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D7518" w14:textId="77777777" w:rsidR="0096383C" w:rsidRDefault="0096383C" w:rsidP="0096383C">
      <w:pPr>
        <w:tabs>
          <w:tab w:val="right" w:leader="dot" w:pos="10766"/>
        </w:tabs>
        <w:rPr>
          <w:rFonts w:ascii="Arial" w:hAnsi="Arial" w:cs="Arial"/>
          <w:smallCaps/>
          <w:color w:val="181818"/>
          <w:spacing w:val="-5"/>
        </w:rPr>
      </w:pPr>
      <w:bookmarkStart w:id="0" w:name="_Hlk192152624"/>
    </w:p>
    <w:p w14:paraId="12CA5A06" w14:textId="77777777" w:rsidR="0096383C" w:rsidRDefault="0096383C" w:rsidP="0096383C">
      <w:pPr>
        <w:tabs>
          <w:tab w:val="right" w:leader="dot" w:pos="10766"/>
        </w:tabs>
        <w:rPr>
          <w:rFonts w:ascii="Arial" w:hAnsi="Arial" w:cs="Arial"/>
          <w:smallCaps/>
          <w:color w:val="181818"/>
          <w:spacing w:val="-5"/>
        </w:rPr>
      </w:pPr>
    </w:p>
    <w:p w14:paraId="0346AAA9" w14:textId="77777777" w:rsidR="0096383C" w:rsidRPr="0096383C" w:rsidRDefault="0096383C" w:rsidP="0096383C">
      <w:pPr>
        <w:tabs>
          <w:tab w:val="right" w:leader="dot" w:pos="10766"/>
        </w:tabs>
        <w:jc w:val="center"/>
        <w:rPr>
          <w:rFonts w:ascii="Arial" w:hAnsi="Arial" w:cs="Arial"/>
          <w:b/>
          <w:bCs/>
          <w:smallCaps/>
          <w:color w:val="181818"/>
          <w:spacing w:val="-5"/>
        </w:rPr>
      </w:pPr>
      <w:r w:rsidRPr="0096383C">
        <w:rPr>
          <w:rFonts w:ascii="Arial" w:hAnsi="Arial" w:cs="Arial"/>
          <w:b/>
          <w:bCs/>
          <w:smallCaps/>
          <w:color w:val="181818"/>
          <w:spacing w:val="-5"/>
        </w:rPr>
        <w:t>AMENDMENT TO THE TOWN OF WAYNE</w:t>
      </w:r>
    </w:p>
    <w:p w14:paraId="26B857AF" w14:textId="490DD815" w:rsidR="00C0626A" w:rsidRPr="0096383C" w:rsidRDefault="0096383C" w:rsidP="0096383C">
      <w:pPr>
        <w:tabs>
          <w:tab w:val="right" w:leader="dot" w:pos="10766"/>
        </w:tabs>
        <w:jc w:val="center"/>
        <w:rPr>
          <w:rFonts w:ascii="Arial" w:hAnsi="Arial" w:cs="Arial"/>
          <w:b/>
          <w:bCs/>
          <w:smallCaps/>
          <w:color w:val="181818"/>
          <w:spacing w:val="-5"/>
        </w:rPr>
      </w:pPr>
      <w:r w:rsidRPr="0096383C">
        <w:rPr>
          <w:rFonts w:ascii="Arial" w:hAnsi="Arial" w:cs="Arial"/>
          <w:b/>
          <w:bCs/>
          <w:smallCaps/>
          <w:color w:val="181818"/>
          <w:spacing w:val="-5"/>
        </w:rPr>
        <w:t>ZONING ORDINANCE</w:t>
      </w:r>
    </w:p>
    <w:p w14:paraId="482F65FD" w14:textId="77777777" w:rsidR="0096383C" w:rsidRDefault="0096383C" w:rsidP="0096383C">
      <w:pPr>
        <w:tabs>
          <w:tab w:val="right" w:leader="dot" w:pos="10766"/>
        </w:tabs>
        <w:rPr>
          <w:rFonts w:ascii="Arial" w:hAnsi="Arial" w:cs="Arial"/>
          <w:smallCaps/>
          <w:color w:val="181818"/>
          <w:spacing w:val="-5"/>
          <w:u w:val="single"/>
        </w:rPr>
      </w:pPr>
    </w:p>
    <w:p w14:paraId="0917B529" w14:textId="77777777" w:rsidR="0096383C" w:rsidRDefault="0096383C" w:rsidP="0096383C">
      <w:pPr>
        <w:tabs>
          <w:tab w:val="right" w:leader="dot" w:pos="10766"/>
        </w:tabs>
        <w:rPr>
          <w:rFonts w:ascii="Arial" w:hAnsi="Arial" w:cs="Arial"/>
          <w:smallCaps/>
          <w:color w:val="181818"/>
          <w:spacing w:val="-5"/>
          <w:u w:val="single"/>
        </w:rPr>
      </w:pPr>
    </w:p>
    <w:p w14:paraId="3174AA6B" w14:textId="77777777" w:rsidR="0096383C" w:rsidRDefault="0096383C" w:rsidP="0096383C">
      <w:pPr>
        <w:tabs>
          <w:tab w:val="right" w:leader="dot" w:pos="10766"/>
        </w:tabs>
        <w:rPr>
          <w:rFonts w:ascii="Arial" w:hAnsi="Arial" w:cs="Arial"/>
          <w:smallCaps/>
          <w:color w:val="181818"/>
          <w:spacing w:val="-5"/>
          <w:u w:val="single"/>
        </w:rPr>
      </w:pPr>
    </w:p>
    <w:p w14:paraId="35029C0C" w14:textId="77777777" w:rsidR="0096383C" w:rsidRPr="0096383C" w:rsidRDefault="0096383C" w:rsidP="0096383C">
      <w:pPr>
        <w:ind w:right="279"/>
        <w:rPr>
          <w:rFonts w:ascii="Arial" w:eastAsia="Arial" w:hAnsi="Arial" w:cs="Arial"/>
          <w:color w:val="161616"/>
          <w:sz w:val="23"/>
          <w:szCs w:val="23"/>
        </w:rPr>
      </w:pPr>
      <w:r w:rsidRPr="0096383C">
        <w:rPr>
          <w:rFonts w:ascii="Arial" w:eastAsia="Arial" w:hAnsi="Arial" w:cs="Arial"/>
          <w:color w:val="161616"/>
          <w:sz w:val="23"/>
          <w:szCs w:val="23"/>
        </w:rPr>
        <w:t>The Town of Wayne Zoning Ordinance is hereby amended as follows:</w:t>
      </w:r>
    </w:p>
    <w:p w14:paraId="0C019D77" w14:textId="77777777" w:rsidR="0096383C" w:rsidRPr="00C0626A" w:rsidRDefault="0096383C" w:rsidP="0096383C">
      <w:pPr>
        <w:tabs>
          <w:tab w:val="right" w:leader="dot" w:pos="10766"/>
        </w:tabs>
        <w:rPr>
          <w:rFonts w:ascii="Arial" w:hAnsi="Arial" w:cs="Arial"/>
          <w:smallCaps/>
          <w:color w:val="181818"/>
          <w:spacing w:val="-5"/>
          <w:u w:val="single"/>
        </w:rPr>
      </w:pPr>
    </w:p>
    <w:p w14:paraId="09088A00" w14:textId="2A2B46EB" w:rsidR="00C0626A" w:rsidRPr="00C0626A" w:rsidRDefault="00C0626A" w:rsidP="00C0626A">
      <w:pPr>
        <w:tabs>
          <w:tab w:val="right" w:leader="dot" w:pos="10766"/>
        </w:tabs>
        <w:rPr>
          <w:rFonts w:ascii="Arial" w:hAnsi="Arial" w:cs="Arial"/>
          <w:b/>
          <w:bCs/>
          <w:smallCaps/>
          <w:color w:val="181818"/>
          <w:spacing w:val="-5"/>
          <w:sz w:val="24"/>
          <w:szCs w:val="24"/>
          <w:u w:val="single"/>
        </w:rPr>
      </w:pPr>
      <w:r w:rsidRPr="00980695">
        <w:rPr>
          <w:rFonts w:ascii="Arial" w:hAnsi="Arial" w:cs="Arial"/>
          <w:b/>
          <w:bCs/>
          <w:smallCaps/>
          <w:color w:val="FF0000"/>
          <w:spacing w:val="-5"/>
          <w:sz w:val="24"/>
          <w:szCs w:val="24"/>
          <w:u w:val="single"/>
        </w:rPr>
        <w:t>PART I</w:t>
      </w:r>
      <w:r w:rsidRPr="00980695">
        <w:rPr>
          <w:rFonts w:ascii="Arial" w:hAnsi="Arial" w:cs="Arial"/>
          <w:b/>
          <w:bCs/>
          <w:smallCaps/>
          <w:color w:val="FF0000"/>
          <w:spacing w:val="-5"/>
          <w:sz w:val="24"/>
          <w:szCs w:val="24"/>
          <w:u w:val="single"/>
        </w:rPr>
        <w:tab/>
      </w:r>
    </w:p>
    <w:p w14:paraId="27A2E909" w14:textId="77777777" w:rsidR="00C0626A" w:rsidRPr="00C0626A" w:rsidRDefault="00C0626A" w:rsidP="00C0626A">
      <w:pPr>
        <w:tabs>
          <w:tab w:val="right" w:leader="dot" w:pos="10766"/>
        </w:tabs>
        <w:rPr>
          <w:rFonts w:ascii="Arial" w:hAnsi="Arial" w:cs="Arial"/>
          <w:b/>
          <w:bCs/>
          <w:smallCaps/>
          <w:color w:val="181818"/>
          <w:spacing w:val="-5"/>
          <w:sz w:val="24"/>
          <w:szCs w:val="24"/>
          <w:u w:val="single"/>
        </w:rPr>
      </w:pPr>
    </w:p>
    <w:p w14:paraId="21E1740B" w14:textId="77777777" w:rsidR="00D125F2" w:rsidRDefault="00D125F2" w:rsidP="00D125F2">
      <w:pPr>
        <w:tabs>
          <w:tab w:val="right" w:leader="dot" w:pos="10766"/>
        </w:tabs>
        <w:spacing w:before="120"/>
        <w:rPr>
          <w:rFonts w:ascii="Arial" w:hAnsi="Arial" w:cs="Arial"/>
          <w:color w:val="181818"/>
          <w:spacing w:val="-5"/>
        </w:rPr>
      </w:pPr>
      <w:r w:rsidRPr="00D3165C">
        <w:rPr>
          <w:rFonts w:ascii="Arial" w:hAnsi="Arial" w:cs="Arial"/>
          <w:b/>
          <w:color w:val="181818"/>
        </w:rPr>
        <w:t>ARTICLE</w:t>
      </w:r>
      <w:r w:rsidRPr="00D3165C">
        <w:rPr>
          <w:rFonts w:ascii="Arial" w:hAnsi="Arial" w:cs="Arial"/>
          <w:b/>
          <w:color w:val="181818"/>
          <w:spacing w:val="28"/>
        </w:rPr>
        <w:t xml:space="preserve"> </w:t>
      </w:r>
      <w:r w:rsidRPr="00D3165C">
        <w:rPr>
          <w:rFonts w:ascii="Arial" w:hAnsi="Arial" w:cs="Arial"/>
          <w:b/>
          <w:color w:val="181818"/>
        </w:rPr>
        <w:t>I</w:t>
      </w:r>
      <w:r>
        <w:rPr>
          <w:rFonts w:ascii="Arial" w:hAnsi="Arial" w:cs="Arial"/>
          <w:b/>
          <w:color w:val="181818"/>
        </w:rPr>
        <w:t xml:space="preserve">:  </w:t>
      </w:r>
      <w:r>
        <w:rPr>
          <w:rFonts w:ascii="Arial" w:hAnsi="Arial" w:cs="Arial"/>
          <w:b/>
          <w:color w:val="181818"/>
        </w:rPr>
        <w:tab/>
      </w:r>
    </w:p>
    <w:p w14:paraId="612D9812" w14:textId="77777777" w:rsidR="00D125F2" w:rsidRDefault="00D125F2" w:rsidP="00D125F2">
      <w:pPr>
        <w:tabs>
          <w:tab w:val="right" w:leader="dot" w:pos="10766"/>
        </w:tabs>
        <w:spacing w:before="120"/>
        <w:rPr>
          <w:rFonts w:ascii="Arial" w:hAnsi="Arial" w:cs="Arial"/>
          <w:b/>
          <w:bCs/>
          <w:color w:val="181818"/>
          <w:spacing w:val="-5"/>
        </w:rPr>
      </w:pPr>
      <w:r>
        <w:rPr>
          <w:rFonts w:ascii="Arial" w:hAnsi="Arial" w:cs="Arial"/>
          <w:b/>
          <w:bCs/>
          <w:color w:val="181818"/>
          <w:spacing w:val="-5"/>
        </w:rPr>
        <w:t>ARTICLE II:   ALLOWED USES IN ALL ZONES</w:t>
      </w:r>
      <w:r w:rsidRPr="006C4865">
        <w:rPr>
          <w:rFonts w:ascii="Arial" w:hAnsi="Arial" w:cs="Arial"/>
          <w:b/>
          <w:bCs/>
          <w:color w:val="181818"/>
          <w:spacing w:val="-5"/>
        </w:rPr>
        <w:tab/>
      </w:r>
    </w:p>
    <w:p w14:paraId="2D2FCEB8" w14:textId="77777777" w:rsidR="00D125F2" w:rsidRDefault="00D125F2" w:rsidP="00D125F2">
      <w:pPr>
        <w:tabs>
          <w:tab w:val="right" w:leader="dot" w:pos="10766"/>
        </w:tabs>
        <w:spacing w:before="120"/>
        <w:rPr>
          <w:rFonts w:ascii="Arial" w:hAnsi="Arial" w:cs="Arial"/>
          <w:b/>
          <w:bCs/>
          <w:color w:val="181818"/>
          <w:spacing w:val="-5"/>
        </w:rPr>
      </w:pPr>
      <w:r>
        <w:rPr>
          <w:rFonts w:ascii="Arial" w:hAnsi="Arial" w:cs="Arial"/>
          <w:b/>
          <w:bCs/>
          <w:color w:val="181818"/>
          <w:spacing w:val="-5"/>
        </w:rPr>
        <w:t>ARTICLE III: LOT SIZE AND SPACING REQUIREMENTS FOR USES IN ALL ZONES</w:t>
      </w:r>
      <w:r>
        <w:rPr>
          <w:rFonts w:ascii="Arial" w:hAnsi="Arial" w:cs="Arial"/>
          <w:b/>
          <w:bCs/>
          <w:color w:val="181818"/>
          <w:spacing w:val="-5"/>
        </w:rPr>
        <w:tab/>
      </w:r>
    </w:p>
    <w:p w14:paraId="1E1A3D11" w14:textId="77777777" w:rsidR="00D125F2" w:rsidRDefault="00D125F2" w:rsidP="00D125F2">
      <w:pPr>
        <w:tabs>
          <w:tab w:val="right" w:leader="dot" w:pos="10766"/>
        </w:tabs>
        <w:spacing w:before="120"/>
        <w:rPr>
          <w:rFonts w:ascii="Arial" w:hAnsi="Arial" w:cs="Arial"/>
          <w:b/>
          <w:bCs/>
          <w:color w:val="181818"/>
          <w:spacing w:val="-5"/>
        </w:rPr>
      </w:pPr>
      <w:r>
        <w:rPr>
          <w:rFonts w:ascii="Arial" w:hAnsi="Arial" w:cs="Arial"/>
          <w:b/>
          <w:bCs/>
          <w:color w:val="181818"/>
          <w:spacing w:val="-5"/>
        </w:rPr>
        <w:t>ARTICLE IV:  STANDARDS FOR SPECIFIC USES IN ZONES R-1, R-2, AND R—3</w:t>
      </w:r>
      <w:r>
        <w:rPr>
          <w:rFonts w:ascii="Arial" w:hAnsi="Arial" w:cs="Arial"/>
          <w:b/>
          <w:bCs/>
          <w:color w:val="181818"/>
          <w:spacing w:val="-5"/>
        </w:rPr>
        <w:tab/>
      </w:r>
    </w:p>
    <w:p w14:paraId="6FA56EF1" w14:textId="77777777" w:rsidR="00D125F2" w:rsidRDefault="00D125F2" w:rsidP="00D125F2">
      <w:pPr>
        <w:tabs>
          <w:tab w:val="right" w:leader="dot" w:pos="10766"/>
        </w:tabs>
        <w:spacing w:before="120" w:after="120"/>
        <w:rPr>
          <w:rFonts w:ascii="Arial" w:hAnsi="Arial" w:cs="Arial"/>
          <w:b/>
          <w:bCs/>
          <w:color w:val="181818"/>
          <w:spacing w:val="-5"/>
        </w:rPr>
      </w:pPr>
      <w:r>
        <w:rPr>
          <w:rFonts w:ascii="Arial" w:hAnsi="Arial" w:cs="Arial"/>
          <w:b/>
          <w:bCs/>
          <w:color w:val="181818"/>
          <w:spacing w:val="-5"/>
        </w:rPr>
        <w:t>ARTICLE V:  SHORELAND SONE – “R-4”</w:t>
      </w:r>
      <w:r>
        <w:rPr>
          <w:rFonts w:ascii="Arial" w:hAnsi="Arial" w:cs="Arial"/>
          <w:b/>
          <w:bCs/>
          <w:color w:val="181818"/>
          <w:spacing w:val="-5"/>
        </w:rPr>
        <w:tab/>
      </w:r>
    </w:p>
    <w:p w14:paraId="62005CAD" w14:textId="42F04126" w:rsidR="00DB353A" w:rsidRPr="00DB353A" w:rsidRDefault="00D125F2" w:rsidP="00DB353A">
      <w:pPr>
        <w:pStyle w:val="ListParagraph"/>
        <w:numPr>
          <w:ilvl w:val="0"/>
          <w:numId w:val="13"/>
        </w:numPr>
        <w:tabs>
          <w:tab w:val="right" w:leader="dot" w:pos="10766"/>
        </w:tabs>
        <w:rPr>
          <w:rFonts w:ascii="Arial" w:hAnsi="Arial" w:cs="Arial"/>
          <w:smallCaps/>
          <w:color w:val="181818"/>
          <w:spacing w:val="-5"/>
        </w:rPr>
      </w:pPr>
      <w:r w:rsidRPr="00DB353A">
        <w:rPr>
          <w:rFonts w:ascii="Arial" w:hAnsi="Arial" w:cs="Arial"/>
          <w:smallCaps/>
          <w:color w:val="181818"/>
          <w:spacing w:val="-5"/>
        </w:rPr>
        <w:t>The Shoreland zone shall be a zone of year-round and seasonal residences and</w:t>
      </w:r>
    </w:p>
    <w:p w14:paraId="23AAC1F6" w14:textId="5BF3F092" w:rsidR="00D125F2" w:rsidRDefault="00D125F2" w:rsidP="00DB353A">
      <w:pPr>
        <w:pStyle w:val="ListParagraph"/>
        <w:tabs>
          <w:tab w:val="right" w:leader="dot" w:pos="10766"/>
        </w:tabs>
        <w:ind w:left="1080"/>
        <w:rPr>
          <w:rFonts w:ascii="Arial" w:hAnsi="Arial" w:cs="Arial"/>
          <w:smallCaps/>
          <w:color w:val="181818"/>
          <w:spacing w:val="-5"/>
        </w:rPr>
      </w:pPr>
      <w:r w:rsidRPr="00DB353A">
        <w:rPr>
          <w:rFonts w:ascii="Arial" w:hAnsi="Arial" w:cs="Arial"/>
          <w:smallCaps/>
          <w:color w:val="181818"/>
          <w:spacing w:val="-5"/>
        </w:rPr>
        <w:t xml:space="preserve">certain qualifying </w:t>
      </w:r>
      <w:r>
        <w:rPr>
          <w:rFonts w:ascii="Arial" w:hAnsi="Arial" w:cs="Arial"/>
          <w:smallCaps/>
          <w:color w:val="181818"/>
          <w:spacing w:val="-5"/>
        </w:rPr>
        <w:t>uses</w:t>
      </w:r>
      <w:r>
        <w:rPr>
          <w:rFonts w:ascii="Arial" w:hAnsi="Arial" w:cs="Arial"/>
          <w:smallCaps/>
          <w:color w:val="181818"/>
          <w:spacing w:val="-5"/>
        </w:rPr>
        <w:tab/>
      </w:r>
    </w:p>
    <w:p w14:paraId="68DFCFA2"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B.   Minimum lot size and density</w:t>
      </w:r>
      <w:r>
        <w:rPr>
          <w:rFonts w:ascii="Arial" w:hAnsi="Arial" w:cs="Arial"/>
          <w:smallCaps/>
          <w:color w:val="181818"/>
          <w:spacing w:val="-5"/>
        </w:rPr>
        <w:tab/>
      </w:r>
    </w:p>
    <w:p w14:paraId="6D2D6ED0"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C.   Setbacks and height requirements</w:t>
      </w:r>
      <w:r>
        <w:rPr>
          <w:rFonts w:ascii="Arial" w:hAnsi="Arial" w:cs="Arial"/>
          <w:smallCaps/>
          <w:color w:val="181818"/>
          <w:spacing w:val="-5"/>
        </w:rPr>
        <w:tab/>
      </w:r>
    </w:p>
    <w:p w14:paraId="03011029"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D.   Permitted uses</w:t>
      </w:r>
      <w:r>
        <w:rPr>
          <w:rFonts w:ascii="Arial" w:hAnsi="Arial" w:cs="Arial"/>
          <w:smallCaps/>
          <w:color w:val="181818"/>
          <w:spacing w:val="-5"/>
        </w:rPr>
        <w:tab/>
      </w:r>
    </w:p>
    <w:p w14:paraId="5AD5AC44"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E.   Prohibited uses</w:t>
      </w:r>
      <w:r>
        <w:rPr>
          <w:rFonts w:ascii="Arial" w:hAnsi="Arial" w:cs="Arial"/>
          <w:smallCaps/>
          <w:color w:val="181818"/>
          <w:spacing w:val="-5"/>
        </w:rPr>
        <w:tab/>
      </w:r>
    </w:p>
    <w:p w14:paraId="523E8F76"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F.   Used permitted with additional regulations</w:t>
      </w:r>
      <w:r>
        <w:rPr>
          <w:rFonts w:ascii="Arial" w:hAnsi="Arial" w:cs="Arial"/>
          <w:smallCaps/>
          <w:color w:val="181818"/>
          <w:spacing w:val="-5"/>
        </w:rPr>
        <w:tab/>
      </w:r>
    </w:p>
    <w:p w14:paraId="45127BC8"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G.   Uses permitted as conditional uses</w:t>
      </w:r>
      <w:r>
        <w:rPr>
          <w:rFonts w:ascii="Arial" w:hAnsi="Arial" w:cs="Arial"/>
          <w:smallCaps/>
          <w:color w:val="181818"/>
          <w:spacing w:val="-5"/>
        </w:rPr>
        <w:tab/>
      </w:r>
    </w:p>
    <w:p w14:paraId="7123804B"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H.   Roads and driveways</w:t>
      </w:r>
      <w:r>
        <w:rPr>
          <w:rFonts w:ascii="Arial" w:hAnsi="Arial" w:cs="Arial"/>
          <w:smallCaps/>
          <w:color w:val="181818"/>
          <w:spacing w:val="-5"/>
        </w:rPr>
        <w:tab/>
      </w:r>
    </w:p>
    <w:p w14:paraId="79FDB8E0"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I.   Conversion of seasonal dwellings to year-round use</w:t>
      </w:r>
      <w:r>
        <w:rPr>
          <w:rFonts w:ascii="Arial" w:hAnsi="Arial" w:cs="Arial"/>
          <w:smallCaps/>
          <w:color w:val="181818"/>
          <w:spacing w:val="-5"/>
        </w:rPr>
        <w:tab/>
      </w:r>
    </w:p>
    <w:p w14:paraId="649D0E68" w14:textId="77777777" w:rsidR="00DB353A" w:rsidRDefault="00D125F2" w:rsidP="00B5195F">
      <w:pPr>
        <w:tabs>
          <w:tab w:val="right" w:leader="dot" w:pos="10766"/>
        </w:tabs>
        <w:ind w:left="720"/>
        <w:rPr>
          <w:rFonts w:ascii="Arial" w:hAnsi="Arial" w:cs="Arial"/>
          <w:smallCaps/>
          <w:color w:val="181818"/>
          <w:spacing w:val="-5"/>
        </w:rPr>
      </w:pPr>
      <w:r>
        <w:rPr>
          <w:rFonts w:ascii="Arial" w:hAnsi="Arial" w:cs="Arial"/>
          <w:smallCaps/>
          <w:color w:val="181818"/>
          <w:spacing w:val="-5"/>
        </w:rPr>
        <w:t xml:space="preserve">J.   </w:t>
      </w:r>
      <w:r w:rsidRPr="00B5195F">
        <w:rPr>
          <w:rFonts w:ascii="Arial" w:hAnsi="Arial" w:cs="Arial"/>
          <w:smallCaps/>
          <w:color w:val="181818"/>
          <w:spacing w:val="-5"/>
        </w:rPr>
        <w:t>Permitting for construction, reconstruction, additions, and expansions to</w:t>
      </w:r>
      <w:r w:rsidR="00DB353A">
        <w:rPr>
          <w:rFonts w:ascii="Arial" w:hAnsi="Arial" w:cs="Arial"/>
          <w:smallCaps/>
          <w:color w:val="181818"/>
          <w:spacing w:val="-5"/>
        </w:rPr>
        <w:t>……….</w:t>
      </w:r>
    </w:p>
    <w:p w14:paraId="25FC8BE8" w14:textId="5AB41FFE" w:rsidR="00B5195F" w:rsidRDefault="00DB353A" w:rsidP="00B5195F">
      <w:pPr>
        <w:tabs>
          <w:tab w:val="right" w:leader="dot" w:pos="10766"/>
        </w:tabs>
        <w:ind w:left="720"/>
        <w:rPr>
          <w:rFonts w:ascii="Arial" w:hAnsi="Arial" w:cs="Arial"/>
          <w:smallCaps/>
          <w:color w:val="181818"/>
          <w:spacing w:val="-5"/>
        </w:rPr>
      </w:pPr>
      <w:r>
        <w:rPr>
          <w:rFonts w:ascii="Arial" w:hAnsi="Arial" w:cs="Arial"/>
          <w:smallCaps/>
          <w:color w:val="181818"/>
          <w:spacing w:val="-5"/>
        </w:rPr>
        <w:t>….</w:t>
      </w:r>
      <w:bookmarkEnd w:id="0"/>
      <w:r w:rsidR="00B5195F">
        <w:rPr>
          <w:rFonts w:ascii="Arial" w:hAnsi="Arial" w:cs="Arial"/>
          <w:smallCaps/>
          <w:color w:val="181818"/>
          <w:spacing w:val="-5"/>
        </w:rPr>
        <w:t>structures in the shoreland zone</w:t>
      </w:r>
      <w:r w:rsidR="00B5195F">
        <w:rPr>
          <w:rFonts w:ascii="Arial" w:hAnsi="Arial" w:cs="Arial"/>
          <w:smallCaps/>
          <w:color w:val="181818"/>
          <w:spacing w:val="-5"/>
        </w:rPr>
        <w:tab/>
      </w:r>
    </w:p>
    <w:p w14:paraId="49BBE598" w14:textId="77777777" w:rsidR="00D125F2" w:rsidRDefault="00D125F2" w:rsidP="00D125F2">
      <w:pPr>
        <w:tabs>
          <w:tab w:val="right" w:leader="dot" w:pos="10766"/>
        </w:tabs>
        <w:ind w:left="10766" w:hanging="10046"/>
        <w:rPr>
          <w:rFonts w:ascii="Arial" w:hAnsi="Arial" w:cs="Arial"/>
          <w:smallCaps/>
          <w:color w:val="181818"/>
          <w:spacing w:val="-5"/>
        </w:rPr>
      </w:pPr>
      <w:r>
        <w:rPr>
          <w:rFonts w:ascii="Arial" w:hAnsi="Arial" w:cs="Arial"/>
          <w:smallCaps/>
          <w:color w:val="181818"/>
          <w:spacing w:val="-5"/>
        </w:rPr>
        <w:t>K.   Storm water runoff</w:t>
      </w:r>
      <w:r>
        <w:rPr>
          <w:rFonts w:ascii="Arial" w:hAnsi="Arial" w:cs="Arial"/>
          <w:smallCaps/>
          <w:color w:val="181818"/>
          <w:spacing w:val="-5"/>
        </w:rPr>
        <w:tab/>
      </w:r>
    </w:p>
    <w:p w14:paraId="4863E790" w14:textId="77777777" w:rsidR="00D125F2" w:rsidRDefault="00D125F2" w:rsidP="00D125F2">
      <w:pPr>
        <w:tabs>
          <w:tab w:val="right" w:leader="dot" w:pos="10766"/>
        </w:tabs>
        <w:ind w:left="10766" w:hanging="10046"/>
        <w:rPr>
          <w:rFonts w:ascii="Arial" w:hAnsi="Arial" w:cs="Arial"/>
          <w:smallCaps/>
          <w:color w:val="181818"/>
          <w:spacing w:val="-5"/>
        </w:rPr>
      </w:pPr>
      <w:r>
        <w:rPr>
          <w:rFonts w:ascii="Arial" w:hAnsi="Arial" w:cs="Arial"/>
          <w:smallCaps/>
          <w:color w:val="181818"/>
          <w:spacing w:val="-5"/>
        </w:rPr>
        <w:t>L.   Non vegetative surfaces</w:t>
      </w:r>
      <w:r>
        <w:rPr>
          <w:rFonts w:ascii="Arial" w:hAnsi="Arial" w:cs="Arial"/>
          <w:smallCaps/>
          <w:color w:val="181818"/>
          <w:spacing w:val="-5"/>
        </w:rPr>
        <w:tab/>
      </w:r>
    </w:p>
    <w:p w14:paraId="3BB75601" w14:textId="77777777" w:rsidR="00D125F2" w:rsidRDefault="00D125F2" w:rsidP="00D125F2">
      <w:pPr>
        <w:tabs>
          <w:tab w:val="right" w:leader="dot" w:pos="10766"/>
        </w:tabs>
        <w:ind w:left="10766" w:hanging="10046"/>
        <w:rPr>
          <w:rFonts w:ascii="Arial" w:hAnsi="Arial" w:cs="Arial"/>
          <w:smallCaps/>
          <w:color w:val="181818"/>
          <w:spacing w:val="-5"/>
        </w:rPr>
      </w:pPr>
      <w:r>
        <w:rPr>
          <w:rFonts w:ascii="Arial" w:hAnsi="Arial" w:cs="Arial"/>
          <w:smallCaps/>
          <w:color w:val="181818"/>
          <w:spacing w:val="-5"/>
        </w:rPr>
        <w:t>M.   Septic waste removal</w:t>
      </w:r>
      <w:r>
        <w:rPr>
          <w:rFonts w:ascii="Arial" w:hAnsi="Arial" w:cs="Arial"/>
          <w:smallCaps/>
          <w:color w:val="181818"/>
          <w:spacing w:val="-5"/>
        </w:rPr>
        <w:tab/>
      </w:r>
    </w:p>
    <w:p w14:paraId="036B4447" w14:textId="77777777" w:rsidR="00D125F2" w:rsidRDefault="00D125F2" w:rsidP="00D125F2">
      <w:pPr>
        <w:tabs>
          <w:tab w:val="right" w:leader="dot" w:pos="10766"/>
        </w:tabs>
        <w:ind w:left="10766" w:hanging="10046"/>
        <w:rPr>
          <w:rFonts w:ascii="Arial" w:hAnsi="Arial" w:cs="Arial"/>
          <w:smallCaps/>
          <w:color w:val="181818"/>
          <w:spacing w:val="-5"/>
        </w:rPr>
      </w:pPr>
      <w:r>
        <w:rPr>
          <w:rFonts w:ascii="Arial" w:hAnsi="Arial" w:cs="Arial"/>
          <w:smallCaps/>
          <w:color w:val="181818"/>
          <w:spacing w:val="-5"/>
        </w:rPr>
        <w:t>N.   Septic waste disposal and inspection at time of property title transfer</w:t>
      </w:r>
      <w:r>
        <w:rPr>
          <w:rFonts w:ascii="Arial" w:hAnsi="Arial" w:cs="Arial"/>
          <w:smallCaps/>
          <w:color w:val="181818"/>
          <w:spacing w:val="-5"/>
        </w:rPr>
        <w:tab/>
      </w:r>
    </w:p>
    <w:p w14:paraId="4526F816" w14:textId="77777777" w:rsidR="00D125F2" w:rsidRDefault="00D125F2" w:rsidP="00D125F2">
      <w:pPr>
        <w:tabs>
          <w:tab w:val="right" w:leader="dot" w:pos="10766"/>
        </w:tabs>
        <w:ind w:left="10766" w:hanging="10046"/>
        <w:rPr>
          <w:rFonts w:ascii="Arial" w:hAnsi="Arial" w:cs="Arial"/>
          <w:smallCaps/>
          <w:color w:val="181818"/>
          <w:spacing w:val="-5"/>
        </w:rPr>
      </w:pPr>
      <w:r>
        <w:rPr>
          <w:rFonts w:ascii="Arial" w:hAnsi="Arial" w:cs="Arial"/>
          <w:smallCaps/>
          <w:color w:val="181818"/>
          <w:spacing w:val="-5"/>
        </w:rPr>
        <w:t>O.   Regulation of tiny homes</w:t>
      </w:r>
      <w:r>
        <w:rPr>
          <w:rFonts w:ascii="Arial" w:hAnsi="Arial" w:cs="Arial"/>
          <w:smallCaps/>
          <w:color w:val="181818"/>
          <w:spacing w:val="-5"/>
        </w:rPr>
        <w:tab/>
      </w:r>
    </w:p>
    <w:p w14:paraId="030848DA" w14:textId="77777777" w:rsidR="00D125F2" w:rsidRDefault="00D125F2" w:rsidP="00D125F2">
      <w:pPr>
        <w:tabs>
          <w:tab w:val="right" w:leader="dot" w:pos="10766"/>
        </w:tabs>
        <w:spacing w:before="120" w:after="120"/>
        <w:rPr>
          <w:rFonts w:ascii="Arial" w:hAnsi="Arial" w:cs="Arial"/>
          <w:b/>
          <w:bCs/>
          <w:smallCaps/>
          <w:color w:val="181818"/>
          <w:spacing w:val="-5"/>
        </w:rPr>
      </w:pPr>
      <w:r>
        <w:rPr>
          <w:rFonts w:ascii="Arial" w:hAnsi="Arial" w:cs="Arial"/>
          <w:b/>
          <w:bCs/>
          <w:smallCaps/>
          <w:color w:val="181818"/>
          <w:spacing w:val="-5"/>
        </w:rPr>
        <w:t>ARTICLE VI: RESOURCE PROTECTION ZONE – “R-5”</w:t>
      </w:r>
      <w:r>
        <w:rPr>
          <w:rFonts w:ascii="Arial" w:hAnsi="Arial" w:cs="Arial"/>
          <w:b/>
          <w:bCs/>
          <w:smallCaps/>
          <w:color w:val="181818"/>
          <w:spacing w:val="-5"/>
        </w:rPr>
        <w:tab/>
      </w:r>
    </w:p>
    <w:p w14:paraId="620DFB81" w14:textId="4D765E14" w:rsidR="00DB353A" w:rsidRPr="00DB353A" w:rsidRDefault="00D125F2" w:rsidP="00DB353A">
      <w:pPr>
        <w:pStyle w:val="ListParagraph"/>
        <w:numPr>
          <w:ilvl w:val="0"/>
          <w:numId w:val="11"/>
        </w:numPr>
        <w:tabs>
          <w:tab w:val="right" w:leader="dot" w:pos="10766"/>
        </w:tabs>
        <w:rPr>
          <w:rFonts w:ascii="Arial" w:hAnsi="Arial" w:cs="Arial"/>
          <w:smallCaps/>
          <w:color w:val="181818"/>
          <w:spacing w:val="-5"/>
        </w:rPr>
      </w:pPr>
      <w:r w:rsidRPr="00DB353A">
        <w:rPr>
          <w:rFonts w:ascii="Arial" w:hAnsi="Arial" w:cs="Arial"/>
          <w:smallCaps/>
          <w:color w:val="181818"/>
          <w:spacing w:val="-5"/>
        </w:rPr>
        <w:t xml:space="preserve">The resource protection zone shall be a zone of the most vulnerable shoreland, </w:t>
      </w:r>
    </w:p>
    <w:p w14:paraId="6A4D280A" w14:textId="3E0C89A9" w:rsidR="00D125F2" w:rsidRDefault="00D125F2" w:rsidP="00DB353A">
      <w:pPr>
        <w:pStyle w:val="ListParagraph"/>
        <w:tabs>
          <w:tab w:val="right" w:leader="dot" w:pos="10766"/>
        </w:tabs>
        <w:ind w:left="1095"/>
        <w:rPr>
          <w:rFonts w:ascii="Arial" w:hAnsi="Arial" w:cs="Arial"/>
          <w:smallCaps/>
          <w:color w:val="181818"/>
          <w:spacing w:val="-5"/>
        </w:rPr>
      </w:pPr>
      <w:r w:rsidRPr="00DB353A">
        <w:rPr>
          <w:rFonts w:ascii="Arial" w:hAnsi="Arial" w:cs="Arial"/>
          <w:smallCaps/>
          <w:color w:val="181818"/>
          <w:spacing w:val="-5"/>
        </w:rPr>
        <w:t>wetlands,</w:t>
      </w:r>
      <w:r w:rsidR="00DB353A">
        <w:rPr>
          <w:rFonts w:ascii="Arial" w:hAnsi="Arial" w:cs="Arial"/>
          <w:smallCaps/>
          <w:color w:val="181818"/>
          <w:spacing w:val="-5"/>
        </w:rPr>
        <w:t xml:space="preserve"> </w:t>
      </w:r>
      <w:r>
        <w:rPr>
          <w:rFonts w:ascii="Arial" w:hAnsi="Arial" w:cs="Arial"/>
          <w:smallCaps/>
          <w:color w:val="181818"/>
          <w:spacing w:val="-5"/>
        </w:rPr>
        <w:t>or other geologically sensitive areas</w:t>
      </w:r>
      <w:r>
        <w:rPr>
          <w:rFonts w:ascii="Arial" w:hAnsi="Arial" w:cs="Arial"/>
          <w:smallCaps/>
          <w:color w:val="181818"/>
          <w:spacing w:val="-5"/>
        </w:rPr>
        <w:tab/>
      </w:r>
    </w:p>
    <w:p w14:paraId="2D05FDA5"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B.   Uses permitted</w:t>
      </w:r>
      <w:r>
        <w:rPr>
          <w:rFonts w:ascii="Arial" w:hAnsi="Arial" w:cs="Arial"/>
          <w:smallCaps/>
          <w:color w:val="181818"/>
          <w:spacing w:val="-5"/>
        </w:rPr>
        <w:tab/>
      </w:r>
    </w:p>
    <w:p w14:paraId="59E08000"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C.    Uses permitted as conditional use</w:t>
      </w:r>
      <w:r>
        <w:rPr>
          <w:rFonts w:ascii="Arial" w:hAnsi="Arial" w:cs="Arial"/>
          <w:smallCaps/>
          <w:color w:val="181818"/>
          <w:spacing w:val="-5"/>
        </w:rPr>
        <w:tab/>
      </w:r>
    </w:p>
    <w:p w14:paraId="149B70C5"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D.   New roads and driveways</w:t>
      </w:r>
      <w:r>
        <w:rPr>
          <w:rFonts w:ascii="Arial" w:hAnsi="Arial" w:cs="Arial"/>
          <w:smallCaps/>
          <w:color w:val="181818"/>
          <w:spacing w:val="-5"/>
        </w:rPr>
        <w:tab/>
      </w:r>
    </w:p>
    <w:p w14:paraId="2A41F735"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E.   Conversion of seasonal residences to year-round residences</w:t>
      </w:r>
      <w:r>
        <w:rPr>
          <w:rFonts w:ascii="Arial" w:hAnsi="Arial" w:cs="Arial"/>
          <w:smallCaps/>
          <w:color w:val="181818"/>
          <w:spacing w:val="-5"/>
        </w:rPr>
        <w:tab/>
      </w:r>
    </w:p>
    <w:p w14:paraId="3FB5643A"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F.   Regulation of tiny homes</w:t>
      </w:r>
      <w:r>
        <w:rPr>
          <w:rFonts w:ascii="Arial" w:hAnsi="Arial" w:cs="Arial"/>
          <w:smallCaps/>
          <w:color w:val="181818"/>
          <w:spacing w:val="-5"/>
        </w:rPr>
        <w:tab/>
      </w:r>
    </w:p>
    <w:p w14:paraId="2CD2D2D9" w14:textId="77777777" w:rsidR="00D125F2" w:rsidRDefault="00D125F2" w:rsidP="00D125F2">
      <w:pPr>
        <w:tabs>
          <w:tab w:val="right" w:leader="dot" w:pos="10766"/>
        </w:tabs>
        <w:spacing w:before="120" w:after="120"/>
        <w:rPr>
          <w:rFonts w:ascii="Arial" w:hAnsi="Arial" w:cs="Arial"/>
          <w:b/>
          <w:bCs/>
          <w:smallCaps/>
          <w:color w:val="181818"/>
          <w:spacing w:val="-5"/>
        </w:rPr>
      </w:pPr>
      <w:r>
        <w:rPr>
          <w:rFonts w:ascii="Arial" w:hAnsi="Arial" w:cs="Arial"/>
          <w:b/>
          <w:bCs/>
          <w:smallCaps/>
          <w:color w:val="181818"/>
          <w:spacing w:val="-5"/>
        </w:rPr>
        <w:t>ARTICLE VII:  VILLAGE SHORELAND ZONE – “R-6”</w:t>
      </w:r>
      <w:r>
        <w:rPr>
          <w:rFonts w:ascii="Arial" w:hAnsi="Arial" w:cs="Arial"/>
          <w:b/>
          <w:bCs/>
          <w:smallCaps/>
          <w:color w:val="181818"/>
          <w:spacing w:val="-5"/>
        </w:rPr>
        <w:tab/>
      </w:r>
    </w:p>
    <w:p w14:paraId="40A11D01" w14:textId="7FE28D18" w:rsidR="00DB353A" w:rsidRPr="00DB353A" w:rsidRDefault="00D125F2" w:rsidP="00DB353A">
      <w:pPr>
        <w:pStyle w:val="ListParagraph"/>
        <w:numPr>
          <w:ilvl w:val="0"/>
          <w:numId w:val="12"/>
        </w:numPr>
        <w:tabs>
          <w:tab w:val="right" w:leader="dot" w:pos="10766"/>
        </w:tabs>
        <w:rPr>
          <w:rFonts w:ascii="Arial" w:hAnsi="Arial" w:cs="Arial"/>
          <w:smallCaps/>
          <w:color w:val="181818"/>
          <w:spacing w:val="-5"/>
        </w:rPr>
      </w:pPr>
      <w:r w:rsidRPr="00DB353A">
        <w:rPr>
          <w:rFonts w:ascii="Arial" w:hAnsi="Arial" w:cs="Arial"/>
          <w:smallCaps/>
          <w:color w:val="181818"/>
          <w:spacing w:val="-5"/>
        </w:rPr>
        <w:t xml:space="preserve">With respect to minimum </w:t>
      </w:r>
      <w:r w:rsidR="00DB353A" w:rsidRPr="00DB353A">
        <w:rPr>
          <w:rFonts w:ascii="Arial" w:hAnsi="Arial" w:cs="Arial"/>
          <w:smallCaps/>
          <w:color w:val="181818"/>
          <w:spacing w:val="-5"/>
        </w:rPr>
        <w:t>l</w:t>
      </w:r>
      <w:r w:rsidRPr="00DB353A">
        <w:rPr>
          <w:rFonts w:ascii="Arial" w:hAnsi="Arial" w:cs="Arial"/>
          <w:smallCaps/>
          <w:color w:val="181818"/>
          <w:spacing w:val="-5"/>
        </w:rPr>
        <w:t xml:space="preserve">ot size, density, setbacks, heights and prohibited uses, </w:t>
      </w:r>
    </w:p>
    <w:p w14:paraId="077E2D82" w14:textId="3DECBC9C" w:rsidR="00D125F2" w:rsidRDefault="00DB353A" w:rsidP="00DB353A">
      <w:pPr>
        <w:pStyle w:val="ListParagraph"/>
        <w:tabs>
          <w:tab w:val="right" w:leader="dot" w:pos="10766"/>
        </w:tabs>
        <w:ind w:left="1080"/>
        <w:rPr>
          <w:rFonts w:ascii="Arial" w:hAnsi="Arial" w:cs="Arial"/>
          <w:smallCaps/>
          <w:color w:val="181818"/>
          <w:spacing w:val="-5"/>
        </w:rPr>
      </w:pPr>
      <w:r w:rsidRPr="00DB353A">
        <w:rPr>
          <w:rFonts w:ascii="Arial" w:hAnsi="Arial" w:cs="Arial"/>
          <w:smallCaps/>
          <w:color w:val="181818"/>
          <w:spacing w:val="-5"/>
        </w:rPr>
        <w:t>t</w:t>
      </w:r>
      <w:r w:rsidR="00D125F2" w:rsidRPr="00DB353A">
        <w:rPr>
          <w:rFonts w:ascii="Arial" w:hAnsi="Arial" w:cs="Arial"/>
          <w:smallCaps/>
          <w:color w:val="181818"/>
          <w:spacing w:val="-5"/>
        </w:rPr>
        <w:t>he</w:t>
      </w:r>
      <w:r w:rsidRPr="00DB353A">
        <w:rPr>
          <w:rFonts w:ascii="Arial" w:hAnsi="Arial" w:cs="Arial"/>
          <w:smallCaps/>
          <w:color w:val="181818"/>
          <w:spacing w:val="-5"/>
        </w:rPr>
        <w:t xml:space="preserve"> </w:t>
      </w:r>
      <w:r w:rsidR="00D125F2" w:rsidRPr="00DB353A">
        <w:rPr>
          <w:rFonts w:ascii="Arial" w:hAnsi="Arial" w:cs="Arial"/>
          <w:smallCaps/>
          <w:color w:val="181818"/>
          <w:spacing w:val="-5"/>
        </w:rPr>
        <w:t xml:space="preserve">regulations of Article V, Shoreland zone R-4 shall apply except as provided for </w:t>
      </w:r>
      <w:r w:rsidR="00D125F2">
        <w:rPr>
          <w:rFonts w:ascii="Arial" w:hAnsi="Arial" w:cs="Arial"/>
          <w:smallCaps/>
          <w:color w:val="181818"/>
          <w:spacing w:val="-5"/>
        </w:rPr>
        <w:t xml:space="preserve"> herein</w:t>
      </w:r>
      <w:r w:rsidR="00D125F2">
        <w:rPr>
          <w:rFonts w:ascii="Arial" w:hAnsi="Arial" w:cs="Arial"/>
          <w:smallCaps/>
          <w:color w:val="181818"/>
          <w:spacing w:val="-5"/>
        </w:rPr>
        <w:tab/>
      </w:r>
    </w:p>
    <w:p w14:paraId="0EA49784"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B.   Permitted Uses</w:t>
      </w:r>
      <w:r>
        <w:rPr>
          <w:rFonts w:ascii="Arial" w:hAnsi="Arial" w:cs="Arial"/>
          <w:smallCaps/>
          <w:color w:val="181818"/>
          <w:spacing w:val="-5"/>
        </w:rPr>
        <w:tab/>
      </w:r>
    </w:p>
    <w:p w14:paraId="5B555AC6"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C.   Used permitted after review as Conditional use</w:t>
      </w:r>
      <w:r>
        <w:rPr>
          <w:rFonts w:ascii="Arial" w:hAnsi="Arial" w:cs="Arial"/>
          <w:smallCaps/>
          <w:color w:val="181818"/>
          <w:spacing w:val="-5"/>
        </w:rPr>
        <w:tab/>
      </w:r>
    </w:p>
    <w:p w14:paraId="691CA7CA"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D.   Piers, docks and float, restricted</w:t>
      </w:r>
    </w:p>
    <w:p w14:paraId="35556391" w14:textId="77777777" w:rsidR="00B614D0" w:rsidRDefault="00B614D0" w:rsidP="00D125F2">
      <w:pPr>
        <w:tabs>
          <w:tab w:val="right" w:leader="dot" w:pos="10766"/>
        </w:tabs>
        <w:ind w:left="720"/>
        <w:rPr>
          <w:rFonts w:ascii="Arial" w:hAnsi="Arial" w:cs="Arial"/>
          <w:smallCaps/>
          <w:color w:val="181818"/>
          <w:spacing w:val="-5"/>
        </w:rPr>
      </w:pPr>
    </w:p>
    <w:p w14:paraId="4BD2DB1C" w14:textId="4579B015" w:rsidR="00B614D0" w:rsidRDefault="00B614D0" w:rsidP="00B614D0">
      <w:pPr>
        <w:tabs>
          <w:tab w:val="right" w:leader="dot" w:pos="10766"/>
        </w:tabs>
        <w:rPr>
          <w:rFonts w:ascii="Arial" w:hAnsi="Arial" w:cs="Arial"/>
          <w:smallCaps/>
          <w:color w:val="181818"/>
          <w:spacing w:val="-5"/>
        </w:rPr>
      </w:pPr>
      <w:r w:rsidRPr="00B614D0">
        <w:rPr>
          <w:rFonts w:ascii="Arial" w:hAnsi="Arial" w:cs="Arial"/>
          <w:b/>
          <w:bCs/>
          <w:smallCaps/>
          <w:color w:val="181818"/>
          <w:spacing w:val="-5"/>
        </w:rPr>
        <w:t>ARTICLE VII-A:</w:t>
      </w:r>
      <w:r w:rsidRPr="00B614D0">
        <w:rPr>
          <w:b/>
          <w:bCs/>
        </w:rPr>
        <w:t xml:space="preserve"> </w:t>
      </w:r>
      <w:r w:rsidRPr="00B614D0">
        <w:rPr>
          <w:rFonts w:ascii="Arial" w:hAnsi="Arial" w:cs="Arial"/>
          <w:b/>
          <w:bCs/>
          <w:smallCaps/>
          <w:color w:val="181818"/>
          <w:spacing w:val="-5"/>
        </w:rPr>
        <w:t>MOBILE HOME PARK OVERLAY ZONE</w:t>
      </w:r>
      <w:r>
        <w:rPr>
          <w:rFonts w:ascii="Arial" w:hAnsi="Arial" w:cs="Arial"/>
          <w:smallCaps/>
          <w:color w:val="181818"/>
          <w:spacing w:val="-5"/>
        </w:rPr>
        <w:t>……………………………………………..</w:t>
      </w:r>
      <w:r w:rsidRPr="00B614D0">
        <w:rPr>
          <w:rFonts w:ascii="Arial" w:hAnsi="Arial" w:cs="Arial"/>
          <w:smallCaps/>
          <w:color w:val="181818"/>
          <w:spacing w:val="-5"/>
        </w:rPr>
        <w:t xml:space="preserve"> </w:t>
      </w:r>
      <w:r>
        <w:rPr>
          <w:rFonts w:ascii="Arial" w:hAnsi="Arial" w:cs="Arial"/>
          <w:smallCaps/>
          <w:color w:val="181818"/>
          <w:spacing w:val="-5"/>
        </w:rPr>
        <w:t xml:space="preserve"> </w:t>
      </w:r>
    </w:p>
    <w:p w14:paraId="0B5DDE02" w14:textId="77777777" w:rsidR="00D125F2" w:rsidRDefault="00D125F2" w:rsidP="00D125F2">
      <w:pPr>
        <w:tabs>
          <w:tab w:val="right" w:leader="dot" w:pos="10766"/>
        </w:tabs>
        <w:spacing w:before="120" w:after="120"/>
        <w:rPr>
          <w:rFonts w:ascii="Arial" w:hAnsi="Arial" w:cs="Arial"/>
          <w:b/>
          <w:bCs/>
          <w:smallCaps/>
          <w:color w:val="181818"/>
          <w:spacing w:val="-5"/>
        </w:rPr>
      </w:pPr>
      <w:r>
        <w:rPr>
          <w:rFonts w:ascii="Arial" w:hAnsi="Arial" w:cs="Arial"/>
          <w:b/>
          <w:bCs/>
          <w:smallCaps/>
          <w:color w:val="181818"/>
          <w:spacing w:val="-5"/>
        </w:rPr>
        <w:t>ARTICLE VIII: NONCONFORMING USES AND NONCONFORMING LOTS OF RECORD</w:t>
      </w:r>
      <w:r>
        <w:rPr>
          <w:rFonts w:ascii="Arial" w:hAnsi="Arial" w:cs="Arial"/>
          <w:b/>
          <w:bCs/>
          <w:smallCaps/>
          <w:color w:val="181818"/>
          <w:spacing w:val="-5"/>
        </w:rPr>
        <w:tab/>
      </w:r>
    </w:p>
    <w:p w14:paraId="2B1A9C3D"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A.   Nonconforming lots of record</w:t>
      </w:r>
      <w:r>
        <w:rPr>
          <w:rFonts w:ascii="Arial" w:hAnsi="Arial" w:cs="Arial"/>
          <w:smallCaps/>
          <w:color w:val="181818"/>
          <w:spacing w:val="-5"/>
        </w:rPr>
        <w:tab/>
      </w:r>
    </w:p>
    <w:p w14:paraId="36E89BC4"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B.   Existing nonconforming uses</w:t>
      </w:r>
      <w:r>
        <w:rPr>
          <w:rFonts w:ascii="Arial" w:hAnsi="Arial" w:cs="Arial"/>
          <w:smallCaps/>
          <w:color w:val="181818"/>
          <w:spacing w:val="-5"/>
        </w:rPr>
        <w:tab/>
      </w:r>
    </w:p>
    <w:p w14:paraId="14AC6C3F"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C.   Requirements for permitted expansion</w:t>
      </w:r>
      <w:r>
        <w:rPr>
          <w:rFonts w:ascii="Arial" w:hAnsi="Arial" w:cs="Arial"/>
          <w:smallCaps/>
          <w:color w:val="181818"/>
          <w:spacing w:val="-5"/>
        </w:rPr>
        <w:tab/>
      </w:r>
    </w:p>
    <w:p w14:paraId="35C16FA6"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D.   Relocation</w:t>
      </w:r>
      <w:r>
        <w:rPr>
          <w:rFonts w:ascii="Arial" w:hAnsi="Arial" w:cs="Arial"/>
          <w:smallCaps/>
          <w:color w:val="181818"/>
          <w:spacing w:val="-5"/>
        </w:rPr>
        <w:tab/>
      </w:r>
    </w:p>
    <w:p w14:paraId="58E50713" w14:textId="77777777" w:rsidR="00D125F2" w:rsidRDefault="00D125F2" w:rsidP="00D125F2">
      <w:pPr>
        <w:tabs>
          <w:tab w:val="right" w:leader="dot" w:pos="10766"/>
        </w:tabs>
        <w:spacing w:before="120" w:after="120"/>
        <w:rPr>
          <w:rFonts w:ascii="Arial" w:hAnsi="Arial" w:cs="Arial"/>
          <w:b/>
          <w:bCs/>
          <w:smallCaps/>
          <w:color w:val="181818"/>
          <w:spacing w:val="-5"/>
        </w:rPr>
      </w:pPr>
      <w:r>
        <w:rPr>
          <w:rFonts w:ascii="Arial" w:hAnsi="Arial" w:cs="Arial"/>
          <w:b/>
          <w:bCs/>
          <w:smallCaps/>
          <w:color w:val="181818"/>
          <w:spacing w:val="-5"/>
        </w:rPr>
        <w:t xml:space="preserve">ARTICLE IX:  GENERAL </w:t>
      </w:r>
      <w:r w:rsidRPr="00137AC0">
        <w:rPr>
          <w:rFonts w:ascii="Arial" w:hAnsi="Arial" w:cs="Arial"/>
          <w:b/>
          <w:bCs/>
          <w:smallCaps/>
          <w:color w:val="181818"/>
          <w:spacing w:val="-5"/>
        </w:rPr>
        <w:t>REGULATIONS</w:t>
      </w:r>
      <w:r>
        <w:rPr>
          <w:rFonts w:ascii="Arial" w:hAnsi="Arial" w:cs="Arial"/>
          <w:b/>
          <w:bCs/>
          <w:smallCaps/>
          <w:color w:val="181818"/>
          <w:spacing w:val="-5"/>
        </w:rPr>
        <w:t xml:space="preserve"> IN ALL OR AS DESIGNATED ZONES</w:t>
      </w:r>
      <w:r>
        <w:rPr>
          <w:rFonts w:ascii="Arial" w:hAnsi="Arial" w:cs="Arial"/>
          <w:b/>
          <w:bCs/>
          <w:smallCaps/>
          <w:color w:val="181818"/>
          <w:spacing w:val="-5"/>
        </w:rPr>
        <w:tab/>
      </w:r>
    </w:p>
    <w:p w14:paraId="654D4096"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A.  Existing use</w:t>
      </w:r>
      <w:r>
        <w:rPr>
          <w:rFonts w:ascii="Arial" w:hAnsi="Arial" w:cs="Arial"/>
          <w:smallCaps/>
          <w:color w:val="181818"/>
          <w:spacing w:val="-5"/>
        </w:rPr>
        <w:tab/>
      </w:r>
    </w:p>
    <w:p w14:paraId="5FB3AEC7"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B.   Junk yards</w:t>
      </w:r>
      <w:r>
        <w:rPr>
          <w:rFonts w:ascii="Arial" w:hAnsi="Arial" w:cs="Arial"/>
          <w:smallCaps/>
          <w:color w:val="181818"/>
          <w:spacing w:val="-5"/>
        </w:rPr>
        <w:tab/>
      </w:r>
    </w:p>
    <w:p w14:paraId="0B4504E7"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C.   Fire ruins</w:t>
      </w:r>
      <w:r>
        <w:rPr>
          <w:rFonts w:ascii="Arial" w:hAnsi="Arial" w:cs="Arial"/>
          <w:smallCaps/>
          <w:color w:val="181818"/>
          <w:spacing w:val="-5"/>
        </w:rPr>
        <w:tab/>
      </w:r>
    </w:p>
    <w:p w14:paraId="71D9C803"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D.   Signs, commercial</w:t>
      </w:r>
      <w:r>
        <w:rPr>
          <w:rFonts w:ascii="Arial" w:hAnsi="Arial" w:cs="Arial"/>
          <w:smallCaps/>
          <w:color w:val="181818"/>
          <w:spacing w:val="-5"/>
        </w:rPr>
        <w:tab/>
      </w:r>
    </w:p>
    <w:p w14:paraId="4ADB20D6"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E.   Sighs residential</w:t>
      </w:r>
      <w:r>
        <w:rPr>
          <w:rFonts w:ascii="Arial" w:hAnsi="Arial" w:cs="Arial"/>
          <w:smallCaps/>
          <w:color w:val="181818"/>
          <w:spacing w:val="-5"/>
        </w:rPr>
        <w:tab/>
      </w:r>
    </w:p>
    <w:p w14:paraId="5387946C"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F.   Glare</w:t>
      </w:r>
      <w:r>
        <w:rPr>
          <w:rFonts w:ascii="Arial" w:hAnsi="Arial" w:cs="Arial"/>
          <w:smallCaps/>
          <w:color w:val="181818"/>
          <w:spacing w:val="-5"/>
        </w:rPr>
        <w:tab/>
      </w:r>
    </w:p>
    <w:p w14:paraId="1355D58B" w14:textId="0F0BC565"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G.   Household waste disposal</w:t>
      </w:r>
      <w:r>
        <w:rPr>
          <w:rFonts w:ascii="Arial" w:hAnsi="Arial" w:cs="Arial"/>
          <w:smallCaps/>
          <w:color w:val="181818"/>
          <w:spacing w:val="-5"/>
        </w:rPr>
        <w:tab/>
      </w:r>
    </w:p>
    <w:p w14:paraId="5EEDF4F5"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H.   Drainage</w:t>
      </w:r>
      <w:r>
        <w:rPr>
          <w:rFonts w:ascii="Arial" w:hAnsi="Arial" w:cs="Arial"/>
          <w:smallCaps/>
          <w:color w:val="181818"/>
          <w:spacing w:val="-5"/>
        </w:rPr>
        <w:tab/>
      </w:r>
    </w:p>
    <w:p w14:paraId="69DB556F"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I.   Housing of livestock</w:t>
      </w:r>
      <w:r>
        <w:rPr>
          <w:rFonts w:ascii="Arial" w:hAnsi="Arial" w:cs="Arial"/>
          <w:smallCaps/>
          <w:color w:val="181818"/>
          <w:spacing w:val="-5"/>
        </w:rPr>
        <w:tab/>
      </w:r>
    </w:p>
    <w:p w14:paraId="1E697BE3"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J.   excavation</w:t>
      </w:r>
      <w:r>
        <w:rPr>
          <w:rFonts w:ascii="Arial" w:hAnsi="Arial" w:cs="Arial"/>
          <w:smallCaps/>
          <w:color w:val="181818"/>
          <w:spacing w:val="-5"/>
        </w:rPr>
        <w:tab/>
      </w:r>
    </w:p>
    <w:p w14:paraId="4FC270E8"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K.   Multiple dwelling unit development and certain division of land</w:t>
      </w:r>
      <w:r>
        <w:rPr>
          <w:rFonts w:ascii="Arial" w:hAnsi="Arial" w:cs="Arial"/>
          <w:smallCaps/>
          <w:color w:val="181818"/>
          <w:spacing w:val="-5"/>
        </w:rPr>
        <w:tab/>
      </w:r>
    </w:p>
    <w:p w14:paraId="71724C05"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L.   Off street parking requirements</w:t>
      </w:r>
      <w:r>
        <w:rPr>
          <w:rFonts w:ascii="Arial" w:hAnsi="Arial" w:cs="Arial"/>
          <w:smallCaps/>
          <w:color w:val="181818"/>
          <w:spacing w:val="-5"/>
        </w:rPr>
        <w:tab/>
      </w:r>
    </w:p>
    <w:p w14:paraId="48DB508E"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M.   Private sewage disposal systems</w:t>
      </w:r>
      <w:r>
        <w:rPr>
          <w:rFonts w:ascii="Arial" w:hAnsi="Arial" w:cs="Arial"/>
          <w:smallCaps/>
          <w:color w:val="181818"/>
          <w:spacing w:val="-5"/>
        </w:rPr>
        <w:tab/>
      </w:r>
    </w:p>
    <w:p w14:paraId="20AE316D"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N.   Road construction</w:t>
      </w:r>
      <w:r>
        <w:rPr>
          <w:rFonts w:ascii="Arial" w:hAnsi="Arial" w:cs="Arial"/>
          <w:smallCaps/>
          <w:color w:val="181818"/>
          <w:spacing w:val="-5"/>
        </w:rPr>
        <w:tab/>
      </w:r>
    </w:p>
    <w:p w14:paraId="55AAF445"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O.   Antennas</w:t>
      </w:r>
      <w:r>
        <w:rPr>
          <w:rFonts w:ascii="Arial" w:hAnsi="Arial" w:cs="Arial"/>
          <w:smallCaps/>
          <w:color w:val="181818"/>
          <w:spacing w:val="-5"/>
        </w:rPr>
        <w:tab/>
      </w:r>
    </w:p>
    <w:p w14:paraId="1A69D475"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P.   Use of lots for dwelling purposes</w:t>
      </w:r>
      <w:r>
        <w:rPr>
          <w:rFonts w:ascii="Arial" w:hAnsi="Arial" w:cs="Arial"/>
          <w:smallCaps/>
          <w:color w:val="181818"/>
          <w:spacing w:val="-5"/>
        </w:rPr>
        <w:tab/>
      </w:r>
    </w:p>
    <w:p w14:paraId="69085ABA" w14:textId="77777777" w:rsidR="00D125F2"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Q.   Use of structures for dwelling purposes</w:t>
      </w:r>
      <w:r>
        <w:rPr>
          <w:rFonts w:ascii="Arial" w:hAnsi="Arial" w:cs="Arial"/>
          <w:smallCaps/>
          <w:color w:val="181818"/>
          <w:spacing w:val="-5"/>
        </w:rPr>
        <w:tab/>
      </w:r>
    </w:p>
    <w:p w14:paraId="17FFA49D" w14:textId="77777777" w:rsidR="00003561" w:rsidRDefault="00D125F2"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 xml:space="preserve">R.   </w:t>
      </w:r>
      <w:r w:rsidR="00003561" w:rsidRPr="00003561">
        <w:rPr>
          <w:rFonts w:ascii="Arial" w:hAnsi="Arial" w:cs="Arial"/>
          <w:smallCaps/>
          <w:color w:val="181818"/>
          <w:spacing w:val="-5"/>
        </w:rPr>
        <w:t xml:space="preserve">Division of lots by zone boundaries </w:t>
      </w:r>
    </w:p>
    <w:p w14:paraId="008D83B1" w14:textId="4F977BE8" w:rsidR="00D125F2" w:rsidRDefault="00003561"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 xml:space="preserve">S.   </w:t>
      </w:r>
      <w:r w:rsidR="00D125F2">
        <w:rPr>
          <w:rFonts w:ascii="Arial" w:hAnsi="Arial" w:cs="Arial"/>
          <w:smallCaps/>
          <w:color w:val="181818"/>
          <w:spacing w:val="-5"/>
        </w:rPr>
        <w:t>Sight distances</w:t>
      </w:r>
      <w:r w:rsidR="00D125F2">
        <w:rPr>
          <w:rFonts w:ascii="Arial" w:hAnsi="Arial" w:cs="Arial"/>
          <w:smallCaps/>
          <w:color w:val="181818"/>
          <w:spacing w:val="-5"/>
        </w:rPr>
        <w:tab/>
      </w:r>
    </w:p>
    <w:p w14:paraId="5001C2EA" w14:textId="255CB243" w:rsidR="00D125F2" w:rsidRDefault="00003561"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T</w:t>
      </w:r>
      <w:r w:rsidR="00D125F2">
        <w:rPr>
          <w:rFonts w:ascii="Arial" w:hAnsi="Arial" w:cs="Arial"/>
          <w:smallCaps/>
          <w:color w:val="181818"/>
          <w:spacing w:val="-5"/>
        </w:rPr>
        <w:t>.   Yard sales and similar uses</w:t>
      </w:r>
      <w:r w:rsidR="00D125F2">
        <w:rPr>
          <w:rFonts w:ascii="Arial" w:hAnsi="Arial" w:cs="Arial"/>
          <w:smallCaps/>
          <w:color w:val="181818"/>
          <w:spacing w:val="-5"/>
        </w:rPr>
        <w:tab/>
      </w:r>
    </w:p>
    <w:p w14:paraId="6E9F6BE4" w14:textId="6AFB5D0E" w:rsidR="00D125F2" w:rsidRDefault="00003561" w:rsidP="00D125F2">
      <w:pPr>
        <w:tabs>
          <w:tab w:val="right" w:leader="dot" w:pos="10766"/>
        </w:tabs>
        <w:ind w:left="720"/>
        <w:rPr>
          <w:rFonts w:ascii="Arial" w:hAnsi="Arial" w:cs="Arial"/>
          <w:smallCaps/>
          <w:color w:val="181818"/>
          <w:spacing w:val="-5"/>
        </w:rPr>
      </w:pPr>
      <w:r>
        <w:rPr>
          <w:rFonts w:ascii="Arial" w:hAnsi="Arial" w:cs="Arial"/>
          <w:smallCaps/>
          <w:color w:val="181818"/>
          <w:spacing w:val="-5"/>
        </w:rPr>
        <w:t>U</w:t>
      </w:r>
      <w:r w:rsidR="00D125F2">
        <w:rPr>
          <w:rFonts w:ascii="Arial" w:hAnsi="Arial" w:cs="Arial"/>
          <w:smallCaps/>
          <w:color w:val="181818"/>
          <w:spacing w:val="-5"/>
        </w:rPr>
        <w:t>.   Requirements for other uses</w:t>
      </w:r>
      <w:r w:rsidR="00D125F2">
        <w:rPr>
          <w:rFonts w:ascii="Arial" w:hAnsi="Arial" w:cs="Arial"/>
          <w:smallCaps/>
          <w:color w:val="181818"/>
          <w:spacing w:val="-5"/>
        </w:rPr>
        <w:tab/>
      </w:r>
    </w:p>
    <w:p w14:paraId="74FAE9CF" w14:textId="2166589E" w:rsidR="00D125F2" w:rsidRPr="00980695" w:rsidRDefault="00003561" w:rsidP="00D125F2">
      <w:pPr>
        <w:tabs>
          <w:tab w:val="right" w:leader="dot" w:pos="10766"/>
        </w:tabs>
        <w:ind w:left="720"/>
        <w:rPr>
          <w:rFonts w:ascii="Arial" w:hAnsi="Arial" w:cs="Arial"/>
          <w:smallCaps/>
          <w:color w:val="FF0000"/>
          <w:spacing w:val="-5"/>
          <w:u w:val="single"/>
        </w:rPr>
      </w:pPr>
      <w:r w:rsidRPr="00980695">
        <w:rPr>
          <w:rFonts w:ascii="Arial" w:hAnsi="Arial" w:cs="Arial"/>
          <w:smallCaps/>
          <w:color w:val="FF0000"/>
          <w:spacing w:val="-5"/>
          <w:u w:val="single"/>
        </w:rPr>
        <w:t>V</w:t>
      </w:r>
      <w:r w:rsidR="00A73335" w:rsidRPr="00980695">
        <w:rPr>
          <w:rFonts w:ascii="Arial" w:hAnsi="Arial" w:cs="Arial"/>
          <w:smallCaps/>
          <w:color w:val="FF0000"/>
          <w:spacing w:val="-5"/>
          <w:u w:val="single"/>
        </w:rPr>
        <w:t>.   Campgrounds ………………………………………………………………………………….</w:t>
      </w:r>
    </w:p>
    <w:p w14:paraId="2C79D100" w14:textId="50739E77" w:rsidR="00A73335" w:rsidRPr="00980695" w:rsidRDefault="00003561" w:rsidP="00D125F2">
      <w:pPr>
        <w:tabs>
          <w:tab w:val="right" w:leader="dot" w:pos="10766"/>
        </w:tabs>
        <w:ind w:left="720"/>
        <w:rPr>
          <w:rFonts w:ascii="Arial" w:hAnsi="Arial" w:cs="Arial"/>
          <w:smallCaps/>
          <w:color w:val="FF0000"/>
          <w:spacing w:val="-5"/>
          <w:u w:val="single"/>
        </w:rPr>
      </w:pPr>
      <w:r w:rsidRPr="00980695">
        <w:rPr>
          <w:rFonts w:ascii="Arial" w:hAnsi="Arial" w:cs="Arial"/>
          <w:smallCaps/>
          <w:color w:val="FF0000"/>
          <w:spacing w:val="-5"/>
          <w:u w:val="single"/>
        </w:rPr>
        <w:t>W</w:t>
      </w:r>
      <w:r w:rsidR="00A73335" w:rsidRPr="00980695">
        <w:rPr>
          <w:rFonts w:ascii="Arial" w:hAnsi="Arial" w:cs="Arial"/>
          <w:smallCaps/>
          <w:color w:val="FF0000"/>
          <w:spacing w:val="-5"/>
          <w:u w:val="single"/>
        </w:rPr>
        <w:t>.   Mobile Home Parks…………………………………………………………………………….</w:t>
      </w:r>
    </w:p>
    <w:p w14:paraId="15C57987" w14:textId="77777777" w:rsidR="00A73335" w:rsidRPr="00A73335" w:rsidRDefault="00A73335" w:rsidP="00D125F2">
      <w:pPr>
        <w:tabs>
          <w:tab w:val="right" w:leader="dot" w:pos="10766"/>
        </w:tabs>
        <w:ind w:left="720"/>
        <w:rPr>
          <w:rFonts w:ascii="Arial" w:hAnsi="Arial" w:cs="Arial"/>
          <w:smallCaps/>
          <w:color w:val="181818"/>
          <w:spacing w:val="-5"/>
          <w:u w:val="single"/>
        </w:rPr>
      </w:pPr>
    </w:p>
    <w:p w14:paraId="58E89E43" w14:textId="77777777" w:rsidR="00D125F2" w:rsidRDefault="00D125F2" w:rsidP="00D125F2">
      <w:pPr>
        <w:tabs>
          <w:tab w:val="right" w:leader="dot" w:pos="10766"/>
        </w:tabs>
        <w:rPr>
          <w:rFonts w:ascii="Arial" w:hAnsi="Arial" w:cs="Arial"/>
          <w:b/>
          <w:bCs/>
          <w:smallCaps/>
          <w:color w:val="181818"/>
          <w:spacing w:val="-5"/>
          <w:sz w:val="24"/>
          <w:szCs w:val="24"/>
        </w:rPr>
      </w:pPr>
      <w:r>
        <w:rPr>
          <w:rFonts w:ascii="Arial" w:hAnsi="Arial" w:cs="Arial"/>
          <w:b/>
          <w:bCs/>
          <w:smallCaps/>
          <w:color w:val="181818"/>
          <w:spacing w:val="-5"/>
          <w:sz w:val="24"/>
          <w:szCs w:val="24"/>
        </w:rPr>
        <w:t>PART II</w:t>
      </w:r>
      <w:r>
        <w:rPr>
          <w:rFonts w:ascii="Arial" w:hAnsi="Arial" w:cs="Arial"/>
          <w:b/>
          <w:bCs/>
          <w:smallCaps/>
          <w:color w:val="181818"/>
          <w:spacing w:val="-5"/>
          <w:sz w:val="24"/>
          <w:szCs w:val="24"/>
        </w:rPr>
        <w:tab/>
      </w:r>
    </w:p>
    <w:p w14:paraId="6F0C581D" w14:textId="77777777" w:rsidR="00D125F2" w:rsidRDefault="00D125F2" w:rsidP="00D125F2">
      <w:pPr>
        <w:tabs>
          <w:tab w:val="right" w:leader="dot" w:pos="10766"/>
        </w:tabs>
        <w:rPr>
          <w:rFonts w:ascii="Arial" w:hAnsi="Arial" w:cs="Arial"/>
          <w:b/>
          <w:bCs/>
          <w:smallCaps/>
          <w:color w:val="181818"/>
          <w:spacing w:val="-5"/>
          <w:sz w:val="24"/>
          <w:szCs w:val="24"/>
        </w:rPr>
      </w:pPr>
    </w:p>
    <w:p w14:paraId="479D4054" w14:textId="77777777" w:rsidR="00D125F2" w:rsidRDefault="00D125F2" w:rsidP="00D125F2">
      <w:pPr>
        <w:tabs>
          <w:tab w:val="right" w:leader="dot" w:pos="10766"/>
        </w:tabs>
        <w:spacing w:after="120"/>
        <w:rPr>
          <w:rFonts w:ascii="Arial" w:hAnsi="Arial" w:cs="Arial"/>
          <w:b/>
          <w:bCs/>
          <w:smallCaps/>
          <w:color w:val="181818"/>
          <w:spacing w:val="-5"/>
        </w:rPr>
      </w:pPr>
      <w:r>
        <w:rPr>
          <w:rFonts w:ascii="Arial" w:hAnsi="Arial" w:cs="Arial"/>
          <w:b/>
          <w:bCs/>
          <w:smallCaps/>
          <w:color w:val="181818"/>
          <w:spacing w:val="-5"/>
        </w:rPr>
        <w:t>ARTICLE I – CONSTRUCTION OF LANGUAGE AND DEFINITIONS</w:t>
      </w:r>
      <w:r>
        <w:rPr>
          <w:rFonts w:ascii="Arial" w:hAnsi="Arial" w:cs="Arial"/>
          <w:b/>
          <w:bCs/>
          <w:smallCaps/>
          <w:color w:val="181818"/>
          <w:spacing w:val="-5"/>
        </w:rPr>
        <w:tab/>
      </w:r>
    </w:p>
    <w:p w14:paraId="38D1DB09" w14:textId="6E1411F5" w:rsidR="00D125F2" w:rsidRDefault="00D125F2" w:rsidP="00DD71D4">
      <w:pPr>
        <w:tabs>
          <w:tab w:val="right" w:leader="dot" w:pos="10766"/>
        </w:tabs>
        <w:ind w:left="720" w:right="90"/>
        <w:rPr>
          <w:rFonts w:ascii="Arial" w:hAnsi="Arial" w:cs="Arial"/>
          <w:smallCaps/>
          <w:color w:val="181818"/>
          <w:spacing w:val="-5"/>
        </w:rPr>
      </w:pPr>
      <w:r>
        <w:rPr>
          <w:rFonts w:ascii="Arial" w:hAnsi="Arial" w:cs="Arial"/>
          <w:smallCaps/>
          <w:color w:val="181818"/>
          <w:spacing w:val="-5"/>
        </w:rPr>
        <w:t>A.   In this ordinance all words, other than the terms specifically defined, shall have their ordinarily accepted dictionary meanings as implied by the content or as customarily used</w:t>
      </w:r>
      <w:r w:rsidR="00DB353A">
        <w:rPr>
          <w:rFonts w:ascii="Arial" w:hAnsi="Arial" w:cs="Arial"/>
          <w:smallCaps/>
          <w:color w:val="181818"/>
          <w:spacing w:val="-5"/>
        </w:rPr>
        <w:t xml:space="preserve"> </w:t>
      </w:r>
      <w:r>
        <w:rPr>
          <w:rFonts w:ascii="Arial" w:hAnsi="Arial" w:cs="Arial"/>
          <w:smallCaps/>
          <w:color w:val="181818"/>
          <w:spacing w:val="-5"/>
        </w:rPr>
        <w:t>in the practice of zoning</w:t>
      </w:r>
      <w:r>
        <w:rPr>
          <w:rFonts w:ascii="Arial" w:hAnsi="Arial" w:cs="Arial"/>
          <w:smallCaps/>
          <w:color w:val="181818"/>
          <w:spacing w:val="-5"/>
        </w:rPr>
        <w:tab/>
      </w:r>
    </w:p>
    <w:p w14:paraId="65CCC5EE" w14:textId="77777777" w:rsidR="00D125F2" w:rsidRDefault="00D125F2" w:rsidP="00DD71D4">
      <w:pPr>
        <w:tabs>
          <w:tab w:val="right" w:leader="dot" w:pos="10766"/>
        </w:tabs>
        <w:ind w:left="720" w:right="90"/>
        <w:rPr>
          <w:rFonts w:ascii="Arial" w:hAnsi="Arial" w:cs="Arial"/>
          <w:smallCaps/>
          <w:color w:val="181818"/>
          <w:spacing w:val="-5"/>
        </w:rPr>
      </w:pPr>
      <w:r>
        <w:rPr>
          <w:rFonts w:ascii="Arial" w:hAnsi="Arial" w:cs="Arial"/>
          <w:smallCaps/>
          <w:color w:val="181818"/>
          <w:spacing w:val="-5"/>
        </w:rPr>
        <w:t>B.   Definitions</w:t>
      </w:r>
      <w:r>
        <w:rPr>
          <w:rFonts w:ascii="Arial" w:hAnsi="Arial" w:cs="Arial"/>
          <w:smallCaps/>
          <w:color w:val="181818"/>
          <w:spacing w:val="-5"/>
        </w:rPr>
        <w:tab/>
      </w:r>
    </w:p>
    <w:p w14:paraId="7BD2173F" w14:textId="77777777" w:rsidR="00D125F2" w:rsidRDefault="00D125F2" w:rsidP="00DD71D4">
      <w:pPr>
        <w:tabs>
          <w:tab w:val="right" w:leader="dot" w:pos="10766"/>
        </w:tabs>
        <w:ind w:left="720" w:right="90"/>
        <w:rPr>
          <w:rFonts w:ascii="Arial" w:hAnsi="Arial" w:cs="Arial"/>
          <w:smallCaps/>
          <w:color w:val="181818"/>
          <w:spacing w:val="-5"/>
        </w:rPr>
      </w:pPr>
    </w:p>
    <w:p w14:paraId="45D2B948" w14:textId="77777777" w:rsidR="00D125F2" w:rsidRDefault="00D125F2" w:rsidP="00D125F2">
      <w:pPr>
        <w:tabs>
          <w:tab w:val="right" w:leader="dot" w:pos="10766"/>
        </w:tabs>
        <w:spacing w:after="120"/>
        <w:rPr>
          <w:rFonts w:ascii="Arial" w:hAnsi="Arial" w:cs="Arial"/>
          <w:b/>
          <w:bCs/>
          <w:smallCaps/>
          <w:color w:val="181818"/>
          <w:spacing w:val="-5"/>
        </w:rPr>
      </w:pPr>
      <w:r>
        <w:rPr>
          <w:rFonts w:ascii="Arial" w:hAnsi="Arial" w:cs="Arial"/>
          <w:b/>
          <w:bCs/>
          <w:smallCaps/>
          <w:color w:val="181818"/>
          <w:spacing w:val="-5"/>
        </w:rPr>
        <w:t>ARTICLE II:    ENFORCEMENT AND ADMNISTRATION</w:t>
      </w:r>
      <w:r>
        <w:rPr>
          <w:rFonts w:ascii="Arial" w:hAnsi="Arial" w:cs="Arial"/>
          <w:b/>
          <w:bCs/>
          <w:smallCaps/>
          <w:color w:val="181818"/>
          <w:spacing w:val="-5"/>
        </w:rPr>
        <w:tab/>
      </w:r>
    </w:p>
    <w:p w14:paraId="401AE07D" w14:textId="1CF5547A" w:rsidR="00D125F2" w:rsidRDefault="00D125F2" w:rsidP="00D125F2">
      <w:pPr>
        <w:tabs>
          <w:tab w:val="right" w:leader="dot" w:pos="10766"/>
        </w:tabs>
        <w:ind w:left="720" w:right="720"/>
        <w:rPr>
          <w:rFonts w:ascii="Arial" w:hAnsi="Arial" w:cs="Arial"/>
          <w:smallCaps/>
          <w:color w:val="181818"/>
          <w:spacing w:val="-5"/>
        </w:rPr>
      </w:pPr>
      <w:r>
        <w:rPr>
          <w:rFonts w:ascii="Arial" w:hAnsi="Arial" w:cs="Arial"/>
          <w:smallCaps/>
          <w:color w:val="181818"/>
          <w:spacing w:val="-5"/>
        </w:rPr>
        <w:t xml:space="preserve">A. </w:t>
      </w:r>
      <w:r w:rsidR="00A86DE6">
        <w:rPr>
          <w:rFonts w:ascii="Arial" w:hAnsi="Arial" w:cs="Arial"/>
          <w:smallCaps/>
          <w:color w:val="181818"/>
          <w:spacing w:val="-5"/>
        </w:rPr>
        <w:t xml:space="preserve"> </w:t>
      </w:r>
      <w:r>
        <w:rPr>
          <w:rFonts w:ascii="Arial" w:hAnsi="Arial" w:cs="Arial"/>
          <w:smallCaps/>
          <w:color w:val="181818"/>
          <w:spacing w:val="-5"/>
        </w:rPr>
        <w:t xml:space="preserve"> Board of Selectmen</w:t>
      </w:r>
      <w:r>
        <w:rPr>
          <w:rFonts w:ascii="Arial" w:hAnsi="Arial" w:cs="Arial"/>
          <w:smallCaps/>
          <w:color w:val="181818"/>
          <w:spacing w:val="-5"/>
        </w:rPr>
        <w:tab/>
      </w:r>
    </w:p>
    <w:p w14:paraId="6222F360" w14:textId="77777777" w:rsidR="00D125F2" w:rsidRDefault="00D125F2" w:rsidP="00D125F2">
      <w:pPr>
        <w:tabs>
          <w:tab w:val="right" w:leader="dot" w:pos="10766"/>
        </w:tabs>
        <w:ind w:left="720" w:right="720"/>
        <w:rPr>
          <w:rFonts w:ascii="Arial" w:hAnsi="Arial" w:cs="Arial"/>
          <w:smallCaps/>
          <w:color w:val="181818"/>
          <w:spacing w:val="-5"/>
        </w:rPr>
      </w:pPr>
      <w:r>
        <w:rPr>
          <w:rFonts w:ascii="Arial" w:hAnsi="Arial" w:cs="Arial"/>
          <w:smallCaps/>
          <w:color w:val="181818"/>
          <w:spacing w:val="-5"/>
        </w:rPr>
        <w:t>B.   Code Enforcement Officer</w:t>
      </w:r>
      <w:r>
        <w:rPr>
          <w:rFonts w:ascii="Arial" w:hAnsi="Arial" w:cs="Arial"/>
          <w:smallCaps/>
          <w:color w:val="181818"/>
          <w:spacing w:val="-5"/>
        </w:rPr>
        <w:tab/>
      </w:r>
    </w:p>
    <w:p w14:paraId="71DF8D27" w14:textId="77777777" w:rsidR="00D125F2" w:rsidRDefault="00D125F2" w:rsidP="00D125F2">
      <w:pPr>
        <w:tabs>
          <w:tab w:val="right" w:leader="dot" w:pos="10766"/>
        </w:tabs>
        <w:ind w:left="720" w:right="720"/>
        <w:rPr>
          <w:rFonts w:ascii="Arial" w:hAnsi="Arial" w:cs="Arial"/>
          <w:smallCaps/>
          <w:color w:val="181818"/>
          <w:spacing w:val="-5"/>
        </w:rPr>
      </w:pPr>
      <w:r>
        <w:rPr>
          <w:rFonts w:ascii="Arial" w:hAnsi="Arial" w:cs="Arial"/>
          <w:smallCaps/>
          <w:color w:val="181818"/>
          <w:spacing w:val="-5"/>
        </w:rPr>
        <w:t>C.   Permits</w:t>
      </w:r>
      <w:r>
        <w:rPr>
          <w:rFonts w:ascii="Arial" w:hAnsi="Arial" w:cs="Arial"/>
          <w:smallCaps/>
          <w:color w:val="181818"/>
          <w:spacing w:val="-5"/>
        </w:rPr>
        <w:tab/>
      </w:r>
    </w:p>
    <w:p w14:paraId="283704DC" w14:textId="77777777" w:rsidR="00D125F2" w:rsidRDefault="00D125F2" w:rsidP="00D125F2">
      <w:pPr>
        <w:tabs>
          <w:tab w:val="right" w:leader="dot" w:pos="10766"/>
        </w:tabs>
        <w:ind w:left="720" w:right="720"/>
        <w:rPr>
          <w:rFonts w:ascii="Arial" w:hAnsi="Arial" w:cs="Arial"/>
          <w:smallCaps/>
          <w:color w:val="181818"/>
          <w:spacing w:val="-5"/>
        </w:rPr>
      </w:pPr>
      <w:r>
        <w:rPr>
          <w:rFonts w:ascii="Arial" w:hAnsi="Arial" w:cs="Arial"/>
          <w:smallCaps/>
          <w:color w:val="181818"/>
          <w:spacing w:val="-5"/>
        </w:rPr>
        <w:t>D.   Conditional use permits</w:t>
      </w:r>
      <w:r>
        <w:rPr>
          <w:rFonts w:ascii="Arial" w:hAnsi="Arial" w:cs="Arial"/>
          <w:smallCaps/>
          <w:color w:val="181818"/>
          <w:spacing w:val="-5"/>
        </w:rPr>
        <w:tab/>
      </w:r>
    </w:p>
    <w:p w14:paraId="61C230C7" w14:textId="77777777" w:rsidR="00D125F2" w:rsidRDefault="00D125F2" w:rsidP="00D125F2">
      <w:pPr>
        <w:tabs>
          <w:tab w:val="right" w:leader="dot" w:pos="10766"/>
        </w:tabs>
        <w:ind w:left="720" w:right="720"/>
        <w:rPr>
          <w:rFonts w:ascii="Arial" w:hAnsi="Arial" w:cs="Arial"/>
          <w:smallCaps/>
          <w:color w:val="181818"/>
          <w:spacing w:val="-5"/>
        </w:rPr>
      </w:pPr>
      <w:r>
        <w:rPr>
          <w:rFonts w:ascii="Arial" w:hAnsi="Arial" w:cs="Arial"/>
          <w:smallCaps/>
          <w:color w:val="181818"/>
          <w:spacing w:val="-5"/>
        </w:rPr>
        <w:t>E.   Penalties</w:t>
      </w:r>
      <w:r>
        <w:rPr>
          <w:rFonts w:ascii="Arial" w:hAnsi="Arial" w:cs="Arial"/>
          <w:smallCaps/>
          <w:color w:val="181818"/>
          <w:spacing w:val="-5"/>
        </w:rPr>
        <w:tab/>
      </w:r>
    </w:p>
    <w:p w14:paraId="71D63FB8" w14:textId="77777777" w:rsidR="00D125F2" w:rsidRDefault="00D125F2" w:rsidP="00D125F2">
      <w:pPr>
        <w:tabs>
          <w:tab w:val="right" w:leader="dot" w:pos="10766"/>
        </w:tabs>
        <w:spacing w:before="120" w:after="120"/>
        <w:rPr>
          <w:rFonts w:ascii="Arial" w:hAnsi="Arial" w:cs="Arial"/>
          <w:b/>
          <w:bCs/>
          <w:smallCaps/>
          <w:color w:val="181818"/>
          <w:spacing w:val="-5"/>
        </w:rPr>
      </w:pPr>
      <w:r>
        <w:rPr>
          <w:rFonts w:ascii="Arial" w:hAnsi="Arial" w:cs="Arial"/>
          <w:b/>
          <w:bCs/>
          <w:smallCaps/>
          <w:color w:val="181818"/>
          <w:spacing w:val="-5"/>
        </w:rPr>
        <w:t>ARTICLE III:   BOARD OF APPEALS</w:t>
      </w:r>
      <w:r>
        <w:rPr>
          <w:rFonts w:ascii="Arial" w:hAnsi="Arial" w:cs="Arial"/>
          <w:b/>
          <w:bCs/>
          <w:smallCaps/>
          <w:color w:val="181818"/>
          <w:spacing w:val="-5"/>
        </w:rPr>
        <w:tab/>
      </w:r>
    </w:p>
    <w:p w14:paraId="43577898" w14:textId="77777777" w:rsidR="00D125F2" w:rsidRDefault="00D125F2" w:rsidP="00D125F2">
      <w:pPr>
        <w:tabs>
          <w:tab w:val="right" w:leader="dot" w:pos="10766"/>
        </w:tabs>
        <w:ind w:left="720" w:right="720"/>
        <w:rPr>
          <w:rFonts w:ascii="Arial" w:hAnsi="Arial" w:cs="Arial"/>
          <w:smallCaps/>
          <w:color w:val="181818"/>
          <w:spacing w:val="-5"/>
        </w:rPr>
      </w:pPr>
      <w:r>
        <w:rPr>
          <w:rFonts w:ascii="Arial" w:hAnsi="Arial" w:cs="Arial"/>
          <w:smallCaps/>
          <w:color w:val="181818"/>
          <w:spacing w:val="-5"/>
        </w:rPr>
        <w:t>A.   Establishment</w:t>
      </w:r>
      <w:r>
        <w:rPr>
          <w:rFonts w:ascii="Arial" w:hAnsi="Arial" w:cs="Arial"/>
          <w:smallCaps/>
          <w:color w:val="181818"/>
          <w:spacing w:val="-5"/>
        </w:rPr>
        <w:tab/>
      </w:r>
    </w:p>
    <w:p w14:paraId="0DBA37B6" w14:textId="77777777" w:rsidR="00D125F2" w:rsidRDefault="00D125F2" w:rsidP="00D125F2">
      <w:pPr>
        <w:tabs>
          <w:tab w:val="right" w:leader="dot" w:pos="10766"/>
        </w:tabs>
        <w:ind w:left="720" w:right="720"/>
        <w:rPr>
          <w:rFonts w:ascii="Arial" w:hAnsi="Arial" w:cs="Arial"/>
          <w:smallCaps/>
          <w:color w:val="181818"/>
          <w:spacing w:val="-5"/>
        </w:rPr>
      </w:pPr>
      <w:r>
        <w:rPr>
          <w:rFonts w:ascii="Arial" w:hAnsi="Arial" w:cs="Arial"/>
          <w:smallCaps/>
          <w:color w:val="181818"/>
          <w:spacing w:val="-5"/>
        </w:rPr>
        <w:t>B.   Organizational</w:t>
      </w:r>
      <w:r>
        <w:rPr>
          <w:rFonts w:ascii="Arial" w:hAnsi="Arial" w:cs="Arial"/>
          <w:smallCaps/>
          <w:color w:val="181818"/>
          <w:spacing w:val="-5"/>
        </w:rPr>
        <w:tab/>
      </w:r>
    </w:p>
    <w:p w14:paraId="3BF80873" w14:textId="77777777" w:rsidR="00D125F2" w:rsidRDefault="00D125F2" w:rsidP="00D125F2">
      <w:pPr>
        <w:tabs>
          <w:tab w:val="right" w:leader="dot" w:pos="10766"/>
        </w:tabs>
        <w:ind w:left="720" w:right="720"/>
        <w:rPr>
          <w:rFonts w:ascii="Arial" w:hAnsi="Arial" w:cs="Arial"/>
          <w:smallCaps/>
          <w:color w:val="181818"/>
          <w:spacing w:val="-5"/>
        </w:rPr>
      </w:pPr>
      <w:r>
        <w:rPr>
          <w:rFonts w:ascii="Arial" w:hAnsi="Arial" w:cs="Arial"/>
          <w:smallCaps/>
          <w:color w:val="181818"/>
          <w:spacing w:val="-5"/>
        </w:rPr>
        <w:lastRenderedPageBreak/>
        <w:t>C.   Procedure</w:t>
      </w:r>
      <w:r>
        <w:rPr>
          <w:rFonts w:ascii="Arial" w:hAnsi="Arial" w:cs="Arial"/>
          <w:smallCaps/>
          <w:color w:val="181818"/>
          <w:spacing w:val="-5"/>
        </w:rPr>
        <w:tab/>
      </w:r>
    </w:p>
    <w:p w14:paraId="3568FA9F" w14:textId="77777777" w:rsidR="00D125F2" w:rsidRDefault="00D125F2" w:rsidP="00D125F2">
      <w:pPr>
        <w:tabs>
          <w:tab w:val="right" w:leader="dot" w:pos="10766"/>
        </w:tabs>
        <w:ind w:left="720" w:right="720"/>
        <w:rPr>
          <w:rFonts w:ascii="Arial" w:hAnsi="Arial" w:cs="Arial"/>
          <w:smallCaps/>
          <w:color w:val="181818"/>
          <w:spacing w:val="-5"/>
        </w:rPr>
      </w:pPr>
      <w:r>
        <w:rPr>
          <w:rFonts w:ascii="Arial" w:hAnsi="Arial" w:cs="Arial"/>
          <w:smallCaps/>
          <w:color w:val="181818"/>
          <w:spacing w:val="-5"/>
        </w:rPr>
        <w:t>D.   Powers and duties</w:t>
      </w:r>
      <w:r>
        <w:rPr>
          <w:rFonts w:ascii="Arial" w:hAnsi="Arial" w:cs="Arial"/>
          <w:smallCaps/>
          <w:color w:val="181818"/>
          <w:spacing w:val="-5"/>
        </w:rPr>
        <w:tab/>
      </w:r>
    </w:p>
    <w:p w14:paraId="17636D3F" w14:textId="77777777" w:rsidR="00D125F2" w:rsidRDefault="00D125F2" w:rsidP="00D125F2">
      <w:pPr>
        <w:tabs>
          <w:tab w:val="right" w:leader="dot" w:pos="10766"/>
        </w:tabs>
        <w:spacing w:before="120"/>
        <w:rPr>
          <w:rFonts w:ascii="Arial" w:hAnsi="Arial" w:cs="Arial"/>
          <w:b/>
          <w:bCs/>
          <w:smallCaps/>
          <w:color w:val="181818"/>
          <w:spacing w:val="-5"/>
        </w:rPr>
      </w:pPr>
      <w:r>
        <w:rPr>
          <w:rFonts w:ascii="Arial" w:hAnsi="Arial" w:cs="Arial"/>
          <w:b/>
          <w:bCs/>
          <w:smallCaps/>
          <w:color w:val="181818"/>
          <w:spacing w:val="-5"/>
        </w:rPr>
        <w:t>ARTICLE IV:   AMENDMENTS</w:t>
      </w:r>
      <w:r>
        <w:rPr>
          <w:rFonts w:ascii="Arial" w:hAnsi="Arial" w:cs="Arial"/>
          <w:b/>
          <w:bCs/>
          <w:smallCaps/>
          <w:color w:val="181818"/>
          <w:spacing w:val="-5"/>
        </w:rPr>
        <w:tab/>
      </w:r>
    </w:p>
    <w:p w14:paraId="5C62C84D" w14:textId="0AB67CF4" w:rsidR="00D125F2" w:rsidRDefault="00D125F2" w:rsidP="00D125F2">
      <w:pPr>
        <w:tabs>
          <w:tab w:val="right" w:leader="dot" w:pos="10766"/>
        </w:tabs>
        <w:spacing w:before="120"/>
        <w:rPr>
          <w:rFonts w:ascii="Arial" w:hAnsi="Arial" w:cs="Arial"/>
          <w:b/>
          <w:bCs/>
          <w:smallCaps/>
          <w:color w:val="181818"/>
          <w:spacing w:val="-5"/>
        </w:rPr>
      </w:pPr>
      <w:r>
        <w:rPr>
          <w:rFonts w:ascii="Arial" w:hAnsi="Arial" w:cs="Arial"/>
          <w:b/>
          <w:bCs/>
          <w:smallCaps/>
          <w:color w:val="181818"/>
          <w:spacing w:val="-5"/>
        </w:rPr>
        <w:t>ARTICLE V:   SAVINGS CLAUSE</w:t>
      </w:r>
    </w:p>
    <w:p w14:paraId="54AB1793" w14:textId="77777777" w:rsidR="00D125F2" w:rsidRPr="00CB4E16" w:rsidRDefault="00D125F2" w:rsidP="00D125F2">
      <w:pPr>
        <w:tabs>
          <w:tab w:val="right" w:leader="dot" w:pos="10766"/>
        </w:tabs>
        <w:spacing w:before="120"/>
        <w:rPr>
          <w:rFonts w:ascii="Arial" w:hAnsi="Arial" w:cs="Arial"/>
          <w:b/>
          <w:bCs/>
          <w:smallCaps/>
          <w:color w:val="181818"/>
          <w:spacing w:val="-5"/>
        </w:rPr>
      </w:pPr>
      <w:r>
        <w:rPr>
          <w:rFonts w:ascii="Arial" w:hAnsi="Arial" w:cs="Arial"/>
          <w:b/>
          <w:bCs/>
          <w:smallCaps/>
          <w:color w:val="181818"/>
          <w:spacing w:val="-5"/>
        </w:rPr>
        <w:t>ARTICLE VI:   WHEN EFFECTIVE</w:t>
      </w:r>
      <w:r>
        <w:rPr>
          <w:rFonts w:ascii="Arial" w:hAnsi="Arial" w:cs="Arial"/>
          <w:b/>
          <w:bCs/>
          <w:smallCaps/>
          <w:color w:val="181818"/>
          <w:spacing w:val="-5"/>
        </w:rPr>
        <w:tab/>
      </w:r>
    </w:p>
    <w:p w14:paraId="42B447EE" w14:textId="77777777" w:rsidR="00D125F2" w:rsidRPr="00054588" w:rsidRDefault="00D125F2" w:rsidP="00D125F2">
      <w:pPr>
        <w:tabs>
          <w:tab w:val="right" w:leader="dot" w:pos="10766"/>
        </w:tabs>
        <w:rPr>
          <w:rFonts w:ascii="Arial" w:hAnsi="Arial" w:cs="Arial"/>
          <w:b/>
          <w:bCs/>
          <w:smallCaps/>
          <w:color w:val="181818"/>
          <w:spacing w:val="-5"/>
        </w:rPr>
      </w:pPr>
    </w:p>
    <w:p w14:paraId="27FBA65A" w14:textId="77777777" w:rsidR="00D125F2" w:rsidRDefault="00D125F2">
      <w:pPr>
        <w:widowControl/>
        <w:autoSpaceDE/>
        <w:autoSpaceDN/>
        <w:spacing w:after="160" w:line="278" w:lineRule="auto"/>
        <w:rPr>
          <w:rFonts w:ascii="Arial" w:hAnsi="Arial" w:cs="Arial"/>
          <w:smallCaps/>
          <w:color w:val="181818"/>
          <w:spacing w:val="-5"/>
        </w:rPr>
      </w:pPr>
      <w:r>
        <w:rPr>
          <w:rFonts w:ascii="Arial" w:hAnsi="Arial" w:cs="Arial"/>
          <w:smallCaps/>
          <w:color w:val="181818"/>
          <w:spacing w:val="-5"/>
        </w:rPr>
        <w:br w:type="page"/>
      </w:r>
    </w:p>
    <w:p w14:paraId="7C29928C" w14:textId="77777777" w:rsidR="00D125F2" w:rsidRPr="00D125F2" w:rsidRDefault="00D125F2" w:rsidP="00D125F2">
      <w:pPr>
        <w:pStyle w:val="Heading1"/>
        <w:spacing w:before="120" w:line="280" w:lineRule="exact"/>
        <w:jc w:val="both"/>
        <w:rPr>
          <w:rFonts w:ascii="Arial" w:hAnsi="Arial" w:cs="Arial"/>
          <w:b/>
          <w:bCs/>
          <w:sz w:val="22"/>
          <w:szCs w:val="22"/>
        </w:rPr>
      </w:pPr>
      <w:r w:rsidRPr="00D125F2">
        <w:rPr>
          <w:rFonts w:ascii="Arial" w:hAnsi="Arial" w:cs="Arial"/>
          <w:b/>
          <w:bCs/>
          <w:color w:val="1A1A1A"/>
          <w:sz w:val="22"/>
          <w:szCs w:val="22"/>
        </w:rPr>
        <w:lastRenderedPageBreak/>
        <w:t>ARTICLE</w:t>
      </w:r>
      <w:r w:rsidRPr="00D125F2">
        <w:rPr>
          <w:rFonts w:ascii="Arial" w:hAnsi="Arial" w:cs="Arial"/>
          <w:b/>
          <w:bCs/>
          <w:color w:val="1A1A1A"/>
          <w:spacing w:val="28"/>
          <w:sz w:val="22"/>
          <w:szCs w:val="22"/>
        </w:rPr>
        <w:t xml:space="preserve"> </w:t>
      </w:r>
      <w:r w:rsidRPr="00D125F2">
        <w:rPr>
          <w:rFonts w:ascii="Arial" w:hAnsi="Arial" w:cs="Arial"/>
          <w:b/>
          <w:bCs/>
          <w:color w:val="1A1A1A"/>
          <w:spacing w:val="-5"/>
          <w:sz w:val="22"/>
          <w:szCs w:val="22"/>
        </w:rPr>
        <w:t>I:</w:t>
      </w:r>
    </w:p>
    <w:p w14:paraId="61E80C7A" w14:textId="77777777" w:rsidR="00D125F2" w:rsidRDefault="00D125F2" w:rsidP="00D125F2">
      <w:pPr>
        <w:pStyle w:val="BodyText"/>
        <w:spacing w:before="120" w:line="280" w:lineRule="exact"/>
        <w:jc w:val="both"/>
        <w:rPr>
          <w:rFonts w:ascii="Arial" w:hAnsi="Arial" w:cs="Arial"/>
          <w:color w:val="1A1A1A"/>
          <w:w w:val="105"/>
          <w:sz w:val="22"/>
          <w:szCs w:val="22"/>
        </w:rPr>
      </w:pPr>
      <w:r w:rsidRPr="00D3165C">
        <w:rPr>
          <w:rFonts w:ascii="Arial" w:hAnsi="Arial" w:cs="Arial"/>
          <w:color w:val="1A1A1A"/>
          <w:w w:val="105"/>
          <w:sz w:val="22"/>
          <w:szCs w:val="22"/>
        </w:rPr>
        <w:t>The</w:t>
      </w:r>
      <w:r w:rsidRPr="00D3165C">
        <w:rPr>
          <w:rFonts w:ascii="Arial" w:hAnsi="Arial" w:cs="Arial"/>
          <w:color w:val="1A1A1A"/>
          <w:spacing w:val="-16"/>
          <w:w w:val="105"/>
          <w:sz w:val="22"/>
          <w:szCs w:val="22"/>
        </w:rPr>
        <w:t xml:space="preserve"> </w:t>
      </w:r>
      <w:r w:rsidRPr="00D3165C">
        <w:rPr>
          <w:rFonts w:ascii="Arial" w:hAnsi="Arial" w:cs="Arial"/>
          <w:color w:val="1A1A1A"/>
          <w:w w:val="105"/>
          <w:sz w:val="22"/>
          <w:szCs w:val="22"/>
        </w:rPr>
        <w:t>Town</w:t>
      </w:r>
      <w:r w:rsidRPr="00D3165C">
        <w:rPr>
          <w:rFonts w:ascii="Arial" w:hAnsi="Arial" w:cs="Arial"/>
          <w:color w:val="1A1A1A"/>
          <w:spacing w:val="-15"/>
          <w:w w:val="105"/>
          <w:sz w:val="22"/>
          <w:szCs w:val="22"/>
        </w:rPr>
        <w:t xml:space="preserve"> </w:t>
      </w:r>
      <w:r w:rsidRPr="00D3165C">
        <w:rPr>
          <w:rFonts w:ascii="Arial" w:hAnsi="Arial" w:cs="Arial"/>
          <w:color w:val="1A1A1A"/>
          <w:w w:val="105"/>
          <w:sz w:val="22"/>
          <w:szCs w:val="22"/>
        </w:rPr>
        <w:t>of</w:t>
      </w:r>
      <w:r w:rsidRPr="00D3165C">
        <w:rPr>
          <w:rFonts w:ascii="Arial" w:hAnsi="Arial" w:cs="Arial"/>
          <w:color w:val="1A1A1A"/>
          <w:spacing w:val="-15"/>
          <w:w w:val="105"/>
          <w:sz w:val="22"/>
          <w:szCs w:val="22"/>
        </w:rPr>
        <w:t xml:space="preserve"> </w:t>
      </w:r>
      <w:r w:rsidRPr="00D3165C">
        <w:rPr>
          <w:rFonts w:ascii="Arial" w:hAnsi="Arial" w:cs="Arial"/>
          <w:color w:val="1A1A1A"/>
          <w:w w:val="105"/>
          <w:sz w:val="22"/>
          <w:szCs w:val="22"/>
        </w:rPr>
        <w:t>Wayne,</w:t>
      </w:r>
      <w:r w:rsidRPr="00D3165C">
        <w:rPr>
          <w:rFonts w:ascii="Arial" w:hAnsi="Arial" w:cs="Arial"/>
          <w:color w:val="1A1A1A"/>
          <w:spacing w:val="-15"/>
          <w:w w:val="105"/>
          <w:sz w:val="22"/>
          <w:szCs w:val="22"/>
        </w:rPr>
        <w:t xml:space="preserve"> </w:t>
      </w:r>
      <w:r w:rsidRPr="00D3165C">
        <w:rPr>
          <w:rFonts w:ascii="Arial" w:hAnsi="Arial" w:cs="Arial"/>
          <w:color w:val="1A1A1A"/>
          <w:w w:val="105"/>
          <w:sz w:val="22"/>
          <w:szCs w:val="22"/>
        </w:rPr>
        <w:t>Maine,</w:t>
      </w:r>
      <w:r w:rsidRPr="00D3165C">
        <w:rPr>
          <w:rFonts w:ascii="Arial" w:hAnsi="Arial" w:cs="Arial"/>
          <w:color w:val="1A1A1A"/>
          <w:spacing w:val="-15"/>
          <w:w w:val="105"/>
          <w:sz w:val="22"/>
          <w:szCs w:val="22"/>
        </w:rPr>
        <w:t xml:space="preserve"> </w:t>
      </w:r>
      <w:r w:rsidRPr="00D3165C">
        <w:rPr>
          <w:rFonts w:ascii="Arial" w:hAnsi="Arial" w:cs="Arial"/>
          <w:color w:val="1A1A1A"/>
          <w:w w:val="105"/>
          <w:sz w:val="22"/>
          <w:szCs w:val="22"/>
        </w:rPr>
        <w:t>is</w:t>
      </w:r>
      <w:r w:rsidRPr="00D3165C">
        <w:rPr>
          <w:rFonts w:ascii="Arial" w:hAnsi="Arial" w:cs="Arial"/>
          <w:color w:val="1A1A1A"/>
          <w:spacing w:val="-15"/>
          <w:w w:val="105"/>
          <w:sz w:val="22"/>
          <w:szCs w:val="22"/>
        </w:rPr>
        <w:t xml:space="preserve"> </w:t>
      </w:r>
      <w:r w:rsidRPr="00D3165C">
        <w:rPr>
          <w:rFonts w:ascii="Arial" w:hAnsi="Arial" w:cs="Arial"/>
          <w:color w:val="1A1A1A"/>
          <w:w w:val="105"/>
          <w:sz w:val="22"/>
          <w:szCs w:val="22"/>
        </w:rPr>
        <w:t>divided</w:t>
      </w:r>
      <w:r w:rsidRPr="00D3165C">
        <w:rPr>
          <w:rFonts w:ascii="Arial" w:hAnsi="Arial" w:cs="Arial"/>
          <w:color w:val="1A1A1A"/>
          <w:spacing w:val="-15"/>
          <w:w w:val="105"/>
          <w:sz w:val="22"/>
          <w:szCs w:val="22"/>
        </w:rPr>
        <w:t xml:space="preserve"> </w:t>
      </w:r>
      <w:r w:rsidRPr="00D3165C">
        <w:rPr>
          <w:rFonts w:ascii="Arial" w:hAnsi="Arial" w:cs="Arial"/>
          <w:color w:val="1A1A1A"/>
          <w:w w:val="105"/>
          <w:sz w:val="22"/>
          <w:szCs w:val="22"/>
        </w:rPr>
        <w:t>into</w:t>
      </w:r>
      <w:r w:rsidRPr="00D3165C">
        <w:rPr>
          <w:rFonts w:ascii="Arial" w:hAnsi="Arial" w:cs="Arial"/>
          <w:color w:val="1A1A1A"/>
          <w:spacing w:val="-15"/>
          <w:w w:val="105"/>
          <w:sz w:val="22"/>
          <w:szCs w:val="22"/>
        </w:rPr>
        <w:t xml:space="preserve"> </w:t>
      </w:r>
      <w:r w:rsidRPr="00D3165C">
        <w:rPr>
          <w:rFonts w:ascii="Arial" w:hAnsi="Arial" w:cs="Arial"/>
          <w:color w:val="1A1A1A"/>
          <w:w w:val="105"/>
          <w:sz w:val="22"/>
          <w:szCs w:val="22"/>
        </w:rPr>
        <w:t>the</w:t>
      </w:r>
      <w:r w:rsidRPr="00D3165C">
        <w:rPr>
          <w:rFonts w:ascii="Arial" w:hAnsi="Arial" w:cs="Arial"/>
          <w:color w:val="1A1A1A"/>
          <w:spacing w:val="-15"/>
          <w:w w:val="105"/>
          <w:sz w:val="22"/>
          <w:szCs w:val="22"/>
        </w:rPr>
        <w:t xml:space="preserve"> </w:t>
      </w:r>
      <w:r w:rsidRPr="00D3165C">
        <w:rPr>
          <w:rFonts w:ascii="Arial" w:hAnsi="Arial" w:cs="Arial"/>
          <w:color w:val="1A1A1A"/>
          <w:w w:val="105"/>
          <w:sz w:val="22"/>
          <w:szCs w:val="22"/>
        </w:rPr>
        <w:t>following</w:t>
      </w:r>
      <w:r w:rsidRPr="00D3165C">
        <w:rPr>
          <w:rFonts w:ascii="Arial" w:hAnsi="Arial" w:cs="Arial"/>
          <w:color w:val="1A1A1A"/>
          <w:spacing w:val="-7"/>
          <w:w w:val="105"/>
          <w:sz w:val="22"/>
          <w:szCs w:val="22"/>
        </w:rPr>
        <w:t xml:space="preserve"> </w:t>
      </w:r>
      <w:r w:rsidRPr="00D3165C">
        <w:rPr>
          <w:rFonts w:ascii="Arial" w:hAnsi="Arial" w:cs="Arial"/>
          <w:color w:val="1A1A1A"/>
          <w:w w:val="105"/>
          <w:sz w:val="22"/>
          <w:szCs w:val="22"/>
        </w:rPr>
        <w:t xml:space="preserve">zones: </w:t>
      </w:r>
    </w:p>
    <w:p w14:paraId="1E339BD5" w14:textId="77777777" w:rsidR="00D125F2" w:rsidRPr="00D3165C" w:rsidRDefault="00D125F2" w:rsidP="00D125F2">
      <w:pPr>
        <w:pStyle w:val="BodyText"/>
        <w:spacing w:before="120" w:line="280" w:lineRule="exact"/>
        <w:ind w:left="720"/>
        <w:jc w:val="both"/>
        <w:rPr>
          <w:rFonts w:ascii="Arial" w:hAnsi="Arial" w:cs="Arial"/>
          <w:sz w:val="22"/>
          <w:szCs w:val="22"/>
        </w:rPr>
      </w:pPr>
      <w:r w:rsidRPr="00D3165C">
        <w:rPr>
          <w:rFonts w:ascii="Arial" w:hAnsi="Arial" w:cs="Arial"/>
          <w:color w:val="1A1A1A"/>
          <w:w w:val="105"/>
          <w:sz w:val="22"/>
          <w:szCs w:val="22"/>
        </w:rPr>
        <w:t>R-1: VILLAGE RESIDENTIAL ZONE</w:t>
      </w:r>
    </w:p>
    <w:p w14:paraId="3CEE095B" w14:textId="77777777" w:rsidR="00D125F2" w:rsidRPr="00D3165C" w:rsidRDefault="00D125F2" w:rsidP="00D125F2">
      <w:pPr>
        <w:pStyle w:val="BodyText"/>
        <w:spacing w:before="120" w:line="280" w:lineRule="exact"/>
        <w:ind w:left="720"/>
        <w:jc w:val="both"/>
        <w:rPr>
          <w:rFonts w:ascii="Arial" w:hAnsi="Arial" w:cs="Arial"/>
          <w:sz w:val="22"/>
          <w:szCs w:val="22"/>
        </w:rPr>
      </w:pPr>
      <w:r w:rsidRPr="00D3165C">
        <w:rPr>
          <w:rFonts w:ascii="Arial" w:hAnsi="Arial" w:cs="Arial"/>
          <w:color w:val="1A1A1A"/>
          <w:sz w:val="22"/>
          <w:szCs w:val="22"/>
        </w:rPr>
        <w:t>R-2:</w:t>
      </w:r>
      <w:r w:rsidRPr="00D3165C">
        <w:rPr>
          <w:rFonts w:ascii="Arial" w:hAnsi="Arial" w:cs="Arial"/>
          <w:color w:val="1A1A1A"/>
          <w:spacing w:val="17"/>
          <w:sz w:val="22"/>
          <w:szCs w:val="22"/>
        </w:rPr>
        <w:t xml:space="preserve"> </w:t>
      </w:r>
      <w:r w:rsidRPr="00D3165C">
        <w:rPr>
          <w:rFonts w:ascii="Arial" w:hAnsi="Arial" w:cs="Arial"/>
          <w:color w:val="1A1A1A"/>
          <w:sz w:val="22"/>
          <w:szCs w:val="22"/>
        </w:rPr>
        <w:t>LOW-DENSITY</w:t>
      </w:r>
      <w:r w:rsidRPr="00D3165C">
        <w:rPr>
          <w:rFonts w:ascii="Arial" w:hAnsi="Arial" w:cs="Arial"/>
          <w:color w:val="1A1A1A"/>
          <w:spacing w:val="36"/>
          <w:sz w:val="22"/>
          <w:szCs w:val="22"/>
        </w:rPr>
        <w:t xml:space="preserve"> </w:t>
      </w:r>
      <w:r w:rsidRPr="00D3165C">
        <w:rPr>
          <w:rFonts w:ascii="Arial" w:hAnsi="Arial" w:cs="Arial"/>
          <w:color w:val="1A1A1A"/>
          <w:sz w:val="22"/>
          <w:szCs w:val="22"/>
        </w:rPr>
        <w:t>RESIDENTIAL</w:t>
      </w:r>
      <w:r w:rsidRPr="00D3165C">
        <w:rPr>
          <w:rFonts w:ascii="Arial" w:hAnsi="Arial" w:cs="Arial"/>
          <w:color w:val="1A1A1A"/>
          <w:spacing w:val="44"/>
          <w:sz w:val="22"/>
          <w:szCs w:val="22"/>
        </w:rPr>
        <w:t xml:space="preserve"> </w:t>
      </w:r>
      <w:r w:rsidRPr="00D3165C">
        <w:rPr>
          <w:rFonts w:ascii="Arial" w:hAnsi="Arial" w:cs="Arial"/>
          <w:color w:val="1A1A1A"/>
          <w:spacing w:val="-4"/>
          <w:sz w:val="22"/>
          <w:szCs w:val="22"/>
        </w:rPr>
        <w:t>ZONE</w:t>
      </w:r>
    </w:p>
    <w:p w14:paraId="12E9ACC5" w14:textId="77777777" w:rsidR="00D125F2" w:rsidRDefault="00D125F2" w:rsidP="00D125F2">
      <w:pPr>
        <w:pStyle w:val="BodyText"/>
        <w:spacing w:before="120" w:line="280" w:lineRule="exact"/>
        <w:ind w:left="720"/>
        <w:jc w:val="both"/>
        <w:rPr>
          <w:rFonts w:ascii="Arial" w:hAnsi="Arial" w:cs="Arial"/>
          <w:color w:val="1A1A1A"/>
          <w:sz w:val="22"/>
          <w:szCs w:val="22"/>
        </w:rPr>
      </w:pPr>
      <w:r w:rsidRPr="00D3165C">
        <w:rPr>
          <w:rFonts w:ascii="Arial" w:hAnsi="Arial" w:cs="Arial"/>
          <w:color w:val="1A1A1A"/>
          <w:sz w:val="22"/>
          <w:szCs w:val="22"/>
        </w:rPr>
        <w:t xml:space="preserve">R-3: RURAL RESIDENTIAL AND FARMING ZONE </w:t>
      </w:r>
    </w:p>
    <w:p w14:paraId="2995CAB3" w14:textId="77777777" w:rsidR="00D125F2" w:rsidRPr="00D3165C" w:rsidRDefault="00D125F2" w:rsidP="00D125F2">
      <w:pPr>
        <w:pStyle w:val="BodyText"/>
        <w:spacing w:before="120" w:line="280" w:lineRule="exact"/>
        <w:ind w:left="720"/>
        <w:jc w:val="both"/>
        <w:rPr>
          <w:rFonts w:ascii="Arial" w:hAnsi="Arial" w:cs="Arial"/>
          <w:sz w:val="22"/>
          <w:szCs w:val="22"/>
        </w:rPr>
      </w:pPr>
      <w:r w:rsidRPr="00D3165C">
        <w:rPr>
          <w:rFonts w:ascii="Arial" w:hAnsi="Arial" w:cs="Arial"/>
          <w:color w:val="1A1A1A"/>
          <w:w w:val="105"/>
          <w:sz w:val="22"/>
          <w:szCs w:val="22"/>
        </w:rPr>
        <w:t>R-4: SHORELAND ZONE</w:t>
      </w:r>
    </w:p>
    <w:p w14:paraId="728DF34A" w14:textId="77777777" w:rsidR="00D125F2" w:rsidRDefault="00D125F2" w:rsidP="00D125F2">
      <w:pPr>
        <w:pStyle w:val="BodyText"/>
        <w:spacing w:before="120" w:line="280" w:lineRule="exact"/>
        <w:ind w:left="720"/>
        <w:jc w:val="both"/>
        <w:rPr>
          <w:rFonts w:ascii="Arial" w:hAnsi="Arial" w:cs="Arial"/>
          <w:color w:val="1A1A1A"/>
          <w:spacing w:val="-2"/>
          <w:w w:val="105"/>
          <w:sz w:val="22"/>
          <w:szCs w:val="22"/>
        </w:rPr>
      </w:pPr>
      <w:r w:rsidRPr="00D3165C">
        <w:rPr>
          <w:rFonts w:ascii="Arial" w:hAnsi="Arial" w:cs="Arial"/>
          <w:color w:val="1A1A1A"/>
          <w:spacing w:val="-2"/>
          <w:w w:val="105"/>
          <w:sz w:val="22"/>
          <w:szCs w:val="22"/>
        </w:rPr>
        <w:t>R-5:</w:t>
      </w:r>
      <w:r w:rsidRPr="00D3165C">
        <w:rPr>
          <w:rFonts w:ascii="Arial" w:hAnsi="Arial" w:cs="Arial"/>
          <w:color w:val="1A1A1A"/>
          <w:spacing w:val="-14"/>
          <w:w w:val="105"/>
          <w:sz w:val="22"/>
          <w:szCs w:val="22"/>
        </w:rPr>
        <w:t xml:space="preserve"> </w:t>
      </w:r>
      <w:r w:rsidRPr="00D3165C">
        <w:rPr>
          <w:rFonts w:ascii="Arial" w:hAnsi="Arial" w:cs="Arial"/>
          <w:color w:val="1A1A1A"/>
          <w:spacing w:val="-2"/>
          <w:w w:val="105"/>
          <w:sz w:val="22"/>
          <w:szCs w:val="22"/>
        </w:rPr>
        <w:t>RESOURCE</w:t>
      </w:r>
      <w:r w:rsidRPr="00D3165C">
        <w:rPr>
          <w:rFonts w:ascii="Arial" w:hAnsi="Arial" w:cs="Arial"/>
          <w:color w:val="1A1A1A"/>
          <w:spacing w:val="-1"/>
          <w:w w:val="105"/>
          <w:sz w:val="22"/>
          <w:szCs w:val="22"/>
        </w:rPr>
        <w:t xml:space="preserve"> </w:t>
      </w:r>
      <w:r w:rsidRPr="00D3165C">
        <w:rPr>
          <w:rFonts w:ascii="Arial" w:hAnsi="Arial" w:cs="Arial"/>
          <w:color w:val="1A1A1A"/>
          <w:spacing w:val="-2"/>
          <w:w w:val="105"/>
          <w:sz w:val="22"/>
          <w:szCs w:val="22"/>
        </w:rPr>
        <w:t>PROTECTION</w:t>
      </w:r>
      <w:r w:rsidRPr="00D3165C">
        <w:rPr>
          <w:rFonts w:ascii="Arial" w:hAnsi="Arial" w:cs="Arial"/>
          <w:color w:val="1A1A1A"/>
          <w:spacing w:val="-8"/>
          <w:w w:val="105"/>
          <w:sz w:val="22"/>
          <w:szCs w:val="22"/>
        </w:rPr>
        <w:t xml:space="preserve"> </w:t>
      </w:r>
      <w:r w:rsidRPr="00D3165C">
        <w:rPr>
          <w:rFonts w:ascii="Arial" w:hAnsi="Arial" w:cs="Arial"/>
          <w:color w:val="1A1A1A"/>
          <w:spacing w:val="-2"/>
          <w:w w:val="105"/>
          <w:sz w:val="22"/>
          <w:szCs w:val="22"/>
        </w:rPr>
        <w:t>ZONE</w:t>
      </w:r>
      <w:r>
        <w:rPr>
          <w:rFonts w:ascii="Arial" w:hAnsi="Arial" w:cs="Arial"/>
          <w:color w:val="1A1A1A"/>
          <w:spacing w:val="-2"/>
          <w:w w:val="105"/>
          <w:sz w:val="22"/>
          <w:szCs w:val="22"/>
        </w:rPr>
        <w:t>.</w:t>
      </w:r>
    </w:p>
    <w:p w14:paraId="4ABB5BE9" w14:textId="77777777" w:rsidR="00D125F2" w:rsidRDefault="00D125F2" w:rsidP="00D125F2">
      <w:pPr>
        <w:pStyle w:val="BodyText"/>
        <w:spacing w:before="120" w:line="280" w:lineRule="exact"/>
        <w:ind w:left="720"/>
        <w:jc w:val="both"/>
        <w:rPr>
          <w:rFonts w:ascii="Arial" w:hAnsi="Arial" w:cs="Arial"/>
          <w:color w:val="1A1A1A"/>
          <w:w w:val="105"/>
          <w:sz w:val="22"/>
          <w:szCs w:val="22"/>
        </w:rPr>
      </w:pPr>
      <w:r w:rsidRPr="00D3165C">
        <w:rPr>
          <w:rFonts w:ascii="Arial" w:hAnsi="Arial" w:cs="Arial"/>
          <w:color w:val="1A1A1A"/>
          <w:w w:val="105"/>
          <w:sz w:val="22"/>
          <w:szCs w:val="22"/>
        </w:rPr>
        <w:t>R-6: VILLAGE SHORELAND ZONE</w:t>
      </w:r>
    </w:p>
    <w:p w14:paraId="35EA054F" w14:textId="0E82FDB1" w:rsidR="005F6A44" w:rsidRPr="00980695" w:rsidRDefault="005F6A44" w:rsidP="00D125F2">
      <w:pPr>
        <w:pStyle w:val="BodyText"/>
        <w:spacing w:before="120" w:line="280" w:lineRule="exact"/>
        <w:ind w:left="720"/>
        <w:jc w:val="both"/>
        <w:rPr>
          <w:rFonts w:ascii="Arial" w:hAnsi="Arial" w:cs="Arial"/>
          <w:color w:val="FF0000"/>
          <w:sz w:val="22"/>
          <w:szCs w:val="22"/>
          <w:u w:val="single"/>
        </w:rPr>
      </w:pPr>
      <w:r w:rsidRPr="00980695">
        <w:rPr>
          <w:rFonts w:ascii="Arial" w:hAnsi="Arial" w:cs="Arial"/>
          <w:color w:val="FF0000"/>
          <w:w w:val="105"/>
          <w:sz w:val="22"/>
          <w:szCs w:val="22"/>
          <w:u w:val="single"/>
        </w:rPr>
        <w:t>MOBILE HOME PARK OVERLAY ZONE</w:t>
      </w:r>
    </w:p>
    <w:p w14:paraId="10C1E791" w14:textId="77777777" w:rsidR="00D125F2" w:rsidRPr="00D3165C" w:rsidRDefault="00D125F2" w:rsidP="00D125F2">
      <w:pPr>
        <w:pStyle w:val="BodyText"/>
        <w:spacing w:before="120" w:line="280" w:lineRule="exact"/>
        <w:jc w:val="both"/>
        <w:rPr>
          <w:rFonts w:ascii="Arial" w:hAnsi="Arial" w:cs="Arial"/>
          <w:sz w:val="22"/>
          <w:szCs w:val="22"/>
        </w:rPr>
      </w:pPr>
      <w:r w:rsidRPr="00D3165C">
        <w:rPr>
          <w:rFonts w:ascii="Arial" w:hAnsi="Arial" w:cs="Arial"/>
          <w:color w:val="1A1A1A"/>
          <w:sz w:val="22"/>
          <w:szCs w:val="22"/>
        </w:rPr>
        <w:t>The</w:t>
      </w:r>
      <w:r w:rsidRPr="00D3165C">
        <w:rPr>
          <w:rFonts w:ascii="Arial" w:hAnsi="Arial" w:cs="Arial"/>
          <w:color w:val="1A1A1A"/>
          <w:spacing w:val="17"/>
          <w:sz w:val="22"/>
          <w:szCs w:val="22"/>
        </w:rPr>
        <w:t xml:space="preserve"> </w:t>
      </w:r>
      <w:r w:rsidRPr="00D3165C">
        <w:rPr>
          <w:rFonts w:ascii="Arial" w:hAnsi="Arial" w:cs="Arial"/>
          <w:color w:val="1A1A1A"/>
          <w:sz w:val="22"/>
          <w:szCs w:val="22"/>
        </w:rPr>
        <w:t>location</w:t>
      </w:r>
      <w:r w:rsidRPr="00D3165C">
        <w:rPr>
          <w:rFonts w:ascii="Arial" w:hAnsi="Arial" w:cs="Arial"/>
          <w:color w:val="1A1A1A"/>
          <w:spacing w:val="24"/>
          <w:sz w:val="22"/>
          <w:szCs w:val="22"/>
        </w:rPr>
        <w:t xml:space="preserve"> </w:t>
      </w:r>
      <w:r w:rsidRPr="00D3165C">
        <w:rPr>
          <w:rFonts w:ascii="Arial" w:hAnsi="Arial" w:cs="Arial"/>
          <w:color w:val="1A1A1A"/>
          <w:sz w:val="22"/>
          <w:szCs w:val="22"/>
        </w:rPr>
        <w:t>of</w:t>
      </w:r>
      <w:r w:rsidRPr="00D3165C">
        <w:rPr>
          <w:rFonts w:ascii="Arial" w:hAnsi="Arial" w:cs="Arial"/>
          <w:color w:val="1A1A1A"/>
          <w:spacing w:val="11"/>
          <w:sz w:val="22"/>
          <w:szCs w:val="22"/>
        </w:rPr>
        <w:t xml:space="preserve"> </w:t>
      </w:r>
      <w:r w:rsidRPr="00D3165C">
        <w:rPr>
          <w:rFonts w:ascii="Arial" w:hAnsi="Arial" w:cs="Arial"/>
          <w:color w:val="1A1A1A"/>
          <w:sz w:val="22"/>
          <w:szCs w:val="22"/>
        </w:rPr>
        <w:t>these</w:t>
      </w:r>
      <w:r w:rsidRPr="00D3165C">
        <w:rPr>
          <w:rFonts w:ascii="Arial" w:hAnsi="Arial" w:cs="Arial"/>
          <w:color w:val="1A1A1A"/>
          <w:spacing w:val="22"/>
          <w:sz w:val="22"/>
          <w:szCs w:val="22"/>
        </w:rPr>
        <w:t xml:space="preserve"> </w:t>
      </w:r>
      <w:r w:rsidRPr="00D3165C">
        <w:rPr>
          <w:rFonts w:ascii="Arial" w:hAnsi="Arial" w:cs="Arial"/>
          <w:color w:val="1A1A1A"/>
          <w:sz w:val="22"/>
          <w:szCs w:val="22"/>
        </w:rPr>
        <w:t>zones</w:t>
      </w:r>
      <w:r w:rsidRPr="00D3165C">
        <w:rPr>
          <w:rFonts w:ascii="Arial" w:hAnsi="Arial" w:cs="Arial"/>
          <w:color w:val="1A1A1A"/>
          <w:spacing w:val="21"/>
          <w:sz w:val="22"/>
          <w:szCs w:val="22"/>
        </w:rPr>
        <w:t xml:space="preserve"> </w:t>
      </w:r>
      <w:r w:rsidRPr="00D3165C">
        <w:rPr>
          <w:rFonts w:ascii="Arial" w:hAnsi="Arial" w:cs="Arial"/>
          <w:color w:val="1A1A1A"/>
          <w:sz w:val="22"/>
          <w:szCs w:val="22"/>
        </w:rPr>
        <w:t>is</w:t>
      </w:r>
      <w:r w:rsidRPr="00D3165C">
        <w:rPr>
          <w:rFonts w:ascii="Arial" w:hAnsi="Arial" w:cs="Arial"/>
          <w:color w:val="1A1A1A"/>
          <w:spacing w:val="17"/>
          <w:sz w:val="22"/>
          <w:szCs w:val="22"/>
        </w:rPr>
        <w:t xml:space="preserve"> </w:t>
      </w:r>
      <w:r w:rsidRPr="00D3165C">
        <w:rPr>
          <w:rFonts w:ascii="Arial" w:hAnsi="Arial" w:cs="Arial"/>
          <w:color w:val="1A1A1A"/>
          <w:sz w:val="22"/>
          <w:szCs w:val="22"/>
        </w:rPr>
        <w:t>shown</w:t>
      </w:r>
      <w:r w:rsidRPr="00D3165C">
        <w:rPr>
          <w:rFonts w:ascii="Arial" w:hAnsi="Arial" w:cs="Arial"/>
          <w:color w:val="1A1A1A"/>
          <w:spacing w:val="20"/>
          <w:sz w:val="22"/>
          <w:szCs w:val="22"/>
        </w:rPr>
        <w:t xml:space="preserve"> </w:t>
      </w:r>
      <w:r w:rsidRPr="00D3165C">
        <w:rPr>
          <w:rFonts w:ascii="Arial" w:hAnsi="Arial" w:cs="Arial"/>
          <w:color w:val="1A1A1A"/>
          <w:sz w:val="22"/>
          <w:szCs w:val="22"/>
        </w:rPr>
        <w:t>on the official</w:t>
      </w:r>
      <w:r w:rsidRPr="00D3165C">
        <w:rPr>
          <w:rFonts w:ascii="Arial" w:hAnsi="Arial" w:cs="Arial"/>
          <w:color w:val="1A1A1A"/>
          <w:spacing w:val="21"/>
          <w:sz w:val="22"/>
          <w:szCs w:val="22"/>
        </w:rPr>
        <w:t xml:space="preserve"> </w:t>
      </w:r>
      <w:r w:rsidRPr="00D3165C">
        <w:rPr>
          <w:rFonts w:ascii="Arial" w:hAnsi="Arial" w:cs="Arial"/>
          <w:color w:val="1A1A1A"/>
          <w:sz w:val="22"/>
          <w:szCs w:val="22"/>
        </w:rPr>
        <w:t>Zoning</w:t>
      </w:r>
      <w:r w:rsidRPr="00D3165C">
        <w:rPr>
          <w:rFonts w:ascii="Arial" w:hAnsi="Arial" w:cs="Arial"/>
          <w:color w:val="1A1A1A"/>
          <w:spacing w:val="22"/>
          <w:sz w:val="22"/>
          <w:szCs w:val="22"/>
        </w:rPr>
        <w:t xml:space="preserve"> </w:t>
      </w:r>
      <w:r w:rsidRPr="00D3165C">
        <w:rPr>
          <w:rFonts w:ascii="Arial" w:hAnsi="Arial" w:cs="Arial"/>
          <w:color w:val="1A1A1A"/>
          <w:sz w:val="22"/>
          <w:szCs w:val="22"/>
        </w:rPr>
        <w:t>Map,</w:t>
      </w:r>
      <w:r w:rsidRPr="00D3165C">
        <w:rPr>
          <w:rFonts w:ascii="Arial" w:hAnsi="Arial" w:cs="Arial"/>
          <w:color w:val="1A1A1A"/>
          <w:spacing w:val="23"/>
          <w:sz w:val="22"/>
          <w:szCs w:val="22"/>
        </w:rPr>
        <w:t xml:space="preserve"> </w:t>
      </w:r>
      <w:r w:rsidRPr="00D3165C">
        <w:rPr>
          <w:rFonts w:ascii="Arial" w:hAnsi="Arial" w:cs="Arial"/>
          <w:color w:val="1A1A1A"/>
          <w:sz w:val="22"/>
          <w:szCs w:val="22"/>
        </w:rPr>
        <w:t>which</w:t>
      </w:r>
      <w:r w:rsidRPr="00D3165C">
        <w:rPr>
          <w:rFonts w:ascii="Arial" w:hAnsi="Arial" w:cs="Arial"/>
          <w:color w:val="1A1A1A"/>
          <w:spacing w:val="16"/>
          <w:sz w:val="22"/>
          <w:szCs w:val="22"/>
        </w:rPr>
        <w:t xml:space="preserve"> </w:t>
      </w:r>
      <w:r w:rsidRPr="00D3165C">
        <w:rPr>
          <w:rFonts w:ascii="Arial" w:hAnsi="Arial" w:cs="Arial"/>
          <w:color w:val="1A1A1A"/>
          <w:sz w:val="22"/>
          <w:szCs w:val="22"/>
        </w:rPr>
        <w:t>is on file</w:t>
      </w:r>
      <w:r w:rsidRPr="00D3165C">
        <w:rPr>
          <w:rFonts w:ascii="Arial" w:hAnsi="Arial" w:cs="Arial"/>
          <w:color w:val="1A1A1A"/>
          <w:spacing w:val="16"/>
          <w:sz w:val="22"/>
          <w:szCs w:val="22"/>
        </w:rPr>
        <w:t xml:space="preserve"> </w:t>
      </w:r>
      <w:r w:rsidRPr="00D3165C">
        <w:rPr>
          <w:rFonts w:ascii="Arial" w:hAnsi="Arial" w:cs="Arial"/>
          <w:color w:val="1A1A1A"/>
          <w:sz w:val="22"/>
          <w:szCs w:val="22"/>
        </w:rPr>
        <w:t>with</w:t>
      </w:r>
      <w:r w:rsidRPr="00D3165C">
        <w:rPr>
          <w:rFonts w:ascii="Arial" w:hAnsi="Arial" w:cs="Arial"/>
          <w:color w:val="1A1A1A"/>
          <w:spacing w:val="14"/>
          <w:sz w:val="22"/>
          <w:szCs w:val="22"/>
        </w:rPr>
        <w:t xml:space="preserve"> </w:t>
      </w:r>
      <w:r w:rsidRPr="00D3165C">
        <w:rPr>
          <w:rFonts w:ascii="Arial" w:hAnsi="Arial" w:cs="Arial"/>
          <w:color w:val="1A1A1A"/>
          <w:sz w:val="22"/>
          <w:szCs w:val="22"/>
        </w:rPr>
        <w:t>the</w:t>
      </w:r>
      <w:r w:rsidRPr="00D3165C">
        <w:rPr>
          <w:rFonts w:ascii="Arial" w:hAnsi="Arial" w:cs="Arial"/>
          <w:color w:val="1A1A1A"/>
          <w:spacing w:val="-3"/>
          <w:sz w:val="22"/>
          <w:szCs w:val="22"/>
        </w:rPr>
        <w:t xml:space="preserve"> </w:t>
      </w:r>
      <w:r w:rsidRPr="00D3165C">
        <w:rPr>
          <w:rFonts w:ascii="Arial" w:hAnsi="Arial" w:cs="Arial"/>
          <w:color w:val="1A1A1A"/>
          <w:sz w:val="22"/>
          <w:szCs w:val="22"/>
        </w:rPr>
        <w:t>Town</w:t>
      </w:r>
      <w:r w:rsidRPr="00D3165C">
        <w:rPr>
          <w:rFonts w:ascii="Arial" w:hAnsi="Arial" w:cs="Arial"/>
          <w:color w:val="1A1A1A"/>
          <w:spacing w:val="16"/>
          <w:sz w:val="22"/>
          <w:szCs w:val="22"/>
        </w:rPr>
        <w:t xml:space="preserve"> </w:t>
      </w:r>
      <w:r w:rsidRPr="00D3165C">
        <w:rPr>
          <w:rFonts w:ascii="Arial" w:hAnsi="Arial" w:cs="Arial"/>
          <w:color w:val="1A1A1A"/>
          <w:sz w:val="22"/>
          <w:szCs w:val="22"/>
        </w:rPr>
        <w:t>Clerk</w:t>
      </w:r>
      <w:r w:rsidRPr="00D3165C">
        <w:rPr>
          <w:rFonts w:ascii="Arial" w:hAnsi="Arial" w:cs="Arial"/>
          <w:color w:val="1A1A1A"/>
          <w:spacing w:val="16"/>
          <w:sz w:val="22"/>
          <w:szCs w:val="22"/>
        </w:rPr>
        <w:t xml:space="preserve"> </w:t>
      </w:r>
      <w:r w:rsidRPr="00D3165C">
        <w:rPr>
          <w:rFonts w:ascii="Arial" w:hAnsi="Arial" w:cs="Arial"/>
          <w:color w:val="1A1A1A"/>
          <w:sz w:val="22"/>
          <w:szCs w:val="22"/>
        </w:rPr>
        <w:t>and is dated</w:t>
      </w:r>
      <w:r w:rsidRPr="00D3165C">
        <w:rPr>
          <w:rFonts w:ascii="Arial" w:hAnsi="Arial" w:cs="Arial"/>
          <w:color w:val="1A1A1A"/>
          <w:spacing w:val="18"/>
          <w:sz w:val="22"/>
          <w:szCs w:val="22"/>
        </w:rPr>
        <w:t xml:space="preserve"> </w:t>
      </w:r>
      <w:r w:rsidRPr="00D3165C">
        <w:rPr>
          <w:rFonts w:ascii="Arial" w:hAnsi="Arial" w:cs="Arial"/>
          <w:color w:val="1A1A1A"/>
          <w:sz w:val="22"/>
          <w:szCs w:val="22"/>
        </w:rPr>
        <w:t>June 13, 2018,</w:t>
      </w:r>
      <w:r w:rsidRPr="00D3165C">
        <w:rPr>
          <w:rFonts w:ascii="Arial" w:hAnsi="Arial" w:cs="Arial"/>
          <w:color w:val="1A1A1A"/>
          <w:spacing w:val="24"/>
          <w:sz w:val="22"/>
          <w:szCs w:val="22"/>
        </w:rPr>
        <w:t xml:space="preserve"> </w:t>
      </w:r>
      <w:r w:rsidRPr="00D3165C">
        <w:rPr>
          <w:rFonts w:ascii="Arial" w:hAnsi="Arial" w:cs="Arial"/>
          <w:color w:val="1A1A1A"/>
          <w:sz w:val="22"/>
          <w:szCs w:val="22"/>
        </w:rPr>
        <w:t>with subsequent</w:t>
      </w:r>
      <w:r w:rsidRPr="00D3165C">
        <w:rPr>
          <w:rFonts w:ascii="Arial" w:hAnsi="Arial" w:cs="Arial"/>
          <w:color w:val="1A1A1A"/>
          <w:spacing w:val="36"/>
          <w:sz w:val="22"/>
          <w:szCs w:val="22"/>
        </w:rPr>
        <w:t xml:space="preserve"> </w:t>
      </w:r>
      <w:r w:rsidRPr="00D3165C">
        <w:rPr>
          <w:rFonts w:ascii="Arial" w:hAnsi="Arial" w:cs="Arial"/>
          <w:color w:val="1A1A1A"/>
          <w:sz w:val="22"/>
          <w:szCs w:val="22"/>
        </w:rPr>
        <w:t>amendments.</w:t>
      </w:r>
      <w:r w:rsidRPr="00D3165C">
        <w:rPr>
          <w:rFonts w:ascii="Arial" w:hAnsi="Arial" w:cs="Arial"/>
          <w:color w:val="1A1A1A"/>
          <w:spacing w:val="36"/>
          <w:sz w:val="22"/>
          <w:szCs w:val="22"/>
        </w:rPr>
        <w:t xml:space="preserve"> </w:t>
      </w:r>
      <w:r w:rsidRPr="00D3165C">
        <w:rPr>
          <w:rFonts w:ascii="Arial" w:hAnsi="Arial" w:cs="Arial"/>
          <w:color w:val="1A1A1A"/>
          <w:sz w:val="22"/>
          <w:szCs w:val="22"/>
        </w:rPr>
        <w:t>Where</w:t>
      </w:r>
      <w:r w:rsidRPr="00D3165C">
        <w:rPr>
          <w:rFonts w:ascii="Arial" w:hAnsi="Arial" w:cs="Arial"/>
          <w:color w:val="1A1A1A"/>
          <w:spacing w:val="23"/>
          <w:sz w:val="22"/>
          <w:szCs w:val="22"/>
        </w:rPr>
        <w:t xml:space="preserve"> </w:t>
      </w:r>
      <w:r w:rsidRPr="00D3165C">
        <w:rPr>
          <w:rFonts w:ascii="Arial" w:hAnsi="Arial" w:cs="Arial"/>
          <w:color w:val="1A1A1A"/>
          <w:sz w:val="22"/>
          <w:szCs w:val="22"/>
        </w:rPr>
        <w:t>uncertainty</w:t>
      </w:r>
      <w:r w:rsidRPr="00D3165C">
        <w:rPr>
          <w:rFonts w:ascii="Arial" w:hAnsi="Arial" w:cs="Arial"/>
          <w:color w:val="1A1A1A"/>
          <w:spacing w:val="28"/>
          <w:sz w:val="22"/>
          <w:szCs w:val="22"/>
        </w:rPr>
        <w:t xml:space="preserve"> </w:t>
      </w:r>
      <w:r w:rsidRPr="00D3165C">
        <w:rPr>
          <w:rFonts w:ascii="Arial" w:hAnsi="Arial" w:cs="Arial"/>
          <w:color w:val="1A1A1A"/>
          <w:sz w:val="22"/>
          <w:szCs w:val="22"/>
        </w:rPr>
        <w:t>exists</w:t>
      </w:r>
      <w:r w:rsidRPr="00D3165C">
        <w:rPr>
          <w:rFonts w:ascii="Arial" w:hAnsi="Arial" w:cs="Arial"/>
          <w:color w:val="1A1A1A"/>
          <w:spacing w:val="21"/>
          <w:sz w:val="22"/>
          <w:szCs w:val="22"/>
        </w:rPr>
        <w:t xml:space="preserve"> </w:t>
      </w:r>
      <w:r w:rsidRPr="00D3165C">
        <w:rPr>
          <w:rFonts w:ascii="Arial" w:hAnsi="Arial" w:cs="Arial"/>
          <w:color w:val="1A1A1A"/>
          <w:sz w:val="22"/>
          <w:szCs w:val="22"/>
        </w:rPr>
        <w:t>with respect</w:t>
      </w:r>
      <w:r w:rsidRPr="00D3165C">
        <w:rPr>
          <w:rFonts w:ascii="Arial" w:hAnsi="Arial" w:cs="Arial"/>
          <w:color w:val="1A1A1A"/>
          <w:spacing w:val="18"/>
          <w:sz w:val="22"/>
          <w:szCs w:val="22"/>
        </w:rPr>
        <w:t xml:space="preserve"> </w:t>
      </w:r>
      <w:r w:rsidRPr="00D3165C">
        <w:rPr>
          <w:rFonts w:ascii="Arial" w:hAnsi="Arial" w:cs="Arial"/>
          <w:color w:val="1A1A1A"/>
          <w:sz w:val="22"/>
          <w:szCs w:val="22"/>
        </w:rPr>
        <w:t>to the</w:t>
      </w:r>
      <w:r w:rsidRPr="00D3165C">
        <w:rPr>
          <w:rFonts w:ascii="Arial" w:hAnsi="Arial" w:cs="Arial"/>
          <w:color w:val="1A1A1A"/>
          <w:spacing w:val="17"/>
          <w:sz w:val="22"/>
          <w:szCs w:val="22"/>
        </w:rPr>
        <w:t xml:space="preserve"> </w:t>
      </w:r>
      <w:r w:rsidRPr="00D3165C">
        <w:rPr>
          <w:rFonts w:ascii="Arial" w:hAnsi="Arial" w:cs="Arial"/>
          <w:color w:val="1A1A1A"/>
          <w:sz w:val="22"/>
          <w:szCs w:val="22"/>
        </w:rPr>
        <w:t>location of the boundaries of the various zones as shown on the Zoning Map, the following criteria shall be used to determine the boundary locations:</w:t>
      </w:r>
    </w:p>
    <w:p w14:paraId="79DD6B0E" w14:textId="77777777" w:rsidR="00D125F2" w:rsidRPr="00CB4E16" w:rsidRDefault="00D125F2" w:rsidP="00D125F2">
      <w:pPr>
        <w:spacing w:before="120" w:line="280" w:lineRule="exact"/>
        <w:ind w:left="1440" w:hanging="720"/>
        <w:jc w:val="both"/>
        <w:rPr>
          <w:rFonts w:ascii="Arial" w:hAnsi="Arial" w:cs="Arial"/>
          <w:i/>
          <w:iCs/>
        </w:rPr>
      </w:pPr>
      <w:r>
        <w:rPr>
          <w:rFonts w:ascii="Arial" w:hAnsi="Arial" w:cs="Arial"/>
          <w:color w:val="1A1A1A"/>
          <w:w w:val="105"/>
        </w:rPr>
        <w:t>A.</w:t>
      </w:r>
      <w:r>
        <w:rPr>
          <w:rFonts w:ascii="Arial" w:hAnsi="Arial" w:cs="Arial"/>
          <w:color w:val="1A1A1A"/>
          <w:w w:val="105"/>
        </w:rPr>
        <w:tab/>
      </w:r>
      <w:r w:rsidRPr="00CC07E4">
        <w:rPr>
          <w:rFonts w:ascii="Arial" w:hAnsi="Arial" w:cs="Arial"/>
          <w:color w:val="1A1A1A"/>
          <w:w w:val="105"/>
        </w:rPr>
        <w:t>Boundaries</w:t>
      </w:r>
      <w:r w:rsidRPr="00CC07E4">
        <w:rPr>
          <w:rFonts w:ascii="Arial" w:hAnsi="Arial" w:cs="Arial"/>
          <w:color w:val="1A1A1A"/>
          <w:spacing w:val="-9"/>
          <w:w w:val="105"/>
        </w:rPr>
        <w:t xml:space="preserve"> </w:t>
      </w:r>
      <w:r w:rsidRPr="00CC07E4">
        <w:rPr>
          <w:rFonts w:ascii="Arial" w:hAnsi="Arial" w:cs="Arial"/>
          <w:color w:val="1A1A1A"/>
          <w:w w:val="105"/>
        </w:rPr>
        <w:t>indicated</w:t>
      </w:r>
      <w:r w:rsidRPr="00CC07E4">
        <w:rPr>
          <w:rFonts w:ascii="Arial" w:hAnsi="Arial" w:cs="Arial"/>
          <w:color w:val="1A1A1A"/>
          <w:spacing w:val="-15"/>
          <w:w w:val="105"/>
        </w:rPr>
        <w:t xml:space="preserve"> </w:t>
      </w:r>
      <w:r w:rsidRPr="00CC07E4">
        <w:rPr>
          <w:rFonts w:ascii="Arial" w:hAnsi="Arial" w:cs="Arial"/>
          <w:color w:val="1A1A1A"/>
          <w:w w:val="105"/>
        </w:rPr>
        <w:t>as</w:t>
      </w:r>
      <w:r w:rsidRPr="00CC07E4">
        <w:rPr>
          <w:rFonts w:ascii="Arial" w:hAnsi="Arial" w:cs="Arial"/>
          <w:color w:val="1A1A1A"/>
          <w:spacing w:val="-15"/>
          <w:w w:val="105"/>
        </w:rPr>
        <w:t xml:space="preserve"> </w:t>
      </w:r>
      <w:r w:rsidRPr="00CC07E4">
        <w:rPr>
          <w:rFonts w:ascii="Arial" w:hAnsi="Arial" w:cs="Arial"/>
          <w:color w:val="1A1A1A"/>
          <w:w w:val="105"/>
        </w:rPr>
        <w:t>approximately</w:t>
      </w:r>
      <w:r w:rsidRPr="00CC07E4">
        <w:rPr>
          <w:rFonts w:ascii="Arial" w:hAnsi="Arial" w:cs="Arial"/>
          <w:color w:val="1A1A1A"/>
          <w:spacing w:val="-8"/>
          <w:w w:val="105"/>
        </w:rPr>
        <w:t xml:space="preserve"> </w:t>
      </w:r>
      <w:r w:rsidRPr="00CC07E4">
        <w:rPr>
          <w:rFonts w:ascii="Arial" w:hAnsi="Arial" w:cs="Arial"/>
          <w:color w:val="1A1A1A"/>
          <w:w w:val="105"/>
        </w:rPr>
        <w:t>following</w:t>
      </w:r>
      <w:r w:rsidRPr="00CC07E4">
        <w:rPr>
          <w:rFonts w:ascii="Arial" w:hAnsi="Arial" w:cs="Arial"/>
          <w:color w:val="1A1A1A"/>
          <w:spacing w:val="-10"/>
          <w:w w:val="105"/>
        </w:rPr>
        <w:t xml:space="preserve"> </w:t>
      </w:r>
      <w:r w:rsidRPr="00CC07E4">
        <w:rPr>
          <w:rFonts w:ascii="Arial" w:hAnsi="Arial" w:cs="Arial"/>
          <w:color w:val="1A1A1A"/>
          <w:w w:val="105"/>
        </w:rPr>
        <w:t>the</w:t>
      </w:r>
      <w:r w:rsidRPr="00CC07E4">
        <w:rPr>
          <w:rFonts w:ascii="Arial" w:hAnsi="Arial" w:cs="Arial"/>
          <w:color w:val="1A1A1A"/>
          <w:spacing w:val="-15"/>
          <w:w w:val="105"/>
        </w:rPr>
        <w:t xml:space="preserve"> </w:t>
      </w:r>
      <w:r w:rsidRPr="00CC07E4">
        <w:rPr>
          <w:rFonts w:ascii="Arial" w:hAnsi="Arial" w:cs="Arial"/>
          <w:color w:val="1A1A1A"/>
          <w:w w:val="105"/>
        </w:rPr>
        <w:t>center</w:t>
      </w:r>
      <w:r w:rsidRPr="00CC07E4">
        <w:rPr>
          <w:rFonts w:ascii="Arial" w:hAnsi="Arial" w:cs="Arial"/>
          <w:color w:val="1A1A1A"/>
          <w:spacing w:val="-12"/>
          <w:w w:val="105"/>
        </w:rPr>
        <w:t xml:space="preserve"> </w:t>
      </w:r>
      <w:r w:rsidRPr="00CC07E4">
        <w:rPr>
          <w:rFonts w:ascii="Arial" w:hAnsi="Arial" w:cs="Arial"/>
          <w:color w:val="1A1A1A"/>
          <w:w w:val="105"/>
        </w:rPr>
        <w:t>line</w:t>
      </w:r>
      <w:r w:rsidRPr="00CC07E4">
        <w:rPr>
          <w:rFonts w:ascii="Arial" w:hAnsi="Arial" w:cs="Arial"/>
          <w:color w:val="1A1A1A"/>
          <w:spacing w:val="-15"/>
          <w:w w:val="105"/>
        </w:rPr>
        <w:t xml:space="preserve"> </w:t>
      </w:r>
      <w:r w:rsidRPr="00CC07E4">
        <w:rPr>
          <w:rFonts w:ascii="Arial" w:hAnsi="Arial" w:cs="Arial"/>
          <w:color w:val="1A1A1A"/>
          <w:w w:val="105"/>
        </w:rPr>
        <w:t>of</w:t>
      </w:r>
      <w:r w:rsidRPr="00CC07E4">
        <w:rPr>
          <w:rFonts w:ascii="Arial" w:hAnsi="Arial" w:cs="Arial"/>
          <w:color w:val="1A1A1A"/>
          <w:spacing w:val="-16"/>
          <w:w w:val="105"/>
        </w:rPr>
        <w:t xml:space="preserve"> </w:t>
      </w:r>
      <w:r w:rsidRPr="00CC07E4">
        <w:rPr>
          <w:rFonts w:ascii="Arial" w:hAnsi="Arial" w:cs="Arial"/>
          <w:color w:val="1A1A1A"/>
          <w:w w:val="105"/>
        </w:rPr>
        <w:t>streets,</w:t>
      </w:r>
      <w:r w:rsidRPr="00CC07E4">
        <w:rPr>
          <w:rFonts w:ascii="Arial" w:hAnsi="Arial" w:cs="Arial"/>
          <w:color w:val="1A1A1A"/>
          <w:spacing w:val="-14"/>
          <w:w w:val="105"/>
        </w:rPr>
        <w:t xml:space="preserve"> </w:t>
      </w:r>
      <w:r w:rsidRPr="00CC07E4">
        <w:rPr>
          <w:rFonts w:ascii="Arial" w:hAnsi="Arial" w:cs="Arial"/>
          <w:color w:val="1A1A1A"/>
          <w:w w:val="105"/>
        </w:rPr>
        <w:t>highways</w:t>
      </w:r>
      <w:r w:rsidRPr="00CC07E4">
        <w:rPr>
          <w:rFonts w:ascii="Arial" w:hAnsi="Arial" w:cs="Arial"/>
          <w:color w:val="1A1A1A"/>
          <w:spacing w:val="-13"/>
          <w:w w:val="105"/>
        </w:rPr>
        <w:t xml:space="preserve"> </w:t>
      </w:r>
      <w:r w:rsidRPr="00CC07E4">
        <w:rPr>
          <w:rFonts w:ascii="Arial" w:hAnsi="Arial" w:cs="Arial"/>
          <w:color w:val="1A1A1A"/>
          <w:w w:val="105"/>
        </w:rPr>
        <w:t>or</w:t>
      </w:r>
      <w:r w:rsidRPr="00CC07E4">
        <w:rPr>
          <w:rFonts w:ascii="Arial" w:hAnsi="Arial" w:cs="Arial"/>
          <w:color w:val="1A1A1A"/>
          <w:spacing w:val="-16"/>
          <w:w w:val="105"/>
        </w:rPr>
        <w:t xml:space="preserve"> </w:t>
      </w:r>
      <w:r w:rsidRPr="00CC07E4">
        <w:rPr>
          <w:rFonts w:ascii="Arial" w:hAnsi="Arial" w:cs="Arial"/>
          <w:color w:val="1A1A1A"/>
          <w:w w:val="105"/>
        </w:rPr>
        <w:t xml:space="preserve">alleys shall be </w:t>
      </w:r>
      <w:r w:rsidRPr="00CB4E16">
        <w:rPr>
          <w:rFonts w:ascii="Arial" w:hAnsi="Arial" w:cs="Arial"/>
          <w:i/>
          <w:iCs/>
          <w:color w:val="1A1A1A"/>
          <w:w w:val="105"/>
        </w:rPr>
        <w:t>construed as following such center lines;</w:t>
      </w:r>
    </w:p>
    <w:p w14:paraId="3E60FFEE" w14:textId="77777777" w:rsidR="00D125F2" w:rsidRPr="00CC07E4" w:rsidRDefault="00D125F2" w:rsidP="00D125F2">
      <w:pPr>
        <w:spacing w:before="120" w:line="280" w:lineRule="exact"/>
        <w:ind w:left="1440" w:hanging="720"/>
        <w:jc w:val="both"/>
        <w:rPr>
          <w:rFonts w:ascii="Arial" w:hAnsi="Arial" w:cs="Arial"/>
        </w:rPr>
      </w:pPr>
      <w:r>
        <w:rPr>
          <w:rFonts w:ascii="Arial" w:hAnsi="Arial" w:cs="Arial"/>
          <w:color w:val="1A1A1A"/>
        </w:rPr>
        <w:t>B.</w:t>
      </w:r>
      <w:r>
        <w:rPr>
          <w:rFonts w:ascii="Arial" w:hAnsi="Arial" w:cs="Arial"/>
          <w:color w:val="1A1A1A"/>
        </w:rPr>
        <w:tab/>
      </w:r>
      <w:r w:rsidRPr="00CC07E4">
        <w:rPr>
          <w:rFonts w:ascii="Arial" w:hAnsi="Arial" w:cs="Arial"/>
          <w:color w:val="1A1A1A"/>
        </w:rPr>
        <w:t>Boundaries</w:t>
      </w:r>
      <w:r w:rsidRPr="00CC07E4">
        <w:rPr>
          <w:rFonts w:ascii="Arial" w:hAnsi="Arial" w:cs="Arial"/>
          <w:color w:val="1A1A1A"/>
          <w:spacing w:val="40"/>
        </w:rPr>
        <w:t xml:space="preserve"> </w:t>
      </w:r>
      <w:r w:rsidRPr="00CC07E4">
        <w:rPr>
          <w:rFonts w:ascii="Arial" w:hAnsi="Arial" w:cs="Arial"/>
          <w:color w:val="313131"/>
        </w:rPr>
        <w:t>indicated</w:t>
      </w:r>
      <w:r w:rsidRPr="00CC07E4">
        <w:rPr>
          <w:rFonts w:ascii="Arial" w:hAnsi="Arial" w:cs="Arial"/>
          <w:color w:val="313131"/>
          <w:spacing w:val="33"/>
        </w:rPr>
        <w:t xml:space="preserve"> </w:t>
      </w:r>
      <w:r w:rsidRPr="00CC07E4">
        <w:rPr>
          <w:rFonts w:ascii="Arial" w:hAnsi="Arial" w:cs="Arial"/>
          <w:color w:val="1A1A1A"/>
        </w:rPr>
        <w:t>as approximately</w:t>
      </w:r>
      <w:r w:rsidRPr="00CC07E4">
        <w:rPr>
          <w:rFonts w:ascii="Arial" w:hAnsi="Arial" w:cs="Arial"/>
          <w:color w:val="1A1A1A"/>
          <w:spacing w:val="33"/>
        </w:rPr>
        <w:t xml:space="preserve"> </w:t>
      </w:r>
      <w:r w:rsidRPr="00CC07E4">
        <w:rPr>
          <w:rFonts w:ascii="Arial" w:hAnsi="Arial" w:cs="Arial"/>
          <w:color w:val="1A1A1A"/>
        </w:rPr>
        <w:t>following</w:t>
      </w:r>
      <w:r w:rsidRPr="00CC07E4">
        <w:rPr>
          <w:rFonts w:ascii="Arial" w:hAnsi="Arial" w:cs="Arial"/>
          <w:color w:val="1A1A1A"/>
          <w:spacing w:val="28"/>
        </w:rPr>
        <w:t xml:space="preserve"> </w:t>
      </w:r>
      <w:r w:rsidRPr="00CC07E4">
        <w:rPr>
          <w:rFonts w:ascii="Arial" w:hAnsi="Arial" w:cs="Arial"/>
          <w:color w:val="1A1A1A"/>
        </w:rPr>
        <w:t>well established</w:t>
      </w:r>
      <w:r w:rsidRPr="00CC07E4">
        <w:rPr>
          <w:rFonts w:ascii="Arial" w:hAnsi="Arial" w:cs="Arial"/>
          <w:color w:val="1A1A1A"/>
          <w:spacing w:val="30"/>
        </w:rPr>
        <w:t xml:space="preserve"> </w:t>
      </w:r>
      <w:r w:rsidRPr="00CC07E4">
        <w:rPr>
          <w:rFonts w:ascii="Arial" w:hAnsi="Arial" w:cs="Arial"/>
          <w:color w:val="1A1A1A"/>
        </w:rPr>
        <w:t>lot lines shall be construed</w:t>
      </w:r>
      <w:r w:rsidRPr="00CC07E4">
        <w:rPr>
          <w:rFonts w:ascii="Arial" w:hAnsi="Arial" w:cs="Arial"/>
          <w:color w:val="1A1A1A"/>
          <w:spacing w:val="29"/>
        </w:rPr>
        <w:t xml:space="preserve"> </w:t>
      </w:r>
      <w:r w:rsidRPr="00CC07E4">
        <w:rPr>
          <w:rFonts w:ascii="Arial" w:hAnsi="Arial" w:cs="Arial"/>
          <w:color w:val="1A1A1A"/>
        </w:rPr>
        <w:t>as following such lot lines;</w:t>
      </w:r>
    </w:p>
    <w:p w14:paraId="2A473371" w14:textId="77777777" w:rsidR="00D125F2" w:rsidRPr="00CC07E4" w:rsidRDefault="00D125F2" w:rsidP="00D125F2">
      <w:pPr>
        <w:spacing w:before="120" w:line="280" w:lineRule="exact"/>
        <w:ind w:left="1440" w:hanging="720"/>
        <w:jc w:val="both"/>
        <w:rPr>
          <w:rFonts w:ascii="Arial" w:hAnsi="Arial" w:cs="Arial"/>
        </w:rPr>
      </w:pPr>
      <w:r>
        <w:rPr>
          <w:rFonts w:ascii="Arial" w:hAnsi="Arial" w:cs="Arial"/>
          <w:color w:val="1A1A1A"/>
          <w:w w:val="105"/>
        </w:rPr>
        <w:t>C.</w:t>
      </w:r>
      <w:r>
        <w:rPr>
          <w:rFonts w:ascii="Arial" w:hAnsi="Arial" w:cs="Arial"/>
          <w:color w:val="1A1A1A"/>
          <w:w w:val="105"/>
        </w:rPr>
        <w:tab/>
      </w:r>
      <w:r w:rsidRPr="00CC07E4">
        <w:rPr>
          <w:rFonts w:ascii="Arial" w:hAnsi="Arial" w:cs="Arial"/>
          <w:color w:val="1A1A1A"/>
          <w:w w:val="105"/>
        </w:rPr>
        <w:t>Boundaries</w:t>
      </w:r>
      <w:r w:rsidRPr="00CC07E4">
        <w:rPr>
          <w:rFonts w:ascii="Arial" w:hAnsi="Arial" w:cs="Arial"/>
          <w:color w:val="1A1A1A"/>
          <w:spacing w:val="-5"/>
          <w:w w:val="105"/>
        </w:rPr>
        <w:t xml:space="preserve"> </w:t>
      </w:r>
      <w:r w:rsidRPr="00CC07E4">
        <w:rPr>
          <w:rFonts w:ascii="Arial" w:hAnsi="Arial" w:cs="Arial"/>
          <w:color w:val="1A1A1A"/>
          <w:w w:val="105"/>
        </w:rPr>
        <w:t>indicated,</w:t>
      </w:r>
      <w:r w:rsidRPr="00CC07E4">
        <w:rPr>
          <w:rFonts w:ascii="Arial" w:hAnsi="Arial" w:cs="Arial"/>
          <w:color w:val="1A1A1A"/>
          <w:spacing w:val="-15"/>
          <w:w w:val="105"/>
        </w:rPr>
        <w:t xml:space="preserve"> </w:t>
      </w:r>
      <w:r w:rsidRPr="00CC07E4">
        <w:rPr>
          <w:rFonts w:ascii="Arial" w:hAnsi="Arial" w:cs="Arial"/>
          <w:color w:val="1A1A1A"/>
          <w:w w:val="105"/>
        </w:rPr>
        <w:t>as</w:t>
      </w:r>
      <w:r w:rsidRPr="00CC07E4">
        <w:rPr>
          <w:rFonts w:ascii="Arial" w:hAnsi="Arial" w:cs="Arial"/>
          <w:color w:val="1A1A1A"/>
          <w:spacing w:val="-15"/>
          <w:w w:val="105"/>
        </w:rPr>
        <w:t xml:space="preserve"> </w:t>
      </w:r>
      <w:r w:rsidRPr="00CC07E4">
        <w:rPr>
          <w:rFonts w:ascii="Arial" w:hAnsi="Arial" w:cs="Arial"/>
          <w:color w:val="1A1A1A"/>
          <w:w w:val="105"/>
        </w:rPr>
        <w:t>approximately</w:t>
      </w:r>
      <w:r w:rsidRPr="00CC07E4">
        <w:rPr>
          <w:rFonts w:ascii="Arial" w:hAnsi="Arial" w:cs="Arial"/>
          <w:color w:val="1A1A1A"/>
          <w:spacing w:val="-9"/>
          <w:w w:val="105"/>
        </w:rPr>
        <w:t xml:space="preserve"> </w:t>
      </w:r>
      <w:r w:rsidRPr="00CC07E4">
        <w:rPr>
          <w:rFonts w:ascii="Arial" w:hAnsi="Arial" w:cs="Arial"/>
          <w:color w:val="1A1A1A"/>
          <w:w w:val="105"/>
        </w:rPr>
        <w:t>following</w:t>
      </w:r>
      <w:r w:rsidRPr="00CC07E4">
        <w:rPr>
          <w:rFonts w:ascii="Arial" w:hAnsi="Arial" w:cs="Arial"/>
          <w:color w:val="1A1A1A"/>
          <w:spacing w:val="-15"/>
          <w:w w:val="105"/>
        </w:rPr>
        <w:t xml:space="preserve"> </w:t>
      </w:r>
      <w:r w:rsidRPr="00CC07E4">
        <w:rPr>
          <w:rFonts w:ascii="Arial" w:hAnsi="Arial" w:cs="Arial"/>
          <w:color w:val="1A1A1A"/>
          <w:w w:val="105"/>
        </w:rPr>
        <w:t>municipal</w:t>
      </w:r>
      <w:r w:rsidRPr="00CC07E4">
        <w:rPr>
          <w:rFonts w:ascii="Arial" w:hAnsi="Arial" w:cs="Arial"/>
          <w:color w:val="1A1A1A"/>
          <w:spacing w:val="-12"/>
          <w:w w:val="105"/>
        </w:rPr>
        <w:t xml:space="preserve"> </w:t>
      </w:r>
      <w:r w:rsidRPr="00CC07E4">
        <w:rPr>
          <w:rFonts w:ascii="Arial" w:hAnsi="Arial" w:cs="Arial"/>
          <w:color w:val="1A1A1A"/>
          <w:w w:val="105"/>
        </w:rPr>
        <w:t>limit,</w:t>
      </w:r>
      <w:r w:rsidRPr="00CC07E4">
        <w:rPr>
          <w:rFonts w:ascii="Arial" w:hAnsi="Arial" w:cs="Arial"/>
          <w:color w:val="1A1A1A"/>
          <w:spacing w:val="-15"/>
          <w:w w:val="105"/>
        </w:rPr>
        <w:t xml:space="preserve"> </w:t>
      </w:r>
      <w:r w:rsidRPr="00CC07E4">
        <w:rPr>
          <w:rFonts w:ascii="Arial" w:hAnsi="Arial" w:cs="Arial"/>
          <w:color w:val="1A1A1A"/>
          <w:w w:val="105"/>
        </w:rPr>
        <w:t>shall</w:t>
      </w:r>
      <w:r w:rsidRPr="00CC07E4">
        <w:rPr>
          <w:rFonts w:ascii="Arial" w:hAnsi="Arial" w:cs="Arial"/>
          <w:color w:val="1A1A1A"/>
          <w:spacing w:val="-15"/>
          <w:w w:val="105"/>
        </w:rPr>
        <w:t xml:space="preserve"> </w:t>
      </w:r>
      <w:r w:rsidRPr="00CC07E4">
        <w:rPr>
          <w:rFonts w:ascii="Arial" w:hAnsi="Arial" w:cs="Arial"/>
          <w:color w:val="1A1A1A"/>
          <w:w w:val="105"/>
        </w:rPr>
        <w:t>be</w:t>
      </w:r>
      <w:r w:rsidRPr="00CC07E4">
        <w:rPr>
          <w:rFonts w:ascii="Arial" w:hAnsi="Arial" w:cs="Arial"/>
          <w:color w:val="1A1A1A"/>
          <w:spacing w:val="-15"/>
          <w:w w:val="105"/>
        </w:rPr>
        <w:t xml:space="preserve"> </w:t>
      </w:r>
      <w:r w:rsidRPr="00CC07E4">
        <w:rPr>
          <w:rFonts w:ascii="Arial" w:hAnsi="Arial" w:cs="Arial"/>
          <w:color w:val="1A1A1A"/>
          <w:w w:val="105"/>
        </w:rPr>
        <w:t>construed</w:t>
      </w:r>
      <w:r w:rsidRPr="00CC07E4">
        <w:rPr>
          <w:rFonts w:ascii="Arial" w:hAnsi="Arial" w:cs="Arial"/>
          <w:color w:val="1A1A1A"/>
          <w:spacing w:val="-9"/>
          <w:w w:val="105"/>
        </w:rPr>
        <w:t xml:space="preserve"> </w:t>
      </w:r>
      <w:r w:rsidRPr="00CC07E4">
        <w:rPr>
          <w:rFonts w:ascii="Arial" w:hAnsi="Arial" w:cs="Arial"/>
          <w:color w:val="1A1A1A"/>
          <w:w w:val="105"/>
        </w:rPr>
        <w:t>as following municipal limits;</w:t>
      </w:r>
    </w:p>
    <w:p w14:paraId="088D31B3" w14:textId="77777777" w:rsidR="00D125F2" w:rsidRPr="00CC07E4" w:rsidRDefault="00D125F2" w:rsidP="00D125F2">
      <w:pPr>
        <w:spacing w:before="120" w:line="280" w:lineRule="exact"/>
        <w:ind w:left="1440" w:hanging="720"/>
        <w:jc w:val="both"/>
        <w:rPr>
          <w:rFonts w:ascii="Arial" w:hAnsi="Arial" w:cs="Arial"/>
        </w:rPr>
      </w:pPr>
      <w:r>
        <w:rPr>
          <w:rFonts w:ascii="Arial" w:hAnsi="Arial" w:cs="Arial"/>
          <w:color w:val="1A1A1A"/>
          <w:w w:val="105"/>
        </w:rPr>
        <w:t>D.</w:t>
      </w:r>
      <w:r>
        <w:rPr>
          <w:rFonts w:ascii="Arial" w:hAnsi="Arial" w:cs="Arial"/>
          <w:color w:val="1A1A1A"/>
          <w:w w:val="105"/>
        </w:rPr>
        <w:tab/>
      </w:r>
      <w:r w:rsidRPr="00CC07E4">
        <w:rPr>
          <w:rFonts w:ascii="Arial" w:hAnsi="Arial" w:cs="Arial"/>
          <w:color w:val="1A1A1A"/>
          <w:w w:val="105"/>
        </w:rPr>
        <w:t>Boundaries</w:t>
      </w:r>
      <w:r w:rsidRPr="00CC07E4">
        <w:rPr>
          <w:rFonts w:ascii="Arial" w:hAnsi="Arial" w:cs="Arial"/>
          <w:color w:val="1A1A1A"/>
          <w:spacing w:val="-9"/>
          <w:w w:val="105"/>
        </w:rPr>
        <w:t xml:space="preserve"> </w:t>
      </w:r>
      <w:r w:rsidRPr="00CC07E4">
        <w:rPr>
          <w:rFonts w:ascii="Arial" w:hAnsi="Arial" w:cs="Arial"/>
          <w:color w:val="1A1A1A"/>
          <w:w w:val="105"/>
        </w:rPr>
        <w:t>indicated,</w:t>
      </w:r>
      <w:r w:rsidRPr="00CC07E4">
        <w:rPr>
          <w:rFonts w:ascii="Arial" w:hAnsi="Arial" w:cs="Arial"/>
          <w:color w:val="1A1A1A"/>
          <w:spacing w:val="-15"/>
          <w:w w:val="105"/>
        </w:rPr>
        <w:t xml:space="preserve"> </w:t>
      </w:r>
      <w:r w:rsidRPr="00CC07E4">
        <w:rPr>
          <w:rFonts w:ascii="Arial" w:hAnsi="Arial" w:cs="Arial"/>
          <w:color w:val="1A1A1A"/>
          <w:w w:val="105"/>
        </w:rPr>
        <w:t>as</w:t>
      </w:r>
      <w:r w:rsidRPr="00CC07E4">
        <w:rPr>
          <w:rFonts w:ascii="Arial" w:hAnsi="Arial" w:cs="Arial"/>
          <w:color w:val="1A1A1A"/>
          <w:spacing w:val="-15"/>
          <w:w w:val="105"/>
        </w:rPr>
        <w:t xml:space="preserve"> </w:t>
      </w:r>
      <w:r w:rsidRPr="00CC07E4">
        <w:rPr>
          <w:rFonts w:ascii="Arial" w:hAnsi="Arial" w:cs="Arial"/>
          <w:color w:val="1A1A1A"/>
          <w:w w:val="105"/>
        </w:rPr>
        <w:t>following</w:t>
      </w:r>
      <w:r w:rsidRPr="00CC07E4">
        <w:rPr>
          <w:rFonts w:ascii="Arial" w:hAnsi="Arial" w:cs="Arial"/>
          <w:color w:val="1A1A1A"/>
          <w:spacing w:val="-15"/>
          <w:w w:val="105"/>
        </w:rPr>
        <w:t xml:space="preserve"> </w:t>
      </w:r>
      <w:r w:rsidRPr="00CC07E4">
        <w:rPr>
          <w:rFonts w:ascii="Arial" w:hAnsi="Arial" w:cs="Arial"/>
          <w:color w:val="1A1A1A"/>
          <w:w w:val="105"/>
        </w:rPr>
        <w:t>shorelines,</w:t>
      </w:r>
      <w:r w:rsidRPr="00CC07E4">
        <w:rPr>
          <w:rFonts w:ascii="Arial" w:hAnsi="Arial" w:cs="Arial"/>
          <w:color w:val="1A1A1A"/>
          <w:spacing w:val="-11"/>
          <w:w w:val="105"/>
        </w:rPr>
        <w:t xml:space="preserve"> </w:t>
      </w:r>
      <w:r w:rsidRPr="00CC07E4">
        <w:rPr>
          <w:rFonts w:ascii="Arial" w:hAnsi="Arial" w:cs="Arial"/>
          <w:color w:val="1A1A1A"/>
          <w:w w:val="105"/>
        </w:rPr>
        <w:t>shall</w:t>
      </w:r>
      <w:r w:rsidRPr="00CC07E4">
        <w:rPr>
          <w:rFonts w:ascii="Arial" w:hAnsi="Arial" w:cs="Arial"/>
          <w:color w:val="1A1A1A"/>
          <w:spacing w:val="-15"/>
          <w:w w:val="105"/>
        </w:rPr>
        <w:t xml:space="preserve"> </w:t>
      </w:r>
      <w:r w:rsidRPr="00CC07E4">
        <w:rPr>
          <w:rFonts w:ascii="Arial" w:hAnsi="Arial" w:cs="Arial"/>
          <w:color w:val="1A1A1A"/>
          <w:w w:val="105"/>
        </w:rPr>
        <w:t>be</w:t>
      </w:r>
      <w:r w:rsidRPr="00CC07E4">
        <w:rPr>
          <w:rFonts w:ascii="Arial" w:hAnsi="Arial" w:cs="Arial"/>
          <w:color w:val="1A1A1A"/>
          <w:spacing w:val="-15"/>
          <w:w w:val="105"/>
        </w:rPr>
        <w:t xml:space="preserve"> </w:t>
      </w:r>
      <w:r w:rsidRPr="00CC07E4">
        <w:rPr>
          <w:rFonts w:ascii="Arial" w:hAnsi="Arial" w:cs="Arial"/>
          <w:color w:val="1A1A1A"/>
          <w:w w:val="105"/>
        </w:rPr>
        <w:t>construed</w:t>
      </w:r>
      <w:r w:rsidRPr="00CC07E4">
        <w:rPr>
          <w:rFonts w:ascii="Arial" w:hAnsi="Arial" w:cs="Arial"/>
          <w:color w:val="1A1A1A"/>
          <w:spacing w:val="-6"/>
          <w:w w:val="105"/>
        </w:rPr>
        <w:t xml:space="preserve"> </w:t>
      </w:r>
      <w:r w:rsidRPr="00CC07E4">
        <w:rPr>
          <w:rFonts w:ascii="Arial" w:hAnsi="Arial" w:cs="Arial"/>
          <w:color w:val="1A1A1A"/>
          <w:w w:val="105"/>
        </w:rPr>
        <w:t>to</w:t>
      </w:r>
      <w:r w:rsidRPr="00CC07E4">
        <w:rPr>
          <w:rFonts w:ascii="Arial" w:hAnsi="Arial" w:cs="Arial"/>
          <w:color w:val="1A1A1A"/>
          <w:spacing w:val="-16"/>
          <w:w w:val="105"/>
        </w:rPr>
        <w:t xml:space="preserve"> </w:t>
      </w:r>
      <w:r w:rsidRPr="00CC07E4">
        <w:rPr>
          <w:rFonts w:ascii="Arial" w:hAnsi="Arial" w:cs="Arial"/>
          <w:color w:val="1A1A1A"/>
          <w:w w:val="105"/>
        </w:rPr>
        <w:t>follow</w:t>
      </w:r>
      <w:r w:rsidRPr="00CC07E4">
        <w:rPr>
          <w:rFonts w:ascii="Arial" w:hAnsi="Arial" w:cs="Arial"/>
          <w:color w:val="1A1A1A"/>
          <w:spacing w:val="-13"/>
          <w:w w:val="105"/>
        </w:rPr>
        <w:t xml:space="preserve"> </w:t>
      </w:r>
      <w:r w:rsidRPr="00CC07E4">
        <w:rPr>
          <w:rFonts w:ascii="Arial" w:hAnsi="Arial" w:cs="Arial"/>
          <w:color w:val="1A1A1A"/>
          <w:w w:val="105"/>
        </w:rPr>
        <w:t>the</w:t>
      </w:r>
      <w:r w:rsidRPr="00CC07E4">
        <w:rPr>
          <w:rFonts w:ascii="Arial" w:hAnsi="Arial" w:cs="Arial"/>
          <w:color w:val="1A1A1A"/>
          <w:spacing w:val="-16"/>
          <w:w w:val="105"/>
        </w:rPr>
        <w:t xml:space="preserve"> </w:t>
      </w:r>
      <w:r w:rsidRPr="00CC07E4">
        <w:rPr>
          <w:rFonts w:ascii="Arial" w:hAnsi="Arial" w:cs="Arial"/>
          <w:color w:val="1A1A1A"/>
          <w:w w:val="105"/>
        </w:rPr>
        <w:t>normal</w:t>
      </w:r>
      <w:r w:rsidRPr="00CC07E4">
        <w:rPr>
          <w:rFonts w:ascii="Arial" w:hAnsi="Arial" w:cs="Arial"/>
          <w:color w:val="1A1A1A"/>
          <w:spacing w:val="-8"/>
          <w:w w:val="105"/>
        </w:rPr>
        <w:t xml:space="preserve"> </w:t>
      </w:r>
      <w:r w:rsidRPr="00CC07E4">
        <w:rPr>
          <w:rFonts w:ascii="Arial" w:hAnsi="Arial" w:cs="Arial"/>
          <w:color w:val="1A1A1A"/>
          <w:w w:val="105"/>
        </w:rPr>
        <w:t>high­ water mark or line;</w:t>
      </w:r>
    </w:p>
    <w:p w14:paraId="2BB8439F" w14:textId="77777777" w:rsidR="00D125F2" w:rsidRDefault="00D125F2" w:rsidP="00D125F2">
      <w:pPr>
        <w:spacing w:before="120" w:line="280" w:lineRule="exact"/>
        <w:ind w:left="1440" w:hanging="720"/>
        <w:jc w:val="both"/>
        <w:rPr>
          <w:rFonts w:ascii="Arial" w:hAnsi="Arial" w:cs="Arial"/>
          <w:color w:val="1A1A1A"/>
          <w:w w:val="105"/>
        </w:rPr>
      </w:pPr>
      <w:r>
        <w:rPr>
          <w:rFonts w:ascii="Arial" w:hAnsi="Arial" w:cs="Arial"/>
          <w:color w:val="1A1A1A"/>
        </w:rPr>
        <w:t>E.1</w:t>
      </w:r>
      <w:r>
        <w:rPr>
          <w:rFonts w:ascii="Arial" w:hAnsi="Arial" w:cs="Arial"/>
          <w:color w:val="1A1A1A"/>
        </w:rPr>
        <w:tab/>
      </w:r>
      <w:r w:rsidRPr="00CC07E4">
        <w:rPr>
          <w:rFonts w:ascii="Arial" w:hAnsi="Arial" w:cs="Arial"/>
          <w:color w:val="1A1A1A"/>
        </w:rPr>
        <w:t>(Approved</w:t>
      </w:r>
      <w:r w:rsidRPr="00CC07E4">
        <w:rPr>
          <w:rFonts w:ascii="Arial" w:hAnsi="Arial" w:cs="Arial"/>
          <w:color w:val="1A1A1A"/>
          <w:spacing w:val="40"/>
        </w:rPr>
        <w:t xml:space="preserve"> </w:t>
      </w:r>
      <w:r w:rsidRPr="00CC07E4">
        <w:rPr>
          <w:rFonts w:ascii="Arial" w:hAnsi="Arial" w:cs="Arial"/>
          <w:color w:val="1A1A1A"/>
        </w:rPr>
        <w:t>at Town</w:t>
      </w:r>
      <w:r w:rsidRPr="00CC07E4">
        <w:rPr>
          <w:rFonts w:ascii="Arial" w:hAnsi="Arial" w:cs="Arial"/>
          <w:color w:val="1A1A1A"/>
          <w:spacing w:val="31"/>
        </w:rPr>
        <w:t xml:space="preserve"> </w:t>
      </w:r>
      <w:r w:rsidRPr="00CC07E4">
        <w:rPr>
          <w:rFonts w:ascii="Arial" w:hAnsi="Arial" w:cs="Arial"/>
          <w:color w:val="1A1A1A"/>
        </w:rPr>
        <w:t>Meeting,</w:t>
      </w:r>
      <w:r w:rsidRPr="00CC07E4">
        <w:rPr>
          <w:rFonts w:ascii="Arial" w:hAnsi="Arial" w:cs="Arial"/>
          <w:color w:val="1A1A1A"/>
          <w:spacing w:val="33"/>
        </w:rPr>
        <w:t xml:space="preserve"> </w:t>
      </w:r>
      <w:r w:rsidRPr="00CC07E4">
        <w:rPr>
          <w:rFonts w:ascii="Arial" w:hAnsi="Arial" w:cs="Arial"/>
          <w:color w:val="1A1A1A"/>
        </w:rPr>
        <w:t>May 20, 1978) The eastern</w:t>
      </w:r>
      <w:r w:rsidRPr="00CC07E4">
        <w:rPr>
          <w:rFonts w:ascii="Arial" w:hAnsi="Arial" w:cs="Arial"/>
          <w:color w:val="1A1A1A"/>
          <w:spacing w:val="40"/>
        </w:rPr>
        <w:t xml:space="preserve"> </w:t>
      </w:r>
      <w:r w:rsidRPr="00CC07E4">
        <w:rPr>
          <w:rFonts w:ascii="Arial" w:hAnsi="Arial" w:cs="Arial"/>
          <w:color w:val="1A1A1A"/>
        </w:rPr>
        <w:t>boundary</w:t>
      </w:r>
      <w:r w:rsidRPr="00CC07E4">
        <w:rPr>
          <w:rFonts w:ascii="Arial" w:hAnsi="Arial" w:cs="Arial"/>
          <w:color w:val="1A1A1A"/>
          <w:spacing w:val="40"/>
        </w:rPr>
        <w:t xml:space="preserve"> </w:t>
      </w:r>
      <w:r w:rsidRPr="00CC07E4">
        <w:rPr>
          <w:rFonts w:ascii="Arial" w:hAnsi="Arial" w:cs="Arial"/>
          <w:color w:val="1A1A1A"/>
        </w:rPr>
        <w:t>of the Village Residential "R-1" Zone,</w:t>
      </w:r>
      <w:r w:rsidRPr="00CC07E4">
        <w:rPr>
          <w:rFonts w:ascii="Arial" w:hAnsi="Arial" w:cs="Arial"/>
          <w:color w:val="1A1A1A"/>
          <w:spacing w:val="40"/>
        </w:rPr>
        <w:t xml:space="preserve"> </w:t>
      </w:r>
      <w:r w:rsidRPr="00CC07E4">
        <w:rPr>
          <w:rFonts w:ascii="Arial" w:hAnsi="Arial" w:cs="Arial"/>
          <w:color w:val="1A1A1A"/>
        </w:rPr>
        <w:t>as</w:t>
      </w:r>
      <w:r w:rsidRPr="00CC07E4">
        <w:rPr>
          <w:rFonts w:ascii="Arial" w:hAnsi="Arial" w:cs="Arial"/>
          <w:color w:val="1A1A1A"/>
          <w:spacing w:val="29"/>
        </w:rPr>
        <w:t xml:space="preserve"> </w:t>
      </w:r>
      <w:r w:rsidRPr="00CC07E4">
        <w:rPr>
          <w:rFonts w:ascii="Arial" w:hAnsi="Arial" w:cs="Arial"/>
          <w:color w:val="1A1A1A"/>
        </w:rPr>
        <w:t>it pertains</w:t>
      </w:r>
      <w:r w:rsidRPr="00CC07E4">
        <w:rPr>
          <w:rFonts w:ascii="Arial" w:hAnsi="Arial" w:cs="Arial"/>
          <w:color w:val="1A1A1A"/>
          <w:spacing w:val="33"/>
        </w:rPr>
        <w:t xml:space="preserve"> </w:t>
      </w:r>
      <w:r w:rsidRPr="00CC07E4">
        <w:rPr>
          <w:rFonts w:ascii="Arial" w:hAnsi="Arial" w:cs="Arial"/>
          <w:color w:val="1A1A1A"/>
        </w:rPr>
        <w:t>to the "Wayne Village" section of the zone,</w:t>
      </w:r>
      <w:r w:rsidRPr="00CC07E4">
        <w:rPr>
          <w:rFonts w:ascii="Arial" w:hAnsi="Arial" w:cs="Arial"/>
          <w:color w:val="1A1A1A"/>
          <w:spacing w:val="33"/>
        </w:rPr>
        <w:t xml:space="preserve"> </w:t>
      </w:r>
      <w:r w:rsidRPr="00CC07E4">
        <w:rPr>
          <w:rFonts w:ascii="Arial" w:hAnsi="Arial" w:cs="Arial"/>
          <w:color w:val="1A1A1A"/>
        </w:rPr>
        <w:t>shall</w:t>
      </w:r>
      <w:r w:rsidRPr="00CC07E4">
        <w:rPr>
          <w:rFonts w:ascii="Arial" w:hAnsi="Arial" w:cs="Arial"/>
          <w:color w:val="1A1A1A"/>
          <w:spacing w:val="35"/>
        </w:rPr>
        <w:t xml:space="preserve"> </w:t>
      </w:r>
      <w:r w:rsidRPr="00CC07E4">
        <w:rPr>
          <w:rFonts w:ascii="Arial" w:hAnsi="Arial" w:cs="Arial"/>
          <w:color w:val="1A1A1A"/>
        </w:rPr>
        <w:t>be defined</w:t>
      </w:r>
      <w:r w:rsidRPr="00CC07E4">
        <w:rPr>
          <w:rFonts w:ascii="Arial" w:hAnsi="Arial" w:cs="Arial"/>
          <w:color w:val="1A1A1A"/>
          <w:spacing w:val="35"/>
        </w:rPr>
        <w:t xml:space="preserve"> </w:t>
      </w:r>
      <w:r w:rsidRPr="00CC07E4">
        <w:rPr>
          <w:rFonts w:ascii="Arial" w:hAnsi="Arial" w:cs="Arial"/>
          <w:color w:val="1A1A1A"/>
        </w:rPr>
        <w:t>as follows: Starting</w:t>
      </w:r>
      <w:r w:rsidRPr="00CC07E4">
        <w:rPr>
          <w:rFonts w:ascii="Arial" w:hAnsi="Arial" w:cs="Arial"/>
          <w:color w:val="1A1A1A"/>
          <w:spacing w:val="25"/>
        </w:rPr>
        <w:t xml:space="preserve"> </w:t>
      </w:r>
      <w:r w:rsidRPr="00CC07E4">
        <w:rPr>
          <w:rFonts w:ascii="Arial" w:hAnsi="Arial" w:cs="Arial"/>
          <w:color w:val="1A1A1A"/>
        </w:rPr>
        <w:t>at the zone's intersection</w:t>
      </w:r>
      <w:r w:rsidRPr="00CC07E4">
        <w:rPr>
          <w:rFonts w:ascii="Arial" w:hAnsi="Arial" w:cs="Arial"/>
          <w:color w:val="1A1A1A"/>
          <w:spacing w:val="40"/>
        </w:rPr>
        <w:t xml:space="preserve"> </w:t>
      </w:r>
      <w:r w:rsidRPr="00CC07E4">
        <w:rPr>
          <w:rFonts w:ascii="Arial" w:hAnsi="Arial" w:cs="Arial"/>
          <w:color w:val="1A1A1A"/>
        </w:rPr>
        <w:t>with</w:t>
      </w:r>
      <w:r w:rsidRPr="00CC07E4">
        <w:rPr>
          <w:rFonts w:ascii="Arial" w:hAnsi="Arial" w:cs="Arial"/>
          <w:color w:val="1A1A1A"/>
          <w:spacing w:val="29"/>
        </w:rPr>
        <w:t xml:space="preserve"> </w:t>
      </w:r>
      <w:r w:rsidRPr="00CC07E4">
        <w:rPr>
          <w:rFonts w:ascii="Arial" w:hAnsi="Arial" w:cs="Arial"/>
          <w:color w:val="1A1A1A"/>
        </w:rPr>
        <w:t>the</w:t>
      </w:r>
      <w:r w:rsidRPr="00CC07E4">
        <w:rPr>
          <w:rFonts w:ascii="Arial" w:hAnsi="Arial" w:cs="Arial"/>
          <w:color w:val="1A1A1A"/>
          <w:spacing w:val="25"/>
        </w:rPr>
        <w:t xml:space="preserve"> </w:t>
      </w:r>
      <w:r w:rsidRPr="00CC07E4">
        <w:rPr>
          <w:rFonts w:ascii="Arial" w:hAnsi="Arial" w:cs="Arial"/>
          <w:color w:val="1A1A1A"/>
        </w:rPr>
        <w:t>westerly</w:t>
      </w:r>
      <w:r w:rsidRPr="00CC07E4">
        <w:rPr>
          <w:rFonts w:ascii="Arial" w:hAnsi="Arial" w:cs="Arial"/>
          <w:color w:val="1A1A1A"/>
          <w:spacing w:val="40"/>
        </w:rPr>
        <w:t xml:space="preserve"> </w:t>
      </w:r>
      <w:r w:rsidRPr="00CC07E4">
        <w:rPr>
          <w:rFonts w:ascii="Arial" w:hAnsi="Arial" w:cs="Arial"/>
          <w:color w:val="1A1A1A"/>
        </w:rPr>
        <w:t>side of Gott Road,</w:t>
      </w:r>
      <w:r w:rsidRPr="00CC07E4">
        <w:rPr>
          <w:rFonts w:ascii="Arial" w:hAnsi="Arial" w:cs="Arial"/>
          <w:color w:val="1A1A1A"/>
          <w:spacing w:val="28"/>
        </w:rPr>
        <w:t xml:space="preserve"> </w:t>
      </w:r>
      <w:r w:rsidRPr="00CC07E4">
        <w:rPr>
          <w:rFonts w:ascii="Arial" w:hAnsi="Arial" w:cs="Arial"/>
          <w:color w:val="1A1A1A"/>
        </w:rPr>
        <w:t>northerly</w:t>
      </w:r>
      <w:r w:rsidRPr="00CC07E4">
        <w:rPr>
          <w:rFonts w:ascii="Arial" w:hAnsi="Arial" w:cs="Arial"/>
          <w:color w:val="1A1A1A"/>
          <w:spacing w:val="36"/>
        </w:rPr>
        <w:t xml:space="preserve"> </w:t>
      </w:r>
      <w:r w:rsidRPr="00CC07E4">
        <w:rPr>
          <w:rFonts w:ascii="Arial" w:hAnsi="Arial" w:cs="Arial"/>
          <w:color w:val="1A1A1A"/>
        </w:rPr>
        <w:t>along such side</w:t>
      </w:r>
      <w:r w:rsidRPr="00CC07E4">
        <w:rPr>
          <w:rFonts w:ascii="Arial" w:hAnsi="Arial" w:cs="Arial"/>
          <w:color w:val="1A1A1A"/>
          <w:spacing w:val="25"/>
        </w:rPr>
        <w:t xml:space="preserve"> </w:t>
      </w:r>
      <w:r w:rsidRPr="00CC07E4">
        <w:rPr>
          <w:rFonts w:ascii="Arial" w:hAnsi="Arial" w:cs="Arial"/>
          <w:color w:val="1A1A1A"/>
        </w:rPr>
        <w:t>of Gott Road to its intersection</w:t>
      </w:r>
      <w:r w:rsidRPr="00CC07E4">
        <w:rPr>
          <w:rFonts w:ascii="Arial" w:hAnsi="Arial" w:cs="Arial"/>
          <w:color w:val="1A1A1A"/>
          <w:spacing w:val="23"/>
        </w:rPr>
        <w:t xml:space="preserve"> </w:t>
      </w:r>
      <w:r w:rsidRPr="00CC07E4">
        <w:rPr>
          <w:rFonts w:ascii="Arial" w:hAnsi="Arial" w:cs="Arial"/>
          <w:color w:val="1A1A1A"/>
        </w:rPr>
        <w:t>with Old Winthrop</w:t>
      </w:r>
      <w:r w:rsidRPr="00CC07E4">
        <w:rPr>
          <w:rFonts w:ascii="Arial" w:hAnsi="Arial" w:cs="Arial"/>
          <w:color w:val="1A1A1A"/>
          <w:spacing w:val="25"/>
        </w:rPr>
        <w:t xml:space="preserve"> </w:t>
      </w:r>
      <w:r w:rsidRPr="00CC07E4">
        <w:rPr>
          <w:rFonts w:ascii="Arial" w:hAnsi="Arial" w:cs="Arial"/>
          <w:color w:val="1A1A1A"/>
        </w:rPr>
        <w:t>Road, then northerly</w:t>
      </w:r>
      <w:r w:rsidRPr="00CC07E4">
        <w:rPr>
          <w:rFonts w:ascii="Arial" w:hAnsi="Arial" w:cs="Arial"/>
          <w:color w:val="1A1A1A"/>
          <w:spacing w:val="31"/>
        </w:rPr>
        <w:t xml:space="preserve"> </w:t>
      </w:r>
      <w:r w:rsidRPr="00CC07E4">
        <w:rPr>
          <w:rFonts w:ascii="Arial" w:hAnsi="Arial" w:cs="Arial"/>
          <w:color w:val="1A1A1A"/>
        </w:rPr>
        <w:t>in a direct</w:t>
      </w:r>
      <w:r w:rsidRPr="00CC07E4">
        <w:rPr>
          <w:rFonts w:ascii="Arial" w:hAnsi="Arial" w:cs="Arial"/>
          <w:color w:val="1A1A1A"/>
          <w:spacing w:val="23"/>
        </w:rPr>
        <w:t xml:space="preserve"> </w:t>
      </w:r>
      <w:r w:rsidRPr="00CC07E4">
        <w:rPr>
          <w:rFonts w:ascii="Arial" w:hAnsi="Arial" w:cs="Arial"/>
          <w:color w:val="1A1A1A"/>
        </w:rPr>
        <w:t>line to the corner of the</w:t>
      </w:r>
      <w:r w:rsidRPr="00CC07E4">
        <w:rPr>
          <w:rFonts w:ascii="Arial" w:hAnsi="Arial" w:cs="Arial"/>
          <w:color w:val="1A1A1A"/>
          <w:spacing w:val="19"/>
        </w:rPr>
        <w:t xml:space="preserve"> </w:t>
      </w:r>
      <w:r w:rsidRPr="00CC07E4">
        <w:rPr>
          <w:rFonts w:ascii="Arial" w:hAnsi="Arial" w:cs="Arial"/>
          <w:color w:val="1A1A1A"/>
        </w:rPr>
        <w:t>stone</w:t>
      </w:r>
      <w:r w:rsidRPr="00CC07E4">
        <w:rPr>
          <w:rFonts w:ascii="Arial" w:hAnsi="Arial" w:cs="Arial"/>
          <w:color w:val="1A1A1A"/>
          <w:spacing w:val="26"/>
        </w:rPr>
        <w:t xml:space="preserve"> </w:t>
      </w:r>
      <w:r w:rsidRPr="00CC07E4">
        <w:rPr>
          <w:rFonts w:ascii="Arial" w:hAnsi="Arial" w:cs="Arial"/>
          <w:color w:val="1A1A1A"/>
        </w:rPr>
        <w:t>wall on Route</w:t>
      </w:r>
      <w:r w:rsidRPr="00CC07E4">
        <w:rPr>
          <w:rFonts w:ascii="Arial" w:hAnsi="Arial" w:cs="Arial"/>
          <w:color w:val="1A1A1A"/>
          <w:spacing w:val="27"/>
        </w:rPr>
        <w:t xml:space="preserve"> </w:t>
      </w:r>
      <w:r w:rsidRPr="00CC07E4">
        <w:rPr>
          <w:rFonts w:ascii="Arial" w:hAnsi="Arial" w:cs="Arial"/>
          <w:color w:val="1A1A1A"/>
        </w:rPr>
        <w:t>133</w:t>
      </w:r>
      <w:r w:rsidRPr="00CC07E4">
        <w:rPr>
          <w:rFonts w:ascii="Arial" w:hAnsi="Arial" w:cs="Arial"/>
          <w:color w:val="1A1A1A"/>
          <w:spacing w:val="27"/>
        </w:rPr>
        <w:t xml:space="preserve"> </w:t>
      </w:r>
      <w:r w:rsidRPr="00CC07E4">
        <w:rPr>
          <w:rFonts w:ascii="Arial" w:hAnsi="Arial" w:cs="Arial"/>
          <w:color w:val="1A1A1A"/>
        </w:rPr>
        <w:t>located</w:t>
      </w:r>
      <w:r w:rsidRPr="00CC07E4">
        <w:rPr>
          <w:rFonts w:ascii="Arial" w:hAnsi="Arial" w:cs="Arial"/>
          <w:color w:val="1A1A1A"/>
          <w:spacing w:val="30"/>
        </w:rPr>
        <w:t xml:space="preserve"> </w:t>
      </w:r>
      <w:r w:rsidRPr="00CC07E4">
        <w:rPr>
          <w:rFonts w:ascii="Arial" w:hAnsi="Arial" w:cs="Arial"/>
          <w:color w:val="1A1A1A"/>
        </w:rPr>
        <w:t>at</w:t>
      </w:r>
      <w:r w:rsidRPr="00CC07E4">
        <w:rPr>
          <w:rFonts w:ascii="Arial" w:hAnsi="Arial" w:cs="Arial"/>
          <w:color w:val="1A1A1A"/>
          <w:spacing w:val="21"/>
        </w:rPr>
        <w:t xml:space="preserve"> </w:t>
      </w:r>
      <w:r w:rsidRPr="00CC07E4">
        <w:rPr>
          <w:rFonts w:ascii="Arial" w:hAnsi="Arial" w:cs="Arial"/>
          <w:color w:val="1A1A1A"/>
        </w:rPr>
        <w:t>the</w:t>
      </w:r>
      <w:r w:rsidRPr="00CC07E4">
        <w:rPr>
          <w:rFonts w:ascii="Arial" w:hAnsi="Arial" w:cs="Arial"/>
          <w:color w:val="1A1A1A"/>
          <w:spacing w:val="20"/>
        </w:rPr>
        <w:t xml:space="preserve"> </w:t>
      </w:r>
      <w:r w:rsidRPr="00CC07E4">
        <w:rPr>
          <w:rFonts w:ascii="Arial" w:hAnsi="Arial" w:cs="Arial"/>
          <w:color w:val="1A1A1A"/>
        </w:rPr>
        <w:t>southwestern</w:t>
      </w:r>
      <w:r w:rsidRPr="00CC07E4">
        <w:rPr>
          <w:rFonts w:ascii="Arial" w:hAnsi="Arial" w:cs="Arial"/>
          <w:color w:val="1A1A1A"/>
          <w:spacing w:val="40"/>
        </w:rPr>
        <w:t xml:space="preserve"> </w:t>
      </w:r>
      <w:r w:rsidRPr="00CC07E4">
        <w:rPr>
          <w:rFonts w:ascii="Arial" w:hAnsi="Arial" w:cs="Arial"/>
          <w:color w:val="1A1A1A"/>
        </w:rPr>
        <w:t>corner</w:t>
      </w:r>
      <w:r w:rsidRPr="00CC07E4">
        <w:rPr>
          <w:rFonts w:ascii="Arial" w:hAnsi="Arial" w:cs="Arial"/>
          <w:color w:val="1A1A1A"/>
          <w:spacing w:val="33"/>
        </w:rPr>
        <w:t xml:space="preserve"> </w:t>
      </w:r>
      <w:r w:rsidRPr="00CC07E4">
        <w:rPr>
          <w:rFonts w:ascii="Arial" w:hAnsi="Arial" w:cs="Arial"/>
          <w:color w:val="1A1A1A"/>
        </w:rPr>
        <w:t>of</w:t>
      </w:r>
      <w:r w:rsidRPr="00CC07E4">
        <w:rPr>
          <w:rFonts w:ascii="Arial" w:hAnsi="Arial" w:cs="Arial"/>
          <w:color w:val="1A1A1A"/>
          <w:spacing w:val="22"/>
        </w:rPr>
        <w:t xml:space="preserve"> </w:t>
      </w:r>
      <w:r w:rsidRPr="00CC07E4">
        <w:rPr>
          <w:rFonts w:ascii="Arial" w:hAnsi="Arial" w:cs="Arial"/>
          <w:color w:val="1A1A1A"/>
        </w:rPr>
        <w:t>the</w:t>
      </w:r>
      <w:r w:rsidRPr="00CC07E4">
        <w:rPr>
          <w:rFonts w:ascii="Arial" w:hAnsi="Arial" w:cs="Arial"/>
          <w:color w:val="1A1A1A"/>
          <w:spacing w:val="25"/>
        </w:rPr>
        <w:t xml:space="preserve"> </w:t>
      </w:r>
      <w:r w:rsidRPr="00CC07E4">
        <w:rPr>
          <w:rFonts w:ascii="Arial" w:hAnsi="Arial" w:cs="Arial"/>
          <w:color w:val="1A1A1A"/>
        </w:rPr>
        <w:t>property</w:t>
      </w:r>
      <w:r w:rsidRPr="00CC07E4">
        <w:rPr>
          <w:rFonts w:ascii="Arial" w:hAnsi="Arial" w:cs="Arial"/>
          <w:color w:val="1A1A1A"/>
          <w:spacing w:val="38"/>
        </w:rPr>
        <w:t xml:space="preserve"> </w:t>
      </w:r>
      <w:r w:rsidRPr="00CC07E4">
        <w:rPr>
          <w:rFonts w:ascii="Arial" w:hAnsi="Arial" w:cs="Arial"/>
          <w:color w:val="1A1A1A"/>
        </w:rPr>
        <w:t>now</w:t>
      </w:r>
      <w:r w:rsidRPr="00CC07E4">
        <w:rPr>
          <w:rFonts w:ascii="Arial" w:hAnsi="Arial" w:cs="Arial"/>
          <w:color w:val="1A1A1A"/>
          <w:spacing w:val="22"/>
        </w:rPr>
        <w:t xml:space="preserve"> </w:t>
      </w:r>
      <w:r w:rsidRPr="00CC07E4">
        <w:rPr>
          <w:rFonts w:ascii="Arial" w:hAnsi="Arial" w:cs="Arial"/>
          <w:color w:val="1A1A1A"/>
        </w:rPr>
        <w:t>or</w:t>
      </w:r>
      <w:r w:rsidRPr="00CC07E4">
        <w:rPr>
          <w:rFonts w:ascii="Arial" w:hAnsi="Arial" w:cs="Arial"/>
          <w:color w:val="1A1A1A"/>
          <w:spacing w:val="21"/>
        </w:rPr>
        <w:t xml:space="preserve"> </w:t>
      </w:r>
      <w:r w:rsidRPr="00CC07E4">
        <w:rPr>
          <w:rFonts w:ascii="Arial" w:hAnsi="Arial" w:cs="Arial"/>
          <w:color w:val="1A1A1A"/>
        </w:rPr>
        <w:t>formerly</w:t>
      </w:r>
      <w:r w:rsidRPr="00CC07E4">
        <w:rPr>
          <w:rFonts w:ascii="Arial" w:hAnsi="Arial" w:cs="Arial"/>
          <w:color w:val="1A1A1A"/>
          <w:spacing w:val="40"/>
        </w:rPr>
        <w:t xml:space="preserve"> </w:t>
      </w:r>
      <w:r w:rsidRPr="00CC07E4">
        <w:rPr>
          <w:rFonts w:ascii="Arial" w:hAnsi="Arial" w:cs="Arial"/>
          <w:color w:val="1A1A1A"/>
        </w:rPr>
        <w:t>of</w:t>
      </w:r>
      <w:r>
        <w:rPr>
          <w:rFonts w:ascii="Arial" w:hAnsi="Arial" w:cs="Arial"/>
          <w:color w:val="1A1A1A"/>
        </w:rPr>
        <w:t xml:space="preserve"> </w:t>
      </w:r>
      <w:r w:rsidRPr="00D3165C">
        <w:rPr>
          <w:rFonts w:ascii="Arial" w:hAnsi="Arial" w:cs="Arial"/>
          <w:color w:val="1A1A1A"/>
          <w:w w:val="105"/>
        </w:rPr>
        <w:t>Libbey, then</w:t>
      </w:r>
      <w:r w:rsidRPr="00D3165C">
        <w:rPr>
          <w:rFonts w:ascii="Arial" w:hAnsi="Arial" w:cs="Arial"/>
          <w:color w:val="1A1A1A"/>
          <w:spacing w:val="-4"/>
          <w:w w:val="105"/>
        </w:rPr>
        <w:t xml:space="preserve"> </w:t>
      </w:r>
      <w:r w:rsidRPr="00D3165C">
        <w:rPr>
          <w:rFonts w:ascii="Arial" w:hAnsi="Arial" w:cs="Arial"/>
          <w:color w:val="1A1A1A"/>
          <w:w w:val="105"/>
        </w:rPr>
        <w:t>northerly along the</w:t>
      </w:r>
      <w:r w:rsidRPr="00D3165C">
        <w:rPr>
          <w:rFonts w:ascii="Arial" w:hAnsi="Arial" w:cs="Arial"/>
          <w:color w:val="1A1A1A"/>
          <w:spacing w:val="-7"/>
          <w:w w:val="105"/>
        </w:rPr>
        <w:t xml:space="preserve"> </w:t>
      </w:r>
      <w:r w:rsidRPr="00D3165C">
        <w:rPr>
          <w:rFonts w:ascii="Arial" w:hAnsi="Arial" w:cs="Arial"/>
          <w:color w:val="1A1A1A"/>
          <w:w w:val="105"/>
        </w:rPr>
        <w:t>wall</w:t>
      </w:r>
      <w:r w:rsidRPr="00D3165C">
        <w:rPr>
          <w:rFonts w:ascii="Arial" w:hAnsi="Arial" w:cs="Arial"/>
          <w:color w:val="1A1A1A"/>
          <w:spacing w:val="-5"/>
          <w:w w:val="105"/>
        </w:rPr>
        <w:t xml:space="preserve"> </w:t>
      </w:r>
      <w:r w:rsidRPr="00D3165C">
        <w:rPr>
          <w:rFonts w:ascii="Arial" w:hAnsi="Arial" w:cs="Arial"/>
          <w:color w:val="1A1A1A"/>
          <w:w w:val="105"/>
        </w:rPr>
        <w:t>to</w:t>
      </w:r>
      <w:r w:rsidRPr="00D3165C">
        <w:rPr>
          <w:rFonts w:ascii="Arial" w:hAnsi="Arial" w:cs="Arial"/>
          <w:color w:val="1A1A1A"/>
          <w:spacing w:val="-6"/>
          <w:w w:val="105"/>
        </w:rPr>
        <w:t xml:space="preserve"> </w:t>
      </w:r>
      <w:r w:rsidRPr="00D3165C">
        <w:rPr>
          <w:rFonts w:ascii="Arial" w:hAnsi="Arial" w:cs="Arial"/>
          <w:color w:val="1A1A1A"/>
          <w:w w:val="105"/>
        </w:rPr>
        <w:t>the intersection of</w:t>
      </w:r>
      <w:r w:rsidRPr="00D3165C">
        <w:rPr>
          <w:rFonts w:ascii="Arial" w:hAnsi="Arial" w:cs="Arial"/>
          <w:color w:val="1A1A1A"/>
          <w:spacing w:val="-7"/>
          <w:w w:val="105"/>
        </w:rPr>
        <w:t xml:space="preserve"> </w:t>
      </w:r>
      <w:r w:rsidRPr="00D3165C">
        <w:rPr>
          <w:rFonts w:ascii="Arial" w:hAnsi="Arial" w:cs="Arial"/>
          <w:color w:val="1A1A1A"/>
          <w:w w:val="105"/>
        </w:rPr>
        <w:t>the</w:t>
      </w:r>
      <w:r w:rsidRPr="00D3165C">
        <w:rPr>
          <w:rFonts w:ascii="Arial" w:hAnsi="Arial" w:cs="Arial"/>
          <w:color w:val="1A1A1A"/>
          <w:spacing w:val="-7"/>
          <w:w w:val="105"/>
        </w:rPr>
        <w:t xml:space="preserve"> </w:t>
      </w:r>
      <w:r w:rsidRPr="00D3165C">
        <w:rPr>
          <w:rFonts w:ascii="Arial" w:hAnsi="Arial" w:cs="Arial"/>
          <w:color w:val="1A1A1A"/>
          <w:w w:val="105"/>
        </w:rPr>
        <w:t>wall</w:t>
      </w:r>
      <w:r w:rsidRPr="00D3165C">
        <w:rPr>
          <w:rFonts w:ascii="Arial" w:hAnsi="Arial" w:cs="Arial"/>
          <w:color w:val="1A1A1A"/>
          <w:spacing w:val="-2"/>
          <w:w w:val="105"/>
        </w:rPr>
        <w:t xml:space="preserve"> </w:t>
      </w:r>
      <w:r w:rsidRPr="00D3165C">
        <w:rPr>
          <w:rFonts w:ascii="Arial" w:hAnsi="Arial" w:cs="Arial"/>
          <w:color w:val="1A1A1A"/>
          <w:w w:val="105"/>
        </w:rPr>
        <w:t>and</w:t>
      </w:r>
      <w:r w:rsidRPr="00D3165C">
        <w:rPr>
          <w:rFonts w:ascii="Arial" w:hAnsi="Arial" w:cs="Arial"/>
          <w:color w:val="1A1A1A"/>
          <w:spacing w:val="-4"/>
          <w:w w:val="105"/>
        </w:rPr>
        <w:t xml:space="preserve"> </w:t>
      </w:r>
      <w:r w:rsidRPr="00D3165C">
        <w:rPr>
          <w:rFonts w:ascii="Arial" w:hAnsi="Arial" w:cs="Arial"/>
          <w:color w:val="1A1A1A"/>
          <w:w w:val="105"/>
        </w:rPr>
        <w:t>Pocasset</w:t>
      </w:r>
      <w:r w:rsidRPr="00D3165C">
        <w:rPr>
          <w:rFonts w:ascii="Arial" w:hAnsi="Arial" w:cs="Arial"/>
          <w:color w:val="1A1A1A"/>
          <w:spacing w:val="-2"/>
          <w:w w:val="105"/>
        </w:rPr>
        <w:t xml:space="preserve"> </w:t>
      </w:r>
      <w:r w:rsidRPr="00D3165C">
        <w:rPr>
          <w:rFonts w:ascii="Arial" w:hAnsi="Arial" w:cs="Arial"/>
          <w:color w:val="1A1A1A"/>
          <w:w w:val="105"/>
        </w:rPr>
        <w:t>Lake near the</w:t>
      </w:r>
      <w:r w:rsidRPr="00D3165C">
        <w:rPr>
          <w:rFonts w:ascii="Arial" w:hAnsi="Arial" w:cs="Arial"/>
          <w:color w:val="1A1A1A"/>
          <w:spacing w:val="-5"/>
          <w:w w:val="105"/>
        </w:rPr>
        <w:t xml:space="preserve"> </w:t>
      </w:r>
      <w:r w:rsidRPr="00D3165C">
        <w:rPr>
          <w:rFonts w:ascii="Arial" w:hAnsi="Arial" w:cs="Arial"/>
          <w:color w:val="1A1A1A"/>
          <w:w w:val="105"/>
        </w:rPr>
        <w:t>Libbey pier.</w:t>
      </w:r>
    </w:p>
    <w:p w14:paraId="5706E8F3" w14:textId="77777777" w:rsidR="00D125F2" w:rsidRPr="00D3165C" w:rsidRDefault="00D125F2" w:rsidP="00D125F2">
      <w:pPr>
        <w:pStyle w:val="BodyText"/>
        <w:spacing w:before="120" w:line="280" w:lineRule="exact"/>
        <w:ind w:left="1440" w:hanging="720"/>
        <w:jc w:val="both"/>
        <w:rPr>
          <w:rFonts w:ascii="Arial" w:hAnsi="Arial" w:cs="Arial"/>
          <w:sz w:val="22"/>
          <w:szCs w:val="22"/>
        </w:rPr>
      </w:pPr>
      <w:r w:rsidRPr="00D3165C">
        <w:rPr>
          <w:rFonts w:ascii="Arial" w:hAnsi="Arial" w:cs="Arial"/>
          <w:color w:val="1A1A1A"/>
          <w:w w:val="105"/>
          <w:sz w:val="22"/>
          <w:szCs w:val="22"/>
        </w:rPr>
        <w:t>E.2.</w:t>
      </w:r>
      <w:r w:rsidRPr="00D3165C">
        <w:rPr>
          <w:rFonts w:ascii="Arial" w:hAnsi="Arial" w:cs="Arial"/>
          <w:color w:val="1A1A1A"/>
          <w:spacing w:val="40"/>
          <w:w w:val="105"/>
          <w:sz w:val="22"/>
          <w:szCs w:val="22"/>
        </w:rPr>
        <w:t xml:space="preserve"> </w:t>
      </w:r>
      <w:r w:rsidRPr="00D3165C">
        <w:rPr>
          <w:rFonts w:ascii="Arial" w:hAnsi="Arial" w:cs="Arial"/>
          <w:color w:val="1A1A1A"/>
          <w:w w:val="105"/>
          <w:sz w:val="22"/>
          <w:szCs w:val="22"/>
        </w:rPr>
        <w:t>(Approved at</w:t>
      </w:r>
      <w:r w:rsidRPr="00D3165C">
        <w:rPr>
          <w:rFonts w:ascii="Arial" w:hAnsi="Arial" w:cs="Arial"/>
          <w:color w:val="1A1A1A"/>
          <w:spacing w:val="-11"/>
          <w:w w:val="105"/>
          <w:sz w:val="22"/>
          <w:szCs w:val="22"/>
        </w:rPr>
        <w:t xml:space="preserve"> </w:t>
      </w:r>
      <w:r w:rsidRPr="00D3165C">
        <w:rPr>
          <w:rFonts w:ascii="Arial" w:hAnsi="Arial" w:cs="Arial"/>
          <w:color w:val="1A1A1A"/>
          <w:w w:val="105"/>
          <w:sz w:val="22"/>
          <w:szCs w:val="22"/>
        </w:rPr>
        <w:t>Town</w:t>
      </w:r>
      <w:r w:rsidRPr="00D3165C">
        <w:rPr>
          <w:rFonts w:ascii="Arial" w:hAnsi="Arial" w:cs="Arial"/>
          <w:color w:val="1A1A1A"/>
          <w:spacing w:val="-3"/>
          <w:w w:val="105"/>
          <w:sz w:val="22"/>
          <w:szCs w:val="22"/>
        </w:rPr>
        <w:t xml:space="preserve"> </w:t>
      </w:r>
      <w:r w:rsidRPr="00D3165C">
        <w:rPr>
          <w:rFonts w:ascii="Arial" w:hAnsi="Arial" w:cs="Arial"/>
          <w:color w:val="1A1A1A"/>
          <w:w w:val="105"/>
          <w:sz w:val="22"/>
          <w:szCs w:val="22"/>
        </w:rPr>
        <w:t>Meeting, May</w:t>
      </w:r>
      <w:r w:rsidRPr="00D3165C">
        <w:rPr>
          <w:rFonts w:ascii="Arial" w:hAnsi="Arial" w:cs="Arial"/>
          <w:color w:val="1A1A1A"/>
          <w:spacing w:val="-1"/>
          <w:w w:val="105"/>
          <w:sz w:val="22"/>
          <w:szCs w:val="22"/>
        </w:rPr>
        <w:t xml:space="preserve"> </w:t>
      </w:r>
      <w:r w:rsidRPr="00D3165C">
        <w:rPr>
          <w:rFonts w:ascii="Arial" w:hAnsi="Arial" w:cs="Arial"/>
          <w:color w:val="1A1A1A"/>
          <w:w w:val="105"/>
          <w:sz w:val="22"/>
          <w:szCs w:val="22"/>
        </w:rPr>
        <w:t>20,</w:t>
      </w:r>
      <w:r w:rsidRPr="00D3165C">
        <w:rPr>
          <w:rFonts w:ascii="Arial" w:hAnsi="Arial" w:cs="Arial"/>
          <w:color w:val="1A1A1A"/>
          <w:spacing w:val="-3"/>
          <w:w w:val="105"/>
          <w:sz w:val="22"/>
          <w:szCs w:val="22"/>
        </w:rPr>
        <w:t xml:space="preserve"> </w:t>
      </w:r>
      <w:r w:rsidRPr="00D3165C">
        <w:rPr>
          <w:rFonts w:ascii="Arial" w:hAnsi="Arial" w:cs="Arial"/>
          <w:color w:val="1A1A1A"/>
          <w:w w:val="105"/>
          <w:sz w:val="22"/>
          <w:szCs w:val="22"/>
        </w:rPr>
        <w:t>1978)</w:t>
      </w:r>
      <w:r w:rsidRPr="00D3165C">
        <w:rPr>
          <w:rFonts w:ascii="Arial" w:hAnsi="Arial" w:cs="Arial"/>
          <w:color w:val="1A1A1A"/>
          <w:spacing w:val="-7"/>
          <w:w w:val="105"/>
          <w:sz w:val="22"/>
          <w:szCs w:val="22"/>
        </w:rPr>
        <w:t xml:space="preserve"> </w:t>
      </w:r>
      <w:r w:rsidRPr="00D3165C">
        <w:rPr>
          <w:rFonts w:ascii="Arial" w:hAnsi="Arial" w:cs="Arial"/>
          <w:color w:val="1A1A1A"/>
          <w:w w:val="105"/>
          <w:sz w:val="22"/>
          <w:szCs w:val="22"/>
        </w:rPr>
        <w:t>The western boundary of</w:t>
      </w:r>
      <w:r w:rsidRPr="00D3165C">
        <w:rPr>
          <w:rFonts w:ascii="Arial" w:hAnsi="Arial" w:cs="Arial"/>
          <w:color w:val="1A1A1A"/>
          <w:spacing w:val="-6"/>
          <w:w w:val="105"/>
          <w:sz w:val="22"/>
          <w:szCs w:val="22"/>
        </w:rPr>
        <w:t xml:space="preserve"> </w:t>
      </w:r>
      <w:r w:rsidRPr="00D3165C">
        <w:rPr>
          <w:rFonts w:ascii="Arial" w:hAnsi="Arial" w:cs="Arial"/>
          <w:color w:val="1A1A1A"/>
          <w:w w:val="105"/>
          <w:sz w:val="22"/>
          <w:szCs w:val="22"/>
        </w:rPr>
        <w:t>the Village</w:t>
      </w:r>
      <w:r w:rsidRPr="00D3165C">
        <w:rPr>
          <w:rFonts w:ascii="Arial" w:hAnsi="Arial" w:cs="Arial"/>
          <w:color w:val="1A1A1A"/>
          <w:spacing w:val="-14"/>
          <w:w w:val="105"/>
          <w:sz w:val="22"/>
          <w:szCs w:val="22"/>
        </w:rPr>
        <w:t xml:space="preserve"> </w:t>
      </w:r>
      <w:r w:rsidRPr="00D3165C">
        <w:rPr>
          <w:rFonts w:ascii="Arial" w:hAnsi="Arial" w:cs="Arial"/>
          <w:color w:val="1A1A1A"/>
          <w:w w:val="105"/>
          <w:sz w:val="22"/>
          <w:szCs w:val="22"/>
        </w:rPr>
        <w:t>Residential</w:t>
      </w:r>
      <w:r w:rsidRPr="00D3165C">
        <w:rPr>
          <w:rFonts w:ascii="Arial" w:hAnsi="Arial" w:cs="Arial"/>
          <w:color w:val="1A1A1A"/>
          <w:spacing w:val="-2"/>
          <w:w w:val="105"/>
          <w:sz w:val="22"/>
          <w:szCs w:val="22"/>
        </w:rPr>
        <w:t xml:space="preserve"> </w:t>
      </w:r>
      <w:r w:rsidRPr="00D3165C">
        <w:rPr>
          <w:rFonts w:ascii="Arial" w:hAnsi="Arial" w:cs="Arial"/>
          <w:color w:val="1A1A1A"/>
          <w:w w:val="105"/>
          <w:sz w:val="22"/>
          <w:szCs w:val="22"/>
        </w:rPr>
        <w:t>"R-1"</w:t>
      </w:r>
      <w:r w:rsidRPr="00D3165C">
        <w:rPr>
          <w:rFonts w:ascii="Arial" w:hAnsi="Arial" w:cs="Arial"/>
          <w:color w:val="1A1A1A"/>
          <w:spacing w:val="-16"/>
          <w:w w:val="105"/>
          <w:sz w:val="22"/>
          <w:szCs w:val="22"/>
        </w:rPr>
        <w:t xml:space="preserve"> </w:t>
      </w:r>
      <w:r w:rsidRPr="00D3165C">
        <w:rPr>
          <w:rFonts w:ascii="Arial" w:hAnsi="Arial" w:cs="Arial"/>
          <w:color w:val="1A1A1A"/>
          <w:w w:val="105"/>
          <w:sz w:val="22"/>
          <w:szCs w:val="22"/>
        </w:rPr>
        <w:t>zone</w:t>
      </w:r>
      <w:r w:rsidRPr="00D3165C">
        <w:rPr>
          <w:rFonts w:ascii="Arial" w:hAnsi="Arial" w:cs="Arial"/>
          <w:color w:val="1A1A1A"/>
          <w:spacing w:val="-8"/>
          <w:w w:val="105"/>
          <w:sz w:val="22"/>
          <w:szCs w:val="22"/>
        </w:rPr>
        <w:t xml:space="preserve"> </w:t>
      </w:r>
      <w:r w:rsidRPr="00D3165C">
        <w:rPr>
          <w:rFonts w:ascii="Arial" w:hAnsi="Arial" w:cs="Arial"/>
          <w:color w:val="1A1A1A"/>
          <w:w w:val="105"/>
          <w:sz w:val="22"/>
          <w:szCs w:val="22"/>
        </w:rPr>
        <w:t>as</w:t>
      </w:r>
      <w:r w:rsidRPr="00D3165C">
        <w:rPr>
          <w:rFonts w:ascii="Arial" w:hAnsi="Arial" w:cs="Arial"/>
          <w:color w:val="1A1A1A"/>
          <w:spacing w:val="-12"/>
          <w:w w:val="105"/>
          <w:sz w:val="22"/>
          <w:szCs w:val="22"/>
        </w:rPr>
        <w:t xml:space="preserve"> </w:t>
      </w:r>
      <w:r w:rsidRPr="00D3165C">
        <w:rPr>
          <w:rFonts w:ascii="Arial" w:hAnsi="Arial" w:cs="Arial"/>
          <w:color w:val="1A1A1A"/>
          <w:w w:val="105"/>
          <w:sz w:val="22"/>
          <w:szCs w:val="22"/>
        </w:rPr>
        <w:t>it</w:t>
      </w:r>
      <w:r w:rsidRPr="00D3165C">
        <w:rPr>
          <w:rFonts w:ascii="Arial" w:hAnsi="Arial" w:cs="Arial"/>
          <w:color w:val="1A1A1A"/>
          <w:spacing w:val="-12"/>
          <w:w w:val="105"/>
          <w:sz w:val="22"/>
          <w:szCs w:val="22"/>
        </w:rPr>
        <w:t xml:space="preserve"> </w:t>
      </w:r>
      <w:r w:rsidRPr="00D3165C">
        <w:rPr>
          <w:rFonts w:ascii="Arial" w:hAnsi="Arial" w:cs="Arial"/>
          <w:color w:val="1A1A1A"/>
          <w:w w:val="105"/>
          <w:sz w:val="22"/>
          <w:szCs w:val="22"/>
        </w:rPr>
        <w:t>pertains to</w:t>
      </w:r>
      <w:r w:rsidRPr="00D3165C">
        <w:rPr>
          <w:rFonts w:ascii="Arial" w:hAnsi="Arial" w:cs="Arial"/>
          <w:color w:val="1A1A1A"/>
          <w:spacing w:val="-12"/>
          <w:w w:val="105"/>
          <w:sz w:val="22"/>
          <w:szCs w:val="22"/>
        </w:rPr>
        <w:t xml:space="preserve"> </w:t>
      </w:r>
      <w:r w:rsidRPr="00D3165C">
        <w:rPr>
          <w:rFonts w:ascii="Arial" w:hAnsi="Arial" w:cs="Arial"/>
          <w:color w:val="1A1A1A"/>
          <w:w w:val="105"/>
          <w:sz w:val="22"/>
          <w:szCs w:val="22"/>
        </w:rPr>
        <w:t>the</w:t>
      </w:r>
      <w:r w:rsidRPr="00D3165C">
        <w:rPr>
          <w:rFonts w:ascii="Arial" w:hAnsi="Arial" w:cs="Arial"/>
          <w:color w:val="1A1A1A"/>
          <w:spacing w:val="-16"/>
          <w:w w:val="105"/>
          <w:sz w:val="22"/>
          <w:szCs w:val="22"/>
        </w:rPr>
        <w:t xml:space="preserve"> </w:t>
      </w:r>
      <w:r w:rsidRPr="00D3165C">
        <w:rPr>
          <w:rFonts w:ascii="Arial" w:hAnsi="Arial" w:cs="Arial"/>
          <w:color w:val="1A1A1A"/>
          <w:w w:val="105"/>
          <w:sz w:val="22"/>
          <w:szCs w:val="22"/>
        </w:rPr>
        <w:t>"Wayne</w:t>
      </w:r>
      <w:r w:rsidRPr="00D3165C">
        <w:rPr>
          <w:rFonts w:ascii="Arial" w:hAnsi="Arial" w:cs="Arial"/>
          <w:color w:val="1A1A1A"/>
          <w:spacing w:val="-7"/>
          <w:w w:val="105"/>
          <w:sz w:val="22"/>
          <w:szCs w:val="22"/>
        </w:rPr>
        <w:t xml:space="preserve"> </w:t>
      </w:r>
      <w:r w:rsidRPr="00D3165C">
        <w:rPr>
          <w:rFonts w:ascii="Arial" w:hAnsi="Arial" w:cs="Arial"/>
          <w:color w:val="1A1A1A"/>
          <w:w w:val="105"/>
          <w:sz w:val="22"/>
          <w:szCs w:val="22"/>
        </w:rPr>
        <w:t>Village"</w:t>
      </w:r>
      <w:r w:rsidRPr="00D3165C">
        <w:rPr>
          <w:rFonts w:ascii="Arial" w:hAnsi="Arial" w:cs="Arial"/>
          <w:color w:val="1A1A1A"/>
          <w:spacing w:val="-15"/>
          <w:w w:val="105"/>
          <w:sz w:val="22"/>
          <w:szCs w:val="22"/>
        </w:rPr>
        <w:t xml:space="preserve"> </w:t>
      </w:r>
      <w:r w:rsidRPr="00D3165C">
        <w:rPr>
          <w:rFonts w:ascii="Arial" w:hAnsi="Arial" w:cs="Arial"/>
          <w:color w:val="1A1A1A"/>
          <w:w w:val="105"/>
          <w:sz w:val="22"/>
          <w:szCs w:val="22"/>
        </w:rPr>
        <w:t>section</w:t>
      </w:r>
      <w:r w:rsidRPr="00D3165C">
        <w:rPr>
          <w:rFonts w:ascii="Arial" w:hAnsi="Arial" w:cs="Arial"/>
          <w:color w:val="1A1A1A"/>
          <w:spacing w:val="-7"/>
          <w:w w:val="105"/>
          <w:sz w:val="22"/>
          <w:szCs w:val="22"/>
        </w:rPr>
        <w:t xml:space="preserve"> </w:t>
      </w:r>
      <w:r w:rsidRPr="00D3165C">
        <w:rPr>
          <w:rFonts w:ascii="Arial" w:hAnsi="Arial" w:cs="Arial"/>
          <w:color w:val="1A1A1A"/>
          <w:w w:val="105"/>
          <w:sz w:val="22"/>
          <w:szCs w:val="22"/>
        </w:rPr>
        <w:t>of</w:t>
      </w:r>
      <w:r w:rsidRPr="00D3165C">
        <w:rPr>
          <w:rFonts w:ascii="Arial" w:hAnsi="Arial" w:cs="Arial"/>
          <w:color w:val="1A1A1A"/>
          <w:spacing w:val="-16"/>
          <w:w w:val="105"/>
          <w:sz w:val="22"/>
          <w:szCs w:val="22"/>
        </w:rPr>
        <w:t xml:space="preserve"> </w:t>
      </w:r>
      <w:r w:rsidRPr="00D3165C">
        <w:rPr>
          <w:rFonts w:ascii="Arial" w:hAnsi="Arial" w:cs="Arial"/>
          <w:color w:val="1A1A1A"/>
          <w:w w:val="105"/>
          <w:sz w:val="22"/>
          <w:szCs w:val="22"/>
        </w:rPr>
        <w:t>the</w:t>
      </w:r>
      <w:r w:rsidRPr="00D3165C">
        <w:rPr>
          <w:rFonts w:ascii="Arial" w:hAnsi="Arial" w:cs="Arial"/>
          <w:color w:val="1A1A1A"/>
          <w:spacing w:val="-15"/>
          <w:w w:val="105"/>
          <w:sz w:val="22"/>
          <w:szCs w:val="22"/>
        </w:rPr>
        <w:t xml:space="preserve"> </w:t>
      </w:r>
      <w:r w:rsidRPr="00D3165C">
        <w:rPr>
          <w:rFonts w:ascii="Arial" w:hAnsi="Arial" w:cs="Arial"/>
          <w:color w:val="1A1A1A"/>
          <w:w w:val="105"/>
          <w:sz w:val="22"/>
          <w:szCs w:val="22"/>
        </w:rPr>
        <w:t>zone,</w:t>
      </w:r>
      <w:r w:rsidRPr="00D3165C">
        <w:rPr>
          <w:rFonts w:ascii="Arial" w:hAnsi="Arial" w:cs="Arial"/>
          <w:color w:val="1A1A1A"/>
          <w:spacing w:val="-13"/>
          <w:w w:val="105"/>
          <w:sz w:val="22"/>
          <w:szCs w:val="22"/>
        </w:rPr>
        <w:t xml:space="preserve"> </w:t>
      </w:r>
      <w:r w:rsidRPr="00D3165C">
        <w:rPr>
          <w:rFonts w:ascii="Arial" w:hAnsi="Arial" w:cs="Arial"/>
          <w:color w:val="1A1A1A"/>
          <w:w w:val="105"/>
          <w:sz w:val="22"/>
          <w:szCs w:val="22"/>
        </w:rPr>
        <w:t>shall</w:t>
      </w:r>
      <w:r w:rsidRPr="00D3165C">
        <w:rPr>
          <w:rFonts w:ascii="Arial" w:hAnsi="Arial" w:cs="Arial"/>
          <w:color w:val="1A1A1A"/>
          <w:spacing w:val="-8"/>
          <w:w w:val="105"/>
          <w:sz w:val="22"/>
          <w:szCs w:val="22"/>
        </w:rPr>
        <w:t xml:space="preserve"> </w:t>
      </w:r>
      <w:r w:rsidRPr="00D3165C">
        <w:rPr>
          <w:rFonts w:ascii="Arial" w:hAnsi="Arial" w:cs="Arial"/>
          <w:color w:val="1A1A1A"/>
          <w:w w:val="105"/>
          <w:sz w:val="22"/>
          <w:szCs w:val="22"/>
        </w:rPr>
        <w:t>be</w:t>
      </w:r>
      <w:r w:rsidRPr="00D3165C">
        <w:rPr>
          <w:rFonts w:ascii="Arial" w:hAnsi="Arial" w:cs="Arial"/>
          <w:color w:val="1A1A1A"/>
          <w:spacing w:val="-16"/>
          <w:w w:val="105"/>
          <w:sz w:val="22"/>
          <w:szCs w:val="22"/>
        </w:rPr>
        <w:t xml:space="preserve"> </w:t>
      </w:r>
      <w:r w:rsidRPr="00D3165C">
        <w:rPr>
          <w:rFonts w:ascii="Arial" w:hAnsi="Arial" w:cs="Arial"/>
          <w:color w:val="1A1A1A"/>
          <w:w w:val="105"/>
          <w:sz w:val="22"/>
          <w:szCs w:val="22"/>
        </w:rPr>
        <w:t>the western perimeter of</w:t>
      </w:r>
      <w:r w:rsidRPr="00D3165C">
        <w:rPr>
          <w:rFonts w:ascii="Arial" w:hAnsi="Arial" w:cs="Arial"/>
          <w:color w:val="1A1A1A"/>
          <w:spacing w:val="-2"/>
          <w:w w:val="105"/>
          <w:sz w:val="22"/>
          <w:szCs w:val="22"/>
        </w:rPr>
        <w:t xml:space="preserve"> </w:t>
      </w:r>
      <w:r w:rsidRPr="00D3165C">
        <w:rPr>
          <w:rFonts w:ascii="Arial" w:hAnsi="Arial" w:cs="Arial"/>
          <w:color w:val="1A1A1A"/>
          <w:w w:val="105"/>
          <w:sz w:val="22"/>
          <w:szCs w:val="22"/>
        </w:rPr>
        <w:t>a 500-foot-deep strip,</w:t>
      </w:r>
      <w:r w:rsidRPr="00D3165C">
        <w:rPr>
          <w:rFonts w:ascii="Arial" w:hAnsi="Arial" w:cs="Arial"/>
          <w:color w:val="1A1A1A"/>
          <w:spacing w:val="-4"/>
          <w:w w:val="105"/>
          <w:sz w:val="22"/>
          <w:szCs w:val="22"/>
        </w:rPr>
        <w:t xml:space="preserve"> </w:t>
      </w:r>
      <w:r w:rsidRPr="00D3165C">
        <w:rPr>
          <w:rFonts w:ascii="Arial" w:hAnsi="Arial" w:cs="Arial"/>
          <w:color w:val="1A1A1A"/>
          <w:w w:val="105"/>
          <w:sz w:val="22"/>
          <w:szCs w:val="22"/>
        </w:rPr>
        <w:t>measured at</w:t>
      </w:r>
      <w:r w:rsidRPr="00D3165C">
        <w:rPr>
          <w:rFonts w:ascii="Arial" w:hAnsi="Arial" w:cs="Arial"/>
          <w:color w:val="1A1A1A"/>
          <w:spacing w:val="-6"/>
          <w:w w:val="105"/>
          <w:sz w:val="22"/>
          <w:szCs w:val="22"/>
        </w:rPr>
        <w:t xml:space="preserve"> </w:t>
      </w:r>
      <w:r w:rsidRPr="00D3165C">
        <w:rPr>
          <w:rFonts w:ascii="Arial" w:hAnsi="Arial" w:cs="Arial"/>
          <w:color w:val="1A1A1A"/>
          <w:w w:val="105"/>
          <w:sz w:val="22"/>
          <w:szCs w:val="22"/>
        </w:rPr>
        <w:t>the</w:t>
      </w:r>
      <w:r w:rsidRPr="00D3165C">
        <w:rPr>
          <w:rFonts w:ascii="Arial" w:hAnsi="Arial" w:cs="Arial"/>
          <w:color w:val="1A1A1A"/>
          <w:spacing w:val="-3"/>
          <w:w w:val="105"/>
          <w:sz w:val="22"/>
          <w:szCs w:val="22"/>
        </w:rPr>
        <w:t xml:space="preserve"> </w:t>
      </w:r>
      <w:r w:rsidRPr="00D3165C">
        <w:rPr>
          <w:rFonts w:ascii="Arial" w:hAnsi="Arial" w:cs="Arial"/>
          <w:color w:val="1A1A1A"/>
          <w:w w:val="105"/>
          <w:sz w:val="22"/>
          <w:szCs w:val="22"/>
        </w:rPr>
        <w:t>perpendicular,</w:t>
      </w:r>
      <w:r w:rsidRPr="00D3165C">
        <w:rPr>
          <w:rFonts w:ascii="Arial" w:hAnsi="Arial" w:cs="Arial"/>
          <w:color w:val="1A1A1A"/>
          <w:spacing w:val="-8"/>
          <w:w w:val="105"/>
          <w:sz w:val="22"/>
          <w:szCs w:val="22"/>
        </w:rPr>
        <w:t xml:space="preserve"> </w:t>
      </w:r>
      <w:r w:rsidRPr="00D3165C">
        <w:rPr>
          <w:rFonts w:ascii="Arial" w:hAnsi="Arial" w:cs="Arial"/>
          <w:color w:val="1A1A1A"/>
          <w:w w:val="105"/>
          <w:sz w:val="22"/>
          <w:szCs w:val="22"/>
        </w:rPr>
        <w:t>northerly of</w:t>
      </w:r>
      <w:r w:rsidRPr="00D3165C">
        <w:rPr>
          <w:rFonts w:ascii="Arial" w:hAnsi="Arial" w:cs="Arial"/>
          <w:color w:val="1A1A1A"/>
          <w:spacing w:val="-7"/>
          <w:w w:val="105"/>
          <w:sz w:val="22"/>
          <w:szCs w:val="22"/>
        </w:rPr>
        <w:t xml:space="preserve"> </w:t>
      </w:r>
      <w:r w:rsidRPr="00D3165C">
        <w:rPr>
          <w:rFonts w:ascii="Arial" w:hAnsi="Arial" w:cs="Arial"/>
          <w:color w:val="1A1A1A"/>
          <w:w w:val="105"/>
          <w:sz w:val="22"/>
          <w:szCs w:val="22"/>
        </w:rPr>
        <w:t>Route 133 from the boundary of</w:t>
      </w:r>
      <w:r w:rsidRPr="00D3165C">
        <w:rPr>
          <w:rFonts w:ascii="Arial" w:hAnsi="Arial" w:cs="Arial"/>
          <w:color w:val="1A1A1A"/>
          <w:spacing w:val="-4"/>
          <w:w w:val="105"/>
          <w:sz w:val="22"/>
          <w:szCs w:val="22"/>
        </w:rPr>
        <w:t xml:space="preserve"> </w:t>
      </w:r>
      <w:r w:rsidRPr="00D3165C">
        <w:rPr>
          <w:rFonts w:ascii="Arial" w:hAnsi="Arial" w:cs="Arial"/>
          <w:color w:val="1A1A1A"/>
          <w:w w:val="105"/>
          <w:sz w:val="22"/>
          <w:szCs w:val="22"/>
        </w:rPr>
        <w:t>the wetland zone of Muddy Pond to</w:t>
      </w:r>
      <w:r w:rsidRPr="00D3165C">
        <w:rPr>
          <w:rFonts w:ascii="Arial" w:hAnsi="Arial" w:cs="Arial"/>
          <w:color w:val="1A1A1A"/>
          <w:spacing w:val="-2"/>
          <w:w w:val="105"/>
          <w:sz w:val="22"/>
          <w:szCs w:val="22"/>
        </w:rPr>
        <w:t xml:space="preserve"> </w:t>
      </w:r>
      <w:r w:rsidRPr="00D3165C">
        <w:rPr>
          <w:rFonts w:ascii="Arial" w:hAnsi="Arial" w:cs="Arial"/>
          <w:color w:val="1A1A1A"/>
          <w:w w:val="105"/>
          <w:sz w:val="22"/>
          <w:szCs w:val="22"/>
        </w:rPr>
        <w:t>the</w:t>
      </w:r>
      <w:r w:rsidRPr="00D3165C">
        <w:rPr>
          <w:rFonts w:ascii="Arial" w:hAnsi="Arial" w:cs="Arial"/>
          <w:color w:val="1A1A1A"/>
          <w:spacing w:val="-4"/>
          <w:w w:val="105"/>
          <w:sz w:val="22"/>
          <w:szCs w:val="22"/>
        </w:rPr>
        <w:t xml:space="preserve"> </w:t>
      </w:r>
      <w:r w:rsidRPr="00D3165C">
        <w:rPr>
          <w:rFonts w:ascii="Arial" w:hAnsi="Arial" w:cs="Arial"/>
          <w:color w:val="1A1A1A"/>
          <w:w w:val="105"/>
          <w:sz w:val="22"/>
          <w:szCs w:val="22"/>
        </w:rPr>
        <w:t>intersection of</w:t>
      </w:r>
      <w:r w:rsidRPr="00D3165C">
        <w:rPr>
          <w:rFonts w:ascii="Arial" w:hAnsi="Arial" w:cs="Arial"/>
          <w:color w:val="1A1A1A"/>
          <w:spacing w:val="-4"/>
          <w:w w:val="105"/>
          <w:sz w:val="22"/>
          <w:szCs w:val="22"/>
        </w:rPr>
        <w:t xml:space="preserve"> </w:t>
      </w:r>
      <w:r w:rsidRPr="00D3165C">
        <w:rPr>
          <w:rFonts w:ascii="Arial" w:hAnsi="Arial" w:cs="Arial"/>
          <w:color w:val="1A1A1A"/>
          <w:w w:val="105"/>
          <w:sz w:val="22"/>
          <w:szCs w:val="22"/>
        </w:rPr>
        <w:t>Pond Road</w:t>
      </w:r>
      <w:r w:rsidRPr="00D3165C">
        <w:rPr>
          <w:rFonts w:ascii="Arial" w:hAnsi="Arial" w:cs="Arial"/>
          <w:color w:val="1A1A1A"/>
          <w:spacing w:val="-6"/>
          <w:w w:val="105"/>
          <w:sz w:val="22"/>
          <w:szCs w:val="22"/>
        </w:rPr>
        <w:t xml:space="preserve"> </w:t>
      </w:r>
      <w:r w:rsidRPr="00D3165C">
        <w:rPr>
          <w:rFonts w:ascii="Arial" w:hAnsi="Arial" w:cs="Arial"/>
          <w:color w:val="1A1A1A"/>
          <w:w w:val="105"/>
          <w:sz w:val="22"/>
          <w:szCs w:val="22"/>
        </w:rPr>
        <w:t>and westerly of</w:t>
      </w:r>
      <w:r w:rsidRPr="00D3165C">
        <w:rPr>
          <w:rFonts w:ascii="Arial" w:hAnsi="Arial" w:cs="Arial"/>
          <w:color w:val="1A1A1A"/>
          <w:spacing w:val="-7"/>
          <w:w w:val="105"/>
          <w:sz w:val="22"/>
          <w:szCs w:val="22"/>
        </w:rPr>
        <w:t xml:space="preserve"> </w:t>
      </w:r>
      <w:r w:rsidRPr="00D3165C">
        <w:rPr>
          <w:rFonts w:ascii="Arial" w:hAnsi="Arial" w:cs="Arial"/>
          <w:color w:val="1A1A1A"/>
          <w:w w:val="105"/>
          <w:sz w:val="22"/>
          <w:szCs w:val="22"/>
        </w:rPr>
        <w:t>Pond</w:t>
      </w:r>
      <w:r w:rsidRPr="00D3165C">
        <w:rPr>
          <w:rFonts w:ascii="Arial" w:hAnsi="Arial" w:cs="Arial"/>
          <w:color w:val="1A1A1A"/>
          <w:spacing w:val="-1"/>
          <w:w w:val="105"/>
          <w:sz w:val="22"/>
          <w:szCs w:val="22"/>
        </w:rPr>
        <w:t xml:space="preserve"> </w:t>
      </w:r>
      <w:r w:rsidRPr="00D3165C">
        <w:rPr>
          <w:rFonts w:ascii="Arial" w:hAnsi="Arial" w:cs="Arial"/>
          <w:color w:val="1A1A1A"/>
          <w:w w:val="105"/>
          <w:sz w:val="22"/>
          <w:szCs w:val="22"/>
        </w:rPr>
        <w:t>Road</w:t>
      </w:r>
      <w:r w:rsidRPr="00D3165C">
        <w:rPr>
          <w:rFonts w:ascii="Arial" w:hAnsi="Arial" w:cs="Arial"/>
          <w:color w:val="1A1A1A"/>
          <w:spacing w:val="-4"/>
          <w:w w:val="105"/>
          <w:sz w:val="22"/>
          <w:szCs w:val="22"/>
        </w:rPr>
        <w:t xml:space="preserve"> </w:t>
      </w:r>
      <w:r w:rsidRPr="00D3165C">
        <w:rPr>
          <w:rFonts w:ascii="Arial" w:hAnsi="Arial" w:cs="Arial"/>
          <w:color w:val="1A1A1A"/>
          <w:w w:val="105"/>
          <w:sz w:val="22"/>
          <w:szCs w:val="22"/>
        </w:rPr>
        <w:t>from such</w:t>
      </w:r>
      <w:r w:rsidRPr="00D3165C">
        <w:rPr>
          <w:rFonts w:ascii="Arial" w:hAnsi="Arial" w:cs="Arial"/>
          <w:color w:val="1A1A1A"/>
          <w:spacing w:val="-1"/>
          <w:w w:val="105"/>
          <w:sz w:val="22"/>
          <w:szCs w:val="22"/>
        </w:rPr>
        <w:t xml:space="preserve"> </w:t>
      </w:r>
      <w:r w:rsidRPr="00D3165C">
        <w:rPr>
          <w:rFonts w:ascii="Arial" w:hAnsi="Arial" w:cs="Arial"/>
          <w:color w:val="1A1A1A"/>
          <w:w w:val="105"/>
          <w:sz w:val="22"/>
          <w:szCs w:val="22"/>
        </w:rPr>
        <w:t>intersection to</w:t>
      </w:r>
      <w:r w:rsidRPr="00D3165C">
        <w:rPr>
          <w:rFonts w:ascii="Arial" w:hAnsi="Arial" w:cs="Arial"/>
          <w:color w:val="1A1A1A"/>
          <w:spacing w:val="-5"/>
          <w:w w:val="105"/>
          <w:sz w:val="22"/>
          <w:szCs w:val="22"/>
        </w:rPr>
        <w:t xml:space="preserve"> </w:t>
      </w:r>
      <w:r w:rsidRPr="00D3165C">
        <w:rPr>
          <w:rFonts w:ascii="Arial" w:hAnsi="Arial" w:cs="Arial"/>
          <w:color w:val="1A1A1A"/>
          <w:w w:val="105"/>
          <w:sz w:val="22"/>
          <w:szCs w:val="22"/>
        </w:rPr>
        <w:t>the</w:t>
      </w:r>
      <w:r w:rsidRPr="00D3165C">
        <w:rPr>
          <w:rFonts w:ascii="Arial" w:hAnsi="Arial" w:cs="Arial"/>
          <w:color w:val="1A1A1A"/>
          <w:spacing w:val="-7"/>
          <w:w w:val="105"/>
          <w:sz w:val="22"/>
          <w:szCs w:val="22"/>
        </w:rPr>
        <w:t xml:space="preserve"> </w:t>
      </w:r>
      <w:r w:rsidRPr="00D3165C">
        <w:rPr>
          <w:rFonts w:ascii="Arial" w:hAnsi="Arial" w:cs="Arial"/>
          <w:color w:val="1A1A1A"/>
          <w:w w:val="105"/>
          <w:sz w:val="22"/>
          <w:szCs w:val="22"/>
        </w:rPr>
        <w:t>northern boundary of</w:t>
      </w:r>
      <w:r w:rsidRPr="00D3165C">
        <w:rPr>
          <w:rFonts w:ascii="Arial" w:hAnsi="Arial" w:cs="Arial"/>
          <w:color w:val="1A1A1A"/>
          <w:spacing w:val="-6"/>
          <w:w w:val="105"/>
          <w:sz w:val="22"/>
          <w:szCs w:val="22"/>
        </w:rPr>
        <w:t xml:space="preserve"> </w:t>
      </w:r>
      <w:r w:rsidRPr="00D3165C">
        <w:rPr>
          <w:rFonts w:ascii="Arial" w:hAnsi="Arial" w:cs="Arial"/>
          <w:color w:val="1A1A1A"/>
          <w:w w:val="105"/>
          <w:sz w:val="22"/>
          <w:szCs w:val="22"/>
        </w:rPr>
        <w:t>the</w:t>
      </w:r>
      <w:r w:rsidRPr="00D3165C">
        <w:rPr>
          <w:rFonts w:ascii="Arial" w:hAnsi="Arial" w:cs="Arial"/>
          <w:color w:val="1A1A1A"/>
          <w:spacing w:val="-8"/>
          <w:w w:val="105"/>
          <w:sz w:val="22"/>
          <w:szCs w:val="22"/>
        </w:rPr>
        <w:t xml:space="preserve"> </w:t>
      </w:r>
      <w:r w:rsidRPr="00D3165C">
        <w:rPr>
          <w:rFonts w:ascii="Arial" w:hAnsi="Arial" w:cs="Arial"/>
          <w:color w:val="1A1A1A"/>
          <w:w w:val="105"/>
          <w:sz w:val="22"/>
          <w:szCs w:val="22"/>
        </w:rPr>
        <w:t xml:space="preserve">Wayne Elementary </w:t>
      </w:r>
      <w:r w:rsidRPr="00D3165C">
        <w:rPr>
          <w:rFonts w:ascii="Arial" w:hAnsi="Arial" w:cs="Arial"/>
          <w:color w:val="1A1A1A"/>
          <w:spacing w:val="-2"/>
          <w:w w:val="105"/>
          <w:sz w:val="22"/>
          <w:szCs w:val="22"/>
        </w:rPr>
        <w:t>School.</w:t>
      </w:r>
    </w:p>
    <w:p w14:paraId="3F23A957" w14:textId="77777777" w:rsidR="00D125F2" w:rsidRPr="00D3165C" w:rsidRDefault="00D125F2" w:rsidP="00D125F2">
      <w:pPr>
        <w:pStyle w:val="BodyText"/>
        <w:spacing w:before="120" w:line="280" w:lineRule="exact"/>
        <w:ind w:left="1440" w:hanging="720"/>
        <w:jc w:val="both"/>
        <w:rPr>
          <w:rFonts w:ascii="Arial" w:hAnsi="Arial" w:cs="Arial"/>
          <w:sz w:val="22"/>
          <w:szCs w:val="22"/>
        </w:rPr>
      </w:pPr>
      <w:r w:rsidRPr="00D3165C">
        <w:rPr>
          <w:rFonts w:ascii="Arial" w:hAnsi="Arial" w:cs="Arial"/>
          <w:color w:val="1A1A1A"/>
          <w:w w:val="105"/>
          <w:sz w:val="22"/>
          <w:szCs w:val="22"/>
        </w:rPr>
        <w:t>E.3.</w:t>
      </w:r>
      <w:r w:rsidRPr="00D3165C">
        <w:rPr>
          <w:rFonts w:ascii="Arial" w:hAnsi="Arial" w:cs="Arial"/>
          <w:color w:val="1A1A1A"/>
          <w:spacing w:val="-16"/>
          <w:w w:val="105"/>
          <w:sz w:val="22"/>
          <w:szCs w:val="22"/>
        </w:rPr>
        <w:t xml:space="preserve"> </w:t>
      </w:r>
      <w:r w:rsidRPr="00D3165C">
        <w:rPr>
          <w:rFonts w:ascii="Arial" w:hAnsi="Arial" w:cs="Arial"/>
          <w:color w:val="1A1A1A"/>
          <w:w w:val="105"/>
          <w:sz w:val="22"/>
          <w:szCs w:val="22"/>
        </w:rPr>
        <w:t>(Approved</w:t>
      </w:r>
      <w:r w:rsidRPr="00D3165C">
        <w:rPr>
          <w:rFonts w:ascii="Arial" w:hAnsi="Arial" w:cs="Arial"/>
          <w:color w:val="1A1A1A"/>
          <w:spacing w:val="-6"/>
          <w:w w:val="105"/>
          <w:sz w:val="22"/>
          <w:szCs w:val="22"/>
        </w:rPr>
        <w:t xml:space="preserve"> </w:t>
      </w:r>
      <w:r w:rsidRPr="00D3165C">
        <w:rPr>
          <w:rFonts w:ascii="Arial" w:hAnsi="Arial" w:cs="Arial"/>
          <w:color w:val="1A1A1A"/>
          <w:w w:val="105"/>
          <w:sz w:val="22"/>
          <w:szCs w:val="22"/>
        </w:rPr>
        <w:t>at</w:t>
      </w:r>
      <w:r w:rsidRPr="00D3165C">
        <w:rPr>
          <w:rFonts w:ascii="Arial" w:hAnsi="Arial" w:cs="Arial"/>
          <w:color w:val="1A1A1A"/>
          <w:spacing w:val="-15"/>
          <w:w w:val="105"/>
          <w:sz w:val="22"/>
          <w:szCs w:val="22"/>
        </w:rPr>
        <w:t xml:space="preserve"> </w:t>
      </w:r>
      <w:r w:rsidRPr="00D3165C">
        <w:rPr>
          <w:rFonts w:ascii="Arial" w:hAnsi="Arial" w:cs="Arial"/>
          <w:color w:val="1A1A1A"/>
          <w:w w:val="105"/>
          <w:sz w:val="22"/>
          <w:szCs w:val="22"/>
        </w:rPr>
        <w:t>Town</w:t>
      </w:r>
      <w:r w:rsidRPr="00D3165C">
        <w:rPr>
          <w:rFonts w:ascii="Arial" w:hAnsi="Arial" w:cs="Arial"/>
          <w:color w:val="1A1A1A"/>
          <w:spacing w:val="-14"/>
          <w:w w:val="105"/>
          <w:sz w:val="22"/>
          <w:szCs w:val="22"/>
        </w:rPr>
        <w:t xml:space="preserve"> </w:t>
      </w:r>
      <w:r w:rsidRPr="00D3165C">
        <w:rPr>
          <w:rFonts w:ascii="Arial" w:hAnsi="Arial" w:cs="Arial"/>
          <w:color w:val="1A1A1A"/>
          <w:w w:val="105"/>
          <w:sz w:val="22"/>
          <w:szCs w:val="22"/>
        </w:rPr>
        <w:t>Meeting,</w:t>
      </w:r>
      <w:r w:rsidRPr="00D3165C">
        <w:rPr>
          <w:rFonts w:ascii="Arial" w:hAnsi="Arial" w:cs="Arial"/>
          <w:color w:val="1A1A1A"/>
          <w:spacing w:val="-15"/>
          <w:w w:val="105"/>
          <w:sz w:val="22"/>
          <w:szCs w:val="22"/>
        </w:rPr>
        <w:t xml:space="preserve"> </w:t>
      </w:r>
      <w:r w:rsidRPr="00D3165C">
        <w:rPr>
          <w:rFonts w:ascii="Arial" w:hAnsi="Arial" w:cs="Arial"/>
          <w:color w:val="1A1A1A"/>
          <w:w w:val="105"/>
          <w:sz w:val="22"/>
          <w:szCs w:val="22"/>
        </w:rPr>
        <w:t>May</w:t>
      </w:r>
      <w:r w:rsidRPr="00D3165C">
        <w:rPr>
          <w:rFonts w:ascii="Arial" w:hAnsi="Arial" w:cs="Arial"/>
          <w:color w:val="1A1A1A"/>
          <w:spacing w:val="-15"/>
          <w:w w:val="105"/>
          <w:sz w:val="22"/>
          <w:szCs w:val="22"/>
        </w:rPr>
        <w:t xml:space="preserve"> </w:t>
      </w:r>
      <w:r w:rsidRPr="00D3165C">
        <w:rPr>
          <w:rFonts w:ascii="Arial" w:hAnsi="Arial" w:cs="Arial"/>
          <w:color w:val="1A1A1A"/>
          <w:w w:val="105"/>
          <w:sz w:val="22"/>
          <w:szCs w:val="22"/>
        </w:rPr>
        <w:t>20</w:t>
      </w:r>
      <w:r w:rsidRPr="00D3165C">
        <w:rPr>
          <w:rFonts w:ascii="Arial" w:hAnsi="Arial" w:cs="Arial"/>
          <w:color w:val="1A1A1A"/>
          <w:spacing w:val="-15"/>
          <w:w w:val="105"/>
          <w:sz w:val="22"/>
          <w:szCs w:val="22"/>
        </w:rPr>
        <w:t xml:space="preserve"> </w:t>
      </w:r>
      <w:r w:rsidRPr="00D3165C">
        <w:rPr>
          <w:rFonts w:ascii="Arial" w:hAnsi="Arial" w:cs="Arial"/>
          <w:color w:val="1A1A1A"/>
          <w:w w:val="105"/>
          <w:sz w:val="22"/>
          <w:szCs w:val="22"/>
        </w:rPr>
        <w:t>1978)</w:t>
      </w:r>
      <w:r w:rsidRPr="00D3165C">
        <w:rPr>
          <w:rFonts w:ascii="Arial" w:hAnsi="Arial" w:cs="Arial"/>
          <w:color w:val="1A1A1A"/>
          <w:spacing w:val="18"/>
          <w:w w:val="105"/>
          <w:sz w:val="22"/>
          <w:szCs w:val="22"/>
        </w:rPr>
        <w:t xml:space="preserve"> </w:t>
      </w:r>
      <w:r w:rsidRPr="00D3165C">
        <w:rPr>
          <w:rFonts w:ascii="Arial" w:hAnsi="Arial" w:cs="Arial"/>
          <w:color w:val="1A1A1A"/>
          <w:w w:val="105"/>
          <w:sz w:val="22"/>
          <w:szCs w:val="22"/>
        </w:rPr>
        <w:t>The</w:t>
      </w:r>
      <w:r w:rsidRPr="00D3165C">
        <w:rPr>
          <w:rFonts w:ascii="Arial" w:hAnsi="Arial" w:cs="Arial"/>
          <w:color w:val="1A1A1A"/>
          <w:spacing w:val="-14"/>
          <w:w w:val="105"/>
          <w:sz w:val="22"/>
          <w:szCs w:val="22"/>
        </w:rPr>
        <w:t xml:space="preserve"> </w:t>
      </w:r>
      <w:r w:rsidRPr="00D3165C">
        <w:rPr>
          <w:rFonts w:ascii="Arial" w:hAnsi="Arial" w:cs="Arial"/>
          <w:color w:val="1A1A1A"/>
          <w:w w:val="105"/>
          <w:sz w:val="22"/>
          <w:szCs w:val="22"/>
        </w:rPr>
        <w:t>western</w:t>
      </w:r>
      <w:r w:rsidRPr="00D3165C">
        <w:rPr>
          <w:rFonts w:ascii="Arial" w:hAnsi="Arial" w:cs="Arial"/>
          <w:color w:val="1A1A1A"/>
          <w:spacing w:val="-5"/>
          <w:w w:val="105"/>
          <w:sz w:val="22"/>
          <w:szCs w:val="22"/>
        </w:rPr>
        <w:t xml:space="preserve"> </w:t>
      </w:r>
      <w:r w:rsidRPr="00D3165C">
        <w:rPr>
          <w:rFonts w:ascii="Arial" w:hAnsi="Arial" w:cs="Arial"/>
          <w:color w:val="1A1A1A"/>
          <w:w w:val="105"/>
          <w:sz w:val="22"/>
          <w:szCs w:val="22"/>
        </w:rPr>
        <w:t>boundary</w:t>
      </w:r>
      <w:r w:rsidRPr="00D3165C">
        <w:rPr>
          <w:rFonts w:ascii="Arial" w:hAnsi="Arial" w:cs="Arial"/>
          <w:color w:val="1A1A1A"/>
          <w:spacing w:val="-5"/>
          <w:w w:val="105"/>
          <w:sz w:val="22"/>
          <w:szCs w:val="22"/>
        </w:rPr>
        <w:t xml:space="preserve"> </w:t>
      </w:r>
      <w:r w:rsidRPr="00D3165C">
        <w:rPr>
          <w:rFonts w:ascii="Arial" w:hAnsi="Arial" w:cs="Arial"/>
          <w:color w:val="1A1A1A"/>
          <w:w w:val="105"/>
          <w:sz w:val="22"/>
          <w:szCs w:val="22"/>
        </w:rPr>
        <w:t>of</w:t>
      </w:r>
      <w:r w:rsidRPr="00D3165C">
        <w:rPr>
          <w:rFonts w:ascii="Arial" w:hAnsi="Arial" w:cs="Arial"/>
          <w:color w:val="1A1A1A"/>
          <w:spacing w:val="-16"/>
          <w:w w:val="105"/>
          <w:sz w:val="22"/>
          <w:szCs w:val="22"/>
        </w:rPr>
        <w:t xml:space="preserve"> </w:t>
      </w:r>
      <w:r w:rsidRPr="00D3165C">
        <w:rPr>
          <w:rFonts w:ascii="Arial" w:hAnsi="Arial" w:cs="Arial"/>
          <w:color w:val="1A1A1A"/>
          <w:w w:val="105"/>
          <w:sz w:val="22"/>
          <w:szCs w:val="22"/>
        </w:rPr>
        <w:t>the</w:t>
      </w:r>
      <w:r w:rsidRPr="00D3165C">
        <w:rPr>
          <w:rFonts w:ascii="Arial" w:hAnsi="Arial" w:cs="Arial"/>
          <w:color w:val="1A1A1A"/>
          <w:spacing w:val="-15"/>
          <w:w w:val="105"/>
          <w:sz w:val="22"/>
          <w:szCs w:val="22"/>
        </w:rPr>
        <w:t xml:space="preserve"> </w:t>
      </w:r>
      <w:r w:rsidRPr="00D3165C">
        <w:rPr>
          <w:rFonts w:ascii="Arial" w:hAnsi="Arial" w:cs="Arial"/>
          <w:color w:val="1A1A1A"/>
          <w:w w:val="105"/>
          <w:sz w:val="22"/>
          <w:szCs w:val="22"/>
        </w:rPr>
        <w:t>Village</w:t>
      </w:r>
      <w:r w:rsidRPr="00D3165C">
        <w:rPr>
          <w:rFonts w:ascii="Arial" w:hAnsi="Arial" w:cs="Arial"/>
          <w:color w:val="1A1A1A"/>
          <w:spacing w:val="-14"/>
          <w:w w:val="105"/>
          <w:sz w:val="22"/>
          <w:szCs w:val="22"/>
        </w:rPr>
        <w:t xml:space="preserve"> </w:t>
      </w:r>
      <w:r w:rsidRPr="00D3165C">
        <w:rPr>
          <w:rFonts w:ascii="Arial" w:hAnsi="Arial" w:cs="Arial"/>
          <w:color w:val="1A1A1A"/>
          <w:w w:val="105"/>
          <w:sz w:val="22"/>
          <w:szCs w:val="22"/>
        </w:rPr>
        <w:t>Residential "R-1"</w:t>
      </w:r>
      <w:r w:rsidRPr="00D3165C">
        <w:rPr>
          <w:rFonts w:ascii="Arial" w:hAnsi="Arial" w:cs="Arial"/>
          <w:color w:val="1A1A1A"/>
          <w:spacing w:val="-10"/>
          <w:w w:val="105"/>
          <w:sz w:val="22"/>
          <w:szCs w:val="22"/>
        </w:rPr>
        <w:t xml:space="preserve"> </w:t>
      </w:r>
      <w:r w:rsidRPr="00D3165C">
        <w:rPr>
          <w:rFonts w:ascii="Arial" w:hAnsi="Arial" w:cs="Arial"/>
          <w:color w:val="1A1A1A"/>
          <w:w w:val="105"/>
          <w:sz w:val="22"/>
          <w:szCs w:val="22"/>
        </w:rPr>
        <w:t>zone, as</w:t>
      </w:r>
      <w:r w:rsidRPr="00D3165C">
        <w:rPr>
          <w:rFonts w:ascii="Arial" w:hAnsi="Arial" w:cs="Arial"/>
          <w:color w:val="1A1A1A"/>
          <w:spacing w:val="-9"/>
          <w:w w:val="105"/>
          <w:sz w:val="22"/>
          <w:szCs w:val="22"/>
        </w:rPr>
        <w:t xml:space="preserve"> </w:t>
      </w:r>
      <w:r w:rsidRPr="00D3165C">
        <w:rPr>
          <w:rFonts w:ascii="Arial" w:hAnsi="Arial" w:cs="Arial"/>
          <w:color w:val="1A1A1A"/>
          <w:w w:val="105"/>
          <w:sz w:val="22"/>
          <w:szCs w:val="22"/>
        </w:rPr>
        <w:t>it pertains to</w:t>
      </w:r>
      <w:r w:rsidRPr="00D3165C">
        <w:rPr>
          <w:rFonts w:ascii="Arial" w:hAnsi="Arial" w:cs="Arial"/>
          <w:color w:val="1A1A1A"/>
          <w:spacing w:val="-3"/>
          <w:w w:val="105"/>
          <w:sz w:val="22"/>
          <w:szCs w:val="22"/>
        </w:rPr>
        <w:t xml:space="preserve"> </w:t>
      </w:r>
      <w:r w:rsidRPr="00D3165C">
        <w:rPr>
          <w:rFonts w:ascii="Arial" w:hAnsi="Arial" w:cs="Arial"/>
          <w:color w:val="1A1A1A"/>
          <w:w w:val="105"/>
          <w:sz w:val="22"/>
          <w:szCs w:val="22"/>
        </w:rPr>
        <w:t>the</w:t>
      </w:r>
      <w:r w:rsidRPr="00D3165C">
        <w:rPr>
          <w:rFonts w:ascii="Arial" w:hAnsi="Arial" w:cs="Arial"/>
          <w:color w:val="1A1A1A"/>
          <w:spacing w:val="-7"/>
          <w:w w:val="105"/>
          <w:sz w:val="22"/>
          <w:szCs w:val="22"/>
        </w:rPr>
        <w:t xml:space="preserve"> </w:t>
      </w:r>
      <w:r w:rsidRPr="00D3165C">
        <w:rPr>
          <w:rFonts w:ascii="Arial" w:hAnsi="Arial" w:cs="Arial"/>
          <w:color w:val="1A1A1A"/>
          <w:w w:val="105"/>
          <w:sz w:val="22"/>
          <w:szCs w:val="22"/>
        </w:rPr>
        <w:t>"North Wayne</w:t>
      </w:r>
      <w:r w:rsidRPr="00D3165C">
        <w:rPr>
          <w:rFonts w:ascii="Arial" w:hAnsi="Arial" w:cs="Arial"/>
          <w:color w:val="1A1A1A"/>
          <w:spacing w:val="-7"/>
          <w:w w:val="105"/>
          <w:sz w:val="22"/>
          <w:szCs w:val="22"/>
        </w:rPr>
        <w:t xml:space="preserve"> </w:t>
      </w:r>
      <w:r w:rsidRPr="00D3165C">
        <w:rPr>
          <w:rFonts w:ascii="Arial" w:hAnsi="Arial" w:cs="Arial"/>
          <w:color w:val="1A1A1A"/>
          <w:w w:val="105"/>
          <w:sz w:val="22"/>
          <w:szCs w:val="22"/>
        </w:rPr>
        <w:t>Village", section</w:t>
      </w:r>
      <w:r w:rsidRPr="00D3165C">
        <w:rPr>
          <w:rFonts w:ascii="Arial" w:hAnsi="Arial" w:cs="Arial"/>
          <w:color w:val="1A1A1A"/>
          <w:spacing w:val="-2"/>
          <w:w w:val="105"/>
          <w:sz w:val="22"/>
          <w:szCs w:val="22"/>
        </w:rPr>
        <w:t xml:space="preserve"> </w:t>
      </w:r>
      <w:r w:rsidRPr="00D3165C">
        <w:rPr>
          <w:rFonts w:ascii="Arial" w:hAnsi="Arial" w:cs="Arial"/>
          <w:color w:val="1A1A1A"/>
          <w:w w:val="105"/>
          <w:sz w:val="22"/>
          <w:szCs w:val="22"/>
        </w:rPr>
        <w:t>of the</w:t>
      </w:r>
      <w:r w:rsidRPr="00D3165C">
        <w:rPr>
          <w:rFonts w:ascii="Arial" w:hAnsi="Arial" w:cs="Arial"/>
          <w:color w:val="1A1A1A"/>
          <w:spacing w:val="-3"/>
          <w:w w:val="105"/>
          <w:sz w:val="22"/>
          <w:szCs w:val="22"/>
        </w:rPr>
        <w:t xml:space="preserve"> </w:t>
      </w:r>
      <w:r w:rsidRPr="00D3165C">
        <w:rPr>
          <w:rFonts w:ascii="Arial" w:hAnsi="Arial" w:cs="Arial"/>
          <w:color w:val="1A1A1A"/>
          <w:w w:val="105"/>
          <w:sz w:val="22"/>
          <w:szCs w:val="22"/>
        </w:rPr>
        <w:t>zone, shall be</w:t>
      </w:r>
      <w:r w:rsidRPr="00D3165C">
        <w:rPr>
          <w:rFonts w:ascii="Arial" w:hAnsi="Arial" w:cs="Arial"/>
          <w:color w:val="1A1A1A"/>
          <w:spacing w:val="-1"/>
          <w:w w:val="105"/>
          <w:sz w:val="22"/>
          <w:szCs w:val="22"/>
        </w:rPr>
        <w:t xml:space="preserve"> </w:t>
      </w:r>
      <w:r w:rsidRPr="00D3165C">
        <w:rPr>
          <w:rFonts w:ascii="Arial" w:hAnsi="Arial" w:cs="Arial"/>
          <w:color w:val="1A1A1A"/>
          <w:w w:val="105"/>
          <w:sz w:val="22"/>
          <w:szCs w:val="22"/>
        </w:rPr>
        <w:t>the</w:t>
      </w:r>
      <w:r w:rsidRPr="00D3165C">
        <w:rPr>
          <w:rFonts w:ascii="Arial" w:hAnsi="Arial" w:cs="Arial"/>
          <w:color w:val="1A1A1A"/>
          <w:spacing w:val="-4"/>
          <w:w w:val="105"/>
          <w:sz w:val="22"/>
          <w:szCs w:val="22"/>
        </w:rPr>
        <w:t xml:space="preserve"> </w:t>
      </w:r>
      <w:r w:rsidRPr="00D3165C">
        <w:rPr>
          <w:rFonts w:ascii="Arial" w:hAnsi="Arial" w:cs="Arial"/>
          <w:color w:val="1A1A1A"/>
          <w:w w:val="105"/>
          <w:sz w:val="22"/>
          <w:szCs w:val="22"/>
        </w:rPr>
        <w:t>western perimeter of a</w:t>
      </w:r>
      <w:r w:rsidRPr="00D3165C">
        <w:rPr>
          <w:rFonts w:ascii="Arial" w:hAnsi="Arial" w:cs="Arial"/>
          <w:color w:val="1A1A1A"/>
          <w:spacing w:val="-6"/>
          <w:w w:val="105"/>
          <w:sz w:val="22"/>
          <w:szCs w:val="22"/>
        </w:rPr>
        <w:t xml:space="preserve"> </w:t>
      </w:r>
      <w:r w:rsidRPr="00D3165C">
        <w:rPr>
          <w:rFonts w:ascii="Arial" w:hAnsi="Arial" w:cs="Arial"/>
          <w:color w:val="1A1A1A"/>
          <w:w w:val="105"/>
          <w:sz w:val="22"/>
          <w:szCs w:val="22"/>
        </w:rPr>
        <w:t>500</w:t>
      </w:r>
      <w:r w:rsidRPr="00D3165C">
        <w:rPr>
          <w:rFonts w:ascii="Arial" w:hAnsi="Arial" w:cs="Arial"/>
          <w:color w:val="1A1A1A"/>
          <w:spacing w:val="-2"/>
          <w:w w:val="105"/>
          <w:sz w:val="22"/>
          <w:szCs w:val="22"/>
        </w:rPr>
        <w:t xml:space="preserve"> </w:t>
      </w:r>
      <w:r w:rsidRPr="00D3165C">
        <w:rPr>
          <w:rFonts w:ascii="Arial" w:hAnsi="Arial" w:cs="Arial"/>
          <w:color w:val="1A1A1A"/>
          <w:w w:val="105"/>
          <w:sz w:val="22"/>
          <w:szCs w:val="22"/>
        </w:rPr>
        <w:t>foot deep</w:t>
      </w:r>
      <w:r w:rsidRPr="00D3165C">
        <w:rPr>
          <w:rFonts w:ascii="Arial" w:hAnsi="Arial" w:cs="Arial"/>
          <w:color w:val="1A1A1A"/>
          <w:spacing w:val="-5"/>
          <w:w w:val="105"/>
          <w:sz w:val="22"/>
          <w:szCs w:val="22"/>
        </w:rPr>
        <w:t xml:space="preserve"> </w:t>
      </w:r>
      <w:r w:rsidRPr="00D3165C">
        <w:rPr>
          <w:rFonts w:ascii="Arial" w:hAnsi="Arial" w:cs="Arial"/>
          <w:color w:val="1A1A1A"/>
          <w:w w:val="105"/>
          <w:sz w:val="22"/>
          <w:szCs w:val="22"/>
        </w:rPr>
        <w:t>strip, measured at</w:t>
      </w:r>
      <w:r w:rsidRPr="00D3165C">
        <w:rPr>
          <w:rFonts w:ascii="Arial" w:hAnsi="Arial" w:cs="Arial"/>
          <w:color w:val="1A1A1A"/>
          <w:spacing w:val="-4"/>
          <w:w w:val="105"/>
          <w:sz w:val="22"/>
          <w:szCs w:val="22"/>
        </w:rPr>
        <w:t xml:space="preserve"> </w:t>
      </w:r>
      <w:r w:rsidRPr="00D3165C">
        <w:rPr>
          <w:rFonts w:ascii="Arial" w:hAnsi="Arial" w:cs="Arial"/>
          <w:color w:val="1A1A1A"/>
          <w:w w:val="105"/>
          <w:sz w:val="22"/>
          <w:szCs w:val="22"/>
        </w:rPr>
        <w:t>the perpendicular,</w:t>
      </w:r>
      <w:r w:rsidRPr="00D3165C">
        <w:rPr>
          <w:rFonts w:ascii="Arial" w:hAnsi="Arial" w:cs="Arial"/>
          <w:color w:val="1A1A1A"/>
          <w:spacing w:val="-6"/>
          <w:w w:val="105"/>
          <w:sz w:val="22"/>
          <w:szCs w:val="22"/>
        </w:rPr>
        <w:t xml:space="preserve"> </w:t>
      </w:r>
      <w:r w:rsidRPr="00D3165C">
        <w:rPr>
          <w:rFonts w:ascii="Arial" w:hAnsi="Arial" w:cs="Arial"/>
          <w:color w:val="1A1A1A"/>
          <w:w w:val="105"/>
          <w:sz w:val="22"/>
          <w:szCs w:val="22"/>
        </w:rPr>
        <w:t>northerly of</w:t>
      </w:r>
      <w:r w:rsidRPr="00D3165C">
        <w:rPr>
          <w:rFonts w:ascii="Arial" w:hAnsi="Arial" w:cs="Arial"/>
          <w:color w:val="1A1A1A"/>
          <w:spacing w:val="-2"/>
          <w:w w:val="105"/>
          <w:sz w:val="22"/>
          <w:szCs w:val="22"/>
        </w:rPr>
        <w:t xml:space="preserve"> </w:t>
      </w:r>
      <w:r w:rsidRPr="00D3165C">
        <w:rPr>
          <w:rFonts w:ascii="Arial" w:hAnsi="Arial" w:cs="Arial"/>
          <w:color w:val="1A1A1A"/>
          <w:w w:val="105"/>
          <w:sz w:val="22"/>
          <w:szCs w:val="22"/>
        </w:rPr>
        <w:t>North Pond Road (renamed</w:t>
      </w:r>
      <w:r w:rsidRPr="00D3165C">
        <w:rPr>
          <w:rFonts w:ascii="Arial" w:hAnsi="Arial" w:cs="Arial"/>
          <w:color w:val="1A1A1A"/>
          <w:spacing w:val="-8"/>
          <w:w w:val="105"/>
          <w:sz w:val="22"/>
          <w:szCs w:val="22"/>
        </w:rPr>
        <w:t xml:space="preserve"> </w:t>
      </w:r>
      <w:r w:rsidRPr="00D3165C">
        <w:rPr>
          <w:rFonts w:ascii="Arial" w:hAnsi="Arial" w:cs="Arial"/>
          <w:color w:val="1A1A1A"/>
          <w:w w:val="105"/>
          <w:sz w:val="22"/>
          <w:szCs w:val="22"/>
        </w:rPr>
        <w:t>Walton</w:t>
      </w:r>
      <w:r w:rsidRPr="00D3165C">
        <w:rPr>
          <w:rFonts w:ascii="Arial" w:hAnsi="Arial" w:cs="Arial"/>
          <w:color w:val="1A1A1A"/>
          <w:spacing w:val="-5"/>
          <w:w w:val="105"/>
          <w:sz w:val="22"/>
          <w:szCs w:val="22"/>
        </w:rPr>
        <w:t xml:space="preserve"> </w:t>
      </w:r>
      <w:r w:rsidRPr="00D3165C">
        <w:rPr>
          <w:rFonts w:ascii="Arial" w:hAnsi="Arial" w:cs="Arial"/>
          <w:color w:val="1A1A1A"/>
          <w:w w:val="105"/>
          <w:sz w:val="22"/>
          <w:szCs w:val="22"/>
        </w:rPr>
        <w:t>Road)</w:t>
      </w:r>
      <w:r w:rsidRPr="00D3165C">
        <w:rPr>
          <w:rFonts w:ascii="Arial" w:hAnsi="Arial" w:cs="Arial"/>
          <w:color w:val="1A1A1A"/>
          <w:spacing w:val="-12"/>
          <w:w w:val="105"/>
          <w:sz w:val="22"/>
          <w:szCs w:val="22"/>
        </w:rPr>
        <w:t xml:space="preserve"> </w:t>
      </w:r>
      <w:r w:rsidRPr="00D3165C">
        <w:rPr>
          <w:rFonts w:ascii="Arial" w:hAnsi="Arial" w:cs="Arial"/>
          <w:color w:val="1A1A1A"/>
          <w:w w:val="105"/>
          <w:sz w:val="22"/>
          <w:szCs w:val="22"/>
        </w:rPr>
        <w:t>from</w:t>
      </w:r>
      <w:r w:rsidRPr="00D3165C">
        <w:rPr>
          <w:rFonts w:ascii="Arial" w:hAnsi="Arial" w:cs="Arial"/>
          <w:color w:val="1A1A1A"/>
          <w:spacing w:val="-7"/>
          <w:w w:val="105"/>
          <w:sz w:val="22"/>
          <w:szCs w:val="22"/>
        </w:rPr>
        <w:t xml:space="preserve"> </w:t>
      </w:r>
      <w:r w:rsidRPr="00D3165C">
        <w:rPr>
          <w:rFonts w:ascii="Arial" w:hAnsi="Arial" w:cs="Arial"/>
          <w:color w:val="1A1A1A"/>
          <w:w w:val="105"/>
          <w:sz w:val="22"/>
          <w:szCs w:val="22"/>
        </w:rPr>
        <w:t>the</w:t>
      </w:r>
      <w:r w:rsidRPr="00D3165C">
        <w:rPr>
          <w:rFonts w:ascii="Arial" w:hAnsi="Arial" w:cs="Arial"/>
          <w:color w:val="1A1A1A"/>
          <w:spacing w:val="-16"/>
          <w:w w:val="105"/>
          <w:sz w:val="22"/>
          <w:szCs w:val="22"/>
        </w:rPr>
        <w:t xml:space="preserve"> </w:t>
      </w:r>
      <w:r w:rsidRPr="00D3165C">
        <w:rPr>
          <w:rFonts w:ascii="Arial" w:hAnsi="Arial" w:cs="Arial"/>
          <w:color w:val="1A1A1A"/>
          <w:w w:val="105"/>
          <w:sz w:val="22"/>
          <w:szCs w:val="22"/>
        </w:rPr>
        <w:t>zone's</w:t>
      </w:r>
      <w:r w:rsidRPr="00D3165C">
        <w:rPr>
          <w:rFonts w:ascii="Arial" w:hAnsi="Arial" w:cs="Arial"/>
          <w:color w:val="1A1A1A"/>
          <w:spacing w:val="-10"/>
          <w:w w:val="105"/>
          <w:sz w:val="22"/>
          <w:szCs w:val="22"/>
        </w:rPr>
        <w:t xml:space="preserve"> </w:t>
      </w:r>
      <w:r w:rsidRPr="00D3165C">
        <w:rPr>
          <w:rFonts w:ascii="Arial" w:hAnsi="Arial" w:cs="Arial"/>
          <w:color w:val="1A1A1A"/>
          <w:w w:val="105"/>
          <w:sz w:val="22"/>
          <w:szCs w:val="22"/>
        </w:rPr>
        <w:t>intersection with</w:t>
      </w:r>
      <w:r w:rsidRPr="00D3165C">
        <w:rPr>
          <w:rFonts w:ascii="Arial" w:hAnsi="Arial" w:cs="Arial"/>
          <w:color w:val="1A1A1A"/>
          <w:spacing w:val="-13"/>
          <w:w w:val="105"/>
          <w:sz w:val="22"/>
          <w:szCs w:val="22"/>
        </w:rPr>
        <w:t xml:space="preserve"> </w:t>
      </w:r>
      <w:r w:rsidRPr="00D3165C">
        <w:rPr>
          <w:rFonts w:ascii="Arial" w:hAnsi="Arial" w:cs="Arial"/>
          <w:color w:val="1A1A1A"/>
          <w:w w:val="105"/>
          <w:sz w:val="22"/>
          <w:szCs w:val="22"/>
        </w:rPr>
        <w:t>such</w:t>
      </w:r>
      <w:r w:rsidRPr="00D3165C">
        <w:rPr>
          <w:rFonts w:ascii="Arial" w:hAnsi="Arial" w:cs="Arial"/>
          <w:color w:val="1A1A1A"/>
          <w:spacing w:val="-11"/>
          <w:w w:val="105"/>
          <w:sz w:val="22"/>
          <w:szCs w:val="22"/>
        </w:rPr>
        <w:t xml:space="preserve"> </w:t>
      </w:r>
      <w:r w:rsidRPr="00D3165C">
        <w:rPr>
          <w:rFonts w:ascii="Arial" w:hAnsi="Arial" w:cs="Arial"/>
          <w:color w:val="1A1A1A"/>
          <w:w w:val="105"/>
          <w:sz w:val="22"/>
          <w:szCs w:val="22"/>
        </w:rPr>
        <w:t>road</w:t>
      </w:r>
      <w:r w:rsidRPr="00D3165C">
        <w:rPr>
          <w:rFonts w:ascii="Arial" w:hAnsi="Arial" w:cs="Arial"/>
          <w:color w:val="1A1A1A"/>
          <w:spacing w:val="-13"/>
          <w:w w:val="105"/>
          <w:sz w:val="22"/>
          <w:szCs w:val="22"/>
        </w:rPr>
        <w:t xml:space="preserve"> </w:t>
      </w:r>
      <w:r w:rsidRPr="00D3165C">
        <w:rPr>
          <w:rFonts w:ascii="Arial" w:hAnsi="Arial" w:cs="Arial"/>
          <w:color w:val="1A1A1A"/>
          <w:w w:val="105"/>
          <w:sz w:val="22"/>
          <w:szCs w:val="22"/>
        </w:rPr>
        <w:t>to</w:t>
      </w:r>
      <w:r w:rsidRPr="00D3165C">
        <w:rPr>
          <w:rFonts w:ascii="Arial" w:hAnsi="Arial" w:cs="Arial"/>
          <w:color w:val="1A1A1A"/>
          <w:spacing w:val="-14"/>
          <w:w w:val="105"/>
          <w:sz w:val="22"/>
          <w:szCs w:val="22"/>
        </w:rPr>
        <w:t xml:space="preserve"> </w:t>
      </w:r>
      <w:r w:rsidRPr="00D3165C">
        <w:rPr>
          <w:rFonts w:ascii="Arial" w:hAnsi="Arial" w:cs="Arial"/>
          <w:color w:val="1A1A1A"/>
          <w:w w:val="105"/>
          <w:sz w:val="22"/>
          <w:szCs w:val="22"/>
        </w:rPr>
        <w:t>the</w:t>
      </w:r>
      <w:r w:rsidRPr="00D3165C">
        <w:rPr>
          <w:rFonts w:ascii="Arial" w:hAnsi="Arial" w:cs="Arial"/>
          <w:color w:val="1A1A1A"/>
          <w:spacing w:val="-12"/>
          <w:w w:val="105"/>
          <w:sz w:val="22"/>
          <w:szCs w:val="22"/>
        </w:rPr>
        <w:t xml:space="preserve"> </w:t>
      </w:r>
      <w:r w:rsidRPr="00D3165C">
        <w:rPr>
          <w:rFonts w:ascii="Arial" w:hAnsi="Arial" w:cs="Arial"/>
          <w:color w:val="1A1A1A"/>
          <w:w w:val="105"/>
          <w:sz w:val="22"/>
          <w:szCs w:val="22"/>
        </w:rPr>
        <w:t>intersection</w:t>
      </w:r>
      <w:r w:rsidRPr="00D3165C">
        <w:rPr>
          <w:rFonts w:ascii="Arial" w:hAnsi="Arial" w:cs="Arial"/>
          <w:color w:val="1A1A1A"/>
          <w:spacing w:val="-3"/>
          <w:w w:val="105"/>
          <w:sz w:val="22"/>
          <w:szCs w:val="22"/>
        </w:rPr>
        <w:t xml:space="preserve"> </w:t>
      </w:r>
      <w:r w:rsidRPr="00D3165C">
        <w:rPr>
          <w:rFonts w:ascii="Arial" w:hAnsi="Arial" w:cs="Arial"/>
          <w:color w:val="1A1A1A"/>
          <w:w w:val="105"/>
          <w:sz w:val="22"/>
          <w:szCs w:val="22"/>
        </w:rPr>
        <w:t>of</w:t>
      </w:r>
      <w:r w:rsidRPr="00D3165C">
        <w:rPr>
          <w:rFonts w:ascii="Arial" w:hAnsi="Arial" w:cs="Arial"/>
          <w:color w:val="1A1A1A"/>
          <w:spacing w:val="-14"/>
          <w:w w:val="105"/>
          <w:sz w:val="22"/>
          <w:szCs w:val="22"/>
        </w:rPr>
        <w:t xml:space="preserve"> </w:t>
      </w:r>
      <w:r w:rsidRPr="00D3165C">
        <w:rPr>
          <w:rFonts w:ascii="Arial" w:hAnsi="Arial" w:cs="Arial"/>
          <w:color w:val="1A1A1A"/>
          <w:w w:val="105"/>
          <w:sz w:val="22"/>
          <w:szCs w:val="22"/>
        </w:rPr>
        <w:t>Lovejoy Pond Road</w:t>
      </w:r>
      <w:r w:rsidRPr="00D3165C">
        <w:rPr>
          <w:rFonts w:ascii="Arial" w:hAnsi="Arial" w:cs="Arial"/>
          <w:color w:val="1A1A1A"/>
          <w:spacing w:val="-6"/>
          <w:w w:val="105"/>
          <w:sz w:val="22"/>
          <w:szCs w:val="22"/>
        </w:rPr>
        <w:t xml:space="preserve"> </w:t>
      </w:r>
      <w:r w:rsidRPr="00D3165C">
        <w:rPr>
          <w:rFonts w:ascii="Arial" w:hAnsi="Arial" w:cs="Arial"/>
          <w:color w:val="1A1A1A"/>
          <w:w w:val="105"/>
          <w:sz w:val="22"/>
          <w:szCs w:val="22"/>
        </w:rPr>
        <w:t>and westerly of</w:t>
      </w:r>
      <w:r w:rsidRPr="00D3165C">
        <w:rPr>
          <w:rFonts w:ascii="Arial" w:hAnsi="Arial" w:cs="Arial"/>
          <w:color w:val="1A1A1A"/>
          <w:spacing w:val="-5"/>
          <w:w w:val="105"/>
          <w:sz w:val="22"/>
          <w:szCs w:val="22"/>
        </w:rPr>
        <w:t xml:space="preserve"> </w:t>
      </w:r>
      <w:r w:rsidRPr="00D3165C">
        <w:rPr>
          <w:rFonts w:ascii="Arial" w:hAnsi="Arial" w:cs="Arial"/>
          <w:color w:val="1A1A1A"/>
          <w:w w:val="105"/>
          <w:sz w:val="22"/>
          <w:szCs w:val="22"/>
        </w:rPr>
        <w:t>Lovejoy Pond Road</w:t>
      </w:r>
      <w:r w:rsidRPr="00D3165C">
        <w:rPr>
          <w:rFonts w:ascii="Arial" w:hAnsi="Arial" w:cs="Arial"/>
          <w:color w:val="1A1A1A"/>
          <w:spacing w:val="-1"/>
          <w:w w:val="105"/>
          <w:sz w:val="22"/>
          <w:szCs w:val="22"/>
        </w:rPr>
        <w:t xml:space="preserve"> </w:t>
      </w:r>
      <w:r w:rsidRPr="00D3165C">
        <w:rPr>
          <w:rFonts w:ascii="Arial" w:hAnsi="Arial" w:cs="Arial"/>
          <w:color w:val="1A1A1A"/>
          <w:w w:val="105"/>
          <w:sz w:val="22"/>
          <w:szCs w:val="22"/>
        </w:rPr>
        <w:t>from such</w:t>
      </w:r>
      <w:r w:rsidRPr="00D3165C">
        <w:rPr>
          <w:rFonts w:ascii="Arial" w:hAnsi="Arial" w:cs="Arial"/>
          <w:color w:val="1A1A1A"/>
          <w:spacing w:val="-3"/>
          <w:w w:val="105"/>
          <w:sz w:val="22"/>
          <w:szCs w:val="22"/>
        </w:rPr>
        <w:t xml:space="preserve"> </w:t>
      </w:r>
      <w:r w:rsidRPr="00D3165C">
        <w:rPr>
          <w:rFonts w:ascii="Arial" w:hAnsi="Arial" w:cs="Arial"/>
          <w:color w:val="1A1A1A"/>
          <w:w w:val="105"/>
          <w:sz w:val="22"/>
          <w:szCs w:val="22"/>
        </w:rPr>
        <w:t>intersection to the</w:t>
      </w:r>
      <w:r w:rsidRPr="00D3165C">
        <w:rPr>
          <w:rFonts w:ascii="Arial" w:hAnsi="Arial" w:cs="Arial"/>
          <w:color w:val="1A1A1A"/>
          <w:spacing w:val="-6"/>
          <w:w w:val="105"/>
          <w:sz w:val="22"/>
          <w:szCs w:val="22"/>
        </w:rPr>
        <w:t xml:space="preserve"> </w:t>
      </w:r>
      <w:r w:rsidRPr="00D3165C">
        <w:rPr>
          <w:rFonts w:ascii="Arial" w:hAnsi="Arial" w:cs="Arial"/>
          <w:color w:val="1A1A1A"/>
          <w:w w:val="105"/>
          <w:sz w:val="22"/>
          <w:szCs w:val="22"/>
        </w:rPr>
        <w:t>zone's intersection with Lovejoy Pond Road.</w:t>
      </w:r>
    </w:p>
    <w:p w14:paraId="17934899" w14:textId="77777777" w:rsidR="00D125F2" w:rsidRPr="00D3165C" w:rsidRDefault="00D125F2" w:rsidP="00D125F2">
      <w:pPr>
        <w:spacing w:before="120" w:line="280" w:lineRule="exact"/>
        <w:ind w:left="1440" w:hanging="720"/>
        <w:jc w:val="both"/>
        <w:rPr>
          <w:rFonts w:ascii="Arial" w:hAnsi="Arial" w:cs="Arial"/>
          <w:color w:val="1A1A1A"/>
        </w:rPr>
      </w:pPr>
      <w:r>
        <w:rPr>
          <w:rFonts w:ascii="Arial" w:hAnsi="Arial" w:cs="Arial"/>
          <w:smallCaps/>
          <w:color w:val="181818"/>
          <w:spacing w:val="-5"/>
        </w:rPr>
        <w:lastRenderedPageBreak/>
        <w:tab/>
      </w:r>
      <w:r>
        <w:rPr>
          <w:rFonts w:ascii="Arial" w:hAnsi="Arial" w:cs="Arial"/>
          <w:color w:val="1A1A1A"/>
        </w:rPr>
        <w:t>F.</w:t>
      </w:r>
      <w:r>
        <w:rPr>
          <w:rFonts w:ascii="Arial" w:hAnsi="Arial" w:cs="Arial"/>
          <w:color w:val="1A1A1A"/>
        </w:rPr>
        <w:tab/>
      </w:r>
      <w:r w:rsidRPr="00D3165C">
        <w:rPr>
          <w:rFonts w:ascii="Arial" w:hAnsi="Arial" w:cs="Arial"/>
          <w:color w:val="1A1A1A"/>
        </w:rPr>
        <w:t>Boundaries,</w:t>
      </w:r>
      <w:r w:rsidRPr="00D3165C">
        <w:rPr>
          <w:rFonts w:ascii="Arial" w:hAnsi="Arial" w:cs="Arial"/>
          <w:color w:val="1A1A1A"/>
          <w:spacing w:val="40"/>
        </w:rPr>
        <w:t xml:space="preserve"> </w:t>
      </w:r>
      <w:r w:rsidRPr="00D3165C">
        <w:rPr>
          <w:rFonts w:ascii="Arial" w:hAnsi="Arial" w:cs="Arial"/>
          <w:color w:val="1A1A1A"/>
        </w:rPr>
        <w:t>of</w:t>
      </w:r>
      <w:r w:rsidRPr="00D3165C">
        <w:rPr>
          <w:rFonts w:ascii="Arial" w:hAnsi="Arial" w:cs="Arial"/>
          <w:color w:val="1A1A1A"/>
          <w:spacing w:val="30"/>
        </w:rPr>
        <w:t xml:space="preserve"> </w:t>
      </w:r>
      <w:r w:rsidRPr="00D3165C">
        <w:rPr>
          <w:rFonts w:ascii="Arial" w:hAnsi="Arial" w:cs="Arial"/>
          <w:color w:val="1A1A1A"/>
        </w:rPr>
        <w:t>the R-4 Shoreland</w:t>
      </w:r>
      <w:r w:rsidRPr="00D3165C">
        <w:rPr>
          <w:rFonts w:ascii="Arial" w:hAnsi="Arial" w:cs="Arial"/>
          <w:color w:val="1A1A1A"/>
          <w:spacing w:val="40"/>
        </w:rPr>
        <w:t xml:space="preserve"> </w:t>
      </w:r>
      <w:r w:rsidRPr="00D3165C">
        <w:rPr>
          <w:rFonts w:ascii="Arial" w:hAnsi="Arial" w:cs="Arial"/>
          <w:color w:val="1A1A1A"/>
        </w:rPr>
        <w:t>Zone,</w:t>
      </w:r>
      <w:r w:rsidRPr="00D3165C">
        <w:rPr>
          <w:rFonts w:ascii="Arial" w:hAnsi="Arial" w:cs="Arial"/>
          <w:color w:val="1A1A1A"/>
          <w:spacing w:val="29"/>
        </w:rPr>
        <w:t xml:space="preserve"> </w:t>
      </w:r>
      <w:r w:rsidRPr="00D3165C">
        <w:rPr>
          <w:rFonts w:ascii="Arial" w:hAnsi="Arial" w:cs="Arial"/>
          <w:color w:val="1A1A1A"/>
        </w:rPr>
        <w:t>are determined</w:t>
      </w:r>
      <w:r w:rsidRPr="00D3165C">
        <w:rPr>
          <w:rFonts w:ascii="Arial" w:hAnsi="Arial" w:cs="Arial"/>
          <w:color w:val="1A1A1A"/>
          <w:spacing w:val="40"/>
        </w:rPr>
        <w:t xml:space="preserve"> </w:t>
      </w:r>
      <w:r w:rsidRPr="00D3165C">
        <w:rPr>
          <w:rFonts w:ascii="Arial" w:hAnsi="Arial" w:cs="Arial"/>
          <w:color w:val="1A1A1A"/>
        </w:rPr>
        <w:t>by actual</w:t>
      </w:r>
      <w:r w:rsidRPr="00D3165C">
        <w:rPr>
          <w:rFonts w:ascii="Arial" w:hAnsi="Arial" w:cs="Arial"/>
          <w:color w:val="1A1A1A"/>
          <w:spacing w:val="38"/>
        </w:rPr>
        <w:t xml:space="preserve"> </w:t>
      </w:r>
      <w:r w:rsidRPr="00D3165C">
        <w:rPr>
          <w:rFonts w:ascii="Arial" w:hAnsi="Arial" w:cs="Arial"/>
          <w:color w:val="1A1A1A"/>
        </w:rPr>
        <w:t>measurement</w:t>
      </w:r>
      <w:r w:rsidRPr="00D3165C">
        <w:rPr>
          <w:rFonts w:ascii="Arial" w:hAnsi="Arial" w:cs="Arial"/>
          <w:color w:val="1A1A1A"/>
          <w:spacing w:val="40"/>
        </w:rPr>
        <w:t xml:space="preserve"> </w:t>
      </w:r>
      <w:r w:rsidRPr="00D3165C">
        <w:rPr>
          <w:rFonts w:ascii="Arial" w:hAnsi="Arial" w:cs="Arial"/>
          <w:color w:val="1A1A1A"/>
        </w:rPr>
        <w:t>of 250</w:t>
      </w:r>
      <w:r w:rsidRPr="00D3165C">
        <w:rPr>
          <w:rFonts w:ascii="Arial" w:hAnsi="Arial" w:cs="Arial"/>
          <w:color w:val="1A1A1A"/>
          <w:spacing w:val="28"/>
        </w:rPr>
        <w:t xml:space="preserve"> </w:t>
      </w:r>
      <w:r w:rsidRPr="00D3165C">
        <w:rPr>
          <w:rFonts w:ascii="Arial" w:hAnsi="Arial" w:cs="Arial"/>
          <w:color w:val="1A1A1A"/>
        </w:rPr>
        <w:t>feet, horizontal</w:t>
      </w:r>
      <w:r w:rsidRPr="00D3165C">
        <w:rPr>
          <w:rFonts w:ascii="Arial" w:hAnsi="Arial" w:cs="Arial"/>
          <w:color w:val="1A1A1A"/>
          <w:spacing w:val="26"/>
        </w:rPr>
        <w:t xml:space="preserve"> </w:t>
      </w:r>
      <w:r w:rsidRPr="00D3165C">
        <w:rPr>
          <w:rFonts w:ascii="Arial" w:hAnsi="Arial" w:cs="Arial"/>
          <w:color w:val="1A1A1A"/>
        </w:rPr>
        <w:t>distance,</w:t>
      </w:r>
      <w:r w:rsidRPr="00D3165C">
        <w:rPr>
          <w:rFonts w:ascii="Arial" w:hAnsi="Arial" w:cs="Arial"/>
          <w:color w:val="1A1A1A"/>
          <w:spacing w:val="24"/>
        </w:rPr>
        <w:t xml:space="preserve"> </w:t>
      </w:r>
      <w:r w:rsidRPr="00D3165C">
        <w:rPr>
          <w:rFonts w:ascii="Arial" w:hAnsi="Arial" w:cs="Arial"/>
          <w:color w:val="1A1A1A"/>
        </w:rPr>
        <w:t>from</w:t>
      </w:r>
      <w:r w:rsidRPr="00D3165C">
        <w:rPr>
          <w:rFonts w:ascii="Arial" w:hAnsi="Arial" w:cs="Arial"/>
          <w:color w:val="1A1A1A"/>
          <w:spacing w:val="23"/>
        </w:rPr>
        <w:t xml:space="preserve"> </w:t>
      </w:r>
      <w:r w:rsidRPr="00D3165C">
        <w:rPr>
          <w:rFonts w:ascii="Arial" w:hAnsi="Arial" w:cs="Arial"/>
          <w:color w:val="1A1A1A"/>
        </w:rPr>
        <w:t>the normal high-water</w:t>
      </w:r>
      <w:r w:rsidRPr="00D3165C">
        <w:rPr>
          <w:rFonts w:ascii="Arial" w:hAnsi="Arial" w:cs="Arial"/>
          <w:color w:val="1A1A1A"/>
          <w:spacing w:val="33"/>
        </w:rPr>
        <w:t xml:space="preserve"> </w:t>
      </w:r>
      <w:r w:rsidRPr="00D3165C">
        <w:rPr>
          <w:rFonts w:ascii="Arial" w:hAnsi="Arial" w:cs="Arial"/>
          <w:color w:val="1A1A1A"/>
        </w:rPr>
        <w:t>mark, defined</w:t>
      </w:r>
      <w:r w:rsidRPr="00D3165C">
        <w:rPr>
          <w:rFonts w:ascii="Arial" w:hAnsi="Arial" w:cs="Arial"/>
          <w:color w:val="1A1A1A"/>
          <w:spacing w:val="23"/>
        </w:rPr>
        <w:t xml:space="preserve"> </w:t>
      </w:r>
      <w:r w:rsidRPr="00D3165C">
        <w:rPr>
          <w:rFonts w:ascii="Arial" w:hAnsi="Arial" w:cs="Arial"/>
          <w:color w:val="1A1A1A"/>
        </w:rPr>
        <w:t>in this Ordinance,</w:t>
      </w:r>
      <w:r w:rsidRPr="00D3165C">
        <w:rPr>
          <w:rFonts w:ascii="Arial" w:hAnsi="Arial" w:cs="Arial"/>
          <w:color w:val="1A1A1A"/>
          <w:spacing w:val="28"/>
        </w:rPr>
        <w:t xml:space="preserve"> </w:t>
      </w:r>
      <w:r w:rsidRPr="00D3165C">
        <w:rPr>
          <w:rFonts w:ascii="Arial" w:hAnsi="Arial" w:cs="Arial"/>
          <w:color w:val="1A1A1A"/>
        </w:rPr>
        <w:t>of any great pond, lake, river, stream,</w:t>
      </w:r>
      <w:r w:rsidRPr="00D3165C">
        <w:rPr>
          <w:rFonts w:ascii="Arial" w:hAnsi="Arial" w:cs="Arial"/>
          <w:color w:val="1A1A1A"/>
          <w:spacing w:val="40"/>
        </w:rPr>
        <w:t xml:space="preserve"> </w:t>
      </w:r>
      <w:r w:rsidRPr="00D3165C">
        <w:rPr>
          <w:rFonts w:ascii="Arial" w:hAnsi="Arial" w:cs="Arial"/>
          <w:color w:val="1A1A1A"/>
        </w:rPr>
        <w:t>and upland edge of a freshwater</w:t>
      </w:r>
      <w:r w:rsidRPr="00D3165C">
        <w:rPr>
          <w:rFonts w:ascii="Arial" w:hAnsi="Arial" w:cs="Arial"/>
          <w:color w:val="1A1A1A"/>
          <w:spacing w:val="40"/>
        </w:rPr>
        <w:t xml:space="preserve"> </w:t>
      </w:r>
      <w:r w:rsidRPr="00D3165C">
        <w:rPr>
          <w:rFonts w:ascii="Arial" w:hAnsi="Arial" w:cs="Arial"/>
          <w:color w:val="1A1A1A"/>
        </w:rPr>
        <w:t>wetland;</w:t>
      </w:r>
    </w:p>
    <w:p w14:paraId="0854D07B" w14:textId="77777777" w:rsidR="00D125F2" w:rsidRPr="00D3165C" w:rsidRDefault="00D125F2" w:rsidP="00D125F2">
      <w:pPr>
        <w:spacing w:before="120" w:line="280" w:lineRule="exact"/>
        <w:ind w:left="1440" w:hanging="720"/>
        <w:jc w:val="both"/>
        <w:rPr>
          <w:rFonts w:ascii="Arial" w:hAnsi="Arial" w:cs="Arial"/>
          <w:color w:val="1A1A1A"/>
        </w:rPr>
      </w:pPr>
      <w:r>
        <w:rPr>
          <w:rFonts w:ascii="Arial" w:hAnsi="Arial" w:cs="Arial"/>
          <w:color w:val="1A1A1A"/>
        </w:rPr>
        <w:t>G.</w:t>
      </w:r>
      <w:r>
        <w:rPr>
          <w:rFonts w:ascii="Arial" w:hAnsi="Arial" w:cs="Arial"/>
          <w:color w:val="1A1A1A"/>
        </w:rPr>
        <w:tab/>
      </w:r>
      <w:r w:rsidRPr="00D3165C">
        <w:rPr>
          <w:rFonts w:ascii="Arial" w:hAnsi="Arial" w:cs="Arial"/>
          <w:color w:val="1A1A1A"/>
        </w:rPr>
        <w:t>Boundaries</w:t>
      </w:r>
      <w:r w:rsidRPr="00D3165C">
        <w:rPr>
          <w:rFonts w:ascii="Arial" w:hAnsi="Arial" w:cs="Arial"/>
          <w:color w:val="1A1A1A"/>
          <w:spacing w:val="40"/>
        </w:rPr>
        <w:t xml:space="preserve"> </w:t>
      </w:r>
      <w:r w:rsidRPr="00D3165C">
        <w:rPr>
          <w:rFonts w:ascii="Arial" w:hAnsi="Arial" w:cs="Arial"/>
          <w:color w:val="1A1A1A"/>
        </w:rPr>
        <w:t>of the R-5 Resource Protection Zone are determined</w:t>
      </w:r>
      <w:r w:rsidRPr="00D3165C">
        <w:rPr>
          <w:rFonts w:ascii="Arial" w:hAnsi="Arial" w:cs="Arial"/>
          <w:color w:val="1A1A1A"/>
          <w:spacing w:val="40"/>
        </w:rPr>
        <w:t xml:space="preserve"> </w:t>
      </w:r>
      <w:r w:rsidRPr="00D3165C">
        <w:rPr>
          <w:rFonts w:ascii="Arial" w:hAnsi="Arial" w:cs="Arial"/>
          <w:color w:val="1A1A1A"/>
        </w:rPr>
        <w:t>by actual observation</w:t>
      </w:r>
      <w:r w:rsidRPr="00D3165C">
        <w:rPr>
          <w:rFonts w:ascii="Arial" w:hAnsi="Arial" w:cs="Arial"/>
          <w:color w:val="1A1A1A"/>
          <w:spacing w:val="40"/>
        </w:rPr>
        <w:t xml:space="preserve"> </w:t>
      </w:r>
      <w:r w:rsidRPr="00D3165C">
        <w:rPr>
          <w:rFonts w:ascii="Arial" w:hAnsi="Arial" w:cs="Arial"/>
          <w:color w:val="1A1A1A"/>
        </w:rPr>
        <w:t>of the wetlands,</w:t>
      </w:r>
      <w:r w:rsidRPr="00D3165C">
        <w:rPr>
          <w:rFonts w:ascii="Arial" w:hAnsi="Arial" w:cs="Arial"/>
          <w:color w:val="1A1A1A"/>
          <w:spacing w:val="31"/>
        </w:rPr>
        <w:t xml:space="preserve"> </w:t>
      </w:r>
      <w:r w:rsidRPr="00D3165C">
        <w:rPr>
          <w:rFonts w:ascii="Arial" w:hAnsi="Arial" w:cs="Arial"/>
          <w:color w:val="1A1A1A"/>
        </w:rPr>
        <w:t>marshes</w:t>
      </w:r>
      <w:r w:rsidRPr="00D3165C">
        <w:rPr>
          <w:rFonts w:ascii="Arial" w:hAnsi="Arial" w:cs="Arial"/>
          <w:color w:val="1A1A1A"/>
          <w:spacing w:val="29"/>
        </w:rPr>
        <w:t xml:space="preserve"> </w:t>
      </w:r>
      <w:r w:rsidRPr="00D3165C">
        <w:rPr>
          <w:rFonts w:ascii="Arial" w:hAnsi="Arial" w:cs="Arial"/>
          <w:color w:val="1A1A1A"/>
        </w:rPr>
        <w:t>and</w:t>
      </w:r>
      <w:r w:rsidRPr="00D3165C">
        <w:rPr>
          <w:rFonts w:ascii="Arial" w:hAnsi="Arial" w:cs="Arial"/>
          <w:color w:val="1A1A1A"/>
          <w:spacing w:val="18"/>
        </w:rPr>
        <w:t xml:space="preserve"> </w:t>
      </w:r>
      <w:r w:rsidRPr="00D3165C">
        <w:rPr>
          <w:rFonts w:ascii="Arial" w:hAnsi="Arial" w:cs="Arial"/>
          <w:color w:val="1A1A1A"/>
        </w:rPr>
        <w:t>other</w:t>
      </w:r>
      <w:r w:rsidRPr="00D3165C">
        <w:rPr>
          <w:rFonts w:ascii="Arial" w:hAnsi="Arial" w:cs="Arial"/>
          <w:color w:val="1A1A1A"/>
          <w:spacing w:val="20"/>
        </w:rPr>
        <w:t xml:space="preserve"> </w:t>
      </w:r>
      <w:r w:rsidRPr="00D3165C">
        <w:rPr>
          <w:rFonts w:ascii="Arial" w:hAnsi="Arial" w:cs="Arial"/>
          <w:color w:val="1A1A1A"/>
        </w:rPr>
        <w:t>vulnerable</w:t>
      </w:r>
      <w:r w:rsidRPr="00D3165C">
        <w:rPr>
          <w:rFonts w:ascii="Arial" w:hAnsi="Arial" w:cs="Arial"/>
          <w:color w:val="1A1A1A"/>
          <w:spacing w:val="30"/>
        </w:rPr>
        <w:t xml:space="preserve"> </w:t>
      </w:r>
      <w:r w:rsidRPr="00D3165C">
        <w:rPr>
          <w:rFonts w:ascii="Arial" w:hAnsi="Arial" w:cs="Arial"/>
          <w:color w:val="1A1A1A"/>
        </w:rPr>
        <w:t>areas</w:t>
      </w:r>
      <w:r w:rsidRPr="00D3165C">
        <w:rPr>
          <w:rFonts w:ascii="Arial" w:hAnsi="Arial" w:cs="Arial"/>
          <w:color w:val="1A1A1A"/>
          <w:spacing w:val="19"/>
        </w:rPr>
        <w:t xml:space="preserve"> </w:t>
      </w:r>
      <w:r w:rsidRPr="00D3165C">
        <w:rPr>
          <w:rFonts w:ascii="Arial" w:hAnsi="Arial" w:cs="Arial"/>
          <w:color w:val="1A1A1A"/>
        </w:rPr>
        <w:t>described</w:t>
      </w:r>
      <w:r w:rsidRPr="00D3165C">
        <w:rPr>
          <w:rFonts w:ascii="Arial" w:hAnsi="Arial" w:cs="Arial"/>
          <w:color w:val="1A1A1A"/>
          <w:spacing w:val="25"/>
        </w:rPr>
        <w:t xml:space="preserve"> </w:t>
      </w:r>
      <w:r w:rsidRPr="00D3165C">
        <w:rPr>
          <w:rFonts w:ascii="Arial" w:hAnsi="Arial" w:cs="Arial"/>
          <w:color w:val="1A1A1A"/>
        </w:rPr>
        <w:t>in</w:t>
      </w:r>
      <w:r w:rsidRPr="00D3165C">
        <w:rPr>
          <w:rFonts w:ascii="Arial" w:hAnsi="Arial" w:cs="Arial"/>
          <w:color w:val="1A1A1A"/>
          <w:spacing w:val="-2"/>
        </w:rPr>
        <w:t xml:space="preserve"> </w:t>
      </w:r>
      <w:r w:rsidRPr="00D3165C">
        <w:rPr>
          <w:rFonts w:ascii="Arial" w:hAnsi="Arial" w:cs="Arial"/>
          <w:color w:val="1A1A1A"/>
        </w:rPr>
        <w:t>Article</w:t>
      </w:r>
      <w:r w:rsidRPr="00D3165C">
        <w:rPr>
          <w:rFonts w:ascii="Arial" w:hAnsi="Arial" w:cs="Arial"/>
          <w:color w:val="1A1A1A"/>
          <w:spacing w:val="17"/>
        </w:rPr>
        <w:t xml:space="preserve"> </w:t>
      </w:r>
      <w:r w:rsidRPr="00D3165C">
        <w:rPr>
          <w:rFonts w:ascii="Arial" w:hAnsi="Arial" w:cs="Arial"/>
          <w:color w:val="1A1A1A"/>
        </w:rPr>
        <w:t>VI,</w:t>
      </w:r>
      <w:r w:rsidRPr="00D3165C">
        <w:rPr>
          <w:rFonts w:ascii="Arial" w:hAnsi="Arial" w:cs="Arial"/>
          <w:color w:val="1A1A1A"/>
          <w:spacing w:val="6"/>
        </w:rPr>
        <w:t xml:space="preserve"> </w:t>
      </w:r>
      <w:r w:rsidRPr="00D3165C">
        <w:rPr>
          <w:rFonts w:ascii="Arial" w:hAnsi="Arial" w:cs="Arial"/>
          <w:color w:val="1A1A1A"/>
        </w:rPr>
        <w:t>Section</w:t>
      </w:r>
      <w:r w:rsidRPr="00D3165C">
        <w:rPr>
          <w:rFonts w:ascii="Arial" w:hAnsi="Arial" w:cs="Arial"/>
          <w:color w:val="1A1A1A"/>
          <w:spacing w:val="7"/>
        </w:rPr>
        <w:t xml:space="preserve"> </w:t>
      </w:r>
      <w:r w:rsidRPr="00D3165C">
        <w:rPr>
          <w:rFonts w:ascii="Arial" w:hAnsi="Arial" w:cs="Arial"/>
          <w:color w:val="1A1A1A"/>
        </w:rPr>
        <w:t>A</w:t>
      </w:r>
      <w:r w:rsidRPr="00D3165C">
        <w:rPr>
          <w:rFonts w:ascii="Arial" w:hAnsi="Arial" w:cs="Arial"/>
          <w:color w:val="1A1A1A"/>
          <w:spacing w:val="22"/>
        </w:rPr>
        <w:t xml:space="preserve"> </w:t>
      </w:r>
      <w:r w:rsidRPr="00D3165C">
        <w:rPr>
          <w:rFonts w:ascii="Arial" w:hAnsi="Arial" w:cs="Arial"/>
          <w:color w:val="1A1A1A"/>
        </w:rPr>
        <w:t>of</w:t>
      </w:r>
      <w:r w:rsidRPr="00D3165C">
        <w:rPr>
          <w:rFonts w:ascii="Arial" w:hAnsi="Arial" w:cs="Arial"/>
          <w:color w:val="1A1A1A"/>
          <w:spacing w:val="17"/>
        </w:rPr>
        <w:t xml:space="preserve"> </w:t>
      </w:r>
      <w:r w:rsidRPr="00D3165C">
        <w:rPr>
          <w:rFonts w:ascii="Arial" w:hAnsi="Arial" w:cs="Arial"/>
          <w:color w:val="1A1A1A"/>
        </w:rPr>
        <w:t>this</w:t>
      </w:r>
      <w:r w:rsidRPr="00D3165C">
        <w:rPr>
          <w:rFonts w:ascii="Arial" w:hAnsi="Arial" w:cs="Arial"/>
          <w:color w:val="1A1A1A"/>
          <w:spacing w:val="20"/>
        </w:rPr>
        <w:t xml:space="preserve"> </w:t>
      </w:r>
      <w:r w:rsidRPr="00D3165C">
        <w:rPr>
          <w:rFonts w:ascii="Arial" w:hAnsi="Arial" w:cs="Arial"/>
          <w:color w:val="1A1A1A"/>
          <w:spacing w:val="-2"/>
        </w:rPr>
        <w:t>Ordinance;</w:t>
      </w:r>
    </w:p>
    <w:p w14:paraId="38CEA952" w14:textId="33545C1A" w:rsidR="00D125F2" w:rsidRPr="00D3165C" w:rsidRDefault="00D125F2" w:rsidP="00D125F2">
      <w:pPr>
        <w:spacing w:before="120" w:line="280" w:lineRule="exact"/>
        <w:ind w:left="1440" w:hanging="720"/>
        <w:jc w:val="both"/>
        <w:rPr>
          <w:rFonts w:ascii="Arial" w:hAnsi="Arial" w:cs="Arial"/>
        </w:rPr>
      </w:pPr>
      <w:r>
        <w:rPr>
          <w:rFonts w:ascii="Arial" w:hAnsi="Arial" w:cs="Arial"/>
          <w:color w:val="1A1A1A"/>
          <w:w w:val="105"/>
        </w:rPr>
        <w:t>H.1</w:t>
      </w:r>
      <w:r>
        <w:rPr>
          <w:rFonts w:ascii="Arial" w:hAnsi="Arial" w:cs="Arial"/>
          <w:color w:val="1A1A1A"/>
          <w:w w:val="105"/>
        </w:rPr>
        <w:tab/>
      </w:r>
      <w:r w:rsidRPr="00CC07E4">
        <w:rPr>
          <w:rFonts w:ascii="Arial" w:hAnsi="Arial" w:cs="Arial"/>
          <w:color w:val="1A1A1A"/>
          <w:w w:val="105"/>
        </w:rPr>
        <w:t>(Approved</w:t>
      </w:r>
      <w:r w:rsidRPr="00CC07E4">
        <w:rPr>
          <w:rFonts w:ascii="Arial" w:hAnsi="Arial" w:cs="Arial"/>
          <w:color w:val="1A1A1A"/>
          <w:spacing w:val="-7"/>
          <w:w w:val="105"/>
        </w:rPr>
        <w:t xml:space="preserve"> </w:t>
      </w:r>
      <w:r w:rsidRPr="00CC07E4">
        <w:rPr>
          <w:rFonts w:ascii="Arial" w:hAnsi="Arial" w:cs="Arial"/>
          <w:color w:val="1A1A1A"/>
          <w:w w:val="105"/>
        </w:rPr>
        <w:t>at</w:t>
      </w:r>
      <w:r w:rsidRPr="00CC07E4">
        <w:rPr>
          <w:rFonts w:ascii="Arial" w:hAnsi="Arial" w:cs="Arial"/>
          <w:color w:val="1A1A1A"/>
          <w:spacing w:val="-15"/>
          <w:w w:val="105"/>
        </w:rPr>
        <w:t xml:space="preserve"> </w:t>
      </w:r>
      <w:r w:rsidRPr="00CC07E4">
        <w:rPr>
          <w:rFonts w:ascii="Arial" w:hAnsi="Arial" w:cs="Arial"/>
          <w:color w:val="1A1A1A"/>
          <w:w w:val="105"/>
        </w:rPr>
        <w:t>Town</w:t>
      </w:r>
      <w:r w:rsidRPr="00CC07E4">
        <w:rPr>
          <w:rFonts w:ascii="Arial" w:hAnsi="Arial" w:cs="Arial"/>
          <w:color w:val="1A1A1A"/>
          <w:spacing w:val="-15"/>
          <w:w w:val="105"/>
        </w:rPr>
        <w:t xml:space="preserve"> </w:t>
      </w:r>
      <w:r w:rsidRPr="00CC07E4">
        <w:rPr>
          <w:rFonts w:ascii="Arial" w:hAnsi="Arial" w:cs="Arial"/>
          <w:color w:val="1A1A1A"/>
          <w:w w:val="105"/>
        </w:rPr>
        <w:t>Meeting,</w:t>
      </w:r>
      <w:r w:rsidRPr="00CC07E4">
        <w:rPr>
          <w:rFonts w:ascii="Arial" w:hAnsi="Arial" w:cs="Arial"/>
          <w:color w:val="1A1A1A"/>
          <w:spacing w:val="-13"/>
          <w:w w:val="105"/>
        </w:rPr>
        <w:t xml:space="preserve"> </w:t>
      </w:r>
      <w:r w:rsidRPr="00CC07E4">
        <w:rPr>
          <w:rFonts w:ascii="Arial" w:hAnsi="Arial" w:cs="Arial"/>
          <w:color w:val="1A1A1A"/>
          <w:w w:val="105"/>
        </w:rPr>
        <w:t>November</w:t>
      </w:r>
      <w:r w:rsidRPr="00CC07E4">
        <w:rPr>
          <w:rFonts w:ascii="Arial" w:hAnsi="Arial" w:cs="Arial"/>
          <w:color w:val="1A1A1A"/>
          <w:spacing w:val="-9"/>
          <w:w w:val="105"/>
        </w:rPr>
        <w:t xml:space="preserve"> </w:t>
      </w:r>
      <w:r w:rsidRPr="00CC07E4">
        <w:rPr>
          <w:rFonts w:ascii="Arial" w:hAnsi="Arial" w:cs="Arial"/>
          <w:color w:val="1A1A1A"/>
          <w:w w:val="105"/>
        </w:rPr>
        <w:t>17,</w:t>
      </w:r>
      <w:r w:rsidRPr="00CC07E4">
        <w:rPr>
          <w:rFonts w:ascii="Arial" w:hAnsi="Arial" w:cs="Arial"/>
          <w:color w:val="1A1A1A"/>
          <w:spacing w:val="-15"/>
          <w:w w:val="105"/>
        </w:rPr>
        <w:t xml:space="preserve"> </w:t>
      </w:r>
      <w:r w:rsidRPr="00CC07E4">
        <w:rPr>
          <w:rFonts w:ascii="Arial" w:hAnsi="Arial" w:cs="Arial"/>
          <w:color w:val="1A1A1A"/>
          <w:w w:val="105"/>
        </w:rPr>
        <w:t>1987)</w:t>
      </w:r>
      <w:r w:rsidRPr="00CC07E4">
        <w:rPr>
          <w:rFonts w:ascii="Arial" w:hAnsi="Arial" w:cs="Arial"/>
          <w:color w:val="1A1A1A"/>
          <w:spacing w:val="-16"/>
          <w:w w:val="105"/>
        </w:rPr>
        <w:t xml:space="preserve"> </w:t>
      </w:r>
      <w:r w:rsidRPr="00CC07E4">
        <w:rPr>
          <w:rFonts w:ascii="Arial" w:hAnsi="Arial" w:cs="Arial"/>
          <w:color w:val="1A1A1A"/>
          <w:w w:val="105"/>
        </w:rPr>
        <w:t>Village</w:t>
      </w:r>
      <w:r w:rsidRPr="00CC07E4">
        <w:rPr>
          <w:rFonts w:ascii="Arial" w:hAnsi="Arial" w:cs="Arial"/>
          <w:color w:val="1A1A1A"/>
          <w:spacing w:val="-14"/>
          <w:w w:val="105"/>
        </w:rPr>
        <w:t xml:space="preserve"> </w:t>
      </w:r>
      <w:r w:rsidRPr="00CC07E4">
        <w:rPr>
          <w:rFonts w:ascii="Arial" w:hAnsi="Arial" w:cs="Arial"/>
          <w:color w:val="1A1A1A"/>
          <w:w w:val="105"/>
        </w:rPr>
        <w:t>Shoreland</w:t>
      </w:r>
      <w:r w:rsidRPr="00CC07E4">
        <w:rPr>
          <w:rFonts w:ascii="Arial" w:hAnsi="Arial" w:cs="Arial"/>
          <w:color w:val="1A1A1A"/>
          <w:spacing w:val="-10"/>
          <w:w w:val="105"/>
        </w:rPr>
        <w:t xml:space="preserve"> </w:t>
      </w:r>
      <w:r w:rsidRPr="00CC07E4">
        <w:rPr>
          <w:rFonts w:ascii="Arial" w:hAnsi="Arial" w:cs="Arial"/>
          <w:color w:val="1A1A1A"/>
          <w:w w:val="105"/>
        </w:rPr>
        <w:t>Zone</w:t>
      </w:r>
      <w:r w:rsidRPr="00CC07E4">
        <w:rPr>
          <w:rFonts w:ascii="Arial" w:hAnsi="Arial" w:cs="Arial"/>
          <w:color w:val="1A1A1A"/>
          <w:spacing w:val="-15"/>
          <w:w w:val="105"/>
        </w:rPr>
        <w:t xml:space="preserve"> </w:t>
      </w:r>
      <w:r w:rsidRPr="00CC07E4">
        <w:rPr>
          <w:rFonts w:ascii="Arial" w:hAnsi="Arial" w:cs="Arial"/>
          <w:color w:val="1A1A1A"/>
          <w:w w:val="105"/>
        </w:rPr>
        <w:t>"R-6".</w:t>
      </w:r>
      <w:r w:rsidRPr="00CC07E4">
        <w:rPr>
          <w:rFonts w:ascii="Arial" w:hAnsi="Arial" w:cs="Arial"/>
          <w:color w:val="1A1A1A"/>
          <w:spacing w:val="18"/>
          <w:w w:val="105"/>
        </w:rPr>
        <w:t xml:space="preserve"> </w:t>
      </w:r>
      <w:r w:rsidRPr="00CC07E4">
        <w:rPr>
          <w:rFonts w:ascii="Arial" w:hAnsi="Arial" w:cs="Arial"/>
          <w:color w:val="1A1A1A"/>
          <w:w w:val="105"/>
        </w:rPr>
        <w:t>In</w:t>
      </w:r>
      <w:r w:rsidRPr="00CC07E4">
        <w:rPr>
          <w:rFonts w:ascii="Arial" w:hAnsi="Arial" w:cs="Arial"/>
          <w:color w:val="1A1A1A"/>
          <w:spacing w:val="-15"/>
          <w:w w:val="105"/>
        </w:rPr>
        <w:t xml:space="preserve"> </w:t>
      </w:r>
      <w:r w:rsidRPr="00CC07E4">
        <w:rPr>
          <w:rFonts w:ascii="Arial" w:hAnsi="Arial" w:cs="Arial"/>
          <w:color w:val="1A1A1A"/>
          <w:w w:val="105"/>
        </w:rPr>
        <w:t>Wayne Village, beginning at</w:t>
      </w:r>
      <w:r w:rsidRPr="00CC07E4">
        <w:rPr>
          <w:rFonts w:ascii="Arial" w:hAnsi="Arial" w:cs="Arial"/>
          <w:color w:val="1A1A1A"/>
          <w:spacing w:val="-8"/>
          <w:w w:val="105"/>
        </w:rPr>
        <w:t xml:space="preserve"> </w:t>
      </w:r>
      <w:r w:rsidRPr="00CC07E4">
        <w:rPr>
          <w:rFonts w:ascii="Arial" w:hAnsi="Arial" w:cs="Arial"/>
          <w:color w:val="1A1A1A"/>
          <w:w w:val="105"/>
        </w:rPr>
        <w:t>the</w:t>
      </w:r>
      <w:r w:rsidRPr="00CC07E4">
        <w:rPr>
          <w:rFonts w:ascii="Arial" w:hAnsi="Arial" w:cs="Arial"/>
          <w:color w:val="1A1A1A"/>
          <w:spacing w:val="-4"/>
          <w:w w:val="105"/>
        </w:rPr>
        <w:t xml:space="preserve"> </w:t>
      </w:r>
      <w:r w:rsidRPr="00CC07E4">
        <w:rPr>
          <w:rFonts w:ascii="Arial" w:hAnsi="Arial" w:cs="Arial"/>
          <w:color w:val="1A1A1A"/>
          <w:w w:val="105"/>
        </w:rPr>
        <w:t>centerline of</w:t>
      </w:r>
      <w:r w:rsidRPr="00CC07E4">
        <w:rPr>
          <w:rFonts w:ascii="Arial" w:hAnsi="Arial" w:cs="Arial"/>
          <w:color w:val="1A1A1A"/>
          <w:spacing w:val="-2"/>
          <w:w w:val="105"/>
        </w:rPr>
        <w:t xml:space="preserve"> </w:t>
      </w:r>
      <w:r w:rsidRPr="00CC07E4">
        <w:rPr>
          <w:rFonts w:ascii="Arial" w:hAnsi="Arial" w:cs="Arial"/>
          <w:color w:val="1A1A1A"/>
          <w:w w:val="105"/>
        </w:rPr>
        <w:t>the</w:t>
      </w:r>
      <w:r w:rsidRPr="00CC07E4">
        <w:rPr>
          <w:rFonts w:ascii="Arial" w:hAnsi="Arial" w:cs="Arial"/>
          <w:color w:val="1A1A1A"/>
          <w:spacing w:val="-3"/>
          <w:w w:val="105"/>
        </w:rPr>
        <w:t xml:space="preserve"> </w:t>
      </w:r>
      <w:r w:rsidRPr="00CC07E4">
        <w:rPr>
          <w:rFonts w:ascii="Arial" w:hAnsi="Arial" w:cs="Arial"/>
          <w:color w:val="1A1A1A"/>
          <w:w w:val="105"/>
        </w:rPr>
        <w:t>intersection of</w:t>
      </w:r>
      <w:r w:rsidRPr="00CC07E4">
        <w:rPr>
          <w:rFonts w:ascii="Arial" w:hAnsi="Arial" w:cs="Arial"/>
          <w:color w:val="1A1A1A"/>
          <w:spacing w:val="-5"/>
          <w:w w:val="105"/>
        </w:rPr>
        <w:t xml:space="preserve"> </w:t>
      </w:r>
      <w:r w:rsidRPr="00CC07E4">
        <w:rPr>
          <w:rFonts w:ascii="Arial" w:hAnsi="Arial" w:cs="Arial"/>
          <w:color w:val="1A1A1A"/>
          <w:w w:val="105"/>
        </w:rPr>
        <w:t>Route</w:t>
      </w:r>
      <w:r w:rsidRPr="00CC07E4">
        <w:rPr>
          <w:rFonts w:ascii="Arial" w:hAnsi="Arial" w:cs="Arial"/>
          <w:color w:val="1A1A1A"/>
          <w:spacing w:val="-1"/>
          <w:w w:val="105"/>
        </w:rPr>
        <w:t xml:space="preserve"> </w:t>
      </w:r>
      <w:r w:rsidRPr="00CC07E4">
        <w:rPr>
          <w:rFonts w:ascii="Arial" w:hAnsi="Arial" w:cs="Arial"/>
          <w:color w:val="1A1A1A"/>
          <w:w w:val="105"/>
        </w:rPr>
        <w:t>133</w:t>
      </w:r>
      <w:r w:rsidRPr="00CC07E4">
        <w:rPr>
          <w:rFonts w:ascii="Arial" w:hAnsi="Arial" w:cs="Arial"/>
          <w:color w:val="1A1A1A"/>
          <w:spacing w:val="-7"/>
          <w:w w:val="105"/>
        </w:rPr>
        <w:t xml:space="preserve"> </w:t>
      </w:r>
      <w:r w:rsidRPr="00CC07E4">
        <w:rPr>
          <w:rFonts w:ascii="Arial" w:hAnsi="Arial" w:cs="Arial"/>
          <w:color w:val="1A1A1A"/>
          <w:w w:val="105"/>
        </w:rPr>
        <w:t>with</w:t>
      </w:r>
      <w:r w:rsidRPr="00CC07E4">
        <w:rPr>
          <w:rFonts w:ascii="Arial" w:hAnsi="Arial" w:cs="Arial"/>
          <w:color w:val="1A1A1A"/>
          <w:spacing w:val="-1"/>
          <w:w w:val="105"/>
        </w:rPr>
        <w:t xml:space="preserve"> </w:t>
      </w:r>
      <w:r w:rsidRPr="00CC07E4">
        <w:rPr>
          <w:rFonts w:ascii="Arial" w:hAnsi="Arial" w:cs="Arial"/>
          <w:color w:val="1A1A1A"/>
          <w:w w:val="105"/>
        </w:rPr>
        <w:t>Back</w:t>
      </w:r>
      <w:r w:rsidRPr="00CC07E4">
        <w:rPr>
          <w:rFonts w:ascii="Arial" w:hAnsi="Arial" w:cs="Arial"/>
          <w:color w:val="1A1A1A"/>
          <w:spacing w:val="-3"/>
          <w:w w:val="105"/>
        </w:rPr>
        <w:t xml:space="preserve"> </w:t>
      </w:r>
      <w:r w:rsidRPr="00CC07E4">
        <w:rPr>
          <w:rFonts w:ascii="Arial" w:hAnsi="Arial" w:cs="Arial"/>
          <w:color w:val="1A1A1A"/>
          <w:w w:val="105"/>
        </w:rPr>
        <w:t>Street (renamed Memorial Park Lane);</w:t>
      </w:r>
      <w:r w:rsidRPr="00CC07E4">
        <w:rPr>
          <w:rFonts w:ascii="Arial" w:hAnsi="Arial" w:cs="Arial"/>
          <w:color w:val="1A1A1A"/>
          <w:spacing w:val="-5"/>
          <w:w w:val="105"/>
        </w:rPr>
        <w:t xml:space="preserve"> </w:t>
      </w:r>
      <w:r w:rsidRPr="00CC07E4">
        <w:rPr>
          <w:rFonts w:ascii="Arial" w:hAnsi="Arial" w:cs="Arial"/>
          <w:color w:val="1A1A1A"/>
          <w:w w:val="105"/>
        </w:rPr>
        <w:t>thence running southerly along the</w:t>
      </w:r>
      <w:r w:rsidRPr="00CC07E4">
        <w:rPr>
          <w:rFonts w:ascii="Arial" w:hAnsi="Arial" w:cs="Arial"/>
          <w:color w:val="1A1A1A"/>
          <w:spacing w:val="-4"/>
          <w:w w:val="105"/>
        </w:rPr>
        <w:t xml:space="preserve"> </w:t>
      </w:r>
      <w:r w:rsidRPr="00CC07E4">
        <w:rPr>
          <w:rFonts w:ascii="Arial" w:hAnsi="Arial" w:cs="Arial"/>
          <w:color w:val="1A1A1A"/>
          <w:w w:val="105"/>
        </w:rPr>
        <w:t>westerly side of</w:t>
      </w:r>
      <w:r w:rsidRPr="00CC07E4">
        <w:rPr>
          <w:rFonts w:ascii="Arial" w:hAnsi="Arial" w:cs="Arial"/>
          <w:color w:val="1A1A1A"/>
          <w:spacing w:val="-2"/>
          <w:w w:val="105"/>
        </w:rPr>
        <w:t xml:space="preserve"> </w:t>
      </w:r>
      <w:r w:rsidRPr="00CC07E4">
        <w:rPr>
          <w:rFonts w:ascii="Arial" w:hAnsi="Arial" w:cs="Arial"/>
          <w:color w:val="1A1A1A"/>
          <w:w w:val="105"/>
        </w:rPr>
        <w:t>Route 133 to</w:t>
      </w:r>
      <w:r w:rsidRPr="00CC07E4">
        <w:rPr>
          <w:rFonts w:ascii="Arial" w:hAnsi="Arial" w:cs="Arial"/>
          <w:color w:val="1A1A1A"/>
          <w:spacing w:val="-3"/>
          <w:w w:val="105"/>
        </w:rPr>
        <w:t xml:space="preserve"> </w:t>
      </w:r>
      <w:r w:rsidRPr="00CC07E4">
        <w:rPr>
          <w:rFonts w:ascii="Arial" w:hAnsi="Arial" w:cs="Arial"/>
          <w:color w:val="1A1A1A"/>
          <w:w w:val="105"/>
        </w:rPr>
        <w:t>the southeasterly corner of</w:t>
      </w:r>
      <w:r w:rsidRPr="00CC07E4">
        <w:rPr>
          <w:rFonts w:ascii="Arial" w:hAnsi="Arial" w:cs="Arial"/>
          <w:color w:val="1A1A1A"/>
          <w:spacing w:val="-4"/>
          <w:w w:val="105"/>
        </w:rPr>
        <w:t xml:space="preserve"> </w:t>
      </w:r>
      <w:r w:rsidRPr="00CC07E4">
        <w:rPr>
          <w:rFonts w:ascii="Arial" w:hAnsi="Arial" w:cs="Arial"/>
          <w:color w:val="1A1A1A"/>
          <w:w w:val="105"/>
        </w:rPr>
        <w:t>Lot 56, Map</w:t>
      </w:r>
      <w:r w:rsidR="007C2201">
        <w:rPr>
          <w:rFonts w:ascii="Arial" w:hAnsi="Arial" w:cs="Arial"/>
          <w:color w:val="1A1A1A"/>
          <w:w w:val="105"/>
        </w:rPr>
        <w:t xml:space="preserve"> </w:t>
      </w:r>
      <w:r w:rsidRPr="00CC07E4">
        <w:rPr>
          <w:rFonts w:ascii="Arial" w:hAnsi="Arial" w:cs="Arial"/>
          <w:color w:val="1A1A1A"/>
          <w:w w:val="105"/>
        </w:rPr>
        <w:t>l2; thence westerly along the</w:t>
      </w:r>
      <w:r w:rsidRPr="00CC07E4">
        <w:rPr>
          <w:rFonts w:ascii="Arial" w:hAnsi="Arial" w:cs="Arial"/>
          <w:color w:val="1A1A1A"/>
          <w:spacing w:val="-7"/>
          <w:w w:val="105"/>
        </w:rPr>
        <w:t xml:space="preserve"> </w:t>
      </w:r>
      <w:r w:rsidRPr="00CC07E4">
        <w:rPr>
          <w:rFonts w:ascii="Arial" w:hAnsi="Arial" w:cs="Arial"/>
          <w:color w:val="1A1A1A"/>
          <w:w w:val="105"/>
        </w:rPr>
        <w:t>southerly boundary of Lot 56, Map</w:t>
      </w:r>
      <w:r w:rsidRPr="00CC07E4">
        <w:rPr>
          <w:rFonts w:ascii="Arial" w:hAnsi="Arial" w:cs="Arial"/>
          <w:color w:val="1A1A1A"/>
          <w:spacing w:val="-5"/>
          <w:w w:val="105"/>
        </w:rPr>
        <w:t xml:space="preserve"> </w:t>
      </w:r>
      <w:r w:rsidRPr="00CC07E4">
        <w:rPr>
          <w:rFonts w:ascii="Arial" w:hAnsi="Arial" w:cs="Arial"/>
          <w:color w:val="1A1A1A"/>
          <w:w w:val="105"/>
        </w:rPr>
        <w:t>12</w:t>
      </w:r>
      <w:r w:rsidRPr="00CC07E4">
        <w:rPr>
          <w:rFonts w:ascii="Arial" w:hAnsi="Arial" w:cs="Arial"/>
          <w:color w:val="1A1A1A"/>
          <w:spacing w:val="-6"/>
          <w:w w:val="105"/>
        </w:rPr>
        <w:t xml:space="preserve"> </w:t>
      </w:r>
      <w:r w:rsidRPr="00CC07E4">
        <w:rPr>
          <w:rFonts w:ascii="Arial" w:hAnsi="Arial" w:cs="Arial"/>
          <w:color w:val="1A1A1A"/>
          <w:w w:val="105"/>
        </w:rPr>
        <w:t>to</w:t>
      </w:r>
      <w:r w:rsidRPr="00CC07E4">
        <w:rPr>
          <w:rFonts w:ascii="Arial" w:hAnsi="Arial" w:cs="Arial"/>
          <w:color w:val="1A1A1A"/>
          <w:spacing w:val="-6"/>
          <w:w w:val="105"/>
        </w:rPr>
        <w:t xml:space="preserve"> </w:t>
      </w:r>
      <w:r w:rsidRPr="00CC07E4">
        <w:rPr>
          <w:rFonts w:ascii="Arial" w:hAnsi="Arial" w:cs="Arial"/>
          <w:color w:val="1A1A1A"/>
          <w:w w:val="105"/>
        </w:rPr>
        <w:t>its</w:t>
      </w:r>
      <w:r w:rsidRPr="00CC07E4">
        <w:rPr>
          <w:rFonts w:ascii="Arial" w:hAnsi="Arial" w:cs="Arial"/>
          <w:color w:val="1A1A1A"/>
          <w:spacing w:val="-7"/>
          <w:w w:val="105"/>
        </w:rPr>
        <w:t xml:space="preserve"> </w:t>
      </w:r>
      <w:r w:rsidRPr="00CC07E4">
        <w:rPr>
          <w:rFonts w:ascii="Arial" w:hAnsi="Arial" w:cs="Arial"/>
          <w:color w:val="1A1A1A"/>
          <w:w w:val="105"/>
        </w:rPr>
        <w:t>intersection with</w:t>
      </w:r>
      <w:r w:rsidRPr="00CC07E4">
        <w:rPr>
          <w:rFonts w:ascii="Arial" w:hAnsi="Arial" w:cs="Arial"/>
          <w:color w:val="1A1A1A"/>
          <w:spacing w:val="-1"/>
          <w:w w:val="105"/>
        </w:rPr>
        <w:t xml:space="preserve"> </w:t>
      </w:r>
      <w:r w:rsidRPr="00CC07E4">
        <w:rPr>
          <w:rFonts w:ascii="Arial" w:hAnsi="Arial" w:cs="Arial"/>
          <w:color w:val="1A1A1A"/>
          <w:w w:val="105"/>
        </w:rPr>
        <w:t>the</w:t>
      </w:r>
      <w:r w:rsidRPr="00CC07E4">
        <w:rPr>
          <w:rFonts w:ascii="Arial" w:hAnsi="Arial" w:cs="Arial"/>
          <w:color w:val="1A1A1A"/>
          <w:spacing w:val="-7"/>
          <w:w w:val="105"/>
        </w:rPr>
        <w:t xml:space="preserve"> </w:t>
      </w:r>
      <w:r w:rsidRPr="00CC07E4">
        <w:rPr>
          <w:rFonts w:ascii="Arial" w:hAnsi="Arial" w:cs="Arial"/>
          <w:color w:val="1A1A1A"/>
          <w:w w:val="105"/>
        </w:rPr>
        <w:t>normal high</w:t>
      </w:r>
      <w:r w:rsidRPr="00CC07E4">
        <w:rPr>
          <w:rFonts w:ascii="Arial" w:hAnsi="Arial" w:cs="Arial"/>
          <w:color w:val="1A1A1A"/>
          <w:spacing w:val="-1"/>
          <w:w w:val="105"/>
        </w:rPr>
        <w:t xml:space="preserve"> </w:t>
      </w:r>
      <w:r w:rsidRPr="00CC07E4">
        <w:rPr>
          <w:rFonts w:ascii="Arial" w:hAnsi="Arial" w:cs="Arial"/>
          <w:color w:val="1A1A1A"/>
          <w:w w:val="105"/>
        </w:rPr>
        <w:t>water mark</w:t>
      </w:r>
      <w:r w:rsidRPr="00CC07E4">
        <w:rPr>
          <w:rFonts w:ascii="Arial" w:hAnsi="Arial" w:cs="Arial"/>
          <w:color w:val="1A1A1A"/>
          <w:spacing w:val="-3"/>
          <w:w w:val="105"/>
        </w:rPr>
        <w:t xml:space="preserve"> </w:t>
      </w:r>
      <w:r w:rsidRPr="00CC07E4">
        <w:rPr>
          <w:rFonts w:ascii="Arial" w:hAnsi="Arial" w:cs="Arial"/>
          <w:color w:val="1A1A1A"/>
          <w:w w:val="105"/>
        </w:rPr>
        <w:t>of</w:t>
      </w:r>
      <w:r w:rsidRPr="00CC07E4">
        <w:rPr>
          <w:rFonts w:ascii="Arial" w:hAnsi="Arial" w:cs="Arial"/>
          <w:color w:val="1A1A1A"/>
          <w:spacing w:val="-2"/>
          <w:w w:val="105"/>
        </w:rPr>
        <w:t xml:space="preserve"> </w:t>
      </w:r>
      <w:r w:rsidRPr="00CC07E4">
        <w:rPr>
          <w:rFonts w:ascii="Arial" w:hAnsi="Arial" w:cs="Arial"/>
          <w:color w:val="1A1A1A"/>
          <w:w w:val="105"/>
        </w:rPr>
        <w:t>the</w:t>
      </w:r>
      <w:r w:rsidRPr="00CC07E4">
        <w:rPr>
          <w:rFonts w:ascii="Arial" w:hAnsi="Arial" w:cs="Arial"/>
          <w:color w:val="1A1A1A"/>
          <w:spacing w:val="-9"/>
          <w:w w:val="105"/>
        </w:rPr>
        <w:t xml:space="preserve"> </w:t>
      </w:r>
      <w:r w:rsidRPr="00CC07E4">
        <w:rPr>
          <w:rFonts w:ascii="Arial" w:hAnsi="Arial" w:cs="Arial"/>
          <w:color w:val="1A1A1A"/>
          <w:w w:val="105"/>
        </w:rPr>
        <w:t>Wayne</w:t>
      </w:r>
      <w:r w:rsidRPr="00CC07E4">
        <w:rPr>
          <w:rFonts w:ascii="Arial" w:hAnsi="Arial" w:cs="Arial"/>
          <w:color w:val="1A1A1A"/>
          <w:spacing w:val="-4"/>
          <w:w w:val="105"/>
        </w:rPr>
        <w:t xml:space="preserve"> </w:t>
      </w:r>
      <w:r w:rsidRPr="00CC07E4">
        <w:rPr>
          <w:rFonts w:ascii="Arial" w:hAnsi="Arial" w:cs="Arial"/>
          <w:color w:val="1A1A1A"/>
          <w:w w:val="105"/>
        </w:rPr>
        <w:t>Village Mill</w:t>
      </w:r>
      <w:r w:rsidRPr="00CC07E4">
        <w:rPr>
          <w:rFonts w:ascii="Arial" w:hAnsi="Arial" w:cs="Arial"/>
          <w:color w:val="1A1A1A"/>
          <w:spacing w:val="-6"/>
          <w:w w:val="105"/>
        </w:rPr>
        <w:t xml:space="preserve"> </w:t>
      </w:r>
      <w:r w:rsidRPr="00CC07E4">
        <w:rPr>
          <w:rFonts w:ascii="Arial" w:hAnsi="Arial" w:cs="Arial"/>
          <w:color w:val="1A1A1A"/>
          <w:w w:val="105"/>
        </w:rPr>
        <w:t>Stream;</w:t>
      </w:r>
      <w:r>
        <w:rPr>
          <w:rFonts w:ascii="Arial" w:hAnsi="Arial" w:cs="Arial"/>
          <w:color w:val="1A1A1A"/>
          <w:w w:val="105"/>
        </w:rPr>
        <w:t xml:space="preserve"> </w:t>
      </w:r>
      <w:r w:rsidRPr="00D3165C">
        <w:rPr>
          <w:rFonts w:ascii="Arial" w:hAnsi="Arial" w:cs="Arial"/>
          <w:color w:val="1A1A1A"/>
          <w:w w:val="105"/>
        </w:rPr>
        <w:t>thence, running across said stream, in</w:t>
      </w:r>
      <w:r w:rsidRPr="00D3165C">
        <w:rPr>
          <w:rFonts w:ascii="Arial" w:hAnsi="Arial" w:cs="Arial"/>
          <w:color w:val="1A1A1A"/>
          <w:spacing w:val="-3"/>
          <w:w w:val="105"/>
        </w:rPr>
        <w:t xml:space="preserve"> </w:t>
      </w:r>
      <w:r w:rsidRPr="00D3165C">
        <w:rPr>
          <w:rFonts w:ascii="Arial" w:hAnsi="Arial" w:cs="Arial"/>
          <w:color w:val="1A1A1A"/>
          <w:w w:val="105"/>
        </w:rPr>
        <w:t>a</w:t>
      </w:r>
      <w:r w:rsidRPr="00D3165C">
        <w:rPr>
          <w:rFonts w:ascii="Arial" w:hAnsi="Arial" w:cs="Arial"/>
          <w:color w:val="1A1A1A"/>
          <w:spacing w:val="-7"/>
          <w:w w:val="105"/>
        </w:rPr>
        <w:t xml:space="preserve"> </w:t>
      </w:r>
      <w:r w:rsidRPr="00D3165C">
        <w:rPr>
          <w:rFonts w:ascii="Arial" w:hAnsi="Arial" w:cs="Arial"/>
          <w:color w:val="1A1A1A"/>
          <w:w w:val="105"/>
        </w:rPr>
        <w:t>straight line, to</w:t>
      </w:r>
      <w:r w:rsidRPr="00D3165C">
        <w:rPr>
          <w:rFonts w:ascii="Arial" w:hAnsi="Arial" w:cs="Arial"/>
          <w:color w:val="1A1A1A"/>
          <w:spacing w:val="-3"/>
          <w:w w:val="105"/>
        </w:rPr>
        <w:t xml:space="preserve"> </w:t>
      </w:r>
      <w:r w:rsidRPr="00D3165C">
        <w:rPr>
          <w:rFonts w:ascii="Arial" w:hAnsi="Arial" w:cs="Arial"/>
          <w:color w:val="1A1A1A"/>
          <w:w w:val="105"/>
        </w:rPr>
        <w:t>the</w:t>
      </w:r>
      <w:r w:rsidRPr="00D3165C">
        <w:rPr>
          <w:rFonts w:ascii="Arial" w:hAnsi="Arial" w:cs="Arial"/>
          <w:color w:val="1A1A1A"/>
          <w:spacing w:val="-1"/>
          <w:w w:val="105"/>
        </w:rPr>
        <w:t xml:space="preserve"> </w:t>
      </w:r>
      <w:r w:rsidRPr="00D3165C">
        <w:rPr>
          <w:rFonts w:ascii="Arial" w:hAnsi="Arial" w:cs="Arial"/>
          <w:color w:val="1A1A1A"/>
          <w:w w:val="105"/>
        </w:rPr>
        <w:t>point of</w:t>
      </w:r>
      <w:r w:rsidRPr="00D3165C">
        <w:rPr>
          <w:rFonts w:ascii="Arial" w:hAnsi="Arial" w:cs="Arial"/>
          <w:color w:val="1A1A1A"/>
          <w:spacing w:val="-10"/>
          <w:w w:val="105"/>
        </w:rPr>
        <w:t xml:space="preserve"> </w:t>
      </w:r>
      <w:r w:rsidRPr="00D3165C">
        <w:rPr>
          <w:rFonts w:ascii="Arial" w:hAnsi="Arial" w:cs="Arial"/>
          <w:color w:val="1A1A1A"/>
          <w:w w:val="105"/>
        </w:rPr>
        <w:t>intersection with the</w:t>
      </w:r>
      <w:r w:rsidRPr="00D3165C">
        <w:rPr>
          <w:rFonts w:ascii="Arial" w:hAnsi="Arial" w:cs="Arial"/>
          <w:color w:val="1A1A1A"/>
          <w:spacing w:val="-4"/>
          <w:w w:val="105"/>
        </w:rPr>
        <w:t xml:space="preserve"> </w:t>
      </w:r>
      <w:r w:rsidRPr="00D3165C">
        <w:rPr>
          <w:rFonts w:ascii="Arial" w:hAnsi="Arial" w:cs="Arial"/>
          <w:color w:val="1A1A1A"/>
          <w:w w:val="105"/>
        </w:rPr>
        <w:t>normal high water mark of</w:t>
      </w:r>
      <w:r w:rsidRPr="00D3165C">
        <w:rPr>
          <w:rFonts w:ascii="Arial" w:hAnsi="Arial" w:cs="Arial"/>
          <w:color w:val="1A1A1A"/>
          <w:spacing w:val="-9"/>
          <w:w w:val="105"/>
        </w:rPr>
        <w:t xml:space="preserve"> </w:t>
      </w:r>
      <w:r w:rsidRPr="00D3165C">
        <w:rPr>
          <w:rFonts w:ascii="Arial" w:hAnsi="Arial" w:cs="Arial"/>
          <w:color w:val="1A1A1A"/>
          <w:w w:val="105"/>
        </w:rPr>
        <w:t>said</w:t>
      </w:r>
      <w:r w:rsidRPr="00D3165C">
        <w:rPr>
          <w:rFonts w:ascii="Arial" w:hAnsi="Arial" w:cs="Arial"/>
          <w:color w:val="1A1A1A"/>
          <w:spacing w:val="-5"/>
          <w:w w:val="105"/>
        </w:rPr>
        <w:t xml:space="preserve"> </w:t>
      </w:r>
      <w:r w:rsidRPr="00D3165C">
        <w:rPr>
          <w:rFonts w:ascii="Arial" w:hAnsi="Arial" w:cs="Arial"/>
          <w:color w:val="1A1A1A"/>
          <w:w w:val="105"/>
        </w:rPr>
        <w:t>stream and the</w:t>
      </w:r>
      <w:r w:rsidRPr="00D3165C">
        <w:rPr>
          <w:rFonts w:ascii="Arial" w:hAnsi="Arial" w:cs="Arial"/>
          <w:color w:val="1A1A1A"/>
          <w:spacing w:val="-9"/>
          <w:w w:val="105"/>
        </w:rPr>
        <w:t xml:space="preserve"> </w:t>
      </w:r>
      <w:r w:rsidRPr="00D3165C">
        <w:rPr>
          <w:rFonts w:ascii="Arial" w:hAnsi="Arial" w:cs="Arial"/>
          <w:color w:val="1A1A1A"/>
          <w:w w:val="105"/>
        </w:rPr>
        <w:t>southerly boundary of</w:t>
      </w:r>
      <w:r w:rsidRPr="00D3165C">
        <w:rPr>
          <w:rFonts w:ascii="Arial" w:hAnsi="Arial" w:cs="Arial"/>
          <w:color w:val="1A1A1A"/>
          <w:spacing w:val="-7"/>
          <w:w w:val="105"/>
        </w:rPr>
        <w:t xml:space="preserve"> </w:t>
      </w:r>
      <w:r w:rsidRPr="00D3165C">
        <w:rPr>
          <w:rFonts w:ascii="Arial" w:hAnsi="Arial" w:cs="Arial"/>
          <w:color w:val="1A1A1A"/>
          <w:w w:val="105"/>
        </w:rPr>
        <w:t>Lot</w:t>
      </w:r>
      <w:r w:rsidRPr="00D3165C">
        <w:rPr>
          <w:rFonts w:ascii="Arial" w:hAnsi="Arial" w:cs="Arial"/>
          <w:color w:val="1A1A1A"/>
          <w:spacing w:val="-2"/>
          <w:w w:val="105"/>
        </w:rPr>
        <w:t xml:space="preserve"> </w:t>
      </w:r>
      <w:r w:rsidRPr="00D3165C">
        <w:rPr>
          <w:rFonts w:ascii="Arial" w:hAnsi="Arial" w:cs="Arial"/>
          <w:color w:val="1A1A1A"/>
          <w:w w:val="105"/>
        </w:rPr>
        <w:t>11,</w:t>
      </w:r>
      <w:r w:rsidRPr="00D3165C">
        <w:rPr>
          <w:rFonts w:ascii="Arial" w:hAnsi="Arial" w:cs="Arial"/>
          <w:color w:val="1A1A1A"/>
          <w:spacing w:val="-2"/>
          <w:w w:val="105"/>
        </w:rPr>
        <w:t xml:space="preserve"> </w:t>
      </w:r>
      <w:r w:rsidRPr="00D3165C">
        <w:rPr>
          <w:rFonts w:ascii="Arial" w:hAnsi="Arial" w:cs="Arial"/>
          <w:color w:val="1A1A1A"/>
          <w:w w:val="105"/>
        </w:rPr>
        <w:t>Map 12; thence, along the southerly boundary of</w:t>
      </w:r>
      <w:r w:rsidRPr="00D3165C">
        <w:rPr>
          <w:rFonts w:ascii="Arial" w:hAnsi="Arial" w:cs="Arial"/>
          <w:color w:val="1A1A1A"/>
          <w:spacing w:val="-6"/>
          <w:w w:val="105"/>
        </w:rPr>
        <w:t xml:space="preserve"> </w:t>
      </w:r>
      <w:r w:rsidRPr="00D3165C">
        <w:rPr>
          <w:rFonts w:ascii="Arial" w:hAnsi="Arial" w:cs="Arial"/>
          <w:color w:val="1A1A1A"/>
          <w:w w:val="105"/>
        </w:rPr>
        <w:t>Lot 11,</w:t>
      </w:r>
      <w:r w:rsidRPr="00D3165C">
        <w:rPr>
          <w:rFonts w:ascii="Arial" w:hAnsi="Arial" w:cs="Arial"/>
          <w:color w:val="1A1A1A"/>
          <w:spacing w:val="-3"/>
          <w:w w:val="105"/>
        </w:rPr>
        <w:t xml:space="preserve"> </w:t>
      </w:r>
      <w:r w:rsidRPr="00D3165C">
        <w:rPr>
          <w:rFonts w:ascii="Arial" w:hAnsi="Arial" w:cs="Arial"/>
          <w:color w:val="1A1A1A"/>
          <w:w w:val="105"/>
        </w:rPr>
        <w:t>Map</w:t>
      </w:r>
      <w:r w:rsidRPr="00D3165C">
        <w:rPr>
          <w:rFonts w:ascii="Arial" w:hAnsi="Arial" w:cs="Arial"/>
          <w:color w:val="1A1A1A"/>
          <w:spacing w:val="-2"/>
          <w:w w:val="105"/>
        </w:rPr>
        <w:t xml:space="preserve"> </w:t>
      </w:r>
      <w:r w:rsidRPr="00D3165C">
        <w:rPr>
          <w:rFonts w:ascii="Arial" w:hAnsi="Arial" w:cs="Arial"/>
          <w:color w:val="1A1A1A"/>
          <w:w w:val="105"/>
        </w:rPr>
        <w:t>12</w:t>
      </w:r>
      <w:r w:rsidRPr="00D3165C">
        <w:rPr>
          <w:rFonts w:ascii="Arial" w:hAnsi="Arial" w:cs="Arial"/>
          <w:color w:val="1A1A1A"/>
          <w:spacing w:val="-1"/>
          <w:w w:val="105"/>
        </w:rPr>
        <w:t xml:space="preserve"> </w:t>
      </w:r>
      <w:r w:rsidRPr="00D3165C">
        <w:rPr>
          <w:rFonts w:ascii="Arial" w:hAnsi="Arial" w:cs="Arial"/>
          <w:color w:val="1A1A1A"/>
          <w:w w:val="105"/>
        </w:rPr>
        <w:t>a</w:t>
      </w:r>
      <w:r w:rsidRPr="00D3165C">
        <w:rPr>
          <w:rFonts w:ascii="Arial" w:hAnsi="Arial" w:cs="Arial"/>
          <w:color w:val="1A1A1A"/>
          <w:spacing w:val="-3"/>
          <w:w w:val="105"/>
        </w:rPr>
        <w:t xml:space="preserve"> </w:t>
      </w:r>
      <w:r w:rsidRPr="00D3165C">
        <w:rPr>
          <w:rFonts w:ascii="Arial" w:hAnsi="Arial" w:cs="Arial"/>
          <w:color w:val="1A1A1A"/>
          <w:w w:val="105"/>
        </w:rPr>
        <w:t>distance of</w:t>
      </w:r>
      <w:r w:rsidRPr="00D3165C">
        <w:rPr>
          <w:rFonts w:ascii="Arial" w:hAnsi="Arial" w:cs="Arial"/>
          <w:color w:val="1A1A1A"/>
          <w:spacing w:val="-3"/>
          <w:w w:val="105"/>
        </w:rPr>
        <w:t xml:space="preserve"> </w:t>
      </w:r>
      <w:r w:rsidRPr="00D3165C">
        <w:rPr>
          <w:rFonts w:ascii="Arial" w:hAnsi="Arial" w:cs="Arial"/>
          <w:color w:val="1A1A1A"/>
          <w:w w:val="105"/>
        </w:rPr>
        <w:t>250</w:t>
      </w:r>
      <w:r w:rsidRPr="00D3165C">
        <w:rPr>
          <w:rFonts w:ascii="Arial" w:hAnsi="Arial" w:cs="Arial"/>
          <w:color w:val="1A1A1A"/>
          <w:spacing w:val="-3"/>
          <w:w w:val="105"/>
        </w:rPr>
        <w:t xml:space="preserve"> </w:t>
      </w:r>
      <w:r w:rsidRPr="00D3165C">
        <w:rPr>
          <w:rFonts w:ascii="Arial" w:hAnsi="Arial" w:cs="Arial"/>
          <w:color w:val="1A1A1A"/>
          <w:w w:val="105"/>
        </w:rPr>
        <w:t>feet; thence northerly and then easterly following a</w:t>
      </w:r>
      <w:r w:rsidRPr="00D3165C">
        <w:rPr>
          <w:rFonts w:ascii="Arial" w:hAnsi="Arial" w:cs="Arial"/>
          <w:color w:val="1A1A1A"/>
          <w:spacing w:val="-4"/>
          <w:w w:val="105"/>
        </w:rPr>
        <w:t xml:space="preserve"> </w:t>
      </w:r>
      <w:r w:rsidRPr="00D3165C">
        <w:rPr>
          <w:rFonts w:ascii="Arial" w:hAnsi="Arial" w:cs="Arial"/>
          <w:color w:val="1A1A1A"/>
          <w:w w:val="105"/>
        </w:rPr>
        <w:t>line,</w:t>
      </w:r>
      <w:r w:rsidRPr="00D3165C">
        <w:rPr>
          <w:rFonts w:ascii="Arial" w:hAnsi="Arial" w:cs="Arial"/>
          <w:color w:val="1A1A1A"/>
          <w:spacing w:val="-5"/>
          <w:w w:val="105"/>
        </w:rPr>
        <w:t xml:space="preserve"> </w:t>
      </w:r>
      <w:r w:rsidRPr="00D3165C">
        <w:rPr>
          <w:rFonts w:ascii="Arial" w:hAnsi="Arial" w:cs="Arial"/>
          <w:color w:val="1A1A1A"/>
          <w:w w:val="105"/>
        </w:rPr>
        <w:t>any</w:t>
      </w:r>
      <w:r w:rsidRPr="00D3165C">
        <w:rPr>
          <w:rFonts w:ascii="Arial" w:hAnsi="Arial" w:cs="Arial"/>
          <w:color w:val="1A1A1A"/>
          <w:spacing w:val="-1"/>
          <w:w w:val="105"/>
        </w:rPr>
        <w:t xml:space="preserve"> </w:t>
      </w:r>
      <w:r w:rsidRPr="00D3165C">
        <w:rPr>
          <w:rFonts w:ascii="Arial" w:hAnsi="Arial" w:cs="Arial"/>
          <w:color w:val="1A1A1A"/>
          <w:w w:val="105"/>
        </w:rPr>
        <w:t>point on</w:t>
      </w:r>
      <w:r w:rsidRPr="00D3165C">
        <w:rPr>
          <w:rFonts w:ascii="Arial" w:hAnsi="Arial" w:cs="Arial"/>
          <w:color w:val="1A1A1A"/>
          <w:spacing w:val="-2"/>
          <w:w w:val="105"/>
        </w:rPr>
        <w:t xml:space="preserve"> </w:t>
      </w:r>
      <w:r w:rsidRPr="00D3165C">
        <w:rPr>
          <w:rFonts w:ascii="Arial" w:hAnsi="Arial" w:cs="Arial"/>
          <w:color w:val="1A1A1A"/>
          <w:w w:val="105"/>
        </w:rPr>
        <w:t>which is</w:t>
      </w:r>
      <w:r w:rsidRPr="00D3165C">
        <w:rPr>
          <w:rFonts w:ascii="Arial" w:hAnsi="Arial" w:cs="Arial"/>
          <w:color w:val="1A1A1A"/>
          <w:spacing w:val="-8"/>
          <w:w w:val="105"/>
        </w:rPr>
        <w:t xml:space="preserve"> </w:t>
      </w:r>
      <w:r w:rsidRPr="00D3165C">
        <w:rPr>
          <w:rFonts w:ascii="Arial" w:hAnsi="Arial" w:cs="Arial"/>
          <w:color w:val="1A1A1A"/>
          <w:w w:val="105"/>
        </w:rPr>
        <w:t>250</w:t>
      </w:r>
      <w:r w:rsidRPr="00D3165C">
        <w:rPr>
          <w:rFonts w:ascii="Arial" w:hAnsi="Arial" w:cs="Arial"/>
          <w:color w:val="1A1A1A"/>
          <w:spacing w:val="-5"/>
          <w:w w:val="105"/>
        </w:rPr>
        <w:t xml:space="preserve"> </w:t>
      </w:r>
      <w:r w:rsidRPr="00D3165C">
        <w:rPr>
          <w:rFonts w:ascii="Arial" w:hAnsi="Arial" w:cs="Arial"/>
          <w:color w:val="1A1A1A"/>
          <w:w w:val="105"/>
        </w:rPr>
        <w:t>feet from the normal high water</w:t>
      </w:r>
      <w:r w:rsidRPr="00D3165C">
        <w:rPr>
          <w:rFonts w:ascii="Arial" w:hAnsi="Arial" w:cs="Arial"/>
          <w:color w:val="1A1A1A"/>
          <w:spacing w:val="-1"/>
          <w:w w:val="105"/>
        </w:rPr>
        <w:t xml:space="preserve"> </w:t>
      </w:r>
      <w:r w:rsidRPr="00D3165C">
        <w:rPr>
          <w:rFonts w:ascii="Arial" w:hAnsi="Arial" w:cs="Arial"/>
          <w:color w:val="1A1A1A"/>
          <w:w w:val="105"/>
        </w:rPr>
        <w:t>mark</w:t>
      </w:r>
      <w:r w:rsidRPr="00D3165C">
        <w:rPr>
          <w:rFonts w:ascii="Arial" w:hAnsi="Arial" w:cs="Arial"/>
          <w:color w:val="1A1A1A"/>
          <w:spacing w:val="-6"/>
          <w:w w:val="105"/>
        </w:rPr>
        <w:t xml:space="preserve"> </w:t>
      </w:r>
      <w:r w:rsidRPr="00D3165C">
        <w:rPr>
          <w:rFonts w:ascii="Arial" w:hAnsi="Arial" w:cs="Arial"/>
          <w:color w:val="1A1A1A"/>
          <w:w w:val="105"/>
        </w:rPr>
        <w:t>of</w:t>
      </w:r>
      <w:r w:rsidRPr="00D3165C">
        <w:rPr>
          <w:rFonts w:ascii="Arial" w:hAnsi="Arial" w:cs="Arial"/>
          <w:color w:val="1A1A1A"/>
          <w:spacing w:val="-6"/>
          <w:w w:val="105"/>
        </w:rPr>
        <w:t xml:space="preserve"> </w:t>
      </w:r>
      <w:r w:rsidRPr="00D3165C">
        <w:rPr>
          <w:rFonts w:ascii="Arial" w:hAnsi="Arial" w:cs="Arial"/>
          <w:color w:val="1A1A1A"/>
          <w:w w:val="105"/>
        </w:rPr>
        <w:t>the</w:t>
      </w:r>
      <w:r w:rsidRPr="00D3165C">
        <w:rPr>
          <w:rFonts w:ascii="Arial" w:hAnsi="Arial" w:cs="Arial"/>
          <w:color w:val="1A1A1A"/>
          <w:spacing w:val="-2"/>
          <w:w w:val="105"/>
        </w:rPr>
        <w:t xml:space="preserve"> </w:t>
      </w:r>
      <w:r w:rsidRPr="00D3165C">
        <w:rPr>
          <w:rFonts w:ascii="Arial" w:hAnsi="Arial" w:cs="Arial"/>
          <w:color w:val="1A1A1A"/>
          <w:w w:val="105"/>
        </w:rPr>
        <w:t>Wayne Village</w:t>
      </w:r>
      <w:r w:rsidRPr="00D3165C">
        <w:rPr>
          <w:rFonts w:ascii="Arial" w:hAnsi="Arial" w:cs="Arial"/>
          <w:color w:val="1A1A1A"/>
          <w:spacing w:val="-16"/>
          <w:w w:val="105"/>
        </w:rPr>
        <w:t xml:space="preserve"> </w:t>
      </w:r>
      <w:r w:rsidRPr="00D3165C">
        <w:rPr>
          <w:rFonts w:ascii="Arial" w:hAnsi="Arial" w:cs="Arial"/>
          <w:color w:val="1A1A1A"/>
          <w:w w:val="105"/>
        </w:rPr>
        <w:t>Mill</w:t>
      </w:r>
      <w:r w:rsidRPr="00D3165C">
        <w:rPr>
          <w:rFonts w:ascii="Arial" w:hAnsi="Arial" w:cs="Arial"/>
          <w:color w:val="1A1A1A"/>
          <w:spacing w:val="-15"/>
          <w:w w:val="105"/>
        </w:rPr>
        <w:t xml:space="preserve"> </w:t>
      </w:r>
      <w:r w:rsidRPr="00D3165C">
        <w:rPr>
          <w:rFonts w:ascii="Arial" w:hAnsi="Arial" w:cs="Arial"/>
          <w:color w:val="1A1A1A"/>
          <w:w w:val="105"/>
        </w:rPr>
        <w:t>Stream</w:t>
      </w:r>
      <w:r w:rsidRPr="00D3165C">
        <w:rPr>
          <w:rFonts w:ascii="Arial" w:hAnsi="Arial" w:cs="Arial"/>
          <w:color w:val="1A1A1A"/>
          <w:spacing w:val="-14"/>
          <w:w w:val="105"/>
        </w:rPr>
        <w:t xml:space="preserve"> </w:t>
      </w:r>
      <w:r w:rsidRPr="00D3165C">
        <w:rPr>
          <w:rFonts w:ascii="Arial" w:hAnsi="Arial" w:cs="Arial"/>
          <w:color w:val="1A1A1A"/>
          <w:w w:val="105"/>
        </w:rPr>
        <w:t>or</w:t>
      </w:r>
      <w:r w:rsidRPr="00D3165C">
        <w:rPr>
          <w:rFonts w:ascii="Arial" w:hAnsi="Arial" w:cs="Arial"/>
          <w:color w:val="1A1A1A"/>
          <w:spacing w:val="-16"/>
          <w:w w:val="105"/>
        </w:rPr>
        <w:t xml:space="preserve"> </w:t>
      </w:r>
      <w:r w:rsidRPr="00D3165C">
        <w:rPr>
          <w:rFonts w:ascii="Arial" w:hAnsi="Arial" w:cs="Arial"/>
          <w:color w:val="1A1A1A"/>
          <w:w w:val="105"/>
        </w:rPr>
        <w:t>Wayne</w:t>
      </w:r>
      <w:r w:rsidRPr="00D3165C">
        <w:rPr>
          <w:rFonts w:ascii="Arial" w:hAnsi="Arial" w:cs="Arial"/>
          <w:color w:val="1A1A1A"/>
          <w:spacing w:val="-15"/>
          <w:w w:val="105"/>
        </w:rPr>
        <w:t xml:space="preserve"> </w:t>
      </w:r>
      <w:r w:rsidRPr="00D3165C">
        <w:rPr>
          <w:rFonts w:ascii="Arial" w:hAnsi="Arial" w:cs="Arial"/>
          <w:color w:val="1A1A1A"/>
          <w:w w:val="105"/>
        </w:rPr>
        <w:t>Village</w:t>
      </w:r>
      <w:r w:rsidRPr="00D3165C">
        <w:rPr>
          <w:rFonts w:ascii="Arial" w:hAnsi="Arial" w:cs="Arial"/>
          <w:color w:val="1A1A1A"/>
          <w:spacing w:val="-14"/>
          <w:w w:val="105"/>
        </w:rPr>
        <w:t xml:space="preserve"> </w:t>
      </w:r>
      <w:r w:rsidRPr="00D3165C">
        <w:rPr>
          <w:rFonts w:ascii="Arial" w:hAnsi="Arial" w:cs="Arial"/>
          <w:color w:val="1A1A1A"/>
          <w:w w:val="105"/>
        </w:rPr>
        <w:t>Mill</w:t>
      </w:r>
      <w:r w:rsidRPr="00D3165C">
        <w:rPr>
          <w:rFonts w:ascii="Arial" w:hAnsi="Arial" w:cs="Arial"/>
          <w:color w:val="1A1A1A"/>
          <w:spacing w:val="-14"/>
          <w:w w:val="105"/>
        </w:rPr>
        <w:t xml:space="preserve"> </w:t>
      </w:r>
      <w:r w:rsidRPr="00D3165C">
        <w:rPr>
          <w:rFonts w:ascii="Arial" w:hAnsi="Arial" w:cs="Arial"/>
          <w:color w:val="1A1A1A"/>
          <w:w w:val="105"/>
        </w:rPr>
        <w:t>Pond,</w:t>
      </w:r>
      <w:r w:rsidRPr="00D3165C">
        <w:rPr>
          <w:rFonts w:ascii="Arial" w:hAnsi="Arial" w:cs="Arial"/>
          <w:color w:val="1A1A1A"/>
          <w:spacing w:val="-9"/>
          <w:w w:val="105"/>
        </w:rPr>
        <w:t xml:space="preserve"> </w:t>
      </w:r>
      <w:r w:rsidRPr="00D3165C">
        <w:rPr>
          <w:rFonts w:ascii="Arial" w:hAnsi="Arial" w:cs="Arial"/>
          <w:color w:val="1A1A1A"/>
          <w:w w:val="105"/>
        </w:rPr>
        <w:t>to</w:t>
      </w:r>
      <w:r w:rsidRPr="00D3165C">
        <w:rPr>
          <w:rFonts w:ascii="Arial" w:hAnsi="Arial" w:cs="Arial"/>
          <w:color w:val="1A1A1A"/>
          <w:spacing w:val="-12"/>
          <w:w w:val="105"/>
        </w:rPr>
        <w:t xml:space="preserve"> </w:t>
      </w:r>
      <w:r w:rsidRPr="00D3165C">
        <w:rPr>
          <w:rFonts w:ascii="Arial" w:hAnsi="Arial" w:cs="Arial"/>
          <w:color w:val="1A1A1A"/>
          <w:w w:val="105"/>
        </w:rPr>
        <w:t>its</w:t>
      </w:r>
      <w:r w:rsidRPr="00D3165C">
        <w:rPr>
          <w:rFonts w:ascii="Arial" w:hAnsi="Arial" w:cs="Arial"/>
          <w:color w:val="1A1A1A"/>
          <w:spacing w:val="-14"/>
          <w:w w:val="105"/>
        </w:rPr>
        <w:t xml:space="preserve"> </w:t>
      </w:r>
      <w:r w:rsidRPr="00D3165C">
        <w:rPr>
          <w:rFonts w:ascii="Arial" w:hAnsi="Arial" w:cs="Arial"/>
          <w:color w:val="1A1A1A"/>
          <w:w w:val="105"/>
        </w:rPr>
        <w:t>point</w:t>
      </w:r>
      <w:r w:rsidRPr="00D3165C">
        <w:rPr>
          <w:rFonts w:ascii="Arial" w:hAnsi="Arial" w:cs="Arial"/>
          <w:color w:val="1A1A1A"/>
          <w:spacing w:val="-8"/>
          <w:w w:val="105"/>
        </w:rPr>
        <w:t xml:space="preserve"> </w:t>
      </w:r>
      <w:r w:rsidRPr="00D3165C">
        <w:rPr>
          <w:rFonts w:ascii="Arial" w:hAnsi="Arial" w:cs="Arial"/>
          <w:color w:val="1A1A1A"/>
          <w:w w:val="105"/>
        </w:rPr>
        <w:t>of</w:t>
      </w:r>
      <w:r w:rsidRPr="00D3165C">
        <w:rPr>
          <w:rFonts w:ascii="Arial" w:hAnsi="Arial" w:cs="Arial"/>
          <w:color w:val="1A1A1A"/>
          <w:spacing w:val="-16"/>
          <w:w w:val="105"/>
        </w:rPr>
        <w:t xml:space="preserve"> </w:t>
      </w:r>
      <w:r w:rsidRPr="00D3165C">
        <w:rPr>
          <w:rFonts w:ascii="Arial" w:hAnsi="Arial" w:cs="Arial"/>
          <w:color w:val="1A1A1A"/>
          <w:w w:val="105"/>
        </w:rPr>
        <w:t>intersection</w:t>
      </w:r>
      <w:r w:rsidRPr="00D3165C">
        <w:rPr>
          <w:rFonts w:ascii="Arial" w:hAnsi="Arial" w:cs="Arial"/>
          <w:color w:val="1A1A1A"/>
          <w:spacing w:val="-6"/>
          <w:w w:val="105"/>
        </w:rPr>
        <w:t xml:space="preserve"> </w:t>
      </w:r>
      <w:r w:rsidRPr="00D3165C">
        <w:rPr>
          <w:rFonts w:ascii="Arial" w:hAnsi="Arial" w:cs="Arial"/>
          <w:color w:val="1A1A1A"/>
          <w:w w:val="105"/>
        </w:rPr>
        <w:t>with</w:t>
      </w:r>
      <w:r w:rsidRPr="00D3165C">
        <w:rPr>
          <w:rFonts w:ascii="Arial" w:hAnsi="Arial" w:cs="Arial"/>
          <w:color w:val="1A1A1A"/>
          <w:spacing w:val="-8"/>
          <w:w w:val="105"/>
        </w:rPr>
        <w:t xml:space="preserve"> </w:t>
      </w:r>
      <w:r w:rsidRPr="00D3165C">
        <w:rPr>
          <w:rFonts w:ascii="Arial" w:hAnsi="Arial" w:cs="Arial"/>
          <w:color w:val="1A1A1A"/>
          <w:w w:val="105"/>
        </w:rPr>
        <w:t>the</w:t>
      </w:r>
      <w:r w:rsidRPr="00D3165C">
        <w:rPr>
          <w:rFonts w:ascii="Arial" w:hAnsi="Arial" w:cs="Arial"/>
          <w:color w:val="1A1A1A"/>
          <w:spacing w:val="-16"/>
          <w:w w:val="105"/>
        </w:rPr>
        <w:t xml:space="preserve"> </w:t>
      </w:r>
      <w:r w:rsidRPr="00D3165C">
        <w:rPr>
          <w:rFonts w:ascii="Arial" w:hAnsi="Arial" w:cs="Arial"/>
          <w:color w:val="1A1A1A"/>
          <w:w w:val="105"/>
        </w:rPr>
        <w:t>westerly</w:t>
      </w:r>
      <w:r w:rsidRPr="00D3165C">
        <w:rPr>
          <w:rFonts w:ascii="Arial" w:hAnsi="Arial" w:cs="Arial"/>
          <w:color w:val="1A1A1A"/>
          <w:spacing w:val="-7"/>
          <w:w w:val="105"/>
        </w:rPr>
        <w:t xml:space="preserve"> </w:t>
      </w:r>
      <w:r w:rsidRPr="00D3165C">
        <w:rPr>
          <w:rFonts w:ascii="Arial" w:hAnsi="Arial" w:cs="Arial"/>
          <w:color w:val="1A1A1A"/>
          <w:w w:val="105"/>
        </w:rPr>
        <w:t>side of</w:t>
      </w:r>
      <w:r w:rsidRPr="00D3165C">
        <w:rPr>
          <w:rFonts w:ascii="Arial" w:hAnsi="Arial" w:cs="Arial"/>
          <w:color w:val="1A1A1A"/>
          <w:spacing w:val="-6"/>
          <w:w w:val="105"/>
        </w:rPr>
        <w:t xml:space="preserve"> </w:t>
      </w:r>
      <w:r w:rsidRPr="00D3165C">
        <w:rPr>
          <w:rFonts w:ascii="Arial" w:hAnsi="Arial" w:cs="Arial"/>
          <w:color w:val="1A1A1A"/>
          <w:w w:val="105"/>
        </w:rPr>
        <w:t>Route 133; thence, southerly on</w:t>
      </w:r>
      <w:r w:rsidRPr="00D3165C">
        <w:rPr>
          <w:rFonts w:ascii="Arial" w:hAnsi="Arial" w:cs="Arial"/>
          <w:color w:val="1A1A1A"/>
          <w:spacing w:val="-1"/>
          <w:w w:val="105"/>
        </w:rPr>
        <w:t xml:space="preserve"> </w:t>
      </w:r>
      <w:r w:rsidRPr="00D3165C">
        <w:rPr>
          <w:rFonts w:ascii="Arial" w:hAnsi="Arial" w:cs="Arial"/>
          <w:color w:val="1A1A1A"/>
          <w:w w:val="105"/>
        </w:rPr>
        <w:t>the westerly side</w:t>
      </w:r>
      <w:r w:rsidRPr="00D3165C">
        <w:rPr>
          <w:rFonts w:ascii="Arial" w:hAnsi="Arial" w:cs="Arial"/>
          <w:color w:val="1A1A1A"/>
          <w:spacing w:val="-4"/>
          <w:w w:val="105"/>
        </w:rPr>
        <w:t xml:space="preserve"> </w:t>
      </w:r>
      <w:r w:rsidRPr="00D3165C">
        <w:rPr>
          <w:rFonts w:ascii="Arial" w:hAnsi="Arial" w:cs="Arial"/>
          <w:color w:val="1A1A1A"/>
          <w:w w:val="105"/>
        </w:rPr>
        <w:t>of</w:t>
      </w:r>
      <w:r w:rsidRPr="00D3165C">
        <w:rPr>
          <w:rFonts w:ascii="Arial" w:hAnsi="Arial" w:cs="Arial"/>
          <w:color w:val="1A1A1A"/>
          <w:spacing w:val="-6"/>
          <w:w w:val="105"/>
        </w:rPr>
        <w:t xml:space="preserve"> </w:t>
      </w:r>
      <w:r w:rsidRPr="00D3165C">
        <w:rPr>
          <w:rFonts w:ascii="Arial" w:hAnsi="Arial" w:cs="Arial"/>
          <w:color w:val="1A1A1A"/>
          <w:w w:val="105"/>
        </w:rPr>
        <w:t>Route 133</w:t>
      </w:r>
      <w:r w:rsidRPr="00D3165C">
        <w:rPr>
          <w:rFonts w:ascii="Arial" w:hAnsi="Arial" w:cs="Arial"/>
          <w:color w:val="1A1A1A"/>
          <w:spacing w:val="-2"/>
          <w:w w:val="105"/>
        </w:rPr>
        <w:t xml:space="preserve"> </w:t>
      </w:r>
      <w:r w:rsidRPr="00D3165C">
        <w:rPr>
          <w:rFonts w:ascii="Arial" w:hAnsi="Arial" w:cs="Arial"/>
          <w:color w:val="1A1A1A"/>
          <w:w w:val="105"/>
        </w:rPr>
        <w:t>to</w:t>
      </w:r>
      <w:r w:rsidRPr="00D3165C">
        <w:rPr>
          <w:rFonts w:ascii="Arial" w:hAnsi="Arial" w:cs="Arial"/>
          <w:color w:val="1A1A1A"/>
          <w:spacing w:val="-7"/>
          <w:w w:val="105"/>
        </w:rPr>
        <w:t xml:space="preserve"> </w:t>
      </w:r>
      <w:r w:rsidRPr="00D3165C">
        <w:rPr>
          <w:rFonts w:ascii="Arial" w:hAnsi="Arial" w:cs="Arial"/>
          <w:color w:val="1A1A1A"/>
          <w:w w:val="105"/>
        </w:rPr>
        <w:t>the</w:t>
      </w:r>
      <w:r w:rsidRPr="00D3165C">
        <w:rPr>
          <w:rFonts w:ascii="Arial" w:hAnsi="Arial" w:cs="Arial"/>
          <w:color w:val="1A1A1A"/>
          <w:spacing w:val="-1"/>
          <w:w w:val="105"/>
        </w:rPr>
        <w:t xml:space="preserve"> </w:t>
      </w:r>
      <w:r w:rsidRPr="00D3165C">
        <w:rPr>
          <w:rFonts w:ascii="Arial" w:hAnsi="Arial" w:cs="Arial"/>
          <w:color w:val="1A1A1A"/>
          <w:w w:val="105"/>
        </w:rPr>
        <w:t>point of</w:t>
      </w:r>
      <w:r w:rsidRPr="00D3165C">
        <w:rPr>
          <w:rFonts w:ascii="Arial" w:hAnsi="Arial" w:cs="Arial"/>
          <w:color w:val="1A1A1A"/>
          <w:spacing w:val="-1"/>
          <w:w w:val="105"/>
        </w:rPr>
        <w:t xml:space="preserve"> </w:t>
      </w:r>
      <w:r w:rsidRPr="00D3165C">
        <w:rPr>
          <w:rFonts w:ascii="Arial" w:hAnsi="Arial" w:cs="Arial"/>
          <w:color w:val="1A1A1A"/>
          <w:w w:val="105"/>
        </w:rPr>
        <w:t>beginning.</w:t>
      </w:r>
    </w:p>
    <w:p w14:paraId="6B426FD3" w14:textId="77777777" w:rsidR="00D125F2" w:rsidRPr="00CC07E4" w:rsidRDefault="00D125F2" w:rsidP="00D125F2">
      <w:pPr>
        <w:spacing w:before="120" w:line="280" w:lineRule="exact"/>
        <w:ind w:left="1440" w:hanging="720"/>
        <w:jc w:val="both"/>
        <w:rPr>
          <w:rFonts w:ascii="Arial" w:hAnsi="Arial" w:cs="Arial"/>
        </w:rPr>
      </w:pPr>
      <w:r>
        <w:rPr>
          <w:rFonts w:ascii="Arial" w:hAnsi="Arial" w:cs="Arial"/>
          <w:color w:val="1A1A1A"/>
        </w:rPr>
        <w:t>H.2</w:t>
      </w:r>
      <w:r>
        <w:rPr>
          <w:rFonts w:ascii="Arial" w:hAnsi="Arial" w:cs="Arial"/>
          <w:color w:val="1A1A1A"/>
        </w:rPr>
        <w:tab/>
      </w:r>
      <w:r w:rsidRPr="00CC07E4">
        <w:rPr>
          <w:rFonts w:ascii="Arial" w:hAnsi="Arial" w:cs="Arial"/>
          <w:color w:val="1A1A1A"/>
        </w:rPr>
        <w:t>(Approved</w:t>
      </w:r>
      <w:r w:rsidRPr="00CC07E4">
        <w:rPr>
          <w:rFonts w:ascii="Arial" w:hAnsi="Arial" w:cs="Arial"/>
          <w:color w:val="1A1A1A"/>
          <w:spacing w:val="40"/>
        </w:rPr>
        <w:t xml:space="preserve"> </w:t>
      </w:r>
      <w:r w:rsidRPr="00CC07E4">
        <w:rPr>
          <w:rFonts w:ascii="Arial" w:hAnsi="Arial" w:cs="Arial"/>
          <w:color w:val="1A1A1A"/>
        </w:rPr>
        <w:t>at Town Meeting,</w:t>
      </w:r>
      <w:r w:rsidRPr="00CC07E4">
        <w:rPr>
          <w:rFonts w:ascii="Arial" w:hAnsi="Arial" w:cs="Arial"/>
          <w:color w:val="1A1A1A"/>
          <w:spacing w:val="40"/>
        </w:rPr>
        <w:t xml:space="preserve"> </w:t>
      </w:r>
      <w:r w:rsidRPr="00CC07E4">
        <w:rPr>
          <w:rFonts w:ascii="Arial" w:hAnsi="Arial" w:cs="Arial"/>
          <w:color w:val="1A1A1A"/>
        </w:rPr>
        <w:t>November</w:t>
      </w:r>
      <w:r w:rsidRPr="00CC07E4">
        <w:rPr>
          <w:rFonts w:ascii="Arial" w:hAnsi="Arial" w:cs="Arial"/>
          <w:color w:val="1A1A1A"/>
          <w:spacing w:val="34"/>
        </w:rPr>
        <w:t xml:space="preserve"> </w:t>
      </w:r>
      <w:r w:rsidRPr="00CC07E4">
        <w:rPr>
          <w:rFonts w:ascii="Arial" w:hAnsi="Arial" w:cs="Arial"/>
          <w:color w:val="1A1A1A"/>
        </w:rPr>
        <w:t>17, 1987)</w:t>
      </w:r>
      <w:r w:rsidRPr="00CC07E4">
        <w:rPr>
          <w:rFonts w:ascii="Arial" w:hAnsi="Arial" w:cs="Arial"/>
          <w:color w:val="1A1A1A"/>
          <w:spacing w:val="80"/>
        </w:rPr>
        <w:t xml:space="preserve"> </w:t>
      </w:r>
      <w:r w:rsidRPr="00CC07E4">
        <w:rPr>
          <w:rFonts w:ascii="Arial" w:hAnsi="Arial" w:cs="Arial"/>
          <w:color w:val="1A1A1A"/>
        </w:rPr>
        <w:t>Village</w:t>
      </w:r>
      <w:r w:rsidRPr="00CC07E4">
        <w:rPr>
          <w:rFonts w:ascii="Arial" w:hAnsi="Arial" w:cs="Arial"/>
          <w:color w:val="1A1A1A"/>
          <w:spacing w:val="33"/>
        </w:rPr>
        <w:t xml:space="preserve"> </w:t>
      </w:r>
      <w:r w:rsidRPr="00CC07E4">
        <w:rPr>
          <w:rFonts w:ascii="Arial" w:hAnsi="Arial" w:cs="Arial"/>
          <w:color w:val="1A1A1A"/>
        </w:rPr>
        <w:t>Shoreland</w:t>
      </w:r>
      <w:r w:rsidRPr="00CC07E4">
        <w:rPr>
          <w:rFonts w:ascii="Arial" w:hAnsi="Arial" w:cs="Arial"/>
          <w:color w:val="1A1A1A"/>
          <w:spacing w:val="40"/>
        </w:rPr>
        <w:t xml:space="preserve"> </w:t>
      </w:r>
      <w:r w:rsidRPr="00CC07E4">
        <w:rPr>
          <w:rFonts w:ascii="Arial" w:hAnsi="Arial" w:cs="Arial"/>
          <w:color w:val="1A1A1A"/>
        </w:rPr>
        <w:t>Zone "R-6".</w:t>
      </w:r>
      <w:r w:rsidRPr="00CC07E4">
        <w:rPr>
          <w:rFonts w:ascii="Arial" w:hAnsi="Arial" w:cs="Arial"/>
          <w:color w:val="1A1A1A"/>
          <w:spacing w:val="80"/>
        </w:rPr>
        <w:t xml:space="preserve"> </w:t>
      </w:r>
      <w:r w:rsidRPr="00CC07E4">
        <w:rPr>
          <w:rFonts w:ascii="Arial" w:hAnsi="Arial" w:cs="Arial"/>
          <w:color w:val="1A1A1A"/>
        </w:rPr>
        <w:t>In North Wayne</w:t>
      </w:r>
      <w:r w:rsidRPr="00CC07E4">
        <w:rPr>
          <w:rFonts w:ascii="Arial" w:hAnsi="Arial" w:cs="Arial"/>
          <w:color w:val="1A1A1A"/>
          <w:spacing w:val="33"/>
        </w:rPr>
        <w:t xml:space="preserve"> </w:t>
      </w:r>
      <w:r w:rsidRPr="00CC07E4">
        <w:rPr>
          <w:rFonts w:ascii="Arial" w:hAnsi="Arial" w:cs="Arial"/>
          <w:color w:val="1A1A1A"/>
        </w:rPr>
        <w:t>village, beginning</w:t>
      </w:r>
      <w:r w:rsidRPr="00CC07E4">
        <w:rPr>
          <w:rFonts w:ascii="Arial" w:hAnsi="Arial" w:cs="Arial"/>
          <w:color w:val="1A1A1A"/>
          <w:spacing w:val="34"/>
        </w:rPr>
        <w:t xml:space="preserve"> </w:t>
      </w:r>
      <w:r w:rsidRPr="00CC07E4">
        <w:rPr>
          <w:rFonts w:ascii="Arial" w:hAnsi="Arial" w:cs="Arial"/>
          <w:color w:val="1A1A1A"/>
        </w:rPr>
        <w:t>at the southeasterly</w:t>
      </w:r>
      <w:r w:rsidRPr="00CC07E4">
        <w:rPr>
          <w:rFonts w:ascii="Arial" w:hAnsi="Arial" w:cs="Arial"/>
          <w:color w:val="1A1A1A"/>
          <w:spacing w:val="40"/>
        </w:rPr>
        <w:t xml:space="preserve"> </w:t>
      </w:r>
      <w:r w:rsidRPr="00CC07E4">
        <w:rPr>
          <w:rFonts w:ascii="Arial" w:hAnsi="Arial" w:cs="Arial"/>
          <w:color w:val="1A1A1A"/>
        </w:rPr>
        <w:t>comer of Lot</w:t>
      </w:r>
      <w:r w:rsidRPr="00CC07E4">
        <w:rPr>
          <w:rFonts w:ascii="Arial" w:hAnsi="Arial" w:cs="Arial"/>
          <w:color w:val="1A1A1A"/>
          <w:spacing w:val="30"/>
        </w:rPr>
        <w:t xml:space="preserve"> </w:t>
      </w:r>
      <w:r w:rsidRPr="00CC07E4">
        <w:rPr>
          <w:rFonts w:ascii="Arial" w:hAnsi="Arial" w:cs="Arial"/>
          <w:color w:val="1A1A1A"/>
        </w:rPr>
        <w:t>14, Map 17; thence,</w:t>
      </w:r>
      <w:r w:rsidRPr="00CC07E4">
        <w:rPr>
          <w:rFonts w:ascii="Arial" w:hAnsi="Arial" w:cs="Arial"/>
          <w:color w:val="1A1A1A"/>
          <w:spacing w:val="33"/>
        </w:rPr>
        <w:t xml:space="preserve"> </w:t>
      </w:r>
      <w:r w:rsidRPr="00CC07E4">
        <w:rPr>
          <w:rFonts w:ascii="Arial" w:hAnsi="Arial" w:cs="Arial"/>
          <w:color w:val="1A1A1A"/>
        </w:rPr>
        <w:t>running</w:t>
      </w:r>
      <w:r w:rsidRPr="00CC07E4">
        <w:rPr>
          <w:rFonts w:ascii="Arial" w:hAnsi="Arial" w:cs="Arial"/>
          <w:color w:val="1A1A1A"/>
          <w:spacing w:val="34"/>
        </w:rPr>
        <w:t xml:space="preserve"> </w:t>
      </w:r>
      <w:r w:rsidRPr="00CC07E4">
        <w:rPr>
          <w:rFonts w:ascii="Arial" w:hAnsi="Arial" w:cs="Arial"/>
          <w:color w:val="1A1A1A"/>
        </w:rPr>
        <w:t>along the northwesterly</w:t>
      </w:r>
      <w:r w:rsidRPr="00CC07E4">
        <w:rPr>
          <w:rFonts w:ascii="Arial" w:hAnsi="Arial" w:cs="Arial"/>
          <w:color w:val="1A1A1A"/>
          <w:spacing w:val="36"/>
        </w:rPr>
        <w:t xml:space="preserve"> </w:t>
      </w:r>
      <w:r w:rsidRPr="00CC07E4">
        <w:rPr>
          <w:rFonts w:ascii="Arial" w:hAnsi="Arial" w:cs="Arial"/>
          <w:color w:val="1A1A1A"/>
        </w:rPr>
        <w:t>side of Church</w:t>
      </w:r>
      <w:r w:rsidRPr="00CC07E4">
        <w:rPr>
          <w:rFonts w:ascii="Arial" w:hAnsi="Arial" w:cs="Arial"/>
          <w:color w:val="1A1A1A"/>
          <w:spacing w:val="24"/>
        </w:rPr>
        <w:t xml:space="preserve"> </w:t>
      </w:r>
      <w:r w:rsidRPr="00CC07E4">
        <w:rPr>
          <w:rFonts w:ascii="Arial" w:hAnsi="Arial" w:cs="Arial"/>
          <w:color w:val="1A1A1A"/>
        </w:rPr>
        <w:t>Street</w:t>
      </w:r>
      <w:r w:rsidRPr="00CC07E4">
        <w:rPr>
          <w:rFonts w:ascii="Arial" w:hAnsi="Arial" w:cs="Arial"/>
          <w:color w:val="1A1A1A"/>
          <w:spacing w:val="26"/>
        </w:rPr>
        <w:t xml:space="preserve"> </w:t>
      </w:r>
      <w:r w:rsidRPr="00CC07E4">
        <w:rPr>
          <w:rFonts w:ascii="Arial" w:hAnsi="Arial" w:cs="Arial"/>
          <w:color w:val="1A1A1A"/>
        </w:rPr>
        <w:t>to</w:t>
      </w:r>
      <w:r w:rsidRPr="00CC07E4">
        <w:rPr>
          <w:rFonts w:ascii="Arial" w:hAnsi="Arial" w:cs="Arial"/>
          <w:color w:val="1A1A1A"/>
          <w:spacing w:val="21"/>
        </w:rPr>
        <w:t xml:space="preserve"> </w:t>
      </w:r>
      <w:r w:rsidRPr="00CC07E4">
        <w:rPr>
          <w:rFonts w:ascii="Arial" w:hAnsi="Arial" w:cs="Arial"/>
          <w:color w:val="1A1A1A"/>
        </w:rPr>
        <w:t>the northeasterly</w:t>
      </w:r>
      <w:r w:rsidRPr="00CC07E4">
        <w:rPr>
          <w:rFonts w:ascii="Arial" w:hAnsi="Arial" w:cs="Arial"/>
          <w:color w:val="1A1A1A"/>
          <w:spacing w:val="37"/>
        </w:rPr>
        <w:t xml:space="preserve"> </w:t>
      </w:r>
      <w:r w:rsidRPr="00CC07E4">
        <w:rPr>
          <w:rFonts w:ascii="Arial" w:hAnsi="Arial" w:cs="Arial"/>
          <w:color w:val="1A1A1A"/>
        </w:rPr>
        <w:t>comer</w:t>
      </w:r>
      <w:r w:rsidRPr="00CC07E4">
        <w:rPr>
          <w:rFonts w:ascii="Arial" w:hAnsi="Arial" w:cs="Arial"/>
          <w:color w:val="1A1A1A"/>
          <w:spacing w:val="24"/>
        </w:rPr>
        <w:t xml:space="preserve"> </w:t>
      </w:r>
      <w:r w:rsidRPr="00CC07E4">
        <w:rPr>
          <w:rFonts w:ascii="Arial" w:hAnsi="Arial" w:cs="Arial"/>
          <w:color w:val="1A1A1A"/>
        </w:rPr>
        <w:t>of Lot 16, Map</w:t>
      </w:r>
      <w:r w:rsidRPr="00CC07E4">
        <w:rPr>
          <w:rFonts w:ascii="Arial" w:hAnsi="Arial" w:cs="Arial"/>
          <w:color w:val="1A1A1A"/>
          <w:spacing w:val="21"/>
        </w:rPr>
        <w:t xml:space="preserve"> </w:t>
      </w:r>
      <w:r w:rsidRPr="00CC07E4">
        <w:rPr>
          <w:rFonts w:ascii="Arial" w:hAnsi="Arial" w:cs="Arial"/>
          <w:color w:val="1A1A1A"/>
        </w:rPr>
        <w:t>17</w:t>
      </w:r>
      <w:r w:rsidRPr="00CC07E4">
        <w:rPr>
          <w:rFonts w:ascii="Arial" w:hAnsi="Arial" w:cs="Arial"/>
          <w:color w:val="1A1A1A"/>
          <w:spacing w:val="20"/>
        </w:rPr>
        <w:t xml:space="preserve"> </w:t>
      </w:r>
      <w:r w:rsidRPr="00CC07E4">
        <w:rPr>
          <w:rFonts w:ascii="Arial" w:hAnsi="Arial" w:cs="Arial"/>
          <w:color w:val="1A1A1A"/>
        </w:rPr>
        <w:t>at its</w:t>
      </w:r>
      <w:r w:rsidRPr="00CC07E4">
        <w:rPr>
          <w:rFonts w:ascii="Arial" w:hAnsi="Arial" w:cs="Arial"/>
          <w:color w:val="1A1A1A"/>
          <w:spacing w:val="19"/>
        </w:rPr>
        <w:t xml:space="preserve"> </w:t>
      </w:r>
      <w:r w:rsidRPr="00CC07E4">
        <w:rPr>
          <w:rFonts w:ascii="Arial" w:hAnsi="Arial" w:cs="Arial"/>
          <w:color w:val="1A1A1A"/>
        </w:rPr>
        <w:t>intersection with Church</w:t>
      </w:r>
      <w:r w:rsidRPr="00CC07E4">
        <w:rPr>
          <w:rFonts w:ascii="Arial" w:hAnsi="Arial" w:cs="Arial"/>
          <w:color w:val="1A1A1A"/>
          <w:spacing w:val="26"/>
        </w:rPr>
        <w:t xml:space="preserve"> </w:t>
      </w:r>
      <w:r w:rsidRPr="00CC07E4">
        <w:rPr>
          <w:rFonts w:ascii="Arial" w:hAnsi="Arial" w:cs="Arial"/>
          <w:color w:val="1A1A1A"/>
        </w:rPr>
        <w:t>Street;</w:t>
      </w:r>
      <w:r w:rsidRPr="00CC07E4">
        <w:rPr>
          <w:rFonts w:ascii="Arial" w:hAnsi="Arial" w:cs="Arial"/>
          <w:color w:val="1A1A1A"/>
          <w:spacing w:val="27"/>
        </w:rPr>
        <w:t xml:space="preserve"> </w:t>
      </w:r>
      <w:r w:rsidRPr="00CC07E4">
        <w:rPr>
          <w:rFonts w:ascii="Arial" w:hAnsi="Arial" w:cs="Arial"/>
          <w:color w:val="1A1A1A"/>
        </w:rPr>
        <w:t>thence,</w:t>
      </w:r>
      <w:r w:rsidRPr="00CC07E4">
        <w:rPr>
          <w:rFonts w:ascii="Arial" w:hAnsi="Arial" w:cs="Arial"/>
          <w:color w:val="1A1A1A"/>
          <w:spacing w:val="27"/>
        </w:rPr>
        <w:t xml:space="preserve"> </w:t>
      </w:r>
      <w:r w:rsidRPr="00CC07E4">
        <w:rPr>
          <w:rFonts w:ascii="Arial" w:hAnsi="Arial" w:cs="Arial"/>
          <w:color w:val="1A1A1A"/>
        </w:rPr>
        <w:t>running</w:t>
      </w:r>
      <w:r w:rsidRPr="00CC07E4">
        <w:rPr>
          <w:rFonts w:ascii="Arial" w:hAnsi="Arial" w:cs="Arial"/>
          <w:color w:val="1A1A1A"/>
          <w:spacing w:val="24"/>
        </w:rPr>
        <w:t xml:space="preserve"> </w:t>
      </w:r>
      <w:r w:rsidRPr="00CC07E4">
        <w:rPr>
          <w:rFonts w:ascii="Arial" w:hAnsi="Arial" w:cs="Arial"/>
          <w:color w:val="1A1A1A"/>
        </w:rPr>
        <w:t>northwesterly</w:t>
      </w:r>
      <w:r w:rsidRPr="00CC07E4">
        <w:rPr>
          <w:rFonts w:ascii="Arial" w:hAnsi="Arial" w:cs="Arial"/>
          <w:color w:val="1A1A1A"/>
          <w:spacing w:val="40"/>
        </w:rPr>
        <w:t xml:space="preserve"> </w:t>
      </w:r>
      <w:r w:rsidRPr="00CC07E4">
        <w:rPr>
          <w:rFonts w:ascii="Arial" w:hAnsi="Arial" w:cs="Arial"/>
          <w:color w:val="1A1A1A"/>
        </w:rPr>
        <w:t>along</w:t>
      </w:r>
      <w:r w:rsidRPr="00CC07E4">
        <w:rPr>
          <w:rFonts w:ascii="Arial" w:hAnsi="Arial" w:cs="Arial"/>
          <w:color w:val="1A1A1A"/>
          <w:spacing w:val="23"/>
        </w:rPr>
        <w:t xml:space="preserve"> </w:t>
      </w:r>
      <w:r w:rsidRPr="00CC07E4">
        <w:rPr>
          <w:rFonts w:ascii="Arial" w:hAnsi="Arial" w:cs="Arial"/>
          <w:color w:val="1A1A1A"/>
        </w:rPr>
        <w:t>the northerly</w:t>
      </w:r>
      <w:r w:rsidRPr="00CC07E4">
        <w:rPr>
          <w:rFonts w:ascii="Arial" w:hAnsi="Arial" w:cs="Arial"/>
          <w:color w:val="1A1A1A"/>
          <w:spacing w:val="28"/>
        </w:rPr>
        <w:t xml:space="preserve"> </w:t>
      </w:r>
      <w:r w:rsidRPr="00CC07E4">
        <w:rPr>
          <w:rFonts w:ascii="Arial" w:hAnsi="Arial" w:cs="Arial"/>
          <w:color w:val="1A1A1A"/>
        </w:rPr>
        <w:t>boundary</w:t>
      </w:r>
      <w:r w:rsidRPr="00CC07E4">
        <w:rPr>
          <w:rFonts w:ascii="Arial" w:hAnsi="Arial" w:cs="Arial"/>
          <w:color w:val="1A1A1A"/>
          <w:spacing w:val="34"/>
        </w:rPr>
        <w:t xml:space="preserve"> </w:t>
      </w:r>
      <w:r w:rsidRPr="00CC07E4">
        <w:rPr>
          <w:rFonts w:ascii="Arial" w:hAnsi="Arial" w:cs="Arial"/>
          <w:color w:val="1A1A1A"/>
        </w:rPr>
        <w:t>of Lot</w:t>
      </w:r>
      <w:r w:rsidRPr="00CC07E4">
        <w:rPr>
          <w:rFonts w:ascii="Arial" w:hAnsi="Arial" w:cs="Arial"/>
          <w:color w:val="1A1A1A"/>
          <w:spacing w:val="24"/>
        </w:rPr>
        <w:t xml:space="preserve"> </w:t>
      </w:r>
      <w:r w:rsidRPr="00CC07E4">
        <w:rPr>
          <w:rFonts w:ascii="Arial" w:hAnsi="Arial" w:cs="Arial"/>
          <w:color w:val="1A1A1A"/>
        </w:rPr>
        <w:t>16, Map</w:t>
      </w:r>
      <w:r w:rsidRPr="00CC07E4">
        <w:rPr>
          <w:rFonts w:ascii="Arial" w:hAnsi="Arial" w:cs="Arial"/>
          <w:color w:val="1A1A1A"/>
          <w:spacing w:val="22"/>
        </w:rPr>
        <w:t xml:space="preserve"> </w:t>
      </w:r>
      <w:r w:rsidRPr="00CC07E4">
        <w:rPr>
          <w:rFonts w:ascii="Arial" w:hAnsi="Arial" w:cs="Arial"/>
          <w:color w:val="1A1A1A"/>
        </w:rPr>
        <w:t>17 in a straight</w:t>
      </w:r>
      <w:r w:rsidRPr="00CC07E4">
        <w:rPr>
          <w:rFonts w:ascii="Arial" w:hAnsi="Arial" w:cs="Arial"/>
          <w:color w:val="1A1A1A"/>
          <w:spacing w:val="36"/>
        </w:rPr>
        <w:t xml:space="preserve"> </w:t>
      </w:r>
      <w:r w:rsidRPr="00CC07E4">
        <w:rPr>
          <w:rFonts w:ascii="Arial" w:hAnsi="Arial" w:cs="Arial"/>
          <w:color w:val="1A1A1A"/>
        </w:rPr>
        <w:t>line,</w:t>
      </w:r>
      <w:r w:rsidRPr="00CC07E4">
        <w:rPr>
          <w:rFonts w:ascii="Arial" w:hAnsi="Arial" w:cs="Arial"/>
          <w:color w:val="1A1A1A"/>
          <w:spacing w:val="30"/>
        </w:rPr>
        <w:t xml:space="preserve"> </w:t>
      </w:r>
      <w:r w:rsidRPr="00CC07E4">
        <w:rPr>
          <w:rFonts w:ascii="Arial" w:hAnsi="Arial" w:cs="Arial"/>
          <w:color w:val="1A1A1A"/>
        </w:rPr>
        <w:t>across</w:t>
      </w:r>
      <w:r w:rsidRPr="00CC07E4">
        <w:rPr>
          <w:rFonts w:ascii="Arial" w:hAnsi="Arial" w:cs="Arial"/>
          <w:color w:val="1A1A1A"/>
          <w:spacing w:val="33"/>
        </w:rPr>
        <w:t xml:space="preserve"> </w:t>
      </w:r>
      <w:r w:rsidRPr="00CC07E4">
        <w:rPr>
          <w:rFonts w:ascii="Arial" w:hAnsi="Arial" w:cs="Arial"/>
          <w:color w:val="1A1A1A"/>
        </w:rPr>
        <w:t>Lovejoy</w:t>
      </w:r>
      <w:r w:rsidRPr="00CC07E4">
        <w:rPr>
          <w:rFonts w:ascii="Arial" w:hAnsi="Arial" w:cs="Arial"/>
          <w:color w:val="1A1A1A"/>
          <w:spacing w:val="40"/>
        </w:rPr>
        <w:t xml:space="preserve"> </w:t>
      </w:r>
      <w:r w:rsidRPr="00CC07E4">
        <w:rPr>
          <w:rFonts w:ascii="Arial" w:hAnsi="Arial" w:cs="Arial"/>
          <w:color w:val="1A1A1A"/>
        </w:rPr>
        <w:t>Stream,</w:t>
      </w:r>
      <w:r w:rsidRPr="00CC07E4">
        <w:rPr>
          <w:rFonts w:ascii="Arial" w:hAnsi="Arial" w:cs="Arial"/>
          <w:color w:val="1A1A1A"/>
          <w:spacing w:val="30"/>
        </w:rPr>
        <w:t xml:space="preserve"> </w:t>
      </w:r>
      <w:r w:rsidRPr="00CC07E4">
        <w:rPr>
          <w:rFonts w:ascii="Arial" w:hAnsi="Arial" w:cs="Arial"/>
          <w:color w:val="1A1A1A"/>
        </w:rPr>
        <w:t>to the northwesterly</w:t>
      </w:r>
      <w:r w:rsidRPr="00CC07E4">
        <w:rPr>
          <w:rFonts w:ascii="Arial" w:hAnsi="Arial" w:cs="Arial"/>
          <w:color w:val="1A1A1A"/>
          <w:spacing w:val="40"/>
        </w:rPr>
        <w:t xml:space="preserve"> </w:t>
      </w:r>
      <w:r w:rsidRPr="00CC07E4">
        <w:rPr>
          <w:rFonts w:ascii="Arial" w:hAnsi="Arial" w:cs="Arial"/>
          <w:color w:val="1A1A1A"/>
        </w:rPr>
        <w:t>comer</w:t>
      </w:r>
      <w:r w:rsidRPr="00CC07E4">
        <w:rPr>
          <w:rFonts w:ascii="Arial" w:hAnsi="Arial" w:cs="Arial"/>
          <w:color w:val="1A1A1A"/>
          <w:spacing w:val="30"/>
        </w:rPr>
        <w:t xml:space="preserve"> </w:t>
      </w:r>
      <w:r w:rsidRPr="00CC07E4">
        <w:rPr>
          <w:rFonts w:ascii="Arial" w:hAnsi="Arial" w:cs="Arial"/>
          <w:color w:val="1A1A1A"/>
        </w:rPr>
        <w:t>of Lot 4, Map 17;</w:t>
      </w:r>
      <w:r w:rsidRPr="00CC07E4">
        <w:rPr>
          <w:rFonts w:ascii="Arial" w:hAnsi="Arial" w:cs="Arial"/>
          <w:color w:val="1A1A1A"/>
          <w:spacing w:val="33"/>
        </w:rPr>
        <w:t xml:space="preserve"> </w:t>
      </w:r>
      <w:r w:rsidRPr="00CC07E4">
        <w:rPr>
          <w:rFonts w:ascii="Arial" w:hAnsi="Arial" w:cs="Arial"/>
          <w:color w:val="1A1A1A"/>
        </w:rPr>
        <w:t>thence, running</w:t>
      </w:r>
      <w:r w:rsidRPr="00CC07E4">
        <w:rPr>
          <w:rFonts w:ascii="Arial" w:hAnsi="Arial" w:cs="Arial"/>
          <w:color w:val="1A1A1A"/>
          <w:spacing w:val="28"/>
        </w:rPr>
        <w:t xml:space="preserve"> </w:t>
      </w:r>
      <w:r w:rsidRPr="00CC07E4">
        <w:rPr>
          <w:rFonts w:ascii="Arial" w:hAnsi="Arial" w:cs="Arial"/>
          <w:color w:val="1A1A1A"/>
        </w:rPr>
        <w:t>southwesterly</w:t>
      </w:r>
      <w:r w:rsidRPr="00CC07E4">
        <w:rPr>
          <w:rFonts w:ascii="Arial" w:hAnsi="Arial" w:cs="Arial"/>
          <w:color w:val="1A1A1A"/>
          <w:spacing w:val="40"/>
        </w:rPr>
        <w:t xml:space="preserve"> </w:t>
      </w:r>
      <w:r w:rsidRPr="00CC07E4">
        <w:rPr>
          <w:rFonts w:ascii="Arial" w:hAnsi="Arial" w:cs="Arial"/>
          <w:color w:val="1A1A1A"/>
        </w:rPr>
        <w:t>to</w:t>
      </w:r>
      <w:r w:rsidRPr="00CC07E4">
        <w:rPr>
          <w:rFonts w:ascii="Arial" w:hAnsi="Arial" w:cs="Arial"/>
          <w:color w:val="1A1A1A"/>
          <w:spacing w:val="21"/>
        </w:rPr>
        <w:t xml:space="preserve"> </w:t>
      </w:r>
      <w:r w:rsidRPr="00CC07E4">
        <w:rPr>
          <w:rFonts w:ascii="Arial" w:hAnsi="Arial" w:cs="Arial"/>
          <w:color w:val="1A1A1A"/>
        </w:rPr>
        <w:t>the southwesterly</w:t>
      </w:r>
      <w:r w:rsidRPr="00CC07E4">
        <w:rPr>
          <w:rFonts w:ascii="Arial" w:hAnsi="Arial" w:cs="Arial"/>
          <w:color w:val="1A1A1A"/>
          <w:spacing w:val="40"/>
        </w:rPr>
        <w:t xml:space="preserve"> </w:t>
      </w:r>
      <w:r w:rsidRPr="00CC07E4">
        <w:rPr>
          <w:rFonts w:ascii="Arial" w:hAnsi="Arial" w:cs="Arial"/>
          <w:color w:val="1A1A1A"/>
        </w:rPr>
        <w:t>comer</w:t>
      </w:r>
      <w:r w:rsidRPr="00CC07E4">
        <w:rPr>
          <w:rFonts w:ascii="Arial" w:hAnsi="Arial" w:cs="Arial"/>
          <w:color w:val="1A1A1A"/>
          <w:spacing w:val="25"/>
        </w:rPr>
        <w:t xml:space="preserve"> </w:t>
      </w:r>
      <w:r w:rsidRPr="00CC07E4">
        <w:rPr>
          <w:rFonts w:ascii="Arial" w:hAnsi="Arial" w:cs="Arial"/>
          <w:color w:val="1A1A1A"/>
        </w:rPr>
        <w:t>of Lot</w:t>
      </w:r>
      <w:r w:rsidRPr="00CC07E4">
        <w:rPr>
          <w:rFonts w:ascii="Arial" w:hAnsi="Arial" w:cs="Arial"/>
          <w:color w:val="1A1A1A"/>
          <w:spacing w:val="20"/>
        </w:rPr>
        <w:t xml:space="preserve"> </w:t>
      </w:r>
      <w:r w:rsidRPr="00CC07E4">
        <w:rPr>
          <w:rFonts w:ascii="Arial" w:hAnsi="Arial" w:cs="Arial"/>
          <w:color w:val="1A1A1A"/>
        </w:rPr>
        <w:t>2, Map 17; thence, running easterly</w:t>
      </w:r>
      <w:r w:rsidRPr="00CC07E4">
        <w:rPr>
          <w:rFonts w:ascii="Arial" w:hAnsi="Arial" w:cs="Arial"/>
          <w:color w:val="1A1A1A"/>
          <w:spacing w:val="29"/>
        </w:rPr>
        <w:t xml:space="preserve"> </w:t>
      </w:r>
      <w:r w:rsidRPr="00CC07E4">
        <w:rPr>
          <w:rFonts w:ascii="Arial" w:hAnsi="Arial" w:cs="Arial"/>
          <w:color w:val="1A1A1A"/>
        </w:rPr>
        <w:t>along the northerly</w:t>
      </w:r>
      <w:r w:rsidRPr="00CC07E4">
        <w:rPr>
          <w:rFonts w:ascii="Arial" w:hAnsi="Arial" w:cs="Arial"/>
          <w:color w:val="1A1A1A"/>
          <w:spacing w:val="33"/>
        </w:rPr>
        <w:t xml:space="preserve"> </w:t>
      </w:r>
      <w:r w:rsidRPr="00CC07E4">
        <w:rPr>
          <w:rFonts w:ascii="Arial" w:hAnsi="Arial" w:cs="Arial"/>
          <w:color w:val="1A1A1A"/>
        </w:rPr>
        <w:t>side</w:t>
      </w:r>
      <w:r w:rsidRPr="00CC07E4">
        <w:rPr>
          <w:rFonts w:ascii="Arial" w:hAnsi="Arial" w:cs="Arial"/>
          <w:color w:val="1A1A1A"/>
          <w:spacing w:val="27"/>
        </w:rPr>
        <w:t xml:space="preserve"> </w:t>
      </w:r>
      <w:r w:rsidRPr="00CC07E4">
        <w:rPr>
          <w:rFonts w:ascii="Arial" w:hAnsi="Arial" w:cs="Arial"/>
          <w:color w:val="1A1A1A"/>
        </w:rPr>
        <w:t>of</w:t>
      </w:r>
      <w:r w:rsidRPr="00CC07E4">
        <w:rPr>
          <w:rFonts w:ascii="Arial" w:hAnsi="Arial" w:cs="Arial"/>
          <w:color w:val="1A1A1A"/>
          <w:spacing w:val="24"/>
        </w:rPr>
        <w:t xml:space="preserve"> </w:t>
      </w:r>
      <w:r w:rsidRPr="00CC07E4">
        <w:rPr>
          <w:rFonts w:ascii="Arial" w:hAnsi="Arial" w:cs="Arial"/>
          <w:color w:val="1A1A1A"/>
        </w:rPr>
        <w:t>North</w:t>
      </w:r>
      <w:r w:rsidRPr="00CC07E4">
        <w:rPr>
          <w:rFonts w:ascii="Arial" w:hAnsi="Arial" w:cs="Arial"/>
          <w:color w:val="1A1A1A"/>
          <w:spacing w:val="38"/>
        </w:rPr>
        <w:t xml:space="preserve"> </w:t>
      </w:r>
      <w:r w:rsidRPr="00CC07E4">
        <w:rPr>
          <w:rFonts w:ascii="Arial" w:hAnsi="Arial" w:cs="Arial"/>
          <w:color w:val="1A1A1A"/>
        </w:rPr>
        <w:t>Pond</w:t>
      </w:r>
      <w:r w:rsidRPr="00CC07E4">
        <w:rPr>
          <w:rFonts w:ascii="Arial" w:hAnsi="Arial" w:cs="Arial"/>
          <w:color w:val="1A1A1A"/>
          <w:spacing w:val="30"/>
        </w:rPr>
        <w:t xml:space="preserve"> </w:t>
      </w:r>
      <w:r w:rsidRPr="00CC07E4">
        <w:rPr>
          <w:rFonts w:ascii="Arial" w:hAnsi="Arial" w:cs="Arial"/>
          <w:color w:val="1A1A1A"/>
        </w:rPr>
        <w:t>Road</w:t>
      </w:r>
      <w:r w:rsidRPr="00CC07E4">
        <w:rPr>
          <w:rFonts w:ascii="Arial" w:hAnsi="Arial" w:cs="Arial"/>
          <w:color w:val="1A1A1A"/>
          <w:spacing w:val="24"/>
        </w:rPr>
        <w:t xml:space="preserve"> </w:t>
      </w:r>
      <w:r w:rsidRPr="00CC07E4">
        <w:rPr>
          <w:rFonts w:ascii="Arial" w:hAnsi="Arial" w:cs="Arial"/>
          <w:color w:val="1A1A1A"/>
        </w:rPr>
        <w:t>(renamed</w:t>
      </w:r>
      <w:r w:rsidRPr="00CC07E4">
        <w:rPr>
          <w:rFonts w:ascii="Arial" w:hAnsi="Arial" w:cs="Arial"/>
          <w:color w:val="1A1A1A"/>
          <w:spacing w:val="40"/>
        </w:rPr>
        <w:t xml:space="preserve"> </w:t>
      </w:r>
      <w:r w:rsidRPr="00CC07E4">
        <w:rPr>
          <w:rFonts w:ascii="Arial" w:hAnsi="Arial" w:cs="Arial"/>
          <w:color w:val="1A1A1A"/>
        </w:rPr>
        <w:t>Walton</w:t>
      </w:r>
      <w:r w:rsidRPr="00CC07E4">
        <w:rPr>
          <w:rFonts w:ascii="Arial" w:hAnsi="Arial" w:cs="Arial"/>
          <w:color w:val="1A1A1A"/>
          <w:spacing w:val="28"/>
        </w:rPr>
        <w:t xml:space="preserve"> </w:t>
      </w:r>
      <w:r w:rsidRPr="00CC07E4">
        <w:rPr>
          <w:rFonts w:ascii="Arial" w:hAnsi="Arial" w:cs="Arial"/>
          <w:color w:val="1A1A1A"/>
        </w:rPr>
        <w:t>Road)</w:t>
      </w:r>
      <w:r w:rsidRPr="00CC07E4">
        <w:rPr>
          <w:rFonts w:ascii="Arial" w:hAnsi="Arial" w:cs="Arial"/>
          <w:color w:val="1A1A1A"/>
          <w:spacing w:val="30"/>
        </w:rPr>
        <w:t xml:space="preserve"> </w:t>
      </w:r>
      <w:r w:rsidRPr="00CC07E4">
        <w:rPr>
          <w:rFonts w:ascii="Arial" w:hAnsi="Arial" w:cs="Arial"/>
          <w:color w:val="1A1A1A"/>
        </w:rPr>
        <w:t>to</w:t>
      </w:r>
      <w:r w:rsidRPr="00CC07E4">
        <w:rPr>
          <w:rFonts w:ascii="Arial" w:hAnsi="Arial" w:cs="Arial"/>
          <w:color w:val="1A1A1A"/>
          <w:spacing w:val="24"/>
        </w:rPr>
        <w:t xml:space="preserve"> </w:t>
      </w:r>
      <w:r w:rsidRPr="00CC07E4">
        <w:rPr>
          <w:rFonts w:ascii="Arial" w:hAnsi="Arial" w:cs="Arial"/>
          <w:color w:val="1A1A1A"/>
        </w:rPr>
        <w:t>the</w:t>
      </w:r>
      <w:r w:rsidRPr="00CC07E4">
        <w:rPr>
          <w:rFonts w:ascii="Arial" w:hAnsi="Arial" w:cs="Arial"/>
          <w:color w:val="1A1A1A"/>
          <w:spacing w:val="34"/>
        </w:rPr>
        <w:t xml:space="preserve"> </w:t>
      </w:r>
      <w:r w:rsidRPr="00CC07E4">
        <w:rPr>
          <w:rFonts w:ascii="Arial" w:hAnsi="Arial" w:cs="Arial"/>
          <w:color w:val="1A1A1A"/>
        </w:rPr>
        <w:t>point</w:t>
      </w:r>
      <w:r w:rsidRPr="00CC07E4">
        <w:rPr>
          <w:rFonts w:ascii="Arial" w:hAnsi="Arial" w:cs="Arial"/>
          <w:color w:val="1A1A1A"/>
          <w:spacing w:val="31"/>
        </w:rPr>
        <w:t xml:space="preserve"> </w:t>
      </w:r>
      <w:r w:rsidRPr="00CC07E4">
        <w:rPr>
          <w:rFonts w:ascii="Arial" w:hAnsi="Arial" w:cs="Arial"/>
          <w:color w:val="1A1A1A"/>
        </w:rPr>
        <w:t>of</w:t>
      </w:r>
      <w:r w:rsidRPr="00CC07E4">
        <w:rPr>
          <w:rFonts w:ascii="Arial" w:hAnsi="Arial" w:cs="Arial"/>
          <w:color w:val="1A1A1A"/>
          <w:spacing w:val="26"/>
        </w:rPr>
        <w:t xml:space="preserve"> </w:t>
      </w:r>
      <w:r w:rsidRPr="00CC07E4">
        <w:rPr>
          <w:rFonts w:ascii="Arial" w:hAnsi="Arial" w:cs="Arial"/>
          <w:color w:val="1A1A1A"/>
        </w:rPr>
        <w:t>beginning.</w:t>
      </w:r>
    </w:p>
    <w:p w14:paraId="6EC8E4F7" w14:textId="77777777" w:rsidR="00D125F2" w:rsidRPr="00D3165C" w:rsidRDefault="00D125F2" w:rsidP="00D125F2">
      <w:pPr>
        <w:pStyle w:val="BodyText"/>
        <w:spacing w:before="120" w:line="280" w:lineRule="exact"/>
        <w:ind w:left="1440" w:hanging="720"/>
        <w:jc w:val="both"/>
        <w:rPr>
          <w:rFonts w:ascii="Arial" w:hAnsi="Arial" w:cs="Arial"/>
          <w:sz w:val="22"/>
          <w:szCs w:val="22"/>
        </w:rPr>
      </w:pPr>
      <w:r>
        <w:rPr>
          <w:rFonts w:ascii="Arial" w:hAnsi="Arial" w:cs="Arial"/>
          <w:color w:val="1A1A1A"/>
          <w:w w:val="105"/>
          <w:sz w:val="22"/>
          <w:szCs w:val="22"/>
        </w:rPr>
        <w:t>I.</w:t>
      </w:r>
      <w:r>
        <w:rPr>
          <w:rFonts w:ascii="Arial" w:hAnsi="Arial" w:cs="Arial"/>
          <w:color w:val="1A1A1A"/>
          <w:w w:val="105"/>
          <w:sz w:val="22"/>
          <w:szCs w:val="22"/>
        </w:rPr>
        <w:tab/>
      </w:r>
      <w:r w:rsidRPr="00D3165C">
        <w:rPr>
          <w:rFonts w:ascii="Arial" w:hAnsi="Arial" w:cs="Arial"/>
          <w:color w:val="1A1A1A"/>
          <w:w w:val="105"/>
          <w:sz w:val="22"/>
          <w:szCs w:val="22"/>
        </w:rPr>
        <w:t>Boundaries indicated,</w:t>
      </w:r>
      <w:r w:rsidRPr="00D3165C">
        <w:rPr>
          <w:rFonts w:ascii="Arial" w:hAnsi="Arial" w:cs="Arial"/>
          <w:color w:val="1A1A1A"/>
          <w:spacing w:val="-6"/>
          <w:w w:val="105"/>
          <w:sz w:val="22"/>
          <w:szCs w:val="22"/>
        </w:rPr>
        <w:t xml:space="preserve"> </w:t>
      </w:r>
      <w:r w:rsidRPr="00D3165C">
        <w:rPr>
          <w:rFonts w:ascii="Arial" w:hAnsi="Arial" w:cs="Arial"/>
          <w:color w:val="1A1A1A"/>
          <w:w w:val="105"/>
          <w:sz w:val="22"/>
          <w:szCs w:val="22"/>
        </w:rPr>
        <w:t>as</w:t>
      </w:r>
      <w:r w:rsidRPr="00D3165C">
        <w:rPr>
          <w:rFonts w:ascii="Arial" w:hAnsi="Arial" w:cs="Arial"/>
          <w:color w:val="1A1A1A"/>
          <w:spacing w:val="-12"/>
          <w:w w:val="105"/>
          <w:sz w:val="22"/>
          <w:szCs w:val="22"/>
        </w:rPr>
        <w:t xml:space="preserve"> </w:t>
      </w:r>
      <w:r w:rsidRPr="00D3165C">
        <w:rPr>
          <w:rFonts w:ascii="Arial" w:hAnsi="Arial" w:cs="Arial"/>
          <w:color w:val="1A1A1A"/>
          <w:w w:val="105"/>
          <w:sz w:val="22"/>
          <w:szCs w:val="22"/>
        </w:rPr>
        <w:t>being</w:t>
      </w:r>
      <w:r w:rsidRPr="00D3165C">
        <w:rPr>
          <w:rFonts w:ascii="Arial" w:hAnsi="Arial" w:cs="Arial"/>
          <w:color w:val="1A1A1A"/>
          <w:spacing w:val="-6"/>
          <w:w w:val="105"/>
          <w:sz w:val="22"/>
          <w:szCs w:val="22"/>
        </w:rPr>
        <w:t xml:space="preserve"> </w:t>
      </w:r>
      <w:r w:rsidRPr="00D3165C">
        <w:rPr>
          <w:rFonts w:ascii="Arial" w:hAnsi="Arial" w:cs="Arial"/>
          <w:color w:val="1A1A1A"/>
          <w:w w:val="105"/>
          <w:sz w:val="22"/>
          <w:szCs w:val="22"/>
        </w:rPr>
        <w:t>parallel</w:t>
      </w:r>
      <w:r w:rsidRPr="00D3165C">
        <w:rPr>
          <w:rFonts w:ascii="Arial" w:hAnsi="Arial" w:cs="Arial"/>
          <w:color w:val="1A1A1A"/>
          <w:spacing w:val="-7"/>
          <w:w w:val="105"/>
          <w:sz w:val="22"/>
          <w:szCs w:val="22"/>
        </w:rPr>
        <w:t xml:space="preserve"> </w:t>
      </w:r>
      <w:r w:rsidRPr="00D3165C">
        <w:rPr>
          <w:rFonts w:ascii="Arial" w:hAnsi="Arial" w:cs="Arial"/>
          <w:color w:val="1A1A1A"/>
          <w:w w:val="105"/>
          <w:sz w:val="22"/>
          <w:szCs w:val="22"/>
        </w:rPr>
        <w:t>to</w:t>
      </w:r>
      <w:r w:rsidRPr="00D3165C">
        <w:rPr>
          <w:rFonts w:ascii="Arial" w:hAnsi="Arial" w:cs="Arial"/>
          <w:color w:val="1A1A1A"/>
          <w:spacing w:val="-14"/>
          <w:w w:val="105"/>
          <w:sz w:val="22"/>
          <w:szCs w:val="22"/>
        </w:rPr>
        <w:t xml:space="preserve"> </w:t>
      </w:r>
      <w:r w:rsidRPr="00D3165C">
        <w:rPr>
          <w:rFonts w:ascii="Arial" w:hAnsi="Arial" w:cs="Arial"/>
          <w:color w:val="1A1A1A"/>
          <w:w w:val="105"/>
          <w:sz w:val="22"/>
          <w:szCs w:val="22"/>
        </w:rPr>
        <w:t>or</w:t>
      </w:r>
      <w:r w:rsidRPr="00D3165C">
        <w:rPr>
          <w:rFonts w:ascii="Arial" w:hAnsi="Arial" w:cs="Arial"/>
          <w:color w:val="1A1A1A"/>
          <w:spacing w:val="-14"/>
          <w:w w:val="105"/>
          <w:sz w:val="22"/>
          <w:szCs w:val="22"/>
        </w:rPr>
        <w:t xml:space="preserve"> </w:t>
      </w:r>
      <w:r w:rsidRPr="00D3165C">
        <w:rPr>
          <w:rFonts w:ascii="Arial" w:hAnsi="Arial" w:cs="Arial"/>
          <w:color w:val="1A1A1A"/>
          <w:w w:val="105"/>
          <w:sz w:val="22"/>
          <w:szCs w:val="22"/>
        </w:rPr>
        <w:t>extensions</w:t>
      </w:r>
      <w:r w:rsidRPr="00D3165C">
        <w:rPr>
          <w:rFonts w:ascii="Arial" w:hAnsi="Arial" w:cs="Arial"/>
          <w:color w:val="1A1A1A"/>
          <w:spacing w:val="-1"/>
          <w:w w:val="105"/>
          <w:sz w:val="22"/>
          <w:szCs w:val="22"/>
        </w:rPr>
        <w:t xml:space="preserve"> </w:t>
      </w:r>
      <w:r w:rsidRPr="00D3165C">
        <w:rPr>
          <w:rFonts w:ascii="Arial" w:hAnsi="Arial" w:cs="Arial"/>
          <w:color w:val="1A1A1A"/>
          <w:w w:val="105"/>
          <w:sz w:val="22"/>
          <w:szCs w:val="22"/>
        </w:rPr>
        <w:t>of</w:t>
      </w:r>
      <w:r w:rsidRPr="00D3165C">
        <w:rPr>
          <w:rFonts w:ascii="Arial" w:hAnsi="Arial" w:cs="Arial"/>
          <w:color w:val="1A1A1A"/>
          <w:spacing w:val="-16"/>
          <w:w w:val="105"/>
          <w:sz w:val="22"/>
          <w:szCs w:val="22"/>
        </w:rPr>
        <w:t xml:space="preserve"> </w:t>
      </w:r>
      <w:r w:rsidRPr="00D3165C">
        <w:rPr>
          <w:rFonts w:ascii="Arial" w:hAnsi="Arial" w:cs="Arial"/>
          <w:color w:val="1A1A1A"/>
          <w:w w:val="105"/>
          <w:sz w:val="22"/>
          <w:szCs w:val="22"/>
        </w:rPr>
        <w:t>features</w:t>
      </w:r>
      <w:r w:rsidRPr="00D3165C">
        <w:rPr>
          <w:rFonts w:ascii="Arial" w:hAnsi="Arial" w:cs="Arial"/>
          <w:color w:val="1A1A1A"/>
          <w:spacing w:val="-2"/>
          <w:w w:val="105"/>
          <w:sz w:val="22"/>
          <w:szCs w:val="22"/>
        </w:rPr>
        <w:t xml:space="preserve"> </w:t>
      </w:r>
      <w:r w:rsidRPr="00D3165C">
        <w:rPr>
          <w:rFonts w:ascii="Arial" w:hAnsi="Arial" w:cs="Arial"/>
          <w:color w:val="1A1A1A"/>
          <w:w w:val="105"/>
          <w:sz w:val="22"/>
          <w:szCs w:val="22"/>
        </w:rPr>
        <w:t>indicated</w:t>
      </w:r>
      <w:r w:rsidRPr="00D3165C">
        <w:rPr>
          <w:rFonts w:ascii="Arial" w:hAnsi="Arial" w:cs="Arial"/>
          <w:color w:val="1A1A1A"/>
          <w:spacing w:val="-5"/>
          <w:w w:val="105"/>
          <w:sz w:val="22"/>
          <w:szCs w:val="22"/>
        </w:rPr>
        <w:t xml:space="preserve"> </w:t>
      </w:r>
      <w:r w:rsidRPr="00D3165C">
        <w:rPr>
          <w:rFonts w:ascii="Arial" w:hAnsi="Arial" w:cs="Arial"/>
          <w:color w:val="1A1A1A"/>
          <w:w w:val="105"/>
          <w:sz w:val="22"/>
          <w:szCs w:val="22"/>
        </w:rPr>
        <w:t>in</w:t>
      </w:r>
      <w:r w:rsidRPr="00D3165C">
        <w:rPr>
          <w:rFonts w:ascii="Arial" w:hAnsi="Arial" w:cs="Arial"/>
          <w:color w:val="1A1A1A"/>
          <w:spacing w:val="-14"/>
          <w:w w:val="105"/>
          <w:sz w:val="22"/>
          <w:szCs w:val="22"/>
        </w:rPr>
        <w:t xml:space="preserve"> </w:t>
      </w:r>
      <w:r w:rsidRPr="00D3165C">
        <w:rPr>
          <w:rFonts w:ascii="Arial" w:hAnsi="Arial" w:cs="Arial"/>
          <w:color w:val="1A1A1A"/>
          <w:w w:val="105"/>
          <w:sz w:val="22"/>
          <w:szCs w:val="22"/>
        </w:rPr>
        <w:t>paragraphs</w:t>
      </w:r>
      <w:r w:rsidRPr="00D3165C">
        <w:rPr>
          <w:rFonts w:ascii="Arial" w:hAnsi="Arial" w:cs="Arial"/>
          <w:color w:val="1A1A1A"/>
          <w:spacing w:val="-11"/>
          <w:w w:val="105"/>
          <w:sz w:val="22"/>
          <w:szCs w:val="22"/>
        </w:rPr>
        <w:t xml:space="preserve"> </w:t>
      </w:r>
      <w:r w:rsidRPr="00D3165C">
        <w:rPr>
          <w:rFonts w:ascii="Arial" w:hAnsi="Arial" w:cs="Arial"/>
          <w:color w:val="1A1A1A"/>
          <w:w w:val="105"/>
          <w:sz w:val="22"/>
          <w:szCs w:val="22"/>
        </w:rPr>
        <w:t>A-D above,</w:t>
      </w:r>
      <w:r w:rsidRPr="00D3165C">
        <w:rPr>
          <w:rFonts w:ascii="Arial" w:hAnsi="Arial" w:cs="Arial"/>
          <w:color w:val="1A1A1A"/>
          <w:spacing w:val="-16"/>
          <w:w w:val="105"/>
          <w:sz w:val="22"/>
          <w:szCs w:val="22"/>
        </w:rPr>
        <w:t xml:space="preserve"> </w:t>
      </w:r>
      <w:r w:rsidRPr="00D3165C">
        <w:rPr>
          <w:rFonts w:ascii="Arial" w:hAnsi="Arial" w:cs="Arial"/>
          <w:color w:val="1A1A1A"/>
          <w:w w:val="105"/>
          <w:sz w:val="22"/>
          <w:szCs w:val="22"/>
        </w:rPr>
        <w:t>shall</w:t>
      </w:r>
      <w:r w:rsidRPr="00D3165C">
        <w:rPr>
          <w:rFonts w:ascii="Arial" w:hAnsi="Arial" w:cs="Arial"/>
          <w:color w:val="1A1A1A"/>
          <w:spacing w:val="-15"/>
          <w:w w:val="105"/>
          <w:sz w:val="22"/>
          <w:szCs w:val="22"/>
        </w:rPr>
        <w:t xml:space="preserve"> </w:t>
      </w:r>
      <w:r w:rsidRPr="00D3165C">
        <w:rPr>
          <w:rFonts w:ascii="Arial" w:hAnsi="Arial" w:cs="Arial"/>
          <w:color w:val="1A1A1A"/>
          <w:w w:val="105"/>
          <w:sz w:val="22"/>
          <w:szCs w:val="22"/>
        </w:rPr>
        <w:t>be</w:t>
      </w:r>
      <w:r w:rsidRPr="00D3165C">
        <w:rPr>
          <w:rFonts w:ascii="Arial" w:hAnsi="Arial" w:cs="Arial"/>
          <w:color w:val="1A1A1A"/>
          <w:spacing w:val="-15"/>
          <w:w w:val="105"/>
          <w:sz w:val="22"/>
          <w:szCs w:val="22"/>
        </w:rPr>
        <w:t xml:space="preserve"> </w:t>
      </w:r>
      <w:r w:rsidRPr="00D3165C">
        <w:rPr>
          <w:rFonts w:ascii="Arial" w:hAnsi="Arial" w:cs="Arial"/>
          <w:color w:val="1A1A1A"/>
          <w:w w:val="105"/>
          <w:sz w:val="22"/>
          <w:szCs w:val="22"/>
        </w:rPr>
        <w:t>so</w:t>
      </w:r>
      <w:r w:rsidRPr="00D3165C">
        <w:rPr>
          <w:rFonts w:ascii="Arial" w:hAnsi="Arial" w:cs="Arial"/>
          <w:color w:val="1A1A1A"/>
          <w:spacing w:val="-15"/>
          <w:w w:val="105"/>
          <w:sz w:val="22"/>
          <w:szCs w:val="22"/>
        </w:rPr>
        <w:t xml:space="preserve"> </w:t>
      </w:r>
      <w:r w:rsidRPr="00D3165C">
        <w:rPr>
          <w:rFonts w:ascii="Arial" w:hAnsi="Arial" w:cs="Arial"/>
          <w:color w:val="1A1A1A"/>
          <w:w w:val="105"/>
          <w:sz w:val="22"/>
          <w:szCs w:val="22"/>
        </w:rPr>
        <w:t>construed.</w:t>
      </w:r>
      <w:r w:rsidRPr="00D3165C">
        <w:rPr>
          <w:rFonts w:ascii="Arial" w:hAnsi="Arial" w:cs="Arial"/>
          <w:color w:val="1A1A1A"/>
          <w:spacing w:val="-7"/>
          <w:w w:val="105"/>
          <w:sz w:val="22"/>
          <w:szCs w:val="22"/>
        </w:rPr>
        <w:t xml:space="preserve"> </w:t>
      </w:r>
      <w:r w:rsidRPr="00D3165C">
        <w:rPr>
          <w:rFonts w:ascii="Arial" w:hAnsi="Arial" w:cs="Arial"/>
          <w:color w:val="1A1A1A"/>
          <w:w w:val="105"/>
          <w:sz w:val="22"/>
          <w:szCs w:val="22"/>
        </w:rPr>
        <w:t>Distances</w:t>
      </w:r>
      <w:r w:rsidRPr="00D3165C">
        <w:rPr>
          <w:rFonts w:ascii="Arial" w:hAnsi="Arial" w:cs="Arial"/>
          <w:color w:val="1A1A1A"/>
          <w:spacing w:val="-3"/>
          <w:w w:val="105"/>
          <w:sz w:val="22"/>
          <w:szCs w:val="22"/>
        </w:rPr>
        <w:t xml:space="preserve"> </w:t>
      </w:r>
      <w:r w:rsidRPr="00D3165C">
        <w:rPr>
          <w:rFonts w:ascii="Arial" w:hAnsi="Arial" w:cs="Arial"/>
          <w:color w:val="1A1A1A"/>
          <w:w w:val="105"/>
          <w:sz w:val="22"/>
          <w:szCs w:val="22"/>
        </w:rPr>
        <w:t>not</w:t>
      </w:r>
      <w:r w:rsidRPr="00D3165C">
        <w:rPr>
          <w:rFonts w:ascii="Arial" w:hAnsi="Arial" w:cs="Arial"/>
          <w:color w:val="1A1A1A"/>
          <w:spacing w:val="-16"/>
          <w:w w:val="105"/>
          <w:sz w:val="22"/>
          <w:szCs w:val="22"/>
        </w:rPr>
        <w:t xml:space="preserve"> </w:t>
      </w:r>
      <w:r w:rsidRPr="00D3165C">
        <w:rPr>
          <w:rFonts w:ascii="Arial" w:hAnsi="Arial" w:cs="Arial"/>
          <w:color w:val="1A1A1A"/>
          <w:w w:val="105"/>
          <w:sz w:val="22"/>
          <w:szCs w:val="22"/>
        </w:rPr>
        <w:t>specifically indicated</w:t>
      </w:r>
      <w:r w:rsidRPr="00D3165C">
        <w:rPr>
          <w:rFonts w:ascii="Arial" w:hAnsi="Arial" w:cs="Arial"/>
          <w:color w:val="1A1A1A"/>
          <w:spacing w:val="-10"/>
          <w:w w:val="105"/>
          <w:sz w:val="22"/>
          <w:szCs w:val="22"/>
        </w:rPr>
        <w:t xml:space="preserve"> </w:t>
      </w:r>
      <w:r w:rsidRPr="00D3165C">
        <w:rPr>
          <w:rFonts w:ascii="Arial" w:hAnsi="Arial" w:cs="Arial"/>
          <w:color w:val="1A1A1A"/>
          <w:w w:val="105"/>
          <w:sz w:val="22"/>
          <w:szCs w:val="22"/>
        </w:rPr>
        <w:t>on</w:t>
      </w:r>
      <w:r w:rsidRPr="00D3165C">
        <w:rPr>
          <w:rFonts w:ascii="Arial" w:hAnsi="Arial" w:cs="Arial"/>
          <w:color w:val="1A1A1A"/>
          <w:spacing w:val="-12"/>
          <w:w w:val="105"/>
          <w:sz w:val="22"/>
          <w:szCs w:val="22"/>
        </w:rPr>
        <w:t xml:space="preserve"> </w:t>
      </w:r>
      <w:r w:rsidRPr="00D3165C">
        <w:rPr>
          <w:rFonts w:ascii="Arial" w:hAnsi="Arial" w:cs="Arial"/>
          <w:color w:val="1A1A1A"/>
          <w:w w:val="105"/>
          <w:sz w:val="22"/>
          <w:szCs w:val="22"/>
        </w:rPr>
        <w:t>the</w:t>
      </w:r>
      <w:r w:rsidRPr="00D3165C">
        <w:rPr>
          <w:rFonts w:ascii="Arial" w:hAnsi="Arial" w:cs="Arial"/>
          <w:color w:val="1A1A1A"/>
          <w:spacing w:val="-16"/>
          <w:w w:val="105"/>
          <w:sz w:val="22"/>
          <w:szCs w:val="22"/>
        </w:rPr>
        <w:t xml:space="preserve"> </w:t>
      </w:r>
      <w:r w:rsidRPr="00D3165C">
        <w:rPr>
          <w:rFonts w:ascii="Arial" w:hAnsi="Arial" w:cs="Arial"/>
          <w:color w:val="1A1A1A"/>
          <w:w w:val="105"/>
          <w:sz w:val="22"/>
          <w:szCs w:val="22"/>
        </w:rPr>
        <w:t>Official</w:t>
      </w:r>
      <w:r w:rsidRPr="00D3165C">
        <w:rPr>
          <w:rFonts w:ascii="Arial" w:hAnsi="Arial" w:cs="Arial"/>
          <w:color w:val="1A1A1A"/>
          <w:spacing w:val="-9"/>
          <w:w w:val="105"/>
          <w:sz w:val="22"/>
          <w:szCs w:val="22"/>
        </w:rPr>
        <w:t xml:space="preserve"> </w:t>
      </w:r>
      <w:r w:rsidRPr="00D3165C">
        <w:rPr>
          <w:rFonts w:ascii="Arial" w:hAnsi="Arial" w:cs="Arial"/>
          <w:color w:val="1A1A1A"/>
          <w:w w:val="105"/>
          <w:sz w:val="22"/>
          <w:szCs w:val="22"/>
        </w:rPr>
        <w:t>Zoning</w:t>
      </w:r>
      <w:r w:rsidRPr="00D3165C">
        <w:rPr>
          <w:rFonts w:ascii="Arial" w:hAnsi="Arial" w:cs="Arial"/>
          <w:color w:val="1A1A1A"/>
          <w:spacing w:val="-12"/>
          <w:w w:val="105"/>
          <w:sz w:val="22"/>
          <w:szCs w:val="22"/>
        </w:rPr>
        <w:t xml:space="preserve"> </w:t>
      </w:r>
      <w:r w:rsidRPr="00D3165C">
        <w:rPr>
          <w:rFonts w:ascii="Arial" w:hAnsi="Arial" w:cs="Arial"/>
          <w:color w:val="1A1A1A"/>
          <w:w w:val="105"/>
          <w:sz w:val="22"/>
          <w:szCs w:val="22"/>
        </w:rPr>
        <w:t>Map</w:t>
      </w:r>
      <w:r w:rsidRPr="00D3165C">
        <w:rPr>
          <w:rFonts w:ascii="Arial" w:hAnsi="Arial" w:cs="Arial"/>
          <w:color w:val="1A1A1A"/>
          <w:spacing w:val="-14"/>
          <w:w w:val="105"/>
          <w:sz w:val="22"/>
          <w:szCs w:val="22"/>
        </w:rPr>
        <w:t xml:space="preserve"> </w:t>
      </w:r>
      <w:r w:rsidRPr="00D3165C">
        <w:rPr>
          <w:rFonts w:ascii="Arial" w:hAnsi="Arial" w:cs="Arial"/>
          <w:color w:val="1A1A1A"/>
          <w:w w:val="105"/>
          <w:sz w:val="22"/>
          <w:szCs w:val="22"/>
        </w:rPr>
        <w:t>shall be</w:t>
      </w:r>
      <w:r w:rsidRPr="00D3165C">
        <w:rPr>
          <w:rFonts w:ascii="Arial" w:hAnsi="Arial" w:cs="Arial"/>
          <w:color w:val="1A1A1A"/>
          <w:spacing w:val="-12"/>
          <w:w w:val="105"/>
          <w:sz w:val="22"/>
          <w:szCs w:val="22"/>
        </w:rPr>
        <w:t xml:space="preserve"> </w:t>
      </w:r>
      <w:r w:rsidRPr="00D3165C">
        <w:rPr>
          <w:rFonts w:ascii="Arial" w:hAnsi="Arial" w:cs="Arial"/>
          <w:color w:val="1A1A1A"/>
          <w:w w:val="105"/>
          <w:sz w:val="22"/>
          <w:szCs w:val="22"/>
        </w:rPr>
        <w:t>determined by</w:t>
      </w:r>
      <w:r w:rsidRPr="00D3165C">
        <w:rPr>
          <w:rFonts w:ascii="Arial" w:hAnsi="Arial" w:cs="Arial"/>
          <w:color w:val="1A1A1A"/>
          <w:spacing w:val="-14"/>
          <w:w w:val="105"/>
          <w:sz w:val="22"/>
          <w:szCs w:val="22"/>
        </w:rPr>
        <w:t xml:space="preserve"> </w:t>
      </w:r>
      <w:r w:rsidRPr="00D3165C">
        <w:rPr>
          <w:rFonts w:ascii="Arial" w:hAnsi="Arial" w:cs="Arial"/>
          <w:color w:val="1A1A1A"/>
          <w:w w:val="105"/>
          <w:sz w:val="22"/>
          <w:szCs w:val="22"/>
        </w:rPr>
        <w:t>the</w:t>
      </w:r>
      <w:r w:rsidRPr="00D3165C">
        <w:rPr>
          <w:rFonts w:ascii="Arial" w:hAnsi="Arial" w:cs="Arial"/>
          <w:color w:val="1A1A1A"/>
          <w:spacing w:val="-13"/>
          <w:w w:val="105"/>
          <w:sz w:val="22"/>
          <w:szCs w:val="22"/>
        </w:rPr>
        <w:t xml:space="preserve"> </w:t>
      </w:r>
      <w:r w:rsidRPr="00D3165C">
        <w:rPr>
          <w:rFonts w:ascii="Arial" w:hAnsi="Arial" w:cs="Arial"/>
          <w:color w:val="1A1A1A"/>
          <w:w w:val="105"/>
          <w:sz w:val="22"/>
          <w:szCs w:val="22"/>
        </w:rPr>
        <w:t>scale</w:t>
      </w:r>
      <w:r w:rsidRPr="00D3165C">
        <w:rPr>
          <w:rFonts w:ascii="Arial" w:hAnsi="Arial" w:cs="Arial"/>
          <w:color w:val="1A1A1A"/>
          <w:spacing w:val="-9"/>
          <w:w w:val="105"/>
          <w:sz w:val="22"/>
          <w:szCs w:val="22"/>
        </w:rPr>
        <w:t xml:space="preserve"> </w:t>
      </w:r>
      <w:r w:rsidRPr="00D3165C">
        <w:rPr>
          <w:rFonts w:ascii="Arial" w:hAnsi="Arial" w:cs="Arial"/>
          <w:color w:val="1A1A1A"/>
          <w:w w:val="105"/>
          <w:sz w:val="22"/>
          <w:szCs w:val="22"/>
        </w:rPr>
        <w:t>of</w:t>
      </w:r>
      <w:r w:rsidRPr="00D3165C">
        <w:rPr>
          <w:rFonts w:ascii="Arial" w:hAnsi="Arial" w:cs="Arial"/>
          <w:color w:val="1A1A1A"/>
          <w:spacing w:val="-13"/>
          <w:w w:val="105"/>
          <w:sz w:val="22"/>
          <w:szCs w:val="22"/>
        </w:rPr>
        <w:t xml:space="preserve"> </w:t>
      </w:r>
      <w:r w:rsidRPr="00D3165C">
        <w:rPr>
          <w:rFonts w:ascii="Arial" w:hAnsi="Arial" w:cs="Arial"/>
          <w:color w:val="1A1A1A"/>
          <w:w w:val="105"/>
          <w:sz w:val="22"/>
          <w:szCs w:val="22"/>
        </w:rPr>
        <w:t>the</w:t>
      </w:r>
      <w:r w:rsidRPr="00D3165C">
        <w:rPr>
          <w:rFonts w:ascii="Arial" w:hAnsi="Arial" w:cs="Arial"/>
          <w:color w:val="1A1A1A"/>
          <w:spacing w:val="-10"/>
          <w:w w:val="105"/>
          <w:sz w:val="22"/>
          <w:szCs w:val="22"/>
        </w:rPr>
        <w:t xml:space="preserve"> </w:t>
      </w:r>
      <w:r w:rsidRPr="00D3165C">
        <w:rPr>
          <w:rFonts w:ascii="Arial" w:hAnsi="Arial" w:cs="Arial"/>
          <w:color w:val="1A1A1A"/>
          <w:w w:val="105"/>
          <w:sz w:val="22"/>
          <w:szCs w:val="22"/>
        </w:rPr>
        <w:t>map.</w:t>
      </w:r>
      <w:r w:rsidRPr="00D3165C">
        <w:rPr>
          <w:rFonts w:ascii="Arial" w:hAnsi="Arial" w:cs="Arial"/>
          <w:color w:val="1A1A1A"/>
          <w:spacing w:val="30"/>
          <w:w w:val="105"/>
          <w:sz w:val="22"/>
          <w:szCs w:val="22"/>
        </w:rPr>
        <w:t xml:space="preserve"> </w:t>
      </w:r>
      <w:r w:rsidRPr="00D3165C">
        <w:rPr>
          <w:rFonts w:ascii="Arial" w:hAnsi="Arial" w:cs="Arial"/>
          <w:color w:val="1A1A1A"/>
          <w:w w:val="105"/>
          <w:sz w:val="22"/>
          <w:szCs w:val="22"/>
        </w:rPr>
        <w:t>Any</w:t>
      </w:r>
      <w:r w:rsidRPr="00D3165C">
        <w:rPr>
          <w:rFonts w:ascii="Arial" w:hAnsi="Arial" w:cs="Arial"/>
          <w:color w:val="1A1A1A"/>
          <w:spacing w:val="-9"/>
          <w:w w:val="105"/>
          <w:sz w:val="22"/>
          <w:szCs w:val="22"/>
        </w:rPr>
        <w:t xml:space="preserve"> </w:t>
      </w:r>
      <w:r w:rsidRPr="00D3165C">
        <w:rPr>
          <w:rFonts w:ascii="Arial" w:hAnsi="Arial" w:cs="Arial"/>
          <w:color w:val="1A1A1A"/>
          <w:w w:val="105"/>
          <w:sz w:val="22"/>
          <w:szCs w:val="22"/>
        </w:rPr>
        <w:t>conflict between</w:t>
      </w:r>
      <w:r w:rsidRPr="00D3165C">
        <w:rPr>
          <w:rFonts w:ascii="Arial" w:hAnsi="Arial" w:cs="Arial"/>
          <w:color w:val="1A1A1A"/>
          <w:spacing w:val="-5"/>
          <w:w w:val="105"/>
          <w:sz w:val="22"/>
          <w:szCs w:val="22"/>
        </w:rPr>
        <w:t xml:space="preserve"> </w:t>
      </w:r>
      <w:r w:rsidRPr="00D3165C">
        <w:rPr>
          <w:rFonts w:ascii="Arial" w:hAnsi="Arial" w:cs="Arial"/>
          <w:color w:val="1A1A1A"/>
          <w:w w:val="105"/>
          <w:sz w:val="22"/>
          <w:szCs w:val="22"/>
        </w:rPr>
        <w:t>the</w:t>
      </w:r>
      <w:r w:rsidRPr="00D3165C">
        <w:rPr>
          <w:rFonts w:ascii="Arial" w:hAnsi="Arial" w:cs="Arial"/>
          <w:color w:val="1A1A1A"/>
          <w:spacing w:val="-15"/>
          <w:w w:val="105"/>
          <w:sz w:val="22"/>
          <w:szCs w:val="22"/>
        </w:rPr>
        <w:t xml:space="preserve"> </w:t>
      </w:r>
      <w:r w:rsidRPr="00D3165C">
        <w:rPr>
          <w:rFonts w:ascii="Arial" w:hAnsi="Arial" w:cs="Arial"/>
          <w:color w:val="1A1A1A"/>
          <w:w w:val="105"/>
          <w:sz w:val="22"/>
          <w:szCs w:val="22"/>
        </w:rPr>
        <w:t>Zoning</w:t>
      </w:r>
      <w:r w:rsidRPr="00D3165C">
        <w:rPr>
          <w:rFonts w:ascii="Arial" w:hAnsi="Arial" w:cs="Arial"/>
          <w:color w:val="1A1A1A"/>
          <w:spacing w:val="-8"/>
          <w:w w:val="105"/>
          <w:sz w:val="22"/>
          <w:szCs w:val="22"/>
        </w:rPr>
        <w:t xml:space="preserve"> </w:t>
      </w:r>
      <w:r w:rsidRPr="00D3165C">
        <w:rPr>
          <w:rFonts w:ascii="Arial" w:hAnsi="Arial" w:cs="Arial"/>
          <w:color w:val="1A1A1A"/>
          <w:w w:val="105"/>
          <w:sz w:val="22"/>
          <w:szCs w:val="22"/>
        </w:rPr>
        <w:t>Map</w:t>
      </w:r>
      <w:r w:rsidRPr="00D3165C">
        <w:rPr>
          <w:rFonts w:ascii="Arial" w:hAnsi="Arial" w:cs="Arial"/>
          <w:color w:val="1A1A1A"/>
          <w:spacing w:val="-9"/>
          <w:w w:val="105"/>
          <w:sz w:val="22"/>
          <w:szCs w:val="22"/>
        </w:rPr>
        <w:t xml:space="preserve"> </w:t>
      </w:r>
      <w:r w:rsidRPr="00D3165C">
        <w:rPr>
          <w:rFonts w:ascii="Arial" w:hAnsi="Arial" w:cs="Arial"/>
          <w:color w:val="1A1A1A"/>
          <w:w w:val="105"/>
          <w:sz w:val="22"/>
          <w:szCs w:val="22"/>
        </w:rPr>
        <w:t>and</w:t>
      </w:r>
      <w:r w:rsidRPr="00D3165C">
        <w:rPr>
          <w:rFonts w:ascii="Arial" w:hAnsi="Arial" w:cs="Arial"/>
          <w:color w:val="1A1A1A"/>
          <w:spacing w:val="-8"/>
          <w:w w:val="105"/>
          <w:sz w:val="22"/>
          <w:szCs w:val="22"/>
        </w:rPr>
        <w:t xml:space="preserve"> </w:t>
      </w:r>
      <w:r w:rsidRPr="00D3165C">
        <w:rPr>
          <w:rFonts w:ascii="Arial" w:hAnsi="Arial" w:cs="Arial"/>
          <w:color w:val="1A1A1A"/>
          <w:w w:val="105"/>
          <w:sz w:val="22"/>
          <w:szCs w:val="22"/>
        </w:rPr>
        <w:t>a</w:t>
      </w:r>
      <w:r w:rsidRPr="00D3165C">
        <w:rPr>
          <w:rFonts w:ascii="Arial" w:hAnsi="Arial" w:cs="Arial"/>
          <w:color w:val="1A1A1A"/>
          <w:spacing w:val="-16"/>
          <w:w w:val="105"/>
          <w:sz w:val="22"/>
          <w:szCs w:val="22"/>
        </w:rPr>
        <w:t xml:space="preserve"> </w:t>
      </w:r>
      <w:r w:rsidRPr="00D3165C">
        <w:rPr>
          <w:rFonts w:ascii="Arial" w:hAnsi="Arial" w:cs="Arial"/>
          <w:color w:val="1A1A1A"/>
          <w:w w:val="105"/>
          <w:sz w:val="22"/>
          <w:szCs w:val="22"/>
        </w:rPr>
        <w:t>description of metes and bounds in</w:t>
      </w:r>
      <w:r w:rsidRPr="00D3165C">
        <w:rPr>
          <w:rFonts w:ascii="Arial" w:hAnsi="Arial" w:cs="Arial"/>
          <w:color w:val="1A1A1A"/>
          <w:spacing w:val="-1"/>
          <w:w w:val="105"/>
          <w:sz w:val="22"/>
          <w:szCs w:val="22"/>
        </w:rPr>
        <w:t xml:space="preserve"> </w:t>
      </w:r>
      <w:r w:rsidRPr="00D3165C">
        <w:rPr>
          <w:rFonts w:ascii="Arial" w:hAnsi="Arial" w:cs="Arial"/>
          <w:color w:val="1A1A1A"/>
          <w:w w:val="105"/>
          <w:sz w:val="22"/>
          <w:szCs w:val="22"/>
        </w:rPr>
        <w:t>a</w:t>
      </w:r>
      <w:r w:rsidRPr="00D3165C">
        <w:rPr>
          <w:rFonts w:ascii="Arial" w:hAnsi="Arial" w:cs="Arial"/>
          <w:color w:val="1A1A1A"/>
          <w:spacing w:val="-3"/>
          <w:w w:val="105"/>
          <w:sz w:val="22"/>
          <w:szCs w:val="22"/>
        </w:rPr>
        <w:t xml:space="preserve"> </w:t>
      </w:r>
      <w:r w:rsidRPr="00D3165C">
        <w:rPr>
          <w:rFonts w:ascii="Arial" w:hAnsi="Arial" w:cs="Arial"/>
          <w:color w:val="1A1A1A"/>
          <w:w w:val="105"/>
          <w:sz w:val="22"/>
          <w:szCs w:val="22"/>
        </w:rPr>
        <w:t>deed shall be</w:t>
      </w:r>
      <w:r w:rsidRPr="00D3165C">
        <w:rPr>
          <w:rFonts w:ascii="Arial" w:hAnsi="Arial" w:cs="Arial"/>
          <w:color w:val="1A1A1A"/>
          <w:spacing w:val="-1"/>
          <w:w w:val="105"/>
          <w:sz w:val="22"/>
          <w:szCs w:val="22"/>
        </w:rPr>
        <w:t xml:space="preserve"> </w:t>
      </w:r>
      <w:r w:rsidRPr="00D3165C">
        <w:rPr>
          <w:rFonts w:ascii="Arial" w:hAnsi="Arial" w:cs="Arial"/>
          <w:color w:val="1A1A1A"/>
          <w:w w:val="105"/>
          <w:sz w:val="22"/>
          <w:szCs w:val="22"/>
        </w:rPr>
        <w:t>resolved in</w:t>
      </w:r>
      <w:r w:rsidRPr="00D3165C">
        <w:rPr>
          <w:rFonts w:ascii="Arial" w:hAnsi="Arial" w:cs="Arial"/>
          <w:color w:val="1A1A1A"/>
          <w:spacing w:val="-3"/>
          <w:w w:val="105"/>
          <w:sz w:val="22"/>
          <w:szCs w:val="22"/>
        </w:rPr>
        <w:t xml:space="preserve"> </w:t>
      </w:r>
      <w:r w:rsidRPr="00D3165C">
        <w:rPr>
          <w:rFonts w:ascii="Arial" w:hAnsi="Arial" w:cs="Arial"/>
          <w:color w:val="1A1A1A"/>
          <w:w w:val="105"/>
          <w:sz w:val="22"/>
          <w:szCs w:val="22"/>
        </w:rPr>
        <w:t>favor of</w:t>
      </w:r>
      <w:r w:rsidRPr="00D3165C">
        <w:rPr>
          <w:rFonts w:ascii="Arial" w:hAnsi="Arial" w:cs="Arial"/>
          <w:color w:val="1A1A1A"/>
          <w:spacing w:val="-3"/>
          <w:w w:val="105"/>
          <w:sz w:val="22"/>
          <w:szCs w:val="22"/>
        </w:rPr>
        <w:t xml:space="preserve"> </w:t>
      </w:r>
      <w:r w:rsidRPr="00D3165C">
        <w:rPr>
          <w:rFonts w:ascii="Arial" w:hAnsi="Arial" w:cs="Arial"/>
          <w:color w:val="1A1A1A"/>
          <w:w w:val="105"/>
          <w:sz w:val="22"/>
          <w:szCs w:val="22"/>
        </w:rPr>
        <w:t>the</w:t>
      </w:r>
      <w:r w:rsidRPr="00D3165C">
        <w:rPr>
          <w:rFonts w:ascii="Arial" w:hAnsi="Arial" w:cs="Arial"/>
          <w:color w:val="1A1A1A"/>
          <w:spacing w:val="-4"/>
          <w:w w:val="105"/>
          <w:sz w:val="22"/>
          <w:szCs w:val="22"/>
        </w:rPr>
        <w:t xml:space="preserve"> </w:t>
      </w:r>
      <w:r w:rsidRPr="00D3165C">
        <w:rPr>
          <w:rFonts w:ascii="Arial" w:hAnsi="Arial" w:cs="Arial"/>
          <w:color w:val="1A1A1A"/>
          <w:w w:val="105"/>
          <w:sz w:val="22"/>
          <w:szCs w:val="22"/>
        </w:rPr>
        <w:t>metes and bounds</w:t>
      </w:r>
      <w:r>
        <w:rPr>
          <w:rFonts w:ascii="Arial" w:hAnsi="Arial" w:cs="Arial"/>
          <w:color w:val="1A1A1A"/>
          <w:w w:val="105"/>
          <w:sz w:val="22"/>
          <w:szCs w:val="22"/>
        </w:rPr>
        <w:t>.</w:t>
      </w:r>
    </w:p>
    <w:p w14:paraId="2C04C68D" w14:textId="77777777" w:rsidR="00D125F2" w:rsidRDefault="00D125F2" w:rsidP="00E121B1">
      <w:pPr>
        <w:pStyle w:val="BodyText"/>
        <w:spacing w:before="120" w:line="280" w:lineRule="exact"/>
        <w:ind w:left="1440"/>
        <w:jc w:val="both"/>
        <w:rPr>
          <w:rFonts w:ascii="Arial" w:hAnsi="Arial" w:cs="Arial"/>
          <w:color w:val="1A1A1A"/>
          <w:w w:val="105"/>
          <w:sz w:val="22"/>
          <w:szCs w:val="22"/>
        </w:rPr>
      </w:pPr>
      <w:r w:rsidRPr="00D3165C">
        <w:rPr>
          <w:rFonts w:ascii="Arial" w:hAnsi="Arial" w:cs="Arial"/>
          <w:color w:val="1A1A1A"/>
          <w:w w:val="105"/>
          <w:sz w:val="22"/>
          <w:szCs w:val="22"/>
        </w:rPr>
        <w:t>Where</w:t>
      </w:r>
      <w:r w:rsidRPr="00D3165C">
        <w:rPr>
          <w:rFonts w:ascii="Arial" w:hAnsi="Arial" w:cs="Arial"/>
          <w:color w:val="1A1A1A"/>
          <w:spacing w:val="-1"/>
          <w:w w:val="105"/>
          <w:sz w:val="22"/>
          <w:szCs w:val="22"/>
        </w:rPr>
        <w:t xml:space="preserve"> </w:t>
      </w:r>
      <w:r w:rsidRPr="00D3165C">
        <w:rPr>
          <w:rFonts w:ascii="Arial" w:hAnsi="Arial" w:cs="Arial"/>
          <w:color w:val="1A1A1A"/>
          <w:w w:val="105"/>
          <w:sz w:val="22"/>
          <w:szCs w:val="22"/>
        </w:rPr>
        <w:t>physical features existing on</w:t>
      </w:r>
      <w:r w:rsidRPr="00D3165C">
        <w:rPr>
          <w:rFonts w:ascii="Arial" w:hAnsi="Arial" w:cs="Arial"/>
          <w:color w:val="1A1A1A"/>
          <w:spacing w:val="-9"/>
          <w:w w:val="105"/>
          <w:sz w:val="22"/>
          <w:szCs w:val="22"/>
        </w:rPr>
        <w:t xml:space="preserve"> </w:t>
      </w:r>
      <w:r w:rsidRPr="00D3165C">
        <w:rPr>
          <w:rFonts w:ascii="Arial" w:hAnsi="Arial" w:cs="Arial"/>
          <w:color w:val="1A1A1A"/>
          <w:w w:val="105"/>
          <w:sz w:val="22"/>
          <w:szCs w:val="22"/>
        </w:rPr>
        <w:t>the</w:t>
      </w:r>
      <w:r w:rsidRPr="00D3165C">
        <w:rPr>
          <w:rFonts w:ascii="Arial" w:hAnsi="Arial" w:cs="Arial"/>
          <w:color w:val="1A1A1A"/>
          <w:spacing w:val="-3"/>
          <w:w w:val="105"/>
          <w:sz w:val="22"/>
          <w:szCs w:val="22"/>
        </w:rPr>
        <w:t xml:space="preserve"> </w:t>
      </w:r>
      <w:r w:rsidRPr="00D3165C">
        <w:rPr>
          <w:rFonts w:ascii="Arial" w:hAnsi="Arial" w:cs="Arial"/>
          <w:color w:val="1A1A1A"/>
          <w:w w:val="105"/>
          <w:sz w:val="22"/>
          <w:szCs w:val="22"/>
        </w:rPr>
        <w:t>ground are</w:t>
      </w:r>
      <w:r w:rsidRPr="00D3165C">
        <w:rPr>
          <w:rFonts w:ascii="Arial" w:hAnsi="Arial" w:cs="Arial"/>
          <w:color w:val="1A1A1A"/>
          <w:spacing w:val="-5"/>
          <w:w w:val="105"/>
          <w:sz w:val="22"/>
          <w:szCs w:val="22"/>
        </w:rPr>
        <w:t xml:space="preserve"> </w:t>
      </w:r>
      <w:r w:rsidRPr="00D3165C">
        <w:rPr>
          <w:rFonts w:ascii="Arial" w:hAnsi="Arial" w:cs="Arial"/>
          <w:color w:val="1A1A1A"/>
          <w:w w:val="105"/>
          <w:sz w:val="22"/>
          <w:szCs w:val="22"/>
        </w:rPr>
        <w:t>at</w:t>
      </w:r>
      <w:r w:rsidRPr="00D3165C">
        <w:rPr>
          <w:rFonts w:ascii="Arial" w:hAnsi="Arial" w:cs="Arial"/>
          <w:color w:val="1A1A1A"/>
          <w:spacing w:val="-6"/>
          <w:w w:val="105"/>
          <w:sz w:val="22"/>
          <w:szCs w:val="22"/>
        </w:rPr>
        <w:t xml:space="preserve"> </w:t>
      </w:r>
      <w:r w:rsidRPr="00D3165C">
        <w:rPr>
          <w:rFonts w:ascii="Arial" w:hAnsi="Arial" w:cs="Arial"/>
          <w:color w:val="1A1A1A"/>
          <w:w w:val="105"/>
          <w:sz w:val="22"/>
          <w:szCs w:val="22"/>
        </w:rPr>
        <w:t>variance with those</w:t>
      </w:r>
      <w:r w:rsidRPr="00D3165C">
        <w:rPr>
          <w:rFonts w:ascii="Arial" w:hAnsi="Arial" w:cs="Arial"/>
          <w:color w:val="1A1A1A"/>
          <w:spacing w:val="-4"/>
          <w:w w:val="105"/>
          <w:sz w:val="22"/>
          <w:szCs w:val="22"/>
        </w:rPr>
        <w:t xml:space="preserve"> </w:t>
      </w:r>
      <w:r w:rsidRPr="00D3165C">
        <w:rPr>
          <w:rFonts w:ascii="Arial" w:hAnsi="Arial" w:cs="Arial"/>
          <w:color w:val="1A1A1A"/>
          <w:w w:val="105"/>
          <w:sz w:val="22"/>
          <w:szCs w:val="22"/>
        </w:rPr>
        <w:t>shown</w:t>
      </w:r>
      <w:r w:rsidRPr="00D3165C">
        <w:rPr>
          <w:rFonts w:ascii="Arial" w:hAnsi="Arial" w:cs="Arial"/>
          <w:color w:val="1A1A1A"/>
          <w:spacing w:val="-2"/>
          <w:w w:val="105"/>
          <w:sz w:val="22"/>
          <w:szCs w:val="22"/>
        </w:rPr>
        <w:t xml:space="preserve"> </w:t>
      </w:r>
      <w:r w:rsidRPr="00D3165C">
        <w:rPr>
          <w:rFonts w:ascii="Arial" w:hAnsi="Arial" w:cs="Arial"/>
          <w:color w:val="1A1A1A"/>
          <w:w w:val="105"/>
          <w:sz w:val="22"/>
          <w:szCs w:val="22"/>
        </w:rPr>
        <w:t>on</w:t>
      </w:r>
      <w:r w:rsidRPr="00D3165C">
        <w:rPr>
          <w:rFonts w:ascii="Arial" w:hAnsi="Arial" w:cs="Arial"/>
          <w:color w:val="1A1A1A"/>
          <w:spacing w:val="-9"/>
          <w:w w:val="105"/>
          <w:sz w:val="22"/>
          <w:szCs w:val="22"/>
        </w:rPr>
        <w:t xml:space="preserve"> </w:t>
      </w:r>
      <w:r w:rsidRPr="00D3165C">
        <w:rPr>
          <w:rFonts w:ascii="Arial" w:hAnsi="Arial" w:cs="Arial"/>
          <w:color w:val="1A1A1A"/>
          <w:w w:val="105"/>
          <w:sz w:val="22"/>
          <w:szCs w:val="22"/>
        </w:rPr>
        <w:t>the</w:t>
      </w:r>
      <w:r w:rsidRPr="00D3165C">
        <w:rPr>
          <w:rFonts w:ascii="Arial" w:hAnsi="Arial" w:cs="Arial"/>
          <w:color w:val="1A1A1A"/>
          <w:spacing w:val="-7"/>
          <w:w w:val="105"/>
          <w:sz w:val="22"/>
          <w:szCs w:val="22"/>
        </w:rPr>
        <w:t xml:space="preserve"> </w:t>
      </w:r>
      <w:r w:rsidRPr="00D3165C">
        <w:rPr>
          <w:rFonts w:ascii="Arial" w:hAnsi="Arial" w:cs="Arial"/>
          <w:color w:val="1A1A1A"/>
          <w:w w:val="105"/>
          <w:sz w:val="22"/>
          <w:szCs w:val="22"/>
        </w:rPr>
        <w:t>Official Zoning</w:t>
      </w:r>
      <w:r w:rsidRPr="00D3165C">
        <w:rPr>
          <w:rFonts w:ascii="Arial" w:hAnsi="Arial" w:cs="Arial"/>
          <w:color w:val="1A1A1A"/>
          <w:spacing w:val="-15"/>
          <w:w w:val="105"/>
          <w:sz w:val="22"/>
          <w:szCs w:val="22"/>
        </w:rPr>
        <w:t xml:space="preserve"> </w:t>
      </w:r>
      <w:r w:rsidRPr="00D3165C">
        <w:rPr>
          <w:rFonts w:ascii="Arial" w:hAnsi="Arial" w:cs="Arial"/>
          <w:color w:val="1A1A1A"/>
          <w:w w:val="105"/>
          <w:sz w:val="22"/>
          <w:szCs w:val="22"/>
        </w:rPr>
        <w:t>Map,</w:t>
      </w:r>
      <w:r w:rsidRPr="00D3165C">
        <w:rPr>
          <w:rFonts w:ascii="Arial" w:hAnsi="Arial" w:cs="Arial"/>
          <w:color w:val="1A1A1A"/>
          <w:spacing w:val="-16"/>
          <w:w w:val="105"/>
          <w:sz w:val="22"/>
          <w:szCs w:val="22"/>
        </w:rPr>
        <w:t xml:space="preserve"> </w:t>
      </w:r>
      <w:r w:rsidRPr="00D3165C">
        <w:rPr>
          <w:rFonts w:ascii="Arial" w:hAnsi="Arial" w:cs="Arial"/>
          <w:color w:val="1A1A1A"/>
          <w:w w:val="105"/>
          <w:sz w:val="22"/>
          <w:szCs w:val="22"/>
        </w:rPr>
        <w:t>or</w:t>
      </w:r>
      <w:r w:rsidRPr="00D3165C">
        <w:rPr>
          <w:rFonts w:ascii="Arial" w:hAnsi="Arial" w:cs="Arial"/>
          <w:color w:val="1A1A1A"/>
          <w:spacing w:val="-14"/>
          <w:w w:val="105"/>
          <w:sz w:val="22"/>
          <w:szCs w:val="22"/>
        </w:rPr>
        <w:t xml:space="preserve"> </w:t>
      </w:r>
      <w:r w:rsidRPr="00D3165C">
        <w:rPr>
          <w:rFonts w:ascii="Arial" w:hAnsi="Arial" w:cs="Arial"/>
          <w:color w:val="1A1A1A"/>
          <w:w w:val="105"/>
          <w:sz w:val="22"/>
          <w:szCs w:val="22"/>
        </w:rPr>
        <w:t>if</w:t>
      </w:r>
      <w:r w:rsidRPr="00D3165C">
        <w:rPr>
          <w:rFonts w:ascii="Arial" w:hAnsi="Arial" w:cs="Arial"/>
          <w:color w:val="1A1A1A"/>
          <w:spacing w:val="-16"/>
          <w:w w:val="105"/>
          <w:sz w:val="22"/>
          <w:szCs w:val="22"/>
        </w:rPr>
        <w:t xml:space="preserve"> </w:t>
      </w:r>
      <w:r w:rsidRPr="00D3165C">
        <w:rPr>
          <w:rFonts w:ascii="Arial" w:hAnsi="Arial" w:cs="Arial"/>
          <w:color w:val="1A1A1A"/>
          <w:w w:val="105"/>
          <w:sz w:val="22"/>
          <w:szCs w:val="22"/>
        </w:rPr>
        <w:t>any</w:t>
      </w:r>
      <w:r w:rsidRPr="00D3165C">
        <w:rPr>
          <w:rFonts w:ascii="Arial" w:hAnsi="Arial" w:cs="Arial"/>
          <w:color w:val="1A1A1A"/>
          <w:spacing w:val="-11"/>
          <w:w w:val="105"/>
          <w:sz w:val="22"/>
          <w:szCs w:val="22"/>
        </w:rPr>
        <w:t xml:space="preserve"> </w:t>
      </w:r>
      <w:r w:rsidRPr="00D3165C">
        <w:rPr>
          <w:rFonts w:ascii="Arial" w:hAnsi="Arial" w:cs="Arial"/>
          <w:color w:val="1A1A1A"/>
          <w:w w:val="105"/>
          <w:sz w:val="22"/>
          <w:szCs w:val="22"/>
        </w:rPr>
        <w:t>other</w:t>
      </w:r>
      <w:r w:rsidRPr="00D3165C">
        <w:rPr>
          <w:rFonts w:ascii="Arial" w:hAnsi="Arial" w:cs="Arial"/>
          <w:color w:val="1A1A1A"/>
          <w:spacing w:val="-12"/>
          <w:w w:val="105"/>
          <w:sz w:val="22"/>
          <w:szCs w:val="22"/>
        </w:rPr>
        <w:t xml:space="preserve"> </w:t>
      </w:r>
      <w:r w:rsidRPr="00D3165C">
        <w:rPr>
          <w:rFonts w:ascii="Arial" w:hAnsi="Arial" w:cs="Arial"/>
          <w:color w:val="1A1A1A"/>
          <w:w w:val="105"/>
          <w:sz w:val="22"/>
          <w:szCs w:val="22"/>
        </w:rPr>
        <w:t>uncertainty</w:t>
      </w:r>
      <w:r w:rsidRPr="00D3165C">
        <w:rPr>
          <w:rFonts w:ascii="Arial" w:hAnsi="Arial" w:cs="Arial"/>
          <w:color w:val="1A1A1A"/>
          <w:spacing w:val="-3"/>
          <w:w w:val="105"/>
          <w:sz w:val="22"/>
          <w:szCs w:val="22"/>
        </w:rPr>
        <w:t xml:space="preserve"> </w:t>
      </w:r>
      <w:r w:rsidRPr="00D3165C">
        <w:rPr>
          <w:rFonts w:ascii="Arial" w:hAnsi="Arial" w:cs="Arial"/>
          <w:color w:val="1A1A1A"/>
          <w:w w:val="105"/>
          <w:sz w:val="22"/>
          <w:szCs w:val="22"/>
        </w:rPr>
        <w:t>remains</w:t>
      </w:r>
      <w:r w:rsidRPr="00D3165C">
        <w:rPr>
          <w:rFonts w:ascii="Arial" w:hAnsi="Arial" w:cs="Arial"/>
          <w:color w:val="1A1A1A"/>
          <w:spacing w:val="-5"/>
          <w:w w:val="105"/>
          <w:sz w:val="22"/>
          <w:szCs w:val="22"/>
        </w:rPr>
        <w:t xml:space="preserve"> </w:t>
      </w:r>
      <w:r w:rsidRPr="00D3165C">
        <w:rPr>
          <w:rFonts w:ascii="Arial" w:hAnsi="Arial" w:cs="Arial"/>
          <w:color w:val="1A1A1A"/>
          <w:w w:val="105"/>
          <w:sz w:val="22"/>
          <w:szCs w:val="22"/>
        </w:rPr>
        <w:t>regarding</w:t>
      </w:r>
      <w:r w:rsidRPr="00D3165C">
        <w:rPr>
          <w:rFonts w:ascii="Arial" w:hAnsi="Arial" w:cs="Arial"/>
          <w:color w:val="1A1A1A"/>
          <w:spacing w:val="-4"/>
          <w:w w:val="105"/>
          <w:sz w:val="22"/>
          <w:szCs w:val="22"/>
        </w:rPr>
        <w:t xml:space="preserve"> </w:t>
      </w:r>
      <w:r w:rsidRPr="00D3165C">
        <w:rPr>
          <w:rFonts w:ascii="Arial" w:hAnsi="Arial" w:cs="Arial"/>
          <w:color w:val="1A1A1A"/>
          <w:w w:val="105"/>
          <w:sz w:val="22"/>
          <w:szCs w:val="22"/>
        </w:rPr>
        <w:t>the</w:t>
      </w:r>
      <w:r w:rsidRPr="00D3165C">
        <w:rPr>
          <w:rFonts w:ascii="Arial" w:hAnsi="Arial" w:cs="Arial"/>
          <w:color w:val="1A1A1A"/>
          <w:spacing w:val="-16"/>
          <w:w w:val="105"/>
          <w:sz w:val="22"/>
          <w:szCs w:val="22"/>
        </w:rPr>
        <w:t xml:space="preserve"> </w:t>
      </w:r>
      <w:r w:rsidRPr="00D3165C">
        <w:rPr>
          <w:rFonts w:ascii="Arial" w:hAnsi="Arial" w:cs="Arial"/>
          <w:color w:val="1A1A1A"/>
          <w:w w:val="105"/>
          <w:sz w:val="22"/>
          <w:szCs w:val="22"/>
        </w:rPr>
        <w:t>items</w:t>
      </w:r>
      <w:r w:rsidRPr="00D3165C">
        <w:rPr>
          <w:rFonts w:ascii="Arial" w:hAnsi="Arial" w:cs="Arial"/>
          <w:color w:val="1A1A1A"/>
          <w:spacing w:val="-5"/>
          <w:w w:val="105"/>
          <w:sz w:val="22"/>
          <w:szCs w:val="22"/>
        </w:rPr>
        <w:t xml:space="preserve"> </w:t>
      </w:r>
      <w:r w:rsidRPr="00D3165C">
        <w:rPr>
          <w:rFonts w:ascii="Arial" w:hAnsi="Arial" w:cs="Arial"/>
          <w:color w:val="1A1A1A"/>
          <w:w w:val="105"/>
          <w:sz w:val="22"/>
          <w:szCs w:val="22"/>
        </w:rPr>
        <w:t>covered</w:t>
      </w:r>
      <w:r w:rsidRPr="00D3165C">
        <w:rPr>
          <w:rFonts w:ascii="Arial" w:hAnsi="Arial" w:cs="Arial"/>
          <w:color w:val="1A1A1A"/>
          <w:spacing w:val="-8"/>
          <w:w w:val="105"/>
          <w:sz w:val="22"/>
          <w:szCs w:val="22"/>
        </w:rPr>
        <w:t xml:space="preserve"> </w:t>
      </w:r>
      <w:r w:rsidRPr="00D3165C">
        <w:rPr>
          <w:rFonts w:ascii="Arial" w:hAnsi="Arial" w:cs="Arial"/>
          <w:color w:val="1A1A1A"/>
          <w:w w:val="105"/>
          <w:sz w:val="22"/>
          <w:szCs w:val="22"/>
        </w:rPr>
        <w:t>in</w:t>
      </w:r>
      <w:r w:rsidRPr="00D3165C">
        <w:rPr>
          <w:rFonts w:ascii="Arial" w:hAnsi="Arial" w:cs="Arial"/>
          <w:color w:val="1A1A1A"/>
          <w:spacing w:val="-11"/>
          <w:w w:val="105"/>
          <w:sz w:val="22"/>
          <w:szCs w:val="22"/>
        </w:rPr>
        <w:t xml:space="preserve"> </w:t>
      </w:r>
      <w:r w:rsidRPr="00D3165C">
        <w:rPr>
          <w:rFonts w:ascii="Arial" w:hAnsi="Arial" w:cs="Arial"/>
          <w:color w:val="1A1A1A"/>
          <w:w w:val="105"/>
          <w:sz w:val="22"/>
          <w:szCs w:val="22"/>
        </w:rPr>
        <w:t>paragraphs</w:t>
      </w:r>
      <w:r w:rsidRPr="00D3165C">
        <w:rPr>
          <w:rFonts w:ascii="Arial" w:hAnsi="Arial" w:cs="Arial"/>
          <w:color w:val="1A1A1A"/>
          <w:spacing w:val="-13"/>
          <w:w w:val="105"/>
          <w:sz w:val="22"/>
          <w:szCs w:val="22"/>
        </w:rPr>
        <w:t xml:space="preserve"> </w:t>
      </w:r>
      <w:r w:rsidRPr="00D3165C">
        <w:rPr>
          <w:rFonts w:ascii="Arial" w:hAnsi="Arial" w:cs="Arial"/>
          <w:color w:val="1A1A1A"/>
          <w:w w:val="105"/>
          <w:sz w:val="22"/>
          <w:szCs w:val="22"/>
        </w:rPr>
        <w:t>A-G,</w:t>
      </w:r>
      <w:r w:rsidRPr="00D3165C">
        <w:rPr>
          <w:rFonts w:ascii="Arial" w:hAnsi="Arial" w:cs="Arial"/>
          <w:color w:val="1A1A1A"/>
          <w:spacing w:val="-11"/>
          <w:w w:val="105"/>
          <w:sz w:val="22"/>
          <w:szCs w:val="22"/>
        </w:rPr>
        <w:t xml:space="preserve"> </w:t>
      </w:r>
      <w:r w:rsidRPr="00D3165C">
        <w:rPr>
          <w:rFonts w:ascii="Arial" w:hAnsi="Arial" w:cs="Arial"/>
          <w:color w:val="1A1A1A"/>
          <w:w w:val="105"/>
          <w:sz w:val="22"/>
          <w:szCs w:val="22"/>
        </w:rPr>
        <w:t>the Board Appeals shall determine the zone boundaries.</w:t>
      </w:r>
    </w:p>
    <w:p w14:paraId="06515AEA" w14:textId="77777777" w:rsidR="00E121B1" w:rsidRPr="00980695" w:rsidRDefault="00E121B1" w:rsidP="00E121B1">
      <w:pPr>
        <w:pStyle w:val="BodyText"/>
        <w:spacing w:before="120" w:line="280" w:lineRule="exact"/>
        <w:jc w:val="both"/>
        <w:rPr>
          <w:rFonts w:ascii="Arial" w:hAnsi="Arial" w:cs="Arial"/>
          <w:color w:val="FF0000"/>
          <w:sz w:val="22"/>
          <w:szCs w:val="22"/>
          <w:u w:val="single"/>
        </w:rPr>
      </w:pPr>
      <w:r>
        <w:rPr>
          <w:rFonts w:ascii="Arial" w:hAnsi="Arial" w:cs="Arial"/>
          <w:sz w:val="22"/>
          <w:szCs w:val="22"/>
        </w:rPr>
        <w:tab/>
      </w:r>
      <w:r w:rsidRPr="00980695">
        <w:rPr>
          <w:rFonts w:ascii="Arial" w:hAnsi="Arial" w:cs="Arial"/>
          <w:color w:val="FF0000"/>
          <w:sz w:val="22"/>
          <w:szCs w:val="22"/>
          <w:u w:val="single"/>
        </w:rPr>
        <w:t>J.</w:t>
      </w:r>
      <w:r w:rsidRPr="00980695">
        <w:rPr>
          <w:rFonts w:ascii="Arial" w:hAnsi="Arial" w:cs="Arial"/>
          <w:color w:val="FF0000"/>
          <w:sz w:val="22"/>
          <w:szCs w:val="22"/>
          <w:u w:val="single"/>
        </w:rPr>
        <w:tab/>
        <w:t>Division of lots by zone boundaries.</w:t>
      </w:r>
    </w:p>
    <w:p w14:paraId="432ABCBF" w14:textId="2508A8B2" w:rsidR="00D125F2" w:rsidRPr="00E121B1" w:rsidRDefault="00E121B1" w:rsidP="00E121B1">
      <w:pPr>
        <w:pStyle w:val="BodyText"/>
        <w:spacing w:before="120" w:line="280" w:lineRule="exact"/>
        <w:ind w:left="1440"/>
        <w:jc w:val="both"/>
        <w:rPr>
          <w:rFonts w:ascii="Arial" w:hAnsi="Arial" w:cs="Arial"/>
          <w:sz w:val="22"/>
          <w:szCs w:val="22"/>
          <w:u w:val="single"/>
        </w:rPr>
      </w:pPr>
      <w:r w:rsidRPr="00980695">
        <w:rPr>
          <w:rFonts w:ascii="Arial" w:hAnsi="Arial" w:cs="Arial"/>
          <w:color w:val="FF0000"/>
          <w:sz w:val="22"/>
          <w:szCs w:val="22"/>
          <w:u w:val="single"/>
        </w:rPr>
        <w:t>Where the boundary line of a zone divides a lot, the provisions of this Ordinance applying to the less restricted zone shall extend no more than 30 feet into the portion of the lot which is more restricted. This paragraph</w:t>
      </w:r>
      <w:r w:rsidR="007C2201" w:rsidRPr="00980695">
        <w:rPr>
          <w:rFonts w:ascii="Arial" w:hAnsi="Arial" w:cs="Arial"/>
          <w:color w:val="FF0000"/>
          <w:sz w:val="22"/>
          <w:szCs w:val="22"/>
          <w:u w:val="single"/>
        </w:rPr>
        <w:t>,</w:t>
      </w:r>
      <w:r w:rsidRPr="00980695">
        <w:rPr>
          <w:rFonts w:ascii="Arial" w:hAnsi="Arial" w:cs="Arial"/>
          <w:color w:val="FF0000"/>
          <w:sz w:val="22"/>
          <w:szCs w:val="22"/>
          <w:u w:val="single"/>
        </w:rPr>
        <w:t xml:space="preserve"> however, shall not permit the depth of the Shoreland zone (R-4), and Resource Protection Zone (R-5), and village Shoreland zone (R-6) to be reduced.</w:t>
      </w:r>
    </w:p>
    <w:p w14:paraId="5EEFDAFA" w14:textId="77777777" w:rsidR="00E121B1" w:rsidRPr="00E121B1" w:rsidRDefault="00E121B1" w:rsidP="00E121B1">
      <w:pPr>
        <w:pStyle w:val="BodyText"/>
        <w:spacing w:before="120" w:line="280" w:lineRule="exact"/>
        <w:ind w:left="1440"/>
        <w:jc w:val="both"/>
        <w:rPr>
          <w:rFonts w:ascii="Arial" w:hAnsi="Arial" w:cs="Arial"/>
          <w:sz w:val="22"/>
          <w:szCs w:val="22"/>
          <w:u w:val="single"/>
        </w:rPr>
      </w:pPr>
    </w:p>
    <w:p w14:paraId="5997C407" w14:textId="77777777" w:rsidR="00D125F2" w:rsidRPr="00D125F2" w:rsidRDefault="00D125F2" w:rsidP="00D125F2">
      <w:pPr>
        <w:pStyle w:val="Heading1"/>
        <w:spacing w:before="120" w:line="247" w:lineRule="auto"/>
        <w:ind w:hanging="5"/>
        <w:jc w:val="both"/>
        <w:rPr>
          <w:rFonts w:ascii="Arial" w:hAnsi="Arial" w:cs="Arial"/>
          <w:b/>
          <w:bCs/>
          <w:color w:val="1A1A1A"/>
          <w:sz w:val="22"/>
          <w:szCs w:val="22"/>
        </w:rPr>
      </w:pPr>
      <w:r w:rsidRPr="00D125F2">
        <w:rPr>
          <w:rFonts w:ascii="Arial" w:hAnsi="Arial" w:cs="Arial"/>
          <w:b/>
          <w:bCs/>
          <w:color w:val="1A1A1A"/>
          <w:sz w:val="22"/>
          <w:szCs w:val="22"/>
        </w:rPr>
        <w:lastRenderedPageBreak/>
        <w:t>ARTICLE II: ALLOWED USES AND PERMIT REQUIREMENTS</w:t>
      </w:r>
      <w:r w:rsidRPr="00D125F2">
        <w:rPr>
          <w:rFonts w:ascii="Arial" w:hAnsi="Arial" w:cs="Arial"/>
          <w:b/>
          <w:bCs/>
          <w:color w:val="1A1A1A"/>
          <w:spacing w:val="40"/>
          <w:sz w:val="22"/>
          <w:szCs w:val="22"/>
        </w:rPr>
        <w:t xml:space="preserve"> </w:t>
      </w:r>
      <w:r w:rsidRPr="00D125F2">
        <w:rPr>
          <w:rFonts w:ascii="Arial" w:hAnsi="Arial" w:cs="Arial"/>
          <w:b/>
          <w:bCs/>
          <w:color w:val="1A1A1A"/>
          <w:sz w:val="22"/>
          <w:szCs w:val="22"/>
        </w:rPr>
        <w:t>IN ALL ZONES:</w:t>
      </w:r>
    </w:p>
    <w:p w14:paraId="2E4815D0" w14:textId="77777777" w:rsidR="00D125F2" w:rsidRPr="00B8543E" w:rsidRDefault="00D125F2" w:rsidP="00D125F2">
      <w:pPr>
        <w:pStyle w:val="BodyText"/>
        <w:spacing w:before="120" w:line="252" w:lineRule="auto"/>
        <w:ind w:firstLine="5"/>
        <w:jc w:val="both"/>
        <w:rPr>
          <w:rFonts w:ascii="Arial" w:hAnsi="Arial" w:cs="Arial"/>
          <w:sz w:val="22"/>
          <w:szCs w:val="22"/>
        </w:rPr>
      </w:pPr>
      <w:r w:rsidRPr="00B8543E">
        <w:rPr>
          <w:rFonts w:ascii="Arial" w:hAnsi="Arial" w:cs="Arial"/>
          <w:color w:val="1A1A1A"/>
          <w:sz w:val="22"/>
          <w:szCs w:val="22"/>
        </w:rPr>
        <w:t>Please</w:t>
      </w:r>
      <w:r w:rsidRPr="00B8543E">
        <w:rPr>
          <w:rFonts w:ascii="Arial" w:hAnsi="Arial" w:cs="Arial"/>
          <w:color w:val="1A1A1A"/>
          <w:spacing w:val="40"/>
          <w:sz w:val="22"/>
          <w:szCs w:val="22"/>
        </w:rPr>
        <w:t xml:space="preserve"> </w:t>
      </w:r>
      <w:r w:rsidRPr="00B8543E">
        <w:rPr>
          <w:rFonts w:ascii="Arial" w:hAnsi="Arial" w:cs="Arial"/>
          <w:color w:val="1A1A1A"/>
          <w:sz w:val="22"/>
          <w:szCs w:val="22"/>
        </w:rPr>
        <w:t>refer</w:t>
      </w:r>
      <w:r w:rsidRPr="00B8543E">
        <w:rPr>
          <w:rFonts w:ascii="Arial" w:hAnsi="Arial" w:cs="Arial"/>
          <w:color w:val="1A1A1A"/>
          <w:spacing w:val="35"/>
          <w:sz w:val="22"/>
          <w:szCs w:val="22"/>
        </w:rPr>
        <w:t xml:space="preserve"> </w:t>
      </w:r>
      <w:r w:rsidRPr="00B8543E">
        <w:rPr>
          <w:rFonts w:ascii="Arial" w:hAnsi="Arial" w:cs="Arial"/>
          <w:color w:val="1A1A1A"/>
          <w:sz w:val="22"/>
          <w:szCs w:val="22"/>
        </w:rPr>
        <w:t>to</w:t>
      </w:r>
      <w:r w:rsidRPr="00B8543E">
        <w:rPr>
          <w:rFonts w:ascii="Arial" w:hAnsi="Arial" w:cs="Arial"/>
          <w:color w:val="1A1A1A"/>
          <w:spacing w:val="20"/>
          <w:sz w:val="22"/>
          <w:szCs w:val="22"/>
        </w:rPr>
        <w:t xml:space="preserve"> </w:t>
      </w:r>
      <w:r w:rsidRPr="00B8543E">
        <w:rPr>
          <w:rFonts w:ascii="Arial" w:hAnsi="Arial" w:cs="Arial"/>
          <w:color w:val="1A1A1A"/>
          <w:sz w:val="22"/>
          <w:szCs w:val="22"/>
        </w:rPr>
        <w:t>Article</w:t>
      </w:r>
      <w:r w:rsidRPr="00B8543E">
        <w:rPr>
          <w:rFonts w:ascii="Arial" w:hAnsi="Arial" w:cs="Arial"/>
          <w:color w:val="1A1A1A"/>
          <w:spacing w:val="40"/>
          <w:sz w:val="22"/>
          <w:szCs w:val="22"/>
        </w:rPr>
        <w:t xml:space="preserve"> </w:t>
      </w:r>
      <w:r w:rsidRPr="00B8543E">
        <w:rPr>
          <w:rFonts w:ascii="Arial" w:hAnsi="Arial" w:cs="Arial"/>
          <w:color w:val="1A1A1A"/>
          <w:sz w:val="22"/>
          <w:szCs w:val="22"/>
        </w:rPr>
        <w:t>IV</w:t>
      </w:r>
      <w:r w:rsidRPr="00B8543E">
        <w:rPr>
          <w:rFonts w:ascii="Arial" w:hAnsi="Arial" w:cs="Arial"/>
          <w:color w:val="1A1A1A"/>
          <w:spacing w:val="18"/>
          <w:sz w:val="22"/>
          <w:szCs w:val="22"/>
        </w:rPr>
        <w:t xml:space="preserve"> </w:t>
      </w:r>
      <w:r w:rsidRPr="00B8543E">
        <w:rPr>
          <w:rFonts w:ascii="Arial" w:hAnsi="Arial" w:cs="Arial"/>
          <w:color w:val="1A1A1A"/>
          <w:sz w:val="22"/>
          <w:szCs w:val="22"/>
        </w:rPr>
        <w:t>for</w:t>
      </w:r>
      <w:r w:rsidRPr="00B8543E">
        <w:rPr>
          <w:rFonts w:ascii="Arial" w:hAnsi="Arial" w:cs="Arial"/>
          <w:color w:val="1A1A1A"/>
          <w:spacing w:val="29"/>
          <w:sz w:val="22"/>
          <w:szCs w:val="22"/>
        </w:rPr>
        <w:t xml:space="preserve"> </w:t>
      </w:r>
      <w:r w:rsidRPr="00B8543E">
        <w:rPr>
          <w:rFonts w:ascii="Arial" w:hAnsi="Arial" w:cs="Arial"/>
          <w:color w:val="1A1A1A"/>
          <w:sz w:val="22"/>
          <w:szCs w:val="22"/>
        </w:rPr>
        <w:t>specific</w:t>
      </w:r>
      <w:r w:rsidRPr="00B8543E">
        <w:rPr>
          <w:rFonts w:ascii="Arial" w:hAnsi="Arial" w:cs="Arial"/>
          <w:color w:val="1A1A1A"/>
          <w:spacing w:val="28"/>
          <w:sz w:val="22"/>
          <w:szCs w:val="22"/>
        </w:rPr>
        <w:t xml:space="preserve"> </w:t>
      </w:r>
      <w:r w:rsidRPr="00B8543E">
        <w:rPr>
          <w:rFonts w:ascii="Arial" w:hAnsi="Arial" w:cs="Arial"/>
          <w:color w:val="1A1A1A"/>
          <w:sz w:val="22"/>
          <w:szCs w:val="22"/>
        </w:rPr>
        <w:t>requirements</w:t>
      </w:r>
      <w:r w:rsidRPr="00B8543E">
        <w:rPr>
          <w:rFonts w:ascii="Arial" w:hAnsi="Arial" w:cs="Arial"/>
          <w:color w:val="1A1A1A"/>
          <w:spacing w:val="40"/>
          <w:sz w:val="22"/>
          <w:szCs w:val="22"/>
        </w:rPr>
        <w:t xml:space="preserve"> </w:t>
      </w:r>
      <w:r w:rsidRPr="00B8543E">
        <w:rPr>
          <w:rFonts w:ascii="Arial" w:hAnsi="Arial" w:cs="Arial"/>
          <w:color w:val="1A1A1A"/>
          <w:sz w:val="22"/>
          <w:szCs w:val="22"/>
        </w:rPr>
        <w:t>to</w:t>
      </w:r>
      <w:r w:rsidRPr="00B8543E">
        <w:rPr>
          <w:rFonts w:ascii="Arial" w:hAnsi="Arial" w:cs="Arial"/>
          <w:color w:val="1A1A1A"/>
          <w:spacing w:val="24"/>
          <w:sz w:val="22"/>
          <w:szCs w:val="22"/>
        </w:rPr>
        <w:t xml:space="preserve"> </w:t>
      </w:r>
      <w:r w:rsidRPr="00B8543E">
        <w:rPr>
          <w:rFonts w:ascii="Arial" w:hAnsi="Arial" w:cs="Arial"/>
          <w:color w:val="1A1A1A"/>
          <w:sz w:val="22"/>
          <w:szCs w:val="22"/>
        </w:rPr>
        <w:t>be</w:t>
      </w:r>
      <w:r w:rsidRPr="00B8543E">
        <w:rPr>
          <w:rFonts w:ascii="Arial" w:hAnsi="Arial" w:cs="Arial"/>
          <w:color w:val="1A1A1A"/>
          <w:spacing w:val="24"/>
          <w:sz w:val="22"/>
          <w:szCs w:val="22"/>
        </w:rPr>
        <w:t xml:space="preserve"> </w:t>
      </w:r>
      <w:r w:rsidRPr="00B8543E">
        <w:rPr>
          <w:rFonts w:ascii="Arial" w:hAnsi="Arial" w:cs="Arial"/>
          <w:color w:val="1A1A1A"/>
          <w:sz w:val="22"/>
          <w:szCs w:val="22"/>
        </w:rPr>
        <w:t>met</w:t>
      </w:r>
      <w:r w:rsidRPr="00B8543E">
        <w:rPr>
          <w:rFonts w:ascii="Arial" w:hAnsi="Arial" w:cs="Arial"/>
          <w:color w:val="1A1A1A"/>
          <w:spacing w:val="20"/>
          <w:sz w:val="22"/>
          <w:szCs w:val="22"/>
        </w:rPr>
        <w:t xml:space="preserve"> </w:t>
      </w:r>
      <w:r w:rsidRPr="00B8543E">
        <w:rPr>
          <w:rFonts w:ascii="Arial" w:hAnsi="Arial" w:cs="Arial"/>
          <w:color w:val="1A1A1A"/>
          <w:sz w:val="22"/>
          <w:szCs w:val="22"/>
        </w:rPr>
        <w:t>for</w:t>
      </w:r>
      <w:r w:rsidRPr="00B8543E">
        <w:rPr>
          <w:rFonts w:ascii="Arial" w:hAnsi="Arial" w:cs="Arial"/>
          <w:color w:val="1A1A1A"/>
          <w:spacing w:val="80"/>
          <w:sz w:val="22"/>
          <w:szCs w:val="22"/>
        </w:rPr>
        <w:t xml:space="preserve"> </w:t>
      </w:r>
      <w:r w:rsidRPr="00B8543E">
        <w:rPr>
          <w:rFonts w:ascii="Arial" w:hAnsi="Arial" w:cs="Arial"/>
          <w:color w:val="1A1A1A"/>
          <w:sz w:val="22"/>
          <w:szCs w:val="22"/>
        </w:rPr>
        <w:t>uses</w:t>
      </w:r>
      <w:r w:rsidRPr="00B8543E">
        <w:rPr>
          <w:rFonts w:ascii="Arial" w:hAnsi="Arial" w:cs="Arial"/>
          <w:color w:val="1A1A1A"/>
          <w:spacing w:val="26"/>
          <w:sz w:val="22"/>
          <w:szCs w:val="22"/>
        </w:rPr>
        <w:t xml:space="preserve"> </w:t>
      </w:r>
      <w:r w:rsidRPr="00B8543E">
        <w:rPr>
          <w:rFonts w:ascii="Arial" w:hAnsi="Arial" w:cs="Arial"/>
          <w:color w:val="1A1A1A"/>
          <w:sz w:val="22"/>
          <w:szCs w:val="22"/>
        </w:rPr>
        <w:t>in</w:t>
      </w:r>
      <w:r w:rsidRPr="00B8543E">
        <w:rPr>
          <w:rFonts w:ascii="Arial" w:hAnsi="Arial" w:cs="Arial"/>
          <w:color w:val="1A1A1A"/>
          <w:spacing w:val="20"/>
          <w:sz w:val="22"/>
          <w:szCs w:val="22"/>
        </w:rPr>
        <w:t xml:space="preserve"> </w:t>
      </w:r>
      <w:r w:rsidRPr="00B8543E">
        <w:rPr>
          <w:rFonts w:ascii="Arial" w:hAnsi="Arial" w:cs="Arial"/>
          <w:color w:val="1A1A1A"/>
          <w:sz w:val="22"/>
          <w:szCs w:val="22"/>
        </w:rPr>
        <w:t>R-1,</w:t>
      </w:r>
      <w:r w:rsidRPr="00B8543E">
        <w:rPr>
          <w:rFonts w:ascii="Arial" w:hAnsi="Arial" w:cs="Arial"/>
          <w:color w:val="1A1A1A"/>
          <w:spacing w:val="32"/>
          <w:sz w:val="22"/>
          <w:szCs w:val="22"/>
        </w:rPr>
        <w:t xml:space="preserve"> </w:t>
      </w:r>
      <w:r w:rsidRPr="00B8543E">
        <w:rPr>
          <w:rFonts w:ascii="Arial" w:hAnsi="Arial" w:cs="Arial"/>
          <w:color w:val="1A1A1A"/>
          <w:sz w:val="22"/>
          <w:szCs w:val="22"/>
        </w:rPr>
        <w:t>R-2</w:t>
      </w:r>
      <w:r w:rsidRPr="00B8543E">
        <w:rPr>
          <w:rFonts w:ascii="Arial" w:hAnsi="Arial" w:cs="Arial"/>
          <w:color w:val="1A1A1A"/>
          <w:spacing w:val="22"/>
          <w:sz w:val="22"/>
          <w:szCs w:val="22"/>
        </w:rPr>
        <w:t xml:space="preserve"> </w:t>
      </w:r>
      <w:r w:rsidRPr="00B8543E">
        <w:rPr>
          <w:rFonts w:ascii="Arial" w:hAnsi="Arial" w:cs="Arial"/>
          <w:color w:val="1A1A1A"/>
          <w:sz w:val="22"/>
          <w:szCs w:val="22"/>
        </w:rPr>
        <w:t>and</w:t>
      </w:r>
      <w:r w:rsidRPr="00B8543E">
        <w:rPr>
          <w:rFonts w:ascii="Arial" w:hAnsi="Arial" w:cs="Arial"/>
          <w:color w:val="1A1A1A"/>
          <w:spacing w:val="18"/>
          <w:sz w:val="22"/>
          <w:szCs w:val="22"/>
        </w:rPr>
        <w:t xml:space="preserve"> </w:t>
      </w:r>
      <w:r w:rsidRPr="00B8543E">
        <w:rPr>
          <w:rFonts w:ascii="Arial" w:hAnsi="Arial" w:cs="Arial"/>
          <w:color w:val="1A1A1A"/>
          <w:sz w:val="22"/>
          <w:szCs w:val="22"/>
        </w:rPr>
        <w:t>R-3.</w:t>
      </w:r>
      <w:r w:rsidRPr="00B8543E">
        <w:rPr>
          <w:rFonts w:ascii="Arial" w:hAnsi="Arial" w:cs="Arial"/>
          <w:color w:val="1A1A1A"/>
          <w:spacing w:val="26"/>
          <w:sz w:val="22"/>
          <w:szCs w:val="22"/>
        </w:rPr>
        <w:t xml:space="preserve"> </w:t>
      </w:r>
      <w:r w:rsidRPr="00B8543E">
        <w:rPr>
          <w:rFonts w:ascii="Arial" w:hAnsi="Arial" w:cs="Arial"/>
          <w:color w:val="1A1A1A"/>
          <w:sz w:val="22"/>
          <w:szCs w:val="22"/>
        </w:rPr>
        <w:t>Refer</w:t>
      </w:r>
      <w:r w:rsidRPr="00B8543E">
        <w:rPr>
          <w:rFonts w:ascii="Arial" w:hAnsi="Arial" w:cs="Arial"/>
          <w:color w:val="1A1A1A"/>
          <w:spacing w:val="33"/>
          <w:sz w:val="22"/>
          <w:szCs w:val="22"/>
        </w:rPr>
        <w:t xml:space="preserve"> </w:t>
      </w:r>
      <w:r w:rsidRPr="00B8543E">
        <w:rPr>
          <w:rFonts w:ascii="Arial" w:hAnsi="Arial" w:cs="Arial"/>
          <w:color w:val="1A1A1A"/>
          <w:sz w:val="22"/>
          <w:szCs w:val="22"/>
        </w:rPr>
        <w:t>to Article V for specific</w:t>
      </w:r>
      <w:r w:rsidRPr="00B8543E">
        <w:rPr>
          <w:rFonts w:ascii="Arial" w:hAnsi="Arial" w:cs="Arial"/>
          <w:color w:val="1A1A1A"/>
          <w:spacing w:val="21"/>
          <w:sz w:val="22"/>
          <w:szCs w:val="22"/>
        </w:rPr>
        <w:t xml:space="preserve"> </w:t>
      </w:r>
      <w:r w:rsidRPr="00B8543E">
        <w:rPr>
          <w:rFonts w:ascii="Arial" w:hAnsi="Arial" w:cs="Arial"/>
          <w:color w:val="1A1A1A"/>
          <w:sz w:val="22"/>
          <w:szCs w:val="22"/>
        </w:rPr>
        <w:t>requirements</w:t>
      </w:r>
      <w:r w:rsidRPr="00B8543E">
        <w:rPr>
          <w:rFonts w:ascii="Arial" w:hAnsi="Arial" w:cs="Arial"/>
          <w:color w:val="1A1A1A"/>
          <w:spacing w:val="40"/>
          <w:sz w:val="22"/>
          <w:szCs w:val="22"/>
        </w:rPr>
        <w:t xml:space="preserve"> </w:t>
      </w:r>
      <w:r w:rsidRPr="00B8543E">
        <w:rPr>
          <w:rFonts w:ascii="Arial" w:hAnsi="Arial" w:cs="Arial"/>
          <w:color w:val="1A1A1A"/>
          <w:sz w:val="22"/>
          <w:szCs w:val="22"/>
        </w:rPr>
        <w:t>for uses</w:t>
      </w:r>
      <w:r w:rsidRPr="00B8543E">
        <w:rPr>
          <w:rFonts w:ascii="Arial" w:hAnsi="Arial" w:cs="Arial"/>
          <w:color w:val="1A1A1A"/>
          <w:spacing w:val="20"/>
          <w:sz w:val="22"/>
          <w:szCs w:val="22"/>
        </w:rPr>
        <w:t xml:space="preserve"> </w:t>
      </w:r>
      <w:r w:rsidRPr="00B8543E">
        <w:rPr>
          <w:rFonts w:ascii="Arial" w:hAnsi="Arial" w:cs="Arial"/>
          <w:color w:val="1A1A1A"/>
          <w:sz w:val="22"/>
          <w:szCs w:val="22"/>
        </w:rPr>
        <w:t>in R-4.</w:t>
      </w:r>
      <w:r w:rsidRPr="00B8543E">
        <w:rPr>
          <w:rFonts w:ascii="Arial" w:hAnsi="Arial" w:cs="Arial"/>
          <w:color w:val="1A1A1A"/>
          <w:spacing w:val="76"/>
          <w:sz w:val="22"/>
          <w:szCs w:val="22"/>
        </w:rPr>
        <w:t xml:space="preserve"> </w:t>
      </w:r>
      <w:r w:rsidRPr="00B8543E">
        <w:rPr>
          <w:rFonts w:ascii="Arial" w:hAnsi="Arial" w:cs="Arial"/>
          <w:color w:val="1A1A1A"/>
          <w:sz w:val="22"/>
          <w:szCs w:val="22"/>
        </w:rPr>
        <w:t>Refer</w:t>
      </w:r>
      <w:r w:rsidRPr="00B8543E">
        <w:rPr>
          <w:rFonts w:ascii="Arial" w:hAnsi="Arial" w:cs="Arial"/>
          <w:color w:val="1A1A1A"/>
          <w:spacing w:val="17"/>
          <w:sz w:val="22"/>
          <w:szCs w:val="22"/>
        </w:rPr>
        <w:t xml:space="preserve"> </w:t>
      </w:r>
      <w:r w:rsidRPr="00B8543E">
        <w:rPr>
          <w:rFonts w:ascii="Arial" w:hAnsi="Arial" w:cs="Arial"/>
          <w:color w:val="1A1A1A"/>
          <w:sz w:val="22"/>
          <w:szCs w:val="22"/>
        </w:rPr>
        <w:t>to</w:t>
      </w:r>
      <w:r w:rsidRPr="00B8543E">
        <w:rPr>
          <w:rFonts w:ascii="Arial" w:hAnsi="Arial" w:cs="Arial"/>
          <w:color w:val="1A1A1A"/>
          <w:spacing w:val="-7"/>
          <w:sz w:val="22"/>
          <w:szCs w:val="22"/>
        </w:rPr>
        <w:t xml:space="preserve"> </w:t>
      </w:r>
      <w:r w:rsidRPr="00B8543E">
        <w:rPr>
          <w:rFonts w:ascii="Arial" w:hAnsi="Arial" w:cs="Arial"/>
          <w:color w:val="1A1A1A"/>
          <w:sz w:val="22"/>
          <w:szCs w:val="22"/>
        </w:rPr>
        <w:t>Article VI for specific</w:t>
      </w:r>
      <w:r w:rsidRPr="00B8543E">
        <w:rPr>
          <w:rFonts w:ascii="Arial" w:hAnsi="Arial" w:cs="Arial"/>
          <w:color w:val="1A1A1A"/>
          <w:spacing w:val="25"/>
          <w:sz w:val="22"/>
          <w:szCs w:val="22"/>
        </w:rPr>
        <w:t xml:space="preserve"> </w:t>
      </w:r>
      <w:r w:rsidRPr="00B8543E">
        <w:rPr>
          <w:rFonts w:ascii="Arial" w:hAnsi="Arial" w:cs="Arial"/>
          <w:color w:val="1A1A1A"/>
          <w:sz w:val="22"/>
          <w:szCs w:val="22"/>
        </w:rPr>
        <w:t>requirements</w:t>
      </w:r>
      <w:r w:rsidRPr="00B8543E">
        <w:rPr>
          <w:rFonts w:ascii="Arial" w:hAnsi="Arial" w:cs="Arial"/>
          <w:color w:val="1A1A1A"/>
          <w:spacing w:val="30"/>
          <w:sz w:val="22"/>
          <w:szCs w:val="22"/>
        </w:rPr>
        <w:t xml:space="preserve"> </w:t>
      </w:r>
      <w:r w:rsidRPr="00B8543E">
        <w:rPr>
          <w:rFonts w:ascii="Arial" w:hAnsi="Arial" w:cs="Arial"/>
          <w:color w:val="1A1A1A"/>
          <w:sz w:val="22"/>
          <w:szCs w:val="22"/>
        </w:rPr>
        <w:t>for uses in R-5.</w:t>
      </w:r>
      <w:r w:rsidRPr="00B8543E">
        <w:rPr>
          <w:rFonts w:ascii="Arial" w:hAnsi="Arial" w:cs="Arial"/>
          <w:color w:val="1A1A1A"/>
          <w:spacing w:val="80"/>
          <w:sz w:val="22"/>
          <w:szCs w:val="22"/>
        </w:rPr>
        <w:t xml:space="preserve"> </w:t>
      </w:r>
      <w:r w:rsidRPr="00B8543E">
        <w:rPr>
          <w:rFonts w:ascii="Arial" w:hAnsi="Arial" w:cs="Arial"/>
          <w:color w:val="1A1A1A"/>
          <w:sz w:val="22"/>
          <w:szCs w:val="22"/>
        </w:rPr>
        <w:t>Refer to Article</w:t>
      </w:r>
      <w:r w:rsidRPr="00B8543E">
        <w:rPr>
          <w:rFonts w:ascii="Arial" w:hAnsi="Arial" w:cs="Arial"/>
          <w:color w:val="1A1A1A"/>
          <w:spacing w:val="26"/>
          <w:sz w:val="22"/>
          <w:szCs w:val="22"/>
        </w:rPr>
        <w:t xml:space="preserve"> </w:t>
      </w:r>
      <w:r w:rsidRPr="00B8543E">
        <w:rPr>
          <w:rFonts w:ascii="Arial" w:hAnsi="Arial" w:cs="Arial"/>
          <w:color w:val="1A1A1A"/>
          <w:sz w:val="22"/>
          <w:szCs w:val="22"/>
        </w:rPr>
        <w:t>VII for specific requirements</w:t>
      </w:r>
      <w:r w:rsidRPr="00B8543E">
        <w:rPr>
          <w:rFonts w:ascii="Arial" w:hAnsi="Arial" w:cs="Arial"/>
          <w:color w:val="1A1A1A"/>
          <w:spacing w:val="40"/>
          <w:sz w:val="22"/>
          <w:szCs w:val="22"/>
        </w:rPr>
        <w:t xml:space="preserve"> </w:t>
      </w:r>
      <w:r w:rsidRPr="00B8543E">
        <w:rPr>
          <w:rFonts w:ascii="Arial" w:hAnsi="Arial" w:cs="Arial"/>
          <w:color w:val="1A1A1A"/>
          <w:sz w:val="22"/>
          <w:szCs w:val="22"/>
        </w:rPr>
        <w:t>for uses</w:t>
      </w:r>
      <w:r w:rsidRPr="00B8543E">
        <w:rPr>
          <w:rFonts w:ascii="Arial" w:hAnsi="Arial" w:cs="Arial"/>
          <w:color w:val="1A1A1A"/>
          <w:spacing w:val="31"/>
          <w:sz w:val="22"/>
          <w:szCs w:val="22"/>
        </w:rPr>
        <w:t xml:space="preserve"> </w:t>
      </w:r>
      <w:r w:rsidRPr="00B8543E">
        <w:rPr>
          <w:rFonts w:ascii="Arial" w:hAnsi="Arial" w:cs="Arial"/>
          <w:color w:val="1A1A1A"/>
          <w:sz w:val="22"/>
          <w:szCs w:val="22"/>
        </w:rPr>
        <w:t>in R-6.</w:t>
      </w:r>
      <w:r w:rsidRPr="00B8543E">
        <w:rPr>
          <w:rFonts w:ascii="Arial" w:hAnsi="Arial" w:cs="Arial"/>
          <w:color w:val="1A1A1A"/>
          <w:spacing w:val="80"/>
          <w:sz w:val="22"/>
          <w:szCs w:val="22"/>
        </w:rPr>
        <w:t xml:space="preserve"> </w:t>
      </w:r>
      <w:r w:rsidRPr="00B8543E">
        <w:rPr>
          <w:rFonts w:ascii="Arial" w:hAnsi="Arial" w:cs="Arial"/>
          <w:color w:val="1A1A1A"/>
          <w:sz w:val="22"/>
          <w:szCs w:val="22"/>
        </w:rPr>
        <w:t>Land uses</w:t>
      </w:r>
      <w:r w:rsidRPr="00B8543E">
        <w:rPr>
          <w:rFonts w:ascii="Arial" w:hAnsi="Arial" w:cs="Arial"/>
          <w:color w:val="1A1A1A"/>
          <w:spacing w:val="24"/>
          <w:sz w:val="22"/>
          <w:szCs w:val="22"/>
        </w:rPr>
        <w:t xml:space="preserve"> </w:t>
      </w:r>
      <w:r w:rsidRPr="00B8543E">
        <w:rPr>
          <w:rFonts w:ascii="Arial" w:hAnsi="Arial" w:cs="Arial"/>
          <w:color w:val="1A1A1A"/>
          <w:sz w:val="22"/>
          <w:szCs w:val="22"/>
        </w:rPr>
        <w:t>permitted</w:t>
      </w:r>
      <w:r w:rsidRPr="00B8543E">
        <w:rPr>
          <w:rFonts w:ascii="Arial" w:hAnsi="Arial" w:cs="Arial"/>
          <w:color w:val="1A1A1A"/>
          <w:spacing w:val="28"/>
          <w:sz w:val="22"/>
          <w:szCs w:val="22"/>
        </w:rPr>
        <w:t xml:space="preserve"> </w:t>
      </w:r>
      <w:r w:rsidRPr="00B8543E">
        <w:rPr>
          <w:rFonts w:ascii="Arial" w:hAnsi="Arial" w:cs="Arial"/>
          <w:color w:val="1A1A1A"/>
          <w:sz w:val="22"/>
          <w:szCs w:val="22"/>
        </w:rPr>
        <w:t>are shown</w:t>
      </w:r>
      <w:r w:rsidRPr="00B8543E">
        <w:rPr>
          <w:rFonts w:ascii="Arial" w:hAnsi="Arial" w:cs="Arial"/>
          <w:color w:val="1A1A1A"/>
          <w:spacing w:val="29"/>
          <w:sz w:val="22"/>
          <w:szCs w:val="22"/>
        </w:rPr>
        <w:t xml:space="preserve"> </w:t>
      </w:r>
      <w:r w:rsidRPr="00B8543E">
        <w:rPr>
          <w:rFonts w:ascii="Arial" w:hAnsi="Arial" w:cs="Arial"/>
          <w:color w:val="1A1A1A"/>
          <w:sz w:val="22"/>
          <w:szCs w:val="22"/>
        </w:rPr>
        <w:t>on this table</w:t>
      </w:r>
      <w:r w:rsidRPr="00B8543E">
        <w:rPr>
          <w:rFonts w:ascii="Arial" w:hAnsi="Arial" w:cs="Arial"/>
          <w:color w:val="1A1A1A"/>
          <w:spacing w:val="29"/>
          <w:sz w:val="22"/>
          <w:szCs w:val="22"/>
        </w:rPr>
        <w:t xml:space="preserve"> </w:t>
      </w:r>
      <w:r w:rsidRPr="00B8543E">
        <w:rPr>
          <w:rFonts w:ascii="Arial" w:hAnsi="Arial" w:cs="Arial"/>
          <w:color w:val="1A1A1A"/>
          <w:sz w:val="22"/>
          <w:szCs w:val="22"/>
        </w:rPr>
        <w:t>by</w:t>
      </w:r>
      <w:r w:rsidRPr="00B8543E">
        <w:rPr>
          <w:rFonts w:ascii="Arial" w:hAnsi="Arial" w:cs="Arial"/>
          <w:color w:val="1A1A1A"/>
          <w:spacing w:val="24"/>
          <w:sz w:val="22"/>
          <w:szCs w:val="22"/>
        </w:rPr>
        <w:t xml:space="preserve"> </w:t>
      </w:r>
      <w:r w:rsidRPr="00B8543E">
        <w:rPr>
          <w:rFonts w:ascii="Arial" w:hAnsi="Arial" w:cs="Arial"/>
          <w:color w:val="1A1A1A"/>
          <w:sz w:val="22"/>
          <w:szCs w:val="22"/>
        </w:rPr>
        <w:t>the</w:t>
      </w:r>
      <w:r w:rsidRPr="00B8543E">
        <w:rPr>
          <w:rFonts w:ascii="Arial" w:hAnsi="Arial" w:cs="Arial"/>
          <w:color w:val="1A1A1A"/>
          <w:spacing w:val="24"/>
          <w:sz w:val="22"/>
          <w:szCs w:val="22"/>
        </w:rPr>
        <w:t xml:space="preserve"> </w:t>
      </w:r>
      <w:r w:rsidRPr="00B8543E">
        <w:rPr>
          <w:rFonts w:ascii="Arial" w:hAnsi="Arial" w:cs="Arial"/>
          <w:color w:val="1A1A1A"/>
          <w:sz w:val="22"/>
          <w:szCs w:val="22"/>
        </w:rPr>
        <w:t>type</w:t>
      </w:r>
      <w:r w:rsidRPr="00B8543E">
        <w:rPr>
          <w:rFonts w:ascii="Arial" w:hAnsi="Arial" w:cs="Arial"/>
          <w:color w:val="1A1A1A"/>
          <w:spacing w:val="27"/>
          <w:sz w:val="22"/>
          <w:szCs w:val="22"/>
        </w:rPr>
        <w:t xml:space="preserve"> </w:t>
      </w:r>
      <w:r w:rsidRPr="00B8543E">
        <w:rPr>
          <w:rFonts w:ascii="Arial" w:hAnsi="Arial" w:cs="Arial"/>
          <w:color w:val="1A1A1A"/>
          <w:sz w:val="22"/>
          <w:szCs w:val="22"/>
        </w:rPr>
        <w:t>of</w:t>
      </w:r>
      <w:r w:rsidRPr="00B8543E">
        <w:rPr>
          <w:rFonts w:ascii="Arial" w:hAnsi="Arial" w:cs="Arial"/>
          <w:color w:val="1A1A1A"/>
          <w:spacing w:val="26"/>
          <w:sz w:val="22"/>
          <w:szCs w:val="22"/>
        </w:rPr>
        <w:t xml:space="preserve"> </w:t>
      </w:r>
      <w:r w:rsidRPr="00B8543E">
        <w:rPr>
          <w:rFonts w:ascii="Arial" w:hAnsi="Arial" w:cs="Arial"/>
          <w:color w:val="1A1A1A"/>
          <w:sz w:val="22"/>
          <w:szCs w:val="22"/>
        </w:rPr>
        <w:t>review</w:t>
      </w:r>
      <w:r w:rsidRPr="00B8543E">
        <w:rPr>
          <w:rFonts w:ascii="Arial" w:hAnsi="Arial" w:cs="Arial"/>
          <w:color w:val="1A1A1A"/>
          <w:spacing w:val="34"/>
          <w:sz w:val="22"/>
          <w:szCs w:val="22"/>
        </w:rPr>
        <w:t xml:space="preserve"> </w:t>
      </w:r>
      <w:r w:rsidRPr="00B8543E">
        <w:rPr>
          <w:rFonts w:ascii="Arial" w:hAnsi="Arial" w:cs="Arial"/>
          <w:color w:val="1A1A1A"/>
          <w:sz w:val="22"/>
          <w:szCs w:val="22"/>
        </w:rPr>
        <w:t>required</w:t>
      </w:r>
      <w:r w:rsidRPr="00B8543E">
        <w:rPr>
          <w:rFonts w:ascii="Arial" w:hAnsi="Arial" w:cs="Arial"/>
          <w:color w:val="1A1A1A"/>
          <w:spacing w:val="25"/>
          <w:sz w:val="22"/>
          <w:szCs w:val="22"/>
        </w:rPr>
        <w:t xml:space="preserve"> </w:t>
      </w:r>
      <w:r w:rsidRPr="00B8543E">
        <w:rPr>
          <w:rFonts w:ascii="Arial" w:hAnsi="Arial" w:cs="Arial"/>
          <w:color w:val="1A1A1A"/>
          <w:sz w:val="22"/>
          <w:szCs w:val="22"/>
        </w:rPr>
        <w:t>or</w:t>
      </w:r>
      <w:r w:rsidRPr="00B8543E">
        <w:rPr>
          <w:rFonts w:ascii="Arial" w:hAnsi="Arial" w:cs="Arial"/>
          <w:color w:val="1A1A1A"/>
          <w:spacing w:val="29"/>
          <w:sz w:val="22"/>
          <w:szCs w:val="22"/>
        </w:rPr>
        <w:t xml:space="preserve"> </w:t>
      </w:r>
      <w:r w:rsidRPr="00B8543E">
        <w:rPr>
          <w:rFonts w:ascii="Arial" w:hAnsi="Arial" w:cs="Arial"/>
          <w:color w:val="1A1A1A"/>
          <w:sz w:val="22"/>
          <w:szCs w:val="22"/>
        </w:rPr>
        <w:t>not</w:t>
      </w:r>
      <w:r w:rsidRPr="00B8543E">
        <w:rPr>
          <w:rFonts w:ascii="Arial" w:hAnsi="Arial" w:cs="Arial"/>
          <w:color w:val="1A1A1A"/>
          <w:spacing w:val="24"/>
          <w:sz w:val="22"/>
          <w:szCs w:val="22"/>
        </w:rPr>
        <w:t xml:space="preserve"> </w:t>
      </w:r>
      <w:r w:rsidRPr="00B8543E">
        <w:rPr>
          <w:rFonts w:ascii="Arial" w:hAnsi="Arial" w:cs="Arial"/>
          <w:color w:val="1A1A1A"/>
          <w:sz w:val="22"/>
          <w:szCs w:val="22"/>
        </w:rPr>
        <w:t>required</w:t>
      </w:r>
      <w:r w:rsidRPr="00B8543E">
        <w:rPr>
          <w:rFonts w:ascii="Arial" w:hAnsi="Arial" w:cs="Arial"/>
          <w:color w:val="1A1A1A"/>
          <w:spacing w:val="37"/>
          <w:sz w:val="22"/>
          <w:szCs w:val="22"/>
        </w:rPr>
        <w:t xml:space="preserve"> </w:t>
      </w:r>
      <w:r w:rsidRPr="00B8543E">
        <w:rPr>
          <w:rFonts w:ascii="Arial" w:hAnsi="Arial" w:cs="Arial"/>
          <w:color w:val="1A1A1A"/>
          <w:sz w:val="22"/>
          <w:szCs w:val="22"/>
        </w:rPr>
        <w:t>within</w:t>
      </w:r>
      <w:r w:rsidRPr="00B8543E">
        <w:rPr>
          <w:rFonts w:ascii="Arial" w:hAnsi="Arial" w:cs="Arial"/>
          <w:color w:val="1A1A1A"/>
          <w:spacing w:val="34"/>
          <w:sz w:val="22"/>
          <w:szCs w:val="22"/>
        </w:rPr>
        <w:t xml:space="preserve"> </w:t>
      </w:r>
      <w:r w:rsidRPr="00B8543E">
        <w:rPr>
          <w:rFonts w:ascii="Arial" w:hAnsi="Arial" w:cs="Arial"/>
          <w:color w:val="1A1A1A"/>
          <w:sz w:val="22"/>
          <w:szCs w:val="22"/>
        </w:rPr>
        <w:t>each</w:t>
      </w:r>
      <w:r w:rsidRPr="00B8543E">
        <w:rPr>
          <w:rFonts w:ascii="Arial" w:hAnsi="Arial" w:cs="Arial"/>
          <w:color w:val="1A1A1A"/>
          <w:spacing w:val="22"/>
          <w:sz w:val="22"/>
          <w:szCs w:val="22"/>
        </w:rPr>
        <w:t xml:space="preserve"> </w:t>
      </w:r>
      <w:r w:rsidRPr="00B8543E">
        <w:rPr>
          <w:rFonts w:ascii="Arial" w:hAnsi="Arial" w:cs="Arial"/>
          <w:color w:val="1A1A1A"/>
          <w:sz w:val="22"/>
          <w:szCs w:val="22"/>
        </w:rPr>
        <w:t>land</w:t>
      </w:r>
      <w:r w:rsidRPr="00B8543E">
        <w:rPr>
          <w:rFonts w:ascii="Arial" w:hAnsi="Arial" w:cs="Arial"/>
          <w:color w:val="1A1A1A"/>
          <w:spacing w:val="26"/>
          <w:sz w:val="22"/>
          <w:szCs w:val="22"/>
        </w:rPr>
        <w:t xml:space="preserve"> </w:t>
      </w:r>
      <w:r w:rsidRPr="00B8543E">
        <w:rPr>
          <w:rFonts w:ascii="Arial" w:hAnsi="Arial" w:cs="Arial"/>
          <w:color w:val="1A1A1A"/>
          <w:sz w:val="22"/>
          <w:szCs w:val="22"/>
        </w:rPr>
        <w:t>use</w:t>
      </w:r>
      <w:r w:rsidRPr="00B8543E">
        <w:rPr>
          <w:rFonts w:ascii="Arial" w:hAnsi="Arial" w:cs="Arial"/>
          <w:color w:val="1A1A1A"/>
          <w:spacing w:val="24"/>
          <w:sz w:val="22"/>
          <w:szCs w:val="22"/>
        </w:rPr>
        <w:t xml:space="preserve"> </w:t>
      </w:r>
      <w:r w:rsidRPr="00B8543E">
        <w:rPr>
          <w:rFonts w:ascii="Arial" w:hAnsi="Arial" w:cs="Arial"/>
          <w:color w:val="1A1A1A"/>
          <w:sz w:val="22"/>
          <w:szCs w:val="22"/>
        </w:rPr>
        <w:t>zone</w:t>
      </w:r>
      <w:r w:rsidRPr="00B8543E">
        <w:rPr>
          <w:rFonts w:ascii="Arial" w:hAnsi="Arial" w:cs="Arial"/>
          <w:color w:val="1A1A1A"/>
          <w:spacing w:val="22"/>
          <w:sz w:val="22"/>
          <w:szCs w:val="22"/>
        </w:rPr>
        <w:t xml:space="preserve"> </w:t>
      </w:r>
      <w:r w:rsidRPr="00B8543E">
        <w:rPr>
          <w:rFonts w:ascii="Arial" w:hAnsi="Arial" w:cs="Arial"/>
          <w:color w:val="1A1A1A"/>
          <w:sz w:val="22"/>
          <w:szCs w:val="22"/>
        </w:rPr>
        <w:t>under</w:t>
      </w:r>
      <w:r w:rsidRPr="00B8543E">
        <w:rPr>
          <w:rFonts w:ascii="Arial" w:hAnsi="Arial" w:cs="Arial"/>
          <w:color w:val="1A1A1A"/>
          <w:spacing w:val="25"/>
          <w:sz w:val="22"/>
          <w:szCs w:val="22"/>
        </w:rPr>
        <w:t xml:space="preserve"> </w:t>
      </w:r>
      <w:r w:rsidRPr="00B8543E">
        <w:rPr>
          <w:rFonts w:ascii="Arial" w:hAnsi="Arial" w:cs="Arial"/>
          <w:color w:val="1A1A1A"/>
          <w:sz w:val="22"/>
          <w:szCs w:val="22"/>
        </w:rPr>
        <w:t>this</w:t>
      </w:r>
      <w:r w:rsidRPr="00B8543E">
        <w:rPr>
          <w:rFonts w:ascii="Arial" w:hAnsi="Arial" w:cs="Arial"/>
          <w:color w:val="1A1A1A"/>
          <w:spacing w:val="22"/>
          <w:sz w:val="22"/>
          <w:szCs w:val="22"/>
        </w:rPr>
        <w:t xml:space="preserve"> </w:t>
      </w:r>
      <w:r w:rsidRPr="00B8543E">
        <w:rPr>
          <w:rFonts w:ascii="Arial" w:hAnsi="Arial" w:cs="Arial"/>
          <w:color w:val="1A1A1A"/>
          <w:sz w:val="22"/>
          <w:szCs w:val="22"/>
        </w:rPr>
        <w:t>ordinance.</w:t>
      </w:r>
    </w:p>
    <w:p w14:paraId="1E799B2A" w14:textId="77777777" w:rsidR="00D125F2" w:rsidRPr="00B8543E" w:rsidRDefault="00D125F2" w:rsidP="00D125F2">
      <w:pPr>
        <w:pStyle w:val="BodyText"/>
        <w:spacing w:before="120" w:line="252" w:lineRule="auto"/>
        <w:ind w:firstLine="4"/>
        <w:jc w:val="both"/>
        <w:rPr>
          <w:rFonts w:ascii="Arial" w:hAnsi="Arial" w:cs="Arial"/>
          <w:sz w:val="22"/>
          <w:szCs w:val="22"/>
        </w:rPr>
      </w:pPr>
      <w:r w:rsidRPr="00B8543E">
        <w:rPr>
          <w:rFonts w:ascii="Arial" w:hAnsi="Arial" w:cs="Arial"/>
          <w:color w:val="1A1A1A"/>
          <w:w w:val="105"/>
          <w:sz w:val="22"/>
          <w:szCs w:val="22"/>
        </w:rPr>
        <w:t>Required permit review</w:t>
      </w:r>
      <w:r w:rsidRPr="00B8543E">
        <w:rPr>
          <w:rFonts w:ascii="Arial" w:hAnsi="Arial" w:cs="Arial"/>
          <w:color w:val="1A1A1A"/>
          <w:spacing w:val="-1"/>
          <w:w w:val="105"/>
          <w:sz w:val="22"/>
          <w:szCs w:val="22"/>
        </w:rPr>
        <w:t xml:space="preserve"> </w:t>
      </w:r>
      <w:r w:rsidRPr="00B8543E">
        <w:rPr>
          <w:rFonts w:ascii="Arial" w:hAnsi="Arial" w:cs="Arial"/>
          <w:color w:val="1A1A1A"/>
          <w:w w:val="105"/>
          <w:sz w:val="22"/>
          <w:szCs w:val="22"/>
        </w:rPr>
        <w:t>shall</w:t>
      </w:r>
      <w:r w:rsidRPr="00B8543E">
        <w:rPr>
          <w:rFonts w:ascii="Arial" w:hAnsi="Arial" w:cs="Arial"/>
          <w:color w:val="1A1A1A"/>
          <w:spacing w:val="-1"/>
          <w:w w:val="105"/>
          <w:sz w:val="22"/>
          <w:szCs w:val="22"/>
        </w:rPr>
        <w:t xml:space="preserve"> </w:t>
      </w:r>
      <w:r w:rsidRPr="00B8543E">
        <w:rPr>
          <w:rFonts w:ascii="Arial" w:hAnsi="Arial" w:cs="Arial"/>
          <w:color w:val="1A1A1A"/>
          <w:w w:val="105"/>
          <w:sz w:val="22"/>
          <w:szCs w:val="22"/>
        </w:rPr>
        <w:t>be</w:t>
      </w:r>
      <w:r w:rsidRPr="00B8543E">
        <w:rPr>
          <w:rFonts w:ascii="Arial" w:hAnsi="Arial" w:cs="Arial"/>
          <w:color w:val="1A1A1A"/>
          <w:spacing w:val="-13"/>
          <w:w w:val="105"/>
          <w:sz w:val="22"/>
          <w:szCs w:val="22"/>
        </w:rPr>
        <w:t xml:space="preserve"> </w:t>
      </w:r>
      <w:r w:rsidRPr="00B8543E">
        <w:rPr>
          <w:rFonts w:ascii="Arial" w:hAnsi="Arial" w:cs="Arial"/>
          <w:color w:val="1A1A1A"/>
          <w:w w:val="105"/>
          <w:sz w:val="22"/>
          <w:szCs w:val="22"/>
        </w:rPr>
        <w:t>secured</w:t>
      </w:r>
      <w:r w:rsidRPr="00B8543E">
        <w:rPr>
          <w:rFonts w:ascii="Arial" w:hAnsi="Arial" w:cs="Arial"/>
          <w:color w:val="1A1A1A"/>
          <w:spacing w:val="-1"/>
          <w:w w:val="105"/>
          <w:sz w:val="22"/>
          <w:szCs w:val="22"/>
        </w:rPr>
        <w:t xml:space="preserve"> </w:t>
      </w:r>
      <w:r w:rsidRPr="00B8543E">
        <w:rPr>
          <w:rFonts w:ascii="Arial" w:hAnsi="Arial" w:cs="Arial"/>
          <w:color w:val="1A1A1A"/>
          <w:w w:val="105"/>
          <w:sz w:val="22"/>
          <w:szCs w:val="22"/>
        </w:rPr>
        <w:t>prior</w:t>
      </w:r>
      <w:r w:rsidRPr="00B8543E">
        <w:rPr>
          <w:rFonts w:ascii="Arial" w:hAnsi="Arial" w:cs="Arial"/>
          <w:color w:val="1A1A1A"/>
          <w:spacing w:val="-2"/>
          <w:w w:val="105"/>
          <w:sz w:val="22"/>
          <w:szCs w:val="22"/>
        </w:rPr>
        <w:t xml:space="preserve"> </w:t>
      </w:r>
      <w:r w:rsidRPr="00B8543E">
        <w:rPr>
          <w:rFonts w:ascii="Arial" w:hAnsi="Arial" w:cs="Arial"/>
          <w:color w:val="1A1A1A"/>
          <w:w w:val="105"/>
          <w:sz w:val="22"/>
          <w:szCs w:val="22"/>
        </w:rPr>
        <w:t>to</w:t>
      </w:r>
      <w:r w:rsidRPr="00B8543E">
        <w:rPr>
          <w:rFonts w:ascii="Arial" w:hAnsi="Arial" w:cs="Arial"/>
          <w:color w:val="1A1A1A"/>
          <w:spacing w:val="-6"/>
          <w:w w:val="105"/>
          <w:sz w:val="22"/>
          <w:szCs w:val="22"/>
        </w:rPr>
        <w:t xml:space="preserve"> </w:t>
      </w:r>
      <w:r w:rsidRPr="00B8543E">
        <w:rPr>
          <w:rFonts w:ascii="Arial" w:hAnsi="Arial" w:cs="Arial"/>
          <w:color w:val="1A1A1A"/>
          <w:w w:val="105"/>
          <w:sz w:val="22"/>
          <w:szCs w:val="22"/>
        </w:rPr>
        <w:t>obtaining appropriate building, plumbing or</w:t>
      </w:r>
      <w:r w:rsidRPr="00B8543E">
        <w:rPr>
          <w:rFonts w:ascii="Arial" w:hAnsi="Arial" w:cs="Arial"/>
          <w:color w:val="1A1A1A"/>
          <w:spacing w:val="-7"/>
          <w:w w:val="105"/>
          <w:sz w:val="22"/>
          <w:szCs w:val="22"/>
        </w:rPr>
        <w:t xml:space="preserve"> </w:t>
      </w:r>
      <w:r w:rsidRPr="00B8543E">
        <w:rPr>
          <w:rFonts w:ascii="Arial" w:hAnsi="Arial" w:cs="Arial"/>
          <w:color w:val="1A1A1A"/>
          <w:w w:val="105"/>
          <w:sz w:val="22"/>
          <w:szCs w:val="22"/>
        </w:rPr>
        <w:t>other applicable</w:t>
      </w:r>
      <w:r w:rsidRPr="00B8543E">
        <w:rPr>
          <w:rFonts w:ascii="Arial" w:hAnsi="Arial" w:cs="Arial"/>
          <w:color w:val="1A1A1A"/>
          <w:spacing w:val="-7"/>
          <w:w w:val="105"/>
          <w:sz w:val="22"/>
          <w:szCs w:val="22"/>
        </w:rPr>
        <w:t xml:space="preserve"> </w:t>
      </w:r>
      <w:r w:rsidRPr="00B8543E">
        <w:rPr>
          <w:rFonts w:ascii="Arial" w:hAnsi="Arial" w:cs="Arial"/>
          <w:color w:val="1A1A1A"/>
          <w:w w:val="105"/>
          <w:sz w:val="22"/>
          <w:szCs w:val="22"/>
        </w:rPr>
        <w:t>permits</w:t>
      </w:r>
      <w:r w:rsidRPr="00B8543E">
        <w:rPr>
          <w:rFonts w:ascii="Arial" w:hAnsi="Arial" w:cs="Arial"/>
          <w:color w:val="1A1A1A"/>
          <w:spacing w:val="-11"/>
          <w:w w:val="105"/>
          <w:sz w:val="22"/>
          <w:szCs w:val="22"/>
        </w:rPr>
        <w:t xml:space="preserve"> </w:t>
      </w:r>
      <w:r w:rsidRPr="00B8543E">
        <w:rPr>
          <w:rFonts w:ascii="Arial" w:hAnsi="Arial" w:cs="Arial"/>
          <w:color w:val="1A1A1A"/>
          <w:w w:val="105"/>
          <w:sz w:val="22"/>
          <w:szCs w:val="22"/>
        </w:rPr>
        <w:t>in</w:t>
      </w:r>
      <w:r w:rsidRPr="00B8543E">
        <w:rPr>
          <w:rFonts w:ascii="Arial" w:hAnsi="Arial" w:cs="Arial"/>
          <w:color w:val="1A1A1A"/>
          <w:spacing w:val="-15"/>
          <w:w w:val="105"/>
          <w:sz w:val="22"/>
          <w:szCs w:val="22"/>
        </w:rPr>
        <w:t xml:space="preserve"> </w:t>
      </w:r>
      <w:r w:rsidRPr="00B8543E">
        <w:rPr>
          <w:rFonts w:ascii="Arial" w:hAnsi="Arial" w:cs="Arial"/>
          <w:color w:val="1A1A1A"/>
          <w:w w:val="105"/>
          <w:sz w:val="22"/>
          <w:szCs w:val="22"/>
        </w:rPr>
        <w:t>accordance</w:t>
      </w:r>
      <w:r w:rsidRPr="00B8543E">
        <w:rPr>
          <w:rFonts w:ascii="Arial" w:hAnsi="Arial" w:cs="Arial"/>
          <w:color w:val="1A1A1A"/>
          <w:spacing w:val="-15"/>
          <w:w w:val="105"/>
          <w:sz w:val="22"/>
          <w:szCs w:val="22"/>
        </w:rPr>
        <w:t xml:space="preserve"> </w:t>
      </w:r>
      <w:r w:rsidRPr="00B8543E">
        <w:rPr>
          <w:rFonts w:ascii="Arial" w:hAnsi="Arial" w:cs="Arial"/>
          <w:color w:val="1A1A1A"/>
          <w:w w:val="105"/>
          <w:sz w:val="22"/>
          <w:szCs w:val="22"/>
        </w:rPr>
        <w:t>with</w:t>
      </w:r>
      <w:r w:rsidRPr="00B8543E">
        <w:rPr>
          <w:rFonts w:ascii="Arial" w:hAnsi="Arial" w:cs="Arial"/>
          <w:color w:val="1A1A1A"/>
          <w:spacing w:val="-10"/>
          <w:w w:val="105"/>
          <w:sz w:val="22"/>
          <w:szCs w:val="22"/>
        </w:rPr>
        <w:t xml:space="preserve"> </w:t>
      </w:r>
      <w:r w:rsidRPr="00B8543E">
        <w:rPr>
          <w:rFonts w:ascii="Arial" w:hAnsi="Arial" w:cs="Arial"/>
          <w:color w:val="1A1A1A"/>
          <w:w w:val="105"/>
          <w:sz w:val="22"/>
          <w:szCs w:val="22"/>
        </w:rPr>
        <w:t>the</w:t>
      </w:r>
      <w:r w:rsidRPr="00B8543E">
        <w:rPr>
          <w:rFonts w:ascii="Arial" w:hAnsi="Arial" w:cs="Arial"/>
          <w:color w:val="1A1A1A"/>
          <w:spacing w:val="-13"/>
          <w:w w:val="105"/>
          <w:sz w:val="22"/>
          <w:szCs w:val="22"/>
        </w:rPr>
        <w:t xml:space="preserve"> </w:t>
      </w:r>
      <w:r w:rsidRPr="00B8543E">
        <w:rPr>
          <w:rFonts w:ascii="Arial" w:hAnsi="Arial" w:cs="Arial"/>
          <w:color w:val="1A1A1A"/>
          <w:w w:val="105"/>
          <w:sz w:val="22"/>
          <w:szCs w:val="22"/>
        </w:rPr>
        <w:t>procedures</w:t>
      </w:r>
      <w:r w:rsidRPr="00B8543E">
        <w:rPr>
          <w:rFonts w:ascii="Arial" w:hAnsi="Arial" w:cs="Arial"/>
          <w:color w:val="1A1A1A"/>
          <w:spacing w:val="-11"/>
          <w:w w:val="105"/>
          <w:sz w:val="22"/>
          <w:szCs w:val="22"/>
        </w:rPr>
        <w:t xml:space="preserve"> </w:t>
      </w:r>
      <w:r w:rsidRPr="00B8543E">
        <w:rPr>
          <w:rFonts w:ascii="Arial" w:hAnsi="Arial" w:cs="Arial"/>
          <w:color w:val="1A1A1A"/>
          <w:w w:val="105"/>
          <w:sz w:val="22"/>
          <w:szCs w:val="22"/>
        </w:rPr>
        <w:t>and</w:t>
      </w:r>
      <w:r w:rsidRPr="00B8543E">
        <w:rPr>
          <w:rFonts w:ascii="Arial" w:hAnsi="Arial" w:cs="Arial"/>
          <w:color w:val="1A1A1A"/>
          <w:spacing w:val="-16"/>
          <w:w w:val="105"/>
          <w:sz w:val="22"/>
          <w:szCs w:val="22"/>
        </w:rPr>
        <w:t xml:space="preserve"> </w:t>
      </w:r>
      <w:r w:rsidRPr="00B8543E">
        <w:rPr>
          <w:rFonts w:ascii="Arial" w:hAnsi="Arial" w:cs="Arial"/>
          <w:color w:val="1A1A1A"/>
          <w:w w:val="105"/>
          <w:sz w:val="22"/>
          <w:szCs w:val="22"/>
        </w:rPr>
        <w:t>processes</w:t>
      </w:r>
      <w:r w:rsidRPr="00B8543E">
        <w:rPr>
          <w:rFonts w:ascii="Arial" w:hAnsi="Arial" w:cs="Arial"/>
          <w:color w:val="1A1A1A"/>
          <w:spacing w:val="-9"/>
          <w:w w:val="105"/>
          <w:sz w:val="22"/>
          <w:szCs w:val="22"/>
        </w:rPr>
        <w:t xml:space="preserve"> </w:t>
      </w:r>
      <w:r w:rsidRPr="00B8543E">
        <w:rPr>
          <w:rFonts w:ascii="Arial" w:hAnsi="Arial" w:cs="Arial"/>
          <w:color w:val="1A1A1A"/>
          <w:w w:val="105"/>
          <w:sz w:val="22"/>
          <w:szCs w:val="22"/>
        </w:rPr>
        <w:t>described</w:t>
      </w:r>
      <w:r w:rsidRPr="00B8543E">
        <w:rPr>
          <w:rFonts w:ascii="Arial" w:hAnsi="Arial" w:cs="Arial"/>
          <w:color w:val="1A1A1A"/>
          <w:spacing w:val="-7"/>
          <w:w w:val="105"/>
          <w:sz w:val="22"/>
          <w:szCs w:val="22"/>
        </w:rPr>
        <w:t xml:space="preserve"> </w:t>
      </w:r>
      <w:r w:rsidRPr="00B8543E">
        <w:rPr>
          <w:rFonts w:ascii="Arial" w:hAnsi="Arial" w:cs="Arial"/>
          <w:color w:val="1A1A1A"/>
          <w:w w:val="105"/>
          <w:sz w:val="22"/>
          <w:szCs w:val="22"/>
        </w:rPr>
        <w:t>in</w:t>
      </w:r>
      <w:r w:rsidRPr="00B8543E">
        <w:rPr>
          <w:rFonts w:ascii="Arial" w:hAnsi="Arial" w:cs="Arial"/>
          <w:color w:val="1A1A1A"/>
          <w:spacing w:val="-16"/>
          <w:w w:val="105"/>
          <w:sz w:val="22"/>
          <w:szCs w:val="22"/>
        </w:rPr>
        <w:t xml:space="preserve"> </w:t>
      </w:r>
      <w:r w:rsidRPr="00B8543E">
        <w:rPr>
          <w:rFonts w:ascii="Arial" w:hAnsi="Arial" w:cs="Arial"/>
          <w:color w:val="1A1A1A"/>
          <w:w w:val="105"/>
          <w:sz w:val="22"/>
          <w:szCs w:val="22"/>
        </w:rPr>
        <w:t>the</w:t>
      </w:r>
      <w:r w:rsidRPr="00B8543E">
        <w:rPr>
          <w:rFonts w:ascii="Arial" w:hAnsi="Arial" w:cs="Arial"/>
          <w:color w:val="1A1A1A"/>
          <w:spacing w:val="-15"/>
          <w:w w:val="105"/>
          <w:sz w:val="22"/>
          <w:szCs w:val="22"/>
        </w:rPr>
        <w:t xml:space="preserve"> </w:t>
      </w:r>
      <w:r w:rsidRPr="00B8543E">
        <w:rPr>
          <w:rFonts w:ascii="Arial" w:hAnsi="Arial" w:cs="Arial"/>
          <w:color w:val="1A1A1A"/>
          <w:w w:val="105"/>
          <w:sz w:val="22"/>
          <w:szCs w:val="22"/>
        </w:rPr>
        <w:t>applicable</w:t>
      </w:r>
      <w:r w:rsidRPr="00B8543E">
        <w:rPr>
          <w:rFonts w:ascii="Arial" w:hAnsi="Arial" w:cs="Arial"/>
          <w:color w:val="1A1A1A"/>
          <w:spacing w:val="-10"/>
          <w:w w:val="105"/>
          <w:sz w:val="22"/>
          <w:szCs w:val="22"/>
        </w:rPr>
        <w:t xml:space="preserve"> </w:t>
      </w:r>
      <w:r w:rsidRPr="00B8543E">
        <w:rPr>
          <w:rFonts w:ascii="Arial" w:hAnsi="Arial" w:cs="Arial"/>
          <w:color w:val="1A1A1A"/>
          <w:w w:val="105"/>
          <w:sz w:val="22"/>
          <w:szCs w:val="22"/>
        </w:rPr>
        <w:t xml:space="preserve">town </w:t>
      </w:r>
      <w:r w:rsidRPr="00B8543E">
        <w:rPr>
          <w:rFonts w:ascii="Arial" w:hAnsi="Arial" w:cs="Arial"/>
          <w:color w:val="1A1A1A"/>
          <w:spacing w:val="-2"/>
          <w:w w:val="105"/>
          <w:sz w:val="22"/>
          <w:szCs w:val="22"/>
        </w:rPr>
        <w:t>ordinances</w:t>
      </w:r>
    </w:p>
    <w:p w14:paraId="3A42627D" w14:textId="77777777" w:rsidR="00D125F2" w:rsidRPr="00B8543E" w:rsidRDefault="00D125F2" w:rsidP="00D125F2">
      <w:pPr>
        <w:pStyle w:val="BodyText"/>
        <w:spacing w:before="120"/>
        <w:jc w:val="both"/>
        <w:rPr>
          <w:rFonts w:ascii="Arial" w:hAnsi="Arial" w:cs="Arial"/>
          <w:sz w:val="22"/>
          <w:szCs w:val="22"/>
        </w:rPr>
      </w:pPr>
      <w:r w:rsidRPr="00B8543E">
        <w:rPr>
          <w:rFonts w:ascii="Arial" w:hAnsi="Arial" w:cs="Arial"/>
          <w:color w:val="1A1A1A"/>
          <w:w w:val="105"/>
          <w:sz w:val="22"/>
          <w:szCs w:val="22"/>
        </w:rPr>
        <w:t>"NO"</w:t>
      </w:r>
      <w:r w:rsidRPr="00B8543E">
        <w:rPr>
          <w:rFonts w:ascii="Arial" w:hAnsi="Arial" w:cs="Arial"/>
          <w:color w:val="1A1A1A"/>
          <w:spacing w:val="-7"/>
          <w:w w:val="105"/>
          <w:sz w:val="22"/>
          <w:szCs w:val="22"/>
        </w:rPr>
        <w:t xml:space="preserve"> </w:t>
      </w:r>
      <w:r w:rsidRPr="00B8543E">
        <w:rPr>
          <w:rFonts w:ascii="Arial" w:hAnsi="Arial" w:cs="Arial"/>
          <w:color w:val="1A1A1A"/>
          <w:w w:val="105"/>
          <w:sz w:val="22"/>
          <w:szCs w:val="22"/>
        </w:rPr>
        <w:t>means the</w:t>
      </w:r>
      <w:r w:rsidRPr="00B8543E">
        <w:rPr>
          <w:rFonts w:ascii="Arial" w:hAnsi="Arial" w:cs="Arial"/>
          <w:color w:val="1A1A1A"/>
          <w:spacing w:val="-13"/>
          <w:w w:val="105"/>
          <w:sz w:val="22"/>
          <w:szCs w:val="22"/>
        </w:rPr>
        <w:t xml:space="preserve"> </w:t>
      </w:r>
      <w:r w:rsidRPr="00B8543E">
        <w:rPr>
          <w:rFonts w:ascii="Arial" w:hAnsi="Arial" w:cs="Arial"/>
          <w:color w:val="1A1A1A"/>
          <w:w w:val="105"/>
          <w:sz w:val="22"/>
          <w:szCs w:val="22"/>
        </w:rPr>
        <w:t>activity is</w:t>
      </w:r>
      <w:r w:rsidRPr="00B8543E">
        <w:rPr>
          <w:rFonts w:ascii="Arial" w:hAnsi="Arial" w:cs="Arial"/>
          <w:color w:val="1A1A1A"/>
          <w:spacing w:val="-6"/>
          <w:w w:val="105"/>
          <w:sz w:val="22"/>
          <w:szCs w:val="22"/>
        </w:rPr>
        <w:t xml:space="preserve"> </w:t>
      </w:r>
      <w:r w:rsidRPr="00B8543E">
        <w:rPr>
          <w:rFonts w:ascii="Arial" w:hAnsi="Arial" w:cs="Arial"/>
          <w:color w:val="1A1A1A"/>
          <w:w w:val="105"/>
          <w:sz w:val="22"/>
          <w:szCs w:val="22"/>
        </w:rPr>
        <w:t>not</w:t>
      </w:r>
      <w:r w:rsidRPr="00B8543E">
        <w:rPr>
          <w:rFonts w:ascii="Arial" w:hAnsi="Arial" w:cs="Arial"/>
          <w:color w:val="1A1A1A"/>
          <w:spacing w:val="-5"/>
          <w:w w:val="105"/>
          <w:sz w:val="22"/>
          <w:szCs w:val="22"/>
        </w:rPr>
        <w:t xml:space="preserve"> </w:t>
      </w:r>
      <w:r w:rsidRPr="00B8543E">
        <w:rPr>
          <w:rFonts w:ascii="Arial" w:hAnsi="Arial" w:cs="Arial"/>
          <w:color w:val="1A1A1A"/>
          <w:w w:val="105"/>
          <w:sz w:val="22"/>
          <w:szCs w:val="22"/>
        </w:rPr>
        <w:t>allowed</w:t>
      </w:r>
      <w:r w:rsidRPr="00B8543E">
        <w:rPr>
          <w:rFonts w:ascii="Arial" w:hAnsi="Arial" w:cs="Arial"/>
          <w:color w:val="1A1A1A"/>
          <w:spacing w:val="-5"/>
          <w:w w:val="105"/>
          <w:sz w:val="22"/>
          <w:szCs w:val="22"/>
        </w:rPr>
        <w:t xml:space="preserve"> </w:t>
      </w:r>
      <w:r w:rsidRPr="00B8543E">
        <w:rPr>
          <w:rFonts w:ascii="Arial" w:hAnsi="Arial" w:cs="Arial"/>
          <w:color w:val="1A1A1A"/>
          <w:w w:val="105"/>
          <w:sz w:val="22"/>
          <w:szCs w:val="22"/>
        </w:rPr>
        <w:t>in</w:t>
      </w:r>
      <w:r w:rsidRPr="00B8543E">
        <w:rPr>
          <w:rFonts w:ascii="Arial" w:hAnsi="Arial" w:cs="Arial"/>
          <w:color w:val="1A1A1A"/>
          <w:spacing w:val="-14"/>
          <w:w w:val="105"/>
          <w:sz w:val="22"/>
          <w:szCs w:val="22"/>
        </w:rPr>
        <w:t xml:space="preserve"> </w:t>
      </w:r>
      <w:r w:rsidRPr="00B8543E">
        <w:rPr>
          <w:rFonts w:ascii="Arial" w:hAnsi="Arial" w:cs="Arial"/>
          <w:color w:val="1A1A1A"/>
          <w:w w:val="105"/>
          <w:sz w:val="22"/>
          <w:szCs w:val="22"/>
        </w:rPr>
        <w:t>the</w:t>
      </w:r>
      <w:r w:rsidRPr="00B8543E">
        <w:rPr>
          <w:rFonts w:ascii="Arial" w:hAnsi="Arial" w:cs="Arial"/>
          <w:color w:val="1A1A1A"/>
          <w:spacing w:val="-9"/>
          <w:w w:val="105"/>
          <w:sz w:val="22"/>
          <w:szCs w:val="22"/>
        </w:rPr>
        <w:t xml:space="preserve"> </w:t>
      </w:r>
      <w:r w:rsidRPr="00B8543E">
        <w:rPr>
          <w:rFonts w:ascii="Arial" w:hAnsi="Arial" w:cs="Arial"/>
          <w:color w:val="1A1A1A"/>
          <w:w w:val="105"/>
          <w:sz w:val="22"/>
          <w:szCs w:val="22"/>
        </w:rPr>
        <w:t>zone</w:t>
      </w:r>
      <w:r w:rsidRPr="00B8543E">
        <w:rPr>
          <w:rFonts w:ascii="Arial" w:hAnsi="Arial" w:cs="Arial"/>
          <w:color w:val="1A1A1A"/>
          <w:spacing w:val="-8"/>
          <w:w w:val="105"/>
          <w:sz w:val="22"/>
          <w:szCs w:val="22"/>
        </w:rPr>
        <w:t xml:space="preserve"> </w:t>
      </w:r>
      <w:r w:rsidRPr="00B8543E">
        <w:rPr>
          <w:rFonts w:ascii="Arial" w:hAnsi="Arial" w:cs="Arial"/>
          <w:color w:val="1A1A1A"/>
          <w:w w:val="105"/>
          <w:sz w:val="22"/>
          <w:szCs w:val="22"/>
        </w:rPr>
        <w:t>as</w:t>
      </w:r>
      <w:r w:rsidRPr="00B8543E">
        <w:rPr>
          <w:rFonts w:ascii="Arial" w:hAnsi="Arial" w:cs="Arial"/>
          <w:color w:val="1A1A1A"/>
          <w:spacing w:val="-8"/>
          <w:w w:val="105"/>
          <w:sz w:val="22"/>
          <w:szCs w:val="22"/>
        </w:rPr>
        <w:t xml:space="preserve"> </w:t>
      </w:r>
      <w:r w:rsidRPr="00B8543E">
        <w:rPr>
          <w:rFonts w:ascii="Arial" w:hAnsi="Arial" w:cs="Arial"/>
          <w:color w:val="1A1A1A"/>
          <w:w w:val="105"/>
          <w:sz w:val="22"/>
          <w:szCs w:val="22"/>
        </w:rPr>
        <w:t>a</w:t>
      </w:r>
      <w:r w:rsidRPr="00B8543E">
        <w:rPr>
          <w:rFonts w:ascii="Arial" w:hAnsi="Arial" w:cs="Arial"/>
          <w:color w:val="1A1A1A"/>
          <w:spacing w:val="-15"/>
          <w:w w:val="105"/>
          <w:sz w:val="22"/>
          <w:szCs w:val="22"/>
        </w:rPr>
        <w:t xml:space="preserve"> </w:t>
      </w:r>
      <w:r w:rsidRPr="00B8543E">
        <w:rPr>
          <w:rFonts w:ascii="Arial" w:hAnsi="Arial" w:cs="Arial"/>
          <w:color w:val="1A1A1A"/>
          <w:w w:val="105"/>
          <w:sz w:val="22"/>
          <w:szCs w:val="22"/>
        </w:rPr>
        <w:t>new</w:t>
      </w:r>
      <w:r w:rsidRPr="00B8543E">
        <w:rPr>
          <w:rFonts w:ascii="Arial" w:hAnsi="Arial" w:cs="Arial"/>
          <w:color w:val="1A1A1A"/>
          <w:spacing w:val="-3"/>
          <w:w w:val="105"/>
          <w:sz w:val="22"/>
          <w:szCs w:val="22"/>
        </w:rPr>
        <w:t xml:space="preserve"> </w:t>
      </w:r>
      <w:r w:rsidRPr="00B8543E">
        <w:rPr>
          <w:rFonts w:ascii="Arial" w:hAnsi="Arial" w:cs="Arial"/>
          <w:color w:val="1A1A1A"/>
          <w:w w:val="105"/>
          <w:sz w:val="22"/>
          <w:szCs w:val="22"/>
        </w:rPr>
        <w:t>or</w:t>
      </w:r>
      <w:r w:rsidRPr="00B8543E">
        <w:rPr>
          <w:rFonts w:ascii="Arial" w:hAnsi="Arial" w:cs="Arial"/>
          <w:color w:val="1A1A1A"/>
          <w:spacing w:val="-12"/>
          <w:w w:val="105"/>
          <w:sz w:val="22"/>
          <w:szCs w:val="22"/>
        </w:rPr>
        <w:t xml:space="preserve"> </w:t>
      </w:r>
      <w:r w:rsidRPr="00B8543E">
        <w:rPr>
          <w:rFonts w:ascii="Arial" w:hAnsi="Arial" w:cs="Arial"/>
          <w:color w:val="1A1A1A"/>
          <w:w w:val="105"/>
          <w:sz w:val="22"/>
          <w:szCs w:val="22"/>
        </w:rPr>
        <w:t>expanded</w:t>
      </w:r>
      <w:r w:rsidRPr="00B8543E">
        <w:rPr>
          <w:rFonts w:ascii="Arial" w:hAnsi="Arial" w:cs="Arial"/>
          <w:color w:val="1A1A1A"/>
          <w:spacing w:val="1"/>
          <w:w w:val="105"/>
          <w:sz w:val="22"/>
          <w:szCs w:val="22"/>
        </w:rPr>
        <w:t xml:space="preserve"> </w:t>
      </w:r>
      <w:r w:rsidRPr="00B8543E">
        <w:rPr>
          <w:rFonts w:ascii="Arial" w:hAnsi="Arial" w:cs="Arial"/>
          <w:color w:val="1A1A1A"/>
          <w:spacing w:val="-4"/>
          <w:w w:val="105"/>
          <w:sz w:val="22"/>
          <w:szCs w:val="22"/>
        </w:rPr>
        <w:t>use.</w:t>
      </w:r>
    </w:p>
    <w:p w14:paraId="1FC93326" w14:textId="77777777" w:rsidR="00D125F2" w:rsidRPr="00B8543E" w:rsidRDefault="00D125F2" w:rsidP="00D125F2">
      <w:pPr>
        <w:pStyle w:val="BodyText"/>
        <w:spacing w:before="120"/>
        <w:jc w:val="both"/>
        <w:rPr>
          <w:rFonts w:ascii="Arial" w:hAnsi="Arial" w:cs="Arial"/>
          <w:sz w:val="22"/>
          <w:szCs w:val="22"/>
        </w:rPr>
      </w:pPr>
      <w:r w:rsidRPr="00B8543E">
        <w:rPr>
          <w:rFonts w:ascii="Arial" w:hAnsi="Arial" w:cs="Arial"/>
          <w:color w:val="1A1A1A"/>
          <w:w w:val="105"/>
          <w:sz w:val="22"/>
          <w:szCs w:val="22"/>
        </w:rPr>
        <w:t>"P"</w:t>
      </w:r>
      <w:r w:rsidRPr="00B8543E">
        <w:rPr>
          <w:rFonts w:ascii="Arial" w:hAnsi="Arial" w:cs="Arial"/>
          <w:color w:val="1A1A1A"/>
          <w:spacing w:val="7"/>
          <w:w w:val="105"/>
          <w:sz w:val="22"/>
          <w:szCs w:val="22"/>
        </w:rPr>
        <w:t xml:space="preserve"> </w:t>
      </w:r>
      <w:r w:rsidRPr="00B8543E">
        <w:rPr>
          <w:rFonts w:ascii="Arial" w:hAnsi="Arial" w:cs="Arial"/>
          <w:color w:val="1A1A1A"/>
          <w:w w:val="105"/>
          <w:sz w:val="22"/>
          <w:szCs w:val="22"/>
        </w:rPr>
        <w:t>means</w:t>
      </w:r>
      <w:r w:rsidRPr="00B8543E">
        <w:rPr>
          <w:rFonts w:ascii="Arial" w:hAnsi="Arial" w:cs="Arial"/>
          <w:color w:val="1A1A1A"/>
          <w:spacing w:val="-8"/>
          <w:w w:val="105"/>
          <w:sz w:val="22"/>
          <w:szCs w:val="22"/>
        </w:rPr>
        <w:t xml:space="preserve"> </w:t>
      </w:r>
      <w:r w:rsidRPr="00B8543E">
        <w:rPr>
          <w:rFonts w:ascii="Arial" w:hAnsi="Arial" w:cs="Arial"/>
          <w:color w:val="1A1A1A"/>
          <w:w w:val="105"/>
          <w:sz w:val="22"/>
          <w:szCs w:val="22"/>
        </w:rPr>
        <w:t>the</w:t>
      </w:r>
      <w:r w:rsidRPr="00B8543E">
        <w:rPr>
          <w:rFonts w:ascii="Arial" w:hAnsi="Arial" w:cs="Arial"/>
          <w:color w:val="1A1A1A"/>
          <w:spacing w:val="-15"/>
          <w:w w:val="105"/>
          <w:sz w:val="22"/>
          <w:szCs w:val="22"/>
        </w:rPr>
        <w:t xml:space="preserve"> </w:t>
      </w:r>
      <w:r w:rsidRPr="00B8543E">
        <w:rPr>
          <w:rFonts w:ascii="Arial" w:hAnsi="Arial" w:cs="Arial"/>
          <w:color w:val="1A1A1A"/>
          <w:w w:val="105"/>
          <w:sz w:val="22"/>
          <w:szCs w:val="22"/>
        </w:rPr>
        <w:t>activity</w:t>
      </w:r>
      <w:r w:rsidRPr="00B8543E">
        <w:rPr>
          <w:rFonts w:ascii="Arial" w:hAnsi="Arial" w:cs="Arial"/>
          <w:color w:val="1A1A1A"/>
          <w:spacing w:val="-7"/>
          <w:w w:val="105"/>
          <w:sz w:val="22"/>
          <w:szCs w:val="22"/>
        </w:rPr>
        <w:t xml:space="preserve"> </w:t>
      </w:r>
      <w:r w:rsidRPr="00B8543E">
        <w:rPr>
          <w:rFonts w:ascii="Arial" w:hAnsi="Arial" w:cs="Arial"/>
          <w:color w:val="1A1A1A"/>
          <w:w w:val="105"/>
          <w:sz w:val="22"/>
          <w:szCs w:val="22"/>
        </w:rPr>
        <w:t>may</w:t>
      </w:r>
      <w:r w:rsidRPr="00B8543E">
        <w:rPr>
          <w:rFonts w:ascii="Arial" w:hAnsi="Arial" w:cs="Arial"/>
          <w:color w:val="1A1A1A"/>
          <w:spacing w:val="-6"/>
          <w:w w:val="105"/>
          <w:sz w:val="22"/>
          <w:szCs w:val="22"/>
        </w:rPr>
        <w:t xml:space="preserve"> </w:t>
      </w:r>
      <w:r w:rsidRPr="00B8543E">
        <w:rPr>
          <w:rFonts w:ascii="Arial" w:hAnsi="Arial" w:cs="Arial"/>
          <w:color w:val="1A1A1A"/>
          <w:w w:val="105"/>
          <w:sz w:val="22"/>
          <w:szCs w:val="22"/>
        </w:rPr>
        <w:t>be</w:t>
      </w:r>
      <w:r w:rsidRPr="00B8543E">
        <w:rPr>
          <w:rFonts w:ascii="Arial" w:hAnsi="Arial" w:cs="Arial"/>
          <w:color w:val="1A1A1A"/>
          <w:spacing w:val="-15"/>
          <w:w w:val="105"/>
          <w:sz w:val="22"/>
          <w:szCs w:val="22"/>
        </w:rPr>
        <w:t xml:space="preserve"> </w:t>
      </w:r>
      <w:r w:rsidRPr="00B8543E">
        <w:rPr>
          <w:rFonts w:ascii="Arial" w:hAnsi="Arial" w:cs="Arial"/>
          <w:color w:val="1A1A1A"/>
          <w:w w:val="105"/>
          <w:sz w:val="22"/>
          <w:szCs w:val="22"/>
        </w:rPr>
        <w:t>allowed</w:t>
      </w:r>
      <w:r w:rsidRPr="00B8543E">
        <w:rPr>
          <w:rFonts w:ascii="Arial" w:hAnsi="Arial" w:cs="Arial"/>
          <w:color w:val="1A1A1A"/>
          <w:spacing w:val="-3"/>
          <w:w w:val="105"/>
          <w:sz w:val="22"/>
          <w:szCs w:val="22"/>
        </w:rPr>
        <w:t xml:space="preserve"> </w:t>
      </w:r>
      <w:r w:rsidRPr="00B8543E">
        <w:rPr>
          <w:rFonts w:ascii="Arial" w:hAnsi="Arial" w:cs="Arial"/>
          <w:color w:val="1A1A1A"/>
          <w:w w:val="105"/>
          <w:sz w:val="22"/>
          <w:szCs w:val="22"/>
        </w:rPr>
        <w:t>through</w:t>
      </w:r>
      <w:r w:rsidRPr="00B8543E">
        <w:rPr>
          <w:rFonts w:ascii="Arial" w:hAnsi="Arial" w:cs="Arial"/>
          <w:color w:val="1A1A1A"/>
          <w:spacing w:val="-7"/>
          <w:w w:val="105"/>
          <w:sz w:val="22"/>
          <w:szCs w:val="22"/>
        </w:rPr>
        <w:t xml:space="preserve"> </w:t>
      </w:r>
      <w:r w:rsidRPr="00B8543E">
        <w:rPr>
          <w:rFonts w:ascii="Arial" w:hAnsi="Arial" w:cs="Arial"/>
          <w:color w:val="1A1A1A"/>
          <w:w w:val="105"/>
          <w:sz w:val="22"/>
          <w:szCs w:val="22"/>
        </w:rPr>
        <w:t>conditional</w:t>
      </w:r>
      <w:r w:rsidRPr="00B8543E">
        <w:rPr>
          <w:rFonts w:ascii="Arial" w:hAnsi="Arial" w:cs="Arial"/>
          <w:color w:val="1A1A1A"/>
          <w:spacing w:val="-4"/>
          <w:w w:val="105"/>
          <w:sz w:val="22"/>
          <w:szCs w:val="22"/>
        </w:rPr>
        <w:t xml:space="preserve"> </w:t>
      </w:r>
      <w:r w:rsidRPr="00B8543E">
        <w:rPr>
          <w:rFonts w:ascii="Arial" w:hAnsi="Arial" w:cs="Arial"/>
          <w:color w:val="1A1A1A"/>
          <w:w w:val="105"/>
          <w:sz w:val="22"/>
          <w:szCs w:val="22"/>
        </w:rPr>
        <w:t>use</w:t>
      </w:r>
      <w:r w:rsidRPr="00B8543E">
        <w:rPr>
          <w:rFonts w:ascii="Arial" w:hAnsi="Arial" w:cs="Arial"/>
          <w:color w:val="1A1A1A"/>
          <w:spacing w:val="-10"/>
          <w:w w:val="105"/>
          <w:sz w:val="22"/>
          <w:szCs w:val="22"/>
        </w:rPr>
        <w:t xml:space="preserve"> </w:t>
      </w:r>
      <w:r w:rsidRPr="00B8543E">
        <w:rPr>
          <w:rFonts w:ascii="Arial" w:hAnsi="Arial" w:cs="Arial"/>
          <w:color w:val="1A1A1A"/>
          <w:w w:val="105"/>
          <w:sz w:val="22"/>
          <w:szCs w:val="22"/>
        </w:rPr>
        <w:t>permit</w:t>
      </w:r>
      <w:r w:rsidRPr="00B8543E">
        <w:rPr>
          <w:rFonts w:ascii="Arial" w:hAnsi="Arial" w:cs="Arial"/>
          <w:color w:val="1A1A1A"/>
          <w:spacing w:val="-9"/>
          <w:w w:val="105"/>
          <w:sz w:val="22"/>
          <w:szCs w:val="22"/>
        </w:rPr>
        <w:t xml:space="preserve"> </w:t>
      </w:r>
      <w:r w:rsidRPr="00B8543E">
        <w:rPr>
          <w:rFonts w:ascii="Arial" w:hAnsi="Arial" w:cs="Arial"/>
          <w:color w:val="1A1A1A"/>
          <w:w w:val="105"/>
          <w:sz w:val="22"/>
          <w:szCs w:val="22"/>
        </w:rPr>
        <w:t>from</w:t>
      </w:r>
      <w:r w:rsidRPr="00B8543E">
        <w:rPr>
          <w:rFonts w:ascii="Arial" w:hAnsi="Arial" w:cs="Arial"/>
          <w:color w:val="1A1A1A"/>
          <w:spacing w:val="-9"/>
          <w:w w:val="105"/>
          <w:sz w:val="22"/>
          <w:szCs w:val="22"/>
        </w:rPr>
        <w:t xml:space="preserve"> </w:t>
      </w:r>
      <w:r w:rsidRPr="00B8543E">
        <w:rPr>
          <w:rFonts w:ascii="Arial" w:hAnsi="Arial" w:cs="Arial"/>
          <w:color w:val="1A1A1A"/>
          <w:w w:val="105"/>
          <w:sz w:val="22"/>
          <w:szCs w:val="22"/>
        </w:rPr>
        <w:t>the</w:t>
      </w:r>
      <w:r w:rsidRPr="00B8543E">
        <w:rPr>
          <w:rFonts w:ascii="Arial" w:hAnsi="Arial" w:cs="Arial"/>
          <w:color w:val="1A1A1A"/>
          <w:spacing w:val="-13"/>
          <w:w w:val="105"/>
          <w:sz w:val="22"/>
          <w:szCs w:val="22"/>
        </w:rPr>
        <w:t xml:space="preserve"> </w:t>
      </w:r>
      <w:r w:rsidRPr="00B8543E">
        <w:rPr>
          <w:rFonts w:ascii="Arial" w:hAnsi="Arial" w:cs="Arial"/>
          <w:color w:val="1A1A1A"/>
          <w:w w:val="105"/>
          <w:sz w:val="22"/>
          <w:szCs w:val="22"/>
        </w:rPr>
        <w:t>planning</w:t>
      </w:r>
      <w:r w:rsidRPr="00B8543E">
        <w:rPr>
          <w:rFonts w:ascii="Arial" w:hAnsi="Arial" w:cs="Arial"/>
          <w:color w:val="1A1A1A"/>
          <w:spacing w:val="-8"/>
          <w:w w:val="105"/>
          <w:sz w:val="22"/>
          <w:szCs w:val="22"/>
        </w:rPr>
        <w:t xml:space="preserve"> </w:t>
      </w:r>
      <w:r w:rsidRPr="00B8543E">
        <w:rPr>
          <w:rFonts w:ascii="Arial" w:hAnsi="Arial" w:cs="Arial"/>
          <w:color w:val="1A1A1A"/>
          <w:spacing w:val="-2"/>
          <w:w w:val="105"/>
          <w:sz w:val="22"/>
          <w:szCs w:val="22"/>
        </w:rPr>
        <w:t>board.</w:t>
      </w:r>
    </w:p>
    <w:p w14:paraId="04BBF533" w14:textId="77777777" w:rsidR="00D125F2" w:rsidRPr="00B8543E" w:rsidRDefault="00D125F2" w:rsidP="00D125F2">
      <w:pPr>
        <w:pStyle w:val="BodyText"/>
        <w:spacing w:before="120" w:line="252" w:lineRule="auto"/>
        <w:ind w:hanging="1"/>
        <w:jc w:val="both"/>
        <w:rPr>
          <w:rFonts w:ascii="Arial" w:hAnsi="Arial" w:cs="Arial"/>
          <w:sz w:val="22"/>
          <w:szCs w:val="22"/>
        </w:rPr>
      </w:pPr>
      <w:r w:rsidRPr="00B8543E">
        <w:rPr>
          <w:rFonts w:ascii="Arial" w:hAnsi="Arial" w:cs="Arial"/>
          <w:color w:val="1A1A1A"/>
          <w:w w:val="105"/>
          <w:sz w:val="22"/>
          <w:szCs w:val="22"/>
        </w:rPr>
        <w:t>"YES" means the activity</w:t>
      </w:r>
      <w:r w:rsidRPr="00B8543E">
        <w:rPr>
          <w:rFonts w:ascii="Arial" w:hAnsi="Arial" w:cs="Arial"/>
          <w:color w:val="1A1A1A"/>
          <w:spacing w:val="20"/>
          <w:w w:val="105"/>
          <w:sz w:val="22"/>
          <w:szCs w:val="22"/>
        </w:rPr>
        <w:t xml:space="preserve"> </w:t>
      </w:r>
      <w:r w:rsidRPr="00B8543E">
        <w:rPr>
          <w:rFonts w:ascii="Arial" w:hAnsi="Arial" w:cs="Arial"/>
          <w:color w:val="1A1A1A"/>
          <w:w w:val="105"/>
          <w:sz w:val="22"/>
          <w:szCs w:val="22"/>
        </w:rPr>
        <w:t>is allowed in the zone with no permit,</w:t>
      </w:r>
      <w:r w:rsidRPr="00B8543E">
        <w:rPr>
          <w:rFonts w:ascii="Arial" w:hAnsi="Arial" w:cs="Arial"/>
          <w:color w:val="1A1A1A"/>
          <w:spacing w:val="26"/>
          <w:w w:val="105"/>
          <w:sz w:val="22"/>
          <w:szCs w:val="22"/>
        </w:rPr>
        <w:t xml:space="preserve"> </w:t>
      </w:r>
      <w:r w:rsidRPr="00B8543E">
        <w:rPr>
          <w:rFonts w:ascii="Arial" w:hAnsi="Arial" w:cs="Arial"/>
          <w:color w:val="1A1A1A"/>
          <w:w w:val="105"/>
          <w:sz w:val="22"/>
          <w:szCs w:val="22"/>
        </w:rPr>
        <w:t>but must comply with all applicable State,</w:t>
      </w:r>
      <w:r w:rsidRPr="00B8543E">
        <w:rPr>
          <w:rFonts w:ascii="Arial" w:hAnsi="Arial" w:cs="Arial"/>
          <w:color w:val="1A1A1A"/>
          <w:spacing w:val="27"/>
          <w:w w:val="105"/>
          <w:sz w:val="22"/>
          <w:szCs w:val="22"/>
        </w:rPr>
        <w:t xml:space="preserve"> </w:t>
      </w:r>
      <w:r w:rsidRPr="00B8543E">
        <w:rPr>
          <w:rFonts w:ascii="Arial" w:hAnsi="Arial" w:cs="Arial"/>
          <w:color w:val="1A1A1A"/>
          <w:w w:val="105"/>
          <w:sz w:val="22"/>
          <w:szCs w:val="22"/>
        </w:rPr>
        <w:t>Federal</w:t>
      </w:r>
      <w:r w:rsidRPr="00B8543E">
        <w:rPr>
          <w:rFonts w:ascii="Arial" w:hAnsi="Arial" w:cs="Arial"/>
          <w:color w:val="1A1A1A"/>
          <w:spacing w:val="38"/>
          <w:w w:val="105"/>
          <w:sz w:val="22"/>
          <w:szCs w:val="22"/>
        </w:rPr>
        <w:t xml:space="preserve"> </w:t>
      </w:r>
      <w:r w:rsidRPr="00B8543E">
        <w:rPr>
          <w:rFonts w:ascii="Arial" w:hAnsi="Arial" w:cs="Arial"/>
          <w:color w:val="1A1A1A"/>
          <w:w w:val="105"/>
          <w:sz w:val="22"/>
          <w:szCs w:val="22"/>
        </w:rPr>
        <w:t>and local standards</w:t>
      </w:r>
      <w:r w:rsidRPr="00B8543E">
        <w:rPr>
          <w:rFonts w:ascii="Arial" w:hAnsi="Arial" w:cs="Arial"/>
          <w:color w:val="1A1A1A"/>
          <w:spacing w:val="40"/>
          <w:w w:val="105"/>
          <w:sz w:val="22"/>
          <w:szCs w:val="22"/>
        </w:rPr>
        <w:t xml:space="preserve"> </w:t>
      </w:r>
      <w:r w:rsidRPr="00B8543E">
        <w:rPr>
          <w:rFonts w:ascii="Arial" w:hAnsi="Arial" w:cs="Arial"/>
          <w:color w:val="1A1A1A"/>
          <w:w w:val="105"/>
          <w:sz w:val="22"/>
          <w:szCs w:val="22"/>
        </w:rPr>
        <w:t>and</w:t>
      </w:r>
      <w:r w:rsidRPr="00B8543E">
        <w:rPr>
          <w:rFonts w:ascii="Arial" w:hAnsi="Arial" w:cs="Arial"/>
          <w:color w:val="1A1A1A"/>
          <w:spacing w:val="31"/>
          <w:w w:val="105"/>
          <w:sz w:val="22"/>
          <w:szCs w:val="22"/>
        </w:rPr>
        <w:t xml:space="preserve"> </w:t>
      </w:r>
      <w:r w:rsidRPr="00B8543E">
        <w:rPr>
          <w:rFonts w:ascii="Arial" w:hAnsi="Arial" w:cs="Arial"/>
          <w:color w:val="1A1A1A"/>
          <w:w w:val="105"/>
          <w:sz w:val="22"/>
          <w:szCs w:val="22"/>
        </w:rPr>
        <w:t>regulations,</w:t>
      </w:r>
      <w:r w:rsidRPr="00B8543E">
        <w:rPr>
          <w:rFonts w:ascii="Arial" w:hAnsi="Arial" w:cs="Arial"/>
          <w:color w:val="1A1A1A"/>
          <w:spacing w:val="40"/>
          <w:w w:val="105"/>
          <w:sz w:val="22"/>
          <w:szCs w:val="22"/>
        </w:rPr>
        <w:t xml:space="preserve"> </w:t>
      </w:r>
      <w:r w:rsidRPr="00B8543E">
        <w:rPr>
          <w:rFonts w:ascii="Arial" w:hAnsi="Arial" w:cs="Arial"/>
          <w:color w:val="1A1A1A"/>
          <w:w w:val="105"/>
          <w:sz w:val="22"/>
          <w:szCs w:val="22"/>
        </w:rPr>
        <w:t>including</w:t>
      </w:r>
      <w:r w:rsidRPr="00B8543E">
        <w:rPr>
          <w:rFonts w:ascii="Arial" w:hAnsi="Arial" w:cs="Arial"/>
          <w:color w:val="1A1A1A"/>
          <w:spacing w:val="38"/>
          <w:w w:val="105"/>
          <w:sz w:val="22"/>
          <w:szCs w:val="22"/>
        </w:rPr>
        <w:t xml:space="preserve"> </w:t>
      </w:r>
      <w:r w:rsidRPr="00B8543E">
        <w:rPr>
          <w:rFonts w:ascii="Arial" w:hAnsi="Arial" w:cs="Arial"/>
          <w:color w:val="1A1A1A"/>
          <w:w w:val="105"/>
          <w:sz w:val="22"/>
          <w:szCs w:val="22"/>
        </w:rPr>
        <w:t>but</w:t>
      </w:r>
      <w:r w:rsidRPr="00B8543E">
        <w:rPr>
          <w:rFonts w:ascii="Arial" w:hAnsi="Arial" w:cs="Arial"/>
          <w:color w:val="1A1A1A"/>
          <w:spacing w:val="28"/>
          <w:w w:val="105"/>
          <w:sz w:val="22"/>
          <w:szCs w:val="22"/>
        </w:rPr>
        <w:t xml:space="preserve"> </w:t>
      </w:r>
      <w:r w:rsidRPr="00B8543E">
        <w:rPr>
          <w:rFonts w:ascii="Arial" w:hAnsi="Arial" w:cs="Arial"/>
          <w:color w:val="1A1A1A"/>
          <w:w w:val="105"/>
          <w:sz w:val="22"/>
          <w:szCs w:val="22"/>
        </w:rPr>
        <w:t>not limited</w:t>
      </w:r>
      <w:r w:rsidRPr="00B8543E">
        <w:rPr>
          <w:rFonts w:ascii="Arial" w:hAnsi="Arial" w:cs="Arial"/>
          <w:color w:val="1A1A1A"/>
          <w:spacing w:val="34"/>
          <w:w w:val="105"/>
          <w:sz w:val="22"/>
          <w:szCs w:val="22"/>
        </w:rPr>
        <w:t xml:space="preserve"> </w:t>
      </w:r>
      <w:r w:rsidRPr="00B8543E">
        <w:rPr>
          <w:rFonts w:ascii="Arial" w:hAnsi="Arial" w:cs="Arial"/>
          <w:color w:val="1A1A1A"/>
          <w:w w:val="105"/>
          <w:sz w:val="22"/>
          <w:szCs w:val="22"/>
        </w:rPr>
        <w:t>to this</w:t>
      </w:r>
      <w:r w:rsidRPr="00B8543E">
        <w:rPr>
          <w:rFonts w:ascii="Arial" w:hAnsi="Arial" w:cs="Arial"/>
          <w:color w:val="1A1A1A"/>
          <w:spacing w:val="27"/>
          <w:w w:val="105"/>
          <w:sz w:val="22"/>
          <w:szCs w:val="22"/>
        </w:rPr>
        <w:t xml:space="preserve"> </w:t>
      </w:r>
      <w:r w:rsidRPr="00B8543E">
        <w:rPr>
          <w:rFonts w:ascii="Arial" w:hAnsi="Arial" w:cs="Arial"/>
          <w:color w:val="1A1A1A"/>
          <w:w w:val="105"/>
          <w:sz w:val="22"/>
          <w:szCs w:val="22"/>
        </w:rPr>
        <w:t>ordinance.</w:t>
      </w:r>
    </w:p>
    <w:p w14:paraId="39BA6870" w14:textId="77777777" w:rsidR="00D125F2" w:rsidRDefault="00D125F2" w:rsidP="00D125F2">
      <w:pPr>
        <w:pStyle w:val="BodyText"/>
        <w:spacing w:before="120" w:line="249" w:lineRule="auto"/>
        <w:ind w:firstLine="4"/>
        <w:jc w:val="both"/>
        <w:rPr>
          <w:rFonts w:ascii="Arial" w:hAnsi="Arial" w:cs="Arial"/>
          <w:color w:val="1A1A1A"/>
          <w:w w:val="105"/>
          <w:sz w:val="22"/>
          <w:szCs w:val="22"/>
        </w:rPr>
      </w:pPr>
      <w:r w:rsidRPr="00B8543E">
        <w:rPr>
          <w:rFonts w:ascii="Arial" w:hAnsi="Arial" w:cs="Arial"/>
          <w:color w:val="313131"/>
          <w:w w:val="105"/>
          <w:sz w:val="22"/>
          <w:szCs w:val="22"/>
        </w:rPr>
        <w:t>"C"</w:t>
      </w:r>
      <w:r w:rsidRPr="00B8543E">
        <w:rPr>
          <w:rFonts w:ascii="Arial" w:hAnsi="Arial" w:cs="Arial"/>
          <w:color w:val="313131"/>
          <w:spacing w:val="40"/>
          <w:w w:val="105"/>
          <w:sz w:val="22"/>
          <w:szCs w:val="22"/>
        </w:rPr>
        <w:t xml:space="preserve"> </w:t>
      </w:r>
      <w:r w:rsidRPr="00B8543E">
        <w:rPr>
          <w:rFonts w:ascii="Arial" w:hAnsi="Arial" w:cs="Arial"/>
          <w:color w:val="1A1A1A"/>
          <w:w w:val="105"/>
          <w:sz w:val="22"/>
          <w:szCs w:val="22"/>
        </w:rPr>
        <w:t>means the use requires</w:t>
      </w:r>
      <w:r w:rsidRPr="00B8543E">
        <w:rPr>
          <w:rFonts w:ascii="Arial" w:hAnsi="Arial" w:cs="Arial"/>
          <w:color w:val="1A1A1A"/>
          <w:spacing w:val="24"/>
          <w:w w:val="105"/>
          <w:sz w:val="22"/>
          <w:szCs w:val="22"/>
        </w:rPr>
        <w:t xml:space="preserve"> </w:t>
      </w:r>
      <w:r w:rsidRPr="00B8543E">
        <w:rPr>
          <w:rFonts w:ascii="Arial" w:hAnsi="Arial" w:cs="Arial"/>
          <w:color w:val="1A1A1A"/>
          <w:w w:val="105"/>
          <w:sz w:val="22"/>
          <w:szCs w:val="22"/>
        </w:rPr>
        <w:t>review and permit from the CEO or Local Plumbing Inspector (LPI). "NA" means not applicable.</w:t>
      </w:r>
    </w:p>
    <w:p w14:paraId="2F1A2563" w14:textId="77777777" w:rsidR="00D125F2" w:rsidRDefault="00D125F2" w:rsidP="00D125F2">
      <w:pPr>
        <w:pStyle w:val="Heading5"/>
        <w:spacing w:after="120"/>
        <w:rPr>
          <w:color w:val="1A1A1A"/>
          <w:spacing w:val="-2"/>
        </w:rPr>
      </w:pPr>
      <w:r>
        <w:rPr>
          <w:color w:val="1A1A1A"/>
        </w:rPr>
        <w:t>WAYNE</w:t>
      </w:r>
      <w:r>
        <w:rPr>
          <w:color w:val="1A1A1A"/>
          <w:spacing w:val="20"/>
        </w:rPr>
        <w:t xml:space="preserve"> </w:t>
      </w:r>
      <w:r>
        <w:rPr>
          <w:color w:val="1A1A1A"/>
        </w:rPr>
        <w:t>LAND</w:t>
      </w:r>
      <w:r>
        <w:rPr>
          <w:color w:val="1A1A1A"/>
          <w:spacing w:val="18"/>
        </w:rPr>
        <w:t xml:space="preserve"> </w:t>
      </w:r>
      <w:r>
        <w:rPr>
          <w:color w:val="1A1A1A"/>
        </w:rPr>
        <w:t>USE</w:t>
      </w:r>
      <w:r>
        <w:rPr>
          <w:color w:val="1A1A1A"/>
          <w:spacing w:val="5"/>
        </w:rPr>
        <w:t xml:space="preserve"> </w:t>
      </w:r>
      <w:r>
        <w:rPr>
          <w:color w:val="1A1A1A"/>
        </w:rPr>
        <w:t>TABLE,</w:t>
      </w:r>
      <w:r>
        <w:rPr>
          <w:color w:val="1A1A1A"/>
          <w:spacing w:val="5"/>
        </w:rPr>
        <w:t xml:space="preserve"> </w:t>
      </w:r>
      <w:r>
        <w:rPr>
          <w:color w:val="1A1A1A"/>
        </w:rPr>
        <w:t>ALL</w:t>
      </w:r>
      <w:r>
        <w:rPr>
          <w:color w:val="1A1A1A"/>
          <w:spacing w:val="-1"/>
        </w:rPr>
        <w:t xml:space="preserve"> </w:t>
      </w:r>
      <w:r>
        <w:rPr>
          <w:color w:val="1A1A1A"/>
          <w:spacing w:val="-2"/>
        </w:rPr>
        <w:t>ZONES</w:t>
      </w:r>
    </w:p>
    <w:tbl>
      <w:tblPr>
        <w:tblStyle w:val="TableGrid"/>
        <w:tblW w:w="10260" w:type="dxa"/>
        <w:jc w:val="center"/>
        <w:tblLook w:val="04A0" w:firstRow="1" w:lastRow="0" w:firstColumn="1" w:lastColumn="0" w:noHBand="0" w:noVBand="1"/>
      </w:tblPr>
      <w:tblGrid>
        <w:gridCol w:w="3707"/>
        <w:gridCol w:w="739"/>
        <w:gridCol w:w="951"/>
        <w:gridCol w:w="1031"/>
        <w:gridCol w:w="884"/>
        <w:gridCol w:w="989"/>
        <w:gridCol w:w="1050"/>
        <w:gridCol w:w="909"/>
      </w:tblGrid>
      <w:tr w:rsidR="00D125F2" w:rsidRPr="00D125F2" w14:paraId="43F4E77D" w14:textId="77777777" w:rsidTr="00EB77D9">
        <w:trPr>
          <w:trHeight w:val="2240"/>
          <w:jc w:val="center"/>
        </w:trPr>
        <w:tc>
          <w:tcPr>
            <w:tcW w:w="3750" w:type="dxa"/>
          </w:tcPr>
          <w:p w14:paraId="19190DB3" w14:textId="77777777" w:rsidR="00D125F2" w:rsidRPr="00D125F2" w:rsidRDefault="00D125F2" w:rsidP="00EB77D9">
            <w:pPr>
              <w:pStyle w:val="Heading5"/>
              <w:rPr>
                <w:rFonts w:ascii="Arial" w:hAnsi="Arial" w:cs="Arial"/>
                <w:color w:val="auto"/>
              </w:rPr>
            </w:pPr>
            <w:r w:rsidRPr="00D125F2">
              <w:rPr>
                <w:rFonts w:ascii="Arial" w:hAnsi="Arial" w:cs="Arial"/>
                <w:color w:val="auto"/>
              </w:rPr>
              <w:t>ACTIVITY</w:t>
            </w:r>
          </w:p>
        </w:tc>
        <w:tc>
          <w:tcPr>
            <w:tcW w:w="742" w:type="dxa"/>
          </w:tcPr>
          <w:p w14:paraId="712F517C" w14:textId="77777777" w:rsidR="00D125F2" w:rsidRPr="00D125F2" w:rsidRDefault="00D125F2" w:rsidP="00EB77D9">
            <w:pPr>
              <w:pStyle w:val="Heading5"/>
              <w:rPr>
                <w:rFonts w:ascii="Arial" w:hAnsi="Arial" w:cs="Arial"/>
                <w:color w:val="auto"/>
              </w:rPr>
            </w:pPr>
            <w:r w:rsidRPr="00D125F2">
              <w:rPr>
                <w:rFonts w:ascii="Arial" w:hAnsi="Arial" w:cs="Arial"/>
                <w:color w:val="auto"/>
              </w:rPr>
              <w:t>R-1</w:t>
            </w:r>
          </w:p>
        </w:tc>
        <w:tc>
          <w:tcPr>
            <w:tcW w:w="960" w:type="dxa"/>
          </w:tcPr>
          <w:p w14:paraId="3F55EA7F" w14:textId="77777777" w:rsidR="00D125F2" w:rsidRPr="00D125F2" w:rsidRDefault="00D125F2" w:rsidP="00EB77D9">
            <w:pPr>
              <w:pStyle w:val="Heading5"/>
              <w:rPr>
                <w:rFonts w:ascii="Arial" w:hAnsi="Arial" w:cs="Arial"/>
                <w:color w:val="auto"/>
              </w:rPr>
            </w:pPr>
            <w:r w:rsidRPr="00D125F2">
              <w:rPr>
                <w:rFonts w:ascii="Arial" w:hAnsi="Arial" w:cs="Arial"/>
                <w:color w:val="auto"/>
              </w:rPr>
              <w:t>R-2</w:t>
            </w:r>
          </w:p>
        </w:tc>
        <w:tc>
          <w:tcPr>
            <w:tcW w:w="1042" w:type="dxa"/>
          </w:tcPr>
          <w:p w14:paraId="5E11EC11" w14:textId="77777777" w:rsidR="00D125F2" w:rsidRPr="00D125F2" w:rsidRDefault="00D125F2" w:rsidP="00EB77D9">
            <w:pPr>
              <w:pStyle w:val="Heading5"/>
              <w:rPr>
                <w:rFonts w:ascii="Arial" w:hAnsi="Arial" w:cs="Arial"/>
                <w:color w:val="auto"/>
              </w:rPr>
            </w:pPr>
            <w:r w:rsidRPr="00D125F2">
              <w:rPr>
                <w:rFonts w:ascii="Arial" w:hAnsi="Arial" w:cs="Arial"/>
                <w:color w:val="auto"/>
              </w:rPr>
              <w:t>R-3</w:t>
            </w:r>
          </w:p>
        </w:tc>
        <w:tc>
          <w:tcPr>
            <w:tcW w:w="891" w:type="dxa"/>
          </w:tcPr>
          <w:p w14:paraId="709A3186" w14:textId="77777777" w:rsidR="00D125F2" w:rsidRPr="00D125F2" w:rsidRDefault="00D125F2" w:rsidP="00EB77D9">
            <w:pPr>
              <w:pStyle w:val="Heading5"/>
              <w:rPr>
                <w:rFonts w:ascii="Arial" w:hAnsi="Arial" w:cs="Arial"/>
                <w:color w:val="auto"/>
              </w:rPr>
            </w:pPr>
            <w:r w:rsidRPr="00D125F2">
              <w:rPr>
                <w:rFonts w:ascii="Arial" w:hAnsi="Arial" w:cs="Arial"/>
                <w:color w:val="auto"/>
              </w:rPr>
              <w:t>R-4</w:t>
            </w:r>
          </w:p>
        </w:tc>
        <w:tc>
          <w:tcPr>
            <w:tcW w:w="990" w:type="dxa"/>
          </w:tcPr>
          <w:p w14:paraId="666ACA5A" w14:textId="77777777" w:rsidR="00D125F2" w:rsidRPr="00D125F2" w:rsidRDefault="00D125F2" w:rsidP="00EB77D9">
            <w:pPr>
              <w:pStyle w:val="Heading5"/>
              <w:rPr>
                <w:rFonts w:ascii="Arial" w:hAnsi="Arial" w:cs="Arial"/>
                <w:color w:val="auto"/>
              </w:rPr>
            </w:pPr>
            <w:r w:rsidRPr="00D125F2">
              <w:rPr>
                <w:rFonts w:ascii="Arial" w:hAnsi="Arial" w:cs="Arial"/>
                <w:color w:val="auto"/>
              </w:rPr>
              <w:t>R-5</w:t>
            </w:r>
          </w:p>
          <w:p w14:paraId="29E1D575" w14:textId="77777777" w:rsidR="00D125F2" w:rsidRPr="0051301F" w:rsidRDefault="00D125F2" w:rsidP="00EB77D9">
            <w:pPr>
              <w:pStyle w:val="Heading5"/>
              <w:spacing w:before="0"/>
              <w:rPr>
                <w:rFonts w:ascii="Arial" w:hAnsi="Arial" w:cs="Arial"/>
                <w:b/>
                <w:bCs/>
                <w:color w:val="auto"/>
                <w:sz w:val="18"/>
                <w:szCs w:val="18"/>
              </w:rPr>
            </w:pPr>
            <w:r w:rsidRPr="00D125F2">
              <w:rPr>
                <w:rFonts w:ascii="Arial" w:hAnsi="Arial" w:cs="Arial"/>
                <w:b/>
                <w:bCs/>
                <w:color w:val="auto"/>
                <w:sz w:val="18"/>
                <w:szCs w:val="18"/>
              </w:rPr>
              <w:t>(</w:t>
            </w:r>
            <w:r w:rsidRPr="0051301F">
              <w:rPr>
                <w:rFonts w:ascii="Arial" w:hAnsi="Arial" w:cs="Arial"/>
                <w:b/>
                <w:bCs/>
                <w:color w:val="auto"/>
                <w:sz w:val="18"/>
                <w:szCs w:val="18"/>
              </w:rPr>
              <w:t>Islands: See C.1.)</w:t>
            </w:r>
          </w:p>
          <w:p w14:paraId="57C6BF85" w14:textId="77777777" w:rsidR="00D125F2" w:rsidRPr="00D125F2" w:rsidRDefault="00D125F2" w:rsidP="00EB77D9">
            <w:pPr>
              <w:pStyle w:val="Heading5"/>
              <w:rPr>
                <w:rFonts w:ascii="Arial" w:hAnsi="Arial" w:cs="Arial"/>
                <w:b/>
                <w:bCs/>
                <w:color w:val="auto"/>
                <w:sz w:val="18"/>
                <w:szCs w:val="18"/>
              </w:rPr>
            </w:pPr>
            <w:r w:rsidRPr="00D125F2">
              <w:rPr>
                <w:rFonts w:ascii="Arial" w:hAnsi="Arial" w:cs="Arial"/>
                <w:b/>
                <w:bCs/>
                <w:noProof/>
                <w:color w:val="auto"/>
                <w:sz w:val="18"/>
                <w:szCs w:val="18"/>
              </w:rPr>
              <mc:AlternateContent>
                <mc:Choice Requires="wpg">
                  <w:drawing>
                    <wp:anchor distT="0" distB="0" distL="0" distR="0" simplePos="0" relativeHeight="251659264" behindDoc="1" locked="0" layoutInCell="1" allowOverlap="1" wp14:anchorId="1795EC1B" wp14:editId="6D8F79DC">
                      <wp:simplePos x="0" y="0"/>
                      <wp:positionH relativeFrom="page">
                        <wp:posOffset>5688359</wp:posOffset>
                      </wp:positionH>
                      <wp:positionV relativeFrom="paragraph">
                        <wp:posOffset>558695</wp:posOffset>
                      </wp:positionV>
                      <wp:extent cx="342265" cy="1209040"/>
                      <wp:effectExtent l="0" t="0" r="0" b="0"/>
                      <wp:wrapNone/>
                      <wp:docPr id="295252851" name="Group 2952528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265" cy="1209040"/>
                                <a:chOff x="0" y="0"/>
                                <a:chExt cx="342265" cy="1209040"/>
                              </a:xfrm>
                            </wpg:grpSpPr>
                            <pic:pic xmlns:pic="http://schemas.openxmlformats.org/drawingml/2006/picture">
                              <pic:nvPicPr>
                                <pic:cNvPr id="1764277244" name="Image 51"/>
                                <pic:cNvPicPr/>
                              </pic:nvPicPr>
                              <pic:blipFill>
                                <a:blip r:embed="rId8" cstate="print"/>
                                <a:stretch>
                                  <a:fillRect/>
                                </a:stretch>
                              </pic:blipFill>
                              <pic:spPr>
                                <a:xfrm>
                                  <a:off x="0" y="439598"/>
                                  <a:ext cx="341789" cy="769300"/>
                                </a:xfrm>
                                <a:prstGeom prst="rect">
                                  <a:avLst/>
                                </a:prstGeom>
                              </pic:spPr>
                            </pic:pic>
                            <wps:wsp>
                              <wps:cNvPr id="78265201" name="Graphic 52"/>
                              <wps:cNvSpPr/>
                              <wps:spPr>
                                <a:xfrm>
                                  <a:off x="91549" y="0"/>
                                  <a:ext cx="1270" cy="440055"/>
                                </a:xfrm>
                                <a:custGeom>
                                  <a:avLst/>
                                  <a:gdLst/>
                                  <a:ahLst/>
                                  <a:cxnLst/>
                                  <a:rect l="l" t="t" r="r" b="b"/>
                                  <a:pathLst>
                                    <a:path h="440055">
                                      <a:moveTo>
                                        <a:pt x="0" y="439600"/>
                                      </a:moveTo>
                                      <a:lnTo>
                                        <a:pt x="0" y="0"/>
                                      </a:lnTo>
                                    </a:path>
                                  </a:pathLst>
                                </a:custGeom>
                                <a:ln w="1525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9D9023" id="Group 295252851" o:spid="_x0000_s1026" style="position:absolute;margin-left:447.9pt;margin-top:44pt;width:26.95pt;height:95.2pt;z-index:-251657216;mso-wrap-distance-left:0;mso-wrap-distance-right:0;mso-position-horizontal-relative:page" coordsize="3422,12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P1sYSwMAANQHAAAOAAAAZHJzL2Uyb0RvYy54bWycVdtu3CAQfa/Uf0B+&#10;b+x17L1Y2a2qpIkiRWnUpOozi7GNioECe8nfdwZfdptNryutNcAwnDlzBi7e71tJttw6odUympwl&#10;EeGK6VKoehl9ebp+N4+I81SVVGrFl9Ezd9H71ds3FztT8FQ3WpbcEgiiXLEzy6jx3hRx7FjDW+rO&#10;tOEKFittW+phaOu4tHQH0VsZp0kyjXfalsZqxp2D2atuMVqF+FXFmf9UVY57IpcRYPPha8N3jd94&#10;dUGL2lLTCNbDoP+BoqVCwaFjqCvqKdlYcRKqFcxqpyt/xnQb66oSjIccIJtJ8iKbG6s3JuRSF7va&#10;jDQBtS94+u+w7H57Y82jebAdejDvNPvmgJd4Z+rieB3H9cF5X9kWN0ESZB8YfR4Z5XtPGEyeZ2k6&#10;zSPCYGmSJosk6ylnDdTlZBtrPv5+Y0yL7tgAbgRjBCvg3xME1glBfxYS7PIby6M+SPtXMVpqv23M&#10;O6iloV6shRT+OegSqoag1PZBMOQWB8DlgyWiBCpm0yydzdIsi4iiLfTFbUtrTvIJCnLwxZ1Yh5NA&#10;aynMtZAS2Ue7hwyyfiGLV7LuJHel2ablync9ZLkE9Fq5RhgXEVvwds0Bpr0tJ1A76F8PEI0VyncN&#10;47zlnjV4fgU4PkObIVBajAsB9AEnpuB6kb2qm+x8kS/mXfSDeCaz+aITz2y6OE+CdkYJ0MJY52+4&#10;bgkaABdgAO+0oNs71wMaXHoaOwwBHEDCWwKuHTcQCKMTCv+psx4bajhAwLCHas/m0APQ3kOtb/rr&#10;Jk8x394XW7Af/YKoxSTPgI3TJpukM7jasMWyLEnyHKMescQ2HUvHzMBFVXYcAVvNYLG9GkzkEu9M&#10;Ge5MD6IAfiMCd+a6KxLoHfdhUDRJM56OU63e8icdFv2hy6HI07GIBxepTl2HUndrkA0eEtIaD4bJ&#10;49SkIjvorDzN50EETktRDl3ibL2+lJZsKb4D4dez9JMbquWKuqbzC0u9m1RwOJaqKw5aa10+Qz/v&#10;oJrLyH3fULw85K0CDeFLMxh2MNaDYb281OE9CgTBmU/7r9SaXsYe9H+vBymdqLnzxZ1Kf9h4XYkg&#10;9QOiHijIOljh6QjM9c8cvk3H4+B1eIxXPwAAAP//AwBQSwMECgAAAAAAAAAhADQl9fRdNgAAXTYA&#10;ABQAAABkcnMvbWVkaWEvaW1hZ2UxLnBuZ4lQTkcNChoKAAAADUlIRFIAAABwAAAA/AgDAAAAmEzQ&#10;2gAAAwBQTFRFAAAAAQEBAgICAwMDBAQEBQUFBgYGBwcHCAgICQkJCgoKCwsLDAwMDQ0NDg4ODw8P&#10;EBAQEREREhISExMTFBQUFRUVFhYWFxcXGBgYGRkZGhoaGxsbHBwcHR0dHh4eHx8fICAgICAgIiIi&#10;IyMjJCQkJCQkJiYmJycnKCgoKCgoKioqKysrLCwsLCwsLi4uLy8vMDAwMDAwMjIyMzMzNDQ0NDQ0&#10;NjY2Nzc3ODg4ODg4Ojo6Ozs7PDw8PDw8Pj4+Pz8/QEBAQUFBQUFBQ0NDRERERUVFRkZGR0dHSEhI&#10;SUlJSUlJS0tLTExMTU1NTk5OT09PUFBQUVFRUVFRU1NTVFRUVVVVVlZWV1dXWFhYWVlZWVlZW1tb&#10;XFxcXV1dXl5eX19fYGBgYWFhYWFhY2NjZGRkZWVlZmZmZ2dnaGhoaWlpaWlpa2trbGxsbW1tbm5u&#10;b29vcHBwcXFxcXFxc3NzdHR0dXV1dnZ2d3d3eHh4eXl5eXl5e3t7fHx8fX19fn5+f39/gICAgYGB&#10;goKCg4ODg4ODhYWFhoaGh4eHiIiIiYmJioqKi4uLjIyMjY2Njo6Oj4+PkJCQkZGRkpKSk5OTk5OT&#10;lZWVlpaWl5eXmJiYmZmZmpqam5ubnJycnZ2dnp6en5+foKCgoaGhoqKio6Ojo6OjpaWlpqamp6en&#10;qKioqampqqqqq6urrKysra2trq6ur6+vsLCwsbGxsrKys7Ozs7OztbW1tra2t7e3uLi4ubm5urq6&#10;u7u7vLy8vb29vr6+v7+/wMDAwcHBwsLCw8PDw8PDxcXFxsbGx8fHyMjIycnJysrKy8vLzMzMzc3N&#10;zs7Oz8/P0NDQ0dHR0tLS09PT09PT1dXV1tbW19fX2NjY2dnZ2tra29vb3Nzc3d3d3t7e39/f4ODg&#10;4eHh4uLi4+Pj4+Pj5eXl5ubm5+fn6Ojo6enp6urq6+vr7Ozs7e3t7u7u7+/v8PDw8fHx8vLy8/Pz&#10;8/Pz9fX19vb29/f3+Pj4+fn5+vr6+/v7/Pz8/f39/v7+////Dnni5AAAAAFiS0dEAIgFHUgAAAAJ&#10;cEhZcwAADsQAAA7EAZUrDhsAACAASURBVHictb15lFzZWSf47FpUJalU2lXaSkvtrsVbucpgtz3Y&#10;MGDTC93H4+7mcKCbc2boP2bGzHQzTDMYZqAb6HEPDBgvYwy2MVBlcK0qSbnE+vb37v72FxG5S5lK&#10;ZSr3JSJjefPdSOVSKgr69Im6Ry8z40XE+7373W/5ffd+90lhwg88huxQszivDCHEgsDz4iGPESao&#10;WdQmsqyT9a4p3AvCgGMnNFyBg8QumCzwhR8JRrjHHbXngJ4fRqEgKHao77LAvFJ0GcWYCkpF4GOj&#10;54B+EMWRT3GFBrGDPau/7BDXthEHwCikds8BgzBOYp+RIb9SdZFnGy5jyEEUAL044m7vAaMkjQNO&#10;RqKhIdf1HB7I/rKAScBYoJ4DghjToaE08kpO6BjYKmgsEYYdioBZDkMF93pbfm6jd4Au8ZMk4KLo&#10;JJTEAUUsFIbJEMMWDn2r54AMu8QLmCtKbir8keERgbhwLWRhZLNqhfUccCjA2Au5E2luREiajDPN&#10;9T0mMKcur6a054Dzox4LUx8PWa7QyxglZt4Ok6QWxD6ikWf0HLA9HdCwEqBx12XFnGW6pSIOw2Q0&#10;SnwX+6TUc8DsJrd5xIxxF3FVZUwt276PWYUKYqGA670HvIFVJNziqINAJSu1siFSrhme4dg6ikPU&#10;c8D6rdgwOSklyGRRENZw4Gic4UpBDcHb+f39lXqn2UPLVzrLwwhHvpW4BvEYDx3f1oWgNc1Kqizw&#10;+s3rPfY0WWNCeLUUV4mJOULc5LYRBGIY06FhDoBsrvu5nmF2AUU1wWM+4h5BXOeOHcfeSBCMjfDA&#10;H3CnewV1GxBEiqVIJxMeJp4IDQ+jSiKG4ggAwzCfG9rIWr0EbC5UbMfn2rUI7D8IUgdifS0mcRgM&#10;12iYqFeTtXZPlaa1WHPdQBgVbNJAiJhVI38odIRglRRHVbM81s7avcODMVwdITQOba4VLYpp4I2k&#10;wXBgEoLjCEVDDpntIZoE7NxKufCoHZrYQyKyaMXnw9VgNIiEA9HK6bnhb9yMeZAmQY14iYiHKEnA&#10;CFMx5IUeoiFTew64PuljvzYyNBGkI8nwRIAihpKQpDwMGPesq73v4SQz3CBNr4WV0XTkWuiGxAmF&#10;AyEkEoKrr70XzjtXsAgdFVEtrI4KFBE7YKZ47wBn3L4+1cVD1K946TAjCYPuGfw9E2k2i/pzDsjz&#10;dg95RaCQGew9U5psFudUf3walGY0gTH0ah6OmMnfM7NYXa7k1Wpw1XEx5Z7nv+UyXmEaCVCYYsxV&#10;71b3c42eAdZXqiWjGg7YtmU7mPF+TElIdJ7y6lgQVYiY6TFga6WqO7Ww4Fq6qlmYlTi2mGsEnhOC&#10;8Vcpm+4xYLZcsUg1VDmxdd2hnhUg1bXMRB2wuAnMEU91Q0UPlWYxcVni6TKhwaCbKEJl2zCScr9J&#10;DYdp9rVuNGz2DvBWgDgYXhxFYeB7AsVEc3QtoKaXUhEjc2xD8oseAk5zF5IJnXlRGnvIcmJmYqPE&#10;walWgVPZ2ki9A4bRs6CvZFMUcmxbt0mQxMwoWBF3qFnEVKe+YTo5dXi93VvAUVy6XKYaIlyAgup9&#10;CCgOd2IIWp4b14yrla40e8jaxqnWpzPddjHBtl6+4ji2R8zALqr5S/nSy33VXlIoCXjNs/OWZ9qO&#10;ixxTK/e7jsWRESSUO3nDejU33EtGIwEnQ1xGgUWAxSDHMsuCuj51kqEw9m0/LJTHOj1m3lMx00lg&#10;Br7gFFBRJWSxx4bNoq7nkRiUVL/dS5qYTcbcIL4eBQLwKOfDEYs8NooNTJx01HVvgIr2FPBaLEws&#10;yh5Dlmk5iFY8h2O3Wg0qqT82JSg472YPhxG0NOIG5iXs6KViSTOdEGuOoYdYt/RBC13is70GnEQl&#10;kyDdcw3Xj6ge+gxjOa/nM4emMe75xFA2hTXXE27AAcYXzJFhygDRerQb8XsPeIOaLE39MPQIZN0V&#10;Q1dVwyECQ7zCIdffA0Du+MPDKfc9p6TyYTBHwqPqCGLUwT7p/QTtFiCiRB/Mo5RRQr24Noo4R9R3&#10;B98zkWKppqorwNmYNhYB9nwmAqf/PVMaj7qICUYodmwbUcm8vSBy3wPA22aResSrDoW4loY+ICU8&#10;TsMoRr0H7ExR3SFmXs8XHAx6qQnsBLhk03xR7cuX30A3e4iWdceQmYg5JbNUdonleKZPSepbfEwE&#10;MRGB3vNZjOym5zCf6K5uEGqaxPQZrSUsDQ2H6pbTZ0/1GnDGR14MeYRlC27qjsaRm8aiRksGKmv6&#10;m0bPZ6JmAuynAcaWG/iO7pSQoXkCp2NBdSxOEkMd7/R4FmPaA4cWEttAUYwtpBG9RIkdJSioCsEG&#10;iyOt3k4Mtaa466WQvqhuUuGI4dDRGHEiK2dQXSv+TXcmqpcBeOM6c0QSklLRSWoe9YIas3yOIDDF&#10;I2HABwdrjaynM1GLIbJLDisJ1xXycDxb83w+AtnTaBJ7+dJ4UxLhjUbWWs+ytW3OX+/+0azDj05r&#10;o1HfuiCcbsqj3WzUN+BGF1ca8LO1AV/N1ltZQ+mM+dRgscMdh8vDZGaZc1IVJksYZzlrcvvmugR8&#10;ea2+vrK4sHC701u/OkvLK2trK8tLd/ZoY2s8Wt0LgNJcD7CKI5dZFpOHTk0VKHglgNzNdGnB2cye&#10;5JXbt3MaefP1TSbX2VTgTrvdabeg7fC7rT/grc2Tze4FOsBpuDloCoNaFpWH5SE7jnitajuQKHoG&#10;Gl1tNzea7Y2sDWJb377WRrPZajWbG63uz42d/LHV6h7N7n12Wt2722h3v1pvZxubPSSxy22bywMl&#10;nhgZisbGIS6aNMHR9XqXRXW6Qmlm9eX55WbWeUdGDJddX6/XG5kc8fbbLLfT6Wz2sNXt4dRQKqrj&#10;voeQJw+UBMH4CABy7jkiJSM34Nob7e0xlOOf/S0Z8faYNm+rze1zm+ebje0xnE+CiCc1FFIaysPw&#10;OR+pikoVEeGwwOTBtdXFazfqN5ZnJpfmri+01lbhq7PVlaW52dm5pZXZW3Pzi0srKzOLcA8bizOr&#10;ExOr8miu3JwYm7y1NHFjYWVpZqy6cH1uaXJm+YYSqaqtubg/5jyWR4EgYPsoCAzQI8SKV/vtSmSi&#10;YRQRJ+S2z12beNYrX09juDM/lnOfQRSn6aVBqXSDl1LDSOUxnmK1ZIpEdYNqytR+3+ahQyKkmEiA&#10;nTuOZXnj12ImexV6IkxHvHQsqdZcq6xiQRxXK+aKuqkVC5qDndLlVwvVqmObZlDqNyDLinxKBSu+&#10;mWP5Ygm5r7wSV2xTvTRgq0kMOQRkSXkv0KzhUaLkyjahlDLm4jgRIinqcB0ITUxFPha+WgmYa+go&#10;dE1VsxyjHKW1oYqPrdcwzuXzeXfgzYHcq1dts1YdrlEVDRu2LbyrV4ZiHKauS0uQIiHb0NSrLs6X&#10;wthULvcVDMS4CJFFIPmulHTLUFULo4LJbMIKLtLf/O733pJzN4ZlqnkEd2uopeJLmnp5IDdoFS9d&#10;vfyXr5SKlmGaA69dtS/3Xy2U//pll+GRm7WQDTCKXdvQtauWnSsyoSn5XF61MQazsCizXQ9Thm2b&#10;BikSMWEsN0j9wksv5UUssItcvYgstZDLl9QrjKjAXZPIdo1LgwTrxWKp77XLetFUDTRwhQs6NjuS&#10;BqVqNU2iwPcsz0cEwoPiY8NwXKNo6SiJXdVggiPTIsGYCGPIiF8zZ7P6xLWl9vz0xPjEeC1aW5qd&#10;mpy+tRjO3Bi+OT+zvDJ1c9JPpydXb83Oz0zcWFlsLC83F2+2Z8ZvLU9OzQ4vLMzP3Zqdgbemr0/O&#10;zN5Qbg4LLDmwodNaFZWKLqjJYE7HiY1wfuDq9wdmsmzLf4E9rXUNGX4sZK1NvwkmN7+0MzW27QLh&#10;33p70xRla4A3Au+0oTSmUz+OsMpcEkEoNBl11VzepKxsolKp+MMf1rLmSqu95ZTBZYIjA58JCKvd&#10;y0vz24CfTbg8eKSlzupcq7m4/rfyErhVpXOrlgwNh26FIYoNC5xoKOlNyjXQUu6VS7Ob91tfWVpp&#10;NBurW99dz5rznQwCxKJ0a53lLW+36TXbWX2xI/GXN/2afKPV9UBKO9Y0MxnBKagox6ImJ4YEMiNi&#10;EmpFVV2Gp3a7NzyqA3egtKqupXlVcCTYAxWN9UAgHxl+APmazvzBXgLK7ivNMaAXdgD2QKIIrKPk&#10;QVqBNZYyjooOvtxTwE6X0wx5BZVaDLEkxqZbAAsKURlHQBxzDu3rJWCr0ZILJSNhsYyB/9I4cnSr&#10;wBmC1JRww9JyJFJ7BdhoZ6215dWG0pwANmGTYkCIL0zVUgUysFkW3AA/xqtOrwDXgTSsLK6sK60R&#10;j7uCD6ZgFkhVXcuzC4amRSmkcDmaWr0ClIyjsVZvKe0qBIvY76txB1klFaPAHCiX9XQi5NYgCso9&#10;VRpgcEo2QS3NHxEVQTnS7FDEVh4RNgqujVlYqIOT4EfeSWH+q5uSjbh6iVdxiCEfLRucRo7KOB2S&#10;AwtMsZCbavYYcMjRijRxhAWRt6wh28d26KFYqBbRbTxYmG4BSav//Vf6LwYcxpYmUse3DcwcC2uC&#10;kErgCN8A6yA0X54F/9BTwDEOuVINxdC3NGAcSBROPYNEwBG555f0eVCYngKOcupGVSdFdjRa9UXO&#10;tawAyEnoeFUv8IoWRIOss947wEYKlIMH5RB0dbQqyKCtFoldcgnQcUpxn7PcY8BFT1eLDukX5QIb&#10;Sqk9aBYGbKPgWjlL2Lb5BlqRH+shYKvCQV/sPIdIEcdUN9NrQx5EfQ7eQEekr+cTQ+0KDxzTLjCM&#10;RJIKp+wPV/zAw4IlgUH4QO8BqyJwLKdAMfGSSiQKNAmDtBJ6PI1s5ud7P9dW8yJkuyUg35AppInO&#10;AibSSiB4JXa9qNx7wGE/xg4qM+H5fpBUqC8cNwgIo2ns+onWe8CRMCEuVj05Bw1S9Ty3pHPhYASs&#10;8T0BHA1TiogWJYmwDeBPdvFqSYTEsX3fEnHvS3az0SilmGpJJeV6yWJq8cobxaASmIYQJn8vxnBU&#10;uGUU2tgDh5Yr6Jf1UolYOd3XTKTapNB7wHEflVzfRNynRkmz88gyfarh0LCxZqFc7wGvB6hkc80h&#10;nDo2ooCG0wCFMuIbltN7T5NNhqhosbJcISVU+JZP3DhAUSLX9G37Su8Br0EPHaHZNnTJ8z2NmirD&#10;pgduJkQIvQc9vK00rmU4zBOkaBcHLFMSYRrLubaeAzZqFFhThRJLMwnHVsHKX9W1InFLOPHCoPdm&#10;sZpgWxNDglqqDqRGLTmFPkMvMzOP0iBJel86n1UxczFVIdqCuYNHrfkkCXDsFnWXDNfyPSXCXcCK&#10;Sx1EVWJYYdUHTU0YkoAMeCmpVXK9B4xtbLtUNUtGWBW2qXPXiQEwRFyQNB7oOWA7tDAYhKbmtaDC&#10;dDUPrC3yUZSKKMRh0N9zwFZoEYd4ppYvi5joWr9t2rHv+KkvA7DXe8A2WDgWEPSLJewh0x5EDko9&#10;WfpZiWwqepvjS8AsQR4PK4xpBYu4Li8yQiue5oL2hAYW74GWpjiQe3ICo6C7Lgk1T/CqKFu2G/ka&#10;EsXeA47EQ4HwbRbVqgF2HF/WZGDXjXE8Gkd+4T0ADBNGfQeLOPYFOLPAE4wSTFQcEYKuvAeA3JOz&#10;lohB3/zqWNgtxeKcqjgklPTeDrNhSjRLLjoFnIjKOAAGge/7KQmHo0rvZjHeAVipxAIB2wcsQAzD&#10;CgmHouowfc9EGqeJ51ou4xwYMQAKDU76if2eKY3DfA/sELSFQsgA1dHl1rIKfs/MImdQjxPKXVn2&#10;KXx/iAbVaHgy6TlgI0EEh/5AoayVS0ArzAjr8XAQDjk4Tkaq2qW5bK3RXcHqNOXC5frfWRbZWGv9&#10;PQVUcgwZjuISUELLsFisB0iPR6K4auMoqlXU3FK23miv17NOu9mEi6015KJcq9G6s3UXtNZXWq12&#10;W04Cd263LaCOXO9rbmwo2Y0YQnzNocJjoKVxWThaMpZWYhOFXhKr5lq20e4A5u31wo1WW+KtvwMQ&#10;PtBp1tduX7y9fR+b35O30G421teVbLYW0WRUQKYWe9xPStzWkvFK1TdwyIJQxStb62K7W+e/bqW9&#10;3YQeTtUSGo8FYWWoGvlhonqyh5B8myymIjDQzHrv5r3k+uF8JY7BqUCIqtaSMEqtTaUJuO1XKI9s&#10;a2TqVquxnNXXlhYWltbqy8uLi8trjdbqnW1laWl5tb6xsAi/1ur1xu22tCrXBFaXVlY2P6akiIfY&#10;qxDQlzQO4xRXmBFVGRNuPMREjI0wrk2PhBNjVZ8Q6WsDEMPwtRuVO1sagaaNThAmwrQ2Mjp2u0WV&#10;scnJsUoUwLVrw6NjilvGAeKxU3b9OArjCh8WZphi5OF0hIuU6gyzxM05xOh/441+g+QGB/Oq68XG&#10;HU1XS8Wygegbl67myiYY8+1W1GWxk14cyBU1yyVMif3xqYCSQoDcIA2DdHioEnkMo2uMhSKpWPkB&#10;a2jMozHERibX5WyX8CCp1qSzx9hPYwcz078+GgUe514QCTlX4AkBr0VYHZ/kgalFgenkSvGQ41ar&#10;SsSHJzzKSkhVgRG7vFsq7HveKKGhl1btgHrDw344HoW+gMDswPWipFIbCiF8wj3VEsjzLP/aSBrJ&#10;ba5RWtTl+odehE6bkIAFfoLcoSoN+nM8LJc5VSKSDHPmaUg3KLMdweQaawjD4YD/qdacahQlAQnG&#10;SbdBn7rRBLrnedRxeezpDlZJLYqEaxiuiN7Ku77v5t/qGyyoOqCSELm1qpcW8swv5B1dqRA/keof&#10;eUE14d6QAJlA86XhB9WqZSA/4tirIvDqHKQF/e8yAkSIoxvIE5ARaLgiS3I0zRGx7noJxB1dNbEA&#10;mSDLQ2614g8LUhtGjucoE1yAlkZmHKbDMRHDSRzCELpOZKAoqCTqJWd0amJkdHx0bPz61PTM7OT1&#10;ibHhWiWt1GqJH1TGpqpj1ytjt67NTI5UKiOTM1OT1yYmrk1OjYzfmL01M3UtHB+uTd+YWJi9vrgy&#10;MT5VUxYg5GI/NigNYlI2I1Bvjzimntg0CSJvYKDWlA5ifcsng0vcqK+trqyury/Pz6+1sjq47G6N&#10;T2fTn7bWFhfhdGMDvBp8cR4cbNZuZN3ij/XmnNIeiwIcRBrlYINFM95ibVUkKnArb9LFd3cbzb+7&#10;3LxbhLEZXDrdan/4uQo5fhKSIFLT2sQ1IOFjCGMiw/4wWLkv7Fcq8I2lhvz2tkNud//udJpra+3N&#10;O9/I1la7DrCxurHprGXpxurKerOzKpcf15cBqnMbcCyqhunEEPeiFKTJIfFNPQIWSDmzOH4lN9e7&#10;nQiyKe0KC6iogJpHSQKAoHihDyE/BUBbkFd7DrjqOdRyhCO9hPQW2AWGCk5EAjo+e73ngCuewyyb&#10;GFsuyUemG8TcSijnbigu9RywkfCYEm5Kti0pYsIsF0zdTogQOA6u9BywMwzRT/iW1y3zFl4lZBRc&#10;BAMn4NE07u85YDaSjkaeZ/icIES4X6mmAaXAZojwWTXN9V5Lh5ORkDPV55CrYQAcGU2I6w9HErBW&#10;yfe+h1WEyjp1fM9PahXPpbWqa4eBPngVj6Qxu3IFiPCKrFJaBwcAXg6ObGVhc+FEli1IirXczEaz&#10;ZTg3O5vNZfUFubACpj67sLjQzDrTWTY9tIkG78uJIaLbHol8IG6JT1Ga2GbgaXqBj1TSoFCekARt&#10;peqoZGy+szE+A74FMJe2ADU2tbayfGt48JX8Qveim/KoBcVfe/7M0UOnf3klmwXwtW4dWHNVAlK5&#10;Z8xLPEp9iLIW9E4ToswMbyiupCaZWIE+3Cw8qCjK/pNH7/3+te5a28oW4PFjinLm9N337Nvz4T+4&#10;ljXmMujQ0mr6C0cvHt93+tzhg08dV578AdxGC1z3pkhrIpSeJhGuy8I4UgGszFkpAFbFw8TypmSH&#10;FtBXfuXzjxy86/7zH/39uaw1uyPS/B9/9H2nTh54+oUXf/4NKYsNcPaDX/05Ze+jF4+dPnXsrHL0&#10;AeVTue7HpVSakB8GEHdTQLVtCryhSGmpxHjZ110OFEHFt7IW9Gh1fs37o595cM8LyjNf62TLcztj&#10;mL35xfP7/8E3bk5JibaX69nSy//qnKJ84g+q8HpxIfv6J08q9/3KCsSARfjwGjjvuCp44DJIDgUQ&#10;mgKhpbLwNKE53MY0r81lHflJGIdbr352z6MHlY+8lt2m4hJwFjp0TvlSNwo1FuYA9S9+7JBy6FfH&#10;b2tlPct/WPnIi0pfK1tbydoQLa6lNY6JapsWCZOQA2BZ9QPTl8ybs9wgjMmKFKr89h9eOH7hwL4f&#10;e7lzu2YQAK+DUjz+/j/NttdQ//STh5UTvz7dvYPlWgI6xD+pnPqJf6hJ3e3UIR5Wa8yxc7pu8yQN&#10;SIEyVQ8iK0LhSBh6+asTIPhOC/AmNrLyxw8fee4h5flytiPSm9nI46del+NTr7cai2MfVI4c+UIE&#10;gXf+VlcScMN/9cw99yp/tFlrqGxU/AokMU4wJFAcsCE3jClkw7zCKhNp4ue1JWkG7U2FLzxy/KJy&#10;5Ml7f6mVTW0WDS60s0bz2MHvt+ez+SybyTY+rjx7z+Hy26p8J7KCcuL0ie+AskMAbldFTFmAoxEf&#10;RT6p2GHFY0BmEixrhHluG7ADUstdOPr8EycOHXzqP87L6gqZDm0BNgGts5x9+wnl0f2fSnfB1cEX&#10;VF84d/bgf5/KCkUlg1jvkoinYwAKnVRFJfLBA6Qu8x2pNFuArWw1Gzh3+Ld/+2HlyX2Hv9PV/3o9&#10;2wLMOrfg2iMfPLL35Nnfru/K5uZlQcTvXTx94Pxv3IRPy2kTZuIkqIyHOBRuNAh5KA8COkKZZxOh&#10;bgNudFayvocP3Ux/XPnQeeWz2pRci+7sAC42ssWMKPvOHX7RzNZ2AGclJj55+ITy6RR0fRuw20MP&#10;JX0Wc21MrGs+0EYvsu4EBDX8wLELxw//RB60t5uq3gack5pcPPDgcw/+8+VsF9VbloM4f+D+x+/6&#10;gJndyrZFGtRAniEfKmFqlEzHHAdf7oWxeadIF7L1rxy//+JR5d9Pt1e6pa6bgDB+QN6+9cTxZ/f/&#10;bzC+b6s0mMg2Dt//zKEnfthcaW0rDU2omyTBuEgCo2BgVKHREHDUwp1KM9nIrv/y6YPn9jz3ZV8a&#10;zLbSNEBrsl+4cPLcPb8PBre9Di9L3uay5uNHHjt47v+tg5ZumYUbYCetJJPDExWraAHXsP2ax9GV&#10;O80iW9jIhv+RcvZjyvnX5QBtAbbb2VhWf27/iUPKt7JdMXQZBLORtX7k4dN7jv76RrakdIb80GXD&#10;w0QEHobkrxoSxxXVMVZi14cjoRUXJXkGRWvA71ePHx2VDiP8F8rJJ+57pk8WA4KrPXIY4kHWupn5&#10;Tx+/cM/FvDTJHZ1pARde/vrxQy+cAK3ZAIoRhA6uViCVE8h2qXzAERZx1R10h2OG8ncCTsjQNPe1&#10;n7j/4VN3v9APl2ovLR859tdym+l8Zl489vB9j+Skouz0sCHLY146u++sctHc3EoWWk4UMk9W4yKG&#10;MaYMkj+7z0iEY/bdCXitG2ZG+h6/78T9yj+7kU3X5+YOPfTDJlx3Pbv80JHTDzzSn+1SmY40kXo2&#10;eOr+E8qzrqyCnogD05SE1Ke2hYRuYS6AUJFBK+GOOXAn4Phm8G39X4eUJw4e+PIS9GDhgROvtrLl&#10;Vjt77dShE0cuvJ697bkPMq/IigcPPPnQv56WucV46OuGYLIcwjSxXzaQnJOyY50MBRSX7gQcuZ0Q&#10;Jb+k7H36/se+CV69vvcoRKxF6Ezu2YPHTp35Xpa9HbC9nv3VsWNPXfi1RjcAQxJrAKEJZM5MAs2U&#10;u5GwO4q8sZhz407AISmljZVOM/xx5f6Hj36sHwzggSOvy+tuZLWfOXjs/NHfz3bvX+isZfVO498+&#10;cuLoni8tdzKlWWFct0L5OCxHM0hkOYgwxug49kZCxvS/RUu7da2N7NUPvu/UhQe+MNDJjh1/TdIC&#10;kN2vHDr+6P4vd1o7zHIDMrelbOET544duPffA61R1mPCdDuOwcvYqk4jhCCbZ8IbdRn4Hlx+h9Lc&#10;Hp/luY03nrjr0ePv/4+z2ZlTr7XrTenc/p9DJx7f8782NtZ3CbQFb9w8/uDh0xe/nS2tg0iFnA62&#10;TJcSx0KMh1xXXWxiUFmC9B2zkFtJ/+LomfFOt2a2Ayqy/rULysMHzv1B6cw+Z0n2r5MNPPjEuVO/&#10;dFMGqq1WkWFw/OnTH1UerWTDXZrILYsYFpKALiMe0zXMnIATSt1y/zagdCnfO3RyCxCIX5t86bzy&#10;6GM/8sUjD11ak7rbyvCPHj+u/HjY3rXtoqukI4+cPqP8tzfAZyjtFFIni5o2ZsQ2HeJyohvcp5UI&#10;TAXtAmxl9Y3vPHhiG3Ad9FP8vHL8sXuOHTn7HWlr8MaN31Qeuef4n8zv2g0hPVD21uGz+y78rjRP&#10;yUsDRALiUk5sw8Y2hd56sZ+Enh8Iu7RLpM3294+c3gaUsSL76x9Tjh955viZl7NOs0u6jYc+dlH5&#10;3ATIbruDy4tZ/At7jx78xQBeLskcv+IFtRAzQW3ddB0GvQ2SoFv6HzF7F2CWvfzQ+S3ARrdPN197&#10;+oHDH9/zmN3dzwHH+h8+e2Tvg3+RbW9Aa4KWZr919CHlib+Sd7TSnVQI4pFEpoOWZtjUF7bjx+BZ&#10;uR8FxHw3QDk0kjp+90XlqPLRaGbb0n9UOf++n9xipZst+ozy1L0/V9ks2e1URcT8qvSl1FI1y08C&#10;1/ECOlyJAh+r/W8T6Z/viFQmVHKqpP7t8/ff86HBTUuXPO7bn35y/4n/c2EX3tivP7z3wufe2qwx&#10;VdYDl8uIzz2fAaAZVSPkcA9PT8BNGFdf2QJsN7LV9W/vP7o9hnVZzg05Sv3fPP7oxW903bTM1Oay&#10;lx49eubF390ew7WF7z7zwOm9XwPntwwsSJn3mW86adX3LdNzzGoUIM0JhB5RiFW4eElblYbeFdj6&#10;n3/8fcrvdCvYKoDYYQAAEupJREFUF3fUcFH7GeWx0vZLYL/FD0NC9aFCty44yy59VlH+wZ/Utt5X&#10;lmMR2G4cyxWoEOkJxfpgCTn5hLuY0/Jl6GGze/f27/3shw+ffP7B/+PPX57ZJa/1VuuPlYPf23HW&#10;7daNV770vHL3/fd/Jr/0nRdOH3nw7E//0dD220oDVAahUCDu0gpRfcadooqRWvUJ84Xe1zezGd2+&#10;+k8OvX/v/gePP/D8o0/83tiOrwTqPfILP/mDnRMrYC4z3/zUo88cU+49dOqZI4ry6ZfXdiKk0q4F&#10;CSUeshkSQ7TMK0MJIXHChyImosAafGuqtSYV4nrhr/rDsPjDUt9/+OW3dk/qgVOJSiM71L7r1Jb4&#10;5Fceft/jzx26+96f+ou3PaVIaVVEzJkwtgDTkRqHNCoYiYUXh3ZuCzDbmJi87ZLly50NZotzu6+X&#10;rUFfbi1vBs3pvLaWtW8Cw1mubgOu+ygQQqhbIsVhYJVtgocj7sWBndsS6XaHZO6W1d92153lXdWZ&#10;DZlyZ+vTclQXFjNHkvBbO+FRWcA60AtR2lIaJwisooHxUAgi9a3BLaXpJnztZbkZorX7DuSEwdLy&#10;Lmrf6MAnmpAIzA5t7syavzaz3tzWamXGKlJgiKUtsxBDw9wiQVQLKA89c2CXWawty5GCpLq5OL8t&#10;Ukhnpru/bje5QXAR8Ded6dYeto2VbcB2Qitp4hUtD1keVpGNOUOIR5NRpUaxc/nKnJym2ViXpfbZ&#10;xlL7zgbvthZkEtWU87Ht1tb5jXdpSjN0PMbwoCVsjWFDAGkDqsjDGhGhbZuXcoubLHrz+SZ/y6RU&#10;c2uauf1ftOKmbPiGqxvWoMX0AiaoYso6GswDrtpUN4xL+du0faPV3Xb3zuXPzX2FW9sa/96lW6UZ&#10;GFaxbJcsWh5wCBvTJUskzMNFkxi205ef3lhttTeyBuRmTRnn72jZ5m7B1TXpcRuN5tb55rs0cN5O&#10;d65tC1B1ITJRyhn8gSgvOnOQTTc3lwEyqYN3tO6mozawASlU8Ol3LsW+o4czBERnCrol0rLjRz4j&#10;NLBoRIVfDpYhI1tdkkRX7pC89Q5AaCv1TT+9vvbOtd93ACZljWg6I1tKU4ToGzBCQpuGkGXk7bHp&#10;GzeScGbWm22E6ZQ2eUdrTk9NBLWb12bm569VqjPNrfPT79IU90reLavY2TKLog10hhEcmMSzHefq&#10;GxbB7tVLyP2hHb3yRvEbzh1tFJvF1wewLSCkXR1kE1vn8bs0xc6bbkFDJRrbA6ViOUKC6rKirqpq&#10;xNCx6Qau5pYuDb71esnqG9Rzl6/054qqYb5lBCx/acBSTccxDcvFCdUdQwt8CmEN4igmXEBShAsc&#10;a0a+3y282Z+/lHPKCtUxNxxhodAtGuWSRwRRy/CVEVNWsjMHBF5wjIJbGHC5qhNj8wFWQdCvE1TO&#10;qbJ4gzimaZGUm9jSw0RAvofUfkBjDDDD62OV4dibGOJRSsOxVAkcL3JZjA0gTEgvAMt3CwXk82uu&#10;LOAJaMHK9VmukzpGWEUkoq7rQjKAcVnVdAvUOo3lyqmp06rnMMeIhiKKkGuqaQgOi4WpK58GI0ht&#10;iAeRwyoCAEXk0hirvsCelXeYcHJ5CBmThCaMRVxzc1cM+bAzJxmmLKae1713ZpUGyyQMvZC7lu3Y&#10;Jq2FxMdmOJLCCcu2R1MGAkpHVWbrHBtejQpPd3xHYToWhuNZZd9noVNwELULRRIF11zU7SH21H7D&#10;NCPXDFLb5tbo6OjI8PDQkFnoV71qIuzyQE5H2MXViAXY8CsxdzTVsMcr1DRpZdwfCvhwRVRv1kZH&#10;vXgsUVDJIWWTavIpKoFbQjpyVUOEfAhsxTTBWmK7YBslapaZXy7bRQA3ZQ9K+YIdVgKsD7zxVhlG&#10;zQYZhljjXDC7NJgvj8QEvh6P0NDWPVq2U8Q9A/qgEBh3zeKGHfvYc1SWt5CNggAHgzmzkDeKoEwa&#10;dcpYLxJeyOuDr79x6fLV/sFcX97kUUhMWnrrikapIzfKBm6ZaA6x85cv96UBtiwMUsG5q0bx9Uv6&#10;1Xzpct4pKdwgnol8G6WeC8Lw+iD4ssh32JWr5b6+Yr8Oib5HdGqUuoADkK/yIK5U38yjKOaWWkWD&#10;AwYlphZ4xHeK7qCOrNybr78ZCmzbWITj1zxU8cuabxFh86FQmXTd2BOehSFG2Q6LEKGu5Yh0LOHM&#10;E07JXgfHXF9eW7rdtkoetioits5vua6t8413acocR5BZy5lK6srNqsS1QduFPxwxwqlVNFeBcTfX&#10;tr+w5fW3osLW+S3AvzdabMRYOMhHiGBb013OTKClHnNTnyDkaAV1KVttdDZ2FeL83c75zs/d2SA/&#10;lCszPgVASy1bhGsDJRZRNRDEtfRSvrSQrTZ7WCUMKbfrlk2PEkqscslAVB2QhaYlIZhrlAqyh2ut&#10;XaK68wLvdv5dAVuRZZdMIR8t5qhlA7l62RIB0ZnwsF4olGEM67Loa4sEbX3xTrJ05/l3BVykqlU2&#10;BQpCAFBNZFiIyakv5odULxR1tCG3/zd718ObQGdUi7tRDN5bs7DqiIATwlkQc71QMlh3O3Gjd89r&#10;qwckNHI2MwSyA6phYBhCSMNHDpY79fNpNzuRjG1dLnttbLRaq5AedoXYFZykM53VbHlGkt3GdZmn&#10;wnFrk/o2b8FH13YJWFn3kK/nbOpwbdAyNQGhm7FAALjjUk5d9XqntdrKWsubGdPmzy5l2lhfXlzv&#10;zC5vXq1bJtFehlR7aW6bhrckxZep8vLYNuAas4RegOyFFy4Vy2pgMLlXhxkVzzUdhGxjIevMdXOV&#10;5jo4kE3u1pFK0VhagivPSRJZb3Zk1pQBV2xudPOB620w/Z1N5zt2paxhjZllF7tCz0EPPZ3Kqk+q&#10;D4fAj23LNHcmldob0IvVZnPt9urhdpa4fTV4YwqA6yDytV0lhY3ZXdnTOi5RxyRE9xiteDreAqz6&#10;jmFahuZ05yOa1B3e1Js5OXvR2cpeNiY6K10Jzi2H8pnKUgJLk/LJFp35uPCDP/3m1734JvDI2e3b&#10;VjZwCTiax8p+EE/EhrMlUo/Ytgum7y7Ia1f/v4+fURTl2f/xG+bi7S22cpJkvXJZed8Dj/7IJ59+&#10;6Nypz7/Wkk8Haco7rPzg4om9d+879+JP/uTH/slLrV1JidKhJeGJyNN92UMDbykNhFnMqZEvzcvb&#10;Hn/5sccee+TssQP3f/GlrtZ25KxTvXMt9/GPPHbofe87cPruPZ95Tcp4FvrYGvzX5w4cO3vhzIOK&#10;clJRPv7VYJeWZqzsBWEaSJZBXF1smUWxbAGumbs0l21AF4cazpdfeOC+k08pX7C6Wr657z6brNf+&#10;9HP37/nEL4+hGCS8JDOC6Fef2v/A/s9+YzzLRo3f+NxRZc8nX9oBrPt8ohZEnuY6quElgWFDbPI4&#10;Iy5wiXLf61sTQ4vLWfQ7H1Munla+eCPbyjTArU9nt75+XvlXAeQDcA/11Y3srQ89fOzuJ6ozra42&#10;LYxeOnnfU4e/u6k9623wpWK8KnxmYKRbfioBuaz0NnXdxsgobE99bWQr5r978OL5Q6d+L2tfg/RU&#10;PuekKQ2z70N7vrbatVFZ+9T/0w+fvudH+ycXN5+u0M7obz2pnP/8S3KBRs6XZqk3lhDwK4DhhJXQ&#10;dDaXEcplDfmRR7cBpQB/eP7Ehcfv/sAPpyFmLchOdn1o9JEzdtcdzMEp9797/11HPvb9bnVBN6PM&#10;bi3/G+VZ5bmSlIpcP6x6w4GLHexx2wVAywGyQZBjGDaLK7G3DSiV79KxB46fOLfviZxMsbuK18xm&#10;s9rZY3F3OQR0f/WnnjmoHP/Opt1Ky5f20P/RxxXlF2u3labKq8JGDg3kvsPEtyTZAAfDSPc/Y3C3&#10;J/dkD//svrPHDp26T/lZb3N2UV5hIqsc3CsWsm7h8ur37nnkiT2fut6dU+jOJ9Qb4Hb/+uC54/d+&#10;VRrvipIlJGE2xN9AWDbw6O4zMB0DIj6DhMhR3zZf+sf7P/PTn1Hu/ojypLzx9ro8u5SlD+13bhs2&#10;/vSpUyc+/LtzsmOtzSnNdjaarV54+nnlp6ZBKMtKJ3BC4gjgeMwAo8cSEFlaiWLgg0DodwF2sm8d&#10;/7nCtx7d+0lF+Uq1kW0FLf74oWL36VWtrO/gxZMP/DPWHfDGbdfXWcza/+7hJ5WjvyOf16G0hOkT&#10;1w+JB2kaYS5kRxhyEflwFJdB8rQFuNZurWffPfmL2dD/cmrf08/ef/l61y23V7O29vTBS9nSDESU&#10;LHfw/Y+e+fl6d8Z9vRs/wGlk2Qw+tPdp5cM3s+tyz4xhqXioFrG+vqjiWldlrmaUigYOq6kwC06j&#10;O6Mux2oh+/KZMxMZe3rPqUPHzl9aAZczI5+m5Jw64sjZqems83MXDj+p/NnNbGf+TYpmOls6f+Lx&#10;veeCLLkNiKoVTxRzfmjjgkGoo5WA3QSVhO8CnM5Wsv/podPZ3Ox3zz/wzAMHH/9h1rjRnUjpAja6&#10;1/2npw8/ftfLC7tXLFtt+OLkvuPnDp6+kk1lSjM0bdVNIxI6KsWmD5QGG2VVB/ofR8wobgMugQn8&#10;00Mns7Gs+ZsfeOTwSeXzc7IjW4BNCTjy6cOHLu7rr2e7Fkpacu5sdM/RYw8d+8+ZfExFYDqqEwpg&#10;vjYydFnOhvSybptIBD7ZBShX1p9/4MQSjNz6bx956Mmzh/5tlt1obwG2O+2ZzH1m/6Ezh3G2ex1f&#10;PgUlm/7gkQMPH/qfwV8Bp7FczfIwGkogUdMrQA+JBf7NcuWTavTSFqAci/rZA8eXpX1f++KD+z9x&#10;8tT35LT2bUCwysWs/+z+I8cequ6eIpMkGoTzpW3AdRCiZlKbj8SIGHrsQI4LNFzYLlBjRy/vAAJ9&#10;OHj0WDbfBsHwp5V9zx0/9O0dkQJGPXv12OHjD566tvuhvKBM7flO9o1tka75NtYMrEejcj1B90uO&#10;H4eeF9guwsjeAezO1+87c0y6OPj3rR/dc+pR5ZmrO4DS9H5w5PSpvadu7E4NNsDX1LP2V7eVpguo&#10;u2plVNgeNdgAZM2VKAxtYFCupe0CBMPbd/HYrFydA235zqeV059Unpx/G+BLRy6c3XNyen1XKtLO&#10;5mWB2m9sm0U9Daoco4LmlNTIK6lFl2Hic9MY6Ic8k4XbvlR6kg8efmj7St/8wJknleO/BX/Zh89W&#10;l7MRuLZ35r5jRw58v7mebT9t8fafP3PkxL7Tv7me3QBAvwKARRsy+hRssow4JkAxrHzehQSKvivg&#10;rS/vu+vCoxdeTrPrZw/xVvfZceKZ+x84fex72eruAp5FUJrOC0ceP3T2P69k60o9EQn0SSUhdiE4&#10;YZ1IQF9qLA+xpr0b4GpW/exdJ44rL3wzu/XYHqN7qj36hYN7Hjn5NUk1dtS0BU5q/aHDHzpw7i8b&#10;GyDSmEcEQ8CPsB0wnZiUu1huj7fcKHELA+8GCILKfV5RHle+kM+dO6Bnq53OXNb+naMPPHbwV4HL&#10;7O4gvLq5/+CTyuMG+BwApPK/tnFs39WAUbgmpZbjBSTAJEmdXN+7Aa5DJ1768P7HlEf+xS8duODC&#10;WN2CMz84eursvf+4me0s/cgCntnMOXzwiPLZ62AkSj3CngupvR2gslkccIHbaDqEqZSRKHIKuXcd&#10;Q1Ddibf+pXLk4OEn3v8ckY9UkwtUH3v44N6nyuCBtj82L+dSv3Lm6N0nf0teSKmHiDskYqQiDKuU&#10;Z7pjFUqIoRrHnu+o7zqGMvK0sr/c8/Dhu0++/zm70+Xk840/OHbX2UO/ltW3laZeBwOe+vSZ0/f+&#10;c1++BECXOSQW3mjsuGo5VG0jl3eoMyJcxh3DfjfAdne1xfyXp04deXzPk2XQxJmsMZVN71U+tOen&#10;dunMmgxsdO+JCwf+k6ziaCjzVhlYPaM6s1Q54/RGf6nY31e0sIWrNZy7umX4C3DB9Q/vPd2QkefW&#10;2nYi88i9x+49cTzZBnjpiZMHlZez0SXpv1fWu3S59MUz+5QvXe/qrLKEjJAjwU1h6wxp1MSCuzYN&#10;mI3iFBUGdjyNlw0/q9yV3dH+5iP7T7xwsLhz4hnlYy9e/Br8MSepcNZcXczEWeWJH/+zZRkaQWm4&#10;mwY08EFLTY8YsqA9ElSEgev4oVPaCU+g39VPHXlkbLW1ML+7muT/fv7gMw87O2Nm/PTeI+//ETLZ&#10;Tdfq4VSW/eV95z6nvAwxBGi53AdMhyIehU6ALV/+NxNyCgxYfoxsLuyyui1SiDh/c/H9T7602q1V&#10;3F5Lyq794R7lsantRebpLH7q8IXDj6HG5gpbZ+1/P35SOX9VFiqut2QBT8SGIhb4W4AEQRZqqKU7&#10;AbPr3is/e69y93+wx2WmuAOYXfuM8r5ol5Cn4z97Wtl/8n/on2xlS6F5Snns3k9ot9PTzjr0kFR9&#10;xOmWSH2GgOsT506R/slj9yj3PnX+xfuO3/9ibvcgdrJXP6+8ufN6pJGt/ad/+N88++i5J57/yNl7&#10;ldPK3m9NTt9emWqv//9NJ8zkrAfw4wAAAABJRU5ErkJgglBLAwQUAAYACAAAACEA2MmQW+IAAAAK&#10;AQAADwAAAGRycy9kb3ducmV2LnhtbEyPQUvDQBCF74L/YRnBm92ktjaJ2ZRS1FMRbAXxNs1Ok9Ds&#10;bshuk/TfO5709ob3ePO9fD2ZVgzU+8ZZBfEsAkG2dLqxlYLPw+tDAsIHtBpbZ0nBlTysi9ubHDPt&#10;RvtBwz5Ugkusz1BBHUKXSenLmgz6mevIsndyvcHAZ19J3ePI5aaV8yh6kgYbyx9q7GhbU3neX4yC&#10;txHHzWP8MuzOp+31+7B8/9rFpNT93bR5BhFoCn9h+MVndCiY6eguVnvRKkjSJaMHFglv4kC6SFcg&#10;jgrmq2QBssjl/wnF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SP1sYSwMAANQHAAAOAAAAAAAAAAAAAAAAADoCAABkcnMvZTJvRG9jLnhtbFBLAQItAAoAAAAA&#10;AAAAIQA0JfX0XTYAAF02AAAUAAAAAAAAAAAAAAAAALEFAABkcnMvbWVkaWEvaW1hZ2UxLnBuZ1BL&#10;AQItABQABgAIAAAAIQDYyZBb4gAAAAoBAAAPAAAAAAAAAAAAAAAAAEA8AABkcnMvZG93bnJldi54&#10;bWxQSwECLQAUAAYACAAAACEAqiYOvrwAAAAhAQAAGQAAAAAAAAAAAAAAAABPPQAAZHJzL19yZWxz&#10;L2Uyb0RvYy54bWwucmVsc1BLBQYAAAAABgAGAHwBAABC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1" o:spid="_x0000_s1027" type="#_x0000_t75" style="position:absolute;top:4395;width:3417;height:7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n4FywAAAOMAAAAPAAAAZHJzL2Rvd25yZXYueG1sRI9BS8NA&#10;EIXvBf/DMoKXYjcNoZHYbRGL4KUtRi/exuyYDWZnw+42jf++Kwg9zrz3vnmz3k62FyP50DlWsFxk&#10;IIgbpztuFXy8v9w/gAgRWWPvmBT8UoDt5ma2xkq7M7/RWMdWJAiHChWYGIdKytAYshgWbiBO2rfz&#10;FmMafSu1x3OC217mWbaSFjtOFwwO9Gyo+alPNlEOn3LinHb0dRy79njaezPfK3V3Oz09gog0xav5&#10;P/2qU/1yVeRlmRcF/P2UFiA3FwAAAP//AwBQSwECLQAUAAYACAAAACEA2+H2y+4AAACFAQAAEwAA&#10;AAAAAAAAAAAAAAAAAAAAW0NvbnRlbnRfVHlwZXNdLnhtbFBLAQItABQABgAIAAAAIQBa9CxbvwAA&#10;ABUBAAALAAAAAAAAAAAAAAAAAB8BAABfcmVscy8ucmVsc1BLAQItABQABgAIAAAAIQBiQn4FywAA&#10;AOMAAAAPAAAAAAAAAAAAAAAAAAcCAABkcnMvZG93bnJldi54bWxQSwUGAAAAAAMAAwC3AAAA/wIA&#10;AAAA&#10;">
                        <v:imagedata r:id="rId13" o:title=""/>
                      </v:shape>
                      <v:shape id="Graphic 52" o:spid="_x0000_s1028" style="position:absolute;left:915;width:13;height:4400;visibility:visible;mso-wrap-style:square;v-text-anchor:top" coordsize="1270,44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CXXyAAAAOEAAAAPAAAAZHJzL2Rvd25yZXYueG1sRI9BawIx&#10;FITvBf9DeEIvpSZuq5WtUURa8CZaL709Nq+7y25eliRq/PdNQehxmJlvmOU62V5cyIfWsYbpRIEg&#10;rpxpudZw+vp8XoAIEdlg75g03CjAejV6WGJp3JUPdDnGWmQIhxI1NDEOpZShashimLiBOHs/zluM&#10;WfpaGo/XDLe9LJSaS4st54UGB9o2VHXHs9WQ0mnvXunD992hU7fzy+Ce9t9aP47T5h1EpBT/w/f2&#10;zmh4WxTzWaGm8PcovwG5+gUAAP//AwBQSwECLQAUAAYACAAAACEA2+H2y+4AAACFAQAAEwAAAAAA&#10;AAAAAAAAAAAAAAAAW0NvbnRlbnRfVHlwZXNdLnhtbFBLAQItABQABgAIAAAAIQBa9CxbvwAAABUB&#10;AAALAAAAAAAAAAAAAAAAAB8BAABfcmVscy8ucmVsc1BLAQItABQABgAIAAAAIQCslCXXyAAAAOEA&#10;AAAPAAAAAAAAAAAAAAAAAAcCAABkcnMvZG93bnJldi54bWxQSwUGAAAAAAMAAwC3AAAA/AIAAAAA&#10;" path="m,439600l,e" filled="f" strokeweight=".42383mm">
                        <v:path arrowok="t"/>
                      </v:shape>
                      <w10:wrap anchorx="page"/>
                    </v:group>
                  </w:pict>
                </mc:Fallback>
              </mc:AlternateContent>
            </w:r>
            <w:r w:rsidRPr="00D125F2">
              <w:rPr>
                <w:rFonts w:ascii="Arial" w:hAnsi="Arial" w:cs="Arial"/>
                <w:b/>
                <w:bCs/>
                <w:color w:val="auto"/>
                <w:sz w:val="18"/>
                <w:szCs w:val="18"/>
              </w:rPr>
              <w:t xml:space="preserve">Shore-  front </w:t>
            </w:r>
          </w:p>
          <w:p w14:paraId="7EAE3F3C" w14:textId="77777777" w:rsidR="00D125F2" w:rsidRPr="00D125F2" w:rsidRDefault="00D125F2" w:rsidP="00EB77D9">
            <w:pPr>
              <w:pStyle w:val="Heading5"/>
              <w:rPr>
                <w:rFonts w:ascii="Arial" w:hAnsi="Arial" w:cs="Arial"/>
                <w:b/>
                <w:bCs/>
                <w:color w:val="auto"/>
              </w:rPr>
            </w:pPr>
            <w:r w:rsidRPr="00D125F2">
              <w:rPr>
                <w:rFonts w:ascii="Arial" w:hAnsi="Arial" w:cs="Arial"/>
                <w:b/>
                <w:bCs/>
                <w:color w:val="auto"/>
                <w:sz w:val="18"/>
                <w:szCs w:val="18"/>
              </w:rPr>
              <w:t>See Art.VI</w:t>
            </w:r>
          </w:p>
        </w:tc>
        <w:tc>
          <w:tcPr>
            <w:tcW w:w="972" w:type="dxa"/>
          </w:tcPr>
          <w:p w14:paraId="7DBCCC8A" w14:textId="77777777" w:rsidR="00D125F2" w:rsidRPr="00D125F2" w:rsidRDefault="00D125F2" w:rsidP="00EB77D9">
            <w:pPr>
              <w:pStyle w:val="Heading5"/>
              <w:rPr>
                <w:rFonts w:ascii="Arial" w:hAnsi="Arial" w:cs="Arial"/>
                <w:i/>
                <w:iCs/>
                <w:color w:val="auto"/>
              </w:rPr>
            </w:pPr>
            <w:r w:rsidRPr="00D125F2">
              <w:rPr>
                <w:rFonts w:ascii="Arial" w:hAnsi="Arial" w:cs="Arial"/>
                <w:i/>
                <w:iCs/>
                <w:color w:val="auto"/>
              </w:rPr>
              <w:t>R-5</w:t>
            </w:r>
          </w:p>
          <w:p w14:paraId="4EFFD221" w14:textId="77777777" w:rsidR="00D125F2" w:rsidRPr="00D125F2" w:rsidRDefault="00D125F2" w:rsidP="00EB77D9">
            <w:pPr>
              <w:pStyle w:val="Heading5"/>
              <w:rPr>
                <w:rFonts w:ascii="Arial" w:hAnsi="Arial" w:cs="Arial"/>
                <w:b/>
                <w:bCs/>
                <w:color w:val="auto"/>
                <w:sz w:val="20"/>
                <w:szCs w:val="20"/>
              </w:rPr>
            </w:pPr>
            <w:r w:rsidRPr="00D125F2">
              <w:rPr>
                <w:rFonts w:ascii="Arial" w:hAnsi="Arial" w:cs="Arial"/>
                <w:b/>
                <w:bCs/>
                <w:color w:val="auto"/>
                <w:sz w:val="20"/>
                <w:szCs w:val="20"/>
              </w:rPr>
              <w:t>(Aquifer: R-2 or R-3 See Art.</w:t>
            </w:r>
          </w:p>
          <w:p w14:paraId="472D098A" w14:textId="77777777" w:rsidR="00D125F2" w:rsidRPr="00D125F2" w:rsidRDefault="00D125F2" w:rsidP="00EB77D9">
            <w:pPr>
              <w:pStyle w:val="Heading5"/>
              <w:rPr>
                <w:rFonts w:ascii="Arial" w:hAnsi="Arial" w:cs="Arial"/>
                <w:b/>
                <w:bCs/>
                <w:color w:val="auto"/>
                <w:sz w:val="20"/>
                <w:szCs w:val="20"/>
              </w:rPr>
            </w:pPr>
            <w:r w:rsidRPr="00D125F2">
              <w:rPr>
                <w:rFonts w:ascii="Arial" w:hAnsi="Arial" w:cs="Arial"/>
                <w:b/>
                <w:bCs/>
                <w:color w:val="auto"/>
                <w:sz w:val="20"/>
                <w:szCs w:val="20"/>
              </w:rPr>
              <w:t>VI,B.7) See Zoning Map</w:t>
            </w:r>
          </w:p>
        </w:tc>
        <w:tc>
          <w:tcPr>
            <w:tcW w:w="913" w:type="dxa"/>
          </w:tcPr>
          <w:p w14:paraId="25D3CCE6" w14:textId="77777777" w:rsidR="00D125F2" w:rsidRPr="00D125F2" w:rsidRDefault="00D125F2" w:rsidP="00EB77D9">
            <w:pPr>
              <w:pStyle w:val="Heading5"/>
              <w:rPr>
                <w:rFonts w:ascii="Arial" w:hAnsi="Arial" w:cs="Arial"/>
                <w:color w:val="auto"/>
              </w:rPr>
            </w:pPr>
            <w:r w:rsidRPr="00D125F2">
              <w:rPr>
                <w:rFonts w:ascii="Arial" w:hAnsi="Arial" w:cs="Arial"/>
                <w:color w:val="auto"/>
              </w:rPr>
              <w:t>R-6</w:t>
            </w:r>
          </w:p>
          <w:p w14:paraId="49685E42" w14:textId="77777777" w:rsidR="00D125F2" w:rsidRPr="00D125F2" w:rsidRDefault="00D125F2" w:rsidP="00EB77D9">
            <w:pPr>
              <w:pStyle w:val="Heading5"/>
              <w:rPr>
                <w:rFonts w:ascii="Arial" w:hAnsi="Arial" w:cs="Arial"/>
                <w:b/>
                <w:bCs/>
                <w:color w:val="auto"/>
                <w:sz w:val="20"/>
                <w:szCs w:val="20"/>
              </w:rPr>
            </w:pPr>
            <w:r w:rsidRPr="00D125F2">
              <w:rPr>
                <w:rFonts w:ascii="Arial" w:hAnsi="Arial" w:cs="Arial"/>
                <w:b/>
                <w:bCs/>
                <w:color w:val="auto"/>
                <w:sz w:val="20"/>
                <w:szCs w:val="20"/>
              </w:rPr>
              <w:t>(See Art. VII and Art. VIII.F)</w:t>
            </w:r>
          </w:p>
        </w:tc>
      </w:tr>
      <w:tr w:rsidR="00D125F2" w:rsidRPr="00D125F2" w14:paraId="26B5FD9E" w14:textId="77777777" w:rsidTr="00EB77D9">
        <w:trPr>
          <w:trHeight w:val="350"/>
          <w:jc w:val="center"/>
        </w:trPr>
        <w:tc>
          <w:tcPr>
            <w:tcW w:w="10260" w:type="dxa"/>
            <w:gridSpan w:val="8"/>
          </w:tcPr>
          <w:p w14:paraId="25617443" w14:textId="77777777" w:rsidR="00D125F2" w:rsidRPr="00D125F2" w:rsidRDefault="00D125F2" w:rsidP="00EB77D9">
            <w:pPr>
              <w:pStyle w:val="Heading5"/>
              <w:rPr>
                <w:color w:val="auto"/>
              </w:rPr>
            </w:pPr>
            <w:r w:rsidRPr="00D125F2">
              <w:rPr>
                <w:rFonts w:ascii="Arial" w:hAnsi="Arial" w:cs="Arial"/>
                <w:color w:val="auto"/>
                <w:spacing w:val="-2"/>
                <w:w w:val="105"/>
              </w:rPr>
              <w:t>For</w:t>
            </w:r>
            <w:r w:rsidRPr="00D125F2">
              <w:rPr>
                <w:rFonts w:ascii="Arial" w:hAnsi="Arial" w:cs="Arial"/>
                <w:color w:val="auto"/>
                <w:spacing w:val="-12"/>
                <w:w w:val="105"/>
              </w:rPr>
              <w:t xml:space="preserve"> </w:t>
            </w:r>
            <w:r w:rsidRPr="00D125F2">
              <w:rPr>
                <w:rFonts w:ascii="Arial" w:hAnsi="Arial" w:cs="Arial"/>
                <w:color w:val="auto"/>
                <w:spacing w:val="-2"/>
                <w:w w:val="105"/>
              </w:rPr>
              <w:t>uses</w:t>
            </w:r>
            <w:r w:rsidRPr="00D125F2">
              <w:rPr>
                <w:rFonts w:ascii="Arial" w:hAnsi="Arial" w:cs="Arial"/>
                <w:color w:val="auto"/>
                <w:spacing w:val="-1"/>
                <w:w w:val="105"/>
              </w:rPr>
              <w:t xml:space="preserve"> </w:t>
            </w:r>
            <w:r w:rsidRPr="00D125F2">
              <w:rPr>
                <w:rFonts w:ascii="Arial" w:hAnsi="Arial" w:cs="Arial"/>
                <w:color w:val="auto"/>
                <w:spacing w:val="-2"/>
                <w:w w:val="105"/>
              </w:rPr>
              <w:t>below</w:t>
            </w:r>
            <w:r w:rsidRPr="00D125F2">
              <w:rPr>
                <w:rFonts w:ascii="Arial" w:hAnsi="Arial" w:cs="Arial"/>
                <w:color w:val="auto"/>
                <w:spacing w:val="-4"/>
                <w:w w:val="105"/>
              </w:rPr>
              <w:t xml:space="preserve"> </w:t>
            </w:r>
            <w:r w:rsidRPr="00D125F2">
              <w:rPr>
                <w:rFonts w:ascii="Arial" w:hAnsi="Arial" w:cs="Arial"/>
                <w:color w:val="auto"/>
                <w:spacing w:val="-2"/>
                <w:w w:val="105"/>
              </w:rPr>
              <w:t>see</w:t>
            </w:r>
            <w:r w:rsidRPr="00D125F2">
              <w:rPr>
                <w:rFonts w:ascii="Arial" w:hAnsi="Arial" w:cs="Arial"/>
                <w:color w:val="auto"/>
                <w:spacing w:val="-16"/>
                <w:w w:val="105"/>
              </w:rPr>
              <w:t xml:space="preserve"> </w:t>
            </w:r>
            <w:r w:rsidRPr="00D125F2">
              <w:rPr>
                <w:rFonts w:ascii="Arial" w:hAnsi="Arial" w:cs="Arial"/>
                <w:color w:val="auto"/>
                <w:spacing w:val="-2"/>
                <w:w w:val="105"/>
              </w:rPr>
              <w:t>Article</w:t>
            </w:r>
            <w:r w:rsidRPr="00D125F2">
              <w:rPr>
                <w:rFonts w:ascii="Arial" w:hAnsi="Arial" w:cs="Arial"/>
                <w:color w:val="auto"/>
                <w:spacing w:val="-3"/>
                <w:w w:val="105"/>
              </w:rPr>
              <w:t xml:space="preserve"> </w:t>
            </w:r>
            <w:r w:rsidRPr="00D125F2">
              <w:rPr>
                <w:rFonts w:ascii="Arial" w:hAnsi="Arial" w:cs="Arial"/>
                <w:color w:val="auto"/>
                <w:spacing w:val="-10"/>
                <w:w w:val="105"/>
              </w:rPr>
              <w:t>V</w:t>
            </w:r>
          </w:p>
        </w:tc>
      </w:tr>
      <w:tr w:rsidR="00D125F2" w:rsidRPr="00D125F2" w14:paraId="2448E3FA" w14:textId="77777777" w:rsidTr="00EB77D9">
        <w:trPr>
          <w:trHeight w:val="350"/>
          <w:jc w:val="center"/>
        </w:trPr>
        <w:tc>
          <w:tcPr>
            <w:tcW w:w="3750" w:type="dxa"/>
          </w:tcPr>
          <w:p w14:paraId="2ECF509E" w14:textId="77777777" w:rsidR="00D125F2" w:rsidRPr="00D125F2" w:rsidRDefault="00D125F2" w:rsidP="00EB77D9">
            <w:pPr>
              <w:pStyle w:val="BodyText"/>
              <w:spacing w:before="40" w:after="40"/>
              <w:rPr>
                <w:rFonts w:ascii="Arial" w:hAnsi="Arial" w:cs="Arial"/>
                <w:spacing w:val="-2"/>
                <w:w w:val="105"/>
                <w:sz w:val="20"/>
                <w:szCs w:val="20"/>
              </w:rPr>
            </w:pPr>
            <w:r w:rsidRPr="00D125F2">
              <w:rPr>
                <w:rFonts w:ascii="Arial" w:hAnsi="Arial" w:cs="Arial"/>
                <w:spacing w:val="-2"/>
                <w:w w:val="105"/>
                <w:sz w:val="20"/>
                <w:szCs w:val="20"/>
              </w:rPr>
              <w:t>Chemical</w:t>
            </w:r>
            <w:r w:rsidRPr="00D125F2">
              <w:rPr>
                <w:rFonts w:ascii="Arial" w:hAnsi="Arial" w:cs="Arial"/>
                <w:spacing w:val="-1"/>
                <w:w w:val="105"/>
                <w:sz w:val="20"/>
                <w:szCs w:val="20"/>
              </w:rPr>
              <w:t xml:space="preserve"> </w:t>
            </w:r>
            <w:r w:rsidRPr="00D125F2">
              <w:rPr>
                <w:rFonts w:ascii="Arial" w:hAnsi="Arial" w:cs="Arial"/>
                <w:spacing w:val="-2"/>
                <w:w w:val="105"/>
                <w:sz w:val="20"/>
                <w:szCs w:val="20"/>
              </w:rPr>
              <w:t>and</w:t>
            </w:r>
            <w:r w:rsidRPr="00D125F2">
              <w:rPr>
                <w:rFonts w:ascii="Arial" w:hAnsi="Arial" w:cs="Arial"/>
                <w:w w:val="105"/>
                <w:sz w:val="20"/>
                <w:szCs w:val="20"/>
              </w:rPr>
              <w:t xml:space="preserve"> </w:t>
            </w:r>
            <w:r w:rsidRPr="00D125F2">
              <w:rPr>
                <w:rFonts w:ascii="Arial" w:hAnsi="Arial" w:cs="Arial"/>
                <w:spacing w:val="-2"/>
                <w:w w:val="105"/>
                <w:sz w:val="20"/>
                <w:szCs w:val="20"/>
              </w:rPr>
              <w:t>bacteriological</w:t>
            </w:r>
            <w:r w:rsidRPr="00D125F2">
              <w:rPr>
                <w:rFonts w:ascii="Arial" w:hAnsi="Arial" w:cs="Arial"/>
                <w:spacing w:val="-7"/>
                <w:w w:val="105"/>
                <w:sz w:val="20"/>
                <w:szCs w:val="20"/>
              </w:rPr>
              <w:t xml:space="preserve"> </w:t>
            </w:r>
            <w:r w:rsidRPr="00D125F2">
              <w:rPr>
                <w:rFonts w:ascii="Arial" w:hAnsi="Arial" w:cs="Arial"/>
                <w:spacing w:val="-4"/>
                <w:w w:val="105"/>
                <w:sz w:val="20"/>
                <w:szCs w:val="20"/>
              </w:rPr>
              <w:t>labs</w:t>
            </w:r>
          </w:p>
        </w:tc>
        <w:tc>
          <w:tcPr>
            <w:tcW w:w="742" w:type="dxa"/>
          </w:tcPr>
          <w:p w14:paraId="62549C68" w14:textId="77777777" w:rsidR="00D125F2" w:rsidRPr="00D125F2" w:rsidRDefault="00D125F2" w:rsidP="00EB77D9">
            <w:pPr>
              <w:pStyle w:val="Heading5"/>
              <w:spacing w:before="40"/>
              <w:jc w:val="center"/>
              <w:rPr>
                <w:rFonts w:ascii="Arial" w:hAnsi="Arial" w:cs="Arial"/>
                <w:b/>
                <w:bCs/>
                <w:color w:val="auto"/>
                <w:sz w:val="20"/>
                <w:szCs w:val="20"/>
              </w:rPr>
            </w:pPr>
            <w:r w:rsidRPr="00D125F2">
              <w:rPr>
                <w:rFonts w:ascii="Arial" w:hAnsi="Arial" w:cs="Arial"/>
                <w:b/>
                <w:bCs/>
                <w:color w:val="auto"/>
                <w:sz w:val="20"/>
                <w:szCs w:val="20"/>
              </w:rPr>
              <w:t>NO</w:t>
            </w:r>
          </w:p>
        </w:tc>
        <w:tc>
          <w:tcPr>
            <w:tcW w:w="960" w:type="dxa"/>
          </w:tcPr>
          <w:p w14:paraId="630127E8"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b/>
                <w:bCs/>
                <w:color w:val="auto"/>
                <w:sz w:val="20"/>
                <w:szCs w:val="20"/>
              </w:rPr>
              <w:t>NO</w:t>
            </w:r>
          </w:p>
        </w:tc>
        <w:tc>
          <w:tcPr>
            <w:tcW w:w="1042" w:type="dxa"/>
          </w:tcPr>
          <w:p w14:paraId="3E64DF39"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P</w:t>
            </w:r>
          </w:p>
        </w:tc>
        <w:tc>
          <w:tcPr>
            <w:tcW w:w="891" w:type="dxa"/>
          </w:tcPr>
          <w:p w14:paraId="3ED475C8"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b/>
                <w:bCs/>
                <w:color w:val="auto"/>
                <w:sz w:val="20"/>
                <w:szCs w:val="20"/>
              </w:rPr>
              <w:t>NO</w:t>
            </w:r>
          </w:p>
        </w:tc>
        <w:tc>
          <w:tcPr>
            <w:tcW w:w="990" w:type="dxa"/>
          </w:tcPr>
          <w:p w14:paraId="77B75EF5"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b/>
                <w:bCs/>
                <w:color w:val="auto"/>
                <w:sz w:val="20"/>
                <w:szCs w:val="20"/>
              </w:rPr>
              <w:t>NO</w:t>
            </w:r>
          </w:p>
        </w:tc>
        <w:tc>
          <w:tcPr>
            <w:tcW w:w="972" w:type="dxa"/>
          </w:tcPr>
          <w:p w14:paraId="50C2CD05"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b/>
                <w:bCs/>
                <w:color w:val="auto"/>
                <w:sz w:val="20"/>
                <w:szCs w:val="20"/>
              </w:rPr>
              <w:t>NO</w:t>
            </w:r>
          </w:p>
        </w:tc>
        <w:tc>
          <w:tcPr>
            <w:tcW w:w="913" w:type="dxa"/>
          </w:tcPr>
          <w:p w14:paraId="5C4027EF"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b/>
                <w:bCs/>
                <w:color w:val="auto"/>
                <w:sz w:val="20"/>
                <w:szCs w:val="20"/>
              </w:rPr>
              <w:t>NO</w:t>
            </w:r>
          </w:p>
        </w:tc>
      </w:tr>
      <w:tr w:rsidR="00D125F2" w:rsidRPr="00D125F2" w14:paraId="3DE5266E" w14:textId="77777777" w:rsidTr="00EB77D9">
        <w:trPr>
          <w:trHeight w:val="350"/>
          <w:jc w:val="center"/>
        </w:trPr>
        <w:tc>
          <w:tcPr>
            <w:tcW w:w="3750" w:type="dxa"/>
          </w:tcPr>
          <w:p w14:paraId="1B5EB3BB" w14:textId="77777777" w:rsidR="00D125F2" w:rsidRPr="00D125F2" w:rsidRDefault="00D125F2" w:rsidP="00EB77D9">
            <w:pPr>
              <w:pStyle w:val="BodyText"/>
              <w:spacing w:before="40" w:after="40" w:line="252" w:lineRule="auto"/>
              <w:rPr>
                <w:rFonts w:ascii="Arial" w:hAnsi="Arial" w:cs="Arial"/>
                <w:spacing w:val="-2"/>
                <w:w w:val="105"/>
                <w:sz w:val="20"/>
                <w:szCs w:val="20"/>
              </w:rPr>
            </w:pPr>
            <w:r w:rsidRPr="00D125F2">
              <w:rPr>
                <w:rFonts w:ascii="Arial" w:hAnsi="Arial" w:cs="Arial"/>
                <w:sz w:val="20"/>
                <w:szCs w:val="20"/>
              </w:rPr>
              <w:t xml:space="preserve">Storage of chemicals, including pesticides or fertilizers other than amounts normally associated with individual households or </w:t>
            </w:r>
            <w:r w:rsidRPr="00D125F2">
              <w:rPr>
                <w:rFonts w:ascii="Arial" w:hAnsi="Arial" w:cs="Arial"/>
                <w:spacing w:val="-2"/>
                <w:sz w:val="20"/>
                <w:szCs w:val="20"/>
              </w:rPr>
              <w:t>farms</w:t>
            </w:r>
          </w:p>
        </w:tc>
        <w:tc>
          <w:tcPr>
            <w:tcW w:w="742" w:type="dxa"/>
          </w:tcPr>
          <w:p w14:paraId="1B21D278"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b/>
                <w:bCs/>
                <w:color w:val="auto"/>
                <w:sz w:val="20"/>
                <w:szCs w:val="20"/>
              </w:rPr>
              <w:t>NO</w:t>
            </w:r>
          </w:p>
        </w:tc>
        <w:tc>
          <w:tcPr>
            <w:tcW w:w="960" w:type="dxa"/>
          </w:tcPr>
          <w:p w14:paraId="7B940EA5"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P</w:t>
            </w:r>
          </w:p>
        </w:tc>
        <w:tc>
          <w:tcPr>
            <w:tcW w:w="1042" w:type="dxa"/>
          </w:tcPr>
          <w:p w14:paraId="7A02D3F6"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P</w:t>
            </w:r>
          </w:p>
        </w:tc>
        <w:tc>
          <w:tcPr>
            <w:tcW w:w="891" w:type="dxa"/>
          </w:tcPr>
          <w:p w14:paraId="598A86AB"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b/>
                <w:bCs/>
                <w:color w:val="auto"/>
                <w:sz w:val="20"/>
                <w:szCs w:val="20"/>
              </w:rPr>
              <w:t>NO</w:t>
            </w:r>
          </w:p>
        </w:tc>
        <w:tc>
          <w:tcPr>
            <w:tcW w:w="990" w:type="dxa"/>
          </w:tcPr>
          <w:p w14:paraId="325D232A"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b/>
                <w:bCs/>
                <w:color w:val="auto"/>
                <w:sz w:val="20"/>
                <w:szCs w:val="20"/>
              </w:rPr>
              <w:t>NO</w:t>
            </w:r>
          </w:p>
        </w:tc>
        <w:tc>
          <w:tcPr>
            <w:tcW w:w="972" w:type="dxa"/>
          </w:tcPr>
          <w:p w14:paraId="3A1AE251"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b/>
                <w:bCs/>
                <w:color w:val="auto"/>
                <w:sz w:val="20"/>
                <w:szCs w:val="20"/>
              </w:rPr>
              <w:t>NO</w:t>
            </w:r>
          </w:p>
        </w:tc>
        <w:tc>
          <w:tcPr>
            <w:tcW w:w="913" w:type="dxa"/>
          </w:tcPr>
          <w:p w14:paraId="34691205"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b/>
                <w:bCs/>
                <w:color w:val="auto"/>
                <w:sz w:val="20"/>
                <w:szCs w:val="20"/>
              </w:rPr>
              <w:t>NO</w:t>
            </w:r>
          </w:p>
        </w:tc>
      </w:tr>
      <w:tr w:rsidR="00D125F2" w:rsidRPr="00D125F2" w14:paraId="198F6536" w14:textId="77777777" w:rsidTr="00EB77D9">
        <w:trPr>
          <w:trHeight w:val="350"/>
          <w:jc w:val="center"/>
        </w:trPr>
        <w:tc>
          <w:tcPr>
            <w:tcW w:w="3750" w:type="dxa"/>
          </w:tcPr>
          <w:p w14:paraId="1B0010EC" w14:textId="77777777" w:rsidR="00D125F2" w:rsidRPr="00D125F2" w:rsidRDefault="00D125F2" w:rsidP="00EB77D9">
            <w:pPr>
              <w:pStyle w:val="BodyText"/>
              <w:spacing w:before="40" w:after="40" w:line="249" w:lineRule="auto"/>
              <w:ind w:hanging="1"/>
              <w:rPr>
                <w:rFonts w:ascii="Arial" w:hAnsi="Arial" w:cs="Arial"/>
                <w:spacing w:val="-2"/>
                <w:w w:val="105"/>
                <w:sz w:val="20"/>
                <w:szCs w:val="20"/>
              </w:rPr>
            </w:pPr>
            <w:r w:rsidRPr="00D125F2">
              <w:rPr>
                <w:rFonts w:ascii="Arial" w:hAnsi="Arial" w:cs="Arial"/>
                <w:sz w:val="20"/>
                <w:szCs w:val="20"/>
              </w:rPr>
              <w:t>Commercial painting, wood preserving, and furniture stripping</w:t>
            </w:r>
          </w:p>
        </w:tc>
        <w:tc>
          <w:tcPr>
            <w:tcW w:w="742" w:type="dxa"/>
          </w:tcPr>
          <w:p w14:paraId="6C95E1BB" w14:textId="77777777" w:rsidR="00D125F2" w:rsidRPr="00D125F2" w:rsidRDefault="00D125F2" w:rsidP="00EB77D9">
            <w:pPr>
              <w:pStyle w:val="Heading5"/>
              <w:spacing w:before="40"/>
              <w:jc w:val="center"/>
              <w:rPr>
                <w:rFonts w:ascii="Arial" w:hAnsi="Arial" w:cs="Arial"/>
                <w:color w:val="auto"/>
                <w:sz w:val="20"/>
                <w:szCs w:val="20"/>
              </w:rPr>
            </w:pPr>
            <w:bookmarkStart w:id="1" w:name="_Hlk192045612"/>
            <w:r w:rsidRPr="00D125F2">
              <w:rPr>
                <w:rFonts w:ascii="Arial" w:hAnsi="Arial" w:cs="Arial"/>
                <w:b/>
                <w:bCs/>
                <w:color w:val="auto"/>
                <w:sz w:val="20"/>
                <w:szCs w:val="20"/>
              </w:rPr>
              <w:t>NO</w:t>
            </w:r>
            <w:bookmarkEnd w:id="1"/>
          </w:p>
        </w:tc>
        <w:tc>
          <w:tcPr>
            <w:tcW w:w="960" w:type="dxa"/>
          </w:tcPr>
          <w:p w14:paraId="4D01C562"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b/>
                <w:bCs/>
                <w:color w:val="auto"/>
                <w:sz w:val="20"/>
                <w:szCs w:val="20"/>
              </w:rPr>
              <w:t>NO</w:t>
            </w:r>
          </w:p>
        </w:tc>
        <w:tc>
          <w:tcPr>
            <w:tcW w:w="1042" w:type="dxa"/>
          </w:tcPr>
          <w:p w14:paraId="57FE2395"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P</w:t>
            </w:r>
          </w:p>
        </w:tc>
        <w:tc>
          <w:tcPr>
            <w:tcW w:w="891" w:type="dxa"/>
          </w:tcPr>
          <w:p w14:paraId="4BA7E2F2"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b/>
                <w:bCs/>
                <w:color w:val="auto"/>
                <w:sz w:val="20"/>
                <w:szCs w:val="20"/>
              </w:rPr>
              <w:t>NO</w:t>
            </w:r>
          </w:p>
        </w:tc>
        <w:tc>
          <w:tcPr>
            <w:tcW w:w="990" w:type="dxa"/>
          </w:tcPr>
          <w:p w14:paraId="02BA3343"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b/>
                <w:bCs/>
                <w:color w:val="auto"/>
                <w:sz w:val="20"/>
                <w:szCs w:val="20"/>
              </w:rPr>
              <w:t>NO</w:t>
            </w:r>
          </w:p>
        </w:tc>
        <w:tc>
          <w:tcPr>
            <w:tcW w:w="972" w:type="dxa"/>
          </w:tcPr>
          <w:p w14:paraId="3C4D408C"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b/>
                <w:bCs/>
                <w:color w:val="auto"/>
                <w:sz w:val="20"/>
                <w:szCs w:val="20"/>
              </w:rPr>
              <w:t>NO</w:t>
            </w:r>
          </w:p>
        </w:tc>
        <w:tc>
          <w:tcPr>
            <w:tcW w:w="913" w:type="dxa"/>
          </w:tcPr>
          <w:p w14:paraId="7AB1FEF8"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b/>
                <w:bCs/>
                <w:color w:val="auto"/>
                <w:sz w:val="20"/>
                <w:szCs w:val="20"/>
              </w:rPr>
              <w:t>NO</w:t>
            </w:r>
          </w:p>
        </w:tc>
      </w:tr>
      <w:tr w:rsidR="00D125F2" w:rsidRPr="00D125F2" w14:paraId="2963F939" w14:textId="77777777" w:rsidTr="00EB77D9">
        <w:trPr>
          <w:trHeight w:val="350"/>
          <w:jc w:val="center"/>
        </w:trPr>
        <w:tc>
          <w:tcPr>
            <w:tcW w:w="3750" w:type="dxa"/>
          </w:tcPr>
          <w:p w14:paraId="2D2A787F"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w w:val="105"/>
                <w:sz w:val="20"/>
                <w:szCs w:val="20"/>
              </w:rPr>
              <w:lastRenderedPageBreak/>
              <w:t>Dry</w:t>
            </w:r>
            <w:r w:rsidRPr="00D125F2">
              <w:rPr>
                <w:rFonts w:ascii="Arial" w:hAnsi="Arial" w:cs="Arial"/>
                <w:color w:val="auto"/>
                <w:spacing w:val="-9"/>
                <w:w w:val="105"/>
                <w:sz w:val="20"/>
                <w:szCs w:val="20"/>
              </w:rPr>
              <w:t xml:space="preserve"> </w:t>
            </w:r>
            <w:r w:rsidRPr="00D125F2">
              <w:rPr>
                <w:rFonts w:ascii="Arial" w:hAnsi="Arial" w:cs="Arial"/>
                <w:color w:val="auto"/>
                <w:w w:val="105"/>
                <w:sz w:val="20"/>
                <w:szCs w:val="20"/>
              </w:rPr>
              <w:t>cleaning</w:t>
            </w:r>
            <w:r w:rsidRPr="00D125F2">
              <w:rPr>
                <w:rFonts w:ascii="Arial" w:hAnsi="Arial" w:cs="Arial"/>
                <w:color w:val="auto"/>
                <w:spacing w:val="-11"/>
                <w:w w:val="105"/>
                <w:sz w:val="20"/>
                <w:szCs w:val="20"/>
              </w:rPr>
              <w:t xml:space="preserve"> </w:t>
            </w:r>
            <w:r w:rsidRPr="00D125F2">
              <w:rPr>
                <w:rFonts w:ascii="Arial" w:hAnsi="Arial" w:cs="Arial"/>
                <w:color w:val="auto"/>
                <w:spacing w:val="-2"/>
                <w:w w:val="105"/>
                <w:sz w:val="20"/>
                <w:szCs w:val="20"/>
              </w:rPr>
              <w:t>establishments</w:t>
            </w:r>
          </w:p>
        </w:tc>
        <w:tc>
          <w:tcPr>
            <w:tcW w:w="742" w:type="dxa"/>
          </w:tcPr>
          <w:p w14:paraId="515D7C99"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60" w:type="dxa"/>
          </w:tcPr>
          <w:p w14:paraId="0A81D8F8"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P</w:t>
            </w:r>
          </w:p>
        </w:tc>
        <w:tc>
          <w:tcPr>
            <w:tcW w:w="1042" w:type="dxa"/>
          </w:tcPr>
          <w:p w14:paraId="326D5E56"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P</w:t>
            </w:r>
          </w:p>
        </w:tc>
        <w:tc>
          <w:tcPr>
            <w:tcW w:w="891" w:type="dxa"/>
          </w:tcPr>
          <w:p w14:paraId="28C8E495"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90" w:type="dxa"/>
          </w:tcPr>
          <w:p w14:paraId="3DF5EBB7"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72" w:type="dxa"/>
          </w:tcPr>
          <w:p w14:paraId="1E609F2E"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13" w:type="dxa"/>
          </w:tcPr>
          <w:p w14:paraId="7BC75710"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r>
      <w:tr w:rsidR="00D125F2" w:rsidRPr="00D125F2" w14:paraId="7740D87E" w14:textId="77777777" w:rsidTr="00EB77D9">
        <w:trPr>
          <w:trHeight w:val="350"/>
          <w:jc w:val="center"/>
        </w:trPr>
        <w:tc>
          <w:tcPr>
            <w:tcW w:w="3750" w:type="dxa"/>
          </w:tcPr>
          <w:p w14:paraId="7B5CD5A6"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z w:val="20"/>
                <w:szCs w:val="20"/>
              </w:rPr>
              <w:t>Electronic</w:t>
            </w:r>
            <w:r w:rsidRPr="00D125F2">
              <w:rPr>
                <w:rFonts w:ascii="Arial" w:hAnsi="Arial" w:cs="Arial"/>
                <w:color w:val="auto"/>
                <w:spacing w:val="24"/>
                <w:sz w:val="20"/>
                <w:szCs w:val="20"/>
              </w:rPr>
              <w:t xml:space="preserve"> </w:t>
            </w:r>
            <w:r w:rsidRPr="00D125F2">
              <w:rPr>
                <w:rFonts w:ascii="Arial" w:hAnsi="Arial" w:cs="Arial"/>
                <w:color w:val="auto"/>
                <w:sz w:val="20"/>
                <w:szCs w:val="20"/>
              </w:rPr>
              <w:t>circuit</w:t>
            </w:r>
            <w:r w:rsidRPr="00D125F2">
              <w:rPr>
                <w:rFonts w:ascii="Arial" w:hAnsi="Arial" w:cs="Arial"/>
                <w:color w:val="auto"/>
                <w:spacing w:val="16"/>
                <w:sz w:val="20"/>
                <w:szCs w:val="20"/>
              </w:rPr>
              <w:t xml:space="preserve"> </w:t>
            </w:r>
            <w:r w:rsidRPr="00D125F2">
              <w:rPr>
                <w:rFonts w:ascii="Arial" w:hAnsi="Arial" w:cs="Arial"/>
                <w:color w:val="auto"/>
                <w:spacing w:val="-2"/>
                <w:sz w:val="20"/>
                <w:szCs w:val="20"/>
              </w:rPr>
              <w:t>assembly</w:t>
            </w:r>
          </w:p>
        </w:tc>
        <w:tc>
          <w:tcPr>
            <w:tcW w:w="742" w:type="dxa"/>
          </w:tcPr>
          <w:p w14:paraId="337D2842"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60" w:type="dxa"/>
          </w:tcPr>
          <w:p w14:paraId="637E35A1"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P</w:t>
            </w:r>
          </w:p>
        </w:tc>
        <w:tc>
          <w:tcPr>
            <w:tcW w:w="1042" w:type="dxa"/>
          </w:tcPr>
          <w:p w14:paraId="7BDC5087"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P</w:t>
            </w:r>
          </w:p>
        </w:tc>
        <w:tc>
          <w:tcPr>
            <w:tcW w:w="891" w:type="dxa"/>
          </w:tcPr>
          <w:p w14:paraId="4E0A5296"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90" w:type="dxa"/>
          </w:tcPr>
          <w:p w14:paraId="7D0F34F5"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72" w:type="dxa"/>
          </w:tcPr>
          <w:p w14:paraId="4B6F8D7E"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13" w:type="dxa"/>
          </w:tcPr>
          <w:p w14:paraId="11940998"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r>
      <w:tr w:rsidR="00D125F2" w:rsidRPr="00D125F2" w14:paraId="153B16C4" w14:textId="77777777" w:rsidTr="00EB77D9">
        <w:trPr>
          <w:trHeight w:val="350"/>
          <w:jc w:val="center"/>
        </w:trPr>
        <w:tc>
          <w:tcPr>
            <w:tcW w:w="3750" w:type="dxa"/>
          </w:tcPr>
          <w:p w14:paraId="0DBE5688"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z w:val="20"/>
                <w:szCs w:val="20"/>
              </w:rPr>
              <w:t>Laundromats</w:t>
            </w:r>
          </w:p>
        </w:tc>
        <w:tc>
          <w:tcPr>
            <w:tcW w:w="742" w:type="dxa"/>
          </w:tcPr>
          <w:p w14:paraId="5A0A6384"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60" w:type="dxa"/>
          </w:tcPr>
          <w:p w14:paraId="5B989D10"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P</w:t>
            </w:r>
          </w:p>
        </w:tc>
        <w:tc>
          <w:tcPr>
            <w:tcW w:w="1042" w:type="dxa"/>
          </w:tcPr>
          <w:p w14:paraId="08CE4E0D"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P</w:t>
            </w:r>
          </w:p>
        </w:tc>
        <w:tc>
          <w:tcPr>
            <w:tcW w:w="891" w:type="dxa"/>
          </w:tcPr>
          <w:p w14:paraId="6D94F707"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90" w:type="dxa"/>
          </w:tcPr>
          <w:p w14:paraId="06D5AB20"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72" w:type="dxa"/>
          </w:tcPr>
          <w:p w14:paraId="4E12AD89"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13" w:type="dxa"/>
          </w:tcPr>
          <w:p w14:paraId="3D98427A"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r>
      <w:tr w:rsidR="00D125F2" w:rsidRPr="00D125F2" w14:paraId="0464EA78" w14:textId="77777777" w:rsidTr="00EB77D9">
        <w:trPr>
          <w:trHeight w:val="350"/>
          <w:jc w:val="center"/>
        </w:trPr>
        <w:tc>
          <w:tcPr>
            <w:tcW w:w="3750" w:type="dxa"/>
          </w:tcPr>
          <w:p w14:paraId="16E52BE1"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z w:val="20"/>
                <w:szCs w:val="20"/>
              </w:rPr>
              <w:t>Metal</w:t>
            </w:r>
            <w:r w:rsidRPr="00D125F2">
              <w:rPr>
                <w:rFonts w:ascii="Arial" w:hAnsi="Arial" w:cs="Arial"/>
                <w:color w:val="auto"/>
                <w:spacing w:val="20"/>
                <w:sz w:val="20"/>
                <w:szCs w:val="20"/>
              </w:rPr>
              <w:t xml:space="preserve"> </w:t>
            </w:r>
            <w:r w:rsidRPr="00D125F2">
              <w:rPr>
                <w:rFonts w:ascii="Arial" w:hAnsi="Arial" w:cs="Arial"/>
                <w:color w:val="auto"/>
                <w:sz w:val="20"/>
                <w:szCs w:val="20"/>
              </w:rPr>
              <w:t>plating,</w:t>
            </w:r>
            <w:r w:rsidRPr="00D125F2">
              <w:rPr>
                <w:rFonts w:ascii="Arial" w:hAnsi="Arial" w:cs="Arial"/>
                <w:color w:val="auto"/>
                <w:spacing w:val="20"/>
                <w:sz w:val="20"/>
                <w:szCs w:val="20"/>
              </w:rPr>
              <w:t xml:space="preserve"> </w:t>
            </w:r>
            <w:r w:rsidRPr="00D125F2">
              <w:rPr>
                <w:rFonts w:ascii="Arial" w:hAnsi="Arial" w:cs="Arial"/>
                <w:color w:val="auto"/>
                <w:sz w:val="20"/>
                <w:szCs w:val="20"/>
              </w:rPr>
              <w:t>finishing</w:t>
            </w:r>
            <w:r w:rsidRPr="00D125F2">
              <w:rPr>
                <w:rFonts w:ascii="Arial" w:hAnsi="Arial" w:cs="Arial"/>
                <w:color w:val="auto"/>
                <w:spacing w:val="29"/>
                <w:sz w:val="20"/>
                <w:szCs w:val="20"/>
              </w:rPr>
              <w:t xml:space="preserve"> </w:t>
            </w:r>
            <w:r w:rsidRPr="00D125F2">
              <w:rPr>
                <w:rFonts w:ascii="Arial" w:hAnsi="Arial" w:cs="Arial"/>
                <w:color w:val="auto"/>
                <w:sz w:val="20"/>
                <w:szCs w:val="20"/>
              </w:rPr>
              <w:t>or</w:t>
            </w:r>
            <w:r w:rsidRPr="00D125F2">
              <w:rPr>
                <w:rFonts w:ascii="Arial" w:hAnsi="Arial" w:cs="Arial"/>
                <w:color w:val="auto"/>
                <w:spacing w:val="16"/>
                <w:sz w:val="20"/>
                <w:szCs w:val="20"/>
              </w:rPr>
              <w:t xml:space="preserve"> </w:t>
            </w:r>
            <w:r w:rsidRPr="00D125F2">
              <w:rPr>
                <w:rFonts w:ascii="Arial" w:hAnsi="Arial" w:cs="Arial"/>
                <w:color w:val="auto"/>
                <w:spacing w:val="-2"/>
                <w:sz w:val="20"/>
                <w:szCs w:val="20"/>
              </w:rPr>
              <w:t>polishing</w:t>
            </w:r>
          </w:p>
        </w:tc>
        <w:tc>
          <w:tcPr>
            <w:tcW w:w="742" w:type="dxa"/>
          </w:tcPr>
          <w:p w14:paraId="70D125EF"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60" w:type="dxa"/>
          </w:tcPr>
          <w:p w14:paraId="22A941CE"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P</w:t>
            </w:r>
          </w:p>
        </w:tc>
        <w:tc>
          <w:tcPr>
            <w:tcW w:w="1042" w:type="dxa"/>
          </w:tcPr>
          <w:p w14:paraId="524E389A"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P</w:t>
            </w:r>
          </w:p>
        </w:tc>
        <w:tc>
          <w:tcPr>
            <w:tcW w:w="891" w:type="dxa"/>
          </w:tcPr>
          <w:p w14:paraId="1DDE51B3"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90" w:type="dxa"/>
          </w:tcPr>
          <w:p w14:paraId="74F10D20"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72" w:type="dxa"/>
          </w:tcPr>
          <w:p w14:paraId="5E91814E"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13" w:type="dxa"/>
          </w:tcPr>
          <w:p w14:paraId="0F1A70C5"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r>
      <w:tr w:rsidR="00D125F2" w:rsidRPr="00D125F2" w14:paraId="29182449" w14:textId="77777777" w:rsidTr="00EB77D9">
        <w:trPr>
          <w:trHeight w:val="350"/>
          <w:jc w:val="center"/>
        </w:trPr>
        <w:tc>
          <w:tcPr>
            <w:tcW w:w="3750" w:type="dxa"/>
          </w:tcPr>
          <w:p w14:paraId="2E83BA36"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Photographic processing</w:t>
            </w:r>
          </w:p>
        </w:tc>
        <w:tc>
          <w:tcPr>
            <w:tcW w:w="742" w:type="dxa"/>
          </w:tcPr>
          <w:p w14:paraId="0E8B8170"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60" w:type="dxa"/>
          </w:tcPr>
          <w:p w14:paraId="18F154AC"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P</w:t>
            </w:r>
          </w:p>
        </w:tc>
        <w:tc>
          <w:tcPr>
            <w:tcW w:w="1042" w:type="dxa"/>
          </w:tcPr>
          <w:p w14:paraId="7D49F9B0"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P</w:t>
            </w:r>
          </w:p>
        </w:tc>
        <w:tc>
          <w:tcPr>
            <w:tcW w:w="891" w:type="dxa"/>
          </w:tcPr>
          <w:p w14:paraId="19FCBF6A"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90" w:type="dxa"/>
          </w:tcPr>
          <w:p w14:paraId="1047FD55"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72" w:type="dxa"/>
          </w:tcPr>
          <w:p w14:paraId="34CE65B8"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13" w:type="dxa"/>
          </w:tcPr>
          <w:p w14:paraId="6D211464"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r>
      <w:tr w:rsidR="00D125F2" w:rsidRPr="00D125F2" w14:paraId="7B284372" w14:textId="77777777" w:rsidTr="00EB77D9">
        <w:trPr>
          <w:trHeight w:val="350"/>
          <w:jc w:val="center"/>
        </w:trPr>
        <w:tc>
          <w:tcPr>
            <w:tcW w:w="3750" w:type="dxa"/>
          </w:tcPr>
          <w:p w14:paraId="1E34C3FC"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Printing</w:t>
            </w:r>
          </w:p>
        </w:tc>
        <w:tc>
          <w:tcPr>
            <w:tcW w:w="742" w:type="dxa"/>
          </w:tcPr>
          <w:p w14:paraId="694F6E9D"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60" w:type="dxa"/>
          </w:tcPr>
          <w:p w14:paraId="27537599"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P</w:t>
            </w:r>
          </w:p>
        </w:tc>
        <w:tc>
          <w:tcPr>
            <w:tcW w:w="1042" w:type="dxa"/>
          </w:tcPr>
          <w:p w14:paraId="47D32C06"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P</w:t>
            </w:r>
          </w:p>
        </w:tc>
        <w:tc>
          <w:tcPr>
            <w:tcW w:w="891" w:type="dxa"/>
          </w:tcPr>
          <w:p w14:paraId="0B4CB9ED"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90" w:type="dxa"/>
          </w:tcPr>
          <w:p w14:paraId="1985611D"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72" w:type="dxa"/>
          </w:tcPr>
          <w:p w14:paraId="2CEB48DD"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13" w:type="dxa"/>
          </w:tcPr>
          <w:p w14:paraId="59570A05"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r>
      <w:tr w:rsidR="00D125F2" w:rsidRPr="00D125F2" w14:paraId="11D1A100" w14:textId="77777777" w:rsidTr="00EB77D9">
        <w:trPr>
          <w:trHeight w:val="350"/>
          <w:jc w:val="center"/>
        </w:trPr>
        <w:tc>
          <w:tcPr>
            <w:tcW w:w="3750" w:type="dxa"/>
          </w:tcPr>
          <w:p w14:paraId="52B06041"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Beauty Parlors</w:t>
            </w:r>
          </w:p>
        </w:tc>
        <w:tc>
          <w:tcPr>
            <w:tcW w:w="742" w:type="dxa"/>
          </w:tcPr>
          <w:p w14:paraId="5369708F"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P</w:t>
            </w:r>
          </w:p>
        </w:tc>
        <w:tc>
          <w:tcPr>
            <w:tcW w:w="960" w:type="dxa"/>
          </w:tcPr>
          <w:p w14:paraId="0F0FFAB7"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P</w:t>
            </w:r>
          </w:p>
        </w:tc>
        <w:tc>
          <w:tcPr>
            <w:tcW w:w="1042" w:type="dxa"/>
          </w:tcPr>
          <w:p w14:paraId="7311ED02"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P</w:t>
            </w:r>
          </w:p>
        </w:tc>
        <w:tc>
          <w:tcPr>
            <w:tcW w:w="891" w:type="dxa"/>
          </w:tcPr>
          <w:p w14:paraId="11BE5E37"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90" w:type="dxa"/>
          </w:tcPr>
          <w:p w14:paraId="4F311A74"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72" w:type="dxa"/>
          </w:tcPr>
          <w:p w14:paraId="29D0B001"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13" w:type="dxa"/>
          </w:tcPr>
          <w:p w14:paraId="45FCE45D"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r>
      <w:tr w:rsidR="00D125F2" w:rsidRPr="00D125F2" w14:paraId="42923D32" w14:textId="77777777" w:rsidTr="00EB77D9">
        <w:trPr>
          <w:trHeight w:val="350"/>
          <w:jc w:val="center"/>
        </w:trPr>
        <w:tc>
          <w:tcPr>
            <w:tcW w:w="3750" w:type="dxa"/>
          </w:tcPr>
          <w:p w14:paraId="321A2EFA"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Any use which involves a hazardous activity as defined in Title 38 M.R.S.A. Section 482 (2-C) and subsequent amendments</w:t>
            </w:r>
          </w:p>
        </w:tc>
        <w:tc>
          <w:tcPr>
            <w:tcW w:w="742" w:type="dxa"/>
          </w:tcPr>
          <w:p w14:paraId="31890C94"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60" w:type="dxa"/>
          </w:tcPr>
          <w:p w14:paraId="71B468D9"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1042" w:type="dxa"/>
          </w:tcPr>
          <w:p w14:paraId="312739EE"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P</w:t>
            </w:r>
          </w:p>
        </w:tc>
        <w:tc>
          <w:tcPr>
            <w:tcW w:w="891" w:type="dxa"/>
          </w:tcPr>
          <w:p w14:paraId="48E624EB"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90" w:type="dxa"/>
          </w:tcPr>
          <w:p w14:paraId="402333D2"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72" w:type="dxa"/>
          </w:tcPr>
          <w:p w14:paraId="2187E113"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13" w:type="dxa"/>
          </w:tcPr>
          <w:p w14:paraId="74D24AF3"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r>
      <w:tr w:rsidR="00D125F2" w:rsidRPr="00D125F2" w14:paraId="10DF29DC" w14:textId="77777777" w:rsidTr="00EB77D9">
        <w:trPr>
          <w:trHeight w:val="350"/>
          <w:jc w:val="center"/>
        </w:trPr>
        <w:tc>
          <w:tcPr>
            <w:tcW w:w="3750" w:type="dxa"/>
          </w:tcPr>
          <w:p w14:paraId="7F4276CF"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Installation of underground petroleum tanks</w:t>
            </w:r>
          </w:p>
        </w:tc>
        <w:tc>
          <w:tcPr>
            <w:tcW w:w="742" w:type="dxa"/>
          </w:tcPr>
          <w:p w14:paraId="33D4E6A0"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60" w:type="dxa"/>
          </w:tcPr>
          <w:p w14:paraId="09A052AF"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P</w:t>
            </w:r>
          </w:p>
        </w:tc>
        <w:tc>
          <w:tcPr>
            <w:tcW w:w="1042" w:type="dxa"/>
          </w:tcPr>
          <w:p w14:paraId="6690ACC8"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P</w:t>
            </w:r>
          </w:p>
        </w:tc>
        <w:tc>
          <w:tcPr>
            <w:tcW w:w="891" w:type="dxa"/>
          </w:tcPr>
          <w:p w14:paraId="5741711C"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90" w:type="dxa"/>
          </w:tcPr>
          <w:p w14:paraId="049D3410"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72" w:type="dxa"/>
          </w:tcPr>
          <w:p w14:paraId="1DE30B14"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13" w:type="dxa"/>
          </w:tcPr>
          <w:p w14:paraId="2A2CB9C3"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r>
      <w:tr w:rsidR="00D125F2" w:rsidRPr="00D125F2" w14:paraId="52F5BF6C" w14:textId="77777777" w:rsidTr="00EB77D9">
        <w:trPr>
          <w:trHeight w:val="350"/>
          <w:jc w:val="center"/>
        </w:trPr>
        <w:tc>
          <w:tcPr>
            <w:tcW w:w="3750" w:type="dxa"/>
          </w:tcPr>
          <w:p w14:paraId="5C55A35A"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Housing, corralling or grazing of livestock</w:t>
            </w:r>
          </w:p>
        </w:tc>
        <w:tc>
          <w:tcPr>
            <w:tcW w:w="742" w:type="dxa"/>
          </w:tcPr>
          <w:p w14:paraId="5C68AA01"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60" w:type="dxa"/>
          </w:tcPr>
          <w:p w14:paraId="364EE14C"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P</w:t>
            </w:r>
          </w:p>
        </w:tc>
        <w:tc>
          <w:tcPr>
            <w:tcW w:w="1042" w:type="dxa"/>
          </w:tcPr>
          <w:p w14:paraId="0B2600E5"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P</w:t>
            </w:r>
          </w:p>
        </w:tc>
        <w:tc>
          <w:tcPr>
            <w:tcW w:w="891" w:type="dxa"/>
          </w:tcPr>
          <w:p w14:paraId="4BFD1454"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90" w:type="dxa"/>
          </w:tcPr>
          <w:p w14:paraId="4701AAC4"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72" w:type="dxa"/>
          </w:tcPr>
          <w:p w14:paraId="2600E949" w14:textId="77777777" w:rsidR="00D125F2" w:rsidRPr="00D125F2" w:rsidRDefault="00D125F2" w:rsidP="00EB77D9">
            <w:pPr>
              <w:pStyle w:val="Heading5"/>
              <w:spacing w:before="40"/>
              <w:jc w:val="center"/>
              <w:rPr>
                <w:rFonts w:ascii="Arial" w:hAnsi="Arial" w:cs="Arial"/>
                <w:color w:val="auto"/>
                <w:sz w:val="20"/>
                <w:szCs w:val="20"/>
              </w:rPr>
            </w:pPr>
          </w:p>
        </w:tc>
        <w:tc>
          <w:tcPr>
            <w:tcW w:w="913" w:type="dxa"/>
          </w:tcPr>
          <w:p w14:paraId="0C026552"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r>
      <w:tr w:rsidR="00D125F2" w:rsidRPr="00D125F2" w14:paraId="7A6304F3" w14:textId="77777777" w:rsidTr="00EB77D9">
        <w:trPr>
          <w:trHeight w:val="350"/>
          <w:jc w:val="center"/>
        </w:trPr>
        <w:tc>
          <w:tcPr>
            <w:tcW w:w="3750" w:type="dxa"/>
          </w:tcPr>
          <w:p w14:paraId="38BD7AC3"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Removal of sand or gravel from natural beaches</w:t>
            </w:r>
          </w:p>
        </w:tc>
        <w:tc>
          <w:tcPr>
            <w:tcW w:w="742" w:type="dxa"/>
          </w:tcPr>
          <w:p w14:paraId="581B4D3A"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N/A</w:t>
            </w:r>
          </w:p>
        </w:tc>
        <w:tc>
          <w:tcPr>
            <w:tcW w:w="960" w:type="dxa"/>
          </w:tcPr>
          <w:p w14:paraId="2A6E815D"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N/A</w:t>
            </w:r>
          </w:p>
        </w:tc>
        <w:tc>
          <w:tcPr>
            <w:tcW w:w="1042" w:type="dxa"/>
          </w:tcPr>
          <w:p w14:paraId="6C6597B6"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N/A</w:t>
            </w:r>
          </w:p>
        </w:tc>
        <w:tc>
          <w:tcPr>
            <w:tcW w:w="891" w:type="dxa"/>
          </w:tcPr>
          <w:p w14:paraId="107A1389"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90" w:type="dxa"/>
          </w:tcPr>
          <w:p w14:paraId="364C3055"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72" w:type="dxa"/>
          </w:tcPr>
          <w:p w14:paraId="23E7043F"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13" w:type="dxa"/>
          </w:tcPr>
          <w:p w14:paraId="709AB6C8"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r>
      <w:tr w:rsidR="00D125F2" w:rsidRPr="00D125F2" w14:paraId="442F6B36" w14:textId="77777777" w:rsidTr="00EB77D9">
        <w:trPr>
          <w:trHeight w:val="350"/>
          <w:jc w:val="center"/>
        </w:trPr>
        <w:tc>
          <w:tcPr>
            <w:tcW w:w="3750" w:type="dxa"/>
          </w:tcPr>
          <w:p w14:paraId="43C1C681"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Earth cuts, fills, grading, lagooning, dredging or altering existing patterns of water flow which would result in erosion or in detriment to water bodies, fish or aquatic life.</w:t>
            </w:r>
          </w:p>
        </w:tc>
        <w:tc>
          <w:tcPr>
            <w:tcW w:w="742" w:type="dxa"/>
          </w:tcPr>
          <w:p w14:paraId="7BE90FD0"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60" w:type="dxa"/>
          </w:tcPr>
          <w:p w14:paraId="37108D4F"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1042" w:type="dxa"/>
          </w:tcPr>
          <w:p w14:paraId="1109D529"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891" w:type="dxa"/>
          </w:tcPr>
          <w:p w14:paraId="414347FB"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90" w:type="dxa"/>
          </w:tcPr>
          <w:p w14:paraId="4D2D49F7"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72" w:type="dxa"/>
          </w:tcPr>
          <w:p w14:paraId="5D7B6424"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13" w:type="dxa"/>
          </w:tcPr>
          <w:p w14:paraId="61BDA9FE"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r>
      <w:tr w:rsidR="00D125F2" w:rsidRPr="00D125F2" w14:paraId="6D2A30A4" w14:textId="77777777" w:rsidTr="00EB77D9">
        <w:trPr>
          <w:trHeight w:val="350"/>
          <w:jc w:val="center"/>
        </w:trPr>
        <w:tc>
          <w:tcPr>
            <w:tcW w:w="10260" w:type="dxa"/>
            <w:gridSpan w:val="8"/>
          </w:tcPr>
          <w:p w14:paraId="6A30CCB5"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For requirements of uses below see Art. V.F.</w:t>
            </w:r>
          </w:p>
        </w:tc>
      </w:tr>
      <w:tr w:rsidR="00D125F2" w:rsidRPr="00D125F2" w14:paraId="52ABDBC1" w14:textId="77777777" w:rsidTr="00EB77D9">
        <w:trPr>
          <w:trHeight w:val="350"/>
          <w:jc w:val="center"/>
        </w:trPr>
        <w:tc>
          <w:tcPr>
            <w:tcW w:w="3750" w:type="dxa"/>
          </w:tcPr>
          <w:p w14:paraId="0698EB35"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Piers, docks floats and similar installations, seasonal.</w:t>
            </w:r>
          </w:p>
        </w:tc>
        <w:tc>
          <w:tcPr>
            <w:tcW w:w="742" w:type="dxa"/>
          </w:tcPr>
          <w:p w14:paraId="33840BD3"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N/A</w:t>
            </w:r>
          </w:p>
        </w:tc>
        <w:tc>
          <w:tcPr>
            <w:tcW w:w="960" w:type="dxa"/>
          </w:tcPr>
          <w:p w14:paraId="6BC660A3"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N/A</w:t>
            </w:r>
          </w:p>
        </w:tc>
        <w:tc>
          <w:tcPr>
            <w:tcW w:w="1042" w:type="dxa"/>
          </w:tcPr>
          <w:p w14:paraId="347635E4"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N/A</w:t>
            </w:r>
          </w:p>
        </w:tc>
        <w:tc>
          <w:tcPr>
            <w:tcW w:w="891" w:type="dxa"/>
          </w:tcPr>
          <w:p w14:paraId="35FE3C3A"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C</w:t>
            </w:r>
          </w:p>
        </w:tc>
        <w:tc>
          <w:tcPr>
            <w:tcW w:w="990" w:type="dxa"/>
          </w:tcPr>
          <w:p w14:paraId="75595316"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P</w:t>
            </w:r>
          </w:p>
        </w:tc>
        <w:tc>
          <w:tcPr>
            <w:tcW w:w="972" w:type="dxa"/>
          </w:tcPr>
          <w:p w14:paraId="7ED560E9"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P</w:t>
            </w:r>
          </w:p>
        </w:tc>
        <w:tc>
          <w:tcPr>
            <w:tcW w:w="913" w:type="dxa"/>
          </w:tcPr>
          <w:p w14:paraId="5AF3B677"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C</w:t>
            </w:r>
          </w:p>
        </w:tc>
      </w:tr>
      <w:tr w:rsidR="00D125F2" w:rsidRPr="00D125F2" w14:paraId="0F9BFD69" w14:textId="77777777" w:rsidTr="00EB77D9">
        <w:trPr>
          <w:trHeight w:val="350"/>
          <w:jc w:val="center"/>
        </w:trPr>
        <w:tc>
          <w:tcPr>
            <w:tcW w:w="3750" w:type="dxa"/>
          </w:tcPr>
          <w:p w14:paraId="261A63DD"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Timber Harvesting and Related Activities (Oversite by the Maine Forest Service, Bureau of Forestry, Chap.21)</w:t>
            </w:r>
          </w:p>
        </w:tc>
        <w:tc>
          <w:tcPr>
            <w:tcW w:w="742" w:type="dxa"/>
          </w:tcPr>
          <w:p w14:paraId="5D75EC93"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N/A</w:t>
            </w:r>
          </w:p>
        </w:tc>
        <w:tc>
          <w:tcPr>
            <w:tcW w:w="960" w:type="dxa"/>
          </w:tcPr>
          <w:p w14:paraId="1001B4B2"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N/A</w:t>
            </w:r>
          </w:p>
        </w:tc>
        <w:tc>
          <w:tcPr>
            <w:tcW w:w="1042" w:type="dxa"/>
          </w:tcPr>
          <w:p w14:paraId="2C7DDCB8"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N/A</w:t>
            </w:r>
          </w:p>
        </w:tc>
        <w:tc>
          <w:tcPr>
            <w:tcW w:w="891" w:type="dxa"/>
          </w:tcPr>
          <w:p w14:paraId="73894054"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YES</w:t>
            </w:r>
          </w:p>
        </w:tc>
        <w:tc>
          <w:tcPr>
            <w:tcW w:w="990" w:type="dxa"/>
          </w:tcPr>
          <w:p w14:paraId="7375CD46"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YES</w:t>
            </w:r>
          </w:p>
        </w:tc>
        <w:tc>
          <w:tcPr>
            <w:tcW w:w="972" w:type="dxa"/>
          </w:tcPr>
          <w:p w14:paraId="0950F2E4"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YES</w:t>
            </w:r>
          </w:p>
        </w:tc>
        <w:tc>
          <w:tcPr>
            <w:tcW w:w="913" w:type="dxa"/>
          </w:tcPr>
          <w:p w14:paraId="0182BD12"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YES</w:t>
            </w:r>
          </w:p>
        </w:tc>
      </w:tr>
      <w:tr w:rsidR="00D125F2" w:rsidRPr="00D125F2" w14:paraId="5A6035F5" w14:textId="77777777" w:rsidTr="00EB77D9">
        <w:trPr>
          <w:trHeight w:val="350"/>
          <w:jc w:val="center"/>
        </w:trPr>
        <w:tc>
          <w:tcPr>
            <w:tcW w:w="3750" w:type="dxa"/>
          </w:tcPr>
          <w:p w14:paraId="6E555C84"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Clearing or Removal of Vegetation Other than Timber Harvesting and Related Activities</w:t>
            </w:r>
          </w:p>
        </w:tc>
        <w:tc>
          <w:tcPr>
            <w:tcW w:w="742" w:type="dxa"/>
          </w:tcPr>
          <w:p w14:paraId="5BCB2235"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N/A</w:t>
            </w:r>
          </w:p>
        </w:tc>
        <w:tc>
          <w:tcPr>
            <w:tcW w:w="960" w:type="dxa"/>
          </w:tcPr>
          <w:p w14:paraId="1AEC4337"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N/A</w:t>
            </w:r>
          </w:p>
        </w:tc>
        <w:tc>
          <w:tcPr>
            <w:tcW w:w="1042" w:type="dxa"/>
          </w:tcPr>
          <w:p w14:paraId="74DB6766"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N/A</w:t>
            </w:r>
          </w:p>
        </w:tc>
        <w:tc>
          <w:tcPr>
            <w:tcW w:w="891" w:type="dxa"/>
          </w:tcPr>
          <w:p w14:paraId="201AACC4"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C</w:t>
            </w:r>
          </w:p>
        </w:tc>
        <w:tc>
          <w:tcPr>
            <w:tcW w:w="990" w:type="dxa"/>
          </w:tcPr>
          <w:p w14:paraId="3A62A6A8"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C</w:t>
            </w:r>
          </w:p>
        </w:tc>
        <w:tc>
          <w:tcPr>
            <w:tcW w:w="972" w:type="dxa"/>
          </w:tcPr>
          <w:p w14:paraId="75A0517F"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C</w:t>
            </w:r>
          </w:p>
        </w:tc>
        <w:tc>
          <w:tcPr>
            <w:tcW w:w="913" w:type="dxa"/>
          </w:tcPr>
          <w:p w14:paraId="22636681"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C</w:t>
            </w:r>
          </w:p>
        </w:tc>
      </w:tr>
      <w:tr w:rsidR="00D125F2" w:rsidRPr="00D125F2" w14:paraId="0E9CF5C8" w14:textId="77777777" w:rsidTr="00EB77D9">
        <w:trPr>
          <w:trHeight w:val="350"/>
          <w:jc w:val="center"/>
        </w:trPr>
        <w:tc>
          <w:tcPr>
            <w:tcW w:w="3750" w:type="dxa"/>
          </w:tcPr>
          <w:p w14:paraId="3802E2B4"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Erosion and Sedimentation Control Requirements (See Art. V.F.)</w:t>
            </w:r>
          </w:p>
        </w:tc>
        <w:tc>
          <w:tcPr>
            <w:tcW w:w="742" w:type="dxa"/>
          </w:tcPr>
          <w:p w14:paraId="61BFE00A"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C</w:t>
            </w:r>
          </w:p>
        </w:tc>
        <w:tc>
          <w:tcPr>
            <w:tcW w:w="960" w:type="dxa"/>
          </w:tcPr>
          <w:p w14:paraId="1902D8DF"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C</w:t>
            </w:r>
          </w:p>
        </w:tc>
        <w:tc>
          <w:tcPr>
            <w:tcW w:w="1042" w:type="dxa"/>
          </w:tcPr>
          <w:p w14:paraId="1D469272"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C</w:t>
            </w:r>
          </w:p>
        </w:tc>
        <w:tc>
          <w:tcPr>
            <w:tcW w:w="891" w:type="dxa"/>
          </w:tcPr>
          <w:p w14:paraId="376CD211"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P</w:t>
            </w:r>
          </w:p>
        </w:tc>
        <w:tc>
          <w:tcPr>
            <w:tcW w:w="990" w:type="dxa"/>
          </w:tcPr>
          <w:p w14:paraId="64C3A7EC"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C</w:t>
            </w:r>
          </w:p>
        </w:tc>
        <w:tc>
          <w:tcPr>
            <w:tcW w:w="972" w:type="dxa"/>
          </w:tcPr>
          <w:p w14:paraId="410DE918"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C</w:t>
            </w:r>
          </w:p>
        </w:tc>
        <w:tc>
          <w:tcPr>
            <w:tcW w:w="913" w:type="dxa"/>
          </w:tcPr>
          <w:p w14:paraId="4DB407D3" w14:textId="77777777" w:rsidR="00D125F2" w:rsidRPr="00D125F2" w:rsidRDefault="00D125F2" w:rsidP="00EB77D9">
            <w:pPr>
              <w:pStyle w:val="Heading5"/>
              <w:spacing w:before="40"/>
              <w:jc w:val="center"/>
              <w:rPr>
                <w:rFonts w:ascii="Arial" w:hAnsi="Arial" w:cs="Arial"/>
                <w:color w:val="auto"/>
                <w:sz w:val="20"/>
                <w:szCs w:val="20"/>
              </w:rPr>
            </w:pPr>
          </w:p>
        </w:tc>
      </w:tr>
      <w:tr w:rsidR="00D125F2" w:rsidRPr="00D125F2" w14:paraId="040CF11C" w14:textId="77777777" w:rsidTr="00EB77D9">
        <w:trPr>
          <w:trHeight w:val="350"/>
          <w:jc w:val="center"/>
        </w:trPr>
        <w:tc>
          <w:tcPr>
            <w:tcW w:w="3750" w:type="dxa"/>
          </w:tcPr>
          <w:p w14:paraId="368DC21D"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Agriculture involving the tillage of soil for field crops only</w:t>
            </w:r>
          </w:p>
        </w:tc>
        <w:tc>
          <w:tcPr>
            <w:tcW w:w="742" w:type="dxa"/>
          </w:tcPr>
          <w:p w14:paraId="775C9ECF"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P</w:t>
            </w:r>
          </w:p>
        </w:tc>
        <w:tc>
          <w:tcPr>
            <w:tcW w:w="960" w:type="dxa"/>
          </w:tcPr>
          <w:p w14:paraId="374567F5"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YES</w:t>
            </w:r>
          </w:p>
        </w:tc>
        <w:tc>
          <w:tcPr>
            <w:tcW w:w="1042" w:type="dxa"/>
          </w:tcPr>
          <w:p w14:paraId="7CB1E61C"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YES</w:t>
            </w:r>
          </w:p>
        </w:tc>
        <w:tc>
          <w:tcPr>
            <w:tcW w:w="891" w:type="dxa"/>
          </w:tcPr>
          <w:p w14:paraId="4FD5C4A5"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P</w:t>
            </w:r>
          </w:p>
        </w:tc>
        <w:tc>
          <w:tcPr>
            <w:tcW w:w="990" w:type="dxa"/>
          </w:tcPr>
          <w:p w14:paraId="56E5CD2D"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NO</w:t>
            </w:r>
          </w:p>
        </w:tc>
        <w:tc>
          <w:tcPr>
            <w:tcW w:w="972" w:type="dxa"/>
          </w:tcPr>
          <w:p w14:paraId="48FD0C04"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P</w:t>
            </w:r>
          </w:p>
        </w:tc>
        <w:tc>
          <w:tcPr>
            <w:tcW w:w="913" w:type="dxa"/>
          </w:tcPr>
          <w:p w14:paraId="2EC2D909"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P</w:t>
            </w:r>
          </w:p>
        </w:tc>
      </w:tr>
      <w:tr w:rsidR="00D125F2" w:rsidRPr="00D125F2" w14:paraId="54121804" w14:textId="77777777" w:rsidTr="00EB77D9">
        <w:trPr>
          <w:trHeight w:val="350"/>
          <w:jc w:val="center"/>
        </w:trPr>
        <w:tc>
          <w:tcPr>
            <w:tcW w:w="3750" w:type="dxa"/>
          </w:tcPr>
          <w:p w14:paraId="7F8A738B"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Individual Private Campsites</w:t>
            </w:r>
          </w:p>
        </w:tc>
        <w:tc>
          <w:tcPr>
            <w:tcW w:w="742" w:type="dxa"/>
          </w:tcPr>
          <w:p w14:paraId="7D7F9A6C"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C</w:t>
            </w:r>
          </w:p>
        </w:tc>
        <w:tc>
          <w:tcPr>
            <w:tcW w:w="960" w:type="dxa"/>
          </w:tcPr>
          <w:p w14:paraId="2354160D"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C</w:t>
            </w:r>
          </w:p>
        </w:tc>
        <w:tc>
          <w:tcPr>
            <w:tcW w:w="1042" w:type="dxa"/>
          </w:tcPr>
          <w:p w14:paraId="6BDEAB17"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C</w:t>
            </w:r>
          </w:p>
        </w:tc>
        <w:tc>
          <w:tcPr>
            <w:tcW w:w="891" w:type="dxa"/>
          </w:tcPr>
          <w:p w14:paraId="58567E4D"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C</w:t>
            </w:r>
          </w:p>
        </w:tc>
        <w:tc>
          <w:tcPr>
            <w:tcW w:w="990" w:type="dxa"/>
          </w:tcPr>
          <w:p w14:paraId="09382E03"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C</w:t>
            </w:r>
          </w:p>
        </w:tc>
        <w:tc>
          <w:tcPr>
            <w:tcW w:w="972" w:type="dxa"/>
          </w:tcPr>
          <w:p w14:paraId="4B49DAFE"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C</w:t>
            </w:r>
          </w:p>
        </w:tc>
        <w:tc>
          <w:tcPr>
            <w:tcW w:w="913" w:type="dxa"/>
          </w:tcPr>
          <w:p w14:paraId="6B631B10" w14:textId="77777777" w:rsidR="00D125F2" w:rsidRPr="00D125F2" w:rsidRDefault="00D125F2" w:rsidP="00EB77D9">
            <w:pPr>
              <w:pStyle w:val="Heading5"/>
              <w:spacing w:before="40"/>
              <w:jc w:val="center"/>
              <w:rPr>
                <w:rFonts w:ascii="Arial" w:hAnsi="Arial" w:cs="Arial"/>
                <w:color w:val="auto"/>
                <w:sz w:val="20"/>
                <w:szCs w:val="20"/>
              </w:rPr>
            </w:pPr>
            <w:r w:rsidRPr="00D125F2">
              <w:rPr>
                <w:rFonts w:ascii="Arial" w:hAnsi="Arial" w:cs="Arial"/>
                <w:color w:val="auto"/>
                <w:sz w:val="20"/>
                <w:szCs w:val="20"/>
              </w:rPr>
              <w:t>C</w:t>
            </w:r>
          </w:p>
        </w:tc>
      </w:tr>
      <w:tr w:rsidR="00D125F2" w:rsidRPr="00D125F2" w14:paraId="36CE0D54" w14:textId="77777777" w:rsidTr="00EB77D9">
        <w:trPr>
          <w:trHeight w:val="350"/>
          <w:jc w:val="center"/>
        </w:trPr>
        <w:tc>
          <w:tcPr>
            <w:tcW w:w="10260" w:type="dxa"/>
            <w:gridSpan w:val="8"/>
          </w:tcPr>
          <w:p w14:paraId="55303E2C" w14:textId="77777777" w:rsidR="00D125F2" w:rsidRPr="00D125F2" w:rsidRDefault="00D125F2" w:rsidP="00EB77D9">
            <w:pPr>
              <w:pStyle w:val="Heading5"/>
              <w:spacing w:before="240"/>
              <w:rPr>
                <w:rFonts w:ascii="Arial" w:hAnsi="Arial" w:cs="Arial"/>
                <w:color w:val="auto"/>
                <w:sz w:val="20"/>
                <w:szCs w:val="20"/>
              </w:rPr>
            </w:pPr>
            <w:r w:rsidRPr="00D125F2">
              <w:rPr>
                <w:rFonts w:ascii="Arial" w:hAnsi="Arial" w:cs="Arial"/>
                <w:color w:val="auto"/>
                <w:sz w:val="20"/>
                <w:szCs w:val="20"/>
              </w:rPr>
              <w:t>Uses permitted as conditional uses. See Art. V.G and Part II Art. II.D</w:t>
            </w:r>
          </w:p>
        </w:tc>
      </w:tr>
      <w:tr w:rsidR="00D125F2" w:rsidRPr="00D125F2" w14:paraId="6E90DB25" w14:textId="77777777" w:rsidTr="00EB77D9">
        <w:trPr>
          <w:trHeight w:val="350"/>
          <w:jc w:val="center"/>
        </w:trPr>
        <w:tc>
          <w:tcPr>
            <w:tcW w:w="3750" w:type="dxa"/>
          </w:tcPr>
          <w:p w14:paraId="19E22636"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Marinas</w:t>
            </w:r>
          </w:p>
        </w:tc>
        <w:tc>
          <w:tcPr>
            <w:tcW w:w="742" w:type="dxa"/>
          </w:tcPr>
          <w:p w14:paraId="13E09F2A"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60" w:type="dxa"/>
          </w:tcPr>
          <w:p w14:paraId="2B46D4EB"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1042" w:type="dxa"/>
          </w:tcPr>
          <w:p w14:paraId="5762F9DC"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0B18597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90" w:type="dxa"/>
          </w:tcPr>
          <w:p w14:paraId="402E182E"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43627BA5"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342E481A"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r>
      <w:tr w:rsidR="00D125F2" w:rsidRPr="00D125F2" w14:paraId="2AFE3661" w14:textId="77777777" w:rsidTr="00EB77D9">
        <w:trPr>
          <w:trHeight w:val="350"/>
          <w:jc w:val="center"/>
        </w:trPr>
        <w:tc>
          <w:tcPr>
            <w:tcW w:w="3750" w:type="dxa"/>
          </w:tcPr>
          <w:p w14:paraId="46340224"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 xml:space="preserve">Campgrounds </w:t>
            </w:r>
            <w:r w:rsidRPr="00980695">
              <w:rPr>
                <w:rFonts w:ascii="Arial" w:hAnsi="Arial" w:cs="Arial"/>
                <w:strike/>
                <w:color w:val="FF0000"/>
                <w:spacing w:val="-2"/>
                <w:w w:val="105"/>
                <w:sz w:val="20"/>
                <w:szCs w:val="20"/>
              </w:rPr>
              <w:t>and RV Parks (See Mobile Home Park, Recreational Park and Campground Ordinance)</w:t>
            </w:r>
          </w:p>
        </w:tc>
        <w:tc>
          <w:tcPr>
            <w:tcW w:w="742" w:type="dxa"/>
          </w:tcPr>
          <w:p w14:paraId="544307E7"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60" w:type="dxa"/>
          </w:tcPr>
          <w:p w14:paraId="2A93072E"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1042" w:type="dxa"/>
          </w:tcPr>
          <w:p w14:paraId="65873684"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0F4358B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90" w:type="dxa"/>
          </w:tcPr>
          <w:p w14:paraId="25B0555B"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78C73FD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0EE96617"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r>
      <w:tr w:rsidR="00D125F2" w:rsidRPr="00D125F2" w14:paraId="6033E3DE" w14:textId="77777777" w:rsidTr="00EB77D9">
        <w:trPr>
          <w:trHeight w:val="350"/>
          <w:jc w:val="center"/>
        </w:trPr>
        <w:tc>
          <w:tcPr>
            <w:tcW w:w="3750" w:type="dxa"/>
          </w:tcPr>
          <w:p w14:paraId="7578FFA7"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Parks and Recreational Areas</w:t>
            </w:r>
          </w:p>
        </w:tc>
        <w:tc>
          <w:tcPr>
            <w:tcW w:w="742" w:type="dxa"/>
          </w:tcPr>
          <w:p w14:paraId="3DF49065"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60" w:type="dxa"/>
          </w:tcPr>
          <w:p w14:paraId="6A544DBA"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1042" w:type="dxa"/>
          </w:tcPr>
          <w:p w14:paraId="3F36CD02"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3463A9E8"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90" w:type="dxa"/>
          </w:tcPr>
          <w:p w14:paraId="6E79FD80"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58FEF7A2"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13" w:type="dxa"/>
          </w:tcPr>
          <w:p w14:paraId="486EDD7D"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r>
      <w:tr w:rsidR="00D125F2" w:rsidRPr="00D125F2" w14:paraId="718CC194" w14:textId="77777777" w:rsidTr="00EB77D9">
        <w:trPr>
          <w:trHeight w:val="350"/>
          <w:jc w:val="center"/>
        </w:trPr>
        <w:tc>
          <w:tcPr>
            <w:tcW w:w="3750" w:type="dxa"/>
          </w:tcPr>
          <w:p w14:paraId="41B9A539"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lastRenderedPageBreak/>
              <w:t>Excavation, earth moving, filing grading and drilling within 100 feet from the normal high-water mark (Also see Art. V, F.4)</w:t>
            </w:r>
          </w:p>
        </w:tc>
        <w:tc>
          <w:tcPr>
            <w:tcW w:w="742" w:type="dxa"/>
          </w:tcPr>
          <w:p w14:paraId="0A0452ED"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N/A</w:t>
            </w:r>
          </w:p>
        </w:tc>
        <w:tc>
          <w:tcPr>
            <w:tcW w:w="960" w:type="dxa"/>
          </w:tcPr>
          <w:p w14:paraId="62EE120E"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N/A</w:t>
            </w:r>
          </w:p>
        </w:tc>
        <w:tc>
          <w:tcPr>
            <w:tcW w:w="1042" w:type="dxa"/>
          </w:tcPr>
          <w:p w14:paraId="6237999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N/A</w:t>
            </w:r>
          </w:p>
        </w:tc>
        <w:tc>
          <w:tcPr>
            <w:tcW w:w="891" w:type="dxa"/>
          </w:tcPr>
          <w:p w14:paraId="0A0D503E"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90" w:type="dxa"/>
          </w:tcPr>
          <w:p w14:paraId="3BCC0815"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72" w:type="dxa"/>
          </w:tcPr>
          <w:p w14:paraId="1D5ED1E4"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13" w:type="dxa"/>
          </w:tcPr>
          <w:p w14:paraId="59A6DD83"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r>
      <w:tr w:rsidR="00D125F2" w:rsidRPr="00D125F2" w14:paraId="23153453" w14:textId="77777777" w:rsidTr="00EB77D9">
        <w:trPr>
          <w:trHeight w:val="350"/>
          <w:jc w:val="center"/>
        </w:trPr>
        <w:tc>
          <w:tcPr>
            <w:tcW w:w="3750" w:type="dxa"/>
          </w:tcPr>
          <w:p w14:paraId="3FEB468C"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Shoreland common areas</w:t>
            </w:r>
          </w:p>
        </w:tc>
        <w:tc>
          <w:tcPr>
            <w:tcW w:w="742" w:type="dxa"/>
          </w:tcPr>
          <w:p w14:paraId="3FFE4565"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N/A</w:t>
            </w:r>
          </w:p>
        </w:tc>
        <w:tc>
          <w:tcPr>
            <w:tcW w:w="960" w:type="dxa"/>
          </w:tcPr>
          <w:p w14:paraId="18B91A0C"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N/A</w:t>
            </w:r>
          </w:p>
        </w:tc>
        <w:tc>
          <w:tcPr>
            <w:tcW w:w="1042" w:type="dxa"/>
          </w:tcPr>
          <w:p w14:paraId="1028F67C"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N/A</w:t>
            </w:r>
          </w:p>
        </w:tc>
        <w:tc>
          <w:tcPr>
            <w:tcW w:w="891" w:type="dxa"/>
          </w:tcPr>
          <w:p w14:paraId="0E84A866"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90" w:type="dxa"/>
          </w:tcPr>
          <w:p w14:paraId="123D111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72" w:type="dxa"/>
          </w:tcPr>
          <w:p w14:paraId="4BC6915A"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13" w:type="dxa"/>
          </w:tcPr>
          <w:p w14:paraId="1BC3014A" w14:textId="77777777" w:rsidR="00D125F2" w:rsidRPr="00D125F2" w:rsidRDefault="00D125F2" w:rsidP="00EB77D9">
            <w:pPr>
              <w:pStyle w:val="Heading5"/>
              <w:spacing w:before="40"/>
              <w:rPr>
                <w:rFonts w:ascii="Arial" w:hAnsi="Arial" w:cs="Arial"/>
                <w:color w:val="auto"/>
                <w:sz w:val="20"/>
                <w:szCs w:val="20"/>
              </w:rPr>
            </w:pPr>
          </w:p>
        </w:tc>
      </w:tr>
      <w:tr w:rsidR="00D125F2" w:rsidRPr="00D125F2" w14:paraId="2EB8EF32" w14:textId="77777777" w:rsidTr="00EB77D9">
        <w:trPr>
          <w:trHeight w:val="350"/>
          <w:jc w:val="center"/>
        </w:trPr>
        <w:tc>
          <w:tcPr>
            <w:tcW w:w="10260" w:type="dxa"/>
            <w:gridSpan w:val="8"/>
          </w:tcPr>
          <w:p w14:paraId="7F850FB7" w14:textId="77777777" w:rsidR="00D125F2" w:rsidRPr="00D125F2" w:rsidRDefault="00D125F2" w:rsidP="00EB77D9">
            <w:pPr>
              <w:pStyle w:val="Heading5"/>
              <w:spacing w:before="240"/>
              <w:rPr>
                <w:rFonts w:ascii="Arial" w:hAnsi="Arial" w:cs="Arial"/>
                <w:color w:val="auto"/>
                <w:sz w:val="20"/>
                <w:szCs w:val="20"/>
              </w:rPr>
            </w:pPr>
            <w:r w:rsidRPr="00D125F2">
              <w:rPr>
                <w:rFonts w:ascii="Arial" w:hAnsi="Arial" w:cs="Arial"/>
                <w:color w:val="auto"/>
                <w:spacing w:val="-2"/>
                <w:w w:val="105"/>
                <w:sz w:val="20"/>
                <w:szCs w:val="20"/>
              </w:rPr>
              <w:t>Residential (including driveways)</w:t>
            </w:r>
          </w:p>
        </w:tc>
      </w:tr>
      <w:tr w:rsidR="00D125F2" w:rsidRPr="00D125F2" w14:paraId="001943EF" w14:textId="77777777" w:rsidTr="00EB77D9">
        <w:trPr>
          <w:trHeight w:val="350"/>
          <w:jc w:val="center"/>
        </w:trPr>
        <w:tc>
          <w:tcPr>
            <w:tcW w:w="3750" w:type="dxa"/>
          </w:tcPr>
          <w:p w14:paraId="07BD13A1"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Accessory Structures (to allowed uses)</w:t>
            </w:r>
          </w:p>
        </w:tc>
        <w:tc>
          <w:tcPr>
            <w:tcW w:w="742" w:type="dxa"/>
          </w:tcPr>
          <w:p w14:paraId="7BA6BF62"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960" w:type="dxa"/>
          </w:tcPr>
          <w:p w14:paraId="4708FFC6"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1042" w:type="dxa"/>
          </w:tcPr>
          <w:p w14:paraId="3F491B6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891" w:type="dxa"/>
          </w:tcPr>
          <w:p w14:paraId="72AE3641"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990" w:type="dxa"/>
          </w:tcPr>
          <w:p w14:paraId="20646004"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72" w:type="dxa"/>
          </w:tcPr>
          <w:p w14:paraId="45C42B6E"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913" w:type="dxa"/>
          </w:tcPr>
          <w:p w14:paraId="11C2FAB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r>
      <w:tr w:rsidR="00D125F2" w:rsidRPr="00D125F2" w14:paraId="32495D84" w14:textId="77777777" w:rsidTr="00EB77D9">
        <w:trPr>
          <w:trHeight w:val="350"/>
          <w:jc w:val="center"/>
        </w:trPr>
        <w:tc>
          <w:tcPr>
            <w:tcW w:w="3750" w:type="dxa"/>
          </w:tcPr>
          <w:p w14:paraId="644FC831"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Single Family Dwelling</w:t>
            </w:r>
          </w:p>
        </w:tc>
        <w:tc>
          <w:tcPr>
            <w:tcW w:w="742" w:type="dxa"/>
          </w:tcPr>
          <w:p w14:paraId="63BFEB9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960" w:type="dxa"/>
          </w:tcPr>
          <w:p w14:paraId="54BF28D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1042" w:type="dxa"/>
          </w:tcPr>
          <w:p w14:paraId="448EF0DD"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891" w:type="dxa"/>
          </w:tcPr>
          <w:p w14:paraId="3ABB1492"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990" w:type="dxa"/>
          </w:tcPr>
          <w:p w14:paraId="3610E70D"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C/P</w:t>
            </w:r>
          </w:p>
        </w:tc>
        <w:tc>
          <w:tcPr>
            <w:tcW w:w="972" w:type="dxa"/>
          </w:tcPr>
          <w:p w14:paraId="417CB88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913" w:type="dxa"/>
          </w:tcPr>
          <w:p w14:paraId="68C03F4D"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r>
      <w:tr w:rsidR="00D125F2" w:rsidRPr="00D125F2" w14:paraId="26086C4A" w14:textId="77777777" w:rsidTr="00EB77D9">
        <w:trPr>
          <w:trHeight w:val="350"/>
          <w:jc w:val="center"/>
        </w:trPr>
        <w:tc>
          <w:tcPr>
            <w:tcW w:w="3750" w:type="dxa"/>
          </w:tcPr>
          <w:p w14:paraId="4395640C"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Two Family Dwelling</w:t>
            </w:r>
          </w:p>
        </w:tc>
        <w:tc>
          <w:tcPr>
            <w:tcW w:w="742" w:type="dxa"/>
          </w:tcPr>
          <w:p w14:paraId="552C0B0E"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960" w:type="dxa"/>
          </w:tcPr>
          <w:p w14:paraId="15B10B1B"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1042" w:type="dxa"/>
          </w:tcPr>
          <w:p w14:paraId="4403B751"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891" w:type="dxa"/>
          </w:tcPr>
          <w:p w14:paraId="5D9C7438"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C/P</w:t>
            </w:r>
            <w:r w:rsidRPr="00D125F2">
              <w:rPr>
                <w:rFonts w:ascii="Arial" w:hAnsi="Arial" w:cs="Arial"/>
                <w:color w:val="auto"/>
                <w:sz w:val="20"/>
                <w:szCs w:val="20"/>
                <w:vertAlign w:val="superscript"/>
              </w:rPr>
              <w:t>1</w:t>
            </w:r>
          </w:p>
        </w:tc>
        <w:tc>
          <w:tcPr>
            <w:tcW w:w="990" w:type="dxa"/>
          </w:tcPr>
          <w:p w14:paraId="5623615C"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C/P</w:t>
            </w:r>
            <w:r w:rsidRPr="00D125F2">
              <w:rPr>
                <w:rFonts w:ascii="Arial" w:hAnsi="Arial" w:cs="Arial"/>
                <w:color w:val="auto"/>
                <w:sz w:val="20"/>
                <w:szCs w:val="20"/>
                <w:vertAlign w:val="superscript"/>
              </w:rPr>
              <w:t>1</w:t>
            </w:r>
          </w:p>
        </w:tc>
        <w:tc>
          <w:tcPr>
            <w:tcW w:w="972" w:type="dxa"/>
          </w:tcPr>
          <w:p w14:paraId="265AD82C"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913" w:type="dxa"/>
          </w:tcPr>
          <w:p w14:paraId="0623C9FC"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r>
      <w:tr w:rsidR="00D125F2" w:rsidRPr="00D125F2" w14:paraId="06F6A6F2" w14:textId="77777777" w:rsidTr="00EB77D9">
        <w:trPr>
          <w:trHeight w:val="350"/>
          <w:jc w:val="center"/>
        </w:trPr>
        <w:tc>
          <w:tcPr>
            <w:tcW w:w="3750" w:type="dxa"/>
          </w:tcPr>
          <w:p w14:paraId="2C2F1F03"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Three Unit Dwelling</w:t>
            </w:r>
          </w:p>
        </w:tc>
        <w:tc>
          <w:tcPr>
            <w:tcW w:w="742" w:type="dxa"/>
          </w:tcPr>
          <w:p w14:paraId="26C57E8C"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C/P</w:t>
            </w:r>
            <w:r w:rsidRPr="00D125F2">
              <w:rPr>
                <w:rFonts w:ascii="Arial" w:hAnsi="Arial" w:cs="Arial"/>
                <w:color w:val="auto"/>
                <w:sz w:val="20"/>
                <w:szCs w:val="20"/>
                <w:vertAlign w:val="superscript"/>
              </w:rPr>
              <w:t>1</w:t>
            </w:r>
          </w:p>
        </w:tc>
        <w:tc>
          <w:tcPr>
            <w:tcW w:w="960" w:type="dxa"/>
          </w:tcPr>
          <w:p w14:paraId="01948D24"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C/P</w:t>
            </w:r>
            <w:r w:rsidRPr="00D125F2">
              <w:rPr>
                <w:rFonts w:ascii="Arial" w:hAnsi="Arial" w:cs="Arial"/>
                <w:color w:val="auto"/>
                <w:sz w:val="20"/>
                <w:szCs w:val="20"/>
                <w:vertAlign w:val="superscript"/>
              </w:rPr>
              <w:t>1</w:t>
            </w:r>
          </w:p>
        </w:tc>
        <w:tc>
          <w:tcPr>
            <w:tcW w:w="1042" w:type="dxa"/>
          </w:tcPr>
          <w:p w14:paraId="3AF74E1C"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C/P</w:t>
            </w:r>
            <w:r w:rsidRPr="00D125F2">
              <w:rPr>
                <w:rFonts w:ascii="Arial" w:hAnsi="Arial" w:cs="Arial"/>
                <w:color w:val="auto"/>
                <w:sz w:val="20"/>
                <w:szCs w:val="20"/>
                <w:vertAlign w:val="superscript"/>
              </w:rPr>
              <w:t>1</w:t>
            </w:r>
          </w:p>
        </w:tc>
        <w:tc>
          <w:tcPr>
            <w:tcW w:w="891" w:type="dxa"/>
          </w:tcPr>
          <w:p w14:paraId="3C7C4C35"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C/P</w:t>
            </w:r>
            <w:r w:rsidRPr="00D125F2">
              <w:rPr>
                <w:rFonts w:ascii="Arial" w:hAnsi="Arial" w:cs="Arial"/>
                <w:color w:val="auto"/>
                <w:sz w:val="20"/>
                <w:szCs w:val="20"/>
                <w:vertAlign w:val="superscript"/>
              </w:rPr>
              <w:t>1</w:t>
            </w:r>
          </w:p>
        </w:tc>
        <w:tc>
          <w:tcPr>
            <w:tcW w:w="990" w:type="dxa"/>
          </w:tcPr>
          <w:p w14:paraId="07846FDD"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C/P</w:t>
            </w:r>
            <w:r w:rsidRPr="00D125F2">
              <w:rPr>
                <w:rFonts w:ascii="Arial" w:hAnsi="Arial" w:cs="Arial"/>
                <w:color w:val="auto"/>
                <w:sz w:val="20"/>
                <w:szCs w:val="20"/>
                <w:vertAlign w:val="superscript"/>
              </w:rPr>
              <w:t>1</w:t>
            </w:r>
          </w:p>
        </w:tc>
        <w:tc>
          <w:tcPr>
            <w:tcW w:w="972" w:type="dxa"/>
          </w:tcPr>
          <w:p w14:paraId="7EC42642"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C/P</w:t>
            </w:r>
            <w:r w:rsidRPr="00D125F2">
              <w:rPr>
                <w:rFonts w:ascii="Arial" w:hAnsi="Arial" w:cs="Arial"/>
                <w:color w:val="auto"/>
                <w:sz w:val="20"/>
                <w:szCs w:val="20"/>
                <w:vertAlign w:val="superscript"/>
              </w:rPr>
              <w:t>1</w:t>
            </w:r>
          </w:p>
        </w:tc>
        <w:tc>
          <w:tcPr>
            <w:tcW w:w="913" w:type="dxa"/>
          </w:tcPr>
          <w:p w14:paraId="45FC9BED"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C/P</w:t>
            </w:r>
            <w:r w:rsidRPr="00D125F2">
              <w:rPr>
                <w:rFonts w:ascii="Arial" w:hAnsi="Arial" w:cs="Arial"/>
                <w:color w:val="auto"/>
                <w:sz w:val="20"/>
                <w:szCs w:val="20"/>
                <w:vertAlign w:val="superscript"/>
              </w:rPr>
              <w:t>1</w:t>
            </w:r>
          </w:p>
        </w:tc>
      </w:tr>
      <w:tr w:rsidR="00D125F2" w:rsidRPr="00D125F2" w14:paraId="6F803732" w14:textId="77777777" w:rsidTr="00EB77D9">
        <w:trPr>
          <w:trHeight w:val="350"/>
          <w:jc w:val="center"/>
        </w:trPr>
        <w:tc>
          <w:tcPr>
            <w:tcW w:w="3750" w:type="dxa"/>
          </w:tcPr>
          <w:p w14:paraId="3F6F4F35"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Accessory Dwelling Unit</w:t>
            </w:r>
          </w:p>
        </w:tc>
        <w:tc>
          <w:tcPr>
            <w:tcW w:w="742" w:type="dxa"/>
          </w:tcPr>
          <w:p w14:paraId="2C3E6E0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960" w:type="dxa"/>
          </w:tcPr>
          <w:p w14:paraId="72110C10"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1042" w:type="dxa"/>
          </w:tcPr>
          <w:p w14:paraId="1308C11E"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891" w:type="dxa"/>
          </w:tcPr>
          <w:p w14:paraId="51E566C0"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C/P</w:t>
            </w:r>
            <w:r w:rsidRPr="00D125F2">
              <w:rPr>
                <w:rFonts w:ascii="Arial" w:hAnsi="Arial" w:cs="Arial"/>
                <w:color w:val="auto"/>
                <w:sz w:val="20"/>
                <w:szCs w:val="20"/>
                <w:vertAlign w:val="superscript"/>
              </w:rPr>
              <w:t>1</w:t>
            </w:r>
          </w:p>
        </w:tc>
        <w:tc>
          <w:tcPr>
            <w:tcW w:w="990" w:type="dxa"/>
          </w:tcPr>
          <w:p w14:paraId="68A3BF32"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C/P</w:t>
            </w:r>
            <w:r w:rsidRPr="00D125F2">
              <w:rPr>
                <w:rFonts w:ascii="Arial" w:hAnsi="Arial" w:cs="Arial"/>
                <w:color w:val="auto"/>
                <w:sz w:val="20"/>
                <w:szCs w:val="20"/>
                <w:vertAlign w:val="superscript"/>
              </w:rPr>
              <w:t>1</w:t>
            </w:r>
          </w:p>
        </w:tc>
        <w:tc>
          <w:tcPr>
            <w:tcW w:w="972" w:type="dxa"/>
          </w:tcPr>
          <w:p w14:paraId="6CEACD22"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C/P</w:t>
            </w:r>
            <w:r w:rsidRPr="00D125F2">
              <w:rPr>
                <w:rFonts w:ascii="Arial" w:hAnsi="Arial" w:cs="Arial"/>
                <w:color w:val="auto"/>
                <w:sz w:val="20"/>
                <w:szCs w:val="20"/>
                <w:vertAlign w:val="superscript"/>
              </w:rPr>
              <w:t>1</w:t>
            </w:r>
          </w:p>
        </w:tc>
        <w:tc>
          <w:tcPr>
            <w:tcW w:w="913" w:type="dxa"/>
          </w:tcPr>
          <w:p w14:paraId="06CC87BE"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C/P</w:t>
            </w:r>
            <w:r w:rsidRPr="00D125F2">
              <w:rPr>
                <w:rFonts w:ascii="Arial" w:hAnsi="Arial" w:cs="Arial"/>
                <w:color w:val="auto"/>
                <w:sz w:val="20"/>
                <w:szCs w:val="20"/>
                <w:vertAlign w:val="superscript"/>
              </w:rPr>
              <w:t>1</w:t>
            </w:r>
          </w:p>
        </w:tc>
      </w:tr>
      <w:tr w:rsidR="00D125F2" w:rsidRPr="00D125F2" w14:paraId="49DD961F" w14:textId="77777777" w:rsidTr="00EB77D9">
        <w:trPr>
          <w:trHeight w:val="350"/>
          <w:jc w:val="center"/>
        </w:trPr>
        <w:tc>
          <w:tcPr>
            <w:tcW w:w="3750" w:type="dxa"/>
          </w:tcPr>
          <w:p w14:paraId="24D27BB1"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Mobile/Manufactured homes</w:t>
            </w:r>
          </w:p>
        </w:tc>
        <w:tc>
          <w:tcPr>
            <w:tcW w:w="742" w:type="dxa"/>
          </w:tcPr>
          <w:p w14:paraId="39DFF8F6"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960" w:type="dxa"/>
          </w:tcPr>
          <w:p w14:paraId="605ED007"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1042" w:type="dxa"/>
          </w:tcPr>
          <w:p w14:paraId="305F9481"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891" w:type="dxa"/>
          </w:tcPr>
          <w:p w14:paraId="5DD0EB48"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990" w:type="dxa"/>
          </w:tcPr>
          <w:p w14:paraId="32DF21DE"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C/P</w:t>
            </w:r>
            <w:r w:rsidRPr="00D125F2">
              <w:rPr>
                <w:rFonts w:ascii="Arial" w:hAnsi="Arial" w:cs="Arial"/>
                <w:color w:val="auto"/>
                <w:sz w:val="20"/>
                <w:szCs w:val="20"/>
                <w:vertAlign w:val="superscript"/>
              </w:rPr>
              <w:t>1</w:t>
            </w:r>
          </w:p>
        </w:tc>
        <w:tc>
          <w:tcPr>
            <w:tcW w:w="972" w:type="dxa"/>
          </w:tcPr>
          <w:p w14:paraId="35230D07"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913" w:type="dxa"/>
          </w:tcPr>
          <w:p w14:paraId="1CB7950B"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C/P</w:t>
            </w:r>
            <w:r w:rsidRPr="00D125F2">
              <w:rPr>
                <w:rFonts w:ascii="Arial" w:hAnsi="Arial" w:cs="Arial"/>
                <w:color w:val="auto"/>
                <w:sz w:val="20"/>
                <w:szCs w:val="20"/>
                <w:vertAlign w:val="superscript"/>
              </w:rPr>
              <w:t>1</w:t>
            </w:r>
          </w:p>
        </w:tc>
      </w:tr>
      <w:tr w:rsidR="001E6444" w:rsidRPr="00D125F2" w14:paraId="4880A0CC" w14:textId="77777777" w:rsidTr="00EB77D9">
        <w:trPr>
          <w:trHeight w:val="350"/>
          <w:jc w:val="center"/>
        </w:trPr>
        <w:tc>
          <w:tcPr>
            <w:tcW w:w="3750" w:type="dxa"/>
          </w:tcPr>
          <w:p w14:paraId="3386AAA1" w14:textId="2EF64D31" w:rsidR="001E6444" w:rsidRPr="00980695" w:rsidRDefault="001E6444" w:rsidP="00EB77D9">
            <w:pPr>
              <w:pStyle w:val="Heading5"/>
              <w:spacing w:before="40"/>
              <w:rPr>
                <w:rFonts w:ascii="Arial" w:hAnsi="Arial" w:cs="Arial"/>
                <w:color w:val="FF0000"/>
                <w:spacing w:val="-2"/>
                <w:w w:val="105"/>
                <w:sz w:val="20"/>
                <w:szCs w:val="20"/>
                <w:u w:val="single"/>
              </w:rPr>
            </w:pPr>
            <w:r w:rsidRPr="00980695">
              <w:rPr>
                <w:rFonts w:ascii="Arial" w:hAnsi="Arial" w:cs="Arial"/>
                <w:color w:val="FF0000"/>
                <w:spacing w:val="-2"/>
                <w:w w:val="105"/>
                <w:sz w:val="20"/>
                <w:szCs w:val="20"/>
                <w:u w:val="single"/>
              </w:rPr>
              <w:t>Mobile Home Parks</w:t>
            </w:r>
            <w:r w:rsidR="00DD71D4" w:rsidRPr="00980695">
              <w:rPr>
                <w:rFonts w:ascii="Arial" w:hAnsi="Arial" w:cs="Arial"/>
                <w:color w:val="FF0000"/>
                <w:spacing w:val="-2"/>
                <w:w w:val="105"/>
                <w:sz w:val="20"/>
                <w:szCs w:val="20"/>
                <w:u w:val="single"/>
              </w:rPr>
              <w:t xml:space="preserve"> (in Mobile Home Park Overlay Zone)</w:t>
            </w:r>
          </w:p>
        </w:tc>
        <w:tc>
          <w:tcPr>
            <w:tcW w:w="742" w:type="dxa"/>
          </w:tcPr>
          <w:p w14:paraId="504CA3AD" w14:textId="1742151C" w:rsidR="001E6444" w:rsidRPr="00980695" w:rsidRDefault="00980695" w:rsidP="00EB77D9">
            <w:pPr>
              <w:pStyle w:val="Heading5"/>
              <w:spacing w:before="40"/>
              <w:rPr>
                <w:rFonts w:ascii="Arial" w:hAnsi="Arial" w:cs="Arial"/>
                <w:color w:val="FF0000"/>
                <w:sz w:val="20"/>
                <w:szCs w:val="20"/>
              </w:rPr>
            </w:pPr>
            <w:r w:rsidRPr="00980695">
              <w:rPr>
                <w:rFonts w:ascii="Arial" w:hAnsi="Arial" w:cs="Arial"/>
                <w:color w:val="FF0000"/>
                <w:sz w:val="20"/>
                <w:szCs w:val="20"/>
              </w:rPr>
              <w:t>N/A</w:t>
            </w:r>
          </w:p>
        </w:tc>
        <w:tc>
          <w:tcPr>
            <w:tcW w:w="960" w:type="dxa"/>
          </w:tcPr>
          <w:p w14:paraId="272FFEBD" w14:textId="178710D5" w:rsidR="001E6444" w:rsidRPr="00980695" w:rsidRDefault="00980695" w:rsidP="00EB77D9">
            <w:pPr>
              <w:pStyle w:val="Heading5"/>
              <w:spacing w:before="40"/>
              <w:rPr>
                <w:rFonts w:ascii="Arial" w:hAnsi="Arial" w:cs="Arial"/>
                <w:color w:val="FF0000"/>
                <w:sz w:val="20"/>
                <w:szCs w:val="20"/>
              </w:rPr>
            </w:pPr>
            <w:r w:rsidRPr="00980695">
              <w:rPr>
                <w:rFonts w:ascii="Arial" w:hAnsi="Arial" w:cs="Arial"/>
                <w:color w:val="FF0000"/>
                <w:sz w:val="20"/>
                <w:szCs w:val="20"/>
              </w:rPr>
              <w:t>N/A</w:t>
            </w:r>
          </w:p>
        </w:tc>
        <w:tc>
          <w:tcPr>
            <w:tcW w:w="1042" w:type="dxa"/>
          </w:tcPr>
          <w:p w14:paraId="774C58CC" w14:textId="0212CCD3" w:rsidR="001E6444" w:rsidRPr="00980695" w:rsidRDefault="00980695" w:rsidP="00EB77D9">
            <w:pPr>
              <w:pStyle w:val="Heading5"/>
              <w:spacing w:before="40"/>
              <w:rPr>
                <w:rFonts w:ascii="Arial" w:hAnsi="Arial" w:cs="Arial"/>
                <w:color w:val="FF0000"/>
                <w:sz w:val="20"/>
                <w:szCs w:val="20"/>
              </w:rPr>
            </w:pPr>
            <w:r w:rsidRPr="00980695">
              <w:rPr>
                <w:rFonts w:ascii="Arial" w:hAnsi="Arial" w:cs="Arial"/>
                <w:color w:val="FF0000"/>
                <w:sz w:val="20"/>
                <w:szCs w:val="20"/>
              </w:rPr>
              <w:t>N/A</w:t>
            </w:r>
          </w:p>
        </w:tc>
        <w:tc>
          <w:tcPr>
            <w:tcW w:w="891" w:type="dxa"/>
          </w:tcPr>
          <w:p w14:paraId="46F77688" w14:textId="26159BBA" w:rsidR="001E6444" w:rsidRPr="00980695" w:rsidRDefault="00980695" w:rsidP="00EB77D9">
            <w:pPr>
              <w:pStyle w:val="Heading5"/>
              <w:spacing w:before="40"/>
              <w:rPr>
                <w:rFonts w:ascii="Arial" w:hAnsi="Arial" w:cs="Arial"/>
                <w:color w:val="FF0000"/>
                <w:sz w:val="20"/>
                <w:szCs w:val="20"/>
              </w:rPr>
            </w:pPr>
            <w:r w:rsidRPr="00980695">
              <w:rPr>
                <w:rFonts w:ascii="Arial" w:hAnsi="Arial" w:cs="Arial"/>
                <w:color w:val="FF0000"/>
                <w:sz w:val="20"/>
                <w:szCs w:val="20"/>
              </w:rPr>
              <w:t>N/A</w:t>
            </w:r>
          </w:p>
        </w:tc>
        <w:tc>
          <w:tcPr>
            <w:tcW w:w="990" w:type="dxa"/>
          </w:tcPr>
          <w:p w14:paraId="1E8B12F4" w14:textId="4B8A096F" w:rsidR="001E6444" w:rsidRPr="00980695" w:rsidRDefault="00980695" w:rsidP="00EB77D9">
            <w:pPr>
              <w:pStyle w:val="Heading5"/>
              <w:spacing w:before="40"/>
              <w:rPr>
                <w:rFonts w:ascii="Arial" w:hAnsi="Arial" w:cs="Arial"/>
                <w:color w:val="FF0000"/>
                <w:sz w:val="20"/>
                <w:szCs w:val="20"/>
              </w:rPr>
            </w:pPr>
            <w:r w:rsidRPr="00980695">
              <w:rPr>
                <w:rFonts w:ascii="Arial" w:hAnsi="Arial" w:cs="Arial"/>
                <w:color w:val="FF0000"/>
                <w:sz w:val="20"/>
                <w:szCs w:val="20"/>
              </w:rPr>
              <w:t>N/A</w:t>
            </w:r>
          </w:p>
        </w:tc>
        <w:tc>
          <w:tcPr>
            <w:tcW w:w="972" w:type="dxa"/>
          </w:tcPr>
          <w:p w14:paraId="5862E26C" w14:textId="0F6F2B0D" w:rsidR="001E6444" w:rsidRPr="00980695" w:rsidRDefault="00980695" w:rsidP="00EB77D9">
            <w:pPr>
              <w:pStyle w:val="Heading5"/>
              <w:spacing w:before="40"/>
              <w:rPr>
                <w:rFonts w:ascii="Arial" w:hAnsi="Arial" w:cs="Arial"/>
                <w:color w:val="FF0000"/>
                <w:sz w:val="20"/>
                <w:szCs w:val="20"/>
              </w:rPr>
            </w:pPr>
            <w:r w:rsidRPr="00980695">
              <w:rPr>
                <w:rFonts w:ascii="Arial" w:hAnsi="Arial" w:cs="Arial"/>
                <w:color w:val="FF0000"/>
                <w:sz w:val="20"/>
                <w:szCs w:val="20"/>
              </w:rPr>
              <w:t>N/A</w:t>
            </w:r>
          </w:p>
        </w:tc>
        <w:tc>
          <w:tcPr>
            <w:tcW w:w="913" w:type="dxa"/>
          </w:tcPr>
          <w:p w14:paraId="64952385" w14:textId="68843500" w:rsidR="001E6444" w:rsidRPr="00980695" w:rsidRDefault="00980695" w:rsidP="00EB77D9">
            <w:pPr>
              <w:pStyle w:val="Heading5"/>
              <w:spacing w:before="40"/>
              <w:rPr>
                <w:rFonts w:ascii="Arial" w:hAnsi="Arial" w:cs="Arial"/>
                <w:color w:val="FF0000"/>
                <w:sz w:val="20"/>
                <w:szCs w:val="20"/>
              </w:rPr>
            </w:pPr>
            <w:r w:rsidRPr="00980695">
              <w:rPr>
                <w:rFonts w:ascii="Arial" w:hAnsi="Arial" w:cs="Arial"/>
                <w:color w:val="FF0000"/>
                <w:sz w:val="20"/>
                <w:szCs w:val="20"/>
              </w:rPr>
              <w:t>N/A</w:t>
            </w:r>
          </w:p>
        </w:tc>
      </w:tr>
      <w:tr w:rsidR="00D125F2" w:rsidRPr="00D125F2" w14:paraId="020C0564" w14:textId="77777777" w:rsidTr="00EB77D9">
        <w:trPr>
          <w:trHeight w:val="350"/>
          <w:jc w:val="center"/>
        </w:trPr>
        <w:tc>
          <w:tcPr>
            <w:tcW w:w="3750" w:type="dxa"/>
          </w:tcPr>
          <w:p w14:paraId="54D4F5E8"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 xml:space="preserve">Subdivisions </w:t>
            </w:r>
          </w:p>
        </w:tc>
        <w:tc>
          <w:tcPr>
            <w:tcW w:w="742" w:type="dxa"/>
          </w:tcPr>
          <w:p w14:paraId="08EAAC8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60" w:type="dxa"/>
          </w:tcPr>
          <w:p w14:paraId="2DE9C2C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1042" w:type="dxa"/>
          </w:tcPr>
          <w:p w14:paraId="7BE269A4"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37FBA380"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90" w:type="dxa"/>
          </w:tcPr>
          <w:p w14:paraId="4BBC4722"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72" w:type="dxa"/>
          </w:tcPr>
          <w:p w14:paraId="1101B0D5"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13" w:type="dxa"/>
          </w:tcPr>
          <w:p w14:paraId="08E987D1" w14:textId="77777777" w:rsidR="00D125F2" w:rsidRPr="00D125F2" w:rsidRDefault="00D125F2" w:rsidP="00EB77D9">
            <w:pPr>
              <w:pStyle w:val="Heading5"/>
              <w:spacing w:before="40"/>
              <w:rPr>
                <w:rFonts w:ascii="Arial" w:hAnsi="Arial" w:cs="Arial"/>
                <w:color w:val="auto"/>
                <w:sz w:val="20"/>
                <w:szCs w:val="20"/>
              </w:rPr>
            </w:pPr>
          </w:p>
        </w:tc>
      </w:tr>
      <w:tr w:rsidR="00D125F2" w:rsidRPr="00D125F2" w14:paraId="4B188480" w14:textId="77777777" w:rsidTr="00EB77D9">
        <w:trPr>
          <w:trHeight w:val="350"/>
          <w:jc w:val="center"/>
        </w:trPr>
        <w:tc>
          <w:tcPr>
            <w:tcW w:w="3750" w:type="dxa"/>
          </w:tcPr>
          <w:p w14:paraId="2237841A"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Conversion of Seasonal Homes</w:t>
            </w:r>
          </w:p>
        </w:tc>
        <w:tc>
          <w:tcPr>
            <w:tcW w:w="742" w:type="dxa"/>
          </w:tcPr>
          <w:p w14:paraId="46D3AAD2"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960" w:type="dxa"/>
          </w:tcPr>
          <w:p w14:paraId="414D0EC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1042" w:type="dxa"/>
          </w:tcPr>
          <w:p w14:paraId="443DF0D8"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891" w:type="dxa"/>
          </w:tcPr>
          <w:p w14:paraId="174D598D"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990" w:type="dxa"/>
          </w:tcPr>
          <w:p w14:paraId="0D7129DA"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C/P</w:t>
            </w:r>
            <w:r w:rsidRPr="00D125F2">
              <w:rPr>
                <w:rFonts w:ascii="Arial" w:hAnsi="Arial" w:cs="Arial"/>
                <w:color w:val="auto"/>
                <w:sz w:val="20"/>
                <w:szCs w:val="20"/>
                <w:vertAlign w:val="superscript"/>
              </w:rPr>
              <w:t>1</w:t>
            </w:r>
          </w:p>
        </w:tc>
        <w:tc>
          <w:tcPr>
            <w:tcW w:w="972" w:type="dxa"/>
          </w:tcPr>
          <w:p w14:paraId="495F4971"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913" w:type="dxa"/>
          </w:tcPr>
          <w:p w14:paraId="67914532"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r>
      <w:tr w:rsidR="00D125F2" w:rsidRPr="00D125F2" w14:paraId="3F93A4D8" w14:textId="77777777" w:rsidTr="00EB77D9">
        <w:trPr>
          <w:trHeight w:val="350"/>
          <w:jc w:val="center"/>
        </w:trPr>
        <w:tc>
          <w:tcPr>
            <w:tcW w:w="3750" w:type="dxa"/>
          </w:tcPr>
          <w:p w14:paraId="06A00D94"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Congregate housing (4 or more units)</w:t>
            </w:r>
          </w:p>
        </w:tc>
        <w:tc>
          <w:tcPr>
            <w:tcW w:w="742" w:type="dxa"/>
          </w:tcPr>
          <w:p w14:paraId="45358988"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60" w:type="dxa"/>
          </w:tcPr>
          <w:p w14:paraId="31EA0B0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1042" w:type="dxa"/>
          </w:tcPr>
          <w:p w14:paraId="7AB62FE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3A59D198" w14:textId="77777777" w:rsidR="00D125F2" w:rsidRPr="00D125F2" w:rsidRDefault="00D125F2" w:rsidP="00EB77D9">
            <w:pPr>
              <w:pStyle w:val="Heading5"/>
              <w:spacing w:before="40"/>
              <w:rPr>
                <w:rFonts w:ascii="Arial" w:hAnsi="Arial" w:cs="Arial"/>
                <w:color w:val="auto"/>
                <w:sz w:val="20"/>
                <w:szCs w:val="20"/>
              </w:rPr>
            </w:pPr>
          </w:p>
        </w:tc>
        <w:tc>
          <w:tcPr>
            <w:tcW w:w="990" w:type="dxa"/>
          </w:tcPr>
          <w:p w14:paraId="22CA921B" w14:textId="77777777" w:rsidR="00D125F2" w:rsidRPr="00D125F2" w:rsidRDefault="00D125F2" w:rsidP="00EB77D9">
            <w:pPr>
              <w:pStyle w:val="Heading5"/>
              <w:spacing w:before="40"/>
              <w:rPr>
                <w:rFonts w:ascii="Arial" w:hAnsi="Arial" w:cs="Arial"/>
                <w:color w:val="auto"/>
                <w:sz w:val="20"/>
                <w:szCs w:val="20"/>
              </w:rPr>
            </w:pPr>
          </w:p>
        </w:tc>
        <w:tc>
          <w:tcPr>
            <w:tcW w:w="972" w:type="dxa"/>
          </w:tcPr>
          <w:p w14:paraId="5053E023" w14:textId="77777777" w:rsidR="00D125F2" w:rsidRPr="00D125F2" w:rsidRDefault="00D125F2" w:rsidP="00EB77D9">
            <w:pPr>
              <w:pStyle w:val="Heading5"/>
              <w:spacing w:before="40"/>
              <w:rPr>
                <w:rFonts w:ascii="Arial" w:hAnsi="Arial" w:cs="Arial"/>
                <w:color w:val="auto"/>
                <w:sz w:val="20"/>
                <w:szCs w:val="20"/>
              </w:rPr>
            </w:pPr>
          </w:p>
        </w:tc>
        <w:tc>
          <w:tcPr>
            <w:tcW w:w="913" w:type="dxa"/>
          </w:tcPr>
          <w:p w14:paraId="3CCA7FBF" w14:textId="77777777" w:rsidR="00D125F2" w:rsidRPr="00D125F2" w:rsidRDefault="00D125F2" w:rsidP="00EB77D9">
            <w:pPr>
              <w:pStyle w:val="Heading5"/>
              <w:spacing w:before="40"/>
              <w:rPr>
                <w:rFonts w:ascii="Arial" w:hAnsi="Arial" w:cs="Arial"/>
                <w:color w:val="auto"/>
                <w:sz w:val="20"/>
                <w:szCs w:val="20"/>
              </w:rPr>
            </w:pPr>
          </w:p>
        </w:tc>
      </w:tr>
      <w:tr w:rsidR="00D125F2" w:rsidRPr="00D125F2" w14:paraId="75F899D6" w14:textId="77777777" w:rsidTr="00EB77D9">
        <w:trPr>
          <w:trHeight w:val="350"/>
          <w:jc w:val="center"/>
        </w:trPr>
        <w:tc>
          <w:tcPr>
            <w:tcW w:w="10260" w:type="dxa"/>
            <w:gridSpan w:val="8"/>
          </w:tcPr>
          <w:p w14:paraId="1E27BFDF" w14:textId="77777777" w:rsidR="00D125F2" w:rsidRPr="00D125F2" w:rsidRDefault="00D125F2" w:rsidP="00EB77D9">
            <w:pPr>
              <w:pStyle w:val="Heading5"/>
              <w:spacing w:before="240"/>
              <w:rPr>
                <w:rFonts w:ascii="Arial" w:hAnsi="Arial" w:cs="Arial"/>
                <w:color w:val="auto"/>
                <w:sz w:val="20"/>
                <w:szCs w:val="20"/>
              </w:rPr>
            </w:pPr>
            <w:r w:rsidRPr="00D125F2">
              <w:rPr>
                <w:rFonts w:ascii="Arial" w:hAnsi="Arial" w:cs="Arial"/>
                <w:color w:val="auto"/>
                <w:spacing w:val="-2"/>
                <w:w w:val="105"/>
                <w:sz w:val="20"/>
                <w:szCs w:val="20"/>
              </w:rPr>
              <w:t>Commercial</w:t>
            </w:r>
          </w:p>
        </w:tc>
      </w:tr>
      <w:tr w:rsidR="00D125F2" w:rsidRPr="00D125F2" w14:paraId="40F6305C" w14:textId="77777777" w:rsidTr="00EB77D9">
        <w:trPr>
          <w:trHeight w:val="350"/>
          <w:jc w:val="center"/>
        </w:trPr>
        <w:tc>
          <w:tcPr>
            <w:tcW w:w="3750" w:type="dxa"/>
          </w:tcPr>
          <w:p w14:paraId="5D32A00D"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Abattoir</w:t>
            </w:r>
          </w:p>
        </w:tc>
        <w:tc>
          <w:tcPr>
            <w:tcW w:w="742" w:type="dxa"/>
          </w:tcPr>
          <w:p w14:paraId="7A32EF8E"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60" w:type="dxa"/>
          </w:tcPr>
          <w:p w14:paraId="0F1D1CD1"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1042" w:type="dxa"/>
          </w:tcPr>
          <w:p w14:paraId="6AE725B6"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409EA244"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90" w:type="dxa"/>
          </w:tcPr>
          <w:p w14:paraId="20C3DAF4"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14B38ABA"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46DDAB01"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r>
      <w:tr w:rsidR="00D125F2" w:rsidRPr="00D125F2" w14:paraId="2F462E4E" w14:textId="77777777" w:rsidTr="00EB77D9">
        <w:trPr>
          <w:trHeight w:val="350"/>
          <w:jc w:val="center"/>
        </w:trPr>
        <w:tc>
          <w:tcPr>
            <w:tcW w:w="3750" w:type="dxa"/>
          </w:tcPr>
          <w:p w14:paraId="3FAA21F2"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Congregate housing (4 or more units)</w:t>
            </w:r>
          </w:p>
        </w:tc>
        <w:tc>
          <w:tcPr>
            <w:tcW w:w="742" w:type="dxa"/>
          </w:tcPr>
          <w:p w14:paraId="7CE529A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60" w:type="dxa"/>
          </w:tcPr>
          <w:p w14:paraId="7E7C360C"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1042" w:type="dxa"/>
          </w:tcPr>
          <w:p w14:paraId="7E325BB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6CF5C1AA" w14:textId="77777777" w:rsidR="00D125F2" w:rsidRPr="00D125F2" w:rsidRDefault="00D125F2" w:rsidP="00EB77D9">
            <w:pPr>
              <w:pStyle w:val="Heading5"/>
              <w:spacing w:before="40"/>
              <w:rPr>
                <w:rFonts w:ascii="Arial" w:hAnsi="Arial" w:cs="Arial"/>
                <w:color w:val="auto"/>
                <w:sz w:val="20"/>
                <w:szCs w:val="20"/>
              </w:rPr>
            </w:pPr>
          </w:p>
        </w:tc>
        <w:tc>
          <w:tcPr>
            <w:tcW w:w="990" w:type="dxa"/>
          </w:tcPr>
          <w:p w14:paraId="2B138188"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265D121A" w14:textId="77777777" w:rsidR="00D125F2" w:rsidRPr="00D125F2" w:rsidRDefault="00D125F2" w:rsidP="00EB77D9">
            <w:pPr>
              <w:pStyle w:val="Heading5"/>
              <w:spacing w:before="40"/>
              <w:rPr>
                <w:rFonts w:ascii="Arial" w:hAnsi="Arial" w:cs="Arial"/>
                <w:color w:val="auto"/>
                <w:sz w:val="20"/>
                <w:szCs w:val="20"/>
              </w:rPr>
            </w:pPr>
          </w:p>
        </w:tc>
        <w:tc>
          <w:tcPr>
            <w:tcW w:w="913" w:type="dxa"/>
          </w:tcPr>
          <w:p w14:paraId="5B8C4529" w14:textId="77777777" w:rsidR="00D125F2" w:rsidRPr="00D125F2" w:rsidRDefault="00D125F2" w:rsidP="00EB77D9">
            <w:pPr>
              <w:pStyle w:val="Heading5"/>
              <w:spacing w:before="40"/>
              <w:rPr>
                <w:rFonts w:ascii="Arial" w:hAnsi="Arial" w:cs="Arial"/>
                <w:color w:val="auto"/>
                <w:sz w:val="20"/>
                <w:szCs w:val="20"/>
              </w:rPr>
            </w:pPr>
          </w:p>
        </w:tc>
      </w:tr>
      <w:tr w:rsidR="00D125F2" w:rsidRPr="00D125F2" w14:paraId="5FA625EB" w14:textId="77777777" w:rsidTr="00EB77D9">
        <w:trPr>
          <w:trHeight w:val="350"/>
          <w:jc w:val="center"/>
        </w:trPr>
        <w:tc>
          <w:tcPr>
            <w:tcW w:w="3750" w:type="dxa"/>
          </w:tcPr>
          <w:p w14:paraId="326B3C34"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Poultry Processing</w:t>
            </w:r>
          </w:p>
        </w:tc>
        <w:tc>
          <w:tcPr>
            <w:tcW w:w="742" w:type="dxa"/>
          </w:tcPr>
          <w:p w14:paraId="56F176D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60" w:type="dxa"/>
          </w:tcPr>
          <w:p w14:paraId="086A3D01"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1042" w:type="dxa"/>
          </w:tcPr>
          <w:p w14:paraId="6EB309BB"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658937E1"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90" w:type="dxa"/>
          </w:tcPr>
          <w:p w14:paraId="5C3190C6"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748BD431"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33585AF5"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r>
      <w:tr w:rsidR="00D125F2" w:rsidRPr="00D125F2" w14:paraId="32A76E73" w14:textId="77777777" w:rsidTr="00EB77D9">
        <w:trPr>
          <w:trHeight w:val="350"/>
          <w:jc w:val="center"/>
        </w:trPr>
        <w:tc>
          <w:tcPr>
            <w:tcW w:w="3750" w:type="dxa"/>
          </w:tcPr>
          <w:p w14:paraId="04099C10"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Principal and Accessory Structures</w:t>
            </w:r>
          </w:p>
        </w:tc>
        <w:tc>
          <w:tcPr>
            <w:tcW w:w="742" w:type="dxa"/>
          </w:tcPr>
          <w:p w14:paraId="7FB4D6AB"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60" w:type="dxa"/>
          </w:tcPr>
          <w:p w14:paraId="579C5B8D"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1042" w:type="dxa"/>
          </w:tcPr>
          <w:p w14:paraId="24710CC3"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200354D5"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90" w:type="dxa"/>
          </w:tcPr>
          <w:p w14:paraId="3ADA2780"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5E2A3536"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14483F0C"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r>
      <w:tr w:rsidR="00D125F2" w:rsidRPr="00D125F2" w14:paraId="084F74DC" w14:textId="77777777" w:rsidTr="00EB77D9">
        <w:trPr>
          <w:trHeight w:val="350"/>
          <w:jc w:val="center"/>
        </w:trPr>
        <w:tc>
          <w:tcPr>
            <w:tcW w:w="3750" w:type="dxa"/>
          </w:tcPr>
          <w:p w14:paraId="5C45095E"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Restaurants/Bars</w:t>
            </w:r>
          </w:p>
        </w:tc>
        <w:tc>
          <w:tcPr>
            <w:tcW w:w="742" w:type="dxa"/>
          </w:tcPr>
          <w:p w14:paraId="5F8541F3"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60" w:type="dxa"/>
          </w:tcPr>
          <w:p w14:paraId="163FE936"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1042" w:type="dxa"/>
          </w:tcPr>
          <w:p w14:paraId="2CE27F9B"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08461FA0"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90" w:type="dxa"/>
          </w:tcPr>
          <w:p w14:paraId="0537E717"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4CA9060B"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0B599FAD"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r>
      <w:tr w:rsidR="00D125F2" w:rsidRPr="00D125F2" w14:paraId="28100683" w14:textId="77777777" w:rsidTr="00EB77D9">
        <w:trPr>
          <w:trHeight w:val="350"/>
          <w:jc w:val="center"/>
        </w:trPr>
        <w:tc>
          <w:tcPr>
            <w:tcW w:w="3750" w:type="dxa"/>
          </w:tcPr>
          <w:p w14:paraId="6B42DA8F"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Recreation</w:t>
            </w:r>
          </w:p>
        </w:tc>
        <w:tc>
          <w:tcPr>
            <w:tcW w:w="742" w:type="dxa"/>
          </w:tcPr>
          <w:p w14:paraId="7EC79A74" w14:textId="77777777" w:rsidR="00D125F2" w:rsidRPr="00D125F2" w:rsidRDefault="00D125F2" w:rsidP="00EB77D9">
            <w:pPr>
              <w:pStyle w:val="Heading5"/>
              <w:spacing w:before="40"/>
              <w:rPr>
                <w:rFonts w:ascii="Arial" w:hAnsi="Arial" w:cs="Arial"/>
                <w:color w:val="auto"/>
                <w:sz w:val="20"/>
                <w:szCs w:val="20"/>
              </w:rPr>
            </w:pPr>
          </w:p>
        </w:tc>
        <w:tc>
          <w:tcPr>
            <w:tcW w:w="960" w:type="dxa"/>
          </w:tcPr>
          <w:p w14:paraId="4A7D53BE" w14:textId="77777777" w:rsidR="00D125F2" w:rsidRPr="00D125F2" w:rsidRDefault="00D125F2" w:rsidP="00EB77D9">
            <w:pPr>
              <w:pStyle w:val="Heading5"/>
              <w:spacing w:before="40"/>
              <w:rPr>
                <w:rFonts w:ascii="Arial" w:hAnsi="Arial" w:cs="Arial"/>
                <w:color w:val="auto"/>
                <w:sz w:val="20"/>
                <w:szCs w:val="20"/>
              </w:rPr>
            </w:pPr>
          </w:p>
        </w:tc>
        <w:tc>
          <w:tcPr>
            <w:tcW w:w="1042" w:type="dxa"/>
          </w:tcPr>
          <w:p w14:paraId="450286C0" w14:textId="77777777" w:rsidR="00D125F2" w:rsidRPr="00D125F2" w:rsidRDefault="00D125F2" w:rsidP="00EB77D9">
            <w:pPr>
              <w:pStyle w:val="Heading5"/>
              <w:spacing w:before="40"/>
              <w:rPr>
                <w:rFonts w:ascii="Arial" w:hAnsi="Arial" w:cs="Arial"/>
                <w:color w:val="auto"/>
                <w:sz w:val="20"/>
                <w:szCs w:val="20"/>
              </w:rPr>
            </w:pPr>
          </w:p>
        </w:tc>
        <w:tc>
          <w:tcPr>
            <w:tcW w:w="891" w:type="dxa"/>
          </w:tcPr>
          <w:p w14:paraId="0CF84EB7"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90" w:type="dxa"/>
          </w:tcPr>
          <w:p w14:paraId="2CF08997"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22DB27CB" w14:textId="77777777" w:rsidR="00D125F2" w:rsidRPr="00D125F2" w:rsidRDefault="00D125F2" w:rsidP="00EB77D9">
            <w:pPr>
              <w:pStyle w:val="Heading5"/>
              <w:spacing w:before="40"/>
              <w:rPr>
                <w:rFonts w:ascii="Arial" w:hAnsi="Arial" w:cs="Arial"/>
                <w:color w:val="auto"/>
                <w:sz w:val="20"/>
                <w:szCs w:val="20"/>
              </w:rPr>
            </w:pPr>
          </w:p>
        </w:tc>
        <w:tc>
          <w:tcPr>
            <w:tcW w:w="913" w:type="dxa"/>
          </w:tcPr>
          <w:p w14:paraId="4C926A97" w14:textId="77777777" w:rsidR="00D125F2" w:rsidRPr="00D125F2" w:rsidRDefault="00D125F2" w:rsidP="00EB77D9">
            <w:pPr>
              <w:pStyle w:val="Heading5"/>
              <w:spacing w:before="40"/>
              <w:rPr>
                <w:rFonts w:ascii="Arial" w:hAnsi="Arial" w:cs="Arial"/>
                <w:color w:val="auto"/>
                <w:sz w:val="20"/>
                <w:szCs w:val="20"/>
              </w:rPr>
            </w:pPr>
          </w:p>
        </w:tc>
      </w:tr>
      <w:tr w:rsidR="00D125F2" w:rsidRPr="00D125F2" w14:paraId="189609DF" w14:textId="77777777" w:rsidTr="00EB77D9">
        <w:trPr>
          <w:trHeight w:val="350"/>
          <w:jc w:val="center"/>
        </w:trPr>
        <w:tc>
          <w:tcPr>
            <w:tcW w:w="3750" w:type="dxa"/>
          </w:tcPr>
          <w:p w14:paraId="09D69966"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Auto Sales/Repair Body Shop</w:t>
            </w:r>
          </w:p>
        </w:tc>
        <w:tc>
          <w:tcPr>
            <w:tcW w:w="742" w:type="dxa"/>
          </w:tcPr>
          <w:p w14:paraId="08C78E50"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60" w:type="dxa"/>
          </w:tcPr>
          <w:p w14:paraId="6AAB45A3"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1042" w:type="dxa"/>
          </w:tcPr>
          <w:p w14:paraId="479B6F5B"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310BDA8A"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90" w:type="dxa"/>
          </w:tcPr>
          <w:p w14:paraId="2ECBA9DD"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564052E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7CBA77E2"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r>
      <w:tr w:rsidR="00D125F2" w:rsidRPr="00D125F2" w14:paraId="7AC75B9F" w14:textId="77777777" w:rsidTr="00EB77D9">
        <w:trPr>
          <w:trHeight w:val="350"/>
          <w:jc w:val="center"/>
        </w:trPr>
        <w:tc>
          <w:tcPr>
            <w:tcW w:w="3750" w:type="dxa"/>
          </w:tcPr>
          <w:p w14:paraId="4F0571B9"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Bed and Breakfast</w:t>
            </w:r>
          </w:p>
        </w:tc>
        <w:tc>
          <w:tcPr>
            <w:tcW w:w="742" w:type="dxa"/>
          </w:tcPr>
          <w:p w14:paraId="1EE8AB83"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60" w:type="dxa"/>
          </w:tcPr>
          <w:p w14:paraId="5F088A3E"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1042" w:type="dxa"/>
          </w:tcPr>
          <w:p w14:paraId="65AC5B91"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2041AADC"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90" w:type="dxa"/>
          </w:tcPr>
          <w:p w14:paraId="124483F4"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6986ECCC"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7837410C"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r>
      <w:tr w:rsidR="00D125F2" w:rsidRPr="00D125F2" w14:paraId="23146249" w14:textId="77777777" w:rsidTr="00EB77D9">
        <w:trPr>
          <w:trHeight w:val="350"/>
          <w:jc w:val="center"/>
        </w:trPr>
        <w:tc>
          <w:tcPr>
            <w:tcW w:w="3750" w:type="dxa"/>
          </w:tcPr>
          <w:p w14:paraId="4D12E31D"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Car Wash</w:t>
            </w:r>
          </w:p>
        </w:tc>
        <w:tc>
          <w:tcPr>
            <w:tcW w:w="742" w:type="dxa"/>
          </w:tcPr>
          <w:p w14:paraId="689FAF37"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60" w:type="dxa"/>
          </w:tcPr>
          <w:p w14:paraId="5111CF75"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1042" w:type="dxa"/>
          </w:tcPr>
          <w:p w14:paraId="3350ACB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38FEFA4B"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90" w:type="dxa"/>
          </w:tcPr>
          <w:p w14:paraId="28D4D4DB"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07F6A596"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1C3B1EAC"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r>
      <w:tr w:rsidR="00D125F2" w:rsidRPr="00D125F2" w14:paraId="2AFF9124" w14:textId="77777777" w:rsidTr="00EB77D9">
        <w:trPr>
          <w:trHeight w:val="350"/>
          <w:jc w:val="center"/>
        </w:trPr>
        <w:tc>
          <w:tcPr>
            <w:tcW w:w="3750" w:type="dxa"/>
          </w:tcPr>
          <w:p w14:paraId="600B4E07"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Fish Processing</w:t>
            </w:r>
          </w:p>
        </w:tc>
        <w:tc>
          <w:tcPr>
            <w:tcW w:w="742" w:type="dxa"/>
          </w:tcPr>
          <w:p w14:paraId="2CBD55A2"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60" w:type="dxa"/>
          </w:tcPr>
          <w:p w14:paraId="768B01B0"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1042" w:type="dxa"/>
          </w:tcPr>
          <w:p w14:paraId="4DCCB4F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41478DF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90" w:type="dxa"/>
          </w:tcPr>
          <w:p w14:paraId="711F4BCC"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58ABBAFB"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4F31225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r>
      <w:tr w:rsidR="00D125F2" w:rsidRPr="00D125F2" w14:paraId="4DF88493" w14:textId="77777777" w:rsidTr="00EB77D9">
        <w:trPr>
          <w:trHeight w:val="350"/>
          <w:jc w:val="center"/>
        </w:trPr>
        <w:tc>
          <w:tcPr>
            <w:tcW w:w="3750" w:type="dxa"/>
          </w:tcPr>
          <w:p w14:paraId="296FDFA1"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Gasoline Service Station</w:t>
            </w:r>
          </w:p>
        </w:tc>
        <w:tc>
          <w:tcPr>
            <w:tcW w:w="742" w:type="dxa"/>
          </w:tcPr>
          <w:p w14:paraId="43E2FD41"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60" w:type="dxa"/>
          </w:tcPr>
          <w:p w14:paraId="761A7150"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1042" w:type="dxa"/>
          </w:tcPr>
          <w:p w14:paraId="6F7A0DE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38757E0A"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90" w:type="dxa"/>
          </w:tcPr>
          <w:p w14:paraId="0E7114FC"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233EC8BD"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3AA7AF2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r>
      <w:tr w:rsidR="00D125F2" w:rsidRPr="00D125F2" w14:paraId="62BCCAB6" w14:textId="77777777" w:rsidTr="00EB77D9">
        <w:trPr>
          <w:trHeight w:val="350"/>
          <w:jc w:val="center"/>
        </w:trPr>
        <w:tc>
          <w:tcPr>
            <w:tcW w:w="3750" w:type="dxa"/>
          </w:tcPr>
          <w:p w14:paraId="5202E7D3"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 xml:space="preserve">Office: Business Professional/Medical </w:t>
            </w:r>
          </w:p>
        </w:tc>
        <w:tc>
          <w:tcPr>
            <w:tcW w:w="742" w:type="dxa"/>
          </w:tcPr>
          <w:p w14:paraId="54845D1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YES</w:t>
            </w:r>
          </w:p>
        </w:tc>
        <w:tc>
          <w:tcPr>
            <w:tcW w:w="960" w:type="dxa"/>
          </w:tcPr>
          <w:p w14:paraId="74F5556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YES</w:t>
            </w:r>
          </w:p>
        </w:tc>
        <w:tc>
          <w:tcPr>
            <w:tcW w:w="1042" w:type="dxa"/>
          </w:tcPr>
          <w:p w14:paraId="02DB881A"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YES</w:t>
            </w:r>
          </w:p>
        </w:tc>
        <w:tc>
          <w:tcPr>
            <w:tcW w:w="891" w:type="dxa"/>
          </w:tcPr>
          <w:p w14:paraId="3B00FBD4"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90" w:type="dxa"/>
          </w:tcPr>
          <w:p w14:paraId="2FC9B834"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68AC789B"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3B9BCAB8"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r>
      <w:tr w:rsidR="00D125F2" w:rsidRPr="00D125F2" w14:paraId="6E4AD2ED" w14:textId="77777777" w:rsidTr="00EB77D9">
        <w:trPr>
          <w:trHeight w:val="350"/>
          <w:jc w:val="center"/>
        </w:trPr>
        <w:tc>
          <w:tcPr>
            <w:tcW w:w="3750" w:type="dxa"/>
          </w:tcPr>
          <w:p w14:paraId="7FB98819"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Printing/Photography</w:t>
            </w:r>
          </w:p>
        </w:tc>
        <w:tc>
          <w:tcPr>
            <w:tcW w:w="742" w:type="dxa"/>
          </w:tcPr>
          <w:p w14:paraId="0BA71B13"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60" w:type="dxa"/>
          </w:tcPr>
          <w:p w14:paraId="24C66246"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1042" w:type="dxa"/>
          </w:tcPr>
          <w:p w14:paraId="69B4DE03"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5AB5F6F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90" w:type="dxa"/>
          </w:tcPr>
          <w:p w14:paraId="11D09F27"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0B7655D7"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55C7D532"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r>
      <w:tr w:rsidR="00D125F2" w:rsidRPr="00D125F2" w14:paraId="4A565E66" w14:textId="77777777" w:rsidTr="00EB77D9">
        <w:trPr>
          <w:trHeight w:val="350"/>
          <w:jc w:val="center"/>
        </w:trPr>
        <w:tc>
          <w:tcPr>
            <w:tcW w:w="3750" w:type="dxa"/>
          </w:tcPr>
          <w:p w14:paraId="478AC04A"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Bottle Redemption Centers</w:t>
            </w:r>
          </w:p>
        </w:tc>
        <w:tc>
          <w:tcPr>
            <w:tcW w:w="742" w:type="dxa"/>
          </w:tcPr>
          <w:p w14:paraId="30FFA9D4"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60" w:type="dxa"/>
          </w:tcPr>
          <w:p w14:paraId="5B2306C7"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1042" w:type="dxa"/>
          </w:tcPr>
          <w:p w14:paraId="69C7D52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324A648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90" w:type="dxa"/>
          </w:tcPr>
          <w:p w14:paraId="6B009EC8"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11D860E3"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35098C41"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r>
      <w:tr w:rsidR="00D125F2" w:rsidRPr="00D125F2" w14:paraId="539D0299" w14:textId="77777777" w:rsidTr="00EB77D9">
        <w:trPr>
          <w:trHeight w:val="350"/>
          <w:jc w:val="center"/>
        </w:trPr>
        <w:tc>
          <w:tcPr>
            <w:tcW w:w="3750" w:type="dxa"/>
          </w:tcPr>
          <w:p w14:paraId="6E703F27"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Retail Business</w:t>
            </w:r>
          </w:p>
        </w:tc>
        <w:tc>
          <w:tcPr>
            <w:tcW w:w="742" w:type="dxa"/>
          </w:tcPr>
          <w:p w14:paraId="63339BAC"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60" w:type="dxa"/>
          </w:tcPr>
          <w:p w14:paraId="4DE813E3"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1042" w:type="dxa"/>
          </w:tcPr>
          <w:p w14:paraId="5B4FD5B6"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20C696B0"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90" w:type="dxa"/>
          </w:tcPr>
          <w:p w14:paraId="7D8FA32B"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0A73A288"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112F0344"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r>
      <w:tr w:rsidR="00D125F2" w:rsidRPr="00D125F2" w14:paraId="00625D35" w14:textId="77777777" w:rsidTr="00EB77D9">
        <w:trPr>
          <w:trHeight w:val="350"/>
          <w:jc w:val="center"/>
        </w:trPr>
        <w:tc>
          <w:tcPr>
            <w:tcW w:w="3750" w:type="dxa"/>
          </w:tcPr>
          <w:p w14:paraId="49797894"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Service Business</w:t>
            </w:r>
          </w:p>
        </w:tc>
        <w:tc>
          <w:tcPr>
            <w:tcW w:w="742" w:type="dxa"/>
          </w:tcPr>
          <w:p w14:paraId="5413AD2A"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60" w:type="dxa"/>
          </w:tcPr>
          <w:p w14:paraId="11E71793"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1042" w:type="dxa"/>
          </w:tcPr>
          <w:p w14:paraId="69802AC8"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74F62653"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90" w:type="dxa"/>
          </w:tcPr>
          <w:p w14:paraId="22293F08"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2363D992"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489E6A57"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r>
      <w:tr w:rsidR="00D125F2" w:rsidRPr="00D125F2" w14:paraId="733038BD" w14:textId="77777777" w:rsidTr="00EB77D9">
        <w:trPr>
          <w:trHeight w:val="350"/>
          <w:jc w:val="center"/>
        </w:trPr>
        <w:tc>
          <w:tcPr>
            <w:tcW w:w="3750" w:type="dxa"/>
          </w:tcPr>
          <w:p w14:paraId="589E6650"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Junkyard /Automobile</w:t>
            </w:r>
          </w:p>
        </w:tc>
        <w:tc>
          <w:tcPr>
            <w:tcW w:w="742" w:type="dxa"/>
          </w:tcPr>
          <w:p w14:paraId="4FC7DD6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60" w:type="dxa"/>
          </w:tcPr>
          <w:p w14:paraId="4185DEE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1042" w:type="dxa"/>
          </w:tcPr>
          <w:p w14:paraId="47C55B5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794E42D7"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90" w:type="dxa"/>
          </w:tcPr>
          <w:p w14:paraId="4A672652"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7235E723"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18F11145"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r>
      <w:tr w:rsidR="00D125F2" w:rsidRPr="00D125F2" w14:paraId="73F81B42" w14:textId="77777777" w:rsidTr="00EB77D9">
        <w:trPr>
          <w:trHeight w:val="350"/>
          <w:jc w:val="center"/>
        </w:trPr>
        <w:tc>
          <w:tcPr>
            <w:tcW w:w="3750" w:type="dxa"/>
          </w:tcPr>
          <w:p w14:paraId="1BFD9F1A"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General Merchandise</w:t>
            </w:r>
          </w:p>
        </w:tc>
        <w:tc>
          <w:tcPr>
            <w:tcW w:w="742" w:type="dxa"/>
          </w:tcPr>
          <w:p w14:paraId="6BCD666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60" w:type="dxa"/>
          </w:tcPr>
          <w:p w14:paraId="41DEAC4D"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1042" w:type="dxa"/>
          </w:tcPr>
          <w:p w14:paraId="1684DE04"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02460358"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90" w:type="dxa"/>
          </w:tcPr>
          <w:p w14:paraId="52FAE9C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7EE895CC"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3BC79DA8"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r>
      <w:tr w:rsidR="00D125F2" w:rsidRPr="00D125F2" w14:paraId="35203EAC" w14:textId="77777777" w:rsidTr="00EB77D9">
        <w:trPr>
          <w:trHeight w:val="350"/>
          <w:jc w:val="center"/>
        </w:trPr>
        <w:tc>
          <w:tcPr>
            <w:tcW w:w="3750" w:type="dxa"/>
          </w:tcPr>
          <w:p w14:paraId="103A9C07"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Grocery Store</w:t>
            </w:r>
          </w:p>
        </w:tc>
        <w:tc>
          <w:tcPr>
            <w:tcW w:w="742" w:type="dxa"/>
          </w:tcPr>
          <w:p w14:paraId="3380857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60" w:type="dxa"/>
          </w:tcPr>
          <w:p w14:paraId="648E2184"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1042" w:type="dxa"/>
          </w:tcPr>
          <w:p w14:paraId="3BA8B0A0"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518CC4A3"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90" w:type="dxa"/>
          </w:tcPr>
          <w:p w14:paraId="20608B3E"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32CA7DD3"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1D49D940"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r>
      <w:tr w:rsidR="00D125F2" w:rsidRPr="00D125F2" w14:paraId="662165BF" w14:textId="77777777" w:rsidTr="00EB77D9">
        <w:trPr>
          <w:trHeight w:val="350"/>
          <w:jc w:val="center"/>
        </w:trPr>
        <w:tc>
          <w:tcPr>
            <w:tcW w:w="3750" w:type="dxa"/>
          </w:tcPr>
          <w:p w14:paraId="31111ED5"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lastRenderedPageBreak/>
              <w:t>Hotel/Motel/Inn</w:t>
            </w:r>
          </w:p>
        </w:tc>
        <w:tc>
          <w:tcPr>
            <w:tcW w:w="742" w:type="dxa"/>
          </w:tcPr>
          <w:p w14:paraId="78D89CC1"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60" w:type="dxa"/>
          </w:tcPr>
          <w:p w14:paraId="29028DFA"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1042" w:type="dxa"/>
          </w:tcPr>
          <w:p w14:paraId="620D7F05"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3ACEBC6E"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90" w:type="dxa"/>
          </w:tcPr>
          <w:p w14:paraId="281FAB18"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61F3771B"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542D3A46"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r>
      <w:tr w:rsidR="00D125F2" w:rsidRPr="00D125F2" w14:paraId="2798794D" w14:textId="77777777" w:rsidTr="00EB77D9">
        <w:trPr>
          <w:trHeight w:val="350"/>
          <w:jc w:val="center"/>
        </w:trPr>
        <w:tc>
          <w:tcPr>
            <w:tcW w:w="3750" w:type="dxa"/>
          </w:tcPr>
          <w:p w14:paraId="2A4933D1"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Home Occupation</w:t>
            </w:r>
          </w:p>
        </w:tc>
        <w:tc>
          <w:tcPr>
            <w:tcW w:w="742" w:type="dxa"/>
          </w:tcPr>
          <w:p w14:paraId="5555B430"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YES</w:t>
            </w:r>
          </w:p>
        </w:tc>
        <w:tc>
          <w:tcPr>
            <w:tcW w:w="960" w:type="dxa"/>
          </w:tcPr>
          <w:p w14:paraId="53EE786B"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YES</w:t>
            </w:r>
          </w:p>
        </w:tc>
        <w:tc>
          <w:tcPr>
            <w:tcW w:w="1042" w:type="dxa"/>
          </w:tcPr>
          <w:p w14:paraId="7E8E78A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YES</w:t>
            </w:r>
          </w:p>
        </w:tc>
        <w:tc>
          <w:tcPr>
            <w:tcW w:w="891" w:type="dxa"/>
          </w:tcPr>
          <w:p w14:paraId="3AB8CD48"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YES</w:t>
            </w:r>
          </w:p>
        </w:tc>
        <w:tc>
          <w:tcPr>
            <w:tcW w:w="990" w:type="dxa"/>
          </w:tcPr>
          <w:p w14:paraId="5EA818CC"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72" w:type="dxa"/>
          </w:tcPr>
          <w:p w14:paraId="71CC3B8C"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13" w:type="dxa"/>
          </w:tcPr>
          <w:p w14:paraId="43156A36"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r>
      <w:tr w:rsidR="00D125F2" w:rsidRPr="00D125F2" w14:paraId="0948818D" w14:textId="77777777" w:rsidTr="00EB77D9">
        <w:trPr>
          <w:trHeight w:val="350"/>
          <w:jc w:val="center"/>
        </w:trPr>
        <w:tc>
          <w:tcPr>
            <w:tcW w:w="3750" w:type="dxa"/>
          </w:tcPr>
          <w:p w14:paraId="1F725717"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Light Industry</w:t>
            </w:r>
          </w:p>
        </w:tc>
        <w:tc>
          <w:tcPr>
            <w:tcW w:w="742" w:type="dxa"/>
          </w:tcPr>
          <w:p w14:paraId="0083D837"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60" w:type="dxa"/>
          </w:tcPr>
          <w:p w14:paraId="5D0A54B3"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1042" w:type="dxa"/>
          </w:tcPr>
          <w:p w14:paraId="706042F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37F7327D"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90" w:type="dxa"/>
          </w:tcPr>
          <w:p w14:paraId="2158B702"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63719A25"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18337627"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r>
      <w:tr w:rsidR="00D125F2" w:rsidRPr="00D125F2" w14:paraId="5B72DC25" w14:textId="77777777" w:rsidTr="00EB77D9">
        <w:trPr>
          <w:trHeight w:val="350"/>
          <w:jc w:val="center"/>
        </w:trPr>
        <w:tc>
          <w:tcPr>
            <w:tcW w:w="3750" w:type="dxa"/>
          </w:tcPr>
          <w:p w14:paraId="3D9EA75C"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Vehicle service and/or repair facilities</w:t>
            </w:r>
          </w:p>
        </w:tc>
        <w:tc>
          <w:tcPr>
            <w:tcW w:w="742" w:type="dxa"/>
          </w:tcPr>
          <w:p w14:paraId="0A87438D"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60" w:type="dxa"/>
          </w:tcPr>
          <w:p w14:paraId="02372482"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1042" w:type="dxa"/>
          </w:tcPr>
          <w:p w14:paraId="1880501E"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0D8E4DEB"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90" w:type="dxa"/>
          </w:tcPr>
          <w:p w14:paraId="274FF1A3"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40F5B5B5"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2D48C323"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r>
      <w:tr w:rsidR="00D125F2" w:rsidRPr="00D125F2" w14:paraId="281A17CB" w14:textId="77777777" w:rsidTr="00EB77D9">
        <w:trPr>
          <w:trHeight w:val="350"/>
          <w:jc w:val="center"/>
        </w:trPr>
        <w:tc>
          <w:tcPr>
            <w:tcW w:w="3750" w:type="dxa"/>
          </w:tcPr>
          <w:p w14:paraId="60746DC0"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Wood Processing</w:t>
            </w:r>
          </w:p>
        </w:tc>
        <w:tc>
          <w:tcPr>
            <w:tcW w:w="742" w:type="dxa"/>
          </w:tcPr>
          <w:p w14:paraId="6DA357A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60" w:type="dxa"/>
          </w:tcPr>
          <w:p w14:paraId="2E67B4DC"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1042" w:type="dxa"/>
          </w:tcPr>
          <w:p w14:paraId="5B921F22"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0FC13292"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90" w:type="dxa"/>
          </w:tcPr>
          <w:p w14:paraId="01BDCF01"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69BB032C"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46759676"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r>
      <w:tr w:rsidR="00D125F2" w:rsidRPr="00D125F2" w14:paraId="45182F73" w14:textId="77777777" w:rsidTr="00EB77D9">
        <w:trPr>
          <w:trHeight w:val="350"/>
          <w:jc w:val="center"/>
        </w:trPr>
        <w:tc>
          <w:tcPr>
            <w:tcW w:w="3750" w:type="dxa"/>
          </w:tcPr>
          <w:p w14:paraId="0C0F81F1"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Warehousing</w:t>
            </w:r>
          </w:p>
        </w:tc>
        <w:tc>
          <w:tcPr>
            <w:tcW w:w="742" w:type="dxa"/>
          </w:tcPr>
          <w:p w14:paraId="49F8C10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60" w:type="dxa"/>
          </w:tcPr>
          <w:p w14:paraId="6713335D"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1042" w:type="dxa"/>
          </w:tcPr>
          <w:p w14:paraId="66A66B9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197AAD3E"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90" w:type="dxa"/>
          </w:tcPr>
          <w:p w14:paraId="1254E324"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5D9A97B8"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0EBB5E2A"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r>
      <w:tr w:rsidR="00D125F2" w:rsidRPr="00D125F2" w14:paraId="52D4CB32" w14:textId="77777777" w:rsidTr="00EB77D9">
        <w:trPr>
          <w:trHeight w:val="350"/>
          <w:jc w:val="center"/>
        </w:trPr>
        <w:tc>
          <w:tcPr>
            <w:tcW w:w="3750" w:type="dxa"/>
          </w:tcPr>
          <w:p w14:paraId="4BE11F7A"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Waste Disposal Facility (See Wayne Waste</w:t>
            </w:r>
          </w:p>
        </w:tc>
        <w:tc>
          <w:tcPr>
            <w:tcW w:w="742" w:type="dxa"/>
          </w:tcPr>
          <w:p w14:paraId="168156DA"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60" w:type="dxa"/>
          </w:tcPr>
          <w:p w14:paraId="7AEDA044"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1042" w:type="dxa"/>
          </w:tcPr>
          <w:p w14:paraId="092A3DF4"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349766D3"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90" w:type="dxa"/>
          </w:tcPr>
          <w:p w14:paraId="2F50746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3C8FA09D"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6D117C27"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r>
      <w:tr w:rsidR="00D125F2" w:rsidRPr="00D125F2" w14:paraId="0D0EE313" w14:textId="77777777" w:rsidTr="00EB77D9">
        <w:trPr>
          <w:trHeight w:val="350"/>
          <w:jc w:val="center"/>
        </w:trPr>
        <w:tc>
          <w:tcPr>
            <w:tcW w:w="10260" w:type="dxa"/>
            <w:gridSpan w:val="8"/>
          </w:tcPr>
          <w:p w14:paraId="48840DB6" w14:textId="77777777" w:rsidR="00D125F2" w:rsidRPr="00D125F2" w:rsidRDefault="00D125F2" w:rsidP="00EB77D9">
            <w:pPr>
              <w:pStyle w:val="Heading5"/>
              <w:spacing w:before="240"/>
              <w:rPr>
                <w:rFonts w:ascii="Arial" w:hAnsi="Arial" w:cs="Arial"/>
                <w:color w:val="auto"/>
                <w:sz w:val="20"/>
                <w:szCs w:val="20"/>
              </w:rPr>
            </w:pPr>
            <w:r w:rsidRPr="00D125F2">
              <w:rPr>
                <w:rFonts w:ascii="Arial" w:hAnsi="Arial" w:cs="Arial"/>
                <w:color w:val="auto"/>
                <w:spacing w:val="-2"/>
                <w:w w:val="105"/>
                <w:sz w:val="20"/>
                <w:szCs w:val="20"/>
              </w:rPr>
              <w:t>Industrial</w:t>
            </w:r>
          </w:p>
        </w:tc>
      </w:tr>
      <w:tr w:rsidR="00D125F2" w:rsidRPr="00D125F2" w14:paraId="5F5F907C" w14:textId="77777777" w:rsidTr="00EB77D9">
        <w:trPr>
          <w:trHeight w:val="350"/>
          <w:jc w:val="center"/>
        </w:trPr>
        <w:tc>
          <w:tcPr>
            <w:tcW w:w="3750" w:type="dxa"/>
          </w:tcPr>
          <w:p w14:paraId="0F2A0F38"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Accessory Structure</w:t>
            </w:r>
          </w:p>
        </w:tc>
        <w:tc>
          <w:tcPr>
            <w:tcW w:w="742" w:type="dxa"/>
          </w:tcPr>
          <w:p w14:paraId="5B969D7A"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60" w:type="dxa"/>
          </w:tcPr>
          <w:p w14:paraId="3C242BC2"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1042" w:type="dxa"/>
          </w:tcPr>
          <w:p w14:paraId="52AF9488"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34E20431"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90" w:type="dxa"/>
          </w:tcPr>
          <w:p w14:paraId="5DC79D06"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4DDFC51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1C9A1D37"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r>
      <w:tr w:rsidR="00D125F2" w:rsidRPr="00D125F2" w14:paraId="3A5CB294" w14:textId="77777777" w:rsidTr="00EB77D9">
        <w:trPr>
          <w:trHeight w:val="350"/>
          <w:jc w:val="center"/>
        </w:trPr>
        <w:tc>
          <w:tcPr>
            <w:tcW w:w="3750" w:type="dxa"/>
          </w:tcPr>
          <w:p w14:paraId="7036C627"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Light Industry</w:t>
            </w:r>
          </w:p>
        </w:tc>
        <w:tc>
          <w:tcPr>
            <w:tcW w:w="742" w:type="dxa"/>
          </w:tcPr>
          <w:p w14:paraId="005CAF9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60" w:type="dxa"/>
          </w:tcPr>
          <w:p w14:paraId="7EC92392"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1042" w:type="dxa"/>
          </w:tcPr>
          <w:p w14:paraId="05669194"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4AEB8E17"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90" w:type="dxa"/>
          </w:tcPr>
          <w:p w14:paraId="49B6F274"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0A802DC7"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7268D267"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r>
      <w:tr w:rsidR="00D125F2" w:rsidRPr="00D125F2" w14:paraId="415B105E" w14:textId="77777777" w:rsidTr="00EB77D9">
        <w:trPr>
          <w:trHeight w:val="350"/>
          <w:jc w:val="center"/>
        </w:trPr>
        <w:tc>
          <w:tcPr>
            <w:tcW w:w="3750" w:type="dxa"/>
          </w:tcPr>
          <w:p w14:paraId="113BA6AB"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Heavy Industry</w:t>
            </w:r>
          </w:p>
        </w:tc>
        <w:tc>
          <w:tcPr>
            <w:tcW w:w="742" w:type="dxa"/>
          </w:tcPr>
          <w:p w14:paraId="3875ABDD"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60" w:type="dxa"/>
          </w:tcPr>
          <w:p w14:paraId="154F0A8A"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1042" w:type="dxa"/>
          </w:tcPr>
          <w:p w14:paraId="14540E07"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891" w:type="dxa"/>
          </w:tcPr>
          <w:p w14:paraId="77AAD75D"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90" w:type="dxa"/>
          </w:tcPr>
          <w:p w14:paraId="70150D28"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72A6B9D4"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0133F56D"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r>
      <w:tr w:rsidR="00D125F2" w:rsidRPr="00D125F2" w14:paraId="46823C07" w14:textId="77777777" w:rsidTr="00EB77D9">
        <w:trPr>
          <w:trHeight w:val="350"/>
          <w:jc w:val="center"/>
        </w:trPr>
        <w:tc>
          <w:tcPr>
            <w:tcW w:w="3750" w:type="dxa"/>
          </w:tcPr>
          <w:p w14:paraId="5D8FC1B6"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Recycling operation</w:t>
            </w:r>
          </w:p>
        </w:tc>
        <w:tc>
          <w:tcPr>
            <w:tcW w:w="742" w:type="dxa"/>
          </w:tcPr>
          <w:p w14:paraId="6F074712"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60" w:type="dxa"/>
          </w:tcPr>
          <w:p w14:paraId="053E6338"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1042" w:type="dxa"/>
          </w:tcPr>
          <w:p w14:paraId="4571218D"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2020FFA2"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90" w:type="dxa"/>
          </w:tcPr>
          <w:p w14:paraId="2CFBA26D"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4C92E865"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3AEA3865"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r>
      <w:tr w:rsidR="00D125F2" w:rsidRPr="00D125F2" w14:paraId="00082BA1" w14:textId="77777777" w:rsidTr="00EB77D9">
        <w:trPr>
          <w:trHeight w:val="350"/>
          <w:jc w:val="center"/>
        </w:trPr>
        <w:tc>
          <w:tcPr>
            <w:tcW w:w="3750" w:type="dxa"/>
          </w:tcPr>
          <w:p w14:paraId="0D45C15F"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Sludge Spreading</w:t>
            </w:r>
          </w:p>
        </w:tc>
        <w:tc>
          <w:tcPr>
            <w:tcW w:w="742" w:type="dxa"/>
          </w:tcPr>
          <w:p w14:paraId="48181168"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60" w:type="dxa"/>
          </w:tcPr>
          <w:p w14:paraId="5E60AFF3"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1042" w:type="dxa"/>
          </w:tcPr>
          <w:p w14:paraId="3E4AF011"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891" w:type="dxa"/>
          </w:tcPr>
          <w:p w14:paraId="5BE8A081"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90" w:type="dxa"/>
          </w:tcPr>
          <w:p w14:paraId="06625706"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05B132B6"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79F32610"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r>
      <w:tr w:rsidR="00D125F2" w:rsidRPr="00D125F2" w14:paraId="0EDCE423" w14:textId="77777777" w:rsidTr="00EB77D9">
        <w:trPr>
          <w:trHeight w:val="350"/>
          <w:jc w:val="center"/>
        </w:trPr>
        <w:tc>
          <w:tcPr>
            <w:tcW w:w="10260" w:type="dxa"/>
            <w:gridSpan w:val="8"/>
          </w:tcPr>
          <w:p w14:paraId="547E5DAF" w14:textId="77777777" w:rsidR="00D125F2" w:rsidRPr="00D125F2" w:rsidRDefault="00D125F2" w:rsidP="00EB77D9">
            <w:pPr>
              <w:pStyle w:val="Heading5"/>
              <w:spacing w:before="240"/>
              <w:rPr>
                <w:rFonts w:ascii="Arial" w:hAnsi="Arial" w:cs="Arial"/>
                <w:color w:val="auto"/>
                <w:sz w:val="20"/>
                <w:szCs w:val="20"/>
              </w:rPr>
            </w:pPr>
            <w:r w:rsidRPr="00D125F2">
              <w:rPr>
                <w:rFonts w:ascii="Arial" w:hAnsi="Arial" w:cs="Arial"/>
                <w:color w:val="auto"/>
                <w:spacing w:val="-2"/>
                <w:w w:val="105"/>
                <w:sz w:val="20"/>
                <w:szCs w:val="20"/>
              </w:rPr>
              <w:t>Institutional</w:t>
            </w:r>
          </w:p>
        </w:tc>
      </w:tr>
      <w:tr w:rsidR="00D125F2" w:rsidRPr="00D125F2" w14:paraId="7CC98B40" w14:textId="77777777" w:rsidTr="00EB77D9">
        <w:trPr>
          <w:trHeight w:val="350"/>
          <w:jc w:val="center"/>
        </w:trPr>
        <w:tc>
          <w:tcPr>
            <w:tcW w:w="3750" w:type="dxa"/>
          </w:tcPr>
          <w:p w14:paraId="4B28C07F"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Accessory Structure</w:t>
            </w:r>
          </w:p>
        </w:tc>
        <w:tc>
          <w:tcPr>
            <w:tcW w:w="742" w:type="dxa"/>
          </w:tcPr>
          <w:p w14:paraId="756DA14C"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960" w:type="dxa"/>
          </w:tcPr>
          <w:p w14:paraId="09D1E6A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1042" w:type="dxa"/>
          </w:tcPr>
          <w:p w14:paraId="548A933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891" w:type="dxa"/>
          </w:tcPr>
          <w:p w14:paraId="633EC387"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90" w:type="dxa"/>
          </w:tcPr>
          <w:p w14:paraId="79DFF95E"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206E777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48EB0FCA"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r>
      <w:tr w:rsidR="00D125F2" w:rsidRPr="00D125F2" w14:paraId="220C611C" w14:textId="77777777" w:rsidTr="00EB77D9">
        <w:trPr>
          <w:trHeight w:val="350"/>
          <w:jc w:val="center"/>
        </w:trPr>
        <w:tc>
          <w:tcPr>
            <w:tcW w:w="3750" w:type="dxa"/>
          </w:tcPr>
          <w:p w14:paraId="5AF01268"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Community Centers/Clubs</w:t>
            </w:r>
          </w:p>
        </w:tc>
        <w:tc>
          <w:tcPr>
            <w:tcW w:w="742" w:type="dxa"/>
          </w:tcPr>
          <w:p w14:paraId="46FEF8D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60" w:type="dxa"/>
          </w:tcPr>
          <w:p w14:paraId="3E9E5BBA"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1042" w:type="dxa"/>
          </w:tcPr>
          <w:p w14:paraId="5C31CACE"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7D3E31AD"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90" w:type="dxa"/>
          </w:tcPr>
          <w:p w14:paraId="5604A8D1"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0BCD3438"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5A58F71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r>
      <w:tr w:rsidR="00D125F2" w:rsidRPr="00D125F2" w14:paraId="5F380295" w14:textId="77777777" w:rsidTr="00EB77D9">
        <w:trPr>
          <w:trHeight w:val="350"/>
          <w:jc w:val="center"/>
        </w:trPr>
        <w:tc>
          <w:tcPr>
            <w:tcW w:w="3750" w:type="dxa"/>
          </w:tcPr>
          <w:p w14:paraId="4FF63FA5"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Congregate Housing</w:t>
            </w:r>
          </w:p>
        </w:tc>
        <w:tc>
          <w:tcPr>
            <w:tcW w:w="742" w:type="dxa"/>
          </w:tcPr>
          <w:p w14:paraId="34F479EE"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60" w:type="dxa"/>
          </w:tcPr>
          <w:p w14:paraId="21F662E6"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1042" w:type="dxa"/>
          </w:tcPr>
          <w:p w14:paraId="043CD751"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2D1CF606" w14:textId="77777777" w:rsidR="00D125F2" w:rsidRPr="00D125F2" w:rsidRDefault="00D125F2" w:rsidP="00EB77D9">
            <w:pPr>
              <w:pStyle w:val="Heading5"/>
              <w:spacing w:before="40"/>
              <w:rPr>
                <w:rFonts w:ascii="Arial" w:hAnsi="Arial" w:cs="Arial"/>
                <w:color w:val="auto"/>
                <w:sz w:val="20"/>
                <w:szCs w:val="20"/>
              </w:rPr>
            </w:pPr>
          </w:p>
        </w:tc>
        <w:tc>
          <w:tcPr>
            <w:tcW w:w="990" w:type="dxa"/>
          </w:tcPr>
          <w:p w14:paraId="4B17157A" w14:textId="77777777" w:rsidR="00D125F2" w:rsidRPr="00D125F2" w:rsidRDefault="00D125F2" w:rsidP="00EB77D9">
            <w:pPr>
              <w:pStyle w:val="Heading5"/>
              <w:spacing w:before="40"/>
              <w:rPr>
                <w:rFonts w:ascii="Arial" w:hAnsi="Arial" w:cs="Arial"/>
                <w:color w:val="auto"/>
                <w:sz w:val="20"/>
                <w:szCs w:val="20"/>
              </w:rPr>
            </w:pPr>
          </w:p>
        </w:tc>
        <w:tc>
          <w:tcPr>
            <w:tcW w:w="972" w:type="dxa"/>
          </w:tcPr>
          <w:p w14:paraId="4F9FC63B" w14:textId="77777777" w:rsidR="00D125F2" w:rsidRPr="00D125F2" w:rsidRDefault="00D125F2" w:rsidP="00EB77D9">
            <w:pPr>
              <w:pStyle w:val="Heading5"/>
              <w:spacing w:before="40"/>
              <w:rPr>
                <w:rFonts w:ascii="Arial" w:hAnsi="Arial" w:cs="Arial"/>
                <w:color w:val="auto"/>
                <w:sz w:val="20"/>
                <w:szCs w:val="20"/>
              </w:rPr>
            </w:pPr>
          </w:p>
        </w:tc>
        <w:tc>
          <w:tcPr>
            <w:tcW w:w="913" w:type="dxa"/>
          </w:tcPr>
          <w:p w14:paraId="3F84A844" w14:textId="77777777" w:rsidR="00D125F2" w:rsidRPr="00D125F2" w:rsidRDefault="00D125F2" w:rsidP="00EB77D9">
            <w:pPr>
              <w:pStyle w:val="Heading5"/>
              <w:spacing w:before="40"/>
              <w:rPr>
                <w:rFonts w:ascii="Arial" w:hAnsi="Arial" w:cs="Arial"/>
                <w:color w:val="auto"/>
                <w:sz w:val="20"/>
                <w:szCs w:val="20"/>
              </w:rPr>
            </w:pPr>
          </w:p>
        </w:tc>
      </w:tr>
      <w:tr w:rsidR="00D125F2" w:rsidRPr="00D125F2" w14:paraId="1B7C0591" w14:textId="77777777" w:rsidTr="00EB77D9">
        <w:trPr>
          <w:trHeight w:val="350"/>
          <w:jc w:val="center"/>
        </w:trPr>
        <w:tc>
          <w:tcPr>
            <w:tcW w:w="3750" w:type="dxa"/>
          </w:tcPr>
          <w:p w14:paraId="02C7EBB8"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Day Care Facilities</w:t>
            </w:r>
          </w:p>
        </w:tc>
        <w:tc>
          <w:tcPr>
            <w:tcW w:w="742" w:type="dxa"/>
          </w:tcPr>
          <w:p w14:paraId="4AAAA04D"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60" w:type="dxa"/>
          </w:tcPr>
          <w:p w14:paraId="0ED47522"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1042" w:type="dxa"/>
          </w:tcPr>
          <w:p w14:paraId="079E4497"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5DBA00E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90" w:type="dxa"/>
          </w:tcPr>
          <w:p w14:paraId="43C1E35B"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003BE571" w14:textId="77777777" w:rsidR="00D125F2" w:rsidRPr="00D125F2" w:rsidRDefault="00D125F2" w:rsidP="00EB77D9">
            <w:pPr>
              <w:pStyle w:val="Heading5"/>
              <w:spacing w:before="40"/>
              <w:rPr>
                <w:rFonts w:ascii="Arial" w:hAnsi="Arial" w:cs="Arial"/>
                <w:color w:val="auto"/>
                <w:sz w:val="20"/>
                <w:szCs w:val="20"/>
              </w:rPr>
            </w:pPr>
          </w:p>
        </w:tc>
        <w:tc>
          <w:tcPr>
            <w:tcW w:w="913" w:type="dxa"/>
          </w:tcPr>
          <w:p w14:paraId="14DDC930"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r>
      <w:tr w:rsidR="00D125F2" w:rsidRPr="00D125F2" w14:paraId="28B64563" w14:textId="77777777" w:rsidTr="00EB77D9">
        <w:trPr>
          <w:trHeight w:val="350"/>
          <w:jc w:val="center"/>
        </w:trPr>
        <w:tc>
          <w:tcPr>
            <w:tcW w:w="3750" w:type="dxa"/>
          </w:tcPr>
          <w:p w14:paraId="7FEE4653"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Nursing Home</w:t>
            </w:r>
          </w:p>
        </w:tc>
        <w:tc>
          <w:tcPr>
            <w:tcW w:w="742" w:type="dxa"/>
          </w:tcPr>
          <w:p w14:paraId="730CC87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60" w:type="dxa"/>
          </w:tcPr>
          <w:p w14:paraId="4C73C091"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1042" w:type="dxa"/>
          </w:tcPr>
          <w:p w14:paraId="0FAF6933"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576379EE"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90" w:type="dxa"/>
          </w:tcPr>
          <w:p w14:paraId="1E498657"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05B37A25" w14:textId="77777777" w:rsidR="00D125F2" w:rsidRPr="00D125F2" w:rsidRDefault="00D125F2" w:rsidP="00EB77D9">
            <w:pPr>
              <w:pStyle w:val="Heading5"/>
              <w:spacing w:before="40"/>
              <w:rPr>
                <w:rFonts w:ascii="Arial" w:hAnsi="Arial" w:cs="Arial"/>
                <w:color w:val="auto"/>
                <w:sz w:val="20"/>
                <w:szCs w:val="20"/>
              </w:rPr>
            </w:pPr>
          </w:p>
        </w:tc>
        <w:tc>
          <w:tcPr>
            <w:tcW w:w="913" w:type="dxa"/>
          </w:tcPr>
          <w:p w14:paraId="51619C4E"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r>
      <w:tr w:rsidR="00D125F2" w:rsidRPr="00D125F2" w14:paraId="59E2C067" w14:textId="77777777" w:rsidTr="00EB77D9">
        <w:trPr>
          <w:trHeight w:val="350"/>
          <w:jc w:val="center"/>
        </w:trPr>
        <w:tc>
          <w:tcPr>
            <w:tcW w:w="3750" w:type="dxa"/>
          </w:tcPr>
          <w:p w14:paraId="7390B3C3"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Government Uses</w:t>
            </w:r>
          </w:p>
        </w:tc>
        <w:tc>
          <w:tcPr>
            <w:tcW w:w="742" w:type="dxa"/>
          </w:tcPr>
          <w:p w14:paraId="114D4703"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60" w:type="dxa"/>
          </w:tcPr>
          <w:p w14:paraId="5CAA0BA4"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1042" w:type="dxa"/>
          </w:tcPr>
          <w:p w14:paraId="028D6C5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068236AD"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90" w:type="dxa"/>
          </w:tcPr>
          <w:p w14:paraId="4C7841F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3C88B87B" w14:textId="77777777" w:rsidR="00D125F2" w:rsidRPr="00D125F2" w:rsidRDefault="00D125F2" w:rsidP="00EB77D9">
            <w:pPr>
              <w:pStyle w:val="Heading5"/>
              <w:spacing w:before="40"/>
              <w:rPr>
                <w:rFonts w:ascii="Arial" w:hAnsi="Arial" w:cs="Arial"/>
                <w:color w:val="auto"/>
                <w:sz w:val="20"/>
                <w:szCs w:val="20"/>
              </w:rPr>
            </w:pPr>
          </w:p>
        </w:tc>
        <w:tc>
          <w:tcPr>
            <w:tcW w:w="913" w:type="dxa"/>
          </w:tcPr>
          <w:p w14:paraId="641A23F8"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r>
      <w:tr w:rsidR="00D125F2" w:rsidRPr="00D125F2" w14:paraId="606F0120" w14:textId="77777777" w:rsidTr="00EB77D9">
        <w:trPr>
          <w:trHeight w:val="350"/>
          <w:jc w:val="center"/>
        </w:trPr>
        <w:tc>
          <w:tcPr>
            <w:tcW w:w="3750" w:type="dxa"/>
          </w:tcPr>
          <w:p w14:paraId="6AFC0B0E"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Museum/Library</w:t>
            </w:r>
          </w:p>
        </w:tc>
        <w:tc>
          <w:tcPr>
            <w:tcW w:w="742" w:type="dxa"/>
          </w:tcPr>
          <w:p w14:paraId="6240F78B"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60" w:type="dxa"/>
          </w:tcPr>
          <w:p w14:paraId="71657938"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1042" w:type="dxa"/>
          </w:tcPr>
          <w:p w14:paraId="5CE83E7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54B2705E"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90" w:type="dxa"/>
          </w:tcPr>
          <w:p w14:paraId="5C8DA502"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410015EB" w14:textId="77777777" w:rsidR="00D125F2" w:rsidRPr="00D125F2" w:rsidRDefault="00D125F2" w:rsidP="00EB77D9">
            <w:pPr>
              <w:pStyle w:val="Heading5"/>
              <w:spacing w:before="40"/>
              <w:rPr>
                <w:rFonts w:ascii="Arial" w:hAnsi="Arial" w:cs="Arial"/>
                <w:color w:val="auto"/>
                <w:sz w:val="20"/>
                <w:szCs w:val="20"/>
              </w:rPr>
            </w:pPr>
          </w:p>
        </w:tc>
        <w:tc>
          <w:tcPr>
            <w:tcW w:w="913" w:type="dxa"/>
          </w:tcPr>
          <w:p w14:paraId="3B55AA32"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r>
      <w:tr w:rsidR="00D125F2" w:rsidRPr="00D125F2" w14:paraId="128C7155" w14:textId="77777777" w:rsidTr="00EB77D9">
        <w:trPr>
          <w:trHeight w:val="350"/>
          <w:jc w:val="center"/>
        </w:trPr>
        <w:tc>
          <w:tcPr>
            <w:tcW w:w="3750" w:type="dxa"/>
          </w:tcPr>
          <w:p w14:paraId="1D8B14F9"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Public/Private School</w:t>
            </w:r>
          </w:p>
        </w:tc>
        <w:tc>
          <w:tcPr>
            <w:tcW w:w="742" w:type="dxa"/>
          </w:tcPr>
          <w:p w14:paraId="7BB060F5"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60" w:type="dxa"/>
          </w:tcPr>
          <w:p w14:paraId="3884824D"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1042" w:type="dxa"/>
          </w:tcPr>
          <w:p w14:paraId="4E87A202"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445EFEFE"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90" w:type="dxa"/>
          </w:tcPr>
          <w:p w14:paraId="0B692F11"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5D3F5C04" w14:textId="77777777" w:rsidR="00D125F2" w:rsidRPr="00D125F2" w:rsidRDefault="00D125F2" w:rsidP="00EB77D9">
            <w:pPr>
              <w:pStyle w:val="Heading5"/>
              <w:spacing w:before="40"/>
              <w:rPr>
                <w:rFonts w:ascii="Arial" w:hAnsi="Arial" w:cs="Arial"/>
                <w:color w:val="auto"/>
                <w:sz w:val="20"/>
                <w:szCs w:val="20"/>
              </w:rPr>
            </w:pPr>
          </w:p>
        </w:tc>
        <w:tc>
          <w:tcPr>
            <w:tcW w:w="913" w:type="dxa"/>
          </w:tcPr>
          <w:p w14:paraId="62B9F22C"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r>
      <w:tr w:rsidR="00196E3B" w:rsidRPr="00D125F2" w14:paraId="0C2EEE87" w14:textId="77777777" w:rsidTr="00EB77D9">
        <w:trPr>
          <w:trHeight w:val="350"/>
          <w:jc w:val="center"/>
        </w:trPr>
        <w:tc>
          <w:tcPr>
            <w:tcW w:w="3750" w:type="dxa"/>
          </w:tcPr>
          <w:p w14:paraId="74DB3B72" w14:textId="4344A300" w:rsidR="00196E3B" w:rsidRPr="00C26477" w:rsidRDefault="00196E3B" w:rsidP="00EB77D9">
            <w:pPr>
              <w:pStyle w:val="Heading5"/>
              <w:spacing w:before="40"/>
              <w:rPr>
                <w:rFonts w:ascii="Arial" w:hAnsi="Arial" w:cs="Arial"/>
                <w:color w:val="FF0000"/>
                <w:spacing w:val="-2"/>
                <w:w w:val="105"/>
                <w:sz w:val="20"/>
                <w:szCs w:val="20"/>
                <w:u w:val="single"/>
              </w:rPr>
            </w:pPr>
            <w:r w:rsidRPr="00C26477">
              <w:rPr>
                <w:rFonts w:ascii="Arial" w:hAnsi="Arial" w:cs="Arial"/>
                <w:color w:val="FF0000"/>
                <w:spacing w:val="-2"/>
                <w:w w:val="105"/>
                <w:sz w:val="20"/>
                <w:szCs w:val="20"/>
                <w:u w:val="single"/>
              </w:rPr>
              <w:t>Youth Camps</w:t>
            </w:r>
          </w:p>
        </w:tc>
        <w:tc>
          <w:tcPr>
            <w:tcW w:w="742" w:type="dxa"/>
          </w:tcPr>
          <w:p w14:paraId="19848B4A" w14:textId="7FBDFABA" w:rsidR="00196E3B" w:rsidRPr="00C26477" w:rsidRDefault="00C26477" w:rsidP="00EB77D9">
            <w:pPr>
              <w:pStyle w:val="Heading5"/>
              <w:spacing w:before="40"/>
              <w:rPr>
                <w:rFonts w:ascii="Arial" w:hAnsi="Arial" w:cs="Arial"/>
                <w:color w:val="FF0000"/>
                <w:sz w:val="20"/>
                <w:szCs w:val="20"/>
              </w:rPr>
            </w:pPr>
            <w:r w:rsidRPr="00C26477">
              <w:rPr>
                <w:rFonts w:ascii="Arial" w:hAnsi="Arial" w:cs="Arial"/>
                <w:color w:val="FF0000"/>
                <w:sz w:val="20"/>
                <w:szCs w:val="20"/>
              </w:rPr>
              <w:t>NO</w:t>
            </w:r>
          </w:p>
        </w:tc>
        <w:tc>
          <w:tcPr>
            <w:tcW w:w="960" w:type="dxa"/>
          </w:tcPr>
          <w:p w14:paraId="0CE04790" w14:textId="1EA7C15E" w:rsidR="00196E3B" w:rsidRPr="00C26477" w:rsidRDefault="00C26477" w:rsidP="00EB77D9">
            <w:pPr>
              <w:pStyle w:val="Heading5"/>
              <w:spacing w:before="40"/>
              <w:rPr>
                <w:rFonts w:ascii="Arial" w:hAnsi="Arial" w:cs="Arial"/>
                <w:color w:val="FF0000"/>
                <w:sz w:val="20"/>
                <w:szCs w:val="20"/>
              </w:rPr>
            </w:pPr>
            <w:r w:rsidRPr="00C26477">
              <w:rPr>
                <w:rFonts w:ascii="Arial" w:hAnsi="Arial" w:cs="Arial"/>
                <w:color w:val="FF0000"/>
                <w:sz w:val="20"/>
                <w:szCs w:val="20"/>
              </w:rPr>
              <w:t>NO</w:t>
            </w:r>
          </w:p>
        </w:tc>
        <w:tc>
          <w:tcPr>
            <w:tcW w:w="1042" w:type="dxa"/>
          </w:tcPr>
          <w:p w14:paraId="13262333" w14:textId="061F405B" w:rsidR="00196E3B" w:rsidRPr="00C26477" w:rsidRDefault="00C26477" w:rsidP="00EB77D9">
            <w:pPr>
              <w:pStyle w:val="Heading5"/>
              <w:spacing w:before="40"/>
              <w:rPr>
                <w:rFonts w:ascii="Arial" w:hAnsi="Arial" w:cs="Arial"/>
                <w:color w:val="FF0000"/>
                <w:sz w:val="20"/>
                <w:szCs w:val="20"/>
              </w:rPr>
            </w:pPr>
            <w:r w:rsidRPr="00C26477">
              <w:rPr>
                <w:rFonts w:ascii="Arial" w:hAnsi="Arial" w:cs="Arial"/>
                <w:color w:val="FF0000"/>
                <w:sz w:val="20"/>
                <w:szCs w:val="20"/>
              </w:rPr>
              <w:t>P</w:t>
            </w:r>
          </w:p>
        </w:tc>
        <w:tc>
          <w:tcPr>
            <w:tcW w:w="891" w:type="dxa"/>
          </w:tcPr>
          <w:p w14:paraId="392124BC" w14:textId="24B1F756" w:rsidR="00196E3B" w:rsidRPr="00C26477" w:rsidRDefault="00C26477" w:rsidP="00EB77D9">
            <w:pPr>
              <w:pStyle w:val="Heading5"/>
              <w:spacing w:before="40"/>
              <w:rPr>
                <w:rFonts w:ascii="Arial" w:hAnsi="Arial" w:cs="Arial"/>
                <w:color w:val="FF0000"/>
                <w:sz w:val="20"/>
                <w:szCs w:val="20"/>
              </w:rPr>
            </w:pPr>
            <w:r w:rsidRPr="00C26477">
              <w:rPr>
                <w:rFonts w:ascii="Arial" w:hAnsi="Arial" w:cs="Arial"/>
                <w:color w:val="FF0000"/>
                <w:sz w:val="20"/>
                <w:szCs w:val="20"/>
              </w:rPr>
              <w:t>P</w:t>
            </w:r>
          </w:p>
        </w:tc>
        <w:tc>
          <w:tcPr>
            <w:tcW w:w="990" w:type="dxa"/>
          </w:tcPr>
          <w:p w14:paraId="478B0588" w14:textId="1377929D" w:rsidR="00196E3B" w:rsidRPr="00C26477" w:rsidRDefault="00C26477" w:rsidP="00EB77D9">
            <w:pPr>
              <w:pStyle w:val="Heading5"/>
              <w:spacing w:before="40"/>
              <w:rPr>
                <w:rFonts w:ascii="Arial" w:hAnsi="Arial" w:cs="Arial"/>
                <w:color w:val="FF0000"/>
                <w:sz w:val="20"/>
                <w:szCs w:val="20"/>
              </w:rPr>
            </w:pPr>
            <w:r w:rsidRPr="00C26477">
              <w:rPr>
                <w:rFonts w:ascii="Arial" w:hAnsi="Arial" w:cs="Arial"/>
                <w:color w:val="FF0000"/>
                <w:sz w:val="20"/>
                <w:szCs w:val="20"/>
              </w:rPr>
              <w:t>NO</w:t>
            </w:r>
          </w:p>
        </w:tc>
        <w:tc>
          <w:tcPr>
            <w:tcW w:w="972" w:type="dxa"/>
          </w:tcPr>
          <w:p w14:paraId="3B6005F4" w14:textId="54CDB00E" w:rsidR="00196E3B" w:rsidRPr="00C26477" w:rsidRDefault="00C26477" w:rsidP="00EB77D9">
            <w:pPr>
              <w:pStyle w:val="Heading5"/>
              <w:spacing w:before="40"/>
              <w:rPr>
                <w:rFonts w:ascii="Arial" w:hAnsi="Arial" w:cs="Arial"/>
                <w:color w:val="FF0000"/>
                <w:sz w:val="20"/>
                <w:szCs w:val="20"/>
              </w:rPr>
            </w:pPr>
            <w:r w:rsidRPr="00C26477">
              <w:rPr>
                <w:rFonts w:ascii="Arial" w:hAnsi="Arial" w:cs="Arial"/>
                <w:color w:val="FF0000"/>
                <w:sz w:val="20"/>
                <w:szCs w:val="20"/>
              </w:rPr>
              <w:t>NO</w:t>
            </w:r>
          </w:p>
        </w:tc>
        <w:tc>
          <w:tcPr>
            <w:tcW w:w="913" w:type="dxa"/>
          </w:tcPr>
          <w:p w14:paraId="6DD1296B" w14:textId="69AE5C1C" w:rsidR="00196E3B" w:rsidRPr="00C26477" w:rsidRDefault="00C26477" w:rsidP="00EB77D9">
            <w:pPr>
              <w:pStyle w:val="Heading5"/>
              <w:spacing w:before="40"/>
              <w:rPr>
                <w:rFonts w:ascii="Arial" w:hAnsi="Arial" w:cs="Arial"/>
                <w:color w:val="FF0000"/>
                <w:sz w:val="20"/>
                <w:szCs w:val="20"/>
              </w:rPr>
            </w:pPr>
            <w:r w:rsidRPr="00C26477">
              <w:rPr>
                <w:rFonts w:ascii="Arial" w:hAnsi="Arial" w:cs="Arial"/>
                <w:color w:val="FF0000"/>
                <w:sz w:val="20"/>
                <w:szCs w:val="20"/>
              </w:rPr>
              <w:t>NO</w:t>
            </w:r>
          </w:p>
        </w:tc>
      </w:tr>
      <w:tr w:rsidR="00D125F2" w:rsidRPr="00D125F2" w14:paraId="48312329" w14:textId="77777777" w:rsidTr="00EB77D9">
        <w:trPr>
          <w:trHeight w:val="350"/>
          <w:jc w:val="center"/>
        </w:trPr>
        <w:tc>
          <w:tcPr>
            <w:tcW w:w="10260" w:type="dxa"/>
            <w:gridSpan w:val="8"/>
          </w:tcPr>
          <w:p w14:paraId="30E47A35" w14:textId="77777777" w:rsidR="00D125F2" w:rsidRPr="00D125F2" w:rsidRDefault="00D125F2" w:rsidP="00EB77D9">
            <w:pPr>
              <w:pStyle w:val="Heading5"/>
              <w:spacing w:before="240"/>
              <w:rPr>
                <w:rFonts w:ascii="Arial" w:hAnsi="Arial" w:cs="Arial"/>
                <w:color w:val="auto"/>
                <w:sz w:val="20"/>
                <w:szCs w:val="20"/>
              </w:rPr>
            </w:pPr>
            <w:r w:rsidRPr="00D125F2">
              <w:rPr>
                <w:rFonts w:ascii="Arial" w:hAnsi="Arial" w:cs="Arial"/>
                <w:color w:val="auto"/>
                <w:spacing w:val="-2"/>
                <w:w w:val="105"/>
                <w:sz w:val="20"/>
                <w:szCs w:val="20"/>
              </w:rPr>
              <w:t>Outdoor, Resource-based uses</w:t>
            </w:r>
          </w:p>
        </w:tc>
      </w:tr>
      <w:tr w:rsidR="00D125F2" w:rsidRPr="00D125F2" w14:paraId="59F37BE7" w14:textId="77777777" w:rsidTr="00EB77D9">
        <w:trPr>
          <w:trHeight w:val="350"/>
          <w:jc w:val="center"/>
        </w:trPr>
        <w:tc>
          <w:tcPr>
            <w:tcW w:w="3750" w:type="dxa"/>
          </w:tcPr>
          <w:p w14:paraId="201EC8EB"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Agriculture</w:t>
            </w:r>
          </w:p>
        </w:tc>
        <w:tc>
          <w:tcPr>
            <w:tcW w:w="742" w:type="dxa"/>
          </w:tcPr>
          <w:p w14:paraId="580E9DDC"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60" w:type="dxa"/>
          </w:tcPr>
          <w:p w14:paraId="43CAED7E"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YES</w:t>
            </w:r>
          </w:p>
        </w:tc>
        <w:tc>
          <w:tcPr>
            <w:tcW w:w="1042" w:type="dxa"/>
          </w:tcPr>
          <w:p w14:paraId="5B05DC2E"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YES</w:t>
            </w:r>
          </w:p>
        </w:tc>
        <w:tc>
          <w:tcPr>
            <w:tcW w:w="891" w:type="dxa"/>
          </w:tcPr>
          <w:p w14:paraId="0ADCAFA6"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90" w:type="dxa"/>
          </w:tcPr>
          <w:p w14:paraId="4F4B2C1A"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11E7AF26"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YES</w:t>
            </w:r>
          </w:p>
        </w:tc>
        <w:tc>
          <w:tcPr>
            <w:tcW w:w="913" w:type="dxa"/>
          </w:tcPr>
          <w:p w14:paraId="00370625"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r>
      <w:tr w:rsidR="00D125F2" w:rsidRPr="00D125F2" w14:paraId="21D98C19" w14:textId="77777777" w:rsidTr="00EB77D9">
        <w:trPr>
          <w:trHeight w:val="350"/>
          <w:jc w:val="center"/>
        </w:trPr>
        <w:tc>
          <w:tcPr>
            <w:tcW w:w="3750" w:type="dxa"/>
          </w:tcPr>
          <w:p w14:paraId="6CE52B2D"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Conditional Use Agriculture</w:t>
            </w:r>
          </w:p>
        </w:tc>
        <w:tc>
          <w:tcPr>
            <w:tcW w:w="742" w:type="dxa"/>
          </w:tcPr>
          <w:p w14:paraId="2EB658E8"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60" w:type="dxa"/>
          </w:tcPr>
          <w:p w14:paraId="247D83FD"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1042" w:type="dxa"/>
          </w:tcPr>
          <w:p w14:paraId="7E3D543A"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11D534AD"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90" w:type="dxa"/>
          </w:tcPr>
          <w:p w14:paraId="3B529136"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69999F94"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458BDE3C"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r>
      <w:tr w:rsidR="00D125F2" w:rsidRPr="00D125F2" w14:paraId="4BDF9D05" w14:textId="77777777" w:rsidTr="00EB77D9">
        <w:trPr>
          <w:trHeight w:val="350"/>
          <w:jc w:val="center"/>
        </w:trPr>
        <w:tc>
          <w:tcPr>
            <w:tcW w:w="3750" w:type="dxa"/>
          </w:tcPr>
          <w:p w14:paraId="31E06EEE"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 xml:space="preserve">Individual Campsites </w:t>
            </w:r>
          </w:p>
        </w:tc>
        <w:tc>
          <w:tcPr>
            <w:tcW w:w="742" w:type="dxa"/>
          </w:tcPr>
          <w:p w14:paraId="0A0C5DC2"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960" w:type="dxa"/>
          </w:tcPr>
          <w:p w14:paraId="17757EEC"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1042" w:type="dxa"/>
          </w:tcPr>
          <w:p w14:paraId="1192D3FE"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891" w:type="dxa"/>
          </w:tcPr>
          <w:p w14:paraId="48DB69DA"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90" w:type="dxa"/>
          </w:tcPr>
          <w:p w14:paraId="24789AFA"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72" w:type="dxa"/>
          </w:tcPr>
          <w:p w14:paraId="41DE26F0"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13" w:type="dxa"/>
          </w:tcPr>
          <w:p w14:paraId="02888EEC"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r>
      <w:tr w:rsidR="00D125F2" w:rsidRPr="00D125F2" w14:paraId="1A74C8C8" w14:textId="77777777" w:rsidTr="00EB77D9">
        <w:trPr>
          <w:trHeight w:val="350"/>
          <w:jc w:val="center"/>
        </w:trPr>
        <w:tc>
          <w:tcPr>
            <w:tcW w:w="3750" w:type="dxa"/>
          </w:tcPr>
          <w:p w14:paraId="5C97A5E1"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Dog Kennels</w:t>
            </w:r>
          </w:p>
        </w:tc>
        <w:tc>
          <w:tcPr>
            <w:tcW w:w="742" w:type="dxa"/>
          </w:tcPr>
          <w:p w14:paraId="40C38A25"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60" w:type="dxa"/>
          </w:tcPr>
          <w:p w14:paraId="28978C61"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1042" w:type="dxa"/>
          </w:tcPr>
          <w:p w14:paraId="58F11E08"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351A0CF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90" w:type="dxa"/>
          </w:tcPr>
          <w:p w14:paraId="43706DCB"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72" w:type="dxa"/>
          </w:tcPr>
          <w:p w14:paraId="4B30ED92"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2F16D84D"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r>
      <w:tr w:rsidR="00D125F2" w:rsidRPr="00D125F2" w14:paraId="058C487D" w14:textId="77777777" w:rsidTr="00EB77D9">
        <w:trPr>
          <w:trHeight w:val="350"/>
          <w:jc w:val="center"/>
        </w:trPr>
        <w:tc>
          <w:tcPr>
            <w:tcW w:w="3750" w:type="dxa"/>
          </w:tcPr>
          <w:p w14:paraId="0D476D16"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Piers and Docks - Temporary</w:t>
            </w:r>
          </w:p>
        </w:tc>
        <w:tc>
          <w:tcPr>
            <w:tcW w:w="742" w:type="dxa"/>
          </w:tcPr>
          <w:p w14:paraId="0830A2F6"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N/A</w:t>
            </w:r>
          </w:p>
        </w:tc>
        <w:tc>
          <w:tcPr>
            <w:tcW w:w="960" w:type="dxa"/>
          </w:tcPr>
          <w:p w14:paraId="4CE8732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N/A</w:t>
            </w:r>
          </w:p>
        </w:tc>
        <w:tc>
          <w:tcPr>
            <w:tcW w:w="1042" w:type="dxa"/>
          </w:tcPr>
          <w:p w14:paraId="0C96C3CA"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N/A</w:t>
            </w:r>
          </w:p>
        </w:tc>
        <w:tc>
          <w:tcPr>
            <w:tcW w:w="891" w:type="dxa"/>
          </w:tcPr>
          <w:p w14:paraId="0EE1D256"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990" w:type="dxa"/>
          </w:tcPr>
          <w:p w14:paraId="084ED854"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72" w:type="dxa"/>
          </w:tcPr>
          <w:p w14:paraId="53CDD300"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913" w:type="dxa"/>
          </w:tcPr>
          <w:p w14:paraId="1A248197"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YES</w:t>
            </w:r>
          </w:p>
        </w:tc>
      </w:tr>
      <w:tr w:rsidR="00D125F2" w:rsidRPr="00D125F2" w14:paraId="6ABB3264" w14:textId="77777777" w:rsidTr="00EB77D9">
        <w:trPr>
          <w:trHeight w:val="350"/>
          <w:jc w:val="center"/>
        </w:trPr>
        <w:tc>
          <w:tcPr>
            <w:tcW w:w="3750" w:type="dxa"/>
          </w:tcPr>
          <w:p w14:paraId="71C59396"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Piers and Docks - Permanent</w:t>
            </w:r>
          </w:p>
        </w:tc>
        <w:tc>
          <w:tcPr>
            <w:tcW w:w="742" w:type="dxa"/>
          </w:tcPr>
          <w:p w14:paraId="43BBD9D4"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N/A</w:t>
            </w:r>
          </w:p>
        </w:tc>
        <w:tc>
          <w:tcPr>
            <w:tcW w:w="960" w:type="dxa"/>
          </w:tcPr>
          <w:p w14:paraId="18A06911"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N/A</w:t>
            </w:r>
          </w:p>
        </w:tc>
        <w:tc>
          <w:tcPr>
            <w:tcW w:w="1042" w:type="dxa"/>
          </w:tcPr>
          <w:p w14:paraId="5CEB7CDA"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N/A</w:t>
            </w:r>
          </w:p>
        </w:tc>
        <w:tc>
          <w:tcPr>
            <w:tcW w:w="891" w:type="dxa"/>
          </w:tcPr>
          <w:p w14:paraId="5121A291"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90" w:type="dxa"/>
          </w:tcPr>
          <w:p w14:paraId="126679A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0056DC5C"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1F50683A"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r>
      <w:tr w:rsidR="00D125F2" w:rsidRPr="00D125F2" w14:paraId="0DE54532" w14:textId="77777777" w:rsidTr="00EB77D9">
        <w:trPr>
          <w:trHeight w:val="350"/>
          <w:jc w:val="center"/>
        </w:trPr>
        <w:tc>
          <w:tcPr>
            <w:tcW w:w="3750" w:type="dxa"/>
          </w:tcPr>
          <w:p w14:paraId="2A890CD5"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Common Areas, Shoreland</w:t>
            </w:r>
          </w:p>
        </w:tc>
        <w:tc>
          <w:tcPr>
            <w:tcW w:w="742" w:type="dxa"/>
          </w:tcPr>
          <w:p w14:paraId="66BE0D6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N/A</w:t>
            </w:r>
          </w:p>
        </w:tc>
        <w:tc>
          <w:tcPr>
            <w:tcW w:w="960" w:type="dxa"/>
          </w:tcPr>
          <w:p w14:paraId="2416552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N/A</w:t>
            </w:r>
          </w:p>
        </w:tc>
        <w:tc>
          <w:tcPr>
            <w:tcW w:w="1042" w:type="dxa"/>
          </w:tcPr>
          <w:p w14:paraId="07CDC6B6"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N/A</w:t>
            </w:r>
          </w:p>
        </w:tc>
        <w:tc>
          <w:tcPr>
            <w:tcW w:w="891" w:type="dxa"/>
          </w:tcPr>
          <w:p w14:paraId="7C4CEC2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90" w:type="dxa"/>
          </w:tcPr>
          <w:p w14:paraId="2E0CDC01"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72" w:type="dxa"/>
          </w:tcPr>
          <w:p w14:paraId="3E60D6A0"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N/A</w:t>
            </w:r>
          </w:p>
        </w:tc>
        <w:tc>
          <w:tcPr>
            <w:tcW w:w="913" w:type="dxa"/>
          </w:tcPr>
          <w:p w14:paraId="24167DC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r>
      <w:tr w:rsidR="00D125F2" w:rsidRPr="00D125F2" w14:paraId="212BD73D" w14:textId="77777777" w:rsidTr="00EB77D9">
        <w:trPr>
          <w:trHeight w:val="350"/>
          <w:jc w:val="center"/>
        </w:trPr>
        <w:tc>
          <w:tcPr>
            <w:tcW w:w="3750" w:type="dxa"/>
          </w:tcPr>
          <w:p w14:paraId="2F9C3E38"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Mining and Mineral Extracting including</w:t>
            </w:r>
          </w:p>
        </w:tc>
        <w:tc>
          <w:tcPr>
            <w:tcW w:w="742" w:type="dxa"/>
          </w:tcPr>
          <w:p w14:paraId="180BC6E2"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60" w:type="dxa"/>
          </w:tcPr>
          <w:p w14:paraId="16D98C18"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1042" w:type="dxa"/>
          </w:tcPr>
          <w:p w14:paraId="32E02CD7"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5D250FD1"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90" w:type="dxa"/>
          </w:tcPr>
          <w:p w14:paraId="71DCAB5A"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39A68126"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13" w:type="dxa"/>
          </w:tcPr>
          <w:p w14:paraId="43B5668C"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r>
      <w:tr w:rsidR="00D125F2" w:rsidRPr="00D125F2" w14:paraId="021F6926" w14:textId="77777777" w:rsidTr="00EB77D9">
        <w:trPr>
          <w:trHeight w:val="350"/>
          <w:jc w:val="center"/>
        </w:trPr>
        <w:tc>
          <w:tcPr>
            <w:tcW w:w="10260" w:type="dxa"/>
            <w:gridSpan w:val="8"/>
          </w:tcPr>
          <w:p w14:paraId="29ECF27D" w14:textId="77777777" w:rsidR="00D125F2" w:rsidRPr="00D125F2" w:rsidRDefault="00D125F2" w:rsidP="00EB77D9">
            <w:pPr>
              <w:pStyle w:val="Heading5"/>
              <w:spacing w:before="240"/>
              <w:rPr>
                <w:rFonts w:ascii="Arial" w:hAnsi="Arial" w:cs="Arial"/>
                <w:color w:val="auto"/>
                <w:sz w:val="20"/>
                <w:szCs w:val="20"/>
              </w:rPr>
            </w:pPr>
            <w:r w:rsidRPr="00D125F2">
              <w:rPr>
                <w:rFonts w:ascii="Arial" w:hAnsi="Arial" w:cs="Arial"/>
                <w:color w:val="auto"/>
                <w:spacing w:val="-2"/>
                <w:w w:val="105"/>
                <w:sz w:val="20"/>
                <w:szCs w:val="20"/>
              </w:rPr>
              <w:t xml:space="preserve">Infrastructure </w:t>
            </w:r>
          </w:p>
        </w:tc>
      </w:tr>
      <w:tr w:rsidR="00D125F2" w:rsidRPr="00D125F2" w14:paraId="04BD5F4A" w14:textId="77777777" w:rsidTr="00EB77D9">
        <w:trPr>
          <w:trHeight w:val="350"/>
          <w:jc w:val="center"/>
        </w:trPr>
        <w:tc>
          <w:tcPr>
            <w:tcW w:w="3750" w:type="dxa"/>
          </w:tcPr>
          <w:p w14:paraId="0A119214"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Parking Areas</w:t>
            </w:r>
          </w:p>
        </w:tc>
        <w:tc>
          <w:tcPr>
            <w:tcW w:w="742" w:type="dxa"/>
          </w:tcPr>
          <w:p w14:paraId="5F1DB061"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960" w:type="dxa"/>
          </w:tcPr>
          <w:p w14:paraId="11046308"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1042" w:type="dxa"/>
          </w:tcPr>
          <w:p w14:paraId="7057E060"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891" w:type="dxa"/>
          </w:tcPr>
          <w:p w14:paraId="7647C51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90" w:type="dxa"/>
          </w:tcPr>
          <w:p w14:paraId="3A61449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40916671"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913" w:type="dxa"/>
          </w:tcPr>
          <w:p w14:paraId="2513D41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V</w:t>
            </w:r>
          </w:p>
        </w:tc>
      </w:tr>
      <w:tr w:rsidR="00D125F2" w:rsidRPr="00D125F2" w14:paraId="4AC9BD47" w14:textId="77777777" w:rsidTr="00EB77D9">
        <w:trPr>
          <w:trHeight w:val="350"/>
          <w:jc w:val="center"/>
        </w:trPr>
        <w:tc>
          <w:tcPr>
            <w:tcW w:w="3750" w:type="dxa"/>
            <w:vMerge w:val="restart"/>
          </w:tcPr>
          <w:p w14:paraId="6FFD4BEF"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lastRenderedPageBreak/>
              <w:t>Roads, Public and Private (See Road Culverts (See Culvert Installation Policy</w:t>
            </w:r>
          </w:p>
        </w:tc>
        <w:tc>
          <w:tcPr>
            <w:tcW w:w="742" w:type="dxa"/>
          </w:tcPr>
          <w:p w14:paraId="6356F68D"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60" w:type="dxa"/>
          </w:tcPr>
          <w:p w14:paraId="1A3D5A43"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1042" w:type="dxa"/>
          </w:tcPr>
          <w:p w14:paraId="3EBC8A6A"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6216E8A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90" w:type="dxa"/>
          </w:tcPr>
          <w:p w14:paraId="23E97C2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NO</w:t>
            </w:r>
          </w:p>
        </w:tc>
        <w:tc>
          <w:tcPr>
            <w:tcW w:w="972" w:type="dxa"/>
          </w:tcPr>
          <w:p w14:paraId="4F4CEAAA"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13" w:type="dxa"/>
          </w:tcPr>
          <w:p w14:paraId="54D35752"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r>
      <w:tr w:rsidR="00D125F2" w:rsidRPr="00D125F2" w14:paraId="7906A0BB" w14:textId="77777777" w:rsidTr="00EB77D9">
        <w:trPr>
          <w:trHeight w:val="350"/>
          <w:jc w:val="center"/>
        </w:trPr>
        <w:tc>
          <w:tcPr>
            <w:tcW w:w="3750" w:type="dxa"/>
            <w:vMerge/>
          </w:tcPr>
          <w:p w14:paraId="386F3A7D" w14:textId="77777777" w:rsidR="00D125F2" w:rsidRPr="00D125F2" w:rsidRDefault="00D125F2" w:rsidP="00EB77D9">
            <w:pPr>
              <w:pStyle w:val="Heading5"/>
              <w:spacing w:before="40"/>
              <w:rPr>
                <w:rFonts w:ascii="Arial" w:hAnsi="Arial" w:cs="Arial"/>
                <w:color w:val="auto"/>
                <w:spacing w:val="-2"/>
                <w:w w:val="105"/>
                <w:sz w:val="20"/>
                <w:szCs w:val="20"/>
              </w:rPr>
            </w:pPr>
          </w:p>
        </w:tc>
        <w:tc>
          <w:tcPr>
            <w:tcW w:w="742" w:type="dxa"/>
          </w:tcPr>
          <w:p w14:paraId="1E23A441"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960" w:type="dxa"/>
          </w:tcPr>
          <w:p w14:paraId="58611918"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1042" w:type="dxa"/>
          </w:tcPr>
          <w:p w14:paraId="200C9280"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891" w:type="dxa"/>
          </w:tcPr>
          <w:p w14:paraId="1D5CF7BE"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990" w:type="dxa"/>
          </w:tcPr>
          <w:p w14:paraId="1298F331"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972" w:type="dxa"/>
          </w:tcPr>
          <w:p w14:paraId="10B65700"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c>
          <w:tcPr>
            <w:tcW w:w="913" w:type="dxa"/>
          </w:tcPr>
          <w:p w14:paraId="3E345751"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C</w:t>
            </w:r>
          </w:p>
        </w:tc>
      </w:tr>
      <w:tr w:rsidR="00D125F2" w:rsidRPr="00D125F2" w14:paraId="29F66DDC" w14:textId="77777777" w:rsidTr="00EB77D9">
        <w:trPr>
          <w:trHeight w:val="350"/>
          <w:jc w:val="center"/>
        </w:trPr>
        <w:tc>
          <w:tcPr>
            <w:tcW w:w="3750" w:type="dxa"/>
          </w:tcPr>
          <w:p w14:paraId="0E510BC4"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Signs, Commercial (See Art. IX.D)</w:t>
            </w:r>
          </w:p>
        </w:tc>
        <w:tc>
          <w:tcPr>
            <w:tcW w:w="742" w:type="dxa"/>
          </w:tcPr>
          <w:p w14:paraId="563D0BFC"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60" w:type="dxa"/>
          </w:tcPr>
          <w:p w14:paraId="7F019BB5"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1042" w:type="dxa"/>
          </w:tcPr>
          <w:p w14:paraId="7BBF74CC"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891" w:type="dxa"/>
          </w:tcPr>
          <w:p w14:paraId="7AF0B4A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90" w:type="dxa"/>
          </w:tcPr>
          <w:p w14:paraId="7F4FAFA7"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c>
          <w:tcPr>
            <w:tcW w:w="972" w:type="dxa"/>
          </w:tcPr>
          <w:p w14:paraId="2F12880A"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N/A</w:t>
            </w:r>
          </w:p>
        </w:tc>
        <w:tc>
          <w:tcPr>
            <w:tcW w:w="913" w:type="dxa"/>
          </w:tcPr>
          <w:p w14:paraId="74F9B089"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P</w:t>
            </w:r>
          </w:p>
        </w:tc>
      </w:tr>
      <w:tr w:rsidR="00D125F2" w:rsidRPr="00D125F2" w14:paraId="6BCCB04A" w14:textId="77777777" w:rsidTr="00EB77D9">
        <w:trPr>
          <w:trHeight w:val="350"/>
          <w:jc w:val="center"/>
        </w:trPr>
        <w:tc>
          <w:tcPr>
            <w:tcW w:w="3750" w:type="dxa"/>
          </w:tcPr>
          <w:p w14:paraId="6DE14E96" w14:textId="77777777" w:rsidR="00D125F2" w:rsidRPr="00D125F2" w:rsidRDefault="00D125F2" w:rsidP="00EB77D9">
            <w:pPr>
              <w:pStyle w:val="Heading5"/>
              <w:spacing w:before="40"/>
              <w:rPr>
                <w:rFonts w:ascii="Arial" w:hAnsi="Arial" w:cs="Arial"/>
                <w:color w:val="auto"/>
                <w:spacing w:val="-2"/>
                <w:w w:val="105"/>
                <w:sz w:val="20"/>
                <w:szCs w:val="20"/>
              </w:rPr>
            </w:pPr>
            <w:r w:rsidRPr="00D125F2">
              <w:rPr>
                <w:rFonts w:ascii="Arial" w:hAnsi="Arial" w:cs="Arial"/>
                <w:color w:val="auto"/>
                <w:spacing w:val="-2"/>
                <w:w w:val="105"/>
                <w:sz w:val="20"/>
                <w:szCs w:val="20"/>
              </w:rPr>
              <w:t>Signs, Residential (See Art. IX.E)</w:t>
            </w:r>
          </w:p>
        </w:tc>
        <w:tc>
          <w:tcPr>
            <w:tcW w:w="742" w:type="dxa"/>
          </w:tcPr>
          <w:p w14:paraId="7790BD23"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YES</w:t>
            </w:r>
          </w:p>
        </w:tc>
        <w:tc>
          <w:tcPr>
            <w:tcW w:w="960" w:type="dxa"/>
          </w:tcPr>
          <w:p w14:paraId="06B4D03E"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YES</w:t>
            </w:r>
          </w:p>
        </w:tc>
        <w:tc>
          <w:tcPr>
            <w:tcW w:w="1042" w:type="dxa"/>
          </w:tcPr>
          <w:p w14:paraId="61A59CFC"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YES</w:t>
            </w:r>
          </w:p>
        </w:tc>
        <w:tc>
          <w:tcPr>
            <w:tcW w:w="891" w:type="dxa"/>
          </w:tcPr>
          <w:p w14:paraId="29844DC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YES</w:t>
            </w:r>
          </w:p>
        </w:tc>
        <w:tc>
          <w:tcPr>
            <w:tcW w:w="990" w:type="dxa"/>
          </w:tcPr>
          <w:p w14:paraId="53A9C501"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YES</w:t>
            </w:r>
          </w:p>
        </w:tc>
        <w:tc>
          <w:tcPr>
            <w:tcW w:w="972" w:type="dxa"/>
          </w:tcPr>
          <w:p w14:paraId="32F7AA28"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YES</w:t>
            </w:r>
          </w:p>
        </w:tc>
        <w:tc>
          <w:tcPr>
            <w:tcW w:w="913" w:type="dxa"/>
          </w:tcPr>
          <w:p w14:paraId="62477E7F" w14:textId="77777777" w:rsidR="00D125F2" w:rsidRPr="00D125F2" w:rsidRDefault="00D125F2" w:rsidP="00EB77D9">
            <w:pPr>
              <w:pStyle w:val="Heading5"/>
              <w:spacing w:before="40"/>
              <w:rPr>
                <w:rFonts w:ascii="Arial" w:hAnsi="Arial" w:cs="Arial"/>
                <w:color w:val="auto"/>
                <w:sz w:val="20"/>
                <w:szCs w:val="20"/>
              </w:rPr>
            </w:pPr>
            <w:r w:rsidRPr="00D125F2">
              <w:rPr>
                <w:rFonts w:ascii="Arial" w:hAnsi="Arial" w:cs="Arial"/>
                <w:color w:val="auto"/>
                <w:sz w:val="20"/>
                <w:szCs w:val="20"/>
              </w:rPr>
              <w:t>YES</w:t>
            </w:r>
          </w:p>
        </w:tc>
      </w:tr>
    </w:tbl>
    <w:p w14:paraId="26940524" w14:textId="77777777" w:rsidR="00D125F2" w:rsidRPr="00D125F2" w:rsidRDefault="00D125F2" w:rsidP="00D125F2">
      <w:pPr>
        <w:pStyle w:val="Heading5"/>
        <w:ind w:left="308"/>
        <w:rPr>
          <w:color w:val="auto"/>
        </w:rPr>
      </w:pPr>
    </w:p>
    <w:p w14:paraId="488F9F74" w14:textId="77777777" w:rsidR="00D125F2" w:rsidRDefault="00D125F2" w:rsidP="00D125F2">
      <w:pPr>
        <w:pStyle w:val="BodyText"/>
        <w:spacing w:before="42"/>
        <w:ind w:left="724" w:hanging="720"/>
        <w:rPr>
          <w:rFonts w:ascii="Arial" w:hAnsi="Arial" w:cs="Arial"/>
          <w:color w:val="1D1D1D"/>
          <w:spacing w:val="-2"/>
          <w:w w:val="105"/>
          <w:sz w:val="22"/>
          <w:szCs w:val="22"/>
        </w:rPr>
      </w:pPr>
      <w:r w:rsidRPr="00B921AD">
        <w:rPr>
          <w:rFonts w:ascii="Arial" w:hAnsi="Arial" w:cs="Arial"/>
          <w:color w:val="1D1D1D"/>
          <w:sz w:val="22"/>
          <w:szCs w:val="22"/>
        </w:rPr>
        <w:t>1.</w:t>
      </w:r>
      <w:r w:rsidRPr="00B921AD">
        <w:rPr>
          <w:rFonts w:ascii="Arial" w:hAnsi="Arial" w:cs="Arial"/>
          <w:color w:val="1D1D1D"/>
          <w:sz w:val="22"/>
          <w:szCs w:val="22"/>
        </w:rPr>
        <w:tab/>
      </w:r>
      <w:r w:rsidRPr="00B921AD">
        <w:rPr>
          <w:rFonts w:ascii="Arial" w:hAnsi="Arial" w:cs="Arial"/>
          <w:color w:val="1D1D1D"/>
          <w:w w:val="105"/>
          <w:sz w:val="22"/>
          <w:szCs w:val="22"/>
        </w:rPr>
        <w:t>Planning</w:t>
      </w:r>
      <w:r w:rsidRPr="00B921AD">
        <w:rPr>
          <w:rFonts w:ascii="Arial" w:hAnsi="Arial" w:cs="Arial"/>
          <w:color w:val="1D1D1D"/>
          <w:spacing w:val="-16"/>
          <w:w w:val="105"/>
          <w:sz w:val="22"/>
          <w:szCs w:val="22"/>
        </w:rPr>
        <w:t xml:space="preserve"> </w:t>
      </w:r>
      <w:r w:rsidRPr="00B921AD">
        <w:rPr>
          <w:rFonts w:ascii="Arial" w:hAnsi="Arial" w:cs="Arial"/>
          <w:color w:val="1D1D1D"/>
          <w:w w:val="105"/>
          <w:sz w:val="22"/>
          <w:szCs w:val="22"/>
        </w:rPr>
        <w:t>Board</w:t>
      </w:r>
      <w:r w:rsidRPr="00B921AD">
        <w:rPr>
          <w:rFonts w:ascii="Arial" w:hAnsi="Arial" w:cs="Arial"/>
          <w:color w:val="1D1D1D"/>
          <w:spacing w:val="-15"/>
          <w:w w:val="105"/>
          <w:sz w:val="22"/>
          <w:szCs w:val="22"/>
        </w:rPr>
        <w:t xml:space="preserve"> </w:t>
      </w:r>
      <w:r w:rsidRPr="00B921AD">
        <w:rPr>
          <w:rFonts w:ascii="Arial" w:hAnsi="Arial" w:cs="Arial"/>
          <w:color w:val="2F2F2F"/>
          <w:w w:val="105"/>
          <w:sz w:val="22"/>
          <w:szCs w:val="22"/>
        </w:rPr>
        <w:t>approval</w:t>
      </w:r>
      <w:r w:rsidRPr="00B921AD">
        <w:rPr>
          <w:rFonts w:ascii="Arial" w:hAnsi="Arial" w:cs="Arial"/>
          <w:color w:val="2F2F2F"/>
          <w:spacing w:val="-3"/>
          <w:w w:val="105"/>
          <w:sz w:val="22"/>
          <w:szCs w:val="22"/>
        </w:rPr>
        <w:t xml:space="preserve"> </w:t>
      </w:r>
      <w:r w:rsidRPr="00B921AD">
        <w:rPr>
          <w:rFonts w:ascii="Arial" w:hAnsi="Arial" w:cs="Arial"/>
          <w:color w:val="1D1D1D"/>
          <w:w w:val="105"/>
          <w:sz w:val="22"/>
          <w:szCs w:val="22"/>
        </w:rPr>
        <w:t>required</w:t>
      </w:r>
      <w:r w:rsidRPr="00B921AD">
        <w:rPr>
          <w:rFonts w:ascii="Arial" w:hAnsi="Arial" w:cs="Arial"/>
          <w:color w:val="1D1D1D"/>
          <w:spacing w:val="-13"/>
          <w:w w:val="105"/>
          <w:sz w:val="22"/>
          <w:szCs w:val="22"/>
        </w:rPr>
        <w:t xml:space="preserve"> </w:t>
      </w:r>
      <w:r w:rsidRPr="00B921AD">
        <w:rPr>
          <w:rFonts w:ascii="Arial" w:hAnsi="Arial" w:cs="Arial"/>
          <w:color w:val="1D1D1D"/>
          <w:w w:val="105"/>
          <w:sz w:val="22"/>
          <w:szCs w:val="22"/>
        </w:rPr>
        <w:t>for</w:t>
      </w:r>
      <w:r w:rsidRPr="00B921AD">
        <w:rPr>
          <w:rFonts w:ascii="Arial" w:hAnsi="Arial" w:cs="Arial"/>
          <w:color w:val="1D1D1D"/>
          <w:spacing w:val="-16"/>
          <w:w w:val="105"/>
          <w:sz w:val="22"/>
          <w:szCs w:val="22"/>
        </w:rPr>
        <w:t xml:space="preserve"> </w:t>
      </w:r>
      <w:r w:rsidRPr="00B921AD">
        <w:rPr>
          <w:rFonts w:ascii="Arial" w:hAnsi="Arial" w:cs="Arial"/>
          <w:color w:val="1D1D1D"/>
          <w:w w:val="105"/>
          <w:sz w:val="22"/>
          <w:szCs w:val="22"/>
        </w:rPr>
        <w:t>allowed</w:t>
      </w:r>
      <w:r w:rsidRPr="00B921AD">
        <w:rPr>
          <w:rFonts w:ascii="Arial" w:hAnsi="Arial" w:cs="Arial"/>
          <w:color w:val="1D1D1D"/>
          <w:spacing w:val="-5"/>
          <w:w w:val="105"/>
          <w:sz w:val="22"/>
          <w:szCs w:val="22"/>
        </w:rPr>
        <w:t xml:space="preserve"> </w:t>
      </w:r>
      <w:r w:rsidRPr="00B921AD">
        <w:rPr>
          <w:rFonts w:ascii="Arial" w:hAnsi="Arial" w:cs="Arial"/>
          <w:color w:val="1D1D1D"/>
          <w:w w:val="105"/>
          <w:sz w:val="22"/>
          <w:szCs w:val="22"/>
        </w:rPr>
        <w:t>uses</w:t>
      </w:r>
      <w:r w:rsidRPr="00B921AD">
        <w:rPr>
          <w:rFonts w:ascii="Arial" w:hAnsi="Arial" w:cs="Arial"/>
          <w:color w:val="1D1D1D"/>
          <w:spacing w:val="-14"/>
          <w:w w:val="105"/>
          <w:sz w:val="22"/>
          <w:szCs w:val="22"/>
        </w:rPr>
        <w:t xml:space="preserve"> </w:t>
      </w:r>
      <w:r w:rsidRPr="00B921AD">
        <w:rPr>
          <w:rFonts w:ascii="Arial" w:hAnsi="Arial" w:cs="Arial"/>
          <w:color w:val="1D1D1D"/>
          <w:w w:val="105"/>
          <w:sz w:val="22"/>
          <w:szCs w:val="22"/>
        </w:rPr>
        <w:t>within</w:t>
      </w:r>
      <w:r w:rsidRPr="00B921AD">
        <w:rPr>
          <w:rFonts w:ascii="Arial" w:hAnsi="Arial" w:cs="Arial"/>
          <w:color w:val="1D1D1D"/>
          <w:spacing w:val="-12"/>
          <w:w w:val="105"/>
          <w:sz w:val="22"/>
          <w:szCs w:val="22"/>
        </w:rPr>
        <w:t xml:space="preserve"> </w:t>
      </w:r>
      <w:r w:rsidRPr="00B921AD">
        <w:rPr>
          <w:rFonts w:ascii="Arial" w:hAnsi="Arial" w:cs="Arial"/>
          <w:color w:val="1D1D1D"/>
          <w:w w:val="105"/>
          <w:sz w:val="22"/>
          <w:szCs w:val="22"/>
        </w:rPr>
        <w:t>the</w:t>
      </w:r>
      <w:r w:rsidRPr="00B921AD">
        <w:rPr>
          <w:rFonts w:ascii="Arial" w:hAnsi="Arial" w:cs="Arial"/>
          <w:color w:val="1D1D1D"/>
          <w:spacing w:val="-13"/>
          <w:w w:val="105"/>
          <w:sz w:val="22"/>
          <w:szCs w:val="22"/>
        </w:rPr>
        <w:t xml:space="preserve"> </w:t>
      </w:r>
      <w:r w:rsidRPr="00B921AD">
        <w:rPr>
          <w:rFonts w:ascii="Arial" w:hAnsi="Arial" w:cs="Arial"/>
          <w:color w:val="1D1D1D"/>
          <w:w w:val="105"/>
          <w:sz w:val="22"/>
          <w:szCs w:val="22"/>
        </w:rPr>
        <w:t>restricted</w:t>
      </w:r>
      <w:r w:rsidRPr="00B921AD">
        <w:rPr>
          <w:rFonts w:ascii="Arial" w:hAnsi="Arial" w:cs="Arial"/>
          <w:color w:val="1D1D1D"/>
          <w:spacing w:val="-7"/>
          <w:w w:val="105"/>
          <w:sz w:val="22"/>
          <w:szCs w:val="22"/>
        </w:rPr>
        <w:t xml:space="preserve"> </w:t>
      </w:r>
      <w:r w:rsidRPr="00B921AD">
        <w:rPr>
          <w:rFonts w:ascii="Arial" w:hAnsi="Arial" w:cs="Arial"/>
          <w:color w:val="1D1D1D"/>
          <w:w w:val="105"/>
          <w:sz w:val="22"/>
          <w:szCs w:val="22"/>
        </w:rPr>
        <w:t>setback</w:t>
      </w:r>
      <w:r w:rsidRPr="00B921AD">
        <w:rPr>
          <w:rFonts w:ascii="Arial" w:hAnsi="Arial" w:cs="Arial"/>
          <w:color w:val="1D1D1D"/>
          <w:spacing w:val="-8"/>
          <w:w w:val="105"/>
          <w:sz w:val="22"/>
          <w:szCs w:val="22"/>
        </w:rPr>
        <w:t xml:space="preserve"> </w:t>
      </w:r>
      <w:r w:rsidRPr="00B921AD">
        <w:rPr>
          <w:rFonts w:ascii="Arial" w:hAnsi="Arial" w:cs="Arial"/>
          <w:color w:val="1D1D1D"/>
          <w:w w:val="105"/>
          <w:sz w:val="22"/>
          <w:szCs w:val="22"/>
        </w:rPr>
        <w:t>of</w:t>
      </w:r>
      <w:r w:rsidRPr="00B921AD">
        <w:rPr>
          <w:rFonts w:ascii="Arial" w:hAnsi="Arial" w:cs="Arial"/>
          <w:color w:val="1D1D1D"/>
          <w:spacing w:val="-16"/>
          <w:w w:val="105"/>
          <w:sz w:val="22"/>
          <w:szCs w:val="22"/>
        </w:rPr>
        <w:t xml:space="preserve"> </w:t>
      </w:r>
      <w:r w:rsidRPr="00B921AD">
        <w:rPr>
          <w:rFonts w:ascii="Arial" w:hAnsi="Arial" w:cs="Arial"/>
          <w:color w:val="1D1D1D"/>
          <w:w w:val="105"/>
          <w:sz w:val="22"/>
          <w:szCs w:val="22"/>
        </w:rPr>
        <w:t>a</w:t>
      </w:r>
      <w:r w:rsidRPr="00B921AD">
        <w:rPr>
          <w:rFonts w:ascii="Arial" w:hAnsi="Arial" w:cs="Arial"/>
          <w:color w:val="1D1D1D"/>
          <w:spacing w:val="-13"/>
          <w:w w:val="105"/>
          <w:sz w:val="22"/>
          <w:szCs w:val="22"/>
        </w:rPr>
        <w:t xml:space="preserve"> </w:t>
      </w:r>
      <w:r w:rsidRPr="00B921AD">
        <w:rPr>
          <w:rFonts w:ascii="Arial" w:hAnsi="Arial" w:cs="Arial"/>
          <w:color w:val="1D1D1D"/>
          <w:w w:val="105"/>
          <w:sz w:val="22"/>
          <w:szCs w:val="22"/>
        </w:rPr>
        <w:t xml:space="preserve">protected </w:t>
      </w:r>
      <w:r w:rsidRPr="00B921AD">
        <w:rPr>
          <w:rFonts w:ascii="Arial" w:hAnsi="Arial" w:cs="Arial"/>
          <w:color w:val="1D1D1D"/>
          <w:spacing w:val="-2"/>
          <w:w w:val="105"/>
          <w:sz w:val="22"/>
          <w:szCs w:val="22"/>
        </w:rPr>
        <w:t>resource.</w:t>
      </w:r>
    </w:p>
    <w:p w14:paraId="3CCF0B7D" w14:textId="77777777" w:rsidR="00D125F2" w:rsidRDefault="00D125F2" w:rsidP="00D125F2">
      <w:pPr>
        <w:pStyle w:val="BodyText"/>
        <w:spacing w:before="42"/>
        <w:ind w:left="724" w:hanging="720"/>
        <w:rPr>
          <w:rFonts w:ascii="Arial" w:hAnsi="Arial" w:cs="Arial"/>
          <w:color w:val="1D1D1D"/>
          <w:spacing w:val="-2"/>
          <w:w w:val="105"/>
          <w:sz w:val="22"/>
          <w:szCs w:val="22"/>
        </w:rPr>
      </w:pPr>
    </w:p>
    <w:p w14:paraId="252E4C6F" w14:textId="165CFF3D" w:rsidR="006A46CE" w:rsidRDefault="00D125F2" w:rsidP="00D125F2">
      <w:pPr>
        <w:pStyle w:val="BodyText"/>
        <w:spacing w:line="252" w:lineRule="auto"/>
        <w:jc w:val="both"/>
        <w:rPr>
          <w:rFonts w:ascii="Arial" w:hAnsi="Arial" w:cs="Arial"/>
          <w:color w:val="1D1D1D"/>
          <w:w w:val="105"/>
          <w:sz w:val="22"/>
          <w:szCs w:val="22"/>
        </w:rPr>
      </w:pPr>
      <w:r w:rsidRPr="00B921AD">
        <w:rPr>
          <w:rFonts w:ascii="Arial" w:hAnsi="Arial" w:cs="Arial"/>
          <w:color w:val="1D1D1D"/>
          <w:w w:val="105"/>
          <w:sz w:val="22"/>
          <w:szCs w:val="22"/>
        </w:rPr>
        <w:t>For</w:t>
      </w:r>
      <w:r w:rsidRPr="00B921AD">
        <w:rPr>
          <w:rFonts w:ascii="Arial" w:hAnsi="Arial" w:cs="Arial"/>
          <w:color w:val="1D1D1D"/>
          <w:spacing w:val="-13"/>
          <w:w w:val="105"/>
          <w:sz w:val="22"/>
          <w:szCs w:val="22"/>
        </w:rPr>
        <w:t xml:space="preserve"> </w:t>
      </w:r>
      <w:r w:rsidRPr="00B921AD">
        <w:rPr>
          <w:rFonts w:ascii="Arial" w:hAnsi="Arial" w:cs="Arial"/>
          <w:color w:val="1D1D1D"/>
          <w:w w:val="105"/>
          <w:sz w:val="22"/>
          <w:szCs w:val="22"/>
        </w:rPr>
        <w:t>new</w:t>
      </w:r>
      <w:r w:rsidRPr="00B921AD">
        <w:rPr>
          <w:rFonts w:ascii="Arial" w:hAnsi="Arial" w:cs="Arial"/>
          <w:color w:val="1D1D1D"/>
          <w:spacing w:val="-7"/>
          <w:w w:val="105"/>
          <w:sz w:val="22"/>
          <w:szCs w:val="22"/>
        </w:rPr>
        <w:t xml:space="preserve"> </w:t>
      </w:r>
      <w:r w:rsidRPr="00B921AD">
        <w:rPr>
          <w:rFonts w:ascii="Arial" w:hAnsi="Arial" w:cs="Arial"/>
          <w:color w:val="1D1D1D"/>
          <w:w w:val="105"/>
          <w:sz w:val="22"/>
          <w:szCs w:val="22"/>
        </w:rPr>
        <w:t>or</w:t>
      </w:r>
      <w:r w:rsidRPr="00B921AD">
        <w:rPr>
          <w:rFonts w:ascii="Arial" w:hAnsi="Arial" w:cs="Arial"/>
          <w:color w:val="1D1D1D"/>
          <w:spacing w:val="-13"/>
          <w:w w:val="105"/>
          <w:sz w:val="22"/>
          <w:szCs w:val="22"/>
        </w:rPr>
        <w:t xml:space="preserve"> </w:t>
      </w:r>
      <w:r w:rsidRPr="00B921AD">
        <w:rPr>
          <w:rFonts w:ascii="Arial" w:hAnsi="Arial" w:cs="Arial"/>
          <w:color w:val="1D1D1D"/>
          <w:w w:val="105"/>
          <w:sz w:val="22"/>
          <w:szCs w:val="22"/>
        </w:rPr>
        <w:t>expanded</w:t>
      </w:r>
      <w:r w:rsidRPr="00B921AD">
        <w:rPr>
          <w:rFonts w:ascii="Arial" w:hAnsi="Arial" w:cs="Arial"/>
          <w:color w:val="1D1D1D"/>
          <w:spacing w:val="-9"/>
          <w:w w:val="105"/>
          <w:sz w:val="22"/>
          <w:szCs w:val="22"/>
        </w:rPr>
        <w:t xml:space="preserve"> </w:t>
      </w:r>
      <w:r w:rsidRPr="00B921AD">
        <w:rPr>
          <w:rFonts w:ascii="Arial" w:hAnsi="Arial" w:cs="Arial"/>
          <w:color w:val="1D1D1D"/>
          <w:w w:val="105"/>
          <w:sz w:val="22"/>
          <w:szCs w:val="22"/>
        </w:rPr>
        <w:t>uses</w:t>
      </w:r>
      <w:r w:rsidRPr="00B921AD">
        <w:rPr>
          <w:rFonts w:ascii="Arial" w:hAnsi="Arial" w:cs="Arial"/>
          <w:color w:val="1D1D1D"/>
          <w:spacing w:val="-9"/>
          <w:w w:val="105"/>
          <w:sz w:val="22"/>
          <w:szCs w:val="22"/>
        </w:rPr>
        <w:t xml:space="preserve"> </w:t>
      </w:r>
      <w:r w:rsidRPr="00B921AD">
        <w:rPr>
          <w:rFonts w:ascii="Arial" w:hAnsi="Arial" w:cs="Arial"/>
          <w:color w:val="1D1D1D"/>
          <w:w w:val="105"/>
          <w:sz w:val="22"/>
          <w:szCs w:val="22"/>
        </w:rPr>
        <w:t>not</w:t>
      </w:r>
      <w:r w:rsidRPr="00B921AD">
        <w:rPr>
          <w:rFonts w:ascii="Arial" w:hAnsi="Arial" w:cs="Arial"/>
          <w:color w:val="1D1D1D"/>
          <w:spacing w:val="-11"/>
          <w:w w:val="105"/>
          <w:sz w:val="22"/>
          <w:szCs w:val="22"/>
        </w:rPr>
        <w:t xml:space="preserve"> </w:t>
      </w:r>
      <w:r w:rsidRPr="00B921AD">
        <w:rPr>
          <w:rFonts w:ascii="Arial" w:hAnsi="Arial" w:cs="Arial"/>
          <w:color w:val="1D1D1D"/>
          <w:w w:val="105"/>
          <w:sz w:val="22"/>
          <w:szCs w:val="22"/>
        </w:rPr>
        <w:t>listed</w:t>
      </w:r>
      <w:r w:rsidRPr="00B921AD">
        <w:rPr>
          <w:rFonts w:ascii="Arial" w:hAnsi="Arial" w:cs="Arial"/>
          <w:color w:val="1D1D1D"/>
          <w:spacing w:val="-7"/>
          <w:w w:val="105"/>
          <w:sz w:val="22"/>
          <w:szCs w:val="22"/>
        </w:rPr>
        <w:t xml:space="preserve"> </w:t>
      </w:r>
      <w:r w:rsidRPr="00B921AD">
        <w:rPr>
          <w:rFonts w:ascii="Arial" w:hAnsi="Arial" w:cs="Arial"/>
          <w:color w:val="1D1D1D"/>
          <w:w w:val="105"/>
          <w:sz w:val="22"/>
          <w:szCs w:val="22"/>
        </w:rPr>
        <w:t>in</w:t>
      </w:r>
      <w:r w:rsidRPr="00B921AD">
        <w:rPr>
          <w:rFonts w:ascii="Arial" w:hAnsi="Arial" w:cs="Arial"/>
          <w:color w:val="1D1D1D"/>
          <w:spacing w:val="-12"/>
          <w:w w:val="105"/>
          <w:sz w:val="22"/>
          <w:szCs w:val="22"/>
        </w:rPr>
        <w:t xml:space="preserve"> </w:t>
      </w:r>
      <w:r w:rsidRPr="00B921AD">
        <w:rPr>
          <w:rFonts w:ascii="Arial" w:hAnsi="Arial" w:cs="Arial"/>
          <w:color w:val="1D1D1D"/>
          <w:w w:val="105"/>
          <w:sz w:val="22"/>
          <w:szCs w:val="22"/>
        </w:rPr>
        <w:t>this</w:t>
      </w:r>
      <w:r w:rsidRPr="00B921AD">
        <w:rPr>
          <w:rFonts w:ascii="Arial" w:hAnsi="Arial" w:cs="Arial"/>
          <w:color w:val="1D1D1D"/>
          <w:spacing w:val="-8"/>
          <w:w w:val="105"/>
          <w:sz w:val="22"/>
          <w:szCs w:val="22"/>
        </w:rPr>
        <w:t xml:space="preserve"> </w:t>
      </w:r>
      <w:r w:rsidRPr="00B921AD">
        <w:rPr>
          <w:rFonts w:ascii="Arial" w:hAnsi="Arial" w:cs="Arial"/>
          <w:color w:val="1D1D1D"/>
          <w:w w:val="105"/>
          <w:sz w:val="22"/>
          <w:szCs w:val="22"/>
        </w:rPr>
        <w:t>chart,</w:t>
      </w:r>
      <w:r w:rsidRPr="00B921AD">
        <w:rPr>
          <w:rFonts w:ascii="Arial" w:hAnsi="Arial" w:cs="Arial"/>
          <w:color w:val="1D1D1D"/>
          <w:spacing w:val="-10"/>
          <w:w w:val="105"/>
          <w:sz w:val="22"/>
          <w:szCs w:val="22"/>
        </w:rPr>
        <w:t xml:space="preserve"> </w:t>
      </w:r>
      <w:r w:rsidRPr="00B921AD">
        <w:rPr>
          <w:rFonts w:ascii="Arial" w:hAnsi="Arial" w:cs="Arial"/>
          <w:color w:val="1D1D1D"/>
          <w:w w:val="105"/>
          <w:sz w:val="22"/>
          <w:szCs w:val="22"/>
        </w:rPr>
        <w:t>the</w:t>
      </w:r>
      <w:r w:rsidRPr="00B921AD">
        <w:rPr>
          <w:rFonts w:ascii="Arial" w:hAnsi="Arial" w:cs="Arial"/>
          <w:color w:val="1D1D1D"/>
          <w:spacing w:val="-11"/>
          <w:w w:val="105"/>
          <w:sz w:val="22"/>
          <w:szCs w:val="22"/>
        </w:rPr>
        <w:t xml:space="preserve"> </w:t>
      </w:r>
      <w:r w:rsidRPr="00B921AD">
        <w:rPr>
          <w:rFonts w:ascii="Arial" w:hAnsi="Arial" w:cs="Arial"/>
          <w:color w:val="1D1D1D"/>
          <w:w w:val="105"/>
          <w:sz w:val="22"/>
          <w:szCs w:val="22"/>
        </w:rPr>
        <w:t>Code</w:t>
      </w:r>
      <w:r w:rsidRPr="00B921AD">
        <w:rPr>
          <w:rFonts w:ascii="Arial" w:hAnsi="Arial" w:cs="Arial"/>
          <w:color w:val="1D1D1D"/>
          <w:spacing w:val="-8"/>
          <w:w w:val="105"/>
          <w:sz w:val="22"/>
          <w:szCs w:val="22"/>
        </w:rPr>
        <w:t xml:space="preserve"> </w:t>
      </w:r>
      <w:r w:rsidRPr="00B921AD">
        <w:rPr>
          <w:rFonts w:ascii="Arial" w:hAnsi="Arial" w:cs="Arial"/>
          <w:color w:val="1D1D1D"/>
          <w:w w:val="105"/>
          <w:sz w:val="22"/>
          <w:szCs w:val="22"/>
        </w:rPr>
        <w:t>Enforcement Officer</w:t>
      </w:r>
      <w:r w:rsidRPr="00B921AD">
        <w:rPr>
          <w:rFonts w:ascii="Arial" w:hAnsi="Arial" w:cs="Arial"/>
          <w:color w:val="1D1D1D"/>
          <w:spacing w:val="-8"/>
          <w:w w:val="105"/>
          <w:sz w:val="22"/>
          <w:szCs w:val="22"/>
        </w:rPr>
        <w:t xml:space="preserve"> </w:t>
      </w:r>
      <w:r w:rsidRPr="00B921AD">
        <w:rPr>
          <w:rFonts w:ascii="Arial" w:hAnsi="Arial" w:cs="Arial"/>
          <w:color w:val="1D1D1D"/>
          <w:w w:val="105"/>
          <w:sz w:val="22"/>
          <w:szCs w:val="22"/>
        </w:rPr>
        <w:t>will</w:t>
      </w:r>
      <w:r w:rsidRPr="00B921AD">
        <w:rPr>
          <w:rFonts w:ascii="Arial" w:hAnsi="Arial" w:cs="Arial"/>
          <w:color w:val="1D1D1D"/>
          <w:spacing w:val="-8"/>
          <w:w w:val="105"/>
          <w:sz w:val="22"/>
          <w:szCs w:val="22"/>
        </w:rPr>
        <w:t xml:space="preserve"> </w:t>
      </w:r>
      <w:r w:rsidRPr="00B921AD">
        <w:rPr>
          <w:rFonts w:ascii="Arial" w:hAnsi="Arial" w:cs="Arial"/>
          <w:color w:val="1D1D1D"/>
          <w:w w:val="105"/>
          <w:sz w:val="22"/>
          <w:szCs w:val="22"/>
        </w:rPr>
        <w:t>decide</w:t>
      </w:r>
      <w:r w:rsidRPr="00B921AD">
        <w:rPr>
          <w:rFonts w:ascii="Arial" w:hAnsi="Arial" w:cs="Arial"/>
          <w:color w:val="1D1D1D"/>
          <w:spacing w:val="-5"/>
          <w:w w:val="105"/>
          <w:sz w:val="22"/>
          <w:szCs w:val="22"/>
        </w:rPr>
        <w:t xml:space="preserve"> </w:t>
      </w:r>
      <w:r w:rsidRPr="00B921AD">
        <w:rPr>
          <w:rFonts w:ascii="Arial" w:hAnsi="Arial" w:cs="Arial"/>
          <w:color w:val="1D1D1D"/>
          <w:w w:val="105"/>
          <w:sz w:val="22"/>
          <w:szCs w:val="22"/>
        </w:rPr>
        <w:t>if</w:t>
      </w:r>
      <w:r w:rsidRPr="00B921AD">
        <w:rPr>
          <w:rFonts w:ascii="Arial" w:hAnsi="Arial" w:cs="Arial"/>
          <w:color w:val="1D1D1D"/>
          <w:spacing w:val="-15"/>
          <w:w w:val="105"/>
          <w:sz w:val="22"/>
          <w:szCs w:val="22"/>
        </w:rPr>
        <w:t xml:space="preserve"> </w:t>
      </w:r>
      <w:r w:rsidRPr="00B921AD">
        <w:rPr>
          <w:rFonts w:ascii="Arial" w:hAnsi="Arial" w:cs="Arial"/>
          <w:color w:val="1D1D1D"/>
          <w:w w:val="105"/>
          <w:sz w:val="22"/>
          <w:szCs w:val="22"/>
        </w:rPr>
        <w:t>the</w:t>
      </w:r>
      <w:r w:rsidRPr="00B921AD">
        <w:rPr>
          <w:rFonts w:ascii="Arial" w:hAnsi="Arial" w:cs="Arial"/>
          <w:color w:val="1D1D1D"/>
          <w:spacing w:val="-9"/>
          <w:w w:val="105"/>
          <w:sz w:val="22"/>
          <w:szCs w:val="22"/>
        </w:rPr>
        <w:t xml:space="preserve"> </w:t>
      </w:r>
      <w:r w:rsidRPr="00B921AD">
        <w:rPr>
          <w:rFonts w:ascii="Arial" w:hAnsi="Arial" w:cs="Arial"/>
          <w:color w:val="1D1D1D"/>
          <w:w w:val="105"/>
          <w:sz w:val="22"/>
          <w:szCs w:val="22"/>
        </w:rPr>
        <w:t>use</w:t>
      </w:r>
      <w:r w:rsidRPr="00B921AD">
        <w:rPr>
          <w:rFonts w:ascii="Arial" w:hAnsi="Arial" w:cs="Arial"/>
          <w:color w:val="1D1D1D"/>
          <w:spacing w:val="-11"/>
          <w:w w:val="105"/>
          <w:sz w:val="22"/>
          <w:szCs w:val="22"/>
        </w:rPr>
        <w:t xml:space="preserve"> </w:t>
      </w:r>
      <w:r w:rsidRPr="00B921AD">
        <w:rPr>
          <w:rFonts w:ascii="Arial" w:hAnsi="Arial" w:cs="Arial"/>
          <w:color w:val="1D1D1D"/>
          <w:w w:val="105"/>
          <w:sz w:val="22"/>
          <w:szCs w:val="22"/>
        </w:rPr>
        <w:t xml:space="preserve">is allowed in the zone and </w:t>
      </w:r>
      <w:r w:rsidRPr="00B921AD">
        <w:rPr>
          <w:rFonts w:ascii="Arial" w:hAnsi="Arial" w:cs="Arial"/>
          <w:color w:val="2F2F2F"/>
          <w:w w:val="105"/>
          <w:sz w:val="22"/>
          <w:szCs w:val="22"/>
        </w:rPr>
        <w:t xml:space="preserve">which </w:t>
      </w:r>
      <w:r w:rsidRPr="00B921AD">
        <w:rPr>
          <w:rFonts w:ascii="Arial" w:hAnsi="Arial" w:cs="Arial"/>
          <w:color w:val="1D1D1D"/>
          <w:w w:val="105"/>
          <w:sz w:val="22"/>
          <w:szCs w:val="22"/>
        </w:rPr>
        <w:t>type of permit or procedure is required, if any. This decision shall be based</w:t>
      </w:r>
      <w:r w:rsidRPr="00B921AD">
        <w:rPr>
          <w:rFonts w:ascii="Arial" w:hAnsi="Arial" w:cs="Arial"/>
          <w:color w:val="1D1D1D"/>
          <w:spacing w:val="40"/>
          <w:w w:val="105"/>
          <w:sz w:val="22"/>
          <w:szCs w:val="22"/>
        </w:rPr>
        <w:t xml:space="preserve"> </w:t>
      </w:r>
      <w:r w:rsidRPr="00B921AD">
        <w:rPr>
          <w:rFonts w:ascii="Arial" w:hAnsi="Arial" w:cs="Arial"/>
          <w:color w:val="1D1D1D"/>
          <w:w w:val="105"/>
          <w:sz w:val="22"/>
          <w:szCs w:val="22"/>
        </w:rPr>
        <w:t>on</w:t>
      </w:r>
      <w:r w:rsidRPr="00B921AD">
        <w:rPr>
          <w:rFonts w:ascii="Arial" w:hAnsi="Arial" w:cs="Arial"/>
          <w:color w:val="1D1D1D"/>
          <w:spacing w:val="29"/>
          <w:w w:val="105"/>
          <w:sz w:val="22"/>
          <w:szCs w:val="22"/>
        </w:rPr>
        <w:t xml:space="preserve"> </w:t>
      </w:r>
      <w:r w:rsidRPr="00B921AD">
        <w:rPr>
          <w:rFonts w:ascii="Arial" w:hAnsi="Arial" w:cs="Arial"/>
          <w:color w:val="1D1D1D"/>
          <w:w w:val="105"/>
          <w:sz w:val="22"/>
          <w:szCs w:val="22"/>
        </w:rPr>
        <w:t>an</w:t>
      </w:r>
      <w:r w:rsidRPr="00B921AD">
        <w:rPr>
          <w:rFonts w:ascii="Arial" w:hAnsi="Arial" w:cs="Arial"/>
          <w:color w:val="1D1D1D"/>
          <w:spacing w:val="29"/>
          <w:w w:val="105"/>
          <w:sz w:val="22"/>
          <w:szCs w:val="22"/>
        </w:rPr>
        <w:t xml:space="preserve"> </w:t>
      </w:r>
      <w:r w:rsidRPr="00B921AD">
        <w:rPr>
          <w:rFonts w:ascii="Arial" w:hAnsi="Arial" w:cs="Arial"/>
          <w:color w:val="1D1D1D"/>
          <w:w w:val="105"/>
          <w:sz w:val="22"/>
          <w:szCs w:val="22"/>
        </w:rPr>
        <w:t>assessment</w:t>
      </w:r>
      <w:r w:rsidRPr="00B921AD">
        <w:rPr>
          <w:rFonts w:ascii="Arial" w:hAnsi="Arial" w:cs="Arial"/>
          <w:color w:val="1D1D1D"/>
          <w:spacing w:val="40"/>
          <w:w w:val="105"/>
          <w:sz w:val="22"/>
          <w:szCs w:val="22"/>
        </w:rPr>
        <w:t xml:space="preserve"> </w:t>
      </w:r>
      <w:r w:rsidRPr="00B921AD">
        <w:rPr>
          <w:rFonts w:ascii="Arial" w:hAnsi="Arial" w:cs="Arial"/>
          <w:color w:val="1D1D1D"/>
          <w:w w:val="105"/>
          <w:sz w:val="22"/>
          <w:szCs w:val="22"/>
        </w:rPr>
        <w:t>of</w:t>
      </w:r>
      <w:r w:rsidRPr="00B921AD">
        <w:rPr>
          <w:rFonts w:ascii="Arial" w:hAnsi="Arial" w:cs="Arial"/>
          <w:color w:val="1D1D1D"/>
          <w:spacing w:val="31"/>
          <w:w w:val="105"/>
          <w:sz w:val="22"/>
          <w:szCs w:val="22"/>
        </w:rPr>
        <w:t xml:space="preserve"> </w:t>
      </w:r>
      <w:r w:rsidRPr="00B921AD">
        <w:rPr>
          <w:rFonts w:ascii="Arial" w:hAnsi="Arial" w:cs="Arial"/>
          <w:color w:val="1D1D1D"/>
          <w:w w:val="105"/>
          <w:sz w:val="22"/>
          <w:szCs w:val="22"/>
        </w:rPr>
        <w:t>the</w:t>
      </w:r>
      <w:r w:rsidRPr="00B921AD">
        <w:rPr>
          <w:rFonts w:ascii="Arial" w:hAnsi="Arial" w:cs="Arial"/>
          <w:color w:val="1D1D1D"/>
          <w:spacing w:val="25"/>
          <w:w w:val="105"/>
          <w:sz w:val="22"/>
          <w:szCs w:val="22"/>
        </w:rPr>
        <w:t xml:space="preserve"> </w:t>
      </w:r>
      <w:r w:rsidRPr="00B921AD">
        <w:rPr>
          <w:rFonts w:ascii="Arial" w:hAnsi="Arial" w:cs="Arial"/>
          <w:color w:val="1D1D1D"/>
          <w:w w:val="105"/>
          <w:sz w:val="22"/>
          <w:szCs w:val="22"/>
        </w:rPr>
        <w:t>similarity</w:t>
      </w:r>
      <w:r w:rsidRPr="00B921AD">
        <w:rPr>
          <w:rFonts w:ascii="Arial" w:hAnsi="Arial" w:cs="Arial"/>
          <w:color w:val="1D1D1D"/>
          <w:spacing w:val="40"/>
          <w:w w:val="105"/>
          <w:sz w:val="22"/>
          <w:szCs w:val="22"/>
        </w:rPr>
        <w:t xml:space="preserve"> </w:t>
      </w:r>
      <w:r w:rsidRPr="00B921AD">
        <w:rPr>
          <w:rFonts w:ascii="Arial" w:hAnsi="Arial" w:cs="Arial"/>
          <w:color w:val="1D1D1D"/>
          <w:w w:val="105"/>
          <w:sz w:val="22"/>
          <w:szCs w:val="22"/>
        </w:rPr>
        <w:t>of</w:t>
      </w:r>
      <w:r w:rsidRPr="00B921AD">
        <w:rPr>
          <w:rFonts w:ascii="Arial" w:hAnsi="Arial" w:cs="Arial"/>
          <w:color w:val="1D1D1D"/>
          <w:spacing w:val="27"/>
          <w:w w:val="105"/>
          <w:sz w:val="22"/>
          <w:szCs w:val="22"/>
        </w:rPr>
        <w:t xml:space="preserve"> </w:t>
      </w:r>
      <w:r w:rsidRPr="00B921AD">
        <w:rPr>
          <w:rFonts w:ascii="Arial" w:hAnsi="Arial" w:cs="Arial"/>
          <w:color w:val="1D1D1D"/>
          <w:w w:val="105"/>
          <w:sz w:val="22"/>
          <w:szCs w:val="22"/>
        </w:rPr>
        <w:t>the</w:t>
      </w:r>
      <w:r w:rsidRPr="00B921AD">
        <w:rPr>
          <w:rFonts w:ascii="Arial" w:hAnsi="Arial" w:cs="Arial"/>
          <w:color w:val="1D1D1D"/>
          <w:spacing w:val="29"/>
          <w:w w:val="105"/>
          <w:sz w:val="22"/>
          <w:szCs w:val="22"/>
        </w:rPr>
        <w:t xml:space="preserve"> </w:t>
      </w:r>
      <w:r w:rsidRPr="00B921AD">
        <w:rPr>
          <w:rFonts w:ascii="Arial" w:hAnsi="Arial" w:cs="Arial"/>
          <w:color w:val="1D1D1D"/>
          <w:w w:val="105"/>
          <w:sz w:val="22"/>
          <w:szCs w:val="22"/>
        </w:rPr>
        <w:t>use</w:t>
      </w:r>
      <w:r w:rsidRPr="00B921AD">
        <w:rPr>
          <w:rFonts w:ascii="Arial" w:hAnsi="Arial" w:cs="Arial"/>
          <w:color w:val="1D1D1D"/>
          <w:spacing w:val="32"/>
          <w:w w:val="105"/>
          <w:sz w:val="22"/>
          <w:szCs w:val="22"/>
        </w:rPr>
        <w:t xml:space="preserve"> </w:t>
      </w:r>
      <w:r w:rsidRPr="00B921AD">
        <w:rPr>
          <w:rFonts w:ascii="Arial" w:hAnsi="Arial" w:cs="Arial"/>
          <w:color w:val="1D1D1D"/>
          <w:w w:val="105"/>
          <w:sz w:val="22"/>
          <w:szCs w:val="22"/>
        </w:rPr>
        <w:t>to</w:t>
      </w:r>
      <w:r w:rsidRPr="00B921AD">
        <w:rPr>
          <w:rFonts w:ascii="Arial" w:hAnsi="Arial" w:cs="Arial"/>
          <w:color w:val="1D1D1D"/>
          <w:spacing w:val="26"/>
          <w:w w:val="105"/>
          <w:sz w:val="22"/>
          <w:szCs w:val="22"/>
        </w:rPr>
        <w:t xml:space="preserve"> </w:t>
      </w:r>
      <w:r w:rsidRPr="00B921AD">
        <w:rPr>
          <w:rFonts w:ascii="Arial" w:hAnsi="Arial" w:cs="Arial"/>
          <w:color w:val="1D1D1D"/>
          <w:w w:val="105"/>
          <w:sz w:val="22"/>
          <w:szCs w:val="22"/>
        </w:rPr>
        <w:t>other</w:t>
      </w:r>
      <w:r w:rsidRPr="00B921AD">
        <w:rPr>
          <w:rFonts w:ascii="Arial" w:hAnsi="Arial" w:cs="Arial"/>
          <w:color w:val="1D1D1D"/>
          <w:spacing w:val="32"/>
          <w:w w:val="105"/>
          <w:sz w:val="22"/>
          <w:szCs w:val="22"/>
        </w:rPr>
        <w:t xml:space="preserve"> </w:t>
      </w:r>
      <w:r w:rsidRPr="00B921AD">
        <w:rPr>
          <w:rFonts w:ascii="Arial" w:hAnsi="Arial" w:cs="Arial"/>
          <w:color w:val="1D1D1D"/>
          <w:w w:val="105"/>
          <w:sz w:val="22"/>
          <w:szCs w:val="22"/>
        </w:rPr>
        <w:t>uses</w:t>
      </w:r>
      <w:r w:rsidRPr="00B921AD">
        <w:rPr>
          <w:rFonts w:ascii="Arial" w:hAnsi="Arial" w:cs="Arial"/>
          <w:color w:val="1D1D1D"/>
          <w:spacing w:val="39"/>
          <w:w w:val="105"/>
          <w:sz w:val="22"/>
          <w:szCs w:val="22"/>
        </w:rPr>
        <w:t xml:space="preserve"> </w:t>
      </w:r>
      <w:r w:rsidRPr="00B921AD">
        <w:rPr>
          <w:rFonts w:ascii="Arial" w:hAnsi="Arial" w:cs="Arial"/>
          <w:color w:val="1D1D1D"/>
          <w:w w:val="105"/>
          <w:sz w:val="22"/>
          <w:szCs w:val="22"/>
        </w:rPr>
        <w:t>listed</w:t>
      </w:r>
      <w:r w:rsidRPr="00B921AD">
        <w:rPr>
          <w:rFonts w:ascii="Arial" w:hAnsi="Arial" w:cs="Arial"/>
          <w:color w:val="1D1D1D"/>
          <w:spacing w:val="35"/>
          <w:w w:val="105"/>
          <w:sz w:val="22"/>
          <w:szCs w:val="22"/>
        </w:rPr>
        <w:t xml:space="preserve"> </w:t>
      </w:r>
      <w:r w:rsidRPr="00B921AD">
        <w:rPr>
          <w:rFonts w:ascii="Arial" w:hAnsi="Arial" w:cs="Arial"/>
          <w:color w:val="1D1D1D"/>
          <w:w w:val="105"/>
          <w:sz w:val="22"/>
          <w:szCs w:val="22"/>
        </w:rPr>
        <w:t>in</w:t>
      </w:r>
      <w:r w:rsidRPr="00B921AD">
        <w:rPr>
          <w:rFonts w:ascii="Arial" w:hAnsi="Arial" w:cs="Arial"/>
          <w:color w:val="1D1D1D"/>
          <w:spacing w:val="30"/>
          <w:w w:val="105"/>
          <w:sz w:val="22"/>
          <w:szCs w:val="22"/>
        </w:rPr>
        <w:t xml:space="preserve"> </w:t>
      </w:r>
      <w:r w:rsidRPr="00B921AD">
        <w:rPr>
          <w:rFonts w:ascii="Arial" w:hAnsi="Arial" w:cs="Arial"/>
          <w:color w:val="1D1D1D"/>
          <w:w w:val="105"/>
          <w:sz w:val="22"/>
          <w:szCs w:val="22"/>
        </w:rPr>
        <w:t>this</w:t>
      </w:r>
      <w:r w:rsidRPr="00B921AD">
        <w:rPr>
          <w:rFonts w:ascii="Arial" w:hAnsi="Arial" w:cs="Arial"/>
          <w:color w:val="1D1D1D"/>
          <w:spacing w:val="29"/>
          <w:w w:val="105"/>
          <w:sz w:val="22"/>
          <w:szCs w:val="22"/>
        </w:rPr>
        <w:t xml:space="preserve"> </w:t>
      </w:r>
      <w:r w:rsidRPr="00B921AD">
        <w:rPr>
          <w:rFonts w:ascii="Arial" w:hAnsi="Arial" w:cs="Arial"/>
          <w:color w:val="1D1D1D"/>
          <w:w w:val="105"/>
          <w:sz w:val="22"/>
          <w:szCs w:val="22"/>
        </w:rPr>
        <w:t>chart.</w:t>
      </w:r>
      <w:r w:rsidRPr="00B921AD">
        <w:rPr>
          <w:rFonts w:ascii="Arial" w:hAnsi="Arial" w:cs="Arial"/>
          <w:color w:val="1D1D1D"/>
          <w:spacing w:val="29"/>
          <w:w w:val="105"/>
          <w:sz w:val="22"/>
          <w:szCs w:val="22"/>
        </w:rPr>
        <w:t xml:space="preserve"> </w:t>
      </w:r>
      <w:r w:rsidRPr="00B921AD">
        <w:rPr>
          <w:rFonts w:ascii="Arial" w:hAnsi="Arial" w:cs="Arial"/>
          <w:color w:val="1D1D1D"/>
          <w:w w:val="105"/>
          <w:sz w:val="22"/>
          <w:szCs w:val="22"/>
        </w:rPr>
        <w:t>The</w:t>
      </w:r>
      <w:r w:rsidRPr="00B921AD">
        <w:rPr>
          <w:rFonts w:ascii="Arial" w:hAnsi="Arial" w:cs="Arial"/>
          <w:color w:val="1D1D1D"/>
          <w:spacing w:val="26"/>
          <w:w w:val="105"/>
          <w:sz w:val="22"/>
          <w:szCs w:val="22"/>
        </w:rPr>
        <w:t xml:space="preserve"> </w:t>
      </w:r>
      <w:r w:rsidRPr="00B921AD">
        <w:rPr>
          <w:rFonts w:ascii="Arial" w:hAnsi="Arial" w:cs="Arial"/>
          <w:color w:val="1D1D1D"/>
          <w:w w:val="105"/>
          <w:sz w:val="22"/>
          <w:szCs w:val="22"/>
        </w:rPr>
        <w:t>Code Enforcement Officer's decision may be appealed to the town's Zoning Board of</w:t>
      </w:r>
      <w:r w:rsidRPr="00B921AD">
        <w:rPr>
          <w:rFonts w:ascii="Arial" w:hAnsi="Arial" w:cs="Arial"/>
          <w:color w:val="1D1D1D"/>
          <w:spacing w:val="-10"/>
          <w:w w:val="105"/>
          <w:sz w:val="22"/>
          <w:szCs w:val="22"/>
        </w:rPr>
        <w:t xml:space="preserve"> </w:t>
      </w:r>
      <w:r w:rsidRPr="00B921AD">
        <w:rPr>
          <w:rFonts w:ascii="Arial" w:hAnsi="Arial" w:cs="Arial"/>
          <w:color w:val="1D1D1D"/>
          <w:w w:val="105"/>
          <w:sz w:val="22"/>
          <w:szCs w:val="22"/>
        </w:rPr>
        <w:t>Appeals.</w:t>
      </w:r>
    </w:p>
    <w:p w14:paraId="08B875D8" w14:textId="77777777" w:rsidR="006A46CE" w:rsidRDefault="006A46CE">
      <w:pPr>
        <w:widowControl/>
        <w:autoSpaceDE/>
        <w:autoSpaceDN/>
        <w:spacing w:after="160" w:line="278" w:lineRule="auto"/>
        <w:rPr>
          <w:rFonts w:ascii="Arial" w:hAnsi="Arial" w:cs="Arial"/>
          <w:color w:val="1D1D1D"/>
          <w:w w:val="105"/>
        </w:rPr>
      </w:pPr>
      <w:r>
        <w:rPr>
          <w:rFonts w:ascii="Arial" w:hAnsi="Arial" w:cs="Arial"/>
          <w:color w:val="1D1D1D"/>
          <w:w w:val="105"/>
        </w:rPr>
        <w:br w:type="page"/>
      </w:r>
    </w:p>
    <w:p w14:paraId="7F2054AA" w14:textId="77777777" w:rsidR="00D125F2" w:rsidRDefault="00D125F2" w:rsidP="00D125F2">
      <w:pPr>
        <w:pStyle w:val="BodyText"/>
        <w:spacing w:line="252" w:lineRule="auto"/>
        <w:jc w:val="both"/>
        <w:rPr>
          <w:rFonts w:ascii="Arial" w:hAnsi="Arial" w:cs="Arial"/>
          <w:color w:val="1D1D1D"/>
          <w:w w:val="105"/>
          <w:sz w:val="22"/>
          <w:szCs w:val="22"/>
        </w:rPr>
      </w:pPr>
    </w:p>
    <w:p w14:paraId="5A884094" w14:textId="77777777" w:rsidR="00D125F2" w:rsidRPr="00623160" w:rsidRDefault="00D125F2" w:rsidP="00D125F2">
      <w:pPr>
        <w:pStyle w:val="BodyText"/>
        <w:spacing w:line="252" w:lineRule="auto"/>
        <w:jc w:val="both"/>
        <w:rPr>
          <w:b/>
          <w:bCs/>
        </w:rPr>
      </w:pPr>
      <w:r w:rsidRPr="00623160">
        <w:rPr>
          <w:b/>
          <w:bCs/>
          <w:color w:val="1A1A1A"/>
        </w:rPr>
        <w:t>ARTICLE III: LOT SIZE, SETBACK AND SPACING REQUIREMENTS FOR USES IN ALL ZONES*</w:t>
      </w:r>
    </w:p>
    <w:p w14:paraId="1564E3EA" w14:textId="77777777" w:rsidR="00D125F2" w:rsidRPr="00B921AD" w:rsidRDefault="00D125F2" w:rsidP="00D125F2">
      <w:pPr>
        <w:pStyle w:val="BodyText"/>
        <w:spacing w:line="252" w:lineRule="auto"/>
        <w:jc w:val="both"/>
        <w:rPr>
          <w:rFonts w:ascii="Arial" w:hAnsi="Arial" w:cs="Arial"/>
          <w:color w:val="1D1D1D"/>
          <w:sz w:val="22"/>
          <w:szCs w:val="22"/>
        </w:rPr>
      </w:pPr>
    </w:p>
    <w:tbl>
      <w:tblPr>
        <w:tblpPr w:leftFromText="180" w:rightFromText="180" w:vertAnchor="text" w:horzAnchor="margin" w:tblpXSpec="center" w:tblpY="988"/>
        <w:tblW w:w="104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24"/>
        <w:gridCol w:w="1258"/>
        <w:gridCol w:w="1618"/>
        <w:gridCol w:w="1633"/>
        <w:gridCol w:w="1438"/>
        <w:gridCol w:w="798"/>
        <w:gridCol w:w="1334"/>
        <w:gridCol w:w="924"/>
        <w:gridCol w:w="33"/>
      </w:tblGrid>
      <w:tr w:rsidR="00D125F2" w14:paraId="0923B48D" w14:textId="77777777" w:rsidTr="004E4B1E">
        <w:trPr>
          <w:trHeight w:val="2650"/>
        </w:trPr>
        <w:tc>
          <w:tcPr>
            <w:tcW w:w="1425" w:type="dxa"/>
            <w:tcBorders>
              <w:bottom w:val="single" w:sz="6" w:space="0" w:color="000000"/>
              <w:right w:val="single" w:sz="6" w:space="0" w:color="000000"/>
            </w:tcBorders>
          </w:tcPr>
          <w:p w14:paraId="7F4166EB" w14:textId="77777777" w:rsidR="00D125F2" w:rsidRPr="00B97D4D" w:rsidRDefault="00D125F2" w:rsidP="00D125F2">
            <w:pPr>
              <w:pStyle w:val="TableParagraph"/>
              <w:spacing w:before="35"/>
              <w:ind w:left="130"/>
              <w:rPr>
                <w:rFonts w:ascii="Arial" w:hAnsi="Arial" w:cs="Arial"/>
                <w:sz w:val="19"/>
                <w:szCs w:val="19"/>
              </w:rPr>
            </w:pPr>
            <w:r w:rsidRPr="00B97D4D">
              <w:rPr>
                <w:rFonts w:ascii="Arial" w:hAnsi="Arial" w:cs="Arial"/>
                <w:color w:val="1A1A1A"/>
                <w:spacing w:val="-4"/>
                <w:w w:val="105"/>
                <w:sz w:val="19"/>
                <w:szCs w:val="19"/>
              </w:rPr>
              <w:t>ZONE</w:t>
            </w:r>
          </w:p>
        </w:tc>
        <w:tc>
          <w:tcPr>
            <w:tcW w:w="1260" w:type="dxa"/>
            <w:tcBorders>
              <w:left w:val="single" w:sz="6" w:space="0" w:color="000000"/>
              <w:bottom w:val="single" w:sz="6" w:space="0" w:color="000000"/>
              <w:right w:val="single" w:sz="6" w:space="0" w:color="000000"/>
            </w:tcBorders>
          </w:tcPr>
          <w:p w14:paraId="0B163DA2" w14:textId="77777777" w:rsidR="00D125F2" w:rsidRPr="00B97D4D" w:rsidRDefault="00D125F2" w:rsidP="00D125F2">
            <w:pPr>
              <w:pStyle w:val="TableParagraph"/>
              <w:spacing w:before="20"/>
              <w:ind w:left="139" w:hanging="3"/>
              <w:rPr>
                <w:rFonts w:ascii="Arial" w:hAnsi="Arial" w:cs="Arial"/>
                <w:sz w:val="19"/>
                <w:szCs w:val="19"/>
              </w:rPr>
            </w:pPr>
            <w:r w:rsidRPr="00B97D4D">
              <w:rPr>
                <w:rFonts w:ascii="Arial" w:hAnsi="Arial" w:cs="Arial"/>
                <w:color w:val="1A1A1A"/>
                <w:spacing w:val="-8"/>
                <w:sz w:val="19"/>
                <w:szCs w:val="19"/>
              </w:rPr>
              <w:t>R-1</w:t>
            </w:r>
            <w:r w:rsidRPr="00B97D4D">
              <w:rPr>
                <w:rFonts w:ascii="Arial" w:hAnsi="Arial" w:cs="Arial"/>
                <w:color w:val="1A1A1A"/>
                <w:spacing w:val="-19"/>
                <w:sz w:val="19"/>
                <w:szCs w:val="19"/>
              </w:rPr>
              <w:t xml:space="preserve"> </w:t>
            </w:r>
            <w:r w:rsidRPr="00B97D4D">
              <w:rPr>
                <w:rFonts w:ascii="Arial" w:hAnsi="Arial" w:cs="Arial"/>
                <w:color w:val="1A1A1A"/>
                <w:spacing w:val="-8"/>
                <w:sz w:val="19"/>
                <w:szCs w:val="19"/>
              </w:rPr>
              <w:t xml:space="preserve">(See </w:t>
            </w:r>
            <w:r w:rsidRPr="00B97D4D">
              <w:rPr>
                <w:rFonts w:ascii="Arial" w:hAnsi="Arial" w:cs="Arial"/>
                <w:color w:val="1A1A1A"/>
                <w:spacing w:val="-2"/>
                <w:sz w:val="19"/>
                <w:szCs w:val="19"/>
              </w:rPr>
              <w:t>Art.IV)</w:t>
            </w:r>
          </w:p>
        </w:tc>
        <w:tc>
          <w:tcPr>
            <w:tcW w:w="1620" w:type="dxa"/>
            <w:tcBorders>
              <w:left w:val="single" w:sz="6" w:space="0" w:color="000000"/>
              <w:bottom w:val="single" w:sz="6" w:space="0" w:color="000000"/>
              <w:right w:val="single" w:sz="6" w:space="0" w:color="000000"/>
            </w:tcBorders>
          </w:tcPr>
          <w:p w14:paraId="6F4737DB" w14:textId="77777777" w:rsidR="00D125F2" w:rsidRPr="00B97D4D" w:rsidRDefault="00D125F2" w:rsidP="00D125F2">
            <w:pPr>
              <w:pStyle w:val="TableParagraph"/>
              <w:spacing w:before="20"/>
              <w:ind w:left="135" w:firstLine="6"/>
              <w:rPr>
                <w:rFonts w:ascii="Arial" w:hAnsi="Arial" w:cs="Arial"/>
                <w:sz w:val="19"/>
                <w:szCs w:val="19"/>
              </w:rPr>
            </w:pPr>
            <w:r w:rsidRPr="00B97D4D">
              <w:rPr>
                <w:rFonts w:ascii="Arial" w:hAnsi="Arial" w:cs="Arial"/>
                <w:color w:val="1A1A1A"/>
                <w:spacing w:val="-2"/>
                <w:sz w:val="19"/>
                <w:szCs w:val="19"/>
              </w:rPr>
              <w:t>R-2</w:t>
            </w:r>
            <w:r w:rsidRPr="00B97D4D">
              <w:rPr>
                <w:rFonts w:ascii="Arial" w:hAnsi="Arial" w:cs="Arial"/>
                <w:color w:val="1A1A1A"/>
                <w:spacing w:val="-15"/>
                <w:sz w:val="19"/>
                <w:szCs w:val="19"/>
              </w:rPr>
              <w:t xml:space="preserve"> </w:t>
            </w:r>
            <w:r w:rsidRPr="00B97D4D">
              <w:rPr>
                <w:rFonts w:ascii="Arial" w:hAnsi="Arial" w:cs="Arial"/>
                <w:color w:val="1A1A1A"/>
                <w:spacing w:val="-2"/>
                <w:sz w:val="19"/>
                <w:szCs w:val="19"/>
              </w:rPr>
              <w:t>(See</w:t>
            </w:r>
            <w:r w:rsidRPr="00B97D4D">
              <w:rPr>
                <w:rFonts w:ascii="Arial" w:hAnsi="Arial" w:cs="Arial"/>
                <w:color w:val="1A1A1A"/>
                <w:spacing w:val="-13"/>
                <w:sz w:val="19"/>
                <w:szCs w:val="19"/>
              </w:rPr>
              <w:t xml:space="preserve"> </w:t>
            </w:r>
            <w:r w:rsidRPr="00B97D4D">
              <w:rPr>
                <w:rFonts w:ascii="Arial" w:hAnsi="Arial" w:cs="Arial"/>
                <w:color w:val="1A1A1A"/>
                <w:spacing w:val="-2"/>
                <w:sz w:val="19"/>
                <w:szCs w:val="19"/>
              </w:rPr>
              <w:t xml:space="preserve">Art. </w:t>
            </w:r>
            <w:r w:rsidRPr="00B97D4D">
              <w:rPr>
                <w:rFonts w:ascii="Arial" w:hAnsi="Arial" w:cs="Arial"/>
                <w:color w:val="1A1A1A"/>
                <w:spacing w:val="-4"/>
                <w:sz w:val="19"/>
                <w:szCs w:val="19"/>
              </w:rPr>
              <w:t>IV)</w:t>
            </w:r>
          </w:p>
          <w:p w14:paraId="1A36BBC1" w14:textId="77777777" w:rsidR="00D125F2" w:rsidRPr="00B97D4D" w:rsidRDefault="00D125F2" w:rsidP="00D125F2">
            <w:pPr>
              <w:pStyle w:val="TableParagraph"/>
              <w:spacing w:before="1"/>
              <w:ind w:left="129" w:right="154" w:firstLine="6"/>
              <w:rPr>
                <w:rFonts w:ascii="Arial" w:hAnsi="Arial" w:cs="Arial"/>
                <w:sz w:val="19"/>
                <w:szCs w:val="19"/>
              </w:rPr>
            </w:pPr>
            <w:r w:rsidRPr="00B97D4D">
              <w:rPr>
                <w:rFonts w:ascii="Arial" w:hAnsi="Arial" w:cs="Arial"/>
                <w:color w:val="1A1A1A"/>
                <w:sz w:val="19"/>
                <w:szCs w:val="19"/>
              </w:rPr>
              <w:t xml:space="preserve">See Art. IX. Sec.K for </w:t>
            </w:r>
            <w:r w:rsidRPr="00B97D4D">
              <w:rPr>
                <w:rFonts w:ascii="Arial" w:hAnsi="Arial" w:cs="Arial"/>
                <w:color w:val="1A1A1A"/>
                <w:spacing w:val="-2"/>
                <w:sz w:val="19"/>
                <w:szCs w:val="19"/>
              </w:rPr>
              <w:t xml:space="preserve">additional </w:t>
            </w:r>
            <w:r w:rsidRPr="00B97D4D">
              <w:rPr>
                <w:rFonts w:ascii="Arial" w:hAnsi="Arial" w:cs="Arial"/>
                <w:color w:val="1A1A1A"/>
                <w:sz w:val="19"/>
                <w:szCs w:val="19"/>
              </w:rPr>
              <w:t xml:space="preserve">size and </w:t>
            </w:r>
            <w:r w:rsidRPr="00B97D4D">
              <w:rPr>
                <w:rFonts w:ascii="Arial" w:hAnsi="Arial" w:cs="Arial"/>
                <w:color w:val="1A1A1A"/>
                <w:spacing w:val="-2"/>
                <w:sz w:val="19"/>
                <w:szCs w:val="19"/>
              </w:rPr>
              <w:t xml:space="preserve">setback </w:t>
            </w:r>
            <w:r w:rsidRPr="00B97D4D">
              <w:rPr>
                <w:rFonts w:ascii="Arial" w:hAnsi="Arial" w:cs="Arial"/>
                <w:color w:val="1A1A1A"/>
                <w:spacing w:val="-4"/>
                <w:sz w:val="19"/>
                <w:szCs w:val="19"/>
              </w:rPr>
              <w:t>requirements</w:t>
            </w:r>
          </w:p>
        </w:tc>
        <w:tc>
          <w:tcPr>
            <w:tcW w:w="1635" w:type="dxa"/>
            <w:tcBorders>
              <w:left w:val="single" w:sz="6" w:space="0" w:color="000000"/>
              <w:bottom w:val="single" w:sz="6" w:space="0" w:color="000000"/>
              <w:right w:val="single" w:sz="6" w:space="0" w:color="000000"/>
            </w:tcBorders>
          </w:tcPr>
          <w:p w14:paraId="40CDA3DE" w14:textId="77777777" w:rsidR="00D125F2" w:rsidRPr="00B97D4D" w:rsidRDefault="00D125F2" w:rsidP="00D125F2">
            <w:pPr>
              <w:pStyle w:val="TableParagraph"/>
              <w:spacing w:before="20"/>
              <w:ind w:left="137"/>
              <w:rPr>
                <w:rFonts w:ascii="Arial" w:hAnsi="Arial" w:cs="Arial"/>
                <w:sz w:val="19"/>
                <w:szCs w:val="19"/>
              </w:rPr>
            </w:pPr>
            <w:r w:rsidRPr="00B97D4D">
              <w:rPr>
                <w:rFonts w:ascii="Arial" w:hAnsi="Arial" w:cs="Arial"/>
                <w:color w:val="1A1A1A"/>
                <w:spacing w:val="-4"/>
                <w:sz w:val="19"/>
                <w:szCs w:val="19"/>
              </w:rPr>
              <w:t>R-</w:t>
            </w:r>
            <w:r w:rsidRPr="00B97D4D">
              <w:rPr>
                <w:rFonts w:ascii="Arial" w:hAnsi="Arial" w:cs="Arial"/>
                <w:color w:val="1A1A1A"/>
                <w:spacing w:val="-12"/>
                <w:sz w:val="19"/>
                <w:szCs w:val="19"/>
              </w:rPr>
              <w:t>3</w:t>
            </w:r>
          </w:p>
          <w:p w14:paraId="2C1463CD" w14:textId="77777777" w:rsidR="00D125F2" w:rsidRPr="00B97D4D" w:rsidRDefault="00D125F2" w:rsidP="00D125F2">
            <w:pPr>
              <w:pStyle w:val="TableParagraph"/>
              <w:spacing w:before="3" w:line="275" w:lineRule="exact"/>
              <w:ind w:left="136"/>
              <w:rPr>
                <w:rFonts w:ascii="Arial" w:hAnsi="Arial" w:cs="Arial"/>
                <w:sz w:val="19"/>
                <w:szCs w:val="19"/>
              </w:rPr>
            </w:pPr>
            <w:r w:rsidRPr="00B97D4D">
              <w:rPr>
                <w:rFonts w:ascii="Arial" w:hAnsi="Arial" w:cs="Arial"/>
                <w:color w:val="1A1A1A"/>
                <w:spacing w:val="-2"/>
                <w:sz w:val="19"/>
                <w:szCs w:val="19"/>
              </w:rPr>
              <w:t>See</w:t>
            </w:r>
            <w:r w:rsidRPr="00B97D4D">
              <w:rPr>
                <w:rFonts w:ascii="Arial" w:hAnsi="Arial" w:cs="Arial"/>
                <w:color w:val="1A1A1A"/>
                <w:spacing w:val="-16"/>
                <w:sz w:val="19"/>
                <w:szCs w:val="19"/>
              </w:rPr>
              <w:t xml:space="preserve"> </w:t>
            </w:r>
            <w:r w:rsidRPr="00B97D4D">
              <w:rPr>
                <w:rFonts w:ascii="Arial" w:hAnsi="Arial" w:cs="Arial"/>
                <w:color w:val="1A1A1A"/>
                <w:spacing w:val="-4"/>
                <w:sz w:val="19"/>
                <w:szCs w:val="19"/>
              </w:rPr>
              <w:t>Art.</w:t>
            </w:r>
          </w:p>
          <w:p w14:paraId="25457562" w14:textId="77777777" w:rsidR="00D125F2" w:rsidRPr="00B97D4D" w:rsidRDefault="00D125F2" w:rsidP="00D125F2">
            <w:pPr>
              <w:pStyle w:val="TableParagraph"/>
              <w:spacing w:line="275" w:lineRule="exact"/>
              <w:ind w:left="130"/>
              <w:rPr>
                <w:rFonts w:ascii="Arial" w:hAnsi="Arial" w:cs="Arial"/>
                <w:sz w:val="19"/>
                <w:szCs w:val="19"/>
              </w:rPr>
            </w:pPr>
            <w:r w:rsidRPr="00B97D4D">
              <w:rPr>
                <w:rFonts w:ascii="Arial" w:hAnsi="Arial" w:cs="Arial"/>
                <w:color w:val="1A1A1A"/>
                <w:sz w:val="19"/>
                <w:szCs w:val="19"/>
              </w:rPr>
              <w:t>IX.</w:t>
            </w:r>
            <w:r w:rsidRPr="00B97D4D">
              <w:rPr>
                <w:rFonts w:ascii="Arial" w:hAnsi="Arial" w:cs="Arial"/>
                <w:color w:val="1A1A1A"/>
                <w:spacing w:val="-3"/>
                <w:sz w:val="19"/>
                <w:szCs w:val="19"/>
              </w:rPr>
              <w:t xml:space="preserve"> </w:t>
            </w:r>
            <w:r w:rsidRPr="00B97D4D">
              <w:rPr>
                <w:rFonts w:ascii="Arial" w:hAnsi="Arial" w:cs="Arial"/>
                <w:color w:val="1A1A1A"/>
                <w:spacing w:val="-2"/>
                <w:sz w:val="19"/>
                <w:szCs w:val="19"/>
              </w:rPr>
              <w:t>Sec.K</w:t>
            </w:r>
          </w:p>
          <w:p w14:paraId="74B4F622" w14:textId="77777777" w:rsidR="00D125F2" w:rsidRPr="00B97D4D" w:rsidRDefault="00D125F2" w:rsidP="00D125F2">
            <w:pPr>
              <w:pStyle w:val="TableParagraph"/>
              <w:spacing w:before="3"/>
              <w:ind w:left="113" w:right="109" w:firstLine="18"/>
              <w:rPr>
                <w:rFonts w:ascii="Arial" w:hAnsi="Arial" w:cs="Arial"/>
                <w:sz w:val="19"/>
                <w:szCs w:val="19"/>
              </w:rPr>
            </w:pPr>
            <w:r w:rsidRPr="00B97D4D">
              <w:rPr>
                <w:rFonts w:ascii="Arial" w:hAnsi="Arial" w:cs="Arial"/>
                <w:color w:val="1A1A1A"/>
                <w:spacing w:val="-4"/>
                <w:sz w:val="19"/>
                <w:szCs w:val="19"/>
              </w:rPr>
              <w:t xml:space="preserve">for </w:t>
            </w:r>
            <w:r w:rsidRPr="00B97D4D">
              <w:rPr>
                <w:rFonts w:ascii="Arial" w:hAnsi="Arial" w:cs="Arial"/>
                <w:color w:val="1A1A1A"/>
                <w:spacing w:val="-2"/>
                <w:sz w:val="19"/>
                <w:szCs w:val="19"/>
              </w:rPr>
              <w:t>additional 1</w:t>
            </w:r>
            <w:r w:rsidRPr="00B97D4D">
              <w:rPr>
                <w:rFonts w:ascii="Arial" w:hAnsi="Arial" w:cs="Arial"/>
                <w:color w:val="1A1A1A"/>
                <w:spacing w:val="-25"/>
                <w:sz w:val="19"/>
                <w:szCs w:val="19"/>
              </w:rPr>
              <w:t xml:space="preserve"> </w:t>
            </w:r>
            <w:r w:rsidRPr="00B97D4D">
              <w:rPr>
                <w:rFonts w:ascii="Arial" w:hAnsi="Arial" w:cs="Arial"/>
                <w:color w:val="1A1A1A"/>
                <w:spacing w:val="-2"/>
                <w:sz w:val="19"/>
                <w:szCs w:val="19"/>
              </w:rPr>
              <w:t>size</w:t>
            </w:r>
            <w:r w:rsidRPr="00B97D4D">
              <w:rPr>
                <w:rFonts w:ascii="Arial" w:hAnsi="Arial" w:cs="Arial"/>
                <w:color w:val="1A1A1A"/>
                <w:spacing w:val="-13"/>
                <w:sz w:val="19"/>
                <w:szCs w:val="19"/>
              </w:rPr>
              <w:t xml:space="preserve"> </w:t>
            </w:r>
            <w:r w:rsidRPr="00B97D4D">
              <w:rPr>
                <w:rFonts w:ascii="Arial" w:hAnsi="Arial" w:cs="Arial"/>
                <w:color w:val="1A1A1A"/>
                <w:spacing w:val="-2"/>
                <w:sz w:val="19"/>
                <w:szCs w:val="19"/>
              </w:rPr>
              <w:t>and setback requirements</w:t>
            </w:r>
          </w:p>
        </w:tc>
        <w:tc>
          <w:tcPr>
            <w:tcW w:w="1440" w:type="dxa"/>
            <w:tcBorders>
              <w:left w:val="single" w:sz="6" w:space="0" w:color="000000"/>
              <w:bottom w:val="single" w:sz="6" w:space="0" w:color="000000"/>
              <w:right w:val="single" w:sz="6" w:space="0" w:color="000000"/>
            </w:tcBorders>
          </w:tcPr>
          <w:p w14:paraId="5D5365C5" w14:textId="77777777" w:rsidR="00D125F2" w:rsidRPr="00B97D4D" w:rsidRDefault="00D125F2" w:rsidP="00D125F2">
            <w:pPr>
              <w:pStyle w:val="TableParagraph"/>
              <w:spacing w:before="20"/>
              <w:ind w:left="137"/>
              <w:rPr>
                <w:rFonts w:ascii="Arial" w:hAnsi="Arial" w:cs="Arial"/>
                <w:sz w:val="19"/>
                <w:szCs w:val="19"/>
              </w:rPr>
            </w:pPr>
            <w:r w:rsidRPr="00B97D4D">
              <w:rPr>
                <w:rFonts w:ascii="Arial" w:hAnsi="Arial" w:cs="Arial"/>
                <w:color w:val="1A1A1A"/>
                <w:spacing w:val="-2"/>
                <w:sz w:val="19"/>
                <w:szCs w:val="19"/>
              </w:rPr>
              <w:t>R-</w:t>
            </w:r>
            <w:r w:rsidRPr="00B97D4D">
              <w:rPr>
                <w:rFonts w:ascii="Arial" w:hAnsi="Arial" w:cs="Arial"/>
                <w:color w:val="1A1A1A"/>
                <w:spacing w:val="-10"/>
                <w:sz w:val="19"/>
                <w:szCs w:val="19"/>
              </w:rPr>
              <w:t>4</w:t>
            </w:r>
          </w:p>
          <w:p w14:paraId="6374144D" w14:textId="77777777" w:rsidR="00D125F2" w:rsidRPr="00B97D4D" w:rsidRDefault="00D125F2" w:rsidP="00D125F2">
            <w:pPr>
              <w:pStyle w:val="TableParagraph"/>
              <w:spacing w:before="3" w:line="275" w:lineRule="exact"/>
              <w:ind w:left="141"/>
              <w:rPr>
                <w:rFonts w:ascii="Arial" w:hAnsi="Arial" w:cs="Arial"/>
                <w:sz w:val="19"/>
                <w:szCs w:val="19"/>
              </w:rPr>
            </w:pPr>
            <w:r w:rsidRPr="00B97D4D">
              <w:rPr>
                <w:rFonts w:ascii="Arial" w:hAnsi="Arial" w:cs="Arial"/>
                <w:color w:val="1A1A1A"/>
                <w:spacing w:val="-2"/>
                <w:sz w:val="19"/>
                <w:szCs w:val="19"/>
              </w:rPr>
              <w:t>See</w:t>
            </w:r>
            <w:r w:rsidRPr="00B97D4D">
              <w:rPr>
                <w:rFonts w:ascii="Arial" w:hAnsi="Arial" w:cs="Arial"/>
                <w:color w:val="1A1A1A"/>
                <w:spacing w:val="-16"/>
                <w:sz w:val="19"/>
                <w:szCs w:val="19"/>
              </w:rPr>
              <w:t xml:space="preserve"> </w:t>
            </w:r>
            <w:r w:rsidRPr="00B97D4D">
              <w:rPr>
                <w:rFonts w:ascii="Arial" w:hAnsi="Arial" w:cs="Arial"/>
                <w:color w:val="1A1A1A"/>
                <w:spacing w:val="-4"/>
                <w:sz w:val="19"/>
                <w:szCs w:val="19"/>
              </w:rPr>
              <w:t>Art.</w:t>
            </w:r>
          </w:p>
          <w:p w14:paraId="773BB0BA" w14:textId="77777777" w:rsidR="00D125F2" w:rsidRPr="00B97D4D" w:rsidRDefault="00D125F2" w:rsidP="00D125F2">
            <w:pPr>
              <w:pStyle w:val="TableParagraph"/>
              <w:spacing w:line="275" w:lineRule="exact"/>
              <w:ind w:left="135"/>
              <w:rPr>
                <w:rFonts w:ascii="Arial" w:hAnsi="Arial" w:cs="Arial"/>
                <w:sz w:val="19"/>
                <w:szCs w:val="19"/>
              </w:rPr>
            </w:pPr>
            <w:r w:rsidRPr="00B97D4D">
              <w:rPr>
                <w:rFonts w:ascii="Arial" w:hAnsi="Arial" w:cs="Arial"/>
                <w:color w:val="1A1A1A"/>
                <w:sz w:val="19"/>
                <w:szCs w:val="19"/>
              </w:rPr>
              <w:t>IX.</w:t>
            </w:r>
            <w:r w:rsidRPr="00B97D4D">
              <w:rPr>
                <w:rFonts w:ascii="Arial" w:hAnsi="Arial" w:cs="Arial"/>
                <w:color w:val="1A1A1A"/>
                <w:spacing w:val="-4"/>
                <w:sz w:val="19"/>
                <w:szCs w:val="19"/>
              </w:rPr>
              <w:t xml:space="preserve"> </w:t>
            </w:r>
            <w:r w:rsidRPr="00B97D4D">
              <w:rPr>
                <w:rFonts w:ascii="Arial" w:hAnsi="Arial" w:cs="Arial"/>
                <w:color w:val="1A1A1A"/>
                <w:spacing w:val="-2"/>
                <w:sz w:val="19"/>
                <w:szCs w:val="19"/>
              </w:rPr>
              <w:t>Sec.K</w:t>
            </w:r>
          </w:p>
          <w:p w14:paraId="47F7B8D8" w14:textId="77777777" w:rsidR="00D125F2" w:rsidRPr="00B97D4D" w:rsidRDefault="00D125F2" w:rsidP="00D125F2">
            <w:pPr>
              <w:pStyle w:val="TableParagraph"/>
              <w:spacing w:before="3"/>
              <w:ind w:left="118" w:right="109" w:firstLine="18"/>
              <w:rPr>
                <w:rFonts w:ascii="Arial" w:hAnsi="Arial" w:cs="Arial"/>
                <w:sz w:val="19"/>
                <w:szCs w:val="19"/>
              </w:rPr>
            </w:pPr>
            <w:r w:rsidRPr="00B97D4D">
              <w:rPr>
                <w:rFonts w:ascii="Arial" w:hAnsi="Arial" w:cs="Arial"/>
                <w:color w:val="1A1A1A"/>
                <w:spacing w:val="-4"/>
                <w:sz w:val="19"/>
                <w:szCs w:val="19"/>
              </w:rPr>
              <w:t xml:space="preserve">for </w:t>
            </w:r>
            <w:r w:rsidRPr="00B97D4D">
              <w:rPr>
                <w:rFonts w:ascii="Arial" w:hAnsi="Arial" w:cs="Arial"/>
                <w:color w:val="1A1A1A"/>
                <w:spacing w:val="-2"/>
                <w:sz w:val="19"/>
                <w:szCs w:val="19"/>
              </w:rPr>
              <w:t xml:space="preserve">additional </w:t>
            </w:r>
            <w:r w:rsidRPr="00B97D4D">
              <w:rPr>
                <w:rFonts w:ascii="Arial" w:hAnsi="Arial" w:cs="Arial"/>
                <w:color w:val="1A1A1A"/>
                <w:spacing w:val="-30"/>
                <w:sz w:val="19"/>
                <w:szCs w:val="19"/>
              </w:rPr>
              <w:t xml:space="preserve"> </w:t>
            </w:r>
            <w:r w:rsidRPr="00B97D4D">
              <w:rPr>
                <w:rFonts w:ascii="Arial" w:hAnsi="Arial" w:cs="Arial"/>
                <w:color w:val="1A1A1A"/>
                <w:spacing w:val="-4"/>
                <w:sz w:val="19"/>
                <w:szCs w:val="19"/>
              </w:rPr>
              <w:t>size</w:t>
            </w:r>
            <w:r w:rsidRPr="00B97D4D">
              <w:rPr>
                <w:rFonts w:ascii="Arial" w:hAnsi="Arial" w:cs="Arial"/>
                <w:color w:val="1A1A1A"/>
                <w:spacing w:val="-11"/>
                <w:sz w:val="19"/>
                <w:szCs w:val="19"/>
              </w:rPr>
              <w:t xml:space="preserve"> </w:t>
            </w:r>
            <w:r w:rsidRPr="00B97D4D">
              <w:rPr>
                <w:rFonts w:ascii="Arial" w:hAnsi="Arial" w:cs="Arial"/>
                <w:color w:val="1A1A1A"/>
                <w:spacing w:val="-4"/>
                <w:sz w:val="19"/>
                <w:szCs w:val="19"/>
              </w:rPr>
              <w:t xml:space="preserve">and </w:t>
            </w:r>
            <w:r w:rsidRPr="00B97D4D">
              <w:rPr>
                <w:rFonts w:ascii="Arial" w:hAnsi="Arial" w:cs="Arial"/>
                <w:color w:val="1A1A1A"/>
                <w:spacing w:val="-2"/>
                <w:sz w:val="19"/>
                <w:szCs w:val="19"/>
              </w:rPr>
              <w:t>setback requirements</w:t>
            </w:r>
          </w:p>
        </w:tc>
        <w:tc>
          <w:tcPr>
            <w:tcW w:w="799" w:type="dxa"/>
            <w:tcBorders>
              <w:left w:val="single" w:sz="6" w:space="0" w:color="000000"/>
              <w:bottom w:val="single" w:sz="6" w:space="0" w:color="000000"/>
              <w:right w:val="single" w:sz="6" w:space="0" w:color="000000"/>
            </w:tcBorders>
          </w:tcPr>
          <w:p w14:paraId="057B1841" w14:textId="77777777" w:rsidR="00D125F2" w:rsidRPr="00B97D4D" w:rsidRDefault="00D125F2" w:rsidP="00D125F2">
            <w:pPr>
              <w:pStyle w:val="TableParagraph"/>
              <w:spacing w:before="25" w:line="275" w:lineRule="exact"/>
              <w:ind w:left="137"/>
              <w:rPr>
                <w:rFonts w:ascii="Arial" w:hAnsi="Arial" w:cs="Arial"/>
                <w:sz w:val="19"/>
                <w:szCs w:val="19"/>
              </w:rPr>
            </w:pPr>
            <w:r w:rsidRPr="00B97D4D">
              <w:rPr>
                <w:rFonts w:ascii="Arial" w:hAnsi="Arial" w:cs="Arial"/>
                <w:color w:val="1A1A1A"/>
                <w:spacing w:val="-4"/>
                <w:sz w:val="19"/>
                <w:szCs w:val="19"/>
              </w:rPr>
              <w:t>R-</w:t>
            </w:r>
            <w:r w:rsidRPr="00B97D4D">
              <w:rPr>
                <w:rFonts w:ascii="Arial" w:hAnsi="Arial" w:cs="Arial"/>
                <w:color w:val="1A1A1A"/>
                <w:spacing w:val="-12"/>
                <w:sz w:val="19"/>
                <w:szCs w:val="19"/>
              </w:rPr>
              <w:t>5</w:t>
            </w:r>
          </w:p>
          <w:p w14:paraId="5E5E2AA9" w14:textId="77777777" w:rsidR="00D125F2" w:rsidRPr="00B97D4D" w:rsidRDefault="00D125F2" w:rsidP="00D125F2">
            <w:pPr>
              <w:pStyle w:val="TableParagraph"/>
              <w:spacing w:line="244" w:lineRule="auto"/>
              <w:ind w:left="133" w:right="90" w:firstLine="1"/>
              <w:rPr>
                <w:rFonts w:ascii="Arial" w:hAnsi="Arial" w:cs="Arial"/>
                <w:sz w:val="19"/>
                <w:szCs w:val="19"/>
              </w:rPr>
            </w:pPr>
            <w:r w:rsidRPr="00B97D4D">
              <w:rPr>
                <w:rFonts w:ascii="Arial" w:hAnsi="Arial" w:cs="Arial"/>
                <w:color w:val="1A1A1A"/>
                <w:spacing w:val="-2"/>
                <w:sz w:val="19"/>
                <w:szCs w:val="19"/>
              </w:rPr>
              <w:t xml:space="preserve">Islan </w:t>
            </w:r>
            <w:r w:rsidRPr="00B97D4D">
              <w:rPr>
                <w:rFonts w:ascii="Arial" w:hAnsi="Arial" w:cs="Arial"/>
                <w:color w:val="1A1A1A"/>
                <w:spacing w:val="-4"/>
                <w:sz w:val="19"/>
                <w:szCs w:val="19"/>
              </w:rPr>
              <w:t xml:space="preserve">ds: See </w:t>
            </w:r>
            <w:r w:rsidRPr="00B97D4D">
              <w:rPr>
                <w:rFonts w:ascii="Arial" w:hAnsi="Arial" w:cs="Arial"/>
                <w:color w:val="1A1A1A"/>
                <w:spacing w:val="-2"/>
                <w:sz w:val="19"/>
                <w:szCs w:val="19"/>
              </w:rPr>
              <w:t>C.1.)</w:t>
            </w:r>
          </w:p>
        </w:tc>
        <w:tc>
          <w:tcPr>
            <w:tcW w:w="1336" w:type="dxa"/>
            <w:tcBorders>
              <w:left w:val="single" w:sz="6" w:space="0" w:color="000000"/>
              <w:bottom w:val="single" w:sz="6" w:space="0" w:color="000000"/>
              <w:right w:val="single" w:sz="6" w:space="0" w:color="000000"/>
            </w:tcBorders>
          </w:tcPr>
          <w:p w14:paraId="5D97864F" w14:textId="77777777" w:rsidR="00D125F2" w:rsidRPr="00B97D4D" w:rsidRDefault="00D125F2" w:rsidP="00D125F2">
            <w:pPr>
              <w:pStyle w:val="TableParagraph"/>
              <w:spacing w:before="25" w:line="275" w:lineRule="exact"/>
              <w:ind w:left="137"/>
              <w:rPr>
                <w:rFonts w:ascii="Arial" w:hAnsi="Arial" w:cs="Arial"/>
                <w:sz w:val="19"/>
                <w:szCs w:val="19"/>
              </w:rPr>
            </w:pPr>
            <w:r w:rsidRPr="00B97D4D">
              <w:rPr>
                <w:rFonts w:ascii="Arial" w:hAnsi="Arial" w:cs="Arial"/>
                <w:color w:val="1A1A1A"/>
                <w:spacing w:val="-4"/>
                <w:sz w:val="19"/>
                <w:szCs w:val="19"/>
              </w:rPr>
              <w:t>R-</w:t>
            </w:r>
            <w:r w:rsidRPr="00B97D4D">
              <w:rPr>
                <w:rFonts w:ascii="Arial" w:hAnsi="Arial" w:cs="Arial"/>
                <w:color w:val="1A1A1A"/>
                <w:spacing w:val="-12"/>
                <w:sz w:val="19"/>
                <w:szCs w:val="19"/>
              </w:rPr>
              <w:t>5</w:t>
            </w:r>
          </w:p>
          <w:p w14:paraId="19087AA4" w14:textId="77777777" w:rsidR="00D125F2" w:rsidRPr="00B97D4D" w:rsidRDefault="00D125F2" w:rsidP="00D125F2">
            <w:pPr>
              <w:pStyle w:val="TableParagraph"/>
              <w:ind w:left="132" w:right="162" w:firstLine="3"/>
              <w:rPr>
                <w:rFonts w:ascii="Arial" w:hAnsi="Arial" w:cs="Arial"/>
                <w:sz w:val="19"/>
                <w:szCs w:val="19"/>
              </w:rPr>
            </w:pPr>
            <w:r w:rsidRPr="00B97D4D">
              <w:rPr>
                <w:rFonts w:ascii="Arial" w:hAnsi="Arial" w:cs="Arial"/>
                <w:color w:val="1A1A1A"/>
                <w:spacing w:val="-2"/>
                <w:sz w:val="19"/>
                <w:szCs w:val="19"/>
              </w:rPr>
              <w:t xml:space="preserve">(Aquifer: </w:t>
            </w:r>
            <w:r w:rsidRPr="00B97D4D">
              <w:rPr>
                <w:rFonts w:ascii="Arial" w:hAnsi="Arial" w:cs="Arial"/>
                <w:color w:val="1A1A1A"/>
                <w:sz w:val="19"/>
                <w:szCs w:val="19"/>
              </w:rPr>
              <w:t>R-2 orR-3 See</w:t>
            </w:r>
            <w:r w:rsidRPr="00B97D4D">
              <w:rPr>
                <w:rFonts w:ascii="Arial" w:hAnsi="Arial" w:cs="Arial"/>
                <w:color w:val="1A1A1A"/>
                <w:spacing w:val="-13"/>
                <w:sz w:val="19"/>
                <w:szCs w:val="19"/>
              </w:rPr>
              <w:t xml:space="preserve"> </w:t>
            </w:r>
            <w:r w:rsidRPr="00B97D4D">
              <w:rPr>
                <w:rFonts w:ascii="Arial" w:hAnsi="Arial" w:cs="Arial"/>
                <w:color w:val="1A1A1A"/>
                <w:sz w:val="19"/>
                <w:szCs w:val="19"/>
              </w:rPr>
              <w:t>ART. VI, B.7.)</w:t>
            </w:r>
          </w:p>
          <w:p w14:paraId="7555954E" w14:textId="77777777" w:rsidR="00D125F2" w:rsidRPr="00B97D4D" w:rsidRDefault="00D125F2" w:rsidP="00D125F2">
            <w:pPr>
              <w:pStyle w:val="TableParagraph"/>
              <w:spacing w:before="1" w:line="247" w:lineRule="auto"/>
              <w:ind w:left="133" w:right="101" w:hanging="2"/>
              <w:rPr>
                <w:rFonts w:ascii="Arial" w:hAnsi="Arial" w:cs="Arial"/>
                <w:sz w:val="19"/>
                <w:szCs w:val="19"/>
              </w:rPr>
            </w:pPr>
            <w:r w:rsidRPr="00B97D4D">
              <w:rPr>
                <w:rFonts w:ascii="Arial" w:hAnsi="Arial" w:cs="Arial"/>
                <w:color w:val="1A1A1A"/>
                <w:spacing w:val="-2"/>
                <w:sz w:val="19"/>
                <w:szCs w:val="19"/>
              </w:rPr>
              <w:t>See</w:t>
            </w:r>
            <w:r w:rsidRPr="00B97D4D">
              <w:rPr>
                <w:rFonts w:ascii="Arial" w:hAnsi="Arial" w:cs="Arial"/>
                <w:color w:val="1A1A1A"/>
                <w:spacing w:val="-13"/>
                <w:sz w:val="19"/>
                <w:szCs w:val="19"/>
              </w:rPr>
              <w:t xml:space="preserve"> </w:t>
            </w:r>
            <w:r w:rsidRPr="00B97D4D">
              <w:rPr>
                <w:rFonts w:ascii="Arial" w:hAnsi="Arial" w:cs="Arial"/>
                <w:color w:val="1A1A1A"/>
                <w:spacing w:val="-2"/>
                <w:sz w:val="19"/>
                <w:szCs w:val="19"/>
              </w:rPr>
              <w:t xml:space="preserve">Zoning </w:t>
            </w:r>
            <w:r w:rsidRPr="00B97D4D">
              <w:rPr>
                <w:rFonts w:ascii="Arial" w:hAnsi="Arial" w:cs="Arial"/>
                <w:color w:val="1A1A1A"/>
                <w:spacing w:val="-4"/>
                <w:sz w:val="19"/>
                <w:szCs w:val="19"/>
              </w:rPr>
              <w:t>Map</w:t>
            </w:r>
          </w:p>
        </w:tc>
        <w:tc>
          <w:tcPr>
            <w:tcW w:w="925" w:type="dxa"/>
            <w:tcBorders>
              <w:left w:val="single" w:sz="6" w:space="0" w:color="000000"/>
              <w:bottom w:val="single" w:sz="6" w:space="0" w:color="000000"/>
              <w:right w:val="single" w:sz="6" w:space="0" w:color="000000"/>
            </w:tcBorders>
          </w:tcPr>
          <w:p w14:paraId="6F4DC639" w14:textId="77777777" w:rsidR="00D125F2" w:rsidRPr="00B97D4D" w:rsidRDefault="00D125F2" w:rsidP="00D125F2">
            <w:pPr>
              <w:pStyle w:val="TableParagraph"/>
              <w:spacing w:before="25" w:line="275" w:lineRule="exact"/>
              <w:ind w:left="137"/>
              <w:rPr>
                <w:rFonts w:ascii="Arial" w:hAnsi="Arial" w:cs="Arial"/>
                <w:sz w:val="19"/>
                <w:szCs w:val="19"/>
              </w:rPr>
            </w:pPr>
            <w:r w:rsidRPr="00B97D4D">
              <w:rPr>
                <w:rFonts w:ascii="Arial" w:hAnsi="Arial" w:cs="Arial"/>
                <w:color w:val="1A1A1A"/>
                <w:spacing w:val="-4"/>
                <w:sz w:val="19"/>
                <w:szCs w:val="19"/>
              </w:rPr>
              <w:t>R-</w:t>
            </w:r>
            <w:r w:rsidRPr="00B97D4D">
              <w:rPr>
                <w:rFonts w:ascii="Arial" w:hAnsi="Arial" w:cs="Arial"/>
                <w:color w:val="1A1A1A"/>
                <w:spacing w:val="-12"/>
                <w:sz w:val="19"/>
                <w:szCs w:val="19"/>
              </w:rPr>
              <w:t>6</w:t>
            </w:r>
          </w:p>
          <w:p w14:paraId="15BA6056" w14:textId="77777777" w:rsidR="00D125F2" w:rsidRPr="00B97D4D" w:rsidRDefault="00D125F2" w:rsidP="00D125F2">
            <w:pPr>
              <w:pStyle w:val="TableParagraph"/>
              <w:ind w:left="134" w:right="380" w:firstLine="2"/>
              <w:jc w:val="both"/>
              <w:rPr>
                <w:rFonts w:ascii="Arial" w:hAnsi="Arial" w:cs="Arial"/>
                <w:sz w:val="19"/>
                <w:szCs w:val="19"/>
              </w:rPr>
            </w:pPr>
            <w:r w:rsidRPr="00B97D4D">
              <w:rPr>
                <w:rFonts w:ascii="Arial" w:hAnsi="Arial" w:cs="Arial"/>
                <w:color w:val="1A1A1A"/>
                <w:spacing w:val="-4"/>
                <w:sz w:val="19"/>
                <w:szCs w:val="19"/>
              </w:rPr>
              <w:t>(See Art. VII)</w:t>
            </w:r>
          </w:p>
        </w:tc>
        <w:tc>
          <w:tcPr>
            <w:tcW w:w="20" w:type="dxa"/>
            <w:tcBorders>
              <w:left w:val="single" w:sz="6" w:space="0" w:color="000000"/>
              <w:bottom w:val="single" w:sz="6" w:space="0" w:color="000000"/>
              <w:right w:val="single" w:sz="4" w:space="0" w:color="auto"/>
            </w:tcBorders>
          </w:tcPr>
          <w:p w14:paraId="2A0E7ED0" w14:textId="77777777" w:rsidR="00D125F2" w:rsidRPr="00B97D4D" w:rsidRDefault="00D125F2" w:rsidP="00D125F2">
            <w:pPr>
              <w:pStyle w:val="TableParagraph"/>
              <w:spacing w:before="25" w:line="242" w:lineRule="auto"/>
              <w:ind w:left="114" w:right="-29" w:firstLine="4"/>
              <w:rPr>
                <w:rFonts w:ascii="Arial" w:hAnsi="Arial" w:cs="Arial"/>
                <w:sz w:val="19"/>
                <w:szCs w:val="19"/>
              </w:rPr>
            </w:pPr>
            <w:r w:rsidRPr="00B97D4D">
              <w:rPr>
                <w:rFonts w:ascii="Arial" w:hAnsi="Arial" w:cs="Arial"/>
                <w:color w:val="1A1A1A"/>
                <w:spacing w:val="-2"/>
                <w:w w:val="105"/>
                <w:sz w:val="19"/>
                <w:szCs w:val="19"/>
              </w:rPr>
              <w:t>Fences Zones</w:t>
            </w:r>
            <w:r w:rsidRPr="00B97D4D">
              <w:rPr>
                <w:rFonts w:ascii="Arial" w:hAnsi="Arial" w:cs="Arial"/>
                <w:color w:val="1A1A1A"/>
                <w:spacing w:val="-2"/>
                <w:w w:val="105"/>
                <w:sz w:val="19"/>
                <w:szCs w:val="19"/>
                <w:vertAlign w:val="superscript"/>
              </w:rPr>
              <w:t>7</w:t>
            </w:r>
          </w:p>
        </w:tc>
      </w:tr>
      <w:tr w:rsidR="00D125F2" w:rsidRPr="00B97D4D" w14:paraId="635B830A" w14:textId="77777777" w:rsidTr="004E4B1E">
        <w:trPr>
          <w:trHeight w:val="600"/>
        </w:trPr>
        <w:tc>
          <w:tcPr>
            <w:tcW w:w="1425" w:type="dxa"/>
            <w:tcBorders>
              <w:top w:val="single" w:sz="6" w:space="0" w:color="000000"/>
              <w:bottom w:val="single" w:sz="6" w:space="0" w:color="000000"/>
              <w:right w:val="single" w:sz="6" w:space="0" w:color="000000"/>
            </w:tcBorders>
          </w:tcPr>
          <w:p w14:paraId="39D24789" w14:textId="77777777" w:rsidR="00D125F2" w:rsidRPr="00B97D4D" w:rsidRDefault="00D125F2" w:rsidP="00D125F2">
            <w:pPr>
              <w:pStyle w:val="TableParagraph"/>
              <w:spacing w:before="33"/>
              <w:ind w:left="125"/>
              <w:rPr>
                <w:rFonts w:ascii="Arial" w:hAnsi="Arial" w:cs="Arial"/>
                <w:sz w:val="20"/>
                <w:szCs w:val="20"/>
              </w:rPr>
            </w:pPr>
            <w:r w:rsidRPr="00B97D4D">
              <w:rPr>
                <w:rFonts w:ascii="Arial" w:hAnsi="Arial" w:cs="Arial"/>
                <w:color w:val="1A1A1A"/>
                <w:spacing w:val="-2"/>
                <w:w w:val="105"/>
                <w:sz w:val="20"/>
                <w:szCs w:val="20"/>
              </w:rPr>
              <w:t>Minimum</w:t>
            </w:r>
            <w:r w:rsidRPr="00B97D4D">
              <w:rPr>
                <w:rFonts w:ascii="Arial" w:hAnsi="Arial" w:cs="Arial"/>
                <w:color w:val="1A1A1A"/>
                <w:spacing w:val="-6"/>
                <w:w w:val="105"/>
                <w:sz w:val="20"/>
                <w:szCs w:val="20"/>
              </w:rPr>
              <w:t xml:space="preserve"> </w:t>
            </w:r>
            <w:r w:rsidRPr="00B97D4D">
              <w:rPr>
                <w:rFonts w:ascii="Arial" w:hAnsi="Arial" w:cs="Arial"/>
                <w:color w:val="1A1A1A"/>
                <w:spacing w:val="-2"/>
                <w:w w:val="105"/>
                <w:sz w:val="20"/>
                <w:szCs w:val="20"/>
              </w:rPr>
              <w:t>lot</w:t>
            </w:r>
            <w:r w:rsidRPr="00B97D4D">
              <w:rPr>
                <w:rFonts w:ascii="Arial" w:hAnsi="Arial" w:cs="Arial"/>
                <w:color w:val="1A1A1A"/>
                <w:spacing w:val="-8"/>
                <w:w w:val="105"/>
                <w:sz w:val="20"/>
                <w:szCs w:val="20"/>
              </w:rPr>
              <w:t xml:space="preserve"> </w:t>
            </w:r>
            <w:r w:rsidRPr="00B97D4D">
              <w:rPr>
                <w:rFonts w:ascii="Arial" w:hAnsi="Arial" w:cs="Arial"/>
                <w:color w:val="1A1A1A"/>
                <w:spacing w:val="-4"/>
                <w:w w:val="105"/>
                <w:sz w:val="20"/>
                <w:szCs w:val="20"/>
              </w:rPr>
              <w:t>size</w:t>
            </w:r>
          </w:p>
          <w:p w14:paraId="530F2318" w14:textId="77777777" w:rsidR="00D125F2" w:rsidRPr="00B97D4D" w:rsidRDefault="00D125F2" w:rsidP="00D125F2">
            <w:pPr>
              <w:pStyle w:val="TableParagraph"/>
              <w:spacing w:before="18"/>
              <w:ind w:left="136"/>
              <w:rPr>
                <w:rFonts w:ascii="Arial" w:hAnsi="Arial" w:cs="Arial"/>
                <w:b/>
                <w:sz w:val="20"/>
                <w:szCs w:val="20"/>
              </w:rPr>
            </w:pPr>
            <w:r w:rsidRPr="00B97D4D">
              <w:rPr>
                <w:rFonts w:ascii="Arial" w:hAnsi="Arial" w:cs="Arial"/>
                <w:b/>
                <w:color w:val="1A1A1A"/>
                <w:spacing w:val="-5"/>
                <w:sz w:val="20"/>
                <w:szCs w:val="20"/>
              </w:rPr>
              <w:t>1,8</w:t>
            </w:r>
          </w:p>
        </w:tc>
        <w:tc>
          <w:tcPr>
            <w:tcW w:w="1260" w:type="dxa"/>
            <w:tcBorders>
              <w:top w:val="single" w:sz="6" w:space="0" w:color="000000"/>
              <w:left w:val="single" w:sz="6" w:space="0" w:color="000000"/>
              <w:bottom w:val="single" w:sz="6" w:space="0" w:color="000000"/>
              <w:right w:val="single" w:sz="6" w:space="0" w:color="000000"/>
            </w:tcBorders>
          </w:tcPr>
          <w:p w14:paraId="06C21EC6" w14:textId="77777777" w:rsidR="00D125F2" w:rsidRPr="00B97D4D" w:rsidRDefault="00D125F2" w:rsidP="00D125F2">
            <w:pPr>
              <w:pStyle w:val="TableParagraph"/>
              <w:spacing w:before="37"/>
              <w:ind w:left="132"/>
              <w:rPr>
                <w:rFonts w:ascii="Arial" w:hAnsi="Arial" w:cs="Arial"/>
                <w:sz w:val="20"/>
                <w:szCs w:val="20"/>
              </w:rPr>
            </w:pPr>
            <w:r w:rsidRPr="00B97D4D">
              <w:rPr>
                <w:rFonts w:ascii="Arial" w:hAnsi="Arial" w:cs="Arial"/>
                <w:color w:val="1A1A1A"/>
                <w:spacing w:val="-2"/>
                <w:w w:val="105"/>
                <w:sz w:val="20"/>
                <w:szCs w:val="20"/>
              </w:rPr>
              <w:t>40,000</w:t>
            </w:r>
          </w:p>
          <w:p w14:paraId="6023373E" w14:textId="77777777" w:rsidR="00D125F2" w:rsidRPr="00B97D4D" w:rsidRDefault="00D125F2" w:rsidP="00D125F2">
            <w:pPr>
              <w:pStyle w:val="TableParagraph"/>
              <w:spacing w:before="12" w:line="255" w:lineRule="exact"/>
              <w:ind w:left="132"/>
              <w:rPr>
                <w:rFonts w:ascii="Arial" w:hAnsi="Arial" w:cs="Arial"/>
                <w:sz w:val="20"/>
                <w:szCs w:val="20"/>
              </w:rPr>
            </w:pPr>
            <w:r w:rsidRPr="00B97D4D">
              <w:rPr>
                <w:rFonts w:ascii="Arial" w:hAnsi="Arial" w:cs="Arial"/>
                <w:b/>
                <w:color w:val="1A1A1A"/>
                <w:sz w:val="20"/>
                <w:szCs w:val="20"/>
              </w:rPr>
              <w:t>SQ.</w:t>
            </w:r>
            <w:r w:rsidRPr="00B97D4D">
              <w:rPr>
                <w:rFonts w:ascii="Arial" w:hAnsi="Arial" w:cs="Arial"/>
                <w:b/>
                <w:color w:val="1A1A1A"/>
                <w:spacing w:val="16"/>
                <w:sz w:val="20"/>
                <w:szCs w:val="20"/>
              </w:rPr>
              <w:t xml:space="preserve"> </w:t>
            </w:r>
            <w:r w:rsidRPr="00B97D4D">
              <w:rPr>
                <w:rFonts w:ascii="Arial" w:hAnsi="Arial" w:cs="Arial"/>
                <w:b/>
                <w:color w:val="1A1A1A"/>
                <w:sz w:val="20"/>
                <w:szCs w:val="20"/>
              </w:rPr>
              <w:t>ft.</w:t>
            </w:r>
            <w:r w:rsidRPr="00B97D4D">
              <w:rPr>
                <w:rFonts w:ascii="Arial" w:hAnsi="Arial" w:cs="Arial"/>
                <w:b/>
                <w:color w:val="1A1A1A"/>
                <w:spacing w:val="-17"/>
                <w:sz w:val="20"/>
                <w:szCs w:val="20"/>
              </w:rPr>
              <w:t xml:space="preserve"> </w:t>
            </w:r>
            <w:r w:rsidRPr="00B97D4D">
              <w:rPr>
                <w:rFonts w:ascii="Arial" w:hAnsi="Arial" w:cs="Arial"/>
                <w:color w:val="1A1A1A"/>
                <w:spacing w:val="-10"/>
                <w:sz w:val="20"/>
                <w:szCs w:val="20"/>
                <w:vertAlign w:val="superscript"/>
              </w:rPr>
              <w:t>2</w:t>
            </w:r>
          </w:p>
        </w:tc>
        <w:tc>
          <w:tcPr>
            <w:tcW w:w="1620" w:type="dxa"/>
            <w:tcBorders>
              <w:top w:val="single" w:sz="6" w:space="0" w:color="000000"/>
              <w:left w:val="single" w:sz="6" w:space="0" w:color="000000"/>
              <w:bottom w:val="single" w:sz="6" w:space="0" w:color="000000"/>
              <w:right w:val="single" w:sz="6" w:space="0" w:color="000000"/>
            </w:tcBorders>
          </w:tcPr>
          <w:p w14:paraId="420B30E5" w14:textId="77777777" w:rsidR="00D125F2" w:rsidRPr="00B97D4D" w:rsidRDefault="00D125F2" w:rsidP="00D125F2">
            <w:pPr>
              <w:pStyle w:val="TableParagraph"/>
              <w:spacing w:before="37"/>
              <w:ind w:left="131"/>
              <w:rPr>
                <w:rFonts w:ascii="Arial" w:hAnsi="Arial" w:cs="Arial"/>
                <w:sz w:val="20"/>
                <w:szCs w:val="20"/>
              </w:rPr>
            </w:pPr>
            <w:r w:rsidRPr="00B97D4D">
              <w:rPr>
                <w:rFonts w:ascii="Arial" w:hAnsi="Arial" w:cs="Arial"/>
                <w:color w:val="1A1A1A"/>
                <w:w w:val="105"/>
                <w:sz w:val="20"/>
                <w:szCs w:val="20"/>
              </w:rPr>
              <w:t>2</w:t>
            </w:r>
            <w:r w:rsidRPr="00B97D4D">
              <w:rPr>
                <w:rFonts w:ascii="Arial" w:hAnsi="Arial" w:cs="Arial"/>
                <w:color w:val="1A1A1A"/>
                <w:spacing w:val="-13"/>
                <w:w w:val="105"/>
                <w:sz w:val="20"/>
                <w:szCs w:val="20"/>
              </w:rPr>
              <w:t xml:space="preserve"> </w:t>
            </w:r>
            <w:r w:rsidRPr="00B97D4D">
              <w:rPr>
                <w:rFonts w:ascii="Arial" w:hAnsi="Arial" w:cs="Arial"/>
                <w:color w:val="1A1A1A"/>
                <w:w w:val="105"/>
                <w:sz w:val="20"/>
                <w:szCs w:val="20"/>
              </w:rPr>
              <w:t>ac.</w:t>
            </w:r>
            <w:r w:rsidRPr="00B97D4D">
              <w:rPr>
                <w:rFonts w:ascii="Arial" w:hAnsi="Arial" w:cs="Arial"/>
                <w:color w:val="1A1A1A"/>
                <w:spacing w:val="-10"/>
                <w:w w:val="105"/>
                <w:sz w:val="20"/>
                <w:szCs w:val="20"/>
              </w:rPr>
              <w:t xml:space="preserve"> </w:t>
            </w:r>
            <w:r w:rsidRPr="00B97D4D">
              <w:rPr>
                <w:rFonts w:ascii="Arial" w:hAnsi="Arial" w:cs="Arial"/>
                <w:color w:val="1A1A1A"/>
                <w:spacing w:val="-10"/>
                <w:w w:val="105"/>
                <w:sz w:val="20"/>
                <w:szCs w:val="20"/>
                <w:vertAlign w:val="superscript"/>
              </w:rPr>
              <w:t>3</w:t>
            </w:r>
          </w:p>
        </w:tc>
        <w:tc>
          <w:tcPr>
            <w:tcW w:w="1635" w:type="dxa"/>
            <w:tcBorders>
              <w:top w:val="single" w:sz="6" w:space="0" w:color="000000"/>
              <w:left w:val="single" w:sz="6" w:space="0" w:color="000000"/>
              <w:bottom w:val="single" w:sz="6" w:space="0" w:color="000000"/>
              <w:right w:val="single" w:sz="6" w:space="0" w:color="000000"/>
            </w:tcBorders>
          </w:tcPr>
          <w:p w14:paraId="425FA632" w14:textId="77777777" w:rsidR="00D125F2" w:rsidRPr="00B97D4D" w:rsidRDefault="00D125F2" w:rsidP="00D125F2">
            <w:pPr>
              <w:pStyle w:val="TableParagraph"/>
              <w:spacing w:before="37"/>
              <w:ind w:left="131"/>
              <w:rPr>
                <w:rFonts w:ascii="Arial" w:hAnsi="Arial" w:cs="Arial"/>
                <w:sz w:val="20"/>
                <w:szCs w:val="20"/>
              </w:rPr>
            </w:pPr>
            <w:r w:rsidRPr="00B97D4D">
              <w:rPr>
                <w:rFonts w:ascii="Arial" w:hAnsi="Arial" w:cs="Arial"/>
                <w:color w:val="1A1A1A"/>
                <w:w w:val="105"/>
                <w:sz w:val="20"/>
                <w:szCs w:val="20"/>
              </w:rPr>
              <w:t>3</w:t>
            </w:r>
            <w:r w:rsidRPr="00B97D4D">
              <w:rPr>
                <w:rFonts w:ascii="Arial" w:hAnsi="Arial" w:cs="Arial"/>
                <w:color w:val="1A1A1A"/>
                <w:spacing w:val="-13"/>
                <w:w w:val="105"/>
                <w:sz w:val="20"/>
                <w:szCs w:val="20"/>
              </w:rPr>
              <w:t xml:space="preserve"> </w:t>
            </w:r>
            <w:r w:rsidRPr="00B97D4D">
              <w:rPr>
                <w:rFonts w:ascii="Arial" w:hAnsi="Arial" w:cs="Arial"/>
                <w:color w:val="1A1A1A"/>
                <w:w w:val="105"/>
                <w:sz w:val="20"/>
                <w:szCs w:val="20"/>
              </w:rPr>
              <w:t>ac.</w:t>
            </w:r>
            <w:r w:rsidRPr="00B97D4D">
              <w:rPr>
                <w:rFonts w:ascii="Arial" w:hAnsi="Arial" w:cs="Arial"/>
                <w:color w:val="1A1A1A"/>
                <w:spacing w:val="-6"/>
                <w:w w:val="105"/>
                <w:sz w:val="20"/>
                <w:szCs w:val="20"/>
              </w:rPr>
              <w:t xml:space="preserve"> </w:t>
            </w:r>
            <w:r w:rsidRPr="00B97D4D">
              <w:rPr>
                <w:rFonts w:ascii="Arial" w:hAnsi="Arial" w:cs="Arial"/>
                <w:color w:val="1A1A1A"/>
                <w:spacing w:val="-10"/>
                <w:w w:val="105"/>
                <w:sz w:val="20"/>
                <w:szCs w:val="20"/>
                <w:vertAlign w:val="superscript"/>
              </w:rPr>
              <w:t>4</w:t>
            </w:r>
          </w:p>
        </w:tc>
        <w:tc>
          <w:tcPr>
            <w:tcW w:w="1440" w:type="dxa"/>
            <w:tcBorders>
              <w:top w:val="single" w:sz="6" w:space="0" w:color="000000"/>
              <w:left w:val="single" w:sz="6" w:space="0" w:color="000000"/>
              <w:bottom w:val="single" w:sz="6" w:space="0" w:color="000000"/>
              <w:right w:val="single" w:sz="6" w:space="0" w:color="000000"/>
            </w:tcBorders>
          </w:tcPr>
          <w:p w14:paraId="6A77A04E" w14:textId="77777777" w:rsidR="00D125F2" w:rsidRPr="00B97D4D" w:rsidRDefault="00D125F2" w:rsidP="00D125F2">
            <w:pPr>
              <w:pStyle w:val="TableParagraph"/>
              <w:spacing w:before="37"/>
              <w:ind w:left="131"/>
              <w:rPr>
                <w:rFonts w:ascii="Arial" w:hAnsi="Arial" w:cs="Arial"/>
                <w:sz w:val="20"/>
                <w:szCs w:val="20"/>
              </w:rPr>
            </w:pPr>
            <w:r w:rsidRPr="00B97D4D">
              <w:rPr>
                <w:rFonts w:ascii="Arial" w:hAnsi="Arial" w:cs="Arial"/>
                <w:color w:val="1A1A1A"/>
                <w:w w:val="105"/>
                <w:sz w:val="20"/>
                <w:szCs w:val="20"/>
              </w:rPr>
              <w:t>2</w:t>
            </w:r>
            <w:r w:rsidRPr="00B97D4D">
              <w:rPr>
                <w:rFonts w:ascii="Arial" w:hAnsi="Arial" w:cs="Arial"/>
                <w:color w:val="1A1A1A"/>
                <w:spacing w:val="-6"/>
                <w:w w:val="105"/>
                <w:sz w:val="20"/>
                <w:szCs w:val="20"/>
              </w:rPr>
              <w:t xml:space="preserve"> </w:t>
            </w:r>
            <w:r w:rsidRPr="00B97D4D">
              <w:rPr>
                <w:rFonts w:ascii="Arial" w:hAnsi="Arial" w:cs="Arial"/>
                <w:color w:val="1A1A1A"/>
                <w:w w:val="105"/>
                <w:sz w:val="20"/>
                <w:szCs w:val="20"/>
              </w:rPr>
              <w:t>ac.</w:t>
            </w:r>
            <w:r w:rsidRPr="00B97D4D">
              <w:rPr>
                <w:rFonts w:ascii="Arial" w:hAnsi="Arial" w:cs="Arial"/>
                <w:color w:val="1A1A1A"/>
                <w:spacing w:val="-12"/>
                <w:w w:val="105"/>
                <w:sz w:val="20"/>
                <w:szCs w:val="20"/>
              </w:rPr>
              <w:t xml:space="preserve"> </w:t>
            </w:r>
            <w:r w:rsidRPr="00B97D4D">
              <w:rPr>
                <w:rFonts w:ascii="Arial" w:hAnsi="Arial" w:cs="Arial"/>
                <w:color w:val="1A1A1A"/>
                <w:spacing w:val="-10"/>
                <w:w w:val="105"/>
                <w:sz w:val="20"/>
                <w:szCs w:val="20"/>
                <w:vertAlign w:val="superscript"/>
              </w:rPr>
              <w:t>3</w:t>
            </w:r>
          </w:p>
        </w:tc>
        <w:tc>
          <w:tcPr>
            <w:tcW w:w="799" w:type="dxa"/>
            <w:tcBorders>
              <w:top w:val="single" w:sz="6" w:space="0" w:color="000000"/>
              <w:left w:val="single" w:sz="6" w:space="0" w:color="000000"/>
              <w:bottom w:val="single" w:sz="6" w:space="0" w:color="000000"/>
              <w:right w:val="single" w:sz="6" w:space="0" w:color="000000"/>
            </w:tcBorders>
          </w:tcPr>
          <w:p w14:paraId="0A4DCFDE" w14:textId="77777777" w:rsidR="00D125F2" w:rsidRPr="00B97D4D" w:rsidRDefault="00D125F2" w:rsidP="00D125F2">
            <w:pPr>
              <w:pStyle w:val="TableParagraph"/>
              <w:spacing w:before="42"/>
              <w:ind w:left="132"/>
              <w:rPr>
                <w:rFonts w:ascii="Arial" w:hAnsi="Arial" w:cs="Arial"/>
                <w:sz w:val="20"/>
                <w:szCs w:val="20"/>
              </w:rPr>
            </w:pPr>
            <w:r w:rsidRPr="00B97D4D">
              <w:rPr>
                <w:rFonts w:ascii="Arial" w:hAnsi="Arial" w:cs="Arial"/>
                <w:color w:val="1A1A1A"/>
                <w:w w:val="105"/>
                <w:sz w:val="20"/>
                <w:szCs w:val="20"/>
              </w:rPr>
              <w:t>4</w:t>
            </w:r>
            <w:r w:rsidRPr="00B97D4D">
              <w:rPr>
                <w:rFonts w:ascii="Arial" w:hAnsi="Arial" w:cs="Arial"/>
                <w:color w:val="1A1A1A"/>
                <w:spacing w:val="-12"/>
                <w:w w:val="105"/>
                <w:sz w:val="20"/>
                <w:szCs w:val="20"/>
              </w:rPr>
              <w:t xml:space="preserve"> </w:t>
            </w:r>
            <w:r w:rsidRPr="00B97D4D">
              <w:rPr>
                <w:rFonts w:ascii="Arial" w:hAnsi="Arial" w:cs="Arial"/>
                <w:color w:val="1A1A1A"/>
                <w:spacing w:val="-5"/>
                <w:w w:val="105"/>
                <w:sz w:val="20"/>
                <w:szCs w:val="20"/>
              </w:rPr>
              <w:t>ac</w:t>
            </w:r>
            <w:r w:rsidRPr="00B97D4D">
              <w:rPr>
                <w:rFonts w:ascii="Arial" w:hAnsi="Arial" w:cs="Arial"/>
                <w:color w:val="1A1A1A"/>
                <w:spacing w:val="-5"/>
                <w:w w:val="105"/>
                <w:sz w:val="20"/>
                <w:szCs w:val="20"/>
                <w:vertAlign w:val="superscript"/>
              </w:rPr>
              <w:t>5</w:t>
            </w:r>
          </w:p>
        </w:tc>
        <w:tc>
          <w:tcPr>
            <w:tcW w:w="1336" w:type="dxa"/>
            <w:tcBorders>
              <w:top w:val="single" w:sz="6" w:space="0" w:color="000000"/>
              <w:left w:val="single" w:sz="6" w:space="0" w:color="000000"/>
              <w:bottom w:val="single" w:sz="6" w:space="0" w:color="000000"/>
              <w:right w:val="single" w:sz="6" w:space="0" w:color="000000"/>
            </w:tcBorders>
          </w:tcPr>
          <w:p w14:paraId="662C30F7" w14:textId="77777777" w:rsidR="00D125F2" w:rsidRPr="00B97D4D" w:rsidRDefault="00D125F2" w:rsidP="00D125F2">
            <w:pPr>
              <w:pStyle w:val="TableParagraph"/>
              <w:rPr>
                <w:rFonts w:ascii="Arial" w:hAnsi="Arial" w:cs="Arial"/>
                <w:sz w:val="20"/>
                <w:szCs w:val="20"/>
              </w:rPr>
            </w:pPr>
          </w:p>
        </w:tc>
        <w:tc>
          <w:tcPr>
            <w:tcW w:w="925" w:type="dxa"/>
            <w:tcBorders>
              <w:top w:val="single" w:sz="6" w:space="0" w:color="000000"/>
              <w:left w:val="single" w:sz="6" w:space="0" w:color="000000"/>
              <w:bottom w:val="single" w:sz="6" w:space="0" w:color="000000"/>
              <w:right w:val="single" w:sz="6" w:space="0" w:color="000000"/>
            </w:tcBorders>
          </w:tcPr>
          <w:p w14:paraId="485F7236" w14:textId="77777777" w:rsidR="00D125F2" w:rsidRPr="00B97D4D" w:rsidRDefault="00D125F2" w:rsidP="00D125F2">
            <w:pPr>
              <w:pStyle w:val="TableParagraph"/>
              <w:spacing w:before="42"/>
              <w:ind w:left="131"/>
              <w:rPr>
                <w:rFonts w:ascii="Arial" w:hAnsi="Arial" w:cs="Arial"/>
                <w:sz w:val="20"/>
                <w:szCs w:val="20"/>
              </w:rPr>
            </w:pPr>
            <w:r w:rsidRPr="00B97D4D">
              <w:rPr>
                <w:rFonts w:ascii="Arial" w:hAnsi="Arial" w:cs="Arial"/>
                <w:color w:val="1A1A1A"/>
                <w:sz w:val="20"/>
                <w:szCs w:val="20"/>
              </w:rPr>
              <w:t>2</w:t>
            </w:r>
            <w:r w:rsidRPr="00B97D4D">
              <w:rPr>
                <w:rFonts w:ascii="Arial" w:hAnsi="Arial" w:cs="Arial"/>
                <w:color w:val="1A1A1A"/>
                <w:spacing w:val="-1"/>
                <w:sz w:val="20"/>
                <w:szCs w:val="20"/>
              </w:rPr>
              <w:t xml:space="preserve"> </w:t>
            </w:r>
            <w:r w:rsidRPr="00B97D4D">
              <w:rPr>
                <w:rFonts w:ascii="Arial" w:hAnsi="Arial" w:cs="Arial"/>
                <w:color w:val="1A1A1A"/>
                <w:sz w:val="20"/>
                <w:szCs w:val="20"/>
              </w:rPr>
              <w:t>ac.</w:t>
            </w:r>
            <w:r w:rsidRPr="00B97D4D">
              <w:rPr>
                <w:rFonts w:ascii="Arial" w:hAnsi="Arial" w:cs="Arial"/>
                <w:color w:val="1A1A1A"/>
                <w:spacing w:val="-21"/>
                <w:sz w:val="20"/>
                <w:szCs w:val="20"/>
              </w:rPr>
              <w:t xml:space="preserve"> </w:t>
            </w:r>
            <w:r w:rsidRPr="00B97D4D">
              <w:rPr>
                <w:rFonts w:ascii="Arial" w:hAnsi="Arial" w:cs="Arial"/>
                <w:color w:val="1A1A1A"/>
                <w:spacing w:val="-10"/>
                <w:sz w:val="20"/>
                <w:szCs w:val="20"/>
                <w:vertAlign w:val="superscript"/>
              </w:rPr>
              <w:t>3</w:t>
            </w:r>
          </w:p>
        </w:tc>
        <w:tc>
          <w:tcPr>
            <w:tcW w:w="20" w:type="dxa"/>
            <w:tcBorders>
              <w:top w:val="single" w:sz="6" w:space="0" w:color="000000"/>
              <w:left w:val="single" w:sz="6" w:space="0" w:color="000000"/>
              <w:bottom w:val="single" w:sz="6" w:space="0" w:color="000000"/>
              <w:right w:val="single" w:sz="4" w:space="0" w:color="auto"/>
            </w:tcBorders>
          </w:tcPr>
          <w:p w14:paraId="10AD4C79" w14:textId="77777777" w:rsidR="00D125F2" w:rsidRPr="00B97D4D" w:rsidRDefault="00D125F2" w:rsidP="00D125F2">
            <w:pPr>
              <w:pStyle w:val="TableParagraph"/>
              <w:rPr>
                <w:rFonts w:ascii="Arial" w:hAnsi="Arial" w:cs="Arial"/>
                <w:sz w:val="20"/>
                <w:szCs w:val="20"/>
              </w:rPr>
            </w:pPr>
          </w:p>
        </w:tc>
      </w:tr>
      <w:tr w:rsidR="00D125F2" w:rsidRPr="00B97D4D" w14:paraId="736F180E" w14:textId="77777777" w:rsidTr="004E4B1E">
        <w:trPr>
          <w:trHeight w:val="600"/>
        </w:trPr>
        <w:tc>
          <w:tcPr>
            <w:tcW w:w="1425" w:type="dxa"/>
            <w:tcBorders>
              <w:top w:val="single" w:sz="6" w:space="0" w:color="000000"/>
              <w:bottom w:val="single" w:sz="6" w:space="0" w:color="000000"/>
              <w:right w:val="single" w:sz="6" w:space="0" w:color="000000"/>
            </w:tcBorders>
          </w:tcPr>
          <w:p w14:paraId="48BF029B" w14:textId="77777777" w:rsidR="00D125F2" w:rsidRPr="00B97D4D" w:rsidRDefault="00D125F2" w:rsidP="00D125F2">
            <w:pPr>
              <w:pStyle w:val="TableParagraph"/>
              <w:spacing w:before="33"/>
              <w:ind w:left="125"/>
              <w:rPr>
                <w:rFonts w:ascii="Arial" w:hAnsi="Arial" w:cs="Arial"/>
                <w:sz w:val="20"/>
                <w:szCs w:val="20"/>
              </w:rPr>
            </w:pPr>
            <w:r w:rsidRPr="00B97D4D">
              <w:rPr>
                <w:rFonts w:ascii="Arial" w:hAnsi="Arial" w:cs="Arial"/>
                <w:color w:val="1A1A1A"/>
                <w:spacing w:val="-2"/>
                <w:w w:val="105"/>
                <w:sz w:val="20"/>
                <w:szCs w:val="20"/>
              </w:rPr>
              <w:t>Frontage</w:t>
            </w:r>
          </w:p>
        </w:tc>
        <w:tc>
          <w:tcPr>
            <w:tcW w:w="1260" w:type="dxa"/>
            <w:tcBorders>
              <w:top w:val="single" w:sz="6" w:space="0" w:color="000000"/>
              <w:left w:val="single" w:sz="6" w:space="0" w:color="000000"/>
              <w:bottom w:val="single" w:sz="6" w:space="0" w:color="000000"/>
              <w:right w:val="single" w:sz="6" w:space="0" w:color="000000"/>
            </w:tcBorders>
          </w:tcPr>
          <w:p w14:paraId="62D3C455" w14:textId="77777777" w:rsidR="00D125F2" w:rsidRPr="00B97D4D" w:rsidRDefault="00D125F2" w:rsidP="00D125F2">
            <w:pPr>
              <w:pStyle w:val="TableParagraph"/>
              <w:spacing w:before="33"/>
              <w:ind w:right="293"/>
              <w:jc w:val="right"/>
              <w:rPr>
                <w:rFonts w:ascii="Arial" w:hAnsi="Arial" w:cs="Arial"/>
                <w:sz w:val="20"/>
                <w:szCs w:val="20"/>
              </w:rPr>
            </w:pPr>
            <w:r w:rsidRPr="00B97D4D">
              <w:rPr>
                <w:rFonts w:ascii="Arial" w:hAnsi="Arial" w:cs="Arial"/>
                <w:color w:val="1A1A1A"/>
                <w:sz w:val="20"/>
                <w:szCs w:val="20"/>
              </w:rPr>
              <w:t>150</w:t>
            </w:r>
            <w:r w:rsidRPr="00B97D4D">
              <w:rPr>
                <w:rFonts w:ascii="Arial" w:hAnsi="Arial" w:cs="Arial"/>
                <w:color w:val="1A1A1A"/>
                <w:spacing w:val="-13"/>
                <w:sz w:val="20"/>
                <w:szCs w:val="20"/>
              </w:rPr>
              <w:t xml:space="preserve"> </w:t>
            </w:r>
            <w:r w:rsidRPr="00B97D4D">
              <w:rPr>
                <w:rFonts w:ascii="Arial" w:hAnsi="Arial" w:cs="Arial"/>
                <w:color w:val="1A1A1A"/>
                <w:spacing w:val="-4"/>
                <w:sz w:val="20"/>
                <w:szCs w:val="20"/>
              </w:rPr>
              <w:t>feet</w:t>
            </w:r>
          </w:p>
        </w:tc>
        <w:tc>
          <w:tcPr>
            <w:tcW w:w="1620" w:type="dxa"/>
            <w:tcBorders>
              <w:top w:val="single" w:sz="6" w:space="0" w:color="000000"/>
              <w:left w:val="single" w:sz="6" w:space="0" w:color="000000"/>
              <w:bottom w:val="single" w:sz="6" w:space="0" w:color="000000"/>
              <w:right w:val="single" w:sz="6" w:space="0" w:color="000000"/>
            </w:tcBorders>
          </w:tcPr>
          <w:p w14:paraId="711FCA6A" w14:textId="77777777" w:rsidR="00D125F2" w:rsidRPr="00B97D4D" w:rsidRDefault="00D125F2" w:rsidP="00D125F2">
            <w:pPr>
              <w:pStyle w:val="TableParagraph"/>
              <w:spacing w:before="37"/>
              <w:ind w:left="131"/>
              <w:rPr>
                <w:rFonts w:ascii="Arial" w:hAnsi="Arial" w:cs="Arial"/>
                <w:sz w:val="20"/>
                <w:szCs w:val="20"/>
              </w:rPr>
            </w:pPr>
            <w:r w:rsidRPr="00B97D4D">
              <w:rPr>
                <w:rFonts w:ascii="Arial" w:hAnsi="Arial" w:cs="Arial"/>
                <w:color w:val="1A1A1A"/>
                <w:sz w:val="20"/>
                <w:szCs w:val="20"/>
              </w:rPr>
              <w:t>250</w:t>
            </w:r>
            <w:r w:rsidRPr="00B97D4D">
              <w:rPr>
                <w:rFonts w:ascii="Arial" w:hAnsi="Arial" w:cs="Arial"/>
                <w:color w:val="1A1A1A"/>
                <w:spacing w:val="-2"/>
                <w:sz w:val="20"/>
                <w:szCs w:val="20"/>
              </w:rPr>
              <w:t xml:space="preserve"> </w:t>
            </w:r>
            <w:r w:rsidRPr="00B97D4D">
              <w:rPr>
                <w:rFonts w:ascii="Arial" w:hAnsi="Arial" w:cs="Arial"/>
                <w:color w:val="1A1A1A"/>
                <w:spacing w:val="-4"/>
                <w:sz w:val="20"/>
                <w:szCs w:val="20"/>
              </w:rPr>
              <w:t>feet</w:t>
            </w:r>
          </w:p>
        </w:tc>
        <w:tc>
          <w:tcPr>
            <w:tcW w:w="1635" w:type="dxa"/>
            <w:tcBorders>
              <w:top w:val="single" w:sz="6" w:space="0" w:color="000000"/>
              <w:left w:val="single" w:sz="6" w:space="0" w:color="000000"/>
              <w:bottom w:val="single" w:sz="6" w:space="0" w:color="000000"/>
              <w:right w:val="single" w:sz="6" w:space="0" w:color="000000"/>
            </w:tcBorders>
          </w:tcPr>
          <w:p w14:paraId="6BA54708" w14:textId="77777777" w:rsidR="00D125F2" w:rsidRPr="00B97D4D" w:rsidRDefault="00D125F2" w:rsidP="00D125F2">
            <w:pPr>
              <w:pStyle w:val="TableParagraph"/>
              <w:spacing w:before="37"/>
              <w:ind w:left="131"/>
              <w:rPr>
                <w:rFonts w:ascii="Arial" w:hAnsi="Arial" w:cs="Arial"/>
                <w:sz w:val="20"/>
                <w:szCs w:val="20"/>
              </w:rPr>
            </w:pPr>
            <w:r w:rsidRPr="00B97D4D">
              <w:rPr>
                <w:rFonts w:ascii="Arial" w:hAnsi="Arial" w:cs="Arial"/>
                <w:color w:val="1A1A1A"/>
                <w:sz w:val="20"/>
                <w:szCs w:val="20"/>
              </w:rPr>
              <w:t>300</w:t>
            </w:r>
            <w:r w:rsidRPr="00B97D4D">
              <w:rPr>
                <w:rFonts w:ascii="Arial" w:hAnsi="Arial" w:cs="Arial"/>
                <w:color w:val="1A1A1A"/>
                <w:spacing w:val="-3"/>
                <w:sz w:val="20"/>
                <w:szCs w:val="20"/>
              </w:rPr>
              <w:t xml:space="preserve"> </w:t>
            </w:r>
            <w:r w:rsidRPr="00B97D4D">
              <w:rPr>
                <w:rFonts w:ascii="Arial" w:hAnsi="Arial" w:cs="Arial"/>
                <w:color w:val="1A1A1A"/>
                <w:spacing w:val="-4"/>
                <w:sz w:val="20"/>
                <w:szCs w:val="20"/>
              </w:rPr>
              <w:t>feet</w:t>
            </w:r>
          </w:p>
        </w:tc>
        <w:tc>
          <w:tcPr>
            <w:tcW w:w="1440" w:type="dxa"/>
            <w:tcBorders>
              <w:top w:val="single" w:sz="6" w:space="0" w:color="000000"/>
              <w:left w:val="single" w:sz="6" w:space="0" w:color="000000"/>
              <w:bottom w:val="single" w:sz="6" w:space="0" w:color="000000"/>
              <w:right w:val="single" w:sz="6" w:space="0" w:color="000000"/>
            </w:tcBorders>
          </w:tcPr>
          <w:p w14:paraId="3EA2E7EE" w14:textId="77777777" w:rsidR="00D125F2" w:rsidRPr="00B97D4D" w:rsidRDefault="00D125F2" w:rsidP="00D125F2">
            <w:pPr>
              <w:pStyle w:val="TableParagraph"/>
              <w:spacing w:before="37"/>
              <w:ind w:left="131"/>
              <w:rPr>
                <w:rFonts w:ascii="Arial" w:hAnsi="Arial" w:cs="Arial"/>
                <w:sz w:val="20"/>
                <w:szCs w:val="20"/>
              </w:rPr>
            </w:pPr>
            <w:r w:rsidRPr="00B97D4D">
              <w:rPr>
                <w:rFonts w:ascii="Arial" w:hAnsi="Arial" w:cs="Arial"/>
                <w:color w:val="1A1A1A"/>
                <w:sz w:val="20"/>
                <w:szCs w:val="20"/>
              </w:rPr>
              <w:t>250</w:t>
            </w:r>
            <w:r w:rsidRPr="00B97D4D">
              <w:rPr>
                <w:rFonts w:ascii="Arial" w:hAnsi="Arial" w:cs="Arial"/>
                <w:color w:val="1A1A1A"/>
                <w:spacing w:val="2"/>
                <w:sz w:val="20"/>
                <w:szCs w:val="20"/>
              </w:rPr>
              <w:t xml:space="preserve"> </w:t>
            </w:r>
            <w:r w:rsidRPr="00B97D4D">
              <w:rPr>
                <w:rFonts w:ascii="Arial" w:hAnsi="Arial" w:cs="Arial"/>
                <w:color w:val="1A1A1A"/>
                <w:spacing w:val="-4"/>
                <w:sz w:val="20"/>
                <w:szCs w:val="20"/>
              </w:rPr>
              <w:t>feet</w:t>
            </w:r>
          </w:p>
        </w:tc>
        <w:tc>
          <w:tcPr>
            <w:tcW w:w="799" w:type="dxa"/>
            <w:tcBorders>
              <w:top w:val="single" w:sz="6" w:space="0" w:color="000000"/>
              <w:left w:val="single" w:sz="6" w:space="0" w:color="000000"/>
              <w:bottom w:val="single" w:sz="6" w:space="0" w:color="000000"/>
              <w:right w:val="single" w:sz="6" w:space="0" w:color="000000"/>
            </w:tcBorders>
          </w:tcPr>
          <w:p w14:paraId="0AA87034" w14:textId="77777777" w:rsidR="00D125F2" w:rsidRPr="00B97D4D" w:rsidRDefault="00D125F2" w:rsidP="00D125F2">
            <w:pPr>
              <w:pStyle w:val="TableParagraph"/>
              <w:spacing w:before="37"/>
              <w:ind w:left="128"/>
              <w:rPr>
                <w:rFonts w:ascii="Arial" w:hAnsi="Arial" w:cs="Arial"/>
                <w:sz w:val="20"/>
                <w:szCs w:val="20"/>
              </w:rPr>
            </w:pPr>
            <w:r w:rsidRPr="00B97D4D">
              <w:rPr>
                <w:rFonts w:ascii="Arial" w:hAnsi="Arial" w:cs="Arial"/>
                <w:color w:val="1A1A1A"/>
                <w:spacing w:val="-5"/>
                <w:w w:val="105"/>
                <w:sz w:val="20"/>
                <w:szCs w:val="20"/>
              </w:rPr>
              <w:t>400</w:t>
            </w:r>
          </w:p>
          <w:p w14:paraId="7AE52D17" w14:textId="77777777" w:rsidR="00D125F2" w:rsidRPr="00B97D4D" w:rsidRDefault="00D125F2" w:rsidP="00D125F2">
            <w:pPr>
              <w:pStyle w:val="TableParagraph"/>
              <w:spacing w:before="27" w:line="240" w:lineRule="exact"/>
              <w:ind w:left="127"/>
              <w:rPr>
                <w:rFonts w:ascii="Arial" w:hAnsi="Arial" w:cs="Arial"/>
                <w:sz w:val="20"/>
                <w:szCs w:val="20"/>
              </w:rPr>
            </w:pPr>
            <w:r w:rsidRPr="00B97D4D">
              <w:rPr>
                <w:rFonts w:ascii="Arial" w:hAnsi="Arial" w:cs="Arial"/>
                <w:color w:val="1A1A1A"/>
                <w:spacing w:val="-4"/>
                <w:sz w:val="20"/>
                <w:szCs w:val="20"/>
              </w:rPr>
              <w:t>feet</w:t>
            </w:r>
          </w:p>
        </w:tc>
        <w:tc>
          <w:tcPr>
            <w:tcW w:w="1336" w:type="dxa"/>
            <w:tcBorders>
              <w:top w:val="single" w:sz="6" w:space="0" w:color="000000"/>
              <w:left w:val="single" w:sz="6" w:space="0" w:color="000000"/>
              <w:bottom w:val="single" w:sz="6" w:space="0" w:color="000000"/>
              <w:right w:val="single" w:sz="6" w:space="0" w:color="000000"/>
            </w:tcBorders>
          </w:tcPr>
          <w:p w14:paraId="44FFC005" w14:textId="77777777" w:rsidR="00D125F2" w:rsidRPr="00B97D4D" w:rsidRDefault="00D125F2" w:rsidP="00D125F2">
            <w:pPr>
              <w:pStyle w:val="TableParagraph"/>
              <w:rPr>
                <w:rFonts w:ascii="Arial" w:hAnsi="Arial" w:cs="Arial"/>
                <w:sz w:val="20"/>
                <w:szCs w:val="20"/>
              </w:rPr>
            </w:pPr>
          </w:p>
        </w:tc>
        <w:tc>
          <w:tcPr>
            <w:tcW w:w="925" w:type="dxa"/>
            <w:tcBorders>
              <w:top w:val="single" w:sz="6" w:space="0" w:color="000000"/>
              <w:left w:val="single" w:sz="6" w:space="0" w:color="000000"/>
              <w:bottom w:val="single" w:sz="6" w:space="0" w:color="000000"/>
              <w:right w:val="single" w:sz="6" w:space="0" w:color="000000"/>
            </w:tcBorders>
          </w:tcPr>
          <w:p w14:paraId="2276529D" w14:textId="77777777" w:rsidR="00D125F2" w:rsidRPr="00B97D4D" w:rsidRDefault="00D125F2" w:rsidP="00D125F2">
            <w:pPr>
              <w:pStyle w:val="TableParagraph"/>
              <w:rPr>
                <w:rFonts w:ascii="Arial" w:hAnsi="Arial" w:cs="Arial"/>
                <w:sz w:val="20"/>
                <w:szCs w:val="20"/>
              </w:rPr>
            </w:pPr>
          </w:p>
        </w:tc>
        <w:tc>
          <w:tcPr>
            <w:tcW w:w="20" w:type="dxa"/>
            <w:tcBorders>
              <w:top w:val="single" w:sz="6" w:space="0" w:color="000000"/>
              <w:left w:val="single" w:sz="6" w:space="0" w:color="000000"/>
              <w:bottom w:val="single" w:sz="6" w:space="0" w:color="000000"/>
              <w:right w:val="single" w:sz="4" w:space="0" w:color="auto"/>
            </w:tcBorders>
          </w:tcPr>
          <w:p w14:paraId="304C1FDC" w14:textId="77777777" w:rsidR="00D125F2" w:rsidRPr="00B97D4D" w:rsidRDefault="00D125F2" w:rsidP="00D125F2">
            <w:pPr>
              <w:pStyle w:val="TableParagraph"/>
              <w:rPr>
                <w:rFonts w:ascii="Arial" w:hAnsi="Arial" w:cs="Arial"/>
                <w:sz w:val="20"/>
                <w:szCs w:val="20"/>
              </w:rPr>
            </w:pPr>
          </w:p>
        </w:tc>
      </w:tr>
      <w:tr w:rsidR="00D125F2" w:rsidRPr="00B97D4D" w14:paraId="4C3CFFAF" w14:textId="77777777" w:rsidTr="004E4B1E">
        <w:trPr>
          <w:trHeight w:val="307"/>
        </w:trPr>
        <w:tc>
          <w:tcPr>
            <w:tcW w:w="1425" w:type="dxa"/>
            <w:tcBorders>
              <w:top w:val="single" w:sz="6" w:space="0" w:color="000000"/>
              <w:bottom w:val="single" w:sz="6" w:space="0" w:color="000000"/>
              <w:right w:val="single" w:sz="6" w:space="0" w:color="000000"/>
            </w:tcBorders>
          </w:tcPr>
          <w:p w14:paraId="07FAC8D3" w14:textId="77777777" w:rsidR="00D125F2" w:rsidRPr="00B97D4D" w:rsidRDefault="00D125F2" w:rsidP="00D125F2">
            <w:pPr>
              <w:pStyle w:val="TableParagraph"/>
              <w:spacing w:before="33" w:line="254" w:lineRule="exact"/>
              <w:ind w:left="120"/>
              <w:rPr>
                <w:rFonts w:ascii="Arial" w:hAnsi="Arial" w:cs="Arial"/>
                <w:sz w:val="20"/>
                <w:szCs w:val="20"/>
              </w:rPr>
            </w:pPr>
            <w:r w:rsidRPr="00B97D4D">
              <w:rPr>
                <w:rFonts w:ascii="Arial" w:hAnsi="Arial" w:cs="Arial"/>
                <w:color w:val="1A1A1A"/>
                <w:w w:val="105"/>
                <w:sz w:val="20"/>
                <w:szCs w:val="20"/>
              </w:rPr>
              <w:t>Front</w:t>
            </w:r>
            <w:r w:rsidRPr="00B97D4D">
              <w:rPr>
                <w:rFonts w:ascii="Arial" w:hAnsi="Arial" w:cs="Arial"/>
                <w:color w:val="1A1A1A"/>
                <w:spacing w:val="12"/>
                <w:w w:val="105"/>
                <w:sz w:val="20"/>
                <w:szCs w:val="20"/>
              </w:rPr>
              <w:t xml:space="preserve"> </w:t>
            </w:r>
            <w:r w:rsidRPr="00B97D4D">
              <w:rPr>
                <w:rFonts w:ascii="Arial" w:hAnsi="Arial" w:cs="Arial"/>
                <w:color w:val="1A1A1A"/>
                <w:spacing w:val="-2"/>
                <w:w w:val="105"/>
                <w:sz w:val="20"/>
                <w:szCs w:val="20"/>
              </w:rPr>
              <w:t>setback</w:t>
            </w:r>
          </w:p>
        </w:tc>
        <w:tc>
          <w:tcPr>
            <w:tcW w:w="1260" w:type="dxa"/>
            <w:tcBorders>
              <w:top w:val="single" w:sz="6" w:space="0" w:color="000000"/>
              <w:left w:val="single" w:sz="6" w:space="0" w:color="000000"/>
              <w:bottom w:val="single" w:sz="6" w:space="0" w:color="000000"/>
              <w:right w:val="single" w:sz="6" w:space="0" w:color="000000"/>
            </w:tcBorders>
          </w:tcPr>
          <w:p w14:paraId="3AF70452" w14:textId="77777777" w:rsidR="00D125F2" w:rsidRPr="00B97D4D" w:rsidRDefault="00D125F2" w:rsidP="00D125F2">
            <w:pPr>
              <w:pStyle w:val="TableParagraph"/>
              <w:spacing w:before="37" w:line="249" w:lineRule="exact"/>
              <w:ind w:right="339"/>
              <w:jc w:val="right"/>
              <w:rPr>
                <w:rFonts w:ascii="Arial" w:hAnsi="Arial" w:cs="Arial"/>
                <w:sz w:val="20"/>
                <w:szCs w:val="20"/>
              </w:rPr>
            </w:pPr>
            <w:r w:rsidRPr="00B97D4D">
              <w:rPr>
                <w:rFonts w:ascii="Arial" w:hAnsi="Arial" w:cs="Arial"/>
                <w:color w:val="1A1A1A"/>
                <w:sz w:val="20"/>
                <w:szCs w:val="20"/>
              </w:rPr>
              <w:t>35</w:t>
            </w:r>
            <w:r w:rsidRPr="00B97D4D">
              <w:rPr>
                <w:rFonts w:ascii="Arial" w:hAnsi="Arial" w:cs="Arial"/>
                <w:color w:val="1A1A1A"/>
                <w:spacing w:val="-3"/>
                <w:sz w:val="20"/>
                <w:szCs w:val="20"/>
              </w:rPr>
              <w:t xml:space="preserve"> </w:t>
            </w:r>
            <w:r w:rsidRPr="00B97D4D">
              <w:rPr>
                <w:rFonts w:ascii="Arial" w:hAnsi="Arial" w:cs="Arial"/>
                <w:color w:val="1A1A1A"/>
                <w:spacing w:val="-4"/>
                <w:sz w:val="20"/>
                <w:szCs w:val="20"/>
              </w:rPr>
              <w:t>feet</w:t>
            </w:r>
          </w:p>
        </w:tc>
        <w:tc>
          <w:tcPr>
            <w:tcW w:w="1620" w:type="dxa"/>
            <w:tcBorders>
              <w:top w:val="single" w:sz="6" w:space="0" w:color="000000"/>
              <w:left w:val="single" w:sz="6" w:space="0" w:color="000000"/>
              <w:bottom w:val="single" w:sz="6" w:space="0" w:color="000000"/>
              <w:right w:val="single" w:sz="6" w:space="0" w:color="000000"/>
            </w:tcBorders>
          </w:tcPr>
          <w:p w14:paraId="316D8413" w14:textId="77777777" w:rsidR="00D125F2" w:rsidRPr="00B97D4D" w:rsidRDefault="00D125F2" w:rsidP="00D125F2">
            <w:pPr>
              <w:pStyle w:val="TableParagraph"/>
              <w:spacing w:before="18" w:line="269" w:lineRule="exact"/>
              <w:ind w:left="129"/>
              <w:rPr>
                <w:rFonts w:ascii="Arial" w:hAnsi="Arial" w:cs="Arial"/>
                <w:sz w:val="20"/>
                <w:szCs w:val="20"/>
              </w:rPr>
            </w:pPr>
            <w:r w:rsidRPr="00B97D4D">
              <w:rPr>
                <w:rFonts w:ascii="Arial" w:hAnsi="Arial" w:cs="Arial"/>
                <w:color w:val="1A1A1A"/>
                <w:sz w:val="20"/>
                <w:szCs w:val="20"/>
              </w:rPr>
              <w:t>50</w:t>
            </w:r>
            <w:r w:rsidRPr="00B97D4D">
              <w:rPr>
                <w:rFonts w:ascii="Arial" w:hAnsi="Arial" w:cs="Arial"/>
                <w:color w:val="1A1A1A"/>
                <w:spacing w:val="-5"/>
                <w:sz w:val="20"/>
                <w:szCs w:val="20"/>
              </w:rPr>
              <w:t xml:space="preserve"> </w:t>
            </w:r>
            <w:r w:rsidRPr="00B97D4D">
              <w:rPr>
                <w:rFonts w:ascii="Arial" w:hAnsi="Arial" w:cs="Arial"/>
                <w:color w:val="1A1A1A"/>
                <w:spacing w:val="-4"/>
                <w:sz w:val="20"/>
                <w:szCs w:val="20"/>
              </w:rPr>
              <w:t>feet</w:t>
            </w:r>
          </w:p>
        </w:tc>
        <w:tc>
          <w:tcPr>
            <w:tcW w:w="1635" w:type="dxa"/>
            <w:tcBorders>
              <w:top w:val="single" w:sz="6" w:space="0" w:color="000000"/>
              <w:left w:val="single" w:sz="6" w:space="0" w:color="000000"/>
              <w:bottom w:val="single" w:sz="6" w:space="0" w:color="000000"/>
              <w:right w:val="single" w:sz="6" w:space="0" w:color="000000"/>
            </w:tcBorders>
          </w:tcPr>
          <w:p w14:paraId="51708EEA" w14:textId="77777777" w:rsidR="00D125F2" w:rsidRPr="00B97D4D" w:rsidRDefault="00D125F2" w:rsidP="00D125F2">
            <w:pPr>
              <w:pStyle w:val="TableParagraph"/>
              <w:spacing w:before="37" w:line="249" w:lineRule="exact"/>
              <w:ind w:left="130"/>
              <w:rPr>
                <w:rFonts w:ascii="Arial" w:hAnsi="Arial" w:cs="Arial"/>
                <w:sz w:val="20"/>
                <w:szCs w:val="20"/>
              </w:rPr>
            </w:pPr>
            <w:r w:rsidRPr="00B97D4D">
              <w:rPr>
                <w:rFonts w:ascii="Arial" w:hAnsi="Arial" w:cs="Arial"/>
                <w:color w:val="1A1A1A"/>
                <w:sz w:val="20"/>
                <w:szCs w:val="20"/>
              </w:rPr>
              <w:t xml:space="preserve">50 </w:t>
            </w:r>
            <w:r w:rsidRPr="00B97D4D">
              <w:rPr>
                <w:rFonts w:ascii="Arial" w:hAnsi="Arial" w:cs="Arial"/>
                <w:color w:val="1A1A1A"/>
                <w:spacing w:val="-4"/>
                <w:sz w:val="20"/>
                <w:szCs w:val="20"/>
              </w:rPr>
              <w:t>feet</w:t>
            </w:r>
          </w:p>
        </w:tc>
        <w:tc>
          <w:tcPr>
            <w:tcW w:w="1440" w:type="dxa"/>
            <w:tcBorders>
              <w:top w:val="single" w:sz="6" w:space="0" w:color="000000"/>
              <w:left w:val="single" w:sz="6" w:space="0" w:color="000000"/>
              <w:bottom w:val="single" w:sz="6" w:space="0" w:color="000000"/>
              <w:right w:val="single" w:sz="6" w:space="0" w:color="000000"/>
            </w:tcBorders>
          </w:tcPr>
          <w:p w14:paraId="662781D2" w14:textId="77777777" w:rsidR="00D125F2" w:rsidRPr="00B97D4D" w:rsidRDefault="00D125F2" w:rsidP="00D125F2">
            <w:pPr>
              <w:pStyle w:val="TableParagraph"/>
              <w:spacing w:before="37" w:line="249" w:lineRule="exact"/>
              <w:ind w:left="131"/>
              <w:rPr>
                <w:rFonts w:ascii="Arial" w:hAnsi="Arial" w:cs="Arial"/>
                <w:sz w:val="20"/>
                <w:szCs w:val="20"/>
              </w:rPr>
            </w:pPr>
            <w:r w:rsidRPr="00B97D4D">
              <w:rPr>
                <w:rFonts w:ascii="Arial" w:hAnsi="Arial" w:cs="Arial"/>
                <w:color w:val="1A1A1A"/>
                <w:sz w:val="20"/>
                <w:szCs w:val="20"/>
              </w:rPr>
              <w:t>30</w:t>
            </w:r>
            <w:r w:rsidRPr="00B97D4D">
              <w:rPr>
                <w:rFonts w:ascii="Arial" w:hAnsi="Arial" w:cs="Arial"/>
                <w:color w:val="1A1A1A"/>
                <w:spacing w:val="-3"/>
                <w:sz w:val="20"/>
                <w:szCs w:val="20"/>
              </w:rPr>
              <w:t xml:space="preserve"> </w:t>
            </w:r>
            <w:r w:rsidRPr="00B97D4D">
              <w:rPr>
                <w:rFonts w:ascii="Arial" w:hAnsi="Arial" w:cs="Arial"/>
                <w:color w:val="1A1A1A"/>
                <w:spacing w:val="-4"/>
                <w:sz w:val="20"/>
                <w:szCs w:val="20"/>
              </w:rPr>
              <w:t>feet</w:t>
            </w:r>
          </w:p>
        </w:tc>
        <w:tc>
          <w:tcPr>
            <w:tcW w:w="799" w:type="dxa"/>
            <w:tcBorders>
              <w:top w:val="single" w:sz="6" w:space="0" w:color="000000"/>
              <w:left w:val="single" w:sz="6" w:space="0" w:color="000000"/>
              <w:bottom w:val="single" w:sz="6" w:space="0" w:color="000000"/>
              <w:right w:val="single" w:sz="6" w:space="0" w:color="000000"/>
            </w:tcBorders>
          </w:tcPr>
          <w:p w14:paraId="14AC34D3" w14:textId="77777777" w:rsidR="00D125F2" w:rsidRPr="00B97D4D" w:rsidRDefault="00D125F2" w:rsidP="00D125F2">
            <w:pPr>
              <w:pStyle w:val="TableParagraph"/>
              <w:rPr>
                <w:rFonts w:ascii="Arial" w:hAnsi="Arial" w:cs="Arial"/>
                <w:sz w:val="20"/>
                <w:szCs w:val="20"/>
              </w:rPr>
            </w:pPr>
          </w:p>
        </w:tc>
        <w:tc>
          <w:tcPr>
            <w:tcW w:w="1336" w:type="dxa"/>
            <w:tcBorders>
              <w:top w:val="single" w:sz="6" w:space="0" w:color="000000"/>
              <w:left w:val="single" w:sz="6" w:space="0" w:color="000000"/>
              <w:bottom w:val="single" w:sz="6" w:space="0" w:color="000000"/>
              <w:right w:val="single" w:sz="6" w:space="0" w:color="000000"/>
            </w:tcBorders>
          </w:tcPr>
          <w:p w14:paraId="2D734CD5" w14:textId="77777777" w:rsidR="00D125F2" w:rsidRPr="00B97D4D" w:rsidRDefault="00D125F2" w:rsidP="00D125F2">
            <w:pPr>
              <w:pStyle w:val="TableParagraph"/>
              <w:rPr>
                <w:rFonts w:ascii="Arial" w:hAnsi="Arial" w:cs="Arial"/>
                <w:sz w:val="20"/>
                <w:szCs w:val="20"/>
              </w:rPr>
            </w:pPr>
          </w:p>
        </w:tc>
        <w:tc>
          <w:tcPr>
            <w:tcW w:w="925" w:type="dxa"/>
            <w:tcBorders>
              <w:top w:val="single" w:sz="6" w:space="0" w:color="000000"/>
              <w:left w:val="single" w:sz="6" w:space="0" w:color="000000"/>
              <w:bottom w:val="single" w:sz="6" w:space="0" w:color="000000"/>
              <w:right w:val="single" w:sz="6" w:space="0" w:color="000000"/>
            </w:tcBorders>
          </w:tcPr>
          <w:p w14:paraId="3B575A7A" w14:textId="77777777" w:rsidR="00D125F2" w:rsidRPr="00B97D4D" w:rsidRDefault="00D125F2" w:rsidP="00D125F2">
            <w:pPr>
              <w:pStyle w:val="TableParagraph"/>
              <w:spacing w:before="42" w:line="245" w:lineRule="exact"/>
              <w:ind w:left="127"/>
              <w:rPr>
                <w:rFonts w:ascii="Arial" w:hAnsi="Arial" w:cs="Arial"/>
                <w:sz w:val="20"/>
                <w:szCs w:val="20"/>
              </w:rPr>
            </w:pPr>
            <w:r w:rsidRPr="00B97D4D">
              <w:rPr>
                <w:rFonts w:ascii="Arial" w:hAnsi="Arial" w:cs="Arial"/>
                <w:color w:val="1A1A1A"/>
                <w:sz w:val="20"/>
                <w:szCs w:val="20"/>
              </w:rPr>
              <w:t>30</w:t>
            </w:r>
            <w:r w:rsidRPr="00B97D4D">
              <w:rPr>
                <w:rFonts w:ascii="Arial" w:hAnsi="Arial" w:cs="Arial"/>
                <w:color w:val="1A1A1A"/>
                <w:spacing w:val="-3"/>
                <w:sz w:val="20"/>
                <w:szCs w:val="20"/>
              </w:rPr>
              <w:t xml:space="preserve"> </w:t>
            </w:r>
            <w:r w:rsidRPr="00B97D4D">
              <w:rPr>
                <w:rFonts w:ascii="Arial" w:hAnsi="Arial" w:cs="Arial"/>
                <w:color w:val="1A1A1A"/>
                <w:spacing w:val="-4"/>
                <w:sz w:val="20"/>
                <w:szCs w:val="20"/>
              </w:rPr>
              <w:t>feet</w:t>
            </w:r>
          </w:p>
        </w:tc>
        <w:tc>
          <w:tcPr>
            <w:tcW w:w="20" w:type="dxa"/>
            <w:tcBorders>
              <w:top w:val="single" w:sz="6" w:space="0" w:color="000000"/>
              <w:left w:val="single" w:sz="6" w:space="0" w:color="000000"/>
              <w:bottom w:val="single" w:sz="6" w:space="0" w:color="000000"/>
              <w:right w:val="single" w:sz="4" w:space="0" w:color="auto"/>
            </w:tcBorders>
          </w:tcPr>
          <w:p w14:paraId="2136BEA8" w14:textId="77777777" w:rsidR="00D125F2" w:rsidRPr="00B97D4D" w:rsidRDefault="00D125F2" w:rsidP="00D125F2">
            <w:pPr>
              <w:pStyle w:val="TableParagraph"/>
              <w:spacing w:before="37" w:line="249" w:lineRule="exact"/>
              <w:ind w:left="113"/>
              <w:rPr>
                <w:rFonts w:ascii="Arial" w:hAnsi="Arial" w:cs="Arial"/>
                <w:sz w:val="20"/>
                <w:szCs w:val="20"/>
              </w:rPr>
            </w:pPr>
            <w:r w:rsidRPr="00B97D4D">
              <w:rPr>
                <w:rFonts w:ascii="Arial" w:hAnsi="Arial" w:cs="Arial"/>
                <w:color w:val="1A1A1A"/>
                <w:w w:val="90"/>
                <w:sz w:val="20"/>
                <w:szCs w:val="20"/>
              </w:rPr>
              <w:t>10</w:t>
            </w:r>
            <w:r w:rsidRPr="00B97D4D">
              <w:rPr>
                <w:rFonts w:ascii="Arial" w:hAnsi="Arial" w:cs="Arial"/>
                <w:color w:val="1A1A1A"/>
                <w:spacing w:val="-7"/>
                <w:w w:val="105"/>
                <w:sz w:val="20"/>
                <w:szCs w:val="20"/>
              </w:rPr>
              <w:t xml:space="preserve"> </w:t>
            </w:r>
            <w:r w:rsidRPr="00B97D4D">
              <w:rPr>
                <w:rFonts w:ascii="Arial" w:hAnsi="Arial" w:cs="Arial"/>
                <w:color w:val="1A1A1A"/>
                <w:spacing w:val="-4"/>
                <w:w w:val="105"/>
                <w:sz w:val="20"/>
                <w:szCs w:val="20"/>
              </w:rPr>
              <w:t>feet</w:t>
            </w:r>
          </w:p>
        </w:tc>
      </w:tr>
      <w:tr w:rsidR="00D125F2" w:rsidRPr="00B97D4D" w14:paraId="2F02EE18" w14:textId="77777777" w:rsidTr="004E4B1E">
        <w:trPr>
          <w:trHeight w:val="292"/>
        </w:trPr>
        <w:tc>
          <w:tcPr>
            <w:tcW w:w="1425" w:type="dxa"/>
            <w:tcBorders>
              <w:top w:val="single" w:sz="6" w:space="0" w:color="000000"/>
              <w:bottom w:val="single" w:sz="6" w:space="0" w:color="000000"/>
              <w:right w:val="single" w:sz="6" w:space="0" w:color="000000"/>
            </w:tcBorders>
          </w:tcPr>
          <w:p w14:paraId="5B29AF72" w14:textId="77777777" w:rsidR="00D125F2" w:rsidRPr="00B97D4D" w:rsidRDefault="00D125F2" w:rsidP="00D125F2">
            <w:pPr>
              <w:pStyle w:val="TableParagraph"/>
              <w:spacing w:before="28" w:line="245" w:lineRule="exact"/>
              <w:ind w:left="119"/>
              <w:rPr>
                <w:rFonts w:ascii="Arial" w:hAnsi="Arial" w:cs="Arial"/>
                <w:sz w:val="20"/>
                <w:szCs w:val="20"/>
              </w:rPr>
            </w:pPr>
            <w:r w:rsidRPr="00B97D4D">
              <w:rPr>
                <w:rFonts w:ascii="Arial" w:hAnsi="Arial" w:cs="Arial"/>
                <w:color w:val="1A1A1A"/>
                <w:w w:val="105"/>
                <w:sz w:val="20"/>
                <w:szCs w:val="20"/>
              </w:rPr>
              <w:t>Side</w:t>
            </w:r>
            <w:r w:rsidRPr="00B97D4D">
              <w:rPr>
                <w:rFonts w:ascii="Arial" w:hAnsi="Arial" w:cs="Arial"/>
                <w:color w:val="1A1A1A"/>
                <w:spacing w:val="-11"/>
                <w:w w:val="105"/>
                <w:sz w:val="20"/>
                <w:szCs w:val="20"/>
              </w:rPr>
              <w:t xml:space="preserve"> </w:t>
            </w:r>
            <w:r w:rsidRPr="00B97D4D">
              <w:rPr>
                <w:rFonts w:ascii="Arial" w:hAnsi="Arial" w:cs="Arial"/>
                <w:color w:val="1A1A1A"/>
                <w:spacing w:val="-2"/>
                <w:w w:val="105"/>
                <w:sz w:val="20"/>
                <w:szCs w:val="20"/>
              </w:rPr>
              <w:t>setback</w:t>
            </w:r>
          </w:p>
        </w:tc>
        <w:tc>
          <w:tcPr>
            <w:tcW w:w="1260" w:type="dxa"/>
            <w:tcBorders>
              <w:top w:val="single" w:sz="6" w:space="0" w:color="000000"/>
              <w:left w:val="single" w:sz="6" w:space="0" w:color="000000"/>
              <w:bottom w:val="single" w:sz="6" w:space="0" w:color="000000"/>
              <w:right w:val="single" w:sz="6" w:space="0" w:color="000000"/>
            </w:tcBorders>
          </w:tcPr>
          <w:p w14:paraId="693C7E34" w14:textId="77777777" w:rsidR="00D125F2" w:rsidRPr="00B97D4D" w:rsidRDefault="00D125F2" w:rsidP="00D125F2">
            <w:pPr>
              <w:pStyle w:val="TableParagraph"/>
              <w:spacing w:before="28" w:line="245" w:lineRule="exact"/>
              <w:ind w:left="190"/>
              <w:rPr>
                <w:rFonts w:ascii="Arial" w:hAnsi="Arial" w:cs="Arial"/>
                <w:sz w:val="20"/>
                <w:szCs w:val="20"/>
              </w:rPr>
            </w:pPr>
            <w:r w:rsidRPr="00B97D4D">
              <w:rPr>
                <w:rFonts w:ascii="Arial" w:hAnsi="Arial" w:cs="Arial"/>
                <w:color w:val="1A1A1A"/>
                <w:spacing w:val="-4"/>
                <w:sz w:val="20"/>
                <w:szCs w:val="20"/>
              </w:rPr>
              <w:t>15</w:t>
            </w:r>
            <w:r w:rsidRPr="00B97D4D">
              <w:rPr>
                <w:rFonts w:ascii="Arial" w:hAnsi="Arial" w:cs="Arial"/>
                <w:color w:val="1A1A1A"/>
                <w:spacing w:val="-10"/>
                <w:sz w:val="20"/>
                <w:szCs w:val="20"/>
              </w:rPr>
              <w:t xml:space="preserve"> </w:t>
            </w:r>
            <w:r w:rsidRPr="00B97D4D">
              <w:rPr>
                <w:rFonts w:ascii="Arial" w:hAnsi="Arial" w:cs="Arial"/>
                <w:color w:val="1A1A1A"/>
                <w:spacing w:val="-4"/>
                <w:sz w:val="20"/>
                <w:szCs w:val="20"/>
              </w:rPr>
              <w:t>feet</w:t>
            </w:r>
          </w:p>
        </w:tc>
        <w:tc>
          <w:tcPr>
            <w:tcW w:w="1620" w:type="dxa"/>
            <w:tcBorders>
              <w:top w:val="single" w:sz="6" w:space="0" w:color="000000"/>
              <w:left w:val="single" w:sz="6" w:space="0" w:color="000000"/>
              <w:bottom w:val="single" w:sz="6" w:space="0" w:color="000000"/>
              <w:right w:val="single" w:sz="6" w:space="0" w:color="000000"/>
            </w:tcBorders>
          </w:tcPr>
          <w:p w14:paraId="50C29045" w14:textId="77777777" w:rsidR="00D125F2" w:rsidRPr="00B97D4D" w:rsidRDefault="00D125F2" w:rsidP="00D125F2">
            <w:pPr>
              <w:pStyle w:val="TableParagraph"/>
              <w:spacing w:before="9" w:line="264" w:lineRule="exact"/>
              <w:ind w:left="126"/>
              <w:rPr>
                <w:rFonts w:ascii="Arial" w:hAnsi="Arial" w:cs="Arial"/>
                <w:sz w:val="20"/>
                <w:szCs w:val="20"/>
              </w:rPr>
            </w:pPr>
            <w:r w:rsidRPr="00B97D4D">
              <w:rPr>
                <w:rFonts w:ascii="Arial" w:hAnsi="Arial" w:cs="Arial"/>
                <w:color w:val="1A1A1A"/>
                <w:sz w:val="20"/>
                <w:szCs w:val="20"/>
              </w:rPr>
              <w:t>30</w:t>
            </w:r>
            <w:r w:rsidRPr="00B97D4D">
              <w:rPr>
                <w:rFonts w:ascii="Arial" w:hAnsi="Arial" w:cs="Arial"/>
                <w:color w:val="1A1A1A"/>
                <w:spacing w:val="2"/>
                <w:sz w:val="20"/>
                <w:szCs w:val="20"/>
              </w:rPr>
              <w:t xml:space="preserve"> </w:t>
            </w:r>
            <w:r w:rsidRPr="00B97D4D">
              <w:rPr>
                <w:rFonts w:ascii="Arial" w:hAnsi="Arial" w:cs="Arial"/>
                <w:color w:val="1A1A1A"/>
                <w:spacing w:val="-4"/>
                <w:sz w:val="20"/>
                <w:szCs w:val="20"/>
              </w:rPr>
              <w:t>feet</w:t>
            </w:r>
          </w:p>
        </w:tc>
        <w:tc>
          <w:tcPr>
            <w:tcW w:w="1635" w:type="dxa"/>
            <w:tcBorders>
              <w:top w:val="single" w:sz="6" w:space="0" w:color="000000"/>
              <w:left w:val="single" w:sz="6" w:space="0" w:color="000000"/>
              <w:bottom w:val="single" w:sz="6" w:space="0" w:color="000000"/>
              <w:right w:val="single" w:sz="6" w:space="0" w:color="000000"/>
            </w:tcBorders>
          </w:tcPr>
          <w:p w14:paraId="532578D0" w14:textId="77777777" w:rsidR="00D125F2" w:rsidRPr="00B97D4D" w:rsidRDefault="00D125F2" w:rsidP="00D125F2">
            <w:pPr>
              <w:pStyle w:val="TableParagraph"/>
              <w:spacing w:before="33" w:line="240" w:lineRule="exact"/>
              <w:ind w:left="127"/>
              <w:rPr>
                <w:rFonts w:ascii="Arial" w:hAnsi="Arial" w:cs="Arial"/>
                <w:sz w:val="20"/>
                <w:szCs w:val="20"/>
              </w:rPr>
            </w:pPr>
            <w:r w:rsidRPr="00B97D4D">
              <w:rPr>
                <w:rFonts w:ascii="Arial" w:hAnsi="Arial" w:cs="Arial"/>
                <w:color w:val="1A1A1A"/>
                <w:sz w:val="20"/>
                <w:szCs w:val="20"/>
              </w:rPr>
              <w:t>30</w:t>
            </w:r>
            <w:r w:rsidRPr="00B97D4D">
              <w:rPr>
                <w:rFonts w:ascii="Arial" w:hAnsi="Arial" w:cs="Arial"/>
                <w:color w:val="1A1A1A"/>
                <w:spacing w:val="-3"/>
                <w:sz w:val="20"/>
                <w:szCs w:val="20"/>
              </w:rPr>
              <w:t xml:space="preserve"> </w:t>
            </w:r>
            <w:r w:rsidRPr="00B97D4D">
              <w:rPr>
                <w:rFonts w:ascii="Arial" w:hAnsi="Arial" w:cs="Arial"/>
                <w:color w:val="1A1A1A"/>
                <w:spacing w:val="-4"/>
                <w:sz w:val="20"/>
                <w:szCs w:val="20"/>
              </w:rPr>
              <w:t>feet</w:t>
            </w:r>
          </w:p>
        </w:tc>
        <w:tc>
          <w:tcPr>
            <w:tcW w:w="1440" w:type="dxa"/>
            <w:tcBorders>
              <w:top w:val="single" w:sz="6" w:space="0" w:color="000000"/>
              <w:left w:val="single" w:sz="6" w:space="0" w:color="000000"/>
              <w:bottom w:val="single" w:sz="6" w:space="0" w:color="000000"/>
              <w:right w:val="single" w:sz="6" w:space="0" w:color="000000"/>
            </w:tcBorders>
          </w:tcPr>
          <w:p w14:paraId="5F98A3EB" w14:textId="77777777" w:rsidR="00D125F2" w:rsidRPr="00B97D4D" w:rsidRDefault="00D125F2" w:rsidP="00D125F2">
            <w:pPr>
              <w:pStyle w:val="TableParagraph"/>
              <w:spacing w:before="33" w:line="240" w:lineRule="exact"/>
              <w:ind w:left="131"/>
              <w:rPr>
                <w:rFonts w:ascii="Arial" w:hAnsi="Arial" w:cs="Arial"/>
                <w:sz w:val="20"/>
                <w:szCs w:val="20"/>
              </w:rPr>
            </w:pPr>
            <w:r w:rsidRPr="00B97D4D">
              <w:rPr>
                <w:rFonts w:ascii="Arial" w:hAnsi="Arial" w:cs="Arial"/>
                <w:color w:val="1A1A1A"/>
                <w:sz w:val="20"/>
                <w:szCs w:val="20"/>
              </w:rPr>
              <w:t>30</w:t>
            </w:r>
            <w:r w:rsidRPr="00B97D4D">
              <w:rPr>
                <w:rFonts w:ascii="Arial" w:hAnsi="Arial" w:cs="Arial"/>
                <w:color w:val="1A1A1A"/>
                <w:spacing w:val="-3"/>
                <w:sz w:val="20"/>
                <w:szCs w:val="20"/>
              </w:rPr>
              <w:t xml:space="preserve"> </w:t>
            </w:r>
            <w:r w:rsidRPr="00B97D4D">
              <w:rPr>
                <w:rFonts w:ascii="Arial" w:hAnsi="Arial" w:cs="Arial"/>
                <w:color w:val="1A1A1A"/>
                <w:spacing w:val="-4"/>
                <w:sz w:val="20"/>
                <w:szCs w:val="20"/>
              </w:rPr>
              <w:t>feet</w:t>
            </w:r>
          </w:p>
        </w:tc>
        <w:tc>
          <w:tcPr>
            <w:tcW w:w="799" w:type="dxa"/>
            <w:tcBorders>
              <w:top w:val="single" w:sz="6" w:space="0" w:color="000000"/>
              <w:left w:val="single" w:sz="6" w:space="0" w:color="000000"/>
              <w:bottom w:val="single" w:sz="6" w:space="0" w:color="000000"/>
              <w:right w:val="single" w:sz="6" w:space="0" w:color="000000"/>
            </w:tcBorders>
          </w:tcPr>
          <w:p w14:paraId="7DD55ED6" w14:textId="77777777" w:rsidR="00D125F2" w:rsidRPr="00B97D4D" w:rsidRDefault="00D125F2" w:rsidP="00D125F2">
            <w:pPr>
              <w:pStyle w:val="TableParagraph"/>
              <w:rPr>
                <w:rFonts w:ascii="Arial" w:hAnsi="Arial" w:cs="Arial"/>
                <w:sz w:val="20"/>
                <w:szCs w:val="20"/>
              </w:rPr>
            </w:pPr>
          </w:p>
        </w:tc>
        <w:tc>
          <w:tcPr>
            <w:tcW w:w="1336" w:type="dxa"/>
            <w:tcBorders>
              <w:top w:val="single" w:sz="6" w:space="0" w:color="000000"/>
              <w:left w:val="single" w:sz="6" w:space="0" w:color="000000"/>
              <w:bottom w:val="single" w:sz="6" w:space="0" w:color="000000"/>
              <w:right w:val="single" w:sz="6" w:space="0" w:color="000000"/>
            </w:tcBorders>
          </w:tcPr>
          <w:p w14:paraId="7DA42A3B" w14:textId="77777777" w:rsidR="00D125F2" w:rsidRPr="00B97D4D" w:rsidRDefault="00D125F2" w:rsidP="00D125F2">
            <w:pPr>
              <w:pStyle w:val="TableParagraph"/>
              <w:rPr>
                <w:rFonts w:ascii="Arial" w:hAnsi="Arial" w:cs="Arial"/>
                <w:sz w:val="20"/>
                <w:szCs w:val="20"/>
              </w:rPr>
            </w:pPr>
          </w:p>
        </w:tc>
        <w:tc>
          <w:tcPr>
            <w:tcW w:w="925" w:type="dxa"/>
            <w:tcBorders>
              <w:top w:val="single" w:sz="6" w:space="0" w:color="000000"/>
              <w:left w:val="single" w:sz="6" w:space="0" w:color="000000"/>
              <w:bottom w:val="single" w:sz="6" w:space="0" w:color="000000"/>
              <w:right w:val="single" w:sz="6" w:space="0" w:color="000000"/>
            </w:tcBorders>
          </w:tcPr>
          <w:p w14:paraId="1DF50841" w14:textId="77777777" w:rsidR="00D125F2" w:rsidRPr="00B97D4D" w:rsidRDefault="00D125F2" w:rsidP="00D125F2">
            <w:pPr>
              <w:pStyle w:val="TableParagraph"/>
              <w:spacing w:before="33" w:line="240" w:lineRule="exact"/>
              <w:ind w:left="127"/>
              <w:rPr>
                <w:rFonts w:ascii="Arial" w:hAnsi="Arial" w:cs="Arial"/>
                <w:sz w:val="20"/>
                <w:szCs w:val="20"/>
              </w:rPr>
            </w:pPr>
            <w:r w:rsidRPr="00B97D4D">
              <w:rPr>
                <w:rFonts w:ascii="Arial" w:hAnsi="Arial" w:cs="Arial"/>
                <w:color w:val="1A1A1A"/>
                <w:sz w:val="20"/>
                <w:szCs w:val="20"/>
              </w:rPr>
              <w:t>30</w:t>
            </w:r>
            <w:r w:rsidRPr="00B97D4D">
              <w:rPr>
                <w:rFonts w:ascii="Arial" w:hAnsi="Arial" w:cs="Arial"/>
                <w:color w:val="1A1A1A"/>
                <w:spacing w:val="-3"/>
                <w:sz w:val="20"/>
                <w:szCs w:val="20"/>
              </w:rPr>
              <w:t xml:space="preserve"> </w:t>
            </w:r>
            <w:r w:rsidRPr="00B97D4D">
              <w:rPr>
                <w:rFonts w:ascii="Arial" w:hAnsi="Arial" w:cs="Arial"/>
                <w:color w:val="1A1A1A"/>
                <w:spacing w:val="-4"/>
                <w:sz w:val="20"/>
                <w:szCs w:val="20"/>
              </w:rPr>
              <w:t>feet</w:t>
            </w:r>
          </w:p>
        </w:tc>
        <w:tc>
          <w:tcPr>
            <w:tcW w:w="20" w:type="dxa"/>
            <w:tcBorders>
              <w:top w:val="single" w:sz="6" w:space="0" w:color="000000"/>
              <w:left w:val="single" w:sz="6" w:space="0" w:color="000000"/>
              <w:bottom w:val="single" w:sz="6" w:space="0" w:color="000000"/>
              <w:right w:val="single" w:sz="4" w:space="0" w:color="auto"/>
            </w:tcBorders>
          </w:tcPr>
          <w:p w14:paraId="5C4A71F7" w14:textId="77777777" w:rsidR="00D125F2" w:rsidRPr="00B97D4D" w:rsidRDefault="00D125F2" w:rsidP="00D125F2">
            <w:pPr>
              <w:pStyle w:val="TableParagraph"/>
              <w:spacing w:before="33" w:line="240" w:lineRule="exact"/>
              <w:ind w:left="112"/>
              <w:rPr>
                <w:rFonts w:ascii="Arial" w:hAnsi="Arial" w:cs="Arial"/>
                <w:sz w:val="20"/>
                <w:szCs w:val="20"/>
              </w:rPr>
            </w:pPr>
            <w:r w:rsidRPr="00B97D4D">
              <w:rPr>
                <w:rFonts w:ascii="Arial" w:hAnsi="Arial" w:cs="Arial"/>
                <w:color w:val="1A1A1A"/>
                <w:spacing w:val="-2"/>
                <w:sz w:val="20"/>
                <w:szCs w:val="20"/>
              </w:rPr>
              <w:t>2feet</w:t>
            </w:r>
          </w:p>
        </w:tc>
      </w:tr>
      <w:tr w:rsidR="00D125F2" w:rsidRPr="00B97D4D" w14:paraId="6FCA7E10" w14:textId="77777777" w:rsidTr="004E4B1E">
        <w:trPr>
          <w:trHeight w:val="302"/>
        </w:trPr>
        <w:tc>
          <w:tcPr>
            <w:tcW w:w="1425" w:type="dxa"/>
            <w:tcBorders>
              <w:top w:val="single" w:sz="6" w:space="0" w:color="000000"/>
              <w:bottom w:val="single" w:sz="6" w:space="0" w:color="000000"/>
              <w:right w:val="single" w:sz="6" w:space="0" w:color="000000"/>
            </w:tcBorders>
          </w:tcPr>
          <w:p w14:paraId="1E74CEA3" w14:textId="77777777" w:rsidR="00D125F2" w:rsidRPr="00B97D4D" w:rsidRDefault="00D125F2" w:rsidP="00D125F2">
            <w:pPr>
              <w:pStyle w:val="TableParagraph"/>
              <w:spacing w:before="37" w:line="245" w:lineRule="exact"/>
              <w:ind w:left="120"/>
              <w:rPr>
                <w:rFonts w:ascii="Arial" w:hAnsi="Arial" w:cs="Arial"/>
                <w:sz w:val="20"/>
                <w:szCs w:val="20"/>
              </w:rPr>
            </w:pPr>
            <w:r w:rsidRPr="00B97D4D">
              <w:rPr>
                <w:rFonts w:ascii="Arial" w:hAnsi="Arial" w:cs="Arial"/>
                <w:color w:val="1A1A1A"/>
                <w:w w:val="105"/>
                <w:sz w:val="20"/>
                <w:szCs w:val="20"/>
              </w:rPr>
              <w:t>Rear</w:t>
            </w:r>
            <w:r w:rsidRPr="00B97D4D">
              <w:rPr>
                <w:rFonts w:ascii="Arial" w:hAnsi="Arial" w:cs="Arial"/>
                <w:color w:val="1A1A1A"/>
                <w:spacing w:val="10"/>
                <w:w w:val="105"/>
                <w:sz w:val="20"/>
                <w:szCs w:val="20"/>
              </w:rPr>
              <w:t xml:space="preserve"> </w:t>
            </w:r>
            <w:r w:rsidRPr="00B97D4D">
              <w:rPr>
                <w:rFonts w:ascii="Arial" w:hAnsi="Arial" w:cs="Arial"/>
                <w:color w:val="1A1A1A"/>
                <w:spacing w:val="-2"/>
                <w:w w:val="105"/>
                <w:sz w:val="20"/>
                <w:szCs w:val="20"/>
              </w:rPr>
              <w:t>setback</w:t>
            </w:r>
          </w:p>
        </w:tc>
        <w:tc>
          <w:tcPr>
            <w:tcW w:w="1260" w:type="dxa"/>
            <w:tcBorders>
              <w:top w:val="single" w:sz="6" w:space="0" w:color="000000"/>
              <w:left w:val="single" w:sz="6" w:space="0" w:color="000000"/>
              <w:bottom w:val="single" w:sz="6" w:space="0" w:color="000000"/>
              <w:right w:val="single" w:sz="6" w:space="0" w:color="000000"/>
            </w:tcBorders>
          </w:tcPr>
          <w:p w14:paraId="0227F45F" w14:textId="77777777" w:rsidR="00D125F2" w:rsidRPr="00B97D4D" w:rsidRDefault="00D125F2" w:rsidP="00D125F2">
            <w:pPr>
              <w:pStyle w:val="TableParagraph"/>
              <w:spacing w:before="37" w:line="245" w:lineRule="exact"/>
              <w:ind w:left="190"/>
              <w:rPr>
                <w:rFonts w:ascii="Arial" w:hAnsi="Arial" w:cs="Arial"/>
                <w:sz w:val="20"/>
                <w:szCs w:val="20"/>
              </w:rPr>
            </w:pPr>
            <w:r w:rsidRPr="00B97D4D">
              <w:rPr>
                <w:rFonts w:ascii="Arial" w:hAnsi="Arial" w:cs="Arial"/>
                <w:color w:val="1A1A1A"/>
                <w:sz w:val="20"/>
                <w:szCs w:val="20"/>
              </w:rPr>
              <w:t>10</w:t>
            </w:r>
            <w:r w:rsidRPr="00B97D4D">
              <w:rPr>
                <w:rFonts w:ascii="Arial" w:hAnsi="Arial" w:cs="Arial"/>
                <w:color w:val="1A1A1A"/>
                <w:spacing w:val="-14"/>
                <w:sz w:val="20"/>
                <w:szCs w:val="20"/>
              </w:rPr>
              <w:t xml:space="preserve"> </w:t>
            </w:r>
            <w:r w:rsidRPr="00B97D4D">
              <w:rPr>
                <w:rFonts w:ascii="Arial" w:hAnsi="Arial" w:cs="Arial"/>
                <w:color w:val="1A1A1A"/>
                <w:spacing w:val="-4"/>
                <w:sz w:val="20"/>
                <w:szCs w:val="20"/>
              </w:rPr>
              <w:t>feet</w:t>
            </w:r>
          </w:p>
        </w:tc>
        <w:tc>
          <w:tcPr>
            <w:tcW w:w="1620" w:type="dxa"/>
            <w:tcBorders>
              <w:top w:val="single" w:sz="6" w:space="0" w:color="000000"/>
              <w:left w:val="single" w:sz="6" w:space="0" w:color="000000"/>
              <w:bottom w:val="single" w:sz="6" w:space="0" w:color="000000"/>
              <w:right w:val="single" w:sz="6" w:space="0" w:color="000000"/>
            </w:tcBorders>
          </w:tcPr>
          <w:p w14:paraId="51D699FB" w14:textId="77777777" w:rsidR="00D125F2" w:rsidRPr="00B97D4D" w:rsidRDefault="00D125F2" w:rsidP="00D125F2">
            <w:pPr>
              <w:pStyle w:val="TableParagraph"/>
              <w:spacing w:before="13" w:line="269" w:lineRule="exact"/>
              <w:ind w:left="132"/>
              <w:rPr>
                <w:rFonts w:ascii="Arial" w:hAnsi="Arial" w:cs="Arial"/>
                <w:sz w:val="20"/>
                <w:szCs w:val="20"/>
              </w:rPr>
            </w:pPr>
            <w:r w:rsidRPr="00B97D4D">
              <w:rPr>
                <w:rFonts w:ascii="Arial" w:hAnsi="Arial" w:cs="Arial"/>
                <w:color w:val="1A1A1A"/>
                <w:sz w:val="20"/>
                <w:szCs w:val="20"/>
              </w:rPr>
              <w:t>15</w:t>
            </w:r>
            <w:r w:rsidRPr="00B97D4D">
              <w:rPr>
                <w:rFonts w:ascii="Arial" w:hAnsi="Arial" w:cs="Arial"/>
                <w:color w:val="1A1A1A"/>
                <w:spacing w:val="-8"/>
                <w:sz w:val="20"/>
                <w:szCs w:val="20"/>
              </w:rPr>
              <w:t xml:space="preserve"> </w:t>
            </w:r>
            <w:r w:rsidRPr="00B97D4D">
              <w:rPr>
                <w:rFonts w:ascii="Arial" w:hAnsi="Arial" w:cs="Arial"/>
                <w:color w:val="1A1A1A"/>
                <w:spacing w:val="-4"/>
                <w:sz w:val="20"/>
                <w:szCs w:val="20"/>
              </w:rPr>
              <w:t>feet</w:t>
            </w:r>
          </w:p>
        </w:tc>
        <w:tc>
          <w:tcPr>
            <w:tcW w:w="1635" w:type="dxa"/>
            <w:tcBorders>
              <w:top w:val="single" w:sz="6" w:space="0" w:color="000000"/>
              <w:left w:val="single" w:sz="6" w:space="0" w:color="000000"/>
              <w:bottom w:val="single" w:sz="6" w:space="0" w:color="000000"/>
              <w:right w:val="single" w:sz="6" w:space="0" w:color="000000"/>
            </w:tcBorders>
          </w:tcPr>
          <w:p w14:paraId="30DE183D" w14:textId="77777777" w:rsidR="00D125F2" w:rsidRPr="00B97D4D" w:rsidRDefault="00D125F2" w:rsidP="00D125F2">
            <w:pPr>
              <w:pStyle w:val="TableParagraph"/>
              <w:spacing w:before="37" w:line="245" w:lineRule="exact"/>
              <w:ind w:left="127"/>
              <w:rPr>
                <w:rFonts w:ascii="Arial" w:hAnsi="Arial" w:cs="Arial"/>
                <w:sz w:val="20"/>
                <w:szCs w:val="20"/>
              </w:rPr>
            </w:pPr>
            <w:r w:rsidRPr="00B97D4D">
              <w:rPr>
                <w:rFonts w:ascii="Arial" w:hAnsi="Arial" w:cs="Arial"/>
                <w:color w:val="1A1A1A"/>
                <w:sz w:val="20"/>
                <w:szCs w:val="20"/>
              </w:rPr>
              <w:t>30</w:t>
            </w:r>
            <w:r w:rsidRPr="00B97D4D">
              <w:rPr>
                <w:rFonts w:ascii="Arial" w:hAnsi="Arial" w:cs="Arial"/>
                <w:color w:val="1A1A1A"/>
                <w:spacing w:val="-3"/>
                <w:sz w:val="20"/>
                <w:szCs w:val="20"/>
              </w:rPr>
              <w:t xml:space="preserve"> </w:t>
            </w:r>
            <w:r w:rsidRPr="00B97D4D">
              <w:rPr>
                <w:rFonts w:ascii="Arial" w:hAnsi="Arial" w:cs="Arial"/>
                <w:color w:val="1A1A1A"/>
                <w:spacing w:val="-4"/>
                <w:sz w:val="20"/>
                <w:szCs w:val="20"/>
              </w:rPr>
              <w:t>feet</w:t>
            </w:r>
          </w:p>
        </w:tc>
        <w:tc>
          <w:tcPr>
            <w:tcW w:w="1440" w:type="dxa"/>
            <w:tcBorders>
              <w:top w:val="single" w:sz="6" w:space="0" w:color="000000"/>
              <w:left w:val="single" w:sz="6" w:space="0" w:color="000000"/>
              <w:bottom w:val="single" w:sz="6" w:space="0" w:color="000000"/>
              <w:right w:val="single" w:sz="6" w:space="0" w:color="000000"/>
            </w:tcBorders>
          </w:tcPr>
          <w:p w14:paraId="5354B5C6" w14:textId="77777777" w:rsidR="00D125F2" w:rsidRPr="00B97D4D" w:rsidRDefault="00D125F2" w:rsidP="00D125F2">
            <w:pPr>
              <w:pStyle w:val="TableParagraph"/>
              <w:spacing w:before="37" w:line="245" w:lineRule="exact"/>
              <w:ind w:left="137"/>
              <w:rPr>
                <w:rFonts w:ascii="Arial" w:hAnsi="Arial" w:cs="Arial"/>
                <w:sz w:val="20"/>
                <w:szCs w:val="20"/>
              </w:rPr>
            </w:pPr>
            <w:r w:rsidRPr="00B97D4D">
              <w:rPr>
                <w:rFonts w:ascii="Arial" w:hAnsi="Arial" w:cs="Arial"/>
                <w:color w:val="1A1A1A"/>
                <w:sz w:val="20"/>
                <w:szCs w:val="20"/>
              </w:rPr>
              <w:t>15</w:t>
            </w:r>
            <w:r w:rsidRPr="00B97D4D">
              <w:rPr>
                <w:rFonts w:ascii="Arial" w:hAnsi="Arial" w:cs="Arial"/>
                <w:color w:val="1A1A1A"/>
                <w:spacing w:val="-8"/>
                <w:sz w:val="20"/>
                <w:szCs w:val="20"/>
              </w:rPr>
              <w:t xml:space="preserve"> </w:t>
            </w:r>
            <w:r w:rsidRPr="00B97D4D">
              <w:rPr>
                <w:rFonts w:ascii="Arial" w:hAnsi="Arial" w:cs="Arial"/>
                <w:color w:val="1A1A1A"/>
                <w:spacing w:val="-4"/>
                <w:sz w:val="20"/>
                <w:szCs w:val="20"/>
              </w:rPr>
              <w:t>feet</w:t>
            </w:r>
          </w:p>
        </w:tc>
        <w:tc>
          <w:tcPr>
            <w:tcW w:w="799" w:type="dxa"/>
            <w:tcBorders>
              <w:top w:val="single" w:sz="6" w:space="0" w:color="000000"/>
              <w:left w:val="single" w:sz="6" w:space="0" w:color="000000"/>
              <w:bottom w:val="single" w:sz="6" w:space="0" w:color="000000"/>
              <w:right w:val="single" w:sz="6" w:space="0" w:color="000000"/>
            </w:tcBorders>
          </w:tcPr>
          <w:p w14:paraId="73CE500F" w14:textId="77777777" w:rsidR="00D125F2" w:rsidRPr="00B97D4D" w:rsidRDefault="00D125F2" w:rsidP="00D125F2">
            <w:pPr>
              <w:pStyle w:val="TableParagraph"/>
              <w:rPr>
                <w:rFonts w:ascii="Arial" w:hAnsi="Arial" w:cs="Arial"/>
                <w:sz w:val="20"/>
                <w:szCs w:val="20"/>
              </w:rPr>
            </w:pPr>
          </w:p>
        </w:tc>
        <w:tc>
          <w:tcPr>
            <w:tcW w:w="1336" w:type="dxa"/>
            <w:tcBorders>
              <w:top w:val="single" w:sz="6" w:space="0" w:color="000000"/>
              <w:left w:val="single" w:sz="6" w:space="0" w:color="000000"/>
              <w:bottom w:val="single" w:sz="6" w:space="0" w:color="000000"/>
              <w:right w:val="single" w:sz="6" w:space="0" w:color="000000"/>
            </w:tcBorders>
          </w:tcPr>
          <w:p w14:paraId="4CE23534" w14:textId="77777777" w:rsidR="00D125F2" w:rsidRPr="00B97D4D" w:rsidRDefault="00D125F2" w:rsidP="00D125F2">
            <w:pPr>
              <w:pStyle w:val="TableParagraph"/>
              <w:rPr>
                <w:rFonts w:ascii="Arial" w:hAnsi="Arial" w:cs="Arial"/>
                <w:sz w:val="20"/>
                <w:szCs w:val="20"/>
              </w:rPr>
            </w:pPr>
          </w:p>
        </w:tc>
        <w:tc>
          <w:tcPr>
            <w:tcW w:w="925" w:type="dxa"/>
            <w:tcBorders>
              <w:top w:val="single" w:sz="6" w:space="0" w:color="000000"/>
              <w:left w:val="single" w:sz="6" w:space="0" w:color="000000"/>
              <w:bottom w:val="single" w:sz="6" w:space="0" w:color="000000"/>
              <w:right w:val="single" w:sz="6" w:space="0" w:color="000000"/>
            </w:tcBorders>
          </w:tcPr>
          <w:p w14:paraId="1D1FD925" w14:textId="77777777" w:rsidR="00D125F2" w:rsidRPr="00B97D4D" w:rsidRDefault="00D125F2" w:rsidP="00D125F2">
            <w:pPr>
              <w:pStyle w:val="TableParagraph"/>
              <w:spacing w:before="42" w:line="240" w:lineRule="exact"/>
              <w:ind w:left="133"/>
              <w:rPr>
                <w:rFonts w:ascii="Arial" w:hAnsi="Arial" w:cs="Arial"/>
                <w:sz w:val="20"/>
                <w:szCs w:val="20"/>
              </w:rPr>
            </w:pPr>
            <w:r w:rsidRPr="00B97D4D">
              <w:rPr>
                <w:rFonts w:ascii="Arial" w:hAnsi="Arial" w:cs="Arial"/>
                <w:color w:val="1A1A1A"/>
                <w:sz w:val="20"/>
                <w:szCs w:val="20"/>
              </w:rPr>
              <w:t>15</w:t>
            </w:r>
            <w:r w:rsidRPr="00B97D4D">
              <w:rPr>
                <w:rFonts w:ascii="Arial" w:hAnsi="Arial" w:cs="Arial"/>
                <w:color w:val="1A1A1A"/>
                <w:spacing w:val="-9"/>
                <w:sz w:val="20"/>
                <w:szCs w:val="20"/>
              </w:rPr>
              <w:t xml:space="preserve"> </w:t>
            </w:r>
            <w:r w:rsidRPr="00B97D4D">
              <w:rPr>
                <w:rFonts w:ascii="Arial" w:hAnsi="Arial" w:cs="Arial"/>
                <w:color w:val="1A1A1A"/>
                <w:spacing w:val="-4"/>
                <w:sz w:val="20"/>
                <w:szCs w:val="20"/>
              </w:rPr>
              <w:t>feet</w:t>
            </w:r>
          </w:p>
        </w:tc>
        <w:tc>
          <w:tcPr>
            <w:tcW w:w="20" w:type="dxa"/>
            <w:tcBorders>
              <w:top w:val="single" w:sz="6" w:space="0" w:color="000000"/>
              <w:left w:val="single" w:sz="6" w:space="0" w:color="000000"/>
              <w:bottom w:val="single" w:sz="6" w:space="0" w:color="000000"/>
              <w:right w:val="single" w:sz="4" w:space="0" w:color="auto"/>
            </w:tcBorders>
          </w:tcPr>
          <w:p w14:paraId="69DA1E54" w14:textId="77777777" w:rsidR="00D125F2" w:rsidRPr="00B97D4D" w:rsidRDefault="00D125F2" w:rsidP="00D125F2">
            <w:pPr>
              <w:pStyle w:val="TableParagraph"/>
              <w:spacing w:before="37" w:line="245" w:lineRule="exact"/>
              <w:ind w:left="112"/>
              <w:rPr>
                <w:rFonts w:ascii="Arial" w:hAnsi="Arial" w:cs="Arial"/>
                <w:sz w:val="20"/>
                <w:szCs w:val="20"/>
              </w:rPr>
            </w:pPr>
            <w:r w:rsidRPr="00B97D4D">
              <w:rPr>
                <w:rFonts w:ascii="Arial" w:hAnsi="Arial" w:cs="Arial"/>
                <w:color w:val="1A1A1A"/>
                <w:spacing w:val="-2"/>
                <w:sz w:val="20"/>
                <w:szCs w:val="20"/>
              </w:rPr>
              <w:t>2feet</w:t>
            </w:r>
          </w:p>
        </w:tc>
      </w:tr>
      <w:tr w:rsidR="00D125F2" w:rsidRPr="00B97D4D" w14:paraId="6649574F" w14:textId="77777777" w:rsidTr="004E4B1E">
        <w:trPr>
          <w:trHeight w:val="595"/>
        </w:trPr>
        <w:tc>
          <w:tcPr>
            <w:tcW w:w="1425" w:type="dxa"/>
            <w:tcBorders>
              <w:top w:val="single" w:sz="6" w:space="0" w:color="000000"/>
              <w:bottom w:val="single" w:sz="6" w:space="0" w:color="000000"/>
              <w:right w:val="single" w:sz="6" w:space="0" w:color="000000"/>
            </w:tcBorders>
          </w:tcPr>
          <w:p w14:paraId="46532E30" w14:textId="77777777" w:rsidR="00D125F2" w:rsidRPr="00B97D4D" w:rsidRDefault="00D125F2" w:rsidP="00D125F2">
            <w:pPr>
              <w:pStyle w:val="TableParagraph"/>
              <w:spacing w:before="28"/>
              <w:ind w:left="120"/>
              <w:rPr>
                <w:rFonts w:ascii="Arial" w:hAnsi="Arial" w:cs="Arial"/>
                <w:sz w:val="20"/>
                <w:szCs w:val="20"/>
              </w:rPr>
            </w:pPr>
            <w:r w:rsidRPr="00B97D4D">
              <w:rPr>
                <w:rFonts w:ascii="Arial" w:hAnsi="Arial" w:cs="Arial"/>
                <w:color w:val="1A1A1A"/>
                <w:w w:val="105"/>
                <w:sz w:val="20"/>
                <w:szCs w:val="20"/>
              </w:rPr>
              <w:t>Front</w:t>
            </w:r>
            <w:r w:rsidRPr="00B97D4D">
              <w:rPr>
                <w:rFonts w:ascii="Arial" w:hAnsi="Arial" w:cs="Arial"/>
                <w:color w:val="1A1A1A"/>
                <w:spacing w:val="1"/>
                <w:w w:val="105"/>
                <w:sz w:val="20"/>
                <w:szCs w:val="20"/>
              </w:rPr>
              <w:t xml:space="preserve"> </w:t>
            </w:r>
            <w:r w:rsidRPr="00B97D4D">
              <w:rPr>
                <w:rFonts w:ascii="Arial" w:hAnsi="Arial" w:cs="Arial"/>
                <w:color w:val="1A1A1A"/>
                <w:w w:val="105"/>
                <w:sz w:val="20"/>
                <w:szCs w:val="20"/>
              </w:rPr>
              <w:t>lot</w:t>
            </w:r>
            <w:r w:rsidRPr="00B97D4D">
              <w:rPr>
                <w:rFonts w:ascii="Arial" w:hAnsi="Arial" w:cs="Arial"/>
                <w:color w:val="1A1A1A"/>
                <w:spacing w:val="-2"/>
                <w:w w:val="105"/>
                <w:sz w:val="20"/>
                <w:szCs w:val="20"/>
              </w:rPr>
              <w:t xml:space="preserve"> width</w:t>
            </w:r>
          </w:p>
        </w:tc>
        <w:tc>
          <w:tcPr>
            <w:tcW w:w="1260" w:type="dxa"/>
            <w:tcBorders>
              <w:top w:val="single" w:sz="6" w:space="0" w:color="000000"/>
              <w:left w:val="single" w:sz="6" w:space="0" w:color="000000"/>
              <w:bottom w:val="single" w:sz="6" w:space="0" w:color="000000"/>
              <w:right w:val="single" w:sz="6" w:space="0" w:color="000000"/>
            </w:tcBorders>
          </w:tcPr>
          <w:p w14:paraId="001FC361" w14:textId="77777777" w:rsidR="00D125F2" w:rsidRPr="00B97D4D" w:rsidRDefault="00D125F2" w:rsidP="00D125F2">
            <w:pPr>
              <w:pStyle w:val="TableParagraph"/>
              <w:spacing w:before="33"/>
              <w:ind w:right="300"/>
              <w:jc w:val="right"/>
              <w:rPr>
                <w:rFonts w:ascii="Arial" w:hAnsi="Arial" w:cs="Arial"/>
                <w:sz w:val="20"/>
                <w:szCs w:val="20"/>
              </w:rPr>
            </w:pPr>
            <w:r w:rsidRPr="00B97D4D">
              <w:rPr>
                <w:rFonts w:ascii="Arial" w:hAnsi="Arial" w:cs="Arial"/>
                <w:color w:val="1A1A1A"/>
                <w:sz w:val="20"/>
                <w:szCs w:val="20"/>
              </w:rPr>
              <w:t>150</w:t>
            </w:r>
            <w:r w:rsidRPr="00B97D4D">
              <w:rPr>
                <w:rFonts w:ascii="Arial" w:hAnsi="Arial" w:cs="Arial"/>
                <w:color w:val="1A1A1A"/>
                <w:spacing w:val="-13"/>
                <w:sz w:val="20"/>
                <w:szCs w:val="20"/>
              </w:rPr>
              <w:t xml:space="preserve"> </w:t>
            </w:r>
            <w:r w:rsidRPr="00B97D4D">
              <w:rPr>
                <w:rFonts w:ascii="Arial" w:hAnsi="Arial" w:cs="Arial"/>
                <w:color w:val="1A1A1A"/>
                <w:spacing w:val="-4"/>
                <w:sz w:val="20"/>
                <w:szCs w:val="20"/>
              </w:rPr>
              <w:t>feet</w:t>
            </w:r>
          </w:p>
        </w:tc>
        <w:tc>
          <w:tcPr>
            <w:tcW w:w="1620" w:type="dxa"/>
            <w:tcBorders>
              <w:top w:val="single" w:sz="6" w:space="0" w:color="000000"/>
              <w:left w:val="single" w:sz="6" w:space="0" w:color="000000"/>
              <w:bottom w:val="single" w:sz="6" w:space="0" w:color="000000"/>
              <w:right w:val="single" w:sz="6" w:space="0" w:color="000000"/>
            </w:tcBorders>
          </w:tcPr>
          <w:p w14:paraId="5D970ED8" w14:textId="77777777" w:rsidR="00D125F2" w:rsidRPr="00B97D4D" w:rsidRDefault="00D125F2" w:rsidP="00D125F2">
            <w:pPr>
              <w:pStyle w:val="TableParagraph"/>
              <w:spacing w:before="33"/>
              <w:ind w:left="131"/>
              <w:rPr>
                <w:rFonts w:ascii="Arial" w:hAnsi="Arial" w:cs="Arial"/>
                <w:sz w:val="20"/>
                <w:szCs w:val="20"/>
              </w:rPr>
            </w:pPr>
            <w:r w:rsidRPr="00B97D4D">
              <w:rPr>
                <w:rFonts w:ascii="Arial" w:hAnsi="Arial" w:cs="Arial"/>
                <w:color w:val="1A1A1A"/>
                <w:sz w:val="20"/>
                <w:szCs w:val="20"/>
              </w:rPr>
              <w:t>250</w:t>
            </w:r>
            <w:r w:rsidRPr="00B97D4D">
              <w:rPr>
                <w:rFonts w:ascii="Arial" w:hAnsi="Arial" w:cs="Arial"/>
                <w:color w:val="1A1A1A"/>
                <w:spacing w:val="-8"/>
                <w:sz w:val="20"/>
                <w:szCs w:val="20"/>
              </w:rPr>
              <w:t xml:space="preserve"> </w:t>
            </w:r>
            <w:r w:rsidRPr="00B97D4D">
              <w:rPr>
                <w:rFonts w:ascii="Arial" w:hAnsi="Arial" w:cs="Arial"/>
                <w:color w:val="1A1A1A"/>
                <w:spacing w:val="-4"/>
                <w:sz w:val="20"/>
                <w:szCs w:val="20"/>
              </w:rPr>
              <w:t>feet</w:t>
            </w:r>
          </w:p>
        </w:tc>
        <w:tc>
          <w:tcPr>
            <w:tcW w:w="1635" w:type="dxa"/>
            <w:tcBorders>
              <w:top w:val="single" w:sz="6" w:space="0" w:color="000000"/>
              <w:left w:val="single" w:sz="6" w:space="0" w:color="000000"/>
              <w:bottom w:val="single" w:sz="6" w:space="0" w:color="000000"/>
              <w:right w:val="single" w:sz="6" w:space="0" w:color="000000"/>
            </w:tcBorders>
          </w:tcPr>
          <w:p w14:paraId="07214D90" w14:textId="77777777" w:rsidR="00D125F2" w:rsidRPr="00B97D4D" w:rsidRDefault="00D125F2" w:rsidP="00D125F2">
            <w:pPr>
              <w:pStyle w:val="TableParagraph"/>
              <w:spacing w:before="33"/>
              <w:ind w:left="127"/>
              <w:rPr>
                <w:rFonts w:ascii="Arial" w:hAnsi="Arial" w:cs="Arial"/>
                <w:sz w:val="20"/>
                <w:szCs w:val="20"/>
              </w:rPr>
            </w:pPr>
            <w:r w:rsidRPr="00B97D4D">
              <w:rPr>
                <w:rFonts w:ascii="Arial" w:hAnsi="Arial" w:cs="Arial"/>
                <w:color w:val="1A1A1A"/>
                <w:sz w:val="20"/>
                <w:szCs w:val="20"/>
              </w:rPr>
              <w:t>300</w:t>
            </w:r>
            <w:r w:rsidRPr="00B97D4D">
              <w:rPr>
                <w:rFonts w:ascii="Arial" w:hAnsi="Arial" w:cs="Arial"/>
                <w:color w:val="1A1A1A"/>
                <w:spacing w:val="2"/>
                <w:sz w:val="20"/>
                <w:szCs w:val="20"/>
              </w:rPr>
              <w:t xml:space="preserve"> </w:t>
            </w:r>
            <w:r w:rsidRPr="00B97D4D">
              <w:rPr>
                <w:rFonts w:ascii="Arial" w:hAnsi="Arial" w:cs="Arial"/>
                <w:color w:val="1A1A1A"/>
                <w:spacing w:val="-4"/>
                <w:sz w:val="20"/>
                <w:szCs w:val="20"/>
              </w:rPr>
              <w:t>feet</w:t>
            </w:r>
          </w:p>
        </w:tc>
        <w:tc>
          <w:tcPr>
            <w:tcW w:w="1440" w:type="dxa"/>
            <w:tcBorders>
              <w:top w:val="single" w:sz="6" w:space="0" w:color="000000"/>
              <w:left w:val="single" w:sz="6" w:space="0" w:color="000000"/>
              <w:bottom w:val="single" w:sz="6" w:space="0" w:color="000000"/>
              <w:right w:val="single" w:sz="6" w:space="0" w:color="000000"/>
            </w:tcBorders>
          </w:tcPr>
          <w:p w14:paraId="23A94E0D" w14:textId="77777777" w:rsidR="00D125F2" w:rsidRPr="00B97D4D" w:rsidRDefault="00D125F2" w:rsidP="00D125F2">
            <w:pPr>
              <w:pStyle w:val="TableParagraph"/>
              <w:spacing w:before="33"/>
              <w:ind w:left="131"/>
              <w:rPr>
                <w:rFonts w:ascii="Arial" w:hAnsi="Arial" w:cs="Arial"/>
                <w:sz w:val="20"/>
                <w:szCs w:val="20"/>
              </w:rPr>
            </w:pPr>
            <w:r w:rsidRPr="00B97D4D">
              <w:rPr>
                <w:rFonts w:ascii="Arial" w:hAnsi="Arial" w:cs="Arial"/>
                <w:color w:val="1A1A1A"/>
                <w:sz w:val="20"/>
                <w:szCs w:val="20"/>
              </w:rPr>
              <w:t>250</w:t>
            </w:r>
            <w:r w:rsidRPr="00B97D4D">
              <w:rPr>
                <w:rFonts w:ascii="Arial" w:hAnsi="Arial" w:cs="Arial"/>
                <w:color w:val="1A1A1A"/>
                <w:spacing w:val="-2"/>
                <w:sz w:val="20"/>
                <w:szCs w:val="20"/>
              </w:rPr>
              <w:t xml:space="preserve"> </w:t>
            </w:r>
            <w:r w:rsidRPr="00B97D4D">
              <w:rPr>
                <w:rFonts w:ascii="Arial" w:hAnsi="Arial" w:cs="Arial"/>
                <w:color w:val="1A1A1A"/>
                <w:spacing w:val="-4"/>
                <w:sz w:val="20"/>
                <w:szCs w:val="20"/>
              </w:rPr>
              <w:t>feet</w:t>
            </w:r>
          </w:p>
        </w:tc>
        <w:tc>
          <w:tcPr>
            <w:tcW w:w="799" w:type="dxa"/>
            <w:tcBorders>
              <w:top w:val="single" w:sz="6" w:space="0" w:color="000000"/>
              <w:left w:val="single" w:sz="6" w:space="0" w:color="000000"/>
              <w:bottom w:val="single" w:sz="6" w:space="0" w:color="000000"/>
              <w:right w:val="single" w:sz="6" w:space="0" w:color="000000"/>
            </w:tcBorders>
          </w:tcPr>
          <w:p w14:paraId="3124202A" w14:textId="77777777" w:rsidR="00D125F2" w:rsidRPr="00B97D4D" w:rsidRDefault="00D125F2" w:rsidP="00D125F2">
            <w:pPr>
              <w:pStyle w:val="TableParagraph"/>
              <w:spacing w:before="33"/>
              <w:ind w:left="128"/>
              <w:rPr>
                <w:rFonts w:ascii="Arial" w:hAnsi="Arial" w:cs="Arial"/>
                <w:sz w:val="20"/>
                <w:szCs w:val="20"/>
              </w:rPr>
            </w:pPr>
            <w:r w:rsidRPr="00B97D4D">
              <w:rPr>
                <w:rFonts w:ascii="Arial" w:hAnsi="Arial" w:cs="Arial"/>
                <w:color w:val="1A1A1A"/>
                <w:spacing w:val="-5"/>
                <w:w w:val="105"/>
                <w:sz w:val="20"/>
                <w:szCs w:val="20"/>
              </w:rPr>
              <w:t>400</w:t>
            </w:r>
          </w:p>
          <w:p w14:paraId="51F2C41F" w14:textId="77777777" w:rsidR="00D125F2" w:rsidRPr="00B97D4D" w:rsidRDefault="00D125F2" w:rsidP="00D125F2">
            <w:pPr>
              <w:pStyle w:val="TableParagraph"/>
              <w:spacing w:before="22" w:line="245" w:lineRule="exact"/>
              <w:ind w:left="127"/>
              <w:rPr>
                <w:rFonts w:ascii="Arial" w:hAnsi="Arial" w:cs="Arial"/>
                <w:sz w:val="20"/>
                <w:szCs w:val="20"/>
              </w:rPr>
            </w:pPr>
            <w:r w:rsidRPr="00B97D4D">
              <w:rPr>
                <w:rFonts w:ascii="Arial" w:hAnsi="Arial" w:cs="Arial"/>
                <w:color w:val="1A1A1A"/>
                <w:spacing w:val="-4"/>
                <w:sz w:val="20"/>
                <w:szCs w:val="20"/>
              </w:rPr>
              <w:t>feet</w:t>
            </w:r>
          </w:p>
        </w:tc>
        <w:tc>
          <w:tcPr>
            <w:tcW w:w="1336" w:type="dxa"/>
            <w:tcBorders>
              <w:top w:val="single" w:sz="6" w:space="0" w:color="000000"/>
              <w:left w:val="single" w:sz="6" w:space="0" w:color="000000"/>
              <w:bottom w:val="single" w:sz="6" w:space="0" w:color="000000"/>
              <w:right w:val="single" w:sz="6" w:space="0" w:color="000000"/>
            </w:tcBorders>
          </w:tcPr>
          <w:p w14:paraId="695AC36F" w14:textId="77777777" w:rsidR="00D125F2" w:rsidRPr="00B97D4D" w:rsidRDefault="00D125F2" w:rsidP="00D125F2">
            <w:pPr>
              <w:pStyle w:val="TableParagraph"/>
              <w:rPr>
                <w:rFonts w:ascii="Arial" w:hAnsi="Arial" w:cs="Arial"/>
                <w:sz w:val="20"/>
                <w:szCs w:val="20"/>
              </w:rPr>
            </w:pPr>
          </w:p>
        </w:tc>
        <w:tc>
          <w:tcPr>
            <w:tcW w:w="925" w:type="dxa"/>
            <w:tcBorders>
              <w:top w:val="single" w:sz="6" w:space="0" w:color="000000"/>
              <w:left w:val="single" w:sz="6" w:space="0" w:color="000000"/>
              <w:bottom w:val="single" w:sz="6" w:space="0" w:color="000000"/>
              <w:right w:val="single" w:sz="6" w:space="0" w:color="000000"/>
            </w:tcBorders>
          </w:tcPr>
          <w:p w14:paraId="5A0861EC" w14:textId="77777777" w:rsidR="00D125F2" w:rsidRPr="00B97D4D" w:rsidRDefault="00D125F2" w:rsidP="00D125F2">
            <w:pPr>
              <w:pStyle w:val="TableParagraph"/>
              <w:rPr>
                <w:rFonts w:ascii="Arial" w:hAnsi="Arial" w:cs="Arial"/>
                <w:sz w:val="20"/>
                <w:szCs w:val="20"/>
              </w:rPr>
            </w:pPr>
          </w:p>
        </w:tc>
        <w:tc>
          <w:tcPr>
            <w:tcW w:w="20" w:type="dxa"/>
            <w:tcBorders>
              <w:top w:val="single" w:sz="6" w:space="0" w:color="000000"/>
              <w:left w:val="single" w:sz="6" w:space="0" w:color="000000"/>
              <w:bottom w:val="single" w:sz="6" w:space="0" w:color="000000"/>
              <w:right w:val="single" w:sz="4" w:space="0" w:color="auto"/>
            </w:tcBorders>
          </w:tcPr>
          <w:p w14:paraId="0EA18A75" w14:textId="77777777" w:rsidR="00D125F2" w:rsidRPr="00B97D4D" w:rsidRDefault="00D125F2" w:rsidP="00D125F2">
            <w:pPr>
              <w:pStyle w:val="TableParagraph"/>
              <w:rPr>
                <w:rFonts w:ascii="Arial" w:hAnsi="Arial" w:cs="Arial"/>
                <w:sz w:val="20"/>
                <w:szCs w:val="20"/>
              </w:rPr>
            </w:pPr>
          </w:p>
        </w:tc>
      </w:tr>
      <w:tr w:rsidR="00D125F2" w:rsidRPr="00B97D4D" w14:paraId="04631531" w14:textId="77777777" w:rsidTr="004E4B1E">
        <w:trPr>
          <w:trHeight w:val="600"/>
        </w:trPr>
        <w:tc>
          <w:tcPr>
            <w:tcW w:w="1425" w:type="dxa"/>
            <w:tcBorders>
              <w:top w:val="single" w:sz="6" w:space="0" w:color="000000"/>
              <w:bottom w:val="single" w:sz="6" w:space="0" w:color="000000"/>
              <w:right w:val="single" w:sz="6" w:space="0" w:color="000000"/>
            </w:tcBorders>
          </w:tcPr>
          <w:p w14:paraId="26A7635E" w14:textId="77777777" w:rsidR="00D125F2" w:rsidRPr="00B97D4D" w:rsidRDefault="00D125F2" w:rsidP="00D125F2">
            <w:pPr>
              <w:pStyle w:val="TableParagraph"/>
              <w:spacing w:before="33"/>
              <w:ind w:left="120"/>
              <w:rPr>
                <w:rFonts w:ascii="Arial" w:hAnsi="Arial" w:cs="Arial"/>
                <w:sz w:val="20"/>
                <w:szCs w:val="20"/>
              </w:rPr>
            </w:pPr>
            <w:r w:rsidRPr="00B97D4D">
              <w:rPr>
                <w:rFonts w:ascii="Arial" w:hAnsi="Arial" w:cs="Arial"/>
                <w:color w:val="1A1A1A"/>
                <w:w w:val="105"/>
                <w:sz w:val="20"/>
                <w:szCs w:val="20"/>
              </w:rPr>
              <w:t>Front</w:t>
            </w:r>
            <w:r w:rsidRPr="00B97D4D">
              <w:rPr>
                <w:rFonts w:ascii="Arial" w:hAnsi="Arial" w:cs="Arial"/>
                <w:color w:val="1A1A1A"/>
                <w:spacing w:val="8"/>
                <w:w w:val="105"/>
                <w:sz w:val="20"/>
                <w:szCs w:val="20"/>
              </w:rPr>
              <w:t xml:space="preserve"> </w:t>
            </w:r>
            <w:r w:rsidRPr="00B97D4D">
              <w:rPr>
                <w:rFonts w:ascii="Arial" w:hAnsi="Arial" w:cs="Arial"/>
                <w:color w:val="1A1A1A"/>
                <w:w w:val="105"/>
                <w:sz w:val="20"/>
                <w:szCs w:val="20"/>
              </w:rPr>
              <w:t>lot</w:t>
            </w:r>
            <w:r w:rsidRPr="00B97D4D">
              <w:rPr>
                <w:rFonts w:ascii="Arial" w:hAnsi="Arial" w:cs="Arial"/>
                <w:color w:val="1A1A1A"/>
                <w:spacing w:val="9"/>
                <w:w w:val="105"/>
                <w:sz w:val="20"/>
                <w:szCs w:val="20"/>
              </w:rPr>
              <w:t xml:space="preserve"> </w:t>
            </w:r>
            <w:r w:rsidRPr="00B97D4D">
              <w:rPr>
                <w:rFonts w:ascii="Arial" w:hAnsi="Arial" w:cs="Arial"/>
                <w:color w:val="1A1A1A"/>
                <w:spacing w:val="-2"/>
                <w:w w:val="105"/>
                <w:sz w:val="20"/>
                <w:szCs w:val="20"/>
              </w:rPr>
              <w:t>depth</w:t>
            </w:r>
          </w:p>
        </w:tc>
        <w:tc>
          <w:tcPr>
            <w:tcW w:w="1260" w:type="dxa"/>
            <w:tcBorders>
              <w:top w:val="single" w:sz="6" w:space="0" w:color="000000"/>
              <w:left w:val="single" w:sz="6" w:space="0" w:color="000000"/>
              <w:bottom w:val="single" w:sz="6" w:space="0" w:color="000000"/>
              <w:right w:val="single" w:sz="6" w:space="0" w:color="000000"/>
            </w:tcBorders>
          </w:tcPr>
          <w:p w14:paraId="7E9BD5AD" w14:textId="77777777" w:rsidR="00D125F2" w:rsidRPr="00B97D4D" w:rsidRDefault="00D125F2" w:rsidP="00D125F2">
            <w:pPr>
              <w:pStyle w:val="TableParagraph"/>
              <w:spacing w:before="33"/>
              <w:ind w:left="132"/>
              <w:rPr>
                <w:rFonts w:ascii="Arial" w:hAnsi="Arial" w:cs="Arial"/>
                <w:sz w:val="20"/>
                <w:szCs w:val="20"/>
              </w:rPr>
            </w:pPr>
            <w:r w:rsidRPr="00B97D4D">
              <w:rPr>
                <w:rFonts w:ascii="Arial" w:hAnsi="Arial" w:cs="Arial"/>
                <w:color w:val="1A1A1A"/>
                <w:sz w:val="20"/>
                <w:szCs w:val="20"/>
              </w:rPr>
              <w:t>150</w:t>
            </w:r>
            <w:r w:rsidRPr="00B97D4D">
              <w:rPr>
                <w:rFonts w:ascii="Arial" w:hAnsi="Arial" w:cs="Arial"/>
                <w:color w:val="1A1A1A"/>
                <w:spacing w:val="-8"/>
                <w:sz w:val="20"/>
                <w:szCs w:val="20"/>
              </w:rPr>
              <w:t xml:space="preserve"> </w:t>
            </w:r>
            <w:r w:rsidRPr="00B97D4D">
              <w:rPr>
                <w:rFonts w:ascii="Arial" w:hAnsi="Arial" w:cs="Arial"/>
                <w:color w:val="1A1A1A"/>
                <w:spacing w:val="-4"/>
                <w:sz w:val="20"/>
                <w:szCs w:val="20"/>
              </w:rPr>
              <w:t>feet</w:t>
            </w:r>
          </w:p>
        </w:tc>
        <w:tc>
          <w:tcPr>
            <w:tcW w:w="1620" w:type="dxa"/>
            <w:tcBorders>
              <w:top w:val="single" w:sz="6" w:space="0" w:color="000000"/>
              <w:left w:val="single" w:sz="6" w:space="0" w:color="000000"/>
              <w:bottom w:val="single" w:sz="6" w:space="0" w:color="000000"/>
              <w:right w:val="single" w:sz="6" w:space="0" w:color="000000"/>
            </w:tcBorders>
          </w:tcPr>
          <w:p w14:paraId="3B614775" w14:textId="77777777" w:rsidR="00D125F2" w:rsidRPr="00B97D4D" w:rsidRDefault="00D125F2" w:rsidP="00D125F2">
            <w:pPr>
              <w:pStyle w:val="TableParagraph"/>
              <w:spacing w:before="37"/>
              <w:ind w:left="126"/>
              <w:rPr>
                <w:rFonts w:ascii="Arial" w:hAnsi="Arial" w:cs="Arial"/>
                <w:sz w:val="20"/>
                <w:szCs w:val="20"/>
              </w:rPr>
            </w:pPr>
            <w:r w:rsidRPr="00B97D4D">
              <w:rPr>
                <w:rFonts w:ascii="Arial" w:hAnsi="Arial" w:cs="Arial"/>
                <w:color w:val="1A1A1A"/>
                <w:sz w:val="20"/>
                <w:szCs w:val="20"/>
              </w:rPr>
              <w:t>200</w:t>
            </w:r>
            <w:r w:rsidRPr="00B97D4D">
              <w:rPr>
                <w:rFonts w:ascii="Arial" w:hAnsi="Arial" w:cs="Arial"/>
                <w:color w:val="1A1A1A"/>
                <w:spacing w:val="-7"/>
                <w:sz w:val="20"/>
                <w:szCs w:val="20"/>
              </w:rPr>
              <w:t xml:space="preserve"> </w:t>
            </w:r>
            <w:r w:rsidRPr="00B97D4D">
              <w:rPr>
                <w:rFonts w:ascii="Arial" w:hAnsi="Arial" w:cs="Arial"/>
                <w:color w:val="1A1A1A"/>
                <w:spacing w:val="-4"/>
                <w:sz w:val="20"/>
                <w:szCs w:val="20"/>
              </w:rPr>
              <w:t>feet</w:t>
            </w:r>
          </w:p>
        </w:tc>
        <w:tc>
          <w:tcPr>
            <w:tcW w:w="1635" w:type="dxa"/>
            <w:tcBorders>
              <w:top w:val="single" w:sz="6" w:space="0" w:color="000000"/>
              <w:left w:val="single" w:sz="6" w:space="0" w:color="000000"/>
              <w:bottom w:val="single" w:sz="6" w:space="0" w:color="000000"/>
              <w:right w:val="single" w:sz="6" w:space="0" w:color="000000"/>
            </w:tcBorders>
          </w:tcPr>
          <w:p w14:paraId="1DFF25DA" w14:textId="77777777" w:rsidR="00D125F2" w:rsidRPr="00B97D4D" w:rsidRDefault="00D125F2" w:rsidP="00D125F2">
            <w:pPr>
              <w:pStyle w:val="TableParagraph"/>
              <w:spacing w:before="37"/>
              <w:ind w:left="126"/>
              <w:rPr>
                <w:rFonts w:ascii="Arial" w:hAnsi="Arial" w:cs="Arial"/>
                <w:sz w:val="20"/>
                <w:szCs w:val="20"/>
              </w:rPr>
            </w:pPr>
            <w:r w:rsidRPr="00B97D4D">
              <w:rPr>
                <w:rFonts w:ascii="Arial" w:hAnsi="Arial" w:cs="Arial"/>
                <w:color w:val="1A1A1A"/>
                <w:sz w:val="20"/>
                <w:szCs w:val="20"/>
              </w:rPr>
              <w:t>200</w:t>
            </w:r>
            <w:r w:rsidRPr="00B97D4D">
              <w:rPr>
                <w:rFonts w:ascii="Arial" w:hAnsi="Arial" w:cs="Arial"/>
                <w:color w:val="1A1A1A"/>
                <w:spacing w:val="-2"/>
                <w:sz w:val="20"/>
                <w:szCs w:val="20"/>
              </w:rPr>
              <w:t xml:space="preserve"> </w:t>
            </w:r>
            <w:r w:rsidRPr="00B97D4D">
              <w:rPr>
                <w:rFonts w:ascii="Arial" w:hAnsi="Arial" w:cs="Arial"/>
                <w:color w:val="1A1A1A"/>
                <w:spacing w:val="-4"/>
                <w:sz w:val="20"/>
                <w:szCs w:val="20"/>
              </w:rPr>
              <w:t>feet</w:t>
            </w:r>
          </w:p>
        </w:tc>
        <w:tc>
          <w:tcPr>
            <w:tcW w:w="1440" w:type="dxa"/>
            <w:tcBorders>
              <w:top w:val="single" w:sz="6" w:space="0" w:color="000000"/>
              <w:left w:val="single" w:sz="6" w:space="0" w:color="000000"/>
              <w:bottom w:val="single" w:sz="6" w:space="0" w:color="000000"/>
              <w:right w:val="single" w:sz="6" w:space="0" w:color="000000"/>
            </w:tcBorders>
          </w:tcPr>
          <w:p w14:paraId="605BE792" w14:textId="77777777" w:rsidR="00D125F2" w:rsidRPr="00B97D4D" w:rsidRDefault="00D125F2" w:rsidP="00D125F2">
            <w:pPr>
              <w:pStyle w:val="TableParagraph"/>
              <w:spacing w:before="37"/>
              <w:ind w:left="126"/>
              <w:rPr>
                <w:rFonts w:ascii="Arial" w:hAnsi="Arial" w:cs="Arial"/>
                <w:sz w:val="20"/>
                <w:szCs w:val="20"/>
              </w:rPr>
            </w:pPr>
            <w:r w:rsidRPr="00B97D4D">
              <w:rPr>
                <w:rFonts w:ascii="Arial" w:hAnsi="Arial" w:cs="Arial"/>
                <w:color w:val="1A1A1A"/>
                <w:sz w:val="20"/>
                <w:szCs w:val="20"/>
              </w:rPr>
              <w:t>200</w:t>
            </w:r>
            <w:r w:rsidRPr="00B97D4D">
              <w:rPr>
                <w:rFonts w:ascii="Arial" w:hAnsi="Arial" w:cs="Arial"/>
                <w:color w:val="1A1A1A"/>
                <w:spacing w:val="2"/>
                <w:sz w:val="20"/>
                <w:szCs w:val="20"/>
              </w:rPr>
              <w:t xml:space="preserve"> </w:t>
            </w:r>
            <w:r w:rsidRPr="00B97D4D">
              <w:rPr>
                <w:rFonts w:ascii="Arial" w:hAnsi="Arial" w:cs="Arial"/>
                <w:color w:val="1A1A1A"/>
                <w:spacing w:val="-4"/>
                <w:sz w:val="20"/>
                <w:szCs w:val="20"/>
              </w:rPr>
              <w:t>feet</w:t>
            </w:r>
          </w:p>
        </w:tc>
        <w:tc>
          <w:tcPr>
            <w:tcW w:w="799" w:type="dxa"/>
            <w:tcBorders>
              <w:top w:val="single" w:sz="6" w:space="0" w:color="000000"/>
              <w:left w:val="single" w:sz="6" w:space="0" w:color="000000"/>
              <w:bottom w:val="single" w:sz="6" w:space="0" w:color="000000"/>
              <w:right w:val="single" w:sz="6" w:space="0" w:color="000000"/>
            </w:tcBorders>
          </w:tcPr>
          <w:p w14:paraId="40CFC1E7" w14:textId="77777777" w:rsidR="00D125F2" w:rsidRPr="00B97D4D" w:rsidRDefault="00D125F2" w:rsidP="00D125F2">
            <w:pPr>
              <w:pStyle w:val="TableParagraph"/>
              <w:spacing w:before="37"/>
              <w:ind w:left="127"/>
              <w:rPr>
                <w:rFonts w:ascii="Arial" w:hAnsi="Arial" w:cs="Arial"/>
                <w:sz w:val="20"/>
                <w:szCs w:val="20"/>
              </w:rPr>
            </w:pPr>
            <w:r w:rsidRPr="00B97D4D">
              <w:rPr>
                <w:rFonts w:ascii="Arial" w:hAnsi="Arial" w:cs="Arial"/>
                <w:color w:val="1A1A1A"/>
                <w:spacing w:val="-5"/>
                <w:sz w:val="20"/>
                <w:szCs w:val="20"/>
              </w:rPr>
              <w:t>300</w:t>
            </w:r>
          </w:p>
          <w:p w14:paraId="7D4E8A0A" w14:textId="77777777" w:rsidR="00D125F2" w:rsidRPr="00B97D4D" w:rsidRDefault="00D125F2" w:rsidP="00D125F2">
            <w:pPr>
              <w:pStyle w:val="TableParagraph"/>
              <w:spacing w:before="22" w:line="245" w:lineRule="exact"/>
              <w:ind w:left="122"/>
              <w:rPr>
                <w:rFonts w:ascii="Arial" w:hAnsi="Arial" w:cs="Arial"/>
                <w:sz w:val="20"/>
                <w:szCs w:val="20"/>
              </w:rPr>
            </w:pPr>
            <w:r w:rsidRPr="00B97D4D">
              <w:rPr>
                <w:rFonts w:ascii="Arial" w:hAnsi="Arial" w:cs="Arial"/>
                <w:color w:val="1A1A1A"/>
                <w:spacing w:val="-4"/>
                <w:sz w:val="20"/>
                <w:szCs w:val="20"/>
              </w:rPr>
              <w:t>feet</w:t>
            </w:r>
          </w:p>
        </w:tc>
        <w:tc>
          <w:tcPr>
            <w:tcW w:w="1336" w:type="dxa"/>
            <w:tcBorders>
              <w:top w:val="single" w:sz="6" w:space="0" w:color="000000"/>
              <w:left w:val="single" w:sz="6" w:space="0" w:color="000000"/>
              <w:bottom w:val="single" w:sz="6" w:space="0" w:color="000000"/>
              <w:right w:val="single" w:sz="6" w:space="0" w:color="000000"/>
            </w:tcBorders>
          </w:tcPr>
          <w:p w14:paraId="49129AA4" w14:textId="77777777" w:rsidR="00D125F2" w:rsidRPr="00B97D4D" w:rsidRDefault="00D125F2" w:rsidP="00D125F2">
            <w:pPr>
              <w:pStyle w:val="TableParagraph"/>
              <w:rPr>
                <w:rFonts w:ascii="Arial" w:hAnsi="Arial" w:cs="Arial"/>
                <w:sz w:val="20"/>
                <w:szCs w:val="20"/>
              </w:rPr>
            </w:pPr>
          </w:p>
        </w:tc>
        <w:tc>
          <w:tcPr>
            <w:tcW w:w="925" w:type="dxa"/>
            <w:tcBorders>
              <w:top w:val="single" w:sz="6" w:space="0" w:color="000000"/>
              <w:left w:val="single" w:sz="6" w:space="0" w:color="000000"/>
              <w:bottom w:val="single" w:sz="6" w:space="0" w:color="000000"/>
              <w:right w:val="single" w:sz="6" w:space="0" w:color="000000"/>
            </w:tcBorders>
          </w:tcPr>
          <w:p w14:paraId="69C36CE7" w14:textId="77777777" w:rsidR="00D125F2" w:rsidRPr="00B97D4D" w:rsidRDefault="00D125F2" w:rsidP="00D125F2">
            <w:pPr>
              <w:pStyle w:val="TableParagraph"/>
              <w:spacing w:before="37"/>
              <w:ind w:left="127"/>
              <w:rPr>
                <w:rFonts w:ascii="Arial" w:hAnsi="Arial" w:cs="Arial"/>
                <w:sz w:val="20"/>
                <w:szCs w:val="20"/>
              </w:rPr>
            </w:pPr>
            <w:r w:rsidRPr="00B97D4D">
              <w:rPr>
                <w:rFonts w:ascii="Arial" w:hAnsi="Arial" w:cs="Arial"/>
                <w:color w:val="1A1A1A"/>
                <w:spacing w:val="-5"/>
                <w:sz w:val="20"/>
                <w:szCs w:val="20"/>
              </w:rPr>
              <w:t>200</w:t>
            </w:r>
          </w:p>
          <w:p w14:paraId="0935C645" w14:textId="77777777" w:rsidR="00D125F2" w:rsidRPr="00B97D4D" w:rsidRDefault="00D125F2" w:rsidP="00D125F2">
            <w:pPr>
              <w:pStyle w:val="TableParagraph"/>
              <w:spacing w:before="22" w:line="245" w:lineRule="exact"/>
              <w:ind w:left="122"/>
              <w:rPr>
                <w:rFonts w:ascii="Arial" w:hAnsi="Arial" w:cs="Arial"/>
                <w:sz w:val="20"/>
                <w:szCs w:val="20"/>
              </w:rPr>
            </w:pPr>
            <w:r w:rsidRPr="00B97D4D">
              <w:rPr>
                <w:rFonts w:ascii="Arial" w:hAnsi="Arial" w:cs="Arial"/>
                <w:color w:val="1A1A1A"/>
                <w:spacing w:val="-4"/>
                <w:sz w:val="20"/>
                <w:szCs w:val="20"/>
              </w:rPr>
              <w:t>feet</w:t>
            </w:r>
          </w:p>
        </w:tc>
        <w:tc>
          <w:tcPr>
            <w:tcW w:w="20" w:type="dxa"/>
            <w:tcBorders>
              <w:top w:val="single" w:sz="6" w:space="0" w:color="000000"/>
              <w:left w:val="single" w:sz="6" w:space="0" w:color="000000"/>
              <w:bottom w:val="single" w:sz="6" w:space="0" w:color="000000"/>
              <w:right w:val="single" w:sz="4" w:space="0" w:color="auto"/>
            </w:tcBorders>
          </w:tcPr>
          <w:p w14:paraId="6F03EB34" w14:textId="77777777" w:rsidR="00D125F2" w:rsidRPr="00B97D4D" w:rsidRDefault="00D125F2" w:rsidP="00D125F2">
            <w:pPr>
              <w:pStyle w:val="TableParagraph"/>
              <w:rPr>
                <w:rFonts w:ascii="Arial" w:hAnsi="Arial" w:cs="Arial"/>
                <w:sz w:val="20"/>
                <w:szCs w:val="20"/>
              </w:rPr>
            </w:pPr>
          </w:p>
        </w:tc>
      </w:tr>
      <w:tr w:rsidR="00D125F2" w:rsidRPr="00B97D4D" w14:paraId="3E2F2D56" w14:textId="77777777" w:rsidTr="004E4B1E">
        <w:trPr>
          <w:trHeight w:val="600"/>
        </w:trPr>
        <w:tc>
          <w:tcPr>
            <w:tcW w:w="1425" w:type="dxa"/>
            <w:tcBorders>
              <w:top w:val="single" w:sz="6" w:space="0" w:color="000000"/>
              <w:bottom w:val="single" w:sz="6" w:space="0" w:color="000000"/>
              <w:right w:val="single" w:sz="6" w:space="0" w:color="000000"/>
            </w:tcBorders>
          </w:tcPr>
          <w:p w14:paraId="6830B078" w14:textId="77777777" w:rsidR="00D125F2" w:rsidRPr="00B97D4D" w:rsidRDefault="00D125F2" w:rsidP="00D125F2">
            <w:pPr>
              <w:pStyle w:val="TableParagraph"/>
              <w:spacing w:line="300" w:lineRule="atLeast"/>
              <w:ind w:left="117" w:right="237" w:hanging="3"/>
              <w:rPr>
                <w:rFonts w:ascii="Arial" w:hAnsi="Arial" w:cs="Arial"/>
                <w:sz w:val="20"/>
                <w:szCs w:val="20"/>
              </w:rPr>
            </w:pPr>
            <w:r w:rsidRPr="00B97D4D">
              <w:rPr>
                <w:rFonts w:ascii="Arial" w:hAnsi="Arial" w:cs="Arial"/>
                <w:color w:val="1A1A1A"/>
                <w:w w:val="110"/>
                <w:sz w:val="20"/>
                <w:szCs w:val="20"/>
              </w:rPr>
              <w:t>Right of</w:t>
            </w:r>
            <w:r w:rsidRPr="00B97D4D">
              <w:rPr>
                <w:rFonts w:ascii="Arial" w:hAnsi="Arial" w:cs="Arial"/>
                <w:color w:val="1A1A1A"/>
                <w:spacing w:val="-2"/>
                <w:w w:val="110"/>
                <w:sz w:val="20"/>
                <w:szCs w:val="20"/>
              </w:rPr>
              <w:t xml:space="preserve"> </w:t>
            </w:r>
            <w:r w:rsidRPr="00B97D4D">
              <w:rPr>
                <w:rFonts w:ascii="Arial" w:hAnsi="Arial" w:cs="Arial"/>
                <w:color w:val="1A1A1A"/>
                <w:w w:val="110"/>
                <w:sz w:val="20"/>
                <w:szCs w:val="20"/>
              </w:rPr>
              <w:t>Way to rear lot</w:t>
            </w:r>
          </w:p>
        </w:tc>
        <w:tc>
          <w:tcPr>
            <w:tcW w:w="1260" w:type="dxa"/>
            <w:tcBorders>
              <w:top w:val="single" w:sz="6" w:space="0" w:color="000000"/>
              <w:left w:val="single" w:sz="6" w:space="0" w:color="000000"/>
              <w:bottom w:val="single" w:sz="12" w:space="0" w:color="000000"/>
              <w:right w:val="single" w:sz="6" w:space="0" w:color="000000"/>
            </w:tcBorders>
          </w:tcPr>
          <w:p w14:paraId="2EEEEA39" w14:textId="77777777" w:rsidR="00D125F2" w:rsidRPr="00B97D4D" w:rsidRDefault="00D125F2" w:rsidP="00D125F2">
            <w:pPr>
              <w:pStyle w:val="TableParagraph"/>
              <w:spacing w:before="33"/>
              <w:ind w:left="187"/>
              <w:rPr>
                <w:rFonts w:ascii="Arial" w:hAnsi="Arial" w:cs="Arial"/>
                <w:sz w:val="20"/>
                <w:szCs w:val="20"/>
              </w:rPr>
            </w:pPr>
            <w:r w:rsidRPr="00B97D4D">
              <w:rPr>
                <w:rFonts w:ascii="Arial" w:hAnsi="Arial" w:cs="Arial"/>
                <w:color w:val="1A1A1A"/>
                <w:sz w:val="20"/>
                <w:szCs w:val="20"/>
              </w:rPr>
              <w:t>50</w:t>
            </w:r>
            <w:r w:rsidRPr="00B97D4D">
              <w:rPr>
                <w:rFonts w:ascii="Arial" w:hAnsi="Arial" w:cs="Arial"/>
                <w:color w:val="1A1A1A"/>
                <w:spacing w:val="-1"/>
                <w:sz w:val="20"/>
                <w:szCs w:val="20"/>
              </w:rPr>
              <w:t xml:space="preserve"> </w:t>
            </w:r>
            <w:r w:rsidRPr="00B97D4D">
              <w:rPr>
                <w:rFonts w:ascii="Arial" w:hAnsi="Arial" w:cs="Arial"/>
                <w:color w:val="1A1A1A"/>
                <w:spacing w:val="-4"/>
                <w:sz w:val="20"/>
                <w:szCs w:val="20"/>
              </w:rPr>
              <w:t>feet</w:t>
            </w:r>
          </w:p>
        </w:tc>
        <w:tc>
          <w:tcPr>
            <w:tcW w:w="1620" w:type="dxa"/>
            <w:tcBorders>
              <w:top w:val="single" w:sz="6" w:space="0" w:color="000000"/>
              <w:left w:val="single" w:sz="6" w:space="0" w:color="000000"/>
              <w:bottom w:val="single" w:sz="12" w:space="0" w:color="000000"/>
              <w:right w:val="single" w:sz="6" w:space="0" w:color="000000"/>
            </w:tcBorders>
          </w:tcPr>
          <w:p w14:paraId="1E9C6580" w14:textId="77777777" w:rsidR="00D125F2" w:rsidRPr="00B97D4D" w:rsidRDefault="00D125F2" w:rsidP="00D125F2">
            <w:pPr>
              <w:pStyle w:val="TableParagraph"/>
              <w:spacing w:before="33"/>
              <w:ind w:left="129"/>
              <w:rPr>
                <w:rFonts w:ascii="Arial" w:hAnsi="Arial" w:cs="Arial"/>
                <w:sz w:val="20"/>
                <w:szCs w:val="20"/>
              </w:rPr>
            </w:pPr>
            <w:r w:rsidRPr="00B97D4D">
              <w:rPr>
                <w:rFonts w:ascii="Arial" w:hAnsi="Arial" w:cs="Arial"/>
                <w:color w:val="1A1A1A"/>
                <w:sz w:val="20"/>
                <w:szCs w:val="20"/>
              </w:rPr>
              <w:t>50</w:t>
            </w:r>
            <w:r w:rsidRPr="00B97D4D">
              <w:rPr>
                <w:rFonts w:ascii="Arial" w:hAnsi="Arial" w:cs="Arial"/>
                <w:color w:val="1A1A1A"/>
                <w:spacing w:val="-5"/>
                <w:sz w:val="20"/>
                <w:szCs w:val="20"/>
              </w:rPr>
              <w:t xml:space="preserve"> </w:t>
            </w:r>
            <w:r w:rsidRPr="00B97D4D">
              <w:rPr>
                <w:rFonts w:ascii="Arial" w:hAnsi="Arial" w:cs="Arial"/>
                <w:color w:val="1A1A1A"/>
                <w:spacing w:val="-4"/>
                <w:sz w:val="20"/>
                <w:szCs w:val="20"/>
              </w:rPr>
              <w:t>feet</w:t>
            </w:r>
          </w:p>
        </w:tc>
        <w:tc>
          <w:tcPr>
            <w:tcW w:w="1635" w:type="dxa"/>
            <w:tcBorders>
              <w:top w:val="single" w:sz="6" w:space="0" w:color="000000"/>
              <w:left w:val="single" w:sz="6" w:space="0" w:color="000000"/>
              <w:bottom w:val="single" w:sz="12" w:space="0" w:color="000000"/>
              <w:right w:val="single" w:sz="6" w:space="0" w:color="000000"/>
            </w:tcBorders>
          </w:tcPr>
          <w:p w14:paraId="70EE9C57" w14:textId="77777777" w:rsidR="00D125F2" w:rsidRPr="00B97D4D" w:rsidRDefault="00D125F2" w:rsidP="00D125F2">
            <w:pPr>
              <w:pStyle w:val="TableParagraph"/>
              <w:spacing w:before="33"/>
              <w:ind w:left="125"/>
              <w:rPr>
                <w:rFonts w:ascii="Arial" w:hAnsi="Arial" w:cs="Arial"/>
                <w:sz w:val="20"/>
                <w:szCs w:val="20"/>
              </w:rPr>
            </w:pPr>
            <w:r w:rsidRPr="00B97D4D">
              <w:rPr>
                <w:rFonts w:ascii="Arial" w:hAnsi="Arial" w:cs="Arial"/>
                <w:color w:val="1A1A1A"/>
                <w:sz w:val="20"/>
                <w:szCs w:val="20"/>
              </w:rPr>
              <w:t xml:space="preserve">50 </w:t>
            </w:r>
            <w:r w:rsidRPr="00B97D4D">
              <w:rPr>
                <w:rFonts w:ascii="Arial" w:hAnsi="Arial" w:cs="Arial"/>
                <w:color w:val="1A1A1A"/>
                <w:spacing w:val="-4"/>
                <w:sz w:val="20"/>
                <w:szCs w:val="20"/>
              </w:rPr>
              <w:t>feet</w:t>
            </w:r>
          </w:p>
        </w:tc>
        <w:tc>
          <w:tcPr>
            <w:tcW w:w="1440" w:type="dxa"/>
            <w:tcBorders>
              <w:top w:val="single" w:sz="6" w:space="0" w:color="000000"/>
              <w:left w:val="single" w:sz="6" w:space="0" w:color="000000"/>
              <w:bottom w:val="single" w:sz="12" w:space="0" w:color="000000"/>
              <w:right w:val="single" w:sz="6" w:space="0" w:color="000000"/>
            </w:tcBorders>
          </w:tcPr>
          <w:p w14:paraId="0CF0A254" w14:textId="77777777" w:rsidR="00D125F2" w:rsidRPr="00B97D4D" w:rsidRDefault="00D125F2" w:rsidP="00D125F2">
            <w:pPr>
              <w:pStyle w:val="TableParagraph"/>
              <w:rPr>
                <w:rFonts w:ascii="Arial" w:hAnsi="Arial" w:cs="Arial"/>
                <w:sz w:val="20"/>
                <w:szCs w:val="20"/>
              </w:rPr>
            </w:pPr>
          </w:p>
        </w:tc>
        <w:tc>
          <w:tcPr>
            <w:tcW w:w="799" w:type="dxa"/>
            <w:tcBorders>
              <w:top w:val="single" w:sz="6" w:space="0" w:color="000000"/>
              <w:left w:val="single" w:sz="6" w:space="0" w:color="000000"/>
              <w:bottom w:val="single" w:sz="12" w:space="0" w:color="000000"/>
              <w:right w:val="single" w:sz="6" w:space="0" w:color="000000"/>
            </w:tcBorders>
          </w:tcPr>
          <w:p w14:paraId="06903993" w14:textId="77777777" w:rsidR="00D125F2" w:rsidRPr="00B97D4D" w:rsidRDefault="00D125F2" w:rsidP="00D125F2">
            <w:pPr>
              <w:pStyle w:val="TableParagraph"/>
              <w:rPr>
                <w:rFonts w:ascii="Arial" w:hAnsi="Arial" w:cs="Arial"/>
                <w:sz w:val="20"/>
                <w:szCs w:val="20"/>
              </w:rPr>
            </w:pPr>
          </w:p>
        </w:tc>
        <w:tc>
          <w:tcPr>
            <w:tcW w:w="1336" w:type="dxa"/>
            <w:tcBorders>
              <w:top w:val="single" w:sz="6" w:space="0" w:color="000000"/>
              <w:left w:val="single" w:sz="6" w:space="0" w:color="000000"/>
              <w:bottom w:val="single" w:sz="12" w:space="0" w:color="000000"/>
              <w:right w:val="single" w:sz="6" w:space="0" w:color="000000"/>
            </w:tcBorders>
          </w:tcPr>
          <w:p w14:paraId="65FD73B3" w14:textId="77777777" w:rsidR="00D125F2" w:rsidRPr="00B97D4D" w:rsidRDefault="00D125F2" w:rsidP="00D125F2">
            <w:pPr>
              <w:pStyle w:val="TableParagraph"/>
              <w:rPr>
                <w:rFonts w:ascii="Arial" w:hAnsi="Arial" w:cs="Arial"/>
                <w:sz w:val="20"/>
                <w:szCs w:val="20"/>
              </w:rPr>
            </w:pPr>
          </w:p>
        </w:tc>
        <w:tc>
          <w:tcPr>
            <w:tcW w:w="925" w:type="dxa"/>
            <w:tcBorders>
              <w:top w:val="single" w:sz="6" w:space="0" w:color="000000"/>
              <w:left w:val="single" w:sz="6" w:space="0" w:color="000000"/>
              <w:bottom w:val="single" w:sz="12" w:space="0" w:color="000000"/>
              <w:right w:val="single" w:sz="6" w:space="0" w:color="000000"/>
            </w:tcBorders>
          </w:tcPr>
          <w:p w14:paraId="474C75D0" w14:textId="77777777" w:rsidR="00D125F2" w:rsidRPr="00B97D4D" w:rsidRDefault="00D125F2" w:rsidP="00D125F2">
            <w:pPr>
              <w:pStyle w:val="TableParagraph"/>
              <w:rPr>
                <w:rFonts w:ascii="Arial" w:hAnsi="Arial" w:cs="Arial"/>
                <w:sz w:val="20"/>
                <w:szCs w:val="20"/>
              </w:rPr>
            </w:pPr>
          </w:p>
        </w:tc>
        <w:tc>
          <w:tcPr>
            <w:tcW w:w="20" w:type="dxa"/>
            <w:tcBorders>
              <w:top w:val="single" w:sz="6" w:space="0" w:color="000000"/>
              <w:left w:val="single" w:sz="6" w:space="0" w:color="000000"/>
              <w:bottom w:val="single" w:sz="12" w:space="0" w:color="000000"/>
              <w:right w:val="single" w:sz="4" w:space="0" w:color="auto"/>
            </w:tcBorders>
          </w:tcPr>
          <w:p w14:paraId="5B5099F5" w14:textId="77777777" w:rsidR="00D125F2" w:rsidRPr="00B97D4D" w:rsidRDefault="00D125F2" w:rsidP="00D125F2">
            <w:pPr>
              <w:pStyle w:val="TableParagraph"/>
              <w:rPr>
                <w:rFonts w:ascii="Arial" w:hAnsi="Arial" w:cs="Arial"/>
                <w:sz w:val="20"/>
                <w:szCs w:val="20"/>
              </w:rPr>
            </w:pPr>
          </w:p>
        </w:tc>
      </w:tr>
      <w:tr w:rsidR="00D125F2" w:rsidRPr="00B97D4D" w14:paraId="179ADFF4" w14:textId="77777777" w:rsidTr="004E4B1E">
        <w:trPr>
          <w:trHeight w:val="297"/>
        </w:trPr>
        <w:tc>
          <w:tcPr>
            <w:tcW w:w="1425" w:type="dxa"/>
            <w:tcBorders>
              <w:top w:val="single" w:sz="6" w:space="0" w:color="000000"/>
              <w:bottom w:val="single" w:sz="6" w:space="0" w:color="000000"/>
              <w:right w:val="single" w:sz="6" w:space="0" w:color="000000"/>
            </w:tcBorders>
          </w:tcPr>
          <w:p w14:paraId="32EB1436" w14:textId="77777777" w:rsidR="00D125F2" w:rsidRPr="00B97D4D" w:rsidRDefault="00D125F2" w:rsidP="00D125F2">
            <w:pPr>
              <w:pStyle w:val="TableParagraph"/>
              <w:spacing w:before="28" w:line="249" w:lineRule="exact"/>
              <w:ind w:left="115"/>
              <w:rPr>
                <w:rFonts w:ascii="Arial" w:hAnsi="Arial" w:cs="Arial"/>
                <w:sz w:val="20"/>
                <w:szCs w:val="20"/>
              </w:rPr>
            </w:pPr>
            <w:r w:rsidRPr="00B97D4D">
              <w:rPr>
                <w:rFonts w:ascii="Arial" w:hAnsi="Arial" w:cs="Arial"/>
                <w:color w:val="1A1A1A"/>
                <w:w w:val="105"/>
                <w:sz w:val="20"/>
                <w:szCs w:val="20"/>
              </w:rPr>
              <w:t>Rear</w:t>
            </w:r>
            <w:r w:rsidRPr="00B97D4D">
              <w:rPr>
                <w:rFonts w:ascii="Arial" w:hAnsi="Arial" w:cs="Arial"/>
                <w:color w:val="1A1A1A"/>
                <w:spacing w:val="3"/>
                <w:w w:val="105"/>
                <w:sz w:val="20"/>
                <w:szCs w:val="20"/>
              </w:rPr>
              <w:t xml:space="preserve"> </w:t>
            </w:r>
            <w:r w:rsidRPr="00B97D4D">
              <w:rPr>
                <w:rFonts w:ascii="Arial" w:hAnsi="Arial" w:cs="Arial"/>
                <w:color w:val="1A1A1A"/>
                <w:w w:val="105"/>
                <w:sz w:val="20"/>
                <w:szCs w:val="20"/>
              </w:rPr>
              <w:t>lot</w:t>
            </w:r>
            <w:r w:rsidRPr="00B97D4D">
              <w:rPr>
                <w:rFonts w:ascii="Arial" w:hAnsi="Arial" w:cs="Arial"/>
                <w:color w:val="1A1A1A"/>
                <w:spacing w:val="7"/>
                <w:w w:val="105"/>
                <w:sz w:val="20"/>
                <w:szCs w:val="20"/>
              </w:rPr>
              <w:t xml:space="preserve"> </w:t>
            </w:r>
            <w:r w:rsidRPr="00B97D4D">
              <w:rPr>
                <w:rFonts w:ascii="Arial" w:hAnsi="Arial" w:cs="Arial"/>
                <w:color w:val="1A1A1A"/>
                <w:spacing w:val="-2"/>
                <w:w w:val="105"/>
                <w:sz w:val="20"/>
                <w:szCs w:val="20"/>
              </w:rPr>
              <w:t>width</w:t>
            </w:r>
          </w:p>
        </w:tc>
        <w:tc>
          <w:tcPr>
            <w:tcW w:w="1260" w:type="dxa"/>
            <w:tcBorders>
              <w:top w:val="single" w:sz="12" w:space="0" w:color="000000"/>
              <w:left w:val="single" w:sz="6" w:space="0" w:color="000000"/>
              <w:bottom w:val="single" w:sz="6" w:space="0" w:color="000000"/>
              <w:right w:val="single" w:sz="6" w:space="0" w:color="000000"/>
            </w:tcBorders>
          </w:tcPr>
          <w:p w14:paraId="7F731888" w14:textId="77777777" w:rsidR="00D125F2" w:rsidRPr="00B97D4D" w:rsidRDefault="00D125F2" w:rsidP="00D125F2">
            <w:pPr>
              <w:pStyle w:val="TableParagraph"/>
              <w:spacing w:before="33" w:line="245" w:lineRule="exact"/>
              <w:ind w:left="132"/>
              <w:rPr>
                <w:rFonts w:ascii="Arial" w:hAnsi="Arial" w:cs="Arial"/>
                <w:sz w:val="20"/>
                <w:szCs w:val="20"/>
              </w:rPr>
            </w:pPr>
            <w:r w:rsidRPr="00B97D4D">
              <w:rPr>
                <w:rFonts w:ascii="Arial" w:hAnsi="Arial" w:cs="Arial"/>
                <w:color w:val="1A1A1A"/>
                <w:sz w:val="20"/>
                <w:szCs w:val="20"/>
              </w:rPr>
              <w:t>150</w:t>
            </w:r>
            <w:r w:rsidRPr="00B97D4D">
              <w:rPr>
                <w:rFonts w:ascii="Arial" w:hAnsi="Arial" w:cs="Arial"/>
                <w:color w:val="1A1A1A"/>
                <w:spacing w:val="-13"/>
                <w:sz w:val="20"/>
                <w:szCs w:val="20"/>
              </w:rPr>
              <w:t xml:space="preserve"> </w:t>
            </w:r>
            <w:r w:rsidRPr="00B97D4D">
              <w:rPr>
                <w:rFonts w:ascii="Arial" w:hAnsi="Arial" w:cs="Arial"/>
                <w:color w:val="1A1A1A"/>
                <w:spacing w:val="-4"/>
                <w:sz w:val="20"/>
                <w:szCs w:val="20"/>
              </w:rPr>
              <w:t>feet</w:t>
            </w:r>
          </w:p>
        </w:tc>
        <w:tc>
          <w:tcPr>
            <w:tcW w:w="1620" w:type="dxa"/>
            <w:tcBorders>
              <w:top w:val="single" w:sz="12" w:space="0" w:color="000000"/>
              <w:left w:val="single" w:sz="6" w:space="0" w:color="000000"/>
              <w:bottom w:val="single" w:sz="6" w:space="0" w:color="000000"/>
              <w:right w:val="single" w:sz="6" w:space="0" w:color="000000"/>
            </w:tcBorders>
          </w:tcPr>
          <w:p w14:paraId="7D810D18" w14:textId="77777777" w:rsidR="00D125F2" w:rsidRPr="00B97D4D" w:rsidRDefault="00D125F2" w:rsidP="00D125F2">
            <w:pPr>
              <w:pStyle w:val="TableParagraph"/>
              <w:spacing w:before="33" w:line="245" w:lineRule="exact"/>
              <w:ind w:left="126"/>
              <w:rPr>
                <w:rFonts w:ascii="Arial" w:hAnsi="Arial" w:cs="Arial"/>
                <w:sz w:val="20"/>
                <w:szCs w:val="20"/>
              </w:rPr>
            </w:pPr>
            <w:r w:rsidRPr="00B97D4D">
              <w:rPr>
                <w:rFonts w:ascii="Arial" w:hAnsi="Arial" w:cs="Arial"/>
                <w:color w:val="1A1A1A"/>
                <w:sz w:val="20"/>
                <w:szCs w:val="20"/>
              </w:rPr>
              <w:t>250</w:t>
            </w:r>
            <w:r w:rsidRPr="00B97D4D">
              <w:rPr>
                <w:rFonts w:ascii="Arial" w:hAnsi="Arial" w:cs="Arial"/>
                <w:color w:val="1A1A1A"/>
                <w:spacing w:val="-2"/>
                <w:sz w:val="20"/>
                <w:szCs w:val="20"/>
              </w:rPr>
              <w:t xml:space="preserve"> </w:t>
            </w:r>
            <w:r w:rsidRPr="00B97D4D">
              <w:rPr>
                <w:rFonts w:ascii="Arial" w:hAnsi="Arial" w:cs="Arial"/>
                <w:color w:val="1A1A1A"/>
                <w:spacing w:val="-4"/>
                <w:sz w:val="20"/>
                <w:szCs w:val="20"/>
              </w:rPr>
              <w:t>feet</w:t>
            </w:r>
          </w:p>
        </w:tc>
        <w:tc>
          <w:tcPr>
            <w:tcW w:w="1635" w:type="dxa"/>
            <w:tcBorders>
              <w:top w:val="single" w:sz="12" w:space="0" w:color="000000"/>
              <w:left w:val="single" w:sz="6" w:space="0" w:color="000000"/>
              <w:bottom w:val="single" w:sz="6" w:space="0" w:color="000000"/>
              <w:right w:val="single" w:sz="6" w:space="0" w:color="000000"/>
            </w:tcBorders>
          </w:tcPr>
          <w:p w14:paraId="5AE03CF1" w14:textId="77777777" w:rsidR="00D125F2" w:rsidRPr="00B97D4D" w:rsidRDefault="00D125F2" w:rsidP="00D125F2">
            <w:pPr>
              <w:pStyle w:val="TableParagraph"/>
              <w:spacing w:before="33" w:line="245" w:lineRule="exact"/>
              <w:ind w:left="122"/>
              <w:rPr>
                <w:rFonts w:ascii="Arial" w:hAnsi="Arial" w:cs="Arial"/>
                <w:sz w:val="20"/>
                <w:szCs w:val="20"/>
              </w:rPr>
            </w:pPr>
            <w:r w:rsidRPr="00B97D4D">
              <w:rPr>
                <w:rFonts w:ascii="Arial" w:hAnsi="Arial" w:cs="Arial"/>
                <w:color w:val="1A1A1A"/>
                <w:sz w:val="20"/>
                <w:szCs w:val="20"/>
              </w:rPr>
              <w:t>300</w:t>
            </w:r>
            <w:r w:rsidRPr="00B97D4D">
              <w:rPr>
                <w:rFonts w:ascii="Arial" w:hAnsi="Arial" w:cs="Arial"/>
                <w:color w:val="1A1A1A"/>
                <w:spacing w:val="-3"/>
                <w:sz w:val="20"/>
                <w:szCs w:val="20"/>
              </w:rPr>
              <w:t xml:space="preserve"> </w:t>
            </w:r>
            <w:r w:rsidRPr="00B97D4D">
              <w:rPr>
                <w:rFonts w:ascii="Arial" w:hAnsi="Arial" w:cs="Arial"/>
                <w:color w:val="1A1A1A"/>
                <w:spacing w:val="-4"/>
                <w:sz w:val="20"/>
                <w:szCs w:val="20"/>
              </w:rPr>
              <w:t>feet</w:t>
            </w:r>
          </w:p>
        </w:tc>
        <w:tc>
          <w:tcPr>
            <w:tcW w:w="1440" w:type="dxa"/>
            <w:tcBorders>
              <w:top w:val="single" w:sz="12" w:space="0" w:color="000000"/>
              <w:left w:val="single" w:sz="6" w:space="0" w:color="000000"/>
              <w:bottom w:val="single" w:sz="6" w:space="0" w:color="000000"/>
              <w:right w:val="single" w:sz="6" w:space="0" w:color="000000"/>
            </w:tcBorders>
          </w:tcPr>
          <w:p w14:paraId="678EC0B1" w14:textId="77777777" w:rsidR="00D125F2" w:rsidRPr="00B97D4D" w:rsidRDefault="00D125F2" w:rsidP="00D125F2">
            <w:pPr>
              <w:pStyle w:val="TableParagraph"/>
              <w:rPr>
                <w:rFonts w:ascii="Arial" w:hAnsi="Arial" w:cs="Arial"/>
                <w:sz w:val="20"/>
                <w:szCs w:val="20"/>
              </w:rPr>
            </w:pPr>
          </w:p>
        </w:tc>
        <w:tc>
          <w:tcPr>
            <w:tcW w:w="799" w:type="dxa"/>
            <w:tcBorders>
              <w:top w:val="single" w:sz="12" w:space="0" w:color="000000"/>
              <w:left w:val="single" w:sz="6" w:space="0" w:color="000000"/>
              <w:bottom w:val="single" w:sz="6" w:space="0" w:color="000000"/>
              <w:right w:val="single" w:sz="6" w:space="0" w:color="000000"/>
            </w:tcBorders>
          </w:tcPr>
          <w:p w14:paraId="6A8329A7" w14:textId="77777777" w:rsidR="00D125F2" w:rsidRPr="00B97D4D" w:rsidRDefault="00D125F2" w:rsidP="00D125F2">
            <w:pPr>
              <w:pStyle w:val="TableParagraph"/>
              <w:rPr>
                <w:rFonts w:ascii="Arial" w:hAnsi="Arial" w:cs="Arial"/>
                <w:sz w:val="20"/>
                <w:szCs w:val="20"/>
              </w:rPr>
            </w:pPr>
          </w:p>
        </w:tc>
        <w:tc>
          <w:tcPr>
            <w:tcW w:w="1336" w:type="dxa"/>
            <w:tcBorders>
              <w:top w:val="single" w:sz="12" w:space="0" w:color="000000"/>
              <w:left w:val="single" w:sz="6" w:space="0" w:color="000000"/>
              <w:bottom w:val="single" w:sz="6" w:space="0" w:color="000000"/>
              <w:right w:val="single" w:sz="6" w:space="0" w:color="000000"/>
            </w:tcBorders>
          </w:tcPr>
          <w:p w14:paraId="44E1E653" w14:textId="77777777" w:rsidR="00D125F2" w:rsidRPr="00B97D4D" w:rsidRDefault="00D125F2" w:rsidP="00D125F2">
            <w:pPr>
              <w:pStyle w:val="TableParagraph"/>
              <w:rPr>
                <w:rFonts w:ascii="Arial" w:hAnsi="Arial" w:cs="Arial"/>
                <w:sz w:val="20"/>
                <w:szCs w:val="20"/>
              </w:rPr>
            </w:pPr>
          </w:p>
        </w:tc>
        <w:tc>
          <w:tcPr>
            <w:tcW w:w="925" w:type="dxa"/>
            <w:tcBorders>
              <w:top w:val="single" w:sz="12" w:space="0" w:color="000000"/>
              <w:left w:val="single" w:sz="6" w:space="0" w:color="000000"/>
              <w:bottom w:val="single" w:sz="6" w:space="0" w:color="000000"/>
              <w:right w:val="single" w:sz="6" w:space="0" w:color="000000"/>
            </w:tcBorders>
          </w:tcPr>
          <w:p w14:paraId="294DE541" w14:textId="77777777" w:rsidR="00D125F2" w:rsidRPr="00B97D4D" w:rsidRDefault="00D125F2" w:rsidP="00D125F2">
            <w:pPr>
              <w:pStyle w:val="TableParagraph"/>
              <w:rPr>
                <w:rFonts w:ascii="Arial" w:hAnsi="Arial" w:cs="Arial"/>
                <w:sz w:val="20"/>
                <w:szCs w:val="20"/>
              </w:rPr>
            </w:pPr>
          </w:p>
        </w:tc>
        <w:tc>
          <w:tcPr>
            <w:tcW w:w="20" w:type="dxa"/>
            <w:tcBorders>
              <w:top w:val="single" w:sz="12" w:space="0" w:color="000000"/>
              <w:left w:val="single" w:sz="6" w:space="0" w:color="000000"/>
              <w:bottom w:val="single" w:sz="6" w:space="0" w:color="000000"/>
              <w:right w:val="single" w:sz="4" w:space="0" w:color="auto"/>
            </w:tcBorders>
          </w:tcPr>
          <w:p w14:paraId="2C60C60E" w14:textId="77777777" w:rsidR="00D125F2" w:rsidRPr="00B97D4D" w:rsidRDefault="00D125F2" w:rsidP="00D125F2">
            <w:pPr>
              <w:pStyle w:val="TableParagraph"/>
              <w:rPr>
                <w:rFonts w:ascii="Arial" w:hAnsi="Arial" w:cs="Arial"/>
                <w:sz w:val="20"/>
                <w:szCs w:val="20"/>
              </w:rPr>
            </w:pPr>
          </w:p>
        </w:tc>
      </w:tr>
      <w:tr w:rsidR="00D125F2" w:rsidRPr="00B97D4D" w14:paraId="08C6FDF8" w14:textId="77777777" w:rsidTr="004E4B1E">
        <w:trPr>
          <w:trHeight w:val="302"/>
        </w:trPr>
        <w:tc>
          <w:tcPr>
            <w:tcW w:w="1425" w:type="dxa"/>
            <w:tcBorders>
              <w:top w:val="single" w:sz="6" w:space="0" w:color="000000"/>
              <w:bottom w:val="single" w:sz="6" w:space="0" w:color="000000"/>
              <w:right w:val="single" w:sz="6" w:space="0" w:color="000000"/>
            </w:tcBorders>
          </w:tcPr>
          <w:p w14:paraId="2B8E5774" w14:textId="77777777" w:rsidR="00D125F2" w:rsidRPr="00B97D4D" w:rsidRDefault="00D125F2" w:rsidP="00D125F2">
            <w:pPr>
              <w:pStyle w:val="TableParagraph"/>
              <w:spacing w:before="28" w:line="254" w:lineRule="exact"/>
              <w:ind w:left="115"/>
              <w:rPr>
                <w:rFonts w:ascii="Arial" w:hAnsi="Arial" w:cs="Arial"/>
                <w:sz w:val="20"/>
                <w:szCs w:val="20"/>
              </w:rPr>
            </w:pPr>
            <w:r w:rsidRPr="00B97D4D">
              <w:rPr>
                <w:rFonts w:ascii="Arial" w:hAnsi="Arial" w:cs="Arial"/>
                <w:color w:val="1A1A1A"/>
                <w:w w:val="105"/>
                <w:sz w:val="20"/>
                <w:szCs w:val="20"/>
              </w:rPr>
              <w:t>Rear</w:t>
            </w:r>
            <w:r w:rsidRPr="00B97D4D">
              <w:rPr>
                <w:rFonts w:ascii="Arial" w:hAnsi="Arial" w:cs="Arial"/>
                <w:color w:val="1A1A1A"/>
                <w:spacing w:val="11"/>
                <w:w w:val="105"/>
                <w:sz w:val="20"/>
                <w:szCs w:val="20"/>
              </w:rPr>
              <w:t xml:space="preserve"> </w:t>
            </w:r>
            <w:r w:rsidRPr="00B97D4D">
              <w:rPr>
                <w:rFonts w:ascii="Arial" w:hAnsi="Arial" w:cs="Arial"/>
                <w:color w:val="1A1A1A"/>
                <w:w w:val="105"/>
                <w:sz w:val="20"/>
                <w:szCs w:val="20"/>
              </w:rPr>
              <w:t>lot</w:t>
            </w:r>
            <w:r w:rsidRPr="00B97D4D">
              <w:rPr>
                <w:rFonts w:ascii="Arial" w:hAnsi="Arial" w:cs="Arial"/>
                <w:color w:val="1A1A1A"/>
                <w:spacing w:val="7"/>
                <w:w w:val="105"/>
                <w:sz w:val="20"/>
                <w:szCs w:val="20"/>
              </w:rPr>
              <w:t xml:space="preserve"> </w:t>
            </w:r>
            <w:r w:rsidRPr="00B97D4D">
              <w:rPr>
                <w:rFonts w:ascii="Arial" w:hAnsi="Arial" w:cs="Arial"/>
                <w:color w:val="1A1A1A"/>
                <w:spacing w:val="-2"/>
                <w:w w:val="105"/>
                <w:sz w:val="20"/>
                <w:szCs w:val="20"/>
              </w:rPr>
              <w:t>depth</w:t>
            </w:r>
          </w:p>
        </w:tc>
        <w:tc>
          <w:tcPr>
            <w:tcW w:w="1260" w:type="dxa"/>
            <w:tcBorders>
              <w:top w:val="single" w:sz="6" w:space="0" w:color="000000"/>
              <w:left w:val="single" w:sz="6" w:space="0" w:color="000000"/>
              <w:bottom w:val="single" w:sz="6" w:space="0" w:color="000000"/>
              <w:right w:val="single" w:sz="6" w:space="0" w:color="000000"/>
            </w:tcBorders>
          </w:tcPr>
          <w:p w14:paraId="0EBDBF61" w14:textId="77777777" w:rsidR="00D125F2" w:rsidRPr="00B97D4D" w:rsidRDefault="00D125F2" w:rsidP="00D125F2">
            <w:pPr>
              <w:pStyle w:val="TableParagraph"/>
              <w:spacing w:before="33" w:line="249" w:lineRule="exact"/>
              <w:ind w:left="132"/>
              <w:rPr>
                <w:rFonts w:ascii="Arial" w:hAnsi="Arial" w:cs="Arial"/>
                <w:sz w:val="20"/>
                <w:szCs w:val="20"/>
              </w:rPr>
            </w:pPr>
            <w:r w:rsidRPr="00B97D4D">
              <w:rPr>
                <w:rFonts w:ascii="Arial" w:hAnsi="Arial" w:cs="Arial"/>
                <w:color w:val="1A1A1A"/>
                <w:sz w:val="20"/>
                <w:szCs w:val="20"/>
              </w:rPr>
              <w:t>150</w:t>
            </w:r>
            <w:r w:rsidRPr="00B97D4D">
              <w:rPr>
                <w:rFonts w:ascii="Arial" w:hAnsi="Arial" w:cs="Arial"/>
                <w:color w:val="1A1A1A"/>
                <w:spacing w:val="-13"/>
                <w:sz w:val="20"/>
                <w:szCs w:val="20"/>
              </w:rPr>
              <w:t xml:space="preserve"> </w:t>
            </w:r>
            <w:r w:rsidRPr="00B97D4D">
              <w:rPr>
                <w:rFonts w:ascii="Arial" w:hAnsi="Arial" w:cs="Arial"/>
                <w:color w:val="1A1A1A"/>
                <w:spacing w:val="-4"/>
                <w:sz w:val="20"/>
                <w:szCs w:val="20"/>
              </w:rPr>
              <w:t>feet</w:t>
            </w:r>
          </w:p>
        </w:tc>
        <w:tc>
          <w:tcPr>
            <w:tcW w:w="1620" w:type="dxa"/>
            <w:tcBorders>
              <w:top w:val="single" w:sz="6" w:space="0" w:color="000000"/>
              <w:left w:val="single" w:sz="6" w:space="0" w:color="000000"/>
              <w:bottom w:val="single" w:sz="6" w:space="0" w:color="000000"/>
              <w:right w:val="single" w:sz="6" w:space="0" w:color="000000"/>
            </w:tcBorders>
          </w:tcPr>
          <w:p w14:paraId="2063B598" w14:textId="77777777" w:rsidR="00D125F2" w:rsidRPr="00B97D4D" w:rsidRDefault="00D125F2" w:rsidP="00D125F2">
            <w:pPr>
              <w:pStyle w:val="TableParagraph"/>
              <w:spacing w:before="33" w:line="249" w:lineRule="exact"/>
              <w:ind w:left="121"/>
              <w:rPr>
                <w:rFonts w:ascii="Arial" w:hAnsi="Arial" w:cs="Arial"/>
                <w:sz w:val="20"/>
                <w:szCs w:val="20"/>
              </w:rPr>
            </w:pPr>
            <w:r w:rsidRPr="00B97D4D">
              <w:rPr>
                <w:rFonts w:ascii="Arial" w:hAnsi="Arial" w:cs="Arial"/>
                <w:color w:val="1A1A1A"/>
                <w:sz w:val="20"/>
                <w:szCs w:val="20"/>
              </w:rPr>
              <w:t>200</w:t>
            </w:r>
            <w:r w:rsidRPr="00B97D4D">
              <w:rPr>
                <w:rFonts w:ascii="Arial" w:hAnsi="Arial" w:cs="Arial"/>
                <w:color w:val="1A1A1A"/>
                <w:spacing w:val="-7"/>
                <w:sz w:val="20"/>
                <w:szCs w:val="20"/>
              </w:rPr>
              <w:t xml:space="preserve"> </w:t>
            </w:r>
            <w:r w:rsidRPr="00B97D4D">
              <w:rPr>
                <w:rFonts w:ascii="Arial" w:hAnsi="Arial" w:cs="Arial"/>
                <w:color w:val="1A1A1A"/>
                <w:spacing w:val="-4"/>
                <w:sz w:val="20"/>
                <w:szCs w:val="20"/>
              </w:rPr>
              <w:t>feet</w:t>
            </w:r>
          </w:p>
        </w:tc>
        <w:tc>
          <w:tcPr>
            <w:tcW w:w="1635" w:type="dxa"/>
            <w:tcBorders>
              <w:top w:val="single" w:sz="6" w:space="0" w:color="000000"/>
              <w:left w:val="single" w:sz="6" w:space="0" w:color="000000"/>
              <w:bottom w:val="single" w:sz="6" w:space="0" w:color="000000"/>
              <w:right w:val="single" w:sz="6" w:space="0" w:color="000000"/>
            </w:tcBorders>
          </w:tcPr>
          <w:p w14:paraId="2C3A5B64" w14:textId="77777777" w:rsidR="00D125F2" w:rsidRPr="00B97D4D" w:rsidRDefault="00D125F2" w:rsidP="00D125F2">
            <w:pPr>
              <w:pStyle w:val="TableParagraph"/>
              <w:spacing w:before="33" w:line="249" w:lineRule="exact"/>
              <w:ind w:left="122"/>
              <w:rPr>
                <w:rFonts w:ascii="Arial" w:hAnsi="Arial" w:cs="Arial"/>
                <w:sz w:val="20"/>
                <w:szCs w:val="20"/>
              </w:rPr>
            </w:pPr>
            <w:r w:rsidRPr="00B97D4D">
              <w:rPr>
                <w:rFonts w:ascii="Arial" w:hAnsi="Arial" w:cs="Arial"/>
                <w:color w:val="1A1A1A"/>
                <w:sz w:val="20"/>
                <w:szCs w:val="20"/>
              </w:rPr>
              <w:t>200</w:t>
            </w:r>
            <w:r w:rsidRPr="00B97D4D">
              <w:rPr>
                <w:rFonts w:ascii="Arial" w:hAnsi="Arial" w:cs="Arial"/>
                <w:color w:val="1A1A1A"/>
                <w:spacing w:val="-2"/>
                <w:sz w:val="20"/>
                <w:szCs w:val="20"/>
              </w:rPr>
              <w:t xml:space="preserve"> </w:t>
            </w:r>
            <w:r w:rsidRPr="00B97D4D">
              <w:rPr>
                <w:rFonts w:ascii="Arial" w:hAnsi="Arial" w:cs="Arial"/>
                <w:color w:val="1A1A1A"/>
                <w:spacing w:val="-4"/>
                <w:sz w:val="20"/>
                <w:szCs w:val="20"/>
              </w:rPr>
              <w:t>feet</w:t>
            </w:r>
          </w:p>
        </w:tc>
        <w:tc>
          <w:tcPr>
            <w:tcW w:w="1440" w:type="dxa"/>
            <w:tcBorders>
              <w:top w:val="single" w:sz="6" w:space="0" w:color="000000"/>
              <w:left w:val="single" w:sz="6" w:space="0" w:color="000000"/>
              <w:bottom w:val="single" w:sz="6" w:space="0" w:color="000000"/>
              <w:right w:val="single" w:sz="6" w:space="0" w:color="000000"/>
            </w:tcBorders>
          </w:tcPr>
          <w:p w14:paraId="55D0D6A1" w14:textId="77777777" w:rsidR="00D125F2" w:rsidRPr="00B97D4D" w:rsidRDefault="00D125F2" w:rsidP="00D125F2">
            <w:pPr>
              <w:pStyle w:val="TableParagraph"/>
              <w:rPr>
                <w:rFonts w:ascii="Arial" w:hAnsi="Arial" w:cs="Arial"/>
                <w:sz w:val="20"/>
                <w:szCs w:val="20"/>
              </w:rPr>
            </w:pPr>
          </w:p>
        </w:tc>
        <w:tc>
          <w:tcPr>
            <w:tcW w:w="799" w:type="dxa"/>
            <w:tcBorders>
              <w:top w:val="single" w:sz="6" w:space="0" w:color="000000"/>
              <w:left w:val="single" w:sz="6" w:space="0" w:color="000000"/>
              <w:bottom w:val="single" w:sz="6" w:space="0" w:color="000000"/>
              <w:right w:val="single" w:sz="6" w:space="0" w:color="000000"/>
            </w:tcBorders>
          </w:tcPr>
          <w:p w14:paraId="47C6CD62" w14:textId="77777777" w:rsidR="00D125F2" w:rsidRPr="00B97D4D" w:rsidRDefault="00D125F2" w:rsidP="00D125F2">
            <w:pPr>
              <w:pStyle w:val="TableParagraph"/>
              <w:rPr>
                <w:rFonts w:ascii="Arial" w:hAnsi="Arial" w:cs="Arial"/>
                <w:sz w:val="20"/>
                <w:szCs w:val="20"/>
              </w:rPr>
            </w:pPr>
          </w:p>
        </w:tc>
        <w:tc>
          <w:tcPr>
            <w:tcW w:w="1336" w:type="dxa"/>
            <w:tcBorders>
              <w:top w:val="single" w:sz="6" w:space="0" w:color="000000"/>
              <w:left w:val="single" w:sz="6" w:space="0" w:color="000000"/>
              <w:bottom w:val="single" w:sz="6" w:space="0" w:color="000000"/>
              <w:right w:val="single" w:sz="6" w:space="0" w:color="000000"/>
            </w:tcBorders>
          </w:tcPr>
          <w:p w14:paraId="30C1FBD9" w14:textId="77777777" w:rsidR="00D125F2" w:rsidRPr="00B97D4D" w:rsidRDefault="00D125F2" w:rsidP="00D125F2">
            <w:pPr>
              <w:pStyle w:val="TableParagraph"/>
              <w:rPr>
                <w:rFonts w:ascii="Arial" w:hAnsi="Arial" w:cs="Arial"/>
                <w:sz w:val="20"/>
                <w:szCs w:val="20"/>
              </w:rPr>
            </w:pPr>
          </w:p>
        </w:tc>
        <w:tc>
          <w:tcPr>
            <w:tcW w:w="925" w:type="dxa"/>
            <w:tcBorders>
              <w:top w:val="single" w:sz="6" w:space="0" w:color="000000"/>
              <w:left w:val="single" w:sz="6" w:space="0" w:color="000000"/>
              <w:bottom w:val="single" w:sz="6" w:space="0" w:color="000000"/>
              <w:right w:val="single" w:sz="6" w:space="0" w:color="000000"/>
            </w:tcBorders>
          </w:tcPr>
          <w:p w14:paraId="1CE7861B" w14:textId="77777777" w:rsidR="00D125F2" w:rsidRPr="00B97D4D" w:rsidRDefault="00D125F2" w:rsidP="00D125F2">
            <w:pPr>
              <w:pStyle w:val="TableParagraph"/>
              <w:rPr>
                <w:rFonts w:ascii="Arial" w:hAnsi="Arial" w:cs="Arial"/>
                <w:sz w:val="20"/>
                <w:szCs w:val="20"/>
              </w:rPr>
            </w:pPr>
          </w:p>
        </w:tc>
        <w:tc>
          <w:tcPr>
            <w:tcW w:w="20" w:type="dxa"/>
            <w:tcBorders>
              <w:top w:val="single" w:sz="6" w:space="0" w:color="000000"/>
              <w:left w:val="single" w:sz="6" w:space="0" w:color="000000"/>
              <w:bottom w:val="single" w:sz="6" w:space="0" w:color="000000"/>
              <w:right w:val="single" w:sz="4" w:space="0" w:color="auto"/>
            </w:tcBorders>
          </w:tcPr>
          <w:p w14:paraId="79107E37" w14:textId="77777777" w:rsidR="00D125F2" w:rsidRPr="00B97D4D" w:rsidRDefault="00D125F2" w:rsidP="00D125F2">
            <w:pPr>
              <w:pStyle w:val="TableParagraph"/>
              <w:rPr>
                <w:rFonts w:ascii="Arial" w:hAnsi="Arial" w:cs="Arial"/>
                <w:sz w:val="20"/>
                <w:szCs w:val="20"/>
              </w:rPr>
            </w:pPr>
          </w:p>
        </w:tc>
      </w:tr>
      <w:tr w:rsidR="00D125F2" w:rsidRPr="00B97D4D" w14:paraId="55676DAA" w14:textId="77777777" w:rsidTr="004E4B1E">
        <w:trPr>
          <w:trHeight w:val="595"/>
        </w:trPr>
        <w:tc>
          <w:tcPr>
            <w:tcW w:w="1425" w:type="dxa"/>
            <w:tcBorders>
              <w:top w:val="single" w:sz="6" w:space="0" w:color="000000"/>
              <w:bottom w:val="single" w:sz="6" w:space="0" w:color="000000"/>
              <w:right w:val="single" w:sz="6" w:space="0" w:color="000000"/>
            </w:tcBorders>
          </w:tcPr>
          <w:p w14:paraId="5509BB7B" w14:textId="77777777" w:rsidR="00D125F2" w:rsidRPr="00B97D4D" w:rsidRDefault="00D125F2" w:rsidP="00D125F2">
            <w:pPr>
              <w:pStyle w:val="TableParagraph"/>
              <w:spacing w:before="28"/>
              <w:ind w:left="114"/>
              <w:rPr>
                <w:rFonts w:ascii="Arial" w:hAnsi="Arial" w:cs="Arial"/>
                <w:sz w:val="20"/>
                <w:szCs w:val="20"/>
              </w:rPr>
            </w:pPr>
            <w:r w:rsidRPr="00B97D4D">
              <w:rPr>
                <w:rFonts w:ascii="Arial" w:hAnsi="Arial" w:cs="Arial"/>
                <w:color w:val="1A1A1A"/>
                <w:w w:val="105"/>
                <w:sz w:val="20"/>
                <w:szCs w:val="20"/>
              </w:rPr>
              <w:lastRenderedPageBreak/>
              <w:t>Shore</w:t>
            </w:r>
            <w:r w:rsidRPr="00B97D4D">
              <w:rPr>
                <w:rFonts w:ascii="Arial" w:hAnsi="Arial" w:cs="Arial"/>
                <w:color w:val="1A1A1A"/>
                <w:spacing w:val="9"/>
                <w:w w:val="105"/>
                <w:sz w:val="20"/>
                <w:szCs w:val="20"/>
              </w:rPr>
              <w:t xml:space="preserve"> </w:t>
            </w:r>
            <w:r w:rsidRPr="00B97D4D">
              <w:rPr>
                <w:rFonts w:ascii="Arial" w:hAnsi="Arial" w:cs="Arial"/>
                <w:color w:val="1A1A1A"/>
                <w:spacing w:val="-2"/>
                <w:w w:val="105"/>
                <w:sz w:val="20"/>
                <w:szCs w:val="20"/>
              </w:rPr>
              <w:t>Frontage</w:t>
            </w:r>
          </w:p>
        </w:tc>
        <w:tc>
          <w:tcPr>
            <w:tcW w:w="1260" w:type="dxa"/>
            <w:tcBorders>
              <w:top w:val="single" w:sz="6" w:space="0" w:color="000000"/>
              <w:left w:val="single" w:sz="6" w:space="0" w:color="000000"/>
              <w:bottom w:val="single" w:sz="6" w:space="0" w:color="000000"/>
              <w:right w:val="single" w:sz="6" w:space="0" w:color="000000"/>
            </w:tcBorders>
          </w:tcPr>
          <w:p w14:paraId="716A33D9" w14:textId="77777777" w:rsidR="00D125F2" w:rsidRPr="00B97D4D" w:rsidRDefault="00D125F2" w:rsidP="00D125F2">
            <w:pPr>
              <w:pStyle w:val="TableParagraph"/>
              <w:rPr>
                <w:rFonts w:ascii="Arial" w:hAnsi="Arial" w:cs="Arial"/>
                <w:sz w:val="20"/>
                <w:szCs w:val="20"/>
              </w:rPr>
            </w:pPr>
          </w:p>
        </w:tc>
        <w:tc>
          <w:tcPr>
            <w:tcW w:w="1620" w:type="dxa"/>
            <w:tcBorders>
              <w:top w:val="single" w:sz="6" w:space="0" w:color="000000"/>
              <w:left w:val="single" w:sz="6" w:space="0" w:color="000000"/>
              <w:bottom w:val="single" w:sz="6" w:space="0" w:color="000000"/>
              <w:right w:val="single" w:sz="6" w:space="0" w:color="000000"/>
            </w:tcBorders>
          </w:tcPr>
          <w:p w14:paraId="125407B1" w14:textId="77777777" w:rsidR="00D125F2" w:rsidRPr="00B97D4D" w:rsidRDefault="00D125F2" w:rsidP="00D125F2">
            <w:pPr>
              <w:pStyle w:val="TableParagraph"/>
              <w:rPr>
                <w:rFonts w:ascii="Arial" w:hAnsi="Arial" w:cs="Arial"/>
                <w:sz w:val="20"/>
                <w:szCs w:val="20"/>
              </w:rPr>
            </w:pPr>
          </w:p>
        </w:tc>
        <w:tc>
          <w:tcPr>
            <w:tcW w:w="1635" w:type="dxa"/>
            <w:tcBorders>
              <w:top w:val="single" w:sz="6" w:space="0" w:color="000000"/>
              <w:left w:val="single" w:sz="6" w:space="0" w:color="000000"/>
              <w:bottom w:val="single" w:sz="6" w:space="0" w:color="000000"/>
              <w:right w:val="single" w:sz="6" w:space="0" w:color="000000"/>
            </w:tcBorders>
          </w:tcPr>
          <w:p w14:paraId="3CB7CE85" w14:textId="77777777" w:rsidR="00D125F2" w:rsidRPr="00B97D4D" w:rsidRDefault="00D125F2" w:rsidP="00D125F2">
            <w:pPr>
              <w:pStyle w:val="TableParagraph"/>
              <w:rPr>
                <w:rFonts w:ascii="Arial" w:hAnsi="Arial" w:cs="Arial"/>
                <w:sz w:val="20"/>
                <w:szCs w:val="20"/>
              </w:rPr>
            </w:pPr>
          </w:p>
        </w:tc>
        <w:tc>
          <w:tcPr>
            <w:tcW w:w="1440" w:type="dxa"/>
            <w:tcBorders>
              <w:top w:val="single" w:sz="6" w:space="0" w:color="000000"/>
              <w:left w:val="single" w:sz="6" w:space="0" w:color="000000"/>
              <w:bottom w:val="single" w:sz="6" w:space="0" w:color="000000"/>
              <w:right w:val="single" w:sz="6" w:space="0" w:color="000000"/>
            </w:tcBorders>
          </w:tcPr>
          <w:p w14:paraId="727A8726" w14:textId="77777777" w:rsidR="00D125F2" w:rsidRPr="00B97D4D" w:rsidRDefault="00D125F2" w:rsidP="00D125F2">
            <w:pPr>
              <w:pStyle w:val="TableParagraph"/>
              <w:spacing w:before="33"/>
              <w:ind w:left="122"/>
              <w:rPr>
                <w:rFonts w:ascii="Arial" w:hAnsi="Arial" w:cs="Arial"/>
                <w:sz w:val="20"/>
                <w:szCs w:val="20"/>
              </w:rPr>
            </w:pPr>
            <w:r w:rsidRPr="00B97D4D">
              <w:rPr>
                <w:rFonts w:ascii="Arial" w:hAnsi="Arial" w:cs="Arial"/>
                <w:color w:val="1A1A1A"/>
                <w:sz w:val="20"/>
                <w:szCs w:val="20"/>
              </w:rPr>
              <w:t>250</w:t>
            </w:r>
            <w:r w:rsidRPr="00B97D4D">
              <w:rPr>
                <w:rFonts w:ascii="Arial" w:hAnsi="Arial" w:cs="Arial"/>
                <w:color w:val="1A1A1A"/>
                <w:spacing w:val="2"/>
                <w:sz w:val="20"/>
                <w:szCs w:val="20"/>
              </w:rPr>
              <w:t xml:space="preserve"> </w:t>
            </w:r>
            <w:r w:rsidRPr="00B97D4D">
              <w:rPr>
                <w:rFonts w:ascii="Arial" w:hAnsi="Arial" w:cs="Arial"/>
                <w:color w:val="1A1A1A"/>
                <w:spacing w:val="-4"/>
                <w:sz w:val="20"/>
                <w:szCs w:val="20"/>
              </w:rPr>
              <w:t>feet</w:t>
            </w:r>
          </w:p>
        </w:tc>
        <w:tc>
          <w:tcPr>
            <w:tcW w:w="799" w:type="dxa"/>
            <w:tcBorders>
              <w:top w:val="single" w:sz="6" w:space="0" w:color="000000"/>
              <w:left w:val="single" w:sz="6" w:space="0" w:color="000000"/>
              <w:bottom w:val="single" w:sz="6" w:space="0" w:color="000000"/>
              <w:right w:val="single" w:sz="6" w:space="0" w:color="000000"/>
            </w:tcBorders>
          </w:tcPr>
          <w:p w14:paraId="619FBDE8" w14:textId="77777777" w:rsidR="00D125F2" w:rsidRPr="00B97D4D" w:rsidRDefault="00D125F2" w:rsidP="00D125F2">
            <w:pPr>
              <w:pStyle w:val="TableParagraph"/>
              <w:spacing w:before="33"/>
              <w:ind w:left="123"/>
              <w:rPr>
                <w:rFonts w:ascii="Arial" w:hAnsi="Arial" w:cs="Arial"/>
                <w:sz w:val="20"/>
                <w:szCs w:val="20"/>
              </w:rPr>
            </w:pPr>
            <w:r w:rsidRPr="00B97D4D">
              <w:rPr>
                <w:rFonts w:ascii="Arial" w:hAnsi="Arial" w:cs="Arial"/>
                <w:color w:val="1A1A1A"/>
                <w:spacing w:val="-5"/>
                <w:sz w:val="20"/>
                <w:szCs w:val="20"/>
              </w:rPr>
              <w:t>400</w:t>
            </w:r>
          </w:p>
          <w:p w14:paraId="484545EC" w14:textId="77777777" w:rsidR="00D125F2" w:rsidRPr="00B97D4D" w:rsidRDefault="00D125F2" w:rsidP="00D125F2">
            <w:pPr>
              <w:pStyle w:val="TableParagraph"/>
              <w:spacing w:before="22" w:line="245" w:lineRule="exact"/>
              <w:ind w:left="118"/>
              <w:rPr>
                <w:rFonts w:ascii="Arial" w:hAnsi="Arial" w:cs="Arial"/>
                <w:sz w:val="20"/>
                <w:szCs w:val="20"/>
              </w:rPr>
            </w:pPr>
            <w:r w:rsidRPr="00B97D4D">
              <w:rPr>
                <w:rFonts w:ascii="Arial" w:hAnsi="Arial" w:cs="Arial"/>
                <w:color w:val="1A1A1A"/>
                <w:spacing w:val="-4"/>
                <w:sz w:val="20"/>
                <w:szCs w:val="20"/>
              </w:rPr>
              <w:t>feet</w:t>
            </w:r>
          </w:p>
        </w:tc>
        <w:tc>
          <w:tcPr>
            <w:tcW w:w="1336" w:type="dxa"/>
            <w:tcBorders>
              <w:top w:val="single" w:sz="6" w:space="0" w:color="000000"/>
              <w:left w:val="single" w:sz="6" w:space="0" w:color="000000"/>
              <w:bottom w:val="single" w:sz="6" w:space="0" w:color="000000"/>
              <w:right w:val="single" w:sz="6" w:space="0" w:color="000000"/>
            </w:tcBorders>
          </w:tcPr>
          <w:p w14:paraId="24984401" w14:textId="77777777" w:rsidR="00D125F2" w:rsidRPr="00B97D4D" w:rsidRDefault="00D125F2" w:rsidP="00D125F2">
            <w:pPr>
              <w:pStyle w:val="TableParagraph"/>
              <w:rPr>
                <w:rFonts w:ascii="Arial" w:hAnsi="Arial" w:cs="Arial"/>
                <w:sz w:val="20"/>
                <w:szCs w:val="20"/>
              </w:rPr>
            </w:pPr>
          </w:p>
        </w:tc>
        <w:tc>
          <w:tcPr>
            <w:tcW w:w="925" w:type="dxa"/>
            <w:tcBorders>
              <w:top w:val="single" w:sz="6" w:space="0" w:color="000000"/>
              <w:left w:val="single" w:sz="6" w:space="0" w:color="000000"/>
              <w:bottom w:val="single" w:sz="6" w:space="0" w:color="000000"/>
              <w:right w:val="single" w:sz="6" w:space="0" w:color="000000"/>
            </w:tcBorders>
          </w:tcPr>
          <w:p w14:paraId="0075A8F8" w14:textId="77777777" w:rsidR="00D125F2" w:rsidRPr="00B97D4D" w:rsidRDefault="00D125F2" w:rsidP="00D125F2">
            <w:pPr>
              <w:pStyle w:val="TableParagraph"/>
              <w:spacing w:before="33"/>
              <w:ind w:left="122"/>
              <w:rPr>
                <w:rFonts w:ascii="Arial" w:hAnsi="Arial" w:cs="Arial"/>
                <w:sz w:val="20"/>
                <w:szCs w:val="20"/>
              </w:rPr>
            </w:pPr>
            <w:r w:rsidRPr="00B97D4D">
              <w:rPr>
                <w:rFonts w:ascii="Arial" w:hAnsi="Arial" w:cs="Arial"/>
                <w:color w:val="1A1A1A"/>
                <w:spacing w:val="-5"/>
                <w:sz w:val="20"/>
                <w:szCs w:val="20"/>
              </w:rPr>
              <w:t>250</w:t>
            </w:r>
          </w:p>
          <w:p w14:paraId="3CDFD3F6" w14:textId="77777777" w:rsidR="00D125F2" w:rsidRPr="00B97D4D" w:rsidRDefault="00D125F2" w:rsidP="00D125F2">
            <w:pPr>
              <w:pStyle w:val="TableParagraph"/>
              <w:spacing w:before="26" w:line="240" w:lineRule="exact"/>
              <w:ind w:left="122"/>
              <w:rPr>
                <w:rFonts w:ascii="Arial" w:hAnsi="Arial" w:cs="Arial"/>
                <w:sz w:val="20"/>
                <w:szCs w:val="20"/>
              </w:rPr>
            </w:pPr>
            <w:r w:rsidRPr="00B97D4D">
              <w:rPr>
                <w:rFonts w:ascii="Arial" w:hAnsi="Arial" w:cs="Arial"/>
                <w:color w:val="1A1A1A"/>
                <w:spacing w:val="-4"/>
                <w:sz w:val="20"/>
                <w:szCs w:val="20"/>
              </w:rPr>
              <w:t>feet</w:t>
            </w:r>
          </w:p>
        </w:tc>
        <w:tc>
          <w:tcPr>
            <w:tcW w:w="20" w:type="dxa"/>
            <w:tcBorders>
              <w:top w:val="single" w:sz="6" w:space="0" w:color="000000"/>
              <w:left w:val="single" w:sz="6" w:space="0" w:color="000000"/>
              <w:bottom w:val="single" w:sz="6" w:space="0" w:color="000000"/>
              <w:right w:val="single" w:sz="4" w:space="0" w:color="auto"/>
            </w:tcBorders>
          </w:tcPr>
          <w:p w14:paraId="71D3621A" w14:textId="77777777" w:rsidR="00D125F2" w:rsidRPr="00B97D4D" w:rsidRDefault="00D125F2" w:rsidP="00D125F2">
            <w:pPr>
              <w:pStyle w:val="TableParagraph"/>
              <w:rPr>
                <w:rFonts w:ascii="Arial" w:hAnsi="Arial" w:cs="Arial"/>
                <w:sz w:val="20"/>
                <w:szCs w:val="20"/>
              </w:rPr>
            </w:pPr>
          </w:p>
        </w:tc>
      </w:tr>
      <w:tr w:rsidR="00D125F2" w:rsidRPr="00B97D4D" w14:paraId="119076E8" w14:textId="77777777" w:rsidTr="004E4B1E">
        <w:trPr>
          <w:trHeight w:val="600"/>
        </w:trPr>
        <w:tc>
          <w:tcPr>
            <w:tcW w:w="1425" w:type="dxa"/>
            <w:tcBorders>
              <w:top w:val="single" w:sz="6" w:space="0" w:color="000000"/>
              <w:bottom w:val="single" w:sz="6" w:space="0" w:color="000000"/>
              <w:right w:val="single" w:sz="6" w:space="0" w:color="000000"/>
            </w:tcBorders>
          </w:tcPr>
          <w:p w14:paraId="7BE6F416" w14:textId="77777777" w:rsidR="00D125F2" w:rsidRPr="00B97D4D" w:rsidRDefault="00D125F2" w:rsidP="00D125F2">
            <w:pPr>
              <w:pStyle w:val="TableParagraph"/>
              <w:spacing w:line="300" w:lineRule="atLeast"/>
              <w:ind w:left="109" w:right="194" w:firstLine="1"/>
              <w:rPr>
                <w:rFonts w:ascii="Arial" w:hAnsi="Arial" w:cs="Arial"/>
                <w:sz w:val="20"/>
                <w:szCs w:val="20"/>
              </w:rPr>
            </w:pPr>
            <w:r w:rsidRPr="00B97D4D">
              <w:rPr>
                <w:rFonts w:ascii="Arial" w:hAnsi="Arial" w:cs="Arial"/>
                <w:color w:val="1A1A1A"/>
                <w:spacing w:val="-2"/>
                <w:sz w:val="20"/>
                <w:szCs w:val="20"/>
              </w:rPr>
              <w:t xml:space="preserve">Waterbody </w:t>
            </w:r>
            <w:r w:rsidRPr="00B97D4D">
              <w:rPr>
                <w:rFonts w:ascii="Arial" w:hAnsi="Arial" w:cs="Arial"/>
                <w:color w:val="1A1A1A"/>
                <w:spacing w:val="-2"/>
                <w:w w:val="105"/>
                <w:sz w:val="20"/>
                <w:szCs w:val="20"/>
              </w:rPr>
              <w:t>Setback</w:t>
            </w:r>
          </w:p>
        </w:tc>
        <w:tc>
          <w:tcPr>
            <w:tcW w:w="1260" w:type="dxa"/>
            <w:tcBorders>
              <w:top w:val="single" w:sz="6" w:space="0" w:color="000000"/>
              <w:left w:val="single" w:sz="6" w:space="0" w:color="000000"/>
              <w:bottom w:val="single" w:sz="6" w:space="0" w:color="000000"/>
              <w:right w:val="single" w:sz="6" w:space="0" w:color="000000"/>
            </w:tcBorders>
          </w:tcPr>
          <w:p w14:paraId="662EEE52" w14:textId="77777777" w:rsidR="00D125F2" w:rsidRPr="00B97D4D" w:rsidRDefault="00D125F2" w:rsidP="00D125F2">
            <w:pPr>
              <w:pStyle w:val="TableParagraph"/>
              <w:rPr>
                <w:rFonts w:ascii="Arial" w:hAnsi="Arial" w:cs="Arial"/>
                <w:sz w:val="20"/>
                <w:szCs w:val="20"/>
              </w:rPr>
            </w:pPr>
          </w:p>
        </w:tc>
        <w:tc>
          <w:tcPr>
            <w:tcW w:w="1620" w:type="dxa"/>
            <w:tcBorders>
              <w:top w:val="single" w:sz="6" w:space="0" w:color="000000"/>
              <w:left w:val="single" w:sz="6" w:space="0" w:color="000000"/>
              <w:bottom w:val="single" w:sz="6" w:space="0" w:color="000000"/>
              <w:right w:val="single" w:sz="6" w:space="0" w:color="000000"/>
            </w:tcBorders>
          </w:tcPr>
          <w:p w14:paraId="3179A338" w14:textId="77777777" w:rsidR="00D125F2" w:rsidRPr="00B97D4D" w:rsidRDefault="00D125F2" w:rsidP="00D125F2">
            <w:pPr>
              <w:pStyle w:val="TableParagraph"/>
              <w:rPr>
                <w:rFonts w:ascii="Arial" w:hAnsi="Arial" w:cs="Arial"/>
                <w:sz w:val="20"/>
                <w:szCs w:val="20"/>
              </w:rPr>
            </w:pPr>
          </w:p>
        </w:tc>
        <w:tc>
          <w:tcPr>
            <w:tcW w:w="1635" w:type="dxa"/>
            <w:tcBorders>
              <w:top w:val="single" w:sz="6" w:space="0" w:color="000000"/>
              <w:left w:val="single" w:sz="6" w:space="0" w:color="000000"/>
              <w:bottom w:val="single" w:sz="6" w:space="0" w:color="000000"/>
              <w:right w:val="single" w:sz="6" w:space="0" w:color="000000"/>
            </w:tcBorders>
          </w:tcPr>
          <w:p w14:paraId="2277769C" w14:textId="77777777" w:rsidR="00D125F2" w:rsidRPr="00B97D4D" w:rsidRDefault="00D125F2" w:rsidP="00D125F2">
            <w:pPr>
              <w:pStyle w:val="TableParagraph"/>
              <w:rPr>
                <w:rFonts w:ascii="Arial" w:hAnsi="Arial" w:cs="Arial"/>
                <w:sz w:val="20"/>
                <w:szCs w:val="20"/>
              </w:rPr>
            </w:pPr>
          </w:p>
        </w:tc>
        <w:tc>
          <w:tcPr>
            <w:tcW w:w="1440" w:type="dxa"/>
            <w:tcBorders>
              <w:top w:val="single" w:sz="6" w:space="0" w:color="000000"/>
              <w:left w:val="single" w:sz="6" w:space="0" w:color="000000"/>
              <w:bottom w:val="single" w:sz="6" w:space="0" w:color="000000"/>
              <w:right w:val="single" w:sz="6" w:space="0" w:color="000000"/>
            </w:tcBorders>
          </w:tcPr>
          <w:p w14:paraId="5C0DFB4A" w14:textId="77777777" w:rsidR="00D125F2" w:rsidRPr="00B97D4D" w:rsidRDefault="00D125F2" w:rsidP="00D125F2">
            <w:pPr>
              <w:pStyle w:val="TableParagraph"/>
              <w:spacing w:before="33"/>
              <w:ind w:left="128"/>
              <w:rPr>
                <w:rFonts w:ascii="Arial" w:hAnsi="Arial" w:cs="Arial"/>
                <w:sz w:val="20"/>
                <w:szCs w:val="20"/>
              </w:rPr>
            </w:pPr>
            <w:r w:rsidRPr="00B97D4D">
              <w:rPr>
                <w:rFonts w:ascii="Arial" w:hAnsi="Arial" w:cs="Arial"/>
                <w:color w:val="1A1A1A"/>
                <w:sz w:val="20"/>
                <w:szCs w:val="20"/>
              </w:rPr>
              <w:t>100</w:t>
            </w:r>
            <w:r w:rsidRPr="00B97D4D">
              <w:rPr>
                <w:rFonts w:ascii="Arial" w:hAnsi="Arial" w:cs="Arial"/>
                <w:color w:val="1A1A1A"/>
                <w:spacing w:val="-8"/>
                <w:sz w:val="20"/>
                <w:szCs w:val="20"/>
              </w:rPr>
              <w:t xml:space="preserve"> </w:t>
            </w:r>
            <w:r w:rsidRPr="00B97D4D">
              <w:rPr>
                <w:rFonts w:ascii="Arial" w:hAnsi="Arial" w:cs="Arial"/>
                <w:color w:val="1A1A1A"/>
                <w:spacing w:val="-4"/>
                <w:sz w:val="20"/>
                <w:szCs w:val="20"/>
              </w:rPr>
              <w:t>feet</w:t>
            </w:r>
          </w:p>
        </w:tc>
        <w:tc>
          <w:tcPr>
            <w:tcW w:w="799" w:type="dxa"/>
            <w:tcBorders>
              <w:top w:val="single" w:sz="6" w:space="0" w:color="000000"/>
              <w:left w:val="single" w:sz="6" w:space="0" w:color="000000"/>
              <w:bottom w:val="single" w:sz="6" w:space="0" w:color="000000"/>
              <w:right w:val="single" w:sz="6" w:space="0" w:color="000000"/>
            </w:tcBorders>
          </w:tcPr>
          <w:p w14:paraId="1F6E1DB3" w14:textId="77777777" w:rsidR="00D125F2" w:rsidRPr="00B97D4D" w:rsidRDefault="00D125F2" w:rsidP="00D125F2">
            <w:pPr>
              <w:pStyle w:val="TableParagraph"/>
              <w:spacing w:before="37"/>
              <w:ind w:left="123"/>
              <w:rPr>
                <w:rFonts w:ascii="Arial" w:hAnsi="Arial" w:cs="Arial"/>
                <w:sz w:val="20"/>
                <w:szCs w:val="20"/>
              </w:rPr>
            </w:pPr>
            <w:r w:rsidRPr="00B97D4D">
              <w:rPr>
                <w:rFonts w:ascii="Arial" w:hAnsi="Arial" w:cs="Arial"/>
                <w:color w:val="1A1A1A"/>
                <w:spacing w:val="-5"/>
                <w:sz w:val="20"/>
                <w:szCs w:val="20"/>
              </w:rPr>
              <w:t>100</w:t>
            </w:r>
          </w:p>
          <w:p w14:paraId="5E76315E" w14:textId="77777777" w:rsidR="00D125F2" w:rsidRPr="00B97D4D" w:rsidRDefault="00D125F2" w:rsidP="00D125F2">
            <w:pPr>
              <w:pStyle w:val="TableParagraph"/>
              <w:spacing w:before="22" w:line="245" w:lineRule="exact"/>
              <w:ind w:left="118"/>
              <w:rPr>
                <w:rFonts w:ascii="Arial" w:hAnsi="Arial" w:cs="Arial"/>
                <w:sz w:val="20"/>
                <w:szCs w:val="20"/>
              </w:rPr>
            </w:pPr>
            <w:r w:rsidRPr="00B97D4D">
              <w:rPr>
                <w:rFonts w:ascii="Arial" w:hAnsi="Arial" w:cs="Arial"/>
                <w:color w:val="1A1A1A"/>
                <w:spacing w:val="-4"/>
                <w:sz w:val="20"/>
                <w:szCs w:val="20"/>
              </w:rPr>
              <w:t>feet</w:t>
            </w:r>
          </w:p>
        </w:tc>
        <w:tc>
          <w:tcPr>
            <w:tcW w:w="1336" w:type="dxa"/>
            <w:tcBorders>
              <w:top w:val="single" w:sz="6" w:space="0" w:color="000000"/>
              <w:left w:val="single" w:sz="6" w:space="0" w:color="000000"/>
              <w:bottom w:val="single" w:sz="6" w:space="0" w:color="000000"/>
              <w:right w:val="single" w:sz="6" w:space="0" w:color="000000"/>
            </w:tcBorders>
          </w:tcPr>
          <w:p w14:paraId="7750DF14" w14:textId="77777777" w:rsidR="00D125F2" w:rsidRPr="00B97D4D" w:rsidRDefault="00D125F2" w:rsidP="00D125F2">
            <w:pPr>
              <w:pStyle w:val="TableParagraph"/>
              <w:spacing w:before="37"/>
              <w:ind w:left="123"/>
              <w:rPr>
                <w:rFonts w:ascii="Arial" w:hAnsi="Arial" w:cs="Arial"/>
                <w:sz w:val="20"/>
                <w:szCs w:val="20"/>
              </w:rPr>
            </w:pPr>
            <w:r w:rsidRPr="00B97D4D">
              <w:rPr>
                <w:rFonts w:ascii="Arial" w:hAnsi="Arial" w:cs="Arial"/>
                <w:color w:val="1A1A1A"/>
                <w:sz w:val="20"/>
                <w:szCs w:val="20"/>
              </w:rPr>
              <w:t>100</w:t>
            </w:r>
            <w:r w:rsidRPr="00B97D4D">
              <w:rPr>
                <w:rFonts w:ascii="Arial" w:hAnsi="Arial" w:cs="Arial"/>
                <w:color w:val="1A1A1A"/>
                <w:spacing w:val="-4"/>
                <w:sz w:val="20"/>
                <w:szCs w:val="20"/>
              </w:rPr>
              <w:t xml:space="preserve"> feet</w:t>
            </w:r>
          </w:p>
        </w:tc>
        <w:tc>
          <w:tcPr>
            <w:tcW w:w="925" w:type="dxa"/>
            <w:tcBorders>
              <w:top w:val="single" w:sz="6" w:space="0" w:color="000000"/>
              <w:left w:val="single" w:sz="6" w:space="0" w:color="000000"/>
              <w:bottom w:val="single" w:sz="6" w:space="0" w:color="000000"/>
              <w:right w:val="single" w:sz="6" w:space="0" w:color="000000"/>
            </w:tcBorders>
          </w:tcPr>
          <w:p w14:paraId="748AECBC" w14:textId="77777777" w:rsidR="00D125F2" w:rsidRPr="00B97D4D" w:rsidRDefault="00D125F2" w:rsidP="00D125F2">
            <w:pPr>
              <w:pStyle w:val="TableParagraph"/>
              <w:spacing w:before="37"/>
              <w:ind w:left="123"/>
              <w:rPr>
                <w:rFonts w:ascii="Arial" w:hAnsi="Arial" w:cs="Arial"/>
                <w:sz w:val="20"/>
                <w:szCs w:val="20"/>
              </w:rPr>
            </w:pPr>
            <w:r w:rsidRPr="00B97D4D">
              <w:rPr>
                <w:rFonts w:ascii="Arial" w:hAnsi="Arial" w:cs="Arial"/>
                <w:color w:val="1A1A1A"/>
                <w:spacing w:val="-5"/>
                <w:sz w:val="20"/>
                <w:szCs w:val="20"/>
              </w:rPr>
              <w:t>100</w:t>
            </w:r>
          </w:p>
          <w:p w14:paraId="10A8ECD9" w14:textId="77777777" w:rsidR="00D125F2" w:rsidRPr="00B97D4D" w:rsidRDefault="00D125F2" w:rsidP="00D125F2">
            <w:pPr>
              <w:pStyle w:val="TableParagraph"/>
              <w:spacing w:before="27" w:line="240" w:lineRule="exact"/>
              <w:ind w:left="118"/>
              <w:rPr>
                <w:rFonts w:ascii="Arial" w:hAnsi="Arial" w:cs="Arial"/>
                <w:sz w:val="20"/>
                <w:szCs w:val="20"/>
              </w:rPr>
            </w:pPr>
            <w:r w:rsidRPr="00B97D4D">
              <w:rPr>
                <w:rFonts w:ascii="Arial" w:hAnsi="Arial" w:cs="Arial"/>
                <w:color w:val="1A1A1A"/>
                <w:spacing w:val="-4"/>
                <w:sz w:val="20"/>
                <w:szCs w:val="20"/>
              </w:rPr>
              <w:t>feet</w:t>
            </w:r>
          </w:p>
        </w:tc>
        <w:tc>
          <w:tcPr>
            <w:tcW w:w="20" w:type="dxa"/>
            <w:tcBorders>
              <w:top w:val="single" w:sz="6" w:space="0" w:color="000000"/>
              <w:left w:val="single" w:sz="6" w:space="0" w:color="000000"/>
              <w:bottom w:val="single" w:sz="6" w:space="0" w:color="000000"/>
              <w:right w:val="single" w:sz="4" w:space="0" w:color="auto"/>
            </w:tcBorders>
          </w:tcPr>
          <w:p w14:paraId="3B9300BF" w14:textId="77777777" w:rsidR="00D125F2" w:rsidRPr="00B97D4D" w:rsidRDefault="00D125F2" w:rsidP="00D125F2">
            <w:pPr>
              <w:pStyle w:val="TableParagraph"/>
              <w:spacing w:before="33"/>
              <w:ind w:left="112"/>
              <w:rPr>
                <w:rFonts w:ascii="Arial" w:hAnsi="Arial" w:cs="Arial"/>
                <w:sz w:val="20"/>
                <w:szCs w:val="20"/>
              </w:rPr>
            </w:pPr>
            <w:r w:rsidRPr="00B97D4D">
              <w:rPr>
                <w:rFonts w:ascii="Arial" w:hAnsi="Arial" w:cs="Arial"/>
                <w:color w:val="1A1A1A"/>
                <w:spacing w:val="-10"/>
                <w:sz w:val="20"/>
                <w:szCs w:val="20"/>
              </w:rPr>
              <w:t>25</w:t>
            </w:r>
            <w:r w:rsidRPr="00B97D4D">
              <w:rPr>
                <w:rFonts w:ascii="Arial" w:hAnsi="Arial" w:cs="Arial"/>
                <w:color w:val="1A1A1A"/>
                <w:spacing w:val="-7"/>
                <w:sz w:val="20"/>
                <w:szCs w:val="20"/>
              </w:rPr>
              <w:t xml:space="preserve"> </w:t>
            </w:r>
            <w:r w:rsidRPr="00B97D4D">
              <w:rPr>
                <w:rFonts w:ascii="Arial" w:hAnsi="Arial" w:cs="Arial"/>
                <w:color w:val="1A1A1A"/>
                <w:spacing w:val="-4"/>
                <w:sz w:val="20"/>
                <w:szCs w:val="20"/>
              </w:rPr>
              <w:t>feet</w:t>
            </w:r>
          </w:p>
        </w:tc>
      </w:tr>
      <w:tr w:rsidR="00D125F2" w:rsidRPr="00B97D4D" w14:paraId="620853C4" w14:textId="77777777" w:rsidTr="004E4B1E">
        <w:trPr>
          <w:trHeight w:val="778"/>
        </w:trPr>
        <w:tc>
          <w:tcPr>
            <w:tcW w:w="1425" w:type="dxa"/>
            <w:tcBorders>
              <w:top w:val="single" w:sz="6" w:space="0" w:color="000000"/>
              <w:bottom w:val="single" w:sz="6" w:space="0" w:color="000000"/>
              <w:right w:val="single" w:sz="6" w:space="0" w:color="000000"/>
            </w:tcBorders>
          </w:tcPr>
          <w:p w14:paraId="6E2E5BC0" w14:textId="77777777" w:rsidR="00D125F2" w:rsidRPr="00B97D4D" w:rsidRDefault="00D125F2" w:rsidP="00D125F2">
            <w:pPr>
              <w:pStyle w:val="TableParagraph"/>
              <w:spacing w:before="33" w:line="259" w:lineRule="auto"/>
              <w:ind w:left="107" w:hanging="1"/>
              <w:rPr>
                <w:rFonts w:ascii="Arial" w:hAnsi="Arial" w:cs="Arial"/>
                <w:sz w:val="20"/>
                <w:szCs w:val="20"/>
              </w:rPr>
            </w:pPr>
            <w:r w:rsidRPr="00B97D4D">
              <w:rPr>
                <w:rFonts w:ascii="Arial" w:hAnsi="Arial" w:cs="Arial"/>
                <w:color w:val="1A1A1A"/>
                <w:w w:val="105"/>
                <w:sz w:val="20"/>
                <w:szCs w:val="20"/>
              </w:rPr>
              <w:t>Wetland and Tributary</w:t>
            </w:r>
            <w:r w:rsidRPr="00B97D4D">
              <w:rPr>
                <w:rFonts w:ascii="Arial" w:hAnsi="Arial" w:cs="Arial"/>
                <w:color w:val="1A1A1A"/>
                <w:spacing w:val="-4"/>
                <w:w w:val="105"/>
                <w:sz w:val="20"/>
                <w:szCs w:val="20"/>
              </w:rPr>
              <w:t xml:space="preserve"> </w:t>
            </w:r>
            <w:r w:rsidRPr="00B97D4D">
              <w:rPr>
                <w:rFonts w:ascii="Arial" w:hAnsi="Arial" w:cs="Arial"/>
                <w:color w:val="1A1A1A"/>
                <w:w w:val="105"/>
                <w:sz w:val="20"/>
                <w:szCs w:val="20"/>
              </w:rPr>
              <w:t>Stream</w:t>
            </w:r>
          </w:p>
        </w:tc>
        <w:tc>
          <w:tcPr>
            <w:tcW w:w="1260" w:type="dxa"/>
            <w:tcBorders>
              <w:top w:val="single" w:sz="6" w:space="0" w:color="000000"/>
              <w:left w:val="single" w:sz="6" w:space="0" w:color="000000"/>
              <w:bottom w:val="single" w:sz="6" w:space="0" w:color="000000"/>
              <w:right w:val="single" w:sz="6" w:space="0" w:color="000000"/>
            </w:tcBorders>
          </w:tcPr>
          <w:p w14:paraId="0382BACE" w14:textId="77777777" w:rsidR="00D125F2" w:rsidRPr="00B97D4D" w:rsidRDefault="00D125F2" w:rsidP="00D125F2">
            <w:pPr>
              <w:pStyle w:val="TableParagraph"/>
              <w:spacing w:before="33"/>
              <w:ind w:left="122"/>
              <w:rPr>
                <w:rFonts w:ascii="Arial" w:hAnsi="Arial" w:cs="Arial"/>
                <w:sz w:val="20"/>
                <w:szCs w:val="20"/>
              </w:rPr>
            </w:pPr>
            <w:r w:rsidRPr="00B97D4D">
              <w:rPr>
                <w:rFonts w:ascii="Arial" w:hAnsi="Arial" w:cs="Arial"/>
                <w:color w:val="1A1A1A"/>
                <w:sz w:val="20"/>
                <w:szCs w:val="20"/>
              </w:rPr>
              <w:t>75</w:t>
            </w:r>
            <w:r w:rsidRPr="00B97D4D">
              <w:rPr>
                <w:rFonts w:ascii="Arial" w:hAnsi="Arial" w:cs="Arial"/>
                <w:color w:val="1A1A1A"/>
                <w:spacing w:val="-8"/>
                <w:sz w:val="20"/>
                <w:szCs w:val="20"/>
              </w:rPr>
              <w:t xml:space="preserve"> </w:t>
            </w:r>
            <w:r w:rsidRPr="00B97D4D">
              <w:rPr>
                <w:rFonts w:ascii="Arial" w:hAnsi="Arial" w:cs="Arial"/>
                <w:color w:val="1A1A1A"/>
                <w:spacing w:val="-4"/>
                <w:sz w:val="20"/>
                <w:szCs w:val="20"/>
              </w:rPr>
              <w:t>feet</w:t>
            </w:r>
          </w:p>
        </w:tc>
        <w:tc>
          <w:tcPr>
            <w:tcW w:w="1620" w:type="dxa"/>
            <w:tcBorders>
              <w:top w:val="single" w:sz="6" w:space="0" w:color="000000"/>
              <w:left w:val="single" w:sz="6" w:space="0" w:color="000000"/>
              <w:bottom w:val="single" w:sz="6" w:space="0" w:color="000000"/>
              <w:right w:val="single" w:sz="6" w:space="0" w:color="000000"/>
            </w:tcBorders>
          </w:tcPr>
          <w:p w14:paraId="49453399" w14:textId="77777777" w:rsidR="00D125F2" w:rsidRPr="00B97D4D" w:rsidRDefault="00D125F2" w:rsidP="00D125F2">
            <w:pPr>
              <w:pStyle w:val="TableParagraph"/>
              <w:spacing w:before="33"/>
              <w:ind w:left="122"/>
              <w:rPr>
                <w:rFonts w:ascii="Arial" w:hAnsi="Arial" w:cs="Arial"/>
                <w:sz w:val="20"/>
                <w:szCs w:val="20"/>
              </w:rPr>
            </w:pPr>
            <w:r w:rsidRPr="00B97D4D">
              <w:rPr>
                <w:rFonts w:ascii="Arial" w:hAnsi="Arial" w:cs="Arial"/>
                <w:color w:val="1A1A1A"/>
                <w:sz w:val="20"/>
                <w:szCs w:val="20"/>
              </w:rPr>
              <w:t>75</w:t>
            </w:r>
            <w:r w:rsidRPr="00B97D4D">
              <w:rPr>
                <w:rFonts w:ascii="Arial" w:hAnsi="Arial" w:cs="Arial"/>
                <w:color w:val="1A1A1A"/>
                <w:spacing w:val="-8"/>
                <w:sz w:val="20"/>
                <w:szCs w:val="20"/>
              </w:rPr>
              <w:t xml:space="preserve"> </w:t>
            </w:r>
            <w:r w:rsidRPr="00B97D4D">
              <w:rPr>
                <w:rFonts w:ascii="Arial" w:hAnsi="Arial" w:cs="Arial"/>
                <w:color w:val="1A1A1A"/>
                <w:spacing w:val="-4"/>
                <w:sz w:val="20"/>
                <w:szCs w:val="20"/>
              </w:rPr>
              <w:t>feet</w:t>
            </w:r>
          </w:p>
        </w:tc>
        <w:tc>
          <w:tcPr>
            <w:tcW w:w="1635" w:type="dxa"/>
            <w:tcBorders>
              <w:top w:val="single" w:sz="6" w:space="0" w:color="000000"/>
              <w:left w:val="single" w:sz="6" w:space="0" w:color="000000"/>
              <w:bottom w:val="single" w:sz="6" w:space="0" w:color="000000"/>
              <w:right w:val="single" w:sz="6" w:space="0" w:color="000000"/>
            </w:tcBorders>
          </w:tcPr>
          <w:p w14:paraId="7ED94859" w14:textId="77777777" w:rsidR="00D125F2" w:rsidRPr="00B97D4D" w:rsidRDefault="00D125F2" w:rsidP="00D125F2">
            <w:pPr>
              <w:pStyle w:val="TableParagraph"/>
              <w:spacing w:before="33"/>
              <w:ind w:left="118"/>
              <w:rPr>
                <w:rFonts w:ascii="Arial" w:hAnsi="Arial" w:cs="Arial"/>
                <w:sz w:val="20"/>
                <w:szCs w:val="20"/>
              </w:rPr>
            </w:pPr>
            <w:r w:rsidRPr="00B97D4D">
              <w:rPr>
                <w:rFonts w:ascii="Arial" w:hAnsi="Arial" w:cs="Arial"/>
                <w:color w:val="1A1A1A"/>
                <w:sz w:val="20"/>
                <w:szCs w:val="20"/>
              </w:rPr>
              <w:t>75</w:t>
            </w:r>
            <w:r w:rsidRPr="00B97D4D">
              <w:rPr>
                <w:rFonts w:ascii="Arial" w:hAnsi="Arial" w:cs="Arial"/>
                <w:color w:val="1A1A1A"/>
                <w:spacing w:val="-3"/>
                <w:sz w:val="20"/>
                <w:szCs w:val="20"/>
              </w:rPr>
              <w:t xml:space="preserve"> </w:t>
            </w:r>
            <w:r w:rsidRPr="00B97D4D">
              <w:rPr>
                <w:rFonts w:ascii="Arial" w:hAnsi="Arial" w:cs="Arial"/>
                <w:color w:val="1A1A1A"/>
                <w:spacing w:val="-4"/>
                <w:sz w:val="20"/>
                <w:szCs w:val="20"/>
              </w:rPr>
              <w:t>feet</w:t>
            </w:r>
          </w:p>
        </w:tc>
        <w:tc>
          <w:tcPr>
            <w:tcW w:w="1440" w:type="dxa"/>
            <w:tcBorders>
              <w:top w:val="single" w:sz="6" w:space="0" w:color="000000"/>
              <w:left w:val="single" w:sz="6" w:space="0" w:color="000000"/>
              <w:bottom w:val="single" w:sz="6" w:space="0" w:color="000000"/>
              <w:right w:val="single" w:sz="6" w:space="0" w:color="000000"/>
            </w:tcBorders>
          </w:tcPr>
          <w:p w14:paraId="70B98161" w14:textId="77777777" w:rsidR="00D125F2" w:rsidRPr="00B97D4D" w:rsidRDefault="00D125F2" w:rsidP="00D125F2">
            <w:pPr>
              <w:pStyle w:val="TableParagraph"/>
              <w:spacing w:before="33"/>
              <w:ind w:left="123"/>
              <w:rPr>
                <w:rFonts w:ascii="Arial" w:hAnsi="Arial" w:cs="Arial"/>
                <w:sz w:val="20"/>
                <w:szCs w:val="20"/>
              </w:rPr>
            </w:pPr>
            <w:r w:rsidRPr="00B97D4D">
              <w:rPr>
                <w:rFonts w:ascii="Arial" w:hAnsi="Arial" w:cs="Arial"/>
                <w:color w:val="1A1A1A"/>
                <w:sz w:val="20"/>
                <w:szCs w:val="20"/>
              </w:rPr>
              <w:t>75</w:t>
            </w:r>
            <w:r w:rsidRPr="00B97D4D">
              <w:rPr>
                <w:rFonts w:ascii="Arial" w:hAnsi="Arial" w:cs="Arial"/>
                <w:color w:val="1A1A1A"/>
                <w:spacing w:val="-3"/>
                <w:sz w:val="20"/>
                <w:szCs w:val="20"/>
              </w:rPr>
              <w:t xml:space="preserve"> </w:t>
            </w:r>
            <w:r w:rsidRPr="00B97D4D">
              <w:rPr>
                <w:rFonts w:ascii="Arial" w:hAnsi="Arial" w:cs="Arial"/>
                <w:color w:val="1A1A1A"/>
                <w:spacing w:val="-4"/>
                <w:sz w:val="20"/>
                <w:szCs w:val="20"/>
              </w:rPr>
              <w:t>feet</w:t>
            </w:r>
          </w:p>
        </w:tc>
        <w:tc>
          <w:tcPr>
            <w:tcW w:w="799" w:type="dxa"/>
            <w:tcBorders>
              <w:top w:val="single" w:sz="6" w:space="0" w:color="000000"/>
              <w:left w:val="single" w:sz="6" w:space="0" w:color="000000"/>
              <w:bottom w:val="single" w:sz="6" w:space="0" w:color="000000"/>
              <w:right w:val="single" w:sz="6" w:space="0" w:color="000000"/>
            </w:tcBorders>
          </w:tcPr>
          <w:p w14:paraId="17A55A9B" w14:textId="77777777" w:rsidR="00D125F2" w:rsidRPr="00B97D4D" w:rsidRDefault="00D125F2" w:rsidP="00D125F2">
            <w:pPr>
              <w:pStyle w:val="TableParagraph"/>
              <w:spacing w:before="37"/>
              <w:ind w:left="118"/>
              <w:rPr>
                <w:rFonts w:ascii="Arial" w:hAnsi="Arial" w:cs="Arial"/>
                <w:sz w:val="20"/>
                <w:szCs w:val="20"/>
              </w:rPr>
            </w:pPr>
            <w:r w:rsidRPr="00B97D4D">
              <w:rPr>
                <w:rFonts w:ascii="Arial" w:hAnsi="Arial" w:cs="Arial"/>
                <w:color w:val="1A1A1A"/>
                <w:spacing w:val="-5"/>
                <w:w w:val="105"/>
                <w:sz w:val="20"/>
                <w:szCs w:val="20"/>
              </w:rPr>
              <w:t>75</w:t>
            </w:r>
          </w:p>
          <w:p w14:paraId="3D91A33B" w14:textId="77777777" w:rsidR="00D125F2" w:rsidRPr="00B97D4D" w:rsidRDefault="00D125F2" w:rsidP="00D125F2">
            <w:pPr>
              <w:pStyle w:val="TableParagraph"/>
              <w:spacing w:before="22"/>
              <w:ind w:left="118"/>
              <w:rPr>
                <w:rFonts w:ascii="Arial" w:hAnsi="Arial" w:cs="Arial"/>
                <w:sz w:val="20"/>
                <w:szCs w:val="20"/>
              </w:rPr>
            </w:pPr>
            <w:r w:rsidRPr="00B97D4D">
              <w:rPr>
                <w:rFonts w:ascii="Arial" w:hAnsi="Arial" w:cs="Arial"/>
                <w:color w:val="1A1A1A"/>
                <w:spacing w:val="-4"/>
                <w:sz w:val="20"/>
                <w:szCs w:val="20"/>
              </w:rPr>
              <w:t>feet</w:t>
            </w:r>
          </w:p>
        </w:tc>
        <w:tc>
          <w:tcPr>
            <w:tcW w:w="1336" w:type="dxa"/>
            <w:tcBorders>
              <w:top w:val="single" w:sz="6" w:space="0" w:color="000000"/>
              <w:left w:val="single" w:sz="6" w:space="0" w:color="000000"/>
              <w:bottom w:val="single" w:sz="6" w:space="0" w:color="000000"/>
              <w:right w:val="single" w:sz="6" w:space="0" w:color="000000"/>
            </w:tcBorders>
          </w:tcPr>
          <w:p w14:paraId="172FEDBF" w14:textId="77777777" w:rsidR="00D125F2" w:rsidRPr="00B97D4D" w:rsidRDefault="00D125F2" w:rsidP="00D125F2">
            <w:pPr>
              <w:pStyle w:val="TableParagraph"/>
              <w:spacing w:before="33"/>
              <w:ind w:left="118"/>
              <w:rPr>
                <w:rFonts w:ascii="Arial" w:hAnsi="Arial" w:cs="Arial"/>
                <w:sz w:val="20"/>
                <w:szCs w:val="20"/>
              </w:rPr>
            </w:pPr>
            <w:r w:rsidRPr="00B97D4D">
              <w:rPr>
                <w:rFonts w:ascii="Arial" w:hAnsi="Arial" w:cs="Arial"/>
                <w:color w:val="1A1A1A"/>
                <w:sz w:val="20"/>
                <w:szCs w:val="20"/>
              </w:rPr>
              <w:t>75</w:t>
            </w:r>
            <w:r w:rsidRPr="00B97D4D">
              <w:rPr>
                <w:rFonts w:ascii="Arial" w:hAnsi="Arial" w:cs="Arial"/>
                <w:color w:val="1A1A1A"/>
                <w:spacing w:val="-3"/>
                <w:sz w:val="20"/>
                <w:szCs w:val="20"/>
              </w:rPr>
              <w:t xml:space="preserve"> </w:t>
            </w:r>
            <w:r w:rsidRPr="00B97D4D">
              <w:rPr>
                <w:rFonts w:ascii="Arial" w:hAnsi="Arial" w:cs="Arial"/>
                <w:color w:val="1A1A1A"/>
                <w:spacing w:val="-4"/>
                <w:sz w:val="20"/>
                <w:szCs w:val="20"/>
              </w:rPr>
              <w:t>feet</w:t>
            </w:r>
          </w:p>
        </w:tc>
        <w:tc>
          <w:tcPr>
            <w:tcW w:w="925" w:type="dxa"/>
            <w:tcBorders>
              <w:top w:val="single" w:sz="6" w:space="0" w:color="000000"/>
              <w:left w:val="single" w:sz="6" w:space="0" w:color="000000"/>
              <w:bottom w:val="single" w:sz="6" w:space="0" w:color="000000"/>
              <w:right w:val="single" w:sz="6" w:space="0" w:color="000000"/>
            </w:tcBorders>
          </w:tcPr>
          <w:p w14:paraId="24C06DAA" w14:textId="77777777" w:rsidR="00D125F2" w:rsidRPr="00B97D4D" w:rsidRDefault="00D125F2" w:rsidP="00D125F2">
            <w:pPr>
              <w:pStyle w:val="TableParagraph"/>
              <w:rPr>
                <w:rFonts w:ascii="Arial" w:hAnsi="Arial" w:cs="Arial"/>
                <w:sz w:val="20"/>
                <w:szCs w:val="20"/>
              </w:rPr>
            </w:pPr>
          </w:p>
        </w:tc>
        <w:tc>
          <w:tcPr>
            <w:tcW w:w="20" w:type="dxa"/>
            <w:tcBorders>
              <w:top w:val="single" w:sz="6" w:space="0" w:color="000000"/>
              <w:left w:val="single" w:sz="6" w:space="0" w:color="000000"/>
              <w:bottom w:val="single" w:sz="6" w:space="0" w:color="000000"/>
              <w:right w:val="single" w:sz="4" w:space="0" w:color="auto"/>
            </w:tcBorders>
          </w:tcPr>
          <w:p w14:paraId="053BCBDB" w14:textId="77777777" w:rsidR="00D125F2" w:rsidRPr="00B97D4D" w:rsidRDefault="00D125F2" w:rsidP="00D125F2">
            <w:pPr>
              <w:pStyle w:val="TableParagraph"/>
              <w:rPr>
                <w:rFonts w:ascii="Arial" w:hAnsi="Arial" w:cs="Arial"/>
                <w:sz w:val="20"/>
                <w:szCs w:val="20"/>
              </w:rPr>
            </w:pPr>
          </w:p>
        </w:tc>
      </w:tr>
      <w:tr w:rsidR="00D125F2" w:rsidRPr="00B97D4D" w14:paraId="19CF9E05" w14:textId="77777777" w:rsidTr="004E4B1E">
        <w:trPr>
          <w:trHeight w:val="910"/>
        </w:trPr>
        <w:tc>
          <w:tcPr>
            <w:tcW w:w="1425" w:type="dxa"/>
            <w:tcBorders>
              <w:top w:val="single" w:sz="6" w:space="0" w:color="000000"/>
              <w:right w:val="single" w:sz="6" w:space="0" w:color="000000"/>
            </w:tcBorders>
          </w:tcPr>
          <w:p w14:paraId="748283C8" w14:textId="77777777" w:rsidR="00D125F2" w:rsidRPr="00B97D4D" w:rsidRDefault="00D125F2" w:rsidP="00D125F2">
            <w:pPr>
              <w:pStyle w:val="TableParagraph"/>
              <w:spacing w:before="33" w:line="259" w:lineRule="auto"/>
              <w:ind w:left="106" w:right="194" w:hanging="1"/>
              <w:rPr>
                <w:rFonts w:ascii="Arial" w:hAnsi="Arial" w:cs="Arial"/>
                <w:sz w:val="20"/>
                <w:szCs w:val="20"/>
              </w:rPr>
            </w:pPr>
            <w:r w:rsidRPr="00B97D4D">
              <w:rPr>
                <w:rFonts w:ascii="Arial" w:hAnsi="Arial" w:cs="Arial"/>
                <w:color w:val="1A1A1A"/>
                <w:w w:val="105"/>
                <w:sz w:val="20"/>
                <w:szCs w:val="20"/>
              </w:rPr>
              <w:t>Height to Roof Peak or fence top</w:t>
            </w:r>
          </w:p>
        </w:tc>
        <w:tc>
          <w:tcPr>
            <w:tcW w:w="1260" w:type="dxa"/>
            <w:tcBorders>
              <w:top w:val="single" w:sz="6" w:space="0" w:color="000000"/>
              <w:left w:val="single" w:sz="6" w:space="0" w:color="000000"/>
              <w:right w:val="single" w:sz="6" w:space="0" w:color="000000"/>
            </w:tcBorders>
          </w:tcPr>
          <w:p w14:paraId="4E0679FB" w14:textId="77777777" w:rsidR="00D125F2" w:rsidRPr="00B97D4D" w:rsidRDefault="00D125F2" w:rsidP="00D125F2">
            <w:pPr>
              <w:pStyle w:val="TableParagraph"/>
              <w:spacing w:before="33"/>
              <w:ind w:left="121"/>
              <w:rPr>
                <w:rFonts w:ascii="Arial" w:hAnsi="Arial" w:cs="Arial"/>
                <w:sz w:val="20"/>
                <w:szCs w:val="20"/>
              </w:rPr>
            </w:pPr>
            <w:r w:rsidRPr="00B97D4D">
              <w:rPr>
                <w:rFonts w:ascii="Arial" w:hAnsi="Arial" w:cs="Arial"/>
                <w:color w:val="1A1A1A"/>
                <w:sz w:val="20"/>
                <w:szCs w:val="20"/>
              </w:rPr>
              <w:t>30/22</w:t>
            </w:r>
            <w:r w:rsidRPr="00B97D4D">
              <w:rPr>
                <w:rFonts w:ascii="Arial" w:hAnsi="Arial" w:cs="Arial"/>
                <w:color w:val="1A1A1A"/>
                <w:spacing w:val="-9"/>
                <w:sz w:val="20"/>
                <w:szCs w:val="20"/>
              </w:rPr>
              <w:t xml:space="preserve"> </w:t>
            </w:r>
            <w:r w:rsidRPr="00B97D4D">
              <w:rPr>
                <w:rFonts w:ascii="Arial" w:hAnsi="Arial" w:cs="Arial"/>
                <w:color w:val="1A1A1A"/>
                <w:spacing w:val="-10"/>
                <w:sz w:val="20"/>
                <w:szCs w:val="20"/>
                <w:vertAlign w:val="superscript"/>
              </w:rPr>
              <w:t>6</w:t>
            </w:r>
          </w:p>
          <w:p w14:paraId="6982626E" w14:textId="77777777" w:rsidR="00D125F2" w:rsidRPr="00B97D4D" w:rsidRDefault="00D125F2" w:rsidP="00D125F2">
            <w:pPr>
              <w:pStyle w:val="TableParagraph"/>
              <w:spacing w:before="22"/>
              <w:ind w:left="117"/>
              <w:rPr>
                <w:rFonts w:ascii="Arial" w:hAnsi="Arial" w:cs="Arial"/>
                <w:sz w:val="20"/>
                <w:szCs w:val="20"/>
              </w:rPr>
            </w:pPr>
            <w:r w:rsidRPr="00B97D4D">
              <w:rPr>
                <w:rFonts w:ascii="Arial" w:hAnsi="Arial" w:cs="Arial"/>
                <w:color w:val="1A1A1A"/>
                <w:spacing w:val="-4"/>
                <w:sz w:val="20"/>
                <w:szCs w:val="20"/>
              </w:rPr>
              <w:t>feet</w:t>
            </w:r>
          </w:p>
        </w:tc>
        <w:tc>
          <w:tcPr>
            <w:tcW w:w="1620" w:type="dxa"/>
            <w:tcBorders>
              <w:top w:val="single" w:sz="6" w:space="0" w:color="000000"/>
              <w:left w:val="single" w:sz="6" w:space="0" w:color="000000"/>
              <w:right w:val="single" w:sz="6" w:space="0" w:color="000000"/>
            </w:tcBorders>
          </w:tcPr>
          <w:p w14:paraId="4A070468" w14:textId="77777777" w:rsidR="00D125F2" w:rsidRPr="00B97D4D" w:rsidRDefault="00D125F2" w:rsidP="00D125F2">
            <w:pPr>
              <w:pStyle w:val="TableParagraph"/>
              <w:spacing w:before="33"/>
              <w:ind w:left="117"/>
              <w:rPr>
                <w:rFonts w:ascii="Arial" w:hAnsi="Arial" w:cs="Arial"/>
                <w:sz w:val="20"/>
                <w:szCs w:val="20"/>
              </w:rPr>
            </w:pPr>
            <w:r w:rsidRPr="00B97D4D">
              <w:rPr>
                <w:rFonts w:ascii="Arial" w:hAnsi="Arial" w:cs="Arial"/>
                <w:color w:val="1A1A1A"/>
                <w:sz w:val="20"/>
                <w:szCs w:val="20"/>
              </w:rPr>
              <w:t>30/22</w:t>
            </w:r>
            <w:r w:rsidRPr="00B97D4D">
              <w:rPr>
                <w:rFonts w:ascii="Arial" w:hAnsi="Arial" w:cs="Arial"/>
                <w:color w:val="1A1A1A"/>
                <w:spacing w:val="-10"/>
                <w:sz w:val="20"/>
                <w:szCs w:val="20"/>
              </w:rPr>
              <w:t xml:space="preserve"> </w:t>
            </w:r>
            <w:r w:rsidRPr="00B97D4D">
              <w:rPr>
                <w:rFonts w:ascii="Arial" w:hAnsi="Arial" w:cs="Arial"/>
                <w:color w:val="1A1A1A"/>
                <w:spacing w:val="-10"/>
                <w:sz w:val="20"/>
                <w:szCs w:val="20"/>
                <w:vertAlign w:val="superscript"/>
              </w:rPr>
              <w:t>6</w:t>
            </w:r>
          </w:p>
          <w:p w14:paraId="0A40D995" w14:textId="77777777" w:rsidR="00D125F2" w:rsidRPr="00B97D4D" w:rsidRDefault="00D125F2" w:rsidP="00D125F2">
            <w:pPr>
              <w:pStyle w:val="TableParagraph"/>
              <w:spacing w:before="22"/>
              <w:ind w:left="117"/>
              <w:rPr>
                <w:rFonts w:ascii="Arial" w:hAnsi="Arial" w:cs="Arial"/>
                <w:sz w:val="20"/>
                <w:szCs w:val="20"/>
              </w:rPr>
            </w:pPr>
            <w:r w:rsidRPr="00B97D4D">
              <w:rPr>
                <w:rFonts w:ascii="Arial" w:hAnsi="Arial" w:cs="Arial"/>
                <w:color w:val="1A1A1A"/>
                <w:spacing w:val="-4"/>
                <w:sz w:val="20"/>
                <w:szCs w:val="20"/>
              </w:rPr>
              <w:t>feet</w:t>
            </w:r>
          </w:p>
        </w:tc>
        <w:tc>
          <w:tcPr>
            <w:tcW w:w="1635" w:type="dxa"/>
            <w:tcBorders>
              <w:top w:val="single" w:sz="6" w:space="0" w:color="000000"/>
              <w:left w:val="single" w:sz="6" w:space="0" w:color="000000"/>
              <w:right w:val="single" w:sz="6" w:space="0" w:color="000000"/>
            </w:tcBorders>
          </w:tcPr>
          <w:p w14:paraId="74E7EDC3" w14:textId="77777777" w:rsidR="00D125F2" w:rsidRPr="00B97D4D" w:rsidRDefault="00D125F2" w:rsidP="00D125F2">
            <w:pPr>
              <w:pStyle w:val="TableParagraph"/>
              <w:spacing w:before="33"/>
              <w:ind w:left="117"/>
              <w:rPr>
                <w:rFonts w:ascii="Arial" w:hAnsi="Arial" w:cs="Arial"/>
                <w:sz w:val="20"/>
                <w:szCs w:val="20"/>
              </w:rPr>
            </w:pPr>
            <w:r w:rsidRPr="00B97D4D">
              <w:rPr>
                <w:rFonts w:ascii="Arial" w:hAnsi="Arial" w:cs="Arial"/>
                <w:color w:val="1A1A1A"/>
                <w:sz w:val="20"/>
                <w:szCs w:val="20"/>
              </w:rPr>
              <w:t>30/22</w:t>
            </w:r>
            <w:r w:rsidRPr="00B97D4D">
              <w:rPr>
                <w:rFonts w:ascii="Arial" w:hAnsi="Arial" w:cs="Arial"/>
                <w:color w:val="1A1A1A"/>
                <w:spacing w:val="-15"/>
                <w:sz w:val="20"/>
                <w:szCs w:val="20"/>
              </w:rPr>
              <w:t xml:space="preserve"> </w:t>
            </w:r>
            <w:r w:rsidRPr="00B97D4D">
              <w:rPr>
                <w:rFonts w:ascii="Arial" w:hAnsi="Arial" w:cs="Arial"/>
                <w:color w:val="1A1A1A"/>
                <w:spacing w:val="-10"/>
                <w:sz w:val="20"/>
                <w:szCs w:val="20"/>
                <w:vertAlign w:val="superscript"/>
              </w:rPr>
              <w:t>6</w:t>
            </w:r>
          </w:p>
          <w:p w14:paraId="00993A5E" w14:textId="77777777" w:rsidR="00D125F2" w:rsidRPr="00B97D4D" w:rsidRDefault="00D125F2" w:rsidP="00D125F2">
            <w:pPr>
              <w:pStyle w:val="TableParagraph"/>
              <w:spacing w:before="22"/>
              <w:ind w:left="113"/>
              <w:rPr>
                <w:rFonts w:ascii="Arial" w:hAnsi="Arial" w:cs="Arial"/>
                <w:sz w:val="20"/>
                <w:szCs w:val="20"/>
              </w:rPr>
            </w:pPr>
            <w:r w:rsidRPr="00B97D4D">
              <w:rPr>
                <w:rFonts w:ascii="Arial" w:hAnsi="Arial" w:cs="Arial"/>
                <w:color w:val="1A1A1A"/>
                <w:spacing w:val="-4"/>
                <w:sz w:val="20"/>
                <w:szCs w:val="20"/>
              </w:rPr>
              <w:t>feet</w:t>
            </w:r>
          </w:p>
        </w:tc>
        <w:tc>
          <w:tcPr>
            <w:tcW w:w="1440" w:type="dxa"/>
            <w:tcBorders>
              <w:top w:val="single" w:sz="6" w:space="0" w:color="000000"/>
              <w:left w:val="single" w:sz="6" w:space="0" w:color="000000"/>
              <w:right w:val="single" w:sz="6" w:space="0" w:color="000000"/>
            </w:tcBorders>
          </w:tcPr>
          <w:p w14:paraId="1160EA9D" w14:textId="77777777" w:rsidR="00D125F2" w:rsidRPr="00B97D4D" w:rsidRDefault="00D125F2" w:rsidP="00D125F2">
            <w:pPr>
              <w:pStyle w:val="TableParagraph"/>
              <w:spacing w:before="33"/>
              <w:ind w:left="117"/>
              <w:rPr>
                <w:rFonts w:ascii="Arial" w:hAnsi="Arial" w:cs="Arial"/>
                <w:sz w:val="20"/>
                <w:szCs w:val="20"/>
              </w:rPr>
            </w:pPr>
            <w:r w:rsidRPr="00B97D4D">
              <w:rPr>
                <w:rFonts w:ascii="Arial" w:hAnsi="Arial" w:cs="Arial"/>
                <w:color w:val="1A1A1A"/>
                <w:sz w:val="20"/>
                <w:szCs w:val="20"/>
              </w:rPr>
              <w:t>30/22</w:t>
            </w:r>
            <w:r w:rsidRPr="00B97D4D">
              <w:rPr>
                <w:rFonts w:ascii="Arial" w:hAnsi="Arial" w:cs="Arial"/>
                <w:color w:val="1A1A1A"/>
                <w:spacing w:val="-15"/>
                <w:sz w:val="20"/>
                <w:szCs w:val="20"/>
              </w:rPr>
              <w:t xml:space="preserve"> </w:t>
            </w:r>
            <w:r w:rsidRPr="00B97D4D">
              <w:rPr>
                <w:rFonts w:ascii="Arial" w:hAnsi="Arial" w:cs="Arial"/>
                <w:color w:val="1A1A1A"/>
                <w:spacing w:val="-10"/>
                <w:sz w:val="20"/>
                <w:szCs w:val="20"/>
                <w:vertAlign w:val="superscript"/>
              </w:rPr>
              <w:t>6</w:t>
            </w:r>
          </w:p>
          <w:p w14:paraId="4E1540EF" w14:textId="77777777" w:rsidR="00D125F2" w:rsidRPr="00B97D4D" w:rsidRDefault="00D125F2" w:rsidP="00D125F2">
            <w:pPr>
              <w:pStyle w:val="TableParagraph"/>
              <w:spacing w:before="26"/>
              <w:ind w:left="118"/>
              <w:rPr>
                <w:rFonts w:ascii="Arial" w:hAnsi="Arial" w:cs="Arial"/>
                <w:sz w:val="20"/>
                <w:szCs w:val="20"/>
              </w:rPr>
            </w:pPr>
            <w:r w:rsidRPr="00B97D4D">
              <w:rPr>
                <w:rFonts w:ascii="Arial" w:hAnsi="Arial" w:cs="Arial"/>
                <w:color w:val="1A1A1A"/>
                <w:spacing w:val="-4"/>
                <w:sz w:val="20"/>
                <w:szCs w:val="20"/>
              </w:rPr>
              <w:t>feet</w:t>
            </w:r>
          </w:p>
        </w:tc>
        <w:tc>
          <w:tcPr>
            <w:tcW w:w="799" w:type="dxa"/>
            <w:tcBorders>
              <w:top w:val="single" w:sz="6" w:space="0" w:color="000000"/>
              <w:left w:val="single" w:sz="6" w:space="0" w:color="000000"/>
              <w:right w:val="single" w:sz="6" w:space="0" w:color="000000"/>
            </w:tcBorders>
          </w:tcPr>
          <w:p w14:paraId="2068E323" w14:textId="77777777" w:rsidR="00D125F2" w:rsidRPr="00B97D4D" w:rsidRDefault="00D125F2" w:rsidP="00D125F2">
            <w:pPr>
              <w:pStyle w:val="TableParagraph"/>
              <w:rPr>
                <w:rFonts w:ascii="Arial" w:hAnsi="Arial" w:cs="Arial"/>
                <w:sz w:val="20"/>
                <w:szCs w:val="20"/>
              </w:rPr>
            </w:pPr>
          </w:p>
        </w:tc>
        <w:tc>
          <w:tcPr>
            <w:tcW w:w="1336" w:type="dxa"/>
            <w:tcBorders>
              <w:top w:val="single" w:sz="6" w:space="0" w:color="000000"/>
              <w:left w:val="single" w:sz="6" w:space="0" w:color="000000"/>
              <w:right w:val="single" w:sz="6" w:space="0" w:color="000000"/>
            </w:tcBorders>
          </w:tcPr>
          <w:p w14:paraId="72DE6A76" w14:textId="77777777" w:rsidR="00D125F2" w:rsidRPr="00B97D4D" w:rsidRDefault="00D125F2" w:rsidP="00D125F2">
            <w:pPr>
              <w:pStyle w:val="TableParagraph"/>
              <w:rPr>
                <w:rFonts w:ascii="Arial" w:hAnsi="Arial" w:cs="Arial"/>
                <w:sz w:val="20"/>
                <w:szCs w:val="20"/>
              </w:rPr>
            </w:pPr>
          </w:p>
        </w:tc>
        <w:tc>
          <w:tcPr>
            <w:tcW w:w="925" w:type="dxa"/>
            <w:tcBorders>
              <w:top w:val="single" w:sz="6" w:space="0" w:color="000000"/>
              <w:left w:val="single" w:sz="6" w:space="0" w:color="000000"/>
              <w:right w:val="single" w:sz="6" w:space="0" w:color="000000"/>
            </w:tcBorders>
          </w:tcPr>
          <w:p w14:paraId="59A72C46" w14:textId="77777777" w:rsidR="00D125F2" w:rsidRPr="00B97D4D" w:rsidRDefault="00D125F2" w:rsidP="00D125F2">
            <w:pPr>
              <w:pStyle w:val="TableParagraph"/>
              <w:spacing w:before="37"/>
              <w:ind w:left="117"/>
              <w:rPr>
                <w:rFonts w:ascii="Arial" w:hAnsi="Arial" w:cs="Arial"/>
                <w:sz w:val="20"/>
                <w:szCs w:val="20"/>
              </w:rPr>
            </w:pPr>
            <w:r w:rsidRPr="00B97D4D">
              <w:rPr>
                <w:rFonts w:ascii="Arial" w:hAnsi="Arial" w:cs="Arial"/>
                <w:color w:val="1A1A1A"/>
                <w:spacing w:val="-2"/>
                <w:sz w:val="20"/>
                <w:szCs w:val="20"/>
              </w:rPr>
              <w:t>30/22</w:t>
            </w:r>
            <w:r w:rsidRPr="00B97D4D">
              <w:rPr>
                <w:rFonts w:ascii="Arial" w:hAnsi="Arial" w:cs="Arial"/>
                <w:color w:val="1A1A1A"/>
                <w:spacing w:val="-9"/>
                <w:sz w:val="20"/>
                <w:szCs w:val="20"/>
              </w:rPr>
              <w:t xml:space="preserve"> </w:t>
            </w:r>
            <w:r w:rsidRPr="00B97D4D">
              <w:rPr>
                <w:rFonts w:ascii="Arial" w:hAnsi="Arial" w:cs="Arial"/>
                <w:color w:val="1A1A1A"/>
                <w:spacing w:val="-10"/>
                <w:sz w:val="20"/>
                <w:szCs w:val="20"/>
                <w:vertAlign w:val="superscript"/>
              </w:rPr>
              <w:t>6</w:t>
            </w:r>
          </w:p>
          <w:p w14:paraId="7D5A598F" w14:textId="77777777" w:rsidR="00D125F2" w:rsidRPr="00B97D4D" w:rsidRDefault="00D125F2" w:rsidP="00D125F2">
            <w:pPr>
              <w:pStyle w:val="TableParagraph"/>
              <w:spacing w:before="22"/>
              <w:ind w:left="118"/>
              <w:rPr>
                <w:rFonts w:ascii="Arial" w:hAnsi="Arial" w:cs="Arial"/>
                <w:sz w:val="20"/>
                <w:szCs w:val="20"/>
              </w:rPr>
            </w:pPr>
            <w:r w:rsidRPr="00B97D4D">
              <w:rPr>
                <w:rFonts w:ascii="Arial" w:hAnsi="Arial" w:cs="Arial"/>
                <w:color w:val="1A1A1A"/>
                <w:spacing w:val="-4"/>
                <w:sz w:val="20"/>
                <w:szCs w:val="20"/>
              </w:rPr>
              <w:t>feet</w:t>
            </w:r>
          </w:p>
        </w:tc>
        <w:tc>
          <w:tcPr>
            <w:tcW w:w="20" w:type="dxa"/>
            <w:tcBorders>
              <w:top w:val="single" w:sz="6" w:space="0" w:color="000000"/>
              <w:left w:val="single" w:sz="6" w:space="0" w:color="000000"/>
              <w:right w:val="single" w:sz="4" w:space="0" w:color="auto"/>
            </w:tcBorders>
          </w:tcPr>
          <w:p w14:paraId="0E2AC4E1" w14:textId="77777777" w:rsidR="00D125F2" w:rsidRPr="00B97D4D" w:rsidRDefault="00D125F2" w:rsidP="00D125F2">
            <w:pPr>
              <w:pStyle w:val="TableParagraph"/>
              <w:spacing w:before="33" w:line="259" w:lineRule="auto"/>
              <w:ind w:left="113" w:right="-29" w:hanging="2"/>
              <w:rPr>
                <w:rFonts w:ascii="Arial" w:hAnsi="Arial" w:cs="Arial"/>
                <w:sz w:val="20"/>
                <w:szCs w:val="20"/>
              </w:rPr>
            </w:pPr>
            <w:r w:rsidRPr="00B97D4D">
              <w:rPr>
                <w:rFonts w:ascii="Arial" w:hAnsi="Arial" w:cs="Arial"/>
                <w:color w:val="1A1A1A"/>
                <w:sz w:val="20"/>
                <w:szCs w:val="20"/>
              </w:rPr>
              <w:t>6</w:t>
            </w:r>
            <w:r w:rsidRPr="00B97D4D">
              <w:rPr>
                <w:rFonts w:ascii="Arial" w:hAnsi="Arial" w:cs="Arial"/>
                <w:color w:val="1A1A1A"/>
                <w:spacing w:val="-9"/>
                <w:sz w:val="20"/>
                <w:szCs w:val="20"/>
              </w:rPr>
              <w:t xml:space="preserve"> </w:t>
            </w:r>
            <w:r w:rsidRPr="00B97D4D">
              <w:rPr>
                <w:rFonts w:ascii="Arial" w:hAnsi="Arial" w:cs="Arial"/>
                <w:color w:val="1A1A1A"/>
                <w:sz w:val="20"/>
                <w:szCs w:val="20"/>
              </w:rPr>
              <w:t xml:space="preserve">feet </w:t>
            </w:r>
            <w:r w:rsidRPr="00B97D4D">
              <w:rPr>
                <w:rFonts w:ascii="Arial" w:hAnsi="Arial" w:cs="Arial"/>
                <w:color w:val="1A1A1A"/>
                <w:spacing w:val="-2"/>
                <w:w w:val="90"/>
                <w:sz w:val="20"/>
                <w:szCs w:val="20"/>
              </w:rPr>
              <w:t>Reside1</w:t>
            </w:r>
          </w:p>
        </w:tc>
      </w:tr>
    </w:tbl>
    <w:p w14:paraId="3815FF08" w14:textId="77777777" w:rsidR="00D125F2" w:rsidRDefault="00D125F2" w:rsidP="005F75ED">
      <w:pPr>
        <w:tabs>
          <w:tab w:val="left" w:pos="1104"/>
        </w:tabs>
        <w:spacing w:before="236" w:line="254" w:lineRule="auto"/>
        <w:ind w:left="720" w:right="432"/>
        <w:rPr>
          <w:rFonts w:ascii="Arial" w:hAnsi="Arial" w:cs="Arial"/>
          <w:sz w:val="20"/>
          <w:szCs w:val="20"/>
        </w:rPr>
      </w:pPr>
    </w:p>
    <w:p w14:paraId="3EE5A3D5" w14:textId="77777777" w:rsidR="00D125F2" w:rsidRPr="00CB4E16" w:rsidRDefault="00D125F2" w:rsidP="005F75ED">
      <w:pPr>
        <w:tabs>
          <w:tab w:val="left" w:pos="1080"/>
        </w:tabs>
        <w:spacing w:after="120" w:line="254" w:lineRule="auto"/>
        <w:ind w:left="720" w:right="432" w:hanging="720"/>
        <w:rPr>
          <w:rFonts w:ascii="Arial" w:hAnsi="Arial" w:cs="Arial"/>
          <w:sz w:val="20"/>
          <w:szCs w:val="20"/>
        </w:rPr>
      </w:pPr>
      <w:r>
        <w:rPr>
          <w:rFonts w:ascii="Arial" w:hAnsi="Arial" w:cs="Arial"/>
          <w:color w:val="1A1A1A"/>
          <w:w w:val="105"/>
          <w:sz w:val="20"/>
          <w:szCs w:val="20"/>
        </w:rPr>
        <w:t>1.</w:t>
      </w:r>
      <w:r>
        <w:rPr>
          <w:rFonts w:ascii="Arial" w:hAnsi="Arial" w:cs="Arial"/>
          <w:color w:val="1A1A1A"/>
          <w:w w:val="105"/>
          <w:sz w:val="20"/>
          <w:szCs w:val="20"/>
        </w:rPr>
        <w:tab/>
      </w:r>
      <w:r w:rsidRPr="00CB4E16">
        <w:rPr>
          <w:rFonts w:ascii="Arial" w:hAnsi="Arial" w:cs="Arial"/>
          <w:color w:val="1A1A1A"/>
          <w:w w:val="105"/>
          <w:sz w:val="20"/>
          <w:szCs w:val="20"/>
        </w:rPr>
        <w:t>Except for Affordable Housing developments established in</w:t>
      </w:r>
      <w:r w:rsidRPr="00CB4E16">
        <w:rPr>
          <w:rFonts w:ascii="Arial" w:hAnsi="Arial" w:cs="Arial"/>
          <w:color w:val="1A1A1A"/>
          <w:spacing w:val="-3"/>
          <w:w w:val="105"/>
          <w:sz w:val="20"/>
          <w:szCs w:val="20"/>
        </w:rPr>
        <w:t xml:space="preserve"> </w:t>
      </w:r>
      <w:r w:rsidRPr="00CB4E16">
        <w:rPr>
          <w:rFonts w:ascii="Arial" w:hAnsi="Arial" w:cs="Arial"/>
          <w:color w:val="1A1A1A"/>
          <w:w w:val="105"/>
          <w:sz w:val="20"/>
          <w:szCs w:val="20"/>
        </w:rPr>
        <w:t>accordance with</w:t>
      </w:r>
      <w:r w:rsidRPr="00CB4E16">
        <w:rPr>
          <w:rFonts w:ascii="Arial" w:hAnsi="Arial" w:cs="Arial"/>
          <w:color w:val="1A1A1A"/>
          <w:spacing w:val="-3"/>
          <w:w w:val="105"/>
          <w:sz w:val="20"/>
          <w:szCs w:val="20"/>
        </w:rPr>
        <w:t xml:space="preserve"> </w:t>
      </w:r>
      <w:r w:rsidRPr="00CB4E16">
        <w:rPr>
          <w:rFonts w:ascii="Arial" w:hAnsi="Arial" w:cs="Arial"/>
          <w:color w:val="1A1A1A"/>
          <w:w w:val="105"/>
          <w:sz w:val="20"/>
          <w:szCs w:val="20"/>
        </w:rPr>
        <w:t>Title 30- A,</w:t>
      </w:r>
      <w:r w:rsidRPr="00CB4E16">
        <w:rPr>
          <w:rFonts w:ascii="Arial" w:hAnsi="Arial" w:cs="Arial"/>
          <w:color w:val="1A1A1A"/>
          <w:spacing w:val="-9"/>
          <w:w w:val="105"/>
          <w:sz w:val="20"/>
          <w:szCs w:val="20"/>
        </w:rPr>
        <w:t xml:space="preserve"> </w:t>
      </w:r>
      <w:r w:rsidRPr="00CB4E16">
        <w:rPr>
          <w:rFonts w:ascii="Arial" w:hAnsi="Arial" w:cs="Arial"/>
          <w:color w:val="1A1A1A"/>
          <w:w w:val="105"/>
          <w:sz w:val="20"/>
          <w:szCs w:val="20"/>
        </w:rPr>
        <w:t>MRSA</w:t>
      </w:r>
      <w:r w:rsidRPr="00CB4E16">
        <w:rPr>
          <w:rFonts w:ascii="Arial" w:hAnsi="Arial" w:cs="Arial"/>
          <w:color w:val="1A1A1A"/>
          <w:spacing w:val="40"/>
          <w:w w:val="105"/>
          <w:sz w:val="20"/>
          <w:szCs w:val="20"/>
        </w:rPr>
        <w:t xml:space="preserve"> </w:t>
      </w:r>
      <w:r w:rsidRPr="00CB4E16">
        <w:rPr>
          <w:rFonts w:ascii="Arial" w:hAnsi="Arial" w:cs="Arial"/>
          <w:color w:val="1A1A1A"/>
          <w:w w:val="105"/>
          <w:sz w:val="20"/>
          <w:szCs w:val="20"/>
        </w:rPr>
        <w:t>4364,</w:t>
      </w:r>
      <w:r w:rsidRPr="00CB4E16">
        <w:rPr>
          <w:rFonts w:ascii="Arial" w:hAnsi="Arial" w:cs="Arial"/>
          <w:color w:val="1A1A1A"/>
          <w:spacing w:val="-4"/>
          <w:w w:val="105"/>
          <w:sz w:val="20"/>
          <w:szCs w:val="20"/>
        </w:rPr>
        <w:t xml:space="preserve"> </w:t>
      </w:r>
      <w:r w:rsidRPr="00CB4E16">
        <w:rPr>
          <w:rFonts w:ascii="Arial" w:hAnsi="Arial" w:cs="Arial"/>
          <w:color w:val="1A1A1A"/>
          <w:w w:val="105"/>
          <w:sz w:val="20"/>
          <w:szCs w:val="20"/>
        </w:rPr>
        <w:t>and</w:t>
      </w:r>
      <w:r w:rsidRPr="00CB4E16">
        <w:rPr>
          <w:rFonts w:ascii="Arial" w:hAnsi="Arial" w:cs="Arial"/>
          <w:color w:val="1A1A1A"/>
          <w:spacing w:val="-4"/>
          <w:w w:val="105"/>
          <w:sz w:val="20"/>
          <w:szCs w:val="20"/>
        </w:rPr>
        <w:t xml:space="preserve"> </w:t>
      </w:r>
      <w:r w:rsidRPr="00CB4E16">
        <w:rPr>
          <w:rFonts w:ascii="Arial" w:hAnsi="Arial" w:cs="Arial"/>
          <w:color w:val="1A1A1A"/>
          <w:w w:val="105"/>
          <w:sz w:val="20"/>
          <w:szCs w:val="20"/>
        </w:rPr>
        <w:t>which are</w:t>
      </w:r>
      <w:r w:rsidRPr="00CB4E16">
        <w:rPr>
          <w:rFonts w:ascii="Arial" w:hAnsi="Arial" w:cs="Arial"/>
          <w:color w:val="1A1A1A"/>
          <w:spacing w:val="-12"/>
          <w:w w:val="105"/>
          <w:sz w:val="20"/>
          <w:szCs w:val="20"/>
        </w:rPr>
        <w:t xml:space="preserve"> </w:t>
      </w:r>
      <w:r w:rsidRPr="00CB4E16">
        <w:rPr>
          <w:rFonts w:ascii="Arial" w:hAnsi="Arial" w:cs="Arial"/>
          <w:color w:val="1A1A1A"/>
          <w:w w:val="105"/>
          <w:sz w:val="20"/>
          <w:szCs w:val="20"/>
        </w:rPr>
        <w:t>eligible</w:t>
      </w:r>
      <w:r w:rsidRPr="00CB4E16">
        <w:rPr>
          <w:rFonts w:ascii="Arial" w:hAnsi="Arial" w:cs="Arial"/>
          <w:color w:val="1A1A1A"/>
          <w:spacing w:val="-3"/>
          <w:w w:val="105"/>
          <w:sz w:val="20"/>
          <w:szCs w:val="20"/>
        </w:rPr>
        <w:t xml:space="preserve"> </w:t>
      </w:r>
      <w:r w:rsidRPr="00CB4E16">
        <w:rPr>
          <w:rFonts w:ascii="Arial" w:hAnsi="Arial" w:cs="Arial"/>
          <w:color w:val="1A1A1A"/>
          <w:w w:val="105"/>
          <w:sz w:val="20"/>
          <w:szCs w:val="20"/>
        </w:rPr>
        <w:t>for</w:t>
      </w:r>
      <w:r w:rsidRPr="00CB4E16">
        <w:rPr>
          <w:rFonts w:ascii="Arial" w:hAnsi="Arial" w:cs="Arial"/>
          <w:color w:val="1A1A1A"/>
          <w:spacing w:val="-4"/>
          <w:w w:val="105"/>
          <w:sz w:val="20"/>
          <w:szCs w:val="20"/>
        </w:rPr>
        <w:t xml:space="preserve"> </w:t>
      </w:r>
      <w:r w:rsidRPr="00CB4E16">
        <w:rPr>
          <w:rFonts w:ascii="Arial" w:hAnsi="Arial" w:cs="Arial"/>
          <w:color w:val="1A1A1A"/>
          <w:w w:val="105"/>
          <w:sz w:val="20"/>
          <w:szCs w:val="20"/>
        </w:rPr>
        <w:t>a</w:t>
      </w:r>
      <w:r w:rsidRPr="00CB4E16">
        <w:rPr>
          <w:rFonts w:ascii="Arial" w:hAnsi="Arial" w:cs="Arial"/>
          <w:color w:val="1A1A1A"/>
          <w:spacing w:val="-9"/>
          <w:w w:val="105"/>
          <w:sz w:val="20"/>
          <w:szCs w:val="20"/>
        </w:rPr>
        <w:t xml:space="preserve"> </w:t>
      </w:r>
      <w:r w:rsidRPr="00CB4E16">
        <w:rPr>
          <w:rFonts w:ascii="Arial" w:hAnsi="Arial" w:cs="Arial"/>
          <w:color w:val="1A1A1A"/>
          <w:w w:val="105"/>
          <w:sz w:val="20"/>
          <w:szCs w:val="20"/>
        </w:rPr>
        <w:t>density bonus</w:t>
      </w:r>
      <w:r w:rsidRPr="00CB4E16">
        <w:rPr>
          <w:rFonts w:ascii="Arial" w:hAnsi="Arial" w:cs="Arial"/>
          <w:color w:val="1A1A1A"/>
          <w:spacing w:val="-5"/>
          <w:w w:val="105"/>
          <w:sz w:val="20"/>
          <w:szCs w:val="20"/>
        </w:rPr>
        <w:t xml:space="preserve"> </w:t>
      </w:r>
      <w:r w:rsidRPr="00CB4E16">
        <w:rPr>
          <w:rFonts w:ascii="Arial" w:hAnsi="Arial" w:cs="Arial"/>
          <w:color w:val="1A1A1A"/>
          <w:w w:val="105"/>
          <w:sz w:val="20"/>
          <w:szCs w:val="20"/>
        </w:rPr>
        <w:t>(refer</w:t>
      </w:r>
      <w:r w:rsidRPr="00CB4E16">
        <w:rPr>
          <w:rFonts w:ascii="Arial" w:hAnsi="Arial" w:cs="Arial"/>
          <w:color w:val="1A1A1A"/>
          <w:spacing w:val="-6"/>
          <w:w w:val="105"/>
          <w:sz w:val="20"/>
          <w:szCs w:val="20"/>
        </w:rPr>
        <w:t xml:space="preserve"> </w:t>
      </w:r>
      <w:r w:rsidRPr="00CB4E16">
        <w:rPr>
          <w:rFonts w:ascii="Arial" w:hAnsi="Arial" w:cs="Arial"/>
          <w:color w:val="1A1A1A"/>
          <w:w w:val="105"/>
          <w:sz w:val="20"/>
          <w:szCs w:val="20"/>
        </w:rPr>
        <w:t>to</w:t>
      </w:r>
      <w:r w:rsidRPr="00CB4E16">
        <w:rPr>
          <w:rFonts w:ascii="Arial" w:hAnsi="Arial" w:cs="Arial"/>
          <w:color w:val="1A1A1A"/>
          <w:spacing w:val="-9"/>
          <w:w w:val="105"/>
          <w:sz w:val="20"/>
          <w:szCs w:val="20"/>
        </w:rPr>
        <w:t xml:space="preserve"> </w:t>
      </w:r>
      <w:r w:rsidRPr="00CB4E16">
        <w:rPr>
          <w:rFonts w:ascii="Arial" w:hAnsi="Arial" w:cs="Arial"/>
          <w:color w:val="1A1A1A"/>
          <w:w w:val="105"/>
          <w:sz w:val="20"/>
          <w:szCs w:val="20"/>
        </w:rPr>
        <w:t>Article</w:t>
      </w:r>
      <w:r w:rsidRPr="00CB4E16">
        <w:rPr>
          <w:rFonts w:ascii="Arial" w:hAnsi="Arial" w:cs="Arial"/>
          <w:color w:val="1A1A1A"/>
          <w:spacing w:val="-4"/>
          <w:w w:val="105"/>
          <w:sz w:val="20"/>
          <w:szCs w:val="20"/>
        </w:rPr>
        <w:t xml:space="preserve"> </w:t>
      </w:r>
      <w:r w:rsidRPr="00CB4E16">
        <w:rPr>
          <w:rFonts w:ascii="Arial" w:hAnsi="Arial" w:cs="Arial"/>
          <w:color w:val="1A1A1A"/>
          <w:w w:val="105"/>
          <w:sz w:val="20"/>
          <w:szCs w:val="20"/>
        </w:rPr>
        <w:t>4</w:t>
      </w:r>
      <w:r w:rsidRPr="00CB4E16">
        <w:rPr>
          <w:rFonts w:ascii="Arial" w:hAnsi="Arial" w:cs="Arial"/>
          <w:color w:val="1A1A1A"/>
          <w:spacing w:val="-11"/>
          <w:w w:val="105"/>
          <w:sz w:val="20"/>
          <w:szCs w:val="20"/>
        </w:rPr>
        <w:t xml:space="preserve"> </w:t>
      </w:r>
      <w:r w:rsidRPr="00CB4E16">
        <w:rPr>
          <w:rFonts w:ascii="Arial" w:hAnsi="Arial" w:cs="Arial"/>
          <w:color w:val="1A1A1A"/>
          <w:w w:val="105"/>
          <w:sz w:val="20"/>
          <w:szCs w:val="20"/>
        </w:rPr>
        <w:t>Section</w:t>
      </w:r>
      <w:r w:rsidRPr="00CB4E16">
        <w:rPr>
          <w:rFonts w:ascii="Arial" w:hAnsi="Arial" w:cs="Arial"/>
          <w:color w:val="1A1A1A"/>
          <w:spacing w:val="-7"/>
          <w:w w:val="105"/>
          <w:sz w:val="20"/>
          <w:szCs w:val="20"/>
        </w:rPr>
        <w:t xml:space="preserve"> </w:t>
      </w:r>
      <w:r w:rsidRPr="00CB4E16">
        <w:rPr>
          <w:rFonts w:ascii="Arial" w:hAnsi="Arial" w:cs="Arial"/>
          <w:color w:val="1A1A1A"/>
          <w:w w:val="105"/>
          <w:sz w:val="20"/>
          <w:szCs w:val="20"/>
        </w:rPr>
        <w:t>F)</w:t>
      </w:r>
    </w:p>
    <w:p w14:paraId="0ACAF8A0" w14:textId="77777777" w:rsidR="00D125F2" w:rsidRPr="00CB4E16" w:rsidRDefault="00D125F2" w:rsidP="005F75ED">
      <w:pPr>
        <w:tabs>
          <w:tab w:val="left" w:pos="1048"/>
          <w:tab w:val="left" w:pos="1080"/>
        </w:tabs>
        <w:spacing w:after="120" w:line="254" w:lineRule="auto"/>
        <w:ind w:left="720" w:right="432" w:hanging="720"/>
        <w:rPr>
          <w:rFonts w:ascii="Arial" w:hAnsi="Arial" w:cs="Arial"/>
          <w:color w:val="1A1A1A"/>
          <w:sz w:val="20"/>
          <w:szCs w:val="20"/>
        </w:rPr>
      </w:pPr>
      <w:r>
        <w:rPr>
          <w:rFonts w:ascii="Arial" w:hAnsi="Arial" w:cs="Arial"/>
          <w:color w:val="1A1A1A"/>
          <w:w w:val="105"/>
          <w:sz w:val="20"/>
          <w:szCs w:val="20"/>
        </w:rPr>
        <w:t>2.</w:t>
      </w:r>
      <w:r>
        <w:rPr>
          <w:rFonts w:ascii="Arial" w:hAnsi="Arial" w:cs="Arial"/>
          <w:color w:val="1A1A1A"/>
          <w:w w:val="105"/>
          <w:sz w:val="20"/>
          <w:szCs w:val="20"/>
        </w:rPr>
        <w:tab/>
      </w:r>
      <w:r w:rsidRPr="00CB4E16">
        <w:rPr>
          <w:rFonts w:ascii="Arial" w:hAnsi="Arial" w:cs="Arial"/>
          <w:color w:val="1A1A1A"/>
          <w:w w:val="105"/>
          <w:sz w:val="20"/>
          <w:szCs w:val="20"/>
        </w:rPr>
        <w:t>The</w:t>
      </w:r>
      <w:r w:rsidRPr="00CB4E16">
        <w:rPr>
          <w:rFonts w:ascii="Arial" w:hAnsi="Arial" w:cs="Arial"/>
          <w:color w:val="1A1A1A"/>
          <w:spacing w:val="-12"/>
          <w:w w:val="105"/>
          <w:sz w:val="20"/>
          <w:szCs w:val="20"/>
        </w:rPr>
        <w:t xml:space="preserve"> </w:t>
      </w:r>
      <w:r w:rsidRPr="00CB4E16">
        <w:rPr>
          <w:rFonts w:ascii="Arial" w:hAnsi="Arial" w:cs="Arial"/>
          <w:color w:val="1A1A1A"/>
          <w:w w:val="105"/>
          <w:sz w:val="20"/>
          <w:szCs w:val="20"/>
        </w:rPr>
        <w:t>minimum lot</w:t>
      </w:r>
      <w:r w:rsidRPr="00CB4E16">
        <w:rPr>
          <w:rFonts w:ascii="Arial" w:hAnsi="Arial" w:cs="Arial"/>
          <w:color w:val="1A1A1A"/>
          <w:spacing w:val="-12"/>
          <w:w w:val="105"/>
          <w:sz w:val="20"/>
          <w:szCs w:val="20"/>
        </w:rPr>
        <w:t xml:space="preserve"> </w:t>
      </w:r>
      <w:r w:rsidRPr="00CB4E16">
        <w:rPr>
          <w:rFonts w:ascii="Arial" w:hAnsi="Arial" w:cs="Arial"/>
          <w:color w:val="1A1A1A"/>
          <w:w w:val="105"/>
          <w:sz w:val="20"/>
          <w:szCs w:val="20"/>
        </w:rPr>
        <w:t>size</w:t>
      </w:r>
      <w:r w:rsidRPr="00CB4E16">
        <w:rPr>
          <w:rFonts w:ascii="Arial" w:hAnsi="Arial" w:cs="Arial"/>
          <w:color w:val="1A1A1A"/>
          <w:spacing w:val="-14"/>
          <w:w w:val="105"/>
          <w:sz w:val="20"/>
          <w:szCs w:val="20"/>
        </w:rPr>
        <w:t xml:space="preserve"> </w:t>
      </w:r>
      <w:r w:rsidRPr="00CB4E16">
        <w:rPr>
          <w:rFonts w:ascii="Arial" w:hAnsi="Arial" w:cs="Arial"/>
          <w:color w:val="1A1A1A"/>
          <w:w w:val="105"/>
          <w:sz w:val="20"/>
          <w:szCs w:val="20"/>
        </w:rPr>
        <w:t>(40,000</w:t>
      </w:r>
      <w:r w:rsidRPr="00CB4E16">
        <w:rPr>
          <w:rFonts w:ascii="Arial" w:hAnsi="Arial" w:cs="Arial"/>
          <w:color w:val="1A1A1A"/>
          <w:spacing w:val="-4"/>
          <w:w w:val="105"/>
          <w:sz w:val="20"/>
          <w:szCs w:val="20"/>
        </w:rPr>
        <w:t xml:space="preserve"> </w:t>
      </w:r>
      <w:r w:rsidRPr="00CB4E16">
        <w:rPr>
          <w:rFonts w:ascii="Arial" w:hAnsi="Arial" w:cs="Arial"/>
          <w:color w:val="1A1A1A"/>
          <w:w w:val="105"/>
          <w:sz w:val="20"/>
          <w:szCs w:val="20"/>
        </w:rPr>
        <w:t>square</w:t>
      </w:r>
      <w:r w:rsidRPr="00CB4E16">
        <w:rPr>
          <w:rFonts w:ascii="Arial" w:hAnsi="Arial" w:cs="Arial"/>
          <w:color w:val="1A1A1A"/>
          <w:spacing w:val="-14"/>
          <w:w w:val="105"/>
          <w:sz w:val="20"/>
          <w:szCs w:val="20"/>
        </w:rPr>
        <w:t xml:space="preserve"> </w:t>
      </w:r>
      <w:r w:rsidRPr="00CB4E16">
        <w:rPr>
          <w:rFonts w:ascii="Arial" w:hAnsi="Arial" w:cs="Arial"/>
          <w:color w:val="1A1A1A"/>
          <w:w w:val="105"/>
          <w:sz w:val="20"/>
          <w:szCs w:val="20"/>
        </w:rPr>
        <w:t>feet)</w:t>
      </w:r>
      <w:r w:rsidRPr="00CB4E16">
        <w:rPr>
          <w:rFonts w:ascii="Arial" w:hAnsi="Arial" w:cs="Arial"/>
          <w:color w:val="1A1A1A"/>
          <w:spacing w:val="-8"/>
          <w:w w:val="105"/>
          <w:sz w:val="20"/>
          <w:szCs w:val="20"/>
        </w:rPr>
        <w:t xml:space="preserve"> </w:t>
      </w:r>
      <w:r w:rsidRPr="00CB4E16">
        <w:rPr>
          <w:rFonts w:ascii="Arial" w:hAnsi="Arial" w:cs="Arial"/>
          <w:color w:val="1A1A1A"/>
          <w:w w:val="105"/>
          <w:sz w:val="20"/>
          <w:szCs w:val="20"/>
        </w:rPr>
        <w:t>is</w:t>
      </w:r>
      <w:r w:rsidRPr="00CB4E16">
        <w:rPr>
          <w:rFonts w:ascii="Arial" w:hAnsi="Arial" w:cs="Arial"/>
          <w:color w:val="1A1A1A"/>
          <w:spacing w:val="-10"/>
          <w:w w:val="105"/>
          <w:sz w:val="20"/>
          <w:szCs w:val="20"/>
        </w:rPr>
        <w:t xml:space="preserve"> </w:t>
      </w:r>
      <w:r w:rsidRPr="00CB4E16">
        <w:rPr>
          <w:rFonts w:ascii="Arial" w:hAnsi="Arial" w:cs="Arial"/>
          <w:color w:val="1A1A1A"/>
          <w:w w:val="105"/>
          <w:sz w:val="20"/>
          <w:szCs w:val="20"/>
        </w:rPr>
        <w:t>for</w:t>
      </w:r>
      <w:r w:rsidRPr="00CB4E16">
        <w:rPr>
          <w:rFonts w:ascii="Arial" w:hAnsi="Arial" w:cs="Arial"/>
          <w:color w:val="1A1A1A"/>
          <w:spacing w:val="-4"/>
          <w:w w:val="105"/>
          <w:sz w:val="20"/>
          <w:szCs w:val="20"/>
        </w:rPr>
        <w:t xml:space="preserve"> </w:t>
      </w:r>
      <w:r w:rsidRPr="00CB4E16">
        <w:rPr>
          <w:rFonts w:ascii="Arial" w:hAnsi="Arial" w:cs="Arial"/>
          <w:color w:val="1A1A1A"/>
          <w:w w:val="105"/>
          <w:sz w:val="20"/>
          <w:szCs w:val="20"/>
        </w:rPr>
        <w:t>the</w:t>
      </w:r>
      <w:r w:rsidRPr="00CB4E16">
        <w:rPr>
          <w:rFonts w:ascii="Arial" w:hAnsi="Arial" w:cs="Arial"/>
          <w:color w:val="1A1A1A"/>
          <w:spacing w:val="-9"/>
          <w:w w:val="105"/>
          <w:sz w:val="20"/>
          <w:szCs w:val="20"/>
        </w:rPr>
        <w:t xml:space="preserve"> </w:t>
      </w:r>
      <w:r w:rsidRPr="00CB4E16">
        <w:rPr>
          <w:rFonts w:ascii="Arial" w:hAnsi="Arial" w:cs="Arial"/>
          <w:color w:val="1A1A1A"/>
          <w:w w:val="105"/>
          <w:sz w:val="20"/>
          <w:szCs w:val="20"/>
        </w:rPr>
        <w:t>first</w:t>
      </w:r>
      <w:r w:rsidRPr="00CB4E16">
        <w:rPr>
          <w:rFonts w:ascii="Arial" w:hAnsi="Arial" w:cs="Arial"/>
          <w:color w:val="1A1A1A"/>
          <w:spacing w:val="-11"/>
          <w:w w:val="105"/>
          <w:sz w:val="20"/>
          <w:szCs w:val="20"/>
        </w:rPr>
        <w:t xml:space="preserve"> </w:t>
      </w:r>
      <w:r w:rsidRPr="00CB4E16">
        <w:rPr>
          <w:rFonts w:ascii="Arial" w:hAnsi="Arial" w:cs="Arial"/>
          <w:color w:val="1A1A1A"/>
          <w:w w:val="105"/>
          <w:sz w:val="20"/>
          <w:szCs w:val="20"/>
        </w:rPr>
        <w:t>dwelling</w:t>
      </w:r>
      <w:r w:rsidRPr="00CB4E16">
        <w:rPr>
          <w:rFonts w:ascii="Arial" w:hAnsi="Arial" w:cs="Arial"/>
          <w:color w:val="1A1A1A"/>
          <w:spacing w:val="-10"/>
          <w:w w:val="105"/>
          <w:sz w:val="20"/>
          <w:szCs w:val="20"/>
        </w:rPr>
        <w:t xml:space="preserve"> </w:t>
      </w:r>
      <w:r w:rsidRPr="00CB4E16">
        <w:rPr>
          <w:rFonts w:ascii="Arial" w:hAnsi="Arial" w:cs="Arial"/>
          <w:color w:val="1A1A1A"/>
          <w:w w:val="105"/>
          <w:sz w:val="20"/>
          <w:szCs w:val="20"/>
        </w:rPr>
        <w:t>unit,</w:t>
      </w:r>
      <w:r w:rsidRPr="00CB4E16">
        <w:rPr>
          <w:rFonts w:ascii="Arial" w:hAnsi="Arial" w:cs="Arial"/>
          <w:color w:val="1A1A1A"/>
          <w:spacing w:val="-6"/>
          <w:w w:val="105"/>
          <w:sz w:val="20"/>
          <w:szCs w:val="20"/>
        </w:rPr>
        <w:t xml:space="preserve"> </w:t>
      </w:r>
      <w:r w:rsidRPr="00CB4E16">
        <w:rPr>
          <w:rFonts w:ascii="Arial" w:hAnsi="Arial" w:cs="Arial"/>
          <w:color w:val="1A1A1A"/>
          <w:w w:val="105"/>
          <w:sz w:val="20"/>
          <w:szCs w:val="20"/>
        </w:rPr>
        <w:t>with</w:t>
      </w:r>
      <w:r w:rsidRPr="00CB4E16">
        <w:rPr>
          <w:rFonts w:ascii="Arial" w:hAnsi="Arial" w:cs="Arial"/>
          <w:color w:val="1A1A1A"/>
          <w:spacing w:val="-9"/>
          <w:w w:val="105"/>
          <w:sz w:val="20"/>
          <w:szCs w:val="20"/>
        </w:rPr>
        <w:t xml:space="preserve"> </w:t>
      </w:r>
      <w:r w:rsidRPr="00CB4E16">
        <w:rPr>
          <w:rFonts w:ascii="Arial" w:hAnsi="Arial" w:cs="Arial"/>
          <w:color w:val="1A1A1A"/>
          <w:w w:val="105"/>
          <w:sz w:val="20"/>
          <w:szCs w:val="20"/>
        </w:rPr>
        <w:t>each additional dwelling unit requiring an additional 40,000 square feet.</w:t>
      </w:r>
    </w:p>
    <w:p w14:paraId="27B0C83A" w14:textId="77777777" w:rsidR="00D125F2" w:rsidRPr="00CB4E16" w:rsidRDefault="00D125F2" w:rsidP="005F75ED">
      <w:pPr>
        <w:tabs>
          <w:tab w:val="left" w:pos="1080"/>
          <w:tab w:val="left" w:pos="1163"/>
          <w:tab w:val="left" w:pos="1207"/>
        </w:tabs>
        <w:spacing w:after="120" w:line="254" w:lineRule="auto"/>
        <w:ind w:left="720" w:right="432" w:hanging="720"/>
        <w:rPr>
          <w:rFonts w:ascii="Arial" w:hAnsi="Arial" w:cs="Arial"/>
          <w:color w:val="212121"/>
          <w:sz w:val="20"/>
          <w:szCs w:val="20"/>
        </w:rPr>
      </w:pPr>
      <w:r>
        <w:rPr>
          <w:rFonts w:ascii="Arial" w:hAnsi="Arial" w:cs="Arial"/>
          <w:color w:val="212121"/>
          <w:w w:val="105"/>
          <w:sz w:val="20"/>
          <w:szCs w:val="20"/>
        </w:rPr>
        <w:t>3.</w:t>
      </w:r>
      <w:r>
        <w:rPr>
          <w:rFonts w:ascii="Arial" w:hAnsi="Arial" w:cs="Arial"/>
          <w:color w:val="212121"/>
          <w:w w:val="105"/>
          <w:sz w:val="20"/>
          <w:szCs w:val="20"/>
        </w:rPr>
        <w:tab/>
      </w:r>
      <w:r w:rsidRPr="00CB4E16">
        <w:rPr>
          <w:rFonts w:ascii="Arial" w:hAnsi="Arial" w:cs="Arial"/>
          <w:color w:val="212121"/>
          <w:w w:val="105"/>
          <w:sz w:val="20"/>
          <w:szCs w:val="20"/>
        </w:rPr>
        <w:t>The</w:t>
      </w:r>
      <w:r w:rsidRPr="00CB4E16">
        <w:rPr>
          <w:rFonts w:ascii="Arial" w:hAnsi="Arial" w:cs="Arial"/>
          <w:color w:val="212121"/>
          <w:spacing w:val="-9"/>
          <w:w w:val="105"/>
          <w:sz w:val="20"/>
          <w:szCs w:val="20"/>
        </w:rPr>
        <w:t xml:space="preserve"> </w:t>
      </w:r>
      <w:r w:rsidRPr="00CB4E16">
        <w:rPr>
          <w:rFonts w:ascii="Arial" w:hAnsi="Arial" w:cs="Arial"/>
          <w:color w:val="212121"/>
          <w:w w:val="105"/>
          <w:sz w:val="20"/>
          <w:szCs w:val="20"/>
        </w:rPr>
        <w:t>minimum lot</w:t>
      </w:r>
      <w:r w:rsidRPr="00CB4E16">
        <w:rPr>
          <w:rFonts w:ascii="Arial" w:hAnsi="Arial" w:cs="Arial"/>
          <w:color w:val="212121"/>
          <w:spacing w:val="-13"/>
          <w:w w:val="105"/>
          <w:sz w:val="20"/>
          <w:szCs w:val="20"/>
        </w:rPr>
        <w:t xml:space="preserve"> </w:t>
      </w:r>
      <w:r w:rsidRPr="00CB4E16">
        <w:rPr>
          <w:rFonts w:ascii="Arial" w:hAnsi="Arial" w:cs="Arial"/>
          <w:color w:val="212121"/>
          <w:w w:val="105"/>
          <w:sz w:val="20"/>
          <w:szCs w:val="20"/>
        </w:rPr>
        <w:t>size</w:t>
      </w:r>
      <w:r w:rsidRPr="00CB4E16">
        <w:rPr>
          <w:rFonts w:ascii="Arial" w:hAnsi="Arial" w:cs="Arial"/>
          <w:color w:val="212121"/>
          <w:spacing w:val="-14"/>
          <w:w w:val="105"/>
          <w:sz w:val="20"/>
          <w:szCs w:val="20"/>
        </w:rPr>
        <w:t xml:space="preserve"> </w:t>
      </w:r>
      <w:r w:rsidRPr="00CB4E16">
        <w:rPr>
          <w:rFonts w:ascii="Arial" w:hAnsi="Arial" w:cs="Arial"/>
          <w:color w:val="212121"/>
          <w:w w:val="105"/>
          <w:sz w:val="20"/>
          <w:szCs w:val="20"/>
        </w:rPr>
        <w:t>(2</w:t>
      </w:r>
      <w:r w:rsidRPr="00CB4E16">
        <w:rPr>
          <w:rFonts w:ascii="Arial" w:hAnsi="Arial" w:cs="Arial"/>
          <w:color w:val="212121"/>
          <w:spacing w:val="-12"/>
          <w:w w:val="105"/>
          <w:sz w:val="20"/>
          <w:szCs w:val="20"/>
        </w:rPr>
        <w:t xml:space="preserve"> </w:t>
      </w:r>
      <w:r w:rsidRPr="00CB4E16">
        <w:rPr>
          <w:rFonts w:ascii="Arial" w:hAnsi="Arial" w:cs="Arial"/>
          <w:color w:val="212121"/>
          <w:w w:val="105"/>
          <w:sz w:val="20"/>
          <w:szCs w:val="20"/>
        </w:rPr>
        <w:t>acres)</w:t>
      </w:r>
      <w:r w:rsidRPr="00CB4E16">
        <w:rPr>
          <w:rFonts w:ascii="Arial" w:hAnsi="Arial" w:cs="Arial"/>
          <w:color w:val="212121"/>
          <w:spacing w:val="-6"/>
          <w:w w:val="105"/>
          <w:sz w:val="20"/>
          <w:szCs w:val="20"/>
        </w:rPr>
        <w:t xml:space="preserve"> </w:t>
      </w:r>
      <w:r w:rsidRPr="00CB4E16">
        <w:rPr>
          <w:rFonts w:ascii="Arial" w:hAnsi="Arial" w:cs="Arial"/>
          <w:color w:val="212121"/>
          <w:w w:val="105"/>
          <w:sz w:val="20"/>
          <w:szCs w:val="20"/>
        </w:rPr>
        <w:t>is</w:t>
      </w:r>
      <w:r w:rsidRPr="00CB4E16">
        <w:rPr>
          <w:rFonts w:ascii="Arial" w:hAnsi="Arial" w:cs="Arial"/>
          <w:color w:val="212121"/>
          <w:spacing w:val="-14"/>
          <w:w w:val="105"/>
          <w:sz w:val="20"/>
          <w:szCs w:val="20"/>
        </w:rPr>
        <w:t xml:space="preserve"> </w:t>
      </w:r>
      <w:r w:rsidRPr="00CB4E16">
        <w:rPr>
          <w:rFonts w:ascii="Arial" w:hAnsi="Arial" w:cs="Arial"/>
          <w:color w:val="212121"/>
          <w:w w:val="105"/>
          <w:sz w:val="20"/>
          <w:szCs w:val="20"/>
        </w:rPr>
        <w:t>for</w:t>
      </w:r>
      <w:r w:rsidRPr="00CB4E16">
        <w:rPr>
          <w:rFonts w:ascii="Arial" w:hAnsi="Arial" w:cs="Arial"/>
          <w:color w:val="212121"/>
          <w:spacing w:val="-14"/>
          <w:w w:val="105"/>
          <w:sz w:val="20"/>
          <w:szCs w:val="20"/>
        </w:rPr>
        <w:t xml:space="preserve"> </w:t>
      </w:r>
      <w:r w:rsidRPr="00CB4E16">
        <w:rPr>
          <w:rFonts w:ascii="Arial" w:hAnsi="Arial" w:cs="Arial"/>
          <w:color w:val="212121"/>
          <w:w w:val="105"/>
          <w:sz w:val="20"/>
          <w:szCs w:val="20"/>
        </w:rPr>
        <w:t>the</w:t>
      </w:r>
      <w:r w:rsidRPr="00CB4E16">
        <w:rPr>
          <w:rFonts w:ascii="Arial" w:hAnsi="Arial" w:cs="Arial"/>
          <w:color w:val="212121"/>
          <w:spacing w:val="-11"/>
          <w:w w:val="105"/>
          <w:sz w:val="20"/>
          <w:szCs w:val="20"/>
        </w:rPr>
        <w:t xml:space="preserve"> </w:t>
      </w:r>
      <w:r w:rsidRPr="00CB4E16">
        <w:rPr>
          <w:rFonts w:ascii="Arial" w:hAnsi="Arial" w:cs="Arial"/>
          <w:color w:val="212121"/>
          <w:w w:val="105"/>
          <w:sz w:val="20"/>
          <w:szCs w:val="20"/>
        </w:rPr>
        <w:t>first</w:t>
      </w:r>
      <w:r w:rsidRPr="00CB4E16">
        <w:rPr>
          <w:rFonts w:ascii="Arial" w:hAnsi="Arial" w:cs="Arial"/>
          <w:color w:val="212121"/>
          <w:spacing w:val="-9"/>
          <w:w w:val="105"/>
          <w:sz w:val="20"/>
          <w:szCs w:val="20"/>
        </w:rPr>
        <w:t xml:space="preserve"> </w:t>
      </w:r>
      <w:r w:rsidRPr="00CB4E16">
        <w:rPr>
          <w:rFonts w:ascii="Arial" w:hAnsi="Arial" w:cs="Arial"/>
          <w:color w:val="212121"/>
          <w:w w:val="105"/>
          <w:sz w:val="20"/>
          <w:szCs w:val="20"/>
        </w:rPr>
        <w:t>dwelling</w:t>
      </w:r>
      <w:r w:rsidRPr="00CB4E16">
        <w:rPr>
          <w:rFonts w:ascii="Arial" w:hAnsi="Arial" w:cs="Arial"/>
          <w:color w:val="212121"/>
          <w:spacing w:val="-8"/>
          <w:w w:val="105"/>
          <w:sz w:val="20"/>
          <w:szCs w:val="20"/>
        </w:rPr>
        <w:t xml:space="preserve"> </w:t>
      </w:r>
      <w:r w:rsidRPr="00CB4E16">
        <w:rPr>
          <w:rFonts w:ascii="Arial" w:hAnsi="Arial" w:cs="Arial"/>
          <w:color w:val="212121"/>
          <w:w w:val="105"/>
          <w:sz w:val="20"/>
          <w:szCs w:val="20"/>
        </w:rPr>
        <w:t>unit,</w:t>
      </w:r>
      <w:r w:rsidRPr="00CB4E16">
        <w:rPr>
          <w:rFonts w:ascii="Arial" w:hAnsi="Arial" w:cs="Arial"/>
          <w:color w:val="212121"/>
          <w:spacing w:val="-10"/>
          <w:w w:val="105"/>
          <w:sz w:val="20"/>
          <w:szCs w:val="20"/>
        </w:rPr>
        <w:t xml:space="preserve"> </w:t>
      </w:r>
      <w:r w:rsidRPr="00CB4E16">
        <w:rPr>
          <w:rFonts w:ascii="Arial" w:hAnsi="Arial" w:cs="Arial"/>
          <w:color w:val="212121"/>
          <w:w w:val="105"/>
          <w:sz w:val="20"/>
          <w:szCs w:val="20"/>
        </w:rPr>
        <w:t>with</w:t>
      </w:r>
      <w:r w:rsidRPr="00CB4E16">
        <w:rPr>
          <w:rFonts w:ascii="Arial" w:hAnsi="Arial" w:cs="Arial"/>
          <w:color w:val="212121"/>
          <w:spacing w:val="-11"/>
          <w:w w:val="105"/>
          <w:sz w:val="20"/>
          <w:szCs w:val="20"/>
        </w:rPr>
        <w:t xml:space="preserve"> </w:t>
      </w:r>
      <w:r w:rsidRPr="00CB4E16">
        <w:rPr>
          <w:rFonts w:ascii="Arial" w:hAnsi="Arial" w:cs="Arial"/>
          <w:color w:val="212121"/>
          <w:w w:val="105"/>
          <w:sz w:val="20"/>
          <w:szCs w:val="20"/>
        </w:rPr>
        <w:t>each</w:t>
      </w:r>
      <w:r w:rsidRPr="00CB4E16">
        <w:rPr>
          <w:rFonts w:ascii="Arial" w:hAnsi="Arial" w:cs="Arial"/>
          <w:color w:val="212121"/>
          <w:spacing w:val="-12"/>
          <w:w w:val="105"/>
          <w:sz w:val="20"/>
          <w:szCs w:val="20"/>
        </w:rPr>
        <w:t xml:space="preserve"> a</w:t>
      </w:r>
      <w:r w:rsidRPr="00CB4E16">
        <w:rPr>
          <w:rFonts w:ascii="Arial" w:hAnsi="Arial" w:cs="Arial"/>
          <w:color w:val="212121"/>
          <w:w w:val="105"/>
          <w:sz w:val="20"/>
          <w:szCs w:val="20"/>
        </w:rPr>
        <w:t>dditional dwelling unit requiring an additional 2 acres,</w:t>
      </w:r>
    </w:p>
    <w:p w14:paraId="43FE1217" w14:textId="77777777" w:rsidR="00D125F2" w:rsidRPr="00CB4E16" w:rsidRDefault="00D125F2" w:rsidP="005F75ED">
      <w:pPr>
        <w:tabs>
          <w:tab w:val="left" w:pos="1080"/>
          <w:tab w:val="left" w:pos="1154"/>
        </w:tabs>
        <w:spacing w:after="120" w:line="254" w:lineRule="auto"/>
        <w:ind w:left="720" w:right="432" w:hanging="720"/>
        <w:rPr>
          <w:rFonts w:ascii="Arial" w:hAnsi="Arial" w:cs="Arial"/>
          <w:color w:val="212121"/>
          <w:sz w:val="20"/>
          <w:szCs w:val="20"/>
        </w:rPr>
      </w:pPr>
      <w:r>
        <w:rPr>
          <w:rFonts w:ascii="Arial" w:hAnsi="Arial" w:cs="Arial"/>
          <w:color w:val="212121"/>
          <w:w w:val="105"/>
          <w:sz w:val="20"/>
          <w:szCs w:val="20"/>
        </w:rPr>
        <w:t>4,</w:t>
      </w:r>
      <w:r>
        <w:rPr>
          <w:rFonts w:ascii="Arial" w:hAnsi="Arial" w:cs="Arial"/>
          <w:color w:val="212121"/>
          <w:w w:val="105"/>
          <w:sz w:val="20"/>
          <w:szCs w:val="20"/>
        </w:rPr>
        <w:tab/>
      </w:r>
      <w:r w:rsidRPr="00CB4E16">
        <w:rPr>
          <w:rFonts w:ascii="Arial" w:hAnsi="Arial" w:cs="Arial"/>
          <w:color w:val="212121"/>
          <w:w w:val="105"/>
          <w:sz w:val="20"/>
          <w:szCs w:val="20"/>
        </w:rPr>
        <w:t>The</w:t>
      </w:r>
      <w:r w:rsidRPr="00CB4E16">
        <w:rPr>
          <w:rFonts w:ascii="Arial" w:hAnsi="Arial" w:cs="Arial"/>
          <w:color w:val="212121"/>
          <w:spacing w:val="-13"/>
          <w:w w:val="105"/>
          <w:sz w:val="20"/>
          <w:szCs w:val="20"/>
        </w:rPr>
        <w:t xml:space="preserve"> </w:t>
      </w:r>
      <w:r w:rsidRPr="00CB4E16">
        <w:rPr>
          <w:rFonts w:ascii="Arial" w:hAnsi="Arial" w:cs="Arial"/>
          <w:color w:val="212121"/>
          <w:w w:val="105"/>
          <w:sz w:val="20"/>
          <w:szCs w:val="20"/>
        </w:rPr>
        <w:t>minimum lot</w:t>
      </w:r>
      <w:r w:rsidRPr="00CB4E16">
        <w:rPr>
          <w:rFonts w:ascii="Arial" w:hAnsi="Arial" w:cs="Arial"/>
          <w:color w:val="212121"/>
          <w:spacing w:val="-12"/>
          <w:w w:val="105"/>
          <w:sz w:val="20"/>
          <w:szCs w:val="20"/>
        </w:rPr>
        <w:t xml:space="preserve"> </w:t>
      </w:r>
      <w:r w:rsidRPr="00CB4E16">
        <w:rPr>
          <w:rFonts w:ascii="Arial" w:hAnsi="Arial" w:cs="Arial"/>
          <w:color w:val="212121"/>
          <w:w w:val="105"/>
          <w:sz w:val="20"/>
          <w:szCs w:val="20"/>
        </w:rPr>
        <w:t>size</w:t>
      </w:r>
      <w:r w:rsidRPr="00CB4E16">
        <w:rPr>
          <w:rFonts w:ascii="Arial" w:hAnsi="Arial" w:cs="Arial"/>
          <w:color w:val="212121"/>
          <w:spacing w:val="-14"/>
          <w:w w:val="105"/>
          <w:sz w:val="20"/>
          <w:szCs w:val="20"/>
        </w:rPr>
        <w:t xml:space="preserve"> </w:t>
      </w:r>
      <w:r w:rsidRPr="00CB4E16">
        <w:rPr>
          <w:rFonts w:ascii="Arial" w:hAnsi="Arial" w:cs="Arial"/>
          <w:color w:val="212121"/>
          <w:w w:val="105"/>
          <w:sz w:val="20"/>
          <w:szCs w:val="20"/>
        </w:rPr>
        <w:t>(3</w:t>
      </w:r>
      <w:r w:rsidRPr="00CB4E16">
        <w:rPr>
          <w:rFonts w:ascii="Arial" w:hAnsi="Arial" w:cs="Arial"/>
          <w:color w:val="212121"/>
          <w:spacing w:val="-14"/>
          <w:w w:val="105"/>
          <w:sz w:val="20"/>
          <w:szCs w:val="20"/>
        </w:rPr>
        <w:t xml:space="preserve"> </w:t>
      </w:r>
      <w:r w:rsidRPr="00CB4E16">
        <w:rPr>
          <w:rFonts w:ascii="Arial" w:hAnsi="Arial" w:cs="Arial"/>
          <w:color w:val="212121"/>
          <w:w w:val="105"/>
          <w:sz w:val="20"/>
          <w:szCs w:val="20"/>
        </w:rPr>
        <w:t>acres)</w:t>
      </w:r>
      <w:r w:rsidRPr="00CB4E16">
        <w:rPr>
          <w:rFonts w:ascii="Arial" w:hAnsi="Arial" w:cs="Arial"/>
          <w:color w:val="212121"/>
          <w:spacing w:val="-9"/>
          <w:w w:val="105"/>
          <w:sz w:val="20"/>
          <w:szCs w:val="20"/>
        </w:rPr>
        <w:t xml:space="preserve"> </w:t>
      </w:r>
      <w:r w:rsidRPr="00CB4E16">
        <w:rPr>
          <w:rFonts w:ascii="Arial" w:hAnsi="Arial" w:cs="Arial"/>
          <w:color w:val="212121"/>
          <w:w w:val="105"/>
          <w:sz w:val="20"/>
          <w:szCs w:val="20"/>
        </w:rPr>
        <w:t>is</w:t>
      </w:r>
      <w:r w:rsidRPr="00CB4E16">
        <w:rPr>
          <w:rFonts w:ascii="Arial" w:hAnsi="Arial" w:cs="Arial"/>
          <w:color w:val="212121"/>
          <w:spacing w:val="-11"/>
          <w:w w:val="105"/>
          <w:sz w:val="20"/>
          <w:szCs w:val="20"/>
        </w:rPr>
        <w:t xml:space="preserve"> </w:t>
      </w:r>
      <w:r w:rsidRPr="00CB4E16">
        <w:rPr>
          <w:rFonts w:ascii="Arial" w:hAnsi="Arial" w:cs="Arial"/>
          <w:color w:val="212121"/>
          <w:w w:val="105"/>
          <w:sz w:val="20"/>
          <w:szCs w:val="20"/>
        </w:rPr>
        <w:t>for</w:t>
      </w:r>
      <w:r w:rsidRPr="00CB4E16">
        <w:rPr>
          <w:rFonts w:ascii="Arial" w:hAnsi="Arial" w:cs="Arial"/>
          <w:color w:val="212121"/>
          <w:spacing w:val="-10"/>
          <w:w w:val="105"/>
          <w:sz w:val="20"/>
          <w:szCs w:val="20"/>
        </w:rPr>
        <w:t xml:space="preserve"> </w:t>
      </w:r>
      <w:r w:rsidRPr="00CB4E16">
        <w:rPr>
          <w:rFonts w:ascii="Arial" w:hAnsi="Arial" w:cs="Arial"/>
          <w:color w:val="212121"/>
          <w:w w:val="105"/>
          <w:sz w:val="20"/>
          <w:szCs w:val="20"/>
        </w:rPr>
        <w:t>the</w:t>
      </w:r>
      <w:r w:rsidRPr="00CB4E16">
        <w:rPr>
          <w:rFonts w:ascii="Arial" w:hAnsi="Arial" w:cs="Arial"/>
          <w:color w:val="212121"/>
          <w:spacing w:val="-14"/>
          <w:w w:val="105"/>
          <w:sz w:val="20"/>
          <w:szCs w:val="20"/>
        </w:rPr>
        <w:t xml:space="preserve"> </w:t>
      </w:r>
      <w:r w:rsidRPr="00CB4E16">
        <w:rPr>
          <w:rFonts w:ascii="Arial" w:hAnsi="Arial" w:cs="Arial"/>
          <w:color w:val="212121"/>
          <w:w w:val="105"/>
          <w:sz w:val="20"/>
          <w:szCs w:val="20"/>
        </w:rPr>
        <w:t>first</w:t>
      </w:r>
      <w:r w:rsidRPr="00CB4E16">
        <w:rPr>
          <w:rFonts w:ascii="Arial" w:hAnsi="Arial" w:cs="Arial"/>
          <w:color w:val="212121"/>
          <w:spacing w:val="-9"/>
          <w:w w:val="105"/>
          <w:sz w:val="20"/>
          <w:szCs w:val="20"/>
        </w:rPr>
        <w:t xml:space="preserve"> </w:t>
      </w:r>
      <w:r w:rsidRPr="00CB4E16">
        <w:rPr>
          <w:rFonts w:ascii="Arial" w:hAnsi="Arial" w:cs="Arial"/>
          <w:color w:val="212121"/>
          <w:w w:val="105"/>
          <w:sz w:val="20"/>
          <w:szCs w:val="20"/>
        </w:rPr>
        <w:t>dwelling</w:t>
      </w:r>
      <w:r w:rsidRPr="00CB4E16">
        <w:rPr>
          <w:rFonts w:ascii="Arial" w:hAnsi="Arial" w:cs="Arial"/>
          <w:color w:val="212121"/>
          <w:spacing w:val="-3"/>
          <w:w w:val="105"/>
          <w:sz w:val="20"/>
          <w:szCs w:val="20"/>
        </w:rPr>
        <w:t xml:space="preserve"> </w:t>
      </w:r>
      <w:r w:rsidRPr="00CB4E16">
        <w:rPr>
          <w:rFonts w:ascii="Arial" w:hAnsi="Arial" w:cs="Arial"/>
          <w:color w:val="212121"/>
          <w:w w:val="105"/>
          <w:sz w:val="20"/>
          <w:szCs w:val="20"/>
        </w:rPr>
        <w:t>unit,</w:t>
      </w:r>
      <w:r w:rsidRPr="00CB4E16">
        <w:rPr>
          <w:rFonts w:ascii="Arial" w:hAnsi="Arial" w:cs="Arial"/>
          <w:color w:val="212121"/>
          <w:spacing w:val="-10"/>
          <w:w w:val="105"/>
          <w:sz w:val="20"/>
          <w:szCs w:val="20"/>
        </w:rPr>
        <w:t xml:space="preserve"> </w:t>
      </w:r>
      <w:r w:rsidRPr="00CB4E16">
        <w:rPr>
          <w:rFonts w:ascii="Arial" w:hAnsi="Arial" w:cs="Arial"/>
          <w:color w:val="212121"/>
          <w:w w:val="105"/>
          <w:sz w:val="20"/>
          <w:szCs w:val="20"/>
        </w:rPr>
        <w:t>with</w:t>
      </w:r>
      <w:r w:rsidRPr="00CB4E16">
        <w:rPr>
          <w:rFonts w:ascii="Arial" w:hAnsi="Arial" w:cs="Arial"/>
          <w:color w:val="212121"/>
          <w:spacing w:val="-11"/>
          <w:w w:val="105"/>
          <w:sz w:val="20"/>
          <w:szCs w:val="20"/>
        </w:rPr>
        <w:t xml:space="preserve"> </w:t>
      </w:r>
      <w:r w:rsidRPr="00CB4E16">
        <w:rPr>
          <w:rFonts w:ascii="Arial" w:hAnsi="Arial" w:cs="Arial"/>
          <w:color w:val="212121"/>
          <w:w w:val="105"/>
          <w:sz w:val="20"/>
          <w:szCs w:val="20"/>
        </w:rPr>
        <w:t>each</w:t>
      </w:r>
      <w:r w:rsidRPr="00CB4E16">
        <w:rPr>
          <w:rFonts w:ascii="Arial" w:hAnsi="Arial" w:cs="Arial"/>
          <w:color w:val="212121"/>
          <w:spacing w:val="-10"/>
          <w:w w:val="105"/>
          <w:sz w:val="20"/>
          <w:szCs w:val="20"/>
        </w:rPr>
        <w:t xml:space="preserve"> </w:t>
      </w:r>
      <w:r w:rsidRPr="00CB4E16">
        <w:rPr>
          <w:rFonts w:ascii="Arial" w:hAnsi="Arial" w:cs="Arial"/>
          <w:color w:val="212121"/>
          <w:w w:val="105"/>
          <w:sz w:val="20"/>
          <w:szCs w:val="20"/>
        </w:rPr>
        <w:t>additional dwelling unit requiring an additional 3 acres,</w:t>
      </w:r>
    </w:p>
    <w:p w14:paraId="0508DEF7" w14:textId="77777777" w:rsidR="00D125F2" w:rsidRPr="00CB4E16" w:rsidRDefault="00D125F2" w:rsidP="005F75ED">
      <w:pPr>
        <w:tabs>
          <w:tab w:val="left" w:pos="1080"/>
          <w:tab w:val="left" w:pos="1154"/>
        </w:tabs>
        <w:spacing w:after="120" w:line="254" w:lineRule="auto"/>
        <w:ind w:left="720" w:right="432" w:hanging="720"/>
        <w:rPr>
          <w:rFonts w:ascii="Arial" w:hAnsi="Arial" w:cs="Arial"/>
          <w:color w:val="212121"/>
          <w:sz w:val="20"/>
          <w:szCs w:val="20"/>
        </w:rPr>
      </w:pPr>
      <w:r>
        <w:rPr>
          <w:rFonts w:ascii="Arial" w:hAnsi="Arial" w:cs="Arial"/>
          <w:color w:val="212121"/>
          <w:w w:val="105"/>
          <w:sz w:val="20"/>
          <w:szCs w:val="20"/>
        </w:rPr>
        <w:t>5.</w:t>
      </w:r>
      <w:r>
        <w:rPr>
          <w:rFonts w:ascii="Arial" w:hAnsi="Arial" w:cs="Arial"/>
          <w:color w:val="212121"/>
          <w:w w:val="105"/>
          <w:sz w:val="20"/>
          <w:szCs w:val="20"/>
        </w:rPr>
        <w:tab/>
      </w:r>
      <w:r w:rsidRPr="00CB4E16">
        <w:rPr>
          <w:rFonts w:ascii="Arial" w:hAnsi="Arial" w:cs="Arial"/>
          <w:color w:val="212121"/>
          <w:w w:val="105"/>
          <w:sz w:val="20"/>
          <w:szCs w:val="20"/>
        </w:rPr>
        <w:t>The</w:t>
      </w:r>
      <w:r w:rsidRPr="00CB4E16">
        <w:rPr>
          <w:rFonts w:ascii="Arial" w:hAnsi="Arial" w:cs="Arial"/>
          <w:color w:val="212121"/>
          <w:spacing w:val="-14"/>
          <w:w w:val="105"/>
          <w:sz w:val="20"/>
          <w:szCs w:val="20"/>
        </w:rPr>
        <w:t xml:space="preserve"> </w:t>
      </w:r>
      <w:r w:rsidRPr="00CB4E16">
        <w:rPr>
          <w:rFonts w:ascii="Arial" w:hAnsi="Arial" w:cs="Arial"/>
          <w:color w:val="212121"/>
          <w:w w:val="105"/>
          <w:sz w:val="20"/>
          <w:szCs w:val="20"/>
        </w:rPr>
        <w:t>minimum lot</w:t>
      </w:r>
      <w:r w:rsidRPr="00CB4E16">
        <w:rPr>
          <w:rFonts w:ascii="Arial" w:hAnsi="Arial" w:cs="Arial"/>
          <w:color w:val="212121"/>
          <w:spacing w:val="-13"/>
          <w:w w:val="105"/>
          <w:sz w:val="20"/>
          <w:szCs w:val="20"/>
        </w:rPr>
        <w:t xml:space="preserve"> </w:t>
      </w:r>
      <w:r w:rsidRPr="00CB4E16">
        <w:rPr>
          <w:rFonts w:ascii="Arial" w:hAnsi="Arial" w:cs="Arial"/>
          <w:color w:val="212121"/>
          <w:w w:val="105"/>
          <w:sz w:val="20"/>
          <w:szCs w:val="20"/>
        </w:rPr>
        <w:t>size</w:t>
      </w:r>
      <w:r w:rsidRPr="00CB4E16">
        <w:rPr>
          <w:rFonts w:ascii="Arial" w:hAnsi="Arial" w:cs="Arial"/>
          <w:color w:val="212121"/>
          <w:spacing w:val="-14"/>
          <w:w w:val="105"/>
          <w:sz w:val="20"/>
          <w:szCs w:val="20"/>
        </w:rPr>
        <w:t xml:space="preserve"> </w:t>
      </w:r>
      <w:r w:rsidRPr="00CB4E16">
        <w:rPr>
          <w:rFonts w:ascii="Arial" w:hAnsi="Arial" w:cs="Arial"/>
          <w:color w:val="212121"/>
          <w:w w:val="105"/>
          <w:sz w:val="20"/>
          <w:szCs w:val="20"/>
        </w:rPr>
        <w:t>(4</w:t>
      </w:r>
      <w:r w:rsidRPr="00CB4E16">
        <w:rPr>
          <w:rFonts w:ascii="Arial" w:hAnsi="Arial" w:cs="Arial"/>
          <w:color w:val="212121"/>
          <w:spacing w:val="-14"/>
          <w:w w:val="105"/>
          <w:sz w:val="20"/>
          <w:szCs w:val="20"/>
        </w:rPr>
        <w:t xml:space="preserve"> </w:t>
      </w:r>
      <w:r w:rsidRPr="00CB4E16">
        <w:rPr>
          <w:rFonts w:ascii="Arial" w:hAnsi="Arial" w:cs="Arial"/>
          <w:color w:val="212121"/>
          <w:w w:val="105"/>
          <w:sz w:val="20"/>
          <w:szCs w:val="20"/>
        </w:rPr>
        <w:t>acres)</w:t>
      </w:r>
      <w:r w:rsidRPr="00CB4E16">
        <w:rPr>
          <w:rFonts w:ascii="Arial" w:hAnsi="Arial" w:cs="Arial"/>
          <w:color w:val="212121"/>
          <w:spacing w:val="-5"/>
          <w:w w:val="105"/>
          <w:sz w:val="20"/>
          <w:szCs w:val="20"/>
        </w:rPr>
        <w:t xml:space="preserve"> </w:t>
      </w:r>
      <w:r w:rsidRPr="00CB4E16">
        <w:rPr>
          <w:rFonts w:ascii="Arial" w:hAnsi="Arial" w:cs="Arial"/>
          <w:color w:val="212121"/>
          <w:w w:val="105"/>
          <w:sz w:val="20"/>
          <w:szCs w:val="20"/>
        </w:rPr>
        <w:t>is</w:t>
      </w:r>
      <w:r w:rsidRPr="00CB4E16">
        <w:rPr>
          <w:rFonts w:ascii="Arial" w:hAnsi="Arial" w:cs="Arial"/>
          <w:color w:val="212121"/>
          <w:spacing w:val="-14"/>
          <w:w w:val="105"/>
          <w:sz w:val="20"/>
          <w:szCs w:val="20"/>
        </w:rPr>
        <w:t xml:space="preserve"> </w:t>
      </w:r>
      <w:r w:rsidRPr="00CB4E16">
        <w:rPr>
          <w:rFonts w:ascii="Arial" w:hAnsi="Arial" w:cs="Arial"/>
          <w:color w:val="212121"/>
          <w:w w:val="105"/>
          <w:sz w:val="20"/>
          <w:szCs w:val="20"/>
        </w:rPr>
        <w:t>for</w:t>
      </w:r>
      <w:r w:rsidRPr="00CB4E16">
        <w:rPr>
          <w:rFonts w:ascii="Arial" w:hAnsi="Arial" w:cs="Arial"/>
          <w:color w:val="212121"/>
          <w:spacing w:val="-14"/>
          <w:w w:val="105"/>
          <w:sz w:val="20"/>
          <w:szCs w:val="20"/>
        </w:rPr>
        <w:t xml:space="preserve"> </w:t>
      </w:r>
      <w:r w:rsidRPr="00CB4E16">
        <w:rPr>
          <w:rFonts w:ascii="Arial" w:hAnsi="Arial" w:cs="Arial"/>
          <w:color w:val="212121"/>
          <w:w w:val="105"/>
          <w:sz w:val="20"/>
          <w:szCs w:val="20"/>
        </w:rPr>
        <w:t>the</w:t>
      </w:r>
      <w:r w:rsidRPr="00CB4E16">
        <w:rPr>
          <w:rFonts w:ascii="Arial" w:hAnsi="Arial" w:cs="Arial"/>
          <w:color w:val="212121"/>
          <w:spacing w:val="-14"/>
          <w:w w:val="105"/>
          <w:sz w:val="20"/>
          <w:szCs w:val="20"/>
        </w:rPr>
        <w:t xml:space="preserve"> </w:t>
      </w:r>
      <w:r w:rsidRPr="00CB4E16">
        <w:rPr>
          <w:rFonts w:ascii="Arial" w:hAnsi="Arial" w:cs="Arial"/>
          <w:color w:val="212121"/>
          <w:w w:val="105"/>
          <w:sz w:val="20"/>
          <w:szCs w:val="20"/>
        </w:rPr>
        <w:t>first</w:t>
      </w:r>
      <w:r w:rsidRPr="00CB4E16">
        <w:rPr>
          <w:rFonts w:ascii="Arial" w:hAnsi="Arial" w:cs="Arial"/>
          <w:color w:val="212121"/>
          <w:spacing w:val="-7"/>
          <w:w w:val="105"/>
          <w:sz w:val="20"/>
          <w:szCs w:val="20"/>
        </w:rPr>
        <w:t xml:space="preserve"> </w:t>
      </w:r>
      <w:r w:rsidRPr="00CB4E16">
        <w:rPr>
          <w:rFonts w:ascii="Arial" w:hAnsi="Arial" w:cs="Arial"/>
          <w:color w:val="212121"/>
          <w:w w:val="105"/>
          <w:sz w:val="20"/>
          <w:szCs w:val="20"/>
        </w:rPr>
        <w:t>dwelling</w:t>
      </w:r>
      <w:r w:rsidRPr="00CB4E16">
        <w:rPr>
          <w:rFonts w:ascii="Arial" w:hAnsi="Arial" w:cs="Arial"/>
          <w:color w:val="212121"/>
          <w:spacing w:val="-7"/>
          <w:w w:val="105"/>
          <w:sz w:val="20"/>
          <w:szCs w:val="20"/>
        </w:rPr>
        <w:t xml:space="preserve"> </w:t>
      </w:r>
      <w:r w:rsidRPr="00CB4E16">
        <w:rPr>
          <w:rFonts w:ascii="Arial" w:hAnsi="Arial" w:cs="Arial"/>
          <w:color w:val="212121"/>
          <w:w w:val="105"/>
          <w:sz w:val="20"/>
          <w:szCs w:val="20"/>
        </w:rPr>
        <w:t>unit,</w:t>
      </w:r>
      <w:r w:rsidRPr="00CB4E16">
        <w:rPr>
          <w:rFonts w:ascii="Arial" w:hAnsi="Arial" w:cs="Arial"/>
          <w:color w:val="212121"/>
          <w:spacing w:val="-10"/>
          <w:w w:val="105"/>
          <w:sz w:val="20"/>
          <w:szCs w:val="20"/>
        </w:rPr>
        <w:t xml:space="preserve"> </w:t>
      </w:r>
      <w:r w:rsidRPr="00CB4E16">
        <w:rPr>
          <w:rFonts w:ascii="Arial" w:hAnsi="Arial" w:cs="Arial"/>
          <w:color w:val="212121"/>
          <w:w w:val="105"/>
          <w:sz w:val="20"/>
          <w:szCs w:val="20"/>
        </w:rPr>
        <w:t>with</w:t>
      </w:r>
      <w:r w:rsidRPr="00CB4E16">
        <w:rPr>
          <w:rFonts w:ascii="Arial" w:hAnsi="Arial" w:cs="Arial"/>
          <w:color w:val="212121"/>
          <w:spacing w:val="-6"/>
          <w:w w:val="105"/>
          <w:sz w:val="20"/>
          <w:szCs w:val="20"/>
        </w:rPr>
        <w:t xml:space="preserve"> </w:t>
      </w:r>
      <w:r w:rsidRPr="00CB4E16">
        <w:rPr>
          <w:rFonts w:ascii="Arial" w:hAnsi="Arial" w:cs="Arial"/>
          <w:color w:val="212121"/>
          <w:w w:val="105"/>
          <w:sz w:val="20"/>
          <w:szCs w:val="20"/>
        </w:rPr>
        <w:t>each</w:t>
      </w:r>
      <w:r w:rsidRPr="00CB4E16">
        <w:rPr>
          <w:rFonts w:ascii="Arial" w:hAnsi="Arial" w:cs="Arial"/>
          <w:color w:val="212121"/>
          <w:spacing w:val="-6"/>
          <w:w w:val="105"/>
          <w:sz w:val="20"/>
          <w:szCs w:val="20"/>
        </w:rPr>
        <w:t xml:space="preserve"> </w:t>
      </w:r>
      <w:r w:rsidRPr="00CB4E16">
        <w:rPr>
          <w:rFonts w:ascii="Arial" w:hAnsi="Arial" w:cs="Arial"/>
          <w:color w:val="212121"/>
          <w:w w:val="105"/>
          <w:sz w:val="20"/>
          <w:szCs w:val="20"/>
        </w:rPr>
        <w:t>additional dwelling unit requiring an additional 4 acres,</w:t>
      </w:r>
    </w:p>
    <w:p w14:paraId="405E5EB5" w14:textId="77777777" w:rsidR="00D125F2" w:rsidRPr="00CB4E16" w:rsidRDefault="00D125F2" w:rsidP="005F75ED">
      <w:pPr>
        <w:tabs>
          <w:tab w:val="left" w:pos="1080"/>
          <w:tab w:val="left" w:pos="1154"/>
          <w:tab w:val="left" w:pos="1159"/>
        </w:tabs>
        <w:spacing w:after="120" w:line="254" w:lineRule="auto"/>
        <w:ind w:left="720" w:right="432" w:hanging="720"/>
        <w:rPr>
          <w:rFonts w:ascii="Arial" w:hAnsi="Arial" w:cs="Arial"/>
          <w:color w:val="212121"/>
          <w:sz w:val="20"/>
          <w:szCs w:val="20"/>
        </w:rPr>
      </w:pPr>
      <w:r>
        <w:rPr>
          <w:rFonts w:ascii="Arial" w:hAnsi="Arial" w:cs="Arial"/>
          <w:color w:val="212121"/>
          <w:w w:val="105"/>
          <w:sz w:val="20"/>
          <w:szCs w:val="20"/>
        </w:rPr>
        <w:t>6.</w:t>
      </w:r>
      <w:r>
        <w:rPr>
          <w:rFonts w:ascii="Arial" w:hAnsi="Arial" w:cs="Arial"/>
          <w:color w:val="212121"/>
          <w:w w:val="105"/>
          <w:sz w:val="20"/>
          <w:szCs w:val="20"/>
        </w:rPr>
        <w:tab/>
      </w:r>
      <w:r w:rsidRPr="00CB4E16">
        <w:rPr>
          <w:rFonts w:ascii="Arial" w:hAnsi="Arial" w:cs="Arial"/>
          <w:color w:val="212121"/>
          <w:w w:val="105"/>
          <w:sz w:val="20"/>
          <w:szCs w:val="20"/>
        </w:rPr>
        <w:t>Also</w:t>
      </w:r>
      <w:r w:rsidRPr="00CB4E16">
        <w:rPr>
          <w:rFonts w:ascii="Arial" w:hAnsi="Arial" w:cs="Arial"/>
          <w:color w:val="212121"/>
          <w:spacing w:val="-14"/>
          <w:w w:val="105"/>
          <w:sz w:val="20"/>
          <w:szCs w:val="20"/>
        </w:rPr>
        <w:t xml:space="preserve"> </w:t>
      </w:r>
      <w:r w:rsidRPr="00CB4E16">
        <w:rPr>
          <w:rFonts w:ascii="Arial" w:hAnsi="Arial" w:cs="Arial"/>
          <w:color w:val="212121"/>
          <w:w w:val="105"/>
          <w:sz w:val="20"/>
          <w:szCs w:val="20"/>
        </w:rPr>
        <w:t>subject</w:t>
      </w:r>
      <w:r w:rsidRPr="00CB4E16">
        <w:rPr>
          <w:rFonts w:ascii="Arial" w:hAnsi="Arial" w:cs="Arial"/>
          <w:color w:val="212121"/>
          <w:spacing w:val="-3"/>
          <w:w w:val="105"/>
          <w:sz w:val="20"/>
          <w:szCs w:val="20"/>
        </w:rPr>
        <w:t xml:space="preserve"> </w:t>
      </w:r>
      <w:r w:rsidRPr="00CB4E16">
        <w:rPr>
          <w:rFonts w:ascii="Arial" w:hAnsi="Arial" w:cs="Arial"/>
          <w:color w:val="212121"/>
          <w:w w:val="105"/>
          <w:sz w:val="20"/>
          <w:szCs w:val="20"/>
        </w:rPr>
        <w:t>to</w:t>
      </w:r>
      <w:r w:rsidRPr="00CB4E16">
        <w:rPr>
          <w:rFonts w:ascii="Arial" w:hAnsi="Arial" w:cs="Arial"/>
          <w:color w:val="212121"/>
          <w:spacing w:val="-13"/>
          <w:w w:val="105"/>
          <w:sz w:val="20"/>
          <w:szCs w:val="20"/>
        </w:rPr>
        <w:t xml:space="preserve"> </w:t>
      </w:r>
      <w:r w:rsidRPr="00CB4E16">
        <w:rPr>
          <w:rFonts w:ascii="Arial" w:hAnsi="Arial" w:cs="Arial"/>
          <w:color w:val="212121"/>
          <w:w w:val="105"/>
          <w:sz w:val="20"/>
          <w:szCs w:val="20"/>
        </w:rPr>
        <w:t>other</w:t>
      </w:r>
      <w:r w:rsidRPr="00CB4E16">
        <w:rPr>
          <w:rFonts w:ascii="Arial" w:hAnsi="Arial" w:cs="Arial"/>
          <w:color w:val="212121"/>
          <w:spacing w:val="-7"/>
          <w:w w:val="105"/>
          <w:sz w:val="20"/>
          <w:szCs w:val="20"/>
        </w:rPr>
        <w:t xml:space="preserve"> </w:t>
      </w:r>
      <w:r w:rsidRPr="00CB4E16">
        <w:rPr>
          <w:rFonts w:ascii="Arial" w:hAnsi="Arial" w:cs="Arial"/>
          <w:color w:val="212121"/>
          <w:w w:val="105"/>
          <w:sz w:val="20"/>
          <w:szCs w:val="20"/>
        </w:rPr>
        <w:t>provisions</w:t>
      </w:r>
      <w:r w:rsidRPr="00CB4E16">
        <w:rPr>
          <w:rFonts w:ascii="Arial" w:hAnsi="Arial" w:cs="Arial"/>
          <w:color w:val="212121"/>
          <w:spacing w:val="-2"/>
          <w:w w:val="105"/>
          <w:sz w:val="20"/>
          <w:szCs w:val="20"/>
        </w:rPr>
        <w:t xml:space="preserve"> </w:t>
      </w:r>
      <w:r w:rsidRPr="00CB4E16">
        <w:rPr>
          <w:rFonts w:ascii="Arial" w:hAnsi="Arial" w:cs="Arial"/>
          <w:color w:val="212121"/>
          <w:w w:val="105"/>
          <w:sz w:val="20"/>
          <w:szCs w:val="20"/>
        </w:rPr>
        <w:t>or</w:t>
      </w:r>
      <w:r w:rsidRPr="00CB4E16">
        <w:rPr>
          <w:rFonts w:ascii="Arial" w:hAnsi="Arial" w:cs="Arial"/>
          <w:color w:val="212121"/>
          <w:spacing w:val="-12"/>
          <w:w w:val="105"/>
          <w:sz w:val="20"/>
          <w:szCs w:val="20"/>
        </w:rPr>
        <w:t xml:space="preserve"> </w:t>
      </w:r>
      <w:r w:rsidRPr="00CB4E16">
        <w:rPr>
          <w:rFonts w:ascii="Arial" w:hAnsi="Arial" w:cs="Arial"/>
          <w:color w:val="212121"/>
          <w:w w:val="105"/>
          <w:sz w:val="20"/>
          <w:szCs w:val="20"/>
        </w:rPr>
        <w:t>relaxations</w:t>
      </w:r>
      <w:r w:rsidRPr="00CB4E16">
        <w:rPr>
          <w:rFonts w:ascii="Arial" w:hAnsi="Arial" w:cs="Arial"/>
          <w:color w:val="212121"/>
          <w:spacing w:val="-3"/>
          <w:w w:val="105"/>
          <w:sz w:val="20"/>
          <w:szCs w:val="20"/>
        </w:rPr>
        <w:t xml:space="preserve"> </w:t>
      </w:r>
      <w:r w:rsidRPr="00CB4E16">
        <w:rPr>
          <w:rFonts w:ascii="Arial" w:hAnsi="Arial" w:cs="Arial"/>
          <w:color w:val="212121"/>
          <w:w w:val="105"/>
          <w:sz w:val="20"/>
          <w:szCs w:val="20"/>
        </w:rPr>
        <w:t>of</w:t>
      </w:r>
      <w:r w:rsidRPr="00CB4E16">
        <w:rPr>
          <w:rFonts w:ascii="Arial" w:hAnsi="Arial" w:cs="Arial"/>
          <w:color w:val="212121"/>
          <w:spacing w:val="-14"/>
          <w:w w:val="105"/>
          <w:sz w:val="20"/>
          <w:szCs w:val="20"/>
        </w:rPr>
        <w:t xml:space="preserve"> </w:t>
      </w:r>
      <w:r w:rsidRPr="00CB4E16">
        <w:rPr>
          <w:rFonts w:ascii="Arial" w:hAnsi="Arial" w:cs="Arial"/>
          <w:color w:val="212121"/>
          <w:w w:val="105"/>
          <w:sz w:val="20"/>
          <w:szCs w:val="20"/>
        </w:rPr>
        <w:t>standards</w:t>
      </w:r>
      <w:r w:rsidRPr="00CB4E16">
        <w:rPr>
          <w:rFonts w:ascii="Arial" w:hAnsi="Arial" w:cs="Arial"/>
          <w:color w:val="212121"/>
          <w:spacing w:val="-5"/>
          <w:w w:val="105"/>
          <w:sz w:val="20"/>
          <w:szCs w:val="20"/>
        </w:rPr>
        <w:t xml:space="preserve"> </w:t>
      </w:r>
      <w:r w:rsidRPr="00CB4E16">
        <w:rPr>
          <w:rFonts w:ascii="Arial" w:hAnsi="Arial" w:cs="Arial"/>
          <w:color w:val="212121"/>
          <w:w w:val="105"/>
          <w:sz w:val="20"/>
          <w:szCs w:val="20"/>
        </w:rPr>
        <w:t>allowed</w:t>
      </w:r>
      <w:r w:rsidRPr="00CB4E16">
        <w:rPr>
          <w:rFonts w:ascii="Arial" w:hAnsi="Arial" w:cs="Arial"/>
          <w:color w:val="212121"/>
          <w:spacing w:val="-4"/>
          <w:w w:val="105"/>
          <w:sz w:val="20"/>
          <w:szCs w:val="20"/>
        </w:rPr>
        <w:t xml:space="preserve"> </w:t>
      </w:r>
      <w:r w:rsidRPr="00CB4E16">
        <w:rPr>
          <w:rFonts w:ascii="Arial" w:hAnsi="Arial" w:cs="Arial"/>
          <w:color w:val="212121"/>
          <w:w w:val="105"/>
          <w:sz w:val="20"/>
          <w:szCs w:val="20"/>
        </w:rPr>
        <w:t>in</w:t>
      </w:r>
      <w:r w:rsidRPr="00CB4E16">
        <w:rPr>
          <w:rFonts w:ascii="Arial" w:hAnsi="Arial" w:cs="Arial"/>
          <w:color w:val="212121"/>
          <w:spacing w:val="-14"/>
          <w:w w:val="105"/>
          <w:sz w:val="20"/>
          <w:szCs w:val="20"/>
        </w:rPr>
        <w:t xml:space="preserve"> </w:t>
      </w:r>
      <w:r w:rsidRPr="00CB4E16">
        <w:rPr>
          <w:rFonts w:ascii="Arial" w:hAnsi="Arial" w:cs="Arial"/>
          <w:color w:val="212121"/>
          <w:w w:val="105"/>
          <w:sz w:val="20"/>
          <w:szCs w:val="20"/>
        </w:rPr>
        <w:t>other</w:t>
      </w:r>
      <w:r w:rsidRPr="00CB4E16">
        <w:rPr>
          <w:rFonts w:ascii="Arial" w:hAnsi="Arial" w:cs="Arial"/>
          <w:color w:val="212121"/>
          <w:spacing w:val="-10"/>
          <w:w w:val="105"/>
          <w:sz w:val="20"/>
          <w:szCs w:val="20"/>
        </w:rPr>
        <w:t xml:space="preserve"> </w:t>
      </w:r>
      <w:r w:rsidRPr="00CB4E16">
        <w:rPr>
          <w:rFonts w:ascii="Arial" w:hAnsi="Arial" w:cs="Arial"/>
          <w:color w:val="212121"/>
          <w:w w:val="105"/>
          <w:sz w:val="20"/>
          <w:szCs w:val="20"/>
        </w:rPr>
        <w:t>portions</w:t>
      </w:r>
      <w:r w:rsidRPr="00CB4E16">
        <w:rPr>
          <w:rFonts w:ascii="Arial" w:hAnsi="Arial" w:cs="Arial"/>
          <w:color w:val="212121"/>
          <w:spacing w:val="-3"/>
          <w:w w:val="105"/>
          <w:sz w:val="20"/>
          <w:szCs w:val="20"/>
        </w:rPr>
        <w:t xml:space="preserve"> </w:t>
      </w:r>
      <w:r w:rsidRPr="00CB4E16">
        <w:rPr>
          <w:rFonts w:ascii="Arial" w:hAnsi="Arial" w:cs="Arial"/>
          <w:color w:val="212121"/>
          <w:w w:val="105"/>
          <w:sz w:val="20"/>
          <w:szCs w:val="20"/>
        </w:rPr>
        <w:t>of this ordinance.</w:t>
      </w:r>
    </w:p>
    <w:p w14:paraId="7F640956" w14:textId="77777777" w:rsidR="00D125F2" w:rsidRDefault="00D125F2" w:rsidP="005F75ED">
      <w:pPr>
        <w:tabs>
          <w:tab w:val="left" w:pos="1144"/>
          <w:tab w:val="left" w:pos="1154"/>
        </w:tabs>
        <w:spacing w:after="120" w:line="252" w:lineRule="auto"/>
        <w:ind w:left="720" w:right="432" w:hanging="712"/>
        <w:rPr>
          <w:color w:val="4F4F4F"/>
          <w:w w:val="105"/>
          <w:sz w:val="21"/>
        </w:rPr>
      </w:pPr>
      <w:r>
        <w:rPr>
          <w:rFonts w:ascii="Arial" w:hAnsi="Arial" w:cs="Arial"/>
          <w:color w:val="212121"/>
          <w:w w:val="105"/>
          <w:sz w:val="20"/>
          <w:szCs w:val="20"/>
        </w:rPr>
        <w:t>7.</w:t>
      </w:r>
      <w:r>
        <w:rPr>
          <w:rFonts w:ascii="Arial" w:hAnsi="Arial" w:cs="Arial"/>
          <w:color w:val="212121"/>
          <w:w w:val="105"/>
          <w:sz w:val="20"/>
          <w:szCs w:val="20"/>
        </w:rPr>
        <w:tab/>
      </w:r>
      <w:r w:rsidRPr="00CB4E16">
        <w:rPr>
          <w:rFonts w:ascii="Arial" w:hAnsi="Arial" w:cs="Arial"/>
          <w:color w:val="212121"/>
          <w:w w:val="105"/>
          <w:sz w:val="20"/>
          <w:szCs w:val="20"/>
        </w:rPr>
        <w:t>All fences are</w:t>
      </w:r>
      <w:r w:rsidRPr="00CB4E16">
        <w:rPr>
          <w:rFonts w:ascii="Arial" w:hAnsi="Arial" w:cs="Arial"/>
          <w:color w:val="212121"/>
          <w:spacing w:val="-3"/>
          <w:w w:val="105"/>
          <w:sz w:val="20"/>
          <w:szCs w:val="20"/>
        </w:rPr>
        <w:t xml:space="preserve"> </w:t>
      </w:r>
      <w:r w:rsidRPr="00CB4E16">
        <w:rPr>
          <w:rFonts w:ascii="Arial" w:hAnsi="Arial" w:cs="Arial"/>
          <w:color w:val="212121"/>
          <w:w w:val="105"/>
          <w:sz w:val="20"/>
          <w:szCs w:val="20"/>
        </w:rPr>
        <w:t>limited in height to six</w:t>
      </w:r>
      <w:r w:rsidRPr="00CB4E16">
        <w:rPr>
          <w:rFonts w:ascii="Arial" w:hAnsi="Arial" w:cs="Arial"/>
          <w:color w:val="212121"/>
          <w:spacing w:val="-1"/>
          <w:w w:val="105"/>
          <w:sz w:val="20"/>
          <w:szCs w:val="20"/>
        </w:rPr>
        <w:t xml:space="preserve"> </w:t>
      </w:r>
      <w:r w:rsidRPr="00CB4E16">
        <w:rPr>
          <w:rFonts w:ascii="Arial" w:hAnsi="Arial" w:cs="Arial"/>
          <w:color w:val="212121"/>
          <w:w w:val="105"/>
          <w:sz w:val="20"/>
          <w:szCs w:val="20"/>
        </w:rPr>
        <w:t>feet or less except for the</w:t>
      </w:r>
      <w:r w:rsidRPr="00CB4E16">
        <w:rPr>
          <w:rFonts w:ascii="Arial" w:hAnsi="Arial" w:cs="Arial"/>
          <w:color w:val="212121"/>
          <w:spacing w:val="-7"/>
          <w:w w:val="105"/>
          <w:sz w:val="20"/>
          <w:szCs w:val="20"/>
        </w:rPr>
        <w:t xml:space="preserve"> </w:t>
      </w:r>
      <w:r w:rsidRPr="00CB4E16">
        <w:rPr>
          <w:rFonts w:ascii="Arial" w:hAnsi="Arial" w:cs="Arial"/>
          <w:color w:val="212121"/>
          <w:w w:val="105"/>
          <w:sz w:val="20"/>
          <w:szCs w:val="20"/>
        </w:rPr>
        <w:t>following.</w:t>
      </w:r>
      <w:r w:rsidRPr="00CB4E16">
        <w:rPr>
          <w:rFonts w:ascii="Arial" w:hAnsi="Arial" w:cs="Arial"/>
          <w:color w:val="212121"/>
          <w:spacing w:val="40"/>
          <w:w w:val="105"/>
          <w:sz w:val="20"/>
          <w:szCs w:val="20"/>
        </w:rPr>
        <w:t xml:space="preserve"> </w:t>
      </w:r>
      <w:r w:rsidRPr="00CB4E16">
        <w:rPr>
          <w:rFonts w:ascii="Arial" w:hAnsi="Arial" w:cs="Arial"/>
          <w:color w:val="212121"/>
          <w:w w:val="105"/>
          <w:sz w:val="20"/>
          <w:szCs w:val="20"/>
        </w:rPr>
        <w:t>Any fence over</w:t>
      </w:r>
      <w:r w:rsidRPr="00CB4E16">
        <w:rPr>
          <w:rFonts w:ascii="Arial" w:hAnsi="Arial" w:cs="Arial"/>
          <w:color w:val="212121"/>
          <w:spacing w:val="-4"/>
          <w:w w:val="105"/>
          <w:sz w:val="20"/>
          <w:szCs w:val="20"/>
        </w:rPr>
        <w:t xml:space="preserve"> </w:t>
      </w:r>
      <w:r w:rsidRPr="00CB4E16">
        <w:rPr>
          <w:rFonts w:ascii="Arial" w:hAnsi="Arial" w:cs="Arial"/>
          <w:color w:val="212121"/>
          <w:w w:val="105"/>
          <w:sz w:val="20"/>
          <w:szCs w:val="20"/>
        </w:rPr>
        <w:t>six</w:t>
      </w:r>
      <w:r w:rsidRPr="00CB4E16">
        <w:rPr>
          <w:rFonts w:ascii="Arial" w:hAnsi="Arial" w:cs="Arial"/>
          <w:color w:val="212121"/>
          <w:spacing w:val="-9"/>
          <w:w w:val="105"/>
          <w:sz w:val="20"/>
          <w:szCs w:val="20"/>
        </w:rPr>
        <w:t xml:space="preserve"> </w:t>
      </w:r>
      <w:r w:rsidRPr="00CB4E16">
        <w:rPr>
          <w:rFonts w:ascii="Arial" w:hAnsi="Arial" w:cs="Arial"/>
          <w:color w:val="212121"/>
          <w:w w:val="105"/>
          <w:sz w:val="20"/>
          <w:szCs w:val="20"/>
        </w:rPr>
        <w:t>feet will be treated as a structure and will have to meet the setbacks in respective</w:t>
      </w:r>
      <w:r w:rsidRPr="00CB4E16">
        <w:rPr>
          <w:rFonts w:ascii="Arial" w:hAnsi="Arial" w:cs="Arial"/>
          <w:color w:val="212121"/>
          <w:spacing w:val="-12"/>
          <w:w w:val="105"/>
          <w:sz w:val="20"/>
          <w:szCs w:val="20"/>
        </w:rPr>
        <w:t xml:space="preserve"> </w:t>
      </w:r>
      <w:r w:rsidRPr="00CB4E16">
        <w:rPr>
          <w:rFonts w:ascii="Arial" w:hAnsi="Arial" w:cs="Arial"/>
          <w:color w:val="212121"/>
          <w:w w:val="105"/>
          <w:sz w:val="20"/>
          <w:szCs w:val="20"/>
        </w:rPr>
        <w:t>zones,</w:t>
      </w:r>
      <w:r w:rsidRPr="00CB4E16">
        <w:rPr>
          <w:rFonts w:ascii="Arial" w:hAnsi="Arial" w:cs="Arial"/>
          <w:color w:val="212121"/>
          <w:spacing w:val="-11"/>
          <w:w w:val="105"/>
          <w:sz w:val="20"/>
          <w:szCs w:val="20"/>
        </w:rPr>
        <w:t xml:space="preserve"> </w:t>
      </w:r>
      <w:r w:rsidRPr="00CB4E16">
        <w:rPr>
          <w:rFonts w:ascii="Arial" w:hAnsi="Arial" w:cs="Arial"/>
          <w:color w:val="212121"/>
          <w:w w:val="105"/>
          <w:sz w:val="20"/>
          <w:szCs w:val="20"/>
        </w:rPr>
        <w:t>except</w:t>
      </w:r>
      <w:r w:rsidRPr="00CB4E16">
        <w:rPr>
          <w:rFonts w:ascii="Arial" w:hAnsi="Arial" w:cs="Arial"/>
          <w:color w:val="212121"/>
          <w:spacing w:val="-4"/>
          <w:w w:val="105"/>
          <w:sz w:val="20"/>
          <w:szCs w:val="20"/>
        </w:rPr>
        <w:t xml:space="preserve"> </w:t>
      </w:r>
      <w:r w:rsidRPr="00CB4E16">
        <w:rPr>
          <w:rFonts w:ascii="Arial" w:hAnsi="Arial" w:cs="Arial"/>
          <w:color w:val="212121"/>
          <w:w w:val="105"/>
          <w:sz w:val="20"/>
          <w:szCs w:val="20"/>
        </w:rPr>
        <w:t>that</w:t>
      </w:r>
      <w:r w:rsidRPr="00CB4E16">
        <w:rPr>
          <w:rFonts w:ascii="Arial" w:hAnsi="Arial" w:cs="Arial"/>
          <w:color w:val="212121"/>
          <w:spacing w:val="-13"/>
          <w:w w:val="105"/>
          <w:sz w:val="20"/>
          <w:szCs w:val="20"/>
        </w:rPr>
        <w:t xml:space="preserve"> </w:t>
      </w:r>
      <w:r w:rsidRPr="00CB4E16">
        <w:rPr>
          <w:rFonts w:ascii="Arial" w:hAnsi="Arial" w:cs="Arial"/>
          <w:color w:val="212121"/>
          <w:w w:val="105"/>
          <w:sz w:val="20"/>
          <w:szCs w:val="20"/>
        </w:rPr>
        <w:t>for</w:t>
      </w:r>
      <w:r w:rsidRPr="00CB4E16">
        <w:rPr>
          <w:rFonts w:ascii="Arial" w:hAnsi="Arial" w:cs="Arial"/>
          <w:color w:val="212121"/>
          <w:spacing w:val="-10"/>
          <w:w w:val="105"/>
          <w:sz w:val="20"/>
          <w:szCs w:val="20"/>
        </w:rPr>
        <w:t xml:space="preserve"> </w:t>
      </w:r>
      <w:r w:rsidRPr="00CB4E16">
        <w:rPr>
          <w:rFonts w:ascii="Arial" w:hAnsi="Arial" w:cs="Arial"/>
          <w:color w:val="212121"/>
          <w:w w:val="105"/>
          <w:sz w:val="20"/>
          <w:szCs w:val="20"/>
        </w:rPr>
        <w:t>agricultural</w:t>
      </w:r>
      <w:r w:rsidRPr="00CB4E16">
        <w:rPr>
          <w:rFonts w:ascii="Arial" w:hAnsi="Arial" w:cs="Arial"/>
          <w:color w:val="212121"/>
          <w:spacing w:val="-7"/>
          <w:w w:val="105"/>
          <w:sz w:val="20"/>
          <w:szCs w:val="20"/>
        </w:rPr>
        <w:t xml:space="preserve"> </w:t>
      </w:r>
      <w:r w:rsidRPr="00CB4E16">
        <w:rPr>
          <w:rFonts w:ascii="Arial" w:hAnsi="Arial" w:cs="Arial"/>
          <w:color w:val="212121"/>
          <w:w w:val="105"/>
          <w:sz w:val="20"/>
          <w:szCs w:val="20"/>
        </w:rPr>
        <w:t>uses,</w:t>
      </w:r>
      <w:r w:rsidRPr="00CB4E16">
        <w:rPr>
          <w:rFonts w:ascii="Arial" w:hAnsi="Arial" w:cs="Arial"/>
          <w:color w:val="212121"/>
          <w:spacing w:val="-14"/>
          <w:w w:val="105"/>
          <w:sz w:val="20"/>
          <w:szCs w:val="20"/>
        </w:rPr>
        <w:t xml:space="preserve"> </w:t>
      </w:r>
      <w:r w:rsidRPr="00CB4E16">
        <w:rPr>
          <w:rFonts w:ascii="Arial" w:hAnsi="Arial" w:cs="Arial"/>
          <w:color w:val="212121"/>
          <w:w w:val="105"/>
          <w:sz w:val="20"/>
          <w:szCs w:val="20"/>
        </w:rPr>
        <w:t>farm,</w:t>
      </w:r>
      <w:r w:rsidRPr="00CB4E16">
        <w:rPr>
          <w:rFonts w:ascii="Arial" w:hAnsi="Arial" w:cs="Arial"/>
          <w:color w:val="212121"/>
          <w:spacing w:val="-13"/>
          <w:w w:val="105"/>
          <w:sz w:val="20"/>
          <w:szCs w:val="20"/>
        </w:rPr>
        <w:t xml:space="preserve"> </w:t>
      </w:r>
      <w:r w:rsidRPr="00CB4E16">
        <w:rPr>
          <w:rFonts w:ascii="Arial" w:hAnsi="Arial" w:cs="Arial"/>
          <w:color w:val="212121"/>
          <w:w w:val="105"/>
          <w:sz w:val="20"/>
          <w:szCs w:val="20"/>
        </w:rPr>
        <w:t>farm</w:t>
      </w:r>
      <w:r w:rsidRPr="00CB4E16">
        <w:rPr>
          <w:rFonts w:ascii="Arial" w:hAnsi="Arial" w:cs="Arial"/>
          <w:color w:val="212121"/>
          <w:spacing w:val="-7"/>
          <w:w w:val="105"/>
          <w:sz w:val="20"/>
          <w:szCs w:val="20"/>
        </w:rPr>
        <w:t xml:space="preserve"> </w:t>
      </w:r>
      <w:r w:rsidRPr="00CB4E16">
        <w:rPr>
          <w:rFonts w:ascii="Arial" w:hAnsi="Arial" w:cs="Arial"/>
          <w:color w:val="212121"/>
          <w:w w:val="105"/>
          <w:sz w:val="20"/>
          <w:szCs w:val="20"/>
        </w:rPr>
        <w:t>operations</w:t>
      </w:r>
      <w:r w:rsidRPr="00CB4E16">
        <w:rPr>
          <w:rFonts w:ascii="Arial" w:hAnsi="Arial" w:cs="Arial"/>
          <w:color w:val="212121"/>
          <w:spacing w:val="-14"/>
          <w:w w:val="105"/>
          <w:sz w:val="20"/>
          <w:szCs w:val="20"/>
        </w:rPr>
        <w:t xml:space="preserve"> </w:t>
      </w:r>
      <w:r w:rsidRPr="00CB4E16">
        <w:rPr>
          <w:rFonts w:ascii="Arial" w:hAnsi="Arial" w:cs="Arial"/>
          <w:color w:val="212121"/>
          <w:w w:val="105"/>
          <w:sz w:val="20"/>
          <w:szCs w:val="20"/>
        </w:rPr>
        <w:t>and</w:t>
      </w:r>
      <w:r w:rsidRPr="00CB4E16">
        <w:rPr>
          <w:rFonts w:ascii="Arial" w:hAnsi="Arial" w:cs="Arial"/>
          <w:color w:val="212121"/>
          <w:spacing w:val="-13"/>
          <w:w w:val="105"/>
          <w:sz w:val="20"/>
          <w:szCs w:val="20"/>
        </w:rPr>
        <w:t xml:space="preserve"> </w:t>
      </w:r>
      <w:r w:rsidRPr="00CB4E16">
        <w:rPr>
          <w:rFonts w:ascii="Arial" w:hAnsi="Arial" w:cs="Arial"/>
          <w:color w:val="212121"/>
          <w:w w:val="105"/>
          <w:sz w:val="20"/>
          <w:szCs w:val="20"/>
        </w:rPr>
        <w:t>agricultural composting operations, fence height and setbacks are</w:t>
      </w:r>
      <w:r w:rsidRPr="00CB4E16">
        <w:rPr>
          <w:rFonts w:ascii="Arial" w:hAnsi="Arial" w:cs="Arial"/>
          <w:color w:val="212121"/>
          <w:spacing w:val="-3"/>
          <w:w w:val="105"/>
          <w:sz w:val="20"/>
          <w:szCs w:val="20"/>
        </w:rPr>
        <w:t xml:space="preserve"> </w:t>
      </w:r>
      <w:r w:rsidRPr="00CB4E16">
        <w:rPr>
          <w:rFonts w:ascii="Arial" w:hAnsi="Arial" w:cs="Arial"/>
          <w:color w:val="212121"/>
          <w:w w:val="105"/>
          <w:sz w:val="20"/>
          <w:szCs w:val="20"/>
        </w:rPr>
        <w:t>exempt if the uses meet best management practices as</w:t>
      </w:r>
      <w:r w:rsidRPr="00CB4E16">
        <w:rPr>
          <w:rFonts w:ascii="Arial" w:hAnsi="Arial" w:cs="Arial"/>
          <w:color w:val="212121"/>
          <w:spacing w:val="-4"/>
          <w:w w:val="105"/>
          <w:sz w:val="20"/>
          <w:szCs w:val="20"/>
        </w:rPr>
        <w:t xml:space="preserve"> </w:t>
      </w:r>
      <w:r w:rsidRPr="00CB4E16">
        <w:rPr>
          <w:rFonts w:ascii="Arial" w:hAnsi="Arial" w:cs="Arial"/>
          <w:color w:val="212121"/>
          <w:w w:val="105"/>
          <w:sz w:val="20"/>
          <w:szCs w:val="20"/>
        </w:rPr>
        <w:t>noted in</w:t>
      </w:r>
      <w:r w:rsidRPr="00CB4E16">
        <w:rPr>
          <w:rFonts w:ascii="Arial" w:hAnsi="Arial" w:cs="Arial"/>
          <w:color w:val="212121"/>
          <w:spacing w:val="-9"/>
          <w:w w:val="105"/>
          <w:sz w:val="20"/>
          <w:szCs w:val="20"/>
        </w:rPr>
        <w:t xml:space="preserve"> </w:t>
      </w:r>
      <w:r w:rsidRPr="00CB4E16">
        <w:rPr>
          <w:rFonts w:ascii="Arial" w:hAnsi="Arial" w:cs="Arial"/>
          <w:color w:val="212121"/>
          <w:w w:val="105"/>
          <w:sz w:val="20"/>
          <w:szCs w:val="20"/>
        </w:rPr>
        <w:t>MRSA 7</w:t>
      </w:r>
      <w:r w:rsidRPr="00CB4E16">
        <w:rPr>
          <w:rFonts w:ascii="Arial" w:hAnsi="Arial" w:cs="Arial"/>
          <w:color w:val="212121"/>
          <w:spacing w:val="-10"/>
          <w:w w:val="105"/>
          <w:sz w:val="20"/>
          <w:szCs w:val="20"/>
        </w:rPr>
        <w:t xml:space="preserve"> </w:t>
      </w:r>
      <w:r w:rsidRPr="00CB4E16">
        <w:rPr>
          <w:rFonts w:ascii="Arial" w:hAnsi="Arial" w:cs="Arial"/>
          <w:color w:val="212121"/>
          <w:w w:val="105"/>
          <w:sz w:val="20"/>
          <w:szCs w:val="20"/>
        </w:rPr>
        <w:t>Section 153-155.</w:t>
      </w:r>
      <w:r w:rsidRPr="00CB4E16">
        <w:rPr>
          <w:rFonts w:ascii="Arial" w:hAnsi="Arial" w:cs="Arial"/>
          <w:color w:val="212121"/>
          <w:spacing w:val="40"/>
          <w:w w:val="105"/>
          <w:sz w:val="20"/>
          <w:szCs w:val="20"/>
        </w:rPr>
        <w:t xml:space="preserve"> </w:t>
      </w:r>
      <w:r w:rsidRPr="00CB4E16">
        <w:rPr>
          <w:rFonts w:ascii="Arial" w:hAnsi="Arial" w:cs="Arial"/>
          <w:color w:val="212121"/>
          <w:w w:val="105"/>
          <w:sz w:val="20"/>
          <w:szCs w:val="20"/>
        </w:rPr>
        <w:t>The</w:t>
      </w:r>
      <w:r w:rsidRPr="00CB4E16">
        <w:rPr>
          <w:rFonts w:ascii="Arial" w:hAnsi="Arial" w:cs="Arial"/>
          <w:color w:val="212121"/>
          <w:spacing w:val="-6"/>
          <w:w w:val="105"/>
          <w:sz w:val="20"/>
          <w:szCs w:val="20"/>
        </w:rPr>
        <w:t xml:space="preserve"> </w:t>
      </w:r>
      <w:r w:rsidRPr="00CB4E16">
        <w:rPr>
          <w:rFonts w:ascii="Arial" w:hAnsi="Arial" w:cs="Arial"/>
          <w:color w:val="212121"/>
          <w:w w:val="105"/>
          <w:sz w:val="20"/>
          <w:szCs w:val="20"/>
        </w:rPr>
        <w:t>Planning</w:t>
      </w:r>
      <w:r w:rsidRPr="00CB4E16">
        <w:rPr>
          <w:rFonts w:ascii="Arial" w:hAnsi="Arial" w:cs="Arial"/>
          <w:color w:val="212121"/>
          <w:spacing w:val="-2"/>
          <w:w w:val="105"/>
          <w:sz w:val="20"/>
          <w:szCs w:val="20"/>
        </w:rPr>
        <w:t xml:space="preserve"> </w:t>
      </w:r>
      <w:r w:rsidRPr="00CB4E16">
        <w:rPr>
          <w:rFonts w:ascii="Arial" w:hAnsi="Arial" w:cs="Arial"/>
          <w:color w:val="212121"/>
          <w:w w:val="105"/>
          <w:sz w:val="20"/>
          <w:szCs w:val="20"/>
        </w:rPr>
        <w:t>Board may require screening or fencing over six feet in height for certain uses through its conditional use review process</w:t>
      </w:r>
      <w:r w:rsidRPr="00CB4E16">
        <w:rPr>
          <w:color w:val="4F4F4F"/>
          <w:w w:val="105"/>
          <w:sz w:val="21"/>
        </w:rPr>
        <w:t>.</w:t>
      </w:r>
    </w:p>
    <w:p w14:paraId="08B113E7" w14:textId="51D717A9" w:rsidR="00DD5B6F" w:rsidRDefault="00DD5B6F">
      <w:pPr>
        <w:widowControl/>
        <w:autoSpaceDE/>
        <w:autoSpaceDN/>
        <w:spacing w:after="160" w:line="278" w:lineRule="auto"/>
        <w:rPr>
          <w:sz w:val="30"/>
          <w:szCs w:val="23"/>
        </w:rPr>
      </w:pPr>
      <w:r>
        <w:rPr>
          <w:sz w:val="30"/>
        </w:rPr>
        <w:br w:type="page"/>
      </w:r>
    </w:p>
    <w:p w14:paraId="43B38E27" w14:textId="77777777" w:rsidR="00D125F2" w:rsidRDefault="00D125F2" w:rsidP="00D125F2">
      <w:pPr>
        <w:pStyle w:val="BodyText"/>
        <w:spacing w:before="27"/>
        <w:rPr>
          <w:sz w:val="30"/>
        </w:rPr>
      </w:pPr>
    </w:p>
    <w:p w14:paraId="0C553759" w14:textId="77777777" w:rsidR="00D125F2" w:rsidRPr="007C2201" w:rsidRDefault="00D125F2" w:rsidP="00D125F2">
      <w:pPr>
        <w:pStyle w:val="Heading2"/>
        <w:rPr>
          <w:rFonts w:ascii="Arial" w:hAnsi="Arial" w:cs="Arial"/>
          <w:b/>
          <w:bCs/>
          <w:sz w:val="22"/>
          <w:szCs w:val="22"/>
        </w:rPr>
      </w:pPr>
      <w:r w:rsidRPr="007C2201">
        <w:rPr>
          <w:rFonts w:ascii="Arial" w:hAnsi="Arial" w:cs="Arial"/>
          <w:b/>
          <w:bCs/>
          <w:color w:val="212121"/>
          <w:sz w:val="22"/>
          <w:szCs w:val="22"/>
        </w:rPr>
        <w:t>ARTICLE</w:t>
      </w:r>
      <w:r w:rsidRPr="007C2201">
        <w:rPr>
          <w:rFonts w:ascii="Arial" w:hAnsi="Arial" w:cs="Arial"/>
          <w:b/>
          <w:bCs/>
          <w:color w:val="212121"/>
          <w:spacing w:val="71"/>
          <w:sz w:val="22"/>
          <w:szCs w:val="22"/>
        </w:rPr>
        <w:t xml:space="preserve"> </w:t>
      </w:r>
      <w:r w:rsidRPr="007C2201">
        <w:rPr>
          <w:rFonts w:ascii="Arial" w:hAnsi="Arial" w:cs="Arial"/>
          <w:b/>
          <w:bCs/>
          <w:color w:val="212121"/>
          <w:spacing w:val="-5"/>
          <w:sz w:val="22"/>
          <w:szCs w:val="22"/>
        </w:rPr>
        <w:t>IV:</w:t>
      </w:r>
    </w:p>
    <w:p w14:paraId="3C390E2D" w14:textId="77777777" w:rsidR="00D125F2" w:rsidRPr="00046954" w:rsidRDefault="00D125F2" w:rsidP="00D125F2">
      <w:pPr>
        <w:spacing w:before="30"/>
        <w:rPr>
          <w:rFonts w:ascii="Arial" w:hAnsi="Arial" w:cs="Arial"/>
          <w:b/>
        </w:rPr>
      </w:pPr>
      <w:r w:rsidRPr="00046954">
        <w:rPr>
          <w:rFonts w:ascii="Arial" w:hAnsi="Arial" w:cs="Arial"/>
          <w:b/>
          <w:color w:val="212121"/>
          <w:w w:val="105"/>
        </w:rPr>
        <w:t>STANDARDS</w:t>
      </w:r>
      <w:r w:rsidRPr="00046954">
        <w:rPr>
          <w:rFonts w:ascii="Arial" w:hAnsi="Arial" w:cs="Arial"/>
          <w:b/>
          <w:color w:val="212121"/>
          <w:spacing w:val="17"/>
          <w:w w:val="105"/>
        </w:rPr>
        <w:t xml:space="preserve"> </w:t>
      </w:r>
      <w:r w:rsidRPr="00046954">
        <w:rPr>
          <w:rFonts w:ascii="Arial" w:hAnsi="Arial" w:cs="Arial"/>
          <w:b/>
          <w:color w:val="212121"/>
          <w:w w:val="105"/>
        </w:rPr>
        <w:t>FOR</w:t>
      </w:r>
      <w:r w:rsidRPr="00046954">
        <w:rPr>
          <w:rFonts w:ascii="Arial" w:hAnsi="Arial" w:cs="Arial"/>
          <w:b/>
          <w:color w:val="212121"/>
          <w:spacing w:val="-6"/>
          <w:w w:val="105"/>
        </w:rPr>
        <w:t xml:space="preserve"> </w:t>
      </w:r>
      <w:r w:rsidRPr="00046954">
        <w:rPr>
          <w:rFonts w:ascii="Arial" w:hAnsi="Arial" w:cs="Arial"/>
          <w:b/>
          <w:color w:val="212121"/>
          <w:w w:val="105"/>
        </w:rPr>
        <w:t>SPECIFIC</w:t>
      </w:r>
      <w:r w:rsidRPr="00046954">
        <w:rPr>
          <w:rFonts w:ascii="Arial" w:hAnsi="Arial" w:cs="Arial"/>
          <w:b/>
          <w:color w:val="212121"/>
          <w:spacing w:val="-6"/>
          <w:w w:val="105"/>
        </w:rPr>
        <w:t xml:space="preserve"> </w:t>
      </w:r>
      <w:r w:rsidRPr="00046954">
        <w:rPr>
          <w:rFonts w:ascii="Arial" w:hAnsi="Arial" w:cs="Arial"/>
          <w:b/>
          <w:color w:val="212121"/>
          <w:w w:val="105"/>
        </w:rPr>
        <w:t>USES</w:t>
      </w:r>
      <w:r w:rsidRPr="00046954">
        <w:rPr>
          <w:rFonts w:ascii="Arial" w:hAnsi="Arial" w:cs="Arial"/>
          <w:b/>
          <w:color w:val="212121"/>
          <w:spacing w:val="-8"/>
          <w:w w:val="105"/>
        </w:rPr>
        <w:t xml:space="preserve"> </w:t>
      </w:r>
      <w:r w:rsidRPr="00046954">
        <w:rPr>
          <w:rFonts w:ascii="Arial" w:hAnsi="Arial" w:cs="Arial"/>
          <w:b/>
          <w:color w:val="212121"/>
          <w:w w:val="105"/>
        </w:rPr>
        <w:t>IN</w:t>
      </w:r>
      <w:r w:rsidRPr="00046954">
        <w:rPr>
          <w:rFonts w:ascii="Arial" w:hAnsi="Arial" w:cs="Arial"/>
          <w:b/>
          <w:color w:val="212121"/>
          <w:spacing w:val="-12"/>
          <w:w w:val="105"/>
        </w:rPr>
        <w:t xml:space="preserve"> </w:t>
      </w:r>
      <w:r w:rsidRPr="00046954">
        <w:rPr>
          <w:rFonts w:ascii="Arial" w:hAnsi="Arial" w:cs="Arial"/>
          <w:b/>
          <w:color w:val="212121"/>
          <w:w w:val="105"/>
        </w:rPr>
        <w:t>ZONES</w:t>
      </w:r>
      <w:r w:rsidRPr="00046954">
        <w:rPr>
          <w:rFonts w:ascii="Arial" w:hAnsi="Arial" w:cs="Arial"/>
          <w:b/>
          <w:color w:val="212121"/>
          <w:spacing w:val="-2"/>
          <w:w w:val="105"/>
        </w:rPr>
        <w:t xml:space="preserve"> </w:t>
      </w:r>
      <w:r w:rsidRPr="00046954">
        <w:rPr>
          <w:rFonts w:ascii="Arial" w:hAnsi="Arial" w:cs="Arial"/>
          <w:b/>
          <w:color w:val="212121"/>
          <w:w w:val="105"/>
        </w:rPr>
        <w:t>R-1,</w:t>
      </w:r>
      <w:r w:rsidRPr="00046954">
        <w:rPr>
          <w:rFonts w:ascii="Arial" w:hAnsi="Arial" w:cs="Arial"/>
          <w:b/>
          <w:color w:val="212121"/>
          <w:spacing w:val="-7"/>
          <w:w w:val="105"/>
        </w:rPr>
        <w:t xml:space="preserve"> </w:t>
      </w:r>
      <w:r w:rsidRPr="00046954">
        <w:rPr>
          <w:rFonts w:ascii="Arial" w:hAnsi="Arial" w:cs="Arial"/>
          <w:b/>
          <w:color w:val="212121"/>
          <w:w w:val="105"/>
        </w:rPr>
        <w:t>R-2,</w:t>
      </w:r>
      <w:r w:rsidRPr="00046954">
        <w:rPr>
          <w:rFonts w:ascii="Arial" w:hAnsi="Arial" w:cs="Arial"/>
          <w:b/>
          <w:color w:val="212121"/>
          <w:spacing w:val="-8"/>
          <w:w w:val="105"/>
        </w:rPr>
        <w:t xml:space="preserve"> </w:t>
      </w:r>
      <w:r w:rsidRPr="00046954">
        <w:rPr>
          <w:rFonts w:ascii="Arial" w:hAnsi="Arial" w:cs="Arial"/>
          <w:b/>
          <w:color w:val="212121"/>
          <w:w w:val="105"/>
        </w:rPr>
        <w:t>and</w:t>
      </w:r>
      <w:r w:rsidRPr="00046954">
        <w:rPr>
          <w:rFonts w:ascii="Arial" w:hAnsi="Arial" w:cs="Arial"/>
          <w:b/>
          <w:color w:val="212121"/>
          <w:spacing w:val="-13"/>
          <w:w w:val="105"/>
        </w:rPr>
        <w:t xml:space="preserve"> </w:t>
      </w:r>
      <w:r w:rsidRPr="00046954">
        <w:rPr>
          <w:rFonts w:ascii="Arial" w:hAnsi="Arial" w:cs="Arial"/>
          <w:b/>
          <w:color w:val="212121"/>
          <w:w w:val="105"/>
        </w:rPr>
        <w:t>R-</w:t>
      </w:r>
      <w:r w:rsidRPr="00046954">
        <w:rPr>
          <w:rFonts w:ascii="Arial" w:hAnsi="Arial" w:cs="Arial"/>
          <w:b/>
          <w:color w:val="212121"/>
          <w:spacing w:val="-10"/>
          <w:w w:val="105"/>
        </w:rPr>
        <w:t>3</w:t>
      </w:r>
    </w:p>
    <w:p w14:paraId="73E19AB4" w14:textId="77777777" w:rsidR="00D125F2" w:rsidRPr="00046954" w:rsidRDefault="00D125F2" w:rsidP="00D125F2">
      <w:pPr>
        <w:spacing w:before="248" w:after="100" w:afterAutospacing="1" w:line="254" w:lineRule="auto"/>
        <w:rPr>
          <w:rFonts w:ascii="Arial" w:hAnsi="Arial" w:cs="Arial"/>
        </w:rPr>
      </w:pPr>
      <w:r w:rsidRPr="00046954">
        <w:rPr>
          <w:rFonts w:ascii="Arial" w:hAnsi="Arial" w:cs="Arial"/>
          <w:color w:val="212121"/>
          <w:w w:val="105"/>
        </w:rPr>
        <w:t>The</w:t>
      </w:r>
      <w:r w:rsidRPr="00046954">
        <w:rPr>
          <w:rFonts w:ascii="Arial" w:hAnsi="Arial" w:cs="Arial"/>
          <w:color w:val="212121"/>
          <w:spacing w:val="-13"/>
          <w:w w:val="105"/>
        </w:rPr>
        <w:t xml:space="preserve"> </w:t>
      </w:r>
      <w:r w:rsidRPr="00046954">
        <w:rPr>
          <w:rFonts w:ascii="Arial" w:hAnsi="Arial" w:cs="Arial"/>
          <w:color w:val="212121"/>
          <w:w w:val="105"/>
        </w:rPr>
        <w:t>following</w:t>
      </w:r>
      <w:r w:rsidRPr="00046954">
        <w:rPr>
          <w:rFonts w:ascii="Arial" w:hAnsi="Arial" w:cs="Arial"/>
          <w:color w:val="212121"/>
          <w:spacing w:val="-5"/>
          <w:w w:val="105"/>
        </w:rPr>
        <w:t xml:space="preserve"> </w:t>
      </w:r>
      <w:r w:rsidRPr="00046954">
        <w:rPr>
          <w:rFonts w:ascii="Arial" w:hAnsi="Arial" w:cs="Arial"/>
          <w:color w:val="212121"/>
          <w:w w:val="105"/>
        </w:rPr>
        <w:t>standards</w:t>
      </w:r>
      <w:r w:rsidRPr="00046954">
        <w:rPr>
          <w:rFonts w:ascii="Arial" w:hAnsi="Arial" w:cs="Arial"/>
          <w:color w:val="212121"/>
          <w:spacing w:val="-1"/>
          <w:w w:val="105"/>
        </w:rPr>
        <w:t xml:space="preserve"> </w:t>
      </w:r>
      <w:r w:rsidRPr="00046954">
        <w:rPr>
          <w:rFonts w:ascii="Arial" w:hAnsi="Arial" w:cs="Arial"/>
          <w:color w:val="212121"/>
          <w:w w:val="105"/>
        </w:rPr>
        <w:t>shall</w:t>
      </w:r>
      <w:r w:rsidRPr="00046954">
        <w:rPr>
          <w:rFonts w:ascii="Arial" w:hAnsi="Arial" w:cs="Arial"/>
          <w:color w:val="212121"/>
          <w:spacing w:val="-5"/>
          <w:w w:val="105"/>
        </w:rPr>
        <w:t xml:space="preserve"> </w:t>
      </w:r>
      <w:r w:rsidRPr="00046954">
        <w:rPr>
          <w:rFonts w:ascii="Arial" w:hAnsi="Arial" w:cs="Arial"/>
          <w:color w:val="212121"/>
          <w:w w:val="105"/>
        </w:rPr>
        <w:t>apply</w:t>
      </w:r>
      <w:r w:rsidRPr="00046954">
        <w:rPr>
          <w:rFonts w:ascii="Arial" w:hAnsi="Arial" w:cs="Arial"/>
          <w:color w:val="212121"/>
          <w:spacing w:val="-5"/>
          <w:w w:val="105"/>
        </w:rPr>
        <w:t xml:space="preserve"> </w:t>
      </w:r>
      <w:r w:rsidRPr="00046954">
        <w:rPr>
          <w:rFonts w:ascii="Arial" w:hAnsi="Arial" w:cs="Arial"/>
          <w:color w:val="212121"/>
          <w:w w:val="105"/>
        </w:rPr>
        <w:t>to</w:t>
      </w:r>
      <w:r w:rsidRPr="00046954">
        <w:rPr>
          <w:rFonts w:ascii="Arial" w:hAnsi="Arial" w:cs="Arial"/>
          <w:color w:val="212121"/>
          <w:spacing w:val="-12"/>
          <w:w w:val="105"/>
        </w:rPr>
        <w:t xml:space="preserve"> </w:t>
      </w:r>
      <w:r w:rsidRPr="00046954">
        <w:rPr>
          <w:rFonts w:ascii="Arial" w:hAnsi="Arial" w:cs="Arial"/>
          <w:color w:val="212121"/>
          <w:w w:val="105"/>
        </w:rPr>
        <w:t>all</w:t>
      </w:r>
      <w:r w:rsidRPr="00046954">
        <w:rPr>
          <w:rFonts w:ascii="Arial" w:hAnsi="Arial" w:cs="Arial"/>
          <w:color w:val="212121"/>
          <w:spacing w:val="-4"/>
          <w:w w:val="105"/>
        </w:rPr>
        <w:t xml:space="preserve"> </w:t>
      </w:r>
      <w:r w:rsidRPr="00046954">
        <w:rPr>
          <w:rFonts w:ascii="Arial" w:hAnsi="Arial" w:cs="Arial"/>
          <w:color w:val="212121"/>
          <w:w w:val="105"/>
        </w:rPr>
        <w:t>lots</w:t>
      </w:r>
      <w:r w:rsidRPr="00046954">
        <w:rPr>
          <w:rFonts w:ascii="Arial" w:hAnsi="Arial" w:cs="Arial"/>
          <w:color w:val="212121"/>
          <w:spacing w:val="-10"/>
          <w:w w:val="105"/>
        </w:rPr>
        <w:t xml:space="preserve"> </w:t>
      </w:r>
      <w:r w:rsidRPr="00046954">
        <w:rPr>
          <w:rFonts w:ascii="Arial" w:hAnsi="Arial" w:cs="Arial"/>
          <w:color w:val="212121"/>
          <w:w w:val="105"/>
        </w:rPr>
        <w:t>created</w:t>
      </w:r>
      <w:r w:rsidRPr="00046954">
        <w:rPr>
          <w:rFonts w:ascii="Arial" w:hAnsi="Arial" w:cs="Arial"/>
          <w:color w:val="212121"/>
          <w:spacing w:val="-6"/>
          <w:w w:val="105"/>
        </w:rPr>
        <w:t xml:space="preserve"> </w:t>
      </w:r>
      <w:r w:rsidRPr="00046954">
        <w:rPr>
          <w:rFonts w:ascii="Arial" w:hAnsi="Arial" w:cs="Arial"/>
          <w:color w:val="212121"/>
          <w:w w:val="105"/>
        </w:rPr>
        <w:t>and</w:t>
      </w:r>
      <w:r w:rsidRPr="00046954">
        <w:rPr>
          <w:rFonts w:ascii="Arial" w:hAnsi="Arial" w:cs="Arial"/>
          <w:color w:val="212121"/>
          <w:spacing w:val="-11"/>
          <w:w w:val="105"/>
        </w:rPr>
        <w:t xml:space="preserve"> </w:t>
      </w:r>
      <w:r w:rsidRPr="00046954">
        <w:rPr>
          <w:rFonts w:ascii="Arial" w:hAnsi="Arial" w:cs="Arial"/>
          <w:color w:val="212121"/>
          <w:w w:val="105"/>
        </w:rPr>
        <w:t>all</w:t>
      </w:r>
      <w:r w:rsidRPr="00046954">
        <w:rPr>
          <w:rFonts w:ascii="Arial" w:hAnsi="Arial" w:cs="Arial"/>
          <w:color w:val="212121"/>
          <w:spacing w:val="-12"/>
          <w:w w:val="105"/>
        </w:rPr>
        <w:t xml:space="preserve"> </w:t>
      </w:r>
      <w:r w:rsidRPr="00046954">
        <w:rPr>
          <w:rFonts w:ascii="Arial" w:hAnsi="Arial" w:cs="Arial"/>
          <w:color w:val="212121"/>
          <w:w w:val="105"/>
        </w:rPr>
        <w:t>land</w:t>
      </w:r>
      <w:r w:rsidRPr="00046954">
        <w:rPr>
          <w:rFonts w:ascii="Arial" w:hAnsi="Arial" w:cs="Arial"/>
          <w:color w:val="212121"/>
          <w:spacing w:val="-2"/>
          <w:w w:val="105"/>
        </w:rPr>
        <w:t xml:space="preserve"> </w:t>
      </w:r>
      <w:r w:rsidRPr="00046954">
        <w:rPr>
          <w:rFonts w:ascii="Arial" w:hAnsi="Arial" w:cs="Arial"/>
          <w:color w:val="212121"/>
          <w:w w:val="105"/>
        </w:rPr>
        <w:t>use</w:t>
      </w:r>
      <w:r w:rsidRPr="00046954">
        <w:rPr>
          <w:rFonts w:ascii="Arial" w:hAnsi="Arial" w:cs="Arial"/>
          <w:color w:val="212121"/>
          <w:spacing w:val="-9"/>
          <w:w w:val="105"/>
        </w:rPr>
        <w:t xml:space="preserve"> </w:t>
      </w:r>
      <w:r w:rsidRPr="00046954">
        <w:rPr>
          <w:rFonts w:ascii="Arial" w:hAnsi="Arial" w:cs="Arial"/>
          <w:color w:val="212121"/>
          <w:w w:val="105"/>
        </w:rPr>
        <w:t>activities</w:t>
      </w:r>
      <w:r w:rsidRPr="00046954">
        <w:rPr>
          <w:rFonts w:ascii="Arial" w:hAnsi="Arial" w:cs="Arial"/>
          <w:color w:val="212121"/>
          <w:spacing w:val="-2"/>
          <w:w w:val="105"/>
        </w:rPr>
        <w:t xml:space="preserve"> </w:t>
      </w:r>
      <w:r w:rsidRPr="00046954">
        <w:rPr>
          <w:rFonts w:ascii="Arial" w:hAnsi="Arial" w:cs="Arial"/>
          <w:color w:val="212121"/>
          <w:w w:val="105"/>
        </w:rPr>
        <w:t>undertaken,</w:t>
      </w:r>
      <w:r w:rsidRPr="00046954">
        <w:rPr>
          <w:rFonts w:ascii="Arial" w:hAnsi="Arial" w:cs="Arial"/>
          <w:color w:val="212121"/>
          <w:spacing w:val="-5"/>
          <w:w w:val="105"/>
        </w:rPr>
        <w:t xml:space="preserve"> </w:t>
      </w:r>
      <w:r w:rsidRPr="00046954">
        <w:rPr>
          <w:rFonts w:ascii="Arial" w:hAnsi="Arial" w:cs="Arial"/>
          <w:color w:val="212121"/>
          <w:w w:val="105"/>
        </w:rPr>
        <w:t>where applicable,</w:t>
      </w:r>
      <w:r w:rsidRPr="00046954">
        <w:rPr>
          <w:rFonts w:ascii="Arial" w:hAnsi="Arial" w:cs="Arial"/>
          <w:color w:val="212121"/>
          <w:spacing w:val="35"/>
          <w:w w:val="105"/>
        </w:rPr>
        <w:t xml:space="preserve"> </w:t>
      </w:r>
      <w:r w:rsidRPr="00046954">
        <w:rPr>
          <w:rFonts w:ascii="Arial" w:hAnsi="Arial" w:cs="Arial"/>
          <w:color w:val="212121"/>
          <w:w w:val="105"/>
        </w:rPr>
        <w:t>in addition to all other state and federal requirements</w:t>
      </w:r>
      <w:r w:rsidRPr="00046954">
        <w:rPr>
          <w:rFonts w:ascii="Arial" w:hAnsi="Arial" w:cs="Arial"/>
          <w:color w:val="4D4D4D"/>
          <w:w w:val="105"/>
        </w:rPr>
        <w:t>:</w:t>
      </w:r>
    </w:p>
    <w:p w14:paraId="30F8DABC" w14:textId="77777777" w:rsidR="00D125F2" w:rsidRPr="00046954" w:rsidRDefault="00D125F2" w:rsidP="00D125F2">
      <w:pPr>
        <w:pStyle w:val="BodyText"/>
        <w:spacing w:before="21"/>
        <w:rPr>
          <w:rFonts w:ascii="Arial" w:hAnsi="Arial" w:cs="Arial"/>
          <w:sz w:val="22"/>
          <w:szCs w:val="22"/>
        </w:rPr>
      </w:pPr>
    </w:p>
    <w:p w14:paraId="55EC3523" w14:textId="77777777" w:rsidR="00D125F2" w:rsidRPr="003D1A60" w:rsidRDefault="00D125F2" w:rsidP="00D125F2">
      <w:pPr>
        <w:pStyle w:val="Heading4"/>
        <w:rPr>
          <w:rFonts w:ascii="Arial" w:hAnsi="Arial" w:cs="Arial"/>
          <w:b/>
          <w:bCs/>
          <w:i w:val="0"/>
          <w:iCs w:val="0"/>
          <w:color w:val="212121"/>
        </w:rPr>
      </w:pPr>
      <w:r w:rsidRPr="003D1A60">
        <w:rPr>
          <w:rFonts w:ascii="Arial" w:hAnsi="Arial" w:cs="Arial"/>
          <w:b/>
          <w:bCs/>
          <w:i w:val="0"/>
          <w:iCs w:val="0"/>
          <w:color w:val="212121"/>
        </w:rPr>
        <w:t>1.</w:t>
      </w:r>
      <w:r w:rsidRPr="003D1A60">
        <w:rPr>
          <w:rFonts w:ascii="Arial" w:hAnsi="Arial" w:cs="Arial"/>
          <w:b/>
          <w:bCs/>
          <w:i w:val="0"/>
          <w:iCs w:val="0"/>
          <w:color w:val="212121"/>
        </w:rPr>
        <w:tab/>
        <w:t>DWELLING</w:t>
      </w:r>
      <w:r w:rsidRPr="003D1A60">
        <w:rPr>
          <w:rFonts w:ascii="Arial" w:hAnsi="Arial" w:cs="Arial"/>
          <w:b/>
          <w:bCs/>
          <w:i w:val="0"/>
          <w:iCs w:val="0"/>
          <w:color w:val="212121"/>
          <w:spacing w:val="-10"/>
        </w:rPr>
        <w:t xml:space="preserve"> </w:t>
      </w:r>
      <w:r w:rsidRPr="003D1A60">
        <w:rPr>
          <w:rFonts w:ascii="Arial" w:hAnsi="Arial" w:cs="Arial"/>
          <w:b/>
          <w:bCs/>
          <w:i w:val="0"/>
          <w:iCs w:val="0"/>
          <w:color w:val="212121"/>
          <w:spacing w:val="-2"/>
        </w:rPr>
        <w:t>UNITS</w:t>
      </w:r>
    </w:p>
    <w:p w14:paraId="61BF6D8F" w14:textId="77777777" w:rsidR="00D125F2" w:rsidRPr="00046954" w:rsidRDefault="00D125F2" w:rsidP="00D125F2">
      <w:pPr>
        <w:pStyle w:val="BodyText"/>
        <w:spacing w:before="112"/>
        <w:rPr>
          <w:rFonts w:ascii="Arial" w:hAnsi="Arial" w:cs="Arial"/>
          <w:b/>
          <w:sz w:val="22"/>
          <w:szCs w:val="22"/>
        </w:rPr>
      </w:pPr>
    </w:p>
    <w:p w14:paraId="07DAEBBB" w14:textId="0C1654C2" w:rsidR="00D125F2" w:rsidRPr="00F43E17" w:rsidRDefault="003D1A60" w:rsidP="00D125F2">
      <w:pPr>
        <w:jc w:val="both"/>
        <w:rPr>
          <w:rFonts w:ascii="Arial" w:hAnsi="Arial" w:cs="Arial"/>
          <w:color w:val="343434"/>
          <w:u w:val="thick" w:color="212121"/>
        </w:rPr>
      </w:pPr>
      <w:r>
        <w:rPr>
          <w:rFonts w:ascii="Arial" w:hAnsi="Arial" w:cs="Arial"/>
          <w:color w:val="212121"/>
          <w:w w:val="105"/>
        </w:rPr>
        <w:t>A.</w:t>
      </w:r>
      <w:r>
        <w:rPr>
          <w:rFonts w:ascii="Arial" w:hAnsi="Arial" w:cs="Arial"/>
          <w:color w:val="212121"/>
          <w:w w:val="105"/>
        </w:rPr>
        <w:tab/>
      </w:r>
      <w:r w:rsidR="00D125F2" w:rsidRPr="00F43E17">
        <w:rPr>
          <w:rFonts w:ascii="Arial" w:hAnsi="Arial" w:cs="Arial"/>
          <w:color w:val="212121"/>
          <w:w w:val="105"/>
        </w:rPr>
        <w:t>Single-Family</w:t>
      </w:r>
      <w:r w:rsidR="00D125F2" w:rsidRPr="00F43E17">
        <w:rPr>
          <w:rFonts w:ascii="Arial" w:hAnsi="Arial" w:cs="Arial"/>
          <w:color w:val="212121"/>
          <w:spacing w:val="-7"/>
          <w:w w:val="105"/>
        </w:rPr>
        <w:t xml:space="preserve"> </w:t>
      </w:r>
      <w:r w:rsidR="00D125F2" w:rsidRPr="00F43E17">
        <w:rPr>
          <w:rFonts w:ascii="Arial" w:hAnsi="Arial" w:cs="Arial"/>
          <w:color w:val="212121"/>
          <w:spacing w:val="-2"/>
          <w:w w:val="105"/>
        </w:rPr>
        <w:t>Dwellings</w:t>
      </w:r>
    </w:p>
    <w:p w14:paraId="7492242C" w14:textId="77777777" w:rsidR="00D125F2" w:rsidRPr="00F43E17" w:rsidRDefault="00D125F2" w:rsidP="003D1A60">
      <w:pPr>
        <w:spacing w:before="120" w:line="257" w:lineRule="auto"/>
        <w:ind w:left="720"/>
        <w:rPr>
          <w:rFonts w:ascii="Arial" w:hAnsi="Arial" w:cs="Arial"/>
        </w:rPr>
      </w:pPr>
      <w:r w:rsidRPr="00F43E17">
        <w:rPr>
          <w:rFonts w:ascii="Arial" w:hAnsi="Arial" w:cs="Arial"/>
          <w:color w:val="212121"/>
          <w:w w:val="105"/>
        </w:rPr>
        <w:t>A</w:t>
      </w:r>
      <w:r w:rsidRPr="00F43E17">
        <w:rPr>
          <w:rFonts w:ascii="Arial" w:hAnsi="Arial" w:cs="Arial"/>
          <w:color w:val="212121"/>
          <w:spacing w:val="-14"/>
          <w:w w:val="105"/>
        </w:rPr>
        <w:t xml:space="preserve"> </w:t>
      </w:r>
      <w:r w:rsidRPr="00F43E17">
        <w:rPr>
          <w:rFonts w:ascii="Arial" w:hAnsi="Arial" w:cs="Arial"/>
          <w:color w:val="212121"/>
          <w:w w:val="105"/>
        </w:rPr>
        <w:t>single-family</w:t>
      </w:r>
      <w:r w:rsidRPr="00F43E17">
        <w:rPr>
          <w:rFonts w:ascii="Arial" w:hAnsi="Arial" w:cs="Arial"/>
          <w:color w:val="212121"/>
          <w:spacing w:val="-12"/>
          <w:w w:val="105"/>
        </w:rPr>
        <w:t xml:space="preserve"> </w:t>
      </w:r>
      <w:r w:rsidRPr="00F43E17">
        <w:rPr>
          <w:rFonts w:ascii="Arial" w:hAnsi="Arial" w:cs="Arial"/>
          <w:color w:val="212121"/>
          <w:w w:val="105"/>
        </w:rPr>
        <w:t>dwelling</w:t>
      </w:r>
      <w:r w:rsidRPr="00F43E17">
        <w:rPr>
          <w:rFonts w:ascii="Arial" w:hAnsi="Arial" w:cs="Arial"/>
          <w:color w:val="212121"/>
          <w:spacing w:val="-13"/>
          <w:w w:val="105"/>
        </w:rPr>
        <w:t xml:space="preserve"> </w:t>
      </w:r>
      <w:r w:rsidRPr="00F43E17">
        <w:rPr>
          <w:rFonts w:ascii="Arial" w:hAnsi="Arial" w:cs="Arial"/>
          <w:color w:val="212121"/>
          <w:w w:val="105"/>
        </w:rPr>
        <w:t>unit</w:t>
      </w:r>
      <w:r w:rsidRPr="00F43E17">
        <w:rPr>
          <w:rFonts w:ascii="Arial" w:hAnsi="Arial" w:cs="Arial"/>
          <w:color w:val="212121"/>
          <w:spacing w:val="-14"/>
          <w:w w:val="105"/>
        </w:rPr>
        <w:t xml:space="preserve"> </w:t>
      </w:r>
      <w:r w:rsidRPr="00F43E17">
        <w:rPr>
          <w:rFonts w:ascii="Arial" w:hAnsi="Arial" w:cs="Arial"/>
          <w:color w:val="212121"/>
          <w:w w:val="105"/>
        </w:rPr>
        <w:t>may</w:t>
      </w:r>
      <w:r w:rsidRPr="00F43E17">
        <w:rPr>
          <w:rFonts w:ascii="Arial" w:hAnsi="Arial" w:cs="Arial"/>
          <w:color w:val="212121"/>
          <w:spacing w:val="-13"/>
          <w:w w:val="105"/>
        </w:rPr>
        <w:t xml:space="preserve"> </w:t>
      </w:r>
      <w:r w:rsidRPr="00F43E17">
        <w:rPr>
          <w:rFonts w:ascii="Arial" w:hAnsi="Arial" w:cs="Arial"/>
          <w:color w:val="212121"/>
          <w:w w:val="105"/>
        </w:rPr>
        <w:t>be</w:t>
      </w:r>
      <w:r w:rsidRPr="00F43E17">
        <w:rPr>
          <w:rFonts w:ascii="Arial" w:hAnsi="Arial" w:cs="Arial"/>
          <w:color w:val="212121"/>
          <w:spacing w:val="-14"/>
          <w:w w:val="105"/>
        </w:rPr>
        <w:t xml:space="preserve"> </w:t>
      </w:r>
      <w:r w:rsidRPr="00F43E17">
        <w:rPr>
          <w:rFonts w:ascii="Arial" w:hAnsi="Arial" w:cs="Arial"/>
          <w:color w:val="212121"/>
          <w:w w:val="105"/>
        </w:rPr>
        <w:t>constructed or</w:t>
      </w:r>
      <w:r w:rsidRPr="00F43E17">
        <w:rPr>
          <w:rFonts w:ascii="Arial" w:hAnsi="Arial" w:cs="Arial"/>
          <w:color w:val="212121"/>
          <w:spacing w:val="-13"/>
          <w:w w:val="105"/>
        </w:rPr>
        <w:t xml:space="preserve"> </w:t>
      </w:r>
      <w:r w:rsidRPr="00F43E17">
        <w:rPr>
          <w:rFonts w:ascii="Arial" w:hAnsi="Arial" w:cs="Arial"/>
          <w:color w:val="212121"/>
          <w:w w:val="105"/>
        </w:rPr>
        <w:t>established</w:t>
      </w:r>
      <w:r w:rsidRPr="00F43E17">
        <w:rPr>
          <w:rFonts w:ascii="Arial" w:hAnsi="Arial" w:cs="Arial"/>
          <w:color w:val="212121"/>
          <w:spacing w:val="-4"/>
          <w:w w:val="105"/>
        </w:rPr>
        <w:t xml:space="preserve"> </w:t>
      </w:r>
      <w:r w:rsidRPr="00F43E17">
        <w:rPr>
          <w:rFonts w:ascii="Arial" w:hAnsi="Arial" w:cs="Arial"/>
          <w:color w:val="212121"/>
          <w:w w:val="105"/>
        </w:rPr>
        <w:t>on</w:t>
      </w:r>
      <w:r w:rsidRPr="00F43E17">
        <w:rPr>
          <w:rFonts w:ascii="Arial" w:hAnsi="Arial" w:cs="Arial"/>
          <w:color w:val="212121"/>
          <w:spacing w:val="-14"/>
          <w:w w:val="105"/>
        </w:rPr>
        <w:t xml:space="preserve"> </w:t>
      </w:r>
      <w:r w:rsidRPr="00F43E17">
        <w:rPr>
          <w:rFonts w:ascii="Arial" w:hAnsi="Arial" w:cs="Arial"/>
          <w:color w:val="212121"/>
          <w:w w:val="105"/>
        </w:rPr>
        <w:t>a</w:t>
      </w:r>
      <w:r w:rsidRPr="00F43E17">
        <w:rPr>
          <w:rFonts w:ascii="Arial" w:hAnsi="Arial" w:cs="Arial"/>
          <w:color w:val="212121"/>
          <w:spacing w:val="-14"/>
          <w:w w:val="105"/>
        </w:rPr>
        <w:t xml:space="preserve"> </w:t>
      </w:r>
      <w:r w:rsidRPr="00F43E17">
        <w:rPr>
          <w:rFonts w:ascii="Arial" w:hAnsi="Arial" w:cs="Arial"/>
          <w:color w:val="212121"/>
          <w:w w:val="105"/>
        </w:rPr>
        <w:t>parcel</w:t>
      </w:r>
      <w:r w:rsidRPr="00F43E17">
        <w:rPr>
          <w:rFonts w:ascii="Arial" w:hAnsi="Arial" w:cs="Arial"/>
          <w:color w:val="212121"/>
          <w:spacing w:val="-14"/>
          <w:w w:val="105"/>
        </w:rPr>
        <w:t xml:space="preserve"> </w:t>
      </w:r>
      <w:r w:rsidRPr="00F43E17">
        <w:rPr>
          <w:rFonts w:ascii="Arial" w:hAnsi="Arial" w:cs="Arial"/>
          <w:color w:val="212121"/>
          <w:w w:val="105"/>
        </w:rPr>
        <w:t>provided it meets</w:t>
      </w:r>
      <w:r w:rsidRPr="00F43E17">
        <w:rPr>
          <w:rFonts w:ascii="Arial" w:hAnsi="Arial" w:cs="Arial"/>
          <w:color w:val="212121"/>
          <w:spacing w:val="-1"/>
          <w:w w:val="105"/>
        </w:rPr>
        <w:t xml:space="preserve"> </w:t>
      </w:r>
      <w:r w:rsidRPr="00F43E17">
        <w:rPr>
          <w:rFonts w:ascii="Arial" w:hAnsi="Arial" w:cs="Arial"/>
          <w:color w:val="212121"/>
          <w:w w:val="105"/>
        </w:rPr>
        <w:t>the</w:t>
      </w:r>
      <w:r w:rsidRPr="00F43E17">
        <w:rPr>
          <w:rFonts w:ascii="Arial" w:hAnsi="Arial" w:cs="Arial"/>
          <w:color w:val="212121"/>
          <w:spacing w:val="-2"/>
          <w:w w:val="105"/>
        </w:rPr>
        <w:t xml:space="preserve"> </w:t>
      </w:r>
      <w:r w:rsidRPr="00F43E17">
        <w:rPr>
          <w:rFonts w:ascii="Arial" w:hAnsi="Arial" w:cs="Arial"/>
          <w:color w:val="212121"/>
          <w:w w:val="105"/>
        </w:rPr>
        <w:t>minimum standards and requirements set</w:t>
      </w:r>
      <w:r w:rsidRPr="00F43E17">
        <w:rPr>
          <w:rFonts w:ascii="Arial" w:hAnsi="Arial" w:cs="Arial"/>
          <w:color w:val="212121"/>
          <w:spacing w:val="-9"/>
          <w:w w:val="105"/>
        </w:rPr>
        <w:t xml:space="preserve"> </w:t>
      </w:r>
      <w:r w:rsidRPr="00F43E17">
        <w:rPr>
          <w:rFonts w:ascii="Arial" w:hAnsi="Arial" w:cs="Arial"/>
          <w:color w:val="212121"/>
          <w:w w:val="105"/>
        </w:rPr>
        <w:t>forth in</w:t>
      </w:r>
      <w:r w:rsidRPr="00F43E17">
        <w:rPr>
          <w:rFonts w:ascii="Arial" w:hAnsi="Arial" w:cs="Arial"/>
          <w:color w:val="212121"/>
          <w:spacing w:val="-9"/>
          <w:w w:val="105"/>
        </w:rPr>
        <w:t xml:space="preserve"> </w:t>
      </w:r>
      <w:r w:rsidRPr="00F43E17">
        <w:rPr>
          <w:rFonts w:ascii="Arial" w:hAnsi="Arial" w:cs="Arial"/>
          <w:color w:val="212121"/>
          <w:w w:val="105"/>
        </w:rPr>
        <w:t>Article 3</w:t>
      </w:r>
      <w:r w:rsidRPr="00F43E17">
        <w:rPr>
          <w:rFonts w:ascii="Arial" w:hAnsi="Arial" w:cs="Arial"/>
          <w:color w:val="212121"/>
          <w:spacing w:val="-9"/>
          <w:w w:val="105"/>
        </w:rPr>
        <w:t xml:space="preserve"> </w:t>
      </w:r>
      <w:r w:rsidRPr="00F43E17">
        <w:rPr>
          <w:rFonts w:ascii="Arial" w:hAnsi="Arial" w:cs="Arial"/>
          <w:color w:val="212121"/>
          <w:w w:val="105"/>
        </w:rPr>
        <w:t>Table 1 and</w:t>
      </w:r>
      <w:r w:rsidRPr="00F43E17">
        <w:rPr>
          <w:rFonts w:ascii="Arial" w:hAnsi="Arial" w:cs="Arial"/>
          <w:color w:val="212121"/>
          <w:spacing w:val="-2"/>
          <w:w w:val="105"/>
        </w:rPr>
        <w:t xml:space="preserve"> </w:t>
      </w:r>
      <w:r w:rsidRPr="00F43E17">
        <w:rPr>
          <w:rFonts w:ascii="Arial" w:hAnsi="Arial" w:cs="Arial"/>
          <w:color w:val="212121"/>
          <w:w w:val="105"/>
        </w:rPr>
        <w:t>all other applicable requirements of this Ordinance.</w:t>
      </w:r>
    </w:p>
    <w:p w14:paraId="25829184" w14:textId="77777777" w:rsidR="00D125F2" w:rsidRPr="00F43E17" w:rsidRDefault="00D125F2" w:rsidP="00D125F2">
      <w:pPr>
        <w:spacing w:before="230"/>
        <w:rPr>
          <w:rFonts w:ascii="Arial" w:hAnsi="Arial" w:cs="Arial"/>
          <w:color w:val="343434"/>
        </w:rPr>
      </w:pPr>
      <w:r w:rsidRPr="00F43E17">
        <w:rPr>
          <w:rFonts w:ascii="Arial" w:hAnsi="Arial" w:cs="Arial"/>
          <w:color w:val="212121"/>
          <w:w w:val="105"/>
        </w:rPr>
        <w:t>B.</w:t>
      </w:r>
      <w:r w:rsidRPr="00F43E17">
        <w:rPr>
          <w:rFonts w:ascii="Arial" w:hAnsi="Arial" w:cs="Arial"/>
          <w:color w:val="212121"/>
          <w:w w:val="105"/>
        </w:rPr>
        <w:tab/>
        <w:t>Two-Family</w:t>
      </w:r>
      <w:r w:rsidRPr="00F43E17">
        <w:rPr>
          <w:rFonts w:ascii="Arial" w:hAnsi="Arial" w:cs="Arial"/>
          <w:color w:val="212121"/>
          <w:spacing w:val="-6"/>
          <w:w w:val="105"/>
        </w:rPr>
        <w:t xml:space="preserve"> </w:t>
      </w:r>
      <w:r w:rsidRPr="00F43E17">
        <w:rPr>
          <w:rFonts w:ascii="Arial" w:hAnsi="Arial" w:cs="Arial"/>
          <w:color w:val="212121"/>
          <w:w w:val="105"/>
        </w:rPr>
        <w:t>Dwellings:</w:t>
      </w:r>
      <w:r w:rsidRPr="00F43E17">
        <w:rPr>
          <w:rFonts w:ascii="Arial" w:hAnsi="Arial" w:cs="Arial"/>
          <w:color w:val="212121"/>
          <w:spacing w:val="-7"/>
          <w:w w:val="105"/>
        </w:rPr>
        <w:t xml:space="preserve"> </w:t>
      </w:r>
      <w:r w:rsidRPr="00F43E17">
        <w:rPr>
          <w:rFonts w:ascii="Arial" w:hAnsi="Arial" w:cs="Arial"/>
          <w:color w:val="212121"/>
          <w:w w:val="105"/>
        </w:rPr>
        <w:t>New</w:t>
      </w:r>
      <w:r w:rsidRPr="00F43E17">
        <w:rPr>
          <w:rFonts w:ascii="Arial" w:hAnsi="Arial" w:cs="Arial"/>
          <w:color w:val="212121"/>
          <w:spacing w:val="-9"/>
          <w:w w:val="105"/>
        </w:rPr>
        <w:t xml:space="preserve"> </w:t>
      </w:r>
      <w:r w:rsidRPr="00F43E17">
        <w:rPr>
          <w:rFonts w:ascii="Arial" w:hAnsi="Arial" w:cs="Arial"/>
          <w:color w:val="212121"/>
          <w:w w:val="105"/>
        </w:rPr>
        <w:t>and</w:t>
      </w:r>
      <w:r w:rsidRPr="00F43E17">
        <w:rPr>
          <w:rFonts w:ascii="Arial" w:hAnsi="Arial" w:cs="Arial"/>
          <w:color w:val="212121"/>
          <w:spacing w:val="-11"/>
          <w:w w:val="105"/>
        </w:rPr>
        <w:t xml:space="preserve"> </w:t>
      </w:r>
      <w:r w:rsidRPr="00F43E17">
        <w:rPr>
          <w:rFonts w:ascii="Arial" w:hAnsi="Arial" w:cs="Arial"/>
          <w:color w:val="212121"/>
          <w:spacing w:val="-2"/>
          <w:w w:val="105"/>
        </w:rPr>
        <w:t>Conversions</w:t>
      </w:r>
    </w:p>
    <w:p w14:paraId="1D152D3A" w14:textId="77777777" w:rsidR="00D125F2" w:rsidRPr="00F43E17" w:rsidRDefault="00D125F2" w:rsidP="003D1A60">
      <w:pPr>
        <w:spacing w:before="120" w:line="257" w:lineRule="auto"/>
        <w:ind w:left="720"/>
        <w:rPr>
          <w:rFonts w:ascii="Arial" w:hAnsi="Arial" w:cs="Arial"/>
        </w:rPr>
      </w:pPr>
      <w:r w:rsidRPr="00F43E17">
        <w:rPr>
          <w:rFonts w:ascii="Arial" w:hAnsi="Arial" w:cs="Arial"/>
          <w:color w:val="212121"/>
          <w:w w:val="105"/>
        </w:rPr>
        <w:t>Except</w:t>
      </w:r>
      <w:r w:rsidRPr="00F43E17">
        <w:rPr>
          <w:rFonts w:ascii="Arial" w:hAnsi="Arial" w:cs="Arial"/>
          <w:color w:val="212121"/>
          <w:spacing w:val="-9"/>
          <w:w w:val="105"/>
        </w:rPr>
        <w:t xml:space="preserve"> </w:t>
      </w:r>
      <w:r w:rsidRPr="00F43E17">
        <w:rPr>
          <w:rFonts w:ascii="Arial" w:hAnsi="Arial" w:cs="Arial"/>
          <w:color w:val="212121"/>
          <w:w w:val="105"/>
        </w:rPr>
        <w:t>as</w:t>
      </w:r>
      <w:r w:rsidRPr="00F43E17">
        <w:rPr>
          <w:rFonts w:ascii="Arial" w:hAnsi="Arial" w:cs="Arial"/>
          <w:color w:val="212121"/>
          <w:spacing w:val="-14"/>
          <w:w w:val="105"/>
        </w:rPr>
        <w:t xml:space="preserve"> </w:t>
      </w:r>
      <w:r w:rsidRPr="00F43E17">
        <w:rPr>
          <w:rFonts w:ascii="Arial" w:hAnsi="Arial" w:cs="Arial"/>
          <w:color w:val="212121"/>
          <w:w w:val="105"/>
        </w:rPr>
        <w:t>prohibited</w:t>
      </w:r>
      <w:r w:rsidRPr="00F43E17">
        <w:rPr>
          <w:rFonts w:ascii="Arial" w:hAnsi="Arial" w:cs="Arial"/>
          <w:color w:val="212121"/>
          <w:spacing w:val="-1"/>
          <w:w w:val="105"/>
        </w:rPr>
        <w:t xml:space="preserve"> </w:t>
      </w:r>
      <w:r w:rsidRPr="00F43E17">
        <w:rPr>
          <w:rFonts w:ascii="Arial" w:hAnsi="Arial" w:cs="Arial"/>
          <w:color w:val="212121"/>
          <w:w w:val="105"/>
        </w:rPr>
        <w:t>in</w:t>
      </w:r>
      <w:r w:rsidRPr="00F43E17">
        <w:rPr>
          <w:rFonts w:ascii="Arial" w:hAnsi="Arial" w:cs="Arial"/>
          <w:color w:val="212121"/>
          <w:spacing w:val="-12"/>
          <w:w w:val="105"/>
        </w:rPr>
        <w:t xml:space="preserve"> </w:t>
      </w:r>
      <w:r w:rsidRPr="00F43E17">
        <w:rPr>
          <w:rFonts w:ascii="Arial" w:hAnsi="Arial" w:cs="Arial"/>
          <w:color w:val="212121"/>
          <w:w w:val="105"/>
        </w:rPr>
        <w:t>the</w:t>
      </w:r>
      <w:r w:rsidRPr="00F43E17">
        <w:rPr>
          <w:rFonts w:ascii="Arial" w:hAnsi="Arial" w:cs="Arial"/>
          <w:color w:val="212121"/>
          <w:spacing w:val="-14"/>
          <w:w w:val="105"/>
        </w:rPr>
        <w:t xml:space="preserve"> </w:t>
      </w:r>
      <w:r w:rsidRPr="00F43E17">
        <w:rPr>
          <w:rFonts w:ascii="Arial" w:hAnsi="Arial" w:cs="Arial"/>
          <w:color w:val="212121"/>
          <w:w w:val="105"/>
        </w:rPr>
        <w:t>shoreland</w:t>
      </w:r>
      <w:r w:rsidRPr="00F43E17">
        <w:rPr>
          <w:rFonts w:ascii="Arial" w:hAnsi="Arial" w:cs="Arial"/>
          <w:color w:val="212121"/>
          <w:spacing w:val="-1"/>
          <w:w w:val="105"/>
        </w:rPr>
        <w:t xml:space="preserve"> </w:t>
      </w:r>
      <w:r w:rsidRPr="00F43E17">
        <w:rPr>
          <w:rFonts w:ascii="Arial" w:hAnsi="Arial" w:cs="Arial"/>
          <w:color w:val="212121"/>
          <w:w w:val="105"/>
        </w:rPr>
        <w:t>districts</w:t>
      </w:r>
      <w:r w:rsidRPr="00F43E17">
        <w:rPr>
          <w:rFonts w:ascii="Arial" w:hAnsi="Arial" w:cs="Arial"/>
          <w:color w:val="212121"/>
          <w:spacing w:val="-7"/>
          <w:w w:val="105"/>
        </w:rPr>
        <w:t xml:space="preserve"> </w:t>
      </w:r>
      <w:r w:rsidRPr="00F43E17">
        <w:rPr>
          <w:rFonts w:ascii="Arial" w:hAnsi="Arial" w:cs="Arial"/>
          <w:color w:val="212121"/>
          <w:w w:val="105"/>
        </w:rPr>
        <w:t>pursuant</w:t>
      </w:r>
      <w:r w:rsidRPr="00F43E17">
        <w:rPr>
          <w:rFonts w:ascii="Arial" w:hAnsi="Arial" w:cs="Arial"/>
          <w:color w:val="212121"/>
          <w:spacing w:val="-5"/>
          <w:w w:val="105"/>
        </w:rPr>
        <w:t xml:space="preserve"> </w:t>
      </w:r>
      <w:r w:rsidRPr="00F43E17">
        <w:rPr>
          <w:rFonts w:ascii="Arial" w:hAnsi="Arial" w:cs="Arial"/>
          <w:color w:val="212121"/>
          <w:w w:val="105"/>
        </w:rPr>
        <w:t>to</w:t>
      </w:r>
      <w:r w:rsidRPr="00F43E17">
        <w:rPr>
          <w:rFonts w:ascii="Arial" w:hAnsi="Arial" w:cs="Arial"/>
          <w:color w:val="212121"/>
          <w:spacing w:val="-8"/>
          <w:w w:val="105"/>
        </w:rPr>
        <w:t xml:space="preserve"> </w:t>
      </w:r>
      <w:r w:rsidRPr="00F43E17">
        <w:rPr>
          <w:rFonts w:ascii="Arial" w:hAnsi="Arial" w:cs="Arial"/>
          <w:color w:val="212121"/>
          <w:w w:val="105"/>
        </w:rPr>
        <w:t>Article</w:t>
      </w:r>
      <w:r w:rsidRPr="00F43E17">
        <w:rPr>
          <w:rFonts w:ascii="Arial" w:hAnsi="Arial" w:cs="Arial"/>
          <w:color w:val="212121"/>
          <w:spacing w:val="-6"/>
          <w:w w:val="105"/>
        </w:rPr>
        <w:t xml:space="preserve"> </w:t>
      </w:r>
      <w:r w:rsidRPr="00F43E17">
        <w:rPr>
          <w:rFonts w:ascii="Arial" w:hAnsi="Arial" w:cs="Arial"/>
          <w:color w:val="212121"/>
          <w:w w:val="105"/>
        </w:rPr>
        <w:t>5,</w:t>
      </w:r>
      <w:r w:rsidRPr="00F43E17">
        <w:rPr>
          <w:rFonts w:ascii="Arial" w:hAnsi="Arial" w:cs="Arial"/>
          <w:color w:val="212121"/>
          <w:spacing w:val="-12"/>
          <w:w w:val="105"/>
        </w:rPr>
        <w:t xml:space="preserve"> </w:t>
      </w:r>
      <w:r w:rsidRPr="00F43E17">
        <w:rPr>
          <w:rFonts w:ascii="Arial" w:hAnsi="Arial" w:cs="Arial"/>
          <w:color w:val="212121"/>
          <w:w w:val="105"/>
        </w:rPr>
        <w:t>section</w:t>
      </w:r>
      <w:r w:rsidRPr="00F43E17">
        <w:rPr>
          <w:rFonts w:ascii="Arial" w:hAnsi="Arial" w:cs="Arial"/>
          <w:color w:val="212121"/>
          <w:spacing w:val="-8"/>
          <w:w w:val="105"/>
        </w:rPr>
        <w:t xml:space="preserve"> </w:t>
      </w:r>
      <w:r w:rsidRPr="00F43E17">
        <w:rPr>
          <w:rFonts w:ascii="Arial" w:hAnsi="Arial" w:cs="Arial"/>
          <w:color w:val="212121"/>
          <w:w w:val="105"/>
        </w:rPr>
        <w:t>E, a</w:t>
      </w:r>
      <w:r w:rsidRPr="00F43E17">
        <w:rPr>
          <w:rFonts w:ascii="Arial" w:hAnsi="Arial" w:cs="Arial"/>
          <w:color w:val="212121"/>
          <w:spacing w:val="-7"/>
          <w:w w:val="105"/>
        </w:rPr>
        <w:t xml:space="preserve"> </w:t>
      </w:r>
      <w:r w:rsidRPr="00F43E17">
        <w:rPr>
          <w:rFonts w:ascii="Arial" w:hAnsi="Arial" w:cs="Arial"/>
          <w:color w:val="212121"/>
          <w:w w:val="105"/>
        </w:rPr>
        <w:t>single, two-family dwelling (such as a</w:t>
      </w:r>
      <w:r w:rsidRPr="00F43E17">
        <w:rPr>
          <w:rFonts w:ascii="Arial" w:hAnsi="Arial" w:cs="Arial"/>
          <w:color w:val="212121"/>
          <w:spacing w:val="-4"/>
          <w:w w:val="105"/>
        </w:rPr>
        <w:t xml:space="preserve"> </w:t>
      </w:r>
      <w:r w:rsidRPr="00F43E17">
        <w:rPr>
          <w:rFonts w:ascii="Arial" w:hAnsi="Arial" w:cs="Arial"/>
          <w:color w:val="212121"/>
          <w:w w:val="105"/>
        </w:rPr>
        <w:t>duplex or</w:t>
      </w:r>
      <w:r w:rsidRPr="00F43E17">
        <w:rPr>
          <w:rFonts w:ascii="Arial" w:hAnsi="Arial" w:cs="Arial"/>
          <w:color w:val="212121"/>
          <w:spacing w:val="-6"/>
          <w:w w:val="105"/>
        </w:rPr>
        <w:t xml:space="preserve"> </w:t>
      </w:r>
      <w:r w:rsidRPr="00F43E17">
        <w:rPr>
          <w:rFonts w:ascii="Arial" w:hAnsi="Arial" w:cs="Arial"/>
          <w:color w:val="212121"/>
          <w:w w:val="105"/>
        </w:rPr>
        <w:t>an in-law apartment) may be</w:t>
      </w:r>
      <w:r w:rsidRPr="00F43E17">
        <w:rPr>
          <w:rFonts w:ascii="Arial" w:hAnsi="Arial" w:cs="Arial"/>
          <w:color w:val="212121"/>
          <w:spacing w:val="-14"/>
          <w:w w:val="105"/>
        </w:rPr>
        <w:t xml:space="preserve"> </w:t>
      </w:r>
      <w:r w:rsidRPr="00F43E17">
        <w:rPr>
          <w:rFonts w:ascii="Arial" w:hAnsi="Arial" w:cs="Arial"/>
          <w:color w:val="212121"/>
          <w:w w:val="105"/>
        </w:rPr>
        <w:t>constructed</w:t>
      </w:r>
      <w:r w:rsidRPr="00F43E17">
        <w:rPr>
          <w:rFonts w:ascii="Arial" w:hAnsi="Arial" w:cs="Arial"/>
          <w:color w:val="212121"/>
          <w:spacing w:val="-2"/>
          <w:w w:val="105"/>
        </w:rPr>
        <w:t xml:space="preserve"> </w:t>
      </w:r>
      <w:r w:rsidRPr="00F43E17">
        <w:rPr>
          <w:rFonts w:ascii="Arial" w:hAnsi="Arial" w:cs="Arial"/>
          <w:color w:val="212121"/>
          <w:w w:val="105"/>
        </w:rPr>
        <w:t>on</w:t>
      </w:r>
      <w:r w:rsidRPr="00F43E17">
        <w:rPr>
          <w:rFonts w:ascii="Arial" w:hAnsi="Arial" w:cs="Arial"/>
          <w:color w:val="212121"/>
          <w:spacing w:val="-14"/>
          <w:w w:val="105"/>
        </w:rPr>
        <w:t xml:space="preserve"> </w:t>
      </w:r>
      <w:r w:rsidRPr="00F43E17">
        <w:rPr>
          <w:rFonts w:ascii="Arial" w:hAnsi="Arial" w:cs="Arial"/>
          <w:color w:val="212121"/>
          <w:w w:val="105"/>
        </w:rPr>
        <w:t>one</w:t>
      </w:r>
      <w:r w:rsidRPr="00F43E17">
        <w:rPr>
          <w:rFonts w:ascii="Arial" w:hAnsi="Arial" w:cs="Arial"/>
          <w:color w:val="212121"/>
          <w:spacing w:val="-13"/>
          <w:w w:val="105"/>
        </w:rPr>
        <w:t xml:space="preserve"> </w:t>
      </w:r>
      <w:r w:rsidRPr="00F43E17">
        <w:rPr>
          <w:rFonts w:ascii="Arial" w:hAnsi="Arial" w:cs="Arial"/>
          <w:color w:val="212121"/>
          <w:w w:val="105"/>
        </w:rPr>
        <w:t>lot</w:t>
      </w:r>
      <w:r w:rsidRPr="00F43E17">
        <w:rPr>
          <w:rFonts w:ascii="Arial" w:hAnsi="Arial" w:cs="Arial"/>
          <w:color w:val="212121"/>
          <w:spacing w:val="-9"/>
          <w:w w:val="105"/>
        </w:rPr>
        <w:t xml:space="preserve"> </w:t>
      </w:r>
      <w:r w:rsidRPr="00F43E17">
        <w:rPr>
          <w:rFonts w:ascii="Arial" w:hAnsi="Arial" w:cs="Arial"/>
          <w:color w:val="212121"/>
          <w:w w:val="105"/>
        </w:rPr>
        <w:t>meeting</w:t>
      </w:r>
      <w:r w:rsidRPr="00F43E17">
        <w:rPr>
          <w:rFonts w:ascii="Arial" w:hAnsi="Arial" w:cs="Arial"/>
          <w:color w:val="212121"/>
          <w:spacing w:val="-7"/>
          <w:w w:val="105"/>
        </w:rPr>
        <w:t xml:space="preserve"> </w:t>
      </w:r>
      <w:r w:rsidRPr="00F43E17">
        <w:rPr>
          <w:rFonts w:ascii="Arial" w:hAnsi="Arial" w:cs="Arial"/>
          <w:color w:val="212121"/>
          <w:w w:val="105"/>
        </w:rPr>
        <w:t>the</w:t>
      </w:r>
      <w:r w:rsidRPr="00F43E17">
        <w:rPr>
          <w:rFonts w:ascii="Arial" w:hAnsi="Arial" w:cs="Arial"/>
          <w:color w:val="212121"/>
          <w:spacing w:val="-13"/>
          <w:w w:val="105"/>
        </w:rPr>
        <w:t xml:space="preserve"> </w:t>
      </w:r>
      <w:r w:rsidRPr="00F43E17">
        <w:rPr>
          <w:rFonts w:ascii="Arial" w:hAnsi="Arial" w:cs="Arial"/>
          <w:color w:val="212121"/>
          <w:w w:val="105"/>
        </w:rPr>
        <w:t>minimum</w:t>
      </w:r>
      <w:r w:rsidRPr="00F43E17">
        <w:rPr>
          <w:rFonts w:ascii="Arial" w:hAnsi="Arial" w:cs="Arial"/>
          <w:color w:val="212121"/>
          <w:spacing w:val="-5"/>
          <w:w w:val="105"/>
        </w:rPr>
        <w:t xml:space="preserve"> </w:t>
      </w:r>
      <w:r w:rsidRPr="00F43E17">
        <w:rPr>
          <w:rFonts w:ascii="Arial" w:hAnsi="Arial" w:cs="Arial"/>
          <w:color w:val="212121"/>
          <w:w w:val="105"/>
        </w:rPr>
        <w:t>dimensional</w:t>
      </w:r>
      <w:r w:rsidRPr="00F43E17">
        <w:rPr>
          <w:rFonts w:ascii="Arial" w:hAnsi="Arial" w:cs="Arial"/>
          <w:color w:val="212121"/>
          <w:spacing w:val="-2"/>
          <w:w w:val="105"/>
        </w:rPr>
        <w:t xml:space="preserve"> </w:t>
      </w:r>
      <w:r w:rsidRPr="00F43E17">
        <w:rPr>
          <w:rFonts w:ascii="Arial" w:hAnsi="Arial" w:cs="Arial"/>
          <w:color w:val="212121"/>
          <w:w w:val="105"/>
        </w:rPr>
        <w:t>requirements</w:t>
      </w:r>
      <w:r w:rsidRPr="00F43E17">
        <w:rPr>
          <w:rFonts w:ascii="Arial" w:hAnsi="Arial" w:cs="Arial"/>
          <w:color w:val="212121"/>
          <w:spacing w:val="-5"/>
          <w:w w:val="105"/>
        </w:rPr>
        <w:t xml:space="preserve"> </w:t>
      </w:r>
      <w:r w:rsidRPr="00F43E17">
        <w:rPr>
          <w:rFonts w:ascii="Arial" w:hAnsi="Arial" w:cs="Arial"/>
          <w:color w:val="212121"/>
          <w:w w:val="105"/>
        </w:rPr>
        <w:t>for lot</w:t>
      </w:r>
      <w:r w:rsidRPr="00F43E17">
        <w:rPr>
          <w:rFonts w:ascii="Arial" w:hAnsi="Arial" w:cs="Arial"/>
          <w:color w:val="212121"/>
          <w:spacing w:val="-3"/>
          <w:w w:val="105"/>
        </w:rPr>
        <w:t xml:space="preserve"> </w:t>
      </w:r>
      <w:r w:rsidRPr="00F43E17">
        <w:rPr>
          <w:rFonts w:ascii="Arial" w:hAnsi="Arial" w:cs="Arial"/>
          <w:color w:val="212121"/>
          <w:w w:val="105"/>
        </w:rPr>
        <w:t>size and frontage provided all requirements of the Maine Subsurface Wastewater</w:t>
      </w:r>
      <w:r w:rsidRPr="00F43E17">
        <w:rPr>
          <w:rFonts w:ascii="Arial" w:hAnsi="Arial" w:cs="Arial"/>
          <w:color w:val="212121"/>
          <w:spacing w:val="-8"/>
          <w:w w:val="105"/>
        </w:rPr>
        <w:t xml:space="preserve"> </w:t>
      </w:r>
      <w:r w:rsidRPr="00F43E17">
        <w:rPr>
          <w:rFonts w:ascii="Arial" w:hAnsi="Arial" w:cs="Arial"/>
          <w:color w:val="212121"/>
          <w:w w:val="105"/>
        </w:rPr>
        <w:t>Disposal</w:t>
      </w:r>
      <w:r w:rsidRPr="00F43E17">
        <w:rPr>
          <w:rFonts w:ascii="Arial" w:hAnsi="Arial" w:cs="Arial"/>
          <w:color w:val="212121"/>
          <w:spacing w:val="-3"/>
          <w:w w:val="105"/>
        </w:rPr>
        <w:t xml:space="preserve"> </w:t>
      </w:r>
      <w:r w:rsidRPr="00F43E17">
        <w:rPr>
          <w:rFonts w:ascii="Arial" w:hAnsi="Arial" w:cs="Arial"/>
          <w:color w:val="212121"/>
          <w:w w:val="105"/>
        </w:rPr>
        <w:t>Rules</w:t>
      </w:r>
      <w:r w:rsidRPr="00F43E17">
        <w:rPr>
          <w:rFonts w:ascii="Arial" w:hAnsi="Arial" w:cs="Arial"/>
          <w:color w:val="212121"/>
          <w:spacing w:val="-9"/>
          <w:w w:val="105"/>
        </w:rPr>
        <w:t xml:space="preserve"> </w:t>
      </w:r>
      <w:r w:rsidRPr="00F43E17">
        <w:rPr>
          <w:rFonts w:ascii="Arial" w:hAnsi="Arial" w:cs="Arial"/>
          <w:color w:val="212121"/>
          <w:w w:val="105"/>
        </w:rPr>
        <w:t>are</w:t>
      </w:r>
      <w:r w:rsidRPr="00F43E17">
        <w:rPr>
          <w:rFonts w:ascii="Arial" w:hAnsi="Arial" w:cs="Arial"/>
          <w:color w:val="212121"/>
          <w:spacing w:val="-14"/>
          <w:w w:val="105"/>
        </w:rPr>
        <w:t xml:space="preserve"> </w:t>
      </w:r>
      <w:r w:rsidRPr="00F43E17">
        <w:rPr>
          <w:rFonts w:ascii="Arial" w:hAnsi="Arial" w:cs="Arial"/>
          <w:color w:val="212121"/>
          <w:w w:val="105"/>
        </w:rPr>
        <w:t>met.</w:t>
      </w:r>
      <w:r w:rsidRPr="00F43E17">
        <w:rPr>
          <w:rFonts w:ascii="Arial" w:hAnsi="Arial" w:cs="Arial"/>
          <w:color w:val="212121"/>
          <w:spacing w:val="21"/>
          <w:w w:val="105"/>
        </w:rPr>
        <w:t xml:space="preserve"> </w:t>
      </w:r>
      <w:r w:rsidRPr="00F43E17">
        <w:rPr>
          <w:rFonts w:ascii="Arial" w:hAnsi="Arial" w:cs="Arial"/>
          <w:color w:val="212121"/>
          <w:w w:val="105"/>
        </w:rPr>
        <w:t>Notwithstanding</w:t>
      </w:r>
      <w:r w:rsidRPr="00F43E17">
        <w:rPr>
          <w:rFonts w:ascii="Arial" w:hAnsi="Arial" w:cs="Arial"/>
          <w:color w:val="212121"/>
          <w:spacing w:val="-13"/>
          <w:w w:val="105"/>
        </w:rPr>
        <w:t xml:space="preserve"> </w:t>
      </w:r>
      <w:r w:rsidRPr="00F43E17">
        <w:rPr>
          <w:rFonts w:ascii="Arial" w:hAnsi="Arial" w:cs="Arial"/>
          <w:color w:val="212121"/>
          <w:w w:val="105"/>
        </w:rPr>
        <w:t>this</w:t>
      </w:r>
      <w:r w:rsidRPr="00F43E17">
        <w:rPr>
          <w:rFonts w:ascii="Arial" w:hAnsi="Arial" w:cs="Arial"/>
          <w:color w:val="212121"/>
          <w:spacing w:val="-14"/>
          <w:w w:val="105"/>
        </w:rPr>
        <w:t xml:space="preserve"> </w:t>
      </w:r>
      <w:r w:rsidRPr="00F43E17">
        <w:rPr>
          <w:rFonts w:ascii="Arial" w:hAnsi="Arial" w:cs="Arial"/>
          <w:color w:val="212121"/>
          <w:w w:val="105"/>
        </w:rPr>
        <w:t>provision,</w:t>
      </w:r>
      <w:r w:rsidRPr="00F43E17">
        <w:rPr>
          <w:rFonts w:ascii="Arial" w:hAnsi="Arial" w:cs="Arial"/>
          <w:color w:val="212121"/>
          <w:spacing w:val="-9"/>
          <w:w w:val="105"/>
        </w:rPr>
        <w:t xml:space="preserve"> </w:t>
      </w:r>
      <w:r w:rsidRPr="00F43E17">
        <w:rPr>
          <w:rFonts w:ascii="Arial" w:hAnsi="Arial" w:cs="Arial"/>
          <w:color w:val="212121"/>
          <w:w w:val="105"/>
        </w:rPr>
        <w:t>a</w:t>
      </w:r>
      <w:r w:rsidRPr="00F43E17">
        <w:rPr>
          <w:rFonts w:ascii="Arial" w:hAnsi="Arial" w:cs="Arial"/>
          <w:color w:val="212121"/>
          <w:spacing w:val="-14"/>
          <w:w w:val="105"/>
        </w:rPr>
        <w:t xml:space="preserve"> </w:t>
      </w:r>
      <w:r w:rsidRPr="00F43E17">
        <w:rPr>
          <w:rFonts w:ascii="Arial" w:hAnsi="Arial" w:cs="Arial"/>
          <w:color w:val="212121"/>
          <w:w w:val="105"/>
        </w:rPr>
        <w:t>second dwelling unit shall be</w:t>
      </w:r>
      <w:r w:rsidRPr="00F43E17">
        <w:rPr>
          <w:rFonts w:ascii="Arial" w:hAnsi="Arial" w:cs="Arial"/>
          <w:color w:val="212121"/>
          <w:spacing w:val="-6"/>
          <w:w w:val="105"/>
        </w:rPr>
        <w:t xml:space="preserve"> </w:t>
      </w:r>
      <w:r w:rsidRPr="00F43E17">
        <w:rPr>
          <w:rFonts w:ascii="Arial" w:hAnsi="Arial" w:cs="Arial"/>
          <w:color w:val="212121"/>
          <w:w w:val="105"/>
        </w:rPr>
        <w:t xml:space="preserve">counted toward the number of lots defining </w:t>
      </w:r>
      <w:r w:rsidRPr="00F43E17">
        <w:rPr>
          <w:rFonts w:ascii="Arial" w:hAnsi="Arial" w:cs="Arial"/>
          <w:color w:val="343434"/>
          <w:w w:val="105"/>
        </w:rPr>
        <w:t xml:space="preserve">a </w:t>
      </w:r>
      <w:r w:rsidRPr="00F43E17">
        <w:rPr>
          <w:rFonts w:ascii="Arial" w:hAnsi="Arial" w:cs="Arial"/>
          <w:color w:val="212121"/>
          <w:spacing w:val="-2"/>
          <w:w w:val="105"/>
        </w:rPr>
        <w:t>subdivision</w:t>
      </w:r>
      <w:r w:rsidRPr="00F43E17">
        <w:rPr>
          <w:rFonts w:ascii="Arial" w:hAnsi="Arial" w:cs="Arial"/>
          <w:color w:val="4D4D4D"/>
          <w:spacing w:val="-2"/>
          <w:w w:val="105"/>
        </w:rPr>
        <w:t>.</w:t>
      </w:r>
    </w:p>
    <w:p w14:paraId="5074CD5B" w14:textId="77777777" w:rsidR="00D125F2" w:rsidRPr="00F43E17" w:rsidRDefault="00D125F2" w:rsidP="003D1A60">
      <w:pPr>
        <w:spacing w:before="120" w:line="257" w:lineRule="auto"/>
        <w:ind w:left="720"/>
        <w:rPr>
          <w:rFonts w:ascii="Arial" w:hAnsi="Arial" w:cs="Arial"/>
        </w:rPr>
      </w:pPr>
      <w:r w:rsidRPr="00F43E17">
        <w:rPr>
          <w:rFonts w:ascii="Arial" w:hAnsi="Arial" w:cs="Arial"/>
          <w:color w:val="212121"/>
          <w:w w:val="105"/>
        </w:rPr>
        <w:t>A</w:t>
      </w:r>
      <w:r w:rsidRPr="00F43E17">
        <w:rPr>
          <w:rFonts w:ascii="Arial" w:hAnsi="Arial" w:cs="Arial"/>
          <w:color w:val="212121"/>
          <w:spacing w:val="-14"/>
          <w:w w:val="105"/>
        </w:rPr>
        <w:t xml:space="preserve"> </w:t>
      </w:r>
      <w:r w:rsidRPr="00F43E17">
        <w:rPr>
          <w:rFonts w:ascii="Arial" w:hAnsi="Arial" w:cs="Arial"/>
          <w:color w:val="212121"/>
          <w:w w:val="105"/>
        </w:rPr>
        <w:t>minimum</w:t>
      </w:r>
      <w:r w:rsidRPr="00F43E17">
        <w:rPr>
          <w:rFonts w:ascii="Arial" w:hAnsi="Arial" w:cs="Arial"/>
          <w:color w:val="212121"/>
          <w:spacing w:val="-11"/>
          <w:w w:val="105"/>
        </w:rPr>
        <w:t xml:space="preserve"> </w:t>
      </w:r>
      <w:r w:rsidRPr="00F43E17">
        <w:rPr>
          <w:rFonts w:ascii="Arial" w:hAnsi="Arial" w:cs="Arial"/>
          <w:color w:val="212121"/>
          <w:w w:val="105"/>
        </w:rPr>
        <w:t>of</w:t>
      </w:r>
      <w:r w:rsidRPr="00F43E17">
        <w:rPr>
          <w:rFonts w:ascii="Arial" w:hAnsi="Arial" w:cs="Arial"/>
          <w:color w:val="212121"/>
          <w:spacing w:val="-9"/>
          <w:w w:val="105"/>
        </w:rPr>
        <w:t xml:space="preserve"> </w:t>
      </w:r>
      <w:r w:rsidRPr="00F43E17">
        <w:rPr>
          <w:rFonts w:ascii="Arial" w:hAnsi="Arial" w:cs="Arial"/>
          <w:color w:val="212121"/>
          <w:w w:val="105"/>
        </w:rPr>
        <w:t>two</w:t>
      </w:r>
      <w:r w:rsidRPr="00F43E17">
        <w:rPr>
          <w:rFonts w:ascii="Arial" w:hAnsi="Arial" w:cs="Arial"/>
          <w:color w:val="212121"/>
          <w:spacing w:val="-7"/>
          <w:w w:val="105"/>
        </w:rPr>
        <w:t xml:space="preserve"> </w:t>
      </w:r>
      <w:r w:rsidRPr="00F43E17">
        <w:rPr>
          <w:rFonts w:ascii="Arial" w:hAnsi="Arial" w:cs="Arial"/>
          <w:color w:val="212121"/>
          <w:w w:val="105"/>
        </w:rPr>
        <w:t>on-site</w:t>
      </w:r>
      <w:r w:rsidRPr="00F43E17">
        <w:rPr>
          <w:rFonts w:ascii="Arial" w:hAnsi="Arial" w:cs="Arial"/>
          <w:color w:val="212121"/>
          <w:spacing w:val="-11"/>
          <w:w w:val="105"/>
        </w:rPr>
        <w:t xml:space="preserve"> </w:t>
      </w:r>
      <w:r w:rsidRPr="00F43E17">
        <w:rPr>
          <w:rFonts w:ascii="Arial" w:hAnsi="Arial" w:cs="Arial"/>
          <w:color w:val="212121"/>
          <w:w w:val="105"/>
        </w:rPr>
        <w:t>parking</w:t>
      </w:r>
      <w:r w:rsidRPr="00F43E17">
        <w:rPr>
          <w:rFonts w:ascii="Arial" w:hAnsi="Arial" w:cs="Arial"/>
          <w:color w:val="212121"/>
          <w:spacing w:val="-8"/>
          <w:w w:val="105"/>
        </w:rPr>
        <w:t xml:space="preserve"> </w:t>
      </w:r>
      <w:r w:rsidRPr="00F43E17">
        <w:rPr>
          <w:rFonts w:ascii="Arial" w:hAnsi="Arial" w:cs="Arial"/>
          <w:color w:val="212121"/>
          <w:w w:val="105"/>
        </w:rPr>
        <w:t>spaces</w:t>
      </w:r>
      <w:r w:rsidRPr="00F43E17">
        <w:rPr>
          <w:rFonts w:ascii="Arial" w:hAnsi="Arial" w:cs="Arial"/>
          <w:color w:val="212121"/>
          <w:spacing w:val="-11"/>
          <w:w w:val="105"/>
        </w:rPr>
        <w:t xml:space="preserve"> </w:t>
      </w:r>
      <w:r w:rsidRPr="00F43E17">
        <w:rPr>
          <w:rFonts w:ascii="Arial" w:hAnsi="Arial" w:cs="Arial"/>
          <w:color w:val="212121"/>
          <w:w w:val="105"/>
        </w:rPr>
        <w:t>shall</w:t>
      </w:r>
      <w:r w:rsidRPr="00F43E17">
        <w:rPr>
          <w:rFonts w:ascii="Arial" w:hAnsi="Arial" w:cs="Arial"/>
          <w:color w:val="212121"/>
          <w:spacing w:val="-4"/>
          <w:w w:val="105"/>
        </w:rPr>
        <w:t xml:space="preserve"> </w:t>
      </w:r>
      <w:r w:rsidRPr="00F43E17">
        <w:rPr>
          <w:rFonts w:ascii="Arial" w:hAnsi="Arial" w:cs="Arial"/>
          <w:color w:val="212121"/>
          <w:w w:val="105"/>
        </w:rPr>
        <w:t>be</w:t>
      </w:r>
      <w:r w:rsidRPr="00F43E17">
        <w:rPr>
          <w:rFonts w:ascii="Arial" w:hAnsi="Arial" w:cs="Arial"/>
          <w:color w:val="212121"/>
          <w:spacing w:val="-12"/>
          <w:w w:val="105"/>
        </w:rPr>
        <w:t xml:space="preserve"> </w:t>
      </w:r>
      <w:r w:rsidRPr="00F43E17">
        <w:rPr>
          <w:rFonts w:ascii="Arial" w:hAnsi="Arial" w:cs="Arial"/>
          <w:color w:val="212121"/>
          <w:w w:val="105"/>
        </w:rPr>
        <w:t>provided</w:t>
      </w:r>
      <w:r w:rsidRPr="00F43E17">
        <w:rPr>
          <w:rFonts w:ascii="Arial" w:hAnsi="Arial" w:cs="Arial"/>
          <w:color w:val="212121"/>
          <w:spacing w:val="-7"/>
          <w:w w:val="105"/>
        </w:rPr>
        <w:t xml:space="preserve"> </w:t>
      </w:r>
      <w:r w:rsidRPr="00F43E17">
        <w:rPr>
          <w:rFonts w:ascii="Arial" w:hAnsi="Arial" w:cs="Arial"/>
          <w:color w:val="212121"/>
          <w:w w:val="105"/>
        </w:rPr>
        <w:t>for</w:t>
      </w:r>
      <w:r w:rsidRPr="00F43E17">
        <w:rPr>
          <w:rFonts w:ascii="Arial" w:hAnsi="Arial" w:cs="Arial"/>
          <w:color w:val="212121"/>
          <w:spacing w:val="-10"/>
          <w:w w:val="105"/>
        </w:rPr>
        <w:t xml:space="preserve"> </w:t>
      </w:r>
      <w:r w:rsidRPr="00F43E17">
        <w:rPr>
          <w:rFonts w:ascii="Arial" w:hAnsi="Arial" w:cs="Arial"/>
          <w:color w:val="212121"/>
          <w:w w:val="105"/>
        </w:rPr>
        <w:t>each</w:t>
      </w:r>
      <w:r w:rsidRPr="00F43E17">
        <w:rPr>
          <w:rFonts w:ascii="Arial" w:hAnsi="Arial" w:cs="Arial"/>
          <w:color w:val="212121"/>
          <w:spacing w:val="-12"/>
          <w:w w:val="105"/>
        </w:rPr>
        <w:t xml:space="preserve"> </w:t>
      </w:r>
      <w:r w:rsidRPr="00F43E17">
        <w:rPr>
          <w:rFonts w:ascii="Arial" w:hAnsi="Arial" w:cs="Arial"/>
          <w:color w:val="212121"/>
          <w:w w:val="105"/>
        </w:rPr>
        <w:t>dwelling</w:t>
      </w:r>
      <w:r w:rsidRPr="00F43E17">
        <w:rPr>
          <w:rFonts w:ascii="Arial" w:hAnsi="Arial" w:cs="Arial"/>
          <w:color w:val="212121"/>
          <w:spacing w:val="-6"/>
          <w:w w:val="105"/>
        </w:rPr>
        <w:t xml:space="preserve"> </w:t>
      </w:r>
      <w:r w:rsidRPr="00F43E17">
        <w:rPr>
          <w:rFonts w:ascii="Arial" w:hAnsi="Arial" w:cs="Arial"/>
          <w:color w:val="212121"/>
          <w:spacing w:val="-2"/>
          <w:w w:val="105"/>
        </w:rPr>
        <w:t>unit.</w:t>
      </w:r>
    </w:p>
    <w:p w14:paraId="3CEB02BA" w14:textId="77777777" w:rsidR="00D125F2" w:rsidRPr="00046954" w:rsidRDefault="00D125F2" w:rsidP="00D125F2">
      <w:pPr>
        <w:pStyle w:val="BodyText"/>
        <w:spacing w:before="11"/>
        <w:rPr>
          <w:rFonts w:ascii="Arial" w:hAnsi="Arial" w:cs="Arial"/>
          <w:sz w:val="22"/>
          <w:szCs w:val="22"/>
        </w:rPr>
      </w:pPr>
    </w:p>
    <w:p w14:paraId="1ED46A1F" w14:textId="77777777" w:rsidR="00D125F2" w:rsidRPr="00F43E17" w:rsidRDefault="00D125F2" w:rsidP="00D125F2">
      <w:pPr>
        <w:rPr>
          <w:rFonts w:ascii="Arial" w:hAnsi="Arial" w:cs="Arial"/>
          <w:color w:val="343434"/>
          <w:u w:val="thick" w:color="212121"/>
        </w:rPr>
      </w:pPr>
      <w:r w:rsidRPr="00F43E17">
        <w:rPr>
          <w:rFonts w:ascii="Arial" w:hAnsi="Arial" w:cs="Arial"/>
          <w:color w:val="212121"/>
          <w:w w:val="105"/>
        </w:rPr>
        <w:t>C.</w:t>
      </w:r>
      <w:r w:rsidRPr="00F43E17">
        <w:rPr>
          <w:rFonts w:ascii="Arial" w:hAnsi="Arial" w:cs="Arial"/>
          <w:color w:val="212121"/>
          <w:w w:val="105"/>
        </w:rPr>
        <w:tab/>
        <w:t>Conversion</w:t>
      </w:r>
      <w:r w:rsidRPr="00F43E17">
        <w:rPr>
          <w:rFonts w:ascii="Arial" w:hAnsi="Arial" w:cs="Arial"/>
          <w:color w:val="212121"/>
          <w:spacing w:val="-10"/>
          <w:w w:val="105"/>
        </w:rPr>
        <w:t xml:space="preserve"> </w:t>
      </w:r>
      <w:r w:rsidRPr="00F43E17">
        <w:rPr>
          <w:rFonts w:ascii="Arial" w:hAnsi="Arial" w:cs="Arial"/>
          <w:color w:val="212121"/>
          <w:w w:val="105"/>
        </w:rPr>
        <w:t>or</w:t>
      </w:r>
      <w:r w:rsidRPr="00F43E17">
        <w:rPr>
          <w:rFonts w:ascii="Arial" w:hAnsi="Arial" w:cs="Arial"/>
          <w:color w:val="212121"/>
          <w:spacing w:val="-11"/>
          <w:w w:val="105"/>
        </w:rPr>
        <w:t xml:space="preserve"> </w:t>
      </w:r>
      <w:r w:rsidRPr="00F43E17">
        <w:rPr>
          <w:rFonts w:ascii="Arial" w:hAnsi="Arial" w:cs="Arial"/>
          <w:color w:val="212121"/>
          <w:w w:val="105"/>
        </w:rPr>
        <w:t>Reconstruction</w:t>
      </w:r>
      <w:r w:rsidRPr="00F43E17">
        <w:rPr>
          <w:rFonts w:ascii="Arial" w:hAnsi="Arial" w:cs="Arial"/>
          <w:color w:val="212121"/>
          <w:spacing w:val="-13"/>
          <w:w w:val="105"/>
        </w:rPr>
        <w:t xml:space="preserve"> </w:t>
      </w:r>
      <w:r w:rsidRPr="00F43E17">
        <w:rPr>
          <w:rFonts w:ascii="Arial" w:hAnsi="Arial" w:cs="Arial"/>
          <w:color w:val="212121"/>
          <w:w w:val="105"/>
        </w:rPr>
        <w:t>to</w:t>
      </w:r>
      <w:r w:rsidRPr="00F43E17">
        <w:rPr>
          <w:rFonts w:ascii="Arial" w:hAnsi="Arial" w:cs="Arial"/>
          <w:color w:val="212121"/>
          <w:spacing w:val="-14"/>
          <w:w w:val="105"/>
        </w:rPr>
        <w:t xml:space="preserve"> </w:t>
      </w:r>
      <w:r w:rsidRPr="00F43E17">
        <w:rPr>
          <w:rFonts w:ascii="Arial" w:hAnsi="Arial" w:cs="Arial"/>
          <w:color w:val="212121"/>
          <w:w w:val="105"/>
        </w:rPr>
        <w:t>Two-</w:t>
      </w:r>
      <w:r w:rsidRPr="00F43E17">
        <w:rPr>
          <w:rFonts w:ascii="Arial" w:hAnsi="Arial" w:cs="Arial"/>
          <w:color w:val="212121"/>
          <w:spacing w:val="-11"/>
          <w:w w:val="105"/>
        </w:rPr>
        <w:t xml:space="preserve"> </w:t>
      </w:r>
      <w:r w:rsidRPr="00F43E17">
        <w:rPr>
          <w:rFonts w:ascii="Arial" w:hAnsi="Arial" w:cs="Arial"/>
          <w:color w:val="212121"/>
          <w:w w:val="105"/>
        </w:rPr>
        <w:t>or</w:t>
      </w:r>
      <w:r w:rsidRPr="00F43E17">
        <w:rPr>
          <w:rFonts w:ascii="Arial" w:hAnsi="Arial" w:cs="Arial"/>
          <w:color w:val="212121"/>
          <w:spacing w:val="-14"/>
          <w:w w:val="105"/>
        </w:rPr>
        <w:t xml:space="preserve"> </w:t>
      </w:r>
      <w:r w:rsidRPr="00F43E17">
        <w:rPr>
          <w:rFonts w:ascii="Arial" w:hAnsi="Arial" w:cs="Arial"/>
          <w:color w:val="212121"/>
          <w:w w:val="105"/>
        </w:rPr>
        <w:t>Multi-Family</w:t>
      </w:r>
      <w:r w:rsidRPr="00F43E17">
        <w:rPr>
          <w:rFonts w:ascii="Arial" w:hAnsi="Arial" w:cs="Arial"/>
          <w:color w:val="212121"/>
          <w:spacing w:val="3"/>
          <w:w w:val="105"/>
        </w:rPr>
        <w:t xml:space="preserve"> </w:t>
      </w:r>
      <w:r w:rsidRPr="00F43E17">
        <w:rPr>
          <w:rFonts w:ascii="Arial" w:hAnsi="Arial" w:cs="Arial"/>
          <w:color w:val="212121"/>
          <w:w w:val="105"/>
        </w:rPr>
        <w:t>on</w:t>
      </w:r>
      <w:r w:rsidRPr="00F43E17">
        <w:rPr>
          <w:rFonts w:ascii="Arial" w:hAnsi="Arial" w:cs="Arial"/>
          <w:color w:val="212121"/>
          <w:spacing w:val="-10"/>
          <w:w w:val="105"/>
        </w:rPr>
        <w:t xml:space="preserve"> </w:t>
      </w:r>
      <w:r w:rsidRPr="00F43E17">
        <w:rPr>
          <w:rFonts w:ascii="Arial" w:hAnsi="Arial" w:cs="Arial"/>
          <w:color w:val="212121"/>
          <w:w w:val="105"/>
        </w:rPr>
        <w:t>Nonconforming</w:t>
      </w:r>
      <w:r w:rsidRPr="00F43E17">
        <w:rPr>
          <w:rFonts w:ascii="Arial" w:hAnsi="Arial" w:cs="Arial"/>
          <w:color w:val="212121"/>
          <w:spacing w:val="4"/>
          <w:w w:val="105"/>
        </w:rPr>
        <w:t xml:space="preserve"> </w:t>
      </w:r>
      <w:r w:rsidRPr="00F43E17">
        <w:rPr>
          <w:rFonts w:ascii="Arial" w:hAnsi="Arial" w:cs="Arial"/>
          <w:color w:val="212121"/>
          <w:spacing w:val="-4"/>
          <w:w w:val="105"/>
        </w:rPr>
        <w:t>Lots</w:t>
      </w:r>
    </w:p>
    <w:p w14:paraId="55F7E4DA" w14:textId="77777777" w:rsidR="00D125F2" w:rsidRPr="00046954" w:rsidRDefault="00D125F2" w:rsidP="00D125F2">
      <w:pPr>
        <w:pStyle w:val="BodyText"/>
        <w:spacing w:before="20"/>
        <w:rPr>
          <w:rFonts w:ascii="Arial" w:hAnsi="Arial" w:cs="Arial"/>
          <w:sz w:val="22"/>
          <w:szCs w:val="22"/>
        </w:rPr>
      </w:pPr>
    </w:p>
    <w:p w14:paraId="221364E0" w14:textId="77777777" w:rsidR="00D125F2" w:rsidRPr="00F43E17" w:rsidRDefault="00D125F2" w:rsidP="003D1A60">
      <w:pPr>
        <w:spacing w:before="120" w:line="257" w:lineRule="auto"/>
        <w:ind w:left="720"/>
        <w:rPr>
          <w:rFonts w:ascii="Arial" w:hAnsi="Arial" w:cs="Arial"/>
        </w:rPr>
      </w:pPr>
      <w:r w:rsidRPr="00F43E17">
        <w:rPr>
          <w:rFonts w:ascii="Arial" w:hAnsi="Arial" w:cs="Arial"/>
          <w:color w:val="212121"/>
          <w:w w:val="105"/>
        </w:rPr>
        <w:t>If the conversion or reconstruction</w:t>
      </w:r>
      <w:r w:rsidRPr="00F43E17">
        <w:rPr>
          <w:rFonts w:ascii="Arial" w:hAnsi="Arial" w:cs="Arial"/>
          <w:color w:val="212121"/>
          <w:spacing w:val="-2"/>
          <w:w w:val="105"/>
        </w:rPr>
        <w:t xml:space="preserve"> </w:t>
      </w:r>
      <w:r w:rsidRPr="00F43E17">
        <w:rPr>
          <w:rFonts w:ascii="Arial" w:hAnsi="Arial" w:cs="Arial"/>
          <w:color w:val="212121"/>
          <w:w w:val="105"/>
        </w:rPr>
        <w:t>of an existing single- or two-family structure on a nonconforming</w:t>
      </w:r>
      <w:r w:rsidRPr="00F43E17">
        <w:rPr>
          <w:rFonts w:ascii="Arial" w:hAnsi="Arial" w:cs="Arial"/>
          <w:color w:val="212121"/>
          <w:spacing w:val="-14"/>
          <w:w w:val="105"/>
        </w:rPr>
        <w:t xml:space="preserve"> </w:t>
      </w:r>
      <w:r w:rsidRPr="00F43E17">
        <w:rPr>
          <w:rFonts w:ascii="Arial" w:hAnsi="Arial" w:cs="Arial"/>
          <w:color w:val="212121"/>
          <w:w w:val="105"/>
        </w:rPr>
        <w:t>lot</w:t>
      </w:r>
      <w:r w:rsidRPr="00F43E17">
        <w:rPr>
          <w:rFonts w:ascii="Arial" w:hAnsi="Arial" w:cs="Arial"/>
          <w:color w:val="212121"/>
          <w:spacing w:val="-14"/>
          <w:w w:val="105"/>
        </w:rPr>
        <w:t xml:space="preserve"> </w:t>
      </w:r>
      <w:r w:rsidRPr="00F43E17">
        <w:rPr>
          <w:rFonts w:ascii="Arial" w:hAnsi="Arial" w:cs="Arial"/>
          <w:color w:val="212121"/>
          <w:w w:val="105"/>
        </w:rPr>
        <w:t>into</w:t>
      </w:r>
      <w:r w:rsidRPr="00F43E17">
        <w:rPr>
          <w:rFonts w:ascii="Arial" w:hAnsi="Arial" w:cs="Arial"/>
          <w:color w:val="212121"/>
          <w:spacing w:val="-14"/>
          <w:w w:val="105"/>
        </w:rPr>
        <w:t xml:space="preserve"> </w:t>
      </w:r>
      <w:r w:rsidRPr="00F43E17">
        <w:rPr>
          <w:rFonts w:ascii="Arial" w:hAnsi="Arial" w:cs="Arial"/>
          <w:color w:val="212121"/>
          <w:w w:val="105"/>
        </w:rPr>
        <w:t>a</w:t>
      </w:r>
      <w:r w:rsidRPr="00F43E17">
        <w:rPr>
          <w:rFonts w:ascii="Arial" w:hAnsi="Arial" w:cs="Arial"/>
          <w:color w:val="212121"/>
          <w:spacing w:val="-14"/>
          <w:w w:val="105"/>
        </w:rPr>
        <w:t xml:space="preserve"> </w:t>
      </w:r>
      <w:r w:rsidRPr="00F43E17">
        <w:rPr>
          <w:rFonts w:ascii="Arial" w:hAnsi="Arial" w:cs="Arial"/>
          <w:color w:val="212121"/>
          <w:w w:val="105"/>
        </w:rPr>
        <w:t>two-</w:t>
      </w:r>
      <w:r w:rsidRPr="00F43E17">
        <w:rPr>
          <w:rFonts w:ascii="Arial" w:hAnsi="Arial" w:cs="Arial"/>
          <w:color w:val="212121"/>
          <w:spacing w:val="-13"/>
          <w:w w:val="105"/>
        </w:rPr>
        <w:t xml:space="preserve"> </w:t>
      </w:r>
      <w:r w:rsidRPr="00F43E17">
        <w:rPr>
          <w:rFonts w:ascii="Arial" w:hAnsi="Arial" w:cs="Arial"/>
          <w:color w:val="212121"/>
          <w:w w:val="105"/>
        </w:rPr>
        <w:t>or</w:t>
      </w:r>
      <w:r w:rsidRPr="00F43E17">
        <w:rPr>
          <w:rFonts w:ascii="Arial" w:hAnsi="Arial" w:cs="Arial"/>
          <w:color w:val="212121"/>
          <w:spacing w:val="-14"/>
          <w:w w:val="105"/>
        </w:rPr>
        <w:t xml:space="preserve"> </w:t>
      </w:r>
      <w:r w:rsidRPr="00F43E17">
        <w:rPr>
          <w:rFonts w:ascii="Arial" w:hAnsi="Arial" w:cs="Arial"/>
          <w:color w:val="212121"/>
          <w:w w:val="105"/>
        </w:rPr>
        <w:t>multi-family</w:t>
      </w:r>
      <w:r w:rsidRPr="00F43E17">
        <w:rPr>
          <w:rFonts w:ascii="Arial" w:hAnsi="Arial" w:cs="Arial"/>
          <w:color w:val="212121"/>
          <w:spacing w:val="-14"/>
          <w:w w:val="105"/>
        </w:rPr>
        <w:t xml:space="preserve"> </w:t>
      </w:r>
      <w:r w:rsidRPr="00F43E17">
        <w:rPr>
          <w:rFonts w:ascii="Arial" w:hAnsi="Arial" w:cs="Arial"/>
          <w:color w:val="212121"/>
          <w:w w:val="105"/>
        </w:rPr>
        <w:t>dwelling</w:t>
      </w:r>
      <w:r w:rsidRPr="00F43E17">
        <w:rPr>
          <w:rFonts w:ascii="Arial" w:hAnsi="Arial" w:cs="Arial"/>
          <w:color w:val="212121"/>
          <w:spacing w:val="-14"/>
          <w:w w:val="105"/>
        </w:rPr>
        <w:t xml:space="preserve"> </w:t>
      </w:r>
      <w:r w:rsidRPr="00F43E17">
        <w:rPr>
          <w:rFonts w:ascii="Arial" w:hAnsi="Arial" w:cs="Arial"/>
          <w:color w:val="212121"/>
          <w:w w:val="105"/>
        </w:rPr>
        <w:t>is</w:t>
      </w:r>
      <w:r w:rsidRPr="00F43E17">
        <w:rPr>
          <w:rFonts w:ascii="Arial" w:hAnsi="Arial" w:cs="Arial"/>
          <w:color w:val="212121"/>
          <w:spacing w:val="-13"/>
          <w:w w:val="105"/>
        </w:rPr>
        <w:t xml:space="preserve"> </w:t>
      </w:r>
      <w:r w:rsidRPr="00F43E17">
        <w:rPr>
          <w:rFonts w:ascii="Arial" w:hAnsi="Arial" w:cs="Arial"/>
          <w:color w:val="212121"/>
          <w:w w:val="105"/>
        </w:rPr>
        <w:t>proposed,</w:t>
      </w:r>
      <w:r w:rsidRPr="00F43E17">
        <w:rPr>
          <w:rFonts w:ascii="Arial" w:hAnsi="Arial" w:cs="Arial"/>
          <w:color w:val="212121"/>
          <w:spacing w:val="-6"/>
          <w:w w:val="105"/>
        </w:rPr>
        <w:t xml:space="preserve"> </w:t>
      </w:r>
      <w:r w:rsidRPr="00F43E17">
        <w:rPr>
          <w:rFonts w:ascii="Arial" w:hAnsi="Arial" w:cs="Arial"/>
          <w:color w:val="212121"/>
          <w:w w:val="105"/>
        </w:rPr>
        <w:t>the</w:t>
      </w:r>
      <w:r w:rsidRPr="00F43E17">
        <w:rPr>
          <w:rFonts w:ascii="Arial" w:hAnsi="Arial" w:cs="Arial"/>
          <w:color w:val="212121"/>
          <w:spacing w:val="-14"/>
          <w:w w:val="105"/>
        </w:rPr>
        <w:t xml:space="preserve"> </w:t>
      </w:r>
      <w:r w:rsidRPr="00F43E17">
        <w:rPr>
          <w:rFonts w:ascii="Arial" w:hAnsi="Arial" w:cs="Arial"/>
          <w:color w:val="212121"/>
          <w:w w:val="105"/>
        </w:rPr>
        <w:t>Planning</w:t>
      </w:r>
      <w:r w:rsidRPr="00F43E17">
        <w:rPr>
          <w:rFonts w:ascii="Arial" w:hAnsi="Arial" w:cs="Arial"/>
          <w:color w:val="212121"/>
          <w:spacing w:val="-14"/>
          <w:w w:val="105"/>
        </w:rPr>
        <w:t xml:space="preserve"> </w:t>
      </w:r>
      <w:r w:rsidRPr="00F43E17">
        <w:rPr>
          <w:rFonts w:ascii="Arial" w:hAnsi="Arial" w:cs="Arial"/>
          <w:color w:val="212121"/>
          <w:w w:val="105"/>
        </w:rPr>
        <w:t>Board may approve such</w:t>
      </w:r>
      <w:r w:rsidRPr="00F43E17">
        <w:rPr>
          <w:rFonts w:ascii="Arial" w:hAnsi="Arial" w:cs="Arial"/>
          <w:color w:val="212121"/>
          <w:spacing w:val="-4"/>
          <w:w w:val="105"/>
        </w:rPr>
        <w:t xml:space="preserve"> </w:t>
      </w:r>
      <w:r w:rsidRPr="00F43E17">
        <w:rPr>
          <w:rFonts w:ascii="Arial" w:hAnsi="Arial" w:cs="Arial"/>
          <w:color w:val="212121"/>
          <w:w w:val="105"/>
        </w:rPr>
        <w:t>change</w:t>
      </w:r>
      <w:r w:rsidRPr="00F43E17">
        <w:rPr>
          <w:rFonts w:ascii="Arial" w:hAnsi="Arial" w:cs="Arial"/>
          <w:color w:val="212121"/>
          <w:spacing w:val="-5"/>
          <w:w w:val="105"/>
        </w:rPr>
        <w:t xml:space="preserve"> </w:t>
      </w:r>
      <w:r w:rsidRPr="00F43E17">
        <w:rPr>
          <w:rFonts w:ascii="Arial" w:hAnsi="Arial" w:cs="Arial"/>
          <w:color w:val="212121"/>
          <w:w w:val="105"/>
        </w:rPr>
        <w:t>of use</w:t>
      </w:r>
      <w:r w:rsidRPr="00F43E17">
        <w:rPr>
          <w:rFonts w:ascii="Arial" w:hAnsi="Arial" w:cs="Arial"/>
          <w:color w:val="212121"/>
          <w:spacing w:val="-4"/>
          <w:w w:val="105"/>
        </w:rPr>
        <w:t xml:space="preserve"> </w:t>
      </w:r>
      <w:r w:rsidRPr="00F43E17">
        <w:rPr>
          <w:rFonts w:ascii="Arial" w:hAnsi="Arial" w:cs="Arial"/>
          <w:color w:val="212121"/>
          <w:w w:val="105"/>
        </w:rPr>
        <w:t>if the</w:t>
      </w:r>
      <w:r w:rsidRPr="00F43E17">
        <w:rPr>
          <w:rFonts w:ascii="Arial" w:hAnsi="Arial" w:cs="Arial"/>
          <w:color w:val="212121"/>
          <w:spacing w:val="-2"/>
          <w:w w:val="105"/>
        </w:rPr>
        <w:t xml:space="preserve"> </w:t>
      </w:r>
      <w:r w:rsidRPr="00F43E17">
        <w:rPr>
          <w:rFonts w:ascii="Arial" w:hAnsi="Arial" w:cs="Arial"/>
          <w:color w:val="212121"/>
          <w:w w:val="105"/>
        </w:rPr>
        <w:t>structure meets the criteria for Site Review and the following requirements:</w:t>
      </w:r>
    </w:p>
    <w:p w14:paraId="5D11AB82" w14:textId="7B8762E3" w:rsidR="00D125F2" w:rsidRPr="00F43E17" w:rsidRDefault="003D1A60" w:rsidP="003D1A60">
      <w:pPr>
        <w:spacing w:before="120" w:line="257" w:lineRule="auto"/>
        <w:ind w:left="1440" w:hanging="720"/>
        <w:rPr>
          <w:rFonts w:ascii="Arial" w:hAnsi="Arial" w:cs="Arial"/>
          <w:color w:val="212121"/>
          <w:w w:val="105"/>
        </w:rPr>
      </w:pPr>
      <w:r>
        <w:rPr>
          <w:rFonts w:ascii="Arial" w:hAnsi="Arial" w:cs="Arial"/>
          <w:color w:val="212121"/>
          <w:w w:val="105"/>
        </w:rPr>
        <w:t>1.</w:t>
      </w:r>
      <w:r>
        <w:rPr>
          <w:rFonts w:ascii="Arial" w:hAnsi="Arial" w:cs="Arial"/>
          <w:color w:val="212121"/>
          <w:w w:val="105"/>
        </w:rPr>
        <w:tab/>
      </w:r>
      <w:r w:rsidR="00D125F2" w:rsidRPr="00F43E17">
        <w:rPr>
          <w:rFonts w:ascii="Arial" w:hAnsi="Arial" w:cs="Arial"/>
          <w:color w:val="212121"/>
          <w:w w:val="105"/>
        </w:rPr>
        <w:t>The</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converted dwelling</w:t>
      </w:r>
      <w:r w:rsidR="00D125F2" w:rsidRPr="00F43E17">
        <w:rPr>
          <w:rFonts w:ascii="Arial" w:hAnsi="Arial" w:cs="Arial"/>
          <w:color w:val="212121"/>
          <w:spacing w:val="-12"/>
          <w:w w:val="105"/>
        </w:rPr>
        <w:t xml:space="preserve"> </w:t>
      </w:r>
      <w:r w:rsidR="00D125F2" w:rsidRPr="00F43E17">
        <w:rPr>
          <w:rFonts w:ascii="Arial" w:hAnsi="Arial" w:cs="Arial"/>
          <w:color w:val="212121"/>
          <w:w w:val="105"/>
        </w:rPr>
        <w:t>meets</w:t>
      </w:r>
      <w:r w:rsidR="00D125F2" w:rsidRPr="00F43E17">
        <w:rPr>
          <w:rFonts w:ascii="Arial" w:hAnsi="Arial" w:cs="Arial"/>
          <w:color w:val="212121"/>
          <w:spacing w:val="-12"/>
          <w:w w:val="105"/>
        </w:rPr>
        <w:t xml:space="preserve"> </w:t>
      </w:r>
      <w:r w:rsidR="00D125F2" w:rsidRPr="00F43E17">
        <w:rPr>
          <w:rFonts w:ascii="Arial" w:hAnsi="Arial" w:cs="Arial"/>
          <w:color w:val="212121"/>
          <w:w w:val="105"/>
        </w:rPr>
        <w:t>all</w:t>
      </w:r>
      <w:r w:rsidR="00D125F2" w:rsidRPr="00F43E17">
        <w:rPr>
          <w:rFonts w:ascii="Arial" w:hAnsi="Arial" w:cs="Arial"/>
          <w:color w:val="212121"/>
          <w:spacing w:val="-8"/>
          <w:w w:val="105"/>
        </w:rPr>
        <w:t xml:space="preserve"> </w:t>
      </w:r>
      <w:r w:rsidR="00D125F2" w:rsidRPr="00F43E17">
        <w:rPr>
          <w:rFonts w:ascii="Arial" w:hAnsi="Arial" w:cs="Arial"/>
          <w:color w:val="212121"/>
          <w:w w:val="105"/>
        </w:rPr>
        <w:t>requirements of</w:t>
      </w:r>
      <w:r w:rsidR="00D125F2" w:rsidRPr="00F43E17">
        <w:rPr>
          <w:rFonts w:ascii="Arial" w:hAnsi="Arial" w:cs="Arial"/>
          <w:color w:val="212121"/>
          <w:spacing w:val="-12"/>
          <w:w w:val="105"/>
        </w:rPr>
        <w:t xml:space="preserve"> </w:t>
      </w:r>
      <w:r w:rsidR="00D125F2" w:rsidRPr="00F43E17">
        <w:rPr>
          <w:rFonts w:ascii="Arial" w:hAnsi="Arial" w:cs="Arial"/>
          <w:color w:val="212121"/>
          <w:w w:val="105"/>
        </w:rPr>
        <w:t>the</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Maine</w:t>
      </w:r>
      <w:r w:rsidR="00D125F2" w:rsidRPr="00F43E17">
        <w:rPr>
          <w:rFonts w:ascii="Arial" w:hAnsi="Arial" w:cs="Arial"/>
          <w:color w:val="212121"/>
          <w:spacing w:val="-11"/>
          <w:w w:val="105"/>
        </w:rPr>
        <w:t xml:space="preserve"> </w:t>
      </w:r>
      <w:r w:rsidR="00D125F2" w:rsidRPr="00F43E17">
        <w:rPr>
          <w:rFonts w:ascii="Arial" w:hAnsi="Arial" w:cs="Arial"/>
          <w:color w:val="212121"/>
          <w:w w:val="105"/>
        </w:rPr>
        <w:t>Subsurface Wastewater Disposal Rules.</w:t>
      </w:r>
    </w:p>
    <w:p w14:paraId="75A180CF" w14:textId="7A1A6CAD" w:rsidR="00D125F2" w:rsidRPr="00F43E17" w:rsidRDefault="003D1A60" w:rsidP="003D1A60">
      <w:pPr>
        <w:spacing w:before="120" w:line="257" w:lineRule="auto"/>
        <w:ind w:left="720"/>
        <w:rPr>
          <w:rFonts w:ascii="Arial" w:hAnsi="Arial" w:cs="Arial"/>
        </w:rPr>
      </w:pPr>
      <w:r>
        <w:rPr>
          <w:rFonts w:ascii="Arial" w:hAnsi="Arial" w:cs="Arial"/>
          <w:color w:val="212121"/>
        </w:rPr>
        <w:t>2.</w:t>
      </w:r>
      <w:r>
        <w:rPr>
          <w:rFonts w:ascii="Arial" w:hAnsi="Arial" w:cs="Arial"/>
          <w:color w:val="212121"/>
        </w:rPr>
        <w:tab/>
      </w:r>
      <w:r w:rsidR="00D125F2" w:rsidRPr="00F43E17">
        <w:rPr>
          <w:rFonts w:ascii="Arial" w:hAnsi="Arial" w:cs="Arial"/>
          <w:color w:val="212121"/>
        </w:rPr>
        <w:t>There</w:t>
      </w:r>
      <w:r w:rsidR="00D125F2" w:rsidRPr="00F43E17">
        <w:rPr>
          <w:rFonts w:ascii="Arial" w:hAnsi="Arial" w:cs="Arial"/>
          <w:color w:val="212121"/>
          <w:spacing w:val="3"/>
        </w:rPr>
        <w:t xml:space="preserve"> </w:t>
      </w:r>
      <w:r w:rsidR="00D125F2" w:rsidRPr="00F43E17">
        <w:rPr>
          <w:rFonts w:ascii="Arial" w:hAnsi="Arial" w:cs="Arial"/>
          <w:color w:val="212121"/>
        </w:rPr>
        <w:t>are</w:t>
      </w:r>
      <w:r w:rsidR="00D125F2" w:rsidRPr="00F43E17">
        <w:rPr>
          <w:rFonts w:ascii="Arial" w:hAnsi="Arial" w:cs="Arial"/>
          <w:color w:val="212121"/>
          <w:spacing w:val="-9"/>
        </w:rPr>
        <w:t xml:space="preserve"> </w:t>
      </w:r>
      <w:r w:rsidR="00D125F2" w:rsidRPr="00F43E17">
        <w:rPr>
          <w:rFonts w:ascii="Arial" w:hAnsi="Arial" w:cs="Arial"/>
          <w:color w:val="212121"/>
        </w:rPr>
        <w:t>no</w:t>
      </w:r>
      <w:r w:rsidR="00D125F2" w:rsidRPr="00F43E17">
        <w:rPr>
          <w:rFonts w:ascii="Arial" w:hAnsi="Arial" w:cs="Arial"/>
          <w:color w:val="212121"/>
          <w:spacing w:val="-2"/>
        </w:rPr>
        <w:t xml:space="preserve"> </w:t>
      </w:r>
      <w:r w:rsidR="00D125F2" w:rsidRPr="00F43E17">
        <w:rPr>
          <w:rFonts w:ascii="Arial" w:hAnsi="Arial" w:cs="Arial"/>
          <w:color w:val="212121"/>
        </w:rPr>
        <w:t>deed</w:t>
      </w:r>
      <w:r w:rsidR="00D125F2" w:rsidRPr="00F43E17">
        <w:rPr>
          <w:rFonts w:ascii="Arial" w:hAnsi="Arial" w:cs="Arial"/>
          <w:color w:val="212121"/>
          <w:spacing w:val="3"/>
        </w:rPr>
        <w:t xml:space="preserve"> </w:t>
      </w:r>
      <w:r w:rsidR="00D125F2" w:rsidRPr="00F43E17">
        <w:rPr>
          <w:rFonts w:ascii="Arial" w:hAnsi="Arial" w:cs="Arial"/>
          <w:color w:val="212121"/>
        </w:rPr>
        <w:t>restrictions</w:t>
      </w:r>
      <w:r w:rsidR="00D125F2" w:rsidRPr="00F43E17">
        <w:rPr>
          <w:rFonts w:ascii="Arial" w:hAnsi="Arial" w:cs="Arial"/>
          <w:color w:val="212121"/>
          <w:spacing w:val="10"/>
        </w:rPr>
        <w:t xml:space="preserve"> </w:t>
      </w:r>
      <w:r w:rsidR="00D125F2" w:rsidRPr="00F43E17">
        <w:rPr>
          <w:rFonts w:ascii="Arial" w:hAnsi="Arial" w:cs="Arial"/>
          <w:color w:val="212121"/>
        </w:rPr>
        <w:t>prohibiting</w:t>
      </w:r>
      <w:r w:rsidR="00D125F2" w:rsidRPr="00F43E17">
        <w:rPr>
          <w:rFonts w:ascii="Arial" w:hAnsi="Arial" w:cs="Arial"/>
          <w:color w:val="212121"/>
          <w:spacing w:val="13"/>
        </w:rPr>
        <w:t xml:space="preserve"> </w:t>
      </w:r>
      <w:r w:rsidR="00D125F2" w:rsidRPr="00F43E17">
        <w:rPr>
          <w:rFonts w:ascii="Arial" w:hAnsi="Arial" w:cs="Arial"/>
          <w:color w:val="212121"/>
        </w:rPr>
        <w:t>the</w:t>
      </w:r>
      <w:r w:rsidR="00D125F2" w:rsidRPr="00F43E17">
        <w:rPr>
          <w:rFonts w:ascii="Arial" w:hAnsi="Arial" w:cs="Arial"/>
          <w:color w:val="212121"/>
          <w:spacing w:val="1"/>
        </w:rPr>
        <w:t xml:space="preserve"> </w:t>
      </w:r>
      <w:r w:rsidR="00D125F2" w:rsidRPr="00F43E17">
        <w:rPr>
          <w:rFonts w:ascii="Arial" w:hAnsi="Arial" w:cs="Arial"/>
          <w:color w:val="212121"/>
          <w:spacing w:val="-2"/>
        </w:rPr>
        <w:t>conversion.</w:t>
      </w:r>
    </w:p>
    <w:p w14:paraId="1AE349A2" w14:textId="7370C03E" w:rsidR="00D125F2" w:rsidRPr="00F43E17" w:rsidRDefault="003D1A60" w:rsidP="003D1A60">
      <w:pPr>
        <w:spacing w:before="120" w:line="257" w:lineRule="auto"/>
        <w:ind w:left="1440" w:hanging="720"/>
        <w:rPr>
          <w:rFonts w:ascii="Arial" w:hAnsi="Arial" w:cs="Arial"/>
        </w:rPr>
      </w:pPr>
      <w:r>
        <w:rPr>
          <w:rFonts w:ascii="Arial" w:hAnsi="Arial" w:cs="Arial"/>
          <w:color w:val="212121"/>
          <w:w w:val="105"/>
        </w:rPr>
        <w:t>3.</w:t>
      </w:r>
      <w:r>
        <w:rPr>
          <w:rFonts w:ascii="Arial" w:hAnsi="Arial" w:cs="Arial"/>
          <w:color w:val="212121"/>
          <w:w w:val="105"/>
        </w:rPr>
        <w:tab/>
      </w:r>
      <w:r w:rsidR="00D125F2" w:rsidRPr="00F43E17">
        <w:rPr>
          <w:rFonts w:ascii="Arial" w:hAnsi="Arial" w:cs="Arial"/>
          <w:color w:val="212121"/>
          <w:w w:val="105"/>
        </w:rPr>
        <w:t>The</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conversion</w:t>
      </w:r>
      <w:r w:rsidR="00D125F2" w:rsidRPr="00F43E17">
        <w:rPr>
          <w:rFonts w:ascii="Arial" w:hAnsi="Arial" w:cs="Arial"/>
          <w:color w:val="212121"/>
          <w:spacing w:val="-11"/>
          <w:w w:val="105"/>
        </w:rPr>
        <w:t xml:space="preserve"> </w:t>
      </w:r>
      <w:r w:rsidR="00D125F2" w:rsidRPr="00F43E17">
        <w:rPr>
          <w:rFonts w:ascii="Arial" w:hAnsi="Arial" w:cs="Arial"/>
          <w:color w:val="212121"/>
          <w:w w:val="105"/>
        </w:rPr>
        <w:t>does</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not</w:t>
      </w:r>
      <w:r w:rsidR="00D125F2" w:rsidRPr="00F43E17">
        <w:rPr>
          <w:rFonts w:ascii="Arial" w:hAnsi="Arial" w:cs="Arial"/>
          <w:color w:val="212121"/>
          <w:spacing w:val="-13"/>
          <w:w w:val="105"/>
        </w:rPr>
        <w:t xml:space="preserve"> </w:t>
      </w:r>
      <w:r w:rsidR="00D125F2" w:rsidRPr="00F43E17">
        <w:rPr>
          <w:rFonts w:ascii="Arial" w:hAnsi="Arial" w:cs="Arial"/>
          <w:color w:val="212121"/>
          <w:w w:val="105"/>
        </w:rPr>
        <w:t>result</w:t>
      </w:r>
      <w:r w:rsidR="00D125F2" w:rsidRPr="00F43E17">
        <w:rPr>
          <w:rFonts w:ascii="Arial" w:hAnsi="Arial" w:cs="Arial"/>
          <w:color w:val="212121"/>
          <w:spacing w:val="-9"/>
          <w:w w:val="105"/>
        </w:rPr>
        <w:t xml:space="preserve"> </w:t>
      </w:r>
      <w:r w:rsidR="00D125F2" w:rsidRPr="00F43E17">
        <w:rPr>
          <w:rFonts w:ascii="Arial" w:hAnsi="Arial" w:cs="Arial"/>
          <w:color w:val="212121"/>
          <w:w w:val="105"/>
        </w:rPr>
        <w:t>in</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the</w:t>
      </w:r>
      <w:r w:rsidR="00D125F2" w:rsidRPr="00F43E17">
        <w:rPr>
          <w:rFonts w:ascii="Arial" w:hAnsi="Arial" w:cs="Arial"/>
          <w:color w:val="212121"/>
          <w:spacing w:val="-13"/>
          <w:w w:val="105"/>
        </w:rPr>
        <w:t xml:space="preserve"> </w:t>
      </w:r>
      <w:r w:rsidR="00D125F2" w:rsidRPr="00F43E17">
        <w:rPr>
          <w:rFonts w:ascii="Arial" w:hAnsi="Arial" w:cs="Arial"/>
          <w:color w:val="212121"/>
          <w:w w:val="105"/>
        </w:rPr>
        <w:t>creation</w:t>
      </w:r>
      <w:r w:rsidR="00D125F2" w:rsidRPr="00F43E17">
        <w:rPr>
          <w:rFonts w:ascii="Arial" w:hAnsi="Arial" w:cs="Arial"/>
          <w:color w:val="212121"/>
          <w:spacing w:val="-11"/>
          <w:w w:val="105"/>
        </w:rPr>
        <w:t xml:space="preserve"> </w:t>
      </w:r>
      <w:r w:rsidR="00D125F2" w:rsidRPr="00F43E17">
        <w:rPr>
          <w:rFonts w:ascii="Arial" w:hAnsi="Arial" w:cs="Arial"/>
          <w:color w:val="212121"/>
          <w:w w:val="105"/>
        </w:rPr>
        <w:t>of</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any</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additional</w:t>
      </w:r>
      <w:r w:rsidR="00D125F2" w:rsidRPr="00F43E17">
        <w:rPr>
          <w:rFonts w:ascii="Arial" w:hAnsi="Arial" w:cs="Arial"/>
          <w:color w:val="212121"/>
          <w:spacing w:val="-2"/>
          <w:w w:val="105"/>
        </w:rPr>
        <w:t xml:space="preserve"> </w:t>
      </w:r>
      <w:r w:rsidR="00D125F2" w:rsidRPr="00F43E17">
        <w:rPr>
          <w:rFonts w:ascii="Arial" w:hAnsi="Arial" w:cs="Arial"/>
          <w:color w:val="212121"/>
          <w:w w:val="105"/>
        </w:rPr>
        <w:t>driveway</w:t>
      </w:r>
      <w:r w:rsidR="00D125F2" w:rsidRPr="00F43E17">
        <w:rPr>
          <w:rFonts w:ascii="Arial" w:hAnsi="Arial" w:cs="Arial"/>
          <w:color w:val="212121"/>
          <w:spacing w:val="-8"/>
          <w:w w:val="105"/>
        </w:rPr>
        <w:t xml:space="preserve"> </w:t>
      </w:r>
      <w:r w:rsidR="00D125F2" w:rsidRPr="00F43E17">
        <w:rPr>
          <w:rFonts w:ascii="Arial" w:hAnsi="Arial" w:cs="Arial"/>
          <w:color w:val="212121"/>
          <w:w w:val="105"/>
        </w:rPr>
        <w:t>entrance onto a public road.</w:t>
      </w:r>
    </w:p>
    <w:p w14:paraId="557365E2" w14:textId="62B8AADD" w:rsidR="00D125F2" w:rsidRPr="00F43E17" w:rsidRDefault="003D1A60" w:rsidP="003D1A60">
      <w:pPr>
        <w:spacing w:before="120" w:line="257" w:lineRule="auto"/>
        <w:ind w:left="1440" w:hanging="720"/>
        <w:rPr>
          <w:rFonts w:ascii="Arial" w:hAnsi="Arial" w:cs="Arial"/>
        </w:rPr>
      </w:pPr>
      <w:r>
        <w:rPr>
          <w:rFonts w:ascii="Arial" w:hAnsi="Arial" w:cs="Arial"/>
          <w:color w:val="212121"/>
          <w:w w:val="105"/>
        </w:rPr>
        <w:t>4.</w:t>
      </w:r>
      <w:r>
        <w:rPr>
          <w:rFonts w:ascii="Arial" w:hAnsi="Arial" w:cs="Arial"/>
          <w:color w:val="212121"/>
          <w:w w:val="105"/>
        </w:rPr>
        <w:tab/>
      </w:r>
      <w:r w:rsidR="00D125F2" w:rsidRPr="00F43E17">
        <w:rPr>
          <w:rFonts w:ascii="Arial" w:hAnsi="Arial" w:cs="Arial"/>
          <w:color w:val="212121"/>
          <w:w w:val="105"/>
        </w:rPr>
        <w:t>Adequate</w:t>
      </w:r>
      <w:r w:rsidR="00D125F2" w:rsidRPr="00F43E17">
        <w:rPr>
          <w:rFonts w:ascii="Arial" w:hAnsi="Arial" w:cs="Arial"/>
          <w:color w:val="212121"/>
          <w:spacing w:val="-3"/>
          <w:w w:val="105"/>
        </w:rPr>
        <w:t xml:space="preserve"> </w:t>
      </w:r>
      <w:r w:rsidR="00D125F2" w:rsidRPr="00F43E17">
        <w:rPr>
          <w:rFonts w:ascii="Arial" w:hAnsi="Arial" w:cs="Arial"/>
          <w:color w:val="212121"/>
          <w:w w:val="105"/>
        </w:rPr>
        <w:t>on-site</w:t>
      </w:r>
      <w:r w:rsidR="00D125F2" w:rsidRPr="00F43E17">
        <w:rPr>
          <w:rFonts w:ascii="Arial" w:hAnsi="Arial" w:cs="Arial"/>
          <w:color w:val="212121"/>
          <w:spacing w:val="-10"/>
          <w:w w:val="105"/>
        </w:rPr>
        <w:t xml:space="preserve"> </w:t>
      </w:r>
      <w:r w:rsidR="00D125F2" w:rsidRPr="00F43E17">
        <w:rPr>
          <w:rFonts w:ascii="Arial" w:hAnsi="Arial" w:cs="Arial"/>
          <w:color w:val="212121"/>
          <w:w w:val="105"/>
        </w:rPr>
        <w:t>parking</w:t>
      </w:r>
      <w:r w:rsidR="00D125F2" w:rsidRPr="00F43E17">
        <w:rPr>
          <w:rFonts w:ascii="Arial" w:hAnsi="Arial" w:cs="Arial"/>
          <w:color w:val="212121"/>
          <w:spacing w:val="-9"/>
          <w:w w:val="105"/>
        </w:rPr>
        <w:t xml:space="preserve"> </w:t>
      </w:r>
      <w:r w:rsidR="00D125F2" w:rsidRPr="00F43E17">
        <w:rPr>
          <w:rFonts w:ascii="Arial" w:hAnsi="Arial" w:cs="Arial"/>
          <w:color w:val="212121"/>
          <w:w w:val="105"/>
        </w:rPr>
        <w:t>areas</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shall</w:t>
      </w:r>
      <w:r w:rsidR="00D125F2" w:rsidRPr="00F43E17">
        <w:rPr>
          <w:rFonts w:ascii="Arial" w:hAnsi="Arial" w:cs="Arial"/>
          <w:color w:val="212121"/>
          <w:spacing w:val="-8"/>
          <w:w w:val="105"/>
        </w:rPr>
        <w:t xml:space="preserve"> </w:t>
      </w:r>
      <w:r w:rsidR="00D125F2" w:rsidRPr="00F43E17">
        <w:rPr>
          <w:rFonts w:ascii="Arial" w:hAnsi="Arial" w:cs="Arial"/>
          <w:color w:val="212121"/>
          <w:w w:val="105"/>
        </w:rPr>
        <w:t>be</w:t>
      </w:r>
      <w:r w:rsidR="00D125F2" w:rsidRPr="00F43E17">
        <w:rPr>
          <w:rFonts w:ascii="Arial" w:hAnsi="Arial" w:cs="Arial"/>
          <w:color w:val="212121"/>
          <w:spacing w:val="-12"/>
          <w:w w:val="105"/>
        </w:rPr>
        <w:t xml:space="preserve"> </w:t>
      </w:r>
      <w:r w:rsidR="00D125F2" w:rsidRPr="00F43E17">
        <w:rPr>
          <w:rFonts w:ascii="Arial" w:hAnsi="Arial" w:cs="Arial"/>
          <w:color w:val="212121"/>
          <w:w w:val="105"/>
        </w:rPr>
        <w:t>provided for</w:t>
      </w:r>
      <w:r w:rsidR="00D125F2" w:rsidRPr="00F43E17">
        <w:rPr>
          <w:rFonts w:ascii="Arial" w:hAnsi="Arial" w:cs="Arial"/>
          <w:color w:val="212121"/>
          <w:spacing w:val="-8"/>
          <w:w w:val="105"/>
        </w:rPr>
        <w:t xml:space="preserve"> </w:t>
      </w:r>
      <w:r w:rsidR="00D125F2" w:rsidRPr="00F43E17">
        <w:rPr>
          <w:rFonts w:ascii="Arial" w:hAnsi="Arial" w:cs="Arial"/>
          <w:color w:val="212121"/>
          <w:w w:val="105"/>
        </w:rPr>
        <w:t>a</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minimum</w:t>
      </w:r>
      <w:r w:rsidR="00D125F2" w:rsidRPr="00F43E17">
        <w:rPr>
          <w:rFonts w:ascii="Arial" w:hAnsi="Arial" w:cs="Arial"/>
          <w:color w:val="212121"/>
          <w:spacing w:val="-4"/>
          <w:w w:val="105"/>
        </w:rPr>
        <w:t xml:space="preserve"> </w:t>
      </w:r>
      <w:r w:rsidR="00D125F2" w:rsidRPr="00F43E17">
        <w:rPr>
          <w:rFonts w:ascii="Arial" w:hAnsi="Arial" w:cs="Arial"/>
          <w:color w:val="212121"/>
          <w:w w:val="105"/>
        </w:rPr>
        <w:t>of</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two</w:t>
      </w:r>
      <w:r w:rsidR="00D125F2" w:rsidRPr="00F43E17">
        <w:rPr>
          <w:rFonts w:ascii="Arial" w:hAnsi="Arial" w:cs="Arial"/>
          <w:color w:val="212121"/>
          <w:spacing w:val="-10"/>
          <w:w w:val="105"/>
        </w:rPr>
        <w:t xml:space="preserve"> </w:t>
      </w:r>
      <w:r w:rsidR="00D125F2" w:rsidRPr="00F43E17">
        <w:rPr>
          <w:rFonts w:ascii="Arial" w:hAnsi="Arial" w:cs="Arial"/>
          <w:color w:val="212121"/>
          <w:w w:val="105"/>
        </w:rPr>
        <w:t>vehicles for each</w:t>
      </w:r>
      <w:r w:rsidR="00D125F2" w:rsidRPr="00F43E17">
        <w:rPr>
          <w:rFonts w:ascii="Arial" w:hAnsi="Arial" w:cs="Arial"/>
          <w:color w:val="212121"/>
          <w:spacing w:val="-6"/>
          <w:w w:val="105"/>
        </w:rPr>
        <w:t xml:space="preserve"> </w:t>
      </w:r>
      <w:r w:rsidR="00D125F2" w:rsidRPr="00F43E17">
        <w:rPr>
          <w:rFonts w:ascii="Arial" w:hAnsi="Arial" w:cs="Arial"/>
          <w:color w:val="212121"/>
          <w:w w:val="105"/>
        </w:rPr>
        <w:t>dwelling unit that shall be</w:t>
      </w:r>
      <w:r w:rsidR="00D125F2" w:rsidRPr="00F43E17">
        <w:rPr>
          <w:rFonts w:ascii="Arial" w:hAnsi="Arial" w:cs="Arial"/>
          <w:color w:val="212121"/>
          <w:spacing w:val="-6"/>
          <w:w w:val="105"/>
        </w:rPr>
        <w:t xml:space="preserve"> </w:t>
      </w:r>
      <w:r w:rsidR="00D125F2" w:rsidRPr="00F43E17">
        <w:rPr>
          <w:rFonts w:ascii="Arial" w:hAnsi="Arial" w:cs="Arial"/>
          <w:color w:val="212121"/>
          <w:w w:val="105"/>
        </w:rPr>
        <w:t>set</w:t>
      </w:r>
      <w:r w:rsidR="00D125F2" w:rsidRPr="00F43E17">
        <w:rPr>
          <w:rFonts w:ascii="Arial" w:hAnsi="Arial" w:cs="Arial"/>
          <w:color w:val="212121"/>
          <w:spacing w:val="-3"/>
          <w:w w:val="105"/>
        </w:rPr>
        <w:t xml:space="preserve"> </w:t>
      </w:r>
      <w:r w:rsidR="00D125F2" w:rsidRPr="00F43E17">
        <w:rPr>
          <w:rFonts w:ascii="Arial" w:hAnsi="Arial" w:cs="Arial"/>
          <w:color w:val="212121"/>
          <w:w w:val="105"/>
        </w:rPr>
        <w:t>back from adjacent property lines to the greatest</w:t>
      </w:r>
      <w:r w:rsidR="00D125F2" w:rsidRPr="00F43E17">
        <w:rPr>
          <w:rFonts w:ascii="Arial" w:hAnsi="Arial" w:cs="Arial"/>
          <w:color w:val="212121"/>
          <w:spacing w:val="-3"/>
          <w:w w:val="105"/>
        </w:rPr>
        <w:t xml:space="preserve"> </w:t>
      </w:r>
      <w:r w:rsidR="00D125F2" w:rsidRPr="00F43E17">
        <w:rPr>
          <w:rFonts w:ascii="Arial" w:hAnsi="Arial" w:cs="Arial"/>
          <w:color w:val="212121"/>
          <w:w w:val="105"/>
        </w:rPr>
        <w:t>extent practical. Buffers</w:t>
      </w:r>
      <w:r w:rsidR="00D125F2" w:rsidRPr="00F43E17">
        <w:rPr>
          <w:rFonts w:ascii="Arial" w:hAnsi="Arial" w:cs="Arial"/>
          <w:color w:val="212121"/>
          <w:spacing w:val="-10"/>
          <w:w w:val="105"/>
        </w:rPr>
        <w:t xml:space="preserve"> </w:t>
      </w:r>
      <w:r w:rsidR="00D125F2" w:rsidRPr="00F43E17">
        <w:rPr>
          <w:rFonts w:ascii="Arial" w:hAnsi="Arial" w:cs="Arial"/>
          <w:color w:val="212121"/>
          <w:w w:val="105"/>
        </w:rPr>
        <w:t>shall be</w:t>
      </w:r>
      <w:r w:rsidR="00D125F2" w:rsidRPr="00F43E17">
        <w:rPr>
          <w:rFonts w:ascii="Arial" w:hAnsi="Arial" w:cs="Arial"/>
          <w:color w:val="212121"/>
          <w:spacing w:val="-13"/>
          <w:w w:val="105"/>
        </w:rPr>
        <w:t xml:space="preserve"> </w:t>
      </w:r>
      <w:r w:rsidR="00D125F2" w:rsidRPr="00F43E17">
        <w:rPr>
          <w:rFonts w:ascii="Arial" w:hAnsi="Arial" w:cs="Arial"/>
          <w:color w:val="212121"/>
          <w:w w:val="105"/>
        </w:rPr>
        <w:t>provided of</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such</w:t>
      </w:r>
      <w:r w:rsidR="00D125F2" w:rsidRPr="00F43E17">
        <w:rPr>
          <w:rFonts w:ascii="Arial" w:hAnsi="Arial" w:cs="Arial"/>
          <w:color w:val="212121"/>
          <w:spacing w:val="-2"/>
          <w:w w:val="105"/>
        </w:rPr>
        <w:t xml:space="preserve"> </w:t>
      </w:r>
      <w:r w:rsidR="00D125F2" w:rsidRPr="00F43E17">
        <w:rPr>
          <w:rFonts w:ascii="Arial" w:hAnsi="Arial" w:cs="Arial"/>
          <w:color w:val="212121"/>
          <w:w w:val="105"/>
        </w:rPr>
        <w:t>height</w:t>
      </w:r>
      <w:r w:rsidR="00D125F2" w:rsidRPr="00F43E17">
        <w:rPr>
          <w:rFonts w:ascii="Arial" w:hAnsi="Arial" w:cs="Arial"/>
          <w:color w:val="212121"/>
          <w:spacing w:val="-7"/>
          <w:w w:val="105"/>
        </w:rPr>
        <w:t xml:space="preserve"> </w:t>
      </w:r>
      <w:r w:rsidR="00D125F2" w:rsidRPr="00F43E17">
        <w:rPr>
          <w:rFonts w:ascii="Arial" w:hAnsi="Arial" w:cs="Arial"/>
          <w:color w:val="212121"/>
          <w:w w:val="105"/>
        </w:rPr>
        <w:t>and</w:t>
      </w:r>
      <w:r w:rsidR="00D125F2" w:rsidRPr="00F43E17">
        <w:rPr>
          <w:rFonts w:ascii="Arial" w:hAnsi="Arial" w:cs="Arial"/>
          <w:color w:val="212121"/>
          <w:spacing w:val="-9"/>
          <w:w w:val="105"/>
        </w:rPr>
        <w:t xml:space="preserve"> </w:t>
      </w:r>
      <w:r w:rsidR="00D125F2" w:rsidRPr="00F43E17">
        <w:rPr>
          <w:rFonts w:ascii="Arial" w:hAnsi="Arial" w:cs="Arial"/>
          <w:color w:val="212121"/>
          <w:w w:val="105"/>
        </w:rPr>
        <w:t>density</w:t>
      </w:r>
      <w:r w:rsidR="00D125F2" w:rsidRPr="00F43E17">
        <w:rPr>
          <w:rFonts w:ascii="Arial" w:hAnsi="Arial" w:cs="Arial"/>
          <w:color w:val="212121"/>
          <w:spacing w:val="-8"/>
          <w:w w:val="105"/>
        </w:rPr>
        <w:t xml:space="preserve"> </w:t>
      </w:r>
      <w:r w:rsidR="00D125F2" w:rsidRPr="00F43E17">
        <w:rPr>
          <w:rFonts w:ascii="Arial" w:hAnsi="Arial" w:cs="Arial"/>
          <w:color w:val="212121"/>
          <w:w w:val="105"/>
        </w:rPr>
        <w:t>as necessary to</w:t>
      </w:r>
      <w:r w:rsidR="00D125F2" w:rsidRPr="00F43E17">
        <w:rPr>
          <w:rFonts w:ascii="Arial" w:hAnsi="Arial" w:cs="Arial"/>
          <w:color w:val="212121"/>
          <w:spacing w:val="-5"/>
          <w:w w:val="105"/>
        </w:rPr>
        <w:t xml:space="preserve"> </w:t>
      </w:r>
      <w:r w:rsidR="00D125F2" w:rsidRPr="00F43E17">
        <w:rPr>
          <w:rFonts w:ascii="Arial" w:hAnsi="Arial" w:cs="Arial"/>
          <w:color w:val="212121"/>
          <w:w w:val="105"/>
        </w:rPr>
        <w:t>sufficiently buffer</w:t>
      </w:r>
      <w:r w:rsidR="00D125F2" w:rsidRPr="00F43E17">
        <w:rPr>
          <w:rFonts w:ascii="Arial" w:hAnsi="Arial" w:cs="Arial"/>
          <w:color w:val="4D4D4D"/>
          <w:w w:val="105"/>
        </w:rPr>
        <w:t>/</w:t>
      </w:r>
      <w:r w:rsidR="00D125F2" w:rsidRPr="00F43E17">
        <w:rPr>
          <w:rFonts w:ascii="Arial" w:hAnsi="Arial" w:cs="Arial"/>
          <w:color w:val="212121"/>
          <w:w w:val="105"/>
        </w:rPr>
        <w:t>screen</w:t>
      </w:r>
      <w:r w:rsidR="00D125F2" w:rsidRPr="00F43E17">
        <w:rPr>
          <w:rFonts w:ascii="Arial" w:hAnsi="Arial" w:cs="Arial"/>
          <w:color w:val="212121"/>
          <w:spacing w:val="-1"/>
          <w:w w:val="105"/>
        </w:rPr>
        <w:t xml:space="preserve"> </w:t>
      </w:r>
      <w:r w:rsidR="00D125F2" w:rsidRPr="00F43E17">
        <w:rPr>
          <w:rFonts w:ascii="Arial" w:hAnsi="Arial" w:cs="Arial"/>
          <w:color w:val="212121"/>
          <w:w w:val="105"/>
        </w:rPr>
        <w:t>(as</w:t>
      </w:r>
      <w:r w:rsidR="00D125F2" w:rsidRPr="00F43E17">
        <w:rPr>
          <w:rFonts w:ascii="Arial" w:hAnsi="Arial" w:cs="Arial"/>
          <w:color w:val="212121"/>
          <w:spacing w:val="-1"/>
          <w:w w:val="105"/>
        </w:rPr>
        <w:t xml:space="preserve"> </w:t>
      </w:r>
      <w:r w:rsidR="00D125F2" w:rsidRPr="00F43E17">
        <w:rPr>
          <w:rFonts w:ascii="Arial" w:hAnsi="Arial" w:cs="Arial"/>
          <w:color w:val="212121"/>
          <w:w w:val="105"/>
        </w:rPr>
        <w:t>defined in</w:t>
      </w:r>
      <w:r w:rsidR="00D125F2" w:rsidRPr="00F43E17">
        <w:rPr>
          <w:rFonts w:ascii="Arial" w:hAnsi="Arial" w:cs="Arial"/>
          <w:color w:val="212121"/>
          <w:spacing w:val="-2"/>
          <w:w w:val="105"/>
        </w:rPr>
        <w:t xml:space="preserve"> </w:t>
      </w:r>
      <w:r w:rsidR="00D125F2" w:rsidRPr="00F43E17">
        <w:rPr>
          <w:rFonts w:ascii="Arial" w:hAnsi="Arial" w:cs="Arial"/>
          <w:color w:val="212121"/>
          <w:w w:val="105"/>
        </w:rPr>
        <w:t>Part II</w:t>
      </w:r>
      <w:r w:rsidR="00D125F2" w:rsidRPr="00F43E17">
        <w:rPr>
          <w:rFonts w:ascii="Arial" w:hAnsi="Arial" w:cs="Arial"/>
          <w:color w:val="212121"/>
          <w:spacing w:val="-5"/>
          <w:w w:val="105"/>
        </w:rPr>
        <w:t xml:space="preserve"> </w:t>
      </w:r>
      <w:r w:rsidR="00D125F2" w:rsidRPr="00F43E17">
        <w:rPr>
          <w:rFonts w:ascii="Arial" w:hAnsi="Arial" w:cs="Arial"/>
          <w:color w:val="212121"/>
          <w:w w:val="105"/>
        </w:rPr>
        <w:t>Article 1 b.) the parking area from adjacent land uses</w:t>
      </w:r>
      <w:r w:rsidR="00D125F2" w:rsidRPr="00F43E17">
        <w:rPr>
          <w:rFonts w:ascii="Arial" w:hAnsi="Arial" w:cs="Arial"/>
          <w:color w:val="4D4D4D"/>
          <w:w w:val="105"/>
        </w:rPr>
        <w:t>.</w:t>
      </w:r>
    </w:p>
    <w:p w14:paraId="11DA308F" w14:textId="7E3096FB" w:rsidR="00D125F2" w:rsidRPr="00F43E17" w:rsidRDefault="003D1A60" w:rsidP="003D1A60">
      <w:pPr>
        <w:spacing w:before="120" w:line="257" w:lineRule="auto"/>
        <w:ind w:left="1440" w:hanging="720"/>
        <w:rPr>
          <w:rFonts w:ascii="Arial" w:hAnsi="Arial" w:cs="Arial"/>
        </w:rPr>
      </w:pPr>
      <w:r>
        <w:rPr>
          <w:rFonts w:ascii="Arial" w:hAnsi="Arial" w:cs="Arial"/>
          <w:color w:val="212121"/>
          <w:w w:val="105"/>
        </w:rPr>
        <w:t>5</w:t>
      </w:r>
      <w:r>
        <w:rPr>
          <w:rFonts w:ascii="Arial" w:hAnsi="Arial" w:cs="Arial"/>
          <w:color w:val="212121"/>
          <w:w w:val="105"/>
        </w:rPr>
        <w:tab/>
      </w:r>
      <w:r w:rsidR="00D125F2" w:rsidRPr="00F43E17">
        <w:rPr>
          <w:rFonts w:ascii="Arial" w:hAnsi="Arial" w:cs="Arial"/>
          <w:color w:val="212121"/>
          <w:w w:val="105"/>
        </w:rPr>
        <w:t>Any</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change</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in</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the</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structure</w:t>
      </w:r>
      <w:r w:rsidR="00D125F2" w:rsidRPr="00F43E17">
        <w:rPr>
          <w:rFonts w:ascii="Arial" w:hAnsi="Arial" w:cs="Arial"/>
          <w:color w:val="212121"/>
          <w:spacing w:val="-13"/>
          <w:w w:val="105"/>
        </w:rPr>
        <w:t xml:space="preserve"> </w:t>
      </w:r>
      <w:r w:rsidR="00D125F2" w:rsidRPr="00F43E17">
        <w:rPr>
          <w:rFonts w:ascii="Arial" w:hAnsi="Arial" w:cs="Arial"/>
          <w:color w:val="212121"/>
          <w:w w:val="105"/>
        </w:rPr>
        <w:t>shall</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be</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consistent</w:t>
      </w:r>
      <w:r w:rsidR="00D125F2" w:rsidRPr="00F43E17">
        <w:rPr>
          <w:rFonts w:ascii="Arial" w:hAnsi="Arial" w:cs="Arial"/>
          <w:color w:val="212121"/>
          <w:spacing w:val="-8"/>
          <w:w w:val="105"/>
        </w:rPr>
        <w:t xml:space="preserve"> </w:t>
      </w:r>
      <w:r w:rsidR="00D125F2" w:rsidRPr="00F43E17">
        <w:rPr>
          <w:rFonts w:ascii="Arial" w:hAnsi="Arial" w:cs="Arial"/>
          <w:color w:val="212121"/>
          <w:w w:val="105"/>
        </w:rPr>
        <w:t>with</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the</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character</w:t>
      </w:r>
      <w:r w:rsidR="00D125F2" w:rsidRPr="00F43E17">
        <w:rPr>
          <w:rFonts w:ascii="Arial" w:hAnsi="Arial" w:cs="Arial"/>
          <w:color w:val="212121"/>
          <w:spacing w:val="-9"/>
          <w:w w:val="105"/>
        </w:rPr>
        <w:t xml:space="preserve"> </w:t>
      </w:r>
      <w:r w:rsidR="00D125F2" w:rsidRPr="00F43E17">
        <w:rPr>
          <w:rFonts w:ascii="Arial" w:hAnsi="Arial" w:cs="Arial"/>
          <w:color w:val="212121"/>
          <w:w w:val="105"/>
        </w:rPr>
        <w:t>of</w:t>
      </w:r>
      <w:r w:rsidR="00D125F2" w:rsidRPr="00F43E17">
        <w:rPr>
          <w:rFonts w:ascii="Arial" w:hAnsi="Arial" w:cs="Arial"/>
          <w:color w:val="212121"/>
          <w:spacing w:val="-13"/>
          <w:w w:val="105"/>
        </w:rPr>
        <w:t xml:space="preserve"> </w:t>
      </w:r>
      <w:r w:rsidR="00D125F2" w:rsidRPr="00F43E17">
        <w:rPr>
          <w:rFonts w:ascii="Arial" w:hAnsi="Arial" w:cs="Arial"/>
          <w:color w:val="212121"/>
          <w:w w:val="105"/>
        </w:rPr>
        <w:t>the</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neighborhood</w:t>
      </w:r>
      <w:r w:rsidR="00D125F2" w:rsidRPr="00DD71D4">
        <w:rPr>
          <w:rFonts w:ascii="Arial" w:hAnsi="Arial" w:cs="Arial"/>
          <w:color w:val="212121"/>
          <w:w w:val="105"/>
        </w:rPr>
        <w:t>;</w:t>
      </w:r>
      <w:r w:rsidR="00D125F2" w:rsidRPr="00DD71D4">
        <w:rPr>
          <w:rFonts w:ascii="Arial" w:hAnsi="Arial" w:cs="Arial"/>
          <w:color w:val="212121"/>
          <w:spacing w:val="4"/>
          <w:w w:val="105"/>
        </w:rPr>
        <w:t xml:space="preserve"> a</w:t>
      </w:r>
      <w:r w:rsidR="00D125F2" w:rsidRPr="00DD71D4">
        <w:rPr>
          <w:rFonts w:ascii="Arial" w:hAnsi="Arial" w:cs="Arial"/>
          <w:color w:val="212121"/>
          <w:spacing w:val="-4"/>
          <w:w w:val="105"/>
        </w:rPr>
        <w:t>nd,</w:t>
      </w:r>
    </w:p>
    <w:p w14:paraId="70683CEF" w14:textId="77777777" w:rsidR="00D125F2" w:rsidRPr="00623160" w:rsidRDefault="00D125F2" w:rsidP="00D125F2">
      <w:pPr>
        <w:pStyle w:val="BodyText"/>
        <w:rPr>
          <w:rFonts w:ascii="Arial" w:hAnsi="Arial" w:cs="Arial"/>
          <w:sz w:val="22"/>
          <w:szCs w:val="22"/>
        </w:rPr>
      </w:pPr>
    </w:p>
    <w:p w14:paraId="69F67DDB" w14:textId="77777777" w:rsidR="00D125F2" w:rsidRPr="00F43E17" w:rsidRDefault="00D125F2" w:rsidP="00D125F2">
      <w:pPr>
        <w:spacing w:line="254" w:lineRule="auto"/>
        <w:rPr>
          <w:rFonts w:ascii="Arial" w:hAnsi="Arial" w:cs="Arial"/>
        </w:rPr>
      </w:pPr>
      <w:r w:rsidRPr="000A28D5">
        <w:rPr>
          <w:rFonts w:ascii="Arial" w:hAnsi="Arial" w:cs="Arial"/>
          <w:color w:val="212121"/>
          <w:w w:val="105"/>
        </w:rPr>
        <w:t>NOTE: The</w:t>
      </w:r>
      <w:r w:rsidRPr="000A28D5">
        <w:rPr>
          <w:rFonts w:ascii="Arial" w:hAnsi="Arial" w:cs="Arial"/>
          <w:color w:val="212121"/>
          <w:spacing w:val="-6"/>
          <w:w w:val="105"/>
        </w:rPr>
        <w:t xml:space="preserve"> </w:t>
      </w:r>
      <w:r w:rsidRPr="000A28D5">
        <w:rPr>
          <w:rFonts w:ascii="Arial" w:hAnsi="Arial" w:cs="Arial"/>
          <w:color w:val="212121"/>
          <w:w w:val="105"/>
        </w:rPr>
        <w:t>dimensional requirements (referenced in the table in</w:t>
      </w:r>
      <w:r w:rsidRPr="000A28D5">
        <w:rPr>
          <w:rFonts w:ascii="Arial" w:hAnsi="Arial" w:cs="Arial"/>
          <w:color w:val="212121"/>
          <w:spacing w:val="-8"/>
          <w:w w:val="105"/>
        </w:rPr>
        <w:t xml:space="preserve"> </w:t>
      </w:r>
      <w:r w:rsidRPr="000A28D5">
        <w:rPr>
          <w:rFonts w:ascii="Arial" w:hAnsi="Arial" w:cs="Arial"/>
          <w:color w:val="212121"/>
          <w:w w:val="105"/>
        </w:rPr>
        <w:t>Article 3)</w:t>
      </w:r>
      <w:r w:rsidRPr="000A28D5">
        <w:rPr>
          <w:rFonts w:ascii="Arial" w:hAnsi="Arial" w:cs="Arial"/>
          <w:color w:val="212121"/>
          <w:spacing w:val="-5"/>
          <w:w w:val="105"/>
        </w:rPr>
        <w:t xml:space="preserve"> </w:t>
      </w:r>
      <w:r w:rsidRPr="000A28D5">
        <w:rPr>
          <w:rFonts w:ascii="Arial" w:hAnsi="Arial" w:cs="Arial"/>
          <w:color w:val="212121"/>
          <w:w w:val="105"/>
        </w:rPr>
        <w:t>may be increased or</w:t>
      </w:r>
      <w:r w:rsidRPr="000A28D5">
        <w:rPr>
          <w:rFonts w:ascii="Arial" w:hAnsi="Arial" w:cs="Arial"/>
          <w:color w:val="212121"/>
          <w:spacing w:val="-11"/>
          <w:w w:val="105"/>
        </w:rPr>
        <w:t xml:space="preserve"> </w:t>
      </w:r>
      <w:r w:rsidRPr="000A28D5">
        <w:rPr>
          <w:rFonts w:ascii="Arial" w:hAnsi="Arial" w:cs="Arial"/>
          <w:color w:val="212121"/>
          <w:w w:val="105"/>
        </w:rPr>
        <w:t>decreased by</w:t>
      </w:r>
      <w:r w:rsidRPr="000A28D5">
        <w:rPr>
          <w:rFonts w:ascii="Arial" w:hAnsi="Arial" w:cs="Arial"/>
          <w:color w:val="212121"/>
          <w:spacing w:val="-7"/>
          <w:w w:val="105"/>
        </w:rPr>
        <w:t xml:space="preserve"> </w:t>
      </w:r>
      <w:r w:rsidRPr="000A28D5">
        <w:rPr>
          <w:rFonts w:ascii="Arial" w:hAnsi="Arial" w:cs="Arial"/>
          <w:color w:val="212121"/>
          <w:w w:val="105"/>
        </w:rPr>
        <w:t>the</w:t>
      </w:r>
      <w:r w:rsidRPr="000A28D5">
        <w:rPr>
          <w:rFonts w:ascii="Arial" w:hAnsi="Arial" w:cs="Arial"/>
          <w:color w:val="212121"/>
          <w:spacing w:val="-12"/>
          <w:w w:val="105"/>
        </w:rPr>
        <w:t xml:space="preserve"> </w:t>
      </w:r>
      <w:r w:rsidRPr="000A28D5">
        <w:rPr>
          <w:rFonts w:ascii="Arial" w:hAnsi="Arial" w:cs="Arial"/>
          <w:color w:val="212121"/>
          <w:w w:val="105"/>
        </w:rPr>
        <w:t>Planning</w:t>
      </w:r>
      <w:r w:rsidRPr="000A28D5">
        <w:rPr>
          <w:rFonts w:ascii="Arial" w:hAnsi="Arial" w:cs="Arial"/>
          <w:color w:val="212121"/>
          <w:spacing w:val="-7"/>
          <w:w w:val="105"/>
        </w:rPr>
        <w:t xml:space="preserve"> </w:t>
      </w:r>
      <w:r w:rsidRPr="000A28D5">
        <w:rPr>
          <w:rFonts w:ascii="Arial" w:hAnsi="Arial" w:cs="Arial"/>
          <w:color w:val="212121"/>
          <w:w w:val="105"/>
        </w:rPr>
        <w:t>Board by</w:t>
      </w:r>
      <w:r w:rsidRPr="000A28D5">
        <w:rPr>
          <w:rFonts w:ascii="Arial" w:hAnsi="Arial" w:cs="Arial"/>
          <w:color w:val="212121"/>
          <w:spacing w:val="-8"/>
          <w:w w:val="105"/>
        </w:rPr>
        <w:t xml:space="preserve"> </w:t>
      </w:r>
      <w:r w:rsidRPr="000A28D5">
        <w:rPr>
          <w:rFonts w:ascii="Arial" w:hAnsi="Arial" w:cs="Arial"/>
          <w:color w:val="212121"/>
          <w:w w:val="105"/>
        </w:rPr>
        <w:t>a</w:t>
      </w:r>
      <w:r w:rsidRPr="000A28D5">
        <w:rPr>
          <w:rFonts w:ascii="Arial" w:hAnsi="Arial" w:cs="Arial"/>
          <w:color w:val="212121"/>
          <w:spacing w:val="-10"/>
          <w:w w:val="105"/>
        </w:rPr>
        <w:t xml:space="preserve"> </w:t>
      </w:r>
      <w:r w:rsidRPr="000A28D5">
        <w:rPr>
          <w:rFonts w:ascii="Arial" w:hAnsi="Arial" w:cs="Arial"/>
          <w:color w:val="212121"/>
          <w:w w:val="105"/>
        </w:rPr>
        <w:t>factor</w:t>
      </w:r>
      <w:r w:rsidRPr="000A28D5">
        <w:rPr>
          <w:rFonts w:ascii="Arial" w:hAnsi="Arial" w:cs="Arial"/>
          <w:color w:val="212121"/>
          <w:spacing w:val="-8"/>
          <w:w w:val="105"/>
        </w:rPr>
        <w:t xml:space="preserve"> </w:t>
      </w:r>
      <w:r w:rsidRPr="000A28D5">
        <w:rPr>
          <w:rFonts w:ascii="Arial" w:hAnsi="Arial" w:cs="Arial"/>
          <w:color w:val="212121"/>
          <w:w w:val="105"/>
        </w:rPr>
        <w:t>of</w:t>
      </w:r>
      <w:r w:rsidRPr="000A28D5">
        <w:rPr>
          <w:rFonts w:ascii="Arial" w:hAnsi="Arial" w:cs="Arial"/>
          <w:color w:val="212121"/>
          <w:spacing w:val="-11"/>
          <w:w w:val="105"/>
        </w:rPr>
        <w:t xml:space="preserve"> </w:t>
      </w:r>
      <w:r w:rsidRPr="000A28D5">
        <w:rPr>
          <w:rFonts w:ascii="Arial" w:hAnsi="Arial" w:cs="Arial"/>
          <w:color w:val="212121"/>
          <w:w w:val="105"/>
        </w:rPr>
        <w:t>10%</w:t>
      </w:r>
      <w:r w:rsidRPr="000A28D5">
        <w:rPr>
          <w:rFonts w:ascii="Arial" w:hAnsi="Arial" w:cs="Arial"/>
          <w:color w:val="212121"/>
          <w:spacing w:val="-7"/>
          <w:w w:val="105"/>
        </w:rPr>
        <w:t xml:space="preserve"> </w:t>
      </w:r>
      <w:r w:rsidRPr="000A28D5">
        <w:rPr>
          <w:rFonts w:ascii="Arial" w:hAnsi="Arial" w:cs="Arial"/>
          <w:color w:val="212121"/>
          <w:w w:val="105"/>
        </w:rPr>
        <w:t>if</w:t>
      </w:r>
      <w:r w:rsidRPr="000A28D5">
        <w:rPr>
          <w:rFonts w:ascii="Arial" w:hAnsi="Arial" w:cs="Arial"/>
          <w:color w:val="212121"/>
          <w:spacing w:val="-12"/>
          <w:w w:val="105"/>
        </w:rPr>
        <w:t xml:space="preserve"> </w:t>
      </w:r>
      <w:r w:rsidRPr="000A28D5">
        <w:rPr>
          <w:rFonts w:ascii="Arial" w:hAnsi="Arial" w:cs="Arial"/>
          <w:color w:val="212121"/>
          <w:w w:val="105"/>
        </w:rPr>
        <w:t>it</w:t>
      </w:r>
      <w:r w:rsidRPr="000A28D5">
        <w:rPr>
          <w:rFonts w:ascii="Arial" w:hAnsi="Arial" w:cs="Arial"/>
          <w:color w:val="212121"/>
          <w:spacing w:val="-13"/>
          <w:w w:val="105"/>
        </w:rPr>
        <w:t xml:space="preserve"> </w:t>
      </w:r>
      <w:r w:rsidRPr="000A28D5">
        <w:rPr>
          <w:rFonts w:ascii="Arial" w:hAnsi="Arial" w:cs="Arial"/>
          <w:color w:val="212121"/>
          <w:w w:val="105"/>
        </w:rPr>
        <w:t>finds</w:t>
      </w:r>
      <w:r w:rsidRPr="000A28D5">
        <w:rPr>
          <w:rFonts w:ascii="Arial" w:hAnsi="Arial" w:cs="Arial"/>
          <w:color w:val="212121"/>
          <w:spacing w:val="-7"/>
          <w:w w:val="105"/>
        </w:rPr>
        <w:t xml:space="preserve"> </w:t>
      </w:r>
      <w:r w:rsidRPr="000A28D5">
        <w:rPr>
          <w:rFonts w:ascii="Arial" w:hAnsi="Arial" w:cs="Arial"/>
          <w:color w:val="212121"/>
          <w:w w:val="105"/>
        </w:rPr>
        <w:t>such</w:t>
      </w:r>
      <w:r w:rsidRPr="000A28D5">
        <w:rPr>
          <w:rFonts w:ascii="Arial" w:hAnsi="Arial" w:cs="Arial"/>
          <w:color w:val="212121"/>
          <w:spacing w:val="-8"/>
          <w:w w:val="105"/>
        </w:rPr>
        <w:t xml:space="preserve"> </w:t>
      </w:r>
      <w:r w:rsidRPr="000A28D5">
        <w:rPr>
          <w:rFonts w:ascii="Arial" w:hAnsi="Arial" w:cs="Arial"/>
          <w:color w:val="212121"/>
          <w:w w:val="105"/>
        </w:rPr>
        <w:t>change</w:t>
      </w:r>
      <w:r w:rsidRPr="000A28D5">
        <w:rPr>
          <w:rFonts w:ascii="Arial" w:hAnsi="Arial" w:cs="Arial"/>
          <w:color w:val="212121"/>
          <w:spacing w:val="-5"/>
          <w:w w:val="105"/>
        </w:rPr>
        <w:t xml:space="preserve"> </w:t>
      </w:r>
      <w:r w:rsidRPr="000A28D5">
        <w:rPr>
          <w:rFonts w:ascii="Arial" w:hAnsi="Arial" w:cs="Arial"/>
          <w:color w:val="212121"/>
          <w:w w:val="105"/>
        </w:rPr>
        <w:t>is necessary in</w:t>
      </w:r>
      <w:r w:rsidRPr="000A28D5">
        <w:rPr>
          <w:rFonts w:ascii="Arial" w:hAnsi="Arial" w:cs="Arial"/>
          <w:color w:val="212121"/>
          <w:spacing w:val="-4"/>
          <w:w w:val="105"/>
        </w:rPr>
        <w:t xml:space="preserve"> </w:t>
      </w:r>
      <w:r w:rsidRPr="000A28D5">
        <w:rPr>
          <w:rFonts w:ascii="Arial" w:hAnsi="Arial" w:cs="Arial"/>
          <w:color w:val="212121"/>
          <w:w w:val="105"/>
        </w:rPr>
        <w:t xml:space="preserve">order </w:t>
      </w:r>
      <w:r w:rsidRPr="000A28D5">
        <w:rPr>
          <w:rFonts w:ascii="Arial" w:hAnsi="Arial" w:cs="Arial"/>
          <w:color w:val="212121"/>
          <w:w w:val="105"/>
        </w:rPr>
        <w:lastRenderedPageBreak/>
        <w:t>to</w:t>
      </w:r>
      <w:r w:rsidRPr="000A28D5">
        <w:rPr>
          <w:rFonts w:ascii="Arial" w:hAnsi="Arial" w:cs="Arial"/>
          <w:color w:val="212121"/>
          <w:spacing w:val="-1"/>
          <w:w w:val="105"/>
        </w:rPr>
        <w:t xml:space="preserve"> </w:t>
      </w:r>
      <w:r w:rsidRPr="000A28D5">
        <w:rPr>
          <w:rFonts w:ascii="Arial" w:hAnsi="Arial" w:cs="Arial"/>
          <w:color w:val="212121"/>
          <w:w w:val="105"/>
        </w:rPr>
        <w:t>ensure good site</w:t>
      </w:r>
      <w:r w:rsidRPr="000A28D5">
        <w:rPr>
          <w:rFonts w:ascii="Arial" w:hAnsi="Arial" w:cs="Arial"/>
          <w:color w:val="212121"/>
          <w:spacing w:val="-1"/>
          <w:w w:val="105"/>
        </w:rPr>
        <w:t xml:space="preserve"> </w:t>
      </w:r>
      <w:r w:rsidRPr="000A28D5">
        <w:rPr>
          <w:rFonts w:ascii="Arial" w:hAnsi="Arial" w:cs="Arial"/>
          <w:color w:val="212121"/>
          <w:w w:val="105"/>
        </w:rPr>
        <w:t>development design for accommodating greater densities in these districts.</w:t>
      </w:r>
    </w:p>
    <w:p w14:paraId="30471D17" w14:textId="77777777" w:rsidR="00D125F2" w:rsidRPr="00623160" w:rsidRDefault="00D125F2" w:rsidP="00D125F2">
      <w:pPr>
        <w:pStyle w:val="BodyText"/>
        <w:rPr>
          <w:rFonts w:ascii="Arial" w:hAnsi="Arial" w:cs="Arial"/>
          <w:sz w:val="22"/>
          <w:szCs w:val="22"/>
        </w:rPr>
      </w:pPr>
    </w:p>
    <w:p w14:paraId="3333CFBA" w14:textId="77777777" w:rsidR="00D125F2" w:rsidRPr="00F43E17" w:rsidRDefault="00D125F2" w:rsidP="00D125F2">
      <w:pPr>
        <w:rPr>
          <w:rFonts w:ascii="Arial" w:hAnsi="Arial" w:cs="Arial"/>
          <w:color w:val="212121"/>
          <w:u w:val="thick" w:color="212121"/>
        </w:rPr>
      </w:pPr>
      <w:r w:rsidRPr="00F43E17">
        <w:rPr>
          <w:rFonts w:ascii="Arial" w:hAnsi="Arial" w:cs="Arial"/>
          <w:color w:val="212121"/>
        </w:rPr>
        <w:t>D.</w:t>
      </w:r>
      <w:r w:rsidRPr="00F43E17">
        <w:rPr>
          <w:rFonts w:ascii="Arial" w:hAnsi="Arial" w:cs="Arial"/>
          <w:color w:val="212121"/>
        </w:rPr>
        <w:tab/>
        <w:t>Multi-Family</w:t>
      </w:r>
      <w:r w:rsidRPr="00F43E17">
        <w:rPr>
          <w:rFonts w:ascii="Arial" w:hAnsi="Arial" w:cs="Arial"/>
          <w:color w:val="212121"/>
          <w:spacing w:val="48"/>
        </w:rPr>
        <w:t xml:space="preserve"> </w:t>
      </w:r>
      <w:r w:rsidRPr="00F43E17">
        <w:rPr>
          <w:rFonts w:ascii="Arial" w:hAnsi="Arial" w:cs="Arial"/>
          <w:color w:val="212121"/>
          <w:spacing w:val="-2"/>
        </w:rPr>
        <w:t>Dwellings</w:t>
      </w:r>
    </w:p>
    <w:p w14:paraId="65B4DA46" w14:textId="77777777" w:rsidR="00D125F2" w:rsidRDefault="00D125F2" w:rsidP="00D125F2">
      <w:pPr>
        <w:rPr>
          <w:rFonts w:ascii="Arial" w:hAnsi="Arial" w:cs="Arial"/>
          <w:color w:val="212121"/>
          <w:w w:val="105"/>
        </w:rPr>
      </w:pPr>
    </w:p>
    <w:p w14:paraId="6626A91C" w14:textId="15AE81BC" w:rsidR="00D125F2" w:rsidRPr="00F43E17" w:rsidRDefault="003D1A60" w:rsidP="003D1A60">
      <w:pPr>
        <w:ind w:left="720"/>
        <w:rPr>
          <w:rFonts w:ascii="Arial" w:hAnsi="Arial" w:cs="Arial"/>
          <w:color w:val="212121"/>
          <w:u w:val="thick" w:color="212121"/>
        </w:rPr>
      </w:pPr>
      <w:r>
        <w:rPr>
          <w:rFonts w:ascii="Arial" w:hAnsi="Arial" w:cs="Arial"/>
          <w:color w:val="212121"/>
          <w:w w:val="105"/>
        </w:rPr>
        <w:t>1.</w:t>
      </w:r>
      <w:r>
        <w:rPr>
          <w:rFonts w:ascii="Arial" w:hAnsi="Arial" w:cs="Arial"/>
          <w:color w:val="212121"/>
          <w:w w:val="105"/>
        </w:rPr>
        <w:tab/>
      </w:r>
      <w:r w:rsidR="00D125F2" w:rsidRPr="00F43E17">
        <w:rPr>
          <w:rFonts w:ascii="Arial" w:hAnsi="Arial" w:cs="Arial"/>
          <w:color w:val="212121"/>
          <w:w w:val="105"/>
        </w:rPr>
        <w:t>Each</w:t>
      </w:r>
      <w:r w:rsidR="00D125F2" w:rsidRPr="00F43E17">
        <w:rPr>
          <w:rFonts w:ascii="Arial" w:hAnsi="Arial" w:cs="Arial"/>
          <w:color w:val="212121"/>
          <w:spacing w:val="-12"/>
          <w:w w:val="105"/>
        </w:rPr>
        <w:t xml:space="preserve"> </w:t>
      </w:r>
      <w:r w:rsidR="00D125F2" w:rsidRPr="00F43E17">
        <w:rPr>
          <w:rFonts w:ascii="Arial" w:hAnsi="Arial" w:cs="Arial"/>
          <w:color w:val="212121"/>
          <w:w w:val="105"/>
        </w:rPr>
        <w:t>building</w:t>
      </w:r>
      <w:r w:rsidR="00D125F2" w:rsidRPr="00F43E17">
        <w:rPr>
          <w:rFonts w:ascii="Arial" w:hAnsi="Arial" w:cs="Arial"/>
          <w:color w:val="212121"/>
          <w:spacing w:val="-6"/>
          <w:w w:val="105"/>
        </w:rPr>
        <w:t xml:space="preserve"> </w:t>
      </w:r>
      <w:r w:rsidR="00D125F2" w:rsidRPr="00F43E17">
        <w:rPr>
          <w:rFonts w:ascii="Arial" w:hAnsi="Arial" w:cs="Arial"/>
          <w:color w:val="212121"/>
          <w:w w:val="105"/>
        </w:rPr>
        <w:t>shall</w:t>
      </w:r>
      <w:r w:rsidR="00D125F2" w:rsidRPr="00F43E17">
        <w:rPr>
          <w:rFonts w:ascii="Arial" w:hAnsi="Arial" w:cs="Arial"/>
          <w:color w:val="212121"/>
          <w:spacing w:val="-12"/>
          <w:w w:val="105"/>
        </w:rPr>
        <w:t xml:space="preserve"> </w:t>
      </w:r>
      <w:r w:rsidR="00D125F2" w:rsidRPr="00F43E17">
        <w:rPr>
          <w:rFonts w:ascii="Arial" w:hAnsi="Arial" w:cs="Arial"/>
          <w:color w:val="212121"/>
          <w:w w:val="105"/>
        </w:rPr>
        <w:t>contain</w:t>
      </w:r>
      <w:r w:rsidR="00D125F2" w:rsidRPr="00F43E17">
        <w:rPr>
          <w:rFonts w:ascii="Arial" w:hAnsi="Arial" w:cs="Arial"/>
          <w:color w:val="212121"/>
          <w:spacing w:val="-11"/>
          <w:w w:val="105"/>
        </w:rPr>
        <w:t xml:space="preserve"> </w:t>
      </w:r>
      <w:r w:rsidR="00D125F2" w:rsidRPr="00F43E17">
        <w:rPr>
          <w:rFonts w:ascii="Arial" w:hAnsi="Arial" w:cs="Arial"/>
          <w:color w:val="212121"/>
          <w:w w:val="105"/>
        </w:rPr>
        <w:t>no</w:t>
      </w:r>
      <w:r w:rsidR="00D125F2" w:rsidRPr="00F43E17">
        <w:rPr>
          <w:rFonts w:ascii="Arial" w:hAnsi="Arial" w:cs="Arial"/>
          <w:color w:val="212121"/>
          <w:spacing w:val="-8"/>
          <w:w w:val="105"/>
        </w:rPr>
        <w:t xml:space="preserve"> </w:t>
      </w:r>
      <w:r w:rsidR="00D125F2" w:rsidRPr="00F43E17">
        <w:rPr>
          <w:rFonts w:ascii="Arial" w:hAnsi="Arial" w:cs="Arial"/>
          <w:color w:val="212121"/>
          <w:w w:val="105"/>
        </w:rPr>
        <w:t>more</w:t>
      </w:r>
      <w:r w:rsidR="00D125F2" w:rsidRPr="00F43E17">
        <w:rPr>
          <w:rFonts w:ascii="Arial" w:hAnsi="Arial" w:cs="Arial"/>
          <w:color w:val="212121"/>
          <w:spacing w:val="-10"/>
          <w:w w:val="105"/>
        </w:rPr>
        <w:t xml:space="preserve"> </w:t>
      </w:r>
      <w:r w:rsidR="00D125F2" w:rsidRPr="00F43E17">
        <w:rPr>
          <w:rFonts w:ascii="Arial" w:hAnsi="Arial" w:cs="Arial"/>
          <w:color w:val="212121"/>
          <w:w w:val="105"/>
        </w:rPr>
        <w:t>than</w:t>
      </w:r>
      <w:r w:rsidR="00D125F2" w:rsidRPr="00F43E17">
        <w:rPr>
          <w:rFonts w:ascii="Arial" w:hAnsi="Arial" w:cs="Arial"/>
          <w:color w:val="212121"/>
          <w:spacing w:val="-10"/>
          <w:w w:val="105"/>
        </w:rPr>
        <w:t xml:space="preserve"> </w:t>
      </w:r>
      <w:r w:rsidR="00D125F2" w:rsidRPr="00F43E17">
        <w:rPr>
          <w:rFonts w:ascii="Arial" w:hAnsi="Arial" w:cs="Arial"/>
          <w:color w:val="212121"/>
          <w:w w:val="105"/>
        </w:rPr>
        <w:t>four</w:t>
      </w:r>
      <w:r w:rsidR="00D125F2" w:rsidRPr="00F43E17">
        <w:rPr>
          <w:rFonts w:ascii="Arial" w:hAnsi="Arial" w:cs="Arial"/>
          <w:color w:val="212121"/>
          <w:spacing w:val="-11"/>
          <w:w w:val="105"/>
        </w:rPr>
        <w:t xml:space="preserve"> </w:t>
      </w:r>
      <w:r w:rsidR="00D125F2" w:rsidRPr="00F43E17">
        <w:rPr>
          <w:rFonts w:ascii="Arial" w:hAnsi="Arial" w:cs="Arial"/>
          <w:color w:val="212121"/>
          <w:w w:val="105"/>
        </w:rPr>
        <w:t>dwelling</w:t>
      </w:r>
      <w:r w:rsidR="00D125F2" w:rsidRPr="00F43E17">
        <w:rPr>
          <w:rFonts w:ascii="Arial" w:hAnsi="Arial" w:cs="Arial"/>
          <w:color w:val="212121"/>
          <w:spacing w:val="-11"/>
          <w:w w:val="105"/>
        </w:rPr>
        <w:t xml:space="preserve"> </w:t>
      </w:r>
      <w:r w:rsidR="00D125F2" w:rsidRPr="00F43E17">
        <w:rPr>
          <w:rFonts w:ascii="Arial" w:hAnsi="Arial" w:cs="Arial"/>
          <w:color w:val="212121"/>
          <w:spacing w:val="-2"/>
          <w:w w:val="105"/>
        </w:rPr>
        <w:t>units.</w:t>
      </w:r>
    </w:p>
    <w:p w14:paraId="743296C6" w14:textId="77777777" w:rsidR="00D125F2" w:rsidRPr="00623160" w:rsidRDefault="00D125F2" w:rsidP="003D1A60">
      <w:pPr>
        <w:pStyle w:val="BodyText"/>
        <w:ind w:left="720"/>
        <w:rPr>
          <w:rFonts w:ascii="Arial" w:hAnsi="Arial" w:cs="Arial"/>
          <w:sz w:val="22"/>
          <w:szCs w:val="22"/>
        </w:rPr>
      </w:pPr>
    </w:p>
    <w:p w14:paraId="53CF1095" w14:textId="5603C161" w:rsidR="00D125F2" w:rsidRPr="00F43E17" w:rsidRDefault="003D1A60" w:rsidP="003D1A60">
      <w:pPr>
        <w:spacing w:line="254" w:lineRule="auto"/>
        <w:ind w:left="1440" w:hanging="720"/>
        <w:rPr>
          <w:rFonts w:ascii="Arial" w:hAnsi="Arial" w:cs="Arial"/>
          <w:color w:val="212121"/>
        </w:rPr>
      </w:pPr>
      <w:r>
        <w:rPr>
          <w:rFonts w:ascii="Arial" w:hAnsi="Arial" w:cs="Arial"/>
          <w:color w:val="212121"/>
          <w:w w:val="105"/>
        </w:rPr>
        <w:t>2.</w:t>
      </w:r>
      <w:r>
        <w:rPr>
          <w:rFonts w:ascii="Arial" w:hAnsi="Arial" w:cs="Arial"/>
          <w:color w:val="212121"/>
          <w:w w:val="105"/>
        </w:rPr>
        <w:tab/>
      </w:r>
      <w:r w:rsidR="00D125F2" w:rsidRPr="00F43E17">
        <w:rPr>
          <w:rFonts w:ascii="Arial" w:hAnsi="Arial" w:cs="Arial"/>
          <w:color w:val="212121"/>
          <w:w w:val="105"/>
        </w:rPr>
        <w:t>A</w:t>
      </w:r>
      <w:r w:rsidR="00D125F2" w:rsidRPr="00F43E17">
        <w:rPr>
          <w:rFonts w:ascii="Arial" w:hAnsi="Arial" w:cs="Arial"/>
          <w:color w:val="212121"/>
          <w:spacing w:val="-12"/>
          <w:w w:val="105"/>
        </w:rPr>
        <w:t xml:space="preserve"> </w:t>
      </w:r>
      <w:r w:rsidR="00D125F2" w:rsidRPr="00F43E17">
        <w:rPr>
          <w:rFonts w:ascii="Arial" w:hAnsi="Arial" w:cs="Arial"/>
          <w:color w:val="212121"/>
          <w:w w:val="105"/>
        </w:rPr>
        <w:t>minimum</w:t>
      </w:r>
      <w:r w:rsidR="00D125F2" w:rsidRPr="00F43E17">
        <w:rPr>
          <w:rFonts w:ascii="Arial" w:hAnsi="Arial" w:cs="Arial"/>
          <w:color w:val="212121"/>
          <w:spacing w:val="-6"/>
          <w:w w:val="105"/>
        </w:rPr>
        <w:t xml:space="preserve"> </w:t>
      </w:r>
      <w:r w:rsidR="00D125F2" w:rsidRPr="00F43E17">
        <w:rPr>
          <w:rFonts w:ascii="Arial" w:hAnsi="Arial" w:cs="Arial"/>
          <w:color w:val="212121"/>
          <w:w w:val="105"/>
        </w:rPr>
        <w:t>of</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two</w:t>
      </w:r>
      <w:r w:rsidR="00D125F2" w:rsidRPr="00F43E17">
        <w:rPr>
          <w:rFonts w:ascii="Arial" w:hAnsi="Arial" w:cs="Arial"/>
          <w:color w:val="212121"/>
          <w:spacing w:val="-9"/>
          <w:w w:val="105"/>
        </w:rPr>
        <w:t xml:space="preserve"> </w:t>
      </w:r>
      <w:r w:rsidR="00D125F2" w:rsidRPr="00F43E17">
        <w:rPr>
          <w:rFonts w:ascii="Arial" w:hAnsi="Arial" w:cs="Arial"/>
          <w:color w:val="212121"/>
          <w:w w:val="105"/>
        </w:rPr>
        <w:t>on-site</w:t>
      </w:r>
      <w:r w:rsidR="00D125F2" w:rsidRPr="00F43E17">
        <w:rPr>
          <w:rFonts w:ascii="Arial" w:hAnsi="Arial" w:cs="Arial"/>
          <w:color w:val="212121"/>
          <w:spacing w:val="-13"/>
          <w:w w:val="105"/>
        </w:rPr>
        <w:t xml:space="preserve"> </w:t>
      </w:r>
      <w:r w:rsidR="00D125F2" w:rsidRPr="00F43E17">
        <w:rPr>
          <w:rFonts w:ascii="Arial" w:hAnsi="Arial" w:cs="Arial"/>
          <w:color w:val="212121"/>
          <w:w w:val="105"/>
        </w:rPr>
        <w:t>parking</w:t>
      </w:r>
      <w:r w:rsidR="00D125F2" w:rsidRPr="00F43E17">
        <w:rPr>
          <w:rFonts w:ascii="Arial" w:hAnsi="Arial" w:cs="Arial"/>
          <w:color w:val="212121"/>
          <w:spacing w:val="-10"/>
          <w:w w:val="105"/>
        </w:rPr>
        <w:t xml:space="preserve"> </w:t>
      </w:r>
      <w:r w:rsidR="00D125F2" w:rsidRPr="00F43E17">
        <w:rPr>
          <w:rFonts w:ascii="Arial" w:hAnsi="Arial" w:cs="Arial"/>
          <w:color w:val="212121"/>
          <w:w w:val="105"/>
        </w:rPr>
        <w:t>spaces</w:t>
      </w:r>
      <w:r w:rsidR="00D125F2" w:rsidRPr="00F43E17">
        <w:rPr>
          <w:rFonts w:ascii="Arial" w:hAnsi="Arial" w:cs="Arial"/>
          <w:color w:val="212121"/>
          <w:spacing w:val="-11"/>
          <w:w w:val="105"/>
        </w:rPr>
        <w:t xml:space="preserve"> </w:t>
      </w:r>
      <w:r w:rsidR="00D125F2" w:rsidRPr="00F43E17">
        <w:rPr>
          <w:rFonts w:ascii="Arial" w:hAnsi="Arial" w:cs="Arial"/>
          <w:color w:val="212121"/>
          <w:w w:val="105"/>
        </w:rPr>
        <w:t>shall</w:t>
      </w:r>
      <w:r w:rsidR="00D125F2" w:rsidRPr="00F43E17">
        <w:rPr>
          <w:rFonts w:ascii="Arial" w:hAnsi="Arial" w:cs="Arial"/>
          <w:color w:val="212121"/>
          <w:spacing w:val="-7"/>
          <w:w w:val="105"/>
        </w:rPr>
        <w:t xml:space="preserve"> </w:t>
      </w:r>
      <w:r w:rsidR="00D125F2" w:rsidRPr="00F43E17">
        <w:rPr>
          <w:rFonts w:ascii="Arial" w:hAnsi="Arial" w:cs="Arial"/>
          <w:color w:val="212121"/>
          <w:w w:val="105"/>
        </w:rPr>
        <w:t>be</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provided</w:t>
      </w:r>
      <w:r w:rsidR="00D125F2" w:rsidRPr="00F43E17">
        <w:rPr>
          <w:rFonts w:ascii="Arial" w:hAnsi="Arial" w:cs="Arial"/>
          <w:color w:val="212121"/>
          <w:spacing w:val="-5"/>
          <w:w w:val="105"/>
        </w:rPr>
        <w:t xml:space="preserve"> </w:t>
      </w:r>
      <w:r w:rsidR="00D125F2" w:rsidRPr="00F43E17">
        <w:rPr>
          <w:rFonts w:ascii="Arial" w:hAnsi="Arial" w:cs="Arial"/>
          <w:color w:val="212121"/>
          <w:w w:val="105"/>
        </w:rPr>
        <w:t>for</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each</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dwelling</w:t>
      </w:r>
      <w:r w:rsidR="00D125F2" w:rsidRPr="00F43E17">
        <w:rPr>
          <w:rFonts w:ascii="Arial" w:hAnsi="Arial" w:cs="Arial"/>
          <w:color w:val="212121"/>
          <w:spacing w:val="-8"/>
          <w:w w:val="105"/>
        </w:rPr>
        <w:t xml:space="preserve"> </w:t>
      </w:r>
      <w:r w:rsidR="00D125F2" w:rsidRPr="00F43E17">
        <w:rPr>
          <w:rFonts w:ascii="Arial" w:hAnsi="Arial" w:cs="Arial"/>
          <w:color w:val="212121"/>
          <w:w w:val="105"/>
        </w:rPr>
        <w:t>unit. For</w:t>
      </w:r>
      <w:r w:rsidR="00D125F2" w:rsidRPr="00F43E17">
        <w:rPr>
          <w:rFonts w:ascii="Arial" w:hAnsi="Arial" w:cs="Arial"/>
          <w:color w:val="212121"/>
          <w:spacing w:val="-9"/>
          <w:w w:val="105"/>
        </w:rPr>
        <w:t xml:space="preserve"> </w:t>
      </w:r>
      <w:r w:rsidR="00D125F2" w:rsidRPr="00F43E17">
        <w:rPr>
          <w:rFonts w:ascii="Arial" w:hAnsi="Arial" w:cs="Arial"/>
          <w:color w:val="212121"/>
          <w:w w:val="105"/>
        </w:rPr>
        <w:t>affordable housing</w:t>
      </w:r>
      <w:r w:rsidR="00D125F2" w:rsidRPr="00F43E17">
        <w:rPr>
          <w:rFonts w:ascii="Arial" w:hAnsi="Arial" w:cs="Arial"/>
          <w:color w:val="212121"/>
          <w:spacing w:val="-6"/>
          <w:w w:val="105"/>
        </w:rPr>
        <w:t xml:space="preserve"> </w:t>
      </w:r>
      <w:r w:rsidR="00D125F2" w:rsidRPr="00F43E17">
        <w:rPr>
          <w:rFonts w:ascii="Arial" w:hAnsi="Arial" w:cs="Arial"/>
          <w:color w:val="212121"/>
          <w:w w:val="105"/>
        </w:rPr>
        <w:t>development</w:t>
      </w:r>
      <w:r w:rsidR="00D125F2" w:rsidRPr="00F43E17">
        <w:rPr>
          <w:rFonts w:ascii="Arial" w:hAnsi="Arial" w:cs="Arial"/>
          <w:color w:val="212121"/>
          <w:spacing w:val="12"/>
          <w:w w:val="105"/>
        </w:rPr>
        <w:t xml:space="preserve"> </w:t>
      </w:r>
      <w:r w:rsidR="00D125F2" w:rsidRPr="00F43E17">
        <w:rPr>
          <w:rFonts w:ascii="Arial" w:hAnsi="Arial" w:cs="Arial"/>
          <w:color w:val="212121"/>
          <w:w w:val="105"/>
        </w:rPr>
        <w:t>projects, refer to</w:t>
      </w:r>
      <w:r w:rsidR="00D125F2" w:rsidRPr="00F43E17">
        <w:rPr>
          <w:rFonts w:ascii="Arial" w:hAnsi="Arial" w:cs="Arial"/>
          <w:color w:val="212121"/>
          <w:spacing w:val="-11"/>
          <w:w w:val="105"/>
        </w:rPr>
        <w:t xml:space="preserve"> </w:t>
      </w:r>
      <w:r w:rsidR="00D125F2" w:rsidRPr="00F43E17">
        <w:rPr>
          <w:rFonts w:ascii="Arial" w:hAnsi="Arial" w:cs="Arial"/>
          <w:color w:val="212121"/>
          <w:w w:val="105"/>
        </w:rPr>
        <w:t>Article</w:t>
      </w:r>
      <w:r w:rsidR="00D125F2" w:rsidRPr="00F43E17">
        <w:rPr>
          <w:rFonts w:ascii="Arial" w:hAnsi="Arial" w:cs="Arial"/>
          <w:color w:val="212121"/>
          <w:spacing w:val="-3"/>
          <w:w w:val="105"/>
        </w:rPr>
        <w:t xml:space="preserve"> </w:t>
      </w:r>
      <w:r w:rsidR="00D125F2" w:rsidRPr="00F43E17">
        <w:rPr>
          <w:rFonts w:ascii="Arial" w:hAnsi="Arial" w:cs="Arial"/>
          <w:color w:val="212121"/>
          <w:w w:val="105"/>
        </w:rPr>
        <w:t>9,</w:t>
      </w:r>
      <w:r w:rsidR="00D125F2" w:rsidRPr="00F43E17">
        <w:rPr>
          <w:rFonts w:ascii="Arial" w:hAnsi="Arial" w:cs="Arial"/>
          <w:color w:val="212121"/>
          <w:spacing w:val="-11"/>
          <w:w w:val="105"/>
        </w:rPr>
        <w:t xml:space="preserve"> </w:t>
      </w:r>
      <w:r w:rsidR="00D125F2" w:rsidRPr="00F43E17">
        <w:rPr>
          <w:rFonts w:ascii="Arial" w:hAnsi="Arial" w:cs="Arial"/>
          <w:color w:val="212121"/>
          <w:w w:val="105"/>
        </w:rPr>
        <w:t>Section</w:t>
      </w:r>
      <w:r w:rsidR="00D125F2" w:rsidRPr="00F43E17">
        <w:rPr>
          <w:rFonts w:ascii="Arial" w:hAnsi="Arial" w:cs="Arial"/>
          <w:color w:val="212121"/>
          <w:spacing w:val="-7"/>
          <w:w w:val="105"/>
        </w:rPr>
        <w:t xml:space="preserve"> </w:t>
      </w:r>
      <w:r w:rsidR="00D125F2" w:rsidRPr="00F43E17">
        <w:rPr>
          <w:rFonts w:ascii="Arial" w:hAnsi="Arial" w:cs="Arial"/>
          <w:color w:val="212121"/>
          <w:w w:val="105"/>
        </w:rPr>
        <w:t>L</w:t>
      </w:r>
      <w:r w:rsidR="00D125F2" w:rsidRPr="00F43E17">
        <w:rPr>
          <w:rFonts w:ascii="Arial" w:hAnsi="Arial" w:cs="Arial"/>
          <w:color w:val="212121"/>
          <w:spacing w:val="-8"/>
          <w:w w:val="105"/>
        </w:rPr>
        <w:t xml:space="preserve"> </w:t>
      </w:r>
      <w:r w:rsidR="00D125F2" w:rsidRPr="00F43E17">
        <w:rPr>
          <w:rFonts w:ascii="Arial" w:hAnsi="Arial" w:cs="Arial"/>
          <w:color w:val="414141"/>
          <w:w w:val="105"/>
        </w:rPr>
        <w:t>.for</w:t>
      </w:r>
      <w:r w:rsidR="00D125F2" w:rsidRPr="00F43E17">
        <w:rPr>
          <w:rFonts w:ascii="Arial" w:hAnsi="Arial" w:cs="Arial"/>
          <w:color w:val="414141"/>
          <w:spacing w:val="-6"/>
          <w:w w:val="105"/>
        </w:rPr>
        <w:t xml:space="preserve"> </w:t>
      </w:r>
      <w:r w:rsidR="00D125F2" w:rsidRPr="00F43E17">
        <w:rPr>
          <w:rFonts w:ascii="Arial" w:hAnsi="Arial" w:cs="Arial"/>
          <w:color w:val="212121"/>
          <w:w w:val="105"/>
        </w:rPr>
        <w:t>the applicable parking requirements.</w:t>
      </w:r>
    </w:p>
    <w:p w14:paraId="49BBF846" w14:textId="77777777" w:rsidR="00D125F2" w:rsidRPr="00623160" w:rsidRDefault="00D125F2" w:rsidP="003D1A60">
      <w:pPr>
        <w:pStyle w:val="BodyText"/>
        <w:ind w:left="720"/>
        <w:rPr>
          <w:rFonts w:ascii="Arial" w:hAnsi="Arial" w:cs="Arial"/>
          <w:sz w:val="22"/>
          <w:szCs w:val="22"/>
        </w:rPr>
      </w:pPr>
    </w:p>
    <w:p w14:paraId="4B306E98" w14:textId="67FB76AF" w:rsidR="00D125F2" w:rsidRPr="00F43E17" w:rsidRDefault="003D1A60" w:rsidP="003D1A60">
      <w:pPr>
        <w:spacing w:line="247" w:lineRule="auto"/>
        <w:ind w:left="720"/>
        <w:rPr>
          <w:rFonts w:ascii="Arial" w:hAnsi="Arial" w:cs="Arial"/>
        </w:rPr>
      </w:pPr>
      <w:r>
        <w:rPr>
          <w:rFonts w:ascii="Arial" w:hAnsi="Arial" w:cs="Arial"/>
          <w:color w:val="212121"/>
          <w:w w:val="105"/>
        </w:rPr>
        <w:t>3.</w:t>
      </w:r>
      <w:r>
        <w:rPr>
          <w:rFonts w:ascii="Arial" w:hAnsi="Arial" w:cs="Arial"/>
          <w:color w:val="212121"/>
          <w:w w:val="105"/>
        </w:rPr>
        <w:tab/>
      </w:r>
      <w:r w:rsidR="00D125F2" w:rsidRPr="00F43E17">
        <w:rPr>
          <w:rFonts w:ascii="Arial" w:hAnsi="Arial" w:cs="Arial"/>
          <w:color w:val="212121"/>
          <w:w w:val="105"/>
        </w:rPr>
        <w:t>The</w:t>
      </w:r>
      <w:r w:rsidR="00D125F2" w:rsidRPr="00F43E17">
        <w:rPr>
          <w:rFonts w:ascii="Arial" w:hAnsi="Arial" w:cs="Arial"/>
          <w:color w:val="212121"/>
          <w:spacing w:val="-1"/>
          <w:w w:val="105"/>
        </w:rPr>
        <w:t xml:space="preserve"> </w:t>
      </w:r>
      <w:r w:rsidR="00D125F2" w:rsidRPr="00F43E17">
        <w:rPr>
          <w:rFonts w:ascii="Arial" w:hAnsi="Arial" w:cs="Arial"/>
          <w:color w:val="212121"/>
          <w:w w:val="105"/>
        </w:rPr>
        <w:t>minimum lot</w:t>
      </w:r>
      <w:r w:rsidR="00D125F2" w:rsidRPr="00F43E17">
        <w:rPr>
          <w:rFonts w:ascii="Arial" w:hAnsi="Arial" w:cs="Arial"/>
          <w:color w:val="212121"/>
          <w:spacing w:val="-8"/>
          <w:w w:val="105"/>
        </w:rPr>
        <w:t xml:space="preserve"> </w:t>
      </w:r>
      <w:r w:rsidR="00D125F2" w:rsidRPr="00F43E17">
        <w:rPr>
          <w:rFonts w:ascii="Arial" w:hAnsi="Arial" w:cs="Arial"/>
          <w:color w:val="212121"/>
          <w:w w:val="105"/>
        </w:rPr>
        <w:t>size</w:t>
      </w:r>
      <w:r w:rsidR="00D125F2" w:rsidRPr="00F43E17">
        <w:rPr>
          <w:rFonts w:ascii="Arial" w:hAnsi="Arial" w:cs="Arial"/>
          <w:color w:val="212121"/>
          <w:spacing w:val="-6"/>
          <w:w w:val="105"/>
        </w:rPr>
        <w:t xml:space="preserve"> </w:t>
      </w:r>
      <w:r w:rsidR="00D125F2" w:rsidRPr="00F43E17">
        <w:rPr>
          <w:rFonts w:ascii="Arial" w:hAnsi="Arial" w:cs="Arial"/>
          <w:color w:val="212121"/>
          <w:w w:val="105"/>
        </w:rPr>
        <w:t>for</w:t>
      </w:r>
      <w:r w:rsidR="00D125F2" w:rsidRPr="00F43E17">
        <w:rPr>
          <w:rFonts w:ascii="Arial" w:hAnsi="Arial" w:cs="Arial"/>
          <w:color w:val="212121"/>
          <w:spacing w:val="-4"/>
          <w:w w:val="105"/>
        </w:rPr>
        <w:t xml:space="preserve"> </w:t>
      </w:r>
      <w:r w:rsidR="00D125F2" w:rsidRPr="00F43E17">
        <w:rPr>
          <w:rFonts w:ascii="Arial" w:hAnsi="Arial" w:cs="Arial"/>
          <w:color w:val="212121"/>
          <w:w w:val="105"/>
        </w:rPr>
        <w:t>a</w:t>
      </w:r>
      <w:r w:rsidR="00D125F2" w:rsidRPr="00F43E17">
        <w:rPr>
          <w:rFonts w:ascii="Arial" w:hAnsi="Arial" w:cs="Arial"/>
          <w:color w:val="212121"/>
          <w:spacing w:val="-13"/>
          <w:w w:val="105"/>
        </w:rPr>
        <w:t xml:space="preserve"> </w:t>
      </w:r>
      <w:r w:rsidR="00D125F2" w:rsidRPr="00F43E17">
        <w:rPr>
          <w:rFonts w:ascii="Arial" w:hAnsi="Arial" w:cs="Arial"/>
          <w:color w:val="212121"/>
          <w:w w:val="105"/>
        </w:rPr>
        <w:t>multi-family dwelling</w:t>
      </w:r>
      <w:r w:rsidR="00D125F2" w:rsidRPr="00F43E17">
        <w:rPr>
          <w:rFonts w:ascii="Arial" w:hAnsi="Arial" w:cs="Arial"/>
          <w:color w:val="212121"/>
          <w:spacing w:val="-4"/>
          <w:w w:val="105"/>
        </w:rPr>
        <w:t xml:space="preserve"> </w:t>
      </w:r>
      <w:r w:rsidR="00D125F2" w:rsidRPr="00F43E17">
        <w:rPr>
          <w:rFonts w:ascii="Arial" w:hAnsi="Arial" w:cs="Arial"/>
          <w:color w:val="212121"/>
          <w:w w:val="105"/>
        </w:rPr>
        <w:t>shall be</w:t>
      </w:r>
      <w:r w:rsidR="00D125F2" w:rsidRPr="00F43E17">
        <w:rPr>
          <w:rFonts w:ascii="Arial" w:hAnsi="Arial" w:cs="Arial"/>
          <w:color w:val="212121"/>
          <w:spacing w:val="-7"/>
          <w:w w:val="105"/>
        </w:rPr>
        <w:t xml:space="preserve"> </w:t>
      </w:r>
      <w:r w:rsidR="00D125F2" w:rsidRPr="00F43E17">
        <w:rPr>
          <w:rFonts w:ascii="Arial" w:hAnsi="Arial" w:cs="Arial"/>
          <w:color w:val="212121"/>
          <w:w w:val="105"/>
        </w:rPr>
        <w:t>the</w:t>
      </w:r>
      <w:r w:rsidR="00D125F2" w:rsidRPr="00F43E17">
        <w:rPr>
          <w:rFonts w:ascii="Arial" w:hAnsi="Arial" w:cs="Arial"/>
          <w:color w:val="212121"/>
          <w:spacing w:val="-7"/>
          <w:w w:val="105"/>
        </w:rPr>
        <w:t xml:space="preserve"> </w:t>
      </w:r>
      <w:r w:rsidR="00D125F2" w:rsidRPr="00F43E17">
        <w:rPr>
          <w:rFonts w:ascii="Arial" w:hAnsi="Arial" w:cs="Arial"/>
          <w:color w:val="212121"/>
          <w:w w:val="105"/>
        </w:rPr>
        <w:t>product of</w:t>
      </w:r>
      <w:r w:rsidR="00D125F2" w:rsidRPr="00F43E17">
        <w:rPr>
          <w:rFonts w:ascii="Arial" w:hAnsi="Arial" w:cs="Arial"/>
          <w:color w:val="212121"/>
          <w:spacing w:val="-4"/>
          <w:w w:val="105"/>
        </w:rPr>
        <w:t xml:space="preserve"> </w:t>
      </w:r>
      <w:r w:rsidR="00D125F2" w:rsidRPr="00F43E17">
        <w:rPr>
          <w:rFonts w:ascii="Arial" w:hAnsi="Arial" w:cs="Arial"/>
          <w:color w:val="212121"/>
          <w:w w:val="105"/>
        </w:rPr>
        <w:t>the number</w:t>
      </w:r>
      <w:r w:rsidR="00D125F2" w:rsidRPr="00F43E17">
        <w:rPr>
          <w:rFonts w:ascii="Arial" w:hAnsi="Arial" w:cs="Arial"/>
          <w:color w:val="212121"/>
          <w:spacing w:val="-1"/>
          <w:w w:val="105"/>
        </w:rPr>
        <w:t xml:space="preserve"> </w:t>
      </w:r>
      <w:r w:rsidR="00D125F2" w:rsidRPr="00F43E17">
        <w:rPr>
          <w:rFonts w:ascii="Arial" w:hAnsi="Arial" w:cs="Arial"/>
          <w:color w:val="212121"/>
          <w:w w:val="105"/>
        </w:rPr>
        <w:t>of</w:t>
      </w:r>
      <w:r w:rsidR="00D125F2" w:rsidRPr="00F43E17">
        <w:rPr>
          <w:rFonts w:ascii="Arial" w:hAnsi="Arial" w:cs="Arial"/>
          <w:color w:val="212121"/>
          <w:spacing w:val="-10"/>
          <w:w w:val="105"/>
        </w:rPr>
        <w:t xml:space="preserve"> d</w:t>
      </w:r>
      <w:r w:rsidR="00D125F2" w:rsidRPr="00F43E17">
        <w:rPr>
          <w:rFonts w:ascii="Arial" w:hAnsi="Arial" w:cs="Arial"/>
          <w:color w:val="212121"/>
          <w:w w:val="105"/>
        </w:rPr>
        <w:t>welling units in</w:t>
      </w:r>
      <w:r w:rsidR="00D125F2" w:rsidRPr="00F43E17">
        <w:rPr>
          <w:rFonts w:ascii="Arial" w:hAnsi="Arial" w:cs="Arial"/>
          <w:color w:val="212121"/>
          <w:spacing w:val="-10"/>
          <w:w w:val="105"/>
        </w:rPr>
        <w:t xml:space="preserve"> </w:t>
      </w:r>
      <w:r w:rsidR="00D125F2" w:rsidRPr="00F43E17">
        <w:rPr>
          <w:rFonts w:ascii="Arial" w:hAnsi="Arial" w:cs="Arial"/>
          <w:color w:val="212121"/>
          <w:w w:val="105"/>
        </w:rPr>
        <w:t>the</w:t>
      </w:r>
      <w:r w:rsidR="00D125F2" w:rsidRPr="00F43E17">
        <w:rPr>
          <w:rFonts w:ascii="Arial" w:hAnsi="Arial" w:cs="Arial"/>
          <w:color w:val="212121"/>
          <w:spacing w:val="-1"/>
          <w:w w:val="105"/>
        </w:rPr>
        <w:t xml:space="preserve"> </w:t>
      </w:r>
      <w:r w:rsidR="00D125F2" w:rsidRPr="00F43E17">
        <w:rPr>
          <w:rFonts w:ascii="Arial" w:hAnsi="Arial" w:cs="Arial"/>
          <w:color w:val="212121"/>
          <w:w w:val="105"/>
        </w:rPr>
        <w:t>building times</w:t>
      </w:r>
      <w:r w:rsidR="00D125F2" w:rsidRPr="00F43E17">
        <w:rPr>
          <w:rFonts w:ascii="Arial" w:hAnsi="Arial" w:cs="Arial"/>
          <w:color w:val="212121"/>
          <w:spacing w:val="-8"/>
          <w:w w:val="105"/>
        </w:rPr>
        <w:t xml:space="preserve"> </w:t>
      </w:r>
      <w:r w:rsidR="00D125F2" w:rsidRPr="00F43E17">
        <w:rPr>
          <w:rFonts w:ascii="Arial" w:hAnsi="Arial" w:cs="Arial"/>
          <w:color w:val="212121"/>
          <w:w w:val="105"/>
        </w:rPr>
        <w:t>the</w:t>
      </w:r>
      <w:r w:rsidR="00D125F2" w:rsidRPr="00F43E17">
        <w:rPr>
          <w:rFonts w:ascii="Arial" w:hAnsi="Arial" w:cs="Arial"/>
          <w:color w:val="212121"/>
          <w:spacing w:val="-3"/>
          <w:w w:val="105"/>
        </w:rPr>
        <w:t xml:space="preserve"> </w:t>
      </w:r>
      <w:r w:rsidR="00D125F2" w:rsidRPr="00F43E17">
        <w:rPr>
          <w:rFonts w:ascii="Arial" w:hAnsi="Arial" w:cs="Arial"/>
          <w:color w:val="212121"/>
          <w:w w:val="105"/>
        </w:rPr>
        <w:t>Town's</w:t>
      </w:r>
      <w:r w:rsidR="00D125F2" w:rsidRPr="00F43E17">
        <w:rPr>
          <w:rFonts w:ascii="Arial" w:hAnsi="Arial" w:cs="Arial"/>
          <w:color w:val="212121"/>
          <w:spacing w:val="-1"/>
          <w:w w:val="105"/>
        </w:rPr>
        <w:t xml:space="preserve"> </w:t>
      </w:r>
      <w:r w:rsidR="00D125F2" w:rsidRPr="00F43E17">
        <w:rPr>
          <w:rFonts w:ascii="Arial" w:hAnsi="Arial" w:cs="Arial"/>
          <w:color w:val="212121"/>
          <w:w w:val="105"/>
        </w:rPr>
        <w:t>minimum lot</w:t>
      </w:r>
      <w:r w:rsidR="00D125F2" w:rsidRPr="00F43E17">
        <w:rPr>
          <w:rFonts w:ascii="Arial" w:hAnsi="Arial" w:cs="Arial"/>
          <w:color w:val="212121"/>
          <w:spacing w:val="-10"/>
          <w:w w:val="105"/>
        </w:rPr>
        <w:t xml:space="preserve"> </w:t>
      </w:r>
      <w:r w:rsidR="00D125F2" w:rsidRPr="00F43E17">
        <w:rPr>
          <w:rFonts w:ascii="Arial" w:hAnsi="Arial" w:cs="Arial"/>
          <w:color w:val="212121"/>
          <w:w w:val="105"/>
        </w:rPr>
        <w:t>size requirements</w:t>
      </w:r>
      <w:r w:rsidR="00D125F2" w:rsidRPr="00F43E17">
        <w:rPr>
          <w:rFonts w:ascii="Arial" w:hAnsi="Arial" w:cs="Arial"/>
          <w:color w:val="212121"/>
          <w:spacing w:val="-2"/>
          <w:w w:val="105"/>
        </w:rPr>
        <w:t xml:space="preserve"> </w:t>
      </w:r>
      <w:r w:rsidR="00D125F2" w:rsidRPr="00F43E17">
        <w:rPr>
          <w:rFonts w:ascii="Arial" w:hAnsi="Arial" w:cs="Arial"/>
          <w:color w:val="212121"/>
          <w:w w:val="105"/>
        </w:rPr>
        <w:t>for</w:t>
      </w:r>
      <w:r w:rsidR="00D125F2" w:rsidRPr="00F43E17">
        <w:rPr>
          <w:rFonts w:ascii="Arial" w:hAnsi="Arial" w:cs="Arial"/>
          <w:color w:val="212121"/>
          <w:spacing w:val="-12"/>
          <w:w w:val="105"/>
        </w:rPr>
        <w:t xml:space="preserve"> </w:t>
      </w:r>
      <w:r w:rsidR="00D125F2" w:rsidRPr="00F43E17">
        <w:rPr>
          <w:rFonts w:ascii="Arial" w:hAnsi="Arial" w:cs="Arial"/>
          <w:color w:val="212121"/>
          <w:w w:val="105"/>
        </w:rPr>
        <w:t>a</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single-family residence</w:t>
      </w:r>
      <w:r w:rsidR="00D125F2" w:rsidRPr="00F43E17">
        <w:rPr>
          <w:rFonts w:ascii="Arial" w:hAnsi="Arial" w:cs="Arial"/>
          <w:color w:val="212121"/>
          <w:spacing w:val="-7"/>
          <w:w w:val="105"/>
        </w:rPr>
        <w:t xml:space="preserve"> </w:t>
      </w:r>
      <w:r w:rsidR="00D125F2" w:rsidRPr="00F43E17">
        <w:rPr>
          <w:rFonts w:ascii="Arial" w:hAnsi="Arial" w:cs="Arial"/>
          <w:color w:val="212121"/>
          <w:w w:val="105"/>
        </w:rPr>
        <w:t>for</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the</w:t>
      </w:r>
      <w:r w:rsidR="00D125F2" w:rsidRPr="00F43E17">
        <w:rPr>
          <w:rFonts w:ascii="Arial" w:hAnsi="Arial" w:cs="Arial"/>
          <w:color w:val="212121"/>
          <w:spacing w:val="-12"/>
          <w:w w:val="105"/>
        </w:rPr>
        <w:t xml:space="preserve"> </w:t>
      </w:r>
      <w:r w:rsidR="00D125F2" w:rsidRPr="00F43E17">
        <w:rPr>
          <w:rFonts w:ascii="Arial" w:hAnsi="Arial" w:cs="Arial"/>
          <w:color w:val="212121"/>
          <w:w w:val="105"/>
        </w:rPr>
        <w:t>district</w:t>
      </w:r>
      <w:r w:rsidR="00D125F2" w:rsidRPr="00F43E17">
        <w:rPr>
          <w:rFonts w:ascii="Arial" w:hAnsi="Arial" w:cs="Arial"/>
          <w:color w:val="212121"/>
          <w:spacing w:val="-5"/>
          <w:w w:val="105"/>
        </w:rPr>
        <w:t xml:space="preserve"> </w:t>
      </w:r>
      <w:r w:rsidR="00D125F2" w:rsidRPr="00F43E17">
        <w:rPr>
          <w:rFonts w:ascii="Arial" w:hAnsi="Arial" w:cs="Arial"/>
          <w:color w:val="212121"/>
          <w:w w:val="105"/>
        </w:rPr>
        <w:t>in</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which</w:t>
      </w:r>
      <w:r w:rsidR="00D125F2" w:rsidRPr="00F43E17">
        <w:rPr>
          <w:rFonts w:ascii="Arial" w:hAnsi="Arial" w:cs="Arial"/>
          <w:color w:val="212121"/>
          <w:spacing w:val="-3"/>
          <w:w w:val="105"/>
        </w:rPr>
        <w:t xml:space="preserve"> </w:t>
      </w:r>
      <w:r w:rsidR="00D125F2" w:rsidRPr="00F43E17">
        <w:rPr>
          <w:rFonts w:ascii="Arial" w:hAnsi="Arial" w:cs="Arial"/>
          <w:color w:val="212121"/>
          <w:w w:val="105"/>
        </w:rPr>
        <w:t>the</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multi­ family dwelling is located.</w:t>
      </w:r>
    </w:p>
    <w:p w14:paraId="1C0F9CE8" w14:textId="77777777" w:rsidR="00D125F2" w:rsidRPr="00623160" w:rsidRDefault="00D125F2" w:rsidP="003D1A60">
      <w:pPr>
        <w:pStyle w:val="BodyText"/>
        <w:ind w:left="720"/>
        <w:rPr>
          <w:rFonts w:ascii="Arial" w:hAnsi="Arial" w:cs="Arial"/>
          <w:sz w:val="22"/>
          <w:szCs w:val="22"/>
        </w:rPr>
      </w:pPr>
    </w:p>
    <w:p w14:paraId="1E032209" w14:textId="6DD8F49D" w:rsidR="00D125F2" w:rsidRPr="00F43E17" w:rsidRDefault="003D1A60" w:rsidP="003D1A60">
      <w:pPr>
        <w:spacing w:line="257" w:lineRule="auto"/>
        <w:ind w:left="2160" w:hanging="720"/>
        <w:rPr>
          <w:rFonts w:ascii="Arial" w:hAnsi="Arial" w:cs="Arial"/>
          <w:color w:val="212121"/>
        </w:rPr>
      </w:pPr>
      <w:r>
        <w:rPr>
          <w:rFonts w:ascii="Arial" w:hAnsi="Arial" w:cs="Arial"/>
          <w:color w:val="212121"/>
          <w:w w:val="105"/>
        </w:rPr>
        <w:t>A.</w:t>
      </w:r>
      <w:r>
        <w:rPr>
          <w:rFonts w:ascii="Arial" w:hAnsi="Arial" w:cs="Arial"/>
          <w:color w:val="212121"/>
          <w:w w:val="105"/>
        </w:rPr>
        <w:tab/>
      </w:r>
      <w:r w:rsidR="00D125F2" w:rsidRPr="00F43E17">
        <w:rPr>
          <w:rFonts w:ascii="Arial" w:hAnsi="Arial" w:cs="Arial"/>
          <w:color w:val="212121"/>
          <w:w w:val="105"/>
        </w:rPr>
        <w:t>In</w:t>
      </w:r>
      <w:r w:rsidR="00D125F2" w:rsidRPr="00F43E17">
        <w:rPr>
          <w:rFonts w:ascii="Arial" w:hAnsi="Arial" w:cs="Arial"/>
          <w:color w:val="212121"/>
          <w:spacing w:val="-6"/>
          <w:w w:val="105"/>
        </w:rPr>
        <w:t xml:space="preserve"> </w:t>
      </w:r>
      <w:r w:rsidR="00D125F2" w:rsidRPr="00F43E17">
        <w:rPr>
          <w:rFonts w:ascii="Arial" w:hAnsi="Arial" w:cs="Arial"/>
          <w:color w:val="212121"/>
          <w:w w:val="105"/>
        </w:rPr>
        <w:t>addition to</w:t>
      </w:r>
      <w:r w:rsidR="00D125F2" w:rsidRPr="00F43E17">
        <w:rPr>
          <w:rFonts w:ascii="Arial" w:hAnsi="Arial" w:cs="Arial"/>
          <w:color w:val="212121"/>
          <w:spacing w:val="-3"/>
          <w:w w:val="105"/>
        </w:rPr>
        <w:t xml:space="preserve"> </w:t>
      </w:r>
      <w:r w:rsidR="00D125F2" w:rsidRPr="00F43E17">
        <w:rPr>
          <w:rFonts w:ascii="Arial" w:hAnsi="Arial" w:cs="Arial"/>
          <w:color w:val="212121"/>
          <w:w w:val="105"/>
        </w:rPr>
        <w:t>the requirements and regulations set</w:t>
      </w:r>
      <w:r w:rsidR="00D125F2" w:rsidRPr="00F43E17">
        <w:rPr>
          <w:rFonts w:ascii="Arial" w:hAnsi="Arial" w:cs="Arial"/>
          <w:color w:val="212121"/>
          <w:spacing w:val="-4"/>
          <w:w w:val="105"/>
        </w:rPr>
        <w:t xml:space="preserve"> </w:t>
      </w:r>
      <w:r w:rsidR="00D125F2" w:rsidRPr="00F43E17">
        <w:rPr>
          <w:rFonts w:ascii="Arial" w:hAnsi="Arial" w:cs="Arial"/>
          <w:color w:val="212121"/>
          <w:w w:val="105"/>
        </w:rPr>
        <w:t>forth</w:t>
      </w:r>
      <w:r w:rsidR="00D125F2" w:rsidRPr="00F43E17">
        <w:rPr>
          <w:rFonts w:ascii="Arial" w:hAnsi="Arial" w:cs="Arial"/>
          <w:color w:val="212121"/>
          <w:spacing w:val="-2"/>
          <w:w w:val="105"/>
        </w:rPr>
        <w:t xml:space="preserve"> </w:t>
      </w:r>
      <w:r w:rsidR="00D125F2" w:rsidRPr="00F43E17">
        <w:rPr>
          <w:rFonts w:ascii="Arial" w:hAnsi="Arial" w:cs="Arial"/>
          <w:color w:val="212121"/>
          <w:w w:val="105"/>
        </w:rPr>
        <w:t>in</w:t>
      </w:r>
      <w:r w:rsidR="00D125F2" w:rsidRPr="00F43E17">
        <w:rPr>
          <w:rFonts w:ascii="Arial" w:hAnsi="Arial" w:cs="Arial"/>
          <w:color w:val="212121"/>
          <w:spacing w:val="-2"/>
          <w:w w:val="105"/>
        </w:rPr>
        <w:t xml:space="preserve"> </w:t>
      </w:r>
      <w:r w:rsidR="00D125F2" w:rsidRPr="00F43E17">
        <w:rPr>
          <w:rFonts w:ascii="Arial" w:hAnsi="Arial" w:cs="Arial"/>
          <w:color w:val="212121"/>
          <w:w w:val="105"/>
        </w:rPr>
        <w:t>this</w:t>
      </w:r>
      <w:r w:rsidR="00D125F2" w:rsidRPr="00F43E17">
        <w:rPr>
          <w:rFonts w:ascii="Arial" w:hAnsi="Arial" w:cs="Arial"/>
          <w:color w:val="212121"/>
          <w:spacing w:val="-2"/>
          <w:w w:val="105"/>
        </w:rPr>
        <w:t xml:space="preserve"> </w:t>
      </w:r>
      <w:r w:rsidR="00D125F2" w:rsidRPr="00F43E17">
        <w:rPr>
          <w:rFonts w:ascii="Arial" w:hAnsi="Arial" w:cs="Arial"/>
          <w:color w:val="212121"/>
          <w:w w:val="105"/>
        </w:rPr>
        <w:t>ordinance, Multi-Family Dwelling developments designated as</w:t>
      </w:r>
      <w:r w:rsidR="00D125F2" w:rsidRPr="00F43E17">
        <w:rPr>
          <w:rFonts w:ascii="Arial" w:hAnsi="Arial" w:cs="Arial"/>
          <w:color w:val="212121"/>
          <w:spacing w:val="-5"/>
          <w:w w:val="105"/>
        </w:rPr>
        <w:t xml:space="preserve"> </w:t>
      </w:r>
      <w:r w:rsidR="00D125F2" w:rsidRPr="00F43E17">
        <w:rPr>
          <w:rFonts w:ascii="Arial" w:hAnsi="Arial" w:cs="Arial"/>
          <w:color w:val="212121"/>
          <w:w w:val="105"/>
        </w:rPr>
        <w:t>affordable housing and intended to meet the requirements</w:t>
      </w:r>
      <w:r w:rsidR="00D125F2" w:rsidRPr="00F43E17">
        <w:rPr>
          <w:rFonts w:ascii="Arial" w:hAnsi="Arial" w:cs="Arial"/>
          <w:color w:val="212121"/>
          <w:spacing w:val="5"/>
          <w:w w:val="105"/>
        </w:rPr>
        <w:t xml:space="preserve"> </w:t>
      </w:r>
      <w:r w:rsidR="00D125F2" w:rsidRPr="00F43E17">
        <w:rPr>
          <w:rFonts w:ascii="Arial" w:hAnsi="Arial" w:cs="Arial"/>
          <w:color w:val="212121"/>
          <w:w w:val="105"/>
        </w:rPr>
        <w:t>of</w:t>
      </w:r>
      <w:r w:rsidR="00D125F2" w:rsidRPr="00F43E17">
        <w:rPr>
          <w:rFonts w:ascii="Arial" w:hAnsi="Arial" w:cs="Arial"/>
          <w:color w:val="212121"/>
          <w:spacing w:val="-11"/>
          <w:w w:val="105"/>
        </w:rPr>
        <w:t xml:space="preserve"> </w:t>
      </w:r>
      <w:r w:rsidR="00D125F2" w:rsidRPr="00F43E17">
        <w:rPr>
          <w:rFonts w:ascii="Arial" w:hAnsi="Arial" w:cs="Arial"/>
          <w:color w:val="212121"/>
          <w:w w:val="105"/>
        </w:rPr>
        <w:t>Title</w:t>
      </w:r>
      <w:r w:rsidR="00D125F2" w:rsidRPr="00F43E17">
        <w:rPr>
          <w:rFonts w:ascii="Arial" w:hAnsi="Arial" w:cs="Arial"/>
          <w:color w:val="212121"/>
          <w:spacing w:val="-4"/>
          <w:w w:val="105"/>
        </w:rPr>
        <w:t xml:space="preserve"> </w:t>
      </w:r>
      <w:r w:rsidR="00D125F2" w:rsidRPr="00F43E17">
        <w:rPr>
          <w:rFonts w:ascii="Arial" w:hAnsi="Arial" w:cs="Arial"/>
          <w:color w:val="212121"/>
          <w:w w:val="105"/>
        </w:rPr>
        <w:t>30-A</w:t>
      </w:r>
      <w:r w:rsidR="00D125F2" w:rsidRPr="00F43E17">
        <w:rPr>
          <w:rFonts w:ascii="Arial" w:hAnsi="Arial" w:cs="Arial"/>
          <w:color w:val="212121"/>
          <w:spacing w:val="-9"/>
          <w:w w:val="105"/>
        </w:rPr>
        <w:t xml:space="preserve"> </w:t>
      </w:r>
      <w:r w:rsidR="00D125F2" w:rsidRPr="00F43E17">
        <w:rPr>
          <w:rFonts w:ascii="Arial" w:hAnsi="Arial" w:cs="Arial"/>
          <w:color w:val="212121"/>
          <w:w w:val="105"/>
        </w:rPr>
        <w:t>MRSA</w:t>
      </w:r>
      <w:r w:rsidR="00D125F2" w:rsidRPr="00F43E17">
        <w:rPr>
          <w:rFonts w:ascii="Arial" w:hAnsi="Arial" w:cs="Arial"/>
          <w:color w:val="212121"/>
          <w:spacing w:val="-5"/>
          <w:w w:val="105"/>
        </w:rPr>
        <w:t xml:space="preserve"> </w:t>
      </w:r>
      <w:r w:rsidR="00D125F2" w:rsidRPr="00F43E17">
        <w:rPr>
          <w:rFonts w:ascii="Arial" w:hAnsi="Arial" w:cs="Arial"/>
          <w:color w:val="212121"/>
          <w:w w:val="105"/>
        </w:rPr>
        <w:t>§4364</w:t>
      </w:r>
      <w:r w:rsidR="00D125F2" w:rsidRPr="00F43E17">
        <w:rPr>
          <w:rFonts w:ascii="Arial" w:hAnsi="Arial" w:cs="Arial"/>
          <w:color w:val="212121"/>
          <w:spacing w:val="-7"/>
          <w:w w:val="105"/>
        </w:rPr>
        <w:t xml:space="preserve"> </w:t>
      </w:r>
      <w:r w:rsidR="00D125F2" w:rsidRPr="00F43E17">
        <w:rPr>
          <w:rFonts w:ascii="Arial" w:hAnsi="Arial" w:cs="Arial"/>
          <w:color w:val="212121"/>
          <w:w w:val="105"/>
        </w:rPr>
        <w:t>are</w:t>
      </w:r>
      <w:r w:rsidR="00D125F2" w:rsidRPr="00F43E17">
        <w:rPr>
          <w:rFonts w:ascii="Arial" w:hAnsi="Arial" w:cs="Arial"/>
          <w:color w:val="212121"/>
          <w:spacing w:val="-12"/>
          <w:w w:val="105"/>
        </w:rPr>
        <w:t xml:space="preserve"> </w:t>
      </w:r>
      <w:r w:rsidR="00D125F2" w:rsidRPr="00F43E17">
        <w:rPr>
          <w:rFonts w:ascii="Arial" w:hAnsi="Arial" w:cs="Arial"/>
          <w:color w:val="212121"/>
          <w:w w:val="105"/>
        </w:rPr>
        <w:t>eligible</w:t>
      </w:r>
      <w:r w:rsidR="00D125F2" w:rsidRPr="00F43E17">
        <w:rPr>
          <w:rFonts w:ascii="Arial" w:hAnsi="Arial" w:cs="Arial"/>
          <w:color w:val="212121"/>
          <w:spacing w:val="-4"/>
          <w:w w:val="105"/>
        </w:rPr>
        <w:t xml:space="preserve"> </w:t>
      </w:r>
      <w:r w:rsidR="00D125F2" w:rsidRPr="00F43E17">
        <w:rPr>
          <w:rFonts w:ascii="Arial" w:hAnsi="Arial" w:cs="Arial"/>
          <w:color w:val="212121"/>
          <w:w w:val="105"/>
        </w:rPr>
        <w:t>for</w:t>
      </w:r>
      <w:r w:rsidR="00D125F2" w:rsidRPr="00F43E17">
        <w:rPr>
          <w:rFonts w:ascii="Arial" w:hAnsi="Arial" w:cs="Arial"/>
          <w:color w:val="212121"/>
          <w:spacing w:val="-9"/>
          <w:w w:val="105"/>
        </w:rPr>
        <w:t xml:space="preserve"> </w:t>
      </w:r>
      <w:r w:rsidR="00D125F2" w:rsidRPr="00F43E17">
        <w:rPr>
          <w:rFonts w:ascii="Arial" w:hAnsi="Arial" w:cs="Arial"/>
          <w:color w:val="212121"/>
          <w:w w:val="105"/>
        </w:rPr>
        <w:t>a</w:t>
      </w:r>
      <w:r w:rsidR="00D125F2" w:rsidRPr="00F43E17">
        <w:rPr>
          <w:rFonts w:ascii="Arial" w:hAnsi="Arial" w:cs="Arial"/>
          <w:color w:val="212121"/>
          <w:spacing w:val="-9"/>
          <w:w w:val="105"/>
        </w:rPr>
        <w:t xml:space="preserve"> </w:t>
      </w:r>
      <w:r w:rsidR="00D125F2" w:rsidRPr="00F43E17">
        <w:rPr>
          <w:rFonts w:ascii="Arial" w:hAnsi="Arial" w:cs="Arial"/>
          <w:color w:val="212121"/>
          <w:w w:val="105"/>
        </w:rPr>
        <w:t>density bonus</w:t>
      </w:r>
      <w:r w:rsidR="00D125F2" w:rsidRPr="00F43E17">
        <w:rPr>
          <w:rFonts w:ascii="Arial" w:hAnsi="Arial" w:cs="Arial"/>
          <w:color w:val="525252"/>
          <w:w w:val="105"/>
        </w:rPr>
        <w:t>.</w:t>
      </w:r>
      <w:r w:rsidR="00D125F2" w:rsidRPr="00F43E17">
        <w:rPr>
          <w:rFonts w:ascii="Arial" w:hAnsi="Arial" w:cs="Arial"/>
          <w:color w:val="525252"/>
          <w:spacing w:val="-20"/>
          <w:w w:val="105"/>
        </w:rPr>
        <w:t xml:space="preserve"> </w:t>
      </w:r>
      <w:r w:rsidR="00D125F2" w:rsidRPr="00F43E17">
        <w:rPr>
          <w:rFonts w:ascii="Arial" w:hAnsi="Arial" w:cs="Arial"/>
          <w:color w:val="212121"/>
          <w:w w:val="105"/>
        </w:rPr>
        <w:t>Refer</w:t>
      </w:r>
      <w:r w:rsidR="00D125F2" w:rsidRPr="00F43E17">
        <w:rPr>
          <w:rFonts w:ascii="Arial" w:hAnsi="Arial" w:cs="Arial"/>
          <w:color w:val="212121"/>
          <w:spacing w:val="-6"/>
          <w:w w:val="105"/>
        </w:rPr>
        <w:t xml:space="preserve"> </w:t>
      </w:r>
      <w:r w:rsidR="00D125F2" w:rsidRPr="00F43E17">
        <w:rPr>
          <w:rFonts w:ascii="Arial" w:hAnsi="Arial" w:cs="Arial"/>
          <w:color w:val="212121"/>
          <w:w w:val="105"/>
        </w:rPr>
        <w:t>to</w:t>
      </w:r>
      <w:r w:rsidR="00D125F2" w:rsidRPr="00F43E17">
        <w:rPr>
          <w:rFonts w:ascii="Arial" w:hAnsi="Arial" w:cs="Arial"/>
          <w:color w:val="212121"/>
          <w:spacing w:val="-9"/>
          <w:w w:val="105"/>
        </w:rPr>
        <w:t xml:space="preserve"> </w:t>
      </w:r>
      <w:r w:rsidR="00D125F2" w:rsidRPr="00F43E17">
        <w:rPr>
          <w:rFonts w:ascii="Arial" w:hAnsi="Arial" w:cs="Arial"/>
          <w:color w:val="212121"/>
          <w:w w:val="105"/>
        </w:rPr>
        <w:t>Article 4, Section</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3</w:t>
      </w:r>
      <w:r w:rsidR="00D125F2" w:rsidRPr="00F43E17">
        <w:rPr>
          <w:rFonts w:ascii="Arial" w:hAnsi="Arial" w:cs="Arial"/>
          <w:color w:val="525252"/>
          <w:w w:val="105"/>
        </w:rPr>
        <w:t>.</w:t>
      </w:r>
      <w:r w:rsidR="00D125F2" w:rsidRPr="00F43E17">
        <w:rPr>
          <w:rFonts w:ascii="Arial" w:hAnsi="Arial" w:cs="Arial"/>
          <w:color w:val="212121"/>
          <w:w w:val="105"/>
        </w:rPr>
        <w:t>E</w:t>
      </w:r>
      <w:r w:rsidR="00D125F2" w:rsidRPr="00F43E17">
        <w:rPr>
          <w:rFonts w:ascii="Arial" w:hAnsi="Arial" w:cs="Arial"/>
          <w:color w:val="414141"/>
          <w:w w:val="105"/>
        </w:rPr>
        <w:t>.</w:t>
      </w:r>
      <w:r w:rsidR="00D125F2" w:rsidRPr="00F43E17">
        <w:rPr>
          <w:rFonts w:ascii="Arial" w:hAnsi="Arial" w:cs="Arial"/>
          <w:color w:val="414141"/>
          <w:spacing w:val="-15"/>
          <w:w w:val="105"/>
        </w:rPr>
        <w:t xml:space="preserve"> </w:t>
      </w:r>
      <w:r w:rsidR="00D125F2" w:rsidRPr="00F43E17">
        <w:rPr>
          <w:rFonts w:ascii="Arial" w:hAnsi="Arial" w:cs="Arial"/>
          <w:color w:val="212121"/>
          <w:w w:val="105"/>
        </w:rPr>
        <w:t>below</w:t>
      </w:r>
      <w:r w:rsidR="00D125F2" w:rsidRPr="00F43E17">
        <w:rPr>
          <w:rFonts w:ascii="Arial" w:hAnsi="Arial" w:cs="Arial"/>
          <w:color w:val="212121"/>
          <w:spacing w:val="-10"/>
          <w:w w:val="105"/>
        </w:rPr>
        <w:t xml:space="preserve"> </w:t>
      </w:r>
      <w:r w:rsidR="00D125F2" w:rsidRPr="00F43E17">
        <w:rPr>
          <w:rFonts w:ascii="Arial" w:hAnsi="Arial" w:cs="Arial"/>
          <w:color w:val="212121"/>
          <w:w w:val="105"/>
        </w:rPr>
        <w:t>for</w:t>
      </w:r>
      <w:r w:rsidR="00D125F2" w:rsidRPr="00F43E17">
        <w:rPr>
          <w:rFonts w:ascii="Arial" w:hAnsi="Arial" w:cs="Arial"/>
          <w:color w:val="212121"/>
          <w:spacing w:val="-2"/>
          <w:w w:val="105"/>
        </w:rPr>
        <w:t xml:space="preserve"> </w:t>
      </w:r>
      <w:r w:rsidR="00D125F2" w:rsidRPr="00F43E17">
        <w:rPr>
          <w:rFonts w:ascii="Arial" w:hAnsi="Arial" w:cs="Arial"/>
          <w:color w:val="212121"/>
          <w:w w:val="105"/>
        </w:rPr>
        <w:t>the</w:t>
      </w:r>
      <w:r w:rsidR="00D125F2" w:rsidRPr="00F43E17">
        <w:rPr>
          <w:rFonts w:ascii="Arial" w:hAnsi="Arial" w:cs="Arial"/>
          <w:color w:val="212121"/>
          <w:spacing w:val="-7"/>
          <w:w w:val="105"/>
        </w:rPr>
        <w:t xml:space="preserve"> </w:t>
      </w:r>
      <w:r w:rsidR="00D125F2" w:rsidRPr="00F43E17">
        <w:rPr>
          <w:rFonts w:ascii="Arial" w:hAnsi="Arial" w:cs="Arial"/>
          <w:color w:val="212121"/>
          <w:w w:val="105"/>
        </w:rPr>
        <w:t>affordable housing</w:t>
      </w:r>
      <w:r w:rsidR="00D125F2" w:rsidRPr="00F43E17">
        <w:rPr>
          <w:rFonts w:ascii="Arial" w:hAnsi="Arial" w:cs="Arial"/>
          <w:color w:val="212121"/>
          <w:spacing w:val="-3"/>
          <w:w w:val="105"/>
        </w:rPr>
        <w:t xml:space="preserve"> </w:t>
      </w:r>
      <w:r w:rsidR="00D125F2" w:rsidRPr="00F43E17">
        <w:rPr>
          <w:rFonts w:ascii="Arial" w:hAnsi="Arial" w:cs="Arial"/>
          <w:color w:val="212121"/>
          <w:w w:val="105"/>
        </w:rPr>
        <w:t>designation criteria</w:t>
      </w:r>
      <w:r w:rsidR="00D125F2" w:rsidRPr="00F43E17">
        <w:rPr>
          <w:rFonts w:ascii="Arial" w:hAnsi="Arial" w:cs="Arial"/>
          <w:color w:val="212121"/>
          <w:spacing w:val="-2"/>
          <w:w w:val="105"/>
        </w:rPr>
        <w:t xml:space="preserve"> </w:t>
      </w:r>
      <w:r w:rsidR="00D125F2" w:rsidRPr="00F43E17">
        <w:rPr>
          <w:rFonts w:ascii="Arial" w:hAnsi="Arial" w:cs="Arial"/>
          <w:color w:val="212121"/>
          <w:w w:val="105"/>
        </w:rPr>
        <w:t>and</w:t>
      </w:r>
      <w:r w:rsidR="00D125F2" w:rsidRPr="00F43E17">
        <w:rPr>
          <w:rFonts w:ascii="Arial" w:hAnsi="Arial" w:cs="Arial"/>
          <w:color w:val="212121"/>
          <w:spacing w:val="-5"/>
          <w:w w:val="105"/>
        </w:rPr>
        <w:t xml:space="preserve"> </w:t>
      </w:r>
      <w:r w:rsidR="00D125F2" w:rsidRPr="00F43E17">
        <w:rPr>
          <w:rFonts w:ascii="Arial" w:hAnsi="Arial" w:cs="Arial"/>
          <w:color w:val="212121"/>
          <w:w w:val="105"/>
        </w:rPr>
        <w:t>the</w:t>
      </w:r>
      <w:r w:rsidR="00D125F2" w:rsidRPr="00F43E17">
        <w:rPr>
          <w:rFonts w:ascii="Arial" w:hAnsi="Arial" w:cs="Arial"/>
          <w:color w:val="212121"/>
          <w:spacing w:val="-11"/>
          <w:w w:val="105"/>
        </w:rPr>
        <w:t xml:space="preserve"> </w:t>
      </w:r>
      <w:r w:rsidR="00D125F2" w:rsidRPr="00F43E17">
        <w:rPr>
          <w:rFonts w:ascii="Arial" w:hAnsi="Arial" w:cs="Arial"/>
          <w:color w:val="212121"/>
          <w:w w:val="105"/>
        </w:rPr>
        <w:t xml:space="preserve">associated density </w:t>
      </w:r>
      <w:r w:rsidR="00D125F2" w:rsidRPr="00F43E17">
        <w:rPr>
          <w:rFonts w:ascii="Arial" w:hAnsi="Arial" w:cs="Arial"/>
          <w:color w:val="212121"/>
          <w:spacing w:val="-2"/>
          <w:w w:val="105"/>
        </w:rPr>
        <w:t>bonus.</w:t>
      </w:r>
    </w:p>
    <w:p w14:paraId="793D7E1F" w14:textId="77777777" w:rsidR="00D125F2" w:rsidRPr="00623160" w:rsidRDefault="00D125F2" w:rsidP="003D1A60">
      <w:pPr>
        <w:pStyle w:val="BodyText"/>
        <w:ind w:left="720"/>
        <w:rPr>
          <w:rFonts w:ascii="Arial" w:hAnsi="Arial" w:cs="Arial"/>
          <w:sz w:val="22"/>
          <w:szCs w:val="22"/>
        </w:rPr>
      </w:pPr>
    </w:p>
    <w:p w14:paraId="471C56B5" w14:textId="2E8B8419" w:rsidR="00D125F2" w:rsidRPr="00F43E17" w:rsidRDefault="003D1A60" w:rsidP="003D1A60">
      <w:pPr>
        <w:spacing w:line="252" w:lineRule="auto"/>
        <w:ind w:left="1440" w:hanging="720"/>
        <w:rPr>
          <w:rFonts w:ascii="Arial" w:hAnsi="Arial" w:cs="Arial"/>
        </w:rPr>
      </w:pPr>
      <w:r>
        <w:rPr>
          <w:rFonts w:ascii="Arial" w:hAnsi="Arial" w:cs="Arial"/>
          <w:color w:val="212121"/>
        </w:rPr>
        <w:t>4.</w:t>
      </w:r>
      <w:r>
        <w:rPr>
          <w:rFonts w:ascii="Arial" w:hAnsi="Arial" w:cs="Arial"/>
          <w:color w:val="212121"/>
        </w:rPr>
        <w:tab/>
      </w:r>
      <w:r w:rsidR="00D125F2" w:rsidRPr="00F43E17">
        <w:rPr>
          <w:rFonts w:ascii="Arial" w:hAnsi="Arial" w:cs="Arial"/>
          <w:color w:val="212121"/>
        </w:rPr>
        <w:t>Each multi-family</w:t>
      </w:r>
      <w:r w:rsidR="00D125F2" w:rsidRPr="00F43E17">
        <w:rPr>
          <w:rFonts w:ascii="Arial" w:hAnsi="Arial" w:cs="Arial"/>
          <w:color w:val="212121"/>
          <w:spacing w:val="23"/>
        </w:rPr>
        <w:t xml:space="preserve"> </w:t>
      </w:r>
      <w:r w:rsidR="00D125F2" w:rsidRPr="00F43E17">
        <w:rPr>
          <w:rFonts w:ascii="Arial" w:hAnsi="Arial" w:cs="Arial"/>
          <w:color w:val="212121"/>
        </w:rPr>
        <w:t>dwelling unit shall meet the greater of the following setback requirements:</w:t>
      </w:r>
      <w:r w:rsidR="00D125F2" w:rsidRPr="00F43E17">
        <w:rPr>
          <w:rFonts w:ascii="Arial" w:hAnsi="Arial" w:cs="Arial"/>
          <w:color w:val="212121"/>
          <w:spacing w:val="40"/>
        </w:rPr>
        <w:t xml:space="preserve"> </w:t>
      </w:r>
      <w:r w:rsidR="00D125F2" w:rsidRPr="00F43E17">
        <w:rPr>
          <w:rFonts w:ascii="Arial" w:hAnsi="Arial" w:cs="Arial"/>
          <w:color w:val="212121"/>
        </w:rPr>
        <w:t>50 feet from the side and rear lot lines, or 100 feet from</w:t>
      </w:r>
      <w:r w:rsidR="00D125F2" w:rsidRPr="00F43E17">
        <w:rPr>
          <w:rFonts w:ascii="Arial" w:hAnsi="Arial" w:cs="Arial"/>
          <w:color w:val="212121"/>
          <w:spacing w:val="40"/>
        </w:rPr>
        <w:t xml:space="preserve"> </w:t>
      </w:r>
      <w:r w:rsidR="00D125F2" w:rsidRPr="00F43E17">
        <w:rPr>
          <w:rFonts w:ascii="Arial" w:hAnsi="Arial" w:cs="Arial"/>
          <w:color w:val="212121"/>
        </w:rPr>
        <w:t>any adjacent dwelling.</w:t>
      </w:r>
    </w:p>
    <w:p w14:paraId="253749E1" w14:textId="77777777" w:rsidR="00D125F2" w:rsidRPr="00623160" w:rsidRDefault="00D125F2" w:rsidP="00D125F2">
      <w:pPr>
        <w:pStyle w:val="BodyText"/>
        <w:rPr>
          <w:rFonts w:ascii="Arial" w:hAnsi="Arial" w:cs="Arial"/>
          <w:sz w:val="22"/>
          <w:szCs w:val="22"/>
        </w:rPr>
      </w:pPr>
    </w:p>
    <w:p w14:paraId="5519F456" w14:textId="77777777" w:rsidR="00D125F2" w:rsidRPr="00F43E17" w:rsidRDefault="00D125F2" w:rsidP="00D125F2">
      <w:pPr>
        <w:rPr>
          <w:rFonts w:ascii="Arial" w:hAnsi="Arial" w:cs="Arial"/>
        </w:rPr>
      </w:pPr>
      <w:r w:rsidRPr="00F43E17">
        <w:rPr>
          <w:rFonts w:ascii="Arial" w:hAnsi="Arial" w:cs="Arial"/>
          <w:color w:val="212121"/>
          <w:w w:val="105"/>
        </w:rPr>
        <w:t>E.</w:t>
      </w:r>
      <w:r w:rsidRPr="00F43E17">
        <w:rPr>
          <w:rFonts w:ascii="Arial" w:hAnsi="Arial" w:cs="Arial"/>
          <w:color w:val="212121"/>
          <w:w w:val="105"/>
        </w:rPr>
        <w:tab/>
        <w:t>Multiple</w:t>
      </w:r>
      <w:r w:rsidRPr="00F43E17">
        <w:rPr>
          <w:rFonts w:ascii="Arial" w:hAnsi="Arial" w:cs="Arial"/>
          <w:color w:val="212121"/>
          <w:spacing w:val="-11"/>
          <w:w w:val="105"/>
        </w:rPr>
        <w:t xml:space="preserve"> </w:t>
      </w:r>
      <w:r w:rsidRPr="00F43E17">
        <w:rPr>
          <w:rFonts w:ascii="Arial" w:hAnsi="Arial" w:cs="Arial"/>
          <w:color w:val="212121"/>
          <w:w w:val="105"/>
        </w:rPr>
        <w:t>Dwelling</w:t>
      </w:r>
      <w:r w:rsidRPr="00F43E17">
        <w:rPr>
          <w:rFonts w:ascii="Arial" w:hAnsi="Arial" w:cs="Arial"/>
          <w:color w:val="212121"/>
          <w:spacing w:val="-14"/>
          <w:w w:val="105"/>
        </w:rPr>
        <w:t xml:space="preserve"> </w:t>
      </w:r>
      <w:r w:rsidRPr="00F43E17">
        <w:rPr>
          <w:rFonts w:ascii="Arial" w:hAnsi="Arial" w:cs="Arial"/>
          <w:color w:val="212121"/>
          <w:w w:val="105"/>
        </w:rPr>
        <w:t>Units</w:t>
      </w:r>
      <w:r w:rsidRPr="00F43E17">
        <w:rPr>
          <w:rFonts w:ascii="Arial" w:hAnsi="Arial" w:cs="Arial"/>
          <w:color w:val="212121"/>
          <w:spacing w:val="-14"/>
          <w:w w:val="105"/>
        </w:rPr>
        <w:t xml:space="preserve"> </w:t>
      </w:r>
      <w:r w:rsidRPr="00F43E17">
        <w:rPr>
          <w:rFonts w:ascii="Arial" w:hAnsi="Arial" w:cs="Arial"/>
          <w:color w:val="212121"/>
          <w:spacing w:val="-2"/>
          <w:w w:val="105"/>
        </w:rPr>
        <w:t>Allowed*</w:t>
      </w:r>
    </w:p>
    <w:p w14:paraId="5FBF588A" w14:textId="77777777" w:rsidR="00D125F2" w:rsidRPr="00623160" w:rsidRDefault="00D125F2" w:rsidP="00D125F2">
      <w:pPr>
        <w:pStyle w:val="BodyText"/>
        <w:rPr>
          <w:rFonts w:ascii="Arial" w:hAnsi="Arial" w:cs="Arial"/>
          <w:sz w:val="22"/>
          <w:szCs w:val="22"/>
        </w:rPr>
      </w:pPr>
    </w:p>
    <w:p w14:paraId="4AB4830B" w14:textId="77777777" w:rsidR="00D125F2" w:rsidRPr="00F43E17" w:rsidRDefault="00D125F2" w:rsidP="00D125F2">
      <w:pPr>
        <w:spacing w:line="254" w:lineRule="auto"/>
        <w:rPr>
          <w:rFonts w:ascii="Arial" w:hAnsi="Arial" w:cs="Arial"/>
          <w:color w:val="212121"/>
          <w:w w:val="105"/>
        </w:rPr>
      </w:pPr>
      <w:r w:rsidRPr="00F43E17">
        <w:rPr>
          <w:rFonts w:ascii="Arial" w:hAnsi="Arial" w:cs="Arial"/>
          <w:color w:val="212121"/>
          <w:w w:val="105"/>
        </w:rPr>
        <w:t>In</w:t>
      </w:r>
      <w:r w:rsidRPr="00F43E17">
        <w:rPr>
          <w:rFonts w:ascii="Arial" w:hAnsi="Arial" w:cs="Arial"/>
          <w:color w:val="212121"/>
          <w:spacing w:val="-12"/>
          <w:w w:val="105"/>
        </w:rPr>
        <w:t xml:space="preserve"> </w:t>
      </w:r>
      <w:r w:rsidRPr="00F43E17">
        <w:rPr>
          <w:rFonts w:ascii="Arial" w:hAnsi="Arial" w:cs="Arial"/>
          <w:color w:val="212121"/>
          <w:w w:val="105"/>
        </w:rPr>
        <w:t>accordance with</w:t>
      </w:r>
      <w:r w:rsidRPr="00F43E17">
        <w:rPr>
          <w:rFonts w:ascii="Arial" w:hAnsi="Arial" w:cs="Arial"/>
          <w:color w:val="212121"/>
          <w:spacing w:val="-14"/>
          <w:w w:val="105"/>
        </w:rPr>
        <w:t xml:space="preserve"> </w:t>
      </w:r>
      <w:r w:rsidRPr="00F43E17">
        <w:rPr>
          <w:rFonts w:ascii="Arial" w:hAnsi="Arial" w:cs="Arial"/>
          <w:color w:val="212121"/>
          <w:w w:val="105"/>
        </w:rPr>
        <w:t>Title</w:t>
      </w:r>
      <w:r w:rsidRPr="00F43E17">
        <w:rPr>
          <w:rFonts w:ascii="Arial" w:hAnsi="Arial" w:cs="Arial"/>
          <w:color w:val="212121"/>
          <w:spacing w:val="-9"/>
          <w:w w:val="105"/>
        </w:rPr>
        <w:t xml:space="preserve"> </w:t>
      </w:r>
      <w:r w:rsidRPr="00F43E17">
        <w:rPr>
          <w:rFonts w:ascii="Arial" w:hAnsi="Arial" w:cs="Arial"/>
          <w:color w:val="212121"/>
          <w:w w:val="105"/>
        </w:rPr>
        <w:t>30-A,</w:t>
      </w:r>
      <w:r w:rsidRPr="00F43E17">
        <w:rPr>
          <w:rFonts w:ascii="Arial" w:hAnsi="Arial" w:cs="Arial"/>
          <w:color w:val="212121"/>
          <w:spacing w:val="-9"/>
          <w:w w:val="105"/>
        </w:rPr>
        <w:t xml:space="preserve"> </w:t>
      </w:r>
      <w:r w:rsidRPr="00F43E17">
        <w:rPr>
          <w:rFonts w:ascii="Arial" w:hAnsi="Arial" w:cs="Arial"/>
          <w:color w:val="212121"/>
          <w:w w:val="105"/>
        </w:rPr>
        <w:t>MRSA</w:t>
      </w:r>
      <w:r w:rsidRPr="00F43E17">
        <w:rPr>
          <w:rFonts w:ascii="Arial" w:hAnsi="Arial" w:cs="Arial"/>
          <w:color w:val="212121"/>
          <w:spacing w:val="-11"/>
          <w:w w:val="105"/>
        </w:rPr>
        <w:t xml:space="preserve"> </w:t>
      </w:r>
      <w:r w:rsidRPr="00F43E17">
        <w:rPr>
          <w:rFonts w:ascii="Arial" w:hAnsi="Arial" w:cs="Arial"/>
          <w:color w:val="212121"/>
          <w:w w:val="105"/>
        </w:rPr>
        <w:t>Section</w:t>
      </w:r>
      <w:r w:rsidRPr="00F43E17">
        <w:rPr>
          <w:rFonts w:ascii="Arial" w:hAnsi="Arial" w:cs="Arial"/>
          <w:color w:val="212121"/>
          <w:spacing w:val="-2"/>
          <w:w w:val="105"/>
        </w:rPr>
        <w:t xml:space="preserve"> </w:t>
      </w:r>
      <w:r w:rsidRPr="00F43E17">
        <w:rPr>
          <w:rFonts w:ascii="Arial" w:hAnsi="Arial" w:cs="Arial"/>
          <w:color w:val="212121"/>
          <w:w w:val="105"/>
        </w:rPr>
        <w:t>4364-A,</w:t>
      </w:r>
      <w:r w:rsidRPr="00F43E17">
        <w:rPr>
          <w:rFonts w:ascii="Arial" w:hAnsi="Arial" w:cs="Arial"/>
          <w:color w:val="212121"/>
          <w:spacing w:val="-5"/>
          <w:w w:val="105"/>
        </w:rPr>
        <w:t xml:space="preserve"> </w:t>
      </w:r>
      <w:r w:rsidRPr="00F43E17">
        <w:rPr>
          <w:rFonts w:ascii="Arial" w:hAnsi="Arial" w:cs="Arial"/>
          <w:color w:val="212121"/>
          <w:w w:val="105"/>
        </w:rPr>
        <w:t>multiple</w:t>
      </w:r>
      <w:r w:rsidRPr="00F43E17">
        <w:rPr>
          <w:rFonts w:ascii="Arial" w:hAnsi="Arial" w:cs="Arial"/>
          <w:color w:val="212121"/>
          <w:spacing w:val="-4"/>
          <w:w w:val="105"/>
        </w:rPr>
        <w:t xml:space="preserve"> </w:t>
      </w:r>
      <w:r w:rsidRPr="00F43E17">
        <w:rPr>
          <w:rFonts w:ascii="Arial" w:hAnsi="Arial" w:cs="Arial"/>
          <w:color w:val="212121"/>
          <w:w w:val="105"/>
        </w:rPr>
        <w:t>dwelling</w:t>
      </w:r>
      <w:r w:rsidRPr="00F43E17">
        <w:rPr>
          <w:rFonts w:ascii="Arial" w:hAnsi="Arial" w:cs="Arial"/>
          <w:color w:val="212121"/>
          <w:spacing w:val="-5"/>
          <w:w w:val="105"/>
        </w:rPr>
        <w:t xml:space="preserve"> </w:t>
      </w:r>
      <w:r w:rsidRPr="00F43E17">
        <w:rPr>
          <w:rFonts w:ascii="Arial" w:hAnsi="Arial" w:cs="Arial"/>
          <w:color w:val="212121"/>
          <w:w w:val="105"/>
        </w:rPr>
        <w:t>units</w:t>
      </w:r>
      <w:r w:rsidRPr="00F43E17">
        <w:rPr>
          <w:rFonts w:ascii="Arial" w:hAnsi="Arial" w:cs="Arial"/>
          <w:color w:val="212121"/>
          <w:spacing w:val="-8"/>
          <w:w w:val="105"/>
        </w:rPr>
        <w:t xml:space="preserve"> </w:t>
      </w:r>
      <w:r w:rsidRPr="00F43E17">
        <w:rPr>
          <w:rFonts w:ascii="Arial" w:hAnsi="Arial" w:cs="Arial"/>
          <w:color w:val="212121"/>
          <w:w w:val="105"/>
        </w:rPr>
        <w:t>are</w:t>
      </w:r>
      <w:r w:rsidRPr="00F43E17">
        <w:rPr>
          <w:rFonts w:ascii="Arial" w:hAnsi="Arial" w:cs="Arial"/>
          <w:color w:val="212121"/>
          <w:spacing w:val="-10"/>
          <w:w w:val="105"/>
        </w:rPr>
        <w:t xml:space="preserve"> </w:t>
      </w:r>
      <w:r w:rsidRPr="00F43E17">
        <w:rPr>
          <w:rFonts w:ascii="Arial" w:hAnsi="Arial" w:cs="Arial"/>
          <w:color w:val="212121"/>
          <w:w w:val="105"/>
        </w:rPr>
        <w:t>allowed on lots</w:t>
      </w:r>
      <w:r w:rsidRPr="00F43E17">
        <w:rPr>
          <w:rFonts w:ascii="Arial" w:hAnsi="Arial" w:cs="Arial"/>
          <w:color w:val="212121"/>
          <w:spacing w:val="-3"/>
          <w:w w:val="105"/>
        </w:rPr>
        <w:t xml:space="preserve"> </w:t>
      </w:r>
      <w:r w:rsidRPr="00F43E17">
        <w:rPr>
          <w:rFonts w:ascii="Arial" w:hAnsi="Arial" w:cs="Arial"/>
          <w:color w:val="212121"/>
          <w:w w:val="105"/>
        </w:rPr>
        <w:t>where residential uses are allowed provided that each</w:t>
      </w:r>
      <w:r w:rsidRPr="00F43E17">
        <w:rPr>
          <w:rFonts w:ascii="Arial" w:hAnsi="Arial" w:cs="Arial"/>
          <w:color w:val="212121"/>
          <w:spacing w:val="-1"/>
          <w:w w:val="105"/>
        </w:rPr>
        <w:t xml:space="preserve"> </w:t>
      </w:r>
      <w:r w:rsidRPr="00F43E17">
        <w:rPr>
          <w:rFonts w:ascii="Arial" w:hAnsi="Arial" w:cs="Arial"/>
          <w:color w:val="212121"/>
          <w:w w:val="105"/>
        </w:rPr>
        <w:t>dwelling unit meets the minimum</w:t>
      </w:r>
      <w:r w:rsidRPr="00F43E17">
        <w:rPr>
          <w:rFonts w:ascii="Arial" w:hAnsi="Arial" w:cs="Arial"/>
          <w:color w:val="212121"/>
          <w:spacing w:val="-12"/>
          <w:w w:val="105"/>
        </w:rPr>
        <w:t xml:space="preserve"> </w:t>
      </w:r>
      <w:r w:rsidRPr="00F43E17">
        <w:rPr>
          <w:rFonts w:ascii="Arial" w:hAnsi="Arial" w:cs="Arial"/>
          <w:color w:val="212121"/>
          <w:w w:val="105"/>
        </w:rPr>
        <w:t>land</w:t>
      </w:r>
      <w:r w:rsidRPr="00F43E17">
        <w:rPr>
          <w:rFonts w:ascii="Arial" w:hAnsi="Arial" w:cs="Arial"/>
          <w:color w:val="212121"/>
          <w:spacing w:val="-14"/>
          <w:w w:val="105"/>
        </w:rPr>
        <w:t xml:space="preserve"> </w:t>
      </w:r>
      <w:r w:rsidRPr="00F43E17">
        <w:rPr>
          <w:rFonts w:ascii="Arial" w:hAnsi="Arial" w:cs="Arial"/>
          <w:color w:val="212121"/>
          <w:w w:val="105"/>
        </w:rPr>
        <w:t>area</w:t>
      </w:r>
      <w:r w:rsidRPr="00F43E17">
        <w:rPr>
          <w:rFonts w:ascii="Arial" w:hAnsi="Arial" w:cs="Arial"/>
          <w:color w:val="212121"/>
          <w:spacing w:val="-12"/>
          <w:w w:val="105"/>
        </w:rPr>
        <w:t xml:space="preserve"> </w:t>
      </w:r>
      <w:r w:rsidRPr="00F43E17">
        <w:rPr>
          <w:rFonts w:ascii="Arial" w:hAnsi="Arial" w:cs="Arial"/>
          <w:color w:val="212121"/>
          <w:w w:val="105"/>
        </w:rPr>
        <w:t>and</w:t>
      </w:r>
      <w:r w:rsidRPr="00F43E17">
        <w:rPr>
          <w:rFonts w:ascii="Arial" w:hAnsi="Arial" w:cs="Arial"/>
          <w:color w:val="212121"/>
          <w:spacing w:val="-7"/>
          <w:w w:val="105"/>
        </w:rPr>
        <w:t xml:space="preserve"> </w:t>
      </w:r>
      <w:r w:rsidRPr="00F43E17">
        <w:rPr>
          <w:rFonts w:ascii="Arial" w:hAnsi="Arial" w:cs="Arial"/>
          <w:color w:val="212121"/>
          <w:w w:val="105"/>
        </w:rPr>
        <w:t>other</w:t>
      </w:r>
      <w:r w:rsidRPr="00F43E17">
        <w:rPr>
          <w:rFonts w:ascii="Arial" w:hAnsi="Arial" w:cs="Arial"/>
          <w:color w:val="212121"/>
          <w:spacing w:val="-9"/>
          <w:w w:val="105"/>
        </w:rPr>
        <w:t xml:space="preserve"> </w:t>
      </w:r>
      <w:r w:rsidRPr="00F43E17">
        <w:rPr>
          <w:rFonts w:ascii="Arial" w:hAnsi="Arial" w:cs="Arial"/>
          <w:color w:val="212121"/>
          <w:w w:val="105"/>
        </w:rPr>
        <w:t>dimensional requirements of</w:t>
      </w:r>
      <w:r w:rsidRPr="00F43E17">
        <w:rPr>
          <w:rFonts w:ascii="Arial" w:hAnsi="Arial" w:cs="Arial"/>
          <w:color w:val="212121"/>
          <w:spacing w:val="-14"/>
          <w:w w:val="105"/>
        </w:rPr>
        <w:t xml:space="preserve"> </w:t>
      </w:r>
      <w:r w:rsidRPr="00F43E17">
        <w:rPr>
          <w:rFonts w:ascii="Arial" w:hAnsi="Arial" w:cs="Arial"/>
          <w:color w:val="212121"/>
          <w:w w:val="105"/>
        </w:rPr>
        <w:t>Article 9</w:t>
      </w:r>
      <w:r w:rsidRPr="00F43E17">
        <w:rPr>
          <w:rFonts w:ascii="Arial" w:hAnsi="Arial" w:cs="Arial"/>
          <w:color w:val="212121"/>
          <w:spacing w:val="-14"/>
          <w:w w:val="105"/>
        </w:rPr>
        <w:t xml:space="preserve"> </w:t>
      </w:r>
      <w:r w:rsidRPr="00F43E17">
        <w:rPr>
          <w:rFonts w:ascii="Arial" w:hAnsi="Arial" w:cs="Arial"/>
          <w:color w:val="212121"/>
          <w:w w:val="105"/>
        </w:rPr>
        <w:t>Section</w:t>
      </w:r>
      <w:r w:rsidRPr="00F43E17">
        <w:rPr>
          <w:rFonts w:ascii="Arial" w:hAnsi="Arial" w:cs="Arial"/>
          <w:color w:val="212121"/>
          <w:spacing w:val="-7"/>
          <w:w w:val="105"/>
        </w:rPr>
        <w:t xml:space="preserve"> </w:t>
      </w:r>
      <w:r w:rsidRPr="00F43E17">
        <w:rPr>
          <w:rFonts w:ascii="Arial" w:hAnsi="Arial" w:cs="Arial"/>
          <w:color w:val="212121"/>
          <w:w w:val="105"/>
        </w:rPr>
        <w:t>k,</w:t>
      </w:r>
      <w:r w:rsidRPr="00F43E17">
        <w:rPr>
          <w:rFonts w:ascii="Arial" w:hAnsi="Arial" w:cs="Arial"/>
          <w:color w:val="212121"/>
          <w:spacing w:val="-14"/>
          <w:w w:val="105"/>
        </w:rPr>
        <w:t xml:space="preserve"> </w:t>
      </w:r>
      <w:r w:rsidRPr="00F43E17">
        <w:rPr>
          <w:rFonts w:ascii="Arial" w:hAnsi="Arial" w:cs="Arial"/>
          <w:color w:val="212121"/>
          <w:w w:val="105"/>
        </w:rPr>
        <w:t>and</w:t>
      </w:r>
      <w:r w:rsidRPr="00F43E17">
        <w:rPr>
          <w:rFonts w:ascii="Arial" w:hAnsi="Arial" w:cs="Arial"/>
          <w:color w:val="212121"/>
          <w:spacing w:val="-10"/>
          <w:w w:val="105"/>
        </w:rPr>
        <w:t xml:space="preserve"> </w:t>
      </w:r>
      <w:r w:rsidRPr="00F43E17">
        <w:rPr>
          <w:rFonts w:ascii="Arial" w:hAnsi="Arial" w:cs="Arial"/>
          <w:color w:val="212121"/>
          <w:w w:val="105"/>
        </w:rPr>
        <w:t>all</w:t>
      </w:r>
      <w:r w:rsidRPr="00F43E17">
        <w:rPr>
          <w:rFonts w:ascii="Arial" w:hAnsi="Arial" w:cs="Arial"/>
          <w:color w:val="212121"/>
          <w:spacing w:val="-11"/>
          <w:w w:val="105"/>
        </w:rPr>
        <w:t xml:space="preserve"> </w:t>
      </w:r>
      <w:r w:rsidRPr="00F43E17">
        <w:rPr>
          <w:rFonts w:ascii="Arial" w:hAnsi="Arial" w:cs="Arial"/>
          <w:color w:val="212121"/>
          <w:w w:val="105"/>
        </w:rPr>
        <w:t>other applicable requirements of this Ordinance.</w:t>
      </w:r>
    </w:p>
    <w:p w14:paraId="0A141FD5" w14:textId="77777777" w:rsidR="00D125F2" w:rsidRDefault="00D125F2" w:rsidP="00D125F2">
      <w:pPr>
        <w:rPr>
          <w:rFonts w:ascii="Arial" w:hAnsi="Arial" w:cs="Arial"/>
        </w:rPr>
      </w:pPr>
    </w:p>
    <w:p w14:paraId="4115D1E5" w14:textId="77777777" w:rsidR="00D125F2" w:rsidRPr="00F43E17" w:rsidRDefault="00D125F2" w:rsidP="00D125F2">
      <w:pPr>
        <w:rPr>
          <w:rFonts w:ascii="Arial" w:hAnsi="Arial" w:cs="Arial"/>
        </w:rPr>
      </w:pPr>
      <w:r w:rsidRPr="00F43E17">
        <w:rPr>
          <w:rFonts w:ascii="Arial" w:hAnsi="Arial" w:cs="Arial"/>
          <w:color w:val="212121"/>
        </w:rPr>
        <w:t>F.</w:t>
      </w:r>
      <w:r w:rsidRPr="00F43E17">
        <w:rPr>
          <w:rFonts w:ascii="Arial" w:hAnsi="Arial" w:cs="Arial"/>
          <w:color w:val="212121"/>
        </w:rPr>
        <w:tab/>
        <w:t>Affordable</w:t>
      </w:r>
      <w:r w:rsidRPr="00F43E17">
        <w:rPr>
          <w:rFonts w:ascii="Arial" w:hAnsi="Arial" w:cs="Arial"/>
          <w:color w:val="212121"/>
          <w:spacing w:val="14"/>
        </w:rPr>
        <w:t xml:space="preserve"> </w:t>
      </w:r>
      <w:r w:rsidRPr="00F43E17">
        <w:rPr>
          <w:rFonts w:ascii="Arial" w:hAnsi="Arial" w:cs="Arial"/>
          <w:color w:val="212121"/>
        </w:rPr>
        <w:t>Housing</w:t>
      </w:r>
      <w:r w:rsidRPr="00F43E17">
        <w:rPr>
          <w:rFonts w:ascii="Arial" w:hAnsi="Arial" w:cs="Arial"/>
          <w:color w:val="212121"/>
          <w:spacing w:val="10"/>
        </w:rPr>
        <w:t xml:space="preserve"> </w:t>
      </w:r>
      <w:r w:rsidRPr="00F43E17">
        <w:rPr>
          <w:rFonts w:ascii="Arial" w:hAnsi="Arial" w:cs="Arial"/>
          <w:color w:val="212121"/>
        </w:rPr>
        <w:t>Development</w:t>
      </w:r>
      <w:r w:rsidRPr="00F43E17">
        <w:rPr>
          <w:rFonts w:ascii="Arial" w:hAnsi="Arial" w:cs="Arial"/>
          <w:color w:val="212121"/>
          <w:spacing w:val="17"/>
        </w:rPr>
        <w:t xml:space="preserve"> </w:t>
      </w:r>
      <w:r w:rsidRPr="00F43E17">
        <w:rPr>
          <w:rFonts w:ascii="Arial" w:hAnsi="Arial" w:cs="Arial"/>
          <w:color w:val="212121"/>
        </w:rPr>
        <w:t>and</w:t>
      </w:r>
      <w:r w:rsidRPr="00F43E17">
        <w:rPr>
          <w:rFonts w:ascii="Arial" w:hAnsi="Arial" w:cs="Arial"/>
          <w:color w:val="212121"/>
          <w:spacing w:val="7"/>
        </w:rPr>
        <w:t xml:space="preserve"> </w:t>
      </w:r>
      <w:r w:rsidRPr="00F43E17">
        <w:rPr>
          <w:rFonts w:ascii="Arial" w:hAnsi="Arial" w:cs="Arial"/>
          <w:color w:val="212121"/>
        </w:rPr>
        <w:t>Dwelling</w:t>
      </w:r>
      <w:r w:rsidRPr="00F43E17">
        <w:rPr>
          <w:rFonts w:ascii="Arial" w:hAnsi="Arial" w:cs="Arial"/>
          <w:color w:val="212121"/>
          <w:spacing w:val="6"/>
        </w:rPr>
        <w:t xml:space="preserve"> </w:t>
      </w:r>
      <w:r w:rsidRPr="00F43E17">
        <w:rPr>
          <w:rFonts w:ascii="Arial" w:hAnsi="Arial" w:cs="Arial"/>
          <w:color w:val="212121"/>
        </w:rPr>
        <w:t>Unit</w:t>
      </w:r>
      <w:r w:rsidRPr="00F43E17">
        <w:rPr>
          <w:rFonts w:ascii="Arial" w:hAnsi="Arial" w:cs="Arial"/>
          <w:color w:val="212121"/>
          <w:spacing w:val="-7"/>
        </w:rPr>
        <w:t xml:space="preserve"> </w:t>
      </w:r>
      <w:r w:rsidRPr="00F43E17">
        <w:rPr>
          <w:rFonts w:ascii="Arial" w:hAnsi="Arial" w:cs="Arial"/>
          <w:color w:val="212121"/>
        </w:rPr>
        <w:t>Density</w:t>
      </w:r>
      <w:r w:rsidRPr="00F43E17">
        <w:rPr>
          <w:rFonts w:ascii="Arial" w:hAnsi="Arial" w:cs="Arial"/>
          <w:color w:val="212121"/>
          <w:spacing w:val="6"/>
        </w:rPr>
        <w:t xml:space="preserve"> </w:t>
      </w:r>
      <w:r w:rsidRPr="00F43E17">
        <w:rPr>
          <w:rFonts w:ascii="Arial" w:hAnsi="Arial" w:cs="Arial"/>
          <w:color w:val="212121"/>
          <w:spacing w:val="-2"/>
        </w:rPr>
        <w:t>Bonus*</w:t>
      </w:r>
    </w:p>
    <w:p w14:paraId="7D221BC6" w14:textId="77777777" w:rsidR="00D125F2" w:rsidRPr="00623160" w:rsidRDefault="00D125F2" w:rsidP="00D125F2">
      <w:pPr>
        <w:pStyle w:val="BodyText"/>
        <w:rPr>
          <w:rFonts w:ascii="Arial" w:hAnsi="Arial" w:cs="Arial"/>
          <w:sz w:val="22"/>
          <w:szCs w:val="22"/>
        </w:rPr>
      </w:pPr>
    </w:p>
    <w:p w14:paraId="2090761D" w14:textId="77777777" w:rsidR="00D125F2" w:rsidRPr="00F43E17" w:rsidRDefault="00D125F2" w:rsidP="00D125F2">
      <w:pPr>
        <w:spacing w:line="254" w:lineRule="auto"/>
        <w:rPr>
          <w:rFonts w:ascii="Arial" w:hAnsi="Arial" w:cs="Arial"/>
        </w:rPr>
      </w:pPr>
      <w:r w:rsidRPr="00F43E17">
        <w:rPr>
          <w:rFonts w:ascii="Arial" w:hAnsi="Arial" w:cs="Arial"/>
          <w:color w:val="212121"/>
        </w:rPr>
        <w:t>In accordance</w:t>
      </w:r>
      <w:r w:rsidRPr="00F43E17">
        <w:rPr>
          <w:rFonts w:ascii="Arial" w:hAnsi="Arial" w:cs="Arial"/>
          <w:color w:val="212121"/>
          <w:spacing w:val="38"/>
        </w:rPr>
        <w:t xml:space="preserve"> </w:t>
      </w:r>
      <w:r w:rsidRPr="00F43E17">
        <w:rPr>
          <w:rFonts w:ascii="Arial" w:hAnsi="Arial" w:cs="Arial"/>
          <w:color w:val="212121"/>
        </w:rPr>
        <w:t>with Title 30-A, MRSA Section</w:t>
      </w:r>
      <w:r w:rsidRPr="00F43E17">
        <w:rPr>
          <w:rFonts w:ascii="Arial" w:hAnsi="Arial" w:cs="Arial"/>
          <w:color w:val="212121"/>
          <w:spacing w:val="32"/>
        </w:rPr>
        <w:t xml:space="preserve"> </w:t>
      </w:r>
      <w:r w:rsidRPr="00F43E17">
        <w:rPr>
          <w:rFonts w:ascii="Arial" w:hAnsi="Arial" w:cs="Arial"/>
          <w:color w:val="212121"/>
        </w:rPr>
        <w:t>4364, affordable</w:t>
      </w:r>
      <w:r w:rsidRPr="00F43E17">
        <w:rPr>
          <w:rFonts w:ascii="Arial" w:hAnsi="Arial" w:cs="Arial"/>
          <w:color w:val="212121"/>
          <w:spacing w:val="34"/>
        </w:rPr>
        <w:t xml:space="preserve"> </w:t>
      </w:r>
      <w:r w:rsidRPr="00F43E17">
        <w:rPr>
          <w:rFonts w:ascii="Arial" w:hAnsi="Arial" w:cs="Arial"/>
          <w:color w:val="212121"/>
        </w:rPr>
        <w:t>housing developments</w:t>
      </w:r>
      <w:r w:rsidRPr="00F43E17">
        <w:rPr>
          <w:rFonts w:ascii="Arial" w:hAnsi="Arial" w:cs="Arial"/>
          <w:color w:val="212121"/>
          <w:spacing w:val="32"/>
        </w:rPr>
        <w:t xml:space="preserve"> </w:t>
      </w:r>
      <w:r w:rsidRPr="00F43E17">
        <w:rPr>
          <w:rFonts w:ascii="Arial" w:hAnsi="Arial" w:cs="Arial"/>
          <w:color w:val="212121"/>
        </w:rPr>
        <w:t>(as defined</w:t>
      </w:r>
      <w:r w:rsidRPr="00F43E17">
        <w:rPr>
          <w:rFonts w:ascii="Arial" w:hAnsi="Arial" w:cs="Arial"/>
          <w:color w:val="212121"/>
          <w:spacing w:val="34"/>
        </w:rPr>
        <w:t xml:space="preserve"> </w:t>
      </w:r>
      <w:r w:rsidRPr="00F43E17">
        <w:rPr>
          <w:rFonts w:ascii="Arial" w:hAnsi="Arial" w:cs="Arial"/>
          <w:color w:val="212121"/>
        </w:rPr>
        <w:t>in Article</w:t>
      </w:r>
      <w:r w:rsidRPr="00F43E17">
        <w:rPr>
          <w:rFonts w:ascii="Arial" w:hAnsi="Arial" w:cs="Arial"/>
          <w:color w:val="212121"/>
          <w:spacing w:val="27"/>
        </w:rPr>
        <w:t xml:space="preserve"> </w:t>
      </w:r>
      <w:r w:rsidRPr="00F43E17">
        <w:rPr>
          <w:rFonts w:ascii="Arial" w:hAnsi="Arial" w:cs="Arial"/>
          <w:color w:val="212121"/>
        </w:rPr>
        <w:t>11) are eligible</w:t>
      </w:r>
      <w:r w:rsidRPr="00F43E17">
        <w:rPr>
          <w:rFonts w:ascii="Arial" w:hAnsi="Arial" w:cs="Arial"/>
          <w:color w:val="212121"/>
          <w:spacing w:val="32"/>
        </w:rPr>
        <w:t xml:space="preserve"> </w:t>
      </w:r>
      <w:r w:rsidRPr="00F43E17">
        <w:rPr>
          <w:rFonts w:ascii="Arial" w:hAnsi="Arial" w:cs="Arial"/>
          <w:color w:val="212121"/>
        </w:rPr>
        <w:t>for a density</w:t>
      </w:r>
      <w:r w:rsidRPr="00F43E17">
        <w:rPr>
          <w:rFonts w:ascii="Arial" w:hAnsi="Arial" w:cs="Arial"/>
          <w:color w:val="212121"/>
          <w:spacing w:val="34"/>
        </w:rPr>
        <w:t xml:space="preserve"> </w:t>
      </w:r>
      <w:r w:rsidRPr="00F43E17">
        <w:rPr>
          <w:rFonts w:ascii="Arial" w:hAnsi="Arial" w:cs="Arial"/>
          <w:color w:val="212121"/>
        </w:rPr>
        <w:t>bonus of 2.5 times the</w:t>
      </w:r>
      <w:r w:rsidRPr="00F43E17">
        <w:rPr>
          <w:rFonts w:ascii="Arial" w:hAnsi="Arial" w:cs="Arial"/>
          <w:color w:val="212121"/>
          <w:spacing w:val="24"/>
        </w:rPr>
        <w:t xml:space="preserve"> </w:t>
      </w:r>
      <w:r w:rsidRPr="00F43E17">
        <w:rPr>
          <w:rFonts w:ascii="Arial" w:hAnsi="Arial" w:cs="Arial"/>
          <w:color w:val="212121"/>
        </w:rPr>
        <w:t>number</w:t>
      </w:r>
      <w:r w:rsidRPr="00F43E17">
        <w:rPr>
          <w:rFonts w:ascii="Arial" w:hAnsi="Arial" w:cs="Arial"/>
          <w:color w:val="212121"/>
          <w:spacing w:val="30"/>
        </w:rPr>
        <w:t xml:space="preserve"> </w:t>
      </w:r>
      <w:r w:rsidRPr="00F43E17">
        <w:rPr>
          <w:rFonts w:ascii="Arial" w:hAnsi="Arial" w:cs="Arial"/>
          <w:color w:val="212121"/>
        </w:rPr>
        <w:t>of dwelling units</w:t>
      </w:r>
      <w:r w:rsidRPr="00F43E17">
        <w:rPr>
          <w:rFonts w:ascii="Arial" w:hAnsi="Arial" w:cs="Arial"/>
          <w:color w:val="212121"/>
          <w:spacing w:val="25"/>
        </w:rPr>
        <w:t xml:space="preserve"> </w:t>
      </w:r>
      <w:r w:rsidRPr="00F43E17">
        <w:rPr>
          <w:rFonts w:ascii="Arial" w:hAnsi="Arial" w:cs="Arial"/>
          <w:color w:val="212121"/>
        </w:rPr>
        <w:t>allowed</w:t>
      </w:r>
      <w:r w:rsidRPr="00F43E17">
        <w:rPr>
          <w:rFonts w:ascii="Arial" w:hAnsi="Arial" w:cs="Arial"/>
          <w:color w:val="212121"/>
          <w:spacing w:val="40"/>
        </w:rPr>
        <w:t xml:space="preserve"> </w:t>
      </w:r>
      <w:r w:rsidRPr="00F43E17">
        <w:rPr>
          <w:rFonts w:ascii="Arial" w:hAnsi="Arial" w:cs="Arial"/>
          <w:color w:val="212121"/>
        </w:rPr>
        <w:t>for a development</w:t>
      </w:r>
      <w:r w:rsidRPr="00F43E17">
        <w:rPr>
          <w:rFonts w:ascii="Arial" w:hAnsi="Arial" w:cs="Arial"/>
          <w:color w:val="212121"/>
          <w:spacing w:val="40"/>
        </w:rPr>
        <w:t xml:space="preserve"> </w:t>
      </w:r>
      <w:r w:rsidRPr="00F43E17">
        <w:rPr>
          <w:rFonts w:ascii="Arial" w:hAnsi="Arial" w:cs="Arial"/>
          <w:color w:val="212121"/>
        </w:rPr>
        <w:t>not</w:t>
      </w:r>
      <w:r w:rsidRPr="00F43E17">
        <w:rPr>
          <w:rFonts w:ascii="Arial" w:hAnsi="Arial" w:cs="Arial"/>
          <w:color w:val="212121"/>
          <w:spacing w:val="26"/>
        </w:rPr>
        <w:t xml:space="preserve"> </w:t>
      </w:r>
      <w:r w:rsidRPr="00F43E17">
        <w:rPr>
          <w:rFonts w:ascii="Arial" w:hAnsi="Arial" w:cs="Arial"/>
          <w:color w:val="212121"/>
        </w:rPr>
        <w:t>designated</w:t>
      </w:r>
      <w:r w:rsidRPr="00F43E17">
        <w:rPr>
          <w:rFonts w:ascii="Arial" w:hAnsi="Arial" w:cs="Arial"/>
          <w:color w:val="212121"/>
          <w:spacing w:val="40"/>
        </w:rPr>
        <w:t xml:space="preserve"> </w:t>
      </w:r>
      <w:r w:rsidRPr="00F43E17">
        <w:rPr>
          <w:rFonts w:ascii="Arial" w:hAnsi="Arial" w:cs="Arial"/>
          <w:color w:val="212121"/>
        </w:rPr>
        <w:t>as affordable</w:t>
      </w:r>
      <w:r w:rsidRPr="00F43E17">
        <w:rPr>
          <w:rFonts w:ascii="Arial" w:hAnsi="Arial" w:cs="Arial"/>
          <w:color w:val="212121"/>
          <w:spacing w:val="35"/>
        </w:rPr>
        <w:t xml:space="preserve"> </w:t>
      </w:r>
      <w:r w:rsidRPr="00F43E17">
        <w:rPr>
          <w:rFonts w:ascii="Arial" w:hAnsi="Arial" w:cs="Arial"/>
          <w:color w:val="212121"/>
        </w:rPr>
        <w:t>and are not</w:t>
      </w:r>
      <w:r w:rsidRPr="00F43E17">
        <w:rPr>
          <w:rFonts w:ascii="Arial" w:hAnsi="Arial" w:cs="Arial"/>
          <w:color w:val="212121"/>
          <w:spacing w:val="28"/>
        </w:rPr>
        <w:t xml:space="preserve"> </w:t>
      </w:r>
      <w:r w:rsidRPr="00F43E17">
        <w:rPr>
          <w:rFonts w:ascii="Arial" w:hAnsi="Arial" w:cs="Arial"/>
          <w:color w:val="212121"/>
        </w:rPr>
        <w:t>required</w:t>
      </w:r>
      <w:r w:rsidRPr="00F43E17">
        <w:rPr>
          <w:rFonts w:ascii="Arial" w:hAnsi="Arial" w:cs="Arial"/>
          <w:color w:val="212121"/>
          <w:spacing w:val="40"/>
        </w:rPr>
        <w:t xml:space="preserve"> </w:t>
      </w:r>
      <w:r w:rsidRPr="00F43E17">
        <w:rPr>
          <w:rFonts w:ascii="Arial" w:hAnsi="Arial" w:cs="Arial"/>
          <w:color w:val="212121"/>
        </w:rPr>
        <w:t>to provide</w:t>
      </w:r>
      <w:r w:rsidRPr="00F43E17">
        <w:rPr>
          <w:rFonts w:ascii="Arial" w:hAnsi="Arial" w:cs="Arial"/>
          <w:color w:val="212121"/>
          <w:spacing w:val="40"/>
        </w:rPr>
        <w:t xml:space="preserve"> </w:t>
      </w:r>
      <w:r w:rsidRPr="00F43E17">
        <w:rPr>
          <w:rFonts w:ascii="Arial" w:hAnsi="Arial" w:cs="Arial"/>
          <w:color w:val="212121"/>
        </w:rPr>
        <w:t>more than 2 off-street parking spaces for eve1y 3 dwelling units, provided</w:t>
      </w:r>
      <w:r w:rsidRPr="00F43E17">
        <w:rPr>
          <w:rFonts w:ascii="Arial" w:hAnsi="Arial" w:cs="Arial"/>
          <w:color w:val="212121"/>
          <w:spacing w:val="40"/>
        </w:rPr>
        <w:t xml:space="preserve"> </w:t>
      </w:r>
      <w:r w:rsidRPr="00F43E17">
        <w:rPr>
          <w:rFonts w:ascii="Arial" w:hAnsi="Arial" w:cs="Arial"/>
          <w:color w:val="212121"/>
        </w:rPr>
        <w:t>the following criteria are met:</w:t>
      </w:r>
    </w:p>
    <w:p w14:paraId="611001B0" w14:textId="77777777" w:rsidR="00D125F2" w:rsidRDefault="00D125F2" w:rsidP="00D125F2">
      <w:pPr>
        <w:spacing w:line="254" w:lineRule="auto"/>
        <w:rPr>
          <w:rFonts w:ascii="Arial" w:hAnsi="Arial" w:cs="Arial"/>
          <w:color w:val="212121"/>
        </w:rPr>
      </w:pPr>
    </w:p>
    <w:p w14:paraId="3E1D9DE5" w14:textId="6F48F77E" w:rsidR="00D125F2" w:rsidRPr="00F43E17" w:rsidRDefault="003D1A60" w:rsidP="003D1A60">
      <w:pPr>
        <w:spacing w:line="254" w:lineRule="auto"/>
        <w:ind w:left="1440" w:hanging="720"/>
        <w:rPr>
          <w:rFonts w:ascii="Arial" w:hAnsi="Arial" w:cs="Arial"/>
          <w:color w:val="212121"/>
        </w:rPr>
      </w:pPr>
      <w:r>
        <w:rPr>
          <w:rFonts w:ascii="Arial" w:hAnsi="Arial" w:cs="Arial"/>
          <w:color w:val="212121"/>
          <w:w w:val="105"/>
        </w:rPr>
        <w:t>1.</w:t>
      </w:r>
      <w:r>
        <w:rPr>
          <w:rFonts w:ascii="Arial" w:hAnsi="Arial" w:cs="Arial"/>
          <w:color w:val="212121"/>
          <w:w w:val="105"/>
        </w:rPr>
        <w:tab/>
      </w:r>
      <w:r w:rsidR="00D125F2" w:rsidRPr="00F43E17">
        <w:rPr>
          <w:rFonts w:ascii="Arial" w:hAnsi="Arial" w:cs="Arial"/>
          <w:color w:val="212121"/>
          <w:w w:val="105"/>
        </w:rPr>
        <w:t>The</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development</w:t>
      </w:r>
      <w:r w:rsidR="00D125F2" w:rsidRPr="00F43E17">
        <w:rPr>
          <w:rFonts w:ascii="Arial" w:hAnsi="Arial" w:cs="Arial"/>
          <w:color w:val="212121"/>
          <w:spacing w:val="-7"/>
          <w:w w:val="105"/>
        </w:rPr>
        <w:t xml:space="preserve"> </w:t>
      </w:r>
      <w:r w:rsidR="00D125F2" w:rsidRPr="00F43E17">
        <w:rPr>
          <w:rFonts w:ascii="Arial" w:hAnsi="Arial" w:cs="Arial"/>
          <w:color w:val="212121"/>
          <w:w w:val="105"/>
        </w:rPr>
        <w:t>shall</w:t>
      </w:r>
      <w:r w:rsidR="00D125F2" w:rsidRPr="00F43E17">
        <w:rPr>
          <w:rFonts w:ascii="Arial" w:hAnsi="Arial" w:cs="Arial"/>
          <w:color w:val="212121"/>
          <w:spacing w:val="-9"/>
          <w:w w:val="105"/>
        </w:rPr>
        <w:t xml:space="preserve"> </w:t>
      </w:r>
      <w:r w:rsidR="00D125F2" w:rsidRPr="00F43E17">
        <w:rPr>
          <w:rFonts w:ascii="Arial" w:hAnsi="Arial" w:cs="Arial"/>
          <w:color w:val="212121"/>
          <w:w w:val="105"/>
        </w:rPr>
        <w:t>be</w:t>
      </w:r>
      <w:r w:rsidR="00D125F2" w:rsidRPr="00F43E17">
        <w:rPr>
          <w:rFonts w:ascii="Arial" w:hAnsi="Arial" w:cs="Arial"/>
          <w:color w:val="212121"/>
          <w:spacing w:val="-12"/>
          <w:w w:val="105"/>
        </w:rPr>
        <w:t xml:space="preserve"> </w:t>
      </w:r>
      <w:r w:rsidR="00D125F2" w:rsidRPr="00F43E17">
        <w:rPr>
          <w:rFonts w:ascii="Arial" w:hAnsi="Arial" w:cs="Arial"/>
          <w:color w:val="212121"/>
          <w:w w:val="105"/>
        </w:rPr>
        <w:t>located</w:t>
      </w:r>
      <w:r w:rsidR="00D125F2" w:rsidRPr="00F43E17">
        <w:rPr>
          <w:rFonts w:ascii="Arial" w:hAnsi="Arial" w:cs="Arial"/>
          <w:color w:val="212121"/>
          <w:spacing w:val="-9"/>
          <w:w w:val="105"/>
        </w:rPr>
        <w:t xml:space="preserve"> </w:t>
      </w:r>
      <w:r w:rsidR="00D125F2" w:rsidRPr="00F43E17">
        <w:rPr>
          <w:rFonts w:ascii="Arial" w:hAnsi="Arial" w:cs="Arial"/>
          <w:color w:val="212121"/>
          <w:w w:val="105"/>
        </w:rPr>
        <w:t>in</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the</w:t>
      </w:r>
      <w:r w:rsidR="00D125F2" w:rsidRPr="00F43E17">
        <w:rPr>
          <w:rFonts w:ascii="Arial" w:hAnsi="Arial" w:cs="Arial"/>
          <w:color w:val="212121"/>
          <w:spacing w:val="-13"/>
          <w:w w:val="105"/>
        </w:rPr>
        <w:t xml:space="preserve"> </w:t>
      </w:r>
      <w:r w:rsidR="00D125F2" w:rsidRPr="00F43E17">
        <w:rPr>
          <w:rFonts w:ascii="Arial" w:hAnsi="Arial" w:cs="Arial"/>
          <w:color w:val="212121"/>
          <w:w w:val="105"/>
        </w:rPr>
        <w:t>designated</w:t>
      </w:r>
      <w:r w:rsidR="00D125F2" w:rsidRPr="00F43E17">
        <w:rPr>
          <w:rFonts w:ascii="Arial" w:hAnsi="Arial" w:cs="Arial"/>
          <w:color w:val="212121"/>
          <w:spacing w:val="-4"/>
          <w:w w:val="105"/>
        </w:rPr>
        <w:t xml:space="preserve"> </w:t>
      </w:r>
      <w:r w:rsidR="00D125F2" w:rsidRPr="00F43E17">
        <w:rPr>
          <w:rFonts w:ascii="Arial" w:hAnsi="Arial" w:cs="Arial"/>
          <w:color w:val="212121"/>
          <w:w w:val="105"/>
        </w:rPr>
        <w:t>future</w:t>
      </w:r>
      <w:r w:rsidR="00D125F2" w:rsidRPr="00F43E17">
        <w:rPr>
          <w:rFonts w:ascii="Arial" w:hAnsi="Arial" w:cs="Arial"/>
          <w:color w:val="212121"/>
          <w:spacing w:val="-5"/>
          <w:w w:val="105"/>
        </w:rPr>
        <w:t xml:space="preserve"> </w:t>
      </w:r>
      <w:r w:rsidR="00D125F2" w:rsidRPr="00F43E17">
        <w:rPr>
          <w:rFonts w:ascii="Arial" w:hAnsi="Arial" w:cs="Arial"/>
          <w:color w:val="212121"/>
          <w:w w:val="105"/>
        </w:rPr>
        <w:t>growth</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areas</w:t>
      </w:r>
      <w:r w:rsidR="00D125F2" w:rsidRPr="00F43E17">
        <w:rPr>
          <w:rFonts w:ascii="Arial" w:hAnsi="Arial" w:cs="Arial"/>
          <w:color w:val="212121"/>
          <w:spacing w:val="-10"/>
          <w:w w:val="105"/>
        </w:rPr>
        <w:t xml:space="preserve"> </w:t>
      </w:r>
      <w:r w:rsidR="00D125F2" w:rsidRPr="00F43E17">
        <w:rPr>
          <w:rFonts w:ascii="Arial" w:hAnsi="Arial" w:cs="Arial"/>
          <w:color w:val="212121"/>
          <w:w w:val="105"/>
        </w:rPr>
        <w:t>as identified in</w:t>
      </w:r>
      <w:r w:rsidR="00D125F2" w:rsidRPr="00F43E17">
        <w:rPr>
          <w:rFonts w:ascii="Arial" w:hAnsi="Arial" w:cs="Arial"/>
          <w:color w:val="212121"/>
          <w:spacing w:val="-4"/>
          <w:w w:val="105"/>
        </w:rPr>
        <w:t xml:space="preserve"> </w:t>
      </w:r>
      <w:r w:rsidR="00D125F2" w:rsidRPr="00F43E17">
        <w:rPr>
          <w:rFonts w:ascii="Arial" w:hAnsi="Arial" w:cs="Arial"/>
          <w:color w:val="212121"/>
          <w:w w:val="105"/>
        </w:rPr>
        <w:t>the current Town of Wayne Comprehensive Plan, or subsequent revisions of the plan</w:t>
      </w:r>
      <w:r w:rsidR="00D125F2" w:rsidRPr="00F43E17">
        <w:rPr>
          <w:rFonts w:ascii="Arial" w:hAnsi="Arial" w:cs="Arial"/>
          <w:color w:val="525252"/>
          <w:w w:val="105"/>
        </w:rPr>
        <w:t>.</w:t>
      </w:r>
    </w:p>
    <w:p w14:paraId="113F35AF" w14:textId="77777777" w:rsidR="00D125F2" w:rsidRDefault="00D125F2" w:rsidP="003D1A60">
      <w:pPr>
        <w:spacing w:line="235" w:lineRule="auto"/>
        <w:ind w:left="720"/>
        <w:rPr>
          <w:rFonts w:ascii="Arial" w:hAnsi="Arial" w:cs="Arial"/>
          <w:color w:val="212121"/>
          <w:spacing w:val="-10"/>
        </w:rPr>
      </w:pPr>
    </w:p>
    <w:p w14:paraId="40FB25BC" w14:textId="6835CF65" w:rsidR="00D125F2" w:rsidRPr="00F43E17" w:rsidRDefault="003D1A60" w:rsidP="003D1A60">
      <w:pPr>
        <w:spacing w:line="235" w:lineRule="auto"/>
        <w:ind w:left="1440" w:hanging="720"/>
        <w:rPr>
          <w:rFonts w:ascii="Arial" w:hAnsi="Arial" w:cs="Arial"/>
          <w:color w:val="212121"/>
        </w:rPr>
      </w:pPr>
      <w:r>
        <w:rPr>
          <w:rFonts w:ascii="Arial" w:hAnsi="Arial" w:cs="Arial"/>
          <w:color w:val="212121"/>
        </w:rPr>
        <w:t>2.</w:t>
      </w:r>
      <w:r>
        <w:rPr>
          <w:rFonts w:ascii="Arial" w:hAnsi="Arial" w:cs="Arial"/>
          <w:color w:val="212121"/>
        </w:rPr>
        <w:tab/>
      </w:r>
      <w:r w:rsidR="00D125F2" w:rsidRPr="00F43E17">
        <w:rPr>
          <w:rFonts w:ascii="Arial" w:hAnsi="Arial" w:cs="Arial"/>
          <w:color w:val="212121"/>
        </w:rPr>
        <w:t>The owner of an affordable housing development</w:t>
      </w:r>
      <w:r w:rsidR="00D125F2" w:rsidRPr="00F43E17">
        <w:rPr>
          <w:rFonts w:ascii="Arial" w:hAnsi="Arial" w:cs="Arial"/>
          <w:color w:val="212121"/>
          <w:spacing w:val="40"/>
        </w:rPr>
        <w:t xml:space="preserve"> </w:t>
      </w:r>
      <w:r w:rsidR="00D125F2" w:rsidRPr="00F43E17">
        <w:rPr>
          <w:rFonts w:ascii="Arial" w:hAnsi="Arial" w:cs="Arial"/>
          <w:color w:val="212121"/>
        </w:rPr>
        <w:t>shall execute a restrictive covenant</w:t>
      </w:r>
      <w:r w:rsidR="00D125F2" w:rsidRPr="00F43E17">
        <w:rPr>
          <w:rFonts w:ascii="Arial" w:hAnsi="Arial" w:cs="Arial"/>
          <w:color w:val="212121"/>
          <w:spacing w:val="34"/>
        </w:rPr>
        <w:t xml:space="preserve"> </w:t>
      </w:r>
      <w:r w:rsidR="00D125F2" w:rsidRPr="00F43E17">
        <w:rPr>
          <w:rFonts w:ascii="Arial" w:hAnsi="Arial" w:cs="Arial"/>
          <w:color w:val="212121"/>
        </w:rPr>
        <w:t>that</w:t>
      </w:r>
      <w:r w:rsidR="00D125F2" w:rsidRPr="00F43E17">
        <w:rPr>
          <w:rFonts w:ascii="Arial" w:hAnsi="Arial" w:cs="Arial"/>
          <w:color w:val="212121"/>
          <w:spacing w:val="15"/>
        </w:rPr>
        <w:t xml:space="preserve"> </w:t>
      </w:r>
      <w:r w:rsidR="00D125F2" w:rsidRPr="00F43E17">
        <w:rPr>
          <w:rFonts w:ascii="Arial" w:hAnsi="Arial" w:cs="Arial"/>
          <w:color w:val="212121"/>
        </w:rPr>
        <w:t>is enforceable</w:t>
      </w:r>
      <w:r w:rsidR="00D125F2" w:rsidRPr="00F43E17">
        <w:rPr>
          <w:rFonts w:ascii="Arial" w:hAnsi="Arial" w:cs="Arial"/>
          <w:color w:val="212121"/>
          <w:spacing w:val="33"/>
        </w:rPr>
        <w:t xml:space="preserve"> </w:t>
      </w:r>
      <w:r w:rsidR="00D125F2" w:rsidRPr="00F43E17">
        <w:rPr>
          <w:rFonts w:ascii="Arial" w:hAnsi="Arial" w:cs="Arial"/>
          <w:color w:val="212121"/>
        </w:rPr>
        <w:t>by a party acceptable</w:t>
      </w:r>
      <w:r w:rsidR="00D125F2" w:rsidRPr="00F43E17">
        <w:rPr>
          <w:rFonts w:ascii="Arial" w:hAnsi="Arial" w:cs="Arial"/>
          <w:color w:val="212121"/>
          <w:spacing w:val="24"/>
        </w:rPr>
        <w:t xml:space="preserve"> </w:t>
      </w:r>
      <w:r w:rsidR="00D125F2" w:rsidRPr="00F43E17">
        <w:rPr>
          <w:rFonts w:ascii="Arial" w:hAnsi="Arial" w:cs="Arial"/>
          <w:color w:val="212121"/>
        </w:rPr>
        <w:t>to the Town of Wayne,</w:t>
      </w:r>
      <w:r w:rsidR="00D125F2" w:rsidRPr="00F43E17">
        <w:rPr>
          <w:rFonts w:ascii="Arial" w:hAnsi="Arial" w:cs="Arial"/>
          <w:color w:val="212121"/>
          <w:spacing w:val="21"/>
        </w:rPr>
        <w:t xml:space="preserve"> </w:t>
      </w:r>
      <w:r w:rsidR="00D125F2" w:rsidRPr="00F43E17">
        <w:rPr>
          <w:rFonts w:ascii="Arial" w:hAnsi="Arial" w:cs="Arial"/>
          <w:color w:val="212121"/>
        </w:rPr>
        <w:t xml:space="preserve">and </w:t>
      </w:r>
      <w:r w:rsidR="00D125F2" w:rsidRPr="00F43E17">
        <w:rPr>
          <w:rFonts w:ascii="Arial" w:hAnsi="Arial" w:cs="Arial"/>
          <w:color w:val="313131"/>
        </w:rPr>
        <w:t xml:space="preserve">shall </w:t>
      </w:r>
      <w:r w:rsidR="00D125F2" w:rsidRPr="00F43E17">
        <w:rPr>
          <w:rFonts w:ascii="Arial" w:hAnsi="Arial" w:cs="Arial"/>
          <w:color w:val="212121"/>
        </w:rPr>
        <w:t xml:space="preserve">record the covenant </w:t>
      </w:r>
      <w:r w:rsidR="00D125F2" w:rsidRPr="00F43E17">
        <w:rPr>
          <w:rFonts w:ascii="Arial" w:hAnsi="Arial" w:cs="Arial"/>
          <w:color w:val="313131"/>
        </w:rPr>
        <w:t xml:space="preserve">in </w:t>
      </w:r>
      <w:r w:rsidR="00D125F2" w:rsidRPr="00F43E17">
        <w:rPr>
          <w:rFonts w:ascii="Arial" w:hAnsi="Arial" w:cs="Arial"/>
          <w:color w:val="212121"/>
        </w:rPr>
        <w:t xml:space="preserve">the Kennebec County Registry of Deeds, to </w:t>
      </w:r>
      <w:r w:rsidR="00D125F2" w:rsidRPr="00F43E17">
        <w:rPr>
          <w:rFonts w:ascii="Arial" w:hAnsi="Arial" w:cs="Arial"/>
          <w:color w:val="313131"/>
        </w:rPr>
        <w:t>ensure</w:t>
      </w:r>
      <w:r w:rsidR="00D125F2" w:rsidRPr="00F43E17">
        <w:rPr>
          <w:rFonts w:ascii="Arial" w:hAnsi="Arial" w:cs="Arial"/>
          <w:color w:val="313131"/>
          <w:spacing w:val="40"/>
        </w:rPr>
        <w:t xml:space="preserve"> </w:t>
      </w:r>
      <w:r w:rsidR="00D125F2" w:rsidRPr="00F43E17">
        <w:rPr>
          <w:rFonts w:ascii="Arial" w:hAnsi="Arial" w:cs="Arial"/>
          <w:color w:val="212121"/>
        </w:rPr>
        <w:t>that for at least 30 years after completion of construction:</w:t>
      </w:r>
    </w:p>
    <w:p w14:paraId="7DE368BF" w14:textId="77777777" w:rsidR="00D125F2" w:rsidRPr="00623160" w:rsidRDefault="00D125F2" w:rsidP="00D125F2">
      <w:pPr>
        <w:pStyle w:val="BodyText"/>
        <w:rPr>
          <w:rFonts w:ascii="Arial" w:hAnsi="Arial" w:cs="Arial"/>
          <w:sz w:val="22"/>
          <w:szCs w:val="22"/>
        </w:rPr>
      </w:pPr>
    </w:p>
    <w:p w14:paraId="18366438" w14:textId="1916B199" w:rsidR="00D125F2" w:rsidRPr="00F43E17" w:rsidRDefault="003D1A60" w:rsidP="003D1A60">
      <w:pPr>
        <w:spacing w:line="252" w:lineRule="auto"/>
        <w:ind w:left="2160" w:hanging="720"/>
        <w:rPr>
          <w:rFonts w:ascii="Arial" w:hAnsi="Arial" w:cs="Arial"/>
          <w:color w:val="212121"/>
          <w:w w:val="105"/>
        </w:rPr>
      </w:pPr>
      <w:r>
        <w:rPr>
          <w:rFonts w:ascii="Arial" w:hAnsi="Arial" w:cs="Arial"/>
          <w:color w:val="212121"/>
        </w:rPr>
        <w:t>a.</w:t>
      </w:r>
      <w:r>
        <w:rPr>
          <w:rFonts w:ascii="Arial" w:hAnsi="Arial" w:cs="Arial"/>
          <w:color w:val="212121"/>
        </w:rPr>
        <w:tab/>
      </w:r>
      <w:r w:rsidR="00D125F2" w:rsidRPr="00F43E17">
        <w:rPr>
          <w:rFonts w:ascii="Arial" w:hAnsi="Arial" w:cs="Arial"/>
          <w:color w:val="212121"/>
        </w:rPr>
        <w:t>For</w:t>
      </w:r>
      <w:r w:rsidR="00D125F2" w:rsidRPr="00F43E17">
        <w:rPr>
          <w:rFonts w:ascii="Arial" w:hAnsi="Arial" w:cs="Arial"/>
          <w:color w:val="212121"/>
          <w:spacing w:val="40"/>
        </w:rPr>
        <w:t xml:space="preserve"> </w:t>
      </w:r>
      <w:r w:rsidR="00D125F2" w:rsidRPr="00F43E17">
        <w:rPr>
          <w:rFonts w:ascii="Arial" w:hAnsi="Arial" w:cs="Arial"/>
          <w:color w:val="212121"/>
        </w:rPr>
        <w:t>rental</w:t>
      </w:r>
      <w:r w:rsidR="00D125F2" w:rsidRPr="00F43E17">
        <w:rPr>
          <w:rFonts w:ascii="Arial" w:hAnsi="Arial" w:cs="Arial"/>
          <w:color w:val="212121"/>
          <w:spacing w:val="35"/>
        </w:rPr>
        <w:t xml:space="preserve"> </w:t>
      </w:r>
      <w:r w:rsidR="00D125F2" w:rsidRPr="00F43E17">
        <w:rPr>
          <w:rFonts w:ascii="Arial" w:hAnsi="Arial" w:cs="Arial"/>
          <w:color w:val="212121"/>
        </w:rPr>
        <w:t>housing,</w:t>
      </w:r>
      <w:r w:rsidR="00D125F2" w:rsidRPr="00F43E17">
        <w:rPr>
          <w:rFonts w:ascii="Arial" w:hAnsi="Arial" w:cs="Arial"/>
          <w:color w:val="212121"/>
          <w:spacing w:val="40"/>
        </w:rPr>
        <w:t xml:space="preserve"> </w:t>
      </w:r>
      <w:r w:rsidR="00D125F2" w:rsidRPr="00F43E17">
        <w:rPr>
          <w:rFonts w:ascii="Arial" w:hAnsi="Arial" w:cs="Arial"/>
          <w:color w:val="212121"/>
        </w:rPr>
        <w:t>occupancy</w:t>
      </w:r>
      <w:r w:rsidR="00D125F2" w:rsidRPr="00F43E17">
        <w:rPr>
          <w:rFonts w:ascii="Arial" w:hAnsi="Arial" w:cs="Arial"/>
          <w:color w:val="212121"/>
          <w:spacing w:val="40"/>
        </w:rPr>
        <w:t xml:space="preserve"> </w:t>
      </w:r>
      <w:r w:rsidR="00D125F2" w:rsidRPr="00F43E17">
        <w:rPr>
          <w:rFonts w:ascii="Arial" w:hAnsi="Arial" w:cs="Arial"/>
          <w:color w:val="212121"/>
        </w:rPr>
        <w:t>of</w:t>
      </w:r>
      <w:r w:rsidR="00D125F2" w:rsidRPr="00F43E17">
        <w:rPr>
          <w:rFonts w:ascii="Arial" w:hAnsi="Arial" w:cs="Arial"/>
          <w:color w:val="212121"/>
          <w:spacing w:val="30"/>
        </w:rPr>
        <w:t xml:space="preserve"> </w:t>
      </w:r>
      <w:r w:rsidR="00D125F2" w:rsidRPr="00F43E17">
        <w:rPr>
          <w:rFonts w:ascii="Arial" w:hAnsi="Arial" w:cs="Arial"/>
          <w:color w:val="212121"/>
        </w:rPr>
        <w:t>all</w:t>
      </w:r>
      <w:r w:rsidR="00D125F2" w:rsidRPr="00F43E17">
        <w:rPr>
          <w:rFonts w:ascii="Arial" w:hAnsi="Arial" w:cs="Arial"/>
          <w:color w:val="212121"/>
          <w:spacing w:val="40"/>
        </w:rPr>
        <w:t xml:space="preserve"> </w:t>
      </w:r>
      <w:r w:rsidR="00D125F2" w:rsidRPr="00F43E17">
        <w:rPr>
          <w:rFonts w:ascii="Arial" w:hAnsi="Arial" w:cs="Arial"/>
          <w:color w:val="212121"/>
        </w:rPr>
        <w:t>the</w:t>
      </w:r>
      <w:r w:rsidR="00D125F2" w:rsidRPr="00F43E17">
        <w:rPr>
          <w:rFonts w:ascii="Arial" w:hAnsi="Arial" w:cs="Arial"/>
          <w:color w:val="212121"/>
          <w:spacing w:val="30"/>
        </w:rPr>
        <w:t xml:space="preserve"> </w:t>
      </w:r>
      <w:r w:rsidR="00D125F2" w:rsidRPr="00F43E17">
        <w:rPr>
          <w:rFonts w:ascii="Arial" w:hAnsi="Arial" w:cs="Arial"/>
          <w:color w:val="212121"/>
        </w:rPr>
        <w:t>units</w:t>
      </w:r>
      <w:r w:rsidR="00D125F2" w:rsidRPr="00F43E17">
        <w:rPr>
          <w:rFonts w:ascii="Arial" w:hAnsi="Arial" w:cs="Arial"/>
          <w:color w:val="212121"/>
          <w:spacing w:val="38"/>
        </w:rPr>
        <w:t xml:space="preserve"> </w:t>
      </w:r>
      <w:r w:rsidR="00D125F2" w:rsidRPr="00F43E17">
        <w:rPr>
          <w:rFonts w:ascii="Arial" w:hAnsi="Arial" w:cs="Arial"/>
          <w:color w:val="212121"/>
        </w:rPr>
        <w:t>designated affordable</w:t>
      </w:r>
      <w:r w:rsidR="00D125F2" w:rsidRPr="00F43E17">
        <w:rPr>
          <w:rFonts w:ascii="Arial" w:hAnsi="Arial" w:cs="Arial"/>
          <w:color w:val="212121"/>
          <w:spacing w:val="30"/>
        </w:rPr>
        <w:t xml:space="preserve"> </w:t>
      </w:r>
      <w:r w:rsidR="00D125F2" w:rsidRPr="00F43E17">
        <w:rPr>
          <w:rFonts w:ascii="Arial" w:hAnsi="Arial" w:cs="Arial"/>
          <w:color w:val="212121"/>
        </w:rPr>
        <w:t>in the development</w:t>
      </w:r>
      <w:r w:rsidR="00D125F2" w:rsidRPr="00F43E17">
        <w:rPr>
          <w:rFonts w:ascii="Arial" w:hAnsi="Arial" w:cs="Arial"/>
          <w:color w:val="212121"/>
          <w:spacing w:val="34"/>
        </w:rPr>
        <w:t xml:space="preserve"> </w:t>
      </w:r>
      <w:r w:rsidR="00D125F2" w:rsidRPr="00F43E17">
        <w:rPr>
          <w:rFonts w:ascii="Arial" w:hAnsi="Arial" w:cs="Arial"/>
          <w:color w:val="313131"/>
        </w:rPr>
        <w:t xml:space="preserve">will </w:t>
      </w:r>
      <w:r w:rsidR="00D125F2" w:rsidRPr="00F43E17">
        <w:rPr>
          <w:rFonts w:ascii="Arial" w:hAnsi="Arial" w:cs="Arial"/>
          <w:color w:val="212121"/>
        </w:rPr>
        <w:t>remain limited to households at or below 80% of the local area median</w:t>
      </w:r>
      <w:r w:rsidR="00D125F2" w:rsidRPr="00F43E17">
        <w:rPr>
          <w:rFonts w:ascii="Arial" w:hAnsi="Arial" w:cs="Arial"/>
          <w:color w:val="212121"/>
          <w:spacing w:val="37"/>
        </w:rPr>
        <w:t xml:space="preserve"> </w:t>
      </w:r>
      <w:r w:rsidR="00D125F2" w:rsidRPr="00F43E17">
        <w:rPr>
          <w:rFonts w:ascii="Arial" w:hAnsi="Arial" w:cs="Arial"/>
          <w:color w:val="212121"/>
        </w:rPr>
        <w:t>income,</w:t>
      </w:r>
      <w:r w:rsidR="00D125F2" w:rsidRPr="00F43E17">
        <w:rPr>
          <w:rFonts w:ascii="Arial" w:hAnsi="Arial" w:cs="Arial"/>
          <w:color w:val="212121"/>
          <w:spacing w:val="35"/>
        </w:rPr>
        <w:t xml:space="preserve"> </w:t>
      </w:r>
      <w:r w:rsidR="00D125F2" w:rsidRPr="00F43E17">
        <w:rPr>
          <w:rFonts w:ascii="Arial" w:hAnsi="Arial" w:cs="Arial"/>
          <w:color w:val="212121"/>
        </w:rPr>
        <w:t>as defined</w:t>
      </w:r>
      <w:r w:rsidR="00D125F2" w:rsidRPr="00F43E17">
        <w:rPr>
          <w:rFonts w:ascii="Arial" w:hAnsi="Arial" w:cs="Arial"/>
          <w:color w:val="212121"/>
          <w:spacing w:val="40"/>
        </w:rPr>
        <w:t xml:space="preserve"> </w:t>
      </w:r>
      <w:r w:rsidR="00D125F2" w:rsidRPr="00F43E17">
        <w:rPr>
          <w:rFonts w:ascii="Arial" w:hAnsi="Arial" w:cs="Arial"/>
          <w:color w:val="212121"/>
        </w:rPr>
        <w:t>by the</w:t>
      </w:r>
      <w:r w:rsidR="00DD71D4">
        <w:rPr>
          <w:rFonts w:ascii="Arial" w:hAnsi="Arial" w:cs="Arial"/>
          <w:color w:val="212121"/>
        </w:rPr>
        <w:t xml:space="preserve"> </w:t>
      </w:r>
      <w:r w:rsidR="00D125F2" w:rsidRPr="00F43E17">
        <w:rPr>
          <w:rFonts w:ascii="Arial" w:hAnsi="Arial" w:cs="Arial"/>
          <w:color w:val="212121"/>
          <w:w w:val="105"/>
        </w:rPr>
        <w:t>U.S.</w:t>
      </w:r>
      <w:r w:rsidR="00D125F2" w:rsidRPr="00F43E17">
        <w:rPr>
          <w:rFonts w:ascii="Arial" w:hAnsi="Arial" w:cs="Arial"/>
          <w:color w:val="212121"/>
          <w:spacing w:val="-12"/>
          <w:w w:val="105"/>
        </w:rPr>
        <w:t xml:space="preserve"> </w:t>
      </w:r>
      <w:r w:rsidR="00D125F2" w:rsidRPr="00F43E17">
        <w:rPr>
          <w:rFonts w:ascii="Arial" w:hAnsi="Arial" w:cs="Arial"/>
          <w:color w:val="212121"/>
          <w:w w:val="105"/>
        </w:rPr>
        <w:t>Department</w:t>
      </w:r>
      <w:r w:rsidR="00D125F2" w:rsidRPr="00F43E17">
        <w:rPr>
          <w:rFonts w:ascii="Arial" w:hAnsi="Arial" w:cs="Arial"/>
          <w:color w:val="212121"/>
          <w:spacing w:val="-3"/>
          <w:w w:val="105"/>
        </w:rPr>
        <w:t xml:space="preserve"> </w:t>
      </w:r>
      <w:r w:rsidR="00D125F2" w:rsidRPr="00F43E17">
        <w:rPr>
          <w:rFonts w:ascii="Arial" w:hAnsi="Arial" w:cs="Arial"/>
          <w:color w:val="212121"/>
          <w:w w:val="105"/>
        </w:rPr>
        <w:t>of</w:t>
      </w:r>
      <w:r w:rsidR="00D125F2" w:rsidRPr="00F43E17">
        <w:rPr>
          <w:rFonts w:ascii="Arial" w:hAnsi="Arial" w:cs="Arial"/>
          <w:color w:val="212121"/>
          <w:spacing w:val="-12"/>
          <w:w w:val="105"/>
        </w:rPr>
        <w:t xml:space="preserve"> </w:t>
      </w:r>
      <w:r w:rsidR="00D125F2" w:rsidRPr="00F43E17">
        <w:rPr>
          <w:rFonts w:ascii="Arial" w:hAnsi="Arial" w:cs="Arial"/>
          <w:color w:val="212121"/>
          <w:w w:val="105"/>
        </w:rPr>
        <w:t>Housing</w:t>
      </w:r>
      <w:r w:rsidR="00D125F2" w:rsidRPr="00F43E17">
        <w:rPr>
          <w:rFonts w:ascii="Arial" w:hAnsi="Arial" w:cs="Arial"/>
          <w:color w:val="212121"/>
          <w:spacing w:val="-3"/>
          <w:w w:val="105"/>
        </w:rPr>
        <w:t xml:space="preserve"> </w:t>
      </w:r>
      <w:r w:rsidR="00D125F2" w:rsidRPr="00F43E17">
        <w:rPr>
          <w:rFonts w:ascii="Arial" w:hAnsi="Arial" w:cs="Arial"/>
          <w:color w:val="212121"/>
          <w:w w:val="105"/>
        </w:rPr>
        <w:t>&amp;</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Urban</w:t>
      </w:r>
      <w:r w:rsidR="00D125F2" w:rsidRPr="00F43E17">
        <w:rPr>
          <w:rFonts w:ascii="Arial" w:hAnsi="Arial" w:cs="Arial"/>
          <w:color w:val="212121"/>
          <w:spacing w:val="-6"/>
          <w:w w:val="105"/>
        </w:rPr>
        <w:t xml:space="preserve"> </w:t>
      </w:r>
      <w:r w:rsidR="00D125F2" w:rsidRPr="00F43E17">
        <w:rPr>
          <w:rFonts w:ascii="Arial" w:hAnsi="Arial" w:cs="Arial"/>
          <w:color w:val="212121"/>
          <w:w w:val="105"/>
        </w:rPr>
        <w:t>Development, at</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the</w:t>
      </w:r>
      <w:r w:rsidR="00D125F2" w:rsidRPr="00F43E17">
        <w:rPr>
          <w:rFonts w:ascii="Arial" w:hAnsi="Arial" w:cs="Arial"/>
          <w:color w:val="212121"/>
          <w:spacing w:val="-12"/>
          <w:w w:val="105"/>
        </w:rPr>
        <w:t xml:space="preserve"> </w:t>
      </w:r>
      <w:r w:rsidR="00D125F2" w:rsidRPr="00F43E17">
        <w:rPr>
          <w:rFonts w:ascii="Arial" w:hAnsi="Arial" w:cs="Arial"/>
          <w:color w:val="212121"/>
          <w:w w:val="105"/>
        </w:rPr>
        <w:t>time</w:t>
      </w:r>
      <w:r w:rsidR="00D125F2" w:rsidRPr="00F43E17">
        <w:rPr>
          <w:rFonts w:ascii="Arial" w:hAnsi="Arial" w:cs="Arial"/>
          <w:color w:val="212121"/>
          <w:spacing w:val="-11"/>
          <w:w w:val="105"/>
        </w:rPr>
        <w:t xml:space="preserve"> </w:t>
      </w:r>
      <w:r w:rsidR="00D125F2" w:rsidRPr="00F43E17">
        <w:rPr>
          <w:rFonts w:ascii="Arial" w:hAnsi="Arial" w:cs="Arial"/>
          <w:color w:val="212121"/>
          <w:w w:val="105"/>
        </w:rPr>
        <w:t>of initial occupancy; and</w:t>
      </w:r>
    </w:p>
    <w:p w14:paraId="79AF837E" w14:textId="77777777" w:rsidR="00D125F2" w:rsidRPr="002F7769" w:rsidRDefault="00D125F2" w:rsidP="003D1A60">
      <w:pPr>
        <w:spacing w:line="252" w:lineRule="auto"/>
        <w:ind w:left="1440"/>
        <w:rPr>
          <w:rFonts w:ascii="Arial" w:hAnsi="Arial" w:cs="Arial"/>
        </w:rPr>
      </w:pPr>
    </w:p>
    <w:p w14:paraId="5D548018" w14:textId="52614006" w:rsidR="00D125F2" w:rsidRPr="00F43E17" w:rsidRDefault="003D1A60" w:rsidP="003D1A60">
      <w:pPr>
        <w:spacing w:line="247" w:lineRule="auto"/>
        <w:ind w:left="2160" w:hanging="720"/>
        <w:rPr>
          <w:rFonts w:ascii="Arial" w:hAnsi="Arial" w:cs="Arial"/>
        </w:rPr>
      </w:pPr>
      <w:r>
        <w:rPr>
          <w:rFonts w:ascii="Arial" w:hAnsi="Arial" w:cs="Arial"/>
          <w:color w:val="212121"/>
          <w:w w:val="105"/>
        </w:rPr>
        <w:t>b.</w:t>
      </w:r>
      <w:r>
        <w:rPr>
          <w:rFonts w:ascii="Arial" w:hAnsi="Arial" w:cs="Arial"/>
          <w:color w:val="212121"/>
          <w:w w:val="105"/>
        </w:rPr>
        <w:tab/>
      </w:r>
      <w:r w:rsidR="00D125F2" w:rsidRPr="00F43E17">
        <w:rPr>
          <w:rFonts w:ascii="Arial" w:hAnsi="Arial" w:cs="Arial"/>
          <w:color w:val="212121"/>
          <w:w w:val="105"/>
        </w:rPr>
        <w:t xml:space="preserve">For owned housing, occupancy of all the units designated </w:t>
      </w:r>
      <w:r w:rsidR="00D125F2" w:rsidRPr="00F43E17">
        <w:rPr>
          <w:rFonts w:ascii="Arial" w:hAnsi="Arial" w:cs="Arial"/>
          <w:color w:val="313131"/>
          <w:w w:val="105"/>
        </w:rPr>
        <w:t>affordable</w:t>
      </w:r>
      <w:r w:rsidR="00D125F2" w:rsidRPr="00F43E17">
        <w:rPr>
          <w:rFonts w:ascii="Arial" w:hAnsi="Arial" w:cs="Arial"/>
          <w:color w:val="313131"/>
          <w:spacing w:val="-11"/>
          <w:w w:val="105"/>
        </w:rPr>
        <w:t xml:space="preserve"> </w:t>
      </w:r>
      <w:r w:rsidR="00D125F2" w:rsidRPr="00F43E17">
        <w:rPr>
          <w:rFonts w:ascii="Arial" w:hAnsi="Arial" w:cs="Arial"/>
          <w:color w:val="212121"/>
          <w:w w:val="105"/>
        </w:rPr>
        <w:t>in</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the</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development</w:t>
      </w:r>
      <w:r w:rsidR="00D125F2" w:rsidRPr="00F43E17">
        <w:rPr>
          <w:rFonts w:ascii="Arial" w:hAnsi="Arial" w:cs="Arial"/>
          <w:color w:val="212121"/>
          <w:spacing w:val="-12"/>
          <w:w w:val="105"/>
        </w:rPr>
        <w:t xml:space="preserve"> </w:t>
      </w:r>
      <w:r w:rsidR="00D125F2" w:rsidRPr="00F43E17">
        <w:rPr>
          <w:rFonts w:ascii="Arial" w:hAnsi="Arial" w:cs="Arial"/>
          <w:color w:val="212121"/>
          <w:w w:val="105"/>
        </w:rPr>
        <w:t>will</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remain</w:t>
      </w:r>
      <w:r w:rsidR="00D125F2" w:rsidRPr="00F43E17">
        <w:rPr>
          <w:rFonts w:ascii="Arial" w:hAnsi="Arial" w:cs="Arial"/>
          <w:color w:val="212121"/>
          <w:spacing w:val="-8"/>
          <w:w w:val="105"/>
        </w:rPr>
        <w:t xml:space="preserve"> </w:t>
      </w:r>
      <w:r w:rsidR="00D125F2" w:rsidRPr="00F43E17">
        <w:rPr>
          <w:rFonts w:ascii="Arial" w:hAnsi="Arial" w:cs="Arial"/>
          <w:color w:val="212121"/>
          <w:w w:val="105"/>
        </w:rPr>
        <w:t>limited</w:t>
      </w:r>
      <w:r w:rsidR="00D125F2" w:rsidRPr="00F43E17">
        <w:rPr>
          <w:rFonts w:ascii="Arial" w:hAnsi="Arial" w:cs="Arial"/>
          <w:color w:val="212121"/>
          <w:spacing w:val="-8"/>
          <w:w w:val="105"/>
        </w:rPr>
        <w:t xml:space="preserve"> </w:t>
      </w:r>
      <w:r w:rsidR="00D125F2" w:rsidRPr="00F43E17">
        <w:rPr>
          <w:rFonts w:ascii="Arial" w:hAnsi="Arial" w:cs="Arial"/>
          <w:color w:val="212121"/>
          <w:w w:val="105"/>
        </w:rPr>
        <w:t>to</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households</w:t>
      </w:r>
      <w:r w:rsidR="00D125F2" w:rsidRPr="00F43E17">
        <w:rPr>
          <w:rFonts w:ascii="Arial" w:hAnsi="Arial" w:cs="Arial"/>
          <w:color w:val="212121"/>
          <w:spacing w:val="-9"/>
          <w:w w:val="105"/>
        </w:rPr>
        <w:t xml:space="preserve"> </w:t>
      </w:r>
      <w:r w:rsidR="00D125F2" w:rsidRPr="00F43E17">
        <w:rPr>
          <w:rFonts w:ascii="Arial" w:hAnsi="Arial" w:cs="Arial"/>
          <w:color w:val="212121"/>
          <w:w w:val="105"/>
        </w:rPr>
        <w:t>at or</w:t>
      </w:r>
      <w:r w:rsidR="00D125F2" w:rsidRPr="00F43E17">
        <w:rPr>
          <w:rFonts w:ascii="Arial" w:hAnsi="Arial" w:cs="Arial"/>
          <w:color w:val="212121"/>
          <w:spacing w:val="-9"/>
          <w:w w:val="105"/>
        </w:rPr>
        <w:t xml:space="preserve"> </w:t>
      </w:r>
      <w:r w:rsidR="00D125F2" w:rsidRPr="00F43E17">
        <w:rPr>
          <w:rFonts w:ascii="Arial" w:hAnsi="Arial" w:cs="Arial"/>
          <w:color w:val="212121"/>
          <w:w w:val="105"/>
        </w:rPr>
        <w:t>below</w:t>
      </w:r>
      <w:r w:rsidR="00D125F2" w:rsidRPr="00F43E17">
        <w:rPr>
          <w:rFonts w:ascii="Arial" w:hAnsi="Arial" w:cs="Arial"/>
          <w:color w:val="212121"/>
          <w:spacing w:val="-6"/>
          <w:w w:val="105"/>
        </w:rPr>
        <w:t xml:space="preserve"> </w:t>
      </w:r>
      <w:r w:rsidR="00D125F2" w:rsidRPr="00F43E17">
        <w:rPr>
          <w:rFonts w:ascii="Arial" w:hAnsi="Arial" w:cs="Arial"/>
          <w:color w:val="212121"/>
          <w:w w:val="105"/>
        </w:rPr>
        <w:t>120%</w:t>
      </w:r>
      <w:r w:rsidR="00D125F2" w:rsidRPr="00F43E17">
        <w:rPr>
          <w:rFonts w:ascii="Arial" w:hAnsi="Arial" w:cs="Arial"/>
          <w:color w:val="212121"/>
          <w:spacing w:val="-7"/>
          <w:w w:val="105"/>
        </w:rPr>
        <w:t xml:space="preserve"> </w:t>
      </w:r>
      <w:r w:rsidR="00D125F2" w:rsidRPr="00F43E17">
        <w:rPr>
          <w:rFonts w:ascii="Arial" w:hAnsi="Arial" w:cs="Arial"/>
          <w:color w:val="212121"/>
          <w:w w:val="105"/>
        </w:rPr>
        <w:t>of</w:t>
      </w:r>
      <w:r w:rsidR="00D125F2" w:rsidRPr="00F43E17">
        <w:rPr>
          <w:rFonts w:ascii="Arial" w:hAnsi="Arial" w:cs="Arial"/>
          <w:color w:val="212121"/>
          <w:spacing w:val="-10"/>
          <w:w w:val="105"/>
        </w:rPr>
        <w:t xml:space="preserve"> </w:t>
      </w:r>
      <w:r w:rsidR="00D125F2" w:rsidRPr="00F43E17">
        <w:rPr>
          <w:rFonts w:ascii="Arial" w:hAnsi="Arial" w:cs="Arial"/>
          <w:color w:val="212121"/>
          <w:w w:val="105"/>
        </w:rPr>
        <w:t>the</w:t>
      </w:r>
      <w:r w:rsidR="00D125F2" w:rsidRPr="00F43E17">
        <w:rPr>
          <w:rFonts w:ascii="Arial" w:hAnsi="Arial" w:cs="Arial"/>
          <w:color w:val="212121"/>
          <w:spacing w:val="-10"/>
          <w:w w:val="105"/>
        </w:rPr>
        <w:t xml:space="preserve"> </w:t>
      </w:r>
      <w:r w:rsidR="00D125F2" w:rsidRPr="00F43E17">
        <w:rPr>
          <w:rFonts w:ascii="Arial" w:hAnsi="Arial" w:cs="Arial"/>
          <w:color w:val="212121"/>
          <w:w w:val="105"/>
        </w:rPr>
        <w:t>local</w:t>
      </w:r>
      <w:r w:rsidR="00D125F2" w:rsidRPr="00F43E17">
        <w:rPr>
          <w:rFonts w:ascii="Arial" w:hAnsi="Arial" w:cs="Arial"/>
          <w:color w:val="212121"/>
          <w:spacing w:val="-8"/>
          <w:w w:val="105"/>
        </w:rPr>
        <w:t xml:space="preserve"> </w:t>
      </w:r>
      <w:r w:rsidR="00D125F2" w:rsidRPr="00F43E17">
        <w:rPr>
          <w:rFonts w:ascii="Arial" w:hAnsi="Arial" w:cs="Arial"/>
          <w:color w:val="212121"/>
          <w:w w:val="105"/>
        </w:rPr>
        <w:t>area</w:t>
      </w:r>
      <w:r w:rsidR="00D125F2" w:rsidRPr="00F43E17">
        <w:rPr>
          <w:rFonts w:ascii="Arial" w:hAnsi="Arial" w:cs="Arial"/>
          <w:color w:val="212121"/>
          <w:spacing w:val="-10"/>
          <w:w w:val="105"/>
        </w:rPr>
        <w:t xml:space="preserve"> </w:t>
      </w:r>
      <w:r w:rsidR="00D125F2" w:rsidRPr="00F43E17">
        <w:rPr>
          <w:rFonts w:ascii="Arial" w:hAnsi="Arial" w:cs="Arial"/>
          <w:color w:val="212121"/>
          <w:w w:val="105"/>
        </w:rPr>
        <w:t>median</w:t>
      </w:r>
      <w:r w:rsidR="00D125F2" w:rsidRPr="00F43E17">
        <w:rPr>
          <w:rFonts w:ascii="Arial" w:hAnsi="Arial" w:cs="Arial"/>
          <w:color w:val="212121"/>
          <w:spacing w:val="-1"/>
          <w:w w:val="105"/>
        </w:rPr>
        <w:t xml:space="preserve"> </w:t>
      </w:r>
      <w:r w:rsidR="00D125F2" w:rsidRPr="00F43E17">
        <w:rPr>
          <w:rFonts w:ascii="Arial" w:hAnsi="Arial" w:cs="Arial"/>
          <w:color w:val="212121"/>
          <w:w w:val="105"/>
        </w:rPr>
        <w:t>income, as</w:t>
      </w:r>
      <w:r w:rsidR="00D125F2" w:rsidRPr="00F43E17">
        <w:rPr>
          <w:rFonts w:ascii="Arial" w:hAnsi="Arial" w:cs="Arial"/>
          <w:color w:val="212121"/>
          <w:spacing w:val="-6"/>
          <w:w w:val="105"/>
        </w:rPr>
        <w:t xml:space="preserve"> </w:t>
      </w:r>
      <w:r w:rsidR="00D125F2" w:rsidRPr="00F43E17">
        <w:rPr>
          <w:rFonts w:ascii="Arial" w:hAnsi="Arial" w:cs="Arial"/>
          <w:color w:val="212121"/>
          <w:w w:val="105"/>
        </w:rPr>
        <w:t>defined</w:t>
      </w:r>
      <w:r w:rsidR="00D125F2" w:rsidRPr="00F43E17">
        <w:rPr>
          <w:rFonts w:ascii="Arial" w:hAnsi="Arial" w:cs="Arial"/>
          <w:color w:val="212121"/>
          <w:spacing w:val="-3"/>
          <w:w w:val="105"/>
        </w:rPr>
        <w:t xml:space="preserve"> </w:t>
      </w:r>
      <w:r w:rsidR="00D125F2" w:rsidRPr="00F43E17">
        <w:rPr>
          <w:rFonts w:ascii="Arial" w:hAnsi="Arial" w:cs="Arial"/>
          <w:color w:val="212121"/>
          <w:w w:val="105"/>
        </w:rPr>
        <w:t>by</w:t>
      </w:r>
      <w:r w:rsidR="00D125F2" w:rsidRPr="00F43E17">
        <w:rPr>
          <w:rFonts w:ascii="Arial" w:hAnsi="Arial" w:cs="Arial"/>
          <w:color w:val="212121"/>
          <w:spacing w:val="-11"/>
          <w:w w:val="105"/>
        </w:rPr>
        <w:t xml:space="preserve"> </w:t>
      </w:r>
      <w:r w:rsidR="00D125F2" w:rsidRPr="00F43E17">
        <w:rPr>
          <w:rFonts w:ascii="Arial" w:hAnsi="Arial" w:cs="Arial"/>
          <w:color w:val="212121"/>
          <w:spacing w:val="-5"/>
          <w:w w:val="105"/>
        </w:rPr>
        <w:t xml:space="preserve">the </w:t>
      </w:r>
      <w:r w:rsidR="00D125F2" w:rsidRPr="00F43E17">
        <w:rPr>
          <w:rFonts w:ascii="Arial" w:hAnsi="Arial" w:cs="Arial"/>
          <w:color w:val="212121"/>
          <w:w w:val="105"/>
        </w:rPr>
        <w:t>U.S.</w:t>
      </w:r>
      <w:r w:rsidR="00D125F2" w:rsidRPr="00F43E17">
        <w:rPr>
          <w:rFonts w:ascii="Arial" w:hAnsi="Arial" w:cs="Arial"/>
          <w:color w:val="212121"/>
          <w:spacing w:val="-8"/>
          <w:w w:val="105"/>
        </w:rPr>
        <w:t xml:space="preserve"> </w:t>
      </w:r>
      <w:r w:rsidR="00D125F2" w:rsidRPr="00F43E17">
        <w:rPr>
          <w:rFonts w:ascii="Arial" w:hAnsi="Arial" w:cs="Arial"/>
          <w:color w:val="212121"/>
          <w:w w:val="105"/>
        </w:rPr>
        <w:t>Department</w:t>
      </w:r>
      <w:r w:rsidR="00D125F2" w:rsidRPr="00F43E17">
        <w:rPr>
          <w:rFonts w:ascii="Arial" w:hAnsi="Arial" w:cs="Arial"/>
          <w:color w:val="212121"/>
          <w:spacing w:val="-7"/>
          <w:w w:val="105"/>
        </w:rPr>
        <w:t xml:space="preserve"> </w:t>
      </w:r>
      <w:r w:rsidR="00D125F2" w:rsidRPr="00F43E17">
        <w:rPr>
          <w:rFonts w:ascii="Arial" w:hAnsi="Arial" w:cs="Arial"/>
          <w:color w:val="212121"/>
          <w:w w:val="105"/>
        </w:rPr>
        <w:t>of</w:t>
      </w:r>
      <w:r w:rsidR="00D125F2" w:rsidRPr="00F43E17">
        <w:rPr>
          <w:rFonts w:ascii="Arial" w:hAnsi="Arial" w:cs="Arial"/>
          <w:color w:val="212121"/>
          <w:spacing w:val="-8"/>
          <w:w w:val="105"/>
        </w:rPr>
        <w:t xml:space="preserve"> </w:t>
      </w:r>
      <w:r w:rsidR="00D125F2" w:rsidRPr="00F43E17">
        <w:rPr>
          <w:rFonts w:ascii="Arial" w:hAnsi="Arial" w:cs="Arial"/>
          <w:color w:val="212121"/>
          <w:w w:val="105"/>
        </w:rPr>
        <w:t>Housing</w:t>
      </w:r>
      <w:r w:rsidR="00D125F2" w:rsidRPr="00F43E17">
        <w:rPr>
          <w:rFonts w:ascii="Arial" w:hAnsi="Arial" w:cs="Arial"/>
          <w:color w:val="212121"/>
          <w:spacing w:val="-7"/>
          <w:w w:val="105"/>
        </w:rPr>
        <w:t xml:space="preserve"> </w:t>
      </w:r>
      <w:r w:rsidR="00D125F2" w:rsidRPr="00F43E17">
        <w:rPr>
          <w:rFonts w:ascii="Arial" w:hAnsi="Arial" w:cs="Arial"/>
          <w:color w:val="212121"/>
          <w:w w:val="105"/>
        </w:rPr>
        <w:t>&amp;</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Urban</w:t>
      </w:r>
      <w:r w:rsidR="00D125F2" w:rsidRPr="00F43E17">
        <w:rPr>
          <w:rFonts w:ascii="Arial" w:hAnsi="Arial" w:cs="Arial"/>
          <w:color w:val="212121"/>
          <w:spacing w:val="-6"/>
          <w:w w:val="105"/>
        </w:rPr>
        <w:t xml:space="preserve"> </w:t>
      </w:r>
      <w:r w:rsidR="00D125F2" w:rsidRPr="00F43E17">
        <w:rPr>
          <w:rFonts w:ascii="Arial" w:hAnsi="Arial" w:cs="Arial"/>
          <w:color w:val="212121"/>
          <w:w w:val="105"/>
        </w:rPr>
        <w:t>Development,</w:t>
      </w:r>
      <w:r w:rsidR="00D125F2" w:rsidRPr="00F43E17">
        <w:rPr>
          <w:rFonts w:ascii="Arial" w:hAnsi="Arial" w:cs="Arial"/>
          <w:color w:val="212121"/>
          <w:spacing w:val="-2"/>
          <w:w w:val="105"/>
        </w:rPr>
        <w:t xml:space="preserve"> </w:t>
      </w:r>
      <w:r w:rsidR="00D125F2" w:rsidRPr="00F43E17">
        <w:rPr>
          <w:rFonts w:ascii="Arial" w:hAnsi="Arial" w:cs="Arial"/>
          <w:color w:val="212121"/>
          <w:w w:val="105"/>
        </w:rPr>
        <w:t>at</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the</w:t>
      </w:r>
      <w:r w:rsidR="00D125F2" w:rsidRPr="00F43E17">
        <w:rPr>
          <w:rFonts w:ascii="Arial" w:hAnsi="Arial" w:cs="Arial"/>
          <w:color w:val="212121"/>
          <w:spacing w:val="-8"/>
          <w:w w:val="105"/>
        </w:rPr>
        <w:t xml:space="preserve"> </w:t>
      </w:r>
      <w:r w:rsidR="00D125F2" w:rsidRPr="00F43E17">
        <w:rPr>
          <w:rFonts w:ascii="Arial" w:hAnsi="Arial" w:cs="Arial"/>
          <w:color w:val="212121"/>
          <w:w w:val="105"/>
        </w:rPr>
        <w:t>time</w:t>
      </w:r>
      <w:r w:rsidR="00D125F2" w:rsidRPr="00F43E17">
        <w:rPr>
          <w:rFonts w:ascii="Arial" w:hAnsi="Arial" w:cs="Arial"/>
          <w:color w:val="212121"/>
          <w:spacing w:val="-7"/>
          <w:w w:val="105"/>
        </w:rPr>
        <w:t xml:space="preserve"> </w:t>
      </w:r>
      <w:r w:rsidR="00D125F2" w:rsidRPr="00F43E17">
        <w:rPr>
          <w:rFonts w:ascii="Arial" w:hAnsi="Arial" w:cs="Arial"/>
          <w:color w:val="212121"/>
          <w:w w:val="105"/>
        </w:rPr>
        <w:t>of initial occupancy</w:t>
      </w:r>
      <w:r w:rsidR="00D125F2" w:rsidRPr="00F43E17">
        <w:rPr>
          <w:rFonts w:ascii="Arial" w:hAnsi="Arial" w:cs="Arial"/>
          <w:color w:val="4D4D4D"/>
          <w:w w:val="105"/>
        </w:rPr>
        <w:t>.</w:t>
      </w:r>
    </w:p>
    <w:p w14:paraId="0DC2F45C" w14:textId="77777777" w:rsidR="00D125F2" w:rsidRPr="00623160" w:rsidRDefault="00D125F2" w:rsidP="00D125F2">
      <w:pPr>
        <w:pStyle w:val="BodyText"/>
        <w:rPr>
          <w:rFonts w:ascii="Arial" w:hAnsi="Arial" w:cs="Arial"/>
          <w:sz w:val="22"/>
          <w:szCs w:val="22"/>
        </w:rPr>
      </w:pPr>
    </w:p>
    <w:p w14:paraId="0B252685" w14:textId="77777777" w:rsidR="00D125F2" w:rsidRPr="00F43E17" w:rsidRDefault="00D125F2" w:rsidP="00D125F2">
      <w:pPr>
        <w:rPr>
          <w:rFonts w:ascii="Arial" w:hAnsi="Arial" w:cs="Arial"/>
        </w:rPr>
      </w:pPr>
      <w:r w:rsidRPr="00F43E17">
        <w:rPr>
          <w:rFonts w:ascii="Arial" w:hAnsi="Arial" w:cs="Arial"/>
          <w:color w:val="212121"/>
        </w:rPr>
        <w:t>G.</w:t>
      </w:r>
      <w:r w:rsidRPr="00F43E17">
        <w:rPr>
          <w:rFonts w:ascii="Arial" w:hAnsi="Arial" w:cs="Arial"/>
          <w:color w:val="212121"/>
        </w:rPr>
        <w:tab/>
        <w:t>Accessory</w:t>
      </w:r>
      <w:r w:rsidRPr="00F43E17">
        <w:rPr>
          <w:rFonts w:ascii="Arial" w:hAnsi="Arial" w:cs="Arial"/>
          <w:color w:val="212121"/>
          <w:spacing w:val="21"/>
        </w:rPr>
        <w:t xml:space="preserve"> </w:t>
      </w:r>
      <w:r w:rsidRPr="00F43E17">
        <w:rPr>
          <w:rFonts w:ascii="Arial" w:hAnsi="Arial" w:cs="Arial"/>
          <w:color w:val="212121"/>
        </w:rPr>
        <w:t>Dwelling</w:t>
      </w:r>
      <w:r w:rsidRPr="00F43E17">
        <w:rPr>
          <w:rFonts w:ascii="Arial" w:hAnsi="Arial" w:cs="Arial"/>
          <w:color w:val="212121"/>
          <w:spacing w:val="12"/>
        </w:rPr>
        <w:t xml:space="preserve"> </w:t>
      </w:r>
      <w:r w:rsidRPr="00F43E17">
        <w:rPr>
          <w:rFonts w:ascii="Arial" w:hAnsi="Arial" w:cs="Arial"/>
          <w:color w:val="212121"/>
          <w:spacing w:val="-2"/>
        </w:rPr>
        <w:t>Units</w:t>
      </w:r>
    </w:p>
    <w:p w14:paraId="2B437F87" w14:textId="77777777" w:rsidR="00D125F2" w:rsidRPr="00623160" w:rsidRDefault="00D125F2" w:rsidP="00D125F2">
      <w:pPr>
        <w:pStyle w:val="BodyText"/>
        <w:rPr>
          <w:rFonts w:ascii="Arial" w:hAnsi="Arial" w:cs="Arial"/>
          <w:sz w:val="22"/>
          <w:szCs w:val="22"/>
        </w:rPr>
      </w:pPr>
    </w:p>
    <w:p w14:paraId="57803542" w14:textId="1A391CB4" w:rsidR="00D125F2" w:rsidRPr="00F43E17" w:rsidRDefault="003D1A60" w:rsidP="003D1A60">
      <w:pPr>
        <w:spacing w:line="247" w:lineRule="auto"/>
        <w:ind w:left="1440" w:hanging="720"/>
        <w:rPr>
          <w:rFonts w:ascii="Arial" w:hAnsi="Arial" w:cs="Arial"/>
        </w:rPr>
      </w:pPr>
      <w:r>
        <w:rPr>
          <w:rFonts w:ascii="Arial" w:hAnsi="Arial" w:cs="Arial"/>
          <w:color w:val="212121"/>
          <w:w w:val="105"/>
        </w:rPr>
        <w:t>1.</w:t>
      </w:r>
      <w:r>
        <w:rPr>
          <w:rFonts w:ascii="Arial" w:hAnsi="Arial" w:cs="Arial"/>
          <w:color w:val="212121"/>
          <w:w w:val="105"/>
        </w:rPr>
        <w:tab/>
      </w:r>
      <w:r w:rsidR="00D125F2" w:rsidRPr="00F43E17">
        <w:rPr>
          <w:rFonts w:ascii="Arial" w:hAnsi="Arial" w:cs="Arial"/>
          <w:color w:val="212121"/>
          <w:w w:val="105"/>
        </w:rPr>
        <w:t>Notwithstanding</w:t>
      </w:r>
      <w:r w:rsidR="00D125F2" w:rsidRPr="00F43E17">
        <w:rPr>
          <w:rFonts w:ascii="Arial" w:hAnsi="Arial" w:cs="Arial"/>
          <w:color w:val="212121"/>
          <w:spacing w:val="-2"/>
          <w:w w:val="105"/>
        </w:rPr>
        <w:t xml:space="preserve"> </w:t>
      </w:r>
      <w:r w:rsidR="00D125F2" w:rsidRPr="00F43E17">
        <w:rPr>
          <w:rFonts w:ascii="Arial" w:hAnsi="Arial" w:cs="Arial"/>
          <w:color w:val="212121"/>
          <w:w w:val="105"/>
        </w:rPr>
        <w:t>the</w:t>
      </w:r>
      <w:r w:rsidR="00D125F2" w:rsidRPr="00F43E17">
        <w:rPr>
          <w:rFonts w:ascii="Arial" w:hAnsi="Arial" w:cs="Arial"/>
          <w:color w:val="212121"/>
          <w:spacing w:val="-2"/>
          <w:w w:val="105"/>
        </w:rPr>
        <w:t xml:space="preserve"> </w:t>
      </w:r>
      <w:r w:rsidR="00D125F2" w:rsidRPr="00F43E17">
        <w:rPr>
          <w:rFonts w:ascii="Arial" w:hAnsi="Arial" w:cs="Arial"/>
          <w:color w:val="212121"/>
          <w:w w:val="105"/>
        </w:rPr>
        <w:t>minimum land area requirements set</w:t>
      </w:r>
      <w:r w:rsidR="00D125F2" w:rsidRPr="00F43E17">
        <w:rPr>
          <w:rFonts w:ascii="Arial" w:hAnsi="Arial" w:cs="Arial"/>
          <w:color w:val="212121"/>
          <w:spacing w:val="-5"/>
          <w:w w:val="105"/>
        </w:rPr>
        <w:t xml:space="preserve"> </w:t>
      </w:r>
      <w:r w:rsidR="00D125F2" w:rsidRPr="00F43E17">
        <w:rPr>
          <w:rFonts w:ascii="Arial" w:hAnsi="Arial" w:cs="Arial"/>
          <w:color w:val="212121"/>
          <w:w w:val="105"/>
        </w:rPr>
        <w:t>forth</w:t>
      </w:r>
      <w:r w:rsidR="00D125F2" w:rsidRPr="00F43E17">
        <w:rPr>
          <w:rFonts w:ascii="Arial" w:hAnsi="Arial" w:cs="Arial"/>
          <w:color w:val="212121"/>
          <w:spacing w:val="-1"/>
          <w:w w:val="105"/>
        </w:rPr>
        <w:t xml:space="preserve"> </w:t>
      </w:r>
      <w:r w:rsidR="00D125F2" w:rsidRPr="00F43E17">
        <w:rPr>
          <w:rFonts w:ascii="Arial" w:hAnsi="Arial" w:cs="Arial"/>
          <w:color w:val="212121"/>
          <w:w w:val="105"/>
        </w:rPr>
        <w:t>in</w:t>
      </w:r>
      <w:r w:rsidR="00D125F2" w:rsidRPr="00F43E17">
        <w:rPr>
          <w:rFonts w:ascii="Arial" w:hAnsi="Arial" w:cs="Arial"/>
          <w:color w:val="212121"/>
          <w:spacing w:val="-1"/>
          <w:w w:val="105"/>
        </w:rPr>
        <w:t xml:space="preserve"> </w:t>
      </w:r>
      <w:r w:rsidR="00D125F2" w:rsidRPr="00F43E17">
        <w:rPr>
          <w:rFonts w:ascii="Arial" w:hAnsi="Arial" w:cs="Arial"/>
          <w:color w:val="212121"/>
          <w:w w:val="105"/>
        </w:rPr>
        <w:t>the</w:t>
      </w:r>
      <w:r w:rsidR="00D125F2" w:rsidRPr="00F43E17">
        <w:rPr>
          <w:rFonts w:ascii="Arial" w:hAnsi="Arial" w:cs="Arial"/>
          <w:color w:val="212121"/>
          <w:spacing w:val="-2"/>
          <w:w w:val="105"/>
        </w:rPr>
        <w:t xml:space="preserve"> </w:t>
      </w:r>
      <w:r w:rsidR="00D125F2" w:rsidRPr="00F43E17">
        <w:rPr>
          <w:rFonts w:ascii="Arial" w:hAnsi="Arial" w:cs="Arial"/>
          <w:color w:val="212121"/>
          <w:w w:val="105"/>
        </w:rPr>
        <w:t>Table in Article 3</w:t>
      </w:r>
      <w:r w:rsidR="00D125F2" w:rsidRPr="00F43E17">
        <w:rPr>
          <w:rFonts w:ascii="Arial" w:hAnsi="Arial" w:cs="Arial"/>
          <w:color w:val="212121"/>
          <w:spacing w:val="-4"/>
          <w:w w:val="105"/>
        </w:rPr>
        <w:t xml:space="preserve"> </w:t>
      </w:r>
      <w:r w:rsidR="00D125F2" w:rsidRPr="00F43E17">
        <w:rPr>
          <w:rFonts w:ascii="Arial" w:hAnsi="Arial" w:cs="Arial"/>
          <w:color w:val="212121"/>
          <w:w w:val="105"/>
        </w:rPr>
        <w:t>(Dimensional Requirements) of this Ordinance, in</w:t>
      </w:r>
      <w:r w:rsidR="00D125F2" w:rsidRPr="00F43E17">
        <w:rPr>
          <w:rFonts w:ascii="Arial" w:hAnsi="Arial" w:cs="Arial"/>
          <w:color w:val="212121"/>
          <w:spacing w:val="-4"/>
          <w:w w:val="105"/>
        </w:rPr>
        <w:t xml:space="preserve"> </w:t>
      </w:r>
      <w:r w:rsidR="00D125F2" w:rsidRPr="00F43E17">
        <w:rPr>
          <w:rFonts w:ascii="Arial" w:hAnsi="Arial" w:cs="Arial"/>
          <w:color w:val="212121"/>
          <w:w w:val="105"/>
        </w:rPr>
        <w:t>all districts, one accessory</w:t>
      </w:r>
      <w:r w:rsidR="00D125F2" w:rsidRPr="00F43E17">
        <w:rPr>
          <w:rFonts w:ascii="Arial" w:hAnsi="Arial" w:cs="Arial"/>
          <w:color w:val="212121"/>
          <w:spacing w:val="-7"/>
          <w:w w:val="105"/>
        </w:rPr>
        <w:t xml:space="preserve"> </w:t>
      </w:r>
      <w:r w:rsidR="00D125F2" w:rsidRPr="00F43E17">
        <w:rPr>
          <w:rFonts w:ascii="Arial" w:hAnsi="Arial" w:cs="Arial"/>
          <w:color w:val="212121"/>
          <w:w w:val="105"/>
        </w:rPr>
        <w:t>dwelling</w:t>
      </w:r>
      <w:r w:rsidR="00D125F2" w:rsidRPr="00F43E17">
        <w:rPr>
          <w:rFonts w:ascii="Arial" w:hAnsi="Arial" w:cs="Arial"/>
          <w:color w:val="212121"/>
          <w:spacing w:val="-8"/>
          <w:w w:val="105"/>
        </w:rPr>
        <w:t xml:space="preserve"> </w:t>
      </w:r>
      <w:r w:rsidR="00D125F2" w:rsidRPr="00F43E17">
        <w:rPr>
          <w:rFonts w:ascii="Arial" w:hAnsi="Arial" w:cs="Arial"/>
          <w:color w:val="212121"/>
          <w:w w:val="105"/>
        </w:rPr>
        <w:t>unit</w:t>
      </w:r>
      <w:r w:rsidR="00D125F2" w:rsidRPr="00F43E17">
        <w:rPr>
          <w:rFonts w:ascii="Arial" w:hAnsi="Arial" w:cs="Arial"/>
          <w:color w:val="212121"/>
          <w:spacing w:val="-3"/>
          <w:w w:val="105"/>
        </w:rPr>
        <w:t xml:space="preserve"> </w:t>
      </w:r>
      <w:r w:rsidR="00D125F2" w:rsidRPr="00F43E17">
        <w:rPr>
          <w:rFonts w:ascii="Arial" w:hAnsi="Arial" w:cs="Arial"/>
          <w:color w:val="212121"/>
          <w:w w:val="105"/>
        </w:rPr>
        <w:t>is</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allowed</w:t>
      </w:r>
      <w:r w:rsidR="00D125F2" w:rsidRPr="00F43E17">
        <w:rPr>
          <w:rFonts w:ascii="Arial" w:hAnsi="Arial" w:cs="Arial"/>
          <w:color w:val="212121"/>
          <w:spacing w:val="-2"/>
          <w:w w:val="105"/>
        </w:rPr>
        <w:t xml:space="preserve"> </w:t>
      </w:r>
      <w:r w:rsidR="00D125F2" w:rsidRPr="00F43E17">
        <w:rPr>
          <w:rFonts w:ascii="Arial" w:hAnsi="Arial" w:cs="Arial"/>
          <w:color w:val="212121"/>
          <w:w w:val="105"/>
        </w:rPr>
        <w:t>to</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be</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located</w:t>
      </w:r>
      <w:r w:rsidR="00D125F2" w:rsidRPr="00F43E17">
        <w:rPr>
          <w:rFonts w:ascii="Arial" w:hAnsi="Arial" w:cs="Arial"/>
          <w:color w:val="212121"/>
          <w:spacing w:val="-6"/>
          <w:w w:val="105"/>
        </w:rPr>
        <w:t xml:space="preserve"> </w:t>
      </w:r>
      <w:r w:rsidR="00D125F2" w:rsidRPr="00F43E17">
        <w:rPr>
          <w:rFonts w:ascii="Arial" w:hAnsi="Arial" w:cs="Arial"/>
          <w:color w:val="212121"/>
          <w:w w:val="105"/>
        </w:rPr>
        <w:t>on</w:t>
      </w:r>
      <w:r w:rsidR="00D125F2" w:rsidRPr="00F43E17">
        <w:rPr>
          <w:rFonts w:ascii="Arial" w:hAnsi="Arial" w:cs="Arial"/>
          <w:color w:val="212121"/>
          <w:spacing w:val="-7"/>
          <w:w w:val="105"/>
        </w:rPr>
        <w:t xml:space="preserve"> </w:t>
      </w:r>
      <w:r w:rsidR="00D125F2" w:rsidRPr="00F43E17">
        <w:rPr>
          <w:rFonts w:ascii="Arial" w:hAnsi="Arial" w:cs="Arial"/>
          <w:color w:val="212121"/>
          <w:w w:val="105"/>
        </w:rPr>
        <w:t>the</w:t>
      </w:r>
      <w:r w:rsidR="00D125F2" w:rsidRPr="00F43E17">
        <w:rPr>
          <w:rFonts w:ascii="Arial" w:hAnsi="Arial" w:cs="Arial"/>
          <w:color w:val="212121"/>
          <w:spacing w:val="-12"/>
          <w:w w:val="105"/>
        </w:rPr>
        <w:t xml:space="preserve"> </w:t>
      </w:r>
      <w:r w:rsidR="00D125F2" w:rsidRPr="00F43E17">
        <w:rPr>
          <w:rFonts w:ascii="Arial" w:hAnsi="Arial" w:cs="Arial"/>
          <w:color w:val="212121"/>
          <w:w w:val="105"/>
        </w:rPr>
        <w:t>same lot</w:t>
      </w:r>
      <w:r w:rsidR="00D125F2" w:rsidRPr="00F43E17">
        <w:rPr>
          <w:rFonts w:ascii="Arial" w:hAnsi="Arial" w:cs="Arial"/>
          <w:color w:val="212121"/>
          <w:spacing w:val="-8"/>
          <w:w w:val="105"/>
        </w:rPr>
        <w:t xml:space="preserve"> </w:t>
      </w:r>
      <w:r w:rsidR="00D125F2" w:rsidRPr="00F43E17">
        <w:rPr>
          <w:rFonts w:ascii="Arial" w:hAnsi="Arial" w:cs="Arial"/>
          <w:color w:val="313131"/>
          <w:w w:val="105"/>
        </w:rPr>
        <w:t>where</w:t>
      </w:r>
      <w:r w:rsidR="00D125F2" w:rsidRPr="00F43E17">
        <w:rPr>
          <w:rFonts w:ascii="Arial" w:hAnsi="Arial" w:cs="Arial"/>
          <w:color w:val="313131"/>
          <w:spacing w:val="-3"/>
          <w:w w:val="105"/>
        </w:rPr>
        <w:t xml:space="preserve"> </w:t>
      </w:r>
      <w:r w:rsidR="00D125F2" w:rsidRPr="00F43E17">
        <w:rPr>
          <w:rFonts w:ascii="Arial" w:hAnsi="Arial" w:cs="Arial"/>
          <w:color w:val="212121"/>
          <w:w w:val="105"/>
        </w:rPr>
        <w:t>a</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single­ family</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dwelling</w:t>
      </w:r>
      <w:r w:rsidR="00D125F2" w:rsidRPr="00F43E17">
        <w:rPr>
          <w:rFonts w:ascii="Arial" w:hAnsi="Arial" w:cs="Arial"/>
          <w:color w:val="212121"/>
          <w:spacing w:val="-12"/>
          <w:w w:val="105"/>
        </w:rPr>
        <w:t xml:space="preserve"> </w:t>
      </w:r>
      <w:r w:rsidR="00D125F2" w:rsidRPr="00F43E17">
        <w:rPr>
          <w:rFonts w:ascii="Arial" w:hAnsi="Arial" w:cs="Arial"/>
          <w:color w:val="212121"/>
          <w:w w:val="105"/>
        </w:rPr>
        <w:t>unit</w:t>
      </w:r>
      <w:r w:rsidR="00D125F2" w:rsidRPr="00F43E17">
        <w:rPr>
          <w:rFonts w:ascii="Arial" w:hAnsi="Arial" w:cs="Arial"/>
          <w:color w:val="212121"/>
          <w:spacing w:val="-12"/>
          <w:w w:val="105"/>
        </w:rPr>
        <w:t xml:space="preserve"> </w:t>
      </w:r>
      <w:r w:rsidR="00D125F2" w:rsidRPr="00F43E17">
        <w:rPr>
          <w:rFonts w:ascii="Arial" w:hAnsi="Arial" w:cs="Arial"/>
          <w:color w:val="212121"/>
          <w:w w:val="105"/>
        </w:rPr>
        <w:t>is</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the</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principal</w:t>
      </w:r>
      <w:r w:rsidR="00D125F2" w:rsidRPr="00F43E17">
        <w:rPr>
          <w:rFonts w:ascii="Arial" w:hAnsi="Arial" w:cs="Arial"/>
          <w:color w:val="212121"/>
          <w:spacing w:val="-5"/>
          <w:w w:val="105"/>
        </w:rPr>
        <w:t xml:space="preserve"> </w:t>
      </w:r>
      <w:r w:rsidR="00D125F2" w:rsidRPr="00F43E17">
        <w:rPr>
          <w:rFonts w:ascii="Arial" w:hAnsi="Arial" w:cs="Arial"/>
          <w:color w:val="212121"/>
          <w:w w:val="105"/>
        </w:rPr>
        <w:t>structure,</w:t>
      </w:r>
      <w:r w:rsidR="00D125F2" w:rsidRPr="00F43E17">
        <w:rPr>
          <w:rFonts w:ascii="Arial" w:hAnsi="Arial" w:cs="Arial"/>
          <w:color w:val="212121"/>
          <w:spacing w:val="-7"/>
          <w:w w:val="105"/>
        </w:rPr>
        <w:t xml:space="preserve"> </w:t>
      </w:r>
      <w:r w:rsidR="00D125F2" w:rsidRPr="00F43E17">
        <w:rPr>
          <w:rFonts w:ascii="Arial" w:hAnsi="Arial" w:cs="Arial"/>
          <w:color w:val="212121"/>
          <w:w w:val="105"/>
        </w:rPr>
        <w:t>provided</w:t>
      </w:r>
      <w:r w:rsidR="00D125F2" w:rsidRPr="00F43E17">
        <w:rPr>
          <w:rFonts w:ascii="Arial" w:hAnsi="Arial" w:cs="Arial"/>
          <w:color w:val="212121"/>
          <w:spacing w:val="-5"/>
          <w:w w:val="105"/>
        </w:rPr>
        <w:t xml:space="preserve"> </w:t>
      </w:r>
      <w:r w:rsidR="00D125F2" w:rsidRPr="00F43E17">
        <w:rPr>
          <w:rFonts w:ascii="Arial" w:hAnsi="Arial" w:cs="Arial"/>
          <w:color w:val="212121"/>
          <w:w w:val="105"/>
        </w:rPr>
        <w:t>the</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following</w:t>
      </w:r>
      <w:r w:rsidR="00D125F2" w:rsidRPr="00F43E17">
        <w:rPr>
          <w:rFonts w:ascii="Arial" w:hAnsi="Arial" w:cs="Arial"/>
          <w:color w:val="212121"/>
          <w:spacing w:val="-7"/>
          <w:w w:val="105"/>
        </w:rPr>
        <w:t xml:space="preserve"> </w:t>
      </w:r>
      <w:r w:rsidR="00D125F2" w:rsidRPr="00F43E17">
        <w:rPr>
          <w:rFonts w:ascii="Arial" w:hAnsi="Arial" w:cs="Arial"/>
          <w:color w:val="212121"/>
          <w:w w:val="105"/>
        </w:rPr>
        <w:t>standards and criteria are met:</w:t>
      </w:r>
    </w:p>
    <w:p w14:paraId="6C880F4C" w14:textId="77777777" w:rsidR="00D125F2" w:rsidRDefault="00D125F2" w:rsidP="00D125F2">
      <w:pPr>
        <w:spacing w:line="222" w:lineRule="exact"/>
        <w:jc w:val="center"/>
        <w:rPr>
          <w:rFonts w:ascii="Arial" w:hAnsi="Arial" w:cs="Arial"/>
          <w:color w:val="212121"/>
          <w:spacing w:val="-2"/>
          <w:w w:val="105"/>
        </w:rPr>
      </w:pPr>
    </w:p>
    <w:p w14:paraId="3ABFCD26" w14:textId="5617C4D3" w:rsidR="00D125F2" w:rsidRPr="00F43E17" w:rsidRDefault="003D1A60" w:rsidP="003D1A60">
      <w:pPr>
        <w:spacing w:line="222" w:lineRule="exact"/>
        <w:ind w:left="1440"/>
        <w:rPr>
          <w:rFonts w:ascii="Arial" w:hAnsi="Arial" w:cs="Arial"/>
        </w:rPr>
      </w:pPr>
      <w:r>
        <w:rPr>
          <w:rFonts w:ascii="Arial" w:hAnsi="Arial" w:cs="Arial"/>
          <w:color w:val="212121"/>
          <w:spacing w:val="-2"/>
          <w:w w:val="105"/>
        </w:rPr>
        <w:t>a.</w:t>
      </w:r>
      <w:r>
        <w:rPr>
          <w:rFonts w:ascii="Arial" w:hAnsi="Arial" w:cs="Arial"/>
          <w:color w:val="212121"/>
          <w:spacing w:val="-2"/>
          <w:w w:val="105"/>
        </w:rPr>
        <w:tab/>
      </w:r>
      <w:r w:rsidR="00D125F2" w:rsidRPr="00F43E17">
        <w:rPr>
          <w:rFonts w:ascii="Arial" w:hAnsi="Arial" w:cs="Arial"/>
          <w:color w:val="212121"/>
          <w:spacing w:val="-2"/>
          <w:w w:val="105"/>
        </w:rPr>
        <w:t>Accessory</w:t>
      </w:r>
      <w:r w:rsidR="00D125F2" w:rsidRPr="00F43E17">
        <w:rPr>
          <w:rFonts w:ascii="Arial" w:hAnsi="Arial" w:cs="Arial"/>
          <w:color w:val="212121"/>
          <w:spacing w:val="8"/>
          <w:w w:val="105"/>
        </w:rPr>
        <w:t xml:space="preserve"> </w:t>
      </w:r>
      <w:r w:rsidR="00D125F2" w:rsidRPr="00F43E17">
        <w:rPr>
          <w:rFonts w:ascii="Arial" w:hAnsi="Arial" w:cs="Arial"/>
          <w:color w:val="212121"/>
          <w:spacing w:val="-2"/>
          <w:w w:val="105"/>
        </w:rPr>
        <w:t>dwelling</w:t>
      </w:r>
      <w:r w:rsidR="00D125F2" w:rsidRPr="00F43E17">
        <w:rPr>
          <w:rFonts w:ascii="Arial" w:hAnsi="Arial" w:cs="Arial"/>
          <w:color w:val="212121"/>
          <w:spacing w:val="3"/>
          <w:w w:val="105"/>
        </w:rPr>
        <w:t xml:space="preserve"> </w:t>
      </w:r>
      <w:r w:rsidR="00D125F2" w:rsidRPr="00F43E17">
        <w:rPr>
          <w:rFonts w:ascii="Arial" w:hAnsi="Arial" w:cs="Arial"/>
          <w:color w:val="212121"/>
          <w:spacing w:val="-2"/>
          <w:w w:val="105"/>
        </w:rPr>
        <w:t>units</w:t>
      </w:r>
      <w:r w:rsidR="00D125F2" w:rsidRPr="00F43E17">
        <w:rPr>
          <w:rFonts w:ascii="Arial" w:hAnsi="Arial" w:cs="Arial"/>
          <w:color w:val="212121"/>
          <w:spacing w:val="7"/>
          <w:w w:val="105"/>
        </w:rPr>
        <w:t xml:space="preserve"> </w:t>
      </w:r>
      <w:r w:rsidR="00D125F2" w:rsidRPr="00F43E17">
        <w:rPr>
          <w:rFonts w:ascii="Arial" w:hAnsi="Arial" w:cs="Arial"/>
          <w:color w:val="212121"/>
          <w:spacing w:val="-2"/>
          <w:w w:val="105"/>
        </w:rPr>
        <w:t>may</w:t>
      </w:r>
      <w:r w:rsidR="00D125F2" w:rsidRPr="00F43E17">
        <w:rPr>
          <w:rFonts w:ascii="Arial" w:hAnsi="Arial" w:cs="Arial"/>
          <w:color w:val="212121"/>
          <w:spacing w:val="2"/>
          <w:w w:val="105"/>
        </w:rPr>
        <w:t xml:space="preserve"> </w:t>
      </w:r>
      <w:r w:rsidR="00D125F2" w:rsidRPr="00F43E17">
        <w:rPr>
          <w:rFonts w:ascii="Arial" w:hAnsi="Arial" w:cs="Arial"/>
          <w:color w:val="212121"/>
          <w:spacing w:val="-2"/>
          <w:w w:val="105"/>
        </w:rPr>
        <w:t>be</w:t>
      </w:r>
      <w:r w:rsidR="00D125F2" w:rsidRPr="00F43E17">
        <w:rPr>
          <w:rFonts w:ascii="Arial" w:hAnsi="Arial" w:cs="Arial"/>
          <w:color w:val="212121"/>
          <w:spacing w:val="-5"/>
          <w:w w:val="105"/>
        </w:rPr>
        <w:t xml:space="preserve"> </w:t>
      </w:r>
      <w:r w:rsidR="00D125F2" w:rsidRPr="00F43E17">
        <w:rPr>
          <w:rFonts w:ascii="Arial" w:hAnsi="Arial" w:cs="Arial"/>
          <w:color w:val="212121"/>
          <w:spacing w:val="-2"/>
          <w:w w:val="105"/>
        </w:rPr>
        <w:t>constructed/located</w:t>
      </w:r>
      <w:r w:rsidR="00D125F2" w:rsidRPr="00F43E17">
        <w:rPr>
          <w:rFonts w:ascii="Arial" w:hAnsi="Arial" w:cs="Arial"/>
          <w:color w:val="212121"/>
          <w:spacing w:val="-7"/>
          <w:w w:val="105"/>
        </w:rPr>
        <w:t xml:space="preserve"> </w:t>
      </w:r>
      <w:r w:rsidR="00D125F2" w:rsidRPr="00F43E17">
        <w:rPr>
          <w:rFonts w:ascii="Arial" w:hAnsi="Arial" w:cs="Arial"/>
          <w:color w:val="212121"/>
          <w:spacing w:val="-2"/>
          <w:w w:val="105"/>
        </w:rPr>
        <w:t>only:</w:t>
      </w:r>
    </w:p>
    <w:p w14:paraId="6B2DEC11" w14:textId="5F0D64F3" w:rsidR="00D125F2" w:rsidRPr="00F43E17" w:rsidRDefault="003D1A60" w:rsidP="003D1A60">
      <w:pPr>
        <w:spacing w:before="240" w:line="255" w:lineRule="exact"/>
        <w:ind w:left="2160"/>
        <w:rPr>
          <w:rFonts w:ascii="Arial" w:hAnsi="Arial" w:cs="Arial"/>
        </w:rPr>
      </w:pPr>
      <w:r>
        <w:rPr>
          <w:rFonts w:ascii="Arial" w:hAnsi="Arial" w:cs="Arial"/>
          <w:color w:val="212121"/>
        </w:rPr>
        <w:t>i.</w:t>
      </w:r>
      <w:r>
        <w:rPr>
          <w:rFonts w:ascii="Arial" w:hAnsi="Arial" w:cs="Arial"/>
          <w:color w:val="212121"/>
        </w:rPr>
        <w:tab/>
      </w:r>
      <w:r w:rsidR="00D125F2" w:rsidRPr="00F43E17">
        <w:rPr>
          <w:rFonts w:ascii="Arial" w:hAnsi="Arial" w:cs="Arial"/>
          <w:color w:val="212121"/>
        </w:rPr>
        <w:t>Within</w:t>
      </w:r>
      <w:r w:rsidR="00D125F2" w:rsidRPr="00F43E17">
        <w:rPr>
          <w:rFonts w:ascii="Arial" w:hAnsi="Arial" w:cs="Arial"/>
          <w:color w:val="212121"/>
          <w:spacing w:val="15"/>
        </w:rPr>
        <w:t xml:space="preserve"> </w:t>
      </w:r>
      <w:r w:rsidR="00D125F2" w:rsidRPr="00F43E17">
        <w:rPr>
          <w:rFonts w:ascii="Arial" w:hAnsi="Arial" w:cs="Arial"/>
          <w:color w:val="212121"/>
        </w:rPr>
        <w:t>an</w:t>
      </w:r>
      <w:r w:rsidR="00D125F2" w:rsidRPr="00F43E17">
        <w:rPr>
          <w:rFonts w:ascii="Arial" w:hAnsi="Arial" w:cs="Arial"/>
          <w:color w:val="212121"/>
          <w:spacing w:val="4"/>
        </w:rPr>
        <w:t xml:space="preserve"> </w:t>
      </w:r>
      <w:r w:rsidR="00D125F2" w:rsidRPr="00F43E17">
        <w:rPr>
          <w:rFonts w:ascii="Arial" w:hAnsi="Arial" w:cs="Arial"/>
          <w:color w:val="212121"/>
        </w:rPr>
        <w:t>existing</w:t>
      </w:r>
      <w:r w:rsidR="00D125F2" w:rsidRPr="00F43E17">
        <w:rPr>
          <w:rFonts w:ascii="Arial" w:hAnsi="Arial" w:cs="Arial"/>
          <w:color w:val="212121"/>
          <w:spacing w:val="17"/>
        </w:rPr>
        <w:t xml:space="preserve"> </w:t>
      </w:r>
      <w:r w:rsidR="00D125F2" w:rsidRPr="00F43E17">
        <w:rPr>
          <w:rFonts w:ascii="Arial" w:hAnsi="Arial" w:cs="Arial"/>
          <w:color w:val="212121"/>
        </w:rPr>
        <w:t>dwelling</w:t>
      </w:r>
      <w:r w:rsidR="00D125F2" w:rsidRPr="00F43E17">
        <w:rPr>
          <w:rFonts w:ascii="Arial" w:hAnsi="Arial" w:cs="Arial"/>
          <w:color w:val="212121"/>
          <w:spacing w:val="7"/>
        </w:rPr>
        <w:t xml:space="preserve"> </w:t>
      </w:r>
      <w:r w:rsidR="00D125F2" w:rsidRPr="00F43E17">
        <w:rPr>
          <w:rFonts w:ascii="Arial" w:hAnsi="Arial" w:cs="Arial"/>
          <w:color w:val="212121"/>
        </w:rPr>
        <w:t>on</w:t>
      </w:r>
      <w:r w:rsidR="00D125F2" w:rsidRPr="00F43E17">
        <w:rPr>
          <w:rFonts w:ascii="Arial" w:hAnsi="Arial" w:cs="Arial"/>
          <w:color w:val="212121"/>
          <w:spacing w:val="10"/>
        </w:rPr>
        <w:t xml:space="preserve"> </w:t>
      </w:r>
      <w:r w:rsidR="00D125F2" w:rsidRPr="00F43E17">
        <w:rPr>
          <w:rFonts w:ascii="Arial" w:hAnsi="Arial" w:cs="Arial"/>
          <w:color w:val="212121"/>
        </w:rPr>
        <w:t>the</w:t>
      </w:r>
      <w:r w:rsidR="00D125F2" w:rsidRPr="00F43E17">
        <w:rPr>
          <w:rFonts w:ascii="Arial" w:hAnsi="Arial" w:cs="Arial"/>
          <w:color w:val="212121"/>
          <w:spacing w:val="7"/>
        </w:rPr>
        <w:t xml:space="preserve"> </w:t>
      </w:r>
      <w:r w:rsidR="00D125F2" w:rsidRPr="00F43E17">
        <w:rPr>
          <w:rFonts w:ascii="Arial" w:hAnsi="Arial" w:cs="Arial"/>
          <w:color w:val="212121"/>
          <w:spacing w:val="-4"/>
        </w:rPr>
        <w:t>lot.</w:t>
      </w:r>
    </w:p>
    <w:p w14:paraId="5BC62A08" w14:textId="45F9F15E" w:rsidR="00D125F2" w:rsidRPr="00F43E17" w:rsidRDefault="003D1A60" w:rsidP="003D1A60">
      <w:pPr>
        <w:spacing w:before="240" w:line="255" w:lineRule="exact"/>
        <w:ind w:left="2880" w:hanging="720"/>
        <w:rPr>
          <w:rFonts w:ascii="Arial" w:hAnsi="Arial" w:cs="Arial"/>
        </w:rPr>
      </w:pPr>
      <w:r>
        <w:rPr>
          <w:rFonts w:ascii="Arial" w:hAnsi="Arial" w:cs="Arial"/>
          <w:color w:val="212121"/>
          <w:w w:val="105"/>
        </w:rPr>
        <w:t>ii.</w:t>
      </w:r>
      <w:r>
        <w:rPr>
          <w:rFonts w:ascii="Arial" w:hAnsi="Arial" w:cs="Arial"/>
          <w:color w:val="212121"/>
          <w:w w:val="105"/>
        </w:rPr>
        <w:tab/>
      </w:r>
      <w:r w:rsidR="00D125F2" w:rsidRPr="00F43E17">
        <w:rPr>
          <w:rFonts w:ascii="Arial" w:hAnsi="Arial" w:cs="Arial"/>
          <w:color w:val="212121"/>
          <w:w w:val="105"/>
        </w:rPr>
        <w:t>Attached</w:t>
      </w:r>
      <w:r w:rsidR="00D125F2" w:rsidRPr="00F43E17">
        <w:rPr>
          <w:rFonts w:ascii="Arial" w:hAnsi="Arial" w:cs="Arial"/>
          <w:color w:val="212121"/>
          <w:spacing w:val="-7"/>
          <w:w w:val="105"/>
        </w:rPr>
        <w:t xml:space="preserve"> </w:t>
      </w:r>
      <w:r w:rsidR="00D125F2" w:rsidRPr="00F43E17">
        <w:rPr>
          <w:rFonts w:ascii="Arial" w:hAnsi="Arial" w:cs="Arial"/>
          <w:color w:val="212121"/>
          <w:w w:val="105"/>
        </w:rPr>
        <w:t>to</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or</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sharing</w:t>
      </w:r>
      <w:r w:rsidR="00D125F2" w:rsidRPr="00F43E17">
        <w:rPr>
          <w:rFonts w:ascii="Arial" w:hAnsi="Arial" w:cs="Arial"/>
          <w:color w:val="212121"/>
          <w:spacing w:val="-13"/>
          <w:w w:val="105"/>
        </w:rPr>
        <w:t xml:space="preserve"> </w:t>
      </w:r>
      <w:r w:rsidR="00D125F2" w:rsidRPr="00F43E17">
        <w:rPr>
          <w:rFonts w:ascii="Arial" w:hAnsi="Arial" w:cs="Arial"/>
          <w:color w:val="212121"/>
          <w:w w:val="105"/>
        </w:rPr>
        <w:t>a</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wall</w:t>
      </w:r>
      <w:r w:rsidR="00D125F2" w:rsidRPr="00F43E17">
        <w:rPr>
          <w:rFonts w:ascii="Arial" w:hAnsi="Arial" w:cs="Arial"/>
          <w:color w:val="212121"/>
          <w:spacing w:val="-10"/>
          <w:w w:val="105"/>
        </w:rPr>
        <w:t xml:space="preserve"> </w:t>
      </w:r>
      <w:r w:rsidR="00D125F2" w:rsidRPr="00F43E17">
        <w:rPr>
          <w:rFonts w:ascii="Arial" w:hAnsi="Arial" w:cs="Arial"/>
          <w:color w:val="212121"/>
          <w:w w:val="105"/>
        </w:rPr>
        <w:t>with</w:t>
      </w:r>
      <w:r w:rsidR="00D125F2" w:rsidRPr="00F43E17">
        <w:rPr>
          <w:rFonts w:ascii="Arial" w:hAnsi="Arial" w:cs="Arial"/>
          <w:color w:val="212121"/>
          <w:spacing w:val="-12"/>
          <w:w w:val="105"/>
        </w:rPr>
        <w:t xml:space="preserve"> </w:t>
      </w:r>
      <w:r w:rsidR="00D125F2" w:rsidRPr="00F43E17">
        <w:rPr>
          <w:rFonts w:ascii="Arial" w:hAnsi="Arial" w:cs="Arial"/>
          <w:color w:val="212121"/>
          <w:w w:val="105"/>
        </w:rPr>
        <w:t>a</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single-family</w:t>
      </w:r>
      <w:r w:rsidR="00D125F2" w:rsidRPr="00F43E17">
        <w:rPr>
          <w:rFonts w:ascii="Arial" w:hAnsi="Arial" w:cs="Arial"/>
          <w:color w:val="212121"/>
          <w:spacing w:val="-3"/>
          <w:w w:val="105"/>
        </w:rPr>
        <w:t xml:space="preserve"> </w:t>
      </w:r>
      <w:r w:rsidR="00D125F2" w:rsidRPr="00F43E17">
        <w:rPr>
          <w:rFonts w:ascii="Arial" w:hAnsi="Arial" w:cs="Arial"/>
          <w:color w:val="212121"/>
          <w:w w:val="105"/>
        </w:rPr>
        <w:t>dwelling</w:t>
      </w:r>
      <w:r w:rsidR="00D125F2" w:rsidRPr="00F43E17">
        <w:rPr>
          <w:rFonts w:ascii="Arial" w:hAnsi="Arial" w:cs="Arial"/>
          <w:color w:val="212121"/>
          <w:spacing w:val="-7"/>
          <w:w w:val="105"/>
        </w:rPr>
        <w:t xml:space="preserve"> </w:t>
      </w:r>
      <w:r w:rsidR="00D125F2" w:rsidRPr="00F43E17">
        <w:rPr>
          <w:rFonts w:ascii="Arial" w:hAnsi="Arial" w:cs="Arial"/>
          <w:color w:val="212121"/>
          <w:w w:val="105"/>
        </w:rPr>
        <w:t>unit;</w:t>
      </w:r>
      <w:r w:rsidR="00D125F2" w:rsidRPr="00F43E17">
        <w:rPr>
          <w:rFonts w:ascii="Arial" w:hAnsi="Arial" w:cs="Arial"/>
          <w:color w:val="212121"/>
          <w:spacing w:val="-13"/>
          <w:w w:val="105"/>
        </w:rPr>
        <w:t xml:space="preserve"> </w:t>
      </w:r>
      <w:r w:rsidR="00D125F2" w:rsidRPr="00F43E17">
        <w:rPr>
          <w:rFonts w:ascii="Arial" w:hAnsi="Arial" w:cs="Arial"/>
          <w:color w:val="212121"/>
          <w:spacing w:val="-5"/>
          <w:w w:val="105"/>
        </w:rPr>
        <w:t>or</w:t>
      </w:r>
    </w:p>
    <w:p w14:paraId="5C475770" w14:textId="4C7BEA75" w:rsidR="00D125F2" w:rsidRPr="00F43E17" w:rsidRDefault="003D1A60" w:rsidP="003D1A60">
      <w:pPr>
        <w:spacing w:before="240" w:line="250" w:lineRule="exact"/>
        <w:ind w:left="2880" w:hanging="720"/>
        <w:rPr>
          <w:rFonts w:ascii="Arial" w:hAnsi="Arial" w:cs="Arial"/>
        </w:rPr>
      </w:pPr>
      <w:r>
        <w:rPr>
          <w:rFonts w:ascii="Arial" w:hAnsi="Arial" w:cs="Arial"/>
          <w:color w:val="212121"/>
          <w:w w:val="105"/>
        </w:rPr>
        <w:t>iii</w:t>
      </w:r>
      <w:r>
        <w:rPr>
          <w:rFonts w:ascii="Arial" w:hAnsi="Arial" w:cs="Arial"/>
          <w:color w:val="212121"/>
          <w:w w:val="105"/>
        </w:rPr>
        <w:tab/>
      </w:r>
      <w:r w:rsidR="00D125F2" w:rsidRPr="00F43E17">
        <w:rPr>
          <w:rFonts w:ascii="Arial" w:hAnsi="Arial" w:cs="Arial"/>
          <w:color w:val="212121"/>
          <w:w w:val="105"/>
        </w:rPr>
        <w:t>As</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a</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new</w:t>
      </w:r>
      <w:r w:rsidR="00D125F2" w:rsidRPr="00F43E17">
        <w:rPr>
          <w:rFonts w:ascii="Arial" w:hAnsi="Arial" w:cs="Arial"/>
          <w:color w:val="212121"/>
          <w:spacing w:val="-13"/>
          <w:w w:val="105"/>
        </w:rPr>
        <w:t xml:space="preserve"> </w:t>
      </w:r>
      <w:r w:rsidR="00D125F2" w:rsidRPr="00F43E17">
        <w:rPr>
          <w:rFonts w:ascii="Arial" w:hAnsi="Arial" w:cs="Arial"/>
          <w:color w:val="212121"/>
          <w:w w:val="105"/>
        </w:rPr>
        <w:t>structure</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on</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a</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lot</w:t>
      </w:r>
      <w:r w:rsidR="00D125F2" w:rsidRPr="00F43E17">
        <w:rPr>
          <w:rFonts w:ascii="Arial" w:hAnsi="Arial" w:cs="Arial"/>
          <w:color w:val="212121"/>
          <w:spacing w:val="-13"/>
          <w:w w:val="105"/>
        </w:rPr>
        <w:t xml:space="preserve"> </w:t>
      </w:r>
      <w:r w:rsidR="00D125F2" w:rsidRPr="00F43E17">
        <w:rPr>
          <w:rFonts w:ascii="Arial" w:hAnsi="Arial" w:cs="Arial"/>
          <w:color w:val="212121"/>
          <w:w w:val="105"/>
        </w:rPr>
        <w:t>for</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the</w:t>
      </w:r>
      <w:r w:rsidR="00D125F2" w:rsidRPr="00F43E17">
        <w:rPr>
          <w:rFonts w:ascii="Arial" w:hAnsi="Arial" w:cs="Arial"/>
          <w:color w:val="212121"/>
          <w:spacing w:val="-11"/>
          <w:w w:val="105"/>
        </w:rPr>
        <w:t xml:space="preserve"> </w:t>
      </w:r>
      <w:r w:rsidR="00D125F2" w:rsidRPr="00F43E17">
        <w:rPr>
          <w:rFonts w:ascii="Arial" w:hAnsi="Arial" w:cs="Arial"/>
          <w:color w:val="212121"/>
          <w:w w:val="105"/>
        </w:rPr>
        <w:t>primary</w:t>
      </w:r>
      <w:r w:rsidR="00D125F2" w:rsidRPr="00F43E17">
        <w:rPr>
          <w:rFonts w:ascii="Arial" w:hAnsi="Arial" w:cs="Arial"/>
          <w:color w:val="212121"/>
          <w:spacing w:val="-10"/>
          <w:w w:val="105"/>
        </w:rPr>
        <w:t xml:space="preserve"> </w:t>
      </w:r>
      <w:r w:rsidR="00D125F2" w:rsidRPr="00F43E17">
        <w:rPr>
          <w:rFonts w:ascii="Arial" w:hAnsi="Arial" w:cs="Arial"/>
          <w:color w:val="212121"/>
          <w:w w:val="105"/>
        </w:rPr>
        <w:t>purpose</w:t>
      </w:r>
      <w:r w:rsidR="00D125F2" w:rsidRPr="00F43E17">
        <w:rPr>
          <w:rFonts w:ascii="Arial" w:hAnsi="Arial" w:cs="Arial"/>
          <w:color w:val="212121"/>
          <w:spacing w:val="-9"/>
          <w:w w:val="105"/>
        </w:rPr>
        <w:t xml:space="preserve"> </w:t>
      </w:r>
      <w:r w:rsidR="00D125F2" w:rsidRPr="00F43E17">
        <w:rPr>
          <w:rFonts w:ascii="Arial" w:hAnsi="Arial" w:cs="Arial"/>
          <w:color w:val="212121"/>
          <w:w w:val="105"/>
        </w:rPr>
        <w:t>of</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creating an accessory dwelling unit.</w:t>
      </w:r>
    </w:p>
    <w:p w14:paraId="37F2380F" w14:textId="77777777" w:rsidR="00D125F2" w:rsidRPr="00623160" w:rsidRDefault="00D125F2" w:rsidP="003D1A60">
      <w:pPr>
        <w:pStyle w:val="BodyText"/>
        <w:ind w:left="720"/>
        <w:rPr>
          <w:rFonts w:ascii="Arial" w:hAnsi="Arial" w:cs="Arial"/>
          <w:sz w:val="22"/>
          <w:szCs w:val="22"/>
        </w:rPr>
      </w:pPr>
    </w:p>
    <w:p w14:paraId="625D5F27" w14:textId="45EB29D6" w:rsidR="00D125F2" w:rsidRPr="00F43E17" w:rsidRDefault="003D1A60" w:rsidP="00446E49">
      <w:pPr>
        <w:ind w:left="2160" w:hanging="720"/>
        <w:rPr>
          <w:rFonts w:ascii="Arial" w:hAnsi="Arial" w:cs="Arial"/>
        </w:rPr>
      </w:pPr>
      <w:r>
        <w:rPr>
          <w:rFonts w:ascii="Arial" w:hAnsi="Arial" w:cs="Arial"/>
          <w:color w:val="212121"/>
        </w:rPr>
        <w:t>b.</w:t>
      </w:r>
      <w:r>
        <w:rPr>
          <w:rFonts w:ascii="Arial" w:hAnsi="Arial" w:cs="Arial"/>
          <w:color w:val="212121"/>
        </w:rPr>
        <w:tab/>
      </w:r>
      <w:r w:rsidR="00D125F2" w:rsidRPr="00F43E17">
        <w:rPr>
          <w:rFonts w:ascii="Arial" w:hAnsi="Arial" w:cs="Arial"/>
          <w:color w:val="212121"/>
        </w:rPr>
        <w:t>The</w:t>
      </w:r>
      <w:r w:rsidR="00D125F2" w:rsidRPr="00F43E17">
        <w:rPr>
          <w:rFonts w:ascii="Arial" w:hAnsi="Arial" w:cs="Arial"/>
          <w:color w:val="212121"/>
          <w:spacing w:val="-2"/>
        </w:rPr>
        <w:t xml:space="preserve"> </w:t>
      </w:r>
      <w:r w:rsidR="00D125F2" w:rsidRPr="00F43E17">
        <w:rPr>
          <w:rFonts w:ascii="Arial" w:hAnsi="Arial" w:cs="Arial"/>
          <w:color w:val="212121"/>
        </w:rPr>
        <w:t>single-family dwelling and accessory dwelling unit</w:t>
      </w:r>
      <w:r w:rsidR="00D125F2" w:rsidRPr="00F43E17">
        <w:rPr>
          <w:rFonts w:ascii="Arial" w:hAnsi="Arial" w:cs="Arial"/>
          <w:color w:val="212121"/>
          <w:spacing w:val="-1"/>
        </w:rPr>
        <w:t xml:space="preserve"> </w:t>
      </w:r>
      <w:r w:rsidR="00D125F2" w:rsidRPr="00F43E17">
        <w:rPr>
          <w:rFonts w:ascii="Arial" w:hAnsi="Arial" w:cs="Arial"/>
          <w:color w:val="212121"/>
        </w:rPr>
        <w:t xml:space="preserve">must be </w:t>
      </w:r>
      <w:r w:rsidR="00D125F2" w:rsidRPr="00F43E17">
        <w:rPr>
          <w:rFonts w:ascii="Arial" w:hAnsi="Arial" w:cs="Arial"/>
          <w:color w:val="212121"/>
          <w:w w:val="105"/>
        </w:rPr>
        <w:t>owned by the same person and may not be</w:t>
      </w:r>
      <w:r w:rsidR="00D125F2" w:rsidRPr="00F43E17">
        <w:rPr>
          <w:rFonts w:ascii="Arial" w:hAnsi="Arial" w:cs="Arial"/>
          <w:color w:val="212121"/>
          <w:spacing w:val="-1"/>
          <w:w w:val="105"/>
        </w:rPr>
        <w:t xml:space="preserve"> </w:t>
      </w:r>
      <w:r w:rsidR="00D125F2" w:rsidRPr="00F43E17">
        <w:rPr>
          <w:rFonts w:ascii="Arial" w:hAnsi="Arial" w:cs="Arial"/>
          <w:color w:val="212121"/>
          <w:w w:val="105"/>
        </w:rPr>
        <w:t>sold separately.</w:t>
      </w:r>
    </w:p>
    <w:p w14:paraId="331854DA" w14:textId="77777777" w:rsidR="00D125F2" w:rsidRPr="00623160" w:rsidRDefault="00D125F2" w:rsidP="003D1A60">
      <w:pPr>
        <w:pStyle w:val="BodyText"/>
        <w:ind w:left="1440"/>
        <w:rPr>
          <w:rFonts w:ascii="Arial" w:hAnsi="Arial" w:cs="Arial"/>
          <w:sz w:val="22"/>
          <w:szCs w:val="22"/>
        </w:rPr>
      </w:pPr>
    </w:p>
    <w:p w14:paraId="477C086F" w14:textId="5AD6B6EB" w:rsidR="00D125F2" w:rsidRPr="00F43E17" w:rsidRDefault="00446E49" w:rsidP="00446E49">
      <w:pPr>
        <w:spacing w:line="249" w:lineRule="auto"/>
        <w:ind w:left="2160" w:hanging="720"/>
        <w:rPr>
          <w:rFonts w:ascii="Arial" w:hAnsi="Arial" w:cs="Arial"/>
        </w:rPr>
      </w:pPr>
      <w:r>
        <w:rPr>
          <w:rFonts w:ascii="Arial" w:hAnsi="Arial" w:cs="Arial"/>
          <w:color w:val="212121"/>
          <w:w w:val="105"/>
        </w:rPr>
        <w:t>c.</w:t>
      </w:r>
      <w:r>
        <w:rPr>
          <w:rFonts w:ascii="Arial" w:hAnsi="Arial" w:cs="Arial"/>
          <w:color w:val="212121"/>
          <w:w w:val="105"/>
        </w:rPr>
        <w:tab/>
      </w:r>
      <w:r w:rsidR="00D125F2" w:rsidRPr="00F43E17">
        <w:rPr>
          <w:rFonts w:ascii="Arial" w:hAnsi="Arial" w:cs="Arial"/>
          <w:color w:val="212121"/>
          <w:w w:val="105"/>
        </w:rPr>
        <w:t>The</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owner</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must</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occupy</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the</w:t>
      </w:r>
      <w:r w:rsidR="00D125F2" w:rsidRPr="00F43E17">
        <w:rPr>
          <w:rFonts w:ascii="Arial" w:hAnsi="Arial" w:cs="Arial"/>
          <w:color w:val="212121"/>
          <w:spacing w:val="-13"/>
          <w:w w:val="105"/>
        </w:rPr>
        <w:t xml:space="preserve"> </w:t>
      </w:r>
      <w:r w:rsidR="00D125F2" w:rsidRPr="00F43E17">
        <w:rPr>
          <w:rFonts w:ascii="Arial" w:hAnsi="Arial" w:cs="Arial"/>
          <w:color w:val="212121"/>
          <w:w w:val="105"/>
        </w:rPr>
        <w:t>single-family</w:t>
      </w:r>
      <w:r w:rsidR="00D125F2" w:rsidRPr="00F43E17">
        <w:rPr>
          <w:rFonts w:ascii="Arial" w:hAnsi="Arial" w:cs="Arial"/>
          <w:color w:val="212121"/>
          <w:spacing w:val="-9"/>
          <w:w w:val="105"/>
        </w:rPr>
        <w:t xml:space="preserve"> </w:t>
      </w:r>
      <w:r w:rsidR="00D125F2" w:rsidRPr="00F43E17">
        <w:rPr>
          <w:rFonts w:ascii="Arial" w:hAnsi="Arial" w:cs="Arial"/>
          <w:color w:val="212121"/>
          <w:w w:val="105"/>
        </w:rPr>
        <w:t>dwelling</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as</w:t>
      </w:r>
      <w:r w:rsidR="00D125F2" w:rsidRPr="00F43E17">
        <w:rPr>
          <w:rFonts w:ascii="Arial" w:hAnsi="Arial" w:cs="Arial"/>
          <w:color w:val="212121"/>
          <w:spacing w:val="-13"/>
          <w:w w:val="105"/>
        </w:rPr>
        <w:t xml:space="preserve"> </w:t>
      </w:r>
      <w:r w:rsidR="00D125F2" w:rsidRPr="00F43E17">
        <w:rPr>
          <w:rFonts w:ascii="Arial" w:hAnsi="Arial" w:cs="Arial"/>
          <w:color w:val="212121"/>
          <w:w w:val="105"/>
        </w:rPr>
        <w:t>their</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primary</w:t>
      </w:r>
      <w:r w:rsidR="00D125F2" w:rsidRPr="00F43E17">
        <w:rPr>
          <w:rFonts w:ascii="Arial" w:hAnsi="Arial" w:cs="Arial"/>
          <w:color w:val="212121"/>
          <w:spacing w:val="-11"/>
          <w:w w:val="105"/>
        </w:rPr>
        <w:t xml:space="preserve"> </w:t>
      </w:r>
      <w:r w:rsidR="00D125F2" w:rsidRPr="00F43E17">
        <w:rPr>
          <w:rFonts w:ascii="Arial" w:hAnsi="Arial" w:cs="Arial"/>
          <w:color w:val="212121"/>
          <w:w w:val="105"/>
        </w:rPr>
        <w:t>legal residence at the time of construction of an accessory dwelling unit.</w:t>
      </w:r>
    </w:p>
    <w:p w14:paraId="7C5C70F9" w14:textId="77777777" w:rsidR="00D125F2" w:rsidRPr="00623160" w:rsidRDefault="00D125F2" w:rsidP="00446E49">
      <w:pPr>
        <w:pStyle w:val="BodyText"/>
        <w:ind w:left="2160" w:hanging="720"/>
        <w:rPr>
          <w:rFonts w:ascii="Arial" w:hAnsi="Arial" w:cs="Arial"/>
          <w:sz w:val="22"/>
          <w:szCs w:val="22"/>
        </w:rPr>
      </w:pPr>
    </w:p>
    <w:p w14:paraId="0166FAD2" w14:textId="0700AD20" w:rsidR="00D125F2" w:rsidRPr="00F43E17" w:rsidRDefault="00446E49" w:rsidP="00446E49">
      <w:pPr>
        <w:spacing w:line="247" w:lineRule="auto"/>
        <w:ind w:left="2160" w:hanging="720"/>
        <w:rPr>
          <w:rFonts w:ascii="Arial" w:hAnsi="Arial" w:cs="Arial"/>
        </w:rPr>
      </w:pPr>
      <w:r>
        <w:rPr>
          <w:rFonts w:ascii="Arial" w:hAnsi="Arial" w:cs="Arial"/>
          <w:color w:val="212121"/>
          <w:w w:val="105"/>
        </w:rPr>
        <w:t>d.</w:t>
      </w:r>
      <w:r>
        <w:rPr>
          <w:rFonts w:ascii="Arial" w:hAnsi="Arial" w:cs="Arial"/>
          <w:color w:val="212121"/>
          <w:w w:val="105"/>
        </w:rPr>
        <w:tab/>
      </w:r>
      <w:r w:rsidR="00D125F2" w:rsidRPr="00F43E17">
        <w:rPr>
          <w:rFonts w:ascii="Arial" w:hAnsi="Arial" w:cs="Arial"/>
          <w:color w:val="212121"/>
          <w:w w:val="105"/>
        </w:rPr>
        <w:t>The</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accessory</w:t>
      </w:r>
      <w:r w:rsidR="00D125F2" w:rsidRPr="00F43E17">
        <w:rPr>
          <w:rFonts w:ascii="Arial" w:hAnsi="Arial" w:cs="Arial"/>
          <w:color w:val="212121"/>
          <w:spacing w:val="-3"/>
          <w:w w:val="105"/>
        </w:rPr>
        <w:t xml:space="preserve"> </w:t>
      </w:r>
      <w:r w:rsidR="00D125F2" w:rsidRPr="00F43E17">
        <w:rPr>
          <w:rFonts w:ascii="Arial" w:hAnsi="Arial" w:cs="Arial"/>
          <w:color w:val="212121"/>
          <w:w w:val="105"/>
        </w:rPr>
        <w:t>dwelling</w:t>
      </w:r>
      <w:r w:rsidR="00D125F2" w:rsidRPr="00F43E17">
        <w:rPr>
          <w:rFonts w:ascii="Arial" w:hAnsi="Arial" w:cs="Arial"/>
          <w:color w:val="212121"/>
          <w:spacing w:val="-8"/>
          <w:w w:val="105"/>
        </w:rPr>
        <w:t xml:space="preserve"> </w:t>
      </w:r>
      <w:r w:rsidR="00D125F2" w:rsidRPr="00F43E17">
        <w:rPr>
          <w:rFonts w:ascii="Arial" w:hAnsi="Arial" w:cs="Arial"/>
          <w:color w:val="212121"/>
          <w:w w:val="105"/>
        </w:rPr>
        <w:t>unit</w:t>
      </w:r>
      <w:r w:rsidR="00D125F2" w:rsidRPr="00F43E17">
        <w:rPr>
          <w:rFonts w:ascii="Arial" w:hAnsi="Arial" w:cs="Arial"/>
          <w:color w:val="212121"/>
          <w:spacing w:val="-8"/>
          <w:w w:val="105"/>
        </w:rPr>
        <w:t xml:space="preserve"> </w:t>
      </w:r>
      <w:r w:rsidR="00D125F2" w:rsidRPr="00F43E17">
        <w:rPr>
          <w:rFonts w:ascii="Arial" w:hAnsi="Arial" w:cs="Arial"/>
          <w:color w:val="212121"/>
          <w:w w:val="105"/>
        </w:rPr>
        <w:t>shall</w:t>
      </w:r>
      <w:r w:rsidR="00D125F2" w:rsidRPr="00F43E17">
        <w:rPr>
          <w:rFonts w:ascii="Arial" w:hAnsi="Arial" w:cs="Arial"/>
          <w:color w:val="212121"/>
          <w:spacing w:val="-13"/>
          <w:w w:val="105"/>
        </w:rPr>
        <w:t xml:space="preserve"> </w:t>
      </w:r>
      <w:r w:rsidR="00D125F2" w:rsidRPr="00F43E17">
        <w:rPr>
          <w:rFonts w:ascii="Arial" w:hAnsi="Arial" w:cs="Arial"/>
          <w:color w:val="212121"/>
          <w:w w:val="105"/>
        </w:rPr>
        <w:t>contain</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a</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minimum</w:t>
      </w:r>
      <w:r w:rsidR="00D125F2" w:rsidRPr="00F43E17">
        <w:rPr>
          <w:rFonts w:ascii="Arial" w:hAnsi="Arial" w:cs="Arial"/>
          <w:color w:val="212121"/>
          <w:spacing w:val="-1"/>
          <w:w w:val="105"/>
        </w:rPr>
        <w:t xml:space="preserve"> </w:t>
      </w:r>
      <w:r w:rsidR="00D125F2" w:rsidRPr="00F43E17">
        <w:rPr>
          <w:rFonts w:ascii="Arial" w:hAnsi="Arial" w:cs="Arial"/>
          <w:color w:val="212121"/>
          <w:w w:val="105"/>
        </w:rPr>
        <w:t>floor</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area</w:t>
      </w:r>
      <w:r w:rsidR="00D125F2" w:rsidRPr="00F43E17">
        <w:rPr>
          <w:rFonts w:ascii="Arial" w:hAnsi="Arial" w:cs="Arial"/>
          <w:color w:val="212121"/>
          <w:spacing w:val="-10"/>
          <w:w w:val="105"/>
        </w:rPr>
        <w:t xml:space="preserve"> </w:t>
      </w:r>
      <w:r w:rsidR="00D125F2" w:rsidRPr="00F43E17">
        <w:rPr>
          <w:rFonts w:ascii="Arial" w:hAnsi="Arial" w:cs="Arial"/>
          <w:color w:val="212121"/>
          <w:w w:val="105"/>
        </w:rPr>
        <w:t>of</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190 square feet and a maximum of 700 square feet.</w:t>
      </w:r>
    </w:p>
    <w:p w14:paraId="66B0EF3A" w14:textId="77777777" w:rsidR="00D125F2" w:rsidRPr="00623160" w:rsidRDefault="00D125F2" w:rsidP="003D1A60">
      <w:pPr>
        <w:pStyle w:val="BodyText"/>
        <w:ind w:left="1440"/>
        <w:rPr>
          <w:rFonts w:ascii="Arial" w:hAnsi="Arial" w:cs="Arial"/>
          <w:sz w:val="22"/>
          <w:szCs w:val="22"/>
        </w:rPr>
      </w:pPr>
    </w:p>
    <w:p w14:paraId="2CD672F8" w14:textId="71D17332" w:rsidR="00D125F2" w:rsidRPr="00F43E17" w:rsidRDefault="00446E49" w:rsidP="00446E49">
      <w:pPr>
        <w:spacing w:line="252" w:lineRule="auto"/>
        <w:ind w:left="2160" w:hanging="720"/>
        <w:rPr>
          <w:rFonts w:ascii="Arial" w:hAnsi="Arial" w:cs="Arial"/>
          <w:color w:val="212121"/>
          <w:w w:val="105"/>
        </w:rPr>
      </w:pPr>
      <w:r>
        <w:rPr>
          <w:rFonts w:ascii="Arial" w:hAnsi="Arial" w:cs="Arial"/>
          <w:color w:val="212121"/>
          <w:w w:val="105"/>
        </w:rPr>
        <w:t>e.</w:t>
      </w:r>
      <w:r>
        <w:rPr>
          <w:rFonts w:ascii="Arial" w:hAnsi="Arial" w:cs="Arial"/>
          <w:color w:val="212121"/>
          <w:w w:val="105"/>
        </w:rPr>
        <w:tab/>
      </w:r>
      <w:r w:rsidR="00D125F2" w:rsidRPr="00F43E17">
        <w:rPr>
          <w:rFonts w:ascii="Arial" w:hAnsi="Arial" w:cs="Arial"/>
          <w:color w:val="212121"/>
          <w:w w:val="105"/>
        </w:rPr>
        <w:t>Accessory</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dwelling</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units</w:t>
      </w:r>
      <w:r w:rsidR="00D125F2" w:rsidRPr="00F43E17">
        <w:rPr>
          <w:rFonts w:ascii="Arial" w:hAnsi="Arial" w:cs="Arial"/>
          <w:color w:val="212121"/>
          <w:spacing w:val="-12"/>
          <w:w w:val="105"/>
        </w:rPr>
        <w:t xml:space="preserve"> </w:t>
      </w:r>
      <w:r w:rsidR="00D125F2" w:rsidRPr="00F43E17">
        <w:rPr>
          <w:rFonts w:ascii="Arial" w:hAnsi="Arial" w:cs="Arial"/>
          <w:color w:val="212121"/>
          <w:w w:val="105"/>
        </w:rPr>
        <w:t>are</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allowed</w:t>
      </w:r>
      <w:r w:rsidR="00D125F2" w:rsidRPr="00F43E17">
        <w:rPr>
          <w:rFonts w:ascii="Arial" w:hAnsi="Arial" w:cs="Arial"/>
          <w:color w:val="212121"/>
          <w:spacing w:val="-5"/>
          <w:w w:val="105"/>
        </w:rPr>
        <w:t xml:space="preserve"> </w:t>
      </w:r>
      <w:r w:rsidR="00D125F2" w:rsidRPr="00F43E17">
        <w:rPr>
          <w:rFonts w:ascii="Arial" w:hAnsi="Arial" w:cs="Arial"/>
          <w:color w:val="212121"/>
          <w:w w:val="105"/>
        </w:rPr>
        <w:t>on</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legal,</w:t>
      </w:r>
      <w:r w:rsidR="00D125F2" w:rsidRPr="00F43E17">
        <w:rPr>
          <w:rFonts w:ascii="Arial" w:hAnsi="Arial" w:cs="Arial"/>
          <w:color w:val="212121"/>
          <w:spacing w:val="-10"/>
          <w:w w:val="105"/>
        </w:rPr>
        <w:t xml:space="preserve"> </w:t>
      </w:r>
      <w:r w:rsidR="00D125F2" w:rsidRPr="00F43E17">
        <w:rPr>
          <w:rFonts w:ascii="Arial" w:hAnsi="Arial" w:cs="Arial"/>
          <w:color w:val="212121"/>
          <w:w w:val="105"/>
        </w:rPr>
        <w:t>non-conforming</w:t>
      </w:r>
      <w:r w:rsidR="00D125F2" w:rsidRPr="00F43E17">
        <w:rPr>
          <w:rFonts w:ascii="Arial" w:hAnsi="Arial" w:cs="Arial"/>
          <w:color w:val="212121"/>
          <w:spacing w:val="-21"/>
          <w:w w:val="105"/>
        </w:rPr>
        <w:t xml:space="preserve"> </w:t>
      </w:r>
      <w:r w:rsidR="00D125F2" w:rsidRPr="00F43E17">
        <w:rPr>
          <w:rFonts w:ascii="Arial" w:hAnsi="Arial" w:cs="Arial"/>
          <w:color w:val="212121"/>
          <w:w w:val="105"/>
        </w:rPr>
        <w:t>lots</w:t>
      </w:r>
      <w:r w:rsidR="00D125F2" w:rsidRPr="00F43E17">
        <w:rPr>
          <w:rFonts w:ascii="Arial" w:hAnsi="Arial" w:cs="Arial"/>
          <w:color w:val="212121"/>
          <w:spacing w:val="-12"/>
          <w:w w:val="105"/>
        </w:rPr>
        <w:t xml:space="preserve"> </w:t>
      </w:r>
      <w:r w:rsidR="00D125F2" w:rsidRPr="00F43E17">
        <w:rPr>
          <w:rFonts w:ascii="Arial" w:hAnsi="Arial" w:cs="Arial"/>
          <w:color w:val="212121"/>
          <w:w w:val="105"/>
        </w:rPr>
        <w:t>of record</w:t>
      </w:r>
      <w:r w:rsidR="00D125F2" w:rsidRPr="00F43E17">
        <w:rPr>
          <w:rFonts w:ascii="Arial" w:hAnsi="Arial" w:cs="Arial"/>
          <w:color w:val="212121"/>
          <w:spacing w:val="-4"/>
          <w:w w:val="105"/>
        </w:rPr>
        <w:t xml:space="preserve"> </w:t>
      </w:r>
      <w:r w:rsidR="00D125F2" w:rsidRPr="00F43E17">
        <w:rPr>
          <w:rFonts w:ascii="Arial" w:hAnsi="Arial" w:cs="Arial"/>
          <w:color w:val="212121"/>
          <w:w w:val="105"/>
        </w:rPr>
        <w:t>provided they</w:t>
      </w:r>
      <w:r w:rsidR="00D125F2" w:rsidRPr="00F43E17">
        <w:rPr>
          <w:rFonts w:ascii="Arial" w:hAnsi="Arial" w:cs="Arial"/>
          <w:color w:val="212121"/>
          <w:spacing w:val="-8"/>
          <w:w w:val="105"/>
        </w:rPr>
        <w:t xml:space="preserve"> </w:t>
      </w:r>
      <w:r w:rsidR="00D125F2" w:rsidRPr="00F43E17">
        <w:rPr>
          <w:rFonts w:ascii="Arial" w:hAnsi="Arial" w:cs="Arial"/>
          <w:color w:val="212121"/>
          <w:w w:val="105"/>
        </w:rPr>
        <w:t>meet</w:t>
      </w:r>
      <w:r w:rsidR="00D125F2" w:rsidRPr="00F43E17">
        <w:rPr>
          <w:rFonts w:ascii="Arial" w:hAnsi="Arial" w:cs="Arial"/>
          <w:color w:val="212121"/>
          <w:spacing w:val="-8"/>
          <w:w w:val="105"/>
        </w:rPr>
        <w:t xml:space="preserve"> </w:t>
      </w:r>
      <w:r w:rsidR="00D125F2" w:rsidRPr="00F43E17">
        <w:rPr>
          <w:rFonts w:ascii="Arial" w:hAnsi="Arial" w:cs="Arial"/>
          <w:color w:val="212121"/>
          <w:w w:val="105"/>
        </w:rPr>
        <w:t>all</w:t>
      </w:r>
      <w:r w:rsidR="00D125F2" w:rsidRPr="00F43E17">
        <w:rPr>
          <w:rFonts w:ascii="Arial" w:hAnsi="Arial" w:cs="Arial"/>
          <w:color w:val="212121"/>
          <w:spacing w:val="-8"/>
          <w:w w:val="105"/>
        </w:rPr>
        <w:t xml:space="preserve"> </w:t>
      </w:r>
      <w:r w:rsidR="00D125F2" w:rsidRPr="00F43E17">
        <w:rPr>
          <w:rFonts w:ascii="Arial" w:hAnsi="Arial" w:cs="Arial"/>
          <w:color w:val="212121"/>
          <w:w w:val="105"/>
        </w:rPr>
        <w:t>relevant</w:t>
      </w:r>
      <w:r w:rsidR="00D125F2" w:rsidRPr="00F43E17">
        <w:rPr>
          <w:rFonts w:ascii="Arial" w:hAnsi="Arial" w:cs="Arial"/>
          <w:color w:val="212121"/>
          <w:spacing w:val="-1"/>
          <w:w w:val="105"/>
        </w:rPr>
        <w:t xml:space="preserve"> </w:t>
      </w:r>
      <w:r w:rsidR="00D125F2" w:rsidRPr="00F43E17">
        <w:rPr>
          <w:rFonts w:ascii="Arial" w:hAnsi="Arial" w:cs="Arial"/>
          <w:color w:val="212121"/>
          <w:w w:val="105"/>
        </w:rPr>
        <w:t>requirements and</w:t>
      </w:r>
      <w:r w:rsidR="00D125F2" w:rsidRPr="00F43E17">
        <w:rPr>
          <w:rFonts w:ascii="Arial" w:hAnsi="Arial" w:cs="Arial"/>
          <w:color w:val="212121"/>
          <w:spacing w:val="-9"/>
          <w:w w:val="105"/>
        </w:rPr>
        <w:t xml:space="preserve"> </w:t>
      </w:r>
      <w:r w:rsidR="00D125F2" w:rsidRPr="00F43E17">
        <w:rPr>
          <w:rFonts w:ascii="Arial" w:hAnsi="Arial" w:cs="Arial"/>
          <w:color w:val="212121"/>
          <w:w w:val="105"/>
        </w:rPr>
        <w:t>standards</w:t>
      </w:r>
      <w:r w:rsidR="00D125F2" w:rsidRPr="00F43E17">
        <w:rPr>
          <w:rFonts w:ascii="Arial" w:hAnsi="Arial" w:cs="Arial"/>
          <w:color w:val="212121"/>
          <w:spacing w:val="-2"/>
          <w:w w:val="105"/>
        </w:rPr>
        <w:t xml:space="preserve"> </w:t>
      </w:r>
      <w:r w:rsidR="00D125F2" w:rsidRPr="00F43E17">
        <w:rPr>
          <w:rFonts w:ascii="Arial" w:hAnsi="Arial" w:cs="Arial"/>
          <w:color w:val="212121"/>
          <w:w w:val="105"/>
        </w:rPr>
        <w:t>set forth in Article 8 (Non- Conformance)</w:t>
      </w:r>
      <w:r w:rsidR="00D125F2" w:rsidRPr="00F43E17">
        <w:rPr>
          <w:rFonts w:ascii="Arial" w:hAnsi="Arial" w:cs="Arial"/>
          <w:color w:val="212121"/>
          <w:spacing w:val="26"/>
          <w:w w:val="105"/>
        </w:rPr>
        <w:t xml:space="preserve"> </w:t>
      </w:r>
      <w:r w:rsidR="00D125F2" w:rsidRPr="00F43E17">
        <w:rPr>
          <w:rFonts w:ascii="Arial" w:hAnsi="Arial" w:cs="Arial"/>
          <w:color w:val="212121"/>
          <w:w w:val="105"/>
        </w:rPr>
        <w:t>of this Ordinance and do not result in an increase in nonconformity.</w:t>
      </w:r>
    </w:p>
    <w:p w14:paraId="3A054C71" w14:textId="77777777" w:rsidR="00D125F2" w:rsidRPr="00623160" w:rsidRDefault="00D125F2" w:rsidP="003D1A60">
      <w:pPr>
        <w:spacing w:line="252" w:lineRule="auto"/>
        <w:ind w:left="1440"/>
        <w:rPr>
          <w:rFonts w:ascii="Arial" w:hAnsi="Arial" w:cs="Arial"/>
        </w:rPr>
      </w:pPr>
    </w:p>
    <w:p w14:paraId="7852554D" w14:textId="361F9FC1" w:rsidR="00D125F2" w:rsidRPr="00F43E17" w:rsidRDefault="00446E49" w:rsidP="00446E49">
      <w:pPr>
        <w:spacing w:line="249" w:lineRule="auto"/>
        <w:ind w:left="2160" w:hanging="720"/>
        <w:rPr>
          <w:rFonts w:ascii="Arial" w:hAnsi="Arial" w:cs="Arial"/>
        </w:rPr>
      </w:pPr>
      <w:r>
        <w:rPr>
          <w:rFonts w:ascii="Arial" w:hAnsi="Arial" w:cs="Arial"/>
          <w:color w:val="212121"/>
          <w:w w:val="105"/>
        </w:rPr>
        <w:t>f.</w:t>
      </w:r>
      <w:r>
        <w:rPr>
          <w:rFonts w:ascii="Arial" w:hAnsi="Arial" w:cs="Arial"/>
          <w:color w:val="212121"/>
          <w:w w:val="105"/>
        </w:rPr>
        <w:tab/>
      </w:r>
      <w:r w:rsidR="00D125F2" w:rsidRPr="00F43E17">
        <w:rPr>
          <w:rFonts w:ascii="Arial" w:hAnsi="Arial" w:cs="Arial"/>
          <w:color w:val="212121"/>
          <w:w w:val="105"/>
        </w:rPr>
        <w:t>Accessory</w:t>
      </w:r>
      <w:r w:rsidR="00D125F2" w:rsidRPr="00F43E17">
        <w:rPr>
          <w:rFonts w:ascii="Arial" w:hAnsi="Arial" w:cs="Arial"/>
          <w:color w:val="212121"/>
          <w:spacing w:val="-12"/>
          <w:w w:val="105"/>
        </w:rPr>
        <w:t xml:space="preserve"> </w:t>
      </w:r>
      <w:r w:rsidR="00D125F2" w:rsidRPr="00F43E17">
        <w:rPr>
          <w:rFonts w:ascii="Arial" w:hAnsi="Arial" w:cs="Arial"/>
          <w:color w:val="212121"/>
          <w:w w:val="105"/>
        </w:rPr>
        <w:t>dwelling</w:t>
      </w:r>
      <w:r w:rsidR="00D125F2" w:rsidRPr="00F43E17">
        <w:rPr>
          <w:rFonts w:ascii="Arial" w:hAnsi="Arial" w:cs="Arial"/>
          <w:color w:val="212121"/>
          <w:spacing w:val="-11"/>
          <w:w w:val="105"/>
        </w:rPr>
        <w:t xml:space="preserve"> </w:t>
      </w:r>
      <w:r w:rsidR="00D125F2" w:rsidRPr="00F43E17">
        <w:rPr>
          <w:rFonts w:ascii="Arial" w:hAnsi="Arial" w:cs="Arial"/>
          <w:color w:val="212121"/>
          <w:w w:val="105"/>
        </w:rPr>
        <w:t>units</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must</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comply</w:t>
      </w:r>
      <w:r w:rsidR="00D125F2" w:rsidRPr="00F43E17">
        <w:rPr>
          <w:rFonts w:ascii="Arial" w:hAnsi="Arial" w:cs="Arial"/>
          <w:color w:val="212121"/>
          <w:spacing w:val="-13"/>
          <w:w w:val="105"/>
        </w:rPr>
        <w:t xml:space="preserve"> </w:t>
      </w:r>
      <w:r w:rsidR="00D125F2" w:rsidRPr="00F43E17">
        <w:rPr>
          <w:rFonts w:ascii="Arial" w:hAnsi="Arial" w:cs="Arial"/>
          <w:color w:val="212121"/>
          <w:w w:val="105"/>
        </w:rPr>
        <w:t>with</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the</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dimensional</w:t>
      </w:r>
      <w:r w:rsidR="00D125F2" w:rsidRPr="00F43E17">
        <w:rPr>
          <w:rFonts w:ascii="Arial" w:hAnsi="Arial" w:cs="Arial"/>
          <w:color w:val="212121"/>
          <w:spacing w:val="-8"/>
          <w:w w:val="105"/>
        </w:rPr>
        <w:t xml:space="preserve"> </w:t>
      </w:r>
      <w:r w:rsidR="00D125F2" w:rsidRPr="00F43E17">
        <w:rPr>
          <w:rFonts w:ascii="Arial" w:hAnsi="Arial" w:cs="Arial"/>
          <w:color w:val="212121"/>
          <w:w w:val="105"/>
        </w:rPr>
        <w:t>requirements in the Table of Article 3</w:t>
      </w:r>
      <w:r w:rsidR="00D125F2" w:rsidRPr="00F43E17">
        <w:rPr>
          <w:rFonts w:ascii="Arial" w:hAnsi="Arial" w:cs="Arial"/>
          <w:color w:val="212121"/>
          <w:spacing w:val="-2"/>
          <w:w w:val="105"/>
        </w:rPr>
        <w:t xml:space="preserve"> </w:t>
      </w:r>
      <w:r w:rsidR="00D125F2" w:rsidRPr="00F43E17">
        <w:rPr>
          <w:rFonts w:ascii="Arial" w:hAnsi="Arial" w:cs="Arial"/>
          <w:color w:val="212121"/>
          <w:w w:val="105"/>
        </w:rPr>
        <w:t>as they relate to</w:t>
      </w:r>
      <w:r w:rsidR="00D125F2" w:rsidRPr="00F43E17">
        <w:rPr>
          <w:rFonts w:ascii="Arial" w:hAnsi="Arial" w:cs="Arial"/>
          <w:color w:val="212121"/>
          <w:spacing w:val="-2"/>
          <w:w w:val="105"/>
        </w:rPr>
        <w:t xml:space="preserve"> </w:t>
      </w:r>
      <w:r w:rsidR="00D125F2" w:rsidRPr="00F43E17">
        <w:rPr>
          <w:rFonts w:ascii="Arial" w:hAnsi="Arial" w:cs="Arial"/>
          <w:color w:val="212121"/>
          <w:w w:val="105"/>
        </w:rPr>
        <w:t>structures, except for the "minimum</w:t>
      </w:r>
      <w:r w:rsidR="00D125F2" w:rsidRPr="00F43E17">
        <w:rPr>
          <w:rFonts w:ascii="Arial" w:hAnsi="Arial" w:cs="Arial"/>
          <w:color w:val="212121"/>
          <w:spacing w:val="29"/>
          <w:w w:val="105"/>
        </w:rPr>
        <w:t xml:space="preserve"> </w:t>
      </w:r>
      <w:r w:rsidR="00D125F2" w:rsidRPr="00F43E17">
        <w:rPr>
          <w:rFonts w:ascii="Arial" w:hAnsi="Arial" w:cs="Arial"/>
          <w:color w:val="212121"/>
          <w:w w:val="105"/>
        </w:rPr>
        <w:t>land area"</w:t>
      </w:r>
      <w:r w:rsidR="00D125F2" w:rsidRPr="00F43E17">
        <w:rPr>
          <w:rFonts w:ascii="Arial" w:hAnsi="Arial" w:cs="Arial"/>
          <w:color w:val="212121"/>
          <w:spacing w:val="-4"/>
          <w:w w:val="105"/>
        </w:rPr>
        <w:t xml:space="preserve"> </w:t>
      </w:r>
      <w:r w:rsidR="00D125F2" w:rsidRPr="00F43E17">
        <w:rPr>
          <w:rFonts w:ascii="Arial" w:hAnsi="Arial" w:cs="Arial"/>
          <w:color w:val="212121"/>
          <w:w w:val="105"/>
        </w:rPr>
        <w:t>and</w:t>
      </w:r>
      <w:r w:rsidR="00D125F2" w:rsidRPr="00F43E17">
        <w:rPr>
          <w:rFonts w:ascii="Arial" w:hAnsi="Arial" w:cs="Arial"/>
          <w:color w:val="212121"/>
          <w:spacing w:val="-1"/>
          <w:w w:val="105"/>
        </w:rPr>
        <w:t xml:space="preserve"> </w:t>
      </w:r>
      <w:r w:rsidR="00D125F2" w:rsidRPr="00F43E17">
        <w:rPr>
          <w:rFonts w:ascii="Arial" w:hAnsi="Arial" w:cs="Arial"/>
          <w:color w:val="212121"/>
          <w:w w:val="105"/>
        </w:rPr>
        <w:t>"maximum lot</w:t>
      </w:r>
      <w:r w:rsidR="00D125F2" w:rsidRPr="00F43E17">
        <w:rPr>
          <w:rFonts w:ascii="Arial" w:hAnsi="Arial" w:cs="Arial"/>
          <w:color w:val="212121"/>
          <w:spacing w:val="-2"/>
          <w:w w:val="105"/>
        </w:rPr>
        <w:t xml:space="preserve"> </w:t>
      </w:r>
      <w:r w:rsidR="00D125F2" w:rsidRPr="00F43E17">
        <w:rPr>
          <w:rFonts w:ascii="Arial" w:hAnsi="Arial" w:cs="Arial"/>
          <w:color w:val="212121"/>
          <w:w w:val="105"/>
        </w:rPr>
        <w:t>coverage" requirements do not apply.</w:t>
      </w:r>
      <w:r w:rsidR="00D125F2" w:rsidRPr="00F43E17">
        <w:rPr>
          <w:rFonts w:ascii="Arial" w:hAnsi="Arial" w:cs="Arial"/>
          <w:color w:val="212121"/>
          <w:spacing w:val="-4"/>
          <w:w w:val="105"/>
        </w:rPr>
        <w:t xml:space="preserve"> </w:t>
      </w:r>
      <w:r w:rsidR="00D125F2" w:rsidRPr="00F43E17">
        <w:rPr>
          <w:rFonts w:ascii="Arial" w:hAnsi="Arial" w:cs="Arial"/>
          <w:color w:val="212121"/>
          <w:w w:val="105"/>
        </w:rPr>
        <w:t>For</w:t>
      </w:r>
      <w:r w:rsidR="00D125F2" w:rsidRPr="00F43E17">
        <w:rPr>
          <w:rFonts w:ascii="Arial" w:hAnsi="Arial" w:cs="Arial"/>
          <w:color w:val="212121"/>
          <w:spacing w:val="-7"/>
          <w:w w:val="105"/>
        </w:rPr>
        <w:t xml:space="preserve"> </w:t>
      </w:r>
      <w:r w:rsidR="00D125F2" w:rsidRPr="00F43E17">
        <w:rPr>
          <w:rFonts w:ascii="Arial" w:hAnsi="Arial" w:cs="Arial"/>
          <w:color w:val="212121"/>
          <w:w w:val="105"/>
        </w:rPr>
        <w:t>accessory dwelling</w:t>
      </w:r>
      <w:r w:rsidR="00D125F2" w:rsidRPr="00F43E17">
        <w:rPr>
          <w:rFonts w:ascii="Arial" w:hAnsi="Arial" w:cs="Arial"/>
          <w:color w:val="212121"/>
          <w:spacing w:val="-5"/>
          <w:w w:val="105"/>
        </w:rPr>
        <w:t xml:space="preserve"> </w:t>
      </w:r>
      <w:r w:rsidR="00D125F2" w:rsidRPr="00F43E17">
        <w:rPr>
          <w:rFonts w:ascii="Arial" w:hAnsi="Arial" w:cs="Arial"/>
          <w:color w:val="212121"/>
          <w:w w:val="105"/>
        </w:rPr>
        <w:t>units</w:t>
      </w:r>
      <w:r w:rsidR="00D125F2" w:rsidRPr="00F43E17">
        <w:rPr>
          <w:rFonts w:ascii="Arial" w:hAnsi="Arial" w:cs="Arial"/>
          <w:color w:val="212121"/>
          <w:spacing w:val="-5"/>
          <w:w w:val="105"/>
        </w:rPr>
        <w:t xml:space="preserve"> </w:t>
      </w:r>
      <w:r w:rsidR="00D125F2" w:rsidRPr="00F43E17">
        <w:rPr>
          <w:rFonts w:ascii="Arial" w:hAnsi="Arial" w:cs="Arial"/>
          <w:color w:val="212121"/>
          <w:w w:val="105"/>
        </w:rPr>
        <w:t>located</w:t>
      </w:r>
      <w:r w:rsidR="00D125F2" w:rsidRPr="00F43E17">
        <w:rPr>
          <w:rFonts w:ascii="Arial" w:hAnsi="Arial" w:cs="Arial"/>
          <w:color w:val="212121"/>
          <w:spacing w:val="-3"/>
          <w:w w:val="105"/>
        </w:rPr>
        <w:t xml:space="preserve"> </w:t>
      </w:r>
      <w:r w:rsidR="00D125F2" w:rsidRPr="00F43E17">
        <w:rPr>
          <w:rFonts w:ascii="Arial" w:hAnsi="Arial" w:cs="Arial"/>
          <w:color w:val="212121"/>
          <w:w w:val="105"/>
        </w:rPr>
        <w:t>within</w:t>
      </w:r>
      <w:r w:rsidR="00D125F2" w:rsidRPr="00F43E17">
        <w:rPr>
          <w:rFonts w:ascii="Arial" w:hAnsi="Arial" w:cs="Arial"/>
          <w:color w:val="212121"/>
          <w:spacing w:val="-10"/>
          <w:w w:val="105"/>
        </w:rPr>
        <w:t xml:space="preserve"> </w:t>
      </w:r>
      <w:r w:rsidR="00D125F2" w:rsidRPr="00F43E17">
        <w:rPr>
          <w:rFonts w:ascii="Arial" w:hAnsi="Arial" w:cs="Arial"/>
          <w:color w:val="212121"/>
          <w:w w:val="105"/>
        </w:rPr>
        <w:t>or</w:t>
      </w:r>
      <w:r w:rsidR="00D125F2" w:rsidRPr="00F43E17">
        <w:rPr>
          <w:rFonts w:ascii="Arial" w:hAnsi="Arial" w:cs="Arial"/>
          <w:color w:val="212121"/>
          <w:spacing w:val="-7"/>
          <w:w w:val="105"/>
        </w:rPr>
        <w:t xml:space="preserve"> </w:t>
      </w:r>
      <w:r w:rsidR="00D125F2" w:rsidRPr="00F43E17">
        <w:rPr>
          <w:rFonts w:ascii="Arial" w:hAnsi="Arial" w:cs="Arial"/>
          <w:color w:val="212121"/>
          <w:w w:val="105"/>
        </w:rPr>
        <w:t>attached</w:t>
      </w:r>
      <w:r w:rsidR="00D125F2" w:rsidRPr="00F43E17">
        <w:rPr>
          <w:rFonts w:ascii="Arial" w:hAnsi="Arial" w:cs="Arial"/>
          <w:color w:val="212121"/>
          <w:spacing w:val="-5"/>
          <w:w w:val="105"/>
        </w:rPr>
        <w:t xml:space="preserve"> </w:t>
      </w:r>
      <w:r w:rsidR="00D125F2" w:rsidRPr="00F43E17">
        <w:rPr>
          <w:rFonts w:ascii="Arial" w:hAnsi="Arial" w:cs="Arial"/>
          <w:color w:val="212121"/>
          <w:w w:val="105"/>
        </w:rPr>
        <w:t>to</w:t>
      </w:r>
      <w:r w:rsidR="00D125F2" w:rsidRPr="00F43E17">
        <w:rPr>
          <w:rFonts w:ascii="Arial" w:hAnsi="Arial" w:cs="Arial"/>
          <w:color w:val="212121"/>
          <w:spacing w:val="-10"/>
          <w:w w:val="105"/>
        </w:rPr>
        <w:t xml:space="preserve"> </w:t>
      </w:r>
      <w:r w:rsidR="00D125F2" w:rsidRPr="00F43E17">
        <w:rPr>
          <w:rFonts w:ascii="Arial" w:hAnsi="Arial" w:cs="Arial"/>
          <w:color w:val="212121"/>
          <w:w w:val="105"/>
        </w:rPr>
        <w:t>a</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 xml:space="preserve">single­ family dwelling or within an </w:t>
      </w:r>
      <w:r w:rsidR="00D125F2" w:rsidRPr="00F43E17">
        <w:rPr>
          <w:rFonts w:ascii="Arial" w:hAnsi="Arial" w:cs="Arial"/>
          <w:color w:val="313131"/>
          <w:w w:val="105"/>
        </w:rPr>
        <w:t xml:space="preserve">existing </w:t>
      </w:r>
      <w:r w:rsidR="00D125F2" w:rsidRPr="00F43E17">
        <w:rPr>
          <w:rFonts w:ascii="Arial" w:hAnsi="Arial" w:cs="Arial"/>
          <w:color w:val="212121"/>
          <w:w w:val="105"/>
        </w:rPr>
        <w:t>accessory structure or</w:t>
      </w:r>
      <w:r w:rsidR="00D125F2" w:rsidRPr="00F43E17">
        <w:rPr>
          <w:rFonts w:ascii="Arial" w:hAnsi="Arial" w:cs="Arial"/>
          <w:color w:val="212121"/>
          <w:spacing w:val="-4"/>
          <w:w w:val="105"/>
        </w:rPr>
        <w:t xml:space="preserve"> </w:t>
      </w:r>
      <w:r w:rsidR="00D125F2" w:rsidRPr="00F43E17">
        <w:rPr>
          <w:rFonts w:ascii="Arial" w:hAnsi="Arial" w:cs="Arial"/>
          <w:color w:val="212121"/>
          <w:w w:val="105"/>
        </w:rPr>
        <w:t>secondary building</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(e</w:t>
      </w:r>
      <w:r w:rsidR="00D125F2" w:rsidRPr="00F43E17">
        <w:rPr>
          <w:rFonts w:ascii="Arial" w:hAnsi="Arial" w:cs="Arial"/>
          <w:color w:val="4D4D4D"/>
          <w:w w:val="105"/>
        </w:rPr>
        <w:t>.</w:t>
      </w:r>
      <w:r w:rsidR="00D125F2" w:rsidRPr="00F43E17">
        <w:rPr>
          <w:rFonts w:ascii="Arial" w:hAnsi="Arial" w:cs="Arial"/>
          <w:color w:val="212121"/>
          <w:w w:val="105"/>
        </w:rPr>
        <w:t>g</w:t>
      </w:r>
      <w:r w:rsidR="00D125F2" w:rsidRPr="00F43E17">
        <w:rPr>
          <w:rFonts w:ascii="Arial" w:hAnsi="Arial" w:cs="Arial"/>
          <w:color w:val="4D4D4D"/>
          <w:w w:val="105"/>
        </w:rPr>
        <w:t>.</w:t>
      </w:r>
      <w:r w:rsidR="00D125F2" w:rsidRPr="00F43E17">
        <w:rPr>
          <w:rFonts w:ascii="Arial" w:hAnsi="Arial" w:cs="Arial"/>
          <w:color w:val="313131"/>
          <w:w w:val="105"/>
        </w:rPr>
        <w:t>,</w:t>
      </w:r>
      <w:r w:rsidR="00D125F2" w:rsidRPr="00F43E17">
        <w:rPr>
          <w:rFonts w:ascii="Arial" w:hAnsi="Arial" w:cs="Arial"/>
          <w:color w:val="313131"/>
          <w:spacing w:val="-14"/>
          <w:w w:val="105"/>
        </w:rPr>
        <w:t xml:space="preserve"> </w:t>
      </w:r>
      <w:r w:rsidR="00D125F2" w:rsidRPr="00F43E17">
        <w:rPr>
          <w:rFonts w:ascii="Arial" w:hAnsi="Arial" w:cs="Arial"/>
          <w:color w:val="212121"/>
          <w:w w:val="105"/>
        </w:rPr>
        <w:t>a</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garage),</w:t>
      </w:r>
      <w:r w:rsidR="00D125F2" w:rsidRPr="00F43E17">
        <w:rPr>
          <w:rFonts w:ascii="Arial" w:hAnsi="Arial" w:cs="Arial"/>
          <w:color w:val="212121"/>
          <w:spacing w:val="-11"/>
          <w:w w:val="105"/>
        </w:rPr>
        <w:t xml:space="preserve"> </w:t>
      </w:r>
      <w:r w:rsidR="00D125F2" w:rsidRPr="00F43E17">
        <w:rPr>
          <w:rFonts w:ascii="Arial" w:hAnsi="Arial" w:cs="Arial"/>
          <w:color w:val="212121"/>
          <w:w w:val="105"/>
        </w:rPr>
        <w:t>dimensional</w:t>
      </w:r>
      <w:r w:rsidR="00D125F2" w:rsidRPr="00F43E17">
        <w:rPr>
          <w:rFonts w:ascii="Arial" w:hAnsi="Arial" w:cs="Arial"/>
          <w:color w:val="212121"/>
          <w:spacing w:val="-2"/>
          <w:w w:val="105"/>
        </w:rPr>
        <w:t xml:space="preserve"> </w:t>
      </w:r>
      <w:r w:rsidR="00D125F2" w:rsidRPr="00F43E17">
        <w:rPr>
          <w:rFonts w:ascii="Arial" w:hAnsi="Arial" w:cs="Arial"/>
          <w:color w:val="212121"/>
          <w:w w:val="105"/>
        </w:rPr>
        <w:t>requirements</w:t>
      </w:r>
      <w:r w:rsidR="00D125F2" w:rsidRPr="00F43E17">
        <w:rPr>
          <w:rFonts w:ascii="Arial" w:hAnsi="Arial" w:cs="Arial"/>
          <w:color w:val="212121"/>
          <w:spacing w:val="-2"/>
          <w:w w:val="105"/>
        </w:rPr>
        <w:t xml:space="preserve"> </w:t>
      </w:r>
      <w:r w:rsidR="00D125F2" w:rsidRPr="00F43E17">
        <w:rPr>
          <w:rFonts w:ascii="Arial" w:hAnsi="Arial" w:cs="Arial"/>
          <w:color w:val="212121"/>
          <w:w w:val="105"/>
        </w:rPr>
        <w:t>(except</w:t>
      </w:r>
      <w:r w:rsidR="00D125F2" w:rsidRPr="00F43E17">
        <w:rPr>
          <w:rFonts w:ascii="Arial" w:hAnsi="Arial" w:cs="Arial"/>
          <w:color w:val="212121"/>
          <w:spacing w:val="-11"/>
          <w:w w:val="105"/>
        </w:rPr>
        <w:t xml:space="preserve"> </w:t>
      </w:r>
      <w:r w:rsidR="00D125F2" w:rsidRPr="00F43E17">
        <w:rPr>
          <w:rFonts w:ascii="Arial" w:hAnsi="Arial" w:cs="Arial"/>
          <w:color w:val="212121"/>
          <w:w w:val="105"/>
        </w:rPr>
        <w:t>for</w:t>
      </w:r>
      <w:r w:rsidR="00D125F2" w:rsidRPr="00F43E17">
        <w:rPr>
          <w:rFonts w:ascii="Arial" w:hAnsi="Arial" w:cs="Arial"/>
          <w:color w:val="212121"/>
          <w:spacing w:val="-14"/>
          <w:w w:val="105"/>
        </w:rPr>
        <w:t xml:space="preserve"> </w:t>
      </w:r>
      <w:r w:rsidR="00D125F2" w:rsidRPr="00F43E17">
        <w:rPr>
          <w:rFonts w:ascii="Arial" w:hAnsi="Arial" w:cs="Arial"/>
          <w:color w:val="212121"/>
          <w:w w:val="105"/>
        </w:rPr>
        <w:t>"minimum land area"</w:t>
      </w:r>
      <w:r w:rsidR="00D125F2" w:rsidRPr="00F43E17">
        <w:rPr>
          <w:rFonts w:ascii="Arial" w:hAnsi="Arial" w:cs="Arial"/>
          <w:color w:val="212121"/>
          <w:spacing w:val="-2"/>
          <w:w w:val="105"/>
        </w:rPr>
        <w:t xml:space="preserve"> </w:t>
      </w:r>
      <w:r w:rsidR="00D125F2" w:rsidRPr="00F43E17">
        <w:rPr>
          <w:rFonts w:ascii="Arial" w:hAnsi="Arial" w:cs="Arial"/>
          <w:color w:val="212121"/>
          <w:w w:val="105"/>
        </w:rPr>
        <w:t>and "maximum lot coverage") are the same as</w:t>
      </w:r>
      <w:r w:rsidR="00D125F2" w:rsidRPr="00F43E17">
        <w:rPr>
          <w:rFonts w:ascii="Arial" w:hAnsi="Arial" w:cs="Arial"/>
          <w:color w:val="212121"/>
          <w:spacing w:val="-1"/>
          <w:w w:val="105"/>
        </w:rPr>
        <w:t xml:space="preserve"> </w:t>
      </w:r>
      <w:r w:rsidR="00D125F2" w:rsidRPr="00F43E17">
        <w:rPr>
          <w:rFonts w:ascii="Arial" w:hAnsi="Arial" w:cs="Arial"/>
          <w:color w:val="212121"/>
          <w:w w:val="105"/>
        </w:rPr>
        <w:t>for a</w:t>
      </w:r>
      <w:r w:rsidR="00D125F2" w:rsidRPr="00F43E17">
        <w:rPr>
          <w:rFonts w:ascii="Arial" w:hAnsi="Arial" w:cs="Arial"/>
          <w:color w:val="212121"/>
          <w:spacing w:val="-2"/>
          <w:w w:val="105"/>
        </w:rPr>
        <w:t xml:space="preserve"> </w:t>
      </w:r>
      <w:r w:rsidR="00D125F2" w:rsidRPr="00F43E17">
        <w:rPr>
          <w:rFonts w:ascii="Arial" w:hAnsi="Arial" w:cs="Arial"/>
          <w:color w:val="212121"/>
          <w:w w:val="105"/>
        </w:rPr>
        <w:t>single­ family dwelling, accessory structure or secondary building. The</w:t>
      </w:r>
      <w:r w:rsidR="00D125F2" w:rsidRPr="00F43E17">
        <w:rPr>
          <w:rFonts w:ascii="Arial" w:hAnsi="Arial" w:cs="Arial"/>
        </w:rPr>
        <w:t xml:space="preserve"> </w:t>
      </w:r>
      <w:r w:rsidR="00D125F2" w:rsidRPr="00F43E17">
        <w:rPr>
          <w:rFonts w:ascii="Arial" w:hAnsi="Arial" w:cs="Arial"/>
          <w:color w:val="1F1F1F"/>
          <w:w w:val="105"/>
        </w:rPr>
        <w:t>construction</w:t>
      </w:r>
      <w:r w:rsidR="00D125F2" w:rsidRPr="00F43E17">
        <w:rPr>
          <w:rFonts w:ascii="Arial" w:hAnsi="Arial" w:cs="Arial"/>
          <w:color w:val="1F1F1F"/>
          <w:spacing w:val="-10"/>
          <w:w w:val="105"/>
        </w:rPr>
        <w:t xml:space="preserve"> </w:t>
      </w:r>
      <w:r w:rsidR="00D125F2" w:rsidRPr="00F43E17">
        <w:rPr>
          <w:rFonts w:ascii="Arial" w:hAnsi="Arial" w:cs="Arial"/>
          <w:color w:val="1F1F1F"/>
          <w:w w:val="105"/>
        </w:rPr>
        <w:t>or</w:t>
      </w:r>
      <w:r w:rsidR="00D125F2" w:rsidRPr="00F43E17">
        <w:rPr>
          <w:rFonts w:ascii="Arial" w:hAnsi="Arial" w:cs="Arial"/>
          <w:color w:val="1F1F1F"/>
          <w:spacing w:val="-14"/>
          <w:w w:val="105"/>
        </w:rPr>
        <w:t xml:space="preserve"> </w:t>
      </w:r>
      <w:r w:rsidR="00D125F2" w:rsidRPr="00F43E17">
        <w:rPr>
          <w:rFonts w:ascii="Arial" w:hAnsi="Arial" w:cs="Arial"/>
          <w:color w:val="1F1F1F"/>
          <w:w w:val="105"/>
        </w:rPr>
        <w:t>establishment</w:t>
      </w:r>
      <w:r w:rsidR="00D125F2" w:rsidRPr="00F43E17">
        <w:rPr>
          <w:rFonts w:ascii="Arial" w:hAnsi="Arial" w:cs="Arial"/>
          <w:color w:val="1F1F1F"/>
          <w:spacing w:val="-6"/>
          <w:w w:val="105"/>
        </w:rPr>
        <w:t xml:space="preserve"> </w:t>
      </w:r>
      <w:r w:rsidR="00D125F2" w:rsidRPr="00F43E17">
        <w:rPr>
          <w:rFonts w:ascii="Arial" w:hAnsi="Arial" w:cs="Arial"/>
          <w:color w:val="1F1F1F"/>
          <w:w w:val="105"/>
        </w:rPr>
        <w:t>of</w:t>
      </w:r>
      <w:r w:rsidR="00D125F2" w:rsidRPr="00F43E17">
        <w:rPr>
          <w:rFonts w:ascii="Arial" w:hAnsi="Arial" w:cs="Arial"/>
          <w:color w:val="1F1F1F"/>
          <w:spacing w:val="-14"/>
          <w:w w:val="105"/>
        </w:rPr>
        <w:t xml:space="preserve"> </w:t>
      </w:r>
      <w:r w:rsidR="00D125F2" w:rsidRPr="00F43E17">
        <w:rPr>
          <w:rFonts w:ascii="Arial" w:hAnsi="Arial" w:cs="Arial"/>
          <w:color w:val="343434"/>
          <w:w w:val="105"/>
        </w:rPr>
        <w:t>accessory</w:t>
      </w:r>
      <w:r w:rsidR="00D125F2" w:rsidRPr="00F43E17">
        <w:rPr>
          <w:rFonts w:ascii="Arial" w:hAnsi="Arial" w:cs="Arial"/>
          <w:color w:val="343434"/>
          <w:spacing w:val="-14"/>
          <w:w w:val="105"/>
        </w:rPr>
        <w:t xml:space="preserve"> </w:t>
      </w:r>
      <w:r w:rsidR="00D125F2" w:rsidRPr="00F43E17">
        <w:rPr>
          <w:rFonts w:ascii="Arial" w:hAnsi="Arial" w:cs="Arial"/>
          <w:color w:val="1F1F1F"/>
          <w:w w:val="105"/>
        </w:rPr>
        <w:t>dwelling</w:t>
      </w:r>
      <w:r w:rsidR="00D125F2" w:rsidRPr="00F43E17">
        <w:rPr>
          <w:rFonts w:ascii="Arial" w:hAnsi="Arial" w:cs="Arial"/>
          <w:color w:val="1F1F1F"/>
          <w:spacing w:val="-14"/>
          <w:w w:val="105"/>
        </w:rPr>
        <w:t xml:space="preserve"> </w:t>
      </w:r>
      <w:r w:rsidR="00D125F2" w:rsidRPr="00F43E17">
        <w:rPr>
          <w:rFonts w:ascii="Arial" w:hAnsi="Arial" w:cs="Arial"/>
          <w:color w:val="1F1F1F"/>
          <w:w w:val="105"/>
        </w:rPr>
        <w:t>units</w:t>
      </w:r>
      <w:r w:rsidR="00D125F2" w:rsidRPr="00F43E17">
        <w:rPr>
          <w:rFonts w:ascii="Arial" w:hAnsi="Arial" w:cs="Arial"/>
          <w:color w:val="1F1F1F"/>
          <w:spacing w:val="-13"/>
          <w:w w:val="105"/>
        </w:rPr>
        <w:t xml:space="preserve"> </w:t>
      </w:r>
      <w:r w:rsidR="00D125F2" w:rsidRPr="00F43E17">
        <w:rPr>
          <w:rFonts w:ascii="Arial" w:hAnsi="Arial" w:cs="Arial"/>
          <w:color w:val="1F1F1F"/>
          <w:w w:val="105"/>
        </w:rPr>
        <w:t>shall</w:t>
      </w:r>
      <w:r w:rsidR="00D125F2" w:rsidRPr="00F43E17">
        <w:rPr>
          <w:rFonts w:ascii="Arial" w:hAnsi="Arial" w:cs="Arial"/>
          <w:color w:val="1F1F1F"/>
          <w:spacing w:val="-12"/>
          <w:w w:val="105"/>
        </w:rPr>
        <w:t xml:space="preserve"> </w:t>
      </w:r>
      <w:r w:rsidR="00D125F2" w:rsidRPr="00F43E17">
        <w:rPr>
          <w:rFonts w:ascii="Arial" w:hAnsi="Arial" w:cs="Arial"/>
          <w:color w:val="1F1F1F"/>
          <w:w w:val="105"/>
        </w:rPr>
        <w:t>not</w:t>
      </w:r>
      <w:r w:rsidR="00D125F2" w:rsidRPr="00F43E17">
        <w:rPr>
          <w:rFonts w:ascii="Arial" w:hAnsi="Arial" w:cs="Arial"/>
          <w:color w:val="1F1F1F"/>
          <w:spacing w:val="-14"/>
          <w:w w:val="105"/>
        </w:rPr>
        <w:t xml:space="preserve"> </w:t>
      </w:r>
      <w:r w:rsidR="00D125F2" w:rsidRPr="00F43E17">
        <w:rPr>
          <w:rFonts w:ascii="Arial" w:hAnsi="Arial" w:cs="Arial"/>
          <w:color w:val="1F1F1F"/>
          <w:w w:val="105"/>
        </w:rPr>
        <w:t>cause any increase in nonconformity</w:t>
      </w:r>
      <w:r w:rsidR="00D125F2" w:rsidRPr="00F43E17">
        <w:rPr>
          <w:rFonts w:ascii="Arial" w:hAnsi="Arial" w:cs="Arial"/>
          <w:color w:val="1F1F1F"/>
          <w:spacing w:val="29"/>
          <w:w w:val="105"/>
        </w:rPr>
        <w:t xml:space="preserve"> </w:t>
      </w:r>
      <w:r w:rsidR="00D125F2" w:rsidRPr="00F43E17">
        <w:rPr>
          <w:rFonts w:ascii="Arial" w:hAnsi="Arial" w:cs="Arial"/>
          <w:color w:val="1F1F1F"/>
          <w:w w:val="105"/>
        </w:rPr>
        <w:t>with applicable provisions of</w:t>
      </w:r>
      <w:r w:rsidR="00D125F2" w:rsidRPr="00F43E17">
        <w:rPr>
          <w:rFonts w:ascii="Arial" w:hAnsi="Arial" w:cs="Arial"/>
          <w:color w:val="1F1F1F"/>
          <w:spacing w:val="-1"/>
          <w:w w:val="105"/>
        </w:rPr>
        <w:t xml:space="preserve"> </w:t>
      </w:r>
      <w:r w:rsidR="00D125F2" w:rsidRPr="00F43E17">
        <w:rPr>
          <w:rFonts w:ascii="Arial" w:hAnsi="Arial" w:cs="Arial"/>
          <w:color w:val="1F1F1F"/>
          <w:w w:val="105"/>
        </w:rPr>
        <w:t xml:space="preserve">this </w:t>
      </w:r>
      <w:r w:rsidR="00D125F2" w:rsidRPr="00F43E17">
        <w:rPr>
          <w:rFonts w:ascii="Arial" w:hAnsi="Arial" w:cs="Arial"/>
          <w:color w:val="1F1F1F"/>
          <w:spacing w:val="-2"/>
          <w:w w:val="105"/>
        </w:rPr>
        <w:t>Ordinance.</w:t>
      </w:r>
    </w:p>
    <w:p w14:paraId="099F6B67" w14:textId="77777777" w:rsidR="00D125F2" w:rsidRDefault="00D125F2" w:rsidP="003D1A60">
      <w:pPr>
        <w:tabs>
          <w:tab w:val="left" w:pos="759"/>
        </w:tabs>
        <w:ind w:left="1440"/>
        <w:jc w:val="center"/>
        <w:rPr>
          <w:rFonts w:ascii="Arial" w:hAnsi="Arial" w:cs="Arial"/>
          <w:color w:val="1F1F1F"/>
        </w:rPr>
      </w:pPr>
    </w:p>
    <w:p w14:paraId="43E80EC8" w14:textId="245A2AAA" w:rsidR="00D125F2" w:rsidRPr="00F43E17" w:rsidRDefault="00446E49" w:rsidP="00446E49">
      <w:pPr>
        <w:tabs>
          <w:tab w:val="left" w:pos="759"/>
        </w:tabs>
        <w:ind w:left="2160" w:hanging="720"/>
        <w:rPr>
          <w:rFonts w:ascii="Arial" w:hAnsi="Arial" w:cs="Arial"/>
        </w:rPr>
      </w:pPr>
      <w:r>
        <w:rPr>
          <w:rFonts w:ascii="Arial" w:hAnsi="Arial" w:cs="Arial"/>
          <w:color w:val="1F1F1F"/>
        </w:rPr>
        <w:t>g.</w:t>
      </w:r>
      <w:r>
        <w:rPr>
          <w:rFonts w:ascii="Arial" w:hAnsi="Arial" w:cs="Arial"/>
          <w:color w:val="1F1F1F"/>
        </w:rPr>
        <w:tab/>
      </w:r>
      <w:r w:rsidR="00D125F2" w:rsidRPr="00F43E17">
        <w:rPr>
          <w:rFonts w:ascii="Arial" w:hAnsi="Arial" w:cs="Arial"/>
          <w:color w:val="1F1F1F"/>
        </w:rPr>
        <w:t>Proper</w:t>
      </w:r>
      <w:r w:rsidR="00D125F2" w:rsidRPr="00F43E17">
        <w:rPr>
          <w:rFonts w:ascii="Arial" w:hAnsi="Arial" w:cs="Arial"/>
          <w:color w:val="1F1F1F"/>
          <w:spacing w:val="18"/>
        </w:rPr>
        <w:t xml:space="preserve"> </w:t>
      </w:r>
      <w:r w:rsidR="00D125F2" w:rsidRPr="00F43E17">
        <w:rPr>
          <w:rFonts w:ascii="Arial" w:hAnsi="Arial" w:cs="Arial"/>
          <w:color w:val="1F1F1F"/>
        </w:rPr>
        <w:t>ingress</w:t>
      </w:r>
      <w:r w:rsidR="00D125F2" w:rsidRPr="00F43E17">
        <w:rPr>
          <w:rFonts w:ascii="Arial" w:hAnsi="Arial" w:cs="Arial"/>
          <w:color w:val="1F1F1F"/>
          <w:spacing w:val="21"/>
        </w:rPr>
        <w:t xml:space="preserve"> </w:t>
      </w:r>
      <w:r w:rsidR="00D125F2" w:rsidRPr="00F43E17">
        <w:rPr>
          <w:rFonts w:ascii="Arial" w:hAnsi="Arial" w:cs="Arial"/>
          <w:color w:val="1F1F1F"/>
        </w:rPr>
        <w:t>and</w:t>
      </w:r>
      <w:r w:rsidR="00D125F2" w:rsidRPr="00F43E17">
        <w:rPr>
          <w:rFonts w:ascii="Arial" w:hAnsi="Arial" w:cs="Arial"/>
          <w:color w:val="1F1F1F"/>
          <w:spacing w:val="14"/>
        </w:rPr>
        <w:t xml:space="preserve"> </w:t>
      </w:r>
      <w:r w:rsidR="00D125F2" w:rsidRPr="00F43E17">
        <w:rPr>
          <w:rFonts w:ascii="Arial" w:hAnsi="Arial" w:cs="Arial"/>
          <w:color w:val="1F1F1F"/>
        </w:rPr>
        <w:t>egress</w:t>
      </w:r>
      <w:r w:rsidR="00D125F2" w:rsidRPr="00F43E17">
        <w:rPr>
          <w:rFonts w:ascii="Arial" w:hAnsi="Arial" w:cs="Arial"/>
          <w:color w:val="1F1F1F"/>
          <w:spacing w:val="7"/>
        </w:rPr>
        <w:t xml:space="preserve"> </w:t>
      </w:r>
      <w:r w:rsidR="00D125F2" w:rsidRPr="00F43E17">
        <w:rPr>
          <w:rFonts w:ascii="Arial" w:hAnsi="Arial" w:cs="Arial"/>
          <w:color w:val="1F1F1F"/>
        </w:rPr>
        <w:t>shall</w:t>
      </w:r>
      <w:r w:rsidR="00D125F2" w:rsidRPr="00F43E17">
        <w:rPr>
          <w:rFonts w:ascii="Arial" w:hAnsi="Arial" w:cs="Arial"/>
          <w:color w:val="1F1F1F"/>
          <w:spacing w:val="23"/>
        </w:rPr>
        <w:t xml:space="preserve"> </w:t>
      </w:r>
      <w:r w:rsidR="00D125F2" w:rsidRPr="00F43E17">
        <w:rPr>
          <w:rFonts w:ascii="Arial" w:hAnsi="Arial" w:cs="Arial"/>
          <w:color w:val="1F1F1F"/>
        </w:rPr>
        <w:t>be</w:t>
      </w:r>
      <w:r w:rsidR="00D125F2" w:rsidRPr="00F43E17">
        <w:rPr>
          <w:rFonts w:ascii="Arial" w:hAnsi="Arial" w:cs="Arial"/>
          <w:color w:val="1F1F1F"/>
          <w:spacing w:val="8"/>
        </w:rPr>
        <w:t xml:space="preserve"> </w:t>
      </w:r>
      <w:r w:rsidR="00D125F2" w:rsidRPr="00F43E17">
        <w:rPr>
          <w:rFonts w:ascii="Arial" w:hAnsi="Arial" w:cs="Arial"/>
          <w:color w:val="1F1F1F"/>
        </w:rPr>
        <w:t>provided</w:t>
      </w:r>
      <w:r w:rsidR="00D125F2" w:rsidRPr="00F43E17">
        <w:rPr>
          <w:rFonts w:ascii="Arial" w:hAnsi="Arial" w:cs="Arial"/>
          <w:color w:val="1F1F1F"/>
          <w:spacing w:val="20"/>
        </w:rPr>
        <w:t xml:space="preserve"> </w:t>
      </w:r>
      <w:r w:rsidR="00D125F2" w:rsidRPr="00F43E17">
        <w:rPr>
          <w:rFonts w:ascii="Arial" w:hAnsi="Arial" w:cs="Arial"/>
          <w:color w:val="1F1F1F"/>
        </w:rPr>
        <w:t>to/from</w:t>
      </w:r>
      <w:r w:rsidR="00D125F2" w:rsidRPr="00F43E17">
        <w:rPr>
          <w:rFonts w:ascii="Arial" w:hAnsi="Arial" w:cs="Arial"/>
          <w:color w:val="1F1F1F"/>
          <w:spacing w:val="22"/>
        </w:rPr>
        <w:t xml:space="preserve"> </w:t>
      </w:r>
      <w:r w:rsidR="00D125F2" w:rsidRPr="00F43E17">
        <w:rPr>
          <w:rFonts w:ascii="Arial" w:hAnsi="Arial" w:cs="Arial"/>
          <w:color w:val="1F1F1F"/>
        </w:rPr>
        <w:t>the</w:t>
      </w:r>
      <w:r w:rsidR="00D125F2" w:rsidRPr="00F43E17">
        <w:rPr>
          <w:rFonts w:ascii="Arial" w:hAnsi="Arial" w:cs="Arial"/>
          <w:color w:val="1F1F1F"/>
          <w:spacing w:val="11"/>
        </w:rPr>
        <w:t xml:space="preserve"> </w:t>
      </w:r>
      <w:r w:rsidR="00D125F2" w:rsidRPr="00F43E17">
        <w:rPr>
          <w:rFonts w:ascii="Arial" w:hAnsi="Arial" w:cs="Arial"/>
          <w:color w:val="1F1F1F"/>
        </w:rPr>
        <w:t>accessory</w:t>
      </w:r>
      <w:r w:rsidR="00D125F2" w:rsidRPr="00F43E17">
        <w:rPr>
          <w:rFonts w:ascii="Arial" w:hAnsi="Arial" w:cs="Arial"/>
          <w:color w:val="1F1F1F"/>
          <w:spacing w:val="24"/>
        </w:rPr>
        <w:t xml:space="preserve"> </w:t>
      </w:r>
      <w:r w:rsidR="00D125F2" w:rsidRPr="00F43E17">
        <w:rPr>
          <w:rFonts w:ascii="Arial" w:hAnsi="Arial" w:cs="Arial"/>
          <w:color w:val="1F1F1F"/>
        </w:rPr>
        <w:t>dwelling</w:t>
      </w:r>
      <w:r w:rsidR="00D125F2" w:rsidRPr="00F43E17">
        <w:rPr>
          <w:rFonts w:ascii="Arial" w:hAnsi="Arial" w:cs="Arial"/>
          <w:color w:val="1F1F1F"/>
          <w:spacing w:val="22"/>
        </w:rPr>
        <w:t xml:space="preserve"> </w:t>
      </w:r>
      <w:r w:rsidR="00D125F2" w:rsidRPr="00F43E17">
        <w:rPr>
          <w:rFonts w:ascii="Arial" w:hAnsi="Arial" w:cs="Arial"/>
          <w:color w:val="1F1F1F"/>
          <w:spacing w:val="-2"/>
        </w:rPr>
        <w:t>unit.</w:t>
      </w:r>
    </w:p>
    <w:p w14:paraId="388BE99F" w14:textId="77777777" w:rsidR="00D125F2" w:rsidRPr="00623160" w:rsidRDefault="00D125F2" w:rsidP="003D1A60">
      <w:pPr>
        <w:pStyle w:val="BodyText"/>
        <w:ind w:left="1440"/>
        <w:rPr>
          <w:rFonts w:ascii="Arial" w:hAnsi="Arial" w:cs="Arial"/>
          <w:sz w:val="22"/>
          <w:szCs w:val="22"/>
        </w:rPr>
      </w:pPr>
    </w:p>
    <w:p w14:paraId="6A8E3FDE" w14:textId="475E83E8" w:rsidR="00D125F2" w:rsidRPr="00F43E17" w:rsidRDefault="00446E49" w:rsidP="00446E49">
      <w:pPr>
        <w:spacing w:line="254" w:lineRule="auto"/>
        <w:ind w:left="2160" w:hanging="720"/>
        <w:rPr>
          <w:rFonts w:ascii="Arial" w:hAnsi="Arial" w:cs="Arial"/>
          <w:color w:val="1F1F1F"/>
          <w:w w:val="105"/>
        </w:rPr>
      </w:pPr>
      <w:r>
        <w:rPr>
          <w:rFonts w:ascii="Arial" w:hAnsi="Arial" w:cs="Arial"/>
          <w:color w:val="1F1F1F"/>
          <w:w w:val="105"/>
        </w:rPr>
        <w:t>h.</w:t>
      </w:r>
      <w:r>
        <w:rPr>
          <w:rFonts w:ascii="Arial" w:hAnsi="Arial" w:cs="Arial"/>
          <w:color w:val="1F1F1F"/>
          <w:w w:val="105"/>
        </w:rPr>
        <w:tab/>
      </w:r>
      <w:r w:rsidR="00D125F2" w:rsidRPr="00F43E17">
        <w:rPr>
          <w:rFonts w:ascii="Arial" w:hAnsi="Arial" w:cs="Arial"/>
          <w:color w:val="1F1F1F"/>
          <w:w w:val="105"/>
        </w:rPr>
        <w:t>The</w:t>
      </w:r>
      <w:r w:rsidR="00D125F2" w:rsidRPr="00F43E17">
        <w:rPr>
          <w:rFonts w:ascii="Arial" w:hAnsi="Arial" w:cs="Arial"/>
          <w:color w:val="1F1F1F"/>
          <w:spacing w:val="-2"/>
          <w:w w:val="105"/>
        </w:rPr>
        <w:t xml:space="preserve"> </w:t>
      </w:r>
      <w:r w:rsidR="00D125F2" w:rsidRPr="00F43E17">
        <w:rPr>
          <w:rFonts w:ascii="Arial" w:hAnsi="Arial" w:cs="Arial"/>
          <w:color w:val="1F1F1F"/>
          <w:w w:val="105"/>
        </w:rPr>
        <w:t>applicant shall</w:t>
      </w:r>
      <w:r w:rsidR="00D125F2" w:rsidRPr="00F43E17">
        <w:rPr>
          <w:rFonts w:ascii="Arial" w:hAnsi="Arial" w:cs="Arial"/>
          <w:color w:val="1F1F1F"/>
          <w:spacing w:val="-1"/>
          <w:w w:val="105"/>
        </w:rPr>
        <w:t xml:space="preserve"> </w:t>
      </w:r>
      <w:r w:rsidR="00D125F2" w:rsidRPr="00F43E17">
        <w:rPr>
          <w:rFonts w:ascii="Arial" w:hAnsi="Arial" w:cs="Arial"/>
          <w:color w:val="1F1F1F"/>
          <w:w w:val="105"/>
        </w:rPr>
        <w:t>provide written</w:t>
      </w:r>
      <w:r w:rsidR="00D125F2" w:rsidRPr="00F43E17">
        <w:rPr>
          <w:rFonts w:ascii="Arial" w:hAnsi="Arial" w:cs="Arial"/>
          <w:color w:val="1F1F1F"/>
          <w:spacing w:val="-2"/>
          <w:w w:val="105"/>
        </w:rPr>
        <w:t xml:space="preserve"> </w:t>
      </w:r>
      <w:r w:rsidR="00D125F2" w:rsidRPr="00F43E17">
        <w:rPr>
          <w:rFonts w:ascii="Arial" w:hAnsi="Arial" w:cs="Arial"/>
          <w:color w:val="1F1F1F"/>
          <w:w w:val="105"/>
        </w:rPr>
        <w:t>verification that</w:t>
      </w:r>
      <w:r w:rsidR="00D125F2" w:rsidRPr="00F43E17">
        <w:rPr>
          <w:rFonts w:ascii="Arial" w:hAnsi="Arial" w:cs="Arial"/>
          <w:color w:val="1F1F1F"/>
          <w:spacing w:val="-4"/>
          <w:w w:val="105"/>
        </w:rPr>
        <w:t xml:space="preserve"> </w:t>
      </w:r>
      <w:r w:rsidR="00D125F2" w:rsidRPr="00F43E17">
        <w:rPr>
          <w:rFonts w:ascii="Arial" w:hAnsi="Arial" w:cs="Arial"/>
          <w:color w:val="1F1F1F"/>
          <w:w w:val="105"/>
        </w:rPr>
        <w:t>a</w:t>
      </w:r>
      <w:r w:rsidR="00D125F2" w:rsidRPr="00F43E17">
        <w:rPr>
          <w:rFonts w:ascii="Arial" w:hAnsi="Arial" w:cs="Arial"/>
          <w:color w:val="1F1F1F"/>
          <w:spacing w:val="-3"/>
          <w:w w:val="105"/>
        </w:rPr>
        <w:t xml:space="preserve"> </w:t>
      </w:r>
      <w:r w:rsidR="00D125F2" w:rsidRPr="00F43E17">
        <w:rPr>
          <w:rFonts w:ascii="Arial" w:hAnsi="Arial" w:cs="Arial"/>
          <w:color w:val="1F1F1F"/>
          <w:w w:val="105"/>
        </w:rPr>
        <w:t xml:space="preserve">proposed accessory </w:t>
      </w:r>
      <w:r w:rsidR="00D125F2" w:rsidRPr="00F43E17">
        <w:rPr>
          <w:rFonts w:ascii="Arial" w:hAnsi="Arial" w:cs="Arial"/>
          <w:color w:val="1F1F1F"/>
          <w:w w:val="105"/>
        </w:rPr>
        <w:lastRenderedPageBreak/>
        <w:t>dwelling</w:t>
      </w:r>
      <w:r w:rsidR="00D125F2" w:rsidRPr="00F43E17">
        <w:rPr>
          <w:rFonts w:ascii="Arial" w:hAnsi="Arial" w:cs="Arial"/>
          <w:color w:val="1F1F1F"/>
          <w:spacing w:val="-8"/>
          <w:w w:val="105"/>
        </w:rPr>
        <w:t xml:space="preserve"> </w:t>
      </w:r>
      <w:r w:rsidR="00D125F2" w:rsidRPr="00F43E17">
        <w:rPr>
          <w:rFonts w:ascii="Arial" w:hAnsi="Arial" w:cs="Arial"/>
          <w:color w:val="1F1F1F"/>
          <w:w w:val="105"/>
        </w:rPr>
        <w:t>unit</w:t>
      </w:r>
      <w:r w:rsidR="00D125F2" w:rsidRPr="00F43E17">
        <w:rPr>
          <w:rFonts w:ascii="Arial" w:hAnsi="Arial" w:cs="Arial"/>
          <w:color w:val="1F1F1F"/>
          <w:spacing w:val="-7"/>
          <w:w w:val="105"/>
        </w:rPr>
        <w:t xml:space="preserve"> </w:t>
      </w:r>
      <w:r w:rsidR="00D125F2" w:rsidRPr="00F43E17">
        <w:rPr>
          <w:rFonts w:ascii="Arial" w:hAnsi="Arial" w:cs="Arial"/>
          <w:color w:val="1F1F1F"/>
          <w:w w:val="105"/>
        </w:rPr>
        <w:t>will</w:t>
      </w:r>
      <w:r w:rsidR="00D125F2" w:rsidRPr="00F43E17">
        <w:rPr>
          <w:rFonts w:ascii="Arial" w:hAnsi="Arial" w:cs="Arial"/>
          <w:color w:val="1F1F1F"/>
          <w:spacing w:val="-4"/>
          <w:w w:val="105"/>
        </w:rPr>
        <w:t xml:space="preserve"> </w:t>
      </w:r>
      <w:r w:rsidR="00D125F2" w:rsidRPr="00F43E17">
        <w:rPr>
          <w:rFonts w:ascii="Arial" w:hAnsi="Arial" w:cs="Arial"/>
          <w:color w:val="1F1F1F"/>
          <w:w w:val="105"/>
        </w:rPr>
        <w:t>be</w:t>
      </w:r>
      <w:r w:rsidR="00D125F2" w:rsidRPr="00F43E17">
        <w:rPr>
          <w:rFonts w:ascii="Arial" w:hAnsi="Arial" w:cs="Arial"/>
          <w:color w:val="1F1F1F"/>
          <w:spacing w:val="-13"/>
          <w:w w:val="105"/>
        </w:rPr>
        <w:t xml:space="preserve"> </w:t>
      </w:r>
      <w:r w:rsidR="00D125F2" w:rsidRPr="00F43E17">
        <w:rPr>
          <w:rFonts w:ascii="Arial" w:hAnsi="Arial" w:cs="Arial"/>
          <w:color w:val="1F1F1F"/>
          <w:w w:val="105"/>
        </w:rPr>
        <w:t>connected</w:t>
      </w:r>
      <w:r w:rsidR="00D125F2" w:rsidRPr="00F43E17">
        <w:rPr>
          <w:rFonts w:ascii="Arial" w:hAnsi="Arial" w:cs="Arial"/>
          <w:color w:val="1F1F1F"/>
          <w:spacing w:val="-3"/>
          <w:w w:val="105"/>
        </w:rPr>
        <w:t xml:space="preserve"> </w:t>
      </w:r>
      <w:r w:rsidR="00D125F2" w:rsidRPr="00F43E17">
        <w:rPr>
          <w:rFonts w:ascii="Arial" w:hAnsi="Arial" w:cs="Arial"/>
          <w:color w:val="1F1F1F"/>
          <w:w w:val="105"/>
        </w:rPr>
        <w:t>to</w:t>
      </w:r>
      <w:r w:rsidR="00D125F2" w:rsidRPr="00F43E17">
        <w:rPr>
          <w:rFonts w:ascii="Arial" w:hAnsi="Arial" w:cs="Arial"/>
          <w:color w:val="1F1F1F"/>
          <w:spacing w:val="-11"/>
          <w:w w:val="105"/>
        </w:rPr>
        <w:t xml:space="preserve"> </w:t>
      </w:r>
      <w:r w:rsidR="00D125F2" w:rsidRPr="00F43E17">
        <w:rPr>
          <w:rFonts w:ascii="Arial" w:hAnsi="Arial" w:cs="Arial"/>
          <w:color w:val="1F1F1F"/>
          <w:w w:val="105"/>
        </w:rPr>
        <w:t>an</w:t>
      </w:r>
      <w:r w:rsidR="00D125F2" w:rsidRPr="00F43E17">
        <w:rPr>
          <w:rFonts w:ascii="Arial" w:hAnsi="Arial" w:cs="Arial"/>
          <w:color w:val="1F1F1F"/>
          <w:spacing w:val="-13"/>
          <w:w w:val="105"/>
        </w:rPr>
        <w:t xml:space="preserve"> </w:t>
      </w:r>
      <w:r w:rsidR="00D125F2" w:rsidRPr="00F43E17">
        <w:rPr>
          <w:rFonts w:ascii="Arial" w:hAnsi="Arial" w:cs="Arial"/>
          <w:color w:val="1F1F1F"/>
          <w:w w:val="105"/>
        </w:rPr>
        <w:t>adequate</w:t>
      </w:r>
      <w:r w:rsidR="00D125F2" w:rsidRPr="00F43E17">
        <w:rPr>
          <w:rFonts w:ascii="Arial" w:hAnsi="Arial" w:cs="Arial"/>
          <w:color w:val="1F1F1F"/>
          <w:spacing w:val="-3"/>
          <w:w w:val="105"/>
        </w:rPr>
        <w:t xml:space="preserve"> </w:t>
      </w:r>
      <w:r w:rsidR="00D125F2" w:rsidRPr="00F43E17">
        <w:rPr>
          <w:rFonts w:ascii="Arial" w:hAnsi="Arial" w:cs="Arial"/>
          <w:color w:val="1F1F1F"/>
          <w:w w:val="105"/>
        </w:rPr>
        <w:t>supply</w:t>
      </w:r>
      <w:r w:rsidR="00D125F2" w:rsidRPr="00F43E17">
        <w:rPr>
          <w:rFonts w:ascii="Arial" w:hAnsi="Arial" w:cs="Arial"/>
          <w:color w:val="1F1F1F"/>
          <w:spacing w:val="-8"/>
          <w:w w:val="105"/>
        </w:rPr>
        <w:t xml:space="preserve"> </w:t>
      </w:r>
      <w:r w:rsidR="00D125F2" w:rsidRPr="00F43E17">
        <w:rPr>
          <w:rFonts w:ascii="Arial" w:hAnsi="Arial" w:cs="Arial"/>
          <w:color w:val="1F1F1F"/>
          <w:w w:val="105"/>
        </w:rPr>
        <w:t>of</w:t>
      </w:r>
      <w:r w:rsidR="00D125F2" w:rsidRPr="00F43E17">
        <w:rPr>
          <w:rFonts w:ascii="Arial" w:hAnsi="Arial" w:cs="Arial"/>
          <w:color w:val="1F1F1F"/>
          <w:spacing w:val="-14"/>
          <w:w w:val="105"/>
        </w:rPr>
        <w:t xml:space="preserve"> </w:t>
      </w:r>
      <w:r w:rsidR="00D125F2" w:rsidRPr="00F43E17">
        <w:rPr>
          <w:rFonts w:ascii="Arial" w:hAnsi="Arial" w:cs="Arial"/>
          <w:color w:val="1F1F1F"/>
          <w:w w:val="105"/>
        </w:rPr>
        <w:t>potable</w:t>
      </w:r>
      <w:r w:rsidR="00D125F2" w:rsidRPr="00F43E17">
        <w:rPr>
          <w:rFonts w:ascii="Arial" w:hAnsi="Arial" w:cs="Arial"/>
          <w:color w:val="1F1F1F"/>
          <w:spacing w:val="-3"/>
          <w:w w:val="105"/>
        </w:rPr>
        <w:t xml:space="preserve"> </w:t>
      </w:r>
      <w:r w:rsidR="00D125F2" w:rsidRPr="00F43E17">
        <w:rPr>
          <w:rFonts w:ascii="Arial" w:hAnsi="Arial" w:cs="Arial"/>
          <w:color w:val="1F1F1F"/>
          <w:w w:val="105"/>
        </w:rPr>
        <w:t>water</w:t>
      </w:r>
      <w:r w:rsidR="00D125F2" w:rsidRPr="00F43E17">
        <w:rPr>
          <w:rFonts w:ascii="Arial" w:hAnsi="Arial" w:cs="Arial"/>
          <w:color w:val="1F1F1F"/>
          <w:spacing w:val="-2"/>
          <w:w w:val="105"/>
        </w:rPr>
        <w:t xml:space="preserve"> </w:t>
      </w:r>
      <w:r w:rsidR="00D125F2" w:rsidRPr="00F43E17">
        <w:rPr>
          <w:rFonts w:ascii="Arial" w:hAnsi="Arial" w:cs="Arial"/>
          <w:color w:val="1F1F1F"/>
          <w:w w:val="105"/>
        </w:rPr>
        <w:t>and to</w:t>
      </w:r>
      <w:r w:rsidR="00D125F2" w:rsidRPr="00F43E17">
        <w:rPr>
          <w:rFonts w:ascii="Arial" w:hAnsi="Arial" w:cs="Arial"/>
          <w:color w:val="1F1F1F"/>
          <w:spacing w:val="-14"/>
          <w:w w:val="105"/>
        </w:rPr>
        <w:t xml:space="preserve"> </w:t>
      </w:r>
      <w:r w:rsidR="00D125F2" w:rsidRPr="00F43E17">
        <w:rPr>
          <w:rFonts w:ascii="Arial" w:hAnsi="Arial" w:cs="Arial"/>
          <w:color w:val="1F1F1F"/>
          <w:w w:val="105"/>
        </w:rPr>
        <w:t>a</w:t>
      </w:r>
      <w:r w:rsidR="00D125F2" w:rsidRPr="00F43E17">
        <w:rPr>
          <w:rFonts w:ascii="Arial" w:hAnsi="Arial" w:cs="Arial"/>
          <w:color w:val="1F1F1F"/>
          <w:spacing w:val="-14"/>
          <w:w w:val="105"/>
        </w:rPr>
        <w:t xml:space="preserve"> </w:t>
      </w:r>
      <w:r w:rsidR="00D125F2" w:rsidRPr="00F43E17">
        <w:rPr>
          <w:rFonts w:ascii="Arial" w:hAnsi="Arial" w:cs="Arial"/>
          <w:color w:val="1F1F1F"/>
          <w:w w:val="105"/>
        </w:rPr>
        <w:t>wastewater</w:t>
      </w:r>
      <w:r w:rsidR="00D125F2" w:rsidRPr="00F43E17">
        <w:rPr>
          <w:rFonts w:ascii="Arial" w:hAnsi="Arial" w:cs="Arial"/>
          <w:color w:val="1F1F1F"/>
          <w:spacing w:val="-5"/>
          <w:w w:val="105"/>
        </w:rPr>
        <w:t xml:space="preserve"> </w:t>
      </w:r>
      <w:r w:rsidR="00D125F2" w:rsidRPr="00F43E17">
        <w:rPr>
          <w:rFonts w:ascii="Arial" w:hAnsi="Arial" w:cs="Arial"/>
          <w:color w:val="1F1F1F"/>
          <w:w w:val="105"/>
        </w:rPr>
        <w:t>disposal</w:t>
      </w:r>
      <w:r w:rsidR="00D125F2" w:rsidRPr="00F43E17">
        <w:rPr>
          <w:rFonts w:ascii="Arial" w:hAnsi="Arial" w:cs="Arial"/>
          <w:color w:val="1F1F1F"/>
          <w:spacing w:val="-10"/>
          <w:w w:val="105"/>
        </w:rPr>
        <w:t xml:space="preserve"> </w:t>
      </w:r>
      <w:r w:rsidR="00D125F2" w:rsidRPr="00F43E17">
        <w:rPr>
          <w:rFonts w:ascii="Arial" w:hAnsi="Arial" w:cs="Arial"/>
          <w:color w:val="1F1F1F"/>
          <w:w w:val="105"/>
        </w:rPr>
        <w:t>system</w:t>
      </w:r>
      <w:r w:rsidR="00D125F2" w:rsidRPr="00F43E17">
        <w:rPr>
          <w:rFonts w:ascii="Arial" w:hAnsi="Arial" w:cs="Arial"/>
          <w:color w:val="1F1F1F"/>
          <w:spacing w:val="-10"/>
          <w:w w:val="105"/>
        </w:rPr>
        <w:t xml:space="preserve"> </w:t>
      </w:r>
      <w:r w:rsidR="00D125F2" w:rsidRPr="00F43E17">
        <w:rPr>
          <w:rFonts w:ascii="Arial" w:hAnsi="Arial" w:cs="Arial"/>
          <w:color w:val="1F1F1F"/>
          <w:w w:val="105"/>
        </w:rPr>
        <w:t>found</w:t>
      </w:r>
      <w:r w:rsidR="00D125F2" w:rsidRPr="00F43E17">
        <w:rPr>
          <w:rFonts w:ascii="Arial" w:hAnsi="Arial" w:cs="Arial"/>
          <w:color w:val="1F1F1F"/>
          <w:spacing w:val="-1"/>
          <w:w w:val="105"/>
        </w:rPr>
        <w:t xml:space="preserve"> </w:t>
      </w:r>
      <w:r w:rsidR="00D125F2" w:rsidRPr="00F43E17">
        <w:rPr>
          <w:rFonts w:ascii="Arial" w:hAnsi="Arial" w:cs="Arial"/>
          <w:color w:val="1F1F1F"/>
          <w:w w:val="105"/>
        </w:rPr>
        <w:t>by</w:t>
      </w:r>
      <w:r w:rsidR="00D125F2" w:rsidRPr="00F43E17">
        <w:rPr>
          <w:rFonts w:ascii="Arial" w:hAnsi="Arial" w:cs="Arial"/>
          <w:color w:val="1F1F1F"/>
          <w:spacing w:val="-14"/>
          <w:w w:val="105"/>
        </w:rPr>
        <w:t xml:space="preserve"> </w:t>
      </w:r>
      <w:r w:rsidR="00D125F2" w:rsidRPr="00F43E17">
        <w:rPr>
          <w:rFonts w:ascii="Arial" w:hAnsi="Arial" w:cs="Arial"/>
          <w:color w:val="1F1F1F"/>
          <w:w w:val="105"/>
        </w:rPr>
        <w:t>the</w:t>
      </w:r>
      <w:r w:rsidR="00D125F2" w:rsidRPr="00F43E17">
        <w:rPr>
          <w:rFonts w:ascii="Arial" w:hAnsi="Arial" w:cs="Arial"/>
          <w:color w:val="1F1F1F"/>
          <w:spacing w:val="-10"/>
          <w:w w:val="105"/>
        </w:rPr>
        <w:t xml:space="preserve"> </w:t>
      </w:r>
      <w:r w:rsidR="00D125F2" w:rsidRPr="00F43E17">
        <w:rPr>
          <w:rFonts w:ascii="Arial" w:hAnsi="Arial" w:cs="Arial"/>
          <w:color w:val="1F1F1F"/>
          <w:w w:val="105"/>
        </w:rPr>
        <w:t>Code</w:t>
      </w:r>
      <w:r w:rsidR="00D125F2" w:rsidRPr="00F43E17">
        <w:rPr>
          <w:rFonts w:ascii="Arial" w:hAnsi="Arial" w:cs="Arial"/>
          <w:color w:val="1F1F1F"/>
          <w:spacing w:val="-9"/>
          <w:w w:val="105"/>
        </w:rPr>
        <w:t xml:space="preserve"> </w:t>
      </w:r>
      <w:r w:rsidR="00D125F2" w:rsidRPr="00F43E17">
        <w:rPr>
          <w:rFonts w:ascii="Arial" w:hAnsi="Arial" w:cs="Arial"/>
          <w:color w:val="1F1F1F"/>
          <w:w w:val="105"/>
        </w:rPr>
        <w:t>Enforcement Officer</w:t>
      </w:r>
      <w:r w:rsidR="00D125F2" w:rsidRPr="00F43E17">
        <w:rPr>
          <w:rFonts w:ascii="Arial" w:hAnsi="Arial" w:cs="Arial"/>
          <w:color w:val="1F1F1F"/>
          <w:spacing w:val="-5"/>
          <w:w w:val="105"/>
        </w:rPr>
        <w:t xml:space="preserve"> </w:t>
      </w:r>
      <w:r w:rsidR="00D125F2" w:rsidRPr="00F43E17">
        <w:rPr>
          <w:rFonts w:ascii="Arial" w:hAnsi="Arial" w:cs="Arial"/>
          <w:color w:val="1F1F1F"/>
          <w:w w:val="105"/>
        </w:rPr>
        <w:t>to be in</w:t>
      </w:r>
      <w:r w:rsidR="00D125F2" w:rsidRPr="00F43E17">
        <w:rPr>
          <w:rFonts w:ascii="Arial" w:hAnsi="Arial" w:cs="Arial"/>
          <w:color w:val="1F1F1F"/>
          <w:spacing w:val="-4"/>
          <w:w w:val="105"/>
        </w:rPr>
        <w:t xml:space="preserve"> </w:t>
      </w:r>
      <w:r w:rsidR="00D125F2" w:rsidRPr="00F43E17">
        <w:rPr>
          <w:rFonts w:ascii="Arial" w:hAnsi="Arial" w:cs="Arial"/>
          <w:color w:val="1F1F1F"/>
          <w:w w:val="105"/>
        </w:rPr>
        <w:t>compliance with applicable requirements of</w:t>
      </w:r>
      <w:r w:rsidR="00D125F2" w:rsidRPr="00F43E17">
        <w:rPr>
          <w:rFonts w:ascii="Arial" w:hAnsi="Arial" w:cs="Arial"/>
          <w:color w:val="1F1F1F"/>
          <w:spacing w:val="-9"/>
          <w:w w:val="105"/>
        </w:rPr>
        <w:t xml:space="preserve"> </w:t>
      </w:r>
      <w:r w:rsidR="00D125F2" w:rsidRPr="00F43E17">
        <w:rPr>
          <w:rFonts w:ascii="Arial" w:hAnsi="Arial" w:cs="Arial"/>
          <w:color w:val="1F1F1F"/>
          <w:w w:val="105"/>
        </w:rPr>
        <w:t>the</w:t>
      </w:r>
      <w:r w:rsidR="00D125F2" w:rsidRPr="00F43E17">
        <w:rPr>
          <w:rFonts w:ascii="Arial" w:hAnsi="Arial" w:cs="Arial"/>
          <w:color w:val="1F1F1F"/>
          <w:spacing w:val="-2"/>
          <w:w w:val="105"/>
        </w:rPr>
        <w:t xml:space="preserve"> </w:t>
      </w:r>
      <w:r w:rsidR="00D125F2" w:rsidRPr="00F43E17">
        <w:rPr>
          <w:rFonts w:ascii="Arial" w:hAnsi="Arial" w:cs="Arial"/>
          <w:color w:val="1F1F1F"/>
          <w:w w:val="105"/>
        </w:rPr>
        <w:t>Maine</w:t>
      </w:r>
      <w:r w:rsidR="00D125F2" w:rsidRPr="00F43E17">
        <w:rPr>
          <w:rFonts w:ascii="Arial" w:hAnsi="Arial" w:cs="Arial"/>
          <w:color w:val="1F1F1F"/>
          <w:spacing w:val="-3"/>
          <w:w w:val="105"/>
        </w:rPr>
        <w:t xml:space="preserve"> </w:t>
      </w:r>
      <w:r w:rsidR="00D125F2" w:rsidRPr="00F43E17">
        <w:rPr>
          <w:rFonts w:ascii="Arial" w:hAnsi="Arial" w:cs="Arial"/>
          <w:color w:val="1F1F1F"/>
          <w:w w:val="105"/>
        </w:rPr>
        <w:t>Subsurface Wastewater Disposal Rules, and to</w:t>
      </w:r>
      <w:r w:rsidR="00D125F2" w:rsidRPr="00F43E17">
        <w:rPr>
          <w:rFonts w:ascii="Arial" w:hAnsi="Arial" w:cs="Arial"/>
          <w:color w:val="1F1F1F"/>
          <w:spacing w:val="-5"/>
          <w:w w:val="105"/>
        </w:rPr>
        <w:t xml:space="preserve"> </w:t>
      </w:r>
      <w:r w:rsidR="00D125F2" w:rsidRPr="00F43E17">
        <w:rPr>
          <w:rFonts w:ascii="Arial" w:hAnsi="Arial" w:cs="Arial"/>
          <w:color w:val="1F1F1F"/>
          <w:w w:val="105"/>
        </w:rPr>
        <w:t>be</w:t>
      </w:r>
      <w:r w:rsidR="00D125F2" w:rsidRPr="00F43E17">
        <w:rPr>
          <w:rFonts w:ascii="Arial" w:hAnsi="Arial" w:cs="Arial"/>
          <w:color w:val="1F1F1F"/>
          <w:spacing w:val="-1"/>
          <w:w w:val="105"/>
        </w:rPr>
        <w:t xml:space="preserve"> </w:t>
      </w:r>
      <w:r w:rsidR="00D125F2" w:rsidRPr="00F43E17">
        <w:rPr>
          <w:rFonts w:ascii="Arial" w:hAnsi="Arial" w:cs="Arial"/>
          <w:color w:val="1F1F1F"/>
          <w:w w:val="105"/>
        </w:rPr>
        <w:t>adequate for this</w:t>
      </w:r>
      <w:r w:rsidR="00D125F2" w:rsidRPr="00F43E17">
        <w:rPr>
          <w:rFonts w:ascii="Arial" w:hAnsi="Arial" w:cs="Arial"/>
          <w:color w:val="1F1F1F"/>
          <w:spacing w:val="-2"/>
          <w:w w:val="105"/>
        </w:rPr>
        <w:t xml:space="preserve"> </w:t>
      </w:r>
      <w:r w:rsidR="00D125F2" w:rsidRPr="00F43E17">
        <w:rPr>
          <w:rFonts w:ascii="Arial" w:hAnsi="Arial" w:cs="Arial"/>
          <w:color w:val="1F1F1F"/>
          <w:w w:val="105"/>
        </w:rPr>
        <w:t>purpose.</w:t>
      </w:r>
    </w:p>
    <w:p w14:paraId="6E350FF2" w14:textId="77777777" w:rsidR="00D125F2" w:rsidRPr="00623160" w:rsidRDefault="00D125F2" w:rsidP="003D1A60">
      <w:pPr>
        <w:spacing w:line="254" w:lineRule="auto"/>
        <w:ind w:left="1440"/>
        <w:rPr>
          <w:rFonts w:ascii="Arial" w:hAnsi="Arial" w:cs="Arial"/>
        </w:rPr>
      </w:pPr>
    </w:p>
    <w:p w14:paraId="04B1B120" w14:textId="1DC9B0CA" w:rsidR="00D125F2" w:rsidRPr="00F43E17" w:rsidRDefault="00446E49" w:rsidP="00446E49">
      <w:pPr>
        <w:spacing w:line="252" w:lineRule="auto"/>
        <w:ind w:left="2160" w:hanging="720"/>
        <w:rPr>
          <w:rFonts w:ascii="Arial" w:hAnsi="Arial" w:cs="Arial"/>
        </w:rPr>
      </w:pPr>
      <w:r>
        <w:rPr>
          <w:rFonts w:ascii="Arial" w:hAnsi="Arial" w:cs="Arial"/>
          <w:color w:val="1F1F1F"/>
        </w:rPr>
        <w:t>i.</w:t>
      </w:r>
      <w:r>
        <w:rPr>
          <w:rFonts w:ascii="Arial" w:hAnsi="Arial" w:cs="Arial"/>
          <w:color w:val="1F1F1F"/>
        </w:rPr>
        <w:tab/>
      </w:r>
      <w:r w:rsidR="00D125F2" w:rsidRPr="00F43E17">
        <w:rPr>
          <w:rFonts w:ascii="Arial" w:hAnsi="Arial" w:cs="Arial"/>
          <w:color w:val="1F1F1F"/>
        </w:rPr>
        <w:t>The applicant shall comply with all other applicable provisions of this Ordinance, and other</w:t>
      </w:r>
      <w:r w:rsidR="00D125F2" w:rsidRPr="00F43E17">
        <w:rPr>
          <w:rFonts w:ascii="Arial" w:hAnsi="Arial" w:cs="Arial"/>
          <w:color w:val="1F1F1F"/>
          <w:spacing w:val="35"/>
        </w:rPr>
        <w:t xml:space="preserve"> </w:t>
      </w:r>
      <w:r w:rsidR="00D125F2" w:rsidRPr="00F43E17">
        <w:rPr>
          <w:rFonts w:ascii="Arial" w:hAnsi="Arial" w:cs="Arial"/>
          <w:color w:val="1F1F1F"/>
        </w:rPr>
        <w:t>local</w:t>
      </w:r>
      <w:r w:rsidR="00D125F2" w:rsidRPr="00F43E17">
        <w:rPr>
          <w:rFonts w:ascii="Arial" w:hAnsi="Arial" w:cs="Arial"/>
          <w:color w:val="1F1F1F"/>
          <w:spacing w:val="33"/>
        </w:rPr>
        <w:t xml:space="preserve"> </w:t>
      </w:r>
      <w:r w:rsidR="00D125F2" w:rsidRPr="00F43E17">
        <w:rPr>
          <w:rFonts w:ascii="Arial" w:hAnsi="Arial" w:cs="Arial"/>
          <w:color w:val="1F1F1F"/>
        </w:rPr>
        <w:t>and</w:t>
      </w:r>
      <w:r w:rsidR="00D125F2" w:rsidRPr="00F43E17">
        <w:rPr>
          <w:rFonts w:ascii="Arial" w:hAnsi="Arial" w:cs="Arial"/>
          <w:color w:val="1F1F1F"/>
          <w:spacing w:val="33"/>
        </w:rPr>
        <w:t xml:space="preserve"> </w:t>
      </w:r>
      <w:r w:rsidR="00D125F2" w:rsidRPr="00F43E17">
        <w:rPr>
          <w:rFonts w:ascii="Arial" w:hAnsi="Arial" w:cs="Arial"/>
          <w:color w:val="1F1F1F"/>
        </w:rPr>
        <w:t>State ordinances</w:t>
      </w:r>
      <w:r w:rsidR="00D125F2" w:rsidRPr="00F43E17">
        <w:rPr>
          <w:rFonts w:ascii="Arial" w:hAnsi="Arial" w:cs="Arial"/>
          <w:color w:val="1F1F1F"/>
          <w:spacing w:val="40"/>
        </w:rPr>
        <w:t xml:space="preserve"> </w:t>
      </w:r>
      <w:r w:rsidR="00D125F2" w:rsidRPr="00F43E17">
        <w:rPr>
          <w:rFonts w:ascii="Arial" w:hAnsi="Arial" w:cs="Arial"/>
          <w:color w:val="1F1F1F"/>
        </w:rPr>
        <w:t>and codes,</w:t>
      </w:r>
      <w:r w:rsidR="00D125F2" w:rsidRPr="00F43E17">
        <w:rPr>
          <w:rFonts w:ascii="Arial" w:hAnsi="Arial" w:cs="Arial"/>
          <w:color w:val="1F1F1F"/>
          <w:spacing w:val="39"/>
        </w:rPr>
        <w:t xml:space="preserve"> </w:t>
      </w:r>
      <w:r w:rsidR="00D125F2" w:rsidRPr="00F43E17">
        <w:rPr>
          <w:rFonts w:ascii="Arial" w:hAnsi="Arial" w:cs="Arial"/>
          <w:color w:val="1F1F1F"/>
        </w:rPr>
        <w:t>including,</w:t>
      </w:r>
      <w:r w:rsidR="00D125F2" w:rsidRPr="00F43E17">
        <w:rPr>
          <w:rFonts w:ascii="Arial" w:hAnsi="Arial" w:cs="Arial"/>
          <w:color w:val="1F1F1F"/>
          <w:spacing w:val="40"/>
        </w:rPr>
        <w:t xml:space="preserve"> </w:t>
      </w:r>
      <w:r w:rsidR="00D125F2" w:rsidRPr="00F43E17">
        <w:rPr>
          <w:rFonts w:ascii="Arial" w:hAnsi="Arial" w:cs="Arial"/>
          <w:color w:val="1F1F1F"/>
        </w:rPr>
        <w:t>but not</w:t>
      </w:r>
      <w:r w:rsidR="00D125F2" w:rsidRPr="00F43E17">
        <w:rPr>
          <w:rFonts w:ascii="Arial" w:hAnsi="Arial" w:cs="Arial"/>
          <w:color w:val="1F1F1F"/>
          <w:spacing w:val="26"/>
        </w:rPr>
        <w:t xml:space="preserve"> </w:t>
      </w:r>
      <w:r w:rsidR="00D125F2" w:rsidRPr="00F43E17">
        <w:rPr>
          <w:rFonts w:ascii="Arial" w:hAnsi="Arial" w:cs="Arial"/>
          <w:color w:val="1F1F1F"/>
        </w:rPr>
        <w:t>limited</w:t>
      </w:r>
      <w:r w:rsidR="00D125F2" w:rsidRPr="00F43E17">
        <w:rPr>
          <w:rFonts w:ascii="Arial" w:hAnsi="Arial" w:cs="Arial"/>
          <w:color w:val="1F1F1F"/>
          <w:spacing w:val="24"/>
        </w:rPr>
        <w:t xml:space="preserve"> </w:t>
      </w:r>
      <w:r w:rsidR="00D125F2" w:rsidRPr="00F43E17">
        <w:rPr>
          <w:rFonts w:ascii="Arial" w:hAnsi="Arial" w:cs="Arial"/>
          <w:color w:val="1F1F1F"/>
        </w:rPr>
        <w:t>to, those</w:t>
      </w:r>
      <w:r w:rsidR="00D125F2" w:rsidRPr="00F43E17">
        <w:rPr>
          <w:rFonts w:ascii="Arial" w:hAnsi="Arial" w:cs="Arial"/>
          <w:color w:val="1F1F1F"/>
          <w:spacing w:val="21"/>
        </w:rPr>
        <w:t xml:space="preserve"> </w:t>
      </w:r>
      <w:r w:rsidR="00D125F2" w:rsidRPr="00F43E17">
        <w:rPr>
          <w:rFonts w:ascii="Arial" w:hAnsi="Arial" w:cs="Arial"/>
          <w:color w:val="1F1F1F"/>
        </w:rPr>
        <w:t>related to building,</w:t>
      </w:r>
      <w:r w:rsidR="00D125F2" w:rsidRPr="00F43E17">
        <w:rPr>
          <w:rFonts w:ascii="Arial" w:hAnsi="Arial" w:cs="Arial"/>
          <w:color w:val="1F1F1F"/>
          <w:spacing w:val="26"/>
        </w:rPr>
        <w:t xml:space="preserve"> </w:t>
      </w:r>
      <w:r w:rsidR="00D125F2" w:rsidRPr="00F43E17">
        <w:rPr>
          <w:rFonts w:ascii="Arial" w:hAnsi="Arial" w:cs="Arial"/>
          <w:color w:val="1F1F1F"/>
        </w:rPr>
        <w:t>plumbing,</w:t>
      </w:r>
      <w:r w:rsidR="00D125F2" w:rsidRPr="00F43E17">
        <w:rPr>
          <w:rFonts w:ascii="Arial" w:hAnsi="Arial" w:cs="Arial"/>
          <w:color w:val="1F1F1F"/>
          <w:spacing w:val="26"/>
        </w:rPr>
        <w:t xml:space="preserve"> </w:t>
      </w:r>
      <w:r w:rsidR="00D125F2" w:rsidRPr="00F43E17">
        <w:rPr>
          <w:rFonts w:ascii="Arial" w:hAnsi="Arial" w:cs="Arial"/>
          <w:color w:val="1F1F1F"/>
        </w:rPr>
        <w:t>electrical</w:t>
      </w:r>
      <w:r w:rsidR="00D125F2" w:rsidRPr="00F43E17">
        <w:rPr>
          <w:rFonts w:ascii="Arial" w:hAnsi="Arial" w:cs="Arial"/>
          <w:color w:val="1F1F1F"/>
          <w:spacing w:val="34"/>
        </w:rPr>
        <w:t xml:space="preserve"> </w:t>
      </w:r>
      <w:r w:rsidR="00D125F2" w:rsidRPr="00F43E17">
        <w:rPr>
          <w:rFonts w:ascii="Arial" w:hAnsi="Arial" w:cs="Arial"/>
          <w:color w:val="1F1F1F"/>
        </w:rPr>
        <w:t>and fire safety in effect</w:t>
      </w:r>
      <w:r w:rsidR="00D125F2" w:rsidRPr="00F43E17">
        <w:rPr>
          <w:rFonts w:ascii="Arial" w:hAnsi="Arial" w:cs="Arial"/>
          <w:color w:val="1F1F1F"/>
          <w:spacing w:val="33"/>
        </w:rPr>
        <w:t xml:space="preserve"> </w:t>
      </w:r>
      <w:r w:rsidR="00D125F2" w:rsidRPr="00F43E17">
        <w:rPr>
          <w:rFonts w:ascii="Arial" w:hAnsi="Arial" w:cs="Arial"/>
          <w:color w:val="1F1F1F"/>
        </w:rPr>
        <w:t>at the time that</w:t>
      </w:r>
      <w:r w:rsidR="00D125F2" w:rsidRPr="00F43E17">
        <w:rPr>
          <w:rFonts w:ascii="Arial" w:hAnsi="Arial" w:cs="Arial"/>
          <w:color w:val="1F1F1F"/>
          <w:spacing w:val="36"/>
        </w:rPr>
        <w:t xml:space="preserve"> </w:t>
      </w:r>
      <w:r w:rsidR="00D125F2" w:rsidRPr="00F43E17">
        <w:rPr>
          <w:rFonts w:ascii="Arial" w:hAnsi="Arial" w:cs="Arial"/>
          <w:color w:val="1F1F1F"/>
        </w:rPr>
        <w:t>the accessory</w:t>
      </w:r>
      <w:r w:rsidR="00D125F2" w:rsidRPr="00F43E17">
        <w:rPr>
          <w:rFonts w:ascii="Arial" w:hAnsi="Arial" w:cs="Arial"/>
          <w:color w:val="1F1F1F"/>
          <w:spacing w:val="40"/>
        </w:rPr>
        <w:t xml:space="preserve"> </w:t>
      </w:r>
      <w:r w:rsidR="00D125F2" w:rsidRPr="00F43E17">
        <w:rPr>
          <w:rFonts w:ascii="Arial" w:hAnsi="Arial" w:cs="Arial"/>
          <w:color w:val="1F1F1F"/>
        </w:rPr>
        <w:t>dwelling</w:t>
      </w:r>
      <w:r w:rsidR="00D125F2" w:rsidRPr="00F43E17">
        <w:rPr>
          <w:rFonts w:ascii="Arial" w:hAnsi="Arial" w:cs="Arial"/>
          <w:color w:val="1F1F1F"/>
          <w:spacing w:val="33"/>
        </w:rPr>
        <w:t xml:space="preserve"> </w:t>
      </w:r>
      <w:r w:rsidR="00D125F2" w:rsidRPr="00F43E17">
        <w:rPr>
          <w:rFonts w:ascii="Arial" w:hAnsi="Arial" w:cs="Arial"/>
          <w:color w:val="1F1F1F"/>
        </w:rPr>
        <w:t>unit</w:t>
      </w:r>
      <w:r w:rsidR="00D125F2" w:rsidRPr="00F43E17">
        <w:rPr>
          <w:rFonts w:ascii="Arial" w:hAnsi="Arial" w:cs="Arial"/>
          <w:color w:val="1F1F1F"/>
          <w:spacing w:val="39"/>
        </w:rPr>
        <w:t xml:space="preserve"> </w:t>
      </w:r>
      <w:r w:rsidR="00D125F2" w:rsidRPr="00F43E17">
        <w:rPr>
          <w:rFonts w:ascii="Arial" w:hAnsi="Arial" w:cs="Arial"/>
          <w:color w:val="1F1F1F"/>
        </w:rPr>
        <w:t>is proposed.</w:t>
      </w:r>
    </w:p>
    <w:p w14:paraId="2FE4D5FE" w14:textId="77777777" w:rsidR="00D125F2" w:rsidRPr="00623160" w:rsidRDefault="00D125F2" w:rsidP="003D1A60">
      <w:pPr>
        <w:pStyle w:val="BodyText"/>
        <w:ind w:left="1440"/>
        <w:rPr>
          <w:rFonts w:ascii="Arial" w:hAnsi="Arial" w:cs="Arial"/>
          <w:sz w:val="22"/>
          <w:szCs w:val="22"/>
        </w:rPr>
      </w:pPr>
    </w:p>
    <w:p w14:paraId="78F2420B" w14:textId="3228DA61" w:rsidR="00D125F2" w:rsidRPr="00F43E17" w:rsidRDefault="00446E49" w:rsidP="00446E49">
      <w:pPr>
        <w:ind w:left="2160" w:hanging="720"/>
        <w:jc w:val="both"/>
        <w:rPr>
          <w:rFonts w:ascii="Arial" w:hAnsi="Arial" w:cs="Arial"/>
        </w:rPr>
      </w:pPr>
      <w:r>
        <w:rPr>
          <w:rFonts w:ascii="Arial" w:hAnsi="Arial" w:cs="Arial"/>
          <w:color w:val="1F1F1F"/>
          <w:w w:val="105"/>
        </w:rPr>
        <w:t>j.</w:t>
      </w:r>
      <w:r>
        <w:rPr>
          <w:rFonts w:ascii="Arial" w:hAnsi="Arial" w:cs="Arial"/>
          <w:color w:val="1F1F1F"/>
          <w:w w:val="105"/>
        </w:rPr>
        <w:tab/>
      </w:r>
      <w:r w:rsidR="00D125F2" w:rsidRPr="00F43E17">
        <w:rPr>
          <w:rFonts w:ascii="Arial" w:hAnsi="Arial" w:cs="Arial"/>
          <w:color w:val="1F1F1F"/>
          <w:w w:val="105"/>
        </w:rPr>
        <w:t>Only</w:t>
      </w:r>
      <w:r w:rsidR="00D125F2" w:rsidRPr="00F43E17">
        <w:rPr>
          <w:rFonts w:ascii="Arial" w:hAnsi="Arial" w:cs="Arial"/>
          <w:color w:val="1F1F1F"/>
          <w:spacing w:val="-10"/>
          <w:w w:val="105"/>
        </w:rPr>
        <w:t xml:space="preserve"> </w:t>
      </w:r>
      <w:r w:rsidR="00D125F2" w:rsidRPr="00F43E17">
        <w:rPr>
          <w:rFonts w:ascii="Arial" w:hAnsi="Arial" w:cs="Arial"/>
          <w:color w:val="1F1F1F"/>
          <w:w w:val="105"/>
        </w:rPr>
        <w:t>one</w:t>
      </w:r>
      <w:r w:rsidR="00D125F2" w:rsidRPr="00F43E17">
        <w:rPr>
          <w:rFonts w:ascii="Arial" w:hAnsi="Arial" w:cs="Arial"/>
          <w:color w:val="1F1F1F"/>
          <w:spacing w:val="-14"/>
          <w:w w:val="105"/>
        </w:rPr>
        <w:t xml:space="preserve"> </w:t>
      </w:r>
      <w:r w:rsidR="00D125F2" w:rsidRPr="00F43E17">
        <w:rPr>
          <w:rFonts w:ascii="Arial" w:hAnsi="Arial" w:cs="Arial"/>
          <w:color w:val="1F1F1F"/>
          <w:w w:val="105"/>
        </w:rPr>
        <w:t>(1)</w:t>
      </w:r>
      <w:r w:rsidR="00D125F2" w:rsidRPr="00F43E17">
        <w:rPr>
          <w:rFonts w:ascii="Arial" w:hAnsi="Arial" w:cs="Arial"/>
          <w:color w:val="1F1F1F"/>
          <w:spacing w:val="-5"/>
          <w:w w:val="105"/>
        </w:rPr>
        <w:t xml:space="preserve"> </w:t>
      </w:r>
      <w:r w:rsidR="00D125F2" w:rsidRPr="00F43E17">
        <w:rPr>
          <w:rFonts w:ascii="Arial" w:hAnsi="Arial" w:cs="Arial"/>
          <w:color w:val="1F1F1F"/>
          <w:w w:val="105"/>
        </w:rPr>
        <w:t>accessory</w:t>
      </w:r>
      <w:r w:rsidR="00D125F2" w:rsidRPr="00F43E17">
        <w:rPr>
          <w:rFonts w:ascii="Arial" w:hAnsi="Arial" w:cs="Arial"/>
          <w:color w:val="1F1F1F"/>
          <w:spacing w:val="-7"/>
          <w:w w:val="105"/>
        </w:rPr>
        <w:t xml:space="preserve"> </w:t>
      </w:r>
      <w:r w:rsidR="00D125F2" w:rsidRPr="00F43E17">
        <w:rPr>
          <w:rFonts w:ascii="Arial" w:hAnsi="Arial" w:cs="Arial"/>
          <w:color w:val="1F1F1F"/>
          <w:w w:val="105"/>
        </w:rPr>
        <w:t>dwelling</w:t>
      </w:r>
      <w:r w:rsidR="00D125F2" w:rsidRPr="00F43E17">
        <w:rPr>
          <w:rFonts w:ascii="Arial" w:hAnsi="Arial" w:cs="Arial"/>
          <w:color w:val="1F1F1F"/>
          <w:spacing w:val="-5"/>
          <w:w w:val="105"/>
        </w:rPr>
        <w:t xml:space="preserve"> </w:t>
      </w:r>
      <w:r w:rsidR="00D125F2" w:rsidRPr="00F43E17">
        <w:rPr>
          <w:rFonts w:ascii="Arial" w:hAnsi="Arial" w:cs="Arial"/>
          <w:color w:val="1F1F1F"/>
          <w:w w:val="105"/>
        </w:rPr>
        <w:t>unit</w:t>
      </w:r>
      <w:r w:rsidR="00D125F2" w:rsidRPr="00F43E17">
        <w:rPr>
          <w:rFonts w:ascii="Arial" w:hAnsi="Arial" w:cs="Arial"/>
          <w:color w:val="1F1F1F"/>
          <w:spacing w:val="-12"/>
          <w:w w:val="105"/>
        </w:rPr>
        <w:t xml:space="preserve"> </w:t>
      </w:r>
      <w:r w:rsidR="00D125F2" w:rsidRPr="00F43E17">
        <w:rPr>
          <w:rFonts w:ascii="Arial" w:hAnsi="Arial" w:cs="Arial"/>
          <w:color w:val="1F1F1F"/>
          <w:w w:val="105"/>
        </w:rPr>
        <w:t>is</w:t>
      </w:r>
      <w:r w:rsidR="00D125F2" w:rsidRPr="00F43E17">
        <w:rPr>
          <w:rFonts w:ascii="Arial" w:hAnsi="Arial" w:cs="Arial"/>
          <w:color w:val="1F1F1F"/>
          <w:spacing w:val="-10"/>
          <w:w w:val="105"/>
        </w:rPr>
        <w:t xml:space="preserve"> </w:t>
      </w:r>
      <w:r w:rsidR="00D125F2" w:rsidRPr="00F43E17">
        <w:rPr>
          <w:rFonts w:ascii="Arial" w:hAnsi="Arial" w:cs="Arial"/>
          <w:color w:val="1F1F1F"/>
          <w:w w:val="105"/>
        </w:rPr>
        <w:t>allowed</w:t>
      </w:r>
      <w:r w:rsidR="00D125F2" w:rsidRPr="00F43E17">
        <w:rPr>
          <w:rFonts w:ascii="Arial" w:hAnsi="Arial" w:cs="Arial"/>
          <w:color w:val="1F1F1F"/>
          <w:spacing w:val="-2"/>
          <w:w w:val="105"/>
        </w:rPr>
        <w:t xml:space="preserve"> </w:t>
      </w:r>
      <w:r w:rsidR="00D125F2" w:rsidRPr="00F43E17">
        <w:rPr>
          <w:rFonts w:ascii="Arial" w:hAnsi="Arial" w:cs="Arial"/>
          <w:color w:val="1F1F1F"/>
          <w:w w:val="105"/>
        </w:rPr>
        <w:t>per</w:t>
      </w:r>
      <w:r w:rsidR="00D125F2" w:rsidRPr="00F43E17">
        <w:rPr>
          <w:rFonts w:ascii="Arial" w:hAnsi="Arial" w:cs="Arial"/>
          <w:color w:val="1F1F1F"/>
          <w:spacing w:val="-9"/>
          <w:w w:val="105"/>
        </w:rPr>
        <w:t xml:space="preserve"> </w:t>
      </w:r>
      <w:r w:rsidR="00D125F2" w:rsidRPr="00F43E17">
        <w:rPr>
          <w:rFonts w:ascii="Arial" w:hAnsi="Arial" w:cs="Arial"/>
          <w:color w:val="1F1F1F"/>
          <w:spacing w:val="-4"/>
          <w:w w:val="105"/>
        </w:rPr>
        <w:t>lot.</w:t>
      </w:r>
    </w:p>
    <w:p w14:paraId="00DC98DC" w14:textId="77777777" w:rsidR="00D125F2" w:rsidRPr="00623160" w:rsidRDefault="00D125F2" w:rsidP="003D1A60">
      <w:pPr>
        <w:pStyle w:val="BodyText"/>
        <w:ind w:left="1440"/>
        <w:rPr>
          <w:rFonts w:ascii="Arial" w:hAnsi="Arial" w:cs="Arial"/>
          <w:sz w:val="22"/>
          <w:szCs w:val="22"/>
        </w:rPr>
      </w:pPr>
    </w:p>
    <w:p w14:paraId="29E0E2F3" w14:textId="61028C23" w:rsidR="00D125F2" w:rsidRPr="00F43E17" w:rsidRDefault="00446E49" w:rsidP="00446E49">
      <w:pPr>
        <w:spacing w:line="242" w:lineRule="auto"/>
        <w:ind w:left="2160" w:hanging="720"/>
        <w:jc w:val="both"/>
        <w:rPr>
          <w:rFonts w:ascii="Arial" w:hAnsi="Arial" w:cs="Arial"/>
        </w:rPr>
      </w:pPr>
      <w:r>
        <w:rPr>
          <w:rFonts w:ascii="Arial" w:hAnsi="Arial" w:cs="Arial"/>
          <w:color w:val="1F1F1F"/>
          <w:w w:val="105"/>
        </w:rPr>
        <w:t>k.</w:t>
      </w:r>
      <w:r>
        <w:rPr>
          <w:rFonts w:ascii="Arial" w:hAnsi="Arial" w:cs="Arial"/>
          <w:color w:val="1F1F1F"/>
          <w:w w:val="105"/>
        </w:rPr>
        <w:tab/>
      </w:r>
      <w:r w:rsidR="00D125F2" w:rsidRPr="00F43E17">
        <w:rPr>
          <w:rFonts w:ascii="Arial" w:hAnsi="Arial" w:cs="Arial"/>
          <w:color w:val="1F1F1F"/>
          <w:w w:val="105"/>
        </w:rPr>
        <w:t>No</w:t>
      </w:r>
      <w:r w:rsidR="00D125F2" w:rsidRPr="00F43E17">
        <w:rPr>
          <w:rFonts w:ascii="Arial" w:hAnsi="Arial" w:cs="Arial"/>
          <w:color w:val="1F1F1F"/>
          <w:spacing w:val="-8"/>
          <w:w w:val="105"/>
        </w:rPr>
        <w:t xml:space="preserve"> </w:t>
      </w:r>
      <w:r w:rsidR="00D125F2" w:rsidRPr="00F43E17">
        <w:rPr>
          <w:rFonts w:ascii="Arial" w:hAnsi="Arial" w:cs="Arial"/>
          <w:color w:val="1F1F1F"/>
          <w:w w:val="105"/>
        </w:rPr>
        <w:t>use,</w:t>
      </w:r>
      <w:r w:rsidR="00D125F2" w:rsidRPr="00F43E17">
        <w:rPr>
          <w:rFonts w:ascii="Arial" w:hAnsi="Arial" w:cs="Arial"/>
          <w:color w:val="1F1F1F"/>
          <w:spacing w:val="-4"/>
          <w:w w:val="105"/>
        </w:rPr>
        <w:t xml:space="preserve"> </w:t>
      </w:r>
      <w:r w:rsidR="00D125F2" w:rsidRPr="00F43E17">
        <w:rPr>
          <w:rFonts w:ascii="Arial" w:hAnsi="Arial" w:cs="Arial"/>
          <w:color w:val="1F1F1F"/>
          <w:w w:val="105"/>
        </w:rPr>
        <w:t>dimensional or</w:t>
      </w:r>
      <w:r w:rsidR="00D125F2" w:rsidRPr="00F43E17">
        <w:rPr>
          <w:rFonts w:ascii="Arial" w:hAnsi="Arial" w:cs="Arial"/>
          <w:color w:val="1F1F1F"/>
          <w:spacing w:val="-13"/>
          <w:w w:val="105"/>
        </w:rPr>
        <w:t xml:space="preserve"> </w:t>
      </w:r>
      <w:r w:rsidR="00D125F2" w:rsidRPr="00F43E17">
        <w:rPr>
          <w:rFonts w:ascii="Arial" w:hAnsi="Arial" w:cs="Arial"/>
          <w:color w:val="1F1F1F"/>
          <w:w w:val="105"/>
        </w:rPr>
        <w:t xml:space="preserve">other </w:t>
      </w:r>
      <w:r w:rsidR="00D125F2" w:rsidRPr="00F43E17">
        <w:rPr>
          <w:rFonts w:ascii="Arial" w:hAnsi="Arial" w:cs="Arial"/>
          <w:color w:val="343434"/>
          <w:w w:val="105"/>
        </w:rPr>
        <w:t xml:space="preserve">variances </w:t>
      </w:r>
      <w:r w:rsidR="00D125F2" w:rsidRPr="00F43E17">
        <w:rPr>
          <w:rFonts w:ascii="Arial" w:hAnsi="Arial" w:cs="Arial"/>
          <w:color w:val="1F1F1F"/>
          <w:w w:val="105"/>
        </w:rPr>
        <w:t>shall be granted</w:t>
      </w:r>
      <w:r w:rsidR="00D125F2" w:rsidRPr="00F43E17">
        <w:rPr>
          <w:rFonts w:ascii="Arial" w:hAnsi="Arial" w:cs="Arial"/>
          <w:color w:val="1F1F1F"/>
          <w:spacing w:val="-14"/>
          <w:w w:val="105"/>
        </w:rPr>
        <w:t xml:space="preserve"> </w:t>
      </w:r>
      <w:r w:rsidR="00D125F2" w:rsidRPr="00F43E17">
        <w:rPr>
          <w:rFonts w:ascii="Arial" w:hAnsi="Arial" w:cs="Arial"/>
          <w:color w:val="1F1F1F"/>
          <w:w w:val="105"/>
        </w:rPr>
        <w:t>for</w:t>
      </w:r>
      <w:r w:rsidR="00D125F2" w:rsidRPr="00F43E17">
        <w:rPr>
          <w:rFonts w:ascii="Arial" w:hAnsi="Arial" w:cs="Arial"/>
          <w:color w:val="1F1F1F"/>
          <w:spacing w:val="-13"/>
          <w:w w:val="105"/>
        </w:rPr>
        <w:t xml:space="preserve"> </w:t>
      </w:r>
      <w:r w:rsidR="00D125F2" w:rsidRPr="00F43E17">
        <w:rPr>
          <w:rFonts w:ascii="Arial" w:hAnsi="Arial" w:cs="Arial"/>
          <w:color w:val="1F1F1F"/>
          <w:w w:val="105"/>
        </w:rPr>
        <w:t>the</w:t>
      </w:r>
      <w:r w:rsidR="00D125F2" w:rsidRPr="00F43E17">
        <w:rPr>
          <w:rFonts w:ascii="Arial" w:hAnsi="Arial" w:cs="Arial"/>
          <w:color w:val="1F1F1F"/>
          <w:spacing w:val="-14"/>
          <w:w w:val="105"/>
        </w:rPr>
        <w:t xml:space="preserve"> c</w:t>
      </w:r>
      <w:r w:rsidR="00D125F2" w:rsidRPr="00F43E17">
        <w:rPr>
          <w:rFonts w:ascii="Arial" w:hAnsi="Arial" w:cs="Arial"/>
          <w:color w:val="1F1F1F"/>
          <w:w w:val="105"/>
        </w:rPr>
        <w:t>onstruction/establishment</w:t>
      </w:r>
      <w:r w:rsidR="00D125F2" w:rsidRPr="00F43E17">
        <w:rPr>
          <w:rFonts w:ascii="Arial" w:hAnsi="Arial" w:cs="Arial"/>
          <w:color w:val="1F1F1F"/>
          <w:spacing w:val="-14"/>
          <w:w w:val="105"/>
        </w:rPr>
        <w:t xml:space="preserve"> </w:t>
      </w:r>
      <w:r w:rsidR="00D125F2" w:rsidRPr="00F43E17">
        <w:rPr>
          <w:rFonts w:ascii="Arial" w:hAnsi="Arial" w:cs="Arial"/>
          <w:color w:val="1F1F1F"/>
          <w:w w:val="105"/>
        </w:rPr>
        <w:t>of</w:t>
      </w:r>
      <w:r w:rsidR="00D125F2" w:rsidRPr="00F43E17">
        <w:rPr>
          <w:rFonts w:ascii="Arial" w:hAnsi="Arial" w:cs="Arial"/>
          <w:color w:val="1F1F1F"/>
          <w:spacing w:val="-14"/>
          <w:w w:val="105"/>
        </w:rPr>
        <w:t xml:space="preserve"> </w:t>
      </w:r>
      <w:r w:rsidR="00D125F2" w:rsidRPr="00F43E17">
        <w:rPr>
          <w:rFonts w:ascii="Arial" w:hAnsi="Arial" w:cs="Arial"/>
          <w:color w:val="1F1F1F"/>
          <w:w w:val="105"/>
        </w:rPr>
        <w:t xml:space="preserve">an </w:t>
      </w:r>
      <w:r w:rsidR="00D125F2" w:rsidRPr="00F43E17">
        <w:rPr>
          <w:rFonts w:ascii="Arial" w:hAnsi="Arial" w:cs="Arial"/>
          <w:color w:val="343434"/>
          <w:w w:val="105"/>
        </w:rPr>
        <w:t xml:space="preserve">accessory </w:t>
      </w:r>
      <w:r w:rsidR="00D125F2" w:rsidRPr="00F43E17">
        <w:rPr>
          <w:rFonts w:ascii="Arial" w:hAnsi="Arial" w:cs="Arial"/>
          <w:color w:val="1F1F1F"/>
          <w:w w:val="105"/>
        </w:rPr>
        <w:t>dwelling unit.</w:t>
      </w:r>
    </w:p>
    <w:p w14:paraId="336F5281" w14:textId="77777777" w:rsidR="00D125F2" w:rsidRPr="00623160" w:rsidRDefault="00D125F2" w:rsidP="00D125F2">
      <w:pPr>
        <w:pStyle w:val="BodyText"/>
        <w:rPr>
          <w:rFonts w:ascii="Arial" w:hAnsi="Arial" w:cs="Arial"/>
          <w:sz w:val="22"/>
          <w:szCs w:val="22"/>
        </w:rPr>
      </w:pPr>
    </w:p>
    <w:p w14:paraId="50BCF61E" w14:textId="77777777" w:rsidR="00D125F2" w:rsidRPr="00446E49" w:rsidRDefault="00D125F2" w:rsidP="00D125F2">
      <w:pPr>
        <w:pStyle w:val="BodyText"/>
        <w:rPr>
          <w:rFonts w:ascii="Arial" w:hAnsi="Arial" w:cs="Arial"/>
          <w:bCs/>
          <w:sz w:val="22"/>
          <w:szCs w:val="22"/>
        </w:rPr>
      </w:pPr>
    </w:p>
    <w:p w14:paraId="7C3AB785" w14:textId="2EE94E18" w:rsidR="00D125F2" w:rsidRPr="00F43E17" w:rsidRDefault="00D125F2" w:rsidP="00D125F2">
      <w:pPr>
        <w:spacing w:line="252" w:lineRule="auto"/>
        <w:rPr>
          <w:rFonts w:ascii="Arial" w:hAnsi="Arial" w:cs="Arial"/>
        </w:rPr>
      </w:pPr>
      <w:r w:rsidRPr="00446E49">
        <w:rPr>
          <w:rFonts w:ascii="Arial" w:hAnsi="Arial" w:cs="Arial"/>
          <w:bCs/>
          <w:color w:val="1F1F1F"/>
        </w:rPr>
        <w:t>2.</w:t>
      </w:r>
      <w:r w:rsidRPr="00446E49">
        <w:rPr>
          <w:rFonts w:ascii="Arial" w:hAnsi="Arial" w:cs="Arial"/>
          <w:bCs/>
          <w:color w:val="1F1F1F"/>
        </w:rPr>
        <w:tab/>
        <w:t>Height</w:t>
      </w:r>
      <w:r w:rsidRPr="00F43E17">
        <w:rPr>
          <w:rFonts w:ascii="Arial" w:hAnsi="Arial" w:cs="Arial"/>
          <w:b/>
          <w:color w:val="1F1F1F"/>
        </w:rPr>
        <w:t xml:space="preserve">:   </w:t>
      </w:r>
      <w:r w:rsidRPr="00F43E17">
        <w:rPr>
          <w:rFonts w:ascii="Arial" w:hAnsi="Arial" w:cs="Arial"/>
          <w:color w:val="1F1F1F"/>
        </w:rPr>
        <w:t>No new principal</w:t>
      </w:r>
      <w:r w:rsidRPr="00F43E17">
        <w:rPr>
          <w:rFonts w:ascii="Arial" w:hAnsi="Arial" w:cs="Arial"/>
          <w:color w:val="1F1F1F"/>
          <w:spacing w:val="29"/>
        </w:rPr>
        <w:t xml:space="preserve"> </w:t>
      </w:r>
      <w:r w:rsidRPr="00F43E17">
        <w:rPr>
          <w:rFonts w:ascii="Arial" w:hAnsi="Arial" w:cs="Arial"/>
          <w:color w:val="1F1F1F"/>
        </w:rPr>
        <w:t>structure or additions</w:t>
      </w:r>
      <w:r w:rsidRPr="00F43E17">
        <w:rPr>
          <w:rFonts w:ascii="Arial" w:hAnsi="Arial" w:cs="Arial"/>
          <w:color w:val="1F1F1F"/>
          <w:spacing w:val="27"/>
        </w:rPr>
        <w:t xml:space="preserve"> </w:t>
      </w:r>
      <w:r w:rsidRPr="00F43E17">
        <w:rPr>
          <w:rFonts w:ascii="Arial" w:hAnsi="Arial" w:cs="Arial"/>
          <w:color w:val="1F1F1F"/>
        </w:rPr>
        <w:t>to existing</w:t>
      </w:r>
      <w:r w:rsidRPr="00F43E17">
        <w:rPr>
          <w:rFonts w:ascii="Arial" w:hAnsi="Arial" w:cs="Arial"/>
          <w:color w:val="1F1F1F"/>
          <w:spacing w:val="38"/>
        </w:rPr>
        <w:t xml:space="preserve"> </w:t>
      </w:r>
      <w:r w:rsidRPr="00F43E17">
        <w:rPr>
          <w:rFonts w:ascii="Arial" w:hAnsi="Arial" w:cs="Arial"/>
          <w:color w:val="1F1F1F"/>
        </w:rPr>
        <w:t>principal structures</w:t>
      </w:r>
      <w:r w:rsidRPr="00F43E17">
        <w:rPr>
          <w:rFonts w:ascii="Arial" w:hAnsi="Arial" w:cs="Arial"/>
          <w:color w:val="1F1F1F"/>
          <w:spacing w:val="28"/>
        </w:rPr>
        <w:t xml:space="preserve"> </w:t>
      </w:r>
      <w:r w:rsidRPr="00F43E17">
        <w:rPr>
          <w:rFonts w:ascii="Arial" w:hAnsi="Arial" w:cs="Arial"/>
          <w:color w:val="1F1F1F"/>
        </w:rPr>
        <w:t>shall be higher at the roof peak than 30 feet above</w:t>
      </w:r>
      <w:r w:rsidRPr="00F43E17">
        <w:rPr>
          <w:rFonts w:ascii="Arial" w:hAnsi="Arial" w:cs="Arial"/>
          <w:color w:val="1F1F1F"/>
          <w:spacing w:val="14"/>
        </w:rPr>
        <w:t xml:space="preserve"> </w:t>
      </w:r>
      <w:r w:rsidRPr="00F43E17">
        <w:rPr>
          <w:rFonts w:ascii="Arial" w:hAnsi="Arial" w:cs="Arial"/>
          <w:color w:val="1F1F1F"/>
        </w:rPr>
        <w:t>the highest</w:t>
      </w:r>
      <w:r w:rsidRPr="00F43E17">
        <w:rPr>
          <w:rFonts w:ascii="Arial" w:hAnsi="Arial" w:cs="Arial"/>
          <w:color w:val="1F1F1F"/>
          <w:spacing w:val="19"/>
        </w:rPr>
        <w:t xml:space="preserve"> </w:t>
      </w:r>
      <w:r w:rsidRPr="00F43E17">
        <w:rPr>
          <w:rFonts w:ascii="Arial" w:hAnsi="Arial" w:cs="Arial"/>
          <w:color w:val="1F1F1F"/>
        </w:rPr>
        <w:t>point</w:t>
      </w:r>
      <w:r w:rsidRPr="00F43E17">
        <w:rPr>
          <w:rFonts w:ascii="Arial" w:hAnsi="Arial" w:cs="Arial"/>
          <w:color w:val="1F1F1F"/>
          <w:spacing w:val="16"/>
        </w:rPr>
        <w:t xml:space="preserve"> </w:t>
      </w:r>
      <w:r w:rsidRPr="00F43E17">
        <w:rPr>
          <w:rFonts w:ascii="Arial" w:hAnsi="Arial" w:cs="Arial"/>
          <w:color w:val="1F1F1F"/>
        </w:rPr>
        <w:t>in the natural</w:t>
      </w:r>
      <w:r w:rsidRPr="00F43E17">
        <w:rPr>
          <w:rFonts w:ascii="Arial" w:hAnsi="Arial" w:cs="Arial"/>
          <w:color w:val="1F1F1F"/>
          <w:spacing w:val="26"/>
        </w:rPr>
        <w:t xml:space="preserve"> </w:t>
      </w:r>
      <w:r w:rsidRPr="00F43E17">
        <w:rPr>
          <w:rFonts w:ascii="Arial" w:hAnsi="Arial" w:cs="Arial"/>
          <w:color w:val="1F1F1F"/>
        </w:rPr>
        <w:t>grade at the perimeter</w:t>
      </w:r>
      <w:r w:rsidRPr="00F43E17">
        <w:rPr>
          <w:rFonts w:ascii="Arial" w:hAnsi="Arial" w:cs="Arial"/>
          <w:color w:val="1F1F1F"/>
          <w:spacing w:val="16"/>
        </w:rPr>
        <w:t xml:space="preserve"> </w:t>
      </w:r>
      <w:r w:rsidRPr="00F43E17">
        <w:rPr>
          <w:rFonts w:ascii="Arial" w:hAnsi="Arial" w:cs="Arial"/>
          <w:color w:val="1F1F1F"/>
        </w:rPr>
        <w:t>of the building or addition.</w:t>
      </w:r>
      <w:r w:rsidRPr="00F43E17">
        <w:rPr>
          <w:rFonts w:ascii="Arial" w:hAnsi="Arial" w:cs="Arial"/>
          <w:color w:val="1F1F1F"/>
          <w:spacing w:val="40"/>
        </w:rPr>
        <w:t xml:space="preserve"> </w:t>
      </w:r>
      <w:r w:rsidRPr="00F43E17">
        <w:rPr>
          <w:rFonts w:ascii="Arial" w:hAnsi="Arial" w:cs="Arial"/>
          <w:color w:val="1F1F1F"/>
        </w:rPr>
        <w:t>Height</w:t>
      </w:r>
      <w:r w:rsidRPr="00F43E17">
        <w:rPr>
          <w:rFonts w:ascii="Arial" w:hAnsi="Arial" w:cs="Arial"/>
          <w:color w:val="1F1F1F"/>
          <w:spacing w:val="31"/>
        </w:rPr>
        <w:t xml:space="preserve"> </w:t>
      </w:r>
      <w:r w:rsidRPr="00F43E17">
        <w:rPr>
          <w:rFonts w:ascii="Arial" w:hAnsi="Arial" w:cs="Arial"/>
          <w:color w:val="1F1F1F"/>
        </w:rPr>
        <w:t>of accessory</w:t>
      </w:r>
      <w:r w:rsidRPr="00F43E17">
        <w:rPr>
          <w:rFonts w:ascii="Arial" w:hAnsi="Arial" w:cs="Arial"/>
          <w:color w:val="1F1F1F"/>
          <w:spacing w:val="40"/>
        </w:rPr>
        <w:t xml:space="preserve"> </w:t>
      </w:r>
      <w:r w:rsidRPr="00F43E17">
        <w:rPr>
          <w:rFonts w:ascii="Arial" w:hAnsi="Arial" w:cs="Arial"/>
          <w:color w:val="1F1F1F"/>
        </w:rPr>
        <w:t>buildings</w:t>
      </w:r>
      <w:r w:rsidRPr="00F43E17">
        <w:rPr>
          <w:rFonts w:ascii="Arial" w:hAnsi="Arial" w:cs="Arial"/>
          <w:color w:val="1F1F1F"/>
          <w:spacing w:val="40"/>
        </w:rPr>
        <w:t xml:space="preserve"> </w:t>
      </w:r>
      <w:r w:rsidRPr="00F43E17">
        <w:rPr>
          <w:rFonts w:ascii="Arial" w:hAnsi="Arial" w:cs="Arial"/>
          <w:color w:val="1F1F1F"/>
        </w:rPr>
        <w:t>by similar</w:t>
      </w:r>
      <w:r w:rsidRPr="00F43E17">
        <w:rPr>
          <w:rFonts w:ascii="Arial" w:hAnsi="Arial" w:cs="Arial"/>
          <w:color w:val="1F1F1F"/>
          <w:spacing w:val="32"/>
        </w:rPr>
        <w:t xml:space="preserve"> </w:t>
      </w:r>
      <w:r w:rsidRPr="00F43E17">
        <w:rPr>
          <w:rFonts w:ascii="Arial" w:hAnsi="Arial" w:cs="Arial"/>
          <w:color w:val="1F1F1F"/>
        </w:rPr>
        <w:t>measure</w:t>
      </w:r>
      <w:r w:rsidRPr="00F43E17">
        <w:rPr>
          <w:rFonts w:ascii="Arial" w:hAnsi="Arial" w:cs="Arial"/>
          <w:color w:val="1F1F1F"/>
          <w:spacing w:val="32"/>
        </w:rPr>
        <w:t xml:space="preserve"> </w:t>
      </w:r>
      <w:r w:rsidRPr="00F43E17">
        <w:rPr>
          <w:rFonts w:ascii="Arial" w:hAnsi="Arial" w:cs="Arial"/>
          <w:color w:val="1F1F1F"/>
        </w:rPr>
        <w:t>shall</w:t>
      </w:r>
      <w:r w:rsidRPr="00F43E17">
        <w:rPr>
          <w:rFonts w:ascii="Arial" w:hAnsi="Arial" w:cs="Arial"/>
          <w:color w:val="1F1F1F"/>
          <w:spacing w:val="40"/>
        </w:rPr>
        <w:t xml:space="preserve"> </w:t>
      </w:r>
      <w:r w:rsidRPr="00F43E17">
        <w:rPr>
          <w:rFonts w:ascii="Arial" w:hAnsi="Arial" w:cs="Arial"/>
          <w:color w:val="1F1F1F"/>
        </w:rPr>
        <w:t>be</w:t>
      </w:r>
      <w:r w:rsidRPr="00F43E17">
        <w:rPr>
          <w:rFonts w:ascii="Arial" w:hAnsi="Arial" w:cs="Arial"/>
          <w:color w:val="1F1F1F"/>
          <w:spacing w:val="27"/>
        </w:rPr>
        <w:t xml:space="preserve"> </w:t>
      </w:r>
      <w:r w:rsidRPr="00F43E17">
        <w:rPr>
          <w:rFonts w:ascii="Arial" w:hAnsi="Arial" w:cs="Arial"/>
          <w:color w:val="1F1F1F"/>
        </w:rPr>
        <w:t>no</w:t>
      </w:r>
      <w:r w:rsidRPr="00F43E17">
        <w:rPr>
          <w:rFonts w:ascii="Arial" w:hAnsi="Arial" w:cs="Arial"/>
          <w:color w:val="1F1F1F"/>
          <w:spacing w:val="25"/>
        </w:rPr>
        <w:t xml:space="preserve"> </w:t>
      </w:r>
      <w:r w:rsidRPr="00F43E17">
        <w:rPr>
          <w:rFonts w:ascii="Arial" w:hAnsi="Arial" w:cs="Arial"/>
          <w:color w:val="1F1F1F"/>
        </w:rPr>
        <w:t>more than</w:t>
      </w:r>
      <w:r w:rsidRPr="00F43E17">
        <w:rPr>
          <w:rFonts w:ascii="Arial" w:hAnsi="Arial" w:cs="Arial"/>
          <w:color w:val="1F1F1F"/>
          <w:spacing w:val="29"/>
        </w:rPr>
        <w:t xml:space="preserve"> </w:t>
      </w:r>
      <w:r w:rsidRPr="00F43E17">
        <w:rPr>
          <w:rFonts w:ascii="Arial" w:hAnsi="Arial" w:cs="Arial"/>
          <w:color w:val="1F1F1F"/>
        </w:rPr>
        <w:t>22 feet. Structures</w:t>
      </w:r>
      <w:r w:rsidRPr="00F43E17">
        <w:rPr>
          <w:rFonts w:ascii="Arial" w:hAnsi="Arial" w:cs="Arial"/>
          <w:color w:val="1F1F1F"/>
          <w:spacing w:val="40"/>
        </w:rPr>
        <w:t xml:space="preserve"> </w:t>
      </w:r>
      <w:r w:rsidRPr="00F43E17">
        <w:rPr>
          <w:rFonts w:ascii="Arial" w:hAnsi="Arial" w:cs="Arial"/>
          <w:color w:val="1F1F1F"/>
        </w:rPr>
        <w:t>in</w:t>
      </w:r>
      <w:r w:rsidRPr="00F43E17">
        <w:rPr>
          <w:rFonts w:ascii="Arial" w:hAnsi="Arial" w:cs="Arial"/>
          <w:color w:val="1F1F1F"/>
          <w:spacing w:val="16"/>
        </w:rPr>
        <w:t xml:space="preserve"> </w:t>
      </w:r>
      <w:r w:rsidRPr="00F43E17">
        <w:rPr>
          <w:rFonts w:ascii="Arial" w:hAnsi="Arial" w:cs="Arial"/>
          <w:color w:val="1F1F1F"/>
        </w:rPr>
        <w:t>agricultural</w:t>
      </w:r>
      <w:r w:rsidRPr="00F43E17">
        <w:rPr>
          <w:rFonts w:ascii="Arial" w:hAnsi="Arial" w:cs="Arial"/>
          <w:color w:val="1F1F1F"/>
          <w:spacing w:val="40"/>
        </w:rPr>
        <w:t xml:space="preserve"> </w:t>
      </w:r>
      <w:r w:rsidRPr="00F43E17">
        <w:rPr>
          <w:rFonts w:ascii="Arial" w:hAnsi="Arial" w:cs="Arial"/>
          <w:color w:val="1F1F1F"/>
        </w:rPr>
        <w:t>use</w:t>
      </w:r>
      <w:r w:rsidRPr="00F43E17">
        <w:rPr>
          <w:rFonts w:ascii="Arial" w:hAnsi="Arial" w:cs="Arial"/>
          <w:color w:val="1F1F1F"/>
          <w:spacing w:val="28"/>
        </w:rPr>
        <w:t xml:space="preserve"> </w:t>
      </w:r>
      <w:r w:rsidRPr="00F43E17">
        <w:rPr>
          <w:rFonts w:ascii="Arial" w:hAnsi="Arial" w:cs="Arial"/>
          <w:color w:val="1F1F1F"/>
        </w:rPr>
        <w:t>in</w:t>
      </w:r>
      <w:r w:rsidRPr="00F43E17">
        <w:rPr>
          <w:rFonts w:ascii="Arial" w:hAnsi="Arial" w:cs="Arial"/>
          <w:color w:val="1F1F1F"/>
          <w:spacing w:val="24"/>
        </w:rPr>
        <w:t xml:space="preserve"> </w:t>
      </w:r>
      <w:r w:rsidRPr="00F43E17">
        <w:rPr>
          <w:rFonts w:ascii="Arial" w:hAnsi="Arial" w:cs="Arial"/>
          <w:color w:val="1F1F1F"/>
        </w:rPr>
        <w:t>R-2</w:t>
      </w:r>
      <w:r w:rsidRPr="00F43E17">
        <w:rPr>
          <w:rFonts w:ascii="Arial" w:hAnsi="Arial" w:cs="Arial"/>
          <w:color w:val="1F1F1F"/>
          <w:spacing w:val="24"/>
        </w:rPr>
        <w:t xml:space="preserve"> </w:t>
      </w:r>
      <w:r w:rsidRPr="00F43E17">
        <w:rPr>
          <w:rFonts w:ascii="Arial" w:hAnsi="Arial" w:cs="Arial"/>
          <w:color w:val="1F1F1F"/>
        </w:rPr>
        <w:t>and</w:t>
      </w:r>
      <w:r w:rsidRPr="00F43E17">
        <w:rPr>
          <w:rFonts w:ascii="Arial" w:hAnsi="Arial" w:cs="Arial"/>
          <w:color w:val="1F1F1F"/>
          <w:spacing w:val="29"/>
        </w:rPr>
        <w:t xml:space="preserve"> </w:t>
      </w:r>
      <w:r w:rsidRPr="00F43E17">
        <w:rPr>
          <w:rFonts w:ascii="Arial" w:hAnsi="Arial" w:cs="Arial"/>
          <w:color w:val="1F1F1F"/>
        </w:rPr>
        <w:t>R-3</w:t>
      </w:r>
      <w:r w:rsidRPr="00F43E17">
        <w:rPr>
          <w:rFonts w:ascii="Arial" w:hAnsi="Arial" w:cs="Arial"/>
          <w:color w:val="1F1F1F"/>
          <w:spacing w:val="23"/>
        </w:rPr>
        <w:t xml:space="preserve"> </w:t>
      </w:r>
      <w:r w:rsidRPr="00F43E17">
        <w:rPr>
          <w:rFonts w:ascii="Arial" w:hAnsi="Arial" w:cs="Arial"/>
          <w:color w:val="1F1F1F"/>
        </w:rPr>
        <w:t>are</w:t>
      </w:r>
      <w:r w:rsidRPr="00F43E17">
        <w:rPr>
          <w:rFonts w:ascii="Arial" w:hAnsi="Arial" w:cs="Arial"/>
          <w:color w:val="1F1F1F"/>
          <w:spacing w:val="17"/>
        </w:rPr>
        <w:t xml:space="preserve"> </w:t>
      </w:r>
      <w:r w:rsidRPr="00F43E17">
        <w:rPr>
          <w:rFonts w:ascii="Arial" w:hAnsi="Arial" w:cs="Arial"/>
          <w:color w:val="1F1F1F"/>
        </w:rPr>
        <w:t>exempt</w:t>
      </w:r>
      <w:r w:rsidRPr="00F43E17">
        <w:rPr>
          <w:rFonts w:ascii="Arial" w:hAnsi="Arial" w:cs="Arial"/>
          <w:color w:val="1F1F1F"/>
          <w:spacing w:val="39"/>
        </w:rPr>
        <w:t xml:space="preserve"> </w:t>
      </w:r>
      <w:r w:rsidRPr="00F43E17">
        <w:rPr>
          <w:rFonts w:ascii="Arial" w:hAnsi="Arial" w:cs="Arial"/>
          <w:color w:val="1F1F1F"/>
        </w:rPr>
        <w:t>from</w:t>
      </w:r>
      <w:r w:rsidRPr="00F43E17">
        <w:rPr>
          <w:rFonts w:ascii="Arial" w:hAnsi="Arial" w:cs="Arial"/>
          <w:color w:val="1F1F1F"/>
          <w:spacing w:val="36"/>
        </w:rPr>
        <w:t xml:space="preserve"> </w:t>
      </w:r>
      <w:r w:rsidRPr="00F43E17">
        <w:rPr>
          <w:rFonts w:ascii="Arial" w:hAnsi="Arial" w:cs="Arial"/>
          <w:color w:val="1F1F1F"/>
        </w:rPr>
        <w:t>height</w:t>
      </w:r>
      <w:r w:rsidRPr="00F43E17">
        <w:rPr>
          <w:rFonts w:ascii="Arial" w:hAnsi="Arial" w:cs="Arial"/>
          <w:color w:val="1F1F1F"/>
          <w:spacing w:val="32"/>
        </w:rPr>
        <w:t xml:space="preserve"> </w:t>
      </w:r>
      <w:r w:rsidRPr="00F43E17">
        <w:rPr>
          <w:rFonts w:ascii="Arial" w:hAnsi="Arial" w:cs="Arial"/>
          <w:color w:val="1F1F1F"/>
        </w:rPr>
        <w:t>requirements.</w:t>
      </w:r>
      <w:r w:rsidRPr="00F43E17">
        <w:rPr>
          <w:rFonts w:ascii="Arial" w:hAnsi="Arial" w:cs="Arial"/>
          <w:color w:val="1F1F1F"/>
          <w:spacing w:val="40"/>
        </w:rPr>
        <w:t xml:space="preserve"> </w:t>
      </w:r>
      <w:r w:rsidRPr="00F43E17">
        <w:rPr>
          <w:rFonts w:ascii="Arial" w:hAnsi="Arial" w:cs="Arial"/>
          <w:color w:val="1F1F1F"/>
        </w:rPr>
        <w:t>In</w:t>
      </w:r>
      <w:r w:rsidRPr="00F43E17">
        <w:rPr>
          <w:rFonts w:ascii="Arial" w:hAnsi="Arial" w:cs="Arial"/>
          <w:color w:val="1F1F1F"/>
          <w:spacing w:val="14"/>
        </w:rPr>
        <w:t xml:space="preserve"> </w:t>
      </w:r>
      <w:r w:rsidRPr="00F43E17">
        <w:rPr>
          <w:rFonts w:ascii="Arial" w:hAnsi="Arial" w:cs="Arial"/>
          <w:color w:val="1F1F1F"/>
        </w:rPr>
        <w:t>zones</w:t>
      </w:r>
      <w:r w:rsidRPr="00F43E17">
        <w:rPr>
          <w:rFonts w:ascii="Arial" w:hAnsi="Arial" w:cs="Arial"/>
          <w:color w:val="1F1F1F"/>
          <w:spacing w:val="24"/>
        </w:rPr>
        <w:t xml:space="preserve"> </w:t>
      </w:r>
      <w:r w:rsidRPr="00F43E17">
        <w:rPr>
          <w:rFonts w:ascii="Arial" w:hAnsi="Arial" w:cs="Arial"/>
          <w:color w:val="1F1F1F"/>
        </w:rPr>
        <w:t>R-2 and</w:t>
      </w:r>
      <w:r w:rsidRPr="00F43E17">
        <w:rPr>
          <w:rFonts w:ascii="Arial" w:hAnsi="Arial" w:cs="Arial"/>
          <w:color w:val="1F1F1F"/>
          <w:spacing w:val="24"/>
        </w:rPr>
        <w:t xml:space="preserve"> </w:t>
      </w:r>
      <w:r w:rsidRPr="00F43E17">
        <w:rPr>
          <w:rFonts w:ascii="Arial" w:hAnsi="Arial" w:cs="Arial"/>
          <w:color w:val="1F1F1F"/>
        </w:rPr>
        <w:t>R-3,</w:t>
      </w:r>
      <w:r w:rsidRPr="00F43E17">
        <w:rPr>
          <w:rFonts w:ascii="Arial" w:hAnsi="Arial" w:cs="Arial"/>
          <w:color w:val="1F1F1F"/>
          <w:spacing w:val="26"/>
        </w:rPr>
        <w:t xml:space="preserve"> </w:t>
      </w:r>
      <w:r w:rsidRPr="00F43E17">
        <w:rPr>
          <w:rFonts w:ascii="Arial" w:hAnsi="Arial" w:cs="Arial"/>
          <w:color w:val="1F1F1F"/>
        </w:rPr>
        <w:t>the</w:t>
      </w:r>
      <w:r w:rsidRPr="00F43E17">
        <w:rPr>
          <w:rFonts w:ascii="Arial" w:hAnsi="Arial" w:cs="Arial"/>
          <w:color w:val="1F1F1F"/>
          <w:spacing w:val="26"/>
        </w:rPr>
        <w:t xml:space="preserve"> </w:t>
      </w:r>
      <w:r w:rsidR="003E227B">
        <w:rPr>
          <w:rFonts w:ascii="Arial" w:hAnsi="Arial" w:cs="Arial"/>
          <w:color w:val="1F1F1F"/>
        </w:rPr>
        <w:t>P</w:t>
      </w:r>
      <w:r w:rsidRPr="00F43E17">
        <w:rPr>
          <w:rFonts w:ascii="Arial" w:hAnsi="Arial" w:cs="Arial"/>
          <w:color w:val="1F1F1F"/>
        </w:rPr>
        <w:t>lanning</w:t>
      </w:r>
      <w:r w:rsidRPr="00F43E17">
        <w:rPr>
          <w:rFonts w:ascii="Arial" w:hAnsi="Arial" w:cs="Arial"/>
          <w:color w:val="1F1F1F"/>
          <w:spacing w:val="32"/>
        </w:rPr>
        <w:t xml:space="preserve"> </w:t>
      </w:r>
      <w:r w:rsidRPr="00F43E17">
        <w:rPr>
          <w:rFonts w:ascii="Arial" w:hAnsi="Arial" w:cs="Arial"/>
          <w:color w:val="1F1F1F"/>
        </w:rPr>
        <w:t>Board,</w:t>
      </w:r>
      <w:r w:rsidRPr="00F43E17">
        <w:rPr>
          <w:rFonts w:ascii="Arial" w:hAnsi="Arial" w:cs="Arial"/>
          <w:color w:val="1F1F1F"/>
          <w:spacing w:val="38"/>
        </w:rPr>
        <w:t xml:space="preserve"> </w:t>
      </w:r>
      <w:r w:rsidRPr="00F43E17">
        <w:rPr>
          <w:rFonts w:ascii="Arial" w:hAnsi="Arial" w:cs="Arial"/>
          <w:color w:val="1F1F1F"/>
        </w:rPr>
        <w:t>as</w:t>
      </w:r>
      <w:r w:rsidRPr="00F43E17">
        <w:rPr>
          <w:rFonts w:ascii="Arial" w:hAnsi="Arial" w:cs="Arial"/>
          <w:color w:val="1F1F1F"/>
          <w:spacing w:val="26"/>
        </w:rPr>
        <w:t xml:space="preserve"> </w:t>
      </w:r>
      <w:r w:rsidRPr="00F43E17">
        <w:rPr>
          <w:rFonts w:ascii="Arial" w:hAnsi="Arial" w:cs="Arial"/>
          <w:color w:val="1F1F1F"/>
        </w:rPr>
        <w:t>part of its review</w:t>
      </w:r>
      <w:r w:rsidRPr="00F43E17">
        <w:rPr>
          <w:rFonts w:ascii="Arial" w:hAnsi="Arial" w:cs="Arial"/>
          <w:color w:val="1F1F1F"/>
          <w:spacing w:val="35"/>
        </w:rPr>
        <w:t xml:space="preserve"> </w:t>
      </w:r>
      <w:r w:rsidRPr="00F43E17">
        <w:rPr>
          <w:rFonts w:ascii="Arial" w:hAnsi="Arial" w:cs="Arial"/>
          <w:color w:val="1F1F1F"/>
        </w:rPr>
        <w:t>under</w:t>
      </w:r>
      <w:r w:rsidRPr="00F43E17">
        <w:rPr>
          <w:rFonts w:ascii="Arial" w:hAnsi="Arial" w:cs="Arial"/>
          <w:color w:val="1F1F1F"/>
          <w:spacing w:val="26"/>
        </w:rPr>
        <w:t xml:space="preserve"> </w:t>
      </w:r>
      <w:r w:rsidRPr="00F43E17">
        <w:rPr>
          <w:rFonts w:ascii="Arial" w:hAnsi="Arial" w:cs="Arial"/>
          <w:color w:val="1F1F1F"/>
        </w:rPr>
        <w:t>Conditional</w:t>
      </w:r>
      <w:r w:rsidRPr="00F43E17">
        <w:rPr>
          <w:rFonts w:ascii="Arial" w:hAnsi="Arial" w:cs="Arial"/>
          <w:color w:val="1F1F1F"/>
          <w:spacing w:val="40"/>
        </w:rPr>
        <w:t xml:space="preserve"> </w:t>
      </w:r>
      <w:r w:rsidR="003E227B">
        <w:rPr>
          <w:rFonts w:ascii="Arial" w:hAnsi="Arial" w:cs="Arial"/>
          <w:color w:val="1F1F1F"/>
        </w:rPr>
        <w:t>U</w:t>
      </w:r>
      <w:r w:rsidRPr="00F43E17">
        <w:rPr>
          <w:rFonts w:ascii="Arial" w:hAnsi="Arial" w:cs="Arial"/>
          <w:color w:val="1F1F1F"/>
        </w:rPr>
        <w:t>se,</w:t>
      </w:r>
      <w:r w:rsidRPr="00F43E17">
        <w:rPr>
          <w:rFonts w:ascii="Arial" w:hAnsi="Arial" w:cs="Arial"/>
          <w:color w:val="1F1F1F"/>
          <w:spacing w:val="28"/>
        </w:rPr>
        <w:t xml:space="preserve"> </w:t>
      </w:r>
      <w:r w:rsidRPr="00F43E17">
        <w:rPr>
          <w:rFonts w:ascii="Arial" w:hAnsi="Arial" w:cs="Arial"/>
          <w:color w:val="1F1F1F"/>
        </w:rPr>
        <w:t>may</w:t>
      </w:r>
      <w:r w:rsidRPr="00F43E17">
        <w:rPr>
          <w:rFonts w:ascii="Arial" w:hAnsi="Arial" w:cs="Arial"/>
          <w:color w:val="1F1F1F"/>
          <w:spacing w:val="31"/>
        </w:rPr>
        <w:t xml:space="preserve"> </w:t>
      </w:r>
      <w:r w:rsidRPr="00F43E17">
        <w:rPr>
          <w:rFonts w:ascii="Arial" w:hAnsi="Arial" w:cs="Arial"/>
          <w:color w:val="1F1F1F"/>
        </w:rPr>
        <w:t>waive</w:t>
      </w:r>
      <w:r w:rsidRPr="00F43E17">
        <w:rPr>
          <w:rFonts w:ascii="Arial" w:hAnsi="Arial" w:cs="Arial"/>
          <w:color w:val="1F1F1F"/>
          <w:spacing w:val="27"/>
        </w:rPr>
        <w:t xml:space="preserve"> </w:t>
      </w:r>
      <w:r w:rsidRPr="00F43E17">
        <w:rPr>
          <w:rFonts w:ascii="Arial" w:hAnsi="Arial" w:cs="Arial"/>
          <w:color w:val="1F1F1F"/>
        </w:rPr>
        <w:t xml:space="preserve">these </w:t>
      </w:r>
      <w:r w:rsidRPr="00F43E17">
        <w:rPr>
          <w:rFonts w:ascii="Arial" w:hAnsi="Arial" w:cs="Arial"/>
          <w:color w:val="1F1F1F"/>
          <w:w w:val="105"/>
        </w:rPr>
        <w:t>height</w:t>
      </w:r>
      <w:r w:rsidRPr="00F43E17">
        <w:rPr>
          <w:rFonts w:ascii="Arial" w:hAnsi="Arial" w:cs="Arial"/>
          <w:color w:val="1F1F1F"/>
          <w:spacing w:val="-13"/>
          <w:w w:val="105"/>
        </w:rPr>
        <w:t xml:space="preserve"> </w:t>
      </w:r>
      <w:r w:rsidRPr="00F43E17">
        <w:rPr>
          <w:rFonts w:ascii="Arial" w:hAnsi="Arial" w:cs="Arial"/>
          <w:color w:val="1F1F1F"/>
          <w:w w:val="105"/>
        </w:rPr>
        <w:t>requirements</w:t>
      </w:r>
      <w:r w:rsidRPr="00F43E17">
        <w:rPr>
          <w:rFonts w:ascii="Arial" w:hAnsi="Arial" w:cs="Arial"/>
          <w:color w:val="1F1F1F"/>
          <w:spacing w:val="-10"/>
          <w:w w:val="105"/>
        </w:rPr>
        <w:t xml:space="preserve"> </w:t>
      </w:r>
      <w:r w:rsidRPr="00F43E17">
        <w:rPr>
          <w:rFonts w:ascii="Arial" w:hAnsi="Arial" w:cs="Arial"/>
          <w:color w:val="1F1F1F"/>
          <w:w w:val="105"/>
        </w:rPr>
        <w:t>by</w:t>
      </w:r>
      <w:r w:rsidRPr="00F43E17">
        <w:rPr>
          <w:rFonts w:ascii="Arial" w:hAnsi="Arial" w:cs="Arial"/>
          <w:color w:val="1F1F1F"/>
          <w:spacing w:val="-13"/>
          <w:w w:val="105"/>
        </w:rPr>
        <w:t xml:space="preserve"> </w:t>
      </w:r>
      <w:r w:rsidRPr="00F43E17">
        <w:rPr>
          <w:rFonts w:ascii="Arial" w:hAnsi="Arial" w:cs="Arial"/>
          <w:color w:val="1F1F1F"/>
          <w:w w:val="105"/>
        </w:rPr>
        <w:t>no</w:t>
      </w:r>
      <w:r w:rsidRPr="00F43E17">
        <w:rPr>
          <w:rFonts w:ascii="Arial" w:hAnsi="Arial" w:cs="Arial"/>
          <w:color w:val="1F1F1F"/>
          <w:spacing w:val="-14"/>
          <w:w w:val="105"/>
        </w:rPr>
        <w:t xml:space="preserve"> </w:t>
      </w:r>
      <w:r w:rsidRPr="00F43E17">
        <w:rPr>
          <w:rFonts w:ascii="Arial" w:hAnsi="Arial" w:cs="Arial"/>
          <w:color w:val="1F1F1F"/>
          <w:w w:val="105"/>
        </w:rPr>
        <w:t>more</w:t>
      </w:r>
      <w:r w:rsidRPr="00F43E17">
        <w:rPr>
          <w:rFonts w:ascii="Arial" w:hAnsi="Arial" w:cs="Arial"/>
          <w:color w:val="1F1F1F"/>
          <w:spacing w:val="-15"/>
          <w:w w:val="105"/>
        </w:rPr>
        <w:t xml:space="preserve"> </w:t>
      </w:r>
      <w:r w:rsidRPr="00F43E17">
        <w:rPr>
          <w:rFonts w:ascii="Arial" w:hAnsi="Arial" w:cs="Arial"/>
          <w:color w:val="1F1F1F"/>
          <w:w w:val="105"/>
        </w:rPr>
        <w:t>than</w:t>
      </w:r>
      <w:r w:rsidRPr="00F43E17">
        <w:rPr>
          <w:rFonts w:ascii="Arial" w:hAnsi="Arial" w:cs="Arial"/>
          <w:color w:val="1F1F1F"/>
          <w:spacing w:val="-16"/>
          <w:w w:val="105"/>
        </w:rPr>
        <w:t xml:space="preserve"> </w:t>
      </w:r>
      <w:r w:rsidRPr="00F43E17">
        <w:rPr>
          <w:rFonts w:ascii="Arial" w:hAnsi="Arial" w:cs="Arial"/>
          <w:color w:val="1F1F1F"/>
          <w:w w:val="105"/>
        </w:rPr>
        <w:t>six</w:t>
      </w:r>
      <w:r w:rsidRPr="00F43E17">
        <w:rPr>
          <w:rFonts w:ascii="Arial" w:hAnsi="Arial" w:cs="Arial"/>
          <w:color w:val="1F1F1F"/>
          <w:spacing w:val="-15"/>
          <w:w w:val="105"/>
        </w:rPr>
        <w:t xml:space="preserve"> </w:t>
      </w:r>
      <w:r w:rsidRPr="00F43E17">
        <w:rPr>
          <w:rFonts w:ascii="Arial" w:hAnsi="Arial" w:cs="Arial"/>
          <w:color w:val="1F1F1F"/>
          <w:w w:val="105"/>
        </w:rPr>
        <w:t>(6)</w:t>
      </w:r>
      <w:r w:rsidRPr="00F43E17">
        <w:rPr>
          <w:rFonts w:ascii="Arial" w:hAnsi="Arial" w:cs="Arial"/>
          <w:color w:val="1F1F1F"/>
          <w:spacing w:val="-15"/>
          <w:w w:val="105"/>
        </w:rPr>
        <w:t xml:space="preserve"> </w:t>
      </w:r>
      <w:r w:rsidRPr="00F43E17">
        <w:rPr>
          <w:rFonts w:ascii="Arial" w:hAnsi="Arial" w:cs="Arial"/>
          <w:color w:val="1F1F1F"/>
          <w:w w:val="105"/>
        </w:rPr>
        <w:t>feet,</w:t>
      </w:r>
      <w:r w:rsidRPr="00F43E17">
        <w:rPr>
          <w:rFonts w:ascii="Arial" w:hAnsi="Arial" w:cs="Arial"/>
          <w:color w:val="1F1F1F"/>
          <w:spacing w:val="-15"/>
          <w:w w:val="105"/>
        </w:rPr>
        <w:t xml:space="preserve"> </w:t>
      </w:r>
      <w:r w:rsidRPr="00F43E17">
        <w:rPr>
          <w:rFonts w:ascii="Arial" w:hAnsi="Arial" w:cs="Arial"/>
          <w:color w:val="1F1F1F"/>
          <w:w w:val="105"/>
        </w:rPr>
        <w:t>for</w:t>
      </w:r>
      <w:r w:rsidRPr="00F43E17">
        <w:rPr>
          <w:rFonts w:ascii="Arial" w:hAnsi="Arial" w:cs="Arial"/>
          <w:color w:val="1F1F1F"/>
          <w:spacing w:val="-15"/>
          <w:w w:val="105"/>
        </w:rPr>
        <w:t xml:space="preserve"> </w:t>
      </w:r>
      <w:r w:rsidRPr="00F43E17">
        <w:rPr>
          <w:rFonts w:ascii="Arial" w:hAnsi="Arial" w:cs="Arial"/>
          <w:color w:val="1F1F1F"/>
          <w:w w:val="105"/>
        </w:rPr>
        <w:t>commercial</w:t>
      </w:r>
      <w:r w:rsidRPr="00F43E17">
        <w:rPr>
          <w:rFonts w:ascii="Arial" w:hAnsi="Arial" w:cs="Arial"/>
          <w:color w:val="1F1F1F"/>
          <w:spacing w:val="-6"/>
          <w:w w:val="105"/>
        </w:rPr>
        <w:t xml:space="preserve"> </w:t>
      </w:r>
      <w:r w:rsidRPr="00F43E17">
        <w:rPr>
          <w:rFonts w:ascii="Arial" w:hAnsi="Arial" w:cs="Arial"/>
          <w:color w:val="1F1F1F"/>
          <w:w w:val="105"/>
        </w:rPr>
        <w:t>buildings</w:t>
      </w:r>
      <w:r w:rsidRPr="00F43E17">
        <w:rPr>
          <w:rFonts w:ascii="Arial" w:hAnsi="Arial" w:cs="Arial"/>
          <w:color w:val="1F1F1F"/>
          <w:spacing w:val="-5"/>
          <w:w w:val="105"/>
        </w:rPr>
        <w:t xml:space="preserve"> </w:t>
      </w:r>
      <w:r w:rsidRPr="00F43E17">
        <w:rPr>
          <w:rFonts w:ascii="Arial" w:hAnsi="Arial" w:cs="Arial"/>
          <w:color w:val="1F1F1F"/>
          <w:w w:val="105"/>
        </w:rPr>
        <w:t>that</w:t>
      </w:r>
      <w:r w:rsidRPr="00F43E17">
        <w:rPr>
          <w:rFonts w:ascii="Arial" w:hAnsi="Arial" w:cs="Arial"/>
          <w:color w:val="1F1F1F"/>
          <w:spacing w:val="-16"/>
          <w:w w:val="105"/>
        </w:rPr>
        <w:t xml:space="preserve"> </w:t>
      </w:r>
      <w:r w:rsidRPr="00F43E17">
        <w:rPr>
          <w:rFonts w:ascii="Arial" w:hAnsi="Arial" w:cs="Arial"/>
          <w:color w:val="1F1F1F"/>
          <w:w w:val="105"/>
        </w:rPr>
        <w:t>reasonably require such adjustment for the particular use.</w:t>
      </w:r>
    </w:p>
    <w:p w14:paraId="739F70EF" w14:textId="77777777" w:rsidR="00D125F2" w:rsidRPr="00623160" w:rsidRDefault="00D125F2" w:rsidP="00D125F2">
      <w:pPr>
        <w:pStyle w:val="BodyText"/>
        <w:rPr>
          <w:rFonts w:ascii="Arial" w:hAnsi="Arial" w:cs="Arial"/>
          <w:sz w:val="22"/>
          <w:szCs w:val="22"/>
        </w:rPr>
      </w:pPr>
    </w:p>
    <w:p w14:paraId="46BC7856" w14:textId="5B95A499" w:rsidR="00D125F2" w:rsidRPr="00F43E17" w:rsidRDefault="00446E49" w:rsidP="00D125F2">
      <w:pPr>
        <w:spacing w:line="252" w:lineRule="auto"/>
        <w:rPr>
          <w:rFonts w:ascii="Arial" w:hAnsi="Arial" w:cs="Arial"/>
          <w:color w:val="1F1F1F"/>
        </w:rPr>
      </w:pPr>
      <w:r>
        <w:rPr>
          <w:rFonts w:ascii="Arial" w:hAnsi="Arial" w:cs="Arial"/>
          <w:color w:val="1F1F1F"/>
          <w:w w:val="105"/>
        </w:rPr>
        <w:t>3.</w:t>
      </w:r>
      <w:r>
        <w:rPr>
          <w:rFonts w:ascii="Arial" w:hAnsi="Arial" w:cs="Arial"/>
          <w:color w:val="1F1F1F"/>
          <w:w w:val="105"/>
        </w:rPr>
        <w:tab/>
      </w:r>
      <w:r w:rsidR="00D125F2" w:rsidRPr="00F43E17">
        <w:rPr>
          <w:rFonts w:ascii="Arial" w:hAnsi="Arial" w:cs="Arial"/>
          <w:color w:val="1F1F1F"/>
          <w:w w:val="105"/>
        </w:rPr>
        <w:t>For</w:t>
      </w:r>
      <w:r w:rsidR="00D125F2" w:rsidRPr="00F43E17">
        <w:rPr>
          <w:rFonts w:ascii="Arial" w:hAnsi="Arial" w:cs="Arial"/>
          <w:color w:val="1F1F1F"/>
          <w:spacing w:val="-16"/>
          <w:w w:val="105"/>
        </w:rPr>
        <w:t xml:space="preserve"> </w:t>
      </w:r>
      <w:r w:rsidR="00D125F2" w:rsidRPr="00F43E17">
        <w:rPr>
          <w:rFonts w:ascii="Arial" w:hAnsi="Arial" w:cs="Arial"/>
          <w:color w:val="1F1F1F"/>
          <w:w w:val="105"/>
        </w:rPr>
        <w:t>residences,</w:t>
      </w:r>
      <w:r w:rsidR="00D125F2" w:rsidRPr="00F43E17">
        <w:rPr>
          <w:rFonts w:ascii="Arial" w:hAnsi="Arial" w:cs="Arial"/>
          <w:color w:val="1F1F1F"/>
          <w:spacing w:val="-6"/>
          <w:w w:val="105"/>
        </w:rPr>
        <w:t xml:space="preserve"> </w:t>
      </w:r>
      <w:r w:rsidR="00D125F2" w:rsidRPr="00F43E17">
        <w:rPr>
          <w:rFonts w:ascii="Arial" w:hAnsi="Arial" w:cs="Arial"/>
          <w:color w:val="1F1F1F"/>
          <w:w w:val="105"/>
        </w:rPr>
        <w:t>excluding</w:t>
      </w:r>
      <w:r w:rsidR="00D125F2" w:rsidRPr="00F43E17">
        <w:rPr>
          <w:rFonts w:ascii="Arial" w:hAnsi="Arial" w:cs="Arial"/>
          <w:color w:val="1F1F1F"/>
          <w:spacing w:val="-4"/>
          <w:w w:val="105"/>
        </w:rPr>
        <w:t xml:space="preserve"> </w:t>
      </w:r>
      <w:r w:rsidR="00D125F2" w:rsidRPr="00F43E17">
        <w:rPr>
          <w:rFonts w:ascii="Arial" w:hAnsi="Arial" w:cs="Arial"/>
          <w:color w:val="1F1F1F"/>
          <w:w w:val="105"/>
        </w:rPr>
        <w:t>mobile</w:t>
      </w:r>
      <w:r w:rsidR="00D125F2" w:rsidRPr="00F43E17">
        <w:rPr>
          <w:rFonts w:ascii="Arial" w:hAnsi="Arial" w:cs="Arial"/>
          <w:color w:val="1F1F1F"/>
          <w:spacing w:val="-6"/>
          <w:w w:val="105"/>
        </w:rPr>
        <w:t xml:space="preserve"> </w:t>
      </w:r>
      <w:r w:rsidR="00D125F2" w:rsidRPr="00F43E17">
        <w:rPr>
          <w:rFonts w:ascii="Arial" w:hAnsi="Arial" w:cs="Arial"/>
          <w:color w:val="1F1F1F"/>
          <w:w w:val="105"/>
        </w:rPr>
        <w:t>homes,</w:t>
      </w:r>
      <w:r w:rsidR="00D125F2" w:rsidRPr="00F43E17">
        <w:rPr>
          <w:rFonts w:ascii="Arial" w:hAnsi="Arial" w:cs="Arial"/>
          <w:color w:val="1F1F1F"/>
          <w:spacing w:val="-7"/>
          <w:w w:val="105"/>
        </w:rPr>
        <w:t xml:space="preserve"> </w:t>
      </w:r>
      <w:r w:rsidR="00D125F2" w:rsidRPr="00F43E17">
        <w:rPr>
          <w:rFonts w:ascii="Arial" w:hAnsi="Arial" w:cs="Arial"/>
          <w:color w:val="1F1F1F"/>
          <w:w w:val="105"/>
        </w:rPr>
        <w:t>of</w:t>
      </w:r>
      <w:r w:rsidR="004068E1">
        <w:rPr>
          <w:rFonts w:ascii="Arial" w:hAnsi="Arial" w:cs="Arial"/>
          <w:color w:val="1F1F1F"/>
          <w:w w:val="105"/>
        </w:rPr>
        <w:t xml:space="preserve"> </w:t>
      </w:r>
      <w:r w:rsidR="00D125F2" w:rsidRPr="00F43E17">
        <w:rPr>
          <w:rFonts w:ascii="Arial" w:hAnsi="Arial" w:cs="Arial"/>
          <w:color w:val="1F1F1F"/>
          <w:w w:val="105"/>
        </w:rPr>
        <w:t>up</w:t>
      </w:r>
      <w:r w:rsidR="00D125F2" w:rsidRPr="00F43E17">
        <w:rPr>
          <w:rFonts w:ascii="Arial" w:hAnsi="Arial" w:cs="Arial"/>
          <w:color w:val="1F1F1F"/>
          <w:spacing w:val="-12"/>
          <w:w w:val="105"/>
        </w:rPr>
        <w:t xml:space="preserve"> </w:t>
      </w:r>
      <w:r w:rsidR="00D125F2" w:rsidRPr="00F43E17">
        <w:rPr>
          <w:rFonts w:ascii="Arial" w:hAnsi="Arial" w:cs="Arial"/>
          <w:color w:val="1F1F1F"/>
          <w:w w:val="105"/>
        </w:rPr>
        <w:t>to</w:t>
      </w:r>
      <w:r w:rsidR="00D125F2" w:rsidRPr="00F43E17">
        <w:rPr>
          <w:rFonts w:ascii="Arial" w:hAnsi="Arial" w:cs="Arial"/>
          <w:color w:val="1F1F1F"/>
          <w:spacing w:val="-13"/>
          <w:w w:val="105"/>
        </w:rPr>
        <w:t xml:space="preserve"> </w:t>
      </w:r>
      <w:r w:rsidR="00D125F2" w:rsidRPr="00F43E17">
        <w:rPr>
          <w:rFonts w:ascii="Arial" w:hAnsi="Arial" w:cs="Arial"/>
          <w:color w:val="1F1F1F"/>
          <w:w w:val="105"/>
        </w:rPr>
        <w:t>3</w:t>
      </w:r>
      <w:r w:rsidR="00D125F2" w:rsidRPr="00F43E17">
        <w:rPr>
          <w:rFonts w:ascii="Arial" w:hAnsi="Arial" w:cs="Arial"/>
          <w:color w:val="1F1F1F"/>
          <w:spacing w:val="-14"/>
          <w:w w:val="105"/>
        </w:rPr>
        <w:t xml:space="preserve"> </w:t>
      </w:r>
      <w:r w:rsidR="00D125F2" w:rsidRPr="00F43E17">
        <w:rPr>
          <w:rFonts w:ascii="Arial" w:hAnsi="Arial" w:cs="Arial"/>
          <w:color w:val="1F1F1F"/>
          <w:w w:val="105"/>
        </w:rPr>
        <w:t>dwelling</w:t>
      </w:r>
      <w:r w:rsidR="00D125F2" w:rsidRPr="00F43E17">
        <w:rPr>
          <w:rFonts w:ascii="Arial" w:hAnsi="Arial" w:cs="Arial"/>
          <w:color w:val="1F1F1F"/>
          <w:spacing w:val="-4"/>
          <w:w w:val="105"/>
        </w:rPr>
        <w:t xml:space="preserve"> </w:t>
      </w:r>
      <w:r w:rsidR="00D125F2" w:rsidRPr="00F43E17">
        <w:rPr>
          <w:rFonts w:ascii="Arial" w:hAnsi="Arial" w:cs="Arial"/>
          <w:color w:val="1F1F1F"/>
          <w:w w:val="105"/>
        </w:rPr>
        <w:t>units</w:t>
      </w:r>
      <w:r w:rsidR="00D125F2" w:rsidRPr="00F43E17">
        <w:rPr>
          <w:rFonts w:ascii="Arial" w:hAnsi="Arial" w:cs="Arial"/>
          <w:color w:val="1F1F1F"/>
          <w:spacing w:val="-11"/>
          <w:w w:val="105"/>
        </w:rPr>
        <w:t xml:space="preserve"> </w:t>
      </w:r>
      <w:r w:rsidR="00D125F2" w:rsidRPr="00F43E17">
        <w:rPr>
          <w:rFonts w:ascii="Arial" w:hAnsi="Arial" w:cs="Arial"/>
          <w:color w:val="1F1F1F"/>
          <w:w w:val="105"/>
        </w:rPr>
        <w:t>in</w:t>
      </w:r>
      <w:r w:rsidR="00D125F2" w:rsidRPr="00F43E17">
        <w:rPr>
          <w:rFonts w:ascii="Arial" w:hAnsi="Arial" w:cs="Arial"/>
          <w:color w:val="1F1F1F"/>
          <w:spacing w:val="-16"/>
          <w:w w:val="105"/>
        </w:rPr>
        <w:t xml:space="preserve"> </w:t>
      </w:r>
      <w:r w:rsidR="00D125F2" w:rsidRPr="00F43E17">
        <w:rPr>
          <w:rFonts w:ascii="Arial" w:hAnsi="Arial" w:cs="Arial"/>
          <w:color w:val="1F1F1F"/>
          <w:w w:val="105"/>
        </w:rPr>
        <w:t>zone</w:t>
      </w:r>
      <w:r w:rsidR="00D125F2" w:rsidRPr="00F43E17">
        <w:rPr>
          <w:rFonts w:ascii="Arial" w:hAnsi="Arial" w:cs="Arial"/>
          <w:color w:val="1F1F1F"/>
          <w:spacing w:val="-13"/>
          <w:w w:val="105"/>
        </w:rPr>
        <w:t xml:space="preserve"> </w:t>
      </w:r>
      <w:r w:rsidR="00D125F2" w:rsidRPr="00F43E17">
        <w:rPr>
          <w:rFonts w:ascii="Arial" w:hAnsi="Arial" w:cs="Arial"/>
          <w:color w:val="1F1F1F"/>
          <w:w w:val="105"/>
        </w:rPr>
        <w:t>R-1,</w:t>
      </w:r>
      <w:r w:rsidR="00D125F2" w:rsidRPr="00F43E17">
        <w:rPr>
          <w:rFonts w:ascii="Arial" w:hAnsi="Arial" w:cs="Arial"/>
          <w:color w:val="1F1F1F"/>
          <w:spacing w:val="-10"/>
          <w:w w:val="105"/>
        </w:rPr>
        <w:t xml:space="preserve"> </w:t>
      </w:r>
      <w:r w:rsidR="00D125F2" w:rsidRPr="00F43E17">
        <w:rPr>
          <w:rFonts w:ascii="Arial" w:hAnsi="Arial" w:cs="Arial"/>
          <w:color w:val="1F1F1F"/>
          <w:w w:val="105"/>
        </w:rPr>
        <w:t>the</w:t>
      </w:r>
      <w:r w:rsidR="00D125F2" w:rsidRPr="00F43E17">
        <w:rPr>
          <w:rFonts w:ascii="Arial" w:hAnsi="Arial" w:cs="Arial"/>
          <w:color w:val="1F1F1F"/>
          <w:spacing w:val="-11"/>
          <w:w w:val="105"/>
        </w:rPr>
        <w:t xml:space="preserve"> </w:t>
      </w:r>
      <w:r w:rsidR="00D125F2" w:rsidRPr="00F43E17">
        <w:rPr>
          <w:rFonts w:ascii="Arial" w:hAnsi="Arial" w:cs="Arial"/>
          <w:color w:val="1F1F1F"/>
          <w:w w:val="105"/>
        </w:rPr>
        <w:t>minimum</w:t>
      </w:r>
      <w:r w:rsidR="00D125F2" w:rsidRPr="00F43E17">
        <w:rPr>
          <w:rFonts w:ascii="Arial" w:hAnsi="Arial" w:cs="Arial"/>
          <w:color w:val="1F1F1F"/>
          <w:spacing w:val="-2"/>
          <w:w w:val="105"/>
        </w:rPr>
        <w:t xml:space="preserve"> </w:t>
      </w:r>
      <w:r w:rsidR="00D125F2" w:rsidRPr="00F43E17">
        <w:rPr>
          <w:rFonts w:ascii="Arial" w:hAnsi="Arial" w:cs="Arial"/>
          <w:color w:val="1F1F1F"/>
          <w:w w:val="105"/>
        </w:rPr>
        <w:t>lot size shall be increased by 10,000 square feet</w:t>
      </w:r>
      <w:r w:rsidR="00D125F2" w:rsidRPr="00F43E17">
        <w:rPr>
          <w:rFonts w:ascii="Arial" w:hAnsi="Arial" w:cs="Arial"/>
          <w:color w:val="1F1F1F"/>
          <w:spacing w:val="-2"/>
          <w:w w:val="105"/>
        </w:rPr>
        <w:t xml:space="preserve"> </w:t>
      </w:r>
      <w:r w:rsidR="00D125F2" w:rsidRPr="00F43E17">
        <w:rPr>
          <w:rFonts w:ascii="Arial" w:hAnsi="Arial" w:cs="Arial"/>
          <w:color w:val="1F1F1F"/>
          <w:w w:val="105"/>
        </w:rPr>
        <w:t>for</w:t>
      </w:r>
      <w:r w:rsidR="00D125F2" w:rsidRPr="00F43E17">
        <w:rPr>
          <w:rFonts w:ascii="Arial" w:hAnsi="Arial" w:cs="Arial"/>
          <w:color w:val="1F1F1F"/>
          <w:spacing w:val="-2"/>
          <w:w w:val="105"/>
        </w:rPr>
        <w:t xml:space="preserve"> </w:t>
      </w:r>
      <w:r w:rsidR="00D125F2" w:rsidRPr="00F43E17">
        <w:rPr>
          <w:rFonts w:ascii="Arial" w:hAnsi="Arial" w:cs="Arial"/>
          <w:color w:val="1F1F1F"/>
          <w:w w:val="105"/>
        </w:rPr>
        <w:t>each dwelling unit over</w:t>
      </w:r>
      <w:r w:rsidR="00D125F2" w:rsidRPr="00F43E17">
        <w:rPr>
          <w:rFonts w:ascii="Arial" w:hAnsi="Arial" w:cs="Arial"/>
          <w:color w:val="1F1F1F"/>
          <w:spacing w:val="-4"/>
          <w:w w:val="105"/>
        </w:rPr>
        <w:t xml:space="preserve"> </w:t>
      </w:r>
      <w:r w:rsidR="00D125F2" w:rsidRPr="00F43E17">
        <w:rPr>
          <w:rFonts w:ascii="Arial" w:hAnsi="Arial" w:cs="Arial"/>
          <w:color w:val="1F1F1F"/>
          <w:w w:val="105"/>
        </w:rPr>
        <w:t>one.</w:t>
      </w:r>
    </w:p>
    <w:p w14:paraId="47614A4B" w14:textId="77777777" w:rsidR="00D125F2" w:rsidRPr="00623160" w:rsidRDefault="00D125F2" w:rsidP="00D125F2">
      <w:pPr>
        <w:pStyle w:val="BodyText"/>
        <w:rPr>
          <w:rFonts w:ascii="Arial" w:hAnsi="Arial" w:cs="Arial"/>
          <w:sz w:val="22"/>
          <w:szCs w:val="22"/>
        </w:rPr>
      </w:pPr>
    </w:p>
    <w:p w14:paraId="7A6BEAEC" w14:textId="5B6D8A22" w:rsidR="00D125F2" w:rsidRPr="00F43E17" w:rsidRDefault="00446E49" w:rsidP="00D125F2">
      <w:pPr>
        <w:rPr>
          <w:rFonts w:ascii="Arial" w:hAnsi="Arial" w:cs="Arial"/>
          <w:color w:val="1F1F1F"/>
        </w:rPr>
      </w:pPr>
      <w:r>
        <w:rPr>
          <w:rFonts w:ascii="Arial" w:hAnsi="Arial" w:cs="Arial"/>
          <w:color w:val="1F1F1F"/>
          <w:spacing w:val="-2"/>
        </w:rPr>
        <w:t>4.</w:t>
      </w:r>
      <w:r>
        <w:rPr>
          <w:rFonts w:ascii="Arial" w:hAnsi="Arial" w:cs="Arial"/>
          <w:color w:val="1F1F1F"/>
          <w:spacing w:val="-2"/>
        </w:rPr>
        <w:tab/>
      </w:r>
      <w:r w:rsidR="00D125F2" w:rsidRPr="00F43E17">
        <w:rPr>
          <w:rFonts w:ascii="Arial" w:hAnsi="Arial" w:cs="Arial"/>
          <w:color w:val="1F1F1F"/>
          <w:spacing w:val="-2"/>
        </w:rPr>
        <w:t>(RESERVED)</w:t>
      </w:r>
    </w:p>
    <w:p w14:paraId="19204B1C" w14:textId="77777777" w:rsidR="00D125F2" w:rsidRPr="00623160" w:rsidRDefault="00D125F2" w:rsidP="00D125F2">
      <w:pPr>
        <w:pStyle w:val="BodyText"/>
        <w:rPr>
          <w:rFonts w:ascii="Arial" w:hAnsi="Arial" w:cs="Arial"/>
          <w:sz w:val="22"/>
          <w:szCs w:val="22"/>
        </w:rPr>
      </w:pPr>
    </w:p>
    <w:p w14:paraId="06EE2FE4" w14:textId="34D5F619" w:rsidR="00D125F2" w:rsidRPr="00F43E17" w:rsidRDefault="00446E49" w:rsidP="00D125F2">
      <w:pPr>
        <w:spacing w:line="252" w:lineRule="auto"/>
        <w:rPr>
          <w:rFonts w:ascii="Arial" w:hAnsi="Arial" w:cs="Arial"/>
          <w:b/>
          <w:color w:val="1F1F1F"/>
        </w:rPr>
      </w:pPr>
      <w:r w:rsidRPr="005F75ED">
        <w:rPr>
          <w:rFonts w:ascii="Arial" w:hAnsi="Arial" w:cs="Arial"/>
          <w:bCs/>
          <w:color w:val="1F1F1F"/>
        </w:rPr>
        <w:t>5.</w:t>
      </w:r>
      <w:r w:rsidRPr="005F75ED">
        <w:rPr>
          <w:rFonts w:ascii="Arial" w:hAnsi="Arial" w:cs="Arial"/>
          <w:bCs/>
          <w:color w:val="1F1F1F"/>
        </w:rPr>
        <w:tab/>
      </w:r>
      <w:r w:rsidR="00D125F2" w:rsidRPr="005F75ED">
        <w:rPr>
          <w:rFonts w:ascii="Arial" w:hAnsi="Arial" w:cs="Arial"/>
          <w:bCs/>
          <w:color w:val="1F1F1F"/>
        </w:rPr>
        <w:t>For professional</w:t>
      </w:r>
      <w:r w:rsidR="00D125F2" w:rsidRPr="005F75ED">
        <w:rPr>
          <w:rFonts w:ascii="Arial" w:hAnsi="Arial" w:cs="Arial"/>
          <w:bCs/>
          <w:color w:val="1F1F1F"/>
          <w:spacing w:val="40"/>
        </w:rPr>
        <w:t xml:space="preserve"> </w:t>
      </w:r>
      <w:r w:rsidR="00D125F2" w:rsidRPr="005F75ED">
        <w:rPr>
          <w:rFonts w:ascii="Arial" w:hAnsi="Arial" w:cs="Arial"/>
          <w:bCs/>
          <w:color w:val="1F1F1F"/>
        </w:rPr>
        <w:t>offices: In</w:t>
      </w:r>
      <w:r w:rsidR="00D125F2" w:rsidRPr="005F75ED">
        <w:rPr>
          <w:rFonts w:ascii="Arial" w:hAnsi="Arial" w:cs="Arial"/>
          <w:bCs/>
          <w:color w:val="1F1F1F"/>
          <w:spacing w:val="28"/>
        </w:rPr>
        <w:t xml:space="preserve"> </w:t>
      </w:r>
      <w:r w:rsidR="00D125F2" w:rsidRPr="005F75ED">
        <w:rPr>
          <w:rFonts w:ascii="Arial" w:hAnsi="Arial" w:cs="Arial"/>
          <w:bCs/>
          <w:color w:val="1F1F1F"/>
        </w:rPr>
        <w:t>zone R-1 only</w:t>
      </w:r>
      <w:r w:rsidR="00D125F2" w:rsidRPr="00F43E17">
        <w:rPr>
          <w:rFonts w:ascii="Arial" w:hAnsi="Arial" w:cs="Arial"/>
          <w:b/>
          <w:color w:val="1F1F1F"/>
        </w:rPr>
        <w:t>:</w:t>
      </w:r>
      <w:r w:rsidR="00D125F2" w:rsidRPr="00F43E17">
        <w:rPr>
          <w:rFonts w:ascii="Arial" w:hAnsi="Arial" w:cs="Arial"/>
          <w:b/>
          <w:color w:val="1F1F1F"/>
          <w:spacing w:val="33"/>
        </w:rPr>
        <w:t xml:space="preserve"> </w:t>
      </w:r>
      <w:r w:rsidR="00D125F2" w:rsidRPr="00F43E17">
        <w:rPr>
          <w:rFonts w:ascii="Arial" w:hAnsi="Arial" w:cs="Arial"/>
          <w:color w:val="1F1F1F"/>
        </w:rPr>
        <w:t>not</w:t>
      </w:r>
      <w:r w:rsidR="00D125F2" w:rsidRPr="00F43E17">
        <w:rPr>
          <w:rFonts w:ascii="Arial" w:hAnsi="Arial" w:cs="Arial"/>
          <w:color w:val="1F1F1F"/>
          <w:spacing w:val="29"/>
        </w:rPr>
        <w:t xml:space="preserve"> </w:t>
      </w:r>
      <w:r w:rsidR="00D125F2" w:rsidRPr="00F43E17">
        <w:rPr>
          <w:rFonts w:ascii="Arial" w:hAnsi="Arial" w:cs="Arial"/>
          <w:color w:val="1F1F1F"/>
        </w:rPr>
        <w:t>more than two (2) persons</w:t>
      </w:r>
      <w:r w:rsidR="00D125F2" w:rsidRPr="00F43E17">
        <w:rPr>
          <w:rFonts w:ascii="Arial" w:hAnsi="Arial" w:cs="Arial"/>
          <w:color w:val="1F1F1F"/>
          <w:spacing w:val="40"/>
        </w:rPr>
        <w:t xml:space="preserve"> </w:t>
      </w:r>
      <w:r w:rsidR="00D125F2" w:rsidRPr="00F43E17">
        <w:rPr>
          <w:rFonts w:ascii="Arial" w:hAnsi="Arial" w:cs="Arial"/>
          <w:color w:val="1F1F1F"/>
        </w:rPr>
        <w:t>may</w:t>
      </w:r>
      <w:r w:rsidR="00D125F2" w:rsidRPr="00F43E17">
        <w:rPr>
          <w:rFonts w:ascii="Arial" w:hAnsi="Arial" w:cs="Arial"/>
          <w:color w:val="1F1F1F"/>
          <w:spacing w:val="26"/>
        </w:rPr>
        <w:t xml:space="preserve"> </w:t>
      </w:r>
      <w:r w:rsidR="00D125F2" w:rsidRPr="00F43E17">
        <w:rPr>
          <w:rFonts w:ascii="Arial" w:hAnsi="Arial" w:cs="Arial"/>
          <w:color w:val="1F1F1F"/>
        </w:rPr>
        <w:t>be employed</w:t>
      </w:r>
      <w:r w:rsidR="00D125F2" w:rsidRPr="00F43E17">
        <w:rPr>
          <w:rFonts w:ascii="Arial" w:hAnsi="Arial" w:cs="Arial"/>
          <w:color w:val="1F1F1F"/>
          <w:spacing w:val="32"/>
        </w:rPr>
        <w:t xml:space="preserve"> </w:t>
      </w:r>
      <w:r w:rsidR="00D125F2" w:rsidRPr="00F43E17">
        <w:rPr>
          <w:rFonts w:ascii="Arial" w:hAnsi="Arial" w:cs="Arial"/>
          <w:color w:val="1F1F1F"/>
        </w:rPr>
        <w:t>full­ time in addition to one professional.</w:t>
      </w:r>
    </w:p>
    <w:p w14:paraId="7AAFF293" w14:textId="77777777" w:rsidR="00D125F2" w:rsidRPr="00623160" w:rsidRDefault="00D125F2" w:rsidP="00D125F2">
      <w:pPr>
        <w:pStyle w:val="BodyText"/>
        <w:spacing w:line="252" w:lineRule="auto"/>
        <w:rPr>
          <w:rFonts w:ascii="Arial" w:hAnsi="Arial" w:cs="Arial"/>
          <w:sz w:val="22"/>
          <w:szCs w:val="22"/>
        </w:rPr>
      </w:pPr>
      <w:r w:rsidRPr="00623160">
        <w:rPr>
          <w:rFonts w:ascii="Arial" w:hAnsi="Arial" w:cs="Arial"/>
          <w:color w:val="1F1F1F"/>
          <w:sz w:val="22"/>
          <w:szCs w:val="22"/>
        </w:rPr>
        <w:t>For professional</w:t>
      </w:r>
      <w:r w:rsidRPr="00623160">
        <w:rPr>
          <w:rFonts w:ascii="Arial" w:hAnsi="Arial" w:cs="Arial"/>
          <w:color w:val="1F1F1F"/>
          <w:spacing w:val="39"/>
          <w:sz w:val="22"/>
          <w:szCs w:val="22"/>
        </w:rPr>
        <w:t xml:space="preserve"> </w:t>
      </w:r>
      <w:r w:rsidRPr="00623160">
        <w:rPr>
          <w:rFonts w:ascii="Arial" w:hAnsi="Arial" w:cs="Arial"/>
          <w:color w:val="1F1F1F"/>
          <w:sz w:val="22"/>
          <w:szCs w:val="22"/>
        </w:rPr>
        <w:t>offices</w:t>
      </w:r>
      <w:r w:rsidRPr="00623160">
        <w:rPr>
          <w:rFonts w:ascii="Arial" w:hAnsi="Arial" w:cs="Arial"/>
          <w:color w:val="1F1F1F"/>
          <w:spacing w:val="27"/>
          <w:sz w:val="22"/>
          <w:szCs w:val="22"/>
        </w:rPr>
        <w:t xml:space="preserve"> </w:t>
      </w:r>
      <w:r w:rsidRPr="00623160">
        <w:rPr>
          <w:rFonts w:ascii="Arial" w:hAnsi="Arial" w:cs="Arial"/>
          <w:color w:val="1F1F1F"/>
          <w:sz w:val="22"/>
          <w:szCs w:val="22"/>
        </w:rPr>
        <w:t xml:space="preserve">in zones R-1, R-2, and R-3: Off street parking spaces shall be provided as </w:t>
      </w:r>
      <w:r w:rsidRPr="00623160">
        <w:rPr>
          <w:rFonts w:ascii="Arial" w:hAnsi="Arial" w:cs="Arial"/>
          <w:color w:val="1F1F1F"/>
          <w:spacing w:val="-2"/>
          <w:sz w:val="22"/>
          <w:szCs w:val="22"/>
        </w:rPr>
        <w:t>follows:</w:t>
      </w:r>
    </w:p>
    <w:p w14:paraId="4AF9ECCF" w14:textId="77777777" w:rsidR="00D125F2" w:rsidRPr="00623160" w:rsidRDefault="00D125F2" w:rsidP="00446E49">
      <w:pPr>
        <w:pStyle w:val="BodyText"/>
        <w:spacing w:before="240"/>
        <w:ind w:left="720"/>
        <w:rPr>
          <w:rFonts w:ascii="Arial" w:hAnsi="Arial" w:cs="Arial"/>
          <w:sz w:val="22"/>
          <w:szCs w:val="22"/>
        </w:rPr>
      </w:pPr>
      <w:r w:rsidRPr="00623160">
        <w:rPr>
          <w:rFonts w:ascii="Arial" w:hAnsi="Arial" w:cs="Arial"/>
          <w:color w:val="1F1F1F"/>
          <w:w w:val="105"/>
          <w:sz w:val="22"/>
          <w:szCs w:val="22"/>
        </w:rPr>
        <w:t>a</w:t>
      </w:r>
      <w:r w:rsidRPr="00623160">
        <w:rPr>
          <w:rFonts w:ascii="Arial" w:hAnsi="Arial" w:cs="Arial"/>
          <w:color w:val="1F1F1F"/>
          <w:spacing w:val="72"/>
          <w:w w:val="105"/>
          <w:sz w:val="22"/>
          <w:szCs w:val="22"/>
        </w:rPr>
        <w:t xml:space="preserve"> </w:t>
      </w:r>
      <w:r>
        <w:rPr>
          <w:rFonts w:ascii="Arial" w:hAnsi="Arial" w:cs="Arial"/>
          <w:color w:val="1F1F1F"/>
          <w:spacing w:val="72"/>
          <w:w w:val="105"/>
          <w:sz w:val="22"/>
          <w:szCs w:val="22"/>
        </w:rPr>
        <w:tab/>
      </w:r>
      <w:r w:rsidRPr="00623160">
        <w:rPr>
          <w:rFonts w:ascii="Arial" w:hAnsi="Arial" w:cs="Arial"/>
          <w:color w:val="1F1F1F"/>
          <w:w w:val="105"/>
          <w:sz w:val="22"/>
          <w:szCs w:val="22"/>
        </w:rPr>
        <w:t>One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space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per</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employee and</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one</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space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for</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each</w:t>
      </w:r>
      <w:r w:rsidRPr="00623160">
        <w:rPr>
          <w:rFonts w:ascii="Arial" w:hAnsi="Arial" w:cs="Arial"/>
          <w:color w:val="1F1F1F"/>
          <w:spacing w:val="-6"/>
          <w:w w:val="105"/>
          <w:sz w:val="22"/>
          <w:szCs w:val="22"/>
        </w:rPr>
        <w:t xml:space="preserve"> </w:t>
      </w:r>
      <w:r w:rsidRPr="00623160">
        <w:rPr>
          <w:rFonts w:ascii="Arial" w:hAnsi="Arial" w:cs="Arial"/>
          <w:color w:val="1F1F1F"/>
          <w:spacing w:val="-2"/>
          <w:w w:val="105"/>
          <w:sz w:val="22"/>
          <w:szCs w:val="22"/>
        </w:rPr>
        <w:t>professional.</w:t>
      </w:r>
    </w:p>
    <w:p w14:paraId="70FEA154" w14:textId="77777777" w:rsidR="00D125F2" w:rsidRPr="00623160" w:rsidRDefault="00D125F2" w:rsidP="00446E49">
      <w:pPr>
        <w:pStyle w:val="BodyText"/>
        <w:spacing w:before="240"/>
        <w:ind w:left="720"/>
        <w:rPr>
          <w:rFonts w:ascii="Arial" w:hAnsi="Arial" w:cs="Arial"/>
          <w:sz w:val="22"/>
          <w:szCs w:val="22"/>
        </w:rPr>
      </w:pPr>
      <w:r w:rsidRPr="00623160">
        <w:rPr>
          <w:rFonts w:ascii="Arial" w:hAnsi="Arial" w:cs="Arial"/>
          <w:color w:val="1F1F1F"/>
          <w:sz w:val="22"/>
          <w:szCs w:val="22"/>
        </w:rPr>
        <w:t>b.</w:t>
      </w:r>
      <w:r w:rsidRPr="00623160">
        <w:rPr>
          <w:rFonts w:ascii="Arial" w:hAnsi="Arial" w:cs="Arial"/>
          <w:color w:val="1F1F1F"/>
          <w:spacing w:val="73"/>
          <w:sz w:val="22"/>
          <w:szCs w:val="22"/>
        </w:rPr>
        <w:t xml:space="preserve"> </w:t>
      </w:r>
      <w:r>
        <w:rPr>
          <w:rFonts w:ascii="Arial" w:hAnsi="Arial" w:cs="Arial"/>
          <w:color w:val="1F1F1F"/>
          <w:spacing w:val="73"/>
          <w:sz w:val="22"/>
          <w:szCs w:val="22"/>
        </w:rPr>
        <w:tab/>
      </w:r>
      <w:r w:rsidRPr="00623160">
        <w:rPr>
          <w:rFonts w:ascii="Arial" w:hAnsi="Arial" w:cs="Arial"/>
          <w:color w:val="1F1F1F"/>
          <w:sz w:val="22"/>
          <w:szCs w:val="22"/>
        </w:rPr>
        <w:t>Parking</w:t>
      </w:r>
      <w:r w:rsidRPr="00623160">
        <w:rPr>
          <w:rFonts w:ascii="Arial" w:hAnsi="Arial" w:cs="Arial"/>
          <w:color w:val="1F1F1F"/>
          <w:spacing w:val="19"/>
          <w:sz w:val="22"/>
          <w:szCs w:val="22"/>
        </w:rPr>
        <w:t xml:space="preserve"> </w:t>
      </w:r>
      <w:r w:rsidRPr="00623160">
        <w:rPr>
          <w:rFonts w:ascii="Arial" w:hAnsi="Arial" w:cs="Arial"/>
          <w:color w:val="1F1F1F"/>
          <w:sz w:val="22"/>
          <w:szCs w:val="22"/>
        </w:rPr>
        <w:t>spaces</w:t>
      </w:r>
      <w:r w:rsidRPr="00623160">
        <w:rPr>
          <w:rFonts w:ascii="Arial" w:hAnsi="Arial" w:cs="Arial"/>
          <w:color w:val="1F1F1F"/>
          <w:spacing w:val="13"/>
          <w:sz w:val="22"/>
          <w:szCs w:val="22"/>
        </w:rPr>
        <w:t xml:space="preserve"> </w:t>
      </w:r>
      <w:r w:rsidRPr="00623160">
        <w:rPr>
          <w:rFonts w:ascii="Arial" w:hAnsi="Arial" w:cs="Arial"/>
          <w:color w:val="1F1F1F"/>
          <w:sz w:val="22"/>
          <w:szCs w:val="22"/>
        </w:rPr>
        <w:t>for</w:t>
      </w:r>
      <w:r w:rsidRPr="00623160">
        <w:rPr>
          <w:rFonts w:ascii="Arial" w:hAnsi="Arial" w:cs="Arial"/>
          <w:color w:val="1F1F1F"/>
          <w:spacing w:val="14"/>
          <w:sz w:val="22"/>
          <w:szCs w:val="22"/>
        </w:rPr>
        <w:t xml:space="preserve"> </w:t>
      </w:r>
      <w:r w:rsidRPr="00623160">
        <w:rPr>
          <w:rFonts w:ascii="Arial" w:hAnsi="Arial" w:cs="Arial"/>
          <w:color w:val="1F1F1F"/>
          <w:sz w:val="22"/>
          <w:szCs w:val="22"/>
        </w:rPr>
        <w:t>patrons</w:t>
      </w:r>
      <w:r w:rsidRPr="00623160">
        <w:rPr>
          <w:rFonts w:ascii="Arial" w:hAnsi="Arial" w:cs="Arial"/>
          <w:color w:val="1F1F1F"/>
          <w:spacing w:val="19"/>
          <w:sz w:val="22"/>
          <w:szCs w:val="22"/>
        </w:rPr>
        <w:t xml:space="preserve"> </w:t>
      </w:r>
      <w:r w:rsidRPr="00623160">
        <w:rPr>
          <w:rFonts w:ascii="Arial" w:hAnsi="Arial" w:cs="Arial"/>
          <w:color w:val="1F1F1F"/>
          <w:sz w:val="22"/>
          <w:szCs w:val="22"/>
        </w:rPr>
        <w:t>of</w:t>
      </w:r>
      <w:r w:rsidRPr="00623160">
        <w:rPr>
          <w:rFonts w:ascii="Arial" w:hAnsi="Arial" w:cs="Arial"/>
          <w:color w:val="1F1F1F"/>
          <w:spacing w:val="9"/>
          <w:sz w:val="22"/>
          <w:szCs w:val="22"/>
        </w:rPr>
        <w:t xml:space="preserve"> </w:t>
      </w:r>
      <w:r w:rsidRPr="00623160">
        <w:rPr>
          <w:rFonts w:ascii="Arial" w:hAnsi="Arial" w:cs="Arial"/>
          <w:color w:val="1F1F1F"/>
          <w:sz w:val="22"/>
          <w:szCs w:val="22"/>
        </w:rPr>
        <w:t>the</w:t>
      </w:r>
      <w:r w:rsidRPr="00623160">
        <w:rPr>
          <w:rFonts w:ascii="Arial" w:hAnsi="Arial" w:cs="Arial"/>
          <w:color w:val="1F1F1F"/>
          <w:spacing w:val="17"/>
          <w:sz w:val="22"/>
          <w:szCs w:val="22"/>
        </w:rPr>
        <w:t xml:space="preserve"> </w:t>
      </w:r>
      <w:r w:rsidRPr="00623160">
        <w:rPr>
          <w:rFonts w:ascii="Arial" w:hAnsi="Arial" w:cs="Arial"/>
          <w:color w:val="1F1F1F"/>
          <w:sz w:val="22"/>
          <w:szCs w:val="22"/>
        </w:rPr>
        <w:t>professional</w:t>
      </w:r>
      <w:r w:rsidRPr="00623160">
        <w:rPr>
          <w:rFonts w:ascii="Arial" w:hAnsi="Arial" w:cs="Arial"/>
          <w:color w:val="1F1F1F"/>
          <w:spacing w:val="28"/>
          <w:sz w:val="22"/>
          <w:szCs w:val="22"/>
        </w:rPr>
        <w:t xml:space="preserve"> </w:t>
      </w:r>
      <w:r w:rsidRPr="00623160">
        <w:rPr>
          <w:rFonts w:ascii="Arial" w:hAnsi="Arial" w:cs="Arial"/>
          <w:color w:val="1F1F1F"/>
          <w:sz w:val="22"/>
          <w:szCs w:val="22"/>
        </w:rPr>
        <w:t>shall</w:t>
      </w:r>
      <w:r w:rsidRPr="00623160">
        <w:rPr>
          <w:rFonts w:ascii="Arial" w:hAnsi="Arial" w:cs="Arial"/>
          <w:color w:val="1F1F1F"/>
          <w:spacing w:val="14"/>
          <w:sz w:val="22"/>
          <w:szCs w:val="22"/>
        </w:rPr>
        <w:t xml:space="preserve"> </w:t>
      </w:r>
      <w:r w:rsidRPr="00623160">
        <w:rPr>
          <w:rFonts w:ascii="Arial" w:hAnsi="Arial" w:cs="Arial"/>
          <w:color w:val="1F1F1F"/>
          <w:sz w:val="22"/>
          <w:szCs w:val="22"/>
        </w:rPr>
        <w:t>be</w:t>
      </w:r>
      <w:r w:rsidRPr="00623160">
        <w:rPr>
          <w:rFonts w:ascii="Arial" w:hAnsi="Arial" w:cs="Arial"/>
          <w:color w:val="1F1F1F"/>
          <w:spacing w:val="10"/>
          <w:sz w:val="22"/>
          <w:szCs w:val="22"/>
        </w:rPr>
        <w:t xml:space="preserve"> </w:t>
      </w:r>
      <w:r w:rsidRPr="00623160">
        <w:rPr>
          <w:rFonts w:ascii="Arial" w:hAnsi="Arial" w:cs="Arial"/>
          <w:color w:val="1F1F1F"/>
          <w:sz w:val="22"/>
          <w:szCs w:val="22"/>
        </w:rPr>
        <w:t>as</w:t>
      </w:r>
      <w:r w:rsidRPr="00623160">
        <w:rPr>
          <w:rFonts w:ascii="Arial" w:hAnsi="Arial" w:cs="Arial"/>
          <w:color w:val="1F1F1F"/>
          <w:spacing w:val="7"/>
          <w:sz w:val="22"/>
          <w:szCs w:val="22"/>
        </w:rPr>
        <w:t xml:space="preserve"> </w:t>
      </w:r>
      <w:r w:rsidRPr="00623160">
        <w:rPr>
          <w:rFonts w:ascii="Arial" w:hAnsi="Arial" w:cs="Arial"/>
          <w:color w:val="1F1F1F"/>
          <w:spacing w:val="-2"/>
          <w:sz w:val="22"/>
          <w:szCs w:val="22"/>
        </w:rPr>
        <w:t>follows:</w:t>
      </w:r>
    </w:p>
    <w:p w14:paraId="73801570" w14:textId="4BC4931C" w:rsidR="00D125F2" w:rsidRPr="00F43E17" w:rsidRDefault="00446E49" w:rsidP="00446E49">
      <w:pPr>
        <w:spacing w:before="240" w:line="252" w:lineRule="auto"/>
        <w:ind w:left="1440" w:hanging="720"/>
        <w:rPr>
          <w:rFonts w:ascii="Arial" w:hAnsi="Arial" w:cs="Arial"/>
        </w:rPr>
      </w:pPr>
      <w:r>
        <w:rPr>
          <w:rFonts w:ascii="Arial" w:hAnsi="Arial" w:cs="Arial"/>
          <w:color w:val="1F1F1F"/>
        </w:rPr>
        <w:t>1)</w:t>
      </w:r>
      <w:r>
        <w:rPr>
          <w:rFonts w:ascii="Arial" w:hAnsi="Arial" w:cs="Arial"/>
          <w:color w:val="1F1F1F"/>
        </w:rPr>
        <w:tab/>
      </w:r>
      <w:r w:rsidR="00D125F2" w:rsidRPr="00F43E17">
        <w:rPr>
          <w:rFonts w:ascii="Arial" w:hAnsi="Arial" w:cs="Arial"/>
          <w:color w:val="1F1F1F"/>
        </w:rPr>
        <w:t>A minimum</w:t>
      </w:r>
      <w:r w:rsidR="00D125F2" w:rsidRPr="00F43E17">
        <w:rPr>
          <w:rFonts w:ascii="Arial" w:hAnsi="Arial" w:cs="Arial"/>
          <w:color w:val="1F1F1F"/>
          <w:spacing w:val="37"/>
        </w:rPr>
        <w:t xml:space="preserve"> </w:t>
      </w:r>
      <w:r w:rsidR="00D125F2" w:rsidRPr="00F43E17">
        <w:rPr>
          <w:rFonts w:ascii="Arial" w:hAnsi="Arial" w:cs="Arial"/>
          <w:color w:val="1F1F1F"/>
        </w:rPr>
        <w:t>of two shall</w:t>
      </w:r>
      <w:r w:rsidR="00D125F2" w:rsidRPr="00F43E17">
        <w:rPr>
          <w:rFonts w:ascii="Arial" w:hAnsi="Arial" w:cs="Arial"/>
          <w:color w:val="1F1F1F"/>
          <w:spacing w:val="40"/>
        </w:rPr>
        <w:t xml:space="preserve"> </w:t>
      </w:r>
      <w:r w:rsidR="00D125F2" w:rsidRPr="00F43E17">
        <w:rPr>
          <w:rFonts w:ascii="Arial" w:hAnsi="Arial" w:cs="Arial"/>
          <w:color w:val="1F1F1F"/>
        </w:rPr>
        <w:t>be provided.</w:t>
      </w:r>
      <w:r w:rsidR="00D125F2" w:rsidRPr="00F43E17">
        <w:rPr>
          <w:rFonts w:ascii="Arial" w:hAnsi="Arial" w:cs="Arial"/>
          <w:color w:val="1F1F1F"/>
          <w:spacing w:val="40"/>
        </w:rPr>
        <w:t xml:space="preserve"> </w:t>
      </w:r>
      <w:r w:rsidR="00D125F2" w:rsidRPr="00F43E17">
        <w:rPr>
          <w:rFonts w:ascii="Arial" w:hAnsi="Arial" w:cs="Arial"/>
          <w:color w:val="1F1F1F"/>
        </w:rPr>
        <w:t>On street</w:t>
      </w:r>
      <w:r w:rsidR="00D125F2" w:rsidRPr="00F43E17">
        <w:rPr>
          <w:rFonts w:ascii="Arial" w:hAnsi="Arial" w:cs="Arial"/>
          <w:color w:val="1F1F1F"/>
          <w:spacing w:val="40"/>
        </w:rPr>
        <w:t xml:space="preserve"> </w:t>
      </w:r>
      <w:r w:rsidR="00D125F2" w:rsidRPr="00F43E17">
        <w:rPr>
          <w:rFonts w:ascii="Arial" w:hAnsi="Arial" w:cs="Arial"/>
          <w:color w:val="1F1F1F"/>
        </w:rPr>
        <w:t>parking</w:t>
      </w:r>
      <w:r w:rsidR="00D125F2" w:rsidRPr="00F43E17">
        <w:rPr>
          <w:rFonts w:ascii="Arial" w:hAnsi="Arial" w:cs="Arial"/>
          <w:color w:val="1F1F1F"/>
          <w:spacing w:val="39"/>
        </w:rPr>
        <w:t xml:space="preserve"> </w:t>
      </w:r>
      <w:r w:rsidR="00D125F2" w:rsidRPr="00F43E17">
        <w:rPr>
          <w:rFonts w:ascii="Arial" w:hAnsi="Arial" w:cs="Arial"/>
          <w:color w:val="1F1F1F"/>
        </w:rPr>
        <w:t>otherwise</w:t>
      </w:r>
      <w:r w:rsidR="00D125F2" w:rsidRPr="00F43E17">
        <w:rPr>
          <w:rFonts w:ascii="Arial" w:hAnsi="Arial" w:cs="Arial"/>
          <w:color w:val="1F1F1F"/>
          <w:spacing w:val="40"/>
        </w:rPr>
        <w:t xml:space="preserve"> </w:t>
      </w:r>
      <w:r w:rsidR="00D125F2" w:rsidRPr="00F43E17">
        <w:rPr>
          <w:rFonts w:ascii="Arial" w:hAnsi="Arial" w:cs="Arial"/>
          <w:color w:val="1F1F1F"/>
        </w:rPr>
        <w:t>permitted</w:t>
      </w:r>
      <w:r w:rsidR="00D125F2" w:rsidRPr="00F43E17">
        <w:rPr>
          <w:rFonts w:ascii="Arial" w:hAnsi="Arial" w:cs="Arial"/>
          <w:color w:val="1F1F1F"/>
          <w:spacing w:val="40"/>
        </w:rPr>
        <w:t xml:space="preserve"> </w:t>
      </w:r>
      <w:r w:rsidR="00D125F2" w:rsidRPr="00F43E17">
        <w:rPr>
          <w:rFonts w:ascii="Arial" w:hAnsi="Arial" w:cs="Arial"/>
          <w:color w:val="1F1F1F"/>
        </w:rPr>
        <w:t>may provide</w:t>
      </w:r>
      <w:r w:rsidR="00D125F2" w:rsidRPr="00F43E17">
        <w:rPr>
          <w:rFonts w:ascii="Arial" w:hAnsi="Arial" w:cs="Arial"/>
          <w:color w:val="1F1F1F"/>
          <w:spacing w:val="40"/>
        </w:rPr>
        <w:t xml:space="preserve"> </w:t>
      </w:r>
      <w:r w:rsidR="00D125F2" w:rsidRPr="00F43E17">
        <w:rPr>
          <w:rFonts w:ascii="Arial" w:hAnsi="Arial" w:cs="Arial"/>
          <w:color w:val="1F1F1F"/>
        </w:rPr>
        <w:t>two (2) spaces,</w:t>
      </w:r>
      <w:r w:rsidR="00D125F2" w:rsidRPr="00F43E17">
        <w:rPr>
          <w:rFonts w:ascii="Arial" w:hAnsi="Arial" w:cs="Arial"/>
          <w:color w:val="1F1F1F"/>
          <w:spacing w:val="40"/>
        </w:rPr>
        <w:t xml:space="preserve"> </w:t>
      </w:r>
      <w:r w:rsidR="00D125F2" w:rsidRPr="00F43E17">
        <w:rPr>
          <w:rFonts w:ascii="Arial" w:hAnsi="Arial" w:cs="Arial"/>
          <w:color w:val="1F1F1F"/>
        </w:rPr>
        <w:t>provided</w:t>
      </w:r>
      <w:r w:rsidR="00D125F2" w:rsidRPr="00F43E17">
        <w:rPr>
          <w:rFonts w:ascii="Arial" w:hAnsi="Arial" w:cs="Arial"/>
          <w:color w:val="1F1F1F"/>
          <w:spacing w:val="40"/>
        </w:rPr>
        <w:t xml:space="preserve"> </w:t>
      </w:r>
      <w:r w:rsidR="00D125F2" w:rsidRPr="00F43E17">
        <w:rPr>
          <w:rFonts w:ascii="Arial" w:hAnsi="Arial" w:cs="Arial"/>
          <w:color w:val="1F1F1F"/>
        </w:rPr>
        <w:t>they</w:t>
      </w:r>
      <w:r w:rsidR="00D125F2" w:rsidRPr="00F43E17">
        <w:rPr>
          <w:rFonts w:ascii="Arial" w:hAnsi="Arial" w:cs="Arial"/>
          <w:color w:val="1F1F1F"/>
          <w:spacing w:val="31"/>
        </w:rPr>
        <w:t xml:space="preserve"> </w:t>
      </w:r>
      <w:r w:rsidR="00D125F2" w:rsidRPr="00F43E17">
        <w:rPr>
          <w:rFonts w:ascii="Arial" w:hAnsi="Arial" w:cs="Arial"/>
          <w:color w:val="1F1F1F"/>
        </w:rPr>
        <w:t>are within</w:t>
      </w:r>
      <w:r w:rsidR="00D125F2" w:rsidRPr="00F43E17">
        <w:rPr>
          <w:rFonts w:ascii="Arial" w:hAnsi="Arial" w:cs="Arial"/>
          <w:color w:val="1F1F1F"/>
          <w:spacing w:val="30"/>
        </w:rPr>
        <w:t xml:space="preserve"> </w:t>
      </w:r>
      <w:r w:rsidR="00D125F2" w:rsidRPr="00F43E17">
        <w:rPr>
          <w:rFonts w:ascii="Arial" w:hAnsi="Arial" w:cs="Arial"/>
          <w:color w:val="1F1F1F"/>
        </w:rPr>
        <w:t>100 feet of the</w:t>
      </w:r>
      <w:r w:rsidR="00D125F2" w:rsidRPr="00F43E17">
        <w:rPr>
          <w:rFonts w:ascii="Arial" w:hAnsi="Arial" w:cs="Arial"/>
          <w:color w:val="1F1F1F"/>
          <w:spacing w:val="29"/>
        </w:rPr>
        <w:t xml:space="preserve"> </w:t>
      </w:r>
      <w:r w:rsidR="00D125F2" w:rsidRPr="00F43E17">
        <w:rPr>
          <w:rFonts w:ascii="Arial" w:hAnsi="Arial" w:cs="Arial"/>
          <w:color w:val="1F1F1F"/>
        </w:rPr>
        <w:t>premises</w:t>
      </w:r>
      <w:r w:rsidR="00D125F2" w:rsidRPr="00F43E17">
        <w:rPr>
          <w:rFonts w:ascii="Arial" w:hAnsi="Arial" w:cs="Arial"/>
          <w:color w:val="1F1F1F"/>
          <w:spacing w:val="30"/>
        </w:rPr>
        <w:t xml:space="preserve"> </w:t>
      </w:r>
      <w:r w:rsidR="00D125F2" w:rsidRPr="00F43E17">
        <w:rPr>
          <w:rFonts w:ascii="Arial" w:hAnsi="Arial" w:cs="Arial"/>
          <w:color w:val="1F1F1F"/>
        </w:rPr>
        <w:t>of the professional.</w:t>
      </w:r>
      <w:r w:rsidR="00D125F2" w:rsidRPr="00F43E17">
        <w:rPr>
          <w:rFonts w:ascii="Arial" w:hAnsi="Arial" w:cs="Arial"/>
          <w:color w:val="1F1F1F"/>
          <w:spacing w:val="34"/>
        </w:rPr>
        <w:t xml:space="preserve"> </w:t>
      </w:r>
      <w:r w:rsidR="00D125F2" w:rsidRPr="00F43E17">
        <w:rPr>
          <w:rFonts w:ascii="Arial" w:hAnsi="Arial" w:cs="Arial"/>
          <w:color w:val="1F1F1F"/>
        </w:rPr>
        <w:t>If on-street parking is not available as above, two (2) off street parking spaces shall be provided on the premises</w:t>
      </w:r>
      <w:r w:rsidR="00D125F2" w:rsidRPr="00F43E17">
        <w:rPr>
          <w:rFonts w:ascii="Arial" w:hAnsi="Arial" w:cs="Arial"/>
          <w:color w:val="595959"/>
        </w:rPr>
        <w:t>.</w:t>
      </w:r>
    </w:p>
    <w:p w14:paraId="13C368B2" w14:textId="3CF254C1" w:rsidR="00D125F2" w:rsidRPr="00F43E17" w:rsidRDefault="00446E49" w:rsidP="00446E49">
      <w:pPr>
        <w:spacing w:before="240" w:line="264" w:lineRule="exact"/>
        <w:ind w:left="720"/>
        <w:rPr>
          <w:rFonts w:ascii="Arial" w:hAnsi="Arial" w:cs="Arial"/>
        </w:rPr>
      </w:pPr>
      <w:r>
        <w:rPr>
          <w:rFonts w:ascii="Arial" w:hAnsi="Arial" w:cs="Arial"/>
          <w:color w:val="1F1F1F"/>
          <w:w w:val="105"/>
        </w:rPr>
        <w:t>2)</w:t>
      </w:r>
      <w:r>
        <w:rPr>
          <w:rFonts w:ascii="Arial" w:hAnsi="Arial" w:cs="Arial"/>
          <w:color w:val="1F1F1F"/>
          <w:w w:val="105"/>
        </w:rPr>
        <w:tab/>
      </w:r>
      <w:r w:rsidR="00D125F2" w:rsidRPr="00F43E17">
        <w:rPr>
          <w:rFonts w:ascii="Arial" w:hAnsi="Arial" w:cs="Arial"/>
          <w:color w:val="1F1F1F"/>
          <w:w w:val="105"/>
        </w:rPr>
        <w:t>Additional</w:t>
      </w:r>
      <w:r w:rsidR="00D125F2" w:rsidRPr="00F43E17">
        <w:rPr>
          <w:rFonts w:ascii="Arial" w:hAnsi="Arial" w:cs="Arial"/>
          <w:color w:val="1F1F1F"/>
          <w:spacing w:val="-3"/>
          <w:w w:val="105"/>
        </w:rPr>
        <w:t xml:space="preserve"> </w:t>
      </w:r>
      <w:r w:rsidR="00D125F2" w:rsidRPr="00F43E17">
        <w:rPr>
          <w:rFonts w:ascii="Arial" w:hAnsi="Arial" w:cs="Arial"/>
          <w:color w:val="1F1F1F"/>
          <w:w w:val="105"/>
        </w:rPr>
        <w:t>off-street</w:t>
      </w:r>
      <w:r w:rsidR="00D125F2" w:rsidRPr="00F43E17">
        <w:rPr>
          <w:rFonts w:ascii="Arial" w:hAnsi="Arial" w:cs="Arial"/>
          <w:color w:val="1F1F1F"/>
          <w:spacing w:val="8"/>
          <w:w w:val="105"/>
        </w:rPr>
        <w:t xml:space="preserve"> </w:t>
      </w:r>
      <w:r w:rsidR="00D125F2" w:rsidRPr="00F43E17">
        <w:rPr>
          <w:rFonts w:ascii="Arial" w:hAnsi="Arial" w:cs="Arial"/>
          <w:color w:val="1F1F1F"/>
          <w:w w:val="105"/>
        </w:rPr>
        <w:t>parking shall</w:t>
      </w:r>
      <w:r w:rsidR="00D125F2" w:rsidRPr="00F43E17">
        <w:rPr>
          <w:rFonts w:ascii="Arial" w:hAnsi="Arial" w:cs="Arial"/>
          <w:color w:val="1F1F1F"/>
          <w:spacing w:val="-4"/>
          <w:w w:val="105"/>
        </w:rPr>
        <w:t xml:space="preserve"> </w:t>
      </w:r>
      <w:r w:rsidR="00D125F2" w:rsidRPr="00F43E17">
        <w:rPr>
          <w:rFonts w:ascii="Arial" w:hAnsi="Arial" w:cs="Arial"/>
          <w:color w:val="1F1F1F"/>
          <w:w w:val="105"/>
        </w:rPr>
        <w:t>be</w:t>
      </w:r>
      <w:r w:rsidR="00D125F2" w:rsidRPr="00F43E17">
        <w:rPr>
          <w:rFonts w:ascii="Arial" w:hAnsi="Arial" w:cs="Arial"/>
          <w:color w:val="1F1F1F"/>
          <w:spacing w:val="-12"/>
          <w:w w:val="105"/>
        </w:rPr>
        <w:t xml:space="preserve"> </w:t>
      </w:r>
      <w:r w:rsidR="00D125F2" w:rsidRPr="00F43E17">
        <w:rPr>
          <w:rFonts w:ascii="Arial" w:hAnsi="Arial" w:cs="Arial"/>
          <w:color w:val="1F1F1F"/>
          <w:w w:val="105"/>
        </w:rPr>
        <w:t>provided</w:t>
      </w:r>
      <w:r w:rsidR="00D125F2" w:rsidRPr="00F43E17">
        <w:rPr>
          <w:rFonts w:ascii="Arial" w:hAnsi="Arial" w:cs="Arial"/>
          <w:color w:val="1F1F1F"/>
          <w:spacing w:val="-3"/>
          <w:w w:val="105"/>
        </w:rPr>
        <w:t xml:space="preserve"> </w:t>
      </w:r>
      <w:r w:rsidR="00D125F2" w:rsidRPr="00F43E17">
        <w:rPr>
          <w:rFonts w:ascii="Arial" w:hAnsi="Arial" w:cs="Arial"/>
          <w:color w:val="1F1F1F"/>
          <w:w w:val="105"/>
        </w:rPr>
        <w:t>as</w:t>
      </w:r>
      <w:r w:rsidR="00D125F2" w:rsidRPr="00F43E17">
        <w:rPr>
          <w:rFonts w:ascii="Arial" w:hAnsi="Arial" w:cs="Arial"/>
          <w:color w:val="1F1F1F"/>
          <w:spacing w:val="-14"/>
          <w:w w:val="105"/>
        </w:rPr>
        <w:t xml:space="preserve"> </w:t>
      </w:r>
      <w:r w:rsidR="00D125F2" w:rsidRPr="00F43E17">
        <w:rPr>
          <w:rFonts w:ascii="Arial" w:hAnsi="Arial" w:cs="Arial"/>
          <w:color w:val="1F1F1F"/>
          <w:spacing w:val="-2"/>
          <w:w w:val="105"/>
        </w:rPr>
        <w:t>follows:</w:t>
      </w:r>
    </w:p>
    <w:p w14:paraId="4A9423A5" w14:textId="77777777" w:rsidR="00D125F2" w:rsidRPr="00623160" w:rsidRDefault="00D125F2" w:rsidP="00D125F2">
      <w:pPr>
        <w:pStyle w:val="BodyText"/>
        <w:rPr>
          <w:rFonts w:ascii="Arial" w:hAnsi="Arial" w:cs="Arial"/>
          <w:sz w:val="22"/>
          <w:szCs w:val="22"/>
        </w:rPr>
      </w:pPr>
    </w:p>
    <w:p w14:paraId="30284683" w14:textId="77777777" w:rsidR="00D125F2" w:rsidRDefault="00D125F2" w:rsidP="00446E49">
      <w:pPr>
        <w:pStyle w:val="BodyText"/>
        <w:ind w:left="1440"/>
        <w:rPr>
          <w:rFonts w:ascii="Arial" w:hAnsi="Arial" w:cs="Arial"/>
          <w:color w:val="1A1A1A"/>
          <w:spacing w:val="-2"/>
          <w:sz w:val="22"/>
          <w:szCs w:val="22"/>
        </w:rPr>
      </w:pPr>
      <w:r w:rsidRPr="00623160">
        <w:rPr>
          <w:rFonts w:ascii="Arial" w:hAnsi="Arial" w:cs="Arial"/>
          <w:color w:val="1A1A1A"/>
          <w:spacing w:val="-10"/>
          <w:sz w:val="22"/>
          <w:szCs w:val="22"/>
        </w:rPr>
        <w:t>a</w:t>
      </w:r>
      <w:r w:rsidRPr="00623160">
        <w:rPr>
          <w:rFonts w:ascii="Arial" w:hAnsi="Arial" w:cs="Arial"/>
          <w:color w:val="1A1A1A"/>
          <w:sz w:val="22"/>
          <w:szCs w:val="22"/>
        </w:rPr>
        <w:tab/>
        <w:t>Physicians'</w:t>
      </w:r>
      <w:r w:rsidRPr="00623160">
        <w:rPr>
          <w:rFonts w:ascii="Arial" w:hAnsi="Arial" w:cs="Arial"/>
          <w:color w:val="1A1A1A"/>
          <w:spacing w:val="31"/>
          <w:sz w:val="22"/>
          <w:szCs w:val="22"/>
        </w:rPr>
        <w:t xml:space="preserve"> </w:t>
      </w:r>
      <w:r w:rsidRPr="00623160">
        <w:rPr>
          <w:rFonts w:ascii="Arial" w:hAnsi="Arial" w:cs="Arial"/>
          <w:color w:val="1A1A1A"/>
          <w:sz w:val="22"/>
          <w:szCs w:val="22"/>
        </w:rPr>
        <w:t>Offices</w:t>
      </w:r>
      <w:r w:rsidRPr="00623160">
        <w:rPr>
          <w:rFonts w:ascii="Arial" w:hAnsi="Arial" w:cs="Arial"/>
          <w:color w:val="1A1A1A"/>
          <w:spacing w:val="16"/>
          <w:sz w:val="22"/>
          <w:szCs w:val="22"/>
        </w:rPr>
        <w:t xml:space="preserve"> </w:t>
      </w:r>
      <w:r w:rsidRPr="00623160">
        <w:rPr>
          <w:rFonts w:ascii="Arial" w:hAnsi="Arial" w:cs="Arial"/>
          <w:color w:val="1A1A1A"/>
          <w:sz w:val="22"/>
          <w:szCs w:val="22"/>
        </w:rPr>
        <w:t>-</w:t>
      </w:r>
      <w:r w:rsidRPr="00623160">
        <w:rPr>
          <w:rFonts w:ascii="Arial" w:hAnsi="Arial" w:cs="Arial"/>
          <w:color w:val="1A1A1A"/>
          <w:spacing w:val="15"/>
          <w:sz w:val="22"/>
          <w:szCs w:val="22"/>
        </w:rPr>
        <w:t xml:space="preserve"> </w:t>
      </w:r>
      <w:r w:rsidRPr="00623160">
        <w:rPr>
          <w:rFonts w:ascii="Arial" w:hAnsi="Arial" w:cs="Arial"/>
          <w:color w:val="1A1A1A"/>
          <w:sz w:val="22"/>
          <w:szCs w:val="22"/>
        </w:rPr>
        <w:t>4 spaces</w:t>
      </w:r>
      <w:r w:rsidRPr="00623160">
        <w:rPr>
          <w:rFonts w:ascii="Arial" w:hAnsi="Arial" w:cs="Arial"/>
          <w:color w:val="1A1A1A"/>
          <w:spacing w:val="19"/>
          <w:sz w:val="22"/>
          <w:szCs w:val="22"/>
        </w:rPr>
        <w:t xml:space="preserve"> </w:t>
      </w:r>
      <w:r w:rsidRPr="00623160">
        <w:rPr>
          <w:rFonts w:ascii="Arial" w:hAnsi="Arial" w:cs="Arial"/>
          <w:color w:val="1A1A1A"/>
          <w:sz w:val="22"/>
          <w:szCs w:val="22"/>
        </w:rPr>
        <w:t>per</w:t>
      </w:r>
      <w:r w:rsidRPr="00623160">
        <w:rPr>
          <w:rFonts w:ascii="Arial" w:hAnsi="Arial" w:cs="Arial"/>
          <w:color w:val="1A1A1A"/>
          <w:spacing w:val="12"/>
          <w:sz w:val="22"/>
          <w:szCs w:val="22"/>
        </w:rPr>
        <w:t xml:space="preserve"> </w:t>
      </w:r>
      <w:r w:rsidRPr="00623160">
        <w:rPr>
          <w:rFonts w:ascii="Arial" w:hAnsi="Arial" w:cs="Arial"/>
          <w:color w:val="1A1A1A"/>
          <w:spacing w:val="-2"/>
          <w:sz w:val="22"/>
          <w:szCs w:val="22"/>
        </w:rPr>
        <w:t>physician</w:t>
      </w:r>
    </w:p>
    <w:p w14:paraId="1425D3B4" w14:textId="77777777" w:rsidR="00D125F2" w:rsidRPr="00623160" w:rsidRDefault="00D125F2" w:rsidP="00446E49">
      <w:pPr>
        <w:pStyle w:val="BodyText"/>
        <w:ind w:left="1440"/>
        <w:rPr>
          <w:rFonts w:ascii="Arial" w:hAnsi="Arial" w:cs="Arial"/>
          <w:sz w:val="22"/>
          <w:szCs w:val="22"/>
        </w:rPr>
      </w:pPr>
    </w:p>
    <w:p w14:paraId="0A375824" w14:textId="77777777" w:rsidR="00D125F2" w:rsidRDefault="00D125F2" w:rsidP="00446E49">
      <w:pPr>
        <w:pStyle w:val="BodyText"/>
        <w:ind w:left="1440"/>
        <w:rPr>
          <w:rFonts w:ascii="Arial" w:hAnsi="Arial" w:cs="Arial"/>
          <w:color w:val="1A1A1A"/>
          <w:spacing w:val="-2"/>
          <w:w w:val="105"/>
          <w:sz w:val="22"/>
          <w:szCs w:val="22"/>
        </w:rPr>
      </w:pPr>
      <w:r w:rsidRPr="00623160">
        <w:rPr>
          <w:rFonts w:ascii="Arial" w:hAnsi="Arial" w:cs="Arial"/>
          <w:color w:val="1A1A1A"/>
          <w:w w:val="105"/>
          <w:sz w:val="22"/>
          <w:szCs w:val="22"/>
        </w:rPr>
        <w:t>b.</w:t>
      </w:r>
      <w:r w:rsidRPr="00623160">
        <w:rPr>
          <w:rFonts w:ascii="Arial" w:hAnsi="Arial" w:cs="Arial"/>
          <w:color w:val="1A1A1A"/>
          <w:spacing w:val="37"/>
          <w:w w:val="105"/>
          <w:sz w:val="22"/>
          <w:szCs w:val="22"/>
        </w:rPr>
        <w:t xml:space="preserve"> </w:t>
      </w:r>
      <w:r>
        <w:rPr>
          <w:rFonts w:ascii="Arial" w:hAnsi="Arial" w:cs="Arial"/>
          <w:color w:val="1A1A1A"/>
          <w:spacing w:val="37"/>
          <w:w w:val="105"/>
          <w:sz w:val="22"/>
          <w:szCs w:val="22"/>
        </w:rPr>
        <w:tab/>
      </w:r>
      <w:r w:rsidRPr="00623160">
        <w:rPr>
          <w:rFonts w:ascii="Arial" w:hAnsi="Arial" w:cs="Arial"/>
          <w:color w:val="1A1A1A"/>
          <w:w w:val="105"/>
          <w:sz w:val="22"/>
          <w:szCs w:val="22"/>
        </w:rPr>
        <w:t>Dentists'</w:t>
      </w:r>
      <w:r w:rsidRPr="00623160">
        <w:rPr>
          <w:rFonts w:ascii="Arial" w:hAnsi="Arial" w:cs="Arial"/>
          <w:color w:val="1A1A1A"/>
          <w:spacing w:val="-8"/>
          <w:w w:val="105"/>
          <w:sz w:val="22"/>
          <w:szCs w:val="22"/>
        </w:rPr>
        <w:t xml:space="preserve"> </w:t>
      </w:r>
      <w:r w:rsidRPr="00623160">
        <w:rPr>
          <w:rFonts w:ascii="Arial" w:hAnsi="Arial" w:cs="Arial"/>
          <w:color w:val="1A1A1A"/>
          <w:w w:val="105"/>
          <w:sz w:val="22"/>
          <w:szCs w:val="22"/>
        </w:rPr>
        <w:t>Offices</w:t>
      </w:r>
      <w:r w:rsidRPr="00623160">
        <w:rPr>
          <w:rFonts w:ascii="Arial" w:hAnsi="Arial" w:cs="Arial"/>
          <w:color w:val="1A1A1A"/>
          <w:spacing w:val="-11"/>
          <w:w w:val="105"/>
          <w:sz w:val="22"/>
          <w:szCs w:val="22"/>
        </w:rPr>
        <w:t xml:space="preserve"> </w:t>
      </w:r>
      <w:r w:rsidRPr="00623160">
        <w:rPr>
          <w:rFonts w:ascii="Arial" w:hAnsi="Arial" w:cs="Arial"/>
          <w:color w:val="1A1A1A"/>
          <w:w w:val="105"/>
          <w:sz w:val="22"/>
          <w:szCs w:val="22"/>
        </w:rPr>
        <w:t>-</w:t>
      </w:r>
      <w:r w:rsidRPr="00623160">
        <w:rPr>
          <w:rFonts w:ascii="Arial" w:hAnsi="Arial" w:cs="Arial"/>
          <w:color w:val="1A1A1A"/>
          <w:spacing w:val="-9"/>
          <w:w w:val="105"/>
          <w:sz w:val="22"/>
          <w:szCs w:val="22"/>
        </w:rPr>
        <w:t xml:space="preserve"> </w:t>
      </w:r>
      <w:r w:rsidRPr="00623160">
        <w:rPr>
          <w:rFonts w:ascii="Arial" w:hAnsi="Arial" w:cs="Arial"/>
          <w:color w:val="1A1A1A"/>
          <w:w w:val="105"/>
          <w:sz w:val="22"/>
          <w:szCs w:val="22"/>
        </w:rPr>
        <w:t>2</w:t>
      </w:r>
      <w:r w:rsidRPr="00623160">
        <w:rPr>
          <w:rFonts w:ascii="Arial" w:hAnsi="Arial" w:cs="Arial"/>
          <w:color w:val="1A1A1A"/>
          <w:spacing w:val="-14"/>
          <w:w w:val="105"/>
          <w:sz w:val="22"/>
          <w:szCs w:val="22"/>
        </w:rPr>
        <w:t xml:space="preserve"> </w:t>
      </w:r>
      <w:r w:rsidRPr="00623160">
        <w:rPr>
          <w:rFonts w:ascii="Arial" w:hAnsi="Arial" w:cs="Arial"/>
          <w:color w:val="1A1A1A"/>
          <w:w w:val="105"/>
          <w:sz w:val="22"/>
          <w:szCs w:val="22"/>
        </w:rPr>
        <w:t>spaces</w:t>
      </w:r>
      <w:r w:rsidRPr="00623160">
        <w:rPr>
          <w:rFonts w:ascii="Arial" w:hAnsi="Arial" w:cs="Arial"/>
          <w:color w:val="1A1A1A"/>
          <w:spacing w:val="-4"/>
          <w:w w:val="105"/>
          <w:sz w:val="22"/>
          <w:szCs w:val="22"/>
        </w:rPr>
        <w:t xml:space="preserve"> </w:t>
      </w:r>
      <w:r w:rsidRPr="00623160">
        <w:rPr>
          <w:rFonts w:ascii="Arial" w:hAnsi="Arial" w:cs="Arial"/>
          <w:color w:val="1A1A1A"/>
          <w:w w:val="105"/>
          <w:sz w:val="22"/>
          <w:szCs w:val="22"/>
        </w:rPr>
        <w:t>per</w:t>
      </w:r>
      <w:r w:rsidRPr="00623160">
        <w:rPr>
          <w:rFonts w:ascii="Arial" w:hAnsi="Arial" w:cs="Arial"/>
          <w:color w:val="1A1A1A"/>
          <w:spacing w:val="-8"/>
          <w:w w:val="105"/>
          <w:sz w:val="22"/>
          <w:szCs w:val="22"/>
        </w:rPr>
        <w:t xml:space="preserve"> </w:t>
      </w:r>
      <w:r w:rsidRPr="00623160">
        <w:rPr>
          <w:rFonts w:ascii="Arial" w:hAnsi="Arial" w:cs="Arial"/>
          <w:color w:val="1A1A1A"/>
          <w:spacing w:val="-2"/>
          <w:w w:val="105"/>
          <w:sz w:val="22"/>
          <w:szCs w:val="22"/>
        </w:rPr>
        <w:t>dentist</w:t>
      </w:r>
    </w:p>
    <w:p w14:paraId="083D15F4" w14:textId="77777777" w:rsidR="00D125F2" w:rsidRPr="00623160" w:rsidRDefault="00D125F2" w:rsidP="00D125F2">
      <w:pPr>
        <w:pStyle w:val="BodyText"/>
        <w:rPr>
          <w:rFonts w:ascii="Arial" w:hAnsi="Arial" w:cs="Arial"/>
          <w:sz w:val="22"/>
          <w:szCs w:val="22"/>
        </w:rPr>
      </w:pPr>
    </w:p>
    <w:p w14:paraId="2A7FDFF3" w14:textId="31E98612" w:rsidR="00D125F2" w:rsidRPr="005F75ED" w:rsidRDefault="00446E49" w:rsidP="00D125F2">
      <w:pPr>
        <w:pStyle w:val="Heading5"/>
        <w:spacing w:before="0" w:after="0"/>
        <w:rPr>
          <w:rFonts w:ascii="Arial" w:hAnsi="Arial" w:cs="Arial"/>
          <w:color w:val="1A1A1A"/>
        </w:rPr>
      </w:pPr>
      <w:r w:rsidRPr="005F75ED">
        <w:rPr>
          <w:rFonts w:ascii="Arial" w:hAnsi="Arial" w:cs="Arial"/>
          <w:color w:val="1A1A1A"/>
        </w:rPr>
        <w:t>6.</w:t>
      </w:r>
      <w:r w:rsidRPr="005F75ED">
        <w:rPr>
          <w:rFonts w:ascii="Arial" w:hAnsi="Arial" w:cs="Arial"/>
          <w:color w:val="1A1A1A"/>
        </w:rPr>
        <w:tab/>
      </w:r>
      <w:r w:rsidR="00D125F2" w:rsidRPr="005F75ED">
        <w:rPr>
          <w:rFonts w:ascii="Arial" w:hAnsi="Arial" w:cs="Arial"/>
          <w:color w:val="1A1A1A"/>
        </w:rPr>
        <w:t>For</w:t>
      </w:r>
      <w:r w:rsidR="00D125F2" w:rsidRPr="005F75ED">
        <w:rPr>
          <w:rFonts w:ascii="Arial" w:hAnsi="Arial" w:cs="Arial"/>
          <w:color w:val="1A1A1A"/>
          <w:spacing w:val="17"/>
        </w:rPr>
        <w:t xml:space="preserve"> </w:t>
      </w:r>
      <w:r w:rsidR="00D125F2" w:rsidRPr="005F75ED">
        <w:rPr>
          <w:rFonts w:ascii="Arial" w:hAnsi="Arial" w:cs="Arial"/>
          <w:color w:val="1A1A1A"/>
        </w:rPr>
        <w:t>home</w:t>
      </w:r>
      <w:r w:rsidR="00D125F2" w:rsidRPr="005F75ED">
        <w:rPr>
          <w:rFonts w:ascii="Arial" w:hAnsi="Arial" w:cs="Arial"/>
          <w:color w:val="1A1A1A"/>
          <w:spacing w:val="25"/>
        </w:rPr>
        <w:t xml:space="preserve"> </w:t>
      </w:r>
      <w:r w:rsidR="00D125F2" w:rsidRPr="005F75ED">
        <w:rPr>
          <w:rFonts w:ascii="Arial" w:hAnsi="Arial" w:cs="Arial"/>
          <w:color w:val="1A1A1A"/>
        </w:rPr>
        <w:t>occupations</w:t>
      </w:r>
      <w:r w:rsidR="00D125F2" w:rsidRPr="005F75ED">
        <w:rPr>
          <w:rFonts w:ascii="Arial" w:hAnsi="Arial" w:cs="Arial"/>
          <w:color w:val="1A1A1A"/>
          <w:spacing w:val="31"/>
        </w:rPr>
        <w:t xml:space="preserve"> </w:t>
      </w:r>
      <w:r w:rsidR="00D125F2" w:rsidRPr="005F75ED">
        <w:rPr>
          <w:rFonts w:ascii="Arial" w:hAnsi="Arial" w:cs="Arial"/>
          <w:color w:val="1A1A1A"/>
        </w:rPr>
        <w:t>in</w:t>
      </w:r>
      <w:r w:rsidR="00D125F2" w:rsidRPr="005F75ED">
        <w:rPr>
          <w:rFonts w:ascii="Arial" w:hAnsi="Arial" w:cs="Arial"/>
          <w:color w:val="1A1A1A"/>
          <w:spacing w:val="18"/>
        </w:rPr>
        <w:t xml:space="preserve"> </w:t>
      </w:r>
      <w:r w:rsidR="00D125F2" w:rsidRPr="005F75ED">
        <w:rPr>
          <w:rFonts w:ascii="Arial" w:hAnsi="Arial" w:cs="Arial"/>
          <w:color w:val="1A1A1A"/>
        </w:rPr>
        <w:t>zone</w:t>
      </w:r>
      <w:r w:rsidR="00D125F2" w:rsidRPr="005F75ED">
        <w:rPr>
          <w:rFonts w:ascii="Arial" w:hAnsi="Arial" w:cs="Arial"/>
          <w:color w:val="1A1A1A"/>
          <w:spacing w:val="13"/>
        </w:rPr>
        <w:t xml:space="preserve"> </w:t>
      </w:r>
      <w:r w:rsidR="00D125F2" w:rsidRPr="005F75ED">
        <w:rPr>
          <w:rFonts w:ascii="Arial" w:hAnsi="Arial" w:cs="Arial"/>
          <w:color w:val="1A1A1A"/>
        </w:rPr>
        <w:t>R-</w:t>
      </w:r>
      <w:r w:rsidR="00D125F2" w:rsidRPr="005F75ED">
        <w:rPr>
          <w:rFonts w:ascii="Arial" w:hAnsi="Arial" w:cs="Arial"/>
          <w:color w:val="1A1A1A"/>
          <w:spacing w:val="-5"/>
        </w:rPr>
        <w:t>1:</w:t>
      </w:r>
    </w:p>
    <w:p w14:paraId="06BF2A7F" w14:textId="77777777" w:rsidR="00D125F2" w:rsidRPr="00623160" w:rsidRDefault="00D125F2" w:rsidP="00D125F2">
      <w:pPr>
        <w:pStyle w:val="BodyText"/>
        <w:spacing w:line="252" w:lineRule="auto"/>
        <w:rPr>
          <w:rFonts w:ascii="Arial" w:hAnsi="Arial" w:cs="Arial"/>
          <w:sz w:val="22"/>
          <w:szCs w:val="22"/>
        </w:rPr>
      </w:pPr>
      <w:r w:rsidRPr="00623160">
        <w:rPr>
          <w:rFonts w:ascii="Arial" w:hAnsi="Arial" w:cs="Arial"/>
          <w:color w:val="1A1A1A"/>
          <w:w w:val="105"/>
          <w:sz w:val="22"/>
          <w:szCs w:val="22"/>
        </w:rPr>
        <w:t xml:space="preserve">If the nature of the home occupation is such that customers come to the business location to transact business, a minimum of two parking spaces shall be provided. On-street parking, </w:t>
      </w:r>
      <w:r w:rsidRPr="00623160">
        <w:rPr>
          <w:rFonts w:ascii="Arial" w:hAnsi="Arial" w:cs="Arial"/>
          <w:color w:val="1A1A1A"/>
          <w:w w:val="105"/>
          <w:sz w:val="22"/>
          <w:szCs w:val="22"/>
        </w:rPr>
        <w:lastRenderedPageBreak/>
        <w:t>otherwise permitted, may</w:t>
      </w:r>
      <w:r w:rsidRPr="00623160">
        <w:rPr>
          <w:rFonts w:ascii="Arial" w:hAnsi="Arial" w:cs="Arial"/>
          <w:color w:val="1A1A1A"/>
          <w:spacing w:val="-5"/>
          <w:w w:val="105"/>
          <w:sz w:val="22"/>
          <w:szCs w:val="22"/>
        </w:rPr>
        <w:t xml:space="preserve"> </w:t>
      </w:r>
      <w:r w:rsidRPr="00623160">
        <w:rPr>
          <w:rFonts w:ascii="Arial" w:hAnsi="Arial" w:cs="Arial"/>
          <w:color w:val="1A1A1A"/>
          <w:w w:val="105"/>
          <w:sz w:val="22"/>
          <w:szCs w:val="22"/>
        </w:rPr>
        <w:t>provide those</w:t>
      </w:r>
      <w:r w:rsidRPr="00623160">
        <w:rPr>
          <w:rFonts w:ascii="Arial" w:hAnsi="Arial" w:cs="Arial"/>
          <w:color w:val="1A1A1A"/>
          <w:spacing w:val="-11"/>
          <w:w w:val="105"/>
          <w:sz w:val="22"/>
          <w:szCs w:val="22"/>
        </w:rPr>
        <w:t xml:space="preserve"> </w:t>
      </w:r>
      <w:r w:rsidRPr="00623160">
        <w:rPr>
          <w:rFonts w:ascii="Arial" w:hAnsi="Arial" w:cs="Arial"/>
          <w:color w:val="1A1A1A"/>
          <w:w w:val="105"/>
          <w:sz w:val="22"/>
          <w:szCs w:val="22"/>
        </w:rPr>
        <w:t>two</w:t>
      </w:r>
      <w:r w:rsidRPr="00623160">
        <w:rPr>
          <w:rFonts w:ascii="Arial" w:hAnsi="Arial" w:cs="Arial"/>
          <w:color w:val="1A1A1A"/>
          <w:spacing w:val="-12"/>
          <w:w w:val="105"/>
          <w:sz w:val="22"/>
          <w:szCs w:val="22"/>
        </w:rPr>
        <w:t xml:space="preserve"> </w:t>
      </w:r>
      <w:r w:rsidRPr="00623160">
        <w:rPr>
          <w:rFonts w:ascii="Arial" w:hAnsi="Arial" w:cs="Arial"/>
          <w:color w:val="1A1A1A"/>
          <w:w w:val="105"/>
          <w:sz w:val="22"/>
          <w:szCs w:val="22"/>
        </w:rPr>
        <w:t>(2)</w:t>
      </w:r>
      <w:r w:rsidRPr="00623160">
        <w:rPr>
          <w:rFonts w:ascii="Arial" w:hAnsi="Arial" w:cs="Arial"/>
          <w:color w:val="1A1A1A"/>
          <w:spacing w:val="-16"/>
          <w:w w:val="105"/>
          <w:sz w:val="22"/>
          <w:szCs w:val="22"/>
        </w:rPr>
        <w:t xml:space="preserve"> </w:t>
      </w:r>
      <w:r w:rsidRPr="00623160">
        <w:rPr>
          <w:rFonts w:ascii="Arial" w:hAnsi="Arial" w:cs="Arial"/>
          <w:color w:val="1A1A1A"/>
          <w:w w:val="105"/>
          <w:sz w:val="22"/>
          <w:szCs w:val="22"/>
        </w:rPr>
        <w:t>spaces, provided</w:t>
      </w:r>
      <w:r w:rsidRPr="00623160">
        <w:rPr>
          <w:rFonts w:ascii="Arial" w:hAnsi="Arial" w:cs="Arial"/>
          <w:color w:val="1A1A1A"/>
          <w:spacing w:val="-1"/>
          <w:w w:val="105"/>
          <w:sz w:val="22"/>
          <w:szCs w:val="22"/>
        </w:rPr>
        <w:t xml:space="preserve"> </w:t>
      </w:r>
      <w:r w:rsidRPr="00623160">
        <w:rPr>
          <w:rFonts w:ascii="Arial" w:hAnsi="Arial" w:cs="Arial"/>
          <w:color w:val="1A1A1A"/>
          <w:w w:val="105"/>
          <w:sz w:val="22"/>
          <w:szCs w:val="22"/>
        </w:rPr>
        <w:t>they</w:t>
      </w:r>
      <w:r w:rsidRPr="00623160">
        <w:rPr>
          <w:rFonts w:ascii="Arial" w:hAnsi="Arial" w:cs="Arial"/>
          <w:color w:val="1A1A1A"/>
          <w:spacing w:val="-8"/>
          <w:w w:val="105"/>
          <w:sz w:val="22"/>
          <w:szCs w:val="22"/>
        </w:rPr>
        <w:t xml:space="preserve"> </w:t>
      </w:r>
      <w:r w:rsidRPr="00623160">
        <w:rPr>
          <w:rFonts w:ascii="Arial" w:hAnsi="Arial" w:cs="Arial"/>
          <w:color w:val="1A1A1A"/>
          <w:w w:val="105"/>
          <w:sz w:val="22"/>
          <w:szCs w:val="22"/>
        </w:rPr>
        <w:t>are</w:t>
      </w:r>
      <w:r w:rsidRPr="00623160">
        <w:rPr>
          <w:rFonts w:ascii="Arial" w:hAnsi="Arial" w:cs="Arial"/>
          <w:color w:val="1A1A1A"/>
          <w:spacing w:val="-14"/>
          <w:w w:val="105"/>
          <w:sz w:val="22"/>
          <w:szCs w:val="22"/>
        </w:rPr>
        <w:t xml:space="preserve"> </w:t>
      </w:r>
      <w:r w:rsidRPr="00623160">
        <w:rPr>
          <w:rFonts w:ascii="Arial" w:hAnsi="Arial" w:cs="Arial"/>
          <w:color w:val="1A1A1A"/>
          <w:w w:val="105"/>
          <w:sz w:val="22"/>
          <w:szCs w:val="22"/>
        </w:rPr>
        <w:t>within</w:t>
      </w:r>
      <w:r w:rsidRPr="00623160">
        <w:rPr>
          <w:rFonts w:ascii="Arial" w:hAnsi="Arial" w:cs="Arial"/>
          <w:color w:val="1A1A1A"/>
          <w:spacing w:val="-4"/>
          <w:w w:val="105"/>
          <w:sz w:val="22"/>
          <w:szCs w:val="22"/>
        </w:rPr>
        <w:t xml:space="preserve"> </w:t>
      </w:r>
      <w:r w:rsidRPr="00623160">
        <w:rPr>
          <w:rFonts w:ascii="Arial" w:hAnsi="Arial" w:cs="Arial"/>
          <w:color w:val="1A1A1A"/>
          <w:w w:val="105"/>
          <w:sz w:val="22"/>
          <w:szCs w:val="22"/>
        </w:rPr>
        <w:t>100</w:t>
      </w:r>
      <w:r w:rsidRPr="00623160">
        <w:rPr>
          <w:rFonts w:ascii="Arial" w:hAnsi="Arial" w:cs="Arial"/>
          <w:color w:val="1A1A1A"/>
          <w:spacing w:val="-12"/>
          <w:w w:val="105"/>
          <w:sz w:val="22"/>
          <w:szCs w:val="22"/>
        </w:rPr>
        <w:t xml:space="preserve"> </w:t>
      </w:r>
      <w:r w:rsidRPr="00623160">
        <w:rPr>
          <w:rFonts w:ascii="Arial" w:hAnsi="Arial" w:cs="Arial"/>
          <w:color w:val="1A1A1A"/>
          <w:w w:val="105"/>
          <w:sz w:val="22"/>
          <w:szCs w:val="22"/>
        </w:rPr>
        <w:t>feet</w:t>
      </w:r>
      <w:r w:rsidRPr="00623160">
        <w:rPr>
          <w:rFonts w:ascii="Arial" w:hAnsi="Arial" w:cs="Arial"/>
          <w:color w:val="1A1A1A"/>
          <w:spacing w:val="-10"/>
          <w:w w:val="105"/>
          <w:sz w:val="22"/>
          <w:szCs w:val="22"/>
        </w:rPr>
        <w:t xml:space="preserve"> </w:t>
      </w:r>
      <w:r w:rsidRPr="00623160">
        <w:rPr>
          <w:rFonts w:ascii="Arial" w:hAnsi="Arial" w:cs="Arial"/>
          <w:color w:val="1A1A1A"/>
          <w:w w:val="105"/>
          <w:sz w:val="22"/>
          <w:szCs w:val="22"/>
        </w:rPr>
        <w:t>of</w:t>
      </w:r>
      <w:r w:rsidRPr="00623160">
        <w:rPr>
          <w:rFonts w:ascii="Arial" w:hAnsi="Arial" w:cs="Arial"/>
          <w:color w:val="1A1A1A"/>
          <w:spacing w:val="-8"/>
          <w:w w:val="105"/>
          <w:sz w:val="22"/>
          <w:szCs w:val="22"/>
        </w:rPr>
        <w:t xml:space="preserve"> </w:t>
      </w:r>
      <w:r w:rsidRPr="00623160">
        <w:rPr>
          <w:rFonts w:ascii="Arial" w:hAnsi="Arial" w:cs="Arial"/>
          <w:color w:val="1A1A1A"/>
          <w:w w:val="105"/>
          <w:sz w:val="22"/>
          <w:szCs w:val="22"/>
        </w:rPr>
        <w:t>the premises.</w:t>
      </w:r>
      <w:r w:rsidRPr="00623160">
        <w:rPr>
          <w:rFonts w:ascii="Arial" w:hAnsi="Arial" w:cs="Arial"/>
          <w:color w:val="1A1A1A"/>
          <w:spacing w:val="-5"/>
          <w:w w:val="105"/>
          <w:sz w:val="22"/>
          <w:szCs w:val="22"/>
        </w:rPr>
        <w:t xml:space="preserve"> </w:t>
      </w:r>
      <w:r w:rsidRPr="00623160">
        <w:rPr>
          <w:rFonts w:ascii="Arial" w:hAnsi="Arial" w:cs="Arial"/>
          <w:color w:val="1A1A1A"/>
          <w:w w:val="105"/>
          <w:sz w:val="22"/>
          <w:szCs w:val="22"/>
        </w:rPr>
        <w:t>If</w:t>
      </w:r>
      <w:r w:rsidRPr="00623160">
        <w:rPr>
          <w:rFonts w:ascii="Arial" w:hAnsi="Arial" w:cs="Arial"/>
          <w:color w:val="1A1A1A"/>
          <w:spacing w:val="-13"/>
          <w:w w:val="105"/>
          <w:sz w:val="22"/>
          <w:szCs w:val="22"/>
        </w:rPr>
        <w:t xml:space="preserve"> </w:t>
      </w:r>
      <w:r w:rsidRPr="00623160">
        <w:rPr>
          <w:rFonts w:ascii="Arial" w:hAnsi="Arial" w:cs="Arial"/>
          <w:color w:val="1A1A1A"/>
          <w:w w:val="105"/>
          <w:sz w:val="22"/>
          <w:szCs w:val="22"/>
        </w:rPr>
        <w:t>on-street</w:t>
      </w:r>
      <w:r w:rsidRPr="00623160">
        <w:rPr>
          <w:rFonts w:ascii="Arial" w:hAnsi="Arial" w:cs="Arial"/>
          <w:color w:val="1A1A1A"/>
          <w:spacing w:val="-3"/>
          <w:w w:val="105"/>
          <w:sz w:val="22"/>
          <w:szCs w:val="22"/>
        </w:rPr>
        <w:t xml:space="preserve"> </w:t>
      </w:r>
      <w:r w:rsidRPr="00623160">
        <w:rPr>
          <w:rFonts w:ascii="Arial" w:hAnsi="Arial" w:cs="Arial"/>
          <w:color w:val="1A1A1A"/>
          <w:w w:val="105"/>
          <w:sz w:val="22"/>
          <w:szCs w:val="22"/>
        </w:rPr>
        <w:t>parking</w:t>
      </w:r>
      <w:r w:rsidRPr="00623160">
        <w:rPr>
          <w:rFonts w:ascii="Arial" w:hAnsi="Arial" w:cs="Arial"/>
          <w:color w:val="1A1A1A"/>
          <w:spacing w:val="-11"/>
          <w:w w:val="105"/>
          <w:sz w:val="22"/>
          <w:szCs w:val="22"/>
        </w:rPr>
        <w:t xml:space="preserve"> </w:t>
      </w:r>
      <w:r w:rsidRPr="00623160">
        <w:rPr>
          <w:rFonts w:ascii="Arial" w:hAnsi="Arial" w:cs="Arial"/>
          <w:color w:val="1A1A1A"/>
          <w:w w:val="105"/>
          <w:sz w:val="22"/>
          <w:szCs w:val="22"/>
        </w:rPr>
        <w:t>is</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not</w:t>
      </w:r>
      <w:r w:rsidRPr="00623160">
        <w:rPr>
          <w:rFonts w:ascii="Arial" w:hAnsi="Arial" w:cs="Arial"/>
          <w:color w:val="1A1A1A"/>
          <w:spacing w:val="-12"/>
          <w:w w:val="105"/>
          <w:sz w:val="22"/>
          <w:szCs w:val="22"/>
        </w:rPr>
        <w:t xml:space="preserve"> </w:t>
      </w:r>
      <w:r w:rsidRPr="00623160">
        <w:rPr>
          <w:rFonts w:ascii="Arial" w:hAnsi="Arial" w:cs="Arial"/>
          <w:color w:val="1A1A1A"/>
          <w:w w:val="105"/>
          <w:sz w:val="22"/>
          <w:szCs w:val="22"/>
        </w:rPr>
        <w:t>available</w:t>
      </w:r>
      <w:r w:rsidRPr="00623160">
        <w:rPr>
          <w:rFonts w:ascii="Arial" w:hAnsi="Arial" w:cs="Arial"/>
          <w:color w:val="1A1A1A"/>
          <w:spacing w:val="-5"/>
          <w:w w:val="105"/>
          <w:sz w:val="22"/>
          <w:szCs w:val="22"/>
        </w:rPr>
        <w:t xml:space="preserve"> </w:t>
      </w:r>
      <w:r w:rsidRPr="00623160">
        <w:rPr>
          <w:rFonts w:ascii="Arial" w:hAnsi="Arial" w:cs="Arial"/>
          <w:color w:val="1A1A1A"/>
          <w:w w:val="105"/>
          <w:sz w:val="22"/>
          <w:szCs w:val="22"/>
        </w:rPr>
        <w:t>as</w:t>
      </w:r>
      <w:r w:rsidRPr="00623160">
        <w:rPr>
          <w:rFonts w:ascii="Arial" w:hAnsi="Arial" w:cs="Arial"/>
          <w:color w:val="1A1A1A"/>
          <w:spacing w:val="-16"/>
          <w:w w:val="105"/>
          <w:sz w:val="22"/>
          <w:szCs w:val="22"/>
        </w:rPr>
        <w:t xml:space="preserve"> </w:t>
      </w:r>
      <w:r w:rsidRPr="00623160">
        <w:rPr>
          <w:rFonts w:ascii="Arial" w:hAnsi="Arial" w:cs="Arial"/>
          <w:color w:val="1A1A1A"/>
          <w:w w:val="105"/>
          <w:sz w:val="22"/>
          <w:szCs w:val="22"/>
        </w:rPr>
        <w:t>above,</w:t>
      </w:r>
      <w:r w:rsidRPr="00623160">
        <w:rPr>
          <w:rFonts w:ascii="Arial" w:hAnsi="Arial" w:cs="Arial"/>
          <w:color w:val="1A1A1A"/>
          <w:spacing w:val="-11"/>
          <w:w w:val="105"/>
          <w:sz w:val="22"/>
          <w:szCs w:val="22"/>
        </w:rPr>
        <w:t xml:space="preserve"> </w:t>
      </w:r>
      <w:r w:rsidRPr="00623160">
        <w:rPr>
          <w:rFonts w:ascii="Arial" w:hAnsi="Arial" w:cs="Arial"/>
          <w:color w:val="1A1A1A"/>
          <w:w w:val="105"/>
          <w:sz w:val="22"/>
          <w:szCs w:val="22"/>
        </w:rPr>
        <w:t>two</w:t>
      </w:r>
      <w:r w:rsidRPr="00623160">
        <w:rPr>
          <w:rFonts w:ascii="Arial" w:hAnsi="Arial" w:cs="Arial"/>
          <w:color w:val="1A1A1A"/>
          <w:spacing w:val="-11"/>
          <w:w w:val="105"/>
          <w:sz w:val="22"/>
          <w:szCs w:val="22"/>
        </w:rPr>
        <w:t xml:space="preserve"> </w:t>
      </w:r>
      <w:r w:rsidRPr="00623160">
        <w:rPr>
          <w:rFonts w:ascii="Arial" w:hAnsi="Arial" w:cs="Arial"/>
          <w:color w:val="1A1A1A"/>
          <w:w w:val="105"/>
          <w:sz w:val="22"/>
          <w:szCs w:val="22"/>
        </w:rPr>
        <w:t>(2)</w:t>
      </w:r>
      <w:r w:rsidRPr="00623160">
        <w:rPr>
          <w:rFonts w:ascii="Arial" w:hAnsi="Arial" w:cs="Arial"/>
          <w:color w:val="1A1A1A"/>
          <w:spacing w:val="-12"/>
          <w:w w:val="105"/>
          <w:sz w:val="22"/>
          <w:szCs w:val="22"/>
        </w:rPr>
        <w:t xml:space="preserve"> </w:t>
      </w:r>
      <w:r w:rsidRPr="00623160">
        <w:rPr>
          <w:rFonts w:ascii="Arial" w:hAnsi="Arial" w:cs="Arial"/>
          <w:color w:val="1A1A1A"/>
          <w:w w:val="105"/>
          <w:sz w:val="22"/>
          <w:szCs w:val="22"/>
        </w:rPr>
        <w:t>off</w:t>
      </w:r>
      <w:r w:rsidRPr="00623160">
        <w:rPr>
          <w:rFonts w:ascii="Arial" w:hAnsi="Arial" w:cs="Arial"/>
          <w:color w:val="1A1A1A"/>
          <w:spacing w:val="-16"/>
          <w:w w:val="105"/>
          <w:sz w:val="22"/>
          <w:szCs w:val="22"/>
        </w:rPr>
        <w:t xml:space="preserve"> </w:t>
      </w:r>
      <w:r w:rsidRPr="00623160">
        <w:rPr>
          <w:rFonts w:ascii="Arial" w:hAnsi="Arial" w:cs="Arial"/>
          <w:color w:val="1A1A1A"/>
          <w:w w:val="105"/>
          <w:sz w:val="22"/>
          <w:szCs w:val="22"/>
        </w:rPr>
        <w:t>street</w:t>
      </w:r>
      <w:r w:rsidRPr="00623160">
        <w:rPr>
          <w:rFonts w:ascii="Arial" w:hAnsi="Arial" w:cs="Arial"/>
          <w:color w:val="1A1A1A"/>
          <w:spacing w:val="-9"/>
          <w:w w:val="105"/>
          <w:sz w:val="22"/>
          <w:szCs w:val="22"/>
        </w:rPr>
        <w:t xml:space="preserve"> </w:t>
      </w:r>
      <w:r w:rsidRPr="00623160">
        <w:rPr>
          <w:rFonts w:ascii="Arial" w:hAnsi="Arial" w:cs="Arial"/>
          <w:color w:val="1A1A1A"/>
          <w:w w:val="105"/>
          <w:sz w:val="22"/>
          <w:szCs w:val="22"/>
        </w:rPr>
        <w:t>parking</w:t>
      </w:r>
      <w:r w:rsidRPr="00623160">
        <w:rPr>
          <w:rFonts w:ascii="Arial" w:hAnsi="Arial" w:cs="Arial"/>
          <w:color w:val="1A1A1A"/>
          <w:spacing w:val="-12"/>
          <w:w w:val="105"/>
          <w:sz w:val="22"/>
          <w:szCs w:val="22"/>
        </w:rPr>
        <w:t xml:space="preserve"> </w:t>
      </w:r>
      <w:r w:rsidRPr="00623160">
        <w:rPr>
          <w:rFonts w:ascii="Arial" w:hAnsi="Arial" w:cs="Arial"/>
          <w:color w:val="1A1A1A"/>
          <w:w w:val="105"/>
          <w:sz w:val="22"/>
          <w:szCs w:val="22"/>
        </w:rPr>
        <w:t>spaces</w:t>
      </w:r>
      <w:r w:rsidRPr="00623160">
        <w:rPr>
          <w:rFonts w:ascii="Arial" w:hAnsi="Arial" w:cs="Arial"/>
          <w:color w:val="1A1A1A"/>
          <w:spacing w:val="-10"/>
          <w:w w:val="105"/>
          <w:sz w:val="22"/>
          <w:szCs w:val="22"/>
        </w:rPr>
        <w:t xml:space="preserve"> </w:t>
      </w:r>
      <w:r w:rsidRPr="00623160">
        <w:rPr>
          <w:rFonts w:ascii="Arial" w:hAnsi="Arial" w:cs="Arial"/>
          <w:color w:val="1A1A1A"/>
          <w:w w:val="105"/>
          <w:sz w:val="22"/>
          <w:szCs w:val="22"/>
        </w:rPr>
        <w:t>shall</w:t>
      </w:r>
      <w:r w:rsidRPr="00623160">
        <w:rPr>
          <w:rFonts w:ascii="Arial" w:hAnsi="Arial" w:cs="Arial"/>
          <w:color w:val="1A1A1A"/>
          <w:spacing w:val="-8"/>
          <w:w w:val="105"/>
          <w:sz w:val="22"/>
          <w:szCs w:val="22"/>
        </w:rPr>
        <w:t xml:space="preserve"> </w:t>
      </w:r>
      <w:r w:rsidRPr="00623160">
        <w:rPr>
          <w:rFonts w:ascii="Arial" w:hAnsi="Arial" w:cs="Arial"/>
          <w:color w:val="1A1A1A"/>
          <w:w w:val="105"/>
          <w:sz w:val="22"/>
          <w:szCs w:val="22"/>
        </w:rPr>
        <w:t>be provided on the premises.</w:t>
      </w:r>
    </w:p>
    <w:p w14:paraId="6ECE0CF8" w14:textId="77777777" w:rsidR="00D125F2" w:rsidRPr="00623160" w:rsidRDefault="00D125F2" w:rsidP="00D125F2">
      <w:pPr>
        <w:pStyle w:val="BodyText"/>
        <w:rPr>
          <w:rFonts w:ascii="Arial" w:hAnsi="Arial" w:cs="Arial"/>
          <w:sz w:val="22"/>
          <w:szCs w:val="22"/>
        </w:rPr>
      </w:pPr>
    </w:p>
    <w:p w14:paraId="71D48731" w14:textId="23AD2A05" w:rsidR="00D125F2" w:rsidRPr="00F43E17" w:rsidRDefault="00446E49" w:rsidP="00D125F2">
      <w:pPr>
        <w:spacing w:line="252" w:lineRule="auto"/>
        <w:rPr>
          <w:rFonts w:ascii="Arial" w:hAnsi="Arial" w:cs="Arial"/>
          <w:b/>
          <w:color w:val="1A1A1A"/>
        </w:rPr>
      </w:pPr>
      <w:r w:rsidRPr="005F75ED">
        <w:rPr>
          <w:rFonts w:ascii="Arial" w:hAnsi="Arial" w:cs="Arial"/>
          <w:bCs/>
          <w:color w:val="1A1A1A"/>
        </w:rPr>
        <w:t>7.</w:t>
      </w:r>
      <w:r w:rsidRPr="005F75ED">
        <w:rPr>
          <w:rFonts w:ascii="Arial" w:hAnsi="Arial" w:cs="Arial"/>
          <w:bCs/>
          <w:color w:val="1A1A1A"/>
        </w:rPr>
        <w:tab/>
      </w:r>
      <w:r w:rsidR="00D125F2" w:rsidRPr="005F75ED">
        <w:rPr>
          <w:rFonts w:ascii="Arial" w:hAnsi="Arial" w:cs="Arial"/>
          <w:bCs/>
          <w:color w:val="1A1A1A"/>
        </w:rPr>
        <w:t>For hotels, motels, and inns,</w:t>
      </w:r>
      <w:r w:rsidR="00D125F2" w:rsidRPr="00F43E17">
        <w:rPr>
          <w:rFonts w:ascii="Arial" w:hAnsi="Arial" w:cs="Arial"/>
          <w:b/>
          <w:color w:val="1A1A1A"/>
        </w:rPr>
        <w:t xml:space="preserve"> </w:t>
      </w:r>
      <w:r w:rsidR="00D125F2" w:rsidRPr="00F43E17">
        <w:rPr>
          <w:rFonts w:ascii="Arial" w:hAnsi="Arial" w:cs="Arial"/>
          <w:color w:val="1A1A1A"/>
        </w:rPr>
        <w:t>the minimum</w:t>
      </w:r>
      <w:r w:rsidR="00D125F2" w:rsidRPr="00F43E17">
        <w:rPr>
          <w:rFonts w:ascii="Arial" w:hAnsi="Arial" w:cs="Arial"/>
          <w:color w:val="1A1A1A"/>
          <w:spacing w:val="22"/>
        </w:rPr>
        <w:t xml:space="preserve"> </w:t>
      </w:r>
      <w:r w:rsidR="00D125F2" w:rsidRPr="00F43E17">
        <w:rPr>
          <w:rFonts w:ascii="Arial" w:hAnsi="Arial" w:cs="Arial"/>
          <w:color w:val="1A1A1A"/>
        </w:rPr>
        <w:t>lot size shall be five (5) acres, and the minimum lot width shall be 500 feet.</w:t>
      </w:r>
    </w:p>
    <w:p w14:paraId="015361CF" w14:textId="77777777" w:rsidR="00D125F2" w:rsidRPr="00623160" w:rsidRDefault="00D125F2" w:rsidP="00D125F2">
      <w:pPr>
        <w:pStyle w:val="BodyText"/>
        <w:rPr>
          <w:rFonts w:ascii="Arial" w:hAnsi="Arial" w:cs="Arial"/>
          <w:sz w:val="22"/>
          <w:szCs w:val="22"/>
        </w:rPr>
      </w:pPr>
    </w:p>
    <w:p w14:paraId="76DBF12D" w14:textId="020FE0BC" w:rsidR="00D125F2" w:rsidRPr="00F43E17" w:rsidRDefault="00446E49" w:rsidP="00D125F2">
      <w:pPr>
        <w:spacing w:line="252" w:lineRule="auto"/>
        <w:rPr>
          <w:rFonts w:ascii="Arial" w:hAnsi="Arial" w:cs="Arial"/>
          <w:b/>
          <w:color w:val="1A1A1A"/>
        </w:rPr>
      </w:pPr>
      <w:r w:rsidRPr="005F75ED">
        <w:rPr>
          <w:rFonts w:ascii="Arial" w:hAnsi="Arial" w:cs="Arial"/>
          <w:bCs/>
          <w:color w:val="1A1A1A"/>
        </w:rPr>
        <w:t>8.</w:t>
      </w:r>
      <w:r w:rsidRPr="005F75ED">
        <w:rPr>
          <w:rFonts w:ascii="Arial" w:hAnsi="Arial" w:cs="Arial"/>
          <w:bCs/>
          <w:color w:val="1A1A1A"/>
        </w:rPr>
        <w:tab/>
      </w:r>
      <w:r w:rsidR="00D125F2" w:rsidRPr="005F75ED">
        <w:rPr>
          <w:rFonts w:ascii="Arial" w:hAnsi="Arial" w:cs="Arial"/>
          <w:bCs/>
          <w:color w:val="1A1A1A"/>
        </w:rPr>
        <w:t>Waste disposal facilities</w:t>
      </w:r>
      <w:r w:rsidR="00D125F2" w:rsidRPr="00F43E17">
        <w:rPr>
          <w:rFonts w:ascii="Arial" w:hAnsi="Arial" w:cs="Arial"/>
          <w:b/>
          <w:color w:val="1A1A1A"/>
        </w:rPr>
        <w:t xml:space="preserve"> </w:t>
      </w:r>
      <w:r w:rsidR="00D125F2" w:rsidRPr="00F43E17">
        <w:rPr>
          <w:rFonts w:ascii="Arial" w:hAnsi="Arial" w:cs="Arial"/>
          <w:color w:val="1A1A1A"/>
        </w:rPr>
        <w:t>are allowed as</w:t>
      </w:r>
      <w:r w:rsidR="00D125F2" w:rsidRPr="00F43E17">
        <w:rPr>
          <w:rFonts w:ascii="Arial" w:hAnsi="Arial" w:cs="Arial"/>
          <w:color w:val="1A1A1A"/>
          <w:spacing w:val="-1"/>
        </w:rPr>
        <w:t xml:space="preserve"> </w:t>
      </w:r>
      <w:r w:rsidR="00D125F2" w:rsidRPr="00F43E17">
        <w:rPr>
          <w:rFonts w:ascii="Arial" w:hAnsi="Arial" w:cs="Arial"/>
          <w:color w:val="1A1A1A"/>
        </w:rPr>
        <w:t>conditional use in Zone R-3, as defined in the Waste Disposal</w:t>
      </w:r>
      <w:r w:rsidR="00D125F2" w:rsidRPr="00F43E17">
        <w:rPr>
          <w:rFonts w:ascii="Arial" w:hAnsi="Arial" w:cs="Arial"/>
          <w:color w:val="1A1A1A"/>
          <w:spacing w:val="40"/>
        </w:rPr>
        <w:t xml:space="preserve"> </w:t>
      </w:r>
      <w:r w:rsidR="00D125F2" w:rsidRPr="00F43E17">
        <w:rPr>
          <w:rFonts w:ascii="Arial" w:hAnsi="Arial" w:cs="Arial"/>
          <w:color w:val="1A1A1A"/>
        </w:rPr>
        <w:t>Facility</w:t>
      </w:r>
      <w:r w:rsidR="00D125F2" w:rsidRPr="00F43E17">
        <w:rPr>
          <w:rFonts w:ascii="Arial" w:hAnsi="Arial" w:cs="Arial"/>
          <w:color w:val="1A1A1A"/>
          <w:spacing w:val="39"/>
        </w:rPr>
        <w:t xml:space="preserve"> </w:t>
      </w:r>
      <w:r w:rsidR="00D125F2" w:rsidRPr="00F43E17">
        <w:rPr>
          <w:rFonts w:ascii="Arial" w:hAnsi="Arial" w:cs="Arial"/>
          <w:color w:val="1A1A1A"/>
        </w:rPr>
        <w:t>Licensing</w:t>
      </w:r>
      <w:r w:rsidR="00D125F2" w:rsidRPr="00F43E17">
        <w:rPr>
          <w:rFonts w:ascii="Arial" w:hAnsi="Arial" w:cs="Arial"/>
          <w:color w:val="1A1A1A"/>
          <w:spacing w:val="40"/>
        </w:rPr>
        <w:t xml:space="preserve"> </w:t>
      </w:r>
      <w:r w:rsidR="00D125F2" w:rsidRPr="00F43E17">
        <w:rPr>
          <w:rFonts w:ascii="Arial" w:hAnsi="Arial" w:cs="Arial"/>
          <w:color w:val="1A1A1A"/>
        </w:rPr>
        <w:t>Ordinance,</w:t>
      </w:r>
      <w:r w:rsidR="00D125F2" w:rsidRPr="00F43E17">
        <w:rPr>
          <w:rFonts w:ascii="Arial" w:hAnsi="Arial" w:cs="Arial"/>
          <w:color w:val="1A1A1A"/>
          <w:spacing w:val="40"/>
        </w:rPr>
        <w:t xml:space="preserve"> </w:t>
      </w:r>
      <w:r w:rsidR="00D125F2" w:rsidRPr="00F43E17">
        <w:rPr>
          <w:rFonts w:ascii="Arial" w:hAnsi="Arial" w:cs="Arial"/>
          <w:color w:val="1A1A1A"/>
        </w:rPr>
        <w:t>June</w:t>
      </w:r>
      <w:r w:rsidR="00D125F2" w:rsidRPr="00F43E17">
        <w:rPr>
          <w:rFonts w:ascii="Arial" w:hAnsi="Arial" w:cs="Arial"/>
          <w:color w:val="1A1A1A"/>
          <w:spacing w:val="36"/>
        </w:rPr>
        <w:t xml:space="preserve"> </w:t>
      </w:r>
      <w:r w:rsidR="00D125F2" w:rsidRPr="00F43E17">
        <w:rPr>
          <w:rFonts w:ascii="Arial" w:hAnsi="Arial" w:cs="Arial"/>
          <w:color w:val="1A1A1A"/>
        </w:rPr>
        <w:t>24,</w:t>
      </w:r>
      <w:r w:rsidR="00D125F2" w:rsidRPr="00F43E17">
        <w:rPr>
          <w:rFonts w:ascii="Arial" w:hAnsi="Arial" w:cs="Arial"/>
          <w:color w:val="1A1A1A"/>
          <w:spacing w:val="33"/>
        </w:rPr>
        <w:t xml:space="preserve"> </w:t>
      </w:r>
      <w:r w:rsidR="00D125F2" w:rsidRPr="00F43E17">
        <w:rPr>
          <w:rFonts w:ascii="Arial" w:hAnsi="Arial" w:cs="Arial"/>
          <w:color w:val="1A1A1A"/>
        </w:rPr>
        <w:t>1987, as</w:t>
      </w:r>
      <w:r w:rsidR="00D125F2" w:rsidRPr="00F43E17">
        <w:rPr>
          <w:rFonts w:ascii="Arial" w:hAnsi="Arial" w:cs="Arial"/>
          <w:color w:val="1A1A1A"/>
          <w:spacing w:val="34"/>
        </w:rPr>
        <w:t xml:space="preserve"> </w:t>
      </w:r>
      <w:r w:rsidR="00D125F2" w:rsidRPr="00F43E17">
        <w:rPr>
          <w:rFonts w:ascii="Arial" w:hAnsi="Arial" w:cs="Arial"/>
          <w:color w:val="1A1A1A"/>
        </w:rPr>
        <w:t>amended,</w:t>
      </w:r>
      <w:r w:rsidR="00D125F2" w:rsidRPr="00F43E17">
        <w:rPr>
          <w:rFonts w:ascii="Arial" w:hAnsi="Arial" w:cs="Arial"/>
          <w:color w:val="1A1A1A"/>
          <w:spacing w:val="40"/>
        </w:rPr>
        <w:t xml:space="preserve"> </w:t>
      </w:r>
      <w:r w:rsidR="00D125F2" w:rsidRPr="00F43E17">
        <w:rPr>
          <w:rFonts w:ascii="Arial" w:hAnsi="Arial" w:cs="Arial"/>
          <w:color w:val="1A1A1A"/>
        </w:rPr>
        <w:t>provided</w:t>
      </w:r>
      <w:r w:rsidR="00D125F2" w:rsidRPr="00F43E17">
        <w:rPr>
          <w:rFonts w:ascii="Arial" w:hAnsi="Arial" w:cs="Arial"/>
          <w:color w:val="1A1A1A"/>
          <w:spacing w:val="40"/>
        </w:rPr>
        <w:t xml:space="preserve"> </w:t>
      </w:r>
      <w:r w:rsidR="00D125F2" w:rsidRPr="00F43E17">
        <w:rPr>
          <w:rFonts w:ascii="Arial" w:hAnsi="Arial" w:cs="Arial"/>
          <w:color w:val="1A1A1A"/>
        </w:rPr>
        <w:t>that:</w:t>
      </w:r>
    </w:p>
    <w:p w14:paraId="6EC04747" w14:textId="77777777" w:rsidR="00D125F2" w:rsidRPr="00623160" w:rsidRDefault="00D125F2" w:rsidP="00446E49">
      <w:pPr>
        <w:pStyle w:val="BodyText"/>
        <w:spacing w:before="240" w:line="249" w:lineRule="auto"/>
        <w:ind w:left="1440" w:hanging="720"/>
        <w:rPr>
          <w:rFonts w:ascii="Arial" w:hAnsi="Arial" w:cs="Arial"/>
          <w:sz w:val="22"/>
          <w:szCs w:val="22"/>
        </w:rPr>
      </w:pPr>
      <w:r w:rsidRPr="00623160">
        <w:rPr>
          <w:rFonts w:ascii="Arial" w:hAnsi="Arial" w:cs="Arial"/>
          <w:color w:val="1A1A1A"/>
          <w:sz w:val="22"/>
          <w:szCs w:val="22"/>
        </w:rPr>
        <w:t xml:space="preserve">a </w:t>
      </w:r>
      <w:r>
        <w:rPr>
          <w:rFonts w:ascii="Arial" w:hAnsi="Arial" w:cs="Arial"/>
          <w:color w:val="1A1A1A"/>
          <w:sz w:val="22"/>
          <w:szCs w:val="22"/>
        </w:rPr>
        <w:tab/>
      </w:r>
      <w:r w:rsidRPr="00623160">
        <w:rPr>
          <w:rFonts w:ascii="Arial" w:hAnsi="Arial" w:cs="Arial"/>
          <w:color w:val="1A1A1A"/>
          <w:sz w:val="22"/>
          <w:szCs w:val="22"/>
        </w:rPr>
        <w:t>The applicant shall meet the licensing and review requirements</w:t>
      </w:r>
      <w:r w:rsidRPr="00623160">
        <w:rPr>
          <w:rFonts w:ascii="Arial" w:hAnsi="Arial" w:cs="Arial"/>
          <w:color w:val="1A1A1A"/>
          <w:spacing w:val="33"/>
          <w:sz w:val="22"/>
          <w:szCs w:val="22"/>
        </w:rPr>
        <w:t xml:space="preserve"> </w:t>
      </w:r>
      <w:r w:rsidRPr="00623160">
        <w:rPr>
          <w:rFonts w:ascii="Arial" w:hAnsi="Arial" w:cs="Arial"/>
          <w:color w:val="1A1A1A"/>
          <w:sz w:val="22"/>
          <w:szCs w:val="22"/>
        </w:rPr>
        <w:t>of the Licensing Ordinance. Review</w:t>
      </w:r>
      <w:r w:rsidRPr="00623160">
        <w:rPr>
          <w:rFonts w:ascii="Arial" w:hAnsi="Arial" w:cs="Arial"/>
          <w:color w:val="1A1A1A"/>
          <w:spacing w:val="32"/>
          <w:sz w:val="22"/>
          <w:szCs w:val="22"/>
        </w:rPr>
        <w:t xml:space="preserve"> </w:t>
      </w:r>
      <w:r w:rsidRPr="00623160">
        <w:rPr>
          <w:rFonts w:ascii="Arial" w:hAnsi="Arial" w:cs="Arial"/>
          <w:color w:val="1A1A1A"/>
          <w:sz w:val="22"/>
          <w:szCs w:val="22"/>
        </w:rPr>
        <w:t>shall</w:t>
      </w:r>
      <w:r w:rsidRPr="00623160">
        <w:rPr>
          <w:rFonts w:ascii="Arial" w:hAnsi="Arial" w:cs="Arial"/>
          <w:color w:val="1A1A1A"/>
          <w:spacing w:val="35"/>
          <w:sz w:val="22"/>
          <w:szCs w:val="22"/>
        </w:rPr>
        <w:t xml:space="preserve"> </w:t>
      </w:r>
      <w:r w:rsidRPr="00623160">
        <w:rPr>
          <w:rFonts w:ascii="Arial" w:hAnsi="Arial" w:cs="Arial"/>
          <w:color w:val="1A1A1A"/>
          <w:sz w:val="22"/>
          <w:szCs w:val="22"/>
        </w:rPr>
        <w:t>proceed</w:t>
      </w:r>
      <w:r w:rsidRPr="00623160">
        <w:rPr>
          <w:rFonts w:ascii="Arial" w:hAnsi="Arial" w:cs="Arial"/>
          <w:color w:val="1A1A1A"/>
          <w:spacing w:val="40"/>
          <w:sz w:val="22"/>
          <w:szCs w:val="22"/>
        </w:rPr>
        <w:t xml:space="preserve"> </w:t>
      </w:r>
      <w:r w:rsidRPr="00623160">
        <w:rPr>
          <w:rFonts w:ascii="Arial" w:hAnsi="Arial" w:cs="Arial"/>
          <w:color w:val="1A1A1A"/>
          <w:sz w:val="22"/>
          <w:szCs w:val="22"/>
        </w:rPr>
        <w:t>first</w:t>
      </w:r>
      <w:r w:rsidRPr="00623160">
        <w:rPr>
          <w:rFonts w:ascii="Arial" w:hAnsi="Arial" w:cs="Arial"/>
          <w:color w:val="1A1A1A"/>
          <w:spacing w:val="22"/>
          <w:sz w:val="22"/>
          <w:szCs w:val="22"/>
        </w:rPr>
        <w:t xml:space="preserve"> </w:t>
      </w:r>
      <w:r w:rsidRPr="00623160">
        <w:rPr>
          <w:rFonts w:ascii="Arial" w:hAnsi="Arial" w:cs="Arial"/>
          <w:color w:val="1A1A1A"/>
          <w:sz w:val="22"/>
          <w:szCs w:val="22"/>
        </w:rPr>
        <w:t>under</w:t>
      </w:r>
      <w:r w:rsidRPr="00623160">
        <w:rPr>
          <w:rFonts w:ascii="Arial" w:hAnsi="Arial" w:cs="Arial"/>
          <w:color w:val="1A1A1A"/>
          <w:spacing w:val="34"/>
          <w:sz w:val="22"/>
          <w:szCs w:val="22"/>
        </w:rPr>
        <w:t xml:space="preserve"> </w:t>
      </w:r>
      <w:r w:rsidRPr="00623160">
        <w:rPr>
          <w:rFonts w:ascii="Arial" w:hAnsi="Arial" w:cs="Arial"/>
          <w:color w:val="1A1A1A"/>
          <w:sz w:val="22"/>
          <w:szCs w:val="22"/>
        </w:rPr>
        <w:t>the</w:t>
      </w:r>
      <w:r w:rsidRPr="00623160">
        <w:rPr>
          <w:rFonts w:ascii="Arial" w:hAnsi="Arial" w:cs="Arial"/>
          <w:color w:val="1A1A1A"/>
          <w:spacing w:val="24"/>
          <w:sz w:val="22"/>
          <w:szCs w:val="22"/>
        </w:rPr>
        <w:t xml:space="preserve"> </w:t>
      </w:r>
      <w:r w:rsidRPr="00623160">
        <w:rPr>
          <w:rFonts w:ascii="Arial" w:hAnsi="Arial" w:cs="Arial"/>
          <w:color w:val="1A1A1A"/>
          <w:sz w:val="22"/>
          <w:szCs w:val="22"/>
        </w:rPr>
        <w:t>provisions</w:t>
      </w:r>
      <w:r w:rsidRPr="00623160">
        <w:rPr>
          <w:rFonts w:ascii="Arial" w:hAnsi="Arial" w:cs="Arial"/>
          <w:color w:val="1A1A1A"/>
          <w:spacing w:val="40"/>
          <w:sz w:val="22"/>
          <w:szCs w:val="22"/>
        </w:rPr>
        <w:t xml:space="preserve"> </w:t>
      </w:r>
      <w:r w:rsidRPr="00623160">
        <w:rPr>
          <w:rFonts w:ascii="Arial" w:hAnsi="Arial" w:cs="Arial"/>
          <w:color w:val="1A1A1A"/>
          <w:sz w:val="22"/>
          <w:szCs w:val="22"/>
        </w:rPr>
        <w:t>of</w:t>
      </w:r>
      <w:r w:rsidRPr="00623160">
        <w:rPr>
          <w:rFonts w:ascii="Arial" w:hAnsi="Arial" w:cs="Arial"/>
          <w:color w:val="1A1A1A"/>
          <w:spacing w:val="20"/>
          <w:sz w:val="22"/>
          <w:szCs w:val="22"/>
        </w:rPr>
        <w:t xml:space="preserve"> </w:t>
      </w:r>
      <w:r w:rsidRPr="00623160">
        <w:rPr>
          <w:rFonts w:ascii="Arial" w:hAnsi="Arial" w:cs="Arial"/>
          <w:color w:val="1A1A1A"/>
          <w:sz w:val="22"/>
          <w:szCs w:val="22"/>
        </w:rPr>
        <w:t>the Licensing</w:t>
      </w:r>
      <w:r w:rsidRPr="00623160">
        <w:rPr>
          <w:rFonts w:ascii="Arial" w:hAnsi="Arial" w:cs="Arial"/>
          <w:color w:val="1A1A1A"/>
          <w:spacing w:val="35"/>
          <w:sz w:val="22"/>
          <w:szCs w:val="22"/>
        </w:rPr>
        <w:t xml:space="preserve"> </w:t>
      </w:r>
      <w:r w:rsidRPr="00623160">
        <w:rPr>
          <w:rFonts w:ascii="Arial" w:hAnsi="Arial" w:cs="Arial"/>
          <w:color w:val="1A1A1A"/>
          <w:sz w:val="22"/>
          <w:szCs w:val="22"/>
        </w:rPr>
        <w:t>Ordinance</w:t>
      </w:r>
      <w:r w:rsidRPr="00623160">
        <w:rPr>
          <w:rFonts w:ascii="Arial" w:hAnsi="Arial" w:cs="Arial"/>
          <w:color w:val="1A1A1A"/>
          <w:spacing w:val="40"/>
          <w:sz w:val="22"/>
          <w:szCs w:val="22"/>
        </w:rPr>
        <w:t xml:space="preserve"> </w:t>
      </w:r>
      <w:r w:rsidRPr="00623160">
        <w:rPr>
          <w:rFonts w:ascii="Arial" w:hAnsi="Arial" w:cs="Arial"/>
          <w:color w:val="1A1A1A"/>
          <w:sz w:val="22"/>
          <w:szCs w:val="22"/>
        </w:rPr>
        <w:t>and</w:t>
      </w:r>
      <w:r w:rsidRPr="00623160">
        <w:rPr>
          <w:rFonts w:ascii="Arial" w:hAnsi="Arial" w:cs="Arial"/>
          <w:color w:val="1A1A1A"/>
          <w:spacing w:val="38"/>
          <w:sz w:val="22"/>
          <w:szCs w:val="22"/>
        </w:rPr>
        <w:t xml:space="preserve"> </w:t>
      </w:r>
      <w:r w:rsidRPr="00623160">
        <w:rPr>
          <w:rFonts w:ascii="Arial" w:hAnsi="Arial" w:cs="Arial"/>
          <w:color w:val="1A1A1A"/>
          <w:sz w:val="22"/>
          <w:szCs w:val="22"/>
        </w:rPr>
        <w:t>the</w:t>
      </w:r>
      <w:r w:rsidRPr="00623160">
        <w:rPr>
          <w:rFonts w:ascii="Arial" w:hAnsi="Arial" w:cs="Arial"/>
          <w:color w:val="1A1A1A"/>
          <w:spacing w:val="24"/>
          <w:sz w:val="22"/>
          <w:szCs w:val="22"/>
        </w:rPr>
        <w:t xml:space="preserve"> </w:t>
      </w:r>
      <w:r w:rsidRPr="00623160">
        <w:rPr>
          <w:rFonts w:ascii="Arial" w:hAnsi="Arial" w:cs="Arial"/>
          <w:color w:val="1A1A1A"/>
          <w:sz w:val="22"/>
          <w:szCs w:val="22"/>
        </w:rPr>
        <w:t>under Part II, Article II, Section D of this Ordinance.</w:t>
      </w:r>
    </w:p>
    <w:p w14:paraId="617B64CE" w14:textId="5B3AB810" w:rsidR="00D125F2" w:rsidRPr="00F43E17" w:rsidRDefault="00446E49" w:rsidP="00446E49">
      <w:pPr>
        <w:spacing w:before="240" w:line="264" w:lineRule="exact"/>
        <w:ind w:left="720"/>
        <w:rPr>
          <w:rFonts w:ascii="Arial" w:hAnsi="Arial" w:cs="Arial"/>
          <w:color w:val="1A1A1A"/>
        </w:rPr>
      </w:pPr>
      <w:r>
        <w:rPr>
          <w:rFonts w:ascii="Arial" w:hAnsi="Arial" w:cs="Arial"/>
          <w:color w:val="1A1A1A"/>
          <w:w w:val="105"/>
        </w:rPr>
        <w:t>b.</w:t>
      </w:r>
      <w:r>
        <w:rPr>
          <w:rFonts w:ascii="Arial" w:hAnsi="Arial" w:cs="Arial"/>
          <w:color w:val="1A1A1A"/>
          <w:w w:val="105"/>
        </w:rPr>
        <w:tab/>
      </w:r>
      <w:r w:rsidR="00D125F2" w:rsidRPr="00F43E17">
        <w:rPr>
          <w:rFonts w:ascii="Arial" w:hAnsi="Arial" w:cs="Arial"/>
          <w:color w:val="1A1A1A"/>
          <w:w w:val="105"/>
        </w:rPr>
        <w:t>Minimum</w:t>
      </w:r>
      <w:r w:rsidR="00D125F2" w:rsidRPr="00F43E17">
        <w:rPr>
          <w:rFonts w:ascii="Arial" w:hAnsi="Arial" w:cs="Arial"/>
          <w:color w:val="1A1A1A"/>
          <w:spacing w:val="-4"/>
          <w:w w:val="105"/>
        </w:rPr>
        <w:t xml:space="preserve"> </w:t>
      </w:r>
      <w:r w:rsidR="00D125F2" w:rsidRPr="00F43E17">
        <w:rPr>
          <w:rFonts w:ascii="Arial" w:hAnsi="Arial" w:cs="Arial"/>
          <w:color w:val="1A1A1A"/>
          <w:w w:val="105"/>
        </w:rPr>
        <w:t>lot</w:t>
      </w:r>
      <w:r w:rsidR="00D125F2" w:rsidRPr="00F43E17">
        <w:rPr>
          <w:rFonts w:ascii="Arial" w:hAnsi="Arial" w:cs="Arial"/>
          <w:color w:val="1A1A1A"/>
          <w:spacing w:val="-14"/>
          <w:w w:val="105"/>
        </w:rPr>
        <w:t xml:space="preserve"> </w:t>
      </w:r>
      <w:r w:rsidR="00D125F2" w:rsidRPr="00F43E17">
        <w:rPr>
          <w:rFonts w:ascii="Arial" w:hAnsi="Arial" w:cs="Arial"/>
          <w:color w:val="1A1A1A"/>
          <w:w w:val="105"/>
        </w:rPr>
        <w:t>size</w:t>
      </w:r>
      <w:r w:rsidR="00D125F2" w:rsidRPr="00F43E17">
        <w:rPr>
          <w:rFonts w:ascii="Arial" w:hAnsi="Arial" w:cs="Arial"/>
          <w:color w:val="1A1A1A"/>
          <w:spacing w:val="-14"/>
          <w:w w:val="105"/>
        </w:rPr>
        <w:t xml:space="preserve"> </w:t>
      </w:r>
      <w:r w:rsidR="00D125F2" w:rsidRPr="00F43E17">
        <w:rPr>
          <w:rFonts w:ascii="Arial" w:hAnsi="Arial" w:cs="Arial"/>
          <w:color w:val="1A1A1A"/>
          <w:w w:val="105"/>
        </w:rPr>
        <w:t>shall</w:t>
      </w:r>
      <w:r w:rsidR="00D125F2" w:rsidRPr="00F43E17">
        <w:rPr>
          <w:rFonts w:ascii="Arial" w:hAnsi="Arial" w:cs="Arial"/>
          <w:color w:val="1A1A1A"/>
          <w:spacing w:val="-7"/>
          <w:w w:val="105"/>
        </w:rPr>
        <w:t xml:space="preserve"> </w:t>
      </w:r>
      <w:r w:rsidR="00D125F2" w:rsidRPr="00F43E17">
        <w:rPr>
          <w:rFonts w:ascii="Arial" w:hAnsi="Arial" w:cs="Arial"/>
          <w:color w:val="1A1A1A"/>
          <w:w w:val="105"/>
        </w:rPr>
        <w:t>be</w:t>
      </w:r>
      <w:r w:rsidR="00D125F2" w:rsidRPr="00F43E17">
        <w:rPr>
          <w:rFonts w:ascii="Arial" w:hAnsi="Arial" w:cs="Arial"/>
          <w:color w:val="1A1A1A"/>
          <w:spacing w:val="-15"/>
          <w:w w:val="105"/>
        </w:rPr>
        <w:t xml:space="preserve"> </w:t>
      </w:r>
      <w:r w:rsidR="00D125F2" w:rsidRPr="00F43E17">
        <w:rPr>
          <w:rFonts w:ascii="Arial" w:hAnsi="Arial" w:cs="Arial"/>
          <w:color w:val="1A1A1A"/>
          <w:w w:val="105"/>
        </w:rPr>
        <w:t>twenty-five</w:t>
      </w:r>
      <w:r w:rsidR="00D125F2" w:rsidRPr="00F43E17">
        <w:rPr>
          <w:rFonts w:ascii="Arial" w:hAnsi="Arial" w:cs="Arial"/>
          <w:color w:val="1A1A1A"/>
          <w:spacing w:val="-3"/>
          <w:w w:val="105"/>
        </w:rPr>
        <w:t xml:space="preserve"> </w:t>
      </w:r>
      <w:r w:rsidR="00D125F2" w:rsidRPr="00F43E17">
        <w:rPr>
          <w:rFonts w:ascii="Arial" w:hAnsi="Arial" w:cs="Arial"/>
          <w:color w:val="1A1A1A"/>
          <w:w w:val="105"/>
        </w:rPr>
        <w:t>(25)</w:t>
      </w:r>
      <w:r w:rsidR="00D125F2" w:rsidRPr="00F43E17">
        <w:rPr>
          <w:rFonts w:ascii="Arial" w:hAnsi="Arial" w:cs="Arial"/>
          <w:color w:val="1A1A1A"/>
          <w:spacing w:val="-9"/>
          <w:w w:val="105"/>
        </w:rPr>
        <w:t xml:space="preserve"> </w:t>
      </w:r>
      <w:r w:rsidR="00D125F2" w:rsidRPr="00F43E17">
        <w:rPr>
          <w:rFonts w:ascii="Arial" w:hAnsi="Arial" w:cs="Arial"/>
          <w:color w:val="1A1A1A"/>
          <w:spacing w:val="-2"/>
          <w:w w:val="105"/>
        </w:rPr>
        <w:t>acres.</w:t>
      </w:r>
    </w:p>
    <w:p w14:paraId="55D70FF9" w14:textId="1BDB9ACA" w:rsidR="00D125F2" w:rsidRPr="00F43E17" w:rsidRDefault="00446E49" w:rsidP="00446E49">
      <w:pPr>
        <w:spacing w:before="240"/>
        <w:ind w:left="720"/>
        <w:rPr>
          <w:rFonts w:ascii="Arial" w:hAnsi="Arial" w:cs="Arial"/>
          <w:color w:val="1A1A1A"/>
        </w:rPr>
      </w:pPr>
      <w:r>
        <w:rPr>
          <w:rFonts w:ascii="Arial" w:hAnsi="Arial" w:cs="Arial"/>
          <w:color w:val="1A1A1A"/>
          <w:w w:val="105"/>
        </w:rPr>
        <w:t>c.</w:t>
      </w:r>
      <w:r>
        <w:rPr>
          <w:rFonts w:ascii="Arial" w:hAnsi="Arial" w:cs="Arial"/>
          <w:color w:val="1A1A1A"/>
          <w:w w:val="105"/>
        </w:rPr>
        <w:tab/>
      </w:r>
      <w:r w:rsidR="00D125F2" w:rsidRPr="00F43E17">
        <w:rPr>
          <w:rFonts w:ascii="Arial" w:hAnsi="Arial" w:cs="Arial"/>
          <w:color w:val="1A1A1A"/>
          <w:w w:val="105"/>
        </w:rPr>
        <w:t>Minimum</w:t>
      </w:r>
      <w:r w:rsidR="00D125F2" w:rsidRPr="00F43E17">
        <w:rPr>
          <w:rFonts w:ascii="Arial" w:hAnsi="Arial" w:cs="Arial"/>
          <w:color w:val="1A1A1A"/>
          <w:spacing w:val="-3"/>
          <w:w w:val="105"/>
        </w:rPr>
        <w:t xml:space="preserve"> </w:t>
      </w:r>
      <w:r w:rsidR="00D125F2" w:rsidRPr="00F43E17">
        <w:rPr>
          <w:rFonts w:ascii="Arial" w:hAnsi="Arial" w:cs="Arial"/>
          <w:color w:val="1A1A1A"/>
          <w:w w:val="105"/>
        </w:rPr>
        <w:t>Road</w:t>
      </w:r>
      <w:r w:rsidR="00D125F2" w:rsidRPr="00F43E17">
        <w:rPr>
          <w:rFonts w:ascii="Arial" w:hAnsi="Arial" w:cs="Arial"/>
          <w:color w:val="1A1A1A"/>
          <w:spacing w:val="-12"/>
          <w:w w:val="105"/>
        </w:rPr>
        <w:t xml:space="preserve"> </w:t>
      </w:r>
      <w:r w:rsidR="00D125F2" w:rsidRPr="00F43E17">
        <w:rPr>
          <w:rFonts w:ascii="Arial" w:hAnsi="Arial" w:cs="Arial"/>
          <w:color w:val="1A1A1A"/>
          <w:w w:val="105"/>
        </w:rPr>
        <w:t>frontage</w:t>
      </w:r>
      <w:r w:rsidR="00D125F2" w:rsidRPr="00F43E17">
        <w:rPr>
          <w:rFonts w:ascii="Arial" w:hAnsi="Arial" w:cs="Arial"/>
          <w:color w:val="1A1A1A"/>
          <w:spacing w:val="-5"/>
          <w:w w:val="105"/>
        </w:rPr>
        <w:t xml:space="preserve"> </w:t>
      </w:r>
      <w:r w:rsidR="00D125F2" w:rsidRPr="00F43E17">
        <w:rPr>
          <w:rFonts w:ascii="Arial" w:hAnsi="Arial" w:cs="Arial"/>
          <w:color w:val="1A1A1A"/>
          <w:w w:val="105"/>
        </w:rPr>
        <w:t>shall</w:t>
      </w:r>
      <w:r w:rsidR="00D125F2" w:rsidRPr="00F43E17">
        <w:rPr>
          <w:rFonts w:ascii="Arial" w:hAnsi="Arial" w:cs="Arial"/>
          <w:color w:val="1A1A1A"/>
          <w:spacing w:val="-11"/>
          <w:w w:val="105"/>
        </w:rPr>
        <w:t xml:space="preserve"> </w:t>
      </w:r>
      <w:r w:rsidR="00D125F2" w:rsidRPr="00F43E17">
        <w:rPr>
          <w:rFonts w:ascii="Arial" w:hAnsi="Arial" w:cs="Arial"/>
          <w:color w:val="1A1A1A"/>
          <w:w w:val="105"/>
        </w:rPr>
        <w:t>be</w:t>
      </w:r>
      <w:r w:rsidR="00D125F2" w:rsidRPr="00F43E17">
        <w:rPr>
          <w:rFonts w:ascii="Arial" w:hAnsi="Arial" w:cs="Arial"/>
          <w:color w:val="1A1A1A"/>
          <w:spacing w:val="-15"/>
          <w:w w:val="105"/>
        </w:rPr>
        <w:t xml:space="preserve"> </w:t>
      </w:r>
      <w:r w:rsidR="00D125F2" w:rsidRPr="00F43E17">
        <w:rPr>
          <w:rFonts w:ascii="Arial" w:hAnsi="Arial" w:cs="Arial"/>
          <w:color w:val="1A1A1A"/>
          <w:w w:val="105"/>
        </w:rPr>
        <w:t>750</w:t>
      </w:r>
      <w:r w:rsidR="00D125F2" w:rsidRPr="00F43E17">
        <w:rPr>
          <w:rFonts w:ascii="Arial" w:hAnsi="Arial" w:cs="Arial"/>
          <w:color w:val="1A1A1A"/>
          <w:spacing w:val="-13"/>
          <w:w w:val="105"/>
        </w:rPr>
        <w:t xml:space="preserve"> </w:t>
      </w:r>
      <w:r w:rsidR="00D125F2" w:rsidRPr="00F43E17">
        <w:rPr>
          <w:rFonts w:ascii="Arial" w:hAnsi="Arial" w:cs="Arial"/>
          <w:color w:val="1A1A1A"/>
          <w:spacing w:val="-2"/>
          <w:w w:val="105"/>
        </w:rPr>
        <w:t>feet.</w:t>
      </w:r>
    </w:p>
    <w:p w14:paraId="368C94D4" w14:textId="7CDD105F" w:rsidR="00D125F2" w:rsidRPr="00F43E17" w:rsidRDefault="00446E49" w:rsidP="00446E49">
      <w:pPr>
        <w:spacing w:before="240" w:line="249" w:lineRule="auto"/>
        <w:ind w:left="1440" w:hanging="720"/>
        <w:rPr>
          <w:rFonts w:ascii="Arial" w:hAnsi="Arial" w:cs="Arial"/>
          <w:color w:val="1A1A1A"/>
        </w:rPr>
      </w:pPr>
      <w:r>
        <w:rPr>
          <w:rFonts w:ascii="Arial" w:hAnsi="Arial" w:cs="Arial"/>
          <w:color w:val="1A1A1A"/>
        </w:rPr>
        <w:t>d.</w:t>
      </w:r>
      <w:r>
        <w:rPr>
          <w:rFonts w:ascii="Arial" w:hAnsi="Arial" w:cs="Arial"/>
          <w:color w:val="1A1A1A"/>
        </w:rPr>
        <w:tab/>
      </w:r>
      <w:r w:rsidR="00D125F2" w:rsidRPr="00F43E17">
        <w:rPr>
          <w:rFonts w:ascii="Arial" w:hAnsi="Arial" w:cs="Arial"/>
          <w:color w:val="1A1A1A"/>
        </w:rPr>
        <w:t>Minimum</w:t>
      </w:r>
      <w:r w:rsidR="00D125F2" w:rsidRPr="00F43E17">
        <w:rPr>
          <w:rFonts w:ascii="Arial" w:hAnsi="Arial" w:cs="Arial"/>
          <w:color w:val="1A1A1A"/>
          <w:spacing w:val="29"/>
        </w:rPr>
        <w:t xml:space="preserve"> </w:t>
      </w:r>
      <w:r w:rsidR="00D125F2" w:rsidRPr="00F43E17">
        <w:rPr>
          <w:rFonts w:ascii="Arial" w:hAnsi="Arial" w:cs="Arial"/>
          <w:color w:val="1A1A1A"/>
        </w:rPr>
        <w:t>setbacks for disposal areas and structures</w:t>
      </w:r>
      <w:r w:rsidR="00D125F2" w:rsidRPr="00F43E17">
        <w:rPr>
          <w:rFonts w:ascii="Arial" w:hAnsi="Arial" w:cs="Arial"/>
          <w:color w:val="1A1A1A"/>
          <w:spacing w:val="29"/>
        </w:rPr>
        <w:t xml:space="preserve"> </w:t>
      </w:r>
      <w:r w:rsidR="00D125F2" w:rsidRPr="00F43E17">
        <w:rPr>
          <w:rFonts w:ascii="Arial" w:hAnsi="Arial" w:cs="Arial"/>
          <w:color w:val="1A1A1A"/>
        </w:rPr>
        <w:t xml:space="preserve">shall be 250 feet from all lot lines. Disposal areas and structures shall be screened with evergreen vegetation and/or natural wood fencing, so as not to be visible from abutting properties roads or streets, during any </w:t>
      </w:r>
      <w:r w:rsidR="00D125F2" w:rsidRPr="00F43E17">
        <w:rPr>
          <w:rFonts w:ascii="Arial" w:hAnsi="Arial" w:cs="Arial"/>
          <w:color w:val="1A1A1A"/>
          <w:spacing w:val="-2"/>
        </w:rPr>
        <w:t>season.</w:t>
      </w:r>
    </w:p>
    <w:p w14:paraId="4A366CE5" w14:textId="77777777" w:rsidR="00D125F2" w:rsidRPr="00623160" w:rsidRDefault="00D125F2" w:rsidP="00D125F2">
      <w:pPr>
        <w:pStyle w:val="BodyText"/>
        <w:rPr>
          <w:rFonts w:ascii="Arial" w:hAnsi="Arial" w:cs="Arial"/>
          <w:sz w:val="22"/>
          <w:szCs w:val="22"/>
        </w:rPr>
      </w:pPr>
    </w:p>
    <w:p w14:paraId="24FC6BE7" w14:textId="6890DA42" w:rsidR="00D125F2" w:rsidRPr="00F43E17" w:rsidRDefault="00446E49" w:rsidP="00D125F2">
      <w:pPr>
        <w:rPr>
          <w:rFonts w:ascii="Arial" w:hAnsi="Arial" w:cs="Arial"/>
          <w:b/>
          <w:color w:val="1A1A1A"/>
        </w:rPr>
      </w:pPr>
      <w:r w:rsidRPr="005F75ED">
        <w:rPr>
          <w:rFonts w:ascii="Arial" w:hAnsi="Arial" w:cs="Arial"/>
          <w:bCs/>
          <w:color w:val="1A1A1A"/>
        </w:rPr>
        <w:t>9.</w:t>
      </w:r>
      <w:r w:rsidRPr="005F75ED">
        <w:rPr>
          <w:rFonts w:ascii="Arial" w:hAnsi="Arial" w:cs="Arial"/>
          <w:bCs/>
          <w:color w:val="1A1A1A"/>
        </w:rPr>
        <w:tab/>
      </w:r>
      <w:r w:rsidR="00D125F2" w:rsidRPr="005F75ED">
        <w:rPr>
          <w:rFonts w:ascii="Arial" w:hAnsi="Arial" w:cs="Arial"/>
          <w:bCs/>
          <w:color w:val="1A1A1A"/>
        </w:rPr>
        <w:t>Mining,</w:t>
      </w:r>
      <w:r w:rsidR="00D125F2" w:rsidRPr="005F75ED">
        <w:rPr>
          <w:rFonts w:ascii="Arial" w:hAnsi="Arial" w:cs="Arial"/>
          <w:bCs/>
          <w:color w:val="1A1A1A"/>
          <w:spacing w:val="30"/>
        </w:rPr>
        <w:t xml:space="preserve"> </w:t>
      </w:r>
      <w:r w:rsidR="00D125F2" w:rsidRPr="005F75ED">
        <w:rPr>
          <w:rFonts w:ascii="Arial" w:hAnsi="Arial" w:cs="Arial"/>
          <w:bCs/>
          <w:color w:val="1A1A1A"/>
        </w:rPr>
        <w:t>quarrying,</w:t>
      </w:r>
      <w:r w:rsidR="00D125F2" w:rsidRPr="005F75ED">
        <w:rPr>
          <w:rFonts w:ascii="Arial" w:hAnsi="Arial" w:cs="Arial"/>
          <w:bCs/>
          <w:color w:val="1A1A1A"/>
          <w:spacing w:val="28"/>
        </w:rPr>
        <w:t xml:space="preserve"> </w:t>
      </w:r>
      <w:r w:rsidR="00D125F2" w:rsidRPr="005F75ED">
        <w:rPr>
          <w:rFonts w:ascii="Arial" w:hAnsi="Arial" w:cs="Arial"/>
          <w:bCs/>
          <w:color w:val="1A1A1A"/>
        </w:rPr>
        <w:t>and</w:t>
      </w:r>
      <w:r w:rsidR="00D125F2" w:rsidRPr="005F75ED">
        <w:rPr>
          <w:rFonts w:ascii="Arial" w:hAnsi="Arial" w:cs="Arial"/>
          <w:bCs/>
          <w:color w:val="1A1A1A"/>
          <w:spacing w:val="17"/>
        </w:rPr>
        <w:t xml:space="preserve"> </w:t>
      </w:r>
      <w:r w:rsidR="00D125F2" w:rsidRPr="005F75ED">
        <w:rPr>
          <w:rFonts w:ascii="Arial" w:hAnsi="Arial" w:cs="Arial"/>
          <w:bCs/>
          <w:color w:val="1A1A1A"/>
        </w:rPr>
        <w:t>wood</w:t>
      </w:r>
      <w:r w:rsidR="00D125F2" w:rsidRPr="005F75ED">
        <w:rPr>
          <w:rFonts w:ascii="Arial" w:hAnsi="Arial" w:cs="Arial"/>
          <w:bCs/>
          <w:color w:val="1A1A1A"/>
          <w:spacing w:val="21"/>
        </w:rPr>
        <w:t xml:space="preserve"> </w:t>
      </w:r>
      <w:r w:rsidR="00D125F2" w:rsidRPr="005F75ED">
        <w:rPr>
          <w:rFonts w:ascii="Arial" w:hAnsi="Arial" w:cs="Arial"/>
          <w:bCs/>
          <w:color w:val="1A1A1A"/>
        </w:rPr>
        <w:t>processing</w:t>
      </w:r>
      <w:r w:rsidR="00D125F2" w:rsidRPr="00F43E17">
        <w:rPr>
          <w:rFonts w:ascii="Arial" w:hAnsi="Arial" w:cs="Arial"/>
          <w:b/>
          <w:color w:val="1A1A1A"/>
          <w:spacing w:val="33"/>
        </w:rPr>
        <w:t xml:space="preserve"> </w:t>
      </w:r>
      <w:r w:rsidR="00D125F2" w:rsidRPr="00F43E17">
        <w:rPr>
          <w:rFonts w:ascii="Arial" w:hAnsi="Arial" w:cs="Arial"/>
          <w:color w:val="1A1A1A"/>
        </w:rPr>
        <w:t>are</w:t>
      </w:r>
      <w:r w:rsidR="00D125F2" w:rsidRPr="00F43E17">
        <w:rPr>
          <w:rFonts w:ascii="Arial" w:hAnsi="Arial" w:cs="Arial"/>
          <w:color w:val="1A1A1A"/>
          <w:spacing w:val="14"/>
        </w:rPr>
        <w:t xml:space="preserve"> </w:t>
      </w:r>
      <w:r w:rsidR="00D125F2" w:rsidRPr="00F43E17">
        <w:rPr>
          <w:rFonts w:ascii="Arial" w:hAnsi="Arial" w:cs="Arial"/>
          <w:color w:val="1A1A1A"/>
        </w:rPr>
        <w:t>allowed</w:t>
      </w:r>
      <w:r w:rsidR="00D125F2" w:rsidRPr="00F43E17">
        <w:rPr>
          <w:rFonts w:ascii="Arial" w:hAnsi="Arial" w:cs="Arial"/>
          <w:color w:val="1A1A1A"/>
          <w:spacing w:val="32"/>
        </w:rPr>
        <w:t xml:space="preserve"> </w:t>
      </w:r>
      <w:r w:rsidR="00D125F2" w:rsidRPr="00F43E17">
        <w:rPr>
          <w:rFonts w:ascii="Arial" w:hAnsi="Arial" w:cs="Arial"/>
          <w:color w:val="1A1A1A"/>
        </w:rPr>
        <w:t>in</w:t>
      </w:r>
      <w:r w:rsidR="00D125F2" w:rsidRPr="00F43E17">
        <w:rPr>
          <w:rFonts w:ascii="Arial" w:hAnsi="Arial" w:cs="Arial"/>
          <w:color w:val="1A1A1A"/>
          <w:spacing w:val="8"/>
        </w:rPr>
        <w:t xml:space="preserve"> </w:t>
      </w:r>
      <w:r w:rsidR="00D125F2" w:rsidRPr="00F43E17">
        <w:rPr>
          <w:rFonts w:ascii="Arial" w:hAnsi="Arial" w:cs="Arial"/>
          <w:color w:val="1A1A1A"/>
        </w:rPr>
        <w:t>R-3</w:t>
      </w:r>
      <w:r w:rsidR="00D125F2" w:rsidRPr="00F43E17">
        <w:rPr>
          <w:rFonts w:ascii="Arial" w:hAnsi="Arial" w:cs="Arial"/>
          <w:color w:val="1A1A1A"/>
          <w:spacing w:val="24"/>
        </w:rPr>
        <w:t xml:space="preserve"> </w:t>
      </w:r>
      <w:r w:rsidR="00D125F2" w:rsidRPr="00F43E17">
        <w:rPr>
          <w:rFonts w:ascii="Arial" w:hAnsi="Arial" w:cs="Arial"/>
          <w:color w:val="1A1A1A"/>
        </w:rPr>
        <w:t>provided</w:t>
      </w:r>
      <w:r w:rsidR="00D125F2" w:rsidRPr="00F43E17">
        <w:rPr>
          <w:rFonts w:ascii="Arial" w:hAnsi="Arial" w:cs="Arial"/>
          <w:color w:val="1A1A1A"/>
          <w:spacing w:val="33"/>
        </w:rPr>
        <w:t xml:space="preserve"> </w:t>
      </w:r>
      <w:r w:rsidR="00D125F2" w:rsidRPr="00F43E17">
        <w:rPr>
          <w:rFonts w:ascii="Arial" w:hAnsi="Arial" w:cs="Arial"/>
          <w:color w:val="1A1A1A"/>
          <w:spacing w:val="-2"/>
        </w:rPr>
        <w:t>that:</w:t>
      </w:r>
    </w:p>
    <w:p w14:paraId="02C4472D" w14:textId="26F4E173" w:rsidR="00D125F2" w:rsidRPr="00F43E17" w:rsidRDefault="00446E49" w:rsidP="00446E49">
      <w:pPr>
        <w:spacing w:before="240" w:line="252" w:lineRule="auto"/>
        <w:ind w:left="720" w:hanging="720"/>
        <w:rPr>
          <w:rFonts w:ascii="Arial" w:hAnsi="Arial" w:cs="Arial"/>
        </w:rPr>
      </w:pPr>
      <w:r>
        <w:rPr>
          <w:rFonts w:ascii="Arial" w:hAnsi="Arial" w:cs="Arial"/>
          <w:color w:val="1A1A1A"/>
        </w:rPr>
        <w:t>a.</w:t>
      </w:r>
      <w:r>
        <w:rPr>
          <w:rFonts w:ascii="Arial" w:hAnsi="Arial" w:cs="Arial"/>
          <w:color w:val="1A1A1A"/>
        </w:rPr>
        <w:tab/>
      </w:r>
      <w:r w:rsidR="00D125F2" w:rsidRPr="00F43E17">
        <w:rPr>
          <w:rFonts w:ascii="Arial" w:hAnsi="Arial" w:cs="Arial"/>
          <w:color w:val="1A1A1A"/>
        </w:rPr>
        <w:t>Minimum</w:t>
      </w:r>
      <w:r w:rsidR="00D125F2" w:rsidRPr="00F43E17">
        <w:rPr>
          <w:rFonts w:ascii="Arial" w:hAnsi="Arial" w:cs="Arial"/>
          <w:color w:val="1A1A1A"/>
          <w:spacing w:val="40"/>
        </w:rPr>
        <w:t xml:space="preserve"> </w:t>
      </w:r>
      <w:r w:rsidR="00D125F2" w:rsidRPr="00F43E17">
        <w:rPr>
          <w:rFonts w:ascii="Arial" w:hAnsi="Arial" w:cs="Arial"/>
          <w:color w:val="1A1A1A"/>
        </w:rPr>
        <w:t>setback</w:t>
      </w:r>
      <w:r w:rsidR="00D125F2" w:rsidRPr="00F43E17">
        <w:rPr>
          <w:rFonts w:ascii="Arial" w:hAnsi="Arial" w:cs="Arial"/>
          <w:color w:val="1A1A1A"/>
          <w:spacing w:val="29"/>
        </w:rPr>
        <w:t xml:space="preserve"> </w:t>
      </w:r>
      <w:r w:rsidR="00D125F2" w:rsidRPr="00F43E17">
        <w:rPr>
          <w:rFonts w:ascii="Arial" w:hAnsi="Arial" w:cs="Arial"/>
          <w:color w:val="1A1A1A"/>
        </w:rPr>
        <w:t>for structures,</w:t>
      </w:r>
      <w:r w:rsidR="00D125F2" w:rsidRPr="00F43E17">
        <w:rPr>
          <w:rFonts w:ascii="Arial" w:hAnsi="Arial" w:cs="Arial"/>
          <w:color w:val="1A1A1A"/>
          <w:spacing w:val="40"/>
        </w:rPr>
        <w:t xml:space="preserve"> </w:t>
      </w:r>
      <w:r w:rsidR="00D125F2" w:rsidRPr="00F43E17">
        <w:rPr>
          <w:rFonts w:ascii="Arial" w:hAnsi="Arial" w:cs="Arial"/>
          <w:color w:val="1A1A1A"/>
        </w:rPr>
        <w:t>excavation</w:t>
      </w:r>
      <w:r w:rsidR="00D125F2" w:rsidRPr="00F43E17">
        <w:rPr>
          <w:rFonts w:ascii="Arial" w:hAnsi="Arial" w:cs="Arial"/>
          <w:color w:val="1A1A1A"/>
          <w:spacing w:val="40"/>
        </w:rPr>
        <w:t xml:space="preserve"> </w:t>
      </w:r>
      <w:r w:rsidR="00D125F2" w:rsidRPr="00F43E17">
        <w:rPr>
          <w:rFonts w:ascii="Arial" w:hAnsi="Arial" w:cs="Arial"/>
          <w:color w:val="1A1A1A"/>
        </w:rPr>
        <w:t>areas,</w:t>
      </w:r>
      <w:r w:rsidR="00D125F2" w:rsidRPr="00F43E17">
        <w:rPr>
          <w:rFonts w:ascii="Arial" w:hAnsi="Arial" w:cs="Arial"/>
          <w:color w:val="1A1A1A"/>
          <w:spacing w:val="34"/>
        </w:rPr>
        <w:t xml:space="preserve"> </w:t>
      </w:r>
      <w:r w:rsidR="00D125F2" w:rsidRPr="00F43E17">
        <w:rPr>
          <w:rFonts w:ascii="Arial" w:hAnsi="Arial" w:cs="Arial"/>
          <w:color w:val="1A1A1A"/>
        </w:rPr>
        <w:t>or wood</w:t>
      </w:r>
      <w:r w:rsidR="00D125F2" w:rsidRPr="00F43E17">
        <w:rPr>
          <w:rFonts w:ascii="Arial" w:hAnsi="Arial" w:cs="Arial"/>
          <w:color w:val="1A1A1A"/>
          <w:spacing w:val="35"/>
        </w:rPr>
        <w:t xml:space="preserve"> </w:t>
      </w:r>
      <w:r w:rsidR="00D125F2" w:rsidRPr="00F43E17">
        <w:rPr>
          <w:rFonts w:ascii="Arial" w:hAnsi="Arial" w:cs="Arial"/>
          <w:color w:val="1A1A1A"/>
        </w:rPr>
        <w:t>yards</w:t>
      </w:r>
      <w:r w:rsidR="00D125F2" w:rsidRPr="00F43E17">
        <w:rPr>
          <w:rFonts w:ascii="Arial" w:hAnsi="Arial" w:cs="Arial"/>
          <w:color w:val="1A1A1A"/>
          <w:spacing w:val="33"/>
        </w:rPr>
        <w:t xml:space="preserve"> </w:t>
      </w:r>
      <w:r w:rsidR="00D125F2" w:rsidRPr="00F43E17">
        <w:rPr>
          <w:rFonts w:ascii="Arial" w:hAnsi="Arial" w:cs="Arial"/>
          <w:color w:val="1A1A1A"/>
        </w:rPr>
        <w:t>shall</w:t>
      </w:r>
      <w:r w:rsidR="00D125F2" w:rsidRPr="00F43E17">
        <w:rPr>
          <w:rFonts w:ascii="Arial" w:hAnsi="Arial" w:cs="Arial"/>
          <w:color w:val="1A1A1A"/>
          <w:spacing w:val="27"/>
        </w:rPr>
        <w:t xml:space="preserve"> </w:t>
      </w:r>
      <w:r w:rsidR="00D125F2" w:rsidRPr="00F43E17">
        <w:rPr>
          <w:rFonts w:ascii="Arial" w:hAnsi="Arial" w:cs="Arial"/>
          <w:color w:val="1A1A1A"/>
        </w:rPr>
        <w:t>be 100</w:t>
      </w:r>
      <w:r w:rsidR="00D125F2" w:rsidRPr="00F43E17">
        <w:rPr>
          <w:rFonts w:ascii="Arial" w:hAnsi="Arial" w:cs="Arial"/>
          <w:color w:val="1A1A1A"/>
          <w:spacing w:val="29"/>
        </w:rPr>
        <w:t xml:space="preserve"> </w:t>
      </w:r>
      <w:r w:rsidR="00D125F2" w:rsidRPr="00F43E17">
        <w:rPr>
          <w:rFonts w:ascii="Arial" w:hAnsi="Arial" w:cs="Arial"/>
          <w:color w:val="1A1A1A"/>
        </w:rPr>
        <w:t>feet from abutting property lines, except for gravel pits which shall be</w:t>
      </w:r>
      <w:r w:rsidR="00D125F2" w:rsidRPr="00F43E17">
        <w:rPr>
          <w:rFonts w:ascii="Arial" w:hAnsi="Arial" w:cs="Arial"/>
          <w:color w:val="1A1A1A"/>
          <w:spacing w:val="-2"/>
        </w:rPr>
        <w:t xml:space="preserve"> </w:t>
      </w:r>
      <w:r w:rsidR="00D125F2" w:rsidRPr="00F43E17">
        <w:rPr>
          <w:rFonts w:ascii="Arial" w:hAnsi="Arial" w:cs="Arial"/>
          <w:color w:val="1A1A1A"/>
        </w:rPr>
        <w:t xml:space="preserve">set back 200 feet from side of rear lot </w:t>
      </w:r>
      <w:r w:rsidR="00D125F2" w:rsidRPr="00F43E17">
        <w:rPr>
          <w:rFonts w:ascii="Arial" w:hAnsi="Arial" w:cs="Arial"/>
          <w:color w:val="1A1A1A"/>
          <w:spacing w:val="-2"/>
        </w:rPr>
        <w:t>lines.</w:t>
      </w:r>
    </w:p>
    <w:p w14:paraId="3EEB3D0C" w14:textId="0BDB9236" w:rsidR="00D125F2" w:rsidRPr="00F43E17" w:rsidRDefault="00446E49" w:rsidP="00446E49">
      <w:pPr>
        <w:spacing w:before="240" w:line="258" w:lineRule="exact"/>
        <w:ind w:left="720"/>
        <w:rPr>
          <w:rFonts w:ascii="Arial" w:hAnsi="Arial" w:cs="Arial"/>
        </w:rPr>
      </w:pPr>
      <w:r>
        <w:rPr>
          <w:rFonts w:ascii="Arial" w:hAnsi="Arial" w:cs="Arial"/>
          <w:color w:val="1A1A1A"/>
          <w:w w:val="105"/>
        </w:rPr>
        <w:t>b.</w:t>
      </w:r>
      <w:r>
        <w:rPr>
          <w:rFonts w:ascii="Arial" w:hAnsi="Arial" w:cs="Arial"/>
          <w:color w:val="1A1A1A"/>
          <w:w w:val="105"/>
        </w:rPr>
        <w:tab/>
      </w:r>
      <w:r w:rsidR="00D125F2" w:rsidRPr="00F43E17">
        <w:rPr>
          <w:rFonts w:ascii="Arial" w:hAnsi="Arial" w:cs="Arial"/>
          <w:color w:val="1A1A1A"/>
          <w:w w:val="105"/>
        </w:rPr>
        <w:t>Such</w:t>
      </w:r>
      <w:r w:rsidR="00D125F2" w:rsidRPr="00F43E17">
        <w:rPr>
          <w:rFonts w:ascii="Arial" w:hAnsi="Arial" w:cs="Arial"/>
          <w:color w:val="1A1A1A"/>
          <w:spacing w:val="-16"/>
          <w:w w:val="105"/>
        </w:rPr>
        <w:t xml:space="preserve"> </w:t>
      </w:r>
      <w:r w:rsidR="00D125F2" w:rsidRPr="00F43E17">
        <w:rPr>
          <w:rFonts w:ascii="Arial" w:hAnsi="Arial" w:cs="Arial"/>
          <w:color w:val="1A1A1A"/>
          <w:w w:val="105"/>
        </w:rPr>
        <w:t>uses</w:t>
      </w:r>
      <w:r w:rsidR="00D125F2" w:rsidRPr="00F43E17">
        <w:rPr>
          <w:rFonts w:ascii="Arial" w:hAnsi="Arial" w:cs="Arial"/>
          <w:color w:val="1A1A1A"/>
          <w:spacing w:val="-15"/>
          <w:w w:val="105"/>
        </w:rPr>
        <w:t xml:space="preserve"> </w:t>
      </w:r>
      <w:r w:rsidR="00D125F2" w:rsidRPr="00F43E17">
        <w:rPr>
          <w:rFonts w:ascii="Arial" w:hAnsi="Arial" w:cs="Arial"/>
          <w:color w:val="1A1A1A"/>
          <w:w w:val="105"/>
        </w:rPr>
        <w:t>are</w:t>
      </w:r>
      <w:r w:rsidR="00D125F2" w:rsidRPr="00F43E17">
        <w:rPr>
          <w:rFonts w:ascii="Arial" w:hAnsi="Arial" w:cs="Arial"/>
          <w:color w:val="1A1A1A"/>
          <w:spacing w:val="-9"/>
          <w:w w:val="105"/>
        </w:rPr>
        <w:t xml:space="preserve"> </w:t>
      </w:r>
      <w:r w:rsidR="00D125F2" w:rsidRPr="00F43E17">
        <w:rPr>
          <w:rFonts w:ascii="Arial" w:hAnsi="Arial" w:cs="Arial"/>
          <w:color w:val="1A1A1A"/>
          <w:w w:val="105"/>
        </w:rPr>
        <w:t>in</w:t>
      </w:r>
      <w:r w:rsidR="00D125F2" w:rsidRPr="00F43E17">
        <w:rPr>
          <w:rFonts w:ascii="Arial" w:hAnsi="Arial" w:cs="Arial"/>
          <w:color w:val="1A1A1A"/>
          <w:spacing w:val="-15"/>
          <w:w w:val="105"/>
        </w:rPr>
        <w:t xml:space="preserve"> </w:t>
      </w:r>
      <w:r w:rsidR="00D125F2" w:rsidRPr="00F43E17">
        <w:rPr>
          <w:rFonts w:ascii="Arial" w:hAnsi="Arial" w:cs="Arial"/>
          <w:color w:val="1A1A1A"/>
          <w:w w:val="105"/>
        </w:rPr>
        <w:t>accordance</w:t>
      </w:r>
      <w:r w:rsidR="00D125F2" w:rsidRPr="00F43E17">
        <w:rPr>
          <w:rFonts w:ascii="Arial" w:hAnsi="Arial" w:cs="Arial"/>
          <w:color w:val="1A1A1A"/>
          <w:spacing w:val="-1"/>
          <w:w w:val="105"/>
        </w:rPr>
        <w:t xml:space="preserve"> </w:t>
      </w:r>
      <w:r w:rsidR="00D125F2" w:rsidRPr="00F43E17">
        <w:rPr>
          <w:rFonts w:ascii="Arial" w:hAnsi="Arial" w:cs="Arial"/>
          <w:color w:val="1A1A1A"/>
          <w:w w:val="105"/>
        </w:rPr>
        <w:t>with</w:t>
      </w:r>
      <w:r w:rsidR="00D125F2" w:rsidRPr="00F43E17">
        <w:rPr>
          <w:rFonts w:ascii="Arial" w:hAnsi="Arial" w:cs="Arial"/>
          <w:color w:val="1A1A1A"/>
          <w:spacing w:val="-11"/>
          <w:w w:val="105"/>
        </w:rPr>
        <w:t xml:space="preserve"> </w:t>
      </w:r>
      <w:r w:rsidR="00D125F2" w:rsidRPr="00F43E17">
        <w:rPr>
          <w:rFonts w:ascii="Arial" w:hAnsi="Arial" w:cs="Arial"/>
          <w:color w:val="1A1A1A"/>
          <w:w w:val="105"/>
        </w:rPr>
        <w:t>the</w:t>
      </w:r>
      <w:r w:rsidR="00D125F2" w:rsidRPr="00F43E17">
        <w:rPr>
          <w:rFonts w:ascii="Arial" w:hAnsi="Arial" w:cs="Arial"/>
          <w:color w:val="1A1A1A"/>
          <w:spacing w:val="-15"/>
          <w:w w:val="105"/>
        </w:rPr>
        <w:t xml:space="preserve"> </w:t>
      </w:r>
      <w:r w:rsidR="00D125F2" w:rsidRPr="00F43E17">
        <w:rPr>
          <w:rFonts w:ascii="Arial" w:hAnsi="Arial" w:cs="Arial"/>
          <w:color w:val="1A1A1A"/>
          <w:w w:val="105"/>
        </w:rPr>
        <w:t>provisions of</w:t>
      </w:r>
      <w:r w:rsidR="00D125F2" w:rsidRPr="00F43E17">
        <w:rPr>
          <w:rFonts w:ascii="Arial" w:hAnsi="Arial" w:cs="Arial"/>
          <w:color w:val="1A1A1A"/>
          <w:spacing w:val="-15"/>
          <w:w w:val="105"/>
        </w:rPr>
        <w:t xml:space="preserve"> </w:t>
      </w:r>
      <w:r w:rsidR="00D125F2" w:rsidRPr="00F43E17">
        <w:rPr>
          <w:rFonts w:ascii="Arial" w:hAnsi="Arial" w:cs="Arial"/>
          <w:color w:val="1A1A1A"/>
          <w:w w:val="105"/>
        </w:rPr>
        <w:t>Article</w:t>
      </w:r>
      <w:r w:rsidR="00D125F2" w:rsidRPr="00F43E17">
        <w:rPr>
          <w:rFonts w:ascii="Arial" w:hAnsi="Arial" w:cs="Arial"/>
          <w:color w:val="1A1A1A"/>
          <w:spacing w:val="-9"/>
          <w:w w:val="105"/>
        </w:rPr>
        <w:t xml:space="preserve"> </w:t>
      </w:r>
      <w:r w:rsidR="00D125F2" w:rsidRPr="00F43E17">
        <w:rPr>
          <w:rFonts w:ascii="Arial" w:hAnsi="Arial" w:cs="Arial"/>
          <w:color w:val="1A1A1A"/>
          <w:w w:val="105"/>
        </w:rPr>
        <w:t>IX,</w:t>
      </w:r>
      <w:r w:rsidR="00D125F2" w:rsidRPr="00F43E17">
        <w:rPr>
          <w:rFonts w:ascii="Arial" w:hAnsi="Arial" w:cs="Arial"/>
          <w:color w:val="1A1A1A"/>
          <w:spacing w:val="-13"/>
          <w:w w:val="105"/>
        </w:rPr>
        <w:t xml:space="preserve"> </w:t>
      </w:r>
      <w:r w:rsidR="00D125F2" w:rsidRPr="00F43E17">
        <w:rPr>
          <w:rFonts w:ascii="Arial" w:hAnsi="Arial" w:cs="Arial"/>
          <w:color w:val="1A1A1A"/>
          <w:w w:val="105"/>
        </w:rPr>
        <w:t>Section</w:t>
      </w:r>
      <w:r w:rsidR="00D125F2" w:rsidRPr="00F43E17">
        <w:rPr>
          <w:rFonts w:ascii="Arial" w:hAnsi="Arial" w:cs="Arial"/>
          <w:color w:val="1A1A1A"/>
          <w:spacing w:val="-12"/>
          <w:w w:val="105"/>
        </w:rPr>
        <w:t xml:space="preserve"> </w:t>
      </w:r>
      <w:r w:rsidR="00D125F2" w:rsidRPr="00F43E17">
        <w:rPr>
          <w:rFonts w:ascii="Arial" w:hAnsi="Arial" w:cs="Arial"/>
          <w:color w:val="1A1A1A"/>
          <w:spacing w:val="-5"/>
          <w:w w:val="105"/>
        </w:rPr>
        <w:t>J.</w:t>
      </w:r>
    </w:p>
    <w:p w14:paraId="6191DBF0" w14:textId="77777777" w:rsidR="00D125F2" w:rsidRPr="00446E49" w:rsidRDefault="00D125F2" w:rsidP="00446E49">
      <w:pPr>
        <w:pStyle w:val="BodyText"/>
        <w:ind w:left="720"/>
        <w:rPr>
          <w:rFonts w:ascii="Arial" w:hAnsi="Arial" w:cs="Arial"/>
          <w:b/>
          <w:bCs/>
          <w:sz w:val="22"/>
          <w:szCs w:val="22"/>
        </w:rPr>
      </w:pPr>
    </w:p>
    <w:p w14:paraId="33AF6A38" w14:textId="751AB765" w:rsidR="00D125F2" w:rsidRPr="005F75ED" w:rsidRDefault="00446E49" w:rsidP="00D125F2">
      <w:pPr>
        <w:pStyle w:val="Heading5"/>
        <w:spacing w:before="0" w:after="0"/>
        <w:rPr>
          <w:rFonts w:ascii="Arial" w:hAnsi="Arial" w:cs="Arial"/>
          <w:color w:val="1A1A1A"/>
        </w:rPr>
      </w:pPr>
      <w:r w:rsidRPr="005F75ED">
        <w:rPr>
          <w:rFonts w:ascii="Arial" w:hAnsi="Arial" w:cs="Arial"/>
          <w:color w:val="1A1A1A"/>
        </w:rPr>
        <w:t>10.</w:t>
      </w:r>
      <w:r w:rsidRPr="005F75ED">
        <w:rPr>
          <w:rFonts w:ascii="Arial" w:hAnsi="Arial" w:cs="Arial"/>
          <w:color w:val="1A1A1A"/>
        </w:rPr>
        <w:tab/>
      </w:r>
      <w:r w:rsidR="00D125F2" w:rsidRPr="005F75ED">
        <w:rPr>
          <w:rFonts w:ascii="Arial" w:hAnsi="Arial" w:cs="Arial"/>
          <w:color w:val="1A1A1A"/>
        </w:rPr>
        <w:t>For</w:t>
      </w:r>
      <w:r w:rsidR="00D125F2" w:rsidRPr="005F75ED">
        <w:rPr>
          <w:rFonts w:ascii="Arial" w:hAnsi="Arial" w:cs="Arial"/>
          <w:color w:val="1A1A1A"/>
          <w:spacing w:val="11"/>
        </w:rPr>
        <w:t xml:space="preserve"> </w:t>
      </w:r>
      <w:r w:rsidR="00D125F2" w:rsidRPr="005F75ED">
        <w:rPr>
          <w:rFonts w:ascii="Arial" w:hAnsi="Arial" w:cs="Arial"/>
          <w:color w:val="1A1A1A"/>
        </w:rPr>
        <w:t>light</w:t>
      </w:r>
      <w:r w:rsidR="00D125F2" w:rsidRPr="005F75ED">
        <w:rPr>
          <w:rFonts w:ascii="Arial" w:hAnsi="Arial" w:cs="Arial"/>
          <w:color w:val="1A1A1A"/>
          <w:spacing w:val="14"/>
        </w:rPr>
        <w:t xml:space="preserve"> </w:t>
      </w:r>
      <w:r w:rsidR="00D125F2" w:rsidRPr="005F75ED">
        <w:rPr>
          <w:rFonts w:ascii="Arial" w:hAnsi="Arial" w:cs="Arial"/>
          <w:color w:val="1A1A1A"/>
        </w:rPr>
        <w:t>industry</w:t>
      </w:r>
      <w:r w:rsidR="00D125F2" w:rsidRPr="005F75ED">
        <w:rPr>
          <w:rFonts w:ascii="Arial" w:hAnsi="Arial" w:cs="Arial"/>
          <w:color w:val="1A1A1A"/>
          <w:spacing w:val="13"/>
        </w:rPr>
        <w:t xml:space="preserve"> </w:t>
      </w:r>
      <w:r w:rsidR="00D125F2" w:rsidRPr="005F75ED">
        <w:rPr>
          <w:rFonts w:ascii="Arial" w:hAnsi="Arial" w:cs="Arial"/>
          <w:color w:val="1A1A1A"/>
        </w:rPr>
        <w:t>and</w:t>
      </w:r>
      <w:r w:rsidR="00D125F2" w:rsidRPr="005F75ED">
        <w:rPr>
          <w:rFonts w:ascii="Arial" w:hAnsi="Arial" w:cs="Arial"/>
          <w:color w:val="1A1A1A"/>
          <w:spacing w:val="22"/>
        </w:rPr>
        <w:t xml:space="preserve"> </w:t>
      </w:r>
      <w:r w:rsidR="00D125F2" w:rsidRPr="005F75ED">
        <w:rPr>
          <w:rFonts w:ascii="Arial" w:hAnsi="Arial" w:cs="Arial"/>
          <w:color w:val="1A1A1A"/>
          <w:spacing w:val="-2"/>
        </w:rPr>
        <w:t>warehousing:</w:t>
      </w:r>
    </w:p>
    <w:p w14:paraId="6B8AACA0" w14:textId="54F55303" w:rsidR="00D125F2" w:rsidRPr="00623160" w:rsidRDefault="00446E49" w:rsidP="00446E49">
      <w:pPr>
        <w:pStyle w:val="BodyText"/>
        <w:spacing w:before="240" w:line="252" w:lineRule="auto"/>
        <w:ind w:left="1440" w:hanging="720"/>
        <w:jc w:val="both"/>
        <w:rPr>
          <w:rFonts w:ascii="Arial" w:hAnsi="Arial" w:cs="Arial"/>
          <w:sz w:val="22"/>
          <w:szCs w:val="22"/>
        </w:rPr>
      </w:pPr>
      <w:r>
        <w:rPr>
          <w:rFonts w:ascii="Arial" w:hAnsi="Arial" w:cs="Arial"/>
          <w:color w:val="1A1A1A"/>
          <w:sz w:val="22"/>
          <w:szCs w:val="22"/>
        </w:rPr>
        <w:t>a.</w:t>
      </w:r>
      <w:r>
        <w:rPr>
          <w:rFonts w:ascii="Arial" w:hAnsi="Arial" w:cs="Arial"/>
          <w:color w:val="1A1A1A"/>
          <w:sz w:val="22"/>
          <w:szCs w:val="22"/>
        </w:rPr>
        <w:tab/>
      </w:r>
      <w:r w:rsidR="00D125F2" w:rsidRPr="00623160">
        <w:rPr>
          <w:rFonts w:ascii="Arial" w:hAnsi="Arial" w:cs="Arial"/>
          <w:color w:val="1A1A1A"/>
          <w:sz w:val="22"/>
          <w:szCs w:val="22"/>
        </w:rPr>
        <w:t>Minimum</w:t>
      </w:r>
      <w:r w:rsidR="00D125F2" w:rsidRPr="00623160">
        <w:rPr>
          <w:rFonts w:ascii="Arial" w:hAnsi="Arial" w:cs="Arial"/>
          <w:color w:val="1A1A1A"/>
          <w:spacing w:val="23"/>
          <w:sz w:val="22"/>
          <w:szCs w:val="22"/>
        </w:rPr>
        <w:t xml:space="preserve"> </w:t>
      </w:r>
      <w:r w:rsidR="00D125F2" w:rsidRPr="00623160">
        <w:rPr>
          <w:rFonts w:ascii="Arial" w:hAnsi="Arial" w:cs="Arial"/>
          <w:color w:val="1A1A1A"/>
          <w:sz w:val="22"/>
          <w:szCs w:val="22"/>
        </w:rPr>
        <w:t>setbacks</w:t>
      </w:r>
      <w:r w:rsidR="00D125F2" w:rsidRPr="00623160">
        <w:rPr>
          <w:rFonts w:ascii="Arial" w:hAnsi="Arial" w:cs="Arial"/>
          <w:color w:val="1A1A1A"/>
          <w:spacing w:val="22"/>
          <w:sz w:val="22"/>
          <w:szCs w:val="22"/>
        </w:rPr>
        <w:t xml:space="preserve"> </w:t>
      </w:r>
      <w:r w:rsidR="00D125F2" w:rsidRPr="00623160">
        <w:rPr>
          <w:rFonts w:ascii="Arial" w:hAnsi="Arial" w:cs="Arial"/>
          <w:color w:val="1A1A1A"/>
          <w:sz w:val="22"/>
          <w:szCs w:val="22"/>
        </w:rPr>
        <w:t>for any structure and/or parking and storage</w:t>
      </w:r>
      <w:r w:rsidR="00D125F2" w:rsidRPr="00623160">
        <w:rPr>
          <w:rFonts w:ascii="Arial" w:hAnsi="Arial" w:cs="Arial"/>
          <w:color w:val="1A1A1A"/>
          <w:spacing w:val="23"/>
          <w:sz w:val="22"/>
          <w:szCs w:val="22"/>
        </w:rPr>
        <w:t xml:space="preserve"> </w:t>
      </w:r>
      <w:r w:rsidR="00D125F2" w:rsidRPr="00623160">
        <w:rPr>
          <w:rFonts w:ascii="Arial" w:hAnsi="Arial" w:cs="Arial"/>
          <w:color w:val="1A1A1A"/>
          <w:sz w:val="22"/>
          <w:szCs w:val="22"/>
        </w:rPr>
        <w:t>area shall be 100 feet from all lot lines. Storage of materials associated with the use shall be inside and/or rear yard areas only. Outside storage areas shall be screened with evergreen vegetation and/or natural wood fencing</w:t>
      </w:r>
      <w:r w:rsidR="00D125F2" w:rsidRPr="00623160">
        <w:rPr>
          <w:rFonts w:ascii="Arial" w:hAnsi="Arial" w:cs="Arial"/>
          <w:color w:val="1A1A1A"/>
          <w:spacing w:val="27"/>
          <w:sz w:val="22"/>
          <w:szCs w:val="22"/>
        </w:rPr>
        <w:t xml:space="preserve"> </w:t>
      </w:r>
      <w:r w:rsidR="00D125F2" w:rsidRPr="00623160">
        <w:rPr>
          <w:rFonts w:ascii="Arial" w:hAnsi="Arial" w:cs="Arial"/>
          <w:color w:val="1A1A1A"/>
          <w:sz w:val="22"/>
          <w:szCs w:val="22"/>
        </w:rPr>
        <w:t>so as</w:t>
      </w:r>
      <w:r w:rsidR="00D125F2" w:rsidRPr="00623160">
        <w:rPr>
          <w:rFonts w:ascii="Arial" w:hAnsi="Arial" w:cs="Arial"/>
          <w:color w:val="1A1A1A"/>
          <w:spacing w:val="29"/>
          <w:sz w:val="22"/>
          <w:szCs w:val="22"/>
        </w:rPr>
        <w:t xml:space="preserve"> </w:t>
      </w:r>
      <w:r w:rsidR="00D125F2" w:rsidRPr="00623160">
        <w:rPr>
          <w:rFonts w:ascii="Arial" w:hAnsi="Arial" w:cs="Arial"/>
          <w:color w:val="1A1A1A"/>
          <w:sz w:val="22"/>
          <w:szCs w:val="22"/>
        </w:rPr>
        <w:t>not</w:t>
      </w:r>
      <w:r w:rsidR="00D125F2" w:rsidRPr="00623160">
        <w:rPr>
          <w:rFonts w:ascii="Arial" w:hAnsi="Arial" w:cs="Arial"/>
          <w:color w:val="1A1A1A"/>
          <w:spacing w:val="29"/>
          <w:sz w:val="22"/>
          <w:szCs w:val="22"/>
        </w:rPr>
        <w:t xml:space="preserve"> </w:t>
      </w:r>
      <w:r w:rsidR="00D125F2" w:rsidRPr="00623160">
        <w:rPr>
          <w:rFonts w:ascii="Arial" w:hAnsi="Arial" w:cs="Arial"/>
          <w:color w:val="1A1A1A"/>
          <w:sz w:val="22"/>
          <w:szCs w:val="22"/>
        </w:rPr>
        <w:t>to</w:t>
      </w:r>
      <w:r w:rsidR="00D125F2" w:rsidRPr="00623160">
        <w:rPr>
          <w:rFonts w:ascii="Arial" w:hAnsi="Arial" w:cs="Arial"/>
          <w:color w:val="1A1A1A"/>
          <w:spacing w:val="26"/>
          <w:sz w:val="22"/>
          <w:szCs w:val="22"/>
        </w:rPr>
        <w:t xml:space="preserve"> </w:t>
      </w:r>
      <w:r w:rsidR="00D125F2" w:rsidRPr="00623160">
        <w:rPr>
          <w:rFonts w:ascii="Arial" w:hAnsi="Arial" w:cs="Arial"/>
          <w:color w:val="1A1A1A"/>
          <w:sz w:val="22"/>
          <w:szCs w:val="22"/>
        </w:rPr>
        <w:t>be visible</w:t>
      </w:r>
      <w:r w:rsidR="00D125F2" w:rsidRPr="00623160">
        <w:rPr>
          <w:rFonts w:ascii="Arial" w:hAnsi="Arial" w:cs="Arial"/>
          <w:color w:val="1A1A1A"/>
          <w:spacing w:val="31"/>
          <w:sz w:val="22"/>
          <w:szCs w:val="22"/>
        </w:rPr>
        <w:t xml:space="preserve"> </w:t>
      </w:r>
      <w:r w:rsidR="00D125F2" w:rsidRPr="00623160">
        <w:rPr>
          <w:rFonts w:ascii="Arial" w:hAnsi="Arial" w:cs="Arial"/>
          <w:color w:val="1A1A1A"/>
          <w:sz w:val="22"/>
          <w:szCs w:val="22"/>
        </w:rPr>
        <w:t>from</w:t>
      </w:r>
      <w:r w:rsidR="00D125F2" w:rsidRPr="00623160">
        <w:rPr>
          <w:rFonts w:ascii="Arial" w:hAnsi="Arial" w:cs="Arial"/>
          <w:color w:val="1A1A1A"/>
          <w:spacing w:val="33"/>
          <w:sz w:val="22"/>
          <w:szCs w:val="22"/>
        </w:rPr>
        <w:t xml:space="preserve"> </w:t>
      </w:r>
      <w:r w:rsidR="00D125F2" w:rsidRPr="00623160">
        <w:rPr>
          <w:rFonts w:ascii="Arial" w:hAnsi="Arial" w:cs="Arial"/>
          <w:color w:val="1A1A1A"/>
          <w:sz w:val="22"/>
          <w:szCs w:val="22"/>
        </w:rPr>
        <w:t>abutting</w:t>
      </w:r>
      <w:r w:rsidR="00D125F2" w:rsidRPr="00623160">
        <w:rPr>
          <w:rFonts w:ascii="Arial" w:hAnsi="Arial" w:cs="Arial"/>
          <w:color w:val="1A1A1A"/>
          <w:spacing w:val="35"/>
          <w:sz w:val="22"/>
          <w:szCs w:val="22"/>
        </w:rPr>
        <w:t xml:space="preserve"> </w:t>
      </w:r>
      <w:r w:rsidR="00D125F2" w:rsidRPr="00623160">
        <w:rPr>
          <w:rFonts w:ascii="Arial" w:hAnsi="Arial" w:cs="Arial"/>
          <w:color w:val="1A1A1A"/>
          <w:sz w:val="22"/>
          <w:szCs w:val="22"/>
        </w:rPr>
        <w:t>properties,</w:t>
      </w:r>
      <w:r w:rsidR="00D125F2" w:rsidRPr="00623160">
        <w:rPr>
          <w:rFonts w:ascii="Arial" w:hAnsi="Arial" w:cs="Arial"/>
          <w:color w:val="1A1A1A"/>
          <w:spacing w:val="40"/>
          <w:sz w:val="22"/>
          <w:szCs w:val="22"/>
        </w:rPr>
        <w:t xml:space="preserve"> </w:t>
      </w:r>
      <w:r w:rsidR="00D125F2" w:rsidRPr="00623160">
        <w:rPr>
          <w:rFonts w:ascii="Arial" w:hAnsi="Arial" w:cs="Arial"/>
          <w:color w:val="1A1A1A"/>
          <w:sz w:val="22"/>
          <w:szCs w:val="22"/>
        </w:rPr>
        <w:t>roads</w:t>
      </w:r>
      <w:r w:rsidR="00D125F2" w:rsidRPr="00623160">
        <w:rPr>
          <w:rFonts w:ascii="Arial" w:hAnsi="Arial" w:cs="Arial"/>
          <w:color w:val="1A1A1A"/>
          <w:spacing w:val="30"/>
          <w:sz w:val="22"/>
          <w:szCs w:val="22"/>
        </w:rPr>
        <w:t xml:space="preserve"> </w:t>
      </w:r>
      <w:r w:rsidR="00D125F2" w:rsidRPr="00623160">
        <w:rPr>
          <w:rFonts w:ascii="Arial" w:hAnsi="Arial" w:cs="Arial"/>
          <w:color w:val="1A1A1A"/>
          <w:sz w:val="22"/>
          <w:szCs w:val="22"/>
        </w:rPr>
        <w:t>or streets</w:t>
      </w:r>
      <w:r w:rsidR="00D125F2" w:rsidRPr="00623160">
        <w:rPr>
          <w:rFonts w:ascii="Arial" w:hAnsi="Arial" w:cs="Arial"/>
          <w:color w:val="1A1A1A"/>
          <w:spacing w:val="29"/>
          <w:sz w:val="22"/>
          <w:szCs w:val="22"/>
        </w:rPr>
        <w:t xml:space="preserve"> </w:t>
      </w:r>
      <w:r w:rsidR="00D125F2" w:rsidRPr="00623160">
        <w:rPr>
          <w:rFonts w:ascii="Arial" w:hAnsi="Arial" w:cs="Arial"/>
          <w:color w:val="1A1A1A"/>
          <w:sz w:val="22"/>
          <w:szCs w:val="22"/>
        </w:rPr>
        <w:t>during</w:t>
      </w:r>
      <w:r w:rsidR="00D125F2" w:rsidRPr="00623160">
        <w:rPr>
          <w:rFonts w:ascii="Arial" w:hAnsi="Arial" w:cs="Arial"/>
          <w:color w:val="1A1A1A"/>
          <w:spacing w:val="33"/>
          <w:sz w:val="22"/>
          <w:szCs w:val="22"/>
        </w:rPr>
        <w:t xml:space="preserve"> </w:t>
      </w:r>
      <w:r w:rsidR="00D125F2" w:rsidRPr="00623160">
        <w:rPr>
          <w:rFonts w:ascii="Arial" w:hAnsi="Arial" w:cs="Arial"/>
          <w:color w:val="1A1A1A"/>
          <w:sz w:val="22"/>
          <w:szCs w:val="22"/>
        </w:rPr>
        <w:t>any</w:t>
      </w:r>
      <w:r w:rsidR="00D125F2" w:rsidRPr="00623160">
        <w:rPr>
          <w:rFonts w:ascii="Arial" w:hAnsi="Arial" w:cs="Arial"/>
          <w:color w:val="1A1A1A"/>
          <w:spacing w:val="29"/>
          <w:sz w:val="22"/>
          <w:szCs w:val="22"/>
        </w:rPr>
        <w:t xml:space="preserve"> </w:t>
      </w:r>
      <w:r w:rsidR="00D125F2" w:rsidRPr="00623160">
        <w:rPr>
          <w:rFonts w:ascii="Arial" w:hAnsi="Arial" w:cs="Arial"/>
          <w:color w:val="1A1A1A"/>
          <w:sz w:val="22"/>
          <w:szCs w:val="22"/>
        </w:rPr>
        <w:t>season.</w:t>
      </w:r>
    </w:p>
    <w:p w14:paraId="420D5E80" w14:textId="6C39BAC5" w:rsidR="00D125F2" w:rsidRPr="00623160" w:rsidRDefault="00446E49" w:rsidP="00446E49">
      <w:pPr>
        <w:pStyle w:val="BodyText"/>
        <w:spacing w:before="240" w:line="259" w:lineRule="exact"/>
        <w:ind w:left="720"/>
        <w:jc w:val="both"/>
        <w:rPr>
          <w:rFonts w:ascii="Arial" w:hAnsi="Arial" w:cs="Arial"/>
          <w:sz w:val="22"/>
          <w:szCs w:val="22"/>
        </w:rPr>
      </w:pPr>
      <w:r>
        <w:rPr>
          <w:rFonts w:ascii="Arial" w:hAnsi="Arial" w:cs="Arial"/>
          <w:color w:val="1A1A1A"/>
          <w:sz w:val="22"/>
          <w:szCs w:val="22"/>
        </w:rPr>
        <w:t>b.</w:t>
      </w:r>
      <w:r>
        <w:rPr>
          <w:rFonts w:ascii="Arial" w:hAnsi="Arial" w:cs="Arial"/>
          <w:color w:val="1A1A1A"/>
          <w:sz w:val="22"/>
          <w:szCs w:val="22"/>
        </w:rPr>
        <w:tab/>
      </w:r>
      <w:r w:rsidR="00D125F2" w:rsidRPr="00623160">
        <w:rPr>
          <w:rFonts w:ascii="Arial" w:hAnsi="Arial" w:cs="Arial"/>
          <w:color w:val="1A1A1A"/>
          <w:sz w:val="22"/>
          <w:szCs w:val="22"/>
        </w:rPr>
        <w:t>Minimum</w:t>
      </w:r>
      <w:r w:rsidR="00D125F2" w:rsidRPr="00623160">
        <w:rPr>
          <w:rFonts w:ascii="Arial" w:hAnsi="Arial" w:cs="Arial"/>
          <w:color w:val="1A1A1A"/>
          <w:spacing w:val="21"/>
          <w:sz w:val="22"/>
          <w:szCs w:val="22"/>
        </w:rPr>
        <w:t xml:space="preserve"> </w:t>
      </w:r>
      <w:r w:rsidR="00D125F2" w:rsidRPr="00623160">
        <w:rPr>
          <w:rFonts w:ascii="Arial" w:hAnsi="Arial" w:cs="Arial"/>
          <w:color w:val="1A1A1A"/>
          <w:sz w:val="22"/>
          <w:szCs w:val="22"/>
        </w:rPr>
        <w:t>lot</w:t>
      </w:r>
      <w:r w:rsidR="00D125F2" w:rsidRPr="00623160">
        <w:rPr>
          <w:rFonts w:ascii="Arial" w:hAnsi="Arial" w:cs="Arial"/>
          <w:color w:val="1A1A1A"/>
          <w:spacing w:val="4"/>
          <w:sz w:val="22"/>
          <w:szCs w:val="22"/>
        </w:rPr>
        <w:t xml:space="preserve"> </w:t>
      </w:r>
      <w:r w:rsidR="00D125F2" w:rsidRPr="00623160">
        <w:rPr>
          <w:rFonts w:ascii="Arial" w:hAnsi="Arial" w:cs="Arial"/>
          <w:color w:val="1A1A1A"/>
          <w:sz w:val="22"/>
          <w:szCs w:val="22"/>
        </w:rPr>
        <w:t>width</w:t>
      </w:r>
      <w:r w:rsidR="00D125F2" w:rsidRPr="00623160">
        <w:rPr>
          <w:rFonts w:ascii="Arial" w:hAnsi="Arial" w:cs="Arial"/>
          <w:color w:val="1A1A1A"/>
          <w:spacing w:val="13"/>
          <w:sz w:val="22"/>
          <w:szCs w:val="22"/>
        </w:rPr>
        <w:t xml:space="preserve"> </w:t>
      </w:r>
      <w:r w:rsidR="00D125F2" w:rsidRPr="00623160">
        <w:rPr>
          <w:rFonts w:ascii="Arial" w:hAnsi="Arial" w:cs="Arial"/>
          <w:color w:val="1A1A1A"/>
          <w:sz w:val="22"/>
          <w:szCs w:val="22"/>
        </w:rPr>
        <w:t>shall</w:t>
      </w:r>
      <w:r w:rsidR="00D125F2" w:rsidRPr="00623160">
        <w:rPr>
          <w:rFonts w:ascii="Arial" w:hAnsi="Arial" w:cs="Arial"/>
          <w:color w:val="1A1A1A"/>
          <w:spacing w:val="12"/>
          <w:sz w:val="22"/>
          <w:szCs w:val="22"/>
        </w:rPr>
        <w:t xml:space="preserve"> </w:t>
      </w:r>
      <w:r w:rsidR="00D125F2" w:rsidRPr="00623160">
        <w:rPr>
          <w:rFonts w:ascii="Arial" w:hAnsi="Arial" w:cs="Arial"/>
          <w:color w:val="1A1A1A"/>
          <w:sz w:val="22"/>
          <w:szCs w:val="22"/>
        </w:rPr>
        <w:t>be</w:t>
      </w:r>
      <w:r w:rsidR="00D125F2" w:rsidRPr="00623160">
        <w:rPr>
          <w:rFonts w:ascii="Arial" w:hAnsi="Arial" w:cs="Arial"/>
          <w:color w:val="1A1A1A"/>
          <w:spacing w:val="4"/>
          <w:sz w:val="22"/>
          <w:szCs w:val="22"/>
        </w:rPr>
        <w:t xml:space="preserve"> </w:t>
      </w:r>
      <w:r w:rsidR="00D125F2" w:rsidRPr="00623160">
        <w:rPr>
          <w:rFonts w:ascii="Arial" w:hAnsi="Arial" w:cs="Arial"/>
          <w:color w:val="1A1A1A"/>
          <w:sz w:val="22"/>
          <w:szCs w:val="22"/>
        </w:rPr>
        <w:t>400</w:t>
      </w:r>
      <w:r w:rsidR="00D125F2" w:rsidRPr="00623160">
        <w:rPr>
          <w:rFonts w:ascii="Arial" w:hAnsi="Arial" w:cs="Arial"/>
          <w:color w:val="1A1A1A"/>
          <w:spacing w:val="9"/>
          <w:sz w:val="22"/>
          <w:szCs w:val="22"/>
        </w:rPr>
        <w:t xml:space="preserve"> </w:t>
      </w:r>
      <w:r w:rsidR="00D125F2" w:rsidRPr="00623160">
        <w:rPr>
          <w:rFonts w:ascii="Arial" w:hAnsi="Arial" w:cs="Arial"/>
          <w:color w:val="1A1A1A"/>
          <w:spacing w:val="-2"/>
          <w:sz w:val="22"/>
          <w:szCs w:val="22"/>
        </w:rPr>
        <w:t>feet.</w:t>
      </w:r>
    </w:p>
    <w:p w14:paraId="15EF2F64" w14:textId="77777777" w:rsidR="00D125F2" w:rsidRPr="00623160" w:rsidRDefault="00D125F2" w:rsidP="00D125F2">
      <w:pPr>
        <w:pStyle w:val="BodyText"/>
        <w:rPr>
          <w:rFonts w:ascii="Arial" w:hAnsi="Arial" w:cs="Arial"/>
          <w:sz w:val="22"/>
          <w:szCs w:val="22"/>
        </w:rPr>
      </w:pPr>
    </w:p>
    <w:p w14:paraId="13F9CF78" w14:textId="70ED8645" w:rsidR="00D125F2" w:rsidRPr="007932C7" w:rsidRDefault="00446E49" w:rsidP="00D125F2">
      <w:pPr>
        <w:spacing w:line="252" w:lineRule="auto"/>
        <w:rPr>
          <w:rFonts w:ascii="Arial" w:hAnsi="Arial" w:cs="Arial"/>
          <w:b/>
          <w:strike/>
          <w:color w:val="FF0000"/>
        </w:rPr>
      </w:pPr>
      <w:r w:rsidRPr="005F75ED">
        <w:rPr>
          <w:rFonts w:ascii="Arial" w:hAnsi="Arial" w:cs="Arial"/>
          <w:bCs/>
          <w:color w:val="1A1A1A"/>
        </w:rPr>
        <w:t>11.</w:t>
      </w:r>
      <w:r w:rsidRPr="005F75ED">
        <w:rPr>
          <w:rFonts w:ascii="Arial" w:hAnsi="Arial" w:cs="Arial"/>
          <w:bCs/>
          <w:color w:val="1A1A1A"/>
        </w:rPr>
        <w:tab/>
      </w:r>
      <w:r w:rsidR="00D125F2" w:rsidRPr="005F75ED">
        <w:rPr>
          <w:rFonts w:ascii="Arial" w:hAnsi="Arial" w:cs="Arial"/>
          <w:bCs/>
          <w:color w:val="1A1A1A"/>
        </w:rPr>
        <w:t>For</w:t>
      </w:r>
      <w:r w:rsidR="00D125F2" w:rsidRPr="005F75ED">
        <w:rPr>
          <w:rFonts w:ascii="Arial" w:hAnsi="Arial" w:cs="Arial"/>
          <w:bCs/>
          <w:color w:val="1A1A1A"/>
          <w:spacing w:val="24"/>
        </w:rPr>
        <w:t xml:space="preserve"> </w:t>
      </w:r>
      <w:r w:rsidR="00D125F2" w:rsidRPr="005F75ED">
        <w:rPr>
          <w:rFonts w:ascii="Arial" w:hAnsi="Arial" w:cs="Arial"/>
          <w:bCs/>
          <w:color w:val="1A1A1A"/>
        </w:rPr>
        <w:t>mobile</w:t>
      </w:r>
      <w:r w:rsidR="00D125F2" w:rsidRPr="005F75ED">
        <w:rPr>
          <w:rFonts w:ascii="Arial" w:hAnsi="Arial" w:cs="Arial"/>
          <w:bCs/>
          <w:color w:val="1A1A1A"/>
          <w:spacing w:val="29"/>
        </w:rPr>
        <w:t xml:space="preserve"> </w:t>
      </w:r>
      <w:r w:rsidR="00D125F2" w:rsidRPr="005F75ED">
        <w:rPr>
          <w:rFonts w:ascii="Arial" w:hAnsi="Arial" w:cs="Arial"/>
          <w:bCs/>
          <w:color w:val="1A1A1A"/>
        </w:rPr>
        <w:t>home</w:t>
      </w:r>
      <w:r w:rsidR="00D125F2" w:rsidRPr="005F75ED">
        <w:rPr>
          <w:rFonts w:ascii="Arial" w:hAnsi="Arial" w:cs="Arial"/>
          <w:bCs/>
          <w:color w:val="1A1A1A"/>
          <w:spacing w:val="34"/>
        </w:rPr>
        <w:t xml:space="preserve"> </w:t>
      </w:r>
      <w:r w:rsidR="00D125F2" w:rsidRPr="005F75ED">
        <w:rPr>
          <w:rFonts w:ascii="Arial" w:hAnsi="Arial" w:cs="Arial"/>
          <w:bCs/>
          <w:color w:val="1A1A1A"/>
        </w:rPr>
        <w:t>parks</w:t>
      </w:r>
      <w:r w:rsidR="00003561" w:rsidRPr="005F75ED">
        <w:rPr>
          <w:rFonts w:ascii="Arial" w:hAnsi="Arial" w:cs="Arial"/>
          <w:bCs/>
          <w:color w:val="1A1A1A"/>
        </w:rPr>
        <w:t xml:space="preserve">, </w:t>
      </w:r>
      <w:r w:rsidR="00003561" w:rsidRPr="007932C7">
        <w:rPr>
          <w:rFonts w:ascii="Arial" w:hAnsi="Arial" w:cs="Arial"/>
          <w:bCs/>
          <w:color w:val="FF0000"/>
          <w:u w:val="single"/>
        </w:rPr>
        <w:t xml:space="preserve">see </w:t>
      </w:r>
      <w:r w:rsidR="0035223F" w:rsidRPr="007932C7">
        <w:rPr>
          <w:rFonts w:ascii="Arial" w:hAnsi="Arial" w:cs="Arial"/>
          <w:bCs/>
          <w:color w:val="FF0000"/>
          <w:u w:val="single"/>
        </w:rPr>
        <w:t xml:space="preserve">Part I, </w:t>
      </w:r>
      <w:r w:rsidR="00003561" w:rsidRPr="007932C7">
        <w:rPr>
          <w:rFonts w:ascii="Arial" w:hAnsi="Arial" w:cs="Arial"/>
          <w:bCs/>
          <w:color w:val="FF0000"/>
          <w:u w:val="single"/>
        </w:rPr>
        <w:t xml:space="preserve">Article IX </w:t>
      </w:r>
      <w:r w:rsidR="00D86DC0">
        <w:rPr>
          <w:rFonts w:ascii="Arial" w:hAnsi="Arial" w:cs="Arial"/>
          <w:bCs/>
          <w:color w:val="FF0000"/>
          <w:u w:val="single"/>
        </w:rPr>
        <w:t>V</w:t>
      </w:r>
      <w:r w:rsidR="0035223F" w:rsidRPr="007932C7">
        <w:rPr>
          <w:rFonts w:ascii="Arial" w:hAnsi="Arial" w:cs="Arial"/>
          <w:bCs/>
          <w:color w:val="FF0000"/>
          <w:u w:val="single"/>
        </w:rPr>
        <w:t xml:space="preserve"> of this Ordinance</w:t>
      </w:r>
      <w:r w:rsidR="00D125F2" w:rsidRPr="007932C7">
        <w:rPr>
          <w:rFonts w:ascii="Arial" w:hAnsi="Arial" w:cs="Arial"/>
          <w:bCs/>
          <w:color w:val="FF0000"/>
          <w:u w:val="single"/>
        </w:rPr>
        <w:t>,</w:t>
      </w:r>
      <w:r w:rsidR="00D125F2" w:rsidRPr="007932C7">
        <w:rPr>
          <w:rFonts w:ascii="Arial" w:hAnsi="Arial" w:cs="Arial"/>
          <w:bCs/>
          <w:color w:val="FF0000"/>
          <w:spacing w:val="27"/>
        </w:rPr>
        <w:t xml:space="preserve"> </w:t>
      </w:r>
      <w:r w:rsidR="00D125F2" w:rsidRPr="007932C7">
        <w:rPr>
          <w:rFonts w:ascii="Arial" w:hAnsi="Arial" w:cs="Arial"/>
          <w:bCs/>
          <w:strike/>
          <w:color w:val="FF0000"/>
        </w:rPr>
        <w:t>RV parks,</w:t>
      </w:r>
      <w:r w:rsidR="00D125F2" w:rsidRPr="007932C7">
        <w:rPr>
          <w:rFonts w:ascii="Arial" w:hAnsi="Arial" w:cs="Arial"/>
          <w:bCs/>
          <w:color w:val="FF0000"/>
          <w:spacing w:val="24"/>
        </w:rPr>
        <w:t xml:space="preserve"> </w:t>
      </w:r>
      <w:r w:rsidR="00D125F2" w:rsidRPr="007932C7">
        <w:rPr>
          <w:rFonts w:ascii="Arial" w:hAnsi="Arial" w:cs="Arial"/>
          <w:bCs/>
          <w:color w:val="FF0000"/>
          <w:u w:val="single"/>
        </w:rPr>
        <w:t>and</w:t>
      </w:r>
      <w:r w:rsidR="00D125F2" w:rsidRPr="007932C7">
        <w:rPr>
          <w:rFonts w:ascii="Arial" w:hAnsi="Arial" w:cs="Arial"/>
          <w:bCs/>
          <w:color w:val="FF0000"/>
          <w:spacing w:val="28"/>
          <w:u w:val="single"/>
        </w:rPr>
        <w:t xml:space="preserve"> </w:t>
      </w:r>
      <w:r w:rsidR="00003561" w:rsidRPr="007932C7">
        <w:rPr>
          <w:rFonts w:ascii="Arial" w:hAnsi="Arial" w:cs="Arial"/>
          <w:bCs/>
          <w:color w:val="FF0000"/>
          <w:spacing w:val="28"/>
          <w:u w:val="single"/>
        </w:rPr>
        <w:t>for</w:t>
      </w:r>
      <w:r w:rsidR="00003561" w:rsidRPr="007932C7">
        <w:rPr>
          <w:rFonts w:ascii="Arial" w:hAnsi="Arial" w:cs="Arial"/>
          <w:bCs/>
          <w:color w:val="FF0000"/>
          <w:spacing w:val="28"/>
        </w:rPr>
        <w:t xml:space="preserve"> </w:t>
      </w:r>
      <w:r w:rsidR="00D125F2" w:rsidRPr="005F75ED">
        <w:rPr>
          <w:rFonts w:ascii="Arial" w:hAnsi="Arial" w:cs="Arial"/>
          <w:bCs/>
          <w:color w:val="1A1A1A"/>
        </w:rPr>
        <w:t>campgrounds</w:t>
      </w:r>
      <w:r w:rsidR="00003561" w:rsidRPr="005F75ED">
        <w:rPr>
          <w:rFonts w:ascii="Arial" w:hAnsi="Arial" w:cs="Arial"/>
          <w:bCs/>
          <w:color w:val="1A1A1A"/>
        </w:rPr>
        <w:t xml:space="preserve">, </w:t>
      </w:r>
      <w:r w:rsidR="00003561" w:rsidRPr="007932C7">
        <w:rPr>
          <w:rFonts w:ascii="Arial" w:hAnsi="Arial" w:cs="Arial"/>
          <w:bCs/>
          <w:color w:val="FF0000"/>
          <w:u w:val="single"/>
        </w:rPr>
        <w:t xml:space="preserve">see </w:t>
      </w:r>
      <w:r w:rsidR="0035223F" w:rsidRPr="007932C7">
        <w:rPr>
          <w:rFonts w:ascii="Arial" w:hAnsi="Arial" w:cs="Arial"/>
          <w:bCs/>
          <w:color w:val="FF0000"/>
          <w:u w:val="single"/>
        </w:rPr>
        <w:t xml:space="preserve">Part I, </w:t>
      </w:r>
      <w:r w:rsidR="00003561" w:rsidRPr="007932C7">
        <w:rPr>
          <w:rFonts w:ascii="Arial" w:hAnsi="Arial" w:cs="Arial"/>
          <w:bCs/>
          <w:color w:val="FF0000"/>
          <w:u w:val="single"/>
        </w:rPr>
        <w:t xml:space="preserve">Article IX </w:t>
      </w:r>
      <w:r w:rsidR="00D86DC0">
        <w:rPr>
          <w:rFonts w:ascii="Arial" w:hAnsi="Arial" w:cs="Arial"/>
          <w:bCs/>
          <w:color w:val="FF0000"/>
          <w:u w:val="single"/>
        </w:rPr>
        <w:t>U</w:t>
      </w:r>
      <w:r w:rsidR="0035223F" w:rsidRPr="007932C7">
        <w:rPr>
          <w:color w:val="FF0000"/>
          <w:u w:val="single"/>
        </w:rPr>
        <w:t xml:space="preserve"> </w:t>
      </w:r>
      <w:r w:rsidR="0035223F" w:rsidRPr="007932C7">
        <w:rPr>
          <w:rFonts w:ascii="Arial" w:hAnsi="Arial" w:cs="Arial"/>
          <w:bCs/>
          <w:color w:val="FF0000"/>
          <w:u w:val="single"/>
        </w:rPr>
        <w:t>of this Ordinance</w:t>
      </w:r>
      <w:r w:rsidR="00003561" w:rsidRPr="007932C7">
        <w:rPr>
          <w:rFonts w:ascii="Arial" w:hAnsi="Arial" w:cs="Arial"/>
          <w:b/>
          <w:color w:val="FF0000"/>
        </w:rPr>
        <w:t>.</w:t>
      </w:r>
      <w:r w:rsidR="00D125F2" w:rsidRPr="007932C7">
        <w:rPr>
          <w:rFonts w:ascii="Arial" w:hAnsi="Arial" w:cs="Arial"/>
          <w:b/>
          <w:strike/>
          <w:color w:val="FF0000"/>
          <w:spacing w:val="40"/>
        </w:rPr>
        <w:t xml:space="preserve"> </w:t>
      </w:r>
      <w:r w:rsidR="00D125F2" w:rsidRPr="007932C7">
        <w:rPr>
          <w:rFonts w:ascii="Arial" w:hAnsi="Arial" w:cs="Arial"/>
          <w:strike/>
          <w:color w:val="FF0000"/>
        </w:rPr>
        <w:t>as defined</w:t>
      </w:r>
      <w:r w:rsidR="00D125F2" w:rsidRPr="007932C7">
        <w:rPr>
          <w:rFonts w:ascii="Arial" w:hAnsi="Arial" w:cs="Arial"/>
          <w:strike/>
          <w:color w:val="FF0000"/>
          <w:spacing w:val="34"/>
        </w:rPr>
        <w:t xml:space="preserve"> </w:t>
      </w:r>
      <w:r w:rsidR="00D125F2" w:rsidRPr="007932C7">
        <w:rPr>
          <w:rFonts w:ascii="Arial" w:hAnsi="Arial" w:cs="Arial"/>
          <w:strike/>
          <w:color w:val="FF0000"/>
        </w:rPr>
        <w:t>in</w:t>
      </w:r>
      <w:r w:rsidR="00D125F2" w:rsidRPr="007932C7">
        <w:rPr>
          <w:rFonts w:ascii="Arial" w:hAnsi="Arial" w:cs="Arial"/>
          <w:strike/>
          <w:color w:val="FF0000"/>
          <w:spacing w:val="23"/>
        </w:rPr>
        <w:t xml:space="preserve"> </w:t>
      </w:r>
      <w:r w:rsidR="00D125F2" w:rsidRPr="007932C7">
        <w:rPr>
          <w:rFonts w:ascii="Arial" w:hAnsi="Arial" w:cs="Arial"/>
          <w:strike/>
          <w:color w:val="FF0000"/>
        </w:rPr>
        <w:t>the Town</w:t>
      </w:r>
      <w:r w:rsidR="00D125F2" w:rsidRPr="007932C7">
        <w:rPr>
          <w:rFonts w:ascii="Arial" w:hAnsi="Arial" w:cs="Arial"/>
          <w:strike/>
          <w:color w:val="FF0000"/>
          <w:spacing w:val="23"/>
        </w:rPr>
        <w:t xml:space="preserve"> </w:t>
      </w:r>
      <w:r w:rsidR="00D125F2" w:rsidRPr="007932C7">
        <w:rPr>
          <w:rFonts w:ascii="Arial" w:hAnsi="Arial" w:cs="Arial"/>
          <w:strike/>
          <w:color w:val="FF0000"/>
        </w:rPr>
        <w:t xml:space="preserve">of Wayne Mobile Home Park and Recreational Vehicle Park Ordinance, March 13, 1971, as amended or </w:t>
      </w:r>
      <w:r w:rsidR="00D125F2" w:rsidRPr="007932C7">
        <w:rPr>
          <w:rFonts w:ascii="Arial" w:hAnsi="Arial" w:cs="Arial"/>
          <w:strike/>
          <w:color w:val="FF0000"/>
          <w:spacing w:val="-2"/>
        </w:rPr>
        <w:t>superseded,</w:t>
      </w:r>
    </w:p>
    <w:p w14:paraId="7198F4A6" w14:textId="1C655425" w:rsidR="00D125F2" w:rsidRPr="007932C7" w:rsidRDefault="00446E49" w:rsidP="00446E49">
      <w:pPr>
        <w:pStyle w:val="BodyText"/>
        <w:spacing w:before="240" w:line="252" w:lineRule="auto"/>
        <w:ind w:left="1440" w:hanging="720"/>
        <w:rPr>
          <w:rFonts w:ascii="Arial" w:hAnsi="Arial" w:cs="Arial"/>
          <w:strike/>
          <w:color w:val="FF0000"/>
          <w:sz w:val="22"/>
          <w:szCs w:val="22"/>
        </w:rPr>
      </w:pPr>
      <w:r w:rsidRPr="007932C7">
        <w:rPr>
          <w:rFonts w:ascii="Arial" w:hAnsi="Arial" w:cs="Arial"/>
          <w:strike/>
          <w:color w:val="FF0000"/>
          <w:sz w:val="22"/>
          <w:szCs w:val="22"/>
        </w:rPr>
        <w:t>a.</w:t>
      </w:r>
      <w:r w:rsidRPr="007932C7">
        <w:rPr>
          <w:rFonts w:ascii="Arial" w:hAnsi="Arial" w:cs="Arial"/>
          <w:strike/>
          <w:color w:val="FF0000"/>
          <w:sz w:val="22"/>
          <w:szCs w:val="22"/>
        </w:rPr>
        <w:tab/>
      </w:r>
      <w:r w:rsidR="00D125F2" w:rsidRPr="007932C7">
        <w:rPr>
          <w:rFonts w:ascii="Arial" w:hAnsi="Arial" w:cs="Arial"/>
          <w:strike/>
          <w:color w:val="FF0000"/>
          <w:sz w:val="22"/>
          <w:szCs w:val="22"/>
        </w:rPr>
        <w:t>The application</w:t>
      </w:r>
      <w:r w:rsidR="00D125F2" w:rsidRPr="007932C7">
        <w:rPr>
          <w:rFonts w:ascii="Arial" w:hAnsi="Arial" w:cs="Arial"/>
          <w:strike/>
          <w:color w:val="FF0000"/>
          <w:spacing w:val="25"/>
          <w:sz w:val="22"/>
          <w:szCs w:val="22"/>
        </w:rPr>
        <w:t xml:space="preserve"> </w:t>
      </w:r>
      <w:r w:rsidR="00D125F2" w:rsidRPr="007932C7">
        <w:rPr>
          <w:rFonts w:ascii="Arial" w:hAnsi="Arial" w:cs="Arial"/>
          <w:strike/>
          <w:color w:val="FF0000"/>
          <w:sz w:val="22"/>
          <w:szCs w:val="22"/>
        </w:rPr>
        <w:t>shall comply with the requirements</w:t>
      </w:r>
      <w:r w:rsidR="00D125F2" w:rsidRPr="007932C7">
        <w:rPr>
          <w:rFonts w:ascii="Arial" w:hAnsi="Arial" w:cs="Arial"/>
          <w:strike/>
          <w:color w:val="FF0000"/>
          <w:spacing w:val="34"/>
          <w:sz w:val="22"/>
          <w:szCs w:val="22"/>
        </w:rPr>
        <w:t xml:space="preserve"> </w:t>
      </w:r>
      <w:r w:rsidR="00D125F2" w:rsidRPr="007932C7">
        <w:rPr>
          <w:rFonts w:ascii="Arial" w:hAnsi="Arial" w:cs="Arial"/>
          <w:strike/>
          <w:color w:val="FF0000"/>
          <w:sz w:val="22"/>
          <w:szCs w:val="22"/>
        </w:rPr>
        <w:t>of said Ordinance and all applicable</w:t>
      </w:r>
      <w:r w:rsidR="00D125F2" w:rsidRPr="007932C7">
        <w:rPr>
          <w:rFonts w:ascii="Arial" w:hAnsi="Arial" w:cs="Arial"/>
          <w:strike/>
          <w:color w:val="FF0000"/>
          <w:spacing w:val="31"/>
          <w:sz w:val="22"/>
          <w:szCs w:val="22"/>
        </w:rPr>
        <w:t xml:space="preserve"> </w:t>
      </w:r>
      <w:r w:rsidR="00D125F2" w:rsidRPr="007932C7">
        <w:rPr>
          <w:rFonts w:ascii="Arial" w:hAnsi="Arial" w:cs="Arial"/>
          <w:strike/>
          <w:color w:val="FF0000"/>
          <w:sz w:val="22"/>
          <w:szCs w:val="22"/>
        </w:rPr>
        <w:t>State statutes and regulations.</w:t>
      </w:r>
    </w:p>
    <w:p w14:paraId="13EE7E24" w14:textId="09C58A41" w:rsidR="00D125F2" w:rsidRPr="007932C7" w:rsidRDefault="00446E49" w:rsidP="00446E49">
      <w:pPr>
        <w:spacing w:before="240" w:line="249" w:lineRule="auto"/>
        <w:ind w:left="1440" w:hanging="720"/>
        <w:rPr>
          <w:rFonts w:ascii="Arial" w:hAnsi="Arial" w:cs="Arial"/>
          <w:strike/>
          <w:color w:val="FF0000"/>
        </w:rPr>
      </w:pPr>
      <w:r w:rsidRPr="007932C7">
        <w:rPr>
          <w:rFonts w:ascii="Arial" w:hAnsi="Arial" w:cs="Arial"/>
          <w:strike/>
          <w:color w:val="FF0000"/>
          <w:w w:val="105"/>
        </w:rPr>
        <w:t>b.</w:t>
      </w:r>
      <w:r w:rsidRPr="007932C7">
        <w:rPr>
          <w:rFonts w:ascii="Arial" w:hAnsi="Arial" w:cs="Arial"/>
          <w:strike/>
          <w:color w:val="FF0000"/>
          <w:w w:val="105"/>
        </w:rPr>
        <w:tab/>
      </w:r>
      <w:r w:rsidR="00D125F2" w:rsidRPr="007932C7">
        <w:rPr>
          <w:rFonts w:ascii="Arial" w:hAnsi="Arial" w:cs="Arial"/>
          <w:strike/>
          <w:color w:val="FF0000"/>
          <w:w w:val="105"/>
        </w:rPr>
        <w:t>The</w:t>
      </w:r>
      <w:r w:rsidR="00D125F2" w:rsidRPr="007932C7">
        <w:rPr>
          <w:rFonts w:ascii="Arial" w:hAnsi="Arial" w:cs="Arial"/>
          <w:strike/>
          <w:color w:val="FF0000"/>
          <w:spacing w:val="-11"/>
          <w:w w:val="105"/>
        </w:rPr>
        <w:t xml:space="preserve"> </w:t>
      </w:r>
      <w:r w:rsidR="00D125F2" w:rsidRPr="007932C7">
        <w:rPr>
          <w:rFonts w:ascii="Arial" w:hAnsi="Arial" w:cs="Arial"/>
          <w:strike/>
          <w:color w:val="FF0000"/>
          <w:w w:val="105"/>
        </w:rPr>
        <w:t>use</w:t>
      </w:r>
      <w:r w:rsidR="00D125F2" w:rsidRPr="007932C7">
        <w:rPr>
          <w:rFonts w:ascii="Arial" w:hAnsi="Arial" w:cs="Arial"/>
          <w:strike/>
          <w:color w:val="FF0000"/>
          <w:spacing w:val="-13"/>
          <w:w w:val="105"/>
        </w:rPr>
        <w:t xml:space="preserve"> </w:t>
      </w:r>
      <w:r w:rsidR="00D125F2" w:rsidRPr="007932C7">
        <w:rPr>
          <w:rFonts w:ascii="Arial" w:hAnsi="Arial" w:cs="Arial"/>
          <w:strike/>
          <w:color w:val="FF0000"/>
          <w:w w:val="105"/>
        </w:rPr>
        <w:t>shall</w:t>
      </w:r>
      <w:r w:rsidR="00D125F2" w:rsidRPr="007932C7">
        <w:rPr>
          <w:rFonts w:ascii="Arial" w:hAnsi="Arial" w:cs="Arial"/>
          <w:strike/>
          <w:color w:val="FF0000"/>
          <w:spacing w:val="-9"/>
          <w:w w:val="105"/>
        </w:rPr>
        <w:t xml:space="preserve"> </w:t>
      </w:r>
      <w:r w:rsidR="00D125F2" w:rsidRPr="007932C7">
        <w:rPr>
          <w:rFonts w:ascii="Arial" w:hAnsi="Arial" w:cs="Arial"/>
          <w:strike/>
          <w:color w:val="FF0000"/>
          <w:w w:val="105"/>
        </w:rPr>
        <w:t>be</w:t>
      </w:r>
      <w:r w:rsidR="00D125F2" w:rsidRPr="007932C7">
        <w:rPr>
          <w:rFonts w:ascii="Arial" w:hAnsi="Arial" w:cs="Arial"/>
          <w:strike/>
          <w:color w:val="FF0000"/>
          <w:spacing w:val="-16"/>
          <w:w w:val="105"/>
        </w:rPr>
        <w:t xml:space="preserve"> </w:t>
      </w:r>
      <w:r w:rsidR="00D125F2" w:rsidRPr="007932C7">
        <w:rPr>
          <w:rFonts w:ascii="Arial" w:hAnsi="Arial" w:cs="Arial"/>
          <w:strike/>
          <w:color w:val="FF0000"/>
          <w:w w:val="105"/>
        </w:rPr>
        <w:t>considered</w:t>
      </w:r>
      <w:r w:rsidR="00D125F2" w:rsidRPr="007932C7">
        <w:rPr>
          <w:rFonts w:ascii="Arial" w:hAnsi="Arial" w:cs="Arial"/>
          <w:strike/>
          <w:color w:val="FF0000"/>
          <w:spacing w:val="5"/>
          <w:w w:val="105"/>
        </w:rPr>
        <w:t xml:space="preserve"> </w:t>
      </w:r>
      <w:r w:rsidR="00D125F2" w:rsidRPr="007932C7">
        <w:rPr>
          <w:rFonts w:ascii="Arial" w:hAnsi="Arial" w:cs="Arial"/>
          <w:strike/>
          <w:color w:val="FF0000"/>
          <w:w w:val="105"/>
        </w:rPr>
        <w:t>a</w:t>
      </w:r>
      <w:r w:rsidR="00D125F2" w:rsidRPr="007932C7">
        <w:rPr>
          <w:rFonts w:ascii="Arial" w:hAnsi="Arial" w:cs="Arial"/>
          <w:strike/>
          <w:color w:val="FF0000"/>
          <w:spacing w:val="-16"/>
          <w:w w:val="105"/>
        </w:rPr>
        <w:t xml:space="preserve"> </w:t>
      </w:r>
      <w:r w:rsidR="00D125F2" w:rsidRPr="007932C7">
        <w:rPr>
          <w:rFonts w:ascii="Arial" w:hAnsi="Arial" w:cs="Arial"/>
          <w:strike/>
          <w:color w:val="FF0000"/>
          <w:w w:val="105"/>
        </w:rPr>
        <w:t>subdivision for</w:t>
      </w:r>
      <w:r w:rsidR="00D125F2" w:rsidRPr="007932C7">
        <w:rPr>
          <w:rFonts w:ascii="Arial" w:hAnsi="Arial" w:cs="Arial"/>
          <w:strike/>
          <w:color w:val="FF0000"/>
          <w:spacing w:val="-13"/>
          <w:w w:val="105"/>
        </w:rPr>
        <w:t xml:space="preserve"> </w:t>
      </w:r>
      <w:r w:rsidR="00D125F2" w:rsidRPr="007932C7">
        <w:rPr>
          <w:rFonts w:ascii="Arial" w:hAnsi="Arial" w:cs="Arial"/>
          <w:strike/>
          <w:color w:val="FF0000"/>
          <w:w w:val="105"/>
        </w:rPr>
        <w:t>the</w:t>
      </w:r>
      <w:r w:rsidR="00D125F2" w:rsidRPr="007932C7">
        <w:rPr>
          <w:rFonts w:ascii="Arial" w:hAnsi="Arial" w:cs="Arial"/>
          <w:strike/>
          <w:color w:val="FF0000"/>
          <w:spacing w:val="-12"/>
          <w:w w:val="105"/>
        </w:rPr>
        <w:t xml:space="preserve"> </w:t>
      </w:r>
      <w:r w:rsidR="00D125F2" w:rsidRPr="007932C7">
        <w:rPr>
          <w:rFonts w:ascii="Arial" w:hAnsi="Arial" w:cs="Arial"/>
          <w:strike/>
          <w:color w:val="FF0000"/>
          <w:w w:val="105"/>
        </w:rPr>
        <w:t>purpose</w:t>
      </w:r>
      <w:r w:rsidR="00D125F2" w:rsidRPr="007932C7">
        <w:rPr>
          <w:rFonts w:ascii="Arial" w:hAnsi="Arial" w:cs="Arial"/>
          <w:strike/>
          <w:color w:val="FF0000"/>
          <w:spacing w:val="-9"/>
          <w:w w:val="105"/>
        </w:rPr>
        <w:t xml:space="preserve"> </w:t>
      </w:r>
      <w:r w:rsidR="00D125F2" w:rsidRPr="007932C7">
        <w:rPr>
          <w:rFonts w:ascii="Arial" w:hAnsi="Arial" w:cs="Arial"/>
          <w:strike/>
          <w:color w:val="FF0000"/>
          <w:w w:val="105"/>
        </w:rPr>
        <w:t>of</w:t>
      </w:r>
      <w:r w:rsidR="00D125F2" w:rsidRPr="007932C7">
        <w:rPr>
          <w:rFonts w:ascii="Arial" w:hAnsi="Arial" w:cs="Arial"/>
          <w:strike/>
          <w:color w:val="FF0000"/>
          <w:spacing w:val="-14"/>
          <w:w w:val="105"/>
        </w:rPr>
        <w:t xml:space="preserve"> </w:t>
      </w:r>
      <w:r w:rsidR="00D125F2" w:rsidRPr="007932C7">
        <w:rPr>
          <w:rFonts w:ascii="Arial" w:hAnsi="Arial" w:cs="Arial"/>
          <w:strike/>
          <w:color w:val="FF0000"/>
          <w:w w:val="105"/>
        </w:rPr>
        <w:t>review</w:t>
      </w:r>
      <w:r w:rsidR="00D125F2" w:rsidRPr="007932C7">
        <w:rPr>
          <w:rFonts w:ascii="Arial" w:hAnsi="Arial" w:cs="Arial"/>
          <w:strike/>
          <w:color w:val="FF0000"/>
          <w:spacing w:val="-9"/>
          <w:w w:val="105"/>
        </w:rPr>
        <w:t xml:space="preserve"> </w:t>
      </w:r>
      <w:r w:rsidR="00D125F2" w:rsidRPr="007932C7">
        <w:rPr>
          <w:rFonts w:ascii="Arial" w:hAnsi="Arial" w:cs="Arial"/>
          <w:strike/>
          <w:color w:val="FF0000"/>
          <w:w w:val="105"/>
        </w:rPr>
        <w:t>and</w:t>
      </w:r>
      <w:r w:rsidR="00D125F2" w:rsidRPr="007932C7">
        <w:rPr>
          <w:rFonts w:ascii="Arial" w:hAnsi="Arial" w:cs="Arial"/>
          <w:strike/>
          <w:color w:val="FF0000"/>
          <w:spacing w:val="-16"/>
          <w:w w:val="105"/>
        </w:rPr>
        <w:t xml:space="preserve"> </w:t>
      </w:r>
      <w:r w:rsidR="00D125F2" w:rsidRPr="007932C7">
        <w:rPr>
          <w:rFonts w:ascii="Arial" w:hAnsi="Arial" w:cs="Arial"/>
          <w:strike/>
          <w:color w:val="FF0000"/>
          <w:w w:val="105"/>
        </w:rPr>
        <w:t>shall</w:t>
      </w:r>
      <w:r w:rsidR="00D125F2" w:rsidRPr="007932C7">
        <w:rPr>
          <w:rFonts w:ascii="Arial" w:hAnsi="Arial" w:cs="Arial"/>
          <w:strike/>
          <w:color w:val="FF0000"/>
          <w:spacing w:val="-8"/>
          <w:w w:val="105"/>
        </w:rPr>
        <w:t xml:space="preserve"> </w:t>
      </w:r>
      <w:r w:rsidR="00D125F2" w:rsidRPr="007932C7">
        <w:rPr>
          <w:rFonts w:ascii="Arial" w:hAnsi="Arial" w:cs="Arial"/>
          <w:strike/>
          <w:color w:val="FF0000"/>
          <w:w w:val="105"/>
        </w:rPr>
        <w:t>meet</w:t>
      </w:r>
      <w:r w:rsidR="00D125F2" w:rsidRPr="007932C7">
        <w:rPr>
          <w:rFonts w:ascii="Arial" w:hAnsi="Arial" w:cs="Arial"/>
          <w:strike/>
          <w:color w:val="FF0000"/>
          <w:spacing w:val="-16"/>
          <w:w w:val="105"/>
        </w:rPr>
        <w:t xml:space="preserve"> </w:t>
      </w:r>
      <w:r w:rsidR="00D125F2" w:rsidRPr="007932C7">
        <w:rPr>
          <w:rFonts w:ascii="Arial" w:hAnsi="Arial" w:cs="Arial"/>
          <w:strike/>
          <w:color w:val="FF0000"/>
          <w:w w:val="105"/>
        </w:rPr>
        <w:t>the</w:t>
      </w:r>
      <w:r w:rsidR="00D125F2" w:rsidRPr="007932C7">
        <w:rPr>
          <w:rFonts w:ascii="Arial" w:hAnsi="Arial" w:cs="Arial"/>
          <w:strike/>
          <w:color w:val="FF0000"/>
          <w:spacing w:val="-13"/>
          <w:w w:val="105"/>
        </w:rPr>
        <w:t xml:space="preserve"> </w:t>
      </w:r>
      <w:r w:rsidR="00D125F2" w:rsidRPr="007932C7">
        <w:rPr>
          <w:rFonts w:ascii="Arial" w:hAnsi="Arial" w:cs="Arial"/>
          <w:strike/>
          <w:color w:val="FF0000"/>
          <w:w w:val="105"/>
        </w:rPr>
        <w:t>review standards of</w:t>
      </w:r>
      <w:r w:rsidR="00D125F2" w:rsidRPr="007932C7">
        <w:rPr>
          <w:rFonts w:ascii="Arial" w:hAnsi="Arial" w:cs="Arial"/>
          <w:strike/>
          <w:color w:val="FF0000"/>
          <w:spacing w:val="-3"/>
          <w:w w:val="105"/>
        </w:rPr>
        <w:t xml:space="preserve"> </w:t>
      </w:r>
      <w:r w:rsidR="00D125F2" w:rsidRPr="007932C7">
        <w:rPr>
          <w:rFonts w:ascii="Arial" w:hAnsi="Arial" w:cs="Arial"/>
          <w:strike/>
          <w:color w:val="FF0000"/>
          <w:w w:val="105"/>
        </w:rPr>
        <w:t>a</w:t>
      </w:r>
      <w:r w:rsidR="00D125F2" w:rsidRPr="007932C7">
        <w:rPr>
          <w:rFonts w:ascii="Arial" w:hAnsi="Arial" w:cs="Arial"/>
          <w:strike/>
          <w:color w:val="FF0000"/>
          <w:spacing w:val="-1"/>
          <w:w w:val="105"/>
        </w:rPr>
        <w:t xml:space="preserve"> </w:t>
      </w:r>
      <w:r w:rsidR="00D125F2" w:rsidRPr="007932C7">
        <w:rPr>
          <w:rFonts w:ascii="Arial" w:hAnsi="Arial" w:cs="Arial"/>
          <w:strike/>
          <w:color w:val="FF0000"/>
          <w:w w:val="105"/>
        </w:rPr>
        <w:t>subdivision</w:t>
      </w:r>
      <w:r w:rsidR="00D125F2" w:rsidRPr="007932C7">
        <w:rPr>
          <w:rFonts w:ascii="Arial" w:hAnsi="Arial" w:cs="Arial"/>
          <w:strike/>
          <w:color w:val="FF0000"/>
          <w:spacing w:val="17"/>
          <w:w w:val="105"/>
        </w:rPr>
        <w:t xml:space="preserve"> </w:t>
      </w:r>
      <w:r w:rsidR="00D125F2" w:rsidRPr="007932C7">
        <w:rPr>
          <w:rFonts w:ascii="Arial" w:hAnsi="Arial" w:cs="Arial"/>
          <w:strike/>
          <w:color w:val="FF0000"/>
          <w:w w:val="105"/>
        </w:rPr>
        <w:t>under the</w:t>
      </w:r>
      <w:r w:rsidR="00D125F2" w:rsidRPr="007932C7">
        <w:rPr>
          <w:rFonts w:ascii="Arial" w:hAnsi="Arial" w:cs="Arial"/>
          <w:strike/>
          <w:color w:val="FF0000"/>
          <w:spacing w:val="-16"/>
          <w:w w:val="105"/>
        </w:rPr>
        <w:t xml:space="preserve"> </w:t>
      </w:r>
      <w:r w:rsidR="00D125F2" w:rsidRPr="007932C7">
        <w:rPr>
          <w:rFonts w:ascii="Arial" w:hAnsi="Arial" w:cs="Arial"/>
          <w:strike/>
          <w:color w:val="FF0000"/>
          <w:w w:val="105"/>
        </w:rPr>
        <w:t>Town</w:t>
      </w:r>
      <w:r w:rsidR="00D125F2" w:rsidRPr="007932C7">
        <w:rPr>
          <w:rFonts w:ascii="Arial" w:hAnsi="Arial" w:cs="Arial"/>
          <w:strike/>
          <w:color w:val="FF0000"/>
          <w:spacing w:val="-4"/>
          <w:w w:val="105"/>
        </w:rPr>
        <w:t xml:space="preserve"> </w:t>
      </w:r>
      <w:r w:rsidR="00D125F2" w:rsidRPr="007932C7">
        <w:rPr>
          <w:rFonts w:ascii="Arial" w:hAnsi="Arial" w:cs="Arial"/>
          <w:strike/>
          <w:color w:val="FF0000"/>
          <w:w w:val="105"/>
        </w:rPr>
        <w:t>of</w:t>
      </w:r>
      <w:r w:rsidR="00D125F2" w:rsidRPr="007932C7">
        <w:rPr>
          <w:rFonts w:ascii="Arial" w:hAnsi="Arial" w:cs="Arial"/>
          <w:strike/>
          <w:color w:val="FF0000"/>
          <w:spacing w:val="-12"/>
          <w:w w:val="105"/>
        </w:rPr>
        <w:t xml:space="preserve"> </w:t>
      </w:r>
      <w:r w:rsidR="00D125F2" w:rsidRPr="007932C7">
        <w:rPr>
          <w:rFonts w:ascii="Arial" w:hAnsi="Arial" w:cs="Arial"/>
          <w:strike/>
          <w:color w:val="FF0000"/>
          <w:w w:val="105"/>
        </w:rPr>
        <w:t>Wayne</w:t>
      </w:r>
      <w:r w:rsidR="00D125F2" w:rsidRPr="007932C7">
        <w:rPr>
          <w:rFonts w:ascii="Arial" w:hAnsi="Arial" w:cs="Arial"/>
          <w:strike/>
          <w:color w:val="FF0000"/>
          <w:spacing w:val="-1"/>
          <w:w w:val="105"/>
        </w:rPr>
        <w:t xml:space="preserve"> </w:t>
      </w:r>
      <w:r w:rsidR="00D125F2" w:rsidRPr="007932C7">
        <w:rPr>
          <w:rFonts w:ascii="Arial" w:hAnsi="Arial" w:cs="Arial"/>
          <w:strike/>
          <w:color w:val="FF0000"/>
          <w:w w:val="105"/>
        </w:rPr>
        <w:t>Subdivision Regulations.</w:t>
      </w:r>
    </w:p>
    <w:p w14:paraId="3F69EC0B" w14:textId="77777777" w:rsidR="00D125F2" w:rsidRPr="007932C7" w:rsidRDefault="00D125F2" w:rsidP="00D125F2">
      <w:pPr>
        <w:pStyle w:val="BodyText"/>
        <w:rPr>
          <w:rFonts w:ascii="Arial" w:hAnsi="Arial" w:cs="Arial"/>
          <w:color w:val="FF0000"/>
          <w:sz w:val="22"/>
          <w:szCs w:val="22"/>
        </w:rPr>
      </w:pPr>
    </w:p>
    <w:p w14:paraId="5D9127FA" w14:textId="2357822B" w:rsidR="00D125F2" w:rsidRPr="005F75ED" w:rsidRDefault="00446E49" w:rsidP="00D125F2">
      <w:pPr>
        <w:pStyle w:val="Heading5"/>
        <w:spacing w:before="0" w:after="0"/>
        <w:rPr>
          <w:rFonts w:ascii="Arial" w:hAnsi="Arial" w:cs="Arial"/>
          <w:color w:val="1A1A1A"/>
        </w:rPr>
      </w:pPr>
      <w:r w:rsidRPr="005F75ED">
        <w:rPr>
          <w:rFonts w:ascii="Arial" w:hAnsi="Arial" w:cs="Arial"/>
          <w:color w:val="1A1A1A"/>
        </w:rPr>
        <w:lastRenderedPageBreak/>
        <w:t>12.</w:t>
      </w:r>
      <w:r w:rsidRPr="005F75ED">
        <w:rPr>
          <w:rFonts w:ascii="Arial" w:hAnsi="Arial" w:cs="Arial"/>
          <w:color w:val="1A1A1A"/>
        </w:rPr>
        <w:tab/>
      </w:r>
      <w:r w:rsidR="00D125F2" w:rsidRPr="005F75ED">
        <w:rPr>
          <w:rFonts w:ascii="Arial" w:hAnsi="Arial" w:cs="Arial"/>
          <w:color w:val="1A1A1A"/>
        </w:rPr>
        <w:t>For</w:t>
      </w:r>
      <w:r w:rsidR="00D125F2" w:rsidRPr="005F75ED">
        <w:rPr>
          <w:rFonts w:ascii="Arial" w:hAnsi="Arial" w:cs="Arial"/>
          <w:color w:val="1A1A1A"/>
          <w:spacing w:val="14"/>
        </w:rPr>
        <w:t xml:space="preserve"> </w:t>
      </w:r>
      <w:r w:rsidR="00D125F2" w:rsidRPr="005F75ED">
        <w:rPr>
          <w:rFonts w:ascii="Arial" w:hAnsi="Arial" w:cs="Arial"/>
          <w:color w:val="1A1A1A"/>
        </w:rPr>
        <w:t>meat</w:t>
      </w:r>
      <w:r w:rsidR="00D125F2" w:rsidRPr="005F75ED">
        <w:rPr>
          <w:rFonts w:ascii="Arial" w:hAnsi="Arial" w:cs="Arial"/>
          <w:color w:val="1A1A1A"/>
          <w:spacing w:val="20"/>
        </w:rPr>
        <w:t xml:space="preserve"> </w:t>
      </w:r>
      <w:r w:rsidR="00D125F2" w:rsidRPr="005F75ED">
        <w:rPr>
          <w:rFonts w:ascii="Arial" w:hAnsi="Arial" w:cs="Arial"/>
          <w:color w:val="1A1A1A"/>
        </w:rPr>
        <w:t>(including</w:t>
      </w:r>
      <w:r w:rsidR="00D125F2" w:rsidRPr="005F75ED">
        <w:rPr>
          <w:rFonts w:ascii="Arial" w:hAnsi="Arial" w:cs="Arial"/>
          <w:color w:val="1A1A1A"/>
          <w:spacing w:val="32"/>
        </w:rPr>
        <w:t xml:space="preserve"> </w:t>
      </w:r>
      <w:r w:rsidR="00D125F2" w:rsidRPr="005F75ED">
        <w:rPr>
          <w:rFonts w:ascii="Arial" w:hAnsi="Arial" w:cs="Arial"/>
          <w:color w:val="1A1A1A"/>
        </w:rPr>
        <w:t>abattoirs),</w:t>
      </w:r>
      <w:r w:rsidR="00D125F2" w:rsidRPr="005F75ED">
        <w:rPr>
          <w:rFonts w:ascii="Arial" w:hAnsi="Arial" w:cs="Arial"/>
          <w:color w:val="1A1A1A"/>
          <w:spacing w:val="24"/>
        </w:rPr>
        <w:t xml:space="preserve"> </w:t>
      </w:r>
      <w:r w:rsidR="00D125F2" w:rsidRPr="005F75ED">
        <w:rPr>
          <w:rFonts w:ascii="Arial" w:hAnsi="Arial" w:cs="Arial"/>
          <w:color w:val="1A1A1A"/>
        </w:rPr>
        <w:t>poultry,</w:t>
      </w:r>
      <w:r w:rsidR="00D125F2" w:rsidRPr="005F75ED">
        <w:rPr>
          <w:rFonts w:ascii="Arial" w:hAnsi="Arial" w:cs="Arial"/>
          <w:color w:val="1A1A1A"/>
          <w:spacing w:val="23"/>
        </w:rPr>
        <w:t xml:space="preserve"> </w:t>
      </w:r>
      <w:r w:rsidR="00D125F2" w:rsidRPr="005F75ED">
        <w:rPr>
          <w:rFonts w:ascii="Arial" w:hAnsi="Arial" w:cs="Arial"/>
          <w:color w:val="1A1A1A"/>
        </w:rPr>
        <w:t>and</w:t>
      </w:r>
      <w:r w:rsidR="00D125F2" w:rsidRPr="005F75ED">
        <w:rPr>
          <w:rFonts w:ascii="Arial" w:hAnsi="Arial" w:cs="Arial"/>
          <w:color w:val="1A1A1A"/>
          <w:spacing w:val="16"/>
        </w:rPr>
        <w:t xml:space="preserve"> </w:t>
      </w:r>
      <w:r w:rsidR="00D125F2" w:rsidRPr="005F75ED">
        <w:rPr>
          <w:rFonts w:ascii="Arial" w:hAnsi="Arial" w:cs="Arial"/>
          <w:color w:val="1A1A1A"/>
        </w:rPr>
        <w:t>fish</w:t>
      </w:r>
      <w:r w:rsidR="00D125F2" w:rsidRPr="005F75ED">
        <w:rPr>
          <w:rFonts w:ascii="Arial" w:hAnsi="Arial" w:cs="Arial"/>
          <w:color w:val="1A1A1A"/>
          <w:spacing w:val="21"/>
        </w:rPr>
        <w:t xml:space="preserve"> </w:t>
      </w:r>
      <w:r w:rsidR="00D125F2" w:rsidRPr="005F75ED">
        <w:rPr>
          <w:rFonts w:ascii="Arial" w:hAnsi="Arial" w:cs="Arial"/>
          <w:color w:val="1A1A1A"/>
        </w:rPr>
        <w:t>processing</w:t>
      </w:r>
      <w:r w:rsidR="00D125F2" w:rsidRPr="005F75ED">
        <w:rPr>
          <w:rFonts w:ascii="Arial" w:hAnsi="Arial" w:cs="Arial"/>
          <w:color w:val="1A1A1A"/>
          <w:spacing w:val="40"/>
        </w:rPr>
        <w:t xml:space="preserve"> </w:t>
      </w:r>
      <w:r w:rsidR="00D125F2" w:rsidRPr="005F75ED">
        <w:rPr>
          <w:rFonts w:ascii="Arial" w:hAnsi="Arial" w:cs="Arial"/>
          <w:color w:val="1A1A1A"/>
          <w:spacing w:val="-2"/>
        </w:rPr>
        <w:t>plants:</w:t>
      </w:r>
    </w:p>
    <w:p w14:paraId="24B794B0" w14:textId="2A0C76DE" w:rsidR="00D125F2" w:rsidRPr="00623160" w:rsidRDefault="00446E49" w:rsidP="00D125F2">
      <w:pPr>
        <w:pStyle w:val="BodyText"/>
        <w:spacing w:before="240"/>
        <w:rPr>
          <w:rFonts w:ascii="Arial" w:hAnsi="Arial" w:cs="Arial"/>
          <w:sz w:val="22"/>
          <w:szCs w:val="22"/>
        </w:rPr>
      </w:pPr>
      <w:r>
        <w:rPr>
          <w:rFonts w:ascii="Arial" w:hAnsi="Arial" w:cs="Arial"/>
          <w:color w:val="1A1A1A"/>
          <w:w w:val="105"/>
          <w:sz w:val="22"/>
          <w:szCs w:val="22"/>
        </w:rPr>
        <w:t>a.</w:t>
      </w:r>
      <w:r>
        <w:rPr>
          <w:rFonts w:ascii="Arial" w:hAnsi="Arial" w:cs="Arial"/>
          <w:color w:val="1A1A1A"/>
          <w:w w:val="105"/>
          <w:sz w:val="22"/>
          <w:szCs w:val="22"/>
        </w:rPr>
        <w:tab/>
      </w:r>
      <w:r w:rsidR="00D125F2" w:rsidRPr="00623160">
        <w:rPr>
          <w:rFonts w:ascii="Arial" w:hAnsi="Arial" w:cs="Arial"/>
          <w:color w:val="1A1A1A"/>
          <w:w w:val="105"/>
          <w:sz w:val="22"/>
          <w:szCs w:val="22"/>
        </w:rPr>
        <w:t>Minimum</w:t>
      </w:r>
      <w:r w:rsidR="00D125F2" w:rsidRPr="00623160">
        <w:rPr>
          <w:rFonts w:ascii="Arial" w:hAnsi="Arial" w:cs="Arial"/>
          <w:color w:val="1A1A1A"/>
          <w:spacing w:val="5"/>
          <w:w w:val="105"/>
          <w:sz w:val="22"/>
          <w:szCs w:val="22"/>
        </w:rPr>
        <w:t xml:space="preserve"> </w:t>
      </w:r>
      <w:r w:rsidR="00D125F2" w:rsidRPr="00623160">
        <w:rPr>
          <w:rFonts w:ascii="Arial" w:hAnsi="Arial" w:cs="Arial"/>
          <w:color w:val="1A1A1A"/>
          <w:w w:val="105"/>
          <w:sz w:val="22"/>
          <w:szCs w:val="22"/>
        </w:rPr>
        <w:t>lot</w:t>
      </w:r>
      <w:r w:rsidR="00D125F2" w:rsidRPr="00623160">
        <w:rPr>
          <w:rFonts w:ascii="Arial" w:hAnsi="Arial" w:cs="Arial"/>
          <w:color w:val="1A1A1A"/>
          <w:spacing w:val="-9"/>
          <w:w w:val="105"/>
          <w:sz w:val="22"/>
          <w:szCs w:val="22"/>
        </w:rPr>
        <w:t xml:space="preserve"> </w:t>
      </w:r>
      <w:r w:rsidR="00D125F2" w:rsidRPr="00623160">
        <w:rPr>
          <w:rFonts w:ascii="Arial" w:hAnsi="Arial" w:cs="Arial"/>
          <w:color w:val="1A1A1A"/>
          <w:w w:val="105"/>
          <w:sz w:val="22"/>
          <w:szCs w:val="22"/>
        </w:rPr>
        <w:t>size</w:t>
      </w:r>
      <w:r w:rsidR="00D125F2" w:rsidRPr="00623160">
        <w:rPr>
          <w:rFonts w:ascii="Arial" w:hAnsi="Arial" w:cs="Arial"/>
          <w:color w:val="1A1A1A"/>
          <w:spacing w:val="-12"/>
          <w:w w:val="105"/>
          <w:sz w:val="22"/>
          <w:szCs w:val="22"/>
        </w:rPr>
        <w:t xml:space="preserve"> </w:t>
      </w:r>
      <w:r w:rsidR="00D125F2" w:rsidRPr="00623160">
        <w:rPr>
          <w:rFonts w:ascii="Arial" w:hAnsi="Arial" w:cs="Arial"/>
          <w:color w:val="1A1A1A"/>
          <w:w w:val="105"/>
          <w:sz w:val="22"/>
          <w:szCs w:val="22"/>
        </w:rPr>
        <w:t>shall</w:t>
      </w:r>
      <w:r w:rsidR="00D125F2" w:rsidRPr="00623160">
        <w:rPr>
          <w:rFonts w:ascii="Arial" w:hAnsi="Arial" w:cs="Arial"/>
          <w:color w:val="1A1A1A"/>
          <w:spacing w:val="-6"/>
          <w:w w:val="105"/>
          <w:sz w:val="22"/>
          <w:szCs w:val="22"/>
        </w:rPr>
        <w:t xml:space="preserve"> </w:t>
      </w:r>
      <w:r w:rsidR="00D125F2" w:rsidRPr="00623160">
        <w:rPr>
          <w:rFonts w:ascii="Arial" w:hAnsi="Arial" w:cs="Arial"/>
          <w:color w:val="1A1A1A"/>
          <w:w w:val="105"/>
          <w:sz w:val="22"/>
          <w:szCs w:val="22"/>
        </w:rPr>
        <w:t>be</w:t>
      </w:r>
      <w:r w:rsidR="00D125F2" w:rsidRPr="00623160">
        <w:rPr>
          <w:rFonts w:ascii="Arial" w:hAnsi="Arial" w:cs="Arial"/>
          <w:color w:val="1A1A1A"/>
          <w:spacing w:val="-12"/>
          <w:w w:val="105"/>
          <w:sz w:val="22"/>
          <w:szCs w:val="22"/>
        </w:rPr>
        <w:t xml:space="preserve"> </w:t>
      </w:r>
      <w:r w:rsidR="00D125F2" w:rsidRPr="00623160">
        <w:rPr>
          <w:rFonts w:ascii="Arial" w:hAnsi="Arial" w:cs="Arial"/>
          <w:color w:val="1A1A1A"/>
          <w:w w:val="105"/>
          <w:sz w:val="22"/>
          <w:szCs w:val="22"/>
        </w:rPr>
        <w:t>six</w:t>
      </w:r>
      <w:r w:rsidR="00D125F2" w:rsidRPr="00623160">
        <w:rPr>
          <w:rFonts w:ascii="Arial" w:hAnsi="Arial" w:cs="Arial"/>
          <w:color w:val="1A1A1A"/>
          <w:spacing w:val="-8"/>
          <w:w w:val="105"/>
          <w:sz w:val="22"/>
          <w:szCs w:val="22"/>
        </w:rPr>
        <w:t xml:space="preserve"> </w:t>
      </w:r>
      <w:r w:rsidR="00D125F2" w:rsidRPr="00623160">
        <w:rPr>
          <w:rFonts w:ascii="Arial" w:hAnsi="Arial" w:cs="Arial"/>
          <w:color w:val="1A1A1A"/>
          <w:w w:val="105"/>
          <w:sz w:val="22"/>
          <w:szCs w:val="22"/>
        </w:rPr>
        <w:t>(6)</w:t>
      </w:r>
      <w:r w:rsidR="00D125F2" w:rsidRPr="00623160">
        <w:rPr>
          <w:rFonts w:ascii="Arial" w:hAnsi="Arial" w:cs="Arial"/>
          <w:color w:val="1A1A1A"/>
          <w:spacing w:val="-7"/>
          <w:w w:val="105"/>
          <w:sz w:val="22"/>
          <w:szCs w:val="22"/>
        </w:rPr>
        <w:t xml:space="preserve"> </w:t>
      </w:r>
      <w:r w:rsidR="00D125F2" w:rsidRPr="00623160">
        <w:rPr>
          <w:rFonts w:ascii="Arial" w:hAnsi="Arial" w:cs="Arial"/>
          <w:color w:val="1A1A1A"/>
          <w:spacing w:val="-2"/>
          <w:w w:val="105"/>
          <w:sz w:val="22"/>
          <w:szCs w:val="22"/>
        </w:rPr>
        <w:t>acres.</w:t>
      </w:r>
    </w:p>
    <w:p w14:paraId="31CFE8DF" w14:textId="09D802AD" w:rsidR="00D125F2" w:rsidRPr="00623160" w:rsidRDefault="00446E49" w:rsidP="00D125F2">
      <w:pPr>
        <w:pStyle w:val="BodyText"/>
        <w:spacing w:before="240"/>
        <w:rPr>
          <w:rFonts w:ascii="Arial" w:hAnsi="Arial" w:cs="Arial"/>
          <w:sz w:val="22"/>
          <w:szCs w:val="22"/>
        </w:rPr>
      </w:pPr>
      <w:r>
        <w:rPr>
          <w:rFonts w:ascii="Arial" w:hAnsi="Arial" w:cs="Arial"/>
          <w:color w:val="1A1A1A"/>
          <w:sz w:val="22"/>
          <w:szCs w:val="22"/>
        </w:rPr>
        <w:t>b.</w:t>
      </w:r>
      <w:r>
        <w:rPr>
          <w:rFonts w:ascii="Arial" w:hAnsi="Arial" w:cs="Arial"/>
          <w:color w:val="1A1A1A"/>
          <w:sz w:val="22"/>
          <w:szCs w:val="22"/>
        </w:rPr>
        <w:tab/>
      </w:r>
      <w:r w:rsidR="00D125F2" w:rsidRPr="00623160">
        <w:rPr>
          <w:rFonts w:ascii="Arial" w:hAnsi="Arial" w:cs="Arial"/>
          <w:color w:val="1A1A1A"/>
          <w:sz w:val="22"/>
          <w:szCs w:val="22"/>
        </w:rPr>
        <w:t>Minimum</w:t>
      </w:r>
      <w:r w:rsidR="00D125F2" w:rsidRPr="00623160">
        <w:rPr>
          <w:rFonts w:ascii="Arial" w:hAnsi="Arial" w:cs="Arial"/>
          <w:color w:val="1A1A1A"/>
          <w:spacing w:val="34"/>
          <w:sz w:val="22"/>
          <w:szCs w:val="22"/>
        </w:rPr>
        <w:t xml:space="preserve"> </w:t>
      </w:r>
      <w:r w:rsidR="00D125F2" w:rsidRPr="00623160">
        <w:rPr>
          <w:rFonts w:ascii="Arial" w:hAnsi="Arial" w:cs="Arial"/>
          <w:color w:val="1A1A1A"/>
          <w:sz w:val="22"/>
          <w:szCs w:val="22"/>
        </w:rPr>
        <w:t>lot</w:t>
      </w:r>
      <w:r w:rsidR="00D125F2" w:rsidRPr="00623160">
        <w:rPr>
          <w:rFonts w:ascii="Arial" w:hAnsi="Arial" w:cs="Arial"/>
          <w:color w:val="1A1A1A"/>
          <w:spacing w:val="6"/>
          <w:sz w:val="22"/>
          <w:szCs w:val="22"/>
        </w:rPr>
        <w:t xml:space="preserve"> </w:t>
      </w:r>
      <w:r w:rsidR="00D125F2" w:rsidRPr="00623160">
        <w:rPr>
          <w:rFonts w:ascii="Arial" w:hAnsi="Arial" w:cs="Arial"/>
          <w:color w:val="1A1A1A"/>
          <w:sz w:val="22"/>
          <w:szCs w:val="22"/>
        </w:rPr>
        <w:t>width</w:t>
      </w:r>
      <w:r w:rsidR="00D125F2" w:rsidRPr="00623160">
        <w:rPr>
          <w:rFonts w:ascii="Arial" w:hAnsi="Arial" w:cs="Arial"/>
          <w:color w:val="1A1A1A"/>
          <w:spacing w:val="16"/>
          <w:sz w:val="22"/>
          <w:szCs w:val="22"/>
        </w:rPr>
        <w:t xml:space="preserve"> </w:t>
      </w:r>
      <w:r w:rsidR="00D125F2" w:rsidRPr="00623160">
        <w:rPr>
          <w:rFonts w:ascii="Arial" w:hAnsi="Arial" w:cs="Arial"/>
          <w:color w:val="1A1A1A"/>
          <w:sz w:val="22"/>
          <w:szCs w:val="22"/>
        </w:rPr>
        <w:t>shall</w:t>
      </w:r>
      <w:r w:rsidR="00D125F2" w:rsidRPr="00623160">
        <w:rPr>
          <w:rFonts w:ascii="Arial" w:hAnsi="Arial" w:cs="Arial"/>
          <w:color w:val="1A1A1A"/>
          <w:spacing w:val="19"/>
          <w:sz w:val="22"/>
          <w:szCs w:val="22"/>
        </w:rPr>
        <w:t xml:space="preserve"> </w:t>
      </w:r>
      <w:r w:rsidR="00D125F2" w:rsidRPr="00623160">
        <w:rPr>
          <w:rFonts w:ascii="Arial" w:hAnsi="Arial" w:cs="Arial"/>
          <w:color w:val="1A1A1A"/>
          <w:sz w:val="22"/>
          <w:szCs w:val="22"/>
        </w:rPr>
        <w:t>be</w:t>
      </w:r>
      <w:r w:rsidR="00D125F2" w:rsidRPr="00623160">
        <w:rPr>
          <w:rFonts w:ascii="Arial" w:hAnsi="Arial" w:cs="Arial"/>
          <w:color w:val="1A1A1A"/>
          <w:spacing w:val="9"/>
          <w:sz w:val="22"/>
          <w:szCs w:val="22"/>
        </w:rPr>
        <w:t xml:space="preserve"> </w:t>
      </w:r>
      <w:r w:rsidR="00D125F2" w:rsidRPr="00623160">
        <w:rPr>
          <w:rFonts w:ascii="Arial" w:hAnsi="Arial" w:cs="Arial"/>
          <w:color w:val="1A1A1A"/>
          <w:sz w:val="22"/>
          <w:szCs w:val="22"/>
        </w:rPr>
        <w:t>500</w:t>
      </w:r>
      <w:r w:rsidR="00D125F2" w:rsidRPr="00623160">
        <w:rPr>
          <w:rFonts w:ascii="Arial" w:hAnsi="Arial" w:cs="Arial"/>
          <w:color w:val="1A1A1A"/>
          <w:spacing w:val="10"/>
          <w:sz w:val="22"/>
          <w:szCs w:val="22"/>
        </w:rPr>
        <w:t xml:space="preserve"> </w:t>
      </w:r>
      <w:r w:rsidR="00D125F2" w:rsidRPr="00623160">
        <w:rPr>
          <w:rFonts w:ascii="Arial" w:hAnsi="Arial" w:cs="Arial"/>
          <w:color w:val="1A1A1A"/>
          <w:spacing w:val="-2"/>
          <w:sz w:val="22"/>
          <w:szCs w:val="22"/>
        </w:rPr>
        <w:t>feet.</w:t>
      </w:r>
    </w:p>
    <w:p w14:paraId="1025910D" w14:textId="0ABD335D" w:rsidR="00D125F2" w:rsidRPr="00F43E17" w:rsidRDefault="00446E49" w:rsidP="00446E49">
      <w:pPr>
        <w:spacing w:before="240"/>
        <w:ind w:left="720" w:hanging="720"/>
        <w:rPr>
          <w:rFonts w:ascii="Arial" w:hAnsi="Arial" w:cs="Arial"/>
        </w:rPr>
      </w:pPr>
      <w:r>
        <w:rPr>
          <w:rFonts w:ascii="Arial" w:hAnsi="Arial" w:cs="Arial"/>
          <w:color w:val="1A1A1A"/>
          <w:w w:val="105"/>
        </w:rPr>
        <w:t>c.</w:t>
      </w:r>
      <w:r>
        <w:rPr>
          <w:rFonts w:ascii="Arial" w:hAnsi="Arial" w:cs="Arial"/>
          <w:color w:val="1A1A1A"/>
          <w:w w:val="105"/>
        </w:rPr>
        <w:tab/>
      </w:r>
      <w:r w:rsidR="00D125F2" w:rsidRPr="00F43E17">
        <w:rPr>
          <w:rFonts w:ascii="Arial" w:hAnsi="Arial" w:cs="Arial"/>
          <w:color w:val="1A1A1A"/>
          <w:w w:val="105"/>
        </w:rPr>
        <w:t>Minimum</w:t>
      </w:r>
      <w:r w:rsidR="00D125F2" w:rsidRPr="00F43E17">
        <w:rPr>
          <w:rFonts w:ascii="Arial" w:hAnsi="Arial" w:cs="Arial"/>
          <w:color w:val="1A1A1A"/>
          <w:spacing w:val="-11"/>
          <w:w w:val="105"/>
        </w:rPr>
        <w:t xml:space="preserve"> </w:t>
      </w:r>
      <w:r w:rsidR="00D125F2" w:rsidRPr="00F43E17">
        <w:rPr>
          <w:rFonts w:ascii="Arial" w:hAnsi="Arial" w:cs="Arial"/>
          <w:color w:val="1A1A1A"/>
          <w:w w:val="105"/>
        </w:rPr>
        <w:t>setbacks</w:t>
      </w:r>
      <w:r w:rsidR="00D125F2" w:rsidRPr="00F43E17">
        <w:rPr>
          <w:rFonts w:ascii="Arial" w:hAnsi="Arial" w:cs="Arial"/>
          <w:color w:val="1A1A1A"/>
          <w:spacing w:val="-6"/>
          <w:w w:val="105"/>
        </w:rPr>
        <w:t xml:space="preserve"> </w:t>
      </w:r>
      <w:r w:rsidR="00D125F2" w:rsidRPr="00F43E17">
        <w:rPr>
          <w:rFonts w:ascii="Arial" w:hAnsi="Arial" w:cs="Arial"/>
          <w:color w:val="1A1A1A"/>
          <w:w w:val="105"/>
        </w:rPr>
        <w:t>for</w:t>
      </w:r>
      <w:r w:rsidR="00D125F2" w:rsidRPr="00F43E17">
        <w:rPr>
          <w:rFonts w:ascii="Arial" w:hAnsi="Arial" w:cs="Arial"/>
          <w:color w:val="1A1A1A"/>
          <w:spacing w:val="-13"/>
          <w:w w:val="105"/>
        </w:rPr>
        <w:t xml:space="preserve"> </w:t>
      </w:r>
      <w:r w:rsidR="00D125F2" w:rsidRPr="00F43E17">
        <w:rPr>
          <w:rFonts w:ascii="Arial" w:hAnsi="Arial" w:cs="Arial"/>
          <w:color w:val="1A1A1A"/>
          <w:w w:val="105"/>
        </w:rPr>
        <w:t>structures</w:t>
      </w:r>
      <w:r w:rsidR="00D125F2" w:rsidRPr="00F43E17">
        <w:rPr>
          <w:rFonts w:ascii="Arial" w:hAnsi="Arial" w:cs="Arial"/>
          <w:color w:val="1A1A1A"/>
          <w:spacing w:val="-5"/>
          <w:w w:val="105"/>
        </w:rPr>
        <w:t xml:space="preserve"> </w:t>
      </w:r>
      <w:r w:rsidR="00D125F2" w:rsidRPr="00F43E17">
        <w:rPr>
          <w:rFonts w:ascii="Arial" w:hAnsi="Arial" w:cs="Arial"/>
          <w:color w:val="1A1A1A"/>
          <w:w w:val="105"/>
        </w:rPr>
        <w:t>and</w:t>
      </w:r>
      <w:r w:rsidR="00D125F2" w:rsidRPr="00F43E17">
        <w:rPr>
          <w:rFonts w:ascii="Arial" w:hAnsi="Arial" w:cs="Arial"/>
          <w:color w:val="1A1A1A"/>
          <w:spacing w:val="-10"/>
          <w:w w:val="105"/>
        </w:rPr>
        <w:t xml:space="preserve"> </w:t>
      </w:r>
      <w:r w:rsidR="00D125F2" w:rsidRPr="00F43E17">
        <w:rPr>
          <w:rFonts w:ascii="Arial" w:hAnsi="Arial" w:cs="Arial"/>
          <w:color w:val="1A1A1A"/>
          <w:w w:val="105"/>
        </w:rPr>
        <w:t>animal</w:t>
      </w:r>
      <w:r w:rsidR="00D125F2" w:rsidRPr="00F43E17">
        <w:rPr>
          <w:rFonts w:ascii="Arial" w:hAnsi="Arial" w:cs="Arial"/>
          <w:color w:val="1A1A1A"/>
          <w:spacing w:val="-9"/>
          <w:w w:val="105"/>
        </w:rPr>
        <w:t xml:space="preserve"> </w:t>
      </w:r>
      <w:r w:rsidR="00D125F2" w:rsidRPr="00F43E17">
        <w:rPr>
          <w:rFonts w:ascii="Arial" w:hAnsi="Arial" w:cs="Arial"/>
          <w:color w:val="1A1A1A"/>
          <w:w w:val="105"/>
        </w:rPr>
        <w:t>storage</w:t>
      </w:r>
      <w:r w:rsidR="00D125F2" w:rsidRPr="00F43E17">
        <w:rPr>
          <w:rFonts w:ascii="Arial" w:hAnsi="Arial" w:cs="Arial"/>
          <w:color w:val="1A1A1A"/>
          <w:spacing w:val="-11"/>
          <w:w w:val="105"/>
        </w:rPr>
        <w:t xml:space="preserve"> </w:t>
      </w:r>
      <w:r w:rsidR="00D125F2" w:rsidRPr="00F43E17">
        <w:rPr>
          <w:rFonts w:ascii="Arial" w:hAnsi="Arial" w:cs="Arial"/>
          <w:color w:val="1A1A1A"/>
          <w:w w:val="105"/>
        </w:rPr>
        <w:t>area</w:t>
      </w:r>
      <w:r w:rsidR="00D125F2" w:rsidRPr="00F43E17">
        <w:rPr>
          <w:rFonts w:ascii="Arial" w:hAnsi="Arial" w:cs="Arial"/>
          <w:color w:val="1A1A1A"/>
          <w:spacing w:val="-15"/>
          <w:w w:val="105"/>
        </w:rPr>
        <w:t xml:space="preserve"> </w:t>
      </w:r>
      <w:r w:rsidR="00D125F2" w:rsidRPr="00F43E17">
        <w:rPr>
          <w:rFonts w:ascii="Arial" w:hAnsi="Arial" w:cs="Arial"/>
          <w:color w:val="1A1A1A"/>
          <w:w w:val="105"/>
        </w:rPr>
        <w:t>shall</w:t>
      </w:r>
      <w:r w:rsidR="00D125F2" w:rsidRPr="00F43E17">
        <w:rPr>
          <w:rFonts w:ascii="Arial" w:hAnsi="Arial" w:cs="Arial"/>
          <w:color w:val="1A1A1A"/>
          <w:spacing w:val="-3"/>
          <w:w w:val="105"/>
        </w:rPr>
        <w:t xml:space="preserve"> </w:t>
      </w:r>
      <w:r w:rsidR="00D125F2" w:rsidRPr="00F43E17">
        <w:rPr>
          <w:rFonts w:ascii="Arial" w:hAnsi="Arial" w:cs="Arial"/>
          <w:color w:val="1A1A1A"/>
          <w:w w:val="105"/>
        </w:rPr>
        <w:t>be</w:t>
      </w:r>
      <w:r w:rsidR="00D125F2" w:rsidRPr="00F43E17">
        <w:rPr>
          <w:rFonts w:ascii="Arial" w:hAnsi="Arial" w:cs="Arial"/>
          <w:color w:val="1A1A1A"/>
          <w:spacing w:val="-15"/>
          <w:w w:val="105"/>
        </w:rPr>
        <w:t xml:space="preserve"> </w:t>
      </w:r>
      <w:r w:rsidR="00D125F2" w:rsidRPr="00F43E17">
        <w:rPr>
          <w:rFonts w:ascii="Arial" w:hAnsi="Arial" w:cs="Arial"/>
          <w:color w:val="1A1A1A"/>
          <w:w w:val="105"/>
        </w:rPr>
        <w:t>150</w:t>
      </w:r>
      <w:r w:rsidR="00D125F2" w:rsidRPr="00F43E17">
        <w:rPr>
          <w:rFonts w:ascii="Arial" w:hAnsi="Arial" w:cs="Arial"/>
          <w:color w:val="1A1A1A"/>
          <w:spacing w:val="-15"/>
          <w:w w:val="105"/>
        </w:rPr>
        <w:t xml:space="preserve"> </w:t>
      </w:r>
      <w:r w:rsidR="00D125F2" w:rsidRPr="00F43E17">
        <w:rPr>
          <w:rFonts w:ascii="Arial" w:hAnsi="Arial" w:cs="Arial"/>
          <w:color w:val="1A1A1A"/>
          <w:w w:val="105"/>
        </w:rPr>
        <w:t>feet</w:t>
      </w:r>
      <w:r w:rsidR="00D125F2" w:rsidRPr="00F43E17">
        <w:rPr>
          <w:rFonts w:ascii="Arial" w:hAnsi="Arial" w:cs="Arial"/>
          <w:color w:val="1A1A1A"/>
          <w:spacing w:val="-10"/>
          <w:w w:val="105"/>
        </w:rPr>
        <w:t xml:space="preserve"> </w:t>
      </w:r>
      <w:r w:rsidR="00D125F2" w:rsidRPr="00F43E17">
        <w:rPr>
          <w:rFonts w:ascii="Arial" w:hAnsi="Arial" w:cs="Arial"/>
          <w:color w:val="1A1A1A"/>
          <w:w w:val="105"/>
        </w:rPr>
        <w:t>from</w:t>
      </w:r>
      <w:r w:rsidR="00D125F2" w:rsidRPr="00F43E17">
        <w:rPr>
          <w:rFonts w:ascii="Arial" w:hAnsi="Arial" w:cs="Arial"/>
          <w:color w:val="1A1A1A"/>
          <w:spacing w:val="-11"/>
          <w:w w:val="105"/>
        </w:rPr>
        <w:t xml:space="preserve"> </w:t>
      </w:r>
      <w:r w:rsidR="00D125F2" w:rsidRPr="00F43E17">
        <w:rPr>
          <w:rFonts w:ascii="Arial" w:hAnsi="Arial" w:cs="Arial"/>
          <w:color w:val="1A1A1A"/>
          <w:w w:val="105"/>
        </w:rPr>
        <w:t>all</w:t>
      </w:r>
      <w:r w:rsidR="00D125F2" w:rsidRPr="00F43E17">
        <w:rPr>
          <w:rFonts w:ascii="Arial" w:hAnsi="Arial" w:cs="Arial"/>
          <w:color w:val="1A1A1A"/>
          <w:spacing w:val="-11"/>
          <w:w w:val="105"/>
        </w:rPr>
        <w:t xml:space="preserve"> </w:t>
      </w:r>
      <w:r w:rsidR="00D125F2" w:rsidRPr="00F43E17">
        <w:rPr>
          <w:rFonts w:ascii="Arial" w:hAnsi="Arial" w:cs="Arial"/>
          <w:color w:val="1A1A1A"/>
          <w:w w:val="105"/>
        </w:rPr>
        <w:t>lot</w:t>
      </w:r>
      <w:r w:rsidR="00D125F2" w:rsidRPr="00F43E17">
        <w:rPr>
          <w:rFonts w:ascii="Arial" w:hAnsi="Arial" w:cs="Arial"/>
          <w:color w:val="1A1A1A"/>
          <w:spacing w:val="-14"/>
          <w:w w:val="105"/>
        </w:rPr>
        <w:t xml:space="preserve"> </w:t>
      </w:r>
      <w:r w:rsidR="00D125F2" w:rsidRPr="00F43E17">
        <w:rPr>
          <w:rFonts w:ascii="Arial" w:hAnsi="Arial" w:cs="Arial"/>
          <w:color w:val="1A1A1A"/>
          <w:spacing w:val="-2"/>
          <w:w w:val="105"/>
        </w:rPr>
        <w:t>lines.</w:t>
      </w:r>
    </w:p>
    <w:p w14:paraId="0C3A51A1" w14:textId="5FA3C95F" w:rsidR="00D125F2" w:rsidRPr="00F43E17" w:rsidRDefault="00446E49" w:rsidP="00446E49">
      <w:pPr>
        <w:spacing w:before="240" w:line="252" w:lineRule="auto"/>
        <w:ind w:left="720" w:hanging="720"/>
        <w:rPr>
          <w:rFonts w:ascii="Arial" w:hAnsi="Arial" w:cs="Arial"/>
        </w:rPr>
      </w:pPr>
      <w:r>
        <w:rPr>
          <w:rFonts w:ascii="Arial" w:hAnsi="Arial" w:cs="Arial"/>
          <w:color w:val="1A1A1A"/>
        </w:rPr>
        <w:t>d.</w:t>
      </w:r>
      <w:r>
        <w:rPr>
          <w:rFonts w:ascii="Arial" w:hAnsi="Arial" w:cs="Arial"/>
          <w:color w:val="1A1A1A"/>
        </w:rPr>
        <w:tab/>
      </w:r>
      <w:r w:rsidR="00D125F2" w:rsidRPr="00F43E17">
        <w:rPr>
          <w:rFonts w:ascii="Arial" w:hAnsi="Arial" w:cs="Arial"/>
          <w:color w:val="1A1A1A"/>
        </w:rPr>
        <w:t>The Applicant</w:t>
      </w:r>
      <w:r w:rsidR="00D125F2" w:rsidRPr="00F43E17">
        <w:rPr>
          <w:rFonts w:ascii="Arial" w:hAnsi="Arial" w:cs="Arial"/>
          <w:color w:val="1A1A1A"/>
          <w:spacing w:val="40"/>
        </w:rPr>
        <w:t xml:space="preserve"> </w:t>
      </w:r>
      <w:r w:rsidR="00D125F2" w:rsidRPr="00F43E17">
        <w:rPr>
          <w:rFonts w:ascii="Arial" w:hAnsi="Arial" w:cs="Arial"/>
          <w:color w:val="1A1A1A"/>
        </w:rPr>
        <w:t>shall</w:t>
      </w:r>
      <w:r w:rsidR="00D125F2" w:rsidRPr="00F43E17">
        <w:rPr>
          <w:rFonts w:ascii="Arial" w:hAnsi="Arial" w:cs="Arial"/>
          <w:color w:val="1A1A1A"/>
          <w:spacing w:val="35"/>
        </w:rPr>
        <w:t xml:space="preserve"> </w:t>
      </w:r>
      <w:r w:rsidR="00D125F2" w:rsidRPr="00F43E17">
        <w:rPr>
          <w:rFonts w:ascii="Arial" w:hAnsi="Arial" w:cs="Arial"/>
          <w:color w:val="1A1A1A"/>
        </w:rPr>
        <w:t>submit</w:t>
      </w:r>
      <w:r w:rsidR="00D125F2" w:rsidRPr="00F43E17">
        <w:rPr>
          <w:rFonts w:ascii="Arial" w:hAnsi="Arial" w:cs="Arial"/>
          <w:color w:val="1A1A1A"/>
          <w:spacing w:val="40"/>
        </w:rPr>
        <w:t xml:space="preserve"> </w:t>
      </w:r>
      <w:r w:rsidR="00D125F2" w:rsidRPr="00F43E17">
        <w:rPr>
          <w:rFonts w:ascii="Arial" w:hAnsi="Arial" w:cs="Arial"/>
          <w:color w:val="1A1A1A"/>
        </w:rPr>
        <w:t>a</w:t>
      </w:r>
      <w:r w:rsidR="00D125F2" w:rsidRPr="00F43E17">
        <w:rPr>
          <w:rFonts w:ascii="Arial" w:hAnsi="Arial" w:cs="Arial"/>
          <w:color w:val="1A1A1A"/>
          <w:spacing w:val="32"/>
        </w:rPr>
        <w:t xml:space="preserve"> </w:t>
      </w:r>
      <w:r w:rsidR="00D125F2" w:rsidRPr="00F43E17">
        <w:rPr>
          <w:rFonts w:ascii="Arial" w:hAnsi="Arial" w:cs="Arial"/>
          <w:color w:val="1A1A1A"/>
        </w:rPr>
        <w:t>plan</w:t>
      </w:r>
      <w:r w:rsidR="00D125F2" w:rsidRPr="00F43E17">
        <w:rPr>
          <w:rFonts w:ascii="Arial" w:hAnsi="Arial" w:cs="Arial"/>
          <w:color w:val="1A1A1A"/>
          <w:spacing w:val="31"/>
        </w:rPr>
        <w:t xml:space="preserve"> </w:t>
      </w:r>
      <w:r w:rsidR="00D125F2" w:rsidRPr="00F43E17">
        <w:rPr>
          <w:rFonts w:ascii="Arial" w:hAnsi="Arial" w:cs="Arial"/>
          <w:color w:val="1A1A1A"/>
        </w:rPr>
        <w:t>detailing</w:t>
      </w:r>
      <w:r w:rsidR="00D125F2" w:rsidRPr="00F43E17">
        <w:rPr>
          <w:rFonts w:ascii="Arial" w:hAnsi="Arial" w:cs="Arial"/>
          <w:color w:val="1A1A1A"/>
          <w:spacing w:val="32"/>
        </w:rPr>
        <w:t xml:space="preserve"> </w:t>
      </w:r>
      <w:r w:rsidR="00D125F2" w:rsidRPr="00F43E17">
        <w:rPr>
          <w:rFonts w:ascii="Arial" w:hAnsi="Arial" w:cs="Arial"/>
          <w:color w:val="1A1A1A"/>
        </w:rPr>
        <w:t>the</w:t>
      </w:r>
      <w:r w:rsidR="00D125F2" w:rsidRPr="00F43E17">
        <w:rPr>
          <w:rFonts w:ascii="Arial" w:hAnsi="Arial" w:cs="Arial"/>
          <w:color w:val="1A1A1A"/>
          <w:spacing w:val="25"/>
        </w:rPr>
        <w:t xml:space="preserve"> </w:t>
      </w:r>
      <w:r w:rsidR="00D125F2" w:rsidRPr="00F43E17">
        <w:rPr>
          <w:rFonts w:ascii="Arial" w:hAnsi="Arial" w:cs="Arial"/>
          <w:color w:val="1A1A1A"/>
        </w:rPr>
        <w:t>method</w:t>
      </w:r>
      <w:r w:rsidR="00D125F2" w:rsidRPr="00F43E17">
        <w:rPr>
          <w:rFonts w:ascii="Arial" w:hAnsi="Arial" w:cs="Arial"/>
          <w:color w:val="1A1A1A"/>
          <w:spacing w:val="35"/>
        </w:rPr>
        <w:t xml:space="preserve"> </w:t>
      </w:r>
      <w:r w:rsidR="00D125F2" w:rsidRPr="00F43E17">
        <w:rPr>
          <w:rFonts w:ascii="Arial" w:hAnsi="Arial" w:cs="Arial"/>
          <w:color w:val="1A1A1A"/>
        </w:rPr>
        <w:t>of</w:t>
      </w:r>
      <w:r w:rsidR="00D125F2" w:rsidRPr="00F43E17">
        <w:rPr>
          <w:rFonts w:ascii="Arial" w:hAnsi="Arial" w:cs="Arial"/>
          <w:color w:val="1A1A1A"/>
          <w:spacing w:val="18"/>
        </w:rPr>
        <w:t xml:space="preserve"> </w:t>
      </w:r>
      <w:r w:rsidR="00D125F2" w:rsidRPr="00F43E17">
        <w:rPr>
          <w:rFonts w:ascii="Arial" w:hAnsi="Arial" w:cs="Arial"/>
          <w:color w:val="1A1A1A"/>
        </w:rPr>
        <w:t>organic</w:t>
      </w:r>
      <w:r w:rsidR="00D125F2" w:rsidRPr="00F43E17">
        <w:rPr>
          <w:rFonts w:ascii="Arial" w:hAnsi="Arial" w:cs="Arial"/>
          <w:color w:val="1A1A1A"/>
          <w:spacing w:val="40"/>
        </w:rPr>
        <w:t xml:space="preserve"> </w:t>
      </w:r>
      <w:r w:rsidR="00D125F2" w:rsidRPr="00F43E17">
        <w:rPr>
          <w:rFonts w:ascii="Arial" w:hAnsi="Arial" w:cs="Arial"/>
          <w:color w:val="1A1A1A"/>
        </w:rPr>
        <w:t>waste</w:t>
      </w:r>
      <w:r w:rsidR="00D125F2" w:rsidRPr="00F43E17">
        <w:rPr>
          <w:rFonts w:ascii="Arial" w:hAnsi="Arial" w:cs="Arial"/>
          <w:color w:val="1A1A1A"/>
          <w:spacing w:val="28"/>
        </w:rPr>
        <w:t xml:space="preserve"> </w:t>
      </w:r>
      <w:r w:rsidR="00D125F2" w:rsidRPr="00F43E17">
        <w:rPr>
          <w:rFonts w:ascii="Arial" w:hAnsi="Arial" w:cs="Arial"/>
          <w:color w:val="1A1A1A"/>
        </w:rPr>
        <w:t>storage</w:t>
      </w:r>
      <w:r w:rsidR="00D125F2" w:rsidRPr="00F43E17">
        <w:rPr>
          <w:rFonts w:ascii="Arial" w:hAnsi="Arial" w:cs="Arial"/>
          <w:color w:val="1A1A1A"/>
          <w:spacing w:val="36"/>
        </w:rPr>
        <w:t xml:space="preserve"> </w:t>
      </w:r>
      <w:r w:rsidR="00D125F2" w:rsidRPr="00F43E17">
        <w:rPr>
          <w:rFonts w:ascii="Arial" w:hAnsi="Arial" w:cs="Arial"/>
          <w:color w:val="1A1A1A"/>
        </w:rPr>
        <w:t>and</w:t>
      </w:r>
      <w:r w:rsidR="00D125F2" w:rsidRPr="00F43E17">
        <w:rPr>
          <w:rFonts w:ascii="Arial" w:hAnsi="Arial" w:cs="Arial"/>
          <w:color w:val="1A1A1A"/>
          <w:spacing w:val="31"/>
        </w:rPr>
        <w:t xml:space="preserve"> </w:t>
      </w:r>
      <w:r w:rsidR="00D125F2" w:rsidRPr="00F43E17">
        <w:rPr>
          <w:rFonts w:ascii="Arial" w:hAnsi="Arial" w:cs="Arial"/>
          <w:color w:val="1A1A1A"/>
        </w:rPr>
        <w:t>disposal to</w:t>
      </w:r>
      <w:r w:rsidR="00D125F2" w:rsidRPr="00F43E17">
        <w:rPr>
          <w:rFonts w:ascii="Arial" w:hAnsi="Arial" w:cs="Arial"/>
          <w:color w:val="1A1A1A"/>
          <w:spacing w:val="29"/>
        </w:rPr>
        <w:t xml:space="preserve"> </w:t>
      </w:r>
      <w:r w:rsidR="00D125F2" w:rsidRPr="00F43E17">
        <w:rPr>
          <w:rFonts w:ascii="Arial" w:hAnsi="Arial" w:cs="Arial"/>
          <w:color w:val="1A1A1A"/>
        </w:rPr>
        <w:t>be</w:t>
      </w:r>
      <w:r w:rsidR="00D125F2" w:rsidRPr="00F43E17">
        <w:rPr>
          <w:rFonts w:ascii="Arial" w:hAnsi="Arial" w:cs="Arial"/>
          <w:color w:val="1A1A1A"/>
          <w:spacing w:val="24"/>
        </w:rPr>
        <w:t xml:space="preserve"> </w:t>
      </w:r>
      <w:r w:rsidR="00D125F2" w:rsidRPr="00F43E17">
        <w:rPr>
          <w:rFonts w:ascii="Arial" w:hAnsi="Arial" w:cs="Arial"/>
          <w:color w:val="1A1A1A"/>
        </w:rPr>
        <w:t>employed.</w:t>
      </w:r>
      <w:r w:rsidR="00D125F2" w:rsidRPr="00F43E17">
        <w:rPr>
          <w:rFonts w:ascii="Arial" w:hAnsi="Arial" w:cs="Arial"/>
          <w:color w:val="1A1A1A"/>
          <w:spacing w:val="29"/>
        </w:rPr>
        <w:t xml:space="preserve"> </w:t>
      </w:r>
      <w:r w:rsidR="00D125F2" w:rsidRPr="00F43E17">
        <w:rPr>
          <w:rFonts w:ascii="Arial" w:hAnsi="Arial" w:cs="Arial"/>
          <w:color w:val="1A1A1A"/>
        </w:rPr>
        <w:t>The</w:t>
      </w:r>
      <w:r w:rsidR="00D125F2" w:rsidRPr="00F43E17">
        <w:rPr>
          <w:rFonts w:ascii="Arial" w:hAnsi="Arial" w:cs="Arial"/>
          <w:color w:val="1A1A1A"/>
          <w:spacing w:val="35"/>
        </w:rPr>
        <w:t xml:space="preserve"> </w:t>
      </w:r>
      <w:r w:rsidR="00D125F2" w:rsidRPr="00F43E17">
        <w:rPr>
          <w:rFonts w:ascii="Arial" w:hAnsi="Arial" w:cs="Arial"/>
          <w:color w:val="1A1A1A"/>
        </w:rPr>
        <w:t>plan</w:t>
      </w:r>
      <w:r w:rsidR="00D125F2" w:rsidRPr="00F43E17">
        <w:rPr>
          <w:rFonts w:ascii="Arial" w:hAnsi="Arial" w:cs="Arial"/>
          <w:color w:val="1A1A1A"/>
          <w:spacing w:val="19"/>
        </w:rPr>
        <w:t xml:space="preserve"> </w:t>
      </w:r>
      <w:r w:rsidR="00D125F2" w:rsidRPr="00F43E17">
        <w:rPr>
          <w:rFonts w:ascii="Arial" w:hAnsi="Arial" w:cs="Arial"/>
          <w:color w:val="1A1A1A"/>
        </w:rPr>
        <w:t>should</w:t>
      </w:r>
      <w:r w:rsidR="00D125F2" w:rsidRPr="00F43E17">
        <w:rPr>
          <w:rFonts w:ascii="Arial" w:hAnsi="Arial" w:cs="Arial"/>
          <w:color w:val="1A1A1A"/>
          <w:spacing w:val="36"/>
        </w:rPr>
        <w:t xml:space="preserve"> </w:t>
      </w:r>
      <w:r w:rsidR="00D125F2" w:rsidRPr="00F43E17">
        <w:rPr>
          <w:rFonts w:ascii="Arial" w:hAnsi="Arial" w:cs="Arial"/>
          <w:color w:val="1A1A1A"/>
        </w:rPr>
        <w:t>not</w:t>
      </w:r>
      <w:r w:rsidR="00D125F2" w:rsidRPr="00F43E17">
        <w:rPr>
          <w:rFonts w:ascii="Arial" w:hAnsi="Arial" w:cs="Arial"/>
          <w:color w:val="1A1A1A"/>
          <w:spacing w:val="29"/>
        </w:rPr>
        <w:t xml:space="preserve"> </w:t>
      </w:r>
      <w:r w:rsidR="00D125F2" w:rsidRPr="00F43E17">
        <w:rPr>
          <w:rFonts w:ascii="Arial" w:hAnsi="Arial" w:cs="Arial"/>
          <w:color w:val="1A1A1A"/>
        </w:rPr>
        <w:t>rely</w:t>
      </w:r>
      <w:r w:rsidR="00D125F2" w:rsidRPr="00F43E17">
        <w:rPr>
          <w:rFonts w:ascii="Arial" w:hAnsi="Arial" w:cs="Arial"/>
          <w:color w:val="1A1A1A"/>
          <w:spacing w:val="31"/>
        </w:rPr>
        <w:t xml:space="preserve"> </w:t>
      </w:r>
      <w:r w:rsidR="00D125F2" w:rsidRPr="00F43E17">
        <w:rPr>
          <w:rFonts w:ascii="Arial" w:hAnsi="Arial" w:cs="Arial"/>
          <w:color w:val="1A1A1A"/>
        </w:rPr>
        <w:t>on</w:t>
      </w:r>
      <w:r w:rsidR="00D125F2" w:rsidRPr="00F43E17">
        <w:rPr>
          <w:rFonts w:ascii="Arial" w:hAnsi="Arial" w:cs="Arial"/>
          <w:color w:val="1A1A1A"/>
          <w:spacing w:val="22"/>
        </w:rPr>
        <w:t xml:space="preserve"> </w:t>
      </w:r>
      <w:r w:rsidR="00D125F2" w:rsidRPr="00F43E17">
        <w:rPr>
          <w:rFonts w:ascii="Arial" w:hAnsi="Arial" w:cs="Arial"/>
          <w:color w:val="1A1A1A"/>
        </w:rPr>
        <w:t>the</w:t>
      </w:r>
      <w:r w:rsidR="00D125F2" w:rsidRPr="00F43E17">
        <w:rPr>
          <w:rFonts w:ascii="Arial" w:hAnsi="Arial" w:cs="Arial"/>
          <w:color w:val="1A1A1A"/>
          <w:spacing w:val="24"/>
        </w:rPr>
        <w:t xml:space="preserve"> </w:t>
      </w:r>
      <w:r w:rsidR="00D125F2" w:rsidRPr="00F43E17">
        <w:rPr>
          <w:rFonts w:ascii="Arial" w:hAnsi="Arial" w:cs="Arial"/>
          <w:color w:val="1A1A1A"/>
        </w:rPr>
        <w:t>use</w:t>
      </w:r>
      <w:r w:rsidR="00D125F2" w:rsidRPr="00F43E17">
        <w:rPr>
          <w:rFonts w:ascii="Arial" w:hAnsi="Arial" w:cs="Arial"/>
          <w:color w:val="1A1A1A"/>
          <w:spacing w:val="21"/>
        </w:rPr>
        <w:t xml:space="preserve"> </w:t>
      </w:r>
      <w:r w:rsidR="00D125F2" w:rsidRPr="00F43E17">
        <w:rPr>
          <w:rFonts w:ascii="Arial" w:hAnsi="Arial" w:cs="Arial"/>
          <w:color w:val="1A1A1A"/>
        </w:rPr>
        <w:t>of</w:t>
      </w:r>
      <w:r w:rsidR="00D125F2" w:rsidRPr="00F43E17">
        <w:rPr>
          <w:rFonts w:ascii="Arial" w:hAnsi="Arial" w:cs="Arial"/>
          <w:color w:val="1A1A1A"/>
          <w:spacing w:val="24"/>
        </w:rPr>
        <w:t xml:space="preserve"> </w:t>
      </w:r>
      <w:r w:rsidR="00D125F2" w:rsidRPr="00F43E17">
        <w:rPr>
          <w:rFonts w:ascii="Arial" w:hAnsi="Arial" w:cs="Arial"/>
          <w:color w:val="1A1A1A"/>
        </w:rPr>
        <w:t>municipal</w:t>
      </w:r>
      <w:r w:rsidR="00D125F2" w:rsidRPr="00F43E17">
        <w:rPr>
          <w:rFonts w:ascii="Arial" w:hAnsi="Arial" w:cs="Arial"/>
          <w:color w:val="1A1A1A"/>
          <w:spacing w:val="40"/>
        </w:rPr>
        <w:t xml:space="preserve"> </w:t>
      </w:r>
      <w:r w:rsidR="00D125F2" w:rsidRPr="00F43E17">
        <w:rPr>
          <w:rFonts w:ascii="Arial" w:hAnsi="Arial" w:cs="Arial"/>
          <w:color w:val="1A1A1A"/>
        </w:rPr>
        <w:t>landfill</w:t>
      </w:r>
      <w:r w:rsidR="00D125F2" w:rsidRPr="00F43E17">
        <w:rPr>
          <w:rFonts w:ascii="Arial" w:hAnsi="Arial" w:cs="Arial"/>
          <w:color w:val="1A1A1A"/>
          <w:spacing w:val="27"/>
        </w:rPr>
        <w:t xml:space="preserve"> </w:t>
      </w:r>
      <w:r w:rsidR="00D125F2" w:rsidRPr="00F43E17">
        <w:rPr>
          <w:rFonts w:ascii="Arial" w:hAnsi="Arial" w:cs="Arial"/>
          <w:color w:val="1A1A1A"/>
        </w:rPr>
        <w:t>areas</w:t>
      </w:r>
      <w:r w:rsidR="00D125F2" w:rsidRPr="00F43E17">
        <w:rPr>
          <w:rFonts w:ascii="Arial" w:hAnsi="Arial" w:cs="Arial"/>
          <w:color w:val="1A1A1A"/>
          <w:spacing w:val="30"/>
        </w:rPr>
        <w:t xml:space="preserve"> </w:t>
      </w:r>
      <w:r w:rsidR="00D125F2" w:rsidRPr="00F43E17">
        <w:rPr>
          <w:rFonts w:ascii="Arial" w:hAnsi="Arial" w:cs="Arial"/>
          <w:color w:val="1A1A1A"/>
        </w:rPr>
        <w:t>for</w:t>
      </w:r>
      <w:r w:rsidR="00D125F2" w:rsidRPr="00F43E17">
        <w:rPr>
          <w:rFonts w:ascii="Arial" w:hAnsi="Arial" w:cs="Arial"/>
          <w:color w:val="1A1A1A"/>
          <w:spacing w:val="25"/>
        </w:rPr>
        <w:t xml:space="preserve"> </w:t>
      </w:r>
      <w:r w:rsidR="00D125F2" w:rsidRPr="00F43E17">
        <w:rPr>
          <w:rFonts w:ascii="Arial" w:hAnsi="Arial" w:cs="Arial"/>
          <w:color w:val="1A1A1A"/>
        </w:rPr>
        <w:t>the</w:t>
      </w:r>
      <w:r w:rsidR="00D125F2" w:rsidRPr="00F43E17">
        <w:rPr>
          <w:rFonts w:ascii="Arial" w:hAnsi="Arial" w:cs="Arial"/>
          <w:color w:val="1A1A1A"/>
          <w:spacing w:val="29"/>
        </w:rPr>
        <w:t xml:space="preserve"> </w:t>
      </w:r>
      <w:r w:rsidR="00D125F2" w:rsidRPr="00F43E17">
        <w:rPr>
          <w:rFonts w:ascii="Arial" w:hAnsi="Arial" w:cs="Arial"/>
          <w:color w:val="1A1A1A"/>
        </w:rPr>
        <w:t>disposal of solid</w:t>
      </w:r>
      <w:r w:rsidR="00D125F2" w:rsidRPr="00F43E17">
        <w:rPr>
          <w:rFonts w:ascii="Arial" w:hAnsi="Arial" w:cs="Arial"/>
          <w:color w:val="1A1A1A"/>
          <w:spacing w:val="31"/>
        </w:rPr>
        <w:t xml:space="preserve"> </w:t>
      </w:r>
      <w:r w:rsidR="00D125F2" w:rsidRPr="00F43E17">
        <w:rPr>
          <w:rFonts w:ascii="Arial" w:hAnsi="Arial" w:cs="Arial"/>
          <w:color w:val="1A1A1A"/>
        </w:rPr>
        <w:t>waste. Organic waste storage areas will</w:t>
      </w:r>
      <w:r w:rsidR="00D125F2" w:rsidRPr="00F43E17">
        <w:rPr>
          <w:rFonts w:ascii="Arial" w:hAnsi="Arial" w:cs="Arial"/>
          <w:color w:val="1A1A1A"/>
          <w:spacing w:val="40"/>
        </w:rPr>
        <w:t xml:space="preserve"> </w:t>
      </w:r>
      <w:r w:rsidR="00D125F2" w:rsidRPr="00F43E17">
        <w:rPr>
          <w:rFonts w:ascii="Arial" w:hAnsi="Arial" w:cs="Arial"/>
          <w:color w:val="1A1A1A"/>
        </w:rPr>
        <w:t>be</w:t>
      </w:r>
      <w:r w:rsidR="00D125F2" w:rsidRPr="00F43E17">
        <w:rPr>
          <w:rFonts w:ascii="Arial" w:hAnsi="Arial" w:cs="Arial"/>
          <w:color w:val="1A1A1A"/>
          <w:spacing w:val="31"/>
        </w:rPr>
        <w:t xml:space="preserve"> </w:t>
      </w:r>
      <w:r w:rsidR="00D125F2" w:rsidRPr="00F43E17">
        <w:rPr>
          <w:rFonts w:ascii="Arial" w:hAnsi="Arial" w:cs="Arial"/>
          <w:color w:val="1A1A1A"/>
        </w:rPr>
        <w:t>inside</w:t>
      </w:r>
      <w:r w:rsidR="00D125F2" w:rsidRPr="00F43E17">
        <w:rPr>
          <w:rFonts w:ascii="Arial" w:hAnsi="Arial" w:cs="Arial"/>
          <w:color w:val="1A1A1A"/>
          <w:spacing w:val="31"/>
        </w:rPr>
        <w:t xml:space="preserve"> </w:t>
      </w:r>
      <w:r w:rsidR="00D125F2" w:rsidRPr="00F43E17">
        <w:rPr>
          <w:rFonts w:ascii="Arial" w:hAnsi="Arial" w:cs="Arial"/>
          <w:color w:val="1A1A1A"/>
        </w:rPr>
        <w:t>a structure</w:t>
      </w:r>
      <w:r w:rsidR="00D125F2" w:rsidRPr="00F43E17">
        <w:rPr>
          <w:rFonts w:ascii="Arial" w:hAnsi="Arial" w:cs="Arial"/>
          <w:color w:val="1A1A1A"/>
          <w:spacing w:val="39"/>
        </w:rPr>
        <w:t xml:space="preserve"> </w:t>
      </w:r>
      <w:r w:rsidR="00D125F2" w:rsidRPr="00F43E17">
        <w:rPr>
          <w:rFonts w:ascii="Arial" w:hAnsi="Arial" w:cs="Arial"/>
          <w:color w:val="1A1A1A"/>
        </w:rPr>
        <w:t>and in covered</w:t>
      </w:r>
      <w:r w:rsidR="00D125F2" w:rsidRPr="00F43E17">
        <w:rPr>
          <w:rFonts w:ascii="Arial" w:hAnsi="Arial" w:cs="Arial"/>
          <w:color w:val="1A1A1A"/>
          <w:spacing w:val="33"/>
        </w:rPr>
        <w:t xml:space="preserve"> </w:t>
      </w:r>
      <w:r w:rsidR="00D125F2" w:rsidRPr="00F43E17">
        <w:rPr>
          <w:rFonts w:ascii="Arial" w:hAnsi="Arial" w:cs="Arial"/>
          <w:color w:val="1A1A1A"/>
        </w:rPr>
        <w:t>containers. Said waste shall</w:t>
      </w:r>
      <w:r w:rsidR="00D125F2" w:rsidRPr="00F43E17">
        <w:rPr>
          <w:rFonts w:ascii="Arial" w:hAnsi="Arial" w:cs="Arial"/>
          <w:color w:val="1A1A1A"/>
          <w:spacing w:val="30"/>
        </w:rPr>
        <w:t xml:space="preserve"> </w:t>
      </w:r>
      <w:r w:rsidR="00D125F2" w:rsidRPr="00F43E17">
        <w:rPr>
          <w:rFonts w:ascii="Arial" w:hAnsi="Arial" w:cs="Arial"/>
          <w:color w:val="1A1A1A"/>
        </w:rPr>
        <w:t>be removed from the premises</w:t>
      </w:r>
      <w:r w:rsidR="00D125F2" w:rsidRPr="00F43E17">
        <w:rPr>
          <w:rFonts w:ascii="Arial" w:hAnsi="Arial" w:cs="Arial"/>
          <w:color w:val="1A1A1A"/>
          <w:spacing w:val="31"/>
        </w:rPr>
        <w:t xml:space="preserve"> </w:t>
      </w:r>
      <w:r w:rsidR="00D125F2" w:rsidRPr="00F43E17">
        <w:rPr>
          <w:rFonts w:ascii="Arial" w:hAnsi="Arial" w:cs="Arial"/>
          <w:color w:val="1A1A1A"/>
        </w:rPr>
        <w:t>sufficiently</w:t>
      </w:r>
      <w:r w:rsidR="00D125F2" w:rsidRPr="00F43E17">
        <w:rPr>
          <w:rFonts w:ascii="Arial" w:hAnsi="Arial" w:cs="Arial"/>
          <w:color w:val="1A1A1A"/>
          <w:spacing w:val="30"/>
        </w:rPr>
        <w:t xml:space="preserve"> </w:t>
      </w:r>
      <w:r w:rsidR="00D125F2" w:rsidRPr="00F43E17">
        <w:rPr>
          <w:rFonts w:ascii="Arial" w:hAnsi="Arial" w:cs="Arial"/>
          <w:color w:val="1A1A1A"/>
        </w:rPr>
        <w:t>often to prevent</w:t>
      </w:r>
      <w:r w:rsidR="00D125F2" w:rsidRPr="00F43E17">
        <w:rPr>
          <w:rFonts w:ascii="Arial" w:hAnsi="Arial" w:cs="Arial"/>
          <w:color w:val="1A1A1A"/>
          <w:spacing w:val="39"/>
        </w:rPr>
        <w:t xml:space="preserve"> </w:t>
      </w:r>
      <w:r w:rsidR="00D125F2" w:rsidRPr="00F43E17">
        <w:rPr>
          <w:rFonts w:ascii="Arial" w:hAnsi="Arial" w:cs="Arial"/>
          <w:color w:val="1A1A1A"/>
        </w:rPr>
        <w:t>the putrefaction</w:t>
      </w:r>
      <w:r w:rsidR="00D125F2" w:rsidRPr="00F43E17">
        <w:rPr>
          <w:rFonts w:ascii="Arial" w:hAnsi="Arial" w:cs="Arial"/>
          <w:color w:val="1A1A1A"/>
          <w:spacing w:val="40"/>
        </w:rPr>
        <w:t xml:space="preserve"> </w:t>
      </w:r>
      <w:r w:rsidR="00D125F2" w:rsidRPr="00F43E17">
        <w:rPr>
          <w:rFonts w:ascii="Arial" w:hAnsi="Arial" w:cs="Arial"/>
          <w:color w:val="1A1A1A"/>
        </w:rPr>
        <w:t xml:space="preserve">and </w:t>
      </w:r>
      <w:r w:rsidR="00D125F2" w:rsidRPr="00F43E17">
        <w:rPr>
          <w:rFonts w:ascii="Arial" w:hAnsi="Arial" w:cs="Arial"/>
          <w:color w:val="1A1A1A"/>
          <w:spacing w:val="-2"/>
        </w:rPr>
        <w:t>odor.</w:t>
      </w:r>
    </w:p>
    <w:p w14:paraId="345A3FEB" w14:textId="184AB4FD" w:rsidR="00D125F2" w:rsidRPr="00F43E17" w:rsidRDefault="00446E49" w:rsidP="00446E49">
      <w:pPr>
        <w:spacing w:before="240" w:line="252" w:lineRule="auto"/>
        <w:ind w:left="720" w:hanging="720"/>
        <w:jc w:val="both"/>
        <w:rPr>
          <w:rFonts w:ascii="Arial" w:hAnsi="Arial" w:cs="Arial"/>
        </w:rPr>
      </w:pPr>
      <w:r>
        <w:rPr>
          <w:rFonts w:ascii="Arial" w:hAnsi="Arial" w:cs="Arial"/>
          <w:color w:val="1A1A1A"/>
          <w:w w:val="105"/>
        </w:rPr>
        <w:t>e.</w:t>
      </w:r>
      <w:r>
        <w:rPr>
          <w:rFonts w:ascii="Arial" w:hAnsi="Arial" w:cs="Arial"/>
          <w:color w:val="1A1A1A"/>
          <w:w w:val="105"/>
        </w:rPr>
        <w:tab/>
      </w:r>
      <w:r w:rsidR="00D125F2" w:rsidRPr="00F43E17">
        <w:rPr>
          <w:rFonts w:ascii="Arial" w:hAnsi="Arial" w:cs="Arial"/>
          <w:color w:val="1A1A1A"/>
          <w:w w:val="105"/>
        </w:rPr>
        <w:t>The</w:t>
      </w:r>
      <w:r w:rsidR="00D125F2" w:rsidRPr="00F43E17">
        <w:rPr>
          <w:rFonts w:ascii="Arial" w:hAnsi="Arial" w:cs="Arial"/>
          <w:color w:val="1A1A1A"/>
          <w:spacing w:val="-9"/>
          <w:w w:val="105"/>
        </w:rPr>
        <w:t xml:space="preserve"> </w:t>
      </w:r>
      <w:r w:rsidR="00D125F2" w:rsidRPr="00F43E17">
        <w:rPr>
          <w:rFonts w:ascii="Arial" w:hAnsi="Arial" w:cs="Arial"/>
          <w:color w:val="1A1A1A"/>
          <w:w w:val="105"/>
        </w:rPr>
        <w:t>applicant</w:t>
      </w:r>
      <w:r w:rsidR="00D125F2" w:rsidRPr="00F43E17">
        <w:rPr>
          <w:rFonts w:ascii="Arial" w:hAnsi="Arial" w:cs="Arial"/>
          <w:color w:val="1A1A1A"/>
          <w:spacing w:val="-3"/>
          <w:w w:val="105"/>
        </w:rPr>
        <w:t xml:space="preserve"> </w:t>
      </w:r>
      <w:r w:rsidR="00D125F2" w:rsidRPr="00F43E17">
        <w:rPr>
          <w:rFonts w:ascii="Arial" w:hAnsi="Arial" w:cs="Arial"/>
          <w:color w:val="1A1A1A"/>
          <w:w w:val="105"/>
        </w:rPr>
        <w:t>shall</w:t>
      </w:r>
      <w:r w:rsidR="00D125F2" w:rsidRPr="00F43E17">
        <w:rPr>
          <w:rFonts w:ascii="Arial" w:hAnsi="Arial" w:cs="Arial"/>
          <w:color w:val="1A1A1A"/>
          <w:spacing w:val="-7"/>
          <w:w w:val="105"/>
        </w:rPr>
        <w:t xml:space="preserve"> </w:t>
      </w:r>
      <w:r w:rsidR="00D125F2" w:rsidRPr="00F43E17">
        <w:rPr>
          <w:rFonts w:ascii="Arial" w:hAnsi="Arial" w:cs="Arial"/>
          <w:color w:val="1A1A1A"/>
          <w:w w:val="105"/>
        </w:rPr>
        <w:t>submit a</w:t>
      </w:r>
      <w:r w:rsidR="00D125F2" w:rsidRPr="00F43E17">
        <w:rPr>
          <w:rFonts w:ascii="Arial" w:hAnsi="Arial" w:cs="Arial"/>
          <w:color w:val="1A1A1A"/>
          <w:spacing w:val="-13"/>
          <w:w w:val="105"/>
        </w:rPr>
        <w:t xml:space="preserve"> </w:t>
      </w:r>
      <w:r w:rsidR="00D125F2" w:rsidRPr="00F43E17">
        <w:rPr>
          <w:rFonts w:ascii="Arial" w:hAnsi="Arial" w:cs="Arial"/>
          <w:color w:val="1A1A1A"/>
          <w:w w:val="105"/>
        </w:rPr>
        <w:t>plan</w:t>
      </w:r>
      <w:r w:rsidR="00D125F2" w:rsidRPr="00F43E17">
        <w:rPr>
          <w:rFonts w:ascii="Arial" w:hAnsi="Arial" w:cs="Arial"/>
          <w:color w:val="1A1A1A"/>
          <w:spacing w:val="-5"/>
          <w:w w:val="105"/>
        </w:rPr>
        <w:t xml:space="preserve"> </w:t>
      </w:r>
      <w:r w:rsidR="00D125F2" w:rsidRPr="00F43E17">
        <w:rPr>
          <w:rFonts w:ascii="Arial" w:hAnsi="Arial" w:cs="Arial"/>
          <w:color w:val="1A1A1A"/>
          <w:w w:val="105"/>
        </w:rPr>
        <w:t>to</w:t>
      </w:r>
      <w:r w:rsidR="00D125F2" w:rsidRPr="00F43E17">
        <w:rPr>
          <w:rFonts w:ascii="Arial" w:hAnsi="Arial" w:cs="Arial"/>
          <w:color w:val="1A1A1A"/>
          <w:spacing w:val="-12"/>
          <w:w w:val="105"/>
        </w:rPr>
        <w:t xml:space="preserve"> </w:t>
      </w:r>
      <w:r w:rsidR="00D125F2" w:rsidRPr="00F43E17">
        <w:rPr>
          <w:rFonts w:ascii="Arial" w:hAnsi="Arial" w:cs="Arial"/>
          <w:color w:val="1A1A1A"/>
          <w:w w:val="105"/>
        </w:rPr>
        <w:t>control</w:t>
      </w:r>
      <w:r w:rsidR="00D125F2" w:rsidRPr="00F43E17">
        <w:rPr>
          <w:rFonts w:ascii="Arial" w:hAnsi="Arial" w:cs="Arial"/>
          <w:color w:val="1A1A1A"/>
          <w:spacing w:val="-7"/>
          <w:w w:val="105"/>
        </w:rPr>
        <w:t xml:space="preserve"> </w:t>
      </w:r>
      <w:r w:rsidR="00D125F2" w:rsidRPr="00F43E17">
        <w:rPr>
          <w:rFonts w:ascii="Arial" w:hAnsi="Arial" w:cs="Arial"/>
          <w:color w:val="1A1A1A"/>
          <w:w w:val="105"/>
        </w:rPr>
        <w:t>any</w:t>
      </w:r>
      <w:r w:rsidR="00D125F2" w:rsidRPr="00F43E17">
        <w:rPr>
          <w:rFonts w:ascii="Arial" w:hAnsi="Arial" w:cs="Arial"/>
          <w:color w:val="1A1A1A"/>
          <w:spacing w:val="-8"/>
          <w:w w:val="105"/>
        </w:rPr>
        <w:t xml:space="preserve"> </w:t>
      </w:r>
      <w:r w:rsidR="00D125F2" w:rsidRPr="00F43E17">
        <w:rPr>
          <w:rFonts w:ascii="Arial" w:hAnsi="Arial" w:cs="Arial"/>
          <w:color w:val="1A1A1A"/>
          <w:w w:val="105"/>
        </w:rPr>
        <w:t>or</w:t>
      </w:r>
      <w:r w:rsidR="00D125F2" w:rsidRPr="00F43E17">
        <w:rPr>
          <w:rFonts w:ascii="Arial" w:hAnsi="Arial" w:cs="Arial"/>
          <w:color w:val="1A1A1A"/>
          <w:spacing w:val="-16"/>
          <w:w w:val="105"/>
        </w:rPr>
        <w:t xml:space="preserve"> </w:t>
      </w:r>
      <w:r w:rsidR="00D125F2" w:rsidRPr="00F43E17">
        <w:rPr>
          <w:rFonts w:ascii="Arial" w:hAnsi="Arial" w:cs="Arial"/>
          <w:color w:val="1A1A1A"/>
          <w:w w:val="105"/>
        </w:rPr>
        <w:t>all</w:t>
      </w:r>
      <w:r w:rsidR="00D125F2" w:rsidRPr="00F43E17">
        <w:rPr>
          <w:rFonts w:ascii="Arial" w:hAnsi="Arial" w:cs="Arial"/>
          <w:color w:val="1A1A1A"/>
          <w:spacing w:val="-3"/>
          <w:w w:val="105"/>
        </w:rPr>
        <w:t xml:space="preserve"> </w:t>
      </w:r>
      <w:r w:rsidR="00D125F2" w:rsidRPr="00F43E17">
        <w:rPr>
          <w:rFonts w:ascii="Arial" w:hAnsi="Arial" w:cs="Arial"/>
          <w:color w:val="1A1A1A"/>
          <w:w w:val="105"/>
        </w:rPr>
        <w:t>noxious</w:t>
      </w:r>
      <w:r w:rsidR="00D125F2" w:rsidRPr="00F43E17">
        <w:rPr>
          <w:rFonts w:ascii="Arial" w:hAnsi="Arial" w:cs="Arial"/>
          <w:color w:val="1A1A1A"/>
          <w:spacing w:val="-3"/>
          <w:w w:val="105"/>
        </w:rPr>
        <w:t xml:space="preserve"> </w:t>
      </w:r>
      <w:r w:rsidR="00D125F2" w:rsidRPr="00F43E17">
        <w:rPr>
          <w:rFonts w:ascii="Arial" w:hAnsi="Arial" w:cs="Arial"/>
          <w:color w:val="1A1A1A"/>
          <w:w w:val="105"/>
        </w:rPr>
        <w:t>or</w:t>
      </w:r>
      <w:r w:rsidR="00D125F2" w:rsidRPr="00F43E17">
        <w:rPr>
          <w:rFonts w:ascii="Arial" w:hAnsi="Arial" w:cs="Arial"/>
          <w:color w:val="1A1A1A"/>
          <w:spacing w:val="-12"/>
          <w:w w:val="105"/>
        </w:rPr>
        <w:t xml:space="preserve"> </w:t>
      </w:r>
      <w:r w:rsidR="00D125F2" w:rsidRPr="00F43E17">
        <w:rPr>
          <w:rFonts w:ascii="Arial" w:hAnsi="Arial" w:cs="Arial"/>
          <w:color w:val="1A1A1A"/>
          <w:w w:val="105"/>
        </w:rPr>
        <w:t>offensive</w:t>
      </w:r>
      <w:r w:rsidR="00D125F2" w:rsidRPr="00F43E17">
        <w:rPr>
          <w:rFonts w:ascii="Arial" w:hAnsi="Arial" w:cs="Arial"/>
          <w:color w:val="1A1A1A"/>
          <w:spacing w:val="-1"/>
          <w:w w:val="105"/>
        </w:rPr>
        <w:t xml:space="preserve"> </w:t>
      </w:r>
      <w:r w:rsidR="00D125F2" w:rsidRPr="00F43E17">
        <w:rPr>
          <w:rFonts w:ascii="Arial" w:hAnsi="Arial" w:cs="Arial"/>
          <w:color w:val="1A1A1A"/>
          <w:w w:val="105"/>
        </w:rPr>
        <w:t>emissions</w:t>
      </w:r>
      <w:r w:rsidR="00D125F2" w:rsidRPr="00F43E17">
        <w:rPr>
          <w:rFonts w:ascii="Arial" w:hAnsi="Arial" w:cs="Arial"/>
          <w:color w:val="1A1A1A"/>
          <w:spacing w:val="-4"/>
          <w:w w:val="105"/>
        </w:rPr>
        <w:t xml:space="preserve"> </w:t>
      </w:r>
      <w:r w:rsidR="00D125F2" w:rsidRPr="00F43E17">
        <w:rPr>
          <w:rFonts w:ascii="Arial" w:hAnsi="Arial" w:cs="Arial"/>
          <w:color w:val="1A1A1A"/>
          <w:w w:val="105"/>
        </w:rPr>
        <w:t>or</w:t>
      </w:r>
      <w:r w:rsidR="00D125F2" w:rsidRPr="00F43E17">
        <w:rPr>
          <w:rFonts w:ascii="Arial" w:hAnsi="Arial" w:cs="Arial"/>
          <w:color w:val="1A1A1A"/>
          <w:spacing w:val="-13"/>
          <w:w w:val="105"/>
        </w:rPr>
        <w:t xml:space="preserve"> </w:t>
      </w:r>
      <w:r w:rsidR="00D125F2" w:rsidRPr="00F43E17">
        <w:rPr>
          <w:rFonts w:ascii="Arial" w:hAnsi="Arial" w:cs="Arial"/>
          <w:color w:val="1A1A1A"/>
          <w:w w:val="105"/>
        </w:rPr>
        <w:t>odors from the facility, which plan must provide for the limitation of such emission or odors so that they are undetectable by abutting property owners.</w:t>
      </w:r>
    </w:p>
    <w:p w14:paraId="0552D737" w14:textId="28B741EE" w:rsidR="00D125F2" w:rsidRPr="00F43E17" w:rsidRDefault="00446E49" w:rsidP="00446E49">
      <w:pPr>
        <w:spacing w:before="240" w:line="252" w:lineRule="auto"/>
        <w:ind w:left="720" w:hanging="720"/>
        <w:jc w:val="both"/>
        <w:rPr>
          <w:rFonts w:ascii="Arial" w:hAnsi="Arial" w:cs="Arial"/>
        </w:rPr>
      </w:pPr>
      <w:r>
        <w:rPr>
          <w:rFonts w:ascii="Arial" w:hAnsi="Arial" w:cs="Arial"/>
          <w:color w:val="1A1A1A"/>
          <w:w w:val="105"/>
        </w:rPr>
        <w:t>f.</w:t>
      </w:r>
      <w:r>
        <w:rPr>
          <w:rFonts w:ascii="Arial" w:hAnsi="Arial" w:cs="Arial"/>
          <w:color w:val="1A1A1A"/>
          <w:w w:val="105"/>
        </w:rPr>
        <w:tab/>
      </w:r>
      <w:r w:rsidR="00D125F2" w:rsidRPr="00F43E17">
        <w:rPr>
          <w:rFonts w:ascii="Arial" w:hAnsi="Arial" w:cs="Arial"/>
          <w:color w:val="1A1A1A"/>
          <w:w w:val="105"/>
        </w:rPr>
        <w:t>The Applicant shall provide evidence of financial capability to meet the requirements and conditions of</w:t>
      </w:r>
      <w:r w:rsidR="00D125F2" w:rsidRPr="00F43E17">
        <w:rPr>
          <w:rFonts w:ascii="Arial" w:hAnsi="Arial" w:cs="Arial"/>
          <w:color w:val="1A1A1A"/>
          <w:spacing w:val="-2"/>
          <w:w w:val="105"/>
        </w:rPr>
        <w:t xml:space="preserve"> </w:t>
      </w:r>
      <w:r w:rsidR="00D125F2" w:rsidRPr="00F43E17">
        <w:rPr>
          <w:rFonts w:ascii="Arial" w:hAnsi="Arial" w:cs="Arial"/>
          <w:color w:val="1A1A1A"/>
          <w:w w:val="105"/>
        </w:rPr>
        <w:t>the</w:t>
      </w:r>
      <w:r w:rsidR="00D125F2" w:rsidRPr="00F43E17">
        <w:rPr>
          <w:rFonts w:ascii="Arial" w:hAnsi="Arial" w:cs="Arial"/>
          <w:color w:val="1A1A1A"/>
          <w:spacing w:val="-2"/>
          <w:w w:val="105"/>
        </w:rPr>
        <w:t xml:space="preserve"> </w:t>
      </w:r>
      <w:r w:rsidR="00D125F2" w:rsidRPr="00F43E17">
        <w:rPr>
          <w:rFonts w:ascii="Arial" w:hAnsi="Arial" w:cs="Arial"/>
          <w:color w:val="1A1A1A"/>
          <w:w w:val="105"/>
        </w:rPr>
        <w:t>permit for</w:t>
      </w:r>
      <w:r w:rsidR="00D125F2" w:rsidRPr="00F43E17">
        <w:rPr>
          <w:rFonts w:ascii="Arial" w:hAnsi="Arial" w:cs="Arial"/>
          <w:color w:val="1A1A1A"/>
          <w:spacing w:val="-9"/>
          <w:w w:val="105"/>
        </w:rPr>
        <w:t xml:space="preserve"> </w:t>
      </w:r>
      <w:r w:rsidR="00D125F2" w:rsidRPr="00F43E17">
        <w:rPr>
          <w:rFonts w:ascii="Arial" w:hAnsi="Arial" w:cs="Arial"/>
          <w:color w:val="1A1A1A"/>
          <w:w w:val="105"/>
        </w:rPr>
        <w:t>such</w:t>
      </w:r>
      <w:r w:rsidR="00D125F2" w:rsidRPr="00F43E17">
        <w:rPr>
          <w:rFonts w:ascii="Arial" w:hAnsi="Arial" w:cs="Arial"/>
          <w:color w:val="1A1A1A"/>
          <w:spacing w:val="-3"/>
          <w:w w:val="105"/>
        </w:rPr>
        <w:t xml:space="preserve"> </w:t>
      </w:r>
      <w:r w:rsidR="00D125F2" w:rsidRPr="00F43E17">
        <w:rPr>
          <w:rFonts w:ascii="Arial" w:hAnsi="Arial" w:cs="Arial"/>
          <w:color w:val="1A1A1A"/>
          <w:w w:val="105"/>
        </w:rPr>
        <w:t>use.</w:t>
      </w:r>
      <w:r w:rsidR="00D125F2" w:rsidRPr="00F43E17">
        <w:rPr>
          <w:rFonts w:ascii="Arial" w:hAnsi="Arial" w:cs="Arial"/>
          <w:color w:val="1A1A1A"/>
          <w:spacing w:val="-6"/>
          <w:w w:val="105"/>
        </w:rPr>
        <w:t xml:space="preserve"> </w:t>
      </w:r>
      <w:r w:rsidR="00D125F2" w:rsidRPr="00F43E17">
        <w:rPr>
          <w:rFonts w:ascii="Arial" w:hAnsi="Arial" w:cs="Arial"/>
          <w:color w:val="1A1A1A"/>
          <w:w w:val="105"/>
        </w:rPr>
        <w:t>The</w:t>
      </w:r>
      <w:r w:rsidR="00D125F2" w:rsidRPr="00F43E17">
        <w:rPr>
          <w:rFonts w:ascii="Arial" w:hAnsi="Arial" w:cs="Arial"/>
          <w:color w:val="1A1A1A"/>
          <w:spacing w:val="-4"/>
          <w:w w:val="105"/>
        </w:rPr>
        <w:t xml:space="preserve"> </w:t>
      </w:r>
      <w:r w:rsidR="00D125F2" w:rsidRPr="00F43E17">
        <w:rPr>
          <w:rFonts w:ascii="Arial" w:hAnsi="Arial" w:cs="Arial"/>
          <w:color w:val="1A1A1A"/>
          <w:w w:val="105"/>
        </w:rPr>
        <w:t>board may</w:t>
      </w:r>
      <w:r w:rsidR="00D125F2" w:rsidRPr="00F43E17">
        <w:rPr>
          <w:rFonts w:ascii="Arial" w:hAnsi="Arial" w:cs="Arial"/>
          <w:color w:val="1A1A1A"/>
          <w:spacing w:val="-1"/>
          <w:w w:val="105"/>
        </w:rPr>
        <w:t xml:space="preserve"> </w:t>
      </w:r>
      <w:r w:rsidR="00D125F2" w:rsidRPr="00F43E17">
        <w:rPr>
          <w:rFonts w:ascii="Arial" w:hAnsi="Arial" w:cs="Arial"/>
          <w:color w:val="1A1A1A"/>
          <w:w w:val="105"/>
        </w:rPr>
        <w:t>also require</w:t>
      </w:r>
      <w:r w:rsidR="00D125F2" w:rsidRPr="00F43E17">
        <w:rPr>
          <w:rFonts w:ascii="Arial" w:hAnsi="Arial" w:cs="Arial"/>
          <w:color w:val="1A1A1A"/>
          <w:spacing w:val="-3"/>
          <w:w w:val="105"/>
        </w:rPr>
        <w:t xml:space="preserve"> </w:t>
      </w:r>
      <w:r w:rsidR="00D125F2" w:rsidRPr="00F43E17">
        <w:rPr>
          <w:rFonts w:ascii="Arial" w:hAnsi="Arial" w:cs="Arial"/>
          <w:color w:val="1A1A1A"/>
          <w:w w:val="105"/>
        </w:rPr>
        <w:t>a performance bond.</w:t>
      </w:r>
    </w:p>
    <w:p w14:paraId="56171F56" w14:textId="34A1DBA1" w:rsidR="00D125F2" w:rsidRPr="00F43E17" w:rsidRDefault="00446E49" w:rsidP="00446E49">
      <w:pPr>
        <w:spacing w:before="240" w:line="244" w:lineRule="auto"/>
        <w:ind w:left="720" w:hanging="720"/>
        <w:jc w:val="both"/>
        <w:rPr>
          <w:rFonts w:ascii="Arial" w:hAnsi="Arial" w:cs="Arial"/>
        </w:rPr>
      </w:pPr>
      <w:r>
        <w:rPr>
          <w:rFonts w:ascii="Arial" w:hAnsi="Arial" w:cs="Arial"/>
          <w:color w:val="1A1A1A"/>
          <w:w w:val="105"/>
        </w:rPr>
        <w:t>g.</w:t>
      </w:r>
      <w:r>
        <w:rPr>
          <w:rFonts w:ascii="Arial" w:hAnsi="Arial" w:cs="Arial"/>
          <w:color w:val="1A1A1A"/>
          <w:w w:val="105"/>
        </w:rPr>
        <w:tab/>
      </w:r>
      <w:r w:rsidR="00D125F2" w:rsidRPr="00F43E17">
        <w:rPr>
          <w:rFonts w:ascii="Arial" w:hAnsi="Arial" w:cs="Arial"/>
          <w:color w:val="1A1A1A"/>
          <w:w w:val="105"/>
        </w:rPr>
        <w:t>Nothing in this section shall prevent the occasional slaughtering of livestock incidental to residential use.</w:t>
      </w:r>
    </w:p>
    <w:p w14:paraId="501A1596" w14:textId="77777777" w:rsidR="00D125F2" w:rsidRPr="00623160" w:rsidRDefault="00D125F2" w:rsidP="00D125F2">
      <w:pPr>
        <w:pStyle w:val="BodyText"/>
        <w:rPr>
          <w:rFonts w:ascii="Arial" w:hAnsi="Arial" w:cs="Arial"/>
          <w:sz w:val="22"/>
          <w:szCs w:val="22"/>
        </w:rPr>
      </w:pPr>
    </w:p>
    <w:p w14:paraId="13BAF230" w14:textId="22731586" w:rsidR="00D125F2" w:rsidRPr="005F75ED" w:rsidRDefault="00446E49" w:rsidP="00D125F2">
      <w:pPr>
        <w:spacing w:before="240"/>
        <w:rPr>
          <w:rFonts w:ascii="Arial" w:hAnsi="Arial" w:cs="Arial"/>
          <w:bCs/>
          <w:color w:val="1A1A1A"/>
        </w:rPr>
      </w:pPr>
      <w:r w:rsidRPr="005F75ED">
        <w:rPr>
          <w:rFonts w:ascii="Arial" w:hAnsi="Arial" w:cs="Arial"/>
          <w:bCs/>
          <w:color w:val="1A1A1A"/>
        </w:rPr>
        <w:t>13.</w:t>
      </w:r>
      <w:r w:rsidRPr="005F75ED">
        <w:rPr>
          <w:rFonts w:ascii="Arial" w:hAnsi="Arial" w:cs="Arial"/>
          <w:bCs/>
          <w:color w:val="1A1A1A"/>
        </w:rPr>
        <w:tab/>
      </w:r>
      <w:r w:rsidR="00D125F2" w:rsidRPr="005F75ED">
        <w:rPr>
          <w:rFonts w:ascii="Arial" w:hAnsi="Arial" w:cs="Arial"/>
          <w:bCs/>
          <w:color w:val="1A1A1A"/>
        </w:rPr>
        <w:t>For</w:t>
      </w:r>
      <w:r w:rsidR="00D125F2" w:rsidRPr="005F75ED">
        <w:rPr>
          <w:rFonts w:ascii="Arial" w:hAnsi="Arial" w:cs="Arial"/>
          <w:bCs/>
          <w:color w:val="1A1A1A"/>
          <w:spacing w:val="25"/>
        </w:rPr>
        <w:t xml:space="preserve"> </w:t>
      </w:r>
      <w:r w:rsidR="00D125F2" w:rsidRPr="005F75ED">
        <w:rPr>
          <w:rFonts w:ascii="Arial" w:hAnsi="Arial" w:cs="Arial"/>
          <w:bCs/>
          <w:color w:val="1A1A1A"/>
        </w:rPr>
        <w:t>Junk</w:t>
      </w:r>
      <w:r w:rsidR="00D125F2" w:rsidRPr="005F75ED">
        <w:rPr>
          <w:rFonts w:ascii="Arial" w:hAnsi="Arial" w:cs="Arial"/>
          <w:bCs/>
          <w:color w:val="1A1A1A"/>
          <w:spacing w:val="22"/>
        </w:rPr>
        <w:t xml:space="preserve"> </w:t>
      </w:r>
      <w:r w:rsidR="00D125F2" w:rsidRPr="005F75ED">
        <w:rPr>
          <w:rFonts w:ascii="Arial" w:hAnsi="Arial" w:cs="Arial"/>
          <w:bCs/>
          <w:color w:val="1A1A1A"/>
          <w:spacing w:val="-2"/>
        </w:rPr>
        <w:t>Yards:</w:t>
      </w:r>
    </w:p>
    <w:p w14:paraId="05E9D4FC" w14:textId="1E40894B" w:rsidR="00D125F2" w:rsidRPr="00F43E17" w:rsidRDefault="00446E49" w:rsidP="00D125F2">
      <w:pPr>
        <w:spacing w:before="240"/>
        <w:rPr>
          <w:rFonts w:ascii="Arial" w:hAnsi="Arial" w:cs="Arial"/>
        </w:rPr>
      </w:pPr>
      <w:r>
        <w:rPr>
          <w:rFonts w:ascii="Arial" w:hAnsi="Arial" w:cs="Arial"/>
          <w:color w:val="1A1A1A"/>
          <w:w w:val="105"/>
        </w:rPr>
        <w:t>a.</w:t>
      </w:r>
      <w:r>
        <w:rPr>
          <w:rFonts w:ascii="Arial" w:hAnsi="Arial" w:cs="Arial"/>
          <w:color w:val="1A1A1A"/>
          <w:w w:val="105"/>
        </w:rPr>
        <w:tab/>
      </w:r>
      <w:r w:rsidR="00D125F2" w:rsidRPr="00F43E17">
        <w:rPr>
          <w:rFonts w:ascii="Arial" w:hAnsi="Arial" w:cs="Arial"/>
          <w:color w:val="1A1A1A"/>
          <w:w w:val="105"/>
        </w:rPr>
        <w:t>Minimum</w:t>
      </w:r>
      <w:r w:rsidR="00D125F2" w:rsidRPr="00F43E17">
        <w:rPr>
          <w:rFonts w:ascii="Arial" w:hAnsi="Arial" w:cs="Arial"/>
          <w:color w:val="1A1A1A"/>
          <w:spacing w:val="-8"/>
          <w:w w:val="105"/>
        </w:rPr>
        <w:t xml:space="preserve"> </w:t>
      </w:r>
      <w:r w:rsidR="00D125F2" w:rsidRPr="00F43E17">
        <w:rPr>
          <w:rFonts w:ascii="Arial" w:hAnsi="Arial" w:cs="Arial"/>
          <w:color w:val="1A1A1A"/>
          <w:w w:val="105"/>
        </w:rPr>
        <w:t>setbacks</w:t>
      </w:r>
      <w:r w:rsidR="00D125F2" w:rsidRPr="00F43E17">
        <w:rPr>
          <w:rFonts w:ascii="Arial" w:hAnsi="Arial" w:cs="Arial"/>
          <w:color w:val="1A1A1A"/>
          <w:spacing w:val="-10"/>
          <w:w w:val="105"/>
        </w:rPr>
        <w:t xml:space="preserve"> </w:t>
      </w:r>
      <w:r w:rsidR="00D125F2" w:rsidRPr="00F43E17">
        <w:rPr>
          <w:rFonts w:ascii="Arial" w:hAnsi="Arial" w:cs="Arial"/>
          <w:color w:val="1A1A1A"/>
          <w:w w:val="105"/>
        </w:rPr>
        <w:t>for</w:t>
      </w:r>
      <w:r w:rsidR="00D125F2" w:rsidRPr="00F43E17">
        <w:rPr>
          <w:rFonts w:ascii="Arial" w:hAnsi="Arial" w:cs="Arial"/>
          <w:color w:val="1A1A1A"/>
          <w:spacing w:val="-15"/>
          <w:w w:val="105"/>
        </w:rPr>
        <w:t xml:space="preserve"> </w:t>
      </w:r>
      <w:r w:rsidR="00D125F2" w:rsidRPr="00F43E17">
        <w:rPr>
          <w:rFonts w:ascii="Arial" w:hAnsi="Arial" w:cs="Arial"/>
          <w:color w:val="1A1A1A"/>
          <w:w w:val="105"/>
        </w:rPr>
        <w:t>structures</w:t>
      </w:r>
      <w:r w:rsidR="00D125F2" w:rsidRPr="00F43E17">
        <w:rPr>
          <w:rFonts w:ascii="Arial" w:hAnsi="Arial" w:cs="Arial"/>
          <w:color w:val="1A1A1A"/>
          <w:spacing w:val="-6"/>
          <w:w w:val="105"/>
        </w:rPr>
        <w:t xml:space="preserve"> </w:t>
      </w:r>
      <w:r w:rsidR="00D125F2" w:rsidRPr="00F43E17">
        <w:rPr>
          <w:rFonts w:ascii="Arial" w:hAnsi="Arial" w:cs="Arial"/>
          <w:color w:val="1A1A1A"/>
          <w:w w:val="105"/>
        </w:rPr>
        <w:t>and</w:t>
      </w:r>
      <w:r w:rsidR="00D125F2" w:rsidRPr="00F43E17">
        <w:rPr>
          <w:rFonts w:ascii="Arial" w:hAnsi="Arial" w:cs="Arial"/>
          <w:color w:val="1A1A1A"/>
          <w:spacing w:val="-16"/>
          <w:w w:val="105"/>
        </w:rPr>
        <w:t xml:space="preserve"> </w:t>
      </w:r>
      <w:r w:rsidR="00D125F2" w:rsidRPr="00F43E17">
        <w:rPr>
          <w:rFonts w:ascii="Arial" w:hAnsi="Arial" w:cs="Arial"/>
          <w:color w:val="1A1A1A"/>
          <w:w w:val="105"/>
        </w:rPr>
        <w:t>any</w:t>
      </w:r>
      <w:r w:rsidR="00D125F2" w:rsidRPr="00F43E17">
        <w:rPr>
          <w:rFonts w:ascii="Arial" w:hAnsi="Arial" w:cs="Arial"/>
          <w:color w:val="1A1A1A"/>
          <w:spacing w:val="-14"/>
          <w:w w:val="105"/>
        </w:rPr>
        <w:t xml:space="preserve"> </w:t>
      </w:r>
      <w:r w:rsidR="00D125F2" w:rsidRPr="00F43E17">
        <w:rPr>
          <w:rFonts w:ascii="Arial" w:hAnsi="Arial" w:cs="Arial"/>
          <w:color w:val="1A1A1A"/>
          <w:w w:val="105"/>
        </w:rPr>
        <w:t>junk</w:t>
      </w:r>
      <w:r w:rsidR="00D125F2" w:rsidRPr="00F43E17">
        <w:rPr>
          <w:rFonts w:ascii="Arial" w:hAnsi="Arial" w:cs="Arial"/>
          <w:color w:val="1A1A1A"/>
          <w:spacing w:val="-15"/>
          <w:w w:val="105"/>
        </w:rPr>
        <w:t xml:space="preserve"> </w:t>
      </w:r>
      <w:r w:rsidR="00D125F2" w:rsidRPr="00F43E17">
        <w:rPr>
          <w:rFonts w:ascii="Arial" w:hAnsi="Arial" w:cs="Arial"/>
          <w:color w:val="1A1A1A"/>
          <w:w w:val="105"/>
        </w:rPr>
        <w:t>storage</w:t>
      </w:r>
      <w:r w:rsidR="00D125F2" w:rsidRPr="00F43E17">
        <w:rPr>
          <w:rFonts w:ascii="Arial" w:hAnsi="Arial" w:cs="Arial"/>
          <w:color w:val="1A1A1A"/>
          <w:spacing w:val="-9"/>
          <w:w w:val="105"/>
        </w:rPr>
        <w:t xml:space="preserve"> </w:t>
      </w:r>
      <w:r w:rsidR="00D125F2" w:rsidRPr="00F43E17">
        <w:rPr>
          <w:rFonts w:ascii="Arial" w:hAnsi="Arial" w:cs="Arial"/>
          <w:color w:val="1A1A1A"/>
          <w:w w:val="105"/>
        </w:rPr>
        <w:t>shall</w:t>
      </w:r>
      <w:r w:rsidR="00D125F2" w:rsidRPr="00F43E17">
        <w:rPr>
          <w:rFonts w:ascii="Arial" w:hAnsi="Arial" w:cs="Arial"/>
          <w:color w:val="1A1A1A"/>
          <w:spacing w:val="-8"/>
          <w:w w:val="105"/>
        </w:rPr>
        <w:t xml:space="preserve"> </w:t>
      </w:r>
      <w:r w:rsidR="00D125F2" w:rsidRPr="00F43E17">
        <w:rPr>
          <w:rFonts w:ascii="Arial" w:hAnsi="Arial" w:cs="Arial"/>
          <w:color w:val="1A1A1A"/>
          <w:spacing w:val="-5"/>
          <w:w w:val="105"/>
        </w:rPr>
        <w:t>be:</w:t>
      </w:r>
    </w:p>
    <w:p w14:paraId="769C8E34" w14:textId="6E729715" w:rsidR="00D125F2" w:rsidRPr="00F43E17" w:rsidRDefault="00446E49" w:rsidP="00446E49">
      <w:pPr>
        <w:spacing w:before="240"/>
        <w:ind w:left="720"/>
        <w:rPr>
          <w:rFonts w:ascii="Arial" w:hAnsi="Arial" w:cs="Arial"/>
        </w:rPr>
      </w:pPr>
      <w:r>
        <w:rPr>
          <w:rFonts w:ascii="Arial" w:hAnsi="Arial" w:cs="Arial"/>
          <w:color w:val="1A1A1A"/>
        </w:rPr>
        <w:t>1.</w:t>
      </w:r>
      <w:r>
        <w:rPr>
          <w:rFonts w:ascii="Arial" w:hAnsi="Arial" w:cs="Arial"/>
          <w:color w:val="1A1A1A"/>
        </w:rPr>
        <w:tab/>
      </w:r>
      <w:r w:rsidR="00D125F2" w:rsidRPr="00F43E17">
        <w:rPr>
          <w:rFonts w:ascii="Arial" w:hAnsi="Arial" w:cs="Arial"/>
          <w:color w:val="1A1A1A"/>
        </w:rPr>
        <w:t>Front:</w:t>
      </w:r>
      <w:r w:rsidR="00D125F2" w:rsidRPr="00F43E17">
        <w:rPr>
          <w:rFonts w:ascii="Arial" w:hAnsi="Arial" w:cs="Arial"/>
          <w:color w:val="1A1A1A"/>
          <w:spacing w:val="24"/>
        </w:rPr>
        <w:t xml:space="preserve"> </w:t>
      </w:r>
      <w:r w:rsidR="00D125F2" w:rsidRPr="00F43E17">
        <w:rPr>
          <w:rFonts w:ascii="Arial" w:hAnsi="Arial" w:cs="Arial"/>
          <w:color w:val="1A1A1A"/>
        </w:rPr>
        <w:t>150</w:t>
      </w:r>
      <w:r w:rsidR="00D125F2" w:rsidRPr="00F43E17">
        <w:rPr>
          <w:rFonts w:ascii="Arial" w:hAnsi="Arial" w:cs="Arial"/>
          <w:color w:val="1A1A1A"/>
          <w:spacing w:val="14"/>
        </w:rPr>
        <w:t xml:space="preserve"> </w:t>
      </w:r>
      <w:r w:rsidR="00D125F2" w:rsidRPr="00F43E17">
        <w:rPr>
          <w:rFonts w:ascii="Arial" w:hAnsi="Arial" w:cs="Arial"/>
          <w:color w:val="1A1A1A"/>
          <w:spacing w:val="-4"/>
        </w:rPr>
        <w:t>feet</w:t>
      </w:r>
    </w:p>
    <w:p w14:paraId="6F0845BE" w14:textId="3F0452B2" w:rsidR="00D125F2" w:rsidRPr="00F43E17" w:rsidRDefault="00446E49" w:rsidP="00446E49">
      <w:pPr>
        <w:spacing w:before="240"/>
        <w:ind w:left="720"/>
        <w:rPr>
          <w:rFonts w:ascii="Arial" w:hAnsi="Arial" w:cs="Arial"/>
        </w:rPr>
      </w:pPr>
      <w:r>
        <w:rPr>
          <w:rFonts w:ascii="Arial" w:hAnsi="Arial" w:cs="Arial"/>
          <w:color w:val="1A1A1A"/>
          <w:spacing w:val="-2"/>
          <w:w w:val="110"/>
        </w:rPr>
        <w:t>2.</w:t>
      </w:r>
      <w:r>
        <w:rPr>
          <w:rFonts w:ascii="Arial" w:hAnsi="Arial" w:cs="Arial"/>
          <w:color w:val="1A1A1A"/>
          <w:spacing w:val="-2"/>
          <w:w w:val="110"/>
        </w:rPr>
        <w:tab/>
      </w:r>
      <w:r w:rsidR="00D125F2" w:rsidRPr="00F43E17">
        <w:rPr>
          <w:rFonts w:ascii="Arial" w:hAnsi="Arial" w:cs="Arial"/>
          <w:color w:val="1A1A1A"/>
          <w:spacing w:val="-2"/>
          <w:w w:val="110"/>
        </w:rPr>
        <w:t>Side:</w:t>
      </w:r>
      <w:r w:rsidR="00D125F2" w:rsidRPr="00F43E17">
        <w:rPr>
          <w:rFonts w:ascii="Arial" w:hAnsi="Arial" w:cs="Arial"/>
          <w:color w:val="1A1A1A"/>
          <w:spacing w:val="-9"/>
          <w:w w:val="110"/>
        </w:rPr>
        <w:t xml:space="preserve"> </w:t>
      </w:r>
      <w:r w:rsidR="00D125F2" w:rsidRPr="00F43E17">
        <w:rPr>
          <w:rFonts w:ascii="Arial" w:hAnsi="Arial" w:cs="Arial"/>
          <w:color w:val="1A1A1A"/>
          <w:spacing w:val="-2"/>
          <w:w w:val="110"/>
        </w:rPr>
        <w:t>150feet</w:t>
      </w:r>
    </w:p>
    <w:p w14:paraId="2B6876BF" w14:textId="1FA8A6B9" w:rsidR="00D125F2" w:rsidRPr="00F43E17" w:rsidRDefault="00446E49" w:rsidP="00446E49">
      <w:pPr>
        <w:spacing w:before="240"/>
        <w:ind w:left="720"/>
        <w:rPr>
          <w:rFonts w:ascii="Arial" w:hAnsi="Arial" w:cs="Arial"/>
        </w:rPr>
      </w:pPr>
      <w:r>
        <w:rPr>
          <w:rFonts w:ascii="Arial" w:hAnsi="Arial" w:cs="Arial"/>
          <w:color w:val="1A1A1A"/>
          <w:w w:val="105"/>
        </w:rPr>
        <w:t>3.</w:t>
      </w:r>
      <w:r>
        <w:rPr>
          <w:rFonts w:ascii="Arial" w:hAnsi="Arial" w:cs="Arial"/>
          <w:color w:val="1A1A1A"/>
          <w:w w:val="105"/>
        </w:rPr>
        <w:tab/>
      </w:r>
      <w:r w:rsidR="00D125F2" w:rsidRPr="00F43E17">
        <w:rPr>
          <w:rFonts w:ascii="Arial" w:hAnsi="Arial" w:cs="Arial"/>
          <w:color w:val="1A1A1A"/>
          <w:w w:val="105"/>
        </w:rPr>
        <w:t>Rear:</w:t>
      </w:r>
      <w:r w:rsidR="00D125F2" w:rsidRPr="00F43E17">
        <w:rPr>
          <w:rFonts w:ascii="Arial" w:hAnsi="Arial" w:cs="Arial"/>
          <w:color w:val="1A1A1A"/>
          <w:spacing w:val="-7"/>
          <w:w w:val="105"/>
        </w:rPr>
        <w:t xml:space="preserve"> </w:t>
      </w:r>
      <w:r w:rsidR="00D125F2" w:rsidRPr="00F43E17">
        <w:rPr>
          <w:rFonts w:ascii="Arial" w:hAnsi="Arial" w:cs="Arial"/>
          <w:color w:val="1A1A1A"/>
          <w:w w:val="105"/>
        </w:rPr>
        <w:t>150</w:t>
      </w:r>
      <w:r w:rsidR="00D125F2" w:rsidRPr="00F43E17">
        <w:rPr>
          <w:rFonts w:ascii="Arial" w:hAnsi="Arial" w:cs="Arial"/>
          <w:color w:val="1A1A1A"/>
          <w:spacing w:val="-15"/>
          <w:w w:val="105"/>
        </w:rPr>
        <w:t xml:space="preserve"> </w:t>
      </w:r>
      <w:r w:rsidR="00D125F2" w:rsidRPr="00F43E17">
        <w:rPr>
          <w:rFonts w:ascii="Arial" w:hAnsi="Arial" w:cs="Arial"/>
          <w:color w:val="1A1A1A"/>
          <w:spacing w:val="-4"/>
          <w:w w:val="105"/>
        </w:rPr>
        <w:t>feet</w:t>
      </w:r>
    </w:p>
    <w:p w14:paraId="61A04671" w14:textId="1A0D440F" w:rsidR="00D125F2" w:rsidRPr="00F43E17" w:rsidRDefault="00446E49" w:rsidP="00446E49">
      <w:pPr>
        <w:spacing w:before="240"/>
        <w:ind w:left="720"/>
        <w:rPr>
          <w:rFonts w:ascii="Arial" w:hAnsi="Arial" w:cs="Arial"/>
        </w:rPr>
      </w:pPr>
      <w:r>
        <w:rPr>
          <w:rFonts w:ascii="Arial" w:hAnsi="Arial" w:cs="Arial"/>
          <w:color w:val="1A1A1A"/>
        </w:rPr>
        <w:t>4.</w:t>
      </w:r>
      <w:r>
        <w:rPr>
          <w:rFonts w:ascii="Arial" w:hAnsi="Arial" w:cs="Arial"/>
          <w:color w:val="1A1A1A"/>
        </w:rPr>
        <w:tab/>
      </w:r>
      <w:r w:rsidR="00D125F2" w:rsidRPr="00F43E17">
        <w:rPr>
          <w:rFonts w:ascii="Arial" w:hAnsi="Arial" w:cs="Arial"/>
          <w:color w:val="1A1A1A"/>
        </w:rPr>
        <w:t>Natural</w:t>
      </w:r>
      <w:r w:rsidR="00D125F2" w:rsidRPr="00F43E17">
        <w:rPr>
          <w:rFonts w:ascii="Arial" w:hAnsi="Arial" w:cs="Arial"/>
          <w:color w:val="1A1A1A"/>
          <w:spacing w:val="15"/>
        </w:rPr>
        <w:t xml:space="preserve"> </w:t>
      </w:r>
      <w:r w:rsidR="00D125F2" w:rsidRPr="00F43E17">
        <w:rPr>
          <w:rFonts w:ascii="Arial" w:hAnsi="Arial" w:cs="Arial"/>
          <w:color w:val="1A1A1A"/>
        </w:rPr>
        <w:t>Watercourses:</w:t>
      </w:r>
      <w:r w:rsidR="00D125F2" w:rsidRPr="00F43E17">
        <w:rPr>
          <w:rFonts w:ascii="Arial" w:hAnsi="Arial" w:cs="Arial"/>
          <w:color w:val="1A1A1A"/>
          <w:spacing w:val="30"/>
        </w:rPr>
        <w:t xml:space="preserve"> </w:t>
      </w:r>
      <w:r w:rsidR="00D125F2" w:rsidRPr="00F43E17">
        <w:rPr>
          <w:rFonts w:ascii="Arial" w:hAnsi="Arial" w:cs="Arial"/>
          <w:color w:val="1A1A1A"/>
        </w:rPr>
        <w:t>300</w:t>
      </w:r>
      <w:r w:rsidR="00D125F2" w:rsidRPr="00F43E17">
        <w:rPr>
          <w:rFonts w:ascii="Arial" w:hAnsi="Arial" w:cs="Arial"/>
          <w:color w:val="1A1A1A"/>
          <w:spacing w:val="11"/>
        </w:rPr>
        <w:t xml:space="preserve"> </w:t>
      </w:r>
      <w:r w:rsidR="00D125F2" w:rsidRPr="00F43E17">
        <w:rPr>
          <w:rFonts w:ascii="Arial" w:hAnsi="Arial" w:cs="Arial"/>
          <w:color w:val="1A1A1A"/>
          <w:spacing w:val="-4"/>
        </w:rPr>
        <w:t>feet</w:t>
      </w:r>
    </w:p>
    <w:p w14:paraId="5CBB3AB6" w14:textId="5962DD25" w:rsidR="00D125F2" w:rsidRPr="001C2F3E" w:rsidRDefault="00446E49" w:rsidP="00446E49">
      <w:pPr>
        <w:pStyle w:val="BodyText"/>
        <w:ind w:left="1440" w:hanging="720"/>
        <w:rPr>
          <w:rFonts w:ascii="Arial" w:hAnsi="Arial" w:cs="Arial"/>
          <w:sz w:val="22"/>
          <w:szCs w:val="22"/>
        </w:rPr>
      </w:pPr>
      <w:r>
        <w:rPr>
          <w:rFonts w:ascii="Arial" w:hAnsi="Arial" w:cs="Arial"/>
          <w:color w:val="1A1A1A"/>
          <w:sz w:val="22"/>
          <w:szCs w:val="22"/>
        </w:rPr>
        <w:tab/>
      </w:r>
      <w:r w:rsidR="00D125F2" w:rsidRPr="001C2F3E">
        <w:rPr>
          <w:rFonts w:ascii="Arial" w:hAnsi="Arial" w:cs="Arial"/>
          <w:color w:val="1A1A1A"/>
          <w:sz w:val="22"/>
          <w:szCs w:val="22"/>
        </w:rPr>
        <w:t>Storage areas shall be screened</w:t>
      </w:r>
      <w:r w:rsidR="00D125F2" w:rsidRPr="001C2F3E">
        <w:rPr>
          <w:rFonts w:ascii="Arial" w:hAnsi="Arial" w:cs="Arial"/>
          <w:color w:val="1A1A1A"/>
          <w:spacing w:val="25"/>
          <w:sz w:val="22"/>
          <w:szCs w:val="22"/>
        </w:rPr>
        <w:t xml:space="preserve"> </w:t>
      </w:r>
      <w:r w:rsidR="00D125F2" w:rsidRPr="001C2F3E">
        <w:rPr>
          <w:rFonts w:ascii="Arial" w:hAnsi="Arial" w:cs="Arial"/>
          <w:color w:val="1A1A1A"/>
          <w:sz w:val="22"/>
          <w:szCs w:val="22"/>
        </w:rPr>
        <w:t>with evergreen</w:t>
      </w:r>
      <w:r w:rsidR="00D125F2" w:rsidRPr="001C2F3E">
        <w:rPr>
          <w:rFonts w:ascii="Arial" w:hAnsi="Arial" w:cs="Arial"/>
          <w:color w:val="1A1A1A"/>
          <w:spacing w:val="36"/>
          <w:sz w:val="22"/>
          <w:szCs w:val="22"/>
        </w:rPr>
        <w:t xml:space="preserve"> </w:t>
      </w:r>
      <w:r w:rsidR="00D125F2" w:rsidRPr="001C2F3E">
        <w:rPr>
          <w:rFonts w:ascii="Arial" w:hAnsi="Arial" w:cs="Arial"/>
          <w:color w:val="1A1A1A"/>
          <w:sz w:val="22"/>
          <w:szCs w:val="22"/>
        </w:rPr>
        <w:t>vegetation</w:t>
      </w:r>
      <w:r w:rsidR="00D125F2" w:rsidRPr="001C2F3E">
        <w:rPr>
          <w:rFonts w:ascii="Arial" w:hAnsi="Arial" w:cs="Arial"/>
          <w:color w:val="1A1A1A"/>
          <w:spacing w:val="33"/>
          <w:sz w:val="22"/>
          <w:szCs w:val="22"/>
        </w:rPr>
        <w:t xml:space="preserve"> </w:t>
      </w:r>
      <w:r w:rsidR="00D125F2" w:rsidRPr="001C2F3E">
        <w:rPr>
          <w:rFonts w:ascii="Arial" w:hAnsi="Arial" w:cs="Arial"/>
          <w:color w:val="1A1A1A"/>
          <w:sz w:val="22"/>
          <w:szCs w:val="22"/>
        </w:rPr>
        <w:t>and/or natural</w:t>
      </w:r>
      <w:r w:rsidR="00D125F2" w:rsidRPr="001C2F3E">
        <w:rPr>
          <w:rFonts w:ascii="Arial" w:hAnsi="Arial" w:cs="Arial"/>
          <w:color w:val="1A1A1A"/>
          <w:spacing w:val="31"/>
          <w:sz w:val="22"/>
          <w:szCs w:val="22"/>
        </w:rPr>
        <w:t xml:space="preserve"> </w:t>
      </w:r>
      <w:r w:rsidR="00D125F2" w:rsidRPr="001C2F3E">
        <w:rPr>
          <w:rFonts w:ascii="Arial" w:hAnsi="Arial" w:cs="Arial"/>
          <w:color w:val="1A1A1A"/>
          <w:sz w:val="22"/>
          <w:szCs w:val="22"/>
        </w:rPr>
        <w:t>wood fencing</w:t>
      </w:r>
      <w:r w:rsidR="00D125F2" w:rsidRPr="001C2F3E">
        <w:rPr>
          <w:rFonts w:ascii="Arial" w:hAnsi="Arial" w:cs="Arial"/>
          <w:color w:val="1A1A1A"/>
          <w:spacing w:val="24"/>
          <w:sz w:val="22"/>
          <w:szCs w:val="22"/>
        </w:rPr>
        <w:t xml:space="preserve"> </w:t>
      </w:r>
      <w:r w:rsidR="00D125F2" w:rsidRPr="001C2F3E">
        <w:rPr>
          <w:rFonts w:ascii="Arial" w:hAnsi="Arial" w:cs="Arial"/>
          <w:color w:val="1A1A1A"/>
          <w:sz w:val="22"/>
          <w:szCs w:val="22"/>
        </w:rPr>
        <w:t>so as</w:t>
      </w:r>
      <w:r w:rsidR="00D125F2" w:rsidRPr="001C2F3E">
        <w:rPr>
          <w:rFonts w:ascii="Arial" w:hAnsi="Arial" w:cs="Arial"/>
          <w:color w:val="1A1A1A"/>
          <w:spacing w:val="-7"/>
          <w:sz w:val="22"/>
          <w:szCs w:val="22"/>
        </w:rPr>
        <w:t xml:space="preserve"> </w:t>
      </w:r>
      <w:r w:rsidR="00D125F2" w:rsidRPr="001C2F3E">
        <w:rPr>
          <w:rFonts w:ascii="Arial" w:hAnsi="Arial" w:cs="Arial"/>
          <w:color w:val="1A1A1A"/>
          <w:sz w:val="22"/>
          <w:szCs w:val="22"/>
        </w:rPr>
        <w:t>not</w:t>
      </w:r>
      <w:r w:rsidR="00D125F2" w:rsidRPr="001C2F3E">
        <w:rPr>
          <w:rFonts w:ascii="Arial" w:hAnsi="Arial" w:cs="Arial"/>
          <w:color w:val="1A1A1A"/>
          <w:spacing w:val="28"/>
          <w:sz w:val="22"/>
          <w:szCs w:val="22"/>
        </w:rPr>
        <w:t xml:space="preserve"> </w:t>
      </w:r>
      <w:r w:rsidR="00D125F2" w:rsidRPr="001C2F3E">
        <w:rPr>
          <w:rFonts w:ascii="Arial" w:hAnsi="Arial" w:cs="Arial"/>
          <w:color w:val="1A1A1A"/>
          <w:sz w:val="22"/>
          <w:szCs w:val="22"/>
        </w:rPr>
        <w:t>to be visible</w:t>
      </w:r>
      <w:r w:rsidR="00D125F2" w:rsidRPr="001C2F3E">
        <w:rPr>
          <w:rFonts w:ascii="Arial" w:hAnsi="Arial" w:cs="Arial"/>
          <w:color w:val="1A1A1A"/>
          <w:spacing w:val="31"/>
          <w:sz w:val="22"/>
          <w:szCs w:val="22"/>
        </w:rPr>
        <w:t xml:space="preserve"> </w:t>
      </w:r>
      <w:r w:rsidR="00D125F2" w:rsidRPr="001C2F3E">
        <w:rPr>
          <w:rFonts w:ascii="Arial" w:hAnsi="Arial" w:cs="Arial"/>
          <w:color w:val="1A1A1A"/>
          <w:sz w:val="22"/>
          <w:szCs w:val="22"/>
        </w:rPr>
        <w:t>from</w:t>
      </w:r>
      <w:r w:rsidR="00D125F2" w:rsidRPr="001C2F3E">
        <w:rPr>
          <w:rFonts w:ascii="Arial" w:hAnsi="Arial" w:cs="Arial"/>
          <w:color w:val="1A1A1A"/>
          <w:spacing w:val="35"/>
          <w:sz w:val="22"/>
          <w:szCs w:val="22"/>
        </w:rPr>
        <w:t xml:space="preserve"> </w:t>
      </w:r>
      <w:r w:rsidR="00D125F2" w:rsidRPr="001C2F3E">
        <w:rPr>
          <w:rFonts w:ascii="Arial" w:hAnsi="Arial" w:cs="Arial"/>
          <w:color w:val="1A1A1A"/>
          <w:sz w:val="22"/>
          <w:szCs w:val="22"/>
        </w:rPr>
        <w:t>abutting</w:t>
      </w:r>
      <w:r w:rsidR="00D125F2" w:rsidRPr="001C2F3E">
        <w:rPr>
          <w:rFonts w:ascii="Arial" w:hAnsi="Arial" w:cs="Arial"/>
          <w:color w:val="1A1A1A"/>
          <w:spacing w:val="33"/>
          <w:sz w:val="22"/>
          <w:szCs w:val="22"/>
        </w:rPr>
        <w:t xml:space="preserve"> </w:t>
      </w:r>
      <w:r w:rsidR="00D125F2" w:rsidRPr="001C2F3E">
        <w:rPr>
          <w:rFonts w:ascii="Arial" w:hAnsi="Arial" w:cs="Arial"/>
          <w:color w:val="1A1A1A"/>
          <w:sz w:val="22"/>
          <w:szCs w:val="22"/>
        </w:rPr>
        <w:t>roads, streets</w:t>
      </w:r>
      <w:r w:rsidR="00D125F2" w:rsidRPr="001C2F3E">
        <w:rPr>
          <w:rFonts w:ascii="Arial" w:hAnsi="Arial" w:cs="Arial"/>
          <w:color w:val="1A1A1A"/>
          <w:spacing w:val="33"/>
          <w:sz w:val="22"/>
          <w:szCs w:val="22"/>
        </w:rPr>
        <w:t xml:space="preserve"> </w:t>
      </w:r>
      <w:r w:rsidR="00D125F2" w:rsidRPr="001C2F3E">
        <w:rPr>
          <w:rFonts w:ascii="Arial" w:hAnsi="Arial" w:cs="Arial"/>
          <w:color w:val="1A1A1A"/>
          <w:sz w:val="22"/>
          <w:szCs w:val="22"/>
        </w:rPr>
        <w:t>or properties</w:t>
      </w:r>
      <w:r w:rsidR="00D125F2" w:rsidRPr="001C2F3E">
        <w:rPr>
          <w:rFonts w:ascii="Arial" w:hAnsi="Arial" w:cs="Arial"/>
          <w:color w:val="1A1A1A"/>
          <w:spacing w:val="39"/>
          <w:sz w:val="22"/>
          <w:szCs w:val="22"/>
        </w:rPr>
        <w:t xml:space="preserve"> </w:t>
      </w:r>
      <w:r w:rsidR="00D125F2" w:rsidRPr="001C2F3E">
        <w:rPr>
          <w:rFonts w:ascii="Arial" w:hAnsi="Arial" w:cs="Arial"/>
          <w:color w:val="1A1A1A"/>
          <w:sz w:val="22"/>
          <w:szCs w:val="22"/>
        </w:rPr>
        <w:t>during</w:t>
      </w:r>
      <w:r w:rsidR="00D125F2" w:rsidRPr="001C2F3E">
        <w:rPr>
          <w:rFonts w:ascii="Arial" w:hAnsi="Arial" w:cs="Arial"/>
          <w:color w:val="1A1A1A"/>
          <w:spacing w:val="35"/>
          <w:sz w:val="22"/>
          <w:szCs w:val="22"/>
        </w:rPr>
        <w:t xml:space="preserve"> </w:t>
      </w:r>
      <w:r w:rsidR="00D125F2" w:rsidRPr="001C2F3E">
        <w:rPr>
          <w:rFonts w:ascii="Arial" w:hAnsi="Arial" w:cs="Arial"/>
          <w:color w:val="1A1A1A"/>
          <w:sz w:val="22"/>
          <w:szCs w:val="22"/>
        </w:rPr>
        <w:t>any</w:t>
      </w:r>
      <w:r w:rsidR="00D125F2" w:rsidRPr="001C2F3E">
        <w:rPr>
          <w:rFonts w:ascii="Arial" w:hAnsi="Arial" w:cs="Arial"/>
          <w:color w:val="1A1A1A"/>
          <w:spacing w:val="33"/>
          <w:sz w:val="22"/>
          <w:szCs w:val="22"/>
        </w:rPr>
        <w:t xml:space="preserve"> </w:t>
      </w:r>
      <w:r w:rsidR="00D125F2" w:rsidRPr="001C2F3E">
        <w:rPr>
          <w:rFonts w:ascii="Arial" w:hAnsi="Arial" w:cs="Arial"/>
          <w:color w:val="1A1A1A"/>
          <w:sz w:val="22"/>
          <w:szCs w:val="22"/>
        </w:rPr>
        <w:t>season.</w:t>
      </w:r>
    </w:p>
    <w:p w14:paraId="15C833E8" w14:textId="493E31D8" w:rsidR="00D125F2" w:rsidRPr="00F43E17" w:rsidRDefault="00E241DD" w:rsidP="00D125F2">
      <w:pPr>
        <w:spacing w:before="240" w:line="262" w:lineRule="exact"/>
        <w:rPr>
          <w:rFonts w:ascii="Arial" w:hAnsi="Arial" w:cs="Arial"/>
        </w:rPr>
      </w:pPr>
      <w:r>
        <w:rPr>
          <w:rFonts w:ascii="Arial" w:hAnsi="Arial" w:cs="Arial"/>
          <w:color w:val="1A1A1A"/>
          <w:w w:val="105"/>
        </w:rPr>
        <w:t>b.</w:t>
      </w:r>
      <w:r>
        <w:rPr>
          <w:rFonts w:ascii="Arial" w:hAnsi="Arial" w:cs="Arial"/>
          <w:color w:val="1A1A1A"/>
          <w:w w:val="105"/>
        </w:rPr>
        <w:tab/>
      </w:r>
      <w:r w:rsidR="00D125F2" w:rsidRPr="00F43E17">
        <w:rPr>
          <w:rFonts w:ascii="Arial" w:hAnsi="Arial" w:cs="Arial"/>
          <w:color w:val="1A1A1A"/>
          <w:w w:val="105"/>
        </w:rPr>
        <w:t>Minimum</w:t>
      </w:r>
      <w:r w:rsidR="00D125F2" w:rsidRPr="00F43E17">
        <w:rPr>
          <w:rFonts w:ascii="Arial" w:hAnsi="Arial" w:cs="Arial"/>
          <w:color w:val="1A1A1A"/>
          <w:spacing w:val="-1"/>
          <w:w w:val="105"/>
        </w:rPr>
        <w:t xml:space="preserve"> </w:t>
      </w:r>
      <w:r w:rsidR="00D125F2" w:rsidRPr="00F43E17">
        <w:rPr>
          <w:rFonts w:ascii="Arial" w:hAnsi="Arial" w:cs="Arial"/>
          <w:color w:val="1A1A1A"/>
          <w:w w:val="105"/>
        </w:rPr>
        <w:t>lot</w:t>
      </w:r>
      <w:r w:rsidR="00D125F2" w:rsidRPr="00F43E17">
        <w:rPr>
          <w:rFonts w:ascii="Arial" w:hAnsi="Arial" w:cs="Arial"/>
          <w:color w:val="1A1A1A"/>
          <w:spacing w:val="-15"/>
          <w:w w:val="105"/>
        </w:rPr>
        <w:t xml:space="preserve"> </w:t>
      </w:r>
      <w:r w:rsidR="00D125F2" w:rsidRPr="00F43E17">
        <w:rPr>
          <w:rFonts w:ascii="Arial" w:hAnsi="Arial" w:cs="Arial"/>
          <w:color w:val="1A1A1A"/>
          <w:w w:val="105"/>
        </w:rPr>
        <w:t>size</w:t>
      </w:r>
      <w:r w:rsidR="00D125F2" w:rsidRPr="00F43E17">
        <w:rPr>
          <w:rFonts w:ascii="Arial" w:hAnsi="Arial" w:cs="Arial"/>
          <w:color w:val="1A1A1A"/>
          <w:spacing w:val="-15"/>
          <w:w w:val="105"/>
        </w:rPr>
        <w:t xml:space="preserve"> </w:t>
      </w:r>
      <w:r w:rsidR="00D125F2" w:rsidRPr="00F43E17">
        <w:rPr>
          <w:rFonts w:ascii="Arial" w:hAnsi="Arial" w:cs="Arial"/>
          <w:color w:val="1A1A1A"/>
          <w:w w:val="105"/>
        </w:rPr>
        <w:t>shall</w:t>
      </w:r>
      <w:r w:rsidR="00D125F2" w:rsidRPr="00F43E17">
        <w:rPr>
          <w:rFonts w:ascii="Arial" w:hAnsi="Arial" w:cs="Arial"/>
          <w:color w:val="1A1A1A"/>
          <w:spacing w:val="-5"/>
          <w:w w:val="105"/>
        </w:rPr>
        <w:t xml:space="preserve"> </w:t>
      </w:r>
      <w:r w:rsidR="00D125F2" w:rsidRPr="00F43E17">
        <w:rPr>
          <w:rFonts w:ascii="Arial" w:hAnsi="Arial" w:cs="Arial"/>
          <w:color w:val="1A1A1A"/>
          <w:w w:val="105"/>
        </w:rPr>
        <w:t>be</w:t>
      </w:r>
      <w:r w:rsidR="00D125F2" w:rsidRPr="00F43E17">
        <w:rPr>
          <w:rFonts w:ascii="Arial" w:hAnsi="Arial" w:cs="Arial"/>
          <w:color w:val="1A1A1A"/>
          <w:spacing w:val="-10"/>
          <w:w w:val="105"/>
        </w:rPr>
        <w:t xml:space="preserve"> </w:t>
      </w:r>
      <w:r w:rsidR="00D125F2" w:rsidRPr="00F43E17">
        <w:rPr>
          <w:rFonts w:ascii="Arial" w:hAnsi="Arial" w:cs="Arial"/>
          <w:color w:val="1A1A1A"/>
          <w:w w:val="105"/>
        </w:rPr>
        <w:t>twenty</w:t>
      </w:r>
      <w:r w:rsidR="00D125F2" w:rsidRPr="00F43E17">
        <w:rPr>
          <w:rFonts w:ascii="Arial" w:hAnsi="Arial" w:cs="Arial"/>
          <w:color w:val="1A1A1A"/>
          <w:spacing w:val="-1"/>
          <w:w w:val="105"/>
        </w:rPr>
        <w:t xml:space="preserve"> </w:t>
      </w:r>
      <w:r w:rsidR="00D125F2" w:rsidRPr="00F43E17">
        <w:rPr>
          <w:rFonts w:ascii="Arial" w:hAnsi="Arial" w:cs="Arial"/>
          <w:color w:val="1A1A1A"/>
          <w:w w:val="105"/>
        </w:rPr>
        <w:t>(20)</w:t>
      </w:r>
      <w:r w:rsidR="00D125F2" w:rsidRPr="00F43E17">
        <w:rPr>
          <w:rFonts w:ascii="Arial" w:hAnsi="Arial" w:cs="Arial"/>
          <w:color w:val="1A1A1A"/>
          <w:spacing w:val="-7"/>
          <w:w w:val="105"/>
        </w:rPr>
        <w:t xml:space="preserve"> </w:t>
      </w:r>
      <w:r w:rsidR="00D125F2" w:rsidRPr="00F43E17">
        <w:rPr>
          <w:rFonts w:ascii="Arial" w:hAnsi="Arial" w:cs="Arial"/>
          <w:color w:val="1A1A1A"/>
          <w:spacing w:val="-2"/>
          <w:w w:val="105"/>
        </w:rPr>
        <w:t>acres.</w:t>
      </w:r>
    </w:p>
    <w:p w14:paraId="3C7C1250" w14:textId="15B449B1" w:rsidR="00D125F2" w:rsidRPr="00F43E17" w:rsidRDefault="00E241DD" w:rsidP="00D125F2">
      <w:pPr>
        <w:spacing w:before="240"/>
        <w:rPr>
          <w:rFonts w:ascii="Arial" w:hAnsi="Arial" w:cs="Arial"/>
        </w:rPr>
      </w:pPr>
      <w:r>
        <w:rPr>
          <w:rFonts w:ascii="Arial" w:hAnsi="Arial" w:cs="Arial"/>
          <w:color w:val="1A1A1A"/>
        </w:rPr>
        <w:t>c.</w:t>
      </w:r>
      <w:r>
        <w:rPr>
          <w:rFonts w:ascii="Arial" w:hAnsi="Arial" w:cs="Arial"/>
          <w:color w:val="1A1A1A"/>
        </w:rPr>
        <w:tab/>
      </w:r>
      <w:r w:rsidR="00D125F2" w:rsidRPr="00F43E17">
        <w:rPr>
          <w:rFonts w:ascii="Arial" w:hAnsi="Arial" w:cs="Arial"/>
          <w:color w:val="1A1A1A"/>
        </w:rPr>
        <w:t>Minimum</w:t>
      </w:r>
      <w:r w:rsidR="00D125F2" w:rsidRPr="00F43E17">
        <w:rPr>
          <w:rFonts w:ascii="Arial" w:hAnsi="Arial" w:cs="Arial"/>
          <w:color w:val="1A1A1A"/>
          <w:spacing w:val="34"/>
        </w:rPr>
        <w:t xml:space="preserve"> </w:t>
      </w:r>
      <w:r w:rsidR="00D125F2" w:rsidRPr="00F43E17">
        <w:rPr>
          <w:rFonts w:ascii="Arial" w:hAnsi="Arial" w:cs="Arial"/>
          <w:color w:val="1A1A1A"/>
        </w:rPr>
        <w:t>lot</w:t>
      </w:r>
      <w:r w:rsidR="00D125F2" w:rsidRPr="00F43E17">
        <w:rPr>
          <w:rFonts w:ascii="Arial" w:hAnsi="Arial" w:cs="Arial"/>
          <w:color w:val="1A1A1A"/>
          <w:spacing w:val="10"/>
        </w:rPr>
        <w:t xml:space="preserve"> </w:t>
      </w:r>
      <w:r w:rsidR="00D125F2" w:rsidRPr="00F43E17">
        <w:rPr>
          <w:rFonts w:ascii="Arial" w:hAnsi="Arial" w:cs="Arial"/>
          <w:color w:val="1A1A1A"/>
        </w:rPr>
        <w:t>width</w:t>
      </w:r>
      <w:r w:rsidR="00D125F2" w:rsidRPr="00F43E17">
        <w:rPr>
          <w:rFonts w:ascii="Arial" w:hAnsi="Arial" w:cs="Arial"/>
          <w:color w:val="1A1A1A"/>
          <w:spacing w:val="21"/>
        </w:rPr>
        <w:t xml:space="preserve"> </w:t>
      </w:r>
      <w:r w:rsidR="00D125F2" w:rsidRPr="00F43E17">
        <w:rPr>
          <w:rFonts w:ascii="Arial" w:hAnsi="Arial" w:cs="Arial"/>
          <w:color w:val="1A1A1A"/>
        </w:rPr>
        <w:t>and</w:t>
      </w:r>
      <w:r w:rsidR="00D125F2" w:rsidRPr="00F43E17">
        <w:rPr>
          <w:rFonts w:ascii="Arial" w:hAnsi="Arial" w:cs="Arial"/>
          <w:color w:val="1A1A1A"/>
          <w:spacing w:val="11"/>
        </w:rPr>
        <w:t xml:space="preserve"> </w:t>
      </w:r>
      <w:r w:rsidR="00D125F2" w:rsidRPr="00F43E17">
        <w:rPr>
          <w:rFonts w:ascii="Arial" w:hAnsi="Arial" w:cs="Arial"/>
          <w:color w:val="1A1A1A"/>
        </w:rPr>
        <w:t>street</w:t>
      </w:r>
      <w:r w:rsidR="00D125F2" w:rsidRPr="00F43E17">
        <w:rPr>
          <w:rFonts w:ascii="Arial" w:hAnsi="Arial" w:cs="Arial"/>
          <w:color w:val="1A1A1A"/>
          <w:spacing w:val="16"/>
        </w:rPr>
        <w:t xml:space="preserve"> </w:t>
      </w:r>
      <w:r w:rsidR="00D125F2" w:rsidRPr="00F43E17">
        <w:rPr>
          <w:rFonts w:ascii="Arial" w:hAnsi="Arial" w:cs="Arial"/>
          <w:color w:val="1A1A1A"/>
        </w:rPr>
        <w:t>frontage</w:t>
      </w:r>
      <w:r w:rsidR="00D125F2" w:rsidRPr="00F43E17">
        <w:rPr>
          <w:rFonts w:ascii="Arial" w:hAnsi="Arial" w:cs="Arial"/>
          <w:color w:val="1A1A1A"/>
          <w:spacing w:val="14"/>
        </w:rPr>
        <w:t xml:space="preserve"> </w:t>
      </w:r>
      <w:r w:rsidR="00D125F2" w:rsidRPr="00F43E17">
        <w:rPr>
          <w:rFonts w:ascii="Arial" w:hAnsi="Arial" w:cs="Arial"/>
          <w:color w:val="1A1A1A"/>
        </w:rPr>
        <w:t>shall</w:t>
      </w:r>
      <w:r w:rsidR="00D125F2" w:rsidRPr="00F43E17">
        <w:rPr>
          <w:rFonts w:ascii="Arial" w:hAnsi="Arial" w:cs="Arial"/>
          <w:color w:val="1A1A1A"/>
          <w:spacing w:val="24"/>
        </w:rPr>
        <w:t xml:space="preserve"> </w:t>
      </w:r>
      <w:r w:rsidR="00D125F2" w:rsidRPr="00F43E17">
        <w:rPr>
          <w:rFonts w:ascii="Arial" w:hAnsi="Arial" w:cs="Arial"/>
          <w:color w:val="1A1A1A"/>
        </w:rPr>
        <w:t>be</w:t>
      </w:r>
      <w:r w:rsidR="00D125F2" w:rsidRPr="00F43E17">
        <w:rPr>
          <w:rFonts w:ascii="Arial" w:hAnsi="Arial" w:cs="Arial"/>
          <w:color w:val="1A1A1A"/>
          <w:spacing w:val="13"/>
        </w:rPr>
        <w:t xml:space="preserve"> </w:t>
      </w:r>
      <w:r w:rsidR="00D125F2" w:rsidRPr="00F43E17">
        <w:rPr>
          <w:rFonts w:ascii="Arial" w:hAnsi="Arial" w:cs="Arial"/>
          <w:color w:val="1A1A1A"/>
        </w:rPr>
        <w:t>500</w:t>
      </w:r>
      <w:r w:rsidR="00D125F2" w:rsidRPr="00F43E17">
        <w:rPr>
          <w:rFonts w:ascii="Arial" w:hAnsi="Arial" w:cs="Arial"/>
          <w:color w:val="1A1A1A"/>
          <w:spacing w:val="18"/>
        </w:rPr>
        <w:t xml:space="preserve"> </w:t>
      </w:r>
      <w:r w:rsidR="00D125F2" w:rsidRPr="00F43E17">
        <w:rPr>
          <w:rFonts w:ascii="Arial" w:hAnsi="Arial" w:cs="Arial"/>
          <w:color w:val="1A1A1A"/>
          <w:spacing w:val="-2"/>
        </w:rPr>
        <w:t>feet.</w:t>
      </w:r>
    </w:p>
    <w:p w14:paraId="7ED76864" w14:textId="11A696FE" w:rsidR="00D125F2" w:rsidRDefault="00E241DD" w:rsidP="00D125F2">
      <w:pPr>
        <w:pStyle w:val="BodyText"/>
        <w:spacing w:before="240" w:line="252" w:lineRule="auto"/>
        <w:rPr>
          <w:rFonts w:ascii="Arial" w:hAnsi="Arial" w:cs="Arial"/>
          <w:color w:val="1A1A1A"/>
          <w:sz w:val="22"/>
          <w:szCs w:val="22"/>
        </w:rPr>
      </w:pPr>
      <w:r>
        <w:rPr>
          <w:rFonts w:ascii="Arial" w:hAnsi="Arial" w:cs="Arial"/>
          <w:color w:val="1A1A1A"/>
          <w:sz w:val="22"/>
          <w:szCs w:val="22"/>
        </w:rPr>
        <w:t>d.</w:t>
      </w:r>
      <w:r>
        <w:rPr>
          <w:rFonts w:ascii="Arial" w:hAnsi="Arial" w:cs="Arial"/>
          <w:color w:val="1A1A1A"/>
          <w:sz w:val="22"/>
          <w:szCs w:val="22"/>
        </w:rPr>
        <w:tab/>
      </w:r>
      <w:r w:rsidR="00D125F2" w:rsidRPr="001C2F3E">
        <w:rPr>
          <w:rFonts w:ascii="Arial" w:hAnsi="Arial" w:cs="Arial"/>
          <w:color w:val="1A1A1A"/>
          <w:sz w:val="22"/>
          <w:szCs w:val="22"/>
        </w:rPr>
        <w:t>Petroleum</w:t>
      </w:r>
      <w:r w:rsidR="00D125F2" w:rsidRPr="001C2F3E">
        <w:rPr>
          <w:rFonts w:ascii="Arial" w:hAnsi="Arial" w:cs="Arial"/>
          <w:color w:val="1A1A1A"/>
          <w:spacing w:val="40"/>
          <w:sz w:val="22"/>
          <w:szCs w:val="22"/>
        </w:rPr>
        <w:t xml:space="preserve"> </w:t>
      </w:r>
      <w:r w:rsidR="00D125F2" w:rsidRPr="001C2F3E">
        <w:rPr>
          <w:rFonts w:ascii="Arial" w:hAnsi="Arial" w:cs="Arial"/>
          <w:color w:val="1A1A1A"/>
          <w:sz w:val="22"/>
          <w:szCs w:val="22"/>
        </w:rPr>
        <w:t>products</w:t>
      </w:r>
      <w:r w:rsidR="00D125F2" w:rsidRPr="001C2F3E">
        <w:rPr>
          <w:rFonts w:ascii="Arial" w:hAnsi="Arial" w:cs="Arial"/>
          <w:color w:val="1A1A1A"/>
          <w:spacing w:val="33"/>
          <w:sz w:val="22"/>
          <w:szCs w:val="22"/>
        </w:rPr>
        <w:t xml:space="preserve"> </w:t>
      </w:r>
      <w:r w:rsidR="00D125F2" w:rsidRPr="001C2F3E">
        <w:rPr>
          <w:rFonts w:ascii="Arial" w:hAnsi="Arial" w:cs="Arial"/>
          <w:color w:val="1A1A1A"/>
          <w:sz w:val="22"/>
          <w:szCs w:val="22"/>
        </w:rPr>
        <w:t>shall</w:t>
      </w:r>
      <w:r w:rsidR="00D125F2" w:rsidRPr="001C2F3E">
        <w:rPr>
          <w:rFonts w:ascii="Arial" w:hAnsi="Arial" w:cs="Arial"/>
          <w:color w:val="1A1A1A"/>
          <w:spacing w:val="24"/>
          <w:sz w:val="22"/>
          <w:szCs w:val="22"/>
        </w:rPr>
        <w:t xml:space="preserve"> </w:t>
      </w:r>
      <w:r w:rsidR="00D125F2" w:rsidRPr="001C2F3E">
        <w:rPr>
          <w:rFonts w:ascii="Arial" w:hAnsi="Arial" w:cs="Arial"/>
          <w:color w:val="1A1A1A"/>
          <w:sz w:val="22"/>
          <w:szCs w:val="22"/>
        </w:rPr>
        <w:t>not</w:t>
      </w:r>
      <w:r w:rsidR="00D125F2" w:rsidRPr="001C2F3E">
        <w:rPr>
          <w:rFonts w:ascii="Arial" w:hAnsi="Arial" w:cs="Arial"/>
          <w:color w:val="1A1A1A"/>
          <w:spacing w:val="26"/>
          <w:sz w:val="22"/>
          <w:szCs w:val="22"/>
        </w:rPr>
        <w:t xml:space="preserve"> </w:t>
      </w:r>
      <w:r w:rsidR="00D125F2" w:rsidRPr="001C2F3E">
        <w:rPr>
          <w:rFonts w:ascii="Arial" w:hAnsi="Arial" w:cs="Arial"/>
          <w:color w:val="1A1A1A"/>
          <w:sz w:val="22"/>
          <w:szCs w:val="22"/>
        </w:rPr>
        <w:t>be</w:t>
      </w:r>
      <w:r w:rsidR="00D125F2" w:rsidRPr="001C2F3E">
        <w:rPr>
          <w:rFonts w:ascii="Arial" w:hAnsi="Arial" w:cs="Arial"/>
          <w:color w:val="1A1A1A"/>
          <w:spacing w:val="17"/>
          <w:sz w:val="22"/>
          <w:szCs w:val="22"/>
        </w:rPr>
        <w:t xml:space="preserve"> </w:t>
      </w:r>
      <w:r w:rsidR="00D125F2" w:rsidRPr="001C2F3E">
        <w:rPr>
          <w:rFonts w:ascii="Arial" w:hAnsi="Arial" w:cs="Arial"/>
          <w:color w:val="1A1A1A"/>
          <w:sz w:val="22"/>
          <w:szCs w:val="22"/>
        </w:rPr>
        <w:t>stored</w:t>
      </w:r>
      <w:r w:rsidR="00D125F2" w:rsidRPr="001C2F3E">
        <w:rPr>
          <w:rFonts w:ascii="Arial" w:hAnsi="Arial" w:cs="Arial"/>
          <w:color w:val="1A1A1A"/>
          <w:spacing w:val="31"/>
          <w:sz w:val="22"/>
          <w:szCs w:val="22"/>
        </w:rPr>
        <w:t xml:space="preserve"> </w:t>
      </w:r>
      <w:r w:rsidR="00D125F2" w:rsidRPr="001C2F3E">
        <w:rPr>
          <w:rFonts w:ascii="Arial" w:hAnsi="Arial" w:cs="Arial"/>
          <w:color w:val="1A1A1A"/>
          <w:sz w:val="22"/>
          <w:szCs w:val="22"/>
        </w:rPr>
        <w:t>in</w:t>
      </w:r>
      <w:r w:rsidR="00D125F2" w:rsidRPr="001C2F3E">
        <w:rPr>
          <w:rFonts w:ascii="Arial" w:hAnsi="Arial" w:cs="Arial"/>
          <w:color w:val="1A1A1A"/>
          <w:spacing w:val="21"/>
          <w:sz w:val="22"/>
          <w:szCs w:val="22"/>
        </w:rPr>
        <w:t xml:space="preserve"> </w:t>
      </w:r>
      <w:r w:rsidR="00D125F2" w:rsidRPr="001C2F3E">
        <w:rPr>
          <w:rFonts w:ascii="Arial" w:hAnsi="Arial" w:cs="Arial"/>
          <w:color w:val="1A1A1A"/>
          <w:sz w:val="22"/>
          <w:szCs w:val="22"/>
        </w:rPr>
        <w:t>any</w:t>
      </w:r>
      <w:r w:rsidR="00D125F2" w:rsidRPr="001C2F3E">
        <w:rPr>
          <w:rFonts w:ascii="Arial" w:hAnsi="Arial" w:cs="Arial"/>
          <w:color w:val="1A1A1A"/>
          <w:spacing w:val="33"/>
          <w:sz w:val="22"/>
          <w:szCs w:val="22"/>
        </w:rPr>
        <w:t xml:space="preserve"> </w:t>
      </w:r>
      <w:r w:rsidR="00D125F2" w:rsidRPr="001C2F3E">
        <w:rPr>
          <w:rFonts w:ascii="Arial" w:hAnsi="Arial" w:cs="Arial"/>
          <w:color w:val="1A1A1A"/>
          <w:sz w:val="22"/>
          <w:szCs w:val="22"/>
        </w:rPr>
        <w:t>areas</w:t>
      </w:r>
      <w:r w:rsidR="00D125F2" w:rsidRPr="001C2F3E">
        <w:rPr>
          <w:rFonts w:ascii="Arial" w:hAnsi="Arial" w:cs="Arial"/>
          <w:color w:val="1A1A1A"/>
          <w:spacing w:val="29"/>
          <w:sz w:val="22"/>
          <w:szCs w:val="22"/>
        </w:rPr>
        <w:t xml:space="preserve"> </w:t>
      </w:r>
      <w:r w:rsidR="00D125F2" w:rsidRPr="001C2F3E">
        <w:rPr>
          <w:rFonts w:ascii="Arial" w:hAnsi="Arial" w:cs="Arial"/>
          <w:color w:val="1A1A1A"/>
          <w:sz w:val="22"/>
          <w:szCs w:val="22"/>
        </w:rPr>
        <w:t>in</w:t>
      </w:r>
      <w:r w:rsidR="00D125F2" w:rsidRPr="001C2F3E">
        <w:rPr>
          <w:rFonts w:ascii="Arial" w:hAnsi="Arial" w:cs="Arial"/>
          <w:color w:val="1A1A1A"/>
          <w:spacing w:val="24"/>
          <w:sz w:val="22"/>
          <w:szCs w:val="22"/>
        </w:rPr>
        <w:t xml:space="preserve"> </w:t>
      </w:r>
      <w:r w:rsidR="00D125F2" w:rsidRPr="001C2F3E">
        <w:rPr>
          <w:rFonts w:ascii="Arial" w:hAnsi="Arial" w:cs="Arial"/>
          <w:color w:val="1A1A1A"/>
          <w:sz w:val="22"/>
          <w:szCs w:val="22"/>
        </w:rPr>
        <w:t>which</w:t>
      </w:r>
      <w:r w:rsidR="00D125F2" w:rsidRPr="001C2F3E">
        <w:rPr>
          <w:rFonts w:ascii="Arial" w:hAnsi="Arial" w:cs="Arial"/>
          <w:color w:val="1A1A1A"/>
          <w:spacing w:val="25"/>
          <w:sz w:val="22"/>
          <w:szCs w:val="22"/>
        </w:rPr>
        <w:t xml:space="preserve"> </w:t>
      </w:r>
      <w:r w:rsidR="00D125F2" w:rsidRPr="001C2F3E">
        <w:rPr>
          <w:rFonts w:ascii="Arial" w:hAnsi="Arial" w:cs="Arial"/>
          <w:color w:val="1A1A1A"/>
          <w:sz w:val="22"/>
          <w:szCs w:val="22"/>
        </w:rPr>
        <w:t>junk</w:t>
      </w:r>
      <w:r w:rsidR="00D125F2" w:rsidRPr="001C2F3E">
        <w:rPr>
          <w:rFonts w:ascii="Arial" w:hAnsi="Arial" w:cs="Arial"/>
          <w:color w:val="1A1A1A"/>
          <w:spacing w:val="29"/>
          <w:sz w:val="22"/>
          <w:szCs w:val="22"/>
        </w:rPr>
        <w:t xml:space="preserve"> </w:t>
      </w:r>
      <w:r w:rsidR="00D125F2" w:rsidRPr="001C2F3E">
        <w:rPr>
          <w:rFonts w:ascii="Arial" w:hAnsi="Arial" w:cs="Arial"/>
          <w:color w:val="1A1A1A"/>
          <w:sz w:val="22"/>
          <w:szCs w:val="22"/>
        </w:rPr>
        <w:t>articles</w:t>
      </w:r>
      <w:r w:rsidR="00D125F2" w:rsidRPr="001C2F3E">
        <w:rPr>
          <w:rFonts w:ascii="Arial" w:hAnsi="Arial" w:cs="Arial"/>
          <w:color w:val="1A1A1A"/>
          <w:spacing w:val="31"/>
          <w:sz w:val="22"/>
          <w:szCs w:val="22"/>
        </w:rPr>
        <w:t xml:space="preserve"> </w:t>
      </w:r>
      <w:r w:rsidR="00D125F2" w:rsidRPr="001C2F3E">
        <w:rPr>
          <w:rFonts w:ascii="Arial" w:hAnsi="Arial" w:cs="Arial"/>
          <w:color w:val="1A1A1A"/>
          <w:sz w:val="22"/>
          <w:szCs w:val="22"/>
        </w:rPr>
        <w:t>are</w:t>
      </w:r>
      <w:r w:rsidR="00D125F2" w:rsidRPr="001C2F3E">
        <w:rPr>
          <w:rFonts w:ascii="Arial" w:hAnsi="Arial" w:cs="Arial"/>
          <w:color w:val="1A1A1A"/>
          <w:spacing w:val="17"/>
          <w:sz w:val="22"/>
          <w:szCs w:val="22"/>
        </w:rPr>
        <w:t xml:space="preserve"> </w:t>
      </w:r>
      <w:r w:rsidR="00D125F2" w:rsidRPr="001C2F3E">
        <w:rPr>
          <w:rFonts w:ascii="Arial" w:hAnsi="Arial" w:cs="Arial"/>
          <w:color w:val="1A1A1A"/>
          <w:sz w:val="22"/>
          <w:szCs w:val="22"/>
        </w:rPr>
        <w:t xml:space="preserve">stored. </w:t>
      </w:r>
    </w:p>
    <w:p w14:paraId="28CCC2A9" w14:textId="5350E7E3" w:rsidR="00D125F2" w:rsidRDefault="00E241DD" w:rsidP="00E241DD">
      <w:pPr>
        <w:pStyle w:val="BodyText"/>
        <w:spacing w:before="240" w:line="252" w:lineRule="auto"/>
        <w:ind w:left="720" w:hanging="720"/>
        <w:rPr>
          <w:rFonts w:ascii="Arial" w:hAnsi="Arial" w:cs="Arial"/>
          <w:color w:val="1A1A1A"/>
          <w:sz w:val="22"/>
          <w:szCs w:val="22"/>
        </w:rPr>
      </w:pPr>
      <w:r>
        <w:rPr>
          <w:rFonts w:ascii="Arial" w:hAnsi="Arial" w:cs="Arial"/>
          <w:color w:val="1A1A1A"/>
          <w:sz w:val="22"/>
          <w:szCs w:val="22"/>
        </w:rPr>
        <w:t>e.</w:t>
      </w:r>
      <w:r>
        <w:rPr>
          <w:rFonts w:ascii="Arial" w:hAnsi="Arial" w:cs="Arial"/>
          <w:color w:val="1A1A1A"/>
          <w:sz w:val="22"/>
          <w:szCs w:val="22"/>
        </w:rPr>
        <w:tab/>
      </w:r>
      <w:r w:rsidR="00D125F2" w:rsidRPr="001C2F3E">
        <w:rPr>
          <w:rFonts w:ascii="Arial" w:hAnsi="Arial" w:cs="Arial"/>
          <w:color w:val="1A1A1A"/>
          <w:sz w:val="22"/>
          <w:szCs w:val="22"/>
        </w:rPr>
        <w:t>For</w:t>
      </w:r>
      <w:r w:rsidR="00D125F2" w:rsidRPr="001C2F3E">
        <w:rPr>
          <w:rFonts w:ascii="Arial" w:hAnsi="Arial" w:cs="Arial"/>
          <w:color w:val="1A1A1A"/>
          <w:spacing w:val="12"/>
          <w:sz w:val="22"/>
          <w:szCs w:val="22"/>
        </w:rPr>
        <w:t xml:space="preserve"> </w:t>
      </w:r>
      <w:r w:rsidR="00D125F2" w:rsidRPr="001C2F3E">
        <w:rPr>
          <w:rFonts w:ascii="Arial" w:hAnsi="Arial" w:cs="Arial"/>
          <w:color w:val="1A1A1A"/>
          <w:sz w:val="22"/>
          <w:szCs w:val="22"/>
        </w:rPr>
        <w:t>fire</w:t>
      </w:r>
      <w:r w:rsidR="00D125F2" w:rsidRPr="001C2F3E">
        <w:rPr>
          <w:rFonts w:ascii="Arial" w:hAnsi="Arial" w:cs="Arial"/>
          <w:color w:val="1A1A1A"/>
          <w:spacing w:val="17"/>
          <w:sz w:val="22"/>
          <w:szCs w:val="22"/>
        </w:rPr>
        <w:t xml:space="preserve"> </w:t>
      </w:r>
      <w:r w:rsidR="00D125F2" w:rsidRPr="001C2F3E">
        <w:rPr>
          <w:rFonts w:ascii="Arial" w:hAnsi="Arial" w:cs="Arial"/>
          <w:color w:val="1A1A1A"/>
          <w:sz w:val="22"/>
          <w:szCs w:val="22"/>
        </w:rPr>
        <w:t>protection,</w:t>
      </w:r>
      <w:r w:rsidR="00D125F2" w:rsidRPr="001C2F3E">
        <w:rPr>
          <w:rFonts w:ascii="Arial" w:hAnsi="Arial" w:cs="Arial"/>
          <w:color w:val="1A1A1A"/>
          <w:spacing w:val="18"/>
          <w:sz w:val="22"/>
          <w:szCs w:val="22"/>
        </w:rPr>
        <w:t xml:space="preserve"> </w:t>
      </w:r>
      <w:r w:rsidR="00D125F2" w:rsidRPr="001C2F3E">
        <w:rPr>
          <w:rFonts w:ascii="Arial" w:hAnsi="Arial" w:cs="Arial"/>
          <w:color w:val="1A1A1A"/>
          <w:sz w:val="22"/>
          <w:szCs w:val="22"/>
        </w:rPr>
        <w:t>storage</w:t>
      </w:r>
      <w:r w:rsidR="00D125F2" w:rsidRPr="001C2F3E">
        <w:rPr>
          <w:rFonts w:ascii="Arial" w:hAnsi="Arial" w:cs="Arial"/>
          <w:color w:val="1A1A1A"/>
          <w:spacing w:val="21"/>
          <w:sz w:val="22"/>
          <w:szCs w:val="22"/>
        </w:rPr>
        <w:t xml:space="preserve"> </w:t>
      </w:r>
      <w:r w:rsidR="00D125F2" w:rsidRPr="001C2F3E">
        <w:rPr>
          <w:rFonts w:ascii="Arial" w:hAnsi="Arial" w:cs="Arial"/>
          <w:color w:val="1A1A1A"/>
          <w:sz w:val="22"/>
          <w:szCs w:val="22"/>
        </w:rPr>
        <w:t>areas</w:t>
      </w:r>
      <w:r w:rsidR="00D125F2" w:rsidRPr="001C2F3E">
        <w:rPr>
          <w:rFonts w:ascii="Arial" w:hAnsi="Arial" w:cs="Arial"/>
          <w:color w:val="1A1A1A"/>
          <w:spacing w:val="17"/>
          <w:sz w:val="22"/>
          <w:szCs w:val="22"/>
        </w:rPr>
        <w:t xml:space="preserve"> </w:t>
      </w:r>
      <w:r w:rsidR="00D125F2" w:rsidRPr="001C2F3E">
        <w:rPr>
          <w:rFonts w:ascii="Arial" w:hAnsi="Arial" w:cs="Arial"/>
          <w:color w:val="1A1A1A"/>
          <w:sz w:val="22"/>
          <w:szCs w:val="22"/>
        </w:rPr>
        <w:t>shall be within</w:t>
      </w:r>
      <w:r w:rsidR="00D125F2" w:rsidRPr="001C2F3E">
        <w:rPr>
          <w:rFonts w:ascii="Arial" w:hAnsi="Arial" w:cs="Arial"/>
          <w:color w:val="1A1A1A"/>
          <w:spacing w:val="13"/>
          <w:sz w:val="22"/>
          <w:szCs w:val="22"/>
        </w:rPr>
        <w:t xml:space="preserve"> </w:t>
      </w:r>
      <w:r w:rsidR="00D125F2" w:rsidRPr="001C2F3E">
        <w:rPr>
          <w:rFonts w:ascii="Arial" w:hAnsi="Arial" w:cs="Arial"/>
          <w:color w:val="1A1A1A"/>
          <w:sz w:val="22"/>
          <w:szCs w:val="22"/>
        </w:rPr>
        <w:t>50 feet of a year-round</w:t>
      </w:r>
      <w:r w:rsidR="00D125F2" w:rsidRPr="001C2F3E">
        <w:rPr>
          <w:rFonts w:ascii="Arial" w:hAnsi="Arial" w:cs="Arial"/>
          <w:color w:val="1A1A1A"/>
          <w:spacing w:val="31"/>
          <w:sz w:val="22"/>
          <w:szCs w:val="22"/>
        </w:rPr>
        <w:t xml:space="preserve"> </w:t>
      </w:r>
      <w:r w:rsidR="00D125F2" w:rsidRPr="001C2F3E">
        <w:rPr>
          <w:rFonts w:ascii="Arial" w:hAnsi="Arial" w:cs="Arial"/>
          <w:color w:val="1A1A1A"/>
          <w:sz w:val="22"/>
          <w:szCs w:val="22"/>
        </w:rPr>
        <w:t>water</w:t>
      </w:r>
      <w:r w:rsidR="00D125F2" w:rsidRPr="001C2F3E">
        <w:rPr>
          <w:rFonts w:ascii="Arial" w:hAnsi="Arial" w:cs="Arial"/>
          <w:color w:val="1A1A1A"/>
          <w:spacing w:val="13"/>
          <w:sz w:val="22"/>
          <w:szCs w:val="22"/>
        </w:rPr>
        <w:t xml:space="preserve"> </w:t>
      </w:r>
      <w:r w:rsidR="00D125F2" w:rsidRPr="001C2F3E">
        <w:rPr>
          <w:rFonts w:ascii="Arial" w:hAnsi="Arial" w:cs="Arial"/>
          <w:color w:val="1A1A1A"/>
          <w:sz w:val="22"/>
          <w:szCs w:val="22"/>
        </w:rPr>
        <w:t>source,</w:t>
      </w:r>
      <w:r w:rsidR="00D125F2" w:rsidRPr="001C2F3E">
        <w:rPr>
          <w:rFonts w:ascii="Arial" w:hAnsi="Arial" w:cs="Arial"/>
          <w:color w:val="1A1A1A"/>
          <w:spacing w:val="13"/>
          <w:sz w:val="22"/>
          <w:szCs w:val="22"/>
        </w:rPr>
        <w:t xml:space="preserve"> </w:t>
      </w:r>
      <w:r w:rsidR="00D125F2" w:rsidRPr="001C2F3E">
        <w:rPr>
          <w:rFonts w:ascii="Arial" w:hAnsi="Arial" w:cs="Arial"/>
          <w:color w:val="1A1A1A"/>
          <w:sz w:val="22"/>
          <w:szCs w:val="22"/>
        </w:rPr>
        <w:t>said</w:t>
      </w:r>
      <w:r w:rsidR="00D125F2">
        <w:rPr>
          <w:rFonts w:ascii="Arial" w:hAnsi="Arial" w:cs="Arial"/>
          <w:color w:val="1A1A1A"/>
          <w:sz w:val="22"/>
          <w:szCs w:val="22"/>
        </w:rPr>
        <w:t xml:space="preserve"> </w:t>
      </w:r>
      <w:r w:rsidR="00D125F2" w:rsidRPr="001C2F3E">
        <w:rPr>
          <w:rFonts w:ascii="Arial" w:hAnsi="Arial" w:cs="Arial"/>
          <w:color w:val="1A1A1A"/>
          <w:sz w:val="22"/>
          <w:szCs w:val="22"/>
        </w:rPr>
        <w:t>source being capable of delivering a minimum</w:t>
      </w:r>
      <w:r w:rsidR="00D125F2" w:rsidRPr="001C2F3E">
        <w:rPr>
          <w:rFonts w:ascii="Arial" w:hAnsi="Arial" w:cs="Arial"/>
          <w:color w:val="1A1A1A"/>
          <w:spacing w:val="24"/>
          <w:sz w:val="22"/>
          <w:szCs w:val="22"/>
        </w:rPr>
        <w:t xml:space="preserve"> </w:t>
      </w:r>
      <w:r w:rsidR="00D125F2" w:rsidRPr="001C2F3E">
        <w:rPr>
          <w:rFonts w:ascii="Arial" w:hAnsi="Arial" w:cs="Arial"/>
          <w:color w:val="1A1A1A"/>
          <w:sz w:val="22"/>
          <w:szCs w:val="22"/>
        </w:rPr>
        <w:t xml:space="preserve">of 500 gallons per minutes for three (3) hours. </w:t>
      </w:r>
    </w:p>
    <w:p w14:paraId="52548A76" w14:textId="26F8A452" w:rsidR="00D125F2" w:rsidRPr="001C2F3E" w:rsidRDefault="00E241DD" w:rsidP="00D125F2">
      <w:pPr>
        <w:pStyle w:val="BodyText"/>
        <w:spacing w:before="240" w:line="252" w:lineRule="auto"/>
        <w:rPr>
          <w:rFonts w:ascii="Arial" w:hAnsi="Arial" w:cs="Arial"/>
          <w:sz w:val="22"/>
          <w:szCs w:val="22"/>
        </w:rPr>
      </w:pPr>
      <w:r>
        <w:rPr>
          <w:rFonts w:ascii="Arial" w:hAnsi="Arial" w:cs="Arial"/>
          <w:color w:val="1A1A1A"/>
          <w:sz w:val="22"/>
          <w:szCs w:val="22"/>
        </w:rPr>
        <w:t>f.</w:t>
      </w:r>
      <w:r>
        <w:rPr>
          <w:rFonts w:ascii="Arial" w:hAnsi="Arial" w:cs="Arial"/>
          <w:color w:val="1A1A1A"/>
          <w:sz w:val="22"/>
          <w:szCs w:val="22"/>
        </w:rPr>
        <w:tab/>
      </w:r>
      <w:r w:rsidR="00D125F2" w:rsidRPr="001C2F3E">
        <w:rPr>
          <w:rFonts w:ascii="Arial" w:hAnsi="Arial" w:cs="Arial"/>
          <w:color w:val="1A1A1A"/>
          <w:sz w:val="22"/>
          <w:szCs w:val="22"/>
        </w:rPr>
        <w:t>No</w:t>
      </w:r>
      <w:r w:rsidR="00D125F2" w:rsidRPr="001C2F3E">
        <w:rPr>
          <w:rFonts w:ascii="Arial" w:hAnsi="Arial" w:cs="Arial"/>
          <w:color w:val="1A1A1A"/>
          <w:spacing w:val="30"/>
          <w:sz w:val="22"/>
          <w:szCs w:val="22"/>
        </w:rPr>
        <w:t xml:space="preserve"> </w:t>
      </w:r>
      <w:r w:rsidR="00D125F2" w:rsidRPr="001C2F3E">
        <w:rPr>
          <w:rFonts w:ascii="Arial" w:hAnsi="Arial" w:cs="Arial"/>
          <w:color w:val="1A1A1A"/>
          <w:sz w:val="22"/>
          <w:szCs w:val="22"/>
        </w:rPr>
        <w:t>more</w:t>
      </w:r>
      <w:r w:rsidR="00D125F2" w:rsidRPr="001C2F3E">
        <w:rPr>
          <w:rFonts w:ascii="Arial" w:hAnsi="Arial" w:cs="Arial"/>
          <w:color w:val="1A1A1A"/>
          <w:spacing w:val="38"/>
          <w:sz w:val="22"/>
          <w:szCs w:val="22"/>
        </w:rPr>
        <w:t xml:space="preserve"> </w:t>
      </w:r>
      <w:r w:rsidR="00D125F2" w:rsidRPr="001C2F3E">
        <w:rPr>
          <w:rFonts w:ascii="Arial" w:hAnsi="Arial" w:cs="Arial"/>
          <w:color w:val="1A1A1A"/>
          <w:sz w:val="22"/>
          <w:szCs w:val="22"/>
        </w:rPr>
        <w:t>than</w:t>
      </w:r>
      <w:r w:rsidR="00D125F2" w:rsidRPr="001C2F3E">
        <w:rPr>
          <w:rFonts w:ascii="Arial" w:hAnsi="Arial" w:cs="Arial"/>
          <w:color w:val="1A1A1A"/>
          <w:spacing w:val="30"/>
          <w:sz w:val="22"/>
          <w:szCs w:val="22"/>
        </w:rPr>
        <w:t xml:space="preserve"> </w:t>
      </w:r>
      <w:r w:rsidR="00D125F2" w:rsidRPr="001C2F3E">
        <w:rPr>
          <w:rFonts w:ascii="Arial" w:hAnsi="Arial" w:cs="Arial"/>
          <w:color w:val="1A1A1A"/>
          <w:sz w:val="22"/>
          <w:szCs w:val="22"/>
        </w:rPr>
        <w:t>150 tires</w:t>
      </w:r>
      <w:r w:rsidR="00D125F2" w:rsidRPr="001C2F3E">
        <w:rPr>
          <w:rFonts w:ascii="Arial" w:hAnsi="Arial" w:cs="Arial"/>
          <w:color w:val="1A1A1A"/>
          <w:spacing w:val="33"/>
          <w:sz w:val="22"/>
          <w:szCs w:val="22"/>
        </w:rPr>
        <w:t xml:space="preserve"> </w:t>
      </w:r>
      <w:r w:rsidR="00D125F2" w:rsidRPr="001C2F3E">
        <w:rPr>
          <w:rFonts w:ascii="Arial" w:hAnsi="Arial" w:cs="Arial"/>
          <w:color w:val="1A1A1A"/>
          <w:sz w:val="22"/>
          <w:szCs w:val="22"/>
        </w:rPr>
        <w:t>shall</w:t>
      </w:r>
      <w:r w:rsidR="00D125F2" w:rsidRPr="001C2F3E">
        <w:rPr>
          <w:rFonts w:ascii="Arial" w:hAnsi="Arial" w:cs="Arial"/>
          <w:color w:val="1A1A1A"/>
          <w:spacing w:val="36"/>
          <w:sz w:val="22"/>
          <w:szCs w:val="22"/>
        </w:rPr>
        <w:t xml:space="preserve"> </w:t>
      </w:r>
      <w:r w:rsidR="00D125F2" w:rsidRPr="001C2F3E">
        <w:rPr>
          <w:rFonts w:ascii="Arial" w:hAnsi="Arial" w:cs="Arial"/>
          <w:color w:val="1A1A1A"/>
          <w:sz w:val="22"/>
          <w:szCs w:val="22"/>
        </w:rPr>
        <w:t>be stored</w:t>
      </w:r>
      <w:r w:rsidR="00D125F2" w:rsidRPr="001C2F3E">
        <w:rPr>
          <w:rFonts w:ascii="Arial" w:hAnsi="Arial" w:cs="Arial"/>
          <w:color w:val="1A1A1A"/>
          <w:spacing w:val="40"/>
          <w:sz w:val="22"/>
          <w:szCs w:val="22"/>
        </w:rPr>
        <w:t xml:space="preserve"> </w:t>
      </w:r>
      <w:r w:rsidR="00D125F2" w:rsidRPr="001C2F3E">
        <w:rPr>
          <w:rFonts w:ascii="Arial" w:hAnsi="Arial" w:cs="Arial"/>
          <w:color w:val="1A1A1A"/>
          <w:sz w:val="22"/>
          <w:szCs w:val="22"/>
        </w:rPr>
        <w:t>in</w:t>
      </w:r>
      <w:r w:rsidR="00D125F2" w:rsidRPr="001C2F3E">
        <w:rPr>
          <w:rFonts w:ascii="Arial" w:hAnsi="Arial" w:cs="Arial"/>
          <w:color w:val="1A1A1A"/>
          <w:spacing w:val="30"/>
          <w:sz w:val="22"/>
          <w:szCs w:val="22"/>
        </w:rPr>
        <w:t xml:space="preserve"> </w:t>
      </w:r>
      <w:r w:rsidR="00D125F2" w:rsidRPr="001C2F3E">
        <w:rPr>
          <w:rFonts w:ascii="Arial" w:hAnsi="Arial" w:cs="Arial"/>
          <w:color w:val="1A1A1A"/>
          <w:sz w:val="22"/>
          <w:szCs w:val="22"/>
        </w:rPr>
        <w:t>a junk</w:t>
      </w:r>
      <w:r w:rsidR="00D125F2" w:rsidRPr="001C2F3E">
        <w:rPr>
          <w:rFonts w:ascii="Arial" w:hAnsi="Arial" w:cs="Arial"/>
          <w:color w:val="1A1A1A"/>
          <w:spacing w:val="40"/>
          <w:sz w:val="22"/>
          <w:szCs w:val="22"/>
        </w:rPr>
        <w:t xml:space="preserve"> </w:t>
      </w:r>
      <w:r w:rsidR="00D125F2" w:rsidRPr="001C2F3E">
        <w:rPr>
          <w:rFonts w:ascii="Arial" w:hAnsi="Arial" w:cs="Arial"/>
          <w:color w:val="1A1A1A"/>
          <w:sz w:val="22"/>
          <w:szCs w:val="22"/>
        </w:rPr>
        <w:t>storage</w:t>
      </w:r>
      <w:r w:rsidR="00D125F2" w:rsidRPr="001C2F3E">
        <w:rPr>
          <w:rFonts w:ascii="Arial" w:hAnsi="Arial" w:cs="Arial"/>
          <w:color w:val="1A1A1A"/>
          <w:spacing w:val="40"/>
          <w:sz w:val="22"/>
          <w:szCs w:val="22"/>
        </w:rPr>
        <w:t xml:space="preserve"> </w:t>
      </w:r>
      <w:r w:rsidR="00D125F2" w:rsidRPr="001C2F3E">
        <w:rPr>
          <w:rFonts w:ascii="Arial" w:hAnsi="Arial" w:cs="Arial"/>
          <w:color w:val="1A1A1A"/>
          <w:sz w:val="22"/>
          <w:szCs w:val="22"/>
        </w:rPr>
        <w:t>area.</w:t>
      </w:r>
    </w:p>
    <w:p w14:paraId="1050AC22" w14:textId="77777777" w:rsidR="00D125F2" w:rsidRDefault="00D125F2" w:rsidP="00D125F2">
      <w:pPr>
        <w:rPr>
          <w:rFonts w:ascii="Arial" w:hAnsi="Arial" w:cs="Arial"/>
          <w:b/>
          <w:color w:val="1A1A1A"/>
          <w:w w:val="105"/>
        </w:rPr>
      </w:pPr>
    </w:p>
    <w:p w14:paraId="01E850F9" w14:textId="182C6F92" w:rsidR="00D125F2" w:rsidRPr="005F75ED" w:rsidRDefault="00E241DD" w:rsidP="00D125F2">
      <w:pPr>
        <w:rPr>
          <w:rFonts w:ascii="Arial" w:hAnsi="Arial" w:cs="Arial"/>
          <w:bCs/>
          <w:color w:val="1A1A1A"/>
        </w:rPr>
      </w:pPr>
      <w:r w:rsidRPr="005F75ED">
        <w:rPr>
          <w:rFonts w:ascii="Arial" w:hAnsi="Arial" w:cs="Arial"/>
          <w:bCs/>
          <w:color w:val="1A1A1A"/>
          <w:w w:val="105"/>
        </w:rPr>
        <w:t>14.</w:t>
      </w:r>
      <w:r w:rsidRPr="005F75ED">
        <w:rPr>
          <w:rFonts w:ascii="Arial" w:hAnsi="Arial" w:cs="Arial"/>
          <w:bCs/>
          <w:color w:val="1A1A1A"/>
          <w:w w:val="105"/>
        </w:rPr>
        <w:tab/>
      </w:r>
      <w:r w:rsidR="00D125F2" w:rsidRPr="005F75ED">
        <w:rPr>
          <w:rFonts w:ascii="Arial" w:hAnsi="Arial" w:cs="Arial"/>
          <w:bCs/>
          <w:color w:val="1A1A1A"/>
          <w:w w:val="105"/>
        </w:rPr>
        <w:t>For</w:t>
      </w:r>
      <w:r w:rsidR="00D125F2" w:rsidRPr="005F75ED">
        <w:rPr>
          <w:rFonts w:ascii="Arial" w:hAnsi="Arial" w:cs="Arial"/>
          <w:bCs/>
          <w:color w:val="1A1A1A"/>
          <w:spacing w:val="7"/>
          <w:w w:val="105"/>
        </w:rPr>
        <w:t xml:space="preserve"> </w:t>
      </w:r>
      <w:r w:rsidR="00D125F2" w:rsidRPr="005F75ED">
        <w:rPr>
          <w:rFonts w:ascii="Arial" w:hAnsi="Arial" w:cs="Arial"/>
          <w:bCs/>
          <w:color w:val="1A1A1A"/>
          <w:w w:val="105"/>
        </w:rPr>
        <w:t>Conditional</w:t>
      </w:r>
      <w:r w:rsidR="00D125F2" w:rsidRPr="005F75ED">
        <w:rPr>
          <w:rFonts w:ascii="Arial" w:hAnsi="Arial" w:cs="Arial"/>
          <w:bCs/>
          <w:color w:val="1A1A1A"/>
          <w:spacing w:val="13"/>
          <w:w w:val="105"/>
        </w:rPr>
        <w:t xml:space="preserve"> </w:t>
      </w:r>
      <w:r w:rsidR="00D125F2" w:rsidRPr="005F75ED">
        <w:rPr>
          <w:rFonts w:ascii="Arial" w:hAnsi="Arial" w:cs="Arial"/>
          <w:bCs/>
          <w:color w:val="1A1A1A"/>
          <w:w w:val="105"/>
        </w:rPr>
        <w:t>use</w:t>
      </w:r>
      <w:r w:rsidR="00D125F2" w:rsidRPr="005F75ED">
        <w:rPr>
          <w:rFonts w:ascii="Arial" w:hAnsi="Arial" w:cs="Arial"/>
          <w:bCs/>
          <w:color w:val="1A1A1A"/>
          <w:spacing w:val="4"/>
          <w:w w:val="105"/>
        </w:rPr>
        <w:t xml:space="preserve"> </w:t>
      </w:r>
      <w:r w:rsidR="00D125F2" w:rsidRPr="005F75ED">
        <w:rPr>
          <w:rFonts w:ascii="Arial" w:hAnsi="Arial" w:cs="Arial"/>
          <w:bCs/>
          <w:color w:val="1A1A1A"/>
          <w:spacing w:val="-2"/>
          <w:w w:val="105"/>
        </w:rPr>
        <w:t>agriculture:</w:t>
      </w:r>
    </w:p>
    <w:p w14:paraId="487711E9" w14:textId="7904A6FD" w:rsidR="00D125F2" w:rsidRPr="001C2F3E" w:rsidRDefault="00E241DD" w:rsidP="00D125F2">
      <w:pPr>
        <w:pStyle w:val="BodyText"/>
        <w:spacing w:before="240"/>
        <w:rPr>
          <w:rFonts w:ascii="Arial" w:hAnsi="Arial" w:cs="Arial"/>
          <w:sz w:val="22"/>
          <w:szCs w:val="22"/>
        </w:rPr>
      </w:pPr>
      <w:r>
        <w:rPr>
          <w:rFonts w:ascii="Arial" w:hAnsi="Arial" w:cs="Arial"/>
          <w:color w:val="1A1A1A"/>
          <w:sz w:val="22"/>
          <w:szCs w:val="22"/>
        </w:rPr>
        <w:lastRenderedPageBreak/>
        <w:t>a.</w:t>
      </w:r>
      <w:r>
        <w:rPr>
          <w:rFonts w:ascii="Arial" w:hAnsi="Arial" w:cs="Arial"/>
          <w:color w:val="1A1A1A"/>
          <w:sz w:val="22"/>
          <w:szCs w:val="22"/>
        </w:rPr>
        <w:tab/>
      </w:r>
      <w:r w:rsidR="00D125F2" w:rsidRPr="001C2F3E">
        <w:rPr>
          <w:rFonts w:ascii="Arial" w:hAnsi="Arial" w:cs="Arial"/>
          <w:color w:val="1A1A1A"/>
          <w:sz w:val="22"/>
          <w:szCs w:val="22"/>
        </w:rPr>
        <w:t>Minimum</w:t>
      </w:r>
      <w:r w:rsidR="00D125F2" w:rsidRPr="001C2F3E">
        <w:rPr>
          <w:rFonts w:ascii="Arial" w:hAnsi="Arial" w:cs="Arial"/>
          <w:color w:val="1A1A1A"/>
          <w:spacing w:val="21"/>
          <w:sz w:val="22"/>
          <w:szCs w:val="22"/>
        </w:rPr>
        <w:t xml:space="preserve"> </w:t>
      </w:r>
      <w:r w:rsidR="00D125F2" w:rsidRPr="001C2F3E">
        <w:rPr>
          <w:rFonts w:ascii="Arial" w:hAnsi="Arial" w:cs="Arial"/>
          <w:color w:val="1A1A1A"/>
          <w:sz w:val="22"/>
          <w:szCs w:val="22"/>
        </w:rPr>
        <w:t>lot</w:t>
      </w:r>
      <w:r w:rsidR="00D125F2" w:rsidRPr="001C2F3E">
        <w:rPr>
          <w:rFonts w:ascii="Arial" w:hAnsi="Arial" w:cs="Arial"/>
          <w:color w:val="1A1A1A"/>
          <w:spacing w:val="1"/>
          <w:sz w:val="22"/>
          <w:szCs w:val="22"/>
        </w:rPr>
        <w:t xml:space="preserve"> </w:t>
      </w:r>
      <w:r w:rsidR="00D125F2" w:rsidRPr="001C2F3E">
        <w:rPr>
          <w:rFonts w:ascii="Arial" w:hAnsi="Arial" w:cs="Arial"/>
          <w:color w:val="1A1A1A"/>
          <w:sz w:val="22"/>
          <w:szCs w:val="22"/>
        </w:rPr>
        <w:t>size</w:t>
      </w:r>
      <w:r w:rsidR="00D125F2" w:rsidRPr="001C2F3E">
        <w:rPr>
          <w:rFonts w:ascii="Arial" w:hAnsi="Arial" w:cs="Arial"/>
          <w:color w:val="1A1A1A"/>
          <w:spacing w:val="1"/>
          <w:sz w:val="22"/>
          <w:szCs w:val="22"/>
        </w:rPr>
        <w:t xml:space="preserve"> </w:t>
      </w:r>
      <w:r w:rsidR="00D125F2" w:rsidRPr="001C2F3E">
        <w:rPr>
          <w:rFonts w:ascii="Arial" w:hAnsi="Arial" w:cs="Arial"/>
          <w:color w:val="1A1A1A"/>
          <w:sz w:val="22"/>
          <w:szCs w:val="22"/>
        </w:rPr>
        <w:t>shall</w:t>
      </w:r>
      <w:r w:rsidR="00D125F2" w:rsidRPr="001C2F3E">
        <w:rPr>
          <w:rFonts w:ascii="Arial" w:hAnsi="Arial" w:cs="Arial"/>
          <w:color w:val="1A1A1A"/>
          <w:spacing w:val="15"/>
          <w:sz w:val="22"/>
          <w:szCs w:val="22"/>
        </w:rPr>
        <w:t xml:space="preserve"> </w:t>
      </w:r>
      <w:r w:rsidR="00D125F2" w:rsidRPr="001C2F3E">
        <w:rPr>
          <w:rFonts w:ascii="Arial" w:hAnsi="Arial" w:cs="Arial"/>
          <w:color w:val="1A1A1A"/>
          <w:sz w:val="22"/>
          <w:szCs w:val="22"/>
        </w:rPr>
        <w:t>be</w:t>
      </w:r>
      <w:r w:rsidR="00D125F2" w:rsidRPr="001C2F3E">
        <w:rPr>
          <w:rFonts w:ascii="Arial" w:hAnsi="Arial" w:cs="Arial"/>
          <w:color w:val="1A1A1A"/>
          <w:spacing w:val="7"/>
          <w:sz w:val="22"/>
          <w:szCs w:val="22"/>
        </w:rPr>
        <w:t xml:space="preserve"> </w:t>
      </w:r>
      <w:r w:rsidR="00D125F2" w:rsidRPr="001C2F3E">
        <w:rPr>
          <w:rFonts w:ascii="Arial" w:hAnsi="Arial" w:cs="Arial"/>
          <w:color w:val="1A1A1A"/>
          <w:sz w:val="22"/>
          <w:szCs w:val="22"/>
        </w:rPr>
        <w:t>ten</w:t>
      </w:r>
      <w:r w:rsidR="00D125F2" w:rsidRPr="001C2F3E">
        <w:rPr>
          <w:rFonts w:ascii="Arial" w:hAnsi="Arial" w:cs="Arial"/>
          <w:color w:val="1A1A1A"/>
          <w:spacing w:val="1"/>
          <w:sz w:val="22"/>
          <w:szCs w:val="22"/>
        </w:rPr>
        <w:t xml:space="preserve"> </w:t>
      </w:r>
      <w:r w:rsidR="00D125F2" w:rsidRPr="001C2F3E">
        <w:rPr>
          <w:rFonts w:ascii="Arial" w:hAnsi="Arial" w:cs="Arial"/>
          <w:color w:val="1A1A1A"/>
          <w:sz w:val="22"/>
          <w:szCs w:val="22"/>
        </w:rPr>
        <w:t>(10)</w:t>
      </w:r>
      <w:r w:rsidR="00D125F2" w:rsidRPr="001C2F3E">
        <w:rPr>
          <w:rFonts w:ascii="Arial" w:hAnsi="Arial" w:cs="Arial"/>
          <w:color w:val="1A1A1A"/>
          <w:spacing w:val="8"/>
          <w:sz w:val="22"/>
          <w:szCs w:val="22"/>
        </w:rPr>
        <w:t xml:space="preserve"> </w:t>
      </w:r>
      <w:r w:rsidR="00D125F2" w:rsidRPr="001C2F3E">
        <w:rPr>
          <w:rFonts w:ascii="Arial" w:hAnsi="Arial" w:cs="Arial"/>
          <w:color w:val="1A1A1A"/>
          <w:spacing w:val="-2"/>
          <w:sz w:val="22"/>
          <w:szCs w:val="22"/>
        </w:rPr>
        <w:t>acres.</w:t>
      </w:r>
    </w:p>
    <w:p w14:paraId="1AF6ECFE" w14:textId="5A047FE0" w:rsidR="00D125F2" w:rsidRPr="00F43E17" w:rsidRDefault="00E241DD" w:rsidP="00D125F2">
      <w:pPr>
        <w:spacing w:before="240"/>
        <w:rPr>
          <w:rFonts w:ascii="Arial" w:hAnsi="Arial" w:cs="Arial"/>
        </w:rPr>
      </w:pPr>
      <w:r>
        <w:rPr>
          <w:rFonts w:ascii="Arial" w:hAnsi="Arial" w:cs="Arial"/>
          <w:color w:val="1A1A1A"/>
        </w:rPr>
        <w:t>b.</w:t>
      </w:r>
      <w:r>
        <w:rPr>
          <w:rFonts w:ascii="Arial" w:hAnsi="Arial" w:cs="Arial"/>
          <w:color w:val="1A1A1A"/>
        </w:rPr>
        <w:tab/>
      </w:r>
      <w:r w:rsidR="00D125F2" w:rsidRPr="00F43E17">
        <w:rPr>
          <w:rFonts w:ascii="Arial" w:hAnsi="Arial" w:cs="Arial"/>
          <w:color w:val="1A1A1A"/>
        </w:rPr>
        <w:t>Minimum</w:t>
      </w:r>
      <w:r w:rsidR="00D125F2" w:rsidRPr="00F43E17">
        <w:rPr>
          <w:rFonts w:ascii="Arial" w:hAnsi="Arial" w:cs="Arial"/>
          <w:color w:val="1A1A1A"/>
          <w:spacing w:val="29"/>
        </w:rPr>
        <w:t xml:space="preserve"> </w:t>
      </w:r>
      <w:r w:rsidR="00D125F2" w:rsidRPr="00F43E17">
        <w:rPr>
          <w:rFonts w:ascii="Arial" w:hAnsi="Arial" w:cs="Arial"/>
          <w:color w:val="1A1A1A"/>
        </w:rPr>
        <w:t>lot</w:t>
      </w:r>
      <w:r w:rsidR="00D125F2" w:rsidRPr="00F43E17">
        <w:rPr>
          <w:rFonts w:ascii="Arial" w:hAnsi="Arial" w:cs="Arial"/>
          <w:color w:val="1A1A1A"/>
          <w:spacing w:val="5"/>
        </w:rPr>
        <w:t xml:space="preserve"> </w:t>
      </w:r>
      <w:r w:rsidR="00D125F2" w:rsidRPr="00F43E17">
        <w:rPr>
          <w:rFonts w:ascii="Arial" w:hAnsi="Arial" w:cs="Arial"/>
          <w:color w:val="1A1A1A"/>
        </w:rPr>
        <w:t>width</w:t>
      </w:r>
      <w:r w:rsidR="00D125F2" w:rsidRPr="00F43E17">
        <w:rPr>
          <w:rFonts w:ascii="Arial" w:hAnsi="Arial" w:cs="Arial"/>
          <w:color w:val="1A1A1A"/>
          <w:spacing w:val="22"/>
        </w:rPr>
        <w:t xml:space="preserve"> </w:t>
      </w:r>
      <w:r w:rsidR="00D125F2" w:rsidRPr="00F43E17">
        <w:rPr>
          <w:rFonts w:ascii="Arial" w:hAnsi="Arial" w:cs="Arial"/>
          <w:color w:val="1A1A1A"/>
        </w:rPr>
        <w:t>and</w:t>
      </w:r>
      <w:r w:rsidR="00D125F2" w:rsidRPr="00F43E17">
        <w:rPr>
          <w:rFonts w:ascii="Arial" w:hAnsi="Arial" w:cs="Arial"/>
          <w:color w:val="1A1A1A"/>
          <w:spacing w:val="13"/>
        </w:rPr>
        <w:t xml:space="preserve"> </w:t>
      </w:r>
      <w:r w:rsidR="00D125F2" w:rsidRPr="00F43E17">
        <w:rPr>
          <w:rFonts w:ascii="Arial" w:hAnsi="Arial" w:cs="Arial"/>
          <w:color w:val="1A1A1A"/>
        </w:rPr>
        <w:t>street</w:t>
      </w:r>
      <w:r w:rsidR="00D125F2" w:rsidRPr="00F43E17">
        <w:rPr>
          <w:rFonts w:ascii="Arial" w:hAnsi="Arial" w:cs="Arial"/>
          <w:color w:val="1A1A1A"/>
          <w:spacing w:val="17"/>
        </w:rPr>
        <w:t xml:space="preserve"> </w:t>
      </w:r>
      <w:r w:rsidR="00D125F2" w:rsidRPr="00F43E17">
        <w:rPr>
          <w:rFonts w:ascii="Arial" w:hAnsi="Arial" w:cs="Arial"/>
          <w:color w:val="1A1A1A"/>
        </w:rPr>
        <w:t>frontage</w:t>
      </w:r>
      <w:r w:rsidR="00D125F2" w:rsidRPr="00F43E17">
        <w:rPr>
          <w:rFonts w:ascii="Arial" w:hAnsi="Arial" w:cs="Arial"/>
          <w:color w:val="1A1A1A"/>
          <w:spacing w:val="14"/>
        </w:rPr>
        <w:t xml:space="preserve"> </w:t>
      </w:r>
      <w:r w:rsidR="00D125F2" w:rsidRPr="00F43E17">
        <w:rPr>
          <w:rFonts w:ascii="Arial" w:hAnsi="Arial" w:cs="Arial"/>
          <w:color w:val="1A1A1A"/>
        </w:rPr>
        <w:t>shall</w:t>
      </w:r>
      <w:r w:rsidR="00D125F2" w:rsidRPr="00F43E17">
        <w:rPr>
          <w:rFonts w:ascii="Arial" w:hAnsi="Arial" w:cs="Arial"/>
          <w:color w:val="1A1A1A"/>
          <w:spacing w:val="26"/>
        </w:rPr>
        <w:t xml:space="preserve"> </w:t>
      </w:r>
      <w:r w:rsidR="00D125F2" w:rsidRPr="00F43E17">
        <w:rPr>
          <w:rFonts w:ascii="Arial" w:hAnsi="Arial" w:cs="Arial"/>
          <w:color w:val="1A1A1A"/>
        </w:rPr>
        <w:t>be</w:t>
      </w:r>
      <w:r w:rsidR="00D125F2" w:rsidRPr="00F43E17">
        <w:rPr>
          <w:rFonts w:ascii="Arial" w:hAnsi="Arial" w:cs="Arial"/>
          <w:color w:val="1A1A1A"/>
          <w:spacing w:val="13"/>
        </w:rPr>
        <w:t xml:space="preserve"> </w:t>
      </w:r>
      <w:r w:rsidR="00D125F2" w:rsidRPr="00F43E17">
        <w:rPr>
          <w:rFonts w:ascii="Arial" w:hAnsi="Arial" w:cs="Arial"/>
          <w:color w:val="1A1A1A"/>
        </w:rPr>
        <w:t>400</w:t>
      </w:r>
      <w:r w:rsidR="00D125F2" w:rsidRPr="00F43E17">
        <w:rPr>
          <w:rFonts w:ascii="Arial" w:hAnsi="Arial" w:cs="Arial"/>
          <w:color w:val="1A1A1A"/>
          <w:spacing w:val="12"/>
        </w:rPr>
        <w:t xml:space="preserve"> </w:t>
      </w:r>
      <w:r w:rsidR="00D125F2" w:rsidRPr="00F43E17">
        <w:rPr>
          <w:rFonts w:ascii="Arial" w:hAnsi="Arial" w:cs="Arial"/>
          <w:color w:val="1A1A1A"/>
          <w:spacing w:val="-2"/>
        </w:rPr>
        <w:t>feet.</w:t>
      </w:r>
    </w:p>
    <w:p w14:paraId="0DEE927C" w14:textId="7CE4ED08" w:rsidR="00D125F2" w:rsidRPr="00F43E17" w:rsidRDefault="00E241DD" w:rsidP="00E241DD">
      <w:pPr>
        <w:spacing w:before="240" w:line="249" w:lineRule="auto"/>
        <w:ind w:left="720" w:hanging="720"/>
        <w:rPr>
          <w:rFonts w:ascii="Arial" w:hAnsi="Arial" w:cs="Arial"/>
        </w:rPr>
      </w:pPr>
      <w:r>
        <w:rPr>
          <w:rFonts w:ascii="Arial" w:hAnsi="Arial" w:cs="Arial"/>
          <w:color w:val="1A1A1A"/>
        </w:rPr>
        <w:t>c.</w:t>
      </w:r>
      <w:r>
        <w:rPr>
          <w:rFonts w:ascii="Arial" w:hAnsi="Arial" w:cs="Arial"/>
          <w:color w:val="1A1A1A"/>
        </w:rPr>
        <w:tab/>
      </w:r>
      <w:r w:rsidR="00D125F2" w:rsidRPr="00F43E17">
        <w:rPr>
          <w:rFonts w:ascii="Arial" w:hAnsi="Arial" w:cs="Arial"/>
          <w:color w:val="1A1A1A"/>
        </w:rPr>
        <w:t>Minimum setbacks for any new buildings or structures, manure storage facilities, or animal storage areas supporting the activity shall be:</w:t>
      </w:r>
    </w:p>
    <w:p w14:paraId="14765A18" w14:textId="44296B2F" w:rsidR="00D125F2" w:rsidRPr="00F43E17" w:rsidRDefault="00E241DD" w:rsidP="00D125F2">
      <w:pPr>
        <w:spacing w:before="240"/>
        <w:rPr>
          <w:rFonts w:ascii="Arial" w:hAnsi="Arial" w:cs="Arial"/>
        </w:rPr>
      </w:pPr>
      <w:r>
        <w:rPr>
          <w:rFonts w:ascii="Arial" w:hAnsi="Arial" w:cs="Arial"/>
          <w:color w:val="1A1A1A"/>
        </w:rPr>
        <w:tab/>
        <w:t>1.</w:t>
      </w:r>
      <w:r>
        <w:rPr>
          <w:rFonts w:ascii="Arial" w:hAnsi="Arial" w:cs="Arial"/>
          <w:color w:val="1A1A1A"/>
        </w:rPr>
        <w:tab/>
      </w:r>
      <w:r w:rsidR="00D125F2" w:rsidRPr="00F43E17">
        <w:rPr>
          <w:rFonts w:ascii="Arial" w:hAnsi="Arial" w:cs="Arial"/>
          <w:color w:val="1A1A1A"/>
        </w:rPr>
        <w:t>Front:</w:t>
      </w:r>
      <w:r w:rsidR="00D125F2" w:rsidRPr="00F43E17">
        <w:rPr>
          <w:rFonts w:ascii="Arial" w:hAnsi="Arial" w:cs="Arial"/>
          <w:color w:val="1A1A1A"/>
          <w:spacing w:val="19"/>
        </w:rPr>
        <w:t xml:space="preserve"> </w:t>
      </w:r>
      <w:r w:rsidR="00D125F2" w:rsidRPr="00F43E17">
        <w:rPr>
          <w:rFonts w:ascii="Arial" w:hAnsi="Arial" w:cs="Arial"/>
          <w:color w:val="1A1A1A"/>
        </w:rPr>
        <w:t>100</w:t>
      </w:r>
      <w:r w:rsidR="00D125F2" w:rsidRPr="00F43E17">
        <w:rPr>
          <w:rFonts w:ascii="Arial" w:hAnsi="Arial" w:cs="Arial"/>
          <w:color w:val="1A1A1A"/>
          <w:spacing w:val="14"/>
        </w:rPr>
        <w:t xml:space="preserve"> </w:t>
      </w:r>
      <w:r w:rsidR="00D125F2" w:rsidRPr="00F43E17">
        <w:rPr>
          <w:rFonts w:ascii="Arial" w:hAnsi="Arial" w:cs="Arial"/>
          <w:color w:val="1A1A1A"/>
          <w:spacing w:val="-4"/>
        </w:rPr>
        <w:t>feet</w:t>
      </w:r>
    </w:p>
    <w:p w14:paraId="1B6B034B" w14:textId="0401D2D4" w:rsidR="00D125F2" w:rsidRPr="00F43E17" w:rsidRDefault="00E241DD" w:rsidP="00D125F2">
      <w:pPr>
        <w:spacing w:before="240"/>
        <w:rPr>
          <w:rFonts w:ascii="Arial" w:hAnsi="Arial" w:cs="Arial"/>
        </w:rPr>
      </w:pPr>
      <w:r>
        <w:rPr>
          <w:rFonts w:ascii="Arial" w:hAnsi="Arial" w:cs="Arial"/>
          <w:color w:val="1A1A1A"/>
        </w:rPr>
        <w:tab/>
        <w:t>2.</w:t>
      </w:r>
      <w:r>
        <w:rPr>
          <w:rFonts w:ascii="Arial" w:hAnsi="Arial" w:cs="Arial"/>
          <w:color w:val="1A1A1A"/>
        </w:rPr>
        <w:tab/>
      </w:r>
      <w:r w:rsidR="00D125F2" w:rsidRPr="00F43E17">
        <w:rPr>
          <w:rFonts w:ascii="Arial" w:hAnsi="Arial" w:cs="Arial"/>
          <w:color w:val="1A1A1A"/>
        </w:rPr>
        <w:t>Side:</w:t>
      </w:r>
      <w:r w:rsidR="00D125F2" w:rsidRPr="00F43E17">
        <w:rPr>
          <w:rFonts w:ascii="Arial" w:hAnsi="Arial" w:cs="Arial"/>
          <w:color w:val="1A1A1A"/>
          <w:spacing w:val="13"/>
        </w:rPr>
        <w:t xml:space="preserve"> </w:t>
      </w:r>
      <w:r w:rsidR="00D125F2" w:rsidRPr="00F43E17">
        <w:rPr>
          <w:rFonts w:ascii="Arial" w:hAnsi="Arial" w:cs="Arial"/>
          <w:color w:val="1A1A1A"/>
        </w:rPr>
        <w:t>100</w:t>
      </w:r>
      <w:r w:rsidR="00D125F2" w:rsidRPr="00F43E17">
        <w:rPr>
          <w:rFonts w:ascii="Arial" w:hAnsi="Arial" w:cs="Arial"/>
          <w:color w:val="1A1A1A"/>
          <w:spacing w:val="5"/>
        </w:rPr>
        <w:t xml:space="preserve"> </w:t>
      </w:r>
      <w:r w:rsidR="00D125F2" w:rsidRPr="00F43E17">
        <w:rPr>
          <w:rFonts w:ascii="Arial" w:hAnsi="Arial" w:cs="Arial"/>
          <w:color w:val="1A1A1A"/>
          <w:spacing w:val="-4"/>
        </w:rPr>
        <w:t>feet</w:t>
      </w:r>
    </w:p>
    <w:p w14:paraId="736A0D0A" w14:textId="5501BFF1" w:rsidR="00D125F2" w:rsidRPr="00F43E17" w:rsidRDefault="00E241DD" w:rsidP="00E241DD">
      <w:pPr>
        <w:spacing w:before="240"/>
        <w:rPr>
          <w:rFonts w:ascii="Arial" w:hAnsi="Arial" w:cs="Arial"/>
        </w:rPr>
      </w:pPr>
      <w:r>
        <w:rPr>
          <w:rFonts w:ascii="Arial" w:hAnsi="Arial" w:cs="Arial"/>
          <w:color w:val="1A1A1A"/>
        </w:rPr>
        <w:tab/>
        <w:t>3.</w:t>
      </w:r>
      <w:r>
        <w:rPr>
          <w:rFonts w:ascii="Arial" w:hAnsi="Arial" w:cs="Arial"/>
          <w:color w:val="1A1A1A"/>
        </w:rPr>
        <w:tab/>
      </w:r>
      <w:r w:rsidR="00D125F2" w:rsidRPr="00F43E17">
        <w:rPr>
          <w:rFonts w:ascii="Arial" w:hAnsi="Arial" w:cs="Arial"/>
          <w:color w:val="1A1A1A"/>
        </w:rPr>
        <w:t>Rear:</w:t>
      </w:r>
      <w:r w:rsidR="00D125F2" w:rsidRPr="00F43E17">
        <w:rPr>
          <w:rFonts w:ascii="Arial" w:hAnsi="Arial" w:cs="Arial"/>
          <w:color w:val="1A1A1A"/>
          <w:spacing w:val="23"/>
        </w:rPr>
        <w:t xml:space="preserve"> </w:t>
      </w:r>
      <w:r w:rsidR="00D125F2" w:rsidRPr="00F43E17">
        <w:rPr>
          <w:rFonts w:ascii="Arial" w:hAnsi="Arial" w:cs="Arial"/>
          <w:color w:val="1A1A1A"/>
        </w:rPr>
        <w:t>100</w:t>
      </w:r>
      <w:r w:rsidR="00D125F2" w:rsidRPr="00F43E17">
        <w:rPr>
          <w:rFonts w:ascii="Arial" w:hAnsi="Arial" w:cs="Arial"/>
          <w:color w:val="1A1A1A"/>
          <w:spacing w:val="13"/>
        </w:rPr>
        <w:t xml:space="preserve"> </w:t>
      </w:r>
      <w:r w:rsidR="00D125F2" w:rsidRPr="00F43E17">
        <w:rPr>
          <w:rFonts w:ascii="Arial" w:hAnsi="Arial" w:cs="Arial"/>
          <w:color w:val="1A1A1A"/>
          <w:spacing w:val="-4"/>
        </w:rPr>
        <w:t>feet</w:t>
      </w:r>
    </w:p>
    <w:p w14:paraId="46832CB2" w14:textId="77777777" w:rsidR="00D125F2" w:rsidRPr="001C2F3E" w:rsidRDefault="00D125F2" w:rsidP="00E241DD">
      <w:pPr>
        <w:pStyle w:val="BodyText"/>
        <w:spacing w:before="240" w:line="252" w:lineRule="auto"/>
        <w:ind w:left="720"/>
        <w:rPr>
          <w:rFonts w:ascii="Arial" w:hAnsi="Arial" w:cs="Arial"/>
          <w:sz w:val="22"/>
          <w:szCs w:val="22"/>
        </w:rPr>
      </w:pPr>
      <w:r w:rsidRPr="001C2F3E">
        <w:rPr>
          <w:rFonts w:ascii="Arial" w:hAnsi="Arial" w:cs="Arial"/>
          <w:color w:val="1A1A1A"/>
          <w:sz w:val="22"/>
          <w:szCs w:val="22"/>
        </w:rPr>
        <w:t>Structures,</w:t>
      </w:r>
      <w:r w:rsidRPr="001C2F3E">
        <w:rPr>
          <w:rFonts w:ascii="Arial" w:hAnsi="Arial" w:cs="Arial"/>
          <w:color w:val="1A1A1A"/>
          <w:spacing w:val="29"/>
          <w:sz w:val="22"/>
          <w:szCs w:val="22"/>
        </w:rPr>
        <w:t xml:space="preserve"> </w:t>
      </w:r>
      <w:r w:rsidRPr="001C2F3E">
        <w:rPr>
          <w:rFonts w:ascii="Arial" w:hAnsi="Arial" w:cs="Arial"/>
          <w:color w:val="1A1A1A"/>
          <w:sz w:val="22"/>
          <w:szCs w:val="22"/>
        </w:rPr>
        <w:t>manure storage</w:t>
      </w:r>
      <w:r w:rsidRPr="001C2F3E">
        <w:rPr>
          <w:rFonts w:ascii="Arial" w:hAnsi="Arial" w:cs="Arial"/>
          <w:color w:val="1A1A1A"/>
          <w:spacing w:val="28"/>
          <w:sz w:val="22"/>
          <w:szCs w:val="22"/>
        </w:rPr>
        <w:t xml:space="preserve"> </w:t>
      </w:r>
      <w:r w:rsidRPr="001C2F3E">
        <w:rPr>
          <w:rFonts w:ascii="Arial" w:hAnsi="Arial" w:cs="Arial"/>
          <w:color w:val="1A1A1A"/>
          <w:sz w:val="22"/>
          <w:szCs w:val="22"/>
        </w:rPr>
        <w:t>facilities</w:t>
      </w:r>
      <w:r w:rsidRPr="001C2F3E">
        <w:rPr>
          <w:rFonts w:ascii="Arial" w:hAnsi="Arial" w:cs="Arial"/>
          <w:color w:val="1A1A1A"/>
          <w:spacing w:val="31"/>
          <w:sz w:val="22"/>
          <w:szCs w:val="22"/>
        </w:rPr>
        <w:t xml:space="preserve"> </w:t>
      </w:r>
      <w:r w:rsidRPr="001C2F3E">
        <w:rPr>
          <w:rFonts w:ascii="Arial" w:hAnsi="Arial" w:cs="Arial"/>
          <w:color w:val="1A1A1A"/>
          <w:sz w:val="22"/>
          <w:szCs w:val="22"/>
        </w:rPr>
        <w:t>or animal storage areas,</w:t>
      </w:r>
      <w:r w:rsidRPr="001C2F3E">
        <w:rPr>
          <w:rFonts w:ascii="Arial" w:hAnsi="Arial" w:cs="Arial"/>
          <w:color w:val="1A1A1A"/>
          <w:spacing w:val="27"/>
          <w:sz w:val="22"/>
          <w:szCs w:val="22"/>
        </w:rPr>
        <w:t xml:space="preserve"> </w:t>
      </w:r>
      <w:r w:rsidRPr="001C2F3E">
        <w:rPr>
          <w:rFonts w:ascii="Arial" w:hAnsi="Arial" w:cs="Arial"/>
          <w:color w:val="1A1A1A"/>
          <w:sz w:val="22"/>
          <w:szCs w:val="22"/>
        </w:rPr>
        <w:t>which were designed</w:t>
      </w:r>
      <w:r w:rsidRPr="001C2F3E">
        <w:rPr>
          <w:rFonts w:ascii="Arial" w:hAnsi="Arial" w:cs="Arial"/>
          <w:color w:val="1A1A1A"/>
          <w:spacing w:val="26"/>
          <w:sz w:val="22"/>
          <w:szCs w:val="22"/>
        </w:rPr>
        <w:t xml:space="preserve"> </w:t>
      </w:r>
      <w:r w:rsidRPr="001C2F3E">
        <w:rPr>
          <w:rFonts w:ascii="Arial" w:hAnsi="Arial" w:cs="Arial"/>
          <w:color w:val="1A1A1A"/>
          <w:sz w:val="22"/>
          <w:szCs w:val="22"/>
        </w:rPr>
        <w:t>and</w:t>
      </w:r>
      <w:r w:rsidRPr="001C2F3E">
        <w:rPr>
          <w:rFonts w:ascii="Arial" w:hAnsi="Arial" w:cs="Arial"/>
          <w:color w:val="1A1A1A"/>
          <w:spacing w:val="27"/>
          <w:sz w:val="22"/>
          <w:szCs w:val="22"/>
        </w:rPr>
        <w:t xml:space="preserve"> </w:t>
      </w:r>
      <w:r w:rsidRPr="001C2F3E">
        <w:rPr>
          <w:rFonts w:ascii="Arial" w:hAnsi="Arial" w:cs="Arial"/>
          <w:color w:val="1A1A1A"/>
          <w:sz w:val="22"/>
          <w:szCs w:val="22"/>
        </w:rPr>
        <w:t>used for conditional</w:t>
      </w:r>
      <w:r w:rsidRPr="001C2F3E">
        <w:rPr>
          <w:rFonts w:ascii="Arial" w:hAnsi="Arial" w:cs="Arial"/>
          <w:color w:val="1A1A1A"/>
          <w:spacing w:val="40"/>
          <w:sz w:val="22"/>
          <w:szCs w:val="22"/>
        </w:rPr>
        <w:t xml:space="preserve"> </w:t>
      </w:r>
      <w:r w:rsidRPr="001C2F3E">
        <w:rPr>
          <w:rFonts w:ascii="Arial" w:hAnsi="Arial" w:cs="Arial"/>
          <w:color w:val="1A1A1A"/>
          <w:sz w:val="22"/>
          <w:szCs w:val="22"/>
        </w:rPr>
        <w:t>use agriculture,</w:t>
      </w:r>
      <w:r w:rsidRPr="001C2F3E">
        <w:rPr>
          <w:rFonts w:ascii="Arial" w:hAnsi="Arial" w:cs="Arial"/>
          <w:color w:val="1A1A1A"/>
          <w:spacing w:val="36"/>
          <w:sz w:val="22"/>
          <w:szCs w:val="22"/>
        </w:rPr>
        <w:t xml:space="preserve"> </w:t>
      </w:r>
      <w:r w:rsidRPr="001C2F3E">
        <w:rPr>
          <w:rFonts w:ascii="Arial" w:hAnsi="Arial" w:cs="Arial"/>
          <w:color w:val="1A1A1A"/>
          <w:sz w:val="22"/>
          <w:szCs w:val="22"/>
        </w:rPr>
        <w:t>and which existed</w:t>
      </w:r>
      <w:r w:rsidRPr="001C2F3E">
        <w:rPr>
          <w:rFonts w:ascii="Arial" w:hAnsi="Arial" w:cs="Arial"/>
          <w:color w:val="1A1A1A"/>
          <w:spacing w:val="24"/>
          <w:sz w:val="22"/>
          <w:szCs w:val="22"/>
        </w:rPr>
        <w:t xml:space="preserve"> </w:t>
      </w:r>
      <w:r w:rsidRPr="001C2F3E">
        <w:rPr>
          <w:rFonts w:ascii="Arial" w:hAnsi="Arial" w:cs="Arial"/>
          <w:color w:val="1A1A1A"/>
          <w:sz w:val="22"/>
          <w:szCs w:val="22"/>
        </w:rPr>
        <w:t>on</w:t>
      </w:r>
      <w:r w:rsidRPr="001C2F3E">
        <w:rPr>
          <w:rFonts w:ascii="Arial" w:hAnsi="Arial" w:cs="Arial"/>
          <w:color w:val="1A1A1A"/>
          <w:spacing w:val="18"/>
          <w:sz w:val="22"/>
          <w:szCs w:val="22"/>
        </w:rPr>
        <w:t xml:space="preserve"> </w:t>
      </w:r>
      <w:r w:rsidRPr="001C2F3E">
        <w:rPr>
          <w:rFonts w:ascii="Arial" w:hAnsi="Arial" w:cs="Arial"/>
          <w:color w:val="1A1A1A"/>
          <w:sz w:val="22"/>
          <w:szCs w:val="22"/>
        </w:rPr>
        <w:t>the effective</w:t>
      </w:r>
      <w:r w:rsidRPr="001C2F3E">
        <w:rPr>
          <w:rFonts w:ascii="Arial" w:hAnsi="Arial" w:cs="Arial"/>
          <w:color w:val="1A1A1A"/>
          <w:spacing w:val="24"/>
          <w:sz w:val="22"/>
          <w:szCs w:val="22"/>
        </w:rPr>
        <w:t xml:space="preserve"> </w:t>
      </w:r>
      <w:r w:rsidRPr="001C2F3E">
        <w:rPr>
          <w:rFonts w:ascii="Arial" w:hAnsi="Arial" w:cs="Arial"/>
          <w:color w:val="1A1A1A"/>
          <w:sz w:val="22"/>
          <w:szCs w:val="22"/>
        </w:rPr>
        <w:t>date of passage</w:t>
      </w:r>
      <w:r w:rsidRPr="001C2F3E">
        <w:rPr>
          <w:rFonts w:ascii="Arial" w:hAnsi="Arial" w:cs="Arial"/>
          <w:color w:val="1A1A1A"/>
          <w:spacing w:val="30"/>
          <w:sz w:val="22"/>
          <w:szCs w:val="22"/>
        </w:rPr>
        <w:t xml:space="preserve"> </w:t>
      </w:r>
      <w:r w:rsidRPr="001C2F3E">
        <w:rPr>
          <w:rFonts w:ascii="Arial" w:hAnsi="Arial" w:cs="Arial"/>
          <w:color w:val="1A1A1A"/>
          <w:sz w:val="22"/>
          <w:szCs w:val="22"/>
        </w:rPr>
        <w:t>of this</w:t>
      </w:r>
      <w:r w:rsidRPr="001C2F3E">
        <w:rPr>
          <w:rFonts w:ascii="Arial" w:hAnsi="Arial" w:cs="Arial"/>
          <w:color w:val="1A1A1A"/>
          <w:spacing w:val="21"/>
          <w:sz w:val="22"/>
          <w:szCs w:val="22"/>
        </w:rPr>
        <w:t xml:space="preserve"> </w:t>
      </w:r>
      <w:r w:rsidRPr="001C2F3E">
        <w:rPr>
          <w:rFonts w:ascii="Arial" w:hAnsi="Arial" w:cs="Arial"/>
          <w:color w:val="1A1A1A"/>
          <w:sz w:val="22"/>
          <w:szCs w:val="22"/>
        </w:rPr>
        <w:t>provision of the Ordinance,</w:t>
      </w:r>
      <w:r w:rsidRPr="001C2F3E">
        <w:rPr>
          <w:rFonts w:ascii="Arial" w:hAnsi="Arial" w:cs="Arial"/>
          <w:color w:val="1A1A1A"/>
          <w:spacing w:val="29"/>
          <w:sz w:val="22"/>
          <w:szCs w:val="22"/>
        </w:rPr>
        <w:t xml:space="preserve"> </w:t>
      </w:r>
      <w:r w:rsidRPr="001C2F3E">
        <w:rPr>
          <w:rFonts w:ascii="Arial" w:hAnsi="Arial" w:cs="Arial"/>
          <w:color w:val="1A1A1A"/>
          <w:sz w:val="22"/>
          <w:szCs w:val="22"/>
        </w:rPr>
        <w:t>are not required</w:t>
      </w:r>
      <w:r w:rsidRPr="001C2F3E">
        <w:rPr>
          <w:rFonts w:ascii="Arial" w:hAnsi="Arial" w:cs="Arial"/>
          <w:color w:val="1A1A1A"/>
          <w:spacing w:val="30"/>
          <w:sz w:val="22"/>
          <w:szCs w:val="22"/>
        </w:rPr>
        <w:t xml:space="preserve"> </w:t>
      </w:r>
      <w:r w:rsidRPr="001C2F3E">
        <w:rPr>
          <w:rFonts w:ascii="Arial" w:hAnsi="Arial" w:cs="Arial"/>
          <w:color w:val="1A1A1A"/>
          <w:sz w:val="22"/>
          <w:szCs w:val="22"/>
        </w:rPr>
        <w:t>to meet these setbacks</w:t>
      </w:r>
      <w:r w:rsidRPr="001C2F3E">
        <w:rPr>
          <w:rFonts w:ascii="Arial" w:hAnsi="Arial" w:cs="Arial"/>
          <w:color w:val="1A1A1A"/>
          <w:spacing w:val="24"/>
          <w:sz w:val="22"/>
          <w:szCs w:val="22"/>
        </w:rPr>
        <w:t xml:space="preserve"> </w:t>
      </w:r>
      <w:r w:rsidRPr="001C2F3E">
        <w:rPr>
          <w:rFonts w:ascii="Arial" w:hAnsi="Arial" w:cs="Arial"/>
          <w:color w:val="1A1A1A"/>
          <w:sz w:val="22"/>
          <w:szCs w:val="22"/>
        </w:rPr>
        <w:t>even if the conditional</w:t>
      </w:r>
      <w:r w:rsidRPr="001C2F3E">
        <w:rPr>
          <w:rFonts w:ascii="Arial" w:hAnsi="Arial" w:cs="Arial"/>
          <w:color w:val="1A1A1A"/>
          <w:spacing w:val="29"/>
          <w:sz w:val="22"/>
          <w:szCs w:val="22"/>
        </w:rPr>
        <w:t xml:space="preserve"> </w:t>
      </w:r>
      <w:r w:rsidRPr="001C2F3E">
        <w:rPr>
          <w:rFonts w:ascii="Arial" w:hAnsi="Arial" w:cs="Arial"/>
          <w:color w:val="1A1A1A"/>
          <w:sz w:val="22"/>
          <w:szCs w:val="22"/>
        </w:rPr>
        <w:t>use agriculture use has been</w:t>
      </w:r>
      <w:r w:rsidRPr="001C2F3E">
        <w:rPr>
          <w:rFonts w:ascii="Arial" w:hAnsi="Arial" w:cs="Arial"/>
          <w:color w:val="1A1A1A"/>
          <w:spacing w:val="21"/>
          <w:sz w:val="22"/>
          <w:szCs w:val="22"/>
        </w:rPr>
        <w:t xml:space="preserve"> </w:t>
      </w:r>
      <w:r w:rsidRPr="001C2F3E">
        <w:rPr>
          <w:rFonts w:ascii="Arial" w:hAnsi="Arial" w:cs="Arial"/>
          <w:color w:val="1A1A1A"/>
          <w:sz w:val="22"/>
          <w:szCs w:val="22"/>
        </w:rPr>
        <w:t>discontinued</w:t>
      </w:r>
      <w:r w:rsidRPr="001C2F3E">
        <w:rPr>
          <w:rFonts w:ascii="Arial" w:hAnsi="Arial" w:cs="Arial"/>
          <w:color w:val="1A1A1A"/>
          <w:spacing w:val="34"/>
          <w:sz w:val="22"/>
          <w:szCs w:val="22"/>
        </w:rPr>
        <w:t xml:space="preserve"> </w:t>
      </w:r>
      <w:r w:rsidRPr="001C2F3E">
        <w:rPr>
          <w:rFonts w:ascii="Arial" w:hAnsi="Arial" w:cs="Arial"/>
          <w:color w:val="1A1A1A"/>
          <w:sz w:val="22"/>
          <w:szCs w:val="22"/>
        </w:rPr>
        <w:t>for more</w:t>
      </w:r>
      <w:r w:rsidRPr="001C2F3E">
        <w:rPr>
          <w:rFonts w:ascii="Arial" w:hAnsi="Arial" w:cs="Arial"/>
          <w:color w:val="1A1A1A"/>
          <w:spacing w:val="24"/>
          <w:sz w:val="22"/>
          <w:szCs w:val="22"/>
        </w:rPr>
        <w:t xml:space="preserve"> </w:t>
      </w:r>
      <w:r w:rsidRPr="001C2F3E">
        <w:rPr>
          <w:rFonts w:ascii="Arial" w:hAnsi="Arial" w:cs="Arial"/>
          <w:color w:val="1A1A1A"/>
          <w:sz w:val="22"/>
          <w:szCs w:val="22"/>
        </w:rPr>
        <w:t>than one year.</w:t>
      </w:r>
      <w:r w:rsidRPr="001C2F3E">
        <w:rPr>
          <w:rFonts w:ascii="Arial" w:hAnsi="Arial" w:cs="Arial"/>
          <w:color w:val="1A1A1A"/>
          <w:spacing w:val="78"/>
          <w:sz w:val="22"/>
          <w:szCs w:val="22"/>
        </w:rPr>
        <w:t xml:space="preserve"> </w:t>
      </w:r>
      <w:r w:rsidRPr="001C2F3E">
        <w:rPr>
          <w:rFonts w:ascii="Arial" w:hAnsi="Arial" w:cs="Arial"/>
          <w:color w:val="1A1A1A"/>
          <w:sz w:val="22"/>
          <w:szCs w:val="22"/>
        </w:rPr>
        <w:t>An addition</w:t>
      </w:r>
      <w:r w:rsidRPr="001C2F3E">
        <w:rPr>
          <w:rFonts w:ascii="Arial" w:hAnsi="Arial" w:cs="Arial"/>
          <w:color w:val="1A1A1A"/>
          <w:spacing w:val="28"/>
          <w:sz w:val="22"/>
          <w:szCs w:val="22"/>
        </w:rPr>
        <w:t xml:space="preserve"> </w:t>
      </w:r>
      <w:r w:rsidRPr="001C2F3E">
        <w:rPr>
          <w:rFonts w:ascii="Arial" w:hAnsi="Arial" w:cs="Arial"/>
          <w:color w:val="1A1A1A"/>
          <w:sz w:val="22"/>
          <w:szCs w:val="22"/>
        </w:rPr>
        <w:t>to an existing</w:t>
      </w:r>
      <w:r w:rsidRPr="001C2F3E">
        <w:rPr>
          <w:rFonts w:ascii="Arial" w:hAnsi="Arial" w:cs="Arial"/>
          <w:color w:val="1A1A1A"/>
          <w:spacing w:val="27"/>
          <w:sz w:val="22"/>
          <w:szCs w:val="22"/>
        </w:rPr>
        <w:t xml:space="preserve"> </w:t>
      </w:r>
      <w:r w:rsidRPr="001C2F3E">
        <w:rPr>
          <w:rFonts w:ascii="Arial" w:hAnsi="Arial" w:cs="Arial"/>
          <w:color w:val="1A1A1A"/>
          <w:sz w:val="22"/>
          <w:szCs w:val="22"/>
        </w:rPr>
        <w:t>structure,</w:t>
      </w:r>
      <w:r w:rsidRPr="001C2F3E">
        <w:rPr>
          <w:rFonts w:ascii="Arial" w:hAnsi="Arial" w:cs="Arial"/>
          <w:color w:val="1A1A1A"/>
          <w:spacing w:val="20"/>
          <w:sz w:val="22"/>
          <w:szCs w:val="22"/>
        </w:rPr>
        <w:t xml:space="preserve"> </w:t>
      </w:r>
      <w:r w:rsidRPr="001C2F3E">
        <w:rPr>
          <w:rFonts w:ascii="Arial" w:hAnsi="Arial" w:cs="Arial"/>
          <w:color w:val="1A1A1A"/>
          <w:sz w:val="22"/>
          <w:szCs w:val="22"/>
        </w:rPr>
        <w:t>manure storage facility, or animal storage area is an allowed expansion</w:t>
      </w:r>
      <w:r w:rsidRPr="001C2F3E">
        <w:rPr>
          <w:rFonts w:ascii="Arial" w:hAnsi="Arial" w:cs="Arial"/>
          <w:color w:val="1A1A1A"/>
          <w:spacing w:val="40"/>
          <w:sz w:val="22"/>
          <w:szCs w:val="22"/>
        </w:rPr>
        <w:t xml:space="preserve"> </w:t>
      </w:r>
      <w:r w:rsidRPr="001C2F3E">
        <w:rPr>
          <w:rFonts w:ascii="Arial" w:hAnsi="Arial" w:cs="Arial"/>
          <w:color w:val="1A1A1A"/>
          <w:sz w:val="22"/>
          <w:szCs w:val="22"/>
        </w:rPr>
        <w:t>if it does not increase the nonconformity</w:t>
      </w:r>
      <w:r w:rsidRPr="001C2F3E">
        <w:rPr>
          <w:rFonts w:ascii="Arial" w:hAnsi="Arial" w:cs="Arial"/>
          <w:color w:val="1A1A1A"/>
          <w:spacing w:val="40"/>
          <w:sz w:val="22"/>
          <w:szCs w:val="22"/>
        </w:rPr>
        <w:t xml:space="preserve"> </w:t>
      </w:r>
      <w:r w:rsidRPr="001C2F3E">
        <w:rPr>
          <w:rFonts w:ascii="Arial" w:hAnsi="Arial" w:cs="Arial"/>
          <w:color w:val="1A1A1A"/>
          <w:sz w:val="22"/>
          <w:szCs w:val="22"/>
        </w:rPr>
        <w:t>of the existing</w:t>
      </w:r>
      <w:r w:rsidRPr="001C2F3E">
        <w:rPr>
          <w:rFonts w:ascii="Arial" w:hAnsi="Arial" w:cs="Arial"/>
          <w:color w:val="1A1A1A"/>
          <w:spacing w:val="40"/>
          <w:sz w:val="22"/>
          <w:szCs w:val="22"/>
        </w:rPr>
        <w:t xml:space="preserve"> </w:t>
      </w:r>
      <w:r w:rsidRPr="001C2F3E">
        <w:rPr>
          <w:rFonts w:ascii="Arial" w:hAnsi="Arial" w:cs="Arial"/>
          <w:color w:val="1A1A1A"/>
          <w:sz w:val="22"/>
          <w:szCs w:val="22"/>
        </w:rPr>
        <w:t>buildings with respect</w:t>
      </w:r>
      <w:r w:rsidRPr="001C2F3E">
        <w:rPr>
          <w:rFonts w:ascii="Arial" w:hAnsi="Arial" w:cs="Arial"/>
          <w:color w:val="1A1A1A"/>
          <w:spacing w:val="40"/>
          <w:sz w:val="22"/>
          <w:szCs w:val="22"/>
        </w:rPr>
        <w:t xml:space="preserve"> </w:t>
      </w:r>
      <w:r w:rsidRPr="001C2F3E">
        <w:rPr>
          <w:rFonts w:ascii="Arial" w:hAnsi="Arial" w:cs="Arial"/>
          <w:color w:val="1A1A1A"/>
          <w:sz w:val="22"/>
          <w:szCs w:val="22"/>
        </w:rPr>
        <w:t>to setbacks from all lot lines, roads and streets, and rights-of-way.</w:t>
      </w:r>
    </w:p>
    <w:p w14:paraId="31569071" w14:textId="2E7474EE" w:rsidR="00D125F2" w:rsidRPr="00F43E17" w:rsidRDefault="00E241DD" w:rsidP="00E241DD">
      <w:pPr>
        <w:spacing w:before="240" w:line="252" w:lineRule="auto"/>
        <w:ind w:left="720" w:hanging="720"/>
        <w:rPr>
          <w:rFonts w:ascii="Arial" w:hAnsi="Arial" w:cs="Arial"/>
        </w:rPr>
      </w:pPr>
      <w:r>
        <w:rPr>
          <w:rFonts w:ascii="Arial" w:hAnsi="Arial" w:cs="Arial"/>
          <w:color w:val="1A1A1A"/>
          <w:w w:val="105"/>
        </w:rPr>
        <w:t>d.</w:t>
      </w:r>
      <w:r>
        <w:rPr>
          <w:rFonts w:ascii="Arial" w:hAnsi="Arial" w:cs="Arial"/>
          <w:color w:val="1A1A1A"/>
          <w:w w:val="105"/>
        </w:rPr>
        <w:tab/>
      </w:r>
      <w:r w:rsidR="00D125F2" w:rsidRPr="00F43E17">
        <w:rPr>
          <w:rFonts w:ascii="Arial" w:hAnsi="Arial" w:cs="Arial"/>
          <w:color w:val="1A1A1A"/>
          <w:w w:val="105"/>
        </w:rPr>
        <w:t>The</w:t>
      </w:r>
      <w:r w:rsidR="00D125F2" w:rsidRPr="00F43E17">
        <w:rPr>
          <w:rFonts w:ascii="Arial" w:hAnsi="Arial" w:cs="Arial"/>
          <w:color w:val="1A1A1A"/>
          <w:spacing w:val="-16"/>
          <w:w w:val="105"/>
        </w:rPr>
        <w:t xml:space="preserve"> </w:t>
      </w:r>
      <w:r w:rsidR="00D125F2" w:rsidRPr="00F43E17">
        <w:rPr>
          <w:rFonts w:ascii="Arial" w:hAnsi="Arial" w:cs="Arial"/>
          <w:color w:val="1A1A1A"/>
          <w:w w:val="105"/>
        </w:rPr>
        <w:t>applicant</w:t>
      </w:r>
      <w:r w:rsidR="00D125F2" w:rsidRPr="00F43E17">
        <w:rPr>
          <w:rFonts w:ascii="Arial" w:hAnsi="Arial" w:cs="Arial"/>
          <w:color w:val="1A1A1A"/>
          <w:spacing w:val="-15"/>
          <w:w w:val="105"/>
        </w:rPr>
        <w:t xml:space="preserve"> </w:t>
      </w:r>
      <w:r w:rsidR="00D125F2" w:rsidRPr="00F43E17">
        <w:rPr>
          <w:rFonts w:ascii="Arial" w:hAnsi="Arial" w:cs="Arial"/>
          <w:color w:val="1A1A1A"/>
          <w:w w:val="105"/>
        </w:rPr>
        <w:t>shall</w:t>
      </w:r>
      <w:r w:rsidR="00D125F2" w:rsidRPr="00F43E17">
        <w:rPr>
          <w:rFonts w:ascii="Arial" w:hAnsi="Arial" w:cs="Arial"/>
          <w:color w:val="1A1A1A"/>
          <w:spacing w:val="-13"/>
          <w:w w:val="105"/>
        </w:rPr>
        <w:t xml:space="preserve"> </w:t>
      </w:r>
      <w:r w:rsidR="00D125F2" w:rsidRPr="00F43E17">
        <w:rPr>
          <w:rFonts w:ascii="Arial" w:hAnsi="Arial" w:cs="Arial"/>
          <w:color w:val="1A1A1A"/>
          <w:w w:val="105"/>
        </w:rPr>
        <w:t>provide</w:t>
      </w:r>
      <w:r w:rsidR="00D125F2" w:rsidRPr="00F43E17">
        <w:rPr>
          <w:rFonts w:ascii="Arial" w:hAnsi="Arial" w:cs="Arial"/>
          <w:color w:val="1A1A1A"/>
          <w:spacing w:val="-15"/>
          <w:w w:val="105"/>
        </w:rPr>
        <w:t xml:space="preserve"> </w:t>
      </w:r>
      <w:r w:rsidR="00D125F2" w:rsidRPr="00F43E17">
        <w:rPr>
          <w:rFonts w:ascii="Arial" w:hAnsi="Arial" w:cs="Arial"/>
          <w:color w:val="1A1A1A"/>
          <w:w w:val="105"/>
        </w:rPr>
        <w:t>a</w:t>
      </w:r>
      <w:r w:rsidR="00D125F2" w:rsidRPr="00F43E17">
        <w:rPr>
          <w:rFonts w:ascii="Arial" w:hAnsi="Arial" w:cs="Arial"/>
          <w:color w:val="1A1A1A"/>
          <w:spacing w:val="-15"/>
          <w:w w:val="105"/>
        </w:rPr>
        <w:t xml:space="preserve"> </w:t>
      </w:r>
      <w:r w:rsidR="00D125F2" w:rsidRPr="00F43E17">
        <w:rPr>
          <w:rFonts w:ascii="Arial" w:hAnsi="Arial" w:cs="Arial"/>
          <w:color w:val="1A1A1A"/>
          <w:w w:val="105"/>
        </w:rPr>
        <w:t>detailed</w:t>
      </w:r>
      <w:r w:rsidR="00D125F2" w:rsidRPr="00F43E17">
        <w:rPr>
          <w:rFonts w:ascii="Arial" w:hAnsi="Arial" w:cs="Arial"/>
          <w:color w:val="1A1A1A"/>
          <w:spacing w:val="-15"/>
          <w:w w:val="105"/>
        </w:rPr>
        <w:t xml:space="preserve"> </w:t>
      </w:r>
      <w:r w:rsidR="00D125F2" w:rsidRPr="00F43E17">
        <w:rPr>
          <w:rFonts w:ascii="Arial" w:hAnsi="Arial" w:cs="Arial"/>
          <w:color w:val="1A1A1A"/>
          <w:w w:val="105"/>
        </w:rPr>
        <w:t>plan</w:t>
      </w:r>
      <w:r w:rsidR="00D125F2" w:rsidRPr="00F43E17">
        <w:rPr>
          <w:rFonts w:ascii="Arial" w:hAnsi="Arial" w:cs="Arial"/>
          <w:color w:val="1A1A1A"/>
          <w:spacing w:val="-15"/>
          <w:w w:val="105"/>
        </w:rPr>
        <w:t xml:space="preserve"> </w:t>
      </w:r>
      <w:r w:rsidR="00D125F2" w:rsidRPr="00F43E17">
        <w:rPr>
          <w:rFonts w:ascii="Arial" w:hAnsi="Arial" w:cs="Arial"/>
          <w:color w:val="1A1A1A"/>
          <w:w w:val="105"/>
        </w:rPr>
        <w:t>for</w:t>
      </w:r>
      <w:r w:rsidR="00D125F2" w:rsidRPr="00F43E17">
        <w:rPr>
          <w:rFonts w:ascii="Arial" w:hAnsi="Arial" w:cs="Arial"/>
          <w:color w:val="1A1A1A"/>
          <w:spacing w:val="-15"/>
          <w:w w:val="105"/>
        </w:rPr>
        <w:t xml:space="preserve"> </w:t>
      </w:r>
      <w:r w:rsidR="00D125F2" w:rsidRPr="00F43E17">
        <w:rPr>
          <w:rFonts w:ascii="Arial" w:hAnsi="Arial" w:cs="Arial"/>
          <w:color w:val="1A1A1A"/>
          <w:w w:val="105"/>
        </w:rPr>
        <w:t>the</w:t>
      </w:r>
      <w:r w:rsidR="00D125F2" w:rsidRPr="00F43E17">
        <w:rPr>
          <w:rFonts w:ascii="Arial" w:hAnsi="Arial" w:cs="Arial"/>
          <w:color w:val="1A1A1A"/>
          <w:spacing w:val="-15"/>
          <w:w w:val="105"/>
        </w:rPr>
        <w:t xml:space="preserve"> </w:t>
      </w:r>
      <w:r w:rsidR="00D125F2" w:rsidRPr="00F43E17">
        <w:rPr>
          <w:rFonts w:ascii="Arial" w:hAnsi="Arial" w:cs="Arial"/>
          <w:color w:val="1A1A1A"/>
          <w:w w:val="105"/>
        </w:rPr>
        <w:t>storage</w:t>
      </w:r>
      <w:r w:rsidR="00D125F2" w:rsidRPr="00F43E17">
        <w:rPr>
          <w:rFonts w:ascii="Arial" w:hAnsi="Arial" w:cs="Arial"/>
          <w:color w:val="1A1A1A"/>
          <w:spacing w:val="-16"/>
          <w:w w:val="105"/>
        </w:rPr>
        <w:t xml:space="preserve"> </w:t>
      </w:r>
      <w:r w:rsidR="00D125F2" w:rsidRPr="00F43E17">
        <w:rPr>
          <w:rFonts w:ascii="Arial" w:hAnsi="Arial" w:cs="Arial"/>
          <w:color w:val="1A1A1A"/>
          <w:w w:val="105"/>
        </w:rPr>
        <w:t>and</w:t>
      </w:r>
      <w:r w:rsidR="00D125F2" w:rsidRPr="00F43E17">
        <w:rPr>
          <w:rFonts w:ascii="Arial" w:hAnsi="Arial" w:cs="Arial"/>
          <w:color w:val="1A1A1A"/>
          <w:spacing w:val="-15"/>
          <w:w w:val="105"/>
        </w:rPr>
        <w:t xml:space="preserve"> </w:t>
      </w:r>
      <w:r w:rsidR="00D125F2" w:rsidRPr="00F43E17">
        <w:rPr>
          <w:rFonts w:ascii="Arial" w:hAnsi="Arial" w:cs="Arial"/>
          <w:color w:val="1A1A1A"/>
          <w:w w:val="105"/>
        </w:rPr>
        <w:t>disposal</w:t>
      </w:r>
      <w:r w:rsidR="00D125F2" w:rsidRPr="00F43E17">
        <w:rPr>
          <w:rFonts w:ascii="Arial" w:hAnsi="Arial" w:cs="Arial"/>
          <w:color w:val="1A1A1A"/>
          <w:spacing w:val="-15"/>
          <w:w w:val="105"/>
        </w:rPr>
        <w:t xml:space="preserve"> </w:t>
      </w:r>
      <w:r w:rsidR="00D125F2" w:rsidRPr="00F43E17">
        <w:rPr>
          <w:rFonts w:ascii="Arial" w:hAnsi="Arial" w:cs="Arial"/>
          <w:color w:val="1A1A1A"/>
          <w:w w:val="105"/>
        </w:rPr>
        <w:t>of</w:t>
      </w:r>
      <w:r w:rsidR="00D125F2" w:rsidRPr="00F43E17">
        <w:rPr>
          <w:rFonts w:ascii="Arial" w:hAnsi="Arial" w:cs="Arial"/>
          <w:color w:val="1A1A1A"/>
          <w:spacing w:val="-15"/>
          <w:w w:val="105"/>
        </w:rPr>
        <w:t xml:space="preserve"> </w:t>
      </w:r>
      <w:r w:rsidR="00D125F2" w:rsidRPr="00F43E17">
        <w:rPr>
          <w:rFonts w:ascii="Arial" w:hAnsi="Arial" w:cs="Arial"/>
          <w:color w:val="1A1A1A"/>
          <w:w w:val="105"/>
        </w:rPr>
        <w:t>manure,</w:t>
      </w:r>
      <w:r w:rsidR="00D125F2" w:rsidRPr="00F43E17">
        <w:rPr>
          <w:rFonts w:ascii="Arial" w:hAnsi="Arial" w:cs="Arial"/>
          <w:color w:val="1A1A1A"/>
          <w:spacing w:val="-14"/>
          <w:w w:val="105"/>
        </w:rPr>
        <w:t xml:space="preserve"> </w:t>
      </w:r>
      <w:r w:rsidR="00D125F2" w:rsidRPr="00F43E17">
        <w:rPr>
          <w:rFonts w:ascii="Arial" w:hAnsi="Arial" w:cs="Arial"/>
          <w:color w:val="1A1A1A"/>
          <w:w w:val="105"/>
        </w:rPr>
        <w:t>according</w:t>
      </w:r>
      <w:r w:rsidR="00D125F2" w:rsidRPr="00F43E17">
        <w:rPr>
          <w:rFonts w:ascii="Arial" w:hAnsi="Arial" w:cs="Arial"/>
          <w:color w:val="1A1A1A"/>
          <w:spacing w:val="-15"/>
          <w:w w:val="105"/>
        </w:rPr>
        <w:t xml:space="preserve"> </w:t>
      </w:r>
      <w:r w:rsidR="00D125F2" w:rsidRPr="00F43E17">
        <w:rPr>
          <w:rFonts w:ascii="Arial" w:hAnsi="Arial" w:cs="Arial"/>
          <w:color w:val="1A1A1A"/>
          <w:w w:val="105"/>
        </w:rPr>
        <w:t>to the guidelines published in</w:t>
      </w:r>
      <w:r w:rsidR="00D125F2" w:rsidRPr="00F43E17">
        <w:rPr>
          <w:rFonts w:ascii="Arial" w:hAnsi="Arial" w:cs="Arial"/>
          <w:color w:val="1A1A1A"/>
          <w:spacing w:val="-3"/>
          <w:w w:val="105"/>
        </w:rPr>
        <w:t xml:space="preserve"> </w:t>
      </w:r>
      <w:r w:rsidR="00D125F2" w:rsidRPr="00F43E17">
        <w:rPr>
          <w:rFonts w:ascii="Arial" w:hAnsi="Arial" w:cs="Arial"/>
          <w:color w:val="1A1A1A"/>
          <w:w w:val="105"/>
        </w:rPr>
        <w:t>Report 142, July</w:t>
      </w:r>
      <w:r w:rsidR="00D125F2" w:rsidRPr="00F43E17">
        <w:rPr>
          <w:rFonts w:ascii="Arial" w:hAnsi="Arial" w:cs="Arial"/>
          <w:color w:val="1A1A1A"/>
          <w:spacing w:val="-1"/>
          <w:w w:val="105"/>
        </w:rPr>
        <w:t xml:space="preserve"> </w:t>
      </w:r>
      <w:r w:rsidR="00D125F2" w:rsidRPr="00F43E17">
        <w:rPr>
          <w:rFonts w:ascii="Arial" w:hAnsi="Arial" w:cs="Arial"/>
          <w:color w:val="1A1A1A"/>
          <w:w w:val="105"/>
        </w:rPr>
        <w:t>1972,</w:t>
      </w:r>
      <w:r w:rsidR="00D125F2" w:rsidRPr="00F43E17">
        <w:rPr>
          <w:rFonts w:ascii="Arial" w:hAnsi="Arial" w:cs="Arial"/>
          <w:color w:val="1A1A1A"/>
          <w:spacing w:val="-2"/>
          <w:w w:val="105"/>
        </w:rPr>
        <w:t xml:space="preserve"> </w:t>
      </w:r>
      <w:r w:rsidR="00D125F2" w:rsidRPr="00F43E17">
        <w:rPr>
          <w:rFonts w:ascii="Arial" w:hAnsi="Arial" w:cs="Arial"/>
          <w:color w:val="1A1A1A"/>
          <w:w w:val="105"/>
        </w:rPr>
        <w:t>Maine</w:t>
      </w:r>
      <w:r w:rsidR="00D125F2" w:rsidRPr="00F43E17">
        <w:rPr>
          <w:rFonts w:ascii="Arial" w:hAnsi="Arial" w:cs="Arial"/>
          <w:color w:val="1A1A1A"/>
          <w:spacing w:val="-2"/>
          <w:w w:val="105"/>
        </w:rPr>
        <w:t xml:space="preserve"> </w:t>
      </w:r>
      <w:r w:rsidR="00D125F2" w:rsidRPr="00F43E17">
        <w:rPr>
          <w:rFonts w:ascii="Arial" w:hAnsi="Arial" w:cs="Arial"/>
          <w:color w:val="1A1A1A"/>
          <w:w w:val="105"/>
        </w:rPr>
        <w:t>Soil</w:t>
      </w:r>
      <w:r w:rsidR="00D125F2" w:rsidRPr="00F43E17">
        <w:rPr>
          <w:rFonts w:ascii="Arial" w:hAnsi="Arial" w:cs="Arial"/>
          <w:color w:val="1A1A1A"/>
          <w:spacing w:val="-3"/>
          <w:w w:val="105"/>
        </w:rPr>
        <w:t xml:space="preserve"> </w:t>
      </w:r>
      <w:r w:rsidR="00D125F2" w:rsidRPr="00F43E17">
        <w:rPr>
          <w:rFonts w:ascii="Arial" w:hAnsi="Arial" w:cs="Arial"/>
          <w:color w:val="1A1A1A"/>
          <w:w w:val="105"/>
        </w:rPr>
        <w:t>and</w:t>
      </w:r>
      <w:r w:rsidR="00D125F2" w:rsidRPr="00F43E17">
        <w:rPr>
          <w:rFonts w:ascii="Arial" w:hAnsi="Arial" w:cs="Arial"/>
          <w:color w:val="1A1A1A"/>
          <w:spacing w:val="-4"/>
          <w:w w:val="105"/>
        </w:rPr>
        <w:t xml:space="preserve"> </w:t>
      </w:r>
      <w:r w:rsidR="00D125F2" w:rsidRPr="00F43E17">
        <w:rPr>
          <w:rFonts w:ascii="Arial" w:hAnsi="Arial" w:cs="Arial"/>
          <w:color w:val="1A1A1A"/>
          <w:w w:val="105"/>
        </w:rPr>
        <w:t>state</w:t>
      </w:r>
      <w:r w:rsidR="00D125F2" w:rsidRPr="00F43E17">
        <w:rPr>
          <w:rFonts w:ascii="Arial" w:hAnsi="Arial" w:cs="Arial"/>
          <w:color w:val="1A1A1A"/>
          <w:spacing w:val="-4"/>
          <w:w w:val="105"/>
        </w:rPr>
        <w:t xml:space="preserve"> </w:t>
      </w:r>
      <w:r w:rsidR="00D125F2" w:rsidRPr="00F43E17">
        <w:rPr>
          <w:rFonts w:ascii="Arial" w:hAnsi="Arial" w:cs="Arial"/>
          <w:color w:val="1A1A1A"/>
          <w:w w:val="105"/>
        </w:rPr>
        <w:t>Conservation Commission, or</w:t>
      </w:r>
      <w:r w:rsidR="00D125F2" w:rsidRPr="00F43E17">
        <w:rPr>
          <w:rFonts w:ascii="Arial" w:hAnsi="Arial" w:cs="Arial"/>
          <w:color w:val="1A1A1A"/>
          <w:spacing w:val="-5"/>
          <w:w w:val="105"/>
        </w:rPr>
        <w:t xml:space="preserve"> </w:t>
      </w:r>
      <w:r w:rsidR="00D125F2" w:rsidRPr="00F43E17">
        <w:rPr>
          <w:rFonts w:ascii="Arial" w:hAnsi="Arial" w:cs="Arial"/>
          <w:color w:val="1A1A1A"/>
          <w:w w:val="105"/>
        </w:rPr>
        <w:t>equivalent more recent report violation of the</w:t>
      </w:r>
      <w:r w:rsidR="00D125F2" w:rsidRPr="00F43E17">
        <w:rPr>
          <w:rFonts w:ascii="Arial" w:hAnsi="Arial" w:cs="Arial"/>
          <w:color w:val="1A1A1A"/>
          <w:spacing w:val="-2"/>
          <w:w w:val="105"/>
        </w:rPr>
        <w:t xml:space="preserve"> </w:t>
      </w:r>
      <w:r w:rsidR="00D125F2" w:rsidRPr="00F43E17">
        <w:rPr>
          <w:rFonts w:ascii="Arial" w:hAnsi="Arial" w:cs="Arial"/>
          <w:color w:val="1A1A1A"/>
          <w:w w:val="105"/>
        </w:rPr>
        <w:t>provision, of</w:t>
      </w:r>
      <w:r w:rsidR="00D125F2" w:rsidRPr="00F43E17">
        <w:rPr>
          <w:rFonts w:ascii="Arial" w:hAnsi="Arial" w:cs="Arial"/>
          <w:color w:val="1A1A1A"/>
          <w:spacing w:val="-5"/>
          <w:w w:val="105"/>
        </w:rPr>
        <w:t xml:space="preserve"> </w:t>
      </w:r>
      <w:r w:rsidR="00D125F2" w:rsidRPr="00F43E17">
        <w:rPr>
          <w:rFonts w:ascii="Arial" w:hAnsi="Arial" w:cs="Arial"/>
          <w:color w:val="1A1A1A"/>
          <w:w w:val="105"/>
        </w:rPr>
        <w:t>the</w:t>
      </w:r>
      <w:r w:rsidR="00D125F2" w:rsidRPr="00F43E17">
        <w:rPr>
          <w:rFonts w:ascii="Arial" w:hAnsi="Arial" w:cs="Arial"/>
          <w:color w:val="1A1A1A"/>
          <w:spacing w:val="-8"/>
          <w:w w:val="105"/>
        </w:rPr>
        <w:t xml:space="preserve"> </w:t>
      </w:r>
      <w:r w:rsidR="00D125F2" w:rsidRPr="00F43E17">
        <w:rPr>
          <w:rFonts w:ascii="Arial" w:hAnsi="Arial" w:cs="Arial"/>
          <w:color w:val="1A1A1A"/>
          <w:w w:val="105"/>
        </w:rPr>
        <w:t>plan</w:t>
      </w:r>
      <w:r w:rsidR="00D125F2" w:rsidRPr="00F43E17">
        <w:rPr>
          <w:rFonts w:ascii="Arial" w:hAnsi="Arial" w:cs="Arial"/>
          <w:color w:val="1A1A1A"/>
          <w:spacing w:val="-3"/>
          <w:w w:val="105"/>
        </w:rPr>
        <w:t xml:space="preserve"> </w:t>
      </w:r>
      <w:r w:rsidR="00D125F2" w:rsidRPr="00F43E17">
        <w:rPr>
          <w:rFonts w:ascii="Arial" w:hAnsi="Arial" w:cs="Arial"/>
          <w:color w:val="1A1A1A"/>
          <w:w w:val="105"/>
        </w:rPr>
        <w:t>shall be</w:t>
      </w:r>
      <w:r w:rsidR="00D125F2" w:rsidRPr="00F43E17">
        <w:rPr>
          <w:rFonts w:ascii="Arial" w:hAnsi="Arial" w:cs="Arial"/>
          <w:color w:val="1A1A1A"/>
          <w:spacing w:val="-8"/>
          <w:w w:val="105"/>
        </w:rPr>
        <w:t xml:space="preserve"> </w:t>
      </w:r>
      <w:r w:rsidR="00D125F2" w:rsidRPr="00F43E17">
        <w:rPr>
          <w:rFonts w:ascii="Arial" w:hAnsi="Arial" w:cs="Arial"/>
          <w:color w:val="1A1A1A"/>
          <w:w w:val="105"/>
        </w:rPr>
        <w:t>a violation of this Ordinance.</w:t>
      </w:r>
    </w:p>
    <w:p w14:paraId="60F0087B" w14:textId="77777777" w:rsidR="00D125F2" w:rsidRDefault="00D125F2" w:rsidP="00D125F2">
      <w:pPr>
        <w:pStyle w:val="BodyText"/>
      </w:pPr>
    </w:p>
    <w:p w14:paraId="738230D2" w14:textId="77777777" w:rsidR="00D125F2" w:rsidRDefault="00D125F2" w:rsidP="00D125F2">
      <w:pPr>
        <w:pStyle w:val="BodyText"/>
      </w:pPr>
    </w:p>
    <w:p w14:paraId="6497D5D5" w14:textId="7EA735FA" w:rsidR="003E227B" w:rsidRDefault="00E241DD" w:rsidP="00D125F2">
      <w:pPr>
        <w:spacing w:line="254" w:lineRule="auto"/>
        <w:jc w:val="both"/>
        <w:rPr>
          <w:rFonts w:ascii="Arial" w:hAnsi="Arial" w:cs="Arial"/>
          <w:color w:val="1D1D1D"/>
        </w:rPr>
      </w:pPr>
      <w:r w:rsidRPr="005F75ED">
        <w:rPr>
          <w:rFonts w:ascii="Arial" w:hAnsi="Arial" w:cs="Arial"/>
          <w:bCs/>
          <w:color w:val="1D1D1D"/>
        </w:rPr>
        <w:t>15.</w:t>
      </w:r>
      <w:r w:rsidRPr="005F75ED">
        <w:rPr>
          <w:rFonts w:ascii="Arial" w:hAnsi="Arial" w:cs="Arial"/>
          <w:bCs/>
          <w:color w:val="1D1D1D"/>
        </w:rPr>
        <w:tab/>
      </w:r>
      <w:r w:rsidR="00D125F2" w:rsidRPr="005F75ED">
        <w:rPr>
          <w:rFonts w:ascii="Arial" w:hAnsi="Arial" w:cs="Arial"/>
          <w:bCs/>
          <w:color w:val="1D1D1D"/>
        </w:rPr>
        <w:t>Regulation of Tiny Homes:</w:t>
      </w:r>
      <w:r w:rsidR="00D125F2" w:rsidRPr="00F43E17">
        <w:rPr>
          <w:rFonts w:ascii="Arial" w:hAnsi="Arial" w:cs="Arial"/>
          <w:b/>
          <w:color w:val="1D1D1D"/>
        </w:rPr>
        <w:t xml:space="preserve"> </w:t>
      </w:r>
      <w:r w:rsidR="00D125F2" w:rsidRPr="00F43E17">
        <w:rPr>
          <w:rFonts w:ascii="Arial" w:hAnsi="Arial" w:cs="Arial"/>
          <w:color w:val="1D1D1D"/>
        </w:rPr>
        <w:t>Tiny homes shall be permitted to be placed or erected on an individual</w:t>
      </w:r>
      <w:r w:rsidR="00D125F2" w:rsidRPr="00F43E17">
        <w:rPr>
          <w:rFonts w:ascii="Arial" w:hAnsi="Arial" w:cs="Arial"/>
          <w:color w:val="1D1D1D"/>
          <w:spacing w:val="40"/>
        </w:rPr>
        <w:t xml:space="preserve"> </w:t>
      </w:r>
      <w:r w:rsidR="00D125F2" w:rsidRPr="00F43E17">
        <w:rPr>
          <w:rFonts w:ascii="Arial" w:hAnsi="Arial" w:cs="Arial"/>
          <w:color w:val="1D1D1D"/>
        </w:rPr>
        <w:t>house lot where single-family</w:t>
      </w:r>
      <w:r w:rsidR="00D125F2" w:rsidRPr="00F43E17">
        <w:rPr>
          <w:rFonts w:ascii="Arial" w:hAnsi="Arial" w:cs="Arial"/>
          <w:color w:val="1D1D1D"/>
          <w:spacing w:val="40"/>
        </w:rPr>
        <w:t xml:space="preserve"> </w:t>
      </w:r>
      <w:r w:rsidR="00D125F2" w:rsidRPr="00F43E17">
        <w:rPr>
          <w:rFonts w:ascii="Arial" w:hAnsi="Arial" w:cs="Arial"/>
          <w:color w:val="1D1D1D"/>
        </w:rPr>
        <w:t>dwellings</w:t>
      </w:r>
      <w:r w:rsidR="00D125F2" w:rsidRPr="00F43E17">
        <w:rPr>
          <w:rFonts w:ascii="Arial" w:hAnsi="Arial" w:cs="Arial"/>
          <w:color w:val="1D1D1D"/>
          <w:spacing w:val="40"/>
        </w:rPr>
        <w:t xml:space="preserve"> </w:t>
      </w:r>
      <w:r w:rsidR="00D125F2" w:rsidRPr="00F43E17">
        <w:rPr>
          <w:rFonts w:ascii="Arial" w:hAnsi="Arial" w:cs="Arial"/>
          <w:color w:val="1D1D1D"/>
        </w:rPr>
        <w:t>are allowed or as an accessory structure, subject to all applicable Wayne land use requirements.</w:t>
      </w:r>
    </w:p>
    <w:p w14:paraId="6FCEBD6A" w14:textId="77777777" w:rsidR="003E227B" w:rsidRDefault="003E227B">
      <w:pPr>
        <w:widowControl/>
        <w:autoSpaceDE/>
        <w:autoSpaceDN/>
        <w:spacing w:after="160" w:line="278" w:lineRule="auto"/>
        <w:rPr>
          <w:rFonts w:ascii="Arial" w:hAnsi="Arial" w:cs="Arial"/>
          <w:color w:val="1D1D1D"/>
        </w:rPr>
      </w:pPr>
      <w:r>
        <w:rPr>
          <w:rFonts w:ascii="Arial" w:hAnsi="Arial" w:cs="Arial"/>
          <w:color w:val="1D1D1D"/>
        </w:rPr>
        <w:br w:type="page"/>
      </w:r>
    </w:p>
    <w:p w14:paraId="7566AA7B" w14:textId="77777777" w:rsidR="00D125F2" w:rsidRDefault="00D125F2" w:rsidP="00D125F2">
      <w:pPr>
        <w:spacing w:line="254" w:lineRule="auto"/>
        <w:jc w:val="both"/>
        <w:rPr>
          <w:rFonts w:ascii="Arial" w:hAnsi="Arial" w:cs="Arial"/>
          <w:color w:val="1D1D1D"/>
        </w:rPr>
      </w:pPr>
    </w:p>
    <w:p w14:paraId="4C52A697" w14:textId="77777777" w:rsidR="00E241DD" w:rsidRPr="00E241DD" w:rsidRDefault="00E241DD" w:rsidP="00E241DD">
      <w:pPr>
        <w:pStyle w:val="Heading1"/>
        <w:spacing w:before="330"/>
        <w:rPr>
          <w:rFonts w:ascii="Arial" w:hAnsi="Arial" w:cs="Arial"/>
          <w:b/>
          <w:bCs/>
          <w:sz w:val="22"/>
          <w:szCs w:val="22"/>
        </w:rPr>
      </w:pPr>
      <w:r w:rsidRPr="00E241DD">
        <w:rPr>
          <w:rFonts w:ascii="Arial" w:hAnsi="Arial" w:cs="Arial"/>
          <w:b/>
          <w:bCs/>
          <w:color w:val="1F1F1F"/>
          <w:sz w:val="22"/>
          <w:szCs w:val="22"/>
        </w:rPr>
        <w:t>ARTICLE</w:t>
      </w:r>
      <w:r w:rsidRPr="00E241DD">
        <w:rPr>
          <w:rFonts w:ascii="Arial" w:hAnsi="Arial" w:cs="Arial"/>
          <w:b/>
          <w:bCs/>
          <w:color w:val="1F1F1F"/>
          <w:spacing w:val="18"/>
          <w:sz w:val="22"/>
          <w:szCs w:val="22"/>
        </w:rPr>
        <w:t xml:space="preserve"> </w:t>
      </w:r>
      <w:r w:rsidRPr="00E241DD">
        <w:rPr>
          <w:rFonts w:ascii="Arial" w:hAnsi="Arial" w:cs="Arial"/>
          <w:b/>
          <w:bCs/>
          <w:color w:val="1F1F1F"/>
          <w:sz w:val="22"/>
          <w:szCs w:val="22"/>
        </w:rPr>
        <w:t>V:</w:t>
      </w:r>
      <w:r w:rsidRPr="00E241DD">
        <w:rPr>
          <w:rFonts w:ascii="Arial" w:hAnsi="Arial" w:cs="Arial"/>
          <w:b/>
          <w:bCs/>
          <w:color w:val="1F1F1F"/>
          <w:spacing w:val="2"/>
          <w:sz w:val="22"/>
          <w:szCs w:val="22"/>
        </w:rPr>
        <w:t xml:space="preserve"> </w:t>
      </w:r>
      <w:r w:rsidRPr="00E241DD">
        <w:rPr>
          <w:rFonts w:ascii="Arial" w:hAnsi="Arial" w:cs="Arial"/>
          <w:b/>
          <w:bCs/>
          <w:color w:val="1F1F1F"/>
          <w:sz w:val="22"/>
          <w:szCs w:val="22"/>
        </w:rPr>
        <w:t>SHORELAND</w:t>
      </w:r>
      <w:r w:rsidRPr="00E241DD">
        <w:rPr>
          <w:rFonts w:ascii="Arial" w:hAnsi="Arial" w:cs="Arial"/>
          <w:b/>
          <w:bCs/>
          <w:color w:val="1F1F1F"/>
          <w:spacing w:val="24"/>
          <w:sz w:val="22"/>
          <w:szCs w:val="22"/>
        </w:rPr>
        <w:t xml:space="preserve"> </w:t>
      </w:r>
      <w:r w:rsidRPr="00E241DD">
        <w:rPr>
          <w:rFonts w:ascii="Arial" w:hAnsi="Arial" w:cs="Arial"/>
          <w:b/>
          <w:bCs/>
          <w:color w:val="1F1F1F"/>
          <w:sz w:val="22"/>
          <w:szCs w:val="22"/>
        </w:rPr>
        <w:t>ZONE</w:t>
      </w:r>
      <w:r w:rsidRPr="00E241DD">
        <w:rPr>
          <w:rFonts w:ascii="Arial" w:hAnsi="Arial" w:cs="Arial"/>
          <w:b/>
          <w:bCs/>
          <w:color w:val="1F1F1F"/>
          <w:spacing w:val="5"/>
          <w:sz w:val="22"/>
          <w:szCs w:val="22"/>
        </w:rPr>
        <w:t xml:space="preserve"> </w:t>
      </w:r>
      <w:r w:rsidRPr="00E241DD">
        <w:rPr>
          <w:rFonts w:ascii="Arial" w:hAnsi="Arial" w:cs="Arial"/>
          <w:b/>
          <w:bCs/>
          <w:color w:val="1F1F1F"/>
          <w:sz w:val="22"/>
          <w:szCs w:val="22"/>
        </w:rPr>
        <w:t>-</w:t>
      </w:r>
      <w:r w:rsidRPr="00E241DD">
        <w:rPr>
          <w:rFonts w:ascii="Arial" w:hAnsi="Arial" w:cs="Arial"/>
          <w:b/>
          <w:bCs/>
          <w:color w:val="1F1F1F"/>
          <w:spacing w:val="-1"/>
          <w:sz w:val="22"/>
          <w:szCs w:val="22"/>
        </w:rPr>
        <w:t xml:space="preserve"> </w:t>
      </w:r>
      <w:r w:rsidRPr="00E241DD">
        <w:rPr>
          <w:rFonts w:ascii="Arial" w:hAnsi="Arial" w:cs="Arial"/>
          <w:b/>
          <w:bCs/>
          <w:color w:val="1F1F1F"/>
          <w:sz w:val="22"/>
          <w:szCs w:val="22"/>
        </w:rPr>
        <w:t>"R-</w:t>
      </w:r>
      <w:r w:rsidRPr="00E241DD">
        <w:rPr>
          <w:rFonts w:ascii="Arial" w:hAnsi="Arial" w:cs="Arial"/>
          <w:b/>
          <w:bCs/>
          <w:color w:val="1F1F1F"/>
          <w:spacing w:val="-5"/>
          <w:sz w:val="22"/>
          <w:szCs w:val="22"/>
        </w:rPr>
        <w:t>4"</w:t>
      </w:r>
    </w:p>
    <w:p w14:paraId="19CDDECD" w14:textId="77777777" w:rsidR="00E241DD" w:rsidRDefault="00E241DD" w:rsidP="00E241DD">
      <w:pPr>
        <w:pStyle w:val="BodyText"/>
        <w:spacing w:before="16" w:line="252" w:lineRule="auto"/>
        <w:rPr>
          <w:rFonts w:ascii="Arial" w:hAnsi="Arial" w:cs="Arial"/>
          <w:color w:val="1F1F1F"/>
          <w:sz w:val="22"/>
          <w:szCs w:val="22"/>
        </w:rPr>
      </w:pPr>
    </w:p>
    <w:p w14:paraId="09E92030" w14:textId="71BD7F7E" w:rsidR="00E241DD" w:rsidRPr="00E94EB1" w:rsidRDefault="00E241DD" w:rsidP="00E241DD">
      <w:pPr>
        <w:pStyle w:val="BodyText"/>
        <w:spacing w:before="16" w:line="252" w:lineRule="auto"/>
        <w:rPr>
          <w:rFonts w:ascii="Arial" w:hAnsi="Arial" w:cs="Arial"/>
          <w:sz w:val="22"/>
          <w:szCs w:val="22"/>
        </w:rPr>
      </w:pPr>
      <w:r w:rsidRPr="00E94EB1">
        <w:rPr>
          <w:rFonts w:ascii="Arial" w:hAnsi="Arial" w:cs="Arial"/>
          <w:color w:val="1F1F1F"/>
          <w:sz w:val="22"/>
          <w:szCs w:val="22"/>
        </w:rPr>
        <w:t>The</w:t>
      </w:r>
      <w:r w:rsidRPr="00E94EB1">
        <w:rPr>
          <w:rFonts w:ascii="Arial" w:hAnsi="Arial" w:cs="Arial"/>
          <w:color w:val="1F1F1F"/>
          <w:spacing w:val="21"/>
          <w:sz w:val="22"/>
          <w:szCs w:val="22"/>
        </w:rPr>
        <w:t xml:space="preserve"> </w:t>
      </w:r>
      <w:r w:rsidRPr="00E94EB1">
        <w:rPr>
          <w:rFonts w:ascii="Arial" w:hAnsi="Arial" w:cs="Arial"/>
          <w:color w:val="1F1F1F"/>
          <w:sz w:val="22"/>
          <w:szCs w:val="22"/>
        </w:rPr>
        <w:t>Shoreland</w:t>
      </w:r>
      <w:r w:rsidRPr="00E94EB1">
        <w:rPr>
          <w:rFonts w:ascii="Arial" w:hAnsi="Arial" w:cs="Arial"/>
          <w:color w:val="1F1F1F"/>
          <w:spacing w:val="33"/>
          <w:sz w:val="22"/>
          <w:szCs w:val="22"/>
        </w:rPr>
        <w:t xml:space="preserve"> </w:t>
      </w:r>
      <w:r w:rsidRPr="00E94EB1">
        <w:rPr>
          <w:rFonts w:ascii="Arial" w:hAnsi="Arial" w:cs="Arial"/>
          <w:color w:val="1F1F1F"/>
          <w:sz w:val="22"/>
          <w:szCs w:val="22"/>
        </w:rPr>
        <w:t>zone</w:t>
      </w:r>
      <w:r w:rsidRPr="00E94EB1">
        <w:rPr>
          <w:rFonts w:ascii="Arial" w:hAnsi="Arial" w:cs="Arial"/>
          <w:color w:val="1F1F1F"/>
          <w:spacing w:val="20"/>
          <w:sz w:val="22"/>
          <w:szCs w:val="22"/>
        </w:rPr>
        <w:t xml:space="preserve"> </w:t>
      </w:r>
      <w:r w:rsidRPr="00E94EB1">
        <w:rPr>
          <w:rFonts w:ascii="Arial" w:hAnsi="Arial" w:cs="Arial"/>
          <w:color w:val="1F1F1F"/>
          <w:sz w:val="22"/>
          <w:szCs w:val="22"/>
        </w:rPr>
        <w:t>includes</w:t>
      </w:r>
      <w:r w:rsidRPr="00E94EB1">
        <w:rPr>
          <w:rFonts w:ascii="Arial" w:hAnsi="Arial" w:cs="Arial"/>
          <w:color w:val="1F1F1F"/>
          <w:spacing w:val="34"/>
          <w:sz w:val="22"/>
          <w:szCs w:val="22"/>
        </w:rPr>
        <w:t xml:space="preserve"> </w:t>
      </w:r>
      <w:r w:rsidRPr="00E94EB1">
        <w:rPr>
          <w:rFonts w:ascii="Arial" w:hAnsi="Arial" w:cs="Arial"/>
          <w:color w:val="1F1F1F"/>
          <w:sz w:val="22"/>
          <w:szCs w:val="22"/>
        </w:rPr>
        <w:t>all</w:t>
      </w:r>
      <w:r w:rsidRPr="00E94EB1">
        <w:rPr>
          <w:rFonts w:ascii="Arial" w:hAnsi="Arial" w:cs="Arial"/>
          <w:color w:val="1F1F1F"/>
          <w:spacing w:val="24"/>
          <w:sz w:val="22"/>
          <w:szCs w:val="22"/>
        </w:rPr>
        <w:t xml:space="preserve"> </w:t>
      </w:r>
      <w:r w:rsidRPr="00E94EB1">
        <w:rPr>
          <w:rFonts w:ascii="Arial" w:hAnsi="Arial" w:cs="Arial"/>
          <w:color w:val="1F1F1F"/>
          <w:sz w:val="22"/>
          <w:szCs w:val="22"/>
        </w:rPr>
        <w:t>land</w:t>
      </w:r>
      <w:r w:rsidRPr="00E94EB1">
        <w:rPr>
          <w:rFonts w:ascii="Arial" w:hAnsi="Arial" w:cs="Arial"/>
          <w:color w:val="1F1F1F"/>
          <w:spacing w:val="27"/>
          <w:sz w:val="22"/>
          <w:szCs w:val="22"/>
        </w:rPr>
        <w:t xml:space="preserve"> </w:t>
      </w:r>
      <w:r w:rsidRPr="00E94EB1">
        <w:rPr>
          <w:rFonts w:ascii="Arial" w:hAnsi="Arial" w:cs="Arial"/>
          <w:color w:val="1F1F1F"/>
          <w:sz w:val="22"/>
          <w:szCs w:val="22"/>
        </w:rPr>
        <w:t>areas</w:t>
      </w:r>
      <w:r w:rsidRPr="00E94EB1">
        <w:rPr>
          <w:rFonts w:ascii="Arial" w:hAnsi="Arial" w:cs="Arial"/>
          <w:color w:val="1F1F1F"/>
          <w:spacing w:val="23"/>
          <w:sz w:val="22"/>
          <w:szCs w:val="22"/>
        </w:rPr>
        <w:t xml:space="preserve"> </w:t>
      </w:r>
      <w:r w:rsidRPr="00E94EB1">
        <w:rPr>
          <w:rFonts w:ascii="Arial" w:hAnsi="Arial" w:cs="Arial"/>
          <w:color w:val="1F1F1F"/>
          <w:sz w:val="22"/>
          <w:szCs w:val="22"/>
        </w:rPr>
        <w:t>within</w:t>
      </w:r>
      <w:r w:rsidRPr="00E94EB1">
        <w:rPr>
          <w:rFonts w:ascii="Arial" w:hAnsi="Arial" w:cs="Arial"/>
          <w:color w:val="1F1F1F"/>
          <w:spacing w:val="29"/>
          <w:sz w:val="22"/>
          <w:szCs w:val="22"/>
        </w:rPr>
        <w:t xml:space="preserve"> </w:t>
      </w:r>
      <w:r w:rsidRPr="00E94EB1">
        <w:rPr>
          <w:rFonts w:ascii="Arial" w:hAnsi="Arial" w:cs="Arial"/>
          <w:color w:val="1F1F1F"/>
          <w:sz w:val="22"/>
          <w:szCs w:val="22"/>
        </w:rPr>
        <w:t>250</w:t>
      </w:r>
      <w:r w:rsidRPr="00E94EB1">
        <w:rPr>
          <w:rFonts w:ascii="Arial" w:hAnsi="Arial" w:cs="Arial"/>
          <w:color w:val="1F1F1F"/>
          <w:spacing w:val="21"/>
          <w:sz w:val="22"/>
          <w:szCs w:val="22"/>
        </w:rPr>
        <w:t xml:space="preserve"> </w:t>
      </w:r>
      <w:r w:rsidRPr="00E94EB1">
        <w:rPr>
          <w:rFonts w:ascii="Arial" w:hAnsi="Arial" w:cs="Arial"/>
          <w:color w:val="1F1F1F"/>
          <w:sz w:val="22"/>
          <w:szCs w:val="22"/>
        </w:rPr>
        <w:t>feet</w:t>
      </w:r>
      <w:r w:rsidRPr="00E94EB1">
        <w:rPr>
          <w:rFonts w:ascii="Arial" w:hAnsi="Arial" w:cs="Arial"/>
          <w:color w:val="1F1F1F"/>
          <w:spacing w:val="28"/>
          <w:sz w:val="22"/>
          <w:szCs w:val="22"/>
        </w:rPr>
        <w:t xml:space="preserve"> </w:t>
      </w:r>
      <w:r w:rsidRPr="00E94EB1">
        <w:rPr>
          <w:rFonts w:ascii="Arial" w:hAnsi="Arial" w:cs="Arial"/>
          <w:color w:val="1F1F1F"/>
          <w:sz w:val="22"/>
          <w:szCs w:val="22"/>
        </w:rPr>
        <w:t>of</w:t>
      </w:r>
      <w:r w:rsidRPr="00E94EB1">
        <w:rPr>
          <w:rFonts w:ascii="Arial" w:hAnsi="Arial" w:cs="Arial"/>
          <w:color w:val="1F1F1F"/>
          <w:spacing w:val="25"/>
          <w:sz w:val="22"/>
          <w:szCs w:val="22"/>
        </w:rPr>
        <w:t xml:space="preserve"> </w:t>
      </w:r>
      <w:r w:rsidRPr="00E94EB1">
        <w:rPr>
          <w:rFonts w:ascii="Arial" w:hAnsi="Arial" w:cs="Arial"/>
          <w:color w:val="1F1F1F"/>
          <w:sz w:val="22"/>
          <w:szCs w:val="22"/>
        </w:rPr>
        <w:t>the</w:t>
      </w:r>
      <w:r w:rsidRPr="00E94EB1">
        <w:rPr>
          <w:rFonts w:ascii="Arial" w:hAnsi="Arial" w:cs="Arial"/>
          <w:color w:val="1F1F1F"/>
          <w:spacing w:val="27"/>
          <w:sz w:val="22"/>
          <w:szCs w:val="22"/>
        </w:rPr>
        <w:t xml:space="preserve"> </w:t>
      </w:r>
      <w:r w:rsidRPr="00E94EB1">
        <w:rPr>
          <w:rFonts w:ascii="Arial" w:hAnsi="Arial" w:cs="Arial"/>
          <w:color w:val="1F1F1F"/>
          <w:sz w:val="22"/>
          <w:szCs w:val="22"/>
        </w:rPr>
        <w:t>no</w:t>
      </w:r>
      <w:r w:rsidR="004068E1">
        <w:rPr>
          <w:rFonts w:ascii="Arial" w:hAnsi="Arial" w:cs="Arial"/>
          <w:color w:val="1F1F1F"/>
          <w:sz w:val="22"/>
          <w:szCs w:val="22"/>
        </w:rPr>
        <w:t>rm</w:t>
      </w:r>
      <w:r w:rsidRPr="00E94EB1">
        <w:rPr>
          <w:rFonts w:ascii="Arial" w:hAnsi="Arial" w:cs="Arial"/>
          <w:color w:val="1F1F1F"/>
          <w:sz w:val="22"/>
          <w:szCs w:val="22"/>
        </w:rPr>
        <w:t>al</w:t>
      </w:r>
      <w:r w:rsidRPr="00E94EB1">
        <w:rPr>
          <w:rFonts w:ascii="Arial" w:hAnsi="Arial" w:cs="Arial"/>
          <w:color w:val="1F1F1F"/>
          <w:spacing w:val="32"/>
          <w:sz w:val="22"/>
          <w:szCs w:val="22"/>
        </w:rPr>
        <w:t xml:space="preserve"> </w:t>
      </w:r>
      <w:r w:rsidRPr="00E94EB1">
        <w:rPr>
          <w:rFonts w:ascii="Arial" w:hAnsi="Arial" w:cs="Arial"/>
          <w:color w:val="1F1F1F"/>
          <w:sz w:val="22"/>
          <w:szCs w:val="22"/>
        </w:rPr>
        <w:t>high</w:t>
      </w:r>
      <w:r w:rsidRPr="00E94EB1">
        <w:rPr>
          <w:rFonts w:ascii="Arial" w:hAnsi="Arial" w:cs="Arial"/>
          <w:color w:val="1F1F1F"/>
          <w:spacing w:val="23"/>
          <w:sz w:val="22"/>
          <w:szCs w:val="22"/>
        </w:rPr>
        <w:t xml:space="preserve"> </w:t>
      </w:r>
      <w:r w:rsidRPr="00E94EB1">
        <w:rPr>
          <w:rFonts w:ascii="Arial" w:hAnsi="Arial" w:cs="Arial"/>
          <w:color w:val="1F1F1F"/>
          <w:sz w:val="22"/>
          <w:szCs w:val="22"/>
        </w:rPr>
        <w:t>water</w:t>
      </w:r>
      <w:r w:rsidRPr="00E94EB1">
        <w:rPr>
          <w:rFonts w:ascii="Arial" w:hAnsi="Arial" w:cs="Arial"/>
          <w:color w:val="1F1F1F"/>
          <w:spacing w:val="24"/>
          <w:sz w:val="22"/>
          <w:szCs w:val="22"/>
        </w:rPr>
        <w:t xml:space="preserve"> </w:t>
      </w:r>
      <w:r w:rsidRPr="00E94EB1">
        <w:rPr>
          <w:rFonts w:ascii="Arial" w:hAnsi="Arial" w:cs="Arial"/>
          <w:color w:val="1F1F1F"/>
          <w:sz w:val="22"/>
          <w:szCs w:val="22"/>
        </w:rPr>
        <w:t>mark</w:t>
      </w:r>
      <w:r w:rsidRPr="00E94EB1">
        <w:rPr>
          <w:rFonts w:ascii="Arial" w:hAnsi="Arial" w:cs="Arial"/>
          <w:color w:val="1F1F1F"/>
          <w:spacing w:val="24"/>
          <w:sz w:val="22"/>
          <w:szCs w:val="22"/>
        </w:rPr>
        <w:t xml:space="preserve"> </w:t>
      </w:r>
      <w:r w:rsidRPr="00E94EB1">
        <w:rPr>
          <w:rFonts w:ascii="Arial" w:hAnsi="Arial" w:cs="Arial"/>
          <w:color w:val="1F1F1F"/>
          <w:sz w:val="22"/>
          <w:szCs w:val="22"/>
        </w:rPr>
        <w:t>of</w:t>
      </w:r>
      <w:r w:rsidRPr="00E94EB1">
        <w:rPr>
          <w:rFonts w:ascii="Arial" w:hAnsi="Arial" w:cs="Arial"/>
          <w:color w:val="1F1F1F"/>
          <w:spacing w:val="24"/>
          <w:sz w:val="22"/>
          <w:szCs w:val="22"/>
        </w:rPr>
        <w:t xml:space="preserve"> </w:t>
      </w:r>
      <w:r w:rsidRPr="00E94EB1">
        <w:rPr>
          <w:rFonts w:ascii="Arial" w:hAnsi="Arial" w:cs="Arial"/>
          <w:color w:val="1F1F1F"/>
          <w:sz w:val="22"/>
          <w:szCs w:val="22"/>
        </w:rPr>
        <w:t>any</w:t>
      </w:r>
      <w:r w:rsidRPr="00E94EB1">
        <w:rPr>
          <w:rFonts w:ascii="Arial" w:hAnsi="Arial" w:cs="Arial"/>
          <w:color w:val="1F1F1F"/>
          <w:spacing w:val="24"/>
          <w:sz w:val="22"/>
          <w:szCs w:val="22"/>
        </w:rPr>
        <w:t xml:space="preserve"> </w:t>
      </w:r>
      <w:r w:rsidRPr="00E94EB1">
        <w:rPr>
          <w:rFonts w:ascii="Arial" w:hAnsi="Arial" w:cs="Arial"/>
          <w:color w:val="1F1F1F"/>
          <w:sz w:val="22"/>
          <w:szCs w:val="22"/>
        </w:rPr>
        <w:t>great pond,</w:t>
      </w:r>
      <w:r w:rsidRPr="00E94EB1">
        <w:rPr>
          <w:rFonts w:ascii="Arial" w:hAnsi="Arial" w:cs="Arial"/>
          <w:color w:val="1F1F1F"/>
          <w:spacing w:val="19"/>
          <w:sz w:val="22"/>
          <w:szCs w:val="22"/>
        </w:rPr>
        <w:t xml:space="preserve"> </w:t>
      </w:r>
      <w:r w:rsidRPr="00E94EB1">
        <w:rPr>
          <w:rFonts w:ascii="Arial" w:hAnsi="Arial" w:cs="Arial"/>
          <w:color w:val="1F1F1F"/>
          <w:sz w:val="22"/>
          <w:szCs w:val="22"/>
        </w:rPr>
        <w:t>defined</w:t>
      </w:r>
      <w:r w:rsidRPr="00E94EB1">
        <w:rPr>
          <w:rFonts w:ascii="Arial" w:hAnsi="Arial" w:cs="Arial"/>
          <w:color w:val="1F1F1F"/>
          <w:spacing w:val="26"/>
          <w:sz w:val="22"/>
          <w:szCs w:val="22"/>
        </w:rPr>
        <w:t xml:space="preserve"> </w:t>
      </w:r>
      <w:r w:rsidRPr="00E94EB1">
        <w:rPr>
          <w:rFonts w:ascii="Arial" w:hAnsi="Arial" w:cs="Arial"/>
          <w:color w:val="1F1F1F"/>
          <w:sz w:val="22"/>
          <w:szCs w:val="22"/>
        </w:rPr>
        <w:t>pond,</w:t>
      </w:r>
      <w:r w:rsidRPr="00E94EB1">
        <w:rPr>
          <w:rFonts w:ascii="Arial" w:hAnsi="Arial" w:cs="Arial"/>
          <w:color w:val="1F1F1F"/>
          <w:spacing w:val="22"/>
          <w:sz w:val="22"/>
          <w:szCs w:val="22"/>
        </w:rPr>
        <w:t xml:space="preserve"> </w:t>
      </w:r>
      <w:r w:rsidRPr="00E94EB1">
        <w:rPr>
          <w:rFonts w:ascii="Arial" w:hAnsi="Arial" w:cs="Arial"/>
          <w:color w:val="1F1F1F"/>
          <w:sz w:val="22"/>
          <w:szCs w:val="22"/>
        </w:rPr>
        <w:t>or lake, river, or upland edge</w:t>
      </w:r>
      <w:r w:rsidRPr="00E94EB1">
        <w:rPr>
          <w:rFonts w:ascii="Arial" w:hAnsi="Arial" w:cs="Arial"/>
          <w:color w:val="1F1F1F"/>
          <w:spacing w:val="21"/>
          <w:sz w:val="22"/>
          <w:szCs w:val="22"/>
        </w:rPr>
        <w:t xml:space="preserve"> </w:t>
      </w:r>
      <w:r w:rsidRPr="00E94EB1">
        <w:rPr>
          <w:rFonts w:ascii="Arial" w:hAnsi="Arial" w:cs="Arial"/>
          <w:color w:val="1F1F1F"/>
          <w:sz w:val="22"/>
          <w:szCs w:val="22"/>
        </w:rPr>
        <w:t>of a freshwater</w:t>
      </w:r>
      <w:r w:rsidRPr="00E94EB1">
        <w:rPr>
          <w:rFonts w:ascii="Arial" w:hAnsi="Arial" w:cs="Arial"/>
          <w:color w:val="1F1F1F"/>
          <w:spacing w:val="28"/>
          <w:sz w:val="22"/>
          <w:szCs w:val="22"/>
        </w:rPr>
        <w:t xml:space="preserve"> </w:t>
      </w:r>
      <w:r w:rsidRPr="00E94EB1">
        <w:rPr>
          <w:rFonts w:ascii="Arial" w:hAnsi="Arial" w:cs="Arial"/>
          <w:color w:val="1F1F1F"/>
          <w:sz w:val="22"/>
          <w:szCs w:val="22"/>
        </w:rPr>
        <w:t>wetland</w:t>
      </w:r>
      <w:r w:rsidRPr="00E94EB1">
        <w:rPr>
          <w:rFonts w:ascii="Arial" w:hAnsi="Arial" w:cs="Arial"/>
          <w:color w:val="1F1F1F"/>
          <w:spacing w:val="25"/>
          <w:sz w:val="22"/>
          <w:szCs w:val="22"/>
        </w:rPr>
        <w:t xml:space="preserve"> </w:t>
      </w:r>
      <w:r w:rsidRPr="00E94EB1">
        <w:rPr>
          <w:rFonts w:ascii="Arial" w:hAnsi="Arial" w:cs="Arial"/>
          <w:color w:val="1F1F1F"/>
          <w:sz w:val="22"/>
          <w:szCs w:val="22"/>
        </w:rPr>
        <w:t>and within 75 feet of the normal high</w:t>
      </w:r>
      <w:r w:rsidRPr="00E94EB1">
        <w:rPr>
          <w:rFonts w:ascii="Arial" w:hAnsi="Arial" w:cs="Arial"/>
          <w:color w:val="1F1F1F"/>
          <w:spacing w:val="21"/>
          <w:sz w:val="22"/>
          <w:szCs w:val="22"/>
        </w:rPr>
        <w:t xml:space="preserve"> </w:t>
      </w:r>
      <w:r w:rsidRPr="00E94EB1">
        <w:rPr>
          <w:rFonts w:ascii="Arial" w:hAnsi="Arial" w:cs="Arial"/>
          <w:color w:val="1F1F1F"/>
          <w:sz w:val="22"/>
          <w:szCs w:val="22"/>
        </w:rPr>
        <w:t>water mark of a steam;</w:t>
      </w:r>
      <w:r w:rsidRPr="00E94EB1">
        <w:rPr>
          <w:rFonts w:ascii="Arial" w:hAnsi="Arial" w:cs="Arial"/>
          <w:color w:val="1F1F1F"/>
          <w:spacing w:val="23"/>
          <w:sz w:val="22"/>
          <w:szCs w:val="22"/>
        </w:rPr>
        <w:t xml:space="preserve"> </w:t>
      </w:r>
      <w:r w:rsidRPr="00E94EB1">
        <w:rPr>
          <w:rFonts w:ascii="Arial" w:hAnsi="Arial" w:cs="Arial"/>
          <w:color w:val="1F1F1F"/>
          <w:sz w:val="22"/>
          <w:szCs w:val="22"/>
        </w:rPr>
        <w:t>or tributary</w:t>
      </w:r>
      <w:r w:rsidRPr="00E94EB1">
        <w:rPr>
          <w:rFonts w:ascii="Arial" w:hAnsi="Arial" w:cs="Arial"/>
          <w:color w:val="1F1F1F"/>
          <w:spacing w:val="29"/>
          <w:sz w:val="22"/>
          <w:szCs w:val="22"/>
        </w:rPr>
        <w:t xml:space="preserve"> </w:t>
      </w:r>
      <w:r w:rsidRPr="00E94EB1">
        <w:rPr>
          <w:rFonts w:ascii="Arial" w:hAnsi="Arial" w:cs="Arial"/>
          <w:color w:val="1F1F1F"/>
          <w:sz w:val="22"/>
          <w:szCs w:val="22"/>
        </w:rPr>
        <w:t>stream</w:t>
      </w:r>
      <w:r w:rsidRPr="00E94EB1">
        <w:rPr>
          <w:rFonts w:ascii="Arial" w:hAnsi="Arial" w:cs="Arial"/>
          <w:color w:val="1F1F1F"/>
          <w:spacing w:val="22"/>
          <w:sz w:val="22"/>
          <w:szCs w:val="22"/>
        </w:rPr>
        <w:t xml:space="preserve"> </w:t>
      </w:r>
      <w:r w:rsidRPr="00E94EB1">
        <w:rPr>
          <w:rFonts w:ascii="Arial" w:hAnsi="Arial" w:cs="Arial"/>
          <w:color w:val="1F1F1F"/>
          <w:sz w:val="22"/>
          <w:szCs w:val="22"/>
        </w:rPr>
        <w:t>and shall</w:t>
      </w:r>
      <w:r w:rsidRPr="00E94EB1">
        <w:rPr>
          <w:rFonts w:ascii="Arial" w:hAnsi="Arial" w:cs="Arial"/>
          <w:color w:val="1F1F1F"/>
          <w:spacing w:val="22"/>
          <w:sz w:val="22"/>
          <w:szCs w:val="22"/>
        </w:rPr>
        <w:t xml:space="preserve"> </w:t>
      </w:r>
      <w:r w:rsidRPr="00E94EB1">
        <w:rPr>
          <w:rFonts w:ascii="Arial" w:hAnsi="Arial" w:cs="Arial"/>
          <w:color w:val="1F1F1F"/>
          <w:sz w:val="22"/>
          <w:szCs w:val="22"/>
        </w:rPr>
        <w:t>include</w:t>
      </w:r>
      <w:r w:rsidRPr="00E94EB1">
        <w:rPr>
          <w:rFonts w:ascii="Arial" w:hAnsi="Arial" w:cs="Arial"/>
          <w:color w:val="1F1F1F"/>
          <w:spacing w:val="20"/>
          <w:sz w:val="22"/>
          <w:szCs w:val="22"/>
        </w:rPr>
        <w:t xml:space="preserve"> </w:t>
      </w:r>
      <w:r w:rsidRPr="00E94EB1">
        <w:rPr>
          <w:rFonts w:ascii="Arial" w:hAnsi="Arial" w:cs="Arial"/>
          <w:color w:val="1F1F1F"/>
          <w:sz w:val="22"/>
          <w:szCs w:val="22"/>
        </w:rPr>
        <w:t>any structure</w:t>
      </w:r>
      <w:r w:rsidRPr="00E94EB1">
        <w:rPr>
          <w:rFonts w:ascii="Arial" w:hAnsi="Arial" w:cs="Arial"/>
          <w:color w:val="1F1F1F"/>
          <w:spacing w:val="20"/>
          <w:sz w:val="22"/>
          <w:szCs w:val="22"/>
        </w:rPr>
        <w:t xml:space="preserve"> </w:t>
      </w:r>
      <w:r w:rsidRPr="00E94EB1">
        <w:rPr>
          <w:rFonts w:ascii="Arial" w:hAnsi="Arial" w:cs="Arial"/>
          <w:color w:val="1F1F1F"/>
          <w:sz w:val="22"/>
          <w:szCs w:val="22"/>
        </w:rPr>
        <w:t>built on, over,</w:t>
      </w:r>
      <w:r w:rsidRPr="00E94EB1">
        <w:rPr>
          <w:rFonts w:ascii="Arial" w:hAnsi="Arial" w:cs="Arial"/>
          <w:color w:val="1F1F1F"/>
          <w:spacing w:val="18"/>
          <w:sz w:val="22"/>
          <w:szCs w:val="22"/>
        </w:rPr>
        <w:t xml:space="preserve"> </w:t>
      </w:r>
      <w:r w:rsidRPr="00E94EB1">
        <w:rPr>
          <w:rFonts w:ascii="Arial" w:hAnsi="Arial" w:cs="Arial"/>
          <w:color w:val="1F1F1F"/>
          <w:sz w:val="22"/>
          <w:szCs w:val="22"/>
        </w:rPr>
        <w:t>or abutting a dock,</w:t>
      </w:r>
      <w:r w:rsidRPr="00E94EB1">
        <w:rPr>
          <w:rFonts w:ascii="Arial" w:hAnsi="Arial" w:cs="Arial"/>
          <w:color w:val="1F1F1F"/>
          <w:spacing w:val="28"/>
          <w:sz w:val="22"/>
          <w:szCs w:val="22"/>
        </w:rPr>
        <w:t xml:space="preserve"> </w:t>
      </w:r>
      <w:r w:rsidRPr="00E94EB1">
        <w:rPr>
          <w:rFonts w:ascii="Arial" w:hAnsi="Arial" w:cs="Arial"/>
          <w:color w:val="1F1F1F"/>
          <w:sz w:val="22"/>
          <w:szCs w:val="22"/>
        </w:rPr>
        <w:t>wharf,</w:t>
      </w:r>
      <w:r w:rsidRPr="00E94EB1">
        <w:rPr>
          <w:rFonts w:ascii="Arial" w:hAnsi="Arial" w:cs="Arial"/>
          <w:color w:val="1F1F1F"/>
          <w:spacing w:val="40"/>
          <w:sz w:val="22"/>
          <w:szCs w:val="22"/>
        </w:rPr>
        <w:t xml:space="preserve"> </w:t>
      </w:r>
      <w:r w:rsidRPr="00E94EB1">
        <w:rPr>
          <w:rFonts w:ascii="Arial" w:hAnsi="Arial" w:cs="Arial"/>
          <w:color w:val="1F1F1F"/>
          <w:sz w:val="22"/>
          <w:szCs w:val="22"/>
        </w:rPr>
        <w:t>pier</w:t>
      </w:r>
      <w:r w:rsidRPr="00E94EB1">
        <w:rPr>
          <w:rFonts w:ascii="Arial" w:hAnsi="Arial" w:cs="Arial"/>
          <w:color w:val="1F1F1F"/>
          <w:spacing w:val="27"/>
          <w:sz w:val="22"/>
          <w:szCs w:val="22"/>
        </w:rPr>
        <w:t xml:space="preserve"> </w:t>
      </w:r>
      <w:r w:rsidRPr="00E94EB1">
        <w:rPr>
          <w:rFonts w:ascii="Arial" w:hAnsi="Arial" w:cs="Arial"/>
          <w:color w:val="1F1F1F"/>
          <w:sz w:val="22"/>
          <w:szCs w:val="22"/>
        </w:rPr>
        <w:t>or</w:t>
      </w:r>
      <w:r w:rsidRPr="00E94EB1">
        <w:rPr>
          <w:rFonts w:ascii="Arial" w:hAnsi="Arial" w:cs="Arial"/>
          <w:color w:val="1F1F1F"/>
          <w:spacing w:val="23"/>
          <w:sz w:val="22"/>
          <w:szCs w:val="22"/>
        </w:rPr>
        <w:t xml:space="preserve"> </w:t>
      </w:r>
      <w:r w:rsidRPr="00E94EB1">
        <w:rPr>
          <w:rFonts w:ascii="Arial" w:hAnsi="Arial" w:cs="Arial"/>
          <w:color w:val="1F1F1F"/>
          <w:sz w:val="22"/>
          <w:szCs w:val="22"/>
        </w:rPr>
        <w:t>other</w:t>
      </w:r>
      <w:r w:rsidRPr="00E94EB1">
        <w:rPr>
          <w:rFonts w:ascii="Arial" w:hAnsi="Arial" w:cs="Arial"/>
          <w:color w:val="1F1F1F"/>
          <w:spacing w:val="27"/>
          <w:sz w:val="22"/>
          <w:szCs w:val="22"/>
        </w:rPr>
        <w:t xml:space="preserve"> </w:t>
      </w:r>
      <w:r w:rsidRPr="00E94EB1">
        <w:rPr>
          <w:rFonts w:ascii="Arial" w:hAnsi="Arial" w:cs="Arial"/>
          <w:color w:val="1F1F1F"/>
          <w:sz w:val="22"/>
          <w:szCs w:val="22"/>
        </w:rPr>
        <w:t>structure</w:t>
      </w:r>
      <w:r w:rsidRPr="00E94EB1">
        <w:rPr>
          <w:rFonts w:ascii="Arial" w:hAnsi="Arial" w:cs="Arial"/>
          <w:color w:val="1F1F1F"/>
          <w:spacing w:val="38"/>
          <w:sz w:val="22"/>
          <w:szCs w:val="22"/>
        </w:rPr>
        <w:t xml:space="preserve"> </w:t>
      </w:r>
      <w:r w:rsidRPr="00E94EB1">
        <w:rPr>
          <w:rFonts w:ascii="Arial" w:hAnsi="Arial" w:cs="Arial"/>
          <w:color w:val="1F1F1F"/>
          <w:sz w:val="22"/>
          <w:szCs w:val="22"/>
        </w:rPr>
        <w:t>extending</w:t>
      </w:r>
      <w:r w:rsidRPr="00E94EB1">
        <w:rPr>
          <w:rFonts w:ascii="Arial" w:hAnsi="Arial" w:cs="Arial"/>
          <w:color w:val="1F1F1F"/>
          <w:spacing w:val="40"/>
          <w:sz w:val="22"/>
          <w:szCs w:val="22"/>
        </w:rPr>
        <w:t xml:space="preserve"> </w:t>
      </w:r>
      <w:r w:rsidRPr="00E94EB1">
        <w:rPr>
          <w:rFonts w:ascii="Arial" w:hAnsi="Arial" w:cs="Arial"/>
          <w:color w:val="1F1F1F"/>
          <w:sz w:val="22"/>
          <w:szCs w:val="22"/>
        </w:rPr>
        <w:t>beyond</w:t>
      </w:r>
      <w:r w:rsidRPr="00E94EB1">
        <w:rPr>
          <w:rFonts w:ascii="Arial" w:hAnsi="Arial" w:cs="Arial"/>
          <w:color w:val="1F1F1F"/>
          <w:spacing w:val="28"/>
          <w:sz w:val="22"/>
          <w:szCs w:val="22"/>
        </w:rPr>
        <w:t xml:space="preserve"> </w:t>
      </w:r>
      <w:r w:rsidRPr="00E94EB1">
        <w:rPr>
          <w:rFonts w:ascii="Arial" w:hAnsi="Arial" w:cs="Arial"/>
          <w:color w:val="1F1F1F"/>
          <w:sz w:val="22"/>
          <w:szCs w:val="22"/>
        </w:rPr>
        <w:t>the</w:t>
      </w:r>
      <w:r w:rsidRPr="00E94EB1">
        <w:rPr>
          <w:rFonts w:ascii="Arial" w:hAnsi="Arial" w:cs="Arial"/>
          <w:color w:val="1F1F1F"/>
          <w:spacing w:val="24"/>
          <w:sz w:val="22"/>
          <w:szCs w:val="22"/>
        </w:rPr>
        <w:t xml:space="preserve"> </w:t>
      </w:r>
      <w:r w:rsidRPr="00E94EB1">
        <w:rPr>
          <w:rFonts w:ascii="Arial" w:hAnsi="Arial" w:cs="Arial"/>
          <w:color w:val="1F1F1F"/>
          <w:sz w:val="22"/>
          <w:szCs w:val="22"/>
        </w:rPr>
        <w:t>normal</w:t>
      </w:r>
      <w:r w:rsidRPr="00E94EB1">
        <w:rPr>
          <w:rFonts w:ascii="Arial" w:hAnsi="Arial" w:cs="Arial"/>
          <w:color w:val="1F1F1F"/>
          <w:spacing w:val="40"/>
          <w:sz w:val="22"/>
          <w:szCs w:val="22"/>
        </w:rPr>
        <w:t xml:space="preserve"> </w:t>
      </w:r>
      <w:r w:rsidRPr="00E94EB1">
        <w:rPr>
          <w:rFonts w:ascii="Arial" w:hAnsi="Arial" w:cs="Arial"/>
          <w:color w:val="1F1F1F"/>
          <w:sz w:val="22"/>
          <w:szCs w:val="22"/>
        </w:rPr>
        <w:t>high</w:t>
      </w:r>
      <w:r w:rsidRPr="00E94EB1">
        <w:rPr>
          <w:rFonts w:ascii="Arial" w:hAnsi="Arial" w:cs="Arial"/>
          <w:color w:val="1F1F1F"/>
          <w:spacing w:val="29"/>
          <w:sz w:val="22"/>
          <w:szCs w:val="22"/>
        </w:rPr>
        <w:t xml:space="preserve"> </w:t>
      </w:r>
      <w:r w:rsidRPr="00E94EB1">
        <w:rPr>
          <w:rFonts w:ascii="Arial" w:hAnsi="Arial" w:cs="Arial"/>
          <w:color w:val="1F1F1F"/>
          <w:sz w:val="22"/>
          <w:szCs w:val="22"/>
        </w:rPr>
        <w:t>water</w:t>
      </w:r>
      <w:r w:rsidRPr="00E94EB1">
        <w:rPr>
          <w:rFonts w:ascii="Arial" w:hAnsi="Arial" w:cs="Arial"/>
          <w:color w:val="1F1F1F"/>
          <w:spacing w:val="36"/>
          <w:sz w:val="22"/>
          <w:szCs w:val="22"/>
        </w:rPr>
        <w:t xml:space="preserve"> </w:t>
      </w:r>
      <w:r w:rsidRPr="00E94EB1">
        <w:rPr>
          <w:rFonts w:ascii="Arial" w:hAnsi="Arial" w:cs="Arial"/>
          <w:color w:val="1F1F1F"/>
          <w:sz w:val="22"/>
          <w:szCs w:val="22"/>
        </w:rPr>
        <w:t>mark,</w:t>
      </w:r>
      <w:r w:rsidRPr="00E94EB1">
        <w:rPr>
          <w:rFonts w:ascii="Arial" w:hAnsi="Arial" w:cs="Arial"/>
          <w:color w:val="1F1F1F"/>
          <w:spacing w:val="31"/>
          <w:sz w:val="22"/>
          <w:szCs w:val="22"/>
        </w:rPr>
        <w:t xml:space="preserve"> </w:t>
      </w:r>
      <w:r w:rsidRPr="00E94EB1">
        <w:rPr>
          <w:rFonts w:ascii="Arial" w:hAnsi="Arial" w:cs="Arial"/>
          <w:color w:val="1F1F1F"/>
          <w:sz w:val="22"/>
          <w:szCs w:val="22"/>
        </w:rPr>
        <w:t>including</w:t>
      </w:r>
      <w:r w:rsidRPr="00E94EB1">
        <w:rPr>
          <w:rFonts w:ascii="Arial" w:hAnsi="Arial" w:cs="Arial"/>
          <w:color w:val="1F1F1F"/>
          <w:spacing w:val="28"/>
          <w:sz w:val="22"/>
          <w:szCs w:val="22"/>
        </w:rPr>
        <w:t xml:space="preserve"> </w:t>
      </w:r>
      <w:r w:rsidRPr="00E94EB1">
        <w:rPr>
          <w:rFonts w:ascii="Arial" w:hAnsi="Arial" w:cs="Arial"/>
          <w:color w:val="1F1F1F"/>
          <w:sz w:val="22"/>
          <w:szCs w:val="22"/>
        </w:rPr>
        <w:t>floats.</w:t>
      </w:r>
      <w:r>
        <w:rPr>
          <w:rFonts w:ascii="Arial" w:hAnsi="Arial" w:cs="Arial"/>
          <w:color w:val="1F1F1F"/>
          <w:sz w:val="22"/>
          <w:szCs w:val="22"/>
        </w:rPr>
        <w:t xml:space="preserve">  </w:t>
      </w:r>
      <w:r w:rsidRPr="00E94EB1">
        <w:rPr>
          <w:rFonts w:ascii="Arial" w:hAnsi="Arial" w:cs="Arial"/>
          <w:color w:val="1F1F1F"/>
          <w:sz w:val="22"/>
          <w:szCs w:val="22"/>
        </w:rPr>
        <w:t>Shoreland</w:t>
      </w:r>
      <w:r w:rsidRPr="00E94EB1">
        <w:rPr>
          <w:rFonts w:ascii="Arial" w:hAnsi="Arial" w:cs="Arial"/>
          <w:color w:val="1F1F1F"/>
          <w:spacing w:val="40"/>
          <w:sz w:val="22"/>
          <w:szCs w:val="22"/>
        </w:rPr>
        <w:t xml:space="preserve"> </w:t>
      </w:r>
      <w:r w:rsidRPr="00E94EB1">
        <w:rPr>
          <w:rFonts w:ascii="Arial" w:hAnsi="Arial" w:cs="Arial"/>
          <w:color w:val="1F1F1F"/>
          <w:sz w:val="22"/>
          <w:szCs w:val="22"/>
        </w:rPr>
        <w:t>zoning</w:t>
      </w:r>
      <w:r w:rsidRPr="00E94EB1">
        <w:rPr>
          <w:rFonts w:ascii="Arial" w:hAnsi="Arial" w:cs="Arial"/>
          <w:color w:val="1F1F1F"/>
          <w:spacing w:val="30"/>
          <w:sz w:val="22"/>
          <w:szCs w:val="22"/>
        </w:rPr>
        <w:t xml:space="preserve"> </w:t>
      </w:r>
      <w:r w:rsidRPr="00E94EB1">
        <w:rPr>
          <w:rFonts w:ascii="Arial" w:hAnsi="Arial" w:cs="Arial"/>
          <w:color w:val="1F1F1F"/>
          <w:sz w:val="22"/>
          <w:szCs w:val="22"/>
        </w:rPr>
        <w:t>under this Ordinance</w:t>
      </w:r>
      <w:r w:rsidRPr="00E94EB1">
        <w:rPr>
          <w:rFonts w:ascii="Arial" w:hAnsi="Arial" w:cs="Arial"/>
          <w:color w:val="1F1F1F"/>
          <w:spacing w:val="40"/>
          <w:sz w:val="22"/>
          <w:szCs w:val="22"/>
        </w:rPr>
        <w:t xml:space="preserve"> </w:t>
      </w:r>
      <w:r w:rsidRPr="00E94EB1">
        <w:rPr>
          <w:rFonts w:ascii="Arial" w:hAnsi="Arial" w:cs="Arial"/>
          <w:color w:val="1F1F1F"/>
          <w:sz w:val="22"/>
          <w:szCs w:val="22"/>
        </w:rPr>
        <w:t>is pursuant</w:t>
      </w:r>
      <w:r w:rsidRPr="00E94EB1">
        <w:rPr>
          <w:rFonts w:ascii="Arial" w:hAnsi="Arial" w:cs="Arial"/>
          <w:color w:val="1F1F1F"/>
          <w:spacing w:val="40"/>
          <w:sz w:val="22"/>
          <w:szCs w:val="22"/>
        </w:rPr>
        <w:t xml:space="preserve"> </w:t>
      </w:r>
      <w:r w:rsidRPr="00E94EB1">
        <w:rPr>
          <w:rFonts w:ascii="Arial" w:hAnsi="Arial" w:cs="Arial"/>
          <w:color w:val="1F1F1F"/>
          <w:sz w:val="22"/>
          <w:szCs w:val="22"/>
        </w:rPr>
        <w:t>to 30-A M.R.S.A.,</w:t>
      </w:r>
      <w:r w:rsidRPr="00E94EB1">
        <w:rPr>
          <w:rFonts w:ascii="Arial" w:hAnsi="Arial" w:cs="Arial"/>
          <w:color w:val="1F1F1F"/>
          <w:spacing w:val="38"/>
          <w:sz w:val="22"/>
          <w:szCs w:val="22"/>
        </w:rPr>
        <w:t xml:space="preserve"> </w:t>
      </w:r>
      <w:r w:rsidRPr="00E94EB1">
        <w:rPr>
          <w:rFonts w:ascii="Arial" w:hAnsi="Arial" w:cs="Arial"/>
          <w:color w:val="1F1F1F"/>
          <w:sz w:val="22"/>
          <w:szCs w:val="22"/>
        </w:rPr>
        <w:t>Section</w:t>
      </w:r>
      <w:r w:rsidRPr="00E94EB1">
        <w:rPr>
          <w:rFonts w:ascii="Arial" w:hAnsi="Arial" w:cs="Arial"/>
          <w:color w:val="1F1F1F"/>
          <w:spacing w:val="30"/>
          <w:sz w:val="22"/>
          <w:szCs w:val="22"/>
        </w:rPr>
        <w:t xml:space="preserve"> </w:t>
      </w:r>
      <w:r w:rsidRPr="00E94EB1">
        <w:rPr>
          <w:rFonts w:ascii="Arial" w:hAnsi="Arial" w:cs="Arial"/>
          <w:color w:val="1F1F1F"/>
          <w:sz w:val="22"/>
          <w:szCs w:val="22"/>
        </w:rPr>
        <w:t>3001, and</w:t>
      </w:r>
      <w:r w:rsidRPr="00E94EB1">
        <w:rPr>
          <w:rFonts w:ascii="Arial" w:hAnsi="Arial" w:cs="Arial"/>
          <w:color w:val="1F1F1F"/>
          <w:spacing w:val="27"/>
          <w:sz w:val="22"/>
          <w:szCs w:val="22"/>
        </w:rPr>
        <w:t xml:space="preserve"> </w:t>
      </w:r>
      <w:r w:rsidRPr="00E94EB1">
        <w:rPr>
          <w:rFonts w:ascii="Arial" w:hAnsi="Arial" w:cs="Arial"/>
          <w:color w:val="1F1F1F"/>
          <w:sz w:val="22"/>
          <w:szCs w:val="22"/>
        </w:rPr>
        <w:t>38 M.R.S.A., Section</w:t>
      </w:r>
      <w:r w:rsidRPr="00E94EB1">
        <w:rPr>
          <w:rFonts w:ascii="Arial" w:hAnsi="Arial" w:cs="Arial"/>
          <w:color w:val="1F1F1F"/>
          <w:spacing w:val="24"/>
          <w:sz w:val="22"/>
          <w:szCs w:val="22"/>
        </w:rPr>
        <w:t xml:space="preserve"> </w:t>
      </w:r>
      <w:r w:rsidRPr="00E94EB1">
        <w:rPr>
          <w:rFonts w:ascii="Arial" w:hAnsi="Arial" w:cs="Arial"/>
          <w:color w:val="1F1F1F"/>
          <w:sz w:val="22"/>
          <w:szCs w:val="22"/>
        </w:rPr>
        <w:t>435,</w:t>
      </w:r>
      <w:r w:rsidRPr="00E94EB1">
        <w:rPr>
          <w:rFonts w:ascii="Arial" w:hAnsi="Arial" w:cs="Arial"/>
          <w:color w:val="1F1F1F"/>
          <w:spacing w:val="23"/>
          <w:sz w:val="22"/>
          <w:szCs w:val="22"/>
        </w:rPr>
        <w:t xml:space="preserve"> </w:t>
      </w:r>
      <w:r w:rsidRPr="00E94EB1">
        <w:rPr>
          <w:rFonts w:ascii="Arial" w:hAnsi="Arial" w:cs="Arial"/>
          <w:color w:val="1F1F1F"/>
          <w:sz w:val="22"/>
          <w:szCs w:val="22"/>
        </w:rPr>
        <w:t>et. seq.</w:t>
      </w:r>
      <w:r w:rsidRPr="00E94EB1">
        <w:rPr>
          <w:rFonts w:ascii="Arial" w:hAnsi="Arial" w:cs="Arial"/>
          <w:color w:val="1F1F1F"/>
          <w:spacing w:val="80"/>
          <w:sz w:val="22"/>
          <w:szCs w:val="22"/>
        </w:rPr>
        <w:t xml:space="preserve"> </w:t>
      </w:r>
      <w:r w:rsidRPr="00E94EB1">
        <w:rPr>
          <w:rFonts w:ascii="Arial" w:hAnsi="Arial" w:cs="Arial"/>
          <w:color w:val="1F1F1F"/>
          <w:sz w:val="22"/>
          <w:szCs w:val="22"/>
        </w:rPr>
        <w:t>The</w:t>
      </w:r>
      <w:r w:rsidRPr="00E94EB1">
        <w:rPr>
          <w:rFonts w:ascii="Arial" w:hAnsi="Arial" w:cs="Arial"/>
          <w:color w:val="1F1F1F"/>
          <w:spacing w:val="26"/>
          <w:sz w:val="22"/>
          <w:szCs w:val="22"/>
        </w:rPr>
        <w:t xml:space="preserve"> </w:t>
      </w:r>
      <w:r w:rsidRPr="00E94EB1">
        <w:rPr>
          <w:rFonts w:ascii="Arial" w:hAnsi="Arial" w:cs="Arial"/>
          <w:color w:val="1F1F1F"/>
          <w:sz w:val="22"/>
          <w:szCs w:val="22"/>
        </w:rPr>
        <w:t>intent</w:t>
      </w:r>
      <w:r w:rsidRPr="00E94EB1">
        <w:rPr>
          <w:rFonts w:ascii="Arial" w:hAnsi="Arial" w:cs="Arial"/>
          <w:color w:val="1F1F1F"/>
          <w:spacing w:val="26"/>
          <w:sz w:val="22"/>
          <w:szCs w:val="22"/>
        </w:rPr>
        <w:t xml:space="preserve"> </w:t>
      </w:r>
      <w:r w:rsidRPr="00E94EB1">
        <w:rPr>
          <w:rFonts w:ascii="Arial" w:hAnsi="Arial" w:cs="Arial"/>
          <w:color w:val="1F1F1F"/>
          <w:sz w:val="22"/>
          <w:szCs w:val="22"/>
        </w:rPr>
        <w:t>of this</w:t>
      </w:r>
      <w:r w:rsidRPr="00E94EB1">
        <w:rPr>
          <w:rFonts w:ascii="Arial" w:hAnsi="Arial" w:cs="Arial"/>
          <w:color w:val="1F1F1F"/>
          <w:spacing w:val="26"/>
          <w:sz w:val="22"/>
          <w:szCs w:val="22"/>
        </w:rPr>
        <w:t xml:space="preserve"> </w:t>
      </w:r>
      <w:r w:rsidRPr="00E94EB1">
        <w:rPr>
          <w:rFonts w:ascii="Arial" w:hAnsi="Arial" w:cs="Arial"/>
          <w:color w:val="1F1F1F"/>
          <w:sz w:val="22"/>
          <w:szCs w:val="22"/>
        </w:rPr>
        <w:t>Shoreland</w:t>
      </w:r>
      <w:r w:rsidRPr="00E94EB1">
        <w:rPr>
          <w:rFonts w:ascii="Arial" w:hAnsi="Arial" w:cs="Arial"/>
          <w:color w:val="1F1F1F"/>
          <w:spacing w:val="33"/>
          <w:sz w:val="22"/>
          <w:szCs w:val="22"/>
        </w:rPr>
        <w:t xml:space="preserve"> </w:t>
      </w:r>
      <w:r w:rsidRPr="00E94EB1">
        <w:rPr>
          <w:rFonts w:ascii="Arial" w:hAnsi="Arial" w:cs="Arial"/>
          <w:color w:val="1F1F1F"/>
          <w:sz w:val="22"/>
          <w:szCs w:val="22"/>
        </w:rPr>
        <w:t>zoning</w:t>
      </w:r>
      <w:r w:rsidRPr="00E94EB1">
        <w:rPr>
          <w:rFonts w:ascii="Arial" w:hAnsi="Arial" w:cs="Arial"/>
          <w:color w:val="1F1F1F"/>
          <w:spacing w:val="30"/>
          <w:sz w:val="22"/>
          <w:szCs w:val="22"/>
        </w:rPr>
        <w:t xml:space="preserve"> </w:t>
      </w:r>
      <w:r w:rsidRPr="00E94EB1">
        <w:rPr>
          <w:rFonts w:ascii="Arial" w:hAnsi="Arial" w:cs="Arial"/>
          <w:color w:val="1F1F1F"/>
          <w:sz w:val="22"/>
          <w:szCs w:val="22"/>
        </w:rPr>
        <w:t>is to</w:t>
      </w:r>
      <w:r w:rsidRPr="00E94EB1">
        <w:rPr>
          <w:rFonts w:ascii="Arial" w:hAnsi="Arial" w:cs="Arial"/>
          <w:color w:val="1F1F1F"/>
          <w:spacing w:val="25"/>
          <w:sz w:val="22"/>
          <w:szCs w:val="22"/>
        </w:rPr>
        <w:t xml:space="preserve"> </w:t>
      </w:r>
      <w:r w:rsidRPr="00E94EB1">
        <w:rPr>
          <w:rFonts w:ascii="Arial" w:hAnsi="Arial" w:cs="Arial"/>
          <w:color w:val="1F1F1F"/>
          <w:sz w:val="22"/>
          <w:szCs w:val="22"/>
        </w:rPr>
        <w:t>maintain</w:t>
      </w:r>
      <w:r w:rsidRPr="00E94EB1">
        <w:rPr>
          <w:rFonts w:ascii="Arial" w:hAnsi="Arial" w:cs="Arial"/>
          <w:color w:val="1F1F1F"/>
          <w:spacing w:val="28"/>
          <w:sz w:val="22"/>
          <w:szCs w:val="22"/>
        </w:rPr>
        <w:t xml:space="preserve"> </w:t>
      </w:r>
      <w:r w:rsidRPr="00E94EB1">
        <w:rPr>
          <w:rFonts w:ascii="Arial" w:hAnsi="Arial" w:cs="Arial"/>
          <w:color w:val="1F1F1F"/>
          <w:sz w:val="22"/>
          <w:szCs w:val="22"/>
        </w:rPr>
        <w:t>safe and healthy</w:t>
      </w:r>
      <w:r w:rsidRPr="00E94EB1">
        <w:rPr>
          <w:rFonts w:ascii="Arial" w:hAnsi="Arial" w:cs="Arial"/>
          <w:color w:val="1F1F1F"/>
          <w:spacing w:val="34"/>
          <w:sz w:val="22"/>
          <w:szCs w:val="22"/>
        </w:rPr>
        <w:t xml:space="preserve"> </w:t>
      </w:r>
      <w:r w:rsidRPr="00E94EB1">
        <w:rPr>
          <w:rFonts w:ascii="Arial" w:hAnsi="Arial" w:cs="Arial"/>
          <w:color w:val="1F1F1F"/>
          <w:sz w:val="22"/>
          <w:szCs w:val="22"/>
        </w:rPr>
        <w:t>conditions,·</w:t>
      </w:r>
      <w:r w:rsidRPr="00E94EB1">
        <w:rPr>
          <w:rFonts w:ascii="Arial" w:hAnsi="Arial" w:cs="Arial"/>
          <w:color w:val="1F1F1F"/>
          <w:spacing w:val="33"/>
          <w:sz w:val="22"/>
          <w:szCs w:val="22"/>
        </w:rPr>
        <w:t xml:space="preserve"> </w:t>
      </w:r>
      <w:r w:rsidRPr="00E94EB1">
        <w:rPr>
          <w:rFonts w:ascii="Arial" w:hAnsi="Arial" w:cs="Arial"/>
          <w:color w:val="1F1F1F"/>
          <w:sz w:val="22"/>
          <w:szCs w:val="22"/>
        </w:rPr>
        <w:t>to prevent</w:t>
      </w:r>
      <w:r w:rsidRPr="00E94EB1">
        <w:rPr>
          <w:rFonts w:ascii="Arial" w:hAnsi="Arial" w:cs="Arial"/>
          <w:color w:val="1F1F1F"/>
          <w:spacing w:val="36"/>
          <w:sz w:val="22"/>
          <w:szCs w:val="22"/>
        </w:rPr>
        <w:t xml:space="preserve"> </w:t>
      </w:r>
      <w:r w:rsidRPr="00E94EB1">
        <w:rPr>
          <w:rFonts w:ascii="Arial" w:hAnsi="Arial" w:cs="Arial"/>
          <w:color w:val="1F1F1F"/>
          <w:sz w:val="22"/>
          <w:szCs w:val="22"/>
        </w:rPr>
        <w:t>and</w:t>
      </w:r>
      <w:r w:rsidRPr="00E94EB1">
        <w:rPr>
          <w:rFonts w:ascii="Arial" w:hAnsi="Arial" w:cs="Arial"/>
          <w:color w:val="1F1F1F"/>
          <w:spacing w:val="20"/>
          <w:sz w:val="22"/>
          <w:szCs w:val="22"/>
        </w:rPr>
        <w:t xml:space="preserve"> </w:t>
      </w:r>
      <w:r w:rsidRPr="00E94EB1">
        <w:rPr>
          <w:rFonts w:ascii="Arial" w:hAnsi="Arial" w:cs="Arial"/>
          <w:color w:val="1F1F1F"/>
          <w:sz w:val="22"/>
          <w:szCs w:val="22"/>
        </w:rPr>
        <w:t>control</w:t>
      </w:r>
      <w:r w:rsidRPr="00E94EB1">
        <w:rPr>
          <w:rFonts w:ascii="Arial" w:hAnsi="Arial" w:cs="Arial"/>
          <w:color w:val="1F1F1F"/>
          <w:spacing w:val="38"/>
          <w:sz w:val="22"/>
          <w:szCs w:val="22"/>
        </w:rPr>
        <w:t xml:space="preserve"> </w:t>
      </w:r>
      <w:r w:rsidRPr="00E94EB1">
        <w:rPr>
          <w:rFonts w:ascii="Arial" w:hAnsi="Arial" w:cs="Arial"/>
          <w:color w:val="1F1F1F"/>
          <w:sz w:val="22"/>
          <w:szCs w:val="22"/>
        </w:rPr>
        <w:t>water</w:t>
      </w:r>
      <w:r w:rsidRPr="00E94EB1">
        <w:rPr>
          <w:rFonts w:ascii="Arial" w:hAnsi="Arial" w:cs="Arial"/>
          <w:color w:val="1F1F1F"/>
          <w:spacing w:val="32"/>
          <w:sz w:val="22"/>
          <w:szCs w:val="22"/>
        </w:rPr>
        <w:t xml:space="preserve"> </w:t>
      </w:r>
      <w:r w:rsidRPr="00E94EB1">
        <w:rPr>
          <w:rFonts w:ascii="Arial" w:hAnsi="Arial" w:cs="Arial"/>
          <w:color w:val="1F1F1F"/>
          <w:sz w:val="22"/>
          <w:szCs w:val="22"/>
        </w:rPr>
        <w:t>pollution:</w:t>
      </w:r>
      <w:r w:rsidRPr="00E94EB1">
        <w:rPr>
          <w:rFonts w:ascii="Arial" w:hAnsi="Arial" w:cs="Arial"/>
          <w:color w:val="1F1F1F"/>
          <w:spacing w:val="30"/>
          <w:sz w:val="22"/>
          <w:szCs w:val="22"/>
        </w:rPr>
        <w:t xml:space="preserve"> </w:t>
      </w:r>
      <w:r w:rsidRPr="00E94EB1">
        <w:rPr>
          <w:rFonts w:ascii="Arial" w:hAnsi="Arial" w:cs="Arial"/>
          <w:color w:val="1F1F1F"/>
          <w:sz w:val="22"/>
          <w:szCs w:val="22"/>
        </w:rPr>
        <w:t>to preserve</w:t>
      </w:r>
      <w:r w:rsidRPr="00E94EB1">
        <w:rPr>
          <w:rFonts w:ascii="Arial" w:hAnsi="Arial" w:cs="Arial"/>
          <w:color w:val="1F1F1F"/>
          <w:spacing w:val="38"/>
          <w:sz w:val="22"/>
          <w:szCs w:val="22"/>
        </w:rPr>
        <w:t xml:space="preserve"> </w:t>
      </w:r>
      <w:r w:rsidRPr="00E94EB1">
        <w:rPr>
          <w:rFonts w:ascii="Arial" w:hAnsi="Arial" w:cs="Arial"/>
          <w:color w:val="1F1F1F"/>
          <w:sz w:val="22"/>
          <w:szCs w:val="22"/>
        </w:rPr>
        <w:t>and enhance</w:t>
      </w:r>
      <w:r w:rsidRPr="00E94EB1">
        <w:rPr>
          <w:rFonts w:ascii="Arial" w:hAnsi="Arial" w:cs="Arial"/>
          <w:color w:val="1F1F1F"/>
          <w:spacing w:val="36"/>
          <w:sz w:val="22"/>
          <w:szCs w:val="22"/>
        </w:rPr>
        <w:t xml:space="preserve"> </w:t>
      </w:r>
      <w:r w:rsidRPr="00E94EB1">
        <w:rPr>
          <w:rFonts w:ascii="Arial" w:hAnsi="Arial" w:cs="Arial"/>
          <w:color w:val="1F1F1F"/>
          <w:sz w:val="22"/>
          <w:szCs w:val="22"/>
        </w:rPr>
        <w:t>water</w:t>
      </w:r>
      <w:r w:rsidRPr="00E94EB1">
        <w:rPr>
          <w:rFonts w:ascii="Arial" w:hAnsi="Arial" w:cs="Arial"/>
          <w:color w:val="1F1F1F"/>
          <w:spacing w:val="27"/>
          <w:sz w:val="22"/>
          <w:szCs w:val="22"/>
        </w:rPr>
        <w:t xml:space="preserve"> </w:t>
      </w:r>
      <w:r w:rsidRPr="00E94EB1">
        <w:rPr>
          <w:rFonts w:ascii="Arial" w:hAnsi="Arial" w:cs="Arial"/>
          <w:color w:val="1F1F1F"/>
          <w:sz w:val="22"/>
          <w:szCs w:val="22"/>
        </w:rPr>
        <w:t>quality;</w:t>
      </w:r>
      <w:r w:rsidRPr="00E94EB1">
        <w:rPr>
          <w:rFonts w:ascii="Arial" w:hAnsi="Arial" w:cs="Arial"/>
          <w:color w:val="1F1F1F"/>
          <w:spacing w:val="39"/>
          <w:sz w:val="22"/>
          <w:szCs w:val="22"/>
        </w:rPr>
        <w:t xml:space="preserve"> </w:t>
      </w:r>
      <w:r w:rsidRPr="00E94EB1">
        <w:rPr>
          <w:rFonts w:ascii="Arial" w:hAnsi="Arial" w:cs="Arial"/>
          <w:color w:val="1F1F1F"/>
          <w:sz w:val="22"/>
          <w:szCs w:val="22"/>
        </w:rPr>
        <w:t>to</w:t>
      </w:r>
      <w:r w:rsidRPr="00E94EB1">
        <w:rPr>
          <w:rFonts w:ascii="Arial" w:hAnsi="Arial" w:cs="Arial"/>
          <w:color w:val="1F1F1F"/>
          <w:spacing w:val="29"/>
          <w:sz w:val="22"/>
          <w:szCs w:val="22"/>
        </w:rPr>
        <w:t xml:space="preserve"> </w:t>
      </w:r>
      <w:r w:rsidRPr="00E94EB1">
        <w:rPr>
          <w:rFonts w:ascii="Arial" w:hAnsi="Arial" w:cs="Arial"/>
          <w:color w:val="1F1F1F"/>
          <w:sz w:val="22"/>
          <w:szCs w:val="22"/>
        </w:rPr>
        <w:t>protect</w:t>
      </w:r>
      <w:r w:rsidRPr="00E94EB1">
        <w:rPr>
          <w:rFonts w:ascii="Arial" w:hAnsi="Arial" w:cs="Arial"/>
          <w:color w:val="1F1F1F"/>
          <w:spacing w:val="32"/>
          <w:sz w:val="22"/>
          <w:szCs w:val="22"/>
        </w:rPr>
        <w:t xml:space="preserve"> </w:t>
      </w:r>
      <w:r w:rsidRPr="00E94EB1">
        <w:rPr>
          <w:rFonts w:ascii="Arial" w:hAnsi="Arial" w:cs="Arial"/>
          <w:color w:val="1F1F1F"/>
          <w:sz w:val="22"/>
          <w:szCs w:val="22"/>
        </w:rPr>
        <w:t>spawning</w:t>
      </w:r>
      <w:r w:rsidRPr="00E94EB1">
        <w:rPr>
          <w:rFonts w:ascii="Arial" w:hAnsi="Arial" w:cs="Arial"/>
          <w:color w:val="1F1F1F"/>
          <w:spacing w:val="38"/>
          <w:sz w:val="22"/>
          <w:szCs w:val="22"/>
        </w:rPr>
        <w:t xml:space="preserve"> </w:t>
      </w:r>
      <w:r w:rsidRPr="00E94EB1">
        <w:rPr>
          <w:rFonts w:ascii="Arial" w:hAnsi="Arial" w:cs="Arial"/>
          <w:color w:val="1F1F1F"/>
          <w:sz w:val="22"/>
          <w:szCs w:val="22"/>
        </w:rPr>
        <w:t>grounds, fish,</w:t>
      </w:r>
      <w:r w:rsidRPr="00E94EB1">
        <w:rPr>
          <w:rFonts w:ascii="Arial" w:hAnsi="Arial" w:cs="Arial"/>
          <w:color w:val="1F1F1F"/>
          <w:spacing w:val="27"/>
          <w:sz w:val="22"/>
          <w:szCs w:val="22"/>
        </w:rPr>
        <w:t xml:space="preserve"> </w:t>
      </w:r>
      <w:r w:rsidRPr="00E94EB1">
        <w:rPr>
          <w:rFonts w:ascii="Arial" w:hAnsi="Arial" w:cs="Arial"/>
          <w:color w:val="1F1F1F"/>
          <w:sz w:val="22"/>
          <w:szCs w:val="22"/>
        </w:rPr>
        <w:t>aquatic</w:t>
      </w:r>
      <w:r w:rsidRPr="00E94EB1">
        <w:rPr>
          <w:rFonts w:ascii="Arial" w:hAnsi="Arial" w:cs="Arial"/>
          <w:color w:val="1F1F1F"/>
          <w:spacing w:val="33"/>
          <w:sz w:val="22"/>
          <w:szCs w:val="22"/>
        </w:rPr>
        <w:t xml:space="preserve"> </w:t>
      </w:r>
      <w:r w:rsidRPr="00E94EB1">
        <w:rPr>
          <w:rFonts w:ascii="Arial" w:hAnsi="Arial" w:cs="Arial"/>
          <w:color w:val="1F1F1F"/>
          <w:sz w:val="22"/>
          <w:szCs w:val="22"/>
        </w:rPr>
        <w:t>life,</w:t>
      </w:r>
      <w:r w:rsidRPr="00E94EB1">
        <w:rPr>
          <w:rFonts w:ascii="Arial" w:hAnsi="Arial" w:cs="Arial"/>
          <w:color w:val="1F1F1F"/>
          <w:spacing w:val="24"/>
          <w:sz w:val="22"/>
          <w:szCs w:val="22"/>
        </w:rPr>
        <w:t xml:space="preserve"> </w:t>
      </w:r>
      <w:r w:rsidRPr="00E94EB1">
        <w:rPr>
          <w:rFonts w:ascii="Arial" w:hAnsi="Arial" w:cs="Arial"/>
          <w:color w:val="1F1F1F"/>
          <w:sz w:val="22"/>
          <w:szCs w:val="22"/>
        </w:rPr>
        <w:t>bird</w:t>
      </w:r>
      <w:r w:rsidRPr="00E94EB1">
        <w:rPr>
          <w:rFonts w:ascii="Arial" w:hAnsi="Arial" w:cs="Arial"/>
          <w:color w:val="1F1F1F"/>
          <w:spacing w:val="27"/>
          <w:sz w:val="22"/>
          <w:szCs w:val="22"/>
        </w:rPr>
        <w:t xml:space="preserve"> </w:t>
      </w:r>
      <w:r w:rsidRPr="00E94EB1">
        <w:rPr>
          <w:rFonts w:ascii="Arial" w:hAnsi="Arial" w:cs="Arial"/>
          <w:color w:val="1F1F1F"/>
          <w:sz w:val="22"/>
          <w:szCs w:val="22"/>
        </w:rPr>
        <w:t>and</w:t>
      </w:r>
      <w:r w:rsidRPr="00E94EB1">
        <w:rPr>
          <w:rFonts w:ascii="Arial" w:hAnsi="Arial" w:cs="Arial"/>
          <w:color w:val="1F1F1F"/>
          <w:spacing w:val="23"/>
          <w:sz w:val="22"/>
          <w:szCs w:val="22"/>
        </w:rPr>
        <w:t xml:space="preserve"> </w:t>
      </w:r>
      <w:r w:rsidRPr="00E94EB1">
        <w:rPr>
          <w:rFonts w:ascii="Arial" w:hAnsi="Arial" w:cs="Arial"/>
          <w:color w:val="1F1F1F"/>
          <w:sz w:val="22"/>
          <w:szCs w:val="22"/>
        </w:rPr>
        <w:t>other</w:t>
      </w:r>
      <w:r w:rsidRPr="00E94EB1">
        <w:rPr>
          <w:rFonts w:ascii="Arial" w:hAnsi="Arial" w:cs="Arial"/>
          <w:color w:val="1F1F1F"/>
          <w:spacing w:val="22"/>
          <w:sz w:val="22"/>
          <w:szCs w:val="22"/>
        </w:rPr>
        <w:t xml:space="preserve"> </w:t>
      </w:r>
      <w:r w:rsidRPr="00E94EB1">
        <w:rPr>
          <w:rFonts w:ascii="Arial" w:hAnsi="Arial" w:cs="Arial"/>
          <w:color w:val="1F1F1F"/>
          <w:sz w:val="22"/>
          <w:szCs w:val="22"/>
        </w:rPr>
        <w:t>wildlife</w:t>
      </w:r>
      <w:r w:rsidRPr="00E94EB1">
        <w:rPr>
          <w:rFonts w:ascii="Arial" w:hAnsi="Arial" w:cs="Arial"/>
          <w:color w:val="1F1F1F"/>
          <w:spacing w:val="27"/>
          <w:sz w:val="22"/>
          <w:szCs w:val="22"/>
        </w:rPr>
        <w:t xml:space="preserve"> </w:t>
      </w:r>
      <w:r w:rsidRPr="00E94EB1">
        <w:rPr>
          <w:rFonts w:ascii="Arial" w:hAnsi="Arial" w:cs="Arial"/>
          <w:color w:val="1F1F1F"/>
          <w:sz w:val="22"/>
          <w:szCs w:val="22"/>
        </w:rPr>
        <w:t>habitat;</w:t>
      </w:r>
      <w:r w:rsidRPr="00E94EB1">
        <w:rPr>
          <w:rFonts w:ascii="Arial" w:hAnsi="Arial" w:cs="Arial"/>
          <w:color w:val="1F1F1F"/>
          <w:spacing w:val="27"/>
          <w:sz w:val="22"/>
          <w:szCs w:val="22"/>
        </w:rPr>
        <w:t xml:space="preserve"> </w:t>
      </w:r>
      <w:r w:rsidRPr="00E94EB1">
        <w:rPr>
          <w:rFonts w:ascii="Arial" w:hAnsi="Arial" w:cs="Arial"/>
          <w:color w:val="1F1F1F"/>
          <w:sz w:val="22"/>
          <w:szCs w:val="22"/>
        </w:rPr>
        <w:t>to control</w:t>
      </w:r>
      <w:r w:rsidRPr="00E94EB1">
        <w:rPr>
          <w:rFonts w:ascii="Arial" w:hAnsi="Arial" w:cs="Arial"/>
          <w:color w:val="1F1F1F"/>
          <w:spacing w:val="38"/>
          <w:sz w:val="22"/>
          <w:szCs w:val="22"/>
        </w:rPr>
        <w:t xml:space="preserve"> </w:t>
      </w:r>
      <w:r w:rsidRPr="00E94EB1">
        <w:rPr>
          <w:rFonts w:ascii="Arial" w:hAnsi="Arial" w:cs="Arial"/>
          <w:color w:val="1F1F1F"/>
          <w:sz w:val="22"/>
          <w:szCs w:val="22"/>
        </w:rPr>
        <w:t>building</w:t>
      </w:r>
      <w:r w:rsidRPr="00E94EB1">
        <w:rPr>
          <w:rFonts w:ascii="Arial" w:hAnsi="Arial" w:cs="Arial"/>
          <w:color w:val="1F1F1F"/>
          <w:spacing w:val="32"/>
          <w:sz w:val="22"/>
          <w:szCs w:val="22"/>
        </w:rPr>
        <w:t xml:space="preserve"> </w:t>
      </w:r>
      <w:r w:rsidRPr="00E94EB1">
        <w:rPr>
          <w:rFonts w:ascii="Arial" w:hAnsi="Arial" w:cs="Arial"/>
          <w:color w:val="1F1F1F"/>
          <w:sz w:val="22"/>
          <w:szCs w:val="22"/>
        </w:rPr>
        <w:t>site</w:t>
      </w:r>
      <w:r w:rsidRPr="00E94EB1">
        <w:rPr>
          <w:rFonts w:ascii="Arial" w:hAnsi="Arial" w:cs="Arial"/>
          <w:color w:val="1F1F1F"/>
          <w:spacing w:val="29"/>
          <w:sz w:val="22"/>
          <w:szCs w:val="22"/>
        </w:rPr>
        <w:t xml:space="preserve"> </w:t>
      </w:r>
      <w:r w:rsidRPr="00E94EB1">
        <w:rPr>
          <w:rFonts w:ascii="Arial" w:hAnsi="Arial" w:cs="Arial"/>
          <w:color w:val="1F1F1F"/>
          <w:sz w:val="22"/>
          <w:szCs w:val="22"/>
        </w:rPr>
        <w:t>placement</w:t>
      </w:r>
      <w:r w:rsidRPr="00E94EB1">
        <w:rPr>
          <w:rFonts w:ascii="Arial" w:hAnsi="Arial" w:cs="Arial"/>
          <w:color w:val="1F1F1F"/>
          <w:spacing w:val="38"/>
          <w:sz w:val="22"/>
          <w:szCs w:val="22"/>
        </w:rPr>
        <w:t xml:space="preserve"> </w:t>
      </w:r>
      <w:r w:rsidRPr="00E94EB1">
        <w:rPr>
          <w:rFonts w:ascii="Arial" w:hAnsi="Arial" w:cs="Arial"/>
          <w:color w:val="1F1F1F"/>
          <w:sz w:val="22"/>
          <w:szCs w:val="22"/>
        </w:rPr>
        <w:t>of structures</w:t>
      </w:r>
      <w:r w:rsidRPr="00E94EB1">
        <w:rPr>
          <w:rFonts w:ascii="Arial" w:hAnsi="Arial" w:cs="Arial"/>
          <w:color w:val="1F1F1F"/>
          <w:spacing w:val="40"/>
          <w:sz w:val="22"/>
          <w:szCs w:val="22"/>
        </w:rPr>
        <w:t xml:space="preserve"> </w:t>
      </w:r>
      <w:r w:rsidRPr="00E94EB1">
        <w:rPr>
          <w:rFonts w:ascii="Arial" w:hAnsi="Arial" w:cs="Arial"/>
          <w:color w:val="1F1F1F"/>
          <w:sz w:val="22"/>
          <w:szCs w:val="22"/>
        </w:rPr>
        <w:t>and</w:t>
      </w:r>
      <w:r w:rsidRPr="00E94EB1">
        <w:rPr>
          <w:rFonts w:ascii="Arial" w:hAnsi="Arial" w:cs="Arial"/>
          <w:color w:val="1F1F1F"/>
          <w:spacing w:val="22"/>
          <w:sz w:val="22"/>
          <w:szCs w:val="22"/>
        </w:rPr>
        <w:t xml:space="preserve"> </w:t>
      </w:r>
      <w:r w:rsidRPr="00E94EB1">
        <w:rPr>
          <w:rFonts w:ascii="Arial" w:hAnsi="Arial" w:cs="Arial"/>
          <w:color w:val="1F1F1F"/>
          <w:sz w:val="22"/>
          <w:szCs w:val="22"/>
        </w:rPr>
        <w:t>land uses;</w:t>
      </w:r>
      <w:r w:rsidRPr="00E94EB1">
        <w:rPr>
          <w:rFonts w:ascii="Arial" w:hAnsi="Arial" w:cs="Arial"/>
          <w:color w:val="1F1F1F"/>
          <w:spacing w:val="22"/>
          <w:sz w:val="22"/>
          <w:szCs w:val="22"/>
        </w:rPr>
        <w:t xml:space="preserve"> </w:t>
      </w:r>
      <w:r w:rsidRPr="00E94EB1">
        <w:rPr>
          <w:rFonts w:ascii="Arial" w:hAnsi="Arial" w:cs="Arial"/>
          <w:color w:val="1F1F1F"/>
          <w:sz w:val="22"/>
          <w:szCs w:val="22"/>
        </w:rPr>
        <w:t>to preserve</w:t>
      </w:r>
      <w:r w:rsidRPr="00E94EB1">
        <w:rPr>
          <w:rFonts w:ascii="Arial" w:hAnsi="Arial" w:cs="Arial"/>
          <w:color w:val="1F1F1F"/>
          <w:spacing w:val="30"/>
          <w:sz w:val="22"/>
          <w:szCs w:val="22"/>
        </w:rPr>
        <w:t xml:space="preserve"> </w:t>
      </w:r>
      <w:r w:rsidRPr="00E94EB1">
        <w:rPr>
          <w:rFonts w:ascii="Arial" w:hAnsi="Arial" w:cs="Arial"/>
          <w:color w:val="1F1F1F"/>
          <w:sz w:val="22"/>
          <w:szCs w:val="22"/>
        </w:rPr>
        <w:t>and enhance the aesthetics</w:t>
      </w:r>
      <w:r w:rsidRPr="00E94EB1">
        <w:rPr>
          <w:rFonts w:ascii="Arial" w:hAnsi="Arial" w:cs="Arial"/>
          <w:color w:val="1F1F1F"/>
          <w:spacing w:val="24"/>
          <w:sz w:val="22"/>
          <w:szCs w:val="22"/>
        </w:rPr>
        <w:t xml:space="preserve"> </w:t>
      </w:r>
      <w:r w:rsidRPr="00E94EB1">
        <w:rPr>
          <w:rFonts w:ascii="Arial" w:hAnsi="Arial" w:cs="Arial"/>
          <w:color w:val="1F1F1F"/>
          <w:sz w:val="22"/>
          <w:szCs w:val="22"/>
        </w:rPr>
        <w:t>of water bodies and views therefrom;</w:t>
      </w:r>
      <w:r w:rsidRPr="00E94EB1">
        <w:rPr>
          <w:rFonts w:ascii="Arial" w:hAnsi="Arial" w:cs="Arial"/>
          <w:color w:val="1F1F1F"/>
          <w:spacing w:val="29"/>
          <w:sz w:val="22"/>
          <w:szCs w:val="22"/>
        </w:rPr>
        <w:t xml:space="preserve"> </w:t>
      </w:r>
      <w:r w:rsidRPr="00E94EB1">
        <w:rPr>
          <w:rFonts w:ascii="Arial" w:hAnsi="Arial" w:cs="Arial"/>
          <w:color w:val="1F1F1F"/>
          <w:sz w:val="22"/>
          <w:szCs w:val="22"/>
        </w:rPr>
        <w:t>to protect shoreland</w:t>
      </w:r>
      <w:r w:rsidRPr="00E94EB1">
        <w:rPr>
          <w:rFonts w:ascii="Arial" w:hAnsi="Arial" w:cs="Arial"/>
          <w:color w:val="1F1F1F"/>
          <w:spacing w:val="32"/>
          <w:sz w:val="22"/>
          <w:szCs w:val="22"/>
        </w:rPr>
        <w:t xml:space="preserve"> </w:t>
      </w:r>
      <w:r w:rsidRPr="00E94EB1">
        <w:rPr>
          <w:rFonts w:ascii="Arial" w:hAnsi="Arial" w:cs="Arial"/>
          <w:color w:val="1F1F1F"/>
          <w:sz w:val="22"/>
          <w:szCs w:val="22"/>
        </w:rPr>
        <w:t>areas from</w:t>
      </w:r>
      <w:r w:rsidRPr="00E94EB1">
        <w:rPr>
          <w:rFonts w:ascii="Arial" w:hAnsi="Arial" w:cs="Arial"/>
          <w:color w:val="1F1F1F"/>
          <w:spacing w:val="34"/>
          <w:sz w:val="22"/>
          <w:szCs w:val="22"/>
        </w:rPr>
        <w:t xml:space="preserve"> </w:t>
      </w:r>
      <w:r w:rsidRPr="00E94EB1">
        <w:rPr>
          <w:rFonts w:ascii="Arial" w:hAnsi="Arial" w:cs="Arial"/>
          <w:color w:val="1F1F1F"/>
          <w:sz w:val="22"/>
          <w:szCs w:val="22"/>
        </w:rPr>
        <w:t>erosion;</w:t>
      </w:r>
      <w:r w:rsidRPr="00E94EB1">
        <w:rPr>
          <w:rFonts w:ascii="Arial" w:hAnsi="Arial" w:cs="Arial"/>
          <w:color w:val="1F1F1F"/>
          <w:spacing w:val="36"/>
          <w:sz w:val="22"/>
          <w:szCs w:val="22"/>
        </w:rPr>
        <w:t xml:space="preserve"> </w:t>
      </w:r>
      <w:r w:rsidRPr="00E94EB1">
        <w:rPr>
          <w:rFonts w:ascii="Arial" w:hAnsi="Arial" w:cs="Arial"/>
          <w:color w:val="1F1F1F"/>
          <w:sz w:val="22"/>
          <w:szCs w:val="22"/>
        </w:rPr>
        <w:t>to avoid</w:t>
      </w:r>
      <w:r w:rsidRPr="00E94EB1">
        <w:rPr>
          <w:rFonts w:ascii="Arial" w:hAnsi="Arial" w:cs="Arial"/>
          <w:color w:val="1F1F1F"/>
          <w:spacing w:val="36"/>
          <w:sz w:val="22"/>
          <w:szCs w:val="22"/>
        </w:rPr>
        <w:t xml:space="preserve"> </w:t>
      </w:r>
      <w:r w:rsidRPr="00E94EB1">
        <w:rPr>
          <w:rFonts w:ascii="Arial" w:hAnsi="Arial" w:cs="Arial"/>
          <w:color w:val="1F1F1F"/>
          <w:sz w:val="22"/>
          <w:szCs w:val="22"/>
        </w:rPr>
        <w:t>problems</w:t>
      </w:r>
      <w:r w:rsidRPr="00E94EB1">
        <w:rPr>
          <w:rFonts w:ascii="Arial" w:hAnsi="Arial" w:cs="Arial"/>
          <w:color w:val="1F1F1F"/>
          <w:spacing w:val="40"/>
          <w:sz w:val="22"/>
          <w:szCs w:val="22"/>
        </w:rPr>
        <w:t xml:space="preserve"> </w:t>
      </w:r>
      <w:r w:rsidRPr="00E94EB1">
        <w:rPr>
          <w:rFonts w:ascii="Arial" w:hAnsi="Arial" w:cs="Arial"/>
          <w:color w:val="1F1F1F"/>
          <w:sz w:val="22"/>
          <w:szCs w:val="22"/>
        </w:rPr>
        <w:t>associated</w:t>
      </w:r>
      <w:r w:rsidRPr="00E94EB1">
        <w:rPr>
          <w:rFonts w:ascii="Arial" w:hAnsi="Arial" w:cs="Arial"/>
          <w:color w:val="1F1F1F"/>
          <w:spacing w:val="38"/>
          <w:sz w:val="22"/>
          <w:szCs w:val="22"/>
        </w:rPr>
        <w:t xml:space="preserve"> </w:t>
      </w:r>
      <w:r w:rsidRPr="00E94EB1">
        <w:rPr>
          <w:rFonts w:ascii="Arial" w:hAnsi="Arial" w:cs="Arial"/>
          <w:color w:val="1F1F1F"/>
          <w:sz w:val="22"/>
          <w:szCs w:val="22"/>
        </w:rPr>
        <w:t>with</w:t>
      </w:r>
      <w:r w:rsidRPr="00E94EB1">
        <w:rPr>
          <w:rFonts w:ascii="Arial" w:hAnsi="Arial" w:cs="Arial"/>
          <w:color w:val="1F1F1F"/>
          <w:spacing w:val="19"/>
          <w:sz w:val="22"/>
          <w:szCs w:val="22"/>
        </w:rPr>
        <w:t xml:space="preserve"> </w:t>
      </w:r>
      <w:r w:rsidRPr="00E94EB1">
        <w:rPr>
          <w:rFonts w:ascii="Arial" w:hAnsi="Arial" w:cs="Arial"/>
          <w:color w:val="1F1F1F"/>
          <w:sz w:val="22"/>
          <w:szCs w:val="22"/>
        </w:rPr>
        <w:t>floodplain</w:t>
      </w:r>
      <w:r w:rsidRPr="00E94EB1">
        <w:rPr>
          <w:rFonts w:ascii="Arial" w:hAnsi="Arial" w:cs="Arial"/>
          <w:color w:val="1F1F1F"/>
          <w:spacing w:val="37"/>
          <w:sz w:val="22"/>
          <w:szCs w:val="22"/>
        </w:rPr>
        <w:t xml:space="preserve"> </w:t>
      </w:r>
      <w:r w:rsidRPr="00E94EB1">
        <w:rPr>
          <w:rFonts w:ascii="Arial" w:hAnsi="Arial" w:cs="Arial"/>
          <w:color w:val="1F1F1F"/>
          <w:sz w:val="22"/>
          <w:szCs w:val="22"/>
        </w:rPr>
        <w:t>development</w:t>
      </w:r>
      <w:r w:rsidRPr="00E94EB1">
        <w:rPr>
          <w:rFonts w:ascii="Arial" w:hAnsi="Arial" w:cs="Arial"/>
          <w:color w:val="1F1F1F"/>
          <w:spacing w:val="40"/>
          <w:sz w:val="22"/>
          <w:szCs w:val="22"/>
        </w:rPr>
        <w:t xml:space="preserve"> </w:t>
      </w:r>
      <w:r w:rsidRPr="00E94EB1">
        <w:rPr>
          <w:rFonts w:ascii="Arial" w:hAnsi="Arial" w:cs="Arial"/>
          <w:color w:val="1F1F1F"/>
          <w:sz w:val="22"/>
          <w:szCs w:val="22"/>
        </w:rPr>
        <w:t>and</w:t>
      </w:r>
      <w:r w:rsidRPr="00E94EB1">
        <w:rPr>
          <w:rFonts w:ascii="Arial" w:hAnsi="Arial" w:cs="Arial"/>
          <w:color w:val="1F1F1F"/>
          <w:spacing w:val="24"/>
          <w:sz w:val="22"/>
          <w:szCs w:val="22"/>
        </w:rPr>
        <w:t xml:space="preserve"> </w:t>
      </w:r>
      <w:r w:rsidRPr="00E94EB1">
        <w:rPr>
          <w:rFonts w:ascii="Arial" w:hAnsi="Arial" w:cs="Arial"/>
          <w:color w:val="1F1F1F"/>
          <w:sz w:val="22"/>
          <w:szCs w:val="22"/>
        </w:rPr>
        <w:t>use;</w:t>
      </w:r>
      <w:r w:rsidRPr="00E94EB1">
        <w:rPr>
          <w:rFonts w:ascii="Arial" w:hAnsi="Arial" w:cs="Arial"/>
          <w:color w:val="1F1F1F"/>
          <w:spacing w:val="25"/>
          <w:sz w:val="22"/>
          <w:szCs w:val="22"/>
        </w:rPr>
        <w:t xml:space="preserve"> </w:t>
      </w:r>
      <w:r w:rsidRPr="00E94EB1">
        <w:rPr>
          <w:rFonts w:ascii="Arial" w:hAnsi="Arial" w:cs="Arial"/>
          <w:color w:val="1F1F1F"/>
          <w:sz w:val="22"/>
          <w:szCs w:val="22"/>
        </w:rPr>
        <w:t>and</w:t>
      </w:r>
      <w:r w:rsidRPr="00E94EB1">
        <w:rPr>
          <w:rFonts w:ascii="Arial" w:hAnsi="Arial" w:cs="Arial"/>
          <w:color w:val="1F1F1F"/>
          <w:spacing w:val="28"/>
          <w:sz w:val="22"/>
          <w:szCs w:val="22"/>
        </w:rPr>
        <w:t xml:space="preserve"> </w:t>
      </w:r>
      <w:r w:rsidRPr="00E94EB1">
        <w:rPr>
          <w:rFonts w:ascii="Arial" w:hAnsi="Arial" w:cs="Arial"/>
          <w:color w:val="1F1F1F"/>
          <w:sz w:val="22"/>
          <w:szCs w:val="22"/>
        </w:rPr>
        <w:t>to</w:t>
      </w:r>
      <w:r w:rsidRPr="00E94EB1">
        <w:rPr>
          <w:rFonts w:ascii="Arial" w:hAnsi="Arial" w:cs="Arial"/>
          <w:color w:val="1F1F1F"/>
          <w:spacing w:val="25"/>
          <w:sz w:val="22"/>
          <w:szCs w:val="22"/>
        </w:rPr>
        <w:t xml:space="preserve"> </w:t>
      </w:r>
      <w:r w:rsidRPr="00E94EB1">
        <w:rPr>
          <w:rFonts w:ascii="Arial" w:hAnsi="Arial" w:cs="Arial"/>
          <w:color w:val="1F1F1F"/>
          <w:sz w:val="22"/>
          <w:szCs w:val="22"/>
        </w:rPr>
        <w:t>conserve</w:t>
      </w:r>
      <w:r w:rsidRPr="00E94EB1">
        <w:rPr>
          <w:rFonts w:ascii="Arial" w:hAnsi="Arial" w:cs="Arial"/>
          <w:color w:val="1F1F1F"/>
          <w:spacing w:val="34"/>
          <w:sz w:val="22"/>
          <w:szCs w:val="22"/>
        </w:rPr>
        <w:t xml:space="preserve"> </w:t>
      </w:r>
      <w:r w:rsidRPr="00E94EB1">
        <w:rPr>
          <w:rFonts w:ascii="Arial" w:hAnsi="Arial" w:cs="Arial"/>
          <w:color w:val="1F1F1F"/>
          <w:sz w:val="22"/>
          <w:szCs w:val="22"/>
        </w:rPr>
        <w:t>and sustain</w:t>
      </w:r>
      <w:r w:rsidRPr="00E94EB1">
        <w:rPr>
          <w:rFonts w:ascii="Arial" w:hAnsi="Arial" w:cs="Arial"/>
          <w:color w:val="1F1F1F"/>
          <w:spacing w:val="28"/>
          <w:sz w:val="22"/>
          <w:szCs w:val="22"/>
        </w:rPr>
        <w:t xml:space="preserve"> </w:t>
      </w:r>
      <w:r w:rsidRPr="00E94EB1">
        <w:rPr>
          <w:rFonts w:ascii="Arial" w:hAnsi="Arial" w:cs="Arial"/>
          <w:color w:val="1F1F1F"/>
          <w:sz w:val="22"/>
          <w:szCs w:val="22"/>
        </w:rPr>
        <w:t>shore</w:t>
      </w:r>
      <w:r w:rsidRPr="00E94EB1">
        <w:rPr>
          <w:rFonts w:ascii="Arial" w:hAnsi="Arial" w:cs="Arial"/>
          <w:color w:val="1F1F1F"/>
          <w:spacing w:val="28"/>
          <w:sz w:val="22"/>
          <w:szCs w:val="22"/>
        </w:rPr>
        <w:t xml:space="preserve"> </w:t>
      </w:r>
      <w:r w:rsidRPr="00E94EB1">
        <w:rPr>
          <w:rFonts w:ascii="Arial" w:hAnsi="Arial" w:cs="Arial"/>
          <w:color w:val="1F1F1F"/>
          <w:sz w:val="22"/>
          <w:szCs w:val="22"/>
        </w:rPr>
        <w:t>cover's</w:t>
      </w:r>
      <w:r w:rsidRPr="00E94EB1">
        <w:rPr>
          <w:rFonts w:ascii="Arial" w:hAnsi="Arial" w:cs="Arial"/>
          <w:color w:val="1F1F1F"/>
          <w:spacing w:val="30"/>
          <w:sz w:val="22"/>
          <w:szCs w:val="22"/>
        </w:rPr>
        <w:t xml:space="preserve"> </w:t>
      </w:r>
      <w:r w:rsidRPr="00E94EB1">
        <w:rPr>
          <w:rFonts w:ascii="Arial" w:hAnsi="Arial" w:cs="Arial"/>
          <w:color w:val="1F1F1F"/>
          <w:sz w:val="22"/>
          <w:szCs w:val="22"/>
        </w:rPr>
        <w:t>natural beauty,</w:t>
      </w:r>
      <w:r w:rsidRPr="00E94EB1">
        <w:rPr>
          <w:rFonts w:ascii="Arial" w:hAnsi="Arial" w:cs="Arial"/>
          <w:color w:val="1F1F1F"/>
          <w:spacing w:val="34"/>
          <w:sz w:val="22"/>
          <w:szCs w:val="22"/>
        </w:rPr>
        <w:t xml:space="preserve"> </w:t>
      </w:r>
      <w:r w:rsidRPr="00E94EB1">
        <w:rPr>
          <w:rFonts w:ascii="Arial" w:hAnsi="Arial" w:cs="Arial"/>
          <w:color w:val="1F1F1F"/>
          <w:sz w:val="22"/>
          <w:szCs w:val="22"/>
        </w:rPr>
        <w:t>and</w:t>
      </w:r>
      <w:r w:rsidRPr="00E94EB1">
        <w:rPr>
          <w:rFonts w:ascii="Arial" w:hAnsi="Arial" w:cs="Arial"/>
          <w:color w:val="1F1F1F"/>
          <w:spacing w:val="31"/>
          <w:sz w:val="22"/>
          <w:szCs w:val="22"/>
        </w:rPr>
        <w:t xml:space="preserve"> </w:t>
      </w:r>
      <w:r w:rsidRPr="00E94EB1">
        <w:rPr>
          <w:rFonts w:ascii="Arial" w:hAnsi="Arial" w:cs="Arial"/>
          <w:color w:val="1F1F1F"/>
          <w:sz w:val="22"/>
          <w:szCs w:val="22"/>
        </w:rPr>
        <w:t>points</w:t>
      </w:r>
      <w:r w:rsidRPr="00E94EB1">
        <w:rPr>
          <w:rFonts w:ascii="Arial" w:hAnsi="Arial" w:cs="Arial"/>
          <w:color w:val="1F1F1F"/>
          <w:spacing w:val="32"/>
          <w:sz w:val="22"/>
          <w:szCs w:val="22"/>
        </w:rPr>
        <w:t xml:space="preserve"> </w:t>
      </w:r>
      <w:r w:rsidRPr="00E94EB1">
        <w:rPr>
          <w:rFonts w:ascii="Arial" w:hAnsi="Arial" w:cs="Arial"/>
          <w:color w:val="1F1F1F"/>
          <w:sz w:val="22"/>
          <w:szCs w:val="22"/>
        </w:rPr>
        <w:t>of</w:t>
      </w:r>
      <w:r w:rsidRPr="00E94EB1">
        <w:rPr>
          <w:rFonts w:ascii="Arial" w:hAnsi="Arial" w:cs="Arial"/>
          <w:color w:val="1F1F1F"/>
          <w:spacing w:val="30"/>
          <w:sz w:val="22"/>
          <w:szCs w:val="22"/>
        </w:rPr>
        <w:t xml:space="preserve"> </w:t>
      </w:r>
      <w:r w:rsidRPr="00E94EB1">
        <w:rPr>
          <w:rFonts w:ascii="Arial" w:hAnsi="Arial" w:cs="Arial"/>
          <w:color w:val="1F1F1F"/>
          <w:sz w:val="22"/>
          <w:szCs w:val="22"/>
        </w:rPr>
        <w:t>access</w:t>
      </w:r>
      <w:r w:rsidRPr="00E94EB1">
        <w:rPr>
          <w:rFonts w:ascii="Arial" w:hAnsi="Arial" w:cs="Arial"/>
          <w:color w:val="1F1F1F"/>
          <w:spacing w:val="36"/>
          <w:sz w:val="22"/>
          <w:szCs w:val="22"/>
        </w:rPr>
        <w:t xml:space="preserve"> </w:t>
      </w:r>
      <w:r w:rsidRPr="00E94EB1">
        <w:rPr>
          <w:rFonts w:ascii="Arial" w:hAnsi="Arial" w:cs="Arial"/>
          <w:color w:val="1F1F1F"/>
          <w:sz w:val="22"/>
          <w:szCs w:val="22"/>
        </w:rPr>
        <w:t>(both</w:t>
      </w:r>
      <w:r w:rsidRPr="00E94EB1">
        <w:rPr>
          <w:rFonts w:ascii="Arial" w:hAnsi="Arial" w:cs="Arial"/>
          <w:color w:val="1F1F1F"/>
          <w:spacing w:val="31"/>
          <w:sz w:val="22"/>
          <w:szCs w:val="22"/>
        </w:rPr>
        <w:t xml:space="preserve"> </w:t>
      </w:r>
      <w:r w:rsidRPr="00E94EB1">
        <w:rPr>
          <w:rFonts w:ascii="Arial" w:hAnsi="Arial" w:cs="Arial"/>
          <w:color w:val="1F1F1F"/>
          <w:sz w:val="22"/>
          <w:szCs w:val="22"/>
        </w:rPr>
        <w:t>visual</w:t>
      </w:r>
      <w:r w:rsidRPr="00E94EB1">
        <w:rPr>
          <w:rFonts w:ascii="Arial" w:hAnsi="Arial" w:cs="Arial"/>
          <w:color w:val="1F1F1F"/>
          <w:spacing w:val="36"/>
          <w:sz w:val="22"/>
          <w:szCs w:val="22"/>
        </w:rPr>
        <w:t xml:space="preserve"> </w:t>
      </w:r>
      <w:r w:rsidRPr="00E94EB1">
        <w:rPr>
          <w:rFonts w:ascii="Arial" w:hAnsi="Arial" w:cs="Arial"/>
          <w:color w:val="1F1F1F"/>
          <w:sz w:val="22"/>
          <w:szCs w:val="22"/>
        </w:rPr>
        <w:t>and</w:t>
      </w:r>
      <w:r w:rsidRPr="00E94EB1">
        <w:rPr>
          <w:rFonts w:ascii="Arial" w:hAnsi="Arial" w:cs="Arial"/>
          <w:color w:val="1F1F1F"/>
          <w:spacing w:val="31"/>
          <w:sz w:val="22"/>
          <w:szCs w:val="22"/>
        </w:rPr>
        <w:t xml:space="preserve"> </w:t>
      </w:r>
      <w:r w:rsidRPr="00E94EB1">
        <w:rPr>
          <w:rFonts w:ascii="Arial" w:hAnsi="Arial" w:cs="Arial"/>
          <w:color w:val="1F1F1F"/>
          <w:sz w:val="22"/>
          <w:szCs w:val="22"/>
        </w:rPr>
        <w:t>actual) to water</w:t>
      </w:r>
      <w:r w:rsidRPr="00E94EB1">
        <w:rPr>
          <w:rFonts w:ascii="Arial" w:hAnsi="Arial" w:cs="Arial"/>
          <w:color w:val="1F1F1F"/>
          <w:spacing w:val="35"/>
          <w:sz w:val="22"/>
          <w:szCs w:val="22"/>
        </w:rPr>
        <w:t xml:space="preserve"> </w:t>
      </w:r>
      <w:r w:rsidRPr="00E94EB1">
        <w:rPr>
          <w:rFonts w:ascii="Arial" w:hAnsi="Arial" w:cs="Arial"/>
          <w:color w:val="1F1F1F"/>
          <w:sz w:val="22"/>
          <w:szCs w:val="22"/>
        </w:rPr>
        <w:t>bodies.</w:t>
      </w:r>
    </w:p>
    <w:p w14:paraId="4F849060" w14:textId="77777777" w:rsidR="00E241DD" w:rsidRPr="00E94EB1" w:rsidRDefault="00E241DD" w:rsidP="00E241DD">
      <w:pPr>
        <w:pStyle w:val="BodyText"/>
        <w:spacing w:before="12"/>
        <w:rPr>
          <w:rFonts w:ascii="Arial" w:hAnsi="Arial" w:cs="Arial"/>
          <w:sz w:val="22"/>
          <w:szCs w:val="22"/>
        </w:rPr>
      </w:pPr>
    </w:p>
    <w:p w14:paraId="2BA3A2E5" w14:textId="77777777" w:rsidR="00E241DD" w:rsidRPr="00E94EB1" w:rsidRDefault="00E241DD" w:rsidP="00E241DD">
      <w:pPr>
        <w:spacing w:line="249" w:lineRule="auto"/>
        <w:rPr>
          <w:rFonts w:ascii="Arial" w:hAnsi="Arial" w:cs="Arial"/>
        </w:rPr>
      </w:pPr>
      <w:r w:rsidRPr="00E94EB1">
        <w:rPr>
          <w:rFonts w:ascii="Arial" w:hAnsi="Arial" w:cs="Arial"/>
          <w:b/>
          <w:color w:val="1F1F1F"/>
        </w:rPr>
        <w:t xml:space="preserve">A: </w:t>
      </w:r>
      <w:r>
        <w:rPr>
          <w:rFonts w:ascii="Arial" w:hAnsi="Arial" w:cs="Arial"/>
          <w:b/>
          <w:color w:val="1F1F1F"/>
        </w:rPr>
        <w:tab/>
      </w:r>
      <w:r w:rsidRPr="00E94EB1">
        <w:rPr>
          <w:rFonts w:ascii="Arial" w:hAnsi="Arial" w:cs="Arial"/>
          <w:b/>
          <w:color w:val="1F1F1F"/>
        </w:rPr>
        <w:t>The Shoreland</w:t>
      </w:r>
      <w:r w:rsidRPr="00E94EB1">
        <w:rPr>
          <w:rFonts w:ascii="Arial" w:hAnsi="Arial" w:cs="Arial"/>
          <w:b/>
          <w:color w:val="1F1F1F"/>
          <w:spacing w:val="39"/>
        </w:rPr>
        <w:t xml:space="preserve"> </w:t>
      </w:r>
      <w:r w:rsidRPr="00E94EB1">
        <w:rPr>
          <w:rFonts w:ascii="Arial" w:hAnsi="Arial" w:cs="Arial"/>
          <w:b/>
          <w:color w:val="1F1F1F"/>
        </w:rPr>
        <w:t>zone shall be a zone of year-round</w:t>
      </w:r>
      <w:r w:rsidRPr="00E94EB1">
        <w:rPr>
          <w:rFonts w:ascii="Arial" w:hAnsi="Arial" w:cs="Arial"/>
          <w:b/>
          <w:color w:val="1F1F1F"/>
          <w:spacing w:val="27"/>
        </w:rPr>
        <w:t xml:space="preserve"> </w:t>
      </w:r>
      <w:r w:rsidRPr="00E94EB1">
        <w:rPr>
          <w:rFonts w:ascii="Arial" w:hAnsi="Arial" w:cs="Arial"/>
          <w:b/>
          <w:color w:val="1F1F1F"/>
        </w:rPr>
        <w:t>and seasonal</w:t>
      </w:r>
      <w:r w:rsidRPr="00E94EB1">
        <w:rPr>
          <w:rFonts w:ascii="Arial" w:hAnsi="Arial" w:cs="Arial"/>
          <w:b/>
          <w:color w:val="1F1F1F"/>
          <w:spacing w:val="28"/>
        </w:rPr>
        <w:t xml:space="preserve"> </w:t>
      </w:r>
      <w:r w:rsidRPr="00E94EB1">
        <w:rPr>
          <w:rFonts w:ascii="Arial" w:hAnsi="Arial" w:cs="Arial"/>
          <w:b/>
          <w:color w:val="1F1F1F"/>
        </w:rPr>
        <w:t>residences and certain</w:t>
      </w:r>
      <w:r w:rsidRPr="00E94EB1">
        <w:rPr>
          <w:rFonts w:ascii="Arial" w:hAnsi="Arial" w:cs="Arial"/>
          <w:b/>
          <w:color w:val="1F1F1F"/>
          <w:spacing w:val="35"/>
        </w:rPr>
        <w:t xml:space="preserve"> </w:t>
      </w:r>
      <w:r w:rsidRPr="00E94EB1">
        <w:rPr>
          <w:rFonts w:ascii="Arial" w:hAnsi="Arial" w:cs="Arial"/>
          <w:b/>
          <w:color w:val="1F1F1F"/>
        </w:rPr>
        <w:t>qualifying uses.</w:t>
      </w:r>
      <w:r w:rsidRPr="00E94EB1">
        <w:rPr>
          <w:rFonts w:ascii="Arial" w:hAnsi="Arial" w:cs="Arial"/>
          <w:b/>
          <w:color w:val="1F1F1F"/>
          <w:spacing w:val="80"/>
        </w:rPr>
        <w:t xml:space="preserve"> </w:t>
      </w:r>
      <w:r w:rsidRPr="00E94EB1">
        <w:rPr>
          <w:rFonts w:ascii="Arial" w:hAnsi="Arial" w:cs="Arial"/>
          <w:color w:val="1F1F1F"/>
        </w:rPr>
        <w:t>All land use activities within</w:t>
      </w:r>
      <w:r w:rsidRPr="00E94EB1">
        <w:rPr>
          <w:rFonts w:ascii="Arial" w:hAnsi="Arial" w:cs="Arial"/>
          <w:color w:val="1F1F1F"/>
          <w:spacing w:val="33"/>
        </w:rPr>
        <w:t xml:space="preserve"> </w:t>
      </w:r>
      <w:r w:rsidRPr="00E94EB1">
        <w:rPr>
          <w:rFonts w:ascii="Arial" w:hAnsi="Arial" w:cs="Arial"/>
          <w:color w:val="1F1F1F"/>
        </w:rPr>
        <w:t>this zone shall conform</w:t>
      </w:r>
      <w:r w:rsidRPr="00E94EB1">
        <w:rPr>
          <w:rFonts w:ascii="Arial" w:hAnsi="Arial" w:cs="Arial"/>
          <w:color w:val="1F1F1F"/>
          <w:spacing w:val="31"/>
        </w:rPr>
        <w:t xml:space="preserve"> </w:t>
      </w:r>
      <w:r w:rsidRPr="00E94EB1">
        <w:rPr>
          <w:rFonts w:ascii="Arial" w:hAnsi="Arial" w:cs="Arial"/>
          <w:color w:val="1F1F1F"/>
        </w:rPr>
        <w:t>to the following</w:t>
      </w:r>
      <w:r w:rsidRPr="00E94EB1">
        <w:rPr>
          <w:rFonts w:ascii="Arial" w:hAnsi="Arial" w:cs="Arial"/>
          <w:color w:val="1F1F1F"/>
          <w:spacing w:val="40"/>
        </w:rPr>
        <w:t xml:space="preserve"> </w:t>
      </w:r>
      <w:r w:rsidRPr="00E94EB1">
        <w:rPr>
          <w:rFonts w:ascii="Arial" w:hAnsi="Arial" w:cs="Arial"/>
          <w:color w:val="1F1F1F"/>
        </w:rPr>
        <w:t>provisions</w:t>
      </w:r>
      <w:r w:rsidRPr="00E94EB1">
        <w:rPr>
          <w:rFonts w:ascii="Arial" w:hAnsi="Arial" w:cs="Arial"/>
          <w:color w:val="1F1F1F"/>
          <w:spacing w:val="40"/>
        </w:rPr>
        <w:t xml:space="preserve"> </w:t>
      </w:r>
      <w:r w:rsidRPr="00E94EB1">
        <w:rPr>
          <w:rFonts w:ascii="Arial" w:hAnsi="Arial" w:cs="Arial"/>
          <w:color w:val="1F1F1F"/>
        </w:rPr>
        <w:t>of sections</w:t>
      </w:r>
      <w:r w:rsidRPr="00E94EB1">
        <w:rPr>
          <w:rFonts w:ascii="Arial" w:hAnsi="Arial" w:cs="Arial"/>
          <w:color w:val="1F1F1F"/>
          <w:spacing w:val="29"/>
        </w:rPr>
        <w:t xml:space="preserve"> </w:t>
      </w:r>
      <w:r w:rsidRPr="00E94EB1">
        <w:rPr>
          <w:rFonts w:ascii="Arial" w:hAnsi="Arial" w:cs="Arial"/>
          <w:color w:val="1F1F1F"/>
        </w:rPr>
        <w:t xml:space="preserve">B-L </w:t>
      </w:r>
      <w:r w:rsidRPr="00E94EB1">
        <w:rPr>
          <w:rFonts w:ascii="Arial" w:hAnsi="Arial" w:cs="Arial"/>
          <w:color w:val="1F1F1F"/>
          <w:spacing w:val="-2"/>
        </w:rPr>
        <w:t>below.</w:t>
      </w:r>
    </w:p>
    <w:p w14:paraId="3FACF3DF" w14:textId="77777777" w:rsidR="00E241DD" w:rsidRPr="00E241DD" w:rsidRDefault="00E241DD" w:rsidP="00E241DD">
      <w:pPr>
        <w:pStyle w:val="BodyText"/>
        <w:spacing w:before="16"/>
        <w:rPr>
          <w:rFonts w:ascii="Arial" w:hAnsi="Arial" w:cs="Arial"/>
          <w:b/>
          <w:bCs/>
          <w:sz w:val="22"/>
          <w:szCs w:val="22"/>
        </w:rPr>
      </w:pPr>
    </w:p>
    <w:p w14:paraId="69149331" w14:textId="77777777" w:rsidR="00E241DD" w:rsidRPr="00E241DD" w:rsidRDefault="00E241DD" w:rsidP="00E241DD">
      <w:pPr>
        <w:pStyle w:val="Heading5"/>
        <w:rPr>
          <w:rFonts w:ascii="Arial" w:hAnsi="Arial" w:cs="Arial"/>
          <w:b/>
          <w:bCs/>
        </w:rPr>
      </w:pPr>
      <w:r w:rsidRPr="00E241DD">
        <w:rPr>
          <w:rFonts w:ascii="Arial" w:hAnsi="Arial" w:cs="Arial"/>
          <w:b/>
          <w:bCs/>
          <w:color w:val="1F1F1F"/>
        </w:rPr>
        <w:t>B:</w:t>
      </w:r>
      <w:r w:rsidRPr="00E241DD">
        <w:rPr>
          <w:rFonts w:ascii="Arial" w:hAnsi="Arial" w:cs="Arial"/>
          <w:b/>
          <w:bCs/>
          <w:color w:val="1F1F1F"/>
          <w:spacing w:val="5"/>
        </w:rPr>
        <w:t xml:space="preserve"> </w:t>
      </w:r>
      <w:r w:rsidRPr="00E241DD">
        <w:rPr>
          <w:rFonts w:ascii="Arial" w:hAnsi="Arial" w:cs="Arial"/>
          <w:b/>
          <w:bCs/>
          <w:color w:val="1F1F1F"/>
        </w:rPr>
        <w:t>Minimum</w:t>
      </w:r>
      <w:r w:rsidRPr="00E241DD">
        <w:rPr>
          <w:rFonts w:ascii="Arial" w:hAnsi="Arial" w:cs="Arial"/>
          <w:b/>
          <w:bCs/>
          <w:color w:val="1F1F1F"/>
          <w:spacing w:val="30"/>
        </w:rPr>
        <w:t xml:space="preserve"> </w:t>
      </w:r>
      <w:r w:rsidRPr="00E241DD">
        <w:rPr>
          <w:rFonts w:ascii="Arial" w:hAnsi="Arial" w:cs="Arial"/>
          <w:b/>
          <w:bCs/>
          <w:color w:val="1F1F1F"/>
        </w:rPr>
        <w:t>Lot</w:t>
      </w:r>
      <w:r w:rsidRPr="00E241DD">
        <w:rPr>
          <w:rFonts w:ascii="Arial" w:hAnsi="Arial" w:cs="Arial"/>
          <w:b/>
          <w:bCs/>
          <w:color w:val="1F1F1F"/>
          <w:spacing w:val="7"/>
        </w:rPr>
        <w:t xml:space="preserve"> </w:t>
      </w:r>
      <w:r w:rsidRPr="00E241DD">
        <w:rPr>
          <w:rFonts w:ascii="Arial" w:hAnsi="Arial" w:cs="Arial"/>
          <w:b/>
          <w:bCs/>
          <w:color w:val="1F1F1F"/>
        </w:rPr>
        <w:t>Size</w:t>
      </w:r>
      <w:r w:rsidRPr="00E241DD">
        <w:rPr>
          <w:rFonts w:ascii="Arial" w:hAnsi="Arial" w:cs="Arial"/>
          <w:b/>
          <w:bCs/>
          <w:color w:val="1F1F1F"/>
          <w:spacing w:val="11"/>
        </w:rPr>
        <w:t xml:space="preserve"> </w:t>
      </w:r>
      <w:r w:rsidRPr="00E241DD">
        <w:rPr>
          <w:rFonts w:ascii="Arial" w:hAnsi="Arial" w:cs="Arial"/>
          <w:b/>
          <w:bCs/>
          <w:color w:val="1F1F1F"/>
        </w:rPr>
        <w:t>and</w:t>
      </w:r>
      <w:r w:rsidRPr="00E241DD">
        <w:rPr>
          <w:rFonts w:ascii="Arial" w:hAnsi="Arial" w:cs="Arial"/>
          <w:b/>
          <w:bCs/>
          <w:color w:val="1F1F1F"/>
          <w:spacing w:val="12"/>
        </w:rPr>
        <w:t xml:space="preserve"> </w:t>
      </w:r>
      <w:r w:rsidRPr="00E241DD">
        <w:rPr>
          <w:rFonts w:ascii="Arial" w:hAnsi="Arial" w:cs="Arial"/>
          <w:b/>
          <w:bCs/>
          <w:color w:val="1F1F1F"/>
          <w:spacing w:val="-2"/>
        </w:rPr>
        <w:t>Density:</w:t>
      </w:r>
    </w:p>
    <w:p w14:paraId="555FAF31" w14:textId="77777777" w:rsidR="00E241DD" w:rsidRPr="00E94EB1" w:rsidRDefault="00E241DD" w:rsidP="00E241DD">
      <w:pPr>
        <w:spacing w:before="240" w:line="249" w:lineRule="auto"/>
        <w:ind w:left="720" w:hanging="720"/>
        <w:rPr>
          <w:rFonts w:ascii="Arial" w:hAnsi="Arial" w:cs="Arial"/>
        </w:rPr>
      </w:pPr>
      <w:r>
        <w:rPr>
          <w:rFonts w:ascii="Arial" w:hAnsi="Arial" w:cs="Arial"/>
          <w:color w:val="1F1F1F"/>
        </w:rPr>
        <w:t>1.</w:t>
      </w:r>
      <w:r>
        <w:rPr>
          <w:rFonts w:ascii="Arial" w:hAnsi="Arial" w:cs="Arial"/>
          <w:color w:val="1F1F1F"/>
        </w:rPr>
        <w:tab/>
      </w:r>
      <w:r w:rsidRPr="00E94EB1">
        <w:rPr>
          <w:rFonts w:ascii="Arial" w:hAnsi="Arial" w:cs="Arial"/>
          <w:color w:val="1F1F1F"/>
        </w:rPr>
        <w:t>Lots abutting</w:t>
      </w:r>
      <w:r w:rsidRPr="00E94EB1">
        <w:rPr>
          <w:rFonts w:ascii="Arial" w:hAnsi="Arial" w:cs="Arial"/>
          <w:color w:val="1F1F1F"/>
          <w:spacing w:val="24"/>
        </w:rPr>
        <w:t xml:space="preserve"> </w:t>
      </w:r>
      <w:r w:rsidRPr="00E94EB1">
        <w:rPr>
          <w:rFonts w:ascii="Arial" w:hAnsi="Arial" w:cs="Arial"/>
          <w:color w:val="1F1F1F"/>
        </w:rPr>
        <w:t>any great</w:t>
      </w:r>
      <w:r w:rsidRPr="00E94EB1">
        <w:rPr>
          <w:rFonts w:ascii="Arial" w:hAnsi="Arial" w:cs="Arial"/>
          <w:color w:val="1F1F1F"/>
          <w:spacing w:val="21"/>
        </w:rPr>
        <w:t xml:space="preserve"> </w:t>
      </w:r>
      <w:r w:rsidRPr="00E94EB1">
        <w:rPr>
          <w:rFonts w:ascii="Arial" w:hAnsi="Arial" w:cs="Arial"/>
          <w:color w:val="1F1F1F"/>
        </w:rPr>
        <w:t>pond, defined pond or lake,</w:t>
      </w:r>
      <w:r w:rsidRPr="00E94EB1">
        <w:rPr>
          <w:rFonts w:ascii="Arial" w:hAnsi="Arial" w:cs="Arial"/>
          <w:color w:val="1F1F1F"/>
          <w:spacing w:val="80"/>
        </w:rPr>
        <w:t xml:space="preserve"> </w:t>
      </w:r>
      <w:r w:rsidRPr="00E94EB1">
        <w:rPr>
          <w:rFonts w:ascii="Arial" w:hAnsi="Arial" w:cs="Arial"/>
          <w:color w:val="1F1F1F"/>
        </w:rPr>
        <w:t>stream,</w:t>
      </w:r>
      <w:r w:rsidRPr="00E94EB1">
        <w:rPr>
          <w:rFonts w:ascii="Arial" w:hAnsi="Arial" w:cs="Arial"/>
          <w:color w:val="1F1F1F"/>
          <w:spacing w:val="25"/>
        </w:rPr>
        <w:t xml:space="preserve"> </w:t>
      </w:r>
      <w:r w:rsidRPr="00E94EB1">
        <w:rPr>
          <w:rFonts w:ascii="Arial" w:hAnsi="Arial" w:cs="Arial"/>
          <w:color w:val="1F1F1F"/>
        </w:rPr>
        <w:t>tributary</w:t>
      </w:r>
      <w:r w:rsidRPr="00E94EB1">
        <w:rPr>
          <w:rFonts w:ascii="Arial" w:hAnsi="Arial" w:cs="Arial"/>
          <w:color w:val="1F1F1F"/>
          <w:spacing w:val="20"/>
        </w:rPr>
        <w:t xml:space="preserve"> </w:t>
      </w:r>
      <w:r w:rsidRPr="00E94EB1">
        <w:rPr>
          <w:rFonts w:ascii="Arial" w:hAnsi="Arial" w:cs="Arial"/>
          <w:color w:val="1F1F1F"/>
        </w:rPr>
        <w:t>stream,</w:t>
      </w:r>
      <w:r w:rsidRPr="00E94EB1">
        <w:rPr>
          <w:rFonts w:ascii="Arial" w:hAnsi="Arial" w:cs="Arial"/>
          <w:color w:val="1F1F1F"/>
          <w:spacing w:val="23"/>
        </w:rPr>
        <w:t xml:space="preserve"> </w:t>
      </w:r>
      <w:r w:rsidRPr="00E94EB1">
        <w:rPr>
          <w:rFonts w:ascii="Arial" w:hAnsi="Arial" w:cs="Arial"/>
          <w:color w:val="1F1F1F"/>
        </w:rPr>
        <w:t>river, or</w:t>
      </w:r>
      <w:r w:rsidRPr="00E94EB1">
        <w:rPr>
          <w:rFonts w:ascii="Arial" w:hAnsi="Arial" w:cs="Arial"/>
          <w:color w:val="1F1F1F"/>
          <w:spacing w:val="20"/>
        </w:rPr>
        <w:t xml:space="preserve"> </w:t>
      </w:r>
      <w:r w:rsidRPr="00E94EB1">
        <w:rPr>
          <w:rFonts w:ascii="Arial" w:hAnsi="Arial" w:cs="Arial"/>
          <w:color w:val="1F1F1F"/>
        </w:rPr>
        <w:t>upland edge of a wetland</w:t>
      </w:r>
      <w:r w:rsidRPr="00E94EB1">
        <w:rPr>
          <w:rFonts w:ascii="Arial" w:hAnsi="Arial" w:cs="Arial"/>
          <w:color w:val="1F1F1F"/>
          <w:spacing w:val="40"/>
        </w:rPr>
        <w:t xml:space="preserve"> </w:t>
      </w:r>
      <w:r w:rsidRPr="00E94EB1">
        <w:rPr>
          <w:rFonts w:ascii="Arial" w:hAnsi="Arial" w:cs="Arial"/>
          <w:color w:val="1F1F1F"/>
        </w:rPr>
        <w:t>shall</w:t>
      </w:r>
      <w:r w:rsidRPr="00E94EB1">
        <w:rPr>
          <w:rFonts w:ascii="Arial" w:hAnsi="Arial" w:cs="Arial"/>
          <w:color w:val="1F1F1F"/>
          <w:spacing w:val="40"/>
        </w:rPr>
        <w:t xml:space="preserve"> </w:t>
      </w:r>
      <w:r w:rsidRPr="00E94EB1">
        <w:rPr>
          <w:rFonts w:ascii="Arial" w:hAnsi="Arial" w:cs="Arial"/>
          <w:color w:val="1F1F1F"/>
        </w:rPr>
        <w:t>meet the following</w:t>
      </w:r>
      <w:r w:rsidRPr="00E94EB1">
        <w:rPr>
          <w:rFonts w:ascii="Arial" w:hAnsi="Arial" w:cs="Arial"/>
          <w:color w:val="1F1F1F"/>
          <w:spacing w:val="40"/>
        </w:rPr>
        <w:t xml:space="preserve"> </w:t>
      </w:r>
      <w:r w:rsidRPr="00E94EB1">
        <w:rPr>
          <w:rFonts w:ascii="Arial" w:hAnsi="Arial" w:cs="Arial"/>
          <w:color w:val="1F1F1F"/>
        </w:rPr>
        <w:t>minimum</w:t>
      </w:r>
      <w:r w:rsidRPr="00E94EB1">
        <w:rPr>
          <w:rFonts w:ascii="Arial" w:hAnsi="Arial" w:cs="Arial"/>
          <w:color w:val="1F1F1F"/>
          <w:spacing w:val="40"/>
        </w:rPr>
        <w:t xml:space="preserve"> </w:t>
      </w:r>
      <w:r w:rsidRPr="00E94EB1">
        <w:rPr>
          <w:rFonts w:ascii="Arial" w:hAnsi="Arial" w:cs="Arial"/>
          <w:color w:val="1F1F1F"/>
        </w:rPr>
        <w:t>standards:</w:t>
      </w:r>
    </w:p>
    <w:p w14:paraId="52D0D652" w14:textId="77777777" w:rsidR="00E241DD" w:rsidRPr="00E94EB1" w:rsidRDefault="00E241DD" w:rsidP="00E241DD">
      <w:pPr>
        <w:spacing w:before="240"/>
        <w:ind w:left="720"/>
        <w:rPr>
          <w:rFonts w:ascii="Arial" w:hAnsi="Arial" w:cs="Arial"/>
        </w:rPr>
      </w:pPr>
      <w:r>
        <w:rPr>
          <w:rFonts w:ascii="Arial" w:hAnsi="Arial" w:cs="Arial"/>
          <w:color w:val="1F1F1F"/>
          <w:w w:val="105"/>
        </w:rPr>
        <w:t>a.</w:t>
      </w:r>
      <w:r>
        <w:rPr>
          <w:rFonts w:ascii="Arial" w:hAnsi="Arial" w:cs="Arial"/>
          <w:color w:val="1F1F1F"/>
          <w:w w:val="105"/>
        </w:rPr>
        <w:tab/>
      </w:r>
      <w:r w:rsidRPr="00E94EB1">
        <w:rPr>
          <w:rFonts w:ascii="Arial" w:hAnsi="Arial" w:cs="Arial"/>
          <w:color w:val="1F1F1F"/>
          <w:w w:val="105"/>
        </w:rPr>
        <w:t>Shore</w:t>
      </w:r>
      <w:r w:rsidRPr="00E94EB1">
        <w:rPr>
          <w:rFonts w:ascii="Arial" w:hAnsi="Arial" w:cs="Arial"/>
          <w:color w:val="1F1F1F"/>
          <w:spacing w:val="-10"/>
          <w:w w:val="105"/>
        </w:rPr>
        <w:t xml:space="preserve"> </w:t>
      </w:r>
      <w:r w:rsidRPr="00E94EB1">
        <w:rPr>
          <w:rFonts w:ascii="Arial" w:hAnsi="Arial" w:cs="Arial"/>
          <w:color w:val="1F1F1F"/>
          <w:w w:val="105"/>
        </w:rPr>
        <w:t>Frontage</w:t>
      </w:r>
      <w:r w:rsidRPr="00E94EB1">
        <w:rPr>
          <w:rFonts w:ascii="Arial" w:hAnsi="Arial" w:cs="Arial"/>
          <w:color w:val="1F1F1F"/>
          <w:spacing w:val="-4"/>
          <w:w w:val="105"/>
        </w:rPr>
        <w:t xml:space="preserve"> </w:t>
      </w:r>
      <w:r w:rsidRPr="00E94EB1">
        <w:rPr>
          <w:rFonts w:ascii="Arial" w:hAnsi="Arial" w:cs="Arial"/>
          <w:color w:val="1F1F1F"/>
          <w:w w:val="105"/>
        </w:rPr>
        <w:t>and</w:t>
      </w:r>
      <w:r w:rsidRPr="00E94EB1">
        <w:rPr>
          <w:rFonts w:ascii="Arial" w:hAnsi="Arial" w:cs="Arial"/>
          <w:color w:val="1F1F1F"/>
          <w:spacing w:val="-14"/>
          <w:w w:val="105"/>
        </w:rPr>
        <w:t xml:space="preserve"> </w:t>
      </w:r>
      <w:r w:rsidRPr="00E94EB1">
        <w:rPr>
          <w:rFonts w:ascii="Arial" w:hAnsi="Arial" w:cs="Arial"/>
          <w:color w:val="1F1F1F"/>
          <w:w w:val="105"/>
        </w:rPr>
        <w:t>width:</w:t>
      </w:r>
      <w:r w:rsidRPr="00E94EB1">
        <w:rPr>
          <w:rFonts w:ascii="Arial" w:hAnsi="Arial" w:cs="Arial"/>
          <w:color w:val="1F1F1F"/>
          <w:spacing w:val="-10"/>
          <w:w w:val="105"/>
        </w:rPr>
        <w:t xml:space="preserve"> </w:t>
      </w:r>
      <w:r w:rsidRPr="00E94EB1">
        <w:rPr>
          <w:rFonts w:ascii="Arial" w:hAnsi="Arial" w:cs="Arial"/>
          <w:color w:val="1F1F1F"/>
          <w:w w:val="105"/>
        </w:rPr>
        <w:t>250</w:t>
      </w:r>
      <w:r w:rsidRPr="00E94EB1">
        <w:rPr>
          <w:rFonts w:ascii="Arial" w:hAnsi="Arial" w:cs="Arial"/>
          <w:color w:val="1F1F1F"/>
          <w:spacing w:val="-14"/>
          <w:w w:val="105"/>
        </w:rPr>
        <w:t xml:space="preserve"> </w:t>
      </w:r>
      <w:r w:rsidRPr="00E94EB1">
        <w:rPr>
          <w:rFonts w:ascii="Arial" w:hAnsi="Arial" w:cs="Arial"/>
          <w:color w:val="1F1F1F"/>
          <w:spacing w:val="-4"/>
          <w:w w:val="105"/>
        </w:rPr>
        <w:t>feet</w:t>
      </w:r>
    </w:p>
    <w:p w14:paraId="30BAFABB" w14:textId="77777777" w:rsidR="00E241DD" w:rsidRPr="00E94EB1" w:rsidRDefault="00E241DD" w:rsidP="00E241DD">
      <w:pPr>
        <w:spacing w:before="240"/>
        <w:ind w:left="720"/>
        <w:rPr>
          <w:rFonts w:ascii="Arial" w:hAnsi="Arial" w:cs="Arial"/>
        </w:rPr>
      </w:pPr>
      <w:r>
        <w:rPr>
          <w:rFonts w:ascii="Arial" w:hAnsi="Arial" w:cs="Arial"/>
          <w:color w:val="1F1F1F"/>
          <w:w w:val="105"/>
        </w:rPr>
        <w:t>b.</w:t>
      </w:r>
      <w:r>
        <w:rPr>
          <w:rFonts w:ascii="Arial" w:hAnsi="Arial" w:cs="Arial"/>
          <w:color w:val="1F1F1F"/>
          <w:w w:val="105"/>
        </w:rPr>
        <w:tab/>
      </w:r>
      <w:r w:rsidRPr="00E94EB1">
        <w:rPr>
          <w:rFonts w:ascii="Arial" w:hAnsi="Arial" w:cs="Arial"/>
          <w:color w:val="1F1F1F"/>
          <w:w w:val="105"/>
        </w:rPr>
        <w:t>Depth:</w:t>
      </w:r>
      <w:r w:rsidRPr="00E94EB1">
        <w:rPr>
          <w:rFonts w:ascii="Arial" w:hAnsi="Arial" w:cs="Arial"/>
          <w:color w:val="1F1F1F"/>
          <w:spacing w:val="-6"/>
          <w:w w:val="105"/>
        </w:rPr>
        <w:t xml:space="preserve"> </w:t>
      </w:r>
      <w:r w:rsidRPr="00E94EB1">
        <w:rPr>
          <w:rFonts w:ascii="Arial" w:hAnsi="Arial" w:cs="Arial"/>
          <w:color w:val="1F1F1F"/>
          <w:w w:val="105"/>
        </w:rPr>
        <w:t>200</w:t>
      </w:r>
      <w:r w:rsidRPr="00E94EB1">
        <w:rPr>
          <w:rFonts w:ascii="Arial" w:hAnsi="Arial" w:cs="Arial"/>
          <w:color w:val="1F1F1F"/>
          <w:spacing w:val="-12"/>
          <w:w w:val="105"/>
        </w:rPr>
        <w:t xml:space="preserve"> </w:t>
      </w:r>
      <w:r w:rsidRPr="00E94EB1">
        <w:rPr>
          <w:rFonts w:ascii="Arial" w:hAnsi="Arial" w:cs="Arial"/>
          <w:color w:val="1F1F1F"/>
          <w:spacing w:val="-4"/>
          <w:w w:val="105"/>
        </w:rPr>
        <w:t>feet</w:t>
      </w:r>
    </w:p>
    <w:p w14:paraId="1031A3D7" w14:textId="77777777" w:rsidR="00E241DD" w:rsidRPr="0096377C" w:rsidRDefault="00E241DD" w:rsidP="00E241DD">
      <w:pPr>
        <w:spacing w:before="240"/>
        <w:ind w:left="720"/>
        <w:rPr>
          <w:rFonts w:ascii="Arial" w:hAnsi="Arial" w:cs="Arial"/>
          <w:color w:val="1F1F1F"/>
          <w:spacing w:val="-4"/>
        </w:rPr>
      </w:pPr>
      <w:r>
        <w:rPr>
          <w:rFonts w:ascii="Arial" w:hAnsi="Arial" w:cs="Arial"/>
          <w:color w:val="1F1F1F"/>
        </w:rPr>
        <w:t>c.</w:t>
      </w:r>
      <w:r>
        <w:rPr>
          <w:rFonts w:ascii="Arial" w:hAnsi="Arial" w:cs="Arial"/>
          <w:color w:val="1F1F1F"/>
        </w:rPr>
        <w:tab/>
      </w:r>
      <w:r w:rsidRPr="00E94EB1">
        <w:rPr>
          <w:rFonts w:ascii="Arial" w:hAnsi="Arial" w:cs="Arial"/>
          <w:color w:val="1F1F1F"/>
        </w:rPr>
        <w:t>Area:</w:t>
      </w:r>
      <w:r w:rsidRPr="00E94EB1">
        <w:rPr>
          <w:rFonts w:ascii="Arial" w:hAnsi="Arial" w:cs="Arial"/>
          <w:color w:val="1F1F1F"/>
          <w:spacing w:val="19"/>
        </w:rPr>
        <w:t xml:space="preserve"> </w:t>
      </w:r>
      <w:r w:rsidRPr="00E94EB1">
        <w:rPr>
          <w:rFonts w:ascii="Arial" w:hAnsi="Arial" w:cs="Arial"/>
          <w:color w:val="1F1F1F"/>
        </w:rPr>
        <w:t>2</w:t>
      </w:r>
      <w:r w:rsidRPr="00E94EB1">
        <w:rPr>
          <w:rFonts w:ascii="Arial" w:hAnsi="Arial" w:cs="Arial"/>
          <w:color w:val="1F1F1F"/>
          <w:spacing w:val="12"/>
        </w:rPr>
        <w:t xml:space="preserve"> </w:t>
      </w:r>
      <w:r w:rsidRPr="00E94EB1">
        <w:rPr>
          <w:rFonts w:ascii="Arial" w:hAnsi="Arial" w:cs="Arial"/>
          <w:color w:val="1F1F1F"/>
          <w:spacing w:val="-4"/>
        </w:rPr>
        <w:t>acres</w:t>
      </w:r>
    </w:p>
    <w:p w14:paraId="5B6722A8" w14:textId="77777777" w:rsidR="00E241DD" w:rsidRPr="0096377C" w:rsidRDefault="00E241DD" w:rsidP="00E241DD">
      <w:pPr>
        <w:spacing w:before="240" w:line="250" w:lineRule="auto"/>
        <w:ind w:left="720" w:hanging="720"/>
        <w:rPr>
          <w:rFonts w:ascii="Arial" w:hAnsi="Arial" w:cs="Arial"/>
        </w:rPr>
      </w:pPr>
      <w:r>
        <w:rPr>
          <w:rFonts w:ascii="Arial" w:hAnsi="Arial" w:cs="Arial"/>
          <w:color w:val="1F1F1F"/>
          <w:w w:val="105"/>
        </w:rPr>
        <w:t>2.</w:t>
      </w:r>
      <w:r>
        <w:rPr>
          <w:rFonts w:ascii="Arial" w:hAnsi="Arial" w:cs="Arial"/>
          <w:color w:val="1F1F1F"/>
          <w:w w:val="105"/>
        </w:rPr>
        <w:tab/>
      </w:r>
      <w:r w:rsidRPr="0096377C">
        <w:rPr>
          <w:rFonts w:ascii="Arial" w:hAnsi="Arial" w:cs="Arial"/>
          <w:color w:val="1F1F1F"/>
          <w:w w:val="105"/>
        </w:rPr>
        <w:t>Density:</w:t>
      </w:r>
      <w:r w:rsidRPr="0096377C">
        <w:rPr>
          <w:rFonts w:ascii="Arial" w:hAnsi="Arial" w:cs="Arial"/>
          <w:color w:val="1F1F1F"/>
          <w:spacing w:val="-15"/>
          <w:w w:val="105"/>
        </w:rPr>
        <w:t xml:space="preserve"> </w:t>
      </w:r>
      <w:r w:rsidRPr="0096377C">
        <w:rPr>
          <w:rFonts w:ascii="Arial" w:hAnsi="Arial" w:cs="Arial"/>
          <w:color w:val="1F1F1F"/>
          <w:w w:val="105"/>
        </w:rPr>
        <w:t>There</w:t>
      </w:r>
      <w:r w:rsidRPr="0096377C">
        <w:rPr>
          <w:rFonts w:ascii="Arial" w:hAnsi="Arial" w:cs="Arial"/>
          <w:color w:val="1F1F1F"/>
          <w:spacing w:val="-16"/>
          <w:w w:val="105"/>
        </w:rPr>
        <w:t xml:space="preserve"> </w:t>
      </w:r>
      <w:r w:rsidRPr="0096377C">
        <w:rPr>
          <w:rFonts w:ascii="Arial" w:hAnsi="Arial" w:cs="Arial"/>
          <w:color w:val="1F1F1F"/>
          <w:w w:val="105"/>
        </w:rPr>
        <w:t>shall</w:t>
      </w:r>
      <w:r w:rsidRPr="0096377C">
        <w:rPr>
          <w:rFonts w:ascii="Arial" w:hAnsi="Arial" w:cs="Arial"/>
          <w:color w:val="1F1F1F"/>
          <w:spacing w:val="-6"/>
          <w:w w:val="105"/>
        </w:rPr>
        <w:t xml:space="preserve"> </w:t>
      </w:r>
      <w:r w:rsidRPr="0096377C">
        <w:rPr>
          <w:rFonts w:ascii="Arial" w:hAnsi="Arial" w:cs="Arial"/>
          <w:color w:val="1F1F1F"/>
          <w:w w:val="105"/>
        </w:rPr>
        <w:t>be</w:t>
      </w:r>
      <w:r w:rsidRPr="0096377C">
        <w:rPr>
          <w:rFonts w:ascii="Arial" w:hAnsi="Arial" w:cs="Arial"/>
          <w:color w:val="1F1F1F"/>
          <w:spacing w:val="-15"/>
          <w:w w:val="105"/>
        </w:rPr>
        <w:t xml:space="preserve"> </w:t>
      </w:r>
      <w:r w:rsidRPr="0096377C">
        <w:rPr>
          <w:rFonts w:ascii="Arial" w:hAnsi="Arial" w:cs="Arial"/>
          <w:color w:val="1F1F1F"/>
          <w:w w:val="105"/>
        </w:rPr>
        <w:t>no</w:t>
      </w:r>
      <w:r w:rsidRPr="0096377C">
        <w:rPr>
          <w:rFonts w:ascii="Arial" w:hAnsi="Arial" w:cs="Arial"/>
          <w:color w:val="1F1F1F"/>
          <w:spacing w:val="-8"/>
          <w:w w:val="105"/>
        </w:rPr>
        <w:t xml:space="preserve"> </w:t>
      </w:r>
      <w:r w:rsidRPr="0096377C">
        <w:rPr>
          <w:rFonts w:ascii="Arial" w:hAnsi="Arial" w:cs="Arial"/>
          <w:color w:val="1F1F1F"/>
          <w:w w:val="105"/>
        </w:rPr>
        <w:t>more</w:t>
      </w:r>
      <w:r w:rsidRPr="0096377C">
        <w:rPr>
          <w:rFonts w:ascii="Arial" w:hAnsi="Arial" w:cs="Arial"/>
          <w:color w:val="1F1F1F"/>
          <w:spacing w:val="-9"/>
          <w:w w:val="105"/>
        </w:rPr>
        <w:t xml:space="preserve"> </w:t>
      </w:r>
      <w:r w:rsidRPr="0096377C">
        <w:rPr>
          <w:rFonts w:ascii="Arial" w:hAnsi="Arial" w:cs="Arial"/>
          <w:color w:val="1F1F1F"/>
          <w:w w:val="105"/>
        </w:rPr>
        <w:t>than</w:t>
      </w:r>
      <w:r w:rsidRPr="0096377C">
        <w:rPr>
          <w:rFonts w:ascii="Arial" w:hAnsi="Arial" w:cs="Arial"/>
          <w:color w:val="1F1F1F"/>
          <w:spacing w:val="-12"/>
          <w:w w:val="105"/>
        </w:rPr>
        <w:t xml:space="preserve"> </w:t>
      </w:r>
      <w:r w:rsidRPr="0096377C">
        <w:rPr>
          <w:rFonts w:ascii="Arial" w:hAnsi="Arial" w:cs="Arial"/>
          <w:color w:val="1F1F1F"/>
          <w:w w:val="105"/>
        </w:rPr>
        <w:t>one</w:t>
      </w:r>
      <w:r w:rsidRPr="0096377C">
        <w:rPr>
          <w:rFonts w:ascii="Arial" w:hAnsi="Arial" w:cs="Arial"/>
          <w:color w:val="1F1F1F"/>
          <w:spacing w:val="-13"/>
          <w:w w:val="105"/>
        </w:rPr>
        <w:t xml:space="preserve"> </w:t>
      </w:r>
      <w:r w:rsidRPr="0096377C">
        <w:rPr>
          <w:rFonts w:ascii="Arial" w:hAnsi="Arial" w:cs="Arial"/>
          <w:color w:val="1F1F1F"/>
          <w:w w:val="105"/>
        </w:rPr>
        <w:t>residence</w:t>
      </w:r>
      <w:r w:rsidRPr="0096377C">
        <w:rPr>
          <w:rFonts w:ascii="Arial" w:hAnsi="Arial" w:cs="Arial"/>
          <w:color w:val="1F1F1F"/>
          <w:spacing w:val="-2"/>
          <w:w w:val="105"/>
        </w:rPr>
        <w:t xml:space="preserve"> </w:t>
      </w:r>
      <w:r w:rsidRPr="0096377C">
        <w:rPr>
          <w:rFonts w:ascii="Arial" w:hAnsi="Arial" w:cs="Arial"/>
          <w:color w:val="1F1F1F"/>
          <w:w w:val="105"/>
        </w:rPr>
        <w:t>of</w:t>
      </w:r>
      <w:r w:rsidRPr="0096377C">
        <w:rPr>
          <w:rFonts w:ascii="Arial" w:hAnsi="Arial" w:cs="Arial"/>
          <w:color w:val="1F1F1F"/>
          <w:spacing w:val="-16"/>
          <w:w w:val="105"/>
        </w:rPr>
        <w:t xml:space="preserve"> </w:t>
      </w:r>
      <w:r w:rsidRPr="0096377C">
        <w:rPr>
          <w:rFonts w:ascii="Arial" w:hAnsi="Arial" w:cs="Arial"/>
          <w:color w:val="1F1F1F"/>
          <w:w w:val="105"/>
        </w:rPr>
        <w:t>one</w:t>
      </w:r>
      <w:r w:rsidRPr="0096377C">
        <w:rPr>
          <w:rFonts w:ascii="Arial" w:hAnsi="Arial" w:cs="Arial"/>
          <w:color w:val="1F1F1F"/>
          <w:spacing w:val="-13"/>
          <w:w w:val="105"/>
        </w:rPr>
        <w:t xml:space="preserve"> </w:t>
      </w:r>
      <w:r w:rsidRPr="0096377C">
        <w:rPr>
          <w:rFonts w:ascii="Arial" w:hAnsi="Arial" w:cs="Arial"/>
          <w:color w:val="1F1F1F"/>
          <w:w w:val="105"/>
        </w:rPr>
        <w:t>dwelling</w:t>
      </w:r>
      <w:r w:rsidRPr="0096377C">
        <w:rPr>
          <w:rFonts w:ascii="Arial" w:hAnsi="Arial" w:cs="Arial"/>
          <w:color w:val="1F1F1F"/>
          <w:spacing w:val="-5"/>
          <w:w w:val="105"/>
        </w:rPr>
        <w:t xml:space="preserve"> </w:t>
      </w:r>
      <w:r w:rsidRPr="0096377C">
        <w:rPr>
          <w:rFonts w:ascii="Arial" w:hAnsi="Arial" w:cs="Arial"/>
          <w:color w:val="1F1F1F"/>
          <w:w w:val="105"/>
        </w:rPr>
        <w:t>unit</w:t>
      </w:r>
      <w:r w:rsidRPr="0096377C">
        <w:rPr>
          <w:rFonts w:ascii="Arial" w:hAnsi="Arial" w:cs="Arial"/>
          <w:color w:val="1F1F1F"/>
          <w:spacing w:val="-7"/>
          <w:w w:val="105"/>
        </w:rPr>
        <w:t xml:space="preserve"> </w:t>
      </w:r>
      <w:r w:rsidRPr="0096377C">
        <w:rPr>
          <w:rFonts w:ascii="Arial" w:hAnsi="Arial" w:cs="Arial"/>
          <w:color w:val="1F1F1F"/>
          <w:w w:val="105"/>
        </w:rPr>
        <w:t>per</w:t>
      </w:r>
      <w:r w:rsidRPr="0096377C">
        <w:rPr>
          <w:rFonts w:ascii="Arial" w:hAnsi="Arial" w:cs="Arial"/>
          <w:color w:val="1F1F1F"/>
          <w:spacing w:val="-11"/>
          <w:w w:val="105"/>
        </w:rPr>
        <w:t xml:space="preserve"> </w:t>
      </w:r>
      <w:r w:rsidRPr="0096377C">
        <w:rPr>
          <w:rFonts w:ascii="Arial" w:hAnsi="Arial" w:cs="Arial"/>
          <w:color w:val="1F1F1F"/>
          <w:w w:val="105"/>
        </w:rPr>
        <w:t>minimum</w:t>
      </w:r>
      <w:r w:rsidRPr="0096377C">
        <w:rPr>
          <w:rFonts w:ascii="Arial" w:hAnsi="Arial" w:cs="Arial"/>
          <w:color w:val="1F1F1F"/>
          <w:spacing w:val="-3"/>
          <w:w w:val="105"/>
        </w:rPr>
        <w:t xml:space="preserve"> </w:t>
      </w:r>
      <w:r w:rsidRPr="0096377C">
        <w:rPr>
          <w:rFonts w:ascii="Arial" w:hAnsi="Arial" w:cs="Arial"/>
          <w:color w:val="1F1F1F"/>
          <w:w w:val="105"/>
        </w:rPr>
        <w:t>lot.</w:t>
      </w:r>
      <w:r w:rsidRPr="0096377C">
        <w:rPr>
          <w:rFonts w:ascii="Arial" w:hAnsi="Arial" w:cs="Arial"/>
          <w:color w:val="1F1F1F"/>
          <w:spacing w:val="-13"/>
          <w:w w:val="105"/>
        </w:rPr>
        <w:t xml:space="preserve"> </w:t>
      </w:r>
      <w:r w:rsidRPr="0096377C">
        <w:rPr>
          <w:rFonts w:ascii="Arial" w:hAnsi="Arial" w:cs="Arial"/>
          <w:color w:val="1F1F1F"/>
          <w:w w:val="105"/>
        </w:rPr>
        <w:t>Uses permitted as</w:t>
      </w:r>
      <w:r w:rsidRPr="0096377C">
        <w:rPr>
          <w:rFonts w:ascii="Arial" w:hAnsi="Arial" w:cs="Arial"/>
          <w:color w:val="1F1F1F"/>
          <w:spacing w:val="-5"/>
          <w:w w:val="105"/>
        </w:rPr>
        <w:t xml:space="preserve"> </w:t>
      </w:r>
      <w:r w:rsidRPr="0096377C">
        <w:rPr>
          <w:rFonts w:ascii="Arial" w:hAnsi="Arial" w:cs="Arial"/>
          <w:color w:val="1F1F1F"/>
          <w:w w:val="105"/>
        </w:rPr>
        <w:t>a</w:t>
      </w:r>
      <w:r w:rsidRPr="0096377C">
        <w:rPr>
          <w:rFonts w:ascii="Arial" w:hAnsi="Arial" w:cs="Arial"/>
          <w:color w:val="1F1F1F"/>
          <w:spacing w:val="-4"/>
          <w:w w:val="105"/>
        </w:rPr>
        <w:t xml:space="preserve"> </w:t>
      </w:r>
      <w:r w:rsidRPr="0096377C">
        <w:rPr>
          <w:rFonts w:ascii="Arial" w:hAnsi="Arial" w:cs="Arial"/>
          <w:color w:val="1F1F1F"/>
          <w:w w:val="105"/>
        </w:rPr>
        <w:t>Conditional use</w:t>
      </w:r>
      <w:r w:rsidRPr="0096377C">
        <w:rPr>
          <w:rFonts w:ascii="Arial" w:hAnsi="Arial" w:cs="Arial"/>
          <w:color w:val="1F1F1F"/>
          <w:spacing w:val="-2"/>
          <w:w w:val="105"/>
        </w:rPr>
        <w:t xml:space="preserve"> </w:t>
      </w:r>
      <w:r w:rsidRPr="0096377C">
        <w:rPr>
          <w:rFonts w:ascii="Arial" w:hAnsi="Arial" w:cs="Arial"/>
          <w:color w:val="1F1F1F"/>
          <w:w w:val="105"/>
        </w:rPr>
        <w:t>shall require at</w:t>
      </w:r>
      <w:r w:rsidRPr="0096377C">
        <w:rPr>
          <w:rFonts w:ascii="Arial" w:hAnsi="Arial" w:cs="Arial"/>
          <w:color w:val="1F1F1F"/>
          <w:spacing w:val="-4"/>
          <w:w w:val="105"/>
        </w:rPr>
        <w:t xml:space="preserve"> </w:t>
      </w:r>
      <w:r w:rsidRPr="0096377C">
        <w:rPr>
          <w:rFonts w:ascii="Arial" w:hAnsi="Arial" w:cs="Arial"/>
          <w:color w:val="1F1F1F"/>
          <w:w w:val="105"/>
        </w:rPr>
        <w:t>least a</w:t>
      </w:r>
      <w:r w:rsidRPr="0096377C">
        <w:rPr>
          <w:rFonts w:ascii="Arial" w:hAnsi="Arial" w:cs="Arial"/>
          <w:color w:val="1F1F1F"/>
          <w:spacing w:val="-2"/>
          <w:w w:val="105"/>
        </w:rPr>
        <w:t xml:space="preserve"> </w:t>
      </w:r>
      <w:r w:rsidRPr="0096377C">
        <w:rPr>
          <w:rFonts w:ascii="Arial" w:hAnsi="Arial" w:cs="Arial"/>
          <w:color w:val="1F1F1F"/>
          <w:w w:val="105"/>
        </w:rPr>
        <w:t>minimum lot.</w:t>
      </w:r>
    </w:p>
    <w:p w14:paraId="1EA95FAC" w14:textId="77777777" w:rsidR="00E241DD" w:rsidRPr="00E94EB1" w:rsidRDefault="00E241DD" w:rsidP="00E241DD">
      <w:pPr>
        <w:pStyle w:val="BodyText"/>
        <w:spacing w:before="12"/>
        <w:rPr>
          <w:rFonts w:ascii="Arial" w:hAnsi="Arial" w:cs="Arial"/>
          <w:sz w:val="22"/>
          <w:szCs w:val="22"/>
        </w:rPr>
      </w:pPr>
    </w:p>
    <w:p w14:paraId="62C81EC0" w14:textId="77777777" w:rsidR="00E241DD" w:rsidRPr="00E241DD" w:rsidRDefault="00E241DD" w:rsidP="00E241DD">
      <w:pPr>
        <w:pStyle w:val="Heading5"/>
        <w:spacing w:before="240"/>
        <w:rPr>
          <w:rFonts w:ascii="Arial" w:hAnsi="Arial" w:cs="Arial"/>
          <w:b/>
          <w:bCs/>
        </w:rPr>
      </w:pPr>
      <w:r w:rsidRPr="00E241DD">
        <w:rPr>
          <w:rFonts w:ascii="Arial" w:hAnsi="Arial" w:cs="Arial"/>
          <w:b/>
          <w:bCs/>
          <w:color w:val="1F1F1F"/>
        </w:rPr>
        <w:t>C:</w:t>
      </w:r>
      <w:r w:rsidRPr="00E241DD">
        <w:rPr>
          <w:rFonts w:ascii="Arial" w:hAnsi="Arial" w:cs="Arial"/>
          <w:b/>
          <w:bCs/>
          <w:color w:val="1F1F1F"/>
          <w:spacing w:val="4"/>
        </w:rPr>
        <w:t xml:space="preserve"> </w:t>
      </w:r>
      <w:r w:rsidRPr="00E241DD">
        <w:rPr>
          <w:rFonts w:ascii="Arial" w:hAnsi="Arial" w:cs="Arial"/>
          <w:b/>
          <w:bCs/>
          <w:color w:val="1F1F1F"/>
        </w:rPr>
        <w:t>Setbacks</w:t>
      </w:r>
      <w:r w:rsidRPr="00E241DD">
        <w:rPr>
          <w:rFonts w:ascii="Arial" w:hAnsi="Arial" w:cs="Arial"/>
          <w:b/>
          <w:bCs/>
          <w:color w:val="1F1F1F"/>
          <w:spacing w:val="13"/>
        </w:rPr>
        <w:t xml:space="preserve"> </w:t>
      </w:r>
      <w:r w:rsidRPr="00E241DD">
        <w:rPr>
          <w:rFonts w:ascii="Arial" w:hAnsi="Arial" w:cs="Arial"/>
          <w:b/>
          <w:bCs/>
          <w:color w:val="1F1F1F"/>
        </w:rPr>
        <w:t>and</w:t>
      </w:r>
      <w:r w:rsidRPr="00E241DD">
        <w:rPr>
          <w:rFonts w:ascii="Arial" w:hAnsi="Arial" w:cs="Arial"/>
          <w:b/>
          <w:bCs/>
          <w:color w:val="1F1F1F"/>
          <w:spacing w:val="17"/>
        </w:rPr>
        <w:t xml:space="preserve"> </w:t>
      </w:r>
      <w:r w:rsidRPr="00E241DD">
        <w:rPr>
          <w:rFonts w:ascii="Arial" w:hAnsi="Arial" w:cs="Arial"/>
          <w:b/>
          <w:bCs/>
          <w:color w:val="1F1F1F"/>
        </w:rPr>
        <w:t>Height</w:t>
      </w:r>
      <w:r w:rsidRPr="00E241DD">
        <w:rPr>
          <w:rFonts w:ascii="Arial" w:hAnsi="Arial" w:cs="Arial"/>
          <w:b/>
          <w:bCs/>
          <w:color w:val="1F1F1F"/>
          <w:spacing w:val="16"/>
        </w:rPr>
        <w:t xml:space="preserve"> </w:t>
      </w:r>
      <w:r w:rsidRPr="00E241DD">
        <w:rPr>
          <w:rFonts w:ascii="Arial" w:hAnsi="Arial" w:cs="Arial"/>
          <w:b/>
          <w:bCs/>
          <w:color w:val="1F1F1F"/>
          <w:spacing w:val="-2"/>
        </w:rPr>
        <w:t>Requirements:</w:t>
      </w:r>
    </w:p>
    <w:p w14:paraId="3250A0B7" w14:textId="6AE34D5F" w:rsidR="00E241DD" w:rsidRPr="0096377C" w:rsidRDefault="00E241DD" w:rsidP="00E241DD">
      <w:pPr>
        <w:spacing w:before="240" w:line="252" w:lineRule="auto"/>
        <w:ind w:left="720" w:hanging="720"/>
        <w:rPr>
          <w:rFonts w:ascii="Arial" w:hAnsi="Arial" w:cs="Arial"/>
        </w:rPr>
      </w:pPr>
      <w:r>
        <w:rPr>
          <w:rFonts w:ascii="Arial" w:hAnsi="Arial" w:cs="Arial"/>
          <w:color w:val="1F1F1F"/>
          <w:w w:val="105"/>
        </w:rPr>
        <w:t>1.</w:t>
      </w:r>
      <w:r>
        <w:rPr>
          <w:rFonts w:ascii="Arial" w:hAnsi="Arial" w:cs="Arial"/>
          <w:color w:val="1F1F1F"/>
          <w:w w:val="105"/>
        </w:rPr>
        <w:tab/>
      </w:r>
      <w:r w:rsidRPr="0096377C">
        <w:rPr>
          <w:rFonts w:ascii="Arial" w:hAnsi="Arial" w:cs="Arial"/>
          <w:color w:val="1F1F1F"/>
          <w:w w:val="105"/>
        </w:rPr>
        <w:t>Setback:</w:t>
      </w:r>
      <w:r w:rsidRPr="0096377C">
        <w:rPr>
          <w:rFonts w:ascii="Arial" w:hAnsi="Arial" w:cs="Arial"/>
          <w:color w:val="1F1F1F"/>
          <w:spacing w:val="-16"/>
          <w:w w:val="105"/>
        </w:rPr>
        <w:t xml:space="preserve"> </w:t>
      </w:r>
      <w:r w:rsidRPr="0096377C">
        <w:rPr>
          <w:rFonts w:ascii="Arial" w:hAnsi="Arial" w:cs="Arial"/>
          <w:color w:val="1F1F1F"/>
          <w:w w:val="105"/>
        </w:rPr>
        <w:t>New</w:t>
      </w:r>
      <w:r w:rsidRPr="0096377C">
        <w:rPr>
          <w:rFonts w:ascii="Arial" w:hAnsi="Arial" w:cs="Arial"/>
          <w:color w:val="1F1F1F"/>
          <w:spacing w:val="-15"/>
          <w:w w:val="105"/>
        </w:rPr>
        <w:t xml:space="preserve"> </w:t>
      </w:r>
      <w:r w:rsidRPr="0096377C">
        <w:rPr>
          <w:rFonts w:ascii="Arial" w:hAnsi="Arial" w:cs="Arial"/>
          <w:color w:val="1F1F1F"/>
          <w:w w:val="105"/>
        </w:rPr>
        <w:t>structures</w:t>
      </w:r>
      <w:r w:rsidRPr="0096377C">
        <w:rPr>
          <w:rFonts w:ascii="Arial" w:hAnsi="Arial" w:cs="Arial"/>
          <w:color w:val="1F1F1F"/>
          <w:spacing w:val="-13"/>
          <w:w w:val="105"/>
        </w:rPr>
        <w:t xml:space="preserve"> </w:t>
      </w:r>
      <w:r w:rsidRPr="0096377C">
        <w:rPr>
          <w:rFonts w:ascii="Arial" w:hAnsi="Arial" w:cs="Arial"/>
          <w:color w:val="1F1F1F"/>
          <w:w w:val="105"/>
        </w:rPr>
        <w:t>and</w:t>
      </w:r>
      <w:r w:rsidRPr="0096377C">
        <w:rPr>
          <w:rFonts w:ascii="Arial" w:hAnsi="Arial" w:cs="Arial"/>
          <w:color w:val="1F1F1F"/>
          <w:spacing w:val="-15"/>
          <w:w w:val="105"/>
        </w:rPr>
        <w:t xml:space="preserve"> </w:t>
      </w:r>
      <w:r w:rsidRPr="0096377C">
        <w:rPr>
          <w:rFonts w:ascii="Arial" w:hAnsi="Arial" w:cs="Arial"/>
          <w:color w:val="1F1F1F"/>
          <w:w w:val="105"/>
        </w:rPr>
        <w:t>additions</w:t>
      </w:r>
      <w:r w:rsidRPr="0096377C">
        <w:rPr>
          <w:rFonts w:ascii="Arial" w:hAnsi="Arial" w:cs="Arial"/>
          <w:color w:val="1F1F1F"/>
          <w:spacing w:val="-7"/>
          <w:w w:val="105"/>
        </w:rPr>
        <w:t xml:space="preserve"> </w:t>
      </w:r>
      <w:r w:rsidRPr="0096377C">
        <w:rPr>
          <w:rFonts w:ascii="Arial" w:hAnsi="Arial" w:cs="Arial"/>
          <w:color w:val="1F1F1F"/>
          <w:w w:val="105"/>
        </w:rPr>
        <w:t>to</w:t>
      </w:r>
      <w:r w:rsidRPr="0096377C">
        <w:rPr>
          <w:rFonts w:ascii="Arial" w:hAnsi="Arial" w:cs="Arial"/>
          <w:color w:val="1F1F1F"/>
          <w:spacing w:val="-16"/>
          <w:w w:val="105"/>
        </w:rPr>
        <w:t xml:space="preserve"> </w:t>
      </w:r>
      <w:r w:rsidRPr="0096377C">
        <w:rPr>
          <w:rFonts w:ascii="Arial" w:hAnsi="Arial" w:cs="Arial"/>
          <w:color w:val="1F1F1F"/>
          <w:w w:val="105"/>
        </w:rPr>
        <w:t>existing</w:t>
      </w:r>
      <w:r w:rsidRPr="0096377C">
        <w:rPr>
          <w:rFonts w:ascii="Arial" w:hAnsi="Arial" w:cs="Arial"/>
          <w:color w:val="1F1F1F"/>
          <w:spacing w:val="-15"/>
          <w:w w:val="105"/>
        </w:rPr>
        <w:t xml:space="preserve"> </w:t>
      </w:r>
      <w:r w:rsidRPr="0096377C">
        <w:rPr>
          <w:rFonts w:ascii="Arial" w:hAnsi="Arial" w:cs="Arial"/>
          <w:color w:val="1F1F1F"/>
          <w:w w:val="105"/>
        </w:rPr>
        <w:t>structures</w:t>
      </w:r>
      <w:r w:rsidR="00C67885">
        <w:rPr>
          <w:rFonts w:ascii="Arial" w:hAnsi="Arial" w:cs="Arial"/>
          <w:color w:val="1F1F1F"/>
          <w:w w:val="105"/>
        </w:rPr>
        <w:t xml:space="preserve"> </w:t>
      </w:r>
      <w:r w:rsidRPr="0096377C">
        <w:rPr>
          <w:rFonts w:ascii="Arial" w:hAnsi="Arial" w:cs="Arial"/>
          <w:color w:val="1F1F1F"/>
          <w:w w:val="105"/>
        </w:rPr>
        <w:t>shall</w:t>
      </w:r>
      <w:r w:rsidRPr="0096377C">
        <w:rPr>
          <w:rFonts w:ascii="Arial" w:hAnsi="Arial" w:cs="Arial"/>
          <w:color w:val="1F1F1F"/>
          <w:spacing w:val="-12"/>
          <w:w w:val="105"/>
        </w:rPr>
        <w:t xml:space="preserve"> </w:t>
      </w:r>
      <w:r w:rsidRPr="0096377C">
        <w:rPr>
          <w:rFonts w:ascii="Arial" w:hAnsi="Arial" w:cs="Arial"/>
          <w:color w:val="1F1F1F"/>
          <w:w w:val="105"/>
        </w:rPr>
        <w:t>meet</w:t>
      </w:r>
      <w:r w:rsidRPr="0096377C">
        <w:rPr>
          <w:rFonts w:ascii="Arial" w:hAnsi="Arial" w:cs="Arial"/>
          <w:color w:val="1F1F1F"/>
          <w:spacing w:val="-13"/>
          <w:w w:val="105"/>
        </w:rPr>
        <w:t xml:space="preserve"> </w:t>
      </w:r>
      <w:r w:rsidRPr="0096377C">
        <w:rPr>
          <w:rFonts w:ascii="Arial" w:hAnsi="Arial" w:cs="Arial"/>
          <w:color w:val="1F1F1F"/>
          <w:w w:val="105"/>
        </w:rPr>
        <w:t>the</w:t>
      </w:r>
      <w:r w:rsidRPr="0096377C">
        <w:rPr>
          <w:rFonts w:ascii="Arial" w:hAnsi="Arial" w:cs="Arial"/>
          <w:color w:val="1F1F1F"/>
          <w:spacing w:val="-16"/>
          <w:w w:val="105"/>
        </w:rPr>
        <w:t xml:space="preserve"> </w:t>
      </w:r>
      <w:r w:rsidRPr="0096377C">
        <w:rPr>
          <w:rFonts w:ascii="Arial" w:hAnsi="Arial" w:cs="Arial"/>
          <w:color w:val="1F1F1F"/>
          <w:w w:val="105"/>
        </w:rPr>
        <w:t>following</w:t>
      </w:r>
      <w:r w:rsidRPr="0096377C">
        <w:rPr>
          <w:rFonts w:ascii="Arial" w:hAnsi="Arial" w:cs="Arial"/>
          <w:color w:val="1F1F1F"/>
          <w:spacing w:val="-7"/>
          <w:w w:val="105"/>
        </w:rPr>
        <w:t xml:space="preserve"> </w:t>
      </w:r>
      <w:r w:rsidRPr="0096377C">
        <w:rPr>
          <w:rFonts w:ascii="Arial" w:hAnsi="Arial" w:cs="Arial"/>
          <w:color w:val="1F1F1F"/>
          <w:w w:val="105"/>
        </w:rPr>
        <w:t xml:space="preserve">minimum </w:t>
      </w:r>
      <w:r w:rsidRPr="0096377C">
        <w:rPr>
          <w:rFonts w:ascii="Arial" w:hAnsi="Arial" w:cs="Arial"/>
          <w:color w:val="1F1F1F"/>
          <w:spacing w:val="-2"/>
          <w:w w:val="105"/>
        </w:rPr>
        <w:t>setbacks:</w:t>
      </w:r>
    </w:p>
    <w:p w14:paraId="5A3254B6" w14:textId="77777777" w:rsidR="00E241DD" w:rsidRPr="0096377C" w:rsidRDefault="00E241DD" w:rsidP="00E241DD">
      <w:pPr>
        <w:spacing w:before="240" w:line="262" w:lineRule="exact"/>
        <w:ind w:left="720"/>
        <w:rPr>
          <w:rFonts w:ascii="Arial" w:hAnsi="Arial" w:cs="Arial"/>
        </w:rPr>
      </w:pPr>
      <w:r>
        <w:rPr>
          <w:rFonts w:ascii="Arial" w:hAnsi="Arial" w:cs="Arial"/>
          <w:color w:val="1F1F1F"/>
        </w:rPr>
        <w:t>a.</w:t>
      </w:r>
      <w:r>
        <w:rPr>
          <w:rFonts w:ascii="Arial" w:hAnsi="Arial" w:cs="Arial"/>
          <w:color w:val="1F1F1F"/>
        </w:rPr>
        <w:tab/>
      </w:r>
      <w:r w:rsidRPr="0096377C">
        <w:rPr>
          <w:rFonts w:ascii="Arial" w:hAnsi="Arial" w:cs="Arial"/>
          <w:color w:val="1F1F1F"/>
        </w:rPr>
        <w:t>Normal</w:t>
      </w:r>
      <w:r w:rsidRPr="0096377C">
        <w:rPr>
          <w:rFonts w:ascii="Arial" w:hAnsi="Arial" w:cs="Arial"/>
          <w:color w:val="1F1F1F"/>
          <w:spacing w:val="14"/>
        </w:rPr>
        <w:t xml:space="preserve"> </w:t>
      </w:r>
      <w:r w:rsidRPr="0096377C">
        <w:rPr>
          <w:rFonts w:ascii="Arial" w:hAnsi="Arial" w:cs="Arial"/>
          <w:color w:val="1F1F1F"/>
        </w:rPr>
        <w:t>high-water</w:t>
      </w:r>
      <w:r w:rsidRPr="0096377C">
        <w:rPr>
          <w:rFonts w:ascii="Arial" w:hAnsi="Arial" w:cs="Arial"/>
          <w:color w:val="1F1F1F"/>
          <w:spacing w:val="23"/>
        </w:rPr>
        <w:t xml:space="preserve"> </w:t>
      </w:r>
      <w:r w:rsidRPr="0096377C">
        <w:rPr>
          <w:rFonts w:ascii="Arial" w:hAnsi="Arial" w:cs="Arial"/>
          <w:color w:val="1F1F1F"/>
        </w:rPr>
        <w:t>mark:</w:t>
      </w:r>
      <w:r w:rsidRPr="0096377C">
        <w:rPr>
          <w:rFonts w:ascii="Arial" w:hAnsi="Arial" w:cs="Arial"/>
          <w:color w:val="1F1F1F"/>
          <w:spacing w:val="-4"/>
        </w:rPr>
        <w:t xml:space="preserve"> </w:t>
      </w:r>
      <w:r w:rsidRPr="0096377C">
        <w:rPr>
          <w:rFonts w:ascii="Arial" w:hAnsi="Arial" w:cs="Arial"/>
          <w:color w:val="1F1F1F"/>
        </w:rPr>
        <w:t>100</w:t>
      </w:r>
      <w:r w:rsidRPr="0096377C">
        <w:rPr>
          <w:rFonts w:ascii="Arial" w:hAnsi="Arial" w:cs="Arial"/>
          <w:color w:val="1F1F1F"/>
          <w:spacing w:val="10"/>
        </w:rPr>
        <w:t xml:space="preserve"> </w:t>
      </w:r>
      <w:r w:rsidRPr="0096377C">
        <w:rPr>
          <w:rFonts w:ascii="Arial" w:hAnsi="Arial" w:cs="Arial"/>
          <w:color w:val="1F1F1F"/>
          <w:spacing w:val="-2"/>
        </w:rPr>
        <w:t>feet.</w:t>
      </w:r>
    </w:p>
    <w:p w14:paraId="57E8A7DA" w14:textId="77777777" w:rsidR="00E241DD" w:rsidRPr="0096377C" w:rsidRDefault="00E241DD" w:rsidP="00E241DD">
      <w:pPr>
        <w:spacing w:before="240"/>
        <w:ind w:left="720"/>
        <w:rPr>
          <w:rFonts w:ascii="Arial" w:hAnsi="Arial" w:cs="Arial"/>
        </w:rPr>
      </w:pPr>
      <w:r>
        <w:rPr>
          <w:rFonts w:ascii="Arial" w:hAnsi="Arial" w:cs="Arial"/>
          <w:color w:val="1F1F1F"/>
        </w:rPr>
        <w:t>b.</w:t>
      </w:r>
      <w:r>
        <w:rPr>
          <w:rFonts w:ascii="Arial" w:hAnsi="Arial" w:cs="Arial"/>
          <w:color w:val="1F1F1F"/>
        </w:rPr>
        <w:tab/>
      </w:r>
      <w:r w:rsidRPr="0096377C">
        <w:rPr>
          <w:rFonts w:ascii="Arial" w:hAnsi="Arial" w:cs="Arial"/>
          <w:color w:val="1F1F1F"/>
        </w:rPr>
        <w:t>Side:</w:t>
      </w:r>
      <w:r w:rsidRPr="0096377C">
        <w:rPr>
          <w:rFonts w:ascii="Arial" w:hAnsi="Arial" w:cs="Arial"/>
          <w:color w:val="1F1F1F"/>
          <w:spacing w:val="20"/>
        </w:rPr>
        <w:t xml:space="preserve"> </w:t>
      </w:r>
      <w:r w:rsidRPr="0096377C">
        <w:rPr>
          <w:rFonts w:ascii="Arial" w:hAnsi="Arial" w:cs="Arial"/>
          <w:color w:val="1F1F1F"/>
        </w:rPr>
        <w:t>30</w:t>
      </w:r>
      <w:r w:rsidRPr="0096377C">
        <w:rPr>
          <w:rFonts w:ascii="Arial" w:hAnsi="Arial" w:cs="Arial"/>
          <w:color w:val="1F1F1F"/>
          <w:spacing w:val="13"/>
        </w:rPr>
        <w:t xml:space="preserve"> </w:t>
      </w:r>
      <w:r w:rsidRPr="0096377C">
        <w:rPr>
          <w:rFonts w:ascii="Arial" w:hAnsi="Arial" w:cs="Arial"/>
          <w:color w:val="1F1F1F"/>
          <w:spacing w:val="-2"/>
        </w:rPr>
        <w:t>feet.</w:t>
      </w:r>
    </w:p>
    <w:p w14:paraId="137C38F4" w14:textId="77777777" w:rsidR="00E241DD" w:rsidRPr="0096377C" w:rsidRDefault="00E241DD" w:rsidP="00E241DD">
      <w:pPr>
        <w:spacing w:before="240"/>
        <w:ind w:left="720"/>
        <w:rPr>
          <w:rFonts w:ascii="Arial" w:hAnsi="Arial" w:cs="Arial"/>
        </w:rPr>
      </w:pPr>
      <w:r>
        <w:rPr>
          <w:rFonts w:ascii="Arial" w:hAnsi="Arial" w:cs="Arial"/>
          <w:color w:val="1F1F1F"/>
          <w:w w:val="105"/>
        </w:rPr>
        <w:t>c.</w:t>
      </w:r>
      <w:r>
        <w:rPr>
          <w:rFonts w:ascii="Arial" w:hAnsi="Arial" w:cs="Arial"/>
          <w:color w:val="1F1F1F"/>
          <w:w w:val="105"/>
        </w:rPr>
        <w:tab/>
      </w:r>
      <w:r w:rsidRPr="0096377C">
        <w:rPr>
          <w:rFonts w:ascii="Arial" w:hAnsi="Arial" w:cs="Arial"/>
          <w:color w:val="1F1F1F"/>
          <w:w w:val="105"/>
        </w:rPr>
        <w:t>Right of</w:t>
      </w:r>
      <w:r w:rsidRPr="0096377C">
        <w:rPr>
          <w:rFonts w:ascii="Arial" w:hAnsi="Arial" w:cs="Arial"/>
          <w:color w:val="1F1F1F"/>
          <w:spacing w:val="-8"/>
          <w:w w:val="105"/>
        </w:rPr>
        <w:t xml:space="preserve"> </w:t>
      </w:r>
      <w:r w:rsidRPr="0096377C">
        <w:rPr>
          <w:rFonts w:ascii="Arial" w:hAnsi="Arial" w:cs="Arial"/>
          <w:color w:val="1F1F1F"/>
          <w:w w:val="105"/>
        </w:rPr>
        <w:t>way</w:t>
      </w:r>
      <w:r w:rsidRPr="0096377C">
        <w:rPr>
          <w:rFonts w:ascii="Arial" w:hAnsi="Arial" w:cs="Arial"/>
          <w:color w:val="1F1F1F"/>
          <w:spacing w:val="-8"/>
          <w:w w:val="105"/>
        </w:rPr>
        <w:t xml:space="preserve"> </w:t>
      </w:r>
      <w:r w:rsidRPr="0096377C">
        <w:rPr>
          <w:rFonts w:ascii="Arial" w:hAnsi="Arial" w:cs="Arial"/>
          <w:color w:val="1F1F1F"/>
          <w:w w:val="105"/>
        </w:rPr>
        <w:t>line</w:t>
      </w:r>
      <w:r w:rsidRPr="0096377C">
        <w:rPr>
          <w:rFonts w:ascii="Arial" w:hAnsi="Arial" w:cs="Arial"/>
          <w:color w:val="1F1F1F"/>
          <w:spacing w:val="-9"/>
          <w:w w:val="105"/>
        </w:rPr>
        <w:t xml:space="preserve"> </w:t>
      </w:r>
      <w:r w:rsidRPr="0096377C">
        <w:rPr>
          <w:rFonts w:ascii="Arial" w:hAnsi="Arial" w:cs="Arial"/>
          <w:color w:val="1F1F1F"/>
          <w:w w:val="105"/>
        </w:rPr>
        <w:t>of</w:t>
      </w:r>
      <w:r w:rsidRPr="0096377C">
        <w:rPr>
          <w:rFonts w:ascii="Arial" w:hAnsi="Arial" w:cs="Arial"/>
          <w:color w:val="1F1F1F"/>
          <w:spacing w:val="-13"/>
          <w:w w:val="105"/>
        </w:rPr>
        <w:t xml:space="preserve"> </w:t>
      </w:r>
      <w:r w:rsidRPr="0096377C">
        <w:rPr>
          <w:rFonts w:ascii="Arial" w:hAnsi="Arial" w:cs="Arial"/>
          <w:color w:val="1F1F1F"/>
          <w:w w:val="105"/>
        </w:rPr>
        <w:t>streets</w:t>
      </w:r>
      <w:r w:rsidRPr="0096377C">
        <w:rPr>
          <w:rFonts w:ascii="Arial" w:hAnsi="Arial" w:cs="Arial"/>
          <w:color w:val="1F1F1F"/>
          <w:spacing w:val="-6"/>
          <w:w w:val="105"/>
        </w:rPr>
        <w:t xml:space="preserve"> </w:t>
      </w:r>
      <w:r w:rsidRPr="0096377C">
        <w:rPr>
          <w:rFonts w:ascii="Arial" w:hAnsi="Arial" w:cs="Arial"/>
          <w:color w:val="1F1F1F"/>
          <w:w w:val="105"/>
        </w:rPr>
        <w:t>and</w:t>
      </w:r>
      <w:r w:rsidRPr="0096377C">
        <w:rPr>
          <w:rFonts w:ascii="Arial" w:hAnsi="Arial" w:cs="Arial"/>
          <w:color w:val="1F1F1F"/>
          <w:spacing w:val="-6"/>
          <w:w w:val="105"/>
        </w:rPr>
        <w:t xml:space="preserve"> </w:t>
      </w:r>
      <w:r w:rsidRPr="0096377C">
        <w:rPr>
          <w:rFonts w:ascii="Arial" w:hAnsi="Arial" w:cs="Arial"/>
          <w:color w:val="1F1F1F"/>
          <w:w w:val="105"/>
        </w:rPr>
        <w:t>roads:</w:t>
      </w:r>
      <w:r w:rsidRPr="0096377C">
        <w:rPr>
          <w:rFonts w:ascii="Arial" w:hAnsi="Arial" w:cs="Arial"/>
          <w:color w:val="1F1F1F"/>
          <w:spacing w:val="-6"/>
          <w:w w:val="105"/>
        </w:rPr>
        <w:t xml:space="preserve"> </w:t>
      </w:r>
      <w:r w:rsidRPr="0096377C">
        <w:rPr>
          <w:rFonts w:ascii="Arial" w:hAnsi="Arial" w:cs="Arial"/>
          <w:color w:val="1F1F1F"/>
          <w:w w:val="105"/>
        </w:rPr>
        <w:t>30</w:t>
      </w:r>
      <w:r w:rsidRPr="0096377C">
        <w:rPr>
          <w:rFonts w:ascii="Arial" w:hAnsi="Arial" w:cs="Arial"/>
          <w:color w:val="1F1F1F"/>
          <w:spacing w:val="-14"/>
          <w:w w:val="105"/>
        </w:rPr>
        <w:t xml:space="preserve"> </w:t>
      </w:r>
      <w:r w:rsidRPr="0096377C">
        <w:rPr>
          <w:rFonts w:ascii="Arial" w:hAnsi="Arial" w:cs="Arial"/>
          <w:color w:val="1F1F1F"/>
          <w:spacing w:val="-4"/>
          <w:w w:val="105"/>
        </w:rPr>
        <w:t>feet</w:t>
      </w:r>
    </w:p>
    <w:p w14:paraId="1FA1AB8E" w14:textId="77777777" w:rsidR="00E241DD" w:rsidRPr="0096377C" w:rsidRDefault="00E241DD" w:rsidP="00E241DD">
      <w:pPr>
        <w:spacing w:before="240"/>
        <w:ind w:left="720"/>
        <w:rPr>
          <w:rFonts w:ascii="Arial" w:hAnsi="Arial" w:cs="Arial"/>
        </w:rPr>
      </w:pPr>
      <w:r>
        <w:rPr>
          <w:rFonts w:ascii="Arial" w:hAnsi="Arial" w:cs="Arial"/>
          <w:color w:val="1F1F1F"/>
        </w:rPr>
        <w:t>d.</w:t>
      </w:r>
      <w:r>
        <w:rPr>
          <w:rFonts w:ascii="Arial" w:hAnsi="Arial" w:cs="Arial"/>
          <w:color w:val="1F1F1F"/>
        </w:rPr>
        <w:tab/>
      </w:r>
      <w:r w:rsidRPr="0096377C">
        <w:rPr>
          <w:rFonts w:ascii="Arial" w:hAnsi="Arial" w:cs="Arial"/>
          <w:color w:val="1F1F1F"/>
        </w:rPr>
        <w:t>Rear:</w:t>
      </w:r>
      <w:r w:rsidRPr="0096377C">
        <w:rPr>
          <w:rFonts w:ascii="Arial" w:hAnsi="Arial" w:cs="Arial"/>
          <w:color w:val="1F1F1F"/>
          <w:spacing w:val="23"/>
        </w:rPr>
        <w:t xml:space="preserve"> </w:t>
      </w:r>
      <w:r w:rsidRPr="0096377C">
        <w:rPr>
          <w:rFonts w:ascii="Arial" w:hAnsi="Arial" w:cs="Arial"/>
          <w:color w:val="1F1F1F"/>
        </w:rPr>
        <w:t>15</w:t>
      </w:r>
      <w:r w:rsidRPr="0096377C">
        <w:rPr>
          <w:rFonts w:ascii="Arial" w:hAnsi="Arial" w:cs="Arial"/>
          <w:color w:val="1F1F1F"/>
          <w:spacing w:val="8"/>
        </w:rPr>
        <w:t xml:space="preserve"> </w:t>
      </w:r>
      <w:r w:rsidRPr="0096377C">
        <w:rPr>
          <w:rFonts w:ascii="Arial" w:hAnsi="Arial" w:cs="Arial"/>
          <w:color w:val="1F1F1F"/>
          <w:spacing w:val="-4"/>
        </w:rPr>
        <w:t>feet.</w:t>
      </w:r>
    </w:p>
    <w:p w14:paraId="183F21EF" w14:textId="77777777" w:rsidR="00E241DD" w:rsidRPr="0096377C" w:rsidRDefault="00E241DD" w:rsidP="00E241DD">
      <w:pPr>
        <w:spacing w:before="240"/>
        <w:ind w:left="720"/>
        <w:rPr>
          <w:rFonts w:ascii="Arial" w:hAnsi="Arial" w:cs="Arial"/>
        </w:rPr>
      </w:pPr>
      <w:r>
        <w:rPr>
          <w:rFonts w:ascii="Arial" w:hAnsi="Arial" w:cs="Arial"/>
          <w:color w:val="1F1F1F"/>
          <w:w w:val="105"/>
        </w:rPr>
        <w:t>e.</w:t>
      </w:r>
      <w:r>
        <w:rPr>
          <w:rFonts w:ascii="Arial" w:hAnsi="Arial" w:cs="Arial"/>
          <w:color w:val="1F1F1F"/>
          <w:w w:val="105"/>
        </w:rPr>
        <w:tab/>
      </w:r>
      <w:r w:rsidRPr="0096377C">
        <w:rPr>
          <w:rFonts w:ascii="Arial" w:hAnsi="Arial" w:cs="Arial"/>
          <w:color w:val="1F1F1F"/>
          <w:w w:val="105"/>
        </w:rPr>
        <w:t>Upland</w:t>
      </w:r>
      <w:r w:rsidRPr="0096377C">
        <w:rPr>
          <w:rFonts w:ascii="Arial" w:hAnsi="Arial" w:cs="Arial"/>
          <w:color w:val="1F1F1F"/>
          <w:spacing w:val="-9"/>
          <w:w w:val="105"/>
        </w:rPr>
        <w:t xml:space="preserve"> </w:t>
      </w:r>
      <w:r w:rsidRPr="0096377C">
        <w:rPr>
          <w:rFonts w:ascii="Arial" w:hAnsi="Arial" w:cs="Arial"/>
          <w:color w:val="1F1F1F"/>
          <w:w w:val="105"/>
        </w:rPr>
        <w:t>edge</w:t>
      </w:r>
      <w:r w:rsidRPr="0096377C">
        <w:rPr>
          <w:rFonts w:ascii="Arial" w:hAnsi="Arial" w:cs="Arial"/>
          <w:color w:val="1F1F1F"/>
          <w:spacing w:val="-9"/>
          <w:w w:val="105"/>
        </w:rPr>
        <w:t xml:space="preserve"> </w:t>
      </w:r>
      <w:r w:rsidRPr="0096377C">
        <w:rPr>
          <w:rFonts w:ascii="Arial" w:hAnsi="Arial" w:cs="Arial"/>
          <w:color w:val="1F1F1F"/>
          <w:w w:val="105"/>
        </w:rPr>
        <w:t>of</w:t>
      </w:r>
      <w:r w:rsidRPr="0096377C">
        <w:rPr>
          <w:rFonts w:ascii="Arial" w:hAnsi="Arial" w:cs="Arial"/>
          <w:color w:val="1F1F1F"/>
          <w:spacing w:val="-15"/>
          <w:w w:val="105"/>
        </w:rPr>
        <w:t xml:space="preserve"> </w:t>
      </w:r>
      <w:r w:rsidRPr="0096377C">
        <w:rPr>
          <w:rFonts w:ascii="Arial" w:hAnsi="Arial" w:cs="Arial"/>
          <w:color w:val="1F1F1F"/>
          <w:w w:val="105"/>
        </w:rPr>
        <w:t>a</w:t>
      </w:r>
      <w:r w:rsidRPr="0096377C">
        <w:rPr>
          <w:rFonts w:ascii="Arial" w:hAnsi="Arial" w:cs="Arial"/>
          <w:color w:val="1F1F1F"/>
          <w:spacing w:val="-16"/>
          <w:w w:val="105"/>
        </w:rPr>
        <w:t xml:space="preserve"> </w:t>
      </w:r>
      <w:r w:rsidRPr="0096377C">
        <w:rPr>
          <w:rFonts w:ascii="Arial" w:hAnsi="Arial" w:cs="Arial"/>
          <w:color w:val="1F1F1F"/>
          <w:w w:val="105"/>
        </w:rPr>
        <w:t>freshwater wetland,</w:t>
      </w:r>
      <w:r w:rsidRPr="0096377C">
        <w:rPr>
          <w:rFonts w:ascii="Arial" w:hAnsi="Arial" w:cs="Arial"/>
          <w:color w:val="1F1F1F"/>
          <w:spacing w:val="-9"/>
          <w:w w:val="105"/>
        </w:rPr>
        <w:t xml:space="preserve"> </w:t>
      </w:r>
      <w:r w:rsidRPr="0096377C">
        <w:rPr>
          <w:rFonts w:ascii="Arial" w:hAnsi="Arial" w:cs="Arial"/>
          <w:color w:val="1F1F1F"/>
          <w:w w:val="105"/>
        </w:rPr>
        <w:t>stream</w:t>
      </w:r>
      <w:r w:rsidRPr="0096377C">
        <w:rPr>
          <w:rFonts w:ascii="Arial" w:hAnsi="Arial" w:cs="Arial"/>
          <w:color w:val="1F1F1F"/>
          <w:spacing w:val="-7"/>
          <w:w w:val="105"/>
        </w:rPr>
        <w:t xml:space="preserve"> </w:t>
      </w:r>
      <w:r w:rsidRPr="0096377C">
        <w:rPr>
          <w:rFonts w:ascii="Arial" w:hAnsi="Arial" w:cs="Arial"/>
          <w:color w:val="1F1F1F"/>
          <w:w w:val="105"/>
        </w:rPr>
        <w:t>or</w:t>
      </w:r>
      <w:r w:rsidRPr="0096377C">
        <w:rPr>
          <w:rFonts w:ascii="Arial" w:hAnsi="Arial" w:cs="Arial"/>
          <w:color w:val="1F1F1F"/>
          <w:spacing w:val="-14"/>
          <w:w w:val="105"/>
        </w:rPr>
        <w:t xml:space="preserve"> </w:t>
      </w:r>
      <w:r w:rsidRPr="0096377C">
        <w:rPr>
          <w:rFonts w:ascii="Arial" w:hAnsi="Arial" w:cs="Arial"/>
          <w:color w:val="1F1F1F"/>
          <w:w w:val="105"/>
        </w:rPr>
        <w:t>tributary</w:t>
      </w:r>
      <w:r w:rsidRPr="0096377C">
        <w:rPr>
          <w:rFonts w:ascii="Arial" w:hAnsi="Arial" w:cs="Arial"/>
          <w:color w:val="1F1F1F"/>
          <w:spacing w:val="-4"/>
          <w:w w:val="105"/>
        </w:rPr>
        <w:t xml:space="preserve"> </w:t>
      </w:r>
      <w:r w:rsidRPr="0096377C">
        <w:rPr>
          <w:rFonts w:ascii="Arial" w:hAnsi="Arial" w:cs="Arial"/>
          <w:color w:val="1F1F1F"/>
          <w:w w:val="105"/>
        </w:rPr>
        <w:t>stream:</w:t>
      </w:r>
      <w:r w:rsidRPr="0096377C">
        <w:rPr>
          <w:rFonts w:ascii="Arial" w:hAnsi="Arial" w:cs="Arial"/>
          <w:color w:val="1F1F1F"/>
          <w:spacing w:val="-4"/>
          <w:w w:val="105"/>
        </w:rPr>
        <w:t xml:space="preserve"> </w:t>
      </w:r>
      <w:r w:rsidRPr="0096377C">
        <w:rPr>
          <w:rFonts w:ascii="Arial" w:hAnsi="Arial" w:cs="Arial"/>
          <w:color w:val="1F1F1F"/>
          <w:w w:val="105"/>
        </w:rPr>
        <w:t>75</w:t>
      </w:r>
      <w:r w:rsidRPr="0096377C">
        <w:rPr>
          <w:rFonts w:ascii="Arial" w:hAnsi="Arial" w:cs="Arial"/>
          <w:color w:val="1F1F1F"/>
          <w:spacing w:val="-12"/>
          <w:w w:val="105"/>
        </w:rPr>
        <w:t xml:space="preserve"> </w:t>
      </w:r>
      <w:r w:rsidRPr="0096377C">
        <w:rPr>
          <w:rFonts w:ascii="Arial" w:hAnsi="Arial" w:cs="Arial"/>
          <w:color w:val="1F1F1F"/>
          <w:spacing w:val="-2"/>
          <w:w w:val="105"/>
        </w:rPr>
        <w:t>feet.</w:t>
      </w:r>
    </w:p>
    <w:p w14:paraId="726F41F4" w14:textId="157410C0" w:rsidR="00E241DD" w:rsidRPr="00E94EB1" w:rsidRDefault="00E241DD" w:rsidP="00E241DD">
      <w:pPr>
        <w:pStyle w:val="BodyText"/>
        <w:spacing w:before="120" w:line="252" w:lineRule="auto"/>
        <w:rPr>
          <w:rFonts w:ascii="Arial" w:hAnsi="Arial" w:cs="Arial"/>
          <w:sz w:val="22"/>
          <w:szCs w:val="22"/>
        </w:rPr>
      </w:pPr>
      <w:r w:rsidRPr="00E94EB1">
        <w:rPr>
          <w:rFonts w:ascii="Arial" w:hAnsi="Arial" w:cs="Arial"/>
          <w:color w:val="1F1F1F"/>
          <w:w w:val="105"/>
          <w:sz w:val="22"/>
          <w:szCs w:val="22"/>
        </w:rPr>
        <w:t>Setback:</w:t>
      </w:r>
      <w:r w:rsidRPr="00E94EB1">
        <w:rPr>
          <w:rFonts w:ascii="Arial" w:hAnsi="Arial" w:cs="Arial"/>
          <w:color w:val="1F1F1F"/>
          <w:spacing w:val="-16"/>
          <w:w w:val="105"/>
          <w:sz w:val="22"/>
          <w:szCs w:val="22"/>
        </w:rPr>
        <w:t xml:space="preserve"> </w:t>
      </w:r>
      <w:r w:rsidRPr="00E94EB1">
        <w:rPr>
          <w:rFonts w:ascii="Arial" w:hAnsi="Arial" w:cs="Arial"/>
          <w:color w:val="1F1F1F"/>
          <w:w w:val="105"/>
          <w:sz w:val="22"/>
          <w:szCs w:val="22"/>
        </w:rPr>
        <w:t>Fences</w:t>
      </w:r>
      <w:r w:rsidRPr="00E94EB1">
        <w:rPr>
          <w:rFonts w:ascii="Arial" w:hAnsi="Arial" w:cs="Arial"/>
          <w:color w:val="1F1F1F"/>
          <w:spacing w:val="-15"/>
          <w:w w:val="105"/>
          <w:sz w:val="22"/>
          <w:szCs w:val="22"/>
        </w:rPr>
        <w:t xml:space="preserve"> </w:t>
      </w:r>
      <w:r w:rsidRPr="00E94EB1">
        <w:rPr>
          <w:rFonts w:ascii="Arial" w:hAnsi="Arial" w:cs="Arial"/>
          <w:color w:val="1F1F1F"/>
          <w:w w:val="105"/>
          <w:sz w:val="22"/>
          <w:szCs w:val="22"/>
        </w:rPr>
        <w:t>shall</w:t>
      </w:r>
      <w:r w:rsidRPr="00E94EB1">
        <w:rPr>
          <w:rFonts w:ascii="Arial" w:hAnsi="Arial" w:cs="Arial"/>
          <w:color w:val="1F1F1F"/>
          <w:spacing w:val="-15"/>
          <w:w w:val="105"/>
          <w:sz w:val="22"/>
          <w:szCs w:val="22"/>
        </w:rPr>
        <w:t xml:space="preserve"> </w:t>
      </w:r>
      <w:r w:rsidRPr="00E94EB1">
        <w:rPr>
          <w:rFonts w:ascii="Arial" w:hAnsi="Arial" w:cs="Arial"/>
          <w:color w:val="1F1F1F"/>
          <w:w w:val="105"/>
          <w:sz w:val="22"/>
          <w:szCs w:val="22"/>
        </w:rPr>
        <w:t>meet</w:t>
      </w:r>
      <w:r w:rsidRPr="00E94EB1">
        <w:rPr>
          <w:rFonts w:ascii="Arial" w:hAnsi="Arial" w:cs="Arial"/>
          <w:color w:val="1F1F1F"/>
          <w:spacing w:val="-15"/>
          <w:w w:val="105"/>
          <w:sz w:val="22"/>
          <w:szCs w:val="22"/>
        </w:rPr>
        <w:t xml:space="preserve"> </w:t>
      </w:r>
      <w:r w:rsidRPr="00E94EB1">
        <w:rPr>
          <w:rFonts w:ascii="Arial" w:hAnsi="Arial" w:cs="Arial"/>
          <w:color w:val="1F1F1F"/>
          <w:w w:val="105"/>
          <w:sz w:val="22"/>
          <w:szCs w:val="22"/>
        </w:rPr>
        <w:t>the</w:t>
      </w:r>
      <w:r w:rsidRPr="00E94EB1">
        <w:rPr>
          <w:rFonts w:ascii="Arial" w:hAnsi="Arial" w:cs="Arial"/>
          <w:color w:val="1F1F1F"/>
          <w:spacing w:val="-15"/>
          <w:w w:val="105"/>
          <w:sz w:val="22"/>
          <w:szCs w:val="22"/>
        </w:rPr>
        <w:t xml:space="preserve"> </w:t>
      </w:r>
      <w:r w:rsidRPr="00E94EB1">
        <w:rPr>
          <w:rFonts w:ascii="Arial" w:hAnsi="Arial" w:cs="Arial"/>
          <w:color w:val="1F1F1F"/>
          <w:w w:val="105"/>
          <w:sz w:val="22"/>
          <w:szCs w:val="22"/>
        </w:rPr>
        <w:t>minimum</w:t>
      </w:r>
      <w:r w:rsidRPr="00E94EB1">
        <w:rPr>
          <w:rFonts w:ascii="Arial" w:hAnsi="Arial" w:cs="Arial"/>
          <w:color w:val="1F1F1F"/>
          <w:spacing w:val="-13"/>
          <w:w w:val="105"/>
          <w:sz w:val="22"/>
          <w:szCs w:val="22"/>
        </w:rPr>
        <w:t xml:space="preserve"> </w:t>
      </w:r>
      <w:r w:rsidRPr="00E94EB1">
        <w:rPr>
          <w:rFonts w:ascii="Arial" w:hAnsi="Arial" w:cs="Arial"/>
          <w:color w:val="1F1F1F"/>
          <w:w w:val="105"/>
          <w:sz w:val="22"/>
          <w:szCs w:val="22"/>
        </w:rPr>
        <w:t>setbacks</w:t>
      </w:r>
      <w:r w:rsidRPr="00E94EB1">
        <w:rPr>
          <w:rFonts w:ascii="Arial" w:hAnsi="Arial" w:cs="Arial"/>
          <w:color w:val="1F1F1F"/>
          <w:spacing w:val="-9"/>
          <w:w w:val="105"/>
          <w:sz w:val="22"/>
          <w:szCs w:val="22"/>
        </w:rPr>
        <w:t xml:space="preserve"> </w:t>
      </w:r>
      <w:r w:rsidRPr="00E94EB1">
        <w:rPr>
          <w:rFonts w:ascii="Arial" w:hAnsi="Arial" w:cs="Arial"/>
          <w:color w:val="1F1F1F"/>
          <w:w w:val="105"/>
          <w:sz w:val="22"/>
          <w:szCs w:val="22"/>
        </w:rPr>
        <w:t>listed</w:t>
      </w:r>
      <w:r w:rsidRPr="00E94EB1">
        <w:rPr>
          <w:rFonts w:ascii="Arial" w:hAnsi="Arial" w:cs="Arial"/>
          <w:color w:val="1F1F1F"/>
          <w:spacing w:val="-15"/>
          <w:w w:val="105"/>
          <w:sz w:val="22"/>
          <w:szCs w:val="22"/>
        </w:rPr>
        <w:t xml:space="preserve"> </w:t>
      </w:r>
      <w:r w:rsidRPr="00E94EB1">
        <w:rPr>
          <w:rFonts w:ascii="Arial" w:hAnsi="Arial" w:cs="Arial"/>
          <w:color w:val="1F1F1F"/>
          <w:w w:val="105"/>
          <w:sz w:val="22"/>
          <w:szCs w:val="22"/>
        </w:rPr>
        <w:t>in</w:t>
      </w:r>
      <w:r w:rsidRPr="00E94EB1">
        <w:rPr>
          <w:rFonts w:ascii="Arial" w:hAnsi="Arial" w:cs="Arial"/>
          <w:color w:val="1F1F1F"/>
          <w:spacing w:val="-18"/>
          <w:w w:val="105"/>
          <w:sz w:val="22"/>
          <w:szCs w:val="22"/>
        </w:rPr>
        <w:t xml:space="preserve"> </w:t>
      </w:r>
      <w:r w:rsidRPr="00E94EB1">
        <w:rPr>
          <w:rFonts w:ascii="Arial" w:hAnsi="Arial" w:cs="Arial"/>
          <w:color w:val="1F1F1F"/>
          <w:w w:val="105"/>
          <w:sz w:val="22"/>
          <w:szCs w:val="22"/>
        </w:rPr>
        <w:t>Article</w:t>
      </w:r>
      <w:r w:rsidRPr="00E94EB1">
        <w:rPr>
          <w:rFonts w:ascii="Arial" w:hAnsi="Arial" w:cs="Arial"/>
          <w:color w:val="1F1F1F"/>
          <w:spacing w:val="-15"/>
          <w:w w:val="105"/>
          <w:sz w:val="22"/>
          <w:szCs w:val="22"/>
        </w:rPr>
        <w:t xml:space="preserve"> </w:t>
      </w:r>
      <w:r w:rsidRPr="00E94EB1">
        <w:rPr>
          <w:rFonts w:ascii="Arial" w:hAnsi="Arial" w:cs="Arial"/>
          <w:color w:val="1F1F1F"/>
          <w:w w:val="105"/>
          <w:sz w:val="22"/>
          <w:szCs w:val="22"/>
        </w:rPr>
        <w:t>III,</w:t>
      </w:r>
      <w:r w:rsidRPr="00E94EB1">
        <w:rPr>
          <w:rFonts w:ascii="Arial" w:hAnsi="Arial" w:cs="Arial"/>
          <w:color w:val="1F1F1F"/>
          <w:spacing w:val="-15"/>
          <w:w w:val="105"/>
          <w:sz w:val="22"/>
          <w:szCs w:val="22"/>
        </w:rPr>
        <w:t xml:space="preserve"> </w:t>
      </w:r>
      <w:r w:rsidRPr="00E94EB1">
        <w:rPr>
          <w:rFonts w:ascii="Arial" w:hAnsi="Arial" w:cs="Arial"/>
          <w:color w:val="1F1F1F"/>
          <w:w w:val="105"/>
          <w:sz w:val="22"/>
          <w:szCs w:val="22"/>
        </w:rPr>
        <w:t>LOT</w:t>
      </w:r>
      <w:r w:rsidRPr="00E94EB1">
        <w:rPr>
          <w:rFonts w:ascii="Arial" w:hAnsi="Arial" w:cs="Arial"/>
          <w:color w:val="1F1F1F"/>
          <w:spacing w:val="-15"/>
          <w:w w:val="105"/>
          <w:sz w:val="22"/>
          <w:szCs w:val="22"/>
        </w:rPr>
        <w:t xml:space="preserve"> </w:t>
      </w:r>
      <w:r w:rsidRPr="00E94EB1">
        <w:rPr>
          <w:rFonts w:ascii="Arial" w:hAnsi="Arial" w:cs="Arial"/>
          <w:color w:val="1F1F1F"/>
          <w:w w:val="105"/>
          <w:sz w:val="22"/>
          <w:szCs w:val="22"/>
        </w:rPr>
        <w:t>SIZE</w:t>
      </w:r>
      <w:r w:rsidRPr="00E94EB1">
        <w:rPr>
          <w:rFonts w:ascii="Arial" w:hAnsi="Arial" w:cs="Arial"/>
          <w:color w:val="1F1F1F"/>
          <w:spacing w:val="-15"/>
          <w:w w:val="105"/>
          <w:sz w:val="22"/>
          <w:szCs w:val="22"/>
        </w:rPr>
        <w:t xml:space="preserve"> </w:t>
      </w:r>
      <w:r w:rsidRPr="00E94EB1">
        <w:rPr>
          <w:rFonts w:ascii="Arial" w:hAnsi="Arial" w:cs="Arial"/>
          <w:color w:val="1F1F1F"/>
          <w:w w:val="105"/>
          <w:sz w:val="22"/>
          <w:szCs w:val="22"/>
        </w:rPr>
        <w:t>AND</w:t>
      </w:r>
      <w:r w:rsidRPr="00E94EB1">
        <w:rPr>
          <w:rFonts w:ascii="Arial" w:hAnsi="Arial" w:cs="Arial"/>
          <w:color w:val="1F1F1F"/>
          <w:spacing w:val="-15"/>
          <w:w w:val="105"/>
          <w:sz w:val="22"/>
          <w:szCs w:val="22"/>
        </w:rPr>
        <w:t xml:space="preserve"> </w:t>
      </w:r>
      <w:r w:rsidRPr="00E94EB1">
        <w:rPr>
          <w:rFonts w:ascii="Arial" w:hAnsi="Arial" w:cs="Arial"/>
          <w:color w:val="1F1F1F"/>
          <w:w w:val="105"/>
          <w:sz w:val="22"/>
          <w:szCs w:val="22"/>
        </w:rPr>
        <w:t xml:space="preserve">SPACING </w:t>
      </w:r>
      <w:r w:rsidRPr="00E94EB1">
        <w:rPr>
          <w:rFonts w:ascii="Arial" w:hAnsi="Arial" w:cs="Arial"/>
          <w:color w:val="1F1F1F"/>
          <w:w w:val="105"/>
          <w:sz w:val="22"/>
          <w:szCs w:val="22"/>
        </w:rPr>
        <w:lastRenderedPageBreak/>
        <w:t>REQUIREMENTS</w:t>
      </w:r>
      <w:r w:rsidRPr="00E94EB1">
        <w:rPr>
          <w:rFonts w:ascii="Arial" w:hAnsi="Arial" w:cs="Arial"/>
          <w:color w:val="1F1F1F"/>
          <w:spacing w:val="34"/>
          <w:w w:val="105"/>
          <w:sz w:val="22"/>
          <w:szCs w:val="22"/>
        </w:rPr>
        <w:t xml:space="preserve"> </w:t>
      </w:r>
      <w:r w:rsidRPr="00E94EB1">
        <w:rPr>
          <w:rFonts w:ascii="Arial" w:hAnsi="Arial" w:cs="Arial"/>
          <w:color w:val="1F1F1F"/>
          <w:w w:val="105"/>
          <w:sz w:val="22"/>
          <w:szCs w:val="22"/>
        </w:rPr>
        <w:t>FOR USES IN</w:t>
      </w:r>
      <w:r w:rsidRPr="00E94EB1">
        <w:rPr>
          <w:rFonts w:ascii="Arial" w:hAnsi="Arial" w:cs="Arial"/>
          <w:color w:val="1F1F1F"/>
          <w:spacing w:val="-11"/>
          <w:w w:val="105"/>
          <w:sz w:val="22"/>
          <w:szCs w:val="22"/>
        </w:rPr>
        <w:t xml:space="preserve"> </w:t>
      </w:r>
      <w:r w:rsidRPr="00E94EB1">
        <w:rPr>
          <w:rFonts w:ascii="Arial" w:hAnsi="Arial" w:cs="Arial"/>
          <w:color w:val="1F1F1F"/>
          <w:w w:val="105"/>
          <w:sz w:val="22"/>
          <w:szCs w:val="22"/>
        </w:rPr>
        <w:t>ALL</w:t>
      </w:r>
      <w:r w:rsidRPr="00E94EB1">
        <w:rPr>
          <w:rFonts w:ascii="Arial" w:hAnsi="Arial" w:cs="Arial"/>
          <w:color w:val="1F1F1F"/>
          <w:spacing w:val="-6"/>
          <w:w w:val="105"/>
          <w:sz w:val="22"/>
          <w:szCs w:val="22"/>
        </w:rPr>
        <w:t xml:space="preserve"> </w:t>
      </w:r>
      <w:r w:rsidRPr="00E94EB1">
        <w:rPr>
          <w:rFonts w:ascii="Arial" w:hAnsi="Arial" w:cs="Arial"/>
          <w:color w:val="1F1F1F"/>
          <w:w w:val="105"/>
          <w:sz w:val="22"/>
          <w:szCs w:val="22"/>
        </w:rPr>
        <w:t>ZONES</w:t>
      </w:r>
      <w:r>
        <w:rPr>
          <w:rFonts w:ascii="Arial" w:hAnsi="Arial" w:cs="Arial"/>
          <w:color w:val="1F1F1F"/>
          <w:w w:val="105"/>
          <w:sz w:val="22"/>
          <w:szCs w:val="22"/>
        </w:rPr>
        <w:t>,</w:t>
      </w:r>
    </w:p>
    <w:p w14:paraId="31422334" w14:textId="77777777" w:rsidR="00E241DD" w:rsidRDefault="00E241DD" w:rsidP="00E241DD">
      <w:pPr>
        <w:pStyle w:val="BodyText"/>
        <w:spacing w:before="2"/>
        <w:rPr>
          <w:rFonts w:ascii="Arial" w:hAnsi="Arial" w:cs="Arial"/>
          <w:color w:val="1F1F1F"/>
          <w:spacing w:val="-2"/>
          <w:sz w:val="22"/>
          <w:szCs w:val="22"/>
        </w:rPr>
      </w:pPr>
      <w:r w:rsidRPr="00E94EB1">
        <w:rPr>
          <w:rFonts w:ascii="Arial" w:hAnsi="Arial" w:cs="Arial"/>
          <w:color w:val="1F1F1F"/>
          <w:sz w:val="22"/>
          <w:szCs w:val="22"/>
        </w:rPr>
        <w:t>If</w:t>
      </w:r>
      <w:r w:rsidRPr="00E94EB1">
        <w:rPr>
          <w:rFonts w:ascii="Arial" w:hAnsi="Arial" w:cs="Arial"/>
          <w:color w:val="1F1F1F"/>
          <w:spacing w:val="14"/>
          <w:sz w:val="22"/>
          <w:szCs w:val="22"/>
        </w:rPr>
        <w:t xml:space="preserve"> </w:t>
      </w:r>
      <w:r w:rsidRPr="00E94EB1">
        <w:rPr>
          <w:rFonts w:ascii="Arial" w:hAnsi="Arial" w:cs="Arial"/>
          <w:color w:val="1F1F1F"/>
          <w:sz w:val="22"/>
          <w:szCs w:val="22"/>
        </w:rPr>
        <w:t>more</w:t>
      </w:r>
      <w:r w:rsidRPr="00E94EB1">
        <w:rPr>
          <w:rFonts w:ascii="Arial" w:hAnsi="Arial" w:cs="Arial"/>
          <w:color w:val="1F1F1F"/>
          <w:spacing w:val="21"/>
          <w:sz w:val="22"/>
          <w:szCs w:val="22"/>
        </w:rPr>
        <w:t xml:space="preserve"> </w:t>
      </w:r>
      <w:r w:rsidRPr="00E94EB1">
        <w:rPr>
          <w:rFonts w:ascii="Arial" w:hAnsi="Arial" w:cs="Arial"/>
          <w:color w:val="1F1F1F"/>
          <w:sz w:val="22"/>
          <w:szCs w:val="22"/>
        </w:rPr>
        <w:t>than</w:t>
      </w:r>
      <w:r w:rsidRPr="00E94EB1">
        <w:rPr>
          <w:rFonts w:ascii="Arial" w:hAnsi="Arial" w:cs="Arial"/>
          <w:color w:val="1F1F1F"/>
          <w:spacing w:val="12"/>
          <w:sz w:val="22"/>
          <w:szCs w:val="22"/>
        </w:rPr>
        <w:t xml:space="preserve"> </w:t>
      </w:r>
      <w:r w:rsidRPr="00E94EB1">
        <w:rPr>
          <w:rFonts w:ascii="Arial" w:hAnsi="Arial" w:cs="Arial"/>
          <w:color w:val="1F1F1F"/>
          <w:sz w:val="22"/>
          <w:szCs w:val="22"/>
        </w:rPr>
        <w:t>one</w:t>
      </w:r>
      <w:r w:rsidRPr="00E94EB1">
        <w:rPr>
          <w:rFonts w:ascii="Arial" w:hAnsi="Arial" w:cs="Arial"/>
          <w:color w:val="1F1F1F"/>
          <w:spacing w:val="13"/>
          <w:sz w:val="22"/>
          <w:szCs w:val="22"/>
        </w:rPr>
        <w:t xml:space="preserve"> </w:t>
      </w:r>
      <w:r w:rsidRPr="00E94EB1">
        <w:rPr>
          <w:rFonts w:ascii="Arial" w:hAnsi="Arial" w:cs="Arial"/>
          <w:color w:val="1F1F1F"/>
          <w:sz w:val="22"/>
          <w:szCs w:val="22"/>
        </w:rPr>
        <w:t>applies</w:t>
      </w:r>
      <w:r w:rsidRPr="00E94EB1">
        <w:rPr>
          <w:rFonts w:ascii="Arial" w:hAnsi="Arial" w:cs="Arial"/>
          <w:color w:val="1F1F1F"/>
          <w:spacing w:val="28"/>
          <w:sz w:val="22"/>
          <w:szCs w:val="22"/>
        </w:rPr>
        <w:t xml:space="preserve"> </w:t>
      </w:r>
      <w:r w:rsidRPr="00E94EB1">
        <w:rPr>
          <w:rFonts w:ascii="Arial" w:hAnsi="Arial" w:cs="Arial"/>
          <w:color w:val="1F1F1F"/>
          <w:sz w:val="22"/>
          <w:szCs w:val="22"/>
        </w:rPr>
        <w:t>to</w:t>
      </w:r>
      <w:r w:rsidRPr="00E94EB1">
        <w:rPr>
          <w:rFonts w:ascii="Arial" w:hAnsi="Arial" w:cs="Arial"/>
          <w:color w:val="1F1F1F"/>
          <w:spacing w:val="16"/>
          <w:sz w:val="22"/>
          <w:szCs w:val="22"/>
        </w:rPr>
        <w:t xml:space="preserve"> </w:t>
      </w:r>
      <w:r w:rsidRPr="00E94EB1">
        <w:rPr>
          <w:rFonts w:ascii="Arial" w:hAnsi="Arial" w:cs="Arial"/>
          <w:color w:val="1F1F1F"/>
          <w:sz w:val="22"/>
          <w:szCs w:val="22"/>
        </w:rPr>
        <w:t>the</w:t>
      </w:r>
      <w:r w:rsidRPr="00E94EB1">
        <w:rPr>
          <w:rFonts w:ascii="Arial" w:hAnsi="Arial" w:cs="Arial"/>
          <w:color w:val="1F1F1F"/>
          <w:spacing w:val="10"/>
          <w:sz w:val="22"/>
          <w:szCs w:val="22"/>
        </w:rPr>
        <w:t xml:space="preserve"> </w:t>
      </w:r>
      <w:r w:rsidRPr="00E94EB1">
        <w:rPr>
          <w:rFonts w:ascii="Arial" w:hAnsi="Arial" w:cs="Arial"/>
          <w:color w:val="1F1F1F"/>
          <w:sz w:val="22"/>
          <w:szCs w:val="22"/>
        </w:rPr>
        <w:t>same</w:t>
      </w:r>
      <w:r w:rsidRPr="00E94EB1">
        <w:rPr>
          <w:rFonts w:ascii="Arial" w:hAnsi="Arial" w:cs="Arial"/>
          <w:color w:val="1F1F1F"/>
          <w:spacing w:val="11"/>
          <w:sz w:val="22"/>
          <w:szCs w:val="22"/>
        </w:rPr>
        <w:t xml:space="preserve"> </w:t>
      </w:r>
      <w:r w:rsidRPr="00E94EB1">
        <w:rPr>
          <w:rFonts w:ascii="Arial" w:hAnsi="Arial" w:cs="Arial"/>
          <w:color w:val="1F1F1F"/>
          <w:sz w:val="22"/>
          <w:szCs w:val="22"/>
        </w:rPr>
        <w:t>setback,</w:t>
      </w:r>
      <w:r w:rsidRPr="00E94EB1">
        <w:rPr>
          <w:rFonts w:ascii="Arial" w:hAnsi="Arial" w:cs="Arial"/>
          <w:color w:val="1F1F1F"/>
          <w:spacing w:val="21"/>
          <w:sz w:val="22"/>
          <w:szCs w:val="22"/>
        </w:rPr>
        <w:t xml:space="preserve"> </w:t>
      </w:r>
      <w:r w:rsidRPr="00E94EB1">
        <w:rPr>
          <w:rFonts w:ascii="Arial" w:hAnsi="Arial" w:cs="Arial"/>
          <w:color w:val="1F1F1F"/>
          <w:sz w:val="22"/>
          <w:szCs w:val="22"/>
        </w:rPr>
        <w:t>the</w:t>
      </w:r>
      <w:r w:rsidRPr="00E94EB1">
        <w:rPr>
          <w:rFonts w:ascii="Arial" w:hAnsi="Arial" w:cs="Arial"/>
          <w:color w:val="1F1F1F"/>
          <w:spacing w:val="15"/>
          <w:sz w:val="22"/>
          <w:szCs w:val="22"/>
        </w:rPr>
        <w:t xml:space="preserve"> </w:t>
      </w:r>
      <w:r w:rsidRPr="00E94EB1">
        <w:rPr>
          <w:rFonts w:ascii="Arial" w:hAnsi="Arial" w:cs="Arial"/>
          <w:color w:val="1F1F1F"/>
          <w:sz w:val="22"/>
          <w:szCs w:val="22"/>
        </w:rPr>
        <w:t>larger</w:t>
      </w:r>
      <w:r w:rsidRPr="00E94EB1">
        <w:rPr>
          <w:rFonts w:ascii="Arial" w:hAnsi="Arial" w:cs="Arial"/>
          <w:color w:val="1F1F1F"/>
          <w:spacing w:val="8"/>
          <w:sz w:val="22"/>
          <w:szCs w:val="22"/>
        </w:rPr>
        <w:t xml:space="preserve"> </w:t>
      </w:r>
      <w:r w:rsidRPr="00E94EB1">
        <w:rPr>
          <w:rFonts w:ascii="Arial" w:hAnsi="Arial" w:cs="Arial"/>
          <w:color w:val="1F1F1F"/>
          <w:sz w:val="22"/>
          <w:szCs w:val="22"/>
        </w:rPr>
        <w:t>setback</w:t>
      </w:r>
      <w:r w:rsidRPr="00E94EB1">
        <w:rPr>
          <w:rFonts w:ascii="Arial" w:hAnsi="Arial" w:cs="Arial"/>
          <w:color w:val="1F1F1F"/>
          <w:spacing w:val="27"/>
          <w:sz w:val="22"/>
          <w:szCs w:val="22"/>
        </w:rPr>
        <w:t xml:space="preserve"> </w:t>
      </w:r>
      <w:r w:rsidRPr="00E94EB1">
        <w:rPr>
          <w:rFonts w:ascii="Arial" w:hAnsi="Arial" w:cs="Arial"/>
          <w:color w:val="1F1F1F"/>
          <w:spacing w:val="-2"/>
          <w:sz w:val="22"/>
          <w:szCs w:val="22"/>
        </w:rPr>
        <w:t>controls.</w:t>
      </w:r>
    </w:p>
    <w:p w14:paraId="514D5B94" w14:textId="77777777" w:rsidR="00E241DD" w:rsidRPr="00E94EB1" w:rsidRDefault="00E241DD" w:rsidP="00E241DD">
      <w:pPr>
        <w:pStyle w:val="BodyText"/>
        <w:spacing w:before="2"/>
        <w:rPr>
          <w:rFonts w:ascii="Arial" w:hAnsi="Arial" w:cs="Arial"/>
          <w:sz w:val="22"/>
          <w:szCs w:val="22"/>
        </w:rPr>
      </w:pPr>
    </w:p>
    <w:p w14:paraId="1FBF26DE" w14:textId="77777777" w:rsidR="00E241DD" w:rsidRPr="0096377C" w:rsidRDefault="00E241DD" w:rsidP="00E241DD">
      <w:pPr>
        <w:spacing w:before="10" w:line="252" w:lineRule="auto"/>
        <w:ind w:left="720" w:hanging="720"/>
        <w:rPr>
          <w:rFonts w:ascii="Arial" w:hAnsi="Arial" w:cs="Arial"/>
        </w:rPr>
      </w:pPr>
      <w:r>
        <w:rPr>
          <w:rFonts w:ascii="Arial" w:hAnsi="Arial" w:cs="Arial"/>
          <w:color w:val="1F1F1F"/>
          <w:w w:val="105"/>
        </w:rPr>
        <w:t>2.</w:t>
      </w:r>
      <w:r>
        <w:rPr>
          <w:rFonts w:ascii="Arial" w:hAnsi="Arial" w:cs="Arial"/>
          <w:color w:val="1F1F1F"/>
          <w:w w:val="105"/>
        </w:rPr>
        <w:tab/>
      </w:r>
      <w:r w:rsidRPr="0096377C">
        <w:rPr>
          <w:rFonts w:ascii="Arial" w:hAnsi="Arial" w:cs="Arial"/>
          <w:color w:val="1F1F1F"/>
          <w:w w:val="105"/>
        </w:rPr>
        <w:t>Height:</w:t>
      </w:r>
      <w:r w:rsidRPr="0096377C">
        <w:rPr>
          <w:rFonts w:ascii="Arial" w:hAnsi="Arial" w:cs="Arial"/>
          <w:color w:val="1F1F1F"/>
          <w:spacing w:val="-14"/>
          <w:w w:val="105"/>
        </w:rPr>
        <w:t xml:space="preserve"> </w:t>
      </w:r>
      <w:r w:rsidRPr="0096377C">
        <w:rPr>
          <w:rFonts w:ascii="Arial" w:hAnsi="Arial" w:cs="Arial"/>
          <w:color w:val="1F1F1F"/>
          <w:w w:val="105"/>
        </w:rPr>
        <w:t>No</w:t>
      </w:r>
      <w:r w:rsidRPr="0096377C">
        <w:rPr>
          <w:rFonts w:ascii="Arial" w:hAnsi="Arial" w:cs="Arial"/>
          <w:color w:val="1F1F1F"/>
          <w:spacing w:val="-11"/>
          <w:w w:val="105"/>
        </w:rPr>
        <w:t xml:space="preserve"> </w:t>
      </w:r>
      <w:r w:rsidRPr="0096377C">
        <w:rPr>
          <w:rFonts w:ascii="Arial" w:hAnsi="Arial" w:cs="Arial"/>
          <w:color w:val="1F1F1F"/>
          <w:w w:val="105"/>
        </w:rPr>
        <w:t>new</w:t>
      </w:r>
      <w:r w:rsidRPr="0096377C">
        <w:rPr>
          <w:rFonts w:ascii="Arial" w:hAnsi="Arial" w:cs="Arial"/>
          <w:color w:val="1F1F1F"/>
          <w:spacing w:val="-16"/>
          <w:w w:val="105"/>
        </w:rPr>
        <w:t xml:space="preserve"> </w:t>
      </w:r>
      <w:r w:rsidRPr="0096377C">
        <w:rPr>
          <w:rFonts w:ascii="Arial" w:hAnsi="Arial" w:cs="Arial"/>
          <w:color w:val="1F1F1F"/>
          <w:w w:val="105"/>
        </w:rPr>
        <w:t>principal</w:t>
      </w:r>
      <w:r w:rsidRPr="0096377C">
        <w:rPr>
          <w:rFonts w:ascii="Arial" w:hAnsi="Arial" w:cs="Arial"/>
          <w:color w:val="1F1F1F"/>
          <w:spacing w:val="-8"/>
          <w:w w:val="105"/>
        </w:rPr>
        <w:t xml:space="preserve"> </w:t>
      </w:r>
      <w:r w:rsidRPr="0096377C">
        <w:rPr>
          <w:rFonts w:ascii="Arial" w:hAnsi="Arial" w:cs="Arial"/>
          <w:color w:val="1F1F1F"/>
          <w:w w:val="105"/>
        </w:rPr>
        <w:t>structure</w:t>
      </w:r>
      <w:r w:rsidRPr="0096377C">
        <w:rPr>
          <w:rFonts w:ascii="Arial" w:hAnsi="Arial" w:cs="Arial"/>
          <w:color w:val="1F1F1F"/>
          <w:spacing w:val="-7"/>
          <w:w w:val="105"/>
        </w:rPr>
        <w:t xml:space="preserve"> </w:t>
      </w:r>
      <w:r w:rsidRPr="0096377C">
        <w:rPr>
          <w:rFonts w:ascii="Arial" w:hAnsi="Arial" w:cs="Arial"/>
          <w:color w:val="1F1F1F"/>
          <w:w w:val="105"/>
        </w:rPr>
        <w:t>or</w:t>
      </w:r>
      <w:r w:rsidRPr="0096377C">
        <w:rPr>
          <w:rFonts w:ascii="Arial" w:hAnsi="Arial" w:cs="Arial"/>
          <w:color w:val="1F1F1F"/>
          <w:spacing w:val="-13"/>
          <w:w w:val="105"/>
        </w:rPr>
        <w:t xml:space="preserve"> </w:t>
      </w:r>
      <w:r w:rsidRPr="0096377C">
        <w:rPr>
          <w:rFonts w:ascii="Arial" w:hAnsi="Arial" w:cs="Arial"/>
          <w:color w:val="1F1F1F"/>
          <w:w w:val="105"/>
        </w:rPr>
        <w:t>additions</w:t>
      </w:r>
      <w:r w:rsidRPr="0096377C">
        <w:rPr>
          <w:rFonts w:ascii="Arial" w:hAnsi="Arial" w:cs="Arial"/>
          <w:color w:val="1F1F1F"/>
          <w:spacing w:val="-4"/>
          <w:w w:val="105"/>
        </w:rPr>
        <w:t xml:space="preserve"> </w:t>
      </w:r>
      <w:r w:rsidRPr="0096377C">
        <w:rPr>
          <w:rFonts w:ascii="Arial" w:hAnsi="Arial" w:cs="Arial"/>
          <w:color w:val="1F1F1F"/>
          <w:w w:val="105"/>
        </w:rPr>
        <w:t>to</w:t>
      </w:r>
      <w:r w:rsidRPr="0096377C">
        <w:rPr>
          <w:rFonts w:ascii="Arial" w:hAnsi="Arial" w:cs="Arial"/>
          <w:color w:val="1F1F1F"/>
          <w:spacing w:val="-16"/>
          <w:w w:val="105"/>
        </w:rPr>
        <w:t xml:space="preserve"> </w:t>
      </w:r>
      <w:r w:rsidRPr="0096377C">
        <w:rPr>
          <w:rFonts w:ascii="Arial" w:hAnsi="Arial" w:cs="Arial"/>
          <w:color w:val="1F1F1F"/>
          <w:w w:val="105"/>
        </w:rPr>
        <w:t>existing</w:t>
      </w:r>
      <w:r w:rsidRPr="0096377C">
        <w:rPr>
          <w:rFonts w:ascii="Arial" w:hAnsi="Arial" w:cs="Arial"/>
          <w:color w:val="1F1F1F"/>
          <w:spacing w:val="-8"/>
          <w:w w:val="105"/>
        </w:rPr>
        <w:t xml:space="preserve"> </w:t>
      </w:r>
      <w:r w:rsidRPr="0096377C">
        <w:rPr>
          <w:rFonts w:ascii="Arial" w:hAnsi="Arial" w:cs="Arial"/>
          <w:color w:val="1F1F1F"/>
          <w:w w:val="105"/>
        </w:rPr>
        <w:t>principal</w:t>
      </w:r>
      <w:r w:rsidRPr="0096377C">
        <w:rPr>
          <w:rFonts w:ascii="Arial" w:hAnsi="Arial" w:cs="Arial"/>
          <w:color w:val="1F1F1F"/>
          <w:spacing w:val="-4"/>
          <w:w w:val="105"/>
        </w:rPr>
        <w:t xml:space="preserve"> </w:t>
      </w:r>
      <w:r w:rsidRPr="0096377C">
        <w:rPr>
          <w:rFonts w:ascii="Arial" w:hAnsi="Arial" w:cs="Arial"/>
          <w:color w:val="1F1F1F"/>
          <w:w w:val="105"/>
        </w:rPr>
        <w:t>structures</w:t>
      </w:r>
      <w:r w:rsidRPr="0096377C">
        <w:rPr>
          <w:rFonts w:ascii="Arial" w:hAnsi="Arial" w:cs="Arial"/>
          <w:color w:val="1F1F1F"/>
          <w:spacing w:val="-8"/>
          <w:w w:val="105"/>
        </w:rPr>
        <w:t xml:space="preserve"> </w:t>
      </w:r>
      <w:r w:rsidRPr="0096377C">
        <w:rPr>
          <w:rFonts w:ascii="Arial" w:hAnsi="Arial" w:cs="Arial"/>
          <w:color w:val="1F1F1F"/>
          <w:w w:val="105"/>
        </w:rPr>
        <w:t>shall</w:t>
      </w:r>
      <w:r w:rsidRPr="0096377C">
        <w:rPr>
          <w:rFonts w:ascii="Arial" w:hAnsi="Arial" w:cs="Arial"/>
          <w:color w:val="1F1F1F"/>
          <w:spacing w:val="-7"/>
          <w:w w:val="105"/>
        </w:rPr>
        <w:t xml:space="preserve"> </w:t>
      </w:r>
      <w:r w:rsidRPr="0096377C">
        <w:rPr>
          <w:rFonts w:ascii="Arial" w:hAnsi="Arial" w:cs="Arial"/>
          <w:color w:val="1F1F1F"/>
          <w:w w:val="105"/>
        </w:rPr>
        <w:t>be</w:t>
      </w:r>
      <w:r w:rsidRPr="0096377C">
        <w:rPr>
          <w:rFonts w:ascii="Arial" w:hAnsi="Arial" w:cs="Arial"/>
          <w:color w:val="1F1F1F"/>
          <w:spacing w:val="-15"/>
          <w:w w:val="105"/>
        </w:rPr>
        <w:t xml:space="preserve"> </w:t>
      </w:r>
      <w:r w:rsidRPr="0096377C">
        <w:rPr>
          <w:rFonts w:ascii="Arial" w:hAnsi="Arial" w:cs="Arial"/>
          <w:color w:val="1F1F1F"/>
          <w:w w:val="105"/>
        </w:rPr>
        <w:t>higher</w:t>
      </w:r>
      <w:r w:rsidRPr="0096377C">
        <w:rPr>
          <w:rFonts w:ascii="Arial" w:hAnsi="Arial" w:cs="Arial"/>
          <w:color w:val="1F1F1F"/>
          <w:spacing w:val="-13"/>
          <w:w w:val="105"/>
        </w:rPr>
        <w:t xml:space="preserve"> </w:t>
      </w:r>
      <w:r w:rsidRPr="0096377C">
        <w:rPr>
          <w:rFonts w:ascii="Arial" w:hAnsi="Arial" w:cs="Arial"/>
          <w:color w:val="1F1F1F"/>
          <w:w w:val="105"/>
        </w:rPr>
        <w:t>at the</w:t>
      </w:r>
      <w:r w:rsidRPr="0096377C">
        <w:rPr>
          <w:rFonts w:ascii="Arial" w:hAnsi="Arial" w:cs="Arial"/>
          <w:color w:val="1F1F1F"/>
          <w:spacing w:val="-5"/>
          <w:w w:val="105"/>
        </w:rPr>
        <w:t xml:space="preserve"> </w:t>
      </w:r>
      <w:r w:rsidRPr="0096377C">
        <w:rPr>
          <w:rFonts w:ascii="Arial" w:hAnsi="Arial" w:cs="Arial"/>
          <w:color w:val="1F1F1F"/>
          <w:w w:val="105"/>
        </w:rPr>
        <w:t>roof peak than 30</w:t>
      </w:r>
      <w:r w:rsidRPr="0096377C">
        <w:rPr>
          <w:rFonts w:ascii="Arial" w:hAnsi="Arial" w:cs="Arial"/>
          <w:color w:val="1F1F1F"/>
          <w:spacing w:val="-11"/>
          <w:w w:val="105"/>
        </w:rPr>
        <w:t xml:space="preserve"> </w:t>
      </w:r>
      <w:r w:rsidRPr="0096377C">
        <w:rPr>
          <w:rFonts w:ascii="Arial" w:hAnsi="Arial" w:cs="Arial"/>
          <w:color w:val="1F1F1F"/>
          <w:w w:val="105"/>
        </w:rPr>
        <w:t>feet above the</w:t>
      </w:r>
      <w:r w:rsidRPr="0096377C">
        <w:rPr>
          <w:rFonts w:ascii="Arial" w:hAnsi="Arial" w:cs="Arial"/>
          <w:color w:val="1F1F1F"/>
          <w:spacing w:val="-1"/>
          <w:w w:val="105"/>
        </w:rPr>
        <w:t xml:space="preserve"> </w:t>
      </w:r>
      <w:r w:rsidRPr="0096377C">
        <w:rPr>
          <w:rFonts w:ascii="Arial" w:hAnsi="Arial" w:cs="Arial"/>
          <w:color w:val="1F1F1F"/>
          <w:w w:val="105"/>
        </w:rPr>
        <w:t>highest point in</w:t>
      </w:r>
      <w:r w:rsidRPr="0096377C">
        <w:rPr>
          <w:rFonts w:ascii="Arial" w:hAnsi="Arial" w:cs="Arial"/>
          <w:color w:val="1F1F1F"/>
          <w:spacing w:val="-2"/>
          <w:w w:val="105"/>
        </w:rPr>
        <w:t xml:space="preserve"> </w:t>
      </w:r>
      <w:r w:rsidRPr="0096377C">
        <w:rPr>
          <w:rFonts w:ascii="Arial" w:hAnsi="Arial" w:cs="Arial"/>
          <w:color w:val="1F1F1F"/>
          <w:w w:val="105"/>
        </w:rPr>
        <w:t>the</w:t>
      </w:r>
      <w:r w:rsidRPr="0096377C">
        <w:rPr>
          <w:rFonts w:ascii="Arial" w:hAnsi="Arial" w:cs="Arial"/>
          <w:color w:val="1F1F1F"/>
          <w:spacing w:val="-5"/>
          <w:w w:val="105"/>
        </w:rPr>
        <w:t xml:space="preserve"> </w:t>
      </w:r>
      <w:r w:rsidRPr="0096377C">
        <w:rPr>
          <w:rFonts w:ascii="Arial" w:hAnsi="Arial" w:cs="Arial"/>
          <w:color w:val="1F1F1F"/>
          <w:w w:val="105"/>
        </w:rPr>
        <w:t>natural grade</w:t>
      </w:r>
      <w:r w:rsidRPr="0096377C">
        <w:rPr>
          <w:rFonts w:ascii="Arial" w:hAnsi="Arial" w:cs="Arial"/>
          <w:color w:val="1F1F1F"/>
          <w:spacing w:val="-1"/>
          <w:w w:val="105"/>
        </w:rPr>
        <w:t xml:space="preserve"> </w:t>
      </w:r>
      <w:r w:rsidRPr="0096377C">
        <w:rPr>
          <w:rFonts w:ascii="Arial" w:hAnsi="Arial" w:cs="Arial"/>
          <w:color w:val="1F1F1F"/>
          <w:w w:val="105"/>
        </w:rPr>
        <w:t>at</w:t>
      </w:r>
      <w:r w:rsidRPr="0096377C">
        <w:rPr>
          <w:rFonts w:ascii="Arial" w:hAnsi="Arial" w:cs="Arial"/>
          <w:color w:val="1F1F1F"/>
          <w:spacing w:val="-1"/>
          <w:w w:val="105"/>
        </w:rPr>
        <w:t xml:space="preserve"> </w:t>
      </w:r>
      <w:r w:rsidRPr="0096377C">
        <w:rPr>
          <w:rFonts w:ascii="Arial" w:hAnsi="Arial" w:cs="Arial"/>
          <w:color w:val="1F1F1F"/>
          <w:w w:val="105"/>
        </w:rPr>
        <w:t>the</w:t>
      </w:r>
      <w:r w:rsidRPr="0096377C">
        <w:rPr>
          <w:rFonts w:ascii="Arial" w:hAnsi="Arial" w:cs="Arial"/>
          <w:color w:val="1F1F1F"/>
          <w:spacing w:val="-1"/>
          <w:w w:val="105"/>
        </w:rPr>
        <w:t xml:space="preserve"> </w:t>
      </w:r>
      <w:r w:rsidRPr="0096377C">
        <w:rPr>
          <w:rFonts w:ascii="Arial" w:hAnsi="Arial" w:cs="Arial"/>
          <w:color w:val="1F1F1F"/>
          <w:w w:val="105"/>
        </w:rPr>
        <w:t>perimeter of</w:t>
      </w:r>
      <w:r w:rsidRPr="0096377C">
        <w:rPr>
          <w:rFonts w:ascii="Arial" w:hAnsi="Arial" w:cs="Arial"/>
          <w:color w:val="1F1F1F"/>
          <w:spacing w:val="-1"/>
          <w:w w:val="105"/>
        </w:rPr>
        <w:t xml:space="preserve"> </w:t>
      </w:r>
      <w:r w:rsidRPr="0096377C">
        <w:rPr>
          <w:rFonts w:ascii="Arial" w:hAnsi="Arial" w:cs="Arial"/>
          <w:color w:val="1F1F1F"/>
          <w:w w:val="105"/>
        </w:rPr>
        <w:t>the building or</w:t>
      </w:r>
      <w:r w:rsidRPr="0096377C">
        <w:rPr>
          <w:rFonts w:ascii="Arial" w:hAnsi="Arial" w:cs="Arial"/>
          <w:color w:val="1F1F1F"/>
          <w:spacing w:val="-2"/>
          <w:w w:val="105"/>
        </w:rPr>
        <w:t xml:space="preserve"> </w:t>
      </w:r>
      <w:r w:rsidRPr="0096377C">
        <w:rPr>
          <w:rFonts w:ascii="Arial" w:hAnsi="Arial" w:cs="Arial"/>
          <w:color w:val="1F1F1F"/>
          <w:w w:val="105"/>
        </w:rPr>
        <w:t>addition</w:t>
      </w:r>
      <w:r w:rsidRPr="0096377C">
        <w:rPr>
          <w:rFonts w:ascii="Arial" w:hAnsi="Arial" w:cs="Arial"/>
          <w:color w:val="575757"/>
          <w:w w:val="105"/>
        </w:rPr>
        <w:t>.</w:t>
      </w:r>
      <w:r w:rsidRPr="0096377C">
        <w:rPr>
          <w:rFonts w:ascii="Arial" w:hAnsi="Arial" w:cs="Arial"/>
          <w:color w:val="575757"/>
          <w:spacing w:val="29"/>
          <w:w w:val="105"/>
        </w:rPr>
        <w:t xml:space="preserve"> </w:t>
      </w:r>
      <w:r w:rsidRPr="0096377C">
        <w:rPr>
          <w:rFonts w:ascii="Arial" w:hAnsi="Arial" w:cs="Arial"/>
          <w:color w:val="1F1F1F"/>
          <w:w w:val="105"/>
        </w:rPr>
        <w:t>Accessory structures by the</w:t>
      </w:r>
      <w:r w:rsidRPr="0096377C">
        <w:rPr>
          <w:rFonts w:ascii="Arial" w:hAnsi="Arial" w:cs="Arial"/>
          <w:color w:val="1F1F1F"/>
          <w:spacing w:val="-2"/>
          <w:w w:val="105"/>
        </w:rPr>
        <w:t xml:space="preserve"> </w:t>
      </w:r>
      <w:r w:rsidRPr="0096377C">
        <w:rPr>
          <w:rFonts w:ascii="Arial" w:hAnsi="Arial" w:cs="Arial"/>
          <w:color w:val="1F1F1F"/>
          <w:w w:val="105"/>
        </w:rPr>
        <w:t>same measure shall be</w:t>
      </w:r>
      <w:r w:rsidRPr="0096377C">
        <w:rPr>
          <w:rFonts w:ascii="Arial" w:hAnsi="Arial" w:cs="Arial"/>
          <w:color w:val="1F1F1F"/>
          <w:spacing w:val="-2"/>
          <w:w w:val="105"/>
        </w:rPr>
        <w:t xml:space="preserve"> </w:t>
      </w:r>
      <w:r w:rsidRPr="0096377C">
        <w:rPr>
          <w:rFonts w:ascii="Arial" w:hAnsi="Arial" w:cs="Arial"/>
          <w:color w:val="1F1F1F"/>
          <w:w w:val="105"/>
        </w:rPr>
        <w:t>no more</w:t>
      </w:r>
      <w:r w:rsidRPr="0096377C">
        <w:rPr>
          <w:rFonts w:ascii="Arial" w:hAnsi="Arial" w:cs="Arial"/>
          <w:color w:val="1F1F1F"/>
          <w:spacing w:val="-1"/>
          <w:w w:val="105"/>
        </w:rPr>
        <w:t xml:space="preserve"> </w:t>
      </w:r>
      <w:r w:rsidRPr="0096377C">
        <w:rPr>
          <w:rFonts w:ascii="Arial" w:hAnsi="Arial" w:cs="Arial"/>
          <w:color w:val="1F1F1F"/>
          <w:w w:val="105"/>
        </w:rPr>
        <w:t>than 22 feet.</w:t>
      </w:r>
    </w:p>
    <w:p w14:paraId="0342CDEC" w14:textId="77777777" w:rsidR="00E241DD" w:rsidRPr="00E94EB1" w:rsidRDefault="00E241DD" w:rsidP="00E241DD">
      <w:pPr>
        <w:pStyle w:val="BodyText"/>
        <w:spacing w:before="13"/>
        <w:rPr>
          <w:rFonts w:ascii="Arial" w:hAnsi="Arial" w:cs="Arial"/>
          <w:sz w:val="22"/>
          <w:szCs w:val="22"/>
        </w:rPr>
      </w:pPr>
    </w:p>
    <w:p w14:paraId="34E27DD9" w14:textId="77777777" w:rsidR="00E241DD" w:rsidRPr="00E241DD" w:rsidRDefault="00E241DD" w:rsidP="00E241DD">
      <w:pPr>
        <w:pStyle w:val="Heading5"/>
        <w:rPr>
          <w:rFonts w:ascii="Arial" w:hAnsi="Arial" w:cs="Arial"/>
          <w:b/>
          <w:bCs/>
        </w:rPr>
      </w:pPr>
      <w:r w:rsidRPr="00E241DD">
        <w:rPr>
          <w:rFonts w:ascii="Arial" w:hAnsi="Arial" w:cs="Arial"/>
          <w:b/>
          <w:bCs/>
          <w:color w:val="1F1F1F"/>
        </w:rPr>
        <w:t>D.</w:t>
      </w:r>
      <w:r w:rsidRPr="00E241DD">
        <w:rPr>
          <w:rFonts w:ascii="Arial" w:hAnsi="Arial" w:cs="Arial"/>
          <w:b/>
          <w:bCs/>
          <w:color w:val="1F1F1F"/>
        </w:rPr>
        <w:tab/>
      </w:r>
      <w:r w:rsidRPr="00E241DD">
        <w:rPr>
          <w:rFonts w:ascii="Arial" w:hAnsi="Arial" w:cs="Arial"/>
          <w:b/>
          <w:bCs/>
          <w:color w:val="1F1F1F"/>
          <w:spacing w:val="-9"/>
        </w:rPr>
        <w:t xml:space="preserve"> </w:t>
      </w:r>
      <w:r w:rsidRPr="00E241DD">
        <w:rPr>
          <w:rFonts w:ascii="Arial" w:hAnsi="Arial" w:cs="Arial"/>
          <w:b/>
          <w:bCs/>
          <w:color w:val="1F1F1F"/>
        </w:rPr>
        <w:t>Permitted</w:t>
      </w:r>
      <w:r w:rsidRPr="00E241DD">
        <w:rPr>
          <w:rFonts w:ascii="Arial" w:hAnsi="Arial" w:cs="Arial"/>
          <w:b/>
          <w:bCs/>
          <w:color w:val="1F1F1F"/>
          <w:spacing w:val="5"/>
        </w:rPr>
        <w:t xml:space="preserve"> </w:t>
      </w:r>
      <w:r w:rsidRPr="00E241DD">
        <w:rPr>
          <w:rFonts w:ascii="Arial" w:hAnsi="Arial" w:cs="Arial"/>
          <w:b/>
          <w:bCs/>
          <w:color w:val="1F1F1F"/>
          <w:spacing w:val="-2"/>
        </w:rPr>
        <w:t>Uses:</w:t>
      </w:r>
    </w:p>
    <w:p w14:paraId="7002C0A1" w14:textId="77777777" w:rsidR="00E241DD" w:rsidRPr="0096377C" w:rsidRDefault="00E241DD" w:rsidP="00E241DD">
      <w:pPr>
        <w:spacing w:before="240"/>
        <w:rPr>
          <w:rFonts w:ascii="Arial" w:hAnsi="Arial" w:cs="Arial"/>
        </w:rPr>
      </w:pPr>
      <w:r>
        <w:rPr>
          <w:rFonts w:ascii="Arial" w:hAnsi="Arial" w:cs="Arial"/>
          <w:color w:val="1F1F1F"/>
        </w:rPr>
        <w:t>1.</w:t>
      </w:r>
      <w:r>
        <w:rPr>
          <w:rFonts w:ascii="Arial" w:hAnsi="Arial" w:cs="Arial"/>
          <w:color w:val="1F1F1F"/>
        </w:rPr>
        <w:tab/>
      </w:r>
      <w:r w:rsidRPr="0096377C">
        <w:rPr>
          <w:rFonts w:ascii="Arial" w:hAnsi="Arial" w:cs="Arial"/>
          <w:color w:val="1F1F1F"/>
        </w:rPr>
        <w:t>A</w:t>
      </w:r>
      <w:r w:rsidRPr="0096377C">
        <w:rPr>
          <w:rFonts w:ascii="Arial" w:hAnsi="Arial" w:cs="Arial"/>
          <w:color w:val="1F1F1F"/>
          <w:spacing w:val="-3"/>
        </w:rPr>
        <w:t xml:space="preserve"> </w:t>
      </w:r>
      <w:r w:rsidRPr="0096377C">
        <w:rPr>
          <w:rFonts w:ascii="Arial" w:hAnsi="Arial" w:cs="Arial"/>
          <w:color w:val="1F1F1F"/>
        </w:rPr>
        <w:t>residence</w:t>
      </w:r>
      <w:r w:rsidRPr="0096377C">
        <w:rPr>
          <w:rFonts w:ascii="Arial" w:hAnsi="Arial" w:cs="Arial"/>
          <w:color w:val="1F1F1F"/>
          <w:spacing w:val="59"/>
          <w:w w:val="150"/>
        </w:rPr>
        <w:t xml:space="preserve"> </w:t>
      </w:r>
      <w:r w:rsidRPr="0096377C">
        <w:rPr>
          <w:rFonts w:ascii="Arial" w:hAnsi="Arial" w:cs="Arial"/>
          <w:color w:val="1F1F1F"/>
        </w:rPr>
        <w:t>(Refer</w:t>
      </w:r>
      <w:r w:rsidRPr="0096377C">
        <w:rPr>
          <w:rFonts w:ascii="Arial" w:hAnsi="Arial" w:cs="Arial"/>
          <w:color w:val="1F1F1F"/>
          <w:spacing w:val="6"/>
        </w:rPr>
        <w:t xml:space="preserve"> </w:t>
      </w:r>
      <w:r w:rsidRPr="0096377C">
        <w:rPr>
          <w:rFonts w:ascii="Arial" w:hAnsi="Arial" w:cs="Arial"/>
          <w:color w:val="1F1F1F"/>
        </w:rPr>
        <w:t>to</w:t>
      </w:r>
      <w:r w:rsidRPr="0096377C">
        <w:rPr>
          <w:rFonts w:ascii="Arial" w:hAnsi="Arial" w:cs="Arial"/>
          <w:color w:val="1F1F1F"/>
          <w:spacing w:val="-2"/>
        </w:rPr>
        <w:t xml:space="preserve"> </w:t>
      </w:r>
      <w:r w:rsidRPr="0096377C">
        <w:rPr>
          <w:rFonts w:ascii="Arial" w:hAnsi="Arial" w:cs="Arial"/>
          <w:color w:val="1F1F1F"/>
        </w:rPr>
        <w:t>Article</w:t>
      </w:r>
      <w:r w:rsidRPr="0096377C">
        <w:rPr>
          <w:rFonts w:ascii="Arial" w:hAnsi="Arial" w:cs="Arial"/>
          <w:color w:val="1F1F1F"/>
          <w:spacing w:val="13"/>
        </w:rPr>
        <w:t xml:space="preserve"> </w:t>
      </w:r>
      <w:r w:rsidRPr="0096377C">
        <w:rPr>
          <w:rFonts w:ascii="Arial" w:hAnsi="Arial" w:cs="Arial"/>
          <w:color w:val="1F1F1F"/>
        </w:rPr>
        <w:t>IV</w:t>
      </w:r>
      <w:r w:rsidRPr="0096377C">
        <w:rPr>
          <w:rFonts w:ascii="Arial" w:hAnsi="Arial" w:cs="Arial"/>
          <w:color w:val="1F1F1F"/>
          <w:spacing w:val="3"/>
        </w:rPr>
        <w:t xml:space="preserve"> </w:t>
      </w:r>
      <w:r w:rsidRPr="0096377C">
        <w:rPr>
          <w:rFonts w:ascii="Arial" w:hAnsi="Arial" w:cs="Arial"/>
          <w:color w:val="1F1F1F"/>
        </w:rPr>
        <w:t>sec.</w:t>
      </w:r>
      <w:r w:rsidRPr="0096377C">
        <w:rPr>
          <w:rFonts w:ascii="Arial" w:hAnsi="Arial" w:cs="Arial"/>
          <w:color w:val="1F1F1F"/>
          <w:spacing w:val="-33"/>
        </w:rPr>
        <w:t xml:space="preserve"> </w:t>
      </w:r>
      <w:r w:rsidRPr="0096377C">
        <w:rPr>
          <w:rFonts w:ascii="Arial" w:hAnsi="Arial" w:cs="Arial"/>
          <w:color w:val="1F1F1F"/>
        </w:rPr>
        <w:t>I)</w:t>
      </w:r>
    </w:p>
    <w:p w14:paraId="34A4C651" w14:textId="77777777" w:rsidR="00E241DD" w:rsidRPr="0096377C" w:rsidRDefault="00E241DD" w:rsidP="00E241DD">
      <w:pPr>
        <w:spacing w:before="240"/>
        <w:ind w:left="720" w:hanging="720"/>
        <w:rPr>
          <w:rFonts w:ascii="Arial" w:hAnsi="Arial" w:cs="Arial"/>
        </w:rPr>
      </w:pPr>
      <w:r>
        <w:rPr>
          <w:rFonts w:ascii="Arial" w:hAnsi="Arial" w:cs="Arial"/>
          <w:color w:val="1F1F1F"/>
          <w:w w:val="105"/>
        </w:rPr>
        <w:t>2.</w:t>
      </w:r>
      <w:r>
        <w:rPr>
          <w:rFonts w:ascii="Arial" w:hAnsi="Arial" w:cs="Arial"/>
          <w:color w:val="1F1F1F"/>
          <w:w w:val="105"/>
        </w:rPr>
        <w:tab/>
      </w:r>
      <w:r w:rsidRPr="0096377C">
        <w:rPr>
          <w:rFonts w:ascii="Arial" w:hAnsi="Arial" w:cs="Arial"/>
          <w:color w:val="1F1F1F"/>
          <w:w w:val="105"/>
        </w:rPr>
        <w:t>Home</w:t>
      </w:r>
      <w:r w:rsidRPr="0096377C">
        <w:rPr>
          <w:rFonts w:ascii="Arial" w:hAnsi="Arial" w:cs="Arial"/>
          <w:color w:val="1F1F1F"/>
          <w:spacing w:val="-16"/>
          <w:w w:val="105"/>
        </w:rPr>
        <w:t xml:space="preserve"> </w:t>
      </w:r>
      <w:r w:rsidRPr="0096377C">
        <w:rPr>
          <w:rFonts w:ascii="Arial" w:hAnsi="Arial" w:cs="Arial"/>
          <w:color w:val="1F1F1F"/>
          <w:w w:val="105"/>
        </w:rPr>
        <w:t>Occupations</w:t>
      </w:r>
      <w:r>
        <w:rPr>
          <w:rFonts w:ascii="Arial" w:hAnsi="Arial" w:cs="Arial"/>
          <w:color w:val="1F1F1F"/>
          <w:w w:val="105"/>
        </w:rPr>
        <w:t>,</w:t>
      </w:r>
      <w:r w:rsidRPr="0096377C">
        <w:rPr>
          <w:rFonts w:ascii="Arial" w:hAnsi="Arial" w:cs="Arial"/>
          <w:color w:val="1F1F1F"/>
          <w:spacing w:val="-6"/>
          <w:w w:val="105"/>
        </w:rPr>
        <w:t xml:space="preserve"> </w:t>
      </w:r>
      <w:r w:rsidRPr="0096377C">
        <w:rPr>
          <w:rFonts w:ascii="Arial" w:hAnsi="Arial" w:cs="Arial"/>
          <w:color w:val="1F1F1F"/>
          <w:w w:val="105"/>
        </w:rPr>
        <w:t>provided</w:t>
      </w:r>
      <w:r w:rsidRPr="0096377C">
        <w:rPr>
          <w:rFonts w:ascii="Arial" w:hAnsi="Arial" w:cs="Arial"/>
          <w:color w:val="1F1F1F"/>
          <w:spacing w:val="-10"/>
          <w:w w:val="105"/>
        </w:rPr>
        <w:t xml:space="preserve"> </w:t>
      </w:r>
      <w:r w:rsidRPr="0096377C">
        <w:rPr>
          <w:rFonts w:ascii="Arial" w:hAnsi="Arial" w:cs="Arial"/>
          <w:color w:val="1F1F1F"/>
          <w:w w:val="105"/>
        </w:rPr>
        <w:t>that</w:t>
      </w:r>
      <w:r>
        <w:rPr>
          <w:rFonts w:ascii="Arial" w:hAnsi="Arial" w:cs="Arial"/>
          <w:color w:val="1F1F1F"/>
          <w:w w:val="105"/>
        </w:rPr>
        <w:t>,</w:t>
      </w:r>
      <w:r w:rsidRPr="0096377C">
        <w:rPr>
          <w:rFonts w:ascii="Arial" w:hAnsi="Arial" w:cs="Arial"/>
          <w:color w:val="1F1F1F"/>
          <w:spacing w:val="-7"/>
          <w:w w:val="105"/>
        </w:rPr>
        <w:t xml:space="preserve"> </w:t>
      </w:r>
      <w:r w:rsidRPr="0096377C">
        <w:rPr>
          <w:rFonts w:ascii="Arial" w:hAnsi="Arial" w:cs="Arial"/>
          <w:color w:val="1F1F1F"/>
          <w:w w:val="105"/>
        </w:rPr>
        <w:t>parking</w:t>
      </w:r>
      <w:r w:rsidRPr="0096377C">
        <w:rPr>
          <w:rFonts w:ascii="Arial" w:hAnsi="Arial" w:cs="Arial"/>
          <w:color w:val="1F1F1F"/>
          <w:spacing w:val="-3"/>
          <w:w w:val="105"/>
        </w:rPr>
        <w:t xml:space="preserve"> </w:t>
      </w:r>
      <w:r w:rsidRPr="0096377C">
        <w:rPr>
          <w:rFonts w:ascii="Arial" w:hAnsi="Arial" w:cs="Arial"/>
          <w:color w:val="1F1F1F"/>
          <w:w w:val="105"/>
        </w:rPr>
        <w:t>requirements</w:t>
      </w:r>
      <w:r w:rsidRPr="0096377C">
        <w:rPr>
          <w:rFonts w:ascii="Arial" w:hAnsi="Arial" w:cs="Arial"/>
          <w:color w:val="1F1F1F"/>
          <w:spacing w:val="3"/>
          <w:w w:val="105"/>
        </w:rPr>
        <w:t xml:space="preserve"> </w:t>
      </w:r>
      <w:r w:rsidRPr="0096377C">
        <w:rPr>
          <w:rFonts w:ascii="Arial" w:hAnsi="Arial" w:cs="Arial"/>
          <w:color w:val="1F1F1F"/>
          <w:w w:val="105"/>
        </w:rPr>
        <w:t>of</w:t>
      </w:r>
      <w:r w:rsidRPr="0096377C">
        <w:rPr>
          <w:rFonts w:ascii="Arial" w:hAnsi="Arial" w:cs="Arial"/>
          <w:color w:val="1F1F1F"/>
          <w:spacing w:val="-16"/>
          <w:w w:val="105"/>
        </w:rPr>
        <w:t xml:space="preserve"> </w:t>
      </w:r>
      <w:r w:rsidRPr="0096377C">
        <w:rPr>
          <w:rFonts w:ascii="Arial" w:hAnsi="Arial" w:cs="Arial"/>
          <w:color w:val="1F1F1F"/>
          <w:w w:val="105"/>
        </w:rPr>
        <w:t>Article</w:t>
      </w:r>
      <w:r w:rsidRPr="0096377C">
        <w:rPr>
          <w:rFonts w:ascii="Arial" w:hAnsi="Arial" w:cs="Arial"/>
          <w:color w:val="1F1F1F"/>
          <w:spacing w:val="-7"/>
          <w:w w:val="105"/>
        </w:rPr>
        <w:t xml:space="preserve"> </w:t>
      </w:r>
      <w:r w:rsidRPr="0096377C">
        <w:rPr>
          <w:rFonts w:ascii="Arial" w:hAnsi="Arial" w:cs="Arial"/>
          <w:color w:val="1F1F1F"/>
          <w:w w:val="105"/>
        </w:rPr>
        <w:t>II,</w:t>
      </w:r>
      <w:r w:rsidRPr="0096377C">
        <w:rPr>
          <w:rFonts w:ascii="Arial" w:hAnsi="Arial" w:cs="Arial"/>
          <w:color w:val="1F1F1F"/>
          <w:spacing w:val="-15"/>
          <w:w w:val="105"/>
        </w:rPr>
        <w:t xml:space="preserve"> </w:t>
      </w:r>
      <w:r w:rsidRPr="0096377C">
        <w:rPr>
          <w:rFonts w:ascii="Arial" w:hAnsi="Arial" w:cs="Arial"/>
          <w:color w:val="1F1F1F"/>
          <w:w w:val="105"/>
        </w:rPr>
        <w:t>Section</w:t>
      </w:r>
      <w:r w:rsidRPr="0096377C">
        <w:rPr>
          <w:rFonts w:ascii="Arial" w:hAnsi="Arial" w:cs="Arial"/>
          <w:color w:val="1F1F1F"/>
          <w:spacing w:val="-9"/>
          <w:w w:val="105"/>
        </w:rPr>
        <w:t xml:space="preserve"> </w:t>
      </w:r>
      <w:r w:rsidRPr="0096377C">
        <w:rPr>
          <w:rFonts w:ascii="Arial" w:hAnsi="Arial" w:cs="Arial"/>
          <w:color w:val="1F1F1F"/>
          <w:w w:val="105"/>
        </w:rPr>
        <w:t>D,</w:t>
      </w:r>
      <w:r w:rsidRPr="0096377C">
        <w:rPr>
          <w:rFonts w:ascii="Arial" w:hAnsi="Arial" w:cs="Arial"/>
          <w:color w:val="1F1F1F"/>
          <w:spacing w:val="-15"/>
          <w:w w:val="105"/>
        </w:rPr>
        <w:t xml:space="preserve"> </w:t>
      </w:r>
      <w:r w:rsidRPr="0096377C">
        <w:rPr>
          <w:rFonts w:ascii="Arial" w:hAnsi="Arial" w:cs="Arial"/>
          <w:color w:val="1F1F1F"/>
          <w:w w:val="105"/>
        </w:rPr>
        <w:t>ss.</w:t>
      </w:r>
      <w:r w:rsidRPr="0096377C">
        <w:rPr>
          <w:rFonts w:ascii="Arial" w:hAnsi="Arial" w:cs="Arial"/>
          <w:color w:val="1F1F1F"/>
          <w:spacing w:val="-15"/>
          <w:w w:val="105"/>
        </w:rPr>
        <w:t xml:space="preserve"> </w:t>
      </w:r>
      <w:r w:rsidRPr="0096377C">
        <w:rPr>
          <w:rFonts w:ascii="Arial" w:hAnsi="Arial" w:cs="Arial"/>
          <w:color w:val="1F1F1F"/>
          <w:w w:val="105"/>
        </w:rPr>
        <w:t>2</w:t>
      </w:r>
      <w:r w:rsidRPr="0096377C">
        <w:rPr>
          <w:rFonts w:ascii="Arial" w:hAnsi="Arial" w:cs="Arial"/>
          <w:color w:val="1F1F1F"/>
          <w:spacing w:val="-13"/>
          <w:w w:val="105"/>
        </w:rPr>
        <w:t xml:space="preserve"> </w:t>
      </w:r>
      <w:r w:rsidRPr="0096377C">
        <w:rPr>
          <w:rFonts w:ascii="Arial" w:hAnsi="Arial" w:cs="Arial"/>
          <w:color w:val="1F1F1F"/>
          <w:w w:val="105"/>
        </w:rPr>
        <w:t>are</w:t>
      </w:r>
      <w:r w:rsidRPr="0096377C">
        <w:rPr>
          <w:rFonts w:ascii="Arial" w:hAnsi="Arial" w:cs="Arial"/>
          <w:color w:val="1F1F1F"/>
          <w:spacing w:val="-15"/>
          <w:w w:val="105"/>
        </w:rPr>
        <w:t xml:space="preserve"> </w:t>
      </w:r>
      <w:r w:rsidRPr="0096377C">
        <w:rPr>
          <w:rFonts w:ascii="Arial" w:hAnsi="Arial" w:cs="Arial"/>
          <w:color w:val="1F1F1F"/>
          <w:spacing w:val="-4"/>
          <w:w w:val="105"/>
        </w:rPr>
        <w:t>met.</w:t>
      </w:r>
    </w:p>
    <w:p w14:paraId="3058E592" w14:textId="77777777" w:rsidR="00E241DD" w:rsidRPr="00E94EB1" w:rsidRDefault="00E241DD" w:rsidP="00E241DD">
      <w:pPr>
        <w:pStyle w:val="BodyText"/>
        <w:spacing w:before="23"/>
        <w:rPr>
          <w:rFonts w:ascii="Arial" w:hAnsi="Arial" w:cs="Arial"/>
          <w:sz w:val="22"/>
          <w:szCs w:val="22"/>
        </w:rPr>
      </w:pPr>
    </w:p>
    <w:p w14:paraId="5D6BEB34" w14:textId="77777777" w:rsidR="00E241DD" w:rsidRPr="00E241DD" w:rsidRDefault="00E241DD" w:rsidP="00E241DD">
      <w:pPr>
        <w:pStyle w:val="Heading5"/>
        <w:spacing w:before="240"/>
        <w:rPr>
          <w:rFonts w:ascii="Arial" w:hAnsi="Arial" w:cs="Arial"/>
          <w:b/>
          <w:bCs/>
        </w:rPr>
      </w:pPr>
      <w:r w:rsidRPr="00E241DD">
        <w:rPr>
          <w:rFonts w:ascii="Arial" w:hAnsi="Arial" w:cs="Arial"/>
          <w:b/>
          <w:bCs/>
          <w:color w:val="1F1F1F"/>
        </w:rPr>
        <w:t>E:</w:t>
      </w:r>
      <w:r w:rsidRPr="00E241DD">
        <w:rPr>
          <w:rFonts w:ascii="Arial" w:hAnsi="Arial" w:cs="Arial"/>
          <w:b/>
          <w:bCs/>
          <w:color w:val="1F1F1F"/>
          <w:spacing w:val="-8"/>
        </w:rPr>
        <w:t xml:space="preserve"> </w:t>
      </w:r>
      <w:r w:rsidRPr="00E241DD">
        <w:rPr>
          <w:rFonts w:ascii="Arial" w:hAnsi="Arial" w:cs="Arial"/>
          <w:b/>
          <w:bCs/>
          <w:color w:val="1F1F1F"/>
        </w:rPr>
        <w:t>Prohibited</w:t>
      </w:r>
      <w:r w:rsidRPr="00E241DD">
        <w:rPr>
          <w:rFonts w:ascii="Arial" w:hAnsi="Arial" w:cs="Arial"/>
          <w:b/>
          <w:bCs/>
          <w:color w:val="1F1F1F"/>
          <w:spacing w:val="10"/>
        </w:rPr>
        <w:t xml:space="preserve"> </w:t>
      </w:r>
      <w:r w:rsidRPr="00E241DD">
        <w:rPr>
          <w:rFonts w:ascii="Arial" w:hAnsi="Arial" w:cs="Arial"/>
          <w:b/>
          <w:bCs/>
          <w:color w:val="1F1F1F"/>
          <w:spacing w:val="-2"/>
        </w:rPr>
        <w:t>Uses:</w:t>
      </w:r>
    </w:p>
    <w:p w14:paraId="102B0994" w14:textId="77777777" w:rsidR="00E241DD" w:rsidRPr="0096377C" w:rsidRDefault="00E241DD" w:rsidP="00E241DD">
      <w:pPr>
        <w:spacing w:before="240"/>
        <w:rPr>
          <w:rFonts w:ascii="Arial" w:hAnsi="Arial" w:cs="Arial"/>
        </w:rPr>
      </w:pPr>
      <w:r>
        <w:rPr>
          <w:rFonts w:ascii="Arial" w:hAnsi="Arial" w:cs="Arial"/>
          <w:color w:val="1F1F1F"/>
        </w:rPr>
        <w:t>1.</w:t>
      </w:r>
      <w:r>
        <w:rPr>
          <w:rFonts w:ascii="Arial" w:hAnsi="Arial" w:cs="Arial"/>
          <w:color w:val="1F1F1F"/>
        </w:rPr>
        <w:tab/>
      </w:r>
      <w:r w:rsidRPr="0096377C">
        <w:rPr>
          <w:rFonts w:ascii="Arial" w:hAnsi="Arial" w:cs="Arial"/>
          <w:color w:val="1F1F1F"/>
        </w:rPr>
        <w:t>Installation</w:t>
      </w:r>
      <w:r w:rsidRPr="0096377C">
        <w:rPr>
          <w:rFonts w:ascii="Arial" w:hAnsi="Arial" w:cs="Arial"/>
          <w:color w:val="1F1F1F"/>
          <w:spacing w:val="37"/>
        </w:rPr>
        <w:t xml:space="preserve"> </w:t>
      </w:r>
      <w:r w:rsidRPr="0096377C">
        <w:rPr>
          <w:rFonts w:ascii="Arial" w:hAnsi="Arial" w:cs="Arial"/>
          <w:color w:val="1F1F1F"/>
        </w:rPr>
        <w:t>of</w:t>
      </w:r>
      <w:r w:rsidRPr="0096377C">
        <w:rPr>
          <w:rFonts w:ascii="Arial" w:hAnsi="Arial" w:cs="Arial"/>
          <w:color w:val="1F1F1F"/>
          <w:spacing w:val="16"/>
        </w:rPr>
        <w:t xml:space="preserve"> </w:t>
      </w:r>
      <w:r w:rsidRPr="0096377C">
        <w:rPr>
          <w:rFonts w:ascii="Arial" w:hAnsi="Arial" w:cs="Arial"/>
          <w:color w:val="1F1F1F"/>
        </w:rPr>
        <w:t>underground</w:t>
      </w:r>
      <w:r w:rsidRPr="0096377C">
        <w:rPr>
          <w:rFonts w:ascii="Arial" w:hAnsi="Arial" w:cs="Arial"/>
          <w:color w:val="1F1F1F"/>
          <w:spacing w:val="36"/>
        </w:rPr>
        <w:t xml:space="preserve"> </w:t>
      </w:r>
      <w:r w:rsidRPr="0096377C">
        <w:rPr>
          <w:rFonts w:ascii="Arial" w:hAnsi="Arial" w:cs="Arial"/>
          <w:color w:val="1F1F1F"/>
        </w:rPr>
        <w:t>petroleum</w:t>
      </w:r>
      <w:r w:rsidRPr="0096377C">
        <w:rPr>
          <w:rFonts w:ascii="Arial" w:hAnsi="Arial" w:cs="Arial"/>
          <w:color w:val="1F1F1F"/>
          <w:spacing w:val="31"/>
        </w:rPr>
        <w:t xml:space="preserve"> </w:t>
      </w:r>
      <w:r w:rsidRPr="0096377C">
        <w:rPr>
          <w:rFonts w:ascii="Arial" w:hAnsi="Arial" w:cs="Arial"/>
          <w:color w:val="1F1F1F"/>
        </w:rPr>
        <w:t>storage</w:t>
      </w:r>
      <w:r w:rsidRPr="0096377C">
        <w:rPr>
          <w:rFonts w:ascii="Arial" w:hAnsi="Arial" w:cs="Arial"/>
          <w:color w:val="1F1F1F"/>
          <w:spacing w:val="15"/>
        </w:rPr>
        <w:t xml:space="preserve"> </w:t>
      </w:r>
      <w:r w:rsidRPr="0096377C">
        <w:rPr>
          <w:rFonts w:ascii="Arial" w:hAnsi="Arial" w:cs="Arial"/>
          <w:color w:val="1F1F1F"/>
          <w:spacing w:val="-2"/>
        </w:rPr>
        <w:t>tanks.</w:t>
      </w:r>
    </w:p>
    <w:p w14:paraId="5E1B2484" w14:textId="77777777" w:rsidR="00E241DD" w:rsidRPr="0096377C" w:rsidRDefault="00E241DD" w:rsidP="00E241DD">
      <w:pPr>
        <w:spacing w:before="240"/>
        <w:jc w:val="both"/>
        <w:rPr>
          <w:rFonts w:ascii="Arial" w:hAnsi="Arial" w:cs="Arial"/>
        </w:rPr>
      </w:pPr>
      <w:r>
        <w:rPr>
          <w:rFonts w:ascii="Arial" w:hAnsi="Arial" w:cs="Arial"/>
          <w:color w:val="1F1F1F"/>
          <w:w w:val="105"/>
        </w:rPr>
        <w:t>2.</w:t>
      </w:r>
      <w:r>
        <w:rPr>
          <w:rFonts w:ascii="Arial" w:hAnsi="Arial" w:cs="Arial"/>
          <w:color w:val="1F1F1F"/>
          <w:w w:val="105"/>
        </w:rPr>
        <w:tab/>
      </w:r>
      <w:r w:rsidRPr="0096377C">
        <w:rPr>
          <w:rFonts w:ascii="Arial" w:hAnsi="Arial" w:cs="Arial"/>
          <w:color w:val="1F1F1F"/>
          <w:w w:val="105"/>
        </w:rPr>
        <w:t>Housing,</w:t>
      </w:r>
      <w:r w:rsidRPr="0096377C">
        <w:rPr>
          <w:rFonts w:ascii="Arial" w:hAnsi="Arial" w:cs="Arial"/>
          <w:color w:val="1F1F1F"/>
          <w:spacing w:val="-7"/>
          <w:w w:val="105"/>
        </w:rPr>
        <w:t xml:space="preserve"> </w:t>
      </w:r>
      <w:r w:rsidRPr="0096377C">
        <w:rPr>
          <w:rFonts w:ascii="Arial" w:hAnsi="Arial" w:cs="Arial"/>
          <w:color w:val="1F1F1F"/>
          <w:w w:val="105"/>
        </w:rPr>
        <w:t>corralling</w:t>
      </w:r>
      <w:r w:rsidRPr="0096377C">
        <w:rPr>
          <w:rFonts w:ascii="Arial" w:hAnsi="Arial" w:cs="Arial"/>
          <w:color w:val="1F1F1F"/>
          <w:spacing w:val="-3"/>
          <w:w w:val="105"/>
        </w:rPr>
        <w:t xml:space="preserve"> </w:t>
      </w:r>
      <w:r w:rsidRPr="0096377C">
        <w:rPr>
          <w:rFonts w:ascii="Arial" w:hAnsi="Arial" w:cs="Arial"/>
          <w:color w:val="1F1F1F"/>
          <w:w w:val="105"/>
        </w:rPr>
        <w:t>or</w:t>
      </w:r>
      <w:r w:rsidRPr="0096377C">
        <w:rPr>
          <w:rFonts w:ascii="Arial" w:hAnsi="Arial" w:cs="Arial"/>
          <w:color w:val="1F1F1F"/>
          <w:spacing w:val="-9"/>
          <w:w w:val="105"/>
        </w:rPr>
        <w:t xml:space="preserve"> </w:t>
      </w:r>
      <w:r w:rsidRPr="0096377C">
        <w:rPr>
          <w:rFonts w:ascii="Arial" w:hAnsi="Arial" w:cs="Arial"/>
          <w:color w:val="1F1F1F"/>
          <w:w w:val="105"/>
        </w:rPr>
        <w:t>grazing</w:t>
      </w:r>
      <w:r w:rsidRPr="0096377C">
        <w:rPr>
          <w:rFonts w:ascii="Arial" w:hAnsi="Arial" w:cs="Arial"/>
          <w:color w:val="1F1F1F"/>
          <w:spacing w:val="-7"/>
          <w:w w:val="105"/>
        </w:rPr>
        <w:t xml:space="preserve"> </w:t>
      </w:r>
      <w:r w:rsidRPr="0096377C">
        <w:rPr>
          <w:rFonts w:ascii="Arial" w:hAnsi="Arial" w:cs="Arial"/>
          <w:color w:val="1F1F1F"/>
          <w:w w:val="105"/>
        </w:rPr>
        <w:t>of</w:t>
      </w:r>
      <w:r w:rsidRPr="0096377C">
        <w:rPr>
          <w:rFonts w:ascii="Arial" w:hAnsi="Arial" w:cs="Arial"/>
          <w:color w:val="1F1F1F"/>
          <w:spacing w:val="-14"/>
          <w:w w:val="105"/>
        </w:rPr>
        <w:t xml:space="preserve"> </w:t>
      </w:r>
      <w:r w:rsidRPr="0096377C">
        <w:rPr>
          <w:rFonts w:ascii="Arial" w:hAnsi="Arial" w:cs="Arial"/>
          <w:color w:val="1F1F1F"/>
          <w:spacing w:val="-2"/>
          <w:w w:val="105"/>
        </w:rPr>
        <w:t>livestock.</w:t>
      </w:r>
    </w:p>
    <w:p w14:paraId="5254CD2B" w14:textId="77777777" w:rsidR="00E241DD" w:rsidRPr="0096377C" w:rsidRDefault="00E241DD" w:rsidP="00E241DD">
      <w:pPr>
        <w:spacing w:before="240"/>
        <w:jc w:val="both"/>
        <w:rPr>
          <w:rFonts w:ascii="Arial" w:hAnsi="Arial" w:cs="Arial"/>
        </w:rPr>
      </w:pPr>
      <w:r>
        <w:rPr>
          <w:rFonts w:ascii="Arial" w:hAnsi="Arial" w:cs="Arial"/>
          <w:color w:val="1F1F1F"/>
          <w:w w:val="105"/>
        </w:rPr>
        <w:t>3.</w:t>
      </w:r>
      <w:r>
        <w:rPr>
          <w:rFonts w:ascii="Arial" w:hAnsi="Arial" w:cs="Arial"/>
          <w:color w:val="1F1F1F"/>
          <w:w w:val="105"/>
        </w:rPr>
        <w:tab/>
      </w:r>
      <w:r w:rsidRPr="0096377C">
        <w:rPr>
          <w:rFonts w:ascii="Arial" w:hAnsi="Arial" w:cs="Arial"/>
          <w:color w:val="1F1F1F"/>
          <w:w w:val="105"/>
        </w:rPr>
        <w:t>Removal</w:t>
      </w:r>
      <w:r w:rsidRPr="0096377C">
        <w:rPr>
          <w:rFonts w:ascii="Arial" w:hAnsi="Arial" w:cs="Arial"/>
          <w:color w:val="1F1F1F"/>
          <w:spacing w:val="-3"/>
          <w:w w:val="105"/>
        </w:rPr>
        <w:t xml:space="preserve"> </w:t>
      </w:r>
      <w:r w:rsidRPr="0096377C">
        <w:rPr>
          <w:rFonts w:ascii="Arial" w:hAnsi="Arial" w:cs="Arial"/>
          <w:color w:val="1F1F1F"/>
          <w:w w:val="105"/>
        </w:rPr>
        <w:t>of</w:t>
      </w:r>
      <w:r w:rsidRPr="0096377C">
        <w:rPr>
          <w:rFonts w:ascii="Arial" w:hAnsi="Arial" w:cs="Arial"/>
          <w:color w:val="1F1F1F"/>
          <w:spacing w:val="-16"/>
          <w:w w:val="105"/>
        </w:rPr>
        <w:t xml:space="preserve"> </w:t>
      </w:r>
      <w:r w:rsidRPr="0096377C">
        <w:rPr>
          <w:rFonts w:ascii="Arial" w:hAnsi="Arial" w:cs="Arial"/>
          <w:color w:val="1F1F1F"/>
          <w:w w:val="105"/>
        </w:rPr>
        <w:t>sand</w:t>
      </w:r>
      <w:r w:rsidRPr="0096377C">
        <w:rPr>
          <w:rFonts w:ascii="Arial" w:hAnsi="Arial" w:cs="Arial"/>
          <w:color w:val="1F1F1F"/>
          <w:spacing w:val="-10"/>
          <w:w w:val="105"/>
        </w:rPr>
        <w:t xml:space="preserve"> </w:t>
      </w:r>
      <w:r w:rsidRPr="0096377C">
        <w:rPr>
          <w:rFonts w:ascii="Arial" w:hAnsi="Arial" w:cs="Arial"/>
          <w:color w:val="1F1F1F"/>
          <w:w w:val="105"/>
        </w:rPr>
        <w:t>or</w:t>
      </w:r>
      <w:r w:rsidRPr="0096377C">
        <w:rPr>
          <w:rFonts w:ascii="Arial" w:hAnsi="Arial" w:cs="Arial"/>
          <w:color w:val="1F1F1F"/>
          <w:spacing w:val="-13"/>
          <w:w w:val="105"/>
        </w:rPr>
        <w:t xml:space="preserve"> </w:t>
      </w:r>
      <w:r w:rsidRPr="0096377C">
        <w:rPr>
          <w:rFonts w:ascii="Arial" w:hAnsi="Arial" w:cs="Arial"/>
          <w:color w:val="1F1F1F"/>
          <w:w w:val="105"/>
        </w:rPr>
        <w:t>gravel</w:t>
      </w:r>
      <w:r w:rsidRPr="0096377C">
        <w:rPr>
          <w:rFonts w:ascii="Arial" w:hAnsi="Arial" w:cs="Arial"/>
          <w:color w:val="1F1F1F"/>
          <w:spacing w:val="-5"/>
          <w:w w:val="105"/>
        </w:rPr>
        <w:t xml:space="preserve"> </w:t>
      </w:r>
      <w:r w:rsidRPr="0096377C">
        <w:rPr>
          <w:rFonts w:ascii="Arial" w:hAnsi="Arial" w:cs="Arial"/>
          <w:color w:val="1F1F1F"/>
          <w:w w:val="105"/>
        </w:rPr>
        <w:t>from</w:t>
      </w:r>
      <w:r w:rsidRPr="0096377C">
        <w:rPr>
          <w:rFonts w:ascii="Arial" w:hAnsi="Arial" w:cs="Arial"/>
          <w:color w:val="1F1F1F"/>
          <w:spacing w:val="-6"/>
          <w:w w:val="105"/>
        </w:rPr>
        <w:t xml:space="preserve"> </w:t>
      </w:r>
      <w:r w:rsidRPr="0096377C">
        <w:rPr>
          <w:rFonts w:ascii="Arial" w:hAnsi="Arial" w:cs="Arial"/>
          <w:color w:val="1F1F1F"/>
          <w:w w:val="105"/>
        </w:rPr>
        <w:t>natural</w:t>
      </w:r>
      <w:r w:rsidRPr="0096377C">
        <w:rPr>
          <w:rFonts w:ascii="Arial" w:hAnsi="Arial" w:cs="Arial"/>
          <w:color w:val="1F1F1F"/>
          <w:spacing w:val="-4"/>
          <w:w w:val="105"/>
        </w:rPr>
        <w:t xml:space="preserve"> </w:t>
      </w:r>
      <w:r w:rsidRPr="0096377C">
        <w:rPr>
          <w:rFonts w:ascii="Arial" w:hAnsi="Arial" w:cs="Arial"/>
          <w:color w:val="1F1F1F"/>
          <w:spacing w:val="-2"/>
          <w:w w:val="105"/>
        </w:rPr>
        <w:t>beaches.</w:t>
      </w:r>
    </w:p>
    <w:p w14:paraId="1A4FD612" w14:textId="77777777" w:rsidR="00E241DD" w:rsidRPr="0096377C" w:rsidRDefault="00E241DD" w:rsidP="00E241DD">
      <w:pPr>
        <w:spacing w:before="240" w:line="252" w:lineRule="auto"/>
        <w:ind w:left="720" w:hanging="720"/>
        <w:jc w:val="both"/>
        <w:rPr>
          <w:rFonts w:ascii="Arial" w:hAnsi="Arial" w:cs="Arial"/>
        </w:rPr>
      </w:pPr>
      <w:r>
        <w:rPr>
          <w:rFonts w:ascii="Arial" w:hAnsi="Arial" w:cs="Arial"/>
          <w:color w:val="1F1F1F"/>
        </w:rPr>
        <w:t>4.</w:t>
      </w:r>
      <w:r>
        <w:rPr>
          <w:rFonts w:ascii="Arial" w:hAnsi="Arial" w:cs="Arial"/>
          <w:color w:val="1F1F1F"/>
        </w:rPr>
        <w:tab/>
      </w:r>
      <w:r w:rsidRPr="0096377C">
        <w:rPr>
          <w:rFonts w:ascii="Arial" w:hAnsi="Arial" w:cs="Arial"/>
          <w:color w:val="1F1F1F"/>
        </w:rPr>
        <w:t>Earth Cuts, fills, grading, lagooning, dredging or altering existing patterns of natural water flow which would result in erosion or in detriment to water bodies by reason of erosion, sedimentation, impairment</w:t>
      </w:r>
      <w:r w:rsidRPr="0096377C">
        <w:rPr>
          <w:rFonts w:ascii="Arial" w:hAnsi="Arial" w:cs="Arial"/>
          <w:color w:val="1F1F1F"/>
          <w:spacing w:val="40"/>
        </w:rPr>
        <w:t xml:space="preserve"> </w:t>
      </w:r>
      <w:r w:rsidRPr="0096377C">
        <w:rPr>
          <w:rFonts w:ascii="Arial" w:hAnsi="Arial" w:cs="Arial"/>
          <w:color w:val="1F1F1F"/>
        </w:rPr>
        <w:t>of water quality</w:t>
      </w:r>
      <w:r w:rsidRPr="0096377C">
        <w:rPr>
          <w:rFonts w:ascii="Arial" w:hAnsi="Arial" w:cs="Arial"/>
          <w:color w:val="1F1F1F"/>
          <w:spacing w:val="40"/>
        </w:rPr>
        <w:t xml:space="preserve"> </w:t>
      </w:r>
      <w:r w:rsidRPr="0096377C">
        <w:rPr>
          <w:rFonts w:ascii="Arial" w:hAnsi="Arial" w:cs="Arial"/>
          <w:color w:val="1F1F1F"/>
        </w:rPr>
        <w:t>or of fish and aquatic</w:t>
      </w:r>
      <w:r w:rsidRPr="0096377C">
        <w:rPr>
          <w:rFonts w:ascii="Arial" w:hAnsi="Arial" w:cs="Arial"/>
          <w:color w:val="1F1F1F"/>
          <w:spacing w:val="40"/>
        </w:rPr>
        <w:t xml:space="preserve"> </w:t>
      </w:r>
      <w:r w:rsidRPr="0096377C">
        <w:rPr>
          <w:rFonts w:ascii="Arial" w:hAnsi="Arial" w:cs="Arial"/>
          <w:color w:val="1F1F1F"/>
        </w:rPr>
        <w:t>life.</w:t>
      </w:r>
    </w:p>
    <w:p w14:paraId="03D43627" w14:textId="77777777" w:rsidR="00E241DD" w:rsidRPr="0096377C" w:rsidRDefault="00E241DD" w:rsidP="00E241DD">
      <w:pPr>
        <w:spacing w:before="240" w:line="252" w:lineRule="auto"/>
        <w:ind w:left="720" w:hanging="720"/>
        <w:jc w:val="both"/>
        <w:rPr>
          <w:rFonts w:ascii="Arial" w:hAnsi="Arial" w:cs="Arial"/>
        </w:rPr>
      </w:pPr>
      <w:r>
        <w:rPr>
          <w:rFonts w:ascii="Arial" w:hAnsi="Arial" w:cs="Arial"/>
          <w:color w:val="1F1F1F"/>
        </w:rPr>
        <w:t>5.</w:t>
      </w:r>
      <w:r>
        <w:rPr>
          <w:rFonts w:ascii="Arial" w:hAnsi="Arial" w:cs="Arial"/>
          <w:color w:val="1F1F1F"/>
        </w:rPr>
        <w:tab/>
      </w:r>
      <w:r w:rsidRPr="0096377C">
        <w:rPr>
          <w:rFonts w:ascii="Arial" w:hAnsi="Arial" w:cs="Arial"/>
          <w:color w:val="1F1F1F"/>
        </w:rPr>
        <w:t>Commercial uses, which uses include rental of docking facilities, rental of launching facilities, or rental of shoreland</w:t>
      </w:r>
      <w:r w:rsidRPr="0096377C">
        <w:rPr>
          <w:rFonts w:ascii="Arial" w:hAnsi="Arial" w:cs="Arial"/>
          <w:color w:val="1F1F1F"/>
          <w:spacing w:val="40"/>
        </w:rPr>
        <w:t xml:space="preserve"> </w:t>
      </w:r>
      <w:r w:rsidRPr="0096377C">
        <w:rPr>
          <w:rFonts w:ascii="Arial" w:hAnsi="Arial" w:cs="Arial"/>
          <w:color w:val="1F1F1F"/>
        </w:rPr>
        <w:t>access</w:t>
      </w:r>
      <w:r w:rsidRPr="0096377C">
        <w:rPr>
          <w:rFonts w:ascii="Arial" w:hAnsi="Arial" w:cs="Arial"/>
          <w:color w:val="1F1F1F"/>
          <w:spacing w:val="27"/>
        </w:rPr>
        <w:t xml:space="preserve"> </w:t>
      </w:r>
      <w:r w:rsidRPr="0096377C">
        <w:rPr>
          <w:rFonts w:ascii="Arial" w:hAnsi="Arial" w:cs="Arial"/>
          <w:color w:val="1F1F1F"/>
        </w:rPr>
        <w:t>except to an owner's residential</w:t>
      </w:r>
      <w:r w:rsidRPr="0096377C">
        <w:rPr>
          <w:rFonts w:ascii="Arial" w:hAnsi="Arial" w:cs="Arial"/>
          <w:color w:val="1F1F1F"/>
          <w:spacing w:val="30"/>
        </w:rPr>
        <w:t xml:space="preserve"> </w:t>
      </w:r>
      <w:r w:rsidRPr="0096377C">
        <w:rPr>
          <w:rFonts w:ascii="Arial" w:hAnsi="Arial" w:cs="Arial"/>
          <w:color w:val="1F1F1F"/>
        </w:rPr>
        <w:t>lessee, except such uses that are provided for by Conditional use.</w:t>
      </w:r>
    </w:p>
    <w:p w14:paraId="7F2E1FD3" w14:textId="77777777" w:rsidR="00E241DD" w:rsidRPr="0096377C" w:rsidRDefault="00E241DD" w:rsidP="00E241DD">
      <w:pPr>
        <w:spacing w:before="240" w:line="263" w:lineRule="exact"/>
        <w:jc w:val="both"/>
        <w:rPr>
          <w:rFonts w:ascii="Arial" w:hAnsi="Arial" w:cs="Arial"/>
        </w:rPr>
      </w:pPr>
      <w:r>
        <w:rPr>
          <w:rFonts w:ascii="Arial" w:hAnsi="Arial" w:cs="Arial"/>
          <w:color w:val="1F1F1F"/>
          <w:w w:val="105"/>
        </w:rPr>
        <w:t>6.</w:t>
      </w:r>
      <w:r>
        <w:rPr>
          <w:rFonts w:ascii="Arial" w:hAnsi="Arial" w:cs="Arial"/>
          <w:color w:val="1F1F1F"/>
          <w:w w:val="105"/>
        </w:rPr>
        <w:tab/>
      </w:r>
      <w:r w:rsidRPr="0096377C">
        <w:rPr>
          <w:rFonts w:ascii="Arial" w:hAnsi="Arial" w:cs="Arial"/>
          <w:color w:val="1F1F1F"/>
          <w:w w:val="105"/>
        </w:rPr>
        <w:t>Any</w:t>
      </w:r>
      <w:r w:rsidRPr="0096377C">
        <w:rPr>
          <w:rFonts w:ascii="Arial" w:hAnsi="Arial" w:cs="Arial"/>
          <w:color w:val="1F1F1F"/>
          <w:spacing w:val="-16"/>
          <w:w w:val="105"/>
        </w:rPr>
        <w:t xml:space="preserve"> </w:t>
      </w:r>
      <w:r w:rsidRPr="0096377C">
        <w:rPr>
          <w:rFonts w:ascii="Arial" w:hAnsi="Arial" w:cs="Arial"/>
          <w:color w:val="1F1F1F"/>
          <w:w w:val="105"/>
        </w:rPr>
        <w:t>commercial</w:t>
      </w:r>
      <w:r w:rsidRPr="0096377C">
        <w:rPr>
          <w:rFonts w:ascii="Arial" w:hAnsi="Arial" w:cs="Arial"/>
          <w:color w:val="1F1F1F"/>
          <w:spacing w:val="3"/>
          <w:w w:val="105"/>
        </w:rPr>
        <w:t xml:space="preserve"> </w:t>
      </w:r>
      <w:r w:rsidRPr="0096377C">
        <w:rPr>
          <w:rFonts w:ascii="Arial" w:hAnsi="Arial" w:cs="Arial"/>
          <w:color w:val="1F1F1F"/>
          <w:w w:val="105"/>
        </w:rPr>
        <w:t>or</w:t>
      </w:r>
      <w:r w:rsidRPr="0096377C">
        <w:rPr>
          <w:rFonts w:ascii="Arial" w:hAnsi="Arial" w:cs="Arial"/>
          <w:color w:val="1F1F1F"/>
          <w:spacing w:val="-14"/>
          <w:w w:val="105"/>
        </w:rPr>
        <w:t xml:space="preserve"> </w:t>
      </w:r>
      <w:r w:rsidRPr="0096377C">
        <w:rPr>
          <w:rFonts w:ascii="Arial" w:hAnsi="Arial" w:cs="Arial"/>
          <w:color w:val="1F1F1F"/>
          <w:w w:val="105"/>
        </w:rPr>
        <w:t>home</w:t>
      </w:r>
      <w:r w:rsidRPr="0096377C">
        <w:rPr>
          <w:rFonts w:ascii="Arial" w:hAnsi="Arial" w:cs="Arial"/>
          <w:color w:val="1F1F1F"/>
          <w:spacing w:val="-12"/>
          <w:w w:val="105"/>
        </w:rPr>
        <w:t xml:space="preserve"> </w:t>
      </w:r>
      <w:r w:rsidRPr="0096377C">
        <w:rPr>
          <w:rFonts w:ascii="Arial" w:hAnsi="Arial" w:cs="Arial"/>
          <w:color w:val="1F1F1F"/>
          <w:w w:val="105"/>
        </w:rPr>
        <w:t>occupation</w:t>
      </w:r>
      <w:r w:rsidRPr="0096377C">
        <w:rPr>
          <w:rFonts w:ascii="Arial" w:hAnsi="Arial" w:cs="Arial"/>
          <w:color w:val="1F1F1F"/>
          <w:spacing w:val="-1"/>
          <w:w w:val="105"/>
        </w:rPr>
        <w:t xml:space="preserve"> </w:t>
      </w:r>
      <w:r w:rsidRPr="0096377C">
        <w:rPr>
          <w:rFonts w:ascii="Arial" w:hAnsi="Arial" w:cs="Arial"/>
          <w:color w:val="1F1F1F"/>
          <w:w w:val="105"/>
        </w:rPr>
        <w:t>use</w:t>
      </w:r>
      <w:r w:rsidRPr="0096377C">
        <w:rPr>
          <w:rFonts w:ascii="Arial" w:hAnsi="Arial" w:cs="Arial"/>
          <w:color w:val="1F1F1F"/>
          <w:spacing w:val="-12"/>
          <w:w w:val="105"/>
        </w:rPr>
        <w:t xml:space="preserve"> </w:t>
      </w:r>
      <w:r w:rsidRPr="0096377C">
        <w:rPr>
          <w:rFonts w:ascii="Arial" w:hAnsi="Arial" w:cs="Arial"/>
          <w:color w:val="1F1F1F"/>
          <w:w w:val="105"/>
        </w:rPr>
        <w:t>as</w:t>
      </w:r>
      <w:r w:rsidRPr="0096377C">
        <w:rPr>
          <w:rFonts w:ascii="Arial" w:hAnsi="Arial" w:cs="Arial"/>
          <w:color w:val="1F1F1F"/>
          <w:spacing w:val="-15"/>
          <w:w w:val="105"/>
        </w:rPr>
        <w:t xml:space="preserve"> </w:t>
      </w:r>
      <w:r w:rsidRPr="0096377C">
        <w:rPr>
          <w:rFonts w:ascii="Arial" w:hAnsi="Arial" w:cs="Arial"/>
          <w:color w:val="1F1F1F"/>
          <w:spacing w:val="-2"/>
          <w:w w:val="105"/>
        </w:rPr>
        <w:t>follows:</w:t>
      </w:r>
    </w:p>
    <w:p w14:paraId="2787E18F" w14:textId="77777777" w:rsidR="00E241DD" w:rsidRPr="0096377C" w:rsidRDefault="00E241DD" w:rsidP="00502634">
      <w:pPr>
        <w:pStyle w:val="ListParagraph"/>
        <w:numPr>
          <w:ilvl w:val="0"/>
          <w:numId w:val="9"/>
        </w:numPr>
        <w:spacing w:before="240"/>
        <w:contextualSpacing w:val="0"/>
        <w:rPr>
          <w:rFonts w:ascii="Arial" w:hAnsi="Arial" w:cs="Arial"/>
        </w:rPr>
      </w:pPr>
      <w:r w:rsidRPr="0096377C">
        <w:rPr>
          <w:rFonts w:ascii="Arial" w:hAnsi="Arial" w:cs="Arial"/>
          <w:color w:val="1F1F1F"/>
          <w:w w:val="105"/>
        </w:rPr>
        <w:t>Auto</w:t>
      </w:r>
      <w:r w:rsidRPr="0096377C">
        <w:rPr>
          <w:rFonts w:ascii="Arial" w:hAnsi="Arial" w:cs="Arial"/>
          <w:color w:val="1F1F1F"/>
          <w:spacing w:val="-7"/>
          <w:w w:val="105"/>
        </w:rPr>
        <w:t xml:space="preserve"> </w:t>
      </w:r>
      <w:r w:rsidRPr="0096377C">
        <w:rPr>
          <w:rFonts w:ascii="Arial" w:hAnsi="Arial" w:cs="Arial"/>
          <w:color w:val="1F1F1F"/>
          <w:w w:val="105"/>
        </w:rPr>
        <w:t>washing</w:t>
      </w:r>
      <w:r w:rsidRPr="0096377C">
        <w:rPr>
          <w:rFonts w:ascii="Arial" w:hAnsi="Arial" w:cs="Arial"/>
          <w:color w:val="1F1F1F"/>
          <w:spacing w:val="-8"/>
          <w:w w:val="105"/>
        </w:rPr>
        <w:t xml:space="preserve"> </w:t>
      </w:r>
      <w:r w:rsidRPr="0096377C">
        <w:rPr>
          <w:rFonts w:ascii="Arial" w:hAnsi="Arial" w:cs="Arial"/>
          <w:color w:val="1F1F1F"/>
          <w:spacing w:val="-2"/>
          <w:w w:val="105"/>
        </w:rPr>
        <w:t>facilities.</w:t>
      </w:r>
    </w:p>
    <w:p w14:paraId="22E4E0D3" w14:textId="77777777" w:rsidR="00E241DD" w:rsidRPr="0096377C" w:rsidRDefault="00E241DD" w:rsidP="00502634">
      <w:pPr>
        <w:pStyle w:val="ListParagraph"/>
        <w:numPr>
          <w:ilvl w:val="0"/>
          <w:numId w:val="9"/>
        </w:numPr>
        <w:spacing w:before="240"/>
        <w:contextualSpacing w:val="0"/>
        <w:rPr>
          <w:rFonts w:ascii="Arial" w:hAnsi="Arial" w:cs="Arial"/>
        </w:rPr>
      </w:pPr>
      <w:r w:rsidRPr="0096377C">
        <w:rPr>
          <w:rFonts w:ascii="Arial" w:hAnsi="Arial" w:cs="Arial"/>
          <w:color w:val="1F1F1F"/>
        </w:rPr>
        <w:t>Vehicle</w:t>
      </w:r>
      <w:r w:rsidRPr="0096377C">
        <w:rPr>
          <w:rFonts w:ascii="Arial" w:hAnsi="Arial" w:cs="Arial"/>
          <w:color w:val="1F1F1F"/>
          <w:spacing w:val="15"/>
        </w:rPr>
        <w:t xml:space="preserve"> </w:t>
      </w:r>
      <w:r w:rsidRPr="0096377C">
        <w:rPr>
          <w:rFonts w:ascii="Arial" w:hAnsi="Arial" w:cs="Arial"/>
          <w:color w:val="1F1F1F"/>
        </w:rPr>
        <w:t>service</w:t>
      </w:r>
      <w:r w:rsidRPr="0096377C">
        <w:rPr>
          <w:rFonts w:ascii="Arial" w:hAnsi="Arial" w:cs="Arial"/>
          <w:color w:val="1F1F1F"/>
          <w:spacing w:val="12"/>
        </w:rPr>
        <w:t xml:space="preserve"> </w:t>
      </w:r>
      <w:r w:rsidRPr="0096377C">
        <w:rPr>
          <w:rFonts w:ascii="Arial" w:hAnsi="Arial" w:cs="Arial"/>
          <w:color w:val="1F1F1F"/>
        </w:rPr>
        <w:t>and/or</w:t>
      </w:r>
      <w:r w:rsidRPr="0096377C">
        <w:rPr>
          <w:rFonts w:ascii="Arial" w:hAnsi="Arial" w:cs="Arial"/>
          <w:color w:val="1F1F1F"/>
          <w:spacing w:val="20"/>
        </w:rPr>
        <w:t xml:space="preserve"> </w:t>
      </w:r>
      <w:r w:rsidRPr="0096377C">
        <w:rPr>
          <w:rFonts w:ascii="Arial" w:hAnsi="Arial" w:cs="Arial"/>
          <w:color w:val="1F1F1F"/>
        </w:rPr>
        <w:t>repair</w:t>
      </w:r>
      <w:r w:rsidRPr="0096377C">
        <w:rPr>
          <w:rFonts w:ascii="Arial" w:hAnsi="Arial" w:cs="Arial"/>
          <w:color w:val="1F1F1F"/>
          <w:spacing w:val="17"/>
        </w:rPr>
        <w:t xml:space="preserve"> </w:t>
      </w:r>
      <w:r w:rsidRPr="0096377C">
        <w:rPr>
          <w:rFonts w:ascii="Arial" w:hAnsi="Arial" w:cs="Arial"/>
          <w:color w:val="1F1F1F"/>
          <w:spacing w:val="-2"/>
        </w:rPr>
        <w:t>facilities</w:t>
      </w:r>
    </w:p>
    <w:p w14:paraId="4191C922" w14:textId="77777777" w:rsidR="00E241DD" w:rsidRPr="0096377C" w:rsidRDefault="00E241DD" w:rsidP="00502634">
      <w:pPr>
        <w:pStyle w:val="ListParagraph"/>
        <w:numPr>
          <w:ilvl w:val="0"/>
          <w:numId w:val="9"/>
        </w:numPr>
        <w:spacing w:before="240"/>
        <w:contextualSpacing w:val="0"/>
        <w:rPr>
          <w:rFonts w:ascii="Arial" w:hAnsi="Arial" w:cs="Arial"/>
        </w:rPr>
      </w:pPr>
      <w:r w:rsidRPr="0096377C">
        <w:rPr>
          <w:rFonts w:ascii="Arial" w:hAnsi="Arial" w:cs="Arial"/>
          <w:color w:val="1F1F1F"/>
          <w:w w:val="105"/>
        </w:rPr>
        <w:t>Chemical</w:t>
      </w:r>
      <w:r w:rsidRPr="0096377C">
        <w:rPr>
          <w:rFonts w:ascii="Arial" w:hAnsi="Arial" w:cs="Arial"/>
          <w:color w:val="1F1F1F"/>
          <w:spacing w:val="-13"/>
          <w:w w:val="105"/>
        </w:rPr>
        <w:t xml:space="preserve"> </w:t>
      </w:r>
      <w:r w:rsidRPr="0096377C">
        <w:rPr>
          <w:rFonts w:ascii="Arial" w:hAnsi="Arial" w:cs="Arial"/>
          <w:color w:val="1F1F1F"/>
          <w:w w:val="105"/>
        </w:rPr>
        <w:t>and</w:t>
      </w:r>
      <w:r w:rsidRPr="0096377C">
        <w:rPr>
          <w:rFonts w:ascii="Arial" w:hAnsi="Arial" w:cs="Arial"/>
          <w:color w:val="1F1F1F"/>
          <w:spacing w:val="-15"/>
          <w:w w:val="105"/>
        </w:rPr>
        <w:t xml:space="preserve"> </w:t>
      </w:r>
      <w:r w:rsidRPr="0096377C">
        <w:rPr>
          <w:rFonts w:ascii="Arial" w:hAnsi="Arial" w:cs="Arial"/>
          <w:color w:val="1F1F1F"/>
          <w:w w:val="105"/>
        </w:rPr>
        <w:t>bacteriological</w:t>
      </w:r>
      <w:r w:rsidRPr="0096377C">
        <w:rPr>
          <w:rFonts w:ascii="Arial" w:hAnsi="Arial" w:cs="Arial"/>
          <w:color w:val="1F1F1F"/>
          <w:spacing w:val="-13"/>
          <w:w w:val="105"/>
        </w:rPr>
        <w:t xml:space="preserve"> </w:t>
      </w:r>
      <w:r w:rsidRPr="0096377C">
        <w:rPr>
          <w:rFonts w:ascii="Arial" w:hAnsi="Arial" w:cs="Arial"/>
          <w:color w:val="1F1F1F"/>
          <w:spacing w:val="-2"/>
          <w:w w:val="105"/>
        </w:rPr>
        <w:t>laboratories</w:t>
      </w:r>
    </w:p>
    <w:p w14:paraId="10DDE5F6" w14:textId="77777777" w:rsidR="00E241DD" w:rsidRPr="0096377C" w:rsidRDefault="00E241DD" w:rsidP="00502634">
      <w:pPr>
        <w:pStyle w:val="ListParagraph"/>
        <w:numPr>
          <w:ilvl w:val="0"/>
          <w:numId w:val="9"/>
        </w:numPr>
        <w:spacing w:before="240" w:line="252" w:lineRule="auto"/>
        <w:contextualSpacing w:val="0"/>
        <w:rPr>
          <w:rFonts w:ascii="Arial" w:hAnsi="Arial" w:cs="Arial"/>
        </w:rPr>
      </w:pPr>
      <w:r w:rsidRPr="0096377C">
        <w:rPr>
          <w:rFonts w:ascii="Arial" w:hAnsi="Arial" w:cs="Arial"/>
          <w:color w:val="1F1F1F"/>
        </w:rPr>
        <w:t>Storage of chemicals, including pesticides or fertilizers other than amounts normally</w:t>
      </w:r>
      <w:r w:rsidRPr="0096377C">
        <w:rPr>
          <w:rFonts w:ascii="Arial" w:hAnsi="Arial" w:cs="Arial"/>
          <w:color w:val="1F1F1F"/>
          <w:spacing w:val="40"/>
        </w:rPr>
        <w:t xml:space="preserve"> </w:t>
      </w:r>
      <w:r w:rsidRPr="0096377C">
        <w:rPr>
          <w:rFonts w:ascii="Arial" w:hAnsi="Arial" w:cs="Arial"/>
          <w:color w:val="1F1F1F"/>
        </w:rPr>
        <w:t>associated with individual households or farms.</w:t>
      </w:r>
    </w:p>
    <w:p w14:paraId="2BCBC238" w14:textId="77777777" w:rsidR="00E241DD" w:rsidRPr="0096377C" w:rsidRDefault="00E241DD" w:rsidP="00502634">
      <w:pPr>
        <w:pStyle w:val="ListParagraph"/>
        <w:numPr>
          <w:ilvl w:val="0"/>
          <w:numId w:val="9"/>
        </w:numPr>
        <w:spacing w:before="240" w:line="262" w:lineRule="exact"/>
        <w:contextualSpacing w:val="0"/>
        <w:rPr>
          <w:rFonts w:ascii="Arial" w:hAnsi="Arial" w:cs="Arial"/>
        </w:rPr>
      </w:pPr>
      <w:r w:rsidRPr="0096377C">
        <w:rPr>
          <w:rFonts w:ascii="Arial" w:hAnsi="Arial" w:cs="Arial"/>
          <w:color w:val="1F1F1F"/>
        </w:rPr>
        <w:t>Commercial</w:t>
      </w:r>
      <w:r w:rsidRPr="0096377C">
        <w:rPr>
          <w:rFonts w:ascii="Arial" w:hAnsi="Arial" w:cs="Arial"/>
          <w:color w:val="1F1F1F"/>
          <w:spacing w:val="37"/>
        </w:rPr>
        <w:t xml:space="preserve"> </w:t>
      </w:r>
      <w:r w:rsidRPr="0096377C">
        <w:rPr>
          <w:rFonts w:ascii="Arial" w:hAnsi="Arial" w:cs="Arial"/>
          <w:color w:val="1F1F1F"/>
        </w:rPr>
        <w:t>painting,</w:t>
      </w:r>
      <w:r w:rsidRPr="0096377C">
        <w:rPr>
          <w:rFonts w:ascii="Arial" w:hAnsi="Arial" w:cs="Arial"/>
          <w:color w:val="1F1F1F"/>
          <w:spacing w:val="31"/>
        </w:rPr>
        <w:t xml:space="preserve"> </w:t>
      </w:r>
      <w:r w:rsidRPr="0096377C">
        <w:rPr>
          <w:rFonts w:ascii="Arial" w:hAnsi="Arial" w:cs="Arial"/>
          <w:color w:val="1F1F1F"/>
        </w:rPr>
        <w:t>wood</w:t>
      </w:r>
      <w:r w:rsidRPr="0096377C">
        <w:rPr>
          <w:rFonts w:ascii="Arial" w:hAnsi="Arial" w:cs="Arial"/>
          <w:color w:val="1F1F1F"/>
          <w:spacing w:val="23"/>
        </w:rPr>
        <w:t xml:space="preserve"> </w:t>
      </w:r>
      <w:r w:rsidRPr="0096377C">
        <w:rPr>
          <w:rFonts w:ascii="Arial" w:hAnsi="Arial" w:cs="Arial"/>
          <w:color w:val="1F1F1F"/>
        </w:rPr>
        <w:t>preserving,</w:t>
      </w:r>
      <w:r w:rsidRPr="0096377C">
        <w:rPr>
          <w:rFonts w:ascii="Arial" w:hAnsi="Arial" w:cs="Arial"/>
          <w:color w:val="1F1F1F"/>
          <w:spacing w:val="34"/>
        </w:rPr>
        <w:t xml:space="preserve"> </w:t>
      </w:r>
      <w:r w:rsidRPr="0096377C">
        <w:rPr>
          <w:rFonts w:ascii="Arial" w:hAnsi="Arial" w:cs="Arial"/>
          <w:color w:val="1F1F1F"/>
        </w:rPr>
        <w:t>and</w:t>
      </w:r>
      <w:r w:rsidRPr="0096377C">
        <w:rPr>
          <w:rFonts w:ascii="Arial" w:hAnsi="Arial" w:cs="Arial"/>
          <w:color w:val="1F1F1F"/>
          <w:spacing w:val="16"/>
        </w:rPr>
        <w:t xml:space="preserve"> </w:t>
      </w:r>
      <w:r w:rsidRPr="0096377C">
        <w:rPr>
          <w:rFonts w:ascii="Arial" w:hAnsi="Arial" w:cs="Arial"/>
          <w:color w:val="1F1F1F"/>
        </w:rPr>
        <w:t>furniture</w:t>
      </w:r>
      <w:r w:rsidRPr="0096377C">
        <w:rPr>
          <w:rFonts w:ascii="Arial" w:hAnsi="Arial" w:cs="Arial"/>
          <w:color w:val="1F1F1F"/>
          <w:spacing w:val="22"/>
        </w:rPr>
        <w:t xml:space="preserve"> </w:t>
      </w:r>
      <w:r w:rsidRPr="0096377C">
        <w:rPr>
          <w:rFonts w:ascii="Arial" w:hAnsi="Arial" w:cs="Arial"/>
          <w:color w:val="1F1F1F"/>
          <w:spacing w:val="-2"/>
        </w:rPr>
        <w:t>stripping.</w:t>
      </w:r>
    </w:p>
    <w:p w14:paraId="42E6AC7E" w14:textId="77777777" w:rsidR="00E241DD" w:rsidRPr="0096377C" w:rsidRDefault="00E241DD" w:rsidP="00502634">
      <w:pPr>
        <w:pStyle w:val="ListParagraph"/>
        <w:numPr>
          <w:ilvl w:val="0"/>
          <w:numId w:val="9"/>
        </w:numPr>
        <w:spacing w:before="240"/>
        <w:contextualSpacing w:val="0"/>
        <w:rPr>
          <w:rFonts w:ascii="Arial" w:hAnsi="Arial" w:cs="Arial"/>
        </w:rPr>
      </w:pPr>
      <w:r w:rsidRPr="0096377C">
        <w:rPr>
          <w:rFonts w:ascii="Arial" w:hAnsi="Arial" w:cs="Arial"/>
          <w:color w:val="1F1F1F"/>
          <w:w w:val="105"/>
        </w:rPr>
        <w:t>Dry</w:t>
      </w:r>
      <w:r w:rsidRPr="0096377C">
        <w:rPr>
          <w:rFonts w:ascii="Arial" w:hAnsi="Arial" w:cs="Arial"/>
          <w:color w:val="1F1F1F"/>
          <w:spacing w:val="-12"/>
          <w:w w:val="105"/>
        </w:rPr>
        <w:t xml:space="preserve"> </w:t>
      </w:r>
      <w:r w:rsidRPr="0096377C">
        <w:rPr>
          <w:rFonts w:ascii="Arial" w:hAnsi="Arial" w:cs="Arial"/>
          <w:color w:val="1F1F1F"/>
          <w:w w:val="105"/>
        </w:rPr>
        <w:t>cleaning</w:t>
      </w:r>
      <w:r w:rsidRPr="0096377C">
        <w:rPr>
          <w:rFonts w:ascii="Arial" w:hAnsi="Arial" w:cs="Arial"/>
          <w:color w:val="1F1F1F"/>
          <w:spacing w:val="-2"/>
          <w:w w:val="105"/>
        </w:rPr>
        <w:t xml:space="preserve"> establishments</w:t>
      </w:r>
    </w:p>
    <w:p w14:paraId="267448EC" w14:textId="77777777" w:rsidR="00E241DD" w:rsidRPr="0096377C" w:rsidRDefault="00E241DD" w:rsidP="00502634">
      <w:pPr>
        <w:pStyle w:val="ListParagraph"/>
        <w:numPr>
          <w:ilvl w:val="0"/>
          <w:numId w:val="9"/>
        </w:numPr>
        <w:spacing w:before="240"/>
        <w:contextualSpacing w:val="0"/>
        <w:rPr>
          <w:rFonts w:ascii="Arial" w:hAnsi="Arial" w:cs="Arial"/>
        </w:rPr>
      </w:pPr>
      <w:r w:rsidRPr="0096377C">
        <w:rPr>
          <w:rFonts w:ascii="Arial" w:hAnsi="Arial" w:cs="Arial"/>
          <w:color w:val="1F1F1F"/>
          <w:w w:val="105"/>
        </w:rPr>
        <w:t>Electronic</w:t>
      </w:r>
      <w:r w:rsidRPr="0096377C">
        <w:rPr>
          <w:rFonts w:ascii="Arial" w:hAnsi="Arial" w:cs="Arial"/>
          <w:color w:val="1F1F1F"/>
          <w:spacing w:val="-14"/>
          <w:w w:val="105"/>
        </w:rPr>
        <w:t xml:space="preserve"> </w:t>
      </w:r>
      <w:r w:rsidRPr="0096377C">
        <w:rPr>
          <w:rFonts w:ascii="Arial" w:hAnsi="Arial" w:cs="Arial"/>
          <w:color w:val="1F1F1F"/>
          <w:w w:val="105"/>
        </w:rPr>
        <w:t>circuit</w:t>
      </w:r>
      <w:r w:rsidRPr="0096377C">
        <w:rPr>
          <w:rFonts w:ascii="Arial" w:hAnsi="Arial" w:cs="Arial"/>
          <w:color w:val="1F1F1F"/>
          <w:spacing w:val="-15"/>
          <w:w w:val="105"/>
        </w:rPr>
        <w:t xml:space="preserve"> </w:t>
      </w:r>
      <w:r w:rsidRPr="0096377C">
        <w:rPr>
          <w:rFonts w:ascii="Arial" w:hAnsi="Arial" w:cs="Arial"/>
          <w:color w:val="1F1F1F"/>
          <w:spacing w:val="-2"/>
          <w:w w:val="105"/>
        </w:rPr>
        <w:t>assembly</w:t>
      </w:r>
    </w:p>
    <w:p w14:paraId="561E55D5" w14:textId="77777777" w:rsidR="00E241DD" w:rsidRPr="0096377C" w:rsidRDefault="00E241DD" w:rsidP="00502634">
      <w:pPr>
        <w:pStyle w:val="ListParagraph"/>
        <w:numPr>
          <w:ilvl w:val="0"/>
          <w:numId w:val="9"/>
        </w:numPr>
        <w:spacing w:before="240"/>
        <w:contextualSpacing w:val="0"/>
        <w:rPr>
          <w:rFonts w:ascii="Arial" w:hAnsi="Arial" w:cs="Arial"/>
        </w:rPr>
      </w:pPr>
      <w:r w:rsidRPr="0096377C">
        <w:rPr>
          <w:rFonts w:ascii="Arial" w:hAnsi="Arial" w:cs="Arial"/>
          <w:color w:val="1F1F1F"/>
          <w:spacing w:val="-2"/>
          <w:w w:val="105"/>
        </w:rPr>
        <w:t>Laundromats</w:t>
      </w:r>
    </w:p>
    <w:p w14:paraId="64CFACE2" w14:textId="77777777" w:rsidR="00E241DD" w:rsidRPr="0096377C" w:rsidRDefault="00E241DD" w:rsidP="00502634">
      <w:pPr>
        <w:pStyle w:val="ListParagraph"/>
        <w:numPr>
          <w:ilvl w:val="0"/>
          <w:numId w:val="9"/>
        </w:numPr>
        <w:spacing w:before="240"/>
        <w:contextualSpacing w:val="0"/>
        <w:rPr>
          <w:rFonts w:ascii="Arial" w:hAnsi="Arial" w:cs="Arial"/>
        </w:rPr>
      </w:pPr>
      <w:r w:rsidRPr="0096377C">
        <w:rPr>
          <w:rFonts w:ascii="Arial" w:hAnsi="Arial" w:cs="Arial"/>
          <w:color w:val="1F1F1F"/>
          <w:w w:val="105"/>
        </w:rPr>
        <w:t>Metal</w:t>
      </w:r>
      <w:r w:rsidRPr="0096377C">
        <w:rPr>
          <w:rFonts w:ascii="Arial" w:hAnsi="Arial" w:cs="Arial"/>
          <w:color w:val="1F1F1F"/>
          <w:spacing w:val="-7"/>
          <w:w w:val="105"/>
        </w:rPr>
        <w:t xml:space="preserve"> </w:t>
      </w:r>
      <w:r w:rsidRPr="0096377C">
        <w:rPr>
          <w:rFonts w:ascii="Arial" w:hAnsi="Arial" w:cs="Arial"/>
          <w:color w:val="1F1F1F"/>
          <w:w w:val="105"/>
        </w:rPr>
        <w:t>plating,</w:t>
      </w:r>
      <w:r w:rsidRPr="0096377C">
        <w:rPr>
          <w:rFonts w:ascii="Arial" w:hAnsi="Arial" w:cs="Arial"/>
          <w:color w:val="1F1F1F"/>
          <w:spacing w:val="-9"/>
          <w:w w:val="105"/>
        </w:rPr>
        <w:t xml:space="preserve"> </w:t>
      </w:r>
      <w:r w:rsidRPr="0096377C">
        <w:rPr>
          <w:rFonts w:ascii="Arial" w:hAnsi="Arial" w:cs="Arial"/>
          <w:color w:val="1F1F1F"/>
          <w:w w:val="105"/>
        </w:rPr>
        <w:t>finishing,</w:t>
      </w:r>
      <w:r w:rsidRPr="0096377C">
        <w:rPr>
          <w:rFonts w:ascii="Arial" w:hAnsi="Arial" w:cs="Arial"/>
          <w:color w:val="1F1F1F"/>
          <w:spacing w:val="-2"/>
          <w:w w:val="105"/>
        </w:rPr>
        <w:t xml:space="preserve"> </w:t>
      </w:r>
      <w:r w:rsidRPr="0096377C">
        <w:rPr>
          <w:rFonts w:ascii="Arial" w:hAnsi="Arial" w:cs="Arial"/>
          <w:color w:val="1F1F1F"/>
          <w:w w:val="105"/>
        </w:rPr>
        <w:t>or</w:t>
      </w:r>
      <w:r w:rsidRPr="0096377C">
        <w:rPr>
          <w:rFonts w:ascii="Arial" w:hAnsi="Arial" w:cs="Arial"/>
          <w:color w:val="1F1F1F"/>
          <w:spacing w:val="-14"/>
          <w:w w:val="105"/>
        </w:rPr>
        <w:t xml:space="preserve"> </w:t>
      </w:r>
      <w:r w:rsidRPr="0096377C">
        <w:rPr>
          <w:rFonts w:ascii="Arial" w:hAnsi="Arial" w:cs="Arial"/>
          <w:color w:val="1F1F1F"/>
          <w:spacing w:val="-2"/>
          <w:w w:val="105"/>
        </w:rPr>
        <w:t>polishing.</w:t>
      </w:r>
    </w:p>
    <w:p w14:paraId="0E285882" w14:textId="77777777" w:rsidR="00E241DD" w:rsidRPr="0096377C" w:rsidRDefault="00E241DD" w:rsidP="00502634">
      <w:pPr>
        <w:pStyle w:val="ListParagraph"/>
        <w:numPr>
          <w:ilvl w:val="0"/>
          <w:numId w:val="9"/>
        </w:numPr>
        <w:spacing w:before="240"/>
        <w:contextualSpacing w:val="0"/>
        <w:rPr>
          <w:rFonts w:ascii="Arial" w:hAnsi="Arial" w:cs="Arial"/>
        </w:rPr>
      </w:pPr>
      <w:r w:rsidRPr="0096377C">
        <w:rPr>
          <w:rFonts w:ascii="Arial" w:hAnsi="Arial" w:cs="Arial"/>
          <w:color w:val="1F1F1F"/>
          <w:spacing w:val="-2"/>
          <w:w w:val="105"/>
        </w:rPr>
        <w:lastRenderedPageBreak/>
        <w:t>Photographic</w:t>
      </w:r>
      <w:r w:rsidRPr="0096377C">
        <w:rPr>
          <w:rFonts w:ascii="Arial" w:hAnsi="Arial" w:cs="Arial"/>
          <w:color w:val="1F1F1F"/>
          <w:spacing w:val="10"/>
          <w:w w:val="105"/>
        </w:rPr>
        <w:t xml:space="preserve"> </w:t>
      </w:r>
      <w:r w:rsidRPr="0096377C">
        <w:rPr>
          <w:rFonts w:ascii="Arial" w:hAnsi="Arial" w:cs="Arial"/>
          <w:color w:val="1F1F1F"/>
          <w:spacing w:val="-2"/>
          <w:w w:val="105"/>
        </w:rPr>
        <w:t>processing</w:t>
      </w:r>
    </w:p>
    <w:p w14:paraId="3CD8371D" w14:textId="77777777" w:rsidR="00E241DD" w:rsidRPr="0096377C" w:rsidRDefault="00E241DD" w:rsidP="00502634">
      <w:pPr>
        <w:pStyle w:val="ListParagraph"/>
        <w:numPr>
          <w:ilvl w:val="0"/>
          <w:numId w:val="9"/>
        </w:numPr>
        <w:spacing w:before="240"/>
        <w:contextualSpacing w:val="0"/>
        <w:rPr>
          <w:rFonts w:ascii="Arial" w:hAnsi="Arial" w:cs="Arial"/>
        </w:rPr>
      </w:pPr>
      <w:r w:rsidRPr="0096377C">
        <w:rPr>
          <w:rFonts w:ascii="Arial" w:hAnsi="Arial" w:cs="Arial"/>
          <w:color w:val="1F1F1F"/>
          <w:spacing w:val="-2"/>
          <w:w w:val="105"/>
        </w:rPr>
        <w:t>Printing</w:t>
      </w:r>
    </w:p>
    <w:p w14:paraId="4DC71CBD" w14:textId="77777777" w:rsidR="00E241DD" w:rsidRPr="0096377C" w:rsidRDefault="00E241DD" w:rsidP="00502634">
      <w:pPr>
        <w:pStyle w:val="ListParagraph"/>
        <w:numPr>
          <w:ilvl w:val="0"/>
          <w:numId w:val="9"/>
        </w:numPr>
        <w:spacing w:before="240"/>
        <w:contextualSpacing w:val="0"/>
        <w:rPr>
          <w:rFonts w:ascii="Arial" w:hAnsi="Arial" w:cs="Arial"/>
          <w:color w:val="1F1F1F"/>
        </w:rPr>
      </w:pPr>
      <w:r w:rsidRPr="0096377C">
        <w:rPr>
          <w:rFonts w:ascii="Arial" w:hAnsi="Arial" w:cs="Arial"/>
          <w:color w:val="1F1F1F"/>
        </w:rPr>
        <w:t>Beauty</w:t>
      </w:r>
      <w:r w:rsidRPr="0096377C">
        <w:rPr>
          <w:rFonts w:ascii="Arial" w:hAnsi="Arial" w:cs="Arial"/>
          <w:color w:val="1F1F1F"/>
          <w:spacing w:val="35"/>
        </w:rPr>
        <w:t xml:space="preserve"> </w:t>
      </w:r>
      <w:r w:rsidRPr="0096377C">
        <w:rPr>
          <w:rFonts w:ascii="Arial" w:hAnsi="Arial" w:cs="Arial"/>
          <w:color w:val="1F1F1F"/>
          <w:spacing w:val="-2"/>
        </w:rPr>
        <w:t>parlors</w:t>
      </w:r>
    </w:p>
    <w:p w14:paraId="6AA66A41" w14:textId="77777777" w:rsidR="00E241DD" w:rsidRPr="00E94EB1" w:rsidRDefault="00E241DD" w:rsidP="00502634">
      <w:pPr>
        <w:pStyle w:val="BodyText"/>
        <w:numPr>
          <w:ilvl w:val="0"/>
          <w:numId w:val="9"/>
        </w:numPr>
        <w:spacing w:before="240" w:line="252" w:lineRule="auto"/>
        <w:rPr>
          <w:rFonts w:ascii="Arial" w:hAnsi="Arial" w:cs="Arial"/>
          <w:sz w:val="22"/>
          <w:szCs w:val="22"/>
        </w:rPr>
      </w:pPr>
      <w:r w:rsidRPr="00E94EB1">
        <w:rPr>
          <w:rFonts w:ascii="Arial" w:hAnsi="Arial" w:cs="Arial"/>
          <w:color w:val="1F1F1F"/>
          <w:sz w:val="22"/>
          <w:szCs w:val="22"/>
        </w:rPr>
        <w:t>Any use which involves a hazardous activity as defined</w:t>
      </w:r>
      <w:r w:rsidRPr="00E94EB1">
        <w:rPr>
          <w:rFonts w:ascii="Arial" w:hAnsi="Arial" w:cs="Arial"/>
          <w:color w:val="1F1F1F"/>
          <w:spacing w:val="25"/>
          <w:sz w:val="22"/>
          <w:szCs w:val="22"/>
        </w:rPr>
        <w:t xml:space="preserve"> </w:t>
      </w:r>
      <w:r w:rsidRPr="00E94EB1">
        <w:rPr>
          <w:rFonts w:ascii="Arial" w:hAnsi="Arial" w:cs="Arial"/>
          <w:color w:val="1F1F1F"/>
          <w:sz w:val="22"/>
          <w:szCs w:val="22"/>
        </w:rPr>
        <w:t>by Title 38 M.R.S.A,</w:t>
      </w:r>
      <w:r w:rsidRPr="00E94EB1">
        <w:rPr>
          <w:rFonts w:ascii="Arial" w:hAnsi="Arial" w:cs="Arial"/>
          <w:color w:val="1F1F1F"/>
          <w:spacing w:val="37"/>
          <w:sz w:val="22"/>
          <w:szCs w:val="22"/>
        </w:rPr>
        <w:t xml:space="preserve"> </w:t>
      </w:r>
      <w:r w:rsidRPr="00E94EB1">
        <w:rPr>
          <w:rFonts w:ascii="Arial" w:hAnsi="Arial" w:cs="Arial"/>
          <w:color w:val="1F1F1F"/>
          <w:sz w:val="22"/>
          <w:szCs w:val="22"/>
        </w:rPr>
        <w:t xml:space="preserve">Section 482 </w:t>
      </w:r>
      <w:r w:rsidRPr="00E94EB1">
        <w:rPr>
          <w:rFonts w:ascii="Arial" w:hAnsi="Arial" w:cs="Arial"/>
          <w:color w:val="1F1F1F"/>
          <w:spacing w:val="-2"/>
          <w:sz w:val="22"/>
          <w:szCs w:val="22"/>
        </w:rPr>
        <w:t>(2-C).</w:t>
      </w:r>
    </w:p>
    <w:p w14:paraId="0D473986" w14:textId="77777777" w:rsidR="00E241DD" w:rsidRPr="00E94EB1" w:rsidRDefault="00E241DD" w:rsidP="00E241DD">
      <w:pPr>
        <w:pStyle w:val="BodyText"/>
        <w:spacing w:before="7"/>
        <w:rPr>
          <w:rFonts w:ascii="Arial" w:hAnsi="Arial" w:cs="Arial"/>
          <w:sz w:val="22"/>
          <w:szCs w:val="22"/>
        </w:rPr>
      </w:pPr>
    </w:p>
    <w:p w14:paraId="00769177" w14:textId="092E54BF" w:rsidR="00E241DD" w:rsidRPr="00E241DD" w:rsidRDefault="00E241DD" w:rsidP="00E241DD">
      <w:pPr>
        <w:pStyle w:val="Heading5"/>
        <w:rPr>
          <w:rFonts w:ascii="Arial" w:hAnsi="Arial" w:cs="Arial"/>
          <w:b/>
          <w:bCs/>
          <w:color w:val="1F1F1F"/>
        </w:rPr>
      </w:pPr>
      <w:r w:rsidRPr="00E241DD">
        <w:rPr>
          <w:rFonts w:ascii="Arial" w:hAnsi="Arial" w:cs="Arial"/>
          <w:b/>
          <w:bCs/>
          <w:color w:val="1F1F1F"/>
          <w:spacing w:val="-2"/>
          <w:w w:val="105"/>
        </w:rPr>
        <w:t>F.</w:t>
      </w:r>
      <w:r w:rsidRPr="00E241DD">
        <w:rPr>
          <w:rFonts w:ascii="Arial" w:hAnsi="Arial" w:cs="Arial"/>
          <w:b/>
          <w:bCs/>
          <w:color w:val="1F1F1F"/>
          <w:spacing w:val="-2"/>
          <w:w w:val="105"/>
        </w:rPr>
        <w:tab/>
        <w:t>Uses</w:t>
      </w:r>
      <w:r w:rsidRPr="00E241DD">
        <w:rPr>
          <w:rFonts w:ascii="Arial" w:hAnsi="Arial" w:cs="Arial"/>
          <w:b/>
          <w:bCs/>
          <w:color w:val="1F1F1F"/>
          <w:spacing w:val="-7"/>
          <w:w w:val="105"/>
        </w:rPr>
        <w:t xml:space="preserve"> </w:t>
      </w:r>
      <w:r w:rsidRPr="00E241DD">
        <w:rPr>
          <w:rFonts w:ascii="Arial" w:hAnsi="Arial" w:cs="Arial"/>
          <w:b/>
          <w:bCs/>
          <w:color w:val="1F1F1F"/>
          <w:spacing w:val="-2"/>
          <w:w w:val="105"/>
        </w:rPr>
        <w:t>Permitted</w:t>
      </w:r>
      <w:r w:rsidRPr="00E241DD">
        <w:rPr>
          <w:rFonts w:ascii="Arial" w:hAnsi="Arial" w:cs="Arial"/>
          <w:b/>
          <w:bCs/>
          <w:color w:val="1F1F1F"/>
          <w:spacing w:val="7"/>
          <w:w w:val="105"/>
        </w:rPr>
        <w:t xml:space="preserve"> </w:t>
      </w:r>
      <w:r w:rsidRPr="00E241DD">
        <w:rPr>
          <w:rFonts w:ascii="Arial" w:hAnsi="Arial" w:cs="Arial"/>
          <w:b/>
          <w:bCs/>
          <w:color w:val="1F1F1F"/>
          <w:spacing w:val="-2"/>
          <w:w w:val="105"/>
        </w:rPr>
        <w:t>with</w:t>
      </w:r>
      <w:r w:rsidRPr="00E241DD">
        <w:rPr>
          <w:rFonts w:ascii="Arial" w:hAnsi="Arial" w:cs="Arial"/>
          <w:b/>
          <w:bCs/>
          <w:color w:val="1F1F1F"/>
          <w:spacing w:val="-13"/>
          <w:w w:val="105"/>
        </w:rPr>
        <w:t xml:space="preserve"> </w:t>
      </w:r>
      <w:r w:rsidRPr="00E241DD">
        <w:rPr>
          <w:rFonts w:ascii="Arial" w:hAnsi="Arial" w:cs="Arial"/>
          <w:b/>
          <w:bCs/>
          <w:color w:val="1F1F1F"/>
          <w:spacing w:val="-2"/>
          <w:w w:val="105"/>
        </w:rPr>
        <w:t>Additional</w:t>
      </w:r>
      <w:r w:rsidRPr="00E241DD">
        <w:rPr>
          <w:rFonts w:ascii="Arial" w:hAnsi="Arial" w:cs="Arial"/>
          <w:b/>
          <w:bCs/>
          <w:color w:val="1F1F1F"/>
          <w:spacing w:val="4"/>
          <w:w w:val="105"/>
        </w:rPr>
        <w:t xml:space="preserve"> </w:t>
      </w:r>
      <w:r w:rsidRPr="00E241DD">
        <w:rPr>
          <w:rFonts w:ascii="Arial" w:hAnsi="Arial" w:cs="Arial"/>
          <w:b/>
          <w:bCs/>
          <w:color w:val="1F1F1F"/>
          <w:spacing w:val="-2"/>
          <w:w w:val="105"/>
        </w:rPr>
        <w:t>Regulation</w:t>
      </w:r>
    </w:p>
    <w:p w14:paraId="5FB73627" w14:textId="77777777" w:rsidR="00E241DD" w:rsidRPr="00E94EB1" w:rsidRDefault="00E241DD" w:rsidP="00502634">
      <w:pPr>
        <w:pStyle w:val="ListParagraph"/>
        <w:numPr>
          <w:ilvl w:val="1"/>
          <w:numId w:val="2"/>
        </w:numPr>
        <w:spacing w:before="240"/>
        <w:ind w:left="0" w:firstLine="0"/>
        <w:contextualSpacing w:val="0"/>
        <w:rPr>
          <w:rFonts w:ascii="Arial" w:hAnsi="Arial" w:cs="Arial"/>
          <w:color w:val="1F1F1F"/>
        </w:rPr>
      </w:pPr>
      <w:r w:rsidRPr="00E94EB1">
        <w:rPr>
          <w:rFonts w:ascii="Arial" w:hAnsi="Arial" w:cs="Arial"/>
          <w:color w:val="1F1F1F"/>
          <w:w w:val="105"/>
        </w:rPr>
        <w:t>Piers,</w:t>
      </w:r>
      <w:r w:rsidRPr="00E94EB1">
        <w:rPr>
          <w:rFonts w:ascii="Arial" w:hAnsi="Arial" w:cs="Arial"/>
          <w:color w:val="1F1F1F"/>
          <w:spacing w:val="-18"/>
          <w:w w:val="105"/>
        </w:rPr>
        <w:t xml:space="preserve"> </w:t>
      </w:r>
      <w:r w:rsidRPr="00E94EB1">
        <w:rPr>
          <w:rFonts w:ascii="Arial" w:hAnsi="Arial" w:cs="Arial"/>
          <w:color w:val="1F1F1F"/>
          <w:w w:val="105"/>
        </w:rPr>
        <w:t>docks,</w:t>
      </w:r>
      <w:r w:rsidRPr="00E94EB1">
        <w:rPr>
          <w:rFonts w:ascii="Arial" w:hAnsi="Arial" w:cs="Arial"/>
          <w:color w:val="1F1F1F"/>
          <w:spacing w:val="-13"/>
          <w:w w:val="105"/>
        </w:rPr>
        <w:t xml:space="preserve"> </w:t>
      </w:r>
      <w:r w:rsidRPr="00E94EB1">
        <w:rPr>
          <w:rFonts w:ascii="Arial" w:hAnsi="Arial" w:cs="Arial"/>
          <w:color w:val="1F1F1F"/>
          <w:w w:val="105"/>
        </w:rPr>
        <w:t>floats,</w:t>
      </w:r>
      <w:r w:rsidRPr="00E94EB1">
        <w:rPr>
          <w:rFonts w:ascii="Arial" w:hAnsi="Arial" w:cs="Arial"/>
          <w:color w:val="1F1F1F"/>
          <w:spacing w:val="-14"/>
          <w:w w:val="105"/>
        </w:rPr>
        <w:t xml:space="preserve"> </w:t>
      </w:r>
      <w:r w:rsidRPr="00E94EB1">
        <w:rPr>
          <w:rFonts w:ascii="Arial" w:hAnsi="Arial" w:cs="Arial"/>
          <w:color w:val="1F1F1F"/>
          <w:w w:val="105"/>
        </w:rPr>
        <w:t>and</w:t>
      </w:r>
      <w:r w:rsidRPr="00E94EB1">
        <w:rPr>
          <w:rFonts w:ascii="Arial" w:hAnsi="Arial" w:cs="Arial"/>
          <w:color w:val="1F1F1F"/>
          <w:spacing w:val="-15"/>
          <w:w w:val="105"/>
        </w:rPr>
        <w:t xml:space="preserve"> </w:t>
      </w:r>
      <w:r w:rsidRPr="00E94EB1">
        <w:rPr>
          <w:rFonts w:ascii="Arial" w:hAnsi="Arial" w:cs="Arial"/>
          <w:color w:val="1F1F1F"/>
          <w:w w:val="105"/>
        </w:rPr>
        <w:t>similar</w:t>
      </w:r>
      <w:r w:rsidRPr="00E94EB1">
        <w:rPr>
          <w:rFonts w:ascii="Arial" w:hAnsi="Arial" w:cs="Arial"/>
          <w:color w:val="1F1F1F"/>
          <w:spacing w:val="-12"/>
          <w:w w:val="105"/>
        </w:rPr>
        <w:t xml:space="preserve"> </w:t>
      </w:r>
      <w:r w:rsidRPr="00E94EB1">
        <w:rPr>
          <w:rFonts w:ascii="Arial" w:hAnsi="Arial" w:cs="Arial"/>
          <w:color w:val="1F1F1F"/>
          <w:w w:val="105"/>
        </w:rPr>
        <w:t>installations</w:t>
      </w:r>
      <w:r w:rsidRPr="00E94EB1">
        <w:rPr>
          <w:rFonts w:ascii="Arial" w:hAnsi="Arial" w:cs="Arial"/>
          <w:color w:val="1F1F1F"/>
          <w:spacing w:val="-2"/>
          <w:w w:val="105"/>
        </w:rPr>
        <w:t xml:space="preserve"> </w:t>
      </w:r>
      <w:r w:rsidRPr="00E94EB1">
        <w:rPr>
          <w:rFonts w:ascii="Arial" w:hAnsi="Arial" w:cs="Arial"/>
          <w:color w:val="1F1F1F"/>
          <w:w w:val="105"/>
        </w:rPr>
        <w:t>are</w:t>
      </w:r>
      <w:r w:rsidRPr="00E94EB1">
        <w:rPr>
          <w:rFonts w:ascii="Arial" w:hAnsi="Arial" w:cs="Arial"/>
          <w:color w:val="1F1F1F"/>
          <w:spacing w:val="-15"/>
          <w:w w:val="105"/>
        </w:rPr>
        <w:t xml:space="preserve"> </w:t>
      </w:r>
      <w:r w:rsidRPr="00E94EB1">
        <w:rPr>
          <w:rFonts w:ascii="Arial" w:hAnsi="Arial" w:cs="Arial"/>
          <w:color w:val="1F1F1F"/>
          <w:w w:val="105"/>
        </w:rPr>
        <w:t>permitted</w:t>
      </w:r>
      <w:r w:rsidRPr="00E94EB1">
        <w:rPr>
          <w:rFonts w:ascii="Arial" w:hAnsi="Arial" w:cs="Arial"/>
          <w:color w:val="1F1F1F"/>
          <w:spacing w:val="-5"/>
          <w:w w:val="105"/>
        </w:rPr>
        <w:t xml:space="preserve"> </w:t>
      </w:r>
      <w:r w:rsidRPr="00E94EB1">
        <w:rPr>
          <w:rFonts w:ascii="Arial" w:hAnsi="Arial" w:cs="Arial"/>
          <w:color w:val="1F1F1F"/>
          <w:w w:val="105"/>
        </w:rPr>
        <w:t>provided</w:t>
      </w:r>
      <w:r w:rsidRPr="00E94EB1">
        <w:rPr>
          <w:rFonts w:ascii="Arial" w:hAnsi="Arial" w:cs="Arial"/>
          <w:color w:val="1F1F1F"/>
          <w:spacing w:val="-6"/>
          <w:w w:val="105"/>
        </w:rPr>
        <w:t xml:space="preserve"> </w:t>
      </w:r>
      <w:r w:rsidRPr="00E94EB1">
        <w:rPr>
          <w:rFonts w:ascii="Arial" w:hAnsi="Arial" w:cs="Arial"/>
          <w:color w:val="1F1F1F"/>
          <w:spacing w:val="-2"/>
          <w:w w:val="105"/>
        </w:rPr>
        <w:t>that:</w:t>
      </w:r>
    </w:p>
    <w:p w14:paraId="12A571A7" w14:textId="77777777" w:rsidR="00E241DD" w:rsidRPr="004E2626" w:rsidRDefault="00E241DD" w:rsidP="00502634">
      <w:pPr>
        <w:pStyle w:val="ListParagraph"/>
        <w:numPr>
          <w:ilvl w:val="1"/>
          <w:numId w:val="10"/>
        </w:numPr>
        <w:spacing w:before="240"/>
        <w:contextualSpacing w:val="0"/>
        <w:rPr>
          <w:rFonts w:ascii="Arial" w:hAnsi="Arial" w:cs="Arial"/>
          <w:color w:val="1F1F1F"/>
        </w:rPr>
      </w:pPr>
      <w:r w:rsidRPr="004E2626">
        <w:rPr>
          <w:rFonts w:ascii="Arial" w:hAnsi="Arial" w:cs="Arial"/>
          <w:color w:val="1F1F1F"/>
          <w:w w:val="105"/>
        </w:rPr>
        <w:t>Each</w:t>
      </w:r>
      <w:r w:rsidRPr="004E2626">
        <w:rPr>
          <w:rFonts w:ascii="Arial" w:hAnsi="Arial" w:cs="Arial"/>
          <w:color w:val="1F1F1F"/>
          <w:spacing w:val="-9"/>
          <w:w w:val="105"/>
        </w:rPr>
        <w:t xml:space="preserve"> </w:t>
      </w:r>
      <w:r w:rsidRPr="004E2626">
        <w:rPr>
          <w:rFonts w:ascii="Arial" w:hAnsi="Arial" w:cs="Arial"/>
          <w:color w:val="1F1F1F"/>
          <w:w w:val="105"/>
        </w:rPr>
        <w:t>must</w:t>
      </w:r>
      <w:r w:rsidRPr="004E2626">
        <w:rPr>
          <w:rFonts w:ascii="Arial" w:hAnsi="Arial" w:cs="Arial"/>
          <w:color w:val="1F1F1F"/>
          <w:spacing w:val="-11"/>
          <w:w w:val="105"/>
        </w:rPr>
        <w:t xml:space="preserve"> </w:t>
      </w:r>
      <w:r w:rsidRPr="004E2626">
        <w:rPr>
          <w:rFonts w:ascii="Arial" w:hAnsi="Arial" w:cs="Arial"/>
          <w:color w:val="1F1F1F"/>
          <w:w w:val="105"/>
        </w:rPr>
        <w:t>be</w:t>
      </w:r>
      <w:r w:rsidRPr="004E2626">
        <w:rPr>
          <w:rFonts w:ascii="Arial" w:hAnsi="Arial" w:cs="Arial"/>
          <w:color w:val="1F1F1F"/>
          <w:spacing w:val="-15"/>
          <w:w w:val="105"/>
        </w:rPr>
        <w:t xml:space="preserve"> </w:t>
      </w:r>
      <w:r w:rsidRPr="004E2626">
        <w:rPr>
          <w:rFonts w:ascii="Arial" w:hAnsi="Arial" w:cs="Arial"/>
          <w:color w:val="1F1F1F"/>
          <w:w w:val="105"/>
        </w:rPr>
        <w:t>capable</w:t>
      </w:r>
      <w:r w:rsidRPr="004E2626">
        <w:rPr>
          <w:rFonts w:ascii="Arial" w:hAnsi="Arial" w:cs="Arial"/>
          <w:color w:val="1F1F1F"/>
          <w:spacing w:val="-9"/>
          <w:w w:val="105"/>
        </w:rPr>
        <w:t xml:space="preserve"> </w:t>
      </w:r>
      <w:r w:rsidRPr="004E2626">
        <w:rPr>
          <w:rFonts w:ascii="Arial" w:hAnsi="Arial" w:cs="Arial"/>
          <w:color w:val="1F1F1F"/>
          <w:w w:val="105"/>
        </w:rPr>
        <w:t>of</w:t>
      </w:r>
      <w:r w:rsidRPr="004E2626">
        <w:rPr>
          <w:rFonts w:ascii="Arial" w:hAnsi="Arial" w:cs="Arial"/>
          <w:color w:val="1F1F1F"/>
          <w:spacing w:val="-15"/>
          <w:w w:val="105"/>
        </w:rPr>
        <w:t xml:space="preserve"> </w:t>
      </w:r>
      <w:r w:rsidRPr="004E2626">
        <w:rPr>
          <w:rFonts w:ascii="Arial" w:hAnsi="Arial" w:cs="Arial"/>
          <w:color w:val="1F1F1F"/>
          <w:w w:val="105"/>
        </w:rPr>
        <w:t>easy</w:t>
      </w:r>
      <w:r w:rsidRPr="004E2626">
        <w:rPr>
          <w:rFonts w:ascii="Arial" w:hAnsi="Arial" w:cs="Arial"/>
          <w:color w:val="1F1F1F"/>
          <w:spacing w:val="-12"/>
          <w:w w:val="105"/>
        </w:rPr>
        <w:t xml:space="preserve"> </w:t>
      </w:r>
      <w:r w:rsidRPr="004E2626">
        <w:rPr>
          <w:rFonts w:ascii="Arial" w:hAnsi="Arial" w:cs="Arial"/>
          <w:color w:val="1F1F1F"/>
          <w:w w:val="105"/>
        </w:rPr>
        <w:t>disconnection</w:t>
      </w:r>
      <w:r w:rsidRPr="004E2626">
        <w:rPr>
          <w:rFonts w:ascii="Arial" w:hAnsi="Arial" w:cs="Arial"/>
          <w:color w:val="1F1F1F"/>
          <w:spacing w:val="2"/>
          <w:w w:val="105"/>
        </w:rPr>
        <w:t xml:space="preserve"> </w:t>
      </w:r>
      <w:r w:rsidRPr="004E2626">
        <w:rPr>
          <w:rFonts w:ascii="Arial" w:hAnsi="Arial" w:cs="Arial"/>
          <w:color w:val="1F1F1F"/>
          <w:w w:val="105"/>
        </w:rPr>
        <w:t>and</w:t>
      </w:r>
      <w:r w:rsidRPr="004E2626">
        <w:rPr>
          <w:rFonts w:ascii="Arial" w:hAnsi="Arial" w:cs="Arial"/>
          <w:color w:val="1F1F1F"/>
          <w:spacing w:val="-14"/>
          <w:w w:val="105"/>
        </w:rPr>
        <w:t xml:space="preserve"> </w:t>
      </w:r>
      <w:r w:rsidRPr="004E2626">
        <w:rPr>
          <w:rFonts w:ascii="Arial" w:hAnsi="Arial" w:cs="Arial"/>
          <w:color w:val="1F1F1F"/>
          <w:w w:val="105"/>
        </w:rPr>
        <w:t>seasonal</w:t>
      </w:r>
      <w:r w:rsidRPr="004E2626">
        <w:rPr>
          <w:rFonts w:ascii="Arial" w:hAnsi="Arial" w:cs="Arial"/>
          <w:color w:val="1F1F1F"/>
          <w:spacing w:val="-1"/>
          <w:w w:val="105"/>
        </w:rPr>
        <w:t xml:space="preserve"> </w:t>
      </w:r>
      <w:r w:rsidRPr="004E2626">
        <w:rPr>
          <w:rFonts w:ascii="Arial" w:hAnsi="Arial" w:cs="Arial"/>
          <w:color w:val="1F1F1F"/>
          <w:spacing w:val="-2"/>
          <w:w w:val="105"/>
        </w:rPr>
        <w:t>removal.</w:t>
      </w:r>
    </w:p>
    <w:p w14:paraId="7005DFCB" w14:textId="77777777" w:rsidR="00E241DD" w:rsidRPr="004E2626" w:rsidRDefault="00E241DD" w:rsidP="00502634">
      <w:pPr>
        <w:pStyle w:val="ListParagraph"/>
        <w:numPr>
          <w:ilvl w:val="1"/>
          <w:numId w:val="10"/>
        </w:numPr>
        <w:spacing w:before="240" w:line="249" w:lineRule="auto"/>
        <w:contextualSpacing w:val="0"/>
        <w:rPr>
          <w:rFonts w:ascii="Arial" w:hAnsi="Arial" w:cs="Arial"/>
          <w:color w:val="1F1F1F"/>
        </w:rPr>
      </w:pPr>
      <w:r w:rsidRPr="004E2626">
        <w:rPr>
          <w:rFonts w:ascii="Arial" w:hAnsi="Arial" w:cs="Arial"/>
          <w:color w:val="1F1F1F"/>
          <w:w w:val="105"/>
        </w:rPr>
        <w:t>Each</w:t>
      </w:r>
      <w:r w:rsidRPr="004E2626">
        <w:rPr>
          <w:rFonts w:ascii="Arial" w:hAnsi="Arial" w:cs="Arial"/>
          <w:color w:val="1F1F1F"/>
          <w:spacing w:val="-16"/>
          <w:w w:val="105"/>
        </w:rPr>
        <w:t xml:space="preserve"> </w:t>
      </w:r>
      <w:r w:rsidRPr="004E2626">
        <w:rPr>
          <w:rFonts w:ascii="Arial" w:hAnsi="Arial" w:cs="Arial"/>
          <w:color w:val="1F1F1F"/>
          <w:w w:val="105"/>
        </w:rPr>
        <w:t>shall</w:t>
      </w:r>
      <w:r w:rsidRPr="004E2626">
        <w:rPr>
          <w:rFonts w:ascii="Arial" w:hAnsi="Arial" w:cs="Arial"/>
          <w:color w:val="1F1F1F"/>
          <w:spacing w:val="-15"/>
          <w:w w:val="105"/>
        </w:rPr>
        <w:t xml:space="preserve"> </w:t>
      </w:r>
      <w:r w:rsidRPr="004E2626">
        <w:rPr>
          <w:rFonts w:ascii="Arial" w:hAnsi="Arial" w:cs="Arial"/>
          <w:color w:val="1F1F1F"/>
          <w:w w:val="105"/>
        </w:rPr>
        <w:t>be</w:t>
      </w:r>
      <w:r w:rsidRPr="004E2626">
        <w:rPr>
          <w:rFonts w:ascii="Arial" w:hAnsi="Arial" w:cs="Arial"/>
          <w:color w:val="1F1F1F"/>
          <w:spacing w:val="-15"/>
          <w:w w:val="105"/>
        </w:rPr>
        <w:t xml:space="preserve"> </w:t>
      </w:r>
      <w:r w:rsidRPr="004E2626">
        <w:rPr>
          <w:rFonts w:ascii="Arial" w:hAnsi="Arial" w:cs="Arial"/>
          <w:color w:val="1F1F1F"/>
          <w:w w:val="105"/>
        </w:rPr>
        <w:t>no</w:t>
      </w:r>
      <w:r w:rsidRPr="004E2626">
        <w:rPr>
          <w:rFonts w:ascii="Arial" w:hAnsi="Arial" w:cs="Arial"/>
          <w:color w:val="1F1F1F"/>
          <w:spacing w:val="-15"/>
          <w:w w:val="105"/>
        </w:rPr>
        <w:t xml:space="preserve"> </w:t>
      </w:r>
      <w:r w:rsidRPr="004E2626">
        <w:rPr>
          <w:rFonts w:ascii="Arial" w:hAnsi="Arial" w:cs="Arial"/>
          <w:color w:val="1F1F1F"/>
          <w:w w:val="105"/>
        </w:rPr>
        <w:t>larger</w:t>
      </w:r>
      <w:r w:rsidRPr="004E2626">
        <w:rPr>
          <w:rFonts w:ascii="Arial" w:hAnsi="Arial" w:cs="Arial"/>
          <w:color w:val="1F1F1F"/>
          <w:spacing w:val="-13"/>
          <w:w w:val="105"/>
        </w:rPr>
        <w:t xml:space="preserve"> </w:t>
      </w:r>
      <w:r w:rsidRPr="004E2626">
        <w:rPr>
          <w:rFonts w:ascii="Arial" w:hAnsi="Arial" w:cs="Arial"/>
          <w:color w:val="1F1F1F"/>
          <w:w w:val="105"/>
        </w:rPr>
        <w:t>in</w:t>
      </w:r>
      <w:r w:rsidRPr="004E2626">
        <w:rPr>
          <w:rFonts w:ascii="Arial" w:hAnsi="Arial" w:cs="Arial"/>
          <w:color w:val="1F1F1F"/>
          <w:spacing w:val="-13"/>
          <w:w w:val="105"/>
        </w:rPr>
        <w:t xml:space="preserve"> </w:t>
      </w:r>
      <w:r w:rsidRPr="004E2626">
        <w:rPr>
          <w:rFonts w:ascii="Arial" w:hAnsi="Arial" w:cs="Arial"/>
          <w:color w:val="1F1F1F"/>
          <w:w w:val="105"/>
        </w:rPr>
        <w:t>dimension</w:t>
      </w:r>
      <w:r w:rsidRPr="004E2626">
        <w:rPr>
          <w:rFonts w:ascii="Arial" w:hAnsi="Arial" w:cs="Arial"/>
          <w:color w:val="1F1F1F"/>
          <w:spacing w:val="-9"/>
          <w:w w:val="105"/>
        </w:rPr>
        <w:t xml:space="preserve"> </w:t>
      </w:r>
      <w:r w:rsidRPr="004E2626">
        <w:rPr>
          <w:rFonts w:ascii="Arial" w:hAnsi="Arial" w:cs="Arial"/>
          <w:color w:val="1F1F1F"/>
          <w:w w:val="105"/>
        </w:rPr>
        <w:t>than</w:t>
      </w:r>
      <w:r w:rsidRPr="004E2626">
        <w:rPr>
          <w:rFonts w:ascii="Arial" w:hAnsi="Arial" w:cs="Arial"/>
          <w:color w:val="1F1F1F"/>
          <w:spacing w:val="-12"/>
          <w:w w:val="105"/>
        </w:rPr>
        <w:t xml:space="preserve"> </w:t>
      </w:r>
      <w:r w:rsidRPr="004E2626">
        <w:rPr>
          <w:rFonts w:ascii="Arial" w:hAnsi="Arial" w:cs="Arial"/>
          <w:color w:val="1F1F1F"/>
          <w:w w:val="105"/>
        </w:rPr>
        <w:t>that</w:t>
      </w:r>
      <w:r w:rsidRPr="004E2626">
        <w:rPr>
          <w:rFonts w:ascii="Arial" w:hAnsi="Arial" w:cs="Arial"/>
          <w:color w:val="1F1F1F"/>
          <w:spacing w:val="-15"/>
          <w:w w:val="105"/>
        </w:rPr>
        <w:t xml:space="preserve"> </w:t>
      </w:r>
      <w:r w:rsidRPr="004E2626">
        <w:rPr>
          <w:rFonts w:ascii="Arial" w:hAnsi="Arial" w:cs="Arial"/>
          <w:color w:val="1F1F1F"/>
          <w:w w:val="105"/>
        </w:rPr>
        <w:t>consistent</w:t>
      </w:r>
      <w:r w:rsidRPr="004E2626">
        <w:rPr>
          <w:rFonts w:ascii="Arial" w:hAnsi="Arial" w:cs="Arial"/>
          <w:color w:val="1F1F1F"/>
          <w:spacing w:val="-7"/>
          <w:w w:val="105"/>
        </w:rPr>
        <w:t xml:space="preserve"> </w:t>
      </w:r>
      <w:r w:rsidRPr="004E2626">
        <w:rPr>
          <w:rFonts w:ascii="Arial" w:hAnsi="Arial" w:cs="Arial"/>
          <w:color w:val="1F1F1F"/>
          <w:w w:val="105"/>
        </w:rPr>
        <w:t>with</w:t>
      </w:r>
      <w:r w:rsidRPr="004E2626">
        <w:rPr>
          <w:rFonts w:ascii="Arial" w:hAnsi="Arial" w:cs="Arial"/>
          <w:color w:val="1F1F1F"/>
          <w:spacing w:val="-12"/>
          <w:w w:val="105"/>
        </w:rPr>
        <w:t xml:space="preserve"> </w:t>
      </w:r>
      <w:r w:rsidRPr="004E2626">
        <w:rPr>
          <w:rFonts w:ascii="Arial" w:hAnsi="Arial" w:cs="Arial"/>
          <w:color w:val="1F1F1F"/>
          <w:w w:val="105"/>
        </w:rPr>
        <w:t>the</w:t>
      </w:r>
      <w:r w:rsidRPr="004E2626">
        <w:rPr>
          <w:rFonts w:ascii="Arial" w:hAnsi="Arial" w:cs="Arial"/>
          <w:color w:val="1F1F1F"/>
          <w:spacing w:val="-16"/>
          <w:w w:val="105"/>
        </w:rPr>
        <w:t xml:space="preserve"> </w:t>
      </w:r>
      <w:r w:rsidRPr="004E2626">
        <w:rPr>
          <w:rFonts w:ascii="Arial" w:hAnsi="Arial" w:cs="Arial"/>
          <w:color w:val="1F1F1F"/>
          <w:w w:val="105"/>
        </w:rPr>
        <w:t>servicing</w:t>
      </w:r>
      <w:r w:rsidRPr="004E2626">
        <w:rPr>
          <w:rFonts w:ascii="Arial" w:hAnsi="Arial" w:cs="Arial"/>
          <w:color w:val="1F1F1F"/>
          <w:spacing w:val="-2"/>
          <w:w w:val="105"/>
        </w:rPr>
        <w:t xml:space="preserve"> </w:t>
      </w:r>
      <w:r w:rsidRPr="004E2626">
        <w:rPr>
          <w:rFonts w:ascii="Arial" w:hAnsi="Arial" w:cs="Arial"/>
          <w:color w:val="1F1F1F"/>
          <w:w w:val="105"/>
        </w:rPr>
        <w:t>of</w:t>
      </w:r>
      <w:r w:rsidRPr="004E2626">
        <w:rPr>
          <w:rFonts w:ascii="Arial" w:hAnsi="Arial" w:cs="Arial"/>
          <w:color w:val="1F1F1F"/>
          <w:spacing w:val="-16"/>
          <w:w w:val="105"/>
        </w:rPr>
        <w:t xml:space="preserve"> </w:t>
      </w:r>
      <w:r w:rsidRPr="004E2626">
        <w:rPr>
          <w:rFonts w:ascii="Arial" w:hAnsi="Arial" w:cs="Arial"/>
          <w:color w:val="1F1F1F"/>
          <w:w w:val="105"/>
        </w:rPr>
        <w:t>watercraft in</w:t>
      </w:r>
      <w:r w:rsidRPr="004E2626">
        <w:rPr>
          <w:rFonts w:ascii="Arial" w:hAnsi="Arial" w:cs="Arial"/>
          <w:color w:val="1F1F1F"/>
          <w:spacing w:val="-14"/>
          <w:w w:val="105"/>
        </w:rPr>
        <w:t xml:space="preserve"> </w:t>
      </w:r>
      <w:r w:rsidRPr="004E2626">
        <w:rPr>
          <w:rFonts w:ascii="Arial" w:hAnsi="Arial" w:cs="Arial"/>
          <w:color w:val="1F1F1F"/>
          <w:w w:val="105"/>
        </w:rPr>
        <w:t>number</w:t>
      </w:r>
      <w:r w:rsidRPr="004E2626">
        <w:rPr>
          <w:rFonts w:ascii="Arial" w:hAnsi="Arial" w:cs="Arial"/>
          <w:color w:val="1F1F1F"/>
          <w:spacing w:val="-10"/>
          <w:w w:val="105"/>
        </w:rPr>
        <w:t xml:space="preserve"> </w:t>
      </w:r>
      <w:r w:rsidRPr="004E2626">
        <w:rPr>
          <w:rFonts w:ascii="Arial" w:hAnsi="Arial" w:cs="Arial"/>
          <w:color w:val="1F1F1F"/>
          <w:w w:val="105"/>
        </w:rPr>
        <w:t>and</w:t>
      </w:r>
      <w:r w:rsidRPr="004E2626">
        <w:rPr>
          <w:rFonts w:ascii="Arial" w:hAnsi="Arial" w:cs="Arial"/>
          <w:color w:val="1F1F1F"/>
          <w:spacing w:val="-13"/>
          <w:w w:val="105"/>
        </w:rPr>
        <w:t xml:space="preserve"> </w:t>
      </w:r>
      <w:r w:rsidRPr="004E2626">
        <w:rPr>
          <w:rFonts w:ascii="Arial" w:hAnsi="Arial" w:cs="Arial"/>
          <w:color w:val="1F1F1F"/>
          <w:w w:val="105"/>
        </w:rPr>
        <w:t>size</w:t>
      </w:r>
      <w:r w:rsidRPr="004E2626">
        <w:rPr>
          <w:rFonts w:ascii="Arial" w:hAnsi="Arial" w:cs="Arial"/>
          <w:color w:val="1F1F1F"/>
          <w:spacing w:val="-9"/>
          <w:w w:val="105"/>
        </w:rPr>
        <w:t xml:space="preserve"> </w:t>
      </w:r>
      <w:r w:rsidRPr="004E2626">
        <w:rPr>
          <w:rFonts w:ascii="Arial" w:hAnsi="Arial" w:cs="Arial"/>
          <w:color w:val="1F1F1F"/>
          <w:w w:val="105"/>
        </w:rPr>
        <w:t>customarily associated</w:t>
      </w:r>
      <w:r w:rsidRPr="004E2626">
        <w:rPr>
          <w:rFonts w:ascii="Arial" w:hAnsi="Arial" w:cs="Arial"/>
          <w:color w:val="1F1F1F"/>
          <w:spacing w:val="-4"/>
          <w:w w:val="105"/>
        </w:rPr>
        <w:t xml:space="preserve"> </w:t>
      </w:r>
      <w:r w:rsidRPr="004E2626">
        <w:rPr>
          <w:rFonts w:ascii="Arial" w:hAnsi="Arial" w:cs="Arial"/>
          <w:color w:val="1F1F1F"/>
          <w:w w:val="105"/>
        </w:rPr>
        <w:t>with</w:t>
      </w:r>
      <w:r w:rsidRPr="004E2626">
        <w:rPr>
          <w:rFonts w:ascii="Arial" w:hAnsi="Arial" w:cs="Arial"/>
          <w:color w:val="1F1F1F"/>
          <w:spacing w:val="-10"/>
          <w:w w:val="105"/>
        </w:rPr>
        <w:t xml:space="preserve"> </w:t>
      </w:r>
      <w:r w:rsidRPr="004E2626">
        <w:rPr>
          <w:rFonts w:ascii="Arial" w:hAnsi="Arial" w:cs="Arial"/>
          <w:color w:val="1F1F1F"/>
          <w:w w:val="105"/>
        </w:rPr>
        <w:t>single</w:t>
      </w:r>
      <w:r w:rsidRPr="004E2626">
        <w:rPr>
          <w:rFonts w:ascii="Arial" w:hAnsi="Arial" w:cs="Arial"/>
          <w:color w:val="1F1F1F"/>
          <w:spacing w:val="-11"/>
          <w:w w:val="105"/>
        </w:rPr>
        <w:t xml:space="preserve"> </w:t>
      </w:r>
      <w:r w:rsidRPr="004E2626">
        <w:rPr>
          <w:rFonts w:ascii="Arial" w:hAnsi="Arial" w:cs="Arial"/>
          <w:color w:val="1F1F1F"/>
          <w:w w:val="105"/>
        </w:rPr>
        <w:t>family</w:t>
      </w:r>
      <w:r w:rsidRPr="004E2626">
        <w:rPr>
          <w:rFonts w:ascii="Arial" w:hAnsi="Arial" w:cs="Arial"/>
          <w:color w:val="1F1F1F"/>
          <w:spacing w:val="-2"/>
          <w:w w:val="105"/>
        </w:rPr>
        <w:t xml:space="preserve"> </w:t>
      </w:r>
      <w:r w:rsidRPr="004E2626">
        <w:rPr>
          <w:rFonts w:ascii="Arial" w:hAnsi="Arial" w:cs="Arial"/>
          <w:color w:val="1F1F1F"/>
          <w:w w:val="105"/>
        </w:rPr>
        <w:t>residential use</w:t>
      </w:r>
      <w:r w:rsidRPr="004E2626">
        <w:rPr>
          <w:rFonts w:ascii="Arial" w:hAnsi="Arial" w:cs="Arial"/>
          <w:color w:val="1F1F1F"/>
          <w:spacing w:val="-10"/>
          <w:w w:val="105"/>
        </w:rPr>
        <w:t xml:space="preserve"> </w:t>
      </w:r>
      <w:r w:rsidRPr="004E2626">
        <w:rPr>
          <w:rFonts w:ascii="Arial" w:hAnsi="Arial" w:cs="Arial"/>
          <w:color w:val="1F1F1F"/>
          <w:w w:val="105"/>
        </w:rPr>
        <w:t>or</w:t>
      </w:r>
      <w:r w:rsidRPr="004E2626">
        <w:rPr>
          <w:rFonts w:ascii="Arial" w:hAnsi="Arial" w:cs="Arial"/>
          <w:color w:val="1F1F1F"/>
          <w:spacing w:val="-10"/>
          <w:w w:val="105"/>
        </w:rPr>
        <w:t xml:space="preserve"> </w:t>
      </w:r>
      <w:r w:rsidRPr="004E2626">
        <w:rPr>
          <w:rFonts w:ascii="Arial" w:hAnsi="Arial" w:cs="Arial"/>
          <w:color w:val="1F1F1F"/>
          <w:w w:val="105"/>
        </w:rPr>
        <w:t>swimming float</w:t>
      </w:r>
      <w:r w:rsidRPr="004E2626">
        <w:rPr>
          <w:rFonts w:ascii="Arial" w:hAnsi="Arial" w:cs="Arial"/>
          <w:color w:val="1F1F1F"/>
          <w:spacing w:val="-7"/>
          <w:w w:val="105"/>
        </w:rPr>
        <w:t xml:space="preserve"> </w:t>
      </w:r>
      <w:r w:rsidRPr="004E2626">
        <w:rPr>
          <w:rFonts w:ascii="Arial" w:hAnsi="Arial" w:cs="Arial"/>
          <w:color w:val="1F1F1F"/>
          <w:w w:val="105"/>
        </w:rPr>
        <w:t>facilities customarily associated with</w:t>
      </w:r>
      <w:r w:rsidRPr="004E2626">
        <w:rPr>
          <w:rFonts w:ascii="Arial" w:hAnsi="Arial" w:cs="Arial"/>
          <w:color w:val="1F1F1F"/>
          <w:spacing w:val="-6"/>
          <w:w w:val="105"/>
        </w:rPr>
        <w:t xml:space="preserve"> </w:t>
      </w:r>
      <w:r w:rsidRPr="004E2626">
        <w:rPr>
          <w:rFonts w:ascii="Arial" w:hAnsi="Arial" w:cs="Arial"/>
          <w:color w:val="1F1F1F"/>
          <w:w w:val="105"/>
        </w:rPr>
        <w:t>such</w:t>
      </w:r>
      <w:r w:rsidRPr="004E2626">
        <w:rPr>
          <w:rFonts w:ascii="Arial" w:hAnsi="Arial" w:cs="Arial"/>
          <w:color w:val="1F1F1F"/>
          <w:spacing w:val="-7"/>
          <w:w w:val="105"/>
        </w:rPr>
        <w:t xml:space="preserve"> </w:t>
      </w:r>
      <w:r w:rsidRPr="004E2626">
        <w:rPr>
          <w:rFonts w:ascii="Arial" w:hAnsi="Arial" w:cs="Arial"/>
          <w:color w:val="1F1F1F"/>
          <w:w w:val="105"/>
        </w:rPr>
        <w:t>use.</w:t>
      </w:r>
      <w:r w:rsidRPr="004E2626">
        <w:rPr>
          <w:rFonts w:ascii="Arial" w:hAnsi="Arial" w:cs="Arial"/>
          <w:color w:val="1F1F1F"/>
          <w:spacing w:val="-11"/>
          <w:w w:val="105"/>
        </w:rPr>
        <w:t xml:space="preserve"> </w:t>
      </w:r>
      <w:r w:rsidRPr="004E2626">
        <w:rPr>
          <w:rFonts w:ascii="Arial" w:hAnsi="Arial" w:cs="Arial"/>
          <w:color w:val="1F1F1F"/>
          <w:w w:val="105"/>
        </w:rPr>
        <w:t>Said</w:t>
      </w:r>
      <w:r w:rsidRPr="004E2626">
        <w:rPr>
          <w:rFonts w:ascii="Arial" w:hAnsi="Arial" w:cs="Arial"/>
          <w:color w:val="1F1F1F"/>
          <w:spacing w:val="-5"/>
          <w:w w:val="105"/>
        </w:rPr>
        <w:t xml:space="preserve"> </w:t>
      </w:r>
      <w:r w:rsidRPr="004E2626">
        <w:rPr>
          <w:rFonts w:ascii="Arial" w:hAnsi="Arial" w:cs="Arial"/>
          <w:color w:val="1F1F1F"/>
          <w:w w:val="105"/>
        </w:rPr>
        <w:t>piers</w:t>
      </w:r>
      <w:r w:rsidRPr="004E2626">
        <w:rPr>
          <w:rFonts w:ascii="Arial" w:hAnsi="Arial" w:cs="Arial"/>
          <w:color w:val="1F1F1F"/>
          <w:spacing w:val="-5"/>
          <w:w w:val="105"/>
        </w:rPr>
        <w:t xml:space="preserve"> </w:t>
      </w:r>
      <w:r w:rsidRPr="004E2626">
        <w:rPr>
          <w:rFonts w:ascii="Arial" w:hAnsi="Arial" w:cs="Arial"/>
          <w:color w:val="1F1F1F"/>
          <w:w w:val="105"/>
        </w:rPr>
        <w:t>and</w:t>
      </w:r>
      <w:r w:rsidRPr="004E2626">
        <w:rPr>
          <w:rFonts w:ascii="Arial" w:hAnsi="Arial" w:cs="Arial"/>
          <w:color w:val="1F1F1F"/>
          <w:spacing w:val="-9"/>
          <w:w w:val="105"/>
        </w:rPr>
        <w:t xml:space="preserve"> </w:t>
      </w:r>
      <w:r w:rsidRPr="004E2626">
        <w:rPr>
          <w:rFonts w:ascii="Arial" w:hAnsi="Arial" w:cs="Arial"/>
          <w:color w:val="1F1F1F"/>
          <w:w w:val="105"/>
        </w:rPr>
        <w:t>docks</w:t>
      </w:r>
      <w:r w:rsidRPr="004E2626">
        <w:rPr>
          <w:rFonts w:ascii="Arial" w:hAnsi="Arial" w:cs="Arial"/>
          <w:color w:val="1F1F1F"/>
          <w:spacing w:val="-5"/>
          <w:w w:val="105"/>
        </w:rPr>
        <w:t xml:space="preserve"> </w:t>
      </w:r>
      <w:r w:rsidRPr="004E2626">
        <w:rPr>
          <w:rFonts w:ascii="Arial" w:hAnsi="Arial" w:cs="Arial"/>
          <w:color w:val="1F1F1F"/>
          <w:w w:val="105"/>
        </w:rPr>
        <w:t>shall</w:t>
      </w:r>
      <w:r w:rsidRPr="004E2626">
        <w:rPr>
          <w:rFonts w:ascii="Arial" w:hAnsi="Arial" w:cs="Arial"/>
          <w:color w:val="1F1F1F"/>
          <w:spacing w:val="-6"/>
          <w:w w:val="105"/>
        </w:rPr>
        <w:t xml:space="preserve"> </w:t>
      </w:r>
      <w:r w:rsidRPr="004E2626">
        <w:rPr>
          <w:rFonts w:ascii="Arial" w:hAnsi="Arial" w:cs="Arial"/>
          <w:color w:val="1F1F1F"/>
          <w:w w:val="105"/>
        </w:rPr>
        <w:t>not</w:t>
      </w:r>
      <w:r w:rsidRPr="004E2626">
        <w:rPr>
          <w:rFonts w:ascii="Arial" w:hAnsi="Arial" w:cs="Arial"/>
          <w:color w:val="1F1F1F"/>
          <w:spacing w:val="-10"/>
          <w:w w:val="105"/>
        </w:rPr>
        <w:t xml:space="preserve"> </w:t>
      </w:r>
      <w:r w:rsidRPr="004E2626">
        <w:rPr>
          <w:rFonts w:ascii="Arial" w:hAnsi="Arial" w:cs="Arial"/>
          <w:color w:val="1F1F1F"/>
          <w:w w:val="105"/>
        </w:rPr>
        <w:t>extend further than 40</w:t>
      </w:r>
      <w:r w:rsidRPr="004E2626">
        <w:rPr>
          <w:rFonts w:ascii="Arial" w:hAnsi="Arial" w:cs="Arial"/>
          <w:color w:val="1F1F1F"/>
          <w:spacing w:val="-3"/>
          <w:w w:val="105"/>
        </w:rPr>
        <w:t xml:space="preserve"> </w:t>
      </w:r>
      <w:r w:rsidRPr="004E2626">
        <w:rPr>
          <w:rFonts w:ascii="Arial" w:hAnsi="Arial" w:cs="Arial"/>
          <w:color w:val="1F1F1F"/>
          <w:w w:val="105"/>
        </w:rPr>
        <w:t>feet</w:t>
      </w:r>
      <w:r w:rsidRPr="004E2626">
        <w:rPr>
          <w:rFonts w:ascii="Arial" w:hAnsi="Arial" w:cs="Arial"/>
          <w:color w:val="1F1F1F"/>
          <w:spacing w:val="-1"/>
          <w:w w:val="105"/>
        </w:rPr>
        <w:t xml:space="preserve"> </w:t>
      </w:r>
      <w:r w:rsidRPr="004E2626">
        <w:rPr>
          <w:rFonts w:ascii="Arial" w:hAnsi="Arial" w:cs="Arial"/>
          <w:color w:val="1F1F1F"/>
          <w:w w:val="105"/>
        </w:rPr>
        <w:t>from the</w:t>
      </w:r>
      <w:r w:rsidRPr="004E2626">
        <w:rPr>
          <w:rFonts w:ascii="Arial" w:hAnsi="Arial" w:cs="Arial"/>
          <w:color w:val="1F1F1F"/>
          <w:spacing w:val="-7"/>
          <w:w w:val="105"/>
        </w:rPr>
        <w:t xml:space="preserve"> </w:t>
      </w:r>
      <w:r w:rsidRPr="004E2626">
        <w:rPr>
          <w:rFonts w:ascii="Arial" w:hAnsi="Arial" w:cs="Arial"/>
          <w:color w:val="1F1F1F"/>
          <w:w w:val="105"/>
        </w:rPr>
        <w:t>shoreline and</w:t>
      </w:r>
      <w:r w:rsidRPr="004E2626">
        <w:rPr>
          <w:rFonts w:ascii="Arial" w:hAnsi="Arial" w:cs="Arial"/>
          <w:color w:val="1F1F1F"/>
          <w:spacing w:val="-3"/>
          <w:w w:val="105"/>
        </w:rPr>
        <w:t xml:space="preserve"> </w:t>
      </w:r>
      <w:r w:rsidRPr="004E2626">
        <w:rPr>
          <w:rFonts w:ascii="Arial" w:hAnsi="Arial" w:cs="Arial"/>
          <w:color w:val="1F1F1F"/>
          <w:w w:val="105"/>
        </w:rPr>
        <w:t>shall not consist of more than two</w:t>
      </w:r>
      <w:r w:rsidRPr="004E2626">
        <w:rPr>
          <w:rFonts w:ascii="Arial" w:hAnsi="Arial" w:cs="Arial"/>
          <w:color w:val="1F1F1F"/>
          <w:spacing w:val="-1"/>
          <w:w w:val="105"/>
        </w:rPr>
        <w:t xml:space="preserve"> </w:t>
      </w:r>
      <w:r w:rsidRPr="004E2626">
        <w:rPr>
          <w:rFonts w:ascii="Arial" w:hAnsi="Arial" w:cs="Arial"/>
          <w:color w:val="1F1F1F"/>
          <w:w w:val="105"/>
        </w:rPr>
        <w:t>(2)</w:t>
      </w:r>
      <w:r w:rsidRPr="004E2626">
        <w:rPr>
          <w:rFonts w:ascii="Arial" w:hAnsi="Arial" w:cs="Arial"/>
          <w:color w:val="1F1F1F"/>
          <w:spacing w:val="-10"/>
          <w:w w:val="105"/>
        </w:rPr>
        <w:t xml:space="preserve"> </w:t>
      </w:r>
      <w:r w:rsidRPr="004E2626">
        <w:rPr>
          <w:rFonts w:ascii="Arial" w:hAnsi="Arial" w:cs="Arial"/>
          <w:color w:val="1F1F1F"/>
          <w:w w:val="105"/>
        </w:rPr>
        <w:t>slips. Unattached swimming floats shall be</w:t>
      </w:r>
      <w:r w:rsidRPr="004E2626">
        <w:rPr>
          <w:rFonts w:ascii="Arial" w:hAnsi="Arial" w:cs="Arial"/>
          <w:color w:val="1F1F1F"/>
          <w:spacing w:val="-7"/>
          <w:w w:val="105"/>
        </w:rPr>
        <w:t xml:space="preserve"> </w:t>
      </w:r>
      <w:r w:rsidRPr="004E2626">
        <w:rPr>
          <w:rFonts w:ascii="Arial" w:hAnsi="Arial" w:cs="Arial"/>
          <w:color w:val="1F1F1F"/>
          <w:w w:val="105"/>
        </w:rPr>
        <w:t>no more</w:t>
      </w:r>
      <w:r w:rsidRPr="004E2626">
        <w:rPr>
          <w:rFonts w:ascii="Arial" w:hAnsi="Arial" w:cs="Arial"/>
          <w:color w:val="1F1F1F"/>
          <w:spacing w:val="-5"/>
          <w:w w:val="105"/>
        </w:rPr>
        <w:t xml:space="preserve"> </w:t>
      </w:r>
      <w:r w:rsidRPr="004E2626">
        <w:rPr>
          <w:rFonts w:ascii="Arial" w:hAnsi="Arial" w:cs="Arial"/>
          <w:color w:val="1F1F1F"/>
          <w:w w:val="105"/>
        </w:rPr>
        <w:t>than 100</w:t>
      </w:r>
      <w:r w:rsidRPr="004E2626">
        <w:rPr>
          <w:rFonts w:ascii="Arial" w:hAnsi="Arial" w:cs="Arial"/>
          <w:color w:val="1F1F1F"/>
          <w:spacing w:val="-6"/>
          <w:w w:val="105"/>
        </w:rPr>
        <w:t xml:space="preserve"> </w:t>
      </w:r>
      <w:r w:rsidRPr="004E2626">
        <w:rPr>
          <w:rFonts w:ascii="Arial" w:hAnsi="Arial" w:cs="Arial"/>
          <w:color w:val="1F1F1F"/>
          <w:w w:val="105"/>
        </w:rPr>
        <w:t>feet</w:t>
      </w:r>
      <w:r w:rsidRPr="004E2626">
        <w:rPr>
          <w:rFonts w:ascii="Arial" w:hAnsi="Arial" w:cs="Arial"/>
          <w:color w:val="1F1F1F"/>
          <w:spacing w:val="-1"/>
          <w:w w:val="105"/>
        </w:rPr>
        <w:t xml:space="preserve"> </w:t>
      </w:r>
      <w:r w:rsidRPr="004E2626">
        <w:rPr>
          <w:rFonts w:ascii="Arial" w:hAnsi="Arial" w:cs="Arial"/>
          <w:color w:val="1F1F1F"/>
          <w:w w:val="105"/>
        </w:rPr>
        <w:t>from the</w:t>
      </w:r>
      <w:r w:rsidRPr="004E2626">
        <w:rPr>
          <w:rFonts w:ascii="Arial" w:hAnsi="Arial" w:cs="Arial"/>
          <w:color w:val="1F1F1F"/>
          <w:spacing w:val="-7"/>
          <w:w w:val="105"/>
        </w:rPr>
        <w:t xml:space="preserve"> </w:t>
      </w:r>
      <w:r w:rsidRPr="004E2626">
        <w:rPr>
          <w:rFonts w:ascii="Arial" w:hAnsi="Arial" w:cs="Arial"/>
          <w:color w:val="1F1F1F"/>
          <w:w w:val="105"/>
        </w:rPr>
        <w:t>shoreline.</w:t>
      </w:r>
    </w:p>
    <w:p w14:paraId="2C675D91" w14:textId="77777777" w:rsidR="00E241DD" w:rsidRPr="004E2626" w:rsidRDefault="00E241DD" w:rsidP="00502634">
      <w:pPr>
        <w:pStyle w:val="ListParagraph"/>
        <w:numPr>
          <w:ilvl w:val="1"/>
          <w:numId w:val="10"/>
        </w:numPr>
        <w:spacing w:before="240" w:line="252" w:lineRule="auto"/>
        <w:contextualSpacing w:val="0"/>
        <w:rPr>
          <w:rFonts w:ascii="Arial" w:hAnsi="Arial" w:cs="Arial"/>
          <w:color w:val="1F1F1F"/>
        </w:rPr>
      </w:pPr>
      <w:r w:rsidRPr="004E2626">
        <w:rPr>
          <w:rFonts w:ascii="Arial" w:hAnsi="Arial" w:cs="Arial"/>
          <w:color w:val="1F1F1F"/>
        </w:rPr>
        <w:t>They shall be located so as not to interfere</w:t>
      </w:r>
      <w:r w:rsidRPr="004E2626">
        <w:rPr>
          <w:rFonts w:ascii="Arial" w:hAnsi="Arial" w:cs="Arial"/>
          <w:color w:val="1F1F1F"/>
          <w:spacing w:val="24"/>
        </w:rPr>
        <w:t xml:space="preserve"> </w:t>
      </w:r>
      <w:r w:rsidRPr="004E2626">
        <w:rPr>
          <w:rFonts w:ascii="Arial" w:hAnsi="Arial" w:cs="Arial"/>
          <w:color w:val="1F1F1F"/>
        </w:rPr>
        <w:t>with navigation,</w:t>
      </w:r>
      <w:r w:rsidRPr="004E2626">
        <w:rPr>
          <w:rFonts w:ascii="Arial" w:hAnsi="Arial" w:cs="Arial"/>
          <w:color w:val="1F1F1F"/>
          <w:spacing w:val="27"/>
        </w:rPr>
        <w:t xml:space="preserve"> </w:t>
      </w:r>
      <w:r w:rsidRPr="004E2626">
        <w:rPr>
          <w:rFonts w:ascii="Arial" w:hAnsi="Arial" w:cs="Arial"/>
          <w:color w:val="1F1F1F"/>
        </w:rPr>
        <w:t>navigational</w:t>
      </w:r>
      <w:r w:rsidRPr="004E2626">
        <w:rPr>
          <w:rFonts w:ascii="Arial" w:hAnsi="Arial" w:cs="Arial"/>
          <w:color w:val="1F1F1F"/>
          <w:spacing w:val="27"/>
        </w:rPr>
        <w:t xml:space="preserve"> </w:t>
      </w:r>
      <w:r w:rsidRPr="004E2626">
        <w:rPr>
          <w:rFonts w:ascii="Arial" w:hAnsi="Arial" w:cs="Arial"/>
          <w:color w:val="1F1F1F"/>
        </w:rPr>
        <w:t>aids, beach</w:t>
      </w:r>
      <w:r w:rsidRPr="004E2626">
        <w:rPr>
          <w:rFonts w:ascii="Arial" w:hAnsi="Arial" w:cs="Arial"/>
          <w:color w:val="1F1F1F"/>
          <w:spacing w:val="21"/>
        </w:rPr>
        <w:t xml:space="preserve"> </w:t>
      </w:r>
      <w:r w:rsidRPr="004E2626">
        <w:rPr>
          <w:rFonts w:ascii="Arial" w:hAnsi="Arial" w:cs="Arial"/>
          <w:color w:val="1F1F1F"/>
        </w:rPr>
        <w:t>areas, or other permitted uses.</w:t>
      </w:r>
    </w:p>
    <w:p w14:paraId="147D5008" w14:textId="77777777" w:rsidR="00E241DD" w:rsidRPr="004E2626" w:rsidRDefault="00E241DD" w:rsidP="00502634">
      <w:pPr>
        <w:pStyle w:val="ListParagraph"/>
        <w:numPr>
          <w:ilvl w:val="1"/>
          <w:numId w:val="10"/>
        </w:numPr>
        <w:spacing w:before="240"/>
        <w:contextualSpacing w:val="0"/>
        <w:rPr>
          <w:rFonts w:ascii="Arial" w:hAnsi="Arial" w:cs="Arial"/>
          <w:color w:val="1F1F1F"/>
        </w:rPr>
      </w:pPr>
      <w:r w:rsidRPr="004E2626">
        <w:rPr>
          <w:rFonts w:ascii="Arial" w:hAnsi="Arial" w:cs="Arial"/>
          <w:color w:val="1F1F1F"/>
          <w:w w:val="105"/>
        </w:rPr>
        <w:t>They</w:t>
      </w:r>
      <w:r w:rsidRPr="004E2626">
        <w:rPr>
          <w:rFonts w:ascii="Arial" w:hAnsi="Arial" w:cs="Arial"/>
          <w:color w:val="1F1F1F"/>
          <w:spacing w:val="-8"/>
          <w:w w:val="105"/>
        </w:rPr>
        <w:t xml:space="preserve"> </w:t>
      </w:r>
      <w:r w:rsidRPr="004E2626">
        <w:rPr>
          <w:rFonts w:ascii="Arial" w:hAnsi="Arial" w:cs="Arial"/>
          <w:color w:val="1F1F1F"/>
          <w:w w:val="105"/>
        </w:rPr>
        <w:t>shall</w:t>
      </w:r>
      <w:r w:rsidRPr="004E2626">
        <w:rPr>
          <w:rFonts w:ascii="Arial" w:hAnsi="Arial" w:cs="Arial"/>
          <w:color w:val="1F1F1F"/>
          <w:spacing w:val="-5"/>
          <w:w w:val="105"/>
        </w:rPr>
        <w:t xml:space="preserve"> </w:t>
      </w:r>
      <w:r w:rsidRPr="004E2626">
        <w:rPr>
          <w:rFonts w:ascii="Arial" w:hAnsi="Arial" w:cs="Arial"/>
          <w:color w:val="1F1F1F"/>
          <w:w w:val="105"/>
        </w:rPr>
        <w:t>not</w:t>
      </w:r>
      <w:r w:rsidRPr="004E2626">
        <w:rPr>
          <w:rFonts w:ascii="Arial" w:hAnsi="Arial" w:cs="Arial"/>
          <w:color w:val="1F1F1F"/>
          <w:spacing w:val="-6"/>
          <w:w w:val="105"/>
        </w:rPr>
        <w:t xml:space="preserve"> </w:t>
      </w:r>
      <w:r w:rsidRPr="004E2626">
        <w:rPr>
          <w:rFonts w:ascii="Arial" w:hAnsi="Arial" w:cs="Arial"/>
          <w:color w:val="1F1F1F"/>
          <w:w w:val="105"/>
        </w:rPr>
        <w:t>interfere</w:t>
      </w:r>
      <w:r w:rsidRPr="004E2626">
        <w:rPr>
          <w:rFonts w:ascii="Arial" w:hAnsi="Arial" w:cs="Arial"/>
          <w:color w:val="1F1F1F"/>
          <w:spacing w:val="-2"/>
          <w:w w:val="105"/>
        </w:rPr>
        <w:t xml:space="preserve"> </w:t>
      </w:r>
      <w:r w:rsidRPr="004E2626">
        <w:rPr>
          <w:rFonts w:ascii="Arial" w:hAnsi="Arial" w:cs="Arial"/>
          <w:color w:val="1F1F1F"/>
          <w:w w:val="105"/>
        </w:rPr>
        <w:t>with</w:t>
      </w:r>
      <w:r w:rsidRPr="004E2626">
        <w:rPr>
          <w:rFonts w:ascii="Arial" w:hAnsi="Arial" w:cs="Arial"/>
          <w:color w:val="1F1F1F"/>
          <w:spacing w:val="-7"/>
          <w:w w:val="105"/>
        </w:rPr>
        <w:t xml:space="preserve"> </w:t>
      </w:r>
      <w:r w:rsidRPr="004E2626">
        <w:rPr>
          <w:rFonts w:ascii="Arial" w:hAnsi="Arial" w:cs="Arial"/>
          <w:color w:val="1F1F1F"/>
          <w:w w:val="105"/>
        </w:rPr>
        <w:t>fish</w:t>
      </w:r>
      <w:r w:rsidRPr="004E2626">
        <w:rPr>
          <w:rFonts w:ascii="Arial" w:hAnsi="Arial" w:cs="Arial"/>
          <w:color w:val="1F1F1F"/>
          <w:spacing w:val="-11"/>
          <w:w w:val="105"/>
        </w:rPr>
        <w:t xml:space="preserve"> </w:t>
      </w:r>
      <w:r w:rsidRPr="004E2626">
        <w:rPr>
          <w:rFonts w:ascii="Arial" w:hAnsi="Arial" w:cs="Arial"/>
          <w:color w:val="1F1F1F"/>
          <w:spacing w:val="-2"/>
          <w:w w:val="105"/>
        </w:rPr>
        <w:t>habitats</w:t>
      </w:r>
      <w:r w:rsidRPr="004E2626">
        <w:rPr>
          <w:rFonts w:ascii="Arial" w:hAnsi="Arial" w:cs="Arial"/>
          <w:color w:val="606060"/>
          <w:spacing w:val="-2"/>
          <w:w w:val="105"/>
        </w:rPr>
        <w:t>.</w:t>
      </w:r>
    </w:p>
    <w:p w14:paraId="2673F9E8" w14:textId="77777777" w:rsidR="00E241DD" w:rsidRPr="004E2626" w:rsidRDefault="00E241DD" w:rsidP="00502634">
      <w:pPr>
        <w:pStyle w:val="ListParagraph"/>
        <w:numPr>
          <w:ilvl w:val="1"/>
          <w:numId w:val="10"/>
        </w:numPr>
        <w:spacing w:before="240"/>
        <w:contextualSpacing w:val="0"/>
        <w:rPr>
          <w:rFonts w:ascii="Arial" w:hAnsi="Arial" w:cs="Arial"/>
          <w:color w:val="1F1F1F"/>
        </w:rPr>
      </w:pPr>
      <w:r w:rsidRPr="004E2626">
        <w:rPr>
          <w:rFonts w:ascii="Arial" w:hAnsi="Arial" w:cs="Arial"/>
          <w:color w:val="1F1F1F"/>
          <w:w w:val="105"/>
        </w:rPr>
        <w:t>Their</w:t>
      </w:r>
      <w:r w:rsidRPr="004E2626">
        <w:rPr>
          <w:rFonts w:ascii="Arial" w:hAnsi="Arial" w:cs="Arial"/>
          <w:color w:val="1F1F1F"/>
          <w:spacing w:val="-10"/>
          <w:w w:val="105"/>
        </w:rPr>
        <w:t xml:space="preserve"> </w:t>
      </w:r>
      <w:r w:rsidRPr="004E2626">
        <w:rPr>
          <w:rFonts w:ascii="Arial" w:hAnsi="Arial" w:cs="Arial"/>
          <w:color w:val="1F1F1F"/>
          <w:w w:val="105"/>
        </w:rPr>
        <w:t>installation</w:t>
      </w:r>
      <w:r w:rsidRPr="004E2626">
        <w:rPr>
          <w:rFonts w:ascii="Arial" w:hAnsi="Arial" w:cs="Arial"/>
          <w:color w:val="1F1F1F"/>
          <w:spacing w:val="-2"/>
          <w:w w:val="105"/>
        </w:rPr>
        <w:t xml:space="preserve"> </w:t>
      </w:r>
      <w:r w:rsidRPr="004E2626">
        <w:rPr>
          <w:rFonts w:ascii="Arial" w:hAnsi="Arial" w:cs="Arial"/>
          <w:color w:val="1F1F1F"/>
          <w:w w:val="105"/>
        </w:rPr>
        <w:t>is</w:t>
      </w:r>
      <w:r w:rsidRPr="004E2626">
        <w:rPr>
          <w:rFonts w:ascii="Arial" w:hAnsi="Arial" w:cs="Arial"/>
          <w:color w:val="1F1F1F"/>
          <w:spacing w:val="-15"/>
          <w:w w:val="105"/>
        </w:rPr>
        <w:t xml:space="preserve"> </w:t>
      </w:r>
      <w:r w:rsidRPr="004E2626">
        <w:rPr>
          <w:rFonts w:ascii="Arial" w:hAnsi="Arial" w:cs="Arial"/>
          <w:color w:val="1F1F1F"/>
          <w:w w:val="105"/>
        </w:rPr>
        <w:t>not</w:t>
      </w:r>
      <w:r w:rsidRPr="004E2626">
        <w:rPr>
          <w:rFonts w:ascii="Arial" w:hAnsi="Arial" w:cs="Arial"/>
          <w:color w:val="1F1F1F"/>
          <w:spacing w:val="-11"/>
          <w:w w:val="105"/>
        </w:rPr>
        <w:t xml:space="preserve"> </w:t>
      </w:r>
      <w:r w:rsidRPr="004E2626">
        <w:rPr>
          <w:rFonts w:ascii="Arial" w:hAnsi="Arial" w:cs="Arial"/>
          <w:color w:val="1F1F1F"/>
          <w:w w:val="105"/>
        </w:rPr>
        <w:t>across</w:t>
      </w:r>
      <w:r w:rsidRPr="004E2626">
        <w:rPr>
          <w:rFonts w:ascii="Arial" w:hAnsi="Arial" w:cs="Arial"/>
          <w:color w:val="1F1F1F"/>
          <w:spacing w:val="-11"/>
          <w:w w:val="105"/>
        </w:rPr>
        <w:t xml:space="preserve"> </w:t>
      </w:r>
      <w:r w:rsidRPr="004E2626">
        <w:rPr>
          <w:rFonts w:ascii="Arial" w:hAnsi="Arial" w:cs="Arial"/>
          <w:color w:val="1F1F1F"/>
          <w:w w:val="105"/>
        </w:rPr>
        <w:t>wetlands,</w:t>
      </w:r>
      <w:r w:rsidRPr="004E2626">
        <w:rPr>
          <w:rFonts w:ascii="Arial" w:hAnsi="Arial" w:cs="Arial"/>
          <w:color w:val="1F1F1F"/>
          <w:spacing w:val="-1"/>
          <w:w w:val="105"/>
        </w:rPr>
        <w:t xml:space="preserve"> </w:t>
      </w:r>
      <w:r w:rsidRPr="004E2626">
        <w:rPr>
          <w:rFonts w:ascii="Arial" w:hAnsi="Arial" w:cs="Arial"/>
          <w:color w:val="1F1F1F"/>
          <w:w w:val="105"/>
        </w:rPr>
        <w:t>marshes,</w:t>
      </w:r>
      <w:r w:rsidRPr="004E2626">
        <w:rPr>
          <w:rFonts w:ascii="Arial" w:hAnsi="Arial" w:cs="Arial"/>
          <w:color w:val="1F1F1F"/>
          <w:spacing w:val="-3"/>
          <w:w w:val="105"/>
        </w:rPr>
        <w:t xml:space="preserve"> </w:t>
      </w:r>
      <w:r w:rsidRPr="004E2626">
        <w:rPr>
          <w:rFonts w:ascii="Arial" w:hAnsi="Arial" w:cs="Arial"/>
          <w:color w:val="1F1F1F"/>
          <w:w w:val="105"/>
        </w:rPr>
        <w:t>bogs,</w:t>
      </w:r>
      <w:r w:rsidRPr="004E2626">
        <w:rPr>
          <w:rFonts w:ascii="Arial" w:hAnsi="Arial" w:cs="Arial"/>
          <w:color w:val="1F1F1F"/>
          <w:spacing w:val="-13"/>
          <w:w w:val="105"/>
        </w:rPr>
        <w:t xml:space="preserve"> </w:t>
      </w:r>
      <w:r w:rsidRPr="004E2626">
        <w:rPr>
          <w:rFonts w:ascii="Arial" w:hAnsi="Arial" w:cs="Arial"/>
          <w:color w:val="1F1F1F"/>
          <w:w w:val="105"/>
        </w:rPr>
        <w:t>or</w:t>
      </w:r>
      <w:r w:rsidRPr="004E2626">
        <w:rPr>
          <w:rFonts w:ascii="Arial" w:hAnsi="Arial" w:cs="Arial"/>
          <w:color w:val="1F1F1F"/>
          <w:spacing w:val="-15"/>
          <w:w w:val="105"/>
        </w:rPr>
        <w:t xml:space="preserve"> </w:t>
      </w:r>
      <w:r w:rsidRPr="004E2626">
        <w:rPr>
          <w:rFonts w:ascii="Arial" w:hAnsi="Arial" w:cs="Arial"/>
          <w:color w:val="1F1F1F"/>
          <w:spacing w:val="-2"/>
          <w:w w:val="105"/>
        </w:rPr>
        <w:t>swamps.</w:t>
      </w:r>
    </w:p>
    <w:p w14:paraId="4A46F932" w14:textId="77777777" w:rsidR="00E241DD" w:rsidRPr="004E2626" w:rsidRDefault="00E241DD" w:rsidP="00502634">
      <w:pPr>
        <w:pStyle w:val="ListParagraph"/>
        <w:numPr>
          <w:ilvl w:val="1"/>
          <w:numId w:val="10"/>
        </w:numPr>
        <w:spacing w:before="240" w:line="252" w:lineRule="auto"/>
        <w:contextualSpacing w:val="0"/>
        <w:rPr>
          <w:rFonts w:ascii="Arial" w:hAnsi="Arial" w:cs="Arial"/>
          <w:color w:val="1F1F1F"/>
        </w:rPr>
      </w:pPr>
      <w:r w:rsidRPr="004E2626">
        <w:rPr>
          <w:rFonts w:ascii="Arial" w:hAnsi="Arial" w:cs="Arial"/>
          <w:color w:val="1F1F1F"/>
        </w:rPr>
        <w:t>There shall</w:t>
      </w:r>
      <w:r w:rsidRPr="004E2626">
        <w:rPr>
          <w:rFonts w:ascii="Arial" w:hAnsi="Arial" w:cs="Arial"/>
          <w:color w:val="1F1F1F"/>
          <w:spacing w:val="37"/>
        </w:rPr>
        <w:t xml:space="preserve"> </w:t>
      </w:r>
      <w:r w:rsidRPr="004E2626">
        <w:rPr>
          <w:rFonts w:ascii="Arial" w:hAnsi="Arial" w:cs="Arial"/>
          <w:color w:val="1F1F1F"/>
        </w:rPr>
        <w:t>be no more than one pier or dock per 250 feet of shore frontage or fraction thereof</w:t>
      </w:r>
      <w:r w:rsidRPr="004E2626">
        <w:rPr>
          <w:rFonts w:ascii="Arial" w:hAnsi="Arial" w:cs="Arial"/>
          <w:color w:val="1F1F1F"/>
          <w:spacing w:val="20"/>
        </w:rPr>
        <w:t xml:space="preserve"> </w:t>
      </w:r>
      <w:r w:rsidRPr="004E2626">
        <w:rPr>
          <w:rFonts w:ascii="Arial" w:hAnsi="Arial" w:cs="Arial"/>
          <w:color w:val="1F1F1F"/>
        </w:rPr>
        <w:t>on</w:t>
      </w:r>
      <w:r w:rsidRPr="004E2626">
        <w:rPr>
          <w:rFonts w:ascii="Arial" w:hAnsi="Arial" w:cs="Arial"/>
          <w:color w:val="1F1F1F"/>
          <w:spacing w:val="11"/>
        </w:rPr>
        <w:t xml:space="preserve"> </w:t>
      </w:r>
      <w:r w:rsidRPr="004E2626">
        <w:rPr>
          <w:rFonts w:ascii="Arial" w:hAnsi="Arial" w:cs="Arial"/>
          <w:color w:val="1F1F1F"/>
        </w:rPr>
        <w:t>existing</w:t>
      </w:r>
      <w:r w:rsidRPr="004E2626">
        <w:rPr>
          <w:rFonts w:ascii="Arial" w:hAnsi="Arial" w:cs="Arial"/>
          <w:color w:val="1F1F1F"/>
          <w:spacing w:val="17"/>
        </w:rPr>
        <w:t xml:space="preserve"> </w:t>
      </w:r>
      <w:r w:rsidRPr="004E2626">
        <w:rPr>
          <w:rFonts w:ascii="Arial" w:hAnsi="Arial" w:cs="Arial"/>
          <w:color w:val="1F1F1F"/>
        </w:rPr>
        <w:t>lots</w:t>
      </w:r>
      <w:r w:rsidRPr="004E2626">
        <w:rPr>
          <w:rFonts w:ascii="Arial" w:hAnsi="Arial" w:cs="Arial"/>
          <w:color w:val="1F1F1F"/>
          <w:spacing w:val="13"/>
        </w:rPr>
        <w:t xml:space="preserve"> </w:t>
      </w:r>
      <w:r w:rsidRPr="004E2626">
        <w:rPr>
          <w:rFonts w:ascii="Arial" w:hAnsi="Arial" w:cs="Arial"/>
          <w:color w:val="1F1F1F"/>
        </w:rPr>
        <w:t>less</w:t>
      </w:r>
      <w:r w:rsidRPr="004E2626">
        <w:rPr>
          <w:rFonts w:ascii="Arial" w:hAnsi="Arial" w:cs="Arial"/>
          <w:color w:val="1F1F1F"/>
          <w:spacing w:val="20"/>
        </w:rPr>
        <w:t xml:space="preserve"> </w:t>
      </w:r>
      <w:r w:rsidRPr="004E2626">
        <w:rPr>
          <w:rFonts w:ascii="Arial" w:hAnsi="Arial" w:cs="Arial"/>
          <w:color w:val="1F1F1F"/>
        </w:rPr>
        <w:t>than</w:t>
      </w:r>
      <w:r w:rsidRPr="004E2626">
        <w:rPr>
          <w:rFonts w:ascii="Arial" w:hAnsi="Arial" w:cs="Arial"/>
          <w:color w:val="1F1F1F"/>
          <w:spacing w:val="15"/>
        </w:rPr>
        <w:t xml:space="preserve"> </w:t>
      </w:r>
      <w:r w:rsidRPr="004E2626">
        <w:rPr>
          <w:rFonts w:ascii="Arial" w:hAnsi="Arial" w:cs="Arial"/>
          <w:color w:val="1F1F1F"/>
        </w:rPr>
        <w:t>250 feet, and</w:t>
      </w:r>
      <w:r w:rsidRPr="004E2626">
        <w:rPr>
          <w:rFonts w:ascii="Arial" w:hAnsi="Arial" w:cs="Arial"/>
          <w:color w:val="1F1F1F"/>
          <w:spacing w:val="13"/>
        </w:rPr>
        <w:t xml:space="preserve"> </w:t>
      </w:r>
      <w:r w:rsidRPr="004E2626">
        <w:rPr>
          <w:rFonts w:ascii="Arial" w:hAnsi="Arial" w:cs="Arial"/>
          <w:color w:val="1F1F1F"/>
        </w:rPr>
        <w:t>no</w:t>
      </w:r>
      <w:r w:rsidRPr="004E2626">
        <w:rPr>
          <w:rFonts w:ascii="Arial" w:hAnsi="Arial" w:cs="Arial"/>
          <w:color w:val="1F1F1F"/>
          <w:spacing w:val="17"/>
        </w:rPr>
        <w:t xml:space="preserve"> </w:t>
      </w:r>
      <w:r w:rsidRPr="004E2626">
        <w:rPr>
          <w:rFonts w:ascii="Arial" w:hAnsi="Arial" w:cs="Arial"/>
          <w:color w:val="1F1F1F"/>
        </w:rPr>
        <w:t>more</w:t>
      </w:r>
      <w:r w:rsidRPr="004E2626">
        <w:rPr>
          <w:rFonts w:ascii="Arial" w:hAnsi="Arial" w:cs="Arial"/>
          <w:color w:val="1F1F1F"/>
          <w:spacing w:val="16"/>
        </w:rPr>
        <w:t xml:space="preserve"> </w:t>
      </w:r>
      <w:r w:rsidRPr="004E2626">
        <w:rPr>
          <w:rFonts w:ascii="Arial" w:hAnsi="Arial" w:cs="Arial"/>
          <w:color w:val="1F1F1F"/>
        </w:rPr>
        <w:t>than</w:t>
      </w:r>
      <w:r w:rsidRPr="004E2626">
        <w:rPr>
          <w:rFonts w:ascii="Arial" w:hAnsi="Arial" w:cs="Arial"/>
          <w:color w:val="1F1F1F"/>
          <w:spacing w:val="11"/>
        </w:rPr>
        <w:t xml:space="preserve"> </w:t>
      </w:r>
      <w:r w:rsidRPr="004E2626">
        <w:rPr>
          <w:rFonts w:ascii="Arial" w:hAnsi="Arial" w:cs="Arial"/>
          <w:color w:val="1F1F1F"/>
        </w:rPr>
        <w:t>one</w:t>
      </w:r>
      <w:r w:rsidRPr="004E2626">
        <w:rPr>
          <w:rFonts w:ascii="Arial" w:hAnsi="Arial" w:cs="Arial"/>
          <w:color w:val="1F1F1F"/>
          <w:spacing w:val="11"/>
        </w:rPr>
        <w:t xml:space="preserve"> </w:t>
      </w:r>
      <w:r w:rsidRPr="004E2626">
        <w:rPr>
          <w:rFonts w:ascii="Arial" w:hAnsi="Arial" w:cs="Arial"/>
          <w:color w:val="1F1F1F"/>
        </w:rPr>
        <w:t>unattached</w:t>
      </w:r>
      <w:r w:rsidRPr="004E2626">
        <w:rPr>
          <w:rFonts w:ascii="Arial" w:hAnsi="Arial" w:cs="Arial"/>
          <w:color w:val="1F1F1F"/>
          <w:spacing w:val="21"/>
        </w:rPr>
        <w:t xml:space="preserve"> </w:t>
      </w:r>
      <w:r w:rsidRPr="004E2626">
        <w:rPr>
          <w:rFonts w:ascii="Arial" w:hAnsi="Arial" w:cs="Arial"/>
          <w:color w:val="1F1F1F"/>
        </w:rPr>
        <w:t>float</w:t>
      </w:r>
      <w:r w:rsidRPr="004E2626">
        <w:rPr>
          <w:rFonts w:ascii="Arial" w:hAnsi="Arial" w:cs="Arial"/>
          <w:color w:val="1F1F1F"/>
          <w:spacing w:val="21"/>
        </w:rPr>
        <w:t xml:space="preserve"> </w:t>
      </w:r>
      <w:r w:rsidRPr="004E2626">
        <w:rPr>
          <w:rFonts w:ascii="Arial" w:hAnsi="Arial" w:cs="Arial"/>
          <w:color w:val="1F1F1F"/>
        </w:rPr>
        <w:t>per</w:t>
      </w:r>
      <w:r w:rsidRPr="004E2626">
        <w:rPr>
          <w:rFonts w:ascii="Arial" w:hAnsi="Arial" w:cs="Arial"/>
          <w:color w:val="1F1F1F"/>
          <w:spacing w:val="19"/>
        </w:rPr>
        <w:t xml:space="preserve"> </w:t>
      </w:r>
      <w:r w:rsidRPr="004E2626">
        <w:rPr>
          <w:rFonts w:ascii="Arial" w:hAnsi="Arial" w:cs="Arial"/>
          <w:color w:val="1F1F1F"/>
        </w:rPr>
        <w:t>lot.</w:t>
      </w:r>
    </w:p>
    <w:p w14:paraId="1FD2CAAF" w14:textId="77777777" w:rsidR="00E241DD" w:rsidRPr="00E94EB1" w:rsidRDefault="00E241DD" w:rsidP="00E241DD">
      <w:pPr>
        <w:pStyle w:val="BodyText"/>
        <w:spacing w:before="12"/>
        <w:rPr>
          <w:rFonts w:ascii="Arial" w:hAnsi="Arial" w:cs="Arial"/>
          <w:sz w:val="22"/>
          <w:szCs w:val="22"/>
        </w:rPr>
      </w:pPr>
    </w:p>
    <w:p w14:paraId="74B6550B" w14:textId="77777777" w:rsidR="00E241DD" w:rsidRPr="00E94EB1" w:rsidRDefault="00E241DD" w:rsidP="00502634">
      <w:pPr>
        <w:pStyle w:val="ListParagraph"/>
        <w:numPr>
          <w:ilvl w:val="1"/>
          <w:numId w:val="2"/>
        </w:numPr>
        <w:ind w:left="0" w:firstLine="0"/>
        <w:contextualSpacing w:val="0"/>
        <w:rPr>
          <w:rFonts w:ascii="Arial" w:hAnsi="Arial" w:cs="Arial"/>
          <w:color w:val="1F1F1F"/>
        </w:rPr>
      </w:pPr>
      <w:r w:rsidRPr="00E94EB1">
        <w:rPr>
          <w:rFonts w:ascii="Arial" w:hAnsi="Arial" w:cs="Arial"/>
          <w:color w:val="1F1F1F"/>
          <w:w w:val="105"/>
        </w:rPr>
        <w:t>Timber</w:t>
      </w:r>
      <w:r w:rsidRPr="00E94EB1">
        <w:rPr>
          <w:rFonts w:ascii="Arial" w:hAnsi="Arial" w:cs="Arial"/>
          <w:color w:val="1F1F1F"/>
          <w:spacing w:val="-16"/>
          <w:w w:val="105"/>
        </w:rPr>
        <w:t xml:space="preserve"> </w:t>
      </w:r>
      <w:r w:rsidRPr="00E94EB1">
        <w:rPr>
          <w:rFonts w:ascii="Arial" w:hAnsi="Arial" w:cs="Arial"/>
          <w:color w:val="1F1F1F"/>
          <w:w w:val="105"/>
        </w:rPr>
        <w:t>Harvesting</w:t>
      </w:r>
      <w:r w:rsidRPr="00E94EB1">
        <w:rPr>
          <w:rFonts w:ascii="Arial" w:hAnsi="Arial" w:cs="Arial"/>
          <w:color w:val="1F1F1F"/>
          <w:spacing w:val="-11"/>
          <w:w w:val="105"/>
        </w:rPr>
        <w:t xml:space="preserve"> </w:t>
      </w:r>
      <w:r w:rsidRPr="00E94EB1">
        <w:rPr>
          <w:rFonts w:ascii="Arial" w:hAnsi="Arial" w:cs="Arial"/>
          <w:color w:val="1F1F1F"/>
          <w:w w:val="105"/>
        </w:rPr>
        <w:t>and</w:t>
      </w:r>
      <w:r w:rsidRPr="00E94EB1">
        <w:rPr>
          <w:rFonts w:ascii="Arial" w:hAnsi="Arial" w:cs="Arial"/>
          <w:color w:val="1F1F1F"/>
          <w:spacing w:val="-15"/>
          <w:w w:val="105"/>
        </w:rPr>
        <w:t xml:space="preserve"> </w:t>
      </w:r>
      <w:r w:rsidRPr="00E94EB1">
        <w:rPr>
          <w:rFonts w:ascii="Arial" w:hAnsi="Arial" w:cs="Arial"/>
          <w:color w:val="1F1F1F"/>
          <w:w w:val="105"/>
        </w:rPr>
        <w:t>Related</w:t>
      </w:r>
      <w:r w:rsidRPr="00E94EB1">
        <w:rPr>
          <w:rFonts w:ascii="Arial" w:hAnsi="Arial" w:cs="Arial"/>
          <w:color w:val="1F1F1F"/>
          <w:spacing w:val="-15"/>
          <w:w w:val="105"/>
        </w:rPr>
        <w:t xml:space="preserve"> </w:t>
      </w:r>
      <w:r w:rsidRPr="00E94EB1">
        <w:rPr>
          <w:rFonts w:ascii="Arial" w:hAnsi="Arial" w:cs="Arial"/>
          <w:color w:val="1F1F1F"/>
          <w:spacing w:val="-2"/>
          <w:w w:val="105"/>
        </w:rPr>
        <w:t>Activities:</w:t>
      </w:r>
    </w:p>
    <w:p w14:paraId="11E96D0D" w14:textId="77777777" w:rsidR="00E241DD" w:rsidRPr="00E94EB1" w:rsidRDefault="00E241DD" w:rsidP="00E241DD">
      <w:pPr>
        <w:pStyle w:val="BodyText"/>
        <w:spacing w:before="240" w:line="252" w:lineRule="auto"/>
        <w:ind w:left="720"/>
        <w:rPr>
          <w:rFonts w:ascii="Arial" w:hAnsi="Arial" w:cs="Arial"/>
          <w:sz w:val="22"/>
          <w:szCs w:val="22"/>
        </w:rPr>
      </w:pPr>
      <w:r w:rsidRPr="00E94EB1">
        <w:rPr>
          <w:rFonts w:ascii="Arial" w:hAnsi="Arial" w:cs="Arial"/>
          <w:color w:val="1F1F1F"/>
          <w:sz w:val="22"/>
          <w:szCs w:val="22"/>
        </w:rPr>
        <w:t>The Maine Forest Service, Bureau of Forestry rules, Chapter 21, Statewide Standards for Timber</w:t>
      </w:r>
      <w:r w:rsidRPr="00E94EB1">
        <w:rPr>
          <w:rFonts w:ascii="Arial" w:hAnsi="Arial" w:cs="Arial"/>
          <w:color w:val="1F1F1F"/>
          <w:spacing w:val="40"/>
          <w:sz w:val="22"/>
          <w:szCs w:val="22"/>
        </w:rPr>
        <w:t xml:space="preserve"> </w:t>
      </w:r>
      <w:r w:rsidRPr="00E94EB1">
        <w:rPr>
          <w:rFonts w:ascii="Arial" w:hAnsi="Arial" w:cs="Arial"/>
          <w:color w:val="1F1F1F"/>
          <w:sz w:val="22"/>
          <w:szCs w:val="22"/>
        </w:rPr>
        <w:t>Harvesting and Related Activities</w:t>
      </w:r>
      <w:r w:rsidRPr="00E94EB1">
        <w:rPr>
          <w:rFonts w:ascii="Arial" w:hAnsi="Arial" w:cs="Arial"/>
          <w:color w:val="1F1F1F"/>
          <w:spacing w:val="40"/>
          <w:sz w:val="22"/>
          <w:szCs w:val="22"/>
        </w:rPr>
        <w:t xml:space="preserve"> </w:t>
      </w:r>
      <w:r w:rsidRPr="00E94EB1">
        <w:rPr>
          <w:rFonts w:ascii="Arial" w:hAnsi="Arial" w:cs="Arial"/>
          <w:color w:val="1F1F1F"/>
          <w:sz w:val="22"/>
          <w:szCs w:val="22"/>
        </w:rPr>
        <w:t>in Shoreland Areas,</w:t>
      </w:r>
      <w:r w:rsidRPr="00E94EB1">
        <w:rPr>
          <w:rFonts w:ascii="Arial" w:hAnsi="Arial" w:cs="Arial"/>
          <w:color w:val="1F1F1F"/>
          <w:spacing w:val="80"/>
          <w:sz w:val="22"/>
          <w:szCs w:val="22"/>
        </w:rPr>
        <w:t xml:space="preserve"> </w:t>
      </w:r>
      <w:r w:rsidRPr="00E94EB1">
        <w:rPr>
          <w:rFonts w:ascii="Arial" w:hAnsi="Arial" w:cs="Arial"/>
          <w:color w:val="1F1F1F"/>
          <w:sz w:val="22"/>
          <w:szCs w:val="22"/>
        </w:rPr>
        <w:t>and any amendments</w:t>
      </w:r>
      <w:r w:rsidRPr="00E94EB1">
        <w:rPr>
          <w:rFonts w:ascii="Arial" w:hAnsi="Arial" w:cs="Arial"/>
          <w:color w:val="1F1F1F"/>
          <w:spacing w:val="40"/>
          <w:sz w:val="22"/>
          <w:szCs w:val="22"/>
        </w:rPr>
        <w:t xml:space="preserve"> </w:t>
      </w:r>
      <w:r w:rsidRPr="00E94EB1">
        <w:rPr>
          <w:rFonts w:ascii="Arial" w:hAnsi="Arial" w:cs="Arial"/>
          <w:color w:val="1F1F1F"/>
          <w:sz w:val="22"/>
          <w:szCs w:val="22"/>
        </w:rPr>
        <w:t>thereto by the State from time to time, are hereby adopted</w:t>
      </w:r>
      <w:r w:rsidRPr="00E94EB1">
        <w:rPr>
          <w:rFonts w:ascii="Arial" w:hAnsi="Arial" w:cs="Arial"/>
          <w:color w:val="1F1F1F"/>
          <w:spacing w:val="40"/>
          <w:sz w:val="22"/>
          <w:szCs w:val="22"/>
        </w:rPr>
        <w:t xml:space="preserve"> </w:t>
      </w:r>
      <w:r w:rsidRPr="00E94EB1">
        <w:rPr>
          <w:rFonts w:ascii="Arial" w:hAnsi="Arial" w:cs="Arial"/>
          <w:color w:val="1F1F1F"/>
          <w:sz w:val="22"/>
          <w:szCs w:val="22"/>
        </w:rPr>
        <w:t>to govern timber harvesting and related activities in the Shoreland</w:t>
      </w:r>
      <w:r w:rsidRPr="00E94EB1">
        <w:rPr>
          <w:rFonts w:ascii="Arial" w:hAnsi="Arial" w:cs="Arial"/>
          <w:color w:val="1F1F1F"/>
          <w:spacing w:val="34"/>
          <w:sz w:val="22"/>
          <w:szCs w:val="22"/>
        </w:rPr>
        <w:t xml:space="preserve"> </w:t>
      </w:r>
      <w:r w:rsidRPr="00E94EB1">
        <w:rPr>
          <w:rFonts w:ascii="Arial" w:hAnsi="Arial" w:cs="Arial"/>
          <w:color w:val="1F1F1F"/>
          <w:sz w:val="22"/>
          <w:szCs w:val="22"/>
        </w:rPr>
        <w:t>zone in the Town of Wayne, and are incorporated</w:t>
      </w:r>
      <w:r w:rsidRPr="00E94EB1">
        <w:rPr>
          <w:rFonts w:ascii="Arial" w:hAnsi="Arial" w:cs="Arial"/>
          <w:color w:val="1F1F1F"/>
          <w:spacing w:val="40"/>
          <w:sz w:val="22"/>
          <w:szCs w:val="22"/>
        </w:rPr>
        <w:t xml:space="preserve"> </w:t>
      </w:r>
      <w:r w:rsidRPr="00E94EB1">
        <w:rPr>
          <w:rFonts w:ascii="Arial" w:hAnsi="Arial" w:cs="Arial"/>
          <w:color w:val="1F1F1F"/>
          <w:sz w:val="22"/>
          <w:szCs w:val="22"/>
        </w:rPr>
        <w:t>herein by reference.</w:t>
      </w:r>
      <w:r w:rsidRPr="00E94EB1">
        <w:rPr>
          <w:rFonts w:ascii="Arial" w:hAnsi="Arial" w:cs="Arial"/>
          <w:color w:val="1F1F1F"/>
          <w:spacing w:val="80"/>
          <w:sz w:val="22"/>
          <w:szCs w:val="22"/>
        </w:rPr>
        <w:t xml:space="preserve"> </w:t>
      </w:r>
      <w:r w:rsidRPr="00E94EB1">
        <w:rPr>
          <w:rFonts w:ascii="Arial" w:hAnsi="Arial" w:cs="Arial"/>
          <w:color w:val="1F1F1F"/>
          <w:sz w:val="22"/>
          <w:szCs w:val="22"/>
        </w:rPr>
        <w:t>Copies of the Statewide</w:t>
      </w:r>
      <w:r w:rsidRPr="00E94EB1">
        <w:rPr>
          <w:rFonts w:ascii="Arial" w:hAnsi="Arial" w:cs="Arial"/>
          <w:color w:val="1F1F1F"/>
          <w:spacing w:val="40"/>
          <w:sz w:val="22"/>
          <w:szCs w:val="22"/>
        </w:rPr>
        <w:t xml:space="preserve"> </w:t>
      </w:r>
      <w:r w:rsidRPr="00E94EB1">
        <w:rPr>
          <w:rFonts w:ascii="Arial" w:hAnsi="Arial" w:cs="Arial"/>
          <w:color w:val="1F1F1F"/>
          <w:sz w:val="22"/>
          <w:szCs w:val="22"/>
        </w:rPr>
        <w:t>Standards are available at the town office and on the Maine Forest</w:t>
      </w:r>
      <w:r w:rsidRPr="00E94EB1">
        <w:rPr>
          <w:rFonts w:ascii="Arial" w:hAnsi="Arial" w:cs="Arial"/>
          <w:color w:val="1F1F1F"/>
          <w:spacing w:val="36"/>
          <w:sz w:val="22"/>
          <w:szCs w:val="22"/>
        </w:rPr>
        <w:t xml:space="preserve"> </w:t>
      </w:r>
      <w:r w:rsidRPr="00E94EB1">
        <w:rPr>
          <w:rFonts w:ascii="Arial" w:hAnsi="Arial" w:cs="Arial"/>
          <w:color w:val="1F1F1F"/>
          <w:sz w:val="22"/>
          <w:szCs w:val="22"/>
        </w:rPr>
        <w:t>Service</w:t>
      </w:r>
      <w:r w:rsidRPr="00E94EB1">
        <w:rPr>
          <w:rFonts w:ascii="Arial" w:hAnsi="Arial" w:cs="Arial"/>
          <w:color w:val="1F1F1F"/>
          <w:spacing w:val="33"/>
          <w:sz w:val="22"/>
          <w:szCs w:val="22"/>
        </w:rPr>
        <w:t xml:space="preserve"> </w:t>
      </w:r>
      <w:r w:rsidRPr="00E94EB1">
        <w:rPr>
          <w:rFonts w:ascii="Arial" w:hAnsi="Arial" w:cs="Arial"/>
          <w:color w:val="1F1F1F"/>
          <w:sz w:val="22"/>
          <w:szCs w:val="22"/>
        </w:rPr>
        <w:t>website.</w:t>
      </w:r>
      <w:r w:rsidRPr="00E94EB1">
        <w:rPr>
          <w:rFonts w:ascii="Arial" w:hAnsi="Arial" w:cs="Arial"/>
          <w:color w:val="1F1F1F"/>
          <w:spacing w:val="40"/>
          <w:sz w:val="22"/>
          <w:szCs w:val="22"/>
        </w:rPr>
        <w:t xml:space="preserve"> </w:t>
      </w:r>
      <w:r w:rsidRPr="00E94EB1">
        <w:rPr>
          <w:rFonts w:ascii="Arial" w:hAnsi="Arial" w:cs="Arial"/>
          <w:color w:val="1F1F1F"/>
          <w:sz w:val="22"/>
          <w:szCs w:val="22"/>
        </w:rPr>
        <w:t>The Maine Forest</w:t>
      </w:r>
      <w:r w:rsidRPr="00E94EB1">
        <w:rPr>
          <w:rFonts w:ascii="Arial" w:hAnsi="Arial" w:cs="Arial"/>
          <w:color w:val="1F1F1F"/>
          <w:spacing w:val="31"/>
          <w:sz w:val="22"/>
          <w:szCs w:val="22"/>
        </w:rPr>
        <w:t xml:space="preserve"> </w:t>
      </w:r>
      <w:r w:rsidRPr="00E94EB1">
        <w:rPr>
          <w:rFonts w:ascii="Arial" w:hAnsi="Arial" w:cs="Arial"/>
          <w:color w:val="1F1F1F"/>
          <w:sz w:val="22"/>
          <w:szCs w:val="22"/>
        </w:rPr>
        <w:t>Service</w:t>
      </w:r>
      <w:r w:rsidRPr="00E94EB1">
        <w:rPr>
          <w:rFonts w:ascii="Arial" w:hAnsi="Arial" w:cs="Arial"/>
          <w:color w:val="1F1F1F"/>
          <w:spacing w:val="33"/>
          <w:sz w:val="22"/>
          <w:szCs w:val="22"/>
        </w:rPr>
        <w:t xml:space="preserve"> </w:t>
      </w:r>
      <w:r w:rsidRPr="00E94EB1">
        <w:rPr>
          <w:rFonts w:ascii="Arial" w:hAnsi="Arial" w:cs="Arial"/>
          <w:color w:val="1F1F1F"/>
          <w:sz w:val="22"/>
          <w:szCs w:val="22"/>
        </w:rPr>
        <w:t>is responsible</w:t>
      </w:r>
      <w:r w:rsidRPr="00E94EB1">
        <w:rPr>
          <w:rFonts w:ascii="Arial" w:hAnsi="Arial" w:cs="Arial"/>
          <w:color w:val="1F1F1F"/>
          <w:spacing w:val="40"/>
          <w:sz w:val="22"/>
          <w:szCs w:val="22"/>
        </w:rPr>
        <w:t xml:space="preserve"> </w:t>
      </w:r>
      <w:r w:rsidRPr="00E94EB1">
        <w:rPr>
          <w:rFonts w:ascii="Arial" w:hAnsi="Arial" w:cs="Arial"/>
          <w:color w:val="1F1F1F"/>
          <w:sz w:val="22"/>
          <w:szCs w:val="22"/>
        </w:rPr>
        <w:t>for the monitoring</w:t>
      </w:r>
      <w:r w:rsidRPr="00E94EB1">
        <w:rPr>
          <w:rFonts w:ascii="Arial" w:hAnsi="Arial" w:cs="Arial"/>
          <w:color w:val="1F1F1F"/>
          <w:spacing w:val="37"/>
          <w:sz w:val="22"/>
          <w:szCs w:val="22"/>
        </w:rPr>
        <w:t xml:space="preserve"> </w:t>
      </w:r>
      <w:r w:rsidRPr="00E94EB1">
        <w:rPr>
          <w:rFonts w:ascii="Arial" w:hAnsi="Arial" w:cs="Arial"/>
          <w:color w:val="1F1F1F"/>
          <w:sz w:val="22"/>
          <w:szCs w:val="22"/>
        </w:rPr>
        <w:t>and enforcement</w:t>
      </w:r>
      <w:r w:rsidRPr="00E94EB1">
        <w:rPr>
          <w:rFonts w:ascii="Arial" w:hAnsi="Arial" w:cs="Arial"/>
          <w:color w:val="1F1F1F"/>
          <w:spacing w:val="40"/>
          <w:sz w:val="22"/>
          <w:szCs w:val="22"/>
        </w:rPr>
        <w:t xml:space="preserve"> </w:t>
      </w:r>
      <w:r w:rsidRPr="00E94EB1">
        <w:rPr>
          <w:rFonts w:ascii="Arial" w:hAnsi="Arial" w:cs="Arial"/>
          <w:color w:val="1F1F1F"/>
          <w:sz w:val="22"/>
          <w:szCs w:val="22"/>
        </w:rPr>
        <w:t>of the Chapter</w:t>
      </w:r>
      <w:r w:rsidRPr="00E94EB1">
        <w:rPr>
          <w:rFonts w:ascii="Arial" w:hAnsi="Arial" w:cs="Arial"/>
          <w:color w:val="1F1F1F"/>
          <w:spacing w:val="31"/>
          <w:sz w:val="22"/>
          <w:szCs w:val="22"/>
        </w:rPr>
        <w:t xml:space="preserve"> </w:t>
      </w:r>
      <w:r w:rsidRPr="00E94EB1">
        <w:rPr>
          <w:rFonts w:ascii="Arial" w:hAnsi="Arial" w:cs="Arial"/>
          <w:color w:val="1F1F1F"/>
          <w:sz w:val="22"/>
          <w:szCs w:val="22"/>
        </w:rPr>
        <w:t>21</w:t>
      </w:r>
      <w:r>
        <w:rPr>
          <w:rFonts w:ascii="Arial" w:hAnsi="Arial" w:cs="Arial"/>
          <w:sz w:val="22"/>
          <w:szCs w:val="22"/>
        </w:rPr>
        <w:t xml:space="preserve"> S</w:t>
      </w:r>
      <w:r w:rsidRPr="00E94EB1">
        <w:rPr>
          <w:rFonts w:ascii="Arial" w:hAnsi="Arial" w:cs="Arial"/>
          <w:color w:val="1F1F1F"/>
          <w:spacing w:val="-2"/>
          <w:w w:val="105"/>
          <w:sz w:val="22"/>
          <w:szCs w:val="22"/>
        </w:rPr>
        <w:t>tatewide</w:t>
      </w:r>
      <w:r w:rsidRPr="00E94EB1">
        <w:rPr>
          <w:rFonts w:ascii="Arial" w:hAnsi="Arial" w:cs="Arial"/>
          <w:color w:val="1F1F1F"/>
          <w:spacing w:val="-6"/>
          <w:w w:val="105"/>
          <w:sz w:val="22"/>
          <w:szCs w:val="22"/>
        </w:rPr>
        <w:t xml:space="preserve"> </w:t>
      </w:r>
      <w:r w:rsidRPr="00E94EB1">
        <w:rPr>
          <w:rFonts w:ascii="Arial" w:hAnsi="Arial" w:cs="Arial"/>
          <w:color w:val="1F1F1F"/>
          <w:spacing w:val="-2"/>
          <w:w w:val="105"/>
          <w:sz w:val="22"/>
          <w:szCs w:val="22"/>
        </w:rPr>
        <w:t>Standards for</w:t>
      </w:r>
      <w:r w:rsidRPr="00E94EB1">
        <w:rPr>
          <w:rFonts w:ascii="Arial" w:hAnsi="Arial" w:cs="Arial"/>
          <w:color w:val="1F1F1F"/>
          <w:spacing w:val="-8"/>
          <w:w w:val="105"/>
          <w:sz w:val="22"/>
          <w:szCs w:val="22"/>
        </w:rPr>
        <w:t xml:space="preserve"> </w:t>
      </w:r>
      <w:r w:rsidRPr="00E94EB1">
        <w:rPr>
          <w:rFonts w:ascii="Arial" w:hAnsi="Arial" w:cs="Arial"/>
          <w:color w:val="1F1F1F"/>
          <w:spacing w:val="-2"/>
          <w:w w:val="105"/>
          <w:sz w:val="22"/>
          <w:szCs w:val="22"/>
        </w:rPr>
        <w:t>Timber</w:t>
      </w:r>
      <w:r w:rsidRPr="00E94EB1">
        <w:rPr>
          <w:rFonts w:ascii="Arial" w:hAnsi="Arial" w:cs="Arial"/>
          <w:color w:val="1F1F1F"/>
          <w:spacing w:val="-4"/>
          <w:w w:val="105"/>
          <w:sz w:val="22"/>
          <w:szCs w:val="22"/>
        </w:rPr>
        <w:t xml:space="preserve"> </w:t>
      </w:r>
      <w:r w:rsidRPr="00E94EB1">
        <w:rPr>
          <w:rFonts w:ascii="Arial" w:hAnsi="Arial" w:cs="Arial"/>
          <w:color w:val="1F1F1F"/>
          <w:spacing w:val="-2"/>
          <w:w w:val="105"/>
          <w:sz w:val="22"/>
          <w:szCs w:val="22"/>
        </w:rPr>
        <w:t>Harvesting and</w:t>
      </w:r>
      <w:r w:rsidRPr="00E94EB1">
        <w:rPr>
          <w:rFonts w:ascii="Arial" w:hAnsi="Arial" w:cs="Arial"/>
          <w:color w:val="1F1F1F"/>
          <w:spacing w:val="-8"/>
          <w:w w:val="105"/>
          <w:sz w:val="22"/>
          <w:szCs w:val="22"/>
        </w:rPr>
        <w:t xml:space="preserve"> </w:t>
      </w:r>
      <w:r w:rsidRPr="00E94EB1">
        <w:rPr>
          <w:rFonts w:ascii="Arial" w:hAnsi="Arial" w:cs="Arial"/>
          <w:color w:val="1F1F1F"/>
          <w:spacing w:val="-2"/>
          <w:w w:val="105"/>
          <w:sz w:val="22"/>
          <w:szCs w:val="22"/>
        </w:rPr>
        <w:t>Related</w:t>
      </w:r>
      <w:r w:rsidRPr="00E94EB1">
        <w:rPr>
          <w:rFonts w:ascii="Arial" w:hAnsi="Arial" w:cs="Arial"/>
          <w:color w:val="1F1F1F"/>
          <w:spacing w:val="-14"/>
          <w:w w:val="105"/>
          <w:sz w:val="22"/>
          <w:szCs w:val="22"/>
        </w:rPr>
        <w:t xml:space="preserve"> </w:t>
      </w:r>
      <w:r w:rsidRPr="00E94EB1">
        <w:rPr>
          <w:rFonts w:ascii="Arial" w:hAnsi="Arial" w:cs="Arial"/>
          <w:color w:val="1F1F1F"/>
          <w:spacing w:val="-2"/>
          <w:w w:val="105"/>
          <w:sz w:val="22"/>
          <w:szCs w:val="22"/>
        </w:rPr>
        <w:t>Activities in</w:t>
      </w:r>
      <w:r w:rsidRPr="00E94EB1">
        <w:rPr>
          <w:rFonts w:ascii="Arial" w:hAnsi="Arial" w:cs="Arial"/>
          <w:color w:val="1F1F1F"/>
          <w:spacing w:val="-10"/>
          <w:w w:val="105"/>
          <w:sz w:val="22"/>
          <w:szCs w:val="22"/>
        </w:rPr>
        <w:t xml:space="preserve"> </w:t>
      </w:r>
      <w:r w:rsidRPr="00E94EB1">
        <w:rPr>
          <w:rFonts w:ascii="Arial" w:hAnsi="Arial" w:cs="Arial"/>
          <w:color w:val="1F1F1F"/>
          <w:spacing w:val="-2"/>
          <w:w w:val="105"/>
          <w:sz w:val="22"/>
          <w:szCs w:val="22"/>
        </w:rPr>
        <w:t>Shoreland Areas</w:t>
      </w:r>
      <w:r w:rsidRPr="00E94EB1">
        <w:rPr>
          <w:rFonts w:ascii="Arial" w:hAnsi="Arial" w:cs="Arial"/>
          <w:color w:val="494949"/>
          <w:spacing w:val="-2"/>
          <w:w w:val="105"/>
          <w:sz w:val="22"/>
          <w:szCs w:val="22"/>
        </w:rPr>
        <w:t>.</w:t>
      </w:r>
    </w:p>
    <w:p w14:paraId="51E9349C" w14:textId="77777777" w:rsidR="00E241DD" w:rsidRDefault="00E241DD" w:rsidP="00E241DD">
      <w:pPr>
        <w:pStyle w:val="BodyText"/>
        <w:spacing w:before="40"/>
      </w:pPr>
    </w:p>
    <w:p w14:paraId="7A9438F5" w14:textId="33B4ABF2" w:rsidR="00E241DD" w:rsidRPr="004E2626" w:rsidRDefault="00E241DD" w:rsidP="00E241DD">
      <w:pPr>
        <w:pStyle w:val="BodyText"/>
        <w:spacing w:before="240"/>
        <w:ind w:left="720" w:hanging="720"/>
        <w:rPr>
          <w:rFonts w:ascii="Arial" w:hAnsi="Arial" w:cs="Arial"/>
          <w:sz w:val="22"/>
          <w:szCs w:val="22"/>
        </w:rPr>
      </w:pPr>
      <w:r w:rsidRPr="004E2626">
        <w:rPr>
          <w:rFonts w:ascii="Arial" w:hAnsi="Arial" w:cs="Arial"/>
          <w:color w:val="1F1F1F"/>
          <w:sz w:val="22"/>
          <w:szCs w:val="22"/>
        </w:rPr>
        <w:t>3</w:t>
      </w:r>
      <w:r>
        <w:rPr>
          <w:rFonts w:ascii="Arial" w:hAnsi="Arial" w:cs="Arial"/>
          <w:color w:val="1F1F1F"/>
          <w:sz w:val="22"/>
          <w:szCs w:val="22"/>
        </w:rPr>
        <w:t>.</w:t>
      </w:r>
      <w:r>
        <w:rPr>
          <w:rFonts w:ascii="Arial" w:hAnsi="Arial" w:cs="Arial"/>
          <w:color w:val="1F1F1F"/>
          <w:sz w:val="22"/>
          <w:szCs w:val="22"/>
        </w:rPr>
        <w:tab/>
      </w:r>
      <w:r w:rsidRPr="004E2626">
        <w:rPr>
          <w:rFonts w:ascii="Arial" w:hAnsi="Arial" w:cs="Arial"/>
          <w:color w:val="1F1F1F"/>
          <w:spacing w:val="-2"/>
          <w:sz w:val="22"/>
          <w:szCs w:val="22"/>
        </w:rPr>
        <w:t xml:space="preserve"> </w:t>
      </w:r>
      <w:r w:rsidRPr="004E2626">
        <w:rPr>
          <w:rFonts w:ascii="Arial" w:hAnsi="Arial" w:cs="Arial"/>
          <w:color w:val="1F1F1F"/>
          <w:sz w:val="22"/>
          <w:szCs w:val="22"/>
        </w:rPr>
        <w:t>Clearing</w:t>
      </w:r>
      <w:r w:rsidRPr="004E2626">
        <w:rPr>
          <w:rFonts w:ascii="Arial" w:hAnsi="Arial" w:cs="Arial"/>
          <w:color w:val="1F1F1F"/>
          <w:spacing w:val="25"/>
          <w:sz w:val="22"/>
          <w:szCs w:val="22"/>
        </w:rPr>
        <w:t xml:space="preserve"> </w:t>
      </w:r>
      <w:r w:rsidRPr="004E2626">
        <w:rPr>
          <w:rFonts w:ascii="Arial" w:hAnsi="Arial" w:cs="Arial"/>
          <w:color w:val="1F1F1F"/>
          <w:sz w:val="22"/>
          <w:szCs w:val="22"/>
        </w:rPr>
        <w:t>or</w:t>
      </w:r>
      <w:r w:rsidRPr="004E2626">
        <w:rPr>
          <w:rFonts w:ascii="Arial" w:hAnsi="Arial" w:cs="Arial"/>
          <w:color w:val="1F1F1F"/>
          <w:spacing w:val="10"/>
          <w:sz w:val="22"/>
          <w:szCs w:val="22"/>
        </w:rPr>
        <w:t xml:space="preserve"> </w:t>
      </w:r>
      <w:r w:rsidRPr="004E2626">
        <w:rPr>
          <w:rFonts w:ascii="Arial" w:hAnsi="Arial" w:cs="Arial"/>
          <w:color w:val="1F1F1F"/>
          <w:sz w:val="22"/>
          <w:szCs w:val="22"/>
        </w:rPr>
        <w:t>Removal</w:t>
      </w:r>
      <w:r w:rsidRPr="004E2626">
        <w:rPr>
          <w:rFonts w:ascii="Arial" w:hAnsi="Arial" w:cs="Arial"/>
          <w:color w:val="1F1F1F"/>
          <w:spacing w:val="30"/>
          <w:sz w:val="22"/>
          <w:szCs w:val="22"/>
        </w:rPr>
        <w:t xml:space="preserve"> </w:t>
      </w:r>
      <w:r w:rsidRPr="004E2626">
        <w:rPr>
          <w:rFonts w:ascii="Arial" w:hAnsi="Arial" w:cs="Arial"/>
          <w:color w:val="1F1F1F"/>
          <w:sz w:val="22"/>
          <w:szCs w:val="22"/>
        </w:rPr>
        <w:t>of</w:t>
      </w:r>
      <w:r w:rsidRPr="004E2626">
        <w:rPr>
          <w:rFonts w:ascii="Arial" w:hAnsi="Arial" w:cs="Arial"/>
          <w:color w:val="1F1F1F"/>
          <w:spacing w:val="12"/>
          <w:sz w:val="22"/>
          <w:szCs w:val="22"/>
        </w:rPr>
        <w:t xml:space="preserve"> </w:t>
      </w:r>
      <w:r w:rsidRPr="004E2626">
        <w:rPr>
          <w:rFonts w:ascii="Arial" w:hAnsi="Arial" w:cs="Arial"/>
          <w:color w:val="1F1F1F"/>
          <w:sz w:val="22"/>
          <w:szCs w:val="22"/>
        </w:rPr>
        <w:t>Vegetation</w:t>
      </w:r>
      <w:r w:rsidRPr="004E2626">
        <w:rPr>
          <w:rFonts w:ascii="Arial" w:hAnsi="Arial" w:cs="Arial"/>
          <w:color w:val="1F1F1F"/>
          <w:spacing w:val="24"/>
          <w:sz w:val="22"/>
          <w:szCs w:val="22"/>
        </w:rPr>
        <w:t xml:space="preserve"> </w:t>
      </w:r>
      <w:r w:rsidRPr="004E2626">
        <w:rPr>
          <w:rFonts w:ascii="Arial" w:hAnsi="Arial" w:cs="Arial"/>
          <w:color w:val="1F1F1F"/>
          <w:sz w:val="22"/>
          <w:szCs w:val="22"/>
        </w:rPr>
        <w:t>Other</w:t>
      </w:r>
      <w:r w:rsidRPr="004E2626">
        <w:rPr>
          <w:rFonts w:ascii="Arial" w:hAnsi="Arial" w:cs="Arial"/>
          <w:color w:val="1F1F1F"/>
          <w:spacing w:val="9"/>
          <w:sz w:val="22"/>
          <w:szCs w:val="22"/>
        </w:rPr>
        <w:t xml:space="preserve"> </w:t>
      </w:r>
      <w:r w:rsidRPr="004E2626">
        <w:rPr>
          <w:rFonts w:ascii="Arial" w:hAnsi="Arial" w:cs="Arial"/>
          <w:color w:val="1F1F1F"/>
          <w:sz w:val="22"/>
          <w:szCs w:val="22"/>
        </w:rPr>
        <w:t>Than</w:t>
      </w:r>
      <w:r w:rsidRPr="004E2626">
        <w:rPr>
          <w:rFonts w:ascii="Arial" w:hAnsi="Arial" w:cs="Arial"/>
          <w:color w:val="1F1F1F"/>
          <w:spacing w:val="12"/>
          <w:sz w:val="22"/>
          <w:szCs w:val="22"/>
        </w:rPr>
        <w:t xml:space="preserve"> </w:t>
      </w:r>
      <w:r w:rsidRPr="004E2626">
        <w:rPr>
          <w:rFonts w:ascii="Arial" w:hAnsi="Arial" w:cs="Arial"/>
          <w:color w:val="1F1F1F"/>
          <w:sz w:val="22"/>
          <w:szCs w:val="22"/>
        </w:rPr>
        <w:t>Timber</w:t>
      </w:r>
      <w:r w:rsidRPr="004E2626">
        <w:rPr>
          <w:rFonts w:ascii="Arial" w:hAnsi="Arial" w:cs="Arial"/>
          <w:color w:val="1F1F1F"/>
          <w:spacing w:val="20"/>
          <w:sz w:val="22"/>
          <w:szCs w:val="22"/>
        </w:rPr>
        <w:t xml:space="preserve"> </w:t>
      </w:r>
      <w:r w:rsidRPr="004E2626">
        <w:rPr>
          <w:rFonts w:ascii="Arial" w:hAnsi="Arial" w:cs="Arial"/>
          <w:color w:val="1F1F1F"/>
          <w:sz w:val="22"/>
          <w:szCs w:val="22"/>
        </w:rPr>
        <w:t>Harvesting</w:t>
      </w:r>
      <w:r w:rsidRPr="004E2626">
        <w:rPr>
          <w:rFonts w:ascii="Arial" w:hAnsi="Arial" w:cs="Arial"/>
          <w:color w:val="1F1F1F"/>
          <w:spacing w:val="35"/>
          <w:sz w:val="22"/>
          <w:szCs w:val="22"/>
        </w:rPr>
        <w:t xml:space="preserve"> </w:t>
      </w:r>
      <w:r w:rsidRPr="004E2626">
        <w:rPr>
          <w:rFonts w:ascii="Arial" w:hAnsi="Arial" w:cs="Arial"/>
          <w:color w:val="1F1F1F"/>
          <w:sz w:val="22"/>
          <w:szCs w:val="22"/>
        </w:rPr>
        <w:t>and</w:t>
      </w:r>
      <w:r w:rsidRPr="004E2626">
        <w:rPr>
          <w:rFonts w:ascii="Arial" w:hAnsi="Arial" w:cs="Arial"/>
          <w:color w:val="1F1F1F"/>
          <w:spacing w:val="14"/>
          <w:sz w:val="22"/>
          <w:szCs w:val="22"/>
        </w:rPr>
        <w:t xml:space="preserve"> </w:t>
      </w:r>
      <w:r w:rsidRPr="004E2626">
        <w:rPr>
          <w:rFonts w:ascii="Arial" w:hAnsi="Arial" w:cs="Arial"/>
          <w:color w:val="1F1F1F"/>
          <w:sz w:val="22"/>
          <w:szCs w:val="22"/>
        </w:rPr>
        <w:t>Related</w:t>
      </w:r>
      <w:r w:rsidRPr="004E2626">
        <w:rPr>
          <w:rFonts w:ascii="Arial" w:hAnsi="Arial" w:cs="Arial"/>
          <w:color w:val="1F1F1F"/>
          <w:spacing w:val="7"/>
          <w:sz w:val="22"/>
          <w:szCs w:val="22"/>
        </w:rPr>
        <w:t xml:space="preserve"> </w:t>
      </w:r>
      <w:r w:rsidRPr="004E2626">
        <w:rPr>
          <w:rFonts w:ascii="Arial" w:hAnsi="Arial" w:cs="Arial"/>
          <w:color w:val="1F1F1F"/>
          <w:spacing w:val="-2"/>
          <w:sz w:val="22"/>
          <w:szCs w:val="22"/>
        </w:rPr>
        <w:t>Activities</w:t>
      </w:r>
    </w:p>
    <w:p w14:paraId="235A0B9D" w14:textId="77777777" w:rsidR="00E241DD" w:rsidRPr="004E2626" w:rsidRDefault="00E241DD" w:rsidP="00E241DD">
      <w:pPr>
        <w:spacing w:before="240" w:line="252" w:lineRule="auto"/>
        <w:ind w:left="720" w:hanging="720"/>
        <w:rPr>
          <w:rFonts w:ascii="Arial" w:hAnsi="Arial" w:cs="Arial"/>
        </w:rPr>
      </w:pPr>
      <w:r>
        <w:rPr>
          <w:rFonts w:ascii="Arial" w:hAnsi="Arial" w:cs="Arial"/>
          <w:color w:val="1F1F1F"/>
          <w:w w:val="105"/>
        </w:rPr>
        <w:t>a.</w:t>
      </w:r>
      <w:r>
        <w:rPr>
          <w:rFonts w:ascii="Arial" w:hAnsi="Arial" w:cs="Arial"/>
          <w:color w:val="1F1F1F"/>
          <w:w w:val="105"/>
        </w:rPr>
        <w:tab/>
      </w:r>
      <w:r w:rsidRPr="004E2626">
        <w:rPr>
          <w:rFonts w:ascii="Arial" w:hAnsi="Arial" w:cs="Arial"/>
          <w:color w:val="1F1F1F"/>
          <w:w w:val="105"/>
        </w:rPr>
        <w:t>If</w:t>
      </w:r>
      <w:r w:rsidRPr="004E2626">
        <w:rPr>
          <w:rFonts w:ascii="Arial" w:hAnsi="Arial" w:cs="Arial"/>
          <w:color w:val="1F1F1F"/>
          <w:spacing w:val="-16"/>
          <w:w w:val="105"/>
        </w:rPr>
        <w:t xml:space="preserve"> </w:t>
      </w:r>
      <w:r w:rsidRPr="004E2626">
        <w:rPr>
          <w:rFonts w:ascii="Arial" w:hAnsi="Arial" w:cs="Arial"/>
          <w:color w:val="1F1F1F"/>
          <w:w w:val="105"/>
        </w:rPr>
        <w:t>within</w:t>
      </w:r>
      <w:r w:rsidRPr="004E2626">
        <w:rPr>
          <w:rFonts w:ascii="Arial" w:hAnsi="Arial" w:cs="Arial"/>
          <w:color w:val="1F1F1F"/>
          <w:spacing w:val="-15"/>
          <w:w w:val="105"/>
        </w:rPr>
        <w:t xml:space="preserve"> </w:t>
      </w:r>
      <w:r w:rsidRPr="004E2626">
        <w:rPr>
          <w:rFonts w:ascii="Arial" w:hAnsi="Arial" w:cs="Arial"/>
          <w:color w:val="1F1F1F"/>
          <w:w w:val="105"/>
        </w:rPr>
        <w:t>the</w:t>
      </w:r>
      <w:r w:rsidRPr="004E2626">
        <w:rPr>
          <w:rFonts w:ascii="Arial" w:hAnsi="Arial" w:cs="Arial"/>
          <w:color w:val="1F1F1F"/>
          <w:spacing w:val="-15"/>
          <w:w w:val="105"/>
        </w:rPr>
        <w:t xml:space="preserve"> </w:t>
      </w:r>
      <w:r w:rsidRPr="004E2626">
        <w:rPr>
          <w:rFonts w:ascii="Arial" w:hAnsi="Arial" w:cs="Arial"/>
          <w:color w:val="1F1F1F"/>
          <w:w w:val="105"/>
          <w:u w:color="1F1F1F"/>
        </w:rPr>
        <w:t>Buffer</w:t>
      </w:r>
      <w:r w:rsidRPr="004E2626">
        <w:rPr>
          <w:rFonts w:ascii="Arial" w:hAnsi="Arial" w:cs="Arial"/>
          <w:color w:val="1F1F1F"/>
          <w:spacing w:val="-15"/>
          <w:w w:val="105"/>
          <w:u w:color="1F1F1F"/>
        </w:rPr>
        <w:t xml:space="preserve"> </w:t>
      </w:r>
      <w:r w:rsidRPr="004E2626">
        <w:rPr>
          <w:rFonts w:ascii="Arial" w:hAnsi="Arial" w:cs="Arial"/>
          <w:color w:val="1F1F1F"/>
          <w:w w:val="105"/>
          <w:u w:color="1F1F1F"/>
        </w:rPr>
        <w:t>Strip</w:t>
      </w:r>
      <w:r w:rsidRPr="004E2626">
        <w:rPr>
          <w:rFonts w:ascii="Arial" w:hAnsi="Arial" w:cs="Arial"/>
          <w:color w:val="1F1F1F"/>
          <w:spacing w:val="-10"/>
          <w:w w:val="105"/>
        </w:rPr>
        <w:t xml:space="preserve"> </w:t>
      </w:r>
      <w:r w:rsidRPr="004E2626">
        <w:rPr>
          <w:rFonts w:ascii="Arial" w:hAnsi="Arial" w:cs="Arial"/>
          <w:color w:val="1F1F1F"/>
          <w:w w:val="105"/>
        </w:rPr>
        <w:t>(defined</w:t>
      </w:r>
      <w:r w:rsidRPr="004E2626">
        <w:rPr>
          <w:rFonts w:ascii="Arial" w:hAnsi="Arial" w:cs="Arial"/>
          <w:color w:val="1F1F1F"/>
          <w:spacing w:val="-11"/>
          <w:w w:val="105"/>
        </w:rPr>
        <w:t xml:space="preserve"> </w:t>
      </w:r>
      <w:r w:rsidRPr="004E2626">
        <w:rPr>
          <w:rFonts w:ascii="Arial" w:hAnsi="Arial" w:cs="Arial"/>
          <w:color w:val="1F1F1F"/>
          <w:w w:val="105"/>
        </w:rPr>
        <w:t>as</w:t>
      </w:r>
      <w:r w:rsidRPr="004E2626">
        <w:rPr>
          <w:rFonts w:ascii="Arial" w:hAnsi="Arial" w:cs="Arial"/>
          <w:color w:val="1F1F1F"/>
          <w:spacing w:val="-14"/>
          <w:w w:val="105"/>
        </w:rPr>
        <w:t xml:space="preserve"> </w:t>
      </w:r>
      <w:r w:rsidRPr="004E2626">
        <w:rPr>
          <w:rFonts w:ascii="Arial" w:hAnsi="Arial" w:cs="Arial"/>
          <w:color w:val="1F1F1F"/>
          <w:w w:val="105"/>
        </w:rPr>
        <w:t>follows)</w:t>
      </w:r>
      <w:r w:rsidRPr="004E2626">
        <w:rPr>
          <w:rFonts w:ascii="Arial" w:hAnsi="Arial" w:cs="Arial"/>
          <w:color w:val="1F1F1F"/>
          <w:spacing w:val="-5"/>
          <w:w w:val="105"/>
        </w:rPr>
        <w:t xml:space="preserve"> </w:t>
      </w:r>
      <w:r w:rsidRPr="004E2626">
        <w:rPr>
          <w:rFonts w:ascii="Arial" w:hAnsi="Arial" w:cs="Arial"/>
          <w:color w:val="1F1F1F"/>
          <w:w w:val="105"/>
        </w:rPr>
        <w:t>adjacent</w:t>
      </w:r>
      <w:r w:rsidRPr="004E2626">
        <w:rPr>
          <w:rFonts w:ascii="Arial" w:hAnsi="Arial" w:cs="Arial"/>
          <w:color w:val="1F1F1F"/>
          <w:spacing w:val="-5"/>
          <w:w w:val="105"/>
        </w:rPr>
        <w:t xml:space="preserve"> </w:t>
      </w:r>
      <w:r w:rsidRPr="004E2626">
        <w:rPr>
          <w:rFonts w:ascii="Arial" w:hAnsi="Arial" w:cs="Arial"/>
          <w:color w:val="1F1F1F"/>
          <w:w w:val="105"/>
        </w:rPr>
        <w:t>to</w:t>
      </w:r>
      <w:r w:rsidRPr="004E2626">
        <w:rPr>
          <w:rFonts w:ascii="Arial" w:hAnsi="Arial" w:cs="Arial"/>
          <w:color w:val="1F1F1F"/>
          <w:spacing w:val="-12"/>
          <w:w w:val="105"/>
        </w:rPr>
        <w:t xml:space="preserve"> </w:t>
      </w:r>
      <w:r w:rsidRPr="004E2626">
        <w:rPr>
          <w:rFonts w:ascii="Arial" w:hAnsi="Arial" w:cs="Arial"/>
          <w:color w:val="1F1F1F"/>
          <w:w w:val="105"/>
        </w:rPr>
        <w:t>the</w:t>
      </w:r>
      <w:r w:rsidRPr="004E2626">
        <w:rPr>
          <w:rFonts w:ascii="Arial" w:hAnsi="Arial" w:cs="Arial"/>
          <w:color w:val="1F1F1F"/>
          <w:spacing w:val="-13"/>
          <w:w w:val="105"/>
        </w:rPr>
        <w:t xml:space="preserve"> </w:t>
      </w:r>
      <w:r w:rsidRPr="004E2626">
        <w:rPr>
          <w:rFonts w:ascii="Arial" w:hAnsi="Arial" w:cs="Arial"/>
          <w:color w:val="1F1F1F"/>
          <w:w w:val="105"/>
        </w:rPr>
        <w:t>normal</w:t>
      </w:r>
      <w:r w:rsidRPr="004E2626">
        <w:rPr>
          <w:rFonts w:ascii="Arial" w:hAnsi="Arial" w:cs="Arial"/>
          <w:color w:val="1F1F1F"/>
          <w:spacing w:val="-8"/>
          <w:w w:val="105"/>
        </w:rPr>
        <w:t xml:space="preserve"> </w:t>
      </w:r>
      <w:r w:rsidRPr="004E2626">
        <w:rPr>
          <w:rFonts w:ascii="Arial" w:hAnsi="Arial" w:cs="Arial"/>
          <w:color w:val="1F1F1F"/>
          <w:w w:val="105"/>
        </w:rPr>
        <w:t>high-water</w:t>
      </w:r>
      <w:r w:rsidRPr="004E2626">
        <w:rPr>
          <w:rFonts w:ascii="Arial" w:hAnsi="Arial" w:cs="Arial"/>
          <w:color w:val="1F1F1F"/>
          <w:spacing w:val="-11"/>
          <w:w w:val="105"/>
        </w:rPr>
        <w:t xml:space="preserve"> </w:t>
      </w:r>
      <w:r w:rsidRPr="004E2626">
        <w:rPr>
          <w:rFonts w:ascii="Arial" w:hAnsi="Arial" w:cs="Arial"/>
          <w:color w:val="1F1F1F"/>
          <w:w w:val="105"/>
        </w:rPr>
        <w:t>mark: The</w:t>
      </w:r>
      <w:r w:rsidRPr="004E2626">
        <w:rPr>
          <w:rFonts w:ascii="Arial" w:hAnsi="Arial" w:cs="Arial"/>
          <w:color w:val="1F1F1F"/>
          <w:spacing w:val="-4"/>
          <w:w w:val="105"/>
        </w:rPr>
        <w:t xml:space="preserve"> </w:t>
      </w:r>
      <w:r w:rsidRPr="004E2626">
        <w:rPr>
          <w:rFonts w:ascii="Arial" w:hAnsi="Arial" w:cs="Arial"/>
          <w:color w:val="1F1F1F"/>
          <w:w w:val="105"/>
          <w:u w:color="1F1F1F"/>
        </w:rPr>
        <w:t>Buffer</w:t>
      </w:r>
      <w:r w:rsidRPr="004E2626">
        <w:rPr>
          <w:rFonts w:ascii="Arial" w:hAnsi="Arial" w:cs="Arial"/>
          <w:color w:val="1F1F1F"/>
          <w:spacing w:val="-1"/>
          <w:w w:val="105"/>
          <w:u w:color="1F1F1F"/>
        </w:rPr>
        <w:t xml:space="preserve"> </w:t>
      </w:r>
      <w:r w:rsidRPr="004E2626">
        <w:rPr>
          <w:rFonts w:ascii="Arial" w:hAnsi="Arial" w:cs="Arial"/>
          <w:color w:val="1F1F1F"/>
          <w:w w:val="105"/>
          <w:u w:color="1F1F1F"/>
        </w:rPr>
        <w:t>Strip</w:t>
      </w:r>
      <w:r w:rsidRPr="004E2626">
        <w:rPr>
          <w:rFonts w:ascii="Arial" w:hAnsi="Arial" w:cs="Arial"/>
          <w:color w:val="1F1F1F"/>
          <w:w w:val="105"/>
        </w:rPr>
        <w:t xml:space="preserve"> is</w:t>
      </w:r>
      <w:r w:rsidRPr="004E2626">
        <w:rPr>
          <w:rFonts w:ascii="Arial" w:hAnsi="Arial" w:cs="Arial"/>
          <w:color w:val="1F1F1F"/>
          <w:spacing w:val="-5"/>
          <w:w w:val="105"/>
        </w:rPr>
        <w:t xml:space="preserve"> </w:t>
      </w:r>
      <w:r w:rsidRPr="004E2626">
        <w:rPr>
          <w:rFonts w:ascii="Arial" w:hAnsi="Arial" w:cs="Arial"/>
          <w:color w:val="1F1F1F"/>
          <w:w w:val="105"/>
        </w:rPr>
        <w:t>a</w:t>
      </w:r>
      <w:r w:rsidRPr="004E2626">
        <w:rPr>
          <w:rFonts w:ascii="Arial" w:hAnsi="Arial" w:cs="Arial"/>
          <w:color w:val="1F1F1F"/>
          <w:spacing w:val="-10"/>
          <w:w w:val="105"/>
        </w:rPr>
        <w:t xml:space="preserve"> </w:t>
      </w:r>
      <w:r w:rsidRPr="004E2626">
        <w:rPr>
          <w:rFonts w:ascii="Arial" w:hAnsi="Arial" w:cs="Arial"/>
          <w:color w:val="1F1F1F"/>
          <w:w w:val="105"/>
        </w:rPr>
        <w:t>strip</w:t>
      </w:r>
      <w:r w:rsidRPr="004E2626">
        <w:rPr>
          <w:rFonts w:ascii="Arial" w:hAnsi="Arial" w:cs="Arial"/>
          <w:color w:val="1F1F1F"/>
          <w:spacing w:val="-5"/>
          <w:w w:val="105"/>
        </w:rPr>
        <w:t xml:space="preserve"> </w:t>
      </w:r>
      <w:r w:rsidRPr="004E2626">
        <w:rPr>
          <w:rFonts w:ascii="Arial" w:hAnsi="Arial" w:cs="Arial"/>
          <w:color w:val="1F1F1F"/>
          <w:w w:val="105"/>
        </w:rPr>
        <w:t>of land extending one</w:t>
      </w:r>
      <w:r w:rsidRPr="004E2626">
        <w:rPr>
          <w:rFonts w:ascii="Arial" w:hAnsi="Arial" w:cs="Arial"/>
          <w:color w:val="1F1F1F"/>
          <w:spacing w:val="-3"/>
          <w:w w:val="105"/>
        </w:rPr>
        <w:t xml:space="preserve"> </w:t>
      </w:r>
      <w:r w:rsidRPr="004E2626">
        <w:rPr>
          <w:rFonts w:ascii="Arial" w:hAnsi="Arial" w:cs="Arial"/>
          <w:color w:val="1F1F1F"/>
          <w:w w:val="105"/>
        </w:rPr>
        <w:t>hundred (100) feet,</w:t>
      </w:r>
      <w:r w:rsidRPr="004E2626">
        <w:rPr>
          <w:rFonts w:ascii="Arial" w:hAnsi="Arial" w:cs="Arial"/>
          <w:color w:val="1F1F1F"/>
          <w:spacing w:val="-5"/>
          <w:w w:val="105"/>
        </w:rPr>
        <w:t xml:space="preserve"> </w:t>
      </w:r>
      <w:r w:rsidRPr="004E2626">
        <w:rPr>
          <w:rFonts w:ascii="Arial" w:hAnsi="Arial" w:cs="Arial"/>
          <w:color w:val="1F1F1F"/>
          <w:w w:val="105"/>
        </w:rPr>
        <w:t>horizontal distance, inland</w:t>
      </w:r>
      <w:r w:rsidRPr="004E2626">
        <w:rPr>
          <w:rFonts w:ascii="Arial" w:hAnsi="Arial" w:cs="Arial"/>
          <w:color w:val="1F1F1F"/>
          <w:spacing w:val="-1"/>
          <w:w w:val="105"/>
        </w:rPr>
        <w:t xml:space="preserve"> </w:t>
      </w:r>
      <w:r w:rsidRPr="004E2626">
        <w:rPr>
          <w:rFonts w:ascii="Arial" w:hAnsi="Arial" w:cs="Arial"/>
          <w:color w:val="1F1F1F"/>
          <w:w w:val="105"/>
        </w:rPr>
        <w:t>from the</w:t>
      </w:r>
      <w:r w:rsidRPr="004E2626">
        <w:rPr>
          <w:rFonts w:ascii="Arial" w:hAnsi="Arial" w:cs="Arial"/>
          <w:color w:val="1F1F1F"/>
          <w:spacing w:val="-3"/>
          <w:w w:val="105"/>
        </w:rPr>
        <w:t xml:space="preserve"> </w:t>
      </w:r>
      <w:r w:rsidRPr="004E2626">
        <w:rPr>
          <w:rFonts w:ascii="Arial" w:hAnsi="Arial" w:cs="Arial"/>
          <w:color w:val="1F1F1F"/>
          <w:w w:val="105"/>
        </w:rPr>
        <w:t>normal high-water mark of</w:t>
      </w:r>
      <w:r w:rsidRPr="004E2626">
        <w:rPr>
          <w:rFonts w:ascii="Arial" w:hAnsi="Arial" w:cs="Arial"/>
          <w:color w:val="1F1F1F"/>
          <w:spacing w:val="-6"/>
          <w:w w:val="105"/>
        </w:rPr>
        <w:t xml:space="preserve"> </w:t>
      </w:r>
      <w:r w:rsidRPr="004E2626">
        <w:rPr>
          <w:rFonts w:ascii="Arial" w:hAnsi="Arial" w:cs="Arial"/>
          <w:color w:val="1F1F1F"/>
          <w:w w:val="105"/>
        </w:rPr>
        <w:t>a</w:t>
      </w:r>
      <w:r w:rsidRPr="004E2626">
        <w:rPr>
          <w:rFonts w:ascii="Arial" w:hAnsi="Arial" w:cs="Arial"/>
          <w:color w:val="1F1F1F"/>
          <w:spacing w:val="-3"/>
          <w:w w:val="105"/>
        </w:rPr>
        <w:t xml:space="preserve"> </w:t>
      </w:r>
      <w:r w:rsidRPr="004E2626">
        <w:rPr>
          <w:rFonts w:ascii="Arial" w:hAnsi="Arial" w:cs="Arial"/>
          <w:color w:val="1F1F1F"/>
          <w:w w:val="105"/>
        </w:rPr>
        <w:t>great pond, defined pond or</w:t>
      </w:r>
      <w:r w:rsidRPr="004E2626">
        <w:rPr>
          <w:rFonts w:ascii="Arial" w:hAnsi="Arial" w:cs="Arial"/>
          <w:color w:val="1F1F1F"/>
          <w:spacing w:val="-3"/>
          <w:w w:val="105"/>
        </w:rPr>
        <w:t xml:space="preserve"> </w:t>
      </w:r>
      <w:r w:rsidRPr="004E2626">
        <w:rPr>
          <w:rFonts w:ascii="Arial" w:hAnsi="Arial" w:cs="Arial"/>
          <w:color w:val="1F1F1F"/>
          <w:w w:val="105"/>
        </w:rPr>
        <w:t>lake, defined stream, tributary stream, or</w:t>
      </w:r>
      <w:r w:rsidRPr="004E2626">
        <w:rPr>
          <w:rFonts w:ascii="Arial" w:hAnsi="Arial" w:cs="Arial"/>
          <w:color w:val="1F1F1F"/>
          <w:spacing w:val="-6"/>
          <w:w w:val="105"/>
        </w:rPr>
        <w:t xml:space="preserve"> </w:t>
      </w:r>
      <w:r w:rsidRPr="004E2626">
        <w:rPr>
          <w:rFonts w:ascii="Arial" w:hAnsi="Arial" w:cs="Arial"/>
          <w:color w:val="1F1F1F"/>
          <w:w w:val="105"/>
        </w:rPr>
        <w:t>river, or upland edge of</w:t>
      </w:r>
      <w:r w:rsidRPr="004E2626">
        <w:rPr>
          <w:rFonts w:ascii="Arial" w:hAnsi="Arial" w:cs="Arial"/>
          <w:color w:val="1F1F1F"/>
          <w:spacing w:val="-8"/>
          <w:w w:val="105"/>
        </w:rPr>
        <w:t xml:space="preserve"> </w:t>
      </w:r>
      <w:r w:rsidRPr="004E2626">
        <w:rPr>
          <w:rFonts w:ascii="Arial" w:hAnsi="Arial" w:cs="Arial"/>
          <w:color w:val="1F1F1F"/>
          <w:w w:val="105"/>
        </w:rPr>
        <w:t>a</w:t>
      </w:r>
      <w:r w:rsidRPr="004E2626">
        <w:rPr>
          <w:rFonts w:ascii="Arial" w:hAnsi="Arial" w:cs="Arial"/>
          <w:color w:val="1F1F1F"/>
          <w:spacing w:val="-3"/>
          <w:w w:val="105"/>
        </w:rPr>
        <w:t xml:space="preserve"> </w:t>
      </w:r>
      <w:r w:rsidRPr="004E2626">
        <w:rPr>
          <w:rFonts w:ascii="Arial" w:hAnsi="Arial" w:cs="Arial"/>
          <w:color w:val="1F1F1F"/>
          <w:w w:val="105"/>
        </w:rPr>
        <w:t>fresh water wetland; and shall be preserved as follows:</w:t>
      </w:r>
    </w:p>
    <w:p w14:paraId="507C3C35" w14:textId="77777777" w:rsidR="00E241DD" w:rsidRPr="004E2626" w:rsidRDefault="00E241DD" w:rsidP="00E241DD">
      <w:pPr>
        <w:pStyle w:val="ListParagraph"/>
        <w:numPr>
          <w:ilvl w:val="1"/>
          <w:numId w:val="1"/>
        </w:numPr>
        <w:spacing w:before="240" w:line="252" w:lineRule="auto"/>
        <w:ind w:left="1440" w:hanging="720"/>
        <w:contextualSpacing w:val="0"/>
        <w:jc w:val="left"/>
        <w:rPr>
          <w:rFonts w:ascii="Arial" w:hAnsi="Arial" w:cs="Arial"/>
          <w:color w:val="1F1F1F"/>
        </w:rPr>
      </w:pPr>
      <w:r w:rsidRPr="004E2626">
        <w:rPr>
          <w:rFonts w:ascii="Arial" w:hAnsi="Arial" w:cs="Arial"/>
          <w:color w:val="1F1F1F"/>
          <w:w w:val="105"/>
        </w:rPr>
        <w:lastRenderedPageBreak/>
        <w:t>There</w:t>
      </w:r>
      <w:r w:rsidRPr="004E2626">
        <w:rPr>
          <w:rFonts w:ascii="Arial" w:hAnsi="Arial" w:cs="Arial"/>
          <w:color w:val="1F1F1F"/>
          <w:spacing w:val="-13"/>
          <w:w w:val="105"/>
        </w:rPr>
        <w:t xml:space="preserve"> </w:t>
      </w:r>
      <w:r w:rsidRPr="004E2626">
        <w:rPr>
          <w:rFonts w:ascii="Arial" w:hAnsi="Arial" w:cs="Arial"/>
          <w:color w:val="1F1F1F"/>
          <w:w w:val="105"/>
        </w:rPr>
        <w:t>shall be</w:t>
      </w:r>
      <w:r w:rsidRPr="004E2626">
        <w:rPr>
          <w:rFonts w:ascii="Arial" w:hAnsi="Arial" w:cs="Arial"/>
          <w:color w:val="1F1F1F"/>
          <w:spacing w:val="-16"/>
          <w:w w:val="105"/>
        </w:rPr>
        <w:t xml:space="preserve"> </w:t>
      </w:r>
      <w:r w:rsidRPr="004E2626">
        <w:rPr>
          <w:rFonts w:ascii="Arial" w:hAnsi="Arial" w:cs="Arial"/>
          <w:color w:val="1F1F1F"/>
          <w:w w:val="105"/>
        </w:rPr>
        <w:t>no</w:t>
      </w:r>
      <w:r w:rsidRPr="004E2626">
        <w:rPr>
          <w:rFonts w:ascii="Arial" w:hAnsi="Arial" w:cs="Arial"/>
          <w:color w:val="1F1F1F"/>
          <w:spacing w:val="-13"/>
          <w:w w:val="105"/>
        </w:rPr>
        <w:t xml:space="preserve"> </w:t>
      </w:r>
      <w:r w:rsidRPr="004E2626">
        <w:rPr>
          <w:rFonts w:ascii="Arial" w:hAnsi="Arial" w:cs="Arial"/>
          <w:color w:val="1F1F1F"/>
          <w:w w:val="105"/>
        </w:rPr>
        <w:t>cleared</w:t>
      </w:r>
      <w:r w:rsidRPr="004E2626">
        <w:rPr>
          <w:rFonts w:ascii="Arial" w:hAnsi="Arial" w:cs="Arial"/>
          <w:color w:val="1F1F1F"/>
          <w:spacing w:val="-3"/>
          <w:w w:val="105"/>
        </w:rPr>
        <w:t xml:space="preserve"> </w:t>
      </w:r>
      <w:r w:rsidRPr="004E2626">
        <w:rPr>
          <w:rFonts w:ascii="Arial" w:hAnsi="Arial" w:cs="Arial"/>
          <w:color w:val="1F1F1F"/>
          <w:w w:val="105"/>
        </w:rPr>
        <w:t>opening in</w:t>
      </w:r>
      <w:r w:rsidRPr="004E2626">
        <w:rPr>
          <w:rFonts w:ascii="Arial" w:hAnsi="Arial" w:cs="Arial"/>
          <w:color w:val="1F1F1F"/>
          <w:spacing w:val="-12"/>
          <w:w w:val="105"/>
        </w:rPr>
        <w:t xml:space="preserve"> </w:t>
      </w:r>
      <w:r w:rsidRPr="004E2626">
        <w:rPr>
          <w:rFonts w:ascii="Arial" w:hAnsi="Arial" w:cs="Arial"/>
          <w:color w:val="1F1F1F"/>
          <w:w w:val="105"/>
        </w:rPr>
        <w:t>the</w:t>
      </w:r>
      <w:r w:rsidRPr="004E2626">
        <w:rPr>
          <w:rFonts w:ascii="Arial" w:hAnsi="Arial" w:cs="Arial"/>
          <w:color w:val="1F1F1F"/>
          <w:spacing w:val="-16"/>
          <w:w w:val="105"/>
        </w:rPr>
        <w:t xml:space="preserve"> </w:t>
      </w:r>
      <w:r w:rsidRPr="004E2626">
        <w:rPr>
          <w:rFonts w:ascii="Arial" w:hAnsi="Arial" w:cs="Arial"/>
          <w:color w:val="1F1F1F"/>
          <w:w w:val="105"/>
        </w:rPr>
        <w:t>forest</w:t>
      </w:r>
      <w:r w:rsidRPr="004E2626">
        <w:rPr>
          <w:rFonts w:ascii="Arial" w:hAnsi="Arial" w:cs="Arial"/>
          <w:color w:val="1F1F1F"/>
          <w:spacing w:val="-8"/>
          <w:w w:val="105"/>
        </w:rPr>
        <w:t xml:space="preserve"> </w:t>
      </w:r>
      <w:r w:rsidRPr="004E2626">
        <w:rPr>
          <w:rFonts w:ascii="Arial" w:hAnsi="Arial" w:cs="Arial"/>
          <w:color w:val="1F1F1F"/>
          <w:w w:val="105"/>
        </w:rPr>
        <w:t>canopy</w:t>
      </w:r>
      <w:r w:rsidRPr="004E2626">
        <w:rPr>
          <w:rFonts w:ascii="Arial" w:hAnsi="Arial" w:cs="Arial"/>
          <w:color w:val="1F1F1F"/>
          <w:spacing w:val="-9"/>
          <w:w w:val="105"/>
        </w:rPr>
        <w:t xml:space="preserve"> </w:t>
      </w:r>
      <w:r w:rsidRPr="004E2626">
        <w:rPr>
          <w:rFonts w:ascii="Arial" w:hAnsi="Arial" w:cs="Arial"/>
          <w:color w:val="1F1F1F"/>
          <w:w w:val="105"/>
        </w:rPr>
        <w:t>as</w:t>
      </w:r>
      <w:r w:rsidRPr="004E2626">
        <w:rPr>
          <w:rFonts w:ascii="Arial" w:hAnsi="Arial" w:cs="Arial"/>
          <w:color w:val="1F1F1F"/>
          <w:spacing w:val="-15"/>
          <w:w w:val="105"/>
        </w:rPr>
        <w:t xml:space="preserve"> </w:t>
      </w:r>
      <w:r w:rsidRPr="004E2626">
        <w:rPr>
          <w:rFonts w:ascii="Arial" w:hAnsi="Arial" w:cs="Arial"/>
          <w:color w:val="1F1F1F"/>
          <w:w w:val="105"/>
        </w:rPr>
        <w:t>measured</w:t>
      </w:r>
      <w:r w:rsidRPr="004E2626">
        <w:rPr>
          <w:rFonts w:ascii="Arial" w:hAnsi="Arial" w:cs="Arial"/>
          <w:color w:val="1F1F1F"/>
          <w:spacing w:val="-4"/>
          <w:w w:val="105"/>
        </w:rPr>
        <w:t xml:space="preserve"> </w:t>
      </w:r>
      <w:r w:rsidRPr="004E2626">
        <w:rPr>
          <w:rFonts w:ascii="Arial" w:hAnsi="Arial" w:cs="Arial"/>
          <w:color w:val="1F1F1F"/>
          <w:w w:val="105"/>
        </w:rPr>
        <w:t>from</w:t>
      </w:r>
      <w:r w:rsidRPr="004E2626">
        <w:rPr>
          <w:rFonts w:ascii="Arial" w:hAnsi="Arial" w:cs="Arial"/>
          <w:color w:val="1F1F1F"/>
          <w:spacing w:val="-14"/>
          <w:w w:val="105"/>
        </w:rPr>
        <w:t xml:space="preserve"> </w:t>
      </w:r>
      <w:r w:rsidRPr="004E2626">
        <w:rPr>
          <w:rFonts w:ascii="Arial" w:hAnsi="Arial" w:cs="Arial"/>
          <w:color w:val="1F1F1F"/>
          <w:w w:val="105"/>
        </w:rPr>
        <w:t>the</w:t>
      </w:r>
      <w:r w:rsidRPr="004E2626">
        <w:rPr>
          <w:rFonts w:ascii="Arial" w:hAnsi="Arial" w:cs="Arial"/>
          <w:color w:val="1F1F1F"/>
          <w:spacing w:val="-16"/>
          <w:w w:val="105"/>
        </w:rPr>
        <w:t xml:space="preserve"> </w:t>
      </w:r>
      <w:r w:rsidRPr="004E2626">
        <w:rPr>
          <w:rFonts w:ascii="Arial" w:hAnsi="Arial" w:cs="Arial"/>
          <w:color w:val="1F1F1F"/>
          <w:w w:val="105"/>
        </w:rPr>
        <w:t>outer limits</w:t>
      </w:r>
      <w:r w:rsidRPr="004E2626">
        <w:rPr>
          <w:rFonts w:ascii="Arial" w:hAnsi="Arial" w:cs="Arial"/>
          <w:color w:val="1F1F1F"/>
          <w:spacing w:val="-1"/>
          <w:w w:val="105"/>
        </w:rPr>
        <w:t xml:space="preserve"> </w:t>
      </w:r>
      <w:r w:rsidRPr="004E2626">
        <w:rPr>
          <w:rFonts w:ascii="Arial" w:hAnsi="Arial" w:cs="Arial"/>
          <w:color w:val="1F1F1F"/>
          <w:w w:val="105"/>
        </w:rPr>
        <w:t>of</w:t>
      </w:r>
      <w:r w:rsidRPr="004E2626">
        <w:rPr>
          <w:rFonts w:ascii="Arial" w:hAnsi="Arial" w:cs="Arial"/>
          <w:color w:val="1F1F1F"/>
          <w:spacing w:val="-1"/>
          <w:w w:val="105"/>
        </w:rPr>
        <w:t xml:space="preserve"> </w:t>
      </w:r>
      <w:r w:rsidRPr="004E2626">
        <w:rPr>
          <w:rFonts w:ascii="Arial" w:hAnsi="Arial" w:cs="Arial"/>
          <w:color w:val="1F1F1F"/>
          <w:w w:val="105"/>
        </w:rPr>
        <w:t>the tree</w:t>
      </w:r>
      <w:r w:rsidRPr="004E2626">
        <w:rPr>
          <w:rFonts w:ascii="Arial" w:hAnsi="Arial" w:cs="Arial"/>
          <w:color w:val="1F1F1F"/>
          <w:spacing w:val="-7"/>
          <w:w w:val="105"/>
        </w:rPr>
        <w:t xml:space="preserve"> </w:t>
      </w:r>
      <w:r w:rsidRPr="004E2626">
        <w:rPr>
          <w:rFonts w:ascii="Arial" w:hAnsi="Arial" w:cs="Arial"/>
          <w:color w:val="1F1F1F"/>
          <w:w w:val="105"/>
        </w:rPr>
        <w:t>crown</w:t>
      </w:r>
      <w:r w:rsidRPr="004E2626">
        <w:rPr>
          <w:rFonts w:ascii="Arial" w:hAnsi="Arial" w:cs="Arial"/>
          <w:color w:val="494949"/>
          <w:w w:val="105"/>
        </w:rPr>
        <w:t>.</w:t>
      </w:r>
      <w:r w:rsidRPr="004E2626">
        <w:rPr>
          <w:rFonts w:ascii="Arial" w:hAnsi="Arial" w:cs="Arial"/>
          <w:color w:val="494949"/>
          <w:spacing w:val="-5"/>
          <w:w w:val="105"/>
        </w:rPr>
        <w:t xml:space="preserve"> </w:t>
      </w:r>
      <w:r w:rsidRPr="004E2626">
        <w:rPr>
          <w:rFonts w:ascii="Arial" w:hAnsi="Arial" w:cs="Arial"/>
          <w:color w:val="1F1F1F"/>
          <w:w w:val="105"/>
        </w:rPr>
        <w:t>However, a</w:t>
      </w:r>
      <w:r w:rsidRPr="004E2626">
        <w:rPr>
          <w:rFonts w:ascii="Arial" w:hAnsi="Arial" w:cs="Arial"/>
          <w:color w:val="1F1F1F"/>
          <w:spacing w:val="-2"/>
          <w:w w:val="105"/>
        </w:rPr>
        <w:t xml:space="preserve"> </w:t>
      </w:r>
      <w:r w:rsidRPr="004E2626">
        <w:rPr>
          <w:rFonts w:ascii="Arial" w:hAnsi="Arial" w:cs="Arial"/>
          <w:color w:val="1F1F1F"/>
          <w:w w:val="105"/>
        </w:rPr>
        <w:t>footpath not to</w:t>
      </w:r>
      <w:r w:rsidRPr="004E2626">
        <w:rPr>
          <w:rFonts w:ascii="Arial" w:hAnsi="Arial" w:cs="Arial"/>
          <w:color w:val="1F1F1F"/>
          <w:spacing w:val="-2"/>
          <w:w w:val="105"/>
        </w:rPr>
        <w:t xml:space="preserve"> </w:t>
      </w:r>
      <w:r w:rsidRPr="004E2626">
        <w:rPr>
          <w:rFonts w:ascii="Arial" w:hAnsi="Arial" w:cs="Arial"/>
          <w:color w:val="1F1F1F"/>
          <w:w w:val="105"/>
        </w:rPr>
        <w:t>exceed six</w:t>
      </w:r>
      <w:r w:rsidRPr="004E2626">
        <w:rPr>
          <w:rFonts w:ascii="Arial" w:hAnsi="Arial" w:cs="Arial"/>
          <w:color w:val="1F1F1F"/>
          <w:spacing w:val="-2"/>
          <w:w w:val="105"/>
        </w:rPr>
        <w:t xml:space="preserve"> </w:t>
      </w:r>
      <w:r w:rsidRPr="004E2626">
        <w:rPr>
          <w:rFonts w:ascii="Arial" w:hAnsi="Arial" w:cs="Arial"/>
          <w:color w:val="1F1F1F"/>
          <w:w w:val="105"/>
        </w:rPr>
        <w:t>(6)</w:t>
      </w:r>
      <w:r w:rsidRPr="004E2626">
        <w:rPr>
          <w:rFonts w:ascii="Arial" w:hAnsi="Arial" w:cs="Arial"/>
          <w:color w:val="1F1F1F"/>
          <w:spacing w:val="-3"/>
          <w:w w:val="105"/>
        </w:rPr>
        <w:t xml:space="preserve"> </w:t>
      </w:r>
      <w:r w:rsidRPr="004E2626">
        <w:rPr>
          <w:rFonts w:ascii="Arial" w:hAnsi="Arial" w:cs="Arial"/>
          <w:color w:val="1F1F1F"/>
          <w:w w:val="105"/>
        </w:rPr>
        <w:t>feet in</w:t>
      </w:r>
      <w:r w:rsidRPr="004E2626">
        <w:rPr>
          <w:rFonts w:ascii="Arial" w:hAnsi="Arial" w:cs="Arial"/>
          <w:color w:val="1F1F1F"/>
          <w:spacing w:val="-3"/>
          <w:w w:val="105"/>
        </w:rPr>
        <w:t xml:space="preserve"> </w:t>
      </w:r>
      <w:r w:rsidRPr="004E2626">
        <w:rPr>
          <w:rFonts w:ascii="Arial" w:hAnsi="Arial" w:cs="Arial"/>
          <w:color w:val="1F1F1F"/>
          <w:w w:val="105"/>
        </w:rPr>
        <w:t>width as measured between tree</w:t>
      </w:r>
      <w:r w:rsidRPr="004E2626">
        <w:rPr>
          <w:rFonts w:ascii="Arial" w:hAnsi="Arial" w:cs="Arial"/>
          <w:color w:val="1F1F1F"/>
          <w:spacing w:val="-4"/>
          <w:w w:val="105"/>
        </w:rPr>
        <w:t xml:space="preserve"> </w:t>
      </w:r>
      <w:r w:rsidRPr="004E2626">
        <w:rPr>
          <w:rFonts w:ascii="Arial" w:hAnsi="Arial" w:cs="Arial"/>
          <w:color w:val="1F1F1F"/>
          <w:w w:val="105"/>
        </w:rPr>
        <w:t>trunks is</w:t>
      </w:r>
      <w:r w:rsidRPr="004E2626">
        <w:rPr>
          <w:rFonts w:ascii="Arial" w:hAnsi="Arial" w:cs="Arial"/>
          <w:color w:val="1F1F1F"/>
          <w:spacing w:val="-2"/>
          <w:w w:val="105"/>
        </w:rPr>
        <w:t xml:space="preserve"> </w:t>
      </w:r>
      <w:r w:rsidRPr="004E2626">
        <w:rPr>
          <w:rFonts w:ascii="Arial" w:hAnsi="Arial" w:cs="Arial"/>
          <w:color w:val="1F1F1F"/>
          <w:w w:val="105"/>
        </w:rPr>
        <w:t>permitted per</w:t>
      </w:r>
      <w:r w:rsidRPr="004E2626">
        <w:rPr>
          <w:rFonts w:ascii="Arial" w:hAnsi="Arial" w:cs="Arial"/>
          <w:color w:val="1F1F1F"/>
          <w:spacing w:val="-11"/>
          <w:w w:val="105"/>
        </w:rPr>
        <w:t xml:space="preserve"> </w:t>
      </w:r>
      <w:r w:rsidRPr="004E2626">
        <w:rPr>
          <w:rFonts w:ascii="Arial" w:hAnsi="Arial" w:cs="Arial"/>
          <w:color w:val="1F1F1F"/>
          <w:w w:val="105"/>
        </w:rPr>
        <w:t>shorefront lot</w:t>
      </w:r>
      <w:r w:rsidRPr="004E2626">
        <w:rPr>
          <w:rFonts w:ascii="Arial" w:hAnsi="Arial" w:cs="Arial"/>
          <w:color w:val="1F1F1F"/>
          <w:spacing w:val="-1"/>
          <w:w w:val="105"/>
        </w:rPr>
        <w:t xml:space="preserve"> </w:t>
      </w:r>
      <w:r w:rsidRPr="004E2626">
        <w:rPr>
          <w:rFonts w:ascii="Arial" w:hAnsi="Arial" w:cs="Arial"/>
          <w:color w:val="1F1F1F"/>
          <w:w w:val="105"/>
        </w:rPr>
        <w:t>or</w:t>
      </w:r>
      <w:r w:rsidRPr="004E2626">
        <w:rPr>
          <w:rFonts w:ascii="Arial" w:hAnsi="Arial" w:cs="Arial"/>
          <w:color w:val="1F1F1F"/>
          <w:spacing w:val="-4"/>
          <w:w w:val="105"/>
        </w:rPr>
        <w:t xml:space="preserve"> </w:t>
      </w:r>
      <w:r w:rsidRPr="004E2626">
        <w:rPr>
          <w:rFonts w:ascii="Arial" w:hAnsi="Arial" w:cs="Arial"/>
          <w:color w:val="1F1F1F"/>
          <w:w w:val="105"/>
        </w:rPr>
        <w:t>every</w:t>
      </w:r>
      <w:r w:rsidRPr="004E2626">
        <w:rPr>
          <w:rFonts w:ascii="Arial" w:hAnsi="Arial" w:cs="Arial"/>
          <w:color w:val="1F1F1F"/>
          <w:spacing w:val="-2"/>
          <w:w w:val="105"/>
        </w:rPr>
        <w:t xml:space="preserve"> </w:t>
      </w:r>
      <w:r w:rsidRPr="004E2626">
        <w:rPr>
          <w:rFonts w:ascii="Arial" w:hAnsi="Arial" w:cs="Arial"/>
          <w:color w:val="1F1F1F"/>
          <w:w w:val="105"/>
        </w:rPr>
        <w:t>250</w:t>
      </w:r>
      <w:r w:rsidRPr="004E2626">
        <w:rPr>
          <w:rFonts w:ascii="Arial" w:hAnsi="Arial" w:cs="Arial"/>
          <w:color w:val="1F1F1F"/>
          <w:spacing w:val="-2"/>
          <w:w w:val="105"/>
        </w:rPr>
        <w:t xml:space="preserve"> </w:t>
      </w:r>
      <w:r w:rsidRPr="004E2626">
        <w:rPr>
          <w:rFonts w:ascii="Arial" w:hAnsi="Arial" w:cs="Arial"/>
          <w:color w:val="1F1F1F"/>
          <w:w w:val="105"/>
        </w:rPr>
        <w:t>feet</w:t>
      </w:r>
      <w:r w:rsidRPr="004E2626">
        <w:rPr>
          <w:rFonts w:ascii="Arial" w:hAnsi="Arial" w:cs="Arial"/>
          <w:color w:val="1F1F1F"/>
          <w:spacing w:val="-2"/>
          <w:w w:val="105"/>
        </w:rPr>
        <w:t xml:space="preserve"> </w:t>
      </w:r>
      <w:r w:rsidRPr="004E2626">
        <w:rPr>
          <w:rFonts w:ascii="Arial" w:hAnsi="Arial" w:cs="Arial"/>
          <w:color w:val="1F1F1F"/>
          <w:w w:val="105"/>
        </w:rPr>
        <w:t>of shore</w:t>
      </w:r>
      <w:r w:rsidRPr="004E2626">
        <w:rPr>
          <w:rFonts w:ascii="Arial" w:hAnsi="Arial" w:cs="Arial"/>
          <w:color w:val="1F1F1F"/>
          <w:spacing w:val="-4"/>
          <w:w w:val="105"/>
        </w:rPr>
        <w:t xml:space="preserve"> </w:t>
      </w:r>
      <w:r w:rsidRPr="004E2626">
        <w:rPr>
          <w:rFonts w:ascii="Arial" w:hAnsi="Arial" w:cs="Arial"/>
          <w:color w:val="1F1F1F"/>
          <w:w w:val="105"/>
        </w:rPr>
        <w:t>frontage, provided that a</w:t>
      </w:r>
      <w:r w:rsidRPr="004E2626">
        <w:rPr>
          <w:rFonts w:ascii="Arial" w:hAnsi="Arial" w:cs="Arial"/>
          <w:color w:val="1F1F1F"/>
          <w:spacing w:val="-6"/>
          <w:w w:val="105"/>
        </w:rPr>
        <w:t xml:space="preserve"> </w:t>
      </w:r>
      <w:r w:rsidRPr="004E2626">
        <w:rPr>
          <w:rFonts w:ascii="Arial" w:hAnsi="Arial" w:cs="Arial"/>
          <w:color w:val="1F1F1F"/>
          <w:w w:val="105"/>
        </w:rPr>
        <w:t>clear line of</w:t>
      </w:r>
      <w:r w:rsidRPr="004E2626">
        <w:rPr>
          <w:rFonts w:ascii="Arial" w:hAnsi="Arial" w:cs="Arial"/>
          <w:color w:val="1F1F1F"/>
          <w:spacing w:val="-6"/>
          <w:w w:val="105"/>
        </w:rPr>
        <w:t xml:space="preserve"> </w:t>
      </w:r>
      <w:r w:rsidRPr="004E2626">
        <w:rPr>
          <w:rFonts w:ascii="Arial" w:hAnsi="Arial" w:cs="Arial"/>
          <w:color w:val="1F1F1F"/>
          <w:w w:val="105"/>
        </w:rPr>
        <w:t>sight to the</w:t>
      </w:r>
      <w:r w:rsidRPr="004E2626">
        <w:rPr>
          <w:rFonts w:ascii="Arial" w:hAnsi="Arial" w:cs="Arial"/>
          <w:color w:val="1F1F1F"/>
          <w:spacing w:val="-1"/>
          <w:w w:val="105"/>
        </w:rPr>
        <w:t xml:space="preserve"> </w:t>
      </w:r>
      <w:r w:rsidRPr="004E2626">
        <w:rPr>
          <w:rFonts w:ascii="Arial" w:hAnsi="Arial" w:cs="Arial"/>
          <w:color w:val="1F1F1F"/>
          <w:w w:val="105"/>
        </w:rPr>
        <w:t>water through the</w:t>
      </w:r>
      <w:r w:rsidRPr="004E2626">
        <w:rPr>
          <w:rFonts w:ascii="Arial" w:hAnsi="Arial" w:cs="Arial"/>
          <w:color w:val="1F1F1F"/>
          <w:spacing w:val="-4"/>
          <w:w w:val="105"/>
        </w:rPr>
        <w:t xml:space="preserve"> </w:t>
      </w:r>
      <w:r w:rsidRPr="004E2626">
        <w:rPr>
          <w:rFonts w:ascii="Arial" w:hAnsi="Arial" w:cs="Arial"/>
          <w:color w:val="1F1F1F"/>
          <w:w w:val="105"/>
        </w:rPr>
        <w:t>100</w:t>
      </w:r>
      <w:r w:rsidRPr="004E2626">
        <w:rPr>
          <w:rFonts w:ascii="Arial" w:hAnsi="Arial" w:cs="Arial"/>
          <w:color w:val="1F1F1F"/>
          <w:spacing w:val="-2"/>
          <w:w w:val="105"/>
        </w:rPr>
        <w:t xml:space="preserve"> </w:t>
      </w:r>
      <w:r w:rsidRPr="004E2626">
        <w:rPr>
          <w:rFonts w:ascii="Arial" w:hAnsi="Arial" w:cs="Arial"/>
          <w:color w:val="1F1F1F"/>
          <w:w w:val="105"/>
        </w:rPr>
        <w:t>foot buffer strip</w:t>
      </w:r>
      <w:r w:rsidRPr="004E2626">
        <w:rPr>
          <w:rFonts w:ascii="Arial" w:hAnsi="Arial" w:cs="Arial"/>
          <w:color w:val="1F1F1F"/>
          <w:spacing w:val="-1"/>
          <w:w w:val="105"/>
        </w:rPr>
        <w:t xml:space="preserve"> </w:t>
      </w:r>
      <w:r w:rsidRPr="004E2626">
        <w:rPr>
          <w:rFonts w:ascii="Arial" w:hAnsi="Arial" w:cs="Arial"/>
          <w:color w:val="1F1F1F"/>
          <w:w w:val="105"/>
        </w:rPr>
        <w:t>is not</w:t>
      </w:r>
      <w:r w:rsidRPr="004E2626">
        <w:rPr>
          <w:rFonts w:ascii="Arial" w:hAnsi="Arial" w:cs="Arial"/>
          <w:color w:val="1F1F1F"/>
          <w:spacing w:val="-3"/>
          <w:w w:val="105"/>
        </w:rPr>
        <w:t xml:space="preserve"> </w:t>
      </w:r>
      <w:r w:rsidRPr="004E2626">
        <w:rPr>
          <w:rFonts w:ascii="Arial" w:hAnsi="Arial" w:cs="Arial"/>
          <w:color w:val="1F1F1F"/>
          <w:w w:val="105"/>
        </w:rPr>
        <w:t>created.</w:t>
      </w:r>
    </w:p>
    <w:p w14:paraId="491EA39B" w14:textId="77777777" w:rsidR="00E241DD" w:rsidRPr="004E2626" w:rsidRDefault="00E241DD" w:rsidP="00E241DD">
      <w:pPr>
        <w:pStyle w:val="ListParagraph"/>
        <w:numPr>
          <w:ilvl w:val="1"/>
          <w:numId w:val="1"/>
        </w:numPr>
        <w:spacing w:before="240" w:line="252" w:lineRule="auto"/>
        <w:ind w:left="1440" w:hanging="720"/>
        <w:contextualSpacing w:val="0"/>
        <w:jc w:val="left"/>
        <w:rPr>
          <w:rFonts w:ascii="Arial" w:hAnsi="Arial" w:cs="Arial"/>
          <w:color w:val="1F1F1F"/>
        </w:rPr>
      </w:pPr>
      <w:r w:rsidRPr="004E2626">
        <w:rPr>
          <w:rFonts w:ascii="Arial" w:hAnsi="Arial" w:cs="Arial"/>
          <w:color w:val="1F1F1F"/>
          <w:w w:val="105"/>
        </w:rPr>
        <w:t xml:space="preserve"> Selective cutting of trees within the</w:t>
      </w:r>
      <w:r w:rsidRPr="004E2626">
        <w:rPr>
          <w:rFonts w:ascii="Arial" w:hAnsi="Arial" w:cs="Arial"/>
          <w:color w:val="1F1F1F"/>
          <w:spacing w:val="-1"/>
          <w:w w:val="105"/>
        </w:rPr>
        <w:t xml:space="preserve"> </w:t>
      </w:r>
      <w:r w:rsidRPr="00003561">
        <w:rPr>
          <w:rFonts w:ascii="Arial" w:hAnsi="Arial" w:cs="Arial"/>
          <w:color w:val="1F1F1F"/>
          <w:w w:val="105"/>
          <w:u w:color="1F1F1F"/>
        </w:rPr>
        <w:t>Buffer Strip</w:t>
      </w:r>
      <w:r w:rsidRPr="004E2626">
        <w:rPr>
          <w:rFonts w:ascii="Arial" w:hAnsi="Arial" w:cs="Arial"/>
          <w:color w:val="1F1F1F"/>
          <w:w w:val="105"/>
        </w:rPr>
        <w:t xml:space="preserve"> is permitted, provided that a</w:t>
      </w:r>
      <w:r w:rsidRPr="004E2626">
        <w:rPr>
          <w:rFonts w:ascii="Arial" w:hAnsi="Arial" w:cs="Arial"/>
          <w:color w:val="1F1F1F"/>
          <w:spacing w:val="-11"/>
          <w:w w:val="105"/>
        </w:rPr>
        <w:t xml:space="preserve"> </w:t>
      </w:r>
      <w:r w:rsidRPr="004E2626">
        <w:rPr>
          <w:rFonts w:ascii="Arial" w:hAnsi="Arial" w:cs="Arial"/>
          <w:color w:val="1F1F1F"/>
          <w:w w:val="105"/>
        </w:rPr>
        <w:t>well distributed stand of</w:t>
      </w:r>
      <w:r w:rsidRPr="004E2626">
        <w:rPr>
          <w:rFonts w:ascii="Arial" w:hAnsi="Arial" w:cs="Arial"/>
          <w:color w:val="1F1F1F"/>
          <w:spacing w:val="-9"/>
          <w:w w:val="105"/>
        </w:rPr>
        <w:t xml:space="preserve"> </w:t>
      </w:r>
      <w:r w:rsidRPr="004E2626">
        <w:rPr>
          <w:rFonts w:ascii="Arial" w:hAnsi="Arial" w:cs="Arial"/>
          <w:color w:val="1F1F1F"/>
          <w:w w:val="105"/>
        </w:rPr>
        <w:t>trees and</w:t>
      </w:r>
      <w:r w:rsidRPr="004E2626">
        <w:rPr>
          <w:rFonts w:ascii="Arial" w:hAnsi="Arial" w:cs="Arial"/>
          <w:color w:val="1F1F1F"/>
          <w:spacing w:val="-2"/>
          <w:w w:val="105"/>
        </w:rPr>
        <w:t xml:space="preserve"> </w:t>
      </w:r>
      <w:r w:rsidRPr="004E2626">
        <w:rPr>
          <w:rFonts w:ascii="Arial" w:hAnsi="Arial" w:cs="Arial"/>
          <w:color w:val="1F1F1F"/>
          <w:w w:val="105"/>
        </w:rPr>
        <w:t>other vegetation is maintained.</w:t>
      </w:r>
      <w:r w:rsidRPr="004E2626">
        <w:rPr>
          <w:rFonts w:ascii="Arial" w:hAnsi="Arial" w:cs="Arial"/>
          <w:color w:val="1F1F1F"/>
          <w:spacing w:val="40"/>
          <w:w w:val="105"/>
        </w:rPr>
        <w:t xml:space="preserve"> </w:t>
      </w:r>
      <w:r w:rsidRPr="004E2626">
        <w:rPr>
          <w:rFonts w:ascii="Arial" w:hAnsi="Arial" w:cs="Arial"/>
          <w:color w:val="1F1F1F"/>
          <w:w w:val="105"/>
        </w:rPr>
        <w:t>However, within the</w:t>
      </w:r>
      <w:r w:rsidRPr="004E2626">
        <w:rPr>
          <w:rFonts w:ascii="Arial" w:hAnsi="Arial" w:cs="Arial"/>
          <w:color w:val="1F1F1F"/>
          <w:spacing w:val="-5"/>
          <w:w w:val="105"/>
        </w:rPr>
        <w:t xml:space="preserve"> </w:t>
      </w:r>
      <w:r w:rsidRPr="004E2626">
        <w:rPr>
          <w:rFonts w:ascii="Arial" w:hAnsi="Arial" w:cs="Arial"/>
          <w:color w:val="1F1F1F"/>
          <w:w w:val="105"/>
        </w:rPr>
        <w:t>Shoreland</w:t>
      </w:r>
      <w:r w:rsidRPr="004E2626">
        <w:rPr>
          <w:rFonts w:ascii="Arial" w:hAnsi="Arial" w:cs="Arial"/>
          <w:color w:val="1F1F1F"/>
          <w:spacing w:val="-7"/>
          <w:w w:val="105"/>
        </w:rPr>
        <w:t xml:space="preserve"> </w:t>
      </w:r>
      <w:r w:rsidRPr="004E2626">
        <w:rPr>
          <w:rFonts w:ascii="Arial" w:hAnsi="Arial" w:cs="Arial"/>
          <w:color w:val="1F1F1F"/>
          <w:w w:val="105"/>
        </w:rPr>
        <w:t>Area also zoned</w:t>
      </w:r>
      <w:r w:rsidRPr="004E2626">
        <w:rPr>
          <w:rFonts w:ascii="Arial" w:hAnsi="Arial" w:cs="Arial"/>
          <w:color w:val="1F1F1F"/>
          <w:spacing w:val="-2"/>
          <w:w w:val="105"/>
        </w:rPr>
        <w:t xml:space="preserve"> </w:t>
      </w:r>
      <w:r w:rsidRPr="004E2626">
        <w:rPr>
          <w:rFonts w:ascii="Arial" w:hAnsi="Arial" w:cs="Arial"/>
          <w:color w:val="1F1F1F"/>
          <w:w w:val="105"/>
        </w:rPr>
        <w:t>for</w:t>
      </w:r>
      <w:r w:rsidRPr="004E2626">
        <w:rPr>
          <w:rFonts w:ascii="Arial" w:hAnsi="Arial" w:cs="Arial"/>
          <w:color w:val="1F1F1F"/>
          <w:spacing w:val="-3"/>
          <w:w w:val="105"/>
        </w:rPr>
        <w:t xml:space="preserve"> </w:t>
      </w:r>
      <w:r w:rsidRPr="004E2626">
        <w:rPr>
          <w:rFonts w:ascii="Arial" w:hAnsi="Arial" w:cs="Arial"/>
          <w:color w:val="1F1F1F"/>
          <w:w w:val="105"/>
        </w:rPr>
        <w:t>Resource Protection, there shall be</w:t>
      </w:r>
      <w:r w:rsidRPr="004E2626">
        <w:rPr>
          <w:rFonts w:ascii="Arial" w:hAnsi="Arial" w:cs="Arial"/>
          <w:color w:val="1F1F1F"/>
          <w:spacing w:val="-1"/>
          <w:w w:val="105"/>
        </w:rPr>
        <w:t xml:space="preserve"> </w:t>
      </w:r>
      <w:r w:rsidRPr="004E2626">
        <w:rPr>
          <w:rFonts w:ascii="Arial" w:hAnsi="Arial" w:cs="Arial"/>
          <w:color w:val="1F1F1F"/>
          <w:w w:val="105"/>
        </w:rPr>
        <w:t>no</w:t>
      </w:r>
      <w:r w:rsidRPr="004E2626">
        <w:rPr>
          <w:rFonts w:ascii="Arial" w:hAnsi="Arial" w:cs="Arial"/>
          <w:color w:val="1F1F1F"/>
          <w:spacing w:val="-6"/>
          <w:w w:val="105"/>
        </w:rPr>
        <w:t xml:space="preserve"> </w:t>
      </w:r>
      <w:r w:rsidRPr="004E2626">
        <w:rPr>
          <w:rFonts w:ascii="Arial" w:hAnsi="Arial" w:cs="Arial"/>
          <w:color w:val="1F1F1F"/>
          <w:w w:val="105"/>
        </w:rPr>
        <w:t>clearing or removal of</w:t>
      </w:r>
      <w:r w:rsidRPr="004E2626">
        <w:rPr>
          <w:rFonts w:ascii="Arial" w:hAnsi="Arial" w:cs="Arial"/>
          <w:color w:val="1F1F1F"/>
          <w:spacing w:val="-4"/>
          <w:w w:val="105"/>
        </w:rPr>
        <w:t xml:space="preserve"> </w:t>
      </w:r>
      <w:r w:rsidRPr="004E2626">
        <w:rPr>
          <w:rFonts w:ascii="Arial" w:hAnsi="Arial" w:cs="Arial"/>
          <w:color w:val="1F1F1F"/>
          <w:w w:val="105"/>
        </w:rPr>
        <w:t>vegetation within the</w:t>
      </w:r>
      <w:r w:rsidRPr="004E2626">
        <w:rPr>
          <w:rFonts w:ascii="Arial" w:hAnsi="Arial" w:cs="Arial"/>
          <w:color w:val="1F1F1F"/>
          <w:spacing w:val="-5"/>
          <w:w w:val="105"/>
        </w:rPr>
        <w:t xml:space="preserve"> </w:t>
      </w:r>
      <w:r w:rsidRPr="004E2626">
        <w:rPr>
          <w:rFonts w:ascii="Arial" w:hAnsi="Arial" w:cs="Arial"/>
          <w:color w:val="1F1F1F"/>
          <w:w w:val="105"/>
        </w:rPr>
        <w:t>Buffer Strip, except to remove safety hazards.</w:t>
      </w:r>
    </w:p>
    <w:p w14:paraId="37774FCB" w14:textId="77777777" w:rsidR="00E241DD" w:rsidRPr="004E2626" w:rsidRDefault="00E241DD" w:rsidP="00E241DD">
      <w:pPr>
        <w:pStyle w:val="BodyText"/>
        <w:spacing w:before="240" w:line="252" w:lineRule="auto"/>
        <w:ind w:left="1440"/>
        <w:rPr>
          <w:rFonts w:ascii="Arial" w:hAnsi="Arial" w:cs="Arial"/>
          <w:sz w:val="22"/>
          <w:szCs w:val="22"/>
        </w:rPr>
      </w:pPr>
      <w:r w:rsidRPr="004E2626">
        <w:rPr>
          <w:rFonts w:ascii="Arial" w:hAnsi="Arial" w:cs="Arial"/>
          <w:color w:val="1F1F1F"/>
          <w:w w:val="105"/>
          <w:sz w:val="22"/>
          <w:szCs w:val="22"/>
        </w:rPr>
        <w:t>For</w:t>
      </w:r>
      <w:r w:rsidRPr="004E2626">
        <w:rPr>
          <w:rFonts w:ascii="Arial" w:hAnsi="Arial" w:cs="Arial"/>
          <w:color w:val="1F1F1F"/>
          <w:spacing w:val="-7"/>
          <w:w w:val="105"/>
          <w:sz w:val="22"/>
          <w:szCs w:val="22"/>
        </w:rPr>
        <w:t xml:space="preserve"> </w:t>
      </w:r>
      <w:r w:rsidRPr="004E2626">
        <w:rPr>
          <w:rFonts w:ascii="Arial" w:hAnsi="Arial" w:cs="Arial"/>
          <w:color w:val="1F1F1F"/>
          <w:w w:val="105"/>
          <w:sz w:val="22"/>
          <w:szCs w:val="22"/>
        </w:rPr>
        <w:t>purposes, of</w:t>
      </w:r>
      <w:r w:rsidRPr="004E2626">
        <w:rPr>
          <w:rFonts w:ascii="Arial" w:hAnsi="Arial" w:cs="Arial"/>
          <w:color w:val="1F1F1F"/>
          <w:spacing w:val="-8"/>
          <w:w w:val="105"/>
          <w:sz w:val="22"/>
          <w:szCs w:val="22"/>
        </w:rPr>
        <w:t xml:space="preserve"> </w:t>
      </w:r>
      <w:r w:rsidRPr="004E2626">
        <w:rPr>
          <w:rFonts w:ascii="Arial" w:hAnsi="Arial" w:cs="Arial"/>
          <w:color w:val="1F1F1F"/>
          <w:w w:val="105"/>
          <w:sz w:val="22"/>
          <w:szCs w:val="22"/>
        </w:rPr>
        <w:t>this</w:t>
      </w:r>
      <w:r w:rsidRPr="004E2626">
        <w:rPr>
          <w:rFonts w:ascii="Arial" w:hAnsi="Arial" w:cs="Arial"/>
          <w:color w:val="1F1F1F"/>
          <w:spacing w:val="-5"/>
          <w:w w:val="105"/>
          <w:sz w:val="22"/>
          <w:szCs w:val="22"/>
        </w:rPr>
        <w:t xml:space="preserve"> </w:t>
      </w:r>
      <w:r w:rsidRPr="004E2626">
        <w:rPr>
          <w:rFonts w:ascii="Arial" w:hAnsi="Arial" w:cs="Arial"/>
          <w:color w:val="1F1F1F"/>
          <w:w w:val="105"/>
          <w:sz w:val="22"/>
          <w:szCs w:val="22"/>
        </w:rPr>
        <w:t>section, a</w:t>
      </w:r>
      <w:r w:rsidRPr="004E2626">
        <w:rPr>
          <w:rFonts w:ascii="Arial" w:hAnsi="Arial" w:cs="Arial"/>
          <w:color w:val="1F1F1F"/>
          <w:spacing w:val="-8"/>
          <w:w w:val="105"/>
          <w:sz w:val="22"/>
          <w:szCs w:val="22"/>
        </w:rPr>
        <w:t xml:space="preserve"> </w:t>
      </w:r>
      <w:r w:rsidRPr="004E2626">
        <w:rPr>
          <w:rFonts w:ascii="Arial" w:hAnsi="Arial" w:cs="Arial"/>
          <w:color w:val="343434"/>
          <w:w w:val="105"/>
          <w:sz w:val="22"/>
          <w:szCs w:val="22"/>
        </w:rPr>
        <w:t xml:space="preserve">"well </w:t>
      </w:r>
      <w:r w:rsidRPr="004E2626">
        <w:rPr>
          <w:rFonts w:ascii="Arial" w:hAnsi="Arial" w:cs="Arial"/>
          <w:color w:val="1F1F1F"/>
          <w:w w:val="105"/>
          <w:sz w:val="22"/>
          <w:szCs w:val="22"/>
        </w:rPr>
        <w:t>distributed stand of</w:t>
      </w:r>
      <w:r w:rsidRPr="004E2626">
        <w:rPr>
          <w:rFonts w:ascii="Arial" w:hAnsi="Arial" w:cs="Arial"/>
          <w:color w:val="1F1F1F"/>
          <w:spacing w:val="-9"/>
          <w:w w:val="105"/>
          <w:sz w:val="22"/>
          <w:szCs w:val="22"/>
        </w:rPr>
        <w:t xml:space="preserve"> </w:t>
      </w:r>
      <w:r w:rsidRPr="004E2626">
        <w:rPr>
          <w:rFonts w:ascii="Arial" w:hAnsi="Arial" w:cs="Arial"/>
          <w:color w:val="1F1F1F"/>
          <w:w w:val="105"/>
          <w:sz w:val="22"/>
          <w:szCs w:val="22"/>
        </w:rPr>
        <w:t>trees</w:t>
      </w:r>
      <w:r w:rsidRPr="004E2626">
        <w:rPr>
          <w:rFonts w:ascii="Arial" w:hAnsi="Arial" w:cs="Arial"/>
          <w:color w:val="1F1F1F"/>
          <w:spacing w:val="-3"/>
          <w:w w:val="105"/>
          <w:sz w:val="22"/>
          <w:szCs w:val="22"/>
        </w:rPr>
        <w:t xml:space="preserve"> </w:t>
      </w:r>
      <w:r w:rsidRPr="004E2626">
        <w:rPr>
          <w:rFonts w:ascii="Arial" w:hAnsi="Arial" w:cs="Arial"/>
          <w:color w:val="1F1F1F"/>
          <w:w w:val="105"/>
          <w:sz w:val="22"/>
          <w:szCs w:val="22"/>
        </w:rPr>
        <w:t>and other</w:t>
      </w:r>
      <w:r w:rsidRPr="004E2626">
        <w:rPr>
          <w:rFonts w:ascii="Arial" w:hAnsi="Arial" w:cs="Arial"/>
          <w:color w:val="1F1F1F"/>
          <w:spacing w:val="-1"/>
          <w:w w:val="105"/>
          <w:sz w:val="22"/>
          <w:szCs w:val="22"/>
        </w:rPr>
        <w:t xml:space="preserve"> </w:t>
      </w:r>
      <w:r w:rsidRPr="004E2626">
        <w:rPr>
          <w:rFonts w:ascii="Arial" w:hAnsi="Arial" w:cs="Arial"/>
          <w:color w:val="1F1F1F"/>
          <w:w w:val="105"/>
          <w:sz w:val="22"/>
          <w:szCs w:val="22"/>
        </w:rPr>
        <w:t>vegetation" shall</w:t>
      </w:r>
      <w:r w:rsidRPr="004E2626">
        <w:rPr>
          <w:rFonts w:ascii="Arial" w:hAnsi="Arial" w:cs="Arial"/>
          <w:color w:val="1F1F1F"/>
          <w:spacing w:val="-5"/>
          <w:w w:val="105"/>
          <w:sz w:val="22"/>
          <w:szCs w:val="22"/>
        </w:rPr>
        <w:t xml:space="preserve"> </w:t>
      </w:r>
      <w:r w:rsidRPr="004E2626">
        <w:rPr>
          <w:rFonts w:ascii="Arial" w:hAnsi="Arial" w:cs="Arial"/>
          <w:color w:val="1F1F1F"/>
          <w:w w:val="105"/>
          <w:sz w:val="22"/>
          <w:szCs w:val="22"/>
        </w:rPr>
        <w:t>be</w:t>
      </w:r>
      <w:r w:rsidRPr="004E2626">
        <w:rPr>
          <w:rFonts w:ascii="Arial" w:hAnsi="Arial" w:cs="Arial"/>
          <w:color w:val="1F1F1F"/>
          <w:spacing w:val="-14"/>
          <w:w w:val="105"/>
          <w:sz w:val="22"/>
          <w:szCs w:val="22"/>
        </w:rPr>
        <w:t xml:space="preserve"> </w:t>
      </w:r>
      <w:r w:rsidRPr="004E2626">
        <w:rPr>
          <w:rFonts w:ascii="Arial" w:hAnsi="Arial" w:cs="Arial"/>
          <w:color w:val="1F1F1F"/>
          <w:w w:val="105"/>
          <w:sz w:val="22"/>
          <w:szCs w:val="22"/>
        </w:rPr>
        <w:t>defined</w:t>
      </w:r>
      <w:r w:rsidRPr="004E2626">
        <w:rPr>
          <w:rFonts w:ascii="Arial" w:hAnsi="Arial" w:cs="Arial"/>
          <w:color w:val="1F1F1F"/>
          <w:spacing w:val="-7"/>
          <w:w w:val="105"/>
          <w:sz w:val="22"/>
          <w:szCs w:val="22"/>
        </w:rPr>
        <w:t xml:space="preserve"> </w:t>
      </w:r>
      <w:r w:rsidRPr="004E2626">
        <w:rPr>
          <w:rFonts w:ascii="Arial" w:hAnsi="Arial" w:cs="Arial"/>
          <w:color w:val="1F1F1F"/>
          <w:w w:val="105"/>
          <w:sz w:val="22"/>
          <w:szCs w:val="22"/>
        </w:rPr>
        <w:t>as</w:t>
      </w:r>
      <w:r w:rsidRPr="004E2626">
        <w:rPr>
          <w:rFonts w:ascii="Arial" w:hAnsi="Arial" w:cs="Arial"/>
          <w:color w:val="1F1F1F"/>
          <w:spacing w:val="-14"/>
          <w:w w:val="105"/>
          <w:sz w:val="22"/>
          <w:szCs w:val="22"/>
        </w:rPr>
        <w:t xml:space="preserve"> </w:t>
      </w:r>
      <w:r w:rsidRPr="004E2626">
        <w:rPr>
          <w:rFonts w:ascii="Arial" w:hAnsi="Arial" w:cs="Arial"/>
          <w:color w:val="1F1F1F"/>
          <w:w w:val="105"/>
          <w:sz w:val="22"/>
          <w:szCs w:val="22"/>
        </w:rPr>
        <w:t>maintaining a</w:t>
      </w:r>
      <w:r w:rsidRPr="004E2626">
        <w:rPr>
          <w:rFonts w:ascii="Arial" w:hAnsi="Arial" w:cs="Arial"/>
          <w:color w:val="1F1F1F"/>
          <w:spacing w:val="-15"/>
          <w:w w:val="105"/>
          <w:sz w:val="22"/>
          <w:szCs w:val="22"/>
        </w:rPr>
        <w:t xml:space="preserve"> </w:t>
      </w:r>
      <w:r w:rsidRPr="004E2626">
        <w:rPr>
          <w:rFonts w:ascii="Arial" w:hAnsi="Arial" w:cs="Arial"/>
          <w:color w:val="1F1F1F"/>
          <w:w w:val="105"/>
          <w:sz w:val="22"/>
          <w:szCs w:val="22"/>
        </w:rPr>
        <w:t>rating</w:t>
      </w:r>
      <w:r w:rsidRPr="004E2626">
        <w:rPr>
          <w:rFonts w:ascii="Arial" w:hAnsi="Arial" w:cs="Arial"/>
          <w:color w:val="1F1F1F"/>
          <w:spacing w:val="-11"/>
          <w:w w:val="105"/>
          <w:sz w:val="22"/>
          <w:szCs w:val="22"/>
        </w:rPr>
        <w:t xml:space="preserve"> </w:t>
      </w:r>
      <w:r w:rsidRPr="004E2626">
        <w:rPr>
          <w:rFonts w:ascii="Arial" w:hAnsi="Arial" w:cs="Arial"/>
          <w:color w:val="1F1F1F"/>
          <w:w w:val="105"/>
          <w:sz w:val="22"/>
          <w:szCs w:val="22"/>
        </w:rPr>
        <w:t>score</w:t>
      </w:r>
      <w:r w:rsidRPr="004E2626">
        <w:rPr>
          <w:rFonts w:ascii="Arial" w:hAnsi="Arial" w:cs="Arial"/>
          <w:color w:val="1F1F1F"/>
          <w:spacing w:val="-12"/>
          <w:w w:val="105"/>
          <w:sz w:val="22"/>
          <w:szCs w:val="22"/>
        </w:rPr>
        <w:t xml:space="preserve"> </w:t>
      </w:r>
      <w:r w:rsidRPr="004E2626">
        <w:rPr>
          <w:rFonts w:ascii="Arial" w:hAnsi="Arial" w:cs="Arial"/>
          <w:color w:val="1F1F1F"/>
          <w:w w:val="105"/>
          <w:sz w:val="22"/>
          <w:szCs w:val="22"/>
        </w:rPr>
        <w:t>of</w:t>
      </w:r>
      <w:r w:rsidRPr="004E2626">
        <w:rPr>
          <w:rFonts w:ascii="Arial" w:hAnsi="Arial" w:cs="Arial"/>
          <w:color w:val="1F1F1F"/>
          <w:spacing w:val="-10"/>
          <w:w w:val="105"/>
          <w:sz w:val="22"/>
          <w:szCs w:val="22"/>
        </w:rPr>
        <w:t xml:space="preserve"> </w:t>
      </w:r>
      <w:r w:rsidRPr="004E2626">
        <w:rPr>
          <w:rFonts w:ascii="Arial" w:hAnsi="Arial" w:cs="Arial"/>
          <w:color w:val="1F1F1F"/>
          <w:w w:val="105"/>
          <w:sz w:val="22"/>
          <w:szCs w:val="22"/>
        </w:rPr>
        <w:t>12</w:t>
      </w:r>
      <w:r w:rsidRPr="004E2626">
        <w:rPr>
          <w:rFonts w:ascii="Arial" w:hAnsi="Arial" w:cs="Arial"/>
          <w:color w:val="1F1F1F"/>
          <w:spacing w:val="-14"/>
          <w:w w:val="105"/>
          <w:sz w:val="22"/>
          <w:szCs w:val="22"/>
        </w:rPr>
        <w:t xml:space="preserve"> </w:t>
      </w:r>
      <w:r w:rsidRPr="004E2626">
        <w:rPr>
          <w:rFonts w:ascii="Arial" w:hAnsi="Arial" w:cs="Arial"/>
          <w:color w:val="1F1F1F"/>
          <w:w w:val="105"/>
          <w:sz w:val="22"/>
          <w:szCs w:val="22"/>
        </w:rPr>
        <w:t>or</w:t>
      </w:r>
      <w:r w:rsidRPr="004E2626">
        <w:rPr>
          <w:rFonts w:ascii="Arial" w:hAnsi="Arial" w:cs="Arial"/>
          <w:color w:val="1F1F1F"/>
          <w:spacing w:val="-8"/>
          <w:w w:val="105"/>
          <w:sz w:val="22"/>
          <w:szCs w:val="22"/>
        </w:rPr>
        <w:t xml:space="preserve"> </w:t>
      </w:r>
      <w:r w:rsidRPr="004E2626">
        <w:rPr>
          <w:rFonts w:ascii="Arial" w:hAnsi="Arial" w:cs="Arial"/>
          <w:color w:val="1F1F1F"/>
          <w:w w:val="105"/>
          <w:sz w:val="22"/>
          <w:szCs w:val="22"/>
        </w:rPr>
        <w:t>more</w:t>
      </w:r>
      <w:r w:rsidRPr="004E2626">
        <w:rPr>
          <w:rFonts w:ascii="Arial" w:hAnsi="Arial" w:cs="Arial"/>
          <w:color w:val="1F1F1F"/>
          <w:spacing w:val="-12"/>
          <w:w w:val="105"/>
          <w:sz w:val="22"/>
          <w:szCs w:val="22"/>
        </w:rPr>
        <w:t xml:space="preserve"> </w:t>
      </w:r>
      <w:r w:rsidRPr="004E2626">
        <w:rPr>
          <w:rFonts w:ascii="Arial" w:hAnsi="Arial" w:cs="Arial"/>
          <w:color w:val="1F1F1F"/>
          <w:w w:val="105"/>
          <w:sz w:val="22"/>
          <w:szCs w:val="22"/>
        </w:rPr>
        <w:t>in</w:t>
      </w:r>
      <w:r w:rsidRPr="004E2626">
        <w:rPr>
          <w:rFonts w:ascii="Arial" w:hAnsi="Arial" w:cs="Arial"/>
          <w:color w:val="1F1F1F"/>
          <w:spacing w:val="-12"/>
          <w:w w:val="105"/>
          <w:sz w:val="22"/>
          <w:szCs w:val="22"/>
        </w:rPr>
        <w:t xml:space="preserve"> </w:t>
      </w:r>
      <w:r w:rsidRPr="004E2626">
        <w:rPr>
          <w:rFonts w:ascii="Arial" w:hAnsi="Arial" w:cs="Arial"/>
          <w:color w:val="1F1F1F"/>
          <w:w w:val="105"/>
          <w:sz w:val="22"/>
          <w:szCs w:val="22"/>
        </w:rPr>
        <w:t>any</w:t>
      </w:r>
      <w:r w:rsidRPr="004E2626">
        <w:rPr>
          <w:rFonts w:ascii="Arial" w:hAnsi="Arial" w:cs="Arial"/>
          <w:color w:val="1F1F1F"/>
          <w:spacing w:val="-8"/>
          <w:w w:val="105"/>
          <w:sz w:val="22"/>
          <w:szCs w:val="22"/>
        </w:rPr>
        <w:t xml:space="preserve"> </w:t>
      </w:r>
      <w:r w:rsidRPr="004E2626">
        <w:rPr>
          <w:rFonts w:ascii="Arial" w:hAnsi="Arial" w:cs="Arial"/>
          <w:color w:val="1F1F1F"/>
          <w:w w:val="105"/>
          <w:sz w:val="22"/>
          <w:szCs w:val="22"/>
        </w:rPr>
        <w:t>25-foot</w:t>
      </w:r>
      <w:r w:rsidRPr="004E2626">
        <w:rPr>
          <w:rFonts w:ascii="Arial" w:hAnsi="Arial" w:cs="Arial"/>
          <w:color w:val="1F1F1F"/>
          <w:spacing w:val="-2"/>
          <w:w w:val="105"/>
          <w:sz w:val="22"/>
          <w:szCs w:val="22"/>
        </w:rPr>
        <w:t xml:space="preserve"> </w:t>
      </w:r>
      <w:r w:rsidRPr="004E2626">
        <w:rPr>
          <w:rFonts w:ascii="Arial" w:hAnsi="Arial" w:cs="Arial"/>
          <w:color w:val="1F1F1F"/>
          <w:w w:val="105"/>
          <w:sz w:val="22"/>
          <w:szCs w:val="22"/>
        </w:rPr>
        <w:t>by</w:t>
      </w:r>
      <w:r w:rsidRPr="004E2626">
        <w:rPr>
          <w:rFonts w:ascii="Arial" w:hAnsi="Arial" w:cs="Arial"/>
          <w:color w:val="1F1F1F"/>
          <w:spacing w:val="-13"/>
          <w:w w:val="105"/>
          <w:sz w:val="22"/>
          <w:szCs w:val="22"/>
        </w:rPr>
        <w:t xml:space="preserve"> </w:t>
      </w:r>
      <w:r w:rsidRPr="004E2626">
        <w:rPr>
          <w:rFonts w:ascii="Arial" w:hAnsi="Arial" w:cs="Arial"/>
          <w:color w:val="1F1F1F"/>
          <w:w w:val="105"/>
          <w:sz w:val="22"/>
          <w:szCs w:val="22"/>
        </w:rPr>
        <w:t>25-foot square area as determined by the following rating system</w:t>
      </w:r>
      <w:r w:rsidRPr="004E2626">
        <w:rPr>
          <w:rFonts w:ascii="Arial" w:hAnsi="Arial" w:cs="Arial"/>
          <w:color w:val="494949"/>
          <w:w w:val="105"/>
          <w:sz w:val="22"/>
          <w:szCs w:val="22"/>
        </w:rPr>
        <w:t>:</w:t>
      </w:r>
    </w:p>
    <w:p w14:paraId="773CFA75" w14:textId="77777777" w:rsidR="00E241DD" w:rsidRPr="004E2626" w:rsidRDefault="00E241DD" w:rsidP="00E241DD">
      <w:pPr>
        <w:pStyle w:val="BodyText"/>
        <w:spacing w:before="240"/>
        <w:ind w:left="1440"/>
        <w:rPr>
          <w:rFonts w:ascii="Arial" w:hAnsi="Arial" w:cs="Arial"/>
          <w:sz w:val="22"/>
          <w:szCs w:val="22"/>
        </w:rPr>
      </w:pPr>
      <w:r w:rsidRPr="004E2626">
        <w:rPr>
          <w:rFonts w:ascii="Arial" w:hAnsi="Arial" w:cs="Arial"/>
          <w:color w:val="1F1F1F"/>
          <w:w w:val="105"/>
          <w:sz w:val="22"/>
          <w:szCs w:val="22"/>
        </w:rPr>
        <w:t>Diameter</w:t>
      </w:r>
      <w:r w:rsidRPr="004E2626">
        <w:rPr>
          <w:rFonts w:ascii="Arial" w:hAnsi="Arial" w:cs="Arial"/>
          <w:color w:val="1F1F1F"/>
          <w:spacing w:val="-4"/>
          <w:w w:val="105"/>
          <w:sz w:val="22"/>
          <w:szCs w:val="22"/>
        </w:rPr>
        <w:t xml:space="preserve"> </w:t>
      </w:r>
      <w:r w:rsidRPr="004E2626">
        <w:rPr>
          <w:rFonts w:ascii="Arial" w:hAnsi="Arial" w:cs="Arial"/>
          <w:color w:val="1F1F1F"/>
          <w:w w:val="105"/>
          <w:sz w:val="22"/>
          <w:szCs w:val="22"/>
        </w:rPr>
        <w:t>of</w:t>
      </w:r>
      <w:r w:rsidRPr="004E2626">
        <w:rPr>
          <w:rFonts w:ascii="Arial" w:hAnsi="Arial" w:cs="Arial"/>
          <w:color w:val="1F1F1F"/>
          <w:spacing w:val="-11"/>
          <w:w w:val="105"/>
          <w:sz w:val="22"/>
          <w:szCs w:val="22"/>
        </w:rPr>
        <w:t xml:space="preserve"> </w:t>
      </w:r>
      <w:r w:rsidRPr="004E2626">
        <w:rPr>
          <w:rFonts w:ascii="Arial" w:hAnsi="Arial" w:cs="Arial"/>
          <w:color w:val="1F1F1F"/>
          <w:w w:val="105"/>
          <w:sz w:val="22"/>
          <w:szCs w:val="22"/>
        </w:rPr>
        <w:t>Tree</w:t>
      </w:r>
      <w:r w:rsidRPr="004E2626">
        <w:rPr>
          <w:rFonts w:ascii="Arial" w:hAnsi="Arial" w:cs="Arial"/>
          <w:color w:val="1F1F1F"/>
          <w:spacing w:val="-3"/>
          <w:w w:val="105"/>
          <w:sz w:val="22"/>
          <w:szCs w:val="22"/>
        </w:rPr>
        <w:t xml:space="preserve"> </w:t>
      </w:r>
      <w:r w:rsidRPr="004E2626">
        <w:rPr>
          <w:rFonts w:ascii="Arial" w:hAnsi="Arial" w:cs="Arial"/>
          <w:color w:val="1F1F1F"/>
          <w:w w:val="105"/>
          <w:sz w:val="22"/>
          <w:szCs w:val="22"/>
        </w:rPr>
        <w:t>at</w:t>
      </w:r>
      <w:r w:rsidRPr="004E2626">
        <w:rPr>
          <w:rFonts w:ascii="Arial" w:hAnsi="Arial" w:cs="Arial"/>
          <w:color w:val="1F1F1F"/>
          <w:spacing w:val="-9"/>
          <w:w w:val="105"/>
          <w:sz w:val="22"/>
          <w:szCs w:val="22"/>
        </w:rPr>
        <w:t xml:space="preserve"> </w:t>
      </w:r>
      <w:r w:rsidRPr="004E2626">
        <w:rPr>
          <w:rFonts w:ascii="Arial" w:hAnsi="Arial" w:cs="Arial"/>
          <w:color w:val="1F1F1F"/>
          <w:w w:val="105"/>
          <w:sz w:val="22"/>
          <w:szCs w:val="22"/>
        </w:rPr>
        <w:t>4</w:t>
      </w:r>
      <w:r w:rsidRPr="004E2626">
        <w:rPr>
          <w:rFonts w:ascii="Arial" w:hAnsi="Arial" w:cs="Arial"/>
          <w:color w:val="1F1F1F"/>
          <w:spacing w:val="-13"/>
          <w:w w:val="105"/>
          <w:sz w:val="22"/>
          <w:szCs w:val="22"/>
        </w:rPr>
        <w:t xml:space="preserve"> </w:t>
      </w:r>
      <w:r w:rsidRPr="004E2626">
        <w:rPr>
          <w:rFonts w:ascii="Arial" w:hAnsi="Arial" w:cs="Arial"/>
          <w:color w:val="1F1F1F"/>
          <w:w w:val="105"/>
          <w:sz w:val="22"/>
          <w:szCs w:val="22"/>
        </w:rPr>
        <w:t>1/2</w:t>
      </w:r>
      <w:r w:rsidRPr="004E2626">
        <w:rPr>
          <w:rFonts w:ascii="Arial" w:hAnsi="Arial" w:cs="Arial"/>
          <w:color w:val="1F1F1F"/>
          <w:spacing w:val="-12"/>
          <w:w w:val="105"/>
          <w:sz w:val="22"/>
          <w:szCs w:val="22"/>
        </w:rPr>
        <w:t xml:space="preserve"> </w:t>
      </w:r>
      <w:r w:rsidRPr="004E2626">
        <w:rPr>
          <w:rFonts w:ascii="Arial" w:hAnsi="Arial" w:cs="Arial"/>
          <w:color w:val="1F1F1F"/>
          <w:spacing w:val="-4"/>
          <w:w w:val="105"/>
          <w:sz w:val="22"/>
          <w:szCs w:val="22"/>
        </w:rPr>
        <w:t>Feet</w:t>
      </w:r>
    </w:p>
    <w:p w14:paraId="796140ED" w14:textId="77777777" w:rsidR="00E241DD" w:rsidRPr="00003561" w:rsidRDefault="00E241DD" w:rsidP="00E241DD">
      <w:pPr>
        <w:pStyle w:val="BodyText"/>
        <w:spacing w:before="240"/>
        <w:ind w:left="1440"/>
        <w:rPr>
          <w:rFonts w:ascii="Arial" w:hAnsi="Arial" w:cs="Arial"/>
          <w:sz w:val="22"/>
          <w:szCs w:val="22"/>
        </w:rPr>
      </w:pPr>
      <w:r w:rsidRPr="004E2626">
        <w:rPr>
          <w:rFonts w:ascii="Arial" w:hAnsi="Arial" w:cs="Arial"/>
          <w:color w:val="1F1F1F"/>
          <w:spacing w:val="-45"/>
          <w:sz w:val="22"/>
          <w:szCs w:val="22"/>
          <w:u w:val="single" w:color="000000"/>
        </w:rPr>
        <w:t xml:space="preserve"> </w:t>
      </w:r>
      <w:r w:rsidRPr="00003561">
        <w:rPr>
          <w:rFonts w:ascii="Arial" w:hAnsi="Arial" w:cs="Arial"/>
          <w:color w:val="1F1F1F"/>
          <w:sz w:val="22"/>
          <w:szCs w:val="22"/>
          <w:u w:color="000000"/>
        </w:rPr>
        <w:t>Above</w:t>
      </w:r>
      <w:r w:rsidRPr="00003561">
        <w:rPr>
          <w:rFonts w:ascii="Arial" w:hAnsi="Arial" w:cs="Arial"/>
          <w:color w:val="1F1F1F"/>
          <w:spacing w:val="20"/>
          <w:sz w:val="22"/>
          <w:szCs w:val="22"/>
          <w:u w:color="000000"/>
        </w:rPr>
        <w:t xml:space="preserve"> </w:t>
      </w:r>
      <w:r w:rsidRPr="00003561">
        <w:rPr>
          <w:rFonts w:ascii="Arial" w:hAnsi="Arial" w:cs="Arial"/>
          <w:color w:val="1F1F1F"/>
          <w:sz w:val="22"/>
          <w:szCs w:val="22"/>
          <w:u w:color="000000"/>
        </w:rPr>
        <w:t>Ground</w:t>
      </w:r>
      <w:r w:rsidRPr="00003561">
        <w:rPr>
          <w:rFonts w:ascii="Arial" w:hAnsi="Arial" w:cs="Arial"/>
          <w:color w:val="1F1F1F"/>
          <w:spacing w:val="16"/>
          <w:sz w:val="22"/>
          <w:szCs w:val="22"/>
          <w:u w:color="000000"/>
        </w:rPr>
        <w:t xml:space="preserve"> </w:t>
      </w:r>
      <w:r w:rsidRPr="00003561">
        <w:rPr>
          <w:rFonts w:ascii="Arial" w:hAnsi="Arial" w:cs="Arial"/>
          <w:color w:val="1F1F1F"/>
          <w:spacing w:val="-4"/>
          <w:sz w:val="22"/>
          <w:szCs w:val="22"/>
          <w:u w:color="000000"/>
        </w:rPr>
        <w:t>Level</w:t>
      </w:r>
      <w:r w:rsidRPr="00003561">
        <w:rPr>
          <w:rFonts w:ascii="Arial" w:hAnsi="Arial" w:cs="Arial"/>
          <w:color w:val="1F1F1F"/>
          <w:sz w:val="22"/>
          <w:szCs w:val="22"/>
          <w:u w:color="000000"/>
        </w:rPr>
        <w:tab/>
      </w:r>
      <w:r w:rsidRPr="00003561">
        <w:rPr>
          <w:rFonts w:ascii="Arial" w:hAnsi="Arial" w:cs="Arial"/>
          <w:color w:val="1F1F1F"/>
          <w:spacing w:val="-2"/>
          <w:sz w:val="22"/>
          <w:szCs w:val="22"/>
          <w:u w:color="000000"/>
        </w:rPr>
        <w:t>Points</w:t>
      </w:r>
    </w:p>
    <w:p w14:paraId="2304CFFE" w14:textId="77777777" w:rsidR="00E241DD" w:rsidRPr="004E2626" w:rsidRDefault="00E241DD" w:rsidP="00E241DD">
      <w:pPr>
        <w:pStyle w:val="BodyText"/>
        <w:spacing w:before="240"/>
        <w:ind w:left="1440"/>
        <w:rPr>
          <w:rFonts w:ascii="Arial" w:hAnsi="Arial" w:cs="Arial"/>
          <w:sz w:val="22"/>
          <w:szCs w:val="22"/>
        </w:rPr>
      </w:pPr>
      <w:r w:rsidRPr="004E2626">
        <w:rPr>
          <w:rFonts w:ascii="Arial" w:hAnsi="Arial" w:cs="Arial"/>
          <w:color w:val="1F1F1F"/>
          <w:sz w:val="22"/>
          <w:szCs w:val="22"/>
        </w:rPr>
        <w:t>2-4</w:t>
      </w:r>
      <w:r w:rsidRPr="004E2626">
        <w:rPr>
          <w:rFonts w:ascii="Arial" w:hAnsi="Arial" w:cs="Arial"/>
          <w:color w:val="1F1F1F"/>
          <w:spacing w:val="12"/>
          <w:sz w:val="22"/>
          <w:szCs w:val="22"/>
        </w:rPr>
        <w:t xml:space="preserve"> </w:t>
      </w:r>
      <w:r w:rsidRPr="004E2626">
        <w:rPr>
          <w:rFonts w:ascii="Arial" w:hAnsi="Arial" w:cs="Arial"/>
          <w:color w:val="1F1F1F"/>
          <w:spacing w:val="-2"/>
          <w:sz w:val="22"/>
          <w:szCs w:val="22"/>
        </w:rPr>
        <w:t>inches</w:t>
      </w:r>
      <w:r w:rsidRPr="004E2626">
        <w:rPr>
          <w:rFonts w:ascii="Arial" w:hAnsi="Arial" w:cs="Arial"/>
          <w:color w:val="1F1F1F"/>
          <w:sz w:val="22"/>
          <w:szCs w:val="22"/>
        </w:rPr>
        <w:tab/>
      </w:r>
      <w:r w:rsidRPr="004E2626">
        <w:rPr>
          <w:rFonts w:ascii="Arial" w:hAnsi="Arial" w:cs="Arial"/>
          <w:color w:val="1F1F1F"/>
          <w:spacing w:val="-10"/>
          <w:sz w:val="22"/>
          <w:szCs w:val="22"/>
        </w:rPr>
        <w:t>1</w:t>
      </w:r>
    </w:p>
    <w:p w14:paraId="0AABFB8C" w14:textId="77777777" w:rsidR="00E241DD" w:rsidRPr="004E2626" w:rsidRDefault="00E241DD" w:rsidP="00E241DD">
      <w:pPr>
        <w:pStyle w:val="BodyText"/>
        <w:spacing w:before="240"/>
        <w:ind w:left="1440"/>
        <w:rPr>
          <w:rFonts w:ascii="Arial" w:hAnsi="Arial" w:cs="Arial"/>
          <w:sz w:val="22"/>
          <w:szCs w:val="22"/>
        </w:rPr>
      </w:pPr>
      <w:r w:rsidRPr="004E2626">
        <w:rPr>
          <w:rFonts w:ascii="Arial" w:hAnsi="Arial" w:cs="Arial"/>
          <w:color w:val="1F1F1F"/>
          <w:sz w:val="22"/>
          <w:szCs w:val="22"/>
        </w:rPr>
        <w:t>4-12</w:t>
      </w:r>
      <w:r w:rsidRPr="004E2626">
        <w:rPr>
          <w:rFonts w:ascii="Arial" w:hAnsi="Arial" w:cs="Arial"/>
          <w:color w:val="1F1F1F"/>
          <w:spacing w:val="16"/>
          <w:sz w:val="22"/>
          <w:szCs w:val="22"/>
        </w:rPr>
        <w:t xml:space="preserve"> </w:t>
      </w:r>
      <w:r w:rsidRPr="004E2626">
        <w:rPr>
          <w:rFonts w:ascii="Arial" w:hAnsi="Arial" w:cs="Arial"/>
          <w:color w:val="1F1F1F"/>
          <w:spacing w:val="-2"/>
          <w:sz w:val="22"/>
          <w:szCs w:val="22"/>
        </w:rPr>
        <w:t>inches</w:t>
      </w:r>
      <w:r w:rsidRPr="004E2626">
        <w:rPr>
          <w:rFonts w:ascii="Arial" w:hAnsi="Arial" w:cs="Arial"/>
          <w:color w:val="1F1F1F"/>
          <w:sz w:val="22"/>
          <w:szCs w:val="22"/>
        </w:rPr>
        <w:tab/>
      </w:r>
      <w:r w:rsidRPr="004E2626">
        <w:rPr>
          <w:rFonts w:ascii="Arial" w:hAnsi="Arial" w:cs="Arial"/>
          <w:color w:val="1F1F1F"/>
          <w:spacing w:val="-10"/>
          <w:sz w:val="22"/>
          <w:szCs w:val="22"/>
        </w:rPr>
        <w:t>2</w:t>
      </w:r>
    </w:p>
    <w:p w14:paraId="02DDED26" w14:textId="77777777" w:rsidR="00E241DD" w:rsidRPr="004E2626" w:rsidRDefault="00E241DD" w:rsidP="00E241DD">
      <w:pPr>
        <w:pStyle w:val="BodyText"/>
        <w:spacing w:before="240"/>
        <w:ind w:left="1440"/>
        <w:rPr>
          <w:rFonts w:ascii="Arial" w:hAnsi="Arial" w:cs="Arial"/>
          <w:sz w:val="22"/>
          <w:szCs w:val="22"/>
        </w:rPr>
      </w:pPr>
      <w:r w:rsidRPr="004E2626">
        <w:rPr>
          <w:rFonts w:ascii="Arial" w:hAnsi="Arial" w:cs="Arial"/>
          <w:color w:val="343434"/>
          <w:sz w:val="22"/>
          <w:szCs w:val="22"/>
        </w:rPr>
        <w:t>&gt;</w:t>
      </w:r>
      <w:r w:rsidRPr="004E2626">
        <w:rPr>
          <w:rFonts w:ascii="Arial" w:hAnsi="Arial" w:cs="Arial"/>
          <w:color w:val="1F1F1F"/>
          <w:sz w:val="22"/>
          <w:szCs w:val="22"/>
        </w:rPr>
        <w:t>12</w:t>
      </w:r>
      <w:r w:rsidRPr="004E2626">
        <w:rPr>
          <w:rFonts w:ascii="Arial" w:hAnsi="Arial" w:cs="Arial"/>
          <w:color w:val="1F1F1F"/>
          <w:spacing w:val="11"/>
          <w:sz w:val="22"/>
          <w:szCs w:val="22"/>
        </w:rPr>
        <w:t xml:space="preserve"> </w:t>
      </w:r>
      <w:r w:rsidRPr="004E2626">
        <w:rPr>
          <w:rFonts w:ascii="Arial" w:hAnsi="Arial" w:cs="Arial"/>
          <w:color w:val="1F1F1F"/>
          <w:spacing w:val="-2"/>
          <w:sz w:val="22"/>
          <w:szCs w:val="22"/>
        </w:rPr>
        <w:t>inches</w:t>
      </w:r>
      <w:r w:rsidRPr="004E2626">
        <w:rPr>
          <w:rFonts w:ascii="Arial" w:hAnsi="Arial" w:cs="Arial"/>
          <w:color w:val="1F1F1F"/>
          <w:sz w:val="22"/>
          <w:szCs w:val="22"/>
        </w:rPr>
        <w:tab/>
      </w:r>
      <w:r w:rsidRPr="004E2626">
        <w:rPr>
          <w:rFonts w:ascii="Arial" w:hAnsi="Arial" w:cs="Arial"/>
          <w:color w:val="1F1F1F"/>
          <w:spacing w:val="-10"/>
          <w:sz w:val="22"/>
          <w:szCs w:val="22"/>
        </w:rPr>
        <w:t>4</w:t>
      </w:r>
    </w:p>
    <w:p w14:paraId="16DF82A1" w14:textId="77777777" w:rsidR="00E241DD" w:rsidRPr="004E2626" w:rsidRDefault="00E241DD" w:rsidP="00E241DD">
      <w:pPr>
        <w:pStyle w:val="BodyText"/>
        <w:spacing w:before="240" w:line="252" w:lineRule="auto"/>
        <w:ind w:left="1440"/>
        <w:rPr>
          <w:rFonts w:ascii="Arial" w:hAnsi="Arial" w:cs="Arial"/>
          <w:sz w:val="22"/>
          <w:szCs w:val="22"/>
        </w:rPr>
      </w:pPr>
      <w:r w:rsidRPr="004E2626">
        <w:rPr>
          <w:rFonts w:ascii="Arial" w:hAnsi="Arial" w:cs="Arial"/>
          <w:color w:val="1F1F1F"/>
          <w:w w:val="105"/>
          <w:sz w:val="22"/>
          <w:szCs w:val="22"/>
        </w:rPr>
        <w:t>Notwithstanding</w:t>
      </w:r>
      <w:r w:rsidRPr="004E2626">
        <w:rPr>
          <w:rFonts w:ascii="Arial" w:hAnsi="Arial" w:cs="Arial"/>
          <w:color w:val="1F1F1F"/>
          <w:spacing w:val="-14"/>
          <w:w w:val="105"/>
          <w:sz w:val="22"/>
          <w:szCs w:val="22"/>
        </w:rPr>
        <w:t xml:space="preserve"> </w:t>
      </w:r>
      <w:r w:rsidRPr="004E2626">
        <w:rPr>
          <w:rFonts w:ascii="Arial" w:hAnsi="Arial" w:cs="Arial"/>
          <w:color w:val="1F1F1F"/>
          <w:w w:val="105"/>
          <w:sz w:val="22"/>
          <w:szCs w:val="22"/>
        </w:rPr>
        <w:t>the</w:t>
      </w:r>
      <w:r w:rsidRPr="004E2626">
        <w:rPr>
          <w:rFonts w:ascii="Arial" w:hAnsi="Arial" w:cs="Arial"/>
          <w:color w:val="1F1F1F"/>
          <w:spacing w:val="-13"/>
          <w:w w:val="105"/>
          <w:sz w:val="22"/>
          <w:szCs w:val="22"/>
        </w:rPr>
        <w:t xml:space="preserve"> </w:t>
      </w:r>
      <w:r w:rsidRPr="004E2626">
        <w:rPr>
          <w:rFonts w:ascii="Arial" w:hAnsi="Arial" w:cs="Arial"/>
          <w:color w:val="1F1F1F"/>
          <w:w w:val="105"/>
          <w:sz w:val="22"/>
          <w:szCs w:val="22"/>
        </w:rPr>
        <w:t>above</w:t>
      </w:r>
      <w:r w:rsidRPr="004E2626">
        <w:rPr>
          <w:rFonts w:ascii="Arial" w:hAnsi="Arial" w:cs="Arial"/>
          <w:color w:val="1F1F1F"/>
          <w:spacing w:val="-2"/>
          <w:w w:val="105"/>
          <w:sz w:val="22"/>
          <w:szCs w:val="22"/>
        </w:rPr>
        <w:t xml:space="preserve"> </w:t>
      </w:r>
      <w:r w:rsidRPr="004E2626">
        <w:rPr>
          <w:rFonts w:ascii="Arial" w:hAnsi="Arial" w:cs="Arial"/>
          <w:color w:val="1F1F1F"/>
          <w:w w:val="105"/>
          <w:sz w:val="22"/>
          <w:szCs w:val="22"/>
        </w:rPr>
        <w:t>provisions,</w:t>
      </w:r>
      <w:r w:rsidRPr="004E2626">
        <w:rPr>
          <w:rFonts w:ascii="Arial" w:hAnsi="Arial" w:cs="Arial"/>
          <w:color w:val="1F1F1F"/>
          <w:spacing w:val="-3"/>
          <w:w w:val="105"/>
          <w:sz w:val="22"/>
          <w:szCs w:val="22"/>
        </w:rPr>
        <w:t xml:space="preserve"> </w:t>
      </w:r>
      <w:r w:rsidRPr="004E2626">
        <w:rPr>
          <w:rFonts w:ascii="Arial" w:hAnsi="Arial" w:cs="Arial"/>
          <w:color w:val="1F1F1F"/>
          <w:w w:val="105"/>
          <w:sz w:val="22"/>
          <w:szCs w:val="22"/>
        </w:rPr>
        <w:t>no</w:t>
      </w:r>
      <w:r w:rsidRPr="004E2626">
        <w:rPr>
          <w:rFonts w:ascii="Arial" w:hAnsi="Arial" w:cs="Arial"/>
          <w:color w:val="1F1F1F"/>
          <w:spacing w:val="-10"/>
          <w:w w:val="105"/>
          <w:sz w:val="22"/>
          <w:szCs w:val="22"/>
        </w:rPr>
        <w:t xml:space="preserve"> </w:t>
      </w:r>
      <w:r w:rsidRPr="004E2626">
        <w:rPr>
          <w:rFonts w:ascii="Arial" w:hAnsi="Arial" w:cs="Arial"/>
          <w:color w:val="1F1F1F"/>
          <w:w w:val="105"/>
          <w:sz w:val="22"/>
          <w:szCs w:val="22"/>
        </w:rPr>
        <w:t>more</w:t>
      </w:r>
      <w:r w:rsidRPr="004E2626">
        <w:rPr>
          <w:rFonts w:ascii="Arial" w:hAnsi="Arial" w:cs="Arial"/>
          <w:color w:val="1F1F1F"/>
          <w:spacing w:val="-11"/>
          <w:w w:val="105"/>
          <w:sz w:val="22"/>
          <w:szCs w:val="22"/>
        </w:rPr>
        <w:t xml:space="preserve"> </w:t>
      </w:r>
      <w:r w:rsidRPr="004E2626">
        <w:rPr>
          <w:rFonts w:ascii="Arial" w:hAnsi="Arial" w:cs="Arial"/>
          <w:color w:val="1F1F1F"/>
          <w:w w:val="105"/>
          <w:sz w:val="22"/>
          <w:szCs w:val="22"/>
        </w:rPr>
        <w:t>than</w:t>
      </w:r>
      <w:r w:rsidRPr="004E2626">
        <w:rPr>
          <w:rFonts w:ascii="Arial" w:hAnsi="Arial" w:cs="Arial"/>
          <w:color w:val="1F1F1F"/>
          <w:spacing w:val="-15"/>
          <w:w w:val="105"/>
          <w:sz w:val="22"/>
          <w:szCs w:val="22"/>
        </w:rPr>
        <w:t xml:space="preserve"> </w:t>
      </w:r>
      <w:r w:rsidRPr="004E2626">
        <w:rPr>
          <w:rFonts w:ascii="Arial" w:hAnsi="Arial" w:cs="Arial"/>
          <w:color w:val="1F1F1F"/>
          <w:w w:val="105"/>
          <w:sz w:val="22"/>
          <w:szCs w:val="22"/>
        </w:rPr>
        <w:t>40%</w:t>
      </w:r>
      <w:r w:rsidRPr="004E2626">
        <w:rPr>
          <w:rFonts w:ascii="Arial" w:hAnsi="Arial" w:cs="Arial"/>
          <w:color w:val="1F1F1F"/>
          <w:spacing w:val="-15"/>
          <w:w w:val="105"/>
          <w:sz w:val="22"/>
          <w:szCs w:val="22"/>
        </w:rPr>
        <w:t xml:space="preserve"> </w:t>
      </w:r>
      <w:r w:rsidRPr="004E2626">
        <w:rPr>
          <w:rFonts w:ascii="Arial" w:hAnsi="Arial" w:cs="Arial"/>
          <w:color w:val="1F1F1F"/>
          <w:w w:val="105"/>
          <w:sz w:val="22"/>
          <w:szCs w:val="22"/>
        </w:rPr>
        <w:t>of</w:t>
      </w:r>
      <w:r w:rsidRPr="004E2626">
        <w:rPr>
          <w:rFonts w:ascii="Arial" w:hAnsi="Arial" w:cs="Arial"/>
          <w:color w:val="1F1F1F"/>
          <w:spacing w:val="-16"/>
          <w:w w:val="105"/>
          <w:sz w:val="22"/>
          <w:szCs w:val="22"/>
        </w:rPr>
        <w:t xml:space="preserve"> </w:t>
      </w:r>
      <w:r w:rsidRPr="004E2626">
        <w:rPr>
          <w:rFonts w:ascii="Arial" w:hAnsi="Arial" w:cs="Arial"/>
          <w:color w:val="1F1F1F"/>
          <w:w w:val="105"/>
          <w:sz w:val="22"/>
          <w:szCs w:val="22"/>
        </w:rPr>
        <w:t>the</w:t>
      </w:r>
      <w:r w:rsidRPr="004E2626">
        <w:rPr>
          <w:rFonts w:ascii="Arial" w:hAnsi="Arial" w:cs="Arial"/>
          <w:color w:val="1F1F1F"/>
          <w:spacing w:val="-11"/>
          <w:w w:val="105"/>
          <w:sz w:val="22"/>
          <w:szCs w:val="22"/>
        </w:rPr>
        <w:t xml:space="preserve"> </w:t>
      </w:r>
      <w:r w:rsidRPr="004E2626">
        <w:rPr>
          <w:rFonts w:ascii="Arial" w:hAnsi="Arial" w:cs="Arial"/>
          <w:color w:val="1F1F1F"/>
          <w:w w:val="105"/>
          <w:sz w:val="22"/>
          <w:szCs w:val="22"/>
        </w:rPr>
        <w:t>total</w:t>
      </w:r>
      <w:r w:rsidRPr="004E2626">
        <w:rPr>
          <w:rFonts w:ascii="Arial" w:hAnsi="Arial" w:cs="Arial"/>
          <w:color w:val="1F1F1F"/>
          <w:spacing w:val="-9"/>
          <w:w w:val="105"/>
          <w:sz w:val="22"/>
          <w:szCs w:val="22"/>
        </w:rPr>
        <w:t xml:space="preserve"> </w:t>
      </w:r>
      <w:r w:rsidRPr="004E2626">
        <w:rPr>
          <w:rFonts w:ascii="Arial" w:hAnsi="Arial" w:cs="Arial"/>
          <w:color w:val="1F1F1F"/>
          <w:w w:val="105"/>
          <w:sz w:val="22"/>
          <w:szCs w:val="22"/>
        </w:rPr>
        <w:t>volume</w:t>
      </w:r>
      <w:r w:rsidRPr="004E2626">
        <w:rPr>
          <w:rFonts w:ascii="Arial" w:hAnsi="Arial" w:cs="Arial"/>
          <w:color w:val="1F1F1F"/>
          <w:spacing w:val="-12"/>
          <w:w w:val="105"/>
          <w:sz w:val="22"/>
          <w:szCs w:val="22"/>
        </w:rPr>
        <w:t xml:space="preserve"> </w:t>
      </w:r>
      <w:r w:rsidRPr="004E2626">
        <w:rPr>
          <w:rFonts w:ascii="Arial" w:hAnsi="Arial" w:cs="Arial"/>
          <w:color w:val="1F1F1F"/>
          <w:w w:val="105"/>
          <w:sz w:val="22"/>
          <w:szCs w:val="22"/>
        </w:rPr>
        <w:t>of</w:t>
      </w:r>
      <w:r w:rsidRPr="004E2626">
        <w:rPr>
          <w:rFonts w:ascii="Arial" w:hAnsi="Arial" w:cs="Arial"/>
          <w:color w:val="1F1F1F"/>
          <w:spacing w:val="-12"/>
          <w:w w:val="105"/>
          <w:sz w:val="22"/>
          <w:szCs w:val="22"/>
        </w:rPr>
        <w:t xml:space="preserve"> </w:t>
      </w:r>
      <w:r w:rsidRPr="004E2626">
        <w:rPr>
          <w:rFonts w:ascii="Arial" w:hAnsi="Arial" w:cs="Arial"/>
          <w:color w:val="1F1F1F"/>
          <w:w w:val="105"/>
          <w:sz w:val="22"/>
          <w:szCs w:val="22"/>
        </w:rPr>
        <w:t>trees four</w:t>
      </w:r>
      <w:r w:rsidRPr="004E2626">
        <w:rPr>
          <w:rFonts w:ascii="Arial" w:hAnsi="Arial" w:cs="Arial"/>
          <w:color w:val="1F1F1F"/>
          <w:spacing w:val="-7"/>
          <w:w w:val="105"/>
          <w:sz w:val="22"/>
          <w:szCs w:val="22"/>
        </w:rPr>
        <w:t xml:space="preserve"> </w:t>
      </w:r>
      <w:r w:rsidRPr="004E2626">
        <w:rPr>
          <w:rFonts w:ascii="Arial" w:hAnsi="Arial" w:cs="Arial"/>
          <w:color w:val="1F1F1F"/>
          <w:w w:val="105"/>
          <w:sz w:val="22"/>
          <w:szCs w:val="22"/>
        </w:rPr>
        <w:t>(4)</w:t>
      </w:r>
      <w:r w:rsidRPr="004E2626">
        <w:rPr>
          <w:rFonts w:ascii="Arial" w:hAnsi="Arial" w:cs="Arial"/>
          <w:color w:val="1F1F1F"/>
          <w:spacing w:val="-2"/>
          <w:w w:val="105"/>
          <w:sz w:val="22"/>
          <w:szCs w:val="22"/>
        </w:rPr>
        <w:t xml:space="preserve"> </w:t>
      </w:r>
      <w:r w:rsidRPr="004E2626">
        <w:rPr>
          <w:rFonts w:ascii="Arial" w:hAnsi="Arial" w:cs="Arial"/>
          <w:color w:val="1F1F1F"/>
          <w:w w:val="105"/>
          <w:sz w:val="22"/>
          <w:szCs w:val="22"/>
        </w:rPr>
        <w:t>inches or more in</w:t>
      </w:r>
      <w:r w:rsidRPr="004E2626">
        <w:rPr>
          <w:rFonts w:ascii="Arial" w:hAnsi="Arial" w:cs="Arial"/>
          <w:color w:val="1F1F1F"/>
          <w:spacing w:val="-2"/>
          <w:w w:val="105"/>
          <w:sz w:val="22"/>
          <w:szCs w:val="22"/>
        </w:rPr>
        <w:t xml:space="preserve"> </w:t>
      </w:r>
      <w:r w:rsidRPr="004E2626">
        <w:rPr>
          <w:rFonts w:ascii="Arial" w:hAnsi="Arial" w:cs="Arial"/>
          <w:color w:val="1F1F1F"/>
          <w:w w:val="105"/>
          <w:sz w:val="22"/>
          <w:szCs w:val="22"/>
        </w:rPr>
        <w:t>diameter, measured at</w:t>
      </w:r>
      <w:r w:rsidRPr="004E2626">
        <w:rPr>
          <w:rFonts w:ascii="Arial" w:hAnsi="Arial" w:cs="Arial"/>
          <w:color w:val="1F1F1F"/>
          <w:spacing w:val="-1"/>
          <w:w w:val="105"/>
          <w:sz w:val="22"/>
          <w:szCs w:val="22"/>
        </w:rPr>
        <w:t xml:space="preserve"> </w:t>
      </w:r>
      <w:r w:rsidRPr="004E2626">
        <w:rPr>
          <w:rFonts w:ascii="Arial" w:hAnsi="Arial" w:cs="Arial"/>
          <w:color w:val="1F1F1F"/>
          <w:w w:val="105"/>
          <w:sz w:val="22"/>
          <w:szCs w:val="22"/>
        </w:rPr>
        <w:t>4 1/2</w:t>
      </w:r>
      <w:r w:rsidRPr="004E2626">
        <w:rPr>
          <w:rFonts w:ascii="Arial" w:hAnsi="Arial" w:cs="Arial"/>
          <w:color w:val="1F1F1F"/>
          <w:spacing w:val="-4"/>
          <w:w w:val="105"/>
          <w:sz w:val="22"/>
          <w:szCs w:val="22"/>
        </w:rPr>
        <w:t xml:space="preserve"> </w:t>
      </w:r>
      <w:r w:rsidRPr="004E2626">
        <w:rPr>
          <w:rFonts w:ascii="Arial" w:hAnsi="Arial" w:cs="Arial"/>
          <w:color w:val="1F1F1F"/>
          <w:w w:val="105"/>
          <w:sz w:val="22"/>
          <w:szCs w:val="22"/>
        </w:rPr>
        <w:t>feet above ground level may be removed in any ten (10) year period.</w:t>
      </w:r>
    </w:p>
    <w:p w14:paraId="17A31A55" w14:textId="77777777" w:rsidR="00E241DD" w:rsidRPr="004E2626" w:rsidRDefault="00E241DD" w:rsidP="00502634">
      <w:pPr>
        <w:pStyle w:val="ListParagraph"/>
        <w:numPr>
          <w:ilvl w:val="0"/>
          <w:numId w:val="8"/>
        </w:numPr>
        <w:spacing w:before="240" w:line="252" w:lineRule="auto"/>
        <w:ind w:left="1440" w:hanging="720"/>
        <w:contextualSpacing w:val="0"/>
        <w:rPr>
          <w:rFonts w:ascii="Arial" w:hAnsi="Arial" w:cs="Arial"/>
        </w:rPr>
      </w:pPr>
      <w:r w:rsidRPr="004E2626">
        <w:rPr>
          <w:rFonts w:ascii="Arial" w:hAnsi="Arial" w:cs="Arial"/>
          <w:color w:val="1F1F1F"/>
          <w:w w:val="105"/>
        </w:rPr>
        <w:t>Vegetation customarily classed as</w:t>
      </w:r>
      <w:r w:rsidRPr="004E2626">
        <w:rPr>
          <w:rFonts w:ascii="Arial" w:hAnsi="Arial" w:cs="Arial"/>
          <w:color w:val="1F1F1F"/>
          <w:spacing w:val="-13"/>
          <w:w w:val="105"/>
        </w:rPr>
        <w:t xml:space="preserve"> </w:t>
      </w:r>
      <w:r w:rsidRPr="004E2626">
        <w:rPr>
          <w:rFonts w:ascii="Arial" w:hAnsi="Arial" w:cs="Arial"/>
          <w:color w:val="1F1F1F"/>
          <w:w w:val="105"/>
        </w:rPr>
        <w:t>"underbrush"</w:t>
      </w:r>
      <w:r w:rsidRPr="004E2626">
        <w:rPr>
          <w:rFonts w:ascii="Arial" w:hAnsi="Arial" w:cs="Arial"/>
          <w:color w:val="1F1F1F"/>
          <w:spacing w:val="15"/>
          <w:w w:val="105"/>
        </w:rPr>
        <w:t xml:space="preserve"> </w:t>
      </w:r>
      <w:r w:rsidRPr="004E2626">
        <w:rPr>
          <w:rFonts w:ascii="Arial" w:hAnsi="Arial" w:cs="Arial"/>
          <w:color w:val="1F1F1F"/>
          <w:w w:val="105"/>
        </w:rPr>
        <w:t>which</w:t>
      </w:r>
      <w:r w:rsidRPr="004E2626">
        <w:rPr>
          <w:rFonts w:ascii="Arial" w:hAnsi="Arial" w:cs="Arial"/>
          <w:color w:val="1F1F1F"/>
          <w:spacing w:val="-6"/>
          <w:w w:val="105"/>
        </w:rPr>
        <w:t xml:space="preserve"> </w:t>
      </w:r>
      <w:r w:rsidRPr="004E2626">
        <w:rPr>
          <w:rFonts w:ascii="Arial" w:hAnsi="Arial" w:cs="Arial"/>
          <w:color w:val="1F1F1F"/>
          <w:w w:val="105"/>
        </w:rPr>
        <w:t>is</w:t>
      </w:r>
      <w:r w:rsidRPr="004E2626">
        <w:rPr>
          <w:rFonts w:ascii="Arial" w:hAnsi="Arial" w:cs="Arial"/>
          <w:color w:val="1F1F1F"/>
          <w:spacing w:val="-14"/>
          <w:w w:val="105"/>
        </w:rPr>
        <w:t xml:space="preserve"> </w:t>
      </w:r>
      <w:r w:rsidRPr="004E2626">
        <w:rPr>
          <w:rFonts w:ascii="Arial" w:hAnsi="Arial" w:cs="Arial"/>
          <w:color w:val="1F1F1F"/>
          <w:w w:val="105"/>
        </w:rPr>
        <w:t>under</w:t>
      </w:r>
      <w:r w:rsidRPr="004E2626">
        <w:rPr>
          <w:rFonts w:ascii="Arial" w:hAnsi="Arial" w:cs="Arial"/>
          <w:color w:val="1F1F1F"/>
          <w:spacing w:val="-2"/>
          <w:w w:val="105"/>
        </w:rPr>
        <w:t xml:space="preserve"> </w:t>
      </w:r>
      <w:r w:rsidRPr="004E2626">
        <w:rPr>
          <w:rFonts w:ascii="Arial" w:hAnsi="Arial" w:cs="Arial"/>
          <w:color w:val="1F1F1F"/>
          <w:w w:val="105"/>
        </w:rPr>
        <w:t>three</w:t>
      </w:r>
      <w:r w:rsidRPr="004E2626">
        <w:rPr>
          <w:rFonts w:ascii="Arial" w:hAnsi="Arial" w:cs="Arial"/>
          <w:color w:val="1F1F1F"/>
          <w:spacing w:val="-4"/>
          <w:w w:val="105"/>
        </w:rPr>
        <w:t xml:space="preserve"> </w:t>
      </w:r>
      <w:r w:rsidRPr="004E2626">
        <w:rPr>
          <w:rFonts w:ascii="Arial" w:hAnsi="Arial" w:cs="Arial"/>
          <w:color w:val="1F1F1F"/>
          <w:w w:val="105"/>
        </w:rPr>
        <w:t>(3)</w:t>
      </w:r>
      <w:r w:rsidRPr="004E2626">
        <w:rPr>
          <w:rFonts w:ascii="Arial" w:hAnsi="Arial" w:cs="Arial"/>
          <w:color w:val="1F1F1F"/>
          <w:spacing w:val="-7"/>
          <w:w w:val="105"/>
        </w:rPr>
        <w:t xml:space="preserve"> </w:t>
      </w:r>
      <w:r w:rsidRPr="004E2626">
        <w:rPr>
          <w:rFonts w:ascii="Arial" w:hAnsi="Arial" w:cs="Arial"/>
          <w:color w:val="1F1F1F"/>
          <w:w w:val="105"/>
        </w:rPr>
        <w:t>feet</w:t>
      </w:r>
      <w:r w:rsidRPr="004E2626">
        <w:rPr>
          <w:rFonts w:ascii="Arial" w:hAnsi="Arial" w:cs="Arial"/>
          <w:color w:val="1F1F1F"/>
          <w:spacing w:val="-8"/>
          <w:w w:val="105"/>
        </w:rPr>
        <w:t xml:space="preserve"> </w:t>
      </w:r>
      <w:r w:rsidRPr="004E2626">
        <w:rPr>
          <w:rFonts w:ascii="Arial" w:hAnsi="Arial" w:cs="Arial"/>
          <w:color w:val="1F1F1F"/>
          <w:w w:val="105"/>
        </w:rPr>
        <w:t>in height</w:t>
      </w:r>
      <w:r w:rsidRPr="004E2626">
        <w:rPr>
          <w:rFonts w:ascii="Arial" w:hAnsi="Arial" w:cs="Arial"/>
          <w:color w:val="1F1F1F"/>
          <w:spacing w:val="-8"/>
          <w:w w:val="105"/>
        </w:rPr>
        <w:t xml:space="preserve"> </w:t>
      </w:r>
      <w:r w:rsidRPr="004E2626">
        <w:rPr>
          <w:rFonts w:ascii="Arial" w:hAnsi="Arial" w:cs="Arial"/>
          <w:color w:val="1F1F1F"/>
          <w:w w:val="105"/>
        </w:rPr>
        <w:t>and</w:t>
      </w:r>
      <w:r w:rsidRPr="004E2626">
        <w:rPr>
          <w:rFonts w:ascii="Arial" w:hAnsi="Arial" w:cs="Arial"/>
          <w:color w:val="1F1F1F"/>
          <w:spacing w:val="-9"/>
          <w:w w:val="105"/>
        </w:rPr>
        <w:t xml:space="preserve"> </w:t>
      </w:r>
      <w:r w:rsidRPr="004E2626">
        <w:rPr>
          <w:rFonts w:ascii="Arial" w:hAnsi="Arial" w:cs="Arial"/>
          <w:color w:val="1F1F1F"/>
          <w:w w:val="105"/>
        </w:rPr>
        <w:t>other</w:t>
      </w:r>
      <w:r w:rsidRPr="004E2626">
        <w:rPr>
          <w:rFonts w:ascii="Arial" w:hAnsi="Arial" w:cs="Arial"/>
          <w:color w:val="1F1F1F"/>
          <w:spacing w:val="-8"/>
          <w:w w:val="105"/>
        </w:rPr>
        <w:t xml:space="preserve"> </w:t>
      </w:r>
      <w:r w:rsidRPr="004E2626">
        <w:rPr>
          <w:rFonts w:ascii="Arial" w:hAnsi="Arial" w:cs="Arial"/>
          <w:color w:val="1F1F1F"/>
          <w:w w:val="105"/>
        </w:rPr>
        <w:t>ground</w:t>
      </w:r>
      <w:r w:rsidRPr="004E2626">
        <w:rPr>
          <w:rFonts w:ascii="Arial" w:hAnsi="Arial" w:cs="Arial"/>
          <w:color w:val="1F1F1F"/>
          <w:spacing w:val="-4"/>
          <w:w w:val="105"/>
        </w:rPr>
        <w:t xml:space="preserve"> </w:t>
      </w:r>
      <w:r w:rsidRPr="004E2626">
        <w:rPr>
          <w:rFonts w:ascii="Arial" w:hAnsi="Arial" w:cs="Arial"/>
          <w:color w:val="1F1F1F"/>
          <w:w w:val="105"/>
        </w:rPr>
        <w:t>cover</w:t>
      </w:r>
      <w:r w:rsidRPr="004E2626">
        <w:rPr>
          <w:rFonts w:ascii="Arial" w:hAnsi="Arial" w:cs="Arial"/>
          <w:color w:val="1F1F1F"/>
          <w:spacing w:val="-16"/>
          <w:w w:val="105"/>
        </w:rPr>
        <w:t xml:space="preserve"> </w:t>
      </w:r>
      <w:r w:rsidRPr="004E2626">
        <w:rPr>
          <w:rFonts w:ascii="Arial" w:hAnsi="Arial" w:cs="Arial"/>
          <w:color w:val="1F1F1F"/>
          <w:w w:val="105"/>
        </w:rPr>
        <w:t>shall</w:t>
      </w:r>
      <w:r w:rsidRPr="004E2626">
        <w:rPr>
          <w:rFonts w:ascii="Arial" w:hAnsi="Arial" w:cs="Arial"/>
          <w:color w:val="1F1F1F"/>
          <w:spacing w:val="-7"/>
          <w:w w:val="105"/>
        </w:rPr>
        <w:t xml:space="preserve"> </w:t>
      </w:r>
      <w:r w:rsidRPr="004E2626">
        <w:rPr>
          <w:rFonts w:ascii="Arial" w:hAnsi="Arial" w:cs="Arial"/>
          <w:color w:val="1F1F1F"/>
          <w:w w:val="105"/>
        </w:rPr>
        <w:t>not</w:t>
      </w:r>
      <w:r w:rsidRPr="004E2626">
        <w:rPr>
          <w:rFonts w:ascii="Arial" w:hAnsi="Arial" w:cs="Arial"/>
          <w:color w:val="1F1F1F"/>
          <w:spacing w:val="-9"/>
          <w:w w:val="105"/>
        </w:rPr>
        <w:t xml:space="preserve"> </w:t>
      </w:r>
      <w:r w:rsidRPr="004E2626">
        <w:rPr>
          <w:rFonts w:ascii="Arial" w:hAnsi="Arial" w:cs="Arial"/>
          <w:color w:val="1F1F1F"/>
          <w:w w:val="105"/>
        </w:rPr>
        <w:t>be</w:t>
      </w:r>
      <w:r w:rsidRPr="004E2626">
        <w:rPr>
          <w:rFonts w:ascii="Arial" w:hAnsi="Arial" w:cs="Arial"/>
          <w:color w:val="1F1F1F"/>
          <w:spacing w:val="-15"/>
          <w:w w:val="105"/>
        </w:rPr>
        <w:t xml:space="preserve"> </w:t>
      </w:r>
      <w:r w:rsidRPr="004E2626">
        <w:rPr>
          <w:rFonts w:ascii="Arial" w:hAnsi="Arial" w:cs="Arial"/>
          <w:color w:val="1F1F1F"/>
          <w:w w:val="105"/>
        </w:rPr>
        <w:t>removed except</w:t>
      </w:r>
      <w:r w:rsidRPr="004E2626">
        <w:rPr>
          <w:rFonts w:ascii="Arial" w:hAnsi="Arial" w:cs="Arial"/>
          <w:color w:val="1F1F1F"/>
          <w:spacing w:val="-8"/>
          <w:w w:val="105"/>
        </w:rPr>
        <w:t xml:space="preserve"> </w:t>
      </w:r>
      <w:r w:rsidRPr="004E2626">
        <w:rPr>
          <w:rFonts w:ascii="Arial" w:hAnsi="Arial" w:cs="Arial"/>
          <w:color w:val="1F1F1F"/>
          <w:w w:val="105"/>
        </w:rPr>
        <w:t>to</w:t>
      </w:r>
      <w:r w:rsidRPr="004E2626">
        <w:rPr>
          <w:rFonts w:ascii="Arial" w:hAnsi="Arial" w:cs="Arial"/>
          <w:color w:val="1F1F1F"/>
          <w:spacing w:val="-14"/>
          <w:w w:val="105"/>
        </w:rPr>
        <w:t xml:space="preserve"> </w:t>
      </w:r>
      <w:r w:rsidRPr="004E2626">
        <w:rPr>
          <w:rFonts w:ascii="Arial" w:hAnsi="Arial" w:cs="Arial"/>
          <w:color w:val="1F1F1F"/>
          <w:w w:val="105"/>
        </w:rPr>
        <w:t>provide</w:t>
      </w:r>
      <w:r w:rsidRPr="004E2626">
        <w:rPr>
          <w:rFonts w:ascii="Arial" w:hAnsi="Arial" w:cs="Arial"/>
          <w:color w:val="1F1F1F"/>
          <w:spacing w:val="-9"/>
          <w:w w:val="105"/>
        </w:rPr>
        <w:t xml:space="preserve"> </w:t>
      </w:r>
      <w:r w:rsidRPr="004E2626">
        <w:rPr>
          <w:rFonts w:ascii="Arial" w:hAnsi="Arial" w:cs="Arial"/>
          <w:color w:val="1F1F1F"/>
          <w:w w:val="105"/>
        </w:rPr>
        <w:t>a</w:t>
      </w:r>
      <w:r w:rsidRPr="004E2626">
        <w:rPr>
          <w:rFonts w:ascii="Arial" w:hAnsi="Arial" w:cs="Arial"/>
          <w:color w:val="1F1F1F"/>
          <w:spacing w:val="-14"/>
          <w:w w:val="105"/>
        </w:rPr>
        <w:t xml:space="preserve"> </w:t>
      </w:r>
      <w:r w:rsidRPr="004E2626">
        <w:rPr>
          <w:rFonts w:ascii="Arial" w:hAnsi="Arial" w:cs="Arial"/>
          <w:color w:val="1F1F1F"/>
          <w:w w:val="105"/>
        </w:rPr>
        <w:t>footpath</w:t>
      </w:r>
      <w:r w:rsidRPr="004E2626">
        <w:rPr>
          <w:rFonts w:ascii="Arial" w:hAnsi="Arial" w:cs="Arial"/>
          <w:color w:val="1F1F1F"/>
          <w:spacing w:val="-8"/>
          <w:w w:val="105"/>
        </w:rPr>
        <w:t xml:space="preserve"> </w:t>
      </w:r>
      <w:r w:rsidRPr="004E2626">
        <w:rPr>
          <w:rFonts w:ascii="Arial" w:hAnsi="Arial" w:cs="Arial"/>
          <w:color w:val="1F1F1F"/>
          <w:w w:val="105"/>
        </w:rPr>
        <w:t>as described in paragraph 1 above</w:t>
      </w:r>
      <w:r w:rsidRPr="004E2626">
        <w:rPr>
          <w:rFonts w:ascii="Arial" w:hAnsi="Arial" w:cs="Arial"/>
          <w:color w:val="494949"/>
          <w:w w:val="105"/>
        </w:rPr>
        <w:t>.</w:t>
      </w:r>
    </w:p>
    <w:p w14:paraId="6735F011" w14:textId="77777777" w:rsidR="00E241DD" w:rsidRPr="004E2626" w:rsidRDefault="00E241DD" w:rsidP="00502634">
      <w:pPr>
        <w:pStyle w:val="ListParagraph"/>
        <w:numPr>
          <w:ilvl w:val="0"/>
          <w:numId w:val="8"/>
        </w:numPr>
        <w:spacing w:before="240" w:line="263" w:lineRule="exact"/>
        <w:ind w:left="720" w:firstLine="0"/>
        <w:contextualSpacing w:val="0"/>
        <w:rPr>
          <w:rFonts w:ascii="Arial" w:hAnsi="Arial" w:cs="Arial"/>
        </w:rPr>
      </w:pPr>
      <w:r w:rsidRPr="004E2626">
        <w:rPr>
          <w:rFonts w:ascii="Arial" w:hAnsi="Arial" w:cs="Arial"/>
          <w:color w:val="1F1F1F"/>
          <w:w w:val="105"/>
        </w:rPr>
        <w:t>Pruning</w:t>
      </w:r>
      <w:r w:rsidRPr="004E2626">
        <w:rPr>
          <w:rFonts w:ascii="Arial" w:hAnsi="Arial" w:cs="Arial"/>
          <w:color w:val="1F1F1F"/>
          <w:spacing w:val="-7"/>
          <w:w w:val="105"/>
        </w:rPr>
        <w:t xml:space="preserve"> </w:t>
      </w:r>
      <w:r w:rsidRPr="004E2626">
        <w:rPr>
          <w:rFonts w:ascii="Arial" w:hAnsi="Arial" w:cs="Arial"/>
          <w:color w:val="1F1F1F"/>
          <w:w w:val="105"/>
        </w:rPr>
        <w:t>of</w:t>
      </w:r>
      <w:r w:rsidRPr="004E2626">
        <w:rPr>
          <w:rFonts w:ascii="Arial" w:hAnsi="Arial" w:cs="Arial"/>
          <w:color w:val="1F1F1F"/>
          <w:spacing w:val="-7"/>
          <w:w w:val="105"/>
        </w:rPr>
        <w:t xml:space="preserve"> </w:t>
      </w:r>
      <w:r w:rsidRPr="004E2626">
        <w:rPr>
          <w:rFonts w:ascii="Arial" w:hAnsi="Arial" w:cs="Arial"/>
          <w:color w:val="1F1F1F"/>
          <w:w w:val="105"/>
        </w:rPr>
        <w:t>tree</w:t>
      </w:r>
      <w:r w:rsidRPr="004E2626">
        <w:rPr>
          <w:rFonts w:ascii="Arial" w:hAnsi="Arial" w:cs="Arial"/>
          <w:color w:val="1F1F1F"/>
          <w:spacing w:val="-13"/>
          <w:w w:val="105"/>
        </w:rPr>
        <w:t xml:space="preserve"> </w:t>
      </w:r>
      <w:r w:rsidRPr="004E2626">
        <w:rPr>
          <w:rFonts w:ascii="Arial" w:hAnsi="Arial" w:cs="Arial"/>
          <w:color w:val="1F1F1F"/>
          <w:w w:val="105"/>
        </w:rPr>
        <w:t>branches</w:t>
      </w:r>
      <w:r w:rsidRPr="004E2626">
        <w:rPr>
          <w:rFonts w:ascii="Arial" w:hAnsi="Arial" w:cs="Arial"/>
          <w:color w:val="1F1F1F"/>
          <w:spacing w:val="-4"/>
          <w:w w:val="105"/>
        </w:rPr>
        <w:t xml:space="preserve"> </w:t>
      </w:r>
      <w:r w:rsidRPr="004E2626">
        <w:rPr>
          <w:rFonts w:ascii="Arial" w:hAnsi="Arial" w:cs="Arial"/>
          <w:color w:val="1F1F1F"/>
          <w:w w:val="105"/>
        </w:rPr>
        <w:t>on</w:t>
      </w:r>
      <w:r w:rsidRPr="004E2626">
        <w:rPr>
          <w:rFonts w:ascii="Arial" w:hAnsi="Arial" w:cs="Arial"/>
          <w:color w:val="1F1F1F"/>
          <w:spacing w:val="-8"/>
          <w:w w:val="105"/>
        </w:rPr>
        <w:t xml:space="preserve"> </w:t>
      </w:r>
      <w:r w:rsidRPr="004E2626">
        <w:rPr>
          <w:rFonts w:ascii="Arial" w:hAnsi="Arial" w:cs="Arial"/>
          <w:color w:val="1F1F1F"/>
          <w:w w:val="105"/>
        </w:rPr>
        <w:t>the</w:t>
      </w:r>
      <w:r w:rsidRPr="004E2626">
        <w:rPr>
          <w:rFonts w:ascii="Arial" w:hAnsi="Arial" w:cs="Arial"/>
          <w:color w:val="1F1F1F"/>
          <w:spacing w:val="-13"/>
          <w:w w:val="105"/>
        </w:rPr>
        <w:t xml:space="preserve"> </w:t>
      </w:r>
      <w:r w:rsidRPr="004E2626">
        <w:rPr>
          <w:rFonts w:ascii="Arial" w:hAnsi="Arial" w:cs="Arial"/>
          <w:color w:val="1F1F1F"/>
          <w:w w:val="105"/>
        </w:rPr>
        <w:t>bottom</w:t>
      </w:r>
      <w:r w:rsidRPr="004E2626">
        <w:rPr>
          <w:rFonts w:ascii="Arial" w:hAnsi="Arial" w:cs="Arial"/>
          <w:color w:val="1F1F1F"/>
          <w:spacing w:val="-2"/>
          <w:w w:val="105"/>
        </w:rPr>
        <w:t xml:space="preserve"> </w:t>
      </w:r>
      <w:r w:rsidRPr="004E2626">
        <w:rPr>
          <w:rFonts w:ascii="Arial" w:hAnsi="Arial" w:cs="Arial"/>
          <w:color w:val="1F1F1F"/>
          <w:w w:val="105"/>
        </w:rPr>
        <w:t>third</w:t>
      </w:r>
      <w:r w:rsidRPr="004E2626">
        <w:rPr>
          <w:rFonts w:ascii="Arial" w:hAnsi="Arial" w:cs="Arial"/>
          <w:color w:val="1F1F1F"/>
          <w:spacing w:val="-3"/>
          <w:w w:val="105"/>
        </w:rPr>
        <w:t xml:space="preserve"> </w:t>
      </w:r>
      <w:r w:rsidRPr="004E2626">
        <w:rPr>
          <w:rFonts w:ascii="Arial" w:hAnsi="Arial" w:cs="Arial"/>
          <w:color w:val="1F1F1F"/>
          <w:w w:val="105"/>
        </w:rPr>
        <w:t>of</w:t>
      </w:r>
      <w:r w:rsidRPr="004E2626">
        <w:rPr>
          <w:rFonts w:ascii="Arial" w:hAnsi="Arial" w:cs="Arial"/>
          <w:color w:val="1F1F1F"/>
          <w:spacing w:val="-12"/>
          <w:w w:val="105"/>
        </w:rPr>
        <w:t xml:space="preserve"> </w:t>
      </w:r>
      <w:r w:rsidRPr="004E2626">
        <w:rPr>
          <w:rFonts w:ascii="Arial" w:hAnsi="Arial" w:cs="Arial"/>
          <w:color w:val="1F1F1F"/>
          <w:w w:val="105"/>
        </w:rPr>
        <w:t>the</w:t>
      </w:r>
      <w:r w:rsidRPr="004E2626">
        <w:rPr>
          <w:rFonts w:ascii="Arial" w:hAnsi="Arial" w:cs="Arial"/>
          <w:color w:val="1F1F1F"/>
          <w:spacing w:val="-9"/>
          <w:w w:val="105"/>
        </w:rPr>
        <w:t xml:space="preserve"> </w:t>
      </w:r>
      <w:r w:rsidRPr="004E2626">
        <w:rPr>
          <w:rFonts w:ascii="Arial" w:hAnsi="Arial" w:cs="Arial"/>
          <w:color w:val="1F1F1F"/>
          <w:w w:val="105"/>
        </w:rPr>
        <w:t>tree</w:t>
      </w:r>
      <w:r w:rsidRPr="004E2626">
        <w:rPr>
          <w:rFonts w:ascii="Arial" w:hAnsi="Arial" w:cs="Arial"/>
          <w:color w:val="1F1F1F"/>
          <w:spacing w:val="-10"/>
          <w:w w:val="105"/>
        </w:rPr>
        <w:t xml:space="preserve"> </w:t>
      </w:r>
      <w:r w:rsidRPr="004E2626">
        <w:rPr>
          <w:rFonts w:ascii="Arial" w:hAnsi="Arial" w:cs="Arial"/>
          <w:color w:val="1F1F1F"/>
          <w:w w:val="105"/>
        </w:rPr>
        <w:t>is</w:t>
      </w:r>
      <w:r w:rsidRPr="004E2626">
        <w:rPr>
          <w:rFonts w:ascii="Arial" w:hAnsi="Arial" w:cs="Arial"/>
          <w:color w:val="1F1F1F"/>
          <w:spacing w:val="-9"/>
          <w:w w:val="105"/>
        </w:rPr>
        <w:t xml:space="preserve"> </w:t>
      </w:r>
      <w:r w:rsidRPr="004E2626">
        <w:rPr>
          <w:rFonts w:ascii="Arial" w:hAnsi="Arial" w:cs="Arial"/>
          <w:color w:val="1F1F1F"/>
          <w:spacing w:val="-2"/>
          <w:w w:val="105"/>
        </w:rPr>
        <w:t>permitted.</w:t>
      </w:r>
    </w:p>
    <w:p w14:paraId="1B479711" w14:textId="77777777" w:rsidR="00E241DD" w:rsidRPr="004E2626" w:rsidRDefault="00E241DD" w:rsidP="00502634">
      <w:pPr>
        <w:pStyle w:val="ListParagraph"/>
        <w:numPr>
          <w:ilvl w:val="0"/>
          <w:numId w:val="8"/>
        </w:numPr>
        <w:spacing w:before="240" w:line="252" w:lineRule="auto"/>
        <w:ind w:left="1440" w:hanging="720"/>
        <w:contextualSpacing w:val="0"/>
        <w:rPr>
          <w:rFonts w:ascii="Arial" w:hAnsi="Arial" w:cs="Arial"/>
        </w:rPr>
      </w:pPr>
      <w:r w:rsidRPr="004E2626">
        <w:rPr>
          <w:rFonts w:ascii="Arial" w:hAnsi="Arial" w:cs="Arial"/>
          <w:color w:val="1F1F1F"/>
          <w:w w:val="105"/>
        </w:rPr>
        <w:t>In</w:t>
      </w:r>
      <w:r w:rsidRPr="004E2626">
        <w:rPr>
          <w:rFonts w:ascii="Arial" w:hAnsi="Arial" w:cs="Arial"/>
          <w:color w:val="1F1F1F"/>
          <w:spacing w:val="-2"/>
          <w:w w:val="105"/>
        </w:rPr>
        <w:t xml:space="preserve"> </w:t>
      </w:r>
      <w:r w:rsidRPr="004E2626">
        <w:rPr>
          <w:rFonts w:ascii="Arial" w:hAnsi="Arial" w:cs="Arial"/>
          <w:color w:val="1F1F1F"/>
          <w:w w:val="105"/>
        </w:rPr>
        <w:t>order to maintain a buffer strip</w:t>
      </w:r>
      <w:r w:rsidRPr="004E2626">
        <w:rPr>
          <w:rFonts w:ascii="Arial" w:hAnsi="Arial" w:cs="Arial"/>
          <w:color w:val="1F1F1F"/>
          <w:spacing w:val="-3"/>
          <w:w w:val="105"/>
        </w:rPr>
        <w:t xml:space="preserve"> </w:t>
      </w:r>
      <w:r w:rsidRPr="004E2626">
        <w:rPr>
          <w:rFonts w:ascii="Arial" w:hAnsi="Arial" w:cs="Arial"/>
          <w:color w:val="1F1F1F"/>
          <w:w w:val="105"/>
        </w:rPr>
        <w:t>of</w:t>
      </w:r>
      <w:r w:rsidRPr="004E2626">
        <w:rPr>
          <w:rFonts w:ascii="Arial" w:hAnsi="Arial" w:cs="Arial"/>
          <w:color w:val="1F1F1F"/>
          <w:spacing w:val="-5"/>
          <w:w w:val="105"/>
        </w:rPr>
        <w:t xml:space="preserve"> </w:t>
      </w:r>
      <w:r w:rsidRPr="004E2626">
        <w:rPr>
          <w:rFonts w:ascii="Arial" w:hAnsi="Arial" w:cs="Arial"/>
          <w:color w:val="1F1F1F"/>
          <w:w w:val="105"/>
        </w:rPr>
        <w:t>vegetation where the removal of</w:t>
      </w:r>
      <w:r w:rsidRPr="004E2626">
        <w:rPr>
          <w:rFonts w:ascii="Arial" w:hAnsi="Arial" w:cs="Arial"/>
          <w:color w:val="1F1F1F"/>
          <w:spacing w:val="-5"/>
          <w:w w:val="105"/>
        </w:rPr>
        <w:t xml:space="preserve"> </w:t>
      </w:r>
      <w:r w:rsidRPr="004E2626">
        <w:rPr>
          <w:rFonts w:ascii="Arial" w:hAnsi="Arial" w:cs="Arial"/>
          <w:color w:val="1F1F1F"/>
          <w:w w:val="105"/>
        </w:rPr>
        <w:t>storm­ damaged,</w:t>
      </w:r>
      <w:r w:rsidRPr="004E2626">
        <w:rPr>
          <w:rFonts w:ascii="Arial" w:hAnsi="Arial" w:cs="Arial"/>
          <w:color w:val="1F1F1F"/>
          <w:spacing w:val="-14"/>
          <w:w w:val="105"/>
        </w:rPr>
        <w:t xml:space="preserve"> </w:t>
      </w:r>
      <w:r w:rsidRPr="004E2626">
        <w:rPr>
          <w:rFonts w:ascii="Arial" w:hAnsi="Arial" w:cs="Arial"/>
          <w:color w:val="1F1F1F"/>
          <w:w w:val="105"/>
        </w:rPr>
        <w:t>diseased,</w:t>
      </w:r>
      <w:r w:rsidRPr="004E2626">
        <w:rPr>
          <w:rFonts w:ascii="Arial" w:hAnsi="Arial" w:cs="Arial"/>
          <w:color w:val="1F1F1F"/>
          <w:spacing w:val="-12"/>
          <w:w w:val="105"/>
        </w:rPr>
        <w:t xml:space="preserve"> </w:t>
      </w:r>
      <w:r w:rsidRPr="004E2626">
        <w:rPr>
          <w:rFonts w:ascii="Arial" w:hAnsi="Arial" w:cs="Arial"/>
          <w:color w:val="1F1F1F"/>
          <w:w w:val="105"/>
        </w:rPr>
        <w:t>dead</w:t>
      </w:r>
      <w:r w:rsidRPr="004E2626">
        <w:rPr>
          <w:rFonts w:ascii="Arial" w:hAnsi="Arial" w:cs="Arial"/>
          <w:color w:val="1F1F1F"/>
          <w:spacing w:val="-11"/>
          <w:w w:val="105"/>
        </w:rPr>
        <w:t xml:space="preserve"> </w:t>
      </w:r>
      <w:r w:rsidRPr="004E2626">
        <w:rPr>
          <w:rFonts w:ascii="Arial" w:hAnsi="Arial" w:cs="Arial"/>
          <w:color w:val="1F1F1F"/>
          <w:w w:val="105"/>
        </w:rPr>
        <w:t>or</w:t>
      </w:r>
      <w:r w:rsidRPr="004E2626">
        <w:rPr>
          <w:rFonts w:ascii="Arial" w:hAnsi="Arial" w:cs="Arial"/>
          <w:color w:val="1F1F1F"/>
          <w:spacing w:val="-16"/>
          <w:w w:val="105"/>
        </w:rPr>
        <w:t xml:space="preserve"> </w:t>
      </w:r>
      <w:r w:rsidRPr="004E2626">
        <w:rPr>
          <w:rFonts w:ascii="Arial" w:hAnsi="Arial" w:cs="Arial"/>
          <w:color w:val="1F1F1F"/>
          <w:w w:val="105"/>
        </w:rPr>
        <w:t>hazard</w:t>
      </w:r>
      <w:r w:rsidRPr="004E2626">
        <w:rPr>
          <w:rFonts w:ascii="Arial" w:hAnsi="Arial" w:cs="Arial"/>
          <w:color w:val="1F1F1F"/>
          <w:spacing w:val="-11"/>
          <w:w w:val="105"/>
        </w:rPr>
        <w:t xml:space="preserve"> </w:t>
      </w:r>
      <w:r w:rsidRPr="004E2626">
        <w:rPr>
          <w:rFonts w:ascii="Arial" w:hAnsi="Arial" w:cs="Arial"/>
          <w:color w:val="1F1F1F"/>
          <w:w w:val="105"/>
        </w:rPr>
        <w:t>trees</w:t>
      </w:r>
      <w:r w:rsidRPr="004E2626">
        <w:rPr>
          <w:rFonts w:ascii="Arial" w:hAnsi="Arial" w:cs="Arial"/>
          <w:color w:val="1F1F1F"/>
          <w:spacing w:val="-10"/>
          <w:w w:val="105"/>
        </w:rPr>
        <w:t xml:space="preserve"> </w:t>
      </w:r>
      <w:r w:rsidRPr="004E2626">
        <w:rPr>
          <w:rFonts w:ascii="Arial" w:hAnsi="Arial" w:cs="Arial"/>
          <w:color w:val="1F1F1F"/>
          <w:w w:val="105"/>
        </w:rPr>
        <w:t>results</w:t>
      </w:r>
      <w:r w:rsidRPr="004E2626">
        <w:rPr>
          <w:rFonts w:ascii="Arial" w:hAnsi="Arial" w:cs="Arial"/>
          <w:color w:val="1F1F1F"/>
          <w:spacing w:val="-5"/>
          <w:w w:val="105"/>
        </w:rPr>
        <w:t xml:space="preserve"> </w:t>
      </w:r>
      <w:r w:rsidRPr="004E2626">
        <w:rPr>
          <w:rFonts w:ascii="Arial" w:hAnsi="Arial" w:cs="Arial"/>
          <w:color w:val="1F1F1F"/>
          <w:w w:val="105"/>
        </w:rPr>
        <w:t>in</w:t>
      </w:r>
      <w:r w:rsidRPr="004E2626">
        <w:rPr>
          <w:rFonts w:ascii="Arial" w:hAnsi="Arial" w:cs="Arial"/>
          <w:color w:val="1F1F1F"/>
          <w:spacing w:val="-14"/>
          <w:w w:val="105"/>
        </w:rPr>
        <w:t xml:space="preserve"> </w:t>
      </w:r>
      <w:r w:rsidRPr="004E2626">
        <w:rPr>
          <w:rFonts w:ascii="Arial" w:hAnsi="Arial" w:cs="Arial"/>
          <w:color w:val="1F1F1F"/>
          <w:w w:val="105"/>
        </w:rPr>
        <w:t>the</w:t>
      </w:r>
      <w:r w:rsidRPr="004E2626">
        <w:rPr>
          <w:rFonts w:ascii="Arial" w:hAnsi="Arial" w:cs="Arial"/>
          <w:color w:val="1F1F1F"/>
          <w:spacing w:val="-16"/>
          <w:w w:val="105"/>
        </w:rPr>
        <w:t xml:space="preserve"> </w:t>
      </w:r>
      <w:r w:rsidRPr="004E2626">
        <w:rPr>
          <w:rFonts w:ascii="Arial" w:hAnsi="Arial" w:cs="Arial"/>
          <w:color w:val="1F1F1F"/>
          <w:w w:val="105"/>
        </w:rPr>
        <w:t>creation</w:t>
      </w:r>
      <w:r w:rsidRPr="004E2626">
        <w:rPr>
          <w:rFonts w:ascii="Arial" w:hAnsi="Arial" w:cs="Arial"/>
          <w:color w:val="1F1F1F"/>
          <w:spacing w:val="-11"/>
          <w:w w:val="105"/>
        </w:rPr>
        <w:t xml:space="preserve"> </w:t>
      </w:r>
      <w:r w:rsidRPr="004E2626">
        <w:rPr>
          <w:rFonts w:ascii="Arial" w:hAnsi="Arial" w:cs="Arial"/>
          <w:color w:val="1F1F1F"/>
          <w:w w:val="105"/>
        </w:rPr>
        <w:t>of</w:t>
      </w:r>
      <w:r w:rsidRPr="004E2626">
        <w:rPr>
          <w:rFonts w:ascii="Arial" w:hAnsi="Arial" w:cs="Arial"/>
          <w:color w:val="1F1F1F"/>
          <w:spacing w:val="-16"/>
          <w:w w:val="105"/>
        </w:rPr>
        <w:t xml:space="preserve"> </w:t>
      </w:r>
      <w:r w:rsidRPr="004E2626">
        <w:rPr>
          <w:rFonts w:ascii="Arial" w:hAnsi="Arial" w:cs="Arial"/>
          <w:color w:val="1F1F1F"/>
          <w:w w:val="105"/>
        </w:rPr>
        <w:t>cleared</w:t>
      </w:r>
      <w:r w:rsidRPr="004E2626">
        <w:rPr>
          <w:rFonts w:ascii="Arial" w:hAnsi="Arial" w:cs="Arial"/>
          <w:color w:val="1F1F1F"/>
          <w:spacing w:val="-7"/>
          <w:w w:val="105"/>
        </w:rPr>
        <w:t xml:space="preserve"> </w:t>
      </w:r>
      <w:r w:rsidRPr="004E2626">
        <w:rPr>
          <w:rFonts w:ascii="Arial" w:hAnsi="Arial" w:cs="Arial"/>
          <w:color w:val="1F1F1F"/>
          <w:w w:val="105"/>
        </w:rPr>
        <w:t>openings greater</w:t>
      </w:r>
      <w:r w:rsidRPr="004E2626">
        <w:rPr>
          <w:rFonts w:ascii="Arial" w:hAnsi="Arial" w:cs="Arial"/>
          <w:color w:val="1F1F1F"/>
          <w:spacing w:val="-10"/>
          <w:w w:val="105"/>
        </w:rPr>
        <w:t xml:space="preserve"> </w:t>
      </w:r>
      <w:r w:rsidRPr="004E2626">
        <w:rPr>
          <w:rFonts w:ascii="Arial" w:hAnsi="Arial" w:cs="Arial"/>
          <w:color w:val="1F1F1F"/>
          <w:w w:val="105"/>
        </w:rPr>
        <w:t>than</w:t>
      </w:r>
      <w:r w:rsidRPr="004E2626">
        <w:rPr>
          <w:rFonts w:ascii="Arial" w:hAnsi="Arial" w:cs="Arial"/>
          <w:color w:val="1F1F1F"/>
          <w:spacing w:val="-3"/>
          <w:w w:val="105"/>
        </w:rPr>
        <w:t xml:space="preserve"> </w:t>
      </w:r>
      <w:r w:rsidRPr="004E2626">
        <w:rPr>
          <w:rFonts w:ascii="Arial" w:hAnsi="Arial" w:cs="Arial"/>
          <w:color w:val="1F1F1F"/>
          <w:w w:val="105"/>
        </w:rPr>
        <w:t>250</w:t>
      </w:r>
      <w:r w:rsidRPr="004E2626">
        <w:rPr>
          <w:rFonts w:ascii="Arial" w:hAnsi="Arial" w:cs="Arial"/>
          <w:color w:val="1F1F1F"/>
          <w:spacing w:val="-7"/>
          <w:w w:val="105"/>
        </w:rPr>
        <w:t xml:space="preserve"> </w:t>
      </w:r>
      <w:r w:rsidRPr="004E2626">
        <w:rPr>
          <w:rFonts w:ascii="Arial" w:hAnsi="Arial" w:cs="Arial"/>
          <w:color w:val="1F1F1F"/>
          <w:w w:val="105"/>
        </w:rPr>
        <w:t>square</w:t>
      </w:r>
      <w:r w:rsidRPr="004E2626">
        <w:rPr>
          <w:rFonts w:ascii="Arial" w:hAnsi="Arial" w:cs="Arial"/>
          <w:color w:val="1F1F1F"/>
          <w:spacing w:val="-10"/>
          <w:w w:val="105"/>
        </w:rPr>
        <w:t xml:space="preserve"> </w:t>
      </w:r>
      <w:r w:rsidRPr="004E2626">
        <w:rPr>
          <w:rFonts w:ascii="Arial" w:hAnsi="Arial" w:cs="Arial"/>
          <w:color w:val="1F1F1F"/>
          <w:w w:val="105"/>
        </w:rPr>
        <w:t>feet</w:t>
      </w:r>
      <w:r w:rsidRPr="004E2626">
        <w:rPr>
          <w:rFonts w:ascii="Arial" w:hAnsi="Arial" w:cs="Arial"/>
          <w:color w:val="1F1F1F"/>
          <w:spacing w:val="-4"/>
          <w:w w:val="105"/>
        </w:rPr>
        <w:t xml:space="preserve"> </w:t>
      </w:r>
      <w:r w:rsidRPr="004E2626">
        <w:rPr>
          <w:rFonts w:ascii="Arial" w:hAnsi="Arial" w:cs="Arial"/>
          <w:color w:val="1F1F1F"/>
          <w:w w:val="105"/>
        </w:rPr>
        <w:t>in</w:t>
      </w:r>
      <w:r w:rsidRPr="004E2626">
        <w:rPr>
          <w:rFonts w:ascii="Arial" w:hAnsi="Arial" w:cs="Arial"/>
          <w:color w:val="1F1F1F"/>
          <w:spacing w:val="-9"/>
          <w:w w:val="105"/>
        </w:rPr>
        <w:t xml:space="preserve"> </w:t>
      </w:r>
      <w:r w:rsidRPr="004E2626">
        <w:rPr>
          <w:rFonts w:ascii="Arial" w:hAnsi="Arial" w:cs="Arial"/>
          <w:color w:val="1F1F1F"/>
          <w:w w:val="105"/>
        </w:rPr>
        <w:t>the</w:t>
      </w:r>
      <w:r w:rsidRPr="004E2626">
        <w:rPr>
          <w:rFonts w:ascii="Arial" w:hAnsi="Arial" w:cs="Arial"/>
          <w:color w:val="1F1F1F"/>
          <w:spacing w:val="-12"/>
          <w:w w:val="105"/>
        </w:rPr>
        <w:t xml:space="preserve"> </w:t>
      </w:r>
      <w:r w:rsidRPr="004E2626">
        <w:rPr>
          <w:rFonts w:ascii="Arial" w:hAnsi="Arial" w:cs="Arial"/>
          <w:color w:val="1F1F1F"/>
          <w:w w:val="105"/>
        </w:rPr>
        <w:t>forest</w:t>
      </w:r>
      <w:r w:rsidRPr="004E2626">
        <w:rPr>
          <w:rFonts w:ascii="Arial" w:hAnsi="Arial" w:cs="Arial"/>
          <w:color w:val="1F1F1F"/>
          <w:spacing w:val="-1"/>
          <w:w w:val="105"/>
        </w:rPr>
        <w:t xml:space="preserve"> </w:t>
      </w:r>
      <w:r w:rsidRPr="004E2626">
        <w:rPr>
          <w:rFonts w:ascii="Arial" w:hAnsi="Arial" w:cs="Arial"/>
          <w:color w:val="1F1F1F"/>
          <w:w w:val="105"/>
        </w:rPr>
        <w:t>canopy,</w:t>
      </w:r>
      <w:r w:rsidRPr="004E2626">
        <w:rPr>
          <w:rFonts w:ascii="Arial" w:hAnsi="Arial" w:cs="Arial"/>
          <w:color w:val="1F1F1F"/>
          <w:spacing w:val="-3"/>
          <w:w w:val="105"/>
        </w:rPr>
        <w:t xml:space="preserve"> </w:t>
      </w:r>
      <w:r w:rsidRPr="004E2626">
        <w:rPr>
          <w:rFonts w:ascii="Arial" w:hAnsi="Arial" w:cs="Arial"/>
          <w:color w:val="1F1F1F"/>
          <w:w w:val="105"/>
        </w:rPr>
        <w:t>these</w:t>
      </w:r>
      <w:r w:rsidRPr="004E2626">
        <w:rPr>
          <w:rFonts w:ascii="Arial" w:hAnsi="Arial" w:cs="Arial"/>
          <w:color w:val="1F1F1F"/>
          <w:spacing w:val="-6"/>
          <w:w w:val="105"/>
        </w:rPr>
        <w:t xml:space="preserve"> </w:t>
      </w:r>
      <w:r w:rsidRPr="004E2626">
        <w:rPr>
          <w:rFonts w:ascii="Arial" w:hAnsi="Arial" w:cs="Arial"/>
          <w:color w:val="1F1F1F"/>
          <w:w w:val="105"/>
        </w:rPr>
        <w:t>openings</w:t>
      </w:r>
      <w:r w:rsidRPr="004E2626">
        <w:rPr>
          <w:rFonts w:ascii="Arial" w:hAnsi="Arial" w:cs="Arial"/>
          <w:color w:val="1F1F1F"/>
          <w:spacing w:val="-2"/>
          <w:w w:val="105"/>
        </w:rPr>
        <w:t xml:space="preserve"> </w:t>
      </w:r>
      <w:r w:rsidRPr="004E2626">
        <w:rPr>
          <w:rFonts w:ascii="Arial" w:hAnsi="Arial" w:cs="Arial"/>
          <w:color w:val="1F1F1F"/>
          <w:w w:val="105"/>
        </w:rPr>
        <w:t>shall</w:t>
      </w:r>
      <w:r w:rsidRPr="004E2626">
        <w:rPr>
          <w:rFonts w:ascii="Arial" w:hAnsi="Arial" w:cs="Arial"/>
          <w:color w:val="1F1F1F"/>
          <w:spacing w:val="-2"/>
          <w:w w:val="105"/>
        </w:rPr>
        <w:t xml:space="preserve"> </w:t>
      </w:r>
      <w:r w:rsidRPr="004E2626">
        <w:rPr>
          <w:rFonts w:ascii="Arial" w:hAnsi="Arial" w:cs="Arial"/>
          <w:color w:val="1F1F1F"/>
          <w:w w:val="105"/>
        </w:rPr>
        <w:t>be</w:t>
      </w:r>
      <w:r w:rsidRPr="004E2626">
        <w:rPr>
          <w:rFonts w:ascii="Arial" w:hAnsi="Arial" w:cs="Arial"/>
          <w:color w:val="1F1F1F"/>
          <w:spacing w:val="-7"/>
          <w:w w:val="105"/>
        </w:rPr>
        <w:t xml:space="preserve"> </w:t>
      </w:r>
      <w:r w:rsidRPr="004E2626">
        <w:rPr>
          <w:rFonts w:ascii="Arial" w:hAnsi="Arial" w:cs="Arial"/>
          <w:color w:val="1F1F1F"/>
          <w:w w:val="105"/>
        </w:rPr>
        <w:t>replaced with</w:t>
      </w:r>
      <w:r w:rsidRPr="004E2626">
        <w:rPr>
          <w:rFonts w:ascii="Arial" w:hAnsi="Arial" w:cs="Arial"/>
          <w:color w:val="1F1F1F"/>
          <w:spacing w:val="-2"/>
          <w:w w:val="105"/>
        </w:rPr>
        <w:t xml:space="preserve"> </w:t>
      </w:r>
      <w:r w:rsidRPr="004E2626">
        <w:rPr>
          <w:rFonts w:ascii="Arial" w:hAnsi="Arial" w:cs="Arial"/>
          <w:color w:val="1F1F1F"/>
          <w:w w:val="105"/>
        </w:rPr>
        <w:t>native tree</w:t>
      </w:r>
      <w:r w:rsidRPr="004E2626">
        <w:rPr>
          <w:rFonts w:ascii="Arial" w:hAnsi="Arial" w:cs="Arial"/>
          <w:color w:val="1F1F1F"/>
          <w:spacing w:val="-1"/>
          <w:w w:val="105"/>
        </w:rPr>
        <w:t xml:space="preserve"> </w:t>
      </w:r>
      <w:r w:rsidRPr="004E2626">
        <w:rPr>
          <w:rFonts w:ascii="Arial" w:hAnsi="Arial" w:cs="Arial"/>
          <w:color w:val="1F1F1F"/>
          <w:w w:val="105"/>
        </w:rPr>
        <w:t>species, unless existing new tree growth is</w:t>
      </w:r>
      <w:r w:rsidRPr="004E2626">
        <w:rPr>
          <w:rFonts w:ascii="Arial" w:hAnsi="Arial" w:cs="Arial"/>
          <w:color w:val="1F1F1F"/>
          <w:spacing w:val="-1"/>
          <w:w w:val="105"/>
        </w:rPr>
        <w:t xml:space="preserve"> </w:t>
      </w:r>
      <w:r w:rsidRPr="004E2626">
        <w:rPr>
          <w:rFonts w:ascii="Arial" w:hAnsi="Arial" w:cs="Arial"/>
          <w:color w:val="1F1F1F"/>
          <w:w w:val="105"/>
        </w:rPr>
        <w:t>present.</w:t>
      </w:r>
    </w:p>
    <w:p w14:paraId="247B2751" w14:textId="77777777" w:rsidR="00E241DD" w:rsidRPr="004E2626" w:rsidRDefault="00E241DD" w:rsidP="00E241DD">
      <w:pPr>
        <w:pStyle w:val="ListParagraph"/>
        <w:numPr>
          <w:ilvl w:val="0"/>
          <w:numId w:val="1"/>
        </w:numPr>
        <w:spacing w:before="240" w:line="264" w:lineRule="exact"/>
        <w:ind w:left="0" w:firstLine="0"/>
        <w:contextualSpacing w:val="0"/>
        <w:rPr>
          <w:rFonts w:ascii="Arial" w:hAnsi="Arial" w:cs="Arial"/>
        </w:rPr>
      </w:pPr>
      <w:r w:rsidRPr="004E2626">
        <w:rPr>
          <w:rFonts w:ascii="Arial" w:hAnsi="Arial" w:cs="Arial"/>
          <w:color w:val="1F1F1F"/>
          <w:w w:val="105"/>
        </w:rPr>
        <w:t>If</w:t>
      </w:r>
      <w:r w:rsidRPr="004E2626">
        <w:rPr>
          <w:rFonts w:ascii="Arial" w:hAnsi="Arial" w:cs="Arial"/>
          <w:color w:val="1F1F1F"/>
          <w:spacing w:val="-12"/>
          <w:w w:val="105"/>
        </w:rPr>
        <w:t xml:space="preserve"> </w:t>
      </w:r>
      <w:r w:rsidRPr="004E2626">
        <w:rPr>
          <w:rFonts w:ascii="Arial" w:hAnsi="Arial" w:cs="Arial"/>
          <w:color w:val="1F1F1F"/>
          <w:w w:val="105"/>
        </w:rPr>
        <w:t>within</w:t>
      </w:r>
      <w:r w:rsidRPr="004E2626">
        <w:rPr>
          <w:rFonts w:ascii="Arial" w:hAnsi="Arial" w:cs="Arial"/>
          <w:color w:val="1F1F1F"/>
          <w:spacing w:val="-6"/>
          <w:w w:val="105"/>
        </w:rPr>
        <w:t xml:space="preserve"> </w:t>
      </w:r>
      <w:r w:rsidRPr="004E2626">
        <w:rPr>
          <w:rFonts w:ascii="Arial" w:hAnsi="Arial" w:cs="Arial"/>
          <w:color w:val="1F1F1F"/>
          <w:w w:val="105"/>
        </w:rPr>
        <w:t>the</w:t>
      </w:r>
      <w:r w:rsidRPr="004E2626">
        <w:rPr>
          <w:rFonts w:ascii="Arial" w:hAnsi="Arial" w:cs="Arial"/>
          <w:color w:val="1F1F1F"/>
          <w:spacing w:val="-12"/>
          <w:w w:val="105"/>
        </w:rPr>
        <w:t xml:space="preserve"> </w:t>
      </w:r>
      <w:r w:rsidRPr="004E2626">
        <w:rPr>
          <w:rFonts w:ascii="Arial" w:hAnsi="Arial" w:cs="Arial"/>
          <w:color w:val="1F1F1F"/>
          <w:w w:val="105"/>
        </w:rPr>
        <w:t>Remainder</w:t>
      </w:r>
      <w:r w:rsidRPr="004E2626">
        <w:rPr>
          <w:rFonts w:ascii="Arial" w:hAnsi="Arial" w:cs="Arial"/>
          <w:color w:val="1F1F1F"/>
          <w:spacing w:val="-2"/>
          <w:w w:val="105"/>
        </w:rPr>
        <w:t xml:space="preserve"> </w:t>
      </w:r>
      <w:r w:rsidRPr="004E2626">
        <w:rPr>
          <w:rFonts w:ascii="Arial" w:hAnsi="Arial" w:cs="Arial"/>
          <w:color w:val="1F1F1F"/>
          <w:w w:val="105"/>
        </w:rPr>
        <w:t>of</w:t>
      </w:r>
      <w:r w:rsidRPr="004E2626">
        <w:rPr>
          <w:rFonts w:ascii="Arial" w:hAnsi="Arial" w:cs="Arial"/>
          <w:color w:val="1F1F1F"/>
          <w:spacing w:val="-12"/>
          <w:w w:val="105"/>
        </w:rPr>
        <w:t xml:space="preserve"> </w:t>
      </w:r>
      <w:r w:rsidRPr="004E2626">
        <w:rPr>
          <w:rFonts w:ascii="Arial" w:hAnsi="Arial" w:cs="Arial"/>
          <w:color w:val="1F1F1F"/>
          <w:w w:val="105"/>
        </w:rPr>
        <w:t>the</w:t>
      </w:r>
      <w:r w:rsidRPr="004E2626">
        <w:rPr>
          <w:rFonts w:ascii="Arial" w:hAnsi="Arial" w:cs="Arial"/>
          <w:color w:val="1F1F1F"/>
          <w:spacing w:val="-15"/>
          <w:w w:val="105"/>
        </w:rPr>
        <w:t xml:space="preserve"> </w:t>
      </w:r>
      <w:r w:rsidRPr="004E2626">
        <w:rPr>
          <w:rFonts w:ascii="Arial" w:hAnsi="Arial" w:cs="Arial"/>
          <w:color w:val="1F1F1F"/>
          <w:w w:val="105"/>
        </w:rPr>
        <w:t>Shoreland</w:t>
      </w:r>
      <w:r w:rsidRPr="004E2626">
        <w:rPr>
          <w:rFonts w:ascii="Arial" w:hAnsi="Arial" w:cs="Arial"/>
          <w:color w:val="1F1F1F"/>
          <w:spacing w:val="-1"/>
          <w:w w:val="105"/>
        </w:rPr>
        <w:t xml:space="preserve"> </w:t>
      </w:r>
      <w:r w:rsidRPr="004E2626">
        <w:rPr>
          <w:rFonts w:ascii="Arial" w:hAnsi="Arial" w:cs="Arial"/>
          <w:color w:val="1F1F1F"/>
          <w:spacing w:val="-2"/>
          <w:w w:val="105"/>
        </w:rPr>
        <w:t>Zone:</w:t>
      </w:r>
    </w:p>
    <w:p w14:paraId="23A0147C" w14:textId="77777777" w:rsidR="00E241DD" w:rsidRPr="004E2626" w:rsidRDefault="00E241DD" w:rsidP="00E241DD">
      <w:pPr>
        <w:pStyle w:val="ListParagraph"/>
        <w:numPr>
          <w:ilvl w:val="1"/>
          <w:numId w:val="1"/>
        </w:numPr>
        <w:spacing w:before="240" w:line="249" w:lineRule="auto"/>
        <w:ind w:left="720" w:hanging="720"/>
        <w:contextualSpacing w:val="0"/>
        <w:jc w:val="both"/>
        <w:rPr>
          <w:rFonts w:ascii="Arial" w:hAnsi="Arial" w:cs="Arial"/>
        </w:rPr>
      </w:pPr>
      <w:r w:rsidRPr="004E2626">
        <w:rPr>
          <w:rFonts w:ascii="Arial" w:hAnsi="Arial" w:cs="Arial"/>
          <w:color w:val="1F1F1F"/>
          <w:w w:val="105"/>
        </w:rPr>
        <w:t>Clearing</w:t>
      </w:r>
      <w:r w:rsidRPr="004E2626">
        <w:rPr>
          <w:rFonts w:ascii="Arial" w:hAnsi="Arial" w:cs="Arial"/>
          <w:color w:val="1F1F1F"/>
          <w:spacing w:val="-6"/>
          <w:w w:val="105"/>
        </w:rPr>
        <w:t xml:space="preserve"> </w:t>
      </w:r>
      <w:r w:rsidRPr="004E2626">
        <w:rPr>
          <w:rFonts w:ascii="Arial" w:hAnsi="Arial" w:cs="Arial"/>
          <w:color w:val="1F1F1F"/>
          <w:w w:val="105"/>
        </w:rPr>
        <w:t>for</w:t>
      </w:r>
      <w:r w:rsidRPr="004E2626">
        <w:rPr>
          <w:rFonts w:ascii="Arial" w:hAnsi="Arial" w:cs="Arial"/>
          <w:color w:val="1F1F1F"/>
          <w:spacing w:val="-12"/>
          <w:w w:val="105"/>
        </w:rPr>
        <w:t xml:space="preserve"> </w:t>
      </w:r>
      <w:r w:rsidRPr="004E2626">
        <w:rPr>
          <w:rFonts w:ascii="Arial" w:hAnsi="Arial" w:cs="Arial"/>
          <w:color w:val="1F1F1F"/>
          <w:w w:val="105"/>
        </w:rPr>
        <w:t>permitted</w:t>
      </w:r>
      <w:r w:rsidRPr="004E2626">
        <w:rPr>
          <w:rFonts w:ascii="Arial" w:hAnsi="Arial" w:cs="Arial"/>
          <w:color w:val="1F1F1F"/>
          <w:spacing w:val="-3"/>
          <w:w w:val="105"/>
        </w:rPr>
        <w:t xml:space="preserve"> </w:t>
      </w:r>
      <w:r w:rsidRPr="004E2626">
        <w:rPr>
          <w:rFonts w:ascii="Arial" w:hAnsi="Arial" w:cs="Arial"/>
          <w:color w:val="1F1F1F"/>
          <w:w w:val="105"/>
        </w:rPr>
        <w:t>buildings,</w:t>
      </w:r>
      <w:r w:rsidRPr="004E2626">
        <w:rPr>
          <w:rFonts w:ascii="Arial" w:hAnsi="Arial" w:cs="Arial"/>
          <w:color w:val="1F1F1F"/>
          <w:spacing w:val="-8"/>
          <w:w w:val="105"/>
        </w:rPr>
        <w:t xml:space="preserve"> </w:t>
      </w:r>
      <w:r w:rsidRPr="004E2626">
        <w:rPr>
          <w:rFonts w:ascii="Arial" w:hAnsi="Arial" w:cs="Arial"/>
          <w:color w:val="1F1F1F"/>
          <w:w w:val="105"/>
        </w:rPr>
        <w:t>structures,</w:t>
      </w:r>
      <w:r w:rsidRPr="004E2626">
        <w:rPr>
          <w:rFonts w:ascii="Arial" w:hAnsi="Arial" w:cs="Arial"/>
          <w:color w:val="1F1F1F"/>
          <w:spacing w:val="-7"/>
          <w:w w:val="105"/>
        </w:rPr>
        <w:t xml:space="preserve"> </w:t>
      </w:r>
      <w:r w:rsidRPr="004E2626">
        <w:rPr>
          <w:rFonts w:ascii="Arial" w:hAnsi="Arial" w:cs="Arial"/>
          <w:color w:val="1F1F1F"/>
          <w:w w:val="105"/>
        </w:rPr>
        <w:t>septic</w:t>
      </w:r>
      <w:r w:rsidRPr="004E2626">
        <w:rPr>
          <w:rFonts w:ascii="Arial" w:hAnsi="Arial" w:cs="Arial"/>
          <w:color w:val="1F1F1F"/>
          <w:spacing w:val="-10"/>
          <w:w w:val="105"/>
        </w:rPr>
        <w:t xml:space="preserve"> </w:t>
      </w:r>
      <w:r w:rsidRPr="004E2626">
        <w:rPr>
          <w:rFonts w:ascii="Arial" w:hAnsi="Arial" w:cs="Arial"/>
          <w:color w:val="1F1F1F"/>
          <w:w w:val="105"/>
        </w:rPr>
        <w:t>systems</w:t>
      </w:r>
      <w:r w:rsidRPr="004E2626">
        <w:rPr>
          <w:rFonts w:ascii="Arial" w:hAnsi="Arial" w:cs="Arial"/>
          <w:color w:val="1F1F1F"/>
          <w:spacing w:val="-4"/>
          <w:w w:val="105"/>
        </w:rPr>
        <w:t xml:space="preserve"> </w:t>
      </w:r>
      <w:r w:rsidRPr="004E2626">
        <w:rPr>
          <w:rFonts w:ascii="Arial" w:hAnsi="Arial" w:cs="Arial"/>
          <w:color w:val="1F1F1F"/>
          <w:w w:val="105"/>
        </w:rPr>
        <w:t>and</w:t>
      </w:r>
      <w:r w:rsidRPr="004E2626">
        <w:rPr>
          <w:rFonts w:ascii="Arial" w:hAnsi="Arial" w:cs="Arial"/>
          <w:color w:val="1F1F1F"/>
          <w:spacing w:val="-15"/>
          <w:w w:val="105"/>
        </w:rPr>
        <w:t xml:space="preserve"> </w:t>
      </w:r>
      <w:r w:rsidRPr="004E2626">
        <w:rPr>
          <w:rFonts w:ascii="Arial" w:hAnsi="Arial" w:cs="Arial"/>
          <w:color w:val="1F1F1F"/>
          <w:w w:val="105"/>
        </w:rPr>
        <w:t>associated</w:t>
      </w:r>
      <w:r w:rsidRPr="004E2626">
        <w:rPr>
          <w:rFonts w:ascii="Arial" w:hAnsi="Arial" w:cs="Arial"/>
          <w:color w:val="1F1F1F"/>
          <w:spacing w:val="-6"/>
          <w:w w:val="105"/>
        </w:rPr>
        <w:t xml:space="preserve"> </w:t>
      </w:r>
      <w:r w:rsidRPr="004E2626">
        <w:rPr>
          <w:rFonts w:ascii="Arial" w:hAnsi="Arial" w:cs="Arial"/>
          <w:color w:val="1F1F1F"/>
          <w:w w:val="105"/>
        </w:rPr>
        <w:t>fields, and</w:t>
      </w:r>
      <w:r w:rsidRPr="004E2626">
        <w:rPr>
          <w:rFonts w:ascii="Arial" w:hAnsi="Arial" w:cs="Arial"/>
          <w:color w:val="1F1F1F"/>
          <w:spacing w:val="-16"/>
          <w:w w:val="105"/>
        </w:rPr>
        <w:t xml:space="preserve"> </w:t>
      </w:r>
      <w:r w:rsidRPr="004E2626">
        <w:rPr>
          <w:rFonts w:ascii="Arial" w:hAnsi="Arial" w:cs="Arial"/>
          <w:color w:val="1F1F1F"/>
          <w:w w:val="105"/>
        </w:rPr>
        <w:t>driveways</w:t>
      </w:r>
      <w:r w:rsidRPr="004E2626">
        <w:rPr>
          <w:rFonts w:ascii="Arial" w:hAnsi="Arial" w:cs="Arial"/>
          <w:color w:val="1F1F1F"/>
          <w:spacing w:val="-5"/>
          <w:w w:val="105"/>
        </w:rPr>
        <w:t xml:space="preserve"> </w:t>
      </w:r>
      <w:r w:rsidRPr="004E2626">
        <w:rPr>
          <w:rFonts w:ascii="Arial" w:hAnsi="Arial" w:cs="Arial"/>
          <w:color w:val="1F1F1F"/>
          <w:w w:val="105"/>
        </w:rPr>
        <w:t>is</w:t>
      </w:r>
      <w:r w:rsidRPr="004E2626">
        <w:rPr>
          <w:rFonts w:ascii="Arial" w:hAnsi="Arial" w:cs="Arial"/>
          <w:color w:val="1F1F1F"/>
          <w:spacing w:val="-15"/>
          <w:w w:val="105"/>
        </w:rPr>
        <w:t xml:space="preserve"> </w:t>
      </w:r>
      <w:r w:rsidRPr="004E2626">
        <w:rPr>
          <w:rFonts w:ascii="Arial" w:hAnsi="Arial" w:cs="Arial"/>
          <w:color w:val="1F1F1F"/>
          <w:w w:val="105"/>
        </w:rPr>
        <w:t>allowed</w:t>
      </w:r>
      <w:r w:rsidRPr="004E2626">
        <w:rPr>
          <w:rFonts w:ascii="Arial" w:hAnsi="Arial" w:cs="Arial"/>
          <w:color w:val="1F1F1F"/>
          <w:spacing w:val="-4"/>
          <w:w w:val="105"/>
        </w:rPr>
        <w:t xml:space="preserve"> </w:t>
      </w:r>
      <w:r w:rsidRPr="004E2626">
        <w:rPr>
          <w:rFonts w:ascii="Arial" w:hAnsi="Arial" w:cs="Arial"/>
          <w:color w:val="1F1F1F"/>
          <w:w w:val="105"/>
        </w:rPr>
        <w:t>at</w:t>
      </w:r>
      <w:r w:rsidRPr="004E2626">
        <w:rPr>
          <w:rFonts w:ascii="Arial" w:hAnsi="Arial" w:cs="Arial"/>
          <w:color w:val="1F1F1F"/>
          <w:spacing w:val="-16"/>
          <w:w w:val="105"/>
        </w:rPr>
        <w:t xml:space="preserve"> </w:t>
      </w:r>
      <w:r w:rsidRPr="004E2626">
        <w:rPr>
          <w:rFonts w:ascii="Arial" w:hAnsi="Arial" w:cs="Arial"/>
          <w:color w:val="1F1F1F"/>
          <w:w w:val="105"/>
        </w:rPr>
        <w:t>distances</w:t>
      </w:r>
      <w:r w:rsidRPr="004E2626">
        <w:rPr>
          <w:rFonts w:ascii="Arial" w:hAnsi="Arial" w:cs="Arial"/>
          <w:color w:val="1F1F1F"/>
          <w:spacing w:val="-7"/>
          <w:w w:val="105"/>
        </w:rPr>
        <w:t xml:space="preserve"> </w:t>
      </w:r>
      <w:r w:rsidRPr="004E2626">
        <w:rPr>
          <w:rFonts w:ascii="Arial" w:hAnsi="Arial" w:cs="Arial"/>
          <w:color w:val="1F1F1F"/>
          <w:w w:val="105"/>
        </w:rPr>
        <w:t>greater</w:t>
      </w:r>
      <w:r w:rsidRPr="004E2626">
        <w:rPr>
          <w:rFonts w:ascii="Arial" w:hAnsi="Arial" w:cs="Arial"/>
          <w:color w:val="1F1F1F"/>
          <w:spacing w:val="-12"/>
          <w:w w:val="105"/>
        </w:rPr>
        <w:t xml:space="preserve"> </w:t>
      </w:r>
      <w:r w:rsidRPr="004E2626">
        <w:rPr>
          <w:rFonts w:ascii="Arial" w:hAnsi="Arial" w:cs="Arial"/>
          <w:color w:val="1F1F1F"/>
          <w:w w:val="105"/>
        </w:rPr>
        <w:t>than</w:t>
      </w:r>
      <w:r w:rsidRPr="004E2626">
        <w:rPr>
          <w:rFonts w:ascii="Arial" w:hAnsi="Arial" w:cs="Arial"/>
          <w:color w:val="1F1F1F"/>
          <w:spacing w:val="-15"/>
          <w:w w:val="105"/>
        </w:rPr>
        <w:t xml:space="preserve"> </w:t>
      </w:r>
      <w:r w:rsidRPr="004E2626">
        <w:rPr>
          <w:rFonts w:ascii="Arial" w:hAnsi="Arial" w:cs="Arial"/>
          <w:color w:val="1F1F1F"/>
          <w:w w:val="105"/>
        </w:rPr>
        <w:t>one</w:t>
      </w:r>
      <w:r w:rsidRPr="004E2626">
        <w:rPr>
          <w:rFonts w:ascii="Arial" w:hAnsi="Arial" w:cs="Arial"/>
          <w:color w:val="1F1F1F"/>
          <w:spacing w:val="-16"/>
          <w:w w:val="105"/>
        </w:rPr>
        <w:t xml:space="preserve"> </w:t>
      </w:r>
      <w:r w:rsidRPr="004E2626">
        <w:rPr>
          <w:rFonts w:ascii="Arial" w:hAnsi="Arial" w:cs="Arial"/>
          <w:color w:val="1F1F1F"/>
          <w:w w:val="105"/>
        </w:rPr>
        <w:t>hundred</w:t>
      </w:r>
      <w:r w:rsidRPr="004E2626">
        <w:rPr>
          <w:rFonts w:ascii="Arial" w:hAnsi="Arial" w:cs="Arial"/>
          <w:color w:val="1F1F1F"/>
          <w:spacing w:val="-8"/>
          <w:w w:val="105"/>
        </w:rPr>
        <w:t xml:space="preserve"> </w:t>
      </w:r>
      <w:r w:rsidRPr="004E2626">
        <w:rPr>
          <w:rFonts w:ascii="Arial" w:hAnsi="Arial" w:cs="Arial"/>
          <w:color w:val="1F1F1F"/>
          <w:w w:val="105"/>
        </w:rPr>
        <w:t>(100)</w:t>
      </w:r>
      <w:r w:rsidRPr="004E2626">
        <w:rPr>
          <w:rFonts w:ascii="Arial" w:hAnsi="Arial" w:cs="Arial"/>
          <w:color w:val="1F1F1F"/>
          <w:spacing w:val="-14"/>
          <w:w w:val="105"/>
        </w:rPr>
        <w:t xml:space="preserve"> </w:t>
      </w:r>
      <w:r w:rsidRPr="004E2626">
        <w:rPr>
          <w:rFonts w:ascii="Arial" w:hAnsi="Arial" w:cs="Arial"/>
          <w:color w:val="1F1F1F"/>
          <w:w w:val="105"/>
        </w:rPr>
        <w:t>feet</w:t>
      </w:r>
      <w:r w:rsidRPr="004E2626">
        <w:rPr>
          <w:rFonts w:ascii="Arial" w:hAnsi="Arial" w:cs="Arial"/>
          <w:color w:val="1F1F1F"/>
          <w:spacing w:val="-15"/>
          <w:w w:val="105"/>
        </w:rPr>
        <w:t xml:space="preserve"> </w:t>
      </w:r>
      <w:r w:rsidRPr="004E2626">
        <w:rPr>
          <w:rFonts w:ascii="Arial" w:hAnsi="Arial" w:cs="Arial"/>
          <w:color w:val="1F1F1F"/>
          <w:w w:val="105"/>
        </w:rPr>
        <w:t>horizontal distance, from a</w:t>
      </w:r>
      <w:r w:rsidRPr="004E2626">
        <w:rPr>
          <w:rFonts w:ascii="Arial" w:hAnsi="Arial" w:cs="Arial"/>
          <w:color w:val="1F1F1F"/>
          <w:spacing w:val="-7"/>
          <w:w w:val="105"/>
        </w:rPr>
        <w:t xml:space="preserve"> </w:t>
      </w:r>
      <w:r w:rsidRPr="004E2626">
        <w:rPr>
          <w:rFonts w:ascii="Arial" w:hAnsi="Arial" w:cs="Arial"/>
          <w:color w:val="1F1F1F"/>
          <w:w w:val="105"/>
        </w:rPr>
        <w:t>great</w:t>
      </w:r>
      <w:r w:rsidRPr="004E2626">
        <w:rPr>
          <w:rFonts w:ascii="Arial" w:hAnsi="Arial" w:cs="Arial"/>
          <w:color w:val="1F1F1F"/>
          <w:spacing w:val="-1"/>
          <w:w w:val="105"/>
        </w:rPr>
        <w:t xml:space="preserve"> </w:t>
      </w:r>
      <w:r w:rsidRPr="004E2626">
        <w:rPr>
          <w:rFonts w:ascii="Arial" w:hAnsi="Arial" w:cs="Arial"/>
          <w:color w:val="1F1F1F"/>
          <w:w w:val="105"/>
        </w:rPr>
        <w:t>pond,</w:t>
      </w:r>
      <w:r w:rsidRPr="004E2626">
        <w:rPr>
          <w:rFonts w:ascii="Arial" w:hAnsi="Arial" w:cs="Arial"/>
          <w:color w:val="1F1F1F"/>
          <w:spacing w:val="-1"/>
          <w:w w:val="105"/>
        </w:rPr>
        <w:t xml:space="preserve"> </w:t>
      </w:r>
      <w:r w:rsidRPr="004E2626">
        <w:rPr>
          <w:rFonts w:ascii="Arial" w:hAnsi="Arial" w:cs="Arial"/>
          <w:color w:val="1F1F1F"/>
          <w:w w:val="105"/>
        </w:rPr>
        <w:t>defined pond</w:t>
      </w:r>
      <w:r w:rsidRPr="004E2626">
        <w:rPr>
          <w:rFonts w:ascii="Arial" w:hAnsi="Arial" w:cs="Arial"/>
          <w:color w:val="1F1F1F"/>
          <w:spacing w:val="-4"/>
          <w:w w:val="105"/>
        </w:rPr>
        <w:t xml:space="preserve"> </w:t>
      </w:r>
      <w:r w:rsidRPr="004E2626">
        <w:rPr>
          <w:rFonts w:ascii="Arial" w:hAnsi="Arial" w:cs="Arial"/>
          <w:color w:val="1F1F1F"/>
          <w:w w:val="105"/>
        </w:rPr>
        <w:t>or</w:t>
      </w:r>
      <w:r w:rsidRPr="004E2626">
        <w:rPr>
          <w:rFonts w:ascii="Arial" w:hAnsi="Arial" w:cs="Arial"/>
          <w:color w:val="1F1F1F"/>
          <w:spacing w:val="-8"/>
          <w:w w:val="105"/>
        </w:rPr>
        <w:t xml:space="preserve"> </w:t>
      </w:r>
      <w:r w:rsidRPr="004E2626">
        <w:rPr>
          <w:rFonts w:ascii="Arial" w:hAnsi="Arial" w:cs="Arial"/>
          <w:color w:val="1F1F1F"/>
          <w:w w:val="105"/>
        </w:rPr>
        <w:t>lake, defined</w:t>
      </w:r>
      <w:r w:rsidRPr="004E2626">
        <w:rPr>
          <w:rFonts w:ascii="Arial" w:hAnsi="Arial" w:cs="Arial"/>
          <w:color w:val="1F1F1F"/>
          <w:spacing w:val="-1"/>
          <w:w w:val="105"/>
        </w:rPr>
        <w:t xml:space="preserve"> </w:t>
      </w:r>
      <w:r w:rsidRPr="004E2626">
        <w:rPr>
          <w:rFonts w:ascii="Arial" w:hAnsi="Arial" w:cs="Arial"/>
          <w:color w:val="1F1F1F"/>
          <w:w w:val="105"/>
        </w:rPr>
        <w:t>stream,</w:t>
      </w:r>
      <w:r w:rsidRPr="004E2626">
        <w:rPr>
          <w:rFonts w:ascii="Arial" w:hAnsi="Arial" w:cs="Arial"/>
          <w:color w:val="1F1F1F"/>
          <w:spacing w:val="-6"/>
          <w:w w:val="105"/>
        </w:rPr>
        <w:t xml:space="preserve"> </w:t>
      </w:r>
      <w:r w:rsidRPr="004E2626">
        <w:rPr>
          <w:rFonts w:ascii="Arial" w:hAnsi="Arial" w:cs="Arial"/>
          <w:color w:val="1F1F1F"/>
          <w:w w:val="105"/>
        </w:rPr>
        <w:t>tributary stream, river</w:t>
      </w:r>
      <w:r w:rsidRPr="004E2626">
        <w:rPr>
          <w:rFonts w:ascii="Arial" w:hAnsi="Arial" w:cs="Arial"/>
          <w:color w:val="1F1F1F"/>
          <w:spacing w:val="-3"/>
          <w:w w:val="105"/>
        </w:rPr>
        <w:t xml:space="preserve"> </w:t>
      </w:r>
      <w:r w:rsidRPr="004E2626">
        <w:rPr>
          <w:rFonts w:ascii="Arial" w:hAnsi="Arial" w:cs="Arial"/>
          <w:color w:val="1F1F1F"/>
          <w:w w:val="105"/>
        </w:rPr>
        <w:t>or</w:t>
      </w:r>
      <w:r w:rsidRPr="004E2626">
        <w:rPr>
          <w:rFonts w:ascii="Arial" w:hAnsi="Arial" w:cs="Arial"/>
          <w:color w:val="1F1F1F"/>
          <w:spacing w:val="-6"/>
          <w:w w:val="105"/>
        </w:rPr>
        <w:t xml:space="preserve"> </w:t>
      </w:r>
      <w:r w:rsidRPr="004E2626">
        <w:rPr>
          <w:rFonts w:ascii="Arial" w:hAnsi="Arial" w:cs="Arial"/>
          <w:color w:val="1F1F1F"/>
          <w:w w:val="105"/>
        </w:rPr>
        <w:t>upland edge of a freshwater wetland. However, clearings shall not extend more than twenty (20) feet in</w:t>
      </w:r>
      <w:r w:rsidRPr="004E2626">
        <w:rPr>
          <w:rFonts w:ascii="Arial" w:hAnsi="Arial" w:cs="Arial"/>
          <w:color w:val="1F1F1F"/>
          <w:spacing w:val="-1"/>
          <w:w w:val="105"/>
        </w:rPr>
        <w:t xml:space="preserve"> </w:t>
      </w:r>
      <w:r w:rsidRPr="004E2626">
        <w:rPr>
          <w:rFonts w:ascii="Arial" w:hAnsi="Arial" w:cs="Arial"/>
          <w:color w:val="1F1F1F"/>
          <w:w w:val="105"/>
        </w:rPr>
        <w:t>any direction, emanating from the perimeter of</w:t>
      </w:r>
      <w:r w:rsidRPr="004E2626">
        <w:rPr>
          <w:rFonts w:ascii="Arial" w:hAnsi="Arial" w:cs="Arial"/>
          <w:color w:val="1F1F1F"/>
          <w:spacing w:val="-6"/>
          <w:w w:val="105"/>
        </w:rPr>
        <w:t xml:space="preserve"> </w:t>
      </w:r>
      <w:r w:rsidRPr="004E2626">
        <w:rPr>
          <w:rFonts w:ascii="Arial" w:hAnsi="Arial" w:cs="Arial"/>
          <w:color w:val="1F1F1F"/>
          <w:w w:val="105"/>
        </w:rPr>
        <w:t>said buildings, structures, septic</w:t>
      </w:r>
      <w:r w:rsidRPr="004E2626">
        <w:rPr>
          <w:rFonts w:ascii="Arial" w:hAnsi="Arial" w:cs="Arial"/>
          <w:color w:val="1F1F1F"/>
          <w:spacing w:val="-7"/>
          <w:w w:val="105"/>
        </w:rPr>
        <w:t xml:space="preserve"> </w:t>
      </w:r>
      <w:r w:rsidRPr="004E2626">
        <w:rPr>
          <w:rFonts w:ascii="Arial" w:hAnsi="Arial" w:cs="Arial"/>
          <w:color w:val="1F1F1F"/>
          <w:w w:val="105"/>
        </w:rPr>
        <w:t>systems and associated fields and</w:t>
      </w:r>
      <w:r w:rsidRPr="004E2626">
        <w:rPr>
          <w:rFonts w:ascii="Arial" w:hAnsi="Arial" w:cs="Arial"/>
          <w:color w:val="1F1F1F"/>
          <w:spacing w:val="-4"/>
          <w:w w:val="105"/>
        </w:rPr>
        <w:t xml:space="preserve"> </w:t>
      </w:r>
      <w:r w:rsidRPr="004E2626">
        <w:rPr>
          <w:rFonts w:ascii="Arial" w:hAnsi="Arial" w:cs="Arial"/>
          <w:color w:val="1F1F1F"/>
          <w:w w:val="105"/>
        </w:rPr>
        <w:t>driveways, and</w:t>
      </w:r>
      <w:r w:rsidRPr="004E2626">
        <w:rPr>
          <w:rFonts w:ascii="Arial" w:hAnsi="Arial" w:cs="Arial"/>
          <w:color w:val="1F1F1F"/>
          <w:spacing w:val="-2"/>
          <w:w w:val="105"/>
        </w:rPr>
        <w:t xml:space="preserve"> </w:t>
      </w:r>
      <w:r w:rsidRPr="004E2626">
        <w:rPr>
          <w:rFonts w:ascii="Arial" w:hAnsi="Arial" w:cs="Arial"/>
          <w:color w:val="1F1F1F"/>
          <w:w w:val="105"/>
        </w:rPr>
        <w:t>shall</w:t>
      </w:r>
      <w:r>
        <w:rPr>
          <w:rFonts w:ascii="Arial" w:hAnsi="Arial" w:cs="Arial"/>
          <w:color w:val="1F1F1F"/>
          <w:w w:val="105"/>
        </w:rPr>
        <w:t xml:space="preserve"> </w:t>
      </w:r>
      <w:r w:rsidRPr="004E2626">
        <w:rPr>
          <w:rFonts w:ascii="Arial" w:hAnsi="Arial" w:cs="Arial"/>
          <w:color w:val="1F1F1F"/>
          <w:w w:val="105"/>
        </w:rPr>
        <w:t>not</w:t>
      </w:r>
      <w:r w:rsidRPr="004E2626">
        <w:rPr>
          <w:rFonts w:ascii="Arial" w:hAnsi="Arial" w:cs="Arial"/>
          <w:color w:val="1F1F1F"/>
          <w:spacing w:val="-13"/>
          <w:w w:val="105"/>
        </w:rPr>
        <w:t xml:space="preserve"> </w:t>
      </w:r>
      <w:r w:rsidRPr="004E2626">
        <w:rPr>
          <w:rFonts w:ascii="Arial" w:hAnsi="Arial" w:cs="Arial"/>
          <w:color w:val="1F1F1F"/>
          <w:w w:val="105"/>
        </w:rPr>
        <w:t>intrude</w:t>
      </w:r>
      <w:r w:rsidRPr="004E2626">
        <w:rPr>
          <w:rFonts w:ascii="Arial" w:hAnsi="Arial" w:cs="Arial"/>
          <w:color w:val="1F1F1F"/>
          <w:spacing w:val="-5"/>
          <w:w w:val="105"/>
        </w:rPr>
        <w:t xml:space="preserve"> </w:t>
      </w:r>
      <w:r w:rsidRPr="004E2626">
        <w:rPr>
          <w:rFonts w:ascii="Arial" w:hAnsi="Arial" w:cs="Arial"/>
          <w:color w:val="1F1F1F"/>
          <w:w w:val="105"/>
        </w:rPr>
        <w:t>into</w:t>
      </w:r>
      <w:r w:rsidRPr="004E2626">
        <w:rPr>
          <w:rFonts w:ascii="Arial" w:hAnsi="Arial" w:cs="Arial"/>
          <w:color w:val="1F1F1F"/>
          <w:spacing w:val="-10"/>
          <w:w w:val="105"/>
        </w:rPr>
        <w:t xml:space="preserve"> </w:t>
      </w:r>
      <w:r w:rsidRPr="004E2626">
        <w:rPr>
          <w:rFonts w:ascii="Arial" w:hAnsi="Arial" w:cs="Arial"/>
          <w:color w:val="1F1F1F"/>
          <w:w w:val="105"/>
        </w:rPr>
        <w:t>the</w:t>
      </w:r>
      <w:r w:rsidRPr="004E2626">
        <w:rPr>
          <w:rFonts w:ascii="Arial" w:hAnsi="Arial" w:cs="Arial"/>
          <w:color w:val="1F1F1F"/>
          <w:spacing w:val="-10"/>
          <w:w w:val="105"/>
        </w:rPr>
        <w:t xml:space="preserve"> </w:t>
      </w:r>
      <w:r w:rsidRPr="004E2626">
        <w:rPr>
          <w:rFonts w:ascii="Arial" w:hAnsi="Arial" w:cs="Arial"/>
          <w:color w:val="1F1F1F"/>
          <w:w w:val="105"/>
        </w:rPr>
        <w:t>100-foot</w:t>
      </w:r>
      <w:r w:rsidRPr="004E2626">
        <w:rPr>
          <w:rFonts w:ascii="Arial" w:hAnsi="Arial" w:cs="Arial"/>
          <w:color w:val="1F1F1F"/>
          <w:spacing w:val="-1"/>
          <w:w w:val="105"/>
        </w:rPr>
        <w:t xml:space="preserve"> </w:t>
      </w:r>
      <w:r w:rsidRPr="004E2626">
        <w:rPr>
          <w:rFonts w:ascii="Arial" w:hAnsi="Arial" w:cs="Arial"/>
          <w:color w:val="1F1F1F"/>
          <w:w w:val="105"/>
        </w:rPr>
        <w:t>buffer</w:t>
      </w:r>
      <w:r w:rsidRPr="004E2626">
        <w:rPr>
          <w:rFonts w:ascii="Arial" w:hAnsi="Arial" w:cs="Arial"/>
          <w:color w:val="1F1F1F"/>
          <w:spacing w:val="-10"/>
          <w:w w:val="105"/>
        </w:rPr>
        <w:t xml:space="preserve"> </w:t>
      </w:r>
      <w:r w:rsidRPr="004E2626">
        <w:rPr>
          <w:rFonts w:ascii="Arial" w:hAnsi="Arial" w:cs="Arial"/>
          <w:color w:val="1F1F1F"/>
          <w:w w:val="105"/>
        </w:rPr>
        <w:t>strip,</w:t>
      </w:r>
      <w:r w:rsidRPr="004E2626">
        <w:rPr>
          <w:rFonts w:ascii="Arial" w:hAnsi="Arial" w:cs="Arial"/>
          <w:color w:val="1F1F1F"/>
          <w:spacing w:val="-11"/>
          <w:w w:val="105"/>
        </w:rPr>
        <w:t xml:space="preserve"> </w:t>
      </w:r>
      <w:r w:rsidRPr="004E2626">
        <w:rPr>
          <w:rFonts w:ascii="Arial" w:hAnsi="Arial" w:cs="Arial"/>
          <w:color w:val="1F1F1F"/>
          <w:w w:val="105"/>
        </w:rPr>
        <w:t>and</w:t>
      </w:r>
      <w:r w:rsidRPr="004E2626">
        <w:rPr>
          <w:rFonts w:ascii="Arial" w:hAnsi="Arial" w:cs="Arial"/>
          <w:color w:val="1F1F1F"/>
          <w:spacing w:val="-14"/>
          <w:w w:val="105"/>
        </w:rPr>
        <w:t xml:space="preserve"> </w:t>
      </w:r>
      <w:r w:rsidRPr="004E2626">
        <w:rPr>
          <w:rFonts w:ascii="Arial" w:hAnsi="Arial" w:cs="Arial"/>
          <w:color w:val="1F1F1F"/>
          <w:w w:val="105"/>
        </w:rPr>
        <w:t>shall</w:t>
      </w:r>
      <w:r w:rsidRPr="004E2626">
        <w:rPr>
          <w:rFonts w:ascii="Arial" w:hAnsi="Arial" w:cs="Arial"/>
          <w:color w:val="1F1F1F"/>
          <w:spacing w:val="-10"/>
          <w:w w:val="105"/>
        </w:rPr>
        <w:t xml:space="preserve"> </w:t>
      </w:r>
      <w:r w:rsidRPr="004E2626">
        <w:rPr>
          <w:rFonts w:ascii="Arial" w:hAnsi="Arial" w:cs="Arial"/>
          <w:color w:val="1F1F1F"/>
          <w:w w:val="105"/>
        </w:rPr>
        <w:t>not</w:t>
      </w:r>
      <w:r w:rsidRPr="004E2626">
        <w:rPr>
          <w:rFonts w:ascii="Arial" w:hAnsi="Arial" w:cs="Arial"/>
          <w:color w:val="1F1F1F"/>
          <w:spacing w:val="-7"/>
          <w:w w:val="105"/>
        </w:rPr>
        <w:t xml:space="preserve"> </w:t>
      </w:r>
      <w:r w:rsidRPr="004E2626">
        <w:rPr>
          <w:rFonts w:ascii="Arial" w:hAnsi="Arial" w:cs="Arial"/>
          <w:color w:val="1F1F1F"/>
          <w:w w:val="105"/>
        </w:rPr>
        <w:t>be</w:t>
      </w:r>
      <w:r w:rsidRPr="004E2626">
        <w:rPr>
          <w:rFonts w:ascii="Arial" w:hAnsi="Arial" w:cs="Arial"/>
          <w:color w:val="1F1F1F"/>
          <w:spacing w:val="-14"/>
          <w:w w:val="105"/>
        </w:rPr>
        <w:t xml:space="preserve"> </w:t>
      </w:r>
      <w:r w:rsidRPr="004E2626">
        <w:rPr>
          <w:rFonts w:ascii="Arial" w:hAnsi="Arial" w:cs="Arial"/>
          <w:color w:val="1F1F1F"/>
          <w:w w:val="105"/>
        </w:rPr>
        <w:t>within</w:t>
      </w:r>
      <w:r w:rsidRPr="004E2626">
        <w:rPr>
          <w:rFonts w:ascii="Arial" w:hAnsi="Arial" w:cs="Arial"/>
          <w:color w:val="1F1F1F"/>
          <w:spacing w:val="-2"/>
          <w:w w:val="105"/>
        </w:rPr>
        <w:t xml:space="preserve"> </w:t>
      </w:r>
      <w:r w:rsidRPr="004E2626">
        <w:rPr>
          <w:rFonts w:ascii="Arial" w:hAnsi="Arial" w:cs="Arial"/>
          <w:color w:val="1F1F1F"/>
          <w:w w:val="105"/>
        </w:rPr>
        <w:t>ten</w:t>
      </w:r>
      <w:r w:rsidRPr="004E2626">
        <w:rPr>
          <w:rFonts w:ascii="Arial" w:hAnsi="Arial" w:cs="Arial"/>
          <w:color w:val="1F1F1F"/>
          <w:spacing w:val="-15"/>
          <w:w w:val="105"/>
        </w:rPr>
        <w:t xml:space="preserve"> </w:t>
      </w:r>
      <w:r w:rsidRPr="004E2626">
        <w:rPr>
          <w:rFonts w:ascii="Arial" w:hAnsi="Arial" w:cs="Arial"/>
          <w:color w:val="1F1F1F"/>
          <w:w w:val="105"/>
        </w:rPr>
        <w:t>(10)</w:t>
      </w:r>
      <w:r w:rsidRPr="004E2626">
        <w:rPr>
          <w:rFonts w:ascii="Arial" w:hAnsi="Arial" w:cs="Arial"/>
          <w:color w:val="1F1F1F"/>
          <w:spacing w:val="-13"/>
          <w:w w:val="105"/>
        </w:rPr>
        <w:t xml:space="preserve"> </w:t>
      </w:r>
      <w:r w:rsidRPr="004E2626">
        <w:rPr>
          <w:rFonts w:ascii="Arial" w:hAnsi="Arial" w:cs="Arial"/>
          <w:color w:val="1F1F1F"/>
          <w:w w:val="105"/>
        </w:rPr>
        <w:t>feet</w:t>
      </w:r>
      <w:r w:rsidRPr="004E2626">
        <w:rPr>
          <w:rFonts w:ascii="Arial" w:hAnsi="Arial" w:cs="Arial"/>
          <w:color w:val="1F1F1F"/>
          <w:spacing w:val="-11"/>
          <w:w w:val="105"/>
        </w:rPr>
        <w:t xml:space="preserve"> </w:t>
      </w:r>
      <w:r w:rsidRPr="004E2626">
        <w:rPr>
          <w:rFonts w:ascii="Arial" w:hAnsi="Arial" w:cs="Arial"/>
          <w:color w:val="1F1F1F"/>
          <w:w w:val="105"/>
        </w:rPr>
        <w:t>of</w:t>
      </w:r>
      <w:r w:rsidRPr="004E2626">
        <w:rPr>
          <w:rFonts w:ascii="Arial" w:hAnsi="Arial" w:cs="Arial"/>
          <w:color w:val="1F1F1F"/>
          <w:spacing w:val="-13"/>
          <w:w w:val="105"/>
        </w:rPr>
        <w:t xml:space="preserve"> </w:t>
      </w:r>
      <w:r w:rsidRPr="004E2626">
        <w:rPr>
          <w:rFonts w:ascii="Arial" w:hAnsi="Arial" w:cs="Arial"/>
          <w:color w:val="1F1F1F"/>
          <w:w w:val="105"/>
        </w:rPr>
        <w:t>a side lot line.</w:t>
      </w:r>
    </w:p>
    <w:p w14:paraId="4F3EAC84" w14:textId="77777777" w:rsidR="00E241DD" w:rsidRPr="00623160" w:rsidRDefault="00E241DD" w:rsidP="00E241DD">
      <w:pPr>
        <w:pStyle w:val="BodyText"/>
        <w:spacing w:before="240" w:line="252" w:lineRule="auto"/>
        <w:ind w:left="720"/>
        <w:jc w:val="both"/>
        <w:rPr>
          <w:rFonts w:ascii="Arial" w:hAnsi="Arial" w:cs="Arial"/>
          <w:sz w:val="22"/>
          <w:szCs w:val="22"/>
        </w:rPr>
      </w:pPr>
      <w:r w:rsidRPr="00623160">
        <w:rPr>
          <w:rFonts w:ascii="Arial" w:hAnsi="Arial" w:cs="Arial"/>
          <w:color w:val="1F1F1F"/>
          <w:sz w:val="22"/>
          <w:szCs w:val="22"/>
        </w:rPr>
        <w:t xml:space="preserve">In no event shall cleared openings for development, including but not limited to principal and accessory structures, driveways, and sewage disposal areas, exceed in the aggregate 25% of </w:t>
      </w:r>
      <w:r w:rsidRPr="00623160">
        <w:rPr>
          <w:rFonts w:ascii="Arial" w:hAnsi="Arial" w:cs="Arial"/>
          <w:color w:val="1F1F1F"/>
          <w:sz w:val="22"/>
          <w:szCs w:val="22"/>
        </w:rPr>
        <w:lastRenderedPageBreak/>
        <w:t>the lot area or ten thousand (10,000) square feet, whichever is greater, including land previously developed.</w:t>
      </w:r>
    </w:p>
    <w:p w14:paraId="326D2B21" w14:textId="77777777" w:rsidR="00E241DD" w:rsidRPr="00623160" w:rsidRDefault="00E241DD" w:rsidP="00E241DD">
      <w:pPr>
        <w:pStyle w:val="ListParagraph"/>
        <w:numPr>
          <w:ilvl w:val="1"/>
          <w:numId w:val="1"/>
        </w:numPr>
        <w:spacing w:before="240" w:line="249" w:lineRule="auto"/>
        <w:ind w:left="720" w:hanging="720"/>
        <w:contextualSpacing w:val="0"/>
        <w:jc w:val="both"/>
        <w:rPr>
          <w:rFonts w:ascii="Arial" w:hAnsi="Arial" w:cs="Arial"/>
          <w:color w:val="1F1F1F"/>
        </w:rPr>
      </w:pPr>
      <w:r w:rsidRPr="00623160">
        <w:rPr>
          <w:rFonts w:ascii="Arial" w:hAnsi="Arial" w:cs="Arial"/>
          <w:color w:val="1F1F1F"/>
        </w:rPr>
        <w:t>Clearing or removal of vegetation other than as specified in ss. 3-b 1) above is permitted with the following restrictions:</w:t>
      </w:r>
    </w:p>
    <w:p w14:paraId="211C6F66" w14:textId="77777777" w:rsidR="00E241DD" w:rsidRPr="004E2626" w:rsidRDefault="00E241DD" w:rsidP="00E241DD">
      <w:pPr>
        <w:spacing w:before="240" w:line="252" w:lineRule="auto"/>
        <w:ind w:left="1440" w:hanging="720"/>
        <w:rPr>
          <w:rFonts w:ascii="Arial" w:hAnsi="Arial" w:cs="Arial"/>
        </w:rPr>
      </w:pPr>
      <w:r>
        <w:rPr>
          <w:rFonts w:ascii="Arial" w:hAnsi="Arial" w:cs="Arial"/>
          <w:color w:val="1F1F1F"/>
        </w:rPr>
        <w:t>a.</w:t>
      </w:r>
      <w:r>
        <w:rPr>
          <w:rFonts w:ascii="Arial" w:hAnsi="Arial" w:cs="Arial"/>
          <w:color w:val="1F1F1F"/>
        </w:rPr>
        <w:tab/>
      </w:r>
      <w:r w:rsidRPr="004E2626">
        <w:rPr>
          <w:rFonts w:ascii="Arial" w:hAnsi="Arial" w:cs="Arial"/>
          <w:color w:val="1F1F1F"/>
        </w:rPr>
        <w:t>A well-distributed stand of trees shall be maintained</w:t>
      </w:r>
      <w:r w:rsidRPr="004E2626">
        <w:rPr>
          <w:rFonts w:ascii="Arial" w:hAnsi="Arial" w:cs="Arial"/>
          <w:color w:val="1F1F1F"/>
          <w:spacing w:val="40"/>
        </w:rPr>
        <w:t xml:space="preserve"> </w:t>
      </w:r>
      <w:r w:rsidRPr="004E2626">
        <w:rPr>
          <w:rFonts w:ascii="Arial" w:hAnsi="Arial" w:cs="Arial"/>
          <w:color w:val="1F1F1F"/>
        </w:rPr>
        <w:t>within the zone, and harvesting</w:t>
      </w:r>
      <w:r w:rsidRPr="004E2626">
        <w:rPr>
          <w:rFonts w:ascii="Arial" w:hAnsi="Arial" w:cs="Arial"/>
          <w:color w:val="1F1F1F"/>
          <w:spacing w:val="40"/>
        </w:rPr>
        <w:t xml:space="preserve"> </w:t>
      </w:r>
      <w:r w:rsidRPr="004E2626">
        <w:rPr>
          <w:rFonts w:ascii="Arial" w:hAnsi="Arial" w:cs="Arial"/>
          <w:color w:val="1F1F1F"/>
        </w:rPr>
        <w:t>shall</w:t>
      </w:r>
      <w:r w:rsidRPr="004E2626">
        <w:rPr>
          <w:rFonts w:ascii="Arial" w:hAnsi="Arial" w:cs="Arial"/>
          <w:color w:val="1F1F1F"/>
          <w:spacing w:val="40"/>
        </w:rPr>
        <w:t xml:space="preserve"> </w:t>
      </w:r>
      <w:r w:rsidRPr="004E2626">
        <w:rPr>
          <w:rFonts w:ascii="Arial" w:hAnsi="Arial" w:cs="Arial"/>
          <w:color w:val="1F1F1F"/>
        </w:rPr>
        <w:t>not</w:t>
      </w:r>
      <w:r w:rsidRPr="004E2626">
        <w:rPr>
          <w:rFonts w:ascii="Arial" w:hAnsi="Arial" w:cs="Arial"/>
          <w:color w:val="1F1F1F"/>
          <w:spacing w:val="33"/>
        </w:rPr>
        <w:t xml:space="preserve"> </w:t>
      </w:r>
      <w:r w:rsidRPr="004E2626">
        <w:rPr>
          <w:rFonts w:ascii="Arial" w:hAnsi="Arial" w:cs="Arial"/>
          <w:color w:val="1F1F1F"/>
        </w:rPr>
        <w:t>create</w:t>
      </w:r>
      <w:r w:rsidRPr="004E2626">
        <w:rPr>
          <w:rFonts w:ascii="Arial" w:hAnsi="Arial" w:cs="Arial"/>
          <w:color w:val="1F1F1F"/>
          <w:spacing w:val="36"/>
        </w:rPr>
        <w:t xml:space="preserve"> </w:t>
      </w:r>
      <w:r w:rsidRPr="004E2626">
        <w:rPr>
          <w:rFonts w:ascii="Arial" w:hAnsi="Arial" w:cs="Arial"/>
          <w:color w:val="1F1F1F"/>
        </w:rPr>
        <w:t>a single</w:t>
      </w:r>
      <w:r w:rsidRPr="004E2626">
        <w:rPr>
          <w:rFonts w:ascii="Arial" w:hAnsi="Arial" w:cs="Arial"/>
          <w:color w:val="1F1F1F"/>
          <w:spacing w:val="25"/>
        </w:rPr>
        <w:t xml:space="preserve"> </w:t>
      </w:r>
      <w:r w:rsidRPr="004E2626">
        <w:rPr>
          <w:rFonts w:ascii="Arial" w:hAnsi="Arial" w:cs="Arial"/>
          <w:color w:val="1F1F1F"/>
        </w:rPr>
        <w:t>opening</w:t>
      </w:r>
      <w:r w:rsidRPr="004E2626">
        <w:rPr>
          <w:rFonts w:ascii="Arial" w:hAnsi="Arial" w:cs="Arial"/>
          <w:color w:val="1F1F1F"/>
          <w:spacing w:val="40"/>
        </w:rPr>
        <w:t xml:space="preserve"> </w:t>
      </w:r>
      <w:r w:rsidRPr="004E2626">
        <w:rPr>
          <w:rFonts w:ascii="Arial" w:hAnsi="Arial" w:cs="Arial"/>
          <w:color w:val="1F1F1F"/>
        </w:rPr>
        <w:t>greater</w:t>
      </w:r>
      <w:r w:rsidRPr="004E2626">
        <w:rPr>
          <w:rFonts w:ascii="Arial" w:hAnsi="Arial" w:cs="Arial"/>
          <w:color w:val="1F1F1F"/>
          <w:spacing w:val="33"/>
        </w:rPr>
        <w:t xml:space="preserve"> </w:t>
      </w:r>
      <w:r w:rsidRPr="004E2626">
        <w:rPr>
          <w:rFonts w:ascii="Arial" w:hAnsi="Arial" w:cs="Arial"/>
          <w:color w:val="1F1F1F"/>
        </w:rPr>
        <w:t>than</w:t>
      </w:r>
      <w:r w:rsidRPr="004E2626">
        <w:rPr>
          <w:rFonts w:ascii="Arial" w:hAnsi="Arial" w:cs="Arial"/>
          <w:color w:val="1F1F1F"/>
          <w:spacing w:val="40"/>
        </w:rPr>
        <w:t xml:space="preserve"> </w:t>
      </w:r>
      <w:r w:rsidRPr="004E2626">
        <w:rPr>
          <w:rFonts w:ascii="Arial" w:hAnsi="Arial" w:cs="Arial"/>
          <w:color w:val="1F1F1F"/>
        </w:rPr>
        <w:t>ten thousand (10,000) square feet in the forest canopy. Where such openings exceed five thousand</w:t>
      </w:r>
      <w:r w:rsidRPr="004E2626">
        <w:rPr>
          <w:rFonts w:ascii="Arial" w:hAnsi="Arial" w:cs="Arial"/>
          <w:color w:val="1F1F1F"/>
          <w:spacing w:val="36"/>
        </w:rPr>
        <w:t xml:space="preserve"> </w:t>
      </w:r>
      <w:r w:rsidRPr="004E2626">
        <w:rPr>
          <w:rFonts w:ascii="Arial" w:hAnsi="Arial" w:cs="Arial"/>
          <w:color w:val="1F1F1F"/>
        </w:rPr>
        <w:t>(5000)</w:t>
      </w:r>
      <w:r w:rsidRPr="004E2626">
        <w:rPr>
          <w:rFonts w:ascii="Arial" w:hAnsi="Arial" w:cs="Arial"/>
          <w:color w:val="1F1F1F"/>
          <w:spacing w:val="26"/>
        </w:rPr>
        <w:t xml:space="preserve"> </w:t>
      </w:r>
      <w:r w:rsidRPr="004E2626">
        <w:rPr>
          <w:rFonts w:ascii="Arial" w:hAnsi="Arial" w:cs="Arial"/>
          <w:color w:val="1F1F1F"/>
        </w:rPr>
        <w:t>square</w:t>
      </w:r>
      <w:r w:rsidRPr="004E2626">
        <w:rPr>
          <w:rFonts w:ascii="Arial" w:hAnsi="Arial" w:cs="Arial"/>
          <w:color w:val="1F1F1F"/>
          <w:spacing w:val="28"/>
        </w:rPr>
        <w:t xml:space="preserve"> </w:t>
      </w:r>
      <w:r w:rsidRPr="004E2626">
        <w:rPr>
          <w:rFonts w:ascii="Arial" w:hAnsi="Arial" w:cs="Arial"/>
          <w:color w:val="1F1F1F"/>
        </w:rPr>
        <w:t>feet:</w:t>
      </w:r>
      <w:r w:rsidRPr="004E2626">
        <w:rPr>
          <w:rFonts w:ascii="Arial" w:hAnsi="Arial" w:cs="Arial"/>
          <w:color w:val="1F1F1F"/>
          <w:spacing w:val="28"/>
        </w:rPr>
        <w:t xml:space="preserve"> </w:t>
      </w:r>
      <w:r w:rsidRPr="004E2626">
        <w:rPr>
          <w:rFonts w:ascii="Arial" w:hAnsi="Arial" w:cs="Arial"/>
          <w:color w:val="1F1F1F"/>
        </w:rPr>
        <w:t>they shall</w:t>
      </w:r>
      <w:r w:rsidRPr="004E2626">
        <w:rPr>
          <w:rFonts w:ascii="Arial" w:hAnsi="Arial" w:cs="Arial"/>
          <w:color w:val="1F1F1F"/>
          <w:spacing w:val="40"/>
        </w:rPr>
        <w:t xml:space="preserve"> </w:t>
      </w:r>
      <w:r w:rsidRPr="004E2626">
        <w:rPr>
          <w:rFonts w:ascii="Arial" w:hAnsi="Arial" w:cs="Arial"/>
          <w:color w:val="1F1F1F"/>
        </w:rPr>
        <w:t>be at least</w:t>
      </w:r>
      <w:r w:rsidRPr="004E2626">
        <w:rPr>
          <w:rFonts w:ascii="Arial" w:hAnsi="Arial" w:cs="Arial"/>
          <w:color w:val="1F1F1F"/>
          <w:spacing w:val="32"/>
        </w:rPr>
        <w:t xml:space="preserve"> </w:t>
      </w:r>
      <w:r w:rsidRPr="004E2626">
        <w:rPr>
          <w:rFonts w:ascii="Arial" w:hAnsi="Arial" w:cs="Arial"/>
          <w:color w:val="1F1F1F"/>
        </w:rPr>
        <w:t>one hundred</w:t>
      </w:r>
      <w:r w:rsidRPr="004E2626">
        <w:rPr>
          <w:rFonts w:ascii="Arial" w:hAnsi="Arial" w:cs="Arial"/>
          <w:color w:val="1F1F1F"/>
          <w:spacing w:val="35"/>
        </w:rPr>
        <w:t xml:space="preserve"> </w:t>
      </w:r>
      <w:r w:rsidRPr="004E2626">
        <w:rPr>
          <w:rFonts w:ascii="Arial" w:hAnsi="Arial" w:cs="Arial"/>
          <w:color w:val="1F1F1F"/>
        </w:rPr>
        <w:t>(100)</w:t>
      </w:r>
      <w:r w:rsidRPr="004E2626">
        <w:rPr>
          <w:rFonts w:ascii="Arial" w:hAnsi="Arial" w:cs="Arial"/>
          <w:color w:val="1F1F1F"/>
          <w:spacing w:val="28"/>
        </w:rPr>
        <w:t xml:space="preserve"> </w:t>
      </w:r>
      <w:r w:rsidRPr="004E2626">
        <w:rPr>
          <w:rFonts w:ascii="Arial" w:hAnsi="Arial" w:cs="Arial"/>
          <w:color w:val="1F1F1F"/>
        </w:rPr>
        <w:t>feet apart</w:t>
      </w:r>
      <w:r w:rsidRPr="004E2626">
        <w:rPr>
          <w:rFonts w:ascii="Arial" w:hAnsi="Arial" w:cs="Arial"/>
          <w:color w:val="1F1F1F"/>
          <w:spacing w:val="23"/>
        </w:rPr>
        <w:t xml:space="preserve"> </w:t>
      </w:r>
      <w:r w:rsidRPr="004E2626">
        <w:rPr>
          <w:rFonts w:ascii="Arial" w:hAnsi="Arial" w:cs="Arial"/>
          <w:color w:val="1F1F1F"/>
        </w:rPr>
        <w:t>and at least fifty (50) feet from a side lot line. In the absence</w:t>
      </w:r>
      <w:r w:rsidRPr="004E2626">
        <w:rPr>
          <w:rFonts w:ascii="Arial" w:hAnsi="Arial" w:cs="Arial"/>
          <w:color w:val="1F1F1F"/>
          <w:spacing w:val="36"/>
        </w:rPr>
        <w:t xml:space="preserve"> </w:t>
      </w:r>
      <w:r w:rsidRPr="004E2626">
        <w:rPr>
          <w:rFonts w:ascii="Arial" w:hAnsi="Arial" w:cs="Arial"/>
          <w:color w:val="1F1F1F"/>
        </w:rPr>
        <w:t>of existing new growth, reforestation shall be accomplished to reestablish the uniformity and pattern of tree growth existing at the site.</w:t>
      </w:r>
    </w:p>
    <w:p w14:paraId="5AEA70CC" w14:textId="77777777" w:rsidR="00E241DD" w:rsidRDefault="00E241DD" w:rsidP="00E241DD">
      <w:pPr>
        <w:spacing w:before="240" w:line="258" w:lineRule="exact"/>
        <w:ind w:left="1440" w:hanging="720"/>
        <w:rPr>
          <w:rFonts w:ascii="Arial" w:hAnsi="Arial" w:cs="Arial"/>
        </w:rPr>
      </w:pPr>
      <w:r>
        <w:rPr>
          <w:rFonts w:ascii="Arial" w:hAnsi="Arial" w:cs="Arial"/>
          <w:color w:val="1F1F1F"/>
        </w:rPr>
        <w:t>b.</w:t>
      </w:r>
      <w:r>
        <w:rPr>
          <w:rFonts w:ascii="Arial" w:hAnsi="Arial" w:cs="Arial"/>
          <w:color w:val="1F1F1F"/>
        </w:rPr>
        <w:tab/>
      </w:r>
      <w:r w:rsidRPr="004E2626">
        <w:rPr>
          <w:rFonts w:ascii="Arial" w:hAnsi="Arial" w:cs="Arial"/>
          <w:color w:val="1F1F1F"/>
        </w:rPr>
        <w:t>Clearing</w:t>
      </w:r>
      <w:r w:rsidRPr="004E2626">
        <w:rPr>
          <w:rFonts w:ascii="Arial" w:hAnsi="Arial" w:cs="Arial"/>
          <w:color w:val="1F1F1F"/>
          <w:spacing w:val="14"/>
        </w:rPr>
        <w:t xml:space="preserve"> </w:t>
      </w:r>
      <w:r w:rsidRPr="004E2626">
        <w:rPr>
          <w:rFonts w:ascii="Arial" w:hAnsi="Arial" w:cs="Arial"/>
          <w:color w:val="1F1F1F"/>
        </w:rPr>
        <w:t>shall</w:t>
      </w:r>
      <w:r w:rsidRPr="004E2626">
        <w:rPr>
          <w:rFonts w:ascii="Arial" w:hAnsi="Arial" w:cs="Arial"/>
          <w:color w:val="1F1F1F"/>
          <w:spacing w:val="28"/>
        </w:rPr>
        <w:t xml:space="preserve"> </w:t>
      </w:r>
      <w:r w:rsidRPr="004E2626">
        <w:rPr>
          <w:rFonts w:ascii="Arial" w:hAnsi="Arial" w:cs="Arial"/>
          <w:color w:val="1F1F1F"/>
        </w:rPr>
        <w:t>not</w:t>
      </w:r>
      <w:r w:rsidRPr="004E2626">
        <w:rPr>
          <w:rFonts w:ascii="Arial" w:hAnsi="Arial" w:cs="Arial"/>
          <w:color w:val="1F1F1F"/>
          <w:spacing w:val="12"/>
        </w:rPr>
        <w:t xml:space="preserve"> </w:t>
      </w:r>
      <w:r w:rsidRPr="004E2626">
        <w:rPr>
          <w:rFonts w:ascii="Arial" w:hAnsi="Arial" w:cs="Arial"/>
          <w:color w:val="1F1F1F"/>
        </w:rPr>
        <w:t>remove</w:t>
      </w:r>
      <w:r w:rsidRPr="004E2626">
        <w:rPr>
          <w:rFonts w:ascii="Arial" w:hAnsi="Arial" w:cs="Arial"/>
          <w:color w:val="1F1F1F"/>
          <w:spacing w:val="26"/>
        </w:rPr>
        <w:t xml:space="preserve"> </w:t>
      </w:r>
      <w:r w:rsidRPr="004E2626">
        <w:rPr>
          <w:rFonts w:ascii="Arial" w:hAnsi="Arial" w:cs="Arial"/>
          <w:color w:val="1F1F1F"/>
        </w:rPr>
        <w:t>more</w:t>
      </w:r>
      <w:r w:rsidRPr="004E2626">
        <w:rPr>
          <w:rFonts w:ascii="Arial" w:hAnsi="Arial" w:cs="Arial"/>
          <w:color w:val="1F1F1F"/>
          <w:spacing w:val="11"/>
        </w:rPr>
        <w:t xml:space="preserve"> </w:t>
      </w:r>
      <w:r w:rsidRPr="004E2626">
        <w:rPr>
          <w:rFonts w:ascii="Arial" w:hAnsi="Arial" w:cs="Arial"/>
          <w:color w:val="1F1F1F"/>
        </w:rPr>
        <w:t>than</w:t>
      </w:r>
      <w:r w:rsidRPr="004E2626">
        <w:rPr>
          <w:rFonts w:ascii="Arial" w:hAnsi="Arial" w:cs="Arial"/>
          <w:color w:val="1F1F1F"/>
          <w:spacing w:val="10"/>
        </w:rPr>
        <w:t xml:space="preserve"> </w:t>
      </w:r>
      <w:r w:rsidRPr="004E2626">
        <w:rPr>
          <w:rFonts w:ascii="Arial" w:hAnsi="Arial" w:cs="Arial"/>
          <w:color w:val="1F1F1F"/>
        </w:rPr>
        <w:t>40%</w:t>
      </w:r>
      <w:r w:rsidRPr="004E2626">
        <w:rPr>
          <w:rFonts w:ascii="Arial" w:hAnsi="Arial" w:cs="Arial"/>
          <w:color w:val="1F1F1F"/>
          <w:spacing w:val="11"/>
        </w:rPr>
        <w:t xml:space="preserve"> </w:t>
      </w:r>
      <w:r w:rsidRPr="004E2626">
        <w:rPr>
          <w:rFonts w:ascii="Arial" w:hAnsi="Arial" w:cs="Arial"/>
          <w:color w:val="1F1F1F"/>
        </w:rPr>
        <w:t>of</w:t>
      </w:r>
      <w:r w:rsidRPr="004E2626">
        <w:rPr>
          <w:rFonts w:ascii="Arial" w:hAnsi="Arial" w:cs="Arial"/>
          <w:color w:val="1F1F1F"/>
          <w:spacing w:val="14"/>
        </w:rPr>
        <w:t xml:space="preserve"> </w:t>
      </w:r>
      <w:r w:rsidRPr="004E2626">
        <w:rPr>
          <w:rFonts w:ascii="Arial" w:hAnsi="Arial" w:cs="Arial"/>
          <w:color w:val="1F1F1F"/>
        </w:rPr>
        <w:t>the</w:t>
      </w:r>
      <w:r w:rsidRPr="004E2626">
        <w:rPr>
          <w:rFonts w:ascii="Arial" w:hAnsi="Arial" w:cs="Arial"/>
          <w:color w:val="1F1F1F"/>
          <w:spacing w:val="9"/>
        </w:rPr>
        <w:t xml:space="preserve"> </w:t>
      </w:r>
      <w:r w:rsidRPr="004E2626">
        <w:rPr>
          <w:rFonts w:ascii="Arial" w:hAnsi="Arial" w:cs="Arial"/>
          <w:color w:val="1F1F1F"/>
        </w:rPr>
        <w:t>volume</w:t>
      </w:r>
      <w:r w:rsidRPr="004E2626">
        <w:rPr>
          <w:rFonts w:ascii="Arial" w:hAnsi="Arial" w:cs="Arial"/>
          <w:color w:val="1F1F1F"/>
          <w:spacing w:val="30"/>
        </w:rPr>
        <w:t xml:space="preserve"> </w:t>
      </w:r>
      <w:r w:rsidRPr="004E2626">
        <w:rPr>
          <w:rFonts w:ascii="Arial" w:hAnsi="Arial" w:cs="Arial"/>
          <w:color w:val="1F1F1F"/>
        </w:rPr>
        <w:t>of</w:t>
      </w:r>
      <w:r w:rsidRPr="004E2626">
        <w:rPr>
          <w:rFonts w:ascii="Arial" w:hAnsi="Arial" w:cs="Arial"/>
          <w:color w:val="1F1F1F"/>
          <w:spacing w:val="10"/>
        </w:rPr>
        <w:t xml:space="preserve"> </w:t>
      </w:r>
      <w:r w:rsidRPr="004E2626">
        <w:rPr>
          <w:rFonts w:ascii="Arial" w:hAnsi="Arial" w:cs="Arial"/>
          <w:color w:val="1F1F1F"/>
        </w:rPr>
        <w:t>the</w:t>
      </w:r>
      <w:r w:rsidRPr="004E2626">
        <w:rPr>
          <w:rFonts w:ascii="Arial" w:hAnsi="Arial" w:cs="Arial"/>
          <w:color w:val="1F1F1F"/>
          <w:spacing w:val="8"/>
        </w:rPr>
        <w:t xml:space="preserve"> </w:t>
      </w:r>
      <w:r w:rsidRPr="004E2626">
        <w:rPr>
          <w:rFonts w:ascii="Arial" w:hAnsi="Arial" w:cs="Arial"/>
          <w:color w:val="1F1F1F"/>
        </w:rPr>
        <w:t>trees</w:t>
      </w:r>
      <w:r w:rsidRPr="004E2626">
        <w:rPr>
          <w:rFonts w:ascii="Arial" w:hAnsi="Arial" w:cs="Arial"/>
          <w:color w:val="1F1F1F"/>
          <w:spacing w:val="15"/>
        </w:rPr>
        <w:t xml:space="preserve"> </w:t>
      </w:r>
      <w:r w:rsidRPr="004E2626">
        <w:rPr>
          <w:rFonts w:ascii="Arial" w:hAnsi="Arial" w:cs="Arial"/>
          <w:color w:val="1F1F1F"/>
          <w:spacing w:val="-4"/>
        </w:rPr>
        <w:t xml:space="preserve">four </w:t>
      </w:r>
      <w:r w:rsidRPr="004E2626">
        <w:rPr>
          <w:rFonts w:ascii="Arial" w:hAnsi="Arial" w:cs="Arial"/>
          <w:color w:val="1F1F1F"/>
        </w:rPr>
        <w:t>inches</w:t>
      </w:r>
      <w:r w:rsidRPr="004E2626">
        <w:rPr>
          <w:rFonts w:ascii="Arial" w:hAnsi="Arial" w:cs="Arial"/>
          <w:color w:val="1F1F1F"/>
          <w:spacing w:val="23"/>
        </w:rPr>
        <w:t xml:space="preserve"> </w:t>
      </w:r>
      <w:r w:rsidRPr="004E2626">
        <w:rPr>
          <w:rFonts w:ascii="Arial" w:hAnsi="Arial" w:cs="Arial"/>
          <w:color w:val="1F1F1F"/>
        </w:rPr>
        <w:t>or</w:t>
      </w:r>
      <w:r w:rsidRPr="004E2626">
        <w:rPr>
          <w:rFonts w:ascii="Arial" w:hAnsi="Arial" w:cs="Arial"/>
          <w:color w:val="1F1F1F"/>
          <w:spacing w:val="9"/>
        </w:rPr>
        <w:t xml:space="preserve"> </w:t>
      </w:r>
      <w:r w:rsidRPr="004E2626">
        <w:rPr>
          <w:rFonts w:ascii="Arial" w:hAnsi="Arial" w:cs="Arial"/>
          <w:color w:val="1F1F1F"/>
        </w:rPr>
        <w:t>more</w:t>
      </w:r>
      <w:r w:rsidRPr="004E2626">
        <w:rPr>
          <w:rFonts w:ascii="Arial" w:hAnsi="Arial" w:cs="Arial"/>
          <w:color w:val="1F1F1F"/>
          <w:spacing w:val="10"/>
        </w:rPr>
        <w:t xml:space="preserve"> </w:t>
      </w:r>
      <w:r w:rsidRPr="004E2626">
        <w:rPr>
          <w:rFonts w:ascii="Arial" w:hAnsi="Arial" w:cs="Arial"/>
          <w:color w:val="1F1F1F"/>
        </w:rPr>
        <w:t>in</w:t>
      </w:r>
      <w:r w:rsidRPr="004E2626">
        <w:rPr>
          <w:rFonts w:ascii="Arial" w:hAnsi="Arial" w:cs="Arial"/>
          <w:color w:val="1F1F1F"/>
          <w:spacing w:val="10"/>
        </w:rPr>
        <w:t xml:space="preserve"> </w:t>
      </w:r>
      <w:r w:rsidRPr="004E2626">
        <w:rPr>
          <w:rFonts w:ascii="Arial" w:hAnsi="Arial" w:cs="Arial"/>
          <w:color w:val="1F1F1F"/>
        </w:rPr>
        <w:t>diameter</w:t>
      </w:r>
      <w:r w:rsidRPr="004E2626">
        <w:rPr>
          <w:rFonts w:ascii="Arial" w:hAnsi="Arial" w:cs="Arial"/>
          <w:color w:val="1F1F1F"/>
          <w:spacing w:val="23"/>
        </w:rPr>
        <w:t xml:space="preserve"> </w:t>
      </w:r>
      <w:r w:rsidRPr="004E2626">
        <w:rPr>
          <w:rFonts w:ascii="Arial" w:hAnsi="Arial" w:cs="Arial"/>
          <w:color w:val="1F1F1F"/>
        </w:rPr>
        <w:t>measured</w:t>
      </w:r>
      <w:r w:rsidRPr="004E2626">
        <w:rPr>
          <w:rFonts w:ascii="Arial" w:hAnsi="Arial" w:cs="Arial"/>
          <w:color w:val="1F1F1F"/>
          <w:spacing w:val="24"/>
        </w:rPr>
        <w:t xml:space="preserve"> </w:t>
      </w:r>
      <w:r w:rsidRPr="004E2626">
        <w:rPr>
          <w:rFonts w:ascii="Arial" w:hAnsi="Arial" w:cs="Arial"/>
          <w:color w:val="1F1F1F"/>
        </w:rPr>
        <w:t>at</w:t>
      </w:r>
      <w:r w:rsidRPr="004E2626">
        <w:rPr>
          <w:rFonts w:ascii="Arial" w:hAnsi="Arial" w:cs="Arial"/>
          <w:color w:val="1F1F1F"/>
          <w:spacing w:val="1"/>
        </w:rPr>
        <w:t xml:space="preserve"> </w:t>
      </w:r>
      <w:r w:rsidRPr="004E2626">
        <w:rPr>
          <w:rFonts w:ascii="Arial" w:hAnsi="Arial" w:cs="Arial"/>
          <w:color w:val="1F1F1F"/>
        </w:rPr>
        <w:t>4</w:t>
      </w:r>
      <w:r w:rsidRPr="004E2626">
        <w:rPr>
          <w:rFonts w:ascii="Arial" w:hAnsi="Arial" w:cs="Arial"/>
          <w:color w:val="1F1F1F"/>
          <w:spacing w:val="12"/>
        </w:rPr>
        <w:t xml:space="preserve"> </w:t>
      </w:r>
      <w:r w:rsidRPr="004E2626">
        <w:rPr>
          <w:rFonts w:ascii="Arial" w:hAnsi="Arial" w:cs="Arial"/>
          <w:color w:val="1F1F1F"/>
        </w:rPr>
        <w:t>1/2</w:t>
      </w:r>
      <w:r w:rsidRPr="004E2626">
        <w:rPr>
          <w:rFonts w:ascii="Arial" w:hAnsi="Arial" w:cs="Arial"/>
          <w:color w:val="1F1F1F"/>
          <w:spacing w:val="5"/>
        </w:rPr>
        <w:t xml:space="preserve"> </w:t>
      </w:r>
      <w:r w:rsidRPr="004E2626">
        <w:rPr>
          <w:rFonts w:ascii="Arial" w:hAnsi="Arial" w:cs="Arial"/>
          <w:color w:val="1F1F1F"/>
        </w:rPr>
        <w:t>feet</w:t>
      </w:r>
      <w:r w:rsidRPr="004E2626">
        <w:rPr>
          <w:rFonts w:ascii="Arial" w:hAnsi="Arial" w:cs="Arial"/>
          <w:color w:val="1F1F1F"/>
          <w:spacing w:val="15"/>
        </w:rPr>
        <w:t xml:space="preserve"> </w:t>
      </w:r>
      <w:r w:rsidRPr="004E2626">
        <w:rPr>
          <w:rFonts w:ascii="Arial" w:hAnsi="Arial" w:cs="Arial"/>
          <w:color w:val="1F1F1F"/>
        </w:rPr>
        <w:t>above</w:t>
      </w:r>
      <w:r w:rsidRPr="004E2626">
        <w:rPr>
          <w:rFonts w:ascii="Arial" w:hAnsi="Arial" w:cs="Arial"/>
          <w:color w:val="1F1F1F"/>
          <w:spacing w:val="16"/>
        </w:rPr>
        <w:t xml:space="preserve"> </w:t>
      </w:r>
      <w:r w:rsidRPr="004E2626">
        <w:rPr>
          <w:rFonts w:ascii="Arial" w:hAnsi="Arial" w:cs="Arial"/>
          <w:color w:val="1F1F1F"/>
        </w:rPr>
        <w:t>ground</w:t>
      </w:r>
      <w:r w:rsidRPr="004E2626">
        <w:rPr>
          <w:rFonts w:ascii="Arial" w:hAnsi="Arial" w:cs="Arial"/>
          <w:color w:val="1F1F1F"/>
          <w:spacing w:val="22"/>
        </w:rPr>
        <w:t xml:space="preserve"> </w:t>
      </w:r>
      <w:r w:rsidRPr="004E2626">
        <w:rPr>
          <w:rFonts w:ascii="Arial" w:hAnsi="Arial" w:cs="Arial"/>
          <w:color w:val="1F1F1F"/>
        </w:rPr>
        <w:t>in</w:t>
      </w:r>
      <w:r w:rsidRPr="004E2626">
        <w:rPr>
          <w:rFonts w:ascii="Arial" w:hAnsi="Arial" w:cs="Arial"/>
          <w:color w:val="1F1F1F"/>
          <w:spacing w:val="10"/>
        </w:rPr>
        <w:t xml:space="preserve"> </w:t>
      </w:r>
      <w:r w:rsidRPr="004E2626">
        <w:rPr>
          <w:rFonts w:ascii="Arial" w:hAnsi="Arial" w:cs="Arial"/>
          <w:color w:val="1F1F1F"/>
        </w:rPr>
        <w:t>any</w:t>
      </w:r>
      <w:r w:rsidRPr="004E2626">
        <w:rPr>
          <w:rFonts w:ascii="Arial" w:hAnsi="Arial" w:cs="Arial"/>
          <w:color w:val="1F1F1F"/>
          <w:spacing w:val="15"/>
        </w:rPr>
        <w:t xml:space="preserve"> </w:t>
      </w:r>
      <w:r w:rsidRPr="004E2626">
        <w:rPr>
          <w:rFonts w:ascii="Arial" w:hAnsi="Arial" w:cs="Arial"/>
          <w:color w:val="1F1F1F"/>
          <w:spacing w:val="-5"/>
        </w:rPr>
        <w:t xml:space="preserve">ten </w:t>
      </w:r>
      <w:r w:rsidRPr="004E2626">
        <w:rPr>
          <w:rFonts w:ascii="Arial" w:hAnsi="Arial" w:cs="Arial"/>
          <w:color w:val="1F1F1F"/>
        </w:rPr>
        <w:t>(10)</w:t>
      </w:r>
      <w:r w:rsidRPr="004E2626">
        <w:rPr>
          <w:rFonts w:ascii="Arial" w:hAnsi="Arial" w:cs="Arial"/>
          <w:color w:val="1F1F1F"/>
          <w:spacing w:val="12"/>
        </w:rPr>
        <w:t xml:space="preserve"> </w:t>
      </w:r>
      <w:r w:rsidRPr="004E2626">
        <w:rPr>
          <w:rFonts w:ascii="Arial" w:hAnsi="Arial" w:cs="Arial"/>
          <w:color w:val="1F1F1F"/>
        </w:rPr>
        <w:t>year</w:t>
      </w:r>
      <w:r w:rsidRPr="004E2626">
        <w:rPr>
          <w:rFonts w:ascii="Arial" w:hAnsi="Arial" w:cs="Arial"/>
          <w:color w:val="1F1F1F"/>
          <w:spacing w:val="25"/>
        </w:rPr>
        <w:t xml:space="preserve"> </w:t>
      </w:r>
      <w:r w:rsidRPr="004E2626">
        <w:rPr>
          <w:rFonts w:ascii="Arial" w:hAnsi="Arial" w:cs="Arial"/>
          <w:color w:val="1F1F1F"/>
          <w:spacing w:val="-2"/>
        </w:rPr>
        <w:t>period.</w:t>
      </w:r>
    </w:p>
    <w:p w14:paraId="6EF62CA8" w14:textId="0973C753" w:rsidR="00E241DD" w:rsidRPr="004E2626" w:rsidRDefault="00E241DD" w:rsidP="00E241DD">
      <w:pPr>
        <w:spacing w:before="240" w:line="258" w:lineRule="exact"/>
        <w:ind w:left="1440" w:hanging="720"/>
        <w:rPr>
          <w:rFonts w:ascii="Arial" w:hAnsi="Arial" w:cs="Arial"/>
        </w:rPr>
      </w:pPr>
      <w:r>
        <w:rPr>
          <w:rFonts w:ascii="Arial" w:hAnsi="Arial" w:cs="Arial"/>
        </w:rPr>
        <w:t>c.</w:t>
      </w:r>
      <w:r>
        <w:rPr>
          <w:rFonts w:ascii="Arial" w:hAnsi="Arial" w:cs="Arial"/>
        </w:rPr>
        <w:tab/>
      </w:r>
      <w:r w:rsidRPr="004E2626">
        <w:rPr>
          <w:rFonts w:ascii="Arial" w:hAnsi="Arial" w:cs="Arial"/>
          <w:color w:val="1F1F1F"/>
        </w:rPr>
        <w:t>Road construction for the purpose of clearing or removal of vegetation under any provision</w:t>
      </w:r>
      <w:r w:rsidRPr="004E2626">
        <w:rPr>
          <w:rFonts w:ascii="Arial" w:hAnsi="Arial" w:cs="Arial"/>
          <w:color w:val="1F1F1F"/>
          <w:spacing w:val="24"/>
        </w:rPr>
        <w:t xml:space="preserve"> </w:t>
      </w:r>
      <w:r w:rsidRPr="004E2626">
        <w:rPr>
          <w:rFonts w:ascii="Arial" w:hAnsi="Arial" w:cs="Arial"/>
          <w:color w:val="1F1F1F"/>
        </w:rPr>
        <w:t>of Section F</w:t>
      </w:r>
      <w:r w:rsidR="00F946C2">
        <w:rPr>
          <w:rFonts w:ascii="Arial" w:hAnsi="Arial" w:cs="Arial"/>
          <w:color w:val="1F1F1F"/>
        </w:rPr>
        <w:t xml:space="preserve"> </w:t>
      </w:r>
      <w:r w:rsidRPr="004E2626">
        <w:rPr>
          <w:rFonts w:ascii="Arial" w:hAnsi="Arial" w:cs="Arial"/>
          <w:color w:val="1F1F1F"/>
        </w:rPr>
        <w:t>is</w:t>
      </w:r>
      <w:r w:rsidRPr="004E2626">
        <w:rPr>
          <w:rFonts w:ascii="Arial" w:hAnsi="Arial" w:cs="Arial"/>
          <w:color w:val="1F1F1F"/>
          <w:spacing w:val="80"/>
        </w:rPr>
        <w:t xml:space="preserve"> </w:t>
      </w:r>
      <w:r w:rsidRPr="004E2626">
        <w:rPr>
          <w:rFonts w:ascii="Arial" w:hAnsi="Arial" w:cs="Arial"/>
          <w:color w:val="1F1F1F"/>
        </w:rPr>
        <w:t>not permitted.</w:t>
      </w:r>
      <w:r w:rsidRPr="004E2626">
        <w:rPr>
          <w:rFonts w:ascii="Arial" w:hAnsi="Arial" w:cs="Arial"/>
          <w:color w:val="1F1F1F"/>
          <w:spacing w:val="80"/>
        </w:rPr>
        <w:t xml:space="preserve"> </w:t>
      </w:r>
      <w:r w:rsidRPr="004E2626">
        <w:rPr>
          <w:rFonts w:ascii="Arial" w:hAnsi="Arial" w:cs="Arial"/>
          <w:color w:val="1F1F1F"/>
        </w:rPr>
        <w:t>Skid</w:t>
      </w:r>
      <w:r w:rsidRPr="004E2626">
        <w:rPr>
          <w:rFonts w:ascii="Arial" w:hAnsi="Arial" w:cs="Arial"/>
          <w:color w:val="1F1F1F"/>
          <w:spacing w:val="27"/>
        </w:rPr>
        <w:t xml:space="preserve"> </w:t>
      </w:r>
      <w:r w:rsidRPr="004E2626">
        <w:rPr>
          <w:rFonts w:ascii="Arial" w:hAnsi="Arial" w:cs="Arial"/>
          <w:color w:val="1F1F1F"/>
        </w:rPr>
        <w:t>trails are</w:t>
      </w:r>
      <w:r w:rsidRPr="004E2626">
        <w:rPr>
          <w:rFonts w:ascii="Arial" w:hAnsi="Arial" w:cs="Arial"/>
          <w:color w:val="1F1F1F"/>
          <w:spacing w:val="-5"/>
        </w:rPr>
        <w:t xml:space="preserve"> </w:t>
      </w:r>
      <w:r w:rsidRPr="004E2626">
        <w:rPr>
          <w:rFonts w:ascii="Arial" w:hAnsi="Arial" w:cs="Arial"/>
          <w:color w:val="1F1F1F"/>
        </w:rPr>
        <w:t xml:space="preserve">subject to the provisions of ss.4, Erosion and Sedimentation Control Requirements </w:t>
      </w:r>
      <w:r w:rsidRPr="004E2626">
        <w:rPr>
          <w:rFonts w:ascii="Arial" w:hAnsi="Arial" w:cs="Arial"/>
          <w:color w:val="1F1F1F"/>
          <w:spacing w:val="-2"/>
        </w:rPr>
        <w:t>following.</w:t>
      </w:r>
    </w:p>
    <w:p w14:paraId="751C0E1B" w14:textId="77777777" w:rsidR="00E241DD" w:rsidRPr="004E2626" w:rsidRDefault="00E241DD" w:rsidP="00E241DD">
      <w:pPr>
        <w:spacing w:before="240" w:line="249" w:lineRule="auto"/>
        <w:ind w:left="1440" w:hanging="720"/>
        <w:rPr>
          <w:rFonts w:ascii="Arial" w:hAnsi="Arial" w:cs="Arial"/>
        </w:rPr>
      </w:pPr>
      <w:r>
        <w:rPr>
          <w:rFonts w:ascii="Arial" w:hAnsi="Arial" w:cs="Arial"/>
          <w:color w:val="1F1F1F"/>
        </w:rPr>
        <w:t>d.</w:t>
      </w:r>
      <w:r>
        <w:rPr>
          <w:rFonts w:ascii="Arial" w:hAnsi="Arial" w:cs="Arial"/>
          <w:color w:val="1F1F1F"/>
        </w:rPr>
        <w:tab/>
      </w:r>
      <w:r w:rsidRPr="004E2626">
        <w:rPr>
          <w:rFonts w:ascii="Arial" w:hAnsi="Arial" w:cs="Arial"/>
          <w:color w:val="1F1F1F"/>
        </w:rPr>
        <w:t>Slash may be laid on the ground, but no part thereof may extend more than four (4) feet above the ground.</w:t>
      </w:r>
    </w:p>
    <w:p w14:paraId="5056235C" w14:textId="77777777" w:rsidR="00E241DD" w:rsidRPr="004E2626" w:rsidRDefault="00E241DD" w:rsidP="00E241DD">
      <w:pPr>
        <w:spacing w:before="240" w:line="252" w:lineRule="auto"/>
        <w:ind w:left="1440" w:hanging="720"/>
        <w:rPr>
          <w:rFonts w:ascii="Arial" w:hAnsi="Arial" w:cs="Arial"/>
        </w:rPr>
      </w:pPr>
      <w:r>
        <w:rPr>
          <w:rFonts w:ascii="Arial" w:hAnsi="Arial" w:cs="Arial"/>
          <w:color w:val="1F1F1F"/>
        </w:rPr>
        <w:t>e.</w:t>
      </w:r>
      <w:r>
        <w:rPr>
          <w:rFonts w:ascii="Arial" w:hAnsi="Arial" w:cs="Arial"/>
          <w:color w:val="1F1F1F"/>
        </w:rPr>
        <w:tab/>
      </w:r>
      <w:r w:rsidRPr="004E2626">
        <w:rPr>
          <w:rFonts w:ascii="Arial" w:hAnsi="Arial" w:cs="Arial"/>
          <w:color w:val="1F1F1F"/>
        </w:rPr>
        <w:t>Cleared openings, legally in existence</w:t>
      </w:r>
      <w:r w:rsidRPr="004E2626">
        <w:rPr>
          <w:rFonts w:ascii="Arial" w:hAnsi="Arial" w:cs="Arial"/>
          <w:color w:val="1F1F1F"/>
          <w:spacing w:val="40"/>
        </w:rPr>
        <w:t xml:space="preserve"> </w:t>
      </w:r>
      <w:r w:rsidRPr="004E2626">
        <w:rPr>
          <w:rFonts w:ascii="Arial" w:hAnsi="Arial" w:cs="Arial"/>
          <w:color w:val="1F1F1F"/>
        </w:rPr>
        <w:t>on the effective date of this</w:t>
      </w:r>
      <w:r w:rsidRPr="004E2626">
        <w:rPr>
          <w:rFonts w:ascii="Arial" w:hAnsi="Arial" w:cs="Arial"/>
          <w:color w:val="1F1F1F"/>
          <w:spacing w:val="40"/>
        </w:rPr>
        <w:t xml:space="preserve"> </w:t>
      </w:r>
      <w:r w:rsidRPr="004E2626">
        <w:rPr>
          <w:rFonts w:ascii="Arial" w:hAnsi="Arial" w:cs="Arial"/>
          <w:color w:val="1F1F1F"/>
        </w:rPr>
        <w:t>Ordinance, may be maintained but shall</w:t>
      </w:r>
      <w:r w:rsidRPr="004E2626">
        <w:rPr>
          <w:rFonts w:ascii="Arial" w:hAnsi="Arial" w:cs="Arial"/>
          <w:color w:val="1F1F1F"/>
          <w:spacing w:val="24"/>
        </w:rPr>
        <w:t xml:space="preserve"> </w:t>
      </w:r>
      <w:r w:rsidRPr="004E2626">
        <w:rPr>
          <w:rFonts w:ascii="Arial" w:hAnsi="Arial" w:cs="Arial"/>
          <w:color w:val="1F1F1F"/>
        </w:rPr>
        <w:t>not be enlarged, and may be required to</w:t>
      </w:r>
      <w:r w:rsidRPr="004E2626">
        <w:rPr>
          <w:rFonts w:ascii="Arial" w:hAnsi="Arial" w:cs="Arial"/>
          <w:color w:val="1F1F1F"/>
          <w:spacing w:val="26"/>
        </w:rPr>
        <w:t xml:space="preserve"> </w:t>
      </w:r>
      <w:r w:rsidRPr="004E2626">
        <w:rPr>
          <w:rFonts w:ascii="Arial" w:hAnsi="Arial" w:cs="Arial"/>
          <w:color w:val="1F1F1F"/>
        </w:rPr>
        <w:t>be</w:t>
      </w:r>
      <w:r w:rsidRPr="004E2626">
        <w:rPr>
          <w:rFonts w:ascii="Arial" w:hAnsi="Arial" w:cs="Arial"/>
          <w:color w:val="1F1F1F"/>
          <w:spacing w:val="25"/>
        </w:rPr>
        <w:t xml:space="preserve"> </w:t>
      </w:r>
      <w:r w:rsidRPr="004E2626">
        <w:rPr>
          <w:rFonts w:ascii="Arial" w:hAnsi="Arial" w:cs="Arial"/>
          <w:color w:val="1F1F1F"/>
        </w:rPr>
        <w:t>revegetated</w:t>
      </w:r>
      <w:r w:rsidRPr="004E2626">
        <w:rPr>
          <w:rFonts w:ascii="Arial" w:hAnsi="Arial" w:cs="Arial"/>
          <w:color w:val="1F1F1F"/>
          <w:spacing w:val="40"/>
        </w:rPr>
        <w:t xml:space="preserve"> </w:t>
      </w:r>
      <w:r w:rsidRPr="004E2626">
        <w:rPr>
          <w:rFonts w:ascii="Arial" w:hAnsi="Arial" w:cs="Arial"/>
          <w:color w:val="1F1F1F"/>
        </w:rPr>
        <w:t>according</w:t>
      </w:r>
      <w:r w:rsidRPr="004E2626">
        <w:rPr>
          <w:rFonts w:ascii="Arial" w:hAnsi="Arial" w:cs="Arial"/>
          <w:color w:val="1F1F1F"/>
          <w:spacing w:val="40"/>
        </w:rPr>
        <w:t xml:space="preserve"> </w:t>
      </w:r>
      <w:r w:rsidRPr="004E2626">
        <w:rPr>
          <w:rFonts w:ascii="Arial" w:hAnsi="Arial" w:cs="Arial"/>
          <w:color w:val="1F1F1F"/>
        </w:rPr>
        <w:t>to</w:t>
      </w:r>
      <w:r w:rsidRPr="004E2626">
        <w:rPr>
          <w:rFonts w:ascii="Arial" w:hAnsi="Arial" w:cs="Arial"/>
          <w:color w:val="1F1F1F"/>
          <w:spacing w:val="21"/>
        </w:rPr>
        <w:t xml:space="preserve"> </w:t>
      </w:r>
      <w:r w:rsidRPr="004E2626">
        <w:rPr>
          <w:rFonts w:ascii="Arial" w:hAnsi="Arial" w:cs="Arial"/>
          <w:color w:val="1F1F1F"/>
        </w:rPr>
        <w:t>the</w:t>
      </w:r>
      <w:r w:rsidRPr="004E2626">
        <w:rPr>
          <w:rFonts w:ascii="Arial" w:hAnsi="Arial" w:cs="Arial"/>
          <w:color w:val="1F1F1F"/>
          <w:spacing w:val="31"/>
        </w:rPr>
        <w:t xml:space="preserve"> </w:t>
      </w:r>
      <w:r w:rsidRPr="004E2626">
        <w:rPr>
          <w:rFonts w:ascii="Arial" w:hAnsi="Arial" w:cs="Arial"/>
          <w:color w:val="1F1F1F"/>
        </w:rPr>
        <w:t>provisions</w:t>
      </w:r>
      <w:r w:rsidRPr="004E2626">
        <w:rPr>
          <w:rFonts w:ascii="Arial" w:hAnsi="Arial" w:cs="Arial"/>
          <w:color w:val="1F1F1F"/>
          <w:spacing w:val="40"/>
        </w:rPr>
        <w:t xml:space="preserve"> </w:t>
      </w:r>
      <w:r w:rsidRPr="004E2626">
        <w:rPr>
          <w:rFonts w:ascii="Arial" w:hAnsi="Arial" w:cs="Arial"/>
          <w:color w:val="1F1F1F"/>
        </w:rPr>
        <w:t>of</w:t>
      </w:r>
      <w:r w:rsidRPr="004E2626">
        <w:rPr>
          <w:rFonts w:ascii="Arial" w:hAnsi="Arial" w:cs="Arial"/>
          <w:color w:val="1F1F1F"/>
          <w:spacing w:val="-1"/>
        </w:rPr>
        <w:t xml:space="preserve"> </w:t>
      </w:r>
      <w:r w:rsidRPr="004E2626">
        <w:rPr>
          <w:rFonts w:ascii="Arial" w:hAnsi="Arial" w:cs="Arial"/>
          <w:color w:val="1F1F1F"/>
        </w:rPr>
        <w:t>Article</w:t>
      </w:r>
      <w:r w:rsidRPr="004E2626">
        <w:rPr>
          <w:rFonts w:ascii="Arial" w:hAnsi="Arial" w:cs="Arial"/>
          <w:color w:val="1F1F1F"/>
          <w:spacing w:val="25"/>
        </w:rPr>
        <w:t xml:space="preserve"> </w:t>
      </w:r>
      <w:r w:rsidRPr="004E2626">
        <w:rPr>
          <w:rFonts w:ascii="Arial" w:hAnsi="Arial" w:cs="Arial"/>
          <w:color w:val="1F1F1F"/>
        </w:rPr>
        <w:t>VIII</w:t>
      </w:r>
      <w:r w:rsidRPr="004E2626">
        <w:rPr>
          <w:rFonts w:ascii="Arial" w:hAnsi="Arial" w:cs="Arial"/>
          <w:color w:val="1F1F1F"/>
          <w:spacing w:val="28"/>
        </w:rPr>
        <w:t xml:space="preserve"> </w:t>
      </w:r>
      <w:r w:rsidRPr="004E2626">
        <w:rPr>
          <w:rFonts w:ascii="Arial" w:hAnsi="Arial" w:cs="Arial"/>
          <w:color w:val="1F1F1F"/>
        </w:rPr>
        <w:t>Section</w:t>
      </w:r>
      <w:r w:rsidRPr="004E2626">
        <w:rPr>
          <w:rFonts w:ascii="Arial" w:hAnsi="Arial" w:cs="Arial"/>
          <w:color w:val="1F1F1F"/>
          <w:spacing w:val="40"/>
        </w:rPr>
        <w:t xml:space="preserve"> </w:t>
      </w:r>
      <w:r w:rsidRPr="004E2626">
        <w:rPr>
          <w:rFonts w:ascii="Arial" w:hAnsi="Arial" w:cs="Arial"/>
          <w:color w:val="1F1F1F"/>
        </w:rPr>
        <w:t>E. Fields, which have reverted to primarily shrubs, trees or other woody vegetation,</w:t>
      </w:r>
      <w:r w:rsidRPr="004E2626">
        <w:rPr>
          <w:rFonts w:ascii="Arial" w:hAnsi="Arial" w:cs="Arial"/>
          <w:color w:val="1F1F1F"/>
          <w:spacing w:val="40"/>
        </w:rPr>
        <w:t xml:space="preserve"> </w:t>
      </w:r>
      <w:r w:rsidRPr="004E2626">
        <w:rPr>
          <w:rFonts w:ascii="Arial" w:hAnsi="Arial" w:cs="Arial"/>
          <w:color w:val="1F1F1F"/>
        </w:rPr>
        <w:t>shall be regulated under the provisions</w:t>
      </w:r>
      <w:r w:rsidRPr="004E2626">
        <w:rPr>
          <w:rFonts w:ascii="Arial" w:hAnsi="Arial" w:cs="Arial"/>
          <w:color w:val="1F1F1F"/>
          <w:spacing w:val="40"/>
        </w:rPr>
        <w:t xml:space="preserve"> </w:t>
      </w:r>
      <w:r w:rsidRPr="004E2626">
        <w:rPr>
          <w:rFonts w:ascii="Arial" w:hAnsi="Arial" w:cs="Arial"/>
          <w:color w:val="1F1F1F"/>
        </w:rPr>
        <w:t>of this Section.</w:t>
      </w:r>
    </w:p>
    <w:p w14:paraId="13975C83" w14:textId="77777777" w:rsidR="00E241DD" w:rsidRPr="004E2626" w:rsidRDefault="00E241DD" w:rsidP="00E241DD">
      <w:pPr>
        <w:spacing w:before="240" w:line="252" w:lineRule="auto"/>
        <w:ind w:left="1440" w:hanging="720"/>
        <w:rPr>
          <w:rFonts w:ascii="Arial" w:hAnsi="Arial" w:cs="Arial"/>
        </w:rPr>
      </w:pPr>
      <w:r>
        <w:rPr>
          <w:rFonts w:ascii="Arial" w:hAnsi="Arial" w:cs="Arial"/>
          <w:color w:val="1F1F1F"/>
          <w:w w:val="105"/>
        </w:rPr>
        <w:t>f.</w:t>
      </w:r>
      <w:r>
        <w:rPr>
          <w:rFonts w:ascii="Arial" w:hAnsi="Arial" w:cs="Arial"/>
          <w:color w:val="1F1F1F"/>
          <w:w w:val="105"/>
        </w:rPr>
        <w:tab/>
      </w:r>
      <w:r w:rsidRPr="004E2626">
        <w:rPr>
          <w:rFonts w:ascii="Arial" w:hAnsi="Arial" w:cs="Arial"/>
          <w:color w:val="1F1F1F"/>
          <w:w w:val="105"/>
        </w:rPr>
        <w:t>Replanting</w:t>
      </w:r>
      <w:r w:rsidRPr="004E2626">
        <w:rPr>
          <w:rFonts w:ascii="Arial" w:hAnsi="Arial" w:cs="Arial"/>
          <w:color w:val="1F1F1F"/>
          <w:spacing w:val="-2"/>
          <w:w w:val="105"/>
        </w:rPr>
        <w:t xml:space="preserve"> </w:t>
      </w:r>
      <w:r w:rsidRPr="004E2626">
        <w:rPr>
          <w:rFonts w:ascii="Arial" w:hAnsi="Arial" w:cs="Arial"/>
          <w:color w:val="1F1F1F"/>
          <w:w w:val="105"/>
        </w:rPr>
        <w:t>when</w:t>
      </w:r>
      <w:r w:rsidRPr="004E2626">
        <w:rPr>
          <w:rFonts w:ascii="Arial" w:hAnsi="Arial" w:cs="Arial"/>
          <w:color w:val="1F1F1F"/>
          <w:spacing w:val="-2"/>
          <w:w w:val="105"/>
        </w:rPr>
        <w:t xml:space="preserve"> </w:t>
      </w:r>
      <w:r w:rsidRPr="004E2626">
        <w:rPr>
          <w:rFonts w:ascii="Arial" w:hAnsi="Arial" w:cs="Arial"/>
          <w:color w:val="1F1F1F"/>
          <w:w w:val="105"/>
        </w:rPr>
        <w:t>in</w:t>
      </w:r>
      <w:r w:rsidRPr="004E2626">
        <w:rPr>
          <w:rFonts w:ascii="Arial" w:hAnsi="Arial" w:cs="Arial"/>
          <w:color w:val="1F1F1F"/>
          <w:spacing w:val="-5"/>
          <w:w w:val="105"/>
        </w:rPr>
        <w:t xml:space="preserve"> </w:t>
      </w:r>
      <w:r w:rsidRPr="004E2626">
        <w:rPr>
          <w:rFonts w:ascii="Arial" w:hAnsi="Arial" w:cs="Arial"/>
          <w:color w:val="1F1F1F"/>
          <w:w w:val="105"/>
        </w:rPr>
        <w:t>violation: In</w:t>
      </w:r>
      <w:r w:rsidRPr="004E2626">
        <w:rPr>
          <w:rFonts w:ascii="Arial" w:hAnsi="Arial" w:cs="Arial"/>
          <w:color w:val="1F1F1F"/>
          <w:spacing w:val="-11"/>
          <w:w w:val="105"/>
        </w:rPr>
        <w:t xml:space="preserve"> </w:t>
      </w:r>
      <w:r w:rsidRPr="004E2626">
        <w:rPr>
          <w:rFonts w:ascii="Arial" w:hAnsi="Arial" w:cs="Arial"/>
          <w:color w:val="1F1F1F"/>
          <w:w w:val="105"/>
        </w:rPr>
        <w:t>addition to</w:t>
      </w:r>
      <w:r w:rsidRPr="004E2626">
        <w:rPr>
          <w:rFonts w:ascii="Arial" w:hAnsi="Arial" w:cs="Arial"/>
          <w:color w:val="1F1F1F"/>
          <w:spacing w:val="-3"/>
          <w:w w:val="105"/>
        </w:rPr>
        <w:t xml:space="preserve"> </w:t>
      </w:r>
      <w:r w:rsidRPr="004E2626">
        <w:rPr>
          <w:rFonts w:ascii="Arial" w:hAnsi="Arial" w:cs="Arial"/>
          <w:color w:val="1F1F1F"/>
          <w:w w:val="105"/>
        </w:rPr>
        <w:t>any</w:t>
      </w:r>
      <w:r w:rsidRPr="004E2626">
        <w:rPr>
          <w:rFonts w:ascii="Arial" w:hAnsi="Arial" w:cs="Arial"/>
          <w:color w:val="1F1F1F"/>
          <w:spacing w:val="-3"/>
          <w:w w:val="105"/>
        </w:rPr>
        <w:t xml:space="preserve"> </w:t>
      </w:r>
      <w:r w:rsidRPr="004E2626">
        <w:rPr>
          <w:rFonts w:ascii="Arial" w:hAnsi="Arial" w:cs="Arial"/>
          <w:color w:val="1F1F1F"/>
          <w:w w:val="105"/>
        </w:rPr>
        <w:t>other</w:t>
      </w:r>
      <w:r w:rsidRPr="004E2626">
        <w:rPr>
          <w:rFonts w:ascii="Arial" w:hAnsi="Arial" w:cs="Arial"/>
          <w:color w:val="1F1F1F"/>
          <w:spacing w:val="-3"/>
          <w:w w:val="105"/>
        </w:rPr>
        <w:t xml:space="preserve"> </w:t>
      </w:r>
      <w:r w:rsidRPr="004E2626">
        <w:rPr>
          <w:rFonts w:ascii="Arial" w:hAnsi="Arial" w:cs="Arial"/>
          <w:color w:val="1F1F1F"/>
          <w:w w:val="105"/>
        </w:rPr>
        <w:t>penalty that</w:t>
      </w:r>
      <w:r w:rsidRPr="004E2626">
        <w:rPr>
          <w:rFonts w:ascii="Arial" w:hAnsi="Arial" w:cs="Arial"/>
          <w:color w:val="1F1F1F"/>
          <w:spacing w:val="-4"/>
          <w:w w:val="105"/>
        </w:rPr>
        <w:t xml:space="preserve"> </w:t>
      </w:r>
      <w:r w:rsidRPr="004E2626">
        <w:rPr>
          <w:rFonts w:ascii="Arial" w:hAnsi="Arial" w:cs="Arial"/>
          <w:color w:val="1F1F1F"/>
          <w:w w:val="105"/>
        </w:rPr>
        <w:t>may</w:t>
      </w:r>
      <w:r w:rsidRPr="004E2626">
        <w:rPr>
          <w:rFonts w:ascii="Arial" w:hAnsi="Arial" w:cs="Arial"/>
          <w:color w:val="1F1F1F"/>
          <w:spacing w:val="-4"/>
          <w:w w:val="105"/>
        </w:rPr>
        <w:t xml:space="preserve"> </w:t>
      </w:r>
      <w:r w:rsidRPr="004E2626">
        <w:rPr>
          <w:rFonts w:ascii="Arial" w:hAnsi="Arial" w:cs="Arial"/>
          <w:color w:val="1F1F1F"/>
          <w:w w:val="105"/>
        </w:rPr>
        <w:t>be imposed under this Ordinance, violators of</w:t>
      </w:r>
      <w:r w:rsidRPr="004E2626">
        <w:rPr>
          <w:rFonts w:ascii="Arial" w:hAnsi="Arial" w:cs="Arial"/>
          <w:color w:val="1F1F1F"/>
          <w:spacing w:val="-5"/>
          <w:w w:val="105"/>
        </w:rPr>
        <w:t xml:space="preserve"> </w:t>
      </w:r>
      <w:r w:rsidRPr="004E2626">
        <w:rPr>
          <w:rFonts w:ascii="Arial" w:hAnsi="Arial" w:cs="Arial"/>
          <w:color w:val="1F1F1F"/>
          <w:w w:val="105"/>
        </w:rPr>
        <w:t>Section F(3)(a-b),</w:t>
      </w:r>
      <w:r w:rsidRPr="004E2626">
        <w:rPr>
          <w:rFonts w:ascii="Arial" w:hAnsi="Arial" w:cs="Arial"/>
          <w:color w:val="1F1F1F"/>
          <w:spacing w:val="-2"/>
          <w:w w:val="105"/>
        </w:rPr>
        <w:t xml:space="preserve"> </w:t>
      </w:r>
      <w:r w:rsidRPr="004E2626">
        <w:rPr>
          <w:rFonts w:ascii="Arial" w:hAnsi="Arial" w:cs="Arial"/>
          <w:color w:val="1F1F1F"/>
          <w:w w:val="105"/>
        </w:rPr>
        <w:t>shall be required to</w:t>
      </w:r>
      <w:r w:rsidRPr="004E2626">
        <w:rPr>
          <w:rFonts w:ascii="Arial" w:hAnsi="Arial" w:cs="Arial"/>
          <w:color w:val="1F1F1F"/>
          <w:spacing w:val="-7"/>
          <w:w w:val="105"/>
        </w:rPr>
        <w:t xml:space="preserve"> </w:t>
      </w:r>
      <w:r w:rsidRPr="004E2626">
        <w:rPr>
          <w:rFonts w:ascii="Arial" w:hAnsi="Arial" w:cs="Arial"/>
          <w:color w:val="1F1F1F"/>
          <w:w w:val="105"/>
        </w:rPr>
        <w:t>restore the</w:t>
      </w:r>
      <w:r w:rsidRPr="004E2626">
        <w:rPr>
          <w:rFonts w:ascii="Arial" w:hAnsi="Arial" w:cs="Arial"/>
          <w:color w:val="1F1F1F"/>
          <w:spacing w:val="-1"/>
          <w:w w:val="105"/>
        </w:rPr>
        <w:t xml:space="preserve"> </w:t>
      </w:r>
      <w:r w:rsidRPr="004E2626">
        <w:rPr>
          <w:rFonts w:ascii="Arial" w:hAnsi="Arial" w:cs="Arial"/>
          <w:color w:val="1F1F1F"/>
          <w:w w:val="105"/>
        </w:rPr>
        <w:t>area</w:t>
      </w:r>
      <w:r w:rsidRPr="004E2626">
        <w:rPr>
          <w:rFonts w:ascii="Arial" w:hAnsi="Arial" w:cs="Arial"/>
          <w:color w:val="1F1F1F"/>
          <w:spacing w:val="-5"/>
          <w:w w:val="105"/>
        </w:rPr>
        <w:t xml:space="preserve"> </w:t>
      </w:r>
      <w:r w:rsidRPr="004E2626">
        <w:rPr>
          <w:rFonts w:ascii="Arial" w:hAnsi="Arial" w:cs="Arial"/>
          <w:color w:val="1F1F1F"/>
          <w:w w:val="105"/>
        </w:rPr>
        <w:t>in</w:t>
      </w:r>
      <w:r w:rsidRPr="004E2626">
        <w:rPr>
          <w:rFonts w:ascii="Arial" w:hAnsi="Arial" w:cs="Arial"/>
          <w:color w:val="1F1F1F"/>
          <w:spacing w:val="-7"/>
          <w:w w:val="105"/>
        </w:rPr>
        <w:t xml:space="preserve"> </w:t>
      </w:r>
      <w:r w:rsidRPr="004E2626">
        <w:rPr>
          <w:rFonts w:ascii="Arial" w:hAnsi="Arial" w:cs="Arial"/>
          <w:color w:val="1F1F1F"/>
          <w:w w:val="105"/>
        </w:rPr>
        <w:t>violation by</w:t>
      </w:r>
      <w:r w:rsidRPr="004E2626">
        <w:rPr>
          <w:rFonts w:ascii="Arial" w:hAnsi="Arial" w:cs="Arial"/>
          <w:color w:val="1F1F1F"/>
          <w:spacing w:val="-6"/>
          <w:w w:val="105"/>
        </w:rPr>
        <w:t xml:space="preserve"> </w:t>
      </w:r>
      <w:r w:rsidRPr="004E2626">
        <w:rPr>
          <w:rFonts w:ascii="Arial" w:hAnsi="Arial" w:cs="Arial"/>
          <w:color w:val="1F1F1F"/>
          <w:w w:val="105"/>
        </w:rPr>
        <w:t>the</w:t>
      </w:r>
      <w:r w:rsidRPr="004E2626">
        <w:rPr>
          <w:rFonts w:ascii="Arial" w:hAnsi="Arial" w:cs="Arial"/>
          <w:color w:val="1F1F1F"/>
          <w:spacing w:val="-3"/>
          <w:w w:val="105"/>
        </w:rPr>
        <w:t xml:space="preserve"> </w:t>
      </w:r>
      <w:r w:rsidRPr="004E2626">
        <w:rPr>
          <w:rFonts w:ascii="Arial" w:hAnsi="Arial" w:cs="Arial"/>
          <w:color w:val="1F1F1F"/>
          <w:w w:val="105"/>
        </w:rPr>
        <w:t>planting</w:t>
      </w:r>
      <w:r w:rsidRPr="004E2626">
        <w:rPr>
          <w:rFonts w:ascii="Arial" w:hAnsi="Arial" w:cs="Arial"/>
          <w:color w:val="1F1F1F"/>
          <w:spacing w:val="-2"/>
          <w:w w:val="105"/>
        </w:rPr>
        <w:t xml:space="preserve"> </w:t>
      </w:r>
      <w:r w:rsidRPr="004E2626">
        <w:rPr>
          <w:rFonts w:ascii="Arial" w:hAnsi="Arial" w:cs="Arial"/>
          <w:color w:val="1F1F1F"/>
          <w:w w:val="105"/>
        </w:rPr>
        <w:t>of</w:t>
      </w:r>
      <w:r w:rsidRPr="004E2626">
        <w:rPr>
          <w:rFonts w:ascii="Arial" w:hAnsi="Arial" w:cs="Arial"/>
          <w:color w:val="1F1F1F"/>
          <w:spacing w:val="-9"/>
          <w:w w:val="105"/>
        </w:rPr>
        <w:t xml:space="preserve"> </w:t>
      </w:r>
      <w:r w:rsidRPr="004E2626">
        <w:rPr>
          <w:rFonts w:ascii="Arial" w:hAnsi="Arial" w:cs="Arial"/>
          <w:color w:val="1F1F1F"/>
          <w:w w:val="105"/>
        </w:rPr>
        <w:t>trees of</w:t>
      </w:r>
      <w:r w:rsidRPr="004E2626">
        <w:rPr>
          <w:rFonts w:ascii="Arial" w:hAnsi="Arial" w:cs="Arial"/>
          <w:color w:val="1F1F1F"/>
          <w:spacing w:val="-7"/>
          <w:w w:val="105"/>
        </w:rPr>
        <w:t xml:space="preserve"> </w:t>
      </w:r>
      <w:r w:rsidRPr="004E2626">
        <w:rPr>
          <w:rFonts w:ascii="Arial" w:hAnsi="Arial" w:cs="Arial"/>
          <w:color w:val="1F1F1F"/>
          <w:w w:val="105"/>
        </w:rPr>
        <w:t>similar,</w:t>
      </w:r>
      <w:r w:rsidRPr="004E2626">
        <w:rPr>
          <w:rFonts w:ascii="Arial" w:hAnsi="Arial" w:cs="Arial"/>
          <w:color w:val="1F1F1F"/>
          <w:spacing w:val="-1"/>
          <w:w w:val="105"/>
        </w:rPr>
        <w:t xml:space="preserve"> </w:t>
      </w:r>
      <w:r w:rsidRPr="004E2626">
        <w:rPr>
          <w:rFonts w:ascii="Arial" w:hAnsi="Arial" w:cs="Arial"/>
          <w:color w:val="1F1F1F"/>
          <w:w w:val="105"/>
        </w:rPr>
        <w:t>or fast growing and</w:t>
      </w:r>
      <w:r w:rsidRPr="004E2626">
        <w:rPr>
          <w:rFonts w:ascii="Arial" w:hAnsi="Arial" w:cs="Arial"/>
          <w:color w:val="1F1F1F"/>
          <w:spacing w:val="-1"/>
          <w:w w:val="105"/>
        </w:rPr>
        <w:t xml:space="preserve"> </w:t>
      </w:r>
      <w:r w:rsidRPr="004E2626">
        <w:rPr>
          <w:rFonts w:ascii="Arial" w:hAnsi="Arial" w:cs="Arial"/>
          <w:color w:val="1F1F1F"/>
          <w:w w:val="105"/>
        </w:rPr>
        <w:t>suitable species, to</w:t>
      </w:r>
      <w:r w:rsidRPr="004E2626">
        <w:rPr>
          <w:rFonts w:ascii="Arial" w:hAnsi="Arial" w:cs="Arial"/>
          <w:color w:val="1F1F1F"/>
          <w:spacing w:val="-3"/>
          <w:w w:val="105"/>
        </w:rPr>
        <w:t xml:space="preserve"> </w:t>
      </w:r>
      <w:r w:rsidRPr="004E2626">
        <w:rPr>
          <w:rFonts w:ascii="Arial" w:hAnsi="Arial" w:cs="Arial"/>
          <w:color w:val="1F1F1F"/>
          <w:w w:val="105"/>
        </w:rPr>
        <w:t>those removed in violation. Replacement trees shall be</w:t>
      </w:r>
      <w:r w:rsidRPr="004E2626">
        <w:rPr>
          <w:rFonts w:ascii="Arial" w:hAnsi="Arial" w:cs="Arial"/>
          <w:color w:val="1F1F1F"/>
          <w:spacing w:val="-7"/>
          <w:w w:val="105"/>
        </w:rPr>
        <w:t xml:space="preserve"> </w:t>
      </w:r>
      <w:r w:rsidRPr="004E2626">
        <w:rPr>
          <w:rFonts w:ascii="Arial" w:hAnsi="Arial" w:cs="Arial"/>
          <w:color w:val="1F1F1F"/>
          <w:w w:val="105"/>
        </w:rPr>
        <w:t>at</w:t>
      </w:r>
      <w:r w:rsidRPr="004E2626">
        <w:rPr>
          <w:rFonts w:ascii="Arial" w:hAnsi="Arial" w:cs="Arial"/>
          <w:color w:val="1F1F1F"/>
          <w:spacing w:val="-5"/>
          <w:w w:val="105"/>
        </w:rPr>
        <w:t xml:space="preserve"> </w:t>
      </w:r>
      <w:r w:rsidRPr="004E2626">
        <w:rPr>
          <w:rFonts w:ascii="Arial" w:hAnsi="Arial" w:cs="Arial"/>
          <w:color w:val="1F1F1F"/>
          <w:w w:val="105"/>
        </w:rPr>
        <w:t>least five (5)</w:t>
      </w:r>
      <w:r w:rsidRPr="004E2626">
        <w:rPr>
          <w:rFonts w:ascii="Arial" w:hAnsi="Arial" w:cs="Arial"/>
          <w:color w:val="1F1F1F"/>
          <w:spacing w:val="-6"/>
          <w:w w:val="105"/>
        </w:rPr>
        <w:t xml:space="preserve"> </w:t>
      </w:r>
      <w:r w:rsidRPr="004E2626">
        <w:rPr>
          <w:rFonts w:ascii="Arial" w:hAnsi="Arial" w:cs="Arial"/>
          <w:color w:val="1F1F1F"/>
          <w:w w:val="105"/>
        </w:rPr>
        <w:t>feet</w:t>
      </w:r>
      <w:r w:rsidRPr="004E2626">
        <w:rPr>
          <w:rFonts w:ascii="Arial" w:hAnsi="Arial" w:cs="Arial"/>
          <w:color w:val="1F1F1F"/>
          <w:spacing w:val="-2"/>
          <w:w w:val="105"/>
        </w:rPr>
        <w:t xml:space="preserve"> </w:t>
      </w:r>
      <w:r w:rsidRPr="004E2626">
        <w:rPr>
          <w:rFonts w:ascii="Arial" w:hAnsi="Arial" w:cs="Arial"/>
          <w:color w:val="1F1F1F"/>
          <w:w w:val="105"/>
        </w:rPr>
        <w:t>in height.</w:t>
      </w:r>
      <w:r w:rsidRPr="004E2626">
        <w:rPr>
          <w:rFonts w:ascii="Arial" w:hAnsi="Arial" w:cs="Arial"/>
          <w:color w:val="1F1F1F"/>
          <w:spacing w:val="40"/>
          <w:w w:val="105"/>
        </w:rPr>
        <w:t xml:space="preserve"> </w:t>
      </w:r>
      <w:r w:rsidRPr="004E2626">
        <w:rPr>
          <w:rFonts w:ascii="Arial" w:hAnsi="Arial" w:cs="Arial"/>
          <w:color w:val="1F1F1F"/>
          <w:w w:val="105"/>
        </w:rPr>
        <w:t>Said</w:t>
      </w:r>
      <w:r w:rsidRPr="004E2626">
        <w:rPr>
          <w:rFonts w:ascii="Arial" w:hAnsi="Arial" w:cs="Arial"/>
          <w:color w:val="1F1F1F"/>
          <w:spacing w:val="-2"/>
          <w:w w:val="105"/>
        </w:rPr>
        <w:t xml:space="preserve"> </w:t>
      </w:r>
      <w:r w:rsidRPr="004E2626">
        <w:rPr>
          <w:rFonts w:ascii="Arial" w:hAnsi="Arial" w:cs="Arial"/>
          <w:color w:val="1F1F1F"/>
          <w:w w:val="105"/>
        </w:rPr>
        <w:t>replanting shall</w:t>
      </w:r>
      <w:r w:rsidRPr="004E2626">
        <w:rPr>
          <w:rFonts w:ascii="Arial" w:hAnsi="Arial" w:cs="Arial"/>
          <w:color w:val="1F1F1F"/>
          <w:spacing w:val="-16"/>
          <w:w w:val="105"/>
        </w:rPr>
        <w:t xml:space="preserve"> </w:t>
      </w:r>
      <w:r w:rsidRPr="004E2626">
        <w:rPr>
          <w:rFonts w:ascii="Arial" w:hAnsi="Arial" w:cs="Arial"/>
          <w:color w:val="1F1F1F"/>
          <w:w w:val="105"/>
        </w:rPr>
        <w:t>be</w:t>
      </w:r>
      <w:r w:rsidRPr="004E2626">
        <w:rPr>
          <w:rFonts w:ascii="Arial" w:hAnsi="Arial" w:cs="Arial"/>
          <w:color w:val="1F1F1F"/>
          <w:spacing w:val="-15"/>
          <w:w w:val="105"/>
        </w:rPr>
        <w:t xml:space="preserve"> </w:t>
      </w:r>
      <w:r w:rsidRPr="004E2626">
        <w:rPr>
          <w:rFonts w:ascii="Arial" w:hAnsi="Arial" w:cs="Arial"/>
          <w:color w:val="1F1F1F"/>
          <w:w w:val="105"/>
        </w:rPr>
        <w:t>in</w:t>
      </w:r>
      <w:r w:rsidRPr="004E2626">
        <w:rPr>
          <w:rFonts w:ascii="Arial" w:hAnsi="Arial" w:cs="Arial"/>
          <w:color w:val="1F1F1F"/>
          <w:spacing w:val="-15"/>
          <w:w w:val="105"/>
        </w:rPr>
        <w:t xml:space="preserve"> </w:t>
      </w:r>
      <w:r w:rsidRPr="004E2626">
        <w:rPr>
          <w:rFonts w:ascii="Arial" w:hAnsi="Arial" w:cs="Arial"/>
          <w:color w:val="1F1F1F"/>
          <w:w w:val="105"/>
        </w:rPr>
        <w:t>sufficient</w:t>
      </w:r>
      <w:r w:rsidRPr="004E2626">
        <w:rPr>
          <w:rFonts w:ascii="Arial" w:hAnsi="Arial" w:cs="Arial"/>
          <w:color w:val="1F1F1F"/>
          <w:spacing w:val="-1"/>
          <w:w w:val="105"/>
        </w:rPr>
        <w:t xml:space="preserve"> </w:t>
      </w:r>
      <w:r w:rsidRPr="004E2626">
        <w:rPr>
          <w:rFonts w:ascii="Arial" w:hAnsi="Arial" w:cs="Arial"/>
          <w:color w:val="1F1F1F"/>
          <w:w w:val="105"/>
        </w:rPr>
        <w:t>number</w:t>
      </w:r>
      <w:r w:rsidRPr="004E2626">
        <w:rPr>
          <w:rFonts w:ascii="Arial" w:hAnsi="Arial" w:cs="Arial"/>
          <w:color w:val="1F1F1F"/>
          <w:spacing w:val="-7"/>
          <w:w w:val="105"/>
        </w:rPr>
        <w:t xml:space="preserve"> </w:t>
      </w:r>
      <w:r w:rsidRPr="004E2626">
        <w:rPr>
          <w:rFonts w:ascii="Arial" w:hAnsi="Arial" w:cs="Arial"/>
          <w:color w:val="1F1F1F"/>
          <w:w w:val="105"/>
        </w:rPr>
        <w:t>to</w:t>
      </w:r>
      <w:r w:rsidRPr="004E2626">
        <w:rPr>
          <w:rFonts w:ascii="Arial" w:hAnsi="Arial" w:cs="Arial"/>
          <w:color w:val="1F1F1F"/>
          <w:spacing w:val="-14"/>
          <w:w w:val="105"/>
        </w:rPr>
        <w:t xml:space="preserve"> </w:t>
      </w:r>
      <w:r w:rsidRPr="004E2626">
        <w:rPr>
          <w:rFonts w:ascii="Arial" w:hAnsi="Arial" w:cs="Arial"/>
          <w:color w:val="1F1F1F"/>
          <w:w w:val="105"/>
        </w:rPr>
        <w:t>meet</w:t>
      </w:r>
      <w:r w:rsidRPr="004E2626">
        <w:rPr>
          <w:rFonts w:ascii="Arial" w:hAnsi="Arial" w:cs="Arial"/>
          <w:color w:val="1F1F1F"/>
          <w:spacing w:val="-8"/>
          <w:w w:val="105"/>
        </w:rPr>
        <w:t xml:space="preserve"> </w:t>
      </w:r>
      <w:r w:rsidRPr="004E2626">
        <w:rPr>
          <w:rFonts w:ascii="Arial" w:hAnsi="Arial" w:cs="Arial"/>
          <w:color w:val="1F1F1F"/>
          <w:w w:val="105"/>
        </w:rPr>
        <w:t>the</w:t>
      </w:r>
      <w:r w:rsidRPr="004E2626">
        <w:rPr>
          <w:rFonts w:ascii="Arial" w:hAnsi="Arial" w:cs="Arial"/>
          <w:color w:val="1F1F1F"/>
          <w:spacing w:val="-15"/>
          <w:w w:val="105"/>
        </w:rPr>
        <w:t xml:space="preserve"> </w:t>
      </w:r>
      <w:r w:rsidRPr="004E2626">
        <w:rPr>
          <w:rFonts w:ascii="Arial" w:hAnsi="Arial" w:cs="Arial"/>
          <w:color w:val="1F1F1F"/>
          <w:w w:val="105"/>
        </w:rPr>
        <w:t>requirements of</w:t>
      </w:r>
      <w:r w:rsidRPr="004E2626">
        <w:rPr>
          <w:rFonts w:ascii="Arial" w:hAnsi="Arial" w:cs="Arial"/>
          <w:color w:val="1F1F1F"/>
          <w:spacing w:val="-14"/>
          <w:w w:val="105"/>
        </w:rPr>
        <w:t xml:space="preserve"> </w:t>
      </w:r>
      <w:r w:rsidRPr="004E2626">
        <w:rPr>
          <w:rFonts w:ascii="Arial" w:hAnsi="Arial" w:cs="Arial"/>
          <w:color w:val="1F1F1F"/>
          <w:w w:val="105"/>
        </w:rPr>
        <w:t>restoring</w:t>
      </w:r>
      <w:r w:rsidRPr="004E2626">
        <w:rPr>
          <w:rFonts w:ascii="Arial" w:hAnsi="Arial" w:cs="Arial"/>
          <w:color w:val="1F1F1F"/>
          <w:spacing w:val="-12"/>
          <w:w w:val="105"/>
        </w:rPr>
        <w:t xml:space="preserve"> </w:t>
      </w:r>
      <w:r w:rsidRPr="004E2626">
        <w:rPr>
          <w:rFonts w:ascii="Arial" w:hAnsi="Arial" w:cs="Arial"/>
          <w:color w:val="1F1F1F"/>
          <w:w w:val="105"/>
        </w:rPr>
        <w:t>the</w:t>
      </w:r>
      <w:r w:rsidRPr="004E2626">
        <w:rPr>
          <w:rFonts w:ascii="Arial" w:hAnsi="Arial" w:cs="Arial"/>
          <w:color w:val="1F1F1F"/>
          <w:spacing w:val="-12"/>
          <w:w w:val="105"/>
        </w:rPr>
        <w:t xml:space="preserve"> </w:t>
      </w:r>
      <w:r w:rsidRPr="004E2626">
        <w:rPr>
          <w:rFonts w:ascii="Arial" w:hAnsi="Arial" w:cs="Arial"/>
          <w:color w:val="1F1F1F"/>
          <w:w w:val="105"/>
        </w:rPr>
        <w:t>area</w:t>
      </w:r>
      <w:r w:rsidRPr="004E2626">
        <w:rPr>
          <w:rFonts w:ascii="Arial" w:hAnsi="Arial" w:cs="Arial"/>
          <w:color w:val="1F1F1F"/>
          <w:spacing w:val="-2"/>
          <w:w w:val="105"/>
        </w:rPr>
        <w:t xml:space="preserve"> </w:t>
      </w:r>
      <w:r w:rsidRPr="004E2626">
        <w:rPr>
          <w:rFonts w:ascii="Arial" w:hAnsi="Arial" w:cs="Arial"/>
          <w:color w:val="1F1F1F"/>
          <w:w w:val="105"/>
        </w:rPr>
        <w:t>in violation</w:t>
      </w:r>
      <w:r w:rsidRPr="004E2626">
        <w:rPr>
          <w:rFonts w:ascii="Arial" w:hAnsi="Arial" w:cs="Arial"/>
          <w:color w:val="1F1F1F"/>
          <w:spacing w:val="-14"/>
          <w:w w:val="105"/>
        </w:rPr>
        <w:t xml:space="preserve"> </w:t>
      </w:r>
      <w:r w:rsidRPr="004E2626">
        <w:rPr>
          <w:rFonts w:ascii="Arial" w:hAnsi="Arial" w:cs="Arial"/>
          <w:color w:val="1F1F1F"/>
          <w:w w:val="105"/>
        </w:rPr>
        <w:t>to</w:t>
      </w:r>
      <w:r w:rsidRPr="004E2626">
        <w:rPr>
          <w:rFonts w:ascii="Arial" w:hAnsi="Arial" w:cs="Arial"/>
          <w:color w:val="1F1F1F"/>
          <w:spacing w:val="-15"/>
          <w:w w:val="105"/>
        </w:rPr>
        <w:t xml:space="preserve"> </w:t>
      </w:r>
      <w:r w:rsidRPr="004E2626">
        <w:rPr>
          <w:rFonts w:ascii="Arial" w:hAnsi="Arial" w:cs="Arial"/>
          <w:color w:val="1F1F1F"/>
          <w:w w:val="105"/>
        </w:rPr>
        <w:t>its</w:t>
      </w:r>
      <w:r w:rsidRPr="004E2626">
        <w:rPr>
          <w:rFonts w:ascii="Arial" w:hAnsi="Arial" w:cs="Arial"/>
          <w:color w:val="1F1F1F"/>
          <w:spacing w:val="-15"/>
          <w:w w:val="105"/>
        </w:rPr>
        <w:t xml:space="preserve"> </w:t>
      </w:r>
      <w:r w:rsidRPr="004E2626">
        <w:rPr>
          <w:rFonts w:ascii="Arial" w:hAnsi="Arial" w:cs="Arial"/>
          <w:color w:val="1F1F1F"/>
          <w:w w:val="105"/>
        </w:rPr>
        <w:t>former</w:t>
      </w:r>
      <w:r w:rsidRPr="004E2626">
        <w:rPr>
          <w:rFonts w:ascii="Arial" w:hAnsi="Arial" w:cs="Arial"/>
          <w:color w:val="1F1F1F"/>
          <w:spacing w:val="-13"/>
          <w:w w:val="105"/>
        </w:rPr>
        <w:t xml:space="preserve"> </w:t>
      </w:r>
      <w:r w:rsidRPr="004E2626">
        <w:rPr>
          <w:rFonts w:ascii="Arial" w:hAnsi="Arial" w:cs="Arial"/>
          <w:color w:val="1F1F1F"/>
          <w:w w:val="105"/>
        </w:rPr>
        <w:t>uniformity</w:t>
      </w:r>
      <w:r w:rsidRPr="004E2626">
        <w:rPr>
          <w:rFonts w:ascii="Arial" w:hAnsi="Arial" w:cs="Arial"/>
          <w:color w:val="1F1F1F"/>
          <w:spacing w:val="-8"/>
          <w:w w:val="105"/>
        </w:rPr>
        <w:t xml:space="preserve"> </w:t>
      </w:r>
      <w:r w:rsidRPr="004E2626">
        <w:rPr>
          <w:rFonts w:ascii="Arial" w:hAnsi="Arial" w:cs="Arial"/>
          <w:color w:val="1F1F1F"/>
          <w:w w:val="105"/>
        </w:rPr>
        <w:t>of</w:t>
      </w:r>
      <w:r w:rsidRPr="004E2626">
        <w:rPr>
          <w:rFonts w:ascii="Arial" w:hAnsi="Arial" w:cs="Arial"/>
          <w:color w:val="1F1F1F"/>
          <w:spacing w:val="-16"/>
          <w:w w:val="105"/>
        </w:rPr>
        <w:t xml:space="preserve"> </w:t>
      </w:r>
      <w:r w:rsidRPr="004E2626">
        <w:rPr>
          <w:rFonts w:ascii="Arial" w:hAnsi="Arial" w:cs="Arial"/>
          <w:color w:val="1F1F1F"/>
          <w:w w:val="105"/>
        </w:rPr>
        <w:t>stand</w:t>
      </w:r>
      <w:r w:rsidRPr="004E2626">
        <w:rPr>
          <w:rFonts w:ascii="Arial" w:hAnsi="Arial" w:cs="Arial"/>
          <w:color w:val="1F1F1F"/>
          <w:spacing w:val="-13"/>
          <w:w w:val="105"/>
        </w:rPr>
        <w:t xml:space="preserve"> </w:t>
      </w:r>
      <w:r w:rsidRPr="004E2626">
        <w:rPr>
          <w:rFonts w:ascii="Arial" w:hAnsi="Arial" w:cs="Arial"/>
          <w:color w:val="1F1F1F"/>
          <w:w w:val="105"/>
        </w:rPr>
        <w:t>and</w:t>
      </w:r>
      <w:r w:rsidRPr="004E2626">
        <w:rPr>
          <w:rFonts w:ascii="Arial" w:hAnsi="Arial" w:cs="Arial"/>
          <w:color w:val="1F1F1F"/>
          <w:spacing w:val="-8"/>
          <w:w w:val="105"/>
        </w:rPr>
        <w:t xml:space="preserve"> </w:t>
      </w:r>
      <w:r w:rsidRPr="004E2626">
        <w:rPr>
          <w:rFonts w:ascii="Arial" w:hAnsi="Arial" w:cs="Arial"/>
          <w:color w:val="1F1F1F"/>
          <w:w w:val="105"/>
        </w:rPr>
        <w:t>pattern</w:t>
      </w:r>
      <w:r w:rsidRPr="004E2626">
        <w:rPr>
          <w:rFonts w:ascii="Arial" w:hAnsi="Arial" w:cs="Arial"/>
          <w:color w:val="1F1F1F"/>
          <w:spacing w:val="-16"/>
          <w:w w:val="105"/>
        </w:rPr>
        <w:t xml:space="preserve"> </w:t>
      </w:r>
      <w:r w:rsidRPr="004E2626">
        <w:rPr>
          <w:rFonts w:ascii="Arial" w:hAnsi="Arial" w:cs="Arial"/>
          <w:color w:val="1F1F1F"/>
          <w:w w:val="105"/>
        </w:rPr>
        <w:t>of</w:t>
      </w:r>
      <w:r w:rsidRPr="004E2626">
        <w:rPr>
          <w:rFonts w:ascii="Arial" w:hAnsi="Arial" w:cs="Arial"/>
          <w:color w:val="1F1F1F"/>
          <w:spacing w:val="-14"/>
          <w:w w:val="105"/>
        </w:rPr>
        <w:t xml:space="preserve"> </w:t>
      </w:r>
      <w:r w:rsidRPr="004E2626">
        <w:rPr>
          <w:rFonts w:ascii="Arial" w:hAnsi="Arial" w:cs="Arial"/>
          <w:color w:val="1F1F1F"/>
          <w:w w:val="105"/>
        </w:rPr>
        <w:t>vegetative</w:t>
      </w:r>
      <w:r w:rsidRPr="004E2626">
        <w:rPr>
          <w:rFonts w:ascii="Arial" w:hAnsi="Arial" w:cs="Arial"/>
          <w:color w:val="1F1F1F"/>
          <w:spacing w:val="-15"/>
          <w:w w:val="105"/>
        </w:rPr>
        <w:t xml:space="preserve"> </w:t>
      </w:r>
      <w:r w:rsidRPr="004E2626">
        <w:rPr>
          <w:rFonts w:ascii="Arial" w:hAnsi="Arial" w:cs="Arial"/>
          <w:color w:val="1F1F1F"/>
          <w:w w:val="105"/>
        </w:rPr>
        <w:t>cover</w:t>
      </w:r>
      <w:r w:rsidRPr="004E2626">
        <w:rPr>
          <w:rFonts w:ascii="Arial" w:hAnsi="Arial" w:cs="Arial"/>
          <w:color w:val="1F1F1F"/>
          <w:spacing w:val="-16"/>
          <w:w w:val="105"/>
        </w:rPr>
        <w:t xml:space="preserve"> </w:t>
      </w:r>
      <w:r w:rsidRPr="004E2626">
        <w:rPr>
          <w:rFonts w:ascii="Arial" w:hAnsi="Arial" w:cs="Arial"/>
          <w:color w:val="1F1F1F"/>
          <w:w w:val="105"/>
        </w:rPr>
        <w:t>and shall</w:t>
      </w:r>
      <w:r w:rsidRPr="004E2626">
        <w:rPr>
          <w:rFonts w:ascii="Arial" w:hAnsi="Arial" w:cs="Arial"/>
          <w:color w:val="1F1F1F"/>
          <w:spacing w:val="-1"/>
          <w:w w:val="105"/>
        </w:rPr>
        <w:t xml:space="preserve"> </w:t>
      </w:r>
      <w:r w:rsidRPr="004E2626">
        <w:rPr>
          <w:rFonts w:ascii="Arial" w:hAnsi="Arial" w:cs="Arial"/>
          <w:color w:val="1F1F1F"/>
          <w:w w:val="105"/>
        </w:rPr>
        <w:t>be</w:t>
      </w:r>
      <w:r w:rsidRPr="004E2626">
        <w:rPr>
          <w:rFonts w:ascii="Arial" w:hAnsi="Arial" w:cs="Arial"/>
          <w:color w:val="1F1F1F"/>
          <w:spacing w:val="-5"/>
          <w:w w:val="105"/>
        </w:rPr>
        <w:t xml:space="preserve"> </w:t>
      </w:r>
      <w:r w:rsidRPr="004E2626">
        <w:rPr>
          <w:rFonts w:ascii="Arial" w:hAnsi="Arial" w:cs="Arial"/>
          <w:color w:val="1F1F1F"/>
          <w:w w:val="105"/>
        </w:rPr>
        <w:t>according to</w:t>
      </w:r>
      <w:r w:rsidRPr="004E2626">
        <w:rPr>
          <w:rFonts w:ascii="Arial" w:hAnsi="Arial" w:cs="Arial"/>
          <w:color w:val="1F1F1F"/>
          <w:spacing w:val="-1"/>
          <w:w w:val="105"/>
        </w:rPr>
        <w:t xml:space="preserve"> </w:t>
      </w:r>
      <w:r w:rsidRPr="004E2626">
        <w:rPr>
          <w:rFonts w:ascii="Arial" w:hAnsi="Arial" w:cs="Arial"/>
          <w:color w:val="1F1F1F"/>
          <w:w w:val="105"/>
        </w:rPr>
        <w:t>a plan</w:t>
      </w:r>
      <w:r w:rsidRPr="004E2626">
        <w:rPr>
          <w:rFonts w:ascii="Arial" w:hAnsi="Arial" w:cs="Arial"/>
          <w:color w:val="1F1F1F"/>
          <w:spacing w:val="-6"/>
          <w:w w:val="105"/>
        </w:rPr>
        <w:t xml:space="preserve"> </w:t>
      </w:r>
      <w:r w:rsidRPr="004E2626">
        <w:rPr>
          <w:rFonts w:ascii="Arial" w:hAnsi="Arial" w:cs="Arial"/>
          <w:color w:val="1F1F1F"/>
          <w:w w:val="105"/>
        </w:rPr>
        <w:t>directed by a</w:t>
      </w:r>
      <w:r w:rsidRPr="004E2626">
        <w:rPr>
          <w:rFonts w:ascii="Arial" w:hAnsi="Arial" w:cs="Arial"/>
          <w:color w:val="1F1F1F"/>
          <w:spacing w:val="-4"/>
          <w:w w:val="105"/>
        </w:rPr>
        <w:t xml:space="preserve"> </w:t>
      </w:r>
      <w:r w:rsidRPr="004E2626">
        <w:rPr>
          <w:rFonts w:ascii="Arial" w:hAnsi="Arial" w:cs="Arial"/>
          <w:color w:val="1F1F1F"/>
          <w:w w:val="105"/>
        </w:rPr>
        <w:t>forester licensed by</w:t>
      </w:r>
      <w:r w:rsidRPr="004E2626">
        <w:rPr>
          <w:rFonts w:ascii="Arial" w:hAnsi="Arial" w:cs="Arial"/>
          <w:color w:val="1F1F1F"/>
          <w:spacing w:val="-3"/>
          <w:w w:val="105"/>
        </w:rPr>
        <w:t xml:space="preserve"> </w:t>
      </w:r>
      <w:r w:rsidRPr="004E2626">
        <w:rPr>
          <w:rFonts w:ascii="Arial" w:hAnsi="Arial" w:cs="Arial"/>
          <w:color w:val="1F1F1F"/>
          <w:w w:val="105"/>
        </w:rPr>
        <w:t>the</w:t>
      </w:r>
      <w:r w:rsidRPr="004E2626">
        <w:rPr>
          <w:rFonts w:ascii="Arial" w:hAnsi="Arial" w:cs="Arial"/>
          <w:color w:val="1F1F1F"/>
          <w:spacing w:val="-9"/>
          <w:w w:val="105"/>
        </w:rPr>
        <w:t xml:space="preserve"> </w:t>
      </w:r>
      <w:r w:rsidRPr="004E2626">
        <w:rPr>
          <w:rFonts w:ascii="Arial" w:hAnsi="Arial" w:cs="Arial"/>
          <w:color w:val="1F1F1F"/>
          <w:w w:val="105"/>
        </w:rPr>
        <w:t>State of Maine.</w:t>
      </w:r>
      <w:r w:rsidRPr="004E2626">
        <w:rPr>
          <w:rFonts w:ascii="Arial" w:hAnsi="Arial" w:cs="Arial"/>
          <w:color w:val="1F1F1F"/>
          <w:spacing w:val="40"/>
          <w:w w:val="105"/>
        </w:rPr>
        <w:t xml:space="preserve"> </w:t>
      </w:r>
      <w:r w:rsidRPr="004E2626">
        <w:rPr>
          <w:rFonts w:ascii="Arial" w:hAnsi="Arial" w:cs="Arial"/>
          <w:color w:val="1F1F1F"/>
          <w:w w:val="105"/>
        </w:rPr>
        <w:t>Any fees incurred for</w:t>
      </w:r>
      <w:r w:rsidRPr="004E2626">
        <w:rPr>
          <w:rFonts w:ascii="Arial" w:hAnsi="Arial" w:cs="Arial"/>
          <w:color w:val="1F1F1F"/>
          <w:spacing w:val="-6"/>
          <w:w w:val="105"/>
        </w:rPr>
        <w:t xml:space="preserve"> </w:t>
      </w:r>
      <w:r w:rsidRPr="004E2626">
        <w:rPr>
          <w:rFonts w:ascii="Arial" w:hAnsi="Arial" w:cs="Arial"/>
          <w:color w:val="1F1F1F"/>
          <w:w w:val="105"/>
        </w:rPr>
        <w:t>the</w:t>
      </w:r>
      <w:r w:rsidRPr="004E2626">
        <w:rPr>
          <w:rFonts w:ascii="Arial" w:hAnsi="Arial" w:cs="Arial"/>
          <w:color w:val="1F1F1F"/>
          <w:spacing w:val="-10"/>
          <w:w w:val="105"/>
        </w:rPr>
        <w:t xml:space="preserve"> </w:t>
      </w:r>
      <w:r w:rsidRPr="004E2626">
        <w:rPr>
          <w:rFonts w:ascii="Arial" w:hAnsi="Arial" w:cs="Arial"/>
          <w:color w:val="1F1F1F"/>
          <w:w w:val="105"/>
        </w:rPr>
        <w:t>development of</w:t>
      </w:r>
      <w:r w:rsidRPr="004E2626">
        <w:rPr>
          <w:rFonts w:ascii="Arial" w:hAnsi="Arial" w:cs="Arial"/>
          <w:color w:val="1F1F1F"/>
          <w:spacing w:val="-2"/>
          <w:w w:val="105"/>
        </w:rPr>
        <w:t xml:space="preserve"> </w:t>
      </w:r>
      <w:r w:rsidRPr="004E2626">
        <w:rPr>
          <w:rFonts w:ascii="Arial" w:hAnsi="Arial" w:cs="Arial"/>
          <w:color w:val="1F1F1F"/>
          <w:w w:val="105"/>
        </w:rPr>
        <w:t>said plan shall be</w:t>
      </w:r>
      <w:r w:rsidRPr="004E2626">
        <w:rPr>
          <w:rFonts w:ascii="Arial" w:hAnsi="Arial" w:cs="Arial"/>
          <w:color w:val="1F1F1F"/>
          <w:spacing w:val="-4"/>
          <w:w w:val="105"/>
        </w:rPr>
        <w:t xml:space="preserve"> </w:t>
      </w:r>
      <w:r w:rsidRPr="004E2626">
        <w:rPr>
          <w:rFonts w:ascii="Arial" w:hAnsi="Arial" w:cs="Arial"/>
          <w:color w:val="1F1F1F"/>
          <w:w w:val="105"/>
        </w:rPr>
        <w:t>the responsibility</w:t>
      </w:r>
      <w:r w:rsidRPr="004E2626">
        <w:rPr>
          <w:rFonts w:ascii="Arial" w:hAnsi="Arial" w:cs="Arial"/>
          <w:color w:val="1F1F1F"/>
          <w:spacing w:val="-11"/>
          <w:w w:val="105"/>
        </w:rPr>
        <w:t xml:space="preserve"> </w:t>
      </w:r>
      <w:r w:rsidRPr="004E2626">
        <w:rPr>
          <w:rFonts w:ascii="Arial" w:hAnsi="Arial" w:cs="Arial"/>
          <w:color w:val="1F1F1F"/>
          <w:w w:val="105"/>
        </w:rPr>
        <w:t>of</w:t>
      </w:r>
      <w:r w:rsidRPr="004E2626">
        <w:rPr>
          <w:rFonts w:ascii="Arial" w:hAnsi="Arial" w:cs="Arial"/>
          <w:color w:val="1F1F1F"/>
          <w:spacing w:val="-2"/>
          <w:w w:val="105"/>
        </w:rPr>
        <w:t xml:space="preserve"> </w:t>
      </w:r>
      <w:r w:rsidRPr="004E2626">
        <w:rPr>
          <w:rFonts w:ascii="Arial" w:hAnsi="Arial" w:cs="Arial"/>
          <w:color w:val="1F1F1F"/>
          <w:w w:val="105"/>
        </w:rPr>
        <w:t>the</w:t>
      </w:r>
      <w:r w:rsidRPr="004E2626">
        <w:rPr>
          <w:rFonts w:ascii="Arial" w:hAnsi="Arial" w:cs="Arial"/>
          <w:color w:val="1F1F1F"/>
          <w:spacing w:val="-2"/>
          <w:w w:val="105"/>
        </w:rPr>
        <w:t xml:space="preserve"> </w:t>
      </w:r>
      <w:r w:rsidRPr="004E2626">
        <w:rPr>
          <w:rFonts w:ascii="Arial" w:hAnsi="Arial" w:cs="Arial"/>
          <w:color w:val="1F1F1F"/>
          <w:w w:val="105"/>
        </w:rPr>
        <w:t>violator.</w:t>
      </w:r>
      <w:r w:rsidRPr="004E2626">
        <w:rPr>
          <w:rFonts w:ascii="Arial" w:hAnsi="Arial" w:cs="Arial"/>
          <w:color w:val="1F1F1F"/>
          <w:spacing w:val="-3"/>
          <w:w w:val="105"/>
        </w:rPr>
        <w:t xml:space="preserve"> </w:t>
      </w:r>
      <w:r w:rsidRPr="004E2626">
        <w:rPr>
          <w:rFonts w:ascii="Arial" w:hAnsi="Arial" w:cs="Arial"/>
          <w:color w:val="1F1F1F"/>
          <w:w w:val="105"/>
        </w:rPr>
        <w:t>A</w:t>
      </w:r>
      <w:r w:rsidRPr="004E2626">
        <w:rPr>
          <w:rFonts w:ascii="Arial" w:hAnsi="Arial" w:cs="Arial"/>
          <w:color w:val="1F1F1F"/>
          <w:spacing w:val="-16"/>
          <w:w w:val="105"/>
        </w:rPr>
        <w:t xml:space="preserve"> </w:t>
      </w:r>
      <w:r w:rsidRPr="004E2626">
        <w:rPr>
          <w:rFonts w:ascii="Arial" w:hAnsi="Arial" w:cs="Arial"/>
          <w:color w:val="1F1F1F"/>
          <w:w w:val="105"/>
        </w:rPr>
        <w:t>copy of</w:t>
      </w:r>
      <w:r w:rsidRPr="004E2626">
        <w:rPr>
          <w:rFonts w:ascii="Arial" w:hAnsi="Arial" w:cs="Arial"/>
          <w:color w:val="1F1F1F"/>
          <w:spacing w:val="-2"/>
          <w:w w:val="105"/>
        </w:rPr>
        <w:t xml:space="preserve"> </w:t>
      </w:r>
      <w:r w:rsidRPr="004E2626">
        <w:rPr>
          <w:rFonts w:ascii="Arial" w:hAnsi="Arial" w:cs="Arial"/>
          <w:color w:val="1F1F1F"/>
          <w:w w:val="105"/>
        </w:rPr>
        <w:t>the</w:t>
      </w:r>
      <w:r w:rsidRPr="004E2626">
        <w:rPr>
          <w:rFonts w:ascii="Arial" w:hAnsi="Arial" w:cs="Arial"/>
          <w:color w:val="1F1F1F"/>
          <w:spacing w:val="-4"/>
          <w:w w:val="105"/>
        </w:rPr>
        <w:t xml:space="preserve"> </w:t>
      </w:r>
      <w:r w:rsidRPr="004E2626">
        <w:rPr>
          <w:rFonts w:ascii="Arial" w:hAnsi="Arial" w:cs="Arial"/>
          <w:color w:val="1F1F1F"/>
          <w:w w:val="105"/>
        </w:rPr>
        <w:t>plan shall be</w:t>
      </w:r>
      <w:r w:rsidRPr="004E2626">
        <w:rPr>
          <w:rFonts w:ascii="Arial" w:hAnsi="Arial" w:cs="Arial"/>
          <w:color w:val="1F1F1F"/>
          <w:spacing w:val="-6"/>
          <w:w w:val="105"/>
        </w:rPr>
        <w:t xml:space="preserve"> </w:t>
      </w:r>
      <w:r w:rsidRPr="004E2626">
        <w:rPr>
          <w:rFonts w:ascii="Arial" w:hAnsi="Arial" w:cs="Arial"/>
          <w:color w:val="1F1F1F"/>
          <w:w w:val="105"/>
        </w:rPr>
        <w:t>filed and</w:t>
      </w:r>
      <w:r w:rsidRPr="004E2626">
        <w:rPr>
          <w:rFonts w:ascii="Arial" w:hAnsi="Arial" w:cs="Arial"/>
          <w:color w:val="1F1F1F"/>
          <w:spacing w:val="-1"/>
          <w:w w:val="105"/>
        </w:rPr>
        <w:t xml:space="preserve"> </w:t>
      </w:r>
      <w:r w:rsidRPr="004E2626">
        <w:rPr>
          <w:rFonts w:ascii="Arial" w:hAnsi="Arial" w:cs="Arial"/>
          <w:color w:val="1F1F1F"/>
          <w:w w:val="105"/>
        </w:rPr>
        <w:t>approved by</w:t>
      </w:r>
      <w:r w:rsidRPr="004E2626">
        <w:rPr>
          <w:rFonts w:ascii="Arial" w:hAnsi="Arial" w:cs="Arial"/>
          <w:color w:val="1F1F1F"/>
          <w:spacing w:val="-4"/>
          <w:w w:val="105"/>
        </w:rPr>
        <w:t xml:space="preserve"> </w:t>
      </w:r>
      <w:r w:rsidRPr="004E2626">
        <w:rPr>
          <w:rFonts w:ascii="Arial" w:hAnsi="Arial" w:cs="Arial"/>
          <w:color w:val="1F1F1F"/>
          <w:w w:val="105"/>
        </w:rPr>
        <w:t>the</w:t>
      </w:r>
      <w:r w:rsidRPr="004E2626">
        <w:rPr>
          <w:rFonts w:ascii="Arial" w:hAnsi="Arial" w:cs="Arial"/>
          <w:color w:val="1F1F1F"/>
          <w:spacing w:val="-5"/>
          <w:w w:val="105"/>
        </w:rPr>
        <w:t xml:space="preserve"> </w:t>
      </w:r>
      <w:r w:rsidRPr="004E2626">
        <w:rPr>
          <w:rFonts w:ascii="Arial" w:hAnsi="Arial" w:cs="Arial"/>
          <w:color w:val="1F1F1F"/>
          <w:w w:val="105"/>
        </w:rPr>
        <w:t>Selectmen.</w:t>
      </w:r>
      <w:r w:rsidRPr="004E2626">
        <w:rPr>
          <w:rFonts w:ascii="Arial" w:hAnsi="Arial" w:cs="Arial"/>
          <w:color w:val="1F1F1F"/>
          <w:spacing w:val="-5"/>
          <w:w w:val="105"/>
        </w:rPr>
        <w:t xml:space="preserve"> </w:t>
      </w:r>
      <w:r w:rsidRPr="004E2626">
        <w:rPr>
          <w:rFonts w:ascii="Arial" w:hAnsi="Arial" w:cs="Arial"/>
          <w:color w:val="1F1F1F"/>
          <w:w w:val="105"/>
        </w:rPr>
        <w:t>Additionally, areas</w:t>
      </w:r>
      <w:r w:rsidRPr="004E2626">
        <w:rPr>
          <w:rFonts w:ascii="Arial" w:hAnsi="Arial" w:cs="Arial"/>
          <w:color w:val="1F1F1F"/>
          <w:spacing w:val="-1"/>
          <w:w w:val="105"/>
        </w:rPr>
        <w:t xml:space="preserve"> </w:t>
      </w:r>
      <w:r w:rsidRPr="004E2626">
        <w:rPr>
          <w:rFonts w:ascii="Arial" w:hAnsi="Arial" w:cs="Arial"/>
          <w:color w:val="1F1F1F"/>
          <w:w w:val="105"/>
        </w:rPr>
        <w:t>of</w:t>
      </w:r>
      <w:r w:rsidRPr="004E2626">
        <w:rPr>
          <w:rFonts w:ascii="Arial" w:hAnsi="Arial" w:cs="Arial"/>
          <w:color w:val="1F1F1F"/>
          <w:spacing w:val="-7"/>
          <w:w w:val="105"/>
        </w:rPr>
        <w:t xml:space="preserve"> </w:t>
      </w:r>
      <w:r w:rsidRPr="004E2626">
        <w:rPr>
          <w:rFonts w:ascii="Arial" w:hAnsi="Arial" w:cs="Arial"/>
          <w:color w:val="1F1F1F"/>
          <w:w w:val="105"/>
        </w:rPr>
        <w:t>disturbed or exposed mineral soil with the potential of</w:t>
      </w:r>
      <w:r w:rsidRPr="004E2626">
        <w:rPr>
          <w:rFonts w:ascii="Arial" w:hAnsi="Arial" w:cs="Arial"/>
          <w:color w:val="1F1F1F"/>
          <w:spacing w:val="-1"/>
          <w:w w:val="105"/>
        </w:rPr>
        <w:t xml:space="preserve"> </w:t>
      </w:r>
      <w:r w:rsidRPr="004E2626">
        <w:rPr>
          <w:rFonts w:ascii="Arial" w:hAnsi="Arial" w:cs="Arial"/>
          <w:color w:val="1F1F1F"/>
          <w:w w:val="105"/>
        </w:rPr>
        <w:t>causing erosion shall be</w:t>
      </w:r>
      <w:r w:rsidRPr="004E2626">
        <w:rPr>
          <w:rFonts w:ascii="Arial" w:hAnsi="Arial" w:cs="Arial"/>
          <w:color w:val="1F1F1F"/>
          <w:spacing w:val="-1"/>
          <w:w w:val="105"/>
        </w:rPr>
        <w:t xml:space="preserve"> </w:t>
      </w:r>
      <w:r w:rsidRPr="004E2626">
        <w:rPr>
          <w:rFonts w:ascii="Arial" w:hAnsi="Arial" w:cs="Arial"/>
          <w:color w:val="1F1F1F"/>
          <w:w w:val="105"/>
        </w:rPr>
        <w:t>stabilized by reseeding</w:t>
      </w:r>
      <w:r w:rsidRPr="004E2626">
        <w:rPr>
          <w:rFonts w:ascii="Arial" w:hAnsi="Arial" w:cs="Arial"/>
          <w:color w:val="4B4B4B"/>
          <w:w w:val="105"/>
        </w:rPr>
        <w:t>.</w:t>
      </w:r>
    </w:p>
    <w:p w14:paraId="30C4CA22" w14:textId="77777777" w:rsidR="00E241DD" w:rsidRPr="00623160" w:rsidRDefault="00E241DD" w:rsidP="00E241DD">
      <w:pPr>
        <w:pStyle w:val="BodyText"/>
        <w:spacing w:before="68"/>
        <w:rPr>
          <w:rFonts w:ascii="Arial" w:hAnsi="Arial" w:cs="Arial"/>
          <w:sz w:val="22"/>
          <w:szCs w:val="22"/>
        </w:rPr>
      </w:pPr>
    </w:p>
    <w:p w14:paraId="088B4B34" w14:textId="63531CD1" w:rsidR="00E241DD" w:rsidRPr="00623160" w:rsidRDefault="00E241DD" w:rsidP="00502634">
      <w:pPr>
        <w:pStyle w:val="ListParagraph"/>
        <w:numPr>
          <w:ilvl w:val="0"/>
          <w:numId w:val="7"/>
        </w:numPr>
        <w:ind w:left="0" w:firstLine="0"/>
        <w:contextualSpacing w:val="0"/>
        <w:jc w:val="left"/>
        <w:rPr>
          <w:rFonts w:ascii="Arial" w:hAnsi="Arial" w:cs="Arial"/>
          <w:color w:val="1F1F1F"/>
        </w:rPr>
      </w:pPr>
      <w:r w:rsidRPr="00623160">
        <w:rPr>
          <w:rFonts w:ascii="Arial" w:hAnsi="Arial" w:cs="Arial"/>
          <w:color w:val="1F1F1F"/>
        </w:rPr>
        <w:t>Exemptions</w:t>
      </w:r>
      <w:r w:rsidRPr="00623160">
        <w:rPr>
          <w:rFonts w:ascii="Arial" w:hAnsi="Arial" w:cs="Arial"/>
          <w:color w:val="1F1F1F"/>
          <w:spacing w:val="36"/>
        </w:rPr>
        <w:t xml:space="preserve"> </w:t>
      </w:r>
      <w:r w:rsidRPr="00623160">
        <w:rPr>
          <w:rFonts w:ascii="Arial" w:hAnsi="Arial" w:cs="Arial"/>
          <w:color w:val="1F1F1F"/>
        </w:rPr>
        <w:t>to</w:t>
      </w:r>
      <w:r w:rsidRPr="00623160">
        <w:rPr>
          <w:rFonts w:ascii="Arial" w:hAnsi="Arial" w:cs="Arial"/>
          <w:color w:val="1F1F1F"/>
          <w:spacing w:val="9"/>
        </w:rPr>
        <w:t xml:space="preserve"> </w:t>
      </w:r>
      <w:r w:rsidRPr="00623160">
        <w:rPr>
          <w:rFonts w:ascii="Arial" w:hAnsi="Arial" w:cs="Arial"/>
          <w:color w:val="1F1F1F"/>
        </w:rPr>
        <w:t>Clearing</w:t>
      </w:r>
      <w:r w:rsidRPr="00623160">
        <w:rPr>
          <w:rFonts w:ascii="Arial" w:hAnsi="Arial" w:cs="Arial"/>
          <w:color w:val="1F1F1F"/>
          <w:spacing w:val="24"/>
        </w:rPr>
        <w:t xml:space="preserve"> </w:t>
      </w:r>
      <w:r w:rsidRPr="00623160">
        <w:rPr>
          <w:rFonts w:ascii="Arial" w:hAnsi="Arial" w:cs="Arial"/>
          <w:color w:val="1F1F1F"/>
        </w:rPr>
        <w:t>and</w:t>
      </w:r>
      <w:r w:rsidRPr="00623160">
        <w:rPr>
          <w:rFonts w:ascii="Arial" w:hAnsi="Arial" w:cs="Arial"/>
          <w:color w:val="1F1F1F"/>
          <w:spacing w:val="12"/>
        </w:rPr>
        <w:t xml:space="preserve"> </w:t>
      </w:r>
      <w:r w:rsidRPr="00623160">
        <w:rPr>
          <w:rFonts w:ascii="Arial" w:hAnsi="Arial" w:cs="Arial"/>
          <w:color w:val="1F1F1F"/>
        </w:rPr>
        <w:t>Vegetation</w:t>
      </w:r>
      <w:r w:rsidRPr="00623160">
        <w:rPr>
          <w:rFonts w:ascii="Arial" w:hAnsi="Arial" w:cs="Arial"/>
          <w:color w:val="1F1F1F"/>
          <w:spacing w:val="21"/>
        </w:rPr>
        <w:t xml:space="preserve"> </w:t>
      </w:r>
      <w:r w:rsidRPr="00623160">
        <w:rPr>
          <w:rFonts w:ascii="Arial" w:hAnsi="Arial" w:cs="Arial"/>
          <w:color w:val="1F1F1F"/>
        </w:rPr>
        <w:t>Removal</w:t>
      </w:r>
      <w:r w:rsidRPr="00623160">
        <w:rPr>
          <w:rFonts w:ascii="Arial" w:hAnsi="Arial" w:cs="Arial"/>
          <w:color w:val="1F1F1F"/>
          <w:spacing w:val="14"/>
        </w:rPr>
        <w:t xml:space="preserve"> </w:t>
      </w:r>
      <w:r w:rsidRPr="00623160">
        <w:rPr>
          <w:rFonts w:ascii="Arial" w:hAnsi="Arial" w:cs="Arial"/>
          <w:color w:val="1F1F1F"/>
          <w:spacing w:val="-2"/>
        </w:rPr>
        <w:t>Requirements</w:t>
      </w:r>
    </w:p>
    <w:p w14:paraId="62D0BCFD" w14:textId="77777777" w:rsidR="00E241DD" w:rsidRPr="00623160" w:rsidRDefault="00E241DD" w:rsidP="00E241DD">
      <w:pPr>
        <w:pStyle w:val="BodyText"/>
        <w:spacing w:before="28"/>
        <w:rPr>
          <w:rFonts w:ascii="Arial" w:hAnsi="Arial" w:cs="Arial"/>
          <w:sz w:val="22"/>
          <w:szCs w:val="22"/>
        </w:rPr>
      </w:pPr>
    </w:p>
    <w:p w14:paraId="7CEF3177" w14:textId="6F59F811" w:rsidR="00E241DD" w:rsidRPr="00623160" w:rsidRDefault="00D561BC" w:rsidP="00D561BC">
      <w:pPr>
        <w:pStyle w:val="ListParagraph"/>
        <w:spacing w:before="120" w:line="252" w:lineRule="auto"/>
        <w:ind w:hanging="720"/>
        <w:contextualSpacing w:val="0"/>
        <w:rPr>
          <w:rFonts w:ascii="Arial" w:hAnsi="Arial" w:cs="Arial"/>
          <w:color w:val="1F1F1F"/>
        </w:rPr>
      </w:pPr>
      <w:r>
        <w:rPr>
          <w:rFonts w:ascii="Arial" w:hAnsi="Arial" w:cs="Arial"/>
          <w:color w:val="1F1F1F"/>
        </w:rPr>
        <w:t>a.</w:t>
      </w:r>
      <w:r>
        <w:rPr>
          <w:rFonts w:ascii="Arial" w:hAnsi="Arial" w:cs="Arial"/>
          <w:color w:val="1F1F1F"/>
        </w:rPr>
        <w:tab/>
      </w:r>
      <w:r w:rsidR="00E241DD" w:rsidRPr="00623160">
        <w:rPr>
          <w:rFonts w:ascii="Arial" w:hAnsi="Arial" w:cs="Arial"/>
          <w:color w:val="1F1F1F"/>
        </w:rPr>
        <w:t xml:space="preserve">The following activities are exempt from the clearing and </w:t>
      </w:r>
      <w:r w:rsidR="00E241DD" w:rsidRPr="00623160">
        <w:rPr>
          <w:rFonts w:ascii="Arial" w:hAnsi="Arial" w:cs="Arial"/>
          <w:color w:val="333333"/>
        </w:rPr>
        <w:t xml:space="preserve">vegetation </w:t>
      </w:r>
      <w:r w:rsidR="00E241DD" w:rsidRPr="00623160">
        <w:rPr>
          <w:rFonts w:ascii="Arial" w:hAnsi="Arial" w:cs="Arial"/>
          <w:color w:val="1F1F1F"/>
        </w:rPr>
        <w:t>removal standards</w:t>
      </w:r>
      <w:r w:rsidR="00E241DD" w:rsidRPr="00623160">
        <w:rPr>
          <w:rFonts w:ascii="Arial" w:hAnsi="Arial" w:cs="Arial"/>
          <w:color w:val="1F1F1F"/>
          <w:spacing w:val="40"/>
        </w:rPr>
        <w:t xml:space="preserve"> </w:t>
      </w:r>
      <w:r w:rsidR="00E241DD" w:rsidRPr="00623160">
        <w:rPr>
          <w:rFonts w:ascii="Arial" w:hAnsi="Arial" w:cs="Arial"/>
          <w:color w:val="1F1F1F"/>
        </w:rPr>
        <w:t>set forth in Article V, Section F 3, provided</w:t>
      </w:r>
      <w:r w:rsidR="00E241DD" w:rsidRPr="00623160">
        <w:rPr>
          <w:rFonts w:ascii="Arial" w:hAnsi="Arial" w:cs="Arial"/>
          <w:color w:val="1F1F1F"/>
          <w:spacing w:val="40"/>
        </w:rPr>
        <w:t xml:space="preserve"> </w:t>
      </w:r>
      <w:r w:rsidR="00E241DD" w:rsidRPr="00623160">
        <w:rPr>
          <w:rFonts w:ascii="Arial" w:hAnsi="Arial" w:cs="Arial"/>
          <w:color w:val="1F1F1F"/>
        </w:rPr>
        <w:t>that all other applicable</w:t>
      </w:r>
      <w:r w:rsidR="00E241DD" w:rsidRPr="00623160">
        <w:rPr>
          <w:rFonts w:ascii="Arial" w:hAnsi="Arial" w:cs="Arial"/>
          <w:color w:val="1F1F1F"/>
          <w:spacing w:val="40"/>
        </w:rPr>
        <w:t xml:space="preserve"> </w:t>
      </w:r>
      <w:r w:rsidR="00E241DD" w:rsidRPr="00623160">
        <w:rPr>
          <w:rFonts w:ascii="Arial" w:hAnsi="Arial" w:cs="Arial"/>
          <w:color w:val="1F1F1F"/>
        </w:rPr>
        <w:t>requirements</w:t>
      </w:r>
      <w:r w:rsidR="00E241DD" w:rsidRPr="00623160">
        <w:rPr>
          <w:rFonts w:ascii="Arial" w:hAnsi="Arial" w:cs="Arial"/>
          <w:color w:val="1F1F1F"/>
          <w:spacing w:val="40"/>
        </w:rPr>
        <w:t xml:space="preserve"> </w:t>
      </w:r>
      <w:r w:rsidR="00E241DD" w:rsidRPr="00623160">
        <w:rPr>
          <w:rFonts w:ascii="Arial" w:hAnsi="Arial" w:cs="Arial"/>
          <w:color w:val="1F1F1F"/>
        </w:rPr>
        <w:t>of this chapter</w:t>
      </w:r>
      <w:r w:rsidR="00E241DD" w:rsidRPr="00623160">
        <w:rPr>
          <w:rFonts w:ascii="Arial" w:hAnsi="Arial" w:cs="Arial"/>
          <w:color w:val="1F1F1F"/>
          <w:spacing w:val="36"/>
        </w:rPr>
        <w:t xml:space="preserve"> </w:t>
      </w:r>
      <w:r w:rsidR="00E241DD" w:rsidRPr="00623160">
        <w:rPr>
          <w:rFonts w:ascii="Arial" w:hAnsi="Arial" w:cs="Arial"/>
          <w:color w:val="1F1F1F"/>
        </w:rPr>
        <w:t>are complied</w:t>
      </w:r>
      <w:r w:rsidR="00E241DD" w:rsidRPr="00623160">
        <w:rPr>
          <w:rFonts w:ascii="Arial" w:hAnsi="Arial" w:cs="Arial"/>
          <w:color w:val="1F1F1F"/>
          <w:spacing w:val="40"/>
        </w:rPr>
        <w:t xml:space="preserve"> </w:t>
      </w:r>
      <w:r w:rsidR="00E241DD" w:rsidRPr="00623160">
        <w:rPr>
          <w:rFonts w:ascii="Arial" w:hAnsi="Arial" w:cs="Arial"/>
          <w:color w:val="1F1F1F"/>
        </w:rPr>
        <w:t>with, and the removal</w:t>
      </w:r>
      <w:r w:rsidR="00E241DD" w:rsidRPr="00623160">
        <w:rPr>
          <w:rFonts w:ascii="Arial" w:hAnsi="Arial" w:cs="Arial"/>
          <w:color w:val="1F1F1F"/>
          <w:spacing w:val="40"/>
        </w:rPr>
        <w:t xml:space="preserve"> </w:t>
      </w:r>
      <w:r w:rsidR="00E241DD" w:rsidRPr="00623160">
        <w:rPr>
          <w:rFonts w:ascii="Arial" w:hAnsi="Arial" w:cs="Arial"/>
          <w:color w:val="1F1F1F"/>
        </w:rPr>
        <w:t>of vegetation</w:t>
      </w:r>
      <w:r w:rsidR="00E241DD" w:rsidRPr="00623160">
        <w:rPr>
          <w:rFonts w:ascii="Arial" w:hAnsi="Arial" w:cs="Arial"/>
          <w:color w:val="1F1F1F"/>
          <w:spacing w:val="40"/>
        </w:rPr>
        <w:t xml:space="preserve"> </w:t>
      </w:r>
      <w:r w:rsidR="00E241DD" w:rsidRPr="00623160">
        <w:rPr>
          <w:rFonts w:ascii="Arial" w:hAnsi="Arial" w:cs="Arial"/>
          <w:color w:val="1F1F1F"/>
        </w:rPr>
        <w:t xml:space="preserve">is limited to that which is </w:t>
      </w:r>
      <w:r w:rsidR="00E241DD" w:rsidRPr="00623160">
        <w:rPr>
          <w:rFonts w:ascii="Arial" w:hAnsi="Arial" w:cs="Arial"/>
          <w:color w:val="1F1F1F"/>
          <w:spacing w:val="-2"/>
        </w:rPr>
        <w:t>necessary:</w:t>
      </w:r>
    </w:p>
    <w:p w14:paraId="442ECD6C" w14:textId="77777777" w:rsidR="00E241DD" w:rsidRPr="00623160" w:rsidRDefault="00E241DD" w:rsidP="00502634">
      <w:pPr>
        <w:pStyle w:val="ListParagraph"/>
        <w:numPr>
          <w:ilvl w:val="2"/>
          <w:numId w:val="7"/>
        </w:numPr>
        <w:spacing w:before="120" w:line="252" w:lineRule="auto"/>
        <w:ind w:left="1440" w:hanging="720"/>
        <w:contextualSpacing w:val="0"/>
        <w:rPr>
          <w:rFonts w:ascii="Arial" w:hAnsi="Arial" w:cs="Arial"/>
        </w:rPr>
      </w:pPr>
      <w:r w:rsidRPr="00623160">
        <w:rPr>
          <w:rFonts w:ascii="Arial" w:hAnsi="Arial" w:cs="Arial"/>
          <w:color w:val="1F1F1F"/>
          <w:w w:val="105"/>
        </w:rPr>
        <w:t>The removal of</w:t>
      </w:r>
      <w:r w:rsidRPr="00623160">
        <w:rPr>
          <w:rFonts w:ascii="Arial" w:hAnsi="Arial" w:cs="Arial"/>
          <w:color w:val="1F1F1F"/>
          <w:spacing w:val="-3"/>
          <w:w w:val="105"/>
        </w:rPr>
        <w:t xml:space="preserve"> </w:t>
      </w:r>
      <w:r w:rsidRPr="00623160">
        <w:rPr>
          <w:rFonts w:ascii="Arial" w:hAnsi="Arial" w:cs="Arial"/>
          <w:color w:val="1F1F1F"/>
          <w:w w:val="105"/>
        </w:rPr>
        <w:t>vegetation that</w:t>
      </w:r>
      <w:r w:rsidRPr="00623160">
        <w:rPr>
          <w:rFonts w:ascii="Arial" w:hAnsi="Arial" w:cs="Arial"/>
          <w:color w:val="1F1F1F"/>
          <w:spacing w:val="-1"/>
          <w:w w:val="105"/>
        </w:rPr>
        <w:t xml:space="preserve"> </w:t>
      </w:r>
      <w:r w:rsidRPr="00623160">
        <w:rPr>
          <w:rFonts w:ascii="Arial" w:hAnsi="Arial" w:cs="Arial"/>
          <w:color w:val="1F1F1F"/>
          <w:w w:val="105"/>
        </w:rPr>
        <w:t>occurs at least once every two</w:t>
      </w:r>
      <w:r w:rsidRPr="00623160">
        <w:rPr>
          <w:rFonts w:ascii="Arial" w:hAnsi="Arial" w:cs="Arial"/>
          <w:color w:val="1F1F1F"/>
          <w:spacing w:val="-1"/>
          <w:w w:val="105"/>
        </w:rPr>
        <w:t xml:space="preserve"> </w:t>
      </w:r>
      <w:r w:rsidRPr="00623160">
        <w:rPr>
          <w:rFonts w:ascii="Arial" w:hAnsi="Arial" w:cs="Arial"/>
          <w:color w:val="1F1F1F"/>
          <w:w w:val="105"/>
        </w:rPr>
        <w:t>(2)</w:t>
      </w:r>
      <w:r w:rsidRPr="00623160">
        <w:rPr>
          <w:rFonts w:ascii="Arial" w:hAnsi="Arial" w:cs="Arial"/>
          <w:color w:val="1F1F1F"/>
          <w:spacing w:val="-1"/>
          <w:w w:val="105"/>
        </w:rPr>
        <w:t xml:space="preserve"> </w:t>
      </w:r>
      <w:r w:rsidRPr="00623160">
        <w:rPr>
          <w:rFonts w:ascii="Arial" w:hAnsi="Arial" w:cs="Arial"/>
          <w:color w:val="1F1F1F"/>
          <w:w w:val="105"/>
        </w:rPr>
        <w:t>years</w:t>
      </w:r>
      <w:r w:rsidRPr="00623160">
        <w:rPr>
          <w:rFonts w:ascii="Arial" w:hAnsi="Arial" w:cs="Arial"/>
          <w:color w:val="1F1F1F"/>
          <w:spacing w:val="-3"/>
          <w:w w:val="105"/>
        </w:rPr>
        <w:t xml:space="preserve"> </w:t>
      </w:r>
      <w:r w:rsidRPr="00623160">
        <w:rPr>
          <w:rFonts w:ascii="Arial" w:hAnsi="Arial" w:cs="Arial"/>
          <w:color w:val="1F1F1F"/>
          <w:w w:val="105"/>
        </w:rPr>
        <w:t>for the maintenance of legally existing areas</w:t>
      </w:r>
      <w:r w:rsidRPr="00623160">
        <w:rPr>
          <w:rFonts w:ascii="Arial" w:hAnsi="Arial" w:cs="Arial"/>
          <w:color w:val="1F1F1F"/>
          <w:spacing w:val="-3"/>
          <w:w w:val="105"/>
        </w:rPr>
        <w:t xml:space="preserve"> </w:t>
      </w:r>
      <w:r w:rsidRPr="00623160">
        <w:rPr>
          <w:rFonts w:ascii="Arial" w:hAnsi="Arial" w:cs="Arial"/>
          <w:color w:val="1F1F1F"/>
          <w:w w:val="105"/>
        </w:rPr>
        <w:t>that</w:t>
      </w:r>
      <w:r w:rsidRPr="00623160">
        <w:rPr>
          <w:rFonts w:ascii="Arial" w:hAnsi="Arial" w:cs="Arial"/>
          <w:color w:val="1F1F1F"/>
          <w:spacing w:val="-1"/>
          <w:w w:val="105"/>
        </w:rPr>
        <w:t xml:space="preserve"> </w:t>
      </w:r>
      <w:r w:rsidRPr="00623160">
        <w:rPr>
          <w:rFonts w:ascii="Arial" w:hAnsi="Arial" w:cs="Arial"/>
          <w:color w:val="1F1F1F"/>
          <w:w w:val="105"/>
        </w:rPr>
        <w:t>do</w:t>
      </w:r>
      <w:r w:rsidRPr="00623160">
        <w:rPr>
          <w:rFonts w:ascii="Arial" w:hAnsi="Arial" w:cs="Arial"/>
          <w:color w:val="1F1F1F"/>
          <w:spacing w:val="-3"/>
          <w:w w:val="105"/>
        </w:rPr>
        <w:t xml:space="preserve"> </w:t>
      </w:r>
      <w:r w:rsidRPr="00623160">
        <w:rPr>
          <w:rFonts w:ascii="Arial" w:hAnsi="Arial" w:cs="Arial"/>
          <w:color w:val="1F1F1F"/>
          <w:w w:val="105"/>
        </w:rPr>
        <w:t>not</w:t>
      </w:r>
      <w:r w:rsidRPr="00623160">
        <w:rPr>
          <w:rFonts w:ascii="Arial" w:hAnsi="Arial" w:cs="Arial"/>
          <w:color w:val="1F1F1F"/>
          <w:spacing w:val="-4"/>
          <w:w w:val="105"/>
        </w:rPr>
        <w:t xml:space="preserve"> </w:t>
      </w:r>
      <w:r w:rsidRPr="00623160">
        <w:rPr>
          <w:rFonts w:ascii="Arial" w:hAnsi="Arial" w:cs="Arial"/>
          <w:color w:val="1F1F1F"/>
          <w:w w:val="105"/>
        </w:rPr>
        <w:t>comply with the</w:t>
      </w:r>
      <w:r w:rsidRPr="00623160">
        <w:rPr>
          <w:rFonts w:ascii="Arial" w:hAnsi="Arial" w:cs="Arial"/>
          <w:color w:val="1F1F1F"/>
          <w:spacing w:val="-5"/>
          <w:w w:val="105"/>
        </w:rPr>
        <w:t xml:space="preserve"> </w:t>
      </w:r>
      <w:r w:rsidRPr="00623160">
        <w:rPr>
          <w:rFonts w:ascii="Arial" w:hAnsi="Arial" w:cs="Arial"/>
          <w:color w:val="1F1F1F"/>
          <w:w w:val="105"/>
        </w:rPr>
        <w:t>vegetation standards in</w:t>
      </w:r>
      <w:r w:rsidRPr="00623160">
        <w:rPr>
          <w:rFonts w:ascii="Arial" w:hAnsi="Arial" w:cs="Arial"/>
          <w:color w:val="1F1F1F"/>
          <w:spacing w:val="-12"/>
          <w:w w:val="105"/>
        </w:rPr>
        <w:t xml:space="preserve"> </w:t>
      </w:r>
      <w:r w:rsidRPr="00623160">
        <w:rPr>
          <w:rFonts w:ascii="Arial" w:hAnsi="Arial" w:cs="Arial"/>
          <w:color w:val="1F1F1F"/>
          <w:w w:val="105"/>
        </w:rPr>
        <w:t>this</w:t>
      </w:r>
      <w:r w:rsidRPr="00623160">
        <w:rPr>
          <w:rFonts w:ascii="Arial" w:hAnsi="Arial" w:cs="Arial"/>
          <w:color w:val="1F1F1F"/>
          <w:spacing w:val="-12"/>
          <w:w w:val="105"/>
        </w:rPr>
        <w:t xml:space="preserve"> </w:t>
      </w:r>
      <w:r w:rsidRPr="00623160">
        <w:rPr>
          <w:rFonts w:ascii="Arial" w:hAnsi="Arial" w:cs="Arial"/>
          <w:color w:val="1F1F1F"/>
          <w:w w:val="105"/>
        </w:rPr>
        <w:t>chapter,</w:t>
      </w:r>
      <w:r w:rsidRPr="00623160">
        <w:rPr>
          <w:rFonts w:ascii="Arial" w:hAnsi="Arial" w:cs="Arial"/>
          <w:color w:val="1F1F1F"/>
          <w:spacing w:val="-11"/>
          <w:w w:val="105"/>
        </w:rPr>
        <w:t xml:space="preserve"> </w:t>
      </w:r>
      <w:r w:rsidRPr="00623160">
        <w:rPr>
          <w:rFonts w:ascii="Arial" w:hAnsi="Arial" w:cs="Arial"/>
          <w:color w:val="1F1F1F"/>
          <w:w w:val="105"/>
        </w:rPr>
        <w:t>such</w:t>
      </w:r>
      <w:r w:rsidRPr="00623160">
        <w:rPr>
          <w:rFonts w:ascii="Arial" w:hAnsi="Arial" w:cs="Arial"/>
          <w:color w:val="1F1F1F"/>
          <w:spacing w:val="-14"/>
          <w:w w:val="105"/>
        </w:rPr>
        <w:t xml:space="preserve"> </w:t>
      </w:r>
      <w:r w:rsidRPr="00623160">
        <w:rPr>
          <w:rFonts w:ascii="Arial" w:hAnsi="Arial" w:cs="Arial"/>
          <w:color w:val="1F1F1F"/>
          <w:w w:val="105"/>
        </w:rPr>
        <w:t>as</w:t>
      </w:r>
      <w:r w:rsidRPr="00623160">
        <w:rPr>
          <w:rFonts w:ascii="Arial" w:hAnsi="Arial" w:cs="Arial"/>
          <w:color w:val="1F1F1F"/>
          <w:spacing w:val="-16"/>
          <w:w w:val="105"/>
        </w:rPr>
        <w:t xml:space="preserve"> </w:t>
      </w:r>
      <w:r w:rsidRPr="00623160">
        <w:rPr>
          <w:rFonts w:ascii="Arial" w:hAnsi="Arial" w:cs="Arial"/>
          <w:color w:val="1F1F1F"/>
          <w:w w:val="105"/>
        </w:rPr>
        <w:t>but</w:t>
      </w:r>
      <w:r w:rsidRPr="00623160">
        <w:rPr>
          <w:rFonts w:ascii="Arial" w:hAnsi="Arial" w:cs="Arial"/>
          <w:color w:val="1F1F1F"/>
          <w:spacing w:val="-10"/>
          <w:w w:val="105"/>
        </w:rPr>
        <w:t xml:space="preserve"> </w:t>
      </w:r>
      <w:r w:rsidRPr="00623160">
        <w:rPr>
          <w:rFonts w:ascii="Arial" w:hAnsi="Arial" w:cs="Arial"/>
          <w:color w:val="1F1F1F"/>
          <w:w w:val="105"/>
        </w:rPr>
        <w:t>not</w:t>
      </w:r>
      <w:r w:rsidRPr="00623160">
        <w:rPr>
          <w:rFonts w:ascii="Arial" w:hAnsi="Arial" w:cs="Arial"/>
          <w:color w:val="1F1F1F"/>
          <w:spacing w:val="-12"/>
          <w:w w:val="105"/>
        </w:rPr>
        <w:t xml:space="preserve"> </w:t>
      </w:r>
      <w:r w:rsidRPr="00623160">
        <w:rPr>
          <w:rFonts w:ascii="Arial" w:hAnsi="Arial" w:cs="Arial"/>
          <w:color w:val="1F1F1F"/>
          <w:w w:val="105"/>
        </w:rPr>
        <w:t>limited</w:t>
      </w:r>
      <w:r w:rsidRPr="00623160">
        <w:rPr>
          <w:rFonts w:ascii="Arial" w:hAnsi="Arial" w:cs="Arial"/>
          <w:color w:val="1F1F1F"/>
          <w:spacing w:val="-7"/>
          <w:w w:val="105"/>
        </w:rPr>
        <w:t xml:space="preserve"> </w:t>
      </w:r>
      <w:r w:rsidRPr="00623160">
        <w:rPr>
          <w:rFonts w:ascii="Arial" w:hAnsi="Arial" w:cs="Arial"/>
          <w:color w:val="1F1F1F"/>
          <w:w w:val="105"/>
        </w:rPr>
        <w:t>to</w:t>
      </w:r>
      <w:r w:rsidRPr="00623160">
        <w:rPr>
          <w:rFonts w:ascii="Arial" w:hAnsi="Arial" w:cs="Arial"/>
          <w:color w:val="1F1F1F"/>
          <w:spacing w:val="-14"/>
          <w:w w:val="105"/>
        </w:rPr>
        <w:t xml:space="preserve"> </w:t>
      </w:r>
      <w:r w:rsidRPr="00623160">
        <w:rPr>
          <w:rFonts w:ascii="Arial" w:hAnsi="Arial" w:cs="Arial"/>
          <w:color w:val="1F1F1F"/>
          <w:w w:val="105"/>
        </w:rPr>
        <w:t>cleared</w:t>
      </w:r>
      <w:r w:rsidRPr="00623160">
        <w:rPr>
          <w:rFonts w:ascii="Arial" w:hAnsi="Arial" w:cs="Arial"/>
          <w:color w:val="1F1F1F"/>
          <w:spacing w:val="-7"/>
          <w:w w:val="105"/>
        </w:rPr>
        <w:t xml:space="preserve"> </w:t>
      </w:r>
      <w:r w:rsidRPr="00623160">
        <w:rPr>
          <w:rFonts w:ascii="Arial" w:hAnsi="Arial" w:cs="Arial"/>
          <w:color w:val="1F1F1F"/>
          <w:w w:val="105"/>
        </w:rPr>
        <w:t>openings</w:t>
      </w:r>
      <w:r w:rsidRPr="00623160">
        <w:rPr>
          <w:rFonts w:ascii="Arial" w:hAnsi="Arial" w:cs="Arial"/>
          <w:color w:val="1F1F1F"/>
          <w:spacing w:val="-3"/>
          <w:w w:val="105"/>
        </w:rPr>
        <w:t xml:space="preserve"> </w:t>
      </w:r>
      <w:r w:rsidRPr="00623160">
        <w:rPr>
          <w:rFonts w:ascii="Arial" w:hAnsi="Arial" w:cs="Arial"/>
          <w:color w:val="1F1F1F"/>
          <w:w w:val="105"/>
        </w:rPr>
        <w:t>in</w:t>
      </w:r>
      <w:r w:rsidRPr="00623160">
        <w:rPr>
          <w:rFonts w:ascii="Arial" w:hAnsi="Arial" w:cs="Arial"/>
          <w:color w:val="1F1F1F"/>
          <w:spacing w:val="-16"/>
          <w:w w:val="105"/>
        </w:rPr>
        <w:t xml:space="preserve"> </w:t>
      </w:r>
      <w:r w:rsidRPr="00623160">
        <w:rPr>
          <w:rFonts w:ascii="Arial" w:hAnsi="Arial" w:cs="Arial"/>
          <w:color w:val="1F1F1F"/>
          <w:w w:val="105"/>
        </w:rPr>
        <w:t>the</w:t>
      </w:r>
      <w:r w:rsidRPr="00623160">
        <w:rPr>
          <w:rFonts w:ascii="Arial" w:hAnsi="Arial" w:cs="Arial"/>
          <w:color w:val="1F1F1F"/>
          <w:spacing w:val="-11"/>
          <w:w w:val="105"/>
        </w:rPr>
        <w:t xml:space="preserve"> </w:t>
      </w:r>
      <w:r w:rsidRPr="00623160">
        <w:rPr>
          <w:rFonts w:ascii="Arial" w:hAnsi="Arial" w:cs="Arial"/>
          <w:color w:val="1F1F1F"/>
          <w:w w:val="105"/>
        </w:rPr>
        <w:t>canopy</w:t>
      </w:r>
      <w:r w:rsidRPr="00623160">
        <w:rPr>
          <w:rFonts w:ascii="Arial" w:hAnsi="Arial" w:cs="Arial"/>
          <w:color w:val="1F1F1F"/>
          <w:spacing w:val="-7"/>
          <w:w w:val="105"/>
        </w:rPr>
        <w:t xml:space="preserve"> </w:t>
      </w:r>
      <w:r w:rsidRPr="00623160">
        <w:rPr>
          <w:rFonts w:ascii="Arial" w:hAnsi="Arial" w:cs="Arial"/>
          <w:color w:val="1F1F1F"/>
          <w:w w:val="105"/>
        </w:rPr>
        <w:lastRenderedPageBreak/>
        <w:t>or fields</w:t>
      </w:r>
      <w:r w:rsidRPr="00623160">
        <w:rPr>
          <w:rFonts w:ascii="Arial" w:hAnsi="Arial" w:cs="Arial"/>
          <w:color w:val="545454"/>
          <w:w w:val="105"/>
        </w:rPr>
        <w:t>.</w:t>
      </w:r>
      <w:r w:rsidRPr="00623160">
        <w:rPr>
          <w:rFonts w:ascii="Arial" w:hAnsi="Arial" w:cs="Arial"/>
          <w:color w:val="545454"/>
          <w:spacing w:val="-15"/>
          <w:w w:val="105"/>
        </w:rPr>
        <w:t xml:space="preserve"> </w:t>
      </w:r>
      <w:r w:rsidRPr="00623160">
        <w:rPr>
          <w:rFonts w:ascii="Arial" w:hAnsi="Arial" w:cs="Arial"/>
          <w:color w:val="1F1F1F"/>
          <w:w w:val="105"/>
        </w:rPr>
        <w:t>Such areas shall not be</w:t>
      </w:r>
      <w:r w:rsidRPr="00623160">
        <w:rPr>
          <w:rFonts w:ascii="Arial" w:hAnsi="Arial" w:cs="Arial"/>
          <w:color w:val="1F1F1F"/>
          <w:spacing w:val="-5"/>
          <w:w w:val="105"/>
        </w:rPr>
        <w:t xml:space="preserve"> </w:t>
      </w:r>
      <w:r w:rsidRPr="00623160">
        <w:rPr>
          <w:rFonts w:ascii="Arial" w:hAnsi="Arial" w:cs="Arial"/>
          <w:color w:val="1F1F1F"/>
          <w:w w:val="105"/>
        </w:rPr>
        <w:t>enlarged, except as allowed by this section</w:t>
      </w:r>
      <w:r w:rsidRPr="00623160">
        <w:rPr>
          <w:rFonts w:ascii="Arial" w:hAnsi="Arial" w:cs="Arial"/>
          <w:color w:val="545454"/>
          <w:w w:val="105"/>
        </w:rPr>
        <w:t>.</w:t>
      </w:r>
      <w:r w:rsidRPr="00623160">
        <w:rPr>
          <w:rFonts w:ascii="Arial" w:hAnsi="Arial" w:cs="Arial"/>
          <w:color w:val="545454"/>
          <w:spacing w:val="-11"/>
          <w:w w:val="105"/>
        </w:rPr>
        <w:t xml:space="preserve"> </w:t>
      </w:r>
      <w:r w:rsidRPr="00623160">
        <w:rPr>
          <w:rFonts w:ascii="Arial" w:hAnsi="Arial" w:cs="Arial"/>
          <w:color w:val="1F1F1F"/>
          <w:w w:val="105"/>
        </w:rPr>
        <w:t>If</w:t>
      </w:r>
      <w:r w:rsidRPr="00623160">
        <w:rPr>
          <w:rFonts w:ascii="Arial" w:hAnsi="Arial" w:cs="Arial"/>
          <w:color w:val="1F1F1F"/>
          <w:spacing w:val="-2"/>
          <w:w w:val="105"/>
        </w:rPr>
        <w:t xml:space="preserve"> </w:t>
      </w:r>
      <w:r w:rsidRPr="00623160">
        <w:rPr>
          <w:rFonts w:ascii="Arial" w:hAnsi="Arial" w:cs="Arial"/>
          <w:color w:val="1F1F1F"/>
          <w:w w:val="105"/>
        </w:rPr>
        <w:t>any of these</w:t>
      </w:r>
      <w:r w:rsidRPr="00623160">
        <w:rPr>
          <w:rFonts w:ascii="Arial" w:hAnsi="Arial" w:cs="Arial"/>
          <w:color w:val="1F1F1F"/>
          <w:spacing w:val="-9"/>
          <w:w w:val="105"/>
        </w:rPr>
        <w:t xml:space="preserve"> </w:t>
      </w:r>
      <w:r w:rsidRPr="00623160">
        <w:rPr>
          <w:rFonts w:ascii="Arial" w:hAnsi="Arial" w:cs="Arial"/>
          <w:color w:val="1F1F1F"/>
          <w:w w:val="105"/>
        </w:rPr>
        <w:t>areas,</w:t>
      </w:r>
      <w:r w:rsidRPr="00623160">
        <w:rPr>
          <w:rFonts w:ascii="Arial" w:hAnsi="Arial" w:cs="Arial"/>
          <w:color w:val="1F1F1F"/>
          <w:spacing w:val="-9"/>
          <w:w w:val="105"/>
        </w:rPr>
        <w:t xml:space="preserve"> </w:t>
      </w:r>
      <w:r w:rsidRPr="00623160">
        <w:rPr>
          <w:rFonts w:ascii="Arial" w:hAnsi="Arial" w:cs="Arial"/>
          <w:color w:val="1F1F1F"/>
          <w:w w:val="105"/>
        </w:rPr>
        <w:t>due</w:t>
      </w:r>
      <w:r w:rsidRPr="00623160">
        <w:rPr>
          <w:rFonts w:ascii="Arial" w:hAnsi="Arial" w:cs="Arial"/>
          <w:color w:val="1F1F1F"/>
          <w:spacing w:val="-9"/>
          <w:w w:val="105"/>
        </w:rPr>
        <w:t xml:space="preserve"> </w:t>
      </w:r>
      <w:r w:rsidRPr="00623160">
        <w:rPr>
          <w:rFonts w:ascii="Arial" w:hAnsi="Arial" w:cs="Arial"/>
          <w:color w:val="1F1F1F"/>
          <w:w w:val="105"/>
        </w:rPr>
        <w:t>to</w:t>
      </w:r>
      <w:r w:rsidRPr="00623160">
        <w:rPr>
          <w:rFonts w:ascii="Arial" w:hAnsi="Arial" w:cs="Arial"/>
          <w:color w:val="1F1F1F"/>
          <w:spacing w:val="-9"/>
          <w:w w:val="105"/>
        </w:rPr>
        <w:t xml:space="preserve"> </w:t>
      </w:r>
      <w:r w:rsidRPr="00623160">
        <w:rPr>
          <w:rFonts w:ascii="Arial" w:hAnsi="Arial" w:cs="Arial"/>
          <w:color w:val="1F1F1F"/>
          <w:w w:val="105"/>
        </w:rPr>
        <w:t>lack</w:t>
      </w:r>
      <w:r w:rsidRPr="00623160">
        <w:rPr>
          <w:rFonts w:ascii="Arial" w:hAnsi="Arial" w:cs="Arial"/>
          <w:color w:val="1F1F1F"/>
          <w:spacing w:val="-7"/>
          <w:w w:val="105"/>
        </w:rPr>
        <w:t xml:space="preserve"> </w:t>
      </w:r>
      <w:r w:rsidRPr="00623160">
        <w:rPr>
          <w:rFonts w:ascii="Arial" w:hAnsi="Arial" w:cs="Arial"/>
          <w:color w:val="1F1F1F"/>
          <w:w w:val="105"/>
        </w:rPr>
        <w:t>of</w:t>
      </w:r>
      <w:r w:rsidRPr="00623160">
        <w:rPr>
          <w:rFonts w:ascii="Arial" w:hAnsi="Arial" w:cs="Arial"/>
          <w:color w:val="1F1F1F"/>
          <w:spacing w:val="-9"/>
          <w:w w:val="105"/>
        </w:rPr>
        <w:t xml:space="preserve"> </w:t>
      </w:r>
      <w:r w:rsidRPr="00623160">
        <w:rPr>
          <w:rFonts w:ascii="Arial" w:hAnsi="Arial" w:cs="Arial"/>
          <w:color w:val="1F1F1F"/>
          <w:w w:val="105"/>
        </w:rPr>
        <w:t>removal of</w:t>
      </w:r>
      <w:r w:rsidRPr="00623160">
        <w:rPr>
          <w:rFonts w:ascii="Arial" w:hAnsi="Arial" w:cs="Arial"/>
          <w:color w:val="1F1F1F"/>
          <w:spacing w:val="-13"/>
          <w:w w:val="105"/>
        </w:rPr>
        <w:t xml:space="preserve"> </w:t>
      </w:r>
      <w:r w:rsidRPr="00623160">
        <w:rPr>
          <w:rFonts w:ascii="Arial" w:hAnsi="Arial" w:cs="Arial"/>
          <w:color w:val="333333"/>
          <w:w w:val="105"/>
        </w:rPr>
        <w:t xml:space="preserve">vegetation </w:t>
      </w:r>
      <w:r w:rsidRPr="00623160">
        <w:rPr>
          <w:rFonts w:ascii="Arial" w:hAnsi="Arial" w:cs="Arial"/>
          <w:color w:val="1F1F1F"/>
          <w:w w:val="105"/>
        </w:rPr>
        <w:t>every</w:t>
      </w:r>
      <w:r w:rsidRPr="00623160">
        <w:rPr>
          <w:rFonts w:ascii="Arial" w:hAnsi="Arial" w:cs="Arial"/>
          <w:color w:val="1F1F1F"/>
          <w:spacing w:val="-8"/>
          <w:w w:val="105"/>
        </w:rPr>
        <w:t xml:space="preserve"> </w:t>
      </w:r>
      <w:r w:rsidRPr="00623160">
        <w:rPr>
          <w:rFonts w:ascii="Arial" w:hAnsi="Arial" w:cs="Arial"/>
          <w:color w:val="1F1F1F"/>
          <w:w w:val="105"/>
        </w:rPr>
        <w:t>two</w:t>
      </w:r>
      <w:r w:rsidRPr="00623160">
        <w:rPr>
          <w:rFonts w:ascii="Arial" w:hAnsi="Arial" w:cs="Arial"/>
          <w:color w:val="1F1F1F"/>
          <w:spacing w:val="-9"/>
          <w:w w:val="105"/>
        </w:rPr>
        <w:t xml:space="preserve"> </w:t>
      </w:r>
      <w:r w:rsidRPr="00623160">
        <w:rPr>
          <w:rFonts w:ascii="Arial" w:hAnsi="Arial" w:cs="Arial"/>
          <w:color w:val="1F1F1F"/>
          <w:w w:val="105"/>
        </w:rPr>
        <w:t>(2)</w:t>
      </w:r>
      <w:r w:rsidRPr="00623160">
        <w:rPr>
          <w:rFonts w:ascii="Arial" w:hAnsi="Arial" w:cs="Arial"/>
          <w:color w:val="1F1F1F"/>
          <w:spacing w:val="-8"/>
          <w:w w:val="105"/>
        </w:rPr>
        <w:t xml:space="preserve"> </w:t>
      </w:r>
      <w:r w:rsidRPr="00623160">
        <w:rPr>
          <w:rFonts w:ascii="Arial" w:hAnsi="Arial" w:cs="Arial"/>
          <w:color w:val="1F1F1F"/>
          <w:w w:val="105"/>
        </w:rPr>
        <w:t>years,</w:t>
      </w:r>
      <w:r w:rsidRPr="00623160">
        <w:rPr>
          <w:rFonts w:ascii="Arial" w:hAnsi="Arial" w:cs="Arial"/>
          <w:color w:val="1F1F1F"/>
          <w:spacing w:val="-5"/>
          <w:w w:val="105"/>
        </w:rPr>
        <w:t xml:space="preserve"> </w:t>
      </w:r>
      <w:r w:rsidRPr="00623160">
        <w:rPr>
          <w:rFonts w:ascii="Arial" w:hAnsi="Arial" w:cs="Arial"/>
          <w:color w:val="1F1F1F"/>
          <w:w w:val="105"/>
        </w:rPr>
        <w:t>reverts</w:t>
      </w:r>
      <w:r w:rsidRPr="00623160">
        <w:rPr>
          <w:rFonts w:ascii="Arial" w:hAnsi="Arial" w:cs="Arial"/>
          <w:color w:val="1F1F1F"/>
          <w:spacing w:val="-1"/>
          <w:w w:val="105"/>
        </w:rPr>
        <w:t xml:space="preserve"> </w:t>
      </w:r>
      <w:r w:rsidRPr="00623160">
        <w:rPr>
          <w:rFonts w:ascii="Arial" w:hAnsi="Arial" w:cs="Arial"/>
          <w:color w:val="1F1F1F"/>
          <w:w w:val="105"/>
        </w:rPr>
        <w:t>back</w:t>
      </w:r>
      <w:r w:rsidRPr="00623160">
        <w:rPr>
          <w:rFonts w:ascii="Arial" w:hAnsi="Arial" w:cs="Arial"/>
          <w:color w:val="1F1F1F"/>
          <w:spacing w:val="-6"/>
          <w:w w:val="105"/>
        </w:rPr>
        <w:t xml:space="preserve"> </w:t>
      </w:r>
      <w:r w:rsidRPr="00623160">
        <w:rPr>
          <w:rFonts w:ascii="Arial" w:hAnsi="Arial" w:cs="Arial"/>
          <w:color w:val="1F1F1F"/>
          <w:w w:val="105"/>
        </w:rPr>
        <w:t>to primarily woody vegetation, the</w:t>
      </w:r>
      <w:r w:rsidRPr="00623160">
        <w:rPr>
          <w:rFonts w:ascii="Arial" w:hAnsi="Arial" w:cs="Arial"/>
          <w:color w:val="1F1F1F"/>
          <w:spacing w:val="-3"/>
          <w:w w:val="105"/>
        </w:rPr>
        <w:t xml:space="preserve"> </w:t>
      </w:r>
      <w:r w:rsidRPr="00623160">
        <w:rPr>
          <w:rFonts w:ascii="Arial" w:hAnsi="Arial" w:cs="Arial"/>
          <w:color w:val="1F1F1F"/>
          <w:w w:val="105"/>
        </w:rPr>
        <w:t>requirements of</w:t>
      </w:r>
      <w:r w:rsidRPr="00623160">
        <w:rPr>
          <w:rFonts w:ascii="Arial" w:hAnsi="Arial" w:cs="Arial"/>
          <w:color w:val="1F1F1F"/>
          <w:spacing w:val="-20"/>
          <w:w w:val="105"/>
        </w:rPr>
        <w:t xml:space="preserve"> </w:t>
      </w:r>
      <w:r w:rsidRPr="00623160">
        <w:rPr>
          <w:rFonts w:ascii="Arial" w:hAnsi="Arial" w:cs="Arial"/>
          <w:color w:val="1F1F1F"/>
          <w:w w:val="105"/>
        </w:rPr>
        <w:t>Article V</w:t>
      </w:r>
      <w:r w:rsidRPr="00623160">
        <w:rPr>
          <w:rFonts w:ascii="Arial" w:hAnsi="Arial" w:cs="Arial"/>
          <w:color w:val="1F1F1F"/>
          <w:spacing w:val="-14"/>
          <w:w w:val="105"/>
        </w:rPr>
        <w:t xml:space="preserve"> </w:t>
      </w:r>
      <w:r w:rsidRPr="00623160">
        <w:rPr>
          <w:rFonts w:ascii="Arial" w:hAnsi="Arial" w:cs="Arial"/>
          <w:color w:val="1F1F1F"/>
          <w:w w:val="105"/>
        </w:rPr>
        <w:t>Section F 3 apply;</w:t>
      </w:r>
    </w:p>
    <w:p w14:paraId="4D93DE5E" w14:textId="77777777" w:rsidR="00E241DD" w:rsidRPr="00623160" w:rsidRDefault="00E241DD" w:rsidP="00502634">
      <w:pPr>
        <w:pStyle w:val="ListParagraph"/>
        <w:numPr>
          <w:ilvl w:val="2"/>
          <w:numId w:val="7"/>
        </w:numPr>
        <w:spacing w:before="120" w:line="252" w:lineRule="auto"/>
        <w:ind w:left="1440" w:hanging="720"/>
        <w:contextualSpacing w:val="0"/>
        <w:rPr>
          <w:rFonts w:ascii="Arial" w:hAnsi="Arial" w:cs="Arial"/>
        </w:rPr>
      </w:pPr>
      <w:r w:rsidRPr="00623160">
        <w:rPr>
          <w:rFonts w:ascii="Arial" w:hAnsi="Arial" w:cs="Arial"/>
          <w:color w:val="1F1F1F"/>
          <w:w w:val="105"/>
        </w:rPr>
        <w:t>The</w:t>
      </w:r>
      <w:r w:rsidRPr="00623160">
        <w:rPr>
          <w:rFonts w:ascii="Arial" w:hAnsi="Arial" w:cs="Arial"/>
          <w:color w:val="1F1F1F"/>
          <w:spacing w:val="-16"/>
          <w:w w:val="105"/>
        </w:rPr>
        <w:t xml:space="preserve"> </w:t>
      </w:r>
      <w:r w:rsidRPr="00623160">
        <w:rPr>
          <w:rFonts w:ascii="Arial" w:hAnsi="Arial" w:cs="Arial"/>
          <w:color w:val="1F1F1F"/>
          <w:w w:val="105"/>
        </w:rPr>
        <w:t>removal</w:t>
      </w:r>
      <w:r w:rsidRPr="00623160">
        <w:rPr>
          <w:rFonts w:ascii="Arial" w:hAnsi="Arial" w:cs="Arial"/>
          <w:color w:val="1F1F1F"/>
          <w:spacing w:val="-12"/>
          <w:w w:val="105"/>
        </w:rPr>
        <w:t xml:space="preserve"> </w:t>
      </w:r>
      <w:r w:rsidRPr="00623160">
        <w:rPr>
          <w:rFonts w:ascii="Arial" w:hAnsi="Arial" w:cs="Arial"/>
          <w:color w:val="1F1F1F"/>
          <w:w w:val="105"/>
        </w:rPr>
        <w:t>of</w:t>
      </w:r>
      <w:r w:rsidRPr="00623160">
        <w:rPr>
          <w:rFonts w:ascii="Arial" w:hAnsi="Arial" w:cs="Arial"/>
          <w:color w:val="1F1F1F"/>
          <w:spacing w:val="-13"/>
          <w:w w:val="105"/>
        </w:rPr>
        <w:t xml:space="preserve"> </w:t>
      </w:r>
      <w:r w:rsidRPr="00623160">
        <w:rPr>
          <w:rFonts w:ascii="Arial" w:hAnsi="Arial" w:cs="Arial"/>
          <w:color w:val="1F1F1F"/>
          <w:w w:val="105"/>
        </w:rPr>
        <w:t>vegetation</w:t>
      </w:r>
      <w:r w:rsidRPr="00623160">
        <w:rPr>
          <w:rFonts w:ascii="Arial" w:hAnsi="Arial" w:cs="Arial"/>
          <w:color w:val="1F1F1F"/>
          <w:spacing w:val="-7"/>
          <w:w w:val="105"/>
        </w:rPr>
        <w:t xml:space="preserve"> </w:t>
      </w:r>
      <w:r w:rsidRPr="00623160">
        <w:rPr>
          <w:rFonts w:ascii="Arial" w:hAnsi="Arial" w:cs="Arial"/>
          <w:color w:val="1F1F1F"/>
          <w:w w:val="105"/>
        </w:rPr>
        <w:t>from</w:t>
      </w:r>
      <w:r w:rsidRPr="00623160">
        <w:rPr>
          <w:rFonts w:ascii="Arial" w:hAnsi="Arial" w:cs="Arial"/>
          <w:color w:val="1F1F1F"/>
          <w:spacing w:val="-10"/>
          <w:w w:val="105"/>
        </w:rPr>
        <w:t xml:space="preserve"> </w:t>
      </w:r>
      <w:r w:rsidRPr="00623160">
        <w:rPr>
          <w:rFonts w:ascii="Arial" w:hAnsi="Arial" w:cs="Arial"/>
          <w:color w:val="1F1F1F"/>
          <w:w w:val="105"/>
        </w:rPr>
        <w:t>the</w:t>
      </w:r>
      <w:r w:rsidRPr="00623160">
        <w:rPr>
          <w:rFonts w:ascii="Arial" w:hAnsi="Arial" w:cs="Arial"/>
          <w:color w:val="1F1F1F"/>
          <w:spacing w:val="-16"/>
          <w:w w:val="105"/>
        </w:rPr>
        <w:t xml:space="preserve"> </w:t>
      </w:r>
      <w:r w:rsidRPr="00623160">
        <w:rPr>
          <w:rFonts w:ascii="Arial" w:hAnsi="Arial" w:cs="Arial"/>
          <w:color w:val="1F1F1F"/>
          <w:w w:val="105"/>
        </w:rPr>
        <w:t>location</w:t>
      </w:r>
      <w:r w:rsidRPr="00623160">
        <w:rPr>
          <w:rFonts w:ascii="Arial" w:hAnsi="Arial" w:cs="Arial"/>
          <w:color w:val="1F1F1F"/>
          <w:spacing w:val="-7"/>
          <w:w w:val="105"/>
        </w:rPr>
        <w:t xml:space="preserve"> </w:t>
      </w:r>
      <w:r w:rsidRPr="00623160">
        <w:rPr>
          <w:rFonts w:ascii="Arial" w:hAnsi="Arial" w:cs="Arial"/>
          <w:color w:val="1F1F1F"/>
          <w:w w:val="105"/>
        </w:rPr>
        <w:t>of</w:t>
      </w:r>
      <w:r w:rsidRPr="00623160">
        <w:rPr>
          <w:rFonts w:ascii="Arial" w:hAnsi="Arial" w:cs="Arial"/>
          <w:color w:val="1F1F1F"/>
          <w:spacing w:val="-16"/>
          <w:w w:val="105"/>
        </w:rPr>
        <w:t xml:space="preserve"> </w:t>
      </w:r>
      <w:r w:rsidRPr="00623160">
        <w:rPr>
          <w:rFonts w:ascii="Arial" w:hAnsi="Arial" w:cs="Arial"/>
          <w:color w:val="1F1F1F"/>
          <w:w w:val="105"/>
        </w:rPr>
        <w:t>allowed</w:t>
      </w:r>
      <w:r w:rsidRPr="00623160">
        <w:rPr>
          <w:rFonts w:ascii="Arial" w:hAnsi="Arial" w:cs="Arial"/>
          <w:color w:val="1F1F1F"/>
          <w:spacing w:val="-12"/>
          <w:w w:val="105"/>
        </w:rPr>
        <w:t xml:space="preserve"> </w:t>
      </w:r>
      <w:r w:rsidRPr="00623160">
        <w:rPr>
          <w:rFonts w:ascii="Arial" w:hAnsi="Arial" w:cs="Arial"/>
          <w:color w:val="1F1F1F"/>
          <w:w w:val="105"/>
        </w:rPr>
        <w:t>structures</w:t>
      </w:r>
      <w:r w:rsidRPr="00623160">
        <w:rPr>
          <w:rFonts w:ascii="Arial" w:hAnsi="Arial" w:cs="Arial"/>
          <w:color w:val="1F1F1F"/>
          <w:spacing w:val="-4"/>
          <w:w w:val="105"/>
        </w:rPr>
        <w:t xml:space="preserve"> </w:t>
      </w:r>
      <w:r w:rsidRPr="00623160">
        <w:rPr>
          <w:rFonts w:ascii="Arial" w:hAnsi="Arial" w:cs="Arial"/>
          <w:color w:val="1F1F1F"/>
          <w:w w:val="105"/>
        </w:rPr>
        <w:t>or</w:t>
      </w:r>
      <w:r w:rsidRPr="00623160">
        <w:rPr>
          <w:rFonts w:ascii="Arial" w:hAnsi="Arial" w:cs="Arial"/>
          <w:color w:val="1F1F1F"/>
          <w:spacing w:val="-16"/>
          <w:w w:val="105"/>
        </w:rPr>
        <w:t xml:space="preserve"> </w:t>
      </w:r>
      <w:r w:rsidRPr="00623160">
        <w:rPr>
          <w:rFonts w:ascii="Arial" w:hAnsi="Arial" w:cs="Arial"/>
          <w:color w:val="1F1F1F"/>
          <w:w w:val="105"/>
        </w:rPr>
        <w:t>allowed uses,</w:t>
      </w:r>
      <w:r w:rsidRPr="00623160">
        <w:rPr>
          <w:rFonts w:ascii="Arial" w:hAnsi="Arial" w:cs="Arial"/>
          <w:color w:val="1F1F1F"/>
          <w:spacing w:val="-2"/>
          <w:w w:val="105"/>
        </w:rPr>
        <w:t xml:space="preserve"> </w:t>
      </w:r>
      <w:r w:rsidRPr="00623160">
        <w:rPr>
          <w:rFonts w:ascii="Arial" w:hAnsi="Arial" w:cs="Arial"/>
          <w:color w:val="1F1F1F"/>
          <w:w w:val="105"/>
        </w:rPr>
        <w:t>when</w:t>
      </w:r>
      <w:r w:rsidRPr="00623160">
        <w:rPr>
          <w:rFonts w:ascii="Arial" w:hAnsi="Arial" w:cs="Arial"/>
          <w:color w:val="1F1F1F"/>
          <w:spacing w:val="-1"/>
          <w:w w:val="105"/>
        </w:rPr>
        <w:t xml:space="preserve"> </w:t>
      </w:r>
      <w:r w:rsidRPr="00623160">
        <w:rPr>
          <w:rFonts w:ascii="Arial" w:hAnsi="Arial" w:cs="Arial"/>
          <w:color w:val="1F1F1F"/>
          <w:w w:val="105"/>
        </w:rPr>
        <w:t>the</w:t>
      </w:r>
      <w:r w:rsidRPr="00623160">
        <w:rPr>
          <w:rFonts w:ascii="Arial" w:hAnsi="Arial" w:cs="Arial"/>
          <w:color w:val="1F1F1F"/>
          <w:spacing w:val="-3"/>
          <w:w w:val="105"/>
        </w:rPr>
        <w:t xml:space="preserve"> </w:t>
      </w:r>
      <w:r w:rsidRPr="00623160">
        <w:rPr>
          <w:rFonts w:ascii="Arial" w:hAnsi="Arial" w:cs="Arial"/>
          <w:color w:val="1F1F1F"/>
          <w:w w:val="105"/>
        </w:rPr>
        <w:t>shoreline setback requirements of</w:t>
      </w:r>
      <w:r w:rsidRPr="00623160">
        <w:rPr>
          <w:rFonts w:ascii="Arial" w:hAnsi="Arial" w:cs="Arial"/>
          <w:color w:val="1F1F1F"/>
          <w:spacing w:val="-6"/>
          <w:w w:val="105"/>
        </w:rPr>
        <w:t xml:space="preserve"> </w:t>
      </w:r>
      <w:r w:rsidRPr="00623160">
        <w:rPr>
          <w:rFonts w:ascii="Arial" w:hAnsi="Arial" w:cs="Arial"/>
          <w:color w:val="1F1F1F"/>
          <w:w w:val="105"/>
        </w:rPr>
        <w:t>Article</w:t>
      </w:r>
      <w:r w:rsidRPr="00623160">
        <w:rPr>
          <w:rFonts w:ascii="Arial" w:hAnsi="Arial" w:cs="Arial"/>
          <w:color w:val="1F1F1F"/>
          <w:spacing w:val="-2"/>
          <w:w w:val="105"/>
        </w:rPr>
        <w:t xml:space="preserve"> </w:t>
      </w:r>
      <w:r w:rsidRPr="00623160">
        <w:rPr>
          <w:rFonts w:ascii="Arial" w:hAnsi="Arial" w:cs="Arial"/>
          <w:color w:val="1F1F1F"/>
          <w:w w:val="105"/>
        </w:rPr>
        <w:t>V</w:t>
      </w:r>
      <w:r w:rsidRPr="00623160">
        <w:rPr>
          <w:rFonts w:ascii="Arial" w:hAnsi="Arial" w:cs="Arial"/>
          <w:color w:val="1F1F1F"/>
          <w:spacing w:val="-8"/>
          <w:w w:val="105"/>
        </w:rPr>
        <w:t xml:space="preserve"> </w:t>
      </w:r>
      <w:r w:rsidRPr="00623160">
        <w:rPr>
          <w:rFonts w:ascii="Arial" w:hAnsi="Arial" w:cs="Arial"/>
          <w:color w:val="1F1F1F"/>
          <w:w w:val="105"/>
        </w:rPr>
        <w:t>Section C</w:t>
      </w:r>
      <w:r w:rsidRPr="00623160">
        <w:rPr>
          <w:rFonts w:ascii="Arial" w:hAnsi="Arial" w:cs="Arial"/>
          <w:color w:val="1F1F1F"/>
          <w:spacing w:val="-3"/>
          <w:w w:val="105"/>
        </w:rPr>
        <w:t xml:space="preserve"> </w:t>
      </w:r>
      <w:r w:rsidRPr="00623160">
        <w:rPr>
          <w:rFonts w:ascii="Arial" w:hAnsi="Arial" w:cs="Arial"/>
          <w:color w:val="1F1F1F"/>
          <w:w w:val="105"/>
        </w:rPr>
        <w:t xml:space="preserve">are not </w:t>
      </w:r>
      <w:r w:rsidRPr="00623160">
        <w:rPr>
          <w:rFonts w:ascii="Arial" w:hAnsi="Arial" w:cs="Arial"/>
          <w:color w:val="1F1F1F"/>
          <w:spacing w:val="-2"/>
          <w:w w:val="105"/>
        </w:rPr>
        <w:t>applicable;</w:t>
      </w:r>
    </w:p>
    <w:p w14:paraId="287DA7B5" w14:textId="77777777" w:rsidR="00E241DD" w:rsidRPr="00623160" w:rsidRDefault="00E241DD" w:rsidP="00502634">
      <w:pPr>
        <w:pStyle w:val="ListParagraph"/>
        <w:numPr>
          <w:ilvl w:val="2"/>
          <w:numId w:val="7"/>
        </w:numPr>
        <w:spacing w:before="120" w:line="252" w:lineRule="auto"/>
        <w:ind w:left="1440" w:hanging="720"/>
        <w:contextualSpacing w:val="0"/>
        <w:rPr>
          <w:rFonts w:ascii="Arial" w:hAnsi="Arial" w:cs="Arial"/>
        </w:rPr>
      </w:pPr>
      <w:r w:rsidRPr="00623160">
        <w:rPr>
          <w:rFonts w:ascii="Arial" w:hAnsi="Arial" w:cs="Arial"/>
          <w:color w:val="1F1F1F"/>
          <w:w w:val="105"/>
        </w:rPr>
        <w:t>The</w:t>
      </w:r>
      <w:r w:rsidRPr="00623160">
        <w:rPr>
          <w:rFonts w:ascii="Arial" w:hAnsi="Arial" w:cs="Arial"/>
          <w:color w:val="1F1F1F"/>
          <w:spacing w:val="-16"/>
          <w:w w:val="105"/>
        </w:rPr>
        <w:t xml:space="preserve"> </w:t>
      </w:r>
      <w:r w:rsidRPr="00623160">
        <w:rPr>
          <w:rFonts w:ascii="Arial" w:hAnsi="Arial" w:cs="Arial"/>
          <w:color w:val="1F1F1F"/>
          <w:w w:val="105"/>
        </w:rPr>
        <w:t>removal</w:t>
      </w:r>
      <w:r w:rsidRPr="00623160">
        <w:rPr>
          <w:rFonts w:ascii="Arial" w:hAnsi="Arial" w:cs="Arial"/>
          <w:color w:val="1F1F1F"/>
          <w:spacing w:val="-12"/>
          <w:w w:val="105"/>
        </w:rPr>
        <w:t xml:space="preserve"> </w:t>
      </w:r>
      <w:r w:rsidRPr="00623160">
        <w:rPr>
          <w:rFonts w:ascii="Arial" w:hAnsi="Arial" w:cs="Arial"/>
          <w:color w:val="1F1F1F"/>
          <w:w w:val="105"/>
        </w:rPr>
        <w:t>of</w:t>
      </w:r>
      <w:r w:rsidRPr="00623160">
        <w:rPr>
          <w:rFonts w:ascii="Arial" w:hAnsi="Arial" w:cs="Arial"/>
          <w:color w:val="1F1F1F"/>
          <w:spacing w:val="-15"/>
          <w:w w:val="105"/>
        </w:rPr>
        <w:t xml:space="preserve"> </w:t>
      </w:r>
      <w:r w:rsidRPr="00623160">
        <w:rPr>
          <w:rFonts w:ascii="Arial" w:hAnsi="Arial" w:cs="Arial"/>
          <w:color w:val="1F1F1F"/>
          <w:w w:val="105"/>
        </w:rPr>
        <w:t>vegetation</w:t>
      </w:r>
      <w:r w:rsidRPr="00623160">
        <w:rPr>
          <w:rFonts w:ascii="Arial" w:hAnsi="Arial" w:cs="Arial"/>
          <w:color w:val="1F1F1F"/>
          <w:spacing w:val="-3"/>
          <w:w w:val="105"/>
        </w:rPr>
        <w:t xml:space="preserve"> </w:t>
      </w:r>
      <w:r w:rsidRPr="00623160">
        <w:rPr>
          <w:rFonts w:ascii="Arial" w:hAnsi="Arial" w:cs="Arial"/>
          <w:color w:val="1F1F1F"/>
          <w:w w:val="105"/>
        </w:rPr>
        <w:t>from</w:t>
      </w:r>
      <w:r w:rsidRPr="00623160">
        <w:rPr>
          <w:rFonts w:ascii="Arial" w:hAnsi="Arial" w:cs="Arial"/>
          <w:color w:val="1F1F1F"/>
          <w:spacing w:val="-12"/>
          <w:w w:val="105"/>
        </w:rPr>
        <w:t xml:space="preserve"> </w:t>
      </w:r>
      <w:r w:rsidRPr="00623160">
        <w:rPr>
          <w:rFonts w:ascii="Arial" w:hAnsi="Arial" w:cs="Arial"/>
          <w:color w:val="1F1F1F"/>
          <w:w w:val="105"/>
        </w:rPr>
        <w:t>the</w:t>
      </w:r>
      <w:r w:rsidRPr="00623160">
        <w:rPr>
          <w:rFonts w:ascii="Arial" w:hAnsi="Arial" w:cs="Arial"/>
          <w:color w:val="1F1F1F"/>
          <w:spacing w:val="-16"/>
          <w:w w:val="105"/>
        </w:rPr>
        <w:t xml:space="preserve"> </w:t>
      </w:r>
      <w:r w:rsidRPr="00623160">
        <w:rPr>
          <w:rFonts w:ascii="Arial" w:hAnsi="Arial" w:cs="Arial"/>
          <w:color w:val="1F1F1F"/>
          <w:w w:val="105"/>
        </w:rPr>
        <w:t>location</w:t>
      </w:r>
      <w:r w:rsidRPr="00623160">
        <w:rPr>
          <w:rFonts w:ascii="Arial" w:hAnsi="Arial" w:cs="Arial"/>
          <w:color w:val="1F1F1F"/>
          <w:spacing w:val="-10"/>
          <w:w w:val="105"/>
        </w:rPr>
        <w:t xml:space="preserve"> </w:t>
      </w:r>
      <w:r w:rsidRPr="00623160">
        <w:rPr>
          <w:rFonts w:ascii="Arial" w:hAnsi="Arial" w:cs="Arial"/>
          <w:color w:val="1F1F1F"/>
          <w:w w:val="105"/>
        </w:rPr>
        <w:t>of</w:t>
      </w:r>
      <w:r w:rsidRPr="00623160">
        <w:rPr>
          <w:rFonts w:ascii="Arial" w:hAnsi="Arial" w:cs="Arial"/>
          <w:color w:val="1F1F1F"/>
          <w:spacing w:val="-14"/>
          <w:w w:val="105"/>
        </w:rPr>
        <w:t xml:space="preserve"> </w:t>
      </w:r>
      <w:r w:rsidRPr="00623160">
        <w:rPr>
          <w:rFonts w:ascii="Arial" w:hAnsi="Arial" w:cs="Arial"/>
          <w:color w:val="1F1F1F"/>
          <w:w w:val="105"/>
        </w:rPr>
        <w:t>public</w:t>
      </w:r>
      <w:r w:rsidRPr="00623160">
        <w:rPr>
          <w:rFonts w:ascii="Arial" w:hAnsi="Arial" w:cs="Arial"/>
          <w:color w:val="1F1F1F"/>
          <w:spacing w:val="-11"/>
          <w:w w:val="105"/>
        </w:rPr>
        <w:t xml:space="preserve"> </w:t>
      </w:r>
      <w:r w:rsidRPr="00623160">
        <w:rPr>
          <w:rFonts w:ascii="Arial" w:hAnsi="Arial" w:cs="Arial"/>
          <w:color w:val="1F1F1F"/>
          <w:w w:val="105"/>
        </w:rPr>
        <w:t>swimming</w:t>
      </w:r>
      <w:r w:rsidRPr="00623160">
        <w:rPr>
          <w:rFonts w:ascii="Arial" w:hAnsi="Arial" w:cs="Arial"/>
          <w:color w:val="1F1F1F"/>
          <w:spacing w:val="-10"/>
          <w:w w:val="105"/>
        </w:rPr>
        <w:t xml:space="preserve"> </w:t>
      </w:r>
      <w:r w:rsidRPr="00623160">
        <w:rPr>
          <w:rFonts w:ascii="Arial" w:hAnsi="Arial" w:cs="Arial"/>
          <w:color w:val="1F1F1F"/>
          <w:w w:val="105"/>
        </w:rPr>
        <w:t>areas associated with an allowed public recreational facility;</w:t>
      </w:r>
    </w:p>
    <w:p w14:paraId="0B1FE01B" w14:textId="77777777" w:rsidR="00E241DD" w:rsidRPr="00623160" w:rsidRDefault="00E241DD" w:rsidP="00502634">
      <w:pPr>
        <w:pStyle w:val="ListParagraph"/>
        <w:numPr>
          <w:ilvl w:val="2"/>
          <w:numId w:val="7"/>
        </w:numPr>
        <w:spacing w:before="120" w:line="252" w:lineRule="auto"/>
        <w:ind w:left="1440" w:hanging="720"/>
        <w:contextualSpacing w:val="0"/>
        <w:rPr>
          <w:rFonts w:ascii="Arial" w:hAnsi="Arial" w:cs="Arial"/>
        </w:rPr>
      </w:pPr>
      <w:r w:rsidRPr="00623160">
        <w:rPr>
          <w:rFonts w:ascii="Arial" w:hAnsi="Arial" w:cs="Arial"/>
          <w:color w:val="1F1F1F"/>
          <w:w w:val="105"/>
        </w:rPr>
        <w:t>The removal of vegetation associated with allowed agricultural uses, provided</w:t>
      </w:r>
      <w:r w:rsidRPr="00623160">
        <w:rPr>
          <w:rFonts w:ascii="Arial" w:hAnsi="Arial" w:cs="Arial"/>
          <w:color w:val="1F1F1F"/>
          <w:spacing w:val="-14"/>
          <w:w w:val="105"/>
        </w:rPr>
        <w:t xml:space="preserve"> </w:t>
      </w:r>
      <w:r w:rsidRPr="00623160">
        <w:rPr>
          <w:rFonts w:ascii="Arial" w:hAnsi="Arial" w:cs="Arial"/>
          <w:color w:val="1F1F1F"/>
          <w:w w:val="105"/>
        </w:rPr>
        <w:t>best</w:t>
      </w:r>
      <w:r w:rsidRPr="00623160">
        <w:rPr>
          <w:rFonts w:ascii="Arial" w:hAnsi="Arial" w:cs="Arial"/>
          <w:color w:val="1F1F1F"/>
          <w:spacing w:val="-15"/>
          <w:w w:val="105"/>
        </w:rPr>
        <w:t xml:space="preserve"> </w:t>
      </w:r>
      <w:r w:rsidRPr="00623160">
        <w:rPr>
          <w:rFonts w:ascii="Arial" w:hAnsi="Arial" w:cs="Arial"/>
          <w:color w:val="1F1F1F"/>
          <w:w w:val="105"/>
        </w:rPr>
        <w:t>management</w:t>
      </w:r>
      <w:r w:rsidRPr="00623160">
        <w:rPr>
          <w:rFonts w:ascii="Arial" w:hAnsi="Arial" w:cs="Arial"/>
          <w:color w:val="1F1F1F"/>
          <w:spacing w:val="-9"/>
          <w:w w:val="105"/>
        </w:rPr>
        <w:t xml:space="preserve"> </w:t>
      </w:r>
      <w:r w:rsidRPr="00623160">
        <w:rPr>
          <w:rFonts w:ascii="Arial" w:hAnsi="Arial" w:cs="Arial"/>
          <w:color w:val="1F1F1F"/>
          <w:w w:val="105"/>
        </w:rPr>
        <w:t>practices</w:t>
      </w:r>
      <w:r w:rsidRPr="00623160">
        <w:rPr>
          <w:rFonts w:ascii="Arial" w:hAnsi="Arial" w:cs="Arial"/>
          <w:color w:val="1F1F1F"/>
          <w:spacing w:val="-13"/>
          <w:w w:val="105"/>
        </w:rPr>
        <w:t xml:space="preserve"> </w:t>
      </w:r>
      <w:r w:rsidRPr="00623160">
        <w:rPr>
          <w:rFonts w:ascii="Arial" w:hAnsi="Arial" w:cs="Arial"/>
          <w:color w:val="1F1F1F"/>
          <w:w w:val="105"/>
        </w:rPr>
        <w:t>are</w:t>
      </w:r>
      <w:r w:rsidRPr="00623160">
        <w:rPr>
          <w:rFonts w:ascii="Arial" w:hAnsi="Arial" w:cs="Arial"/>
          <w:color w:val="1F1F1F"/>
          <w:spacing w:val="-15"/>
          <w:w w:val="105"/>
        </w:rPr>
        <w:t xml:space="preserve"> </w:t>
      </w:r>
      <w:r w:rsidRPr="00623160">
        <w:rPr>
          <w:rFonts w:ascii="Arial" w:hAnsi="Arial" w:cs="Arial"/>
          <w:color w:val="1F1F1F"/>
          <w:w w:val="105"/>
        </w:rPr>
        <w:t>utilized,</w:t>
      </w:r>
      <w:r w:rsidRPr="00623160">
        <w:rPr>
          <w:rFonts w:ascii="Arial" w:hAnsi="Arial" w:cs="Arial"/>
          <w:color w:val="1F1F1F"/>
          <w:spacing w:val="-15"/>
          <w:w w:val="105"/>
        </w:rPr>
        <w:t xml:space="preserve"> </w:t>
      </w:r>
      <w:r w:rsidRPr="00623160">
        <w:rPr>
          <w:rFonts w:ascii="Arial" w:hAnsi="Arial" w:cs="Arial"/>
          <w:color w:val="1F1F1F"/>
          <w:w w:val="105"/>
        </w:rPr>
        <w:t>and</w:t>
      </w:r>
      <w:r w:rsidRPr="00623160">
        <w:rPr>
          <w:rFonts w:ascii="Arial" w:hAnsi="Arial" w:cs="Arial"/>
          <w:color w:val="1F1F1F"/>
          <w:spacing w:val="-15"/>
          <w:w w:val="105"/>
        </w:rPr>
        <w:t xml:space="preserve"> </w:t>
      </w:r>
      <w:r w:rsidRPr="00623160">
        <w:rPr>
          <w:rFonts w:ascii="Arial" w:hAnsi="Arial" w:cs="Arial"/>
          <w:color w:val="1F1F1F"/>
          <w:w w:val="105"/>
        </w:rPr>
        <w:t>provided</w:t>
      </w:r>
      <w:r w:rsidRPr="00623160">
        <w:rPr>
          <w:rFonts w:ascii="Arial" w:hAnsi="Arial" w:cs="Arial"/>
          <w:color w:val="1F1F1F"/>
          <w:spacing w:val="-13"/>
          <w:w w:val="105"/>
        </w:rPr>
        <w:t xml:space="preserve"> </w:t>
      </w:r>
      <w:r w:rsidRPr="00623160">
        <w:rPr>
          <w:rFonts w:ascii="Arial" w:hAnsi="Arial" w:cs="Arial"/>
          <w:color w:val="1F1F1F"/>
          <w:w w:val="105"/>
        </w:rPr>
        <w:t>all</w:t>
      </w:r>
      <w:r w:rsidRPr="00623160">
        <w:rPr>
          <w:rFonts w:ascii="Arial" w:hAnsi="Arial" w:cs="Arial"/>
          <w:color w:val="1F1F1F"/>
          <w:spacing w:val="-15"/>
          <w:w w:val="105"/>
        </w:rPr>
        <w:t xml:space="preserve"> </w:t>
      </w:r>
      <w:r w:rsidRPr="00623160">
        <w:rPr>
          <w:rFonts w:ascii="Arial" w:hAnsi="Arial" w:cs="Arial"/>
          <w:color w:val="1F1F1F"/>
          <w:w w:val="105"/>
        </w:rPr>
        <w:t>requirements</w:t>
      </w:r>
      <w:r w:rsidRPr="00623160">
        <w:rPr>
          <w:rFonts w:ascii="Arial" w:hAnsi="Arial" w:cs="Arial"/>
          <w:color w:val="1F1F1F"/>
          <w:spacing w:val="-7"/>
          <w:w w:val="105"/>
        </w:rPr>
        <w:t xml:space="preserve"> </w:t>
      </w:r>
      <w:r w:rsidRPr="00623160">
        <w:rPr>
          <w:rFonts w:ascii="Arial" w:hAnsi="Arial" w:cs="Arial"/>
          <w:color w:val="1F1F1F"/>
          <w:w w:val="105"/>
        </w:rPr>
        <w:t>of Article V Section F 8 are complied with.</w:t>
      </w:r>
    </w:p>
    <w:p w14:paraId="011A8474" w14:textId="732FB960" w:rsidR="00E241DD" w:rsidRPr="00D561BC" w:rsidRDefault="00E241DD" w:rsidP="00502634">
      <w:pPr>
        <w:pStyle w:val="ListParagraph"/>
        <w:numPr>
          <w:ilvl w:val="2"/>
          <w:numId w:val="7"/>
        </w:numPr>
        <w:spacing w:before="120" w:line="261" w:lineRule="exact"/>
        <w:ind w:left="1440" w:hanging="720"/>
        <w:contextualSpacing w:val="0"/>
        <w:rPr>
          <w:rFonts w:ascii="Arial" w:hAnsi="Arial" w:cs="Arial"/>
        </w:rPr>
      </w:pPr>
      <w:r w:rsidRPr="00D561BC">
        <w:rPr>
          <w:rFonts w:ascii="Arial" w:hAnsi="Arial" w:cs="Arial"/>
          <w:color w:val="1F1F1F"/>
          <w:w w:val="105"/>
        </w:rPr>
        <w:t>The</w:t>
      </w:r>
      <w:r w:rsidRPr="00D561BC">
        <w:rPr>
          <w:rFonts w:ascii="Arial" w:hAnsi="Arial" w:cs="Arial"/>
          <w:color w:val="1F1F1F"/>
          <w:spacing w:val="-12"/>
          <w:w w:val="105"/>
        </w:rPr>
        <w:t xml:space="preserve"> </w:t>
      </w:r>
      <w:r w:rsidRPr="00D561BC">
        <w:rPr>
          <w:rFonts w:ascii="Arial" w:hAnsi="Arial" w:cs="Arial"/>
          <w:color w:val="1F1F1F"/>
          <w:w w:val="105"/>
        </w:rPr>
        <w:t>removal</w:t>
      </w:r>
      <w:r w:rsidRPr="00D561BC">
        <w:rPr>
          <w:rFonts w:ascii="Arial" w:hAnsi="Arial" w:cs="Arial"/>
          <w:color w:val="1F1F1F"/>
          <w:spacing w:val="-10"/>
          <w:w w:val="105"/>
        </w:rPr>
        <w:t xml:space="preserve"> </w:t>
      </w:r>
      <w:r w:rsidRPr="00D561BC">
        <w:rPr>
          <w:rFonts w:ascii="Arial" w:hAnsi="Arial" w:cs="Arial"/>
          <w:color w:val="1F1F1F"/>
          <w:w w:val="105"/>
        </w:rPr>
        <w:t>of</w:t>
      </w:r>
      <w:r w:rsidRPr="00D561BC">
        <w:rPr>
          <w:rFonts w:ascii="Arial" w:hAnsi="Arial" w:cs="Arial"/>
          <w:color w:val="1F1F1F"/>
          <w:spacing w:val="-13"/>
          <w:w w:val="105"/>
        </w:rPr>
        <w:t xml:space="preserve"> </w:t>
      </w:r>
      <w:r w:rsidRPr="00D561BC">
        <w:rPr>
          <w:rFonts w:ascii="Arial" w:hAnsi="Arial" w:cs="Arial"/>
          <w:color w:val="1F1F1F"/>
          <w:w w:val="105"/>
        </w:rPr>
        <w:t>vegetation</w:t>
      </w:r>
      <w:r w:rsidRPr="00D561BC">
        <w:rPr>
          <w:rFonts w:ascii="Arial" w:hAnsi="Arial" w:cs="Arial"/>
          <w:color w:val="1F1F1F"/>
          <w:spacing w:val="-6"/>
          <w:w w:val="105"/>
        </w:rPr>
        <w:t xml:space="preserve"> </w:t>
      </w:r>
      <w:r w:rsidRPr="00D561BC">
        <w:rPr>
          <w:rFonts w:ascii="Arial" w:hAnsi="Arial" w:cs="Arial"/>
          <w:color w:val="1F1F1F"/>
          <w:w w:val="105"/>
        </w:rPr>
        <w:t>associated</w:t>
      </w:r>
      <w:r w:rsidRPr="00D561BC">
        <w:rPr>
          <w:rFonts w:ascii="Arial" w:hAnsi="Arial" w:cs="Arial"/>
          <w:color w:val="1F1F1F"/>
          <w:spacing w:val="-2"/>
          <w:w w:val="105"/>
        </w:rPr>
        <w:t xml:space="preserve"> </w:t>
      </w:r>
      <w:r w:rsidRPr="00D561BC">
        <w:rPr>
          <w:rFonts w:ascii="Arial" w:hAnsi="Arial" w:cs="Arial"/>
          <w:color w:val="1F1F1F"/>
          <w:w w:val="105"/>
        </w:rPr>
        <w:t>with</w:t>
      </w:r>
      <w:r w:rsidRPr="00D561BC">
        <w:rPr>
          <w:rFonts w:ascii="Arial" w:hAnsi="Arial" w:cs="Arial"/>
          <w:color w:val="1F1F1F"/>
          <w:spacing w:val="-8"/>
          <w:w w:val="105"/>
        </w:rPr>
        <w:t xml:space="preserve"> </w:t>
      </w:r>
      <w:r w:rsidRPr="00D561BC">
        <w:rPr>
          <w:rFonts w:ascii="Arial" w:hAnsi="Arial" w:cs="Arial"/>
          <w:color w:val="1F1F1F"/>
          <w:w w:val="105"/>
        </w:rPr>
        <w:t>brownfields or</w:t>
      </w:r>
      <w:r w:rsidRPr="00D561BC">
        <w:rPr>
          <w:rFonts w:ascii="Arial" w:hAnsi="Arial" w:cs="Arial"/>
          <w:color w:val="1F1F1F"/>
          <w:spacing w:val="-15"/>
          <w:w w:val="105"/>
        </w:rPr>
        <w:t xml:space="preserve"> </w:t>
      </w:r>
      <w:r w:rsidRPr="00D561BC">
        <w:rPr>
          <w:rFonts w:ascii="Arial" w:hAnsi="Arial" w:cs="Arial"/>
          <w:color w:val="1F1F1F"/>
          <w:w w:val="105"/>
        </w:rPr>
        <w:t>voluntary</w:t>
      </w:r>
      <w:r w:rsidRPr="00D561BC">
        <w:rPr>
          <w:rFonts w:ascii="Arial" w:hAnsi="Arial" w:cs="Arial"/>
          <w:color w:val="1F1F1F"/>
          <w:spacing w:val="-4"/>
          <w:w w:val="105"/>
        </w:rPr>
        <w:t xml:space="preserve"> </w:t>
      </w:r>
      <w:r w:rsidRPr="00D561BC">
        <w:rPr>
          <w:rFonts w:ascii="Arial" w:hAnsi="Arial" w:cs="Arial"/>
          <w:color w:val="1F1F1F"/>
          <w:w w:val="105"/>
        </w:rPr>
        <w:t>response action</w:t>
      </w:r>
      <w:r w:rsidRPr="00D561BC">
        <w:rPr>
          <w:rFonts w:ascii="Arial" w:hAnsi="Arial" w:cs="Arial"/>
          <w:color w:val="1F1F1F"/>
          <w:spacing w:val="-16"/>
          <w:w w:val="105"/>
        </w:rPr>
        <w:t xml:space="preserve"> </w:t>
      </w:r>
      <w:r w:rsidRPr="00D561BC">
        <w:rPr>
          <w:rFonts w:ascii="Arial" w:hAnsi="Arial" w:cs="Arial"/>
          <w:color w:val="1F1F1F"/>
          <w:w w:val="105"/>
        </w:rPr>
        <w:t>program</w:t>
      </w:r>
      <w:r w:rsidRPr="00D561BC">
        <w:rPr>
          <w:rFonts w:ascii="Arial" w:hAnsi="Arial" w:cs="Arial"/>
          <w:color w:val="1F1F1F"/>
          <w:spacing w:val="-15"/>
          <w:w w:val="105"/>
        </w:rPr>
        <w:t xml:space="preserve"> </w:t>
      </w:r>
      <w:r w:rsidRPr="00D561BC">
        <w:rPr>
          <w:rFonts w:ascii="Arial" w:hAnsi="Arial" w:cs="Arial"/>
          <w:color w:val="1F1F1F"/>
          <w:w w:val="105"/>
        </w:rPr>
        <w:t>(VRAP)</w:t>
      </w:r>
      <w:r w:rsidRPr="00D561BC">
        <w:rPr>
          <w:rFonts w:ascii="Arial" w:hAnsi="Arial" w:cs="Arial"/>
          <w:color w:val="1F1F1F"/>
          <w:spacing w:val="-12"/>
          <w:w w:val="105"/>
        </w:rPr>
        <w:t xml:space="preserve"> </w:t>
      </w:r>
      <w:r w:rsidRPr="00D561BC">
        <w:rPr>
          <w:rFonts w:ascii="Arial" w:hAnsi="Arial" w:cs="Arial"/>
          <w:color w:val="1F1F1F"/>
          <w:w w:val="105"/>
        </w:rPr>
        <w:t>projects</w:t>
      </w:r>
      <w:r w:rsidRPr="00D561BC">
        <w:rPr>
          <w:rFonts w:ascii="Arial" w:hAnsi="Arial" w:cs="Arial"/>
          <w:color w:val="1F1F1F"/>
          <w:spacing w:val="-15"/>
          <w:w w:val="105"/>
        </w:rPr>
        <w:t xml:space="preserve"> </w:t>
      </w:r>
      <w:r w:rsidRPr="00D561BC">
        <w:rPr>
          <w:rFonts w:ascii="Arial" w:hAnsi="Arial" w:cs="Arial"/>
          <w:color w:val="1F1F1F"/>
          <w:w w:val="105"/>
        </w:rPr>
        <w:t>provided</w:t>
      </w:r>
      <w:r w:rsidRPr="00D561BC">
        <w:rPr>
          <w:rFonts w:ascii="Arial" w:hAnsi="Arial" w:cs="Arial"/>
          <w:color w:val="1F1F1F"/>
          <w:spacing w:val="-9"/>
          <w:w w:val="105"/>
        </w:rPr>
        <w:t xml:space="preserve"> </w:t>
      </w:r>
      <w:r w:rsidRPr="00D561BC">
        <w:rPr>
          <w:rFonts w:ascii="Arial" w:hAnsi="Arial" w:cs="Arial"/>
          <w:color w:val="1F1F1F"/>
          <w:w w:val="105"/>
        </w:rPr>
        <w:t>that</w:t>
      </w:r>
      <w:r w:rsidRPr="00D561BC">
        <w:rPr>
          <w:rFonts w:ascii="Arial" w:hAnsi="Arial" w:cs="Arial"/>
          <w:color w:val="1F1F1F"/>
          <w:spacing w:val="-16"/>
          <w:w w:val="105"/>
        </w:rPr>
        <w:t xml:space="preserve"> </w:t>
      </w:r>
      <w:r w:rsidRPr="00D561BC">
        <w:rPr>
          <w:rFonts w:ascii="Arial" w:hAnsi="Arial" w:cs="Arial"/>
          <w:color w:val="1F1F1F"/>
          <w:w w:val="105"/>
        </w:rPr>
        <w:t>the</w:t>
      </w:r>
      <w:r w:rsidRPr="00D561BC">
        <w:rPr>
          <w:rFonts w:ascii="Arial" w:hAnsi="Arial" w:cs="Arial"/>
          <w:color w:val="1F1F1F"/>
          <w:spacing w:val="-12"/>
          <w:w w:val="105"/>
        </w:rPr>
        <w:t xml:space="preserve"> </w:t>
      </w:r>
      <w:r w:rsidRPr="00D561BC">
        <w:rPr>
          <w:rFonts w:ascii="Arial" w:hAnsi="Arial" w:cs="Arial"/>
          <w:color w:val="1F1F1F"/>
          <w:w w:val="105"/>
        </w:rPr>
        <w:t>removal</w:t>
      </w:r>
      <w:r w:rsidRPr="00D561BC">
        <w:rPr>
          <w:rFonts w:ascii="Arial" w:hAnsi="Arial" w:cs="Arial"/>
          <w:color w:val="1F1F1F"/>
          <w:spacing w:val="-11"/>
          <w:w w:val="105"/>
        </w:rPr>
        <w:t xml:space="preserve"> </w:t>
      </w:r>
      <w:r w:rsidRPr="00D561BC">
        <w:rPr>
          <w:rFonts w:ascii="Arial" w:hAnsi="Arial" w:cs="Arial"/>
          <w:color w:val="1F1F1F"/>
          <w:w w:val="105"/>
        </w:rPr>
        <w:t>of</w:t>
      </w:r>
      <w:r w:rsidRPr="00D561BC">
        <w:rPr>
          <w:rFonts w:ascii="Arial" w:hAnsi="Arial" w:cs="Arial"/>
          <w:color w:val="1F1F1F"/>
          <w:spacing w:val="-16"/>
          <w:w w:val="105"/>
        </w:rPr>
        <w:t xml:space="preserve"> </w:t>
      </w:r>
      <w:r w:rsidRPr="00D561BC">
        <w:rPr>
          <w:rFonts w:ascii="Arial" w:hAnsi="Arial" w:cs="Arial"/>
          <w:color w:val="1F1F1F"/>
          <w:w w:val="105"/>
        </w:rPr>
        <w:t>vegetation</w:t>
      </w:r>
      <w:r w:rsidRPr="00D561BC">
        <w:rPr>
          <w:rFonts w:ascii="Arial" w:hAnsi="Arial" w:cs="Arial"/>
          <w:color w:val="1F1F1F"/>
          <w:spacing w:val="-9"/>
          <w:w w:val="105"/>
        </w:rPr>
        <w:t xml:space="preserve"> </w:t>
      </w:r>
      <w:r w:rsidRPr="00D561BC">
        <w:rPr>
          <w:rFonts w:ascii="Arial" w:hAnsi="Arial" w:cs="Arial"/>
          <w:color w:val="1F1F1F"/>
          <w:w w:val="105"/>
        </w:rPr>
        <w:t>is</w:t>
      </w:r>
      <w:r w:rsidRPr="00D561BC">
        <w:rPr>
          <w:rFonts w:ascii="Arial" w:hAnsi="Arial" w:cs="Arial"/>
          <w:color w:val="1F1F1F"/>
          <w:spacing w:val="-16"/>
          <w:w w:val="105"/>
        </w:rPr>
        <w:t xml:space="preserve"> </w:t>
      </w:r>
      <w:r w:rsidRPr="00D561BC">
        <w:rPr>
          <w:rFonts w:ascii="Arial" w:hAnsi="Arial" w:cs="Arial"/>
          <w:color w:val="1F1F1F"/>
          <w:w w:val="105"/>
        </w:rPr>
        <w:t>necessary for</w:t>
      </w:r>
      <w:r w:rsidRPr="00D561BC">
        <w:rPr>
          <w:rFonts w:ascii="Arial" w:hAnsi="Arial" w:cs="Arial"/>
          <w:color w:val="1F1F1F"/>
          <w:spacing w:val="-5"/>
          <w:w w:val="105"/>
        </w:rPr>
        <w:t xml:space="preserve"> </w:t>
      </w:r>
      <w:r w:rsidRPr="00D561BC">
        <w:rPr>
          <w:rFonts w:ascii="Arial" w:hAnsi="Arial" w:cs="Arial"/>
          <w:color w:val="1F1F1F"/>
          <w:w w:val="105"/>
        </w:rPr>
        <w:t>remediation activities to</w:t>
      </w:r>
      <w:r w:rsidRPr="00D561BC">
        <w:rPr>
          <w:rFonts w:ascii="Arial" w:hAnsi="Arial" w:cs="Arial"/>
          <w:color w:val="1F1F1F"/>
          <w:spacing w:val="-3"/>
          <w:w w:val="105"/>
        </w:rPr>
        <w:t xml:space="preserve"> </w:t>
      </w:r>
      <w:r w:rsidRPr="00D561BC">
        <w:rPr>
          <w:rFonts w:ascii="Arial" w:hAnsi="Arial" w:cs="Arial"/>
          <w:color w:val="1F1F1F"/>
          <w:w w:val="105"/>
        </w:rPr>
        <w:t>clean-up contamination on a</w:t>
      </w:r>
      <w:r w:rsidRPr="00D561BC">
        <w:rPr>
          <w:rFonts w:ascii="Arial" w:hAnsi="Arial" w:cs="Arial"/>
          <w:color w:val="1F1F1F"/>
          <w:spacing w:val="-10"/>
          <w:w w:val="105"/>
        </w:rPr>
        <w:t xml:space="preserve"> </w:t>
      </w:r>
      <w:r w:rsidRPr="00D561BC">
        <w:rPr>
          <w:rFonts w:ascii="Arial" w:hAnsi="Arial" w:cs="Arial"/>
          <w:color w:val="1F1F1F"/>
          <w:w w:val="105"/>
        </w:rPr>
        <w:t>site</w:t>
      </w:r>
      <w:r w:rsidRPr="00D561BC">
        <w:rPr>
          <w:rFonts w:ascii="Arial" w:hAnsi="Arial" w:cs="Arial"/>
          <w:color w:val="1F1F1F"/>
          <w:spacing w:val="-5"/>
          <w:w w:val="105"/>
        </w:rPr>
        <w:t xml:space="preserve"> </w:t>
      </w:r>
      <w:r w:rsidRPr="00D561BC">
        <w:rPr>
          <w:rFonts w:ascii="Arial" w:hAnsi="Arial" w:cs="Arial"/>
          <w:color w:val="1F1F1F"/>
          <w:w w:val="105"/>
        </w:rPr>
        <w:t>approved by the Commissioner of</w:t>
      </w:r>
      <w:r w:rsidRPr="00D561BC">
        <w:rPr>
          <w:rFonts w:ascii="Arial" w:hAnsi="Arial" w:cs="Arial"/>
          <w:color w:val="1F1F1F"/>
          <w:spacing w:val="-9"/>
          <w:w w:val="105"/>
        </w:rPr>
        <w:t xml:space="preserve"> </w:t>
      </w:r>
      <w:r w:rsidRPr="00D561BC">
        <w:rPr>
          <w:rFonts w:ascii="Arial" w:hAnsi="Arial" w:cs="Arial"/>
          <w:color w:val="1F1F1F"/>
          <w:w w:val="105"/>
        </w:rPr>
        <w:t>the</w:t>
      </w:r>
      <w:r w:rsidRPr="00D561BC">
        <w:rPr>
          <w:rFonts w:ascii="Arial" w:hAnsi="Arial" w:cs="Arial"/>
          <w:color w:val="1F1F1F"/>
          <w:spacing w:val="-10"/>
          <w:w w:val="105"/>
        </w:rPr>
        <w:t xml:space="preserve"> </w:t>
      </w:r>
      <w:r w:rsidRPr="00D561BC">
        <w:rPr>
          <w:rFonts w:ascii="Arial" w:hAnsi="Arial" w:cs="Arial"/>
          <w:color w:val="1F1F1F"/>
          <w:w w:val="105"/>
        </w:rPr>
        <w:t>Department of</w:t>
      </w:r>
      <w:r w:rsidRPr="00D561BC">
        <w:rPr>
          <w:rFonts w:ascii="Arial" w:hAnsi="Arial" w:cs="Arial"/>
          <w:color w:val="1F1F1F"/>
          <w:spacing w:val="-6"/>
          <w:w w:val="105"/>
        </w:rPr>
        <w:t xml:space="preserve"> </w:t>
      </w:r>
      <w:r w:rsidRPr="00D561BC">
        <w:rPr>
          <w:rFonts w:ascii="Arial" w:hAnsi="Arial" w:cs="Arial"/>
          <w:color w:val="1F1F1F"/>
          <w:w w:val="105"/>
        </w:rPr>
        <w:t>Environmental Protection that is</w:t>
      </w:r>
      <w:r w:rsidRPr="00D561BC">
        <w:rPr>
          <w:rFonts w:ascii="Arial" w:hAnsi="Arial" w:cs="Arial"/>
          <w:color w:val="1F1F1F"/>
          <w:spacing w:val="-5"/>
          <w:w w:val="105"/>
        </w:rPr>
        <w:t xml:space="preserve"> </w:t>
      </w:r>
      <w:r w:rsidRPr="00D561BC">
        <w:rPr>
          <w:rFonts w:ascii="Arial" w:hAnsi="Arial" w:cs="Arial"/>
          <w:color w:val="1F1F1F"/>
          <w:w w:val="105"/>
        </w:rPr>
        <w:t>part</w:t>
      </w:r>
      <w:r w:rsidRPr="00D561BC">
        <w:rPr>
          <w:rFonts w:ascii="Arial" w:hAnsi="Arial" w:cs="Arial"/>
          <w:color w:val="1F1F1F"/>
          <w:spacing w:val="-3"/>
          <w:w w:val="105"/>
        </w:rPr>
        <w:t xml:space="preserve"> </w:t>
      </w:r>
      <w:r w:rsidRPr="00D561BC">
        <w:rPr>
          <w:rFonts w:ascii="Arial" w:hAnsi="Arial" w:cs="Arial"/>
          <w:color w:val="1F1F1F"/>
          <w:w w:val="105"/>
        </w:rPr>
        <w:t>of</w:t>
      </w:r>
      <w:r w:rsidRPr="00D561BC">
        <w:rPr>
          <w:rFonts w:ascii="Arial" w:hAnsi="Arial" w:cs="Arial"/>
          <w:color w:val="1F1F1F"/>
          <w:spacing w:val="-5"/>
          <w:w w:val="105"/>
        </w:rPr>
        <w:t xml:space="preserve"> </w:t>
      </w:r>
      <w:r w:rsidRPr="00D561BC">
        <w:rPr>
          <w:rFonts w:ascii="Arial" w:hAnsi="Arial" w:cs="Arial"/>
          <w:color w:val="1F1F1F"/>
          <w:w w:val="105"/>
        </w:rPr>
        <w:t>a</w:t>
      </w:r>
      <w:r w:rsidRPr="00D561BC">
        <w:rPr>
          <w:rFonts w:ascii="Arial" w:hAnsi="Arial" w:cs="Arial"/>
          <w:color w:val="1F1F1F"/>
          <w:spacing w:val="-6"/>
          <w:w w:val="105"/>
        </w:rPr>
        <w:t xml:space="preserve"> </w:t>
      </w:r>
      <w:r w:rsidRPr="00D561BC">
        <w:rPr>
          <w:rFonts w:ascii="Arial" w:hAnsi="Arial" w:cs="Arial"/>
          <w:color w:val="1F1F1F"/>
          <w:w w:val="105"/>
        </w:rPr>
        <w:t>state or</w:t>
      </w:r>
      <w:r w:rsidRPr="00D561BC">
        <w:rPr>
          <w:rFonts w:ascii="Arial" w:hAnsi="Arial" w:cs="Arial"/>
          <w:color w:val="1F1F1F"/>
          <w:spacing w:val="-12"/>
          <w:w w:val="105"/>
        </w:rPr>
        <w:t xml:space="preserve"> </w:t>
      </w:r>
      <w:r w:rsidRPr="00D561BC">
        <w:rPr>
          <w:rFonts w:ascii="Arial" w:hAnsi="Arial" w:cs="Arial"/>
          <w:color w:val="1F1F1F"/>
          <w:w w:val="105"/>
        </w:rPr>
        <w:t>federal brownfields program or</w:t>
      </w:r>
      <w:r w:rsidRPr="00D561BC">
        <w:rPr>
          <w:rFonts w:ascii="Arial" w:hAnsi="Arial" w:cs="Arial"/>
          <w:color w:val="1F1F1F"/>
          <w:spacing w:val="-11"/>
          <w:w w:val="105"/>
        </w:rPr>
        <w:t xml:space="preserve"> </w:t>
      </w:r>
      <w:r w:rsidRPr="00D561BC">
        <w:rPr>
          <w:rFonts w:ascii="Arial" w:hAnsi="Arial" w:cs="Arial"/>
          <w:color w:val="1F1F1F"/>
          <w:w w:val="105"/>
        </w:rPr>
        <w:t>a</w:t>
      </w:r>
      <w:r w:rsidRPr="00D561BC">
        <w:rPr>
          <w:rFonts w:ascii="Arial" w:hAnsi="Arial" w:cs="Arial"/>
          <w:color w:val="1F1F1F"/>
          <w:spacing w:val="-10"/>
          <w:w w:val="105"/>
        </w:rPr>
        <w:t xml:space="preserve"> </w:t>
      </w:r>
      <w:r w:rsidRPr="00D561BC">
        <w:rPr>
          <w:rFonts w:ascii="Arial" w:hAnsi="Arial" w:cs="Arial"/>
          <w:color w:val="1F1F1F"/>
          <w:w w:val="105"/>
        </w:rPr>
        <w:t>voluntary response action program pursuant 38</w:t>
      </w:r>
      <w:r w:rsidR="00D561BC">
        <w:rPr>
          <w:rFonts w:ascii="Arial" w:hAnsi="Arial" w:cs="Arial"/>
          <w:color w:val="1F1F1F"/>
          <w:w w:val="105"/>
        </w:rPr>
        <w:t xml:space="preserve"> </w:t>
      </w:r>
      <w:r w:rsidRPr="00D561BC">
        <w:rPr>
          <w:rFonts w:ascii="Arial" w:hAnsi="Arial" w:cs="Arial"/>
          <w:color w:val="1F1F1F"/>
        </w:rPr>
        <w:t>M.R.S.A</w:t>
      </w:r>
      <w:r w:rsidRPr="00D561BC">
        <w:rPr>
          <w:rFonts w:ascii="Arial" w:hAnsi="Arial" w:cs="Arial"/>
          <w:color w:val="1F1F1F"/>
          <w:spacing w:val="7"/>
        </w:rPr>
        <w:t xml:space="preserve"> </w:t>
      </w:r>
      <w:r w:rsidRPr="00D561BC">
        <w:rPr>
          <w:rFonts w:ascii="Arial" w:hAnsi="Arial" w:cs="Arial"/>
          <w:color w:val="1F1F1F"/>
        </w:rPr>
        <w:t>section</w:t>
      </w:r>
      <w:r w:rsidRPr="00D561BC">
        <w:rPr>
          <w:rFonts w:ascii="Arial" w:hAnsi="Arial" w:cs="Arial"/>
          <w:color w:val="1F1F1F"/>
          <w:spacing w:val="23"/>
        </w:rPr>
        <w:t xml:space="preserve"> </w:t>
      </w:r>
      <w:r w:rsidRPr="00D561BC">
        <w:rPr>
          <w:rFonts w:ascii="Arial" w:hAnsi="Arial" w:cs="Arial"/>
          <w:color w:val="1F1F1F"/>
        </w:rPr>
        <w:t>343-E,</w:t>
      </w:r>
      <w:r w:rsidRPr="00D561BC">
        <w:rPr>
          <w:rFonts w:ascii="Arial" w:hAnsi="Arial" w:cs="Arial"/>
          <w:color w:val="1F1F1F"/>
          <w:spacing w:val="21"/>
        </w:rPr>
        <w:t xml:space="preserve"> </w:t>
      </w:r>
      <w:r w:rsidRPr="00D561BC">
        <w:rPr>
          <w:rFonts w:ascii="Arial" w:hAnsi="Arial" w:cs="Arial"/>
          <w:color w:val="1F1F1F"/>
        </w:rPr>
        <w:t>and</w:t>
      </w:r>
      <w:r w:rsidRPr="00D561BC">
        <w:rPr>
          <w:rFonts w:ascii="Arial" w:hAnsi="Arial" w:cs="Arial"/>
          <w:color w:val="1F1F1F"/>
          <w:spacing w:val="14"/>
        </w:rPr>
        <w:t xml:space="preserve"> </w:t>
      </w:r>
      <w:r w:rsidRPr="00D561BC">
        <w:rPr>
          <w:rFonts w:ascii="Arial" w:hAnsi="Arial" w:cs="Arial"/>
          <w:color w:val="1F1F1F"/>
        </w:rPr>
        <w:t>that</w:t>
      </w:r>
      <w:r w:rsidRPr="00D561BC">
        <w:rPr>
          <w:rFonts w:ascii="Arial" w:hAnsi="Arial" w:cs="Arial"/>
          <w:color w:val="1F1F1F"/>
          <w:spacing w:val="13"/>
        </w:rPr>
        <w:t xml:space="preserve"> </w:t>
      </w:r>
      <w:r w:rsidRPr="00D561BC">
        <w:rPr>
          <w:rFonts w:ascii="Arial" w:hAnsi="Arial" w:cs="Arial"/>
          <w:color w:val="1F1F1F"/>
        </w:rPr>
        <w:t>is</w:t>
      </w:r>
      <w:r w:rsidRPr="00D561BC">
        <w:rPr>
          <w:rFonts w:ascii="Arial" w:hAnsi="Arial" w:cs="Arial"/>
          <w:color w:val="1F1F1F"/>
          <w:spacing w:val="16"/>
        </w:rPr>
        <w:t xml:space="preserve"> </w:t>
      </w:r>
      <w:r w:rsidRPr="00D561BC">
        <w:rPr>
          <w:rFonts w:ascii="Arial" w:hAnsi="Arial" w:cs="Arial"/>
          <w:color w:val="1F1F1F"/>
        </w:rPr>
        <w:t>located</w:t>
      </w:r>
      <w:r w:rsidRPr="00D561BC">
        <w:rPr>
          <w:rFonts w:ascii="Arial" w:hAnsi="Arial" w:cs="Arial"/>
          <w:color w:val="1F1F1F"/>
          <w:spacing w:val="24"/>
        </w:rPr>
        <w:t xml:space="preserve"> </w:t>
      </w:r>
      <w:r w:rsidRPr="00D561BC">
        <w:rPr>
          <w:rFonts w:ascii="Arial" w:hAnsi="Arial" w:cs="Arial"/>
          <w:color w:val="1F1F1F"/>
          <w:spacing w:val="-2"/>
        </w:rPr>
        <w:t>along:</w:t>
      </w:r>
    </w:p>
    <w:p w14:paraId="5B7E0CAA" w14:textId="77777777" w:rsidR="00E241DD" w:rsidRPr="00623160" w:rsidRDefault="00E241DD" w:rsidP="00F4483F">
      <w:pPr>
        <w:pStyle w:val="BodyText"/>
        <w:spacing w:before="120" w:line="256" w:lineRule="auto"/>
        <w:ind w:left="2160" w:hanging="720"/>
        <w:rPr>
          <w:rFonts w:ascii="Arial" w:hAnsi="Arial" w:cs="Arial"/>
          <w:sz w:val="22"/>
          <w:szCs w:val="22"/>
        </w:rPr>
      </w:pPr>
      <w:r w:rsidRPr="00623160">
        <w:rPr>
          <w:rFonts w:ascii="Arial" w:hAnsi="Arial" w:cs="Arial"/>
          <w:color w:val="1F1F1F"/>
          <w:spacing w:val="-4"/>
          <w:sz w:val="22"/>
          <w:szCs w:val="22"/>
        </w:rPr>
        <w:t>(a)</w:t>
      </w:r>
      <w:r w:rsidRPr="00623160">
        <w:rPr>
          <w:rFonts w:ascii="Arial" w:hAnsi="Arial" w:cs="Arial"/>
          <w:color w:val="1F1F1F"/>
          <w:sz w:val="22"/>
          <w:szCs w:val="22"/>
        </w:rPr>
        <w:tab/>
        <w:t>A</w:t>
      </w:r>
      <w:r w:rsidRPr="00623160">
        <w:rPr>
          <w:rFonts w:ascii="Arial" w:hAnsi="Arial" w:cs="Arial"/>
          <w:color w:val="1F1F1F"/>
          <w:spacing w:val="-3"/>
          <w:sz w:val="22"/>
          <w:szCs w:val="22"/>
        </w:rPr>
        <w:t xml:space="preserve"> </w:t>
      </w:r>
      <w:r w:rsidRPr="00623160">
        <w:rPr>
          <w:rFonts w:ascii="Arial" w:hAnsi="Arial" w:cs="Arial"/>
          <w:color w:val="1F1F1F"/>
          <w:sz w:val="22"/>
          <w:szCs w:val="22"/>
        </w:rPr>
        <w:t>river that does not flow to a great pond classified</w:t>
      </w:r>
      <w:r w:rsidRPr="00623160">
        <w:rPr>
          <w:rFonts w:ascii="Arial" w:hAnsi="Arial" w:cs="Arial"/>
          <w:color w:val="1F1F1F"/>
          <w:spacing w:val="23"/>
          <w:sz w:val="22"/>
          <w:szCs w:val="22"/>
        </w:rPr>
        <w:t xml:space="preserve"> </w:t>
      </w:r>
      <w:r w:rsidRPr="00623160">
        <w:rPr>
          <w:rFonts w:ascii="Arial" w:hAnsi="Arial" w:cs="Arial"/>
          <w:color w:val="1F1F1F"/>
          <w:sz w:val="22"/>
          <w:szCs w:val="22"/>
        </w:rPr>
        <w:t>as GPA pursuant to 38 M.R.S.A section 465-A.</w:t>
      </w:r>
    </w:p>
    <w:p w14:paraId="00551C58" w14:textId="77777777" w:rsidR="00E241DD" w:rsidRPr="00623160" w:rsidRDefault="00E241DD" w:rsidP="00502634">
      <w:pPr>
        <w:pStyle w:val="ListParagraph"/>
        <w:numPr>
          <w:ilvl w:val="2"/>
          <w:numId w:val="7"/>
        </w:numPr>
        <w:spacing w:before="120" w:line="252" w:lineRule="auto"/>
        <w:ind w:left="1440" w:hanging="720"/>
        <w:contextualSpacing w:val="0"/>
        <w:rPr>
          <w:rFonts w:ascii="Arial" w:hAnsi="Arial" w:cs="Arial"/>
        </w:rPr>
      </w:pPr>
      <w:r w:rsidRPr="00623160">
        <w:rPr>
          <w:rFonts w:ascii="Arial" w:hAnsi="Arial" w:cs="Arial"/>
          <w:color w:val="1F1F1F"/>
          <w:w w:val="105"/>
        </w:rPr>
        <w:t>The</w:t>
      </w:r>
      <w:r w:rsidRPr="00623160">
        <w:rPr>
          <w:rFonts w:ascii="Arial" w:hAnsi="Arial" w:cs="Arial"/>
          <w:color w:val="1F1F1F"/>
          <w:spacing w:val="-16"/>
          <w:w w:val="105"/>
        </w:rPr>
        <w:t xml:space="preserve"> </w:t>
      </w:r>
      <w:r w:rsidRPr="00623160">
        <w:rPr>
          <w:rFonts w:ascii="Arial" w:hAnsi="Arial" w:cs="Arial"/>
          <w:color w:val="1F1F1F"/>
          <w:w w:val="105"/>
        </w:rPr>
        <w:t>removal</w:t>
      </w:r>
      <w:r w:rsidRPr="00623160">
        <w:rPr>
          <w:rFonts w:ascii="Arial" w:hAnsi="Arial" w:cs="Arial"/>
          <w:color w:val="1F1F1F"/>
          <w:spacing w:val="-13"/>
          <w:w w:val="105"/>
        </w:rPr>
        <w:t xml:space="preserve"> </w:t>
      </w:r>
      <w:r w:rsidRPr="00623160">
        <w:rPr>
          <w:rFonts w:ascii="Arial" w:hAnsi="Arial" w:cs="Arial"/>
          <w:color w:val="1F1F1F"/>
          <w:w w:val="105"/>
        </w:rPr>
        <w:t>of</w:t>
      </w:r>
      <w:r w:rsidRPr="00623160">
        <w:rPr>
          <w:rFonts w:ascii="Arial" w:hAnsi="Arial" w:cs="Arial"/>
          <w:color w:val="1F1F1F"/>
          <w:spacing w:val="-15"/>
          <w:w w:val="105"/>
        </w:rPr>
        <w:t xml:space="preserve"> </w:t>
      </w:r>
      <w:r w:rsidRPr="00623160">
        <w:rPr>
          <w:rFonts w:ascii="Arial" w:hAnsi="Arial" w:cs="Arial"/>
          <w:color w:val="1F1F1F"/>
          <w:w w:val="105"/>
        </w:rPr>
        <w:t>non-native</w:t>
      </w:r>
      <w:r w:rsidRPr="00623160">
        <w:rPr>
          <w:rFonts w:ascii="Arial" w:hAnsi="Arial" w:cs="Arial"/>
          <w:color w:val="1F1F1F"/>
          <w:spacing w:val="-10"/>
          <w:w w:val="105"/>
        </w:rPr>
        <w:t xml:space="preserve"> </w:t>
      </w:r>
      <w:r w:rsidRPr="00623160">
        <w:rPr>
          <w:rFonts w:ascii="Arial" w:hAnsi="Arial" w:cs="Arial"/>
          <w:color w:val="1F1F1F"/>
          <w:w w:val="105"/>
        </w:rPr>
        <w:t>invasive</w:t>
      </w:r>
      <w:r w:rsidRPr="00623160">
        <w:rPr>
          <w:rFonts w:ascii="Arial" w:hAnsi="Arial" w:cs="Arial"/>
          <w:color w:val="1F1F1F"/>
          <w:spacing w:val="-12"/>
          <w:w w:val="105"/>
        </w:rPr>
        <w:t xml:space="preserve"> </w:t>
      </w:r>
      <w:r w:rsidRPr="00623160">
        <w:rPr>
          <w:rFonts w:ascii="Arial" w:hAnsi="Arial" w:cs="Arial"/>
          <w:color w:val="1F1F1F"/>
          <w:w w:val="105"/>
        </w:rPr>
        <w:t>vegetation</w:t>
      </w:r>
      <w:r w:rsidRPr="00623160">
        <w:rPr>
          <w:rFonts w:ascii="Arial" w:hAnsi="Arial" w:cs="Arial"/>
          <w:color w:val="1F1F1F"/>
          <w:spacing w:val="-12"/>
          <w:w w:val="105"/>
        </w:rPr>
        <w:t xml:space="preserve"> </w:t>
      </w:r>
      <w:r w:rsidRPr="00623160">
        <w:rPr>
          <w:rFonts w:ascii="Arial" w:hAnsi="Arial" w:cs="Arial"/>
          <w:color w:val="1F1F1F"/>
          <w:w w:val="105"/>
        </w:rPr>
        <w:t>species,</w:t>
      </w:r>
      <w:r w:rsidRPr="00623160">
        <w:rPr>
          <w:rFonts w:ascii="Arial" w:hAnsi="Arial" w:cs="Arial"/>
          <w:color w:val="1F1F1F"/>
          <w:spacing w:val="-9"/>
          <w:w w:val="105"/>
        </w:rPr>
        <w:t xml:space="preserve"> </w:t>
      </w:r>
      <w:r w:rsidRPr="00623160">
        <w:rPr>
          <w:rFonts w:ascii="Arial" w:hAnsi="Arial" w:cs="Arial"/>
          <w:color w:val="1F1F1F"/>
          <w:w w:val="105"/>
        </w:rPr>
        <w:t>provided</w:t>
      </w:r>
      <w:r w:rsidRPr="00623160">
        <w:rPr>
          <w:rFonts w:ascii="Arial" w:hAnsi="Arial" w:cs="Arial"/>
          <w:color w:val="1F1F1F"/>
          <w:spacing w:val="-12"/>
          <w:w w:val="105"/>
        </w:rPr>
        <w:t xml:space="preserve"> </w:t>
      </w:r>
      <w:r w:rsidRPr="00623160">
        <w:rPr>
          <w:rFonts w:ascii="Arial" w:hAnsi="Arial" w:cs="Arial"/>
          <w:color w:val="1F1F1F"/>
          <w:w w:val="105"/>
        </w:rPr>
        <w:t>the following minimum requirements are met:</w:t>
      </w:r>
    </w:p>
    <w:p w14:paraId="5C2D1D88" w14:textId="77777777" w:rsidR="00E241DD" w:rsidRPr="00623160" w:rsidRDefault="00E241DD" w:rsidP="00D561BC">
      <w:pPr>
        <w:pStyle w:val="BodyText"/>
        <w:spacing w:before="120"/>
        <w:rPr>
          <w:rFonts w:ascii="Arial" w:hAnsi="Arial" w:cs="Arial"/>
          <w:sz w:val="22"/>
          <w:szCs w:val="22"/>
        </w:rPr>
      </w:pPr>
    </w:p>
    <w:p w14:paraId="49D2C1C6" w14:textId="77777777" w:rsidR="00E241DD" w:rsidRPr="00623160" w:rsidRDefault="00E241DD" w:rsidP="00502634">
      <w:pPr>
        <w:pStyle w:val="ListParagraph"/>
        <w:numPr>
          <w:ilvl w:val="3"/>
          <w:numId w:val="7"/>
        </w:numPr>
        <w:spacing w:before="120" w:line="252" w:lineRule="auto"/>
        <w:ind w:left="2160" w:hanging="720"/>
        <w:contextualSpacing w:val="0"/>
        <w:rPr>
          <w:rFonts w:ascii="Arial" w:hAnsi="Arial" w:cs="Arial"/>
        </w:rPr>
      </w:pPr>
      <w:r w:rsidRPr="00623160">
        <w:rPr>
          <w:rFonts w:ascii="Arial" w:hAnsi="Arial" w:cs="Arial"/>
          <w:color w:val="1F1F1F"/>
          <w:w w:val="105"/>
        </w:rPr>
        <w:t>If</w:t>
      </w:r>
      <w:r w:rsidRPr="00623160">
        <w:rPr>
          <w:rFonts w:ascii="Arial" w:hAnsi="Arial" w:cs="Arial"/>
          <w:color w:val="1F1F1F"/>
          <w:spacing w:val="-1"/>
          <w:w w:val="105"/>
        </w:rPr>
        <w:t xml:space="preserve"> </w:t>
      </w:r>
      <w:r w:rsidRPr="00623160">
        <w:rPr>
          <w:rFonts w:ascii="Arial" w:hAnsi="Arial" w:cs="Arial"/>
          <w:color w:val="1F1F1F"/>
          <w:w w:val="105"/>
        </w:rPr>
        <w:t>removal of vegetation occurs via wheeled or tracked motorized equipment, the wheeled or</w:t>
      </w:r>
      <w:r w:rsidRPr="00623160">
        <w:rPr>
          <w:rFonts w:ascii="Arial" w:hAnsi="Arial" w:cs="Arial"/>
          <w:color w:val="1F1F1F"/>
          <w:spacing w:val="-6"/>
          <w:w w:val="105"/>
        </w:rPr>
        <w:t xml:space="preserve"> </w:t>
      </w:r>
      <w:r w:rsidRPr="00623160">
        <w:rPr>
          <w:rFonts w:ascii="Arial" w:hAnsi="Arial" w:cs="Arial"/>
          <w:color w:val="1F1F1F"/>
          <w:w w:val="105"/>
        </w:rPr>
        <w:t>tracked motorized equipment is</w:t>
      </w:r>
      <w:r w:rsidRPr="00623160">
        <w:rPr>
          <w:rFonts w:ascii="Arial" w:hAnsi="Arial" w:cs="Arial"/>
          <w:color w:val="1F1F1F"/>
          <w:spacing w:val="-5"/>
          <w:w w:val="105"/>
        </w:rPr>
        <w:t xml:space="preserve"> </w:t>
      </w:r>
      <w:r w:rsidRPr="00623160">
        <w:rPr>
          <w:rFonts w:ascii="Arial" w:hAnsi="Arial" w:cs="Arial"/>
          <w:color w:val="1F1F1F"/>
          <w:w w:val="105"/>
        </w:rPr>
        <w:t>operated and stored</w:t>
      </w:r>
      <w:r w:rsidRPr="00623160">
        <w:rPr>
          <w:rFonts w:ascii="Arial" w:hAnsi="Arial" w:cs="Arial"/>
          <w:color w:val="1F1F1F"/>
          <w:spacing w:val="-16"/>
          <w:w w:val="105"/>
        </w:rPr>
        <w:t xml:space="preserve"> </w:t>
      </w:r>
      <w:r w:rsidRPr="00623160">
        <w:rPr>
          <w:rFonts w:ascii="Arial" w:hAnsi="Arial" w:cs="Arial"/>
          <w:color w:val="1F1F1F"/>
          <w:w w:val="105"/>
        </w:rPr>
        <w:t>at</w:t>
      </w:r>
      <w:r w:rsidRPr="00623160">
        <w:rPr>
          <w:rFonts w:ascii="Arial" w:hAnsi="Arial" w:cs="Arial"/>
          <w:color w:val="1F1F1F"/>
          <w:spacing w:val="-15"/>
          <w:w w:val="105"/>
        </w:rPr>
        <w:t xml:space="preserve"> </w:t>
      </w:r>
      <w:r w:rsidRPr="00623160">
        <w:rPr>
          <w:rFonts w:ascii="Arial" w:hAnsi="Arial" w:cs="Arial"/>
          <w:color w:val="1F1F1F"/>
          <w:w w:val="105"/>
        </w:rPr>
        <w:t>least</w:t>
      </w:r>
      <w:r w:rsidRPr="00623160">
        <w:rPr>
          <w:rFonts w:ascii="Arial" w:hAnsi="Arial" w:cs="Arial"/>
          <w:color w:val="1F1F1F"/>
          <w:spacing w:val="-11"/>
          <w:w w:val="105"/>
        </w:rPr>
        <w:t xml:space="preserve"> </w:t>
      </w:r>
      <w:r w:rsidRPr="00623160">
        <w:rPr>
          <w:rFonts w:ascii="Arial" w:hAnsi="Arial" w:cs="Arial"/>
          <w:color w:val="1F1F1F"/>
          <w:w w:val="105"/>
        </w:rPr>
        <w:t>twenty-five</w:t>
      </w:r>
      <w:r w:rsidRPr="00623160">
        <w:rPr>
          <w:rFonts w:ascii="Arial" w:hAnsi="Arial" w:cs="Arial"/>
          <w:color w:val="1F1F1F"/>
          <w:spacing w:val="-7"/>
          <w:w w:val="105"/>
        </w:rPr>
        <w:t xml:space="preserve"> </w:t>
      </w:r>
      <w:r w:rsidRPr="00623160">
        <w:rPr>
          <w:rFonts w:ascii="Arial" w:hAnsi="Arial" w:cs="Arial"/>
          <w:color w:val="1F1F1F"/>
          <w:w w:val="105"/>
        </w:rPr>
        <w:t>(25)</w:t>
      </w:r>
      <w:r w:rsidRPr="00623160">
        <w:rPr>
          <w:rFonts w:ascii="Arial" w:hAnsi="Arial" w:cs="Arial"/>
          <w:color w:val="1F1F1F"/>
          <w:spacing w:val="-13"/>
          <w:w w:val="105"/>
        </w:rPr>
        <w:t xml:space="preserve"> </w:t>
      </w:r>
      <w:r w:rsidRPr="00623160">
        <w:rPr>
          <w:rFonts w:ascii="Arial" w:hAnsi="Arial" w:cs="Arial"/>
          <w:color w:val="1F1F1F"/>
          <w:w w:val="105"/>
        </w:rPr>
        <w:t>feet,</w:t>
      </w:r>
      <w:r w:rsidRPr="00623160">
        <w:rPr>
          <w:rFonts w:ascii="Arial" w:hAnsi="Arial" w:cs="Arial"/>
          <w:color w:val="1F1F1F"/>
          <w:spacing w:val="-15"/>
          <w:w w:val="105"/>
        </w:rPr>
        <w:t xml:space="preserve"> </w:t>
      </w:r>
      <w:r w:rsidRPr="00623160">
        <w:rPr>
          <w:rFonts w:ascii="Arial" w:hAnsi="Arial" w:cs="Arial"/>
          <w:color w:val="1F1F1F"/>
          <w:w w:val="105"/>
        </w:rPr>
        <w:t>horizontal</w:t>
      </w:r>
      <w:r w:rsidRPr="00623160">
        <w:rPr>
          <w:rFonts w:ascii="Arial" w:hAnsi="Arial" w:cs="Arial"/>
          <w:color w:val="1F1F1F"/>
          <w:spacing w:val="-5"/>
          <w:w w:val="105"/>
        </w:rPr>
        <w:t xml:space="preserve"> </w:t>
      </w:r>
      <w:r w:rsidRPr="00623160">
        <w:rPr>
          <w:rFonts w:ascii="Arial" w:hAnsi="Arial" w:cs="Arial"/>
          <w:color w:val="1F1F1F"/>
          <w:w w:val="105"/>
        </w:rPr>
        <w:t>distance,</w:t>
      </w:r>
      <w:r w:rsidRPr="00623160">
        <w:rPr>
          <w:rFonts w:ascii="Arial" w:hAnsi="Arial" w:cs="Arial"/>
          <w:color w:val="1F1F1F"/>
          <w:spacing w:val="-12"/>
          <w:w w:val="105"/>
        </w:rPr>
        <w:t xml:space="preserve"> </w:t>
      </w:r>
      <w:r w:rsidRPr="00623160">
        <w:rPr>
          <w:rFonts w:ascii="Arial" w:hAnsi="Arial" w:cs="Arial"/>
          <w:color w:val="1F1F1F"/>
          <w:w w:val="105"/>
        </w:rPr>
        <w:t>from</w:t>
      </w:r>
      <w:r w:rsidRPr="00623160">
        <w:rPr>
          <w:rFonts w:ascii="Arial" w:hAnsi="Arial" w:cs="Arial"/>
          <w:color w:val="1F1F1F"/>
          <w:spacing w:val="-10"/>
          <w:w w:val="105"/>
        </w:rPr>
        <w:t xml:space="preserve"> </w:t>
      </w:r>
      <w:r w:rsidRPr="00623160">
        <w:rPr>
          <w:rFonts w:ascii="Arial" w:hAnsi="Arial" w:cs="Arial"/>
          <w:color w:val="1F1F1F"/>
          <w:w w:val="105"/>
        </w:rPr>
        <w:t>the</w:t>
      </w:r>
      <w:r w:rsidRPr="00623160">
        <w:rPr>
          <w:rFonts w:ascii="Arial" w:hAnsi="Arial" w:cs="Arial"/>
          <w:color w:val="1F1F1F"/>
          <w:spacing w:val="-16"/>
          <w:w w:val="105"/>
        </w:rPr>
        <w:t xml:space="preserve"> </w:t>
      </w:r>
      <w:r w:rsidRPr="00623160">
        <w:rPr>
          <w:rFonts w:ascii="Arial" w:hAnsi="Arial" w:cs="Arial"/>
          <w:color w:val="1F1F1F"/>
          <w:w w:val="105"/>
        </w:rPr>
        <w:t>shoreline, except that wheeled or</w:t>
      </w:r>
      <w:r w:rsidRPr="00623160">
        <w:rPr>
          <w:rFonts w:ascii="Arial" w:hAnsi="Arial" w:cs="Arial"/>
          <w:color w:val="1F1F1F"/>
          <w:spacing w:val="-6"/>
          <w:w w:val="105"/>
        </w:rPr>
        <w:t xml:space="preserve"> </w:t>
      </w:r>
      <w:r w:rsidRPr="00623160">
        <w:rPr>
          <w:rFonts w:ascii="Arial" w:hAnsi="Arial" w:cs="Arial"/>
          <w:color w:val="1F1F1F"/>
          <w:w w:val="105"/>
        </w:rPr>
        <w:t>tracked equipment may be</w:t>
      </w:r>
      <w:r w:rsidRPr="00623160">
        <w:rPr>
          <w:rFonts w:ascii="Arial" w:hAnsi="Arial" w:cs="Arial"/>
          <w:color w:val="1F1F1F"/>
          <w:spacing w:val="-4"/>
          <w:w w:val="105"/>
        </w:rPr>
        <w:t xml:space="preserve"> </w:t>
      </w:r>
      <w:r w:rsidRPr="00623160">
        <w:rPr>
          <w:rFonts w:ascii="Arial" w:hAnsi="Arial" w:cs="Arial"/>
          <w:color w:val="1F1F1F"/>
          <w:w w:val="105"/>
        </w:rPr>
        <w:t>operated or</w:t>
      </w:r>
      <w:r w:rsidRPr="00623160">
        <w:rPr>
          <w:rFonts w:ascii="Arial" w:hAnsi="Arial" w:cs="Arial"/>
          <w:color w:val="1F1F1F"/>
          <w:spacing w:val="-1"/>
          <w:w w:val="105"/>
        </w:rPr>
        <w:t xml:space="preserve"> </w:t>
      </w:r>
      <w:r w:rsidRPr="00623160">
        <w:rPr>
          <w:rFonts w:ascii="Arial" w:hAnsi="Arial" w:cs="Arial"/>
          <w:color w:val="1F1F1F"/>
          <w:w w:val="105"/>
        </w:rPr>
        <w:t>stored on existing structural surfaces, such as pavement or gravel.</w:t>
      </w:r>
    </w:p>
    <w:p w14:paraId="3560A937" w14:textId="77777777" w:rsidR="00E241DD" w:rsidRPr="00623160" w:rsidRDefault="00E241DD" w:rsidP="00F4483F">
      <w:pPr>
        <w:pStyle w:val="BodyText"/>
        <w:spacing w:before="120"/>
        <w:ind w:left="2160" w:hanging="720"/>
        <w:rPr>
          <w:rFonts w:ascii="Arial" w:hAnsi="Arial" w:cs="Arial"/>
          <w:sz w:val="22"/>
          <w:szCs w:val="22"/>
        </w:rPr>
      </w:pPr>
    </w:p>
    <w:p w14:paraId="5848661D" w14:textId="77777777" w:rsidR="00E241DD" w:rsidRPr="00623160" w:rsidRDefault="00E241DD" w:rsidP="00502634">
      <w:pPr>
        <w:pStyle w:val="ListParagraph"/>
        <w:numPr>
          <w:ilvl w:val="3"/>
          <w:numId w:val="7"/>
        </w:numPr>
        <w:spacing w:before="120" w:line="252" w:lineRule="auto"/>
        <w:ind w:left="2160" w:hanging="720"/>
        <w:contextualSpacing w:val="0"/>
        <w:rPr>
          <w:rFonts w:ascii="Arial" w:hAnsi="Arial" w:cs="Arial"/>
        </w:rPr>
      </w:pPr>
      <w:r w:rsidRPr="00623160">
        <w:rPr>
          <w:rFonts w:ascii="Arial" w:hAnsi="Arial" w:cs="Arial"/>
          <w:color w:val="1F1F1F"/>
          <w:w w:val="105"/>
        </w:rPr>
        <w:t>Removal</w:t>
      </w:r>
      <w:r w:rsidRPr="00623160">
        <w:rPr>
          <w:rFonts w:ascii="Arial" w:hAnsi="Arial" w:cs="Arial"/>
          <w:color w:val="1F1F1F"/>
          <w:spacing w:val="-16"/>
          <w:w w:val="105"/>
        </w:rPr>
        <w:t xml:space="preserve"> </w:t>
      </w:r>
      <w:r w:rsidRPr="00623160">
        <w:rPr>
          <w:rFonts w:ascii="Arial" w:hAnsi="Arial" w:cs="Arial"/>
          <w:color w:val="1F1F1F"/>
          <w:w w:val="105"/>
        </w:rPr>
        <w:t>of</w:t>
      </w:r>
      <w:r w:rsidRPr="00623160">
        <w:rPr>
          <w:rFonts w:ascii="Arial" w:hAnsi="Arial" w:cs="Arial"/>
          <w:color w:val="1F1F1F"/>
          <w:spacing w:val="-15"/>
          <w:w w:val="105"/>
        </w:rPr>
        <w:t xml:space="preserve"> </w:t>
      </w:r>
      <w:r w:rsidRPr="00623160">
        <w:rPr>
          <w:rFonts w:ascii="Arial" w:hAnsi="Arial" w:cs="Arial"/>
          <w:color w:val="1F1F1F"/>
          <w:w w:val="105"/>
        </w:rPr>
        <w:t>vegetation</w:t>
      </w:r>
      <w:r w:rsidRPr="00623160">
        <w:rPr>
          <w:rFonts w:ascii="Arial" w:hAnsi="Arial" w:cs="Arial"/>
          <w:color w:val="1F1F1F"/>
          <w:spacing w:val="-12"/>
          <w:w w:val="105"/>
        </w:rPr>
        <w:t xml:space="preserve"> </w:t>
      </w:r>
      <w:r w:rsidRPr="00623160">
        <w:rPr>
          <w:rFonts w:ascii="Arial" w:hAnsi="Arial" w:cs="Arial"/>
          <w:color w:val="1F1F1F"/>
          <w:w w:val="105"/>
        </w:rPr>
        <w:t>within</w:t>
      </w:r>
      <w:r w:rsidRPr="00623160">
        <w:rPr>
          <w:rFonts w:ascii="Arial" w:hAnsi="Arial" w:cs="Arial"/>
          <w:color w:val="1F1F1F"/>
          <w:spacing w:val="-15"/>
          <w:w w:val="105"/>
        </w:rPr>
        <w:t xml:space="preserve"> </w:t>
      </w:r>
      <w:r w:rsidRPr="00623160">
        <w:rPr>
          <w:rFonts w:ascii="Arial" w:hAnsi="Arial" w:cs="Arial"/>
          <w:color w:val="1F1F1F"/>
          <w:w w:val="105"/>
        </w:rPr>
        <w:t>twenty-five</w:t>
      </w:r>
      <w:r w:rsidRPr="00623160">
        <w:rPr>
          <w:rFonts w:ascii="Arial" w:hAnsi="Arial" w:cs="Arial"/>
          <w:color w:val="1F1F1F"/>
          <w:spacing w:val="-12"/>
          <w:w w:val="105"/>
        </w:rPr>
        <w:t xml:space="preserve"> </w:t>
      </w:r>
      <w:r w:rsidRPr="00623160">
        <w:rPr>
          <w:rFonts w:ascii="Arial" w:hAnsi="Arial" w:cs="Arial"/>
          <w:color w:val="1F1F1F"/>
          <w:w w:val="105"/>
        </w:rPr>
        <w:t>(25)</w:t>
      </w:r>
      <w:r w:rsidRPr="00623160">
        <w:rPr>
          <w:rFonts w:ascii="Arial" w:hAnsi="Arial" w:cs="Arial"/>
          <w:color w:val="1F1F1F"/>
          <w:spacing w:val="-15"/>
          <w:w w:val="105"/>
        </w:rPr>
        <w:t xml:space="preserve"> </w:t>
      </w:r>
      <w:r w:rsidRPr="00623160">
        <w:rPr>
          <w:rFonts w:ascii="Arial" w:hAnsi="Arial" w:cs="Arial"/>
          <w:color w:val="1F1F1F"/>
          <w:w w:val="105"/>
        </w:rPr>
        <w:t>feet,</w:t>
      </w:r>
      <w:r w:rsidRPr="00623160">
        <w:rPr>
          <w:rFonts w:ascii="Arial" w:hAnsi="Arial" w:cs="Arial"/>
          <w:color w:val="1F1F1F"/>
          <w:spacing w:val="-15"/>
          <w:w w:val="105"/>
        </w:rPr>
        <w:t xml:space="preserve"> </w:t>
      </w:r>
      <w:r w:rsidRPr="00623160">
        <w:rPr>
          <w:rFonts w:ascii="Arial" w:hAnsi="Arial" w:cs="Arial"/>
          <w:color w:val="1F1F1F"/>
          <w:w w:val="105"/>
        </w:rPr>
        <w:t>horizontal distance, from the shoreline occurs via hand tools; and</w:t>
      </w:r>
    </w:p>
    <w:p w14:paraId="6C825D25" w14:textId="77777777" w:rsidR="00E241DD" w:rsidRPr="00623160" w:rsidRDefault="00E241DD" w:rsidP="00F4483F">
      <w:pPr>
        <w:pStyle w:val="BodyText"/>
        <w:spacing w:before="120"/>
        <w:ind w:left="2160" w:hanging="720"/>
        <w:rPr>
          <w:rFonts w:ascii="Arial" w:hAnsi="Arial" w:cs="Arial"/>
          <w:sz w:val="22"/>
          <w:szCs w:val="22"/>
        </w:rPr>
      </w:pPr>
    </w:p>
    <w:p w14:paraId="603C42E2" w14:textId="77777777" w:rsidR="00E241DD" w:rsidRPr="00CA598F" w:rsidRDefault="00E241DD" w:rsidP="00502634">
      <w:pPr>
        <w:pStyle w:val="ListParagraph"/>
        <w:numPr>
          <w:ilvl w:val="3"/>
          <w:numId w:val="7"/>
        </w:numPr>
        <w:spacing w:before="120" w:line="252" w:lineRule="auto"/>
        <w:ind w:left="2160" w:hanging="720"/>
        <w:contextualSpacing w:val="0"/>
        <w:rPr>
          <w:rFonts w:ascii="Arial" w:hAnsi="Arial" w:cs="Arial"/>
        </w:rPr>
      </w:pPr>
      <w:r w:rsidRPr="00CA598F">
        <w:rPr>
          <w:rFonts w:ascii="Arial" w:hAnsi="Arial" w:cs="Arial"/>
          <w:color w:val="1F1F1F"/>
          <w:w w:val="105"/>
        </w:rPr>
        <w:t>If</w:t>
      </w:r>
      <w:r w:rsidRPr="00CA598F">
        <w:rPr>
          <w:rFonts w:ascii="Arial" w:hAnsi="Arial" w:cs="Arial"/>
          <w:color w:val="1F1F1F"/>
          <w:spacing w:val="-16"/>
          <w:w w:val="105"/>
        </w:rPr>
        <w:t xml:space="preserve"> </w:t>
      </w:r>
      <w:r w:rsidRPr="00CA598F">
        <w:rPr>
          <w:rFonts w:ascii="Arial" w:hAnsi="Arial" w:cs="Arial"/>
          <w:color w:val="1F1F1F"/>
          <w:w w:val="105"/>
        </w:rPr>
        <w:t>applicable</w:t>
      </w:r>
      <w:r w:rsidRPr="00CA598F">
        <w:rPr>
          <w:rFonts w:ascii="Arial" w:hAnsi="Arial" w:cs="Arial"/>
          <w:color w:val="1F1F1F"/>
          <w:spacing w:val="-7"/>
          <w:w w:val="105"/>
        </w:rPr>
        <w:t xml:space="preserve"> </w:t>
      </w:r>
      <w:r w:rsidRPr="00CA598F">
        <w:rPr>
          <w:rFonts w:ascii="Arial" w:hAnsi="Arial" w:cs="Arial"/>
          <w:color w:val="1F1F1F"/>
          <w:w w:val="105"/>
        </w:rPr>
        <w:t>clearing</w:t>
      </w:r>
      <w:r w:rsidRPr="00CA598F">
        <w:rPr>
          <w:rFonts w:ascii="Arial" w:hAnsi="Arial" w:cs="Arial"/>
          <w:color w:val="1F1F1F"/>
          <w:spacing w:val="-11"/>
          <w:w w:val="105"/>
        </w:rPr>
        <w:t xml:space="preserve"> </w:t>
      </w:r>
      <w:r w:rsidRPr="00CA598F">
        <w:rPr>
          <w:rFonts w:ascii="Arial" w:hAnsi="Arial" w:cs="Arial"/>
          <w:color w:val="1F1F1F"/>
          <w:w w:val="105"/>
        </w:rPr>
        <w:t>and</w:t>
      </w:r>
      <w:r w:rsidRPr="00CA598F">
        <w:rPr>
          <w:rFonts w:ascii="Arial" w:hAnsi="Arial" w:cs="Arial"/>
          <w:color w:val="1F1F1F"/>
          <w:spacing w:val="-8"/>
          <w:w w:val="105"/>
        </w:rPr>
        <w:t xml:space="preserve"> </w:t>
      </w:r>
      <w:r w:rsidRPr="00CA598F">
        <w:rPr>
          <w:rFonts w:ascii="Arial" w:hAnsi="Arial" w:cs="Arial"/>
          <w:color w:val="1F1F1F"/>
          <w:w w:val="105"/>
        </w:rPr>
        <w:t>vegetation</w:t>
      </w:r>
      <w:r w:rsidRPr="00CA598F">
        <w:rPr>
          <w:rFonts w:ascii="Arial" w:hAnsi="Arial" w:cs="Arial"/>
          <w:color w:val="1F1F1F"/>
          <w:spacing w:val="-4"/>
          <w:w w:val="105"/>
        </w:rPr>
        <w:t xml:space="preserve"> </w:t>
      </w:r>
      <w:r w:rsidRPr="00CA598F">
        <w:rPr>
          <w:rFonts w:ascii="Arial" w:hAnsi="Arial" w:cs="Arial"/>
          <w:color w:val="1F1F1F"/>
          <w:w w:val="105"/>
        </w:rPr>
        <w:t>removal</w:t>
      </w:r>
      <w:r w:rsidRPr="00CA598F">
        <w:rPr>
          <w:rFonts w:ascii="Arial" w:hAnsi="Arial" w:cs="Arial"/>
          <w:color w:val="1F1F1F"/>
          <w:spacing w:val="-11"/>
          <w:w w:val="105"/>
        </w:rPr>
        <w:t xml:space="preserve"> </w:t>
      </w:r>
      <w:r w:rsidRPr="00CA598F">
        <w:rPr>
          <w:rFonts w:ascii="Arial" w:hAnsi="Arial" w:cs="Arial"/>
          <w:color w:val="1F1F1F"/>
          <w:w w:val="105"/>
        </w:rPr>
        <w:t>standards</w:t>
      </w:r>
      <w:r w:rsidRPr="00CA598F">
        <w:rPr>
          <w:rFonts w:ascii="Arial" w:hAnsi="Arial" w:cs="Arial"/>
          <w:color w:val="1F1F1F"/>
          <w:spacing w:val="-4"/>
          <w:w w:val="105"/>
        </w:rPr>
        <w:t xml:space="preserve"> </w:t>
      </w:r>
      <w:r w:rsidRPr="00CA598F">
        <w:rPr>
          <w:rFonts w:ascii="Arial" w:hAnsi="Arial" w:cs="Arial"/>
          <w:color w:val="1F1F1F"/>
          <w:w w:val="105"/>
        </w:rPr>
        <w:t>are</w:t>
      </w:r>
      <w:r w:rsidRPr="00CA598F">
        <w:rPr>
          <w:rFonts w:ascii="Arial" w:hAnsi="Arial" w:cs="Arial"/>
          <w:color w:val="1F1F1F"/>
          <w:spacing w:val="-15"/>
          <w:w w:val="105"/>
        </w:rPr>
        <w:t xml:space="preserve"> </w:t>
      </w:r>
      <w:r w:rsidRPr="00CA598F">
        <w:rPr>
          <w:rFonts w:ascii="Arial" w:hAnsi="Arial" w:cs="Arial"/>
          <w:color w:val="1F1F1F"/>
          <w:spacing w:val="-2"/>
          <w:w w:val="105"/>
        </w:rPr>
        <w:t>exceeded</w:t>
      </w:r>
      <w:r>
        <w:rPr>
          <w:rFonts w:ascii="Arial" w:hAnsi="Arial" w:cs="Arial"/>
          <w:color w:val="1F1F1F"/>
          <w:spacing w:val="-2"/>
          <w:w w:val="105"/>
        </w:rPr>
        <w:t xml:space="preserve"> </w:t>
      </w:r>
      <w:r w:rsidRPr="00CA598F">
        <w:rPr>
          <w:rFonts w:ascii="Arial" w:hAnsi="Arial" w:cs="Arial"/>
          <w:color w:val="1F1F1F"/>
        </w:rPr>
        <w:t>due to the removal of non-native invasive species vegetation, the area shall be revegetated with native species to achieve compliance.</w:t>
      </w:r>
    </w:p>
    <w:p w14:paraId="02DECE6B" w14:textId="4C38EEB0" w:rsidR="00E241DD" w:rsidRPr="00623160" w:rsidRDefault="00E241DD" w:rsidP="00D561BC">
      <w:pPr>
        <w:pStyle w:val="BodyText"/>
        <w:spacing w:before="120"/>
        <w:rPr>
          <w:rFonts w:ascii="Arial" w:hAnsi="Arial" w:cs="Arial"/>
          <w:sz w:val="22"/>
          <w:szCs w:val="22"/>
        </w:rPr>
      </w:pPr>
    </w:p>
    <w:p w14:paraId="38A18B14" w14:textId="77777777" w:rsidR="00E241DD" w:rsidRPr="00623160" w:rsidRDefault="00E241DD" w:rsidP="00F4483F">
      <w:pPr>
        <w:pStyle w:val="BodyText"/>
        <w:pBdr>
          <w:top w:val="single" w:sz="12" w:space="1" w:color="000000"/>
          <w:bottom w:val="single" w:sz="12" w:space="1" w:color="000000"/>
        </w:pBdr>
        <w:spacing w:before="120" w:line="252" w:lineRule="auto"/>
        <w:rPr>
          <w:rFonts w:ascii="Arial" w:hAnsi="Arial" w:cs="Arial"/>
          <w:sz w:val="22"/>
          <w:szCs w:val="22"/>
        </w:rPr>
      </w:pPr>
      <w:r w:rsidRPr="00623160">
        <w:rPr>
          <w:rFonts w:ascii="Arial" w:hAnsi="Arial" w:cs="Arial"/>
          <w:b/>
          <w:color w:val="1F1F1F"/>
          <w:spacing w:val="-4"/>
          <w:w w:val="105"/>
          <w:sz w:val="22"/>
          <w:szCs w:val="22"/>
        </w:rPr>
        <w:t>NOTE:</w:t>
      </w:r>
      <w:r w:rsidRPr="00623160">
        <w:rPr>
          <w:rFonts w:ascii="Arial" w:hAnsi="Arial" w:cs="Arial"/>
          <w:b/>
          <w:color w:val="1F1F1F"/>
          <w:sz w:val="22"/>
          <w:szCs w:val="22"/>
        </w:rPr>
        <w:tab/>
      </w:r>
      <w:r w:rsidRPr="00623160">
        <w:rPr>
          <w:rFonts w:ascii="Arial" w:hAnsi="Arial" w:cs="Arial"/>
          <w:color w:val="1F1F1F"/>
          <w:spacing w:val="-2"/>
          <w:w w:val="105"/>
          <w:sz w:val="22"/>
          <w:szCs w:val="22"/>
        </w:rPr>
        <w:t>An</w:t>
      </w:r>
      <w:r w:rsidRPr="00623160">
        <w:rPr>
          <w:rFonts w:ascii="Arial" w:hAnsi="Arial" w:cs="Arial"/>
          <w:color w:val="1F1F1F"/>
          <w:spacing w:val="-13"/>
          <w:w w:val="105"/>
          <w:sz w:val="22"/>
          <w:szCs w:val="22"/>
        </w:rPr>
        <w:t xml:space="preserve"> </w:t>
      </w:r>
      <w:r w:rsidRPr="00623160">
        <w:rPr>
          <w:rFonts w:ascii="Arial" w:hAnsi="Arial" w:cs="Arial"/>
          <w:color w:val="1F1F1F"/>
          <w:spacing w:val="-2"/>
          <w:w w:val="105"/>
          <w:sz w:val="22"/>
          <w:szCs w:val="22"/>
        </w:rPr>
        <w:t>updated</w:t>
      </w:r>
      <w:r w:rsidRPr="00623160">
        <w:rPr>
          <w:rFonts w:ascii="Arial" w:hAnsi="Arial" w:cs="Arial"/>
          <w:color w:val="1F1F1F"/>
          <w:spacing w:val="-4"/>
          <w:w w:val="105"/>
          <w:sz w:val="22"/>
          <w:szCs w:val="22"/>
        </w:rPr>
        <w:t xml:space="preserve"> </w:t>
      </w:r>
      <w:r w:rsidRPr="00623160">
        <w:rPr>
          <w:rFonts w:ascii="Arial" w:hAnsi="Arial" w:cs="Arial"/>
          <w:color w:val="1F1F1F"/>
          <w:spacing w:val="-2"/>
          <w:w w:val="105"/>
          <w:sz w:val="22"/>
          <w:szCs w:val="22"/>
        </w:rPr>
        <w:t>list</w:t>
      </w:r>
      <w:r w:rsidRPr="00623160">
        <w:rPr>
          <w:rFonts w:ascii="Arial" w:hAnsi="Arial" w:cs="Arial"/>
          <w:color w:val="1F1F1F"/>
          <w:spacing w:val="-11"/>
          <w:w w:val="105"/>
          <w:sz w:val="22"/>
          <w:szCs w:val="22"/>
        </w:rPr>
        <w:t xml:space="preserve"> </w:t>
      </w:r>
      <w:r w:rsidRPr="00623160">
        <w:rPr>
          <w:rFonts w:ascii="Arial" w:hAnsi="Arial" w:cs="Arial"/>
          <w:color w:val="1F1F1F"/>
          <w:spacing w:val="-2"/>
          <w:w w:val="105"/>
          <w:sz w:val="22"/>
          <w:szCs w:val="22"/>
        </w:rPr>
        <w:t>of</w:t>
      </w:r>
      <w:r w:rsidRPr="00623160">
        <w:rPr>
          <w:rFonts w:ascii="Arial" w:hAnsi="Arial" w:cs="Arial"/>
          <w:color w:val="1F1F1F"/>
          <w:spacing w:val="-12"/>
          <w:w w:val="105"/>
          <w:sz w:val="22"/>
          <w:szCs w:val="22"/>
        </w:rPr>
        <w:t xml:space="preserve"> </w:t>
      </w:r>
      <w:r w:rsidRPr="00623160">
        <w:rPr>
          <w:rFonts w:ascii="Arial" w:hAnsi="Arial" w:cs="Arial"/>
          <w:color w:val="1F1F1F"/>
          <w:spacing w:val="-2"/>
          <w:w w:val="105"/>
          <w:sz w:val="22"/>
          <w:szCs w:val="22"/>
        </w:rPr>
        <w:t>non-native invasive</w:t>
      </w:r>
      <w:r w:rsidRPr="00623160">
        <w:rPr>
          <w:rFonts w:ascii="Arial" w:hAnsi="Arial" w:cs="Arial"/>
          <w:color w:val="1F1F1F"/>
          <w:spacing w:val="-8"/>
          <w:w w:val="105"/>
          <w:sz w:val="22"/>
          <w:szCs w:val="22"/>
        </w:rPr>
        <w:t xml:space="preserve"> </w:t>
      </w:r>
      <w:r w:rsidRPr="00623160">
        <w:rPr>
          <w:rFonts w:ascii="Arial" w:hAnsi="Arial" w:cs="Arial"/>
          <w:color w:val="1F1F1F"/>
          <w:spacing w:val="-2"/>
          <w:w w:val="105"/>
          <w:sz w:val="22"/>
          <w:szCs w:val="22"/>
        </w:rPr>
        <w:t>vegetation is</w:t>
      </w:r>
      <w:r w:rsidRPr="00623160">
        <w:rPr>
          <w:rFonts w:ascii="Arial" w:hAnsi="Arial" w:cs="Arial"/>
          <w:color w:val="1F1F1F"/>
          <w:spacing w:val="-8"/>
          <w:w w:val="105"/>
          <w:sz w:val="22"/>
          <w:szCs w:val="22"/>
        </w:rPr>
        <w:t xml:space="preserve"> </w:t>
      </w:r>
      <w:r w:rsidRPr="00623160">
        <w:rPr>
          <w:rFonts w:ascii="Arial" w:hAnsi="Arial" w:cs="Arial"/>
          <w:color w:val="1F1F1F"/>
          <w:spacing w:val="-2"/>
          <w:w w:val="105"/>
          <w:sz w:val="22"/>
          <w:szCs w:val="22"/>
        </w:rPr>
        <w:t>maintained by</w:t>
      </w:r>
      <w:r w:rsidRPr="00623160">
        <w:rPr>
          <w:rFonts w:ascii="Arial" w:hAnsi="Arial" w:cs="Arial"/>
          <w:color w:val="1F1F1F"/>
          <w:spacing w:val="-13"/>
          <w:w w:val="105"/>
          <w:sz w:val="22"/>
          <w:szCs w:val="22"/>
        </w:rPr>
        <w:t xml:space="preserve"> </w:t>
      </w:r>
      <w:r w:rsidRPr="00623160">
        <w:rPr>
          <w:rFonts w:ascii="Arial" w:hAnsi="Arial" w:cs="Arial"/>
          <w:color w:val="1F1F1F"/>
          <w:spacing w:val="-2"/>
          <w:w w:val="105"/>
          <w:sz w:val="22"/>
          <w:szCs w:val="22"/>
        </w:rPr>
        <w:t xml:space="preserve">the </w:t>
      </w:r>
      <w:r w:rsidRPr="00623160">
        <w:rPr>
          <w:rFonts w:ascii="Arial" w:hAnsi="Arial" w:cs="Arial"/>
          <w:color w:val="1F1F1F"/>
          <w:w w:val="105"/>
          <w:sz w:val="22"/>
          <w:szCs w:val="22"/>
        </w:rPr>
        <w:t>Department of</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Agriculture, Conservation and Forestry's Natural Areas</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 xml:space="preserve">Program: </w:t>
      </w:r>
      <w:hyperlink r:id="rId14">
        <w:r w:rsidRPr="00CA598F">
          <w:rPr>
            <w:rFonts w:ascii="Arial" w:hAnsi="Arial" w:cs="Arial"/>
            <w:color w:val="1F1F1F"/>
            <w:spacing w:val="-2"/>
            <w:w w:val="105"/>
            <w:sz w:val="22"/>
            <w:szCs w:val="22"/>
            <w:u w:color="1F1F1F"/>
          </w:rPr>
          <w:t>http://www.maine.gov/dacf/mnap/features/invasive_plants/invasives.htm</w:t>
        </w:r>
      </w:hyperlink>
    </w:p>
    <w:p w14:paraId="28615E8D" w14:textId="3F29B0D3" w:rsidR="00E241DD" w:rsidRPr="00623160" w:rsidRDefault="00E241DD" w:rsidP="00D561BC">
      <w:pPr>
        <w:pStyle w:val="BodyText"/>
        <w:spacing w:before="120" w:line="20" w:lineRule="exact"/>
        <w:rPr>
          <w:rFonts w:ascii="Arial" w:hAnsi="Arial" w:cs="Arial"/>
          <w:sz w:val="22"/>
          <w:szCs w:val="22"/>
        </w:rPr>
      </w:pPr>
    </w:p>
    <w:p w14:paraId="3A8DB3F8" w14:textId="276191D6" w:rsidR="00E241DD" w:rsidRPr="00F4483F" w:rsidRDefault="00F4483F" w:rsidP="00F4483F">
      <w:pPr>
        <w:spacing w:before="120" w:line="252" w:lineRule="auto"/>
        <w:ind w:left="1440" w:hanging="720"/>
        <w:jc w:val="both"/>
        <w:rPr>
          <w:rFonts w:ascii="Arial" w:hAnsi="Arial" w:cs="Arial"/>
        </w:rPr>
      </w:pPr>
      <w:r>
        <w:rPr>
          <w:rFonts w:ascii="Arial" w:hAnsi="Arial" w:cs="Arial"/>
          <w:color w:val="1F1F1F"/>
        </w:rPr>
        <w:t>(7)</w:t>
      </w:r>
      <w:r>
        <w:rPr>
          <w:rFonts w:ascii="Arial" w:hAnsi="Arial" w:cs="Arial"/>
          <w:color w:val="1F1F1F"/>
        </w:rPr>
        <w:tab/>
      </w:r>
      <w:r w:rsidR="00E241DD" w:rsidRPr="00F4483F">
        <w:rPr>
          <w:rFonts w:ascii="Arial" w:hAnsi="Arial" w:cs="Arial"/>
          <w:color w:val="1F1F1F"/>
        </w:rPr>
        <w:t>The removal of vegetation associated with emergency response activities conducted by the Department, the U.S. Environmental</w:t>
      </w:r>
      <w:r w:rsidR="00E241DD" w:rsidRPr="00F4483F">
        <w:rPr>
          <w:rFonts w:ascii="Arial" w:hAnsi="Arial" w:cs="Arial"/>
          <w:color w:val="1F1F1F"/>
          <w:spacing w:val="37"/>
        </w:rPr>
        <w:t xml:space="preserve"> </w:t>
      </w:r>
      <w:r w:rsidR="00E241DD" w:rsidRPr="00F4483F">
        <w:rPr>
          <w:rFonts w:ascii="Arial" w:hAnsi="Arial" w:cs="Arial"/>
          <w:color w:val="1F1F1F"/>
        </w:rPr>
        <w:t>Protection Agency, the U.S. Coast Guard, and their agents.</w:t>
      </w:r>
    </w:p>
    <w:p w14:paraId="693DF9FF" w14:textId="77777777" w:rsidR="00E241DD" w:rsidRPr="00623160" w:rsidRDefault="00E241DD" w:rsidP="00D561BC">
      <w:pPr>
        <w:pStyle w:val="BodyText"/>
        <w:spacing w:before="120"/>
        <w:rPr>
          <w:rFonts w:ascii="Arial" w:hAnsi="Arial" w:cs="Arial"/>
          <w:sz w:val="22"/>
          <w:szCs w:val="22"/>
        </w:rPr>
      </w:pPr>
    </w:p>
    <w:p w14:paraId="09ACA1BA" w14:textId="77777777" w:rsidR="00E241DD" w:rsidRPr="00623160" w:rsidRDefault="00E241DD" w:rsidP="00502634">
      <w:pPr>
        <w:pStyle w:val="ListParagraph"/>
        <w:numPr>
          <w:ilvl w:val="0"/>
          <w:numId w:val="7"/>
        </w:numPr>
        <w:spacing w:before="120"/>
        <w:ind w:left="0" w:firstLine="0"/>
        <w:contextualSpacing w:val="0"/>
        <w:jc w:val="left"/>
        <w:rPr>
          <w:rFonts w:ascii="Arial" w:hAnsi="Arial" w:cs="Arial"/>
          <w:color w:val="1F1F1F"/>
        </w:rPr>
      </w:pPr>
      <w:r w:rsidRPr="00623160">
        <w:rPr>
          <w:rFonts w:ascii="Arial" w:hAnsi="Arial" w:cs="Arial"/>
          <w:color w:val="1F1F1F"/>
        </w:rPr>
        <w:t>Revegetation</w:t>
      </w:r>
      <w:r w:rsidRPr="00623160">
        <w:rPr>
          <w:rFonts w:ascii="Arial" w:hAnsi="Arial" w:cs="Arial"/>
          <w:color w:val="1F1F1F"/>
          <w:spacing w:val="48"/>
        </w:rPr>
        <w:t xml:space="preserve"> </w:t>
      </w:r>
      <w:r w:rsidRPr="00623160">
        <w:rPr>
          <w:rFonts w:ascii="Arial" w:hAnsi="Arial" w:cs="Arial"/>
          <w:color w:val="1F1F1F"/>
          <w:spacing w:val="-2"/>
        </w:rPr>
        <w:t>Requirements</w:t>
      </w:r>
    </w:p>
    <w:p w14:paraId="2A8C5C72" w14:textId="77777777" w:rsidR="00E241DD" w:rsidRPr="00EE3EB7" w:rsidRDefault="00E241DD" w:rsidP="00F4483F">
      <w:pPr>
        <w:spacing w:before="120" w:line="252" w:lineRule="auto"/>
        <w:ind w:left="720" w:hanging="720"/>
        <w:rPr>
          <w:rFonts w:ascii="Arial" w:hAnsi="Arial" w:cs="Arial"/>
          <w:color w:val="1F1F1F"/>
        </w:rPr>
      </w:pPr>
      <w:r>
        <w:rPr>
          <w:rFonts w:ascii="Arial" w:hAnsi="Arial" w:cs="Arial"/>
          <w:color w:val="1F1F1F"/>
          <w:w w:val="105"/>
        </w:rPr>
        <w:lastRenderedPageBreak/>
        <w:t>a.</w:t>
      </w:r>
      <w:r>
        <w:rPr>
          <w:rFonts w:ascii="Arial" w:hAnsi="Arial" w:cs="Arial"/>
          <w:color w:val="1F1F1F"/>
          <w:w w:val="105"/>
        </w:rPr>
        <w:tab/>
      </w:r>
      <w:r w:rsidRPr="00EE3EB7">
        <w:rPr>
          <w:rFonts w:ascii="Arial" w:hAnsi="Arial" w:cs="Arial"/>
          <w:color w:val="1F1F1F"/>
          <w:w w:val="105"/>
        </w:rPr>
        <w:t>When revegetation is</w:t>
      </w:r>
      <w:r w:rsidRPr="00EE3EB7">
        <w:rPr>
          <w:rFonts w:ascii="Arial" w:hAnsi="Arial" w:cs="Arial"/>
          <w:color w:val="1F1F1F"/>
          <w:spacing w:val="-8"/>
          <w:w w:val="105"/>
        </w:rPr>
        <w:t xml:space="preserve"> </w:t>
      </w:r>
      <w:r w:rsidRPr="00EE3EB7">
        <w:rPr>
          <w:rFonts w:ascii="Arial" w:hAnsi="Arial" w:cs="Arial"/>
          <w:color w:val="1F1F1F"/>
          <w:w w:val="105"/>
        </w:rPr>
        <w:t>required in</w:t>
      </w:r>
      <w:r w:rsidRPr="00EE3EB7">
        <w:rPr>
          <w:rFonts w:ascii="Arial" w:hAnsi="Arial" w:cs="Arial"/>
          <w:color w:val="1F1F1F"/>
          <w:spacing w:val="-5"/>
          <w:w w:val="105"/>
        </w:rPr>
        <w:t xml:space="preserve"> </w:t>
      </w:r>
      <w:r w:rsidRPr="00EE3EB7">
        <w:rPr>
          <w:rFonts w:ascii="Arial" w:hAnsi="Arial" w:cs="Arial"/>
          <w:color w:val="1F1F1F"/>
          <w:w w:val="105"/>
        </w:rPr>
        <w:t>response to</w:t>
      </w:r>
      <w:r w:rsidRPr="00EE3EB7">
        <w:rPr>
          <w:rFonts w:ascii="Arial" w:hAnsi="Arial" w:cs="Arial"/>
          <w:color w:val="1F1F1F"/>
          <w:spacing w:val="-7"/>
          <w:w w:val="105"/>
        </w:rPr>
        <w:t xml:space="preserve"> </w:t>
      </w:r>
      <w:r w:rsidRPr="00EE3EB7">
        <w:rPr>
          <w:rFonts w:ascii="Arial" w:hAnsi="Arial" w:cs="Arial"/>
          <w:color w:val="1F1F1F"/>
          <w:w w:val="105"/>
        </w:rPr>
        <w:t>violations of</w:t>
      </w:r>
      <w:r w:rsidRPr="00EE3EB7">
        <w:rPr>
          <w:rFonts w:ascii="Arial" w:hAnsi="Arial" w:cs="Arial"/>
          <w:color w:val="1F1F1F"/>
          <w:spacing w:val="-7"/>
          <w:w w:val="105"/>
        </w:rPr>
        <w:t xml:space="preserve"> </w:t>
      </w:r>
      <w:r w:rsidRPr="00EE3EB7">
        <w:rPr>
          <w:rFonts w:ascii="Arial" w:hAnsi="Arial" w:cs="Arial"/>
          <w:color w:val="1F1F1F"/>
          <w:w w:val="105"/>
        </w:rPr>
        <w:t>the</w:t>
      </w:r>
      <w:r w:rsidRPr="00EE3EB7">
        <w:rPr>
          <w:rFonts w:ascii="Arial" w:hAnsi="Arial" w:cs="Arial"/>
          <w:color w:val="1F1F1F"/>
          <w:spacing w:val="-4"/>
          <w:w w:val="105"/>
        </w:rPr>
        <w:t xml:space="preserve"> </w:t>
      </w:r>
      <w:r w:rsidRPr="00EE3EB7">
        <w:rPr>
          <w:rFonts w:ascii="Arial" w:hAnsi="Arial" w:cs="Arial"/>
          <w:color w:val="1F1F1F"/>
          <w:w w:val="105"/>
        </w:rPr>
        <w:t>vegetation standards set forth in</w:t>
      </w:r>
      <w:r w:rsidRPr="00EE3EB7">
        <w:rPr>
          <w:rFonts w:ascii="Arial" w:hAnsi="Arial" w:cs="Arial"/>
          <w:color w:val="1F1F1F"/>
          <w:spacing w:val="-11"/>
          <w:w w:val="105"/>
        </w:rPr>
        <w:t xml:space="preserve"> </w:t>
      </w:r>
      <w:r w:rsidRPr="00EE3EB7">
        <w:rPr>
          <w:rFonts w:ascii="Arial" w:hAnsi="Arial" w:cs="Arial"/>
          <w:color w:val="1F1F1F"/>
          <w:w w:val="105"/>
        </w:rPr>
        <w:t>Article V</w:t>
      </w:r>
      <w:r w:rsidRPr="00EE3EB7">
        <w:rPr>
          <w:rFonts w:ascii="Arial" w:hAnsi="Arial" w:cs="Arial"/>
          <w:color w:val="1F1F1F"/>
          <w:spacing w:val="-11"/>
          <w:w w:val="105"/>
        </w:rPr>
        <w:t xml:space="preserve"> </w:t>
      </w:r>
      <w:r w:rsidRPr="00EE3EB7">
        <w:rPr>
          <w:rFonts w:ascii="Arial" w:hAnsi="Arial" w:cs="Arial"/>
          <w:color w:val="1F1F1F"/>
          <w:w w:val="105"/>
        </w:rPr>
        <w:t>Section F</w:t>
      </w:r>
      <w:r w:rsidRPr="00EE3EB7">
        <w:rPr>
          <w:rFonts w:ascii="Arial" w:hAnsi="Arial" w:cs="Arial"/>
          <w:color w:val="1F1F1F"/>
          <w:spacing w:val="-5"/>
          <w:w w:val="105"/>
        </w:rPr>
        <w:t xml:space="preserve"> </w:t>
      </w:r>
      <w:r w:rsidRPr="00EE3EB7">
        <w:rPr>
          <w:rFonts w:ascii="Arial" w:hAnsi="Arial" w:cs="Arial"/>
          <w:color w:val="1F1F1F"/>
          <w:w w:val="105"/>
        </w:rPr>
        <w:t>3,</w:t>
      </w:r>
      <w:r w:rsidRPr="00EE3EB7">
        <w:rPr>
          <w:rFonts w:ascii="Arial" w:hAnsi="Arial" w:cs="Arial"/>
          <w:color w:val="1F1F1F"/>
          <w:spacing w:val="-6"/>
          <w:w w:val="105"/>
        </w:rPr>
        <w:t xml:space="preserve"> </w:t>
      </w:r>
      <w:r w:rsidRPr="00EE3EB7">
        <w:rPr>
          <w:rFonts w:ascii="Arial" w:hAnsi="Arial" w:cs="Arial"/>
          <w:color w:val="1F1F1F"/>
          <w:w w:val="105"/>
        </w:rPr>
        <w:t>to</w:t>
      </w:r>
      <w:r w:rsidRPr="00EE3EB7">
        <w:rPr>
          <w:rFonts w:ascii="Arial" w:hAnsi="Arial" w:cs="Arial"/>
          <w:color w:val="1F1F1F"/>
          <w:spacing w:val="-5"/>
          <w:w w:val="105"/>
        </w:rPr>
        <w:t xml:space="preserve"> </w:t>
      </w:r>
      <w:r w:rsidRPr="00EE3EB7">
        <w:rPr>
          <w:rFonts w:ascii="Arial" w:hAnsi="Arial" w:cs="Arial"/>
          <w:color w:val="1F1F1F"/>
          <w:w w:val="105"/>
        </w:rPr>
        <w:t>address the</w:t>
      </w:r>
      <w:r w:rsidRPr="00EE3EB7">
        <w:rPr>
          <w:rFonts w:ascii="Arial" w:hAnsi="Arial" w:cs="Arial"/>
          <w:color w:val="1F1F1F"/>
          <w:spacing w:val="-6"/>
          <w:w w:val="105"/>
        </w:rPr>
        <w:t xml:space="preserve"> </w:t>
      </w:r>
      <w:r w:rsidRPr="00EE3EB7">
        <w:rPr>
          <w:rFonts w:ascii="Arial" w:hAnsi="Arial" w:cs="Arial"/>
          <w:color w:val="1F1F1F"/>
          <w:w w:val="105"/>
        </w:rPr>
        <w:t>removal of non-</w:t>
      </w:r>
      <w:r w:rsidRPr="00EE3EB7">
        <w:rPr>
          <w:rFonts w:ascii="Arial" w:hAnsi="Arial" w:cs="Arial"/>
          <w:color w:val="1F1F1F"/>
          <w:spacing w:val="-5"/>
          <w:w w:val="105"/>
        </w:rPr>
        <w:t xml:space="preserve"> </w:t>
      </w:r>
      <w:r w:rsidRPr="00EE3EB7">
        <w:rPr>
          <w:rFonts w:ascii="Arial" w:hAnsi="Arial" w:cs="Arial"/>
          <w:color w:val="1F1F1F"/>
          <w:w w:val="105"/>
        </w:rPr>
        <w:t>native invasive species of vegetation, or</w:t>
      </w:r>
      <w:r w:rsidRPr="00EE3EB7">
        <w:rPr>
          <w:rFonts w:ascii="Arial" w:hAnsi="Arial" w:cs="Arial"/>
          <w:color w:val="1F1F1F"/>
          <w:spacing w:val="-5"/>
          <w:w w:val="105"/>
        </w:rPr>
        <w:t xml:space="preserve"> </w:t>
      </w:r>
      <w:r w:rsidRPr="00EE3EB7">
        <w:rPr>
          <w:rFonts w:ascii="Arial" w:hAnsi="Arial" w:cs="Arial"/>
          <w:color w:val="1F1F1F"/>
          <w:w w:val="105"/>
        </w:rPr>
        <w:t>as</w:t>
      </w:r>
      <w:r w:rsidRPr="00EE3EB7">
        <w:rPr>
          <w:rFonts w:ascii="Arial" w:hAnsi="Arial" w:cs="Arial"/>
          <w:color w:val="1F1F1F"/>
          <w:spacing w:val="-3"/>
          <w:w w:val="105"/>
        </w:rPr>
        <w:t xml:space="preserve"> </w:t>
      </w:r>
      <w:r w:rsidRPr="00EE3EB7">
        <w:rPr>
          <w:rFonts w:ascii="Arial" w:hAnsi="Arial" w:cs="Arial"/>
          <w:color w:val="1F1F1F"/>
          <w:w w:val="105"/>
        </w:rPr>
        <w:t>a</w:t>
      </w:r>
      <w:r w:rsidRPr="00EE3EB7">
        <w:rPr>
          <w:rFonts w:ascii="Arial" w:hAnsi="Arial" w:cs="Arial"/>
          <w:color w:val="1F1F1F"/>
          <w:spacing w:val="-4"/>
          <w:w w:val="105"/>
        </w:rPr>
        <w:t xml:space="preserve"> </w:t>
      </w:r>
      <w:r w:rsidRPr="00EE3EB7">
        <w:rPr>
          <w:rFonts w:ascii="Arial" w:hAnsi="Arial" w:cs="Arial"/>
          <w:color w:val="1F1F1F"/>
          <w:w w:val="105"/>
        </w:rPr>
        <w:t>mechanism to</w:t>
      </w:r>
      <w:r w:rsidRPr="00EE3EB7">
        <w:rPr>
          <w:rFonts w:ascii="Arial" w:hAnsi="Arial" w:cs="Arial"/>
          <w:color w:val="1F1F1F"/>
          <w:spacing w:val="-5"/>
          <w:w w:val="105"/>
        </w:rPr>
        <w:t xml:space="preserve"> </w:t>
      </w:r>
      <w:r w:rsidRPr="00EE3EB7">
        <w:rPr>
          <w:rFonts w:ascii="Arial" w:hAnsi="Arial" w:cs="Arial"/>
          <w:color w:val="1F1F1F"/>
          <w:w w:val="105"/>
        </w:rPr>
        <w:t>allow</w:t>
      </w:r>
      <w:r w:rsidRPr="00EE3EB7">
        <w:rPr>
          <w:rFonts w:ascii="Arial" w:hAnsi="Arial" w:cs="Arial"/>
          <w:color w:val="1F1F1F"/>
          <w:spacing w:val="-1"/>
          <w:w w:val="105"/>
        </w:rPr>
        <w:t xml:space="preserve"> </w:t>
      </w:r>
      <w:r w:rsidRPr="00EE3EB7">
        <w:rPr>
          <w:rFonts w:ascii="Arial" w:hAnsi="Arial" w:cs="Arial"/>
          <w:color w:val="1F1F1F"/>
          <w:w w:val="105"/>
        </w:rPr>
        <w:t>for</w:t>
      </w:r>
      <w:r w:rsidRPr="00EE3EB7">
        <w:rPr>
          <w:rFonts w:ascii="Arial" w:hAnsi="Arial" w:cs="Arial"/>
          <w:color w:val="1F1F1F"/>
          <w:spacing w:val="-4"/>
          <w:w w:val="105"/>
        </w:rPr>
        <w:t xml:space="preserve"> </w:t>
      </w:r>
      <w:r w:rsidRPr="00EE3EB7">
        <w:rPr>
          <w:rFonts w:ascii="Arial" w:hAnsi="Arial" w:cs="Arial"/>
          <w:color w:val="1F1F1F"/>
          <w:w w:val="105"/>
        </w:rPr>
        <w:t>development that may</w:t>
      </w:r>
      <w:r w:rsidRPr="00EE3EB7">
        <w:rPr>
          <w:rFonts w:ascii="Arial" w:hAnsi="Arial" w:cs="Arial"/>
          <w:color w:val="1F1F1F"/>
          <w:spacing w:val="-4"/>
          <w:w w:val="105"/>
        </w:rPr>
        <w:t xml:space="preserve"> </w:t>
      </w:r>
      <w:r w:rsidRPr="00EE3EB7">
        <w:rPr>
          <w:rFonts w:ascii="Arial" w:hAnsi="Arial" w:cs="Arial"/>
          <w:color w:val="1F1F1F"/>
          <w:w w:val="105"/>
        </w:rPr>
        <w:t>otherwise not</w:t>
      </w:r>
      <w:r w:rsidRPr="00EE3EB7">
        <w:rPr>
          <w:rFonts w:ascii="Arial" w:hAnsi="Arial" w:cs="Arial"/>
          <w:color w:val="1F1F1F"/>
          <w:spacing w:val="-4"/>
          <w:w w:val="105"/>
        </w:rPr>
        <w:t xml:space="preserve"> </w:t>
      </w:r>
      <w:r w:rsidRPr="00EE3EB7">
        <w:rPr>
          <w:rFonts w:ascii="Arial" w:hAnsi="Arial" w:cs="Arial"/>
          <w:color w:val="1F1F1F"/>
          <w:w w:val="105"/>
        </w:rPr>
        <w:t xml:space="preserve">be </w:t>
      </w:r>
      <w:r w:rsidRPr="00EE3EB7">
        <w:rPr>
          <w:rFonts w:ascii="Arial" w:hAnsi="Arial" w:cs="Arial"/>
          <w:color w:val="1F1F1F"/>
          <w:spacing w:val="-2"/>
          <w:w w:val="105"/>
        </w:rPr>
        <w:t>permissible due</w:t>
      </w:r>
      <w:r w:rsidRPr="00EE3EB7">
        <w:rPr>
          <w:rFonts w:ascii="Arial" w:hAnsi="Arial" w:cs="Arial"/>
          <w:color w:val="1F1F1F"/>
          <w:spacing w:val="-11"/>
          <w:w w:val="105"/>
        </w:rPr>
        <w:t xml:space="preserve"> </w:t>
      </w:r>
      <w:r w:rsidRPr="00EE3EB7">
        <w:rPr>
          <w:rFonts w:ascii="Arial" w:hAnsi="Arial" w:cs="Arial"/>
          <w:color w:val="1F1F1F"/>
          <w:spacing w:val="-2"/>
          <w:w w:val="105"/>
        </w:rPr>
        <w:t>to</w:t>
      </w:r>
      <w:r w:rsidRPr="00EE3EB7">
        <w:rPr>
          <w:rFonts w:ascii="Arial" w:hAnsi="Arial" w:cs="Arial"/>
          <w:color w:val="1F1F1F"/>
          <w:spacing w:val="-10"/>
          <w:w w:val="105"/>
        </w:rPr>
        <w:t xml:space="preserve"> </w:t>
      </w:r>
      <w:r w:rsidRPr="00EE3EB7">
        <w:rPr>
          <w:rFonts w:ascii="Arial" w:hAnsi="Arial" w:cs="Arial"/>
          <w:color w:val="1F1F1F"/>
          <w:spacing w:val="-2"/>
          <w:w w:val="105"/>
        </w:rPr>
        <w:t>the</w:t>
      </w:r>
      <w:r w:rsidRPr="00EE3EB7">
        <w:rPr>
          <w:rFonts w:ascii="Arial" w:hAnsi="Arial" w:cs="Arial"/>
          <w:color w:val="1F1F1F"/>
          <w:spacing w:val="-7"/>
          <w:w w:val="105"/>
        </w:rPr>
        <w:t xml:space="preserve"> </w:t>
      </w:r>
      <w:r w:rsidRPr="00EE3EB7">
        <w:rPr>
          <w:rFonts w:ascii="Arial" w:hAnsi="Arial" w:cs="Arial"/>
          <w:color w:val="1F1F1F"/>
          <w:spacing w:val="-2"/>
          <w:w w:val="105"/>
        </w:rPr>
        <w:t>vegetation standards, including removal of</w:t>
      </w:r>
      <w:r w:rsidRPr="00EE3EB7">
        <w:rPr>
          <w:rFonts w:ascii="Arial" w:hAnsi="Arial" w:cs="Arial"/>
          <w:color w:val="1F1F1F"/>
          <w:spacing w:val="-7"/>
          <w:w w:val="105"/>
        </w:rPr>
        <w:t xml:space="preserve"> </w:t>
      </w:r>
      <w:r w:rsidRPr="00EE3EB7">
        <w:rPr>
          <w:rFonts w:ascii="Arial" w:hAnsi="Arial" w:cs="Arial"/>
          <w:color w:val="1F1F1F"/>
          <w:spacing w:val="-2"/>
          <w:w w:val="105"/>
        </w:rPr>
        <w:t>vegetation</w:t>
      </w:r>
      <w:r w:rsidRPr="00EE3EB7">
        <w:rPr>
          <w:rFonts w:ascii="Arial" w:hAnsi="Arial" w:cs="Arial"/>
          <w:color w:val="1F1F1F"/>
          <w:spacing w:val="-3"/>
          <w:w w:val="105"/>
        </w:rPr>
        <w:t xml:space="preserve"> </w:t>
      </w:r>
      <w:r w:rsidRPr="00EE3EB7">
        <w:rPr>
          <w:rFonts w:ascii="Arial" w:hAnsi="Arial" w:cs="Arial"/>
          <w:color w:val="1F1F1F"/>
          <w:spacing w:val="-2"/>
          <w:w w:val="105"/>
        </w:rPr>
        <w:t>in</w:t>
      </w:r>
      <w:r w:rsidRPr="00EE3EB7">
        <w:rPr>
          <w:rFonts w:ascii="Arial" w:hAnsi="Arial" w:cs="Arial"/>
          <w:color w:val="1F1F1F"/>
          <w:spacing w:val="-10"/>
          <w:w w:val="105"/>
        </w:rPr>
        <w:t xml:space="preserve"> </w:t>
      </w:r>
      <w:r w:rsidRPr="00EE3EB7">
        <w:rPr>
          <w:rFonts w:ascii="Arial" w:hAnsi="Arial" w:cs="Arial"/>
          <w:color w:val="1F1F1F"/>
          <w:spacing w:val="-2"/>
          <w:w w:val="105"/>
        </w:rPr>
        <w:t xml:space="preserve">conjunction </w:t>
      </w:r>
      <w:r w:rsidRPr="00EE3EB7">
        <w:rPr>
          <w:rFonts w:ascii="Arial" w:hAnsi="Arial" w:cs="Arial"/>
          <w:color w:val="1F1F1F"/>
          <w:w w:val="105"/>
        </w:rPr>
        <w:t>with</w:t>
      </w:r>
      <w:r w:rsidRPr="00EE3EB7">
        <w:rPr>
          <w:rFonts w:ascii="Arial" w:hAnsi="Arial" w:cs="Arial"/>
          <w:color w:val="1F1F1F"/>
          <w:spacing w:val="-4"/>
          <w:w w:val="105"/>
        </w:rPr>
        <w:t xml:space="preserve"> </w:t>
      </w:r>
      <w:r w:rsidRPr="00EE3EB7">
        <w:rPr>
          <w:rFonts w:ascii="Arial" w:hAnsi="Arial" w:cs="Arial"/>
          <w:color w:val="1F1F1F"/>
          <w:w w:val="105"/>
        </w:rPr>
        <w:t>a</w:t>
      </w:r>
      <w:r w:rsidRPr="00EE3EB7">
        <w:rPr>
          <w:rFonts w:ascii="Arial" w:hAnsi="Arial" w:cs="Arial"/>
          <w:color w:val="1F1F1F"/>
          <w:spacing w:val="-6"/>
          <w:w w:val="105"/>
        </w:rPr>
        <w:t xml:space="preserve"> </w:t>
      </w:r>
      <w:r w:rsidRPr="00EE3EB7">
        <w:rPr>
          <w:rFonts w:ascii="Arial" w:hAnsi="Arial" w:cs="Arial"/>
          <w:color w:val="1F1F1F"/>
          <w:w w:val="105"/>
        </w:rPr>
        <w:t>shoreline stabilization project, the</w:t>
      </w:r>
      <w:r w:rsidRPr="00EE3EB7">
        <w:rPr>
          <w:rFonts w:ascii="Arial" w:hAnsi="Arial" w:cs="Arial"/>
          <w:color w:val="1F1F1F"/>
          <w:spacing w:val="-7"/>
          <w:w w:val="105"/>
        </w:rPr>
        <w:t xml:space="preserve"> </w:t>
      </w:r>
      <w:r w:rsidRPr="00EE3EB7">
        <w:rPr>
          <w:rFonts w:ascii="Arial" w:hAnsi="Arial" w:cs="Arial"/>
          <w:color w:val="1F1F1F"/>
          <w:w w:val="105"/>
        </w:rPr>
        <w:t>revegetation must comply with the</w:t>
      </w:r>
      <w:r w:rsidRPr="00EE3EB7">
        <w:rPr>
          <w:rFonts w:ascii="Arial" w:hAnsi="Arial" w:cs="Arial"/>
          <w:color w:val="1F1F1F"/>
          <w:spacing w:val="-8"/>
          <w:w w:val="105"/>
        </w:rPr>
        <w:t xml:space="preserve"> </w:t>
      </w:r>
      <w:r w:rsidRPr="00EE3EB7">
        <w:rPr>
          <w:rFonts w:ascii="Arial" w:hAnsi="Arial" w:cs="Arial"/>
          <w:color w:val="1F1F1F"/>
          <w:w w:val="105"/>
        </w:rPr>
        <w:t xml:space="preserve">following </w:t>
      </w:r>
      <w:r w:rsidRPr="00EE3EB7">
        <w:rPr>
          <w:rFonts w:ascii="Arial" w:hAnsi="Arial" w:cs="Arial"/>
          <w:color w:val="1F1F1F"/>
          <w:spacing w:val="-2"/>
          <w:w w:val="105"/>
        </w:rPr>
        <w:t>requirements.</w:t>
      </w:r>
    </w:p>
    <w:p w14:paraId="65C3436D" w14:textId="77777777" w:rsidR="00E241DD" w:rsidRPr="00623160" w:rsidRDefault="00E241DD" w:rsidP="00F4483F">
      <w:pPr>
        <w:spacing w:before="120" w:line="249" w:lineRule="auto"/>
        <w:ind w:left="1440" w:hanging="720"/>
        <w:rPr>
          <w:rFonts w:ascii="Arial" w:hAnsi="Arial" w:cs="Arial"/>
        </w:rPr>
      </w:pPr>
      <w:r>
        <w:rPr>
          <w:rFonts w:ascii="Arial" w:hAnsi="Arial" w:cs="Arial"/>
          <w:color w:val="1F1F1F"/>
        </w:rPr>
        <w:t>(1)</w:t>
      </w:r>
      <w:r>
        <w:rPr>
          <w:rFonts w:ascii="Arial" w:hAnsi="Arial" w:cs="Arial"/>
          <w:color w:val="1F1F1F"/>
        </w:rPr>
        <w:tab/>
      </w:r>
      <w:r w:rsidRPr="00EE3EB7">
        <w:rPr>
          <w:rFonts w:ascii="Arial" w:hAnsi="Arial" w:cs="Arial"/>
          <w:color w:val="1F1F1F"/>
        </w:rPr>
        <w:t>The property owner must submit a revegetation plan, prepared with and signed by a qualified professional that describes revegetation activities and maintenance. The plan must include a scaled site plan, depicting where vegetation was, or is to be removed, where existing vegetation</w:t>
      </w:r>
      <w:r w:rsidRPr="00EE3EB7">
        <w:rPr>
          <w:rFonts w:ascii="Arial" w:hAnsi="Arial" w:cs="Arial"/>
          <w:color w:val="1F1F1F"/>
          <w:spacing w:val="40"/>
        </w:rPr>
        <w:t xml:space="preserve"> </w:t>
      </w:r>
      <w:r w:rsidRPr="00EE3EB7">
        <w:rPr>
          <w:rFonts w:ascii="Arial" w:hAnsi="Arial" w:cs="Arial"/>
          <w:color w:val="1F1F1F"/>
        </w:rPr>
        <w:t>is to remain, and where vegetation</w:t>
      </w:r>
      <w:r w:rsidRPr="00EE3EB7">
        <w:rPr>
          <w:rFonts w:ascii="Arial" w:hAnsi="Arial" w:cs="Arial"/>
          <w:color w:val="1F1F1F"/>
          <w:spacing w:val="40"/>
        </w:rPr>
        <w:t xml:space="preserve"> </w:t>
      </w:r>
      <w:r w:rsidRPr="00EE3EB7">
        <w:rPr>
          <w:rFonts w:ascii="Arial" w:hAnsi="Arial" w:cs="Arial"/>
          <w:color w:val="1F1F1F"/>
        </w:rPr>
        <w:t>is to be planted,</w:t>
      </w:r>
      <w:r w:rsidRPr="00EE3EB7">
        <w:rPr>
          <w:rFonts w:ascii="Arial" w:hAnsi="Arial" w:cs="Arial"/>
          <w:color w:val="1F1F1F"/>
          <w:spacing w:val="39"/>
        </w:rPr>
        <w:t xml:space="preserve"> </w:t>
      </w:r>
      <w:r w:rsidRPr="00EE3EB7">
        <w:rPr>
          <w:rFonts w:ascii="Arial" w:hAnsi="Arial" w:cs="Arial"/>
          <w:color w:val="1F1F1F"/>
        </w:rPr>
        <w:t>including</w:t>
      </w:r>
      <w:r w:rsidRPr="00EE3EB7">
        <w:rPr>
          <w:rFonts w:ascii="Arial" w:hAnsi="Arial" w:cs="Arial"/>
          <w:color w:val="1F1F1F"/>
          <w:spacing w:val="31"/>
        </w:rPr>
        <w:t xml:space="preserve"> </w:t>
      </w:r>
      <w:r w:rsidRPr="00EE3EB7">
        <w:rPr>
          <w:rFonts w:ascii="Arial" w:hAnsi="Arial" w:cs="Arial"/>
          <w:color w:val="1F1F1F"/>
        </w:rPr>
        <w:t>a</w:t>
      </w:r>
      <w:r w:rsidRPr="00EE3EB7">
        <w:rPr>
          <w:rFonts w:ascii="Arial" w:hAnsi="Arial" w:cs="Arial"/>
          <w:color w:val="1F1F1F"/>
          <w:spacing w:val="27"/>
        </w:rPr>
        <w:t xml:space="preserve"> </w:t>
      </w:r>
      <w:r w:rsidRPr="00EE3EB7">
        <w:rPr>
          <w:rFonts w:ascii="Arial" w:hAnsi="Arial" w:cs="Arial"/>
          <w:color w:val="1F1F1F"/>
        </w:rPr>
        <w:t>list of all vegetation</w:t>
      </w:r>
      <w:r w:rsidRPr="00EE3EB7">
        <w:rPr>
          <w:rFonts w:ascii="Arial" w:hAnsi="Arial" w:cs="Arial"/>
          <w:color w:val="1F1F1F"/>
          <w:spacing w:val="39"/>
        </w:rPr>
        <w:t xml:space="preserve"> </w:t>
      </w:r>
      <w:r w:rsidRPr="00EE3EB7">
        <w:rPr>
          <w:rFonts w:ascii="Arial" w:hAnsi="Arial" w:cs="Arial"/>
          <w:color w:val="1F1F1F"/>
        </w:rPr>
        <w:t>to be</w:t>
      </w:r>
      <w:r w:rsidRPr="00EE3EB7">
        <w:rPr>
          <w:rFonts w:ascii="Arial" w:hAnsi="Arial" w:cs="Arial"/>
          <w:color w:val="1F1F1F"/>
          <w:spacing w:val="30"/>
        </w:rPr>
        <w:t xml:space="preserve"> </w:t>
      </w:r>
      <w:r w:rsidRPr="00EE3EB7">
        <w:rPr>
          <w:rFonts w:ascii="Arial" w:hAnsi="Arial" w:cs="Arial"/>
          <w:color w:val="1F1F1F"/>
        </w:rPr>
        <w:t>planted.</w:t>
      </w:r>
    </w:p>
    <w:p w14:paraId="0EFE876A" w14:textId="77777777" w:rsidR="00E241DD" w:rsidRPr="00EE3EB7" w:rsidRDefault="00E241DD" w:rsidP="00F4483F">
      <w:pPr>
        <w:spacing w:before="120" w:line="249" w:lineRule="auto"/>
        <w:ind w:left="1440" w:hanging="720"/>
        <w:rPr>
          <w:rFonts w:ascii="Arial" w:hAnsi="Arial" w:cs="Arial"/>
        </w:rPr>
      </w:pPr>
      <w:r>
        <w:rPr>
          <w:rFonts w:ascii="Arial" w:hAnsi="Arial" w:cs="Arial"/>
          <w:color w:val="1F1F1F"/>
        </w:rPr>
        <w:t>(2)</w:t>
      </w:r>
      <w:r>
        <w:rPr>
          <w:rFonts w:ascii="Arial" w:hAnsi="Arial" w:cs="Arial"/>
          <w:color w:val="1F1F1F"/>
        </w:rPr>
        <w:tab/>
      </w:r>
      <w:r w:rsidRPr="00EE3EB7">
        <w:rPr>
          <w:rFonts w:ascii="Arial" w:hAnsi="Arial" w:cs="Arial"/>
          <w:color w:val="1F1F1F"/>
        </w:rPr>
        <w:t>Revegetation</w:t>
      </w:r>
      <w:r w:rsidRPr="00EE3EB7">
        <w:rPr>
          <w:rFonts w:ascii="Arial" w:hAnsi="Arial" w:cs="Arial"/>
          <w:color w:val="1F1F1F"/>
          <w:spacing w:val="40"/>
        </w:rPr>
        <w:t xml:space="preserve"> </w:t>
      </w:r>
      <w:r w:rsidRPr="00EE3EB7">
        <w:rPr>
          <w:rFonts w:ascii="Arial" w:hAnsi="Arial" w:cs="Arial"/>
          <w:color w:val="1F1F1F"/>
        </w:rPr>
        <w:t>must</w:t>
      </w:r>
      <w:r w:rsidRPr="00EE3EB7">
        <w:rPr>
          <w:rFonts w:ascii="Arial" w:hAnsi="Arial" w:cs="Arial"/>
          <w:color w:val="1F1F1F"/>
          <w:spacing w:val="27"/>
        </w:rPr>
        <w:t xml:space="preserve"> </w:t>
      </w:r>
      <w:r w:rsidRPr="00EE3EB7">
        <w:rPr>
          <w:rFonts w:ascii="Arial" w:hAnsi="Arial" w:cs="Arial"/>
          <w:color w:val="1F1F1F"/>
        </w:rPr>
        <w:t>occur</w:t>
      </w:r>
      <w:r w:rsidRPr="00EE3EB7">
        <w:rPr>
          <w:rFonts w:ascii="Arial" w:hAnsi="Arial" w:cs="Arial"/>
          <w:color w:val="1F1F1F"/>
          <w:spacing w:val="38"/>
        </w:rPr>
        <w:t xml:space="preserve"> </w:t>
      </w:r>
      <w:r w:rsidRPr="00EE3EB7">
        <w:rPr>
          <w:rFonts w:ascii="Arial" w:hAnsi="Arial" w:cs="Arial"/>
          <w:color w:val="1F1F1F"/>
        </w:rPr>
        <w:t>along</w:t>
      </w:r>
      <w:r w:rsidRPr="00EE3EB7">
        <w:rPr>
          <w:rFonts w:ascii="Arial" w:hAnsi="Arial" w:cs="Arial"/>
          <w:color w:val="1F1F1F"/>
          <w:spacing w:val="31"/>
        </w:rPr>
        <w:t xml:space="preserve"> </w:t>
      </w:r>
      <w:r w:rsidRPr="00EE3EB7">
        <w:rPr>
          <w:rFonts w:ascii="Arial" w:hAnsi="Arial" w:cs="Arial"/>
          <w:color w:val="1F1F1F"/>
        </w:rPr>
        <w:t>the</w:t>
      </w:r>
      <w:r w:rsidRPr="00EE3EB7">
        <w:rPr>
          <w:rFonts w:ascii="Arial" w:hAnsi="Arial" w:cs="Arial"/>
          <w:color w:val="1F1F1F"/>
          <w:spacing w:val="24"/>
        </w:rPr>
        <w:t xml:space="preserve"> </w:t>
      </w:r>
      <w:r w:rsidRPr="00EE3EB7">
        <w:rPr>
          <w:rFonts w:ascii="Arial" w:hAnsi="Arial" w:cs="Arial"/>
          <w:color w:val="1F1F1F"/>
        </w:rPr>
        <w:t>same</w:t>
      </w:r>
      <w:r w:rsidRPr="00EE3EB7">
        <w:rPr>
          <w:rFonts w:ascii="Arial" w:hAnsi="Arial" w:cs="Arial"/>
          <w:color w:val="1F1F1F"/>
          <w:spacing w:val="19"/>
        </w:rPr>
        <w:t xml:space="preserve"> </w:t>
      </w:r>
      <w:r w:rsidRPr="00EE3EB7">
        <w:rPr>
          <w:rFonts w:ascii="Arial" w:hAnsi="Arial" w:cs="Arial"/>
          <w:color w:val="1F1F1F"/>
        </w:rPr>
        <w:t>segment</w:t>
      </w:r>
      <w:r w:rsidRPr="00EE3EB7">
        <w:rPr>
          <w:rFonts w:ascii="Arial" w:hAnsi="Arial" w:cs="Arial"/>
          <w:color w:val="1F1F1F"/>
          <w:spacing w:val="40"/>
        </w:rPr>
        <w:t xml:space="preserve"> </w:t>
      </w:r>
      <w:r w:rsidRPr="00EE3EB7">
        <w:rPr>
          <w:rFonts w:ascii="Arial" w:hAnsi="Arial" w:cs="Arial"/>
          <w:color w:val="1F1F1F"/>
        </w:rPr>
        <w:t>of</w:t>
      </w:r>
      <w:r w:rsidRPr="00EE3EB7">
        <w:rPr>
          <w:rFonts w:ascii="Arial" w:hAnsi="Arial" w:cs="Arial"/>
          <w:color w:val="1F1F1F"/>
          <w:spacing w:val="25"/>
        </w:rPr>
        <w:t xml:space="preserve"> </w:t>
      </w:r>
      <w:r w:rsidRPr="00EE3EB7">
        <w:rPr>
          <w:rFonts w:ascii="Arial" w:hAnsi="Arial" w:cs="Arial"/>
          <w:color w:val="1F1F1F"/>
        </w:rPr>
        <w:t>shoreline</w:t>
      </w:r>
      <w:r w:rsidRPr="00EE3EB7">
        <w:rPr>
          <w:rFonts w:ascii="Arial" w:hAnsi="Arial" w:cs="Arial"/>
          <w:color w:val="1F1F1F"/>
          <w:spacing w:val="34"/>
        </w:rPr>
        <w:t xml:space="preserve"> </w:t>
      </w:r>
      <w:r w:rsidRPr="00EE3EB7">
        <w:rPr>
          <w:rFonts w:ascii="Arial" w:hAnsi="Arial" w:cs="Arial"/>
          <w:color w:val="1F1F1F"/>
        </w:rPr>
        <w:t>and</w:t>
      </w:r>
      <w:r w:rsidRPr="00EE3EB7">
        <w:rPr>
          <w:rFonts w:ascii="Arial" w:hAnsi="Arial" w:cs="Arial"/>
          <w:color w:val="1F1F1F"/>
          <w:spacing w:val="28"/>
        </w:rPr>
        <w:t xml:space="preserve"> </w:t>
      </w:r>
      <w:r w:rsidRPr="00EE3EB7">
        <w:rPr>
          <w:rFonts w:ascii="Arial" w:hAnsi="Arial" w:cs="Arial"/>
          <w:color w:val="1F1F1F"/>
        </w:rPr>
        <w:t>in</w:t>
      </w:r>
      <w:r w:rsidRPr="00EE3EB7">
        <w:rPr>
          <w:rFonts w:ascii="Arial" w:hAnsi="Arial" w:cs="Arial"/>
          <w:color w:val="1F1F1F"/>
          <w:spacing w:val="27"/>
        </w:rPr>
        <w:t xml:space="preserve"> </w:t>
      </w:r>
      <w:r w:rsidRPr="00EE3EB7">
        <w:rPr>
          <w:rFonts w:ascii="Arial" w:hAnsi="Arial" w:cs="Arial"/>
          <w:color w:val="1F1F1F"/>
        </w:rPr>
        <w:t>the same area where vegetation was removed and at a density comparable to the pre­</w:t>
      </w:r>
      <w:r w:rsidRPr="00EE3EB7">
        <w:rPr>
          <w:rFonts w:ascii="Arial" w:hAnsi="Arial" w:cs="Arial"/>
          <w:color w:val="1F1F1F"/>
          <w:spacing w:val="40"/>
        </w:rPr>
        <w:t xml:space="preserve"> </w:t>
      </w:r>
      <w:r w:rsidRPr="00EE3EB7">
        <w:rPr>
          <w:rFonts w:ascii="Arial" w:hAnsi="Arial" w:cs="Arial"/>
          <w:color w:val="1F1F1F"/>
        </w:rPr>
        <w:t>existing vegetation, except where a shoreline stabilization activity does not allow</w:t>
      </w:r>
      <w:r w:rsidRPr="00EE3EB7">
        <w:rPr>
          <w:rFonts w:ascii="Arial" w:hAnsi="Arial" w:cs="Arial"/>
          <w:color w:val="1F1F1F"/>
          <w:spacing w:val="40"/>
        </w:rPr>
        <w:t xml:space="preserve"> </w:t>
      </w:r>
      <w:r w:rsidRPr="00EE3EB7">
        <w:rPr>
          <w:rFonts w:ascii="Arial" w:hAnsi="Arial" w:cs="Arial"/>
          <w:color w:val="1F1F1F"/>
        </w:rPr>
        <w:t>revegetation</w:t>
      </w:r>
      <w:r w:rsidRPr="00EE3EB7">
        <w:rPr>
          <w:rFonts w:ascii="Arial" w:hAnsi="Arial" w:cs="Arial"/>
          <w:color w:val="1F1F1F"/>
          <w:spacing w:val="31"/>
        </w:rPr>
        <w:t xml:space="preserve"> </w:t>
      </w:r>
      <w:r w:rsidRPr="00EE3EB7">
        <w:rPr>
          <w:rFonts w:ascii="Arial" w:hAnsi="Arial" w:cs="Arial"/>
          <w:color w:val="1F1F1F"/>
        </w:rPr>
        <w:t>to occur in the same area and at a density comparable</w:t>
      </w:r>
      <w:r w:rsidRPr="00EE3EB7">
        <w:rPr>
          <w:rFonts w:ascii="Arial" w:hAnsi="Arial" w:cs="Arial"/>
          <w:color w:val="1F1F1F"/>
          <w:spacing w:val="29"/>
        </w:rPr>
        <w:t xml:space="preserve"> </w:t>
      </w:r>
      <w:r w:rsidRPr="00EE3EB7">
        <w:rPr>
          <w:rFonts w:ascii="Arial" w:hAnsi="Arial" w:cs="Arial"/>
          <w:color w:val="1F1F1F"/>
        </w:rPr>
        <w:t>to the pre-existing vegetation,</w:t>
      </w:r>
      <w:r w:rsidRPr="00EE3EB7">
        <w:rPr>
          <w:rFonts w:ascii="Arial" w:hAnsi="Arial" w:cs="Arial"/>
          <w:color w:val="1F1F1F"/>
          <w:spacing w:val="40"/>
        </w:rPr>
        <w:t xml:space="preserve"> </w:t>
      </w:r>
      <w:r w:rsidRPr="00EE3EB7">
        <w:rPr>
          <w:rFonts w:ascii="Arial" w:hAnsi="Arial" w:cs="Arial"/>
          <w:color w:val="1F1F1F"/>
        </w:rPr>
        <w:t>in which</w:t>
      </w:r>
      <w:r w:rsidRPr="00EE3EB7">
        <w:rPr>
          <w:rFonts w:ascii="Arial" w:hAnsi="Arial" w:cs="Arial"/>
          <w:color w:val="1F1F1F"/>
          <w:spacing w:val="37"/>
        </w:rPr>
        <w:t xml:space="preserve"> </w:t>
      </w:r>
      <w:r w:rsidRPr="00EE3EB7">
        <w:rPr>
          <w:rFonts w:ascii="Arial" w:hAnsi="Arial" w:cs="Arial"/>
          <w:color w:val="1F1F1F"/>
        </w:rPr>
        <w:t>case</w:t>
      </w:r>
      <w:r w:rsidRPr="00EE3EB7">
        <w:rPr>
          <w:rFonts w:ascii="Arial" w:hAnsi="Arial" w:cs="Arial"/>
          <w:color w:val="1F1F1F"/>
          <w:spacing w:val="32"/>
        </w:rPr>
        <w:t xml:space="preserve"> </w:t>
      </w:r>
      <w:r w:rsidRPr="00EE3EB7">
        <w:rPr>
          <w:rFonts w:ascii="Arial" w:hAnsi="Arial" w:cs="Arial"/>
          <w:color w:val="1F1F1F"/>
        </w:rPr>
        <w:t>revegetation</w:t>
      </w:r>
      <w:r w:rsidRPr="00EE3EB7">
        <w:rPr>
          <w:rFonts w:ascii="Arial" w:hAnsi="Arial" w:cs="Arial"/>
          <w:color w:val="1F1F1F"/>
          <w:spacing w:val="40"/>
        </w:rPr>
        <w:t xml:space="preserve"> </w:t>
      </w:r>
      <w:r w:rsidRPr="00EE3EB7">
        <w:rPr>
          <w:rFonts w:ascii="Arial" w:hAnsi="Arial" w:cs="Arial"/>
          <w:color w:val="1F1F1F"/>
        </w:rPr>
        <w:t>must occur</w:t>
      </w:r>
      <w:r w:rsidRPr="00EE3EB7">
        <w:rPr>
          <w:rFonts w:ascii="Arial" w:hAnsi="Arial" w:cs="Arial"/>
          <w:color w:val="1F1F1F"/>
          <w:spacing w:val="39"/>
        </w:rPr>
        <w:t xml:space="preserve"> </w:t>
      </w:r>
      <w:r w:rsidRPr="00EE3EB7">
        <w:rPr>
          <w:rFonts w:ascii="Arial" w:hAnsi="Arial" w:cs="Arial"/>
          <w:color w:val="1F1F1F"/>
        </w:rPr>
        <w:t>along</w:t>
      </w:r>
      <w:r w:rsidRPr="00EE3EB7">
        <w:rPr>
          <w:rFonts w:ascii="Arial" w:hAnsi="Arial" w:cs="Arial"/>
          <w:color w:val="1F1F1F"/>
          <w:spacing w:val="32"/>
        </w:rPr>
        <w:t xml:space="preserve"> </w:t>
      </w:r>
      <w:r w:rsidRPr="00EE3EB7">
        <w:rPr>
          <w:rFonts w:ascii="Arial" w:hAnsi="Arial" w:cs="Arial"/>
          <w:color w:val="1F1F1F"/>
        </w:rPr>
        <w:t>the same segment</w:t>
      </w:r>
      <w:r w:rsidRPr="00EE3EB7">
        <w:rPr>
          <w:rFonts w:ascii="Arial" w:hAnsi="Arial" w:cs="Arial"/>
          <w:color w:val="1F1F1F"/>
          <w:spacing w:val="40"/>
        </w:rPr>
        <w:t xml:space="preserve"> </w:t>
      </w:r>
      <w:r w:rsidRPr="00EE3EB7">
        <w:rPr>
          <w:rFonts w:ascii="Arial" w:hAnsi="Arial" w:cs="Arial"/>
          <w:color w:val="1F1F1F"/>
        </w:rPr>
        <w:t>of shoreline</w:t>
      </w:r>
      <w:r w:rsidRPr="00EE3EB7">
        <w:rPr>
          <w:rFonts w:ascii="Arial" w:hAnsi="Arial" w:cs="Arial"/>
          <w:color w:val="1F1F1F"/>
          <w:spacing w:val="37"/>
        </w:rPr>
        <w:t xml:space="preserve"> </w:t>
      </w:r>
      <w:r w:rsidRPr="00EE3EB7">
        <w:rPr>
          <w:rFonts w:ascii="Arial" w:hAnsi="Arial" w:cs="Arial"/>
          <w:color w:val="1F1F1F"/>
        </w:rPr>
        <w:t>and as close as possible</w:t>
      </w:r>
      <w:r w:rsidRPr="00EE3EB7">
        <w:rPr>
          <w:rFonts w:ascii="Arial" w:hAnsi="Arial" w:cs="Arial"/>
          <w:color w:val="1F1F1F"/>
          <w:spacing w:val="37"/>
        </w:rPr>
        <w:t xml:space="preserve"> </w:t>
      </w:r>
      <w:r w:rsidRPr="00EE3EB7">
        <w:rPr>
          <w:rFonts w:ascii="Arial" w:hAnsi="Arial" w:cs="Arial"/>
          <w:color w:val="1F1F1F"/>
        </w:rPr>
        <w:t>to the area where</w:t>
      </w:r>
      <w:r w:rsidRPr="00EE3EB7">
        <w:rPr>
          <w:rFonts w:ascii="Arial" w:hAnsi="Arial" w:cs="Arial"/>
          <w:color w:val="1F1F1F"/>
          <w:spacing w:val="38"/>
        </w:rPr>
        <w:t xml:space="preserve"> </w:t>
      </w:r>
      <w:r w:rsidRPr="00EE3EB7">
        <w:rPr>
          <w:rFonts w:ascii="Arial" w:hAnsi="Arial" w:cs="Arial"/>
          <w:color w:val="1F1F1F"/>
        </w:rPr>
        <w:t>vegetation</w:t>
      </w:r>
      <w:r w:rsidRPr="00EE3EB7">
        <w:rPr>
          <w:rFonts w:ascii="Arial" w:hAnsi="Arial" w:cs="Arial"/>
          <w:color w:val="1F1F1F"/>
          <w:spacing w:val="38"/>
        </w:rPr>
        <w:t xml:space="preserve"> </w:t>
      </w:r>
      <w:r w:rsidRPr="00EE3EB7">
        <w:rPr>
          <w:rFonts w:ascii="Arial" w:hAnsi="Arial" w:cs="Arial"/>
          <w:color w:val="1F1F1F"/>
        </w:rPr>
        <w:t>was</w:t>
      </w:r>
      <w:r w:rsidRPr="00EE3EB7">
        <w:rPr>
          <w:rFonts w:ascii="Arial" w:hAnsi="Arial" w:cs="Arial"/>
          <w:color w:val="1F1F1F"/>
          <w:spacing w:val="30"/>
        </w:rPr>
        <w:t xml:space="preserve"> </w:t>
      </w:r>
      <w:r w:rsidRPr="00EE3EB7">
        <w:rPr>
          <w:rFonts w:ascii="Arial" w:hAnsi="Arial" w:cs="Arial"/>
          <w:color w:val="1F1F1F"/>
        </w:rPr>
        <w:t>removed:</w:t>
      </w:r>
    </w:p>
    <w:p w14:paraId="559DA6AD" w14:textId="77777777" w:rsidR="00E241DD" w:rsidRPr="00EE3EB7" w:rsidRDefault="00E241DD" w:rsidP="00F4483F">
      <w:pPr>
        <w:spacing w:before="120" w:line="252" w:lineRule="auto"/>
        <w:ind w:left="1440" w:hanging="720"/>
        <w:rPr>
          <w:rFonts w:ascii="Arial" w:hAnsi="Arial" w:cs="Arial"/>
        </w:rPr>
      </w:pPr>
      <w:r>
        <w:rPr>
          <w:rFonts w:ascii="Arial" w:hAnsi="Arial" w:cs="Arial"/>
          <w:color w:val="1F1F1F"/>
        </w:rPr>
        <w:t>(3)</w:t>
      </w:r>
      <w:r>
        <w:rPr>
          <w:rFonts w:ascii="Arial" w:hAnsi="Arial" w:cs="Arial"/>
          <w:color w:val="1F1F1F"/>
        </w:rPr>
        <w:tab/>
      </w:r>
      <w:r w:rsidRPr="00EE3EB7">
        <w:rPr>
          <w:rFonts w:ascii="Arial" w:hAnsi="Arial" w:cs="Arial"/>
          <w:color w:val="1F1F1F"/>
        </w:rPr>
        <w:t>If</w:t>
      </w:r>
      <w:r w:rsidRPr="00EE3EB7">
        <w:rPr>
          <w:rFonts w:ascii="Arial" w:hAnsi="Arial" w:cs="Arial"/>
          <w:color w:val="1F1F1F"/>
          <w:spacing w:val="22"/>
        </w:rPr>
        <w:t xml:space="preserve"> </w:t>
      </w:r>
      <w:r w:rsidRPr="00EE3EB7">
        <w:rPr>
          <w:rFonts w:ascii="Arial" w:hAnsi="Arial" w:cs="Arial"/>
          <w:color w:val="1F1F1F"/>
        </w:rPr>
        <w:t>part</w:t>
      </w:r>
      <w:r w:rsidRPr="00EE3EB7">
        <w:rPr>
          <w:rFonts w:ascii="Arial" w:hAnsi="Arial" w:cs="Arial"/>
          <w:color w:val="1F1F1F"/>
          <w:spacing w:val="24"/>
        </w:rPr>
        <w:t xml:space="preserve"> </w:t>
      </w:r>
      <w:r w:rsidRPr="00EE3EB7">
        <w:rPr>
          <w:rFonts w:ascii="Arial" w:hAnsi="Arial" w:cs="Arial"/>
          <w:color w:val="1F1F1F"/>
        </w:rPr>
        <w:t>of</w:t>
      </w:r>
      <w:r w:rsidRPr="00EE3EB7">
        <w:rPr>
          <w:rFonts w:ascii="Arial" w:hAnsi="Arial" w:cs="Arial"/>
          <w:color w:val="1F1F1F"/>
          <w:spacing w:val="32"/>
        </w:rPr>
        <w:t xml:space="preserve"> </w:t>
      </w:r>
      <w:r w:rsidRPr="00EE3EB7">
        <w:rPr>
          <w:rFonts w:ascii="Arial" w:hAnsi="Arial" w:cs="Arial"/>
          <w:color w:val="1F1F1F"/>
        </w:rPr>
        <w:t>a permitted</w:t>
      </w:r>
      <w:r w:rsidRPr="00EE3EB7">
        <w:rPr>
          <w:rFonts w:ascii="Arial" w:hAnsi="Arial" w:cs="Arial"/>
          <w:color w:val="1F1F1F"/>
          <w:spacing w:val="39"/>
        </w:rPr>
        <w:t xml:space="preserve"> </w:t>
      </w:r>
      <w:r w:rsidRPr="00EE3EB7">
        <w:rPr>
          <w:rFonts w:ascii="Arial" w:hAnsi="Arial" w:cs="Arial"/>
          <w:color w:val="1F1F1F"/>
        </w:rPr>
        <w:t>activity,</w:t>
      </w:r>
      <w:r w:rsidRPr="00EE3EB7">
        <w:rPr>
          <w:rFonts w:ascii="Arial" w:hAnsi="Arial" w:cs="Arial"/>
          <w:color w:val="1F1F1F"/>
          <w:spacing w:val="37"/>
        </w:rPr>
        <w:t xml:space="preserve"> </w:t>
      </w:r>
      <w:r w:rsidRPr="00EE3EB7">
        <w:rPr>
          <w:rFonts w:ascii="Arial" w:hAnsi="Arial" w:cs="Arial"/>
          <w:color w:val="1F1F1F"/>
        </w:rPr>
        <w:t>revegetation</w:t>
      </w:r>
      <w:r w:rsidRPr="00EE3EB7">
        <w:rPr>
          <w:rFonts w:ascii="Arial" w:hAnsi="Arial" w:cs="Arial"/>
          <w:color w:val="1F1F1F"/>
          <w:spacing w:val="40"/>
        </w:rPr>
        <w:t xml:space="preserve"> </w:t>
      </w:r>
      <w:r w:rsidRPr="00EE3EB7">
        <w:rPr>
          <w:rFonts w:ascii="Arial" w:hAnsi="Arial" w:cs="Arial"/>
          <w:color w:val="1F1F1F"/>
        </w:rPr>
        <w:t>shall</w:t>
      </w:r>
      <w:r w:rsidRPr="00EE3EB7">
        <w:rPr>
          <w:rFonts w:ascii="Arial" w:hAnsi="Arial" w:cs="Arial"/>
          <w:color w:val="1F1F1F"/>
          <w:spacing w:val="33"/>
        </w:rPr>
        <w:t xml:space="preserve"> </w:t>
      </w:r>
      <w:r w:rsidRPr="00EE3EB7">
        <w:rPr>
          <w:rFonts w:ascii="Arial" w:hAnsi="Arial" w:cs="Arial"/>
          <w:color w:val="1F1F1F"/>
        </w:rPr>
        <w:t>occur</w:t>
      </w:r>
      <w:r w:rsidRPr="00EE3EB7">
        <w:rPr>
          <w:rFonts w:ascii="Arial" w:hAnsi="Arial" w:cs="Arial"/>
          <w:color w:val="1F1F1F"/>
          <w:spacing w:val="32"/>
        </w:rPr>
        <w:t xml:space="preserve"> </w:t>
      </w:r>
      <w:r w:rsidRPr="00EE3EB7">
        <w:rPr>
          <w:rFonts w:ascii="Arial" w:hAnsi="Arial" w:cs="Arial"/>
          <w:color w:val="1F1F1F"/>
        </w:rPr>
        <w:t>before</w:t>
      </w:r>
      <w:r w:rsidRPr="00EE3EB7">
        <w:rPr>
          <w:rFonts w:ascii="Arial" w:hAnsi="Arial" w:cs="Arial"/>
          <w:color w:val="1F1F1F"/>
          <w:spacing w:val="36"/>
        </w:rPr>
        <w:t xml:space="preserve"> </w:t>
      </w:r>
      <w:r w:rsidRPr="00EE3EB7">
        <w:rPr>
          <w:rFonts w:ascii="Arial" w:hAnsi="Arial" w:cs="Arial"/>
          <w:color w:val="1F1F1F"/>
        </w:rPr>
        <w:t>the expiration of the permit.</w:t>
      </w:r>
      <w:r w:rsidRPr="00EE3EB7">
        <w:rPr>
          <w:rFonts w:ascii="Arial" w:hAnsi="Arial" w:cs="Arial"/>
          <w:color w:val="1F1F1F"/>
          <w:spacing w:val="24"/>
        </w:rPr>
        <w:t xml:space="preserve"> </w:t>
      </w:r>
      <w:r w:rsidRPr="00EE3EB7">
        <w:rPr>
          <w:rFonts w:ascii="Arial" w:hAnsi="Arial" w:cs="Arial"/>
          <w:color w:val="1F1F1F"/>
        </w:rPr>
        <w:t>If the activity or revegetation</w:t>
      </w:r>
      <w:r w:rsidRPr="00EE3EB7">
        <w:rPr>
          <w:rFonts w:ascii="Arial" w:hAnsi="Arial" w:cs="Arial"/>
          <w:color w:val="1F1F1F"/>
          <w:spacing w:val="30"/>
        </w:rPr>
        <w:t xml:space="preserve"> </w:t>
      </w:r>
      <w:r w:rsidRPr="00EE3EB7">
        <w:rPr>
          <w:rFonts w:ascii="Arial" w:hAnsi="Arial" w:cs="Arial"/>
          <w:color w:val="1F1F1F"/>
        </w:rPr>
        <w:t>is not completed</w:t>
      </w:r>
      <w:r w:rsidRPr="00EE3EB7">
        <w:rPr>
          <w:rFonts w:ascii="Arial" w:hAnsi="Arial" w:cs="Arial"/>
          <w:color w:val="1F1F1F"/>
          <w:spacing w:val="24"/>
        </w:rPr>
        <w:t xml:space="preserve"> </w:t>
      </w:r>
      <w:r w:rsidRPr="00EE3EB7">
        <w:rPr>
          <w:rFonts w:ascii="Arial" w:hAnsi="Arial" w:cs="Arial"/>
          <w:color w:val="1F1F1F"/>
        </w:rPr>
        <w:t>before the expiration</w:t>
      </w:r>
      <w:r w:rsidRPr="00EE3EB7">
        <w:rPr>
          <w:rFonts w:ascii="Arial" w:hAnsi="Arial" w:cs="Arial"/>
          <w:color w:val="1F1F1F"/>
          <w:spacing w:val="27"/>
        </w:rPr>
        <w:t xml:space="preserve"> </w:t>
      </w:r>
      <w:r w:rsidRPr="00EE3EB7">
        <w:rPr>
          <w:rFonts w:ascii="Arial" w:hAnsi="Arial" w:cs="Arial"/>
          <w:color w:val="1F1F1F"/>
        </w:rPr>
        <w:t>of the</w:t>
      </w:r>
      <w:r w:rsidRPr="00EE3EB7">
        <w:rPr>
          <w:rFonts w:ascii="Arial" w:hAnsi="Arial" w:cs="Arial"/>
          <w:color w:val="1F1F1F"/>
          <w:spacing w:val="31"/>
        </w:rPr>
        <w:t xml:space="preserve"> </w:t>
      </w:r>
      <w:r w:rsidRPr="00EE3EB7">
        <w:rPr>
          <w:rFonts w:ascii="Arial" w:hAnsi="Arial" w:cs="Arial"/>
          <w:color w:val="1F1F1F"/>
        </w:rPr>
        <w:t>permit, a new</w:t>
      </w:r>
      <w:r w:rsidRPr="00EE3EB7">
        <w:rPr>
          <w:rFonts w:ascii="Arial" w:hAnsi="Arial" w:cs="Arial"/>
          <w:color w:val="1F1F1F"/>
          <w:spacing w:val="35"/>
        </w:rPr>
        <w:t xml:space="preserve"> </w:t>
      </w:r>
      <w:r w:rsidRPr="00EE3EB7">
        <w:rPr>
          <w:rFonts w:ascii="Arial" w:hAnsi="Arial" w:cs="Arial"/>
          <w:color w:val="1F1F1F"/>
        </w:rPr>
        <w:t>revegetation</w:t>
      </w:r>
      <w:r w:rsidRPr="00EE3EB7">
        <w:rPr>
          <w:rFonts w:ascii="Arial" w:hAnsi="Arial" w:cs="Arial"/>
          <w:color w:val="1F1F1F"/>
          <w:spacing w:val="40"/>
        </w:rPr>
        <w:t xml:space="preserve"> </w:t>
      </w:r>
      <w:r w:rsidRPr="00EE3EB7">
        <w:rPr>
          <w:rFonts w:ascii="Arial" w:hAnsi="Arial" w:cs="Arial"/>
          <w:color w:val="1F1F1F"/>
        </w:rPr>
        <w:t>plan shall</w:t>
      </w:r>
      <w:r w:rsidRPr="00EE3EB7">
        <w:rPr>
          <w:rFonts w:ascii="Arial" w:hAnsi="Arial" w:cs="Arial"/>
          <w:color w:val="1F1F1F"/>
          <w:spacing w:val="29"/>
        </w:rPr>
        <w:t xml:space="preserve"> </w:t>
      </w:r>
      <w:r w:rsidRPr="00EE3EB7">
        <w:rPr>
          <w:rFonts w:ascii="Arial" w:hAnsi="Arial" w:cs="Arial"/>
          <w:color w:val="1F1F1F"/>
        </w:rPr>
        <w:t>be submitted</w:t>
      </w:r>
      <w:r w:rsidRPr="00EE3EB7">
        <w:rPr>
          <w:rFonts w:ascii="Arial" w:hAnsi="Arial" w:cs="Arial"/>
          <w:color w:val="1F1F1F"/>
          <w:spacing w:val="40"/>
        </w:rPr>
        <w:t xml:space="preserve"> </w:t>
      </w:r>
      <w:r w:rsidRPr="00EE3EB7">
        <w:rPr>
          <w:rFonts w:ascii="Arial" w:hAnsi="Arial" w:cs="Arial"/>
          <w:color w:val="1F1F1F"/>
        </w:rPr>
        <w:t>with</w:t>
      </w:r>
      <w:r w:rsidRPr="00EE3EB7">
        <w:rPr>
          <w:rFonts w:ascii="Arial" w:hAnsi="Arial" w:cs="Arial"/>
          <w:color w:val="1F1F1F"/>
          <w:spacing w:val="29"/>
        </w:rPr>
        <w:t xml:space="preserve"> </w:t>
      </w:r>
      <w:r w:rsidRPr="00EE3EB7">
        <w:rPr>
          <w:rFonts w:ascii="Arial" w:hAnsi="Arial" w:cs="Arial"/>
          <w:color w:val="1F1F1F"/>
        </w:rPr>
        <w:t>any</w:t>
      </w:r>
      <w:r w:rsidRPr="00EE3EB7">
        <w:rPr>
          <w:rFonts w:ascii="Arial" w:hAnsi="Arial" w:cs="Arial"/>
          <w:color w:val="1F1F1F"/>
          <w:spacing w:val="35"/>
        </w:rPr>
        <w:t xml:space="preserve"> </w:t>
      </w:r>
      <w:r w:rsidRPr="00EE3EB7">
        <w:rPr>
          <w:rFonts w:ascii="Arial" w:hAnsi="Arial" w:cs="Arial"/>
          <w:color w:val="1F1F1F"/>
        </w:rPr>
        <w:t>renewal</w:t>
      </w:r>
      <w:r w:rsidRPr="00EE3EB7">
        <w:rPr>
          <w:rFonts w:ascii="Arial" w:hAnsi="Arial" w:cs="Arial"/>
          <w:color w:val="1F1F1F"/>
          <w:spacing w:val="30"/>
        </w:rPr>
        <w:t xml:space="preserve"> </w:t>
      </w:r>
      <w:r w:rsidRPr="00EE3EB7">
        <w:rPr>
          <w:rFonts w:ascii="Arial" w:hAnsi="Arial" w:cs="Arial"/>
          <w:color w:val="1F1F1F"/>
        </w:rPr>
        <w:t>or new permit application.</w:t>
      </w:r>
    </w:p>
    <w:p w14:paraId="1C102B64" w14:textId="77777777" w:rsidR="00E241DD" w:rsidRPr="00EE3EB7" w:rsidRDefault="00E241DD" w:rsidP="00F4483F">
      <w:pPr>
        <w:spacing w:before="120" w:line="256" w:lineRule="auto"/>
        <w:ind w:left="1440" w:hanging="720"/>
        <w:rPr>
          <w:rFonts w:ascii="Arial" w:hAnsi="Arial" w:cs="Arial"/>
        </w:rPr>
      </w:pPr>
      <w:r>
        <w:rPr>
          <w:rFonts w:ascii="Arial" w:hAnsi="Arial" w:cs="Arial"/>
          <w:color w:val="1F1F1F"/>
        </w:rPr>
        <w:t>(4)</w:t>
      </w:r>
      <w:r>
        <w:rPr>
          <w:rFonts w:ascii="Arial" w:hAnsi="Arial" w:cs="Arial"/>
          <w:color w:val="1F1F1F"/>
        </w:rPr>
        <w:tab/>
      </w:r>
      <w:r w:rsidRPr="00EE3EB7">
        <w:rPr>
          <w:rFonts w:ascii="Arial" w:hAnsi="Arial" w:cs="Arial"/>
          <w:color w:val="1F1F1F"/>
        </w:rPr>
        <w:t xml:space="preserve">Revegetation activities must meet the following requirements for trees and </w:t>
      </w:r>
      <w:r w:rsidRPr="00EE3EB7">
        <w:rPr>
          <w:rFonts w:ascii="Arial" w:hAnsi="Arial" w:cs="Arial"/>
          <w:color w:val="1F1F1F"/>
          <w:spacing w:val="-2"/>
        </w:rPr>
        <w:t>saplings:</w:t>
      </w:r>
    </w:p>
    <w:p w14:paraId="335D6E6D" w14:textId="77777777" w:rsidR="00E241DD" w:rsidRPr="00EE3EB7" w:rsidRDefault="00E241DD" w:rsidP="00F4483F">
      <w:pPr>
        <w:spacing w:before="120" w:line="252" w:lineRule="auto"/>
        <w:ind w:left="2160" w:hanging="720"/>
        <w:rPr>
          <w:rFonts w:ascii="Arial" w:hAnsi="Arial" w:cs="Arial"/>
        </w:rPr>
      </w:pPr>
      <w:r>
        <w:rPr>
          <w:rFonts w:ascii="Arial" w:hAnsi="Arial" w:cs="Arial"/>
          <w:color w:val="1F1F1F"/>
        </w:rPr>
        <w:t>(a)</w:t>
      </w:r>
      <w:r>
        <w:rPr>
          <w:rFonts w:ascii="Arial" w:hAnsi="Arial" w:cs="Arial"/>
          <w:color w:val="1F1F1F"/>
        </w:rPr>
        <w:tab/>
      </w:r>
      <w:r w:rsidRPr="00EE3EB7">
        <w:rPr>
          <w:rFonts w:ascii="Arial" w:hAnsi="Arial" w:cs="Arial"/>
          <w:color w:val="1F1F1F"/>
        </w:rPr>
        <w:t xml:space="preserve">All trees and saplings </w:t>
      </w:r>
      <w:r>
        <w:rPr>
          <w:rFonts w:ascii="Arial" w:hAnsi="Arial" w:cs="Arial"/>
          <w:color w:val="1F1F1F"/>
        </w:rPr>
        <w:t>r</w:t>
      </w:r>
      <w:r w:rsidRPr="00EE3EB7">
        <w:rPr>
          <w:rFonts w:ascii="Arial" w:hAnsi="Arial" w:cs="Arial"/>
          <w:color w:val="1F1F1F"/>
        </w:rPr>
        <w:t>emoved must be replaced with native noninvasive species.</w:t>
      </w:r>
    </w:p>
    <w:p w14:paraId="22620FEF" w14:textId="77777777" w:rsidR="00E241DD" w:rsidRPr="00EE3EB7" w:rsidRDefault="00E241DD" w:rsidP="00F4483F">
      <w:pPr>
        <w:spacing w:before="120"/>
        <w:ind w:left="2160" w:hanging="720"/>
        <w:rPr>
          <w:rFonts w:ascii="Arial" w:hAnsi="Arial" w:cs="Arial"/>
        </w:rPr>
      </w:pPr>
      <w:r>
        <w:rPr>
          <w:rFonts w:ascii="Arial" w:hAnsi="Arial" w:cs="Arial"/>
          <w:color w:val="1F1F1F"/>
          <w:w w:val="105"/>
        </w:rPr>
        <w:t>(b)</w:t>
      </w:r>
      <w:r>
        <w:rPr>
          <w:rFonts w:ascii="Arial" w:hAnsi="Arial" w:cs="Arial"/>
          <w:color w:val="1F1F1F"/>
          <w:w w:val="105"/>
        </w:rPr>
        <w:tab/>
      </w:r>
      <w:r w:rsidRPr="00EE3EB7">
        <w:rPr>
          <w:rFonts w:ascii="Arial" w:hAnsi="Arial" w:cs="Arial"/>
          <w:color w:val="1F1F1F"/>
          <w:w w:val="105"/>
        </w:rPr>
        <w:t>Replacement</w:t>
      </w:r>
      <w:r w:rsidRPr="00EE3EB7">
        <w:rPr>
          <w:rFonts w:ascii="Arial" w:hAnsi="Arial" w:cs="Arial"/>
          <w:color w:val="1F1F1F"/>
          <w:spacing w:val="-9"/>
          <w:w w:val="105"/>
        </w:rPr>
        <w:t xml:space="preserve"> </w:t>
      </w:r>
      <w:r w:rsidRPr="00EE3EB7">
        <w:rPr>
          <w:rFonts w:ascii="Arial" w:hAnsi="Arial" w:cs="Arial"/>
          <w:color w:val="1F1F1F"/>
          <w:w w:val="105"/>
        </w:rPr>
        <w:t>vegetation</w:t>
      </w:r>
      <w:r w:rsidRPr="00EE3EB7">
        <w:rPr>
          <w:rFonts w:ascii="Arial" w:hAnsi="Arial" w:cs="Arial"/>
          <w:color w:val="1F1F1F"/>
          <w:spacing w:val="-13"/>
          <w:w w:val="105"/>
        </w:rPr>
        <w:t xml:space="preserve"> </w:t>
      </w:r>
      <w:r w:rsidRPr="00EE3EB7">
        <w:rPr>
          <w:rFonts w:ascii="Arial" w:hAnsi="Arial" w:cs="Arial"/>
          <w:color w:val="1F1F1F"/>
          <w:w w:val="105"/>
        </w:rPr>
        <w:t>must</w:t>
      </w:r>
      <w:r w:rsidRPr="00EE3EB7">
        <w:rPr>
          <w:rFonts w:ascii="Arial" w:hAnsi="Arial" w:cs="Arial"/>
          <w:color w:val="1F1F1F"/>
          <w:spacing w:val="-15"/>
          <w:w w:val="105"/>
        </w:rPr>
        <w:t xml:space="preserve"> </w:t>
      </w:r>
      <w:r w:rsidRPr="00EE3EB7">
        <w:rPr>
          <w:rFonts w:ascii="Arial" w:hAnsi="Arial" w:cs="Arial"/>
          <w:color w:val="1F1F1F"/>
          <w:w w:val="105"/>
        </w:rPr>
        <w:t>at</w:t>
      </w:r>
      <w:r w:rsidRPr="00EE3EB7">
        <w:rPr>
          <w:rFonts w:ascii="Arial" w:hAnsi="Arial" w:cs="Arial"/>
          <w:color w:val="1F1F1F"/>
          <w:spacing w:val="-15"/>
          <w:w w:val="105"/>
        </w:rPr>
        <w:t xml:space="preserve"> </w:t>
      </w:r>
      <w:r w:rsidRPr="00EE3EB7">
        <w:rPr>
          <w:rFonts w:ascii="Arial" w:hAnsi="Arial" w:cs="Arial"/>
          <w:color w:val="1F1F1F"/>
          <w:w w:val="105"/>
        </w:rPr>
        <w:t>a</w:t>
      </w:r>
      <w:r w:rsidRPr="00EE3EB7">
        <w:rPr>
          <w:rFonts w:ascii="Arial" w:hAnsi="Arial" w:cs="Arial"/>
          <w:color w:val="1F1F1F"/>
          <w:spacing w:val="-15"/>
          <w:w w:val="105"/>
        </w:rPr>
        <w:t xml:space="preserve"> </w:t>
      </w:r>
      <w:r w:rsidRPr="00EE3EB7">
        <w:rPr>
          <w:rFonts w:ascii="Arial" w:hAnsi="Arial" w:cs="Arial"/>
          <w:color w:val="1F1F1F"/>
          <w:w w:val="105"/>
        </w:rPr>
        <w:t>minimum</w:t>
      </w:r>
      <w:r w:rsidRPr="00EE3EB7">
        <w:rPr>
          <w:rFonts w:ascii="Arial" w:hAnsi="Arial" w:cs="Arial"/>
          <w:color w:val="1F1F1F"/>
          <w:spacing w:val="-11"/>
          <w:w w:val="105"/>
        </w:rPr>
        <w:t xml:space="preserve"> </w:t>
      </w:r>
      <w:r w:rsidRPr="00EE3EB7">
        <w:rPr>
          <w:rFonts w:ascii="Arial" w:hAnsi="Arial" w:cs="Arial"/>
          <w:color w:val="1F1F1F"/>
          <w:w w:val="105"/>
        </w:rPr>
        <w:t>consist</w:t>
      </w:r>
      <w:r w:rsidRPr="00EE3EB7">
        <w:rPr>
          <w:rFonts w:ascii="Arial" w:hAnsi="Arial" w:cs="Arial"/>
          <w:color w:val="1F1F1F"/>
          <w:spacing w:val="-10"/>
          <w:w w:val="105"/>
        </w:rPr>
        <w:t xml:space="preserve"> </w:t>
      </w:r>
      <w:r w:rsidRPr="00EE3EB7">
        <w:rPr>
          <w:rFonts w:ascii="Arial" w:hAnsi="Arial" w:cs="Arial"/>
          <w:color w:val="1F1F1F"/>
          <w:w w:val="105"/>
        </w:rPr>
        <w:t>of</w:t>
      </w:r>
      <w:r w:rsidRPr="00EE3EB7">
        <w:rPr>
          <w:rFonts w:ascii="Arial" w:hAnsi="Arial" w:cs="Arial"/>
          <w:color w:val="1F1F1F"/>
          <w:spacing w:val="-15"/>
          <w:w w:val="105"/>
        </w:rPr>
        <w:t xml:space="preserve"> </w:t>
      </w:r>
      <w:r w:rsidRPr="00EE3EB7">
        <w:rPr>
          <w:rFonts w:ascii="Arial" w:hAnsi="Arial" w:cs="Arial"/>
          <w:color w:val="1F1F1F"/>
          <w:spacing w:val="-2"/>
          <w:w w:val="105"/>
        </w:rPr>
        <w:t>saplings</w:t>
      </w:r>
      <w:r w:rsidRPr="00EE3EB7">
        <w:rPr>
          <w:rFonts w:ascii="Arial" w:hAnsi="Arial" w:cs="Arial"/>
          <w:color w:val="696969"/>
          <w:spacing w:val="-2"/>
          <w:w w:val="105"/>
        </w:rPr>
        <w:t>.</w:t>
      </w:r>
    </w:p>
    <w:p w14:paraId="270A107A" w14:textId="77777777" w:rsidR="00E241DD" w:rsidRPr="00623160" w:rsidRDefault="00E241DD" w:rsidP="00F4483F">
      <w:pPr>
        <w:spacing w:before="120"/>
        <w:ind w:left="2160" w:hanging="720"/>
        <w:rPr>
          <w:rFonts w:ascii="Arial" w:hAnsi="Arial" w:cs="Arial"/>
        </w:rPr>
      </w:pPr>
      <w:r>
        <w:rPr>
          <w:rFonts w:ascii="Arial" w:hAnsi="Arial" w:cs="Arial"/>
          <w:color w:val="1F1F1F"/>
        </w:rPr>
        <w:t>(c)</w:t>
      </w:r>
      <w:r>
        <w:rPr>
          <w:rFonts w:ascii="Arial" w:hAnsi="Arial" w:cs="Arial"/>
          <w:color w:val="1F1F1F"/>
        </w:rPr>
        <w:tab/>
      </w:r>
      <w:r w:rsidRPr="00EE3EB7">
        <w:rPr>
          <w:rFonts w:ascii="Arial" w:hAnsi="Arial" w:cs="Arial"/>
          <w:color w:val="1F1F1F"/>
        </w:rPr>
        <w:t>If</w:t>
      </w:r>
      <w:r w:rsidRPr="00EE3EB7">
        <w:rPr>
          <w:rFonts w:ascii="Arial" w:hAnsi="Arial" w:cs="Arial"/>
          <w:color w:val="1F1F1F"/>
          <w:spacing w:val="6"/>
        </w:rPr>
        <w:t xml:space="preserve"> </w:t>
      </w:r>
      <w:r w:rsidRPr="00EE3EB7">
        <w:rPr>
          <w:rFonts w:ascii="Arial" w:hAnsi="Arial" w:cs="Arial"/>
          <w:color w:val="1F1F1F"/>
        </w:rPr>
        <w:t>more</w:t>
      </w:r>
      <w:r w:rsidRPr="00EE3EB7">
        <w:rPr>
          <w:rFonts w:ascii="Arial" w:hAnsi="Arial" w:cs="Arial"/>
          <w:color w:val="1F1F1F"/>
          <w:spacing w:val="15"/>
        </w:rPr>
        <w:t xml:space="preserve"> </w:t>
      </w:r>
      <w:r w:rsidRPr="00EE3EB7">
        <w:rPr>
          <w:rFonts w:ascii="Arial" w:hAnsi="Arial" w:cs="Arial"/>
          <w:color w:val="1F1F1F"/>
        </w:rPr>
        <w:t>than</w:t>
      </w:r>
      <w:r w:rsidRPr="00EE3EB7">
        <w:rPr>
          <w:rFonts w:ascii="Arial" w:hAnsi="Arial" w:cs="Arial"/>
          <w:color w:val="1F1F1F"/>
          <w:spacing w:val="15"/>
        </w:rPr>
        <w:t xml:space="preserve"> </w:t>
      </w:r>
      <w:r w:rsidRPr="00EE3EB7">
        <w:rPr>
          <w:rFonts w:ascii="Arial" w:hAnsi="Arial" w:cs="Arial"/>
          <w:color w:val="1F1F1F"/>
        </w:rPr>
        <w:t>three</w:t>
      </w:r>
      <w:r w:rsidRPr="00EE3EB7">
        <w:rPr>
          <w:rFonts w:ascii="Arial" w:hAnsi="Arial" w:cs="Arial"/>
          <w:color w:val="1F1F1F"/>
          <w:spacing w:val="10"/>
        </w:rPr>
        <w:t xml:space="preserve"> </w:t>
      </w:r>
      <w:r w:rsidRPr="00EE3EB7">
        <w:rPr>
          <w:rFonts w:ascii="Arial" w:hAnsi="Arial" w:cs="Arial"/>
          <w:color w:val="1F1F1F"/>
        </w:rPr>
        <w:t>(3)</w:t>
      </w:r>
      <w:r w:rsidRPr="00EE3EB7">
        <w:rPr>
          <w:rFonts w:ascii="Arial" w:hAnsi="Arial" w:cs="Arial"/>
          <w:color w:val="1F1F1F"/>
          <w:spacing w:val="8"/>
        </w:rPr>
        <w:t xml:space="preserve"> </w:t>
      </w:r>
      <w:r w:rsidRPr="00EE3EB7">
        <w:rPr>
          <w:rFonts w:ascii="Arial" w:hAnsi="Arial" w:cs="Arial"/>
          <w:color w:val="1F1F1F"/>
        </w:rPr>
        <w:t>trees</w:t>
      </w:r>
      <w:r w:rsidRPr="00EE3EB7">
        <w:rPr>
          <w:rFonts w:ascii="Arial" w:hAnsi="Arial" w:cs="Arial"/>
          <w:color w:val="1F1F1F"/>
          <w:spacing w:val="15"/>
        </w:rPr>
        <w:t xml:space="preserve"> </w:t>
      </w:r>
      <w:r w:rsidRPr="00EE3EB7">
        <w:rPr>
          <w:rFonts w:ascii="Arial" w:hAnsi="Arial" w:cs="Arial"/>
          <w:color w:val="1F1F1F"/>
        </w:rPr>
        <w:t>or</w:t>
      </w:r>
      <w:r w:rsidRPr="00EE3EB7">
        <w:rPr>
          <w:rFonts w:ascii="Arial" w:hAnsi="Arial" w:cs="Arial"/>
          <w:color w:val="1F1F1F"/>
          <w:spacing w:val="9"/>
        </w:rPr>
        <w:t xml:space="preserve"> </w:t>
      </w:r>
      <w:r w:rsidRPr="00EE3EB7">
        <w:rPr>
          <w:rFonts w:ascii="Arial" w:hAnsi="Arial" w:cs="Arial"/>
          <w:color w:val="1F1F1F"/>
        </w:rPr>
        <w:t>saplings</w:t>
      </w:r>
      <w:r w:rsidRPr="00EE3EB7">
        <w:rPr>
          <w:rFonts w:ascii="Arial" w:hAnsi="Arial" w:cs="Arial"/>
          <w:color w:val="1F1F1F"/>
          <w:spacing w:val="18"/>
        </w:rPr>
        <w:t xml:space="preserve"> </w:t>
      </w:r>
      <w:r w:rsidRPr="00EE3EB7">
        <w:rPr>
          <w:rFonts w:ascii="Arial" w:hAnsi="Arial" w:cs="Arial"/>
          <w:color w:val="1F1F1F"/>
        </w:rPr>
        <w:t>are</w:t>
      </w:r>
      <w:r w:rsidRPr="00EE3EB7">
        <w:rPr>
          <w:rFonts w:ascii="Arial" w:hAnsi="Arial" w:cs="Arial"/>
          <w:color w:val="1F1F1F"/>
          <w:spacing w:val="14"/>
        </w:rPr>
        <w:t xml:space="preserve"> </w:t>
      </w:r>
      <w:r w:rsidRPr="00EE3EB7">
        <w:rPr>
          <w:rFonts w:ascii="Arial" w:hAnsi="Arial" w:cs="Arial"/>
          <w:color w:val="1F1F1F"/>
        </w:rPr>
        <w:t>planted,</w:t>
      </w:r>
      <w:r w:rsidRPr="00EE3EB7">
        <w:rPr>
          <w:rFonts w:ascii="Arial" w:hAnsi="Arial" w:cs="Arial"/>
          <w:color w:val="1F1F1F"/>
          <w:spacing w:val="20"/>
        </w:rPr>
        <w:t xml:space="preserve"> </w:t>
      </w:r>
      <w:r w:rsidRPr="00EE3EB7">
        <w:rPr>
          <w:rFonts w:ascii="Arial" w:hAnsi="Arial" w:cs="Arial"/>
          <w:color w:val="1F1F1F"/>
        </w:rPr>
        <w:t>then</w:t>
      </w:r>
      <w:r w:rsidRPr="00EE3EB7">
        <w:rPr>
          <w:rFonts w:ascii="Arial" w:hAnsi="Arial" w:cs="Arial"/>
          <w:color w:val="1F1F1F"/>
          <w:spacing w:val="18"/>
        </w:rPr>
        <w:t xml:space="preserve"> </w:t>
      </w:r>
      <w:r w:rsidRPr="00EE3EB7">
        <w:rPr>
          <w:rFonts w:ascii="Arial" w:hAnsi="Arial" w:cs="Arial"/>
          <w:color w:val="1F1F1F"/>
        </w:rPr>
        <w:t>at</w:t>
      </w:r>
      <w:r w:rsidRPr="00EE3EB7">
        <w:rPr>
          <w:rFonts w:ascii="Arial" w:hAnsi="Arial" w:cs="Arial"/>
          <w:color w:val="1F1F1F"/>
          <w:spacing w:val="7"/>
        </w:rPr>
        <w:t xml:space="preserve"> </w:t>
      </w:r>
      <w:r w:rsidRPr="00EE3EB7">
        <w:rPr>
          <w:rFonts w:ascii="Arial" w:hAnsi="Arial" w:cs="Arial"/>
          <w:color w:val="1F1F1F"/>
        </w:rPr>
        <w:t>least</w:t>
      </w:r>
      <w:r w:rsidRPr="00EE3EB7">
        <w:rPr>
          <w:rFonts w:ascii="Arial" w:hAnsi="Arial" w:cs="Arial"/>
          <w:color w:val="1F1F1F"/>
          <w:spacing w:val="14"/>
        </w:rPr>
        <w:t xml:space="preserve"> </w:t>
      </w:r>
      <w:r w:rsidRPr="00EE3EB7">
        <w:rPr>
          <w:rFonts w:ascii="Arial" w:hAnsi="Arial" w:cs="Arial"/>
          <w:color w:val="1F1F1F"/>
          <w:spacing w:val="-2"/>
        </w:rPr>
        <w:t>three</w:t>
      </w:r>
      <w:r>
        <w:rPr>
          <w:rFonts w:ascii="Arial" w:hAnsi="Arial" w:cs="Arial"/>
          <w:color w:val="1F1F1F"/>
          <w:spacing w:val="-2"/>
        </w:rPr>
        <w:t xml:space="preserve"> </w:t>
      </w:r>
      <w:r w:rsidRPr="00623160">
        <w:rPr>
          <w:rFonts w:ascii="Arial" w:hAnsi="Arial" w:cs="Arial"/>
          <w:color w:val="1F1F1F"/>
          <w:w w:val="105"/>
        </w:rPr>
        <w:t>(3)</w:t>
      </w:r>
      <w:r w:rsidRPr="00623160">
        <w:rPr>
          <w:rFonts w:ascii="Arial" w:hAnsi="Arial" w:cs="Arial"/>
          <w:color w:val="1F1F1F"/>
          <w:spacing w:val="-16"/>
          <w:w w:val="105"/>
        </w:rPr>
        <w:t xml:space="preserve"> </w:t>
      </w:r>
      <w:r w:rsidRPr="00623160">
        <w:rPr>
          <w:rFonts w:ascii="Arial" w:hAnsi="Arial" w:cs="Arial"/>
          <w:color w:val="1F1F1F"/>
          <w:w w:val="105"/>
        </w:rPr>
        <w:t>different</w:t>
      </w:r>
      <w:r w:rsidRPr="00623160">
        <w:rPr>
          <w:rFonts w:ascii="Arial" w:hAnsi="Arial" w:cs="Arial"/>
          <w:color w:val="1F1F1F"/>
          <w:spacing w:val="-11"/>
          <w:w w:val="105"/>
        </w:rPr>
        <w:t xml:space="preserve"> </w:t>
      </w:r>
      <w:r w:rsidRPr="00623160">
        <w:rPr>
          <w:rFonts w:ascii="Arial" w:hAnsi="Arial" w:cs="Arial"/>
          <w:color w:val="1F1F1F"/>
          <w:w w:val="105"/>
        </w:rPr>
        <w:t>species</w:t>
      </w:r>
      <w:r w:rsidRPr="00623160">
        <w:rPr>
          <w:rFonts w:ascii="Arial" w:hAnsi="Arial" w:cs="Arial"/>
          <w:color w:val="1F1F1F"/>
          <w:spacing w:val="-8"/>
          <w:w w:val="105"/>
        </w:rPr>
        <w:t xml:space="preserve"> </w:t>
      </w:r>
      <w:r w:rsidRPr="00623160">
        <w:rPr>
          <w:rFonts w:ascii="Arial" w:hAnsi="Arial" w:cs="Arial"/>
          <w:color w:val="1F1F1F"/>
          <w:w w:val="105"/>
        </w:rPr>
        <w:t>shall</w:t>
      </w:r>
      <w:r w:rsidRPr="00623160">
        <w:rPr>
          <w:rFonts w:ascii="Arial" w:hAnsi="Arial" w:cs="Arial"/>
          <w:color w:val="1F1F1F"/>
          <w:spacing w:val="-6"/>
          <w:w w:val="105"/>
        </w:rPr>
        <w:t xml:space="preserve"> </w:t>
      </w:r>
      <w:r w:rsidRPr="00623160">
        <w:rPr>
          <w:rFonts w:ascii="Arial" w:hAnsi="Arial" w:cs="Arial"/>
          <w:color w:val="1F1F1F"/>
          <w:w w:val="105"/>
        </w:rPr>
        <w:t>be</w:t>
      </w:r>
      <w:r w:rsidRPr="00623160">
        <w:rPr>
          <w:rFonts w:ascii="Arial" w:hAnsi="Arial" w:cs="Arial"/>
          <w:color w:val="1F1F1F"/>
          <w:spacing w:val="-15"/>
          <w:w w:val="105"/>
        </w:rPr>
        <w:t xml:space="preserve"> </w:t>
      </w:r>
      <w:r w:rsidRPr="00623160">
        <w:rPr>
          <w:rFonts w:ascii="Arial" w:hAnsi="Arial" w:cs="Arial"/>
          <w:color w:val="1F1F1F"/>
          <w:spacing w:val="-2"/>
          <w:w w:val="105"/>
        </w:rPr>
        <w:t>used.</w:t>
      </w:r>
    </w:p>
    <w:p w14:paraId="4826EB31" w14:textId="77777777" w:rsidR="00E241DD" w:rsidRPr="00EE3EB7" w:rsidRDefault="00E241DD" w:rsidP="00F4483F">
      <w:pPr>
        <w:spacing w:before="120" w:line="252" w:lineRule="auto"/>
        <w:ind w:left="2160" w:hanging="720"/>
        <w:rPr>
          <w:rFonts w:ascii="Arial" w:hAnsi="Arial" w:cs="Arial"/>
        </w:rPr>
      </w:pPr>
      <w:r>
        <w:rPr>
          <w:rFonts w:ascii="Arial" w:hAnsi="Arial" w:cs="Arial"/>
          <w:color w:val="1F1F1F"/>
          <w:w w:val="105"/>
        </w:rPr>
        <w:t>(d)</w:t>
      </w:r>
      <w:r>
        <w:rPr>
          <w:rFonts w:ascii="Arial" w:hAnsi="Arial" w:cs="Arial"/>
          <w:color w:val="1F1F1F"/>
          <w:w w:val="105"/>
        </w:rPr>
        <w:tab/>
      </w:r>
      <w:r w:rsidRPr="00EE3EB7">
        <w:rPr>
          <w:rFonts w:ascii="Arial" w:hAnsi="Arial" w:cs="Arial"/>
          <w:color w:val="1F1F1F"/>
          <w:w w:val="105"/>
        </w:rPr>
        <w:t>No</w:t>
      </w:r>
      <w:r w:rsidRPr="00EE3EB7">
        <w:rPr>
          <w:rFonts w:ascii="Arial" w:hAnsi="Arial" w:cs="Arial"/>
          <w:color w:val="1F1F1F"/>
          <w:spacing w:val="-9"/>
          <w:w w:val="105"/>
        </w:rPr>
        <w:t xml:space="preserve"> </w:t>
      </w:r>
      <w:r w:rsidRPr="00EE3EB7">
        <w:rPr>
          <w:rFonts w:ascii="Arial" w:hAnsi="Arial" w:cs="Arial"/>
          <w:color w:val="1F1F1F"/>
          <w:w w:val="105"/>
        </w:rPr>
        <w:t>one</w:t>
      </w:r>
      <w:r w:rsidRPr="00EE3EB7">
        <w:rPr>
          <w:rFonts w:ascii="Arial" w:hAnsi="Arial" w:cs="Arial"/>
          <w:color w:val="1F1F1F"/>
          <w:spacing w:val="-14"/>
          <w:w w:val="105"/>
        </w:rPr>
        <w:t xml:space="preserve"> </w:t>
      </w:r>
      <w:r w:rsidRPr="00EE3EB7">
        <w:rPr>
          <w:rFonts w:ascii="Arial" w:hAnsi="Arial" w:cs="Arial"/>
          <w:color w:val="1F1F1F"/>
          <w:w w:val="105"/>
        </w:rPr>
        <w:t>species</w:t>
      </w:r>
      <w:r w:rsidRPr="00EE3EB7">
        <w:rPr>
          <w:rFonts w:ascii="Arial" w:hAnsi="Arial" w:cs="Arial"/>
          <w:color w:val="1F1F1F"/>
          <w:spacing w:val="-4"/>
          <w:w w:val="105"/>
        </w:rPr>
        <w:t xml:space="preserve"> </w:t>
      </w:r>
      <w:r w:rsidRPr="00EE3EB7">
        <w:rPr>
          <w:rFonts w:ascii="Arial" w:hAnsi="Arial" w:cs="Arial"/>
          <w:color w:val="1F1F1F"/>
          <w:w w:val="105"/>
        </w:rPr>
        <w:t>shall</w:t>
      </w:r>
      <w:r w:rsidRPr="00EE3EB7">
        <w:rPr>
          <w:rFonts w:ascii="Arial" w:hAnsi="Arial" w:cs="Arial"/>
          <w:color w:val="1F1F1F"/>
          <w:spacing w:val="-7"/>
          <w:w w:val="105"/>
        </w:rPr>
        <w:t xml:space="preserve"> </w:t>
      </w:r>
      <w:r w:rsidRPr="00EE3EB7">
        <w:rPr>
          <w:rFonts w:ascii="Arial" w:hAnsi="Arial" w:cs="Arial"/>
          <w:color w:val="1F1F1F"/>
          <w:w w:val="105"/>
        </w:rPr>
        <w:t>make</w:t>
      </w:r>
      <w:r w:rsidRPr="00EE3EB7">
        <w:rPr>
          <w:rFonts w:ascii="Arial" w:hAnsi="Arial" w:cs="Arial"/>
          <w:color w:val="1F1F1F"/>
          <w:spacing w:val="-9"/>
          <w:w w:val="105"/>
        </w:rPr>
        <w:t xml:space="preserve"> </w:t>
      </w:r>
      <w:r w:rsidRPr="00EE3EB7">
        <w:rPr>
          <w:rFonts w:ascii="Arial" w:hAnsi="Arial" w:cs="Arial"/>
          <w:color w:val="1F1F1F"/>
          <w:w w:val="105"/>
        </w:rPr>
        <w:t>up</w:t>
      </w:r>
      <w:r w:rsidRPr="00EE3EB7">
        <w:rPr>
          <w:rFonts w:ascii="Arial" w:hAnsi="Arial" w:cs="Arial"/>
          <w:color w:val="1F1F1F"/>
          <w:spacing w:val="-12"/>
          <w:w w:val="105"/>
        </w:rPr>
        <w:t xml:space="preserve"> </w:t>
      </w:r>
      <w:r w:rsidRPr="00EE3EB7">
        <w:rPr>
          <w:rFonts w:ascii="Arial" w:hAnsi="Arial" w:cs="Arial"/>
          <w:color w:val="1F1F1F"/>
          <w:w w:val="105"/>
        </w:rPr>
        <w:t>50%</w:t>
      </w:r>
      <w:r w:rsidRPr="00EE3EB7">
        <w:rPr>
          <w:rFonts w:ascii="Arial" w:hAnsi="Arial" w:cs="Arial"/>
          <w:color w:val="1F1F1F"/>
          <w:spacing w:val="-6"/>
          <w:w w:val="105"/>
        </w:rPr>
        <w:t xml:space="preserve"> </w:t>
      </w:r>
      <w:r w:rsidRPr="00EE3EB7">
        <w:rPr>
          <w:rFonts w:ascii="Arial" w:hAnsi="Arial" w:cs="Arial"/>
          <w:color w:val="1F1F1F"/>
          <w:w w:val="105"/>
        </w:rPr>
        <w:t>or</w:t>
      </w:r>
      <w:r w:rsidRPr="00EE3EB7">
        <w:rPr>
          <w:rFonts w:ascii="Arial" w:hAnsi="Arial" w:cs="Arial"/>
          <w:color w:val="1F1F1F"/>
          <w:spacing w:val="-14"/>
          <w:w w:val="105"/>
        </w:rPr>
        <w:t xml:space="preserve"> </w:t>
      </w:r>
      <w:r w:rsidRPr="00EE3EB7">
        <w:rPr>
          <w:rFonts w:ascii="Arial" w:hAnsi="Arial" w:cs="Arial"/>
          <w:color w:val="1F1F1F"/>
          <w:w w:val="105"/>
        </w:rPr>
        <w:t>more</w:t>
      </w:r>
      <w:r w:rsidRPr="00EE3EB7">
        <w:rPr>
          <w:rFonts w:ascii="Arial" w:hAnsi="Arial" w:cs="Arial"/>
          <w:color w:val="1F1F1F"/>
          <w:spacing w:val="-10"/>
          <w:w w:val="105"/>
        </w:rPr>
        <w:t xml:space="preserve"> </w:t>
      </w:r>
      <w:r w:rsidRPr="00EE3EB7">
        <w:rPr>
          <w:rFonts w:ascii="Arial" w:hAnsi="Arial" w:cs="Arial"/>
          <w:color w:val="1F1F1F"/>
          <w:w w:val="105"/>
        </w:rPr>
        <w:t>of</w:t>
      </w:r>
      <w:r w:rsidRPr="00EE3EB7">
        <w:rPr>
          <w:rFonts w:ascii="Arial" w:hAnsi="Arial" w:cs="Arial"/>
          <w:color w:val="1F1F1F"/>
          <w:spacing w:val="-11"/>
          <w:w w:val="105"/>
        </w:rPr>
        <w:t xml:space="preserve"> </w:t>
      </w:r>
      <w:r w:rsidRPr="00EE3EB7">
        <w:rPr>
          <w:rFonts w:ascii="Arial" w:hAnsi="Arial" w:cs="Arial"/>
          <w:color w:val="1F1F1F"/>
          <w:w w:val="105"/>
        </w:rPr>
        <w:t>the</w:t>
      </w:r>
      <w:r w:rsidRPr="00EE3EB7">
        <w:rPr>
          <w:rFonts w:ascii="Arial" w:hAnsi="Arial" w:cs="Arial"/>
          <w:color w:val="1F1F1F"/>
          <w:spacing w:val="-6"/>
          <w:w w:val="105"/>
        </w:rPr>
        <w:t xml:space="preserve"> </w:t>
      </w:r>
      <w:r w:rsidRPr="00EE3EB7">
        <w:rPr>
          <w:rFonts w:ascii="Arial" w:hAnsi="Arial" w:cs="Arial"/>
          <w:color w:val="1F1F1F"/>
          <w:w w:val="105"/>
        </w:rPr>
        <w:t>number</w:t>
      </w:r>
      <w:r w:rsidRPr="00EE3EB7">
        <w:rPr>
          <w:rFonts w:ascii="Arial" w:hAnsi="Arial" w:cs="Arial"/>
          <w:color w:val="1F1F1F"/>
          <w:spacing w:val="-4"/>
          <w:w w:val="105"/>
        </w:rPr>
        <w:t xml:space="preserve"> </w:t>
      </w:r>
      <w:r w:rsidRPr="00EE3EB7">
        <w:rPr>
          <w:rFonts w:ascii="Arial" w:hAnsi="Arial" w:cs="Arial"/>
          <w:color w:val="1F1F1F"/>
          <w:w w:val="105"/>
        </w:rPr>
        <w:t>of</w:t>
      </w:r>
      <w:r w:rsidRPr="00EE3EB7">
        <w:rPr>
          <w:rFonts w:ascii="Arial" w:hAnsi="Arial" w:cs="Arial"/>
          <w:color w:val="1F1F1F"/>
          <w:spacing w:val="-14"/>
          <w:w w:val="105"/>
        </w:rPr>
        <w:t xml:space="preserve"> </w:t>
      </w:r>
      <w:r w:rsidRPr="00EE3EB7">
        <w:rPr>
          <w:rFonts w:ascii="Arial" w:hAnsi="Arial" w:cs="Arial"/>
          <w:color w:val="1F1F1F"/>
          <w:w w:val="105"/>
        </w:rPr>
        <w:t>trees</w:t>
      </w:r>
      <w:r w:rsidRPr="00EE3EB7">
        <w:rPr>
          <w:rFonts w:ascii="Arial" w:hAnsi="Arial" w:cs="Arial"/>
          <w:color w:val="1F1F1F"/>
          <w:spacing w:val="-6"/>
          <w:w w:val="105"/>
        </w:rPr>
        <w:t xml:space="preserve"> </w:t>
      </w:r>
      <w:r w:rsidRPr="00EE3EB7">
        <w:rPr>
          <w:rFonts w:ascii="Arial" w:hAnsi="Arial" w:cs="Arial"/>
          <w:color w:val="1F1F1F"/>
          <w:w w:val="105"/>
        </w:rPr>
        <w:t>and saplings planted.</w:t>
      </w:r>
    </w:p>
    <w:p w14:paraId="18198C99" w14:textId="77777777" w:rsidR="00E241DD" w:rsidRPr="00EE3EB7" w:rsidRDefault="00E241DD" w:rsidP="00F4483F">
      <w:pPr>
        <w:spacing w:before="120" w:line="228" w:lineRule="auto"/>
        <w:ind w:left="2160" w:hanging="720"/>
        <w:rPr>
          <w:rFonts w:ascii="Arial" w:hAnsi="Arial" w:cs="Arial"/>
        </w:rPr>
      </w:pPr>
      <w:r>
        <w:rPr>
          <w:rFonts w:ascii="Arial" w:hAnsi="Arial" w:cs="Arial"/>
          <w:color w:val="1F1F1F"/>
          <w:w w:val="105"/>
        </w:rPr>
        <w:t>(e)</w:t>
      </w:r>
      <w:r>
        <w:rPr>
          <w:rFonts w:ascii="Arial" w:hAnsi="Arial" w:cs="Arial"/>
          <w:color w:val="1F1F1F"/>
          <w:w w:val="105"/>
        </w:rPr>
        <w:tab/>
      </w:r>
      <w:r w:rsidRPr="00EE3EB7">
        <w:rPr>
          <w:rFonts w:ascii="Arial" w:hAnsi="Arial" w:cs="Arial"/>
          <w:color w:val="1F1F1F"/>
          <w:w w:val="105"/>
        </w:rPr>
        <w:t>If</w:t>
      </w:r>
      <w:r w:rsidRPr="00EE3EB7">
        <w:rPr>
          <w:rFonts w:ascii="Arial" w:hAnsi="Arial" w:cs="Arial"/>
          <w:color w:val="1F1F1F"/>
          <w:spacing w:val="-16"/>
          <w:w w:val="105"/>
        </w:rPr>
        <w:t xml:space="preserve"> </w:t>
      </w:r>
      <w:r w:rsidRPr="00EE3EB7">
        <w:rPr>
          <w:rFonts w:ascii="Arial" w:hAnsi="Arial" w:cs="Arial"/>
          <w:color w:val="1F1F1F"/>
          <w:w w:val="105"/>
        </w:rPr>
        <w:t>revegetation</w:t>
      </w:r>
      <w:r w:rsidRPr="00EE3EB7">
        <w:rPr>
          <w:rFonts w:ascii="Arial" w:hAnsi="Arial" w:cs="Arial"/>
          <w:color w:val="1F1F1F"/>
          <w:spacing w:val="-9"/>
          <w:w w:val="105"/>
        </w:rPr>
        <w:t xml:space="preserve"> </w:t>
      </w:r>
      <w:r w:rsidRPr="00EE3EB7">
        <w:rPr>
          <w:rFonts w:ascii="Arial" w:hAnsi="Arial" w:cs="Arial"/>
          <w:color w:val="1F1F1F"/>
          <w:w w:val="105"/>
        </w:rPr>
        <w:t>is</w:t>
      </w:r>
      <w:r w:rsidRPr="00EE3EB7">
        <w:rPr>
          <w:rFonts w:ascii="Arial" w:hAnsi="Arial" w:cs="Arial"/>
          <w:color w:val="1F1F1F"/>
          <w:spacing w:val="-15"/>
          <w:w w:val="105"/>
        </w:rPr>
        <w:t xml:space="preserve"> </w:t>
      </w:r>
      <w:r w:rsidRPr="00EE3EB7">
        <w:rPr>
          <w:rFonts w:ascii="Arial" w:hAnsi="Arial" w:cs="Arial"/>
          <w:color w:val="1F1F1F"/>
          <w:w w:val="105"/>
        </w:rPr>
        <w:t>required</w:t>
      </w:r>
      <w:r w:rsidRPr="00EE3EB7">
        <w:rPr>
          <w:rFonts w:ascii="Arial" w:hAnsi="Arial" w:cs="Arial"/>
          <w:color w:val="1F1F1F"/>
          <w:spacing w:val="-12"/>
          <w:w w:val="105"/>
        </w:rPr>
        <w:t xml:space="preserve"> </w:t>
      </w:r>
      <w:r w:rsidRPr="00EE3EB7">
        <w:rPr>
          <w:rFonts w:ascii="Arial" w:hAnsi="Arial" w:cs="Arial"/>
          <w:color w:val="1F1F1F"/>
          <w:w w:val="105"/>
        </w:rPr>
        <w:t>for</w:t>
      </w:r>
      <w:r w:rsidRPr="00EE3EB7">
        <w:rPr>
          <w:rFonts w:ascii="Arial" w:hAnsi="Arial" w:cs="Arial"/>
          <w:color w:val="1F1F1F"/>
          <w:spacing w:val="-15"/>
          <w:w w:val="105"/>
        </w:rPr>
        <w:t xml:space="preserve"> </w:t>
      </w:r>
      <w:r w:rsidRPr="00EE3EB7">
        <w:rPr>
          <w:rFonts w:ascii="Arial" w:hAnsi="Arial" w:cs="Arial"/>
          <w:color w:val="1F1F1F"/>
          <w:w w:val="105"/>
        </w:rPr>
        <w:t>a</w:t>
      </w:r>
      <w:r w:rsidRPr="00EE3EB7">
        <w:rPr>
          <w:rFonts w:ascii="Arial" w:hAnsi="Arial" w:cs="Arial"/>
          <w:color w:val="1F1F1F"/>
          <w:spacing w:val="-15"/>
          <w:w w:val="105"/>
        </w:rPr>
        <w:t xml:space="preserve"> </w:t>
      </w:r>
      <w:r w:rsidRPr="00EE3EB7">
        <w:rPr>
          <w:rFonts w:ascii="Arial" w:hAnsi="Arial" w:cs="Arial"/>
          <w:color w:val="1F1F1F"/>
          <w:w w:val="105"/>
        </w:rPr>
        <w:t>shoreline</w:t>
      </w:r>
      <w:r w:rsidRPr="00EE3EB7">
        <w:rPr>
          <w:rFonts w:ascii="Arial" w:hAnsi="Arial" w:cs="Arial"/>
          <w:color w:val="1F1F1F"/>
          <w:spacing w:val="-7"/>
          <w:w w:val="105"/>
        </w:rPr>
        <w:t xml:space="preserve"> </w:t>
      </w:r>
      <w:r w:rsidRPr="00EE3EB7">
        <w:rPr>
          <w:rFonts w:ascii="Arial" w:hAnsi="Arial" w:cs="Arial"/>
          <w:color w:val="1F1F1F"/>
          <w:w w:val="105"/>
        </w:rPr>
        <w:t>stabilization</w:t>
      </w:r>
      <w:r w:rsidRPr="00EE3EB7">
        <w:rPr>
          <w:rFonts w:ascii="Arial" w:hAnsi="Arial" w:cs="Arial"/>
          <w:color w:val="1F1F1F"/>
          <w:spacing w:val="-4"/>
          <w:w w:val="105"/>
        </w:rPr>
        <w:t xml:space="preserve"> </w:t>
      </w:r>
      <w:r w:rsidRPr="00EE3EB7">
        <w:rPr>
          <w:rFonts w:ascii="Arial" w:hAnsi="Arial" w:cs="Arial"/>
          <w:color w:val="1F1F1F"/>
          <w:w w:val="105"/>
        </w:rPr>
        <w:t>project,</w:t>
      </w:r>
      <w:r w:rsidRPr="00EE3EB7">
        <w:rPr>
          <w:rFonts w:ascii="Arial" w:hAnsi="Arial" w:cs="Arial"/>
          <w:color w:val="1F1F1F"/>
          <w:spacing w:val="-10"/>
          <w:w w:val="105"/>
        </w:rPr>
        <w:t xml:space="preserve"> </w:t>
      </w:r>
      <w:r w:rsidRPr="00EE3EB7">
        <w:rPr>
          <w:rFonts w:ascii="Arial" w:hAnsi="Arial" w:cs="Arial"/>
          <w:color w:val="1F1F1F"/>
          <w:w w:val="105"/>
        </w:rPr>
        <w:t>and</w:t>
      </w:r>
      <w:r w:rsidRPr="00EE3EB7">
        <w:rPr>
          <w:rFonts w:ascii="Arial" w:hAnsi="Arial" w:cs="Arial"/>
          <w:color w:val="1F1F1F"/>
          <w:spacing w:val="-13"/>
          <w:w w:val="105"/>
        </w:rPr>
        <w:t xml:space="preserve"> </w:t>
      </w:r>
      <w:r w:rsidRPr="00EE3EB7">
        <w:rPr>
          <w:rFonts w:ascii="Arial" w:hAnsi="Arial" w:cs="Arial"/>
          <w:color w:val="1F1F1F"/>
          <w:w w:val="105"/>
        </w:rPr>
        <w:t>it is</w:t>
      </w:r>
      <w:r w:rsidRPr="00EE3EB7">
        <w:rPr>
          <w:rFonts w:ascii="Arial" w:hAnsi="Arial" w:cs="Arial"/>
          <w:color w:val="1F1F1F"/>
          <w:spacing w:val="-4"/>
          <w:w w:val="105"/>
        </w:rPr>
        <w:t xml:space="preserve"> </w:t>
      </w:r>
      <w:r w:rsidRPr="00EE3EB7">
        <w:rPr>
          <w:rFonts w:ascii="Arial" w:hAnsi="Arial" w:cs="Arial"/>
          <w:color w:val="1F1F1F"/>
          <w:w w:val="105"/>
        </w:rPr>
        <w:t>not possible to plant trees and</w:t>
      </w:r>
      <w:r w:rsidRPr="00EE3EB7">
        <w:rPr>
          <w:rFonts w:ascii="Arial" w:hAnsi="Arial" w:cs="Arial"/>
          <w:color w:val="1F1F1F"/>
          <w:spacing w:val="-2"/>
          <w:w w:val="105"/>
        </w:rPr>
        <w:t xml:space="preserve"> </w:t>
      </w:r>
      <w:r w:rsidRPr="00EE3EB7">
        <w:rPr>
          <w:rFonts w:ascii="Arial" w:hAnsi="Arial" w:cs="Arial"/>
          <w:color w:val="1F1F1F"/>
          <w:w w:val="105"/>
        </w:rPr>
        <w:t>saplings in</w:t>
      </w:r>
      <w:r w:rsidRPr="00EE3EB7">
        <w:rPr>
          <w:rFonts w:ascii="Arial" w:hAnsi="Arial" w:cs="Arial"/>
          <w:color w:val="1F1F1F"/>
          <w:spacing w:val="-1"/>
          <w:w w:val="105"/>
        </w:rPr>
        <w:t xml:space="preserve"> </w:t>
      </w:r>
      <w:r w:rsidRPr="00EE3EB7">
        <w:rPr>
          <w:rFonts w:ascii="Arial" w:hAnsi="Arial" w:cs="Arial"/>
          <w:color w:val="1F1F1F"/>
          <w:w w:val="105"/>
        </w:rPr>
        <w:t>the</w:t>
      </w:r>
      <w:r w:rsidRPr="00EE3EB7">
        <w:rPr>
          <w:rFonts w:ascii="Arial" w:hAnsi="Arial" w:cs="Arial"/>
          <w:color w:val="1F1F1F"/>
          <w:spacing w:val="-2"/>
          <w:w w:val="105"/>
        </w:rPr>
        <w:t xml:space="preserve"> </w:t>
      </w:r>
      <w:r w:rsidRPr="00EE3EB7">
        <w:rPr>
          <w:rFonts w:ascii="Arial" w:hAnsi="Arial" w:cs="Arial"/>
          <w:color w:val="1F1F1F"/>
          <w:w w:val="105"/>
        </w:rPr>
        <w:t>same</w:t>
      </w:r>
      <w:r w:rsidRPr="00EE3EB7">
        <w:rPr>
          <w:rFonts w:ascii="Arial" w:hAnsi="Arial" w:cs="Arial"/>
          <w:color w:val="1F1F1F"/>
          <w:spacing w:val="-3"/>
          <w:w w:val="105"/>
        </w:rPr>
        <w:t xml:space="preserve"> </w:t>
      </w:r>
      <w:r w:rsidRPr="00EE3EB7">
        <w:rPr>
          <w:rFonts w:ascii="Arial" w:hAnsi="Arial" w:cs="Arial"/>
          <w:color w:val="1F1F1F"/>
          <w:w w:val="105"/>
        </w:rPr>
        <w:t>area where trees or saplings were removed, then trees or</w:t>
      </w:r>
      <w:r w:rsidRPr="00EE3EB7">
        <w:rPr>
          <w:rFonts w:ascii="Arial" w:hAnsi="Arial" w:cs="Arial"/>
          <w:color w:val="1F1F1F"/>
          <w:spacing w:val="-5"/>
          <w:w w:val="105"/>
        </w:rPr>
        <w:t xml:space="preserve"> </w:t>
      </w:r>
      <w:r w:rsidRPr="00EE3EB7">
        <w:rPr>
          <w:rFonts w:ascii="Arial" w:hAnsi="Arial" w:cs="Arial"/>
          <w:color w:val="1F1F1F"/>
          <w:w w:val="105"/>
        </w:rPr>
        <w:t>sapling must be planted in</w:t>
      </w:r>
      <w:r w:rsidRPr="00EE3EB7">
        <w:rPr>
          <w:rFonts w:ascii="Arial" w:hAnsi="Arial" w:cs="Arial"/>
          <w:color w:val="1F1F1F"/>
          <w:spacing w:val="-6"/>
          <w:w w:val="105"/>
        </w:rPr>
        <w:t xml:space="preserve"> </w:t>
      </w:r>
      <w:r w:rsidRPr="00EE3EB7">
        <w:rPr>
          <w:rFonts w:ascii="Arial" w:hAnsi="Arial" w:cs="Arial"/>
          <w:color w:val="1F1F1F"/>
          <w:w w:val="105"/>
        </w:rPr>
        <w:t>a</w:t>
      </w:r>
      <w:r w:rsidRPr="00EE3EB7">
        <w:rPr>
          <w:rFonts w:ascii="Arial" w:hAnsi="Arial" w:cs="Arial"/>
          <w:color w:val="1F1F1F"/>
          <w:spacing w:val="-1"/>
          <w:w w:val="105"/>
        </w:rPr>
        <w:t xml:space="preserve"> </w:t>
      </w:r>
      <w:r w:rsidRPr="00EE3EB7">
        <w:rPr>
          <w:rFonts w:ascii="Arial" w:hAnsi="Arial" w:cs="Arial"/>
          <w:color w:val="1F1F1F"/>
          <w:w w:val="105"/>
        </w:rPr>
        <w:t>location that effectively reestablishes the</w:t>
      </w:r>
      <w:r w:rsidRPr="00EE3EB7">
        <w:rPr>
          <w:rFonts w:ascii="Arial" w:hAnsi="Arial" w:cs="Arial"/>
          <w:color w:val="1F1F1F"/>
          <w:spacing w:val="-4"/>
          <w:w w:val="105"/>
        </w:rPr>
        <w:t xml:space="preserve"> </w:t>
      </w:r>
      <w:r w:rsidRPr="00EE3EB7">
        <w:rPr>
          <w:rFonts w:ascii="Arial" w:hAnsi="Arial" w:cs="Arial"/>
          <w:color w:val="1F1F1F"/>
          <w:w w:val="105"/>
        </w:rPr>
        <w:t>screening between the</w:t>
      </w:r>
      <w:r w:rsidRPr="00EE3EB7">
        <w:rPr>
          <w:rFonts w:ascii="Arial" w:hAnsi="Arial" w:cs="Arial"/>
          <w:color w:val="1F1F1F"/>
          <w:spacing w:val="-9"/>
          <w:w w:val="105"/>
        </w:rPr>
        <w:t xml:space="preserve"> </w:t>
      </w:r>
      <w:r w:rsidRPr="00EE3EB7">
        <w:rPr>
          <w:rFonts w:ascii="Arial" w:hAnsi="Arial" w:cs="Arial"/>
          <w:color w:val="1F1F1F"/>
          <w:w w:val="105"/>
        </w:rPr>
        <w:t>shoreline and structures; and</w:t>
      </w:r>
    </w:p>
    <w:p w14:paraId="27337C3C" w14:textId="77777777" w:rsidR="00E241DD" w:rsidRPr="00EE3EB7" w:rsidRDefault="00E241DD" w:rsidP="00F4483F">
      <w:pPr>
        <w:spacing w:before="120" w:line="228" w:lineRule="auto"/>
        <w:ind w:left="2160" w:hanging="720"/>
        <w:rPr>
          <w:rFonts w:ascii="Arial" w:hAnsi="Arial" w:cs="Arial"/>
        </w:rPr>
      </w:pPr>
      <w:r>
        <w:rPr>
          <w:rFonts w:ascii="Arial" w:hAnsi="Arial" w:cs="Arial"/>
          <w:color w:val="1F1F1F"/>
          <w:w w:val="105"/>
        </w:rPr>
        <w:t>(f)</w:t>
      </w:r>
      <w:r>
        <w:rPr>
          <w:rFonts w:ascii="Arial" w:hAnsi="Arial" w:cs="Arial"/>
          <w:color w:val="1F1F1F"/>
          <w:w w:val="105"/>
        </w:rPr>
        <w:tab/>
      </w:r>
      <w:r w:rsidRPr="00EE3EB7">
        <w:rPr>
          <w:rFonts w:ascii="Arial" w:hAnsi="Arial" w:cs="Arial"/>
          <w:color w:val="1F1F1F"/>
          <w:w w:val="105"/>
        </w:rPr>
        <w:t>A</w:t>
      </w:r>
      <w:r w:rsidRPr="00EE3EB7">
        <w:rPr>
          <w:rFonts w:ascii="Arial" w:hAnsi="Arial" w:cs="Arial"/>
          <w:color w:val="1F1F1F"/>
          <w:spacing w:val="-16"/>
          <w:w w:val="105"/>
        </w:rPr>
        <w:t xml:space="preserve"> </w:t>
      </w:r>
      <w:r w:rsidRPr="00EE3EB7">
        <w:rPr>
          <w:rFonts w:ascii="Arial" w:hAnsi="Arial" w:cs="Arial"/>
          <w:color w:val="1F1F1F"/>
          <w:w w:val="105"/>
        </w:rPr>
        <w:t>survival</w:t>
      </w:r>
      <w:r w:rsidRPr="00EE3EB7">
        <w:rPr>
          <w:rFonts w:ascii="Arial" w:hAnsi="Arial" w:cs="Arial"/>
          <w:color w:val="1F1F1F"/>
          <w:spacing w:val="-13"/>
          <w:w w:val="105"/>
        </w:rPr>
        <w:t xml:space="preserve"> </w:t>
      </w:r>
      <w:r w:rsidRPr="00EE3EB7">
        <w:rPr>
          <w:rFonts w:ascii="Arial" w:hAnsi="Arial" w:cs="Arial"/>
          <w:color w:val="1F1F1F"/>
          <w:w w:val="105"/>
        </w:rPr>
        <w:t>rate</w:t>
      </w:r>
      <w:r w:rsidRPr="00EE3EB7">
        <w:rPr>
          <w:rFonts w:ascii="Arial" w:hAnsi="Arial" w:cs="Arial"/>
          <w:color w:val="1F1F1F"/>
          <w:spacing w:val="-14"/>
          <w:w w:val="105"/>
        </w:rPr>
        <w:t xml:space="preserve"> </w:t>
      </w:r>
      <w:r w:rsidRPr="00EE3EB7">
        <w:rPr>
          <w:rFonts w:ascii="Arial" w:hAnsi="Arial" w:cs="Arial"/>
          <w:color w:val="1F1F1F"/>
          <w:w w:val="105"/>
        </w:rPr>
        <w:t>of</w:t>
      </w:r>
      <w:r w:rsidRPr="00EE3EB7">
        <w:rPr>
          <w:rFonts w:ascii="Arial" w:hAnsi="Arial" w:cs="Arial"/>
          <w:color w:val="1F1F1F"/>
          <w:spacing w:val="-10"/>
          <w:w w:val="105"/>
        </w:rPr>
        <w:t xml:space="preserve"> </w:t>
      </w:r>
      <w:r w:rsidRPr="00EE3EB7">
        <w:rPr>
          <w:rFonts w:ascii="Arial" w:hAnsi="Arial" w:cs="Arial"/>
          <w:color w:val="1F1F1F"/>
          <w:w w:val="105"/>
        </w:rPr>
        <w:t>at</w:t>
      </w:r>
      <w:r w:rsidRPr="00EE3EB7">
        <w:rPr>
          <w:rFonts w:ascii="Arial" w:hAnsi="Arial" w:cs="Arial"/>
          <w:color w:val="1F1F1F"/>
          <w:spacing w:val="-10"/>
          <w:w w:val="105"/>
        </w:rPr>
        <w:t xml:space="preserve"> </w:t>
      </w:r>
      <w:r w:rsidRPr="00EE3EB7">
        <w:rPr>
          <w:rFonts w:ascii="Arial" w:hAnsi="Arial" w:cs="Arial"/>
          <w:color w:val="1F1F1F"/>
          <w:w w:val="105"/>
        </w:rPr>
        <w:t>least</w:t>
      </w:r>
      <w:r w:rsidRPr="00EE3EB7">
        <w:rPr>
          <w:rFonts w:ascii="Arial" w:hAnsi="Arial" w:cs="Arial"/>
          <w:color w:val="1F1F1F"/>
          <w:spacing w:val="-6"/>
          <w:w w:val="105"/>
        </w:rPr>
        <w:t xml:space="preserve"> </w:t>
      </w:r>
      <w:r w:rsidRPr="00EE3EB7">
        <w:rPr>
          <w:rFonts w:ascii="Arial" w:hAnsi="Arial" w:cs="Arial"/>
          <w:color w:val="1F1F1F"/>
          <w:w w:val="105"/>
        </w:rPr>
        <w:t>eighty</w:t>
      </w:r>
      <w:r w:rsidRPr="00EE3EB7">
        <w:rPr>
          <w:rFonts w:ascii="Arial" w:hAnsi="Arial" w:cs="Arial"/>
          <w:color w:val="1F1F1F"/>
          <w:spacing w:val="-9"/>
          <w:w w:val="105"/>
        </w:rPr>
        <w:t xml:space="preserve"> </w:t>
      </w:r>
      <w:r w:rsidRPr="00EE3EB7">
        <w:rPr>
          <w:rFonts w:ascii="Arial" w:hAnsi="Arial" w:cs="Arial"/>
          <w:color w:val="1F1F1F"/>
          <w:w w:val="105"/>
        </w:rPr>
        <w:t>(80)</w:t>
      </w:r>
      <w:r w:rsidRPr="00EE3EB7">
        <w:rPr>
          <w:rFonts w:ascii="Arial" w:hAnsi="Arial" w:cs="Arial"/>
          <w:color w:val="1F1F1F"/>
          <w:spacing w:val="-11"/>
          <w:w w:val="105"/>
        </w:rPr>
        <w:t xml:space="preserve"> </w:t>
      </w:r>
      <w:r w:rsidRPr="00EE3EB7">
        <w:rPr>
          <w:rFonts w:ascii="Arial" w:hAnsi="Arial" w:cs="Arial"/>
          <w:color w:val="1F1F1F"/>
          <w:w w:val="105"/>
        </w:rPr>
        <w:t>percent</w:t>
      </w:r>
      <w:r w:rsidRPr="00EE3EB7">
        <w:rPr>
          <w:rFonts w:ascii="Arial" w:hAnsi="Arial" w:cs="Arial"/>
          <w:color w:val="1F1F1F"/>
          <w:spacing w:val="-7"/>
          <w:w w:val="105"/>
        </w:rPr>
        <w:t xml:space="preserve"> </w:t>
      </w:r>
      <w:r w:rsidRPr="00EE3EB7">
        <w:rPr>
          <w:rFonts w:ascii="Arial" w:hAnsi="Arial" w:cs="Arial"/>
          <w:color w:val="1F1F1F"/>
          <w:w w:val="105"/>
        </w:rPr>
        <w:t>of</w:t>
      </w:r>
      <w:r w:rsidRPr="00EE3EB7">
        <w:rPr>
          <w:rFonts w:ascii="Arial" w:hAnsi="Arial" w:cs="Arial"/>
          <w:color w:val="1F1F1F"/>
          <w:spacing w:val="-15"/>
          <w:w w:val="105"/>
        </w:rPr>
        <w:t xml:space="preserve"> </w:t>
      </w:r>
      <w:r w:rsidRPr="00EE3EB7">
        <w:rPr>
          <w:rFonts w:ascii="Arial" w:hAnsi="Arial" w:cs="Arial"/>
          <w:color w:val="1F1F1F"/>
          <w:w w:val="105"/>
        </w:rPr>
        <w:t>planted</w:t>
      </w:r>
      <w:r w:rsidRPr="00EE3EB7">
        <w:rPr>
          <w:rFonts w:ascii="Arial" w:hAnsi="Arial" w:cs="Arial"/>
          <w:color w:val="1F1F1F"/>
          <w:spacing w:val="-2"/>
          <w:w w:val="105"/>
        </w:rPr>
        <w:t xml:space="preserve"> </w:t>
      </w:r>
      <w:r w:rsidRPr="00EE3EB7">
        <w:rPr>
          <w:rFonts w:ascii="Arial" w:hAnsi="Arial" w:cs="Arial"/>
          <w:color w:val="1F1F1F"/>
          <w:w w:val="105"/>
        </w:rPr>
        <w:t>trees</w:t>
      </w:r>
      <w:r w:rsidRPr="00EE3EB7">
        <w:rPr>
          <w:rFonts w:ascii="Arial" w:hAnsi="Arial" w:cs="Arial"/>
          <w:color w:val="1F1F1F"/>
          <w:spacing w:val="-5"/>
          <w:w w:val="105"/>
        </w:rPr>
        <w:t xml:space="preserve"> </w:t>
      </w:r>
      <w:r w:rsidRPr="00EE3EB7">
        <w:rPr>
          <w:rFonts w:ascii="Arial" w:hAnsi="Arial" w:cs="Arial"/>
          <w:color w:val="1F1F1F"/>
          <w:w w:val="105"/>
        </w:rPr>
        <w:t>or saplings is required for a minimum five (5) year's period</w:t>
      </w:r>
      <w:r w:rsidRPr="00EE3EB7">
        <w:rPr>
          <w:rFonts w:ascii="Arial" w:hAnsi="Arial" w:cs="Arial"/>
          <w:color w:val="575757"/>
          <w:w w:val="105"/>
        </w:rPr>
        <w:t>.</w:t>
      </w:r>
    </w:p>
    <w:p w14:paraId="7D31DB8A" w14:textId="4202070D" w:rsidR="00E241DD" w:rsidRPr="00EE3EB7" w:rsidRDefault="00E241DD" w:rsidP="00F4483F">
      <w:pPr>
        <w:spacing w:before="120" w:line="228" w:lineRule="auto"/>
        <w:ind w:left="1296" w:hanging="576"/>
        <w:rPr>
          <w:rFonts w:ascii="Arial" w:hAnsi="Arial" w:cs="Arial"/>
        </w:rPr>
      </w:pPr>
      <w:r>
        <w:rPr>
          <w:rFonts w:ascii="Arial" w:hAnsi="Arial" w:cs="Arial"/>
          <w:color w:val="1F1F1F"/>
          <w:w w:val="105"/>
        </w:rPr>
        <w:t>(5)</w:t>
      </w:r>
      <w:r w:rsidR="00F4483F">
        <w:rPr>
          <w:rFonts w:ascii="Arial" w:hAnsi="Arial" w:cs="Arial"/>
          <w:color w:val="1F1F1F"/>
          <w:w w:val="105"/>
        </w:rPr>
        <w:tab/>
      </w:r>
      <w:r w:rsidRPr="00EE3EB7">
        <w:rPr>
          <w:rFonts w:ascii="Arial" w:hAnsi="Arial" w:cs="Arial"/>
          <w:color w:val="1F1F1F"/>
          <w:w w:val="105"/>
        </w:rPr>
        <w:t>Revegetation</w:t>
      </w:r>
      <w:r w:rsidRPr="00EE3EB7">
        <w:rPr>
          <w:rFonts w:ascii="Arial" w:hAnsi="Arial" w:cs="Arial"/>
          <w:color w:val="1F1F1F"/>
          <w:spacing w:val="-7"/>
          <w:w w:val="105"/>
        </w:rPr>
        <w:t xml:space="preserve"> </w:t>
      </w:r>
      <w:r w:rsidRPr="00EE3EB7">
        <w:rPr>
          <w:rFonts w:ascii="Arial" w:hAnsi="Arial" w:cs="Arial"/>
          <w:color w:val="1F1F1F"/>
          <w:w w:val="105"/>
        </w:rPr>
        <w:t>activities</w:t>
      </w:r>
      <w:r w:rsidRPr="00EE3EB7">
        <w:rPr>
          <w:rFonts w:ascii="Arial" w:hAnsi="Arial" w:cs="Arial"/>
          <w:color w:val="1F1F1F"/>
          <w:spacing w:val="-15"/>
          <w:w w:val="105"/>
        </w:rPr>
        <w:t xml:space="preserve"> </w:t>
      </w:r>
      <w:r w:rsidRPr="00EE3EB7">
        <w:rPr>
          <w:rFonts w:ascii="Arial" w:hAnsi="Arial" w:cs="Arial"/>
          <w:color w:val="1F1F1F"/>
          <w:w w:val="105"/>
        </w:rPr>
        <w:t>must</w:t>
      </w:r>
      <w:r w:rsidRPr="00EE3EB7">
        <w:rPr>
          <w:rFonts w:ascii="Arial" w:hAnsi="Arial" w:cs="Arial"/>
          <w:color w:val="1F1F1F"/>
          <w:spacing w:val="-15"/>
          <w:w w:val="105"/>
        </w:rPr>
        <w:t xml:space="preserve"> </w:t>
      </w:r>
      <w:r w:rsidRPr="00EE3EB7">
        <w:rPr>
          <w:rFonts w:ascii="Arial" w:hAnsi="Arial" w:cs="Arial"/>
          <w:color w:val="1F1F1F"/>
          <w:w w:val="105"/>
        </w:rPr>
        <w:t>meet</w:t>
      </w:r>
      <w:r w:rsidRPr="00EE3EB7">
        <w:rPr>
          <w:rFonts w:ascii="Arial" w:hAnsi="Arial" w:cs="Arial"/>
          <w:color w:val="1F1F1F"/>
          <w:spacing w:val="-16"/>
          <w:w w:val="105"/>
        </w:rPr>
        <w:t xml:space="preserve"> </w:t>
      </w:r>
      <w:r w:rsidRPr="00EE3EB7">
        <w:rPr>
          <w:rFonts w:ascii="Arial" w:hAnsi="Arial" w:cs="Arial"/>
          <w:color w:val="1F1F1F"/>
          <w:w w:val="105"/>
        </w:rPr>
        <w:t>the</w:t>
      </w:r>
      <w:r w:rsidRPr="00EE3EB7">
        <w:rPr>
          <w:rFonts w:ascii="Arial" w:hAnsi="Arial" w:cs="Arial"/>
          <w:color w:val="1F1F1F"/>
          <w:spacing w:val="-15"/>
          <w:w w:val="105"/>
        </w:rPr>
        <w:t xml:space="preserve"> </w:t>
      </w:r>
      <w:r w:rsidRPr="00EE3EB7">
        <w:rPr>
          <w:rFonts w:ascii="Arial" w:hAnsi="Arial" w:cs="Arial"/>
          <w:color w:val="1F1F1F"/>
          <w:w w:val="105"/>
        </w:rPr>
        <w:t>following</w:t>
      </w:r>
      <w:r w:rsidRPr="00EE3EB7">
        <w:rPr>
          <w:rFonts w:ascii="Arial" w:hAnsi="Arial" w:cs="Arial"/>
          <w:color w:val="1F1F1F"/>
          <w:spacing w:val="-15"/>
          <w:w w:val="105"/>
        </w:rPr>
        <w:t xml:space="preserve"> </w:t>
      </w:r>
      <w:r w:rsidRPr="00EE3EB7">
        <w:rPr>
          <w:rFonts w:ascii="Arial" w:hAnsi="Arial" w:cs="Arial"/>
          <w:color w:val="1F1F1F"/>
          <w:w w:val="105"/>
        </w:rPr>
        <w:t>requirements</w:t>
      </w:r>
      <w:r w:rsidRPr="00EE3EB7">
        <w:rPr>
          <w:rFonts w:ascii="Arial" w:hAnsi="Arial" w:cs="Arial"/>
          <w:color w:val="1F1F1F"/>
          <w:spacing w:val="-14"/>
          <w:w w:val="105"/>
        </w:rPr>
        <w:t xml:space="preserve"> </w:t>
      </w:r>
      <w:r w:rsidRPr="00EE3EB7">
        <w:rPr>
          <w:rFonts w:ascii="Arial" w:hAnsi="Arial" w:cs="Arial"/>
          <w:color w:val="1F1F1F"/>
          <w:w w:val="105"/>
        </w:rPr>
        <w:t>for woody vegetation and other vegetation under three (3)</w:t>
      </w:r>
      <w:r w:rsidRPr="00EE3EB7">
        <w:rPr>
          <w:rFonts w:ascii="Arial" w:hAnsi="Arial" w:cs="Arial"/>
          <w:color w:val="1F1F1F"/>
          <w:spacing w:val="-3"/>
          <w:w w:val="105"/>
        </w:rPr>
        <w:t xml:space="preserve"> </w:t>
      </w:r>
      <w:r w:rsidRPr="00EE3EB7">
        <w:rPr>
          <w:rFonts w:ascii="Arial" w:hAnsi="Arial" w:cs="Arial"/>
          <w:color w:val="1F1F1F"/>
          <w:w w:val="105"/>
        </w:rPr>
        <w:t>feet in</w:t>
      </w:r>
      <w:r w:rsidRPr="00EE3EB7">
        <w:rPr>
          <w:rFonts w:ascii="Arial" w:hAnsi="Arial" w:cs="Arial"/>
          <w:color w:val="1F1F1F"/>
          <w:spacing w:val="-3"/>
          <w:w w:val="105"/>
        </w:rPr>
        <w:t xml:space="preserve"> </w:t>
      </w:r>
      <w:r w:rsidRPr="00EE3EB7">
        <w:rPr>
          <w:rFonts w:ascii="Arial" w:hAnsi="Arial" w:cs="Arial"/>
          <w:color w:val="1F1F1F"/>
          <w:w w:val="105"/>
        </w:rPr>
        <w:t>height:</w:t>
      </w:r>
    </w:p>
    <w:p w14:paraId="7CC043DA" w14:textId="77777777" w:rsidR="00E241DD" w:rsidRPr="00EE3EB7" w:rsidRDefault="00E241DD" w:rsidP="00F4483F">
      <w:pPr>
        <w:spacing w:before="120" w:line="228" w:lineRule="auto"/>
        <w:ind w:left="2160" w:hanging="720"/>
        <w:rPr>
          <w:rFonts w:ascii="Arial" w:hAnsi="Arial" w:cs="Arial"/>
        </w:rPr>
      </w:pPr>
      <w:r>
        <w:rPr>
          <w:rFonts w:ascii="Arial" w:hAnsi="Arial" w:cs="Arial"/>
          <w:color w:val="1F1F1F"/>
        </w:rPr>
        <w:t>(a)</w:t>
      </w:r>
      <w:r>
        <w:rPr>
          <w:rFonts w:ascii="Arial" w:hAnsi="Arial" w:cs="Arial"/>
          <w:color w:val="1F1F1F"/>
        </w:rPr>
        <w:tab/>
      </w:r>
      <w:r w:rsidRPr="00EE3EB7">
        <w:rPr>
          <w:rFonts w:ascii="Arial" w:hAnsi="Arial" w:cs="Arial"/>
          <w:color w:val="1F1F1F"/>
        </w:rPr>
        <w:t>All woody vegetation and vegetation under three (3) feet in height must be replaced with native noninvasive</w:t>
      </w:r>
      <w:r w:rsidRPr="00EE3EB7">
        <w:rPr>
          <w:rFonts w:ascii="Arial" w:hAnsi="Arial" w:cs="Arial"/>
          <w:color w:val="1F1F1F"/>
          <w:spacing w:val="35"/>
        </w:rPr>
        <w:t xml:space="preserve"> </w:t>
      </w:r>
      <w:r w:rsidRPr="00EE3EB7">
        <w:rPr>
          <w:rFonts w:ascii="Arial" w:hAnsi="Arial" w:cs="Arial"/>
          <w:color w:val="1F1F1F"/>
        </w:rPr>
        <w:t>species of woody vegetation and vegetation</w:t>
      </w:r>
      <w:r w:rsidRPr="00EE3EB7">
        <w:rPr>
          <w:rFonts w:ascii="Arial" w:hAnsi="Arial" w:cs="Arial"/>
          <w:color w:val="1F1F1F"/>
          <w:spacing w:val="40"/>
        </w:rPr>
        <w:t xml:space="preserve"> </w:t>
      </w:r>
      <w:r w:rsidRPr="00EE3EB7">
        <w:rPr>
          <w:rFonts w:ascii="Arial" w:hAnsi="Arial" w:cs="Arial"/>
          <w:color w:val="1F1F1F"/>
        </w:rPr>
        <w:t>under three (3) feet in height as applicable.</w:t>
      </w:r>
    </w:p>
    <w:p w14:paraId="76F7F2CF" w14:textId="77777777" w:rsidR="00E241DD" w:rsidRPr="00EE3EB7" w:rsidRDefault="00E241DD" w:rsidP="00F4483F">
      <w:pPr>
        <w:spacing w:before="120" w:line="228" w:lineRule="auto"/>
        <w:ind w:left="2160" w:hanging="720"/>
        <w:rPr>
          <w:rFonts w:ascii="Arial" w:hAnsi="Arial" w:cs="Arial"/>
        </w:rPr>
      </w:pPr>
      <w:r>
        <w:rPr>
          <w:rFonts w:ascii="Arial" w:hAnsi="Arial" w:cs="Arial"/>
          <w:color w:val="1F1F1F"/>
        </w:rPr>
        <w:t>(b)</w:t>
      </w:r>
      <w:r>
        <w:rPr>
          <w:rFonts w:ascii="Arial" w:hAnsi="Arial" w:cs="Arial"/>
          <w:color w:val="1F1F1F"/>
        </w:rPr>
        <w:tab/>
      </w:r>
      <w:r w:rsidRPr="00EE3EB7">
        <w:rPr>
          <w:rFonts w:ascii="Arial" w:hAnsi="Arial" w:cs="Arial"/>
          <w:color w:val="1F1F1F"/>
        </w:rPr>
        <w:t>Woody vegetation</w:t>
      </w:r>
      <w:r w:rsidRPr="00EE3EB7">
        <w:rPr>
          <w:rFonts w:ascii="Arial" w:hAnsi="Arial" w:cs="Arial"/>
          <w:color w:val="1F1F1F"/>
          <w:spacing w:val="38"/>
        </w:rPr>
        <w:t xml:space="preserve"> </w:t>
      </w:r>
      <w:r w:rsidRPr="00EE3EB7">
        <w:rPr>
          <w:rFonts w:ascii="Arial" w:hAnsi="Arial" w:cs="Arial"/>
          <w:color w:val="1F1F1F"/>
        </w:rPr>
        <w:t>and vegetation</w:t>
      </w:r>
      <w:r w:rsidRPr="00EE3EB7">
        <w:rPr>
          <w:rFonts w:ascii="Arial" w:hAnsi="Arial" w:cs="Arial"/>
          <w:color w:val="1F1F1F"/>
          <w:spacing w:val="36"/>
        </w:rPr>
        <w:t xml:space="preserve"> </w:t>
      </w:r>
      <w:r w:rsidRPr="00EE3EB7">
        <w:rPr>
          <w:rFonts w:ascii="Arial" w:hAnsi="Arial" w:cs="Arial"/>
          <w:color w:val="1F1F1F"/>
        </w:rPr>
        <w:t>under three (3) feet in height shall be planted in quantities and variety sufficient to prevent erosion and provide for effective infiltration of stormwater.</w:t>
      </w:r>
    </w:p>
    <w:p w14:paraId="212AEFB4" w14:textId="77777777" w:rsidR="00E241DD" w:rsidRPr="00EE3EB7" w:rsidRDefault="00E241DD" w:rsidP="00F4483F">
      <w:pPr>
        <w:spacing w:before="120" w:line="228" w:lineRule="auto"/>
        <w:ind w:left="2160" w:hanging="720"/>
        <w:rPr>
          <w:rFonts w:ascii="Arial" w:hAnsi="Arial" w:cs="Arial"/>
        </w:rPr>
      </w:pPr>
      <w:r>
        <w:rPr>
          <w:rFonts w:ascii="Arial" w:hAnsi="Arial" w:cs="Arial"/>
          <w:color w:val="1F1F1F"/>
          <w:w w:val="105"/>
        </w:rPr>
        <w:t>(c)</w:t>
      </w:r>
      <w:r>
        <w:rPr>
          <w:rFonts w:ascii="Arial" w:hAnsi="Arial" w:cs="Arial"/>
          <w:color w:val="1F1F1F"/>
          <w:w w:val="105"/>
        </w:rPr>
        <w:tab/>
      </w:r>
      <w:r w:rsidRPr="00EE3EB7">
        <w:rPr>
          <w:rFonts w:ascii="Arial" w:hAnsi="Arial" w:cs="Arial"/>
          <w:color w:val="1F1F1F"/>
          <w:w w:val="105"/>
        </w:rPr>
        <w:t>If</w:t>
      </w:r>
      <w:r w:rsidRPr="00EE3EB7">
        <w:rPr>
          <w:rFonts w:ascii="Arial" w:hAnsi="Arial" w:cs="Arial"/>
          <w:color w:val="1F1F1F"/>
          <w:spacing w:val="-16"/>
          <w:w w:val="105"/>
        </w:rPr>
        <w:t xml:space="preserve"> </w:t>
      </w:r>
      <w:r w:rsidRPr="00EE3EB7">
        <w:rPr>
          <w:rFonts w:ascii="Arial" w:hAnsi="Arial" w:cs="Arial"/>
          <w:color w:val="1F1F1F"/>
          <w:w w:val="105"/>
        </w:rPr>
        <w:t>more</w:t>
      </w:r>
      <w:r w:rsidRPr="00EE3EB7">
        <w:rPr>
          <w:rFonts w:ascii="Arial" w:hAnsi="Arial" w:cs="Arial"/>
          <w:color w:val="1F1F1F"/>
          <w:spacing w:val="-13"/>
          <w:w w:val="105"/>
        </w:rPr>
        <w:t xml:space="preserve"> </w:t>
      </w:r>
      <w:r w:rsidRPr="00EE3EB7">
        <w:rPr>
          <w:rFonts w:ascii="Arial" w:hAnsi="Arial" w:cs="Arial"/>
          <w:color w:val="1F1F1F"/>
          <w:w w:val="105"/>
        </w:rPr>
        <w:t>than</w:t>
      </w:r>
      <w:r w:rsidRPr="00EE3EB7">
        <w:rPr>
          <w:rFonts w:ascii="Arial" w:hAnsi="Arial" w:cs="Arial"/>
          <w:color w:val="1F1F1F"/>
          <w:spacing w:val="-8"/>
          <w:w w:val="105"/>
        </w:rPr>
        <w:t xml:space="preserve"> </w:t>
      </w:r>
      <w:r w:rsidRPr="00EE3EB7">
        <w:rPr>
          <w:rFonts w:ascii="Arial" w:hAnsi="Arial" w:cs="Arial"/>
          <w:color w:val="1F1F1F"/>
          <w:w w:val="105"/>
        </w:rPr>
        <w:t>three</w:t>
      </w:r>
      <w:r w:rsidRPr="00EE3EB7">
        <w:rPr>
          <w:rFonts w:ascii="Arial" w:hAnsi="Arial" w:cs="Arial"/>
          <w:color w:val="1F1F1F"/>
          <w:spacing w:val="-12"/>
          <w:w w:val="105"/>
        </w:rPr>
        <w:t xml:space="preserve"> </w:t>
      </w:r>
      <w:r w:rsidRPr="00EE3EB7">
        <w:rPr>
          <w:rFonts w:ascii="Arial" w:hAnsi="Arial" w:cs="Arial"/>
          <w:color w:val="1F1F1F"/>
          <w:w w:val="105"/>
        </w:rPr>
        <w:t>(3)</w:t>
      </w:r>
      <w:r w:rsidRPr="00EE3EB7">
        <w:rPr>
          <w:rFonts w:ascii="Arial" w:hAnsi="Arial" w:cs="Arial"/>
          <w:color w:val="1F1F1F"/>
          <w:spacing w:val="-16"/>
          <w:w w:val="105"/>
        </w:rPr>
        <w:t xml:space="preserve"> </w:t>
      </w:r>
      <w:r w:rsidRPr="00EE3EB7">
        <w:rPr>
          <w:rFonts w:ascii="Arial" w:hAnsi="Arial" w:cs="Arial"/>
          <w:color w:val="1F1F1F"/>
          <w:w w:val="105"/>
        </w:rPr>
        <w:t>woody</w:t>
      </w:r>
      <w:r w:rsidRPr="00EE3EB7">
        <w:rPr>
          <w:rFonts w:ascii="Arial" w:hAnsi="Arial" w:cs="Arial"/>
          <w:color w:val="1F1F1F"/>
          <w:spacing w:val="-9"/>
          <w:w w:val="105"/>
        </w:rPr>
        <w:t xml:space="preserve"> </w:t>
      </w:r>
      <w:r w:rsidRPr="00EE3EB7">
        <w:rPr>
          <w:rFonts w:ascii="Arial" w:hAnsi="Arial" w:cs="Arial"/>
          <w:color w:val="1F1F1F"/>
          <w:w w:val="105"/>
        </w:rPr>
        <w:t>vegetation plants</w:t>
      </w:r>
      <w:r w:rsidRPr="00EE3EB7">
        <w:rPr>
          <w:rFonts w:ascii="Arial" w:hAnsi="Arial" w:cs="Arial"/>
          <w:color w:val="1F1F1F"/>
          <w:spacing w:val="-5"/>
          <w:w w:val="105"/>
        </w:rPr>
        <w:t xml:space="preserve"> </w:t>
      </w:r>
      <w:r w:rsidRPr="00EE3EB7">
        <w:rPr>
          <w:rFonts w:ascii="Arial" w:hAnsi="Arial" w:cs="Arial"/>
          <w:color w:val="1F1F1F"/>
          <w:w w:val="105"/>
        </w:rPr>
        <w:t>are</w:t>
      </w:r>
      <w:r w:rsidRPr="00EE3EB7">
        <w:rPr>
          <w:rFonts w:ascii="Arial" w:hAnsi="Arial" w:cs="Arial"/>
          <w:color w:val="1F1F1F"/>
          <w:spacing w:val="-11"/>
          <w:w w:val="105"/>
        </w:rPr>
        <w:t xml:space="preserve"> </w:t>
      </w:r>
      <w:r w:rsidRPr="00EE3EB7">
        <w:rPr>
          <w:rFonts w:ascii="Arial" w:hAnsi="Arial" w:cs="Arial"/>
          <w:color w:val="1F1F1F"/>
          <w:w w:val="105"/>
        </w:rPr>
        <w:t>to</w:t>
      </w:r>
      <w:r w:rsidRPr="00EE3EB7">
        <w:rPr>
          <w:rFonts w:ascii="Arial" w:hAnsi="Arial" w:cs="Arial"/>
          <w:color w:val="1F1F1F"/>
          <w:spacing w:val="-11"/>
          <w:w w:val="105"/>
        </w:rPr>
        <w:t xml:space="preserve"> </w:t>
      </w:r>
      <w:r w:rsidRPr="00EE3EB7">
        <w:rPr>
          <w:rFonts w:ascii="Arial" w:hAnsi="Arial" w:cs="Arial"/>
          <w:color w:val="1F1F1F"/>
          <w:w w:val="105"/>
        </w:rPr>
        <w:t>be</w:t>
      </w:r>
      <w:r w:rsidRPr="00EE3EB7">
        <w:rPr>
          <w:rFonts w:ascii="Arial" w:hAnsi="Arial" w:cs="Arial"/>
          <w:color w:val="1F1F1F"/>
          <w:spacing w:val="-12"/>
          <w:w w:val="105"/>
        </w:rPr>
        <w:t xml:space="preserve"> </w:t>
      </w:r>
      <w:r w:rsidRPr="00EE3EB7">
        <w:rPr>
          <w:rFonts w:ascii="Arial" w:hAnsi="Arial" w:cs="Arial"/>
          <w:color w:val="1F1F1F"/>
          <w:w w:val="105"/>
        </w:rPr>
        <w:t>planted,</w:t>
      </w:r>
      <w:r w:rsidRPr="00EE3EB7">
        <w:rPr>
          <w:rFonts w:ascii="Arial" w:hAnsi="Arial" w:cs="Arial"/>
          <w:color w:val="1F1F1F"/>
          <w:spacing w:val="-3"/>
          <w:w w:val="105"/>
        </w:rPr>
        <w:t xml:space="preserve"> </w:t>
      </w:r>
      <w:r w:rsidRPr="00EE3EB7">
        <w:rPr>
          <w:rFonts w:ascii="Arial" w:hAnsi="Arial" w:cs="Arial"/>
          <w:color w:val="1F1F1F"/>
          <w:w w:val="105"/>
        </w:rPr>
        <w:t>then at least three</w:t>
      </w:r>
      <w:r w:rsidRPr="00EE3EB7">
        <w:rPr>
          <w:rFonts w:ascii="Arial" w:hAnsi="Arial" w:cs="Arial"/>
          <w:color w:val="1F1F1F"/>
          <w:spacing w:val="-1"/>
          <w:w w:val="105"/>
        </w:rPr>
        <w:t xml:space="preserve"> </w:t>
      </w:r>
      <w:r w:rsidRPr="00EE3EB7">
        <w:rPr>
          <w:rFonts w:ascii="Arial" w:hAnsi="Arial" w:cs="Arial"/>
          <w:color w:val="1F1F1F"/>
          <w:w w:val="105"/>
        </w:rPr>
        <w:t>(3) different species shall be planted.</w:t>
      </w:r>
    </w:p>
    <w:p w14:paraId="073A93A7" w14:textId="77777777" w:rsidR="00E241DD" w:rsidRPr="00EE3EB7" w:rsidRDefault="00E241DD" w:rsidP="00F4483F">
      <w:pPr>
        <w:spacing w:before="120" w:line="230" w:lineRule="auto"/>
        <w:ind w:left="2160" w:hanging="720"/>
        <w:rPr>
          <w:rFonts w:ascii="Arial" w:hAnsi="Arial" w:cs="Arial"/>
        </w:rPr>
      </w:pPr>
      <w:r>
        <w:rPr>
          <w:rFonts w:ascii="Arial" w:hAnsi="Arial" w:cs="Arial"/>
          <w:color w:val="1F1F1F"/>
          <w:w w:val="105"/>
        </w:rPr>
        <w:lastRenderedPageBreak/>
        <w:t>(d)</w:t>
      </w:r>
      <w:r>
        <w:rPr>
          <w:rFonts w:ascii="Arial" w:hAnsi="Arial" w:cs="Arial"/>
          <w:color w:val="1F1F1F"/>
          <w:w w:val="105"/>
        </w:rPr>
        <w:tab/>
      </w:r>
      <w:r w:rsidRPr="00EE3EB7">
        <w:rPr>
          <w:rFonts w:ascii="Arial" w:hAnsi="Arial" w:cs="Arial"/>
          <w:color w:val="1F1F1F"/>
          <w:w w:val="105"/>
        </w:rPr>
        <w:t>No</w:t>
      </w:r>
      <w:r w:rsidRPr="00EE3EB7">
        <w:rPr>
          <w:rFonts w:ascii="Arial" w:hAnsi="Arial" w:cs="Arial"/>
          <w:color w:val="1F1F1F"/>
          <w:spacing w:val="-7"/>
          <w:w w:val="105"/>
        </w:rPr>
        <w:t xml:space="preserve"> </w:t>
      </w:r>
      <w:r w:rsidRPr="00EE3EB7">
        <w:rPr>
          <w:rFonts w:ascii="Arial" w:hAnsi="Arial" w:cs="Arial"/>
          <w:color w:val="1F1F1F"/>
          <w:w w:val="105"/>
        </w:rPr>
        <w:t>one</w:t>
      </w:r>
      <w:r w:rsidRPr="00EE3EB7">
        <w:rPr>
          <w:rFonts w:ascii="Arial" w:hAnsi="Arial" w:cs="Arial"/>
          <w:color w:val="1F1F1F"/>
          <w:spacing w:val="-10"/>
          <w:w w:val="105"/>
        </w:rPr>
        <w:t xml:space="preserve"> </w:t>
      </w:r>
      <w:r w:rsidRPr="00EE3EB7">
        <w:rPr>
          <w:rFonts w:ascii="Arial" w:hAnsi="Arial" w:cs="Arial"/>
          <w:color w:val="1F1F1F"/>
          <w:w w:val="105"/>
        </w:rPr>
        <w:t>species</w:t>
      </w:r>
      <w:r w:rsidRPr="00EE3EB7">
        <w:rPr>
          <w:rFonts w:ascii="Arial" w:hAnsi="Arial" w:cs="Arial"/>
          <w:color w:val="1F1F1F"/>
          <w:spacing w:val="-8"/>
          <w:w w:val="105"/>
        </w:rPr>
        <w:t xml:space="preserve"> </w:t>
      </w:r>
      <w:r w:rsidRPr="00EE3EB7">
        <w:rPr>
          <w:rFonts w:ascii="Arial" w:hAnsi="Arial" w:cs="Arial"/>
          <w:color w:val="1F1F1F"/>
          <w:w w:val="105"/>
        </w:rPr>
        <w:t>shall</w:t>
      </w:r>
      <w:r w:rsidRPr="00EE3EB7">
        <w:rPr>
          <w:rFonts w:ascii="Arial" w:hAnsi="Arial" w:cs="Arial"/>
          <w:color w:val="1F1F1F"/>
          <w:spacing w:val="-10"/>
          <w:w w:val="105"/>
        </w:rPr>
        <w:t xml:space="preserve"> </w:t>
      </w:r>
      <w:r w:rsidRPr="00EE3EB7">
        <w:rPr>
          <w:rFonts w:ascii="Arial" w:hAnsi="Arial" w:cs="Arial"/>
          <w:color w:val="1F1F1F"/>
          <w:w w:val="105"/>
        </w:rPr>
        <w:t>make</w:t>
      </w:r>
      <w:r w:rsidRPr="00EE3EB7">
        <w:rPr>
          <w:rFonts w:ascii="Arial" w:hAnsi="Arial" w:cs="Arial"/>
          <w:color w:val="1F1F1F"/>
          <w:spacing w:val="-11"/>
          <w:w w:val="105"/>
        </w:rPr>
        <w:t xml:space="preserve"> </w:t>
      </w:r>
      <w:r w:rsidRPr="00EE3EB7">
        <w:rPr>
          <w:rFonts w:ascii="Arial" w:hAnsi="Arial" w:cs="Arial"/>
          <w:color w:val="1F1F1F"/>
          <w:w w:val="105"/>
        </w:rPr>
        <w:t>up</w:t>
      </w:r>
      <w:r w:rsidRPr="00EE3EB7">
        <w:rPr>
          <w:rFonts w:ascii="Arial" w:hAnsi="Arial" w:cs="Arial"/>
          <w:color w:val="1F1F1F"/>
          <w:spacing w:val="-10"/>
          <w:w w:val="105"/>
        </w:rPr>
        <w:t xml:space="preserve"> </w:t>
      </w:r>
      <w:r w:rsidRPr="00EE3EB7">
        <w:rPr>
          <w:rFonts w:ascii="Arial" w:hAnsi="Arial" w:cs="Arial"/>
          <w:color w:val="1F1F1F"/>
          <w:w w:val="105"/>
        </w:rPr>
        <w:t>50%</w:t>
      </w:r>
      <w:r w:rsidRPr="00EE3EB7">
        <w:rPr>
          <w:rFonts w:ascii="Arial" w:hAnsi="Arial" w:cs="Arial"/>
          <w:color w:val="1F1F1F"/>
          <w:spacing w:val="-9"/>
          <w:w w:val="105"/>
        </w:rPr>
        <w:t xml:space="preserve"> </w:t>
      </w:r>
      <w:r w:rsidRPr="00EE3EB7">
        <w:rPr>
          <w:rFonts w:ascii="Arial" w:hAnsi="Arial" w:cs="Arial"/>
          <w:color w:val="1F1F1F"/>
          <w:w w:val="105"/>
        </w:rPr>
        <w:t>or</w:t>
      </w:r>
      <w:r w:rsidRPr="00EE3EB7">
        <w:rPr>
          <w:rFonts w:ascii="Arial" w:hAnsi="Arial" w:cs="Arial"/>
          <w:color w:val="1F1F1F"/>
          <w:spacing w:val="-12"/>
          <w:w w:val="105"/>
        </w:rPr>
        <w:t xml:space="preserve"> </w:t>
      </w:r>
      <w:r w:rsidRPr="00EE3EB7">
        <w:rPr>
          <w:rFonts w:ascii="Arial" w:hAnsi="Arial" w:cs="Arial"/>
          <w:color w:val="1F1F1F"/>
          <w:w w:val="105"/>
        </w:rPr>
        <w:t>more</w:t>
      </w:r>
      <w:r w:rsidRPr="00EE3EB7">
        <w:rPr>
          <w:rFonts w:ascii="Arial" w:hAnsi="Arial" w:cs="Arial"/>
          <w:color w:val="1F1F1F"/>
          <w:spacing w:val="-12"/>
          <w:w w:val="105"/>
        </w:rPr>
        <w:t xml:space="preserve"> </w:t>
      </w:r>
      <w:r w:rsidRPr="00EE3EB7">
        <w:rPr>
          <w:rFonts w:ascii="Arial" w:hAnsi="Arial" w:cs="Arial"/>
          <w:color w:val="1F1F1F"/>
          <w:w w:val="105"/>
        </w:rPr>
        <w:t>of</w:t>
      </w:r>
      <w:r w:rsidRPr="00EE3EB7">
        <w:rPr>
          <w:rFonts w:ascii="Arial" w:hAnsi="Arial" w:cs="Arial"/>
          <w:color w:val="1F1F1F"/>
          <w:spacing w:val="-8"/>
          <w:w w:val="105"/>
        </w:rPr>
        <w:t xml:space="preserve"> </w:t>
      </w:r>
      <w:r w:rsidRPr="00EE3EB7">
        <w:rPr>
          <w:rFonts w:ascii="Arial" w:hAnsi="Arial" w:cs="Arial"/>
          <w:color w:val="1F1F1F"/>
          <w:w w:val="105"/>
        </w:rPr>
        <w:t>the</w:t>
      </w:r>
      <w:r w:rsidRPr="00EE3EB7">
        <w:rPr>
          <w:rFonts w:ascii="Arial" w:hAnsi="Arial" w:cs="Arial"/>
          <w:color w:val="1F1F1F"/>
          <w:spacing w:val="-8"/>
          <w:w w:val="105"/>
        </w:rPr>
        <w:t xml:space="preserve"> </w:t>
      </w:r>
      <w:r w:rsidRPr="00EE3EB7">
        <w:rPr>
          <w:rFonts w:ascii="Arial" w:hAnsi="Arial" w:cs="Arial"/>
          <w:color w:val="1F1F1F"/>
          <w:w w:val="105"/>
        </w:rPr>
        <w:t>number</w:t>
      </w:r>
      <w:r w:rsidRPr="00EE3EB7">
        <w:rPr>
          <w:rFonts w:ascii="Arial" w:hAnsi="Arial" w:cs="Arial"/>
          <w:color w:val="1F1F1F"/>
          <w:spacing w:val="-6"/>
          <w:w w:val="105"/>
        </w:rPr>
        <w:t xml:space="preserve"> </w:t>
      </w:r>
      <w:r w:rsidRPr="00EE3EB7">
        <w:rPr>
          <w:rFonts w:ascii="Arial" w:hAnsi="Arial" w:cs="Arial"/>
          <w:color w:val="1F1F1F"/>
          <w:w w:val="105"/>
        </w:rPr>
        <w:t>of</w:t>
      </w:r>
      <w:r w:rsidRPr="00EE3EB7">
        <w:rPr>
          <w:rFonts w:ascii="Arial" w:hAnsi="Arial" w:cs="Arial"/>
          <w:color w:val="1F1F1F"/>
          <w:spacing w:val="-14"/>
          <w:w w:val="105"/>
        </w:rPr>
        <w:t xml:space="preserve"> </w:t>
      </w:r>
      <w:r w:rsidRPr="00EE3EB7">
        <w:rPr>
          <w:rFonts w:ascii="Arial" w:hAnsi="Arial" w:cs="Arial"/>
          <w:color w:val="1F1F1F"/>
          <w:w w:val="105"/>
        </w:rPr>
        <w:t>planted woody vegetation plants; and</w:t>
      </w:r>
    </w:p>
    <w:p w14:paraId="6D3F172D" w14:textId="77777777" w:rsidR="00E241DD" w:rsidRPr="00EE3EB7" w:rsidRDefault="00E241DD" w:rsidP="00F4483F">
      <w:pPr>
        <w:spacing w:before="120" w:line="228" w:lineRule="auto"/>
        <w:ind w:left="2160" w:hanging="720"/>
        <w:rPr>
          <w:rFonts w:ascii="Arial" w:hAnsi="Arial" w:cs="Arial"/>
        </w:rPr>
      </w:pPr>
      <w:r>
        <w:rPr>
          <w:rFonts w:ascii="Arial" w:hAnsi="Arial" w:cs="Arial"/>
          <w:color w:val="1F1F1F"/>
          <w:w w:val="105"/>
        </w:rPr>
        <w:t>(e)</w:t>
      </w:r>
      <w:r>
        <w:rPr>
          <w:rFonts w:ascii="Arial" w:hAnsi="Arial" w:cs="Arial"/>
          <w:color w:val="1F1F1F"/>
          <w:w w:val="105"/>
        </w:rPr>
        <w:tab/>
      </w:r>
      <w:r w:rsidRPr="00EE3EB7">
        <w:rPr>
          <w:rFonts w:ascii="Arial" w:hAnsi="Arial" w:cs="Arial"/>
          <w:color w:val="1F1F1F"/>
          <w:w w:val="105"/>
        </w:rPr>
        <w:t>Survival</w:t>
      </w:r>
      <w:r w:rsidRPr="00EE3EB7">
        <w:rPr>
          <w:rFonts w:ascii="Arial" w:hAnsi="Arial" w:cs="Arial"/>
          <w:color w:val="1F1F1F"/>
          <w:spacing w:val="-14"/>
          <w:w w:val="105"/>
        </w:rPr>
        <w:t xml:space="preserve"> </w:t>
      </w:r>
      <w:r w:rsidRPr="00EE3EB7">
        <w:rPr>
          <w:rFonts w:ascii="Arial" w:hAnsi="Arial" w:cs="Arial"/>
          <w:color w:val="1F1F1F"/>
          <w:w w:val="105"/>
        </w:rPr>
        <w:t>of</w:t>
      </w:r>
      <w:r w:rsidRPr="00EE3EB7">
        <w:rPr>
          <w:rFonts w:ascii="Arial" w:hAnsi="Arial" w:cs="Arial"/>
          <w:color w:val="1F1F1F"/>
          <w:spacing w:val="-15"/>
          <w:w w:val="105"/>
        </w:rPr>
        <w:t xml:space="preserve"> </w:t>
      </w:r>
      <w:r w:rsidRPr="00EE3EB7">
        <w:rPr>
          <w:rFonts w:ascii="Arial" w:hAnsi="Arial" w:cs="Arial"/>
          <w:color w:val="1F1F1F"/>
          <w:w w:val="105"/>
        </w:rPr>
        <w:t>planted</w:t>
      </w:r>
      <w:r w:rsidRPr="00EE3EB7">
        <w:rPr>
          <w:rFonts w:ascii="Arial" w:hAnsi="Arial" w:cs="Arial"/>
          <w:color w:val="1F1F1F"/>
          <w:spacing w:val="-12"/>
          <w:w w:val="105"/>
        </w:rPr>
        <w:t xml:space="preserve"> </w:t>
      </w:r>
      <w:r w:rsidRPr="00EE3EB7">
        <w:rPr>
          <w:rFonts w:ascii="Arial" w:hAnsi="Arial" w:cs="Arial"/>
          <w:color w:val="1F1F1F"/>
          <w:w w:val="105"/>
        </w:rPr>
        <w:t>woody</w:t>
      </w:r>
      <w:r w:rsidRPr="00EE3EB7">
        <w:rPr>
          <w:rFonts w:ascii="Arial" w:hAnsi="Arial" w:cs="Arial"/>
          <w:color w:val="1F1F1F"/>
          <w:spacing w:val="-10"/>
          <w:w w:val="105"/>
        </w:rPr>
        <w:t xml:space="preserve"> </w:t>
      </w:r>
      <w:r w:rsidRPr="00EE3EB7">
        <w:rPr>
          <w:rFonts w:ascii="Arial" w:hAnsi="Arial" w:cs="Arial"/>
          <w:color w:val="1F1F1F"/>
          <w:w w:val="105"/>
        </w:rPr>
        <w:t>vegetation</w:t>
      </w:r>
      <w:r w:rsidRPr="00EE3EB7">
        <w:rPr>
          <w:rFonts w:ascii="Arial" w:hAnsi="Arial" w:cs="Arial"/>
          <w:color w:val="1F1F1F"/>
          <w:spacing w:val="-8"/>
          <w:w w:val="105"/>
        </w:rPr>
        <w:t xml:space="preserve"> </w:t>
      </w:r>
      <w:r w:rsidRPr="00EE3EB7">
        <w:rPr>
          <w:rFonts w:ascii="Arial" w:hAnsi="Arial" w:cs="Arial"/>
          <w:color w:val="1F1F1F"/>
          <w:w w:val="105"/>
        </w:rPr>
        <w:t>and</w:t>
      </w:r>
      <w:r w:rsidRPr="00EE3EB7">
        <w:rPr>
          <w:rFonts w:ascii="Arial" w:hAnsi="Arial" w:cs="Arial"/>
          <w:color w:val="1F1F1F"/>
          <w:spacing w:val="-15"/>
          <w:w w:val="105"/>
        </w:rPr>
        <w:t xml:space="preserve"> </w:t>
      </w:r>
      <w:r w:rsidRPr="00EE3EB7">
        <w:rPr>
          <w:rFonts w:ascii="Arial" w:hAnsi="Arial" w:cs="Arial"/>
          <w:color w:val="1F1F1F"/>
          <w:w w:val="105"/>
        </w:rPr>
        <w:t>vegetation</w:t>
      </w:r>
      <w:r w:rsidRPr="00EE3EB7">
        <w:rPr>
          <w:rFonts w:ascii="Arial" w:hAnsi="Arial" w:cs="Arial"/>
          <w:color w:val="1F1F1F"/>
          <w:spacing w:val="-6"/>
          <w:w w:val="105"/>
        </w:rPr>
        <w:t xml:space="preserve"> </w:t>
      </w:r>
      <w:r w:rsidRPr="00EE3EB7">
        <w:rPr>
          <w:rFonts w:ascii="Arial" w:hAnsi="Arial" w:cs="Arial"/>
          <w:color w:val="1F1F1F"/>
          <w:w w:val="105"/>
        </w:rPr>
        <w:t>under</w:t>
      </w:r>
      <w:r w:rsidRPr="00EE3EB7">
        <w:rPr>
          <w:rFonts w:ascii="Arial" w:hAnsi="Arial" w:cs="Arial"/>
          <w:color w:val="1F1F1F"/>
          <w:spacing w:val="-15"/>
          <w:w w:val="105"/>
        </w:rPr>
        <w:t xml:space="preserve"> </w:t>
      </w:r>
      <w:r w:rsidRPr="00EE3EB7">
        <w:rPr>
          <w:rFonts w:ascii="Arial" w:hAnsi="Arial" w:cs="Arial"/>
          <w:color w:val="1F1F1F"/>
          <w:w w:val="105"/>
        </w:rPr>
        <w:t>three</w:t>
      </w:r>
      <w:r w:rsidRPr="00EE3EB7">
        <w:rPr>
          <w:rFonts w:ascii="Arial" w:hAnsi="Arial" w:cs="Arial"/>
          <w:color w:val="1F1F1F"/>
          <w:spacing w:val="-16"/>
          <w:w w:val="105"/>
        </w:rPr>
        <w:t xml:space="preserve"> </w:t>
      </w:r>
      <w:r w:rsidRPr="00EE3EB7">
        <w:rPr>
          <w:rFonts w:ascii="Arial" w:hAnsi="Arial" w:cs="Arial"/>
          <w:color w:val="1F1F1F"/>
          <w:w w:val="105"/>
        </w:rPr>
        <w:t>feet in height must be</w:t>
      </w:r>
      <w:r w:rsidRPr="00EE3EB7">
        <w:rPr>
          <w:rFonts w:ascii="Arial" w:hAnsi="Arial" w:cs="Arial"/>
          <w:color w:val="1F1F1F"/>
          <w:spacing w:val="-4"/>
          <w:w w:val="105"/>
        </w:rPr>
        <w:t xml:space="preserve"> </w:t>
      </w:r>
      <w:r w:rsidRPr="00EE3EB7">
        <w:rPr>
          <w:rFonts w:ascii="Arial" w:hAnsi="Arial" w:cs="Arial"/>
          <w:color w:val="1F1F1F"/>
          <w:w w:val="105"/>
        </w:rPr>
        <w:t>sufficient to</w:t>
      </w:r>
      <w:r w:rsidRPr="00EE3EB7">
        <w:rPr>
          <w:rFonts w:ascii="Arial" w:hAnsi="Arial" w:cs="Arial"/>
          <w:color w:val="1F1F1F"/>
          <w:spacing w:val="-1"/>
          <w:w w:val="105"/>
        </w:rPr>
        <w:t xml:space="preserve"> </w:t>
      </w:r>
      <w:r w:rsidRPr="00EE3EB7">
        <w:rPr>
          <w:rFonts w:ascii="Arial" w:hAnsi="Arial" w:cs="Arial"/>
          <w:color w:val="1F1F1F"/>
          <w:w w:val="105"/>
        </w:rPr>
        <w:t>remain in</w:t>
      </w:r>
      <w:r w:rsidRPr="00EE3EB7">
        <w:rPr>
          <w:rFonts w:ascii="Arial" w:hAnsi="Arial" w:cs="Arial"/>
          <w:color w:val="1F1F1F"/>
          <w:spacing w:val="-1"/>
          <w:w w:val="105"/>
        </w:rPr>
        <w:t xml:space="preserve"> </w:t>
      </w:r>
      <w:r w:rsidRPr="00EE3EB7">
        <w:rPr>
          <w:rFonts w:ascii="Arial" w:hAnsi="Arial" w:cs="Arial"/>
          <w:color w:val="1F1F1F"/>
          <w:w w:val="105"/>
        </w:rPr>
        <w:t>compliance with the</w:t>
      </w:r>
      <w:r w:rsidRPr="00EE3EB7">
        <w:rPr>
          <w:rFonts w:ascii="Arial" w:hAnsi="Arial" w:cs="Arial"/>
          <w:color w:val="1F1F1F"/>
          <w:spacing w:val="-3"/>
          <w:w w:val="105"/>
        </w:rPr>
        <w:t xml:space="preserve"> </w:t>
      </w:r>
      <w:r w:rsidRPr="00EE3EB7">
        <w:rPr>
          <w:rFonts w:ascii="Arial" w:hAnsi="Arial" w:cs="Arial"/>
          <w:color w:val="1F1F1F"/>
          <w:w w:val="105"/>
        </w:rPr>
        <w:t>standards contained within this chapter for minimum of five (5) years</w:t>
      </w:r>
    </w:p>
    <w:p w14:paraId="28690B51" w14:textId="77777777" w:rsidR="00E241DD" w:rsidRPr="00EE3EB7" w:rsidRDefault="00E241DD" w:rsidP="00F4483F">
      <w:pPr>
        <w:spacing w:before="120" w:line="223" w:lineRule="auto"/>
        <w:ind w:left="1440" w:hanging="720"/>
        <w:rPr>
          <w:rFonts w:ascii="Arial" w:hAnsi="Arial" w:cs="Arial"/>
        </w:rPr>
      </w:pPr>
      <w:r>
        <w:rPr>
          <w:rFonts w:ascii="Arial" w:hAnsi="Arial" w:cs="Arial"/>
          <w:color w:val="1F1F1F"/>
          <w:w w:val="105"/>
        </w:rPr>
        <w:t>(6)</w:t>
      </w:r>
      <w:r>
        <w:rPr>
          <w:rFonts w:ascii="Arial" w:hAnsi="Arial" w:cs="Arial"/>
          <w:color w:val="1F1F1F"/>
          <w:w w:val="105"/>
        </w:rPr>
        <w:tab/>
      </w:r>
      <w:r w:rsidRPr="00EE3EB7">
        <w:rPr>
          <w:rFonts w:ascii="Arial" w:hAnsi="Arial" w:cs="Arial"/>
          <w:color w:val="1F1F1F"/>
          <w:w w:val="105"/>
        </w:rPr>
        <w:t>Revegetation</w:t>
      </w:r>
      <w:r w:rsidRPr="00EE3EB7">
        <w:rPr>
          <w:rFonts w:ascii="Arial" w:hAnsi="Arial" w:cs="Arial"/>
          <w:color w:val="1F1F1F"/>
          <w:spacing w:val="-12"/>
          <w:w w:val="105"/>
        </w:rPr>
        <w:t xml:space="preserve"> </w:t>
      </w:r>
      <w:r w:rsidRPr="00EE3EB7">
        <w:rPr>
          <w:rFonts w:ascii="Arial" w:hAnsi="Arial" w:cs="Arial"/>
          <w:color w:val="1F1F1F"/>
          <w:w w:val="105"/>
        </w:rPr>
        <w:t>activities</w:t>
      </w:r>
      <w:r w:rsidRPr="00EE3EB7">
        <w:rPr>
          <w:rFonts w:ascii="Arial" w:hAnsi="Arial" w:cs="Arial"/>
          <w:color w:val="1F1F1F"/>
          <w:spacing w:val="-15"/>
          <w:w w:val="105"/>
        </w:rPr>
        <w:t xml:space="preserve"> </w:t>
      </w:r>
      <w:r w:rsidRPr="00EE3EB7">
        <w:rPr>
          <w:rFonts w:ascii="Arial" w:hAnsi="Arial" w:cs="Arial"/>
          <w:color w:val="1F1F1F"/>
          <w:w w:val="105"/>
        </w:rPr>
        <w:t>must</w:t>
      </w:r>
      <w:r w:rsidRPr="00EE3EB7">
        <w:rPr>
          <w:rFonts w:ascii="Arial" w:hAnsi="Arial" w:cs="Arial"/>
          <w:color w:val="1F1F1F"/>
          <w:spacing w:val="-14"/>
          <w:w w:val="105"/>
        </w:rPr>
        <w:t xml:space="preserve"> </w:t>
      </w:r>
      <w:r w:rsidRPr="00EE3EB7">
        <w:rPr>
          <w:rFonts w:ascii="Arial" w:hAnsi="Arial" w:cs="Arial"/>
          <w:color w:val="1F1F1F"/>
          <w:w w:val="105"/>
        </w:rPr>
        <w:t>meet</w:t>
      </w:r>
      <w:r w:rsidRPr="00EE3EB7">
        <w:rPr>
          <w:rFonts w:ascii="Arial" w:hAnsi="Arial" w:cs="Arial"/>
          <w:color w:val="1F1F1F"/>
          <w:spacing w:val="-15"/>
          <w:w w:val="105"/>
        </w:rPr>
        <w:t xml:space="preserve"> </w:t>
      </w:r>
      <w:r w:rsidRPr="00EE3EB7">
        <w:rPr>
          <w:rFonts w:ascii="Arial" w:hAnsi="Arial" w:cs="Arial"/>
          <w:color w:val="1F1F1F"/>
          <w:w w:val="105"/>
        </w:rPr>
        <w:t>the</w:t>
      </w:r>
      <w:r w:rsidRPr="00EE3EB7">
        <w:rPr>
          <w:rFonts w:ascii="Arial" w:hAnsi="Arial" w:cs="Arial"/>
          <w:color w:val="1F1F1F"/>
          <w:spacing w:val="-15"/>
          <w:w w:val="105"/>
        </w:rPr>
        <w:t xml:space="preserve"> </w:t>
      </w:r>
      <w:r w:rsidRPr="00EE3EB7">
        <w:rPr>
          <w:rFonts w:ascii="Arial" w:hAnsi="Arial" w:cs="Arial"/>
          <w:color w:val="1F1F1F"/>
          <w:w w:val="105"/>
        </w:rPr>
        <w:t>following</w:t>
      </w:r>
      <w:r w:rsidRPr="00EE3EB7">
        <w:rPr>
          <w:rFonts w:ascii="Arial" w:hAnsi="Arial" w:cs="Arial"/>
          <w:color w:val="1F1F1F"/>
          <w:spacing w:val="-15"/>
          <w:w w:val="105"/>
        </w:rPr>
        <w:t xml:space="preserve"> </w:t>
      </w:r>
      <w:r w:rsidRPr="00EE3EB7">
        <w:rPr>
          <w:rFonts w:ascii="Arial" w:hAnsi="Arial" w:cs="Arial"/>
          <w:color w:val="1F1F1F"/>
          <w:w w:val="105"/>
        </w:rPr>
        <w:t>requirements</w:t>
      </w:r>
      <w:r w:rsidRPr="00EE3EB7">
        <w:rPr>
          <w:rFonts w:ascii="Arial" w:hAnsi="Arial" w:cs="Arial"/>
          <w:color w:val="1F1F1F"/>
          <w:spacing w:val="-13"/>
          <w:w w:val="105"/>
        </w:rPr>
        <w:t xml:space="preserve"> </w:t>
      </w:r>
      <w:r w:rsidRPr="00EE3EB7">
        <w:rPr>
          <w:rFonts w:ascii="Arial" w:hAnsi="Arial" w:cs="Arial"/>
          <w:color w:val="1F1F1F"/>
          <w:w w:val="105"/>
        </w:rPr>
        <w:t>for</w:t>
      </w:r>
      <w:r w:rsidRPr="00EE3EB7">
        <w:rPr>
          <w:rFonts w:ascii="Arial" w:hAnsi="Arial" w:cs="Arial"/>
          <w:color w:val="1F1F1F"/>
          <w:spacing w:val="-15"/>
          <w:w w:val="105"/>
        </w:rPr>
        <w:t xml:space="preserve"> </w:t>
      </w:r>
      <w:r w:rsidRPr="00EE3EB7">
        <w:rPr>
          <w:rFonts w:ascii="Arial" w:hAnsi="Arial" w:cs="Arial"/>
          <w:color w:val="1F1F1F"/>
          <w:w w:val="105"/>
        </w:rPr>
        <w:t>ground vegetation and ground cover:</w:t>
      </w:r>
    </w:p>
    <w:p w14:paraId="60E3E08A" w14:textId="77777777" w:rsidR="00E241DD" w:rsidRPr="00EE3EB7" w:rsidRDefault="00E241DD" w:rsidP="00F4483F">
      <w:pPr>
        <w:spacing w:before="120" w:line="228" w:lineRule="auto"/>
        <w:ind w:left="2160" w:hanging="720"/>
        <w:rPr>
          <w:rFonts w:ascii="Arial" w:hAnsi="Arial" w:cs="Arial"/>
        </w:rPr>
      </w:pPr>
      <w:r>
        <w:rPr>
          <w:rFonts w:ascii="Arial" w:hAnsi="Arial" w:cs="Arial"/>
          <w:color w:val="1F1F1F"/>
        </w:rPr>
        <w:t>(a)</w:t>
      </w:r>
      <w:r>
        <w:rPr>
          <w:rFonts w:ascii="Arial" w:hAnsi="Arial" w:cs="Arial"/>
          <w:color w:val="1F1F1F"/>
        </w:rPr>
        <w:tab/>
      </w:r>
      <w:r w:rsidRPr="00EE3EB7">
        <w:rPr>
          <w:rFonts w:ascii="Arial" w:hAnsi="Arial" w:cs="Arial"/>
          <w:color w:val="1F1F1F"/>
        </w:rPr>
        <w:t>All ground vegetation and ground cover removed must be replaced</w:t>
      </w:r>
      <w:r w:rsidRPr="00EE3EB7">
        <w:rPr>
          <w:rFonts w:ascii="Arial" w:hAnsi="Arial" w:cs="Arial"/>
          <w:color w:val="1F1F1F"/>
          <w:spacing w:val="40"/>
        </w:rPr>
        <w:t xml:space="preserve"> </w:t>
      </w:r>
      <w:r w:rsidRPr="00EE3EB7">
        <w:rPr>
          <w:rFonts w:ascii="Arial" w:hAnsi="Arial" w:cs="Arial"/>
          <w:color w:val="1F1F1F"/>
        </w:rPr>
        <w:t>with native herbaceous vegetation, in quantities and variety sufficient to</w:t>
      </w:r>
      <w:r w:rsidRPr="00EE3EB7">
        <w:rPr>
          <w:rFonts w:ascii="Arial" w:hAnsi="Arial" w:cs="Arial"/>
          <w:color w:val="1F1F1F"/>
          <w:spacing w:val="40"/>
        </w:rPr>
        <w:t xml:space="preserve"> </w:t>
      </w:r>
      <w:r w:rsidRPr="00EE3EB7">
        <w:rPr>
          <w:rFonts w:ascii="Arial" w:hAnsi="Arial" w:cs="Arial"/>
          <w:color w:val="1F1F1F"/>
        </w:rPr>
        <w:t>prevent</w:t>
      </w:r>
      <w:r w:rsidRPr="00EE3EB7">
        <w:rPr>
          <w:rFonts w:ascii="Arial" w:hAnsi="Arial" w:cs="Arial"/>
          <w:color w:val="1F1F1F"/>
          <w:spacing w:val="40"/>
        </w:rPr>
        <w:t xml:space="preserve"> </w:t>
      </w:r>
      <w:r w:rsidRPr="00EE3EB7">
        <w:rPr>
          <w:rFonts w:ascii="Arial" w:hAnsi="Arial" w:cs="Arial"/>
          <w:color w:val="1F1F1F"/>
        </w:rPr>
        <w:t>erosion</w:t>
      </w:r>
      <w:r w:rsidRPr="00EE3EB7">
        <w:rPr>
          <w:rFonts w:ascii="Arial" w:hAnsi="Arial" w:cs="Arial"/>
          <w:color w:val="1F1F1F"/>
          <w:spacing w:val="40"/>
        </w:rPr>
        <w:t xml:space="preserve"> </w:t>
      </w:r>
      <w:r w:rsidRPr="00EE3EB7">
        <w:rPr>
          <w:rFonts w:ascii="Arial" w:hAnsi="Arial" w:cs="Arial"/>
          <w:color w:val="1F1F1F"/>
        </w:rPr>
        <w:t>and provide for effective</w:t>
      </w:r>
      <w:r w:rsidRPr="00EE3EB7">
        <w:rPr>
          <w:rFonts w:ascii="Arial" w:hAnsi="Arial" w:cs="Arial"/>
          <w:color w:val="1F1F1F"/>
          <w:spacing w:val="40"/>
        </w:rPr>
        <w:t xml:space="preserve"> </w:t>
      </w:r>
      <w:r w:rsidRPr="00EE3EB7">
        <w:rPr>
          <w:rFonts w:ascii="Arial" w:hAnsi="Arial" w:cs="Arial"/>
          <w:color w:val="1F1F1F"/>
        </w:rPr>
        <w:t>infiltration</w:t>
      </w:r>
      <w:r w:rsidRPr="00EE3EB7">
        <w:rPr>
          <w:rFonts w:ascii="Arial" w:hAnsi="Arial" w:cs="Arial"/>
          <w:color w:val="1F1F1F"/>
          <w:spacing w:val="40"/>
        </w:rPr>
        <w:t xml:space="preserve"> </w:t>
      </w:r>
      <w:r w:rsidRPr="00EE3EB7">
        <w:rPr>
          <w:rFonts w:ascii="Arial" w:hAnsi="Arial" w:cs="Arial"/>
          <w:color w:val="1F1F1F"/>
        </w:rPr>
        <w:t>of stormwater.</w:t>
      </w:r>
    </w:p>
    <w:p w14:paraId="2129FE3A" w14:textId="77777777" w:rsidR="00E241DD" w:rsidRPr="00EE3EB7" w:rsidRDefault="00E241DD" w:rsidP="00F4483F">
      <w:pPr>
        <w:spacing w:before="120" w:line="225" w:lineRule="auto"/>
        <w:ind w:left="2160" w:hanging="720"/>
        <w:rPr>
          <w:rFonts w:ascii="Arial" w:hAnsi="Arial" w:cs="Arial"/>
        </w:rPr>
      </w:pPr>
      <w:r>
        <w:rPr>
          <w:rFonts w:ascii="Arial" w:hAnsi="Arial" w:cs="Arial"/>
          <w:color w:val="1F1F1F"/>
          <w:w w:val="105"/>
        </w:rPr>
        <w:t>(b)</w:t>
      </w:r>
      <w:r>
        <w:rPr>
          <w:rFonts w:ascii="Arial" w:hAnsi="Arial" w:cs="Arial"/>
          <w:color w:val="1F1F1F"/>
          <w:w w:val="105"/>
        </w:rPr>
        <w:tab/>
      </w:r>
      <w:r w:rsidRPr="00EE3EB7">
        <w:rPr>
          <w:rFonts w:ascii="Arial" w:hAnsi="Arial" w:cs="Arial"/>
          <w:color w:val="1F1F1F"/>
          <w:w w:val="105"/>
        </w:rPr>
        <w:t>Where necessary due to a lack</w:t>
      </w:r>
      <w:r w:rsidRPr="00EE3EB7">
        <w:rPr>
          <w:rFonts w:ascii="Arial" w:hAnsi="Arial" w:cs="Arial"/>
          <w:color w:val="1F1F1F"/>
          <w:spacing w:val="-3"/>
          <w:w w:val="105"/>
        </w:rPr>
        <w:t xml:space="preserve"> </w:t>
      </w:r>
      <w:r w:rsidRPr="00EE3EB7">
        <w:rPr>
          <w:rFonts w:ascii="Arial" w:hAnsi="Arial" w:cs="Arial"/>
          <w:color w:val="1F1F1F"/>
          <w:w w:val="105"/>
        </w:rPr>
        <w:t>of sufficient ground cover, an area must be</w:t>
      </w:r>
      <w:r w:rsidRPr="00EE3EB7">
        <w:rPr>
          <w:rFonts w:ascii="Arial" w:hAnsi="Arial" w:cs="Arial"/>
          <w:color w:val="1F1F1F"/>
          <w:spacing w:val="-3"/>
          <w:w w:val="105"/>
        </w:rPr>
        <w:t xml:space="preserve"> </w:t>
      </w:r>
      <w:r w:rsidRPr="00EE3EB7">
        <w:rPr>
          <w:rFonts w:ascii="Arial" w:hAnsi="Arial" w:cs="Arial"/>
          <w:color w:val="1F1F1F"/>
          <w:w w:val="105"/>
        </w:rPr>
        <w:t>supplemented with a minimum four (4) inch depth of</w:t>
      </w:r>
      <w:r>
        <w:rPr>
          <w:rFonts w:ascii="Arial" w:hAnsi="Arial" w:cs="Arial"/>
          <w:color w:val="1F1F1F"/>
          <w:w w:val="105"/>
        </w:rPr>
        <w:t xml:space="preserve"> </w:t>
      </w:r>
      <w:r w:rsidRPr="00EE3EB7">
        <w:rPr>
          <w:rFonts w:ascii="Arial" w:hAnsi="Arial" w:cs="Arial"/>
          <w:color w:val="1F1F1F"/>
          <w:w w:val="105"/>
        </w:rPr>
        <w:t>leaf mulch and/or</w:t>
      </w:r>
      <w:r w:rsidRPr="00EE3EB7">
        <w:rPr>
          <w:rFonts w:ascii="Arial" w:hAnsi="Arial" w:cs="Arial"/>
          <w:color w:val="1F1F1F"/>
          <w:spacing w:val="-12"/>
          <w:w w:val="105"/>
        </w:rPr>
        <w:t xml:space="preserve"> </w:t>
      </w:r>
      <w:r w:rsidRPr="00EE3EB7">
        <w:rPr>
          <w:rFonts w:ascii="Arial" w:hAnsi="Arial" w:cs="Arial"/>
          <w:color w:val="1F1F1F"/>
          <w:w w:val="105"/>
        </w:rPr>
        <w:t>bark</w:t>
      </w:r>
      <w:r w:rsidRPr="00EE3EB7">
        <w:rPr>
          <w:rFonts w:ascii="Arial" w:hAnsi="Arial" w:cs="Arial"/>
          <w:color w:val="1F1F1F"/>
          <w:spacing w:val="-12"/>
          <w:w w:val="105"/>
        </w:rPr>
        <w:t xml:space="preserve"> </w:t>
      </w:r>
      <w:r w:rsidRPr="00EE3EB7">
        <w:rPr>
          <w:rFonts w:ascii="Arial" w:hAnsi="Arial" w:cs="Arial"/>
          <w:color w:val="1F1F1F"/>
          <w:w w:val="105"/>
        </w:rPr>
        <w:t>mulch</w:t>
      </w:r>
      <w:r w:rsidRPr="00EE3EB7">
        <w:rPr>
          <w:rFonts w:ascii="Arial" w:hAnsi="Arial" w:cs="Arial"/>
          <w:color w:val="1F1F1F"/>
          <w:spacing w:val="-8"/>
          <w:w w:val="105"/>
        </w:rPr>
        <w:t xml:space="preserve"> </w:t>
      </w:r>
      <w:r w:rsidRPr="00EE3EB7">
        <w:rPr>
          <w:rFonts w:ascii="Arial" w:hAnsi="Arial" w:cs="Arial"/>
          <w:color w:val="1F1F1F"/>
          <w:w w:val="105"/>
        </w:rPr>
        <w:t>to</w:t>
      </w:r>
      <w:r w:rsidRPr="00EE3EB7">
        <w:rPr>
          <w:rFonts w:ascii="Arial" w:hAnsi="Arial" w:cs="Arial"/>
          <w:color w:val="1F1F1F"/>
          <w:spacing w:val="-9"/>
          <w:w w:val="105"/>
        </w:rPr>
        <w:t xml:space="preserve"> </w:t>
      </w:r>
      <w:r w:rsidRPr="00EE3EB7">
        <w:rPr>
          <w:rFonts w:ascii="Arial" w:hAnsi="Arial" w:cs="Arial"/>
          <w:color w:val="1F1F1F"/>
          <w:w w:val="105"/>
        </w:rPr>
        <w:t>prevent</w:t>
      </w:r>
      <w:r w:rsidRPr="00EE3EB7">
        <w:rPr>
          <w:rFonts w:ascii="Arial" w:hAnsi="Arial" w:cs="Arial"/>
          <w:color w:val="1F1F1F"/>
          <w:spacing w:val="-12"/>
          <w:w w:val="105"/>
        </w:rPr>
        <w:t xml:space="preserve"> </w:t>
      </w:r>
      <w:r w:rsidRPr="00EE3EB7">
        <w:rPr>
          <w:rFonts w:ascii="Arial" w:hAnsi="Arial" w:cs="Arial"/>
          <w:color w:val="1F1F1F"/>
          <w:w w:val="105"/>
        </w:rPr>
        <w:t>erosion</w:t>
      </w:r>
      <w:r w:rsidRPr="00EE3EB7">
        <w:rPr>
          <w:rFonts w:ascii="Arial" w:hAnsi="Arial" w:cs="Arial"/>
          <w:color w:val="1F1F1F"/>
          <w:spacing w:val="-8"/>
          <w:w w:val="105"/>
        </w:rPr>
        <w:t xml:space="preserve"> </w:t>
      </w:r>
      <w:r w:rsidRPr="00EE3EB7">
        <w:rPr>
          <w:rFonts w:ascii="Arial" w:hAnsi="Arial" w:cs="Arial"/>
          <w:color w:val="1F1F1F"/>
          <w:w w:val="105"/>
        </w:rPr>
        <w:t>and</w:t>
      </w:r>
      <w:r w:rsidRPr="00EE3EB7">
        <w:rPr>
          <w:rFonts w:ascii="Arial" w:hAnsi="Arial" w:cs="Arial"/>
          <w:color w:val="1F1F1F"/>
          <w:spacing w:val="-12"/>
          <w:w w:val="105"/>
        </w:rPr>
        <w:t xml:space="preserve"> </w:t>
      </w:r>
      <w:r w:rsidRPr="00EE3EB7">
        <w:rPr>
          <w:rFonts w:ascii="Arial" w:hAnsi="Arial" w:cs="Arial"/>
          <w:color w:val="1F1F1F"/>
          <w:w w:val="105"/>
        </w:rPr>
        <w:t>provide</w:t>
      </w:r>
      <w:r w:rsidRPr="00EE3EB7">
        <w:rPr>
          <w:rFonts w:ascii="Arial" w:hAnsi="Arial" w:cs="Arial"/>
          <w:color w:val="1F1F1F"/>
          <w:spacing w:val="-9"/>
          <w:w w:val="105"/>
        </w:rPr>
        <w:t xml:space="preserve"> </w:t>
      </w:r>
      <w:r w:rsidRPr="00EE3EB7">
        <w:rPr>
          <w:rFonts w:ascii="Arial" w:hAnsi="Arial" w:cs="Arial"/>
          <w:color w:val="1F1F1F"/>
          <w:w w:val="105"/>
        </w:rPr>
        <w:t>for</w:t>
      </w:r>
      <w:r w:rsidRPr="00EE3EB7">
        <w:rPr>
          <w:rFonts w:ascii="Arial" w:hAnsi="Arial" w:cs="Arial"/>
          <w:color w:val="1F1F1F"/>
          <w:spacing w:val="-16"/>
          <w:w w:val="105"/>
        </w:rPr>
        <w:t xml:space="preserve"> </w:t>
      </w:r>
      <w:r w:rsidRPr="00EE3EB7">
        <w:rPr>
          <w:rFonts w:ascii="Arial" w:hAnsi="Arial" w:cs="Arial"/>
          <w:color w:val="1F1F1F"/>
          <w:w w:val="105"/>
        </w:rPr>
        <w:t>effective</w:t>
      </w:r>
      <w:r w:rsidRPr="00EE3EB7">
        <w:rPr>
          <w:rFonts w:ascii="Arial" w:hAnsi="Arial" w:cs="Arial"/>
          <w:color w:val="1F1F1F"/>
          <w:spacing w:val="-7"/>
          <w:w w:val="105"/>
        </w:rPr>
        <w:t xml:space="preserve"> </w:t>
      </w:r>
      <w:r w:rsidRPr="00EE3EB7">
        <w:rPr>
          <w:rFonts w:ascii="Arial" w:hAnsi="Arial" w:cs="Arial"/>
          <w:color w:val="1F1F1F"/>
          <w:w w:val="105"/>
        </w:rPr>
        <w:t>infiltration</w:t>
      </w:r>
      <w:r w:rsidRPr="00EE3EB7">
        <w:rPr>
          <w:rFonts w:ascii="Arial" w:hAnsi="Arial" w:cs="Arial"/>
          <w:color w:val="1F1F1F"/>
          <w:spacing w:val="-8"/>
          <w:w w:val="105"/>
        </w:rPr>
        <w:t xml:space="preserve"> </w:t>
      </w:r>
      <w:r w:rsidRPr="00EE3EB7">
        <w:rPr>
          <w:rFonts w:ascii="Arial" w:hAnsi="Arial" w:cs="Arial"/>
          <w:color w:val="1F1F1F"/>
          <w:w w:val="105"/>
        </w:rPr>
        <w:t>of stormwater; and</w:t>
      </w:r>
    </w:p>
    <w:p w14:paraId="630AC6B8" w14:textId="77777777" w:rsidR="00E241DD" w:rsidRPr="00EE3EB7" w:rsidRDefault="00E241DD" w:rsidP="00F4483F">
      <w:pPr>
        <w:spacing w:before="120" w:line="225" w:lineRule="auto"/>
        <w:ind w:left="2160" w:hanging="720"/>
        <w:rPr>
          <w:rFonts w:ascii="Arial" w:hAnsi="Arial" w:cs="Arial"/>
        </w:rPr>
      </w:pPr>
      <w:r>
        <w:rPr>
          <w:rFonts w:ascii="Arial" w:hAnsi="Arial" w:cs="Arial"/>
          <w:color w:val="1F1F1F"/>
          <w:w w:val="105"/>
        </w:rPr>
        <w:t>(c)</w:t>
      </w:r>
      <w:r>
        <w:rPr>
          <w:rFonts w:ascii="Arial" w:hAnsi="Arial" w:cs="Arial"/>
          <w:color w:val="1F1F1F"/>
          <w:w w:val="105"/>
        </w:rPr>
        <w:tab/>
      </w:r>
      <w:r w:rsidRPr="00EE3EB7">
        <w:rPr>
          <w:rFonts w:ascii="Arial" w:hAnsi="Arial" w:cs="Arial"/>
          <w:color w:val="1F1F1F"/>
          <w:w w:val="105"/>
        </w:rPr>
        <w:t>Survival</w:t>
      </w:r>
      <w:r w:rsidRPr="00EE3EB7">
        <w:rPr>
          <w:rFonts w:ascii="Arial" w:hAnsi="Arial" w:cs="Arial"/>
          <w:color w:val="1F1F1F"/>
          <w:spacing w:val="-16"/>
          <w:w w:val="105"/>
        </w:rPr>
        <w:t xml:space="preserve"> </w:t>
      </w:r>
      <w:r w:rsidRPr="00EE3EB7">
        <w:rPr>
          <w:rFonts w:ascii="Arial" w:hAnsi="Arial" w:cs="Arial"/>
          <w:color w:val="1F1F1F"/>
          <w:w w:val="105"/>
        </w:rPr>
        <w:t>and</w:t>
      </w:r>
      <w:r w:rsidRPr="00EE3EB7">
        <w:rPr>
          <w:rFonts w:ascii="Arial" w:hAnsi="Arial" w:cs="Arial"/>
          <w:color w:val="1F1F1F"/>
          <w:spacing w:val="-15"/>
          <w:w w:val="105"/>
        </w:rPr>
        <w:t xml:space="preserve"> </w:t>
      </w:r>
      <w:r w:rsidRPr="00EE3EB7">
        <w:rPr>
          <w:rFonts w:ascii="Arial" w:hAnsi="Arial" w:cs="Arial"/>
          <w:color w:val="1F1F1F"/>
          <w:w w:val="105"/>
        </w:rPr>
        <w:t>functionality</w:t>
      </w:r>
      <w:r w:rsidRPr="00EE3EB7">
        <w:rPr>
          <w:rFonts w:ascii="Arial" w:hAnsi="Arial" w:cs="Arial"/>
          <w:color w:val="1F1F1F"/>
          <w:spacing w:val="-5"/>
          <w:w w:val="105"/>
        </w:rPr>
        <w:t xml:space="preserve"> </w:t>
      </w:r>
      <w:r w:rsidRPr="00EE3EB7">
        <w:rPr>
          <w:rFonts w:ascii="Arial" w:hAnsi="Arial" w:cs="Arial"/>
          <w:color w:val="1F1F1F"/>
          <w:w w:val="105"/>
        </w:rPr>
        <w:t>of</w:t>
      </w:r>
      <w:r w:rsidRPr="00EE3EB7">
        <w:rPr>
          <w:rFonts w:ascii="Arial" w:hAnsi="Arial" w:cs="Arial"/>
          <w:color w:val="1F1F1F"/>
          <w:spacing w:val="-15"/>
          <w:w w:val="105"/>
        </w:rPr>
        <w:t xml:space="preserve"> </w:t>
      </w:r>
      <w:r w:rsidRPr="00EE3EB7">
        <w:rPr>
          <w:rFonts w:ascii="Arial" w:hAnsi="Arial" w:cs="Arial"/>
          <w:color w:val="1F1F1F"/>
          <w:w w:val="105"/>
        </w:rPr>
        <w:t>ground</w:t>
      </w:r>
      <w:r w:rsidRPr="00EE3EB7">
        <w:rPr>
          <w:rFonts w:ascii="Arial" w:hAnsi="Arial" w:cs="Arial"/>
          <w:color w:val="1F1F1F"/>
          <w:spacing w:val="-13"/>
          <w:w w:val="105"/>
        </w:rPr>
        <w:t xml:space="preserve"> </w:t>
      </w:r>
      <w:r w:rsidRPr="00EE3EB7">
        <w:rPr>
          <w:rFonts w:ascii="Arial" w:hAnsi="Arial" w:cs="Arial"/>
          <w:color w:val="1F1F1F"/>
          <w:w w:val="105"/>
        </w:rPr>
        <w:t>vegetation</w:t>
      </w:r>
      <w:r w:rsidRPr="00EE3EB7">
        <w:rPr>
          <w:rFonts w:ascii="Arial" w:hAnsi="Arial" w:cs="Arial"/>
          <w:color w:val="1F1F1F"/>
          <w:spacing w:val="-8"/>
          <w:w w:val="105"/>
        </w:rPr>
        <w:t xml:space="preserve"> </w:t>
      </w:r>
      <w:r w:rsidRPr="00EE3EB7">
        <w:rPr>
          <w:rFonts w:ascii="Arial" w:hAnsi="Arial" w:cs="Arial"/>
          <w:color w:val="1F1F1F"/>
          <w:w w:val="105"/>
        </w:rPr>
        <w:t>and</w:t>
      </w:r>
      <w:r w:rsidRPr="00EE3EB7">
        <w:rPr>
          <w:rFonts w:ascii="Arial" w:hAnsi="Arial" w:cs="Arial"/>
          <w:color w:val="1F1F1F"/>
          <w:spacing w:val="-15"/>
          <w:w w:val="105"/>
        </w:rPr>
        <w:t xml:space="preserve"> </w:t>
      </w:r>
      <w:r w:rsidRPr="00EE3EB7">
        <w:rPr>
          <w:rFonts w:ascii="Arial" w:hAnsi="Arial" w:cs="Arial"/>
          <w:color w:val="1F1F1F"/>
          <w:w w:val="105"/>
        </w:rPr>
        <w:t>ground</w:t>
      </w:r>
      <w:r w:rsidRPr="00EE3EB7">
        <w:rPr>
          <w:rFonts w:ascii="Arial" w:hAnsi="Arial" w:cs="Arial"/>
          <w:color w:val="1F1F1F"/>
          <w:spacing w:val="-15"/>
          <w:w w:val="105"/>
        </w:rPr>
        <w:t xml:space="preserve"> </w:t>
      </w:r>
      <w:r w:rsidRPr="00EE3EB7">
        <w:rPr>
          <w:rFonts w:ascii="Arial" w:hAnsi="Arial" w:cs="Arial"/>
          <w:color w:val="1F1F1F"/>
          <w:w w:val="105"/>
        </w:rPr>
        <w:t>cover must be</w:t>
      </w:r>
      <w:r w:rsidRPr="00EE3EB7">
        <w:rPr>
          <w:rFonts w:ascii="Arial" w:hAnsi="Arial" w:cs="Arial"/>
          <w:color w:val="1F1F1F"/>
          <w:spacing w:val="-8"/>
          <w:w w:val="105"/>
        </w:rPr>
        <w:t xml:space="preserve"> </w:t>
      </w:r>
      <w:r w:rsidRPr="00EE3EB7">
        <w:rPr>
          <w:rFonts w:ascii="Arial" w:hAnsi="Arial" w:cs="Arial"/>
          <w:color w:val="1F1F1F"/>
          <w:w w:val="105"/>
        </w:rPr>
        <w:t>sufficient to</w:t>
      </w:r>
      <w:r w:rsidRPr="00EE3EB7">
        <w:rPr>
          <w:rFonts w:ascii="Arial" w:hAnsi="Arial" w:cs="Arial"/>
          <w:color w:val="1F1F1F"/>
          <w:spacing w:val="-7"/>
          <w:w w:val="105"/>
        </w:rPr>
        <w:t xml:space="preserve"> </w:t>
      </w:r>
      <w:r w:rsidRPr="00EE3EB7">
        <w:rPr>
          <w:rFonts w:ascii="Arial" w:hAnsi="Arial" w:cs="Arial"/>
          <w:color w:val="1F1F1F"/>
          <w:w w:val="105"/>
        </w:rPr>
        <w:t>remain in</w:t>
      </w:r>
      <w:r w:rsidRPr="00EE3EB7">
        <w:rPr>
          <w:rFonts w:ascii="Arial" w:hAnsi="Arial" w:cs="Arial"/>
          <w:color w:val="1F1F1F"/>
          <w:spacing w:val="-2"/>
          <w:w w:val="105"/>
        </w:rPr>
        <w:t xml:space="preserve"> </w:t>
      </w:r>
      <w:r w:rsidRPr="00EE3EB7">
        <w:rPr>
          <w:rFonts w:ascii="Arial" w:hAnsi="Arial" w:cs="Arial"/>
          <w:color w:val="1F1F1F"/>
          <w:w w:val="105"/>
        </w:rPr>
        <w:t>compliance with</w:t>
      </w:r>
      <w:r w:rsidRPr="00EE3EB7">
        <w:rPr>
          <w:rFonts w:ascii="Arial" w:hAnsi="Arial" w:cs="Arial"/>
          <w:color w:val="1F1F1F"/>
          <w:spacing w:val="-1"/>
          <w:w w:val="105"/>
        </w:rPr>
        <w:t xml:space="preserve"> </w:t>
      </w:r>
      <w:r w:rsidRPr="00EE3EB7">
        <w:rPr>
          <w:rFonts w:ascii="Arial" w:hAnsi="Arial" w:cs="Arial"/>
          <w:color w:val="1F1F1F"/>
          <w:w w:val="105"/>
        </w:rPr>
        <w:t>the</w:t>
      </w:r>
      <w:r w:rsidRPr="00EE3EB7">
        <w:rPr>
          <w:rFonts w:ascii="Arial" w:hAnsi="Arial" w:cs="Arial"/>
          <w:color w:val="1F1F1F"/>
          <w:spacing w:val="-7"/>
          <w:w w:val="105"/>
        </w:rPr>
        <w:t xml:space="preserve"> </w:t>
      </w:r>
      <w:r w:rsidRPr="00EE3EB7">
        <w:rPr>
          <w:rFonts w:ascii="Arial" w:hAnsi="Arial" w:cs="Arial"/>
          <w:color w:val="1F1F1F"/>
          <w:w w:val="105"/>
        </w:rPr>
        <w:t>standards contained within this chapter for a minimum of five (5) years.</w:t>
      </w:r>
    </w:p>
    <w:p w14:paraId="2F765DE8" w14:textId="77777777" w:rsidR="00E241DD" w:rsidRPr="00623160" w:rsidRDefault="00E241DD" w:rsidP="00D561BC">
      <w:pPr>
        <w:pStyle w:val="BodyText"/>
        <w:spacing w:before="120"/>
        <w:rPr>
          <w:rFonts w:ascii="Arial" w:hAnsi="Arial" w:cs="Arial"/>
          <w:sz w:val="22"/>
          <w:szCs w:val="22"/>
        </w:rPr>
      </w:pPr>
    </w:p>
    <w:p w14:paraId="6AFD57AF" w14:textId="77777777" w:rsidR="00E241DD" w:rsidRPr="00EE3EB7" w:rsidRDefault="00E241DD" w:rsidP="00D561BC">
      <w:pPr>
        <w:spacing w:before="120"/>
        <w:rPr>
          <w:rFonts w:ascii="Arial" w:hAnsi="Arial" w:cs="Arial"/>
          <w:color w:val="1F1F1F"/>
        </w:rPr>
      </w:pPr>
      <w:r>
        <w:rPr>
          <w:rFonts w:ascii="Arial" w:hAnsi="Arial" w:cs="Arial"/>
          <w:color w:val="1F1F1F"/>
        </w:rPr>
        <w:t>6.</w:t>
      </w:r>
      <w:r>
        <w:rPr>
          <w:rFonts w:ascii="Arial" w:hAnsi="Arial" w:cs="Arial"/>
          <w:color w:val="1F1F1F"/>
        </w:rPr>
        <w:tab/>
      </w:r>
      <w:r w:rsidRPr="00EE3EB7">
        <w:rPr>
          <w:rFonts w:ascii="Arial" w:hAnsi="Arial" w:cs="Arial"/>
          <w:color w:val="1F1F1F"/>
        </w:rPr>
        <w:t>Hazard</w:t>
      </w:r>
      <w:r w:rsidRPr="00EE3EB7">
        <w:rPr>
          <w:rFonts w:ascii="Arial" w:hAnsi="Arial" w:cs="Arial"/>
          <w:color w:val="1F1F1F"/>
          <w:spacing w:val="18"/>
        </w:rPr>
        <w:t xml:space="preserve"> </w:t>
      </w:r>
      <w:r w:rsidRPr="00EE3EB7">
        <w:rPr>
          <w:rFonts w:ascii="Arial" w:hAnsi="Arial" w:cs="Arial"/>
          <w:color w:val="1F1F1F"/>
        </w:rPr>
        <w:t>Trees,</w:t>
      </w:r>
      <w:r w:rsidRPr="00EE3EB7">
        <w:rPr>
          <w:rFonts w:ascii="Arial" w:hAnsi="Arial" w:cs="Arial"/>
          <w:color w:val="1F1F1F"/>
          <w:spacing w:val="19"/>
        </w:rPr>
        <w:t xml:space="preserve"> </w:t>
      </w:r>
      <w:r w:rsidRPr="00EE3EB7">
        <w:rPr>
          <w:rFonts w:ascii="Arial" w:hAnsi="Arial" w:cs="Arial"/>
          <w:color w:val="1F1F1F"/>
        </w:rPr>
        <w:t>Storm-Damaged</w:t>
      </w:r>
      <w:r w:rsidRPr="00EE3EB7">
        <w:rPr>
          <w:rFonts w:ascii="Arial" w:hAnsi="Arial" w:cs="Arial"/>
          <w:color w:val="1F1F1F"/>
          <w:spacing w:val="43"/>
        </w:rPr>
        <w:t xml:space="preserve"> </w:t>
      </w:r>
      <w:r w:rsidRPr="00EE3EB7">
        <w:rPr>
          <w:rFonts w:ascii="Arial" w:hAnsi="Arial" w:cs="Arial"/>
          <w:color w:val="1F1F1F"/>
        </w:rPr>
        <w:t>Trees,</w:t>
      </w:r>
      <w:r w:rsidRPr="00EE3EB7">
        <w:rPr>
          <w:rFonts w:ascii="Arial" w:hAnsi="Arial" w:cs="Arial"/>
          <w:color w:val="1F1F1F"/>
          <w:spacing w:val="22"/>
        </w:rPr>
        <w:t xml:space="preserve"> </w:t>
      </w:r>
      <w:r w:rsidRPr="00EE3EB7">
        <w:rPr>
          <w:rFonts w:ascii="Arial" w:hAnsi="Arial" w:cs="Arial"/>
          <w:color w:val="1F1F1F"/>
        </w:rPr>
        <w:t>and</w:t>
      </w:r>
      <w:r w:rsidRPr="00EE3EB7">
        <w:rPr>
          <w:rFonts w:ascii="Arial" w:hAnsi="Arial" w:cs="Arial"/>
          <w:color w:val="1F1F1F"/>
          <w:spacing w:val="14"/>
        </w:rPr>
        <w:t xml:space="preserve"> </w:t>
      </w:r>
      <w:r w:rsidRPr="00EE3EB7">
        <w:rPr>
          <w:rFonts w:ascii="Arial" w:hAnsi="Arial" w:cs="Arial"/>
          <w:color w:val="1F1F1F"/>
        </w:rPr>
        <w:t>Dead</w:t>
      </w:r>
      <w:r w:rsidRPr="00EE3EB7">
        <w:rPr>
          <w:rFonts w:ascii="Arial" w:hAnsi="Arial" w:cs="Arial"/>
          <w:color w:val="1F1F1F"/>
          <w:spacing w:val="12"/>
        </w:rPr>
        <w:t xml:space="preserve"> </w:t>
      </w:r>
      <w:r w:rsidRPr="00EE3EB7">
        <w:rPr>
          <w:rFonts w:ascii="Arial" w:hAnsi="Arial" w:cs="Arial"/>
          <w:color w:val="1F1F1F"/>
        </w:rPr>
        <w:t>Tree</w:t>
      </w:r>
      <w:r w:rsidRPr="00EE3EB7">
        <w:rPr>
          <w:rFonts w:ascii="Arial" w:hAnsi="Arial" w:cs="Arial"/>
          <w:color w:val="1F1F1F"/>
          <w:spacing w:val="12"/>
        </w:rPr>
        <w:t xml:space="preserve"> </w:t>
      </w:r>
      <w:r w:rsidRPr="00EE3EB7">
        <w:rPr>
          <w:rFonts w:ascii="Arial" w:hAnsi="Arial" w:cs="Arial"/>
          <w:color w:val="1F1F1F"/>
          <w:spacing w:val="-2"/>
        </w:rPr>
        <w:t>Removal</w:t>
      </w:r>
    </w:p>
    <w:p w14:paraId="1419BC94" w14:textId="0DD0E8BB" w:rsidR="00E241DD" w:rsidRPr="006930C4" w:rsidRDefault="00E241DD" w:rsidP="00F4483F">
      <w:pPr>
        <w:spacing w:before="120"/>
        <w:ind w:left="720" w:hanging="720"/>
        <w:rPr>
          <w:rFonts w:ascii="Arial" w:hAnsi="Arial" w:cs="Arial"/>
        </w:rPr>
      </w:pPr>
      <w:r>
        <w:rPr>
          <w:rFonts w:ascii="Arial" w:hAnsi="Arial" w:cs="Arial"/>
          <w:color w:val="1F1F1F"/>
          <w:w w:val="105"/>
        </w:rPr>
        <w:t>a.</w:t>
      </w:r>
      <w:r>
        <w:rPr>
          <w:rFonts w:ascii="Arial" w:hAnsi="Arial" w:cs="Arial"/>
          <w:color w:val="1F1F1F"/>
          <w:w w:val="105"/>
        </w:rPr>
        <w:tab/>
      </w:r>
      <w:r w:rsidRPr="006930C4">
        <w:rPr>
          <w:rFonts w:ascii="Arial" w:hAnsi="Arial" w:cs="Arial"/>
          <w:color w:val="1F1F1F"/>
          <w:w w:val="105"/>
        </w:rPr>
        <w:t>Hazard</w:t>
      </w:r>
      <w:r w:rsidRPr="006930C4">
        <w:rPr>
          <w:rFonts w:ascii="Arial" w:hAnsi="Arial" w:cs="Arial"/>
          <w:color w:val="1F1F1F"/>
          <w:spacing w:val="-10"/>
          <w:w w:val="105"/>
        </w:rPr>
        <w:t xml:space="preserve"> </w:t>
      </w:r>
      <w:r w:rsidRPr="006930C4">
        <w:rPr>
          <w:rFonts w:ascii="Arial" w:hAnsi="Arial" w:cs="Arial"/>
          <w:color w:val="1F1F1F"/>
          <w:w w:val="105"/>
        </w:rPr>
        <w:t>trees</w:t>
      </w:r>
      <w:r w:rsidRPr="006930C4">
        <w:rPr>
          <w:rFonts w:ascii="Arial" w:hAnsi="Arial" w:cs="Arial"/>
          <w:color w:val="1F1F1F"/>
          <w:spacing w:val="-9"/>
          <w:w w:val="105"/>
        </w:rPr>
        <w:t xml:space="preserve"> </w:t>
      </w:r>
      <w:r w:rsidRPr="006930C4">
        <w:rPr>
          <w:rFonts w:ascii="Arial" w:hAnsi="Arial" w:cs="Arial"/>
          <w:color w:val="1F1F1F"/>
          <w:w w:val="105"/>
        </w:rPr>
        <w:t>in</w:t>
      </w:r>
      <w:r w:rsidRPr="006930C4">
        <w:rPr>
          <w:rFonts w:ascii="Arial" w:hAnsi="Arial" w:cs="Arial"/>
          <w:color w:val="1F1F1F"/>
          <w:spacing w:val="-11"/>
          <w:w w:val="105"/>
        </w:rPr>
        <w:t xml:space="preserve"> </w:t>
      </w:r>
      <w:r w:rsidRPr="006930C4">
        <w:rPr>
          <w:rFonts w:ascii="Arial" w:hAnsi="Arial" w:cs="Arial"/>
          <w:color w:val="1F1F1F"/>
          <w:w w:val="105"/>
        </w:rPr>
        <w:t>the</w:t>
      </w:r>
      <w:r w:rsidRPr="006930C4">
        <w:rPr>
          <w:rFonts w:ascii="Arial" w:hAnsi="Arial" w:cs="Arial"/>
          <w:color w:val="1F1F1F"/>
          <w:spacing w:val="-15"/>
          <w:w w:val="105"/>
        </w:rPr>
        <w:t xml:space="preserve"> </w:t>
      </w:r>
      <w:r w:rsidRPr="006930C4">
        <w:rPr>
          <w:rFonts w:ascii="Arial" w:hAnsi="Arial" w:cs="Arial"/>
          <w:color w:val="1F1F1F"/>
          <w:w w:val="105"/>
        </w:rPr>
        <w:t>shoreland</w:t>
      </w:r>
      <w:r w:rsidRPr="006930C4">
        <w:rPr>
          <w:rFonts w:ascii="Arial" w:hAnsi="Arial" w:cs="Arial"/>
          <w:color w:val="1F1F1F"/>
          <w:spacing w:val="-6"/>
          <w:w w:val="105"/>
        </w:rPr>
        <w:t xml:space="preserve"> </w:t>
      </w:r>
      <w:r w:rsidRPr="006930C4">
        <w:rPr>
          <w:rFonts w:ascii="Arial" w:hAnsi="Arial" w:cs="Arial"/>
          <w:color w:val="1F1F1F"/>
          <w:w w:val="105"/>
        </w:rPr>
        <w:t>zone</w:t>
      </w:r>
      <w:r w:rsidRPr="006930C4">
        <w:rPr>
          <w:rFonts w:ascii="Arial" w:hAnsi="Arial" w:cs="Arial"/>
          <w:color w:val="1F1F1F"/>
          <w:spacing w:val="-10"/>
          <w:w w:val="105"/>
        </w:rPr>
        <w:t xml:space="preserve"> </w:t>
      </w:r>
      <w:r w:rsidRPr="006930C4">
        <w:rPr>
          <w:rFonts w:ascii="Arial" w:hAnsi="Arial" w:cs="Arial"/>
          <w:color w:val="1F1F1F"/>
          <w:w w:val="105"/>
        </w:rPr>
        <w:t>may</w:t>
      </w:r>
      <w:r w:rsidRPr="006930C4">
        <w:rPr>
          <w:rFonts w:ascii="Arial" w:hAnsi="Arial" w:cs="Arial"/>
          <w:color w:val="1F1F1F"/>
          <w:spacing w:val="-9"/>
          <w:w w:val="105"/>
        </w:rPr>
        <w:t xml:space="preserve"> </w:t>
      </w:r>
      <w:r w:rsidRPr="006930C4">
        <w:rPr>
          <w:rFonts w:ascii="Arial" w:hAnsi="Arial" w:cs="Arial"/>
          <w:color w:val="1F1F1F"/>
          <w:w w:val="105"/>
        </w:rPr>
        <w:t>be</w:t>
      </w:r>
      <w:r w:rsidRPr="006930C4">
        <w:rPr>
          <w:rFonts w:ascii="Arial" w:hAnsi="Arial" w:cs="Arial"/>
          <w:color w:val="1F1F1F"/>
          <w:spacing w:val="-14"/>
          <w:w w:val="105"/>
        </w:rPr>
        <w:t xml:space="preserve"> </w:t>
      </w:r>
      <w:r w:rsidRPr="006930C4">
        <w:rPr>
          <w:rFonts w:ascii="Arial" w:hAnsi="Arial" w:cs="Arial"/>
          <w:color w:val="1F1F1F"/>
          <w:w w:val="105"/>
        </w:rPr>
        <w:t>removed</w:t>
      </w:r>
      <w:r w:rsidRPr="006930C4">
        <w:rPr>
          <w:rFonts w:ascii="Arial" w:hAnsi="Arial" w:cs="Arial"/>
          <w:color w:val="1F1F1F"/>
          <w:spacing w:val="2"/>
          <w:w w:val="105"/>
        </w:rPr>
        <w:t xml:space="preserve"> </w:t>
      </w:r>
      <w:r w:rsidRPr="006930C4">
        <w:rPr>
          <w:rFonts w:ascii="Arial" w:hAnsi="Arial" w:cs="Arial"/>
          <w:color w:val="1F1F1F"/>
          <w:w w:val="105"/>
        </w:rPr>
        <w:t>without</w:t>
      </w:r>
      <w:r w:rsidRPr="006930C4">
        <w:rPr>
          <w:rFonts w:ascii="Arial" w:hAnsi="Arial" w:cs="Arial"/>
          <w:color w:val="1F1F1F"/>
          <w:spacing w:val="-4"/>
          <w:w w:val="105"/>
        </w:rPr>
        <w:t xml:space="preserve"> </w:t>
      </w:r>
      <w:r w:rsidRPr="006930C4">
        <w:rPr>
          <w:rFonts w:ascii="Arial" w:hAnsi="Arial" w:cs="Arial"/>
          <w:color w:val="1F1F1F"/>
          <w:w w:val="105"/>
        </w:rPr>
        <w:t>a</w:t>
      </w:r>
      <w:r w:rsidRPr="006930C4">
        <w:rPr>
          <w:rFonts w:ascii="Arial" w:hAnsi="Arial" w:cs="Arial"/>
          <w:color w:val="1F1F1F"/>
          <w:spacing w:val="-14"/>
          <w:w w:val="105"/>
        </w:rPr>
        <w:t xml:space="preserve"> </w:t>
      </w:r>
      <w:r w:rsidRPr="006930C4">
        <w:rPr>
          <w:rFonts w:ascii="Arial" w:hAnsi="Arial" w:cs="Arial"/>
          <w:color w:val="1F1F1F"/>
          <w:w w:val="105"/>
        </w:rPr>
        <w:t>permit</w:t>
      </w:r>
      <w:r w:rsidRPr="006930C4">
        <w:rPr>
          <w:rFonts w:ascii="Arial" w:hAnsi="Arial" w:cs="Arial"/>
          <w:color w:val="1F1F1F"/>
          <w:spacing w:val="-3"/>
          <w:w w:val="105"/>
        </w:rPr>
        <w:t xml:space="preserve"> </w:t>
      </w:r>
      <w:r w:rsidRPr="006930C4">
        <w:rPr>
          <w:rFonts w:ascii="Arial" w:hAnsi="Arial" w:cs="Arial"/>
          <w:color w:val="1F1F1F"/>
          <w:w w:val="105"/>
        </w:rPr>
        <w:t>after</w:t>
      </w:r>
      <w:r w:rsidRPr="006930C4">
        <w:rPr>
          <w:rFonts w:ascii="Arial" w:hAnsi="Arial" w:cs="Arial"/>
          <w:color w:val="1F1F1F"/>
          <w:spacing w:val="-10"/>
          <w:w w:val="105"/>
        </w:rPr>
        <w:t xml:space="preserve"> </w:t>
      </w:r>
      <w:r w:rsidRPr="006930C4">
        <w:rPr>
          <w:rFonts w:ascii="Arial" w:hAnsi="Arial" w:cs="Arial"/>
          <w:color w:val="1F1F1F"/>
          <w:spacing w:val="-2"/>
          <w:w w:val="105"/>
        </w:rPr>
        <w:t>consultation</w:t>
      </w:r>
      <w:r w:rsidR="004068E1">
        <w:rPr>
          <w:rFonts w:ascii="Arial" w:hAnsi="Arial" w:cs="Arial"/>
          <w:color w:val="1F1F1F"/>
          <w:spacing w:val="-2"/>
          <w:w w:val="105"/>
        </w:rPr>
        <w:t xml:space="preserve"> </w:t>
      </w:r>
      <w:r w:rsidRPr="006930C4">
        <w:rPr>
          <w:rFonts w:ascii="Arial" w:hAnsi="Arial" w:cs="Arial"/>
          <w:color w:val="1F1F1F"/>
        </w:rPr>
        <w:t>with</w:t>
      </w:r>
      <w:r w:rsidRPr="006930C4">
        <w:rPr>
          <w:rFonts w:ascii="Arial" w:hAnsi="Arial" w:cs="Arial"/>
          <w:color w:val="1F1F1F"/>
          <w:spacing w:val="13"/>
        </w:rPr>
        <w:t xml:space="preserve"> </w:t>
      </w:r>
      <w:r w:rsidRPr="006930C4">
        <w:rPr>
          <w:rFonts w:ascii="Arial" w:hAnsi="Arial" w:cs="Arial"/>
          <w:color w:val="1F1F1F"/>
        </w:rPr>
        <w:t>the</w:t>
      </w:r>
      <w:r w:rsidRPr="006930C4">
        <w:rPr>
          <w:rFonts w:ascii="Arial" w:hAnsi="Arial" w:cs="Arial"/>
          <w:color w:val="1F1F1F"/>
          <w:spacing w:val="9"/>
        </w:rPr>
        <w:t xml:space="preserve"> </w:t>
      </w:r>
      <w:r w:rsidRPr="006930C4">
        <w:rPr>
          <w:rFonts w:ascii="Arial" w:hAnsi="Arial" w:cs="Arial"/>
          <w:color w:val="1F1F1F"/>
        </w:rPr>
        <w:t>Code</w:t>
      </w:r>
      <w:r w:rsidRPr="006930C4">
        <w:rPr>
          <w:rFonts w:ascii="Arial" w:hAnsi="Arial" w:cs="Arial"/>
          <w:color w:val="1F1F1F"/>
          <w:spacing w:val="13"/>
        </w:rPr>
        <w:t xml:space="preserve"> </w:t>
      </w:r>
      <w:r w:rsidRPr="006930C4">
        <w:rPr>
          <w:rFonts w:ascii="Arial" w:hAnsi="Arial" w:cs="Arial"/>
          <w:color w:val="1F1F1F"/>
        </w:rPr>
        <w:t>Enforcement</w:t>
      </w:r>
      <w:r w:rsidRPr="006930C4">
        <w:rPr>
          <w:rFonts w:ascii="Arial" w:hAnsi="Arial" w:cs="Arial"/>
          <w:color w:val="1F1F1F"/>
          <w:spacing w:val="38"/>
        </w:rPr>
        <w:t xml:space="preserve"> </w:t>
      </w:r>
      <w:r w:rsidRPr="006930C4">
        <w:rPr>
          <w:rFonts w:ascii="Arial" w:hAnsi="Arial" w:cs="Arial"/>
          <w:color w:val="1F1F1F"/>
        </w:rPr>
        <w:t>Officer</w:t>
      </w:r>
      <w:r w:rsidRPr="006930C4">
        <w:rPr>
          <w:rFonts w:ascii="Arial" w:hAnsi="Arial" w:cs="Arial"/>
          <w:color w:val="1F1F1F"/>
          <w:spacing w:val="21"/>
        </w:rPr>
        <w:t xml:space="preserve"> </w:t>
      </w:r>
      <w:r w:rsidRPr="006930C4">
        <w:rPr>
          <w:rFonts w:ascii="Arial" w:hAnsi="Arial" w:cs="Arial"/>
          <w:color w:val="1F1F1F"/>
        </w:rPr>
        <w:t>if</w:t>
      </w:r>
      <w:r w:rsidRPr="006930C4">
        <w:rPr>
          <w:rFonts w:ascii="Arial" w:hAnsi="Arial" w:cs="Arial"/>
          <w:color w:val="1F1F1F"/>
          <w:spacing w:val="20"/>
        </w:rPr>
        <w:t xml:space="preserve"> </w:t>
      </w:r>
      <w:r w:rsidRPr="006930C4">
        <w:rPr>
          <w:rFonts w:ascii="Arial" w:hAnsi="Arial" w:cs="Arial"/>
          <w:color w:val="1F1F1F"/>
        </w:rPr>
        <w:t>the</w:t>
      </w:r>
      <w:r w:rsidRPr="006930C4">
        <w:rPr>
          <w:rFonts w:ascii="Arial" w:hAnsi="Arial" w:cs="Arial"/>
          <w:color w:val="1F1F1F"/>
          <w:spacing w:val="15"/>
        </w:rPr>
        <w:t xml:space="preserve"> </w:t>
      </w:r>
      <w:r w:rsidRPr="006930C4">
        <w:rPr>
          <w:rFonts w:ascii="Arial" w:hAnsi="Arial" w:cs="Arial"/>
          <w:color w:val="1F1F1F"/>
        </w:rPr>
        <w:t>following</w:t>
      </w:r>
      <w:r w:rsidRPr="006930C4">
        <w:rPr>
          <w:rFonts w:ascii="Arial" w:hAnsi="Arial" w:cs="Arial"/>
          <w:color w:val="1F1F1F"/>
          <w:spacing w:val="28"/>
        </w:rPr>
        <w:t xml:space="preserve"> </w:t>
      </w:r>
      <w:r w:rsidRPr="006930C4">
        <w:rPr>
          <w:rFonts w:ascii="Arial" w:hAnsi="Arial" w:cs="Arial"/>
          <w:color w:val="1F1F1F"/>
        </w:rPr>
        <w:t>requirements</w:t>
      </w:r>
      <w:r w:rsidRPr="006930C4">
        <w:rPr>
          <w:rFonts w:ascii="Arial" w:hAnsi="Arial" w:cs="Arial"/>
          <w:color w:val="1F1F1F"/>
          <w:spacing w:val="36"/>
        </w:rPr>
        <w:t xml:space="preserve"> </w:t>
      </w:r>
      <w:r w:rsidRPr="006930C4">
        <w:rPr>
          <w:rFonts w:ascii="Arial" w:hAnsi="Arial" w:cs="Arial"/>
          <w:color w:val="1F1F1F"/>
        </w:rPr>
        <w:t>are</w:t>
      </w:r>
      <w:r w:rsidRPr="006930C4">
        <w:rPr>
          <w:rFonts w:ascii="Arial" w:hAnsi="Arial" w:cs="Arial"/>
          <w:color w:val="1F1F1F"/>
          <w:spacing w:val="14"/>
        </w:rPr>
        <w:t xml:space="preserve"> </w:t>
      </w:r>
      <w:r w:rsidRPr="006930C4">
        <w:rPr>
          <w:rFonts w:ascii="Arial" w:hAnsi="Arial" w:cs="Arial"/>
          <w:color w:val="1F1F1F"/>
          <w:spacing w:val="-4"/>
        </w:rPr>
        <w:t>met:</w:t>
      </w:r>
    </w:p>
    <w:p w14:paraId="3A6431BD" w14:textId="77777777" w:rsidR="00E241DD" w:rsidRPr="006930C4" w:rsidRDefault="00E241DD" w:rsidP="00F4483F">
      <w:pPr>
        <w:spacing w:before="120" w:line="252" w:lineRule="auto"/>
        <w:ind w:left="1440" w:hanging="720"/>
        <w:rPr>
          <w:rFonts w:ascii="Arial" w:hAnsi="Arial" w:cs="Arial"/>
        </w:rPr>
      </w:pPr>
      <w:r>
        <w:rPr>
          <w:rFonts w:ascii="Arial" w:hAnsi="Arial" w:cs="Arial"/>
          <w:color w:val="1F1F1F"/>
        </w:rPr>
        <w:t>(1)</w:t>
      </w:r>
      <w:r>
        <w:rPr>
          <w:rFonts w:ascii="Arial" w:hAnsi="Arial" w:cs="Arial"/>
          <w:color w:val="1F1F1F"/>
        </w:rPr>
        <w:tab/>
      </w:r>
      <w:r w:rsidRPr="006930C4">
        <w:rPr>
          <w:rFonts w:ascii="Arial" w:hAnsi="Arial" w:cs="Arial"/>
          <w:color w:val="1F1F1F"/>
        </w:rPr>
        <w:t xml:space="preserve">Within the shoreline buffer, if the </w:t>
      </w:r>
      <w:r w:rsidRPr="006930C4">
        <w:rPr>
          <w:rFonts w:ascii="Arial" w:hAnsi="Arial" w:cs="Arial"/>
          <w:color w:val="343434"/>
        </w:rPr>
        <w:t xml:space="preserve">removal </w:t>
      </w:r>
      <w:r w:rsidRPr="006930C4">
        <w:rPr>
          <w:rFonts w:ascii="Arial" w:hAnsi="Arial" w:cs="Arial"/>
          <w:color w:val="1F1F1F"/>
        </w:rPr>
        <w:t>of a hazard tree results in a cleared opening</w:t>
      </w:r>
      <w:r w:rsidRPr="006930C4">
        <w:rPr>
          <w:rFonts w:ascii="Arial" w:hAnsi="Arial" w:cs="Arial"/>
          <w:color w:val="1F1F1F"/>
          <w:spacing w:val="40"/>
        </w:rPr>
        <w:t xml:space="preserve"> </w:t>
      </w:r>
      <w:r w:rsidRPr="006930C4">
        <w:rPr>
          <w:rFonts w:ascii="Arial" w:hAnsi="Arial" w:cs="Arial"/>
          <w:color w:val="1F1F1F"/>
        </w:rPr>
        <w:t>in the tree canopy</w:t>
      </w:r>
      <w:r w:rsidRPr="006930C4">
        <w:rPr>
          <w:rFonts w:ascii="Arial" w:hAnsi="Arial" w:cs="Arial"/>
          <w:color w:val="1F1F1F"/>
          <w:spacing w:val="40"/>
        </w:rPr>
        <w:t xml:space="preserve"> </w:t>
      </w:r>
      <w:r w:rsidRPr="006930C4">
        <w:rPr>
          <w:rFonts w:ascii="Arial" w:hAnsi="Arial" w:cs="Arial"/>
          <w:color w:val="1F1F1F"/>
        </w:rPr>
        <w:t>greater</w:t>
      </w:r>
      <w:r w:rsidRPr="006930C4">
        <w:rPr>
          <w:rFonts w:ascii="Arial" w:hAnsi="Arial" w:cs="Arial"/>
          <w:color w:val="1F1F1F"/>
          <w:spacing w:val="40"/>
        </w:rPr>
        <w:t xml:space="preserve"> </w:t>
      </w:r>
      <w:r w:rsidRPr="006930C4">
        <w:rPr>
          <w:rFonts w:ascii="Arial" w:hAnsi="Arial" w:cs="Arial"/>
          <w:color w:val="1F1F1F"/>
        </w:rPr>
        <w:t>than two hundred</w:t>
      </w:r>
      <w:r w:rsidRPr="006930C4">
        <w:rPr>
          <w:rFonts w:ascii="Arial" w:hAnsi="Arial" w:cs="Arial"/>
          <w:color w:val="1F1F1F"/>
          <w:spacing w:val="40"/>
        </w:rPr>
        <w:t xml:space="preserve"> </w:t>
      </w:r>
      <w:r w:rsidRPr="006930C4">
        <w:rPr>
          <w:rFonts w:ascii="Arial" w:hAnsi="Arial" w:cs="Arial"/>
          <w:color w:val="1F1F1F"/>
        </w:rPr>
        <w:t>and fifty (250) square feet, replacement</w:t>
      </w:r>
      <w:r w:rsidRPr="006930C4">
        <w:rPr>
          <w:rFonts w:ascii="Arial" w:hAnsi="Arial" w:cs="Arial"/>
          <w:color w:val="1F1F1F"/>
          <w:spacing w:val="40"/>
        </w:rPr>
        <w:t xml:space="preserve"> </w:t>
      </w:r>
      <w:r w:rsidRPr="006930C4">
        <w:rPr>
          <w:rFonts w:ascii="Arial" w:hAnsi="Arial" w:cs="Arial"/>
          <w:color w:val="1F1F1F"/>
        </w:rPr>
        <w:t>with</w:t>
      </w:r>
      <w:r w:rsidRPr="006930C4">
        <w:rPr>
          <w:rFonts w:ascii="Arial" w:hAnsi="Arial" w:cs="Arial"/>
          <w:color w:val="1F1F1F"/>
          <w:spacing w:val="40"/>
        </w:rPr>
        <w:t xml:space="preserve"> </w:t>
      </w:r>
      <w:r w:rsidRPr="006930C4">
        <w:rPr>
          <w:rFonts w:ascii="Arial" w:hAnsi="Arial" w:cs="Arial"/>
          <w:color w:val="1F1F1F"/>
        </w:rPr>
        <w:t>native tree species is required,</w:t>
      </w:r>
      <w:r w:rsidRPr="006930C4">
        <w:rPr>
          <w:rFonts w:ascii="Arial" w:hAnsi="Arial" w:cs="Arial"/>
          <w:color w:val="1F1F1F"/>
          <w:spacing w:val="40"/>
        </w:rPr>
        <w:t xml:space="preserve"> </w:t>
      </w:r>
      <w:r w:rsidRPr="006930C4">
        <w:rPr>
          <w:rFonts w:ascii="Arial" w:hAnsi="Arial" w:cs="Arial"/>
          <w:color w:val="1F1F1F"/>
        </w:rPr>
        <w:t>unless there is new tree growth already present. New tree growth</w:t>
      </w:r>
      <w:r w:rsidRPr="006930C4">
        <w:rPr>
          <w:rFonts w:ascii="Arial" w:hAnsi="Arial" w:cs="Arial"/>
          <w:color w:val="1F1F1F"/>
          <w:spacing w:val="37"/>
        </w:rPr>
        <w:t xml:space="preserve"> </w:t>
      </w:r>
      <w:r w:rsidRPr="006930C4">
        <w:rPr>
          <w:rFonts w:ascii="Arial" w:hAnsi="Arial" w:cs="Arial"/>
          <w:color w:val="1F1F1F"/>
        </w:rPr>
        <w:t>must be as near as practicable</w:t>
      </w:r>
      <w:r w:rsidRPr="006930C4">
        <w:rPr>
          <w:rFonts w:ascii="Arial" w:hAnsi="Arial" w:cs="Arial"/>
          <w:color w:val="1F1F1F"/>
          <w:spacing w:val="35"/>
        </w:rPr>
        <w:t xml:space="preserve"> </w:t>
      </w:r>
      <w:r w:rsidRPr="006930C4">
        <w:rPr>
          <w:rFonts w:ascii="Arial" w:hAnsi="Arial" w:cs="Arial"/>
          <w:color w:val="1F1F1F"/>
        </w:rPr>
        <w:t>to where the hazard tree was</w:t>
      </w:r>
      <w:r w:rsidRPr="006930C4">
        <w:rPr>
          <w:rFonts w:ascii="Arial" w:hAnsi="Arial" w:cs="Arial"/>
          <w:color w:val="1F1F1F"/>
          <w:spacing w:val="30"/>
        </w:rPr>
        <w:t xml:space="preserve"> </w:t>
      </w:r>
      <w:r w:rsidRPr="006930C4">
        <w:rPr>
          <w:rFonts w:ascii="Arial" w:hAnsi="Arial" w:cs="Arial"/>
          <w:color w:val="1F1F1F"/>
        </w:rPr>
        <w:t>removed</w:t>
      </w:r>
      <w:r w:rsidRPr="006930C4">
        <w:rPr>
          <w:rFonts w:ascii="Arial" w:hAnsi="Arial" w:cs="Arial"/>
          <w:color w:val="1F1F1F"/>
          <w:spacing w:val="39"/>
        </w:rPr>
        <w:t xml:space="preserve"> </w:t>
      </w:r>
      <w:r w:rsidRPr="006930C4">
        <w:rPr>
          <w:rFonts w:ascii="Arial" w:hAnsi="Arial" w:cs="Arial"/>
          <w:color w:val="1F1F1F"/>
        </w:rPr>
        <w:t>and</w:t>
      </w:r>
      <w:r w:rsidRPr="006930C4">
        <w:rPr>
          <w:rFonts w:ascii="Arial" w:hAnsi="Arial" w:cs="Arial"/>
          <w:color w:val="1F1F1F"/>
          <w:spacing w:val="26"/>
        </w:rPr>
        <w:t xml:space="preserve"> </w:t>
      </w:r>
      <w:r w:rsidRPr="006930C4">
        <w:rPr>
          <w:rFonts w:ascii="Arial" w:hAnsi="Arial" w:cs="Arial"/>
          <w:color w:val="1F1F1F"/>
        </w:rPr>
        <w:t>be at</w:t>
      </w:r>
      <w:r w:rsidRPr="006930C4">
        <w:rPr>
          <w:rFonts w:ascii="Arial" w:hAnsi="Arial" w:cs="Arial"/>
          <w:color w:val="1F1F1F"/>
          <w:spacing w:val="25"/>
        </w:rPr>
        <w:t xml:space="preserve"> </w:t>
      </w:r>
      <w:r w:rsidRPr="006930C4">
        <w:rPr>
          <w:rFonts w:ascii="Arial" w:hAnsi="Arial" w:cs="Arial"/>
          <w:color w:val="1F1F1F"/>
        </w:rPr>
        <w:t>least</w:t>
      </w:r>
      <w:r w:rsidRPr="006930C4">
        <w:rPr>
          <w:rFonts w:ascii="Arial" w:hAnsi="Arial" w:cs="Arial"/>
          <w:color w:val="1F1F1F"/>
          <w:spacing w:val="33"/>
        </w:rPr>
        <w:t xml:space="preserve"> </w:t>
      </w:r>
      <w:r w:rsidRPr="006930C4">
        <w:rPr>
          <w:rFonts w:ascii="Arial" w:hAnsi="Arial" w:cs="Arial"/>
          <w:color w:val="1F1F1F"/>
        </w:rPr>
        <w:t>two</w:t>
      </w:r>
      <w:r w:rsidRPr="006930C4">
        <w:rPr>
          <w:rFonts w:ascii="Arial" w:hAnsi="Arial" w:cs="Arial"/>
          <w:color w:val="1F1F1F"/>
          <w:spacing w:val="29"/>
        </w:rPr>
        <w:t xml:space="preserve"> </w:t>
      </w:r>
      <w:r w:rsidRPr="006930C4">
        <w:rPr>
          <w:rFonts w:ascii="Arial" w:hAnsi="Arial" w:cs="Arial"/>
          <w:color w:val="1F1F1F"/>
        </w:rPr>
        <w:t>(2)</w:t>
      </w:r>
      <w:r w:rsidRPr="006930C4">
        <w:rPr>
          <w:rFonts w:ascii="Arial" w:hAnsi="Arial" w:cs="Arial"/>
          <w:color w:val="1F1F1F"/>
          <w:spacing w:val="27"/>
        </w:rPr>
        <w:t xml:space="preserve"> </w:t>
      </w:r>
      <w:r w:rsidRPr="006930C4">
        <w:rPr>
          <w:rFonts w:ascii="Arial" w:hAnsi="Arial" w:cs="Arial"/>
          <w:color w:val="1F1F1F"/>
        </w:rPr>
        <w:t>inches</w:t>
      </w:r>
      <w:r w:rsidRPr="006930C4">
        <w:rPr>
          <w:rFonts w:ascii="Arial" w:hAnsi="Arial" w:cs="Arial"/>
          <w:color w:val="1F1F1F"/>
          <w:spacing w:val="30"/>
        </w:rPr>
        <w:t xml:space="preserve"> </w:t>
      </w:r>
      <w:r w:rsidRPr="006930C4">
        <w:rPr>
          <w:rFonts w:ascii="Arial" w:hAnsi="Arial" w:cs="Arial"/>
          <w:color w:val="1F1F1F"/>
        </w:rPr>
        <w:t>in diameter,</w:t>
      </w:r>
      <w:r w:rsidRPr="006930C4">
        <w:rPr>
          <w:rFonts w:ascii="Arial" w:hAnsi="Arial" w:cs="Arial"/>
          <w:color w:val="1F1F1F"/>
          <w:spacing w:val="34"/>
        </w:rPr>
        <w:t xml:space="preserve"> </w:t>
      </w:r>
      <w:r w:rsidRPr="006930C4">
        <w:rPr>
          <w:rFonts w:ascii="Arial" w:hAnsi="Arial" w:cs="Arial"/>
          <w:color w:val="1F1F1F"/>
        </w:rPr>
        <w:t>measured</w:t>
      </w:r>
      <w:r w:rsidRPr="006930C4">
        <w:rPr>
          <w:rFonts w:ascii="Arial" w:hAnsi="Arial" w:cs="Arial"/>
          <w:color w:val="1F1F1F"/>
          <w:spacing w:val="33"/>
        </w:rPr>
        <w:t xml:space="preserve"> </w:t>
      </w:r>
      <w:r w:rsidRPr="006930C4">
        <w:rPr>
          <w:rFonts w:ascii="Arial" w:hAnsi="Arial" w:cs="Arial"/>
          <w:color w:val="1F1F1F"/>
        </w:rPr>
        <w:t>at four</w:t>
      </w:r>
      <w:r w:rsidRPr="006930C4">
        <w:rPr>
          <w:rFonts w:ascii="Arial" w:hAnsi="Arial" w:cs="Arial"/>
          <w:color w:val="1F1F1F"/>
          <w:spacing w:val="22"/>
        </w:rPr>
        <w:t xml:space="preserve"> </w:t>
      </w:r>
      <w:r w:rsidRPr="006930C4">
        <w:rPr>
          <w:rFonts w:ascii="Arial" w:hAnsi="Arial" w:cs="Arial"/>
          <w:color w:val="1F1F1F"/>
        </w:rPr>
        <w:t>and one half (4.5) feet above the ground level. If new growth is not present,</w:t>
      </w:r>
      <w:r w:rsidRPr="006930C4">
        <w:rPr>
          <w:rFonts w:ascii="Arial" w:hAnsi="Arial" w:cs="Arial"/>
          <w:color w:val="1F1F1F"/>
          <w:spacing w:val="39"/>
        </w:rPr>
        <w:t xml:space="preserve"> </w:t>
      </w:r>
      <w:r w:rsidRPr="006930C4">
        <w:rPr>
          <w:rFonts w:ascii="Arial" w:hAnsi="Arial" w:cs="Arial"/>
          <w:color w:val="1F1F1F"/>
        </w:rPr>
        <w:t>then replacement</w:t>
      </w:r>
      <w:r w:rsidRPr="006930C4">
        <w:rPr>
          <w:rFonts w:ascii="Arial" w:hAnsi="Arial" w:cs="Arial"/>
          <w:color w:val="1F1F1F"/>
          <w:spacing w:val="35"/>
        </w:rPr>
        <w:t xml:space="preserve"> </w:t>
      </w:r>
      <w:r w:rsidRPr="006930C4">
        <w:rPr>
          <w:rFonts w:ascii="Arial" w:hAnsi="Arial" w:cs="Arial"/>
          <w:color w:val="1F1F1F"/>
        </w:rPr>
        <w:t>trees shall consist of native species and be at least four (4) feet in height and</w:t>
      </w:r>
      <w:r w:rsidRPr="006930C4">
        <w:rPr>
          <w:rFonts w:ascii="Arial" w:hAnsi="Arial" w:cs="Arial"/>
          <w:color w:val="1F1F1F"/>
          <w:spacing w:val="34"/>
        </w:rPr>
        <w:t xml:space="preserve"> </w:t>
      </w:r>
      <w:r w:rsidRPr="006930C4">
        <w:rPr>
          <w:rFonts w:ascii="Arial" w:hAnsi="Arial" w:cs="Arial"/>
          <w:color w:val="1F1F1F"/>
        </w:rPr>
        <w:t>be no</w:t>
      </w:r>
      <w:r w:rsidRPr="006930C4">
        <w:rPr>
          <w:rFonts w:ascii="Arial" w:hAnsi="Arial" w:cs="Arial"/>
          <w:color w:val="1F1F1F"/>
          <w:spacing w:val="30"/>
        </w:rPr>
        <w:t xml:space="preserve"> </w:t>
      </w:r>
      <w:r w:rsidRPr="006930C4">
        <w:rPr>
          <w:rFonts w:ascii="Arial" w:hAnsi="Arial" w:cs="Arial"/>
          <w:color w:val="1F1F1F"/>
        </w:rPr>
        <w:t>less than</w:t>
      </w:r>
      <w:r w:rsidRPr="006930C4">
        <w:rPr>
          <w:rFonts w:ascii="Arial" w:hAnsi="Arial" w:cs="Arial"/>
          <w:color w:val="1F1F1F"/>
          <w:spacing w:val="30"/>
        </w:rPr>
        <w:t xml:space="preserve"> </w:t>
      </w:r>
      <w:r w:rsidRPr="006930C4">
        <w:rPr>
          <w:rFonts w:ascii="Arial" w:hAnsi="Arial" w:cs="Arial"/>
          <w:color w:val="1F1F1F"/>
        </w:rPr>
        <w:t>two (2) inches</w:t>
      </w:r>
      <w:r w:rsidRPr="006930C4">
        <w:rPr>
          <w:rFonts w:ascii="Arial" w:hAnsi="Arial" w:cs="Arial"/>
          <w:color w:val="1F1F1F"/>
          <w:spacing w:val="30"/>
        </w:rPr>
        <w:t xml:space="preserve"> </w:t>
      </w:r>
      <w:r w:rsidRPr="006930C4">
        <w:rPr>
          <w:rFonts w:ascii="Arial" w:hAnsi="Arial" w:cs="Arial"/>
          <w:color w:val="1F1F1F"/>
        </w:rPr>
        <w:t>in diameter.</w:t>
      </w:r>
      <w:r w:rsidRPr="006930C4">
        <w:rPr>
          <w:rFonts w:ascii="Arial" w:hAnsi="Arial" w:cs="Arial"/>
          <w:color w:val="1F1F1F"/>
          <w:spacing w:val="32"/>
        </w:rPr>
        <w:t xml:space="preserve"> </w:t>
      </w:r>
      <w:r w:rsidRPr="006930C4">
        <w:rPr>
          <w:rFonts w:ascii="Arial" w:hAnsi="Arial" w:cs="Arial"/>
          <w:color w:val="1F1F1F"/>
        </w:rPr>
        <w:t>Stumps</w:t>
      </w:r>
      <w:r w:rsidRPr="006930C4">
        <w:rPr>
          <w:rFonts w:ascii="Arial" w:hAnsi="Arial" w:cs="Arial"/>
          <w:color w:val="1F1F1F"/>
          <w:spacing w:val="37"/>
        </w:rPr>
        <w:t xml:space="preserve"> </w:t>
      </w:r>
      <w:r w:rsidRPr="006930C4">
        <w:rPr>
          <w:rFonts w:ascii="Arial" w:hAnsi="Arial" w:cs="Arial"/>
          <w:color w:val="1F1F1F"/>
        </w:rPr>
        <w:t>may</w:t>
      </w:r>
      <w:r w:rsidRPr="006930C4">
        <w:rPr>
          <w:rFonts w:ascii="Arial" w:hAnsi="Arial" w:cs="Arial"/>
          <w:color w:val="1F1F1F"/>
          <w:spacing w:val="25"/>
        </w:rPr>
        <w:t xml:space="preserve"> </w:t>
      </w:r>
      <w:r w:rsidRPr="006930C4">
        <w:rPr>
          <w:rFonts w:ascii="Arial" w:hAnsi="Arial" w:cs="Arial"/>
          <w:color w:val="1F1F1F"/>
        </w:rPr>
        <w:t>not</w:t>
      </w:r>
      <w:r w:rsidRPr="006930C4">
        <w:rPr>
          <w:rFonts w:ascii="Arial" w:hAnsi="Arial" w:cs="Arial"/>
          <w:color w:val="1F1F1F"/>
          <w:spacing w:val="28"/>
        </w:rPr>
        <w:t xml:space="preserve"> </w:t>
      </w:r>
      <w:r w:rsidRPr="006930C4">
        <w:rPr>
          <w:rFonts w:ascii="Arial" w:hAnsi="Arial" w:cs="Arial"/>
          <w:color w:val="1F1F1F"/>
        </w:rPr>
        <w:t>be removed.</w:t>
      </w:r>
    </w:p>
    <w:p w14:paraId="30D4ED70" w14:textId="77777777" w:rsidR="00E241DD" w:rsidRPr="006930C4" w:rsidRDefault="00E241DD" w:rsidP="00F4483F">
      <w:pPr>
        <w:spacing w:before="120" w:line="252" w:lineRule="auto"/>
        <w:ind w:left="1440" w:hanging="720"/>
        <w:rPr>
          <w:rFonts w:ascii="Arial" w:hAnsi="Arial" w:cs="Arial"/>
        </w:rPr>
      </w:pPr>
      <w:r>
        <w:rPr>
          <w:rFonts w:ascii="Arial" w:hAnsi="Arial" w:cs="Arial"/>
          <w:color w:val="1F1F1F"/>
        </w:rPr>
        <w:t>(2)</w:t>
      </w:r>
      <w:r>
        <w:rPr>
          <w:rFonts w:ascii="Arial" w:hAnsi="Arial" w:cs="Arial"/>
          <w:color w:val="1F1F1F"/>
        </w:rPr>
        <w:tab/>
      </w:r>
      <w:r w:rsidRPr="006930C4">
        <w:rPr>
          <w:rFonts w:ascii="Arial" w:hAnsi="Arial" w:cs="Arial"/>
          <w:color w:val="1F1F1F"/>
        </w:rPr>
        <w:t>Outside</w:t>
      </w:r>
      <w:r w:rsidRPr="006930C4">
        <w:rPr>
          <w:rFonts w:ascii="Arial" w:hAnsi="Arial" w:cs="Arial"/>
          <w:color w:val="1F1F1F"/>
          <w:spacing w:val="33"/>
        </w:rPr>
        <w:t xml:space="preserve"> </w:t>
      </w:r>
      <w:r w:rsidRPr="006930C4">
        <w:rPr>
          <w:rFonts w:ascii="Arial" w:hAnsi="Arial" w:cs="Arial"/>
          <w:color w:val="1F1F1F"/>
        </w:rPr>
        <w:t>of the shoreline</w:t>
      </w:r>
      <w:r w:rsidRPr="006930C4">
        <w:rPr>
          <w:rFonts w:ascii="Arial" w:hAnsi="Arial" w:cs="Arial"/>
          <w:color w:val="1F1F1F"/>
          <w:spacing w:val="40"/>
        </w:rPr>
        <w:t xml:space="preserve"> </w:t>
      </w:r>
      <w:r w:rsidRPr="006930C4">
        <w:rPr>
          <w:rFonts w:ascii="Arial" w:hAnsi="Arial" w:cs="Arial"/>
          <w:color w:val="1F1F1F"/>
        </w:rPr>
        <w:t>buffer,</w:t>
      </w:r>
      <w:r w:rsidRPr="006930C4">
        <w:rPr>
          <w:rFonts w:ascii="Arial" w:hAnsi="Arial" w:cs="Arial"/>
          <w:color w:val="1F1F1F"/>
          <w:spacing w:val="40"/>
        </w:rPr>
        <w:t xml:space="preserve"> </w:t>
      </w:r>
      <w:r w:rsidRPr="006930C4">
        <w:rPr>
          <w:rFonts w:ascii="Arial" w:hAnsi="Arial" w:cs="Arial"/>
          <w:color w:val="1F1F1F"/>
        </w:rPr>
        <w:t>when the removal</w:t>
      </w:r>
      <w:r w:rsidRPr="006930C4">
        <w:rPr>
          <w:rFonts w:ascii="Arial" w:hAnsi="Arial" w:cs="Arial"/>
          <w:color w:val="1F1F1F"/>
          <w:spacing w:val="40"/>
        </w:rPr>
        <w:t xml:space="preserve"> </w:t>
      </w:r>
      <w:r w:rsidRPr="006930C4">
        <w:rPr>
          <w:rFonts w:ascii="Arial" w:hAnsi="Arial" w:cs="Arial"/>
          <w:color w:val="1F1F1F"/>
        </w:rPr>
        <w:t>of hazard trees exceeds forty</w:t>
      </w:r>
      <w:r w:rsidRPr="006930C4">
        <w:rPr>
          <w:rFonts w:ascii="Arial" w:hAnsi="Arial" w:cs="Arial"/>
          <w:color w:val="1F1F1F"/>
          <w:spacing w:val="25"/>
        </w:rPr>
        <w:t xml:space="preserve"> </w:t>
      </w:r>
      <w:r w:rsidRPr="006930C4">
        <w:rPr>
          <w:rFonts w:ascii="Arial" w:hAnsi="Arial" w:cs="Arial"/>
          <w:color w:val="1F1F1F"/>
        </w:rPr>
        <w:t>(40)</w:t>
      </w:r>
      <w:r w:rsidRPr="006930C4">
        <w:rPr>
          <w:rFonts w:ascii="Arial" w:hAnsi="Arial" w:cs="Arial"/>
          <w:color w:val="1F1F1F"/>
          <w:spacing w:val="31"/>
        </w:rPr>
        <w:t xml:space="preserve"> </w:t>
      </w:r>
      <w:r w:rsidRPr="006930C4">
        <w:rPr>
          <w:rFonts w:ascii="Arial" w:hAnsi="Arial" w:cs="Arial"/>
          <w:color w:val="1F1F1F"/>
        </w:rPr>
        <w:t>percent</w:t>
      </w:r>
      <w:r w:rsidRPr="006930C4">
        <w:rPr>
          <w:rFonts w:ascii="Arial" w:hAnsi="Arial" w:cs="Arial"/>
          <w:color w:val="1F1F1F"/>
          <w:spacing w:val="36"/>
        </w:rPr>
        <w:t xml:space="preserve"> </w:t>
      </w:r>
      <w:r w:rsidRPr="006930C4">
        <w:rPr>
          <w:rFonts w:ascii="Arial" w:hAnsi="Arial" w:cs="Arial"/>
          <w:color w:val="1F1F1F"/>
        </w:rPr>
        <w:t>of</w:t>
      </w:r>
      <w:r w:rsidRPr="006930C4">
        <w:rPr>
          <w:rFonts w:ascii="Arial" w:hAnsi="Arial" w:cs="Arial"/>
          <w:color w:val="1F1F1F"/>
          <w:spacing w:val="21"/>
        </w:rPr>
        <w:t xml:space="preserve"> </w:t>
      </w:r>
      <w:r w:rsidRPr="006930C4">
        <w:rPr>
          <w:rFonts w:ascii="Arial" w:hAnsi="Arial" w:cs="Arial"/>
          <w:color w:val="1F1F1F"/>
        </w:rPr>
        <w:t>the volume</w:t>
      </w:r>
      <w:r w:rsidRPr="006930C4">
        <w:rPr>
          <w:rFonts w:ascii="Arial" w:hAnsi="Arial" w:cs="Arial"/>
          <w:color w:val="1F1F1F"/>
          <w:spacing w:val="32"/>
        </w:rPr>
        <w:t xml:space="preserve"> </w:t>
      </w:r>
      <w:r w:rsidRPr="006930C4">
        <w:rPr>
          <w:rFonts w:ascii="Arial" w:hAnsi="Arial" w:cs="Arial"/>
          <w:color w:val="1F1F1F"/>
        </w:rPr>
        <w:t>of</w:t>
      </w:r>
      <w:r w:rsidRPr="006930C4">
        <w:rPr>
          <w:rFonts w:ascii="Arial" w:hAnsi="Arial" w:cs="Arial"/>
          <w:color w:val="1F1F1F"/>
          <w:spacing w:val="21"/>
        </w:rPr>
        <w:t xml:space="preserve"> </w:t>
      </w:r>
      <w:r w:rsidRPr="006930C4">
        <w:rPr>
          <w:rFonts w:ascii="Arial" w:hAnsi="Arial" w:cs="Arial"/>
          <w:color w:val="1F1F1F"/>
        </w:rPr>
        <w:t>trees</w:t>
      </w:r>
      <w:r w:rsidRPr="006930C4">
        <w:rPr>
          <w:rFonts w:ascii="Arial" w:hAnsi="Arial" w:cs="Arial"/>
          <w:color w:val="1F1F1F"/>
          <w:spacing w:val="28"/>
        </w:rPr>
        <w:t xml:space="preserve"> </w:t>
      </w:r>
      <w:r w:rsidRPr="006930C4">
        <w:rPr>
          <w:rFonts w:ascii="Arial" w:hAnsi="Arial" w:cs="Arial"/>
          <w:color w:val="1F1F1F"/>
        </w:rPr>
        <w:t>four</w:t>
      </w:r>
      <w:r w:rsidRPr="006930C4">
        <w:rPr>
          <w:rFonts w:ascii="Arial" w:hAnsi="Arial" w:cs="Arial"/>
          <w:color w:val="1F1F1F"/>
          <w:spacing w:val="31"/>
        </w:rPr>
        <w:t xml:space="preserve"> </w:t>
      </w:r>
      <w:r w:rsidRPr="006930C4">
        <w:rPr>
          <w:rFonts w:ascii="Arial" w:hAnsi="Arial" w:cs="Arial"/>
          <w:color w:val="1F1F1F"/>
        </w:rPr>
        <w:t>(4) inches</w:t>
      </w:r>
      <w:r w:rsidRPr="006930C4">
        <w:rPr>
          <w:rFonts w:ascii="Arial" w:hAnsi="Arial" w:cs="Arial"/>
          <w:color w:val="1F1F1F"/>
          <w:spacing w:val="31"/>
        </w:rPr>
        <w:t xml:space="preserve"> </w:t>
      </w:r>
      <w:r w:rsidRPr="006930C4">
        <w:rPr>
          <w:rFonts w:ascii="Arial" w:hAnsi="Arial" w:cs="Arial"/>
          <w:color w:val="1F1F1F"/>
        </w:rPr>
        <w:t>or</w:t>
      </w:r>
      <w:r w:rsidRPr="006930C4">
        <w:rPr>
          <w:rFonts w:ascii="Arial" w:hAnsi="Arial" w:cs="Arial"/>
          <w:color w:val="1F1F1F"/>
          <w:spacing w:val="23"/>
        </w:rPr>
        <w:t xml:space="preserve"> </w:t>
      </w:r>
      <w:r w:rsidRPr="006930C4">
        <w:rPr>
          <w:rFonts w:ascii="Arial" w:hAnsi="Arial" w:cs="Arial"/>
          <w:color w:val="1F1F1F"/>
        </w:rPr>
        <w:t>more</w:t>
      </w:r>
      <w:r w:rsidRPr="006930C4">
        <w:rPr>
          <w:rFonts w:ascii="Arial" w:hAnsi="Arial" w:cs="Arial"/>
          <w:color w:val="1F1F1F"/>
          <w:spacing w:val="24"/>
        </w:rPr>
        <w:t xml:space="preserve"> </w:t>
      </w:r>
      <w:r w:rsidRPr="006930C4">
        <w:rPr>
          <w:rFonts w:ascii="Arial" w:hAnsi="Arial" w:cs="Arial"/>
          <w:color w:val="1F1F1F"/>
        </w:rPr>
        <w:t>in diameter, measured</w:t>
      </w:r>
      <w:r w:rsidRPr="006930C4">
        <w:rPr>
          <w:rFonts w:ascii="Arial" w:hAnsi="Arial" w:cs="Arial"/>
          <w:color w:val="1F1F1F"/>
          <w:spacing w:val="40"/>
        </w:rPr>
        <w:t xml:space="preserve"> </w:t>
      </w:r>
      <w:r w:rsidRPr="006930C4">
        <w:rPr>
          <w:rFonts w:ascii="Arial" w:hAnsi="Arial" w:cs="Arial"/>
          <w:color w:val="1F1F1F"/>
        </w:rPr>
        <w:t>at four</w:t>
      </w:r>
      <w:r w:rsidRPr="006930C4">
        <w:rPr>
          <w:rFonts w:ascii="Arial" w:hAnsi="Arial" w:cs="Arial"/>
          <w:color w:val="1F1F1F"/>
          <w:spacing w:val="27"/>
        </w:rPr>
        <w:t xml:space="preserve"> </w:t>
      </w:r>
      <w:r w:rsidRPr="006930C4">
        <w:rPr>
          <w:rFonts w:ascii="Arial" w:hAnsi="Arial" w:cs="Arial"/>
          <w:color w:val="1F1F1F"/>
        </w:rPr>
        <w:t>and</w:t>
      </w:r>
      <w:r w:rsidRPr="006930C4">
        <w:rPr>
          <w:rFonts w:ascii="Arial" w:hAnsi="Arial" w:cs="Arial"/>
          <w:color w:val="1F1F1F"/>
          <w:spacing w:val="25"/>
        </w:rPr>
        <w:t xml:space="preserve"> </w:t>
      </w:r>
      <w:r w:rsidRPr="006930C4">
        <w:rPr>
          <w:rFonts w:ascii="Arial" w:hAnsi="Arial" w:cs="Arial"/>
          <w:color w:val="1F1F1F"/>
        </w:rPr>
        <w:t>one</w:t>
      </w:r>
      <w:r w:rsidRPr="006930C4">
        <w:rPr>
          <w:rFonts w:ascii="Arial" w:hAnsi="Arial" w:cs="Arial"/>
          <w:color w:val="1F1F1F"/>
          <w:spacing w:val="31"/>
        </w:rPr>
        <w:t xml:space="preserve"> </w:t>
      </w:r>
      <w:r w:rsidRPr="006930C4">
        <w:rPr>
          <w:rFonts w:ascii="Arial" w:hAnsi="Arial" w:cs="Arial"/>
          <w:color w:val="1F1F1F"/>
        </w:rPr>
        <w:t>half</w:t>
      </w:r>
      <w:r w:rsidRPr="006930C4">
        <w:rPr>
          <w:rFonts w:ascii="Arial" w:hAnsi="Arial" w:cs="Arial"/>
          <w:color w:val="1F1F1F"/>
          <w:spacing w:val="25"/>
        </w:rPr>
        <w:t xml:space="preserve"> </w:t>
      </w:r>
      <w:r w:rsidRPr="006930C4">
        <w:rPr>
          <w:rFonts w:ascii="Arial" w:hAnsi="Arial" w:cs="Arial"/>
          <w:color w:val="1F1F1F"/>
        </w:rPr>
        <w:t>(4.5) feet above ground</w:t>
      </w:r>
      <w:r w:rsidRPr="006930C4">
        <w:rPr>
          <w:rFonts w:ascii="Arial" w:hAnsi="Arial" w:cs="Arial"/>
          <w:color w:val="1F1F1F"/>
          <w:spacing w:val="35"/>
        </w:rPr>
        <w:t xml:space="preserve"> </w:t>
      </w:r>
      <w:r w:rsidRPr="006930C4">
        <w:rPr>
          <w:rFonts w:ascii="Arial" w:hAnsi="Arial" w:cs="Arial"/>
          <w:color w:val="1F1F1F"/>
        </w:rPr>
        <w:t>level</w:t>
      </w:r>
      <w:r w:rsidRPr="006930C4">
        <w:rPr>
          <w:rFonts w:ascii="Arial" w:hAnsi="Arial" w:cs="Arial"/>
          <w:color w:val="1F1F1F"/>
          <w:spacing w:val="30"/>
        </w:rPr>
        <w:t xml:space="preserve"> </w:t>
      </w:r>
      <w:r w:rsidRPr="006930C4">
        <w:rPr>
          <w:rFonts w:ascii="Arial" w:hAnsi="Arial" w:cs="Arial"/>
          <w:color w:val="1F1F1F"/>
        </w:rPr>
        <w:t>in any</w:t>
      </w:r>
      <w:r w:rsidRPr="006930C4">
        <w:rPr>
          <w:rFonts w:ascii="Arial" w:hAnsi="Arial" w:cs="Arial"/>
          <w:color w:val="1F1F1F"/>
          <w:spacing w:val="25"/>
        </w:rPr>
        <w:t xml:space="preserve"> </w:t>
      </w:r>
      <w:r w:rsidRPr="006930C4">
        <w:rPr>
          <w:rFonts w:ascii="Arial" w:hAnsi="Arial" w:cs="Arial"/>
          <w:color w:val="1F1F1F"/>
        </w:rPr>
        <w:t>ten (10)</w:t>
      </w:r>
      <w:r w:rsidRPr="006930C4">
        <w:rPr>
          <w:rFonts w:ascii="Arial" w:hAnsi="Arial" w:cs="Arial"/>
          <w:color w:val="1F1F1F"/>
          <w:spacing w:val="30"/>
        </w:rPr>
        <w:t xml:space="preserve"> </w:t>
      </w:r>
      <w:r w:rsidRPr="006930C4">
        <w:rPr>
          <w:rFonts w:ascii="Arial" w:hAnsi="Arial" w:cs="Arial"/>
          <w:color w:val="1F1F1F"/>
        </w:rPr>
        <w:t>year period,</w:t>
      </w:r>
      <w:r w:rsidRPr="006930C4">
        <w:rPr>
          <w:rFonts w:ascii="Arial" w:hAnsi="Arial" w:cs="Arial"/>
          <w:color w:val="1F1F1F"/>
          <w:spacing w:val="36"/>
        </w:rPr>
        <w:t xml:space="preserve"> </w:t>
      </w:r>
      <w:r w:rsidRPr="006930C4">
        <w:rPr>
          <w:rFonts w:ascii="Arial" w:hAnsi="Arial" w:cs="Arial"/>
          <w:color w:val="1F1F1F"/>
        </w:rPr>
        <w:t>and/or</w:t>
      </w:r>
      <w:r w:rsidRPr="006930C4">
        <w:rPr>
          <w:rFonts w:ascii="Arial" w:hAnsi="Arial" w:cs="Arial"/>
          <w:color w:val="1F1F1F"/>
          <w:spacing w:val="37"/>
        </w:rPr>
        <w:t xml:space="preserve"> </w:t>
      </w:r>
      <w:r w:rsidRPr="006930C4">
        <w:rPr>
          <w:rFonts w:ascii="Arial" w:hAnsi="Arial" w:cs="Arial"/>
          <w:color w:val="1F1F1F"/>
        </w:rPr>
        <w:t>results</w:t>
      </w:r>
      <w:r w:rsidRPr="006930C4">
        <w:rPr>
          <w:rFonts w:ascii="Arial" w:hAnsi="Arial" w:cs="Arial"/>
          <w:color w:val="1F1F1F"/>
          <w:spacing w:val="37"/>
        </w:rPr>
        <w:t xml:space="preserve"> </w:t>
      </w:r>
      <w:r w:rsidRPr="006930C4">
        <w:rPr>
          <w:rFonts w:ascii="Arial" w:hAnsi="Arial" w:cs="Arial"/>
          <w:color w:val="1F1F1F"/>
        </w:rPr>
        <w:t>in</w:t>
      </w:r>
      <w:r w:rsidRPr="006930C4">
        <w:rPr>
          <w:rFonts w:ascii="Arial" w:hAnsi="Arial" w:cs="Arial"/>
          <w:color w:val="1F1F1F"/>
          <w:spacing w:val="26"/>
        </w:rPr>
        <w:t xml:space="preserve"> </w:t>
      </w:r>
      <w:r w:rsidRPr="006930C4">
        <w:rPr>
          <w:rFonts w:ascii="Arial" w:hAnsi="Arial" w:cs="Arial"/>
          <w:color w:val="1F1F1F"/>
        </w:rPr>
        <w:t>cleared</w:t>
      </w:r>
      <w:r w:rsidRPr="006930C4">
        <w:rPr>
          <w:rFonts w:ascii="Arial" w:hAnsi="Arial" w:cs="Arial"/>
          <w:color w:val="1F1F1F"/>
          <w:spacing w:val="32"/>
        </w:rPr>
        <w:t xml:space="preserve"> </w:t>
      </w:r>
      <w:r w:rsidRPr="006930C4">
        <w:rPr>
          <w:rFonts w:ascii="Arial" w:hAnsi="Arial" w:cs="Arial"/>
          <w:color w:val="1F1F1F"/>
        </w:rPr>
        <w:t>openings</w:t>
      </w:r>
      <w:r w:rsidRPr="006930C4">
        <w:rPr>
          <w:rFonts w:ascii="Arial" w:hAnsi="Arial" w:cs="Arial"/>
          <w:color w:val="1F1F1F"/>
          <w:spacing w:val="40"/>
        </w:rPr>
        <w:t xml:space="preserve"> </w:t>
      </w:r>
      <w:r w:rsidRPr="006930C4">
        <w:rPr>
          <w:rFonts w:ascii="Arial" w:hAnsi="Arial" w:cs="Arial"/>
          <w:color w:val="1F1F1F"/>
        </w:rPr>
        <w:t>exceeding</w:t>
      </w:r>
      <w:r w:rsidRPr="006930C4">
        <w:rPr>
          <w:rFonts w:ascii="Arial" w:hAnsi="Arial" w:cs="Arial"/>
          <w:color w:val="1F1F1F"/>
          <w:spacing w:val="30"/>
        </w:rPr>
        <w:t xml:space="preserve"> </w:t>
      </w:r>
      <w:r w:rsidRPr="006930C4">
        <w:rPr>
          <w:rFonts w:ascii="Arial" w:hAnsi="Arial" w:cs="Arial"/>
          <w:color w:val="1F1F1F"/>
        </w:rPr>
        <w:t>twenty-five</w:t>
      </w:r>
      <w:r w:rsidRPr="006930C4">
        <w:rPr>
          <w:rFonts w:ascii="Arial" w:hAnsi="Arial" w:cs="Arial"/>
          <w:color w:val="1F1F1F"/>
          <w:spacing w:val="40"/>
        </w:rPr>
        <w:t xml:space="preserve"> </w:t>
      </w:r>
      <w:r w:rsidRPr="006930C4">
        <w:rPr>
          <w:rFonts w:ascii="Arial" w:hAnsi="Arial" w:cs="Arial"/>
          <w:color w:val="1F1F1F"/>
        </w:rPr>
        <w:t>(25)</w:t>
      </w:r>
      <w:r w:rsidRPr="006930C4">
        <w:rPr>
          <w:rFonts w:ascii="Arial" w:hAnsi="Arial" w:cs="Arial"/>
          <w:color w:val="1F1F1F"/>
          <w:spacing w:val="34"/>
        </w:rPr>
        <w:t xml:space="preserve"> </w:t>
      </w:r>
      <w:r w:rsidRPr="006930C4">
        <w:rPr>
          <w:rFonts w:ascii="Arial" w:hAnsi="Arial" w:cs="Arial"/>
          <w:color w:val="1F1F1F"/>
        </w:rPr>
        <w:t>percent</w:t>
      </w:r>
      <w:r w:rsidRPr="006930C4">
        <w:rPr>
          <w:rFonts w:ascii="Arial" w:hAnsi="Arial" w:cs="Arial"/>
          <w:color w:val="1F1F1F"/>
          <w:spacing w:val="34"/>
        </w:rPr>
        <w:t xml:space="preserve"> </w:t>
      </w:r>
      <w:r w:rsidRPr="006930C4">
        <w:rPr>
          <w:rFonts w:ascii="Arial" w:hAnsi="Arial" w:cs="Arial"/>
          <w:color w:val="1F1F1F"/>
        </w:rPr>
        <w:t>of the lot area within the shoreland</w:t>
      </w:r>
      <w:r w:rsidRPr="006930C4">
        <w:rPr>
          <w:rFonts w:ascii="Arial" w:hAnsi="Arial" w:cs="Arial"/>
          <w:color w:val="1F1F1F"/>
          <w:spacing w:val="30"/>
        </w:rPr>
        <w:t xml:space="preserve"> </w:t>
      </w:r>
      <w:r w:rsidRPr="006930C4">
        <w:rPr>
          <w:rFonts w:ascii="Arial" w:hAnsi="Arial" w:cs="Arial"/>
          <w:color w:val="1F1F1F"/>
        </w:rPr>
        <w:t>zone, or ten thousand (10,000) square feet, whichever is greater, replacement</w:t>
      </w:r>
      <w:r w:rsidRPr="006930C4">
        <w:rPr>
          <w:rFonts w:ascii="Arial" w:hAnsi="Arial" w:cs="Arial"/>
          <w:color w:val="1F1F1F"/>
          <w:spacing w:val="40"/>
        </w:rPr>
        <w:t xml:space="preserve"> </w:t>
      </w:r>
      <w:r w:rsidRPr="006930C4">
        <w:rPr>
          <w:rFonts w:ascii="Arial" w:hAnsi="Arial" w:cs="Arial"/>
          <w:color w:val="1F1F1F"/>
        </w:rPr>
        <w:t>with native tree species</w:t>
      </w:r>
      <w:r w:rsidRPr="006930C4">
        <w:rPr>
          <w:rFonts w:ascii="Arial" w:hAnsi="Arial" w:cs="Arial"/>
          <w:color w:val="1F1F1F"/>
          <w:spacing w:val="40"/>
        </w:rPr>
        <w:t xml:space="preserve"> </w:t>
      </w:r>
      <w:r w:rsidRPr="006930C4">
        <w:rPr>
          <w:rFonts w:ascii="Arial" w:hAnsi="Arial" w:cs="Arial"/>
          <w:color w:val="1F1F1F"/>
        </w:rPr>
        <w:t>is required, unless there is new tree growth already present. New tree growth must be as near as practicable</w:t>
      </w:r>
      <w:r w:rsidRPr="006930C4">
        <w:rPr>
          <w:rFonts w:ascii="Arial" w:hAnsi="Arial" w:cs="Arial"/>
          <w:color w:val="1F1F1F"/>
          <w:spacing w:val="40"/>
        </w:rPr>
        <w:t xml:space="preserve"> </w:t>
      </w:r>
      <w:r w:rsidRPr="006930C4">
        <w:rPr>
          <w:rFonts w:ascii="Arial" w:hAnsi="Arial" w:cs="Arial"/>
          <w:color w:val="1F1F1F"/>
        </w:rPr>
        <w:t>to where the hazard tree was removed</w:t>
      </w:r>
      <w:r w:rsidRPr="006930C4">
        <w:rPr>
          <w:rFonts w:ascii="Arial" w:hAnsi="Arial" w:cs="Arial"/>
          <w:color w:val="1F1F1F"/>
          <w:spacing w:val="33"/>
        </w:rPr>
        <w:t xml:space="preserve"> </w:t>
      </w:r>
      <w:r w:rsidRPr="006930C4">
        <w:rPr>
          <w:rFonts w:ascii="Arial" w:hAnsi="Arial" w:cs="Arial"/>
          <w:color w:val="1F1F1F"/>
        </w:rPr>
        <w:t>and be at least two (2) inches in diameter, measured</w:t>
      </w:r>
      <w:r w:rsidRPr="006930C4">
        <w:rPr>
          <w:rFonts w:ascii="Arial" w:hAnsi="Arial" w:cs="Arial"/>
          <w:color w:val="1F1F1F"/>
          <w:spacing w:val="27"/>
        </w:rPr>
        <w:t xml:space="preserve"> </w:t>
      </w:r>
      <w:r w:rsidRPr="006930C4">
        <w:rPr>
          <w:rFonts w:ascii="Arial" w:hAnsi="Arial" w:cs="Arial"/>
          <w:color w:val="1F1F1F"/>
        </w:rPr>
        <w:t>at four and one half (4.5) feet above the ground level. If new growth</w:t>
      </w:r>
      <w:r w:rsidRPr="006930C4">
        <w:rPr>
          <w:rFonts w:ascii="Arial" w:hAnsi="Arial" w:cs="Arial"/>
          <w:color w:val="1F1F1F"/>
          <w:spacing w:val="40"/>
        </w:rPr>
        <w:t xml:space="preserve"> </w:t>
      </w:r>
      <w:r w:rsidRPr="006930C4">
        <w:rPr>
          <w:rFonts w:ascii="Arial" w:hAnsi="Arial" w:cs="Arial"/>
          <w:color w:val="1F1F1F"/>
        </w:rPr>
        <w:t>is not present,</w:t>
      </w:r>
      <w:r w:rsidRPr="006930C4">
        <w:rPr>
          <w:rFonts w:ascii="Arial" w:hAnsi="Arial" w:cs="Arial"/>
          <w:color w:val="1F1F1F"/>
          <w:spacing w:val="35"/>
        </w:rPr>
        <w:t xml:space="preserve"> </w:t>
      </w:r>
      <w:r w:rsidRPr="006930C4">
        <w:rPr>
          <w:rFonts w:ascii="Arial" w:hAnsi="Arial" w:cs="Arial"/>
          <w:color w:val="1F1F1F"/>
        </w:rPr>
        <w:t>then replacement</w:t>
      </w:r>
      <w:r w:rsidRPr="006930C4">
        <w:rPr>
          <w:rFonts w:ascii="Arial" w:hAnsi="Arial" w:cs="Arial"/>
          <w:color w:val="1F1F1F"/>
          <w:spacing w:val="40"/>
        </w:rPr>
        <w:t xml:space="preserve"> </w:t>
      </w:r>
      <w:r w:rsidRPr="006930C4">
        <w:rPr>
          <w:rFonts w:ascii="Arial" w:hAnsi="Arial" w:cs="Arial"/>
          <w:color w:val="1F1F1F"/>
        </w:rPr>
        <w:t>trees shall consist of native species and be at least two (2) inches in diameter,</w:t>
      </w:r>
      <w:r w:rsidRPr="006930C4">
        <w:rPr>
          <w:rFonts w:ascii="Arial" w:hAnsi="Arial" w:cs="Arial"/>
          <w:color w:val="1F1F1F"/>
          <w:spacing w:val="40"/>
        </w:rPr>
        <w:t xml:space="preserve"> </w:t>
      </w:r>
      <w:r w:rsidRPr="006930C4">
        <w:rPr>
          <w:rFonts w:ascii="Arial" w:hAnsi="Arial" w:cs="Arial"/>
          <w:color w:val="1F1F1F"/>
        </w:rPr>
        <w:t>measured</w:t>
      </w:r>
      <w:r w:rsidRPr="006930C4">
        <w:rPr>
          <w:rFonts w:ascii="Arial" w:hAnsi="Arial" w:cs="Arial"/>
          <w:color w:val="1F1F1F"/>
          <w:spacing w:val="40"/>
        </w:rPr>
        <w:t xml:space="preserve"> </w:t>
      </w:r>
      <w:r w:rsidRPr="006930C4">
        <w:rPr>
          <w:rFonts w:ascii="Arial" w:hAnsi="Arial" w:cs="Arial"/>
          <w:color w:val="1F1F1F"/>
        </w:rPr>
        <w:t>at four</w:t>
      </w:r>
      <w:r w:rsidRPr="006930C4">
        <w:rPr>
          <w:rFonts w:ascii="Arial" w:hAnsi="Arial" w:cs="Arial"/>
          <w:color w:val="1F1F1F"/>
          <w:spacing w:val="33"/>
        </w:rPr>
        <w:t xml:space="preserve"> </w:t>
      </w:r>
      <w:r w:rsidRPr="006930C4">
        <w:rPr>
          <w:rFonts w:ascii="Arial" w:hAnsi="Arial" w:cs="Arial"/>
          <w:color w:val="1F1F1F"/>
        </w:rPr>
        <w:t>and one half</w:t>
      </w:r>
      <w:r w:rsidRPr="006930C4">
        <w:rPr>
          <w:rFonts w:ascii="Arial" w:hAnsi="Arial" w:cs="Arial"/>
          <w:color w:val="1F1F1F"/>
          <w:spacing w:val="29"/>
        </w:rPr>
        <w:t xml:space="preserve"> </w:t>
      </w:r>
      <w:r w:rsidRPr="006930C4">
        <w:rPr>
          <w:rFonts w:ascii="Arial" w:hAnsi="Arial" w:cs="Arial"/>
          <w:color w:val="1F1F1F"/>
        </w:rPr>
        <w:t>(4.5) feet above</w:t>
      </w:r>
      <w:r w:rsidRPr="006930C4">
        <w:rPr>
          <w:rFonts w:ascii="Arial" w:hAnsi="Arial" w:cs="Arial"/>
          <w:color w:val="1F1F1F"/>
          <w:spacing w:val="32"/>
        </w:rPr>
        <w:t xml:space="preserve"> </w:t>
      </w:r>
      <w:r w:rsidRPr="006930C4">
        <w:rPr>
          <w:rFonts w:ascii="Arial" w:hAnsi="Arial" w:cs="Arial"/>
          <w:color w:val="1F1F1F"/>
        </w:rPr>
        <w:t>the ground</w:t>
      </w:r>
      <w:r w:rsidRPr="006930C4">
        <w:rPr>
          <w:rFonts w:ascii="Arial" w:hAnsi="Arial" w:cs="Arial"/>
          <w:color w:val="1F1F1F"/>
          <w:spacing w:val="40"/>
        </w:rPr>
        <w:t xml:space="preserve"> </w:t>
      </w:r>
      <w:r w:rsidRPr="006930C4">
        <w:rPr>
          <w:rFonts w:ascii="Arial" w:hAnsi="Arial" w:cs="Arial"/>
          <w:color w:val="1F1F1F"/>
        </w:rPr>
        <w:t>level.</w:t>
      </w:r>
    </w:p>
    <w:p w14:paraId="73A5A9FE" w14:textId="77777777" w:rsidR="00E241DD" w:rsidRPr="006930C4" w:rsidRDefault="00E241DD" w:rsidP="00F4483F">
      <w:pPr>
        <w:spacing w:before="120" w:line="252" w:lineRule="auto"/>
        <w:ind w:left="1440" w:hanging="720"/>
        <w:rPr>
          <w:rFonts w:ascii="Arial" w:hAnsi="Arial" w:cs="Arial"/>
        </w:rPr>
      </w:pPr>
      <w:r>
        <w:rPr>
          <w:rFonts w:ascii="Arial" w:hAnsi="Arial" w:cs="Arial"/>
          <w:color w:val="1F1F1F"/>
        </w:rPr>
        <w:t>(3)</w:t>
      </w:r>
      <w:r>
        <w:rPr>
          <w:rFonts w:ascii="Arial" w:hAnsi="Arial" w:cs="Arial"/>
          <w:color w:val="1F1F1F"/>
        </w:rPr>
        <w:tab/>
      </w:r>
      <w:r w:rsidRPr="006930C4">
        <w:rPr>
          <w:rFonts w:ascii="Arial" w:hAnsi="Arial" w:cs="Arial"/>
          <w:color w:val="1F1F1F"/>
        </w:rPr>
        <w:t xml:space="preserve">The </w:t>
      </w:r>
      <w:r w:rsidRPr="006930C4">
        <w:rPr>
          <w:rFonts w:ascii="Arial" w:hAnsi="Arial" w:cs="Arial"/>
          <w:color w:val="343434"/>
        </w:rPr>
        <w:t xml:space="preserve">removal </w:t>
      </w:r>
      <w:r w:rsidRPr="006930C4">
        <w:rPr>
          <w:rFonts w:ascii="Arial" w:hAnsi="Arial" w:cs="Arial"/>
          <w:color w:val="1F1F1F"/>
        </w:rPr>
        <w:t>of standing dead trees, resulting from natural causes, is permissible</w:t>
      </w:r>
      <w:r w:rsidRPr="006930C4">
        <w:rPr>
          <w:rFonts w:ascii="Arial" w:hAnsi="Arial" w:cs="Arial"/>
          <w:color w:val="1F1F1F"/>
          <w:spacing w:val="39"/>
        </w:rPr>
        <w:t xml:space="preserve"> </w:t>
      </w:r>
      <w:r w:rsidRPr="006930C4">
        <w:rPr>
          <w:rFonts w:ascii="Arial" w:hAnsi="Arial" w:cs="Arial"/>
          <w:color w:val="1F1F1F"/>
        </w:rPr>
        <w:t>without</w:t>
      </w:r>
      <w:r w:rsidRPr="006930C4">
        <w:rPr>
          <w:rFonts w:ascii="Arial" w:hAnsi="Arial" w:cs="Arial"/>
          <w:color w:val="1F1F1F"/>
          <w:spacing w:val="28"/>
        </w:rPr>
        <w:t xml:space="preserve"> </w:t>
      </w:r>
      <w:r w:rsidRPr="006930C4">
        <w:rPr>
          <w:rFonts w:ascii="Arial" w:hAnsi="Arial" w:cs="Arial"/>
          <w:color w:val="1F1F1F"/>
        </w:rPr>
        <w:t>the need for replanting</w:t>
      </w:r>
      <w:r w:rsidRPr="006930C4">
        <w:rPr>
          <w:rFonts w:ascii="Arial" w:hAnsi="Arial" w:cs="Arial"/>
          <w:color w:val="1F1F1F"/>
          <w:spacing w:val="33"/>
        </w:rPr>
        <w:t xml:space="preserve"> </w:t>
      </w:r>
      <w:r w:rsidRPr="006930C4">
        <w:rPr>
          <w:rFonts w:ascii="Arial" w:hAnsi="Arial" w:cs="Arial"/>
          <w:color w:val="1F1F1F"/>
        </w:rPr>
        <w:t>or a permit,</w:t>
      </w:r>
      <w:r w:rsidRPr="006930C4">
        <w:rPr>
          <w:rFonts w:ascii="Arial" w:hAnsi="Arial" w:cs="Arial"/>
          <w:color w:val="1F1F1F"/>
          <w:spacing w:val="28"/>
        </w:rPr>
        <w:t xml:space="preserve"> </w:t>
      </w:r>
      <w:r w:rsidRPr="006930C4">
        <w:rPr>
          <w:rFonts w:ascii="Arial" w:hAnsi="Arial" w:cs="Arial"/>
          <w:color w:val="1F1F1F"/>
        </w:rPr>
        <w:t>as long as the removal</w:t>
      </w:r>
      <w:r w:rsidRPr="006930C4">
        <w:rPr>
          <w:rFonts w:ascii="Arial" w:hAnsi="Arial" w:cs="Arial"/>
          <w:color w:val="1F1F1F"/>
          <w:spacing w:val="29"/>
        </w:rPr>
        <w:t xml:space="preserve"> </w:t>
      </w:r>
      <w:r w:rsidRPr="006930C4">
        <w:rPr>
          <w:rFonts w:ascii="Arial" w:hAnsi="Arial" w:cs="Arial"/>
          <w:color w:val="1F1F1F"/>
        </w:rPr>
        <w:t>does not result in the creation</w:t>
      </w:r>
      <w:r w:rsidRPr="006930C4">
        <w:rPr>
          <w:rFonts w:ascii="Arial" w:hAnsi="Arial" w:cs="Arial"/>
          <w:color w:val="1F1F1F"/>
          <w:spacing w:val="33"/>
        </w:rPr>
        <w:t xml:space="preserve"> </w:t>
      </w:r>
      <w:r w:rsidRPr="006930C4">
        <w:rPr>
          <w:rFonts w:ascii="Arial" w:hAnsi="Arial" w:cs="Arial"/>
          <w:color w:val="1F1F1F"/>
        </w:rPr>
        <w:t>of new lawn areas, or other permanently</w:t>
      </w:r>
      <w:r w:rsidRPr="006930C4">
        <w:rPr>
          <w:rFonts w:ascii="Arial" w:hAnsi="Arial" w:cs="Arial"/>
          <w:color w:val="1F1F1F"/>
          <w:spacing w:val="34"/>
        </w:rPr>
        <w:t xml:space="preserve"> </w:t>
      </w:r>
      <w:r w:rsidRPr="006930C4">
        <w:rPr>
          <w:rFonts w:ascii="Arial" w:hAnsi="Arial" w:cs="Arial"/>
          <w:color w:val="1F1F1F"/>
        </w:rPr>
        <w:t>cleared areas, and stumps are not removed.</w:t>
      </w:r>
      <w:r w:rsidRPr="006930C4">
        <w:rPr>
          <w:rFonts w:ascii="Arial" w:hAnsi="Arial" w:cs="Arial"/>
          <w:color w:val="1F1F1F"/>
          <w:spacing w:val="26"/>
        </w:rPr>
        <w:t xml:space="preserve"> </w:t>
      </w:r>
      <w:r w:rsidRPr="006930C4">
        <w:rPr>
          <w:rFonts w:ascii="Arial" w:hAnsi="Arial" w:cs="Arial"/>
          <w:color w:val="1F1F1F"/>
        </w:rPr>
        <w:t>For the purposes of this provision</w:t>
      </w:r>
      <w:r w:rsidRPr="006930C4">
        <w:rPr>
          <w:rFonts w:ascii="Arial" w:hAnsi="Arial" w:cs="Arial"/>
          <w:color w:val="1F1F1F"/>
          <w:spacing w:val="32"/>
        </w:rPr>
        <w:t xml:space="preserve"> </w:t>
      </w:r>
      <w:r w:rsidRPr="006930C4">
        <w:rPr>
          <w:rFonts w:ascii="Arial" w:hAnsi="Arial" w:cs="Arial"/>
          <w:color w:val="1F1F1F"/>
        </w:rPr>
        <w:t>dead trees are those trees that contain</w:t>
      </w:r>
      <w:r w:rsidRPr="006930C4">
        <w:rPr>
          <w:rFonts w:ascii="Arial" w:hAnsi="Arial" w:cs="Arial"/>
          <w:color w:val="1F1F1F"/>
          <w:spacing w:val="40"/>
        </w:rPr>
        <w:t xml:space="preserve"> </w:t>
      </w:r>
      <w:r w:rsidRPr="006930C4">
        <w:rPr>
          <w:rFonts w:ascii="Arial" w:hAnsi="Arial" w:cs="Arial"/>
          <w:color w:val="1F1F1F"/>
        </w:rPr>
        <w:t>no foliage during the growing season</w:t>
      </w:r>
      <w:r w:rsidRPr="006930C4">
        <w:rPr>
          <w:rFonts w:ascii="Arial" w:hAnsi="Arial" w:cs="Arial"/>
          <w:color w:val="4F4F4F"/>
        </w:rPr>
        <w:t>.</w:t>
      </w:r>
    </w:p>
    <w:p w14:paraId="357759FA" w14:textId="77777777" w:rsidR="00E241DD" w:rsidRPr="006930C4" w:rsidRDefault="00E241DD" w:rsidP="00F4483F">
      <w:pPr>
        <w:spacing w:before="120" w:line="252" w:lineRule="auto"/>
        <w:ind w:left="1440" w:hanging="720"/>
        <w:rPr>
          <w:rFonts w:ascii="Arial" w:hAnsi="Arial" w:cs="Arial"/>
        </w:rPr>
      </w:pPr>
      <w:r>
        <w:rPr>
          <w:rFonts w:ascii="Arial" w:hAnsi="Arial" w:cs="Arial"/>
          <w:color w:val="1F1F1F"/>
        </w:rPr>
        <w:t>(4)</w:t>
      </w:r>
      <w:r>
        <w:rPr>
          <w:rFonts w:ascii="Arial" w:hAnsi="Arial" w:cs="Arial"/>
          <w:color w:val="1F1F1F"/>
        </w:rPr>
        <w:tab/>
      </w:r>
      <w:r w:rsidRPr="006930C4">
        <w:rPr>
          <w:rFonts w:ascii="Arial" w:hAnsi="Arial" w:cs="Arial"/>
          <w:color w:val="1F1F1F"/>
        </w:rPr>
        <w:t>The Code Enforcement</w:t>
      </w:r>
      <w:r w:rsidRPr="006930C4">
        <w:rPr>
          <w:rFonts w:ascii="Arial" w:hAnsi="Arial" w:cs="Arial"/>
          <w:color w:val="1F1F1F"/>
          <w:spacing w:val="40"/>
        </w:rPr>
        <w:t xml:space="preserve"> </w:t>
      </w:r>
      <w:r w:rsidRPr="006930C4">
        <w:rPr>
          <w:rFonts w:ascii="Arial" w:hAnsi="Arial" w:cs="Arial"/>
          <w:color w:val="1F1F1F"/>
        </w:rPr>
        <w:t>Officer may require the property owner to submit an evaluation</w:t>
      </w:r>
      <w:r w:rsidRPr="006930C4">
        <w:rPr>
          <w:rFonts w:ascii="Arial" w:hAnsi="Arial" w:cs="Arial"/>
          <w:color w:val="1F1F1F"/>
          <w:spacing w:val="30"/>
        </w:rPr>
        <w:t xml:space="preserve"> </w:t>
      </w:r>
      <w:r w:rsidRPr="006930C4">
        <w:rPr>
          <w:rFonts w:ascii="Arial" w:hAnsi="Arial" w:cs="Arial"/>
          <w:color w:val="1F1F1F"/>
        </w:rPr>
        <w:t xml:space="preserve">from a licensed forester or arborist before any hazard tree can be removed within the </w:t>
      </w:r>
      <w:r w:rsidRPr="006930C4">
        <w:rPr>
          <w:rFonts w:ascii="Arial" w:hAnsi="Arial" w:cs="Arial"/>
          <w:color w:val="1F1F1F"/>
        </w:rPr>
        <w:lastRenderedPageBreak/>
        <w:t>shoreland zone</w:t>
      </w:r>
      <w:r w:rsidRPr="006930C4">
        <w:rPr>
          <w:rFonts w:ascii="Arial" w:hAnsi="Arial" w:cs="Arial"/>
          <w:color w:val="4F4F4F"/>
        </w:rPr>
        <w:t>.</w:t>
      </w:r>
    </w:p>
    <w:p w14:paraId="3EC3AA75" w14:textId="77777777" w:rsidR="00E241DD" w:rsidRPr="006930C4" w:rsidRDefault="00E241DD" w:rsidP="00F4483F">
      <w:pPr>
        <w:spacing w:before="120" w:line="252" w:lineRule="auto"/>
        <w:ind w:left="1440" w:hanging="720"/>
        <w:rPr>
          <w:rFonts w:ascii="Arial" w:hAnsi="Arial" w:cs="Arial"/>
        </w:rPr>
      </w:pPr>
      <w:r>
        <w:rPr>
          <w:rFonts w:ascii="Arial" w:hAnsi="Arial" w:cs="Arial"/>
          <w:color w:val="1F1F1F"/>
          <w:w w:val="105"/>
        </w:rPr>
        <w:t>(5)</w:t>
      </w:r>
      <w:r>
        <w:rPr>
          <w:rFonts w:ascii="Arial" w:hAnsi="Arial" w:cs="Arial"/>
          <w:color w:val="1F1F1F"/>
          <w:w w:val="105"/>
        </w:rPr>
        <w:tab/>
      </w:r>
      <w:r w:rsidRPr="006930C4">
        <w:rPr>
          <w:rFonts w:ascii="Arial" w:hAnsi="Arial" w:cs="Arial"/>
          <w:color w:val="1F1F1F"/>
          <w:w w:val="105"/>
        </w:rPr>
        <w:t>The</w:t>
      </w:r>
      <w:r w:rsidRPr="006930C4">
        <w:rPr>
          <w:rFonts w:ascii="Arial" w:hAnsi="Arial" w:cs="Arial"/>
          <w:color w:val="1F1F1F"/>
          <w:spacing w:val="-4"/>
          <w:w w:val="105"/>
        </w:rPr>
        <w:t xml:space="preserve"> </w:t>
      </w:r>
      <w:r w:rsidRPr="006930C4">
        <w:rPr>
          <w:rFonts w:ascii="Arial" w:hAnsi="Arial" w:cs="Arial"/>
          <w:color w:val="1F1F1F"/>
          <w:w w:val="105"/>
        </w:rPr>
        <w:t>Code Enforcement Officer may require more than</w:t>
      </w:r>
      <w:r w:rsidRPr="006930C4">
        <w:rPr>
          <w:rFonts w:ascii="Arial" w:hAnsi="Arial" w:cs="Arial"/>
          <w:color w:val="1F1F1F"/>
          <w:spacing w:val="-2"/>
          <w:w w:val="105"/>
        </w:rPr>
        <w:t xml:space="preserve"> </w:t>
      </w:r>
      <w:r w:rsidRPr="006930C4">
        <w:rPr>
          <w:rFonts w:ascii="Arial" w:hAnsi="Arial" w:cs="Arial"/>
          <w:color w:val="1F1F1F"/>
          <w:w w:val="105"/>
        </w:rPr>
        <w:t>a</w:t>
      </w:r>
      <w:r w:rsidRPr="006930C4">
        <w:rPr>
          <w:rFonts w:ascii="Arial" w:hAnsi="Arial" w:cs="Arial"/>
          <w:color w:val="1F1F1F"/>
          <w:spacing w:val="-13"/>
          <w:w w:val="105"/>
        </w:rPr>
        <w:t xml:space="preserve"> </w:t>
      </w:r>
      <w:r w:rsidRPr="006930C4">
        <w:rPr>
          <w:rFonts w:ascii="Arial" w:hAnsi="Arial" w:cs="Arial"/>
          <w:color w:val="1F1F1F"/>
          <w:w w:val="105"/>
        </w:rPr>
        <w:t>one-for-one replacement</w:t>
      </w:r>
      <w:r w:rsidRPr="006930C4">
        <w:rPr>
          <w:rFonts w:ascii="Arial" w:hAnsi="Arial" w:cs="Arial"/>
          <w:color w:val="1F1F1F"/>
          <w:spacing w:val="-8"/>
          <w:w w:val="105"/>
        </w:rPr>
        <w:t xml:space="preserve"> </w:t>
      </w:r>
      <w:r w:rsidRPr="006930C4">
        <w:rPr>
          <w:rFonts w:ascii="Arial" w:hAnsi="Arial" w:cs="Arial"/>
          <w:color w:val="1F1F1F"/>
          <w:w w:val="105"/>
        </w:rPr>
        <w:t>for</w:t>
      </w:r>
      <w:r w:rsidRPr="006930C4">
        <w:rPr>
          <w:rFonts w:ascii="Arial" w:hAnsi="Arial" w:cs="Arial"/>
          <w:color w:val="1F1F1F"/>
          <w:spacing w:val="-15"/>
          <w:w w:val="105"/>
        </w:rPr>
        <w:t xml:space="preserve"> </w:t>
      </w:r>
      <w:r w:rsidRPr="006930C4">
        <w:rPr>
          <w:rFonts w:ascii="Arial" w:hAnsi="Arial" w:cs="Arial"/>
          <w:color w:val="1F1F1F"/>
          <w:w w:val="105"/>
        </w:rPr>
        <w:t>hazard</w:t>
      </w:r>
      <w:r w:rsidRPr="006930C4">
        <w:rPr>
          <w:rFonts w:ascii="Arial" w:hAnsi="Arial" w:cs="Arial"/>
          <w:color w:val="1F1F1F"/>
          <w:spacing w:val="-15"/>
          <w:w w:val="105"/>
        </w:rPr>
        <w:t xml:space="preserve"> </w:t>
      </w:r>
      <w:r w:rsidRPr="006930C4">
        <w:rPr>
          <w:rFonts w:ascii="Arial" w:hAnsi="Arial" w:cs="Arial"/>
          <w:color w:val="1F1F1F"/>
          <w:w w:val="105"/>
        </w:rPr>
        <w:t>trees</w:t>
      </w:r>
      <w:r w:rsidRPr="006930C4">
        <w:rPr>
          <w:rFonts w:ascii="Arial" w:hAnsi="Arial" w:cs="Arial"/>
          <w:color w:val="1F1F1F"/>
          <w:spacing w:val="-14"/>
          <w:w w:val="105"/>
        </w:rPr>
        <w:t xml:space="preserve"> </w:t>
      </w:r>
      <w:r w:rsidRPr="006930C4">
        <w:rPr>
          <w:rFonts w:ascii="Arial" w:hAnsi="Arial" w:cs="Arial"/>
          <w:color w:val="1F1F1F"/>
          <w:w w:val="105"/>
        </w:rPr>
        <w:t>removed</w:t>
      </w:r>
      <w:r w:rsidRPr="006930C4">
        <w:rPr>
          <w:rFonts w:ascii="Arial" w:hAnsi="Arial" w:cs="Arial"/>
          <w:color w:val="1F1F1F"/>
          <w:spacing w:val="-11"/>
          <w:w w:val="105"/>
        </w:rPr>
        <w:t xml:space="preserve"> </w:t>
      </w:r>
      <w:r w:rsidRPr="006930C4">
        <w:rPr>
          <w:rFonts w:ascii="Arial" w:hAnsi="Arial" w:cs="Arial"/>
          <w:color w:val="1F1F1F"/>
          <w:w w:val="105"/>
        </w:rPr>
        <w:t>that</w:t>
      </w:r>
      <w:r w:rsidRPr="006930C4">
        <w:rPr>
          <w:rFonts w:ascii="Arial" w:hAnsi="Arial" w:cs="Arial"/>
          <w:color w:val="1F1F1F"/>
          <w:spacing w:val="-15"/>
          <w:w w:val="105"/>
        </w:rPr>
        <w:t xml:space="preserve"> </w:t>
      </w:r>
      <w:r w:rsidRPr="006930C4">
        <w:rPr>
          <w:rFonts w:ascii="Arial" w:hAnsi="Arial" w:cs="Arial"/>
          <w:color w:val="1F1F1F"/>
          <w:w w:val="105"/>
        </w:rPr>
        <w:t>exceed</w:t>
      </w:r>
      <w:r w:rsidRPr="006930C4">
        <w:rPr>
          <w:rFonts w:ascii="Arial" w:hAnsi="Arial" w:cs="Arial"/>
          <w:color w:val="1F1F1F"/>
          <w:spacing w:val="-9"/>
          <w:w w:val="105"/>
        </w:rPr>
        <w:t xml:space="preserve"> </w:t>
      </w:r>
      <w:r w:rsidRPr="006930C4">
        <w:rPr>
          <w:rFonts w:ascii="Arial" w:hAnsi="Arial" w:cs="Arial"/>
          <w:color w:val="1F1F1F"/>
          <w:w w:val="105"/>
        </w:rPr>
        <w:t>eight</w:t>
      </w:r>
      <w:r w:rsidRPr="006930C4">
        <w:rPr>
          <w:rFonts w:ascii="Arial" w:hAnsi="Arial" w:cs="Arial"/>
          <w:color w:val="1F1F1F"/>
          <w:spacing w:val="-13"/>
          <w:w w:val="105"/>
        </w:rPr>
        <w:t xml:space="preserve"> </w:t>
      </w:r>
      <w:r w:rsidRPr="006930C4">
        <w:rPr>
          <w:rFonts w:ascii="Arial" w:hAnsi="Arial" w:cs="Arial"/>
          <w:color w:val="1F1F1F"/>
          <w:w w:val="105"/>
        </w:rPr>
        <w:t>(8)</w:t>
      </w:r>
      <w:r w:rsidRPr="006930C4">
        <w:rPr>
          <w:rFonts w:ascii="Arial" w:hAnsi="Arial" w:cs="Arial"/>
          <w:color w:val="1F1F1F"/>
          <w:spacing w:val="-16"/>
          <w:w w:val="105"/>
        </w:rPr>
        <w:t xml:space="preserve"> </w:t>
      </w:r>
      <w:r w:rsidRPr="006930C4">
        <w:rPr>
          <w:rFonts w:ascii="Arial" w:hAnsi="Arial" w:cs="Arial"/>
          <w:color w:val="1F1F1F"/>
          <w:w w:val="105"/>
        </w:rPr>
        <w:t>inches</w:t>
      </w:r>
      <w:r w:rsidRPr="006930C4">
        <w:rPr>
          <w:rFonts w:ascii="Arial" w:hAnsi="Arial" w:cs="Arial"/>
          <w:color w:val="1F1F1F"/>
          <w:spacing w:val="-12"/>
          <w:w w:val="105"/>
        </w:rPr>
        <w:t xml:space="preserve"> </w:t>
      </w:r>
      <w:r w:rsidRPr="006930C4">
        <w:rPr>
          <w:rFonts w:ascii="Arial" w:hAnsi="Arial" w:cs="Arial"/>
          <w:color w:val="1F1F1F"/>
          <w:w w:val="105"/>
        </w:rPr>
        <w:t>in</w:t>
      </w:r>
      <w:r w:rsidRPr="006930C4">
        <w:rPr>
          <w:rFonts w:ascii="Arial" w:hAnsi="Arial" w:cs="Arial"/>
          <w:color w:val="1F1F1F"/>
          <w:spacing w:val="-16"/>
          <w:w w:val="105"/>
        </w:rPr>
        <w:t xml:space="preserve"> </w:t>
      </w:r>
      <w:r w:rsidRPr="006930C4">
        <w:rPr>
          <w:rFonts w:ascii="Arial" w:hAnsi="Arial" w:cs="Arial"/>
          <w:color w:val="1F1F1F"/>
          <w:w w:val="105"/>
        </w:rPr>
        <w:t>diameter measured at four and one half (4.5) feet above ground level.</w:t>
      </w:r>
    </w:p>
    <w:p w14:paraId="736F0DC9" w14:textId="77777777" w:rsidR="00E241DD" w:rsidRPr="006930C4" w:rsidRDefault="00E241DD" w:rsidP="00E60A06">
      <w:pPr>
        <w:spacing w:before="120" w:line="252" w:lineRule="auto"/>
        <w:ind w:left="720" w:hanging="720"/>
        <w:rPr>
          <w:rFonts w:ascii="Arial" w:hAnsi="Arial" w:cs="Arial"/>
          <w:color w:val="1F1F1F"/>
        </w:rPr>
      </w:pPr>
      <w:r>
        <w:rPr>
          <w:rFonts w:ascii="Arial" w:hAnsi="Arial" w:cs="Arial"/>
          <w:color w:val="1F1F1F"/>
        </w:rPr>
        <w:t>b.</w:t>
      </w:r>
      <w:r>
        <w:rPr>
          <w:rFonts w:ascii="Arial" w:hAnsi="Arial" w:cs="Arial"/>
          <w:color w:val="1F1F1F"/>
        </w:rPr>
        <w:tab/>
      </w:r>
      <w:r w:rsidRPr="006930C4">
        <w:rPr>
          <w:rFonts w:ascii="Arial" w:hAnsi="Arial" w:cs="Arial"/>
          <w:color w:val="1F1F1F"/>
        </w:rPr>
        <w:t>Storm-damaged</w:t>
      </w:r>
      <w:r w:rsidRPr="006930C4">
        <w:rPr>
          <w:rFonts w:ascii="Arial" w:hAnsi="Arial" w:cs="Arial"/>
          <w:color w:val="1F1F1F"/>
          <w:spacing w:val="32"/>
        </w:rPr>
        <w:t xml:space="preserve"> </w:t>
      </w:r>
      <w:r w:rsidRPr="006930C4">
        <w:rPr>
          <w:rFonts w:ascii="Arial" w:hAnsi="Arial" w:cs="Arial"/>
          <w:color w:val="1F1F1F"/>
        </w:rPr>
        <w:t>trees in the shoreland</w:t>
      </w:r>
      <w:r w:rsidRPr="006930C4">
        <w:rPr>
          <w:rFonts w:ascii="Arial" w:hAnsi="Arial" w:cs="Arial"/>
          <w:color w:val="1F1F1F"/>
          <w:spacing w:val="33"/>
        </w:rPr>
        <w:t xml:space="preserve"> </w:t>
      </w:r>
      <w:r w:rsidRPr="006930C4">
        <w:rPr>
          <w:rFonts w:ascii="Arial" w:hAnsi="Arial" w:cs="Arial"/>
          <w:color w:val="1F1F1F"/>
        </w:rPr>
        <w:t>zone may be removed without a permit after consultation with the Code Enforcement</w:t>
      </w:r>
      <w:r w:rsidRPr="006930C4">
        <w:rPr>
          <w:rFonts w:ascii="Arial" w:hAnsi="Arial" w:cs="Arial"/>
          <w:color w:val="1F1F1F"/>
          <w:spacing w:val="40"/>
        </w:rPr>
        <w:t xml:space="preserve"> </w:t>
      </w:r>
      <w:r w:rsidRPr="006930C4">
        <w:rPr>
          <w:rFonts w:ascii="Arial" w:hAnsi="Arial" w:cs="Arial"/>
          <w:color w:val="1F1F1F"/>
        </w:rPr>
        <w:t>Officer if the following requirements</w:t>
      </w:r>
      <w:r w:rsidRPr="006930C4">
        <w:rPr>
          <w:rFonts w:ascii="Arial" w:hAnsi="Arial" w:cs="Arial"/>
          <w:color w:val="1F1F1F"/>
          <w:spacing w:val="40"/>
        </w:rPr>
        <w:t xml:space="preserve"> </w:t>
      </w:r>
      <w:r w:rsidRPr="006930C4">
        <w:rPr>
          <w:rFonts w:ascii="Arial" w:hAnsi="Arial" w:cs="Arial"/>
          <w:color w:val="1F1F1F"/>
        </w:rPr>
        <w:t xml:space="preserve">are </w:t>
      </w:r>
      <w:r w:rsidRPr="006930C4">
        <w:rPr>
          <w:rFonts w:ascii="Arial" w:hAnsi="Arial" w:cs="Arial"/>
          <w:color w:val="1F1F1F"/>
          <w:spacing w:val="-4"/>
        </w:rPr>
        <w:t>met:</w:t>
      </w:r>
    </w:p>
    <w:p w14:paraId="0670DC92" w14:textId="77777777" w:rsidR="00E241DD" w:rsidRPr="006930C4" w:rsidRDefault="00E241DD" w:rsidP="00E60A06">
      <w:pPr>
        <w:spacing w:before="120" w:line="250" w:lineRule="auto"/>
        <w:ind w:left="1440" w:hanging="720"/>
        <w:rPr>
          <w:rFonts w:ascii="Arial" w:hAnsi="Arial" w:cs="Arial"/>
        </w:rPr>
      </w:pPr>
      <w:r>
        <w:rPr>
          <w:rFonts w:ascii="Arial" w:hAnsi="Arial" w:cs="Arial"/>
          <w:color w:val="1F1F1F"/>
        </w:rPr>
        <w:t>(1)</w:t>
      </w:r>
      <w:r>
        <w:rPr>
          <w:rFonts w:ascii="Arial" w:hAnsi="Arial" w:cs="Arial"/>
          <w:color w:val="1F1F1F"/>
        </w:rPr>
        <w:tab/>
      </w:r>
      <w:r w:rsidRPr="006930C4">
        <w:rPr>
          <w:rFonts w:ascii="Arial" w:hAnsi="Arial" w:cs="Arial"/>
          <w:color w:val="1F1F1F"/>
        </w:rPr>
        <w:t>Within the shoreline buffer, when the removal of storm-damaged</w:t>
      </w:r>
      <w:r w:rsidRPr="006930C4">
        <w:rPr>
          <w:rFonts w:ascii="Arial" w:hAnsi="Arial" w:cs="Arial"/>
          <w:color w:val="1F1F1F"/>
          <w:spacing w:val="34"/>
        </w:rPr>
        <w:t xml:space="preserve"> </w:t>
      </w:r>
      <w:r w:rsidRPr="006930C4">
        <w:rPr>
          <w:rFonts w:ascii="Arial" w:hAnsi="Arial" w:cs="Arial"/>
          <w:color w:val="1F1F1F"/>
        </w:rPr>
        <w:t>trees results in a cleared opening</w:t>
      </w:r>
      <w:r w:rsidRPr="006930C4">
        <w:rPr>
          <w:rFonts w:ascii="Arial" w:hAnsi="Arial" w:cs="Arial"/>
          <w:color w:val="1F1F1F"/>
          <w:spacing w:val="38"/>
        </w:rPr>
        <w:t xml:space="preserve"> </w:t>
      </w:r>
      <w:r w:rsidRPr="006930C4">
        <w:rPr>
          <w:rFonts w:ascii="Arial" w:hAnsi="Arial" w:cs="Arial"/>
          <w:color w:val="1F1F1F"/>
        </w:rPr>
        <w:t>in the tree canopy</w:t>
      </w:r>
      <w:r w:rsidRPr="006930C4">
        <w:rPr>
          <w:rFonts w:ascii="Arial" w:hAnsi="Arial" w:cs="Arial"/>
          <w:color w:val="1F1F1F"/>
          <w:spacing w:val="40"/>
        </w:rPr>
        <w:t xml:space="preserve"> </w:t>
      </w:r>
      <w:r w:rsidRPr="006930C4">
        <w:rPr>
          <w:rFonts w:ascii="Arial" w:hAnsi="Arial" w:cs="Arial"/>
          <w:color w:val="1F1F1F"/>
        </w:rPr>
        <w:t>greater than two hundred</w:t>
      </w:r>
      <w:r w:rsidRPr="006930C4">
        <w:rPr>
          <w:rFonts w:ascii="Arial" w:hAnsi="Arial" w:cs="Arial"/>
          <w:color w:val="1F1F1F"/>
          <w:spacing w:val="37"/>
        </w:rPr>
        <w:t xml:space="preserve"> </w:t>
      </w:r>
      <w:r w:rsidRPr="006930C4">
        <w:rPr>
          <w:rFonts w:ascii="Arial" w:hAnsi="Arial" w:cs="Arial"/>
          <w:color w:val="1F1F1F"/>
        </w:rPr>
        <w:t>and fifty (250) square feet, replanting is not required,</w:t>
      </w:r>
      <w:r w:rsidRPr="006930C4">
        <w:rPr>
          <w:rFonts w:ascii="Arial" w:hAnsi="Arial" w:cs="Arial"/>
          <w:color w:val="1F1F1F"/>
          <w:spacing w:val="40"/>
        </w:rPr>
        <w:t xml:space="preserve"> </w:t>
      </w:r>
      <w:r w:rsidRPr="006930C4">
        <w:rPr>
          <w:rFonts w:ascii="Arial" w:hAnsi="Arial" w:cs="Arial"/>
          <w:color w:val="1F1F1F"/>
        </w:rPr>
        <w:t>but the area shall be required to naturally revegetate,</w:t>
      </w:r>
      <w:r w:rsidRPr="006930C4">
        <w:rPr>
          <w:rFonts w:ascii="Arial" w:hAnsi="Arial" w:cs="Arial"/>
          <w:color w:val="1F1F1F"/>
          <w:spacing w:val="40"/>
        </w:rPr>
        <w:t xml:space="preserve"> </w:t>
      </w:r>
      <w:r w:rsidRPr="006930C4">
        <w:rPr>
          <w:rFonts w:ascii="Arial" w:hAnsi="Arial" w:cs="Arial"/>
          <w:color w:val="1F1F1F"/>
        </w:rPr>
        <w:t>and the following</w:t>
      </w:r>
      <w:r w:rsidRPr="006930C4">
        <w:rPr>
          <w:rFonts w:ascii="Arial" w:hAnsi="Arial" w:cs="Arial"/>
          <w:color w:val="1F1F1F"/>
          <w:spacing w:val="40"/>
        </w:rPr>
        <w:t xml:space="preserve"> </w:t>
      </w:r>
      <w:r w:rsidRPr="006930C4">
        <w:rPr>
          <w:rFonts w:ascii="Arial" w:hAnsi="Arial" w:cs="Arial"/>
          <w:color w:val="1F1F1F"/>
        </w:rPr>
        <w:t>requirements</w:t>
      </w:r>
      <w:r w:rsidRPr="006930C4">
        <w:rPr>
          <w:rFonts w:ascii="Arial" w:hAnsi="Arial" w:cs="Arial"/>
          <w:color w:val="1F1F1F"/>
          <w:spacing w:val="40"/>
        </w:rPr>
        <w:t xml:space="preserve"> </w:t>
      </w:r>
      <w:r w:rsidRPr="006930C4">
        <w:rPr>
          <w:rFonts w:ascii="Arial" w:hAnsi="Arial" w:cs="Arial"/>
          <w:color w:val="1F1F1F"/>
        </w:rPr>
        <w:t>must be met:</w:t>
      </w:r>
    </w:p>
    <w:p w14:paraId="1F8E4429" w14:textId="77777777" w:rsidR="00E241DD" w:rsidRPr="006930C4" w:rsidRDefault="00E241DD" w:rsidP="00E60A06">
      <w:pPr>
        <w:spacing w:before="120" w:line="252" w:lineRule="auto"/>
        <w:ind w:left="2160" w:hanging="720"/>
        <w:rPr>
          <w:rFonts w:ascii="Arial" w:hAnsi="Arial" w:cs="Arial"/>
        </w:rPr>
      </w:pPr>
      <w:r>
        <w:rPr>
          <w:rFonts w:ascii="Arial" w:hAnsi="Arial" w:cs="Arial"/>
          <w:color w:val="1F1F1F"/>
        </w:rPr>
        <w:t>(i)</w:t>
      </w:r>
      <w:r>
        <w:rPr>
          <w:rFonts w:ascii="Arial" w:hAnsi="Arial" w:cs="Arial"/>
          <w:color w:val="1F1F1F"/>
        </w:rPr>
        <w:tab/>
      </w:r>
      <w:r w:rsidRPr="006930C4">
        <w:rPr>
          <w:rFonts w:ascii="Arial" w:hAnsi="Arial" w:cs="Arial"/>
          <w:color w:val="1F1F1F"/>
        </w:rPr>
        <w:t>The area from which a</w:t>
      </w:r>
      <w:r w:rsidRPr="006930C4">
        <w:rPr>
          <w:rFonts w:ascii="Arial" w:hAnsi="Arial" w:cs="Arial"/>
          <w:color w:val="1F1F1F"/>
          <w:spacing w:val="-1"/>
        </w:rPr>
        <w:t xml:space="preserve"> </w:t>
      </w:r>
      <w:r w:rsidRPr="006930C4">
        <w:rPr>
          <w:rFonts w:ascii="Arial" w:hAnsi="Arial" w:cs="Arial"/>
          <w:color w:val="1F1F1F"/>
        </w:rPr>
        <w:t>storm-damaged</w:t>
      </w:r>
      <w:r w:rsidRPr="006930C4">
        <w:rPr>
          <w:rFonts w:ascii="Arial" w:hAnsi="Arial" w:cs="Arial"/>
          <w:color w:val="1F1F1F"/>
          <w:spacing w:val="37"/>
        </w:rPr>
        <w:t xml:space="preserve"> </w:t>
      </w:r>
      <w:r w:rsidRPr="006930C4">
        <w:rPr>
          <w:rFonts w:ascii="Arial" w:hAnsi="Arial" w:cs="Arial"/>
          <w:color w:val="1F1F1F"/>
        </w:rPr>
        <w:t>tree is removed does not result in new lawn areas, or other permanently</w:t>
      </w:r>
      <w:r w:rsidRPr="006930C4">
        <w:rPr>
          <w:rFonts w:ascii="Arial" w:hAnsi="Arial" w:cs="Arial"/>
          <w:color w:val="1F1F1F"/>
          <w:spacing w:val="40"/>
        </w:rPr>
        <w:t xml:space="preserve"> </w:t>
      </w:r>
      <w:r w:rsidRPr="006930C4">
        <w:rPr>
          <w:rFonts w:ascii="Arial" w:hAnsi="Arial" w:cs="Arial"/>
          <w:color w:val="1F1F1F"/>
        </w:rPr>
        <w:t>cleared areas.</w:t>
      </w:r>
    </w:p>
    <w:p w14:paraId="2FD9925E" w14:textId="77777777" w:rsidR="00E241DD" w:rsidRPr="006930C4" w:rsidRDefault="00E241DD" w:rsidP="00E60A06">
      <w:pPr>
        <w:spacing w:before="120"/>
        <w:ind w:left="2160" w:hanging="720"/>
        <w:rPr>
          <w:rFonts w:ascii="Arial" w:hAnsi="Arial" w:cs="Arial"/>
        </w:rPr>
      </w:pPr>
      <w:r>
        <w:rPr>
          <w:rFonts w:ascii="Arial" w:hAnsi="Arial" w:cs="Arial"/>
          <w:color w:val="1F1F1F"/>
          <w:w w:val="105"/>
        </w:rPr>
        <w:t>(ii)</w:t>
      </w:r>
      <w:r>
        <w:rPr>
          <w:rFonts w:ascii="Arial" w:hAnsi="Arial" w:cs="Arial"/>
          <w:color w:val="1F1F1F"/>
          <w:w w:val="105"/>
        </w:rPr>
        <w:tab/>
      </w:r>
      <w:r w:rsidRPr="006930C4">
        <w:rPr>
          <w:rFonts w:ascii="Arial" w:hAnsi="Arial" w:cs="Arial"/>
          <w:color w:val="1F1F1F"/>
          <w:w w:val="105"/>
        </w:rPr>
        <w:t>Stumps</w:t>
      </w:r>
      <w:r w:rsidRPr="006930C4">
        <w:rPr>
          <w:rFonts w:ascii="Arial" w:hAnsi="Arial" w:cs="Arial"/>
          <w:color w:val="1F1F1F"/>
          <w:spacing w:val="-16"/>
          <w:w w:val="105"/>
        </w:rPr>
        <w:t xml:space="preserve"> </w:t>
      </w:r>
      <w:r w:rsidRPr="006930C4">
        <w:rPr>
          <w:rFonts w:ascii="Arial" w:hAnsi="Arial" w:cs="Arial"/>
          <w:color w:val="1F1F1F"/>
          <w:w w:val="105"/>
        </w:rPr>
        <w:t>from</w:t>
      </w:r>
      <w:r w:rsidRPr="006930C4">
        <w:rPr>
          <w:rFonts w:ascii="Arial" w:hAnsi="Arial" w:cs="Arial"/>
          <w:color w:val="1F1F1F"/>
          <w:spacing w:val="-6"/>
          <w:w w:val="105"/>
        </w:rPr>
        <w:t xml:space="preserve"> </w:t>
      </w:r>
      <w:r w:rsidRPr="006930C4">
        <w:rPr>
          <w:rFonts w:ascii="Arial" w:hAnsi="Arial" w:cs="Arial"/>
          <w:color w:val="1F1F1F"/>
          <w:w w:val="105"/>
        </w:rPr>
        <w:t>the</w:t>
      </w:r>
      <w:r w:rsidRPr="006930C4">
        <w:rPr>
          <w:rFonts w:ascii="Arial" w:hAnsi="Arial" w:cs="Arial"/>
          <w:color w:val="1F1F1F"/>
          <w:spacing w:val="-15"/>
          <w:w w:val="105"/>
        </w:rPr>
        <w:t xml:space="preserve"> </w:t>
      </w:r>
      <w:r w:rsidRPr="006930C4">
        <w:rPr>
          <w:rFonts w:ascii="Arial" w:hAnsi="Arial" w:cs="Arial"/>
          <w:color w:val="1F1F1F"/>
          <w:w w:val="105"/>
        </w:rPr>
        <w:t>storm-damaged</w:t>
      </w:r>
      <w:r w:rsidRPr="006930C4">
        <w:rPr>
          <w:rFonts w:ascii="Arial" w:hAnsi="Arial" w:cs="Arial"/>
          <w:color w:val="1F1F1F"/>
          <w:spacing w:val="6"/>
          <w:w w:val="105"/>
        </w:rPr>
        <w:t xml:space="preserve"> </w:t>
      </w:r>
      <w:r w:rsidRPr="006930C4">
        <w:rPr>
          <w:rFonts w:ascii="Arial" w:hAnsi="Arial" w:cs="Arial"/>
          <w:color w:val="1F1F1F"/>
          <w:w w:val="105"/>
        </w:rPr>
        <w:t>trees</w:t>
      </w:r>
      <w:r w:rsidRPr="006930C4">
        <w:rPr>
          <w:rFonts w:ascii="Arial" w:hAnsi="Arial" w:cs="Arial"/>
          <w:color w:val="1F1F1F"/>
          <w:spacing w:val="-9"/>
          <w:w w:val="105"/>
        </w:rPr>
        <w:t xml:space="preserve"> </w:t>
      </w:r>
      <w:r w:rsidRPr="006930C4">
        <w:rPr>
          <w:rFonts w:ascii="Arial" w:hAnsi="Arial" w:cs="Arial"/>
          <w:color w:val="1F1F1F"/>
          <w:w w:val="105"/>
        </w:rPr>
        <w:t>may</w:t>
      </w:r>
      <w:r w:rsidRPr="006930C4">
        <w:rPr>
          <w:rFonts w:ascii="Arial" w:hAnsi="Arial" w:cs="Arial"/>
          <w:color w:val="1F1F1F"/>
          <w:spacing w:val="-12"/>
          <w:w w:val="105"/>
        </w:rPr>
        <w:t xml:space="preserve"> </w:t>
      </w:r>
      <w:r w:rsidRPr="006930C4">
        <w:rPr>
          <w:rFonts w:ascii="Arial" w:hAnsi="Arial" w:cs="Arial"/>
          <w:color w:val="1F1F1F"/>
          <w:w w:val="105"/>
        </w:rPr>
        <w:t>not</w:t>
      </w:r>
      <w:r w:rsidRPr="006930C4">
        <w:rPr>
          <w:rFonts w:ascii="Arial" w:hAnsi="Arial" w:cs="Arial"/>
          <w:color w:val="1F1F1F"/>
          <w:spacing w:val="-10"/>
          <w:w w:val="105"/>
        </w:rPr>
        <w:t xml:space="preserve"> </w:t>
      </w:r>
      <w:r w:rsidRPr="006930C4">
        <w:rPr>
          <w:rFonts w:ascii="Arial" w:hAnsi="Arial" w:cs="Arial"/>
          <w:color w:val="1F1F1F"/>
          <w:w w:val="105"/>
        </w:rPr>
        <w:t>be</w:t>
      </w:r>
      <w:r w:rsidRPr="006930C4">
        <w:rPr>
          <w:rFonts w:ascii="Arial" w:hAnsi="Arial" w:cs="Arial"/>
          <w:color w:val="1F1F1F"/>
          <w:spacing w:val="-12"/>
          <w:w w:val="105"/>
        </w:rPr>
        <w:t xml:space="preserve"> </w:t>
      </w:r>
      <w:r w:rsidRPr="006930C4">
        <w:rPr>
          <w:rFonts w:ascii="Arial" w:hAnsi="Arial" w:cs="Arial"/>
          <w:color w:val="1F1F1F"/>
          <w:spacing w:val="-2"/>
          <w:w w:val="105"/>
        </w:rPr>
        <w:t>removed.</w:t>
      </w:r>
    </w:p>
    <w:p w14:paraId="48D0DFD6" w14:textId="77777777" w:rsidR="00E241DD" w:rsidRPr="006930C4" w:rsidRDefault="00E241DD" w:rsidP="00E60A06">
      <w:pPr>
        <w:spacing w:before="120" w:line="252" w:lineRule="auto"/>
        <w:ind w:left="2160" w:hanging="720"/>
        <w:rPr>
          <w:rFonts w:ascii="Arial" w:hAnsi="Arial" w:cs="Arial"/>
        </w:rPr>
      </w:pPr>
      <w:r>
        <w:rPr>
          <w:rFonts w:ascii="Arial" w:hAnsi="Arial" w:cs="Arial"/>
          <w:color w:val="1F1F1F"/>
        </w:rPr>
        <w:t>(iii)</w:t>
      </w:r>
      <w:r>
        <w:rPr>
          <w:rFonts w:ascii="Arial" w:hAnsi="Arial" w:cs="Arial"/>
          <w:color w:val="1F1F1F"/>
        </w:rPr>
        <w:tab/>
      </w:r>
      <w:r w:rsidRPr="006930C4">
        <w:rPr>
          <w:rFonts w:ascii="Arial" w:hAnsi="Arial" w:cs="Arial"/>
          <w:color w:val="1F1F1F"/>
        </w:rPr>
        <w:t>Limbs damaged from a storm event may be pruned even if they extend</w:t>
      </w:r>
      <w:r w:rsidRPr="006930C4">
        <w:rPr>
          <w:rFonts w:ascii="Arial" w:hAnsi="Arial" w:cs="Arial"/>
          <w:color w:val="1F1F1F"/>
          <w:spacing w:val="40"/>
        </w:rPr>
        <w:t xml:space="preserve"> </w:t>
      </w:r>
      <w:r w:rsidRPr="006930C4">
        <w:rPr>
          <w:rFonts w:ascii="Arial" w:hAnsi="Arial" w:cs="Arial"/>
          <w:color w:val="1F1F1F"/>
        </w:rPr>
        <w:t>beyond</w:t>
      </w:r>
      <w:r w:rsidRPr="006930C4">
        <w:rPr>
          <w:rFonts w:ascii="Arial" w:hAnsi="Arial" w:cs="Arial"/>
          <w:color w:val="1F1F1F"/>
          <w:spacing w:val="40"/>
        </w:rPr>
        <w:t xml:space="preserve"> </w:t>
      </w:r>
      <w:r w:rsidRPr="006930C4">
        <w:rPr>
          <w:rFonts w:ascii="Arial" w:hAnsi="Arial" w:cs="Arial"/>
          <w:color w:val="1F1F1F"/>
        </w:rPr>
        <w:t>the bottom</w:t>
      </w:r>
      <w:r w:rsidRPr="006930C4">
        <w:rPr>
          <w:rFonts w:ascii="Arial" w:hAnsi="Arial" w:cs="Arial"/>
          <w:color w:val="1F1F1F"/>
          <w:spacing w:val="40"/>
        </w:rPr>
        <w:t xml:space="preserve"> </w:t>
      </w:r>
      <w:r w:rsidRPr="006930C4">
        <w:rPr>
          <w:rFonts w:ascii="Arial" w:hAnsi="Arial" w:cs="Arial"/>
          <w:color w:val="1F1F1F"/>
        </w:rPr>
        <w:t>one-third</w:t>
      </w:r>
      <w:r w:rsidRPr="006930C4">
        <w:rPr>
          <w:rFonts w:ascii="Arial" w:hAnsi="Arial" w:cs="Arial"/>
          <w:color w:val="1F1F1F"/>
          <w:spacing w:val="40"/>
        </w:rPr>
        <w:t xml:space="preserve"> </w:t>
      </w:r>
      <w:r w:rsidRPr="006930C4">
        <w:rPr>
          <w:rFonts w:ascii="Arial" w:hAnsi="Arial" w:cs="Arial"/>
          <w:color w:val="1F1F1F"/>
        </w:rPr>
        <w:t>(1/3)</w:t>
      </w:r>
      <w:r w:rsidRPr="006930C4">
        <w:rPr>
          <w:rFonts w:ascii="Arial" w:hAnsi="Arial" w:cs="Arial"/>
          <w:color w:val="1F1F1F"/>
          <w:spacing w:val="40"/>
        </w:rPr>
        <w:t xml:space="preserve"> </w:t>
      </w:r>
      <w:r w:rsidRPr="006930C4">
        <w:rPr>
          <w:rFonts w:ascii="Arial" w:hAnsi="Arial" w:cs="Arial"/>
          <w:color w:val="1F1F1F"/>
        </w:rPr>
        <w:t>of the tree; and</w:t>
      </w:r>
    </w:p>
    <w:p w14:paraId="1027FDB8" w14:textId="77777777" w:rsidR="00E241DD" w:rsidRPr="006930C4" w:rsidRDefault="00E241DD" w:rsidP="00E60A06">
      <w:pPr>
        <w:spacing w:before="120" w:line="252" w:lineRule="auto"/>
        <w:ind w:left="2160" w:hanging="720"/>
        <w:rPr>
          <w:rFonts w:ascii="Arial" w:hAnsi="Arial" w:cs="Arial"/>
        </w:rPr>
      </w:pPr>
      <w:r>
        <w:rPr>
          <w:rFonts w:ascii="Arial" w:hAnsi="Arial" w:cs="Arial"/>
          <w:color w:val="1F1F1F"/>
          <w:w w:val="105"/>
        </w:rPr>
        <w:t>(iv)</w:t>
      </w:r>
      <w:r>
        <w:rPr>
          <w:rFonts w:ascii="Arial" w:hAnsi="Arial" w:cs="Arial"/>
          <w:color w:val="1F1F1F"/>
          <w:w w:val="105"/>
        </w:rPr>
        <w:tab/>
      </w:r>
      <w:r w:rsidRPr="006930C4">
        <w:rPr>
          <w:rFonts w:ascii="Arial" w:hAnsi="Arial" w:cs="Arial"/>
          <w:color w:val="1F1F1F"/>
          <w:w w:val="105"/>
        </w:rPr>
        <w:t>If</w:t>
      </w:r>
      <w:r w:rsidRPr="006930C4">
        <w:rPr>
          <w:rFonts w:ascii="Arial" w:hAnsi="Arial" w:cs="Arial"/>
          <w:color w:val="1F1F1F"/>
          <w:spacing w:val="-2"/>
          <w:w w:val="105"/>
        </w:rPr>
        <w:t xml:space="preserve"> </w:t>
      </w:r>
      <w:r w:rsidRPr="006930C4">
        <w:rPr>
          <w:rFonts w:ascii="Arial" w:hAnsi="Arial" w:cs="Arial"/>
          <w:color w:val="1F1F1F"/>
          <w:w w:val="105"/>
        </w:rPr>
        <w:t>after one growing season, no natural regeneration or regrowth is present,</w:t>
      </w:r>
      <w:r w:rsidRPr="006930C4">
        <w:rPr>
          <w:rFonts w:ascii="Arial" w:hAnsi="Arial" w:cs="Arial"/>
          <w:color w:val="1F1F1F"/>
          <w:spacing w:val="-13"/>
          <w:w w:val="105"/>
        </w:rPr>
        <w:t xml:space="preserve"> </w:t>
      </w:r>
      <w:r w:rsidRPr="006930C4">
        <w:rPr>
          <w:rFonts w:ascii="Arial" w:hAnsi="Arial" w:cs="Arial"/>
          <w:color w:val="1F1F1F"/>
          <w:w w:val="105"/>
        </w:rPr>
        <w:t>replanting</w:t>
      </w:r>
      <w:r w:rsidRPr="006930C4">
        <w:rPr>
          <w:rFonts w:ascii="Arial" w:hAnsi="Arial" w:cs="Arial"/>
          <w:color w:val="1F1F1F"/>
          <w:spacing w:val="-3"/>
          <w:w w:val="105"/>
        </w:rPr>
        <w:t xml:space="preserve"> </w:t>
      </w:r>
      <w:r w:rsidRPr="006930C4">
        <w:rPr>
          <w:rFonts w:ascii="Arial" w:hAnsi="Arial" w:cs="Arial"/>
          <w:color w:val="1F1F1F"/>
          <w:w w:val="105"/>
        </w:rPr>
        <w:t>of</w:t>
      </w:r>
      <w:r w:rsidRPr="006930C4">
        <w:rPr>
          <w:rFonts w:ascii="Arial" w:hAnsi="Arial" w:cs="Arial"/>
          <w:color w:val="1F1F1F"/>
          <w:spacing w:val="-15"/>
          <w:w w:val="105"/>
        </w:rPr>
        <w:t xml:space="preserve"> </w:t>
      </w:r>
      <w:r w:rsidRPr="006930C4">
        <w:rPr>
          <w:rFonts w:ascii="Arial" w:hAnsi="Arial" w:cs="Arial"/>
          <w:color w:val="1F1F1F"/>
          <w:w w:val="105"/>
        </w:rPr>
        <w:t>native</w:t>
      </w:r>
      <w:r w:rsidRPr="006930C4">
        <w:rPr>
          <w:rFonts w:ascii="Arial" w:hAnsi="Arial" w:cs="Arial"/>
          <w:color w:val="1F1F1F"/>
          <w:spacing w:val="-11"/>
          <w:w w:val="105"/>
        </w:rPr>
        <w:t xml:space="preserve"> </w:t>
      </w:r>
      <w:r w:rsidRPr="006930C4">
        <w:rPr>
          <w:rFonts w:ascii="Arial" w:hAnsi="Arial" w:cs="Arial"/>
          <w:color w:val="1F1F1F"/>
          <w:w w:val="105"/>
        </w:rPr>
        <w:t>tree</w:t>
      </w:r>
      <w:r w:rsidRPr="006930C4">
        <w:rPr>
          <w:rFonts w:ascii="Arial" w:hAnsi="Arial" w:cs="Arial"/>
          <w:color w:val="1F1F1F"/>
          <w:spacing w:val="-16"/>
          <w:w w:val="105"/>
        </w:rPr>
        <w:t xml:space="preserve"> </w:t>
      </w:r>
      <w:r w:rsidRPr="006930C4">
        <w:rPr>
          <w:rFonts w:ascii="Arial" w:hAnsi="Arial" w:cs="Arial"/>
          <w:color w:val="1F1F1F"/>
          <w:w w:val="105"/>
        </w:rPr>
        <w:t>seedlings</w:t>
      </w:r>
      <w:r w:rsidRPr="006930C4">
        <w:rPr>
          <w:rFonts w:ascii="Arial" w:hAnsi="Arial" w:cs="Arial"/>
          <w:color w:val="1F1F1F"/>
          <w:spacing w:val="-1"/>
          <w:w w:val="105"/>
        </w:rPr>
        <w:t xml:space="preserve"> </w:t>
      </w:r>
      <w:r w:rsidRPr="006930C4">
        <w:rPr>
          <w:rFonts w:ascii="Arial" w:hAnsi="Arial" w:cs="Arial"/>
          <w:color w:val="1F1F1F"/>
          <w:w w:val="105"/>
        </w:rPr>
        <w:t>or</w:t>
      </w:r>
      <w:r w:rsidRPr="006930C4">
        <w:rPr>
          <w:rFonts w:ascii="Arial" w:hAnsi="Arial" w:cs="Arial"/>
          <w:color w:val="1F1F1F"/>
          <w:spacing w:val="-16"/>
          <w:w w:val="105"/>
        </w:rPr>
        <w:t xml:space="preserve"> </w:t>
      </w:r>
      <w:r w:rsidRPr="006930C4">
        <w:rPr>
          <w:rFonts w:ascii="Arial" w:hAnsi="Arial" w:cs="Arial"/>
          <w:color w:val="1F1F1F"/>
          <w:w w:val="105"/>
        </w:rPr>
        <w:t>saplings</w:t>
      </w:r>
      <w:r w:rsidRPr="006930C4">
        <w:rPr>
          <w:rFonts w:ascii="Arial" w:hAnsi="Arial" w:cs="Arial"/>
          <w:color w:val="1F1F1F"/>
          <w:spacing w:val="-6"/>
          <w:w w:val="105"/>
        </w:rPr>
        <w:t xml:space="preserve"> </w:t>
      </w:r>
      <w:r w:rsidRPr="006930C4">
        <w:rPr>
          <w:rFonts w:ascii="Arial" w:hAnsi="Arial" w:cs="Arial"/>
          <w:color w:val="1F1F1F"/>
          <w:w w:val="105"/>
        </w:rPr>
        <w:t>is</w:t>
      </w:r>
      <w:r w:rsidRPr="006930C4">
        <w:rPr>
          <w:rFonts w:ascii="Arial" w:hAnsi="Arial" w:cs="Arial"/>
          <w:color w:val="1F1F1F"/>
          <w:spacing w:val="-16"/>
          <w:w w:val="105"/>
        </w:rPr>
        <w:t xml:space="preserve"> </w:t>
      </w:r>
      <w:r w:rsidRPr="006930C4">
        <w:rPr>
          <w:rFonts w:ascii="Arial" w:hAnsi="Arial" w:cs="Arial"/>
          <w:color w:val="1F1F1F"/>
          <w:w w:val="105"/>
        </w:rPr>
        <w:t>required</w:t>
      </w:r>
      <w:r w:rsidRPr="006930C4">
        <w:rPr>
          <w:rFonts w:ascii="Arial" w:hAnsi="Arial" w:cs="Arial"/>
          <w:color w:val="1F1F1F"/>
          <w:spacing w:val="-2"/>
          <w:w w:val="105"/>
        </w:rPr>
        <w:t xml:space="preserve"> </w:t>
      </w:r>
      <w:r w:rsidRPr="006930C4">
        <w:rPr>
          <w:rFonts w:ascii="Arial" w:hAnsi="Arial" w:cs="Arial"/>
          <w:color w:val="1F1F1F"/>
          <w:w w:val="105"/>
        </w:rPr>
        <w:t>at</w:t>
      </w:r>
      <w:r w:rsidRPr="006930C4">
        <w:rPr>
          <w:rFonts w:ascii="Arial" w:hAnsi="Arial" w:cs="Arial"/>
          <w:color w:val="1F1F1F"/>
          <w:spacing w:val="-16"/>
          <w:w w:val="105"/>
        </w:rPr>
        <w:t xml:space="preserve"> </w:t>
      </w:r>
      <w:r w:rsidRPr="006930C4">
        <w:rPr>
          <w:rFonts w:ascii="Arial" w:hAnsi="Arial" w:cs="Arial"/>
          <w:color w:val="1F1F1F"/>
          <w:w w:val="105"/>
        </w:rPr>
        <w:t>a</w:t>
      </w:r>
      <w:r w:rsidRPr="006930C4">
        <w:rPr>
          <w:rFonts w:ascii="Arial" w:hAnsi="Arial" w:cs="Arial"/>
          <w:color w:val="1F1F1F"/>
          <w:spacing w:val="-15"/>
          <w:w w:val="105"/>
        </w:rPr>
        <w:t xml:space="preserve"> </w:t>
      </w:r>
      <w:r w:rsidRPr="006930C4">
        <w:rPr>
          <w:rFonts w:ascii="Arial" w:hAnsi="Arial" w:cs="Arial"/>
          <w:color w:val="1F1F1F"/>
          <w:w w:val="105"/>
        </w:rPr>
        <w:t>density of</w:t>
      </w:r>
      <w:r w:rsidRPr="006930C4">
        <w:rPr>
          <w:rFonts w:ascii="Arial" w:hAnsi="Arial" w:cs="Arial"/>
          <w:color w:val="1F1F1F"/>
          <w:spacing w:val="-1"/>
          <w:w w:val="105"/>
        </w:rPr>
        <w:t xml:space="preserve"> </w:t>
      </w:r>
      <w:r w:rsidRPr="006930C4">
        <w:rPr>
          <w:rFonts w:ascii="Arial" w:hAnsi="Arial" w:cs="Arial"/>
          <w:color w:val="1F1F1F"/>
          <w:w w:val="105"/>
        </w:rPr>
        <w:t>one</w:t>
      </w:r>
      <w:r w:rsidRPr="006930C4">
        <w:rPr>
          <w:rFonts w:ascii="Arial" w:hAnsi="Arial" w:cs="Arial"/>
          <w:color w:val="1F1F1F"/>
          <w:spacing w:val="-5"/>
          <w:w w:val="105"/>
        </w:rPr>
        <w:t xml:space="preserve"> </w:t>
      </w:r>
      <w:r w:rsidRPr="006930C4">
        <w:rPr>
          <w:rFonts w:ascii="Arial" w:hAnsi="Arial" w:cs="Arial"/>
          <w:color w:val="1F1F1F"/>
          <w:w w:val="105"/>
        </w:rPr>
        <w:t>seedling per every eighty (80) square feet of lost canopy.</w:t>
      </w:r>
    </w:p>
    <w:p w14:paraId="693D41AD" w14:textId="77777777" w:rsidR="00E241DD" w:rsidRPr="006930C4" w:rsidRDefault="00E241DD" w:rsidP="00E60A06">
      <w:pPr>
        <w:spacing w:before="120" w:line="252" w:lineRule="auto"/>
        <w:ind w:left="1440" w:hanging="720"/>
        <w:rPr>
          <w:rFonts w:ascii="Arial" w:hAnsi="Arial" w:cs="Arial"/>
        </w:rPr>
      </w:pPr>
      <w:r>
        <w:rPr>
          <w:rFonts w:ascii="Arial" w:hAnsi="Arial" w:cs="Arial"/>
          <w:color w:val="1F1F1F"/>
          <w:w w:val="105"/>
        </w:rPr>
        <w:t>(2)</w:t>
      </w:r>
      <w:r>
        <w:rPr>
          <w:rFonts w:ascii="Arial" w:hAnsi="Arial" w:cs="Arial"/>
          <w:color w:val="1F1F1F"/>
          <w:w w:val="105"/>
        </w:rPr>
        <w:tab/>
      </w:r>
      <w:r w:rsidRPr="006930C4">
        <w:rPr>
          <w:rFonts w:ascii="Arial" w:hAnsi="Arial" w:cs="Arial"/>
          <w:color w:val="1F1F1F"/>
          <w:w w:val="105"/>
        </w:rPr>
        <w:t>Outside</w:t>
      </w:r>
      <w:r w:rsidRPr="006930C4">
        <w:rPr>
          <w:rFonts w:ascii="Arial" w:hAnsi="Arial" w:cs="Arial"/>
          <w:color w:val="1F1F1F"/>
          <w:spacing w:val="-1"/>
          <w:w w:val="105"/>
        </w:rPr>
        <w:t xml:space="preserve"> </w:t>
      </w:r>
      <w:r w:rsidRPr="006930C4">
        <w:rPr>
          <w:rFonts w:ascii="Arial" w:hAnsi="Arial" w:cs="Arial"/>
          <w:color w:val="1F1F1F"/>
          <w:w w:val="105"/>
        </w:rPr>
        <w:t>of</w:t>
      </w:r>
      <w:r w:rsidRPr="006930C4">
        <w:rPr>
          <w:rFonts w:ascii="Arial" w:hAnsi="Arial" w:cs="Arial"/>
          <w:color w:val="1F1F1F"/>
          <w:spacing w:val="-9"/>
          <w:w w:val="105"/>
        </w:rPr>
        <w:t xml:space="preserve"> </w:t>
      </w:r>
      <w:r w:rsidRPr="006930C4">
        <w:rPr>
          <w:rFonts w:ascii="Arial" w:hAnsi="Arial" w:cs="Arial"/>
          <w:color w:val="1F1F1F"/>
          <w:w w:val="105"/>
        </w:rPr>
        <w:t>the</w:t>
      </w:r>
      <w:r w:rsidRPr="006930C4">
        <w:rPr>
          <w:rFonts w:ascii="Arial" w:hAnsi="Arial" w:cs="Arial"/>
          <w:color w:val="1F1F1F"/>
          <w:spacing w:val="-14"/>
          <w:w w:val="105"/>
        </w:rPr>
        <w:t xml:space="preserve"> </w:t>
      </w:r>
      <w:r w:rsidRPr="006930C4">
        <w:rPr>
          <w:rFonts w:ascii="Arial" w:hAnsi="Arial" w:cs="Arial"/>
          <w:color w:val="1F1F1F"/>
          <w:w w:val="105"/>
        </w:rPr>
        <w:t>shoreline buffer,</w:t>
      </w:r>
      <w:r w:rsidRPr="006930C4">
        <w:rPr>
          <w:rFonts w:ascii="Arial" w:hAnsi="Arial" w:cs="Arial"/>
          <w:color w:val="1F1F1F"/>
          <w:spacing w:val="-3"/>
          <w:w w:val="105"/>
        </w:rPr>
        <w:t xml:space="preserve"> </w:t>
      </w:r>
      <w:r w:rsidRPr="006930C4">
        <w:rPr>
          <w:rFonts w:ascii="Arial" w:hAnsi="Arial" w:cs="Arial"/>
          <w:color w:val="1F1F1F"/>
          <w:w w:val="105"/>
        </w:rPr>
        <w:t>if</w:t>
      </w:r>
      <w:r w:rsidRPr="006930C4">
        <w:rPr>
          <w:rFonts w:ascii="Arial" w:hAnsi="Arial" w:cs="Arial"/>
          <w:color w:val="1F1F1F"/>
          <w:spacing w:val="-9"/>
          <w:w w:val="105"/>
        </w:rPr>
        <w:t xml:space="preserve"> </w:t>
      </w:r>
      <w:r w:rsidRPr="006930C4">
        <w:rPr>
          <w:rFonts w:ascii="Arial" w:hAnsi="Arial" w:cs="Arial"/>
          <w:color w:val="1F1F1F"/>
          <w:w w:val="105"/>
        </w:rPr>
        <w:t>the</w:t>
      </w:r>
      <w:r w:rsidRPr="006930C4">
        <w:rPr>
          <w:rFonts w:ascii="Arial" w:hAnsi="Arial" w:cs="Arial"/>
          <w:color w:val="1F1F1F"/>
          <w:spacing w:val="-9"/>
          <w:w w:val="105"/>
        </w:rPr>
        <w:t xml:space="preserve"> </w:t>
      </w:r>
      <w:r w:rsidRPr="006930C4">
        <w:rPr>
          <w:rFonts w:ascii="Arial" w:hAnsi="Arial" w:cs="Arial"/>
          <w:color w:val="1F1F1F"/>
          <w:w w:val="105"/>
        </w:rPr>
        <w:t>removal of</w:t>
      </w:r>
      <w:r w:rsidRPr="006930C4">
        <w:rPr>
          <w:rFonts w:ascii="Arial" w:hAnsi="Arial" w:cs="Arial"/>
          <w:color w:val="1F1F1F"/>
          <w:spacing w:val="-8"/>
          <w:w w:val="105"/>
        </w:rPr>
        <w:t xml:space="preserve"> </w:t>
      </w:r>
      <w:r w:rsidRPr="006930C4">
        <w:rPr>
          <w:rFonts w:ascii="Arial" w:hAnsi="Arial" w:cs="Arial"/>
          <w:color w:val="1F1F1F"/>
          <w:w w:val="105"/>
        </w:rPr>
        <w:t>storm damaged trees</w:t>
      </w:r>
      <w:r w:rsidRPr="006930C4">
        <w:rPr>
          <w:rFonts w:ascii="Arial" w:hAnsi="Arial" w:cs="Arial"/>
          <w:color w:val="1F1F1F"/>
          <w:spacing w:val="-7"/>
          <w:w w:val="105"/>
        </w:rPr>
        <w:t xml:space="preserve"> </w:t>
      </w:r>
      <w:r w:rsidRPr="006930C4">
        <w:rPr>
          <w:rFonts w:ascii="Arial" w:hAnsi="Arial" w:cs="Arial"/>
          <w:color w:val="1F1F1F"/>
          <w:w w:val="105"/>
        </w:rPr>
        <w:t>exceeds 40%</w:t>
      </w:r>
      <w:r w:rsidRPr="006930C4">
        <w:rPr>
          <w:rFonts w:ascii="Arial" w:hAnsi="Arial" w:cs="Arial"/>
          <w:color w:val="1F1F1F"/>
          <w:spacing w:val="-11"/>
          <w:w w:val="105"/>
        </w:rPr>
        <w:t xml:space="preserve"> </w:t>
      </w:r>
      <w:r w:rsidRPr="006930C4">
        <w:rPr>
          <w:rFonts w:ascii="Arial" w:hAnsi="Arial" w:cs="Arial"/>
          <w:color w:val="1F1F1F"/>
          <w:w w:val="105"/>
        </w:rPr>
        <w:t>of</w:t>
      </w:r>
      <w:r w:rsidRPr="006930C4">
        <w:rPr>
          <w:rFonts w:ascii="Arial" w:hAnsi="Arial" w:cs="Arial"/>
          <w:color w:val="1F1F1F"/>
          <w:spacing w:val="-12"/>
          <w:w w:val="105"/>
        </w:rPr>
        <w:t xml:space="preserve"> </w:t>
      </w:r>
      <w:r w:rsidRPr="006930C4">
        <w:rPr>
          <w:rFonts w:ascii="Arial" w:hAnsi="Arial" w:cs="Arial"/>
          <w:color w:val="1F1F1F"/>
          <w:w w:val="105"/>
        </w:rPr>
        <w:t>the</w:t>
      </w:r>
      <w:r w:rsidRPr="006930C4">
        <w:rPr>
          <w:rFonts w:ascii="Arial" w:hAnsi="Arial" w:cs="Arial"/>
          <w:color w:val="1F1F1F"/>
          <w:spacing w:val="-12"/>
          <w:w w:val="105"/>
        </w:rPr>
        <w:t xml:space="preserve"> </w:t>
      </w:r>
      <w:r w:rsidRPr="006930C4">
        <w:rPr>
          <w:rFonts w:ascii="Arial" w:hAnsi="Arial" w:cs="Arial"/>
          <w:color w:val="1F1F1F"/>
          <w:w w:val="105"/>
        </w:rPr>
        <w:t>volume</w:t>
      </w:r>
      <w:r w:rsidRPr="006930C4">
        <w:rPr>
          <w:rFonts w:ascii="Arial" w:hAnsi="Arial" w:cs="Arial"/>
          <w:color w:val="1F1F1F"/>
          <w:spacing w:val="-1"/>
          <w:w w:val="105"/>
        </w:rPr>
        <w:t xml:space="preserve"> </w:t>
      </w:r>
      <w:r w:rsidRPr="006930C4">
        <w:rPr>
          <w:rFonts w:ascii="Arial" w:hAnsi="Arial" w:cs="Arial"/>
          <w:color w:val="1F1F1F"/>
          <w:w w:val="105"/>
        </w:rPr>
        <w:t>of</w:t>
      </w:r>
      <w:r w:rsidRPr="006930C4">
        <w:rPr>
          <w:rFonts w:ascii="Arial" w:hAnsi="Arial" w:cs="Arial"/>
          <w:color w:val="1F1F1F"/>
          <w:spacing w:val="-16"/>
          <w:w w:val="105"/>
        </w:rPr>
        <w:t xml:space="preserve"> </w:t>
      </w:r>
      <w:r w:rsidRPr="006930C4">
        <w:rPr>
          <w:rFonts w:ascii="Arial" w:hAnsi="Arial" w:cs="Arial"/>
          <w:color w:val="1F1F1F"/>
          <w:w w:val="105"/>
        </w:rPr>
        <w:t>trees</w:t>
      </w:r>
      <w:r w:rsidRPr="006930C4">
        <w:rPr>
          <w:rFonts w:ascii="Arial" w:hAnsi="Arial" w:cs="Arial"/>
          <w:color w:val="1F1F1F"/>
          <w:spacing w:val="-13"/>
          <w:w w:val="105"/>
        </w:rPr>
        <w:t xml:space="preserve"> </w:t>
      </w:r>
      <w:r w:rsidRPr="006930C4">
        <w:rPr>
          <w:rFonts w:ascii="Arial" w:hAnsi="Arial" w:cs="Arial"/>
          <w:color w:val="1F1F1F"/>
          <w:w w:val="105"/>
        </w:rPr>
        <w:t>four</w:t>
      </w:r>
      <w:r w:rsidRPr="006930C4">
        <w:rPr>
          <w:rFonts w:ascii="Arial" w:hAnsi="Arial" w:cs="Arial"/>
          <w:color w:val="1F1F1F"/>
          <w:spacing w:val="-9"/>
          <w:w w:val="105"/>
        </w:rPr>
        <w:t xml:space="preserve"> </w:t>
      </w:r>
      <w:r w:rsidRPr="006930C4">
        <w:rPr>
          <w:rFonts w:ascii="Arial" w:hAnsi="Arial" w:cs="Arial"/>
          <w:color w:val="1F1F1F"/>
          <w:w w:val="105"/>
        </w:rPr>
        <w:t>(4)</w:t>
      </w:r>
      <w:r w:rsidRPr="006930C4">
        <w:rPr>
          <w:rFonts w:ascii="Arial" w:hAnsi="Arial" w:cs="Arial"/>
          <w:color w:val="1F1F1F"/>
          <w:spacing w:val="-11"/>
          <w:w w:val="105"/>
        </w:rPr>
        <w:t xml:space="preserve"> </w:t>
      </w:r>
      <w:r w:rsidRPr="006930C4">
        <w:rPr>
          <w:rFonts w:ascii="Arial" w:hAnsi="Arial" w:cs="Arial"/>
          <w:color w:val="1F1F1F"/>
          <w:w w:val="105"/>
        </w:rPr>
        <w:t>inches</w:t>
      </w:r>
      <w:r w:rsidRPr="006930C4">
        <w:rPr>
          <w:rFonts w:ascii="Arial" w:hAnsi="Arial" w:cs="Arial"/>
          <w:color w:val="1F1F1F"/>
          <w:spacing w:val="-5"/>
          <w:w w:val="105"/>
        </w:rPr>
        <w:t xml:space="preserve"> </w:t>
      </w:r>
      <w:r w:rsidRPr="006930C4">
        <w:rPr>
          <w:rFonts w:ascii="Arial" w:hAnsi="Arial" w:cs="Arial"/>
          <w:color w:val="1F1F1F"/>
          <w:w w:val="105"/>
        </w:rPr>
        <w:t>or</w:t>
      </w:r>
      <w:r w:rsidRPr="006930C4">
        <w:rPr>
          <w:rFonts w:ascii="Arial" w:hAnsi="Arial" w:cs="Arial"/>
          <w:color w:val="1F1F1F"/>
          <w:spacing w:val="-10"/>
          <w:w w:val="105"/>
        </w:rPr>
        <w:t xml:space="preserve"> </w:t>
      </w:r>
      <w:r w:rsidRPr="006930C4">
        <w:rPr>
          <w:rFonts w:ascii="Arial" w:hAnsi="Arial" w:cs="Arial"/>
          <w:color w:val="1F1F1F"/>
          <w:w w:val="105"/>
        </w:rPr>
        <w:t>more</w:t>
      </w:r>
      <w:r w:rsidRPr="006930C4">
        <w:rPr>
          <w:rFonts w:ascii="Arial" w:hAnsi="Arial" w:cs="Arial"/>
          <w:color w:val="1F1F1F"/>
          <w:spacing w:val="-10"/>
          <w:w w:val="105"/>
        </w:rPr>
        <w:t xml:space="preserve"> </w:t>
      </w:r>
      <w:r w:rsidRPr="006930C4">
        <w:rPr>
          <w:rFonts w:ascii="Arial" w:hAnsi="Arial" w:cs="Arial"/>
          <w:color w:val="1F1F1F"/>
          <w:w w:val="105"/>
        </w:rPr>
        <w:t>in</w:t>
      </w:r>
      <w:r w:rsidRPr="006930C4">
        <w:rPr>
          <w:rFonts w:ascii="Arial" w:hAnsi="Arial" w:cs="Arial"/>
          <w:color w:val="1F1F1F"/>
          <w:spacing w:val="-13"/>
          <w:w w:val="105"/>
        </w:rPr>
        <w:t xml:space="preserve"> </w:t>
      </w:r>
      <w:r w:rsidRPr="006930C4">
        <w:rPr>
          <w:rFonts w:ascii="Arial" w:hAnsi="Arial" w:cs="Arial"/>
          <w:color w:val="1F1F1F"/>
          <w:w w:val="105"/>
        </w:rPr>
        <w:t>diameter,</w:t>
      </w:r>
      <w:r w:rsidRPr="006930C4">
        <w:rPr>
          <w:rFonts w:ascii="Arial" w:hAnsi="Arial" w:cs="Arial"/>
          <w:color w:val="1F1F1F"/>
          <w:spacing w:val="-2"/>
          <w:w w:val="105"/>
        </w:rPr>
        <w:t xml:space="preserve"> </w:t>
      </w:r>
      <w:r w:rsidRPr="006930C4">
        <w:rPr>
          <w:rFonts w:ascii="Arial" w:hAnsi="Arial" w:cs="Arial"/>
          <w:color w:val="1F1F1F"/>
          <w:w w:val="105"/>
        </w:rPr>
        <w:t>measured at</w:t>
      </w:r>
      <w:r w:rsidRPr="006930C4">
        <w:rPr>
          <w:rFonts w:ascii="Arial" w:hAnsi="Arial" w:cs="Arial"/>
          <w:color w:val="1F1F1F"/>
          <w:spacing w:val="-13"/>
          <w:w w:val="105"/>
        </w:rPr>
        <w:t xml:space="preserve"> </w:t>
      </w:r>
      <w:r w:rsidRPr="006930C4">
        <w:rPr>
          <w:rFonts w:ascii="Arial" w:hAnsi="Arial" w:cs="Arial"/>
          <w:color w:val="1F1F1F"/>
          <w:w w:val="105"/>
        </w:rPr>
        <w:t>four</w:t>
      </w:r>
      <w:r w:rsidRPr="006930C4">
        <w:rPr>
          <w:rFonts w:ascii="Arial" w:hAnsi="Arial" w:cs="Arial"/>
          <w:color w:val="1F1F1F"/>
          <w:spacing w:val="-13"/>
          <w:w w:val="105"/>
        </w:rPr>
        <w:t xml:space="preserve"> </w:t>
      </w:r>
      <w:r w:rsidRPr="006930C4">
        <w:rPr>
          <w:rFonts w:ascii="Arial" w:hAnsi="Arial" w:cs="Arial"/>
          <w:color w:val="1F1F1F"/>
          <w:w w:val="105"/>
        </w:rPr>
        <w:t>and one half (4.5)</w:t>
      </w:r>
      <w:r w:rsidRPr="006930C4">
        <w:rPr>
          <w:rFonts w:ascii="Arial" w:hAnsi="Arial" w:cs="Arial"/>
          <w:color w:val="1F1F1F"/>
          <w:spacing w:val="-7"/>
          <w:w w:val="105"/>
        </w:rPr>
        <w:t xml:space="preserve"> </w:t>
      </w:r>
      <w:r w:rsidRPr="006930C4">
        <w:rPr>
          <w:rFonts w:ascii="Arial" w:hAnsi="Arial" w:cs="Arial"/>
          <w:color w:val="1F1F1F"/>
          <w:w w:val="105"/>
        </w:rPr>
        <w:t>feet above the</w:t>
      </w:r>
      <w:r w:rsidRPr="006930C4">
        <w:rPr>
          <w:rFonts w:ascii="Arial" w:hAnsi="Arial" w:cs="Arial"/>
          <w:color w:val="1F1F1F"/>
          <w:spacing w:val="-2"/>
          <w:w w:val="105"/>
        </w:rPr>
        <w:t xml:space="preserve"> </w:t>
      </w:r>
      <w:r w:rsidRPr="006930C4">
        <w:rPr>
          <w:rFonts w:ascii="Arial" w:hAnsi="Arial" w:cs="Arial"/>
          <w:color w:val="1F1F1F"/>
          <w:w w:val="105"/>
        </w:rPr>
        <w:t>ground level in any ten</w:t>
      </w:r>
      <w:r w:rsidRPr="006930C4">
        <w:rPr>
          <w:rFonts w:ascii="Arial" w:hAnsi="Arial" w:cs="Arial"/>
          <w:color w:val="1F1F1F"/>
          <w:spacing w:val="-3"/>
          <w:w w:val="105"/>
        </w:rPr>
        <w:t xml:space="preserve"> </w:t>
      </w:r>
      <w:r w:rsidRPr="006930C4">
        <w:rPr>
          <w:rFonts w:ascii="Arial" w:hAnsi="Arial" w:cs="Arial"/>
          <w:color w:val="1F1F1F"/>
          <w:w w:val="105"/>
        </w:rPr>
        <w:t>(10) year period, or results, in the aggregate, in</w:t>
      </w:r>
      <w:r w:rsidRPr="006930C4">
        <w:rPr>
          <w:rFonts w:ascii="Arial" w:hAnsi="Arial" w:cs="Arial"/>
          <w:color w:val="1F1F1F"/>
          <w:spacing w:val="-2"/>
          <w:w w:val="105"/>
        </w:rPr>
        <w:t xml:space="preserve"> </w:t>
      </w:r>
      <w:r w:rsidRPr="006930C4">
        <w:rPr>
          <w:rFonts w:ascii="Arial" w:hAnsi="Arial" w:cs="Arial"/>
          <w:color w:val="1F1F1F"/>
          <w:w w:val="105"/>
        </w:rPr>
        <w:t>cleared openings exceeding 25% of</w:t>
      </w:r>
      <w:r w:rsidRPr="006930C4">
        <w:rPr>
          <w:rFonts w:ascii="Arial" w:hAnsi="Arial" w:cs="Arial"/>
          <w:color w:val="1F1F1F"/>
          <w:spacing w:val="-3"/>
          <w:w w:val="105"/>
        </w:rPr>
        <w:t xml:space="preserve"> </w:t>
      </w:r>
      <w:r w:rsidRPr="006930C4">
        <w:rPr>
          <w:rFonts w:ascii="Arial" w:hAnsi="Arial" w:cs="Arial"/>
          <w:color w:val="1F1F1F"/>
          <w:w w:val="105"/>
        </w:rPr>
        <w:t>the</w:t>
      </w:r>
      <w:r w:rsidRPr="006930C4">
        <w:rPr>
          <w:rFonts w:ascii="Arial" w:hAnsi="Arial" w:cs="Arial"/>
          <w:color w:val="1F1F1F"/>
          <w:spacing w:val="-4"/>
          <w:w w:val="105"/>
        </w:rPr>
        <w:t xml:space="preserve"> </w:t>
      </w:r>
      <w:r w:rsidRPr="006930C4">
        <w:rPr>
          <w:rFonts w:ascii="Arial" w:hAnsi="Arial" w:cs="Arial"/>
          <w:color w:val="1F1F1F"/>
          <w:w w:val="105"/>
        </w:rPr>
        <w:t>lot area within the shoreland zone or</w:t>
      </w:r>
      <w:r w:rsidRPr="006930C4">
        <w:rPr>
          <w:rFonts w:ascii="Arial" w:hAnsi="Arial" w:cs="Arial"/>
          <w:color w:val="1F1F1F"/>
          <w:spacing w:val="-3"/>
          <w:w w:val="105"/>
        </w:rPr>
        <w:t xml:space="preserve"> </w:t>
      </w:r>
      <w:r w:rsidRPr="006930C4">
        <w:rPr>
          <w:rFonts w:ascii="Arial" w:hAnsi="Arial" w:cs="Arial"/>
          <w:color w:val="1F1F1F"/>
          <w:w w:val="105"/>
        </w:rPr>
        <w:t>ten</w:t>
      </w:r>
      <w:r w:rsidRPr="006930C4">
        <w:rPr>
          <w:rFonts w:ascii="Arial" w:hAnsi="Arial" w:cs="Arial"/>
          <w:color w:val="1F1F1F"/>
          <w:spacing w:val="-4"/>
          <w:w w:val="105"/>
        </w:rPr>
        <w:t xml:space="preserve"> </w:t>
      </w:r>
      <w:r w:rsidRPr="006930C4">
        <w:rPr>
          <w:rFonts w:ascii="Arial" w:hAnsi="Arial" w:cs="Arial"/>
          <w:color w:val="1F1F1F"/>
          <w:w w:val="105"/>
        </w:rPr>
        <w:t>thousand (10,000) square</w:t>
      </w:r>
      <w:r w:rsidRPr="006930C4">
        <w:rPr>
          <w:rFonts w:ascii="Arial" w:hAnsi="Arial" w:cs="Arial"/>
          <w:color w:val="1F1F1F"/>
          <w:spacing w:val="-3"/>
          <w:w w:val="105"/>
        </w:rPr>
        <w:t xml:space="preserve"> </w:t>
      </w:r>
      <w:r w:rsidRPr="006930C4">
        <w:rPr>
          <w:rFonts w:ascii="Arial" w:hAnsi="Arial" w:cs="Arial"/>
          <w:color w:val="1F1F1F"/>
          <w:w w:val="105"/>
        </w:rPr>
        <w:t>feet, whichever is greater, and no natural</w:t>
      </w:r>
      <w:r w:rsidRPr="006930C4">
        <w:rPr>
          <w:rFonts w:ascii="Arial" w:hAnsi="Arial" w:cs="Arial"/>
          <w:color w:val="1F1F1F"/>
          <w:spacing w:val="-6"/>
          <w:w w:val="105"/>
        </w:rPr>
        <w:t xml:space="preserve"> </w:t>
      </w:r>
      <w:r w:rsidRPr="006930C4">
        <w:rPr>
          <w:rFonts w:ascii="Arial" w:hAnsi="Arial" w:cs="Arial"/>
          <w:color w:val="1F1F1F"/>
          <w:w w:val="105"/>
        </w:rPr>
        <w:t>regeneration occurs</w:t>
      </w:r>
      <w:r w:rsidRPr="006930C4">
        <w:rPr>
          <w:rFonts w:ascii="Arial" w:hAnsi="Arial" w:cs="Arial"/>
          <w:color w:val="1F1F1F"/>
          <w:spacing w:val="-2"/>
          <w:w w:val="105"/>
        </w:rPr>
        <w:t xml:space="preserve"> </w:t>
      </w:r>
      <w:r w:rsidRPr="006930C4">
        <w:rPr>
          <w:rFonts w:ascii="Arial" w:hAnsi="Arial" w:cs="Arial"/>
          <w:color w:val="1F1F1F"/>
          <w:w w:val="105"/>
        </w:rPr>
        <w:t>within</w:t>
      </w:r>
      <w:r w:rsidRPr="006930C4">
        <w:rPr>
          <w:rFonts w:ascii="Arial" w:hAnsi="Arial" w:cs="Arial"/>
          <w:color w:val="1F1F1F"/>
          <w:spacing w:val="-2"/>
          <w:w w:val="105"/>
        </w:rPr>
        <w:t xml:space="preserve"> </w:t>
      </w:r>
      <w:r w:rsidRPr="006930C4">
        <w:rPr>
          <w:rFonts w:ascii="Arial" w:hAnsi="Arial" w:cs="Arial"/>
          <w:color w:val="1F1F1F"/>
          <w:w w:val="105"/>
        </w:rPr>
        <w:t>one</w:t>
      </w:r>
      <w:r w:rsidRPr="006930C4">
        <w:rPr>
          <w:rFonts w:ascii="Arial" w:hAnsi="Arial" w:cs="Arial"/>
          <w:color w:val="1F1F1F"/>
          <w:spacing w:val="-10"/>
          <w:w w:val="105"/>
        </w:rPr>
        <w:t xml:space="preserve"> </w:t>
      </w:r>
      <w:r w:rsidRPr="006930C4">
        <w:rPr>
          <w:rFonts w:ascii="Arial" w:hAnsi="Arial" w:cs="Arial"/>
          <w:color w:val="1F1F1F"/>
          <w:w w:val="105"/>
        </w:rPr>
        <w:t>growing season,</w:t>
      </w:r>
      <w:r w:rsidRPr="006930C4">
        <w:rPr>
          <w:rFonts w:ascii="Arial" w:hAnsi="Arial" w:cs="Arial"/>
          <w:color w:val="1F1F1F"/>
          <w:spacing w:val="-4"/>
          <w:w w:val="105"/>
        </w:rPr>
        <w:t xml:space="preserve"> </w:t>
      </w:r>
      <w:r w:rsidRPr="006930C4">
        <w:rPr>
          <w:rFonts w:ascii="Arial" w:hAnsi="Arial" w:cs="Arial"/>
          <w:color w:val="1F1F1F"/>
          <w:w w:val="105"/>
        </w:rPr>
        <w:t>then</w:t>
      </w:r>
      <w:r w:rsidRPr="006930C4">
        <w:rPr>
          <w:rFonts w:ascii="Arial" w:hAnsi="Arial" w:cs="Arial"/>
          <w:color w:val="1F1F1F"/>
          <w:spacing w:val="-5"/>
          <w:w w:val="105"/>
        </w:rPr>
        <w:t xml:space="preserve"> </w:t>
      </w:r>
      <w:r w:rsidRPr="006930C4">
        <w:rPr>
          <w:rFonts w:ascii="Arial" w:hAnsi="Arial" w:cs="Arial"/>
          <w:color w:val="1F1F1F"/>
          <w:w w:val="105"/>
        </w:rPr>
        <w:t>native</w:t>
      </w:r>
      <w:r w:rsidRPr="006930C4">
        <w:rPr>
          <w:rFonts w:ascii="Arial" w:hAnsi="Arial" w:cs="Arial"/>
          <w:color w:val="1F1F1F"/>
          <w:spacing w:val="-3"/>
          <w:w w:val="105"/>
        </w:rPr>
        <w:t xml:space="preserve"> </w:t>
      </w:r>
      <w:r w:rsidRPr="006930C4">
        <w:rPr>
          <w:rFonts w:ascii="Arial" w:hAnsi="Arial" w:cs="Arial"/>
          <w:color w:val="1F1F1F"/>
          <w:w w:val="105"/>
        </w:rPr>
        <w:t>tree</w:t>
      </w:r>
      <w:r w:rsidRPr="006930C4">
        <w:rPr>
          <w:rFonts w:ascii="Arial" w:hAnsi="Arial" w:cs="Arial"/>
          <w:color w:val="1F1F1F"/>
          <w:spacing w:val="-10"/>
          <w:w w:val="105"/>
        </w:rPr>
        <w:t xml:space="preserve"> </w:t>
      </w:r>
      <w:r w:rsidRPr="006930C4">
        <w:rPr>
          <w:rFonts w:ascii="Arial" w:hAnsi="Arial" w:cs="Arial"/>
          <w:color w:val="1F1F1F"/>
          <w:w w:val="105"/>
        </w:rPr>
        <w:t>seedlings</w:t>
      </w:r>
      <w:r w:rsidRPr="006930C4">
        <w:rPr>
          <w:rFonts w:ascii="Arial" w:hAnsi="Arial" w:cs="Arial"/>
          <w:color w:val="1F1F1F"/>
          <w:spacing w:val="-1"/>
          <w:w w:val="105"/>
        </w:rPr>
        <w:t xml:space="preserve"> </w:t>
      </w:r>
      <w:r w:rsidRPr="006930C4">
        <w:rPr>
          <w:rFonts w:ascii="Arial" w:hAnsi="Arial" w:cs="Arial"/>
          <w:color w:val="1F1F1F"/>
          <w:w w:val="105"/>
        </w:rPr>
        <w:t>or saplings shall be replanted on a one-for-one basis.</w:t>
      </w:r>
    </w:p>
    <w:p w14:paraId="6E0D6EC6" w14:textId="77777777" w:rsidR="00E241DD" w:rsidRPr="00623160" w:rsidRDefault="00E241DD" w:rsidP="00D561BC">
      <w:pPr>
        <w:pStyle w:val="BodyText"/>
        <w:spacing w:before="120"/>
        <w:rPr>
          <w:rFonts w:ascii="Arial" w:hAnsi="Arial" w:cs="Arial"/>
          <w:sz w:val="22"/>
          <w:szCs w:val="22"/>
        </w:rPr>
      </w:pPr>
    </w:p>
    <w:p w14:paraId="145F9579" w14:textId="77777777" w:rsidR="00E241DD" w:rsidRPr="006930C4" w:rsidRDefault="00E241DD" w:rsidP="00D561BC">
      <w:pPr>
        <w:spacing w:before="120"/>
        <w:rPr>
          <w:rFonts w:ascii="Arial" w:hAnsi="Arial" w:cs="Arial"/>
          <w:color w:val="1F1F1F"/>
        </w:rPr>
      </w:pPr>
      <w:r>
        <w:rPr>
          <w:rFonts w:ascii="Arial" w:hAnsi="Arial" w:cs="Arial"/>
          <w:color w:val="1F1F1F"/>
        </w:rPr>
        <w:t>7.</w:t>
      </w:r>
      <w:r>
        <w:rPr>
          <w:rFonts w:ascii="Arial" w:hAnsi="Arial" w:cs="Arial"/>
          <w:color w:val="1F1F1F"/>
        </w:rPr>
        <w:tab/>
      </w:r>
      <w:r w:rsidRPr="006930C4">
        <w:rPr>
          <w:rFonts w:ascii="Arial" w:hAnsi="Arial" w:cs="Arial"/>
          <w:color w:val="1F1F1F"/>
        </w:rPr>
        <w:t>Erosion</w:t>
      </w:r>
      <w:r w:rsidRPr="006930C4">
        <w:rPr>
          <w:rFonts w:ascii="Arial" w:hAnsi="Arial" w:cs="Arial"/>
          <w:color w:val="1F1F1F"/>
          <w:spacing w:val="23"/>
        </w:rPr>
        <w:t xml:space="preserve"> </w:t>
      </w:r>
      <w:r w:rsidRPr="006930C4">
        <w:rPr>
          <w:rFonts w:ascii="Arial" w:hAnsi="Arial" w:cs="Arial"/>
          <w:color w:val="1F1F1F"/>
        </w:rPr>
        <w:t>and</w:t>
      </w:r>
      <w:r w:rsidRPr="006930C4">
        <w:rPr>
          <w:rFonts w:ascii="Arial" w:hAnsi="Arial" w:cs="Arial"/>
          <w:color w:val="1F1F1F"/>
          <w:spacing w:val="21"/>
        </w:rPr>
        <w:t xml:space="preserve"> </w:t>
      </w:r>
      <w:r w:rsidRPr="006930C4">
        <w:rPr>
          <w:rFonts w:ascii="Arial" w:hAnsi="Arial" w:cs="Arial"/>
          <w:color w:val="1F1F1F"/>
        </w:rPr>
        <w:t>Sedimentation</w:t>
      </w:r>
      <w:r w:rsidRPr="006930C4">
        <w:rPr>
          <w:rFonts w:ascii="Arial" w:hAnsi="Arial" w:cs="Arial"/>
          <w:color w:val="1F1F1F"/>
          <w:spacing w:val="37"/>
        </w:rPr>
        <w:t xml:space="preserve"> </w:t>
      </w:r>
      <w:r w:rsidRPr="006930C4">
        <w:rPr>
          <w:rFonts w:ascii="Arial" w:hAnsi="Arial" w:cs="Arial"/>
          <w:color w:val="1F1F1F"/>
        </w:rPr>
        <w:t>Control</w:t>
      </w:r>
      <w:r w:rsidRPr="006930C4">
        <w:rPr>
          <w:rFonts w:ascii="Arial" w:hAnsi="Arial" w:cs="Arial"/>
          <w:color w:val="1F1F1F"/>
          <w:spacing w:val="30"/>
        </w:rPr>
        <w:t xml:space="preserve"> </w:t>
      </w:r>
      <w:r w:rsidRPr="006930C4">
        <w:rPr>
          <w:rFonts w:ascii="Arial" w:hAnsi="Arial" w:cs="Arial"/>
          <w:color w:val="1F1F1F"/>
          <w:spacing w:val="-2"/>
        </w:rPr>
        <w:t>Requirements:</w:t>
      </w:r>
    </w:p>
    <w:p w14:paraId="31F5FA08" w14:textId="77777777" w:rsidR="00E241DD" w:rsidRPr="006930C4" w:rsidRDefault="00E241DD" w:rsidP="00E60A06">
      <w:pPr>
        <w:spacing w:before="120" w:line="250" w:lineRule="auto"/>
        <w:ind w:left="720" w:hanging="720"/>
        <w:rPr>
          <w:rFonts w:ascii="Arial" w:hAnsi="Arial" w:cs="Arial"/>
          <w:color w:val="1F1F1F"/>
        </w:rPr>
      </w:pPr>
      <w:r>
        <w:rPr>
          <w:rFonts w:ascii="Arial" w:hAnsi="Arial" w:cs="Arial"/>
          <w:color w:val="1F1F1F"/>
          <w:w w:val="105"/>
        </w:rPr>
        <w:t>a.</w:t>
      </w:r>
      <w:r>
        <w:rPr>
          <w:rFonts w:ascii="Arial" w:hAnsi="Arial" w:cs="Arial"/>
          <w:color w:val="1F1F1F"/>
          <w:w w:val="105"/>
        </w:rPr>
        <w:tab/>
      </w:r>
      <w:r w:rsidRPr="006930C4">
        <w:rPr>
          <w:rFonts w:ascii="Arial" w:hAnsi="Arial" w:cs="Arial"/>
          <w:color w:val="1F1F1F"/>
          <w:w w:val="105"/>
        </w:rPr>
        <w:t>All</w:t>
      </w:r>
      <w:r w:rsidRPr="006930C4">
        <w:rPr>
          <w:rFonts w:ascii="Arial" w:hAnsi="Arial" w:cs="Arial"/>
          <w:color w:val="1F1F1F"/>
          <w:spacing w:val="-16"/>
          <w:w w:val="105"/>
        </w:rPr>
        <w:t xml:space="preserve"> </w:t>
      </w:r>
      <w:r w:rsidRPr="006930C4">
        <w:rPr>
          <w:rFonts w:ascii="Arial" w:hAnsi="Arial" w:cs="Arial"/>
          <w:color w:val="1F1F1F"/>
          <w:w w:val="105"/>
        </w:rPr>
        <w:t>activities</w:t>
      </w:r>
      <w:r w:rsidRPr="006930C4">
        <w:rPr>
          <w:rFonts w:ascii="Arial" w:hAnsi="Arial" w:cs="Arial"/>
          <w:color w:val="1F1F1F"/>
          <w:spacing w:val="-10"/>
          <w:w w:val="105"/>
        </w:rPr>
        <w:t xml:space="preserve"> </w:t>
      </w:r>
      <w:r w:rsidRPr="006930C4">
        <w:rPr>
          <w:rFonts w:ascii="Arial" w:hAnsi="Arial" w:cs="Arial"/>
          <w:color w:val="1F1F1F"/>
          <w:w w:val="105"/>
        </w:rPr>
        <w:t>which</w:t>
      </w:r>
      <w:r w:rsidRPr="006930C4">
        <w:rPr>
          <w:rFonts w:ascii="Arial" w:hAnsi="Arial" w:cs="Arial"/>
          <w:color w:val="1F1F1F"/>
          <w:spacing w:val="-12"/>
          <w:w w:val="105"/>
        </w:rPr>
        <w:t xml:space="preserve"> </w:t>
      </w:r>
      <w:r w:rsidRPr="006930C4">
        <w:rPr>
          <w:rFonts w:ascii="Arial" w:hAnsi="Arial" w:cs="Arial"/>
          <w:color w:val="1F1F1F"/>
          <w:w w:val="105"/>
        </w:rPr>
        <w:t>involve</w:t>
      </w:r>
      <w:r w:rsidRPr="006930C4">
        <w:rPr>
          <w:rFonts w:ascii="Arial" w:hAnsi="Arial" w:cs="Arial"/>
          <w:color w:val="1F1F1F"/>
          <w:spacing w:val="-16"/>
          <w:w w:val="105"/>
        </w:rPr>
        <w:t xml:space="preserve"> </w:t>
      </w:r>
      <w:r w:rsidRPr="006930C4">
        <w:rPr>
          <w:rFonts w:ascii="Arial" w:hAnsi="Arial" w:cs="Arial"/>
          <w:color w:val="1F1F1F"/>
          <w:w w:val="105"/>
        </w:rPr>
        <w:t>filling,</w:t>
      </w:r>
      <w:r w:rsidRPr="006930C4">
        <w:rPr>
          <w:rFonts w:ascii="Arial" w:hAnsi="Arial" w:cs="Arial"/>
          <w:color w:val="1F1F1F"/>
          <w:spacing w:val="-12"/>
          <w:w w:val="105"/>
        </w:rPr>
        <w:t xml:space="preserve"> </w:t>
      </w:r>
      <w:r w:rsidRPr="006930C4">
        <w:rPr>
          <w:rFonts w:ascii="Arial" w:hAnsi="Arial" w:cs="Arial"/>
          <w:color w:val="1F1F1F"/>
          <w:w w:val="105"/>
        </w:rPr>
        <w:t>grading,</w:t>
      </w:r>
      <w:r w:rsidRPr="006930C4">
        <w:rPr>
          <w:rFonts w:ascii="Arial" w:hAnsi="Arial" w:cs="Arial"/>
          <w:color w:val="1F1F1F"/>
          <w:spacing w:val="-11"/>
          <w:w w:val="105"/>
        </w:rPr>
        <w:t xml:space="preserve"> </w:t>
      </w:r>
      <w:r w:rsidRPr="006930C4">
        <w:rPr>
          <w:rFonts w:ascii="Arial" w:hAnsi="Arial" w:cs="Arial"/>
          <w:color w:val="1F1F1F"/>
          <w:w w:val="105"/>
        </w:rPr>
        <w:t>excavation</w:t>
      </w:r>
      <w:r w:rsidRPr="006930C4">
        <w:rPr>
          <w:rFonts w:ascii="Arial" w:hAnsi="Arial" w:cs="Arial"/>
          <w:color w:val="1F1F1F"/>
          <w:spacing w:val="-5"/>
          <w:w w:val="105"/>
        </w:rPr>
        <w:t xml:space="preserve"> </w:t>
      </w:r>
      <w:r w:rsidRPr="006930C4">
        <w:rPr>
          <w:rFonts w:ascii="Arial" w:hAnsi="Arial" w:cs="Arial"/>
          <w:color w:val="1F1F1F"/>
          <w:w w:val="105"/>
        </w:rPr>
        <w:t>or</w:t>
      </w:r>
      <w:r w:rsidRPr="006930C4">
        <w:rPr>
          <w:rFonts w:ascii="Arial" w:hAnsi="Arial" w:cs="Arial"/>
          <w:color w:val="1F1F1F"/>
          <w:spacing w:val="-16"/>
          <w:w w:val="105"/>
        </w:rPr>
        <w:t xml:space="preserve"> </w:t>
      </w:r>
      <w:r w:rsidRPr="006930C4">
        <w:rPr>
          <w:rFonts w:ascii="Arial" w:hAnsi="Arial" w:cs="Arial"/>
          <w:color w:val="1F1F1F"/>
          <w:w w:val="105"/>
        </w:rPr>
        <w:t>other</w:t>
      </w:r>
      <w:r w:rsidRPr="006930C4">
        <w:rPr>
          <w:rFonts w:ascii="Arial" w:hAnsi="Arial" w:cs="Arial"/>
          <w:color w:val="1F1F1F"/>
          <w:spacing w:val="-15"/>
          <w:w w:val="105"/>
        </w:rPr>
        <w:t xml:space="preserve"> </w:t>
      </w:r>
      <w:r w:rsidRPr="006930C4">
        <w:rPr>
          <w:rFonts w:ascii="Arial" w:hAnsi="Arial" w:cs="Arial"/>
          <w:color w:val="1F1F1F"/>
          <w:w w:val="105"/>
        </w:rPr>
        <w:t>similar</w:t>
      </w:r>
      <w:r w:rsidRPr="006930C4">
        <w:rPr>
          <w:rFonts w:ascii="Arial" w:hAnsi="Arial" w:cs="Arial"/>
          <w:color w:val="1F1F1F"/>
          <w:spacing w:val="-15"/>
          <w:w w:val="105"/>
        </w:rPr>
        <w:t xml:space="preserve"> </w:t>
      </w:r>
      <w:r w:rsidRPr="006930C4">
        <w:rPr>
          <w:rFonts w:ascii="Arial" w:hAnsi="Arial" w:cs="Arial"/>
          <w:color w:val="1F1F1F"/>
          <w:w w:val="105"/>
        </w:rPr>
        <w:t>activities</w:t>
      </w:r>
      <w:r w:rsidRPr="006930C4">
        <w:rPr>
          <w:rFonts w:ascii="Arial" w:hAnsi="Arial" w:cs="Arial"/>
          <w:color w:val="1F1F1F"/>
          <w:spacing w:val="-12"/>
          <w:w w:val="105"/>
        </w:rPr>
        <w:t xml:space="preserve"> </w:t>
      </w:r>
      <w:r w:rsidRPr="006930C4">
        <w:rPr>
          <w:rFonts w:ascii="Arial" w:hAnsi="Arial" w:cs="Arial"/>
          <w:color w:val="1F1F1F"/>
          <w:w w:val="105"/>
        </w:rPr>
        <w:t>which result in unstable soil</w:t>
      </w:r>
      <w:r w:rsidRPr="006930C4">
        <w:rPr>
          <w:rFonts w:ascii="Arial" w:hAnsi="Arial" w:cs="Arial"/>
          <w:color w:val="1F1F1F"/>
          <w:spacing w:val="-2"/>
          <w:w w:val="105"/>
        </w:rPr>
        <w:t xml:space="preserve"> </w:t>
      </w:r>
      <w:r w:rsidRPr="006930C4">
        <w:rPr>
          <w:rFonts w:ascii="Arial" w:hAnsi="Arial" w:cs="Arial"/>
          <w:color w:val="1F1F1F"/>
          <w:w w:val="105"/>
        </w:rPr>
        <w:t>conditions, and</w:t>
      </w:r>
      <w:r w:rsidRPr="006930C4">
        <w:rPr>
          <w:rFonts w:ascii="Arial" w:hAnsi="Arial" w:cs="Arial"/>
          <w:color w:val="1F1F1F"/>
          <w:spacing w:val="-1"/>
          <w:w w:val="105"/>
        </w:rPr>
        <w:t xml:space="preserve"> </w:t>
      </w:r>
      <w:r w:rsidRPr="006930C4">
        <w:rPr>
          <w:rFonts w:ascii="Arial" w:hAnsi="Arial" w:cs="Arial"/>
          <w:color w:val="1F1F1F"/>
          <w:w w:val="105"/>
        </w:rPr>
        <w:t>which require a</w:t>
      </w:r>
      <w:r w:rsidRPr="006930C4">
        <w:rPr>
          <w:rFonts w:ascii="Arial" w:hAnsi="Arial" w:cs="Arial"/>
          <w:color w:val="1F1F1F"/>
          <w:spacing w:val="-4"/>
          <w:w w:val="105"/>
        </w:rPr>
        <w:t xml:space="preserve"> </w:t>
      </w:r>
      <w:r w:rsidRPr="006930C4">
        <w:rPr>
          <w:rFonts w:ascii="Arial" w:hAnsi="Arial" w:cs="Arial"/>
          <w:color w:val="1F1F1F"/>
          <w:w w:val="105"/>
        </w:rPr>
        <w:t>permit,</w:t>
      </w:r>
      <w:r w:rsidRPr="006930C4">
        <w:rPr>
          <w:rFonts w:ascii="Arial" w:hAnsi="Arial" w:cs="Arial"/>
          <w:color w:val="1F1F1F"/>
          <w:spacing w:val="-4"/>
          <w:w w:val="105"/>
        </w:rPr>
        <w:t xml:space="preserve"> </w:t>
      </w:r>
      <w:r w:rsidRPr="006930C4">
        <w:rPr>
          <w:rFonts w:ascii="Arial" w:hAnsi="Arial" w:cs="Arial"/>
          <w:color w:val="1F1F1F"/>
          <w:w w:val="105"/>
        </w:rPr>
        <w:t>shall require a</w:t>
      </w:r>
      <w:r w:rsidRPr="006930C4">
        <w:rPr>
          <w:rFonts w:ascii="Arial" w:hAnsi="Arial" w:cs="Arial"/>
          <w:color w:val="1F1F1F"/>
          <w:spacing w:val="-1"/>
          <w:w w:val="105"/>
        </w:rPr>
        <w:t xml:space="preserve"> </w:t>
      </w:r>
      <w:r w:rsidRPr="006930C4">
        <w:rPr>
          <w:rFonts w:ascii="Arial" w:hAnsi="Arial" w:cs="Arial"/>
          <w:color w:val="1F1F1F"/>
          <w:w w:val="105"/>
        </w:rPr>
        <w:t>written soil erosion and</w:t>
      </w:r>
      <w:r w:rsidRPr="006930C4">
        <w:rPr>
          <w:rFonts w:ascii="Arial" w:hAnsi="Arial" w:cs="Arial"/>
          <w:color w:val="1F1F1F"/>
          <w:spacing w:val="-3"/>
          <w:w w:val="105"/>
        </w:rPr>
        <w:t xml:space="preserve"> </w:t>
      </w:r>
      <w:r w:rsidRPr="006930C4">
        <w:rPr>
          <w:rFonts w:ascii="Arial" w:hAnsi="Arial" w:cs="Arial"/>
          <w:color w:val="1F1F1F"/>
          <w:w w:val="105"/>
        </w:rPr>
        <w:t>sedimentation control plan.</w:t>
      </w:r>
      <w:r w:rsidRPr="006930C4">
        <w:rPr>
          <w:rFonts w:ascii="Arial" w:hAnsi="Arial" w:cs="Arial"/>
          <w:color w:val="1F1F1F"/>
          <w:spacing w:val="-8"/>
          <w:w w:val="105"/>
        </w:rPr>
        <w:t xml:space="preserve"> </w:t>
      </w:r>
      <w:r w:rsidRPr="006930C4">
        <w:rPr>
          <w:rFonts w:ascii="Arial" w:hAnsi="Arial" w:cs="Arial"/>
          <w:color w:val="1F1F1F"/>
          <w:w w:val="105"/>
        </w:rPr>
        <w:t>The plan shall be</w:t>
      </w:r>
      <w:r w:rsidRPr="006930C4">
        <w:rPr>
          <w:rFonts w:ascii="Arial" w:hAnsi="Arial" w:cs="Arial"/>
          <w:color w:val="1F1F1F"/>
          <w:spacing w:val="-3"/>
          <w:w w:val="105"/>
        </w:rPr>
        <w:t xml:space="preserve"> </w:t>
      </w:r>
      <w:r w:rsidRPr="006930C4">
        <w:rPr>
          <w:rFonts w:ascii="Arial" w:hAnsi="Arial" w:cs="Arial"/>
          <w:color w:val="1F1F1F"/>
          <w:w w:val="105"/>
        </w:rPr>
        <w:t>submitted to the permitting authority for</w:t>
      </w:r>
      <w:r w:rsidRPr="006930C4">
        <w:rPr>
          <w:rFonts w:ascii="Arial" w:hAnsi="Arial" w:cs="Arial"/>
          <w:color w:val="1F1F1F"/>
          <w:spacing w:val="-1"/>
          <w:w w:val="105"/>
        </w:rPr>
        <w:t xml:space="preserve"> </w:t>
      </w:r>
      <w:r w:rsidRPr="006930C4">
        <w:rPr>
          <w:rFonts w:ascii="Arial" w:hAnsi="Arial" w:cs="Arial"/>
          <w:color w:val="1F1F1F"/>
          <w:w w:val="105"/>
        </w:rPr>
        <w:t>approval and shall include, where applicable, provision for:</w:t>
      </w:r>
    </w:p>
    <w:p w14:paraId="4485CBCA" w14:textId="77777777" w:rsidR="00E241DD" w:rsidRPr="006930C4" w:rsidRDefault="00E241DD" w:rsidP="00E60A06">
      <w:pPr>
        <w:spacing w:before="120"/>
        <w:ind w:left="1440" w:hanging="720"/>
        <w:rPr>
          <w:rFonts w:ascii="Arial" w:hAnsi="Arial" w:cs="Arial"/>
        </w:rPr>
      </w:pPr>
      <w:r>
        <w:rPr>
          <w:rFonts w:ascii="Arial" w:hAnsi="Arial" w:cs="Arial"/>
          <w:color w:val="1F1F1F"/>
        </w:rPr>
        <w:t>1)</w:t>
      </w:r>
      <w:r>
        <w:rPr>
          <w:rFonts w:ascii="Arial" w:hAnsi="Arial" w:cs="Arial"/>
          <w:color w:val="1F1F1F"/>
        </w:rPr>
        <w:tab/>
      </w:r>
      <w:r w:rsidRPr="006930C4">
        <w:rPr>
          <w:rFonts w:ascii="Arial" w:hAnsi="Arial" w:cs="Arial"/>
          <w:color w:val="1F1F1F"/>
        </w:rPr>
        <w:t>Mulching</w:t>
      </w:r>
      <w:r w:rsidRPr="006930C4">
        <w:rPr>
          <w:rFonts w:ascii="Arial" w:hAnsi="Arial" w:cs="Arial"/>
          <w:color w:val="1F1F1F"/>
          <w:spacing w:val="34"/>
        </w:rPr>
        <w:t xml:space="preserve"> </w:t>
      </w:r>
      <w:r w:rsidRPr="006930C4">
        <w:rPr>
          <w:rFonts w:ascii="Arial" w:hAnsi="Arial" w:cs="Arial"/>
          <w:color w:val="1F1F1F"/>
        </w:rPr>
        <w:t>and</w:t>
      </w:r>
      <w:r w:rsidRPr="006930C4">
        <w:rPr>
          <w:rFonts w:ascii="Arial" w:hAnsi="Arial" w:cs="Arial"/>
          <w:color w:val="1F1F1F"/>
          <w:spacing w:val="18"/>
        </w:rPr>
        <w:t xml:space="preserve"> </w:t>
      </w:r>
      <w:r w:rsidRPr="006930C4">
        <w:rPr>
          <w:rFonts w:ascii="Arial" w:hAnsi="Arial" w:cs="Arial"/>
          <w:color w:val="1F1F1F"/>
        </w:rPr>
        <w:t>revegetation</w:t>
      </w:r>
      <w:r w:rsidRPr="006930C4">
        <w:rPr>
          <w:rFonts w:ascii="Arial" w:hAnsi="Arial" w:cs="Arial"/>
          <w:color w:val="1F1F1F"/>
          <w:spacing w:val="34"/>
        </w:rPr>
        <w:t xml:space="preserve"> </w:t>
      </w:r>
      <w:r w:rsidRPr="006930C4">
        <w:rPr>
          <w:rFonts w:ascii="Arial" w:hAnsi="Arial" w:cs="Arial"/>
          <w:color w:val="1F1F1F"/>
        </w:rPr>
        <w:t>of</w:t>
      </w:r>
      <w:r w:rsidRPr="006930C4">
        <w:rPr>
          <w:rFonts w:ascii="Arial" w:hAnsi="Arial" w:cs="Arial"/>
          <w:color w:val="1F1F1F"/>
          <w:spacing w:val="15"/>
        </w:rPr>
        <w:t xml:space="preserve"> </w:t>
      </w:r>
      <w:r w:rsidRPr="006930C4">
        <w:rPr>
          <w:rFonts w:ascii="Arial" w:hAnsi="Arial" w:cs="Arial"/>
          <w:color w:val="1F1F1F"/>
        </w:rPr>
        <w:t>disturbed</w:t>
      </w:r>
      <w:r w:rsidRPr="006930C4">
        <w:rPr>
          <w:rFonts w:ascii="Arial" w:hAnsi="Arial" w:cs="Arial"/>
          <w:color w:val="1F1F1F"/>
          <w:spacing w:val="31"/>
        </w:rPr>
        <w:t xml:space="preserve"> </w:t>
      </w:r>
      <w:r w:rsidRPr="006930C4">
        <w:rPr>
          <w:rFonts w:ascii="Arial" w:hAnsi="Arial" w:cs="Arial"/>
          <w:color w:val="1F1F1F"/>
          <w:spacing w:val="-2"/>
        </w:rPr>
        <w:t>soil.</w:t>
      </w:r>
    </w:p>
    <w:p w14:paraId="5BE7D7C7" w14:textId="77777777" w:rsidR="00E241DD" w:rsidRPr="006930C4" w:rsidRDefault="00E241DD" w:rsidP="00E60A06">
      <w:pPr>
        <w:spacing w:before="120" w:line="252" w:lineRule="auto"/>
        <w:ind w:left="1440" w:hanging="720"/>
        <w:rPr>
          <w:rFonts w:ascii="Arial" w:hAnsi="Arial" w:cs="Arial"/>
        </w:rPr>
      </w:pPr>
      <w:r>
        <w:rPr>
          <w:rFonts w:ascii="Arial" w:hAnsi="Arial" w:cs="Arial"/>
          <w:color w:val="1F1F1F"/>
        </w:rPr>
        <w:t>2)</w:t>
      </w:r>
      <w:r>
        <w:rPr>
          <w:rFonts w:ascii="Arial" w:hAnsi="Arial" w:cs="Arial"/>
          <w:color w:val="1F1F1F"/>
        </w:rPr>
        <w:tab/>
      </w:r>
      <w:r w:rsidRPr="006930C4">
        <w:rPr>
          <w:rFonts w:ascii="Arial" w:hAnsi="Arial" w:cs="Arial"/>
          <w:color w:val="1F1F1F"/>
        </w:rPr>
        <w:t>Temporary runoff control features such as hay bales, silt fencing or diversion</w:t>
      </w:r>
      <w:r w:rsidRPr="006930C4">
        <w:rPr>
          <w:rFonts w:ascii="Arial" w:hAnsi="Arial" w:cs="Arial"/>
          <w:color w:val="1F1F1F"/>
          <w:spacing w:val="40"/>
        </w:rPr>
        <w:t xml:space="preserve"> </w:t>
      </w:r>
      <w:r w:rsidRPr="006930C4">
        <w:rPr>
          <w:rFonts w:ascii="Arial" w:hAnsi="Arial" w:cs="Arial"/>
          <w:color w:val="1F1F1F"/>
          <w:spacing w:val="-2"/>
        </w:rPr>
        <w:t>ditches.</w:t>
      </w:r>
    </w:p>
    <w:p w14:paraId="684DCD80" w14:textId="77777777" w:rsidR="00E241DD" w:rsidRPr="006930C4" w:rsidRDefault="00E241DD" w:rsidP="00E60A06">
      <w:pPr>
        <w:spacing w:before="120"/>
        <w:ind w:left="1440" w:hanging="720"/>
        <w:rPr>
          <w:rFonts w:ascii="Arial" w:hAnsi="Arial" w:cs="Arial"/>
        </w:rPr>
      </w:pPr>
      <w:r>
        <w:rPr>
          <w:rFonts w:ascii="Arial" w:hAnsi="Arial" w:cs="Arial"/>
          <w:color w:val="1F1F1F"/>
          <w:w w:val="105"/>
        </w:rPr>
        <w:t>3)</w:t>
      </w:r>
      <w:r>
        <w:rPr>
          <w:rFonts w:ascii="Arial" w:hAnsi="Arial" w:cs="Arial"/>
          <w:color w:val="1F1F1F"/>
          <w:w w:val="105"/>
        </w:rPr>
        <w:tab/>
      </w:r>
      <w:r w:rsidRPr="006930C4">
        <w:rPr>
          <w:rFonts w:ascii="Arial" w:hAnsi="Arial" w:cs="Arial"/>
          <w:color w:val="1F1F1F"/>
          <w:w w:val="105"/>
        </w:rPr>
        <w:t>Permanent</w:t>
      </w:r>
      <w:r w:rsidRPr="006930C4">
        <w:rPr>
          <w:rFonts w:ascii="Arial" w:hAnsi="Arial" w:cs="Arial"/>
          <w:color w:val="1F1F1F"/>
          <w:spacing w:val="-11"/>
          <w:w w:val="105"/>
        </w:rPr>
        <w:t xml:space="preserve"> </w:t>
      </w:r>
      <w:r w:rsidRPr="006930C4">
        <w:rPr>
          <w:rFonts w:ascii="Arial" w:hAnsi="Arial" w:cs="Arial"/>
          <w:color w:val="1F1F1F"/>
          <w:w w:val="105"/>
        </w:rPr>
        <w:t>stabilization</w:t>
      </w:r>
      <w:r w:rsidRPr="006930C4">
        <w:rPr>
          <w:rFonts w:ascii="Arial" w:hAnsi="Arial" w:cs="Arial"/>
          <w:color w:val="1F1F1F"/>
          <w:spacing w:val="-10"/>
          <w:w w:val="105"/>
        </w:rPr>
        <w:t xml:space="preserve"> </w:t>
      </w:r>
      <w:r w:rsidRPr="006930C4">
        <w:rPr>
          <w:rFonts w:ascii="Arial" w:hAnsi="Arial" w:cs="Arial"/>
          <w:color w:val="1F1F1F"/>
          <w:w w:val="105"/>
        </w:rPr>
        <w:t>structures</w:t>
      </w:r>
      <w:r w:rsidRPr="006930C4">
        <w:rPr>
          <w:rFonts w:ascii="Arial" w:hAnsi="Arial" w:cs="Arial"/>
          <w:color w:val="1F1F1F"/>
          <w:spacing w:val="-11"/>
          <w:w w:val="105"/>
        </w:rPr>
        <w:t xml:space="preserve"> </w:t>
      </w:r>
      <w:r w:rsidRPr="006930C4">
        <w:rPr>
          <w:rFonts w:ascii="Arial" w:hAnsi="Arial" w:cs="Arial"/>
          <w:color w:val="1F1F1F"/>
          <w:w w:val="105"/>
        </w:rPr>
        <w:t>such</w:t>
      </w:r>
      <w:r w:rsidRPr="006930C4">
        <w:rPr>
          <w:rFonts w:ascii="Arial" w:hAnsi="Arial" w:cs="Arial"/>
          <w:color w:val="1F1F1F"/>
          <w:spacing w:val="-11"/>
          <w:w w:val="105"/>
        </w:rPr>
        <w:t xml:space="preserve"> </w:t>
      </w:r>
      <w:r w:rsidRPr="006930C4">
        <w:rPr>
          <w:rFonts w:ascii="Arial" w:hAnsi="Arial" w:cs="Arial"/>
          <w:color w:val="1F1F1F"/>
          <w:w w:val="105"/>
        </w:rPr>
        <w:t>as</w:t>
      </w:r>
      <w:r w:rsidRPr="006930C4">
        <w:rPr>
          <w:rFonts w:ascii="Arial" w:hAnsi="Arial" w:cs="Arial"/>
          <w:color w:val="1F1F1F"/>
          <w:spacing w:val="-15"/>
          <w:w w:val="105"/>
        </w:rPr>
        <w:t xml:space="preserve"> </w:t>
      </w:r>
      <w:r w:rsidRPr="006930C4">
        <w:rPr>
          <w:rFonts w:ascii="Arial" w:hAnsi="Arial" w:cs="Arial"/>
          <w:color w:val="1F1F1F"/>
          <w:w w:val="105"/>
        </w:rPr>
        <w:t>retaining</w:t>
      </w:r>
      <w:r w:rsidRPr="006930C4">
        <w:rPr>
          <w:rFonts w:ascii="Arial" w:hAnsi="Arial" w:cs="Arial"/>
          <w:color w:val="1F1F1F"/>
          <w:spacing w:val="-13"/>
          <w:w w:val="105"/>
        </w:rPr>
        <w:t xml:space="preserve"> </w:t>
      </w:r>
      <w:r w:rsidRPr="006930C4">
        <w:rPr>
          <w:rFonts w:ascii="Arial" w:hAnsi="Arial" w:cs="Arial"/>
          <w:color w:val="1F1F1F"/>
          <w:w w:val="105"/>
        </w:rPr>
        <w:t>walls</w:t>
      </w:r>
      <w:r w:rsidRPr="006930C4">
        <w:rPr>
          <w:rFonts w:ascii="Arial" w:hAnsi="Arial" w:cs="Arial"/>
          <w:color w:val="1F1F1F"/>
          <w:spacing w:val="-14"/>
          <w:w w:val="105"/>
        </w:rPr>
        <w:t xml:space="preserve"> </w:t>
      </w:r>
      <w:r w:rsidRPr="006930C4">
        <w:rPr>
          <w:rFonts w:ascii="Arial" w:hAnsi="Arial" w:cs="Arial"/>
          <w:color w:val="1F1F1F"/>
          <w:w w:val="105"/>
        </w:rPr>
        <w:t>or</w:t>
      </w:r>
      <w:r w:rsidRPr="006930C4">
        <w:rPr>
          <w:rFonts w:ascii="Arial" w:hAnsi="Arial" w:cs="Arial"/>
          <w:color w:val="1F1F1F"/>
          <w:spacing w:val="-15"/>
          <w:w w:val="105"/>
        </w:rPr>
        <w:t xml:space="preserve"> </w:t>
      </w:r>
      <w:r w:rsidRPr="006930C4">
        <w:rPr>
          <w:rFonts w:ascii="Arial" w:hAnsi="Arial" w:cs="Arial"/>
          <w:color w:val="1F1F1F"/>
          <w:spacing w:val="-2"/>
          <w:w w:val="105"/>
        </w:rPr>
        <w:t>riprap.</w:t>
      </w:r>
    </w:p>
    <w:p w14:paraId="0BD18A09" w14:textId="77777777" w:rsidR="00E241DD" w:rsidRPr="006930C4" w:rsidRDefault="00E241DD" w:rsidP="00E60A06">
      <w:pPr>
        <w:spacing w:before="120" w:line="252" w:lineRule="auto"/>
        <w:ind w:left="720" w:hanging="720"/>
        <w:rPr>
          <w:rFonts w:ascii="Arial" w:hAnsi="Arial" w:cs="Arial"/>
          <w:color w:val="1F1F1F"/>
        </w:rPr>
      </w:pPr>
      <w:r>
        <w:rPr>
          <w:rFonts w:ascii="Arial" w:hAnsi="Arial" w:cs="Arial"/>
          <w:color w:val="1F1F1F"/>
          <w:w w:val="105"/>
        </w:rPr>
        <w:t>b.</w:t>
      </w:r>
      <w:r>
        <w:rPr>
          <w:rFonts w:ascii="Arial" w:hAnsi="Arial" w:cs="Arial"/>
          <w:color w:val="1F1F1F"/>
          <w:w w:val="105"/>
        </w:rPr>
        <w:tab/>
      </w:r>
      <w:r w:rsidRPr="006930C4">
        <w:rPr>
          <w:rFonts w:ascii="Arial" w:hAnsi="Arial" w:cs="Arial"/>
          <w:color w:val="1F1F1F"/>
          <w:w w:val="105"/>
        </w:rPr>
        <w:t>In</w:t>
      </w:r>
      <w:r w:rsidRPr="006930C4">
        <w:rPr>
          <w:rFonts w:ascii="Arial" w:hAnsi="Arial" w:cs="Arial"/>
          <w:color w:val="1F1F1F"/>
          <w:spacing w:val="-7"/>
          <w:w w:val="105"/>
        </w:rPr>
        <w:t xml:space="preserve"> </w:t>
      </w:r>
      <w:r w:rsidRPr="006930C4">
        <w:rPr>
          <w:rFonts w:ascii="Arial" w:hAnsi="Arial" w:cs="Arial"/>
          <w:color w:val="1F1F1F"/>
          <w:w w:val="105"/>
        </w:rPr>
        <w:t>order</w:t>
      </w:r>
      <w:r w:rsidRPr="006930C4">
        <w:rPr>
          <w:rFonts w:ascii="Arial" w:hAnsi="Arial" w:cs="Arial"/>
          <w:color w:val="1F1F1F"/>
          <w:spacing w:val="-1"/>
          <w:w w:val="105"/>
        </w:rPr>
        <w:t xml:space="preserve"> </w:t>
      </w:r>
      <w:r w:rsidRPr="006930C4">
        <w:rPr>
          <w:rFonts w:ascii="Arial" w:hAnsi="Arial" w:cs="Arial"/>
          <w:color w:val="1F1F1F"/>
          <w:w w:val="105"/>
        </w:rPr>
        <w:t>to</w:t>
      </w:r>
      <w:r w:rsidRPr="006930C4">
        <w:rPr>
          <w:rFonts w:ascii="Arial" w:hAnsi="Arial" w:cs="Arial"/>
          <w:color w:val="1F1F1F"/>
          <w:spacing w:val="-8"/>
          <w:w w:val="105"/>
        </w:rPr>
        <w:t xml:space="preserve"> </w:t>
      </w:r>
      <w:r w:rsidRPr="006930C4">
        <w:rPr>
          <w:rFonts w:ascii="Arial" w:hAnsi="Arial" w:cs="Arial"/>
          <w:color w:val="1F1F1F"/>
          <w:w w:val="105"/>
        </w:rPr>
        <w:t>create the</w:t>
      </w:r>
      <w:r w:rsidRPr="006930C4">
        <w:rPr>
          <w:rFonts w:ascii="Arial" w:hAnsi="Arial" w:cs="Arial"/>
          <w:color w:val="1F1F1F"/>
          <w:spacing w:val="-5"/>
          <w:w w:val="105"/>
        </w:rPr>
        <w:t xml:space="preserve"> </w:t>
      </w:r>
      <w:r w:rsidRPr="006930C4">
        <w:rPr>
          <w:rFonts w:ascii="Arial" w:hAnsi="Arial" w:cs="Arial"/>
          <w:color w:val="1F1F1F"/>
          <w:w w:val="105"/>
        </w:rPr>
        <w:t>least potential</w:t>
      </w:r>
      <w:r w:rsidRPr="006930C4">
        <w:rPr>
          <w:rFonts w:ascii="Arial" w:hAnsi="Arial" w:cs="Arial"/>
          <w:color w:val="1F1F1F"/>
          <w:spacing w:val="-4"/>
          <w:w w:val="105"/>
        </w:rPr>
        <w:t xml:space="preserve"> </w:t>
      </w:r>
      <w:r w:rsidRPr="006930C4">
        <w:rPr>
          <w:rFonts w:ascii="Arial" w:hAnsi="Arial" w:cs="Arial"/>
          <w:color w:val="1F1F1F"/>
          <w:w w:val="105"/>
        </w:rPr>
        <w:t>for</w:t>
      </w:r>
      <w:r w:rsidRPr="006930C4">
        <w:rPr>
          <w:rFonts w:ascii="Arial" w:hAnsi="Arial" w:cs="Arial"/>
          <w:color w:val="1F1F1F"/>
          <w:spacing w:val="-8"/>
          <w:w w:val="105"/>
        </w:rPr>
        <w:t xml:space="preserve"> </w:t>
      </w:r>
      <w:r w:rsidRPr="006930C4">
        <w:rPr>
          <w:rFonts w:ascii="Arial" w:hAnsi="Arial" w:cs="Arial"/>
          <w:color w:val="1F1F1F"/>
          <w:w w:val="105"/>
        </w:rPr>
        <w:t>erosion,</w:t>
      </w:r>
      <w:r w:rsidRPr="006930C4">
        <w:rPr>
          <w:rFonts w:ascii="Arial" w:hAnsi="Arial" w:cs="Arial"/>
          <w:color w:val="1F1F1F"/>
          <w:spacing w:val="-4"/>
          <w:w w:val="105"/>
        </w:rPr>
        <w:t xml:space="preserve"> </w:t>
      </w:r>
      <w:r w:rsidRPr="006930C4">
        <w:rPr>
          <w:rFonts w:ascii="Arial" w:hAnsi="Arial" w:cs="Arial"/>
          <w:color w:val="1F1F1F"/>
          <w:w w:val="105"/>
        </w:rPr>
        <w:t>development shall</w:t>
      </w:r>
      <w:r w:rsidRPr="006930C4">
        <w:rPr>
          <w:rFonts w:ascii="Arial" w:hAnsi="Arial" w:cs="Arial"/>
          <w:color w:val="1F1F1F"/>
          <w:spacing w:val="-8"/>
          <w:w w:val="105"/>
        </w:rPr>
        <w:t xml:space="preserve"> </w:t>
      </w:r>
      <w:r w:rsidRPr="006930C4">
        <w:rPr>
          <w:rFonts w:ascii="Arial" w:hAnsi="Arial" w:cs="Arial"/>
          <w:color w:val="1F1F1F"/>
          <w:w w:val="105"/>
        </w:rPr>
        <w:t>be</w:t>
      </w:r>
      <w:r w:rsidRPr="006930C4">
        <w:rPr>
          <w:rFonts w:ascii="Arial" w:hAnsi="Arial" w:cs="Arial"/>
          <w:color w:val="1F1F1F"/>
          <w:spacing w:val="-7"/>
          <w:w w:val="105"/>
        </w:rPr>
        <w:t xml:space="preserve"> </w:t>
      </w:r>
      <w:r w:rsidRPr="006930C4">
        <w:rPr>
          <w:rFonts w:ascii="Arial" w:hAnsi="Arial" w:cs="Arial"/>
          <w:color w:val="1F1F1F"/>
          <w:w w:val="105"/>
        </w:rPr>
        <w:t>designed to</w:t>
      </w:r>
      <w:r w:rsidRPr="006930C4">
        <w:rPr>
          <w:rFonts w:ascii="Arial" w:hAnsi="Arial" w:cs="Arial"/>
          <w:color w:val="1F1F1F"/>
          <w:spacing w:val="-13"/>
          <w:w w:val="105"/>
        </w:rPr>
        <w:t xml:space="preserve"> </w:t>
      </w:r>
      <w:r w:rsidRPr="006930C4">
        <w:rPr>
          <w:rFonts w:ascii="Arial" w:hAnsi="Arial" w:cs="Arial"/>
          <w:color w:val="1F1F1F"/>
          <w:w w:val="105"/>
        </w:rPr>
        <w:t>fit</w:t>
      </w:r>
      <w:r w:rsidRPr="006930C4">
        <w:rPr>
          <w:rFonts w:ascii="Arial" w:hAnsi="Arial" w:cs="Arial"/>
          <w:color w:val="1F1F1F"/>
          <w:spacing w:val="-7"/>
          <w:w w:val="105"/>
        </w:rPr>
        <w:t xml:space="preserve"> </w:t>
      </w:r>
      <w:r w:rsidRPr="006930C4">
        <w:rPr>
          <w:rFonts w:ascii="Arial" w:hAnsi="Arial" w:cs="Arial"/>
          <w:color w:val="1F1F1F"/>
          <w:w w:val="105"/>
        </w:rPr>
        <w:t>with the topography and</w:t>
      </w:r>
      <w:r w:rsidRPr="006930C4">
        <w:rPr>
          <w:rFonts w:ascii="Arial" w:hAnsi="Arial" w:cs="Arial"/>
          <w:color w:val="1F1F1F"/>
          <w:spacing w:val="-1"/>
          <w:w w:val="105"/>
        </w:rPr>
        <w:t xml:space="preserve"> </w:t>
      </w:r>
      <w:r w:rsidRPr="006930C4">
        <w:rPr>
          <w:rFonts w:ascii="Arial" w:hAnsi="Arial" w:cs="Arial"/>
          <w:color w:val="1F1F1F"/>
          <w:w w:val="105"/>
        </w:rPr>
        <w:t>soils of</w:t>
      </w:r>
      <w:r w:rsidRPr="006930C4">
        <w:rPr>
          <w:rFonts w:ascii="Arial" w:hAnsi="Arial" w:cs="Arial"/>
          <w:color w:val="1F1F1F"/>
          <w:spacing w:val="-2"/>
          <w:w w:val="105"/>
        </w:rPr>
        <w:t xml:space="preserve"> </w:t>
      </w:r>
      <w:r w:rsidRPr="006930C4">
        <w:rPr>
          <w:rFonts w:ascii="Arial" w:hAnsi="Arial" w:cs="Arial"/>
          <w:color w:val="1F1F1F"/>
          <w:w w:val="105"/>
        </w:rPr>
        <w:t>the</w:t>
      </w:r>
      <w:r w:rsidRPr="006930C4">
        <w:rPr>
          <w:rFonts w:ascii="Arial" w:hAnsi="Arial" w:cs="Arial"/>
          <w:color w:val="1F1F1F"/>
          <w:spacing w:val="-2"/>
          <w:w w:val="105"/>
        </w:rPr>
        <w:t xml:space="preserve"> </w:t>
      </w:r>
      <w:r w:rsidRPr="006930C4">
        <w:rPr>
          <w:rFonts w:ascii="Arial" w:hAnsi="Arial" w:cs="Arial"/>
          <w:color w:val="1F1F1F"/>
          <w:w w:val="105"/>
        </w:rPr>
        <w:t>site.</w:t>
      </w:r>
      <w:r w:rsidRPr="006930C4">
        <w:rPr>
          <w:rFonts w:ascii="Arial" w:hAnsi="Arial" w:cs="Arial"/>
          <w:color w:val="1F1F1F"/>
          <w:spacing w:val="40"/>
          <w:w w:val="105"/>
        </w:rPr>
        <w:t xml:space="preserve"> </w:t>
      </w:r>
      <w:r w:rsidRPr="006930C4">
        <w:rPr>
          <w:rFonts w:ascii="Arial" w:hAnsi="Arial" w:cs="Arial"/>
          <w:color w:val="1F1F1F"/>
          <w:w w:val="105"/>
        </w:rPr>
        <w:t>Areas of</w:t>
      </w:r>
      <w:r w:rsidRPr="006930C4">
        <w:rPr>
          <w:rFonts w:ascii="Arial" w:hAnsi="Arial" w:cs="Arial"/>
          <w:color w:val="1F1F1F"/>
          <w:spacing w:val="-7"/>
          <w:w w:val="105"/>
        </w:rPr>
        <w:t xml:space="preserve"> </w:t>
      </w:r>
      <w:r w:rsidRPr="006930C4">
        <w:rPr>
          <w:rFonts w:ascii="Arial" w:hAnsi="Arial" w:cs="Arial"/>
          <w:color w:val="1F1F1F"/>
          <w:w w:val="105"/>
        </w:rPr>
        <w:t>steep slopes where</w:t>
      </w:r>
      <w:r w:rsidRPr="006930C4">
        <w:rPr>
          <w:rFonts w:ascii="Arial" w:hAnsi="Arial" w:cs="Arial"/>
          <w:color w:val="1F1F1F"/>
          <w:spacing w:val="-1"/>
          <w:w w:val="105"/>
        </w:rPr>
        <w:t xml:space="preserve"> </w:t>
      </w:r>
      <w:r w:rsidRPr="006930C4">
        <w:rPr>
          <w:rFonts w:ascii="Arial" w:hAnsi="Arial" w:cs="Arial"/>
          <w:color w:val="1F1F1F"/>
          <w:w w:val="105"/>
        </w:rPr>
        <w:t>high cuts</w:t>
      </w:r>
      <w:r w:rsidRPr="006930C4">
        <w:rPr>
          <w:rFonts w:ascii="Arial" w:hAnsi="Arial" w:cs="Arial"/>
          <w:color w:val="1F1F1F"/>
          <w:spacing w:val="-1"/>
          <w:w w:val="105"/>
        </w:rPr>
        <w:t xml:space="preserve"> </w:t>
      </w:r>
      <w:r w:rsidRPr="006930C4">
        <w:rPr>
          <w:rFonts w:ascii="Arial" w:hAnsi="Arial" w:cs="Arial"/>
          <w:color w:val="1F1F1F"/>
          <w:w w:val="105"/>
        </w:rPr>
        <w:t>and fills</w:t>
      </w:r>
      <w:r w:rsidRPr="006930C4">
        <w:rPr>
          <w:rFonts w:ascii="Arial" w:hAnsi="Arial" w:cs="Arial"/>
          <w:color w:val="1F1F1F"/>
          <w:spacing w:val="-1"/>
          <w:w w:val="105"/>
        </w:rPr>
        <w:t xml:space="preserve"> </w:t>
      </w:r>
      <w:r w:rsidRPr="006930C4">
        <w:rPr>
          <w:rFonts w:ascii="Arial" w:hAnsi="Arial" w:cs="Arial"/>
          <w:color w:val="1F1F1F"/>
          <w:w w:val="105"/>
        </w:rPr>
        <w:t>may be required</w:t>
      </w:r>
      <w:r w:rsidRPr="006930C4">
        <w:rPr>
          <w:rFonts w:ascii="Arial" w:hAnsi="Arial" w:cs="Arial"/>
          <w:color w:val="1F1F1F"/>
          <w:spacing w:val="-12"/>
          <w:w w:val="105"/>
        </w:rPr>
        <w:t xml:space="preserve"> </w:t>
      </w:r>
      <w:r w:rsidRPr="006930C4">
        <w:rPr>
          <w:rFonts w:ascii="Arial" w:hAnsi="Arial" w:cs="Arial"/>
          <w:color w:val="1F1F1F"/>
          <w:w w:val="105"/>
        </w:rPr>
        <w:t>shall</w:t>
      </w:r>
      <w:r w:rsidRPr="006930C4">
        <w:rPr>
          <w:rFonts w:ascii="Arial" w:hAnsi="Arial" w:cs="Arial"/>
          <w:color w:val="1F1F1F"/>
          <w:spacing w:val="-12"/>
          <w:w w:val="105"/>
        </w:rPr>
        <w:t xml:space="preserve"> </w:t>
      </w:r>
      <w:r w:rsidRPr="006930C4">
        <w:rPr>
          <w:rFonts w:ascii="Arial" w:hAnsi="Arial" w:cs="Arial"/>
          <w:color w:val="1F1F1F"/>
          <w:w w:val="105"/>
        </w:rPr>
        <w:t>be</w:t>
      </w:r>
      <w:r w:rsidRPr="006930C4">
        <w:rPr>
          <w:rFonts w:ascii="Arial" w:hAnsi="Arial" w:cs="Arial"/>
          <w:color w:val="1F1F1F"/>
          <w:spacing w:val="-15"/>
          <w:w w:val="105"/>
        </w:rPr>
        <w:t xml:space="preserve"> </w:t>
      </w:r>
      <w:r w:rsidRPr="006930C4">
        <w:rPr>
          <w:rFonts w:ascii="Arial" w:hAnsi="Arial" w:cs="Arial"/>
          <w:color w:val="1F1F1F"/>
          <w:w w:val="105"/>
        </w:rPr>
        <w:t>avoided</w:t>
      </w:r>
      <w:r w:rsidRPr="006930C4">
        <w:rPr>
          <w:rFonts w:ascii="Arial" w:hAnsi="Arial" w:cs="Arial"/>
          <w:color w:val="1F1F1F"/>
          <w:spacing w:val="-9"/>
          <w:w w:val="105"/>
        </w:rPr>
        <w:t xml:space="preserve"> </w:t>
      </w:r>
      <w:r w:rsidRPr="006930C4">
        <w:rPr>
          <w:rFonts w:ascii="Arial" w:hAnsi="Arial" w:cs="Arial"/>
          <w:color w:val="1F1F1F"/>
          <w:w w:val="105"/>
        </w:rPr>
        <w:t>wherever</w:t>
      </w:r>
      <w:r w:rsidRPr="006930C4">
        <w:rPr>
          <w:rFonts w:ascii="Arial" w:hAnsi="Arial" w:cs="Arial"/>
          <w:color w:val="1F1F1F"/>
          <w:spacing w:val="-9"/>
          <w:w w:val="105"/>
        </w:rPr>
        <w:t xml:space="preserve"> </w:t>
      </w:r>
      <w:r w:rsidRPr="006930C4">
        <w:rPr>
          <w:rFonts w:ascii="Arial" w:hAnsi="Arial" w:cs="Arial"/>
          <w:color w:val="1F1F1F"/>
          <w:w w:val="105"/>
        </w:rPr>
        <w:t>possible,</w:t>
      </w:r>
      <w:r w:rsidRPr="006930C4">
        <w:rPr>
          <w:rFonts w:ascii="Arial" w:hAnsi="Arial" w:cs="Arial"/>
          <w:color w:val="1F1F1F"/>
          <w:spacing w:val="-5"/>
          <w:w w:val="105"/>
        </w:rPr>
        <w:t xml:space="preserve"> </w:t>
      </w:r>
      <w:r w:rsidRPr="006930C4">
        <w:rPr>
          <w:rFonts w:ascii="Arial" w:hAnsi="Arial" w:cs="Arial"/>
          <w:color w:val="1F1F1F"/>
          <w:w w:val="105"/>
        </w:rPr>
        <w:t>and</w:t>
      </w:r>
      <w:r w:rsidRPr="006930C4">
        <w:rPr>
          <w:rFonts w:ascii="Arial" w:hAnsi="Arial" w:cs="Arial"/>
          <w:color w:val="1F1F1F"/>
          <w:spacing w:val="-13"/>
          <w:w w:val="105"/>
        </w:rPr>
        <w:t xml:space="preserve"> </w:t>
      </w:r>
      <w:r w:rsidRPr="006930C4">
        <w:rPr>
          <w:rFonts w:ascii="Arial" w:hAnsi="Arial" w:cs="Arial"/>
          <w:color w:val="1F1F1F"/>
          <w:w w:val="105"/>
        </w:rPr>
        <w:t>natural</w:t>
      </w:r>
      <w:r w:rsidRPr="006930C4">
        <w:rPr>
          <w:rFonts w:ascii="Arial" w:hAnsi="Arial" w:cs="Arial"/>
          <w:color w:val="1F1F1F"/>
          <w:spacing w:val="-11"/>
          <w:w w:val="105"/>
        </w:rPr>
        <w:t xml:space="preserve"> </w:t>
      </w:r>
      <w:r w:rsidRPr="006930C4">
        <w:rPr>
          <w:rFonts w:ascii="Arial" w:hAnsi="Arial" w:cs="Arial"/>
          <w:color w:val="1F1F1F"/>
          <w:w w:val="105"/>
        </w:rPr>
        <w:t>contours</w:t>
      </w:r>
      <w:r w:rsidRPr="006930C4">
        <w:rPr>
          <w:rFonts w:ascii="Arial" w:hAnsi="Arial" w:cs="Arial"/>
          <w:color w:val="1F1F1F"/>
          <w:spacing w:val="-15"/>
          <w:w w:val="105"/>
        </w:rPr>
        <w:t xml:space="preserve"> </w:t>
      </w:r>
      <w:r w:rsidRPr="006930C4">
        <w:rPr>
          <w:rFonts w:ascii="Arial" w:hAnsi="Arial" w:cs="Arial"/>
          <w:color w:val="1F1F1F"/>
          <w:w w:val="105"/>
        </w:rPr>
        <w:t>shall</w:t>
      </w:r>
      <w:r w:rsidRPr="006930C4">
        <w:rPr>
          <w:rFonts w:ascii="Arial" w:hAnsi="Arial" w:cs="Arial"/>
          <w:color w:val="1F1F1F"/>
          <w:spacing w:val="-5"/>
          <w:w w:val="105"/>
        </w:rPr>
        <w:t xml:space="preserve"> </w:t>
      </w:r>
      <w:r w:rsidRPr="006930C4">
        <w:rPr>
          <w:rFonts w:ascii="Arial" w:hAnsi="Arial" w:cs="Arial"/>
          <w:color w:val="1F1F1F"/>
          <w:w w:val="105"/>
        </w:rPr>
        <w:t>be</w:t>
      </w:r>
      <w:r w:rsidRPr="006930C4">
        <w:rPr>
          <w:rFonts w:ascii="Arial" w:hAnsi="Arial" w:cs="Arial"/>
          <w:color w:val="1F1F1F"/>
          <w:spacing w:val="-15"/>
          <w:w w:val="105"/>
        </w:rPr>
        <w:t xml:space="preserve"> </w:t>
      </w:r>
      <w:r w:rsidRPr="006930C4">
        <w:rPr>
          <w:rFonts w:ascii="Arial" w:hAnsi="Arial" w:cs="Arial"/>
          <w:color w:val="1F1F1F"/>
          <w:w w:val="105"/>
        </w:rPr>
        <w:t>allowed</w:t>
      </w:r>
      <w:r w:rsidRPr="006930C4">
        <w:rPr>
          <w:rFonts w:ascii="Arial" w:hAnsi="Arial" w:cs="Arial"/>
          <w:color w:val="1F1F1F"/>
          <w:spacing w:val="-11"/>
          <w:w w:val="105"/>
        </w:rPr>
        <w:t xml:space="preserve"> </w:t>
      </w:r>
      <w:r w:rsidRPr="006930C4">
        <w:rPr>
          <w:rFonts w:ascii="Arial" w:hAnsi="Arial" w:cs="Arial"/>
          <w:color w:val="1F1F1F"/>
          <w:w w:val="105"/>
        </w:rPr>
        <w:t>as</w:t>
      </w:r>
      <w:r w:rsidRPr="006930C4">
        <w:rPr>
          <w:rFonts w:ascii="Arial" w:hAnsi="Arial" w:cs="Arial"/>
          <w:color w:val="1F1F1F"/>
          <w:spacing w:val="-16"/>
          <w:w w:val="105"/>
        </w:rPr>
        <w:t xml:space="preserve"> </w:t>
      </w:r>
      <w:r w:rsidRPr="006930C4">
        <w:rPr>
          <w:rFonts w:ascii="Arial" w:hAnsi="Arial" w:cs="Arial"/>
          <w:color w:val="1F1F1F"/>
          <w:w w:val="105"/>
        </w:rPr>
        <w:t>closely as possible.</w:t>
      </w:r>
    </w:p>
    <w:p w14:paraId="00A92948" w14:textId="77777777" w:rsidR="00E241DD" w:rsidRPr="006930C4" w:rsidRDefault="00E241DD" w:rsidP="00E60A06">
      <w:pPr>
        <w:spacing w:before="120" w:line="252" w:lineRule="auto"/>
        <w:ind w:left="720" w:hanging="720"/>
        <w:rPr>
          <w:rFonts w:ascii="Arial" w:hAnsi="Arial" w:cs="Arial"/>
          <w:color w:val="1F1F1F"/>
        </w:rPr>
      </w:pPr>
      <w:r>
        <w:rPr>
          <w:rFonts w:ascii="Arial" w:hAnsi="Arial" w:cs="Arial"/>
          <w:color w:val="1F1F1F"/>
          <w:w w:val="105"/>
        </w:rPr>
        <w:t>c.</w:t>
      </w:r>
      <w:r>
        <w:rPr>
          <w:rFonts w:ascii="Arial" w:hAnsi="Arial" w:cs="Arial"/>
          <w:color w:val="1F1F1F"/>
          <w:w w:val="105"/>
        </w:rPr>
        <w:tab/>
      </w:r>
      <w:r w:rsidRPr="006930C4">
        <w:rPr>
          <w:rFonts w:ascii="Arial" w:hAnsi="Arial" w:cs="Arial"/>
          <w:color w:val="1F1F1F"/>
          <w:w w:val="105"/>
        </w:rPr>
        <w:t>Erosion and</w:t>
      </w:r>
      <w:r w:rsidRPr="006930C4">
        <w:rPr>
          <w:rFonts w:ascii="Arial" w:hAnsi="Arial" w:cs="Arial"/>
          <w:color w:val="1F1F1F"/>
          <w:spacing w:val="-3"/>
          <w:w w:val="105"/>
        </w:rPr>
        <w:t xml:space="preserve"> </w:t>
      </w:r>
      <w:r w:rsidRPr="006930C4">
        <w:rPr>
          <w:rFonts w:ascii="Arial" w:hAnsi="Arial" w:cs="Arial"/>
          <w:color w:val="1F1F1F"/>
          <w:w w:val="105"/>
        </w:rPr>
        <w:t>sedimentation control measure shall apply to</w:t>
      </w:r>
      <w:r w:rsidRPr="006930C4">
        <w:rPr>
          <w:rFonts w:ascii="Arial" w:hAnsi="Arial" w:cs="Arial"/>
          <w:color w:val="1F1F1F"/>
          <w:spacing w:val="-5"/>
          <w:w w:val="105"/>
        </w:rPr>
        <w:t xml:space="preserve"> </w:t>
      </w:r>
      <w:r w:rsidRPr="006930C4">
        <w:rPr>
          <w:rFonts w:ascii="Arial" w:hAnsi="Arial" w:cs="Arial"/>
          <w:color w:val="1F1F1F"/>
          <w:w w:val="105"/>
        </w:rPr>
        <w:t>all</w:t>
      </w:r>
      <w:r w:rsidRPr="006930C4">
        <w:rPr>
          <w:rFonts w:ascii="Arial" w:hAnsi="Arial" w:cs="Arial"/>
          <w:color w:val="1F1F1F"/>
          <w:spacing w:val="-2"/>
          <w:w w:val="105"/>
        </w:rPr>
        <w:t xml:space="preserve"> </w:t>
      </w:r>
      <w:r w:rsidRPr="006930C4">
        <w:rPr>
          <w:rFonts w:ascii="Arial" w:hAnsi="Arial" w:cs="Arial"/>
          <w:color w:val="1F1F1F"/>
          <w:w w:val="105"/>
        </w:rPr>
        <w:t>aspects of</w:t>
      </w:r>
      <w:r w:rsidRPr="006930C4">
        <w:rPr>
          <w:rFonts w:ascii="Arial" w:hAnsi="Arial" w:cs="Arial"/>
          <w:color w:val="1F1F1F"/>
          <w:spacing w:val="-6"/>
          <w:w w:val="105"/>
        </w:rPr>
        <w:t xml:space="preserve"> </w:t>
      </w:r>
      <w:r w:rsidRPr="006930C4">
        <w:rPr>
          <w:rFonts w:ascii="Arial" w:hAnsi="Arial" w:cs="Arial"/>
          <w:color w:val="1F1F1F"/>
          <w:w w:val="105"/>
        </w:rPr>
        <w:t>the</w:t>
      </w:r>
      <w:r w:rsidRPr="006930C4">
        <w:rPr>
          <w:rFonts w:ascii="Arial" w:hAnsi="Arial" w:cs="Arial"/>
          <w:color w:val="1F1F1F"/>
          <w:spacing w:val="-3"/>
          <w:w w:val="105"/>
        </w:rPr>
        <w:t xml:space="preserve"> </w:t>
      </w:r>
      <w:r w:rsidRPr="006930C4">
        <w:rPr>
          <w:rFonts w:ascii="Arial" w:hAnsi="Arial" w:cs="Arial"/>
          <w:color w:val="1F1F1F"/>
          <w:w w:val="105"/>
        </w:rPr>
        <w:t>proposed project</w:t>
      </w:r>
      <w:r w:rsidRPr="006930C4">
        <w:rPr>
          <w:rFonts w:ascii="Arial" w:hAnsi="Arial" w:cs="Arial"/>
          <w:color w:val="1F1F1F"/>
          <w:spacing w:val="-5"/>
          <w:w w:val="105"/>
        </w:rPr>
        <w:t xml:space="preserve"> </w:t>
      </w:r>
      <w:r w:rsidRPr="006930C4">
        <w:rPr>
          <w:rFonts w:ascii="Arial" w:hAnsi="Arial" w:cs="Arial"/>
          <w:color w:val="1F1F1F"/>
          <w:w w:val="105"/>
        </w:rPr>
        <w:t>involving</w:t>
      </w:r>
      <w:r w:rsidRPr="006930C4">
        <w:rPr>
          <w:rFonts w:ascii="Arial" w:hAnsi="Arial" w:cs="Arial"/>
          <w:color w:val="1F1F1F"/>
          <w:spacing w:val="-8"/>
          <w:w w:val="105"/>
        </w:rPr>
        <w:t xml:space="preserve"> </w:t>
      </w:r>
      <w:r w:rsidRPr="006930C4">
        <w:rPr>
          <w:rFonts w:ascii="Arial" w:hAnsi="Arial" w:cs="Arial"/>
          <w:color w:val="1F1F1F"/>
          <w:w w:val="105"/>
        </w:rPr>
        <w:t>land</w:t>
      </w:r>
      <w:r w:rsidRPr="006930C4">
        <w:rPr>
          <w:rFonts w:ascii="Arial" w:hAnsi="Arial" w:cs="Arial"/>
          <w:color w:val="1F1F1F"/>
          <w:spacing w:val="-13"/>
          <w:w w:val="105"/>
        </w:rPr>
        <w:t xml:space="preserve"> </w:t>
      </w:r>
      <w:r w:rsidRPr="006930C4">
        <w:rPr>
          <w:rFonts w:ascii="Arial" w:hAnsi="Arial" w:cs="Arial"/>
          <w:color w:val="1F1F1F"/>
          <w:w w:val="105"/>
        </w:rPr>
        <w:t>disturbance and</w:t>
      </w:r>
      <w:r w:rsidRPr="006930C4">
        <w:rPr>
          <w:rFonts w:ascii="Arial" w:hAnsi="Arial" w:cs="Arial"/>
          <w:color w:val="1F1F1F"/>
          <w:spacing w:val="-14"/>
          <w:w w:val="105"/>
        </w:rPr>
        <w:t xml:space="preserve"> </w:t>
      </w:r>
      <w:r w:rsidRPr="006930C4">
        <w:rPr>
          <w:rFonts w:ascii="Arial" w:hAnsi="Arial" w:cs="Arial"/>
          <w:color w:val="1F1F1F"/>
          <w:w w:val="105"/>
        </w:rPr>
        <w:t>shall</w:t>
      </w:r>
      <w:r w:rsidRPr="006930C4">
        <w:rPr>
          <w:rFonts w:ascii="Arial" w:hAnsi="Arial" w:cs="Arial"/>
          <w:color w:val="1F1F1F"/>
          <w:spacing w:val="-8"/>
          <w:w w:val="105"/>
        </w:rPr>
        <w:t xml:space="preserve"> </w:t>
      </w:r>
      <w:r w:rsidRPr="006930C4">
        <w:rPr>
          <w:rFonts w:ascii="Arial" w:hAnsi="Arial" w:cs="Arial"/>
          <w:color w:val="1F1F1F"/>
          <w:w w:val="105"/>
        </w:rPr>
        <w:t>be</w:t>
      </w:r>
      <w:r w:rsidRPr="006930C4">
        <w:rPr>
          <w:rFonts w:ascii="Arial" w:hAnsi="Arial" w:cs="Arial"/>
          <w:color w:val="1F1F1F"/>
          <w:spacing w:val="-9"/>
          <w:w w:val="105"/>
        </w:rPr>
        <w:t xml:space="preserve"> </w:t>
      </w:r>
      <w:r w:rsidRPr="006930C4">
        <w:rPr>
          <w:rFonts w:ascii="Arial" w:hAnsi="Arial" w:cs="Arial"/>
          <w:color w:val="1F1F1F"/>
          <w:w w:val="105"/>
        </w:rPr>
        <w:t>in</w:t>
      </w:r>
      <w:r w:rsidRPr="006930C4">
        <w:rPr>
          <w:rFonts w:ascii="Arial" w:hAnsi="Arial" w:cs="Arial"/>
          <w:color w:val="1F1F1F"/>
          <w:spacing w:val="-9"/>
          <w:w w:val="105"/>
        </w:rPr>
        <w:t xml:space="preserve"> </w:t>
      </w:r>
      <w:r w:rsidRPr="006930C4">
        <w:rPr>
          <w:rFonts w:ascii="Arial" w:hAnsi="Arial" w:cs="Arial"/>
          <w:color w:val="1F1F1F"/>
          <w:w w:val="105"/>
        </w:rPr>
        <w:t>operation</w:t>
      </w:r>
      <w:r w:rsidRPr="006930C4">
        <w:rPr>
          <w:rFonts w:ascii="Arial" w:hAnsi="Arial" w:cs="Arial"/>
          <w:color w:val="1F1F1F"/>
          <w:spacing w:val="-6"/>
          <w:w w:val="105"/>
        </w:rPr>
        <w:t xml:space="preserve"> </w:t>
      </w:r>
      <w:r w:rsidRPr="006930C4">
        <w:rPr>
          <w:rFonts w:ascii="Arial" w:hAnsi="Arial" w:cs="Arial"/>
          <w:color w:val="1F1F1F"/>
          <w:w w:val="105"/>
        </w:rPr>
        <w:t>during</w:t>
      </w:r>
      <w:r w:rsidRPr="006930C4">
        <w:rPr>
          <w:rFonts w:ascii="Arial" w:hAnsi="Arial" w:cs="Arial"/>
          <w:color w:val="1F1F1F"/>
          <w:spacing w:val="-11"/>
          <w:w w:val="105"/>
        </w:rPr>
        <w:t xml:space="preserve"> </w:t>
      </w:r>
      <w:r w:rsidRPr="006930C4">
        <w:rPr>
          <w:rFonts w:ascii="Arial" w:hAnsi="Arial" w:cs="Arial"/>
          <w:color w:val="1F1F1F"/>
          <w:w w:val="105"/>
        </w:rPr>
        <w:t>all</w:t>
      </w:r>
      <w:r w:rsidRPr="006930C4">
        <w:rPr>
          <w:rFonts w:ascii="Arial" w:hAnsi="Arial" w:cs="Arial"/>
          <w:color w:val="1F1F1F"/>
          <w:spacing w:val="-16"/>
          <w:w w:val="105"/>
        </w:rPr>
        <w:t xml:space="preserve"> </w:t>
      </w:r>
      <w:r w:rsidRPr="006930C4">
        <w:rPr>
          <w:rFonts w:ascii="Arial" w:hAnsi="Arial" w:cs="Arial"/>
          <w:color w:val="1F1F1F"/>
          <w:w w:val="105"/>
        </w:rPr>
        <w:t>stages</w:t>
      </w:r>
      <w:r w:rsidRPr="006930C4">
        <w:rPr>
          <w:rFonts w:ascii="Arial" w:hAnsi="Arial" w:cs="Arial"/>
          <w:color w:val="1F1F1F"/>
          <w:spacing w:val="-12"/>
          <w:w w:val="105"/>
        </w:rPr>
        <w:t xml:space="preserve"> </w:t>
      </w:r>
      <w:r w:rsidRPr="006930C4">
        <w:rPr>
          <w:rFonts w:ascii="Arial" w:hAnsi="Arial" w:cs="Arial"/>
          <w:color w:val="1F1F1F"/>
          <w:w w:val="105"/>
        </w:rPr>
        <w:t>of</w:t>
      </w:r>
      <w:r w:rsidRPr="006930C4">
        <w:rPr>
          <w:rFonts w:ascii="Arial" w:hAnsi="Arial" w:cs="Arial"/>
          <w:color w:val="1F1F1F"/>
          <w:spacing w:val="-15"/>
          <w:w w:val="105"/>
        </w:rPr>
        <w:t xml:space="preserve"> </w:t>
      </w:r>
      <w:r w:rsidRPr="006930C4">
        <w:rPr>
          <w:rFonts w:ascii="Arial" w:hAnsi="Arial" w:cs="Arial"/>
          <w:color w:val="1F1F1F"/>
          <w:w w:val="105"/>
        </w:rPr>
        <w:t>the</w:t>
      </w:r>
      <w:r w:rsidRPr="006930C4">
        <w:rPr>
          <w:rFonts w:ascii="Arial" w:hAnsi="Arial" w:cs="Arial"/>
          <w:color w:val="1F1F1F"/>
          <w:spacing w:val="-16"/>
          <w:w w:val="105"/>
        </w:rPr>
        <w:t xml:space="preserve"> </w:t>
      </w:r>
      <w:r w:rsidRPr="006930C4">
        <w:rPr>
          <w:rFonts w:ascii="Arial" w:hAnsi="Arial" w:cs="Arial"/>
          <w:color w:val="1F1F1F"/>
          <w:w w:val="105"/>
        </w:rPr>
        <w:t>activity. The</w:t>
      </w:r>
      <w:r w:rsidRPr="006930C4">
        <w:rPr>
          <w:rFonts w:ascii="Arial" w:hAnsi="Arial" w:cs="Arial"/>
          <w:color w:val="1F1F1F"/>
          <w:spacing w:val="-10"/>
          <w:w w:val="105"/>
        </w:rPr>
        <w:t xml:space="preserve"> </w:t>
      </w:r>
      <w:r w:rsidRPr="006930C4">
        <w:rPr>
          <w:rFonts w:ascii="Arial" w:hAnsi="Arial" w:cs="Arial"/>
          <w:color w:val="1F1F1F"/>
          <w:w w:val="105"/>
        </w:rPr>
        <w:t>amount</w:t>
      </w:r>
      <w:r w:rsidRPr="006930C4">
        <w:rPr>
          <w:rFonts w:ascii="Arial" w:hAnsi="Arial" w:cs="Arial"/>
          <w:color w:val="1F1F1F"/>
          <w:spacing w:val="-6"/>
          <w:w w:val="105"/>
        </w:rPr>
        <w:t xml:space="preserve"> </w:t>
      </w:r>
      <w:r w:rsidRPr="006930C4">
        <w:rPr>
          <w:rFonts w:ascii="Arial" w:hAnsi="Arial" w:cs="Arial"/>
          <w:color w:val="1F1F1F"/>
          <w:w w:val="105"/>
        </w:rPr>
        <w:t>of</w:t>
      </w:r>
      <w:r w:rsidRPr="006930C4">
        <w:rPr>
          <w:rFonts w:ascii="Arial" w:hAnsi="Arial" w:cs="Arial"/>
          <w:color w:val="1F1F1F"/>
          <w:spacing w:val="-15"/>
          <w:w w:val="105"/>
        </w:rPr>
        <w:t xml:space="preserve"> </w:t>
      </w:r>
      <w:r w:rsidRPr="006930C4">
        <w:rPr>
          <w:rFonts w:ascii="Arial" w:hAnsi="Arial" w:cs="Arial"/>
          <w:color w:val="1F1F1F"/>
          <w:w w:val="105"/>
        </w:rPr>
        <w:t>exposed</w:t>
      </w:r>
      <w:r w:rsidRPr="006930C4">
        <w:rPr>
          <w:rFonts w:ascii="Arial" w:hAnsi="Arial" w:cs="Arial"/>
          <w:color w:val="1F1F1F"/>
          <w:spacing w:val="-9"/>
          <w:w w:val="105"/>
        </w:rPr>
        <w:t xml:space="preserve"> </w:t>
      </w:r>
      <w:r w:rsidRPr="006930C4">
        <w:rPr>
          <w:rFonts w:ascii="Arial" w:hAnsi="Arial" w:cs="Arial"/>
          <w:color w:val="1F1F1F"/>
          <w:w w:val="105"/>
        </w:rPr>
        <w:t>soil</w:t>
      </w:r>
      <w:r w:rsidRPr="006930C4">
        <w:rPr>
          <w:rFonts w:ascii="Arial" w:hAnsi="Arial" w:cs="Arial"/>
          <w:color w:val="1F1F1F"/>
          <w:spacing w:val="-10"/>
          <w:w w:val="105"/>
        </w:rPr>
        <w:t xml:space="preserve"> </w:t>
      </w:r>
      <w:r w:rsidRPr="006930C4">
        <w:rPr>
          <w:rFonts w:ascii="Arial" w:hAnsi="Arial" w:cs="Arial"/>
          <w:color w:val="1F1F1F"/>
          <w:w w:val="105"/>
        </w:rPr>
        <w:t>at</w:t>
      </w:r>
      <w:r w:rsidRPr="006930C4">
        <w:rPr>
          <w:rFonts w:ascii="Arial" w:hAnsi="Arial" w:cs="Arial"/>
          <w:color w:val="1F1F1F"/>
          <w:spacing w:val="-15"/>
          <w:w w:val="105"/>
        </w:rPr>
        <w:t xml:space="preserve"> </w:t>
      </w:r>
      <w:r w:rsidRPr="006930C4">
        <w:rPr>
          <w:rFonts w:ascii="Arial" w:hAnsi="Arial" w:cs="Arial"/>
          <w:color w:val="1F1F1F"/>
          <w:w w:val="105"/>
        </w:rPr>
        <w:t>every</w:t>
      </w:r>
      <w:r w:rsidRPr="006930C4">
        <w:rPr>
          <w:rFonts w:ascii="Arial" w:hAnsi="Arial" w:cs="Arial"/>
          <w:color w:val="1F1F1F"/>
          <w:spacing w:val="-10"/>
          <w:w w:val="105"/>
        </w:rPr>
        <w:t xml:space="preserve"> </w:t>
      </w:r>
      <w:r w:rsidRPr="006930C4">
        <w:rPr>
          <w:rFonts w:ascii="Arial" w:hAnsi="Arial" w:cs="Arial"/>
          <w:color w:val="1F1F1F"/>
          <w:w w:val="105"/>
        </w:rPr>
        <w:t>phase</w:t>
      </w:r>
      <w:r w:rsidRPr="006930C4">
        <w:rPr>
          <w:rFonts w:ascii="Arial" w:hAnsi="Arial" w:cs="Arial"/>
          <w:color w:val="1F1F1F"/>
          <w:spacing w:val="-8"/>
          <w:w w:val="105"/>
        </w:rPr>
        <w:t xml:space="preserve"> </w:t>
      </w:r>
      <w:r w:rsidRPr="006930C4">
        <w:rPr>
          <w:rFonts w:ascii="Arial" w:hAnsi="Arial" w:cs="Arial"/>
          <w:color w:val="1F1F1F"/>
          <w:w w:val="105"/>
        </w:rPr>
        <w:t>of</w:t>
      </w:r>
      <w:r w:rsidRPr="006930C4">
        <w:rPr>
          <w:rFonts w:ascii="Arial" w:hAnsi="Arial" w:cs="Arial"/>
          <w:color w:val="1F1F1F"/>
          <w:spacing w:val="-14"/>
          <w:w w:val="105"/>
        </w:rPr>
        <w:t xml:space="preserve"> </w:t>
      </w:r>
      <w:r w:rsidRPr="006930C4">
        <w:rPr>
          <w:rFonts w:ascii="Arial" w:hAnsi="Arial" w:cs="Arial"/>
          <w:color w:val="1F1F1F"/>
          <w:w w:val="105"/>
        </w:rPr>
        <w:t>construction</w:t>
      </w:r>
      <w:r w:rsidRPr="006930C4">
        <w:rPr>
          <w:rFonts w:ascii="Arial" w:hAnsi="Arial" w:cs="Arial"/>
          <w:color w:val="1F1F1F"/>
          <w:spacing w:val="-3"/>
          <w:w w:val="105"/>
        </w:rPr>
        <w:t xml:space="preserve"> </w:t>
      </w:r>
      <w:r w:rsidRPr="006930C4">
        <w:rPr>
          <w:rFonts w:ascii="Arial" w:hAnsi="Arial" w:cs="Arial"/>
          <w:color w:val="1F1F1F"/>
          <w:w w:val="105"/>
        </w:rPr>
        <w:t>shall</w:t>
      </w:r>
      <w:r w:rsidRPr="006930C4">
        <w:rPr>
          <w:rFonts w:ascii="Arial" w:hAnsi="Arial" w:cs="Arial"/>
          <w:color w:val="1F1F1F"/>
          <w:spacing w:val="-10"/>
          <w:w w:val="105"/>
        </w:rPr>
        <w:t xml:space="preserve"> </w:t>
      </w:r>
      <w:r w:rsidRPr="006930C4">
        <w:rPr>
          <w:rFonts w:ascii="Arial" w:hAnsi="Arial" w:cs="Arial"/>
          <w:color w:val="1F1F1F"/>
          <w:w w:val="105"/>
        </w:rPr>
        <w:t>be</w:t>
      </w:r>
      <w:r w:rsidRPr="006930C4">
        <w:rPr>
          <w:rFonts w:ascii="Arial" w:hAnsi="Arial" w:cs="Arial"/>
          <w:color w:val="1F1F1F"/>
          <w:spacing w:val="-12"/>
          <w:w w:val="105"/>
        </w:rPr>
        <w:t xml:space="preserve"> </w:t>
      </w:r>
      <w:r w:rsidRPr="006930C4">
        <w:rPr>
          <w:rFonts w:ascii="Arial" w:hAnsi="Arial" w:cs="Arial"/>
          <w:color w:val="1F1F1F"/>
          <w:w w:val="105"/>
        </w:rPr>
        <w:t>minimized to</w:t>
      </w:r>
      <w:r w:rsidRPr="006930C4">
        <w:rPr>
          <w:rFonts w:ascii="Arial" w:hAnsi="Arial" w:cs="Arial"/>
          <w:color w:val="1F1F1F"/>
          <w:spacing w:val="-14"/>
          <w:w w:val="105"/>
        </w:rPr>
        <w:t xml:space="preserve"> </w:t>
      </w:r>
      <w:r w:rsidRPr="006930C4">
        <w:rPr>
          <w:rFonts w:ascii="Arial" w:hAnsi="Arial" w:cs="Arial"/>
          <w:color w:val="1F1F1F"/>
          <w:w w:val="105"/>
        </w:rPr>
        <w:t>reduce</w:t>
      </w:r>
      <w:r w:rsidRPr="006930C4">
        <w:rPr>
          <w:rFonts w:ascii="Arial" w:hAnsi="Arial" w:cs="Arial"/>
          <w:color w:val="1F1F1F"/>
          <w:spacing w:val="-3"/>
          <w:w w:val="105"/>
        </w:rPr>
        <w:t xml:space="preserve"> </w:t>
      </w:r>
      <w:r w:rsidRPr="006930C4">
        <w:rPr>
          <w:rFonts w:ascii="Arial" w:hAnsi="Arial" w:cs="Arial"/>
          <w:color w:val="1F1F1F"/>
          <w:w w:val="105"/>
        </w:rPr>
        <w:t>the potential for erosion.</w:t>
      </w:r>
    </w:p>
    <w:p w14:paraId="74A1507F" w14:textId="77777777" w:rsidR="00E241DD" w:rsidRPr="006930C4" w:rsidRDefault="00E241DD" w:rsidP="00E60A06">
      <w:pPr>
        <w:spacing w:before="120" w:line="252" w:lineRule="auto"/>
        <w:ind w:left="720" w:hanging="720"/>
        <w:rPr>
          <w:rFonts w:ascii="Arial" w:hAnsi="Arial" w:cs="Arial"/>
          <w:color w:val="1F1F1F"/>
        </w:rPr>
      </w:pPr>
      <w:r>
        <w:rPr>
          <w:rFonts w:ascii="Arial" w:hAnsi="Arial" w:cs="Arial"/>
          <w:color w:val="1F1F1F"/>
          <w:w w:val="105"/>
        </w:rPr>
        <w:t>d.</w:t>
      </w:r>
      <w:r>
        <w:rPr>
          <w:rFonts w:ascii="Arial" w:hAnsi="Arial" w:cs="Arial"/>
          <w:color w:val="1F1F1F"/>
          <w:w w:val="105"/>
        </w:rPr>
        <w:tab/>
      </w:r>
      <w:r w:rsidRPr="006930C4">
        <w:rPr>
          <w:rFonts w:ascii="Arial" w:hAnsi="Arial" w:cs="Arial"/>
          <w:color w:val="1F1F1F"/>
          <w:w w:val="105"/>
        </w:rPr>
        <w:t>Any</w:t>
      </w:r>
      <w:r w:rsidRPr="006930C4">
        <w:rPr>
          <w:rFonts w:ascii="Arial" w:hAnsi="Arial" w:cs="Arial"/>
          <w:color w:val="1F1F1F"/>
          <w:spacing w:val="-16"/>
          <w:w w:val="105"/>
        </w:rPr>
        <w:t xml:space="preserve"> </w:t>
      </w:r>
      <w:r w:rsidRPr="006930C4">
        <w:rPr>
          <w:rFonts w:ascii="Arial" w:hAnsi="Arial" w:cs="Arial"/>
          <w:color w:val="1F1F1F"/>
          <w:w w:val="105"/>
        </w:rPr>
        <w:t>exposed</w:t>
      </w:r>
      <w:r w:rsidRPr="006930C4">
        <w:rPr>
          <w:rFonts w:ascii="Arial" w:hAnsi="Arial" w:cs="Arial"/>
          <w:color w:val="1F1F1F"/>
          <w:spacing w:val="-8"/>
          <w:w w:val="105"/>
        </w:rPr>
        <w:t xml:space="preserve"> </w:t>
      </w:r>
      <w:r w:rsidRPr="006930C4">
        <w:rPr>
          <w:rFonts w:ascii="Arial" w:hAnsi="Arial" w:cs="Arial"/>
          <w:color w:val="1F1F1F"/>
          <w:w w:val="105"/>
        </w:rPr>
        <w:t>ground</w:t>
      </w:r>
      <w:r w:rsidRPr="006930C4">
        <w:rPr>
          <w:rFonts w:ascii="Arial" w:hAnsi="Arial" w:cs="Arial"/>
          <w:color w:val="1F1F1F"/>
          <w:spacing w:val="-11"/>
          <w:w w:val="105"/>
        </w:rPr>
        <w:t xml:space="preserve"> </w:t>
      </w:r>
      <w:r w:rsidRPr="006930C4">
        <w:rPr>
          <w:rFonts w:ascii="Arial" w:hAnsi="Arial" w:cs="Arial"/>
          <w:color w:val="1F1F1F"/>
          <w:w w:val="105"/>
        </w:rPr>
        <w:t>area</w:t>
      </w:r>
      <w:r w:rsidRPr="006930C4">
        <w:rPr>
          <w:rFonts w:ascii="Arial" w:hAnsi="Arial" w:cs="Arial"/>
          <w:color w:val="1F1F1F"/>
          <w:spacing w:val="-16"/>
          <w:w w:val="105"/>
        </w:rPr>
        <w:t xml:space="preserve"> </w:t>
      </w:r>
      <w:r w:rsidRPr="006930C4">
        <w:rPr>
          <w:rFonts w:ascii="Arial" w:hAnsi="Arial" w:cs="Arial"/>
          <w:color w:val="1F1F1F"/>
          <w:w w:val="105"/>
        </w:rPr>
        <w:t>shall</w:t>
      </w:r>
      <w:r w:rsidRPr="006930C4">
        <w:rPr>
          <w:rFonts w:ascii="Arial" w:hAnsi="Arial" w:cs="Arial"/>
          <w:color w:val="1F1F1F"/>
          <w:spacing w:val="-11"/>
          <w:w w:val="105"/>
        </w:rPr>
        <w:t xml:space="preserve"> </w:t>
      </w:r>
      <w:r w:rsidRPr="006930C4">
        <w:rPr>
          <w:rFonts w:ascii="Arial" w:hAnsi="Arial" w:cs="Arial"/>
          <w:color w:val="1F1F1F"/>
          <w:w w:val="105"/>
        </w:rPr>
        <w:t>be</w:t>
      </w:r>
      <w:r w:rsidRPr="006930C4">
        <w:rPr>
          <w:rFonts w:ascii="Arial" w:hAnsi="Arial" w:cs="Arial"/>
          <w:color w:val="1F1F1F"/>
          <w:spacing w:val="-15"/>
          <w:w w:val="105"/>
        </w:rPr>
        <w:t xml:space="preserve"> </w:t>
      </w:r>
      <w:r w:rsidRPr="006930C4">
        <w:rPr>
          <w:rFonts w:ascii="Arial" w:hAnsi="Arial" w:cs="Arial"/>
          <w:color w:val="1F1F1F"/>
          <w:w w:val="105"/>
        </w:rPr>
        <w:t>temporarily</w:t>
      </w:r>
      <w:r w:rsidRPr="006930C4">
        <w:rPr>
          <w:rFonts w:ascii="Arial" w:hAnsi="Arial" w:cs="Arial"/>
          <w:color w:val="1F1F1F"/>
          <w:spacing w:val="-8"/>
          <w:w w:val="105"/>
        </w:rPr>
        <w:t xml:space="preserve"> </w:t>
      </w:r>
      <w:r w:rsidRPr="006930C4">
        <w:rPr>
          <w:rFonts w:ascii="Arial" w:hAnsi="Arial" w:cs="Arial"/>
          <w:color w:val="1F1F1F"/>
          <w:w w:val="105"/>
        </w:rPr>
        <w:t>or</w:t>
      </w:r>
      <w:r w:rsidRPr="006930C4">
        <w:rPr>
          <w:rFonts w:ascii="Arial" w:hAnsi="Arial" w:cs="Arial"/>
          <w:color w:val="1F1F1F"/>
          <w:spacing w:val="-14"/>
          <w:w w:val="105"/>
        </w:rPr>
        <w:t xml:space="preserve"> </w:t>
      </w:r>
      <w:r w:rsidRPr="006930C4">
        <w:rPr>
          <w:rFonts w:ascii="Arial" w:hAnsi="Arial" w:cs="Arial"/>
          <w:color w:val="1F1F1F"/>
          <w:w w:val="105"/>
        </w:rPr>
        <w:t>permanently</w:t>
      </w:r>
      <w:r w:rsidRPr="006930C4">
        <w:rPr>
          <w:rFonts w:ascii="Arial" w:hAnsi="Arial" w:cs="Arial"/>
          <w:color w:val="1F1F1F"/>
          <w:spacing w:val="-7"/>
          <w:w w:val="105"/>
        </w:rPr>
        <w:t xml:space="preserve"> </w:t>
      </w:r>
      <w:r w:rsidRPr="006930C4">
        <w:rPr>
          <w:rFonts w:ascii="Arial" w:hAnsi="Arial" w:cs="Arial"/>
          <w:color w:val="1F1F1F"/>
          <w:w w:val="105"/>
        </w:rPr>
        <w:t>stabilized</w:t>
      </w:r>
      <w:r w:rsidRPr="006930C4">
        <w:rPr>
          <w:rFonts w:ascii="Arial" w:hAnsi="Arial" w:cs="Arial"/>
          <w:color w:val="1F1F1F"/>
          <w:spacing w:val="-7"/>
          <w:w w:val="105"/>
        </w:rPr>
        <w:t xml:space="preserve"> </w:t>
      </w:r>
      <w:r w:rsidRPr="006930C4">
        <w:rPr>
          <w:rFonts w:ascii="Arial" w:hAnsi="Arial" w:cs="Arial"/>
          <w:color w:val="1F1F1F"/>
          <w:w w:val="105"/>
        </w:rPr>
        <w:t>within</w:t>
      </w:r>
      <w:r w:rsidRPr="006930C4">
        <w:rPr>
          <w:rFonts w:ascii="Arial" w:hAnsi="Arial" w:cs="Arial"/>
          <w:color w:val="1F1F1F"/>
          <w:spacing w:val="-13"/>
          <w:w w:val="105"/>
        </w:rPr>
        <w:t xml:space="preserve"> </w:t>
      </w:r>
      <w:r w:rsidRPr="006930C4">
        <w:rPr>
          <w:rFonts w:ascii="Arial" w:hAnsi="Arial" w:cs="Arial"/>
          <w:color w:val="1F1F1F"/>
          <w:w w:val="105"/>
        </w:rPr>
        <w:t>one</w:t>
      </w:r>
      <w:r w:rsidRPr="006930C4">
        <w:rPr>
          <w:rFonts w:ascii="Arial" w:hAnsi="Arial" w:cs="Arial"/>
          <w:color w:val="1F1F1F"/>
          <w:spacing w:val="-11"/>
          <w:w w:val="105"/>
        </w:rPr>
        <w:t xml:space="preserve"> </w:t>
      </w:r>
      <w:r w:rsidRPr="006930C4">
        <w:rPr>
          <w:rFonts w:ascii="Arial" w:hAnsi="Arial" w:cs="Arial"/>
          <w:color w:val="1F1F1F"/>
          <w:w w:val="105"/>
        </w:rPr>
        <w:t xml:space="preserve">week </w:t>
      </w:r>
      <w:r w:rsidRPr="006930C4">
        <w:rPr>
          <w:rFonts w:ascii="Arial" w:hAnsi="Arial" w:cs="Arial"/>
          <w:color w:val="1F1F1F"/>
          <w:w w:val="105"/>
        </w:rPr>
        <w:lastRenderedPageBreak/>
        <w:t>from the time it</w:t>
      </w:r>
      <w:r w:rsidRPr="006930C4">
        <w:rPr>
          <w:rFonts w:ascii="Arial" w:hAnsi="Arial" w:cs="Arial"/>
          <w:color w:val="1F1F1F"/>
          <w:spacing w:val="-7"/>
          <w:w w:val="105"/>
        </w:rPr>
        <w:t xml:space="preserve"> </w:t>
      </w:r>
      <w:r w:rsidRPr="006930C4">
        <w:rPr>
          <w:rFonts w:ascii="Arial" w:hAnsi="Arial" w:cs="Arial"/>
          <w:color w:val="1F1F1F"/>
          <w:w w:val="105"/>
        </w:rPr>
        <w:t>was last actively worked by use</w:t>
      </w:r>
      <w:r w:rsidRPr="006930C4">
        <w:rPr>
          <w:rFonts w:ascii="Arial" w:hAnsi="Arial" w:cs="Arial"/>
          <w:color w:val="1F1F1F"/>
          <w:spacing w:val="-3"/>
          <w:w w:val="105"/>
        </w:rPr>
        <w:t xml:space="preserve"> </w:t>
      </w:r>
      <w:r w:rsidRPr="006930C4">
        <w:rPr>
          <w:rFonts w:ascii="Arial" w:hAnsi="Arial" w:cs="Arial"/>
          <w:color w:val="1F1F1F"/>
          <w:w w:val="105"/>
        </w:rPr>
        <w:t>of</w:t>
      </w:r>
      <w:r w:rsidRPr="006930C4">
        <w:rPr>
          <w:rFonts w:ascii="Arial" w:hAnsi="Arial" w:cs="Arial"/>
          <w:color w:val="1F1F1F"/>
          <w:spacing w:val="-5"/>
          <w:w w:val="105"/>
        </w:rPr>
        <w:t xml:space="preserve"> </w:t>
      </w:r>
      <w:r w:rsidRPr="006930C4">
        <w:rPr>
          <w:rFonts w:ascii="Arial" w:hAnsi="Arial" w:cs="Arial"/>
          <w:color w:val="1F1F1F"/>
          <w:w w:val="105"/>
        </w:rPr>
        <w:t>riprap, sod, seed, and mulch, or</w:t>
      </w:r>
      <w:r w:rsidRPr="006930C4">
        <w:rPr>
          <w:rFonts w:ascii="Arial" w:hAnsi="Arial" w:cs="Arial"/>
          <w:color w:val="1F1F1F"/>
          <w:spacing w:val="-6"/>
          <w:w w:val="105"/>
        </w:rPr>
        <w:t xml:space="preserve"> </w:t>
      </w:r>
      <w:r w:rsidRPr="006930C4">
        <w:rPr>
          <w:rFonts w:ascii="Arial" w:hAnsi="Arial" w:cs="Arial"/>
          <w:color w:val="1F1F1F"/>
          <w:w w:val="105"/>
        </w:rPr>
        <w:t>other effective measures.</w:t>
      </w:r>
      <w:r w:rsidRPr="006930C4">
        <w:rPr>
          <w:rFonts w:ascii="Arial" w:hAnsi="Arial" w:cs="Arial"/>
          <w:color w:val="1F1F1F"/>
          <w:spacing w:val="40"/>
          <w:w w:val="105"/>
        </w:rPr>
        <w:t xml:space="preserve"> </w:t>
      </w:r>
      <w:r w:rsidRPr="006930C4">
        <w:rPr>
          <w:rFonts w:ascii="Arial" w:hAnsi="Arial" w:cs="Arial"/>
          <w:color w:val="1F1F1F"/>
          <w:w w:val="105"/>
        </w:rPr>
        <w:t>In</w:t>
      </w:r>
      <w:r w:rsidRPr="006930C4">
        <w:rPr>
          <w:rFonts w:ascii="Arial" w:hAnsi="Arial" w:cs="Arial"/>
          <w:color w:val="1F1F1F"/>
          <w:spacing w:val="-5"/>
          <w:w w:val="105"/>
        </w:rPr>
        <w:t xml:space="preserve"> </w:t>
      </w:r>
      <w:r w:rsidRPr="006930C4">
        <w:rPr>
          <w:rFonts w:ascii="Arial" w:hAnsi="Arial" w:cs="Arial"/>
          <w:color w:val="1F1F1F"/>
          <w:w w:val="105"/>
        </w:rPr>
        <w:t>all</w:t>
      </w:r>
      <w:r w:rsidRPr="006930C4">
        <w:rPr>
          <w:rFonts w:ascii="Arial" w:hAnsi="Arial" w:cs="Arial"/>
          <w:color w:val="1F1F1F"/>
          <w:spacing w:val="-2"/>
          <w:w w:val="105"/>
        </w:rPr>
        <w:t xml:space="preserve"> </w:t>
      </w:r>
      <w:r w:rsidRPr="006930C4">
        <w:rPr>
          <w:rFonts w:ascii="Arial" w:hAnsi="Arial" w:cs="Arial"/>
          <w:color w:val="1F1F1F"/>
          <w:w w:val="105"/>
        </w:rPr>
        <w:t>cases permanent stabilization shall occur within nine months of the initial date of exposure. In addition:</w:t>
      </w:r>
    </w:p>
    <w:p w14:paraId="6B9A11D2" w14:textId="77777777" w:rsidR="00E241DD" w:rsidRPr="006930C4" w:rsidRDefault="00E241DD" w:rsidP="00E60A06">
      <w:pPr>
        <w:spacing w:before="120" w:line="252" w:lineRule="auto"/>
        <w:ind w:left="1440" w:hanging="720"/>
        <w:rPr>
          <w:rFonts w:ascii="Arial" w:hAnsi="Arial" w:cs="Arial"/>
        </w:rPr>
      </w:pPr>
      <w:r>
        <w:rPr>
          <w:rFonts w:ascii="Arial" w:hAnsi="Arial" w:cs="Arial"/>
          <w:color w:val="1F1F1F"/>
          <w:w w:val="105"/>
        </w:rPr>
        <w:t>1)</w:t>
      </w:r>
      <w:r>
        <w:rPr>
          <w:rFonts w:ascii="Arial" w:hAnsi="Arial" w:cs="Arial"/>
          <w:color w:val="1F1F1F"/>
          <w:w w:val="105"/>
        </w:rPr>
        <w:tab/>
      </w:r>
      <w:r w:rsidRPr="006930C4">
        <w:rPr>
          <w:rFonts w:ascii="Arial" w:hAnsi="Arial" w:cs="Arial"/>
          <w:color w:val="1F1F1F"/>
          <w:w w:val="105"/>
        </w:rPr>
        <w:t>Where mulch is used, it</w:t>
      </w:r>
      <w:r w:rsidRPr="006930C4">
        <w:rPr>
          <w:rFonts w:ascii="Arial" w:hAnsi="Arial" w:cs="Arial"/>
          <w:color w:val="1F1F1F"/>
          <w:spacing w:val="-8"/>
          <w:w w:val="105"/>
        </w:rPr>
        <w:t xml:space="preserve"> </w:t>
      </w:r>
      <w:r w:rsidRPr="006930C4">
        <w:rPr>
          <w:rFonts w:ascii="Arial" w:hAnsi="Arial" w:cs="Arial"/>
          <w:color w:val="1F1F1F"/>
          <w:w w:val="105"/>
        </w:rPr>
        <w:t>shall be applied at</w:t>
      </w:r>
      <w:r w:rsidRPr="006930C4">
        <w:rPr>
          <w:rFonts w:ascii="Arial" w:hAnsi="Arial" w:cs="Arial"/>
          <w:color w:val="1F1F1F"/>
          <w:spacing w:val="-9"/>
          <w:w w:val="105"/>
        </w:rPr>
        <w:t xml:space="preserve"> </w:t>
      </w:r>
      <w:r w:rsidRPr="006930C4">
        <w:rPr>
          <w:rFonts w:ascii="Arial" w:hAnsi="Arial" w:cs="Arial"/>
          <w:color w:val="1F1F1F"/>
          <w:w w:val="105"/>
        </w:rPr>
        <w:t>a rate</w:t>
      </w:r>
      <w:r w:rsidRPr="006930C4">
        <w:rPr>
          <w:rFonts w:ascii="Arial" w:hAnsi="Arial" w:cs="Arial"/>
          <w:color w:val="1F1F1F"/>
          <w:spacing w:val="-4"/>
          <w:w w:val="105"/>
        </w:rPr>
        <w:t xml:space="preserve"> </w:t>
      </w:r>
      <w:r w:rsidRPr="006930C4">
        <w:rPr>
          <w:rFonts w:ascii="Arial" w:hAnsi="Arial" w:cs="Arial"/>
          <w:color w:val="1F1F1F"/>
          <w:w w:val="105"/>
        </w:rPr>
        <w:t>of</w:t>
      </w:r>
      <w:r w:rsidRPr="006930C4">
        <w:rPr>
          <w:rFonts w:ascii="Arial" w:hAnsi="Arial" w:cs="Arial"/>
          <w:color w:val="1F1F1F"/>
          <w:spacing w:val="-4"/>
          <w:w w:val="105"/>
        </w:rPr>
        <w:t xml:space="preserve"> </w:t>
      </w:r>
      <w:r w:rsidRPr="006930C4">
        <w:rPr>
          <w:rFonts w:ascii="Arial" w:hAnsi="Arial" w:cs="Arial"/>
          <w:color w:val="1F1F1F"/>
          <w:w w:val="105"/>
        </w:rPr>
        <w:t>at</w:t>
      </w:r>
      <w:r w:rsidRPr="006930C4">
        <w:rPr>
          <w:rFonts w:ascii="Arial" w:hAnsi="Arial" w:cs="Arial"/>
          <w:color w:val="1F1F1F"/>
          <w:spacing w:val="-3"/>
          <w:w w:val="105"/>
        </w:rPr>
        <w:t xml:space="preserve"> </w:t>
      </w:r>
      <w:r w:rsidRPr="006930C4">
        <w:rPr>
          <w:rFonts w:ascii="Arial" w:hAnsi="Arial" w:cs="Arial"/>
          <w:color w:val="1F1F1F"/>
          <w:w w:val="105"/>
        </w:rPr>
        <w:t>least one bale per</w:t>
      </w:r>
      <w:r w:rsidRPr="006930C4">
        <w:rPr>
          <w:rFonts w:ascii="Arial" w:hAnsi="Arial" w:cs="Arial"/>
          <w:color w:val="1F1F1F"/>
          <w:spacing w:val="-1"/>
          <w:w w:val="105"/>
        </w:rPr>
        <w:t xml:space="preserve"> </w:t>
      </w:r>
      <w:r w:rsidRPr="006930C4">
        <w:rPr>
          <w:rFonts w:ascii="Arial" w:hAnsi="Arial" w:cs="Arial"/>
          <w:color w:val="1F1F1F"/>
          <w:w w:val="105"/>
        </w:rPr>
        <w:t>five hundred</w:t>
      </w:r>
      <w:r w:rsidRPr="006930C4">
        <w:rPr>
          <w:rFonts w:ascii="Arial" w:hAnsi="Arial" w:cs="Arial"/>
          <w:color w:val="1F1F1F"/>
          <w:spacing w:val="-12"/>
          <w:w w:val="105"/>
        </w:rPr>
        <w:t xml:space="preserve"> </w:t>
      </w:r>
      <w:r w:rsidRPr="006930C4">
        <w:rPr>
          <w:rFonts w:ascii="Arial" w:hAnsi="Arial" w:cs="Arial"/>
          <w:color w:val="1F1F1F"/>
          <w:w w:val="105"/>
        </w:rPr>
        <w:t>square</w:t>
      </w:r>
      <w:r w:rsidRPr="006930C4">
        <w:rPr>
          <w:rFonts w:ascii="Arial" w:hAnsi="Arial" w:cs="Arial"/>
          <w:color w:val="1F1F1F"/>
          <w:spacing w:val="-16"/>
          <w:w w:val="105"/>
        </w:rPr>
        <w:t xml:space="preserve"> </w:t>
      </w:r>
      <w:r w:rsidRPr="006930C4">
        <w:rPr>
          <w:rFonts w:ascii="Arial" w:hAnsi="Arial" w:cs="Arial"/>
          <w:color w:val="1F1F1F"/>
          <w:w w:val="105"/>
        </w:rPr>
        <w:t>feet</w:t>
      </w:r>
      <w:r w:rsidRPr="006930C4">
        <w:rPr>
          <w:rFonts w:ascii="Arial" w:hAnsi="Arial" w:cs="Arial"/>
          <w:color w:val="1F1F1F"/>
          <w:spacing w:val="-14"/>
          <w:w w:val="105"/>
        </w:rPr>
        <w:t xml:space="preserve"> </w:t>
      </w:r>
      <w:r w:rsidRPr="006930C4">
        <w:rPr>
          <w:rFonts w:ascii="Arial" w:hAnsi="Arial" w:cs="Arial"/>
          <w:color w:val="1F1F1F"/>
          <w:w w:val="105"/>
        </w:rPr>
        <w:t>and</w:t>
      </w:r>
      <w:r w:rsidRPr="006930C4">
        <w:rPr>
          <w:rFonts w:ascii="Arial" w:hAnsi="Arial" w:cs="Arial"/>
          <w:color w:val="1F1F1F"/>
          <w:spacing w:val="-15"/>
          <w:w w:val="105"/>
        </w:rPr>
        <w:t xml:space="preserve"> </w:t>
      </w:r>
      <w:r w:rsidRPr="006930C4">
        <w:rPr>
          <w:rFonts w:ascii="Arial" w:hAnsi="Arial" w:cs="Arial"/>
          <w:color w:val="1F1F1F"/>
          <w:w w:val="105"/>
        </w:rPr>
        <w:t>shall</w:t>
      </w:r>
      <w:r w:rsidRPr="006930C4">
        <w:rPr>
          <w:rFonts w:ascii="Arial" w:hAnsi="Arial" w:cs="Arial"/>
          <w:color w:val="1F1F1F"/>
          <w:spacing w:val="-10"/>
          <w:w w:val="105"/>
        </w:rPr>
        <w:t xml:space="preserve"> </w:t>
      </w:r>
      <w:r w:rsidRPr="006930C4">
        <w:rPr>
          <w:rFonts w:ascii="Arial" w:hAnsi="Arial" w:cs="Arial"/>
          <w:color w:val="1F1F1F"/>
          <w:w w:val="105"/>
        </w:rPr>
        <w:t>be</w:t>
      </w:r>
      <w:r w:rsidRPr="006930C4">
        <w:rPr>
          <w:rFonts w:ascii="Arial" w:hAnsi="Arial" w:cs="Arial"/>
          <w:color w:val="1F1F1F"/>
          <w:spacing w:val="-16"/>
          <w:w w:val="105"/>
        </w:rPr>
        <w:t xml:space="preserve"> </w:t>
      </w:r>
      <w:r w:rsidRPr="006930C4">
        <w:rPr>
          <w:rFonts w:ascii="Arial" w:hAnsi="Arial" w:cs="Arial"/>
          <w:color w:val="1F1F1F"/>
          <w:w w:val="105"/>
        </w:rPr>
        <w:t>maintained</w:t>
      </w:r>
      <w:r w:rsidRPr="006930C4">
        <w:rPr>
          <w:rFonts w:ascii="Arial" w:hAnsi="Arial" w:cs="Arial"/>
          <w:color w:val="1F1F1F"/>
          <w:spacing w:val="-7"/>
          <w:w w:val="105"/>
        </w:rPr>
        <w:t xml:space="preserve"> </w:t>
      </w:r>
      <w:r w:rsidRPr="006930C4">
        <w:rPr>
          <w:rFonts w:ascii="Arial" w:hAnsi="Arial" w:cs="Arial"/>
          <w:color w:val="1F1F1F"/>
          <w:w w:val="105"/>
        </w:rPr>
        <w:t>until</w:t>
      </w:r>
      <w:r w:rsidRPr="006930C4">
        <w:rPr>
          <w:rFonts w:ascii="Arial" w:hAnsi="Arial" w:cs="Arial"/>
          <w:color w:val="1F1F1F"/>
          <w:spacing w:val="-13"/>
          <w:w w:val="105"/>
        </w:rPr>
        <w:t xml:space="preserve"> </w:t>
      </w:r>
      <w:r w:rsidRPr="006930C4">
        <w:rPr>
          <w:rFonts w:ascii="Arial" w:hAnsi="Arial" w:cs="Arial"/>
          <w:color w:val="1F1F1F"/>
          <w:w w:val="105"/>
        </w:rPr>
        <w:t>a</w:t>
      </w:r>
      <w:r w:rsidRPr="006930C4">
        <w:rPr>
          <w:rFonts w:ascii="Arial" w:hAnsi="Arial" w:cs="Arial"/>
          <w:color w:val="1F1F1F"/>
          <w:spacing w:val="-16"/>
          <w:w w:val="105"/>
        </w:rPr>
        <w:t xml:space="preserve"> </w:t>
      </w:r>
      <w:r w:rsidRPr="006930C4">
        <w:rPr>
          <w:rFonts w:ascii="Arial" w:hAnsi="Arial" w:cs="Arial"/>
          <w:color w:val="1F1F1F"/>
          <w:w w:val="105"/>
        </w:rPr>
        <w:t>catch</w:t>
      </w:r>
      <w:r w:rsidRPr="006930C4">
        <w:rPr>
          <w:rFonts w:ascii="Arial" w:hAnsi="Arial" w:cs="Arial"/>
          <w:color w:val="1F1F1F"/>
          <w:spacing w:val="-12"/>
          <w:w w:val="105"/>
        </w:rPr>
        <w:t xml:space="preserve"> </w:t>
      </w:r>
      <w:r w:rsidRPr="006930C4">
        <w:rPr>
          <w:rFonts w:ascii="Arial" w:hAnsi="Arial" w:cs="Arial"/>
          <w:color w:val="1F1F1F"/>
          <w:w w:val="105"/>
        </w:rPr>
        <w:t>of</w:t>
      </w:r>
      <w:r w:rsidRPr="006930C4">
        <w:rPr>
          <w:rFonts w:ascii="Arial" w:hAnsi="Arial" w:cs="Arial"/>
          <w:color w:val="1F1F1F"/>
          <w:spacing w:val="-14"/>
          <w:w w:val="105"/>
        </w:rPr>
        <w:t xml:space="preserve"> </w:t>
      </w:r>
      <w:r w:rsidRPr="006930C4">
        <w:rPr>
          <w:rFonts w:ascii="Arial" w:hAnsi="Arial" w:cs="Arial"/>
          <w:color w:val="1F1F1F"/>
          <w:w w:val="105"/>
        </w:rPr>
        <w:t>vegetation is</w:t>
      </w:r>
      <w:r w:rsidRPr="006930C4">
        <w:rPr>
          <w:rFonts w:ascii="Arial" w:hAnsi="Arial" w:cs="Arial"/>
          <w:color w:val="1F1F1F"/>
          <w:spacing w:val="-16"/>
          <w:w w:val="105"/>
        </w:rPr>
        <w:t xml:space="preserve"> </w:t>
      </w:r>
      <w:r w:rsidRPr="006930C4">
        <w:rPr>
          <w:rFonts w:ascii="Arial" w:hAnsi="Arial" w:cs="Arial"/>
          <w:color w:val="1F1F1F"/>
          <w:w w:val="105"/>
        </w:rPr>
        <w:t>established.</w:t>
      </w:r>
    </w:p>
    <w:p w14:paraId="10AA8A12" w14:textId="77777777" w:rsidR="00E241DD" w:rsidRPr="006930C4" w:rsidRDefault="00E241DD" w:rsidP="00E60A06">
      <w:pPr>
        <w:spacing w:before="120" w:line="252" w:lineRule="auto"/>
        <w:ind w:left="1440" w:hanging="720"/>
        <w:rPr>
          <w:rFonts w:ascii="Arial" w:hAnsi="Arial" w:cs="Arial"/>
        </w:rPr>
      </w:pPr>
      <w:r>
        <w:rPr>
          <w:rFonts w:ascii="Arial" w:hAnsi="Arial" w:cs="Arial"/>
          <w:color w:val="1F1F1F"/>
        </w:rPr>
        <w:t>2)</w:t>
      </w:r>
      <w:r>
        <w:rPr>
          <w:rFonts w:ascii="Arial" w:hAnsi="Arial" w:cs="Arial"/>
          <w:color w:val="1F1F1F"/>
        </w:rPr>
        <w:tab/>
      </w:r>
      <w:r w:rsidRPr="006930C4">
        <w:rPr>
          <w:rFonts w:ascii="Arial" w:hAnsi="Arial" w:cs="Arial"/>
          <w:color w:val="1F1F1F"/>
        </w:rPr>
        <w:t>Anchoring</w:t>
      </w:r>
      <w:r w:rsidRPr="006930C4">
        <w:rPr>
          <w:rFonts w:ascii="Arial" w:hAnsi="Arial" w:cs="Arial"/>
          <w:color w:val="1F1F1F"/>
          <w:spacing w:val="37"/>
        </w:rPr>
        <w:t xml:space="preserve"> </w:t>
      </w:r>
      <w:r w:rsidRPr="006930C4">
        <w:rPr>
          <w:rFonts w:ascii="Arial" w:hAnsi="Arial" w:cs="Arial"/>
          <w:color w:val="1F1F1F"/>
        </w:rPr>
        <w:t>the mulch with netting,</w:t>
      </w:r>
      <w:r w:rsidRPr="006930C4">
        <w:rPr>
          <w:rFonts w:ascii="Arial" w:hAnsi="Arial" w:cs="Arial"/>
          <w:color w:val="1F1F1F"/>
          <w:spacing w:val="25"/>
        </w:rPr>
        <w:t xml:space="preserve"> </w:t>
      </w:r>
      <w:r w:rsidRPr="006930C4">
        <w:rPr>
          <w:rFonts w:ascii="Arial" w:hAnsi="Arial" w:cs="Arial"/>
          <w:color w:val="1F1F1F"/>
        </w:rPr>
        <w:t>peg and twine or other suitable method</w:t>
      </w:r>
      <w:r w:rsidRPr="006930C4">
        <w:rPr>
          <w:rFonts w:ascii="Arial" w:hAnsi="Arial" w:cs="Arial"/>
          <w:color w:val="1F1F1F"/>
          <w:spacing w:val="25"/>
        </w:rPr>
        <w:t xml:space="preserve"> </w:t>
      </w:r>
      <w:r w:rsidRPr="006930C4">
        <w:rPr>
          <w:rFonts w:ascii="Arial" w:hAnsi="Arial" w:cs="Arial"/>
          <w:color w:val="1F1F1F"/>
        </w:rPr>
        <w:t>may be required to maintain the mulch cover.</w:t>
      </w:r>
    </w:p>
    <w:p w14:paraId="797F93DA" w14:textId="77777777" w:rsidR="00E241DD" w:rsidRPr="006930C4" w:rsidRDefault="00E241DD" w:rsidP="00E60A06">
      <w:pPr>
        <w:spacing w:before="120" w:line="252" w:lineRule="auto"/>
        <w:ind w:left="1440" w:hanging="720"/>
        <w:rPr>
          <w:rFonts w:ascii="Arial" w:hAnsi="Arial" w:cs="Arial"/>
        </w:rPr>
      </w:pPr>
      <w:r>
        <w:rPr>
          <w:rFonts w:ascii="Arial" w:hAnsi="Arial" w:cs="Arial"/>
          <w:color w:val="1F1F1F"/>
          <w:w w:val="105"/>
        </w:rPr>
        <w:t>3)</w:t>
      </w:r>
      <w:r>
        <w:rPr>
          <w:rFonts w:ascii="Arial" w:hAnsi="Arial" w:cs="Arial"/>
          <w:color w:val="1F1F1F"/>
          <w:w w:val="105"/>
        </w:rPr>
        <w:tab/>
      </w:r>
      <w:r w:rsidRPr="006930C4">
        <w:rPr>
          <w:rFonts w:ascii="Arial" w:hAnsi="Arial" w:cs="Arial"/>
          <w:color w:val="1F1F1F"/>
          <w:w w:val="105"/>
        </w:rPr>
        <w:t>Additional</w:t>
      </w:r>
      <w:r w:rsidRPr="006930C4">
        <w:rPr>
          <w:rFonts w:ascii="Arial" w:hAnsi="Arial" w:cs="Arial"/>
          <w:color w:val="1F1F1F"/>
          <w:spacing w:val="-3"/>
          <w:w w:val="105"/>
        </w:rPr>
        <w:t xml:space="preserve"> </w:t>
      </w:r>
      <w:r w:rsidRPr="006930C4">
        <w:rPr>
          <w:rFonts w:ascii="Arial" w:hAnsi="Arial" w:cs="Arial"/>
          <w:color w:val="1F1F1F"/>
          <w:w w:val="105"/>
        </w:rPr>
        <w:t>measures</w:t>
      </w:r>
      <w:r w:rsidRPr="006930C4">
        <w:rPr>
          <w:rFonts w:ascii="Arial" w:hAnsi="Arial" w:cs="Arial"/>
          <w:color w:val="1F1F1F"/>
          <w:spacing w:val="-13"/>
          <w:w w:val="105"/>
        </w:rPr>
        <w:t xml:space="preserve"> </w:t>
      </w:r>
      <w:r w:rsidRPr="006930C4">
        <w:rPr>
          <w:rFonts w:ascii="Arial" w:hAnsi="Arial" w:cs="Arial"/>
          <w:color w:val="1F1F1F"/>
          <w:w w:val="105"/>
        </w:rPr>
        <w:t>shall</w:t>
      </w:r>
      <w:r w:rsidRPr="006930C4">
        <w:rPr>
          <w:rFonts w:ascii="Arial" w:hAnsi="Arial" w:cs="Arial"/>
          <w:color w:val="1F1F1F"/>
          <w:spacing w:val="-12"/>
          <w:w w:val="105"/>
        </w:rPr>
        <w:t xml:space="preserve"> </w:t>
      </w:r>
      <w:r w:rsidRPr="006930C4">
        <w:rPr>
          <w:rFonts w:ascii="Arial" w:hAnsi="Arial" w:cs="Arial"/>
          <w:color w:val="1F1F1F"/>
          <w:w w:val="105"/>
        </w:rPr>
        <w:t>be</w:t>
      </w:r>
      <w:r w:rsidRPr="006930C4">
        <w:rPr>
          <w:rFonts w:ascii="Arial" w:hAnsi="Arial" w:cs="Arial"/>
          <w:color w:val="1F1F1F"/>
          <w:spacing w:val="-15"/>
          <w:w w:val="105"/>
        </w:rPr>
        <w:t xml:space="preserve"> </w:t>
      </w:r>
      <w:r w:rsidRPr="006930C4">
        <w:rPr>
          <w:rFonts w:ascii="Arial" w:hAnsi="Arial" w:cs="Arial"/>
          <w:color w:val="1F1F1F"/>
          <w:w w:val="105"/>
        </w:rPr>
        <w:t>taken</w:t>
      </w:r>
      <w:r w:rsidRPr="006930C4">
        <w:rPr>
          <w:rFonts w:ascii="Arial" w:hAnsi="Arial" w:cs="Arial"/>
          <w:color w:val="1F1F1F"/>
          <w:spacing w:val="-14"/>
          <w:w w:val="105"/>
        </w:rPr>
        <w:t xml:space="preserve"> </w:t>
      </w:r>
      <w:r w:rsidRPr="006930C4">
        <w:rPr>
          <w:rFonts w:ascii="Arial" w:hAnsi="Arial" w:cs="Arial"/>
          <w:color w:val="1F1F1F"/>
          <w:w w:val="105"/>
        </w:rPr>
        <w:t>where</w:t>
      </w:r>
      <w:r w:rsidRPr="006930C4">
        <w:rPr>
          <w:rFonts w:ascii="Arial" w:hAnsi="Arial" w:cs="Arial"/>
          <w:color w:val="1F1F1F"/>
          <w:spacing w:val="-13"/>
          <w:w w:val="105"/>
        </w:rPr>
        <w:t xml:space="preserve"> </w:t>
      </w:r>
      <w:r w:rsidRPr="006930C4">
        <w:rPr>
          <w:rFonts w:ascii="Arial" w:hAnsi="Arial" w:cs="Arial"/>
          <w:color w:val="1F1F1F"/>
          <w:w w:val="105"/>
        </w:rPr>
        <w:t>necessary</w:t>
      </w:r>
      <w:r w:rsidRPr="006930C4">
        <w:rPr>
          <w:rFonts w:ascii="Arial" w:hAnsi="Arial" w:cs="Arial"/>
          <w:color w:val="1F1F1F"/>
          <w:spacing w:val="-11"/>
          <w:w w:val="105"/>
        </w:rPr>
        <w:t xml:space="preserve"> </w:t>
      </w:r>
      <w:r w:rsidRPr="006930C4">
        <w:rPr>
          <w:rFonts w:ascii="Arial" w:hAnsi="Arial" w:cs="Arial"/>
          <w:color w:val="1F1F1F"/>
          <w:w w:val="105"/>
        </w:rPr>
        <w:t>in</w:t>
      </w:r>
      <w:r w:rsidRPr="006930C4">
        <w:rPr>
          <w:rFonts w:ascii="Arial" w:hAnsi="Arial" w:cs="Arial"/>
          <w:color w:val="1F1F1F"/>
          <w:spacing w:val="-12"/>
          <w:w w:val="105"/>
        </w:rPr>
        <w:t xml:space="preserve"> </w:t>
      </w:r>
      <w:r w:rsidRPr="006930C4">
        <w:rPr>
          <w:rFonts w:ascii="Arial" w:hAnsi="Arial" w:cs="Arial"/>
          <w:color w:val="1F1F1F"/>
          <w:w w:val="105"/>
        </w:rPr>
        <w:t>order</w:t>
      </w:r>
      <w:r w:rsidRPr="006930C4">
        <w:rPr>
          <w:rFonts w:ascii="Arial" w:hAnsi="Arial" w:cs="Arial"/>
          <w:color w:val="1F1F1F"/>
          <w:spacing w:val="-11"/>
          <w:w w:val="105"/>
        </w:rPr>
        <w:t xml:space="preserve"> </w:t>
      </w:r>
      <w:r w:rsidRPr="006930C4">
        <w:rPr>
          <w:rFonts w:ascii="Arial" w:hAnsi="Arial" w:cs="Arial"/>
          <w:color w:val="1F1F1F"/>
          <w:w w:val="105"/>
        </w:rPr>
        <w:t>to</w:t>
      </w:r>
      <w:r w:rsidRPr="006930C4">
        <w:rPr>
          <w:rFonts w:ascii="Arial" w:hAnsi="Arial" w:cs="Arial"/>
          <w:color w:val="1F1F1F"/>
          <w:spacing w:val="-10"/>
          <w:w w:val="105"/>
        </w:rPr>
        <w:t xml:space="preserve"> </w:t>
      </w:r>
      <w:r w:rsidRPr="006930C4">
        <w:rPr>
          <w:rFonts w:ascii="Arial" w:hAnsi="Arial" w:cs="Arial"/>
          <w:color w:val="1F1F1F"/>
          <w:w w:val="105"/>
        </w:rPr>
        <w:t>avoid</w:t>
      </w:r>
      <w:r w:rsidRPr="006930C4">
        <w:rPr>
          <w:rFonts w:ascii="Arial" w:hAnsi="Arial" w:cs="Arial"/>
          <w:color w:val="1F1F1F"/>
          <w:spacing w:val="-8"/>
          <w:w w:val="105"/>
        </w:rPr>
        <w:t xml:space="preserve"> </w:t>
      </w:r>
      <w:r w:rsidRPr="006930C4">
        <w:rPr>
          <w:rFonts w:ascii="Arial" w:hAnsi="Arial" w:cs="Arial"/>
          <w:color w:val="1F1F1F"/>
          <w:w w:val="105"/>
        </w:rPr>
        <w:t>siltation</w:t>
      </w:r>
      <w:r w:rsidRPr="006930C4">
        <w:rPr>
          <w:rFonts w:ascii="Arial" w:hAnsi="Arial" w:cs="Arial"/>
          <w:color w:val="1F1F1F"/>
          <w:spacing w:val="-6"/>
          <w:w w:val="105"/>
        </w:rPr>
        <w:t xml:space="preserve"> </w:t>
      </w:r>
      <w:r w:rsidRPr="006930C4">
        <w:rPr>
          <w:rFonts w:ascii="Arial" w:hAnsi="Arial" w:cs="Arial"/>
          <w:color w:val="1F1F1F"/>
          <w:w w:val="105"/>
        </w:rPr>
        <w:t>into the</w:t>
      </w:r>
      <w:r w:rsidRPr="006930C4">
        <w:rPr>
          <w:rFonts w:ascii="Arial" w:hAnsi="Arial" w:cs="Arial"/>
          <w:color w:val="1F1F1F"/>
          <w:spacing w:val="-9"/>
          <w:w w:val="105"/>
        </w:rPr>
        <w:t xml:space="preserve"> </w:t>
      </w:r>
      <w:r w:rsidRPr="006930C4">
        <w:rPr>
          <w:rFonts w:ascii="Arial" w:hAnsi="Arial" w:cs="Arial"/>
          <w:color w:val="1F1F1F"/>
          <w:w w:val="105"/>
        </w:rPr>
        <w:t>water.</w:t>
      </w:r>
      <w:r w:rsidRPr="006930C4">
        <w:rPr>
          <w:rFonts w:ascii="Arial" w:hAnsi="Arial" w:cs="Arial"/>
          <w:color w:val="1F1F1F"/>
          <w:spacing w:val="40"/>
          <w:w w:val="105"/>
        </w:rPr>
        <w:t xml:space="preserve"> </w:t>
      </w:r>
      <w:r w:rsidRPr="006930C4">
        <w:rPr>
          <w:rFonts w:ascii="Arial" w:hAnsi="Arial" w:cs="Arial"/>
          <w:color w:val="1F1F1F"/>
          <w:w w:val="105"/>
        </w:rPr>
        <w:t>Such</w:t>
      </w:r>
      <w:r w:rsidRPr="006930C4">
        <w:rPr>
          <w:rFonts w:ascii="Arial" w:hAnsi="Arial" w:cs="Arial"/>
          <w:color w:val="1F1F1F"/>
          <w:spacing w:val="-8"/>
          <w:w w:val="105"/>
        </w:rPr>
        <w:t xml:space="preserve"> </w:t>
      </w:r>
      <w:r w:rsidRPr="006930C4">
        <w:rPr>
          <w:rFonts w:ascii="Arial" w:hAnsi="Arial" w:cs="Arial"/>
          <w:color w:val="1F1F1F"/>
          <w:w w:val="105"/>
        </w:rPr>
        <w:t>measures may</w:t>
      </w:r>
      <w:r w:rsidRPr="006930C4">
        <w:rPr>
          <w:rFonts w:ascii="Arial" w:hAnsi="Arial" w:cs="Arial"/>
          <w:color w:val="1F1F1F"/>
          <w:spacing w:val="-3"/>
          <w:w w:val="105"/>
        </w:rPr>
        <w:t xml:space="preserve"> </w:t>
      </w:r>
      <w:r w:rsidRPr="006930C4">
        <w:rPr>
          <w:rFonts w:ascii="Arial" w:hAnsi="Arial" w:cs="Arial"/>
          <w:color w:val="1F1F1F"/>
          <w:w w:val="105"/>
        </w:rPr>
        <w:t>include</w:t>
      </w:r>
      <w:r w:rsidRPr="006930C4">
        <w:rPr>
          <w:rFonts w:ascii="Arial" w:hAnsi="Arial" w:cs="Arial"/>
          <w:color w:val="1F1F1F"/>
          <w:spacing w:val="-2"/>
          <w:w w:val="105"/>
        </w:rPr>
        <w:t xml:space="preserve"> </w:t>
      </w:r>
      <w:r w:rsidRPr="006930C4">
        <w:rPr>
          <w:rFonts w:ascii="Arial" w:hAnsi="Arial" w:cs="Arial"/>
          <w:color w:val="1F1F1F"/>
          <w:w w:val="105"/>
        </w:rPr>
        <w:t>the</w:t>
      </w:r>
      <w:r w:rsidRPr="006930C4">
        <w:rPr>
          <w:rFonts w:ascii="Arial" w:hAnsi="Arial" w:cs="Arial"/>
          <w:color w:val="1F1F1F"/>
          <w:spacing w:val="-13"/>
          <w:w w:val="105"/>
        </w:rPr>
        <w:t xml:space="preserve"> </w:t>
      </w:r>
      <w:r w:rsidRPr="006930C4">
        <w:rPr>
          <w:rFonts w:ascii="Arial" w:hAnsi="Arial" w:cs="Arial"/>
          <w:color w:val="1F1F1F"/>
          <w:w w:val="105"/>
        </w:rPr>
        <w:t>use</w:t>
      </w:r>
      <w:r w:rsidRPr="006930C4">
        <w:rPr>
          <w:rFonts w:ascii="Arial" w:hAnsi="Arial" w:cs="Arial"/>
          <w:color w:val="1F1F1F"/>
          <w:spacing w:val="-7"/>
          <w:w w:val="105"/>
        </w:rPr>
        <w:t xml:space="preserve"> </w:t>
      </w:r>
      <w:r w:rsidRPr="006930C4">
        <w:rPr>
          <w:rFonts w:ascii="Arial" w:hAnsi="Arial" w:cs="Arial"/>
          <w:color w:val="1F1F1F"/>
          <w:w w:val="105"/>
        </w:rPr>
        <w:t>of</w:t>
      </w:r>
      <w:r w:rsidRPr="006930C4">
        <w:rPr>
          <w:rFonts w:ascii="Arial" w:hAnsi="Arial" w:cs="Arial"/>
          <w:color w:val="1F1F1F"/>
          <w:spacing w:val="-9"/>
          <w:w w:val="105"/>
        </w:rPr>
        <w:t xml:space="preserve"> </w:t>
      </w:r>
      <w:r w:rsidRPr="006930C4">
        <w:rPr>
          <w:rFonts w:ascii="Arial" w:hAnsi="Arial" w:cs="Arial"/>
          <w:color w:val="1F1F1F"/>
          <w:w w:val="105"/>
        </w:rPr>
        <w:t>staked</w:t>
      </w:r>
      <w:r w:rsidRPr="006930C4">
        <w:rPr>
          <w:rFonts w:ascii="Arial" w:hAnsi="Arial" w:cs="Arial"/>
          <w:color w:val="1F1F1F"/>
          <w:spacing w:val="-8"/>
          <w:w w:val="105"/>
        </w:rPr>
        <w:t xml:space="preserve"> </w:t>
      </w:r>
      <w:r w:rsidRPr="006930C4">
        <w:rPr>
          <w:rFonts w:ascii="Arial" w:hAnsi="Arial" w:cs="Arial"/>
          <w:color w:val="1F1F1F"/>
          <w:w w:val="105"/>
        </w:rPr>
        <w:t>hay</w:t>
      </w:r>
      <w:r w:rsidRPr="006930C4">
        <w:rPr>
          <w:rFonts w:ascii="Arial" w:hAnsi="Arial" w:cs="Arial"/>
          <w:color w:val="1F1F1F"/>
          <w:spacing w:val="-6"/>
          <w:w w:val="105"/>
        </w:rPr>
        <w:t xml:space="preserve"> </w:t>
      </w:r>
      <w:r w:rsidRPr="006930C4">
        <w:rPr>
          <w:rFonts w:ascii="Arial" w:hAnsi="Arial" w:cs="Arial"/>
          <w:color w:val="1F1F1F"/>
          <w:w w:val="105"/>
        </w:rPr>
        <w:t>bales</w:t>
      </w:r>
      <w:r w:rsidRPr="006930C4">
        <w:rPr>
          <w:rFonts w:ascii="Arial" w:hAnsi="Arial" w:cs="Arial"/>
          <w:color w:val="1F1F1F"/>
          <w:spacing w:val="-4"/>
          <w:w w:val="105"/>
        </w:rPr>
        <w:t xml:space="preserve"> </w:t>
      </w:r>
      <w:r w:rsidRPr="006930C4">
        <w:rPr>
          <w:rFonts w:ascii="Arial" w:hAnsi="Arial" w:cs="Arial"/>
          <w:color w:val="1F1F1F"/>
          <w:w w:val="105"/>
        </w:rPr>
        <w:t>and/or</w:t>
      </w:r>
      <w:r w:rsidRPr="006930C4">
        <w:rPr>
          <w:rFonts w:ascii="Arial" w:hAnsi="Arial" w:cs="Arial"/>
          <w:color w:val="1F1F1F"/>
          <w:spacing w:val="-3"/>
          <w:w w:val="105"/>
        </w:rPr>
        <w:t xml:space="preserve"> </w:t>
      </w:r>
      <w:r w:rsidRPr="006930C4">
        <w:rPr>
          <w:rFonts w:ascii="Arial" w:hAnsi="Arial" w:cs="Arial"/>
          <w:color w:val="1F1F1F"/>
          <w:w w:val="105"/>
        </w:rPr>
        <w:t>silt</w:t>
      </w:r>
      <w:r w:rsidRPr="006930C4">
        <w:rPr>
          <w:rFonts w:ascii="Arial" w:hAnsi="Arial" w:cs="Arial"/>
          <w:color w:val="1F1F1F"/>
          <w:spacing w:val="-6"/>
          <w:w w:val="105"/>
        </w:rPr>
        <w:t xml:space="preserve"> </w:t>
      </w:r>
      <w:r w:rsidRPr="006930C4">
        <w:rPr>
          <w:rFonts w:ascii="Arial" w:hAnsi="Arial" w:cs="Arial"/>
          <w:color w:val="1F1F1F"/>
          <w:w w:val="105"/>
        </w:rPr>
        <w:t>fences.</w:t>
      </w:r>
    </w:p>
    <w:p w14:paraId="2E57FEB1" w14:textId="227D0D66" w:rsidR="00E241DD" w:rsidRPr="006930C4" w:rsidRDefault="00E241DD" w:rsidP="00E60A06">
      <w:pPr>
        <w:spacing w:before="120" w:line="252" w:lineRule="auto"/>
        <w:ind w:left="720" w:hanging="720"/>
        <w:jc w:val="both"/>
        <w:rPr>
          <w:rFonts w:ascii="Arial" w:hAnsi="Arial" w:cs="Arial"/>
        </w:rPr>
      </w:pPr>
      <w:r>
        <w:rPr>
          <w:rFonts w:ascii="Arial" w:hAnsi="Arial" w:cs="Arial"/>
          <w:color w:val="1F1F1F"/>
          <w:w w:val="105"/>
        </w:rPr>
        <w:t>e.</w:t>
      </w:r>
      <w:r>
        <w:rPr>
          <w:rFonts w:ascii="Arial" w:hAnsi="Arial" w:cs="Arial"/>
          <w:color w:val="1F1F1F"/>
          <w:w w:val="105"/>
        </w:rPr>
        <w:tab/>
      </w:r>
      <w:r w:rsidRPr="006930C4">
        <w:rPr>
          <w:rFonts w:ascii="Arial" w:hAnsi="Arial" w:cs="Arial"/>
          <w:color w:val="1F1F1F"/>
          <w:w w:val="105"/>
        </w:rPr>
        <w:t>Natural</w:t>
      </w:r>
      <w:r w:rsidRPr="006930C4">
        <w:rPr>
          <w:rFonts w:ascii="Arial" w:hAnsi="Arial" w:cs="Arial"/>
          <w:color w:val="1F1F1F"/>
          <w:spacing w:val="-8"/>
          <w:w w:val="105"/>
        </w:rPr>
        <w:t xml:space="preserve"> </w:t>
      </w:r>
      <w:r w:rsidRPr="006930C4">
        <w:rPr>
          <w:rFonts w:ascii="Arial" w:hAnsi="Arial" w:cs="Arial"/>
          <w:color w:val="1F1F1F"/>
          <w:w w:val="105"/>
        </w:rPr>
        <w:t>and</w:t>
      </w:r>
      <w:r w:rsidRPr="006930C4">
        <w:rPr>
          <w:rFonts w:ascii="Arial" w:hAnsi="Arial" w:cs="Arial"/>
          <w:color w:val="1F1F1F"/>
          <w:spacing w:val="-15"/>
          <w:w w:val="105"/>
        </w:rPr>
        <w:t xml:space="preserve"> </w:t>
      </w:r>
      <w:r w:rsidRPr="006930C4">
        <w:rPr>
          <w:rFonts w:ascii="Arial" w:hAnsi="Arial" w:cs="Arial"/>
          <w:color w:val="1F1F1F"/>
          <w:w w:val="105"/>
        </w:rPr>
        <w:t>man-made</w:t>
      </w:r>
      <w:r w:rsidRPr="006930C4">
        <w:rPr>
          <w:rFonts w:ascii="Arial" w:hAnsi="Arial" w:cs="Arial"/>
          <w:color w:val="1F1F1F"/>
          <w:spacing w:val="-9"/>
          <w:w w:val="105"/>
        </w:rPr>
        <w:t xml:space="preserve"> </w:t>
      </w:r>
      <w:r w:rsidRPr="006930C4">
        <w:rPr>
          <w:rFonts w:ascii="Arial" w:hAnsi="Arial" w:cs="Arial"/>
          <w:color w:val="1F1F1F"/>
          <w:w w:val="105"/>
        </w:rPr>
        <w:t>drainage</w:t>
      </w:r>
      <w:r w:rsidRPr="006930C4">
        <w:rPr>
          <w:rFonts w:ascii="Arial" w:hAnsi="Arial" w:cs="Arial"/>
          <w:color w:val="1F1F1F"/>
          <w:spacing w:val="-12"/>
          <w:w w:val="105"/>
        </w:rPr>
        <w:t xml:space="preserve"> </w:t>
      </w:r>
      <w:r w:rsidRPr="006930C4">
        <w:rPr>
          <w:rFonts w:ascii="Arial" w:hAnsi="Arial" w:cs="Arial"/>
          <w:color w:val="1F1F1F"/>
          <w:w w:val="105"/>
        </w:rPr>
        <w:t>ways</w:t>
      </w:r>
      <w:r w:rsidRPr="006930C4">
        <w:rPr>
          <w:rFonts w:ascii="Arial" w:hAnsi="Arial" w:cs="Arial"/>
          <w:color w:val="1F1F1F"/>
          <w:spacing w:val="-15"/>
          <w:w w:val="105"/>
        </w:rPr>
        <w:t xml:space="preserve"> </w:t>
      </w:r>
      <w:r w:rsidRPr="006930C4">
        <w:rPr>
          <w:rFonts w:ascii="Arial" w:hAnsi="Arial" w:cs="Arial"/>
          <w:color w:val="1F1F1F"/>
          <w:w w:val="105"/>
        </w:rPr>
        <w:t>and</w:t>
      </w:r>
      <w:r w:rsidRPr="006930C4">
        <w:rPr>
          <w:rFonts w:ascii="Arial" w:hAnsi="Arial" w:cs="Arial"/>
          <w:color w:val="1F1F1F"/>
          <w:spacing w:val="-16"/>
          <w:w w:val="105"/>
        </w:rPr>
        <w:t xml:space="preserve"> </w:t>
      </w:r>
      <w:r w:rsidRPr="006930C4">
        <w:rPr>
          <w:rFonts w:ascii="Arial" w:hAnsi="Arial" w:cs="Arial"/>
          <w:color w:val="1F1F1F"/>
          <w:w w:val="105"/>
        </w:rPr>
        <w:t>drainage</w:t>
      </w:r>
      <w:r w:rsidRPr="006930C4">
        <w:rPr>
          <w:rFonts w:ascii="Arial" w:hAnsi="Arial" w:cs="Arial"/>
          <w:color w:val="1F1F1F"/>
          <w:spacing w:val="-12"/>
          <w:w w:val="105"/>
        </w:rPr>
        <w:t xml:space="preserve"> </w:t>
      </w:r>
      <w:r w:rsidRPr="006930C4">
        <w:rPr>
          <w:rFonts w:ascii="Arial" w:hAnsi="Arial" w:cs="Arial"/>
          <w:color w:val="1F1F1F"/>
          <w:w w:val="105"/>
        </w:rPr>
        <w:t>outlets</w:t>
      </w:r>
      <w:r w:rsidRPr="006930C4">
        <w:rPr>
          <w:rFonts w:ascii="Arial" w:hAnsi="Arial" w:cs="Arial"/>
          <w:color w:val="1F1F1F"/>
          <w:spacing w:val="-13"/>
          <w:w w:val="105"/>
        </w:rPr>
        <w:t xml:space="preserve"> </w:t>
      </w:r>
      <w:r w:rsidRPr="006930C4">
        <w:rPr>
          <w:rFonts w:ascii="Arial" w:hAnsi="Arial" w:cs="Arial"/>
          <w:color w:val="1F1F1F"/>
          <w:w w:val="105"/>
        </w:rPr>
        <w:t>shall</w:t>
      </w:r>
      <w:r w:rsidRPr="006930C4">
        <w:rPr>
          <w:rFonts w:ascii="Arial" w:hAnsi="Arial" w:cs="Arial"/>
          <w:color w:val="1F1F1F"/>
          <w:spacing w:val="-10"/>
          <w:w w:val="105"/>
        </w:rPr>
        <w:t xml:space="preserve"> </w:t>
      </w:r>
      <w:r w:rsidRPr="006930C4">
        <w:rPr>
          <w:rFonts w:ascii="Arial" w:hAnsi="Arial" w:cs="Arial"/>
          <w:color w:val="1F1F1F"/>
          <w:w w:val="105"/>
        </w:rPr>
        <w:t>be</w:t>
      </w:r>
      <w:r w:rsidRPr="006930C4">
        <w:rPr>
          <w:rFonts w:ascii="Arial" w:hAnsi="Arial" w:cs="Arial"/>
          <w:color w:val="1F1F1F"/>
          <w:spacing w:val="-13"/>
          <w:w w:val="105"/>
        </w:rPr>
        <w:t xml:space="preserve"> </w:t>
      </w:r>
      <w:r w:rsidRPr="006930C4">
        <w:rPr>
          <w:rFonts w:ascii="Arial" w:hAnsi="Arial" w:cs="Arial"/>
          <w:color w:val="1F1F1F"/>
          <w:w w:val="105"/>
        </w:rPr>
        <w:t>protected</w:t>
      </w:r>
      <w:r w:rsidRPr="006930C4">
        <w:rPr>
          <w:rFonts w:ascii="Arial" w:hAnsi="Arial" w:cs="Arial"/>
          <w:color w:val="1F1F1F"/>
          <w:spacing w:val="-1"/>
          <w:w w:val="105"/>
        </w:rPr>
        <w:t xml:space="preserve"> </w:t>
      </w:r>
      <w:r w:rsidRPr="006930C4">
        <w:rPr>
          <w:rFonts w:ascii="Arial" w:hAnsi="Arial" w:cs="Arial"/>
          <w:color w:val="1F1F1F"/>
          <w:w w:val="105"/>
        </w:rPr>
        <w:t>from</w:t>
      </w:r>
      <w:r w:rsidRPr="006930C4">
        <w:rPr>
          <w:rFonts w:ascii="Arial" w:hAnsi="Arial" w:cs="Arial"/>
          <w:color w:val="1F1F1F"/>
          <w:spacing w:val="-11"/>
          <w:w w:val="105"/>
        </w:rPr>
        <w:t xml:space="preserve"> </w:t>
      </w:r>
      <w:r w:rsidRPr="006930C4">
        <w:rPr>
          <w:rFonts w:ascii="Arial" w:hAnsi="Arial" w:cs="Arial"/>
          <w:color w:val="1F1F1F"/>
          <w:w w:val="105"/>
        </w:rPr>
        <w:t>erosion from</w:t>
      </w:r>
      <w:r w:rsidRPr="006930C4">
        <w:rPr>
          <w:rFonts w:ascii="Arial" w:hAnsi="Arial" w:cs="Arial"/>
          <w:color w:val="1F1F1F"/>
          <w:spacing w:val="-4"/>
          <w:w w:val="105"/>
        </w:rPr>
        <w:t xml:space="preserve"> </w:t>
      </w:r>
      <w:r w:rsidRPr="006930C4">
        <w:rPr>
          <w:rFonts w:ascii="Arial" w:hAnsi="Arial" w:cs="Arial"/>
          <w:color w:val="1F1F1F"/>
          <w:w w:val="105"/>
        </w:rPr>
        <w:t>water</w:t>
      </w:r>
      <w:r w:rsidRPr="006930C4">
        <w:rPr>
          <w:rFonts w:ascii="Arial" w:hAnsi="Arial" w:cs="Arial"/>
          <w:color w:val="1F1F1F"/>
          <w:spacing w:val="-11"/>
          <w:w w:val="105"/>
        </w:rPr>
        <w:t xml:space="preserve"> </w:t>
      </w:r>
      <w:r w:rsidRPr="006930C4">
        <w:rPr>
          <w:rFonts w:ascii="Arial" w:hAnsi="Arial" w:cs="Arial"/>
          <w:color w:val="1F1F1F"/>
          <w:w w:val="105"/>
        </w:rPr>
        <w:t>flowing</w:t>
      </w:r>
      <w:r w:rsidRPr="006930C4">
        <w:rPr>
          <w:rFonts w:ascii="Arial" w:hAnsi="Arial" w:cs="Arial"/>
          <w:color w:val="1F1F1F"/>
          <w:spacing w:val="-8"/>
          <w:w w:val="105"/>
        </w:rPr>
        <w:t xml:space="preserve"> </w:t>
      </w:r>
      <w:r w:rsidRPr="006930C4">
        <w:rPr>
          <w:rFonts w:ascii="Arial" w:hAnsi="Arial" w:cs="Arial"/>
          <w:color w:val="1F1F1F"/>
          <w:w w:val="105"/>
        </w:rPr>
        <w:t>through</w:t>
      </w:r>
      <w:r w:rsidRPr="006930C4">
        <w:rPr>
          <w:rFonts w:ascii="Arial" w:hAnsi="Arial" w:cs="Arial"/>
          <w:color w:val="1F1F1F"/>
          <w:spacing w:val="-3"/>
          <w:w w:val="105"/>
        </w:rPr>
        <w:t xml:space="preserve"> </w:t>
      </w:r>
      <w:r w:rsidRPr="006930C4">
        <w:rPr>
          <w:rFonts w:ascii="Arial" w:hAnsi="Arial" w:cs="Arial"/>
          <w:color w:val="1F1F1F"/>
          <w:w w:val="105"/>
        </w:rPr>
        <w:t>them.</w:t>
      </w:r>
      <w:r w:rsidRPr="006930C4">
        <w:rPr>
          <w:rFonts w:ascii="Arial" w:hAnsi="Arial" w:cs="Arial"/>
          <w:color w:val="1F1F1F"/>
          <w:spacing w:val="-13"/>
          <w:w w:val="105"/>
        </w:rPr>
        <w:t xml:space="preserve"> </w:t>
      </w:r>
      <w:r w:rsidRPr="006930C4">
        <w:rPr>
          <w:rFonts w:ascii="Arial" w:hAnsi="Arial" w:cs="Arial"/>
          <w:color w:val="1F1F1F"/>
          <w:w w:val="105"/>
        </w:rPr>
        <w:t>Drainage ways</w:t>
      </w:r>
      <w:r w:rsidRPr="006930C4">
        <w:rPr>
          <w:rFonts w:ascii="Arial" w:hAnsi="Arial" w:cs="Arial"/>
          <w:color w:val="1F1F1F"/>
          <w:spacing w:val="-9"/>
          <w:w w:val="105"/>
        </w:rPr>
        <w:t xml:space="preserve"> </w:t>
      </w:r>
      <w:r w:rsidRPr="006930C4">
        <w:rPr>
          <w:rFonts w:ascii="Arial" w:hAnsi="Arial" w:cs="Arial"/>
          <w:color w:val="1F1F1F"/>
          <w:w w:val="105"/>
        </w:rPr>
        <w:t>shall</w:t>
      </w:r>
      <w:r w:rsidRPr="006930C4">
        <w:rPr>
          <w:rFonts w:ascii="Arial" w:hAnsi="Arial" w:cs="Arial"/>
          <w:color w:val="1F1F1F"/>
          <w:spacing w:val="-1"/>
          <w:w w:val="105"/>
        </w:rPr>
        <w:t xml:space="preserve"> </w:t>
      </w:r>
      <w:r w:rsidRPr="006930C4">
        <w:rPr>
          <w:rFonts w:ascii="Arial" w:hAnsi="Arial" w:cs="Arial"/>
          <w:color w:val="1F1F1F"/>
          <w:w w:val="105"/>
        </w:rPr>
        <w:t>be</w:t>
      </w:r>
      <w:r w:rsidRPr="006930C4">
        <w:rPr>
          <w:rFonts w:ascii="Arial" w:hAnsi="Arial" w:cs="Arial"/>
          <w:color w:val="1F1F1F"/>
          <w:spacing w:val="-15"/>
          <w:w w:val="105"/>
        </w:rPr>
        <w:t xml:space="preserve"> </w:t>
      </w:r>
      <w:r w:rsidRPr="006930C4">
        <w:rPr>
          <w:rFonts w:ascii="Arial" w:hAnsi="Arial" w:cs="Arial"/>
          <w:color w:val="1F1F1F"/>
          <w:w w:val="105"/>
        </w:rPr>
        <w:t>designed</w:t>
      </w:r>
      <w:r w:rsidRPr="006930C4">
        <w:rPr>
          <w:rFonts w:ascii="Arial" w:hAnsi="Arial" w:cs="Arial"/>
          <w:color w:val="1F1F1F"/>
          <w:spacing w:val="-6"/>
          <w:w w:val="105"/>
        </w:rPr>
        <w:t xml:space="preserve"> </w:t>
      </w:r>
      <w:r w:rsidRPr="006930C4">
        <w:rPr>
          <w:rFonts w:ascii="Arial" w:hAnsi="Arial" w:cs="Arial"/>
          <w:color w:val="1F1F1F"/>
          <w:w w:val="105"/>
        </w:rPr>
        <w:t>and</w:t>
      </w:r>
      <w:r w:rsidRPr="006930C4">
        <w:rPr>
          <w:rFonts w:ascii="Arial" w:hAnsi="Arial" w:cs="Arial"/>
          <w:color w:val="1F1F1F"/>
          <w:spacing w:val="-8"/>
          <w:w w:val="105"/>
        </w:rPr>
        <w:t xml:space="preserve"> </w:t>
      </w:r>
      <w:r w:rsidRPr="006930C4">
        <w:rPr>
          <w:rFonts w:ascii="Arial" w:hAnsi="Arial" w:cs="Arial"/>
          <w:color w:val="1F1F1F"/>
          <w:w w:val="105"/>
        </w:rPr>
        <w:t>constructed</w:t>
      </w:r>
      <w:r w:rsidRPr="006930C4">
        <w:rPr>
          <w:rFonts w:ascii="Arial" w:hAnsi="Arial" w:cs="Arial"/>
          <w:color w:val="1F1F1F"/>
          <w:spacing w:val="-4"/>
          <w:w w:val="105"/>
        </w:rPr>
        <w:t xml:space="preserve"> </w:t>
      </w:r>
      <w:r w:rsidRPr="006930C4">
        <w:rPr>
          <w:rFonts w:ascii="Arial" w:hAnsi="Arial" w:cs="Arial"/>
          <w:color w:val="1F1F1F"/>
          <w:w w:val="105"/>
        </w:rPr>
        <w:t>in</w:t>
      </w:r>
      <w:r w:rsidRPr="006930C4">
        <w:rPr>
          <w:rFonts w:ascii="Arial" w:hAnsi="Arial" w:cs="Arial"/>
          <w:color w:val="1F1F1F"/>
          <w:spacing w:val="-16"/>
          <w:w w:val="105"/>
        </w:rPr>
        <w:t xml:space="preserve"> </w:t>
      </w:r>
      <w:r w:rsidRPr="006930C4">
        <w:rPr>
          <w:rFonts w:ascii="Arial" w:hAnsi="Arial" w:cs="Arial"/>
          <w:color w:val="1F1F1F"/>
          <w:w w:val="105"/>
        </w:rPr>
        <w:t>order to</w:t>
      </w:r>
      <w:r w:rsidRPr="006930C4">
        <w:rPr>
          <w:rFonts w:ascii="Arial" w:hAnsi="Arial" w:cs="Arial"/>
          <w:color w:val="1F1F1F"/>
          <w:spacing w:val="-6"/>
          <w:w w:val="105"/>
        </w:rPr>
        <w:t xml:space="preserve"> </w:t>
      </w:r>
      <w:r w:rsidRPr="006930C4">
        <w:rPr>
          <w:rFonts w:ascii="Arial" w:hAnsi="Arial" w:cs="Arial"/>
          <w:color w:val="1F1F1F"/>
          <w:w w:val="105"/>
        </w:rPr>
        <w:t>carry water</w:t>
      </w:r>
      <w:r w:rsidRPr="006930C4">
        <w:rPr>
          <w:rFonts w:ascii="Arial" w:hAnsi="Arial" w:cs="Arial"/>
          <w:color w:val="1F1F1F"/>
          <w:spacing w:val="-2"/>
          <w:w w:val="105"/>
        </w:rPr>
        <w:t xml:space="preserve"> </w:t>
      </w:r>
      <w:r w:rsidRPr="006930C4">
        <w:rPr>
          <w:rFonts w:ascii="Arial" w:hAnsi="Arial" w:cs="Arial"/>
          <w:color w:val="1F1F1F"/>
          <w:w w:val="105"/>
        </w:rPr>
        <w:t>from a twenty-five-year</w:t>
      </w:r>
      <w:r w:rsidRPr="006930C4">
        <w:rPr>
          <w:rFonts w:ascii="Arial" w:hAnsi="Arial" w:cs="Arial"/>
          <w:color w:val="1F1F1F"/>
          <w:spacing w:val="-12"/>
          <w:w w:val="105"/>
        </w:rPr>
        <w:t xml:space="preserve"> </w:t>
      </w:r>
      <w:r w:rsidRPr="006930C4">
        <w:rPr>
          <w:rFonts w:ascii="Arial" w:hAnsi="Arial" w:cs="Arial"/>
          <w:color w:val="1F1F1F"/>
          <w:w w:val="105"/>
        </w:rPr>
        <w:t>storm or greater, and shall be</w:t>
      </w:r>
      <w:r w:rsidRPr="006930C4">
        <w:rPr>
          <w:rFonts w:ascii="Arial" w:hAnsi="Arial" w:cs="Arial"/>
          <w:color w:val="1F1F1F"/>
          <w:spacing w:val="-7"/>
          <w:w w:val="105"/>
        </w:rPr>
        <w:t xml:space="preserve"> </w:t>
      </w:r>
      <w:r w:rsidRPr="006930C4">
        <w:rPr>
          <w:rFonts w:ascii="Arial" w:hAnsi="Arial" w:cs="Arial"/>
          <w:color w:val="1F1F1F"/>
          <w:w w:val="105"/>
        </w:rPr>
        <w:t>stabilized with</w:t>
      </w:r>
      <w:r w:rsidR="004068E1">
        <w:rPr>
          <w:rFonts w:ascii="Arial" w:hAnsi="Arial" w:cs="Arial"/>
          <w:color w:val="1F1F1F"/>
          <w:w w:val="105"/>
        </w:rPr>
        <w:t xml:space="preserve"> </w:t>
      </w:r>
      <w:r w:rsidRPr="006930C4">
        <w:rPr>
          <w:rFonts w:ascii="Arial" w:hAnsi="Arial" w:cs="Arial"/>
          <w:color w:val="1A1A1A"/>
          <w:w w:val="105"/>
        </w:rPr>
        <w:t>vegetation</w:t>
      </w:r>
      <w:r w:rsidRPr="006930C4">
        <w:rPr>
          <w:rFonts w:ascii="Arial" w:hAnsi="Arial" w:cs="Arial"/>
          <w:color w:val="1A1A1A"/>
          <w:spacing w:val="-6"/>
          <w:w w:val="105"/>
        </w:rPr>
        <w:t xml:space="preserve"> </w:t>
      </w:r>
      <w:r w:rsidRPr="006930C4">
        <w:rPr>
          <w:rFonts w:ascii="Arial" w:hAnsi="Arial" w:cs="Arial"/>
          <w:color w:val="1A1A1A"/>
          <w:w w:val="105"/>
        </w:rPr>
        <w:t>or</w:t>
      </w:r>
      <w:r w:rsidRPr="006930C4">
        <w:rPr>
          <w:rFonts w:ascii="Arial" w:hAnsi="Arial" w:cs="Arial"/>
          <w:color w:val="1A1A1A"/>
          <w:spacing w:val="-11"/>
          <w:w w:val="105"/>
        </w:rPr>
        <w:t xml:space="preserve"> </w:t>
      </w:r>
      <w:r w:rsidRPr="006930C4">
        <w:rPr>
          <w:rFonts w:ascii="Arial" w:hAnsi="Arial" w:cs="Arial"/>
          <w:color w:val="1A1A1A"/>
          <w:w w:val="105"/>
        </w:rPr>
        <w:t>lined</w:t>
      </w:r>
      <w:r w:rsidRPr="006930C4">
        <w:rPr>
          <w:rFonts w:ascii="Arial" w:hAnsi="Arial" w:cs="Arial"/>
          <w:color w:val="1A1A1A"/>
          <w:spacing w:val="-8"/>
          <w:w w:val="105"/>
        </w:rPr>
        <w:t xml:space="preserve"> </w:t>
      </w:r>
      <w:r w:rsidRPr="006930C4">
        <w:rPr>
          <w:rFonts w:ascii="Arial" w:hAnsi="Arial" w:cs="Arial"/>
          <w:color w:val="1A1A1A"/>
          <w:w w:val="105"/>
        </w:rPr>
        <w:t>with</w:t>
      </w:r>
      <w:r w:rsidRPr="006930C4">
        <w:rPr>
          <w:rFonts w:ascii="Arial" w:hAnsi="Arial" w:cs="Arial"/>
          <w:color w:val="1A1A1A"/>
          <w:spacing w:val="-5"/>
          <w:w w:val="105"/>
        </w:rPr>
        <w:t xml:space="preserve"> </w:t>
      </w:r>
      <w:r w:rsidRPr="006930C4">
        <w:rPr>
          <w:rFonts w:ascii="Arial" w:hAnsi="Arial" w:cs="Arial"/>
          <w:color w:val="1A1A1A"/>
          <w:w w:val="105"/>
        </w:rPr>
        <w:t>rip-</w:t>
      </w:r>
      <w:r w:rsidRPr="006930C4">
        <w:rPr>
          <w:rFonts w:ascii="Arial" w:hAnsi="Arial" w:cs="Arial"/>
          <w:color w:val="1A1A1A"/>
          <w:spacing w:val="-4"/>
          <w:w w:val="105"/>
        </w:rPr>
        <w:t>rap.</w:t>
      </w:r>
    </w:p>
    <w:p w14:paraId="00D2A6BE" w14:textId="77777777" w:rsidR="00E241DD" w:rsidRPr="006930C4" w:rsidRDefault="00E241DD" w:rsidP="00E60A06">
      <w:pPr>
        <w:spacing w:before="120" w:line="252" w:lineRule="auto"/>
        <w:ind w:left="720" w:hanging="720"/>
        <w:rPr>
          <w:rFonts w:ascii="Arial" w:hAnsi="Arial" w:cs="Arial"/>
          <w:color w:val="1A1A1A"/>
        </w:rPr>
      </w:pPr>
      <w:r>
        <w:rPr>
          <w:rFonts w:ascii="Arial" w:hAnsi="Arial" w:cs="Arial"/>
          <w:color w:val="1A1A1A"/>
        </w:rPr>
        <w:t>f.</w:t>
      </w:r>
      <w:r>
        <w:rPr>
          <w:rFonts w:ascii="Arial" w:hAnsi="Arial" w:cs="Arial"/>
          <w:color w:val="1A1A1A"/>
        </w:rPr>
        <w:tab/>
      </w:r>
      <w:r w:rsidRPr="006930C4">
        <w:rPr>
          <w:rFonts w:ascii="Arial" w:hAnsi="Arial" w:cs="Arial"/>
          <w:color w:val="1A1A1A"/>
        </w:rPr>
        <w:t>Tree cutting and clearing</w:t>
      </w:r>
      <w:r w:rsidRPr="006930C4">
        <w:rPr>
          <w:rFonts w:ascii="Arial" w:hAnsi="Arial" w:cs="Arial"/>
          <w:color w:val="1A1A1A"/>
          <w:spacing w:val="21"/>
        </w:rPr>
        <w:t xml:space="preserve"> </w:t>
      </w:r>
      <w:r w:rsidRPr="006930C4">
        <w:rPr>
          <w:rFonts w:ascii="Arial" w:hAnsi="Arial" w:cs="Arial"/>
          <w:color w:val="1A1A1A"/>
        </w:rPr>
        <w:t>of vegetation</w:t>
      </w:r>
      <w:r w:rsidRPr="006930C4">
        <w:rPr>
          <w:rFonts w:ascii="Arial" w:hAnsi="Arial" w:cs="Arial"/>
          <w:color w:val="1A1A1A"/>
          <w:spacing w:val="21"/>
        </w:rPr>
        <w:t xml:space="preserve"> </w:t>
      </w:r>
      <w:r w:rsidRPr="006930C4">
        <w:rPr>
          <w:rFonts w:ascii="Arial" w:hAnsi="Arial" w:cs="Arial"/>
          <w:color w:val="1A1A1A"/>
        </w:rPr>
        <w:t>shall be conducted</w:t>
      </w:r>
      <w:r w:rsidRPr="006930C4">
        <w:rPr>
          <w:rFonts w:ascii="Arial" w:hAnsi="Arial" w:cs="Arial"/>
          <w:color w:val="1A1A1A"/>
          <w:spacing w:val="32"/>
        </w:rPr>
        <w:t xml:space="preserve"> </w:t>
      </w:r>
      <w:r w:rsidRPr="006930C4">
        <w:rPr>
          <w:rFonts w:ascii="Arial" w:hAnsi="Arial" w:cs="Arial"/>
          <w:color w:val="1A1A1A"/>
        </w:rPr>
        <w:t>in such a manner and at such a time that</w:t>
      </w:r>
      <w:r w:rsidRPr="006930C4">
        <w:rPr>
          <w:rFonts w:ascii="Arial" w:hAnsi="Arial" w:cs="Arial"/>
          <w:color w:val="1A1A1A"/>
          <w:spacing w:val="32"/>
        </w:rPr>
        <w:t xml:space="preserve"> </w:t>
      </w:r>
      <w:r w:rsidRPr="006930C4">
        <w:rPr>
          <w:rFonts w:ascii="Arial" w:hAnsi="Arial" w:cs="Arial"/>
          <w:color w:val="1A1A1A"/>
        </w:rPr>
        <w:t>minimal</w:t>
      </w:r>
      <w:r w:rsidRPr="006930C4">
        <w:rPr>
          <w:rFonts w:ascii="Arial" w:hAnsi="Arial" w:cs="Arial"/>
          <w:color w:val="1A1A1A"/>
          <w:spacing w:val="40"/>
        </w:rPr>
        <w:t xml:space="preserve"> </w:t>
      </w:r>
      <w:r w:rsidRPr="006930C4">
        <w:rPr>
          <w:rFonts w:ascii="Arial" w:hAnsi="Arial" w:cs="Arial"/>
          <w:color w:val="1A1A1A"/>
        </w:rPr>
        <w:t>soil disturbance</w:t>
      </w:r>
      <w:r w:rsidRPr="006930C4">
        <w:rPr>
          <w:rFonts w:ascii="Arial" w:hAnsi="Arial" w:cs="Arial"/>
          <w:color w:val="1A1A1A"/>
          <w:spacing w:val="40"/>
        </w:rPr>
        <w:t xml:space="preserve"> </w:t>
      </w:r>
      <w:r w:rsidRPr="006930C4">
        <w:rPr>
          <w:rFonts w:ascii="Arial" w:hAnsi="Arial" w:cs="Arial"/>
          <w:color w:val="1A1A1A"/>
        </w:rPr>
        <w:t>results. When</w:t>
      </w:r>
      <w:r w:rsidRPr="006930C4">
        <w:rPr>
          <w:rFonts w:ascii="Arial" w:hAnsi="Arial" w:cs="Arial"/>
          <w:color w:val="1A1A1A"/>
          <w:spacing w:val="36"/>
        </w:rPr>
        <w:t xml:space="preserve"> </w:t>
      </w:r>
      <w:r w:rsidRPr="006930C4">
        <w:rPr>
          <w:rFonts w:ascii="Arial" w:hAnsi="Arial" w:cs="Arial"/>
          <w:color w:val="1A1A1A"/>
        </w:rPr>
        <w:t>necessary,</w:t>
      </w:r>
      <w:r w:rsidRPr="006930C4">
        <w:rPr>
          <w:rFonts w:ascii="Arial" w:hAnsi="Arial" w:cs="Arial"/>
          <w:color w:val="1A1A1A"/>
          <w:spacing w:val="33"/>
        </w:rPr>
        <w:t xml:space="preserve"> </w:t>
      </w:r>
      <w:r w:rsidRPr="006930C4">
        <w:rPr>
          <w:rFonts w:ascii="Arial" w:hAnsi="Arial" w:cs="Arial"/>
          <w:color w:val="1A1A1A"/>
        </w:rPr>
        <w:t>adequate</w:t>
      </w:r>
      <w:r w:rsidRPr="006930C4">
        <w:rPr>
          <w:rFonts w:ascii="Arial" w:hAnsi="Arial" w:cs="Arial"/>
          <w:color w:val="1A1A1A"/>
          <w:spacing w:val="40"/>
        </w:rPr>
        <w:t xml:space="preserve"> </w:t>
      </w:r>
      <w:r w:rsidRPr="006930C4">
        <w:rPr>
          <w:rFonts w:ascii="Arial" w:hAnsi="Arial" w:cs="Arial"/>
          <w:color w:val="1A1A1A"/>
        </w:rPr>
        <w:t>provision</w:t>
      </w:r>
      <w:r w:rsidRPr="006930C4">
        <w:rPr>
          <w:rFonts w:ascii="Arial" w:hAnsi="Arial" w:cs="Arial"/>
          <w:color w:val="1A1A1A"/>
          <w:spacing w:val="40"/>
        </w:rPr>
        <w:t xml:space="preserve"> </w:t>
      </w:r>
      <w:r w:rsidRPr="006930C4">
        <w:rPr>
          <w:rFonts w:ascii="Arial" w:hAnsi="Arial" w:cs="Arial"/>
          <w:color w:val="1A1A1A"/>
        </w:rPr>
        <w:t>shall</w:t>
      </w:r>
      <w:r w:rsidRPr="006930C4">
        <w:rPr>
          <w:rFonts w:ascii="Arial" w:hAnsi="Arial" w:cs="Arial"/>
          <w:color w:val="1A1A1A"/>
          <w:spacing w:val="39"/>
        </w:rPr>
        <w:t xml:space="preserve"> </w:t>
      </w:r>
      <w:r w:rsidRPr="006930C4">
        <w:rPr>
          <w:rFonts w:ascii="Arial" w:hAnsi="Arial" w:cs="Arial"/>
          <w:color w:val="1A1A1A"/>
        </w:rPr>
        <w:t>be made to prevent soil erosion and sedimentation</w:t>
      </w:r>
      <w:r w:rsidRPr="006930C4">
        <w:rPr>
          <w:rFonts w:ascii="Arial" w:hAnsi="Arial" w:cs="Arial"/>
          <w:color w:val="1A1A1A"/>
          <w:spacing w:val="40"/>
        </w:rPr>
        <w:t xml:space="preserve"> </w:t>
      </w:r>
      <w:r w:rsidRPr="006930C4">
        <w:rPr>
          <w:rFonts w:ascii="Arial" w:hAnsi="Arial" w:cs="Arial"/>
          <w:color w:val="1A1A1A"/>
        </w:rPr>
        <w:t>of surface waters such as sediment</w:t>
      </w:r>
      <w:r w:rsidRPr="006930C4">
        <w:rPr>
          <w:rFonts w:ascii="Arial" w:hAnsi="Arial" w:cs="Arial"/>
          <w:color w:val="1A1A1A"/>
          <w:spacing w:val="37"/>
        </w:rPr>
        <w:t xml:space="preserve"> </w:t>
      </w:r>
      <w:r w:rsidRPr="006930C4">
        <w:rPr>
          <w:rFonts w:ascii="Arial" w:hAnsi="Arial" w:cs="Arial"/>
          <w:color w:val="1A1A1A"/>
        </w:rPr>
        <w:t>basins, settling basins, filter fences, hay bales and immediate</w:t>
      </w:r>
      <w:r w:rsidRPr="006930C4">
        <w:rPr>
          <w:rFonts w:ascii="Arial" w:hAnsi="Arial" w:cs="Arial"/>
          <w:color w:val="1A1A1A"/>
          <w:spacing w:val="40"/>
        </w:rPr>
        <w:t xml:space="preserve"> </w:t>
      </w:r>
      <w:r w:rsidRPr="006930C4">
        <w:rPr>
          <w:rFonts w:ascii="Arial" w:hAnsi="Arial" w:cs="Arial"/>
          <w:color w:val="1A1A1A"/>
        </w:rPr>
        <w:t>reseeding</w:t>
      </w:r>
      <w:r w:rsidRPr="006930C4">
        <w:rPr>
          <w:rFonts w:ascii="Arial" w:hAnsi="Arial" w:cs="Arial"/>
          <w:color w:val="1A1A1A"/>
          <w:spacing w:val="40"/>
        </w:rPr>
        <w:t xml:space="preserve"> </w:t>
      </w:r>
      <w:r w:rsidRPr="006930C4">
        <w:rPr>
          <w:rFonts w:ascii="Arial" w:hAnsi="Arial" w:cs="Arial"/>
          <w:color w:val="1A1A1A"/>
        </w:rPr>
        <w:t>of any area that has the potential of causing erosion or sedimentation.</w:t>
      </w:r>
    </w:p>
    <w:p w14:paraId="2C5383B8" w14:textId="77777777" w:rsidR="00E241DD" w:rsidRPr="00623160" w:rsidRDefault="00E241DD" w:rsidP="00D561BC">
      <w:pPr>
        <w:pStyle w:val="BodyText"/>
        <w:spacing w:before="120"/>
        <w:rPr>
          <w:rFonts w:ascii="Arial" w:hAnsi="Arial" w:cs="Arial"/>
          <w:sz w:val="22"/>
          <w:szCs w:val="22"/>
        </w:rPr>
      </w:pPr>
    </w:p>
    <w:p w14:paraId="1AF0E245" w14:textId="77777777" w:rsidR="00E241DD" w:rsidRPr="00453DE9" w:rsidRDefault="00E241DD" w:rsidP="00D561BC">
      <w:pPr>
        <w:spacing w:before="120"/>
        <w:rPr>
          <w:rFonts w:ascii="Arial" w:hAnsi="Arial" w:cs="Arial"/>
          <w:color w:val="1A1A1A"/>
        </w:rPr>
      </w:pPr>
      <w:r>
        <w:rPr>
          <w:rFonts w:ascii="Arial" w:hAnsi="Arial" w:cs="Arial"/>
          <w:color w:val="1A1A1A"/>
          <w:w w:val="105"/>
        </w:rPr>
        <w:t>8.</w:t>
      </w:r>
      <w:r>
        <w:rPr>
          <w:rFonts w:ascii="Arial" w:hAnsi="Arial" w:cs="Arial"/>
          <w:color w:val="1A1A1A"/>
          <w:w w:val="105"/>
        </w:rPr>
        <w:tab/>
      </w:r>
      <w:r w:rsidRPr="00453DE9">
        <w:rPr>
          <w:rFonts w:ascii="Arial" w:hAnsi="Arial" w:cs="Arial"/>
          <w:color w:val="1A1A1A"/>
          <w:w w:val="105"/>
        </w:rPr>
        <w:t>Agriculture</w:t>
      </w:r>
      <w:r w:rsidRPr="00453DE9">
        <w:rPr>
          <w:rFonts w:ascii="Arial" w:hAnsi="Arial" w:cs="Arial"/>
          <w:color w:val="1A1A1A"/>
          <w:spacing w:val="-5"/>
          <w:w w:val="105"/>
        </w:rPr>
        <w:t xml:space="preserve"> </w:t>
      </w:r>
      <w:r w:rsidRPr="00453DE9">
        <w:rPr>
          <w:rFonts w:ascii="Arial" w:hAnsi="Arial" w:cs="Arial"/>
          <w:color w:val="1A1A1A"/>
          <w:w w:val="105"/>
        </w:rPr>
        <w:t>involving the</w:t>
      </w:r>
      <w:r w:rsidRPr="00453DE9">
        <w:rPr>
          <w:rFonts w:ascii="Arial" w:hAnsi="Arial" w:cs="Arial"/>
          <w:color w:val="1A1A1A"/>
          <w:spacing w:val="-10"/>
          <w:w w:val="105"/>
        </w:rPr>
        <w:t xml:space="preserve"> </w:t>
      </w:r>
      <w:r w:rsidRPr="00453DE9">
        <w:rPr>
          <w:rFonts w:ascii="Arial" w:hAnsi="Arial" w:cs="Arial"/>
          <w:color w:val="1A1A1A"/>
          <w:w w:val="105"/>
        </w:rPr>
        <w:t>tillage</w:t>
      </w:r>
      <w:r w:rsidRPr="00453DE9">
        <w:rPr>
          <w:rFonts w:ascii="Arial" w:hAnsi="Arial" w:cs="Arial"/>
          <w:color w:val="1A1A1A"/>
          <w:spacing w:val="-8"/>
          <w:w w:val="105"/>
        </w:rPr>
        <w:t xml:space="preserve"> </w:t>
      </w:r>
      <w:r w:rsidRPr="00453DE9">
        <w:rPr>
          <w:rFonts w:ascii="Arial" w:hAnsi="Arial" w:cs="Arial"/>
          <w:color w:val="1A1A1A"/>
          <w:w w:val="105"/>
        </w:rPr>
        <w:t>of</w:t>
      </w:r>
      <w:r w:rsidRPr="00453DE9">
        <w:rPr>
          <w:rFonts w:ascii="Arial" w:hAnsi="Arial" w:cs="Arial"/>
          <w:color w:val="1A1A1A"/>
          <w:spacing w:val="-12"/>
          <w:w w:val="105"/>
        </w:rPr>
        <w:t xml:space="preserve"> </w:t>
      </w:r>
      <w:r w:rsidRPr="00453DE9">
        <w:rPr>
          <w:rFonts w:ascii="Arial" w:hAnsi="Arial" w:cs="Arial"/>
          <w:color w:val="1A1A1A"/>
          <w:w w:val="105"/>
        </w:rPr>
        <w:t>soil</w:t>
      </w:r>
      <w:r w:rsidRPr="00453DE9">
        <w:rPr>
          <w:rFonts w:ascii="Arial" w:hAnsi="Arial" w:cs="Arial"/>
          <w:color w:val="1A1A1A"/>
          <w:spacing w:val="-15"/>
          <w:w w:val="105"/>
        </w:rPr>
        <w:t xml:space="preserve"> </w:t>
      </w:r>
      <w:r w:rsidRPr="00453DE9">
        <w:rPr>
          <w:rFonts w:ascii="Arial" w:hAnsi="Arial" w:cs="Arial"/>
          <w:color w:val="1A1A1A"/>
          <w:w w:val="105"/>
        </w:rPr>
        <w:t>for</w:t>
      </w:r>
      <w:r w:rsidRPr="00453DE9">
        <w:rPr>
          <w:rFonts w:ascii="Arial" w:hAnsi="Arial" w:cs="Arial"/>
          <w:color w:val="1A1A1A"/>
          <w:spacing w:val="-13"/>
          <w:w w:val="105"/>
        </w:rPr>
        <w:t xml:space="preserve"> </w:t>
      </w:r>
      <w:r w:rsidRPr="00453DE9">
        <w:rPr>
          <w:rFonts w:ascii="Arial" w:hAnsi="Arial" w:cs="Arial"/>
          <w:color w:val="1A1A1A"/>
          <w:w w:val="105"/>
        </w:rPr>
        <w:t>field</w:t>
      </w:r>
      <w:r w:rsidRPr="00453DE9">
        <w:rPr>
          <w:rFonts w:ascii="Arial" w:hAnsi="Arial" w:cs="Arial"/>
          <w:color w:val="1A1A1A"/>
          <w:spacing w:val="-2"/>
          <w:w w:val="105"/>
        </w:rPr>
        <w:t xml:space="preserve"> </w:t>
      </w:r>
      <w:r w:rsidRPr="00453DE9">
        <w:rPr>
          <w:rFonts w:ascii="Arial" w:hAnsi="Arial" w:cs="Arial"/>
          <w:color w:val="1A1A1A"/>
          <w:w w:val="105"/>
        </w:rPr>
        <w:t>crop</w:t>
      </w:r>
      <w:r w:rsidRPr="00453DE9">
        <w:rPr>
          <w:rFonts w:ascii="Arial" w:hAnsi="Arial" w:cs="Arial"/>
          <w:color w:val="1A1A1A"/>
          <w:spacing w:val="-6"/>
          <w:w w:val="105"/>
        </w:rPr>
        <w:t xml:space="preserve"> </w:t>
      </w:r>
      <w:r w:rsidRPr="00453DE9">
        <w:rPr>
          <w:rFonts w:ascii="Arial" w:hAnsi="Arial" w:cs="Arial"/>
          <w:color w:val="1A1A1A"/>
          <w:spacing w:val="-2"/>
          <w:w w:val="105"/>
        </w:rPr>
        <w:t>only:</w:t>
      </w:r>
    </w:p>
    <w:p w14:paraId="2625276E" w14:textId="77777777" w:rsidR="00E241DD" w:rsidRPr="00453DE9" w:rsidRDefault="00E241DD" w:rsidP="00E60A06">
      <w:pPr>
        <w:spacing w:before="120" w:line="252" w:lineRule="auto"/>
        <w:ind w:left="720" w:hanging="720"/>
        <w:rPr>
          <w:rFonts w:ascii="Arial" w:hAnsi="Arial" w:cs="Arial"/>
          <w:color w:val="1A1A1A"/>
        </w:rPr>
      </w:pPr>
      <w:r>
        <w:rPr>
          <w:rFonts w:ascii="Arial" w:hAnsi="Arial" w:cs="Arial"/>
          <w:color w:val="1A1A1A"/>
          <w:w w:val="105"/>
        </w:rPr>
        <w:t>a.</w:t>
      </w:r>
      <w:r>
        <w:rPr>
          <w:rFonts w:ascii="Arial" w:hAnsi="Arial" w:cs="Arial"/>
          <w:color w:val="1A1A1A"/>
          <w:w w:val="105"/>
        </w:rPr>
        <w:tab/>
      </w:r>
      <w:r w:rsidRPr="00453DE9">
        <w:rPr>
          <w:rFonts w:ascii="Arial" w:hAnsi="Arial" w:cs="Arial"/>
          <w:color w:val="1A1A1A"/>
          <w:w w:val="105"/>
        </w:rPr>
        <w:t>All spreading, or</w:t>
      </w:r>
      <w:r w:rsidRPr="00453DE9">
        <w:rPr>
          <w:rFonts w:ascii="Arial" w:hAnsi="Arial" w:cs="Arial"/>
          <w:color w:val="1A1A1A"/>
          <w:spacing w:val="-5"/>
          <w:w w:val="105"/>
        </w:rPr>
        <w:t xml:space="preserve"> </w:t>
      </w:r>
      <w:r w:rsidRPr="00453DE9">
        <w:rPr>
          <w:rFonts w:ascii="Arial" w:hAnsi="Arial" w:cs="Arial"/>
          <w:color w:val="1A1A1A"/>
          <w:w w:val="105"/>
        </w:rPr>
        <w:t>disposal of</w:t>
      </w:r>
      <w:r w:rsidRPr="00453DE9">
        <w:rPr>
          <w:rFonts w:ascii="Arial" w:hAnsi="Arial" w:cs="Arial"/>
          <w:color w:val="1A1A1A"/>
          <w:spacing w:val="-5"/>
          <w:w w:val="105"/>
        </w:rPr>
        <w:t xml:space="preserve"> </w:t>
      </w:r>
      <w:r w:rsidRPr="00453DE9">
        <w:rPr>
          <w:rFonts w:ascii="Arial" w:hAnsi="Arial" w:cs="Arial"/>
          <w:color w:val="1A1A1A"/>
          <w:w w:val="105"/>
        </w:rPr>
        <w:t>manure shall be</w:t>
      </w:r>
      <w:r w:rsidRPr="00453DE9">
        <w:rPr>
          <w:rFonts w:ascii="Arial" w:hAnsi="Arial" w:cs="Arial"/>
          <w:color w:val="1A1A1A"/>
          <w:spacing w:val="-9"/>
          <w:w w:val="105"/>
        </w:rPr>
        <w:t xml:space="preserve"> </w:t>
      </w:r>
      <w:r w:rsidRPr="00453DE9">
        <w:rPr>
          <w:rFonts w:ascii="Arial" w:hAnsi="Arial" w:cs="Arial"/>
          <w:color w:val="1A1A1A"/>
          <w:w w:val="105"/>
        </w:rPr>
        <w:t>accomplished in</w:t>
      </w:r>
      <w:r w:rsidRPr="00453DE9">
        <w:rPr>
          <w:rFonts w:ascii="Arial" w:hAnsi="Arial" w:cs="Arial"/>
          <w:color w:val="1A1A1A"/>
          <w:spacing w:val="-9"/>
          <w:w w:val="105"/>
        </w:rPr>
        <w:t xml:space="preserve"> </w:t>
      </w:r>
      <w:r w:rsidRPr="00453DE9">
        <w:rPr>
          <w:rFonts w:ascii="Arial" w:hAnsi="Arial" w:cs="Arial"/>
          <w:color w:val="1A1A1A"/>
          <w:w w:val="105"/>
        </w:rPr>
        <w:t>conformance</w:t>
      </w:r>
      <w:r w:rsidRPr="00453DE9">
        <w:rPr>
          <w:rFonts w:ascii="Arial" w:hAnsi="Arial" w:cs="Arial"/>
          <w:color w:val="1A1A1A"/>
          <w:spacing w:val="22"/>
          <w:w w:val="105"/>
        </w:rPr>
        <w:t xml:space="preserve"> </w:t>
      </w:r>
      <w:r w:rsidRPr="00453DE9">
        <w:rPr>
          <w:rFonts w:ascii="Arial" w:hAnsi="Arial" w:cs="Arial"/>
          <w:color w:val="1A1A1A"/>
          <w:w w:val="105"/>
        </w:rPr>
        <w:t>with</w:t>
      </w:r>
      <w:r w:rsidRPr="00453DE9">
        <w:rPr>
          <w:rFonts w:ascii="Arial" w:hAnsi="Arial" w:cs="Arial"/>
          <w:color w:val="1A1A1A"/>
          <w:spacing w:val="-4"/>
          <w:w w:val="105"/>
        </w:rPr>
        <w:t xml:space="preserve"> </w:t>
      </w:r>
      <w:r w:rsidRPr="00453DE9">
        <w:rPr>
          <w:rFonts w:ascii="Arial" w:hAnsi="Arial" w:cs="Arial"/>
          <w:color w:val="1A1A1A"/>
          <w:w w:val="105"/>
        </w:rPr>
        <w:t xml:space="preserve">the </w:t>
      </w:r>
      <w:r w:rsidRPr="00453DE9">
        <w:rPr>
          <w:rFonts w:ascii="Arial" w:hAnsi="Arial" w:cs="Arial"/>
          <w:color w:val="1A1A1A"/>
          <w:spacing w:val="-2"/>
          <w:w w:val="105"/>
        </w:rPr>
        <w:t>"Manure</w:t>
      </w:r>
      <w:r w:rsidRPr="00453DE9">
        <w:rPr>
          <w:rFonts w:ascii="Arial" w:hAnsi="Arial" w:cs="Arial"/>
          <w:color w:val="1A1A1A"/>
          <w:spacing w:val="-4"/>
          <w:w w:val="105"/>
        </w:rPr>
        <w:t xml:space="preserve"> </w:t>
      </w:r>
      <w:r w:rsidRPr="00453DE9">
        <w:rPr>
          <w:rFonts w:ascii="Arial" w:hAnsi="Arial" w:cs="Arial"/>
          <w:color w:val="1A1A1A"/>
          <w:spacing w:val="-2"/>
          <w:w w:val="105"/>
        </w:rPr>
        <w:t>Utilization Guidelines" published by</w:t>
      </w:r>
      <w:r w:rsidRPr="00453DE9">
        <w:rPr>
          <w:rFonts w:ascii="Arial" w:hAnsi="Arial" w:cs="Arial"/>
          <w:color w:val="1A1A1A"/>
          <w:spacing w:val="-11"/>
          <w:w w:val="105"/>
        </w:rPr>
        <w:t xml:space="preserve"> </w:t>
      </w:r>
      <w:r w:rsidRPr="00453DE9">
        <w:rPr>
          <w:rFonts w:ascii="Arial" w:hAnsi="Arial" w:cs="Arial"/>
          <w:color w:val="1A1A1A"/>
          <w:spacing w:val="-2"/>
          <w:w w:val="105"/>
        </w:rPr>
        <w:t>the</w:t>
      </w:r>
      <w:r w:rsidRPr="00453DE9">
        <w:rPr>
          <w:rFonts w:ascii="Arial" w:hAnsi="Arial" w:cs="Arial"/>
          <w:color w:val="1A1A1A"/>
          <w:spacing w:val="-12"/>
          <w:w w:val="105"/>
        </w:rPr>
        <w:t xml:space="preserve"> </w:t>
      </w:r>
      <w:r w:rsidRPr="00453DE9">
        <w:rPr>
          <w:rFonts w:ascii="Arial" w:hAnsi="Arial" w:cs="Arial"/>
          <w:color w:val="1A1A1A"/>
          <w:spacing w:val="-2"/>
          <w:w w:val="105"/>
        </w:rPr>
        <w:t>former Maine</w:t>
      </w:r>
      <w:r w:rsidRPr="00453DE9">
        <w:rPr>
          <w:rFonts w:ascii="Arial" w:hAnsi="Arial" w:cs="Arial"/>
          <w:color w:val="1A1A1A"/>
          <w:spacing w:val="-7"/>
          <w:w w:val="105"/>
        </w:rPr>
        <w:t xml:space="preserve"> </w:t>
      </w:r>
      <w:r w:rsidRPr="00453DE9">
        <w:rPr>
          <w:rFonts w:ascii="Arial" w:hAnsi="Arial" w:cs="Arial"/>
          <w:color w:val="1A1A1A"/>
          <w:spacing w:val="-2"/>
          <w:w w:val="105"/>
        </w:rPr>
        <w:t>Department of</w:t>
      </w:r>
      <w:r w:rsidRPr="00453DE9">
        <w:rPr>
          <w:rFonts w:ascii="Arial" w:hAnsi="Arial" w:cs="Arial"/>
          <w:color w:val="1A1A1A"/>
          <w:spacing w:val="-16"/>
          <w:w w:val="105"/>
        </w:rPr>
        <w:t xml:space="preserve"> </w:t>
      </w:r>
      <w:r w:rsidRPr="00453DE9">
        <w:rPr>
          <w:rFonts w:ascii="Arial" w:hAnsi="Arial" w:cs="Arial"/>
          <w:color w:val="1A1A1A"/>
          <w:spacing w:val="-2"/>
          <w:w w:val="105"/>
        </w:rPr>
        <w:t xml:space="preserve">Agriculture </w:t>
      </w:r>
      <w:r w:rsidRPr="00453DE9">
        <w:rPr>
          <w:rFonts w:ascii="Arial" w:hAnsi="Arial" w:cs="Arial"/>
          <w:color w:val="1A1A1A"/>
          <w:w w:val="105"/>
        </w:rPr>
        <w:t>on</w:t>
      </w:r>
      <w:r w:rsidRPr="00453DE9">
        <w:rPr>
          <w:rFonts w:ascii="Arial" w:hAnsi="Arial" w:cs="Arial"/>
          <w:color w:val="1A1A1A"/>
          <w:spacing w:val="-10"/>
          <w:w w:val="105"/>
        </w:rPr>
        <w:t xml:space="preserve"> </w:t>
      </w:r>
      <w:r w:rsidRPr="00453DE9">
        <w:rPr>
          <w:rFonts w:ascii="Arial" w:hAnsi="Arial" w:cs="Arial"/>
          <w:color w:val="1A1A1A"/>
          <w:w w:val="105"/>
        </w:rPr>
        <w:t>November 1.</w:t>
      </w:r>
      <w:r w:rsidRPr="00453DE9">
        <w:rPr>
          <w:rFonts w:ascii="Arial" w:hAnsi="Arial" w:cs="Arial"/>
          <w:color w:val="1A1A1A"/>
          <w:spacing w:val="-1"/>
          <w:w w:val="105"/>
        </w:rPr>
        <w:t xml:space="preserve"> </w:t>
      </w:r>
      <w:r w:rsidRPr="00453DE9">
        <w:rPr>
          <w:rFonts w:ascii="Arial" w:hAnsi="Arial" w:cs="Arial"/>
          <w:color w:val="1A1A1A"/>
          <w:w w:val="105"/>
        </w:rPr>
        <w:t>2001,</w:t>
      </w:r>
      <w:r w:rsidRPr="00453DE9">
        <w:rPr>
          <w:rFonts w:ascii="Arial" w:hAnsi="Arial" w:cs="Arial"/>
          <w:color w:val="1A1A1A"/>
          <w:spacing w:val="40"/>
          <w:w w:val="105"/>
        </w:rPr>
        <w:t xml:space="preserve"> </w:t>
      </w:r>
      <w:r w:rsidRPr="00453DE9">
        <w:rPr>
          <w:rFonts w:ascii="Arial" w:hAnsi="Arial" w:cs="Arial"/>
          <w:color w:val="1A1A1A"/>
          <w:w w:val="105"/>
        </w:rPr>
        <w:t>and the</w:t>
      </w:r>
      <w:r w:rsidRPr="00453DE9">
        <w:rPr>
          <w:rFonts w:ascii="Arial" w:hAnsi="Arial" w:cs="Arial"/>
          <w:color w:val="1A1A1A"/>
          <w:spacing w:val="-11"/>
          <w:w w:val="105"/>
        </w:rPr>
        <w:t xml:space="preserve"> </w:t>
      </w:r>
      <w:r w:rsidRPr="00453DE9">
        <w:rPr>
          <w:rFonts w:ascii="Arial" w:hAnsi="Arial" w:cs="Arial"/>
          <w:color w:val="1A1A1A"/>
          <w:w w:val="105"/>
        </w:rPr>
        <w:t>"Nutrient Management Law"</w:t>
      </w:r>
      <w:r w:rsidRPr="00453DE9">
        <w:rPr>
          <w:rFonts w:ascii="Arial" w:hAnsi="Arial" w:cs="Arial"/>
          <w:color w:val="1A1A1A"/>
          <w:spacing w:val="-5"/>
          <w:w w:val="105"/>
        </w:rPr>
        <w:t xml:space="preserve"> </w:t>
      </w:r>
      <w:r w:rsidRPr="00453DE9">
        <w:rPr>
          <w:rFonts w:ascii="Arial" w:hAnsi="Arial" w:cs="Arial"/>
          <w:color w:val="1A1A1A"/>
          <w:w w:val="105"/>
        </w:rPr>
        <w:t>(7M.R.S.A. sections 4201- 4209)</w:t>
      </w:r>
      <w:r w:rsidRPr="00453DE9">
        <w:rPr>
          <w:rFonts w:ascii="Arial" w:hAnsi="Arial" w:cs="Arial"/>
          <w:color w:val="1A1A1A"/>
          <w:spacing w:val="-3"/>
          <w:w w:val="105"/>
        </w:rPr>
        <w:t xml:space="preserve"> </w:t>
      </w:r>
      <w:r w:rsidRPr="00453DE9">
        <w:rPr>
          <w:rFonts w:ascii="Arial" w:hAnsi="Arial" w:cs="Arial"/>
          <w:color w:val="1A1A1A"/>
          <w:w w:val="105"/>
        </w:rPr>
        <w:t>and</w:t>
      </w:r>
      <w:r w:rsidRPr="00453DE9">
        <w:rPr>
          <w:rFonts w:ascii="Arial" w:hAnsi="Arial" w:cs="Arial"/>
          <w:color w:val="1A1A1A"/>
          <w:spacing w:val="-2"/>
          <w:w w:val="105"/>
        </w:rPr>
        <w:t xml:space="preserve"> </w:t>
      </w:r>
      <w:r w:rsidRPr="00453DE9">
        <w:rPr>
          <w:rFonts w:ascii="Arial" w:hAnsi="Arial" w:cs="Arial"/>
          <w:color w:val="1A1A1A"/>
          <w:w w:val="105"/>
        </w:rPr>
        <w:t>any</w:t>
      </w:r>
      <w:r w:rsidRPr="00453DE9">
        <w:rPr>
          <w:rFonts w:ascii="Arial" w:hAnsi="Arial" w:cs="Arial"/>
          <w:color w:val="1A1A1A"/>
          <w:spacing w:val="-3"/>
          <w:w w:val="105"/>
        </w:rPr>
        <w:t xml:space="preserve"> </w:t>
      </w:r>
      <w:r w:rsidRPr="00453DE9">
        <w:rPr>
          <w:rFonts w:ascii="Arial" w:hAnsi="Arial" w:cs="Arial"/>
          <w:color w:val="1A1A1A"/>
          <w:w w:val="105"/>
        </w:rPr>
        <w:t>subsequent amendments.</w:t>
      </w:r>
      <w:r w:rsidRPr="00453DE9">
        <w:rPr>
          <w:rFonts w:ascii="Arial" w:hAnsi="Arial" w:cs="Arial"/>
          <w:color w:val="1A1A1A"/>
          <w:spacing w:val="40"/>
          <w:w w:val="105"/>
        </w:rPr>
        <w:t xml:space="preserve"> </w:t>
      </w:r>
      <w:r w:rsidRPr="00453DE9">
        <w:rPr>
          <w:rFonts w:ascii="Arial" w:hAnsi="Arial" w:cs="Arial"/>
          <w:color w:val="1A1A1A"/>
          <w:w w:val="105"/>
        </w:rPr>
        <w:t>Nonconformance</w:t>
      </w:r>
      <w:r w:rsidRPr="00453DE9">
        <w:rPr>
          <w:rFonts w:ascii="Arial" w:hAnsi="Arial" w:cs="Arial"/>
          <w:color w:val="1A1A1A"/>
          <w:spacing w:val="-8"/>
          <w:w w:val="105"/>
        </w:rPr>
        <w:t xml:space="preserve"> </w:t>
      </w:r>
      <w:r w:rsidRPr="00453DE9">
        <w:rPr>
          <w:rFonts w:ascii="Arial" w:hAnsi="Arial" w:cs="Arial"/>
          <w:color w:val="1A1A1A"/>
          <w:w w:val="105"/>
        </w:rPr>
        <w:t>with the</w:t>
      </w:r>
      <w:r w:rsidRPr="00453DE9">
        <w:rPr>
          <w:rFonts w:ascii="Arial" w:hAnsi="Arial" w:cs="Arial"/>
          <w:color w:val="1A1A1A"/>
          <w:spacing w:val="-4"/>
          <w:w w:val="105"/>
        </w:rPr>
        <w:t xml:space="preserve"> </w:t>
      </w:r>
      <w:r w:rsidRPr="00453DE9">
        <w:rPr>
          <w:rFonts w:ascii="Arial" w:hAnsi="Arial" w:cs="Arial"/>
          <w:color w:val="1A1A1A"/>
          <w:w w:val="105"/>
        </w:rPr>
        <w:t>guidelines shall</w:t>
      </w:r>
      <w:r w:rsidRPr="00453DE9">
        <w:rPr>
          <w:rFonts w:ascii="Arial" w:hAnsi="Arial" w:cs="Arial"/>
          <w:color w:val="1A1A1A"/>
          <w:spacing w:val="-1"/>
          <w:w w:val="105"/>
        </w:rPr>
        <w:t xml:space="preserve"> </w:t>
      </w:r>
      <w:r w:rsidRPr="00453DE9">
        <w:rPr>
          <w:rFonts w:ascii="Arial" w:hAnsi="Arial" w:cs="Arial"/>
          <w:color w:val="1A1A1A"/>
          <w:w w:val="105"/>
        </w:rPr>
        <w:t>be</w:t>
      </w:r>
      <w:r w:rsidRPr="00453DE9">
        <w:rPr>
          <w:rFonts w:ascii="Arial" w:hAnsi="Arial" w:cs="Arial"/>
          <w:color w:val="1A1A1A"/>
          <w:spacing w:val="-8"/>
          <w:w w:val="105"/>
        </w:rPr>
        <w:t xml:space="preserve"> </w:t>
      </w:r>
      <w:r w:rsidRPr="00453DE9">
        <w:rPr>
          <w:rFonts w:ascii="Arial" w:hAnsi="Arial" w:cs="Arial"/>
          <w:color w:val="1A1A1A"/>
          <w:w w:val="105"/>
        </w:rPr>
        <w:t>a violation of this Ordinance.</w:t>
      </w:r>
    </w:p>
    <w:p w14:paraId="7A666530" w14:textId="77777777" w:rsidR="00E241DD" w:rsidRPr="00453DE9" w:rsidRDefault="00E241DD" w:rsidP="00E60A06">
      <w:pPr>
        <w:spacing w:before="120" w:line="252" w:lineRule="auto"/>
        <w:ind w:left="720" w:hanging="720"/>
        <w:rPr>
          <w:rFonts w:ascii="Arial" w:hAnsi="Arial" w:cs="Arial"/>
          <w:color w:val="1A1A1A"/>
        </w:rPr>
      </w:pPr>
      <w:r>
        <w:rPr>
          <w:rFonts w:ascii="Arial" w:hAnsi="Arial" w:cs="Arial"/>
          <w:color w:val="1A1A1A"/>
        </w:rPr>
        <w:t>b.</w:t>
      </w:r>
      <w:r>
        <w:rPr>
          <w:rFonts w:ascii="Arial" w:hAnsi="Arial" w:cs="Arial"/>
          <w:color w:val="1A1A1A"/>
        </w:rPr>
        <w:tab/>
      </w:r>
      <w:r w:rsidRPr="00453DE9">
        <w:rPr>
          <w:rFonts w:ascii="Arial" w:hAnsi="Arial" w:cs="Arial"/>
          <w:color w:val="1A1A1A"/>
        </w:rPr>
        <w:t>Manure</w:t>
      </w:r>
      <w:r w:rsidRPr="00453DE9">
        <w:rPr>
          <w:rFonts w:ascii="Arial" w:hAnsi="Arial" w:cs="Arial"/>
          <w:color w:val="1A1A1A"/>
          <w:spacing w:val="32"/>
        </w:rPr>
        <w:t xml:space="preserve"> </w:t>
      </w:r>
      <w:r w:rsidRPr="00453DE9">
        <w:rPr>
          <w:rFonts w:ascii="Arial" w:hAnsi="Arial" w:cs="Arial"/>
          <w:color w:val="1A1A1A"/>
        </w:rPr>
        <w:t>shall</w:t>
      </w:r>
      <w:r w:rsidRPr="00453DE9">
        <w:rPr>
          <w:rFonts w:ascii="Arial" w:hAnsi="Arial" w:cs="Arial"/>
          <w:color w:val="1A1A1A"/>
          <w:spacing w:val="40"/>
        </w:rPr>
        <w:t xml:space="preserve"> </w:t>
      </w:r>
      <w:r w:rsidRPr="00453DE9">
        <w:rPr>
          <w:rFonts w:ascii="Arial" w:hAnsi="Arial" w:cs="Arial"/>
          <w:color w:val="1A1A1A"/>
        </w:rPr>
        <w:t>not</w:t>
      </w:r>
      <w:r w:rsidRPr="00453DE9">
        <w:rPr>
          <w:rFonts w:ascii="Arial" w:hAnsi="Arial" w:cs="Arial"/>
          <w:color w:val="1A1A1A"/>
          <w:spacing w:val="29"/>
        </w:rPr>
        <w:t xml:space="preserve"> </w:t>
      </w:r>
      <w:r w:rsidRPr="00453DE9">
        <w:rPr>
          <w:rFonts w:ascii="Arial" w:hAnsi="Arial" w:cs="Arial"/>
          <w:color w:val="1A1A1A"/>
        </w:rPr>
        <w:t>be</w:t>
      </w:r>
      <w:r w:rsidRPr="00453DE9">
        <w:rPr>
          <w:rFonts w:ascii="Arial" w:hAnsi="Arial" w:cs="Arial"/>
          <w:color w:val="1A1A1A"/>
          <w:spacing w:val="18"/>
        </w:rPr>
        <w:t xml:space="preserve"> </w:t>
      </w:r>
      <w:r w:rsidRPr="00453DE9">
        <w:rPr>
          <w:rFonts w:ascii="Arial" w:hAnsi="Arial" w:cs="Arial"/>
          <w:color w:val="1A1A1A"/>
        </w:rPr>
        <w:t>stored</w:t>
      </w:r>
      <w:r w:rsidRPr="00453DE9">
        <w:rPr>
          <w:rFonts w:ascii="Arial" w:hAnsi="Arial" w:cs="Arial"/>
          <w:color w:val="1A1A1A"/>
          <w:spacing w:val="25"/>
        </w:rPr>
        <w:t xml:space="preserve"> </w:t>
      </w:r>
      <w:r w:rsidRPr="00453DE9">
        <w:rPr>
          <w:rFonts w:ascii="Arial" w:hAnsi="Arial" w:cs="Arial"/>
          <w:color w:val="1A1A1A"/>
        </w:rPr>
        <w:t>or</w:t>
      </w:r>
      <w:r w:rsidRPr="00453DE9">
        <w:rPr>
          <w:rFonts w:ascii="Arial" w:hAnsi="Arial" w:cs="Arial"/>
          <w:color w:val="1A1A1A"/>
          <w:spacing w:val="24"/>
        </w:rPr>
        <w:t xml:space="preserve"> </w:t>
      </w:r>
      <w:r w:rsidRPr="00453DE9">
        <w:rPr>
          <w:rFonts w:ascii="Arial" w:hAnsi="Arial" w:cs="Arial"/>
          <w:color w:val="1A1A1A"/>
        </w:rPr>
        <w:t>stockpiled</w:t>
      </w:r>
      <w:r w:rsidRPr="00453DE9">
        <w:rPr>
          <w:rFonts w:ascii="Arial" w:hAnsi="Arial" w:cs="Arial"/>
          <w:color w:val="1A1A1A"/>
          <w:spacing w:val="40"/>
        </w:rPr>
        <w:t xml:space="preserve"> </w:t>
      </w:r>
      <w:r w:rsidRPr="00453DE9">
        <w:rPr>
          <w:rFonts w:ascii="Arial" w:hAnsi="Arial" w:cs="Arial"/>
          <w:color w:val="1A1A1A"/>
        </w:rPr>
        <w:t>within</w:t>
      </w:r>
      <w:r w:rsidRPr="00453DE9">
        <w:rPr>
          <w:rFonts w:ascii="Arial" w:hAnsi="Arial" w:cs="Arial"/>
          <w:color w:val="1A1A1A"/>
          <w:spacing w:val="40"/>
        </w:rPr>
        <w:t xml:space="preserve"> </w:t>
      </w:r>
      <w:r w:rsidRPr="00453DE9">
        <w:rPr>
          <w:rFonts w:ascii="Arial" w:hAnsi="Arial" w:cs="Arial"/>
          <w:color w:val="1A1A1A"/>
        </w:rPr>
        <w:t>100</w:t>
      </w:r>
      <w:r w:rsidRPr="00453DE9">
        <w:rPr>
          <w:rFonts w:ascii="Arial" w:hAnsi="Arial" w:cs="Arial"/>
          <w:color w:val="1A1A1A"/>
          <w:spacing w:val="21"/>
        </w:rPr>
        <w:t xml:space="preserve"> </w:t>
      </w:r>
      <w:r w:rsidRPr="00453DE9">
        <w:rPr>
          <w:rFonts w:ascii="Arial" w:hAnsi="Arial" w:cs="Arial"/>
          <w:color w:val="1A1A1A"/>
        </w:rPr>
        <w:t>feet,</w:t>
      </w:r>
      <w:r w:rsidRPr="00453DE9">
        <w:rPr>
          <w:rFonts w:ascii="Arial" w:hAnsi="Arial" w:cs="Arial"/>
          <w:color w:val="1A1A1A"/>
          <w:spacing w:val="30"/>
        </w:rPr>
        <w:t xml:space="preserve"> </w:t>
      </w:r>
      <w:r w:rsidRPr="00453DE9">
        <w:rPr>
          <w:rFonts w:ascii="Arial" w:hAnsi="Arial" w:cs="Arial"/>
          <w:color w:val="1A1A1A"/>
        </w:rPr>
        <w:t>horizontal</w:t>
      </w:r>
      <w:r w:rsidRPr="00453DE9">
        <w:rPr>
          <w:rFonts w:ascii="Arial" w:hAnsi="Arial" w:cs="Arial"/>
          <w:color w:val="1A1A1A"/>
          <w:spacing w:val="37"/>
        </w:rPr>
        <w:t xml:space="preserve"> </w:t>
      </w:r>
      <w:r w:rsidRPr="00453DE9">
        <w:rPr>
          <w:rFonts w:ascii="Arial" w:hAnsi="Arial" w:cs="Arial"/>
          <w:color w:val="1A1A1A"/>
        </w:rPr>
        <w:t>distance,</w:t>
      </w:r>
      <w:r w:rsidRPr="00453DE9">
        <w:rPr>
          <w:rFonts w:ascii="Arial" w:hAnsi="Arial" w:cs="Arial"/>
          <w:color w:val="1A1A1A"/>
          <w:spacing w:val="38"/>
        </w:rPr>
        <w:t xml:space="preserve"> </w:t>
      </w:r>
      <w:r w:rsidRPr="00453DE9">
        <w:rPr>
          <w:rFonts w:ascii="Arial" w:hAnsi="Arial" w:cs="Arial"/>
          <w:color w:val="1A1A1A"/>
        </w:rPr>
        <w:t>of</w:t>
      </w:r>
      <w:r w:rsidRPr="00453DE9">
        <w:rPr>
          <w:rFonts w:ascii="Arial" w:hAnsi="Arial" w:cs="Arial"/>
          <w:color w:val="1A1A1A"/>
          <w:spacing w:val="21"/>
        </w:rPr>
        <w:t xml:space="preserve"> </w:t>
      </w:r>
      <w:r w:rsidRPr="00453DE9">
        <w:rPr>
          <w:rFonts w:ascii="Arial" w:hAnsi="Arial" w:cs="Arial"/>
          <w:color w:val="1A1A1A"/>
        </w:rPr>
        <w:t>the normal high-water</w:t>
      </w:r>
      <w:r w:rsidRPr="00453DE9">
        <w:rPr>
          <w:rFonts w:ascii="Arial" w:hAnsi="Arial" w:cs="Arial"/>
          <w:color w:val="1A1A1A"/>
          <w:spacing w:val="40"/>
        </w:rPr>
        <w:t xml:space="preserve"> </w:t>
      </w:r>
      <w:r w:rsidRPr="00453DE9">
        <w:rPr>
          <w:rFonts w:ascii="Arial" w:hAnsi="Arial" w:cs="Arial"/>
          <w:color w:val="1A1A1A"/>
        </w:rPr>
        <w:t>mark of a great pond, lake, stream,</w:t>
      </w:r>
      <w:r w:rsidRPr="00453DE9">
        <w:rPr>
          <w:rFonts w:ascii="Arial" w:hAnsi="Arial" w:cs="Arial"/>
          <w:color w:val="1A1A1A"/>
          <w:spacing w:val="40"/>
        </w:rPr>
        <w:t xml:space="preserve"> </w:t>
      </w:r>
      <w:r w:rsidRPr="00453DE9">
        <w:rPr>
          <w:rFonts w:ascii="Arial" w:hAnsi="Arial" w:cs="Arial"/>
          <w:color w:val="1A1A1A"/>
        </w:rPr>
        <w:t>tributary</w:t>
      </w:r>
      <w:r w:rsidRPr="00453DE9">
        <w:rPr>
          <w:rFonts w:ascii="Arial" w:hAnsi="Arial" w:cs="Arial"/>
          <w:color w:val="1A1A1A"/>
          <w:spacing w:val="37"/>
        </w:rPr>
        <w:t xml:space="preserve"> </w:t>
      </w:r>
      <w:r w:rsidRPr="00453DE9">
        <w:rPr>
          <w:rFonts w:ascii="Arial" w:hAnsi="Arial" w:cs="Arial"/>
          <w:color w:val="1A1A1A"/>
        </w:rPr>
        <w:t>stream, or upland edge of wetland.</w:t>
      </w:r>
      <w:r w:rsidRPr="00453DE9">
        <w:rPr>
          <w:rFonts w:ascii="Arial" w:hAnsi="Arial" w:cs="Arial"/>
          <w:color w:val="1A1A1A"/>
          <w:spacing w:val="80"/>
        </w:rPr>
        <w:t xml:space="preserve"> </w:t>
      </w:r>
      <w:r w:rsidRPr="00453DE9">
        <w:rPr>
          <w:rFonts w:ascii="Arial" w:hAnsi="Arial" w:cs="Arial"/>
          <w:color w:val="1A1A1A"/>
        </w:rPr>
        <w:t>Within five years of the effective date of this Ordinance,</w:t>
      </w:r>
      <w:r w:rsidRPr="00453DE9">
        <w:rPr>
          <w:rFonts w:ascii="Arial" w:hAnsi="Arial" w:cs="Arial"/>
          <w:color w:val="1A1A1A"/>
          <w:spacing w:val="40"/>
        </w:rPr>
        <w:t xml:space="preserve"> </w:t>
      </w:r>
      <w:r w:rsidRPr="00453DE9">
        <w:rPr>
          <w:rFonts w:ascii="Arial" w:hAnsi="Arial" w:cs="Arial"/>
          <w:color w:val="1A1A1A"/>
        </w:rPr>
        <w:t>all manure storage areas within</w:t>
      </w:r>
      <w:r w:rsidRPr="00453DE9">
        <w:rPr>
          <w:rFonts w:ascii="Arial" w:hAnsi="Arial" w:cs="Arial"/>
          <w:color w:val="1A1A1A"/>
          <w:spacing w:val="24"/>
        </w:rPr>
        <w:t xml:space="preserve"> </w:t>
      </w:r>
      <w:r w:rsidRPr="00453DE9">
        <w:rPr>
          <w:rFonts w:ascii="Arial" w:hAnsi="Arial" w:cs="Arial"/>
          <w:color w:val="1A1A1A"/>
        </w:rPr>
        <w:t>the Shoreland</w:t>
      </w:r>
      <w:r w:rsidRPr="00453DE9">
        <w:rPr>
          <w:rFonts w:ascii="Arial" w:hAnsi="Arial" w:cs="Arial"/>
          <w:color w:val="1A1A1A"/>
          <w:spacing w:val="25"/>
        </w:rPr>
        <w:t xml:space="preserve"> </w:t>
      </w:r>
      <w:r w:rsidRPr="00453DE9">
        <w:rPr>
          <w:rFonts w:ascii="Arial" w:hAnsi="Arial" w:cs="Arial"/>
          <w:color w:val="1A1A1A"/>
        </w:rPr>
        <w:t>zone must be constructed</w:t>
      </w:r>
      <w:r w:rsidRPr="00453DE9">
        <w:rPr>
          <w:rFonts w:ascii="Arial" w:hAnsi="Arial" w:cs="Arial"/>
          <w:color w:val="1A1A1A"/>
          <w:spacing w:val="24"/>
        </w:rPr>
        <w:t xml:space="preserve"> </w:t>
      </w:r>
      <w:r w:rsidRPr="00453DE9">
        <w:rPr>
          <w:rFonts w:ascii="Arial" w:hAnsi="Arial" w:cs="Arial"/>
          <w:color w:val="1A1A1A"/>
        </w:rPr>
        <w:t>or modified such that the facility</w:t>
      </w:r>
      <w:r w:rsidRPr="00453DE9">
        <w:rPr>
          <w:rFonts w:ascii="Arial" w:hAnsi="Arial" w:cs="Arial"/>
          <w:color w:val="1A1A1A"/>
          <w:spacing w:val="29"/>
        </w:rPr>
        <w:t xml:space="preserve"> </w:t>
      </w:r>
      <w:r w:rsidRPr="00453DE9">
        <w:rPr>
          <w:rFonts w:ascii="Arial" w:hAnsi="Arial" w:cs="Arial"/>
          <w:color w:val="1A1A1A"/>
        </w:rPr>
        <w:t>produces</w:t>
      </w:r>
      <w:r w:rsidRPr="00453DE9">
        <w:rPr>
          <w:rFonts w:ascii="Arial" w:hAnsi="Arial" w:cs="Arial"/>
          <w:color w:val="1A1A1A"/>
          <w:spacing w:val="27"/>
        </w:rPr>
        <w:t xml:space="preserve"> </w:t>
      </w:r>
      <w:r w:rsidRPr="00453DE9">
        <w:rPr>
          <w:rFonts w:ascii="Arial" w:hAnsi="Arial" w:cs="Arial"/>
          <w:color w:val="1A1A1A"/>
        </w:rPr>
        <w:t>no discharge of effluent or contaminated</w:t>
      </w:r>
      <w:r w:rsidRPr="00453DE9">
        <w:rPr>
          <w:rFonts w:ascii="Arial" w:hAnsi="Arial" w:cs="Arial"/>
          <w:color w:val="1A1A1A"/>
          <w:spacing w:val="40"/>
        </w:rPr>
        <w:t xml:space="preserve"> </w:t>
      </w:r>
      <w:r w:rsidRPr="00453DE9">
        <w:rPr>
          <w:rFonts w:ascii="Arial" w:hAnsi="Arial" w:cs="Arial"/>
          <w:color w:val="1A1A1A"/>
        </w:rPr>
        <w:t>storm water. Existing facilities which do not meet the setback</w:t>
      </w:r>
      <w:r w:rsidRPr="00453DE9">
        <w:rPr>
          <w:rFonts w:ascii="Arial" w:hAnsi="Arial" w:cs="Arial"/>
          <w:color w:val="1A1A1A"/>
          <w:spacing w:val="40"/>
        </w:rPr>
        <w:t xml:space="preserve"> </w:t>
      </w:r>
      <w:r w:rsidRPr="00453DE9">
        <w:rPr>
          <w:rFonts w:ascii="Arial" w:hAnsi="Arial" w:cs="Arial"/>
          <w:color w:val="1A1A1A"/>
        </w:rPr>
        <w:t>requirement</w:t>
      </w:r>
      <w:r w:rsidRPr="00453DE9">
        <w:rPr>
          <w:rFonts w:ascii="Arial" w:hAnsi="Arial" w:cs="Arial"/>
          <w:color w:val="1A1A1A"/>
          <w:spacing w:val="40"/>
        </w:rPr>
        <w:t xml:space="preserve"> </w:t>
      </w:r>
      <w:r w:rsidRPr="00453DE9">
        <w:rPr>
          <w:rFonts w:ascii="Arial" w:hAnsi="Arial" w:cs="Arial"/>
          <w:color w:val="1A1A1A"/>
        </w:rPr>
        <w:t>may</w:t>
      </w:r>
      <w:r w:rsidRPr="00453DE9">
        <w:rPr>
          <w:rFonts w:ascii="Arial" w:hAnsi="Arial" w:cs="Arial"/>
          <w:color w:val="1A1A1A"/>
          <w:spacing w:val="36"/>
        </w:rPr>
        <w:t xml:space="preserve"> </w:t>
      </w:r>
      <w:r w:rsidRPr="00453DE9">
        <w:rPr>
          <w:rFonts w:ascii="Arial" w:hAnsi="Arial" w:cs="Arial"/>
          <w:color w:val="1A1A1A"/>
        </w:rPr>
        <w:t>remain</w:t>
      </w:r>
      <w:r w:rsidRPr="00453DE9">
        <w:rPr>
          <w:rFonts w:ascii="Arial" w:hAnsi="Arial" w:cs="Arial"/>
          <w:color w:val="1A1A1A"/>
          <w:spacing w:val="35"/>
        </w:rPr>
        <w:t xml:space="preserve"> </w:t>
      </w:r>
      <w:r w:rsidRPr="00453DE9">
        <w:rPr>
          <w:rFonts w:ascii="Arial" w:hAnsi="Arial" w:cs="Arial"/>
          <w:color w:val="1A1A1A"/>
        </w:rPr>
        <w:t>but must meet the "No Discharge"</w:t>
      </w:r>
      <w:r w:rsidRPr="00453DE9">
        <w:rPr>
          <w:rFonts w:ascii="Arial" w:hAnsi="Arial" w:cs="Arial"/>
          <w:color w:val="1A1A1A"/>
          <w:spacing w:val="40"/>
        </w:rPr>
        <w:t xml:space="preserve"> </w:t>
      </w:r>
      <w:r w:rsidRPr="00453DE9">
        <w:rPr>
          <w:rFonts w:ascii="Arial" w:hAnsi="Arial" w:cs="Arial"/>
          <w:color w:val="1A1A1A"/>
        </w:rPr>
        <w:t>provision</w:t>
      </w:r>
      <w:r w:rsidRPr="00453DE9">
        <w:rPr>
          <w:rFonts w:ascii="Arial" w:hAnsi="Arial" w:cs="Arial"/>
          <w:color w:val="1A1A1A"/>
          <w:spacing w:val="40"/>
        </w:rPr>
        <w:t xml:space="preserve"> </w:t>
      </w:r>
      <w:r w:rsidRPr="00453DE9">
        <w:rPr>
          <w:rFonts w:ascii="Arial" w:hAnsi="Arial" w:cs="Arial"/>
          <w:color w:val="1A1A1A"/>
        </w:rPr>
        <w:t>within</w:t>
      </w:r>
      <w:r w:rsidRPr="00453DE9">
        <w:rPr>
          <w:rFonts w:ascii="Arial" w:hAnsi="Arial" w:cs="Arial"/>
          <w:color w:val="1A1A1A"/>
          <w:spacing w:val="37"/>
        </w:rPr>
        <w:t xml:space="preserve"> </w:t>
      </w:r>
      <w:r w:rsidRPr="00453DE9">
        <w:rPr>
          <w:rFonts w:ascii="Arial" w:hAnsi="Arial" w:cs="Arial"/>
          <w:color w:val="1A1A1A"/>
        </w:rPr>
        <w:t>the above 5 year period.</w:t>
      </w:r>
    </w:p>
    <w:p w14:paraId="4544C9CD" w14:textId="3277D620" w:rsidR="00E241DD" w:rsidRPr="00453DE9" w:rsidRDefault="00E241DD" w:rsidP="00E60A06">
      <w:pPr>
        <w:spacing w:before="120" w:line="249" w:lineRule="auto"/>
        <w:ind w:left="720" w:hanging="720"/>
        <w:rPr>
          <w:rFonts w:ascii="Arial" w:hAnsi="Arial" w:cs="Arial"/>
          <w:color w:val="1A1A1A"/>
        </w:rPr>
      </w:pPr>
      <w:r>
        <w:rPr>
          <w:rFonts w:ascii="Arial" w:hAnsi="Arial" w:cs="Arial"/>
          <w:color w:val="1A1A1A"/>
        </w:rPr>
        <w:t>c.</w:t>
      </w:r>
      <w:r>
        <w:rPr>
          <w:rFonts w:ascii="Arial" w:hAnsi="Arial" w:cs="Arial"/>
          <w:color w:val="1A1A1A"/>
        </w:rPr>
        <w:tab/>
      </w:r>
      <w:r w:rsidRPr="00453DE9">
        <w:rPr>
          <w:rFonts w:ascii="Arial" w:hAnsi="Arial" w:cs="Arial"/>
          <w:color w:val="1A1A1A"/>
        </w:rPr>
        <w:t>Agricultural</w:t>
      </w:r>
      <w:r w:rsidRPr="00453DE9">
        <w:rPr>
          <w:rFonts w:ascii="Arial" w:hAnsi="Arial" w:cs="Arial"/>
          <w:color w:val="1A1A1A"/>
          <w:spacing w:val="40"/>
        </w:rPr>
        <w:t xml:space="preserve"> </w:t>
      </w:r>
      <w:r w:rsidRPr="00453DE9">
        <w:rPr>
          <w:rFonts w:ascii="Arial" w:hAnsi="Arial" w:cs="Arial"/>
          <w:color w:val="1A1A1A"/>
        </w:rPr>
        <w:t>activities involving tillage of soil greater than 40,000</w:t>
      </w:r>
      <w:r w:rsidRPr="00453DE9">
        <w:rPr>
          <w:rFonts w:ascii="Arial" w:hAnsi="Arial" w:cs="Arial"/>
          <w:color w:val="1A1A1A"/>
          <w:spacing w:val="40"/>
        </w:rPr>
        <w:t xml:space="preserve"> </w:t>
      </w:r>
      <w:r w:rsidRPr="00453DE9">
        <w:rPr>
          <w:rFonts w:ascii="Arial" w:hAnsi="Arial" w:cs="Arial"/>
          <w:color w:val="1A1A1A"/>
        </w:rPr>
        <w:t>square feet in surface area,</w:t>
      </w:r>
      <w:r w:rsidRPr="00453DE9">
        <w:rPr>
          <w:rFonts w:ascii="Arial" w:hAnsi="Arial" w:cs="Arial"/>
          <w:color w:val="1A1A1A"/>
          <w:spacing w:val="19"/>
        </w:rPr>
        <w:t xml:space="preserve"> </w:t>
      </w:r>
      <w:r w:rsidRPr="00453DE9">
        <w:rPr>
          <w:rFonts w:ascii="Arial" w:hAnsi="Arial" w:cs="Arial"/>
          <w:color w:val="1A1A1A"/>
        </w:rPr>
        <w:t>or</w:t>
      </w:r>
      <w:r w:rsidRPr="00453DE9">
        <w:rPr>
          <w:rFonts w:ascii="Arial" w:hAnsi="Arial" w:cs="Arial"/>
          <w:color w:val="1A1A1A"/>
          <w:spacing w:val="14"/>
        </w:rPr>
        <w:t xml:space="preserve"> </w:t>
      </w:r>
      <w:r w:rsidRPr="00453DE9">
        <w:rPr>
          <w:rFonts w:ascii="Arial" w:hAnsi="Arial" w:cs="Arial"/>
          <w:color w:val="1A1A1A"/>
        </w:rPr>
        <w:t>the spreading</w:t>
      </w:r>
      <w:r w:rsidRPr="00453DE9">
        <w:rPr>
          <w:rFonts w:ascii="Arial" w:hAnsi="Arial" w:cs="Arial"/>
          <w:color w:val="1A1A1A"/>
          <w:spacing w:val="27"/>
        </w:rPr>
        <w:t xml:space="preserve"> </w:t>
      </w:r>
      <w:r w:rsidRPr="00453DE9">
        <w:rPr>
          <w:rFonts w:ascii="Arial" w:hAnsi="Arial" w:cs="Arial"/>
          <w:color w:val="1A1A1A"/>
        </w:rPr>
        <w:t>disposal</w:t>
      </w:r>
      <w:r w:rsidRPr="00453DE9">
        <w:rPr>
          <w:rFonts w:ascii="Arial" w:hAnsi="Arial" w:cs="Arial"/>
          <w:color w:val="1A1A1A"/>
          <w:spacing w:val="22"/>
        </w:rPr>
        <w:t xml:space="preserve"> </w:t>
      </w:r>
      <w:r w:rsidRPr="00453DE9">
        <w:rPr>
          <w:rFonts w:ascii="Arial" w:hAnsi="Arial" w:cs="Arial"/>
          <w:color w:val="1A1A1A"/>
        </w:rPr>
        <w:t>or storage</w:t>
      </w:r>
      <w:r w:rsidRPr="00453DE9">
        <w:rPr>
          <w:rFonts w:ascii="Arial" w:hAnsi="Arial" w:cs="Arial"/>
          <w:color w:val="1A1A1A"/>
          <w:spacing w:val="21"/>
        </w:rPr>
        <w:t xml:space="preserve"> </w:t>
      </w:r>
      <w:r w:rsidRPr="00453DE9">
        <w:rPr>
          <w:rFonts w:ascii="Arial" w:hAnsi="Arial" w:cs="Arial"/>
          <w:color w:val="1A1A1A"/>
        </w:rPr>
        <w:t>of manure</w:t>
      </w:r>
      <w:r w:rsidRPr="00453DE9">
        <w:rPr>
          <w:rFonts w:ascii="Arial" w:hAnsi="Arial" w:cs="Arial"/>
          <w:color w:val="1A1A1A"/>
          <w:spacing w:val="21"/>
        </w:rPr>
        <w:t xml:space="preserve"> </w:t>
      </w:r>
      <w:r w:rsidRPr="00453DE9">
        <w:rPr>
          <w:rFonts w:ascii="Arial" w:hAnsi="Arial" w:cs="Arial"/>
          <w:color w:val="1A1A1A"/>
        </w:rPr>
        <w:t>within</w:t>
      </w:r>
      <w:r w:rsidRPr="00453DE9">
        <w:rPr>
          <w:rFonts w:ascii="Arial" w:hAnsi="Arial" w:cs="Arial"/>
          <w:color w:val="1A1A1A"/>
          <w:spacing w:val="17"/>
        </w:rPr>
        <w:t xml:space="preserve"> </w:t>
      </w:r>
      <w:r w:rsidRPr="00453DE9">
        <w:rPr>
          <w:rFonts w:ascii="Arial" w:hAnsi="Arial" w:cs="Arial"/>
          <w:color w:val="1A1A1A"/>
        </w:rPr>
        <w:t>the Shoreland</w:t>
      </w:r>
      <w:r w:rsidRPr="00453DE9">
        <w:rPr>
          <w:rFonts w:ascii="Arial" w:hAnsi="Arial" w:cs="Arial"/>
          <w:color w:val="1A1A1A"/>
          <w:spacing w:val="32"/>
        </w:rPr>
        <w:t xml:space="preserve"> </w:t>
      </w:r>
      <w:r w:rsidRPr="00453DE9">
        <w:rPr>
          <w:rFonts w:ascii="Arial" w:hAnsi="Arial" w:cs="Arial"/>
          <w:color w:val="1A1A1A"/>
        </w:rPr>
        <w:t>zone</w:t>
      </w:r>
      <w:r w:rsidRPr="00453DE9">
        <w:rPr>
          <w:rFonts w:ascii="Arial" w:hAnsi="Arial" w:cs="Arial"/>
          <w:color w:val="1A1A1A"/>
          <w:spacing w:val="14"/>
        </w:rPr>
        <w:t xml:space="preserve"> </w:t>
      </w:r>
      <w:r w:rsidRPr="00453DE9">
        <w:rPr>
          <w:rFonts w:ascii="Arial" w:hAnsi="Arial" w:cs="Arial"/>
          <w:color w:val="1A1A1A"/>
        </w:rPr>
        <w:t>shall</w:t>
      </w:r>
      <w:r w:rsidRPr="00453DE9">
        <w:rPr>
          <w:rFonts w:ascii="Arial" w:hAnsi="Arial" w:cs="Arial"/>
          <w:color w:val="1A1A1A"/>
          <w:spacing w:val="15"/>
        </w:rPr>
        <w:t xml:space="preserve"> </w:t>
      </w:r>
      <w:r w:rsidRPr="00453DE9">
        <w:rPr>
          <w:rFonts w:ascii="Arial" w:hAnsi="Arial" w:cs="Arial"/>
          <w:color w:val="1A1A1A"/>
        </w:rPr>
        <w:t xml:space="preserve">require </w:t>
      </w:r>
      <w:r w:rsidRPr="00003561">
        <w:rPr>
          <w:rFonts w:ascii="Arial" w:hAnsi="Arial" w:cs="Arial"/>
          <w:color w:val="1A1A1A"/>
        </w:rPr>
        <w:t xml:space="preserve">a </w:t>
      </w:r>
      <w:r w:rsidRPr="00003561">
        <w:rPr>
          <w:rFonts w:ascii="Arial" w:hAnsi="Arial" w:cs="Arial"/>
          <w:color w:val="1A1A1A"/>
          <w:u w:color="1A1A1A"/>
        </w:rPr>
        <w:t>Conservation</w:t>
      </w:r>
      <w:r w:rsidRPr="00003561">
        <w:rPr>
          <w:rFonts w:ascii="Arial" w:hAnsi="Arial" w:cs="Arial"/>
          <w:color w:val="1A1A1A"/>
          <w:spacing w:val="40"/>
          <w:u w:color="1A1A1A"/>
        </w:rPr>
        <w:t xml:space="preserve"> </w:t>
      </w:r>
      <w:r w:rsidRPr="00003561">
        <w:rPr>
          <w:rFonts w:ascii="Arial" w:hAnsi="Arial" w:cs="Arial"/>
          <w:color w:val="1A1A1A"/>
          <w:u w:color="1A1A1A"/>
        </w:rPr>
        <w:t>Plan</w:t>
      </w:r>
      <w:r w:rsidRPr="00453DE9">
        <w:rPr>
          <w:rFonts w:ascii="Arial" w:hAnsi="Arial" w:cs="Arial"/>
          <w:color w:val="1A1A1A"/>
        </w:rPr>
        <w:t xml:space="preserve"> to be filed with the Planning</w:t>
      </w:r>
      <w:r w:rsidRPr="00453DE9">
        <w:rPr>
          <w:rFonts w:ascii="Arial" w:hAnsi="Arial" w:cs="Arial"/>
          <w:color w:val="1A1A1A"/>
          <w:spacing w:val="40"/>
        </w:rPr>
        <w:t xml:space="preserve"> </w:t>
      </w:r>
      <w:r w:rsidRPr="00453DE9">
        <w:rPr>
          <w:rFonts w:ascii="Arial" w:hAnsi="Arial" w:cs="Arial"/>
          <w:color w:val="1A1A1A"/>
        </w:rPr>
        <w:t>Board.</w:t>
      </w:r>
      <w:r w:rsidRPr="00453DE9">
        <w:rPr>
          <w:rFonts w:ascii="Arial" w:hAnsi="Arial" w:cs="Arial"/>
          <w:color w:val="1A1A1A"/>
          <w:spacing w:val="40"/>
        </w:rPr>
        <w:t xml:space="preserve"> </w:t>
      </w:r>
      <w:r w:rsidRPr="00453DE9">
        <w:rPr>
          <w:rFonts w:ascii="Arial" w:hAnsi="Arial" w:cs="Arial"/>
          <w:color w:val="1A1A1A"/>
        </w:rPr>
        <w:t>Non-conformance with the provisions</w:t>
      </w:r>
      <w:r w:rsidRPr="00453DE9">
        <w:rPr>
          <w:rFonts w:ascii="Arial" w:hAnsi="Arial" w:cs="Arial"/>
          <w:color w:val="1A1A1A"/>
          <w:spacing w:val="40"/>
        </w:rPr>
        <w:t xml:space="preserve"> </w:t>
      </w:r>
      <w:r w:rsidRPr="00453DE9">
        <w:rPr>
          <w:rFonts w:ascii="Arial" w:hAnsi="Arial" w:cs="Arial"/>
          <w:color w:val="1A1A1A"/>
        </w:rPr>
        <w:t>of said</w:t>
      </w:r>
      <w:r w:rsidRPr="00453DE9">
        <w:rPr>
          <w:rFonts w:ascii="Arial" w:hAnsi="Arial" w:cs="Arial"/>
          <w:color w:val="1A1A1A"/>
          <w:spacing w:val="30"/>
        </w:rPr>
        <w:t xml:space="preserve"> </w:t>
      </w:r>
      <w:r w:rsidRPr="00453DE9">
        <w:rPr>
          <w:rFonts w:ascii="Arial" w:hAnsi="Arial" w:cs="Arial"/>
          <w:color w:val="1A1A1A"/>
        </w:rPr>
        <w:t>plan shall</w:t>
      </w:r>
      <w:r w:rsidRPr="00453DE9">
        <w:rPr>
          <w:rFonts w:ascii="Arial" w:hAnsi="Arial" w:cs="Arial"/>
          <w:color w:val="1A1A1A"/>
          <w:spacing w:val="40"/>
        </w:rPr>
        <w:t xml:space="preserve"> </w:t>
      </w:r>
      <w:r w:rsidRPr="00453DE9">
        <w:rPr>
          <w:rFonts w:ascii="Arial" w:hAnsi="Arial" w:cs="Arial"/>
          <w:color w:val="1A1A1A"/>
        </w:rPr>
        <w:t>be considered</w:t>
      </w:r>
      <w:r w:rsidRPr="00453DE9">
        <w:rPr>
          <w:rFonts w:ascii="Arial" w:hAnsi="Arial" w:cs="Arial"/>
          <w:color w:val="1A1A1A"/>
          <w:spacing w:val="40"/>
        </w:rPr>
        <w:t xml:space="preserve"> </w:t>
      </w:r>
      <w:r w:rsidRPr="00453DE9">
        <w:rPr>
          <w:rFonts w:ascii="Arial" w:hAnsi="Arial" w:cs="Arial"/>
          <w:color w:val="1A1A1A"/>
        </w:rPr>
        <w:t>to</w:t>
      </w:r>
      <w:r w:rsidRPr="00453DE9">
        <w:rPr>
          <w:rFonts w:ascii="Arial" w:hAnsi="Arial" w:cs="Arial"/>
          <w:color w:val="1A1A1A"/>
          <w:spacing w:val="26"/>
        </w:rPr>
        <w:t xml:space="preserve"> </w:t>
      </w:r>
      <w:r w:rsidRPr="00453DE9">
        <w:rPr>
          <w:rFonts w:ascii="Arial" w:hAnsi="Arial" w:cs="Arial"/>
          <w:color w:val="1A1A1A"/>
        </w:rPr>
        <w:t>be a violation</w:t>
      </w:r>
      <w:r w:rsidRPr="00453DE9">
        <w:rPr>
          <w:rFonts w:ascii="Arial" w:hAnsi="Arial" w:cs="Arial"/>
          <w:color w:val="1A1A1A"/>
          <w:spacing w:val="37"/>
        </w:rPr>
        <w:t xml:space="preserve"> </w:t>
      </w:r>
      <w:r w:rsidRPr="00453DE9">
        <w:rPr>
          <w:rFonts w:ascii="Arial" w:hAnsi="Arial" w:cs="Arial"/>
          <w:color w:val="1A1A1A"/>
        </w:rPr>
        <w:t>of</w:t>
      </w:r>
      <w:r w:rsidRPr="00453DE9">
        <w:rPr>
          <w:rFonts w:ascii="Arial" w:hAnsi="Arial" w:cs="Arial"/>
          <w:color w:val="1A1A1A"/>
          <w:spacing w:val="28"/>
        </w:rPr>
        <w:t xml:space="preserve"> </w:t>
      </w:r>
      <w:r w:rsidRPr="00453DE9">
        <w:rPr>
          <w:rFonts w:ascii="Arial" w:hAnsi="Arial" w:cs="Arial"/>
          <w:color w:val="1A1A1A"/>
        </w:rPr>
        <w:t>this</w:t>
      </w:r>
      <w:r w:rsidRPr="00453DE9">
        <w:rPr>
          <w:rFonts w:ascii="Arial" w:hAnsi="Arial" w:cs="Arial"/>
          <w:color w:val="1A1A1A"/>
          <w:spacing w:val="30"/>
        </w:rPr>
        <w:t xml:space="preserve"> </w:t>
      </w:r>
      <w:r w:rsidRPr="00453DE9">
        <w:rPr>
          <w:rFonts w:ascii="Arial" w:hAnsi="Arial" w:cs="Arial"/>
          <w:color w:val="1A1A1A"/>
        </w:rPr>
        <w:t>Ordinance.</w:t>
      </w:r>
    </w:p>
    <w:p w14:paraId="7AFE9A28" w14:textId="77777777" w:rsidR="00E241DD" w:rsidRPr="00453DE9" w:rsidRDefault="00E241DD" w:rsidP="00E60A06">
      <w:pPr>
        <w:spacing w:before="120" w:line="252" w:lineRule="auto"/>
        <w:ind w:left="720" w:hanging="720"/>
        <w:rPr>
          <w:rFonts w:ascii="Arial" w:hAnsi="Arial" w:cs="Arial"/>
          <w:color w:val="1A1A1A"/>
        </w:rPr>
      </w:pPr>
      <w:r>
        <w:rPr>
          <w:rFonts w:ascii="Arial" w:hAnsi="Arial" w:cs="Arial"/>
          <w:color w:val="1A1A1A"/>
        </w:rPr>
        <w:t>d.</w:t>
      </w:r>
      <w:r>
        <w:rPr>
          <w:rFonts w:ascii="Arial" w:hAnsi="Arial" w:cs="Arial"/>
          <w:color w:val="1A1A1A"/>
        </w:rPr>
        <w:tab/>
      </w:r>
      <w:r w:rsidRPr="00453DE9">
        <w:rPr>
          <w:rFonts w:ascii="Arial" w:hAnsi="Arial" w:cs="Arial"/>
          <w:color w:val="1A1A1A"/>
        </w:rPr>
        <w:t>There</w:t>
      </w:r>
      <w:r w:rsidRPr="00453DE9">
        <w:rPr>
          <w:rFonts w:ascii="Arial" w:hAnsi="Arial" w:cs="Arial"/>
          <w:color w:val="1A1A1A"/>
          <w:spacing w:val="24"/>
        </w:rPr>
        <w:t xml:space="preserve"> </w:t>
      </w:r>
      <w:r w:rsidRPr="00453DE9">
        <w:rPr>
          <w:rFonts w:ascii="Arial" w:hAnsi="Arial" w:cs="Arial"/>
          <w:color w:val="1A1A1A"/>
        </w:rPr>
        <w:t>shall</w:t>
      </w:r>
      <w:r w:rsidRPr="00453DE9">
        <w:rPr>
          <w:rFonts w:ascii="Arial" w:hAnsi="Arial" w:cs="Arial"/>
          <w:color w:val="1A1A1A"/>
          <w:spacing w:val="27"/>
        </w:rPr>
        <w:t xml:space="preserve"> </w:t>
      </w:r>
      <w:r w:rsidRPr="00453DE9">
        <w:rPr>
          <w:rFonts w:ascii="Arial" w:hAnsi="Arial" w:cs="Arial"/>
          <w:color w:val="1A1A1A"/>
        </w:rPr>
        <w:t>be no</w:t>
      </w:r>
      <w:r w:rsidRPr="00453DE9">
        <w:rPr>
          <w:rFonts w:ascii="Arial" w:hAnsi="Arial" w:cs="Arial"/>
          <w:color w:val="1A1A1A"/>
          <w:spacing w:val="24"/>
        </w:rPr>
        <w:t xml:space="preserve"> </w:t>
      </w:r>
      <w:r w:rsidRPr="00453DE9">
        <w:rPr>
          <w:rFonts w:ascii="Arial" w:hAnsi="Arial" w:cs="Arial"/>
          <w:color w:val="1A1A1A"/>
        </w:rPr>
        <w:t>new</w:t>
      </w:r>
      <w:r w:rsidRPr="00453DE9">
        <w:rPr>
          <w:rFonts w:ascii="Arial" w:hAnsi="Arial" w:cs="Arial"/>
          <w:color w:val="1A1A1A"/>
          <w:spacing w:val="25"/>
        </w:rPr>
        <w:t xml:space="preserve"> </w:t>
      </w:r>
      <w:r w:rsidRPr="00453DE9">
        <w:rPr>
          <w:rFonts w:ascii="Arial" w:hAnsi="Arial" w:cs="Arial"/>
          <w:color w:val="1A1A1A"/>
        </w:rPr>
        <w:t>tilling</w:t>
      </w:r>
      <w:r w:rsidRPr="00453DE9">
        <w:rPr>
          <w:rFonts w:ascii="Arial" w:hAnsi="Arial" w:cs="Arial"/>
          <w:color w:val="1A1A1A"/>
          <w:spacing w:val="29"/>
        </w:rPr>
        <w:t xml:space="preserve"> </w:t>
      </w:r>
      <w:r w:rsidRPr="00453DE9">
        <w:rPr>
          <w:rFonts w:ascii="Arial" w:hAnsi="Arial" w:cs="Arial"/>
          <w:color w:val="1A1A1A"/>
        </w:rPr>
        <w:t>of</w:t>
      </w:r>
      <w:r w:rsidRPr="00453DE9">
        <w:rPr>
          <w:rFonts w:ascii="Arial" w:hAnsi="Arial" w:cs="Arial"/>
          <w:color w:val="1A1A1A"/>
          <w:spacing w:val="13"/>
        </w:rPr>
        <w:t xml:space="preserve"> </w:t>
      </w:r>
      <w:r w:rsidRPr="00453DE9">
        <w:rPr>
          <w:rFonts w:ascii="Arial" w:hAnsi="Arial" w:cs="Arial"/>
          <w:color w:val="1A1A1A"/>
        </w:rPr>
        <w:t>soil</w:t>
      </w:r>
      <w:r w:rsidRPr="00453DE9">
        <w:rPr>
          <w:rFonts w:ascii="Arial" w:hAnsi="Arial" w:cs="Arial"/>
          <w:color w:val="1A1A1A"/>
          <w:spacing w:val="34"/>
        </w:rPr>
        <w:t xml:space="preserve"> </w:t>
      </w:r>
      <w:r w:rsidRPr="00453DE9">
        <w:rPr>
          <w:rFonts w:ascii="Arial" w:hAnsi="Arial" w:cs="Arial"/>
          <w:color w:val="1A1A1A"/>
        </w:rPr>
        <w:t>within</w:t>
      </w:r>
      <w:r w:rsidRPr="00453DE9">
        <w:rPr>
          <w:rFonts w:ascii="Arial" w:hAnsi="Arial" w:cs="Arial"/>
          <w:color w:val="1A1A1A"/>
          <w:spacing w:val="36"/>
        </w:rPr>
        <w:t xml:space="preserve"> </w:t>
      </w:r>
      <w:r w:rsidRPr="00453DE9">
        <w:rPr>
          <w:rFonts w:ascii="Arial" w:hAnsi="Arial" w:cs="Arial"/>
          <w:color w:val="1A1A1A"/>
        </w:rPr>
        <w:t>100</w:t>
      </w:r>
      <w:r w:rsidRPr="00453DE9">
        <w:rPr>
          <w:rFonts w:ascii="Arial" w:hAnsi="Arial" w:cs="Arial"/>
          <w:color w:val="1A1A1A"/>
          <w:spacing w:val="21"/>
        </w:rPr>
        <w:t xml:space="preserve"> </w:t>
      </w:r>
      <w:r w:rsidRPr="00453DE9">
        <w:rPr>
          <w:rFonts w:ascii="Arial" w:hAnsi="Arial" w:cs="Arial"/>
          <w:color w:val="1A1A1A"/>
        </w:rPr>
        <w:t>feet,</w:t>
      </w:r>
      <w:r w:rsidRPr="00453DE9">
        <w:rPr>
          <w:rFonts w:ascii="Arial" w:hAnsi="Arial" w:cs="Arial"/>
          <w:color w:val="1A1A1A"/>
          <w:spacing w:val="29"/>
        </w:rPr>
        <w:t xml:space="preserve"> </w:t>
      </w:r>
      <w:r w:rsidRPr="00453DE9">
        <w:rPr>
          <w:rFonts w:ascii="Arial" w:hAnsi="Arial" w:cs="Arial"/>
          <w:color w:val="1A1A1A"/>
        </w:rPr>
        <w:t>horizontal</w:t>
      </w:r>
      <w:r w:rsidRPr="00453DE9">
        <w:rPr>
          <w:rFonts w:ascii="Arial" w:hAnsi="Arial" w:cs="Arial"/>
          <w:color w:val="1A1A1A"/>
          <w:spacing w:val="36"/>
        </w:rPr>
        <w:t xml:space="preserve"> </w:t>
      </w:r>
      <w:r w:rsidRPr="00453DE9">
        <w:rPr>
          <w:rFonts w:ascii="Arial" w:hAnsi="Arial" w:cs="Arial"/>
          <w:color w:val="1A1A1A"/>
        </w:rPr>
        <w:t>distance,</w:t>
      </w:r>
      <w:r w:rsidRPr="00453DE9">
        <w:rPr>
          <w:rFonts w:ascii="Arial" w:hAnsi="Arial" w:cs="Arial"/>
          <w:color w:val="1A1A1A"/>
          <w:spacing w:val="40"/>
        </w:rPr>
        <w:t xml:space="preserve"> </w:t>
      </w:r>
      <w:r w:rsidRPr="00453DE9">
        <w:rPr>
          <w:rFonts w:ascii="Arial" w:hAnsi="Arial" w:cs="Arial"/>
          <w:color w:val="1A1A1A"/>
        </w:rPr>
        <w:t>of</w:t>
      </w:r>
      <w:r w:rsidRPr="00453DE9">
        <w:rPr>
          <w:rFonts w:ascii="Arial" w:hAnsi="Arial" w:cs="Arial"/>
          <w:color w:val="1A1A1A"/>
          <w:spacing w:val="27"/>
        </w:rPr>
        <w:t xml:space="preserve"> </w:t>
      </w:r>
      <w:r w:rsidRPr="00453DE9">
        <w:rPr>
          <w:rFonts w:ascii="Arial" w:hAnsi="Arial" w:cs="Arial"/>
          <w:color w:val="1A1A1A"/>
        </w:rPr>
        <w:t>the</w:t>
      </w:r>
      <w:r w:rsidRPr="00453DE9">
        <w:rPr>
          <w:rFonts w:ascii="Arial" w:hAnsi="Arial" w:cs="Arial"/>
          <w:color w:val="1A1A1A"/>
          <w:spacing w:val="21"/>
        </w:rPr>
        <w:t xml:space="preserve"> </w:t>
      </w:r>
      <w:r w:rsidRPr="00453DE9">
        <w:rPr>
          <w:rFonts w:ascii="Arial" w:hAnsi="Arial" w:cs="Arial"/>
          <w:color w:val="1A1A1A"/>
        </w:rPr>
        <w:t>normal high-water</w:t>
      </w:r>
      <w:r w:rsidRPr="00453DE9">
        <w:rPr>
          <w:rFonts w:ascii="Arial" w:hAnsi="Arial" w:cs="Arial"/>
          <w:color w:val="1A1A1A"/>
          <w:spacing w:val="40"/>
        </w:rPr>
        <w:t xml:space="preserve"> </w:t>
      </w:r>
      <w:r w:rsidRPr="00453DE9">
        <w:rPr>
          <w:rFonts w:ascii="Arial" w:hAnsi="Arial" w:cs="Arial"/>
          <w:color w:val="1A1A1A"/>
        </w:rPr>
        <w:t>mark of a great pond, lake, stream, tributary</w:t>
      </w:r>
      <w:r w:rsidRPr="00453DE9">
        <w:rPr>
          <w:rFonts w:ascii="Arial" w:hAnsi="Arial" w:cs="Arial"/>
          <w:color w:val="1A1A1A"/>
          <w:spacing w:val="29"/>
        </w:rPr>
        <w:t xml:space="preserve"> </w:t>
      </w:r>
      <w:r w:rsidRPr="00453DE9">
        <w:rPr>
          <w:rFonts w:ascii="Arial" w:hAnsi="Arial" w:cs="Arial"/>
          <w:color w:val="1A1A1A"/>
        </w:rPr>
        <w:t>stream,</w:t>
      </w:r>
      <w:r w:rsidRPr="00453DE9">
        <w:rPr>
          <w:rFonts w:ascii="Arial" w:hAnsi="Arial" w:cs="Arial"/>
          <w:color w:val="1A1A1A"/>
          <w:spacing w:val="34"/>
        </w:rPr>
        <w:t xml:space="preserve"> </w:t>
      </w:r>
      <w:r w:rsidRPr="00453DE9">
        <w:rPr>
          <w:rFonts w:ascii="Arial" w:hAnsi="Arial" w:cs="Arial"/>
          <w:color w:val="1A1A1A"/>
        </w:rPr>
        <w:t>or upland edge of wetland. Operations</w:t>
      </w:r>
      <w:r w:rsidRPr="00453DE9">
        <w:rPr>
          <w:rFonts w:ascii="Arial" w:hAnsi="Arial" w:cs="Arial"/>
          <w:color w:val="1A1A1A"/>
          <w:spacing w:val="33"/>
        </w:rPr>
        <w:t xml:space="preserve"> </w:t>
      </w:r>
      <w:r w:rsidRPr="00453DE9">
        <w:rPr>
          <w:rFonts w:ascii="Arial" w:hAnsi="Arial" w:cs="Arial"/>
          <w:color w:val="1A1A1A"/>
        </w:rPr>
        <w:t>in existence on the effective date of this Ordinance</w:t>
      </w:r>
      <w:r w:rsidRPr="00453DE9">
        <w:rPr>
          <w:rFonts w:ascii="Arial" w:hAnsi="Arial" w:cs="Arial"/>
          <w:color w:val="1A1A1A"/>
          <w:spacing w:val="33"/>
        </w:rPr>
        <w:t xml:space="preserve"> </w:t>
      </w:r>
      <w:r w:rsidRPr="00453DE9">
        <w:rPr>
          <w:rFonts w:ascii="Arial" w:hAnsi="Arial" w:cs="Arial"/>
          <w:color w:val="1A1A1A"/>
        </w:rPr>
        <w:t>and not in conformance</w:t>
      </w:r>
      <w:r w:rsidRPr="00453DE9">
        <w:rPr>
          <w:rFonts w:ascii="Arial" w:hAnsi="Arial" w:cs="Arial"/>
          <w:color w:val="1A1A1A"/>
          <w:spacing w:val="35"/>
        </w:rPr>
        <w:t xml:space="preserve"> </w:t>
      </w:r>
      <w:r w:rsidRPr="00453DE9">
        <w:rPr>
          <w:rFonts w:ascii="Arial" w:hAnsi="Arial" w:cs="Arial"/>
          <w:color w:val="1A1A1A"/>
        </w:rPr>
        <w:t>with this provision may be maintained.</w:t>
      </w:r>
    </w:p>
    <w:p w14:paraId="146CE4D3" w14:textId="77777777" w:rsidR="00E241DD" w:rsidRPr="00453DE9" w:rsidRDefault="00E241DD" w:rsidP="00E60A06">
      <w:pPr>
        <w:spacing w:before="120" w:line="252" w:lineRule="auto"/>
        <w:ind w:left="720" w:hanging="720"/>
        <w:rPr>
          <w:rFonts w:ascii="Arial" w:hAnsi="Arial" w:cs="Arial"/>
          <w:color w:val="1A1A1A"/>
        </w:rPr>
      </w:pPr>
      <w:r>
        <w:rPr>
          <w:rFonts w:ascii="Arial" w:hAnsi="Arial" w:cs="Arial"/>
          <w:color w:val="1A1A1A"/>
          <w:w w:val="105"/>
        </w:rPr>
        <w:t>e.</w:t>
      </w:r>
      <w:r>
        <w:rPr>
          <w:rFonts w:ascii="Arial" w:hAnsi="Arial" w:cs="Arial"/>
          <w:color w:val="1A1A1A"/>
          <w:w w:val="105"/>
        </w:rPr>
        <w:tab/>
      </w:r>
      <w:r w:rsidRPr="00453DE9">
        <w:rPr>
          <w:rFonts w:ascii="Arial" w:hAnsi="Arial" w:cs="Arial"/>
          <w:color w:val="1A1A1A"/>
          <w:w w:val="105"/>
        </w:rPr>
        <w:t>Where</w:t>
      </w:r>
      <w:r w:rsidRPr="00453DE9">
        <w:rPr>
          <w:rFonts w:ascii="Arial" w:hAnsi="Arial" w:cs="Arial"/>
          <w:color w:val="1A1A1A"/>
          <w:spacing w:val="-4"/>
          <w:w w:val="105"/>
        </w:rPr>
        <w:t xml:space="preserve"> </w:t>
      </w:r>
      <w:r w:rsidRPr="00453DE9">
        <w:rPr>
          <w:rFonts w:ascii="Arial" w:hAnsi="Arial" w:cs="Arial"/>
          <w:color w:val="1A1A1A"/>
          <w:w w:val="105"/>
        </w:rPr>
        <w:t>soil</w:t>
      </w:r>
      <w:r w:rsidRPr="00453DE9">
        <w:rPr>
          <w:rFonts w:ascii="Arial" w:hAnsi="Arial" w:cs="Arial"/>
          <w:color w:val="1A1A1A"/>
          <w:spacing w:val="-1"/>
          <w:w w:val="105"/>
        </w:rPr>
        <w:t xml:space="preserve"> </w:t>
      </w:r>
      <w:r w:rsidRPr="00453DE9">
        <w:rPr>
          <w:rFonts w:ascii="Arial" w:hAnsi="Arial" w:cs="Arial"/>
          <w:color w:val="1A1A1A"/>
          <w:w w:val="105"/>
        </w:rPr>
        <w:t>is</w:t>
      </w:r>
      <w:r w:rsidRPr="00453DE9">
        <w:rPr>
          <w:rFonts w:ascii="Arial" w:hAnsi="Arial" w:cs="Arial"/>
          <w:color w:val="1A1A1A"/>
          <w:spacing w:val="-4"/>
          <w:w w:val="105"/>
        </w:rPr>
        <w:t xml:space="preserve"> </w:t>
      </w:r>
      <w:r w:rsidRPr="00453DE9">
        <w:rPr>
          <w:rFonts w:ascii="Arial" w:hAnsi="Arial" w:cs="Arial"/>
          <w:color w:val="1A1A1A"/>
          <w:w w:val="105"/>
        </w:rPr>
        <w:t>tilled,</w:t>
      </w:r>
      <w:r w:rsidRPr="00453DE9">
        <w:rPr>
          <w:rFonts w:ascii="Arial" w:hAnsi="Arial" w:cs="Arial"/>
          <w:color w:val="1A1A1A"/>
          <w:spacing w:val="-3"/>
          <w:w w:val="105"/>
        </w:rPr>
        <w:t xml:space="preserve"> </w:t>
      </w:r>
      <w:r w:rsidRPr="00453DE9">
        <w:rPr>
          <w:rFonts w:ascii="Arial" w:hAnsi="Arial" w:cs="Arial"/>
          <w:color w:val="1A1A1A"/>
          <w:w w:val="105"/>
        </w:rPr>
        <w:t>such</w:t>
      </w:r>
      <w:r w:rsidRPr="00453DE9">
        <w:rPr>
          <w:rFonts w:ascii="Arial" w:hAnsi="Arial" w:cs="Arial"/>
          <w:color w:val="1A1A1A"/>
          <w:spacing w:val="-8"/>
          <w:w w:val="105"/>
        </w:rPr>
        <w:t xml:space="preserve"> </w:t>
      </w:r>
      <w:r w:rsidRPr="00453DE9">
        <w:rPr>
          <w:rFonts w:ascii="Arial" w:hAnsi="Arial" w:cs="Arial"/>
          <w:color w:val="1A1A1A"/>
          <w:w w:val="105"/>
        </w:rPr>
        <w:t>tillage</w:t>
      </w:r>
      <w:r w:rsidRPr="00453DE9">
        <w:rPr>
          <w:rFonts w:ascii="Arial" w:hAnsi="Arial" w:cs="Arial"/>
          <w:color w:val="1A1A1A"/>
          <w:spacing w:val="-1"/>
          <w:w w:val="105"/>
        </w:rPr>
        <w:t xml:space="preserve"> </w:t>
      </w:r>
      <w:r w:rsidRPr="00453DE9">
        <w:rPr>
          <w:rFonts w:ascii="Arial" w:hAnsi="Arial" w:cs="Arial"/>
          <w:color w:val="1A1A1A"/>
          <w:w w:val="105"/>
        </w:rPr>
        <w:t>will</w:t>
      </w:r>
      <w:r w:rsidRPr="00453DE9">
        <w:rPr>
          <w:rFonts w:ascii="Arial" w:hAnsi="Arial" w:cs="Arial"/>
          <w:color w:val="1A1A1A"/>
          <w:spacing w:val="-2"/>
          <w:w w:val="105"/>
        </w:rPr>
        <w:t xml:space="preserve"> </w:t>
      </w:r>
      <w:r w:rsidRPr="00453DE9">
        <w:rPr>
          <w:rFonts w:ascii="Arial" w:hAnsi="Arial" w:cs="Arial"/>
          <w:color w:val="1A1A1A"/>
          <w:w w:val="105"/>
        </w:rPr>
        <w:t>be</w:t>
      </w:r>
      <w:r w:rsidRPr="00453DE9">
        <w:rPr>
          <w:rFonts w:ascii="Arial" w:hAnsi="Arial" w:cs="Arial"/>
          <w:color w:val="1A1A1A"/>
          <w:spacing w:val="-11"/>
          <w:w w:val="105"/>
        </w:rPr>
        <w:t xml:space="preserve"> </w:t>
      </w:r>
      <w:r w:rsidRPr="00453DE9">
        <w:rPr>
          <w:rFonts w:ascii="Arial" w:hAnsi="Arial" w:cs="Arial"/>
          <w:color w:val="1A1A1A"/>
          <w:w w:val="105"/>
        </w:rPr>
        <w:t>carried out</w:t>
      </w:r>
      <w:r w:rsidRPr="00453DE9">
        <w:rPr>
          <w:rFonts w:ascii="Arial" w:hAnsi="Arial" w:cs="Arial"/>
          <w:color w:val="1A1A1A"/>
          <w:spacing w:val="-4"/>
          <w:w w:val="105"/>
        </w:rPr>
        <w:t xml:space="preserve"> </w:t>
      </w:r>
      <w:r w:rsidRPr="00453DE9">
        <w:rPr>
          <w:rFonts w:ascii="Arial" w:hAnsi="Arial" w:cs="Arial"/>
          <w:color w:val="1A1A1A"/>
          <w:w w:val="105"/>
        </w:rPr>
        <w:t>using practices which prevent runoff, establishment</w:t>
      </w:r>
      <w:r w:rsidRPr="00453DE9">
        <w:rPr>
          <w:rFonts w:ascii="Arial" w:hAnsi="Arial" w:cs="Arial"/>
          <w:color w:val="1A1A1A"/>
          <w:spacing w:val="-10"/>
          <w:w w:val="105"/>
        </w:rPr>
        <w:t xml:space="preserve"> </w:t>
      </w:r>
      <w:r w:rsidRPr="00453DE9">
        <w:rPr>
          <w:rFonts w:ascii="Arial" w:hAnsi="Arial" w:cs="Arial"/>
          <w:color w:val="1A1A1A"/>
          <w:w w:val="105"/>
        </w:rPr>
        <w:t>of</w:t>
      </w:r>
      <w:r w:rsidRPr="00453DE9">
        <w:rPr>
          <w:rFonts w:ascii="Arial" w:hAnsi="Arial" w:cs="Arial"/>
          <w:color w:val="1A1A1A"/>
          <w:spacing w:val="-16"/>
          <w:w w:val="105"/>
        </w:rPr>
        <w:t xml:space="preserve"> </w:t>
      </w:r>
      <w:r w:rsidRPr="00453DE9">
        <w:rPr>
          <w:rFonts w:ascii="Arial" w:hAnsi="Arial" w:cs="Arial"/>
          <w:color w:val="1A1A1A"/>
          <w:w w:val="105"/>
        </w:rPr>
        <w:t>water</w:t>
      </w:r>
      <w:r w:rsidRPr="00453DE9">
        <w:rPr>
          <w:rFonts w:ascii="Arial" w:hAnsi="Arial" w:cs="Arial"/>
          <w:color w:val="1A1A1A"/>
          <w:spacing w:val="-15"/>
          <w:w w:val="105"/>
        </w:rPr>
        <w:t xml:space="preserve"> </w:t>
      </w:r>
      <w:r w:rsidRPr="00453DE9">
        <w:rPr>
          <w:rFonts w:ascii="Arial" w:hAnsi="Arial" w:cs="Arial"/>
          <w:color w:val="1A1A1A"/>
          <w:w w:val="105"/>
        </w:rPr>
        <w:t>courses,</w:t>
      </w:r>
      <w:r w:rsidRPr="00453DE9">
        <w:rPr>
          <w:rFonts w:ascii="Arial" w:hAnsi="Arial" w:cs="Arial"/>
          <w:color w:val="1A1A1A"/>
          <w:spacing w:val="-15"/>
          <w:w w:val="105"/>
        </w:rPr>
        <w:t xml:space="preserve"> </w:t>
      </w:r>
      <w:r w:rsidRPr="00453DE9">
        <w:rPr>
          <w:rFonts w:ascii="Arial" w:hAnsi="Arial" w:cs="Arial"/>
          <w:color w:val="1A1A1A"/>
          <w:w w:val="105"/>
        </w:rPr>
        <w:t>sedimentation</w:t>
      </w:r>
      <w:r w:rsidRPr="00453DE9">
        <w:rPr>
          <w:rFonts w:ascii="Arial" w:hAnsi="Arial" w:cs="Arial"/>
          <w:color w:val="1A1A1A"/>
          <w:spacing w:val="-9"/>
          <w:w w:val="105"/>
        </w:rPr>
        <w:t xml:space="preserve"> </w:t>
      </w:r>
      <w:r w:rsidRPr="00453DE9">
        <w:rPr>
          <w:rFonts w:ascii="Arial" w:hAnsi="Arial" w:cs="Arial"/>
          <w:color w:val="1A1A1A"/>
          <w:w w:val="105"/>
        </w:rPr>
        <w:t>or</w:t>
      </w:r>
      <w:r w:rsidRPr="00453DE9">
        <w:rPr>
          <w:rFonts w:ascii="Arial" w:hAnsi="Arial" w:cs="Arial"/>
          <w:color w:val="1A1A1A"/>
          <w:spacing w:val="-15"/>
          <w:w w:val="105"/>
        </w:rPr>
        <w:t xml:space="preserve"> </w:t>
      </w:r>
      <w:r w:rsidRPr="00453DE9">
        <w:rPr>
          <w:rFonts w:ascii="Arial" w:hAnsi="Arial" w:cs="Arial"/>
          <w:color w:val="1A1A1A"/>
          <w:w w:val="105"/>
        </w:rPr>
        <w:t>erosion.</w:t>
      </w:r>
      <w:r w:rsidRPr="00453DE9">
        <w:rPr>
          <w:rFonts w:ascii="Arial" w:hAnsi="Arial" w:cs="Arial"/>
          <w:color w:val="1A1A1A"/>
          <w:spacing w:val="-15"/>
          <w:w w:val="105"/>
        </w:rPr>
        <w:t xml:space="preserve"> </w:t>
      </w:r>
      <w:r w:rsidRPr="00453DE9">
        <w:rPr>
          <w:rFonts w:ascii="Arial" w:hAnsi="Arial" w:cs="Arial"/>
          <w:color w:val="1A1A1A"/>
          <w:w w:val="105"/>
        </w:rPr>
        <w:t>Soil</w:t>
      </w:r>
      <w:r w:rsidRPr="00453DE9">
        <w:rPr>
          <w:rFonts w:ascii="Arial" w:hAnsi="Arial" w:cs="Arial"/>
          <w:color w:val="1A1A1A"/>
          <w:spacing w:val="-15"/>
          <w:w w:val="105"/>
        </w:rPr>
        <w:t xml:space="preserve"> </w:t>
      </w:r>
      <w:r w:rsidRPr="00453DE9">
        <w:rPr>
          <w:rFonts w:ascii="Arial" w:hAnsi="Arial" w:cs="Arial"/>
          <w:color w:val="1A1A1A"/>
          <w:w w:val="105"/>
        </w:rPr>
        <w:t>tillage</w:t>
      </w:r>
      <w:r w:rsidRPr="00453DE9">
        <w:rPr>
          <w:rFonts w:ascii="Arial" w:hAnsi="Arial" w:cs="Arial"/>
          <w:color w:val="1A1A1A"/>
          <w:spacing w:val="-15"/>
          <w:w w:val="105"/>
        </w:rPr>
        <w:t xml:space="preserve"> </w:t>
      </w:r>
      <w:r w:rsidRPr="00453DE9">
        <w:rPr>
          <w:rFonts w:ascii="Arial" w:hAnsi="Arial" w:cs="Arial"/>
          <w:color w:val="1A1A1A"/>
          <w:w w:val="105"/>
        </w:rPr>
        <w:t>and/or</w:t>
      </w:r>
      <w:r w:rsidRPr="00453DE9">
        <w:rPr>
          <w:rFonts w:ascii="Arial" w:hAnsi="Arial" w:cs="Arial"/>
          <w:color w:val="1A1A1A"/>
          <w:spacing w:val="-15"/>
          <w:w w:val="105"/>
        </w:rPr>
        <w:t xml:space="preserve"> </w:t>
      </w:r>
      <w:r w:rsidRPr="00453DE9">
        <w:rPr>
          <w:rFonts w:ascii="Arial" w:hAnsi="Arial" w:cs="Arial"/>
          <w:color w:val="1A1A1A"/>
          <w:w w:val="105"/>
        </w:rPr>
        <w:t>establishment</w:t>
      </w:r>
      <w:r w:rsidRPr="00453DE9">
        <w:rPr>
          <w:rFonts w:ascii="Arial" w:hAnsi="Arial" w:cs="Arial"/>
          <w:color w:val="1A1A1A"/>
          <w:spacing w:val="-13"/>
          <w:w w:val="105"/>
        </w:rPr>
        <w:t xml:space="preserve"> </w:t>
      </w:r>
      <w:r w:rsidRPr="00453DE9">
        <w:rPr>
          <w:rFonts w:ascii="Arial" w:hAnsi="Arial" w:cs="Arial"/>
          <w:color w:val="1A1A1A"/>
          <w:w w:val="105"/>
        </w:rPr>
        <w:t>of farm</w:t>
      </w:r>
      <w:r w:rsidRPr="00453DE9">
        <w:rPr>
          <w:rFonts w:ascii="Arial" w:hAnsi="Arial" w:cs="Arial"/>
          <w:color w:val="1A1A1A"/>
          <w:spacing w:val="-5"/>
          <w:w w:val="105"/>
        </w:rPr>
        <w:t xml:space="preserve"> </w:t>
      </w:r>
      <w:r w:rsidRPr="00453DE9">
        <w:rPr>
          <w:rFonts w:ascii="Arial" w:hAnsi="Arial" w:cs="Arial"/>
          <w:color w:val="1A1A1A"/>
          <w:w w:val="105"/>
        </w:rPr>
        <w:t>or</w:t>
      </w:r>
      <w:r w:rsidRPr="00453DE9">
        <w:rPr>
          <w:rFonts w:ascii="Arial" w:hAnsi="Arial" w:cs="Arial"/>
          <w:color w:val="1A1A1A"/>
          <w:spacing w:val="-13"/>
          <w:w w:val="105"/>
        </w:rPr>
        <w:t xml:space="preserve"> </w:t>
      </w:r>
      <w:r w:rsidRPr="00453DE9">
        <w:rPr>
          <w:rFonts w:ascii="Arial" w:hAnsi="Arial" w:cs="Arial"/>
          <w:color w:val="1A1A1A"/>
          <w:w w:val="105"/>
        </w:rPr>
        <w:t>fire</w:t>
      </w:r>
      <w:r w:rsidRPr="00453DE9">
        <w:rPr>
          <w:rFonts w:ascii="Arial" w:hAnsi="Arial" w:cs="Arial"/>
          <w:color w:val="1A1A1A"/>
          <w:spacing w:val="-11"/>
          <w:w w:val="105"/>
        </w:rPr>
        <w:t xml:space="preserve"> </w:t>
      </w:r>
      <w:r w:rsidRPr="00453DE9">
        <w:rPr>
          <w:rFonts w:ascii="Arial" w:hAnsi="Arial" w:cs="Arial"/>
          <w:color w:val="1A1A1A"/>
          <w:w w:val="105"/>
        </w:rPr>
        <w:t>ponds</w:t>
      </w:r>
      <w:r w:rsidRPr="00453DE9">
        <w:rPr>
          <w:rFonts w:ascii="Arial" w:hAnsi="Arial" w:cs="Arial"/>
          <w:color w:val="1A1A1A"/>
          <w:spacing w:val="-6"/>
          <w:w w:val="105"/>
        </w:rPr>
        <w:t xml:space="preserve"> </w:t>
      </w:r>
      <w:r w:rsidRPr="00453DE9">
        <w:rPr>
          <w:rFonts w:ascii="Arial" w:hAnsi="Arial" w:cs="Arial"/>
          <w:color w:val="1A1A1A"/>
          <w:w w:val="105"/>
        </w:rPr>
        <w:t>shall</w:t>
      </w:r>
      <w:r w:rsidRPr="00453DE9">
        <w:rPr>
          <w:rFonts w:ascii="Arial" w:hAnsi="Arial" w:cs="Arial"/>
          <w:color w:val="1A1A1A"/>
          <w:spacing w:val="-7"/>
          <w:w w:val="105"/>
        </w:rPr>
        <w:t xml:space="preserve"> </w:t>
      </w:r>
      <w:r w:rsidRPr="00453DE9">
        <w:rPr>
          <w:rFonts w:ascii="Arial" w:hAnsi="Arial" w:cs="Arial"/>
          <w:color w:val="1A1A1A"/>
          <w:w w:val="105"/>
        </w:rPr>
        <w:t>be</w:t>
      </w:r>
      <w:r w:rsidRPr="00453DE9">
        <w:rPr>
          <w:rFonts w:ascii="Arial" w:hAnsi="Arial" w:cs="Arial"/>
          <w:color w:val="1A1A1A"/>
          <w:spacing w:val="-11"/>
          <w:w w:val="105"/>
        </w:rPr>
        <w:t xml:space="preserve"> </w:t>
      </w:r>
      <w:r w:rsidRPr="00453DE9">
        <w:rPr>
          <w:rFonts w:ascii="Arial" w:hAnsi="Arial" w:cs="Arial"/>
          <w:color w:val="1A1A1A"/>
          <w:w w:val="105"/>
        </w:rPr>
        <w:t>carried</w:t>
      </w:r>
      <w:r w:rsidRPr="00453DE9">
        <w:rPr>
          <w:rFonts w:ascii="Arial" w:hAnsi="Arial" w:cs="Arial"/>
          <w:color w:val="1A1A1A"/>
          <w:spacing w:val="-8"/>
          <w:w w:val="105"/>
        </w:rPr>
        <w:t xml:space="preserve"> </w:t>
      </w:r>
      <w:r w:rsidRPr="00453DE9">
        <w:rPr>
          <w:rFonts w:ascii="Arial" w:hAnsi="Arial" w:cs="Arial"/>
          <w:color w:val="1A1A1A"/>
          <w:w w:val="105"/>
        </w:rPr>
        <w:t>out</w:t>
      </w:r>
      <w:r w:rsidRPr="00453DE9">
        <w:rPr>
          <w:rFonts w:ascii="Arial" w:hAnsi="Arial" w:cs="Arial"/>
          <w:color w:val="1A1A1A"/>
          <w:spacing w:val="-11"/>
          <w:w w:val="105"/>
        </w:rPr>
        <w:t xml:space="preserve"> </w:t>
      </w:r>
      <w:r w:rsidRPr="00453DE9">
        <w:rPr>
          <w:rFonts w:ascii="Arial" w:hAnsi="Arial" w:cs="Arial"/>
          <w:color w:val="1A1A1A"/>
          <w:w w:val="105"/>
        </w:rPr>
        <w:t>in</w:t>
      </w:r>
      <w:r w:rsidRPr="00453DE9">
        <w:rPr>
          <w:rFonts w:ascii="Arial" w:hAnsi="Arial" w:cs="Arial"/>
          <w:color w:val="1A1A1A"/>
          <w:spacing w:val="-15"/>
          <w:w w:val="105"/>
        </w:rPr>
        <w:t xml:space="preserve"> </w:t>
      </w:r>
      <w:r w:rsidRPr="00453DE9">
        <w:rPr>
          <w:rFonts w:ascii="Arial" w:hAnsi="Arial" w:cs="Arial"/>
          <w:color w:val="1A1A1A"/>
          <w:w w:val="105"/>
        </w:rPr>
        <w:t>conformance</w:t>
      </w:r>
      <w:r w:rsidRPr="00453DE9">
        <w:rPr>
          <w:rFonts w:ascii="Arial" w:hAnsi="Arial" w:cs="Arial"/>
          <w:color w:val="1A1A1A"/>
          <w:spacing w:val="-1"/>
          <w:w w:val="105"/>
        </w:rPr>
        <w:t xml:space="preserve"> </w:t>
      </w:r>
      <w:r w:rsidRPr="00453DE9">
        <w:rPr>
          <w:rFonts w:ascii="Arial" w:hAnsi="Arial" w:cs="Arial"/>
          <w:color w:val="1A1A1A"/>
          <w:w w:val="105"/>
        </w:rPr>
        <w:t>with</w:t>
      </w:r>
      <w:r w:rsidRPr="00453DE9">
        <w:rPr>
          <w:rFonts w:ascii="Arial" w:hAnsi="Arial" w:cs="Arial"/>
          <w:color w:val="1A1A1A"/>
          <w:spacing w:val="-6"/>
          <w:w w:val="105"/>
        </w:rPr>
        <w:t xml:space="preserve"> </w:t>
      </w:r>
      <w:r w:rsidRPr="00453DE9">
        <w:rPr>
          <w:rFonts w:ascii="Arial" w:hAnsi="Arial" w:cs="Arial"/>
          <w:color w:val="1A1A1A"/>
          <w:w w:val="105"/>
        </w:rPr>
        <w:t>the</w:t>
      </w:r>
      <w:r w:rsidRPr="00453DE9">
        <w:rPr>
          <w:rFonts w:ascii="Arial" w:hAnsi="Arial" w:cs="Arial"/>
          <w:color w:val="1A1A1A"/>
          <w:spacing w:val="-13"/>
          <w:w w:val="105"/>
        </w:rPr>
        <w:t xml:space="preserve"> </w:t>
      </w:r>
      <w:r w:rsidRPr="00453DE9">
        <w:rPr>
          <w:rFonts w:ascii="Arial" w:hAnsi="Arial" w:cs="Arial"/>
          <w:color w:val="1A1A1A"/>
          <w:w w:val="105"/>
        </w:rPr>
        <w:t>provisions of</w:t>
      </w:r>
      <w:r w:rsidRPr="00453DE9">
        <w:rPr>
          <w:rFonts w:ascii="Arial" w:hAnsi="Arial" w:cs="Arial"/>
          <w:color w:val="1A1A1A"/>
          <w:spacing w:val="-9"/>
          <w:w w:val="105"/>
        </w:rPr>
        <w:t xml:space="preserve"> </w:t>
      </w:r>
      <w:r w:rsidRPr="00453DE9">
        <w:rPr>
          <w:rFonts w:ascii="Arial" w:hAnsi="Arial" w:cs="Arial"/>
          <w:color w:val="1A1A1A"/>
          <w:w w:val="105"/>
        </w:rPr>
        <w:t>a</w:t>
      </w:r>
      <w:r w:rsidRPr="00453DE9">
        <w:rPr>
          <w:rFonts w:ascii="Arial" w:hAnsi="Arial" w:cs="Arial"/>
          <w:color w:val="1A1A1A"/>
          <w:spacing w:val="-6"/>
          <w:w w:val="105"/>
        </w:rPr>
        <w:t xml:space="preserve"> </w:t>
      </w:r>
      <w:r w:rsidRPr="00453DE9">
        <w:rPr>
          <w:rFonts w:ascii="Arial" w:hAnsi="Arial" w:cs="Arial"/>
          <w:color w:val="1A1A1A"/>
          <w:w w:val="105"/>
        </w:rPr>
        <w:lastRenderedPageBreak/>
        <w:t>Conservation Plan</w:t>
      </w:r>
      <w:r w:rsidRPr="00453DE9">
        <w:rPr>
          <w:rFonts w:ascii="Arial" w:hAnsi="Arial" w:cs="Arial"/>
          <w:color w:val="1A1A1A"/>
          <w:spacing w:val="-5"/>
          <w:w w:val="105"/>
        </w:rPr>
        <w:t xml:space="preserve"> </w:t>
      </w:r>
      <w:r w:rsidRPr="00453DE9">
        <w:rPr>
          <w:rFonts w:ascii="Arial" w:hAnsi="Arial" w:cs="Arial"/>
          <w:color w:val="1A1A1A"/>
          <w:w w:val="105"/>
        </w:rPr>
        <w:t>which</w:t>
      </w:r>
      <w:r w:rsidRPr="00453DE9">
        <w:rPr>
          <w:rFonts w:ascii="Arial" w:hAnsi="Arial" w:cs="Arial"/>
          <w:color w:val="1A1A1A"/>
          <w:spacing w:val="-3"/>
          <w:w w:val="105"/>
        </w:rPr>
        <w:t xml:space="preserve"> </w:t>
      </w:r>
      <w:r w:rsidRPr="00453DE9">
        <w:rPr>
          <w:rFonts w:ascii="Arial" w:hAnsi="Arial" w:cs="Arial"/>
          <w:color w:val="1A1A1A"/>
          <w:w w:val="105"/>
        </w:rPr>
        <w:t>meets the</w:t>
      </w:r>
      <w:r w:rsidRPr="00453DE9">
        <w:rPr>
          <w:rFonts w:ascii="Arial" w:hAnsi="Arial" w:cs="Arial"/>
          <w:color w:val="1A1A1A"/>
          <w:spacing w:val="-8"/>
          <w:w w:val="105"/>
        </w:rPr>
        <w:t xml:space="preserve"> </w:t>
      </w:r>
      <w:r w:rsidRPr="00453DE9">
        <w:rPr>
          <w:rFonts w:ascii="Arial" w:hAnsi="Arial" w:cs="Arial"/>
          <w:color w:val="1A1A1A"/>
          <w:w w:val="105"/>
        </w:rPr>
        <w:t>standards of</w:t>
      </w:r>
      <w:r w:rsidRPr="00453DE9">
        <w:rPr>
          <w:rFonts w:ascii="Arial" w:hAnsi="Arial" w:cs="Arial"/>
          <w:color w:val="1A1A1A"/>
          <w:spacing w:val="-3"/>
          <w:w w:val="105"/>
        </w:rPr>
        <w:t xml:space="preserve"> </w:t>
      </w:r>
      <w:r w:rsidRPr="00453DE9">
        <w:rPr>
          <w:rFonts w:ascii="Arial" w:hAnsi="Arial" w:cs="Arial"/>
          <w:color w:val="1A1A1A"/>
          <w:w w:val="105"/>
        </w:rPr>
        <w:t>the</w:t>
      </w:r>
      <w:r w:rsidRPr="00453DE9">
        <w:rPr>
          <w:rFonts w:ascii="Arial" w:hAnsi="Arial" w:cs="Arial"/>
          <w:color w:val="1A1A1A"/>
          <w:spacing w:val="-6"/>
          <w:w w:val="105"/>
        </w:rPr>
        <w:t xml:space="preserve"> </w:t>
      </w:r>
      <w:r w:rsidRPr="00453DE9">
        <w:rPr>
          <w:rFonts w:ascii="Arial" w:hAnsi="Arial" w:cs="Arial"/>
          <w:color w:val="1A1A1A"/>
          <w:w w:val="105"/>
        </w:rPr>
        <w:t>State</w:t>
      </w:r>
      <w:r w:rsidRPr="00453DE9">
        <w:rPr>
          <w:rFonts w:ascii="Arial" w:hAnsi="Arial" w:cs="Arial"/>
          <w:color w:val="1A1A1A"/>
          <w:spacing w:val="-8"/>
          <w:w w:val="105"/>
        </w:rPr>
        <w:t xml:space="preserve"> </w:t>
      </w:r>
      <w:r w:rsidRPr="00453DE9">
        <w:rPr>
          <w:rFonts w:ascii="Arial" w:hAnsi="Arial" w:cs="Arial"/>
          <w:color w:val="1A1A1A"/>
          <w:w w:val="105"/>
        </w:rPr>
        <w:t>Soil</w:t>
      </w:r>
      <w:r w:rsidRPr="00453DE9">
        <w:rPr>
          <w:rFonts w:ascii="Arial" w:hAnsi="Arial" w:cs="Arial"/>
          <w:color w:val="1A1A1A"/>
          <w:spacing w:val="-1"/>
          <w:w w:val="105"/>
        </w:rPr>
        <w:t xml:space="preserve"> </w:t>
      </w:r>
      <w:r w:rsidRPr="00453DE9">
        <w:rPr>
          <w:rFonts w:ascii="Arial" w:hAnsi="Arial" w:cs="Arial"/>
          <w:color w:val="1A1A1A"/>
          <w:w w:val="105"/>
        </w:rPr>
        <w:t>and</w:t>
      </w:r>
      <w:r w:rsidRPr="00453DE9">
        <w:rPr>
          <w:rFonts w:ascii="Arial" w:hAnsi="Arial" w:cs="Arial"/>
          <w:color w:val="1A1A1A"/>
          <w:spacing w:val="-11"/>
          <w:w w:val="105"/>
        </w:rPr>
        <w:t xml:space="preserve"> </w:t>
      </w:r>
      <w:r w:rsidRPr="00453DE9">
        <w:rPr>
          <w:rFonts w:ascii="Arial" w:hAnsi="Arial" w:cs="Arial"/>
          <w:color w:val="1A1A1A"/>
          <w:w w:val="105"/>
        </w:rPr>
        <w:t>Water</w:t>
      </w:r>
      <w:r w:rsidRPr="00453DE9">
        <w:rPr>
          <w:rFonts w:ascii="Arial" w:hAnsi="Arial" w:cs="Arial"/>
          <w:color w:val="1A1A1A"/>
          <w:spacing w:val="-1"/>
          <w:w w:val="105"/>
        </w:rPr>
        <w:t xml:space="preserve"> </w:t>
      </w:r>
      <w:r w:rsidRPr="00453DE9">
        <w:rPr>
          <w:rFonts w:ascii="Arial" w:hAnsi="Arial" w:cs="Arial"/>
          <w:color w:val="1A1A1A"/>
          <w:w w:val="105"/>
        </w:rPr>
        <w:t>Conservation Commission and approved</w:t>
      </w:r>
      <w:r w:rsidRPr="00453DE9">
        <w:rPr>
          <w:rFonts w:ascii="Arial" w:hAnsi="Arial" w:cs="Arial"/>
          <w:color w:val="1A1A1A"/>
          <w:spacing w:val="-2"/>
          <w:w w:val="105"/>
        </w:rPr>
        <w:t xml:space="preserve"> </w:t>
      </w:r>
      <w:r w:rsidRPr="00453DE9">
        <w:rPr>
          <w:rFonts w:ascii="Arial" w:hAnsi="Arial" w:cs="Arial"/>
          <w:color w:val="1A1A1A"/>
          <w:w w:val="105"/>
        </w:rPr>
        <w:t>by</w:t>
      </w:r>
      <w:r w:rsidRPr="00453DE9">
        <w:rPr>
          <w:rFonts w:ascii="Arial" w:hAnsi="Arial" w:cs="Arial"/>
          <w:color w:val="1A1A1A"/>
          <w:spacing w:val="-10"/>
          <w:w w:val="105"/>
        </w:rPr>
        <w:t xml:space="preserve"> </w:t>
      </w:r>
      <w:r w:rsidRPr="00453DE9">
        <w:rPr>
          <w:rFonts w:ascii="Arial" w:hAnsi="Arial" w:cs="Arial"/>
          <w:color w:val="1A1A1A"/>
          <w:w w:val="105"/>
        </w:rPr>
        <w:t>the</w:t>
      </w:r>
      <w:r w:rsidRPr="00453DE9">
        <w:rPr>
          <w:rFonts w:ascii="Arial" w:hAnsi="Arial" w:cs="Arial"/>
          <w:color w:val="1A1A1A"/>
          <w:spacing w:val="-9"/>
          <w:w w:val="105"/>
        </w:rPr>
        <w:t xml:space="preserve"> </w:t>
      </w:r>
      <w:r w:rsidRPr="00453DE9">
        <w:rPr>
          <w:rFonts w:ascii="Arial" w:hAnsi="Arial" w:cs="Arial"/>
          <w:color w:val="1A1A1A"/>
          <w:w w:val="105"/>
        </w:rPr>
        <w:t>appropriate district.</w:t>
      </w:r>
      <w:r w:rsidRPr="00453DE9">
        <w:rPr>
          <w:rFonts w:ascii="Arial" w:hAnsi="Arial" w:cs="Arial"/>
          <w:color w:val="1A1A1A"/>
          <w:spacing w:val="-9"/>
          <w:w w:val="105"/>
        </w:rPr>
        <w:t xml:space="preserve"> </w:t>
      </w:r>
      <w:r w:rsidRPr="00453DE9">
        <w:rPr>
          <w:rFonts w:ascii="Arial" w:hAnsi="Arial" w:cs="Arial"/>
          <w:color w:val="1A1A1A"/>
          <w:w w:val="105"/>
        </w:rPr>
        <w:t>The</w:t>
      </w:r>
      <w:r w:rsidRPr="00453DE9">
        <w:rPr>
          <w:rFonts w:ascii="Arial" w:hAnsi="Arial" w:cs="Arial"/>
          <w:color w:val="1A1A1A"/>
          <w:spacing w:val="-11"/>
          <w:w w:val="105"/>
        </w:rPr>
        <w:t xml:space="preserve"> </w:t>
      </w:r>
      <w:r w:rsidRPr="00453DE9">
        <w:rPr>
          <w:rFonts w:ascii="Arial" w:hAnsi="Arial" w:cs="Arial"/>
          <w:color w:val="1A1A1A"/>
          <w:w w:val="105"/>
        </w:rPr>
        <w:t>number of</w:t>
      </w:r>
      <w:r w:rsidRPr="00453DE9">
        <w:rPr>
          <w:rFonts w:ascii="Arial" w:hAnsi="Arial" w:cs="Arial"/>
          <w:color w:val="1A1A1A"/>
          <w:spacing w:val="-9"/>
          <w:w w:val="105"/>
        </w:rPr>
        <w:t xml:space="preserve"> </w:t>
      </w:r>
      <w:r w:rsidRPr="00453DE9">
        <w:rPr>
          <w:rFonts w:ascii="Arial" w:hAnsi="Arial" w:cs="Arial"/>
          <w:color w:val="1A1A1A"/>
          <w:w w:val="105"/>
        </w:rPr>
        <w:t>the</w:t>
      </w:r>
      <w:r w:rsidRPr="00453DE9">
        <w:rPr>
          <w:rFonts w:ascii="Arial" w:hAnsi="Arial" w:cs="Arial"/>
          <w:color w:val="1A1A1A"/>
          <w:spacing w:val="-10"/>
          <w:w w:val="105"/>
        </w:rPr>
        <w:t xml:space="preserve"> </w:t>
      </w:r>
      <w:r w:rsidRPr="00453DE9">
        <w:rPr>
          <w:rFonts w:ascii="Arial" w:hAnsi="Arial" w:cs="Arial"/>
          <w:color w:val="1A1A1A"/>
          <w:w w:val="105"/>
        </w:rPr>
        <w:t>plan</w:t>
      </w:r>
      <w:r w:rsidRPr="00453DE9">
        <w:rPr>
          <w:rFonts w:ascii="Arial" w:hAnsi="Arial" w:cs="Arial"/>
          <w:color w:val="1A1A1A"/>
          <w:spacing w:val="-9"/>
          <w:w w:val="105"/>
        </w:rPr>
        <w:t xml:space="preserve"> </w:t>
      </w:r>
      <w:r w:rsidRPr="00453DE9">
        <w:rPr>
          <w:rFonts w:ascii="Arial" w:hAnsi="Arial" w:cs="Arial"/>
          <w:color w:val="1A1A1A"/>
          <w:w w:val="105"/>
        </w:rPr>
        <w:t>shall</w:t>
      </w:r>
      <w:r w:rsidRPr="00453DE9">
        <w:rPr>
          <w:rFonts w:ascii="Arial" w:hAnsi="Arial" w:cs="Arial"/>
          <w:color w:val="1A1A1A"/>
          <w:spacing w:val="-5"/>
          <w:w w:val="105"/>
        </w:rPr>
        <w:t xml:space="preserve"> </w:t>
      </w:r>
      <w:r w:rsidRPr="00453DE9">
        <w:rPr>
          <w:rFonts w:ascii="Arial" w:hAnsi="Arial" w:cs="Arial"/>
          <w:color w:val="1A1A1A"/>
          <w:w w:val="105"/>
        </w:rPr>
        <w:t>be</w:t>
      </w:r>
      <w:r w:rsidRPr="00453DE9">
        <w:rPr>
          <w:rFonts w:ascii="Arial" w:hAnsi="Arial" w:cs="Arial"/>
          <w:color w:val="1A1A1A"/>
          <w:spacing w:val="-16"/>
          <w:w w:val="105"/>
        </w:rPr>
        <w:t xml:space="preserve"> </w:t>
      </w:r>
      <w:r w:rsidRPr="00453DE9">
        <w:rPr>
          <w:rFonts w:ascii="Arial" w:hAnsi="Arial" w:cs="Arial"/>
          <w:color w:val="1A1A1A"/>
          <w:w w:val="105"/>
        </w:rPr>
        <w:t>filed with</w:t>
      </w:r>
      <w:r w:rsidRPr="00453DE9">
        <w:rPr>
          <w:rFonts w:ascii="Arial" w:hAnsi="Arial" w:cs="Arial"/>
          <w:color w:val="1A1A1A"/>
          <w:spacing w:val="-11"/>
          <w:w w:val="105"/>
        </w:rPr>
        <w:t xml:space="preserve"> </w:t>
      </w:r>
      <w:r w:rsidRPr="00453DE9">
        <w:rPr>
          <w:rFonts w:ascii="Arial" w:hAnsi="Arial" w:cs="Arial"/>
          <w:color w:val="1A1A1A"/>
          <w:w w:val="105"/>
        </w:rPr>
        <w:t>the</w:t>
      </w:r>
      <w:r w:rsidRPr="00453DE9">
        <w:rPr>
          <w:rFonts w:ascii="Arial" w:hAnsi="Arial" w:cs="Arial"/>
          <w:color w:val="1A1A1A"/>
          <w:spacing w:val="-14"/>
          <w:w w:val="105"/>
        </w:rPr>
        <w:t xml:space="preserve"> </w:t>
      </w:r>
      <w:r w:rsidRPr="00453DE9">
        <w:rPr>
          <w:rFonts w:ascii="Arial" w:hAnsi="Arial" w:cs="Arial"/>
          <w:color w:val="1A1A1A"/>
          <w:w w:val="105"/>
        </w:rPr>
        <w:t>Planning Board. Nonconformance with the</w:t>
      </w:r>
      <w:r w:rsidRPr="00453DE9">
        <w:rPr>
          <w:rFonts w:ascii="Arial" w:hAnsi="Arial" w:cs="Arial"/>
          <w:color w:val="1A1A1A"/>
          <w:spacing w:val="-3"/>
          <w:w w:val="105"/>
        </w:rPr>
        <w:t xml:space="preserve"> </w:t>
      </w:r>
      <w:r w:rsidRPr="00453DE9">
        <w:rPr>
          <w:rFonts w:ascii="Arial" w:hAnsi="Arial" w:cs="Arial"/>
          <w:color w:val="1A1A1A"/>
          <w:w w:val="105"/>
        </w:rPr>
        <w:t>provisions of the</w:t>
      </w:r>
      <w:r w:rsidRPr="00453DE9">
        <w:rPr>
          <w:rFonts w:ascii="Arial" w:hAnsi="Arial" w:cs="Arial"/>
          <w:color w:val="1A1A1A"/>
          <w:spacing w:val="-7"/>
          <w:w w:val="105"/>
        </w:rPr>
        <w:t xml:space="preserve"> </w:t>
      </w:r>
      <w:r w:rsidRPr="00453DE9">
        <w:rPr>
          <w:rFonts w:ascii="Arial" w:hAnsi="Arial" w:cs="Arial"/>
          <w:color w:val="1A1A1A"/>
          <w:w w:val="105"/>
        </w:rPr>
        <w:t>plan</w:t>
      </w:r>
      <w:r w:rsidRPr="00453DE9">
        <w:rPr>
          <w:rFonts w:ascii="Arial" w:hAnsi="Arial" w:cs="Arial"/>
          <w:color w:val="1A1A1A"/>
          <w:spacing w:val="-8"/>
          <w:w w:val="105"/>
        </w:rPr>
        <w:t xml:space="preserve"> </w:t>
      </w:r>
      <w:r w:rsidRPr="00453DE9">
        <w:rPr>
          <w:rFonts w:ascii="Arial" w:hAnsi="Arial" w:cs="Arial"/>
          <w:color w:val="1A1A1A"/>
          <w:w w:val="105"/>
        </w:rPr>
        <w:t>shall constitute a</w:t>
      </w:r>
      <w:r w:rsidRPr="00453DE9">
        <w:rPr>
          <w:rFonts w:ascii="Arial" w:hAnsi="Arial" w:cs="Arial"/>
          <w:color w:val="1A1A1A"/>
          <w:spacing w:val="-12"/>
          <w:w w:val="105"/>
        </w:rPr>
        <w:t xml:space="preserve"> </w:t>
      </w:r>
      <w:r w:rsidRPr="00453DE9">
        <w:rPr>
          <w:rFonts w:ascii="Arial" w:hAnsi="Arial" w:cs="Arial"/>
          <w:color w:val="1A1A1A"/>
          <w:w w:val="105"/>
        </w:rPr>
        <w:t>violation of</w:t>
      </w:r>
      <w:r w:rsidRPr="00453DE9">
        <w:rPr>
          <w:rFonts w:ascii="Arial" w:hAnsi="Arial" w:cs="Arial"/>
          <w:color w:val="1A1A1A"/>
          <w:spacing w:val="-10"/>
          <w:w w:val="105"/>
        </w:rPr>
        <w:t xml:space="preserve"> </w:t>
      </w:r>
      <w:r w:rsidRPr="00453DE9">
        <w:rPr>
          <w:rFonts w:ascii="Arial" w:hAnsi="Arial" w:cs="Arial"/>
          <w:color w:val="1A1A1A"/>
          <w:w w:val="105"/>
        </w:rPr>
        <w:t xml:space="preserve">this </w:t>
      </w:r>
      <w:r w:rsidRPr="00453DE9">
        <w:rPr>
          <w:rFonts w:ascii="Arial" w:hAnsi="Arial" w:cs="Arial"/>
          <w:color w:val="1A1A1A"/>
          <w:spacing w:val="-2"/>
          <w:w w:val="105"/>
        </w:rPr>
        <w:t>Ordinance.</w:t>
      </w:r>
    </w:p>
    <w:p w14:paraId="30932288" w14:textId="77777777" w:rsidR="00E241DD" w:rsidRPr="00453DE9" w:rsidRDefault="00E241DD" w:rsidP="00E60A06">
      <w:pPr>
        <w:spacing w:before="120" w:line="252" w:lineRule="auto"/>
        <w:ind w:left="720" w:hanging="720"/>
        <w:rPr>
          <w:rFonts w:ascii="Arial" w:hAnsi="Arial" w:cs="Arial"/>
          <w:color w:val="1A1A1A"/>
        </w:rPr>
      </w:pPr>
      <w:r>
        <w:rPr>
          <w:rFonts w:ascii="Arial" w:hAnsi="Arial" w:cs="Arial"/>
          <w:color w:val="1A1A1A"/>
          <w:w w:val="105"/>
        </w:rPr>
        <w:t>f.</w:t>
      </w:r>
      <w:r>
        <w:rPr>
          <w:rFonts w:ascii="Arial" w:hAnsi="Arial" w:cs="Arial"/>
          <w:color w:val="1A1A1A"/>
          <w:w w:val="105"/>
        </w:rPr>
        <w:tab/>
      </w:r>
      <w:r w:rsidRPr="00453DE9">
        <w:rPr>
          <w:rFonts w:ascii="Arial" w:hAnsi="Arial" w:cs="Arial"/>
          <w:color w:val="1A1A1A"/>
          <w:w w:val="105"/>
        </w:rPr>
        <w:t>Newly</w:t>
      </w:r>
      <w:r w:rsidRPr="00453DE9">
        <w:rPr>
          <w:rFonts w:ascii="Arial" w:hAnsi="Arial" w:cs="Arial"/>
          <w:color w:val="1A1A1A"/>
          <w:spacing w:val="-14"/>
          <w:w w:val="105"/>
        </w:rPr>
        <w:t xml:space="preserve"> </w:t>
      </w:r>
      <w:r w:rsidRPr="00453DE9">
        <w:rPr>
          <w:rFonts w:ascii="Arial" w:hAnsi="Arial" w:cs="Arial"/>
          <w:color w:val="1A1A1A"/>
          <w:w w:val="105"/>
        </w:rPr>
        <w:t>established</w:t>
      </w:r>
      <w:r w:rsidRPr="00453DE9">
        <w:rPr>
          <w:rFonts w:ascii="Arial" w:hAnsi="Arial" w:cs="Arial"/>
          <w:color w:val="1A1A1A"/>
          <w:spacing w:val="-14"/>
          <w:w w:val="105"/>
        </w:rPr>
        <w:t xml:space="preserve"> </w:t>
      </w:r>
      <w:r w:rsidRPr="00453DE9">
        <w:rPr>
          <w:rFonts w:ascii="Arial" w:hAnsi="Arial" w:cs="Arial"/>
          <w:color w:val="1A1A1A"/>
          <w:w w:val="105"/>
        </w:rPr>
        <w:t>livestock</w:t>
      </w:r>
      <w:r w:rsidRPr="00453DE9">
        <w:rPr>
          <w:rFonts w:ascii="Arial" w:hAnsi="Arial" w:cs="Arial"/>
          <w:color w:val="1A1A1A"/>
          <w:spacing w:val="-12"/>
          <w:w w:val="105"/>
        </w:rPr>
        <w:t xml:space="preserve"> </w:t>
      </w:r>
      <w:r w:rsidRPr="00453DE9">
        <w:rPr>
          <w:rFonts w:ascii="Arial" w:hAnsi="Arial" w:cs="Arial"/>
          <w:color w:val="1A1A1A"/>
          <w:w w:val="105"/>
        </w:rPr>
        <w:t>grazing</w:t>
      </w:r>
      <w:r w:rsidRPr="00453DE9">
        <w:rPr>
          <w:rFonts w:ascii="Arial" w:hAnsi="Arial" w:cs="Arial"/>
          <w:color w:val="1A1A1A"/>
          <w:spacing w:val="-15"/>
          <w:w w:val="105"/>
        </w:rPr>
        <w:t xml:space="preserve"> </w:t>
      </w:r>
      <w:r w:rsidRPr="00453DE9">
        <w:rPr>
          <w:rFonts w:ascii="Arial" w:hAnsi="Arial" w:cs="Arial"/>
          <w:color w:val="1A1A1A"/>
          <w:w w:val="105"/>
        </w:rPr>
        <w:t>areas</w:t>
      </w:r>
      <w:r w:rsidRPr="00453DE9">
        <w:rPr>
          <w:rFonts w:ascii="Arial" w:hAnsi="Arial" w:cs="Arial"/>
          <w:color w:val="1A1A1A"/>
          <w:spacing w:val="-15"/>
          <w:w w:val="105"/>
        </w:rPr>
        <w:t xml:space="preserve"> </w:t>
      </w:r>
      <w:r w:rsidRPr="00453DE9">
        <w:rPr>
          <w:rFonts w:ascii="Arial" w:hAnsi="Arial" w:cs="Arial"/>
          <w:color w:val="1A1A1A"/>
          <w:w w:val="105"/>
        </w:rPr>
        <w:t>shall</w:t>
      </w:r>
      <w:r w:rsidRPr="00453DE9">
        <w:rPr>
          <w:rFonts w:ascii="Arial" w:hAnsi="Arial" w:cs="Arial"/>
          <w:color w:val="1A1A1A"/>
          <w:spacing w:val="-15"/>
          <w:w w:val="105"/>
        </w:rPr>
        <w:t xml:space="preserve"> </w:t>
      </w:r>
      <w:r w:rsidRPr="00453DE9">
        <w:rPr>
          <w:rFonts w:ascii="Arial" w:hAnsi="Arial" w:cs="Arial"/>
          <w:color w:val="1A1A1A"/>
          <w:w w:val="105"/>
        </w:rPr>
        <w:t>not</w:t>
      </w:r>
      <w:r w:rsidRPr="00453DE9">
        <w:rPr>
          <w:rFonts w:ascii="Arial" w:hAnsi="Arial" w:cs="Arial"/>
          <w:color w:val="1A1A1A"/>
          <w:spacing w:val="-15"/>
          <w:w w:val="105"/>
        </w:rPr>
        <w:t xml:space="preserve"> </w:t>
      </w:r>
      <w:r w:rsidRPr="00453DE9">
        <w:rPr>
          <w:rFonts w:ascii="Arial" w:hAnsi="Arial" w:cs="Arial"/>
          <w:color w:val="1A1A1A"/>
          <w:w w:val="105"/>
        </w:rPr>
        <w:t>be</w:t>
      </w:r>
      <w:r w:rsidRPr="00453DE9">
        <w:rPr>
          <w:rFonts w:ascii="Arial" w:hAnsi="Arial" w:cs="Arial"/>
          <w:color w:val="1A1A1A"/>
          <w:spacing w:val="-15"/>
          <w:w w:val="105"/>
        </w:rPr>
        <w:t xml:space="preserve"> </w:t>
      </w:r>
      <w:r w:rsidRPr="00453DE9">
        <w:rPr>
          <w:rFonts w:ascii="Arial" w:hAnsi="Arial" w:cs="Arial"/>
          <w:color w:val="1A1A1A"/>
          <w:w w:val="105"/>
        </w:rPr>
        <w:t>permitted</w:t>
      </w:r>
      <w:r w:rsidRPr="00453DE9">
        <w:rPr>
          <w:rFonts w:ascii="Arial" w:hAnsi="Arial" w:cs="Arial"/>
          <w:color w:val="1A1A1A"/>
          <w:spacing w:val="-13"/>
          <w:w w:val="105"/>
        </w:rPr>
        <w:t xml:space="preserve"> </w:t>
      </w:r>
      <w:r w:rsidRPr="00453DE9">
        <w:rPr>
          <w:rFonts w:ascii="Arial" w:hAnsi="Arial" w:cs="Arial"/>
          <w:color w:val="1A1A1A"/>
          <w:w w:val="105"/>
        </w:rPr>
        <w:t>within</w:t>
      </w:r>
      <w:r w:rsidRPr="00453DE9">
        <w:rPr>
          <w:rFonts w:ascii="Arial" w:hAnsi="Arial" w:cs="Arial"/>
          <w:color w:val="1A1A1A"/>
          <w:spacing w:val="-14"/>
          <w:w w:val="105"/>
        </w:rPr>
        <w:t xml:space="preserve"> </w:t>
      </w:r>
      <w:r w:rsidRPr="00453DE9">
        <w:rPr>
          <w:rFonts w:ascii="Arial" w:hAnsi="Arial" w:cs="Arial"/>
          <w:color w:val="1A1A1A"/>
          <w:w w:val="105"/>
        </w:rPr>
        <w:t>one</w:t>
      </w:r>
      <w:r w:rsidRPr="00453DE9">
        <w:rPr>
          <w:rFonts w:ascii="Arial" w:hAnsi="Arial" w:cs="Arial"/>
          <w:color w:val="1A1A1A"/>
          <w:spacing w:val="-15"/>
          <w:w w:val="105"/>
        </w:rPr>
        <w:t xml:space="preserve"> </w:t>
      </w:r>
      <w:r w:rsidRPr="00453DE9">
        <w:rPr>
          <w:rFonts w:ascii="Arial" w:hAnsi="Arial" w:cs="Arial"/>
          <w:color w:val="1A1A1A"/>
          <w:w w:val="105"/>
        </w:rPr>
        <w:t>hundred</w:t>
      </w:r>
      <w:r w:rsidRPr="00453DE9">
        <w:rPr>
          <w:rFonts w:ascii="Arial" w:hAnsi="Arial" w:cs="Arial"/>
          <w:color w:val="1A1A1A"/>
          <w:spacing w:val="-15"/>
          <w:w w:val="105"/>
        </w:rPr>
        <w:t xml:space="preserve"> </w:t>
      </w:r>
      <w:r w:rsidRPr="00453DE9">
        <w:rPr>
          <w:rFonts w:ascii="Arial" w:hAnsi="Arial" w:cs="Arial"/>
          <w:color w:val="1A1A1A"/>
          <w:w w:val="105"/>
        </w:rPr>
        <w:t>(100) feet,</w:t>
      </w:r>
      <w:r w:rsidRPr="00453DE9">
        <w:rPr>
          <w:rFonts w:ascii="Arial" w:hAnsi="Arial" w:cs="Arial"/>
          <w:color w:val="1A1A1A"/>
          <w:spacing w:val="-3"/>
          <w:w w:val="105"/>
        </w:rPr>
        <w:t xml:space="preserve"> </w:t>
      </w:r>
      <w:r w:rsidRPr="00453DE9">
        <w:rPr>
          <w:rFonts w:ascii="Arial" w:hAnsi="Arial" w:cs="Arial"/>
          <w:color w:val="1A1A1A"/>
          <w:w w:val="105"/>
        </w:rPr>
        <w:t>horizontal distance, of</w:t>
      </w:r>
      <w:r w:rsidRPr="00453DE9">
        <w:rPr>
          <w:rFonts w:ascii="Arial" w:hAnsi="Arial" w:cs="Arial"/>
          <w:color w:val="1A1A1A"/>
          <w:spacing w:val="-6"/>
          <w:w w:val="105"/>
        </w:rPr>
        <w:t xml:space="preserve"> </w:t>
      </w:r>
      <w:r w:rsidRPr="00453DE9">
        <w:rPr>
          <w:rFonts w:ascii="Arial" w:hAnsi="Arial" w:cs="Arial"/>
          <w:color w:val="1A1A1A"/>
          <w:w w:val="105"/>
        </w:rPr>
        <w:t>the</w:t>
      </w:r>
      <w:r w:rsidRPr="00453DE9">
        <w:rPr>
          <w:rFonts w:ascii="Arial" w:hAnsi="Arial" w:cs="Arial"/>
          <w:color w:val="1A1A1A"/>
          <w:spacing w:val="-6"/>
          <w:w w:val="105"/>
        </w:rPr>
        <w:t xml:space="preserve"> </w:t>
      </w:r>
      <w:r w:rsidRPr="00453DE9">
        <w:rPr>
          <w:rFonts w:ascii="Arial" w:hAnsi="Arial" w:cs="Arial"/>
          <w:color w:val="1A1A1A"/>
          <w:w w:val="105"/>
        </w:rPr>
        <w:t>normal high-water line</w:t>
      </w:r>
      <w:r w:rsidRPr="00453DE9">
        <w:rPr>
          <w:rFonts w:ascii="Arial" w:hAnsi="Arial" w:cs="Arial"/>
          <w:color w:val="1A1A1A"/>
          <w:spacing w:val="-7"/>
          <w:w w:val="105"/>
        </w:rPr>
        <w:t xml:space="preserve"> </w:t>
      </w:r>
      <w:r w:rsidRPr="00453DE9">
        <w:rPr>
          <w:rFonts w:ascii="Arial" w:hAnsi="Arial" w:cs="Arial"/>
          <w:color w:val="1A1A1A"/>
          <w:w w:val="105"/>
        </w:rPr>
        <w:t>of</w:t>
      </w:r>
      <w:r w:rsidRPr="00453DE9">
        <w:rPr>
          <w:rFonts w:ascii="Arial" w:hAnsi="Arial" w:cs="Arial"/>
          <w:color w:val="1A1A1A"/>
          <w:spacing w:val="-3"/>
          <w:w w:val="105"/>
        </w:rPr>
        <w:t xml:space="preserve"> </w:t>
      </w:r>
      <w:r w:rsidRPr="00453DE9">
        <w:rPr>
          <w:rFonts w:ascii="Arial" w:hAnsi="Arial" w:cs="Arial"/>
          <w:color w:val="1A1A1A"/>
          <w:w w:val="105"/>
        </w:rPr>
        <w:t>a</w:t>
      </w:r>
      <w:r w:rsidRPr="00453DE9">
        <w:rPr>
          <w:rFonts w:ascii="Arial" w:hAnsi="Arial" w:cs="Arial"/>
          <w:color w:val="1A1A1A"/>
          <w:spacing w:val="-10"/>
          <w:w w:val="105"/>
        </w:rPr>
        <w:t xml:space="preserve"> </w:t>
      </w:r>
      <w:r w:rsidRPr="00453DE9">
        <w:rPr>
          <w:rFonts w:ascii="Arial" w:hAnsi="Arial" w:cs="Arial"/>
          <w:color w:val="1A1A1A"/>
          <w:w w:val="105"/>
        </w:rPr>
        <w:t>great pond</w:t>
      </w:r>
      <w:r w:rsidRPr="00453DE9">
        <w:rPr>
          <w:rFonts w:ascii="Arial" w:hAnsi="Arial" w:cs="Arial"/>
          <w:color w:val="1A1A1A"/>
          <w:spacing w:val="-3"/>
          <w:w w:val="105"/>
        </w:rPr>
        <w:t xml:space="preserve"> </w:t>
      </w:r>
      <w:r w:rsidRPr="00453DE9">
        <w:rPr>
          <w:rFonts w:ascii="Arial" w:hAnsi="Arial" w:cs="Arial"/>
          <w:color w:val="1A1A1A"/>
          <w:w w:val="105"/>
        </w:rPr>
        <w:t>classified GPA; within</w:t>
      </w:r>
      <w:r w:rsidRPr="00453DE9">
        <w:rPr>
          <w:rFonts w:ascii="Arial" w:hAnsi="Arial" w:cs="Arial"/>
          <w:color w:val="1A1A1A"/>
          <w:spacing w:val="-5"/>
          <w:w w:val="105"/>
        </w:rPr>
        <w:t xml:space="preserve"> </w:t>
      </w:r>
      <w:r w:rsidRPr="00453DE9">
        <w:rPr>
          <w:rFonts w:ascii="Arial" w:hAnsi="Arial" w:cs="Arial"/>
          <w:color w:val="1A1A1A"/>
          <w:w w:val="105"/>
        </w:rPr>
        <w:t>seventy-five (75) feet, horizontal distance, of</w:t>
      </w:r>
      <w:r w:rsidRPr="00453DE9">
        <w:rPr>
          <w:rFonts w:ascii="Arial" w:hAnsi="Arial" w:cs="Arial"/>
          <w:color w:val="1A1A1A"/>
          <w:spacing w:val="-7"/>
          <w:w w:val="105"/>
        </w:rPr>
        <w:t xml:space="preserve"> </w:t>
      </w:r>
      <w:r w:rsidRPr="00453DE9">
        <w:rPr>
          <w:rFonts w:ascii="Arial" w:hAnsi="Arial" w:cs="Arial"/>
          <w:color w:val="1A1A1A"/>
          <w:w w:val="105"/>
        </w:rPr>
        <w:t>other water bodies</w:t>
      </w:r>
      <w:r w:rsidRPr="00453DE9">
        <w:rPr>
          <w:rFonts w:ascii="Arial" w:hAnsi="Arial" w:cs="Arial"/>
          <w:color w:val="1A1A1A"/>
          <w:spacing w:val="-1"/>
          <w:w w:val="105"/>
        </w:rPr>
        <w:t xml:space="preserve"> </w:t>
      </w:r>
      <w:r w:rsidRPr="00453DE9">
        <w:rPr>
          <w:rFonts w:ascii="Arial" w:hAnsi="Arial" w:cs="Arial"/>
          <w:color w:val="1A1A1A"/>
          <w:w w:val="105"/>
        </w:rPr>
        <w:t>and</w:t>
      </w:r>
      <w:r w:rsidRPr="00453DE9">
        <w:rPr>
          <w:rFonts w:ascii="Arial" w:hAnsi="Arial" w:cs="Arial"/>
          <w:color w:val="1A1A1A"/>
          <w:spacing w:val="-1"/>
          <w:w w:val="105"/>
        </w:rPr>
        <w:t xml:space="preserve"> </w:t>
      </w:r>
      <w:r w:rsidRPr="00453DE9">
        <w:rPr>
          <w:rFonts w:ascii="Arial" w:hAnsi="Arial" w:cs="Arial"/>
          <w:color w:val="1A1A1A"/>
          <w:w w:val="105"/>
        </w:rPr>
        <w:t>coastal wetlands, nor; within twenty-five (25)</w:t>
      </w:r>
      <w:r w:rsidRPr="00453DE9">
        <w:rPr>
          <w:rFonts w:ascii="Arial" w:hAnsi="Arial" w:cs="Arial"/>
          <w:color w:val="1A1A1A"/>
          <w:spacing w:val="-5"/>
          <w:w w:val="105"/>
        </w:rPr>
        <w:t xml:space="preserve"> </w:t>
      </w:r>
      <w:r w:rsidRPr="00453DE9">
        <w:rPr>
          <w:rFonts w:ascii="Arial" w:hAnsi="Arial" w:cs="Arial"/>
          <w:color w:val="1A1A1A"/>
          <w:w w:val="105"/>
        </w:rPr>
        <w:t>feet, horizontal distance, of</w:t>
      </w:r>
      <w:r w:rsidRPr="00453DE9">
        <w:rPr>
          <w:rFonts w:ascii="Arial" w:hAnsi="Arial" w:cs="Arial"/>
          <w:color w:val="1A1A1A"/>
          <w:spacing w:val="40"/>
          <w:w w:val="105"/>
        </w:rPr>
        <w:t xml:space="preserve"> </w:t>
      </w:r>
      <w:r w:rsidRPr="00453DE9">
        <w:rPr>
          <w:rFonts w:ascii="Arial" w:hAnsi="Arial" w:cs="Arial"/>
          <w:color w:val="1A1A1A"/>
          <w:w w:val="105"/>
        </w:rPr>
        <w:t>tributary</w:t>
      </w:r>
      <w:r w:rsidRPr="00453DE9">
        <w:rPr>
          <w:rFonts w:ascii="Arial" w:hAnsi="Arial" w:cs="Arial"/>
          <w:color w:val="1A1A1A"/>
          <w:spacing w:val="-4"/>
          <w:w w:val="105"/>
        </w:rPr>
        <w:t xml:space="preserve"> </w:t>
      </w:r>
      <w:r w:rsidRPr="00453DE9">
        <w:rPr>
          <w:rFonts w:ascii="Arial" w:hAnsi="Arial" w:cs="Arial"/>
          <w:color w:val="1A1A1A"/>
          <w:w w:val="105"/>
        </w:rPr>
        <w:t>streams and freshwater wetlands. Livestock grazing</w:t>
      </w:r>
      <w:r w:rsidRPr="00453DE9">
        <w:rPr>
          <w:rFonts w:ascii="Arial" w:hAnsi="Arial" w:cs="Arial"/>
          <w:color w:val="1A1A1A"/>
          <w:spacing w:val="-4"/>
          <w:w w:val="105"/>
        </w:rPr>
        <w:t xml:space="preserve"> </w:t>
      </w:r>
      <w:r w:rsidRPr="00453DE9">
        <w:rPr>
          <w:rFonts w:ascii="Arial" w:hAnsi="Arial" w:cs="Arial"/>
          <w:color w:val="1A1A1A"/>
          <w:w w:val="105"/>
        </w:rPr>
        <w:t>associated with</w:t>
      </w:r>
      <w:r w:rsidRPr="00453DE9">
        <w:rPr>
          <w:rFonts w:ascii="Arial" w:hAnsi="Arial" w:cs="Arial"/>
          <w:color w:val="1A1A1A"/>
          <w:spacing w:val="-8"/>
          <w:w w:val="105"/>
        </w:rPr>
        <w:t xml:space="preserve"> </w:t>
      </w:r>
      <w:r w:rsidRPr="00453DE9">
        <w:rPr>
          <w:rFonts w:ascii="Arial" w:hAnsi="Arial" w:cs="Arial"/>
          <w:color w:val="1A1A1A"/>
          <w:w w:val="105"/>
        </w:rPr>
        <w:t>ongoing</w:t>
      </w:r>
      <w:r w:rsidRPr="00453DE9">
        <w:rPr>
          <w:rFonts w:ascii="Arial" w:hAnsi="Arial" w:cs="Arial"/>
          <w:color w:val="1A1A1A"/>
          <w:spacing w:val="-2"/>
          <w:w w:val="105"/>
        </w:rPr>
        <w:t xml:space="preserve"> </w:t>
      </w:r>
      <w:r w:rsidRPr="00453DE9">
        <w:rPr>
          <w:rFonts w:ascii="Arial" w:hAnsi="Arial" w:cs="Arial"/>
          <w:color w:val="1A1A1A"/>
          <w:w w:val="105"/>
        </w:rPr>
        <w:t>farm</w:t>
      </w:r>
      <w:r w:rsidRPr="00453DE9">
        <w:rPr>
          <w:rFonts w:ascii="Arial" w:hAnsi="Arial" w:cs="Arial"/>
          <w:color w:val="1A1A1A"/>
          <w:spacing w:val="-7"/>
          <w:w w:val="105"/>
        </w:rPr>
        <w:t xml:space="preserve"> </w:t>
      </w:r>
      <w:r w:rsidRPr="00453DE9">
        <w:rPr>
          <w:rFonts w:ascii="Arial" w:hAnsi="Arial" w:cs="Arial"/>
          <w:color w:val="1A1A1A"/>
          <w:w w:val="105"/>
        </w:rPr>
        <w:t>activities, and</w:t>
      </w:r>
      <w:r w:rsidRPr="00453DE9">
        <w:rPr>
          <w:rFonts w:ascii="Arial" w:hAnsi="Arial" w:cs="Arial"/>
          <w:color w:val="1A1A1A"/>
          <w:spacing w:val="-2"/>
          <w:w w:val="105"/>
        </w:rPr>
        <w:t xml:space="preserve"> </w:t>
      </w:r>
      <w:r w:rsidRPr="00453DE9">
        <w:rPr>
          <w:rFonts w:ascii="Arial" w:hAnsi="Arial" w:cs="Arial"/>
          <w:color w:val="1A1A1A"/>
          <w:w w:val="105"/>
        </w:rPr>
        <w:t>which are</w:t>
      </w:r>
      <w:r w:rsidRPr="00453DE9">
        <w:rPr>
          <w:rFonts w:ascii="Arial" w:hAnsi="Arial" w:cs="Arial"/>
          <w:color w:val="1A1A1A"/>
          <w:spacing w:val="-12"/>
          <w:w w:val="105"/>
        </w:rPr>
        <w:t xml:space="preserve"> </w:t>
      </w:r>
      <w:r w:rsidRPr="00453DE9">
        <w:rPr>
          <w:rFonts w:ascii="Arial" w:hAnsi="Arial" w:cs="Arial"/>
          <w:color w:val="1A1A1A"/>
          <w:w w:val="105"/>
        </w:rPr>
        <w:t>not</w:t>
      </w:r>
      <w:r w:rsidRPr="00453DE9">
        <w:rPr>
          <w:rFonts w:ascii="Arial" w:hAnsi="Arial" w:cs="Arial"/>
          <w:color w:val="1A1A1A"/>
          <w:spacing w:val="-6"/>
          <w:w w:val="105"/>
        </w:rPr>
        <w:t xml:space="preserve"> </w:t>
      </w:r>
      <w:r w:rsidRPr="00453DE9">
        <w:rPr>
          <w:rFonts w:ascii="Arial" w:hAnsi="Arial" w:cs="Arial"/>
          <w:color w:val="1A1A1A"/>
          <w:w w:val="105"/>
        </w:rPr>
        <w:t>in</w:t>
      </w:r>
      <w:r w:rsidRPr="00453DE9">
        <w:rPr>
          <w:rFonts w:ascii="Arial" w:hAnsi="Arial" w:cs="Arial"/>
          <w:color w:val="1A1A1A"/>
          <w:spacing w:val="-12"/>
          <w:w w:val="105"/>
        </w:rPr>
        <w:t xml:space="preserve"> </w:t>
      </w:r>
      <w:r w:rsidRPr="00453DE9">
        <w:rPr>
          <w:rFonts w:ascii="Arial" w:hAnsi="Arial" w:cs="Arial"/>
          <w:color w:val="1A1A1A"/>
          <w:w w:val="105"/>
        </w:rPr>
        <w:t>conformance with</w:t>
      </w:r>
      <w:r w:rsidRPr="00453DE9">
        <w:rPr>
          <w:rFonts w:ascii="Arial" w:hAnsi="Arial" w:cs="Arial"/>
          <w:color w:val="1A1A1A"/>
          <w:spacing w:val="-10"/>
          <w:w w:val="105"/>
        </w:rPr>
        <w:t xml:space="preserve"> </w:t>
      </w:r>
      <w:r w:rsidRPr="00453DE9">
        <w:rPr>
          <w:rFonts w:ascii="Arial" w:hAnsi="Arial" w:cs="Arial"/>
          <w:color w:val="1A1A1A"/>
          <w:w w:val="105"/>
        </w:rPr>
        <w:t>the</w:t>
      </w:r>
      <w:r w:rsidRPr="00453DE9">
        <w:rPr>
          <w:rFonts w:ascii="Arial" w:hAnsi="Arial" w:cs="Arial"/>
          <w:color w:val="1A1A1A"/>
          <w:spacing w:val="-10"/>
          <w:w w:val="105"/>
        </w:rPr>
        <w:t xml:space="preserve"> </w:t>
      </w:r>
      <w:r w:rsidRPr="00453DE9">
        <w:rPr>
          <w:rFonts w:ascii="Arial" w:hAnsi="Arial" w:cs="Arial"/>
          <w:color w:val="1A1A1A"/>
          <w:w w:val="105"/>
        </w:rPr>
        <w:t>above</w:t>
      </w:r>
      <w:r w:rsidRPr="00453DE9">
        <w:rPr>
          <w:rFonts w:ascii="Arial" w:hAnsi="Arial" w:cs="Arial"/>
          <w:color w:val="1A1A1A"/>
          <w:spacing w:val="-11"/>
          <w:w w:val="105"/>
        </w:rPr>
        <w:t xml:space="preserve"> </w:t>
      </w:r>
      <w:r w:rsidRPr="00453DE9">
        <w:rPr>
          <w:rFonts w:ascii="Arial" w:hAnsi="Arial" w:cs="Arial"/>
          <w:color w:val="1A1A1A"/>
          <w:w w:val="105"/>
        </w:rPr>
        <w:t>setback</w:t>
      </w:r>
      <w:r w:rsidRPr="00453DE9">
        <w:rPr>
          <w:rFonts w:ascii="Arial" w:hAnsi="Arial" w:cs="Arial"/>
          <w:color w:val="1A1A1A"/>
          <w:spacing w:val="-8"/>
          <w:w w:val="105"/>
        </w:rPr>
        <w:t xml:space="preserve"> </w:t>
      </w:r>
      <w:r w:rsidRPr="00453DE9">
        <w:rPr>
          <w:rFonts w:ascii="Arial" w:hAnsi="Arial" w:cs="Arial"/>
          <w:color w:val="1A1A1A"/>
          <w:w w:val="105"/>
        </w:rPr>
        <w:t>provisions may</w:t>
      </w:r>
      <w:r w:rsidRPr="00453DE9">
        <w:rPr>
          <w:rFonts w:ascii="Arial" w:hAnsi="Arial" w:cs="Arial"/>
          <w:color w:val="1A1A1A"/>
          <w:spacing w:val="-8"/>
          <w:w w:val="105"/>
        </w:rPr>
        <w:t xml:space="preserve"> </w:t>
      </w:r>
      <w:r w:rsidRPr="00453DE9">
        <w:rPr>
          <w:rFonts w:ascii="Arial" w:hAnsi="Arial" w:cs="Arial"/>
          <w:color w:val="1A1A1A"/>
          <w:w w:val="105"/>
        </w:rPr>
        <w:t>continue,</w:t>
      </w:r>
      <w:r w:rsidRPr="00453DE9">
        <w:rPr>
          <w:rFonts w:ascii="Arial" w:hAnsi="Arial" w:cs="Arial"/>
          <w:color w:val="1A1A1A"/>
          <w:spacing w:val="-5"/>
          <w:w w:val="105"/>
        </w:rPr>
        <w:t xml:space="preserve"> </w:t>
      </w:r>
      <w:r w:rsidRPr="00453DE9">
        <w:rPr>
          <w:rFonts w:ascii="Arial" w:hAnsi="Arial" w:cs="Arial"/>
          <w:color w:val="1A1A1A"/>
          <w:w w:val="105"/>
        </w:rPr>
        <w:t>provided</w:t>
      </w:r>
      <w:r w:rsidRPr="00453DE9">
        <w:rPr>
          <w:rFonts w:ascii="Arial" w:hAnsi="Arial" w:cs="Arial"/>
          <w:color w:val="1A1A1A"/>
          <w:spacing w:val="-1"/>
          <w:w w:val="105"/>
        </w:rPr>
        <w:t xml:space="preserve"> </w:t>
      </w:r>
      <w:r w:rsidRPr="00453DE9">
        <w:rPr>
          <w:rFonts w:ascii="Arial" w:hAnsi="Arial" w:cs="Arial"/>
          <w:color w:val="1A1A1A"/>
          <w:w w:val="105"/>
        </w:rPr>
        <w:t>that</w:t>
      </w:r>
      <w:r w:rsidRPr="00453DE9">
        <w:rPr>
          <w:rFonts w:ascii="Arial" w:hAnsi="Arial" w:cs="Arial"/>
          <w:color w:val="1A1A1A"/>
          <w:spacing w:val="-14"/>
          <w:w w:val="105"/>
        </w:rPr>
        <w:t xml:space="preserve"> </w:t>
      </w:r>
      <w:r w:rsidRPr="00453DE9">
        <w:rPr>
          <w:rFonts w:ascii="Arial" w:hAnsi="Arial" w:cs="Arial"/>
          <w:color w:val="1A1A1A"/>
          <w:w w:val="105"/>
        </w:rPr>
        <w:t>such grazing is</w:t>
      </w:r>
      <w:r w:rsidRPr="00453DE9">
        <w:rPr>
          <w:rFonts w:ascii="Arial" w:hAnsi="Arial" w:cs="Arial"/>
          <w:color w:val="1A1A1A"/>
          <w:spacing w:val="-6"/>
          <w:w w:val="105"/>
        </w:rPr>
        <w:t xml:space="preserve"> </w:t>
      </w:r>
      <w:r w:rsidRPr="00453DE9">
        <w:rPr>
          <w:rFonts w:ascii="Arial" w:hAnsi="Arial" w:cs="Arial"/>
          <w:color w:val="1A1A1A"/>
          <w:w w:val="105"/>
        </w:rPr>
        <w:t>conducted in</w:t>
      </w:r>
      <w:r w:rsidRPr="00453DE9">
        <w:rPr>
          <w:rFonts w:ascii="Arial" w:hAnsi="Arial" w:cs="Arial"/>
          <w:color w:val="1A1A1A"/>
          <w:spacing w:val="-1"/>
          <w:w w:val="105"/>
        </w:rPr>
        <w:t xml:space="preserve"> </w:t>
      </w:r>
      <w:r w:rsidRPr="00453DE9">
        <w:rPr>
          <w:rFonts w:ascii="Arial" w:hAnsi="Arial" w:cs="Arial"/>
          <w:color w:val="1A1A1A"/>
          <w:w w:val="105"/>
        </w:rPr>
        <w:t>accordance with a</w:t>
      </w:r>
      <w:r w:rsidRPr="00453DE9">
        <w:rPr>
          <w:rFonts w:ascii="Arial" w:hAnsi="Arial" w:cs="Arial"/>
          <w:color w:val="1A1A1A"/>
          <w:spacing w:val="-8"/>
          <w:w w:val="105"/>
        </w:rPr>
        <w:t xml:space="preserve"> </w:t>
      </w:r>
      <w:r w:rsidRPr="00453DE9">
        <w:rPr>
          <w:rFonts w:ascii="Arial" w:hAnsi="Arial" w:cs="Arial"/>
          <w:color w:val="1A1A1A"/>
          <w:w w:val="105"/>
        </w:rPr>
        <w:t>Conservation Plan</w:t>
      </w:r>
      <w:r w:rsidRPr="00453DE9">
        <w:rPr>
          <w:rFonts w:ascii="Arial" w:hAnsi="Arial" w:cs="Arial"/>
          <w:color w:val="1A1A1A"/>
          <w:spacing w:val="-2"/>
          <w:w w:val="105"/>
        </w:rPr>
        <w:t xml:space="preserve"> </w:t>
      </w:r>
      <w:r w:rsidRPr="00453DE9">
        <w:rPr>
          <w:rFonts w:ascii="Arial" w:hAnsi="Arial" w:cs="Arial"/>
          <w:color w:val="1A1A1A"/>
          <w:w w:val="105"/>
        </w:rPr>
        <w:t>that has</w:t>
      </w:r>
      <w:r w:rsidRPr="00453DE9">
        <w:rPr>
          <w:rFonts w:ascii="Arial" w:hAnsi="Arial" w:cs="Arial"/>
          <w:color w:val="1A1A1A"/>
          <w:spacing w:val="-4"/>
          <w:w w:val="105"/>
        </w:rPr>
        <w:t xml:space="preserve"> </w:t>
      </w:r>
      <w:r w:rsidRPr="00453DE9">
        <w:rPr>
          <w:rFonts w:ascii="Arial" w:hAnsi="Arial" w:cs="Arial"/>
          <w:color w:val="1A1A1A"/>
          <w:w w:val="105"/>
        </w:rPr>
        <w:t>been filed</w:t>
      </w:r>
      <w:r w:rsidRPr="00453DE9">
        <w:rPr>
          <w:rFonts w:ascii="Arial" w:hAnsi="Arial" w:cs="Arial"/>
          <w:color w:val="1A1A1A"/>
          <w:spacing w:val="-5"/>
          <w:w w:val="105"/>
        </w:rPr>
        <w:t xml:space="preserve"> </w:t>
      </w:r>
      <w:r w:rsidRPr="00453DE9">
        <w:rPr>
          <w:rFonts w:ascii="Arial" w:hAnsi="Arial" w:cs="Arial"/>
          <w:color w:val="1A1A1A"/>
          <w:w w:val="105"/>
        </w:rPr>
        <w:t>with</w:t>
      </w:r>
      <w:r w:rsidRPr="00453DE9">
        <w:rPr>
          <w:rFonts w:ascii="Arial" w:hAnsi="Arial" w:cs="Arial"/>
          <w:color w:val="1A1A1A"/>
          <w:spacing w:val="-1"/>
          <w:w w:val="105"/>
        </w:rPr>
        <w:t xml:space="preserve"> </w:t>
      </w:r>
      <w:r w:rsidRPr="00453DE9">
        <w:rPr>
          <w:rFonts w:ascii="Arial" w:hAnsi="Arial" w:cs="Arial"/>
          <w:color w:val="1A1A1A"/>
          <w:w w:val="105"/>
        </w:rPr>
        <w:t>the planning board.</w:t>
      </w:r>
    </w:p>
    <w:p w14:paraId="17A097DF" w14:textId="77777777" w:rsidR="00E241DD" w:rsidRDefault="00E241DD" w:rsidP="00D561BC">
      <w:pPr>
        <w:spacing w:before="120" w:line="225" w:lineRule="exact"/>
        <w:rPr>
          <w:rFonts w:ascii="Arial" w:hAnsi="Arial" w:cs="Arial"/>
          <w:color w:val="1A1A1A"/>
          <w:spacing w:val="-2"/>
          <w:w w:val="105"/>
        </w:rPr>
      </w:pPr>
    </w:p>
    <w:p w14:paraId="06EEFF09" w14:textId="77777777" w:rsidR="00E241DD" w:rsidRPr="00453DE9" w:rsidRDefault="00E241DD" w:rsidP="00D561BC">
      <w:pPr>
        <w:spacing w:before="120" w:line="225" w:lineRule="exact"/>
        <w:rPr>
          <w:rFonts w:ascii="Arial" w:hAnsi="Arial" w:cs="Arial"/>
          <w:color w:val="1A1A1A"/>
        </w:rPr>
      </w:pPr>
      <w:r>
        <w:rPr>
          <w:rFonts w:ascii="Arial" w:hAnsi="Arial" w:cs="Arial"/>
          <w:color w:val="1A1A1A"/>
          <w:spacing w:val="-2"/>
          <w:w w:val="105"/>
        </w:rPr>
        <w:t>9.</w:t>
      </w:r>
      <w:r>
        <w:rPr>
          <w:rFonts w:ascii="Arial" w:hAnsi="Arial" w:cs="Arial"/>
          <w:color w:val="1A1A1A"/>
          <w:spacing w:val="-2"/>
          <w:w w:val="105"/>
        </w:rPr>
        <w:tab/>
      </w:r>
      <w:r w:rsidRPr="00453DE9">
        <w:rPr>
          <w:rFonts w:ascii="Arial" w:hAnsi="Arial" w:cs="Arial"/>
          <w:color w:val="1A1A1A"/>
          <w:spacing w:val="-2"/>
          <w:w w:val="105"/>
        </w:rPr>
        <w:t>Soils.</w:t>
      </w:r>
    </w:p>
    <w:p w14:paraId="19BAB884" w14:textId="3A5E5BD2" w:rsidR="00E241DD" w:rsidRPr="00623160" w:rsidRDefault="00E241DD" w:rsidP="00D561BC">
      <w:pPr>
        <w:pStyle w:val="BodyText"/>
        <w:spacing w:before="120" w:line="228" w:lineRule="auto"/>
        <w:jc w:val="both"/>
        <w:rPr>
          <w:rFonts w:ascii="Arial" w:hAnsi="Arial" w:cs="Arial"/>
          <w:sz w:val="22"/>
          <w:szCs w:val="22"/>
        </w:rPr>
      </w:pPr>
      <w:r w:rsidRPr="00623160">
        <w:rPr>
          <w:rFonts w:ascii="Arial" w:hAnsi="Arial" w:cs="Arial"/>
          <w:color w:val="1A1A1A"/>
          <w:sz w:val="22"/>
          <w:szCs w:val="22"/>
        </w:rPr>
        <w:t>All</w:t>
      </w:r>
      <w:r w:rsidRPr="00623160">
        <w:rPr>
          <w:rFonts w:ascii="Arial" w:hAnsi="Arial" w:cs="Arial"/>
          <w:color w:val="1A1A1A"/>
          <w:spacing w:val="18"/>
          <w:sz w:val="22"/>
          <w:szCs w:val="22"/>
        </w:rPr>
        <w:t xml:space="preserve"> </w:t>
      </w:r>
      <w:r w:rsidRPr="00623160">
        <w:rPr>
          <w:rFonts w:ascii="Arial" w:hAnsi="Arial" w:cs="Arial"/>
          <w:color w:val="1A1A1A"/>
          <w:sz w:val="22"/>
          <w:szCs w:val="22"/>
        </w:rPr>
        <w:t>land uses shall be located on soils in or upon which the proposed</w:t>
      </w:r>
      <w:r w:rsidRPr="00623160">
        <w:rPr>
          <w:rFonts w:ascii="Arial" w:hAnsi="Arial" w:cs="Arial"/>
          <w:color w:val="1A1A1A"/>
          <w:spacing w:val="26"/>
          <w:sz w:val="22"/>
          <w:szCs w:val="22"/>
        </w:rPr>
        <w:t xml:space="preserve"> </w:t>
      </w:r>
      <w:r w:rsidRPr="00623160">
        <w:rPr>
          <w:rFonts w:ascii="Arial" w:hAnsi="Arial" w:cs="Arial"/>
          <w:color w:val="1A1A1A"/>
          <w:sz w:val="22"/>
          <w:szCs w:val="22"/>
        </w:rPr>
        <w:t>uses or structures</w:t>
      </w:r>
      <w:r w:rsidRPr="00623160">
        <w:rPr>
          <w:rFonts w:ascii="Arial" w:hAnsi="Arial" w:cs="Arial"/>
          <w:color w:val="1A1A1A"/>
          <w:spacing w:val="27"/>
          <w:sz w:val="22"/>
          <w:szCs w:val="22"/>
        </w:rPr>
        <w:t xml:space="preserve"> </w:t>
      </w:r>
      <w:r w:rsidRPr="00623160">
        <w:rPr>
          <w:rFonts w:ascii="Arial" w:hAnsi="Arial" w:cs="Arial"/>
          <w:color w:val="1A1A1A"/>
          <w:sz w:val="22"/>
          <w:szCs w:val="22"/>
        </w:rPr>
        <w:t>can be established or maintained without causing adverse environmental</w:t>
      </w:r>
      <w:r w:rsidRPr="00623160">
        <w:rPr>
          <w:rFonts w:ascii="Arial" w:hAnsi="Arial" w:cs="Arial"/>
          <w:color w:val="1A1A1A"/>
          <w:spacing w:val="40"/>
          <w:sz w:val="22"/>
          <w:szCs w:val="22"/>
        </w:rPr>
        <w:t xml:space="preserve"> </w:t>
      </w:r>
      <w:r w:rsidRPr="00623160">
        <w:rPr>
          <w:rFonts w:ascii="Arial" w:hAnsi="Arial" w:cs="Arial"/>
          <w:color w:val="1A1A1A"/>
          <w:sz w:val="22"/>
          <w:szCs w:val="22"/>
        </w:rPr>
        <w:t>impacts, including severe</w:t>
      </w:r>
      <w:r w:rsidRPr="00623160">
        <w:rPr>
          <w:rFonts w:ascii="Arial" w:hAnsi="Arial" w:cs="Arial"/>
          <w:color w:val="1A1A1A"/>
          <w:spacing w:val="40"/>
          <w:sz w:val="22"/>
          <w:szCs w:val="22"/>
        </w:rPr>
        <w:t xml:space="preserve"> </w:t>
      </w:r>
      <w:r w:rsidRPr="00623160">
        <w:rPr>
          <w:rFonts w:ascii="Arial" w:hAnsi="Arial" w:cs="Arial"/>
          <w:color w:val="1A1A1A"/>
          <w:sz w:val="22"/>
          <w:szCs w:val="22"/>
        </w:rPr>
        <w:t>erosion,</w:t>
      </w:r>
      <w:r w:rsidRPr="00623160">
        <w:rPr>
          <w:rFonts w:ascii="Arial" w:hAnsi="Arial" w:cs="Arial"/>
          <w:color w:val="1A1A1A"/>
          <w:spacing w:val="31"/>
          <w:sz w:val="22"/>
          <w:szCs w:val="22"/>
        </w:rPr>
        <w:t xml:space="preserve"> </w:t>
      </w:r>
      <w:r w:rsidRPr="00623160">
        <w:rPr>
          <w:rFonts w:ascii="Arial" w:hAnsi="Arial" w:cs="Arial"/>
          <w:color w:val="1A1A1A"/>
          <w:sz w:val="22"/>
          <w:szCs w:val="22"/>
        </w:rPr>
        <w:t>mass soil movement,</w:t>
      </w:r>
      <w:r w:rsidRPr="00623160">
        <w:rPr>
          <w:rFonts w:ascii="Arial" w:hAnsi="Arial" w:cs="Arial"/>
          <w:color w:val="1A1A1A"/>
          <w:spacing w:val="28"/>
          <w:sz w:val="22"/>
          <w:szCs w:val="22"/>
        </w:rPr>
        <w:t xml:space="preserve"> </w:t>
      </w:r>
      <w:r w:rsidRPr="00623160">
        <w:rPr>
          <w:rFonts w:ascii="Arial" w:hAnsi="Arial" w:cs="Arial"/>
          <w:color w:val="1A1A1A"/>
          <w:sz w:val="22"/>
          <w:szCs w:val="22"/>
        </w:rPr>
        <w:t>improper drainage, and water pollution,</w:t>
      </w:r>
      <w:r w:rsidRPr="00623160">
        <w:rPr>
          <w:rFonts w:ascii="Arial" w:hAnsi="Arial" w:cs="Arial"/>
          <w:color w:val="1A1A1A"/>
          <w:spacing w:val="35"/>
          <w:sz w:val="22"/>
          <w:szCs w:val="22"/>
        </w:rPr>
        <w:t xml:space="preserve"> </w:t>
      </w:r>
      <w:r w:rsidRPr="00623160">
        <w:rPr>
          <w:rFonts w:ascii="Arial" w:hAnsi="Arial" w:cs="Arial"/>
          <w:color w:val="1A1A1A"/>
          <w:sz w:val="22"/>
          <w:szCs w:val="22"/>
        </w:rPr>
        <w:t>whether</w:t>
      </w:r>
      <w:r w:rsidRPr="00623160">
        <w:rPr>
          <w:rFonts w:ascii="Arial" w:hAnsi="Arial" w:cs="Arial"/>
          <w:color w:val="1A1A1A"/>
          <w:spacing w:val="28"/>
          <w:sz w:val="22"/>
          <w:szCs w:val="22"/>
        </w:rPr>
        <w:t xml:space="preserve"> </w:t>
      </w:r>
      <w:r w:rsidRPr="00623160">
        <w:rPr>
          <w:rFonts w:ascii="Arial" w:hAnsi="Arial" w:cs="Arial"/>
          <w:color w:val="1A1A1A"/>
          <w:sz w:val="22"/>
          <w:szCs w:val="22"/>
        </w:rPr>
        <w:t>during or after construction.</w:t>
      </w:r>
      <w:r w:rsidRPr="00623160">
        <w:rPr>
          <w:rFonts w:ascii="Arial" w:hAnsi="Arial" w:cs="Arial"/>
          <w:color w:val="1A1A1A"/>
          <w:spacing w:val="40"/>
          <w:sz w:val="22"/>
          <w:szCs w:val="22"/>
        </w:rPr>
        <w:t xml:space="preserve"> </w:t>
      </w:r>
      <w:r w:rsidRPr="00623160">
        <w:rPr>
          <w:rFonts w:ascii="Arial" w:hAnsi="Arial" w:cs="Arial"/>
          <w:color w:val="1A1A1A"/>
          <w:sz w:val="22"/>
          <w:szCs w:val="22"/>
        </w:rPr>
        <w:t>Proposed</w:t>
      </w:r>
      <w:r w:rsidRPr="00623160">
        <w:rPr>
          <w:rFonts w:ascii="Arial" w:hAnsi="Arial" w:cs="Arial"/>
          <w:color w:val="1A1A1A"/>
          <w:spacing w:val="40"/>
          <w:sz w:val="22"/>
          <w:szCs w:val="22"/>
        </w:rPr>
        <w:t xml:space="preserve"> </w:t>
      </w:r>
      <w:r w:rsidRPr="00623160">
        <w:rPr>
          <w:rFonts w:ascii="Arial" w:hAnsi="Arial" w:cs="Arial"/>
          <w:color w:val="1A1A1A"/>
          <w:sz w:val="22"/>
          <w:szCs w:val="22"/>
        </w:rPr>
        <w:t>uses</w:t>
      </w:r>
      <w:r w:rsidRPr="00623160">
        <w:rPr>
          <w:rFonts w:ascii="Arial" w:hAnsi="Arial" w:cs="Arial"/>
          <w:color w:val="1A1A1A"/>
          <w:spacing w:val="40"/>
          <w:sz w:val="22"/>
          <w:szCs w:val="22"/>
        </w:rPr>
        <w:t xml:space="preserve"> </w:t>
      </w:r>
      <w:r w:rsidRPr="00623160">
        <w:rPr>
          <w:rFonts w:ascii="Arial" w:hAnsi="Arial" w:cs="Arial"/>
          <w:color w:val="1A1A1A"/>
          <w:sz w:val="22"/>
          <w:szCs w:val="22"/>
        </w:rPr>
        <w:t>requiring</w:t>
      </w:r>
      <w:r w:rsidRPr="00623160">
        <w:rPr>
          <w:rFonts w:ascii="Arial" w:hAnsi="Arial" w:cs="Arial"/>
          <w:color w:val="1A1A1A"/>
          <w:spacing w:val="40"/>
          <w:sz w:val="22"/>
          <w:szCs w:val="22"/>
        </w:rPr>
        <w:t xml:space="preserve"> </w:t>
      </w:r>
      <w:r w:rsidRPr="00623160">
        <w:rPr>
          <w:rFonts w:ascii="Arial" w:hAnsi="Arial" w:cs="Arial"/>
          <w:color w:val="1A1A1A"/>
          <w:sz w:val="22"/>
          <w:szCs w:val="22"/>
        </w:rPr>
        <w:t>subsurface</w:t>
      </w:r>
      <w:r w:rsidRPr="00623160">
        <w:rPr>
          <w:rFonts w:ascii="Arial" w:hAnsi="Arial" w:cs="Arial"/>
          <w:color w:val="1A1A1A"/>
          <w:spacing w:val="40"/>
          <w:sz w:val="22"/>
          <w:szCs w:val="22"/>
        </w:rPr>
        <w:t xml:space="preserve"> </w:t>
      </w:r>
      <w:r w:rsidRPr="00623160">
        <w:rPr>
          <w:rFonts w:ascii="Arial" w:hAnsi="Arial" w:cs="Arial"/>
          <w:color w:val="1A1A1A"/>
          <w:sz w:val="22"/>
          <w:szCs w:val="22"/>
        </w:rPr>
        <w:t>waste</w:t>
      </w:r>
      <w:r w:rsidRPr="00623160">
        <w:rPr>
          <w:rFonts w:ascii="Arial" w:hAnsi="Arial" w:cs="Arial"/>
          <w:color w:val="1A1A1A"/>
          <w:spacing w:val="40"/>
          <w:sz w:val="22"/>
          <w:szCs w:val="22"/>
        </w:rPr>
        <w:t xml:space="preserve"> </w:t>
      </w:r>
      <w:r w:rsidRPr="00623160">
        <w:rPr>
          <w:rFonts w:ascii="Arial" w:hAnsi="Arial" w:cs="Arial"/>
          <w:color w:val="1A1A1A"/>
          <w:sz w:val="22"/>
          <w:szCs w:val="22"/>
        </w:rPr>
        <w:t>disposal,</w:t>
      </w:r>
      <w:r w:rsidRPr="00623160">
        <w:rPr>
          <w:rFonts w:ascii="Arial" w:hAnsi="Arial" w:cs="Arial"/>
          <w:color w:val="1A1A1A"/>
          <w:spacing w:val="40"/>
          <w:sz w:val="22"/>
          <w:szCs w:val="22"/>
        </w:rPr>
        <w:t xml:space="preserve"> </w:t>
      </w:r>
      <w:r w:rsidRPr="00623160">
        <w:rPr>
          <w:rFonts w:ascii="Arial" w:hAnsi="Arial" w:cs="Arial"/>
          <w:color w:val="1A1A1A"/>
          <w:sz w:val="22"/>
          <w:szCs w:val="22"/>
        </w:rPr>
        <w:t>and commercial</w:t>
      </w:r>
      <w:r w:rsidRPr="00623160">
        <w:rPr>
          <w:rFonts w:ascii="Arial" w:hAnsi="Arial" w:cs="Arial"/>
          <w:color w:val="1A1A1A"/>
          <w:spacing w:val="40"/>
          <w:sz w:val="22"/>
          <w:szCs w:val="22"/>
        </w:rPr>
        <w:t xml:space="preserve"> </w:t>
      </w:r>
      <w:r w:rsidRPr="00623160">
        <w:rPr>
          <w:rFonts w:ascii="Arial" w:hAnsi="Arial" w:cs="Arial"/>
          <w:color w:val="1A1A1A"/>
          <w:sz w:val="22"/>
          <w:szCs w:val="22"/>
        </w:rPr>
        <w:t>or</w:t>
      </w:r>
      <w:r w:rsidR="004068E1">
        <w:rPr>
          <w:rFonts w:ascii="Arial" w:hAnsi="Arial" w:cs="Arial"/>
          <w:color w:val="1A1A1A"/>
          <w:sz w:val="22"/>
          <w:szCs w:val="22"/>
        </w:rPr>
        <w:t xml:space="preserve"> </w:t>
      </w:r>
      <w:r w:rsidRPr="00623160">
        <w:rPr>
          <w:rFonts w:ascii="Arial" w:hAnsi="Arial" w:cs="Arial"/>
          <w:color w:val="1F1F1F"/>
          <w:w w:val="105"/>
          <w:sz w:val="22"/>
          <w:szCs w:val="22"/>
        </w:rPr>
        <w:t>industrial</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development</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other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similar</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intensive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land</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uses,</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shall</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require</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soils</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report</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based on</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an</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on-site</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investigation and</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be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prepared by</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state-certified</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professionals.</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Certified persons may</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include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Maine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Certified</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Soil</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Scientists,</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Maine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Registered</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Professional</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Engineers,</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Maine State Certified</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Geologists and</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other persons who have</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training and</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experience in the recognition and</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evaluation of</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soil properties. The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report shall be based upon the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analysis of the</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characteristics</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soil and</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surrounding land and water areas, maximum ground water elevation, presence of</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ledge,</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drainage conditions, and other</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pertinent data which the evaluator deems appropriate. The</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soils</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report shall include recommendations</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for</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proposed use to counteract soil limitations where they exist.</w:t>
      </w:r>
    </w:p>
    <w:p w14:paraId="6537D199" w14:textId="77777777" w:rsidR="00E60A06" w:rsidRDefault="00E60A06" w:rsidP="00D561BC">
      <w:pPr>
        <w:spacing w:before="120" w:line="260" w:lineRule="exact"/>
        <w:rPr>
          <w:rFonts w:ascii="Arial" w:hAnsi="Arial" w:cs="Arial"/>
          <w:color w:val="1F1F1F"/>
        </w:rPr>
      </w:pPr>
    </w:p>
    <w:p w14:paraId="2B4554EE" w14:textId="5956779E" w:rsidR="00E241DD" w:rsidRPr="00453DE9" w:rsidRDefault="00E241DD" w:rsidP="00D561BC">
      <w:pPr>
        <w:spacing w:before="120" w:line="260" w:lineRule="exact"/>
        <w:rPr>
          <w:rFonts w:ascii="Arial" w:hAnsi="Arial" w:cs="Arial"/>
          <w:color w:val="1F1F1F"/>
        </w:rPr>
      </w:pPr>
      <w:r>
        <w:rPr>
          <w:rFonts w:ascii="Arial" w:hAnsi="Arial" w:cs="Arial"/>
          <w:color w:val="1F1F1F"/>
        </w:rPr>
        <w:t>10.</w:t>
      </w:r>
      <w:r>
        <w:rPr>
          <w:rFonts w:ascii="Arial" w:hAnsi="Arial" w:cs="Arial"/>
          <w:color w:val="1F1F1F"/>
        </w:rPr>
        <w:tab/>
      </w:r>
      <w:r w:rsidRPr="00453DE9">
        <w:rPr>
          <w:rFonts w:ascii="Arial" w:hAnsi="Arial" w:cs="Arial"/>
          <w:color w:val="1F1F1F"/>
        </w:rPr>
        <w:t>Water</w:t>
      </w:r>
      <w:r w:rsidRPr="00453DE9">
        <w:rPr>
          <w:rFonts w:ascii="Arial" w:hAnsi="Arial" w:cs="Arial"/>
          <w:color w:val="1F1F1F"/>
          <w:spacing w:val="14"/>
        </w:rPr>
        <w:t xml:space="preserve"> </w:t>
      </w:r>
      <w:r w:rsidRPr="00453DE9">
        <w:rPr>
          <w:rFonts w:ascii="Arial" w:hAnsi="Arial" w:cs="Arial"/>
          <w:color w:val="1F1F1F"/>
          <w:spacing w:val="-2"/>
        </w:rPr>
        <w:t>Quality.</w:t>
      </w:r>
    </w:p>
    <w:p w14:paraId="1DD7F20C" w14:textId="77777777" w:rsidR="00E241DD" w:rsidRPr="00623160" w:rsidRDefault="00E241DD" w:rsidP="00D561BC">
      <w:pPr>
        <w:pStyle w:val="BodyText"/>
        <w:spacing w:before="120" w:line="226" w:lineRule="auto"/>
        <w:rPr>
          <w:rFonts w:ascii="Arial" w:hAnsi="Arial" w:cs="Arial"/>
          <w:sz w:val="22"/>
          <w:szCs w:val="22"/>
        </w:rPr>
      </w:pPr>
      <w:r w:rsidRPr="00623160">
        <w:rPr>
          <w:rFonts w:ascii="Arial" w:hAnsi="Arial" w:cs="Arial"/>
          <w:color w:val="1F1F1F"/>
          <w:w w:val="105"/>
          <w:sz w:val="22"/>
          <w:szCs w:val="22"/>
        </w:rPr>
        <w:t>No</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activity</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shall</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deposit on</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into</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ground</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discharge</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to the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waters</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State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any pollutant that,</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by itself or</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combination with</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other</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activities or</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substances, will</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impair designated</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uses</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water</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classification</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water</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body</w:t>
      </w:r>
      <w:r w:rsidRPr="00623160">
        <w:rPr>
          <w:rFonts w:ascii="Arial" w:hAnsi="Arial" w:cs="Arial"/>
          <w:color w:val="494949"/>
          <w:w w:val="105"/>
          <w:sz w:val="22"/>
          <w:szCs w:val="22"/>
        </w:rPr>
        <w:t>,</w:t>
      </w:r>
      <w:r w:rsidRPr="00623160">
        <w:rPr>
          <w:rFonts w:ascii="Arial" w:hAnsi="Arial" w:cs="Arial"/>
          <w:color w:val="494949"/>
          <w:spacing w:val="-16"/>
          <w:w w:val="105"/>
          <w:sz w:val="22"/>
          <w:szCs w:val="22"/>
        </w:rPr>
        <w:t xml:space="preserve"> </w:t>
      </w:r>
      <w:r w:rsidRPr="00623160">
        <w:rPr>
          <w:rFonts w:ascii="Arial" w:hAnsi="Arial" w:cs="Arial"/>
          <w:color w:val="1F1F1F"/>
          <w:w w:val="105"/>
          <w:sz w:val="22"/>
          <w:szCs w:val="22"/>
        </w:rPr>
        <w:t>tributary</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stream</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wetland.</w:t>
      </w:r>
    </w:p>
    <w:p w14:paraId="63E8E35A" w14:textId="77777777" w:rsidR="00E60A06" w:rsidRDefault="00E60A06" w:rsidP="00D561BC">
      <w:pPr>
        <w:spacing w:before="120" w:line="257" w:lineRule="exact"/>
        <w:rPr>
          <w:rFonts w:ascii="Arial" w:hAnsi="Arial" w:cs="Arial"/>
          <w:color w:val="1F1F1F"/>
        </w:rPr>
      </w:pPr>
    </w:p>
    <w:p w14:paraId="006D8A0F" w14:textId="2970B552" w:rsidR="00E241DD" w:rsidRPr="00453DE9" w:rsidRDefault="00E241DD" w:rsidP="00D561BC">
      <w:pPr>
        <w:spacing w:before="120" w:line="257" w:lineRule="exact"/>
        <w:rPr>
          <w:rFonts w:ascii="Arial" w:hAnsi="Arial" w:cs="Arial"/>
          <w:color w:val="1F1F1F"/>
        </w:rPr>
      </w:pPr>
      <w:r>
        <w:rPr>
          <w:rFonts w:ascii="Arial" w:hAnsi="Arial" w:cs="Arial"/>
          <w:color w:val="1F1F1F"/>
        </w:rPr>
        <w:t>11.</w:t>
      </w:r>
      <w:r>
        <w:rPr>
          <w:rFonts w:ascii="Arial" w:hAnsi="Arial" w:cs="Arial"/>
          <w:color w:val="1F1F1F"/>
        </w:rPr>
        <w:tab/>
      </w:r>
      <w:r w:rsidRPr="00453DE9">
        <w:rPr>
          <w:rFonts w:ascii="Arial" w:hAnsi="Arial" w:cs="Arial"/>
          <w:color w:val="1F1F1F"/>
        </w:rPr>
        <w:t>Archaeological</w:t>
      </w:r>
      <w:r w:rsidRPr="00453DE9">
        <w:rPr>
          <w:rFonts w:ascii="Arial" w:hAnsi="Arial" w:cs="Arial"/>
          <w:color w:val="1F1F1F"/>
          <w:spacing w:val="45"/>
        </w:rPr>
        <w:t xml:space="preserve"> </w:t>
      </w:r>
      <w:r w:rsidRPr="00453DE9">
        <w:rPr>
          <w:rFonts w:ascii="Arial" w:hAnsi="Arial" w:cs="Arial"/>
          <w:color w:val="1F1F1F"/>
          <w:spacing w:val="-2"/>
        </w:rPr>
        <w:t>Site.</w:t>
      </w:r>
    </w:p>
    <w:p w14:paraId="055610CF" w14:textId="6FB2945C" w:rsidR="00E241DD" w:rsidRPr="00623160" w:rsidRDefault="00E241DD" w:rsidP="00D561BC">
      <w:pPr>
        <w:pStyle w:val="BodyText"/>
        <w:spacing w:before="120" w:line="226" w:lineRule="auto"/>
        <w:rPr>
          <w:rFonts w:ascii="Arial" w:hAnsi="Arial" w:cs="Arial"/>
          <w:sz w:val="22"/>
          <w:szCs w:val="22"/>
        </w:rPr>
      </w:pPr>
      <w:r w:rsidRPr="00623160">
        <w:rPr>
          <w:rFonts w:ascii="Arial" w:hAnsi="Arial" w:cs="Arial"/>
          <w:color w:val="1F1F1F"/>
          <w:w w:val="105"/>
          <w:sz w:val="22"/>
          <w:szCs w:val="22"/>
        </w:rPr>
        <w:t>Any proposed land</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use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activity involving structural development or</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soil</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disturbance on</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or adjacent</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sites</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listed</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on,</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eligible to</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be</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listed</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on</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National</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Register</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Historic</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Places, as</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determined by</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pe</w:t>
      </w:r>
      <w:r w:rsidR="004068E1">
        <w:rPr>
          <w:rFonts w:ascii="Arial" w:hAnsi="Arial" w:cs="Arial"/>
          <w:color w:val="1F1F1F"/>
          <w:w w:val="105"/>
          <w:sz w:val="22"/>
          <w:szCs w:val="22"/>
        </w:rPr>
        <w:t>rm</w:t>
      </w:r>
      <w:r w:rsidRPr="00623160">
        <w:rPr>
          <w:rFonts w:ascii="Arial" w:hAnsi="Arial" w:cs="Arial"/>
          <w:color w:val="1F1F1F"/>
          <w:w w:val="105"/>
          <w:sz w:val="22"/>
          <w:szCs w:val="22"/>
        </w:rPr>
        <w:t>itting authority, shall be</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submitted by</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applicant to</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Maine Historic Preservation Commission for</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review</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comment, at</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least</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twenty (20)</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days prior to</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action being taken</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by</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permitting authority. The permitting authority shall consider comments received from the</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Commission</w:t>
      </w:r>
      <w:r w:rsidRPr="00623160">
        <w:rPr>
          <w:rFonts w:ascii="Arial" w:hAnsi="Arial" w:cs="Arial"/>
          <w:color w:val="1F1F1F"/>
          <w:spacing w:val="26"/>
          <w:w w:val="105"/>
          <w:sz w:val="22"/>
          <w:szCs w:val="22"/>
        </w:rPr>
        <w:t xml:space="preserve"> </w:t>
      </w:r>
      <w:r w:rsidRPr="00623160">
        <w:rPr>
          <w:rFonts w:ascii="Arial" w:hAnsi="Arial" w:cs="Arial"/>
          <w:color w:val="1F1F1F"/>
          <w:w w:val="105"/>
          <w:sz w:val="22"/>
          <w:szCs w:val="22"/>
        </w:rPr>
        <w:t>prior</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rendering a</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decision on</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application</w:t>
      </w:r>
      <w:r w:rsidRPr="00623160">
        <w:rPr>
          <w:rFonts w:ascii="Arial" w:hAnsi="Arial" w:cs="Arial"/>
          <w:color w:val="494949"/>
          <w:w w:val="105"/>
          <w:sz w:val="22"/>
          <w:szCs w:val="22"/>
        </w:rPr>
        <w:t>.</w:t>
      </w:r>
    </w:p>
    <w:p w14:paraId="51CF80E2" w14:textId="77777777" w:rsidR="00E241DD" w:rsidRPr="00623160" w:rsidRDefault="00E241DD" w:rsidP="00D561BC">
      <w:pPr>
        <w:pStyle w:val="BodyText"/>
        <w:spacing w:before="120"/>
        <w:rPr>
          <w:rFonts w:ascii="Arial" w:hAnsi="Arial" w:cs="Arial"/>
          <w:sz w:val="22"/>
          <w:szCs w:val="22"/>
        </w:rPr>
      </w:pPr>
    </w:p>
    <w:p w14:paraId="20903F78" w14:textId="77777777" w:rsidR="00E241DD" w:rsidRPr="00453DE9" w:rsidRDefault="00E241DD" w:rsidP="00D561BC">
      <w:pPr>
        <w:spacing w:before="120"/>
        <w:rPr>
          <w:rFonts w:ascii="Arial" w:hAnsi="Arial" w:cs="Arial"/>
          <w:color w:val="1F1F1F"/>
        </w:rPr>
      </w:pPr>
      <w:r>
        <w:rPr>
          <w:rFonts w:ascii="Arial" w:hAnsi="Arial" w:cs="Arial"/>
          <w:color w:val="1F1F1F"/>
        </w:rPr>
        <w:t>12.</w:t>
      </w:r>
      <w:r>
        <w:rPr>
          <w:rFonts w:ascii="Arial" w:hAnsi="Arial" w:cs="Arial"/>
          <w:color w:val="1F1F1F"/>
        </w:rPr>
        <w:tab/>
      </w:r>
      <w:r w:rsidRPr="00453DE9">
        <w:rPr>
          <w:rFonts w:ascii="Arial" w:hAnsi="Arial" w:cs="Arial"/>
          <w:color w:val="1F1F1F"/>
        </w:rPr>
        <w:t>Individual</w:t>
      </w:r>
      <w:r w:rsidRPr="00453DE9">
        <w:rPr>
          <w:rFonts w:ascii="Arial" w:hAnsi="Arial" w:cs="Arial"/>
          <w:color w:val="1F1F1F"/>
          <w:spacing w:val="26"/>
        </w:rPr>
        <w:t xml:space="preserve"> </w:t>
      </w:r>
      <w:r w:rsidRPr="00453DE9">
        <w:rPr>
          <w:rFonts w:ascii="Arial" w:hAnsi="Arial" w:cs="Arial"/>
          <w:color w:val="1F1F1F"/>
        </w:rPr>
        <w:t>Private</w:t>
      </w:r>
      <w:r w:rsidRPr="00453DE9">
        <w:rPr>
          <w:rFonts w:ascii="Arial" w:hAnsi="Arial" w:cs="Arial"/>
          <w:color w:val="1F1F1F"/>
          <w:spacing w:val="21"/>
        </w:rPr>
        <w:t xml:space="preserve"> </w:t>
      </w:r>
      <w:r w:rsidRPr="00453DE9">
        <w:rPr>
          <w:rFonts w:ascii="Arial" w:hAnsi="Arial" w:cs="Arial"/>
          <w:color w:val="1F1F1F"/>
          <w:spacing w:val="-2"/>
        </w:rPr>
        <w:t>Campsites:</w:t>
      </w:r>
    </w:p>
    <w:p w14:paraId="58DF9F41" w14:textId="77777777" w:rsidR="00E241DD" w:rsidRPr="00623160" w:rsidRDefault="00E241DD" w:rsidP="00D561BC">
      <w:pPr>
        <w:pStyle w:val="BodyText"/>
        <w:spacing w:before="120" w:line="252" w:lineRule="auto"/>
        <w:rPr>
          <w:rFonts w:ascii="Arial" w:hAnsi="Arial" w:cs="Arial"/>
          <w:sz w:val="22"/>
          <w:szCs w:val="22"/>
        </w:rPr>
      </w:pPr>
      <w:r w:rsidRPr="00623160">
        <w:rPr>
          <w:rFonts w:ascii="Arial" w:hAnsi="Arial" w:cs="Arial"/>
          <w:color w:val="1F1F1F"/>
          <w:w w:val="105"/>
          <w:sz w:val="22"/>
          <w:szCs w:val="22"/>
        </w:rPr>
        <w:t>Individual</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private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campsites</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not</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associated</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with</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campgrounds</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are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permitted</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provided</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the following conditions are met:</w:t>
      </w:r>
    </w:p>
    <w:p w14:paraId="15ED7774" w14:textId="575949C7" w:rsidR="00E241DD" w:rsidRPr="00453DE9" w:rsidRDefault="00E241DD" w:rsidP="00D561BC">
      <w:pPr>
        <w:spacing w:before="120" w:line="262" w:lineRule="exact"/>
        <w:rPr>
          <w:rFonts w:ascii="Arial" w:hAnsi="Arial" w:cs="Arial"/>
          <w:color w:val="1F1F1F"/>
        </w:rPr>
      </w:pPr>
      <w:r>
        <w:rPr>
          <w:rFonts w:ascii="Arial" w:hAnsi="Arial" w:cs="Arial"/>
          <w:color w:val="1F1F1F"/>
          <w:w w:val="105"/>
        </w:rPr>
        <w:t>a.</w:t>
      </w:r>
      <w:r>
        <w:rPr>
          <w:rFonts w:ascii="Arial" w:hAnsi="Arial" w:cs="Arial"/>
          <w:color w:val="1F1F1F"/>
          <w:w w:val="105"/>
        </w:rPr>
        <w:tab/>
      </w:r>
      <w:r w:rsidRPr="00453DE9">
        <w:rPr>
          <w:rFonts w:ascii="Arial" w:hAnsi="Arial" w:cs="Arial"/>
          <w:color w:val="1F1F1F"/>
          <w:w w:val="105"/>
        </w:rPr>
        <w:t>One</w:t>
      </w:r>
      <w:r w:rsidRPr="00453DE9">
        <w:rPr>
          <w:rFonts w:ascii="Arial" w:hAnsi="Arial" w:cs="Arial"/>
          <w:color w:val="1F1F1F"/>
          <w:spacing w:val="-12"/>
          <w:w w:val="105"/>
        </w:rPr>
        <w:t xml:space="preserve"> </w:t>
      </w:r>
      <w:r w:rsidR="00822664" w:rsidRPr="00C30AE2">
        <w:rPr>
          <w:rFonts w:ascii="Arial" w:hAnsi="Arial" w:cs="Arial"/>
          <w:color w:val="FF0000"/>
          <w:spacing w:val="-12"/>
          <w:w w:val="105"/>
          <w:u w:val="single"/>
        </w:rPr>
        <w:t>such i</w:t>
      </w:r>
      <w:r w:rsidR="00A71E93" w:rsidRPr="00C30AE2">
        <w:rPr>
          <w:rFonts w:ascii="Arial" w:hAnsi="Arial" w:cs="Arial"/>
          <w:color w:val="FF0000"/>
          <w:spacing w:val="-12"/>
          <w:w w:val="105"/>
          <w:u w:val="single"/>
        </w:rPr>
        <w:t>ndividual private</w:t>
      </w:r>
      <w:r w:rsidR="00A71E93" w:rsidRPr="00C30AE2">
        <w:rPr>
          <w:rFonts w:ascii="Arial" w:hAnsi="Arial" w:cs="Arial"/>
          <w:color w:val="FF0000"/>
          <w:spacing w:val="-12"/>
          <w:w w:val="105"/>
        </w:rPr>
        <w:t xml:space="preserve"> </w:t>
      </w:r>
      <w:r w:rsidR="00A71E93" w:rsidRPr="00A71E93">
        <w:rPr>
          <w:rFonts w:ascii="Arial" w:hAnsi="Arial" w:cs="Arial"/>
          <w:color w:val="1F1F1F"/>
          <w:spacing w:val="-12"/>
          <w:w w:val="105"/>
        </w:rPr>
        <w:t xml:space="preserve">campsite is permitted </w:t>
      </w:r>
      <w:r w:rsidRPr="00453DE9">
        <w:rPr>
          <w:rFonts w:ascii="Arial" w:hAnsi="Arial" w:cs="Arial"/>
          <w:color w:val="1F1F1F"/>
          <w:w w:val="105"/>
        </w:rPr>
        <w:t>per</w:t>
      </w:r>
      <w:r w:rsidRPr="00453DE9">
        <w:rPr>
          <w:rFonts w:ascii="Arial" w:hAnsi="Arial" w:cs="Arial"/>
          <w:color w:val="1F1F1F"/>
          <w:spacing w:val="-15"/>
          <w:w w:val="105"/>
        </w:rPr>
        <w:t xml:space="preserve"> </w:t>
      </w:r>
      <w:r w:rsidRPr="00453DE9">
        <w:rPr>
          <w:rFonts w:ascii="Arial" w:hAnsi="Arial" w:cs="Arial"/>
          <w:color w:val="1F1F1F"/>
          <w:w w:val="105"/>
        </w:rPr>
        <w:t>minimum</w:t>
      </w:r>
      <w:r w:rsidRPr="00453DE9">
        <w:rPr>
          <w:rFonts w:ascii="Arial" w:hAnsi="Arial" w:cs="Arial"/>
          <w:color w:val="1F1F1F"/>
          <w:spacing w:val="-3"/>
          <w:w w:val="105"/>
        </w:rPr>
        <w:t xml:space="preserve"> </w:t>
      </w:r>
      <w:r w:rsidRPr="00453DE9">
        <w:rPr>
          <w:rFonts w:ascii="Arial" w:hAnsi="Arial" w:cs="Arial"/>
          <w:color w:val="1F1F1F"/>
          <w:w w:val="105"/>
        </w:rPr>
        <w:t>lot</w:t>
      </w:r>
      <w:r w:rsidRPr="00453DE9">
        <w:rPr>
          <w:rFonts w:ascii="Arial" w:hAnsi="Arial" w:cs="Arial"/>
          <w:color w:val="1F1F1F"/>
          <w:spacing w:val="-12"/>
          <w:w w:val="105"/>
        </w:rPr>
        <w:t xml:space="preserve"> </w:t>
      </w:r>
      <w:r w:rsidRPr="00453DE9">
        <w:rPr>
          <w:rFonts w:ascii="Arial" w:hAnsi="Arial" w:cs="Arial"/>
          <w:color w:val="1F1F1F"/>
          <w:w w:val="105"/>
        </w:rPr>
        <w:t>within</w:t>
      </w:r>
      <w:r w:rsidRPr="00453DE9">
        <w:rPr>
          <w:rFonts w:ascii="Arial" w:hAnsi="Arial" w:cs="Arial"/>
          <w:color w:val="1F1F1F"/>
          <w:spacing w:val="-3"/>
          <w:w w:val="105"/>
        </w:rPr>
        <w:t xml:space="preserve"> </w:t>
      </w:r>
      <w:r w:rsidRPr="00453DE9">
        <w:rPr>
          <w:rFonts w:ascii="Arial" w:hAnsi="Arial" w:cs="Arial"/>
          <w:color w:val="1F1F1F"/>
          <w:w w:val="105"/>
        </w:rPr>
        <w:t>the</w:t>
      </w:r>
      <w:r w:rsidRPr="00453DE9">
        <w:rPr>
          <w:rFonts w:ascii="Arial" w:hAnsi="Arial" w:cs="Arial"/>
          <w:color w:val="1F1F1F"/>
          <w:spacing w:val="-12"/>
          <w:w w:val="105"/>
        </w:rPr>
        <w:t xml:space="preserve"> </w:t>
      </w:r>
      <w:r w:rsidRPr="00453DE9">
        <w:rPr>
          <w:rFonts w:ascii="Arial" w:hAnsi="Arial" w:cs="Arial"/>
          <w:color w:val="1F1F1F"/>
          <w:w w:val="105"/>
        </w:rPr>
        <w:t>Shoreland</w:t>
      </w:r>
      <w:r w:rsidRPr="00453DE9">
        <w:rPr>
          <w:rFonts w:ascii="Arial" w:hAnsi="Arial" w:cs="Arial"/>
          <w:color w:val="1F1F1F"/>
          <w:spacing w:val="-1"/>
          <w:w w:val="105"/>
        </w:rPr>
        <w:t xml:space="preserve"> </w:t>
      </w:r>
      <w:r w:rsidRPr="00453DE9">
        <w:rPr>
          <w:rFonts w:ascii="Arial" w:hAnsi="Arial" w:cs="Arial"/>
          <w:color w:val="1F1F1F"/>
          <w:w w:val="105"/>
        </w:rPr>
        <w:t>zone</w:t>
      </w:r>
      <w:r w:rsidRPr="00453DE9">
        <w:rPr>
          <w:rFonts w:ascii="Arial" w:hAnsi="Arial" w:cs="Arial"/>
          <w:color w:val="1F1F1F"/>
          <w:spacing w:val="-14"/>
          <w:w w:val="105"/>
        </w:rPr>
        <w:t xml:space="preserve"> </w:t>
      </w:r>
      <w:r w:rsidRPr="00C30AE2">
        <w:rPr>
          <w:rFonts w:ascii="Arial" w:hAnsi="Arial" w:cs="Arial"/>
          <w:strike/>
          <w:color w:val="FF0000"/>
          <w:w w:val="105"/>
        </w:rPr>
        <w:t>is</w:t>
      </w:r>
      <w:r w:rsidRPr="00C30AE2">
        <w:rPr>
          <w:rFonts w:ascii="Arial" w:hAnsi="Arial" w:cs="Arial"/>
          <w:strike/>
          <w:color w:val="FF0000"/>
          <w:spacing w:val="-8"/>
          <w:w w:val="105"/>
        </w:rPr>
        <w:t xml:space="preserve"> </w:t>
      </w:r>
      <w:r w:rsidRPr="00C30AE2">
        <w:rPr>
          <w:rFonts w:ascii="Arial" w:hAnsi="Arial" w:cs="Arial"/>
          <w:strike/>
          <w:color w:val="FF0000"/>
          <w:spacing w:val="-2"/>
          <w:w w:val="105"/>
        </w:rPr>
        <w:t>permitted</w:t>
      </w:r>
      <w:r w:rsidRPr="00453DE9">
        <w:rPr>
          <w:rFonts w:ascii="Arial" w:hAnsi="Arial" w:cs="Arial"/>
          <w:color w:val="1F1F1F"/>
          <w:spacing w:val="-2"/>
          <w:w w:val="105"/>
        </w:rPr>
        <w:t>.</w:t>
      </w:r>
    </w:p>
    <w:p w14:paraId="520C53C3" w14:textId="4210D949" w:rsidR="00E241DD" w:rsidRPr="00453DE9" w:rsidRDefault="00E241DD" w:rsidP="00E60A06">
      <w:pPr>
        <w:spacing w:before="120" w:line="252" w:lineRule="auto"/>
        <w:ind w:left="720" w:hanging="720"/>
        <w:rPr>
          <w:rFonts w:ascii="Arial" w:hAnsi="Arial" w:cs="Arial"/>
          <w:color w:val="1F1F1F"/>
        </w:rPr>
      </w:pPr>
      <w:r>
        <w:rPr>
          <w:rFonts w:ascii="Arial" w:hAnsi="Arial" w:cs="Arial"/>
          <w:color w:val="1F1F1F"/>
          <w:w w:val="105"/>
        </w:rPr>
        <w:t>b.</w:t>
      </w:r>
      <w:r>
        <w:rPr>
          <w:rFonts w:ascii="Arial" w:hAnsi="Arial" w:cs="Arial"/>
          <w:color w:val="1F1F1F"/>
          <w:w w:val="105"/>
        </w:rPr>
        <w:tab/>
      </w:r>
      <w:r w:rsidR="00A71E93" w:rsidRPr="00C30AE2">
        <w:rPr>
          <w:rFonts w:ascii="Arial" w:hAnsi="Arial" w:cs="Arial"/>
          <w:color w:val="FF0000"/>
          <w:w w:val="105"/>
          <w:u w:val="single"/>
        </w:rPr>
        <w:t>Individual private</w:t>
      </w:r>
      <w:r w:rsidR="00A71E93" w:rsidRPr="00C30AE2">
        <w:rPr>
          <w:rFonts w:ascii="Arial" w:hAnsi="Arial" w:cs="Arial"/>
          <w:color w:val="FF0000"/>
          <w:w w:val="105"/>
        </w:rPr>
        <w:t xml:space="preserve"> </w:t>
      </w:r>
      <w:r w:rsidRPr="00C30AE2">
        <w:rPr>
          <w:rFonts w:ascii="Arial" w:hAnsi="Arial" w:cs="Arial"/>
          <w:strike/>
          <w:color w:val="FF0000"/>
          <w:w w:val="105"/>
        </w:rPr>
        <w:t>C</w:t>
      </w:r>
      <w:r w:rsidR="00A71E93" w:rsidRPr="00C30AE2">
        <w:rPr>
          <w:rFonts w:ascii="Arial" w:hAnsi="Arial" w:cs="Arial"/>
          <w:color w:val="FF0000"/>
          <w:w w:val="105"/>
          <w:u w:val="single"/>
        </w:rPr>
        <w:t>c</w:t>
      </w:r>
      <w:r w:rsidR="00A71E93" w:rsidRPr="00C30AE2">
        <w:rPr>
          <w:rFonts w:ascii="Arial" w:hAnsi="Arial" w:cs="Arial"/>
          <w:color w:val="FF0000"/>
          <w:w w:val="105"/>
        </w:rPr>
        <w:t>a</w:t>
      </w:r>
      <w:r w:rsidRPr="00C30AE2">
        <w:rPr>
          <w:rFonts w:ascii="Arial" w:hAnsi="Arial" w:cs="Arial"/>
          <w:color w:val="FF0000"/>
          <w:w w:val="105"/>
        </w:rPr>
        <w:t>mpsite</w:t>
      </w:r>
      <w:r w:rsidRPr="00C30AE2">
        <w:rPr>
          <w:rFonts w:ascii="Arial" w:hAnsi="Arial" w:cs="Arial"/>
          <w:color w:val="FF0000"/>
          <w:spacing w:val="-4"/>
          <w:w w:val="105"/>
        </w:rPr>
        <w:t xml:space="preserve"> </w:t>
      </w:r>
      <w:r w:rsidRPr="00453DE9">
        <w:rPr>
          <w:rFonts w:ascii="Arial" w:hAnsi="Arial" w:cs="Arial"/>
          <w:color w:val="1F1F1F"/>
          <w:w w:val="105"/>
        </w:rPr>
        <w:t>placement</w:t>
      </w:r>
      <w:r w:rsidRPr="00453DE9">
        <w:rPr>
          <w:rFonts w:ascii="Arial" w:hAnsi="Arial" w:cs="Arial"/>
          <w:color w:val="1F1F1F"/>
          <w:spacing w:val="-9"/>
          <w:w w:val="105"/>
        </w:rPr>
        <w:t xml:space="preserve"> </w:t>
      </w:r>
      <w:r w:rsidRPr="00453DE9">
        <w:rPr>
          <w:rFonts w:ascii="Arial" w:hAnsi="Arial" w:cs="Arial"/>
          <w:color w:val="1F1F1F"/>
          <w:w w:val="105"/>
        </w:rPr>
        <w:t>on</w:t>
      </w:r>
      <w:r w:rsidRPr="00453DE9">
        <w:rPr>
          <w:rFonts w:ascii="Arial" w:hAnsi="Arial" w:cs="Arial"/>
          <w:color w:val="1F1F1F"/>
          <w:spacing w:val="-16"/>
          <w:w w:val="105"/>
        </w:rPr>
        <w:t xml:space="preserve"> </w:t>
      </w:r>
      <w:r w:rsidRPr="00453DE9">
        <w:rPr>
          <w:rFonts w:ascii="Arial" w:hAnsi="Arial" w:cs="Arial"/>
          <w:color w:val="1F1F1F"/>
          <w:w w:val="105"/>
        </w:rPr>
        <w:t>any</w:t>
      </w:r>
      <w:r w:rsidRPr="00453DE9">
        <w:rPr>
          <w:rFonts w:ascii="Arial" w:hAnsi="Arial" w:cs="Arial"/>
          <w:color w:val="1F1F1F"/>
          <w:spacing w:val="-15"/>
          <w:w w:val="105"/>
        </w:rPr>
        <w:t xml:space="preserve"> </w:t>
      </w:r>
      <w:r w:rsidRPr="00453DE9">
        <w:rPr>
          <w:rFonts w:ascii="Arial" w:hAnsi="Arial" w:cs="Arial"/>
          <w:color w:val="1F1F1F"/>
          <w:w w:val="105"/>
        </w:rPr>
        <w:t>lots</w:t>
      </w:r>
      <w:r w:rsidRPr="00453DE9">
        <w:rPr>
          <w:rFonts w:ascii="Arial" w:hAnsi="Arial" w:cs="Arial"/>
          <w:color w:val="1F1F1F"/>
          <w:spacing w:val="-11"/>
          <w:w w:val="105"/>
        </w:rPr>
        <w:t xml:space="preserve"> </w:t>
      </w:r>
      <w:r w:rsidRPr="00453DE9">
        <w:rPr>
          <w:rFonts w:ascii="Arial" w:hAnsi="Arial" w:cs="Arial"/>
          <w:color w:val="1F1F1F"/>
          <w:w w:val="105"/>
        </w:rPr>
        <w:t>including</w:t>
      </w:r>
      <w:r w:rsidRPr="00453DE9">
        <w:rPr>
          <w:rFonts w:ascii="Arial" w:hAnsi="Arial" w:cs="Arial"/>
          <w:color w:val="1F1F1F"/>
          <w:spacing w:val="-3"/>
          <w:w w:val="105"/>
        </w:rPr>
        <w:t xml:space="preserve"> </w:t>
      </w:r>
      <w:r w:rsidRPr="00453DE9">
        <w:rPr>
          <w:rFonts w:ascii="Arial" w:hAnsi="Arial" w:cs="Arial"/>
          <w:color w:val="1F1F1F"/>
          <w:w w:val="105"/>
        </w:rPr>
        <w:t>the</w:t>
      </w:r>
      <w:r w:rsidRPr="00453DE9">
        <w:rPr>
          <w:rFonts w:ascii="Arial" w:hAnsi="Arial" w:cs="Arial"/>
          <w:color w:val="1F1F1F"/>
          <w:spacing w:val="-16"/>
          <w:w w:val="105"/>
        </w:rPr>
        <w:t xml:space="preserve"> </w:t>
      </w:r>
      <w:r w:rsidRPr="00453DE9">
        <w:rPr>
          <w:rFonts w:ascii="Arial" w:hAnsi="Arial" w:cs="Arial"/>
          <w:color w:val="1F1F1F"/>
          <w:w w:val="105"/>
        </w:rPr>
        <w:t>area</w:t>
      </w:r>
      <w:r w:rsidRPr="00453DE9">
        <w:rPr>
          <w:rFonts w:ascii="Arial" w:hAnsi="Arial" w:cs="Arial"/>
          <w:color w:val="1F1F1F"/>
          <w:spacing w:val="-10"/>
          <w:w w:val="105"/>
        </w:rPr>
        <w:t xml:space="preserve"> </w:t>
      </w:r>
      <w:r w:rsidRPr="00453DE9">
        <w:rPr>
          <w:rFonts w:ascii="Arial" w:hAnsi="Arial" w:cs="Arial"/>
          <w:color w:val="1F1F1F"/>
          <w:w w:val="105"/>
        </w:rPr>
        <w:t>intended</w:t>
      </w:r>
      <w:r w:rsidRPr="00453DE9">
        <w:rPr>
          <w:rFonts w:ascii="Arial" w:hAnsi="Arial" w:cs="Arial"/>
          <w:color w:val="1F1F1F"/>
          <w:spacing w:val="-6"/>
          <w:w w:val="105"/>
        </w:rPr>
        <w:t xml:space="preserve"> </w:t>
      </w:r>
      <w:r w:rsidRPr="00453DE9">
        <w:rPr>
          <w:rFonts w:ascii="Arial" w:hAnsi="Arial" w:cs="Arial"/>
          <w:color w:val="1F1F1F"/>
          <w:w w:val="105"/>
        </w:rPr>
        <w:t>for</w:t>
      </w:r>
      <w:r w:rsidRPr="00453DE9">
        <w:rPr>
          <w:rFonts w:ascii="Arial" w:hAnsi="Arial" w:cs="Arial"/>
          <w:color w:val="1F1F1F"/>
          <w:spacing w:val="-16"/>
          <w:w w:val="105"/>
        </w:rPr>
        <w:t xml:space="preserve"> </w:t>
      </w:r>
      <w:r w:rsidRPr="00453DE9">
        <w:rPr>
          <w:rFonts w:ascii="Arial" w:hAnsi="Arial" w:cs="Arial"/>
          <w:color w:val="1F1F1F"/>
          <w:w w:val="105"/>
        </w:rPr>
        <w:t>a</w:t>
      </w:r>
      <w:r w:rsidRPr="00453DE9">
        <w:rPr>
          <w:rFonts w:ascii="Arial" w:hAnsi="Arial" w:cs="Arial"/>
          <w:color w:val="1F1F1F"/>
          <w:spacing w:val="-14"/>
          <w:w w:val="105"/>
        </w:rPr>
        <w:t xml:space="preserve"> </w:t>
      </w:r>
      <w:r w:rsidR="00A71E93">
        <w:rPr>
          <w:rFonts w:ascii="Arial" w:hAnsi="Arial" w:cs="Arial"/>
          <w:color w:val="1F1F1F"/>
          <w:w w:val="105"/>
        </w:rPr>
        <w:lastRenderedPageBreak/>
        <w:t>R</w:t>
      </w:r>
      <w:r w:rsidRPr="00453DE9">
        <w:rPr>
          <w:rFonts w:ascii="Arial" w:hAnsi="Arial" w:cs="Arial"/>
          <w:color w:val="1F1F1F"/>
          <w:w w:val="105"/>
        </w:rPr>
        <w:t>ecreational</w:t>
      </w:r>
      <w:r w:rsidRPr="00453DE9">
        <w:rPr>
          <w:rFonts w:ascii="Arial" w:hAnsi="Arial" w:cs="Arial"/>
          <w:color w:val="1F1F1F"/>
          <w:spacing w:val="-4"/>
          <w:w w:val="105"/>
        </w:rPr>
        <w:t xml:space="preserve"> </w:t>
      </w:r>
      <w:r w:rsidR="00A71E93">
        <w:rPr>
          <w:rFonts w:ascii="Arial" w:hAnsi="Arial" w:cs="Arial"/>
          <w:color w:val="1F1F1F"/>
          <w:w w:val="105"/>
        </w:rPr>
        <w:t>V</w:t>
      </w:r>
      <w:r w:rsidRPr="00453DE9">
        <w:rPr>
          <w:rFonts w:ascii="Arial" w:hAnsi="Arial" w:cs="Arial"/>
          <w:color w:val="1F1F1F"/>
          <w:w w:val="105"/>
        </w:rPr>
        <w:t>ehicle</w:t>
      </w:r>
      <w:r w:rsidRPr="00453DE9">
        <w:rPr>
          <w:rFonts w:ascii="Arial" w:hAnsi="Arial" w:cs="Arial"/>
          <w:color w:val="1F1F1F"/>
          <w:spacing w:val="-8"/>
          <w:w w:val="105"/>
        </w:rPr>
        <w:t xml:space="preserve"> </w:t>
      </w:r>
      <w:r w:rsidRPr="00453DE9">
        <w:rPr>
          <w:rFonts w:ascii="Arial" w:hAnsi="Arial" w:cs="Arial"/>
          <w:color w:val="1F1F1F"/>
          <w:w w:val="105"/>
        </w:rPr>
        <w:t>or tent platform, shall meet all the</w:t>
      </w:r>
      <w:r w:rsidRPr="00453DE9">
        <w:rPr>
          <w:rFonts w:ascii="Arial" w:hAnsi="Arial" w:cs="Arial"/>
          <w:color w:val="1F1F1F"/>
          <w:spacing w:val="-3"/>
          <w:w w:val="105"/>
        </w:rPr>
        <w:t xml:space="preserve"> </w:t>
      </w:r>
      <w:r w:rsidRPr="00453DE9">
        <w:rPr>
          <w:rFonts w:ascii="Arial" w:hAnsi="Arial" w:cs="Arial"/>
          <w:color w:val="1F1F1F"/>
          <w:w w:val="105"/>
        </w:rPr>
        <w:t>setback requirements of</w:t>
      </w:r>
      <w:r w:rsidRPr="00453DE9">
        <w:rPr>
          <w:rFonts w:ascii="Arial" w:hAnsi="Arial" w:cs="Arial"/>
          <w:color w:val="1F1F1F"/>
          <w:spacing w:val="-4"/>
          <w:w w:val="105"/>
        </w:rPr>
        <w:t xml:space="preserve"> </w:t>
      </w:r>
      <w:r w:rsidRPr="00453DE9">
        <w:rPr>
          <w:rFonts w:ascii="Arial" w:hAnsi="Arial" w:cs="Arial"/>
          <w:color w:val="1F1F1F"/>
          <w:w w:val="105"/>
        </w:rPr>
        <w:t>the</w:t>
      </w:r>
      <w:r w:rsidRPr="00453DE9">
        <w:rPr>
          <w:rFonts w:ascii="Arial" w:hAnsi="Arial" w:cs="Arial"/>
          <w:color w:val="1F1F1F"/>
          <w:spacing w:val="-7"/>
          <w:w w:val="105"/>
        </w:rPr>
        <w:t xml:space="preserve"> </w:t>
      </w:r>
      <w:r w:rsidRPr="00453DE9">
        <w:rPr>
          <w:rFonts w:ascii="Arial" w:hAnsi="Arial" w:cs="Arial"/>
          <w:color w:val="1F1F1F"/>
          <w:w w:val="105"/>
        </w:rPr>
        <w:t>Shoreland zone.</w:t>
      </w:r>
    </w:p>
    <w:p w14:paraId="3DF649A4" w14:textId="4007675F" w:rsidR="00E241DD" w:rsidRPr="00453DE9" w:rsidRDefault="00E241DD" w:rsidP="00E60A06">
      <w:pPr>
        <w:spacing w:before="120" w:line="252" w:lineRule="auto"/>
        <w:ind w:left="720" w:hanging="720"/>
        <w:rPr>
          <w:rFonts w:ascii="Arial" w:hAnsi="Arial" w:cs="Arial"/>
          <w:color w:val="1F1F1F"/>
        </w:rPr>
      </w:pPr>
      <w:r>
        <w:rPr>
          <w:rFonts w:ascii="Arial" w:hAnsi="Arial" w:cs="Arial"/>
          <w:color w:val="1F1F1F"/>
          <w:w w:val="105"/>
        </w:rPr>
        <w:t>c.</w:t>
      </w:r>
      <w:r>
        <w:rPr>
          <w:rFonts w:ascii="Arial" w:hAnsi="Arial" w:cs="Arial"/>
          <w:color w:val="1F1F1F"/>
          <w:w w:val="105"/>
        </w:rPr>
        <w:tab/>
      </w:r>
      <w:r w:rsidRPr="00453DE9">
        <w:rPr>
          <w:rFonts w:ascii="Arial" w:hAnsi="Arial" w:cs="Arial"/>
          <w:color w:val="1F1F1F"/>
          <w:w w:val="105"/>
        </w:rPr>
        <w:t>Recreational vehicles</w:t>
      </w:r>
      <w:r w:rsidRPr="00453DE9">
        <w:rPr>
          <w:rFonts w:ascii="Arial" w:hAnsi="Arial" w:cs="Arial"/>
          <w:color w:val="1F1F1F"/>
          <w:spacing w:val="-10"/>
          <w:w w:val="105"/>
        </w:rPr>
        <w:t xml:space="preserve"> </w:t>
      </w:r>
      <w:r w:rsidR="00A71E93" w:rsidRPr="00C30AE2">
        <w:rPr>
          <w:rFonts w:ascii="Arial" w:hAnsi="Arial" w:cs="Arial"/>
          <w:color w:val="FF0000"/>
          <w:spacing w:val="-10"/>
          <w:w w:val="105"/>
          <w:u w:val="single"/>
        </w:rPr>
        <w:t>used on an individual private campsite</w:t>
      </w:r>
      <w:r w:rsidR="00A71E93" w:rsidRPr="00C30AE2">
        <w:rPr>
          <w:rFonts w:ascii="Arial" w:hAnsi="Arial" w:cs="Arial"/>
          <w:color w:val="FF0000"/>
          <w:spacing w:val="-10"/>
          <w:w w:val="105"/>
        </w:rPr>
        <w:t xml:space="preserve"> </w:t>
      </w:r>
      <w:r w:rsidRPr="00453DE9">
        <w:rPr>
          <w:rFonts w:ascii="Arial" w:hAnsi="Arial" w:cs="Arial"/>
          <w:color w:val="1F1F1F"/>
          <w:w w:val="105"/>
        </w:rPr>
        <w:t>shall</w:t>
      </w:r>
      <w:r w:rsidRPr="00453DE9">
        <w:rPr>
          <w:rFonts w:ascii="Arial" w:hAnsi="Arial" w:cs="Arial"/>
          <w:color w:val="1F1F1F"/>
          <w:spacing w:val="-9"/>
          <w:w w:val="105"/>
        </w:rPr>
        <w:t xml:space="preserve"> </w:t>
      </w:r>
      <w:r w:rsidRPr="00453DE9">
        <w:rPr>
          <w:rFonts w:ascii="Arial" w:hAnsi="Arial" w:cs="Arial"/>
          <w:color w:val="1F1F1F"/>
          <w:w w:val="105"/>
        </w:rPr>
        <w:t>not</w:t>
      </w:r>
      <w:r w:rsidRPr="00453DE9">
        <w:rPr>
          <w:rFonts w:ascii="Arial" w:hAnsi="Arial" w:cs="Arial"/>
          <w:color w:val="1F1F1F"/>
          <w:spacing w:val="-12"/>
          <w:w w:val="105"/>
        </w:rPr>
        <w:t xml:space="preserve"> </w:t>
      </w:r>
      <w:r w:rsidRPr="00453DE9">
        <w:rPr>
          <w:rFonts w:ascii="Arial" w:hAnsi="Arial" w:cs="Arial"/>
          <w:color w:val="1F1F1F"/>
          <w:w w:val="105"/>
        </w:rPr>
        <w:t>be</w:t>
      </w:r>
      <w:r w:rsidRPr="00453DE9">
        <w:rPr>
          <w:rFonts w:ascii="Arial" w:hAnsi="Arial" w:cs="Arial"/>
          <w:color w:val="1F1F1F"/>
          <w:spacing w:val="-16"/>
          <w:w w:val="105"/>
        </w:rPr>
        <w:t xml:space="preserve"> </w:t>
      </w:r>
      <w:r w:rsidRPr="00453DE9">
        <w:rPr>
          <w:rFonts w:ascii="Arial" w:hAnsi="Arial" w:cs="Arial"/>
          <w:color w:val="1F1F1F"/>
          <w:w w:val="105"/>
        </w:rPr>
        <w:t>located</w:t>
      </w:r>
      <w:r w:rsidRPr="00453DE9">
        <w:rPr>
          <w:rFonts w:ascii="Arial" w:hAnsi="Arial" w:cs="Arial"/>
          <w:color w:val="1F1F1F"/>
          <w:spacing w:val="-10"/>
          <w:w w:val="105"/>
        </w:rPr>
        <w:t xml:space="preserve"> </w:t>
      </w:r>
      <w:r w:rsidRPr="00453DE9">
        <w:rPr>
          <w:rFonts w:ascii="Arial" w:hAnsi="Arial" w:cs="Arial"/>
          <w:color w:val="1F1F1F"/>
          <w:w w:val="105"/>
        </w:rPr>
        <w:t>on</w:t>
      </w:r>
      <w:r w:rsidRPr="00453DE9">
        <w:rPr>
          <w:rFonts w:ascii="Arial" w:hAnsi="Arial" w:cs="Arial"/>
          <w:color w:val="1F1F1F"/>
          <w:spacing w:val="-16"/>
          <w:w w:val="105"/>
        </w:rPr>
        <w:t xml:space="preserve"> </w:t>
      </w:r>
      <w:r w:rsidRPr="00453DE9">
        <w:rPr>
          <w:rFonts w:ascii="Arial" w:hAnsi="Arial" w:cs="Arial"/>
          <w:color w:val="1F1F1F"/>
          <w:w w:val="105"/>
        </w:rPr>
        <w:t>any</w:t>
      </w:r>
      <w:r w:rsidRPr="00453DE9">
        <w:rPr>
          <w:rFonts w:ascii="Arial" w:hAnsi="Arial" w:cs="Arial"/>
          <w:color w:val="1F1F1F"/>
          <w:spacing w:val="-11"/>
          <w:w w:val="105"/>
        </w:rPr>
        <w:t xml:space="preserve"> </w:t>
      </w:r>
      <w:r w:rsidRPr="00453DE9">
        <w:rPr>
          <w:rFonts w:ascii="Arial" w:hAnsi="Arial" w:cs="Arial"/>
          <w:color w:val="1F1F1F"/>
          <w:w w:val="105"/>
        </w:rPr>
        <w:t>type</w:t>
      </w:r>
      <w:r w:rsidRPr="00453DE9">
        <w:rPr>
          <w:rFonts w:ascii="Arial" w:hAnsi="Arial" w:cs="Arial"/>
          <w:color w:val="1F1F1F"/>
          <w:spacing w:val="-14"/>
          <w:w w:val="105"/>
        </w:rPr>
        <w:t xml:space="preserve"> </w:t>
      </w:r>
      <w:r w:rsidRPr="00453DE9">
        <w:rPr>
          <w:rFonts w:ascii="Arial" w:hAnsi="Arial" w:cs="Arial"/>
          <w:color w:val="1F1F1F"/>
          <w:w w:val="105"/>
        </w:rPr>
        <w:t>of</w:t>
      </w:r>
      <w:r w:rsidRPr="00453DE9">
        <w:rPr>
          <w:rFonts w:ascii="Arial" w:hAnsi="Arial" w:cs="Arial"/>
          <w:color w:val="1F1F1F"/>
          <w:spacing w:val="-14"/>
          <w:w w:val="105"/>
        </w:rPr>
        <w:t xml:space="preserve"> </w:t>
      </w:r>
      <w:r w:rsidRPr="00453DE9">
        <w:rPr>
          <w:rFonts w:ascii="Arial" w:hAnsi="Arial" w:cs="Arial"/>
          <w:color w:val="1F1F1F"/>
          <w:w w:val="105"/>
        </w:rPr>
        <w:t>permanent</w:t>
      </w:r>
      <w:r w:rsidRPr="00453DE9">
        <w:rPr>
          <w:rFonts w:ascii="Arial" w:hAnsi="Arial" w:cs="Arial"/>
          <w:color w:val="1F1F1F"/>
          <w:spacing w:val="-2"/>
          <w:w w:val="105"/>
        </w:rPr>
        <w:t xml:space="preserve"> </w:t>
      </w:r>
      <w:r w:rsidRPr="00453DE9">
        <w:rPr>
          <w:rFonts w:ascii="Arial" w:hAnsi="Arial" w:cs="Arial"/>
          <w:color w:val="1F1F1F"/>
          <w:w w:val="105"/>
        </w:rPr>
        <w:t>foundation</w:t>
      </w:r>
      <w:r w:rsidRPr="00453DE9">
        <w:rPr>
          <w:rFonts w:ascii="Arial" w:hAnsi="Arial" w:cs="Arial"/>
          <w:color w:val="1F1F1F"/>
          <w:spacing w:val="-5"/>
          <w:w w:val="105"/>
        </w:rPr>
        <w:t xml:space="preserve"> </w:t>
      </w:r>
      <w:r w:rsidRPr="00453DE9">
        <w:rPr>
          <w:rFonts w:ascii="Arial" w:hAnsi="Arial" w:cs="Arial"/>
          <w:color w:val="1F1F1F"/>
          <w:w w:val="105"/>
        </w:rPr>
        <w:t>and</w:t>
      </w:r>
      <w:r w:rsidRPr="00453DE9">
        <w:rPr>
          <w:rFonts w:ascii="Arial" w:hAnsi="Arial" w:cs="Arial"/>
          <w:color w:val="1F1F1F"/>
          <w:spacing w:val="-14"/>
          <w:w w:val="105"/>
        </w:rPr>
        <w:t xml:space="preserve"> </w:t>
      </w:r>
      <w:r w:rsidRPr="00453DE9">
        <w:rPr>
          <w:rFonts w:ascii="Arial" w:hAnsi="Arial" w:cs="Arial"/>
          <w:color w:val="1F1F1F"/>
          <w:w w:val="105"/>
        </w:rPr>
        <w:t>no structures except canopies shall be</w:t>
      </w:r>
      <w:r w:rsidRPr="00453DE9">
        <w:rPr>
          <w:rFonts w:ascii="Arial" w:hAnsi="Arial" w:cs="Arial"/>
          <w:color w:val="1F1F1F"/>
          <w:spacing w:val="-6"/>
          <w:w w:val="105"/>
        </w:rPr>
        <w:t xml:space="preserve"> </w:t>
      </w:r>
      <w:r w:rsidRPr="00453DE9">
        <w:rPr>
          <w:rFonts w:ascii="Arial" w:hAnsi="Arial" w:cs="Arial"/>
          <w:color w:val="1F1F1F"/>
          <w:w w:val="105"/>
        </w:rPr>
        <w:t>attached to</w:t>
      </w:r>
      <w:r w:rsidRPr="00453DE9">
        <w:rPr>
          <w:rFonts w:ascii="Arial" w:hAnsi="Arial" w:cs="Arial"/>
          <w:color w:val="1F1F1F"/>
          <w:spacing w:val="-1"/>
          <w:w w:val="105"/>
        </w:rPr>
        <w:t xml:space="preserve"> </w:t>
      </w:r>
      <w:r w:rsidRPr="00453DE9">
        <w:rPr>
          <w:rFonts w:ascii="Arial" w:hAnsi="Arial" w:cs="Arial"/>
          <w:color w:val="1F1F1F"/>
          <w:w w:val="105"/>
        </w:rPr>
        <w:t>the recreational vehicle.</w:t>
      </w:r>
    </w:p>
    <w:p w14:paraId="2C73DE56" w14:textId="522AA3FE" w:rsidR="00E241DD" w:rsidRPr="00453DE9" w:rsidRDefault="00E241DD" w:rsidP="00E60A06">
      <w:pPr>
        <w:spacing w:before="120" w:line="252" w:lineRule="auto"/>
        <w:ind w:left="720" w:hanging="720"/>
        <w:rPr>
          <w:rFonts w:ascii="Arial" w:hAnsi="Arial" w:cs="Arial"/>
          <w:color w:val="1F1F1F"/>
        </w:rPr>
      </w:pPr>
      <w:r>
        <w:rPr>
          <w:rFonts w:ascii="Arial" w:hAnsi="Arial" w:cs="Arial"/>
          <w:color w:val="1F1F1F"/>
          <w:w w:val="105"/>
        </w:rPr>
        <w:t>d.</w:t>
      </w:r>
      <w:r>
        <w:rPr>
          <w:rFonts w:ascii="Arial" w:hAnsi="Arial" w:cs="Arial"/>
          <w:color w:val="1F1F1F"/>
          <w:w w:val="105"/>
        </w:rPr>
        <w:tab/>
      </w:r>
      <w:r w:rsidRPr="00453DE9">
        <w:rPr>
          <w:rFonts w:ascii="Arial" w:hAnsi="Arial" w:cs="Arial"/>
          <w:color w:val="1F1F1F"/>
          <w:w w:val="105"/>
        </w:rPr>
        <w:t>A</w:t>
      </w:r>
      <w:r w:rsidRPr="00453DE9">
        <w:rPr>
          <w:rFonts w:ascii="Arial" w:hAnsi="Arial" w:cs="Arial"/>
          <w:color w:val="1F1F1F"/>
          <w:spacing w:val="-16"/>
          <w:w w:val="105"/>
        </w:rPr>
        <w:t xml:space="preserve"> </w:t>
      </w:r>
      <w:r w:rsidRPr="00453DE9">
        <w:rPr>
          <w:rFonts w:ascii="Arial" w:hAnsi="Arial" w:cs="Arial"/>
          <w:color w:val="1F1F1F"/>
          <w:w w:val="105"/>
        </w:rPr>
        <w:t>written</w:t>
      </w:r>
      <w:r w:rsidRPr="00453DE9">
        <w:rPr>
          <w:rFonts w:ascii="Arial" w:hAnsi="Arial" w:cs="Arial"/>
          <w:color w:val="1F1F1F"/>
          <w:spacing w:val="-15"/>
          <w:w w:val="105"/>
        </w:rPr>
        <w:t xml:space="preserve"> </w:t>
      </w:r>
      <w:r w:rsidRPr="00453DE9">
        <w:rPr>
          <w:rFonts w:ascii="Arial" w:hAnsi="Arial" w:cs="Arial"/>
          <w:color w:val="1F1F1F"/>
          <w:w w:val="105"/>
        </w:rPr>
        <w:t>sewage</w:t>
      </w:r>
      <w:r w:rsidRPr="00453DE9">
        <w:rPr>
          <w:rFonts w:ascii="Arial" w:hAnsi="Arial" w:cs="Arial"/>
          <w:color w:val="1F1F1F"/>
          <w:spacing w:val="-15"/>
          <w:w w:val="105"/>
        </w:rPr>
        <w:t xml:space="preserve"> </w:t>
      </w:r>
      <w:r w:rsidRPr="00453DE9">
        <w:rPr>
          <w:rFonts w:ascii="Arial" w:hAnsi="Arial" w:cs="Arial"/>
          <w:color w:val="1F1F1F"/>
          <w:w w:val="105"/>
        </w:rPr>
        <w:t>disposal</w:t>
      </w:r>
      <w:r w:rsidRPr="00453DE9">
        <w:rPr>
          <w:rFonts w:ascii="Arial" w:hAnsi="Arial" w:cs="Arial"/>
          <w:color w:val="1F1F1F"/>
          <w:spacing w:val="-14"/>
          <w:w w:val="105"/>
        </w:rPr>
        <w:t xml:space="preserve"> </w:t>
      </w:r>
      <w:r w:rsidRPr="00453DE9">
        <w:rPr>
          <w:rFonts w:ascii="Arial" w:hAnsi="Arial" w:cs="Arial"/>
          <w:color w:val="1F1F1F"/>
          <w:w w:val="105"/>
        </w:rPr>
        <w:t>plan</w:t>
      </w:r>
      <w:r w:rsidRPr="00453DE9">
        <w:rPr>
          <w:rFonts w:ascii="Arial" w:hAnsi="Arial" w:cs="Arial"/>
          <w:color w:val="1F1F1F"/>
          <w:spacing w:val="-15"/>
          <w:w w:val="105"/>
        </w:rPr>
        <w:t xml:space="preserve"> </w:t>
      </w:r>
      <w:r w:rsidRPr="00453DE9">
        <w:rPr>
          <w:rFonts w:ascii="Arial" w:hAnsi="Arial" w:cs="Arial"/>
          <w:color w:val="1F1F1F"/>
          <w:w w:val="105"/>
        </w:rPr>
        <w:t>describing</w:t>
      </w:r>
      <w:r w:rsidRPr="00453DE9">
        <w:rPr>
          <w:rFonts w:ascii="Arial" w:hAnsi="Arial" w:cs="Arial"/>
          <w:color w:val="1F1F1F"/>
          <w:spacing w:val="-4"/>
          <w:w w:val="105"/>
        </w:rPr>
        <w:t xml:space="preserve"> </w:t>
      </w:r>
      <w:r w:rsidRPr="00453DE9">
        <w:rPr>
          <w:rFonts w:ascii="Arial" w:hAnsi="Arial" w:cs="Arial"/>
          <w:color w:val="1F1F1F"/>
          <w:w w:val="105"/>
        </w:rPr>
        <w:t>the</w:t>
      </w:r>
      <w:r w:rsidRPr="00453DE9">
        <w:rPr>
          <w:rFonts w:ascii="Arial" w:hAnsi="Arial" w:cs="Arial"/>
          <w:color w:val="1F1F1F"/>
          <w:spacing w:val="-11"/>
          <w:w w:val="105"/>
        </w:rPr>
        <w:t xml:space="preserve"> </w:t>
      </w:r>
      <w:r w:rsidRPr="00453DE9">
        <w:rPr>
          <w:rFonts w:ascii="Arial" w:hAnsi="Arial" w:cs="Arial"/>
          <w:color w:val="1F1F1F"/>
          <w:w w:val="105"/>
        </w:rPr>
        <w:t>proposed</w:t>
      </w:r>
      <w:r w:rsidRPr="00453DE9">
        <w:rPr>
          <w:rFonts w:ascii="Arial" w:hAnsi="Arial" w:cs="Arial"/>
          <w:color w:val="1F1F1F"/>
          <w:spacing w:val="-9"/>
          <w:w w:val="105"/>
        </w:rPr>
        <w:t xml:space="preserve"> </w:t>
      </w:r>
      <w:r w:rsidRPr="00453DE9">
        <w:rPr>
          <w:rFonts w:ascii="Arial" w:hAnsi="Arial" w:cs="Arial"/>
          <w:color w:val="1F1F1F"/>
          <w:w w:val="105"/>
        </w:rPr>
        <w:t>method</w:t>
      </w:r>
      <w:r w:rsidRPr="00453DE9">
        <w:rPr>
          <w:rFonts w:ascii="Arial" w:hAnsi="Arial" w:cs="Arial"/>
          <w:color w:val="1F1F1F"/>
          <w:spacing w:val="-9"/>
          <w:w w:val="105"/>
        </w:rPr>
        <w:t xml:space="preserve"> </w:t>
      </w:r>
      <w:r w:rsidRPr="00453DE9">
        <w:rPr>
          <w:rFonts w:ascii="Arial" w:hAnsi="Arial" w:cs="Arial"/>
          <w:color w:val="1F1F1F"/>
          <w:w w:val="105"/>
        </w:rPr>
        <w:t>and</w:t>
      </w:r>
      <w:r w:rsidRPr="00453DE9">
        <w:rPr>
          <w:rFonts w:ascii="Arial" w:hAnsi="Arial" w:cs="Arial"/>
          <w:color w:val="1F1F1F"/>
          <w:spacing w:val="-11"/>
          <w:w w:val="105"/>
        </w:rPr>
        <w:t xml:space="preserve"> </w:t>
      </w:r>
      <w:r w:rsidRPr="00453DE9">
        <w:rPr>
          <w:rFonts w:ascii="Arial" w:hAnsi="Arial" w:cs="Arial"/>
          <w:color w:val="1F1F1F"/>
          <w:w w:val="105"/>
        </w:rPr>
        <w:t>location</w:t>
      </w:r>
      <w:r w:rsidRPr="00453DE9">
        <w:rPr>
          <w:rFonts w:ascii="Arial" w:hAnsi="Arial" w:cs="Arial"/>
          <w:color w:val="1F1F1F"/>
          <w:spacing w:val="-2"/>
          <w:w w:val="105"/>
        </w:rPr>
        <w:t xml:space="preserve"> </w:t>
      </w:r>
      <w:r w:rsidRPr="00453DE9">
        <w:rPr>
          <w:rFonts w:ascii="Arial" w:hAnsi="Arial" w:cs="Arial"/>
          <w:color w:val="1F1F1F"/>
          <w:w w:val="105"/>
        </w:rPr>
        <w:t>of</w:t>
      </w:r>
      <w:r w:rsidRPr="00453DE9">
        <w:rPr>
          <w:rFonts w:ascii="Arial" w:hAnsi="Arial" w:cs="Arial"/>
          <w:color w:val="1F1F1F"/>
          <w:spacing w:val="-16"/>
          <w:w w:val="105"/>
        </w:rPr>
        <w:t xml:space="preserve"> </w:t>
      </w:r>
      <w:r w:rsidRPr="00453DE9">
        <w:rPr>
          <w:rFonts w:ascii="Arial" w:hAnsi="Arial" w:cs="Arial"/>
          <w:color w:val="1F1F1F"/>
          <w:w w:val="105"/>
        </w:rPr>
        <w:t>sewage disposal</w:t>
      </w:r>
      <w:r w:rsidRPr="00453DE9">
        <w:rPr>
          <w:rFonts w:ascii="Arial" w:hAnsi="Arial" w:cs="Arial"/>
          <w:color w:val="1F1F1F"/>
          <w:spacing w:val="-4"/>
          <w:w w:val="105"/>
        </w:rPr>
        <w:t xml:space="preserve"> </w:t>
      </w:r>
      <w:r w:rsidRPr="00453DE9">
        <w:rPr>
          <w:rFonts w:ascii="Arial" w:hAnsi="Arial" w:cs="Arial"/>
          <w:color w:val="1F1F1F"/>
          <w:w w:val="105"/>
        </w:rPr>
        <w:t>shall</w:t>
      </w:r>
      <w:r w:rsidRPr="00453DE9">
        <w:rPr>
          <w:rFonts w:ascii="Arial" w:hAnsi="Arial" w:cs="Arial"/>
          <w:color w:val="1F1F1F"/>
          <w:spacing w:val="-6"/>
          <w:w w:val="105"/>
        </w:rPr>
        <w:t xml:space="preserve"> </w:t>
      </w:r>
      <w:r w:rsidRPr="00453DE9">
        <w:rPr>
          <w:rFonts w:ascii="Arial" w:hAnsi="Arial" w:cs="Arial"/>
          <w:color w:val="1F1F1F"/>
          <w:w w:val="105"/>
        </w:rPr>
        <w:t>be</w:t>
      </w:r>
      <w:r w:rsidRPr="00453DE9">
        <w:rPr>
          <w:rFonts w:ascii="Arial" w:hAnsi="Arial" w:cs="Arial"/>
          <w:color w:val="1F1F1F"/>
          <w:spacing w:val="-8"/>
          <w:w w:val="105"/>
        </w:rPr>
        <w:t xml:space="preserve"> </w:t>
      </w:r>
      <w:r w:rsidRPr="00453DE9">
        <w:rPr>
          <w:rFonts w:ascii="Arial" w:hAnsi="Arial" w:cs="Arial"/>
          <w:color w:val="1F1F1F"/>
          <w:w w:val="105"/>
        </w:rPr>
        <w:t>required for</w:t>
      </w:r>
      <w:r w:rsidRPr="00453DE9">
        <w:rPr>
          <w:rFonts w:ascii="Arial" w:hAnsi="Arial" w:cs="Arial"/>
          <w:color w:val="1F1F1F"/>
          <w:spacing w:val="-6"/>
          <w:w w:val="105"/>
        </w:rPr>
        <w:t xml:space="preserve"> </w:t>
      </w:r>
      <w:r w:rsidRPr="00453DE9">
        <w:rPr>
          <w:rFonts w:ascii="Arial" w:hAnsi="Arial" w:cs="Arial"/>
          <w:color w:val="1F1F1F"/>
          <w:w w:val="105"/>
        </w:rPr>
        <w:t>each</w:t>
      </w:r>
      <w:r w:rsidRPr="00453DE9">
        <w:rPr>
          <w:rFonts w:ascii="Arial" w:hAnsi="Arial" w:cs="Arial"/>
          <w:color w:val="1F1F1F"/>
          <w:spacing w:val="-5"/>
          <w:w w:val="105"/>
        </w:rPr>
        <w:t xml:space="preserve"> </w:t>
      </w:r>
      <w:r w:rsidR="00822664" w:rsidRPr="00C30AE2">
        <w:rPr>
          <w:rFonts w:ascii="Arial" w:hAnsi="Arial" w:cs="Arial"/>
          <w:color w:val="FF0000"/>
          <w:spacing w:val="-5"/>
          <w:w w:val="105"/>
          <w:u w:val="single"/>
        </w:rPr>
        <w:t>individual private</w:t>
      </w:r>
      <w:r w:rsidR="00822664" w:rsidRPr="00C30AE2">
        <w:rPr>
          <w:rFonts w:ascii="Arial" w:hAnsi="Arial" w:cs="Arial"/>
          <w:color w:val="FF0000"/>
          <w:spacing w:val="-5"/>
          <w:w w:val="105"/>
        </w:rPr>
        <w:t xml:space="preserve"> </w:t>
      </w:r>
      <w:r w:rsidRPr="00453DE9">
        <w:rPr>
          <w:rFonts w:ascii="Arial" w:hAnsi="Arial" w:cs="Arial"/>
          <w:color w:val="1F1F1F"/>
          <w:w w:val="105"/>
        </w:rPr>
        <w:t>campsite and</w:t>
      </w:r>
      <w:r w:rsidRPr="00453DE9">
        <w:rPr>
          <w:rFonts w:ascii="Arial" w:hAnsi="Arial" w:cs="Arial"/>
          <w:color w:val="1F1F1F"/>
          <w:spacing w:val="-7"/>
          <w:w w:val="105"/>
        </w:rPr>
        <w:t xml:space="preserve"> </w:t>
      </w:r>
      <w:r w:rsidRPr="00453DE9">
        <w:rPr>
          <w:rFonts w:ascii="Arial" w:hAnsi="Arial" w:cs="Arial"/>
          <w:color w:val="1F1F1F"/>
          <w:w w:val="105"/>
        </w:rPr>
        <w:t>shall be</w:t>
      </w:r>
      <w:r w:rsidRPr="00453DE9">
        <w:rPr>
          <w:rFonts w:ascii="Arial" w:hAnsi="Arial" w:cs="Arial"/>
          <w:color w:val="1F1F1F"/>
          <w:spacing w:val="-5"/>
          <w:w w:val="105"/>
        </w:rPr>
        <w:t xml:space="preserve"> </w:t>
      </w:r>
      <w:r w:rsidRPr="00453DE9">
        <w:rPr>
          <w:rFonts w:ascii="Arial" w:hAnsi="Arial" w:cs="Arial"/>
          <w:color w:val="1F1F1F"/>
          <w:w w:val="105"/>
        </w:rPr>
        <w:t>approved by</w:t>
      </w:r>
      <w:r w:rsidRPr="00453DE9">
        <w:rPr>
          <w:rFonts w:ascii="Arial" w:hAnsi="Arial" w:cs="Arial"/>
          <w:color w:val="1F1F1F"/>
          <w:spacing w:val="-8"/>
          <w:w w:val="105"/>
        </w:rPr>
        <w:t xml:space="preserve"> </w:t>
      </w:r>
      <w:r w:rsidRPr="00453DE9">
        <w:rPr>
          <w:rFonts w:ascii="Arial" w:hAnsi="Arial" w:cs="Arial"/>
          <w:color w:val="1F1F1F"/>
          <w:w w:val="105"/>
        </w:rPr>
        <w:t>the</w:t>
      </w:r>
      <w:r w:rsidRPr="00453DE9">
        <w:rPr>
          <w:rFonts w:ascii="Arial" w:hAnsi="Arial" w:cs="Arial"/>
          <w:color w:val="1F1F1F"/>
          <w:spacing w:val="-8"/>
          <w:w w:val="105"/>
        </w:rPr>
        <w:t xml:space="preserve"> </w:t>
      </w:r>
      <w:r w:rsidRPr="00453DE9">
        <w:rPr>
          <w:rFonts w:ascii="Arial" w:hAnsi="Arial" w:cs="Arial"/>
          <w:color w:val="1F1F1F"/>
          <w:w w:val="105"/>
        </w:rPr>
        <w:t>local</w:t>
      </w:r>
      <w:r w:rsidRPr="00453DE9">
        <w:rPr>
          <w:rFonts w:ascii="Arial" w:hAnsi="Arial" w:cs="Arial"/>
          <w:color w:val="1F1F1F"/>
          <w:spacing w:val="-5"/>
          <w:w w:val="105"/>
        </w:rPr>
        <w:t xml:space="preserve"> </w:t>
      </w:r>
      <w:r w:rsidRPr="00453DE9">
        <w:rPr>
          <w:rFonts w:ascii="Arial" w:hAnsi="Arial" w:cs="Arial"/>
          <w:color w:val="1F1F1F"/>
          <w:w w:val="105"/>
        </w:rPr>
        <w:t>Plumbing Inspector. Where</w:t>
      </w:r>
      <w:r w:rsidRPr="00453DE9">
        <w:rPr>
          <w:rFonts w:ascii="Arial" w:hAnsi="Arial" w:cs="Arial"/>
          <w:color w:val="1F1F1F"/>
          <w:spacing w:val="-6"/>
          <w:w w:val="105"/>
        </w:rPr>
        <w:t xml:space="preserve"> </w:t>
      </w:r>
      <w:r w:rsidRPr="00453DE9">
        <w:rPr>
          <w:rFonts w:ascii="Arial" w:hAnsi="Arial" w:cs="Arial"/>
          <w:color w:val="1F1F1F"/>
          <w:w w:val="105"/>
        </w:rPr>
        <w:t>disposal is</w:t>
      </w:r>
      <w:r w:rsidRPr="00453DE9">
        <w:rPr>
          <w:rFonts w:ascii="Arial" w:hAnsi="Arial" w:cs="Arial"/>
          <w:color w:val="1F1F1F"/>
          <w:spacing w:val="-7"/>
          <w:w w:val="105"/>
        </w:rPr>
        <w:t xml:space="preserve"> </w:t>
      </w:r>
      <w:r w:rsidRPr="00453DE9">
        <w:rPr>
          <w:rFonts w:ascii="Arial" w:hAnsi="Arial" w:cs="Arial"/>
          <w:color w:val="1F1F1F"/>
          <w:w w:val="105"/>
        </w:rPr>
        <w:t>off-site, written authorization from the</w:t>
      </w:r>
      <w:r w:rsidRPr="00453DE9">
        <w:rPr>
          <w:rFonts w:ascii="Arial" w:hAnsi="Arial" w:cs="Arial"/>
          <w:color w:val="1F1F1F"/>
          <w:spacing w:val="-4"/>
          <w:w w:val="105"/>
        </w:rPr>
        <w:t xml:space="preserve"> </w:t>
      </w:r>
      <w:r w:rsidRPr="00453DE9">
        <w:rPr>
          <w:rFonts w:ascii="Arial" w:hAnsi="Arial" w:cs="Arial"/>
          <w:color w:val="1F1F1F"/>
          <w:w w:val="105"/>
        </w:rPr>
        <w:t>receiving facility or landowner is required.</w:t>
      </w:r>
    </w:p>
    <w:p w14:paraId="74256733" w14:textId="6D8C0F0A" w:rsidR="00E241DD" w:rsidRPr="00453DE9" w:rsidRDefault="00E241DD" w:rsidP="00E60A06">
      <w:pPr>
        <w:spacing w:before="120" w:line="249" w:lineRule="auto"/>
        <w:ind w:left="720" w:hanging="720"/>
        <w:rPr>
          <w:rFonts w:ascii="Arial" w:hAnsi="Arial" w:cs="Arial"/>
          <w:color w:val="1F1F1F"/>
        </w:rPr>
      </w:pPr>
      <w:r>
        <w:rPr>
          <w:rFonts w:ascii="Arial" w:hAnsi="Arial" w:cs="Arial"/>
          <w:color w:val="1F1F1F"/>
          <w:w w:val="105"/>
        </w:rPr>
        <w:t>e.</w:t>
      </w:r>
      <w:r>
        <w:rPr>
          <w:rFonts w:ascii="Arial" w:hAnsi="Arial" w:cs="Arial"/>
          <w:color w:val="1F1F1F"/>
          <w:w w:val="105"/>
        </w:rPr>
        <w:tab/>
      </w:r>
      <w:r w:rsidRPr="00453DE9">
        <w:rPr>
          <w:rFonts w:ascii="Arial" w:hAnsi="Arial" w:cs="Arial"/>
          <w:color w:val="1F1F1F"/>
          <w:w w:val="105"/>
        </w:rPr>
        <w:t>If</w:t>
      </w:r>
      <w:r w:rsidRPr="00453DE9">
        <w:rPr>
          <w:rFonts w:ascii="Arial" w:hAnsi="Arial" w:cs="Arial"/>
          <w:color w:val="1F1F1F"/>
          <w:spacing w:val="-8"/>
          <w:w w:val="105"/>
        </w:rPr>
        <w:t xml:space="preserve"> </w:t>
      </w:r>
      <w:r w:rsidRPr="00453DE9">
        <w:rPr>
          <w:rFonts w:ascii="Arial" w:hAnsi="Arial" w:cs="Arial"/>
          <w:color w:val="1F1F1F"/>
          <w:w w:val="105"/>
        </w:rPr>
        <w:t xml:space="preserve">the camping </w:t>
      </w:r>
      <w:r w:rsidR="00822664" w:rsidRPr="00C30AE2">
        <w:rPr>
          <w:rFonts w:ascii="Arial" w:hAnsi="Arial" w:cs="Arial"/>
          <w:color w:val="FF0000"/>
          <w:w w:val="105"/>
          <w:u w:val="single"/>
        </w:rPr>
        <w:t>on an individual private campsite</w:t>
      </w:r>
      <w:r w:rsidR="00822664" w:rsidRPr="00C30AE2">
        <w:rPr>
          <w:rFonts w:ascii="Arial" w:hAnsi="Arial" w:cs="Arial"/>
          <w:color w:val="FF0000"/>
          <w:w w:val="105"/>
        </w:rPr>
        <w:t xml:space="preserve"> </w:t>
      </w:r>
      <w:r w:rsidRPr="00453DE9">
        <w:rPr>
          <w:rFonts w:ascii="Arial" w:hAnsi="Arial" w:cs="Arial"/>
          <w:color w:val="1F1F1F"/>
          <w:w w:val="105"/>
        </w:rPr>
        <w:t>is</w:t>
      </w:r>
      <w:r w:rsidRPr="00453DE9">
        <w:rPr>
          <w:rFonts w:ascii="Arial" w:hAnsi="Arial" w:cs="Arial"/>
          <w:color w:val="1F1F1F"/>
          <w:spacing w:val="-6"/>
          <w:w w:val="105"/>
        </w:rPr>
        <w:t xml:space="preserve"> </w:t>
      </w:r>
      <w:r w:rsidRPr="00453DE9">
        <w:rPr>
          <w:rFonts w:ascii="Arial" w:hAnsi="Arial" w:cs="Arial"/>
          <w:color w:val="1F1F1F"/>
          <w:w w:val="105"/>
        </w:rPr>
        <w:t>for more than 14</w:t>
      </w:r>
      <w:r w:rsidRPr="00453DE9">
        <w:rPr>
          <w:rFonts w:ascii="Arial" w:hAnsi="Arial" w:cs="Arial"/>
          <w:color w:val="1F1F1F"/>
          <w:spacing w:val="-4"/>
          <w:w w:val="105"/>
        </w:rPr>
        <w:t xml:space="preserve"> </w:t>
      </w:r>
      <w:r w:rsidRPr="00453DE9">
        <w:rPr>
          <w:rFonts w:ascii="Arial" w:hAnsi="Arial" w:cs="Arial"/>
          <w:color w:val="1F1F1F"/>
          <w:w w:val="105"/>
        </w:rPr>
        <w:t>consecutive days in</w:t>
      </w:r>
      <w:r w:rsidRPr="00453DE9">
        <w:rPr>
          <w:rFonts w:ascii="Arial" w:hAnsi="Arial" w:cs="Arial"/>
          <w:color w:val="1F1F1F"/>
          <w:spacing w:val="-1"/>
          <w:w w:val="105"/>
        </w:rPr>
        <w:t xml:space="preserve"> </w:t>
      </w:r>
      <w:r w:rsidRPr="00453DE9">
        <w:rPr>
          <w:rFonts w:ascii="Arial" w:hAnsi="Arial" w:cs="Arial"/>
          <w:color w:val="1F1F1F"/>
          <w:w w:val="105"/>
        </w:rPr>
        <w:t>any four-month period, the requirements of</w:t>
      </w:r>
      <w:r w:rsidRPr="00453DE9">
        <w:rPr>
          <w:rFonts w:ascii="Arial" w:hAnsi="Arial" w:cs="Arial"/>
          <w:color w:val="1F1F1F"/>
          <w:spacing w:val="-6"/>
          <w:w w:val="105"/>
        </w:rPr>
        <w:t xml:space="preserve"> </w:t>
      </w:r>
      <w:r w:rsidRPr="00453DE9">
        <w:rPr>
          <w:rFonts w:ascii="Arial" w:hAnsi="Arial" w:cs="Arial"/>
          <w:color w:val="1F1F1F"/>
          <w:w w:val="105"/>
        </w:rPr>
        <w:t>Article IX-P must be met.</w:t>
      </w:r>
    </w:p>
    <w:p w14:paraId="59F50730" w14:textId="77777777" w:rsidR="00E241DD" w:rsidRPr="00453DE9" w:rsidRDefault="00E241DD" w:rsidP="00E60A06">
      <w:pPr>
        <w:spacing w:before="120" w:line="252" w:lineRule="auto"/>
        <w:ind w:left="720" w:hanging="720"/>
        <w:rPr>
          <w:rFonts w:ascii="Arial" w:hAnsi="Arial" w:cs="Arial"/>
          <w:color w:val="1F1F1F"/>
        </w:rPr>
      </w:pPr>
      <w:r>
        <w:rPr>
          <w:rFonts w:ascii="Arial" w:hAnsi="Arial" w:cs="Arial"/>
          <w:color w:val="1F1F1F"/>
          <w:w w:val="105"/>
        </w:rPr>
        <w:t>f.</w:t>
      </w:r>
      <w:r>
        <w:rPr>
          <w:rFonts w:ascii="Arial" w:hAnsi="Arial" w:cs="Arial"/>
          <w:color w:val="1F1F1F"/>
          <w:w w:val="105"/>
        </w:rPr>
        <w:tab/>
      </w:r>
      <w:r w:rsidRPr="00453DE9">
        <w:rPr>
          <w:rFonts w:ascii="Arial" w:hAnsi="Arial" w:cs="Arial"/>
          <w:color w:val="1F1F1F"/>
          <w:w w:val="105"/>
        </w:rPr>
        <w:t>When</w:t>
      </w:r>
      <w:r w:rsidRPr="00453DE9">
        <w:rPr>
          <w:rFonts w:ascii="Arial" w:hAnsi="Arial" w:cs="Arial"/>
          <w:color w:val="1F1F1F"/>
          <w:spacing w:val="-16"/>
          <w:w w:val="105"/>
        </w:rPr>
        <w:t xml:space="preserve"> </w:t>
      </w:r>
      <w:r w:rsidRPr="00453DE9">
        <w:rPr>
          <w:rFonts w:ascii="Arial" w:hAnsi="Arial" w:cs="Arial"/>
          <w:color w:val="1F1F1F"/>
          <w:w w:val="105"/>
        </w:rPr>
        <w:t>an</w:t>
      </w:r>
      <w:r w:rsidRPr="00453DE9">
        <w:rPr>
          <w:rFonts w:ascii="Arial" w:hAnsi="Arial" w:cs="Arial"/>
          <w:color w:val="1F1F1F"/>
          <w:spacing w:val="-15"/>
          <w:w w:val="105"/>
        </w:rPr>
        <w:t xml:space="preserve"> </w:t>
      </w:r>
      <w:r w:rsidRPr="00453DE9">
        <w:rPr>
          <w:rFonts w:ascii="Arial" w:hAnsi="Arial" w:cs="Arial"/>
          <w:color w:val="1F1F1F"/>
          <w:w w:val="105"/>
        </w:rPr>
        <w:t>individual</w:t>
      </w:r>
      <w:r w:rsidRPr="00453DE9">
        <w:rPr>
          <w:rFonts w:ascii="Arial" w:hAnsi="Arial" w:cs="Arial"/>
          <w:color w:val="1F1F1F"/>
          <w:spacing w:val="-3"/>
          <w:w w:val="105"/>
        </w:rPr>
        <w:t xml:space="preserve"> </w:t>
      </w:r>
      <w:r w:rsidRPr="00453DE9">
        <w:rPr>
          <w:rFonts w:ascii="Arial" w:hAnsi="Arial" w:cs="Arial"/>
          <w:color w:val="1F1F1F"/>
          <w:w w:val="105"/>
        </w:rPr>
        <w:t>private</w:t>
      </w:r>
      <w:r w:rsidRPr="00453DE9">
        <w:rPr>
          <w:rFonts w:ascii="Arial" w:hAnsi="Arial" w:cs="Arial"/>
          <w:color w:val="1F1F1F"/>
          <w:spacing w:val="-9"/>
          <w:w w:val="105"/>
        </w:rPr>
        <w:t xml:space="preserve"> </w:t>
      </w:r>
      <w:r w:rsidRPr="00453DE9">
        <w:rPr>
          <w:rFonts w:ascii="Arial" w:hAnsi="Arial" w:cs="Arial"/>
          <w:color w:val="1F1F1F"/>
          <w:w w:val="105"/>
        </w:rPr>
        <w:t>campsite is</w:t>
      </w:r>
      <w:r w:rsidRPr="00453DE9">
        <w:rPr>
          <w:rFonts w:ascii="Arial" w:hAnsi="Arial" w:cs="Arial"/>
          <w:color w:val="1F1F1F"/>
          <w:spacing w:val="-14"/>
          <w:w w:val="105"/>
        </w:rPr>
        <w:t xml:space="preserve"> </w:t>
      </w:r>
      <w:r w:rsidRPr="00453DE9">
        <w:rPr>
          <w:rFonts w:ascii="Arial" w:hAnsi="Arial" w:cs="Arial"/>
          <w:color w:val="1F1F1F"/>
          <w:w w:val="105"/>
        </w:rPr>
        <w:t>proposed</w:t>
      </w:r>
      <w:r w:rsidRPr="00453DE9">
        <w:rPr>
          <w:rFonts w:ascii="Arial" w:hAnsi="Arial" w:cs="Arial"/>
          <w:color w:val="1F1F1F"/>
          <w:spacing w:val="-1"/>
          <w:w w:val="105"/>
        </w:rPr>
        <w:t xml:space="preserve"> </w:t>
      </w:r>
      <w:r w:rsidRPr="00453DE9">
        <w:rPr>
          <w:rFonts w:ascii="Arial" w:hAnsi="Arial" w:cs="Arial"/>
          <w:color w:val="1F1F1F"/>
          <w:w w:val="105"/>
        </w:rPr>
        <w:t>on</w:t>
      </w:r>
      <w:r w:rsidRPr="00453DE9">
        <w:rPr>
          <w:rFonts w:ascii="Arial" w:hAnsi="Arial" w:cs="Arial"/>
          <w:color w:val="1F1F1F"/>
          <w:spacing w:val="-15"/>
          <w:w w:val="105"/>
        </w:rPr>
        <w:t xml:space="preserve"> </w:t>
      </w:r>
      <w:r w:rsidRPr="00453DE9">
        <w:rPr>
          <w:rFonts w:ascii="Arial" w:hAnsi="Arial" w:cs="Arial"/>
          <w:color w:val="1F1F1F"/>
          <w:w w:val="105"/>
        </w:rPr>
        <w:t>a</w:t>
      </w:r>
      <w:r w:rsidRPr="00453DE9">
        <w:rPr>
          <w:rFonts w:ascii="Arial" w:hAnsi="Arial" w:cs="Arial"/>
          <w:color w:val="1F1F1F"/>
          <w:spacing w:val="-15"/>
          <w:w w:val="105"/>
        </w:rPr>
        <w:t xml:space="preserve"> </w:t>
      </w:r>
      <w:r w:rsidRPr="00453DE9">
        <w:rPr>
          <w:rFonts w:ascii="Arial" w:hAnsi="Arial" w:cs="Arial"/>
          <w:color w:val="1F1F1F"/>
          <w:w w:val="105"/>
        </w:rPr>
        <w:t>lot</w:t>
      </w:r>
      <w:r w:rsidRPr="00453DE9">
        <w:rPr>
          <w:rFonts w:ascii="Arial" w:hAnsi="Arial" w:cs="Arial"/>
          <w:color w:val="1F1F1F"/>
          <w:spacing w:val="-16"/>
          <w:w w:val="105"/>
        </w:rPr>
        <w:t xml:space="preserve"> </w:t>
      </w:r>
      <w:r w:rsidRPr="00453DE9">
        <w:rPr>
          <w:rFonts w:ascii="Arial" w:hAnsi="Arial" w:cs="Arial"/>
          <w:color w:val="1F1F1F"/>
          <w:w w:val="105"/>
        </w:rPr>
        <w:t>that</w:t>
      </w:r>
      <w:r w:rsidRPr="00453DE9">
        <w:rPr>
          <w:rFonts w:ascii="Arial" w:hAnsi="Arial" w:cs="Arial"/>
          <w:color w:val="1F1F1F"/>
          <w:spacing w:val="-14"/>
          <w:w w:val="105"/>
        </w:rPr>
        <w:t xml:space="preserve"> </w:t>
      </w:r>
      <w:r w:rsidRPr="00453DE9">
        <w:rPr>
          <w:rFonts w:ascii="Arial" w:hAnsi="Arial" w:cs="Arial"/>
          <w:color w:val="1F1F1F"/>
          <w:w w:val="105"/>
        </w:rPr>
        <w:t>contains</w:t>
      </w:r>
      <w:r w:rsidRPr="00453DE9">
        <w:rPr>
          <w:rFonts w:ascii="Arial" w:hAnsi="Arial" w:cs="Arial"/>
          <w:color w:val="1F1F1F"/>
          <w:spacing w:val="-10"/>
          <w:w w:val="105"/>
        </w:rPr>
        <w:t xml:space="preserve"> </w:t>
      </w:r>
      <w:r w:rsidRPr="00453DE9">
        <w:rPr>
          <w:rFonts w:ascii="Arial" w:hAnsi="Arial" w:cs="Arial"/>
          <w:color w:val="1F1F1F"/>
          <w:w w:val="105"/>
        </w:rPr>
        <w:t>another</w:t>
      </w:r>
      <w:r w:rsidRPr="00453DE9">
        <w:rPr>
          <w:rFonts w:ascii="Arial" w:hAnsi="Arial" w:cs="Arial"/>
          <w:color w:val="1F1F1F"/>
          <w:spacing w:val="-7"/>
          <w:w w:val="105"/>
        </w:rPr>
        <w:t xml:space="preserve"> </w:t>
      </w:r>
      <w:r w:rsidRPr="00453DE9">
        <w:rPr>
          <w:rFonts w:ascii="Arial" w:hAnsi="Arial" w:cs="Arial"/>
          <w:color w:val="1F1F1F"/>
          <w:w w:val="105"/>
        </w:rPr>
        <w:t>principal</w:t>
      </w:r>
      <w:r w:rsidRPr="00453DE9">
        <w:rPr>
          <w:rFonts w:ascii="Arial" w:hAnsi="Arial" w:cs="Arial"/>
          <w:color w:val="1F1F1F"/>
          <w:spacing w:val="-16"/>
          <w:w w:val="105"/>
        </w:rPr>
        <w:t xml:space="preserve"> </w:t>
      </w:r>
      <w:r w:rsidRPr="00453DE9">
        <w:rPr>
          <w:rFonts w:ascii="Arial" w:hAnsi="Arial" w:cs="Arial"/>
          <w:color w:val="1F1F1F"/>
          <w:w w:val="105"/>
        </w:rPr>
        <w:t>use and/or</w:t>
      </w:r>
      <w:r w:rsidRPr="00453DE9">
        <w:rPr>
          <w:rFonts w:ascii="Arial" w:hAnsi="Arial" w:cs="Arial"/>
          <w:color w:val="1F1F1F"/>
          <w:spacing w:val="-2"/>
          <w:w w:val="105"/>
        </w:rPr>
        <w:t xml:space="preserve"> </w:t>
      </w:r>
      <w:r w:rsidRPr="00453DE9">
        <w:rPr>
          <w:rFonts w:ascii="Arial" w:hAnsi="Arial" w:cs="Arial"/>
          <w:color w:val="1F1F1F"/>
          <w:w w:val="105"/>
        </w:rPr>
        <w:t>structure, the lot</w:t>
      </w:r>
      <w:r w:rsidRPr="00453DE9">
        <w:rPr>
          <w:rFonts w:ascii="Arial" w:hAnsi="Arial" w:cs="Arial"/>
          <w:color w:val="1F1F1F"/>
          <w:spacing w:val="-1"/>
          <w:w w:val="105"/>
        </w:rPr>
        <w:t xml:space="preserve"> </w:t>
      </w:r>
      <w:r w:rsidRPr="00453DE9">
        <w:rPr>
          <w:rFonts w:ascii="Arial" w:hAnsi="Arial" w:cs="Arial"/>
          <w:color w:val="1F1F1F"/>
          <w:w w:val="105"/>
        </w:rPr>
        <w:t>must</w:t>
      </w:r>
      <w:r w:rsidRPr="00453DE9">
        <w:rPr>
          <w:rFonts w:ascii="Arial" w:hAnsi="Arial" w:cs="Arial"/>
          <w:color w:val="1F1F1F"/>
          <w:spacing w:val="-4"/>
          <w:w w:val="105"/>
        </w:rPr>
        <w:t xml:space="preserve"> </w:t>
      </w:r>
      <w:r w:rsidRPr="00453DE9">
        <w:rPr>
          <w:rFonts w:ascii="Arial" w:hAnsi="Arial" w:cs="Arial"/>
          <w:color w:val="1F1F1F"/>
          <w:w w:val="105"/>
        </w:rPr>
        <w:t>contain the</w:t>
      </w:r>
      <w:r w:rsidRPr="00453DE9">
        <w:rPr>
          <w:rFonts w:ascii="Arial" w:hAnsi="Arial" w:cs="Arial"/>
          <w:color w:val="1F1F1F"/>
          <w:spacing w:val="-2"/>
          <w:w w:val="105"/>
        </w:rPr>
        <w:t xml:space="preserve"> </w:t>
      </w:r>
      <w:r w:rsidRPr="00453DE9">
        <w:rPr>
          <w:rFonts w:ascii="Arial" w:hAnsi="Arial" w:cs="Arial"/>
          <w:color w:val="1F1F1F"/>
          <w:w w:val="105"/>
        </w:rPr>
        <w:t>minimum lot</w:t>
      </w:r>
      <w:r w:rsidRPr="00453DE9">
        <w:rPr>
          <w:rFonts w:ascii="Arial" w:hAnsi="Arial" w:cs="Arial"/>
          <w:color w:val="1F1F1F"/>
          <w:spacing w:val="-7"/>
          <w:w w:val="105"/>
        </w:rPr>
        <w:t xml:space="preserve"> </w:t>
      </w:r>
      <w:r w:rsidRPr="00453DE9">
        <w:rPr>
          <w:rFonts w:ascii="Arial" w:hAnsi="Arial" w:cs="Arial"/>
          <w:color w:val="1F1F1F"/>
          <w:w w:val="105"/>
        </w:rPr>
        <w:t>dimensional requirements for</w:t>
      </w:r>
      <w:r w:rsidRPr="00453DE9">
        <w:rPr>
          <w:rFonts w:ascii="Arial" w:hAnsi="Arial" w:cs="Arial"/>
          <w:color w:val="1F1F1F"/>
          <w:spacing w:val="-6"/>
          <w:w w:val="105"/>
        </w:rPr>
        <w:t xml:space="preserve"> </w:t>
      </w:r>
      <w:r w:rsidRPr="00453DE9">
        <w:rPr>
          <w:rFonts w:ascii="Arial" w:hAnsi="Arial" w:cs="Arial"/>
          <w:color w:val="1F1F1F"/>
          <w:w w:val="105"/>
        </w:rPr>
        <w:t>the principal structure and/or use,</w:t>
      </w:r>
      <w:r w:rsidRPr="00453DE9">
        <w:rPr>
          <w:rFonts w:ascii="Arial" w:hAnsi="Arial" w:cs="Arial"/>
          <w:color w:val="1F1F1F"/>
          <w:spacing w:val="-7"/>
          <w:w w:val="105"/>
        </w:rPr>
        <w:t xml:space="preserve"> </w:t>
      </w:r>
      <w:r w:rsidRPr="00453DE9">
        <w:rPr>
          <w:rFonts w:ascii="Arial" w:hAnsi="Arial" w:cs="Arial"/>
          <w:color w:val="1F1F1F"/>
          <w:w w:val="105"/>
        </w:rPr>
        <w:t>and the</w:t>
      </w:r>
      <w:r w:rsidRPr="00453DE9">
        <w:rPr>
          <w:rFonts w:ascii="Arial" w:hAnsi="Arial" w:cs="Arial"/>
          <w:color w:val="1F1F1F"/>
          <w:spacing w:val="-7"/>
          <w:w w:val="105"/>
        </w:rPr>
        <w:t xml:space="preserve"> </w:t>
      </w:r>
      <w:r w:rsidRPr="00453DE9">
        <w:rPr>
          <w:rFonts w:ascii="Arial" w:hAnsi="Arial" w:cs="Arial"/>
          <w:color w:val="1F1F1F"/>
          <w:w w:val="105"/>
        </w:rPr>
        <w:t>individual private campsite separately.</w:t>
      </w:r>
    </w:p>
    <w:p w14:paraId="7086C5C8" w14:textId="77777777" w:rsidR="00E60A06" w:rsidRPr="00623160" w:rsidRDefault="00E60A06" w:rsidP="00E60A06">
      <w:pPr>
        <w:pStyle w:val="BodyText"/>
        <w:spacing w:before="9"/>
        <w:rPr>
          <w:rFonts w:ascii="Arial" w:hAnsi="Arial" w:cs="Arial"/>
          <w:sz w:val="22"/>
          <w:szCs w:val="22"/>
        </w:rPr>
      </w:pPr>
    </w:p>
    <w:p w14:paraId="7D5E8882" w14:textId="69B41191" w:rsidR="00E60A06" w:rsidRPr="00E60A06" w:rsidRDefault="00E60A06" w:rsidP="00E60A06">
      <w:pPr>
        <w:pStyle w:val="Heading5"/>
        <w:tabs>
          <w:tab w:val="left" w:pos="702"/>
        </w:tabs>
        <w:spacing w:line="247" w:lineRule="auto"/>
        <w:rPr>
          <w:rFonts w:ascii="Arial" w:hAnsi="Arial" w:cs="Arial"/>
          <w:b/>
          <w:bCs/>
          <w:color w:val="1F1F1F"/>
        </w:rPr>
      </w:pPr>
      <w:r w:rsidRPr="00E60A06">
        <w:rPr>
          <w:rFonts w:ascii="Arial" w:hAnsi="Arial" w:cs="Arial"/>
          <w:b/>
          <w:bCs/>
          <w:color w:val="1F1F1F"/>
        </w:rPr>
        <w:t>G.</w:t>
      </w:r>
      <w:r w:rsidRPr="00E60A06">
        <w:rPr>
          <w:rFonts w:ascii="Arial" w:hAnsi="Arial" w:cs="Arial"/>
          <w:b/>
          <w:bCs/>
          <w:color w:val="1F1F1F"/>
        </w:rPr>
        <w:tab/>
        <w:t>Uses permitted</w:t>
      </w:r>
      <w:r w:rsidRPr="00E60A06">
        <w:rPr>
          <w:rFonts w:ascii="Arial" w:hAnsi="Arial" w:cs="Arial"/>
          <w:b/>
          <w:bCs/>
          <w:color w:val="1F1F1F"/>
          <w:spacing w:val="34"/>
        </w:rPr>
        <w:t xml:space="preserve"> </w:t>
      </w:r>
      <w:r w:rsidRPr="00E60A06">
        <w:rPr>
          <w:rFonts w:ascii="Arial" w:hAnsi="Arial" w:cs="Arial"/>
          <w:b/>
          <w:bCs/>
          <w:color w:val="1F1F1F"/>
        </w:rPr>
        <w:t>as Conditional</w:t>
      </w:r>
      <w:r w:rsidRPr="00E60A06">
        <w:rPr>
          <w:rFonts w:ascii="Arial" w:hAnsi="Arial" w:cs="Arial"/>
          <w:b/>
          <w:bCs/>
          <w:color w:val="1F1F1F"/>
          <w:spacing w:val="30"/>
        </w:rPr>
        <w:t xml:space="preserve"> </w:t>
      </w:r>
      <w:r w:rsidRPr="00E60A06">
        <w:rPr>
          <w:rFonts w:ascii="Arial" w:hAnsi="Arial" w:cs="Arial"/>
          <w:b/>
          <w:bCs/>
          <w:color w:val="1F1F1F"/>
        </w:rPr>
        <w:t>uses: (See Part II Article II</w:t>
      </w:r>
      <w:r w:rsidRPr="00E60A06">
        <w:rPr>
          <w:rFonts w:ascii="Arial" w:hAnsi="Arial" w:cs="Arial"/>
          <w:b/>
          <w:bCs/>
          <w:color w:val="1F1F1F"/>
          <w:spacing w:val="27"/>
        </w:rPr>
        <w:t xml:space="preserve"> </w:t>
      </w:r>
      <w:r w:rsidRPr="00E60A06">
        <w:rPr>
          <w:rFonts w:ascii="Arial" w:hAnsi="Arial" w:cs="Arial"/>
          <w:b/>
          <w:bCs/>
          <w:color w:val="1F1F1F"/>
        </w:rPr>
        <w:t>Section D, for Conditional</w:t>
      </w:r>
      <w:r w:rsidRPr="00E60A06">
        <w:rPr>
          <w:rFonts w:ascii="Arial" w:hAnsi="Arial" w:cs="Arial"/>
          <w:b/>
          <w:bCs/>
          <w:color w:val="1F1F1F"/>
          <w:spacing w:val="40"/>
        </w:rPr>
        <w:t xml:space="preserve"> </w:t>
      </w:r>
      <w:r w:rsidRPr="00E60A06">
        <w:rPr>
          <w:rFonts w:ascii="Arial" w:hAnsi="Arial" w:cs="Arial"/>
          <w:b/>
          <w:bCs/>
          <w:color w:val="1F1F1F"/>
        </w:rPr>
        <w:t xml:space="preserve">use </w:t>
      </w:r>
      <w:r w:rsidRPr="00E60A06">
        <w:rPr>
          <w:rFonts w:ascii="Arial" w:hAnsi="Arial" w:cs="Arial"/>
          <w:b/>
          <w:bCs/>
          <w:color w:val="1F1F1F"/>
          <w:spacing w:val="-2"/>
        </w:rPr>
        <w:t>Standards).</w:t>
      </w:r>
    </w:p>
    <w:p w14:paraId="2EA7D0FF" w14:textId="77777777" w:rsidR="00E60A06" w:rsidRPr="00C35135" w:rsidRDefault="00E60A06" w:rsidP="00E60A06">
      <w:pPr>
        <w:spacing w:before="240"/>
        <w:rPr>
          <w:rFonts w:ascii="Arial" w:hAnsi="Arial" w:cs="Arial"/>
          <w:color w:val="1F1F1F"/>
        </w:rPr>
      </w:pPr>
      <w:r>
        <w:rPr>
          <w:rFonts w:ascii="Arial" w:hAnsi="Arial" w:cs="Arial"/>
          <w:color w:val="1F1F1F"/>
        </w:rPr>
        <w:t>1.</w:t>
      </w:r>
      <w:r>
        <w:rPr>
          <w:rFonts w:ascii="Arial" w:hAnsi="Arial" w:cs="Arial"/>
          <w:color w:val="1F1F1F"/>
        </w:rPr>
        <w:tab/>
      </w:r>
      <w:r w:rsidRPr="00C35135">
        <w:rPr>
          <w:rFonts w:ascii="Arial" w:hAnsi="Arial" w:cs="Arial"/>
          <w:color w:val="1F1F1F"/>
        </w:rPr>
        <w:t>Marinas</w:t>
      </w:r>
      <w:r w:rsidRPr="00C35135">
        <w:rPr>
          <w:rFonts w:ascii="Arial" w:hAnsi="Arial" w:cs="Arial"/>
          <w:color w:val="1F1F1F"/>
          <w:spacing w:val="24"/>
        </w:rPr>
        <w:t xml:space="preserve"> </w:t>
      </w:r>
      <w:r w:rsidRPr="00C35135">
        <w:rPr>
          <w:rFonts w:ascii="Arial" w:hAnsi="Arial" w:cs="Arial"/>
          <w:color w:val="1F1F1F"/>
        </w:rPr>
        <w:t>provided</w:t>
      </w:r>
      <w:r w:rsidRPr="00C35135">
        <w:rPr>
          <w:rFonts w:ascii="Arial" w:hAnsi="Arial" w:cs="Arial"/>
          <w:color w:val="1F1F1F"/>
          <w:spacing w:val="36"/>
        </w:rPr>
        <w:t xml:space="preserve"> </w:t>
      </w:r>
      <w:r w:rsidRPr="00C35135">
        <w:rPr>
          <w:rFonts w:ascii="Arial" w:hAnsi="Arial" w:cs="Arial"/>
          <w:color w:val="1F1F1F"/>
          <w:spacing w:val="-2"/>
        </w:rPr>
        <w:t>that:</w:t>
      </w:r>
    </w:p>
    <w:p w14:paraId="7709A485" w14:textId="77777777" w:rsidR="00E60A06" w:rsidRPr="00C35135" w:rsidRDefault="00E60A06" w:rsidP="00E60A06">
      <w:pPr>
        <w:spacing w:before="240" w:line="252" w:lineRule="auto"/>
        <w:ind w:left="1440" w:hanging="720"/>
        <w:rPr>
          <w:rFonts w:ascii="Arial" w:hAnsi="Arial" w:cs="Arial"/>
          <w:color w:val="1F1F1F"/>
        </w:rPr>
      </w:pPr>
      <w:r>
        <w:rPr>
          <w:rFonts w:ascii="Arial" w:hAnsi="Arial" w:cs="Arial"/>
          <w:color w:val="1F1F1F"/>
          <w:w w:val="105"/>
        </w:rPr>
        <w:t>a.</w:t>
      </w:r>
      <w:r>
        <w:rPr>
          <w:rFonts w:ascii="Arial" w:hAnsi="Arial" w:cs="Arial"/>
          <w:color w:val="1F1F1F"/>
          <w:w w:val="105"/>
        </w:rPr>
        <w:tab/>
      </w:r>
      <w:r w:rsidRPr="00C35135">
        <w:rPr>
          <w:rFonts w:ascii="Arial" w:hAnsi="Arial" w:cs="Arial"/>
          <w:color w:val="1F1F1F"/>
          <w:w w:val="105"/>
        </w:rPr>
        <w:t>Minimum</w:t>
      </w:r>
      <w:r w:rsidRPr="00C35135">
        <w:rPr>
          <w:rFonts w:ascii="Arial" w:hAnsi="Arial" w:cs="Arial"/>
          <w:color w:val="1F1F1F"/>
          <w:spacing w:val="-1"/>
          <w:w w:val="105"/>
        </w:rPr>
        <w:t xml:space="preserve"> </w:t>
      </w:r>
      <w:r w:rsidRPr="00C35135">
        <w:rPr>
          <w:rFonts w:ascii="Arial" w:hAnsi="Arial" w:cs="Arial"/>
          <w:color w:val="1F1F1F"/>
          <w:w w:val="105"/>
        </w:rPr>
        <w:t>lot</w:t>
      </w:r>
      <w:r w:rsidRPr="00C35135">
        <w:rPr>
          <w:rFonts w:ascii="Arial" w:hAnsi="Arial" w:cs="Arial"/>
          <w:color w:val="1F1F1F"/>
          <w:spacing w:val="-11"/>
          <w:w w:val="105"/>
        </w:rPr>
        <w:t xml:space="preserve"> </w:t>
      </w:r>
      <w:r w:rsidRPr="00C35135">
        <w:rPr>
          <w:rFonts w:ascii="Arial" w:hAnsi="Arial" w:cs="Arial"/>
          <w:color w:val="1F1F1F"/>
          <w:w w:val="105"/>
        </w:rPr>
        <w:t>size</w:t>
      </w:r>
      <w:r w:rsidRPr="00C35135">
        <w:rPr>
          <w:rFonts w:ascii="Arial" w:hAnsi="Arial" w:cs="Arial"/>
          <w:color w:val="1F1F1F"/>
          <w:spacing w:val="-11"/>
          <w:w w:val="105"/>
        </w:rPr>
        <w:t xml:space="preserve"> </w:t>
      </w:r>
      <w:r w:rsidRPr="00C35135">
        <w:rPr>
          <w:rFonts w:ascii="Arial" w:hAnsi="Arial" w:cs="Arial"/>
          <w:color w:val="1F1F1F"/>
          <w:w w:val="105"/>
        </w:rPr>
        <w:t>shall</w:t>
      </w:r>
      <w:r w:rsidRPr="00C35135">
        <w:rPr>
          <w:rFonts w:ascii="Arial" w:hAnsi="Arial" w:cs="Arial"/>
          <w:color w:val="1F1F1F"/>
          <w:spacing w:val="-6"/>
          <w:w w:val="105"/>
        </w:rPr>
        <w:t xml:space="preserve"> </w:t>
      </w:r>
      <w:r w:rsidRPr="00C35135">
        <w:rPr>
          <w:rFonts w:ascii="Arial" w:hAnsi="Arial" w:cs="Arial"/>
          <w:color w:val="1F1F1F"/>
          <w:w w:val="105"/>
        </w:rPr>
        <w:t>be</w:t>
      </w:r>
      <w:r w:rsidRPr="00C35135">
        <w:rPr>
          <w:rFonts w:ascii="Arial" w:hAnsi="Arial" w:cs="Arial"/>
          <w:color w:val="1F1F1F"/>
          <w:spacing w:val="-11"/>
          <w:w w:val="105"/>
        </w:rPr>
        <w:t xml:space="preserve"> </w:t>
      </w:r>
      <w:r w:rsidRPr="00C35135">
        <w:rPr>
          <w:rFonts w:ascii="Arial" w:hAnsi="Arial" w:cs="Arial"/>
          <w:color w:val="1F1F1F"/>
          <w:w w:val="105"/>
        </w:rPr>
        <w:t>four</w:t>
      </w:r>
      <w:r w:rsidRPr="00C35135">
        <w:rPr>
          <w:rFonts w:ascii="Arial" w:hAnsi="Arial" w:cs="Arial"/>
          <w:color w:val="1F1F1F"/>
          <w:spacing w:val="-14"/>
          <w:w w:val="105"/>
        </w:rPr>
        <w:t xml:space="preserve"> </w:t>
      </w:r>
      <w:r w:rsidRPr="00C35135">
        <w:rPr>
          <w:rFonts w:ascii="Arial" w:hAnsi="Arial" w:cs="Arial"/>
          <w:color w:val="1F1F1F"/>
          <w:w w:val="105"/>
        </w:rPr>
        <w:t>(4)</w:t>
      </w:r>
      <w:r w:rsidRPr="00C35135">
        <w:rPr>
          <w:rFonts w:ascii="Arial" w:hAnsi="Arial" w:cs="Arial"/>
          <w:color w:val="1F1F1F"/>
          <w:spacing w:val="-14"/>
          <w:w w:val="105"/>
        </w:rPr>
        <w:t xml:space="preserve"> </w:t>
      </w:r>
      <w:r w:rsidRPr="00C35135">
        <w:rPr>
          <w:rFonts w:ascii="Arial" w:hAnsi="Arial" w:cs="Arial"/>
          <w:color w:val="1F1F1F"/>
          <w:w w:val="105"/>
        </w:rPr>
        <w:t>acres,</w:t>
      </w:r>
      <w:r w:rsidRPr="00C35135">
        <w:rPr>
          <w:rFonts w:ascii="Arial" w:hAnsi="Arial" w:cs="Arial"/>
          <w:color w:val="1F1F1F"/>
          <w:spacing w:val="-7"/>
          <w:w w:val="105"/>
        </w:rPr>
        <w:t xml:space="preserve"> </w:t>
      </w:r>
      <w:r w:rsidRPr="00C35135">
        <w:rPr>
          <w:rFonts w:ascii="Arial" w:hAnsi="Arial" w:cs="Arial"/>
          <w:color w:val="1F1F1F"/>
          <w:w w:val="105"/>
        </w:rPr>
        <w:t>to</w:t>
      </w:r>
      <w:r w:rsidRPr="00C35135">
        <w:rPr>
          <w:rFonts w:ascii="Arial" w:hAnsi="Arial" w:cs="Arial"/>
          <w:color w:val="1F1F1F"/>
          <w:spacing w:val="-6"/>
          <w:w w:val="105"/>
        </w:rPr>
        <w:t xml:space="preserve"> </w:t>
      </w:r>
      <w:r w:rsidRPr="00C35135">
        <w:rPr>
          <w:rFonts w:ascii="Arial" w:hAnsi="Arial" w:cs="Arial"/>
          <w:color w:val="1F1F1F"/>
          <w:w w:val="105"/>
        </w:rPr>
        <w:t>which</w:t>
      </w:r>
      <w:r w:rsidRPr="00C35135">
        <w:rPr>
          <w:rFonts w:ascii="Arial" w:hAnsi="Arial" w:cs="Arial"/>
          <w:color w:val="1F1F1F"/>
          <w:spacing w:val="-9"/>
          <w:w w:val="105"/>
        </w:rPr>
        <w:t xml:space="preserve"> </w:t>
      </w:r>
      <w:r w:rsidRPr="00C35135">
        <w:rPr>
          <w:rFonts w:ascii="Arial" w:hAnsi="Arial" w:cs="Arial"/>
          <w:color w:val="1F1F1F"/>
          <w:w w:val="105"/>
        </w:rPr>
        <w:t>minimum lot</w:t>
      </w:r>
      <w:r w:rsidRPr="00C35135">
        <w:rPr>
          <w:rFonts w:ascii="Arial" w:hAnsi="Arial" w:cs="Arial"/>
          <w:color w:val="1F1F1F"/>
          <w:spacing w:val="-11"/>
          <w:w w:val="105"/>
        </w:rPr>
        <w:t xml:space="preserve"> </w:t>
      </w:r>
      <w:r w:rsidRPr="00C35135">
        <w:rPr>
          <w:rFonts w:ascii="Arial" w:hAnsi="Arial" w:cs="Arial"/>
          <w:color w:val="1F1F1F"/>
          <w:w w:val="105"/>
        </w:rPr>
        <w:t>size</w:t>
      </w:r>
      <w:r w:rsidRPr="00C35135">
        <w:rPr>
          <w:rFonts w:ascii="Arial" w:hAnsi="Arial" w:cs="Arial"/>
          <w:color w:val="1F1F1F"/>
          <w:spacing w:val="-16"/>
          <w:w w:val="105"/>
        </w:rPr>
        <w:t xml:space="preserve"> </w:t>
      </w:r>
      <w:r w:rsidRPr="00C35135">
        <w:rPr>
          <w:rFonts w:ascii="Arial" w:hAnsi="Arial" w:cs="Arial"/>
          <w:color w:val="1F1F1F"/>
          <w:w w:val="105"/>
        </w:rPr>
        <w:t>shall</w:t>
      </w:r>
      <w:r w:rsidRPr="00C35135">
        <w:rPr>
          <w:rFonts w:ascii="Arial" w:hAnsi="Arial" w:cs="Arial"/>
          <w:color w:val="1F1F1F"/>
          <w:spacing w:val="-3"/>
          <w:w w:val="105"/>
        </w:rPr>
        <w:t xml:space="preserve"> </w:t>
      </w:r>
      <w:r w:rsidRPr="00C35135">
        <w:rPr>
          <w:rFonts w:ascii="Arial" w:hAnsi="Arial" w:cs="Arial"/>
          <w:color w:val="1F1F1F"/>
          <w:w w:val="105"/>
        </w:rPr>
        <w:t>be</w:t>
      </w:r>
      <w:r w:rsidRPr="00C35135">
        <w:rPr>
          <w:rFonts w:ascii="Arial" w:hAnsi="Arial" w:cs="Arial"/>
          <w:color w:val="1F1F1F"/>
          <w:spacing w:val="-11"/>
          <w:w w:val="105"/>
        </w:rPr>
        <w:t xml:space="preserve"> </w:t>
      </w:r>
      <w:r w:rsidRPr="00C35135">
        <w:rPr>
          <w:rFonts w:ascii="Arial" w:hAnsi="Arial" w:cs="Arial"/>
          <w:color w:val="1F1F1F"/>
          <w:w w:val="105"/>
        </w:rPr>
        <w:t>added</w:t>
      </w:r>
      <w:r w:rsidRPr="00C35135">
        <w:rPr>
          <w:rFonts w:ascii="Arial" w:hAnsi="Arial" w:cs="Arial"/>
          <w:color w:val="1F1F1F"/>
          <w:spacing w:val="-8"/>
          <w:w w:val="105"/>
        </w:rPr>
        <w:t xml:space="preserve"> </w:t>
      </w:r>
      <w:r w:rsidRPr="00C35135">
        <w:rPr>
          <w:rFonts w:ascii="Arial" w:hAnsi="Arial" w:cs="Arial"/>
          <w:color w:val="1F1F1F"/>
          <w:w w:val="105"/>
        </w:rPr>
        <w:t>the square footage of the parking area required.</w:t>
      </w:r>
    </w:p>
    <w:p w14:paraId="47F97302" w14:textId="77777777" w:rsidR="00E60A06" w:rsidRPr="00C35135" w:rsidRDefault="00E60A06" w:rsidP="00E60A06">
      <w:pPr>
        <w:spacing w:before="240"/>
        <w:ind w:left="1440" w:hanging="720"/>
        <w:rPr>
          <w:rFonts w:ascii="Arial" w:hAnsi="Arial" w:cs="Arial"/>
          <w:color w:val="1F1F1F"/>
        </w:rPr>
      </w:pPr>
      <w:r>
        <w:rPr>
          <w:rFonts w:ascii="Arial" w:hAnsi="Arial" w:cs="Arial"/>
          <w:color w:val="1F1F1F"/>
          <w:w w:val="105"/>
        </w:rPr>
        <w:t>b.</w:t>
      </w:r>
      <w:r>
        <w:rPr>
          <w:rFonts w:ascii="Arial" w:hAnsi="Arial" w:cs="Arial"/>
          <w:color w:val="1F1F1F"/>
          <w:w w:val="105"/>
        </w:rPr>
        <w:tab/>
      </w:r>
      <w:r w:rsidRPr="00C35135">
        <w:rPr>
          <w:rFonts w:ascii="Arial" w:hAnsi="Arial" w:cs="Arial"/>
          <w:color w:val="1F1F1F"/>
          <w:w w:val="105"/>
        </w:rPr>
        <w:t>Minimum</w:t>
      </w:r>
      <w:r w:rsidRPr="00C35135">
        <w:rPr>
          <w:rFonts w:ascii="Arial" w:hAnsi="Arial" w:cs="Arial"/>
          <w:color w:val="1F1F1F"/>
          <w:spacing w:val="-5"/>
          <w:w w:val="105"/>
        </w:rPr>
        <w:t xml:space="preserve"> </w:t>
      </w:r>
      <w:r w:rsidRPr="00C35135">
        <w:rPr>
          <w:rFonts w:ascii="Arial" w:hAnsi="Arial" w:cs="Arial"/>
          <w:color w:val="1F1F1F"/>
          <w:w w:val="105"/>
        </w:rPr>
        <w:t>shore</w:t>
      </w:r>
      <w:r w:rsidRPr="00C35135">
        <w:rPr>
          <w:rFonts w:ascii="Arial" w:hAnsi="Arial" w:cs="Arial"/>
          <w:color w:val="1F1F1F"/>
          <w:spacing w:val="-14"/>
          <w:w w:val="105"/>
        </w:rPr>
        <w:t xml:space="preserve"> </w:t>
      </w:r>
      <w:r w:rsidRPr="00C35135">
        <w:rPr>
          <w:rFonts w:ascii="Arial" w:hAnsi="Arial" w:cs="Arial"/>
          <w:color w:val="1F1F1F"/>
          <w:w w:val="105"/>
        </w:rPr>
        <w:t>frontage</w:t>
      </w:r>
      <w:r w:rsidRPr="00C35135">
        <w:rPr>
          <w:rFonts w:ascii="Arial" w:hAnsi="Arial" w:cs="Arial"/>
          <w:color w:val="1F1F1F"/>
          <w:spacing w:val="-6"/>
          <w:w w:val="105"/>
        </w:rPr>
        <w:t xml:space="preserve"> </w:t>
      </w:r>
      <w:r w:rsidRPr="00C35135">
        <w:rPr>
          <w:rFonts w:ascii="Arial" w:hAnsi="Arial" w:cs="Arial"/>
          <w:color w:val="1F1F1F"/>
          <w:w w:val="105"/>
        </w:rPr>
        <w:t>shall</w:t>
      </w:r>
      <w:r w:rsidRPr="00C35135">
        <w:rPr>
          <w:rFonts w:ascii="Arial" w:hAnsi="Arial" w:cs="Arial"/>
          <w:color w:val="1F1F1F"/>
          <w:spacing w:val="-8"/>
          <w:w w:val="105"/>
        </w:rPr>
        <w:t xml:space="preserve"> </w:t>
      </w:r>
      <w:r w:rsidRPr="00C35135">
        <w:rPr>
          <w:rFonts w:ascii="Arial" w:hAnsi="Arial" w:cs="Arial"/>
          <w:color w:val="1F1F1F"/>
          <w:w w:val="105"/>
        </w:rPr>
        <w:t>be</w:t>
      </w:r>
      <w:r w:rsidRPr="00C35135">
        <w:rPr>
          <w:rFonts w:ascii="Arial" w:hAnsi="Arial" w:cs="Arial"/>
          <w:color w:val="1F1F1F"/>
          <w:spacing w:val="-13"/>
          <w:w w:val="105"/>
        </w:rPr>
        <w:t xml:space="preserve"> </w:t>
      </w:r>
      <w:r w:rsidRPr="00C35135">
        <w:rPr>
          <w:rFonts w:ascii="Arial" w:hAnsi="Arial" w:cs="Arial"/>
          <w:color w:val="1F1F1F"/>
          <w:w w:val="105"/>
        </w:rPr>
        <w:t>500</w:t>
      </w:r>
      <w:r w:rsidRPr="00C35135">
        <w:rPr>
          <w:rFonts w:ascii="Arial" w:hAnsi="Arial" w:cs="Arial"/>
          <w:color w:val="1F1F1F"/>
          <w:spacing w:val="-15"/>
          <w:w w:val="105"/>
        </w:rPr>
        <w:t xml:space="preserve"> </w:t>
      </w:r>
      <w:r w:rsidRPr="00C35135">
        <w:rPr>
          <w:rFonts w:ascii="Arial" w:hAnsi="Arial" w:cs="Arial"/>
          <w:color w:val="1F1F1F"/>
          <w:spacing w:val="-2"/>
          <w:w w:val="105"/>
        </w:rPr>
        <w:t>feet.</w:t>
      </w:r>
    </w:p>
    <w:p w14:paraId="47BDF4C2" w14:textId="77777777" w:rsidR="00E60A06" w:rsidRPr="00C35135" w:rsidRDefault="00E60A06" w:rsidP="00E60A06">
      <w:pPr>
        <w:spacing w:before="240" w:line="249" w:lineRule="auto"/>
        <w:ind w:left="1440" w:hanging="720"/>
        <w:rPr>
          <w:rFonts w:ascii="Arial" w:hAnsi="Arial" w:cs="Arial"/>
          <w:color w:val="1F1F1F"/>
        </w:rPr>
      </w:pPr>
      <w:r>
        <w:rPr>
          <w:rFonts w:ascii="Arial" w:hAnsi="Arial" w:cs="Arial"/>
          <w:color w:val="1F1F1F"/>
          <w:w w:val="105"/>
        </w:rPr>
        <w:t>c.</w:t>
      </w:r>
      <w:r>
        <w:rPr>
          <w:rFonts w:ascii="Arial" w:hAnsi="Arial" w:cs="Arial"/>
          <w:color w:val="1F1F1F"/>
          <w:w w:val="105"/>
        </w:rPr>
        <w:tab/>
      </w:r>
      <w:r w:rsidRPr="00C35135">
        <w:rPr>
          <w:rFonts w:ascii="Arial" w:hAnsi="Arial" w:cs="Arial"/>
          <w:color w:val="1F1F1F"/>
          <w:w w:val="105"/>
        </w:rPr>
        <w:t>Petroleum products to be</w:t>
      </w:r>
      <w:r w:rsidRPr="00C35135">
        <w:rPr>
          <w:rFonts w:ascii="Arial" w:hAnsi="Arial" w:cs="Arial"/>
          <w:color w:val="1F1F1F"/>
          <w:spacing w:val="-1"/>
          <w:w w:val="105"/>
        </w:rPr>
        <w:t xml:space="preserve"> </w:t>
      </w:r>
      <w:r w:rsidRPr="00C35135">
        <w:rPr>
          <w:rFonts w:ascii="Arial" w:hAnsi="Arial" w:cs="Arial"/>
          <w:color w:val="1F1F1F"/>
          <w:w w:val="105"/>
        </w:rPr>
        <w:t>delivered to</w:t>
      </w:r>
      <w:r w:rsidRPr="00C35135">
        <w:rPr>
          <w:rFonts w:ascii="Arial" w:hAnsi="Arial" w:cs="Arial"/>
          <w:color w:val="1F1F1F"/>
          <w:spacing w:val="-1"/>
          <w:w w:val="105"/>
        </w:rPr>
        <w:t xml:space="preserve"> </w:t>
      </w:r>
      <w:r w:rsidRPr="00C35135">
        <w:rPr>
          <w:rFonts w:ascii="Arial" w:hAnsi="Arial" w:cs="Arial"/>
          <w:color w:val="1F1F1F"/>
          <w:w w:val="105"/>
        </w:rPr>
        <w:t>the</w:t>
      </w:r>
      <w:r w:rsidRPr="00C35135">
        <w:rPr>
          <w:rFonts w:ascii="Arial" w:hAnsi="Arial" w:cs="Arial"/>
          <w:color w:val="1F1F1F"/>
          <w:spacing w:val="-1"/>
          <w:w w:val="105"/>
        </w:rPr>
        <w:t xml:space="preserve"> </w:t>
      </w:r>
      <w:r w:rsidRPr="00C35135">
        <w:rPr>
          <w:rFonts w:ascii="Arial" w:hAnsi="Arial" w:cs="Arial"/>
          <w:color w:val="1F1F1F"/>
          <w:w w:val="105"/>
        </w:rPr>
        <w:t>user from piers, docks,</w:t>
      </w:r>
      <w:r w:rsidRPr="00C35135">
        <w:rPr>
          <w:rFonts w:ascii="Arial" w:hAnsi="Arial" w:cs="Arial"/>
          <w:color w:val="1F1F1F"/>
          <w:spacing w:val="-1"/>
          <w:w w:val="105"/>
        </w:rPr>
        <w:t xml:space="preserve"> </w:t>
      </w:r>
      <w:r w:rsidRPr="00C35135">
        <w:rPr>
          <w:rFonts w:ascii="Arial" w:hAnsi="Arial" w:cs="Arial"/>
          <w:color w:val="1F1F1F"/>
          <w:w w:val="105"/>
        </w:rPr>
        <w:t>or</w:t>
      </w:r>
      <w:r w:rsidRPr="00C35135">
        <w:rPr>
          <w:rFonts w:ascii="Arial" w:hAnsi="Arial" w:cs="Arial"/>
          <w:color w:val="1F1F1F"/>
          <w:spacing w:val="-5"/>
          <w:w w:val="105"/>
        </w:rPr>
        <w:t xml:space="preserve"> </w:t>
      </w:r>
      <w:r w:rsidRPr="00C35135">
        <w:rPr>
          <w:rFonts w:ascii="Arial" w:hAnsi="Arial" w:cs="Arial"/>
          <w:color w:val="1F1F1F"/>
          <w:w w:val="105"/>
        </w:rPr>
        <w:t>within 250</w:t>
      </w:r>
      <w:r w:rsidRPr="00C35135">
        <w:rPr>
          <w:rFonts w:ascii="Arial" w:hAnsi="Arial" w:cs="Arial"/>
          <w:color w:val="1F1F1F"/>
          <w:spacing w:val="-2"/>
          <w:w w:val="105"/>
        </w:rPr>
        <w:t xml:space="preserve"> </w:t>
      </w:r>
      <w:r w:rsidRPr="00C35135">
        <w:rPr>
          <w:rFonts w:ascii="Arial" w:hAnsi="Arial" w:cs="Arial"/>
          <w:color w:val="1F1F1F"/>
          <w:w w:val="105"/>
        </w:rPr>
        <w:t>feet of normal</w:t>
      </w:r>
      <w:r w:rsidRPr="00C35135">
        <w:rPr>
          <w:rFonts w:ascii="Arial" w:hAnsi="Arial" w:cs="Arial"/>
          <w:color w:val="1F1F1F"/>
          <w:spacing w:val="-12"/>
          <w:w w:val="105"/>
        </w:rPr>
        <w:t xml:space="preserve"> </w:t>
      </w:r>
      <w:r w:rsidRPr="00C35135">
        <w:rPr>
          <w:rFonts w:ascii="Arial" w:hAnsi="Arial" w:cs="Arial"/>
          <w:color w:val="1F1F1F"/>
          <w:w w:val="105"/>
        </w:rPr>
        <w:t>high</w:t>
      </w:r>
      <w:r w:rsidRPr="00C35135">
        <w:rPr>
          <w:rFonts w:ascii="Arial" w:hAnsi="Arial" w:cs="Arial"/>
          <w:color w:val="1F1F1F"/>
          <w:spacing w:val="-15"/>
          <w:w w:val="105"/>
        </w:rPr>
        <w:t xml:space="preserve"> </w:t>
      </w:r>
      <w:r w:rsidRPr="00C35135">
        <w:rPr>
          <w:rFonts w:ascii="Arial" w:hAnsi="Arial" w:cs="Arial"/>
          <w:color w:val="1F1F1F"/>
          <w:w w:val="105"/>
        </w:rPr>
        <w:t>water,</w:t>
      </w:r>
      <w:r w:rsidRPr="00C35135">
        <w:rPr>
          <w:rFonts w:ascii="Arial" w:hAnsi="Arial" w:cs="Arial"/>
          <w:color w:val="1F1F1F"/>
          <w:spacing w:val="-13"/>
          <w:w w:val="105"/>
        </w:rPr>
        <w:t xml:space="preserve"> </w:t>
      </w:r>
      <w:r w:rsidRPr="00C35135">
        <w:rPr>
          <w:rFonts w:ascii="Arial" w:hAnsi="Arial" w:cs="Arial"/>
          <w:color w:val="1F1F1F"/>
          <w:w w:val="105"/>
        </w:rPr>
        <w:t>shall</w:t>
      </w:r>
      <w:r w:rsidRPr="00C35135">
        <w:rPr>
          <w:rFonts w:ascii="Arial" w:hAnsi="Arial" w:cs="Arial"/>
          <w:color w:val="1F1F1F"/>
          <w:spacing w:val="-11"/>
          <w:w w:val="105"/>
        </w:rPr>
        <w:t xml:space="preserve"> </w:t>
      </w:r>
      <w:r w:rsidRPr="00C35135">
        <w:rPr>
          <w:rFonts w:ascii="Arial" w:hAnsi="Arial" w:cs="Arial"/>
          <w:color w:val="1F1F1F"/>
          <w:w w:val="105"/>
        </w:rPr>
        <w:t>be</w:t>
      </w:r>
      <w:r w:rsidRPr="00C35135">
        <w:rPr>
          <w:rFonts w:ascii="Arial" w:hAnsi="Arial" w:cs="Arial"/>
          <w:color w:val="1F1F1F"/>
          <w:spacing w:val="-16"/>
          <w:w w:val="105"/>
        </w:rPr>
        <w:t xml:space="preserve"> </w:t>
      </w:r>
      <w:r w:rsidRPr="00C35135">
        <w:rPr>
          <w:rFonts w:ascii="Arial" w:hAnsi="Arial" w:cs="Arial"/>
          <w:color w:val="1F1F1F"/>
          <w:w w:val="105"/>
        </w:rPr>
        <w:t>piped</w:t>
      </w:r>
      <w:r w:rsidRPr="00C35135">
        <w:rPr>
          <w:rFonts w:ascii="Arial" w:hAnsi="Arial" w:cs="Arial"/>
          <w:color w:val="1F1F1F"/>
          <w:spacing w:val="-10"/>
          <w:w w:val="105"/>
        </w:rPr>
        <w:t xml:space="preserve"> </w:t>
      </w:r>
      <w:r w:rsidRPr="00C35135">
        <w:rPr>
          <w:rFonts w:ascii="Arial" w:hAnsi="Arial" w:cs="Arial"/>
          <w:color w:val="1F1F1F"/>
          <w:w w:val="105"/>
        </w:rPr>
        <w:t>above</w:t>
      </w:r>
      <w:r w:rsidRPr="00C35135">
        <w:rPr>
          <w:rFonts w:ascii="Arial" w:hAnsi="Arial" w:cs="Arial"/>
          <w:color w:val="1F1F1F"/>
          <w:spacing w:val="-16"/>
          <w:w w:val="105"/>
        </w:rPr>
        <w:t xml:space="preserve"> </w:t>
      </w:r>
      <w:r w:rsidRPr="00C35135">
        <w:rPr>
          <w:rFonts w:ascii="Arial" w:hAnsi="Arial" w:cs="Arial"/>
          <w:color w:val="1F1F1F"/>
          <w:w w:val="105"/>
        </w:rPr>
        <w:t>ground</w:t>
      </w:r>
      <w:r w:rsidRPr="00C35135">
        <w:rPr>
          <w:rFonts w:ascii="Arial" w:hAnsi="Arial" w:cs="Arial"/>
          <w:color w:val="1F1F1F"/>
          <w:spacing w:val="-10"/>
          <w:w w:val="105"/>
        </w:rPr>
        <w:t xml:space="preserve"> </w:t>
      </w:r>
      <w:r w:rsidRPr="00C35135">
        <w:rPr>
          <w:rFonts w:ascii="Arial" w:hAnsi="Arial" w:cs="Arial"/>
          <w:color w:val="1F1F1F"/>
          <w:w w:val="105"/>
        </w:rPr>
        <w:t>using</w:t>
      </w:r>
      <w:r w:rsidRPr="00C35135">
        <w:rPr>
          <w:rFonts w:ascii="Arial" w:hAnsi="Arial" w:cs="Arial"/>
          <w:color w:val="1F1F1F"/>
          <w:spacing w:val="-14"/>
          <w:w w:val="105"/>
        </w:rPr>
        <w:t xml:space="preserve"> </w:t>
      </w:r>
      <w:r w:rsidRPr="00C35135">
        <w:rPr>
          <w:rFonts w:ascii="Arial" w:hAnsi="Arial" w:cs="Arial"/>
          <w:color w:val="1F1F1F"/>
          <w:w w:val="105"/>
        </w:rPr>
        <w:t>non-corrosive</w:t>
      </w:r>
      <w:r w:rsidRPr="00C35135">
        <w:rPr>
          <w:rFonts w:ascii="Arial" w:hAnsi="Arial" w:cs="Arial"/>
          <w:color w:val="1F1F1F"/>
          <w:spacing w:val="-3"/>
          <w:w w:val="105"/>
        </w:rPr>
        <w:t xml:space="preserve"> </w:t>
      </w:r>
      <w:r w:rsidRPr="00C35135">
        <w:rPr>
          <w:rFonts w:ascii="Arial" w:hAnsi="Arial" w:cs="Arial"/>
          <w:color w:val="1F1F1F"/>
          <w:w w:val="105"/>
        </w:rPr>
        <w:t>materials</w:t>
      </w:r>
      <w:r w:rsidRPr="00C35135">
        <w:rPr>
          <w:rFonts w:ascii="Arial" w:hAnsi="Arial" w:cs="Arial"/>
          <w:color w:val="1F1F1F"/>
          <w:spacing w:val="-11"/>
          <w:w w:val="105"/>
        </w:rPr>
        <w:t xml:space="preserve"> </w:t>
      </w:r>
      <w:r w:rsidRPr="00C35135">
        <w:rPr>
          <w:rFonts w:ascii="Arial" w:hAnsi="Arial" w:cs="Arial"/>
          <w:color w:val="1F1F1F"/>
          <w:w w:val="105"/>
        </w:rPr>
        <w:t>from</w:t>
      </w:r>
      <w:r w:rsidRPr="00C35135">
        <w:rPr>
          <w:rFonts w:ascii="Arial" w:hAnsi="Arial" w:cs="Arial"/>
          <w:color w:val="1F1F1F"/>
          <w:spacing w:val="-14"/>
          <w:w w:val="105"/>
        </w:rPr>
        <w:t xml:space="preserve"> </w:t>
      </w:r>
      <w:r w:rsidRPr="00C35135">
        <w:rPr>
          <w:rFonts w:ascii="Arial" w:hAnsi="Arial" w:cs="Arial"/>
          <w:color w:val="1F1F1F"/>
          <w:w w:val="105"/>
        </w:rPr>
        <w:t>storage t</w:t>
      </w:r>
      <w:r w:rsidRPr="00C35135">
        <w:rPr>
          <w:rFonts w:ascii="Arial" w:hAnsi="Arial" w:cs="Arial"/>
          <w:color w:val="1A1A1A"/>
        </w:rPr>
        <w:t>anks outside the 250-foot zone. Delivery</w:t>
      </w:r>
      <w:r w:rsidRPr="00C35135">
        <w:rPr>
          <w:rFonts w:ascii="Arial" w:hAnsi="Arial" w:cs="Arial"/>
          <w:color w:val="1A1A1A"/>
          <w:spacing w:val="29"/>
        </w:rPr>
        <w:t xml:space="preserve"> </w:t>
      </w:r>
      <w:r w:rsidRPr="00C35135">
        <w:rPr>
          <w:rFonts w:ascii="Arial" w:hAnsi="Arial" w:cs="Arial"/>
          <w:color w:val="1A1A1A"/>
        </w:rPr>
        <w:t>nozzles on hoses shall be unable to be locked in the "ON" position.</w:t>
      </w:r>
    </w:p>
    <w:p w14:paraId="5D6398EE" w14:textId="77777777" w:rsidR="00E60A06" w:rsidRPr="00C35135" w:rsidRDefault="00E60A06" w:rsidP="00E60A06">
      <w:pPr>
        <w:spacing w:before="240" w:line="244" w:lineRule="auto"/>
        <w:ind w:left="1440" w:hanging="720"/>
        <w:rPr>
          <w:rFonts w:ascii="Arial" w:hAnsi="Arial" w:cs="Arial"/>
          <w:color w:val="1A1A1A"/>
        </w:rPr>
      </w:pPr>
      <w:r>
        <w:rPr>
          <w:rFonts w:ascii="Arial" w:hAnsi="Arial" w:cs="Arial"/>
          <w:color w:val="1A1A1A"/>
        </w:rPr>
        <w:t>d.</w:t>
      </w:r>
      <w:r>
        <w:rPr>
          <w:rFonts w:ascii="Arial" w:hAnsi="Arial" w:cs="Arial"/>
          <w:color w:val="1A1A1A"/>
        </w:rPr>
        <w:tab/>
      </w:r>
      <w:r w:rsidRPr="00C35135">
        <w:rPr>
          <w:rFonts w:ascii="Arial" w:hAnsi="Arial" w:cs="Arial"/>
          <w:color w:val="1A1A1A"/>
        </w:rPr>
        <w:t>Installation</w:t>
      </w:r>
      <w:r w:rsidRPr="00C35135">
        <w:rPr>
          <w:rFonts w:ascii="Arial" w:hAnsi="Arial" w:cs="Arial"/>
          <w:color w:val="1A1A1A"/>
          <w:spacing w:val="28"/>
        </w:rPr>
        <w:t xml:space="preserve"> </w:t>
      </w:r>
      <w:r w:rsidRPr="00C35135">
        <w:rPr>
          <w:rFonts w:ascii="Arial" w:hAnsi="Arial" w:cs="Arial"/>
          <w:color w:val="1A1A1A"/>
        </w:rPr>
        <w:t>of petroleum</w:t>
      </w:r>
      <w:r w:rsidRPr="00C35135">
        <w:rPr>
          <w:rFonts w:ascii="Arial" w:hAnsi="Arial" w:cs="Arial"/>
          <w:color w:val="1A1A1A"/>
          <w:spacing w:val="32"/>
        </w:rPr>
        <w:t xml:space="preserve"> </w:t>
      </w:r>
      <w:r w:rsidRPr="00C35135">
        <w:rPr>
          <w:rFonts w:ascii="Arial" w:hAnsi="Arial" w:cs="Arial"/>
          <w:color w:val="1A1A1A"/>
        </w:rPr>
        <w:t>tanks serving the facility shall be above ground and of a non­ corrosive material.</w:t>
      </w:r>
    </w:p>
    <w:p w14:paraId="50EED639" w14:textId="77777777" w:rsidR="00E60A06" w:rsidRPr="00C35135" w:rsidRDefault="00E60A06" w:rsidP="00E60A06">
      <w:pPr>
        <w:spacing w:before="240" w:line="252" w:lineRule="auto"/>
        <w:ind w:left="1440" w:hanging="720"/>
        <w:rPr>
          <w:rFonts w:ascii="Arial" w:hAnsi="Arial" w:cs="Arial"/>
          <w:color w:val="1A1A1A"/>
        </w:rPr>
      </w:pPr>
      <w:r>
        <w:rPr>
          <w:rFonts w:ascii="Arial" w:hAnsi="Arial" w:cs="Arial"/>
          <w:color w:val="1A1A1A"/>
        </w:rPr>
        <w:t>e.</w:t>
      </w:r>
      <w:r>
        <w:rPr>
          <w:rFonts w:ascii="Arial" w:hAnsi="Arial" w:cs="Arial"/>
          <w:color w:val="1A1A1A"/>
        </w:rPr>
        <w:tab/>
      </w:r>
      <w:r w:rsidRPr="00C35135">
        <w:rPr>
          <w:rFonts w:ascii="Arial" w:hAnsi="Arial" w:cs="Arial"/>
          <w:color w:val="1A1A1A"/>
        </w:rPr>
        <w:t>Storage buildings,</w:t>
      </w:r>
      <w:r w:rsidRPr="00C35135">
        <w:rPr>
          <w:rFonts w:ascii="Arial" w:hAnsi="Arial" w:cs="Arial"/>
          <w:color w:val="1A1A1A"/>
          <w:spacing w:val="31"/>
        </w:rPr>
        <w:t xml:space="preserve"> </w:t>
      </w:r>
      <w:r w:rsidRPr="00C35135">
        <w:rPr>
          <w:rFonts w:ascii="Arial" w:hAnsi="Arial" w:cs="Arial"/>
          <w:color w:val="1A1A1A"/>
        </w:rPr>
        <w:t>sale, and/or service buildings,</w:t>
      </w:r>
      <w:r w:rsidRPr="00C35135">
        <w:rPr>
          <w:rFonts w:ascii="Arial" w:hAnsi="Arial" w:cs="Arial"/>
          <w:color w:val="1A1A1A"/>
          <w:spacing w:val="25"/>
        </w:rPr>
        <w:t xml:space="preserve"> </w:t>
      </w:r>
      <w:r w:rsidRPr="00C35135">
        <w:rPr>
          <w:rFonts w:ascii="Arial" w:hAnsi="Arial" w:cs="Arial"/>
          <w:color w:val="1A1A1A"/>
        </w:rPr>
        <w:t>shall</w:t>
      </w:r>
      <w:r w:rsidRPr="00C35135">
        <w:rPr>
          <w:rFonts w:ascii="Arial" w:hAnsi="Arial" w:cs="Arial"/>
          <w:color w:val="1A1A1A"/>
          <w:spacing w:val="25"/>
        </w:rPr>
        <w:t xml:space="preserve"> </w:t>
      </w:r>
      <w:r w:rsidRPr="00C35135">
        <w:rPr>
          <w:rFonts w:ascii="Arial" w:hAnsi="Arial" w:cs="Arial"/>
          <w:color w:val="1A1A1A"/>
        </w:rPr>
        <w:t>be set back a minimum of 150 feet from normal high water and 7 feet from side lot lines, and shall</w:t>
      </w:r>
      <w:r w:rsidRPr="00C35135">
        <w:rPr>
          <w:rFonts w:ascii="Arial" w:hAnsi="Arial" w:cs="Arial"/>
          <w:color w:val="1A1A1A"/>
          <w:spacing w:val="36"/>
        </w:rPr>
        <w:t xml:space="preserve"> </w:t>
      </w:r>
      <w:r w:rsidRPr="00C35135">
        <w:rPr>
          <w:rFonts w:ascii="Arial" w:hAnsi="Arial" w:cs="Arial"/>
          <w:color w:val="1A1A1A"/>
        </w:rPr>
        <w:t>be screened</w:t>
      </w:r>
      <w:r w:rsidRPr="00C35135">
        <w:rPr>
          <w:rFonts w:ascii="Arial" w:hAnsi="Arial" w:cs="Arial"/>
          <w:color w:val="1A1A1A"/>
          <w:spacing w:val="37"/>
        </w:rPr>
        <w:t xml:space="preserve"> </w:t>
      </w:r>
      <w:r w:rsidRPr="00C35135">
        <w:rPr>
          <w:rFonts w:ascii="Arial" w:hAnsi="Arial" w:cs="Arial"/>
          <w:color w:val="1A1A1A"/>
        </w:rPr>
        <w:t>by natural vegetation</w:t>
      </w:r>
      <w:r w:rsidRPr="00C35135">
        <w:rPr>
          <w:rFonts w:ascii="Arial" w:hAnsi="Arial" w:cs="Arial"/>
          <w:color w:val="1A1A1A"/>
          <w:spacing w:val="36"/>
        </w:rPr>
        <w:t xml:space="preserve"> </w:t>
      </w:r>
      <w:r w:rsidRPr="00C35135">
        <w:rPr>
          <w:rFonts w:ascii="Arial" w:hAnsi="Arial" w:cs="Arial"/>
          <w:color w:val="1A1A1A"/>
        </w:rPr>
        <w:t>so</w:t>
      </w:r>
      <w:r w:rsidRPr="00C35135">
        <w:rPr>
          <w:rFonts w:ascii="Arial" w:hAnsi="Arial" w:cs="Arial"/>
          <w:color w:val="1A1A1A"/>
          <w:spacing w:val="27"/>
        </w:rPr>
        <w:t xml:space="preserve"> </w:t>
      </w:r>
      <w:r w:rsidRPr="00C35135">
        <w:rPr>
          <w:rFonts w:ascii="Arial" w:hAnsi="Arial" w:cs="Arial"/>
          <w:color w:val="1A1A1A"/>
        </w:rPr>
        <w:t>as not to</w:t>
      </w:r>
      <w:r w:rsidRPr="00C35135">
        <w:rPr>
          <w:rFonts w:ascii="Arial" w:hAnsi="Arial" w:cs="Arial"/>
          <w:color w:val="1A1A1A"/>
          <w:spacing w:val="33"/>
        </w:rPr>
        <w:t xml:space="preserve"> </w:t>
      </w:r>
      <w:r w:rsidRPr="00C35135">
        <w:rPr>
          <w:rFonts w:ascii="Arial" w:hAnsi="Arial" w:cs="Arial"/>
          <w:color w:val="1A1A1A"/>
        </w:rPr>
        <w:t>be visible</w:t>
      </w:r>
      <w:r w:rsidRPr="00C35135">
        <w:rPr>
          <w:rFonts w:ascii="Arial" w:hAnsi="Arial" w:cs="Arial"/>
          <w:color w:val="1A1A1A"/>
          <w:spacing w:val="33"/>
        </w:rPr>
        <w:t xml:space="preserve"> </w:t>
      </w:r>
      <w:r w:rsidRPr="00C35135">
        <w:rPr>
          <w:rFonts w:ascii="Arial" w:hAnsi="Arial" w:cs="Arial"/>
          <w:color w:val="1A1A1A"/>
        </w:rPr>
        <w:t>from</w:t>
      </w:r>
      <w:r w:rsidRPr="00C35135">
        <w:rPr>
          <w:rFonts w:ascii="Arial" w:hAnsi="Arial" w:cs="Arial"/>
          <w:color w:val="1A1A1A"/>
          <w:spacing w:val="34"/>
        </w:rPr>
        <w:t xml:space="preserve"> </w:t>
      </w:r>
      <w:r w:rsidRPr="00C35135">
        <w:rPr>
          <w:rFonts w:ascii="Arial" w:hAnsi="Arial" w:cs="Arial"/>
          <w:color w:val="1A1A1A"/>
        </w:rPr>
        <w:t>the water</w:t>
      </w:r>
      <w:r w:rsidRPr="00C35135">
        <w:rPr>
          <w:rFonts w:ascii="Arial" w:hAnsi="Arial" w:cs="Arial"/>
          <w:color w:val="1A1A1A"/>
          <w:spacing w:val="33"/>
        </w:rPr>
        <w:t xml:space="preserve"> </w:t>
      </w:r>
      <w:r w:rsidRPr="00C35135">
        <w:rPr>
          <w:rFonts w:ascii="Arial" w:hAnsi="Arial" w:cs="Arial"/>
          <w:color w:val="1A1A1A"/>
        </w:rPr>
        <w:t>or from</w:t>
      </w:r>
      <w:r w:rsidRPr="00C35135">
        <w:rPr>
          <w:rFonts w:ascii="Arial" w:hAnsi="Arial" w:cs="Arial"/>
          <w:color w:val="1A1A1A"/>
          <w:spacing w:val="27"/>
        </w:rPr>
        <w:t xml:space="preserve"> </w:t>
      </w:r>
      <w:r w:rsidRPr="00C35135">
        <w:rPr>
          <w:rFonts w:ascii="Arial" w:hAnsi="Arial" w:cs="Arial"/>
          <w:color w:val="1A1A1A"/>
        </w:rPr>
        <w:t>abutting</w:t>
      </w:r>
      <w:r w:rsidRPr="00C35135">
        <w:rPr>
          <w:rFonts w:ascii="Arial" w:hAnsi="Arial" w:cs="Arial"/>
          <w:color w:val="1A1A1A"/>
          <w:spacing w:val="40"/>
        </w:rPr>
        <w:t xml:space="preserve"> </w:t>
      </w:r>
      <w:r w:rsidRPr="00C35135">
        <w:rPr>
          <w:rFonts w:ascii="Arial" w:hAnsi="Arial" w:cs="Arial"/>
          <w:color w:val="1A1A1A"/>
        </w:rPr>
        <w:t>properties.</w:t>
      </w:r>
    </w:p>
    <w:p w14:paraId="759D3AE5" w14:textId="77777777" w:rsidR="00E60A06" w:rsidRPr="00C35135" w:rsidRDefault="00E60A06" w:rsidP="00E60A06">
      <w:pPr>
        <w:spacing w:before="240" w:line="252" w:lineRule="auto"/>
        <w:ind w:left="1440" w:hanging="720"/>
        <w:rPr>
          <w:rFonts w:ascii="Arial" w:hAnsi="Arial" w:cs="Arial"/>
          <w:color w:val="1A1A1A"/>
        </w:rPr>
      </w:pPr>
      <w:r>
        <w:rPr>
          <w:rFonts w:ascii="Arial" w:hAnsi="Arial" w:cs="Arial"/>
          <w:color w:val="1A1A1A"/>
        </w:rPr>
        <w:t>f.</w:t>
      </w:r>
      <w:r>
        <w:rPr>
          <w:rFonts w:ascii="Arial" w:hAnsi="Arial" w:cs="Arial"/>
          <w:color w:val="1A1A1A"/>
        </w:rPr>
        <w:tab/>
      </w:r>
      <w:r w:rsidRPr="00C35135">
        <w:rPr>
          <w:rFonts w:ascii="Arial" w:hAnsi="Arial" w:cs="Arial"/>
          <w:color w:val="1A1A1A"/>
        </w:rPr>
        <w:t>Parking lots shall be set back a minimum</w:t>
      </w:r>
      <w:r w:rsidRPr="00C35135">
        <w:rPr>
          <w:rFonts w:ascii="Arial" w:hAnsi="Arial" w:cs="Arial"/>
          <w:color w:val="1A1A1A"/>
          <w:spacing w:val="26"/>
        </w:rPr>
        <w:t xml:space="preserve"> </w:t>
      </w:r>
      <w:r w:rsidRPr="00C35135">
        <w:rPr>
          <w:rFonts w:ascii="Arial" w:hAnsi="Arial" w:cs="Arial"/>
          <w:color w:val="1A1A1A"/>
        </w:rPr>
        <w:t>of 200 feet from</w:t>
      </w:r>
      <w:r w:rsidRPr="00C35135">
        <w:rPr>
          <w:rFonts w:ascii="Arial" w:hAnsi="Arial" w:cs="Arial"/>
          <w:color w:val="1A1A1A"/>
          <w:spacing w:val="30"/>
        </w:rPr>
        <w:t xml:space="preserve"> </w:t>
      </w:r>
      <w:r w:rsidRPr="00C35135">
        <w:rPr>
          <w:rFonts w:ascii="Arial" w:hAnsi="Arial" w:cs="Arial"/>
          <w:color w:val="1A1A1A"/>
        </w:rPr>
        <w:t>normal</w:t>
      </w:r>
      <w:r w:rsidRPr="00C35135">
        <w:rPr>
          <w:rFonts w:ascii="Arial" w:hAnsi="Arial" w:cs="Arial"/>
          <w:color w:val="1A1A1A"/>
          <w:spacing w:val="26"/>
        </w:rPr>
        <w:t xml:space="preserve"> </w:t>
      </w:r>
      <w:r w:rsidRPr="00C35135">
        <w:rPr>
          <w:rFonts w:ascii="Arial" w:hAnsi="Arial" w:cs="Arial"/>
          <w:color w:val="1A1A1A"/>
        </w:rPr>
        <w:t>high water and</w:t>
      </w:r>
      <w:r w:rsidRPr="00C35135">
        <w:rPr>
          <w:rFonts w:ascii="Arial" w:hAnsi="Arial" w:cs="Arial"/>
          <w:color w:val="1A1A1A"/>
          <w:spacing w:val="40"/>
        </w:rPr>
        <w:t xml:space="preserve"> </w:t>
      </w:r>
      <w:r w:rsidRPr="00C35135">
        <w:rPr>
          <w:rFonts w:ascii="Arial" w:hAnsi="Arial" w:cs="Arial"/>
          <w:color w:val="1A1A1A"/>
        </w:rPr>
        <w:t>7</w:t>
      </w:r>
      <w:r w:rsidRPr="00C35135">
        <w:rPr>
          <w:rFonts w:ascii="Arial" w:hAnsi="Arial" w:cs="Arial"/>
          <w:i/>
          <w:color w:val="1A1A1A"/>
        </w:rPr>
        <w:t xml:space="preserve">5 </w:t>
      </w:r>
      <w:r w:rsidRPr="00C35135">
        <w:rPr>
          <w:rFonts w:ascii="Arial" w:hAnsi="Arial" w:cs="Arial"/>
          <w:color w:val="1A1A1A"/>
        </w:rPr>
        <w:t>feet from</w:t>
      </w:r>
      <w:r w:rsidRPr="00C35135">
        <w:rPr>
          <w:rFonts w:ascii="Arial" w:hAnsi="Arial" w:cs="Arial"/>
          <w:color w:val="1A1A1A"/>
          <w:spacing w:val="25"/>
        </w:rPr>
        <w:t xml:space="preserve"> </w:t>
      </w:r>
      <w:r w:rsidRPr="00C35135">
        <w:rPr>
          <w:rFonts w:ascii="Arial" w:hAnsi="Arial" w:cs="Arial"/>
          <w:color w:val="1A1A1A"/>
        </w:rPr>
        <w:t>side</w:t>
      </w:r>
      <w:r w:rsidRPr="00C35135">
        <w:rPr>
          <w:rFonts w:ascii="Arial" w:hAnsi="Arial" w:cs="Arial"/>
          <w:color w:val="1A1A1A"/>
          <w:spacing w:val="25"/>
        </w:rPr>
        <w:t xml:space="preserve"> </w:t>
      </w:r>
      <w:r w:rsidRPr="00C35135">
        <w:rPr>
          <w:rFonts w:ascii="Arial" w:hAnsi="Arial" w:cs="Arial"/>
          <w:color w:val="1A1A1A"/>
        </w:rPr>
        <w:t>lot</w:t>
      </w:r>
      <w:r w:rsidRPr="00C35135">
        <w:rPr>
          <w:rFonts w:ascii="Arial" w:hAnsi="Arial" w:cs="Arial"/>
          <w:color w:val="1A1A1A"/>
          <w:spacing w:val="24"/>
        </w:rPr>
        <w:t xml:space="preserve"> </w:t>
      </w:r>
      <w:r w:rsidRPr="00C35135">
        <w:rPr>
          <w:rFonts w:ascii="Arial" w:hAnsi="Arial" w:cs="Arial"/>
          <w:color w:val="1A1A1A"/>
        </w:rPr>
        <w:t>lines</w:t>
      </w:r>
      <w:r w:rsidRPr="00C35135">
        <w:rPr>
          <w:rFonts w:ascii="Arial" w:hAnsi="Arial" w:cs="Arial"/>
          <w:color w:val="1A1A1A"/>
          <w:spacing w:val="24"/>
        </w:rPr>
        <w:t xml:space="preserve"> </w:t>
      </w:r>
      <w:r w:rsidRPr="00C35135">
        <w:rPr>
          <w:rFonts w:ascii="Arial" w:hAnsi="Arial" w:cs="Arial"/>
          <w:color w:val="1A1A1A"/>
        </w:rPr>
        <w:t>and</w:t>
      </w:r>
      <w:r w:rsidRPr="00C35135">
        <w:rPr>
          <w:rFonts w:ascii="Arial" w:hAnsi="Arial" w:cs="Arial"/>
          <w:color w:val="1A1A1A"/>
          <w:spacing w:val="21"/>
        </w:rPr>
        <w:t xml:space="preserve"> </w:t>
      </w:r>
      <w:r w:rsidRPr="00C35135">
        <w:rPr>
          <w:rFonts w:ascii="Arial" w:hAnsi="Arial" w:cs="Arial"/>
          <w:color w:val="1A1A1A"/>
        </w:rPr>
        <w:t>shall</w:t>
      </w:r>
      <w:r w:rsidRPr="00C35135">
        <w:rPr>
          <w:rFonts w:ascii="Arial" w:hAnsi="Arial" w:cs="Arial"/>
          <w:color w:val="1A1A1A"/>
          <w:spacing w:val="29"/>
        </w:rPr>
        <w:t xml:space="preserve"> </w:t>
      </w:r>
      <w:r w:rsidRPr="00C35135">
        <w:rPr>
          <w:rFonts w:ascii="Arial" w:hAnsi="Arial" w:cs="Arial"/>
          <w:color w:val="1A1A1A"/>
        </w:rPr>
        <w:t>be</w:t>
      </w:r>
      <w:r w:rsidRPr="00C35135">
        <w:rPr>
          <w:rFonts w:ascii="Arial" w:hAnsi="Arial" w:cs="Arial"/>
          <w:color w:val="1A1A1A"/>
          <w:spacing w:val="15"/>
        </w:rPr>
        <w:t xml:space="preserve"> </w:t>
      </w:r>
      <w:r w:rsidRPr="00C35135">
        <w:rPr>
          <w:rFonts w:ascii="Arial" w:hAnsi="Arial" w:cs="Arial"/>
          <w:color w:val="1A1A1A"/>
        </w:rPr>
        <w:t>screened</w:t>
      </w:r>
      <w:r w:rsidRPr="00C35135">
        <w:rPr>
          <w:rFonts w:ascii="Arial" w:hAnsi="Arial" w:cs="Arial"/>
          <w:color w:val="1A1A1A"/>
          <w:spacing w:val="30"/>
        </w:rPr>
        <w:t xml:space="preserve"> </w:t>
      </w:r>
      <w:r w:rsidRPr="00C35135">
        <w:rPr>
          <w:rFonts w:ascii="Arial" w:hAnsi="Arial" w:cs="Arial"/>
          <w:color w:val="1A1A1A"/>
        </w:rPr>
        <w:t>by</w:t>
      </w:r>
      <w:r w:rsidRPr="00C35135">
        <w:rPr>
          <w:rFonts w:ascii="Arial" w:hAnsi="Arial" w:cs="Arial"/>
          <w:color w:val="1A1A1A"/>
          <w:spacing w:val="23"/>
        </w:rPr>
        <w:t xml:space="preserve"> </w:t>
      </w:r>
      <w:r w:rsidRPr="00C35135">
        <w:rPr>
          <w:rFonts w:ascii="Arial" w:hAnsi="Arial" w:cs="Arial"/>
          <w:color w:val="1A1A1A"/>
        </w:rPr>
        <w:t>natural</w:t>
      </w:r>
      <w:r w:rsidRPr="00C35135">
        <w:rPr>
          <w:rFonts w:ascii="Arial" w:hAnsi="Arial" w:cs="Arial"/>
          <w:color w:val="1A1A1A"/>
          <w:spacing w:val="35"/>
        </w:rPr>
        <w:t xml:space="preserve"> </w:t>
      </w:r>
      <w:r w:rsidRPr="00C35135">
        <w:rPr>
          <w:rFonts w:ascii="Arial" w:hAnsi="Arial" w:cs="Arial"/>
          <w:color w:val="1A1A1A"/>
        </w:rPr>
        <w:t>vegetation</w:t>
      </w:r>
      <w:r w:rsidRPr="00C35135">
        <w:rPr>
          <w:rFonts w:ascii="Arial" w:hAnsi="Arial" w:cs="Arial"/>
          <w:color w:val="1A1A1A"/>
          <w:spacing w:val="30"/>
        </w:rPr>
        <w:t xml:space="preserve"> </w:t>
      </w:r>
      <w:r w:rsidRPr="00C35135">
        <w:rPr>
          <w:rFonts w:ascii="Arial" w:hAnsi="Arial" w:cs="Arial"/>
          <w:color w:val="1A1A1A"/>
        </w:rPr>
        <w:t>so</w:t>
      </w:r>
      <w:r w:rsidRPr="00C35135">
        <w:rPr>
          <w:rFonts w:ascii="Arial" w:hAnsi="Arial" w:cs="Arial"/>
          <w:color w:val="1A1A1A"/>
          <w:spacing w:val="16"/>
        </w:rPr>
        <w:t xml:space="preserve"> </w:t>
      </w:r>
      <w:r w:rsidRPr="00C35135">
        <w:rPr>
          <w:rFonts w:ascii="Arial" w:hAnsi="Arial" w:cs="Arial"/>
          <w:color w:val="1A1A1A"/>
        </w:rPr>
        <w:t>as</w:t>
      </w:r>
      <w:r w:rsidRPr="00C35135">
        <w:rPr>
          <w:rFonts w:ascii="Arial" w:hAnsi="Arial" w:cs="Arial"/>
          <w:color w:val="1A1A1A"/>
          <w:spacing w:val="19"/>
        </w:rPr>
        <w:t xml:space="preserve"> </w:t>
      </w:r>
      <w:r w:rsidRPr="00C35135">
        <w:rPr>
          <w:rFonts w:ascii="Arial" w:hAnsi="Arial" w:cs="Arial"/>
          <w:color w:val="1A1A1A"/>
        </w:rPr>
        <w:t>not to</w:t>
      </w:r>
      <w:r w:rsidRPr="00C35135">
        <w:rPr>
          <w:rFonts w:ascii="Arial" w:hAnsi="Arial" w:cs="Arial"/>
          <w:color w:val="1A1A1A"/>
          <w:spacing w:val="21"/>
        </w:rPr>
        <w:t xml:space="preserve"> </w:t>
      </w:r>
      <w:r w:rsidRPr="00C35135">
        <w:rPr>
          <w:rFonts w:ascii="Arial" w:hAnsi="Arial" w:cs="Arial"/>
          <w:color w:val="1A1A1A"/>
        </w:rPr>
        <w:t>be</w:t>
      </w:r>
      <w:r w:rsidRPr="00C35135">
        <w:rPr>
          <w:rFonts w:ascii="Arial" w:hAnsi="Arial" w:cs="Arial"/>
          <w:color w:val="1A1A1A"/>
          <w:spacing w:val="16"/>
        </w:rPr>
        <w:t xml:space="preserve"> </w:t>
      </w:r>
      <w:r w:rsidRPr="00C35135">
        <w:rPr>
          <w:rFonts w:ascii="Arial" w:hAnsi="Arial" w:cs="Arial"/>
          <w:color w:val="1A1A1A"/>
        </w:rPr>
        <w:t>visible</w:t>
      </w:r>
      <w:r w:rsidRPr="00C35135">
        <w:rPr>
          <w:rFonts w:ascii="Arial" w:hAnsi="Arial" w:cs="Arial"/>
          <w:color w:val="1A1A1A"/>
          <w:spacing w:val="25"/>
        </w:rPr>
        <w:t xml:space="preserve"> </w:t>
      </w:r>
      <w:r w:rsidRPr="00C35135">
        <w:rPr>
          <w:rFonts w:ascii="Arial" w:hAnsi="Arial" w:cs="Arial"/>
          <w:color w:val="1A1A1A"/>
        </w:rPr>
        <w:t>from the water, abutting properties,</w:t>
      </w:r>
      <w:r w:rsidRPr="00C35135">
        <w:rPr>
          <w:rFonts w:ascii="Arial" w:hAnsi="Arial" w:cs="Arial"/>
          <w:color w:val="1A1A1A"/>
          <w:spacing w:val="30"/>
        </w:rPr>
        <w:t xml:space="preserve"> </w:t>
      </w:r>
      <w:r w:rsidRPr="00C35135">
        <w:rPr>
          <w:rFonts w:ascii="Arial" w:hAnsi="Arial" w:cs="Arial"/>
          <w:color w:val="1A1A1A"/>
        </w:rPr>
        <w:t>or roads and streets.</w:t>
      </w:r>
      <w:r w:rsidRPr="00C35135">
        <w:rPr>
          <w:rFonts w:ascii="Arial" w:hAnsi="Arial" w:cs="Arial"/>
          <w:color w:val="1A1A1A"/>
          <w:spacing w:val="24"/>
        </w:rPr>
        <w:t xml:space="preserve"> </w:t>
      </w:r>
      <w:r w:rsidRPr="00C35135">
        <w:rPr>
          <w:rFonts w:ascii="Arial" w:hAnsi="Arial" w:cs="Arial"/>
          <w:color w:val="1A1A1A"/>
        </w:rPr>
        <w:t>Runoff from said areas will be controlled and dispersed</w:t>
      </w:r>
      <w:r w:rsidRPr="00C35135">
        <w:rPr>
          <w:rFonts w:ascii="Arial" w:hAnsi="Arial" w:cs="Arial"/>
          <w:color w:val="1A1A1A"/>
          <w:spacing w:val="36"/>
        </w:rPr>
        <w:t xml:space="preserve"> </w:t>
      </w:r>
      <w:r w:rsidRPr="00C35135">
        <w:rPr>
          <w:rFonts w:ascii="Arial" w:hAnsi="Arial" w:cs="Arial"/>
          <w:color w:val="1A1A1A"/>
        </w:rPr>
        <w:t>so</w:t>
      </w:r>
      <w:r w:rsidRPr="00C35135">
        <w:rPr>
          <w:rFonts w:ascii="Arial" w:hAnsi="Arial" w:cs="Arial"/>
          <w:color w:val="1A1A1A"/>
          <w:spacing w:val="22"/>
        </w:rPr>
        <w:t xml:space="preserve"> </w:t>
      </w:r>
      <w:r w:rsidRPr="00C35135">
        <w:rPr>
          <w:rFonts w:ascii="Arial" w:hAnsi="Arial" w:cs="Arial"/>
          <w:color w:val="1A1A1A"/>
        </w:rPr>
        <w:t>as</w:t>
      </w:r>
      <w:r w:rsidRPr="00C35135">
        <w:rPr>
          <w:rFonts w:ascii="Arial" w:hAnsi="Arial" w:cs="Arial"/>
          <w:color w:val="1A1A1A"/>
          <w:spacing w:val="24"/>
        </w:rPr>
        <w:t xml:space="preserve"> </w:t>
      </w:r>
      <w:r w:rsidRPr="00C35135">
        <w:rPr>
          <w:rFonts w:ascii="Arial" w:hAnsi="Arial" w:cs="Arial"/>
          <w:color w:val="1A1A1A"/>
        </w:rPr>
        <w:t>to</w:t>
      </w:r>
      <w:r w:rsidRPr="00C35135">
        <w:rPr>
          <w:rFonts w:ascii="Arial" w:hAnsi="Arial" w:cs="Arial"/>
          <w:color w:val="1A1A1A"/>
          <w:spacing w:val="22"/>
        </w:rPr>
        <w:t xml:space="preserve"> </w:t>
      </w:r>
      <w:r w:rsidRPr="00C35135">
        <w:rPr>
          <w:rFonts w:ascii="Arial" w:hAnsi="Arial" w:cs="Arial"/>
          <w:color w:val="1A1A1A"/>
        </w:rPr>
        <w:t>be absorbed</w:t>
      </w:r>
      <w:r w:rsidRPr="00C35135">
        <w:rPr>
          <w:rFonts w:ascii="Arial" w:hAnsi="Arial" w:cs="Arial"/>
          <w:color w:val="1A1A1A"/>
          <w:spacing w:val="35"/>
        </w:rPr>
        <w:t xml:space="preserve"> </w:t>
      </w:r>
      <w:r w:rsidRPr="00C35135">
        <w:rPr>
          <w:rFonts w:ascii="Arial" w:hAnsi="Arial" w:cs="Arial"/>
          <w:color w:val="1A1A1A"/>
        </w:rPr>
        <w:t>by</w:t>
      </w:r>
      <w:r w:rsidRPr="00C35135">
        <w:rPr>
          <w:rFonts w:ascii="Arial" w:hAnsi="Arial" w:cs="Arial"/>
          <w:color w:val="1A1A1A"/>
          <w:spacing w:val="21"/>
        </w:rPr>
        <w:t xml:space="preserve"> </w:t>
      </w:r>
      <w:r w:rsidRPr="00C35135">
        <w:rPr>
          <w:rFonts w:ascii="Arial" w:hAnsi="Arial" w:cs="Arial"/>
          <w:color w:val="1A1A1A"/>
        </w:rPr>
        <w:t>the ground</w:t>
      </w:r>
      <w:r w:rsidRPr="00C35135">
        <w:rPr>
          <w:rFonts w:ascii="Arial" w:hAnsi="Arial" w:cs="Arial"/>
          <w:color w:val="1A1A1A"/>
          <w:spacing w:val="26"/>
        </w:rPr>
        <w:t xml:space="preserve"> </w:t>
      </w:r>
      <w:r w:rsidRPr="00C35135">
        <w:rPr>
          <w:rFonts w:ascii="Arial" w:hAnsi="Arial" w:cs="Arial"/>
          <w:color w:val="1A1A1A"/>
        </w:rPr>
        <w:t>and</w:t>
      </w:r>
      <w:r w:rsidRPr="00C35135">
        <w:rPr>
          <w:rFonts w:ascii="Arial" w:hAnsi="Arial" w:cs="Arial"/>
          <w:color w:val="1A1A1A"/>
          <w:spacing w:val="21"/>
        </w:rPr>
        <w:t xml:space="preserve"> </w:t>
      </w:r>
      <w:r w:rsidRPr="00C35135">
        <w:rPr>
          <w:rFonts w:ascii="Arial" w:hAnsi="Arial" w:cs="Arial"/>
          <w:color w:val="1A1A1A"/>
        </w:rPr>
        <w:t>not flow</w:t>
      </w:r>
      <w:r w:rsidRPr="00C35135">
        <w:rPr>
          <w:rFonts w:ascii="Arial" w:hAnsi="Arial" w:cs="Arial"/>
          <w:color w:val="1A1A1A"/>
          <w:spacing w:val="25"/>
        </w:rPr>
        <w:t xml:space="preserve"> </w:t>
      </w:r>
      <w:r w:rsidRPr="00C35135">
        <w:rPr>
          <w:rFonts w:ascii="Arial" w:hAnsi="Arial" w:cs="Arial"/>
          <w:color w:val="1A1A1A"/>
        </w:rPr>
        <w:t>directly</w:t>
      </w:r>
      <w:r w:rsidRPr="00C35135">
        <w:rPr>
          <w:rFonts w:ascii="Arial" w:hAnsi="Arial" w:cs="Arial"/>
          <w:color w:val="1A1A1A"/>
          <w:spacing w:val="35"/>
        </w:rPr>
        <w:t xml:space="preserve"> </w:t>
      </w:r>
      <w:r w:rsidRPr="00C35135">
        <w:rPr>
          <w:rFonts w:ascii="Arial" w:hAnsi="Arial" w:cs="Arial"/>
          <w:color w:val="1A1A1A"/>
        </w:rPr>
        <w:t>into</w:t>
      </w:r>
      <w:r w:rsidRPr="00C35135">
        <w:rPr>
          <w:rFonts w:ascii="Arial" w:hAnsi="Arial" w:cs="Arial"/>
          <w:color w:val="1A1A1A"/>
          <w:spacing w:val="20"/>
        </w:rPr>
        <w:t xml:space="preserve"> </w:t>
      </w:r>
      <w:r w:rsidRPr="00C35135">
        <w:rPr>
          <w:rFonts w:ascii="Arial" w:hAnsi="Arial" w:cs="Arial"/>
          <w:color w:val="1A1A1A"/>
        </w:rPr>
        <w:t>a water</w:t>
      </w:r>
      <w:r w:rsidRPr="00C35135">
        <w:rPr>
          <w:rFonts w:ascii="Arial" w:hAnsi="Arial" w:cs="Arial"/>
          <w:color w:val="1A1A1A"/>
          <w:spacing w:val="20"/>
        </w:rPr>
        <w:t xml:space="preserve"> </w:t>
      </w:r>
      <w:r w:rsidRPr="00C35135">
        <w:rPr>
          <w:rFonts w:ascii="Arial" w:hAnsi="Arial" w:cs="Arial"/>
          <w:color w:val="1A1A1A"/>
        </w:rPr>
        <w:t>body.</w:t>
      </w:r>
    </w:p>
    <w:p w14:paraId="2BE95C80" w14:textId="77777777" w:rsidR="00E60A06" w:rsidRPr="00C35135" w:rsidRDefault="00E60A06" w:rsidP="00E60A06">
      <w:pPr>
        <w:spacing w:before="240" w:line="249" w:lineRule="auto"/>
        <w:ind w:left="1440" w:hanging="720"/>
        <w:rPr>
          <w:rFonts w:ascii="Arial" w:hAnsi="Arial" w:cs="Arial"/>
          <w:color w:val="1A1A1A"/>
        </w:rPr>
      </w:pPr>
      <w:r>
        <w:rPr>
          <w:rFonts w:ascii="Arial" w:hAnsi="Arial" w:cs="Arial"/>
          <w:color w:val="1A1A1A"/>
        </w:rPr>
        <w:t>g.</w:t>
      </w:r>
      <w:r>
        <w:rPr>
          <w:rFonts w:ascii="Arial" w:hAnsi="Arial" w:cs="Arial"/>
          <w:color w:val="1A1A1A"/>
        </w:rPr>
        <w:tab/>
      </w:r>
      <w:r w:rsidRPr="00C35135">
        <w:rPr>
          <w:rFonts w:ascii="Arial" w:hAnsi="Arial" w:cs="Arial"/>
          <w:color w:val="1A1A1A"/>
        </w:rPr>
        <w:t>One parking</w:t>
      </w:r>
      <w:r w:rsidRPr="00C35135">
        <w:rPr>
          <w:rFonts w:ascii="Arial" w:hAnsi="Arial" w:cs="Arial"/>
          <w:color w:val="1A1A1A"/>
          <w:spacing w:val="36"/>
        </w:rPr>
        <w:t xml:space="preserve"> </w:t>
      </w:r>
      <w:r w:rsidRPr="00C35135">
        <w:rPr>
          <w:rFonts w:ascii="Arial" w:hAnsi="Arial" w:cs="Arial"/>
          <w:color w:val="1A1A1A"/>
        </w:rPr>
        <w:t>space shall be provided</w:t>
      </w:r>
      <w:r w:rsidRPr="00C35135">
        <w:rPr>
          <w:rFonts w:ascii="Arial" w:hAnsi="Arial" w:cs="Arial"/>
          <w:color w:val="1A1A1A"/>
          <w:spacing w:val="37"/>
        </w:rPr>
        <w:t xml:space="preserve"> </w:t>
      </w:r>
      <w:r w:rsidRPr="00C35135">
        <w:rPr>
          <w:rFonts w:ascii="Arial" w:hAnsi="Arial" w:cs="Arial"/>
          <w:color w:val="1A1A1A"/>
        </w:rPr>
        <w:t>for each mooring</w:t>
      </w:r>
      <w:r w:rsidRPr="00C35135">
        <w:rPr>
          <w:rFonts w:ascii="Arial" w:hAnsi="Arial" w:cs="Arial"/>
          <w:color w:val="1A1A1A"/>
          <w:spacing w:val="40"/>
        </w:rPr>
        <w:t xml:space="preserve"> </w:t>
      </w:r>
      <w:r w:rsidRPr="00C35135">
        <w:rPr>
          <w:rFonts w:ascii="Arial" w:hAnsi="Arial" w:cs="Arial"/>
          <w:color w:val="1A1A1A"/>
        </w:rPr>
        <w:t>slip and each dock, plus one (1) space per 200 square feet of service and/or sales space. One parking space shall be provided</w:t>
      </w:r>
      <w:r w:rsidRPr="00C35135">
        <w:rPr>
          <w:rFonts w:ascii="Arial" w:hAnsi="Arial" w:cs="Arial"/>
          <w:color w:val="1A1A1A"/>
          <w:spacing w:val="40"/>
        </w:rPr>
        <w:t xml:space="preserve"> </w:t>
      </w:r>
      <w:r w:rsidRPr="00C35135">
        <w:rPr>
          <w:rFonts w:ascii="Arial" w:hAnsi="Arial" w:cs="Arial"/>
          <w:color w:val="1A1A1A"/>
        </w:rPr>
        <w:t>for the proprietor</w:t>
      </w:r>
      <w:r w:rsidRPr="00C35135">
        <w:rPr>
          <w:rFonts w:ascii="Arial" w:hAnsi="Arial" w:cs="Arial"/>
          <w:color w:val="1A1A1A"/>
          <w:spacing w:val="40"/>
        </w:rPr>
        <w:t xml:space="preserve"> </w:t>
      </w:r>
      <w:r w:rsidRPr="00C35135">
        <w:rPr>
          <w:rFonts w:ascii="Arial" w:hAnsi="Arial" w:cs="Arial"/>
          <w:color w:val="1A1A1A"/>
        </w:rPr>
        <w:t>and one for each</w:t>
      </w:r>
      <w:r w:rsidRPr="00C35135">
        <w:rPr>
          <w:rFonts w:ascii="Arial" w:hAnsi="Arial" w:cs="Arial"/>
          <w:color w:val="1A1A1A"/>
          <w:spacing w:val="28"/>
        </w:rPr>
        <w:t xml:space="preserve"> </w:t>
      </w:r>
      <w:r w:rsidRPr="00C35135">
        <w:rPr>
          <w:rFonts w:ascii="Arial" w:hAnsi="Arial" w:cs="Arial"/>
          <w:color w:val="1A1A1A"/>
        </w:rPr>
        <w:t>employee.</w:t>
      </w:r>
      <w:r w:rsidRPr="00C35135">
        <w:rPr>
          <w:rFonts w:ascii="Arial" w:hAnsi="Arial" w:cs="Arial"/>
          <w:color w:val="1A1A1A"/>
          <w:spacing w:val="36"/>
        </w:rPr>
        <w:t xml:space="preserve"> </w:t>
      </w:r>
      <w:r w:rsidRPr="00C35135">
        <w:rPr>
          <w:rFonts w:ascii="Arial" w:hAnsi="Arial" w:cs="Arial"/>
          <w:color w:val="1A1A1A"/>
        </w:rPr>
        <w:t>Dwelling</w:t>
      </w:r>
      <w:r w:rsidRPr="00C35135">
        <w:rPr>
          <w:rFonts w:ascii="Arial" w:hAnsi="Arial" w:cs="Arial"/>
          <w:color w:val="1A1A1A"/>
          <w:spacing w:val="32"/>
        </w:rPr>
        <w:t xml:space="preserve"> </w:t>
      </w:r>
      <w:r w:rsidRPr="00C35135">
        <w:rPr>
          <w:rFonts w:ascii="Arial" w:hAnsi="Arial" w:cs="Arial"/>
          <w:color w:val="1A1A1A"/>
        </w:rPr>
        <w:t>units,</w:t>
      </w:r>
      <w:r w:rsidRPr="00C35135">
        <w:rPr>
          <w:rFonts w:ascii="Arial" w:hAnsi="Arial" w:cs="Arial"/>
          <w:color w:val="1A1A1A"/>
          <w:spacing w:val="27"/>
        </w:rPr>
        <w:t xml:space="preserve"> </w:t>
      </w:r>
      <w:r w:rsidRPr="00C35135">
        <w:rPr>
          <w:rFonts w:ascii="Arial" w:hAnsi="Arial" w:cs="Arial"/>
          <w:color w:val="1A1A1A"/>
        </w:rPr>
        <w:t>if</w:t>
      </w:r>
      <w:r w:rsidRPr="00C35135">
        <w:rPr>
          <w:rFonts w:ascii="Arial" w:hAnsi="Arial" w:cs="Arial"/>
          <w:color w:val="1A1A1A"/>
          <w:spacing w:val="26"/>
        </w:rPr>
        <w:t xml:space="preserve"> </w:t>
      </w:r>
      <w:r w:rsidRPr="00C35135">
        <w:rPr>
          <w:rFonts w:ascii="Arial" w:hAnsi="Arial" w:cs="Arial"/>
          <w:color w:val="1A1A1A"/>
        </w:rPr>
        <w:t>any,</w:t>
      </w:r>
      <w:r w:rsidRPr="00C35135">
        <w:rPr>
          <w:rFonts w:ascii="Arial" w:hAnsi="Arial" w:cs="Arial"/>
          <w:color w:val="1A1A1A"/>
          <w:spacing w:val="28"/>
        </w:rPr>
        <w:t xml:space="preserve"> </w:t>
      </w:r>
      <w:r w:rsidRPr="00C35135">
        <w:rPr>
          <w:rFonts w:ascii="Arial" w:hAnsi="Arial" w:cs="Arial"/>
          <w:color w:val="1A1A1A"/>
        </w:rPr>
        <w:t>shall have two</w:t>
      </w:r>
      <w:r w:rsidRPr="00C35135">
        <w:rPr>
          <w:rFonts w:ascii="Arial" w:hAnsi="Arial" w:cs="Arial"/>
          <w:color w:val="1A1A1A"/>
          <w:spacing w:val="30"/>
        </w:rPr>
        <w:t xml:space="preserve"> </w:t>
      </w:r>
      <w:r w:rsidRPr="00C35135">
        <w:rPr>
          <w:rFonts w:ascii="Arial" w:hAnsi="Arial" w:cs="Arial"/>
          <w:color w:val="1A1A1A"/>
        </w:rPr>
        <w:t>(2) spaces per unit.</w:t>
      </w:r>
    </w:p>
    <w:p w14:paraId="328E7756" w14:textId="77777777" w:rsidR="00E60A06" w:rsidRPr="00C35135" w:rsidRDefault="00E60A06" w:rsidP="00E60A06">
      <w:pPr>
        <w:spacing w:before="240" w:line="249" w:lineRule="auto"/>
        <w:ind w:left="1440" w:hanging="720"/>
        <w:rPr>
          <w:rFonts w:ascii="Arial" w:hAnsi="Arial" w:cs="Arial"/>
          <w:color w:val="1A1A1A"/>
        </w:rPr>
      </w:pPr>
      <w:r>
        <w:rPr>
          <w:rFonts w:ascii="Arial" w:hAnsi="Arial" w:cs="Arial"/>
          <w:color w:val="1A1A1A"/>
          <w:w w:val="105"/>
        </w:rPr>
        <w:t>h.</w:t>
      </w:r>
      <w:r>
        <w:rPr>
          <w:rFonts w:ascii="Arial" w:hAnsi="Arial" w:cs="Arial"/>
          <w:color w:val="1A1A1A"/>
          <w:w w:val="105"/>
        </w:rPr>
        <w:tab/>
      </w:r>
      <w:r w:rsidRPr="00C35135">
        <w:rPr>
          <w:rFonts w:ascii="Arial" w:hAnsi="Arial" w:cs="Arial"/>
          <w:color w:val="1A1A1A"/>
          <w:w w:val="105"/>
        </w:rPr>
        <w:t>Setbacks</w:t>
      </w:r>
      <w:r w:rsidRPr="00C35135">
        <w:rPr>
          <w:rFonts w:ascii="Arial" w:hAnsi="Arial" w:cs="Arial"/>
          <w:color w:val="1A1A1A"/>
          <w:spacing w:val="-14"/>
          <w:w w:val="105"/>
        </w:rPr>
        <w:t xml:space="preserve"> </w:t>
      </w:r>
      <w:r w:rsidRPr="00C35135">
        <w:rPr>
          <w:rFonts w:ascii="Arial" w:hAnsi="Arial" w:cs="Arial"/>
          <w:color w:val="1A1A1A"/>
          <w:w w:val="105"/>
        </w:rPr>
        <w:t>of</w:t>
      </w:r>
      <w:r w:rsidRPr="00C35135">
        <w:rPr>
          <w:rFonts w:ascii="Arial" w:hAnsi="Arial" w:cs="Arial"/>
          <w:color w:val="1A1A1A"/>
          <w:spacing w:val="-15"/>
          <w:w w:val="105"/>
        </w:rPr>
        <w:t xml:space="preserve"> </w:t>
      </w:r>
      <w:r w:rsidRPr="00C35135">
        <w:rPr>
          <w:rFonts w:ascii="Arial" w:hAnsi="Arial" w:cs="Arial"/>
          <w:color w:val="1A1A1A"/>
          <w:w w:val="105"/>
        </w:rPr>
        <w:t>all</w:t>
      </w:r>
      <w:r w:rsidRPr="00C35135">
        <w:rPr>
          <w:rFonts w:ascii="Arial" w:hAnsi="Arial" w:cs="Arial"/>
          <w:color w:val="1A1A1A"/>
          <w:spacing w:val="-12"/>
          <w:w w:val="105"/>
        </w:rPr>
        <w:t xml:space="preserve"> </w:t>
      </w:r>
      <w:r w:rsidRPr="00C35135">
        <w:rPr>
          <w:rFonts w:ascii="Arial" w:hAnsi="Arial" w:cs="Arial"/>
          <w:color w:val="1A1A1A"/>
          <w:w w:val="105"/>
        </w:rPr>
        <w:t>buildings</w:t>
      </w:r>
      <w:r w:rsidRPr="00C35135">
        <w:rPr>
          <w:rFonts w:ascii="Arial" w:hAnsi="Arial" w:cs="Arial"/>
          <w:color w:val="1A1A1A"/>
          <w:spacing w:val="-7"/>
          <w:w w:val="105"/>
        </w:rPr>
        <w:t xml:space="preserve"> </w:t>
      </w:r>
      <w:r w:rsidRPr="00C35135">
        <w:rPr>
          <w:rFonts w:ascii="Arial" w:hAnsi="Arial" w:cs="Arial"/>
          <w:color w:val="1A1A1A"/>
          <w:w w:val="105"/>
        </w:rPr>
        <w:t>and</w:t>
      </w:r>
      <w:r w:rsidRPr="00C35135">
        <w:rPr>
          <w:rFonts w:ascii="Arial" w:hAnsi="Arial" w:cs="Arial"/>
          <w:color w:val="1A1A1A"/>
          <w:spacing w:val="-11"/>
          <w:w w:val="105"/>
        </w:rPr>
        <w:t xml:space="preserve"> </w:t>
      </w:r>
      <w:r w:rsidRPr="00C35135">
        <w:rPr>
          <w:rFonts w:ascii="Arial" w:hAnsi="Arial" w:cs="Arial"/>
          <w:color w:val="1A1A1A"/>
          <w:w w:val="105"/>
        </w:rPr>
        <w:t>parking</w:t>
      </w:r>
      <w:r w:rsidRPr="00C35135">
        <w:rPr>
          <w:rFonts w:ascii="Arial" w:hAnsi="Arial" w:cs="Arial"/>
          <w:color w:val="1A1A1A"/>
          <w:spacing w:val="-9"/>
          <w:w w:val="105"/>
        </w:rPr>
        <w:t xml:space="preserve"> </w:t>
      </w:r>
      <w:r w:rsidRPr="00C35135">
        <w:rPr>
          <w:rFonts w:ascii="Arial" w:hAnsi="Arial" w:cs="Arial"/>
          <w:color w:val="1A1A1A"/>
          <w:w w:val="105"/>
        </w:rPr>
        <w:t>lots</w:t>
      </w:r>
      <w:r w:rsidRPr="00C35135">
        <w:rPr>
          <w:rFonts w:ascii="Arial" w:hAnsi="Arial" w:cs="Arial"/>
          <w:color w:val="1A1A1A"/>
          <w:spacing w:val="-10"/>
          <w:w w:val="105"/>
        </w:rPr>
        <w:t xml:space="preserve"> </w:t>
      </w:r>
      <w:r w:rsidRPr="00C35135">
        <w:rPr>
          <w:rFonts w:ascii="Arial" w:hAnsi="Arial" w:cs="Arial"/>
          <w:color w:val="1A1A1A"/>
          <w:w w:val="105"/>
        </w:rPr>
        <w:t>from</w:t>
      </w:r>
      <w:r w:rsidRPr="00C35135">
        <w:rPr>
          <w:rFonts w:ascii="Arial" w:hAnsi="Arial" w:cs="Arial"/>
          <w:color w:val="1A1A1A"/>
          <w:spacing w:val="-7"/>
          <w:w w:val="105"/>
        </w:rPr>
        <w:t xml:space="preserve"> </w:t>
      </w:r>
      <w:r w:rsidRPr="00C35135">
        <w:rPr>
          <w:rFonts w:ascii="Arial" w:hAnsi="Arial" w:cs="Arial"/>
          <w:color w:val="1A1A1A"/>
          <w:w w:val="105"/>
        </w:rPr>
        <w:t>streets</w:t>
      </w:r>
      <w:r w:rsidRPr="00C35135">
        <w:rPr>
          <w:rFonts w:ascii="Arial" w:hAnsi="Arial" w:cs="Arial"/>
          <w:color w:val="1A1A1A"/>
          <w:spacing w:val="-2"/>
          <w:w w:val="105"/>
        </w:rPr>
        <w:t xml:space="preserve"> </w:t>
      </w:r>
      <w:r w:rsidRPr="00C35135">
        <w:rPr>
          <w:rFonts w:ascii="Arial" w:hAnsi="Arial" w:cs="Arial"/>
          <w:color w:val="1A1A1A"/>
          <w:w w:val="105"/>
        </w:rPr>
        <w:t>or</w:t>
      </w:r>
      <w:r w:rsidRPr="00C35135">
        <w:rPr>
          <w:rFonts w:ascii="Arial" w:hAnsi="Arial" w:cs="Arial"/>
          <w:color w:val="1A1A1A"/>
          <w:spacing w:val="-14"/>
          <w:w w:val="105"/>
        </w:rPr>
        <w:t xml:space="preserve"> </w:t>
      </w:r>
      <w:r w:rsidRPr="00C35135">
        <w:rPr>
          <w:rFonts w:ascii="Arial" w:hAnsi="Arial" w:cs="Arial"/>
          <w:color w:val="1A1A1A"/>
          <w:w w:val="105"/>
        </w:rPr>
        <w:t>roads</w:t>
      </w:r>
      <w:r w:rsidRPr="00C35135">
        <w:rPr>
          <w:rFonts w:ascii="Arial" w:hAnsi="Arial" w:cs="Arial"/>
          <w:color w:val="1A1A1A"/>
          <w:spacing w:val="-6"/>
          <w:w w:val="105"/>
        </w:rPr>
        <w:t xml:space="preserve"> </w:t>
      </w:r>
      <w:r w:rsidRPr="00C35135">
        <w:rPr>
          <w:rFonts w:ascii="Arial" w:hAnsi="Arial" w:cs="Arial"/>
          <w:color w:val="1A1A1A"/>
          <w:w w:val="105"/>
        </w:rPr>
        <w:t>at</w:t>
      </w:r>
      <w:r w:rsidRPr="00C35135">
        <w:rPr>
          <w:rFonts w:ascii="Arial" w:hAnsi="Arial" w:cs="Arial"/>
          <w:color w:val="1A1A1A"/>
          <w:spacing w:val="-16"/>
          <w:w w:val="105"/>
        </w:rPr>
        <w:t xml:space="preserve"> </w:t>
      </w:r>
      <w:r w:rsidRPr="00C35135">
        <w:rPr>
          <w:rFonts w:ascii="Arial" w:hAnsi="Arial" w:cs="Arial"/>
          <w:color w:val="1A1A1A"/>
          <w:w w:val="105"/>
        </w:rPr>
        <w:t>the</w:t>
      </w:r>
      <w:r w:rsidRPr="00C35135">
        <w:rPr>
          <w:rFonts w:ascii="Arial" w:hAnsi="Arial" w:cs="Arial"/>
          <w:color w:val="1A1A1A"/>
          <w:spacing w:val="-14"/>
          <w:w w:val="105"/>
        </w:rPr>
        <w:t xml:space="preserve"> </w:t>
      </w:r>
      <w:r w:rsidRPr="00C35135">
        <w:rPr>
          <w:rFonts w:ascii="Arial" w:hAnsi="Arial" w:cs="Arial"/>
          <w:color w:val="1A1A1A"/>
          <w:w w:val="105"/>
        </w:rPr>
        <w:t>rear</w:t>
      </w:r>
      <w:r w:rsidRPr="00C35135">
        <w:rPr>
          <w:rFonts w:ascii="Arial" w:hAnsi="Arial" w:cs="Arial"/>
          <w:color w:val="1A1A1A"/>
          <w:spacing w:val="-9"/>
          <w:w w:val="105"/>
        </w:rPr>
        <w:t xml:space="preserve"> </w:t>
      </w:r>
      <w:r w:rsidRPr="00C35135">
        <w:rPr>
          <w:rFonts w:ascii="Arial" w:hAnsi="Arial" w:cs="Arial"/>
          <w:color w:val="1A1A1A"/>
          <w:w w:val="105"/>
        </w:rPr>
        <w:t>lot</w:t>
      </w:r>
      <w:r w:rsidRPr="00C35135">
        <w:rPr>
          <w:rFonts w:ascii="Arial" w:hAnsi="Arial" w:cs="Arial"/>
          <w:color w:val="1A1A1A"/>
          <w:spacing w:val="-15"/>
          <w:w w:val="105"/>
        </w:rPr>
        <w:t xml:space="preserve"> </w:t>
      </w:r>
      <w:r w:rsidRPr="00C35135">
        <w:rPr>
          <w:rFonts w:ascii="Arial" w:hAnsi="Arial" w:cs="Arial"/>
          <w:color w:val="1A1A1A"/>
          <w:w w:val="105"/>
        </w:rPr>
        <w:t>line,</w:t>
      </w:r>
      <w:r w:rsidRPr="00C35135">
        <w:rPr>
          <w:rFonts w:ascii="Arial" w:hAnsi="Arial" w:cs="Arial"/>
          <w:color w:val="1A1A1A"/>
          <w:spacing w:val="-16"/>
          <w:w w:val="105"/>
        </w:rPr>
        <w:t xml:space="preserve"> </w:t>
      </w:r>
      <w:r w:rsidRPr="00C35135">
        <w:rPr>
          <w:rFonts w:ascii="Arial" w:hAnsi="Arial" w:cs="Arial"/>
          <w:color w:val="1A1A1A"/>
          <w:w w:val="105"/>
        </w:rPr>
        <w:t>the</w:t>
      </w:r>
      <w:r w:rsidRPr="00C35135">
        <w:rPr>
          <w:rFonts w:ascii="Arial" w:hAnsi="Arial" w:cs="Arial"/>
          <w:color w:val="1A1A1A"/>
          <w:spacing w:val="-14"/>
          <w:w w:val="105"/>
        </w:rPr>
        <w:t xml:space="preserve"> </w:t>
      </w:r>
      <w:r w:rsidRPr="00C35135">
        <w:rPr>
          <w:rFonts w:ascii="Arial" w:hAnsi="Arial" w:cs="Arial"/>
          <w:color w:val="1A1A1A"/>
          <w:w w:val="105"/>
        </w:rPr>
        <w:t>rear lot</w:t>
      </w:r>
      <w:r w:rsidRPr="00C35135">
        <w:rPr>
          <w:rFonts w:ascii="Arial" w:hAnsi="Arial" w:cs="Arial"/>
          <w:color w:val="1A1A1A"/>
          <w:spacing w:val="-5"/>
          <w:w w:val="105"/>
        </w:rPr>
        <w:t xml:space="preserve"> </w:t>
      </w:r>
      <w:r w:rsidRPr="00C35135">
        <w:rPr>
          <w:rFonts w:ascii="Arial" w:hAnsi="Arial" w:cs="Arial"/>
          <w:color w:val="1A1A1A"/>
          <w:w w:val="105"/>
        </w:rPr>
        <w:t>line</w:t>
      </w:r>
      <w:r w:rsidRPr="00C35135">
        <w:rPr>
          <w:rFonts w:ascii="Arial" w:hAnsi="Arial" w:cs="Arial"/>
          <w:color w:val="1A1A1A"/>
          <w:spacing w:val="-6"/>
          <w:w w:val="105"/>
        </w:rPr>
        <w:t xml:space="preserve"> </w:t>
      </w:r>
      <w:r w:rsidRPr="00C35135">
        <w:rPr>
          <w:rFonts w:ascii="Arial" w:hAnsi="Arial" w:cs="Arial"/>
          <w:color w:val="1A1A1A"/>
          <w:w w:val="105"/>
        </w:rPr>
        <w:t>being the</w:t>
      </w:r>
      <w:r w:rsidRPr="00C35135">
        <w:rPr>
          <w:rFonts w:ascii="Arial" w:hAnsi="Arial" w:cs="Arial"/>
          <w:color w:val="1A1A1A"/>
          <w:spacing w:val="-2"/>
          <w:w w:val="105"/>
        </w:rPr>
        <w:t xml:space="preserve"> </w:t>
      </w:r>
      <w:r w:rsidRPr="00C35135">
        <w:rPr>
          <w:rFonts w:ascii="Arial" w:hAnsi="Arial" w:cs="Arial"/>
          <w:color w:val="1A1A1A"/>
          <w:w w:val="105"/>
        </w:rPr>
        <w:t>one opposite the</w:t>
      </w:r>
      <w:r w:rsidRPr="00C35135">
        <w:rPr>
          <w:rFonts w:ascii="Arial" w:hAnsi="Arial" w:cs="Arial"/>
          <w:color w:val="1A1A1A"/>
          <w:spacing w:val="-5"/>
          <w:w w:val="105"/>
        </w:rPr>
        <w:t xml:space="preserve"> </w:t>
      </w:r>
      <w:r w:rsidRPr="00C35135">
        <w:rPr>
          <w:rFonts w:ascii="Arial" w:hAnsi="Arial" w:cs="Arial"/>
          <w:color w:val="1A1A1A"/>
          <w:w w:val="105"/>
        </w:rPr>
        <w:t>shore</w:t>
      </w:r>
      <w:r w:rsidRPr="00C35135">
        <w:rPr>
          <w:rFonts w:ascii="Arial" w:hAnsi="Arial" w:cs="Arial"/>
          <w:color w:val="1A1A1A"/>
          <w:spacing w:val="-4"/>
          <w:w w:val="105"/>
        </w:rPr>
        <w:t xml:space="preserve"> </w:t>
      </w:r>
      <w:r w:rsidRPr="00C35135">
        <w:rPr>
          <w:rFonts w:ascii="Arial" w:hAnsi="Arial" w:cs="Arial"/>
          <w:color w:val="1A1A1A"/>
          <w:w w:val="105"/>
        </w:rPr>
        <w:t>frontage and</w:t>
      </w:r>
      <w:r w:rsidRPr="00C35135">
        <w:rPr>
          <w:rFonts w:ascii="Arial" w:hAnsi="Arial" w:cs="Arial"/>
          <w:color w:val="1A1A1A"/>
          <w:spacing w:val="-2"/>
          <w:w w:val="105"/>
        </w:rPr>
        <w:t xml:space="preserve"> </w:t>
      </w:r>
      <w:r w:rsidRPr="00C35135">
        <w:rPr>
          <w:rFonts w:ascii="Arial" w:hAnsi="Arial" w:cs="Arial"/>
          <w:color w:val="1A1A1A"/>
          <w:w w:val="105"/>
        </w:rPr>
        <w:t>not a</w:t>
      </w:r>
      <w:r w:rsidRPr="00C35135">
        <w:rPr>
          <w:rFonts w:ascii="Arial" w:hAnsi="Arial" w:cs="Arial"/>
          <w:color w:val="1A1A1A"/>
          <w:spacing w:val="-12"/>
          <w:w w:val="105"/>
        </w:rPr>
        <w:t xml:space="preserve"> </w:t>
      </w:r>
      <w:r w:rsidRPr="00C35135">
        <w:rPr>
          <w:rFonts w:ascii="Arial" w:hAnsi="Arial" w:cs="Arial"/>
          <w:color w:val="1A1A1A"/>
          <w:w w:val="105"/>
        </w:rPr>
        <w:t>side lot line</w:t>
      </w:r>
      <w:r w:rsidRPr="00C35135">
        <w:rPr>
          <w:rFonts w:ascii="Arial" w:hAnsi="Arial" w:cs="Arial"/>
          <w:color w:val="1A1A1A"/>
          <w:spacing w:val="-6"/>
          <w:w w:val="105"/>
        </w:rPr>
        <w:t xml:space="preserve"> </w:t>
      </w:r>
      <w:r w:rsidRPr="00C35135">
        <w:rPr>
          <w:rFonts w:ascii="Arial" w:hAnsi="Arial" w:cs="Arial"/>
          <w:color w:val="1A1A1A"/>
          <w:w w:val="105"/>
        </w:rPr>
        <w:t xml:space="preserve">shall </w:t>
      </w:r>
      <w:r w:rsidRPr="00C35135">
        <w:rPr>
          <w:rFonts w:ascii="Arial" w:hAnsi="Arial" w:cs="Arial"/>
          <w:color w:val="1A1A1A"/>
          <w:w w:val="105"/>
        </w:rPr>
        <w:lastRenderedPageBreak/>
        <w:t>be</w:t>
      </w:r>
      <w:r w:rsidRPr="00C35135">
        <w:rPr>
          <w:rFonts w:ascii="Arial" w:hAnsi="Arial" w:cs="Arial"/>
          <w:color w:val="1A1A1A"/>
          <w:spacing w:val="-3"/>
          <w:w w:val="105"/>
        </w:rPr>
        <w:t xml:space="preserve"> </w:t>
      </w:r>
      <w:r w:rsidRPr="00C35135">
        <w:rPr>
          <w:rFonts w:ascii="Arial" w:hAnsi="Arial" w:cs="Arial"/>
          <w:color w:val="1A1A1A"/>
          <w:w w:val="105"/>
        </w:rPr>
        <w:t>fifty</w:t>
      </w:r>
      <w:r w:rsidRPr="00C35135">
        <w:rPr>
          <w:rFonts w:ascii="Arial" w:hAnsi="Arial" w:cs="Arial"/>
          <w:color w:val="1A1A1A"/>
          <w:spacing w:val="-5"/>
          <w:w w:val="105"/>
        </w:rPr>
        <w:t xml:space="preserve"> </w:t>
      </w:r>
      <w:r w:rsidRPr="00C35135">
        <w:rPr>
          <w:rFonts w:ascii="Arial" w:hAnsi="Arial" w:cs="Arial"/>
          <w:color w:val="1A1A1A"/>
          <w:w w:val="105"/>
        </w:rPr>
        <w:t xml:space="preserve">(50) </w:t>
      </w:r>
      <w:r w:rsidRPr="00C35135">
        <w:rPr>
          <w:rFonts w:ascii="Arial" w:hAnsi="Arial" w:cs="Arial"/>
          <w:color w:val="1A1A1A"/>
          <w:spacing w:val="-2"/>
          <w:w w:val="105"/>
        </w:rPr>
        <w:t>feet.</w:t>
      </w:r>
    </w:p>
    <w:p w14:paraId="1E84FA1B" w14:textId="77777777" w:rsidR="00E60A06" w:rsidRPr="00C35135" w:rsidRDefault="00E60A06" w:rsidP="00E60A06">
      <w:pPr>
        <w:spacing w:before="240"/>
        <w:ind w:left="1440" w:hanging="720"/>
        <w:rPr>
          <w:rFonts w:ascii="Arial" w:hAnsi="Arial" w:cs="Arial"/>
          <w:color w:val="1A1A1A"/>
        </w:rPr>
      </w:pPr>
      <w:r>
        <w:rPr>
          <w:rFonts w:ascii="Arial" w:hAnsi="Arial" w:cs="Arial"/>
          <w:color w:val="1A1A1A"/>
          <w:w w:val="105"/>
        </w:rPr>
        <w:t>i.</w:t>
      </w:r>
      <w:r>
        <w:rPr>
          <w:rFonts w:ascii="Arial" w:hAnsi="Arial" w:cs="Arial"/>
          <w:color w:val="1A1A1A"/>
          <w:w w:val="105"/>
        </w:rPr>
        <w:tab/>
      </w:r>
      <w:r w:rsidRPr="00C35135">
        <w:rPr>
          <w:rFonts w:ascii="Arial" w:hAnsi="Arial" w:cs="Arial"/>
          <w:color w:val="1A1A1A"/>
          <w:w w:val="105"/>
        </w:rPr>
        <w:t>Access</w:t>
      </w:r>
      <w:r w:rsidRPr="00C35135">
        <w:rPr>
          <w:rFonts w:ascii="Arial" w:hAnsi="Arial" w:cs="Arial"/>
          <w:color w:val="1A1A1A"/>
          <w:spacing w:val="-4"/>
          <w:w w:val="105"/>
        </w:rPr>
        <w:t xml:space="preserve"> </w:t>
      </w:r>
      <w:r w:rsidRPr="00C35135">
        <w:rPr>
          <w:rFonts w:ascii="Arial" w:hAnsi="Arial" w:cs="Arial"/>
          <w:color w:val="1A1A1A"/>
          <w:w w:val="105"/>
        </w:rPr>
        <w:t>roads</w:t>
      </w:r>
      <w:r w:rsidRPr="00C35135">
        <w:rPr>
          <w:rFonts w:ascii="Arial" w:hAnsi="Arial" w:cs="Arial"/>
          <w:color w:val="1A1A1A"/>
          <w:spacing w:val="-5"/>
          <w:w w:val="105"/>
        </w:rPr>
        <w:t xml:space="preserve"> </w:t>
      </w:r>
      <w:r w:rsidRPr="00C35135">
        <w:rPr>
          <w:rFonts w:ascii="Arial" w:hAnsi="Arial" w:cs="Arial"/>
          <w:color w:val="1A1A1A"/>
          <w:w w:val="105"/>
        </w:rPr>
        <w:t>within</w:t>
      </w:r>
      <w:r w:rsidRPr="00C35135">
        <w:rPr>
          <w:rFonts w:ascii="Arial" w:hAnsi="Arial" w:cs="Arial"/>
          <w:color w:val="1A1A1A"/>
          <w:spacing w:val="-7"/>
          <w:w w:val="105"/>
        </w:rPr>
        <w:t xml:space="preserve"> </w:t>
      </w:r>
      <w:r w:rsidRPr="00C35135">
        <w:rPr>
          <w:rFonts w:ascii="Arial" w:hAnsi="Arial" w:cs="Arial"/>
          <w:color w:val="1A1A1A"/>
          <w:w w:val="105"/>
        </w:rPr>
        <w:t>the</w:t>
      </w:r>
      <w:r w:rsidRPr="00C35135">
        <w:rPr>
          <w:rFonts w:ascii="Arial" w:hAnsi="Arial" w:cs="Arial"/>
          <w:color w:val="1A1A1A"/>
          <w:spacing w:val="-12"/>
          <w:w w:val="105"/>
        </w:rPr>
        <w:t xml:space="preserve"> </w:t>
      </w:r>
      <w:r w:rsidRPr="00C35135">
        <w:rPr>
          <w:rFonts w:ascii="Arial" w:hAnsi="Arial" w:cs="Arial"/>
          <w:color w:val="1A1A1A"/>
          <w:w w:val="105"/>
        </w:rPr>
        <w:t>lot</w:t>
      </w:r>
      <w:r w:rsidRPr="00C35135">
        <w:rPr>
          <w:rFonts w:ascii="Arial" w:hAnsi="Arial" w:cs="Arial"/>
          <w:color w:val="1A1A1A"/>
          <w:spacing w:val="-11"/>
          <w:w w:val="105"/>
        </w:rPr>
        <w:t xml:space="preserve"> </w:t>
      </w:r>
      <w:r w:rsidRPr="00C35135">
        <w:rPr>
          <w:rFonts w:ascii="Arial" w:hAnsi="Arial" w:cs="Arial"/>
          <w:color w:val="1A1A1A"/>
          <w:w w:val="105"/>
        </w:rPr>
        <w:t>shall be</w:t>
      </w:r>
      <w:r w:rsidRPr="00C35135">
        <w:rPr>
          <w:rFonts w:ascii="Arial" w:hAnsi="Arial" w:cs="Arial"/>
          <w:color w:val="1A1A1A"/>
          <w:spacing w:val="-15"/>
          <w:w w:val="105"/>
        </w:rPr>
        <w:t xml:space="preserve"> </w:t>
      </w:r>
      <w:r w:rsidRPr="00C35135">
        <w:rPr>
          <w:rFonts w:ascii="Arial" w:hAnsi="Arial" w:cs="Arial"/>
          <w:color w:val="1A1A1A"/>
          <w:w w:val="105"/>
        </w:rPr>
        <w:t>set</w:t>
      </w:r>
      <w:r w:rsidRPr="00C35135">
        <w:rPr>
          <w:rFonts w:ascii="Arial" w:hAnsi="Arial" w:cs="Arial"/>
          <w:color w:val="1A1A1A"/>
          <w:spacing w:val="-8"/>
          <w:w w:val="105"/>
        </w:rPr>
        <w:t xml:space="preserve"> </w:t>
      </w:r>
      <w:r w:rsidRPr="00C35135">
        <w:rPr>
          <w:rFonts w:ascii="Arial" w:hAnsi="Arial" w:cs="Arial"/>
          <w:color w:val="1A1A1A"/>
          <w:w w:val="105"/>
        </w:rPr>
        <w:t>back</w:t>
      </w:r>
      <w:r w:rsidRPr="00C35135">
        <w:rPr>
          <w:rFonts w:ascii="Arial" w:hAnsi="Arial" w:cs="Arial"/>
          <w:color w:val="1A1A1A"/>
          <w:spacing w:val="-10"/>
          <w:w w:val="105"/>
        </w:rPr>
        <w:t xml:space="preserve"> </w:t>
      </w:r>
      <w:r w:rsidRPr="00C35135">
        <w:rPr>
          <w:rFonts w:ascii="Arial" w:hAnsi="Arial" w:cs="Arial"/>
          <w:color w:val="1A1A1A"/>
          <w:w w:val="105"/>
        </w:rPr>
        <w:t>a</w:t>
      </w:r>
      <w:r w:rsidRPr="00C35135">
        <w:rPr>
          <w:rFonts w:ascii="Arial" w:hAnsi="Arial" w:cs="Arial"/>
          <w:color w:val="1A1A1A"/>
          <w:spacing w:val="-11"/>
          <w:w w:val="105"/>
        </w:rPr>
        <w:t xml:space="preserve"> </w:t>
      </w:r>
      <w:r w:rsidRPr="00C35135">
        <w:rPr>
          <w:rFonts w:ascii="Arial" w:hAnsi="Arial" w:cs="Arial"/>
          <w:color w:val="1A1A1A"/>
          <w:w w:val="105"/>
        </w:rPr>
        <w:t>minimum</w:t>
      </w:r>
      <w:r w:rsidRPr="00C35135">
        <w:rPr>
          <w:rFonts w:ascii="Arial" w:hAnsi="Arial" w:cs="Arial"/>
          <w:color w:val="1A1A1A"/>
          <w:spacing w:val="-5"/>
          <w:w w:val="105"/>
        </w:rPr>
        <w:t xml:space="preserve"> </w:t>
      </w:r>
      <w:r w:rsidRPr="00C35135">
        <w:rPr>
          <w:rFonts w:ascii="Arial" w:hAnsi="Arial" w:cs="Arial"/>
          <w:color w:val="1A1A1A"/>
          <w:w w:val="105"/>
        </w:rPr>
        <w:t>of</w:t>
      </w:r>
      <w:r w:rsidRPr="00C35135">
        <w:rPr>
          <w:rFonts w:ascii="Arial" w:hAnsi="Arial" w:cs="Arial"/>
          <w:color w:val="1A1A1A"/>
          <w:spacing w:val="-9"/>
          <w:w w:val="105"/>
        </w:rPr>
        <w:t xml:space="preserve"> </w:t>
      </w:r>
      <w:r w:rsidRPr="00C35135">
        <w:rPr>
          <w:rFonts w:ascii="Arial" w:hAnsi="Arial" w:cs="Arial"/>
          <w:color w:val="1A1A1A"/>
          <w:w w:val="105"/>
        </w:rPr>
        <w:t>75</w:t>
      </w:r>
      <w:r w:rsidRPr="00C35135">
        <w:rPr>
          <w:rFonts w:ascii="Arial" w:hAnsi="Arial" w:cs="Arial"/>
          <w:color w:val="1A1A1A"/>
          <w:spacing w:val="-11"/>
          <w:w w:val="105"/>
        </w:rPr>
        <w:t xml:space="preserve"> </w:t>
      </w:r>
      <w:r w:rsidRPr="00C35135">
        <w:rPr>
          <w:rFonts w:ascii="Arial" w:hAnsi="Arial" w:cs="Arial"/>
          <w:color w:val="1A1A1A"/>
          <w:w w:val="105"/>
        </w:rPr>
        <w:t>feet</w:t>
      </w:r>
      <w:r w:rsidRPr="00C35135">
        <w:rPr>
          <w:rFonts w:ascii="Arial" w:hAnsi="Arial" w:cs="Arial"/>
          <w:color w:val="1A1A1A"/>
          <w:spacing w:val="-7"/>
          <w:w w:val="105"/>
        </w:rPr>
        <w:t xml:space="preserve"> </w:t>
      </w:r>
      <w:r w:rsidRPr="00C35135">
        <w:rPr>
          <w:rFonts w:ascii="Arial" w:hAnsi="Arial" w:cs="Arial"/>
          <w:color w:val="1A1A1A"/>
          <w:w w:val="105"/>
        </w:rPr>
        <w:t>from,</w:t>
      </w:r>
      <w:r w:rsidRPr="00C35135">
        <w:rPr>
          <w:rFonts w:ascii="Arial" w:hAnsi="Arial" w:cs="Arial"/>
          <w:color w:val="1A1A1A"/>
          <w:spacing w:val="-8"/>
          <w:w w:val="105"/>
        </w:rPr>
        <w:t xml:space="preserve"> </w:t>
      </w:r>
      <w:r w:rsidRPr="00C35135">
        <w:rPr>
          <w:rFonts w:ascii="Arial" w:hAnsi="Arial" w:cs="Arial"/>
          <w:color w:val="1A1A1A"/>
          <w:w w:val="105"/>
        </w:rPr>
        <w:t>side</w:t>
      </w:r>
      <w:r w:rsidRPr="00C35135">
        <w:rPr>
          <w:rFonts w:ascii="Arial" w:hAnsi="Arial" w:cs="Arial"/>
          <w:color w:val="1A1A1A"/>
          <w:spacing w:val="-12"/>
          <w:w w:val="105"/>
        </w:rPr>
        <w:t xml:space="preserve"> </w:t>
      </w:r>
      <w:r w:rsidRPr="00C35135">
        <w:rPr>
          <w:rFonts w:ascii="Arial" w:hAnsi="Arial" w:cs="Arial"/>
          <w:color w:val="1A1A1A"/>
          <w:w w:val="105"/>
        </w:rPr>
        <w:t>lot</w:t>
      </w:r>
      <w:r w:rsidRPr="00C35135">
        <w:rPr>
          <w:rFonts w:ascii="Arial" w:hAnsi="Arial" w:cs="Arial"/>
          <w:color w:val="1A1A1A"/>
          <w:spacing w:val="-7"/>
          <w:w w:val="105"/>
        </w:rPr>
        <w:t xml:space="preserve"> </w:t>
      </w:r>
      <w:r w:rsidRPr="00C35135">
        <w:rPr>
          <w:rFonts w:ascii="Arial" w:hAnsi="Arial" w:cs="Arial"/>
          <w:color w:val="1A1A1A"/>
          <w:spacing w:val="-2"/>
          <w:w w:val="105"/>
        </w:rPr>
        <w:t>lines.</w:t>
      </w:r>
    </w:p>
    <w:p w14:paraId="6E7BABCE" w14:textId="77777777" w:rsidR="00E60A06" w:rsidRPr="00C35135" w:rsidRDefault="00E60A06" w:rsidP="00E60A06">
      <w:pPr>
        <w:spacing w:before="240" w:line="244" w:lineRule="auto"/>
        <w:ind w:left="1440" w:hanging="720"/>
        <w:rPr>
          <w:rFonts w:ascii="Arial" w:hAnsi="Arial" w:cs="Arial"/>
          <w:color w:val="1A1A1A"/>
        </w:rPr>
      </w:pPr>
      <w:r>
        <w:rPr>
          <w:rFonts w:ascii="Arial" w:hAnsi="Arial" w:cs="Arial"/>
          <w:color w:val="1A1A1A"/>
        </w:rPr>
        <w:t>j.</w:t>
      </w:r>
      <w:r>
        <w:rPr>
          <w:rFonts w:ascii="Arial" w:hAnsi="Arial" w:cs="Arial"/>
          <w:color w:val="1A1A1A"/>
        </w:rPr>
        <w:tab/>
      </w:r>
      <w:r w:rsidRPr="00C35135">
        <w:rPr>
          <w:rFonts w:ascii="Arial" w:hAnsi="Arial" w:cs="Arial"/>
          <w:color w:val="1A1A1A"/>
        </w:rPr>
        <w:t>Dredging</w:t>
      </w:r>
      <w:r w:rsidRPr="00C35135">
        <w:rPr>
          <w:rFonts w:ascii="Arial" w:hAnsi="Arial" w:cs="Arial"/>
          <w:color w:val="1A1A1A"/>
          <w:spacing w:val="40"/>
        </w:rPr>
        <w:t xml:space="preserve"> </w:t>
      </w:r>
      <w:r w:rsidRPr="00C35135">
        <w:rPr>
          <w:rFonts w:ascii="Arial" w:hAnsi="Arial" w:cs="Arial"/>
          <w:color w:val="1A1A1A"/>
        </w:rPr>
        <w:t>for the purpose of accommodating</w:t>
      </w:r>
      <w:r w:rsidRPr="00C35135">
        <w:rPr>
          <w:rFonts w:ascii="Arial" w:hAnsi="Arial" w:cs="Arial"/>
          <w:color w:val="1A1A1A"/>
          <w:spacing w:val="40"/>
        </w:rPr>
        <w:t xml:space="preserve"> </w:t>
      </w:r>
      <w:r w:rsidRPr="00C35135">
        <w:rPr>
          <w:rFonts w:ascii="Arial" w:hAnsi="Arial" w:cs="Arial"/>
          <w:color w:val="1A1A1A"/>
        </w:rPr>
        <w:t xml:space="preserve">docking or launching facilities shall not be </w:t>
      </w:r>
      <w:r w:rsidRPr="00C35135">
        <w:rPr>
          <w:rFonts w:ascii="Arial" w:hAnsi="Arial" w:cs="Arial"/>
          <w:color w:val="1A1A1A"/>
          <w:spacing w:val="-2"/>
        </w:rPr>
        <w:t>allowed.</w:t>
      </w:r>
    </w:p>
    <w:p w14:paraId="197B016A" w14:textId="77777777" w:rsidR="00E60A06" w:rsidRPr="00C35135" w:rsidRDefault="00E60A06" w:rsidP="00E60A06">
      <w:pPr>
        <w:spacing w:before="240" w:line="249" w:lineRule="auto"/>
        <w:ind w:left="1440" w:hanging="720"/>
        <w:rPr>
          <w:rFonts w:ascii="Arial" w:hAnsi="Arial" w:cs="Arial"/>
          <w:color w:val="1A1A1A"/>
        </w:rPr>
      </w:pPr>
      <w:r>
        <w:rPr>
          <w:rFonts w:ascii="Arial" w:hAnsi="Arial" w:cs="Arial"/>
          <w:color w:val="1A1A1A"/>
        </w:rPr>
        <w:t>k.</w:t>
      </w:r>
      <w:r>
        <w:rPr>
          <w:rFonts w:ascii="Arial" w:hAnsi="Arial" w:cs="Arial"/>
          <w:color w:val="1A1A1A"/>
        </w:rPr>
        <w:tab/>
      </w:r>
      <w:r w:rsidRPr="00C35135">
        <w:rPr>
          <w:rFonts w:ascii="Arial" w:hAnsi="Arial" w:cs="Arial"/>
          <w:color w:val="1A1A1A"/>
        </w:rPr>
        <w:t>Mechanical</w:t>
      </w:r>
      <w:r w:rsidRPr="00C35135">
        <w:rPr>
          <w:rFonts w:ascii="Arial" w:hAnsi="Arial" w:cs="Arial"/>
          <w:color w:val="1A1A1A"/>
          <w:spacing w:val="40"/>
        </w:rPr>
        <w:t xml:space="preserve"> </w:t>
      </w:r>
      <w:r w:rsidRPr="00C35135">
        <w:rPr>
          <w:rFonts w:ascii="Arial" w:hAnsi="Arial" w:cs="Arial"/>
          <w:color w:val="1A1A1A"/>
        </w:rPr>
        <w:t>equipment</w:t>
      </w:r>
      <w:r w:rsidRPr="00C35135">
        <w:rPr>
          <w:rFonts w:ascii="Arial" w:hAnsi="Arial" w:cs="Arial"/>
          <w:color w:val="1A1A1A"/>
          <w:spacing w:val="40"/>
        </w:rPr>
        <w:t xml:space="preserve"> </w:t>
      </w:r>
      <w:r w:rsidRPr="00C35135">
        <w:rPr>
          <w:rFonts w:ascii="Arial" w:hAnsi="Arial" w:cs="Arial"/>
          <w:color w:val="1A1A1A"/>
        </w:rPr>
        <w:t xml:space="preserve">for the launching or retrieving of watercraft shall not be installed </w:t>
      </w:r>
      <w:r w:rsidRPr="00C35135">
        <w:rPr>
          <w:rFonts w:ascii="Arial" w:hAnsi="Arial" w:cs="Arial"/>
          <w:color w:val="1A1A1A"/>
          <w:spacing w:val="-2"/>
        </w:rPr>
        <w:t>permanently.</w:t>
      </w:r>
    </w:p>
    <w:p w14:paraId="1EF1F17D" w14:textId="77777777" w:rsidR="00E60A06" w:rsidRPr="00C35135" w:rsidRDefault="00E60A06" w:rsidP="00E60A06">
      <w:pPr>
        <w:spacing w:before="240" w:line="249" w:lineRule="auto"/>
        <w:ind w:left="1440" w:hanging="720"/>
        <w:rPr>
          <w:rFonts w:ascii="Arial" w:hAnsi="Arial" w:cs="Arial"/>
        </w:rPr>
      </w:pPr>
      <w:r>
        <w:rPr>
          <w:rFonts w:ascii="Arial" w:hAnsi="Arial" w:cs="Arial"/>
          <w:color w:val="1A1A1A"/>
        </w:rPr>
        <w:t>l.</w:t>
      </w:r>
      <w:r>
        <w:rPr>
          <w:rFonts w:ascii="Arial" w:hAnsi="Arial" w:cs="Arial"/>
          <w:color w:val="1A1A1A"/>
        </w:rPr>
        <w:tab/>
      </w:r>
      <w:r w:rsidRPr="00C35135">
        <w:rPr>
          <w:rFonts w:ascii="Arial" w:hAnsi="Arial" w:cs="Arial"/>
          <w:color w:val="1A1A1A"/>
        </w:rPr>
        <w:t>Excavation or fill within 50 feet of normal high water requires a Conditional</w:t>
      </w:r>
      <w:r w:rsidRPr="00C35135">
        <w:rPr>
          <w:rFonts w:ascii="Arial" w:hAnsi="Arial" w:cs="Arial"/>
          <w:color w:val="1A1A1A"/>
          <w:spacing w:val="35"/>
        </w:rPr>
        <w:t xml:space="preserve"> </w:t>
      </w:r>
      <w:r w:rsidRPr="00C35135">
        <w:rPr>
          <w:rFonts w:ascii="Arial" w:hAnsi="Arial" w:cs="Arial"/>
          <w:color w:val="1A1A1A"/>
        </w:rPr>
        <w:t>use permit in accordance with ss. 4 below of this Section.</w:t>
      </w:r>
    </w:p>
    <w:p w14:paraId="42CA01CE" w14:textId="77777777" w:rsidR="00E60A06" w:rsidRPr="00623160" w:rsidRDefault="00E60A06" w:rsidP="00E60A06">
      <w:pPr>
        <w:pStyle w:val="BodyText"/>
        <w:spacing w:before="240" w:line="252" w:lineRule="auto"/>
        <w:ind w:left="1440" w:hanging="720"/>
        <w:rPr>
          <w:rFonts w:ascii="Arial" w:hAnsi="Arial" w:cs="Arial"/>
          <w:sz w:val="22"/>
          <w:szCs w:val="22"/>
        </w:rPr>
      </w:pPr>
      <w:r>
        <w:rPr>
          <w:rFonts w:ascii="Arial" w:hAnsi="Arial" w:cs="Arial"/>
          <w:color w:val="1A1A1A"/>
          <w:sz w:val="22"/>
          <w:szCs w:val="22"/>
        </w:rPr>
        <w:t>m.</w:t>
      </w:r>
      <w:r>
        <w:rPr>
          <w:rFonts w:ascii="Arial" w:hAnsi="Arial" w:cs="Arial"/>
          <w:color w:val="1A1A1A"/>
          <w:sz w:val="22"/>
          <w:szCs w:val="22"/>
        </w:rPr>
        <w:tab/>
      </w:r>
      <w:r w:rsidRPr="00623160">
        <w:rPr>
          <w:rFonts w:ascii="Arial" w:hAnsi="Arial" w:cs="Arial"/>
          <w:color w:val="1A1A1A"/>
          <w:sz w:val="22"/>
          <w:szCs w:val="22"/>
        </w:rPr>
        <w:t>The applicant shall</w:t>
      </w:r>
      <w:r w:rsidRPr="00623160">
        <w:rPr>
          <w:rFonts w:ascii="Arial" w:hAnsi="Arial" w:cs="Arial"/>
          <w:color w:val="1A1A1A"/>
          <w:spacing w:val="24"/>
          <w:sz w:val="22"/>
          <w:szCs w:val="22"/>
        </w:rPr>
        <w:t xml:space="preserve"> </w:t>
      </w:r>
      <w:r w:rsidRPr="00623160">
        <w:rPr>
          <w:rFonts w:ascii="Arial" w:hAnsi="Arial" w:cs="Arial"/>
          <w:color w:val="1A1A1A"/>
          <w:sz w:val="22"/>
          <w:szCs w:val="22"/>
        </w:rPr>
        <w:t>be required</w:t>
      </w:r>
      <w:r w:rsidRPr="00623160">
        <w:rPr>
          <w:rFonts w:ascii="Arial" w:hAnsi="Arial" w:cs="Arial"/>
          <w:color w:val="1A1A1A"/>
          <w:spacing w:val="25"/>
          <w:sz w:val="22"/>
          <w:szCs w:val="22"/>
        </w:rPr>
        <w:t xml:space="preserve"> </w:t>
      </w:r>
      <w:r w:rsidRPr="00623160">
        <w:rPr>
          <w:rFonts w:ascii="Arial" w:hAnsi="Arial" w:cs="Arial"/>
          <w:color w:val="1A1A1A"/>
          <w:sz w:val="22"/>
          <w:szCs w:val="22"/>
        </w:rPr>
        <w:t>to improve</w:t>
      </w:r>
      <w:r w:rsidRPr="00623160">
        <w:rPr>
          <w:rFonts w:ascii="Arial" w:hAnsi="Arial" w:cs="Arial"/>
          <w:color w:val="1A1A1A"/>
          <w:spacing w:val="23"/>
          <w:sz w:val="22"/>
          <w:szCs w:val="22"/>
        </w:rPr>
        <w:t xml:space="preserve"> </w:t>
      </w:r>
      <w:r w:rsidRPr="00623160">
        <w:rPr>
          <w:rFonts w:ascii="Arial" w:hAnsi="Arial" w:cs="Arial"/>
          <w:color w:val="1A1A1A"/>
          <w:sz w:val="22"/>
          <w:szCs w:val="22"/>
        </w:rPr>
        <w:t>and maintain any and all access roads</w:t>
      </w:r>
      <w:r w:rsidRPr="00623160">
        <w:rPr>
          <w:rFonts w:ascii="Arial" w:hAnsi="Arial" w:cs="Arial"/>
          <w:color w:val="1A1A1A"/>
          <w:spacing w:val="23"/>
          <w:sz w:val="22"/>
          <w:szCs w:val="22"/>
        </w:rPr>
        <w:t xml:space="preserve"> </w:t>
      </w:r>
      <w:r w:rsidRPr="00623160">
        <w:rPr>
          <w:rFonts w:ascii="Arial" w:hAnsi="Arial" w:cs="Arial"/>
          <w:color w:val="1A1A1A"/>
          <w:sz w:val="22"/>
          <w:szCs w:val="22"/>
        </w:rPr>
        <w:t>to the marina to the degree</w:t>
      </w:r>
      <w:r w:rsidRPr="00623160">
        <w:rPr>
          <w:rFonts w:ascii="Arial" w:hAnsi="Arial" w:cs="Arial"/>
          <w:color w:val="1A1A1A"/>
          <w:spacing w:val="38"/>
          <w:sz w:val="22"/>
          <w:szCs w:val="22"/>
        </w:rPr>
        <w:t xml:space="preserve"> </w:t>
      </w:r>
      <w:r w:rsidRPr="00623160">
        <w:rPr>
          <w:rFonts w:ascii="Arial" w:hAnsi="Arial" w:cs="Arial"/>
          <w:color w:val="1A1A1A"/>
          <w:sz w:val="22"/>
          <w:szCs w:val="22"/>
        </w:rPr>
        <w:t>necessary</w:t>
      </w:r>
      <w:r w:rsidRPr="00623160">
        <w:rPr>
          <w:rFonts w:ascii="Arial" w:hAnsi="Arial" w:cs="Arial"/>
          <w:color w:val="1A1A1A"/>
          <w:spacing w:val="40"/>
          <w:sz w:val="22"/>
          <w:szCs w:val="22"/>
        </w:rPr>
        <w:t xml:space="preserve"> </w:t>
      </w:r>
      <w:r w:rsidRPr="00623160">
        <w:rPr>
          <w:rFonts w:ascii="Arial" w:hAnsi="Arial" w:cs="Arial"/>
          <w:color w:val="1A1A1A"/>
          <w:sz w:val="22"/>
          <w:szCs w:val="22"/>
        </w:rPr>
        <w:t>to support the use, and to secure all necessary easements from</w:t>
      </w:r>
      <w:r w:rsidRPr="00623160">
        <w:rPr>
          <w:rFonts w:ascii="Arial" w:hAnsi="Arial" w:cs="Arial"/>
          <w:color w:val="1A1A1A"/>
          <w:spacing w:val="40"/>
          <w:sz w:val="22"/>
          <w:szCs w:val="22"/>
        </w:rPr>
        <w:t xml:space="preserve"> </w:t>
      </w:r>
      <w:r w:rsidRPr="00623160">
        <w:rPr>
          <w:rFonts w:ascii="Arial" w:hAnsi="Arial" w:cs="Arial"/>
          <w:color w:val="1A1A1A"/>
          <w:sz w:val="22"/>
          <w:szCs w:val="22"/>
        </w:rPr>
        <w:t>others in order</w:t>
      </w:r>
      <w:r w:rsidRPr="00623160">
        <w:rPr>
          <w:rFonts w:ascii="Arial" w:hAnsi="Arial" w:cs="Arial"/>
          <w:color w:val="1A1A1A"/>
          <w:spacing w:val="40"/>
          <w:sz w:val="22"/>
          <w:szCs w:val="22"/>
        </w:rPr>
        <w:t xml:space="preserve"> </w:t>
      </w:r>
      <w:r w:rsidRPr="00623160">
        <w:rPr>
          <w:rFonts w:ascii="Arial" w:hAnsi="Arial" w:cs="Arial"/>
          <w:color w:val="1A1A1A"/>
          <w:sz w:val="22"/>
          <w:szCs w:val="22"/>
        </w:rPr>
        <w:t>to accomplish</w:t>
      </w:r>
      <w:r w:rsidRPr="00623160">
        <w:rPr>
          <w:rFonts w:ascii="Arial" w:hAnsi="Arial" w:cs="Arial"/>
          <w:color w:val="1A1A1A"/>
          <w:spacing w:val="40"/>
          <w:sz w:val="22"/>
          <w:szCs w:val="22"/>
        </w:rPr>
        <w:t xml:space="preserve"> </w:t>
      </w:r>
      <w:r w:rsidRPr="00623160">
        <w:rPr>
          <w:rFonts w:ascii="Arial" w:hAnsi="Arial" w:cs="Arial"/>
          <w:color w:val="1A1A1A"/>
          <w:sz w:val="22"/>
          <w:szCs w:val="22"/>
        </w:rPr>
        <w:t>such improvement</w:t>
      </w:r>
      <w:r w:rsidRPr="00623160">
        <w:rPr>
          <w:rFonts w:ascii="Arial" w:hAnsi="Arial" w:cs="Arial"/>
          <w:color w:val="1A1A1A"/>
          <w:spacing w:val="40"/>
          <w:sz w:val="22"/>
          <w:szCs w:val="22"/>
        </w:rPr>
        <w:t xml:space="preserve"> </w:t>
      </w:r>
      <w:r w:rsidRPr="00623160">
        <w:rPr>
          <w:rFonts w:ascii="Arial" w:hAnsi="Arial" w:cs="Arial"/>
          <w:color w:val="1A1A1A"/>
          <w:sz w:val="22"/>
          <w:szCs w:val="22"/>
        </w:rPr>
        <w:t>and</w:t>
      </w:r>
      <w:r w:rsidRPr="00623160">
        <w:rPr>
          <w:rFonts w:ascii="Arial" w:hAnsi="Arial" w:cs="Arial"/>
          <w:color w:val="1A1A1A"/>
          <w:spacing w:val="40"/>
          <w:sz w:val="22"/>
          <w:szCs w:val="22"/>
        </w:rPr>
        <w:t xml:space="preserve"> </w:t>
      </w:r>
      <w:r w:rsidRPr="00623160">
        <w:rPr>
          <w:rFonts w:ascii="Arial" w:hAnsi="Arial" w:cs="Arial"/>
          <w:color w:val="1A1A1A"/>
          <w:sz w:val="22"/>
          <w:szCs w:val="22"/>
        </w:rPr>
        <w:t>maintenance.</w:t>
      </w:r>
    </w:p>
    <w:p w14:paraId="4A799677" w14:textId="4FFD11AC" w:rsidR="00E60A06" w:rsidRPr="00C35135" w:rsidRDefault="00E60A06" w:rsidP="00E60A06">
      <w:pPr>
        <w:spacing w:before="240"/>
        <w:rPr>
          <w:rFonts w:ascii="Arial" w:hAnsi="Arial" w:cs="Arial"/>
        </w:rPr>
      </w:pPr>
      <w:r>
        <w:rPr>
          <w:rFonts w:ascii="Arial" w:hAnsi="Arial" w:cs="Arial"/>
          <w:color w:val="1A1A1A"/>
        </w:rPr>
        <w:t>2.</w:t>
      </w:r>
      <w:r>
        <w:rPr>
          <w:rFonts w:ascii="Arial" w:hAnsi="Arial" w:cs="Arial"/>
          <w:color w:val="1A1A1A"/>
        </w:rPr>
        <w:tab/>
      </w:r>
      <w:r w:rsidRPr="00C35135">
        <w:rPr>
          <w:rFonts w:ascii="Arial" w:hAnsi="Arial" w:cs="Arial"/>
          <w:color w:val="1A1A1A"/>
        </w:rPr>
        <w:t>Campgrounds</w:t>
      </w:r>
      <w:r w:rsidRPr="00C35135">
        <w:rPr>
          <w:rFonts w:ascii="Arial" w:hAnsi="Arial" w:cs="Arial"/>
          <w:color w:val="1A1A1A"/>
          <w:spacing w:val="37"/>
        </w:rPr>
        <w:t xml:space="preserve"> </w:t>
      </w:r>
      <w:r w:rsidRPr="00C30AE2">
        <w:rPr>
          <w:rFonts w:ascii="Arial" w:hAnsi="Arial" w:cs="Arial"/>
          <w:strike/>
          <w:color w:val="FF0000"/>
        </w:rPr>
        <w:t>and</w:t>
      </w:r>
      <w:r w:rsidRPr="00C30AE2">
        <w:rPr>
          <w:rFonts w:ascii="Arial" w:hAnsi="Arial" w:cs="Arial"/>
          <w:strike/>
          <w:color w:val="FF0000"/>
          <w:spacing w:val="11"/>
        </w:rPr>
        <w:t xml:space="preserve"> </w:t>
      </w:r>
      <w:r w:rsidRPr="00C30AE2">
        <w:rPr>
          <w:rFonts w:ascii="Arial" w:hAnsi="Arial" w:cs="Arial"/>
          <w:strike/>
          <w:color w:val="FF0000"/>
        </w:rPr>
        <w:t>RV</w:t>
      </w:r>
      <w:r w:rsidRPr="00C30AE2">
        <w:rPr>
          <w:rFonts w:ascii="Arial" w:hAnsi="Arial" w:cs="Arial"/>
          <w:strike/>
          <w:color w:val="FF0000"/>
          <w:spacing w:val="10"/>
        </w:rPr>
        <w:t xml:space="preserve"> </w:t>
      </w:r>
      <w:r w:rsidRPr="00C30AE2">
        <w:rPr>
          <w:rFonts w:ascii="Arial" w:hAnsi="Arial" w:cs="Arial"/>
          <w:strike/>
          <w:color w:val="FF0000"/>
        </w:rPr>
        <w:t>parks</w:t>
      </w:r>
      <w:r w:rsidRPr="00C35135">
        <w:rPr>
          <w:rFonts w:ascii="Arial" w:hAnsi="Arial" w:cs="Arial"/>
          <w:color w:val="1A1A1A"/>
          <w:spacing w:val="18"/>
        </w:rPr>
        <w:t xml:space="preserve"> </w:t>
      </w:r>
      <w:r w:rsidRPr="00C35135">
        <w:rPr>
          <w:rFonts w:ascii="Arial" w:hAnsi="Arial" w:cs="Arial"/>
          <w:color w:val="1A1A1A"/>
        </w:rPr>
        <w:t>provided</w:t>
      </w:r>
      <w:r w:rsidRPr="00C35135">
        <w:rPr>
          <w:rFonts w:ascii="Arial" w:hAnsi="Arial" w:cs="Arial"/>
          <w:color w:val="1A1A1A"/>
          <w:spacing w:val="20"/>
        </w:rPr>
        <w:t xml:space="preserve"> </w:t>
      </w:r>
      <w:r w:rsidRPr="00C35135">
        <w:rPr>
          <w:rFonts w:ascii="Arial" w:hAnsi="Arial" w:cs="Arial"/>
          <w:color w:val="1A1A1A"/>
          <w:spacing w:val="-2"/>
        </w:rPr>
        <w:t>that</w:t>
      </w:r>
      <w:r w:rsidR="00384162" w:rsidRPr="00384162">
        <w:t xml:space="preserve"> </w:t>
      </w:r>
      <w:r w:rsidR="00384162" w:rsidRPr="00C30AE2">
        <w:rPr>
          <w:rFonts w:ascii="Arial" w:hAnsi="Arial" w:cs="Arial"/>
          <w:color w:val="FF0000"/>
          <w:spacing w:val="-2"/>
          <w:u w:val="single"/>
        </w:rPr>
        <w:t xml:space="preserve">these meet the General Requirements in Part I, Article IX </w:t>
      </w:r>
      <w:r w:rsidR="00B56D3C" w:rsidRPr="00C30AE2">
        <w:rPr>
          <w:rFonts w:ascii="Arial" w:hAnsi="Arial" w:cs="Arial"/>
          <w:color w:val="FF0000"/>
          <w:spacing w:val="-2"/>
          <w:u w:val="single"/>
        </w:rPr>
        <w:t>V</w:t>
      </w:r>
      <w:r w:rsidR="00384162" w:rsidRPr="00C30AE2">
        <w:rPr>
          <w:rFonts w:ascii="Arial" w:hAnsi="Arial" w:cs="Arial"/>
          <w:color w:val="FF0000"/>
          <w:spacing w:val="-2"/>
          <w:u w:val="single"/>
        </w:rPr>
        <w:t xml:space="preserve"> of this Ordinance</w:t>
      </w:r>
      <w:r w:rsidRPr="00C35135">
        <w:rPr>
          <w:rFonts w:ascii="Arial" w:hAnsi="Arial" w:cs="Arial"/>
          <w:color w:val="1A1A1A"/>
          <w:spacing w:val="-2"/>
        </w:rPr>
        <w:t>:</w:t>
      </w:r>
    </w:p>
    <w:p w14:paraId="358E3F0E" w14:textId="77777777" w:rsidR="00E60A06" w:rsidRPr="00C30AE2" w:rsidRDefault="00E60A06" w:rsidP="00E60A06">
      <w:pPr>
        <w:spacing w:before="240" w:line="252" w:lineRule="auto"/>
        <w:ind w:left="1440" w:hanging="720"/>
        <w:rPr>
          <w:rFonts w:ascii="Arial" w:hAnsi="Arial" w:cs="Arial"/>
          <w:strike/>
          <w:color w:val="FF0000"/>
        </w:rPr>
      </w:pPr>
      <w:r w:rsidRPr="00C30AE2">
        <w:rPr>
          <w:rFonts w:ascii="Arial" w:hAnsi="Arial" w:cs="Arial"/>
          <w:strike/>
          <w:color w:val="FF0000"/>
          <w:w w:val="105"/>
        </w:rPr>
        <w:t>a.</w:t>
      </w:r>
      <w:r w:rsidRPr="00C30AE2">
        <w:rPr>
          <w:rFonts w:ascii="Arial" w:hAnsi="Arial" w:cs="Arial"/>
          <w:strike/>
          <w:color w:val="FF0000"/>
          <w:w w:val="105"/>
        </w:rPr>
        <w:tab/>
        <w:t>The</w:t>
      </w:r>
      <w:r w:rsidRPr="00C30AE2">
        <w:rPr>
          <w:rFonts w:ascii="Arial" w:hAnsi="Arial" w:cs="Arial"/>
          <w:strike/>
          <w:color w:val="FF0000"/>
          <w:spacing w:val="-16"/>
          <w:w w:val="105"/>
        </w:rPr>
        <w:t xml:space="preserve"> </w:t>
      </w:r>
      <w:r w:rsidRPr="00C30AE2">
        <w:rPr>
          <w:rFonts w:ascii="Arial" w:hAnsi="Arial" w:cs="Arial"/>
          <w:strike/>
          <w:color w:val="FF0000"/>
          <w:w w:val="105"/>
        </w:rPr>
        <w:t>application</w:t>
      </w:r>
      <w:r w:rsidRPr="00C30AE2">
        <w:rPr>
          <w:rFonts w:ascii="Arial" w:hAnsi="Arial" w:cs="Arial"/>
          <w:strike/>
          <w:color w:val="FF0000"/>
          <w:spacing w:val="-15"/>
          <w:w w:val="105"/>
        </w:rPr>
        <w:t xml:space="preserve"> </w:t>
      </w:r>
      <w:r w:rsidRPr="00C30AE2">
        <w:rPr>
          <w:rFonts w:ascii="Arial" w:hAnsi="Arial" w:cs="Arial"/>
          <w:strike/>
          <w:color w:val="FF0000"/>
          <w:w w:val="105"/>
        </w:rPr>
        <w:t>also</w:t>
      </w:r>
      <w:r w:rsidRPr="00C30AE2">
        <w:rPr>
          <w:rFonts w:ascii="Arial" w:hAnsi="Arial" w:cs="Arial"/>
          <w:strike/>
          <w:color w:val="FF0000"/>
          <w:spacing w:val="-15"/>
          <w:w w:val="105"/>
        </w:rPr>
        <w:t xml:space="preserve"> </w:t>
      </w:r>
      <w:r w:rsidRPr="00C30AE2">
        <w:rPr>
          <w:rFonts w:ascii="Arial" w:hAnsi="Arial" w:cs="Arial"/>
          <w:strike/>
          <w:color w:val="FF0000"/>
          <w:w w:val="105"/>
        </w:rPr>
        <w:t>meets</w:t>
      </w:r>
      <w:r w:rsidRPr="00C30AE2">
        <w:rPr>
          <w:rFonts w:ascii="Arial" w:hAnsi="Arial" w:cs="Arial"/>
          <w:strike/>
          <w:color w:val="FF0000"/>
          <w:spacing w:val="-15"/>
          <w:w w:val="105"/>
        </w:rPr>
        <w:t xml:space="preserve"> </w:t>
      </w:r>
      <w:r w:rsidRPr="00C30AE2">
        <w:rPr>
          <w:rFonts w:ascii="Arial" w:hAnsi="Arial" w:cs="Arial"/>
          <w:strike/>
          <w:color w:val="FF0000"/>
          <w:w w:val="105"/>
        </w:rPr>
        <w:t>the</w:t>
      </w:r>
      <w:r w:rsidRPr="00C30AE2">
        <w:rPr>
          <w:rFonts w:ascii="Arial" w:hAnsi="Arial" w:cs="Arial"/>
          <w:strike/>
          <w:color w:val="FF0000"/>
          <w:spacing w:val="-15"/>
          <w:w w:val="105"/>
        </w:rPr>
        <w:t xml:space="preserve"> </w:t>
      </w:r>
      <w:r w:rsidRPr="00C30AE2">
        <w:rPr>
          <w:rFonts w:ascii="Arial" w:hAnsi="Arial" w:cs="Arial"/>
          <w:strike/>
          <w:color w:val="FF0000"/>
          <w:w w:val="105"/>
        </w:rPr>
        <w:t>requirements</w:t>
      </w:r>
      <w:r w:rsidRPr="00C30AE2">
        <w:rPr>
          <w:rFonts w:ascii="Arial" w:hAnsi="Arial" w:cs="Arial"/>
          <w:strike/>
          <w:color w:val="FF0000"/>
          <w:spacing w:val="-12"/>
          <w:w w:val="105"/>
        </w:rPr>
        <w:t xml:space="preserve"> </w:t>
      </w:r>
      <w:r w:rsidRPr="00C30AE2">
        <w:rPr>
          <w:rFonts w:ascii="Arial" w:hAnsi="Arial" w:cs="Arial"/>
          <w:strike/>
          <w:color w:val="FF0000"/>
          <w:w w:val="105"/>
        </w:rPr>
        <w:t>of</w:t>
      </w:r>
      <w:r w:rsidRPr="00C30AE2">
        <w:rPr>
          <w:rFonts w:ascii="Arial" w:hAnsi="Arial" w:cs="Arial"/>
          <w:strike/>
          <w:color w:val="FF0000"/>
          <w:spacing w:val="-16"/>
          <w:w w:val="105"/>
        </w:rPr>
        <w:t xml:space="preserve"> </w:t>
      </w:r>
      <w:r w:rsidRPr="00C30AE2">
        <w:rPr>
          <w:rFonts w:ascii="Arial" w:hAnsi="Arial" w:cs="Arial"/>
          <w:strike/>
          <w:color w:val="FF0000"/>
          <w:w w:val="105"/>
        </w:rPr>
        <w:t>the</w:t>
      </w:r>
      <w:r w:rsidRPr="00C30AE2">
        <w:rPr>
          <w:rFonts w:ascii="Arial" w:hAnsi="Arial" w:cs="Arial"/>
          <w:strike/>
          <w:color w:val="FF0000"/>
          <w:spacing w:val="-15"/>
          <w:w w:val="105"/>
        </w:rPr>
        <w:t xml:space="preserve"> </w:t>
      </w:r>
      <w:r w:rsidRPr="00C30AE2">
        <w:rPr>
          <w:rFonts w:ascii="Arial" w:hAnsi="Arial" w:cs="Arial"/>
          <w:strike/>
          <w:color w:val="FF0000"/>
          <w:w w:val="105"/>
        </w:rPr>
        <w:t>town</w:t>
      </w:r>
      <w:r w:rsidRPr="00C30AE2">
        <w:rPr>
          <w:rFonts w:ascii="Arial" w:hAnsi="Arial" w:cs="Arial"/>
          <w:strike/>
          <w:color w:val="FF0000"/>
          <w:spacing w:val="-14"/>
          <w:w w:val="105"/>
        </w:rPr>
        <w:t xml:space="preserve"> </w:t>
      </w:r>
      <w:r w:rsidRPr="00C30AE2">
        <w:rPr>
          <w:rFonts w:ascii="Arial" w:hAnsi="Arial" w:cs="Arial"/>
          <w:strike/>
          <w:color w:val="FF0000"/>
          <w:w w:val="105"/>
        </w:rPr>
        <w:t>of</w:t>
      </w:r>
      <w:r w:rsidRPr="00C30AE2">
        <w:rPr>
          <w:rFonts w:ascii="Arial" w:hAnsi="Arial" w:cs="Arial"/>
          <w:strike/>
          <w:color w:val="FF0000"/>
          <w:spacing w:val="-16"/>
          <w:w w:val="105"/>
        </w:rPr>
        <w:t xml:space="preserve"> </w:t>
      </w:r>
      <w:r w:rsidRPr="00C30AE2">
        <w:rPr>
          <w:rFonts w:ascii="Arial" w:hAnsi="Arial" w:cs="Arial"/>
          <w:strike/>
          <w:color w:val="FF0000"/>
          <w:w w:val="105"/>
        </w:rPr>
        <w:t>Wayne</w:t>
      </w:r>
      <w:r w:rsidRPr="00C30AE2">
        <w:rPr>
          <w:rFonts w:ascii="Arial" w:hAnsi="Arial" w:cs="Arial"/>
          <w:strike/>
          <w:color w:val="FF0000"/>
          <w:spacing w:val="-13"/>
          <w:w w:val="105"/>
        </w:rPr>
        <w:t xml:space="preserve"> </w:t>
      </w:r>
      <w:r w:rsidRPr="00C30AE2">
        <w:rPr>
          <w:rFonts w:ascii="Arial" w:hAnsi="Arial" w:cs="Arial"/>
          <w:strike/>
          <w:color w:val="FF0000"/>
          <w:w w:val="105"/>
        </w:rPr>
        <w:t>Mobile</w:t>
      </w:r>
      <w:r w:rsidRPr="00C30AE2">
        <w:rPr>
          <w:rFonts w:ascii="Arial" w:hAnsi="Arial" w:cs="Arial"/>
          <w:strike/>
          <w:color w:val="FF0000"/>
          <w:spacing w:val="-12"/>
          <w:w w:val="105"/>
        </w:rPr>
        <w:t xml:space="preserve"> </w:t>
      </w:r>
      <w:r w:rsidRPr="00C30AE2">
        <w:rPr>
          <w:rFonts w:ascii="Arial" w:hAnsi="Arial" w:cs="Arial"/>
          <w:strike/>
          <w:color w:val="FF0000"/>
          <w:w w:val="105"/>
        </w:rPr>
        <w:t>Home</w:t>
      </w:r>
      <w:r w:rsidRPr="00C30AE2">
        <w:rPr>
          <w:rFonts w:ascii="Arial" w:hAnsi="Arial" w:cs="Arial"/>
          <w:strike/>
          <w:color w:val="FF0000"/>
          <w:spacing w:val="-16"/>
          <w:w w:val="105"/>
        </w:rPr>
        <w:t xml:space="preserve"> </w:t>
      </w:r>
      <w:r w:rsidRPr="00C30AE2">
        <w:rPr>
          <w:rFonts w:ascii="Arial" w:hAnsi="Arial" w:cs="Arial"/>
          <w:strike/>
          <w:color w:val="FF0000"/>
          <w:w w:val="105"/>
        </w:rPr>
        <w:t>Park</w:t>
      </w:r>
      <w:r w:rsidRPr="00C30AE2">
        <w:rPr>
          <w:rFonts w:ascii="Arial" w:hAnsi="Arial" w:cs="Arial"/>
          <w:strike/>
          <w:color w:val="FF0000"/>
          <w:spacing w:val="-14"/>
          <w:w w:val="105"/>
        </w:rPr>
        <w:t xml:space="preserve"> </w:t>
      </w:r>
      <w:r w:rsidRPr="00C30AE2">
        <w:rPr>
          <w:rFonts w:ascii="Arial" w:hAnsi="Arial" w:cs="Arial"/>
          <w:strike/>
          <w:color w:val="FF0000"/>
          <w:w w:val="105"/>
        </w:rPr>
        <w:t xml:space="preserve">and </w:t>
      </w:r>
      <w:r w:rsidRPr="00C30AE2">
        <w:rPr>
          <w:rFonts w:ascii="Arial" w:hAnsi="Arial" w:cs="Arial"/>
          <w:strike/>
          <w:color w:val="FF0000"/>
          <w:spacing w:val="-2"/>
          <w:w w:val="105"/>
        </w:rPr>
        <w:t>Recreational</w:t>
      </w:r>
      <w:r w:rsidRPr="00C30AE2">
        <w:rPr>
          <w:rFonts w:ascii="Arial" w:hAnsi="Arial" w:cs="Arial"/>
          <w:strike/>
          <w:color w:val="FF0000"/>
          <w:spacing w:val="-7"/>
          <w:w w:val="105"/>
        </w:rPr>
        <w:t xml:space="preserve"> </w:t>
      </w:r>
      <w:r w:rsidRPr="00C30AE2">
        <w:rPr>
          <w:rFonts w:ascii="Arial" w:hAnsi="Arial" w:cs="Arial"/>
          <w:strike/>
          <w:color w:val="FF0000"/>
          <w:spacing w:val="-2"/>
          <w:w w:val="105"/>
        </w:rPr>
        <w:t>Vehicle</w:t>
      </w:r>
      <w:r w:rsidRPr="00C30AE2">
        <w:rPr>
          <w:rFonts w:ascii="Arial" w:hAnsi="Arial" w:cs="Arial"/>
          <w:strike/>
          <w:color w:val="FF0000"/>
          <w:spacing w:val="-7"/>
          <w:w w:val="105"/>
        </w:rPr>
        <w:t xml:space="preserve"> </w:t>
      </w:r>
      <w:r w:rsidRPr="00C30AE2">
        <w:rPr>
          <w:rFonts w:ascii="Arial" w:hAnsi="Arial" w:cs="Arial"/>
          <w:strike/>
          <w:color w:val="FF0000"/>
          <w:spacing w:val="-2"/>
          <w:w w:val="105"/>
        </w:rPr>
        <w:t>Park</w:t>
      </w:r>
      <w:r w:rsidRPr="00C30AE2">
        <w:rPr>
          <w:rFonts w:ascii="Arial" w:hAnsi="Arial" w:cs="Arial"/>
          <w:strike/>
          <w:color w:val="FF0000"/>
          <w:spacing w:val="-9"/>
          <w:w w:val="105"/>
        </w:rPr>
        <w:t xml:space="preserve"> </w:t>
      </w:r>
      <w:r w:rsidRPr="00C30AE2">
        <w:rPr>
          <w:rFonts w:ascii="Arial" w:hAnsi="Arial" w:cs="Arial"/>
          <w:strike/>
          <w:color w:val="FF0000"/>
          <w:spacing w:val="-2"/>
          <w:w w:val="105"/>
        </w:rPr>
        <w:t>Ordinance as</w:t>
      </w:r>
      <w:r w:rsidRPr="00C30AE2">
        <w:rPr>
          <w:rFonts w:ascii="Arial" w:hAnsi="Arial" w:cs="Arial"/>
          <w:strike/>
          <w:color w:val="FF0000"/>
          <w:spacing w:val="-14"/>
          <w:w w:val="105"/>
        </w:rPr>
        <w:t xml:space="preserve"> </w:t>
      </w:r>
      <w:r w:rsidRPr="00C30AE2">
        <w:rPr>
          <w:rFonts w:ascii="Arial" w:hAnsi="Arial" w:cs="Arial"/>
          <w:strike/>
          <w:color w:val="FF0000"/>
          <w:spacing w:val="-2"/>
          <w:w w:val="105"/>
        </w:rPr>
        <w:t>amended or</w:t>
      </w:r>
      <w:r w:rsidRPr="00C30AE2">
        <w:rPr>
          <w:rFonts w:ascii="Arial" w:hAnsi="Arial" w:cs="Arial"/>
          <w:strike/>
          <w:color w:val="FF0000"/>
          <w:spacing w:val="-14"/>
          <w:w w:val="105"/>
        </w:rPr>
        <w:t xml:space="preserve"> </w:t>
      </w:r>
      <w:r w:rsidRPr="00C30AE2">
        <w:rPr>
          <w:rFonts w:ascii="Arial" w:hAnsi="Arial" w:cs="Arial"/>
          <w:strike/>
          <w:color w:val="FF0000"/>
          <w:spacing w:val="-2"/>
          <w:w w:val="105"/>
        </w:rPr>
        <w:t>superseded and</w:t>
      </w:r>
      <w:r w:rsidRPr="00C30AE2">
        <w:rPr>
          <w:rFonts w:ascii="Arial" w:hAnsi="Arial" w:cs="Arial"/>
          <w:strike/>
          <w:color w:val="FF0000"/>
          <w:spacing w:val="-11"/>
          <w:w w:val="105"/>
        </w:rPr>
        <w:t xml:space="preserve"> </w:t>
      </w:r>
      <w:r w:rsidRPr="00C30AE2">
        <w:rPr>
          <w:rFonts w:ascii="Arial" w:hAnsi="Arial" w:cs="Arial"/>
          <w:strike/>
          <w:color w:val="FF0000"/>
          <w:spacing w:val="-2"/>
          <w:w w:val="105"/>
        </w:rPr>
        <w:t>applicable State</w:t>
      </w:r>
      <w:r w:rsidRPr="00C30AE2">
        <w:rPr>
          <w:rFonts w:ascii="Arial" w:hAnsi="Arial" w:cs="Arial"/>
          <w:strike/>
          <w:color w:val="FF0000"/>
          <w:spacing w:val="-8"/>
          <w:w w:val="105"/>
        </w:rPr>
        <w:t xml:space="preserve"> </w:t>
      </w:r>
      <w:r w:rsidRPr="00C30AE2">
        <w:rPr>
          <w:rFonts w:ascii="Arial" w:hAnsi="Arial" w:cs="Arial"/>
          <w:strike/>
          <w:color w:val="FF0000"/>
          <w:spacing w:val="-2"/>
          <w:w w:val="105"/>
        </w:rPr>
        <w:t xml:space="preserve">statutes </w:t>
      </w:r>
      <w:r w:rsidRPr="00C30AE2">
        <w:rPr>
          <w:rFonts w:ascii="Arial" w:hAnsi="Arial" w:cs="Arial"/>
          <w:strike/>
          <w:color w:val="FF0000"/>
          <w:w w:val="105"/>
        </w:rPr>
        <w:t>and licensing requirements.</w:t>
      </w:r>
    </w:p>
    <w:p w14:paraId="2D15BE2D" w14:textId="30F28588" w:rsidR="00E60A06" w:rsidRPr="00C30AE2" w:rsidRDefault="00E60A06" w:rsidP="00E60A06">
      <w:pPr>
        <w:spacing w:before="240" w:line="252" w:lineRule="auto"/>
        <w:ind w:left="1440" w:hanging="720"/>
        <w:rPr>
          <w:rFonts w:ascii="Arial" w:hAnsi="Arial" w:cs="Arial"/>
          <w:strike/>
          <w:color w:val="FF0000"/>
        </w:rPr>
      </w:pPr>
      <w:r w:rsidRPr="00C30AE2">
        <w:rPr>
          <w:rFonts w:ascii="Arial" w:hAnsi="Arial" w:cs="Arial"/>
          <w:strike/>
          <w:color w:val="FF0000"/>
        </w:rPr>
        <w:t>b.</w:t>
      </w:r>
      <w:r w:rsidRPr="00C30AE2">
        <w:rPr>
          <w:rFonts w:ascii="Arial" w:hAnsi="Arial" w:cs="Arial"/>
          <w:strike/>
          <w:color w:val="FF0000"/>
        </w:rPr>
        <w:tab/>
        <w:t>Campground</w:t>
      </w:r>
      <w:r w:rsidRPr="00C30AE2">
        <w:rPr>
          <w:rFonts w:ascii="Arial" w:hAnsi="Arial" w:cs="Arial"/>
          <w:strike/>
          <w:color w:val="FF0000"/>
          <w:spacing w:val="40"/>
        </w:rPr>
        <w:t xml:space="preserve"> </w:t>
      </w:r>
      <w:r w:rsidRPr="00C30AE2">
        <w:rPr>
          <w:rFonts w:ascii="Arial" w:hAnsi="Arial" w:cs="Arial"/>
          <w:strike/>
          <w:color w:val="FF0000"/>
        </w:rPr>
        <w:t>spaces</w:t>
      </w:r>
      <w:r w:rsidRPr="00C30AE2">
        <w:rPr>
          <w:rFonts w:ascii="Arial" w:hAnsi="Arial" w:cs="Arial"/>
          <w:strike/>
          <w:color w:val="FF0000"/>
          <w:spacing w:val="40"/>
        </w:rPr>
        <w:t xml:space="preserve"> </w:t>
      </w:r>
      <w:r w:rsidRPr="00C30AE2">
        <w:rPr>
          <w:rFonts w:ascii="Arial" w:hAnsi="Arial" w:cs="Arial"/>
          <w:strike/>
          <w:color w:val="FF0000"/>
        </w:rPr>
        <w:t>for either tenting or recreational</w:t>
      </w:r>
      <w:r w:rsidRPr="00C30AE2">
        <w:rPr>
          <w:rFonts w:ascii="Arial" w:hAnsi="Arial" w:cs="Arial"/>
          <w:strike/>
          <w:color w:val="FF0000"/>
          <w:spacing w:val="40"/>
        </w:rPr>
        <w:t xml:space="preserve"> </w:t>
      </w:r>
      <w:r w:rsidRPr="00C30AE2">
        <w:rPr>
          <w:rFonts w:ascii="Arial" w:hAnsi="Arial" w:cs="Arial"/>
          <w:strike/>
          <w:color w:val="FF0000"/>
        </w:rPr>
        <w:t>vehicles shall be a minimum</w:t>
      </w:r>
      <w:r w:rsidRPr="00C30AE2">
        <w:rPr>
          <w:rFonts w:ascii="Arial" w:hAnsi="Arial" w:cs="Arial"/>
          <w:strike/>
          <w:color w:val="FF0000"/>
          <w:spacing w:val="38"/>
        </w:rPr>
        <w:t xml:space="preserve"> </w:t>
      </w:r>
      <w:r w:rsidRPr="00C30AE2">
        <w:rPr>
          <w:rFonts w:ascii="Arial" w:hAnsi="Arial" w:cs="Arial"/>
          <w:strike/>
          <w:color w:val="FF0000"/>
        </w:rPr>
        <w:t>of 5,000</w:t>
      </w:r>
      <w:r w:rsidRPr="00C30AE2">
        <w:rPr>
          <w:rFonts w:ascii="Arial" w:hAnsi="Arial" w:cs="Arial"/>
          <w:strike/>
          <w:color w:val="FF0000"/>
          <w:spacing w:val="22"/>
        </w:rPr>
        <w:t xml:space="preserve"> </w:t>
      </w:r>
      <w:r w:rsidRPr="00C30AE2">
        <w:rPr>
          <w:rFonts w:ascii="Arial" w:hAnsi="Arial" w:cs="Arial"/>
          <w:strike/>
          <w:color w:val="FF0000"/>
        </w:rPr>
        <w:t>square feet</w:t>
      </w:r>
      <w:r w:rsidRPr="00C30AE2">
        <w:rPr>
          <w:rFonts w:ascii="Arial" w:hAnsi="Arial" w:cs="Arial"/>
          <w:strike/>
          <w:color w:val="FF0000"/>
          <w:spacing w:val="19"/>
        </w:rPr>
        <w:t xml:space="preserve"> </w:t>
      </w:r>
      <w:r w:rsidRPr="00C30AE2">
        <w:rPr>
          <w:rFonts w:ascii="Arial" w:hAnsi="Arial" w:cs="Arial"/>
          <w:strike/>
          <w:color w:val="FF0000"/>
        </w:rPr>
        <w:t>of</w:t>
      </w:r>
      <w:r w:rsidR="004068E1" w:rsidRPr="00C30AE2">
        <w:rPr>
          <w:rFonts w:ascii="Arial" w:hAnsi="Arial" w:cs="Arial"/>
          <w:strike/>
          <w:color w:val="FF0000"/>
        </w:rPr>
        <w:t xml:space="preserve"> </w:t>
      </w:r>
      <w:r w:rsidRPr="00C30AE2">
        <w:rPr>
          <w:rFonts w:ascii="Arial" w:hAnsi="Arial" w:cs="Arial"/>
          <w:strike/>
          <w:color w:val="FF0000"/>
        </w:rPr>
        <w:t>land,</w:t>
      </w:r>
      <w:r w:rsidRPr="00C30AE2">
        <w:rPr>
          <w:rFonts w:ascii="Arial" w:hAnsi="Arial" w:cs="Arial"/>
          <w:strike/>
          <w:color w:val="FF0000"/>
          <w:spacing w:val="22"/>
        </w:rPr>
        <w:t xml:space="preserve"> </w:t>
      </w:r>
      <w:r w:rsidRPr="00C30AE2">
        <w:rPr>
          <w:rFonts w:ascii="Arial" w:hAnsi="Arial" w:cs="Arial"/>
          <w:strike/>
          <w:color w:val="FF0000"/>
        </w:rPr>
        <w:t>not including</w:t>
      </w:r>
      <w:r w:rsidRPr="00C30AE2">
        <w:rPr>
          <w:rFonts w:ascii="Arial" w:hAnsi="Arial" w:cs="Arial"/>
          <w:strike/>
          <w:color w:val="FF0000"/>
          <w:spacing w:val="25"/>
        </w:rPr>
        <w:t xml:space="preserve"> </w:t>
      </w:r>
      <w:r w:rsidRPr="00C30AE2">
        <w:rPr>
          <w:rFonts w:ascii="Arial" w:hAnsi="Arial" w:cs="Arial"/>
          <w:strike/>
          <w:color w:val="FF0000"/>
        </w:rPr>
        <w:t>roads</w:t>
      </w:r>
      <w:r w:rsidRPr="00C30AE2">
        <w:rPr>
          <w:rFonts w:ascii="Arial" w:hAnsi="Arial" w:cs="Arial"/>
          <w:strike/>
          <w:color w:val="FF0000"/>
          <w:spacing w:val="21"/>
        </w:rPr>
        <w:t xml:space="preserve"> </w:t>
      </w:r>
      <w:r w:rsidRPr="00C30AE2">
        <w:rPr>
          <w:rFonts w:ascii="Arial" w:hAnsi="Arial" w:cs="Arial"/>
          <w:strike/>
          <w:color w:val="FF0000"/>
        </w:rPr>
        <w:t>and</w:t>
      </w:r>
      <w:r w:rsidRPr="00C30AE2">
        <w:rPr>
          <w:rFonts w:ascii="Arial" w:hAnsi="Arial" w:cs="Arial"/>
          <w:strike/>
          <w:color w:val="FF0000"/>
          <w:spacing w:val="22"/>
        </w:rPr>
        <w:t xml:space="preserve"> </w:t>
      </w:r>
      <w:r w:rsidRPr="00C30AE2">
        <w:rPr>
          <w:rFonts w:ascii="Arial" w:hAnsi="Arial" w:cs="Arial"/>
          <w:strike/>
          <w:color w:val="FF0000"/>
        </w:rPr>
        <w:t>driveways,</w:t>
      </w:r>
      <w:r w:rsidRPr="00C30AE2">
        <w:rPr>
          <w:rFonts w:ascii="Arial" w:hAnsi="Arial" w:cs="Arial"/>
          <w:strike/>
          <w:color w:val="FF0000"/>
          <w:spacing w:val="23"/>
        </w:rPr>
        <w:t xml:space="preserve"> </w:t>
      </w:r>
      <w:r w:rsidRPr="00C30AE2">
        <w:rPr>
          <w:rFonts w:ascii="Arial" w:hAnsi="Arial" w:cs="Arial"/>
          <w:strike/>
          <w:color w:val="FF0000"/>
        </w:rPr>
        <w:t>with</w:t>
      </w:r>
      <w:r w:rsidRPr="00C30AE2">
        <w:rPr>
          <w:rFonts w:ascii="Arial" w:hAnsi="Arial" w:cs="Arial"/>
          <w:strike/>
          <w:color w:val="FF0000"/>
          <w:spacing w:val="22"/>
        </w:rPr>
        <w:t xml:space="preserve"> </w:t>
      </w:r>
      <w:r w:rsidRPr="00C30AE2">
        <w:rPr>
          <w:rFonts w:ascii="Arial" w:hAnsi="Arial" w:cs="Arial"/>
          <w:strike/>
          <w:color w:val="FF0000"/>
        </w:rPr>
        <w:t>a width</w:t>
      </w:r>
      <w:r w:rsidRPr="00C30AE2">
        <w:rPr>
          <w:rFonts w:ascii="Arial" w:hAnsi="Arial" w:cs="Arial"/>
          <w:strike/>
          <w:color w:val="FF0000"/>
          <w:spacing w:val="24"/>
        </w:rPr>
        <w:t xml:space="preserve"> </w:t>
      </w:r>
      <w:r w:rsidRPr="00C30AE2">
        <w:rPr>
          <w:rFonts w:ascii="Arial" w:hAnsi="Arial" w:cs="Arial"/>
          <w:strike/>
          <w:color w:val="FF0000"/>
        </w:rPr>
        <w:t>of at least 7 feet abutting</w:t>
      </w:r>
      <w:r w:rsidRPr="00C30AE2">
        <w:rPr>
          <w:rFonts w:ascii="Arial" w:hAnsi="Arial" w:cs="Arial"/>
          <w:strike/>
          <w:color w:val="FF0000"/>
          <w:spacing w:val="31"/>
        </w:rPr>
        <w:t xml:space="preserve"> </w:t>
      </w:r>
      <w:r w:rsidRPr="00C30AE2">
        <w:rPr>
          <w:rFonts w:ascii="Arial" w:hAnsi="Arial" w:cs="Arial"/>
          <w:strike/>
          <w:color w:val="FF0000"/>
        </w:rPr>
        <w:t>any access road to the space. Land supporting</w:t>
      </w:r>
      <w:r w:rsidRPr="00C30AE2">
        <w:rPr>
          <w:rFonts w:ascii="Arial" w:hAnsi="Arial" w:cs="Arial"/>
          <w:strike/>
          <w:color w:val="FF0000"/>
          <w:spacing w:val="26"/>
        </w:rPr>
        <w:t xml:space="preserve"> </w:t>
      </w:r>
      <w:r w:rsidRPr="00C30AE2">
        <w:rPr>
          <w:rFonts w:ascii="Arial" w:hAnsi="Arial" w:cs="Arial"/>
          <w:strike/>
          <w:color w:val="FF0000"/>
        </w:rPr>
        <w:t>wetland vegetation,</w:t>
      </w:r>
      <w:r w:rsidRPr="00C30AE2">
        <w:rPr>
          <w:rFonts w:ascii="Arial" w:hAnsi="Arial" w:cs="Arial"/>
          <w:strike/>
          <w:color w:val="FF0000"/>
          <w:spacing w:val="26"/>
        </w:rPr>
        <w:t xml:space="preserve"> </w:t>
      </w:r>
      <w:r w:rsidRPr="00C30AE2">
        <w:rPr>
          <w:rFonts w:ascii="Arial" w:hAnsi="Arial" w:cs="Arial"/>
          <w:strike/>
          <w:color w:val="FF0000"/>
        </w:rPr>
        <w:t>and land below the normal high-water</w:t>
      </w:r>
      <w:r w:rsidRPr="00C30AE2">
        <w:rPr>
          <w:rFonts w:ascii="Arial" w:hAnsi="Arial" w:cs="Arial"/>
          <w:strike/>
          <w:color w:val="FF0000"/>
          <w:spacing w:val="30"/>
        </w:rPr>
        <w:t xml:space="preserve"> </w:t>
      </w:r>
      <w:r w:rsidRPr="00C30AE2">
        <w:rPr>
          <w:rFonts w:ascii="Arial" w:hAnsi="Arial" w:cs="Arial"/>
          <w:strike/>
          <w:color w:val="FF0000"/>
        </w:rPr>
        <w:t>mark of a water body, shall not be included in calculating</w:t>
      </w:r>
      <w:r w:rsidRPr="00C30AE2">
        <w:rPr>
          <w:rFonts w:ascii="Arial" w:hAnsi="Arial" w:cs="Arial"/>
          <w:strike/>
          <w:color w:val="FF0000"/>
          <w:spacing w:val="28"/>
        </w:rPr>
        <w:t xml:space="preserve"> </w:t>
      </w:r>
      <w:r w:rsidRPr="00C30AE2">
        <w:rPr>
          <w:rFonts w:ascii="Arial" w:hAnsi="Arial" w:cs="Arial"/>
          <w:strike/>
          <w:color w:val="FF0000"/>
        </w:rPr>
        <w:t xml:space="preserve">land area per site. </w:t>
      </w:r>
    </w:p>
    <w:p w14:paraId="362D7FC4" w14:textId="77777777" w:rsidR="00E60A06" w:rsidRPr="00C30AE2" w:rsidRDefault="00E60A06" w:rsidP="00E60A06">
      <w:pPr>
        <w:spacing w:before="240" w:line="252" w:lineRule="auto"/>
        <w:ind w:left="1440" w:hanging="720"/>
        <w:rPr>
          <w:rFonts w:ascii="Arial" w:hAnsi="Arial" w:cs="Arial"/>
          <w:strike/>
          <w:color w:val="FF0000"/>
        </w:rPr>
      </w:pPr>
      <w:r w:rsidRPr="00C30AE2">
        <w:rPr>
          <w:rFonts w:ascii="Arial" w:hAnsi="Arial" w:cs="Arial"/>
          <w:strike/>
          <w:color w:val="FF0000"/>
        </w:rPr>
        <w:t>c. Minimum</w:t>
      </w:r>
      <w:r w:rsidRPr="00C30AE2">
        <w:rPr>
          <w:rFonts w:ascii="Arial" w:hAnsi="Arial" w:cs="Arial"/>
          <w:strike/>
          <w:color w:val="FF0000"/>
          <w:spacing w:val="40"/>
        </w:rPr>
        <w:t xml:space="preserve"> </w:t>
      </w:r>
      <w:r w:rsidRPr="00C30AE2">
        <w:rPr>
          <w:rFonts w:ascii="Arial" w:hAnsi="Arial" w:cs="Arial"/>
          <w:strike/>
          <w:color w:val="FF0000"/>
        </w:rPr>
        <w:t>setbacks</w:t>
      </w:r>
      <w:r w:rsidRPr="00C30AE2">
        <w:rPr>
          <w:rFonts w:ascii="Arial" w:hAnsi="Arial" w:cs="Arial"/>
          <w:strike/>
          <w:color w:val="FF0000"/>
          <w:spacing w:val="40"/>
        </w:rPr>
        <w:t xml:space="preserve"> </w:t>
      </w:r>
      <w:r w:rsidRPr="00C30AE2">
        <w:rPr>
          <w:rFonts w:ascii="Arial" w:hAnsi="Arial" w:cs="Arial"/>
          <w:strike/>
          <w:color w:val="FF0000"/>
        </w:rPr>
        <w:t>of structures</w:t>
      </w:r>
      <w:r w:rsidRPr="00C30AE2">
        <w:rPr>
          <w:rFonts w:ascii="Arial" w:hAnsi="Arial" w:cs="Arial"/>
          <w:strike/>
          <w:color w:val="FF0000"/>
          <w:spacing w:val="40"/>
        </w:rPr>
        <w:t xml:space="preserve"> </w:t>
      </w:r>
      <w:r w:rsidRPr="00C30AE2">
        <w:rPr>
          <w:rFonts w:ascii="Arial" w:hAnsi="Arial" w:cs="Arial"/>
          <w:strike/>
          <w:color w:val="FF0000"/>
        </w:rPr>
        <w:t>and</w:t>
      </w:r>
      <w:r w:rsidRPr="00C30AE2">
        <w:rPr>
          <w:rFonts w:ascii="Arial" w:hAnsi="Arial" w:cs="Arial"/>
          <w:strike/>
          <w:color w:val="FF0000"/>
          <w:spacing w:val="33"/>
        </w:rPr>
        <w:t xml:space="preserve"> </w:t>
      </w:r>
      <w:r w:rsidRPr="00C30AE2">
        <w:rPr>
          <w:rFonts w:ascii="Arial" w:hAnsi="Arial" w:cs="Arial"/>
          <w:strike/>
          <w:color w:val="FF0000"/>
        </w:rPr>
        <w:t>campground</w:t>
      </w:r>
      <w:r w:rsidRPr="00C30AE2">
        <w:rPr>
          <w:rFonts w:ascii="Arial" w:hAnsi="Arial" w:cs="Arial"/>
          <w:strike/>
          <w:color w:val="FF0000"/>
          <w:spacing w:val="40"/>
        </w:rPr>
        <w:t xml:space="preserve"> </w:t>
      </w:r>
      <w:r w:rsidRPr="00C30AE2">
        <w:rPr>
          <w:rFonts w:ascii="Arial" w:hAnsi="Arial" w:cs="Arial"/>
          <w:strike/>
          <w:color w:val="FF0000"/>
        </w:rPr>
        <w:t>spaces</w:t>
      </w:r>
      <w:r w:rsidRPr="00C30AE2">
        <w:rPr>
          <w:rFonts w:ascii="Arial" w:hAnsi="Arial" w:cs="Arial"/>
          <w:strike/>
          <w:color w:val="FF0000"/>
          <w:spacing w:val="32"/>
        </w:rPr>
        <w:t xml:space="preserve"> </w:t>
      </w:r>
      <w:r w:rsidRPr="00C30AE2">
        <w:rPr>
          <w:rFonts w:ascii="Arial" w:hAnsi="Arial" w:cs="Arial"/>
          <w:strike/>
          <w:color w:val="FF0000"/>
        </w:rPr>
        <w:t>shall</w:t>
      </w:r>
      <w:r w:rsidRPr="00C30AE2">
        <w:rPr>
          <w:rFonts w:ascii="Arial" w:hAnsi="Arial" w:cs="Arial"/>
          <w:strike/>
          <w:color w:val="FF0000"/>
          <w:spacing w:val="37"/>
        </w:rPr>
        <w:t xml:space="preserve"> </w:t>
      </w:r>
      <w:r w:rsidRPr="00C30AE2">
        <w:rPr>
          <w:rFonts w:ascii="Arial" w:hAnsi="Arial" w:cs="Arial"/>
          <w:strike/>
          <w:color w:val="FF0000"/>
        </w:rPr>
        <w:t>be:</w:t>
      </w:r>
    </w:p>
    <w:p w14:paraId="0A8B5D9F" w14:textId="77777777" w:rsidR="00E60A06" w:rsidRPr="00C30AE2" w:rsidRDefault="00E60A06" w:rsidP="00E60A06">
      <w:pPr>
        <w:spacing w:before="240" w:line="256" w:lineRule="exact"/>
        <w:ind w:left="1440" w:hanging="720"/>
        <w:rPr>
          <w:rFonts w:ascii="Arial" w:hAnsi="Arial" w:cs="Arial"/>
          <w:strike/>
          <w:color w:val="FF0000"/>
        </w:rPr>
      </w:pPr>
      <w:r w:rsidRPr="00C30AE2">
        <w:rPr>
          <w:rFonts w:ascii="Arial" w:hAnsi="Arial" w:cs="Arial"/>
          <w:strike/>
          <w:color w:val="FF0000"/>
          <w:w w:val="105"/>
        </w:rPr>
        <w:tab/>
        <w:t>1.</w:t>
      </w:r>
      <w:r w:rsidRPr="00C30AE2">
        <w:rPr>
          <w:rFonts w:ascii="Arial" w:hAnsi="Arial" w:cs="Arial"/>
          <w:strike/>
          <w:color w:val="FF0000"/>
          <w:w w:val="105"/>
        </w:rPr>
        <w:tab/>
        <w:t>Normal</w:t>
      </w:r>
      <w:r w:rsidRPr="00C30AE2">
        <w:rPr>
          <w:rFonts w:ascii="Arial" w:hAnsi="Arial" w:cs="Arial"/>
          <w:strike/>
          <w:color w:val="FF0000"/>
          <w:spacing w:val="-6"/>
          <w:w w:val="105"/>
        </w:rPr>
        <w:t xml:space="preserve"> </w:t>
      </w:r>
      <w:r w:rsidRPr="00C30AE2">
        <w:rPr>
          <w:rFonts w:ascii="Arial" w:hAnsi="Arial" w:cs="Arial"/>
          <w:strike/>
          <w:color w:val="FF0000"/>
          <w:w w:val="105"/>
        </w:rPr>
        <w:t>high</w:t>
      </w:r>
      <w:r w:rsidRPr="00C30AE2">
        <w:rPr>
          <w:rFonts w:ascii="Arial" w:hAnsi="Arial" w:cs="Arial"/>
          <w:strike/>
          <w:color w:val="FF0000"/>
          <w:spacing w:val="-11"/>
          <w:w w:val="105"/>
        </w:rPr>
        <w:t xml:space="preserve"> </w:t>
      </w:r>
      <w:r w:rsidRPr="00C30AE2">
        <w:rPr>
          <w:rFonts w:ascii="Arial" w:hAnsi="Arial" w:cs="Arial"/>
          <w:strike/>
          <w:color w:val="FF0000"/>
          <w:w w:val="105"/>
        </w:rPr>
        <w:t>water:</w:t>
      </w:r>
      <w:r w:rsidRPr="00C30AE2">
        <w:rPr>
          <w:rFonts w:ascii="Arial" w:hAnsi="Arial" w:cs="Arial"/>
          <w:strike/>
          <w:color w:val="FF0000"/>
          <w:spacing w:val="-8"/>
          <w:w w:val="105"/>
        </w:rPr>
        <w:t xml:space="preserve"> </w:t>
      </w:r>
      <w:r w:rsidRPr="00C30AE2">
        <w:rPr>
          <w:rFonts w:ascii="Arial" w:hAnsi="Arial" w:cs="Arial"/>
          <w:strike/>
          <w:color w:val="FF0000"/>
          <w:w w:val="105"/>
        </w:rPr>
        <w:t>100</w:t>
      </w:r>
      <w:r w:rsidRPr="00C30AE2">
        <w:rPr>
          <w:rFonts w:ascii="Arial" w:hAnsi="Arial" w:cs="Arial"/>
          <w:strike/>
          <w:color w:val="FF0000"/>
          <w:spacing w:val="-9"/>
          <w:w w:val="105"/>
        </w:rPr>
        <w:t xml:space="preserve"> </w:t>
      </w:r>
      <w:r w:rsidRPr="00C30AE2">
        <w:rPr>
          <w:rFonts w:ascii="Arial" w:hAnsi="Arial" w:cs="Arial"/>
          <w:strike/>
          <w:color w:val="FF0000"/>
          <w:spacing w:val="-4"/>
          <w:w w:val="105"/>
        </w:rPr>
        <w:t>feet</w:t>
      </w:r>
    </w:p>
    <w:p w14:paraId="1F9340F4" w14:textId="77777777" w:rsidR="00E60A06" w:rsidRPr="00C30AE2" w:rsidRDefault="00E60A06" w:rsidP="00E60A06">
      <w:pPr>
        <w:spacing w:before="240"/>
        <w:ind w:left="1440" w:hanging="720"/>
        <w:rPr>
          <w:rFonts w:ascii="Arial" w:hAnsi="Arial" w:cs="Arial"/>
          <w:strike/>
          <w:color w:val="FF0000"/>
        </w:rPr>
      </w:pPr>
      <w:r w:rsidRPr="00C30AE2">
        <w:rPr>
          <w:rFonts w:ascii="Arial" w:hAnsi="Arial" w:cs="Arial"/>
          <w:strike/>
          <w:color w:val="FF0000"/>
        </w:rPr>
        <w:tab/>
        <w:t>2.</w:t>
      </w:r>
      <w:r w:rsidRPr="00C30AE2">
        <w:rPr>
          <w:rFonts w:ascii="Arial" w:hAnsi="Arial" w:cs="Arial"/>
          <w:strike/>
          <w:color w:val="FF0000"/>
        </w:rPr>
        <w:tab/>
        <w:t>Upland</w:t>
      </w:r>
      <w:r w:rsidRPr="00C30AE2">
        <w:rPr>
          <w:rFonts w:ascii="Arial" w:hAnsi="Arial" w:cs="Arial"/>
          <w:strike/>
          <w:color w:val="FF0000"/>
          <w:spacing w:val="11"/>
        </w:rPr>
        <w:t xml:space="preserve"> </w:t>
      </w:r>
      <w:r w:rsidRPr="00C30AE2">
        <w:rPr>
          <w:rFonts w:ascii="Arial" w:hAnsi="Arial" w:cs="Arial"/>
          <w:strike/>
          <w:color w:val="FF0000"/>
        </w:rPr>
        <w:t>edge</w:t>
      </w:r>
      <w:r w:rsidRPr="00C30AE2">
        <w:rPr>
          <w:rFonts w:ascii="Arial" w:hAnsi="Arial" w:cs="Arial"/>
          <w:strike/>
          <w:color w:val="FF0000"/>
          <w:spacing w:val="6"/>
        </w:rPr>
        <w:t xml:space="preserve"> </w:t>
      </w:r>
      <w:r w:rsidRPr="00C30AE2">
        <w:rPr>
          <w:rFonts w:ascii="Arial" w:hAnsi="Arial" w:cs="Arial"/>
          <w:strike/>
          <w:color w:val="FF0000"/>
        </w:rPr>
        <w:t>of</w:t>
      </w:r>
      <w:r w:rsidRPr="00C30AE2">
        <w:rPr>
          <w:rFonts w:ascii="Arial" w:hAnsi="Arial" w:cs="Arial"/>
          <w:strike/>
          <w:color w:val="FF0000"/>
          <w:spacing w:val="9"/>
        </w:rPr>
        <w:t xml:space="preserve"> </w:t>
      </w:r>
      <w:r w:rsidRPr="00C30AE2">
        <w:rPr>
          <w:rFonts w:ascii="Arial" w:hAnsi="Arial" w:cs="Arial"/>
          <w:strike/>
          <w:color w:val="FF0000"/>
        </w:rPr>
        <w:t>wetland:</w:t>
      </w:r>
      <w:r w:rsidRPr="00C30AE2">
        <w:rPr>
          <w:rFonts w:ascii="Arial" w:hAnsi="Arial" w:cs="Arial"/>
          <w:strike/>
          <w:color w:val="FF0000"/>
          <w:spacing w:val="3"/>
        </w:rPr>
        <w:t xml:space="preserve"> </w:t>
      </w:r>
      <w:r w:rsidRPr="00C30AE2">
        <w:rPr>
          <w:rFonts w:ascii="Arial" w:hAnsi="Arial" w:cs="Arial"/>
          <w:strike/>
          <w:color w:val="FF0000"/>
        </w:rPr>
        <w:t>100</w:t>
      </w:r>
      <w:r w:rsidRPr="00C30AE2">
        <w:rPr>
          <w:rFonts w:ascii="Arial" w:hAnsi="Arial" w:cs="Arial"/>
          <w:strike/>
          <w:color w:val="FF0000"/>
          <w:spacing w:val="8"/>
        </w:rPr>
        <w:t xml:space="preserve"> </w:t>
      </w:r>
      <w:r w:rsidRPr="00C30AE2">
        <w:rPr>
          <w:rFonts w:ascii="Arial" w:hAnsi="Arial" w:cs="Arial"/>
          <w:strike/>
          <w:color w:val="FF0000"/>
          <w:spacing w:val="-4"/>
        </w:rPr>
        <w:t>feet</w:t>
      </w:r>
    </w:p>
    <w:p w14:paraId="6F2FA036" w14:textId="77777777" w:rsidR="00E60A06" w:rsidRPr="00C30AE2" w:rsidRDefault="00E60A06" w:rsidP="00E60A06">
      <w:pPr>
        <w:spacing w:before="240"/>
        <w:ind w:left="1440" w:hanging="720"/>
        <w:rPr>
          <w:rFonts w:ascii="Arial" w:hAnsi="Arial" w:cs="Arial"/>
          <w:strike/>
          <w:color w:val="FF0000"/>
        </w:rPr>
      </w:pPr>
      <w:r w:rsidRPr="00C30AE2">
        <w:rPr>
          <w:rFonts w:ascii="Arial" w:hAnsi="Arial" w:cs="Arial"/>
          <w:strike/>
          <w:color w:val="FF0000"/>
        </w:rPr>
        <w:tab/>
        <w:t>3.</w:t>
      </w:r>
      <w:r w:rsidRPr="00C30AE2">
        <w:rPr>
          <w:rFonts w:ascii="Arial" w:hAnsi="Arial" w:cs="Arial"/>
          <w:strike/>
          <w:color w:val="FF0000"/>
        </w:rPr>
        <w:tab/>
        <w:t>Front:</w:t>
      </w:r>
      <w:r w:rsidRPr="00C30AE2">
        <w:rPr>
          <w:rFonts w:ascii="Arial" w:hAnsi="Arial" w:cs="Arial"/>
          <w:strike/>
          <w:color w:val="FF0000"/>
          <w:spacing w:val="28"/>
        </w:rPr>
        <w:t xml:space="preserve"> </w:t>
      </w:r>
      <w:r w:rsidRPr="00C30AE2">
        <w:rPr>
          <w:rFonts w:ascii="Arial" w:hAnsi="Arial" w:cs="Arial"/>
          <w:strike/>
          <w:color w:val="FF0000"/>
        </w:rPr>
        <w:t>100</w:t>
      </w:r>
      <w:r w:rsidRPr="00C30AE2">
        <w:rPr>
          <w:rFonts w:ascii="Arial" w:hAnsi="Arial" w:cs="Arial"/>
          <w:strike/>
          <w:color w:val="FF0000"/>
          <w:spacing w:val="10"/>
        </w:rPr>
        <w:t xml:space="preserve"> </w:t>
      </w:r>
      <w:r w:rsidRPr="00C30AE2">
        <w:rPr>
          <w:rFonts w:ascii="Arial" w:hAnsi="Arial" w:cs="Arial"/>
          <w:strike/>
          <w:color w:val="FF0000"/>
          <w:spacing w:val="-4"/>
        </w:rPr>
        <w:t>feet</w:t>
      </w:r>
    </w:p>
    <w:p w14:paraId="11223414" w14:textId="77777777" w:rsidR="00E60A06" w:rsidRPr="00C30AE2" w:rsidRDefault="00E60A06" w:rsidP="00E60A06">
      <w:pPr>
        <w:spacing w:before="240"/>
        <w:ind w:left="1440"/>
        <w:rPr>
          <w:rFonts w:ascii="Arial" w:hAnsi="Arial" w:cs="Arial"/>
          <w:strike/>
          <w:color w:val="FF0000"/>
        </w:rPr>
      </w:pPr>
      <w:r w:rsidRPr="00C30AE2">
        <w:rPr>
          <w:rFonts w:ascii="Arial" w:hAnsi="Arial" w:cs="Arial"/>
          <w:strike/>
          <w:color w:val="FF0000"/>
          <w:w w:val="105"/>
        </w:rPr>
        <w:t>4.</w:t>
      </w:r>
      <w:r w:rsidRPr="00C30AE2">
        <w:rPr>
          <w:rFonts w:ascii="Arial" w:hAnsi="Arial" w:cs="Arial"/>
          <w:strike/>
          <w:color w:val="FF0000"/>
          <w:w w:val="105"/>
        </w:rPr>
        <w:tab/>
        <w:t>Side:</w:t>
      </w:r>
      <w:r w:rsidRPr="00C30AE2">
        <w:rPr>
          <w:rFonts w:ascii="Arial" w:hAnsi="Arial" w:cs="Arial"/>
          <w:strike/>
          <w:color w:val="FF0000"/>
          <w:spacing w:val="-6"/>
          <w:w w:val="105"/>
        </w:rPr>
        <w:t xml:space="preserve"> </w:t>
      </w:r>
      <w:r w:rsidRPr="00C30AE2">
        <w:rPr>
          <w:rFonts w:ascii="Arial" w:hAnsi="Arial" w:cs="Arial"/>
          <w:strike/>
          <w:color w:val="FF0000"/>
          <w:w w:val="105"/>
        </w:rPr>
        <w:t>100</w:t>
      </w:r>
      <w:r w:rsidRPr="00C30AE2">
        <w:rPr>
          <w:rFonts w:ascii="Arial" w:hAnsi="Arial" w:cs="Arial"/>
          <w:strike/>
          <w:color w:val="FF0000"/>
          <w:spacing w:val="-8"/>
          <w:w w:val="105"/>
        </w:rPr>
        <w:t xml:space="preserve"> </w:t>
      </w:r>
      <w:r w:rsidRPr="00C30AE2">
        <w:rPr>
          <w:rFonts w:ascii="Arial" w:hAnsi="Arial" w:cs="Arial"/>
          <w:strike/>
          <w:color w:val="FF0000"/>
          <w:spacing w:val="-4"/>
          <w:w w:val="105"/>
        </w:rPr>
        <w:t>feet</w:t>
      </w:r>
    </w:p>
    <w:p w14:paraId="68348B80" w14:textId="77777777" w:rsidR="00E60A06" w:rsidRPr="00C30AE2" w:rsidRDefault="00E60A06" w:rsidP="00E60A06">
      <w:pPr>
        <w:spacing w:before="240"/>
        <w:ind w:left="1440"/>
        <w:rPr>
          <w:rFonts w:ascii="Arial" w:hAnsi="Arial" w:cs="Arial"/>
          <w:strike/>
          <w:color w:val="FF0000"/>
        </w:rPr>
      </w:pPr>
      <w:r w:rsidRPr="00C30AE2">
        <w:rPr>
          <w:rFonts w:ascii="Arial" w:hAnsi="Arial" w:cs="Arial"/>
          <w:strike/>
          <w:color w:val="FF0000"/>
          <w:w w:val="105"/>
        </w:rPr>
        <w:t>5.</w:t>
      </w:r>
      <w:r w:rsidRPr="00C30AE2">
        <w:rPr>
          <w:rFonts w:ascii="Arial" w:hAnsi="Arial" w:cs="Arial"/>
          <w:strike/>
          <w:color w:val="FF0000"/>
          <w:w w:val="105"/>
        </w:rPr>
        <w:tab/>
        <w:t>Rear:</w:t>
      </w:r>
      <w:r w:rsidRPr="00C30AE2">
        <w:rPr>
          <w:rFonts w:ascii="Arial" w:hAnsi="Arial" w:cs="Arial"/>
          <w:strike/>
          <w:color w:val="FF0000"/>
          <w:spacing w:val="-8"/>
          <w:w w:val="105"/>
        </w:rPr>
        <w:t xml:space="preserve"> </w:t>
      </w:r>
      <w:r w:rsidRPr="00C30AE2">
        <w:rPr>
          <w:rFonts w:ascii="Arial" w:hAnsi="Arial" w:cs="Arial"/>
          <w:strike/>
          <w:color w:val="FF0000"/>
          <w:w w:val="105"/>
        </w:rPr>
        <w:t>100</w:t>
      </w:r>
      <w:r w:rsidRPr="00C30AE2">
        <w:rPr>
          <w:rFonts w:ascii="Arial" w:hAnsi="Arial" w:cs="Arial"/>
          <w:strike/>
          <w:color w:val="FF0000"/>
          <w:spacing w:val="-14"/>
          <w:w w:val="105"/>
        </w:rPr>
        <w:t xml:space="preserve"> </w:t>
      </w:r>
      <w:r w:rsidRPr="00C30AE2">
        <w:rPr>
          <w:rFonts w:ascii="Arial" w:hAnsi="Arial" w:cs="Arial"/>
          <w:strike/>
          <w:color w:val="FF0000"/>
          <w:spacing w:val="-4"/>
          <w:w w:val="105"/>
        </w:rPr>
        <w:t>feet</w:t>
      </w:r>
    </w:p>
    <w:p w14:paraId="42D89C18" w14:textId="77777777" w:rsidR="00E60A06" w:rsidRPr="00C30AE2" w:rsidRDefault="00E60A06" w:rsidP="00E60A06">
      <w:pPr>
        <w:pStyle w:val="BodyText"/>
        <w:spacing w:before="240"/>
        <w:ind w:left="1440" w:hanging="720"/>
        <w:rPr>
          <w:rFonts w:ascii="Arial" w:hAnsi="Arial" w:cs="Arial"/>
          <w:strike/>
          <w:color w:val="FF0000"/>
          <w:sz w:val="22"/>
          <w:szCs w:val="22"/>
        </w:rPr>
      </w:pPr>
      <w:r w:rsidRPr="00C30AE2">
        <w:rPr>
          <w:rFonts w:ascii="Arial" w:hAnsi="Arial" w:cs="Arial"/>
          <w:strike/>
          <w:color w:val="FF0000"/>
          <w:sz w:val="22"/>
          <w:szCs w:val="22"/>
        </w:rPr>
        <w:t>d.</w:t>
      </w:r>
      <w:r w:rsidRPr="00C30AE2">
        <w:rPr>
          <w:rFonts w:ascii="Arial" w:hAnsi="Arial" w:cs="Arial"/>
          <w:strike/>
          <w:color w:val="FF0000"/>
          <w:sz w:val="22"/>
          <w:szCs w:val="22"/>
        </w:rPr>
        <w:tab/>
        <w:t>Minimum</w:t>
      </w:r>
      <w:r w:rsidRPr="00C30AE2">
        <w:rPr>
          <w:rFonts w:ascii="Arial" w:hAnsi="Arial" w:cs="Arial"/>
          <w:strike/>
          <w:color w:val="FF0000"/>
          <w:spacing w:val="27"/>
          <w:sz w:val="22"/>
          <w:szCs w:val="22"/>
        </w:rPr>
        <w:t xml:space="preserve"> </w:t>
      </w:r>
      <w:r w:rsidRPr="00C30AE2">
        <w:rPr>
          <w:rFonts w:ascii="Arial" w:hAnsi="Arial" w:cs="Arial"/>
          <w:strike/>
          <w:color w:val="FF0000"/>
          <w:sz w:val="22"/>
          <w:szCs w:val="22"/>
        </w:rPr>
        <w:t>lot</w:t>
      </w:r>
      <w:r w:rsidRPr="00C30AE2">
        <w:rPr>
          <w:rFonts w:ascii="Arial" w:hAnsi="Arial" w:cs="Arial"/>
          <w:strike/>
          <w:color w:val="FF0000"/>
          <w:spacing w:val="9"/>
          <w:sz w:val="22"/>
          <w:szCs w:val="22"/>
        </w:rPr>
        <w:t xml:space="preserve"> </w:t>
      </w:r>
      <w:r w:rsidRPr="00C30AE2">
        <w:rPr>
          <w:rFonts w:ascii="Arial" w:hAnsi="Arial" w:cs="Arial"/>
          <w:strike/>
          <w:color w:val="FF0000"/>
          <w:sz w:val="22"/>
          <w:szCs w:val="22"/>
        </w:rPr>
        <w:t>size</w:t>
      </w:r>
      <w:r w:rsidRPr="00C30AE2">
        <w:rPr>
          <w:rFonts w:ascii="Arial" w:hAnsi="Arial" w:cs="Arial"/>
          <w:strike/>
          <w:color w:val="FF0000"/>
          <w:spacing w:val="6"/>
          <w:sz w:val="22"/>
          <w:szCs w:val="22"/>
        </w:rPr>
        <w:t xml:space="preserve"> </w:t>
      </w:r>
      <w:r w:rsidRPr="00C30AE2">
        <w:rPr>
          <w:rFonts w:ascii="Arial" w:hAnsi="Arial" w:cs="Arial"/>
          <w:strike/>
          <w:color w:val="FF0000"/>
          <w:sz w:val="22"/>
          <w:szCs w:val="22"/>
        </w:rPr>
        <w:t>of</w:t>
      </w:r>
      <w:r w:rsidRPr="00C30AE2">
        <w:rPr>
          <w:rFonts w:ascii="Arial" w:hAnsi="Arial" w:cs="Arial"/>
          <w:strike/>
          <w:color w:val="FF0000"/>
          <w:spacing w:val="12"/>
          <w:sz w:val="22"/>
          <w:szCs w:val="22"/>
        </w:rPr>
        <w:t xml:space="preserve"> </w:t>
      </w:r>
      <w:r w:rsidRPr="00C30AE2">
        <w:rPr>
          <w:rFonts w:ascii="Arial" w:hAnsi="Arial" w:cs="Arial"/>
          <w:strike/>
          <w:color w:val="FF0000"/>
          <w:sz w:val="22"/>
          <w:szCs w:val="22"/>
        </w:rPr>
        <w:t>campground</w:t>
      </w:r>
      <w:r w:rsidRPr="00C30AE2">
        <w:rPr>
          <w:rFonts w:ascii="Arial" w:hAnsi="Arial" w:cs="Arial"/>
          <w:strike/>
          <w:color w:val="FF0000"/>
          <w:spacing w:val="25"/>
          <w:sz w:val="22"/>
          <w:szCs w:val="22"/>
        </w:rPr>
        <w:t xml:space="preserve"> </w:t>
      </w:r>
      <w:r w:rsidRPr="00C30AE2">
        <w:rPr>
          <w:rFonts w:ascii="Arial" w:hAnsi="Arial" w:cs="Arial"/>
          <w:strike/>
          <w:color w:val="FF0000"/>
          <w:sz w:val="22"/>
          <w:szCs w:val="22"/>
        </w:rPr>
        <w:t>or</w:t>
      </w:r>
      <w:r w:rsidRPr="00C30AE2">
        <w:rPr>
          <w:rFonts w:ascii="Arial" w:hAnsi="Arial" w:cs="Arial"/>
          <w:strike/>
          <w:color w:val="FF0000"/>
          <w:spacing w:val="13"/>
          <w:sz w:val="22"/>
          <w:szCs w:val="22"/>
        </w:rPr>
        <w:t xml:space="preserve"> </w:t>
      </w:r>
      <w:r w:rsidRPr="00C30AE2">
        <w:rPr>
          <w:rFonts w:ascii="Arial" w:hAnsi="Arial" w:cs="Arial"/>
          <w:strike/>
          <w:color w:val="FF0000"/>
          <w:sz w:val="22"/>
          <w:szCs w:val="22"/>
        </w:rPr>
        <w:t>park</w:t>
      </w:r>
      <w:r w:rsidRPr="00C30AE2">
        <w:rPr>
          <w:rFonts w:ascii="Arial" w:hAnsi="Arial" w:cs="Arial"/>
          <w:strike/>
          <w:color w:val="FF0000"/>
          <w:spacing w:val="3"/>
          <w:sz w:val="22"/>
          <w:szCs w:val="22"/>
        </w:rPr>
        <w:t xml:space="preserve"> </w:t>
      </w:r>
      <w:r w:rsidRPr="00C30AE2">
        <w:rPr>
          <w:rFonts w:ascii="Arial" w:hAnsi="Arial" w:cs="Arial"/>
          <w:strike/>
          <w:color w:val="FF0000"/>
          <w:sz w:val="22"/>
          <w:szCs w:val="22"/>
        </w:rPr>
        <w:t>shall</w:t>
      </w:r>
      <w:r w:rsidRPr="00C30AE2">
        <w:rPr>
          <w:rFonts w:ascii="Arial" w:hAnsi="Arial" w:cs="Arial"/>
          <w:strike/>
          <w:color w:val="FF0000"/>
          <w:spacing w:val="14"/>
          <w:sz w:val="22"/>
          <w:szCs w:val="22"/>
        </w:rPr>
        <w:t xml:space="preserve"> </w:t>
      </w:r>
      <w:r w:rsidRPr="00C30AE2">
        <w:rPr>
          <w:rFonts w:ascii="Arial" w:hAnsi="Arial" w:cs="Arial"/>
          <w:strike/>
          <w:color w:val="FF0000"/>
          <w:sz w:val="22"/>
          <w:szCs w:val="22"/>
        </w:rPr>
        <w:t>be</w:t>
      </w:r>
      <w:r w:rsidRPr="00C30AE2">
        <w:rPr>
          <w:rFonts w:ascii="Arial" w:hAnsi="Arial" w:cs="Arial"/>
          <w:strike/>
          <w:color w:val="FF0000"/>
          <w:spacing w:val="5"/>
          <w:sz w:val="22"/>
          <w:szCs w:val="22"/>
        </w:rPr>
        <w:t xml:space="preserve"> </w:t>
      </w:r>
      <w:r w:rsidRPr="00C30AE2">
        <w:rPr>
          <w:rFonts w:ascii="Arial" w:hAnsi="Arial" w:cs="Arial"/>
          <w:strike/>
          <w:color w:val="FF0000"/>
          <w:sz w:val="22"/>
          <w:szCs w:val="22"/>
        </w:rPr>
        <w:t>ten</w:t>
      </w:r>
      <w:r w:rsidRPr="00C30AE2">
        <w:rPr>
          <w:rFonts w:ascii="Arial" w:hAnsi="Arial" w:cs="Arial"/>
          <w:strike/>
          <w:color w:val="FF0000"/>
          <w:spacing w:val="3"/>
          <w:sz w:val="22"/>
          <w:szCs w:val="22"/>
        </w:rPr>
        <w:t xml:space="preserve"> </w:t>
      </w:r>
      <w:r w:rsidRPr="00C30AE2">
        <w:rPr>
          <w:rFonts w:ascii="Arial" w:hAnsi="Arial" w:cs="Arial"/>
          <w:strike/>
          <w:color w:val="FF0000"/>
          <w:sz w:val="22"/>
          <w:szCs w:val="22"/>
        </w:rPr>
        <w:t>(10)</w:t>
      </w:r>
      <w:r w:rsidRPr="00C30AE2">
        <w:rPr>
          <w:rFonts w:ascii="Arial" w:hAnsi="Arial" w:cs="Arial"/>
          <w:strike/>
          <w:color w:val="FF0000"/>
          <w:spacing w:val="16"/>
          <w:sz w:val="22"/>
          <w:szCs w:val="22"/>
        </w:rPr>
        <w:t xml:space="preserve"> </w:t>
      </w:r>
      <w:r w:rsidRPr="00C30AE2">
        <w:rPr>
          <w:rFonts w:ascii="Arial" w:hAnsi="Arial" w:cs="Arial"/>
          <w:strike/>
          <w:color w:val="FF0000"/>
          <w:spacing w:val="-2"/>
          <w:sz w:val="22"/>
          <w:szCs w:val="22"/>
        </w:rPr>
        <w:t>acres.</w:t>
      </w:r>
    </w:p>
    <w:p w14:paraId="0AE92275" w14:textId="77777777" w:rsidR="00E60A06" w:rsidRPr="00C30AE2" w:rsidRDefault="00E60A06" w:rsidP="00E60A06">
      <w:pPr>
        <w:pStyle w:val="BodyText"/>
        <w:spacing w:before="240"/>
        <w:ind w:left="1440" w:hanging="720"/>
        <w:rPr>
          <w:rFonts w:ascii="Arial" w:hAnsi="Arial" w:cs="Arial"/>
          <w:strike/>
          <w:color w:val="FF0000"/>
          <w:sz w:val="22"/>
          <w:szCs w:val="22"/>
        </w:rPr>
      </w:pPr>
      <w:r w:rsidRPr="00C30AE2">
        <w:rPr>
          <w:rFonts w:ascii="Arial" w:hAnsi="Arial" w:cs="Arial"/>
          <w:strike/>
          <w:color w:val="FF0000"/>
          <w:sz w:val="22"/>
          <w:szCs w:val="22"/>
        </w:rPr>
        <w:t>e.</w:t>
      </w:r>
      <w:r w:rsidRPr="00C30AE2">
        <w:rPr>
          <w:rFonts w:ascii="Arial" w:hAnsi="Arial" w:cs="Arial"/>
          <w:strike/>
          <w:color w:val="FF0000"/>
          <w:sz w:val="22"/>
          <w:szCs w:val="22"/>
        </w:rPr>
        <w:tab/>
        <w:t>Minimum</w:t>
      </w:r>
      <w:r w:rsidRPr="00C30AE2">
        <w:rPr>
          <w:rFonts w:ascii="Arial" w:hAnsi="Arial" w:cs="Arial"/>
          <w:strike/>
          <w:color w:val="FF0000"/>
          <w:spacing w:val="31"/>
          <w:sz w:val="22"/>
          <w:szCs w:val="22"/>
        </w:rPr>
        <w:t xml:space="preserve"> </w:t>
      </w:r>
      <w:r w:rsidRPr="00C30AE2">
        <w:rPr>
          <w:rFonts w:ascii="Arial" w:hAnsi="Arial" w:cs="Arial"/>
          <w:strike/>
          <w:color w:val="FF0000"/>
          <w:sz w:val="22"/>
          <w:szCs w:val="22"/>
        </w:rPr>
        <w:t>width</w:t>
      </w:r>
      <w:r w:rsidRPr="00C30AE2">
        <w:rPr>
          <w:rFonts w:ascii="Arial" w:hAnsi="Arial" w:cs="Arial"/>
          <w:strike/>
          <w:color w:val="FF0000"/>
          <w:spacing w:val="16"/>
          <w:sz w:val="22"/>
          <w:szCs w:val="22"/>
        </w:rPr>
        <w:t xml:space="preserve"> </w:t>
      </w:r>
      <w:r w:rsidRPr="00C30AE2">
        <w:rPr>
          <w:rFonts w:ascii="Arial" w:hAnsi="Arial" w:cs="Arial"/>
          <w:strike/>
          <w:color w:val="FF0000"/>
          <w:sz w:val="22"/>
          <w:szCs w:val="22"/>
        </w:rPr>
        <w:t>shall</w:t>
      </w:r>
      <w:r w:rsidRPr="00C30AE2">
        <w:rPr>
          <w:rFonts w:ascii="Arial" w:hAnsi="Arial" w:cs="Arial"/>
          <w:strike/>
          <w:color w:val="FF0000"/>
          <w:spacing w:val="17"/>
          <w:sz w:val="22"/>
          <w:szCs w:val="22"/>
        </w:rPr>
        <w:t xml:space="preserve"> </w:t>
      </w:r>
      <w:r w:rsidRPr="00C30AE2">
        <w:rPr>
          <w:rFonts w:ascii="Arial" w:hAnsi="Arial" w:cs="Arial"/>
          <w:strike/>
          <w:color w:val="FF0000"/>
          <w:sz w:val="22"/>
          <w:szCs w:val="22"/>
        </w:rPr>
        <w:t>be</w:t>
      </w:r>
      <w:r w:rsidRPr="00C30AE2">
        <w:rPr>
          <w:rFonts w:ascii="Arial" w:hAnsi="Arial" w:cs="Arial"/>
          <w:strike/>
          <w:color w:val="FF0000"/>
          <w:spacing w:val="9"/>
          <w:sz w:val="22"/>
          <w:szCs w:val="22"/>
        </w:rPr>
        <w:t xml:space="preserve"> </w:t>
      </w:r>
      <w:r w:rsidRPr="00C30AE2">
        <w:rPr>
          <w:rFonts w:ascii="Arial" w:hAnsi="Arial" w:cs="Arial"/>
          <w:strike/>
          <w:color w:val="FF0000"/>
          <w:sz w:val="22"/>
          <w:szCs w:val="22"/>
        </w:rPr>
        <w:t>500</w:t>
      </w:r>
      <w:r w:rsidRPr="00C30AE2">
        <w:rPr>
          <w:rFonts w:ascii="Arial" w:hAnsi="Arial" w:cs="Arial"/>
          <w:strike/>
          <w:color w:val="FF0000"/>
          <w:spacing w:val="6"/>
          <w:sz w:val="22"/>
          <w:szCs w:val="22"/>
        </w:rPr>
        <w:t xml:space="preserve"> </w:t>
      </w:r>
      <w:r w:rsidRPr="00C30AE2">
        <w:rPr>
          <w:rFonts w:ascii="Arial" w:hAnsi="Arial" w:cs="Arial"/>
          <w:strike/>
          <w:color w:val="FF0000"/>
          <w:spacing w:val="-2"/>
          <w:sz w:val="22"/>
          <w:szCs w:val="22"/>
        </w:rPr>
        <w:t>feet.</w:t>
      </w:r>
    </w:p>
    <w:p w14:paraId="2CDB9EE6" w14:textId="77777777" w:rsidR="00E60A06" w:rsidRPr="00623160" w:rsidRDefault="00E60A06" w:rsidP="00E60A06">
      <w:pPr>
        <w:pStyle w:val="BodyText"/>
        <w:spacing w:before="29"/>
        <w:rPr>
          <w:rFonts w:ascii="Arial" w:hAnsi="Arial" w:cs="Arial"/>
          <w:sz w:val="22"/>
          <w:szCs w:val="22"/>
        </w:rPr>
      </w:pPr>
    </w:p>
    <w:p w14:paraId="006BA078" w14:textId="77777777" w:rsidR="00E60A06" w:rsidRPr="00C35135" w:rsidRDefault="00E60A06" w:rsidP="00E60A06">
      <w:pPr>
        <w:spacing w:before="240"/>
        <w:jc w:val="both"/>
        <w:rPr>
          <w:rFonts w:ascii="Arial" w:hAnsi="Arial" w:cs="Arial"/>
        </w:rPr>
      </w:pPr>
      <w:r>
        <w:rPr>
          <w:rFonts w:ascii="Arial" w:hAnsi="Arial" w:cs="Arial"/>
          <w:color w:val="1A1A1A"/>
        </w:rPr>
        <w:t>3.</w:t>
      </w:r>
      <w:r>
        <w:rPr>
          <w:rFonts w:ascii="Arial" w:hAnsi="Arial" w:cs="Arial"/>
          <w:color w:val="1A1A1A"/>
        </w:rPr>
        <w:tab/>
      </w:r>
      <w:r w:rsidRPr="00C35135">
        <w:rPr>
          <w:rFonts w:ascii="Arial" w:hAnsi="Arial" w:cs="Arial"/>
          <w:color w:val="1A1A1A"/>
        </w:rPr>
        <w:t>Parks</w:t>
      </w:r>
      <w:r w:rsidRPr="00C35135">
        <w:rPr>
          <w:rFonts w:ascii="Arial" w:hAnsi="Arial" w:cs="Arial"/>
          <w:color w:val="1A1A1A"/>
          <w:spacing w:val="22"/>
        </w:rPr>
        <w:t xml:space="preserve"> </w:t>
      </w:r>
      <w:r w:rsidRPr="00C35135">
        <w:rPr>
          <w:rFonts w:ascii="Arial" w:hAnsi="Arial" w:cs="Arial"/>
          <w:color w:val="1A1A1A"/>
        </w:rPr>
        <w:t>and/or</w:t>
      </w:r>
      <w:r w:rsidRPr="00C35135">
        <w:rPr>
          <w:rFonts w:ascii="Arial" w:hAnsi="Arial" w:cs="Arial"/>
          <w:color w:val="1A1A1A"/>
          <w:spacing w:val="29"/>
        </w:rPr>
        <w:t xml:space="preserve"> </w:t>
      </w:r>
      <w:r w:rsidRPr="00C35135">
        <w:rPr>
          <w:rFonts w:ascii="Arial" w:hAnsi="Arial" w:cs="Arial"/>
          <w:color w:val="1A1A1A"/>
        </w:rPr>
        <w:t>recreation</w:t>
      </w:r>
      <w:r w:rsidRPr="00C35135">
        <w:rPr>
          <w:rFonts w:ascii="Arial" w:hAnsi="Arial" w:cs="Arial"/>
          <w:color w:val="1A1A1A"/>
          <w:spacing w:val="28"/>
        </w:rPr>
        <w:t xml:space="preserve"> </w:t>
      </w:r>
      <w:r w:rsidRPr="00C35135">
        <w:rPr>
          <w:rFonts w:ascii="Arial" w:hAnsi="Arial" w:cs="Arial"/>
          <w:color w:val="1A1A1A"/>
        </w:rPr>
        <w:t>areas</w:t>
      </w:r>
      <w:r w:rsidRPr="00C35135">
        <w:rPr>
          <w:rFonts w:ascii="Arial" w:hAnsi="Arial" w:cs="Arial"/>
          <w:color w:val="1A1A1A"/>
          <w:spacing w:val="28"/>
        </w:rPr>
        <w:t xml:space="preserve"> </w:t>
      </w:r>
      <w:r w:rsidRPr="00C35135">
        <w:rPr>
          <w:rFonts w:ascii="Arial" w:hAnsi="Arial" w:cs="Arial"/>
          <w:color w:val="1A1A1A"/>
        </w:rPr>
        <w:t>(See</w:t>
      </w:r>
      <w:r w:rsidRPr="00C35135">
        <w:rPr>
          <w:rFonts w:ascii="Arial" w:hAnsi="Arial" w:cs="Arial"/>
          <w:color w:val="1A1A1A"/>
          <w:spacing w:val="14"/>
        </w:rPr>
        <w:t xml:space="preserve"> </w:t>
      </w:r>
      <w:r w:rsidRPr="00C35135">
        <w:rPr>
          <w:rFonts w:ascii="Arial" w:hAnsi="Arial" w:cs="Arial"/>
          <w:color w:val="1A1A1A"/>
        </w:rPr>
        <w:t>definition)</w:t>
      </w:r>
      <w:r w:rsidRPr="00C35135">
        <w:rPr>
          <w:rFonts w:ascii="Arial" w:hAnsi="Arial" w:cs="Arial"/>
          <w:color w:val="1A1A1A"/>
          <w:spacing w:val="28"/>
        </w:rPr>
        <w:t xml:space="preserve"> </w:t>
      </w:r>
      <w:r w:rsidRPr="00C35135">
        <w:rPr>
          <w:rFonts w:ascii="Arial" w:hAnsi="Arial" w:cs="Arial"/>
          <w:color w:val="1A1A1A"/>
        </w:rPr>
        <w:t>provided</w:t>
      </w:r>
      <w:r w:rsidRPr="00C35135">
        <w:rPr>
          <w:rFonts w:ascii="Arial" w:hAnsi="Arial" w:cs="Arial"/>
          <w:color w:val="1A1A1A"/>
          <w:spacing w:val="30"/>
        </w:rPr>
        <w:t xml:space="preserve"> </w:t>
      </w:r>
      <w:r w:rsidRPr="00C35135">
        <w:rPr>
          <w:rFonts w:ascii="Arial" w:hAnsi="Arial" w:cs="Arial"/>
          <w:color w:val="1A1A1A"/>
          <w:spacing w:val="-2"/>
        </w:rPr>
        <w:t>that:</w:t>
      </w:r>
    </w:p>
    <w:p w14:paraId="3BF7D6F0" w14:textId="77777777" w:rsidR="00E60A06" w:rsidRPr="00C35135" w:rsidRDefault="00E60A06" w:rsidP="00E60A06">
      <w:pPr>
        <w:spacing w:before="240" w:line="252" w:lineRule="auto"/>
        <w:ind w:left="1440" w:hanging="720"/>
        <w:rPr>
          <w:rFonts w:ascii="Arial" w:hAnsi="Arial" w:cs="Arial"/>
        </w:rPr>
      </w:pPr>
      <w:r>
        <w:rPr>
          <w:rFonts w:ascii="Arial" w:hAnsi="Arial" w:cs="Arial"/>
          <w:color w:val="1A1A1A"/>
        </w:rPr>
        <w:t>a.</w:t>
      </w:r>
      <w:r>
        <w:rPr>
          <w:rFonts w:ascii="Arial" w:hAnsi="Arial" w:cs="Arial"/>
          <w:color w:val="1A1A1A"/>
        </w:rPr>
        <w:tab/>
      </w:r>
      <w:r w:rsidRPr="00C35135">
        <w:rPr>
          <w:rFonts w:ascii="Arial" w:hAnsi="Arial" w:cs="Arial"/>
          <w:color w:val="1A1A1A"/>
        </w:rPr>
        <w:t>Adequate</w:t>
      </w:r>
      <w:r w:rsidRPr="00C35135">
        <w:rPr>
          <w:rFonts w:ascii="Arial" w:hAnsi="Arial" w:cs="Arial"/>
          <w:color w:val="1A1A1A"/>
          <w:spacing w:val="27"/>
        </w:rPr>
        <w:t xml:space="preserve"> </w:t>
      </w:r>
      <w:r w:rsidRPr="00C35135">
        <w:rPr>
          <w:rFonts w:ascii="Arial" w:hAnsi="Arial" w:cs="Arial"/>
          <w:color w:val="1A1A1A"/>
        </w:rPr>
        <w:t>off-street</w:t>
      </w:r>
      <w:r w:rsidRPr="00C35135">
        <w:rPr>
          <w:rFonts w:ascii="Arial" w:hAnsi="Arial" w:cs="Arial"/>
          <w:color w:val="1A1A1A"/>
          <w:spacing w:val="29"/>
        </w:rPr>
        <w:t xml:space="preserve"> </w:t>
      </w:r>
      <w:r w:rsidRPr="00C35135">
        <w:rPr>
          <w:rFonts w:ascii="Arial" w:hAnsi="Arial" w:cs="Arial"/>
          <w:color w:val="1A1A1A"/>
        </w:rPr>
        <w:t>parking</w:t>
      </w:r>
      <w:r w:rsidRPr="00C35135">
        <w:rPr>
          <w:rFonts w:ascii="Arial" w:hAnsi="Arial" w:cs="Arial"/>
          <w:color w:val="1A1A1A"/>
          <w:spacing w:val="18"/>
        </w:rPr>
        <w:t xml:space="preserve"> </w:t>
      </w:r>
      <w:r w:rsidRPr="00C35135">
        <w:rPr>
          <w:rFonts w:ascii="Arial" w:hAnsi="Arial" w:cs="Arial"/>
          <w:color w:val="1A1A1A"/>
        </w:rPr>
        <w:t>is</w:t>
      </w:r>
      <w:r w:rsidRPr="00C35135">
        <w:rPr>
          <w:rFonts w:ascii="Arial" w:hAnsi="Arial" w:cs="Arial"/>
          <w:color w:val="1A1A1A"/>
          <w:spacing w:val="13"/>
        </w:rPr>
        <w:t xml:space="preserve"> </w:t>
      </w:r>
      <w:r w:rsidRPr="00C35135">
        <w:rPr>
          <w:rFonts w:ascii="Arial" w:hAnsi="Arial" w:cs="Arial"/>
          <w:color w:val="1A1A1A"/>
          <w:spacing w:val="-2"/>
        </w:rPr>
        <w:t>provided.</w:t>
      </w:r>
    </w:p>
    <w:p w14:paraId="2DFD89A2" w14:textId="77777777" w:rsidR="00E60A06" w:rsidRDefault="00E60A06" w:rsidP="00E60A06">
      <w:pPr>
        <w:spacing w:before="240" w:line="252" w:lineRule="auto"/>
        <w:ind w:left="1440" w:hanging="720"/>
        <w:rPr>
          <w:rFonts w:ascii="Arial" w:hAnsi="Arial" w:cs="Arial"/>
          <w:color w:val="1A1A1A"/>
          <w:w w:val="105"/>
        </w:rPr>
      </w:pPr>
      <w:r>
        <w:rPr>
          <w:rFonts w:ascii="Arial" w:hAnsi="Arial" w:cs="Arial"/>
          <w:color w:val="1A1A1A"/>
          <w:w w:val="105"/>
        </w:rPr>
        <w:t>b.</w:t>
      </w:r>
      <w:r>
        <w:rPr>
          <w:rFonts w:ascii="Arial" w:hAnsi="Arial" w:cs="Arial"/>
          <w:color w:val="1A1A1A"/>
          <w:w w:val="105"/>
        </w:rPr>
        <w:tab/>
      </w:r>
      <w:r w:rsidRPr="00C35135">
        <w:rPr>
          <w:rFonts w:ascii="Arial" w:hAnsi="Arial" w:cs="Arial"/>
          <w:color w:val="1A1A1A"/>
          <w:w w:val="105"/>
        </w:rPr>
        <w:t>Setbacks</w:t>
      </w:r>
      <w:r w:rsidRPr="00C35135">
        <w:rPr>
          <w:rFonts w:ascii="Arial" w:hAnsi="Arial" w:cs="Arial"/>
          <w:color w:val="1A1A1A"/>
          <w:spacing w:val="-10"/>
          <w:w w:val="105"/>
        </w:rPr>
        <w:t xml:space="preserve"> </w:t>
      </w:r>
      <w:r w:rsidRPr="00C35135">
        <w:rPr>
          <w:rFonts w:ascii="Arial" w:hAnsi="Arial" w:cs="Arial"/>
          <w:color w:val="1A1A1A"/>
          <w:w w:val="105"/>
        </w:rPr>
        <w:t>of</w:t>
      </w:r>
      <w:r w:rsidRPr="00C35135">
        <w:rPr>
          <w:rFonts w:ascii="Arial" w:hAnsi="Arial" w:cs="Arial"/>
          <w:color w:val="1A1A1A"/>
          <w:spacing w:val="-15"/>
          <w:w w:val="105"/>
        </w:rPr>
        <w:t xml:space="preserve"> </w:t>
      </w:r>
      <w:r w:rsidRPr="00C35135">
        <w:rPr>
          <w:rFonts w:ascii="Arial" w:hAnsi="Arial" w:cs="Arial"/>
          <w:color w:val="1A1A1A"/>
          <w:w w:val="105"/>
        </w:rPr>
        <w:t>parking</w:t>
      </w:r>
      <w:r w:rsidRPr="00C35135">
        <w:rPr>
          <w:rFonts w:ascii="Arial" w:hAnsi="Arial" w:cs="Arial"/>
          <w:color w:val="1A1A1A"/>
          <w:spacing w:val="-5"/>
          <w:w w:val="105"/>
        </w:rPr>
        <w:t xml:space="preserve"> </w:t>
      </w:r>
      <w:r w:rsidRPr="00C35135">
        <w:rPr>
          <w:rFonts w:ascii="Arial" w:hAnsi="Arial" w:cs="Arial"/>
          <w:color w:val="1A1A1A"/>
          <w:w w:val="105"/>
        </w:rPr>
        <w:t>areas,</w:t>
      </w:r>
      <w:r w:rsidRPr="00C35135">
        <w:rPr>
          <w:rFonts w:ascii="Arial" w:hAnsi="Arial" w:cs="Arial"/>
          <w:color w:val="1A1A1A"/>
          <w:spacing w:val="-12"/>
          <w:w w:val="105"/>
        </w:rPr>
        <w:t xml:space="preserve"> </w:t>
      </w:r>
      <w:r w:rsidRPr="00C35135">
        <w:rPr>
          <w:rFonts w:ascii="Arial" w:hAnsi="Arial" w:cs="Arial"/>
          <w:color w:val="1A1A1A"/>
          <w:w w:val="105"/>
        </w:rPr>
        <w:t>picnic</w:t>
      </w:r>
      <w:r w:rsidRPr="00C35135">
        <w:rPr>
          <w:rFonts w:ascii="Arial" w:hAnsi="Arial" w:cs="Arial"/>
          <w:color w:val="1A1A1A"/>
          <w:spacing w:val="-9"/>
          <w:w w:val="105"/>
        </w:rPr>
        <w:t xml:space="preserve"> </w:t>
      </w:r>
      <w:r w:rsidRPr="00C35135">
        <w:rPr>
          <w:rFonts w:ascii="Arial" w:hAnsi="Arial" w:cs="Arial"/>
          <w:color w:val="1A1A1A"/>
          <w:w w:val="105"/>
        </w:rPr>
        <w:t>area,</w:t>
      </w:r>
      <w:r w:rsidRPr="00C35135">
        <w:rPr>
          <w:rFonts w:ascii="Arial" w:hAnsi="Arial" w:cs="Arial"/>
          <w:color w:val="1A1A1A"/>
          <w:spacing w:val="-10"/>
          <w:w w:val="105"/>
        </w:rPr>
        <w:t xml:space="preserve"> </w:t>
      </w:r>
      <w:r w:rsidRPr="00C35135">
        <w:rPr>
          <w:rFonts w:ascii="Arial" w:hAnsi="Arial" w:cs="Arial"/>
          <w:color w:val="1A1A1A"/>
          <w:w w:val="105"/>
        </w:rPr>
        <w:t>and</w:t>
      </w:r>
      <w:r w:rsidRPr="00C35135">
        <w:rPr>
          <w:rFonts w:ascii="Arial" w:hAnsi="Arial" w:cs="Arial"/>
          <w:color w:val="1A1A1A"/>
          <w:spacing w:val="-16"/>
          <w:w w:val="105"/>
        </w:rPr>
        <w:t xml:space="preserve"> </w:t>
      </w:r>
      <w:r w:rsidRPr="00C35135">
        <w:rPr>
          <w:rFonts w:ascii="Arial" w:hAnsi="Arial" w:cs="Arial"/>
          <w:color w:val="1A1A1A"/>
          <w:w w:val="105"/>
        </w:rPr>
        <w:t>structure</w:t>
      </w:r>
      <w:r w:rsidRPr="00C35135">
        <w:rPr>
          <w:rFonts w:ascii="Arial" w:hAnsi="Arial" w:cs="Arial"/>
          <w:color w:val="1A1A1A"/>
          <w:spacing w:val="-5"/>
          <w:w w:val="105"/>
        </w:rPr>
        <w:t xml:space="preserve"> </w:t>
      </w:r>
      <w:r w:rsidRPr="00C35135">
        <w:rPr>
          <w:rFonts w:ascii="Arial" w:hAnsi="Arial" w:cs="Arial"/>
          <w:color w:val="1A1A1A"/>
          <w:w w:val="105"/>
        </w:rPr>
        <w:t>shall</w:t>
      </w:r>
      <w:r w:rsidRPr="00C35135">
        <w:rPr>
          <w:rFonts w:ascii="Arial" w:hAnsi="Arial" w:cs="Arial"/>
          <w:color w:val="1A1A1A"/>
          <w:spacing w:val="-7"/>
          <w:w w:val="105"/>
        </w:rPr>
        <w:t xml:space="preserve"> </w:t>
      </w:r>
      <w:r w:rsidRPr="00C35135">
        <w:rPr>
          <w:rFonts w:ascii="Arial" w:hAnsi="Arial" w:cs="Arial"/>
          <w:color w:val="1A1A1A"/>
          <w:w w:val="105"/>
        </w:rPr>
        <w:t>be</w:t>
      </w:r>
      <w:r w:rsidRPr="00C35135">
        <w:rPr>
          <w:rFonts w:ascii="Arial" w:hAnsi="Arial" w:cs="Arial"/>
          <w:color w:val="1A1A1A"/>
          <w:spacing w:val="-13"/>
          <w:w w:val="105"/>
        </w:rPr>
        <w:t xml:space="preserve"> </w:t>
      </w:r>
      <w:r w:rsidRPr="00C35135">
        <w:rPr>
          <w:rFonts w:ascii="Arial" w:hAnsi="Arial" w:cs="Arial"/>
          <w:color w:val="1A1A1A"/>
          <w:w w:val="105"/>
        </w:rPr>
        <w:t>100</w:t>
      </w:r>
      <w:r w:rsidRPr="00C35135">
        <w:rPr>
          <w:rFonts w:ascii="Arial" w:hAnsi="Arial" w:cs="Arial"/>
          <w:color w:val="1A1A1A"/>
          <w:spacing w:val="-16"/>
          <w:w w:val="105"/>
        </w:rPr>
        <w:t xml:space="preserve"> </w:t>
      </w:r>
      <w:r w:rsidRPr="00C35135">
        <w:rPr>
          <w:rFonts w:ascii="Arial" w:hAnsi="Arial" w:cs="Arial"/>
          <w:color w:val="1A1A1A"/>
          <w:w w:val="105"/>
        </w:rPr>
        <w:t>feet</w:t>
      </w:r>
      <w:r w:rsidRPr="00C35135">
        <w:rPr>
          <w:rFonts w:ascii="Arial" w:hAnsi="Arial" w:cs="Arial"/>
          <w:color w:val="1A1A1A"/>
          <w:spacing w:val="-13"/>
          <w:w w:val="105"/>
        </w:rPr>
        <w:t xml:space="preserve"> </w:t>
      </w:r>
      <w:r w:rsidRPr="00C35135">
        <w:rPr>
          <w:rFonts w:ascii="Arial" w:hAnsi="Arial" w:cs="Arial"/>
          <w:color w:val="1A1A1A"/>
          <w:w w:val="105"/>
        </w:rPr>
        <w:t>from</w:t>
      </w:r>
      <w:r w:rsidRPr="00C35135">
        <w:rPr>
          <w:rFonts w:ascii="Arial" w:hAnsi="Arial" w:cs="Arial"/>
          <w:color w:val="1A1A1A"/>
          <w:spacing w:val="-13"/>
          <w:w w:val="105"/>
        </w:rPr>
        <w:t xml:space="preserve"> </w:t>
      </w:r>
      <w:r w:rsidRPr="00C35135">
        <w:rPr>
          <w:rFonts w:ascii="Arial" w:hAnsi="Arial" w:cs="Arial"/>
          <w:color w:val="1A1A1A"/>
          <w:w w:val="105"/>
        </w:rPr>
        <w:t>the</w:t>
      </w:r>
      <w:r w:rsidRPr="00C35135">
        <w:rPr>
          <w:rFonts w:ascii="Arial" w:hAnsi="Arial" w:cs="Arial"/>
          <w:color w:val="1A1A1A"/>
          <w:spacing w:val="-10"/>
          <w:w w:val="105"/>
        </w:rPr>
        <w:t xml:space="preserve"> </w:t>
      </w:r>
      <w:r w:rsidRPr="00C35135">
        <w:rPr>
          <w:rFonts w:ascii="Arial" w:hAnsi="Arial" w:cs="Arial"/>
          <w:color w:val="1A1A1A"/>
          <w:w w:val="105"/>
        </w:rPr>
        <w:lastRenderedPageBreak/>
        <w:t>normal high-water mark or</w:t>
      </w:r>
      <w:r w:rsidRPr="00C35135">
        <w:rPr>
          <w:rFonts w:ascii="Arial" w:hAnsi="Arial" w:cs="Arial"/>
          <w:color w:val="1A1A1A"/>
          <w:spacing w:val="-2"/>
          <w:w w:val="105"/>
        </w:rPr>
        <w:t xml:space="preserve"> </w:t>
      </w:r>
      <w:r w:rsidRPr="00C35135">
        <w:rPr>
          <w:rFonts w:ascii="Arial" w:hAnsi="Arial" w:cs="Arial"/>
          <w:color w:val="1A1A1A"/>
          <w:w w:val="105"/>
        </w:rPr>
        <w:t>the</w:t>
      </w:r>
      <w:r w:rsidRPr="00C35135">
        <w:rPr>
          <w:rFonts w:ascii="Arial" w:hAnsi="Arial" w:cs="Arial"/>
          <w:color w:val="1A1A1A"/>
          <w:spacing w:val="-1"/>
          <w:w w:val="105"/>
        </w:rPr>
        <w:t xml:space="preserve"> </w:t>
      </w:r>
      <w:r w:rsidRPr="00C35135">
        <w:rPr>
          <w:rFonts w:ascii="Arial" w:hAnsi="Arial" w:cs="Arial"/>
          <w:color w:val="1A1A1A"/>
          <w:w w:val="105"/>
        </w:rPr>
        <w:t>upland edge of a wetland and 75</w:t>
      </w:r>
      <w:r w:rsidRPr="00C35135">
        <w:rPr>
          <w:rFonts w:ascii="Arial" w:hAnsi="Arial" w:cs="Arial"/>
          <w:color w:val="1A1A1A"/>
          <w:spacing w:val="-6"/>
          <w:w w:val="105"/>
        </w:rPr>
        <w:t xml:space="preserve"> </w:t>
      </w:r>
      <w:r w:rsidRPr="00C35135">
        <w:rPr>
          <w:rFonts w:ascii="Arial" w:hAnsi="Arial" w:cs="Arial"/>
          <w:color w:val="1A1A1A"/>
          <w:w w:val="105"/>
        </w:rPr>
        <w:t>feet from side lot</w:t>
      </w:r>
      <w:r w:rsidRPr="00C35135">
        <w:rPr>
          <w:rFonts w:ascii="Arial" w:hAnsi="Arial" w:cs="Arial"/>
          <w:color w:val="1A1A1A"/>
          <w:spacing w:val="-2"/>
          <w:w w:val="105"/>
        </w:rPr>
        <w:t xml:space="preserve"> </w:t>
      </w:r>
      <w:r w:rsidRPr="00C35135">
        <w:rPr>
          <w:rFonts w:ascii="Arial" w:hAnsi="Arial" w:cs="Arial"/>
          <w:color w:val="1A1A1A"/>
          <w:w w:val="105"/>
        </w:rPr>
        <w:t>lines.</w:t>
      </w:r>
    </w:p>
    <w:p w14:paraId="7BA50874" w14:textId="77777777" w:rsidR="00E60A06" w:rsidRPr="00C35135" w:rsidRDefault="00E60A06" w:rsidP="00E60A06">
      <w:pPr>
        <w:spacing w:before="240" w:line="249" w:lineRule="auto"/>
        <w:ind w:left="720" w:hanging="720"/>
        <w:rPr>
          <w:rFonts w:ascii="Arial" w:hAnsi="Arial" w:cs="Arial"/>
        </w:rPr>
      </w:pPr>
      <w:r>
        <w:rPr>
          <w:rFonts w:ascii="Arial" w:hAnsi="Arial" w:cs="Arial"/>
          <w:color w:val="1A1A1A"/>
        </w:rPr>
        <w:t>4</w:t>
      </w:r>
      <w:r>
        <w:rPr>
          <w:rFonts w:ascii="Arial" w:hAnsi="Arial" w:cs="Arial"/>
          <w:color w:val="1A1A1A"/>
        </w:rPr>
        <w:tab/>
      </w:r>
      <w:r w:rsidRPr="00C35135">
        <w:rPr>
          <w:rFonts w:ascii="Arial" w:hAnsi="Arial" w:cs="Arial"/>
          <w:color w:val="1A1A1A"/>
        </w:rPr>
        <w:t>Excavation,</w:t>
      </w:r>
      <w:r w:rsidRPr="00C35135">
        <w:rPr>
          <w:rFonts w:ascii="Arial" w:hAnsi="Arial" w:cs="Arial"/>
          <w:color w:val="1A1A1A"/>
          <w:spacing w:val="38"/>
        </w:rPr>
        <w:t xml:space="preserve"> </w:t>
      </w:r>
      <w:r w:rsidRPr="00C35135">
        <w:rPr>
          <w:rFonts w:ascii="Arial" w:hAnsi="Arial" w:cs="Arial"/>
          <w:color w:val="1A1A1A"/>
        </w:rPr>
        <w:t>earth moving, filling,</w:t>
      </w:r>
      <w:r w:rsidRPr="00C35135">
        <w:rPr>
          <w:rFonts w:ascii="Arial" w:hAnsi="Arial" w:cs="Arial"/>
          <w:color w:val="1A1A1A"/>
          <w:spacing w:val="25"/>
        </w:rPr>
        <w:t xml:space="preserve"> </w:t>
      </w:r>
      <w:r w:rsidRPr="00C35135">
        <w:rPr>
          <w:rFonts w:ascii="Arial" w:hAnsi="Arial" w:cs="Arial"/>
          <w:color w:val="1A1A1A"/>
        </w:rPr>
        <w:t>grading, and drilling within</w:t>
      </w:r>
      <w:r w:rsidRPr="00C35135">
        <w:rPr>
          <w:rFonts w:ascii="Arial" w:hAnsi="Arial" w:cs="Arial"/>
          <w:color w:val="1A1A1A"/>
          <w:spacing w:val="-7"/>
        </w:rPr>
        <w:t xml:space="preserve"> </w:t>
      </w:r>
      <w:r w:rsidRPr="00C35135">
        <w:rPr>
          <w:rFonts w:ascii="Arial" w:hAnsi="Arial" w:cs="Arial"/>
          <w:color w:val="1A1A1A"/>
        </w:rPr>
        <w:t>100 Feet of normal</w:t>
      </w:r>
      <w:r w:rsidRPr="00C35135">
        <w:rPr>
          <w:rFonts w:ascii="Arial" w:hAnsi="Arial" w:cs="Arial"/>
          <w:color w:val="1A1A1A"/>
          <w:spacing w:val="23"/>
        </w:rPr>
        <w:t xml:space="preserve"> </w:t>
      </w:r>
      <w:r w:rsidRPr="00C35135">
        <w:rPr>
          <w:rFonts w:ascii="Arial" w:hAnsi="Arial" w:cs="Arial"/>
          <w:color w:val="1A1A1A"/>
        </w:rPr>
        <w:t>high</w:t>
      </w:r>
      <w:r w:rsidRPr="00C35135">
        <w:rPr>
          <w:rFonts w:ascii="Arial" w:hAnsi="Arial" w:cs="Arial"/>
          <w:color w:val="1A1A1A"/>
          <w:spacing w:val="25"/>
        </w:rPr>
        <w:t xml:space="preserve"> </w:t>
      </w:r>
      <w:r w:rsidRPr="00C35135">
        <w:rPr>
          <w:rFonts w:ascii="Arial" w:hAnsi="Arial" w:cs="Arial"/>
          <w:color w:val="1A1A1A"/>
        </w:rPr>
        <w:t>water (see also regulations Section F-4) provided that:</w:t>
      </w:r>
    </w:p>
    <w:p w14:paraId="05423990" w14:textId="77777777" w:rsidR="00E60A06" w:rsidRPr="00C35135" w:rsidRDefault="00E60A06" w:rsidP="00E60A06">
      <w:pPr>
        <w:spacing w:before="240"/>
        <w:ind w:left="1440" w:hanging="720"/>
        <w:rPr>
          <w:rFonts w:ascii="Arial" w:hAnsi="Arial" w:cs="Arial"/>
        </w:rPr>
      </w:pPr>
      <w:r>
        <w:rPr>
          <w:rFonts w:ascii="Arial" w:hAnsi="Arial" w:cs="Arial"/>
          <w:color w:val="1A1A1A"/>
          <w:w w:val="105"/>
        </w:rPr>
        <w:t>a.</w:t>
      </w:r>
      <w:r>
        <w:rPr>
          <w:rFonts w:ascii="Arial" w:hAnsi="Arial" w:cs="Arial"/>
          <w:color w:val="1A1A1A"/>
          <w:w w:val="105"/>
        </w:rPr>
        <w:tab/>
      </w:r>
      <w:r w:rsidRPr="00C35135">
        <w:rPr>
          <w:rFonts w:ascii="Arial" w:hAnsi="Arial" w:cs="Arial"/>
          <w:color w:val="1A1A1A"/>
          <w:w w:val="105"/>
        </w:rPr>
        <w:t>Such</w:t>
      </w:r>
      <w:r w:rsidRPr="00C35135">
        <w:rPr>
          <w:rFonts w:ascii="Arial" w:hAnsi="Arial" w:cs="Arial"/>
          <w:color w:val="1A1A1A"/>
          <w:spacing w:val="-15"/>
          <w:w w:val="105"/>
        </w:rPr>
        <w:t xml:space="preserve"> </w:t>
      </w:r>
      <w:r w:rsidRPr="00C35135">
        <w:rPr>
          <w:rFonts w:ascii="Arial" w:hAnsi="Arial" w:cs="Arial"/>
          <w:color w:val="1A1A1A"/>
          <w:w w:val="105"/>
        </w:rPr>
        <w:t>activities</w:t>
      </w:r>
      <w:r w:rsidRPr="00C35135">
        <w:rPr>
          <w:rFonts w:ascii="Arial" w:hAnsi="Arial" w:cs="Arial"/>
          <w:color w:val="1A1A1A"/>
          <w:spacing w:val="-6"/>
          <w:w w:val="105"/>
        </w:rPr>
        <w:t xml:space="preserve"> </w:t>
      </w:r>
      <w:r w:rsidRPr="00C35135">
        <w:rPr>
          <w:rFonts w:ascii="Arial" w:hAnsi="Arial" w:cs="Arial"/>
          <w:color w:val="1A1A1A"/>
          <w:w w:val="105"/>
        </w:rPr>
        <w:t>will</w:t>
      </w:r>
      <w:r w:rsidRPr="00C35135">
        <w:rPr>
          <w:rFonts w:ascii="Arial" w:hAnsi="Arial" w:cs="Arial"/>
          <w:color w:val="1A1A1A"/>
          <w:spacing w:val="-12"/>
          <w:w w:val="105"/>
        </w:rPr>
        <w:t xml:space="preserve"> </w:t>
      </w:r>
      <w:r w:rsidRPr="00C35135">
        <w:rPr>
          <w:rFonts w:ascii="Arial" w:hAnsi="Arial" w:cs="Arial"/>
          <w:color w:val="1A1A1A"/>
          <w:w w:val="105"/>
        </w:rPr>
        <w:t>not</w:t>
      </w:r>
      <w:r w:rsidRPr="00C35135">
        <w:rPr>
          <w:rFonts w:ascii="Arial" w:hAnsi="Arial" w:cs="Arial"/>
          <w:color w:val="1A1A1A"/>
          <w:spacing w:val="-6"/>
          <w:w w:val="105"/>
        </w:rPr>
        <w:t xml:space="preserve"> </w:t>
      </w:r>
      <w:r w:rsidRPr="00C35135">
        <w:rPr>
          <w:rFonts w:ascii="Arial" w:hAnsi="Arial" w:cs="Arial"/>
          <w:color w:val="1A1A1A"/>
          <w:w w:val="105"/>
        </w:rPr>
        <w:t>cause</w:t>
      </w:r>
      <w:r w:rsidRPr="00C35135">
        <w:rPr>
          <w:rFonts w:ascii="Arial" w:hAnsi="Arial" w:cs="Arial"/>
          <w:color w:val="1A1A1A"/>
          <w:spacing w:val="-11"/>
          <w:w w:val="105"/>
        </w:rPr>
        <w:t xml:space="preserve"> </w:t>
      </w:r>
      <w:r w:rsidRPr="00C35135">
        <w:rPr>
          <w:rFonts w:ascii="Arial" w:hAnsi="Arial" w:cs="Arial"/>
          <w:color w:val="1A1A1A"/>
          <w:w w:val="105"/>
        </w:rPr>
        <w:t>erosion,</w:t>
      </w:r>
      <w:r w:rsidRPr="00C35135">
        <w:rPr>
          <w:rFonts w:ascii="Arial" w:hAnsi="Arial" w:cs="Arial"/>
          <w:color w:val="1A1A1A"/>
          <w:spacing w:val="-7"/>
          <w:w w:val="105"/>
        </w:rPr>
        <w:t xml:space="preserve"> </w:t>
      </w:r>
      <w:r w:rsidRPr="00C35135">
        <w:rPr>
          <w:rFonts w:ascii="Arial" w:hAnsi="Arial" w:cs="Arial"/>
          <w:color w:val="1A1A1A"/>
          <w:w w:val="105"/>
        </w:rPr>
        <w:t>sedimentation,</w:t>
      </w:r>
      <w:r w:rsidRPr="00C35135">
        <w:rPr>
          <w:rFonts w:ascii="Arial" w:hAnsi="Arial" w:cs="Arial"/>
          <w:color w:val="1A1A1A"/>
          <w:spacing w:val="-15"/>
          <w:w w:val="105"/>
        </w:rPr>
        <w:t xml:space="preserve"> </w:t>
      </w:r>
      <w:r w:rsidRPr="00C35135">
        <w:rPr>
          <w:rFonts w:ascii="Arial" w:hAnsi="Arial" w:cs="Arial"/>
          <w:color w:val="1A1A1A"/>
          <w:w w:val="105"/>
        </w:rPr>
        <w:t>or</w:t>
      </w:r>
      <w:r w:rsidRPr="00C35135">
        <w:rPr>
          <w:rFonts w:ascii="Arial" w:hAnsi="Arial" w:cs="Arial"/>
          <w:color w:val="1A1A1A"/>
          <w:spacing w:val="-14"/>
          <w:w w:val="105"/>
        </w:rPr>
        <w:t xml:space="preserve"> </w:t>
      </w:r>
      <w:r w:rsidRPr="00C35135">
        <w:rPr>
          <w:rFonts w:ascii="Arial" w:hAnsi="Arial" w:cs="Arial"/>
          <w:color w:val="1A1A1A"/>
          <w:w w:val="105"/>
        </w:rPr>
        <w:t>degradation</w:t>
      </w:r>
      <w:r w:rsidRPr="00C35135">
        <w:rPr>
          <w:rFonts w:ascii="Arial" w:hAnsi="Arial" w:cs="Arial"/>
          <w:color w:val="1A1A1A"/>
          <w:spacing w:val="-9"/>
          <w:w w:val="105"/>
        </w:rPr>
        <w:t xml:space="preserve"> </w:t>
      </w:r>
      <w:r w:rsidRPr="00C35135">
        <w:rPr>
          <w:rFonts w:ascii="Arial" w:hAnsi="Arial" w:cs="Arial"/>
          <w:color w:val="1A1A1A"/>
          <w:w w:val="105"/>
        </w:rPr>
        <w:t>of</w:t>
      </w:r>
      <w:r w:rsidRPr="00C35135">
        <w:rPr>
          <w:rFonts w:ascii="Arial" w:hAnsi="Arial" w:cs="Arial"/>
          <w:color w:val="1A1A1A"/>
          <w:spacing w:val="-15"/>
          <w:w w:val="105"/>
        </w:rPr>
        <w:t xml:space="preserve"> </w:t>
      </w:r>
      <w:r w:rsidRPr="00C35135">
        <w:rPr>
          <w:rFonts w:ascii="Arial" w:hAnsi="Arial" w:cs="Arial"/>
          <w:color w:val="1A1A1A"/>
          <w:w w:val="105"/>
        </w:rPr>
        <w:t>water</w:t>
      </w:r>
      <w:r w:rsidRPr="00C35135">
        <w:rPr>
          <w:rFonts w:ascii="Arial" w:hAnsi="Arial" w:cs="Arial"/>
          <w:color w:val="1A1A1A"/>
          <w:spacing w:val="-8"/>
          <w:w w:val="105"/>
        </w:rPr>
        <w:t xml:space="preserve"> </w:t>
      </w:r>
      <w:r w:rsidRPr="00C35135">
        <w:rPr>
          <w:rFonts w:ascii="Arial" w:hAnsi="Arial" w:cs="Arial"/>
          <w:color w:val="1A1A1A"/>
          <w:spacing w:val="-2"/>
          <w:w w:val="105"/>
        </w:rPr>
        <w:t>bodies.</w:t>
      </w:r>
    </w:p>
    <w:p w14:paraId="58A700AF" w14:textId="77777777" w:rsidR="00E60A06" w:rsidRPr="00C35135" w:rsidRDefault="00E60A06" w:rsidP="00E60A06">
      <w:pPr>
        <w:spacing w:before="240"/>
        <w:ind w:left="1440" w:hanging="720"/>
        <w:rPr>
          <w:rFonts w:ascii="Arial" w:hAnsi="Arial" w:cs="Arial"/>
        </w:rPr>
      </w:pPr>
      <w:r>
        <w:rPr>
          <w:rFonts w:ascii="Arial" w:hAnsi="Arial" w:cs="Arial"/>
          <w:color w:val="1A1A1A"/>
        </w:rPr>
        <w:t>b.</w:t>
      </w:r>
      <w:r>
        <w:rPr>
          <w:rFonts w:ascii="Arial" w:hAnsi="Arial" w:cs="Arial"/>
          <w:color w:val="1A1A1A"/>
        </w:rPr>
        <w:tab/>
      </w:r>
      <w:r w:rsidRPr="00C35135">
        <w:rPr>
          <w:rFonts w:ascii="Arial" w:hAnsi="Arial" w:cs="Arial"/>
          <w:color w:val="1A1A1A"/>
        </w:rPr>
        <w:t>Temporary</w:t>
      </w:r>
      <w:r w:rsidRPr="00C35135">
        <w:rPr>
          <w:rFonts w:ascii="Arial" w:hAnsi="Arial" w:cs="Arial"/>
          <w:color w:val="1A1A1A"/>
          <w:spacing w:val="30"/>
        </w:rPr>
        <w:t xml:space="preserve"> </w:t>
      </w:r>
      <w:r w:rsidRPr="00C35135">
        <w:rPr>
          <w:rFonts w:ascii="Arial" w:hAnsi="Arial" w:cs="Arial"/>
          <w:color w:val="1A1A1A"/>
        </w:rPr>
        <w:t>ground</w:t>
      </w:r>
      <w:r w:rsidRPr="00C35135">
        <w:rPr>
          <w:rFonts w:ascii="Arial" w:hAnsi="Arial" w:cs="Arial"/>
          <w:color w:val="1A1A1A"/>
          <w:spacing w:val="23"/>
        </w:rPr>
        <w:t xml:space="preserve"> </w:t>
      </w:r>
      <w:r w:rsidRPr="00C35135">
        <w:rPr>
          <w:rFonts w:ascii="Arial" w:hAnsi="Arial" w:cs="Arial"/>
          <w:color w:val="1A1A1A"/>
        </w:rPr>
        <w:t>cover,</w:t>
      </w:r>
      <w:r w:rsidRPr="00C35135">
        <w:rPr>
          <w:rFonts w:ascii="Arial" w:hAnsi="Arial" w:cs="Arial"/>
          <w:color w:val="1A1A1A"/>
          <w:spacing w:val="18"/>
        </w:rPr>
        <w:t xml:space="preserve"> </w:t>
      </w:r>
      <w:r w:rsidRPr="00C35135">
        <w:rPr>
          <w:rFonts w:ascii="Arial" w:hAnsi="Arial" w:cs="Arial"/>
          <w:color w:val="1A1A1A"/>
        </w:rPr>
        <w:t>such</w:t>
      </w:r>
      <w:r w:rsidRPr="00C35135">
        <w:rPr>
          <w:rFonts w:ascii="Arial" w:hAnsi="Arial" w:cs="Arial"/>
          <w:color w:val="1A1A1A"/>
          <w:spacing w:val="16"/>
        </w:rPr>
        <w:t xml:space="preserve"> </w:t>
      </w:r>
      <w:r w:rsidRPr="00C35135">
        <w:rPr>
          <w:rFonts w:ascii="Arial" w:hAnsi="Arial" w:cs="Arial"/>
          <w:color w:val="1A1A1A"/>
        </w:rPr>
        <w:t>as</w:t>
      </w:r>
      <w:r w:rsidRPr="00C35135">
        <w:rPr>
          <w:rFonts w:ascii="Arial" w:hAnsi="Arial" w:cs="Arial"/>
          <w:color w:val="1A1A1A"/>
          <w:spacing w:val="11"/>
        </w:rPr>
        <w:t xml:space="preserve"> </w:t>
      </w:r>
      <w:r w:rsidRPr="00C35135">
        <w:rPr>
          <w:rFonts w:ascii="Arial" w:hAnsi="Arial" w:cs="Arial"/>
          <w:color w:val="1A1A1A"/>
        </w:rPr>
        <w:t>mulch,</w:t>
      </w:r>
      <w:r w:rsidRPr="00C35135">
        <w:rPr>
          <w:rFonts w:ascii="Arial" w:hAnsi="Arial" w:cs="Arial"/>
          <w:color w:val="1A1A1A"/>
          <w:spacing w:val="24"/>
        </w:rPr>
        <w:t xml:space="preserve"> </w:t>
      </w:r>
      <w:r w:rsidRPr="00C35135">
        <w:rPr>
          <w:rFonts w:ascii="Arial" w:hAnsi="Arial" w:cs="Arial"/>
          <w:color w:val="1A1A1A"/>
        </w:rPr>
        <w:t>will</w:t>
      </w:r>
      <w:r w:rsidRPr="00C35135">
        <w:rPr>
          <w:rFonts w:ascii="Arial" w:hAnsi="Arial" w:cs="Arial"/>
          <w:color w:val="1A1A1A"/>
          <w:spacing w:val="12"/>
        </w:rPr>
        <w:t xml:space="preserve"> </w:t>
      </w:r>
      <w:r w:rsidRPr="00C35135">
        <w:rPr>
          <w:rFonts w:ascii="Arial" w:hAnsi="Arial" w:cs="Arial"/>
          <w:color w:val="1A1A1A"/>
        </w:rPr>
        <w:t>be</w:t>
      </w:r>
      <w:r w:rsidRPr="00C35135">
        <w:rPr>
          <w:rFonts w:ascii="Arial" w:hAnsi="Arial" w:cs="Arial"/>
          <w:color w:val="1A1A1A"/>
          <w:spacing w:val="5"/>
        </w:rPr>
        <w:t xml:space="preserve"> </w:t>
      </w:r>
      <w:r w:rsidRPr="00C35135">
        <w:rPr>
          <w:rFonts w:ascii="Arial" w:hAnsi="Arial" w:cs="Arial"/>
          <w:color w:val="1A1A1A"/>
        </w:rPr>
        <w:t>used</w:t>
      </w:r>
      <w:r w:rsidRPr="00C35135">
        <w:rPr>
          <w:rFonts w:ascii="Arial" w:hAnsi="Arial" w:cs="Arial"/>
          <w:color w:val="1A1A1A"/>
          <w:spacing w:val="19"/>
        </w:rPr>
        <w:t xml:space="preserve"> </w:t>
      </w:r>
      <w:r w:rsidRPr="00C35135">
        <w:rPr>
          <w:rFonts w:ascii="Arial" w:hAnsi="Arial" w:cs="Arial"/>
          <w:color w:val="1A1A1A"/>
        </w:rPr>
        <w:t>on</w:t>
      </w:r>
      <w:r w:rsidRPr="00C35135">
        <w:rPr>
          <w:rFonts w:ascii="Arial" w:hAnsi="Arial" w:cs="Arial"/>
          <w:color w:val="1A1A1A"/>
          <w:spacing w:val="10"/>
        </w:rPr>
        <w:t xml:space="preserve"> </w:t>
      </w:r>
      <w:r w:rsidRPr="00C35135">
        <w:rPr>
          <w:rFonts w:ascii="Arial" w:hAnsi="Arial" w:cs="Arial"/>
          <w:color w:val="1A1A1A"/>
        </w:rPr>
        <w:t>disturbed</w:t>
      </w:r>
      <w:r w:rsidRPr="00C35135">
        <w:rPr>
          <w:rFonts w:ascii="Arial" w:hAnsi="Arial" w:cs="Arial"/>
          <w:color w:val="1A1A1A"/>
          <w:spacing w:val="25"/>
        </w:rPr>
        <w:t xml:space="preserve"> </w:t>
      </w:r>
      <w:r w:rsidRPr="00C35135">
        <w:rPr>
          <w:rFonts w:ascii="Arial" w:hAnsi="Arial" w:cs="Arial"/>
          <w:color w:val="1A1A1A"/>
        </w:rPr>
        <w:t>or</w:t>
      </w:r>
      <w:r w:rsidRPr="00C35135">
        <w:rPr>
          <w:rFonts w:ascii="Arial" w:hAnsi="Arial" w:cs="Arial"/>
          <w:color w:val="1A1A1A"/>
          <w:spacing w:val="10"/>
        </w:rPr>
        <w:t xml:space="preserve"> </w:t>
      </w:r>
      <w:r w:rsidRPr="00C35135">
        <w:rPr>
          <w:rFonts w:ascii="Arial" w:hAnsi="Arial" w:cs="Arial"/>
          <w:color w:val="1A1A1A"/>
        </w:rPr>
        <w:t>exposed</w:t>
      </w:r>
      <w:r w:rsidRPr="00C35135">
        <w:rPr>
          <w:rFonts w:ascii="Arial" w:hAnsi="Arial" w:cs="Arial"/>
          <w:color w:val="1A1A1A"/>
          <w:spacing w:val="25"/>
        </w:rPr>
        <w:t xml:space="preserve"> </w:t>
      </w:r>
      <w:r w:rsidRPr="00C35135">
        <w:rPr>
          <w:rFonts w:ascii="Arial" w:hAnsi="Arial" w:cs="Arial"/>
          <w:color w:val="1A1A1A"/>
          <w:spacing w:val="-2"/>
        </w:rPr>
        <w:t>areas.</w:t>
      </w:r>
    </w:p>
    <w:p w14:paraId="19D21C55" w14:textId="77777777" w:rsidR="00E60A06" w:rsidRPr="00C35135" w:rsidRDefault="00E60A06" w:rsidP="00E60A06">
      <w:pPr>
        <w:spacing w:before="240" w:line="252" w:lineRule="auto"/>
        <w:ind w:left="1440" w:hanging="720"/>
        <w:rPr>
          <w:rFonts w:ascii="Arial" w:hAnsi="Arial" w:cs="Arial"/>
        </w:rPr>
      </w:pPr>
      <w:r>
        <w:rPr>
          <w:rFonts w:ascii="Arial" w:hAnsi="Arial" w:cs="Arial"/>
          <w:color w:val="1A1A1A"/>
        </w:rPr>
        <w:t>c.</w:t>
      </w:r>
      <w:r>
        <w:rPr>
          <w:rFonts w:ascii="Arial" w:hAnsi="Arial" w:cs="Arial"/>
          <w:color w:val="1A1A1A"/>
        </w:rPr>
        <w:tab/>
      </w:r>
      <w:r w:rsidRPr="00C35135">
        <w:rPr>
          <w:rFonts w:ascii="Arial" w:hAnsi="Arial" w:cs="Arial"/>
          <w:color w:val="1A1A1A"/>
        </w:rPr>
        <w:t>Diversion, silting</w:t>
      </w:r>
      <w:r w:rsidRPr="00C35135">
        <w:rPr>
          <w:rFonts w:ascii="Arial" w:hAnsi="Arial" w:cs="Arial"/>
          <w:color w:val="1A1A1A"/>
          <w:spacing w:val="27"/>
        </w:rPr>
        <w:t xml:space="preserve"> </w:t>
      </w:r>
      <w:r w:rsidRPr="00C35135">
        <w:rPr>
          <w:rFonts w:ascii="Arial" w:hAnsi="Arial" w:cs="Arial"/>
          <w:color w:val="1A1A1A"/>
        </w:rPr>
        <w:t>basins,</w:t>
      </w:r>
      <w:r w:rsidRPr="00C35135">
        <w:rPr>
          <w:rFonts w:ascii="Arial" w:hAnsi="Arial" w:cs="Arial"/>
          <w:color w:val="1A1A1A"/>
          <w:spacing w:val="25"/>
        </w:rPr>
        <w:t xml:space="preserve"> </w:t>
      </w:r>
      <w:r w:rsidRPr="00C35135">
        <w:rPr>
          <w:rFonts w:ascii="Arial" w:hAnsi="Arial" w:cs="Arial"/>
          <w:color w:val="1A1A1A"/>
        </w:rPr>
        <w:t>terraces, filter fences, staked</w:t>
      </w:r>
      <w:r w:rsidRPr="00C35135">
        <w:rPr>
          <w:rFonts w:ascii="Arial" w:hAnsi="Arial" w:cs="Arial"/>
          <w:color w:val="1A1A1A"/>
          <w:spacing w:val="25"/>
        </w:rPr>
        <w:t xml:space="preserve"> </w:t>
      </w:r>
      <w:r w:rsidRPr="00C35135">
        <w:rPr>
          <w:rFonts w:ascii="Arial" w:hAnsi="Arial" w:cs="Arial"/>
          <w:color w:val="1A1A1A"/>
        </w:rPr>
        <w:t>hay bales</w:t>
      </w:r>
      <w:r w:rsidRPr="00C35135">
        <w:rPr>
          <w:rFonts w:ascii="Arial" w:hAnsi="Arial" w:cs="Arial"/>
          <w:color w:val="1A1A1A"/>
          <w:spacing w:val="24"/>
        </w:rPr>
        <w:t xml:space="preserve"> </w:t>
      </w:r>
      <w:r w:rsidRPr="00C35135">
        <w:rPr>
          <w:rFonts w:ascii="Arial" w:hAnsi="Arial" w:cs="Arial"/>
          <w:color w:val="1A1A1A"/>
        </w:rPr>
        <w:t>or other</w:t>
      </w:r>
      <w:r w:rsidRPr="00C35135">
        <w:rPr>
          <w:rFonts w:ascii="Arial" w:hAnsi="Arial" w:cs="Arial"/>
          <w:color w:val="1A1A1A"/>
          <w:spacing w:val="24"/>
        </w:rPr>
        <w:t xml:space="preserve"> </w:t>
      </w:r>
      <w:r w:rsidRPr="00C35135">
        <w:rPr>
          <w:rFonts w:ascii="Arial" w:hAnsi="Arial" w:cs="Arial"/>
          <w:color w:val="1A1A1A"/>
        </w:rPr>
        <w:t>methods to trap sediment shall be used as necessary.</w:t>
      </w:r>
    </w:p>
    <w:p w14:paraId="2C95ABCB" w14:textId="77777777" w:rsidR="00E60A06" w:rsidRPr="00C35135" w:rsidRDefault="00E60A06" w:rsidP="00E60A06">
      <w:pPr>
        <w:spacing w:before="240" w:line="252" w:lineRule="auto"/>
        <w:ind w:left="1440" w:hanging="720"/>
        <w:rPr>
          <w:rFonts w:ascii="Arial" w:hAnsi="Arial" w:cs="Arial"/>
        </w:rPr>
      </w:pPr>
      <w:r>
        <w:rPr>
          <w:rFonts w:ascii="Arial" w:hAnsi="Arial" w:cs="Arial"/>
          <w:color w:val="1A1A1A"/>
          <w:w w:val="105"/>
        </w:rPr>
        <w:t>d.</w:t>
      </w:r>
      <w:r>
        <w:rPr>
          <w:rFonts w:ascii="Arial" w:hAnsi="Arial" w:cs="Arial"/>
          <w:color w:val="1A1A1A"/>
          <w:w w:val="105"/>
        </w:rPr>
        <w:tab/>
      </w:r>
      <w:r w:rsidRPr="00C35135">
        <w:rPr>
          <w:rFonts w:ascii="Arial" w:hAnsi="Arial" w:cs="Arial"/>
          <w:color w:val="1A1A1A"/>
          <w:w w:val="105"/>
        </w:rPr>
        <w:t>No</w:t>
      </w:r>
      <w:r w:rsidRPr="00C35135">
        <w:rPr>
          <w:rFonts w:ascii="Arial" w:hAnsi="Arial" w:cs="Arial"/>
          <w:color w:val="1A1A1A"/>
          <w:spacing w:val="-16"/>
          <w:w w:val="105"/>
        </w:rPr>
        <w:t xml:space="preserve"> </w:t>
      </w:r>
      <w:r w:rsidRPr="00C35135">
        <w:rPr>
          <w:rFonts w:ascii="Arial" w:hAnsi="Arial" w:cs="Arial"/>
          <w:color w:val="1A1A1A"/>
          <w:w w:val="105"/>
        </w:rPr>
        <w:t>fill</w:t>
      </w:r>
      <w:r w:rsidRPr="00C35135">
        <w:rPr>
          <w:rFonts w:ascii="Arial" w:hAnsi="Arial" w:cs="Arial"/>
          <w:color w:val="1A1A1A"/>
          <w:spacing w:val="-15"/>
          <w:w w:val="105"/>
        </w:rPr>
        <w:t xml:space="preserve"> </w:t>
      </w:r>
      <w:r w:rsidRPr="00C35135">
        <w:rPr>
          <w:rFonts w:ascii="Arial" w:hAnsi="Arial" w:cs="Arial"/>
          <w:color w:val="1A1A1A"/>
          <w:w w:val="105"/>
        </w:rPr>
        <w:t>shall</w:t>
      </w:r>
      <w:r w:rsidRPr="00C35135">
        <w:rPr>
          <w:rFonts w:ascii="Arial" w:hAnsi="Arial" w:cs="Arial"/>
          <w:color w:val="1A1A1A"/>
          <w:spacing w:val="-6"/>
          <w:w w:val="105"/>
        </w:rPr>
        <w:t xml:space="preserve"> </w:t>
      </w:r>
      <w:r w:rsidRPr="00C35135">
        <w:rPr>
          <w:rFonts w:ascii="Arial" w:hAnsi="Arial" w:cs="Arial"/>
          <w:color w:val="1A1A1A"/>
          <w:w w:val="105"/>
        </w:rPr>
        <w:t>be</w:t>
      </w:r>
      <w:r w:rsidRPr="00C35135">
        <w:rPr>
          <w:rFonts w:ascii="Arial" w:hAnsi="Arial" w:cs="Arial"/>
          <w:color w:val="1A1A1A"/>
          <w:spacing w:val="-12"/>
          <w:w w:val="105"/>
        </w:rPr>
        <w:t xml:space="preserve"> </w:t>
      </w:r>
      <w:r w:rsidRPr="00C35135">
        <w:rPr>
          <w:rFonts w:ascii="Arial" w:hAnsi="Arial" w:cs="Arial"/>
          <w:color w:val="1A1A1A"/>
          <w:w w:val="105"/>
        </w:rPr>
        <w:t>placed</w:t>
      </w:r>
      <w:r w:rsidRPr="00C35135">
        <w:rPr>
          <w:rFonts w:ascii="Arial" w:hAnsi="Arial" w:cs="Arial"/>
          <w:color w:val="1A1A1A"/>
          <w:spacing w:val="-8"/>
          <w:w w:val="105"/>
        </w:rPr>
        <w:t xml:space="preserve"> </w:t>
      </w:r>
      <w:r w:rsidRPr="00C35135">
        <w:rPr>
          <w:rFonts w:ascii="Arial" w:hAnsi="Arial" w:cs="Arial"/>
          <w:color w:val="1A1A1A"/>
          <w:w w:val="105"/>
        </w:rPr>
        <w:t>within</w:t>
      </w:r>
      <w:r w:rsidRPr="00C35135">
        <w:rPr>
          <w:rFonts w:ascii="Arial" w:hAnsi="Arial" w:cs="Arial"/>
          <w:color w:val="1A1A1A"/>
          <w:spacing w:val="-10"/>
          <w:w w:val="105"/>
        </w:rPr>
        <w:t xml:space="preserve"> </w:t>
      </w:r>
      <w:r w:rsidRPr="00C35135">
        <w:rPr>
          <w:rFonts w:ascii="Arial" w:hAnsi="Arial" w:cs="Arial"/>
          <w:color w:val="1A1A1A"/>
          <w:w w:val="105"/>
        </w:rPr>
        <w:t>ten</w:t>
      </w:r>
      <w:r w:rsidRPr="00C35135">
        <w:rPr>
          <w:rFonts w:ascii="Arial" w:hAnsi="Arial" w:cs="Arial"/>
          <w:color w:val="1A1A1A"/>
          <w:spacing w:val="-13"/>
          <w:w w:val="105"/>
        </w:rPr>
        <w:t xml:space="preserve"> </w:t>
      </w:r>
      <w:r w:rsidRPr="00C35135">
        <w:rPr>
          <w:rFonts w:ascii="Arial" w:hAnsi="Arial" w:cs="Arial"/>
          <w:color w:val="1A1A1A"/>
          <w:w w:val="105"/>
        </w:rPr>
        <w:t>(10)</w:t>
      </w:r>
      <w:r w:rsidRPr="00C35135">
        <w:rPr>
          <w:rFonts w:ascii="Arial" w:hAnsi="Arial" w:cs="Arial"/>
          <w:color w:val="1A1A1A"/>
          <w:spacing w:val="-13"/>
          <w:w w:val="105"/>
        </w:rPr>
        <w:t xml:space="preserve"> </w:t>
      </w:r>
      <w:r w:rsidRPr="00C35135">
        <w:rPr>
          <w:rFonts w:ascii="Arial" w:hAnsi="Arial" w:cs="Arial"/>
          <w:color w:val="1A1A1A"/>
          <w:w w:val="105"/>
        </w:rPr>
        <w:t>feet</w:t>
      </w:r>
      <w:r w:rsidRPr="00C35135">
        <w:rPr>
          <w:rFonts w:ascii="Arial" w:hAnsi="Arial" w:cs="Arial"/>
          <w:color w:val="1A1A1A"/>
          <w:spacing w:val="-16"/>
          <w:w w:val="105"/>
        </w:rPr>
        <w:t xml:space="preserve"> </w:t>
      </w:r>
      <w:r w:rsidRPr="00C35135">
        <w:rPr>
          <w:rFonts w:ascii="Arial" w:hAnsi="Arial" w:cs="Arial"/>
          <w:color w:val="1A1A1A"/>
          <w:w w:val="105"/>
        </w:rPr>
        <w:t>of</w:t>
      </w:r>
      <w:r w:rsidRPr="00C35135">
        <w:rPr>
          <w:rFonts w:ascii="Arial" w:hAnsi="Arial" w:cs="Arial"/>
          <w:color w:val="1A1A1A"/>
          <w:spacing w:val="-13"/>
          <w:w w:val="105"/>
        </w:rPr>
        <w:t xml:space="preserve"> </w:t>
      </w:r>
      <w:r w:rsidRPr="00C35135">
        <w:rPr>
          <w:rFonts w:ascii="Arial" w:hAnsi="Arial" w:cs="Arial"/>
          <w:color w:val="1A1A1A"/>
          <w:w w:val="105"/>
        </w:rPr>
        <w:t>normal</w:t>
      </w:r>
      <w:r w:rsidRPr="00C35135">
        <w:rPr>
          <w:rFonts w:ascii="Arial" w:hAnsi="Arial" w:cs="Arial"/>
          <w:color w:val="1A1A1A"/>
          <w:spacing w:val="-3"/>
          <w:w w:val="105"/>
        </w:rPr>
        <w:t xml:space="preserve"> </w:t>
      </w:r>
      <w:r w:rsidRPr="00C35135">
        <w:rPr>
          <w:rFonts w:ascii="Arial" w:hAnsi="Arial" w:cs="Arial"/>
          <w:color w:val="1A1A1A"/>
          <w:w w:val="105"/>
        </w:rPr>
        <w:t>high</w:t>
      </w:r>
      <w:r w:rsidRPr="00C35135">
        <w:rPr>
          <w:rFonts w:ascii="Arial" w:hAnsi="Arial" w:cs="Arial"/>
          <w:color w:val="1A1A1A"/>
          <w:spacing w:val="-12"/>
          <w:w w:val="105"/>
        </w:rPr>
        <w:t xml:space="preserve"> </w:t>
      </w:r>
      <w:r w:rsidRPr="00C35135">
        <w:rPr>
          <w:rFonts w:ascii="Arial" w:hAnsi="Arial" w:cs="Arial"/>
          <w:color w:val="1A1A1A"/>
          <w:w w:val="105"/>
        </w:rPr>
        <w:t>water</w:t>
      </w:r>
      <w:r w:rsidRPr="00C35135">
        <w:rPr>
          <w:rFonts w:ascii="Arial" w:hAnsi="Arial" w:cs="Arial"/>
          <w:color w:val="1A1A1A"/>
          <w:spacing w:val="-6"/>
          <w:w w:val="105"/>
        </w:rPr>
        <w:t xml:space="preserve"> </w:t>
      </w:r>
      <w:r w:rsidRPr="00C35135">
        <w:rPr>
          <w:rFonts w:ascii="Arial" w:hAnsi="Arial" w:cs="Arial"/>
          <w:color w:val="1A1A1A"/>
          <w:w w:val="105"/>
        </w:rPr>
        <w:t>without compaction</w:t>
      </w:r>
      <w:r w:rsidRPr="00C35135">
        <w:rPr>
          <w:rFonts w:ascii="Arial" w:hAnsi="Arial" w:cs="Arial"/>
          <w:color w:val="1A1A1A"/>
          <w:spacing w:val="-1"/>
          <w:w w:val="105"/>
        </w:rPr>
        <w:t xml:space="preserve"> </w:t>
      </w:r>
      <w:r w:rsidRPr="00C35135">
        <w:rPr>
          <w:rFonts w:ascii="Arial" w:hAnsi="Arial" w:cs="Arial"/>
          <w:color w:val="1A1A1A"/>
          <w:w w:val="105"/>
        </w:rPr>
        <w:t>and stabilizing with seeding or other appropriate method.</w:t>
      </w:r>
    </w:p>
    <w:p w14:paraId="04EC4618" w14:textId="77777777" w:rsidR="00E60A06" w:rsidRPr="00C35135" w:rsidRDefault="00E60A06" w:rsidP="00E60A06">
      <w:pPr>
        <w:spacing w:before="240" w:line="252" w:lineRule="auto"/>
        <w:ind w:left="1440" w:hanging="720"/>
        <w:rPr>
          <w:rFonts w:ascii="Arial" w:hAnsi="Arial" w:cs="Arial"/>
        </w:rPr>
      </w:pPr>
      <w:r>
        <w:rPr>
          <w:rFonts w:ascii="Arial" w:hAnsi="Arial" w:cs="Arial"/>
          <w:color w:val="1A1A1A"/>
          <w:w w:val="105"/>
        </w:rPr>
        <w:t>e.</w:t>
      </w:r>
      <w:r>
        <w:rPr>
          <w:rFonts w:ascii="Arial" w:hAnsi="Arial" w:cs="Arial"/>
          <w:color w:val="1A1A1A"/>
          <w:w w:val="105"/>
        </w:rPr>
        <w:tab/>
      </w:r>
      <w:r w:rsidRPr="00C35135">
        <w:rPr>
          <w:rFonts w:ascii="Arial" w:hAnsi="Arial" w:cs="Arial"/>
          <w:color w:val="1A1A1A"/>
          <w:w w:val="105"/>
        </w:rPr>
        <w:t>No</w:t>
      </w:r>
      <w:r w:rsidRPr="00C35135">
        <w:rPr>
          <w:rFonts w:ascii="Arial" w:hAnsi="Arial" w:cs="Arial"/>
          <w:color w:val="1A1A1A"/>
          <w:spacing w:val="-13"/>
          <w:w w:val="105"/>
        </w:rPr>
        <w:t xml:space="preserve"> </w:t>
      </w:r>
      <w:r w:rsidRPr="00C35135">
        <w:rPr>
          <w:rFonts w:ascii="Arial" w:hAnsi="Arial" w:cs="Arial"/>
          <w:color w:val="1A1A1A"/>
          <w:w w:val="105"/>
        </w:rPr>
        <w:t>fill</w:t>
      </w:r>
      <w:r w:rsidRPr="00C35135">
        <w:rPr>
          <w:rFonts w:ascii="Arial" w:hAnsi="Arial" w:cs="Arial"/>
          <w:color w:val="1A1A1A"/>
          <w:spacing w:val="-14"/>
          <w:w w:val="105"/>
        </w:rPr>
        <w:t xml:space="preserve"> </w:t>
      </w:r>
      <w:r w:rsidRPr="00C35135">
        <w:rPr>
          <w:rFonts w:ascii="Arial" w:hAnsi="Arial" w:cs="Arial"/>
          <w:color w:val="1A1A1A"/>
          <w:w w:val="105"/>
        </w:rPr>
        <w:t>shall</w:t>
      </w:r>
      <w:r w:rsidRPr="00C35135">
        <w:rPr>
          <w:rFonts w:ascii="Arial" w:hAnsi="Arial" w:cs="Arial"/>
          <w:color w:val="1A1A1A"/>
          <w:spacing w:val="-8"/>
          <w:w w:val="105"/>
        </w:rPr>
        <w:t xml:space="preserve"> </w:t>
      </w:r>
      <w:r w:rsidRPr="00C35135">
        <w:rPr>
          <w:rFonts w:ascii="Arial" w:hAnsi="Arial" w:cs="Arial"/>
          <w:color w:val="1A1A1A"/>
          <w:w w:val="105"/>
        </w:rPr>
        <w:t>restrict</w:t>
      </w:r>
      <w:r w:rsidRPr="00C35135">
        <w:rPr>
          <w:rFonts w:ascii="Arial" w:hAnsi="Arial" w:cs="Arial"/>
          <w:color w:val="1A1A1A"/>
          <w:spacing w:val="-2"/>
          <w:w w:val="105"/>
        </w:rPr>
        <w:t xml:space="preserve"> </w:t>
      </w:r>
      <w:r w:rsidRPr="00C35135">
        <w:rPr>
          <w:rFonts w:ascii="Arial" w:hAnsi="Arial" w:cs="Arial"/>
          <w:color w:val="1A1A1A"/>
          <w:w w:val="105"/>
        </w:rPr>
        <w:t>a</w:t>
      </w:r>
      <w:r w:rsidRPr="00C35135">
        <w:rPr>
          <w:rFonts w:ascii="Arial" w:hAnsi="Arial" w:cs="Arial"/>
          <w:color w:val="1A1A1A"/>
          <w:spacing w:val="-12"/>
          <w:w w:val="105"/>
        </w:rPr>
        <w:t xml:space="preserve"> </w:t>
      </w:r>
      <w:r w:rsidRPr="00C35135">
        <w:rPr>
          <w:rFonts w:ascii="Arial" w:hAnsi="Arial" w:cs="Arial"/>
          <w:color w:val="1A1A1A"/>
          <w:w w:val="105"/>
        </w:rPr>
        <w:t>natural</w:t>
      </w:r>
      <w:r w:rsidRPr="00C35135">
        <w:rPr>
          <w:rFonts w:ascii="Arial" w:hAnsi="Arial" w:cs="Arial"/>
          <w:color w:val="1A1A1A"/>
          <w:spacing w:val="-4"/>
          <w:w w:val="105"/>
        </w:rPr>
        <w:t xml:space="preserve"> </w:t>
      </w:r>
      <w:r w:rsidRPr="00C35135">
        <w:rPr>
          <w:rFonts w:ascii="Arial" w:hAnsi="Arial" w:cs="Arial"/>
          <w:color w:val="1A1A1A"/>
          <w:w w:val="105"/>
        </w:rPr>
        <w:t>drain</w:t>
      </w:r>
      <w:r w:rsidRPr="00C35135">
        <w:rPr>
          <w:rFonts w:ascii="Arial" w:hAnsi="Arial" w:cs="Arial"/>
          <w:color w:val="1A1A1A"/>
          <w:spacing w:val="-8"/>
          <w:w w:val="105"/>
        </w:rPr>
        <w:t xml:space="preserve"> </w:t>
      </w:r>
      <w:r w:rsidRPr="00C35135">
        <w:rPr>
          <w:rFonts w:ascii="Arial" w:hAnsi="Arial" w:cs="Arial"/>
          <w:color w:val="1A1A1A"/>
          <w:w w:val="105"/>
        </w:rPr>
        <w:t>way,</w:t>
      </w:r>
      <w:r w:rsidRPr="00C35135">
        <w:rPr>
          <w:rFonts w:ascii="Arial" w:hAnsi="Arial" w:cs="Arial"/>
          <w:color w:val="1A1A1A"/>
          <w:spacing w:val="-6"/>
          <w:w w:val="105"/>
        </w:rPr>
        <w:t xml:space="preserve"> </w:t>
      </w:r>
      <w:r w:rsidRPr="00C35135">
        <w:rPr>
          <w:rFonts w:ascii="Arial" w:hAnsi="Arial" w:cs="Arial"/>
          <w:color w:val="1A1A1A"/>
          <w:w w:val="105"/>
        </w:rPr>
        <w:t>a</w:t>
      </w:r>
      <w:r w:rsidRPr="00C35135">
        <w:rPr>
          <w:rFonts w:ascii="Arial" w:hAnsi="Arial" w:cs="Arial"/>
          <w:color w:val="1A1A1A"/>
          <w:spacing w:val="-14"/>
          <w:w w:val="105"/>
        </w:rPr>
        <w:t xml:space="preserve"> </w:t>
      </w:r>
      <w:r w:rsidRPr="00C35135">
        <w:rPr>
          <w:rFonts w:ascii="Arial" w:hAnsi="Arial" w:cs="Arial"/>
          <w:color w:val="1A1A1A"/>
          <w:w w:val="105"/>
        </w:rPr>
        <w:t>floodway</w:t>
      </w:r>
      <w:r w:rsidRPr="00C35135">
        <w:rPr>
          <w:rFonts w:ascii="Arial" w:hAnsi="Arial" w:cs="Arial"/>
          <w:color w:val="1A1A1A"/>
          <w:spacing w:val="-9"/>
          <w:w w:val="105"/>
        </w:rPr>
        <w:t xml:space="preserve"> </w:t>
      </w:r>
      <w:r w:rsidRPr="00C35135">
        <w:rPr>
          <w:rFonts w:ascii="Arial" w:hAnsi="Arial" w:cs="Arial"/>
          <w:color w:val="1A1A1A"/>
          <w:w w:val="105"/>
        </w:rPr>
        <w:t>or</w:t>
      </w:r>
      <w:r w:rsidRPr="00C35135">
        <w:rPr>
          <w:rFonts w:ascii="Arial" w:hAnsi="Arial" w:cs="Arial"/>
          <w:color w:val="1A1A1A"/>
          <w:spacing w:val="-13"/>
          <w:w w:val="105"/>
        </w:rPr>
        <w:t xml:space="preserve"> </w:t>
      </w:r>
      <w:r w:rsidRPr="00C35135">
        <w:rPr>
          <w:rFonts w:ascii="Arial" w:hAnsi="Arial" w:cs="Arial"/>
          <w:color w:val="1A1A1A"/>
          <w:w w:val="105"/>
        </w:rPr>
        <w:t>interfere</w:t>
      </w:r>
      <w:r w:rsidRPr="00C35135">
        <w:rPr>
          <w:rFonts w:ascii="Arial" w:hAnsi="Arial" w:cs="Arial"/>
          <w:color w:val="1A1A1A"/>
          <w:spacing w:val="-4"/>
          <w:w w:val="105"/>
        </w:rPr>
        <w:t xml:space="preserve"> </w:t>
      </w:r>
      <w:r w:rsidRPr="00C35135">
        <w:rPr>
          <w:rFonts w:ascii="Arial" w:hAnsi="Arial" w:cs="Arial"/>
          <w:color w:val="1A1A1A"/>
          <w:w w:val="105"/>
        </w:rPr>
        <w:t>with</w:t>
      </w:r>
      <w:r w:rsidRPr="00C35135">
        <w:rPr>
          <w:rFonts w:ascii="Arial" w:hAnsi="Arial" w:cs="Arial"/>
          <w:color w:val="1A1A1A"/>
          <w:spacing w:val="-12"/>
          <w:w w:val="105"/>
        </w:rPr>
        <w:t xml:space="preserve"> </w:t>
      </w:r>
      <w:r w:rsidRPr="00C35135">
        <w:rPr>
          <w:rFonts w:ascii="Arial" w:hAnsi="Arial" w:cs="Arial"/>
          <w:color w:val="1A1A1A"/>
          <w:w w:val="105"/>
        </w:rPr>
        <w:t>the</w:t>
      </w:r>
      <w:r w:rsidRPr="00C35135">
        <w:rPr>
          <w:rFonts w:ascii="Arial" w:hAnsi="Arial" w:cs="Arial"/>
          <w:color w:val="1A1A1A"/>
          <w:spacing w:val="-8"/>
          <w:w w:val="105"/>
        </w:rPr>
        <w:t xml:space="preserve"> </w:t>
      </w:r>
      <w:r w:rsidRPr="00C35135">
        <w:rPr>
          <w:rFonts w:ascii="Arial" w:hAnsi="Arial" w:cs="Arial"/>
          <w:color w:val="1A1A1A"/>
          <w:w w:val="105"/>
        </w:rPr>
        <w:t>capacity</w:t>
      </w:r>
      <w:r w:rsidRPr="00C35135">
        <w:rPr>
          <w:rFonts w:ascii="Arial" w:hAnsi="Arial" w:cs="Arial"/>
          <w:color w:val="1A1A1A"/>
          <w:spacing w:val="-7"/>
          <w:w w:val="105"/>
        </w:rPr>
        <w:t xml:space="preserve"> </w:t>
      </w:r>
      <w:r w:rsidRPr="00C35135">
        <w:rPr>
          <w:rFonts w:ascii="Arial" w:hAnsi="Arial" w:cs="Arial"/>
          <w:color w:val="1A1A1A"/>
          <w:w w:val="105"/>
        </w:rPr>
        <w:t>of</w:t>
      </w:r>
      <w:r w:rsidRPr="00C35135">
        <w:rPr>
          <w:rFonts w:ascii="Arial" w:hAnsi="Arial" w:cs="Arial"/>
          <w:color w:val="1A1A1A"/>
          <w:spacing w:val="-15"/>
          <w:w w:val="105"/>
        </w:rPr>
        <w:t xml:space="preserve"> </w:t>
      </w:r>
      <w:r w:rsidRPr="00C35135">
        <w:rPr>
          <w:rFonts w:ascii="Arial" w:hAnsi="Arial" w:cs="Arial"/>
          <w:color w:val="1A1A1A"/>
          <w:w w:val="105"/>
        </w:rPr>
        <w:t>a flood plain.</w:t>
      </w:r>
    </w:p>
    <w:p w14:paraId="7749B4CC" w14:textId="77777777" w:rsidR="00E60A06" w:rsidRPr="00C35135" w:rsidRDefault="00E60A06" w:rsidP="00E60A06">
      <w:pPr>
        <w:spacing w:before="240" w:line="252" w:lineRule="auto"/>
        <w:ind w:left="1440" w:hanging="720"/>
        <w:rPr>
          <w:rFonts w:ascii="Arial" w:hAnsi="Arial" w:cs="Arial"/>
        </w:rPr>
      </w:pPr>
      <w:r>
        <w:rPr>
          <w:rFonts w:ascii="Arial" w:hAnsi="Arial" w:cs="Arial"/>
          <w:color w:val="1A1A1A"/>
          <w:w w:val="105"/>
        </w:rPr>
        <w:t>f.</w:t>
      </w:r>
      <w:r>
        <w:rPr>
          <w:rFonts w:ascii="Arial" w:hAnsi="Arial" w:cs="Arial"/>
          <w:color w:val="1A1A1A"/>
          <w:w w:val="105"/>
        </w:rPr>
        <w:tab/>
      </w:r>
      <w:r w:rsidRPr="00C35135">
        <w:rPr>
          <w:rFonts w:ascii="Arial" w:hAnsi="Arial" w:cs="Arial"/>
          <w:color w:val="1A1A1A"/>
          <w:w w:val="105"/>
        </w:rPr>
        <w:t>Sides</w:t>
      </w:r>
      <w:r w:rsidRPr="00C35135">
        <w:rPr>
          <w:rFonts w:ascii="Arial" w:hAnsi="Arial" w:cs="Arial"/>
          <w:color w:val="1A1A1A"/>
          <w:spacing w:val="-13"/>
          <w:w w:val="105"/>
        </w:rPr>
        <w:t xml:space="preserve"> </w:t>
      </w:r>
      <w:r w:rsidRPr="00C35135">
        <w:rPr>
          <w:rFonts w:ascii="Arial" w:hAnsi="Arial" w:cs="Arial"/>
          <w:color w:val="1A1A1A"/>
          <w:w w:val="105"/>
        </w:rPr>
        <w:t>of</w:t>
      </w:r>
      <w:r w:rsidRPr="00C35135">
        <w:rPr>
          <w:rFonts w:ascii="Arial" w:hAnsi="Arial" w:cs="Arial"/>
          <w:color w:val="1A1A1A"/>
          <w:spacing w:val="-15"/>
          <w:w w:val="105"/>
        </w:rPr>
        <w:t xml:space="preserve"> </w:t>
      </w:r>
      <w:r w:rsidRPr="00C35135">
        <w:rPr>
          <w:rFonts w:ascii="Arial" w:hAnsi="Arial" w:cs="Arial"/>
          <w:color w:val="1A1A1A"/>
          <w:w w:val="105"/>
        </w:rPr>
        <w:t>channels</w:t>
      </w:r>
      <w:r w:rsidRPr="00C35135">
        <w:rPr>
          <w:rFonts w:ascii="Arial" w:hAnsi="Arial" w:cs="Arial"/>
          <w:color w:val="1A1A1A"/>
          <w:spacing w:val="-9"/>
          <w:w w:val="105"/>
        </w:rPr>
        <w:t xml:space="preserve"> </w:t>
      </w:r>
      <w:r w:rsidRPr="00C35135">
        <w:rPr>
          <w:rFonts w:ascii="Arial" w:hAnsi="Arial" w:cs="Arial"/>
          <w:color w:val="1A1A1A"/>
          <w:w w:val="105"/>
        </w:rPr>
        <w:t>or</w:t>
      </w:r>
      <w:r w:rsidRPr="00C35135">
        <w:rPr>
          <w:rFonts w:ascii="Arial" w:hAnsi="Arial" w:cs="Arial"/>
          <w:color w:val="1A1A1A"/>
          <w:spacing w:val="-15"/>
          <w:w w:val="105"/>
        </w:rPr>
        <w:t xml:space="preserve"> </w:t>
      </w:r>
      <w:r w:rsidRPr="00C35135">
        <w:rPr>
          <w:rFonts w:ascii="Arial" w:hAnsi="Arial" w:cs="Arial"/>
          <w:color w:val="1A1A1A"/>
          <w:w w:val="105"/>
        </w:rPr>
        <w:t>artificial</w:t>
      </w:r>
      <w:r w:rsidRPr="00C35135">
        <w:rPr>
          <w:rFonts w:ascii="Arial" w:hAnsi="Arial" w:cs="Arial"/>
          <w:color w:val="1A1A1A"/>
          <w:spacing w:val="-11"/>
          <w:w w:val="105"/>
        </w:rPr>
        <w:t xml:space="preserve"> </w:t>
      </w:r>
      <w:r w:rsidRPr="00C35135">
        <w:rPr>
          <w:rFonts w:ascii="Arial" w:hAnsi="Arial" w:cs="Arial"/>
          <w:color w:val="1A1A1A"/>
          <w:w w:val="105"/>
        </w:rPr>
        <w:t>watercourses</w:t>
      </w:r>
      <w:r w:rsidRPr="00C35135">
        <w:rPr>
          <w:rFonts w:ascii="Arial" w:hAnsi="Arial" w:cs="Arial"/>
          <w:color w:val="1A1A1A"/>
          <w:spacing w:val="-7"/>
          <w:w w:val="105"/>
        </w:rPr>
        <w:t xml:space="preserve"> </w:t>
      </w:r>
      <w:r w:rsidRPr="00C35135">
        <w:rPr>
          <w:rFonts w:ascii="Arial" w:hAnsi="Arial" w:cs="Arial"/>
          <w:color w:val="1A1A1A"/>
          <w:w w:val="105"/>
        </w:rPr>
        <w:t>shall</w:t>
      </w:r>
      <w:r w:rsidRPr="00C35135">
        <w:rPr>
          <w:rFonts w:ascii="Arial" w:hAnsi="Arial" w:cs="Arial"/>
          <w:color w:val="1A1A1A"/>
          <w:spacing w:val="-9"/>
          <w:w w:val="105"/>
        </w:rPr>
        <w:t xml:space="preserve"> </w:t>
      </w:r>
      <w:r w:rsidRPr="00C35135">
        <w:rPr>
          <w:rFonts w:ascii="Arial" w:hAnsi="Arial" w:cs="Arial"/>
          <w:color w:val="1A1A1A"/>
          <w:w w:val="105"/>
        </w:rPr>
        <w:t>be</w:t>
      </w:r>
      <w:r w:rsidRPr="00C35135">
        <w:rPr>
          <w:rFonts w:ascii="Arial" w:hAnsi="Arial" w:cs="Arial"/>
          <w:color w:val="1A1A1A"/>
          <w:spacing w:val="-16"/>
          <w:w w:val="105"/>
        </w:rPr>
        <w:t xml:space="preserve"> </w:t>
      </w:r>
      <w:r w:rsidRPr="00C35135">
        <w:rPr>
          <w:rFonts w:ascii="Arial" w:hAnsi="Arial" w:cs="Arial"/>
          <w:color w:val="1A1A1A"/>
          <w:w w:val="105"/>
        </w:rPr>
        <w:t>constructed</w:t>
      </w:r>
      <w:r w:rsidRPr="00C35135">
        <w:rPr>
          <w:rFonts w:ascii="Arial" w:hAnsi="Arial" w:cs="Arial"/>
          <w:color w:val="1A1A1A"/>
          <w:spacing w:val="-9"/>
          <w:w w:val="105"/>
        </w:rPr>
        <w:t xml:space="preserve"> </w:t>
      </w:r>
      <w:r w:rsidRPr="00C35135">
        <w:rPr>
          <w:rFonts w:ascii="Arial" w:hAnsi="Arial" w:cs="Arial"/>
          <w:color w:val="1A1A1A"/>
          <w:w w:val="105"/>
        </w:rPr>
        <w:t>to</w:t>
      </w:r>
      <w:r w:rsidRPr="00C35135">
        <w:rPr>
          <w:rFonts w:ascii="Arial" w:hAnsi="Arial" w:cs="Arial"/>
          <w:color w:val="1A1A1A"/>
          <w:spacing w:val="-16"/>
          <w:w w:val="105"/>
        </w:rPr>
        <w:t xml:space="preserve"> </w:t>
      </w:r>
      <w:r w:rsidRPr="00C35135">
        <w:rPr>
          <w:rFonts w:ascii="Arial" w:hAnsi="Arial" w:cs="Arial"/>
          <w:color w:val="1A1A1A"/>
          <w:w w:val="105"/>
        </w:rPr>
        <w:t>prevent</w:t>
      </w:r>
      <w:r w:rsidRPr="00C35135">
        <w:rPr>
          <w:rFonts w:ascii="Arial" w:hAnsi="Arial" w:cs="Arial"/>
          <w:color w:val="1A1A1A"/>
          <w:spacing w:val="-12"/>
          <w:w w:val="105"/>
        </w:rPr>
        <w:t xml:space="preserve"> </w:t>
      </w:r>
      <w:r w:rsidRPr="00C35135">
        <w:rPr>
          <w:rFonts w:ascii="Arial" w:hAnsi="Arial" w:cs="Arial"/>
          <w:color w:val="1A1A1A"/>
          <w:w w:val="105"/>
        </w:rPr>
        <w:t>slumping</w:t>
      </w:r>
      <w:r w:rsidRPr="00C35135">
        <w:rPr>
          <w:rFonts w:ascii="Arial" w:hAnsi="Arial" w:cs="Arial"/>
          <w:color w:val="1A1A1A"/>
          <w:spacing w:val="-9"/>
          <w:w w:val="105"/>
        </w:rPr>
        <w:t xml:space="preserve"> </w:t>
      </w:r>
      <w:r w:rsidRPr="00C35135">
        <w:rPr>
          <w:rFonts w:ascii="Arial" w:hAnsi="Arial" w:cs="Arial"/>
          <w:color w:val="1A1A1A"/>
          <w:w w:val="105"/>
        </w:rPr>
        <w:t>with side</w:t>
      </w:r>
      <w:r w:rsidRPr="00C35135">
        <w:rPr>
          <w:rFonts w:ascii="Arial" w:hAnsi="Arial" w:cs="Arial"/>
          <w:color w:val="1A1A1A"/>
          <w:spacing w:val="-2"/>
          <w:w w:val="105"/>
        </w:rPr>
        <w:t xml:space="preserve"> </w:t>
      </w:r>
      <w:r w:rsidRPr="00C35135">
        <w:rPr>
          <w:rFonts w:ascii="Arial" w:hAnsi="Arial" w:cs="Arial"/>
          <w:color w:val="1A1A1A"/>
          <w:w w:val="105"/>
        </w:rPr>
        <w:t>slope, of</w:t>
      </w:r>
      <w:r w:rsidRPr="00C35135">
        <w:rPr>
          <w:rFonts w:ascii="Arial" w:hAnsi="Arial" w:cs="Arial"/>
          <w:color w:val="1A1A1A"/>
          <w:spacing w:val="-4"/>
          <w:w w:val="105"/>
        </w:rPr>
        <w:t xml:space="preserve"> </w:t>
      </w:r>
      <w:r w:rsidRPr="00C35135">
        <w:rPr>
          <w:rFonts w:ascii="Arial" w:hAnsi="Arial" w:cs="Arial"/>
          <w:color w:val="1A1A1A"/>
          <w:w w:val="105"/>
        </w:rPr>
        <w:t>two</w:t>
      </w:r>
      <w:r w:rsidRPr="00C35135">
        <w:rPr>
          <w:rFonts w:ascii="Arial" w:hAnsi="Arial" w:cs="Arial"/>
          <w:color w:val="1A1A1A"/>
          <w:spacing w:val="-3"/>
          <w:w w:val="105"/>
        </w:rPr>
        <w:t xml:space="preserve"> </w:t>
      </w:r>
      <w:r w:rsidRPr="00C35135">
        <w:rPr>
          <w:rFonts w:ascii="Arial" w:hAnsi="Arial" w:cs="Arial"/>
          <w:color w:val="1A1A1A"/>
          <w:w w:val="105"/>
        </w:rPr>
        <w:t>(2</w:t>
      </w:r>
      <w:r w:rsidRPr="00C35135">
        <w:rPr>
          <w:rFonts w:ascii="Arial" w:hAnsi="Arial" w:cs="Arial"/>
          <w:color w:val="1A1A1A"/>
          <w:spacing w:val="-8"/>
          <w:w w:val="105"/>
        </w:rPr>
        <w:t xml:space="preserve"> </w:t>
      </w:r>
      <w:r w:rsidRPr="00C35135">
        <w:rPr>
          <w:rFonts w:ascii="Arial" w:hAnsi="Arial" w:cs="Arial"/>
          <w:color w:val="1A1A1A"/>
          <w:w w:val="105"/>
        </w:rPr>
        <w:t>units horizontal distance to one</w:t>
      </w:r>
      <w:r w:rsidRPr="00C35135">
        <w:rPr>
          <w:rFonts w:ascii="Arial" w:hAnsi="Arial" w:cs="Arial"/>
          <w:color w:val="1A1A1A"/>
          <w:spacing w:val="-7"/>
          <w:w w:val="105"/>
        </w:rPr>
        <w:t xml:space="preserve"> </w:t>
      </w:r>
      <w:r w:rsidRPr="00C35135">
        <w:rPr>
          <w:rFonts w:ascii="Arial" w:hAnsi="Arial" w:cs="Arial"/>
          <w:color w:val="1A1A1A"/>
          <w:w w:val="105"/>
        </w:rPr>
        <w:t>(1)</w:t>
      </w:r>
      <w:r w:rsidRPr="00C35135">
        <w:rPr>
          <w:rFonts w:ascii="Arial" w:hAnsi="Arial" w:cs="Arial"/>
          <w:color w:val="1A1A1A"/>
          <w:spacing w:val="-2"/>
          <w:w w:val="105"/>
        </w:rPr>
        <w:t xml:space="preserve"> </w:t>
      </w:r>
      <w:r w:rsidRPr="00C35135">
        <w:rPr>
          <w:rFonts w:ascii="Arial" w:hAnsi="Arial" w:cs="Arial"/>
          <w:color w:val="1A1A1A"/>
          <w:w w:val="105"/>
        </w:rPr>
        <w:t>unit vertical distance</w:t>
      </w:r>
      <w:r w:rsidRPr="00C35135">
        <w:rPr>
          <w:rFonts w:ascii="Arial" w:hAnsi="Arial" w:cs="Arial"/>
          <w:color w:val="1A1A1A"/>
          <w:spacing w:val="-4"/>
          <w:w w:val="105"/>
        </w:rPr>
        <w:t xml:space="preserve"> </w:t>
      </w:r>
      <w:r w:rsidRPr="00C35135">
        <w:rPr>
          <w:rFonts w:ascii="Arial" w:hAnsi="Arial" w:cs="Arial"/>
          <w:color w:val="1A1A1A"/>
          <w:w w:val="105"/>
        </w:rPr>
        <w:t>or</w:t>
      </w:r>
      <w:r w:rsidRPr="00C35135">
        <w:rPr>
          <w:rFonts w:ascii="Arial" w:hAnsi="Arial" w:cs="Arial"/>
          <w:color w:val="1A1A1A"/>
          <w:spacing w:val="-5"/>
          <w:w w:val="105"/>
        </w:rPr>
        <w:t xml:space="preserve"> </w:t>
      </w:r>
      <w:r w:rsidRPr="00C35135">
        <w:rPr>
          <w:rFonts w:ascii="Arial" w:hAnsi="Arial" w:cs="Arial"/>
          <w:color w:val="1A1A1A"/>
          <w:w w:val="105"/>
        </w:rPr>
        <w:t>flatter, unless bulkheads or riprap are provided.</w:t>
      </w:r>
    </w:p>
    <w:p w14:paraId="4EAEE027" w14:textId="77777777" w:rsidR="00E60A06" w:rsidRPr="00C35135" w:rsidRDefault="00E60A06" w:rsidP="00E60A06">
      <w:pPr>
        <w:spacing w:before="240"/>
        <w:ind w:left="720" w:hanging="720"/>
        <w:rPr>
          <w:rFonts w:ascii="Arial" w:hAnsi="Arial" w:cs="Arial"/>
        </w:rPr>
      </w:pPr>
      <w:r>
        <w:rPr>
          <w:rFonts w:ascii="Arial" w:hAnsi="Arial" w:cs="Arial"/>
          <w:color w:val="1A1A1A"/>
        </w:rPr>
        <w:t>5.</w:t>
      </w:r>
      <w:r>
        <w:rPr>
          <w:rFonts w:ascii="Arial" w:hAnsi="Arial" w:cs="Arial"/>
          <w:color w:val="1A1A1A"/>
        </w:rPr>
        <w:tab/>
      </w:r>
      <w:r w:rsidRPr="00C35135">
        <w:rPr>
          <w:rFonts w:ascii="Arial" w:hAnsi="Arial" w:cs="Arial"/>
          <w:color w:val="1A1A1A"/>
        </w:rPr>
        <w:t>Shoreland</w:t>
      </w:r>
      <w:r w:rsidRPr="00C35135">
        <w:rPr>
          <w:rFonts w:ascii="Arial" w:hAnsi="Arial" w:cs="Arial"/>
          <w:color w:val="1A1A1A"/>
          <w:spacing w:val="39"/>
        </w:rPr>
        <w:t xml:space="preserve"> </w:t>
      </w:r>
      <w:r w:rsidRPr="00C35135">
        <w:rPr>
          <w:rFonts w:ascii="Arial" w:hAnsi="Arial" w:cs="Arial"/>
          <w:color w:val="1A1A1A"/>
        </w:rPr>
        <w:t>common</w:t>
      </w:r>
      <w:r w:rsidRPr="00C35135">
        <w:rPr>
          <w:rFonts w:ascii="Arial" w:hAnsi="Arial" w:cs="Arial"/>
          <w:color w:val="1A1A1A"/>
          <w:spacing w:val="22"/>
        </w:rPr>
        <w:t xml:space="preserve"> </w:t>
      </w:r>
      <w:r w:rsidRPr="00C35135">
        <w:rPr>
          <w:rFonts w:ascii="Arial" w:hAnsi="Arial" w:cs="Arial"/>
          <w:color w:val="1A1A1A"/>
        </w:rPr>
        <w:t>areas</w:t>
      </w:r>
      <w:r w:rsidRPr="00C35135">
        <w:rPr>
          <w:rFonts w:ascii="Arial" w:hAnsi="Arial" w:cs="Arial"/>
          <w:color w:val="1A1A1A"/>
          <w:spacing w:val="19"/>
        </w:rPr>
        <w:t xml:space="preserve"> </w:t>
      </w:r>
      <w:r w:rsidRPr="00C35135">
        <w:rPr>
          <w:rFonts w:ascii="Arial" w:hAnsi="Arial" w:cs="Arial"/>
          <w:color w:val="1A1A1A"/>
        </w:rPr>
        <w:t>(See</w:t>
      </w:r>
      <w:r w:rsidRPr="00C35135">
        <w:rPr>
          <w:rFonts w:ascii="Arial" w:hAnsi="Arial" w:cs="Arial"/>
          <w:color w:val="1A1A1A"/>
          <w:spacing w:val="21"/>
        </w:rPr>
        <w:t xml:space="preserve"> </w:t>
      </w:r>
      <w:r w:rsidRPr="00C35135">
        <w:rPr>
          <w:rFonts w:ascii="Arial" w:hAnsi="Arial" w:cs="Arial"/>
          <w:color w:val="1A1A1A"/>
        </w:rPr>
        <w:t>definition)</w:t>
      </w:r>
      <w:r w:rsidRPr="00C35135">
        <w:rPr>
          <w:rFonts w:ascii="Arial" w:hAnsi="Arial" w:cs="Arial"/>
          <w:color w:val="1A1A1A"/>
          <w:spacing w:val="30"/>
        </w:rPr>
        <w:t xml:space="preserve"> </w:t>
      </w:r>
      <w:r w:rsidRPr="00C35135">
        <w:rPr>
          <w:rFonts w:ascii="Arial" w:hAnsi="Arial" w:cs="Arial"/>
          <w:color w:val="1A1A1A"/>
        </w:rPr>
        <w:t>provided</w:t>
      </w:r>
      <w:r w:rsidRPr="00C35135">
        <w:rPr>
          <w:rFonts w:ascii="Arial" w:hAnsi="Arial" w:cs="Arial"/>
          <w:color w:val="1A1A1A"/>
          <w:spacing w:val="25"/>
        </w:rPr>
        <w:t xml:space="preserve"> </w:t>
      </w:r>
      <w:r w:rsidRPr="00C35135">
        <w:rPr>
          <w:rFonts w:ascii="Arial" w:hAnsi="Arial" w:cs="Arial"/>
          <w:color w:val="1A1A1A"/>
          <w:spacing w:val="-2"/>
        </w:rPr>
        <w:t>that:</w:t>
      </w:r>
    </w:p>
    <w:p w14:paraId="25DA1FB9" w14:textId="77777777" w:rsidR="00E60A06" w:rsidRPr="00C35135" w:rsidRDefault="00E60A06" w:rsidP="00E60A06">
      <w:pPr>
        <w:spacing w:before="240"/>
        <w:ind w:left="720"/>
        <w:rPr>
          <w:rFonts w:ascii="Arial" w:hAnsi="Arial" w:cs="Arial"/>
        </w:rPr>
      </w:pPr>
      <w:r>
        <w:rPr>
          <w:rFonts w:ascii="Arial" w:hAnsi="Arial" w:cs="Arial"/>
          <w:color w:val="1A1A1A"/>
          <w:w w:val="105"/>
        </w:rPr>
        <w:t>a.</w:t>
      </w:r>
      <w:r>
        <w:rPr>
          <w:rFonts w:ascii="Arial" w:hAnsi="Arial" w:cs="Arial"/>
          <w:color w:val="1A1A1A"/>
          <w:w w:val="105"/>
        </w:rPr>
        <w:tab/>
      </w:r>
      <w:r w:rsidRPr="00C35135">
        <w:rPr>
          <w:rFonts w:ascii="Arial" w:hAnsi="Arial" w:cs="Arial"/>
          <w:color w:val="1A1A1A"/>
          <w:w w:val="105"/>
        </w:rPr>
        <w:t>Minimum</w:t>
      </w:r>
      <w:r w:rsidRPr="00C35135">
        <w:rPr>
          <w:rFonts w:ascii="Arial" w:hAnsi="Arial" w:cs="Arial"/>
          <w:color w:val="1A1A1A"/>
          <w:spacing w:val="1"/>
          <w:w w:val="105"/>
        </w:rPr>
        <w:t xml:space="preserve"> </w:t>
      </w:r>
      <w:r w:rsidRPr="00C35135">
        <w:rPr>
          <w:rFonts w:ascii="Arial" w:hAnsi="Arial" w:cs="Arial"/>
          <w:color w:val="1A1A1A"/>
          <w:w w:val="105"/>
        </w:rPr>
        <w:t>lot</w:t>
      </w:r>
      <w:r w:rsidRPr="00C35135">
        <w:rPr>
          <w:rFonts w:ascii="Arial" w:hAnsi="Arial" w:cs="Arial"/>
          <w:color w:val="1A1A1A"/>
          <w:spacing w:val="-15"/>
          <w:w w:val="105"/>
        </w:rPr>
        <w:t xml:space="preserve"> </w:t>
      </w:r>
      <w:r w:rsidRPr="00C35135">
        <w:rPr>
          <w:rFonts w:ascii="Arial" w:hAnsi="Arial" w:cs="Arial"/>
          <w:color w:val="1A1A1A"/>
          <w:w w:val="105"/>
        </w:rPr>
        <w:t>size</w:t>
      </w:r>
      <w:r w:rsidRPr="00C35135">
        <w:rPr>
          <w:rFonts w:ascii="Arial" w:hAnsi="Arial" w:cs="Arial"/>
          <w:color w:val="1A1A1A"/>
          <w:spacing w:val="-12"/>
          <w:w w:val="105"/>
        </w:rPr>
        <w:t xml:space="preserve"> </w:t>
      </w:r>
      <w:r w:rsidRPr="00C35135">
        <w:rPr>
          <w:rFonts w:ascii="Arial" w:hAnsi="Arial" w:cs="Arial"/>
          <w:color w:val="1A1A1A"/>
          <w:w w:val="105"/>
        </w:rPr>
        <w:t>shall</w:t>
      </w:r>
      <w:r w:rsidRPr="00C35135">
        <w:rPr>
          <w:rFonts w:ascii="Arial" w:hAnsi="Arial" w:cs="Arial"/>
          <w:color w:val="1A1A1A"/>
          <w:spacing w:val="-8"/>
          <w:w w:val="105"/>
        </w:rPr>
        <w:t xml:space="preserve"> </w:t>
      </w:r>
      <w:r w:rsidRPr="00C35135">
        <w:rPr>
          <w:rFonts w:ascii="Arial" w:hAnsi="Arial" w:cs="Arial"/>
          <w:color w:val="1A1A1A"/>
          <w:w w:val="105"/>
        </w:rPr>
        <w:t>be</w:t>
      </w:r>
      <w:r w:rsidRPr="00C35135">
        <w:rPr>
          <w:rFonts w:ascii="Arial" w:hAnsi="Arial" w:cs="Arial"/>
          <w:color w:val="1A1A1A"/>
          <w:spacing w:val="-14"/>
          <w:w w:val="105"/>
        </w:rPr>
        <w:t xml:space="preserve"> </w:t>
      </w:r>
      <w:r w:rsidRPr="00C35135">
        <w:rPr>
          <w:rFonts w:ascii="Arial" w:hAnsi="Arial" w:cs="Arial"/>
          <w:color w:val="1A1A1A"/>
          <w:w w:val="105"/>
        </w:rPr>
        <w:t>that</w:t>
      </w:r>
      <w:r w:rsidRPr="00C35135">
        <w:rPr>
          <w:rFonts w:ascii="Arial" w:hAnsi="Arial" w:cs="Arial"/>
          <w:color w:val="1A1A1A"/>
          <w:spacing w:val="-11"/>
          <w:w w:val="105"/>
        </w:rPr>
        <w:t xml:space="preserve"> </w:t>
      </w:r>
      <w:r w:rsidRPr="00C35135">
        <w:rPr>
          <w:rFonts w:ascii="Arial" w:hAnsi="Arial" w:cs="Arial"/>
          <w:color w:val="1A1A1A"/>
          <w:w w:val="105"/>
        </w:rPr>
        <w:t>of</w:t>
      </w:r>
      <w:r w:rsidRPr="00C35135">
        <w:rPr>
          <w:rFonts w:ascii="Arial" w:hAnsi="Arial" w:cs="Arial"/>
          <w:color w:val="1A1A1A"/>
          <w:spacing w:val="-8"/>
          <w:w w:val="105"/>
        </w:rPr>
        <w:t xml:space="preserve"> </w:t>
      </w:r>
      <w:r w:rsidRPr="00C35135">
        <w:rPr>
          <w:rFonts w:ascii="Arial" w:hAnsi="Arial" w:cs="Arial"/>
          <w:color w:val="1A1A1A"/>
          <w:w w:val="105"/>
        </w:rPr>
        <w:t>the</w:t>
      </w:r>
      <w:r w:rsidRPr="00C35135">
        <w:rPr>
          <w:rFonts w:ascii="Arial" w:hAnsi="Arial" w:cs="Arial"/>
          <w:color w:val="1A1A1A"/>
          <w:spacing w:val="-15"/>
          <w:w w:val="105"/>
        </w:rPr>
        <w:t xml:space="preserve"> </w:t>
      </w:r>
      <w:r w:rsidRPr="00C35135">
        <w:rPr>
          <w:rFonts w:ascii="Arial" w:hAnsi="Arial" w:cs="Arial"/>
          <w:color w:val="1A1A1A"/>
          <w:w w:val="105"/>
        </w:rPr>
        <w:t>Shoreland</w:t>
      </w:r>
      <w:r w:rsidRPr="00C35135">
        <w:rPr>
          <w:rFonts w:ascii="Arial" w:hAnsi="Arial" w:cs="Arial"/>
          <w:color w:val="1A1A1A"/>
          <w:spacing w:val="1"/>
          <w:w w:val="105"/>
        </w:rPr>
        <w:t xml:space="preserve"> </w:t>
      </w:r>
      <w:r w:rsidRPr="00C35135">
        <w:rPr>
          <w:rFonts w:ascii="Arial" w:hAnsi="Arial" w:cs="Arial"/>
          <w:color w:val="1A1A1A"/>
          <w:spacing w:val="-2"/>
          <w:w w:val="105"/>
        </w:rPr>
        <w:t>zone.</w:t>
      </w:r>
    </w:p>
    <w:p w14:paraId="3BFFB0BB" w14:textId="77777777" w:rsidR="00E60A06" w:rsidRPr="00C35135" w:rsidRDefault="00E60A06" w:rsidP="00E60A06">
      <w:pPr>
        <w:spacing w:before="240" w:line="250" w:lineRule="auto"/>
        <w:ind w:left="1440" w:hanging="720"/>
        <w:rPr>
          <w:rFonts w:ascii="Arial" w:hAnsi="Arial" w:cs="Arial"/>
        </w:rPr>
      </w:pPr>
      <w:r>
        <w:rPr>
          <w:rFonts w:ascii="Arial" w:hAnsi="Arial" w:cs="Arial"/>
          <w:color w:val="1A1A1A"/>
          <w:w w:val="105"/>
        </w:rPr>
        <w:t>b.</w:t>
      </w:r>
      <w:r>
        <w:rPr>
          <w:rFonts w:ascii="Arial" w:hAnsi="Arial" w:cs="Arial"/>
          <w:color w:val="1A1A1A"/>
          <w:w w:val="105"/>
        </w:rPr>
        <w:tab/>
      </w:r>
      <w:r w:rsidRPr="00C35135">
        <w:rPr>
          <w:rFonts w:ascii="Arial" w:hAnsi="Arial" w:cs="Arial"/>
          <w:color w:val="1A1A1A"/>
          <w:w w:val="105"/>
        </w:rPr>
        <w:t>There</w:t>
      </w:r>
      <w:r w:rsidRPr="00C35135">
        <w:rPr>
          <w:rFonts w:ascii="Arial" w:hAnsi="Arial" w:cs="Arial"/>
          <w:color w:val="1A1A1A"/>
          <w:spacing w:val="-9"/>
          <w:w w:val="105"/>
        </w:rPr>
        <w:t xml:space="preserve"> </w:t>
      </w:r>
      <w:r w:rsidRPr="00C35135">
        <w:rPr>
          <w:rFonts w:ascii="Arial" w:hAnsi="Arial" w:cs="Arial"/>
          <w:color w:val="1A1A1A"/>
          <w:w w:val="105"/>
        </w:rPr>
        <w:t>shall be</w:t>
      </w:r>
      <w:r w:rsidRPr="00C35135">
        <w:rPr>
          <w:rFonts w:ascii="Arial" w:hAnsi="Arial" w:cs="Arial"/>
          <w:color w:val="1A1A1A"/>
          <w:spacing w:val="-12"/>
          <w:w w:val="105"/>
        </w:rPr>
        <w:t xml:space="preserve"> </w:t>
      </w:r>
      <w:r w:rsidRPr="00C35135">
        <w:rPr>
          <w:rFonts w:ascii="Arial" w:hAnsi="Arial" w:cs="Arial"/>
          <w:color w:val="1A1A1A"/>
          <w:w w:val="105"/>
        </w:rPr>
        <w:t>no</w:t>
      </w:r>
      <w:r w:rsidRPr="00C35135">
        <w:rPr>
          <w:rFonts w:ascii="Arial" w:hAnsi="Arial" w:cs="Arial"/>
          <w:color w:val="1A1A1A"/>
          <w:spacing w:val="-4"/>
          <w:w w:val="105"/>
        </w:rPr>
        <w:t xml:space="preserve"> </w:t>
      </w:r>
      <w:r w:rsidRPr="00C35135">
        <w:rPr>
          <w:rFonts w:ascii="Arial" w:hAnsi="Arial" w:cs="Arial"/>
          <w:color w:val="1A1A1A"/>
          <w:w w:val="105"/>
        </w:rPr>
        <w:t>more</w:t>
      </w:r>
      <w:r w:rsidRPr="00C35135">
        <w:rPr>
          <w:rFonts w:ascii="Arial" w:hAnsi="Arial" w:cs="Arial"/>
          <w:color w:val="1A1A1A"/>
          <w:spacing w:val="-5"/>
          <w:w w:val="105"/>
        </w:rPr>
        <w:t xml:space="preserve"> </w:t>
      </w:r>
      <w:r w:rsidRPr="00C35135">
        <w:rPr>
          <w:rFonts w:ascii="Arial" w:hAnsi="Arial" w:cs="Arial"/>
          <w:color w:val="1A1A1A"/>
          <w:w w:val="105"/>
        </w:rPr>
        <w:t>than</w:t>
      </w:r>
      <w:r w:rsidRPr="00C35135">
        <w:rPr>
          <w:rFonts w:ascii="Arial" w:hAnsi="Arial" w:cs="Arial"/>
          <w:color w:val="1A1A1A"/>
          <w:spacing w:val="-4"/>
          <w:w w:val="105"/>
        </w:rPr>
        <w:t xml:space="preserve"> </w:t>
      </w:r>
      <w:r w:rsidRPr="00C35135">
        <w:rPr>
          <w:rFonts w:ascii="Arial" w:hAnsi="Arial" w:cs="Arial"/>
          <w:color w:val="1A1A1A"/>
          <w:w w:val="105"/>
        </w:rPr>
        <w:t>five (5)</w:t>
      </w:r>
      <w:r w:rsidRPr="00C35135">
        <w:rPr>
          <w:rFonts w:ascii="Arial" w:hAnsi="Arial" w:cs="Arial"/>
          <w:color w:val="1A1A1A"/>
          <w:spacing w:val="-6"/>
          <w:w w:val="105"/>
        </w:rPr>
        <w:t xml:space="preserve"> </w:t>
      </w:r>
      <w:r w:rsidRPr="00C35135">
        <w:rPr>
          <w:rFonts w:ascii="Arial" w:hAnsi="Arial" w:cs="Arial"/>
          <w:color w:val="1A1A1A"/>
          <w:w w:val="105"/>
        </w:rPr>
        <w:t>lots granted access per</w:t>
      </w:r>
      <w:r w:rsidRPr="00C35135">
        <w:rPr>
          <w:rFonts w:ascii="Arial" w:hAnsi="Arial" w:cs="Arial"/>
          <w:color w:val="1A1A1A"/>
          <w:spacing w:val="-6"/>
          <w:w w:val="105"/>
        </w:rPr>
        <w:t xml:space="preserve"> </w:t>
      </w:r>
      <w:r w:rsidRPr="00C35135">
        <w:rPr>
          <w:rFonts w:ascii="Arial" w:hAnsi="Arial" w:cs="Arial"/>
          <w:color w:val="1A1A1A"/>
          <w:w w:val="105"/>
        </w:rPr>
        <w:t>250</w:t>
      </w:r>
      <w:r w:rsidRPr="00C35135">
        <w:rPr>
          <w:rFonts w:ascii="Arial" w:hAnsi="Arial" w:cs="Arial"/>
          <w:color w:val="1A1A1A"/>
          <w:spacing w:val="-9"/>
          <w:w w:val="105"/>
        </w:rPr>
        <w:t xml:space="preserve"> </w:t>
      </w:r>
      <w:r w:rsidRPr="00C35135">
        <w:rPr>
          <w:rFonts w:ascii="Arial" w:hAnsi="Arial" w:cs="Arial"/>
          <w:color w:val="1A1A1A"/>
          <w:w w:val="105"/>
        </w:rPr>
        <w:t>feet</w:t>
      </w:r>
      <w:r w:rsidRPr="00C35135">
        <w:rPr>
          <w:rFonts w:ascii="Arial" w:hAnsi="Arial" w:cs="Arial"/>
          <w:color w:val="1A1A1A"/>
          <w:spacing w:val="-9"/>
          <w:w w:val="105"/>
        </w:rPr>
        <w:t xml:space="preserve"> </w:t>
      </w:r>
      <w:r w:rsidRPr="00C35135">
        <w:rPr>
          <w:rFonts w:ascii="Arial" w:hAnsi="Arial" w:cs="Arial"/>
          <w:color w:val="1A1A1A"/>
          <w:w w:val="105"/>
        </w:rPr>
        <w:t>of</w:t>
      </w:r>
      <w:r w:rsidRPr="00C35135">
        <w:rPr>
          <w:rFonts w:ascii="Arial" w:hAnsi="Arial" w:cs="Arial"/>
          <w:color w:val="1A1A1A"/>
          <w:spacing w:val="-5"/>
          <w:w w:val="105"/>
        </w:rPr>
        <w:t xml:space="preserve"> </w:t>
      </w:r>
      <w:r w:rsidRPr="00C35135">
        <w:rPr>
          <w:rFonts w:ascii="Arial" w:hAnsi="Arial" w:cs="Arial"/>
          <w:color w:val="1A1A1A"/>
          <w:w w:val="105"/>
        </w:rPr>
        <w:t>shore</w:t>
      </w:r>
      <w:r w:rsidRPr="00C35135">
        <w:rPr>
          <w:rFonts w:ascii="Arial" w:hAnsi="Arial" w:cs="Arial"/>
          <w:color w:val="1A1A1A"/>
          <w:spacing w:val="-5"/>
          <w:w w:val="105"/>
        </w:rPr>
        <w:t xml:space="preserve"> </w:t>
      </w:r>
      <w:r w:rsidRPr="00C35135">
        <w:rPr>
          <w:rFonts w:ascii="Arial" w:hAnsi="Arial" w:cs="Arial"/>
          <w:color w:val="1A1A1A"/>
          <w:w w:val="105"/>
        </w:rPr>
        <w:t>frontage of the</w:t>
      </w:r>
      <w:r w:rsidRPr="00C35135">
        <w:rPr>
          <w:rFonts w:ascii="Arial" w:hAnsi="Arial" w:cs="Arial"/>
          <w:color w:val="1A1A1A"/>
          <w:spacing w:val="-4"/>
          <w:w w:val="105"/>
        </w:rPr>
        <w:t xml:space="preserve"> </w:t>
      </w:r>
      <w:r w:rsidRPr="00C35135">
        <w:rPr>
          <w:rFonts w:ascii="Arial" w:hAnsi="Arial" w:cs="Arial"/>
          <w:color w:val="1A1A1A"/>
          <w:w w:val="105"/>
        </w:rPr>
        <w:t>parcel.</w:t>
      </w:r>
      <w:r w:rsidRPr="00C35135">
        <w:rPr>
          <w:rFonts w:ascii="Arial" w:hAnsi="Arial" w:cs="Arial"/>
          <w:color w:val="1A1A1A"/>
          <w:spacing w:val="-6"/>
          <w:w w:val="105"/>
        </w:rPr>
        <w:t xml:space="preserve"> </w:t>
      </w:r>
      <w:r w:rsidRPr="00C35135">
        <w:rPr>
          <w:rFonts w:ascii="Arial" w:hAnsi="Arial" w:cs="Arial"/>
          <w:color w:val="1A1A1A"/>
          <w:w w:val="105"/>
        </w:rPr>
        <w:t>There</w:t>
      </w:r>
      <w:r w:rsidRPr="00C35135">
        <w:rPr>
          <w:rFonts w:ascii="Arial" w:hAnsi="Arial" w:cs="Arial"/>
          <w:color w:val="1A1A1A"/>
          <w:spacing w:val="-11"/>
          <w:w w:val="105"/>
        </w:rPr>
        <w:t xml:space="preserve"> </w:t>
      </w:r>
      <w:r w:rsidRPr="00C35135">
        <w:rPr>
          <w:rFonts w:ascii="Arial" w:hAnsi="Arial" w:cs="Arial"/>
          <w:color w:val="1A1A1A"/>
          <w:w w:val="105"/>
        </w:rPr>
        <w:t>shall be</w:t>
      </w:r>
      <w:r w:rsidRPr="00C35135">
        <w:rPr>
          <w:rFonts w:ascii="Arial" w:hAnsi="Arial" w:cs="Arial"/>
          <w:color w:val="1A1A1A"/>
          <w:spacing w:val="-9"/>
          <w:w w:val="105"/>
        </w:rPr>
        <w:t xml:space="preserve"> </w:t>
      </w:r>
      <w:r w:rsidRPr="00C35135">
        <w:rPr>
          <w:rFonts w:ascii="Arial" w:hAnsi="Arial" w:cs="Arial"/>
          <w:color w:val="1A1A1A"/>
          <w:w w:val="105"/>
        </w:rPr>
        <w:t>no</w:t>
      </w:r>
      <w:r w:rsidRPr="00C35135">
        <w:rPr>
          <w:rFonts w:ascii="Arial" w:hAnsi="Arial" w:cs="Arial"/>
          <w:color w:val="1A1A1A"/>
          <w:spacing w:val="-9"/>
          <w:w w:val="105"/>
        </w:rPr>
        <w:t xml:space="preserve"> </w:t>
      </w:r>
      <w:r w:rsidRPr="00C35135">
        <w:rPr>
          <w:rFonts w:ascii="Arial" w:hAnsi="Arial" w:cs="Arial"/>
          <w:color w:val="1A1A1A"/>
          <w:w w:val="105"/>
        </w:rPr>
        <w:t>more</w:t>
      </w:r>
      <w:r w:rsidRPr="00C35135">
        <w:rPr>
          <w:rFonts w:ascii="Arial" w:hAnsi="Arial" w:cs="Arial"/>
          <w:color w:val="1A1A1A"/>
          <w:spacing w:val="-10"/>
          <w:w w:val="105"/>
        </w:rPr>
        <w:t xml:space="preserve"> </w:t>
      </w:r>
      <w:r w:rsidRPr="00C35135">
        <w:rPr>
          <w:rFonts w:ascii="Arial" w:hAnsi="Arial" w:cs="Arial"/>
          <w:color w:val="1A1A1A"/>
          <w:w w:val="105"/>
        </w:rPr>
        <w:t>than</w:t>
      </w:r>
      <w:r w:rsidRPr="00C35135">
        <w:rPr>
          <w:rFonts w:ascii="Arial" w:hAnsi="Arial" w:cs="Arial"/>
          <w:color w:val="1A1A1A"/>
          <w:spacing w:val="-6"/>
          <w:w w:val="105"/>
        </w:rPr>
        <w:t xml:space="preserve"> </w:t>
      </w:r>
      <w:r w:rsidRPr="00C35135">
        <w:rPr>
          <w:rFonts w:ascii="Arial" w:hAnsi="Arial" w:cs="Arial"/>
          <w:color w:val="1A1A1A"/>
          <w:w w:val="105"/>
        </w:rPr>
        <w:t>one</w:t>
      </w:r>
      <w:r w:rsidRPr="00C35135">
        <w:rPr>
          <w:rFonts w:ascii="Arial" w:hAnsi="Arial" w:cs="Arial"/>
          <w:color w:val="1A1A1A"/>
          <w:spacing w:val="-8"/>
          <w:w w:val="105"/>
        </w:rPr>
        <w:t xml:space="preserve"> </w:t>
      </w:r>
      <w:r w:rsidRPr="00C35135">
        <w:rPr>
          <w:rFonts w:ascii="Arial" w:hAnsi="Arial" w:cs="Arial"/>
          <w:color w:val="1A1A1A"/>
          <w:w w:val="105"/>
        </w:rPr>
        <w:t>(1)</w:t>
      </w:r>
      <w:r w:rsidRPr="00C35135">
        <w:rPr>
          <w:rFonts w:ascii="Arial" w:hAnsi="Arial" w:cs="Arial"/>
          <w:color w:val="1A1A1A"/>
          <w:spacing w:val="-14"/>
          <w:w w:val="105"/>
        </w:rPr>
        <w:t xml:space="preserve"> </w:t>
      </w:r>
      <w:r w:rsidRPr="00C35135">
        <w:rPr>
          <w:rFonts w:ascii="Arial" w:hAnsi="Arial" w:cs="Arial"/>
          <w:color w:val="1A1A1A"/>
          <w:w w:val="105"/>
        </w:rPr>
        <w:t>lot</w:t>
      </w:r>
      <w:r w:rsidRPr="00C35135">
        <w:rPr>
          <w:rFonts w:ascii="Arial" w:hAnsi="Arial" w:cs="Arial"/>
          <w:color w:val="1A1A1A"/>
          <w:spacing w:val="-11"/>
          <w:w w:val="105"/>
        </w:rPr>
        <w:t xml:space="preserve"> </w:t>
      </w:r>
      <w:r w:rsidRPr="00C35135">
        <w:rPr>
          <w:rFonts w:ascii="Arial" w:hAnsi="Arial" w:cs="Arial"/>
          <w:color w:val="1A1A1A"/>
          <w:w w:val="105"/>
        </w:rPr>
        <w:t>granted</w:t>
      </w:r>
      <w:r w:rsidRPr="00C35135">
        <w:rPr>
          <w:rFonts w:ascii="Arial" w:hAnsi="Arial" w:cs="Arial"/>
          <w:color w:val="1A1A1A"/>
          <w:spacing w:val="-6"/>
          <w:w w:val="105"/>
        </w:rPr>
        <w:t xml:space="preserve"> </w:t>
      </w:r>
      <w:r w:rsidRPr="00C35135">
        <w:rPr>
          <w:rFonts w:ascii="Arial" w:hAnsi="Arial" w:cs="Arial"/>
          <w:color w:val="1A1A1A"/>
          <w:w w:val="105"/>
        </w:rPr>
        <w:t>access</w:t>
      </w:r>
      <w:r w:rsidRPr="00C35135">
        <w:rPr>
          <w:rFonts w:ascii="Arial" w:hAnsi="Arial" w:cs="Arial"/>
          <w:color w:val="1A1A1A"/>
          <w:spacing w:val="-4"/>
          <w:w w:val="105"/>
        </w:rPr>
        <w:t xml:space="preserve"> </w:t>
      </w:r>
      <w:r w:rsidRPr="00C35135">
        <w:rPr>
          <w:rFonts w:ascii="Arial" w:hAnsi="Arial" w:cs="Arial"/>
          <w:color w:val="1A1A1A"/>
          <w:w w:val="105"/>
        </w:rPr>
        <w:t>per</w:t>
      </w:r>
      <w:r w:rsidRPr="00C35135">
        <w:rPr>
          <w:rFonts w:ascii="Arial" w:hAnsi="Arial" w:cs="Arial"/>
          <w:color w:val="1A1A1A"/>
          <w:spacing w:val="-13"/>
          <w:w w:val="105"/>
        </w:rPr>
        <w:t xml:space="preserve"> </w:t>
      </w:r>
      <w:r w:rsidRPr="00C35135">
        <w:rPr>
          <w:rFonts w:ascii="Arial" w:hAnsi="Arial" w:cs="Arial"/>
          <w:color w:val="1A1A1A"/>
          <w:w w:val="105"/>
        </w:rPr>
        <w:t>fifty</w:t>
      </w:r>
      <w:r w:rsidRPr="00C35135">
        <w:rPr>
          <w:rFonts w:ascii="Arial" w:hAnsi="Arial" w:cs="Arial"/>
          <w:color w:val="1A1A1A"/>
          <w:spacing w:val="-7"/>
          <w:w w:val="105"/>
        </w:rPr>
        <w:t xml:space="preserve"> </w:t>
      </w:r>
      <w:r w:rsidRPr="00C35135">
        <w:rPr>
          <w:rFonts w:ascii="Arial" w:hAnsi="Arial" w:cs="Arial"/>
          <w:color w:val="1A1A1A"/>
          <w:w w:val="105"/>
        </w:rPr>
        <w:t>(50)</w:t>
      </w:r>
      <w:r w:rsidRPr="00C35135">
        <w:rPr>
          <w:rFonts w:ascii="Arial" w:hAnsi="Arial" w:cs="Arial"/>
          <w:color w:val="1A1A1A"/>
          <w:spacing w:val="-13"/>
          <w:w w:val="105"/>
        </w:rPr>
        <w:t xml:space="preserve"> </w:t>
      </w:r>
      <w:r w:rsidRPr="00C35135">
        <w:rPr>
          <w:rFonts w:ascii="Arial" w:hAnsi="Arial" w:cs="Arial"/>
          <w:color w:val="1A1A1A"/>
          <w:w w:val="105"/>
        </w:rPr>
        <w:t>feet</w:t>
      </w:r>
      <w:r w:rsidRPr="00C35135">
        <w:rPr>
          <w:rFonts w:ascii="Arial" w:hAnsi="Arial" w:cs="Arial"/>
          <w:color w:val="1A1A1A"/>
          <w:spacing w:val="-7"/>
          <w:w w:val="105"/>
        </w:rPr>
        <w:t xml:space="preserve"> </w:t>
      </w:r>
      <w:r w:rsidRPr="00C35135">
        <w:rPr>
          <w:rFonts w:ascii="Arial" w:hAnsi="Arial" w:cs="Arial"/>
          <w:color w:val="1A1A1A"/>
          <w:w w:val="105"/>
        </w:rPr>
        <w:t>of</w:t>
      </w:r>
      <w:r w:rsidRPr="00C35135">
        <w:rPr>
          <w:rFonts w:ascii="Arial" w:hAnsi="Arial" w:cs="Arial"/>
          <w:color w:val="1A1A1A"/>
          <w:spacing w:val="-14"/>
          <w:w w:val="105"/>
        </w:rPr>
        <w:t xml:space="preserve"> </w:t>
      </w:r>
      <w:r w:rsidRPr="00C35135">
        <w:rPr>
          <w:rFonts w:ascii="Arial" w:hAnsi="Arial" w:cs="Arial"/>
          <w:color w:val="1A1A1A"/>
          <w:w w:val="105"/>
        </w:rPr>
        <w:t>shore frontage over 250 feet.</w:t>
      </w:r>
    </w:p>
    <w:p w14:paraId="5B2BDC6F" w14:textId="77777777" w:rsidR="00E60A06" w:rsidRPr="00C35135" w:rsidRDefault="00E60A06" w:rsidP="00E60A06">
      <w:pPr>
        <w:spacing w:before="240" w:line="250" w:lineRule="auto"/>
        <w:ind w:left="1440" w:hanging="720"/>
        <w:rPr>
          <w:rFonts w:ascii="Arial" w:hAnsi="Arial" w:cs="Arial"/>
        </w:rPr>
      </w:pPr>
      <w:r>
        <w:rPr>
          <w:rFonts w:ascii="Arial" w:hAnsi="Arial" w:cs="Arial"/>
          <w:color w:val="1A1A1A"/>
        </w:rPr>
        <w:t>c.</w:t>
      </w:r>
      <w:r>
        <w:rPr>
          <w:rFonts w:ascii="Arial" w:hAnsi="Arial" w:cs="Arial"/>
          <w:color w:val="1A1A1A"/>
        </w:rPr>
        <w:tab/>
      </w:r>
      <w:r w:rsidRPr="00C35135">
        <w:rPr>
          <w:rFonts w:ascii="Arial" w:hAnsi="Arial" w:cs="Arial"/>
          <w:color w:val="1A1A1A"/>
        </w:rPr>
        <w:t>There shall</w:t>
      </w:r>
      <w:r w:rsidRPr="00C35135">
        <w:rPr>
          <w:rFonts w:ascii="Arial" w:hAnsi="Arial" w:cs="Arial"/>
          <w:color w:val="1A1A1A"/>
          <w:spacing w:val="20"/>
        </w:rPr>
        <w:t xml:space="preserve"> </w:t>
      </w:r>
      <w:r w:rsidRPr="00C35135">
        <w:rPr>
          <w:rFonts w:ascii="Arial" w:hAnsi="Arial" w:cs="Arial"/>
          <w:color w:val="1A1A1A"/>
        </w:rPr>
        <w:t>be no</w:t>
      </w:r>
      <w:r w:rsidRPr="00C35135">
        <w:rPr>
          <w:rFonts w:ascii="Arial" w:hAnsi="Arial" w:cs="Arial"/>
          <w:color w:val="1A1A1A"/>
          <w:spacing w:val="17"/>
        </w:rPr>
        <w:t xml:space="preserve"> </w:t>
      </w:r>
      <w:r w:rsidRPr="00C35135">
        <w:rPr>
          <w:rFonts w:ascii="Arial" w:hAnsi="Arial" w:cs="Arial"/>
          <w:color w:val="1A1A1A"/>
        </w:rPr>
        <w:t>more</w:t>
      </w:r>
      <w:r w:rsidRPr="00C35135">
        <w:rPr>
          <w:rFonts w:ascii="Arial" w:hAnsi="Arial" w:cs="Arial"/>
          <w:color w:val="1A1A1A"/>
          <w:spacing w:val="22"/>
        </w:rPr>
        <w:t xml:space="preserve"> </w:t>
      </w:r>
      <w:r w:rsidRPr="00C35135">
        <w:rPr>
          <w:rFonts w:ascii="Arial" w:hAnsi="Arial" w:cs="Arial"/>
          <w:color w:val="1A1A1A"/>
        </w:rPr>
        <w:t>than one (1) pier or dock</w:t>
      </w:r>
      <w:r w:rsidRPr="00C35135">
        <w:rPr>
          <w:rFonts w:ascii="Arial" w:hAnsi="Arial" w:cs="Arial"/>
          <w:color w:val="1A1A1A"/>
          <w:spacing w:val="22"/>
        </w:rPr>
        <w:t xml:space="preserve"> </w:t>
      </w:r>
      <w:r w:rsidRPr="00C35135">
        <w:rPr>
          <w:rFonts w:ascii="Arial" w:hAnsi="Arial" w:cs="Arial"/>
          <w:color w:val="1A1A1A"/>
        </w:rPr>
        <w:t>and one swimming</w:t>
      </w:r>
      <w:r w:rsidRPr="00C35135">
        <w:rPr>
          <w:rFonts w:ascii="Arial" w:hAnsi="Arial" w:cs="Arial"/>
          <w:color w:val="1A1A1A"/>
          <w:spacing w:val="24"/>
        </w:rPr>
        <w:t xml:space="preserve"> </w:t>
      </w:r>
      <w:r w:rsidRPr="00C35135">
        <w:rPr>
          <w:rFonts w:ascii="Arial" w:hAnsi="Arial" w:cs="Arial"/>
          <w:color w:val="1A1A1A"/>
        </w:rPr>
        <w:t>float per 250 feet of shore frontage, and they shall meet</w:t>
      </w:r>
      <w:r w:rsidRPr="00C35135">
        <w:rPr>
          <w:rFonts w:ascii="Arial" w:hAnsi="Arial" w:cs="Arial"/>
          <w:color w:val="1A1A1A"/>
          <w:spacing w:val="32"/>
        </w:rPr>
        <w:t xml:space="preserve"> </w:t>
      </w:r>
      <w:r w:rsidRPr="00C35135">
        <w:rPr>
          <w:rFonts w:ascii="Arial" w:hAnsi="Arial" w:cs="Arial"/>
          <w:color w:val="1A1A1A"/>
        </w:rPr>
        <w:t>the requirements</w:t>
      </w:r>
      <w:r w:rsidRPr="00C35135">
        <w:rPr>
          <w:rFonts w:ascii="Arial" w:hAnsi="Arial" w:cs="Arial"/>
          <w:color w:val="1A1A1A"/>
          <w:spacing w:val="40"/>
        </w:rPr>
        <w:t xml:space="preserve"> </w:t>
      </w:r>
      <w:r w:rsidRPr="00C35135">
        <w:rPr>
          <w:rFonts w:ascii="Arial" w:hAnsi="Arial" w:cs="Arial"/>
          <w:color w:val="1A1A1A"/>
        </w:rPr>
        <w:t>of Article V, Section</w:t>
      </w:r>
      <w:r w:rsidRPr="00C35135">
        <w:rPr>
          <w:rFonts w:ascii="Arial" w:hAnsi="Arial" w:cs="Arial"/>
          <w:color w:val="1A1A1A"/>
          <w:spacing w:val="38"/>
        </w:rPr>
        <w:t xml:space="preserve"> </w:t>
      </w:r>
      <w:r w:rsidRPr="00C35135">
        <w:rPr>
          <w:rFonts w:ascii="Arial" w:hAnsi="Arial" w:cs="Arial"/>
          <w:color w:val="1A1A1A"/>
        </w:rPr>
        <w:t>F.</w:t>
      </w:r>
    </w:p>
    <w:p w14:paraId="3CB47ABF" w14:textId="77777777" w:rsidR="00E60A06" w:rsidRPr="00C35135" w:rsidRDefault="00E60A06" w:rsidP="00E60A06">
      <w:pPr>
        <w:spacing w:before="240" w:line="250" w:lineRule="auto"/>
        <w:ind w:left="1440" w:hanging="720"/>
        <w:rPr>
          <w:rFonts w:ascii="Arial" w:hAnsi="Arial" w:cs="Arial"/>
        </w:rPr>
      </w:pPr>
      <w:r>
        <w:rPr>
          <w:rFonts w:ascii="Arial" w:hAnsi="Arial" w:cs="Arial"/>
          <w:color w:val="1A1A1A"/>
          <w:w w:val="105"/>
        </w:rPr>
        <w:t>d.</w:t>
      </w:r>
      <w:r>
        <w:rPr>
          <w:rFonts w:ascii="Arial" w:hAnsi="Arial" w:cs="Arial"/>
          <w:color w:val="1A1A1A"/>
          <w:w w:val="105"/>
        </w:rPr>
        <w:tab/>
      </w:r>
      <w:r w:rsidRPr="00C35135">
        <w:rPr>
          <w:rFonts w:ascii="Arial" w:hAnsi="Arial" w:cs="Arial"/>
          <w:color w:val="1A1A1A"/>
          <w:w w:val="105"/>
        </w:rPr>
        <w:t>There</w:t>
      </w:r>
      <w:r w:rsidRPr="00C35135">
        <w:rPr>
          <w:rFonts w:ascii="Arial" w:hAnsi="Arial" w:cs="Arial"/>
          <w:color w:val="1A1A1A"/>
          <w:spacing w:val="-16"/>
          <w:w w:val="105"/>
        </w:rPr>
        <w:t xml:space="preserve"> </w:t>
      </w:r>
      <w:r w:rsidRPr="00C35135">
        <w:rPr>
          <w:rFonts w:ascii="Arial" w:hAnsi="Arial" w:cs="Arial"/>
          <w:color w:val="1A1A1A"/>
          <w:w w:val="105"/>
        </w:rPr>
        <w:t>shall</w:t>
      </w:r>
      <w:r w:rsidRPr="00C35135">
        <w:rPr>
          <w:rFonts w:ascii="Arial" w:hAnsi="Arial" w:cs="Arial"/>
          <w:color w:val="1A1A1A"/>
          <w:spacing w:val="-15"/>
          <w:w w:val="105"/>
        </w:rPr>
        <w:t xml:space="preserve"> </w:t>
      </w:r>
      <w:r w:rsidRPr="00C35135">
        <w:rPr>
          <w:rFonts w:ascii="Arial" w:hAnsi="Arial" w:cs="Arial"/>
          <w:color w:val="1A1A1A"/>
          <w:w w:val="105"/>
        </w:rPr>
        <w:t>be</w:t>
      </w:r>
      <w:r w:rsidRPr="00C35135">
        <w:rPr>
          <w:rFonts w:ascii="Arial" w:hAnsi="Arial" w:cs="Arial"/>
          <w:color w:val="1A1A1A"/>
          <w:spacing w:val="-15"/>
          <w:w w:val="105"/>
        </w:rPr>
        <w:t xml:space="preserve"> </w:t>
      </w:r>
      <w:r w:rsidRPr="00C35135">
        <w:rPr>
          <w:rFonts w:ascii="Arial" w:hAnsi="Arial" w:cs="Arial"/>
          <w:color w:val="1A1A1A"/>
          <w:w w:val="105"/>
        </w:rPr>
        <w:t>no</w:t>
      </w:r>
      <w:r w:rsidRPr="00C35135">
        <w:rPr>
          <w:rFonts w:ascii="Arial" w:hAnsi="Arial" w:cs="Arial"/>
          <w:color w:val="1A1A1A"/>
          <w:spacing w:val="-14"/>
          <w:w w:val="105"/>
        </w:rPr>
        <w:t xml:space="preserve"> </w:t>
      </w:r>
      <w:r w:rsidRPr="00C35135">
        <w:rPr>
          <w:rFonts w:ascii="Arial" w:hAnsi="Arial" w:cs="Arial"/>
          <w:color w:val="1A1A1A"/>
          <w:w w:val="105"/>
        </w:rPr>
        <w:t>structural</w:t>
      </w:r>
      <w:r w:rsidRPr="00C35135">
        <w:rPr>
          <w:rFonts w:ascii="Arial" w:hAnsi="Arial" w:cs="Arial"/>
          <w:color w:val="1A1A1A"/>
          <w:spacing w:val="-3"/>
          <w:w w:val="105"/>
        </w:rPr>
        <w:t xml:space="preserve"> </w:t>
      </w:r>
      <w:r w:rsidRPr="00C35135">
        <w:rPr>
          <w:rFonts w:ascii="Arial" w:hAnsi="Arial" w:cs="Arial"/>
          <w:color w:val="1A1A1A"/>
          <w:w w:val="105"/>
        </w:rPr>
        <w:t>development with</w:t>
      </w:r>
      <w:r w:rsidRPr="00C35135">
        <w:rPr>
          <w:rFonts w:ascii="Arial" w:hAnsi="Arial" w:cs="Arial"/>
          <w:color w:val="1A1A1A"/>
          <w:spacing w:val="-10"/>
          <w:w w:val="105"/>
        </w:rPr>
        <w:t xml:space="preserve"> </w:t>
      </w:r>
      <w:r w:rsidRPr="00C35135">
        <w:rPr>
          <w:rFonts w:ascii="Arial" w:hAnsi="Arial" w:cs="Arial"/>
          <w:color w:val="1A1A1A"/>
          <w:w w:val="105"/>
        </w:rPr>
        <w:t>the</w:t>
      </w:r>
      <w:r w:rsidRPr="00C35135">
        <w:rPr>
          <w:rFonts w:ascii="Arial" w:hAnsi="Arial" w:cs="Arial"/>
          <w:color w:val="1A1A1A"/>
          <w:spacing w:val="-14"/>
          <w:w w:val="105"/>
        </w:rPr>
        <w:t xml:space="preserve"> </w:t>
      </w:r>
      <w:r w:rsidRPr="00C35135">
        <w:rPr>
          <w:rFonts w:ascii="Arial" w:hAnsi="Arial" w:cs="Arial"/>
          <w:color w:val="1A1A1A"/>
          <w:w w:val="105"/>
        </w:rPr>
        <w:t>exception</w:t>
      </w:r>
      <w:r w:rsidRPr="00C35135">
        <w:rPr>
          <w:rFonts w:ascii="Arial" w:hAnsi="Arial" w:cs="Arial"/>
          <w:color w:val="1A1A1A"/>
          <w:spacing w:val="-5"/>
          <w:w w:val="105"/>
        </w:rPr>
        <w:t xml:space="preserve"> </w:t>
      </w:r>
      <w:r w:rsidRPr="00C35135">
        <w:rPr>
          <w:rFonts w:ascii="Arial" w:hAnsi="Arial" w:cs="Arial"/>
          <w:color w:val="1A1A1A"/>
          <w:w w:val="105"/>
        </w:rPr>
        <w:t>of</w:t>
      </w:r>
      <w:r w:rsidRPr="00C35135">
        <w:rPr>
          <w:rFonts w:ascii="Arial" w:hAnsi="Arial" w:cs="Arial"/>
          <w:color w:val="1A1A1A"/>
          <w:spacing w:val="-13"/>
          <w:w w:val="105"/>
        </w:rPr>
        <w:t xml:space="preserve"> </w:t>
      </w:r>
      <w:r w:rsidRPr="00C35135">
        <w:rPr>
          <w:rFonts w:ascii="Arial" w:hAnsi="Arial" w:cs="Arial"/>
          <w:color w:val="1A1A1A"/>
          <w:w w:val="105"/>
        </w:rPr>
        <w:t>picnic</w:t>
      </w:r>
      <w:r w:rsidRPr="00C35135">
        <w:rPr>
          <w:rFonts w:ascii="Arial" w:hAnsi="Arial" w:cs="Arial"/>
          <w:color w:val="1A1A1A"/>
          <w:spacing w:val="-8"/>
          <w:w w:val="105"/>
        </w:rPr>
        <w:t xml:space="preserve"> </w:t>
      </w:r>
      <w:r w:rsidRPr="00C35135">
        <w:rPr>
          <w:rFonts w:ascii="Arial" w:hAnsi="Arial" w:cs="Arial"/>
          <w:color w:val="1A1A1A"/>
          <w:w w:val="105"/>
        </w:rPr>
        <w:t>tables</w:t>
      </w:r>
      <w:r w:rsidRPr="00C35135">
        <w:rPr>
          <w:rFonts w:ascii="Arial" w:hAnsi="Arial" w:cs="Arial"/>
          <w:color w:val="1A1A1A"/>
          <w:spacing w:val="-12"/>
          <w:w w:val="105"/>
        </w:rPr>
        <w:t xml:space="preserve"> </w:t>
      </w:r>
      <w:r w:rsidRPr="00C35135">
        <w:rPr>
          <w:rFonts w:ascii="Arial" w:hAnsi="Arial" w:cs="Arial"/>
          <w:color w:val="1A1A1A"/>
          <w:w w:val="105"/>
        </w:rPr>
        <w:t>and</w:t>
      </w:r>
      <w:r w:rsidRPr="00C35135">
        <w:rPr>
          <w:rFonts w:ascii="Arial" w:hAnsi="Arial" w:cs="Arial"/>
          <w:color w:val="1A1A1A"/>
          <w:spacing w:val="-14"/>
          <w:w w:val="105"/>
        </w:rPr>
        <w:t xml:space="preserve"> </w:t>
      </w:r>
      <w:r w:rsidRPr="00C35135">
        <w:rPr>
          <w:rFonts w:ascii="Arial" w:hAnsi="Arial" w:cs="Arial"/>
          <w:color w:val="1A1A1A"/>
          <w:w w:val="105"/>
        </w:rPr>
        <w:t xml:space="preserve">toilet </w:t>
      </w:r>
      <w:r w:rsidRPr="00C35135">
        <w:rPr>
          <w:rFonts w:ascii="Arial" w:hAnsi="Arial" w:cs="Arial"/>
          <w:color w:val="1A1A1A"/>
          <w:spacing w:val="-2"/>
          <w:w w:val="105"/>
        </w:rPr>
        <w:t>facilities.</w:t>
      </w:r>
    </w:p>
    <w:p w14:paraId="72D5C4DB" w14:textId="77777777" w:rsidR="00E60A06" w:rsidRPr="00C35135" w:rsidRDefault="00E60A06" w:rsidP="00E60A06">
      <w:pPr>
        <w:spacing w:before="240"/>
        <w:ind w:left="720"/>
        <w:rPr>
          <w:rFonts w:ascii="Arial" w:hAnsi="Arial" w:cs="Arial"/>
        </w:rPr>
      </w:pPr>
      <w:r>
        <w:rPr>
          <w:rFonts w:ascii="Arial" w:hAnsi="Arial" w:cs="Arial"/>
          <w:color w:val="1A1A1A"/>
        </w:rPr>
        <w:t>e.</w:t>
      </w:r>
      <w:r>
        <w:rPr>
          <w:rFonts w:ascii="Arial" w:hAnsi="Arial" w:cs="Arial"/>
          <w:color w:val="1A1A1A"/>
        </w:rPr>
        <w:tab/>
      </w:r>
      <w:r w:rsidRPr="00C35135">
        <w:rPr>
          <w:rFonts w:ascii="Arial" w:hAnsi="Arial" w:cs="Arial"/>
          <w:color w:val="1A1A1A"/>
        </w:rPr>
        <w:t>There</w:t>
      </w:r>
      <w:r w:rsidRPr="00C35135">
        <w:rPr>
          <w:rFonts w:ascii="Arial" w:hAnsi="Arial" w:cs="Arial"/>
          <w:color w:val="1A1A1A"/>
          <w:spacing w:val="13"/>
        </w:rPr>
        <w:t xml:space="preserve"> </w:t>
      </w:r>
      <w:r w:rsidRPr="00C35135">
        <w:rPr>
          <w:rFonts w:ascii="Arial" w:hAnsi="Arial" w:cs="Arial"/>
          <w:color w:val="1A1A1A"/>
        </w:rPr>
        <w:t>shall</w:t>
      </w:r>
      <w:r w:rsidRPr="00C35135">
        <w:rPr>
          <w:rFonts w:ascii="Arial" w:hAnsi="Arial" w:cs="Arial"/>
          <w:color w:val="1A1A1A"/>
          <w:spacing w:val="26"/>
        </w:rPr>
        <w:t xml:space="preserve"> </w:t>
      </w:r>
      <w:r w:rsidRPr="00C35135">
        <w:rPr>
          <w:rFonts w:ascii="Arial" w:hAnsi="Arial" w:cs="Arial"/>
          <w:color w:val="1A1A1A"/>
        </w:rPr>
        <w:t>be</w:t>
      </w:r>
      <w:r w:rsidRPr="00C35135">
        <w:rPr>
          <w:rFonts w:ascii="Arial" w:hAnsi="Arial" w:cs="Arial"/>
          <w:color w:val="1A1A1A"/>
          <w:spacing w:val="10"/>
        </w:rPr>
        <w:t xml:space="preserve"> </w:t>
      </w:r>
      <w:r w:rsidRPr="00C35135">
        <w:rPr>
          <w:rFonts w:ascii="Arial" w:hAnsi="Arial" w:cs="Arial"/>
          <w:color w:val="1A1A1A"/>
        </w:rPr>
        <w:t>no</w:t>
      </w:r>
      <w:r w:rsidRPr="00C35135">
        <w:rPr>
          <w:rFonts w:ascii="Arial" w:hAnsi="Arial" w:cs="Arial"/>
          <w:color w:val="1A1A1A"/>
          <w:spacing w:val="13"/>
        </w:rPr>
        <w:t xml:space="preserve"> </w:t>
      </w:r>
      <w:r w:rsidRPr="00C35135">
        <w:rPr>
          <w:rFonts w:ascii="Arial" w:hAnsi="Arial" w:cs="Arial"/>
          <w:color w:val="1A1A1A"/>
        </w:rPr>
        <w:t>launch</w:t>
      </w:r>
      <w:r w:rsidRPr="00C35135">
        <w:rPr>
          <w:rFonts w:ascii="Arial" w:hAnsi="Arial" w:cs="Arial"/>
          <w:color w:val="1A1A1A"/>
          <w:spacing w:val="21"/>
        </w:rPr>
        <w:t xml:space="preserve"> </w:t>
      </w:r>
      <w:r w:rsidRPr="00C35135">
        <w:rPr>
          <w:rFonts w:ascii="Arial" w:hAnsi="Arial" w:cs="Arial"/>
          <w:color w:val="1A1A1A"/>
        </w:rPr>
        <w:t>ramp</w:t>
      </w:r>
      <w:r w:rsidRPr="00C35135">
        <w:rPr>
          <w:rFonts w:ascii="Arial" w:hAnsi="Arial" w:cs="Arial"/>
          <w:color w:val="1A1A1A"/>
          <w:spacing w:val="15"/>
        </w:rPr>
        <w:t xml:space="preserve"> </w:t>
      </w:r>
      <w:r w:rsidRPr="00C35135">
        <w:rPr>
          <w:rFonts w:ascii="Arial" w:hAnsi="Arial" w:cs="Arial"/>
          <w:color w:val="1A1A1A"/>
        </w:rPr>
        <w:t>for</w:t>
      </w:r>
      <w:r w:rsidRPr="00C35135">
        <w:rPr>
          <w:rFonts w:ascii="Arial" w:hAnsi="Arial" w:cs="Arial"/>
          <w:color w:val="1A1A1A"/>
          <w:spacing w:val="13"/>
        </w:rPr>
        <w:t xml:space="preserve"> </w:t>
      </w:r>
      <w:r w:rsidRPr="00C35135">
        <w:rPr>
          <w:rFonts w:ascii="Arial" w:hAnsi="Arial" w:cs="Arial"/>
          <w:color w:val="1A1A1A"/>
        </w:rPr>
        <w:t>watercraft</w:t>
      </w:r>
      <w:r w:rsidRPr="00C35135">
        <w:rPr>
          <w:rFonts w:ascii="Arial" w:hAnsi="Arial" w:cs="Arial"/>
          <w:color w:val="1A1A1A"/>
          <w:spacing w:val="32"/>
        </w:rPr>
        <w:t xml:space="preserve"> </w:t>
      </w:r>
      <w:r w:rsidRPr="00C35135">
        <w:rPr>
          <w:rFonts w:ascii="Arial" w:hAnsi="Arial" w:cs="Arial"/>
          <w:color w:val="1A1A1A"/>
          <w:spacing w:val="-2"/>
        </w:rPr>
        <w:t>installed.</w:t>
      </w:r>
    </w:p>
    <w:p w14:paraId="0DEDECBD" w14:textId="77777777" w:rsidR="00E60A06" w:rsidRPr="00C35135" w:rsidRDefault="00E60A06" w:rsidP="00E60A06">
      <w:pPr>
        <w:spacing w:before="240" w:line="250" w:lineRule="auto"/>
        <w:ind w:left="1440" w:hanging="720"/>
        <w:rPr>
          <w:rFonts w:ascii="Arial" w:hAnsi="Arial" w:cs="Arial"/>
        </w:rPr>
      </w:pPr>
      <w:r>
        <w:rPr>
          <w:rFonts w:ascii="Arial" w:hAnsi="Arial" w:cs="Arial"/>
          <w:color w:val="1A1A1A"/>
          <w:w w:val="105"/>
        </w:rPr>
        <w:t>f.</w:t>
      </w:r>
      <w:r>
        <w:rPr>
          <w:rFonts w:ascii="Arial" w:hAnsi="Arial" w:cs="Arial"/>
          <w:color w:val="1A1A1A"/>
          <w:w w:val="105"/>
        </w:rPr>
        <w:tab/>
      </w:r>
      <w:r w:rsidRPr="00C35135">
        <w:rPr>
          <w:rFonts w:ascii="Arial" w:hAnsi="Arial" w:cs="Arial"/>
          <w:color w:val="1A1A1A"/>
          <w:w w:val="105"/>
        </w:rPr>
        <w:t>There</w:t>
      </w:r>
      <w:r w:rsidRPr="00C35135">
        <w:rPr>
          <w:rFonts w:ascii="Arial" w:hAnsi="Arial" w:cs="Arial"/>
          <w:color w:val="1A1A1A"/>
          <w:spacing w:val="-12"/>
          <w:w w:val="105"/>
        </w:rPr>
        <w:t xml:space="preserve"> </w:t>
      </w:r>
      <w:r w:rsidRPr="00C35135">
        <w:rPr>
          <w:rFonts w:ascii="Arial" w:hAnsi="Arial" w:cs="Arial"/>
          <w:color w:val="1A1A1A"/>
          <w:w w:val="105"/>
        </w:rPr>
        <w:t>shall</w:t>
      </w:r>
      <w:r w:rsidRPr="00C35135">
        <w:rPr>
          <w:rFonts w:ascii="Arial" w:hAnsi="Arial" w:cs="Arial"/>
          <w:color w:val="1A1A1A"/>
          <w:spacing w:val="-5"/>
          <w:w w:val="105"/>
        </w:rPr>
        <w:t xml:space="preserve"> </w:t>
      </w:r>
      <w:r w:rsidRPr="00C35135">
        <w:rPr>
          <w:rFonts w:ascii="Arial" w:hAnsi="Arial" w:cs="Arial"/>
          <w:color w:val="1A1A1A"/>
          <w:w w:val="105"/>
        </w:rPr>
        <w:t>be</w:t>
      </w:r>
      <w:r w:rsidRPr="00C35135">
        <w:rPr>
          <w:rFonts w:ascii="Arial" w:hAnsi="Arial" w:cs="Arial"/>
          <w:color w:val="1A1A1A"/>
          <w:spacing w:val="-14"/>
          <w:w w:val="105"/>
        </w:rPr>
        <w:t xml:space="preserve"> </w:t>
      </w:r>
      <w:r w:rsidRPr="00C35135">
        <w:rPr>
          <w:rFonts w:ascii="Arial" w:hAnsi="Arial" w:cs="Arial"/>
          <w:color w:val="1A1A1A"/>
          <w:w w:val="105"/>
        </w:rPr>
        <w:t>one</w:t>
      </w:r>
      <w:r w:rsidRPr="00C35135">
        <w:rPr>
          <w:rFonts w:ascii="Arial" w:hAnsi="Arial" w:cs="Arial"/>
          <w:color w:val="1A1A1A"/>
          <w:spacing w:val="-9"/>
          <w:w w:val="105"/>
        </w:rPr>
        <w:t xml:space="preserve"> </w:t>
      </w:r>
      <w:r w:rsidRPr="00C35135">
        <w:rPr>
          <w:rFonts w:ascii="Arial" w:hAnsi="Arial" w:cs="Arial"/>
          <w:color w:val="1A1A1A"/>
          <w:w w:val="105"/>
        </w:rPr>
        <w:t>(1)</w:t>
      </w:r>
      <w:r w:rsidRPr="00C35135">
        <w:rPr>
          <w:rFonts w:ascii="Arial" w:hAnsi="Arial" w:cs="Arial"/>
          <w:color w:val="1A1A1A"/>
          <w:spacing w:val="-10"/>
          <w:w w:val="105"/>
        </w:rPr>
        <w:t xml:space="preserve"> </w:t>
      </w:r>
      <w:r w:rsidRPr="00C35135">
        <w:rPr>
          <w:rFonts w:ascii="Arial" w:hAnsi="Arial" w:cs="Arial"/>
          <w:color w:val="1A1A1A"/>
          <w:w w:val="105"/>
        </w:rPr>
        <w:t>privy</w:t>
      </w:r>
      <w:r w:rsidRPr="00C35135">
        <w:rPr>
          <w:rFonts w:ascii="Arial" w:hAnsi="Arial" w:cs="Arial"/>
          <w:color w:val="1A1A1A"/>
          <w:spacing w:val="-6"/>
          <w:w w:val="105"/>
        </w:rPr>
        <w:t xml:space="preserve"> </w:t>
      </w:r>
      <w:r w:rsidRPr="00C35135">
        <w:rPr>
          <w:rFonts w:ascii="Arial" w:hAnsi="Arial" w:cs="Arial"/>
          <w:color w:val="1A1A1A"/>
          <w:w w:val="105"/>
        </w:rPr>
        <w:t>or</w:t>
      </w:r>
      <w:r w:rsidRPr="00C35135">
        <w:rPr>
          <w:rFonts w:ascii="Arial" w:hAnsi="Arial" w:cs="Arial"/>
          <w:color w:val="1A1A1A"/>
          <w:spacing w:val="-12"/>
          <w:w w:val="105"/>
        </w:rPr>
        <w:t xml:space="preserve"> </w:t>
      </w:r>
      <w:r w:rsidRPr="00C35135">
        <w:rPr>
          <w:rFonts w:ascii="Arial" w:hAnsi="Arial" w:cs="Arial"/>
          <w:color w:val="1A1A1A"/>
          <w:w w:val="105"/>
        </w:rPr>
        <w:t>other</w:t>
      </w:r>
      <w:r w:rsidRPr="00C35135">
        <w:rPr>
          <w:rFonts w:ascii="Arial" w:hAnsi="Arial" w:cs="Arial"/>
          <w:color w:val="1A1A1A"/>
          <w:spacing w:val="-3"/>
          <w:w w:val="105"/>
        </w:rPr>
        <w:t xml:space="preserve"> </w:t>
      </w:r>
      <w:r w:rsidRPr="00C35135">
        <w:rPr>
          <w:rFonts w:ascii="Arial" w:hAnsi="Arial" w:cs="Arial"/>
          <w:color w:val="1A1A1A"/>
          <w:w w:val="105"/>
        </w:rPr>
        <w:t>toilet</w:t>
      </w:r>
      <w:r w:rsidRPr="00C35135">
        <w:rPr>
          <w:rFonts w:ascii="Arial" w:hAnsi="Arial" w:cs="Arial"/>
          <w:color w:val="1A1A1A"/>
          <w:spacing w:val="-5"/>
          <w:w w:val="105"/>
        </w:rPr>
        <w:t xml:space="preserve"> </w:t>
      </w:r>
      <w:r w:rsidRPr="00C35135">
        <w:rPr>
          <w:rFonts w:ascii="Arial" w:hAnsi="Arial" w:cs="Arial"/>
          <w:color w:val="1A1A1A"/>
          <w:w w:val="105"/>
        </w:rPr>
        <w:t>facility</w:t>
      </w:r>
      <w:r w:rsidRPr="00C35135">
        <w:rPr>
          <w:rFonts w:ascii="Arial" w:hAnsi="Arial" w:cs="Arial"/>
          <w:color w:val="1A1A1A"/>
          <w:spacing w:val="-9"/>
          <w:w w:val="105"/>
        </w:rPr>
        <w:t xml:space="preserve"> </w:t>
      </w:r>
      <w:r w:rsidRPr="00C35135">
        <w:rPr>
          <w:rFonts w:ascii="Arial" w:hAnsi="Arial" w:cs="Arial"/>
          <w:color w:val="1A1A1A"/>
          <w:w w:val="105"/>
        </w:rPr>
        <w:t>for</w:t>
      </w:r>
      <w:r w:rsidRPr="00C35135">
        <w:rPr>
          <w:rFonts w:ascii="Arial" w:hAnsi="Arial" w:cs="Arial"/>
          <w:color w:val="1A1A1A"/>
          <w:spacing w:val="-16"/>
          <w:w w:val="105"/>
        </w:rPr>
        <w:t xml:space="preserve"> </w:t>
      </w:r>
      <w:r w:rsidRPr="00C35135">
        <w:rPr>
          <w:rFonts w:ascii="Arial" w:hAnsi="Arial" w:cs="Arial"/>
          <w:color w:val="1A1A1A"/>
          <w:w w:val="105"/>
        </w:rPr>
        <w:t>each</w:t>
      </w:r>
      <w:r w:rsidRPr="00C35135">
        <w:rPr>
          <w:rFonts w:ascii="Arial" w:hAnsi="Arial" w:cs="Arial"/>
          <w:color w:val="1A1A1A"/>
          <w:spacing w:val="-9"/>
          <w:w w:val="105"/>
        </w:rPr>
        <w:t xml:space="preserve"> </w:t>
      </w:r>
      <w:r w:rsidRPr="00C35135">
        <w:rPr>
          <w:rFonts w:ascii="Arial" w:hAnsi="Arial" w:cs="Arial"/>
          <w:color w:val="1A1A1A"/>
          <w:w w:val="105"/>
        </w:rPr>
        <w:t>sex</w:t>
      </w:r>
      <w:r w:rsidRPr="00C35135">
        <w:rPr>
          <w:rFonts w:ascii="Arial" w:hAnsi="Arial" w:cs="Arial"/>
          <w:color w:val="1A1A1A"/>
          <w:spacing w:val="-14"/>
          <w:w w:val="105"/>
        </w:rPr>
        <w:t xml:space="preserve"> </w:t>
      </w:r>
      <w:r w:rsidRPr="00C35135">
        <w:rPr>
          <w:rFonts w:ascii="Arial" w:hAnsi="Arial" w:cs="Arial"/>
          <w:color w:val="1A1A1A"/>
          <w:w w:val="105"/>
        </w:rPr>
        <w:t>installed</w:t>
      </w:r>
      <w:r w:rsidRPr="00C35135">
        <w:rPr>
          <w:rFonts w:ascii="Arial" w:hAnsi="Arial" w:cs="Arial"/>
          <w:color w:val="1A1A1A"/>
          <w:spacing w:val="-6"/>
          <w:w w:val="105"/>
        </w:rPr>
        <w:t xml:space="preserve"> </w:t>
      </w:r>
      <w:r w:rsidRPr="00C35135">
        <w:rPr>
          <w:rFonts w:ascii="Arial" w:hAnsi="Arial" w:cs="Arial"/>
          <w:color w:val="1A1A1A"/>
          <w:w w:val="105"/>
        </w:rPr>
        <w:t>on</w:t>
      </w:r>
      <w:r w:rsidRPr="00C35135">
        <w:rPr>
          <w:rFonts w:ascii="Arial" w:hAnsi="Arial" w:cs="Arial"/>
          <w:color w:val="1A1A1A"/>
          <w:spacing w:val="-6"/>
          <w:w w:val="105"/>
        </w:rPr>
        <w:t xml:space="preserve"> </w:t>
      </w:r>
      <w:r w:rsidRPr="00C35135">
        <w:rPr>
          <w:rFonts w:ascii="Arial" w:hAnsi="Arial" w:cs="Arial"/>
          <w:color w:val="1A1A1A"/>
          <w:w w:val="105"/>
        </w:rPr>
        <w:t>the</w:t>
      </w:r>
      <w:r w:rsidRPr="00C35135">
        <w:rPr>
          <w:rFonts w:ascii="Arial" w:hAnsi="Arial" w:cs="Arial"/>
          <w:color w:val="1A1A1A"/>
          <w:spacing w:val="-6"/>
          <w:w w:val="105"/>
        </w:rPr>
        <w:t xml:space="preserve"> </w:t>
      </w:r>
      <w:r w:rsidRPr="00C35135">
        <w:rPr>
          <w:rFonts w:ascii="Arial" w:hAnsi="Arial" w:cs="Arial"/>
          <w:color w:val="1A1A1A"/>
          <w:w w:val="105"/>
        </w:rPr>
        <w:t>parcel, which facility meets the RULES.</w:t>
      </w:r>
    </w:p>
    <w:p w14:paraId="7B9FC6C7" w14:textId="07190B10" w:rsidR="00E60A06" w:rsidRPr="00C35135" w:rsidRDefault="00E60A06" w:rsidP="00E60A06">
      <w:pPr>
        <w:spacing w:before="240" w:line="250" w:lineRule="auto"/>
        <w:ind w:left="1440" w:hanging="720"/>
        <w:rPr>
          <w:rFonts w:ascii="Arial" w:hAnsi="Arial" w:cs="Arial"/>
        </w:rPr>
      </w:pPr>
      <w:r>
        <w:rPr>
          <w:rFonts w:ascii="Arial" w:hAnsi="Arial" w:cs="Arial"/>
          <w:color w:val="1A1A1A"/>
        </w:rPr>
        <w:t>g.</w:t>
      </w:r>
      <w:r>
        <w:rPr>
          <w:rFonts w:ascii="Arial" w:hAnsi="Arial" w:cs="Arial"/>
          <w:color w:val="1A1A1A"/>
        </w:rPr>
        <w:tab/>
      </w:r>
      <w:r w:rsidRPr="00C35135">
        <w:rPr>
          <w:rFonts w:ascii="Arial" w:hAnsi="Arial" w:cs="Arial"/>
          <w:color w:val="1A1A1A"/>
        </w:rPr>
        <w:t>There shall be one thirty</w:t>
      </w:r>
      <w:r w:rsidRPr="00C35135">
        <w:rPr>
          <w:rFonts w:ascii="Arial" w:hAnsi="Arial" w:cs="Arial"/>
          <w:color w:val="1A1A1A"/>
          <w:spacing w:val="25"/>
        </w:rPr>
        <w:t xml:space="preserve"> </w:t>
      </w:r>
      <w:r w:rsidRPr="00C35135">
        <w:rPr>
          <w:rFonts w:ascii="Arial" w:hAnsi="Arial" w:cs="Arial"/>
          <w:color w:val="1A1A1A"/>
        </w:rPr>
        <w:t>(30)</w:t>
      </w:r>
      <w:r w:rsidRPr="00C35135">
        <w:rPr>
          <w:rFonts w:ascii="Arial" w:hAnsi="Arial" w:cs="Arial"/>
          <w:color w:val="1A1A1A"/>
          <w:spacing w:val="22"/>
        </w:rPr>
        <w:t xml:space="preserve"> </w:t>
      </w:r>
      <w:r w:rsidRPr="00C35135">
        <w:rPr>
          <w:rFonts w:ascii="Arial" w:hAnsi="Arial" w:cs="Arial"/>
          <w:color w:val="1A1A1A"/>
        </w:rPr>
        <w:t>gallon capacity</w:t>
      </w:r>
      <w:r w:rsidRPr="00C35135">
        <w:rPr>
          <w:rFonts w:ascii="Arial" w:hAnsi="Arial" w:cs="Arial"/>
          <w:color w:val="1A1A1A"/>
          <w:spacing w:val="31"/>
        </w:rPr>
        <w:t xml:space="preserve"> </w:t>
      </w:r>
      <w:r w:rsidRPr="00C35135">
        <w:rPr>
          <w:rFonts w:ascii="Arial" w:hAnsi="Arial" w:cs="Arial"/>
          <w:color w:val="1A1A1A"/>
        </w:rPr>
        <w:t>refuse</w:t>
      </w:r>
      <w:r w:rsidRPr="00C35135">
        <w:rPr>
          <w:rFonts w:ascii="Arial" w:hAnsi="Arial" w:cs="Arial"/>
          <w:color w:val="1A1A1A"/>
          <w:spacing w:val="24"/>
        </w:rPr>
        <w:t xml:space="preserve"> </w:t>
      </w:r>
      <w:r w:rsidRPr="00C35135">
        <w:rPr>
          <w:rFonts w:ascii="Arial" w:hAnsi="Arial" w:cs="Arial"/>
          <w:color w:val="1A1A1A"/>
        </w:rPr>
        <w:t>container</w:t>
      </w:r>
      <w:r w:rsidRPr="00C35135">
        <w:rPr>
          <w:rFonts w:ascii="Arial" w:hAnsi="Arial" w:cs="Arial"/>
          <w:color w:val="1A1A1A"/>
          <w:spacing w:val="28"/>
        </w:rPr>
        <w:t xml:space="preserve"> </w:t>
      </w:r>
      <w:r w:rsidRPr="00C35135">
        <w:rPr>
          <w:rFonts w:ascii="Arial" w:hAnsi="Arial" w:cs="Arial"/>
          <w:color w:val="1A1A1A"/>
        </w:rPr>
        <w:t>on the site</w:t>
      </w:r>
      <w:r w:rsidRPr="00C35135">
        <w:rPr>
          <w:rFonts w:ascii="Arial" w:hAnsi="Arial" w:cs="Arial"/>
          <w:color w:val="1A1A1A"/>
          <w:spacing w:val="22"/>
        </w:rPr>
        <w:t xml:space="preserve"> </w:t>
      </w:r>
      <w:r w:rsidRPr="00C35135">
        <w:rPr>
          <w:rFonts w:ascii="Arial" w:hAnsi="Arial" w:cs="Arial"/>
          <w:color w:val="1A1A1A"/>
        </w:rPr>
        <w:t>per five (5) lots which shall be covered</w:t>
      </w:r>
      <w:r w:rsidRPr="00C35135">
        <w:rPr>
          <w:rFonts w:ascii="Arial" w:hAnsi="Arial" w:cs="Arial"/>
          <w:color w:val="1A1A1A"/>
          <w:spacing w:val="34"/>
        </w:rPr>
        <w:t xml:space="preserve"> </w:t>
      </w:r>
      <w:r w:rsidRPr="00C35135">
        <w:rPr>
          <w:rFonts w:ascii="Arial" w:hAnsi="Arial" w:cs="Arial"/>
          <w:color w:val="1A1A1A"/>
        </w:rPr>
        <w:t>and</w:t>
      </w:r>
      <w:r w:rsidRPr="00C35135">
        <w:rPr>
          <w:rFonts w:ascii="Arial" w:hAnsi="Arial" w:cs="Arial"/>
          <w:color w:val="1A1A1A"/>
          <w:spacing w:val="28"/>
        </w:rPr>
        <w:t xml:space="preserve"> </w:t>
      </w:r>
      <w:r w:rsidRPr="00C35135">
        <w:rPr>
          <w:rFonts w:ascii="Arial" w:hAnsi="Arial" w:cs="Arial"/>
          <w:color w:val="1A1A1A"/>
        </w:rPr>
        <w:t>be animal proof. A</w:t>
      </w:r>
      <w:r w:rsidR="00C62630">
        <w:rPr>
          <w:rFonts w:ascii="Arial" w:hAnsi="Arial" w:cs="Arial"/>
          <w:color w:val="1A1A1A"/>
        </w:rPr>
        <w:t>ll</w:t>
      </w:r>
      <w:r w:rsidRPr="00C35135">
        <w:rPr>
          <w:rFonts w:ascii="Arial" w:hAnsi="Arial" w:cs="Arial"/>
          <w:color w:val="1A1A1A"/>
        </w:rPr>
        <w:t xml:space="preserve"> solid wastes</w:t>
      </w:r>
      <w:r w:rsidRPr="00C35135">
        <w:rPr>
          <w:rFonts w:ascii="Arial" w:hAnsi="Arial" w:cs="Arial"/>
          <w:color w:val="1A1A1A"/>
          <w:spacing w:val="26"/>
        </w:rPr>
        <w:t xml:space="preserve"> </w:t>
      </w:r>
      <w:r w:rsidRPr="00C35135">
        <w:rPr>
          <w:rFonts w:ascii="Arial" w:hAnsi="Arial" w:cs="Arial"/>
          <w:color w:val="1A1A1A"/>
        </w:rPr>
        <w:t>shall</w:t>
      </w:r>
      <w:r w:rsidRPr="00C35135">
        <w:rPr>
          <w:rFonts w:ascii="Arial" w:hAnsi="Arial" w:cs="Arial"/>
          <w:color w:val="1A1A1A"/>
          <w:spacing w:val="37"/>
        </w:rPr>
        <w:t xml:space="preserve"> </w:t>
      </w:r>
      <w:r w:rsidRPr="00C35135">
        <w:rPr>
          <w:rFonts w:ascii="Arial" w:hAnsi="Arial" w:cs="Arial"/>
          <w:color w:val="1A1A1A"/>
        </w:rPr>
        <w:t>be removed</w:t>
      </w:r>
      <w:r w:rsidRPr="00C35135">
        <w:rPr>
          <w:rFonts w:ascii="Arial" w:hAnsi="Arial" w:cs="Arial"/>
          <w:color w:val="1A1A1A"/>
          <w:spacing w:val="29"/>
        </w:rPr>
        <w:t xml:space="preserve"> </w:t>
      </w:r>
      <w:r w:rsidRPr="00C35135">
        <w:rPr>
          <w:rFonts w:ascii="Arial" w:hAnsi="Arial" w:cs="Arial"/>
          <w:color w:val="1A1A1A"/>
        </w:rPr>
        <w:t>weekly,</w:t>
      </w:r>
      <w:r w:rsidRPr="00C35135">
        <w:rPr>
          <w:rFonts w:ascii="Arial" w:hAnsi="Arial" w:cs="Arial"/>
          <w:color w:val="1A1A1A"/>
          <w:spacing w:val="37"/>
        </w:rPr>
        <w:t xml:space="preserve"> </w:t>
      </w:r>
      <w:r w:rsidRPr="00C35135">
        <w:rPr>
          <w:rFonts w:ascii="Arial" w:hAnsi="Arial" w:cs="Arial"/>
          <w:color w:val="1A1A1A"/>
        </w:rPr>
        <w:t>at the</w:t>
      </w:r>
      <w:r w:rsidRPr="00C35135">
        <w:rPr>
          <w:rFonts w:ascii="Arial" w:hAnsi="Arial" w:cs="Arial"/>
          <w:color w:val="1A1A1A"/>
          <w:spacing w:val="28"/>
        </w:rPr>
        <w:t xml:space="preserve"> </w:t>
      </w:r>
      <w:r w:rsidRPr="00C35135">
        <w:rPr>
          <w:rFonts w:ascii="Arial" w:hAnsi="Arial" w:cs="Arial"/>
          <w:color w:val="1A1A1A"/>
        </w:rPr>
        <w:t>minimum,</w:t>
      </w:r>
      <w:r w:rsidRPr="00C35135">
        <w:rPr>
          <w:rFonts w:ascii="Arial" w:hAnsi="Arial" w:cs="Arial"/>
          <w:color w:val="1A1A1A"/>
          <w:spacing w:val="40"/>
        </w:rPr>
        <w:t xml:space="preserve"> </w:t>
      </w:r>
      <w:r w:rsidRPr="00C35135">
        <w:rPr>
          <w:rFonts w:ascii="Arial" w:hAnsi="Arial" w:cs="Arial"/>
          <w:color w:val="1A1A1A"/>
        </w:rPr>
        <w:t>or more</w:t>
      </w:r>
      <w:r w:rsidRPr="00C35135">
        <w:rPr>
          <w:rFonts w:ascii="Arial" w:hAnsi="Arial" w:cs="Arial"/>
          <w:color w:val="1A1A1A"/>
          <w:spacing w:val="28"/>
        </w:rPr>
        <w:t xml:space="preserve"> </w:t>
      </w:r>
      <w:r w:rsidRPr="00C35135">
        <w:rPr>
          <w:rFonts w:ascii="Arial" w:hAnsi="Arial" w:cs="Arial"/>
          <w:color w:val="1A1A1A"/>
        </w:rPr>
        <w:t>often,</w:t>
      </w:r>
      <w:r w:rsidRPr="00C35135">
        <w:rPr>
          <w:rFonts w:ascii="Arial" w:hAnsi="Arial" w:cs="Arial"/>
          <w:color w:val="1A1A1A"/>
          <w:spacing w:val="40"/>
        </w:rPr>
        <w:t xml:space="preserve"> </w:t>
      </w:r>
      <w:r w:rsidRPr="00C35135">
        <w:rPr>
          <w:rFonts w:ascii="Arial" w:hAnsi="Arial" w:cs="Arial"/>
          <w:color w:val="1A1A1A"/>
        </w:rPr>
        <w:t>if used</w:t>
      </w:r>
      <w:r w:rsidRPr="00C35135">
        <w:rPr>
          <w:rFonts w:ascii="Arial" w:hAnsi="Arial" w:cs="Arial"/>
          <w:color w:val="1A1A1A"/>
          <w:spacing w:val="34"/>
        </w:rPr>
        <w:t xml:space="preserve"> </w:t>
      </w:r>
      <w:r w:rsidRPr="00C35135">
        <w:rPr>
          <w:rFonts w:ascii="Arial" w:hAnsi="Arial" w:cs="Arial"/>
          <w:color w:val="1A1A1A"/>
        </w:rPr>
        <w:t>warrants,</w:t>
      </w:r>
      <w:r w:rsidRPr="00C35135">
        <w:rPr>
          <w:rFonts w:ascii="Arial" w:hAnsi="Arial" w:cs="Arial"/>
          <w:color w:val="1A1A1A"/>
          <w:spacing w:val="40"/>
        </w:rPr>
        <w:t xml:space="preserve"> </w:t>
      </w:r>
      <w:r w:rsidRPr="00C35135">
        <w:rPr>
          <w:rFonts w:ascii="Arial" w:hAnsi="Arial" w:cs="Arial"/>
          <w:color w:val="1A1A1A"/>
        </w:rPr>
        <w:t>thereby</w:t>
      </w:r>
      <w:r w:rsidRPr="00C35135">
        <w:rPr>
          <w:rFonts w:ascii="Arial" w:hAnsi="Arial" w:cs="Arial"/>
          <w:color w:val="1A1A1A"/>
          <w:spacing w:val="40"/>
        </w:rPr>
        <w:t xml:space="preserve"> </w:t>
      </w:r>
      <w:r w:rsidRPr="00C35135">
        <w:rPr>
          <w:rFonts w:ascii="Arial" w:hAnsi="Arial" w:cs="Arial"/>
          <w:color w:val="1A1A1A"/>
        </w:rPr>
        <w:t>controlling</w:t>
      </w:r>
      <w:r w:rsidRPr="00C35135">
        <w:rPr>
          <w:rFonts w:ascii="Arial" w:hAnsi="Arial" w:cs="Arial"/>
          <w:color w:val="1A1A1A"/>
          <w:spacing w:val="40"/>
        </w:rPr>
        <w:t xml:space="preserve"> </w:t>
      </w:r>
      <w:r w:rsidRPr="00C35135">
        <w:rPr>
          <w:rFonts w:ascii="Arial" w:hAnsi="Arial" w:cs="Arial"/>
          <w:color w:val="1A1A1A"/>
        </w:rPr>
        <w:t>litter</w:t>
      </w:r>
      <w:r w:rsidRPr="00C35135">
        <w:rPr>
          <w:rFonts w:ascii="Arial" w:hAnsi="Arial" w:cs="Arial"/>
          <w:color w:val="1A1A1A"/>
          <w:spacing w:val="28"/>
        </w:rPr>
        <w:t xml:space="preserve"> </w:t>
      </w:r>
      <w:r w:rsidRPr="00C35135">
        <w:rPr>
          <w:rFonts w:ascii="Arial" w:hAnsi="Arial" w:cs="Arial"/>
          <w:color w:val="1A1A1A"/>
        </w:rPr>
        <w:t>and</w:t>
      </w:r>
      <w:r w:rsidRPr="00C35135">
        <w:rPr>
          <w:rFonts w:ascii="Arial" w:hAnsi="Arial" w:cs="Arial"/>
          <w:color w:val="1A1A1A"/>
          <w:spacing w:val="33"/>
        </w:rPr>
        <w:t xml:space="preserve"> </w:t>
      </w:r>
      <w:r w:rsidRPr="00C35135">
        <w:rPr>
          <w:rFonts w:ascii="Arial" w:hAnsi="Arial" w:cs="Arial"/>
          <w:color w:val="1A1A1A"/>
        </w:rPr>
        <w:t>spillage.</w:t>
      </w:r>
    </w:p>
    <w:p w14:paraId="3B99C25E" w14:textId="77777777" w:rsidR="00E60A06" w:rsidRPr="00C35135" w:rsidRDefault="00E60A06" w:rsidP="00E60A06">
      <w:pPr>
        <w:spacing w:before="240" w:line="250" w:lineRule="auto"/>
        <w:ind w:left="1440" w:hanging="720"/>
        <w:rPr>
          <w:rFonts w:ascii="Arial" w:hAnsi="Arial" w:cs="Arial"/>
        </w:rPr>
      </w:pPr>
      <w:r>
        <w:rPr>
          <w:rFonts w:ascii="Arial" w:hAnsi="Arial" w:cs="Arial"/>
          <w:color w:val="1A1A1A"/>
          <w:w w:val="105"/>
        </w:rPr>
        <w:t>h.</w:t>
      </w:r>
      <w:r>
        <w:rPr>
          <w:rFonts w:ascii="Arial" w:hAnsi="Arial" w:cs="Arial"/>
          <w:color w:val="1A1A1A"/>
          <w:w w:val="105"/>
        </w:rPr>
        <w:tab/>
      </w:r>
      <w:r w:rsidRPr="00C35135">
        <w:rPr>
          <w:rFonts w:ascii="Arial" w:hAnsi="Arial" w:cs="Arial"/>
          <w:color w:val="1A1A1A"/>
          <w:w w:val="105"/>
        </w:rPr>
        <w:t>There</w:t>
      </w:r>
      <w:r w:rsidRPr="00C35135">
        <w:rPr>
          <w:rFonts w:ascii="Arial" w:hAnsi="Arial" w:cs="Arial"/>
          <w:color w:val="1A1A1A"/>
          <w:spacing w:val="-11"/>
          <w:w w:val="105"/>
        </w:rPr>
        <w:t xml:space="preserve"> </w:t>
      </w:r>
      <w:r w:rsidRPr="00C35135">
        <w:rPr>
          <w:rFonts w:ascii="Arial" w:hAnsi="Arial" w:cs="Arial"/>
          <w:color w:val="1A1A1A"/>
          <w:w w:val="105"/>
        </w:rPr>
        <w:t>shall</w:t>
      </w:r>
      <w:r w:rsidRPr="00C35135">
        <w:rPr>
          <w:rFonts w:ascii="Arial" w:hAnsi="Arial" w:cs="Arial"/>
          <w:color w:val="1A1A1A"/>
          <w:spacing w:val="-1"/>
          <w:w w:val="105"/>
        </w:rPr>
        <w:t xml:space="preserve"> </w:t>
      </w:r>
      <w:r w:rsidRPr="00C35135">
        <w:rPr>
          <w:rFonts w:ascii="Arial" w:hAnsi="Arial" w:cs="Arial"/>
          <w:color w:val="1A1A1A"/>
          <w:w w:val="105"/>
        </w:rPr>
        <w:t>be</w:t>
      </w:r>
      <w:r w:rsidRPr="00C35135">
        <w:rPr>
          <w:rFonts w:ascii="Arial" w:hAnsi="Arial" w:cs="Arial"/>
          <w:color w:val="1A1A1A"/>
          <w:spacing w:val="-10"/>
          <w:w w:val="105"/>
        </w:rPr>
        <w:t xml:space="preserve"> </w:t>
      </w:r>
      <w:r w:rsidRPr="00C35135">
        <w:rPr>
          <w:rFonts w:ascii="Arial" w:hAnsi="Arial" w:cs="Arial"/>
          <w:color w:val="1A1A1A"/>
          <w:w w:val="105"/>
        </w:rPr>
        <w:t>one</w:t>
      </w:r>
      <w:r w:rsidRPr="00C35135">
        <w:rPr>
          <w:rFonts w:ascii="Arial" w:hAnsi="Arial" w:cs="Arial"/>
          <w:color w:val="1A1A1A"/>
          <w:spacing w:val="-5"/>
          <w:w w:val="105"/>
        </w:rPr>
        <w:t xml:space="preserve"> </w:t>
      </w:r>
      <w:r w:rsidRPr="00C35135">
        <w:rPr>
          <w:rFonts w:ascii="Arial" w:hAnsi="Arial" w:cs="Arial"/>
          <w:color w:val="1A1A1A"/>
          <w:w w:val="105"/>
        </w:rPr>
        <w:t>(1)</w:t>
      </w:r>
      <w:r w:rsidRPr="00C35135">
        <w:rPr>
          <w:rFonts w:ascii="Arial" w:hAnsi="Arial" w:cs="Arial"/>
          <w:color w:val="1A1A1A"/>
          <w:spacing w:val="-7"/>
          <w:w w:val="105"/>
        </w:rPr>
        <w:t xml:space="preserve"> </w:t>
      </w:r>
      <w:r w:rsidRPr="00C35135">
        <w:rPr>
          <w:rFonts w:ascii="Arial" w:hAnsi="Arial" w:cs="Arial"/>
          <w:color w:val="1A1A1A"/>
          <w:w w:val="105"/>
        </w:rPr>
        <w:t>parking space</w:t>
      </w:r>
      <w:r w:rsidRPr="00C35135">
        <w:rPr>
          <w:rFonts w:ascii="Arial" w:hAnsi="Arial" w:cs="Arial"/>
          <w:color w:val="1A1A1A"/>
          <w:spacing w:val="-10"/>
          <w:w w:val="105"/>
        </w:rPr>
        <w:t xml:space="preserve"> </w:t>
      </w:r>
      <w:r w:rsidRPr="00C35135">
        <w:rPr>
          <w:rFonts w:ascii="Arial" w:hAnsi="Arial" w:cs="Arial"/>
          <w:color w:val="1A1A1A"/>
          <w:w w:val="105"/>
        </w:rPr>
        <w:t>for</w:t>
      </w:r>
      <w:r w:rsidRPr="00C35135">
        <w:rPr>
          <w:rFonts w:ascii="Arial" w:hAnsi="Arial" w:cs="Arial"/>
          <w:color w:val="1A1A1A"/>
          <w:spacing w:val="-4"/>
          <w:w w:val="105"/>
        </w:rPr>
        <w:t xml:space="preserve"> </w:t>
      </w:r>
      <w:r w:rsidRPr="00C35135">
        <w:rPr>
          <w:rFonts w:ascii="Arial" w:hAnsi="Arial" w:cs="Arial"/>
          <w:color w:val="1A1A1A"/>
          <w:w w:val="105"/>
        </w:rPr>
        <w:t>each</w:t>
      </w:r>
      <w:r w:rsidRPr="00C35135">
        <w:rPr>
          <w:rFonts w:ascii="Arial" w:hAnsi="Arial" w:cs="Arial"/>
          <w:color w:val="1A1A1A"/>
          <w:spacing w:val="-3"/>
          <w:w w:val="105"/>
        </w:rPr>
        <w:t xml:space="preserve"> </w:t>
      </w:r>
      <w:r w:rsidRPr="00C35135">
        <w:rPr>
          <w:rFonts w:ascii="Arial" w:hAnsi="Arial" w:cs="Arial"/>
          <w:color w:val="1A1A1A"/>
          <w:w w:val="105"/>
        </w:rPr>
        <w:t>lot</w:t>
      </w:r>
      <w:r w:rsidRPr="00C35135">
        <w:rPr>
          <w:rFonts w:ascii="Arial" w:hAnsi="Arial" w:cs="Arial"/>
          <w:color w:val="1A1A1A"/>
          <w:spacing w:val="-4"/>
          <w:w w:val="105"/>
        </w:rPr>
        <w:t xml:space="preserve"> </w:t>
      </w:r>
      <w:r w:rsidRPr="00C35135">
        <w:rPr>
          <w:rFonts w:ascii="Arial" w:hAnsi="Arial" w:cs="Arial"/>
          <w:color w:val="1A1A1A"/>
          <w:w w:val="105"/>
        </w:rPr>
        <w:t>granted access,</w:t>
      </w:r>
      <w:r w:rsidRPr="00C35135">
        <w:rPr>
          <w:rFonts w:ascii="Arial" w:hAnsi="Arial" w:cs="Arial"/>
          <w:color w:val="1A1A1A"/>
          <w:spacing w:val="-1"/>
          <w:w w:val="105"/>
        </w:rPr>
        <w:t xml:space="preserve"> </w:t>
      </w:r>
      <w:r w:rsidRPr="00C35135">
        <w:rPr>
          <w:rFonts w:ascii="Arial" w:hAnsi="Arial" w:cs="Arial"/>
          <w:color w:val="1A1A1A"/>
          <w:w w:val="105"/>
        </w:rPr>
        <w:t>except that</w:t>
      </w:r>
      <w:r w:rsidRPr="00C35135">
        <w:rPr>
          <w:rFonts w:ascii="Arial" w:hAnsi="Arial" w:cs="Arial"/>
          <w:color w:val="1A1A1A"/>
          <w:spacing w:val="-4"/>
          <w:w w:val="105"/>
        </w:rPr>
        <w:t xml:space="preserve"> </w:t>
      </w:r>
      <w:r w:rsidRPr="00C35135">
        <w:rPr>
          <w:rFonts w:ascii="Arial" w:hAnsi="Arial" w:cs="Arial"/>
          <w:color w:val="1A1A1A"/>
          <w:w w:val="105"/>
        </w:rPr>
        <w:t>vehicular traffic</w:t>
      </w:r>
      <w:r w:rsidRPr="00C35135">
        <w:rPr>
          <w:rFonts w:ascii="Arial" w:hAnsi="Arial" w:cs="Arial"/>
          <w:color w:val="1A1A1A"/>
          <w:spacing w:val="-10"/>
          <w:w w:val="105"/>
        </w:rPr>
        <w:t xml:space="preserve"> </w:t>
      </w:r>
      <w:r w:rsidRPr="00C35135">
        <w:rPr>
          <w:rFonts w:ascii="Arial" w:hAnsi="Arial" w:cs="Arial"/>
          <w:color w:val="1A1A1A"/>
          <w:w w:val="105"/>
        </w:rPr>
        <w:t>to</w:t>
      </w:r>
      <w:r w:rsidRPr="00C35135">
        <w:rPr>
          <w:rFonts w:ascii="Arial" w:hAnsi="Arial" w:cs="Arial"/>
          <w:color w:val="1A1A1A"/>
          <w:spacing w:val="-16"/>
          <w:w w:val="105"/>
        </w:rPr>
        <w:t xml:space="preserve"> </w:t>
      </w:r>
      <w:r w:rsidRPr="00C35135">
        <w:rPr>
          <w:rFonts w:ascii="Arial" w:hAnsi="Arial" w:cs="Arial"/>
          <w:color w:val="1A1A1A"/>
          <w:w w:val="105"/>
        </w:rPr>
        <w:t>the</w:t>
      </w:r>
      <w:r w:rsidRPr="00C35135">
        <w:rPr>
          <w:rFonts w:ascii="Arial" w:hAnsi="Arial" w:cs="Arial"/>
          <w:color w:val="1A1A1A"/>
          <w:spacing w:val="-12"/>
          <w:w w:val="105"/>
        </w:rPr>
        <w:t xml:space="preserve"> </w:t>
      </w:r>
      <w:r w:rsidRPr="00C35135">
        <w:rPr>
          <w:rFonts w:ascii="Arial" w:hAnsi="Arial" w:cs="Arial"/>
          <w:color w:val="1A1A1A"/>
          <w:w w:val="105"/>
        </w:rPr>
        <w:t>common</w:t>
      </w:r>
      <w:r w:rsidRPr="00C35135">
        <w:rPr>
          <w:rFonts w:ascii="Arial" w:hAnsi="Arial" w:cs="Arial"/>
          <w:color w:val="1A1A1A"/>
          <w:spacing w:val="-7"/>
          <w:w w:val="105"/>
        </w:rPr>
        <w:t xml:space="preserve"> </w:t>
      </w:r>
      <w:r w:rsidRPr="00C35135">
        <w:rPr>
          <w:rFonts w:ascii="Arial" w:hAnsi="Arial" w:cs="Arial"/>
          <w:color w:val="1A1A1A"/>
          <w:w w:val="105"/>
        </w:rPr>
        <w:t>area</w:t>
      </w:r>
      <w:r w:rsidRPr="00C35135">
        <w:rPr>
          <w:rFonts w:ascii="Arial" w:hAnsi="Arial" w:cs="Arial"/>
          <w:color w:val="1A1A1A"/>
          <w:spacing w:val="-12"/>
          <w:w w:val="105"/>
        </w:rPr>
        <w:t xml:space="preserve"> </w:t>
      </w:r>
      <w:r w:rsidRPr="00C35135">
        <w:rPr>
          <w:rFonts w:ascii="Arial" w:hAnsi="Arial" w:cs="Arial"/>
          <w:color w:val="1A1A1A"/>
          <w:w w:val="105"/>
        </w:rPr>
        <w:t>is</w:t>
      </w:r>
      <w:r w:rsidRPr="00C35135">
        <w:rPr>
          <w:rFonts w:ascii="Arial" w:hAnsi="Arial" w:cs="Arial"/>
          <w:color w:val="1A1A1A"/>
          <w:spacing w:val="-11"/>
          <w:w w:val="105"/>
        </w:rPr>
        <w:t xml:space="preserve"> </w:t>
      </w:r>
      <w:r w:rsidRPr="00C35135">
        <w:rPr>
          <w:rFonts w:ascii="Arial" w:hAnsi="Arial" w:cs="Arial"/>
          <w:color w:val="1A1A1A"/>
          <w:w w:val="105"/>
        </w:rPr>
        <w:t>prohibited</w:t>
      </w:r>
      <w:r w:rsidRPr="00C35135">
        <w:rPr>
          <w:rFonts w:ascii="Arial" w:hAnsi="Arial" w:cs="Arial"/>
          <w:color w:val="1A1A1A"/>
          <w:spacing w:val="-5"/>
          <w:w w:val="105"/>
        </w:rPr>
        <w:t xml:space="preserve"> </w:t>
      </w:r>
      <w:r w:rsidRPr="00C35135">
        <w:rPr>
          <w:rFonts w:ascii="Arial" w:hAnsi="Arial" w:cs="Arial"/>
          <w:color w:val="1A1A1A"/>
          <w:w w:val="105"/>
        </w:rPr>
        <w:t>as</w:t>
      </w:r>
      <w:r w:rsidRPr="00C35135">
        <w:rPr>
          <w:rFonts w:ascii="Arial" w:hAnsi="Arial" w:cs="Arial"/>
          <w:color w:val="1A1A1A"/>
          <w:spacing w:val="-16"/>
          <w:w w:val="105"/>
        </w:rPr>
        <w:t xml:space="preserve"> </w:t>
      </w:r>
      <w:r w:rsidRPr="00C35135">
        <w:rPr>
          <w:rFonts w:ascii="Arial" w:hAnsi="Arial" w:cs="Arial"/>
          <w:color w:val="1A1A1A"/>
          <w:w w:val="105"/>
        </w:rPr>
        <w:t>a</w:t>
      </w:r>
      <w:r w:rsidRPr="00C35135">
        <w:rPr>
          <w:rFonts w:ascii="Arial" w:hAnsi="Arial" w:cs="Arial"/>
          <w:color w:val="1A1A1A"/>
          <w:spacing w:val="-14"/>
          <w:w w:val="105"/>
        </w:rPr>
        <w:t xml:space="preserve"> </w:t>
      </w:r>
      <w:r w:rsidRPr="00C35135">
        <w:rPr>
          <w:rFonts w:ascii="Arial" w:hAnsi="Arial" w:cs="Arial"/>
          <w:color w:val="1A1A1A"/>
          <w:w w:val="105"/>
        </w:rPr>
        <w:t>condition</w:t>
      </w:r>
      <w:r w:rsidRPr="00C35135">
        <w:rPr>
          <w:rFonts w:ascii="Arial" w:hAnsi="Arial" w:cs="Arial"/>
          <w:color w:val="1A1A1A"/>
          <w:spacing w:val="-7"/>
          <w:w w:val="105"/>
        </w:rPr>
        <w:t xml:space="preserve"> </w:t>
      </w:r>
      <w:r w:rsidRPr="00C35135">
        <w:rPr>
          <w:rFonts w:ascii="Arial" w:hAnsi="Arial" w:cs="Arial"/>
          <w:color w:val="1A1A1A"/>
          <w:w w:val="105"/>
        </w:rPr>
        <w:t>of</w:t>
      </w:r>
      <w:r w:rsidRPr="00C35135">
        <w:rPr>
          <w:rFonts w:ascii="Arial" w:hAnsi="Arial" w:cs="Arial"/>
          <w:color w:val="1A1A1A"/>
          <w:spacing w:val="-16"/>
          <w:w w:val="105"/>
        </w:rPr>
        <w:t xml:space="preserve"> </w:t>
      </w:r>
      <w:r w:rsidRPr="00C35135">
        <w:rPr>
          <w:rFonts w:ascii="Arial" w:hAnsi="Arial" w:cs="Arial"/>
          <w:color w:val="1A1A1A"/>
          <w:w w:val="105"/>
        </w:rPr>
        <w:t>granting</w:t>
      </w:r>
      <w:r w:rsidRPr="00C35135">
        <w:rPr>
          <w:rFonts w:ascii="Arial" w:hAnsi="Arial" w:cs="Arial"/>
          <w:color w:val="1A1A1A"/>
          <w:spacing w:val="-5"/>
          <w:w w:val="105"/>
        </w:rPr>
        <w:t xml:space="preserve"> </w:t>
      </w:r>
      <w:r w:rsidRPr="00C35135">
        <w:rPr>
          <w:rFonts w:ascii="Arial" w:hAnsi="Arial" w:cs="Arial"/>
          <w:color w:val="1A1A1A"/>
          <w:w w:val="105"/>
        </w:rPr>
        <w:t>access.</w:t>
      </w:r>
      <w:r w:rsidRPr="00C35135">
        <w:rPr>
          <w:rFonts w:ascii="Arial" w:hAnsi="Arial" w:cs="Arial"/>
          <w:color w:val="1A1A1A"/>
          <w:spacing w:val="-12"/>
          <w:w w:val="105"/>
        </w:rPr>
        <w:t xml:space="preserve"> </w:t>
      </w:r>
      <w:r w:rsidRPr="00C35135">
        <w:rPr>
          <w:rFonts w:ascii="Arial" w:hAnsi="Arial" w:cs="Arial"/>
          <w:color w:val="1A1A1A"/>
          <w:w w:val="105"/>
        </w:rPr>
        <w:t>Parking</w:t>
      </w:r>
      <w:r w:rsidRPr="00C35135">
        <w:rPr>
          <w:rFonts w:ascii="Arial" w:hAnsi="Arial" w:cs="Arial"/>
          <w:color w:val="1A1A1A"/>
          <w:spacing w:val="-8"/>
          <w:w w:val="105"/>
        </w:rPr>
        <w:t xml:space="preserve"> </w:t>
      </w:r>
      <w:r w:rsidRPr="00C35135">
        <w:rPr>
          <w:rFonts w:ascii="Arial" w:hAnsi="Arial" w:cs="Arial"/>
          <w:color w:val="1A1A1A"/>
          <w:w w:val="105"/>
        </w:rPr>
        <w:t>spaces shall be</w:t>
      </w:r>
      <w:r w:rsidRPr="00C35135">
        <w:rPr>
          <w:rFonts w:ascii="Arial" w:hAnsi="Arial" w:cs="Arial"/>
          <w:color w:val="1A1A1A"/>
          <w:spacing w:val="-8"/>
          <w:w w:val="105"/>
        </w:rPr>
        <w:t xml:space="preserve"> </w:t>
      </w:r>
      <w:r w:rsidRPr="00C35135">
        <w:rPr>
          <w:rFonts w:ascii="Arial" w:hAnsi="Arial" w:cs="Arial"/>
          <w:color w:val="1A1A1A"/>
          <w:w w:val="105"/>
        </w:rPr>
        <w:t>set</w:t>
      </w:r>
      <w:r w:rsidRPr="00C35135">
        <w:rPr>
          <w:rFonts w:ascii="Arial" w:hAnsi="Arial" w:cs="Arial"/>
          <w:color w:val="1A1A1A"/>
          <w:spacing w:val="-3"/>
          <w:w w:val="105"/>
        </w:rPr>
        <w:t xml:space="preserve"> </w:t>
      </w:r>
      <w:r w:rsidRPr="00C35135">
        <w:rPr>
          <w:rFonts w:ascii="Arial" w:hAnsi="Arial" w:cs="Arial"/>
          <w:color w:val="1A1A1A"/>
          <w:w w:val="105"/>
        </w:rPr>
        <w:t>back twenty (20)</w:t>
      </w:r>
      <w:r w:rsidRPr="00C35135">
        <w:rPr>
          <w:rFonts w:ascii="Arial" w:hAnsi="Arial" w:cs="Arial"/>
          <w:color w:val="1A1A1A"/>
          <w:spacing w:val="-7"/>
          <w:w w:val="105"/>
        </w:rPr>
        <w:t xml:space="preserve"> </w:t>
      </w:r>
      <w:r w:rsidRPr="00C35135">
        <w:rPr>
          <w:rFonts w:ascii="Arial" w:hAnsi="Arial" w:cs="Arial"/>
          <w:color w:val="1A1A1A"/>
          <w:w w:val="105"/>
        </w:rPr>
        <w:t>feet</w:t>
      </w:r>
      <w:r w:rsidRPr="00C35135">
        <w:rPr>
          <w:rFonts w:ascii="Arial" w:hAnsi="Arial" w:cs="Arial"/>
          <w:color w:val="1A1A1A"/>
          <w:spacing w:val="-7"/>
          <w:w w:val="105"/>
        </w:rPr>
        <w:t xml:space="preserve"> </w:t>
      </w:r>
      <w:r w:rsidRPr="00C35135">
        <w:rPr>
          <w:rFonts w:ascii="Arial" w:hAnsi="Arial" w:cs="Arial"/>
          <w:color w:val="1A1A1A"/>
          <w:w w:val="105"/>
        </w:rPr>
        <w:t>from a</w:t>
      </w:r>
      <w:r w:rsidRPr="00C35135">
        <w:rPr>
          <w:rFonts w:ascii="Arial" w:hAnsi="Arial" w:cs="Arial"/>
          <w:color w:val="1A1A1A"/>
          <w:spacing w:val="-9"/>
          <w:w w:val="105"/>
        </w:rPr>
        <w:t xml:space="preserve"> </w:t>
      </w:r>
      <w:r w:rsidRPr="00C35135">
        <w:rPr>
          <w:rFonts w:ascii="Arial" w:hAnsi="Arial" w:cs="Arial"/>
          <w:color w:val="1A1A1A"/>
          <w:w w:val="105"/>
        </w:rPr>
        <w:t>road</w:t>
      </w:r>
      <w:r w:rsidRPr="00C35135">
        <w:rPr>
          <w:rFonts w:ascii="Arial" w:hAnsi="Arial" w:cs="Arial"/>
          <w:color w:val="1A1A1A"/>
          <w:spacing w:val="-3"/>
          <w:w w:val="105"/>
        </w:rPr>
        <w:t xml:space="preserve"> </w:t>
      </w:r>
      <w:r w:rsidRPr="00C35135">
        <w:rPr>
          <w:rFonts w:ascii="Arial" w:hAnsi="Arial" w:cs="Arial"/>
          <w:color w:val="1A1A1A"/>
          <w:w w:val="105"/>
        </w:rPr>
        <w:t>right-of-way,</w:t>
      </w:r>
      <w:r w:rsidRPr="00C35135">
        <w:rPr>
          <w:rFonts w:ascii="Arial" w:hAnsi="Arial" w:cs="Arial"/>
          <w:color w:val="1A1A1A"/>
          <w:spacing w:val="18"/>
          <w:w w:val="105"/>
        </w:rPr>
        <w:t xml:space="preserve"> </w:t>
      </w:r>
      <w:r w:rsidRPr="00C35135">
        <w:rPr>
          <w:rFonts w:ascii="Arial" w:hAnsi="Arial" w:cs="Arial"/>
          <w:color w:val="1A1A1A"/>
          <w:w w:val="105"/>
        </w:rPr>
        <w:t>thirty</w:t>
      </w:r>
      <w:r w:rsidRPr="00C35135">
        <w:rPr>
          <w:rFonts w:ascii="Arial" w:hAnsi="Arial" w:cs="Arial"/>
          <w:color w:val="1A1A1A"/>
          <w:spacing w:val="-2"/>
          <w:w w:val="105"/>
        </w:rPr>
        <w:t xml:space="preserve"> </w:t>
      </w:r>
      <w:r w:rsidRPr="00C35135">
        <w:rPr>
          <w:rFonts w:ascii="Arial" w:hAnsi="Arial" w:cs="Arial"/>
          <w:color w:val="1A1A1A"/>
          <w:w w:val="105"/>
        </w:rPr>
        <w:t>(30)</w:t>
      </w:r>
      <w:r w:rsidRPr="00C35135">
        <w:rPr>
          <w:rFonts w:ascii="Arial" w:hAnsi="Arial" w:cs="Arial"/>
          <w:color w:val="1A1A1A"/>
          <w:spacing w:val="-10"/>
          <w:w w:val="105"/>
        </w:rPr>
        <w:t xml:space="preserve"> </w:t>
      </w:r>
      <w:r w:rsidRPr="00C35135">
        <w:rPr>
          <w:rFonts w:ascii="Arial" w:hAnsi="Arial" w:cs="Arial"/>
          <w:color w:val="1A1A1A"/>
          <w:w w:val="105"/>
        </w:rPr>
        <w:t>feet</w:t>
      </w:r>
      <w:r w:rsidRPr="00C35135">
        <w:rPr>
          <w:rFonts w:ascii="Arial" w:hAnsi="Arial" w:cs="Arial"/>
          <w:color w:val="1A1A1A"/>
          <w:spacing w:val="-5"/>
          <w:w w:val="105"/>
        </w:rPr>
        <w:t xml:space="preserve"> </w:t>
      </w:r>
      <w:r w:rsidRPr="00C35135">
        <w:rPr>
          <w:rFonts w:ascii="Arial" w:hAnsi="Arial" w:cs="Arial"/>
          <w:color w:val="1A1A1A"/>
          <w:w w:val="105"/>
        </w:rPr>
        <w:t>from</w:t>
      </w:r>
      <w:r w:rsidRPr="00C35135">
        <w:rPr>
          <w:rFonts w:ascii="Arial" w:hAnsi="Arial" w:cs="Arial"/>
          <w:color w:val="1A1A1A"/>
          <w:spacing w:val="-9"/>
          <w:w w:val="105"/>
        </w:rPr>
        <w:t xml:space="preserve"> </w:t>
      </w:r>
      <w:r w:rsidRPr="00C35135">
        <w:rPr>
          <w:rFonts w:ascii="Arial" w:hAnsi="Arial" w:cs="Arial"/>
          <w:color w:val="1A1A1A"/>
          <w:w w:val="105"/>
        </w:rPr>
        <w:t>side</w:t>
      </w:r>
      <w:r w:rsidRPr="00C35135">
        <w:rPr>
          <w:rFonts w:ascii="Arial" w:hAnsi="Arial" w:cs="Arial"/>
          <w:color w:val="1A1A1A"/>
          <w:spacing w:val="-7"/>
          <w:w w:val="105"/>
        </w:rPr>
        <w:t xml:space="preserve"> </w:t>
      </w:r>
      <w:r w:rsidRPr="00C35135">
        <w:rPr>
          <w:rFonts w:ascii="Arial" w:hAnsi="Arial" w:cs="Arial"/>
          <w:color w:val="1A1A1A"/>
          <w:w w:val="105"/>
        </w:rPr>
        <w:t>lot lines, and 200 feet from the normal high-water mark.</w:t>
      </w:r>
    </w:p>
    <w:p w14:paraId="14C27694" w14:textId="77777777" w:rsidR="00E60A06" w:rsidRPr="00C35135" w:rsidRDefault="00E60A06" w:rsidP="00E60A06">
      <w:pPr>
        <w:spacing w:before="240" w:line="250" w:lineRule="auto"/>
        <w:ind w:left="1440" w:hanging="720"/>
        <w:rPr>
          <w:rFonts w:ascii="Arial" w:hAnsi="Arial" w:cs="Arial"/>
        </w:rPr>
      </w:pPr>
      <w:r>
        <w:rPr>
          <w:rFonts w:ascii="Arial" w:hAnsi="Arial" w:cs="Arial"/>
          <w:color w:val="1A1A1A"/>
          <w:w w:val="105"/>
        </w:rPr>
        <w:lastRenderedPageBreak/>
        <w:t>i.</w:t>
      </w:r>
      <w:r>
        <w:rPr>
          <w:rFonts w:ascii="Arial" w:hAnsi="Arial" w:cs="Arial"/>
          <w:color w:val="1A1A1A"/>
          <w:w w:val="105"/>
        </w:rPr>
        <w:tab/>
      </w:r>
      <w:r w:rsidRPr="00C35135">
        <w:rPr>
          <w:rFonts w:ascii="Arial" w:hAnsi="Arial" w:cs="Arial"/>
          <w:color w:val="1A1A1A"/>
          <w:w w:val="105"/>
        </w:rPr>
        <w:t>Camping</w:t>
      </w:r>
      <w:r w:rsidRPr="00C35135">
        <w:rPr>
          <w:rFonts w:ascii="Arial" w:hAnsi="Arial" w:cs="Arial"/>
          <w:color w:val="1A1A1A"/>
          <w:spacing w:val="-7"/>
          <w:w w:val="105"/>
        </w:rPr>
        <w:t xml:space="preserve"> </w:t>
      </w:r>
      <w:r w:rsidRPr="00C35135">
        <w:rPr>
          <w:rFonts w:ascii="Arial" w:hAnsi="Arial" w:cs="Arial"/>
          <w:color w:val="1A1A1A"/>
          <w:w w:val="105"/>
        </w:rPr>
        <w:t>shall</w:t>
      </w:r>
      <w:r w:rsidRPr="00C35135">
        <w:rPr>
          <w:rFonts w:ascii="Arial" w:hAnsi="Arial" w:cs="Arial"/>
          <w:color w:val="1A1A1A"/>
          <w:spacing w:val="-12"/>
          <w:w w:val="105"/>
        </w:rPr>
        <w:t xml:space="preserve"> </w:t>
      </w:r>
      <w:r w:rsidRPr="00C35135">
        <w:rPr>
          <w:rFonts w:ascii="Arial" w:hAnsi="Arial" w:cs="Arial"/>
          <w:color w:val="1A1A1A"/>
          <w:w w:val="105"/>
        </w:rPr>
        <w:t>be</w:t>
      </w:r>
      <w:r w:rsidRPr="00C35135">
        <w:rPr>
          <w:rFonts w:ascii="Arial" w:hAnsi="Arial" w:cs="Arial"/>
          <w:color w:val="1A1A1A"/>
          <w:spacing w:val="-14"/>
          <w:w w:val="105"/>
        </w:rPr>
        <w:t xml:space="preserve"> </w:t>
      </w:r>
      <w:r w:rsidRPr="00C35135">
        <w:rPr>
          <w:rFonts w:ascii="Arial" w:hAnsi="Arial" w:cs="Arial"/>
          <w:color w:val="1A1A1A"/>
          <w:w w:val="105"/>
        </w:rPr>
        <w:t>limited</w:t>
      </w:r>
      <w:r w:rsidRPr="00C35135">
        <w:rPr>
          <w:rFonts w:ascii="Arial" w:hAnsi="Arial" w:cs="Arial"/>
          <w:color w:val="1A1A1A"/>
          <w:spacing w:val="-9"/>
          <w:w w:val="105"/>
        </w:rPr>
        <w:t xml:space="preserve"> </w:t>
      </w:r>
      <w:r w:rsidRPr="00C35135">
        <w:rPr>
          <w:rFonts w:ascii="Arial" w:hAnsi="Arial" w:cs="Arial"/>
          <w:color w:val="1A1A1A"/>
          <w:w w:val="105"/>
        </w:rPr>
        <w:t>to</w:t>
      </w:r>
      <w:r w:rsidRPr="00C35135">
        <w:rPr>
          <w:rFonts w:ascii="Arial" w:hAnsi="Arial" w:cs="Arial"/>
          <w:color w:val="1A1A1A"/>
          <w:spacing w:val="-15"/>
          <w:w w:val="105"/>
        </w:rPr>
        <w:t xml:space="preserve"> </w:t>
      </w:r>
      <w:r w:rsidRPr="00C35135">
        <w:rPr>
          <w:rFonts w:ascii="Arial" w:hAnsi="Arial" w:cs="Arial"/>
          <w:color w:val="1A1A1A"/>
          <w:w w:val="105"/>
        </w:rPr>
        <w:t>two</w:t>
      </w:r>
      <w:r w:rsidRPr="00C35135">
        <w:rPr>
          <w:rFonts w:ascii="Arial" w:hAnsi="Arial" w:cs="Arial"/>
          <w:color w:val="1A1A1A"/>
          <w:spacing w:val="-15"/>
          <w:w w:val="105"/>
        </w:rPr>
        <w:t xml:space="preserve"> </w:t>
      </w:r>
      <w:r w:rsidRPr="00C35135">
        <w:rPr>
          <w:rFonts w:ascii="Arial" w:hAnsi="Arial" w:cs="Arial"/>
          <w:color w:val="1A1A1A"/>
          <w:w w:val="105"/>
        </w:rPr>
        <w:t>(2)</w:t>
      </w:r>
      <w:r w:rsidRPr="00C35135">
        <w:rPr>
          <w:rFonts w:ascii="Arial" w:hAnsi="Arial" w:cs="Arial"/>
          <w:color w:val="1A1A1A"/>
          <w:spacing w:val="-15"/>
          <w:w w:val="105"/>
        </w:rPr>
        <w:t xml:space="preserve"> </w:t>
      </w:r>
      <w:r w:rsidRPr="00C35135">
        <w:rPr>
          <w:rFonts w:ascii="Arial" w:hAnsi="Arial" w:cs="Arial"/>
          <w:color w:val="1A1A1A"/>
          <w:w w:val="105"/>
        </w:rPr>
        <w:t>sites</w:t>
      </w:r>
      <w:r w:rsidRPr="00C35135">
        <w:rPr>
          <w:rFonts w:ascii="Arial" w:hAnsi="Arial" w:cs="Arial"/>
          <w:color w:val="1A1A1A"/>
          <w:spacing w:val="-11"/>
          <w:w w:val="105"/>
        </w:rPr>
        <w:t xml:space="preserve"> </w:t>
      </w:r>
      <w:r w:rsidRPr="00C35135">
        <w:rPr>
          <w:rFonts w:ascii="Arial" w:hAnsi="Arial" w:cs="Arial"/>
          <w:color w:val="1A1A1A"/>
          <w:w w:val="105"/>
        </w:rPr>
        <w:t>per</w:t>
      </w:r>
      <w:r w:rsidRPr="00C35135">
        <w:rPr>
          <w:rFonts w:ascii="Arial" w:hAnsi="Arial" w:cs="Arial"/>
          <w:color w:val="1A1A1A"/>
          <w:spacing w:val="-10"/>
          <w:w w:val="105"/>
        </w:rPr>
        <w:t xml:space="preserve"> </w:t>
      </w:r>
      <w:r w:rsidRPr="00C35135">
        <w:rPr>
          <w:rFonts w:ascii="Arial" w:hAnsi="Arial" w:cs="Arial"/>
          <w:color w:val="1A1A1A"/>
          <w:w w:val="105"/>
        </w:rPr>
        <w:t>minimum</w:t>
      </w:r>
      <w:r w:rsidRPr="00C35135">
        <w:rPr>
          <w:rFonts w:ascii="Arial" w:hAnsi="Arial" w:cs="Arial"/>
          <w:color w:val="1A1A1A"/>
          <w:spacing w:val="-5"/>
          <w:w w:val="105"/>
        </w:rPr>
        <w:t xml:space="preserve"> </w:t>
      </w:r>
      <w:r w:rsidRPr="00C35135">
        <w:rPr>
          <w:rFonts w:ascii="Arial" w:hAnsi="Arial" w:cs="Arial"/>
          <w:color w:val="1A1A1A"/>
          <w:w w:val="105"/>
        </w:rPr>
        <w:t>lot;</w:t>
      </w:r>
      <w:r w:rsidRPr="00C35135">
        <w:rPr>
          <w:rFonts w:ascii="Arial" w:hAnsi="Arial" w:cs="Arial"/>
          <w:color w:val="1A1A1A"/>
          <w:spacing w:val="-14"/>
          <w:w w:val="105"/>
        </w:rPr>
        <w:t xml:space="preserve"> </w:t>
      </w:r>
      <w:r w:rsidRPr="00C35135">
        <w:rPr>
          <w:rFonts w:ascii="Arial" w:hAnsi="Arial" w:cs="Arial"/>
          <w:color w:val="1A1A1A"/>
          <w:w w:val="105"/>
        </w:rPr>
        <w:t>recreational</w:t>
      </w:r>
      <w:r w:rsidRPr="00C35135">
        <w:rPr>
          <w:rFonts w:ascii="Arial" w:hAnsi="Arial" w:cs="Arial"/>
          <w:color w:val="1A1A1A"/>
          <w:spacing w:val="-2"/>
          <w:w w:val="105"/>
        </w:rPr>
        <w:t xml:space="preserve"> </w:t>
      </w:r>
      <w:r w:rsidRPr="00C35135">
        <w:rPr>
          <w:rFonts w:ascii="Arial" w:hAnsi="Arial" w:cs="Arial"/>
          <w:color w:val="1A1A1A"/>
          <w:w w:val="105"/>
        </w:rPr>
        <w:t>vehicles</w:t>
      </w:r>
      <w:r w:rsidRPr="00C35135">
        <w:rPr>
          <w:rFonts w:ascii="Arial" w:hAnsi="Arial" w:cs="Arial"/>
          <w:color w:val="1A1A1A"/>
          <w:spacing w:val="-2"/>
          <w:w w:val="105"/>
        </w:rPr>
        <w:t xml:space="preserve"> </w:t>
      </w:r>
      <w:r w:rsidRPr="00C35135">
        <w:rPr>
          <w:rFonts w:ascii="Arial" w:hAnsi="Arial" w:cs="Arial"/>
          <w:color w:val="1A1A1A"/>
          <w:w w:val="105"/>
        </w:rPr>
        <w:t xml:space="preserve">are </w:t>
      </w:r>
      <w:r w:rsidRPr="00C35135">
        <w:rPr>
          <w:rFonts w:ascii="Arial" w:hAnsi="Arial" w:cs="Arial"/>
          <w:color w:val="1A1A1A"/>
          <w:spacing w:val="-2"/>
          <w:w w:val="105"/>
        </w:rPr>
        <w:t>excluded.</w:t>
      </w:r>
    </w:p>
    <w:p w14:paraId="034BCADC" w14:textId="77777777" w:rsidR="00E60A06" w:rsidRPr="00C35135" w:rsidRDefault="00E60A06" w:rsidP="00E60A06">
      <w:pPr>
        <w:spacing w:before="240" w:line="250" w:lineRule="auto"/>
        <w:ind w:left="1440" w:hanging="720"/>
        <w:rPr>
          <w:rFonts w:ascii="Arial" w:hAnsi="Arial" w:cs="Arial"/>
        </w:rPr>
      </w:pPr>
      <w:r>
        <w:rPr>
          <w:rFonts w:ascii="Arial" w:hAnsi="Arial" w:cs="Arial"/>
          <w:color w:val="1A1A1A"/>
          <w:w w:val="105"/>
        </w:rPr>
        <w:t>j.</w:t>
      </w:r>
      <w:r>
        <w:rPr>
          <w:rFonts w:ascii="Arial" w:hAnsi="Arial" w:cs="Arial"/>
          <w:color w:val="1A1A1A"/>
          <w:w w:val="105"/>
        </w:rPr>
        <w:tab/>
      </w:r>
      <w:r w:rsidRPr="00C35135">
        <w:rPr>
          <w:rFonts w:ascii="Arial" w:hAnsi="Arial" w:cs="Arial"/>
          <w:color w:val="1A1A1A"/>
          <w:w w:val="105"/>
        </w:rPr>
        <w:t>There</w:t>
      </w:r>
      <w:r w:rsidRPr="00C35135">
        <w:rPr>
          <w:rFonts w:ascii="Arial" w:hAnsi="Arial" w:cs="Arial"/>
          <w:color w:val="1A1A1A"/>
          <w:spacing w:val="-16"/>
          <w:w w:val="105"/>
        </w:rPr>
        <w:t xml:space="preserve"> </w:t>
      </w:r>
      <w:r w:rsidRPr="00C35135">
        <w:rPr>
          <w:rFonts w:ascii="Arial" w:hAnsi="Arial" w:cs="Arial"/>
          <w:color w:val="1A1A1A"/>
          <w:w w:val="105"/>
        </w:rPr>
        <w:t>shall</w:t>
      </w:r>
      <w:r w:rsidRPr="00C35135">
        <w:rPr>
          <w:rFonts w:ascii="Arial" w:hAnsi="Arial" w:cs="Arial"/>
          <w:color w:val="1A1A1A"/>
          <w:spacing w:val="-10"/>
          <w:w w:val="105"/>
        </w:rPr>
        <w:t xml:space="preserve"> </w:t>
      </w:r>
      <w:r w:rsidRPr="00C35135">
        <w:rPr>
          <w:rFonts w:ascii="Arial" w:hAnsi="Arial" w:cs="Arial"/>
          <w:color w:val="1A1A1A"/>
          <w:w w:val="105"/>
        </w:rPr>
        <w:t>be</w:t>
      </w:r>
      <w:r w:rsidRPr="00C35135">
        <w:rPr>
          <w:rFonts w:ascii="Arial" w:hAnsi="Arial" w:cs="Arial"/>
          <w:color w:val="1A1A1A"/>
          <w:spacing w:val="-14"/>
          <w:w w:val="105"/>
        </w:rPr>
        <w:t xml:space="preserve"> </w:t>
      </w:r>
      <w:r w:rsidRPr="00C35135">
        <w:rPr>
          <w:rFonts w:ascii="Arial" w:hAnsi="Arial" w:cs="Arial"/>
          <w:color w:val="1A1A1A"/>
          <w:w w:val="105"/>
        </w:rPr>
        <w:t>a</w:t>
      </w:r>
      <w:r w:rsidRPr="00C35135">
        <w:rPr>
          <w:rFonts w:ascii="Arial" w:hAnsi="Arial" w:cs="Arial"/>
          <w:color w:val="1A1A1A"/>
          <w:spacing w:val="-16"/>
          <w:w w:val="105"/>
        </w:rPr>
        <w:t xml:space="preserve"> </w:t>
      </w:r>
      <w:r w:rsidRPr="00C35135">
        <w:rPr>
          <w:rFonts w:ascii="Arial" w:hAnsi="Arial" w:cs="Arial"/>
          <w:color w:val="1A1A1A"/>
          <w:w w:val="105"/>
        </w:rPr>
        <w:t>formal</w:t>
      </w:r>
      <w:r w:rsidRPr="00C35135">
        <w:rPr>
          <w:rFonts w:ascii="Arial" w:hAnsi="Arial" w:cs="Arial"/>
          <w:color w:val="1A1A1A"/>
          <w:spacing w:val="-6"/>
          <w:w w:val="105"/>
        </w:rPr>
        <w:t xml:space="preserve"> </w:t>
      </w:r>
      <w:r w:rsidRPr="00C35135">
        <w:rPr>
          <w:rFonts w:ascii="Arial" w:hAnsi="Arial" w:cs="Arial"/>
          <w:color w:val="1A1A1A"/>
          <w:w w:val="105"/>
        </w:rPr>
        <w:t>agreement between</w:t>
      </w:r>
      <w:r w:rsidRPr="00C35135">
        <w:rPr>
          <w:rFonts w:ascii="Arial" w:hAnsi="Arial" w:cs="Arial"/>
          <w:color w:val="1A1A1A"/>
          <w:spacing w:val="-8"/>
          <w:w w:val="105"/>
        </w:rPr>
        <w:t xml:space="preserve"> </w:t>
      </w:r>
      <w:r w:rsidRPr="00C35135">
        <w:rPr>
          <w:rFonts w:ascii="Arial" w:hAnsi="Arial" w:cs="Arial"/>
          <w:color w:val="1A1A1A"/>
          <w:w w:val="105"/>
        </w:rPr>
        <w:t>lot</w:t>
      </w:r>
      <w:r w:rsidRPr="00C35135">
        <w:rPr>
          <w:rFonts w:ascii="Arial" w:hAnsi="Arial" w:cs="Arial"/>
          <w:color w:val="1A1A1A"/>
          <w:spacing w:val="-16"/>
          <w:w w:val="105"/>
        </w:rPr>
        <w:t xml:space="preserve"> </w:t>
      </w:r>
      <w:r w:rsidRPr="00C35135">
        <w:rPr>
          <w:rFonts w:ascii="Arial" w:hAnsi="Arial" w:cs="Arial"/>
          <w:color w:val="1A1A1A"/>
          <w:w w:val="105"/>
        </w:rPr>
        <w:t>owners</w:t>
      </w:r>
      <w:r w:rsidRPr="00C35135">
        <w:rPr>
          <w:rFonts w:ascii="Arial" w:hAnsi="Arial" w:cs="Arial"/>
          <w:color w:val="1A1A1A"/>
          <w:spacing w:val="-9"/>
          <w:w w:val="105"/>
        </w:rPr>
        <w:t xml:space="preserve"> </w:t>
      </w:r>
      <w:r w:rsidRPr="00C35135">
        <w:rPr>
          <w:rFonts w:ascii="Arial" w:hAnsi="Arial" w:cs="Arial"/>
          <w:color w:val="1A1A1A"/>
          <w:w w:val="105"/>
        </w:rPr>
        <w:t>whose</w:t>
      </w:r>
      <w:r w:rsidRPr="00C35135">
        <w:rPr>
          <w:rFonts w:ascii="Arial" w:hAnsi="Arial" w:cs="Arial"/>
          <w:color w:val="1A1A1A"/>
          <w:spacing w:val="-10"/>
          <w:w w:val="105"/>
        </w:rPr>
        <w:t xml:space="preserve"> </w:t>
      </w:r>
      <w:r w:rsidRPr="00C35135">
        <w:rPr>
          <w:rFonts w:ascii="Arial" w:hAnsi="Arial" w:cs="Arial"/>
          <w:color w:val="1A1A1A"/>
          <w:w w:val="105"/>
        </w:rPr>
        <w:t>lots</w:t>
      </w:r>
      <w:r w:rsidRPr="00C35135">
        <w:rPr>
          <w:rFonts w:ascii="Arial" w:hAnsi="Arial" w:cs="Arial"/>
          <w:color w:val="1A1A1A"/>
          <w:spacing w:val="-14"/>
          <w:w w:val="105"/>
        </w:rPr>
        <w:t xml:space="preserve"> </w:t>
      </w:r>
      <w:r w:rsidRPr="00C35135">
        <w:rPr>
          <w:rFonts w:ascii="Arial" w:hAnsi="Arial" w:cs="Arial"/>
          <w:color w:val="1A1A1A"/>
          <w:w w:val="105"/>
        </w:rPr>
        <w:t>have</w:t>
      </w:r>
      <w:r w:rsidRPr="00C35135">
        <w:rPr>
          <w:rFonts w:ascii="Arial" w:hAnsi="Arial" w:cs="Arial"/>
          <w:color w:val="1A1A1A"/>
          <w:spacing w:val="-16"/>
          <w:w w:val="105"/>
        </w:rPr>
        <w:t xml:space="preserve"> </w:t>
      </w:r>
      <w:r w:rsidRPr="00C35135">
        <w:rPr>
          <w:rFonts w:ascii="Arial" w:hAnsi="Arial" w:cs="Arial"/>
          <w:color w:val="1A1A1A"/>
          <w:w w:val="105"/>
        </w:rPr>
        <w:t>been</w:t>
      </w:r>
      <w:r w:rsidRPr="00C35135">
        <w:rPr>
          <w:rFonts w:ascii="Arial" w:hAnsi="Arial" w:cs="Arial"/>
          <w:color w:val="1A1A1A"/>
          <w:spacing w:val="-7"/>
          <w:w w:val="105"/>
        </w:rPr>
        <w:t xml:space="preserve"> </w:t>
      </w:r>
      <w:r w:rsidRPr="00C35135">
        <w:rPr>
          <w:rFonts w:ascii="Arial" w:hAnsi="Arial" w:cs="Arial"/>
          <w:color w:val="1A1A1A"/>
          <w:w w:val="105"/>
        </w:rPr>
        <w:t>granted access for the</w:t>
      </w:r>
      <w:r w:rsidRPr="00C35135">
        <w:rPr>
          <w:rFonts w:ascii="Arial" w:hAnsi="Arial" w:cs="Arial"/>
          <w:color w:val="1A1A1A"/>
          <w:spacing w:val="-4"/>
          <w:w w:val="105"/>
        </w:rPr>
        <w:t xml:space="preserve"> </w:t>
      </w:r>
      <w:r w:rsidRPr="00C35135">
        <w:rPr>
          <w:rFonts w:ascii="Arial" w:hAnsi="Arial" w:cs="Arial"/>
          <w:color w:val="1A1A1A"/>
          <w:w w:val="105"/>
        </w:rPr>
        <w:t>shared maintenance of the common area.</w:t>
      </w:r>
    </w:p>
    <w:p w14:paraId="0DB20B27" w14:textId="77777777" w:rsidR="00E60A06" w:rsidRPr="00623160" w:rsidRDefault="00E60A06" w:rsidP="00E60A06">
      <w:pPr>
        <w:pStyle w:val="BodyText"/>
        <w:spacing w:before="13"/>
        <w:rPr>
          <w:rFonts w:ascii="Arial" w:hAnsi="Arial" w:cs="Arial"/>
          <w:sz w:val="22"/>
          <w:szCs w:val="22"/>
        </w:rPr>
      </w:pPr>
    </w:p>
    <w:p w14:paraId="0262979D" w14:textId="6CC70EBA" w:rsidR="00E60A06" w:rsidRPr="00E60A06" w:rsidRDefault="00E60A06" w:rsidP="00E60A06">
      <w:pPr>
        <w:pStyle w:val="Heading5"/>
        <w:tabs>
          <w:tab w:val="left" w:pos="650"/>
        </w:tabs>
        <w:rPr>
          <w:rFonts w:ascii="Arial" w:hAnsi="Arial" w:cs="Arial"/>
          <w:b/>
          <w:bCs/>
          <w:color w:val="1A1A1A"/>
        </w:rPr>
      </w:pPr>
      <w:r w:rsidRPr="00E60A06">
        <w:rPr>
          <w:rFonts w:ascii="Arial" w:hAnsi="Arial" w:cs="Arial"/>
          <w:b/>
          <w:bCs/>
          <w:color w:val="1A1A1A"/>
        </w:rPr>
        <w:t>H.</w:t>
      </w:r>
      <w:r w:rsidRPr="00E60A06">
        <w:rPr>
          <w:rFonts w:ascii="Arial" w:hAnsi="Arial" w:cs="Arial"/>
          <w:b/>
          <w:bCs/>
          <w:color w:val="1A1A1A"/>
        </w:rPr>
        <w:tab/>
        <w:t>Roads</w:t>
      </w:r>
      <w:r w:rsidRPr="00E60A06">
        <w:rPr>
          <w:rFonts w:ascii="Arial" w:hAnsi="Arial" w:cs="Arial"/>
          <w:b/>
          <w:bCs/>
          <w:color w:val="1A1A1A"/>
          <w:spacing w:val="16"/>
        </w:rPr>
        <w:t xml:space="preserve"> </w:t>
      </w:r>
      <w:r w:rsidRPr="00E60A06">
        <w:rPr>
          <w:rFonts w:ascii="Arial" w:hAnsi="Arial" w:cs="Arial"/>
          <w:b/>
          <w:bCs/>
          <w:color w:val="1A1A1A"/>
        </w:rPr>
        <w:t>and</w:t>
      </w:r>
      <w:r w:rsidRPr="00E60A06">
        <w:rPr>
          <w:rFonts w:ascii="Arial" w:hAnsi="Arial" w:cs="Arial"/>
          <w:b/>
          <w:bCs/>
          <w:color w:val="1A1A1A"/>
          <w:spacing w:val="10"/>
        </w:rPr>
        <w:t xml:space="preserve"> </w:t>
      </w:r>
      <w:r w:rsidRPr="00E60A06">
        <w:rPr>
          <w:rFonts w:ascii="Arial" w:hAnsi="Arial" w:cs="Arial"/>
          <w:b/>
          <w:bCs/>
          <w:color w:val="1A1A1A"/>
          <w:spacing w:val="-2"/>
        </w:rPr>
        <w:t>driveways:</w:t>
      </w:r>
    </w:p>
    <w:p w14:paraId="1B5F0E3F" w14:textId="77777777" w:rsidR="00E60A06" w:rsidRPr="00623160" w:rsidRDefault="00E60A06" w:rsidP="00E60A06">
      <w:pPr>
        <w:pStyle w:val="BodyText"/>
        <w:spacing w:before="240" w:line="250" w:lineRule="auto"/>
        <w:rPr>
          <w:rFonts w:ascii="Arial" w:hAnsi="Arial" w:cs="Arial"/>
          <w:sz w:val="22"/>
          <w:szCs w:val="22"/>
        </w:rPr>
      </w:pPr>
      <w:r w:rsidRPr="00623160">
        <w:rPr>
          <w:rFonts w:ascii="Arial" w:hAnsi="Arial" w:cs="Arial"/>
          <w:color w:val="1A1A1A"/>
          <w:w w:val="105"/>
          <w:sz w:val="22"/>
          <w:szCs w:val="22"/>
        </w:rPr>
        <w:t>The</w:t>
      </w:r>
      <w:r w:rsidRPr="00623160">
        <w:rPr>
          <w:rFonts w:ascii="Arial" w:hAnsi="Arial" w:cs="Arial"/>
          <w:color w:val="1A1A1A"/>
          <w:spacing w:val="-16"/>
          <w:w w:val="105"/>
          <w:sz w:val="22"/>
          <w:szCs w:val="22"/>
        </w:rPr>
        <w:t xml:space="preserve"> </w:t>
      </w:r>
      <w:r w:rsidRPr="00623160">
        <w:rPr>
          <w:rFonts w:ascii="Arial" w:hAnsi="Arial" w:cs="Arial"/>
          <w:color w:val="1A1A1A"/>
          <w:w w:val="105"/>
          <w:sz w:val="22"/>
          <w:szCs w:val="22"/>
        </w:rPr>
        <w:t>following</w:t>
      </w:r>
      <w:r w:rsidRPr="00623160">
        <w:rPr>
          <w:rFonts w:ascii="Arial" w:hAnsi="Arial" w:cs="Arial"/>
          <w:color w:val="1A1A1A"/>
          <w:spacing w:val="-12"/>
          <w:w w:val="105"/>
          <w:sz w:val="22"/>
          <w:szCs w:val="22"/>
        </w:rPr>
        <w:t xml:space="preserve"> </w:t>
      </w:r>
      <w:r w:rsidRPr="00623160">
        <w:rPr>
          <w:rFonts w:ascii="Arial" w:hAnsi="Arial" w:cs="Arial"/>
          <w:color w:val="1A1A1A"/>
          <w:w w:val="105"/>
          <w:sz w:val="22"/>
          <w:szCs w:val="22"/>
        </w:rPr>
        <w:t>standards</w:t>
      </w:r>
      <w:r w:rsidRPr="00623160">
        <w:rPr>
          <w:rFonts w:ascii="Arial" w:hAnsi="Arial" w:cs="Arial"/>
          <w:color w:val="1A1A1A"/>
          <w:spacing w:val="-10"/>
          <w:w w:val="105"/>
          <w:sz w:val="22"/>
          <w:szCs w:val="22"/>
        </w:rPr>
        <w:t xml:space="preserve"> </w:t>
      </w:r>
      <w:r w:rsidRPr="00623160">
        <w:rPr>
          <w:rFonts w:ascii="Arial" w:hAnsi="Arial" w:cs="Arial"/>
          <w:color w:val="1A1A1A"/>
          <w:w w:val="105"/>
          <w:sz w:val="22"/>
          <w:szCs w:val="22"/>
        </w:rPr>
        <w:t>shall</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apply</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to</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the</w:t>
      </w:r>
      <w:r w:rsidRPr="00623160">
        <w:rPr>
          <w:rFonts w:ascii="Arial" w:hAnsi="Arial" w:cs="Arial"/>
          <w:color w:val="1A1A1A"/>
          <w:spacing w:val="-16"/>
          <w:w w:val="105"/>
          <w:sz w:val="22"/>
          <w:szCs w:val="22"/>
        </w:rPr>
        <w:t xml:space="preserve"> </w:t>
      </w:r>
      <w:r w:rsidRPr="00623160">
        <w:rPr>
          <w:rFonts w:ascii="Arial" w:hAnsi="Arial" w:cs="Arial"/>
          <w:color w:val="1A1A1A"/>
          <w:w w:val="105"/>
          <w:sz w:val="22"/>
          <w:szCs w:val="22"/>
        </w:rPr>
        <w:t>construction</w:t>
      </w:r>
      <w:r w:rsidRPr="00623160">
        <w:rPr>
          <w:rFonts w:ascii="Arial" w:hAnsi="Arial" w:cs="Arial"/>
          <w:color w:val="1A1A1A"/>
          <w:spacing w:val="-9"/>
          <w:w w:val="105"/>
          <w:sz w:val="22"/>
          <w:szCs w:val="22"/>
        </w:rPr>
        <w:t xml:space="preserve"> </w:t>
      </w:r>
      <w:r w:rsidRPr="00623160">
        <w:rPr>
          <w:rFonts w:ascii="Arial" w:hAnsi="Arial" w:cs="Arial"/>
          <w:color w:val="1A1A1A"/>
          <w:w w:val="105"/>
          <w:sz w:val="22"/>
          <w:szCs w:val="22"/>
        </w:rPr>
        <w:t>of</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roads,</w:t>
      </w:r>
      <w:r w:rsidRPr="00623160">
        <w:rPr>
          <w:rFonts w:ascii="Arial" w:hAnsi="Arial" w:cs="Arial"/>
          <w:color w:val="1A1A1A"/>
          <w:spacing w:val="-7"/>
          <w:w w:val="105"/>
          <w:sz w:val="22"/>
          <w:szCs w:val="22"/>
        </w:rPr>
        <w:t xml:space="preserve"> </w:t>
      </w:r>
      <w:r w:rsidRPr="00623160">
        <w:rPr>
          <w:rFonts w:ascii="Arial" w:hAnsi="Arial" w:cs="Arial"/>
          <w:color w:val="1A1A1A"/>
          <w:w w:val="105"/>
          <w:sz w:val="22"/>
          <w:szCs w:val="22"/>
        </w:rPr>
        <w:t>driveways,</w:t>
      </w:r>
      <w:r w:rsidRPr="00623160">
        <w:rPr>
          <w:rFonts w:ascii="Arial" w:hAnsi="Arial" w:cs="Arial"/>
          <w:color w:val="1A1A1A"/>
          <w:spacing w:val="-10"/>
          <w:w w:val="105"/>
          <w:sz w:val="22"/>
          <w:szCs w:val="22"/>
        </w:rPr>
        <w:t xml:space="preserve"> </w:t>
      </w:r>
      <w:r w:rsidRPr="00623160">
        <w:rPr>
          <w:rFonts w:ascii="Arial" w:hAnsi="Arial" w:cs="Arial"/>
          <w:color w:val="1A1A1A"/>
          <w:w w:val="105"/>
          <w:sz w:val="22"/>
          <w:szCs w:val="22"/>
        </w:rPr>
        <w:t>drainage</w:t>
      </w:r>
      <w:r w:rsidRPr="00623160">
        <w:rPr>
          <w:rFonts w:ascii="Arial" w:hAnsi="Arial" w:cs="Arial"/>
          <w:color w:val="1A1A1A"/>
          <w:spacing w:val="-12"/>
          <w:w w:val="105"/>
          <w:sz w:val="22"/>
          <w:szCs w:val="22"/>
        </w:rPr>
        <w:t xml:space="preserve"> </w:t>
      </w:r>
      <w:r w:rsidRPr="00623160">
        <w:rPr>
          <w:rFonts w:ascii="Arial" w:hAnsi="Arial" w:cs="Arial"/>
          <w:color w:val="1A1A1A"/>
          <w:w w:val="105"/>
          <w:sz w:val="22"/>
          <w:szCs w:val="22"/>
        </w:rPr>
        <w:t>systems, culverts, and other related features.</w:t>
      </w:r>
    </w:p>
    <w:p w14:paraId="28B240CF" w14:textId="77777777" w:rsidR="00E60A06" w:rsidRPr="002131A7" w:rsidRDefault="00E60A06" w:rsidP="00E60A06">
      <w:pPr>
        <w:spacing w:before="240" w:line="252" w:lineRule="auto"/>
        <w:ind w:left="720" w:hanging="720"/>
        <w:rPr>
          <w:rFonts w:ascii="Arial" w:hAnsi="Arial" w:cs="Arial"/>
        </w:rPr>
      </w:pPr>
      <w:r>
        <w:rPr>
          <w:rFonts w:ascii="Arial" w:hAnsi="Arial" w:cs="Arial"/>
          <w:color w:val="1A1A1A"/>
          <w:w w:val="105"/>
        </w:rPr>
        <w:t>1.</w:t>
      </w:r>
      <w:r>
        <w:rPr>
          <w:rFonts w:ascii="Arial" w:hAnsi="Arial" w:cs="Arial"/>
          <w:color w:val="1A1A1A"/>
          <w:w w:val="105"/>
        </w:rPr>
        <w:tab/>
      </w:r>
      <w:r w:rsidRPr="002131A7">
        <w:rPr>
          <w:rFonts w:ascii="Arial" w:hAnsi="Arial" w:cs="Arial"/>
          <w:color w:val="1A1A1A"/>
          <w:w w:val="105"/>
        </w:rPr>
        <w:t>Roads</w:t>
      </w:r>
      <w:r w:rsidRPr="002131A7">
        <w:rPr>
          <w:rFonts w:ascii="Arial" w:hAnsi="Arial" w:cs="Arial"/>
          <w:color w:val="1A1A1A"/>
          <w:spacing w:val="-1"/>
          <w:w w:val="105"/>
        </w:rPr>
        <w:t xml:space="preserve"> </w:t>
      </w:r>
      <w:r w:rsidRPr="002131A7">
        <w:rPr>
          <w:rFonts w:ascii="Arial" w:hAnsi="Arial" w:cs="Arial"/>
          <w:color w:val="1A1A1A"/>
          <w:w w:val="105"/>
        </w:rPr>
        <w:t>and driveways shall be</w:t>
      </w:r>
      <w:r w:rsidRPr="002131A7">
        <w:rPr>
          <w:rFonts w:ascii="Arial" w:hAnsi="Arial" w:cs="Arial"/>
          <w:color w:val="1A1A1A"/>
          <w:spacing w:val="-9"/>
          <w:w w:val="105"/>
        </w:rPr>
        <w:t xml:space="preserve"> </w:t>
      </w:r>
      <w:r w:rsidRPr="002131A7">
        <w:rPr>
          <w:rFonts w:ascii="Arial" w:hAnsi="Arial" w:cs="Arial"/>
          <w:color w:val="1A1A1A"/>
          <w:w w:val="105"/>
        </w:rPr>
        <w:t>set</w:t>
      </w:r>
      <w:r w:rsidRPr="002131A7">
        <w:rPr>
          <w:rFonts w:ascii="Arial" w:hAnsi="Arial" w:cs="Arial"/>
          <w:color w:val="1A1A1A"/>
          <w:spacing w:val="-4"/>
          <w:w w:val="105"/>
        </w:rPr>
        <w:t xml:space="preserve"> </w:t>
      </w:r>
      <w:r w:rsidRPr="002131A7">
        <w:rPr>
          <w:rFonts w:ascii="Arial" w:hAnsi="Arial" w:cs="Arial"/>
          <w:color w:val="1A1A1A"/>
          <w:w w:val="105"/>
        </w:rPr>
        <w:t>back.</w:t>
      </w:r>
      <w:r w:rsidRPr="002131A7">
        <w:rPr>
          <w:rFonts w:ascii="Arial" w:hAnsi="Arial" w:cs="Arial"/>
          <w:color w:val="1A1A1A"/>
          <w:spacing w:val="-1"/>
          <w:w w:val="105"/>
        </w:rPr>
        <w:t xml:space="preserve"> </w:t>
      </w:r>
      <w:r w:rsidRPr="002131A7">
        <w:rPr>
          <w:rFonts w:ascii="Arial" w:hAnsi="Arial" w:cs="Arial"/>
          <w:color w:val="1A1A1A"/>
          <w:w w:val="105"/>
        </w:rPr>
        <w:t>at</w:t>
      </w:r>
      <w:r w:rsidRPr="002131A7">
        <w:rPr>
          <w:rFonts w:ascii="Arial" w:hAnsi="Arial" w:cs="Arial"/>
          <w:color w:val="1A1A1A"/>
          <w:spacing w:val="-12"/>
          <w:w w:val="105"/>
        </w:rPr>
        <w:t xml:space="preserve"> </w:t>
      </w:r>
      <w:r w:rsidRPr="002131A7">
        <w:rPr>
          <w:rFonts w:ascii="Arial" w:hAnsi="Arial" w:cs="Arial"/>
          <w:color w:val="1A1A1A"/>
          <w:w w:val="105"/>
        </w:rPr>
        <w:t>least</w:t>
      </w:r>
      <w:r w:rsidRPr="002131A7">
        <w:rPr>
          <w:rFonts w:ascii="Arial" w:hAnsi="Arial" w:cs="Arial"/>
          <w:color w:val="1A1A1A"/>
          <w:spacing w:val="-16"/>
          <w:w w:val="105"/>
        </w:rPr>
        <w:t xml:space="preserve"> </w:t>
      </w:r>
      <w:r w:rsidRPr="002131A7">
        <w:rPr>
          <w:rFonts w:ascii="Arial" w:hAnsi="Arial" w:cs="Arial"/>
          <w:color w:val="1A1A1A"/>
          <w:w w:val="105"/>
        </w:rPr>
        <w:t>100</w:t>
      </w:r>
      <w:r w:rsidRPr="002131A7">
        <w:rPr>
          <w:rFonts w:ascii="Arial" w:hAnsi="Arial" w:cs="Arial"/>
          <w:color w:val="1A1A1A"/>
          <w:spacing w:val="-1"/>
          <w:w w:val="105"/>
        </w:rPr>
        <w:t xml:space="preserve"> </w:t>
      </w:r>
      <w:r w:rsidRPr="002131A7">
        <w:rPr>
          <w:rFonts w:ascii="Arial" w:hAnsi="Arial" w:cs="Arial"/>
          <w:color w:val="1A1A1A"/>
          <w:w w:val="105"/>
        </w:rPr>
        <w:t>feet from the</w:t>
      </w:r>
      <w:r w:rsidRPr="002131A7">
        <w:rPr>
          <w:rFonts w:ascii="Arial" w:hAnsi="Arial" w:cs="Arial"/>
          <w:color w:val="1A1A1A"/>
          <w:spacing w:val="-7"/>
          <w:w w:val="105"/>
        </w:rPr>
        <w:t xml:space="preserve"> </w:t>
      </w:r>
      <w:r w:rsidRPr="002131A7">
        <w:rPr>
          <w:rFonts w:ascii="Arial" w:hAnsi="Arial" w:cs="Arial"/>
          <w:color w:val="1A1A1A"/>
          <w:w w:val="105"/>
        </w:rPr>
        <w:t>normal high-water mark</w:t>
      </w:r>
      <w:r w:rsidRPr="002131A7">
        <w:rPr>
          <w:rFonts w:ascii="Arial" w:hAnsi="Arial" w:cs="Arial"/>
          <w:color w:val="1A1A1A"/>
          <w:spacing w:val="-8"/>
          <w:w w:val="105"/>
        </w:rPr>
        <w:t xml:space="preserve"> </w:t>
      </w:r>
      <w:r w:rsidRPr="002131A7">
        <w:rPr>
          <w:rFonts w:ascii="Arial" w:hAnsi="Arial" w:cs="Arial"/>
          <w:color w:val="1A1A1A"/>
          <w:w w:val="105"/>
        </w:rPr>
        <w:t>of</w:t>
      </w:r>
      <w:r w:rsidRPr="002131A7">
        <w:rPr>
          <w:rFonts w:ascii="Arial" w:hAnsi="Arial" w:cs="Arial"/>
          <w:color w:val="1A1A1A"/>
          <w:spacing w:val="-3"/>
          <w:w w:val="105"/>
        </w:rPr>
        <w:t xml:space="preserve"> </w:t>
      </w:r>
      <w:r w:rsidRPr="002131A7">
        <w:rPr>
          <w:rFonts w:ascii="Arial" w:hAnsi="Arial" w:cs="Arial"/>
          <w:color w:val="1A1A1A"/>
          <w:w w:val="105"/>
        </w:rPr>
        <w:t>a great pond, lake,</w:t>
      </w:r>
      <w:r w:rsidRPr="002131A7">
        <w:rPr>
          <w:rFonts w:ascii="Arial" w:hAnsi="Arial" w:cs="Arial"/>
          <w:color w:val="1A1A1A"/>
          <w:spacing w:val="-5"/>
          <w:w w:val="105"/>
        </w:rPr>
        <w:t xml:space="preserve"> </w:t>
      </w:r>
      <w:r w:rsidRPr="002131A7">
        <w:rPr>
          <w:rFonts w:ascii="Arial" w:hAnsi="Arial" w:cs="Arial"/>
          <w:color w:val="1A1A1A"/>
          <w:w w:val="105"/>
        </w:rPr>
        <w:t>stream, tributary stream, or</w:t>
      </w:r>
      <w:r w:rsidRPr="002131A7">
        <w:rPr>
          <w:rFonts w:ascii="Arial" w:hAnsi="Arial" w:cs="Arial"/>
          <w:color w:val="1A1A1A"/>
          <w:spacing w:val="-8"/>
          <w:w w:val="105"/>
        </w:rPr>
        <w:t xml:space="preserve"> </w:t>
      </w:r>
      <w:r w:rsidRPr="002131A7">
        <w:rPr>
          <w:rFonts w:ascii="Arial" w:hAnsi="Arial" w:cs="Arial"/>
          <w:color w:val="1A1A1A"/>
          <w:w w:val="105"/>
        </w:rPr>
        <w:t>upland edge</w:t>
      </w:r>
      <w:r w:rsidRPr="002131A7">
        <w:rPr>
          <w:rFonts w:ascii="Arial" w:hAnsi="Arial" w:cs="Arial"/>
          <w:color w:val="1A1A1A"/>
          <w:spacing w:val="-4"/>
          <w:w w:val="105"/>
        </w:rPr>
        <w:t xml:space="preserve"> </w:t>
      </w:r>
      <w:r w:rsidRPr="002131A7">
        <w:rPr>
          <w:rFonts w:ascii="Arial" w:hAnsi="Arial" w:cs="Arial"/>
          <w:color w:val="1A1A1A"/>
          <w:w w:val="105"/>
        </w:rPr>
        <w:t>of</w:t>
      </w:r>
      <w:r w:rsidRPr="002131A7">
        <w:rPr>
          <w:rFonts w:ascii="Arial" w:hAnsi="Arial" w:cs="Arial"/>
          <w:color w:val="1A1A1A"/>
          <w:spacing w:val="-3"/>
          <w:w w:val="105"/>
        </w:rPr>
        <w:t xml:space="preserve"> </w:t>
      </w:r>
      <w:r w:rsidRPr="002131A7">
        <w:rPr>
          <w:rFonts w:ascii="Arial" w:hAnsi="Arial" w:cs="Arial"/>
          <w:color w:val="1A1A1A"/>
          <w:w w:val="105"/>
        </w:rPr>
        <w:t>a</w:t>
      </w:r>
      <w:r w:rsidRPr="002131A7">
        <w:rPr>
          <w:rFonts w:ascii="Arial" w:hAnsi="Arial" w:cs="Arial"/>
          <w:color w:val="1A1A1A"/>
          <w:spacing w:val="-4"/>
          <w:w w:val="105"/>
        </w:rPr>
        <w:t xml:space="preserve"> </w:t>
      </w:r>
      <w:r w:rsidRPr="002131A7">
        <w:rPr>
          <w:rFonts w:ascii="Arial" w:hAnsi="Arial" w:cs="Arial"/>
          <w:color w:val="1A1A1A"/>
          <w:w w:val="105"/>
        </w:rPr>
        <w:t>wetland, unless no</w:t>
      </w:r>
      <w:r w:rsidRPr="002131A7">
        <w:rPr>
          <w:rFonts w:ascii="Arial" w:hAnsi="Arial" w:cs="Arial"/>
          <w:color w:val="1A1A1A"/>
          <w:spacing w:val="-3"/>
          <w:w w:val="105"/>
        </w:rPr>
        <w:t xml:space="preserve"> </w:t>
      </w:r>
      <w:r w:rsidRPr="002131A7">
        <w:rPr>
          <w:rFonts w:ascii="Arial" w:hAnsi="Arial" w:cs="Arial"/>
          <w:color w:val="1A1A1A"/>
          <w:w w:val="105"/>
        </w:rPr>
        <w:t>reasonable alternative</w:t>
      </w:r>
      <w:r w:rsidRPr="002131A7">
        <w:rPr>
          <w:rFonts w:ascii="Arial" w:hAnsi="Arial" w:cs="Arial"/>
          <w:color w:val="1A1A1A"/>
          <w:spacing w:val="-10"/>
          <w:w w:val="105"/>
        </w:rPr>
        <w:t xml:space="preserve"> </w:t>
      </w:r>
      <w:r w:rsidRPr="002131A7">
        <w:rPr>
          <w:rFonts w:ascii="Arial" w:hAnsi="Arial" w:cs="Arial"/>
          <w:color w:val="1A1A1A"/>
          <w:w w:val="105"/>
        </w:rPr>
        <w:t>exists</w:t>
      </w:r>
      <w:r w:rsidRPr="002131A7">
        <w:rPr>
          <w:rFonts w:ascii="Arial" w:hAnsi="Arial" w:cs="Arial"/>
          <w:color w:val="1A1A1A"/>
          <w:spacing w:val="-11"/>
          <w:w w:val="105"/>
        </w:rPr>
        <w:t xml:space="preserve"> </w:t>
      </w:r>
      <w:r w:rsidRPr="002131A7">
        <w:rPr>
          <w:rFonts w:ascii="Arial" w:hAnsi="Arial" w:cs="Arial"/>
          <w:color w:val="1A1A1A"/>
          <w:w w:val="105"/>
        </w:rPr>
        <w:t>as</w:t>
      </w:r>
      <w:r w:rsidRPr="002131A7">
        <w:rPr>
          <w:rFonts w:ascii="Arial" w:hAnsi="Arial" w:cs="Arial"/>
          <w:color w:val="1A1A1A"/>
          <w:spacing w:val="-16"/>
          <w:w w:val="105"/>
        </w:rPr>
        <w:t xml:space="preserve"> </w:t>
      </w:r>
      <w:r w:rsidRPr="002131A7">
        <w:rPr>
          <w:rFonts w:ascii="Arial" w:hAnsi="Arial" w:cs="Arial"/>
          <w:color w:val="1A1A1A"/>
          <w:w w:val="105"/>
        </w:rPr>
        <w:t>determined</w:t>
      </w:r>
      <w:r w:rsidRPr="002131A7">
        <w:rPr>
          <w:rFonts w:ascii="Arial" w:hAnsi="Arial" w:cs="Arial"/>
          <w:color w:val="1A1A1A"/>
          <w:spacing w:val="-6"/>
          <w:w w:val="105"/>
        </w:rPr>
        <w:t xml:space="preserve"> </w:t>
      </w:r>
      <w:r w:rsidRPr="002131A7">
        <w:rPr>
          <w:rFonts w:ascii="Arial" w:hAnsi="Arial" w:cs="Arial"/>
          <w:color w:val="1A1A1A"/>
          <w:w w:val="105"/>
        </w:rPr>
        <w:t>by</w:t>
      </w:r>
      <w:r w:rsidRPr="002131A7">
        <w:rPr>
          <w:rFonts w:ascii="Arial" w:hAnsi="Arial" w:cs="Arial"/>
          <w:color w:val="1A1A1A"/>
          <w:spacing w:val="-13"/>
          <w:w w:val="105"/>
        </w:rPr>
        <w:t xml:space="preserve"> </w:t>
      </w:r>
      <w:r w:rsidRPr="002131A7">
        <w:rPr>
          <w:rFonts w:ascii="Arial" w:hAnsi="Arial" w:cs="Arial"/>
          <w:color w:val="1A1A1A"/>
          <w:w w:val="105"/>
        </w:rPr>
        <w:t>the</w:t>
      </w:r>
      <w:r w:rsidRPr="002131A7">
        <w:rPr>
          <w:rFonts w:ascii="Arial" w:hAnsi="Arial" w:cs="Arial"/>
          <w:color w:val="1A1A1A"/>
          <w:spacing w:val="-16"/>
          <w:w w:val="105"/>
        </w:rPr>
        <w:t xml:space="preserve"> </w:t>
      </w:r>
      <w:r w:rsidRPr="002131A7">
        <w:rPr>
          <w:rFonts w:ascii="Arial" w:hAnsi="Arial" w:cs="Arial"/>
          <w:color w:val="1A1A1A"/>
          <w:w w:val="105"/>
        </w:rPr>
        <w:t>Planning</w:t>
      </w:r>
      <w:r w:rsidRPr="002131A7">
        <w:rPr>
          <w:rFonts w:ascii="Arial" w:hAnsi="Arial" w:cs="Arial"/>
          <w:color w:val="1A1A1A"/>
          <w:spacing w:val="-7"/>
          <w:w w:val="105"/>
        </w:rPr>
        <w:t xml:space="preserve"> </w:t>
      </w:r>
      <w:r w:rsidRPr="002131A7">
        <w:rPr>
          <w:rFonts w:ascii="Arial" w:hAnsi="Arial" w:cs="Arial"/>
          <w:color w:val="1A1A1A"/>
          <w:w w:val="105"/>
        </w:rPr>
        <w:t>Board.</w:t>
      </w:r>
      <w:r w:rsidRPr="002131A7">
        <w:rPr>
          <w:rFonts w:ascii="Arial" w:hAnsi="Arial" w:cs="Arial"/>
          <w:color w:val="1A1A1A"/>
          <w:spacing w:val="-10"/>
          <w:w w:val="105"/>
        </w:rPr>
        <w:t xml:space="preserve"> </w:t>
      </w:r>
      <w:r w:rsidRPr="002131A7">
        <w:rPr>
          <w:rFonts w:ascii="Arial" w:hAnsi="Arial" w:cs="Arial"/>
          <w:color w:val="1A1A1A"/>
          <w:w w:val="105"/>
        </w:rPr>
        <w:t>If</w:t>
      </w:r>
      <w:r w:rsidRPr="002131A7">
        <w:rPr>
          <w:rFonts w:ascii="Arial" w:hAnsi="Arial" w:cs="Arial"/>
          <w:color w:val="1A1A1A"/>
          <w:spacing w:val="-13"/>
          <w:w w:val="105"/>
        </w:rPr>
        <w:t xml:space="preserve"> </w:t>
      </w:r>
      <w:r w:rsidRPr="002131A7">
        <w:rPr>
          <w:rFonts w:ascii="Arial" w:hAnsi="Arial" w:cs="Arial"/>
          <w:color w:val="1A1A1A"/>
          <w:w w:val="105"/>
        </w:rPr>
        <w:t>no</w:t>
      </w:r>
      <w:r w:rsidRPr="002131A7">
        <w:rPr>
          <w:rFonts w:ascii="Arial" w:hAnsi="Arial" w:cs="Arial"/>
          <w:color w:val="1A1A1A"/>
          <w:spacing w:val="-15"/>
          <w:w w:val="105"/>
        </w:rPr>
        <w:t xml:space="preserve"> </w:t>
      </w:r>
      <w:r w:rsidRPr="002131A7">
        <w:rPr>
          <w:rFonts w:ascii="Arial" w:hAnsi="Arial" w:cs="Arial"/>
          <w:color w:val="1A1A1A"/>
          <w:w w:val="105"/>
        </w:rPr>
        <w:t>other</w:t>
      </w:r>
      <w:r w:rsidRPr="002131A7">
        <w:rPr>
          <w:rFonts w:ascii="Arial" w:hAnsi="Arial" w:cs="Arial"/>
          <w:color w:val="1A1A1A"/>
          <w:spacing w:val="-14"/>
          <w:w w:val="105"/>
        </w:rPr>
        <w:t xml:space="preserve"> </w:t>
      </w:r>
      <w:r w:rsidRPr="002131A7">
        <w:rPr>
          <w:rFonts w:ascii="Arial" w:hAnsi="Arial" w:cs="Arial"/>
          <w:color w:val="1A1A1A"/>
          <w:w w:val="105"/>
        </w:rPr>
        <w:t>reasonable alternative</w:t>
      </w:r>
      <w:r w:rsidRPr="002131A7">
        <w:rPr>
          <w:rFonts w:ascii="Arial" w:hAnsi="Arial" w:cs="Arial"/>
          <w:color w:val="1A1A1A"/>
          <w:spacing w:val="-7"/>
          <w:w w:val="105"/>
        </w:rPr>
        <w:t xml:space="preserve"> </w:t>
      </w:r>
      <w:r w:rsidRPr="002131A7">
        <w:rPr>
          <w:rFonts w:ascii="Arial" w:hAnsi="Arial" w:cs="Arial"/>
          <w:color w:val="1A1A1A"/>
          <w:w w:val="105"/>
        </w:rPr>
        <w:t>exists,</w:t>
      </w:r>
      <w:r w:rsidRPr="002131A7">
        <w:rPr>
          <w:rFonts w:ascii="Arial" w:hAnsi="Arial" w:cs="Arial"/>
          <w:color w:val="1A1A1A"/>
          <w:spacing w:val="-11"/>
          <w:w w:val="105"/>
        </w:rPr>
        <w:t xml:space="preserve"> </w:t>
      </w:r>
      <w:r w:rsidRPr="002131A7">
        <w:rPr>
          <w:rFonts w:ascii="Arial" w:hAnsi="Arial" w:cs="Arial"/>
          <w:color w:val="1A1A1A"/>
          <w:w w:val="105"/>
        </w:rPr>
        <w:t>the Planning Board may</w:t>
      </w:r>
      <w:r w:rsidRPr="002131A7">
        <w:rPr>
          <w:rFonts w:ascii="Arial" w:hAnsi="Arial" w:cs="Arial"/>
          <w:color w:val="1A1A1A"/>
          <w:spacing w:val="-4"/>
          <w:w w:val="105"/>
        </w:rPr>
        <w:t xml:space="preserve"> </w:t>
      </w:r>
      <w:r w:rsidRPr="002131A7">
        <w:rPr>
          <w:rFonts w:ascii="Arial" w:hAnsi="Arial" w:cs="Arial"/>
          <w:color w:val="1A1A1A"/>
          <w:w w:val="105"/>
        </w:rPr>
        <w:t>reduce the</w:t>
      </w:r>
      <w:r w:rsidRPr="002131A7">
        <w:rPr>
          <w:rFonts w:ascii="Arial" w:hAnsi="Arial" w:cs="Arial"/>
          <w:color w:val="1A1A1A"/>
          <w:spacing w:val="-5"/>
          <w:w w:val="105"/>
        </w:rPr>
        <w:t xml:space="preserve"> </w:t>
      </w:r>
      <w:r w:rsidRPr="002131A7">
        <w:rPr>
          <w:rFonts w:ascii="Arial" w:hAnsi="Arial" w:cs="Arial"/>
          <w:color w:val="1A1A1A"/>
          <w:w w:val="105"/>
        </w:rPr>
        <w:t>road</w:t>
      </w:r>
      <w:r w:rsidRPr="002131A7">
        <w:rPr>
          <w:rFonts w:ascii="Arial" w:hAnsi="Arial" w:cs="Arial"/>
          <w:color w:val="1A1A1A"/>
          <w:spacing w:val="-1"/>
          <w:w w:val="105"/>
        </w:rPr>
        <w:t xml:space="preserve"> </w:t>
      </w:r>
      <w:r w:rsidRPr="002131A7">
        <w:rPr>
          <w:rFonts w:ascii="Arial" w:hAnsi="Arial" w:cs="Arial"/>
          <w:color w:val="1A1A1A"/>
          <w:w w:val="105"/>
        </w:rPr>
        <w:t>and/or</w:t>
      </w:r>
      <w:r w:rsidRPr="002131A7">
        <w:rPr>
          <w:rFonts w:ascii="Arial" w:hAnsi="Arial" w:cs="Arial"/>
          <w:color w:val="1A1A1A"/>
          <w:spacing w:val="-2"/>
          <w:w w:val="105"/>
        </w:rPr>
        <w:t xml:space="preserve"> </w:t>
      </w:r>
      <w:r w:rsidRPr="002131A7">
        <w:rPr>
          <w:rFonts w:ascii="Arial" w:hAnsi="Arial" w:cs="Arial"/>
          <w:color w:val="1A1A1A"/>
          <w:w w:val="105"/>
        </w:rPr>
        <w:t>driveway setback requirement</w:t>
      </w:r>
      <w:r w:rsidRPr="002131A7">
        <w:rPr>
          <w:rFonts w:ascii="Arial" w:hAnsi="Arial" w:cs="Arial"/>
          <w:color w:val="1A1A1A"/>
          <w:spacing w:val="27"/>
          <w:w w:val="105"/>
        </w:rPr>
        <w:t xml:space="preserve"> </w:t>
      </w:r>
      <w:r w:rsidRPr="002131A7">
        <w:rPr>
          <w:rFonts w:ascii="Arial" w:hAnsi="Arial" w:cs="Arial"/>
          <w:color w:val="1A1A1A"/>
          <w:w w:val="105"/>
        </w:rPr>
        <w:t>to</w:t>
      </w:r>
      <w:r w:rsidRPr="002131A7">
        <w:rPr>
          <w:rFonts w:ascii="Arial" w:hAnsi="Arial" w:cs="Arial"/>
          <w:color w:val="1A1A1A"/>
          <w:spacing w:val="-3"/>
          <w:w w:val="105"/>
        </w:rPr>
        <w:t xml:space="preserve"> </w:t>
      </w:r>
      <w:r w:rsidRPr="002131A7">
        <w:rPr>
          <w:rFonts w:ascii="Arial" w:hAnsi="Arial" w:cs="Arial"/>
          <w:color w:val="1A1A1A"/>
          <w:w w:val="105"/>
        </w:rPr>
        <w:t>no</w:t>
      </w:r>
      <w:r w:rsidRPr="002131A7">
        <w:rPr>
          <w:rFonts w:ascii="Arial" w:hAnsi="Arial" w:cs="Arial"/>
          <w:color w:val="1A1A1A"/>
          <w:spacing w:val="-3"/>
          <w:w w:val="105"/>
        </w:rPr>
        <w:t xml:space="preserve"> </w:t>
      </w:r>
      <w:r w:rsidRPr="002131A7">
        <w:rPr>
          <w:rFonts w:ascii="Arial" w:hAnsi="Arial" w:cs="Arial"/>
          <w:color w:val="1A1A1A"/>
          <w:w w:val="105"/>
        </w:rPr>
        <w:t>less than 50</w:t>
      </w:r>
      <w:r w:rsidRPr="002131A7">
        <w:rPr>
          <w:rFonts w:ascii="Arial" w:hAnsi="Arial" w:cs="Arial"/>
          <w:color w:val="1A1A1A"/>
          <w:spacing w:val="-11"/>
          <w:w w:val="105"/>
        </w:rPr>
        <w:t xml:space="preserve"> </w:t>
      </w:r>
      <w:r w:rsidRPr="002131A7">
        <w:rPr>
          <w:rFonts w:ascii="Arial" w:hAnsi="Arial" w:cs="Arial"/>
          <w:color w:val="1A1A1A"/>
          <w:w w:val="105"/>
        </w:rPr>
        <w:t xml:space="preserve">feet </w:t>
      </w:r>
      <w:r w:rsidRPr="002131A7">
        <w:rPr>
          <w:rFonts w:ascii="Arial" w:hAnsi="Arial" w:cs="Arial"/>
          <w:color w:val="1F1F1F"/>
          <w:w w:val="105"/>
        </w:rPr>
        <w:t>upon</w:t>
      </w:r>
      <w:r w:rsidRPr="002131A7">
        <w:rPr>
          <w:rFonts w:ascii="Arial" w:hAnsi="Arial" w:cs="Arial"/>
          <w:color w:val="1F1F1F"/>
          <w:spacing w:val="-5"/>
          <w:w w:val="105"/>
        </w:rPr>
        <w:t xml:space="preserve"> </w:t>
      </w:r>
      <w:r w:rsidRPr="002131A7">
        <w:rPr>
          <w:rFonts w:ascii="Arial" w:hAnsi="Arial" w:cs="Arial"/>
          <w:color w:val="1F1F1F"/>
          <w:w w:val="105"/>
        </w:rPr>
        <w:t>clear</w:t>
      </w:r>
      <w:r w:rsidRPr="002131A7">
        <w:rPr>
          <w:rFonts w:ascii="Arial" w:hAnsi="Arial" w:cs="Arial"/>
          <w:color w:val="1F1F1F"/>
          <w:spacing w:val="-11"/>
          <w:w w:val="105"/>
        </w:rPr>
        <w:t xml:space="preserve"> </w:t>
      </w:r>
      <w:r w:rsidRPr="002131A7">
        <w:rPr>
          <w:rFonts w:ascii="Arial" w:hAnsi="Arial" w:cs="Arial"/>
          <w:color w:val="1F1F1F"/>
          <w:w w:val="105"/>
        </w:rPr>
        <w:t>showing by</w:t>
      </w:r>
      <w:r w:rsidRPr="002131A7">
        <w:rPr>
          <w:rFonts w:ascii="Arial" w:hAnsi="Arial" w:cs="Arial"/>
          <w:color w:val="1F1F1F"/>
          <w:spacing w:val="-4"/>
          <w:w w:val="105"/>
        </w:rPr>
        <w:t xml:space="preserve"> </w:t>
      </w:r>
      <w:r w:rsidRPr="002131A7">
        <w:rPr>
          <w:rFonts w:ascii="Arial" w:hAnsi="Arial" w:cs="Arial"/>
          <w:color w:val="1F1F1F"/>
          <w:w w:val="105"/>
        </w:rPr>
        <w:t>the</w:t>
      </w:r>
      <w:r w:rsidRPr="002131A7">
        <w:rPr>
          <w:rFonts w:ascii="Arial" w:hAnsi="Arial" w:cs="Arial"/>
          <w:color w:val="1F1F1F"/>
          <w:spacing w:val="-4"/>
          <w:w w:val="105"/>
        </w:rPr>
        <w:t xml:space="preserve"> </w:t>
      </w:r>
      <w:r w:rsidRPr="002131A7">
        <w:rPr>
          <w:rFonts w:ascii="Arial" w:hAnsi="Arial" w:cs="Arial"/>
          <w:color w:val="1F1F1F"/>
          <w:w w:val="105"/>
        </w:rPr>
        <w:t>applicant that</w:t>
      </w:r>
      <w:r w:rsidRPr="002131A7">
        <w:rPr>
          <w:rFonts w:ascii="Arial" w:hAnsi="Arial" w:cs="Arial"/>
          <w:color w:val="1F1F1F"/>
          <w:spacing w:val="-4"/>
          <w:w w:val="105"/>
        </w:rPr>
        <w:t xml:space="preserve"> </w:t>
      </w:r>
      <w:r w:rsidRPr="002131A7">
        <w:rPr>
          <w:rFonts w:ascii="Arial" w:hAnsi="Arial" w:cs="Arial"/>
          <w:color w:val="1F1F1F"/>
          <w:w w:val="105"/>
        </w:rPr>
        <w:t>appropriate techniques will be</w:t>
      </w:r>
      <w:r w:rsidRPr="002131A7">
        <w:rPr>
          <w:rFonts w:ascii="Arial" w:hAnsi="Arial" w:cs="Arial"/>
          <w:color w:val="1F1F1F"/>
          <w:spacing w:val="-12"/>
          <w:w w:val="105"/>
        </w:rPr>
        <w:t xml:space="preserve"> </w:t>
      </w:r>
      <w:r w:rsidRPr="002131A7">
        <w:rPr>
          <w:rFonts w:ascii="Arial" w:hAnsi="Arial" w:cs="Arial"/>
          <w:color w:val="1F1F1F"/>
          <w:w w:val="105"/>
        </w:rPr>
        <w:t>used</w:t>
      </w:r>
      <w:r w:rsidRPr="002131A7">
        <w:rPr>
          <w:rFonts w:ascii="Arial" w:hAnsi="Arial" w:cs="Arial"/>
          <w:color w:val="1F1F1F"/>
          <w:spacing w:val="-4"/>
          <w:w w:val="105"/>
        </w:rPr>
        <w:t xml:space="preserve"> </w:t>
      </w:r>
      <w:r w:rsidRPr="002131A7">
        <w:rPr>
          <w:rFonts w:ascii="Arial" w:hAnsi="Arial" w:cs="Arial"/>
          <w:color w:val="1F1F1F"/>
          <w:w w:val="105"/>
        </w:rPr>
        <w:t>to prevent sedimentation of</w:t>
      </w:r>
      <w:r w:rsidRPr="002131A7">
        <w:rPr>
          <w:rFonts w:ascii="Arial" w:hAnsi="Arial" w:cs="Arial"/>
          <w:color w:val="1F1F1F"/>
          <w:spacing w:val="-2"/>
          <w:w w:val="105"/>
        </w:rPr>
        <w:t xml:space="preserve"> </w:t>
      </w:r>
      <w:r w:rsidRPr="002131A7">
        <w:rPr>
          <w:rFonts w:ascii="Arial" w:hAnsi="Arial" w:cs="Arial"/>
          <w:color w:val="1F1F1F"/>
          <w:w w:val="105"/>
        </w:rPr>
        <w:t>the</w:t>
      </w:r>
      <w:r w:rsidRPr="002131A7">
        <w:rPr>
          <w:rFonts w:ascii="Arial" w:hAnsi="Arial" w:cs="Arial"/>
          <w:color w:val="1F1F1F"/>
          <w:spacing w:val="-6"/>
          <w:w w:val="105"/>
        </w:rPr>
        <w:t xml:space="preserve"> </w:t>
      </w:r>
      <w:r w:rsidRPr="002131A7">
        <w:rPr>
          <w:rFonts w:ascii="Arial" w:hAnsi="Arial" w:cs="Arial"/>
          <w:color w:val="1F1F1F"/>
          <w:w w:val="105"/>
        </w:rPr>
        <w:t>water body. Such techniques may include, but</w:t>
      </w:r>
      <w:r w:rsidRPr="002131A7">
        <w:rPr>
          <w:rFonts w:ascii="Arial" w:hAnsi="Arial" w:cs="Arial"/>
          <w:color w:val="1F1F1F"/>
          <w:spacing w:val="-4"/>
          <w:w w:val="105"/>
        </w:rPr>
        <w:t xml:space="preserve"> </w:t>
      </w:r>
      <w:r w:rsidRPr="002131A7">
        <w:rPr>
          <w:rFonts w:ascii="Arial" w:hAnsi="Arial" w:cs="Arial"/>
          <w:color w:val="1F1F1F"/>
          <w:w w:val="105"/>
        </w:rPr>
        <w:t>are</w:t>
      </w:r>
      <w:r w:rsidRPr="002131A7">
        <w:rPr>
          <w:rFonts w:ascii="Arial" w:hAnsi="Arial" w:cs="Arial"/>
          <w:color w:val="1F1F1F"/>
          <w:spacing w:val="-8"/>
          <w:w w:val="105"/>
        </w:rPr>
        <w:t xml:space="preserve"> </w:t>
      </w:r>
      <w:r w:rsidRPr="002131A7">
        <w:rPr>
          <w:rFonts w:ascii="Arial" w:hAnsi="Arial" w:cs="Arial"/>
          <w:color w:val="1F1F1F"/>
          <w:w w:val="105"/>
        </w:rPr>
        <w:t>not limited to,</w:t>
      </w:r>
      <w:r w:rsidRPr="002131A7">
        <w:rPr>
          <w:rFonts w:ascii="Arial" w:hAnsi="Arial" w:cs="Arial"/>
          <w:color w:val="1F1F1F"/>
          <w:spacing w:val="-5"/>
          <w:w w:val="105"/>
        </w:rPr>
        <w:t xml:space="preserve"> </w:t>
      </w:r>
      <w:r w:rsidRPr="002131A7">
        <w:rPr>
          <w:rFonts w:ascii="Arial" w:hAnsi="Arial" w:cs="Arial"/>
          <w:color w:val="1F1F1F"/>
          <w:w w:val="105"/>
        </w:rPr>
        <w:t>the installation</w:t>
      </w:r>
      <w:r w:rsidRPr="002131A7">
        <w:rPr>
          <w:rFonts w:ascii="Arial" w:hAnsi="Arial" w:cs="Arial"/>
          <w:color w:val="1F1F1F"/>
          <w:spacing w:val="-16"/>
          <w:w w:val="105"/>
        </w:rPr>
        <w:t xml:space="preserve"> </w:t>
      </w:r>
      <w:r w:rsidRPr="002131A7">
        <w:rPr>
          <w:rFonts w:ascii="Arial" w:hAnsi="Arial" w:cs="Arial"/>
          <w:color w:val="1F1F1F"/>
          <w:w w:val="105"/>
        </w:rPr>
        <w:t>of</w:t>
      </w:r>
      <w:r w:rsidRPr="002131A7">
        <w:rPr>
          <w:rFonts w:ascii="Arial" w:hAnsi="Arial" w:cs="Arial"/>
          <w:color w:val="1F1F1F"/>
          <w:spacing w:val="-15"/>
          <w:w w:val="105"/>
        </w:rPr>
        <w:t xml:space="preserve"> </w:t>
      </w:r>
      <w:r w:rsidRPr="002131A7">
        <w:rPr>
          <w:rFonts w:ascii="Arial" w:hAnsi="Arial" w:cs="Arial"/>
          <w:color w:val="1F1F1F"/>
          <w:w w:val="105"/>
        </w:rPr>
        <w:t>settling</w:t>
      </w:r>
      <w:r w:rsidRPr="002131A7">
        <w:rPr>
          <w:rFonts w:ascii="Arial" w:hAnsi="Arial" w:cs="Arial"/>
          <w:color w:val="1F1F1F"/>
          <w:spacing w:val="-13"/>
          <w:w w:val="105"/>
        </w:rPr>
        <w:t xml:space="preserve"> </w:t>
      </w:r>
      <w:r w:rsidRPr="002131A7">
        <w:rPr>
          <w:rFonts w:ascii="Arial" w:hAnsi="Arial" w:cs="Arial"/>
          <w:color w:val="1F1F1F"/>
          <w:w w:val="105"/>
        </w:rPr>
        <w:t>basins</w:t>
      </w:r>
      <w:r w:rsidRPr="002131A7">
        <w:rPr>
          <w:rFonts w:ascii="Arial" w:hAnsi="Arial" w:cs="Arial"/>
          <w:color w:val="1F1F1F"/>
          <w:spacing w:val="-15"/>
          <w:w w:val="105"/>
        </w:rPr>
        <w:t xml:space="preserve"> </w:t>
      </w:r>
      <w:r w:rsidRPr="002131A7">
        <w:rPr>
          <w:rFonts w:ascii="Arial" w:hAnsi="Arial" w:cs="Arial"/>
          <w:color w:val="1F1F1F"/>
          <w:w w:val="105"/>
        </w:rPr>
        <w:t>and/or</w:t>
      </w:r>
      <w:r w:rsidRPr="002131A7">
        <w:rPr>
          <w:rFonts w:ascii="Arial" w:hAnsi="Arial" w:cs="Arial"/>
          <w:color w:val="1F1F1F"/>
          <w:spacing w:val="-13"/>
          <w:w w:val="105"/>
        </w:rPr>
        <w:t xml:space="preserve"> </w:t>
      </w:r>
      <w:r w:rsidRPr="002131A7">
        <w:rPr>
          <w:rFonts w:ascii="Arial" w:hAnsi="Arial" w:cs="Arial"/>
          <w:color w:val="1F1F1F"/>
          <w:w w:val="105"/>
        </w:rPr>
        <w:t>the</w:t>
      </w:r>
      <w:r w:rsidRPr="002131A7">
        <w:rPr>
          <w:rFonts w:ascii="Arial" w:hAnsi="Arial" w:cs="Arial"/>
          <w:color w:val="1F1F1F"/>
          <w:spacing w:val="-15"/>
          <w:w w:val="105"/>
        </w:rPr>
        <w:t xml:space="preserve"> </w:t>
      </w:r>
      <w:r w:rsidRPr="002131A7">
        <w:rPr>
          <w:rFonts w:ascii="Arial" w:hAnsi="Arial" w:cs="Arial"/>
          <w:color w:val="1F1F1F"/>
          <w:w w:val="105"/>
        </w:rPr>
        <w:t>effective</w:t>
      </w:r>
      <w:r w:rsidRPr="002131A7">
        <w:rPr>
          <w:rFonts w:ascii="Arial" w:hAnsi="Arial" w:cs="Arial"/>
          <w:color w:val="1F1F1F"/>
          <w:spacing w:val="-13"/>
          <w:w w:val="105"/>
        </w:rPr>
        <w:t xml:space="preserve"> </w:t>
      </w:r>
      <w:r w:rsidRPr="002131A7">
        <w:rPr>
          <w:rFonts w:ascii="Arial" w:hAnsi="Arial" w:cs="Arial"/>
          <w:color w:val="1F1F1F"/>
          <w:w w:val="105"/>
        </w:rPr>
        <w:t>use</w:t>
      </w:r>
      <w:r w:rsidRPr="002131A7">
        <w:rPr>
          <w:rFonts w:ascii="Arial" w:hAnsi="Arial" w:cs="Arial"/>
          <w:color w:val="1F1F1F"/>
          <w:spacing w:val="-15"/>
          <w:w w:val="105"/>
        </w:rPr>
        <w:t xml:space="preserve"> </w:t>
      </w:r>
      <w:r w:rsidRPr="002131A7">
        <w:rPr>
          <w:rFonts w:ascii="Arial" w:hAnsi="Arial" w:cs="Arial"/>
          <w:color w:val="1F1F1F"/>
          <w:w w:val="105"/>
        </w:rPr>
        <w:t>of</w:t>
      </w:r>
      <w:r w:rsidRPr="002131A7">
        <w:rPr>
          <w:rFonts w:ascii="Arial" w:hAnsi="Arial" w:cs="Arial"/>
          <w:color w:val="1F1F1F"/>
          <w:spacing w:val="-15"/>
          <w:w w:val="105"/>
        </w:rPr>
        <w:t xml:space="preserve"> </w:t>
      </w:r>
      <w:r w:rsidRPr="002131A7">
        <w:rPr>
          <w:rFonts w:ascii="Arial" w:hAnsi="Arial" w:cs="Arial"/>
          <w:color w:val="1F1F1F"/>
          <w:w w:val="105"/>
        </w:rPr>
        <w:t>additional</w:t>
      </w:r>
      <w:r w:rsidRPr="002131A7">
        <w:rPr>
          <w:rFonts w:ascii="Arial" w:hAnsi="Arial" w:cs="Arial"/>
          <w:color w:val="1F1F1F"/>
          <w:spacing w:val="-11"/>
          <w:w w:val="105"/>
        </w:rPr>
        <w:t xml:space="preserve"> </w:t>
      </w:r>
      <w:r w:rsidRPr="002131A7">
        <w:rPr>
          <w:rFonts w:ascii="Arial" w:hAnsi="Arial" w:cs="Arial"/>
          <w:color w:val="1F1F1F"/>
          <w:w w:val="105"/>
        </w:rPr>
        <w:t>ditch</w:t>
      </w:r>
      <w:r w:rsidRPr="002131A7">
        <w:rPr>
          <w:rFonts w:ascii="Arial" w:hAnsi="Arial" w:cs="Arial"/>
          <w:color w:val="1F1F1F"/>
          <w:spacing w:val="-15"/>
          <w:w w:val="105"/>
        </w:rPr>
        <w:t xml:space="preserve"> </w:t>
      </w:r>
      <w:r w:rsidRPr="002131A7">
        <w:rPr>
          <w:rFonts w:ascii="Arial" w:hAnsi="Arial" w:cs="Arial"/>
          <w:color w:val="1F1F1F"/>
          <w:w w:val="105"/>
        </w:rPr>
        <w:t>relief,</w:t>
      </w:r>
      <w:r w:rsidRPr="002131A7">
        <w:rPr>
          <w:rFonts w:ascii="Arial" w:hAnsi="Arial" w:cs="Arial"/>
          <w:color w:val="1F1F1F"/>
          <w:spacing w:val="-15"/>
          <w:w w:val="105"/>
        </w:rPr>
        <w:t xml:space="preserve"> </w:t>
      </w:r>
      <w:r w:rsidRPr="002131A7">
        <w:rPr>
          <w:rFonts w:ascii="Arial" w:hAnsi="Arial" w:cs="Arial"/>
          <w:color w:val="1F1F1F"/>
          <w:w w:val="105"/>
        </w:rPr>
        <w:t>culvert,</w:t>
      </w:r>
      <w:r w:rsidRPr="002131A7">
        <w:rPr>
          <w:rFonts w:ascii="Arial" w:hAnsi="Arial" w:cs="Arial"/>
          <w:color w:val="1F1F1F"/>
          <w:spacing w:val="-15"/>
          <w:w w:val="105"/>
        </w:rPr>
        <w:t xml:space="preserve"> </w:t>
      </w:r>
      <w:r w:rsidRPr="002131A7">
        <w:rPr>
          <w:rFonts w:ascii="Arial" w:hAnsi="Arial" w:cs="Arial"/>
          <w:color w:val="1F1F1F"/>
          <w:w w:val="105"/>
        </w:rPr>
        <w:t>and</w:t>
      </w:r>
      <w:r w:rsidRPr="002131A7">
        <w:rPr>
          <w:rFonts w:ascii="Arial" w:hAnsi="Arial" w:cs="Arial"/>
          <w:color w:val="1F1F1F"/>
          <w:spacing w:val="-15"/>
          <w:w w:val="105"/>
        </w:rPr>
        <w:t xml:space="preserve"> </w:t>
      </w:r>
      <w:r w:rsidRPr="002131A7">
        <w:rPr>
          <w:rFonts w:ascii="Arial" w:hAnsi="Arial" w:cs="Arial"/>
          <w:color w:val="1F1F1F"/>
          <w:w w:val="105"/>
        </w:rPr>
        <w:t>turnouts, placed so</w:t>
      </w:r>
      <w:r w:rsidRPr="002131A7">
        <w:rPr>
          <w:rFonts w:ascii="Arial" w:hAnsi="Arial" w:cs="Arial"/>
          <w:color w:val="1F1F1F"/>
          <w:spacing w:val="-2"/>
          <w:w w:val="105"/>
        </w:rPr>
        <w:t xml:space="preserve"> </w:t>
      </w:r>
      <w:r w:rsidRPr="002131A7">
        <w:rPr>
          <w:rFonts w:ascii="Arial" w:hAnsi="Arial" w:cs="Arial"/>
          <w:color w:val="1F1F1F"/>
          <w:w w:val="105"/>
        </w:rPr>
        <w:t>as to</w:t>
      </w:r>
      <w:r w:rsidRPr="002131A7">
        <w:rPr>
          <w:rFonts w:ascii="Arial" w:hAnsi="Arial" w:cs="Arial"/>
          <w:color w:val="1F1F1F"/>
          <w:spacing w:val="-5"/>
          <w:w w:val="105"/>
        </w:rPr>
        <w:t xml:space="preserve"> </w:t>
      </w:r>
      <w:r w:rsidRPr="002131A7">
        <w:rPr>
          <w:rFonts w:ascii="Arial" w:hAnsi="Arial" w:cs="Arial"/>
          <w:color w:val="1F1F1F"/>
          <w:w w:val="105"/>
        </w:rPr>
        <w:t>avoid sedimentation of</w:t>
      </w:r>
      <w:r w:rsidRPr="002131A7">
        <w:rPr>
          <w:rFonts w:ascii="Arial" w:hAnsi="Arial" w:cs="Arial"/>
          <w:color w:val="1F1F1F"/>
          <w:spacing w:val="-1"/>
          <w:w w:val="105"/>
        </w:rPr>
        <w:t xml:space="preserve"> </w:t>
      </w:r>
      <w:r w:rsidRPr="002131A7">
        <w:rPr>
          <w:rFonts w:ascii="Arial" w:hAnsi="Arial" w:cs="Arial"/>
          <w:color w:val="1F1F1F"/>
          <w:w w:val="105"/>
        </w:rPr>
        <w:t>the water body, tributary stream, or wetland</w:t>
      </w:r>
      <w:r w:rsidRPr="002131A7">
        <w:rPr>
          <w:rFonts w:ascii="Arial" w:hAnsi="Arial" w:cs="Arial"/>
          <w:color w:val="4D4D4D"/>
          <w:w w:val="105"/>
        </w:rPr>
        <w:t>.</w:t>
      </w:r>
    </w:p>
    <w:p w14:paraId="596D1F56" w14:textId="77777777" w:rsidR="00E60A06" w:rsidRPr="00623160" w:rsidRDefault="00E60A06" w:rsidP="00E60A06">
      <w:pPr>
        <w:pStyle w:val="BodyText"/>
        <w:spacing w:before="240" w:line="252" w:lineRule="auto"/>
        <w:ind w:left="720" w:hanging="418"/>
        <w:rPr>
          <w:rFonts w:ascii="Arial" w:hAnsi="Arial" w:cs="Arial"/>
          <w:sz w:val="22"/>
          <w:szCs w:val="22"/>
        </w:rPr>
      </w:pPr>
      <w:r>
        <w:rPr>
          <w:rFonts w:ascii="Arial" w:hAnsi="Arial" w:cs="Arial"/>
          <w:color w:val="1F1F1F"/>
          <w:sz w:val="22"/>
          <w:szCs w:val="22"/>
        </w:rPr>
        <w:tab/>
      </w:r>
      <w:r>
        <w:rPr>
          <w:rFonts w:ascii="Arial" w:hAnsi="Arial" w:cs="Arial"/>
          <w:color w:val="1F1F1F"/>
          <w:sz w:val="22"/>
          <w:szCs w:val="22"/>
        </w:rPr>
        <w:tab/>
      </w:r>
      <w:r w:rsidRPr="00623160">
        <w:rPr>
          <w:rFonts w:ascii="Arial" w:hAnsi="Arial" w:cs="Arial"/>
          <w:color w:val="1F1F1F"/>
          <w:sz w:val="22"/>
          <w:szCs w:val="22"/>
        </w:rPr>
        <w:t>On slopes</w:t>
      </w:r>
      <w:r w:rsidRPr="00623160">
        <w:rPr>
          <w:rFonts w:ascii="Arial" w:hAnsi="Arial" w:cs="Arial"/>
          <w:color w:val="1F1F1F"/>
          <w:spacing w:val="21"/>
          <w:sz w:val="22"/>
          <w:szCs w:val="22"/>
        </w:rPr>
        <w:t xml:space="preserve"> </w:t>
      </w:r>
      <w:r w:rsidRPr="00623160">
        <w:rPr>
          <w:rFonts w:ascii="Arial" w:hAnsi="Arial" w:cs="Arial"/>
          <w:color w:val="1F1F1F"/>
          <w:sz w:val="22"/>
          <w:szCs w:val="22"/>
        </w:rPr>
        <w:t>of</w:t>
      </w:r>
      <w:r w:rsidRPr="00623160">
        <w:rPr>
          <w:rFonts w:ascii="Arial" w:hAnsi="Arial" w:cs="Arial"/>
          <w:color w:val="1F1F1F"/>
          <w:spacing w:val="21"/>
          <w:sz w:val="22"/>
          <w:szCs w:val="22"/>
        </w:rPr>
        <w:t xml:space="preserve"> </w:t>
      </w:r>
      <w:r w:rsidRPr="00623160">
        <w:rPr>
          <w:rFonts w:ascii="Arial" w:hAnsi="Arial" w:cs="Arial"/>
          <w:color w:val="1F1F1F"/>
          <w:sz w:val="22"/>
          <w:szCs w:val="22"/>
        </w:rPr>
        <w:t>greater</w:t>
      </w:r>
      <w:r w:rsidRPr="00623160">
        <w:rPr>
          <w:rFonts w:ascii="Arial" w:hAnsi="Arial" w:cs="Arial"/>
          <w:color w:val="1F1F1F"/>
          <w:spacing w:val="21"/>
          <w:sz w:val="22"/>
          <w:szCs w:val="22"/>
        </w:rPr>
        <w:t xml:space="preserve"> </w:t>
      </w:r>
      <w:r w:rsidRPr="00623160">
        <w:rPr>
          <w:rFonts w:ascii="Arial" w:hAnsi="Arial" w:cs="Arial"/>
          <w:color w:val="1F1F1F"/>
          <w:sz w:val="22"/>
          <w:szCs w:val="22"/>
        </w:rPr>
        <w:t>than 20</w:t>
      </w:r>
      <w:r w:rsidRPr="00623160">
        <w:rPr>
          <w:rFonts w:ascii="Arial" w:hAnsi="Arial" w:cs="Arial"/>
          <w:color w:val="1F1F1F"/>
          <w:spacing w:val="21"/>
          <w:sz w:val="22"/>
          <w:szCs w:val="22"/>
        </w:rPr>
        <w:t xml:space="preserve"> </w:t>
      </w:r>
      <w:r w:rsidRPr="00623160">
        <w:rPr>
          <w:rFonts w:ascii="Arial" w:hAnsi="Arial" w:cs="Arial"/>
          <w:color w:val="1F1F1F"/>
          <w:sz w:val="22"/>
          <w:szCs w:val="22"/>
        </w:rPr>
        <w:t>percent,</w:t>
      </w:r>
      <w:r w:rsidRPr="00623160">
        <w:rPr>
          <w:rFonts w:ascii="Arial" w:hAnsi="Arial" w:cs="Arial"/>
          <w:color w:val="1F1F1F"/>
          <w:spacing w:val="21"/>
          <w:sz w:val="22"/>
          <w:szCs w:val="22"/>
        </w:rPr>
        <w:t xml:space="preserve"> </w:t>
      </w:r>
      <w:r w:rsidRPr="00623160">
        <w:rPr>
          <w:rFonts w:ascii="Arial" w:hAnsi="Arial" w:cs="Arial"/>
          <w:color w:val="1F1F1F"/>
          <w:sz w:val="22"/>
          <w:szCs w:val="22"/>
        </w:rPr>
        <w:t>the road and/or</w:t>
      </w:r>
      <w:r w:rsidRPr="00623160">
        <w:rPr>
          <w:rFonts w:ascii="Arial" w:hAnsi="Arial" w:cs="Arial"/>
          <w:color w:val="1F1F1F"/>
          <w:spacing w:val="20"/>
          <w:sz w:val="22"/>
          <w:szCs w:val="22"/>
        </w:rPr>
        <w:t xml:space="preserve"> </w:t>
      </w:r>
      <w:r w:rsidRPr="00623160">
        <w:rPr>
          <w:rFonts w:ascii="Arial" w:hAnsi="Arial" w:cs="Arial"/>
          <w:color w:val="1F1F1F"/>
          <w:sz w:val="22"/>
          <w:szCs w:val="22"/>
        </w:rPr>
        <w:t>driveway</w:t>
      </w:r>
      <w:r w:rsidRPr="00623160">
        <w:rPr>
          <w:rFonts w:ascii="Arial" w:hAnsi="Arial" w:cs="Arial"/>
          <w:color w:val="1F1F1F"/>
          <w:spacing w:val="21"/>
          <w:sz w:val="22"/>
          <w:szCs w:val="22"/>
        </w:rPr>
        <w:t xml:space="preserve"> </w:t>
      </w:r>
      <w:r w:rsidRPr="00623160">
        <w:rPr>
          <w:rFonts w:ascii="Arial" w:hAnsi="Arial" w:cs="Arial"/>
          <w:color w:val="1F1F1F"/>
          <w:sz w:val="22"/>
          <w:szCs w:val="22"/>
        </w:rPr>
        <w:t>setback shall be increased by 10 feet for each 5 percent</w:t>
      </w:r>
      <w:r w:rsidRPr="00623160">
        <w:rPr>
          <w:rFonts w:ascii="Arial" w:hAnsi="Arial" w:cs="Arial"/>
          <w:color w:val="1F1F1F"/>
          <w:spacing w:val="40"/>
          <w:sz w:val="22"/>
          <w:szCs w:val="22"/>
        </w:rPr>
        <w:t xml:space="preserve"> </w:t>
      </w:r>
      <w:r w:rsidRPr="00623160">
        <w:rPr>
          <w:rFonts w:ascii="Arial" w:hAnsi="Arial" w:cs="Arial"/>
          <w:color w:val="1F1F1F"/>
          <w:sz w:val="22"/>
          <w:szCs w:val="22"/>
        </w:rPr>
        <w:t>increase</w:t>
      </w:r>
      <w:r w:rsidRPr="00623160">
        <w:rPr>
          <w:rFonts w:ascii="Arial" w:hAnsi="Arial" w:cs="Arial"/>
          <w:color w:val="1F1F1F"/>
          <w:spacing w:val="40"/>
          <w:sz w:val="22"/>
          <w:szCs w:val="22"/>
        </w:rPr>
        <w:t xml:space="preserve"> </w:t>
      </w:r>
      <w:r w:rsidRPr="00623160">
        <w:rPr>
          <w:rFonts w:ascii="Arial" w:hAnsi="Arial" w:cs="Arial"/>
          <w:color w:val="1F1F1F"/>
          <w:sz w:val="22"/>
          <w:szCs w:val="22"/>
        </w:rPr>
        <w:t>in slope above 20 percent.</w:t>
      </w:r>
    </w:p>
    <w:p w14:paraId="4A5813C9" w14:textId="77777777" w:rsidR="00E60A06" w:rsidRPr="00623160" w:rsidRDefault="00E60A06" w:rsidP="00E60A06">
      <w:pPr>
        <w:pStyle w:val="BodyText"/>
        <w:spacing w:before="240" w:line="252" w:lineRule="auto"/>
        <w:ind w:left="720" w:hanging="418"/>
        <w:rPr>
          <w:rFonts w:ascii="Arial" w:hAnsi="Arial" w:cs="Arial"/>
          <w:sz w:val="22"/>
          <w:szCs w:val="22"/>
        </w:rPr>
      </w:pPr>
      <w:r>
        <w:rPr>
          <w:rFonts w:ascii="Arial" w:hAnsi="Arial" w:cs="Arial"/>
          <w:color w:val="1F1F1F"/>
          <w:sz w:val="22"/>
          <w:szCs w:val="22"/>
        </w:rPr>
        <w:tab/>
      </w:r>
      <w:r>
        <w:rPr>
          <w:rFonts w:ascii="Arial" w:hAnsi="Arial" w:cs="Arial"/>
          <w:color w:val="1F1F1F"/>
          <w:sz w:val="22"/>
          <w:szCs w:val="22"/>
        </w:rPr>
        <w:tab/>
      </w:r>
      <w:r w:rsidRPr="00623160">
        <w:rPr>
          <w:rFonts w:ascii="Arial" w:hAnsi="Arial" w:cs="Arial"/>
          <w:color w:val="1F1F1F"/>
          <w:sz w:val="22"/>
          <w:szCs w:val="22"/>
        </w:rPr>
        <w:t>This paragraph shall neither apply to approaches</w:t>
      </w:r>
      <w:r w:rsidRPr="00623160">
        <w:rPr>
          <w:rFonts w:ascii="Arial" w:hAnsi="Arial" w:cs="Arial"/>
          <w:color w:val="1F1F1F"/>
          <w:spacing w:val="32"/>
          <w:sz w:val="22"/>
          <w:szCs w:val="22"/>
        </w:rPr>
        <w:t xml:space="preserve"> </w:t>
      </w:r>
      <w:r w:rsidRPr="00623160">
        <w:rPr>
          <w:rFonts w:ascii="Arial" w:hAnsi="Arial" w:cs="Arial"/>
          <w:color w:val="1F1F1F"/>
          <w:sz w:val="22"/>
          <w:szCs w:val="22"/>
        </w:rPr>
        <w:t>to water crossings,</w:t>
      </w:r>
      <w:r w:rsidRPr="00623160">
        <w:rPr>
          <w:rFonts w:ascii="Arial" w:hAnsi="Arial" w:cs="Arial"/>
          <w:color w:val="1F1F1F"/>
          <w:spacing w:val="29"/>
          <w:sz w:val="22"/>
          <w:szCs w:val="22"/>
        </w:rPr>
        <w:t xml:space="preserve"> </w:t>
      </w:r>
      <w:r w:rsidRPr="00623160">
        <w:rPr>
          <w:rFonts w:ascii="Arial" w:hAnsi="Arial" w:cs="Arial"/>
          <w:color w:val="1F1F1F"/>
          <w:sz w:val="22"/>
          <w:szCs w:val="22"/>
        </w:rPr>
        <w:t>approaches to water bodies for use by fire department</w:t>
      </w:r>
      <w:r w:rsidRPr="00623160">
        <w:rPr>
          <w:rFonts w:ascii="Arial" w:hAnsi="Arial" w:cs="Arial"/>
          <w:color w:val="1F1F1F"/>
          <w:spacing w:val="37"/>
          <w:sz w:val="22"/>
          <w:szCs w:val="22"/>
        </w:rPr>
        <w:t xml:space="preserve"> </w:t>
      </w:r>
      <w:r w:rsidRPr="00623160">
        <w:rPr>
          <w:rFonts w:ascii="Arial" w:hAnsi="Arial" w:cs="Arial"/>
          <w:color w:val="1F1F1F"/>
          <w:sz w:val="22"/>
          <w:szCs w:val="22"/>
        </w:rPr>
        <w:t>vehicles, nor to roads or driveways</w:t>
      </w:r>
      <w:r w:rsidRPr="00623160">
        <w:rPr>
          <w:rFonts w:ascii="Arial" w:hAnsi="Arial" w:cs="Arial"/>
          <w:color w:val="1F1F1F"/>
          <w:spacing w:val="40"/>
          <w:sz w:val="22"/>
          <w:szCs w:val="22"/>
        </w:rPr>
        <w:t xml:space="preserve"> </w:t>
      </w:r>
      <w:r w:rsidRPr="00623160">
        <w:rPr>
          <w:rFonts w:ascii="Arial" w:hAnsi="Arial" w:cs="Arial"/>
          <w:color w:val="1F1F1F"/>
          <w:sz w:val="22"/>
          <w:szCs w:val="22"/>
        </w:rPr>
        <w:t>that provide</w:t>
      </w:r>
      <w:r w:rsidRPr="00623160">
        <w:rPr>
          <w:rFonts w:ascii="Arial" w:hAnsi="Arial" w:cs="Arial"/>
          <w:color w:val="1F1F1F"/>
          <w:spacing w:val="40"/>
          <w:sz w:val="22"/>
          <w:szCs w:val="22"/>
        </w:rPr>
        <w:t xml:space="preserve"> </w:t>
      </w:r>
      <w:r w:rsidRPr="00623160">
        <w:rPr>
          <w:rFonts w:ascii="Arial" w:hAnsi="Arial" w:cs="Arial"/>
          <w:color w:val="1F1F1F"/>
          <w:sz w:val="22"/>
          <w:szCs w:val="22"/>
        </w:rPr>
        <w:t>access to permitted structures</w:t>
      </w:r>
      <w:r w:rsidRPr="00623160">
        <w:rPr>
          <w:rFonts w:ascii="Arial" w:hAnsi="Arial" w:cs="Arial"/>
          <w:color w:val="1F1F1F"/>
          <w:spacing w:val="38"/>
          <w:sz w:val="22"/>
          <w:szCs w:val="22"/>
        </w:rPr>
        <w:t xml:space="preserve"> </w:t>
      </w:r>
      <w:r w:rsidRPr="00623160">
        <w:rPr>
          <w:rFonts w:ascii="Arial" w:hAnsi="Arial" w:cs="Arial"/>
          <w:color w:val="1F1F1F"/>
          <w:sz w:val="22"/>
          <w:szCs w:val="22"/>
        </w:rPr>
        <w:t>and facilities</w:t>
      </w:r>
      <w:r w:rsidRPr="00623160">
        <w:rPr>
          <w:rFonts w:ascii="Arial" w:hAnsi="Arial" w:cs="Arial"/>
          <w:color w:val="1F1F1F"/>
          <w:spacing w:val="40"/>
          <w:sz w:val="22"/>
          <w:szCs w:val="22"/>
        </w:rPr>
        <w:t xml:space="preserve"> </w:t>
      </w:r>
      <w:r w:rsidRPr="00623160">
        <w:rPr>
          <w:rFonts w:ascii="Arial" w:hAnsi="Arial" w:cs="Arial"/>
          <w:color w:val="1F1F1F"/>
          <w:sz w:val="22"/>
          <w:szCs w:val="22"/>
        </w:rPr>
        <w:t>located</w:t>
      </w:r>
      <w:r w:rsidRPr="00623160">
        <w:rPr>
          <w:rFonts w:ascii="Arial" w:hAnsi="Arial" w:cs="Arial"/>
          <w:color w:val="1F1F1F"/>
          <w:spacing w:val="34"/>
          <w:sz w:val="22"/>
          <w:szCs w:val="22"/>
        </w:rPr>
        <w:t xml:space="preserve"> </w:t>
      </w:r>
      <w:r w:rsidRPr="00623160">
        <w:rPr>
          <w:rFonts w:ascii="Arial" w:hAnsi="Arial" w:cs="Arial"/>
          <w:color w:val="1F1F1F"/>
          <w:sz w:val="22"/>
          <w:szCs w:val="22"/>
        </w:rPr>
        <w:t>nearest</w:t>
      </w:r>
      <w:r w:rsidRPr="00623160">
        <w:rPr>
          <w:rFonts w:ascii="Arial" w:hAnsi="Arial" w:cs="Arial"/>
          <w:color w:val="1F1F1F"/>
          <w:spacing w:val="36"/>
          <w:sz w:val="22"/>
          <w:szCs w:val="22"/>
        </w:rPr>
        <w:t xml:space="preserve"> </w:t>
      </w:r>
      <w:r w:rsidRPr="00623160">
        <w:rPr>
          <w:rFonts w:ascii="Arial" w:hAnsi="Arial" w:cs="Arial"/>
          <w:color w:val="1F1F1F"/>
          <w:sz w:val="22"/>
          <w:szCs w:val="22"/>
        </w:rPr>
        <w:t>to the shoreline</w:t>
      </w:r>
      <w:r w:rsidRPr="00623160">
        <w:rPr>
          <w:rFonts w:ascii="Arial" w:hAnsi="Arial" w:cs="Arial"/>
          <w:color w:val="1F1F1F"/>
          <w:spacing w:val="34"/>
          <w:sz w:val="22"/>
          <w:szCs w:val="22"/>
        </w:rPr>
        <w:t xml:space="preserve"> </w:t>
      </w:r>
      <w:r w:rsidRPr="00623160">
        <w:rPr>
          <w:rFonts w:ascii="Arial" w:hAnsi="Arial" w:cs="Arial"/>
          <w:color w:val="1F1F1F"/>
          <w:sz w:val="22"/>
          <w:szCs w:val="22"/>
        </w:rPr>
        <w:t>due to</w:t>
      </w:r>
      <w:r w:rsidRPr="00623160">
        <w:rPr>
          <w:rFonts w:ascii="Arial" w:hAnsi="Arial" w:cs="Arial"/>
          <w:color w:val="1F1F1F"/>
          <w:spacing w:val="30"/>
          <w:sz w:val="22"/>
          <w:szCs w:val="22"/>
        </w:rPr>
        <w:t xml:space="preserve"> </w:t>
      </w:r>
      <w:r w:rsidRPr="00623160">
        <w:rPr>
          <w:rFonts w:ascii="Arial" w:hAnsi="Arial" w:cs="Arial"/>
          <w:color w:val="1F1F1F"/>
          <w:sz w:val="22"/>
          <w:szCs w:val="22"/>
        </w:rPr>
        <w:t>an operational</w:t>
      </w:r>
      <w:r w:rsidRPr="00623160">
        <w:rPr>
          <w:rFonts w:ascii="Arial" w:hAnsi="Arial" w:cs="Arial"/>
          <w:color w:val="1F1F1F"/>
          <w:spacing w:val="40"/>
          <w:sz w:val="22"/>
          <w:szCs w:val="22"/>
        </w:rPr>
        <w:t xml:space="preserve"> </w:t>
      </w:r>
      <w:r w:rsidRPr="00623160">
        <w:rPr>
          <w:rFonts w:ascii="Arial" w:hAnsi="Arial" w:cs="Arial"/>
          <w:color w:val="1F1F1F"/>
          <w:sz w:val="22"/>
          <w:szCs w:val="22"/>
        </w:rPr>
        <w:t>necessity.</w:t>
      </w:r>
    </w:p>
    <w:p w14:paraId="2FFBF54A" w14:textId="77777777" w:rsidR="00E60A06" w:rsidRPr="002131A7" w:rsidRDefault="00E60A06" w:rsidP="00E60A06">
      <w:pPr>
        <w:spacing w:before="240" w:line="252" w:lineRule="auto"/>
        <w:ind w:left="720" w:hanging="720"/>
        <w:rPr>
          <w:rFonts w:ascii="Arial" w:hAnsi="Arial" w:cs="Arial"/>
          <w:color w:val="1F1F1F"/>
        </w:rPr>
      </w:pPr>
      <w:r>
        <w:rPr>
          <w:rFonts w:ascii="Arial" w:hAnsi="Arial" w:cs="Arial"/>
          <w:color w:val="1F1F1F"/>
        </w:rPr>
        <w:t>2.</w:t>
      </w:r>
      <w:r>
        <w:rPr>
          <w:rFonts w:ascii="Arial" w:hAnsi="Arial" w:cs="Arial"/>
          <w:color w:val="1F1F1F"/>
        </w:rPr>
        <w:tab/>
      </w:r>
      <w:r w:rsidRPr="002131A7">
        <w:rPr>
          <w:rFonts w:ascii="Arial" w:hAnsi="Arial" w:cs="Arial"/>
          <w:color w:val="1F1F1F"/>
        </w:rPr>
        <w:t>Existing</w:t>
      </w:r>
      <w:r w:rsidRPr="002131A7">
        <w:rPr>
          <w:rFonts w:ascii="Arial" w:hAnsi="Arial" w:cs="Arial"/>
          <w:color w:val="1F1F1F"/>
          <w:spacing w:val="22"/>
        </w:rPr>
        <w:t xml:space="preserve"> </w:t>
      </w:r>
      <w:r w:rsidRPr="002131A7">
        <w:rPr>
          <w:rFonts w:ascii="Arial" w:hAnsi="Arial" w:cs="Arial"/>
          <w:color w:val="1F1F1F"/>
        </w:rPr>
        <w:t>public</w:t>
      </w:r>
      <w:r w:rsidRPr="002131A7">
        <w:rPr>
          <w:rFonts w:ascii="Arial" w:hAnsi="Arial" w:cs="Arial"/>
          <w:color w:val="1F1F1F"/>
          <w:spacing w:val="22"/>
        </w:rPr>
        <w:t xml:space="preserve"> </w:t>
      </w:r>
      <w:r w:rsidRPr="002131A7">
        <w:rPr>
          <w:rFonts w:ascii="Arial" w:hAnsi="Arial" w:cs="Arial"/>
          <w:color w:val="1F1F1F"/>
        </w:rPr>
        <w:t>roads</w:t>
      </w:r>
      <w:r w:rsidRPr="002131A7">
        <w:rPr>
          <w:rFonts w:ascii="Arial" w:hAnsi="Arial" w:cs="Arial"/>
          <w:color w:val="1F1F1F"/>
          <w:spacing w:val="20"/>
        </w:rPr>
        <w:t xml:space="preserve"> </w:t>
      </w:r>
      <w:r w:rsidRPr="002131A7">
        <w:rPr>
          <w:rFonts w:ascii="Arial" w:hAnsi="Arial" w:cs="Arial"/>
          <w:color w:val="1F1F1F"/>
        </w:rPr>
        <w:t>may</w:t>
      </w:r>
      <w:r w:rsidRPr="002131A7">
        <w:rPr>
          <w:rFonts w:ascii="Arial" w:hAnsi="Arial" w:cs="Arial"/>
          <w:color w:val="1F1F1F"/>
          <w:spacing w:val="22"/>
        </w:rPr>
        <w:t xml:space="preserve"> </w:t>
      </w:r>
      <w:r w:rsidRPr="002131A7">
        <w:rPr>
          <w:rFonts w:ascii="Arial" w:hAnsi="Arial" w:cs="Arial"/>
          <w:color w:val="1F1F1F"/>
        </w:rPr>
        <w:t>be</w:t>
      </w:r>
      <w:r w:rsidRPr="002131A7">
        <w:rPr>
          <w:rFonts w:ascii="Arial" w:hAnsi="Arial" w:cs="Arial"/>
          <w:color w:val="1F1F1F"/>
          <w:spacing w:val="5"/>
        </w:rPr>
        <w:t xml:space="preserve"> </w:t>
      </w:r>
      <w:r w:rsidRPr="002131A7">
        <w:rPr>
          <w:rFonts w:ascii="Arial" w:hAnsi="Arial" w:cs="Arial"/>
          <w:color w:val="1F1F1F"/>
        </w:rPr>
        <w:t>expanded</w:t>
      </w:r>
      <w:r w:rsidRPr="002131A7">
        <w:rPr>
          <w:rFonts w:ascii="Arial" w:hAnsi="Arial" w:cs="Arial"/>
          <w:color w:val="1F1F1F"/>
          <w:spacing w:val="32"/>
        </w:rPr>
        <w:t xml:space="preserve"> </w:t>
      </w:r>
      <w:r w:rsidRPr="002131A7">
        <w:rPr>
          <w:rFonts w:ascii="Arial" w:hAnsi="Arial" w:cs="Arial"/>
          <w:color w:val="1F1F1F"/>
        </w:rPr>
        <w:t>regardless</w:t>
      </w:r>
      <w:r w:rsidRPr="002131A7">
        <w:rPr>
          <w:rFonts w:ascii="Arial" w:hAnsi="Arial" w:cs="Arial"/>
          <w:color w:val="1F1F1F"/>
          <w:spacing w:val="28"/>
        </w:rPr>
        <w:t xml:space="preserve"> </w:t>
      </w:r>
      <w:r w:rsidRPr="002131A7">
        <w:rPr>
          <w:rFonts w:ascii="Arial" w:hAnsi="Arial" w:cs="Arial"/>
          <w:color w:val="1F1F1F"/>
        </w:rPr>
        <w:t>of</w:t>
      </w:r>
      <w:r w:rsidRPr="002131A7">
        <w:rPr>
          <w:rFonts w:ascii="Arial" w:hAnsi="Arial" w:cs="Arial"/>
          <w:color w:val="1F1F1F"/>
          <w:spacing w:val="17"/>
        </w:rPr>
        <w:t xml:space="preserve"> </w:t>
      </w:r>
      <w:r w:rsidRPr="002131A7">
        <w:rPr>
          <w:rFonts w:ascii="Arial" w:hAnsi="Arial" w:cs="Arial"/>
          <w:color w:val="1F1F1F"/>
        </w:rPr>
        <w:t>its</w:t>
      </w:r>
      <w:r w:rsidRPr="002131A7">
        <w:rPr>
          <w:rFonts w:ascii="Arial" w:hAnsi="Arial" w:cs="Arial"/>
          <w:color w:val="1F1F1F"/>
          <w:spacing w:val="11"/>
        </w:rPr>
        <w:t xml:space="preserve"> </w:t>
      </w:r>
      <w:r w:rsidRPr="002131A7">
        <w:rPr>
          <w:rFonts w:ascii="Arial" w:hAnsi="Arial" w:cs="Arial"/>
          <w:color w:val="1F1F1F"/>
        </w:rPr>
        <w:t>setback</w:t>
      </w:r>
      <w:r w:rsidRPr="002131A7">
        <w:rPr>
          <w:rFonts w:ascii="Arial" w:hAnsi="Arial" w:cs="Arial"/>
          <w:color w:val="1F1F1F"/>
          <w:spacing w:val="14"/>
        </w:rPr>
        <w:t xml:space="preserve"> </w:t>
      </w:r>
      <w:r w:rsidRPr="002131A7">
        <w:rPr>
          <w:rFonts w:ascii="Arial" w:hAnsi="Arial" w:cs="Arial"/>
          <w:color w:val="1F1F1F"/>
        </w:rPr>
        <w:t>from</w:t>
      </w:r>
      <w:r w:rsidRPr="002131A7">
        <w:rPr>
          <w:rFonts w:ascii="Arial" w:hAnsi="Arial" w:cs="Arial"/>
          <w:color w:val="1F1F1F"/>
          <w:spacing w:val="21"/>
        </w:rPr>
        <w:t xml:space="preserve"> </w:t>
      </w:r>
      <w:r w:rsidRPr="002131A7">
        <w:rPr>
          <w:rFonts w:ascii="Arial" w:hAnsi="Arial" w:cs="Arial"/>
          <w:color w:val="1F1F1F"/>
        </w:rPr>
        <w:t>a</w:t>
      </w:r>
      <w:r w:rsidRPr="002131A7">
        <w:rPr>
          <w:rFonts w:ascii="Arial" w:hAnsi="Arial" w:cs="Arial"/>
          <w:color w:val="1F1F1F"/>
          <w:spacing w:val="8"/>
        </w:rPr>
        <w:t xml:space="preserve"> </w:t>
      </w:r>
      <w:r w:rsidRPr="002131A7">
        <w:rPr>
          <w:rFonts w:ascii="Arial" w:hAnsi="Arial" w:cs="Arial"/>
          <w:color w:val="1F1F1F"/>
        </w:rPr>
        <w:t>water</w:t>
      </w:r>
      <w:r w:rsidRPr="002131A7">
        <w:rPr>
          <w:rFonts w:ascii="Arial" w:hAnsi="Arial" w:cs="Arial"/>
          <w:color w:val="1F1F1F"/>
          <w:spacing w:val="13"/>
        </w:rPr>
        <w:t xml:space="preserve"> </w:t>
      </w:r>
      <w:r w:rsidRPr="002131A7">
        <w:rPr>
          <w:rFonts w:ascii="Arial" w:hAnsi="Arial" w:cs="Arial"/>
          <w:color w:val="1F1F1F"/>
          <w:spacing w:val="-2"/>
        </w:rPr>
        <w:t>body.</w:t>
      </w:r>
    </w:p>
    <w:p w14:paraId="6FFDE79B" w14:textId="77777777" w:rsidR="00E60A06" w:rsidRPr="002131A7" w:rsidRDefault="00E60A06" w:rsidP="00E60A06">
      <w:pPr>
        <w:spacing w:before="240" w:line="252" w:lineRule="auto"/>
        <w:ind w:left="720" w:hanging="720"/>
        <w:rPr>
          <w:rFonts w:ascii="Arial" w:hAnsi="Arial" w:cs="Arial"/>
          <w:color w:val="1F1F1F"/>
        </w:rPr>
      </w:pPr>
      <w:r>
        <w:rPr>
          <w:rFonts w:ascii="Arial" w:hAnsi="Arial" w:cs="Arial"/>
          <w:color w:val="1F1F1F"/>
          <w:w w:val="105"/>
        </w:rPr>
        <w:t>3.</w:t>
      </w:r>
      <w:r>
        <w:rPr>
          <w:rFonts w:ascii="Arial" w:hAnsi="Arial" w:cs="Arial"/>
          <w:color w:val="1F1F1F"/>
          <w:w w:val="105"/>
        </w:rPr>
        <w:tab/>
      </w:r>
      <w:r w:rsidRPr="002131A7">
        <w:rPr>
          <w:rFonts w:ascii="Arial" w:hAnsi="Arial" w:cs="Arial"/>
          <w:color w:val="1F1F1F"/>
          <w:w w:val="105"/>
        </w:rPr>
        <w:t>Road</w:t>
      </w:r>
      <w:r w:rsidRPr="002131A7">
        <w:rPr>
          <w:rFonts w:ascii="Arial" w:hAnsi="Arial" w:cs="Arial"/>
          <w:color w:val="1F1F1F"/>
          <w:spacing w:val="-14"/>
          <w:w w:val="105"/>
        </w:rPr>
        <w:t xml:space="preserve"> </w:t>
      </w:r>
      <w:r w:rsidRPr="002131A7">
        <w:rPr>
          <w:rFonts w:ascii="Arial" w:hAnsi="Arial" w:cs="Arial"/>
          <w:color w:val="1F1F1F"/>
          <w:w w:val="105"/>
        </w:rPr>
        <w:t>banks</w:t>
      </w:r>
      <w:r w:rsidRPr="002131A7">
        <w:rPr>
          <w:rFonts w:ascii="Arial" w:hAnsi="Arial" w:cs="Arial"/>
          <w:color w:val="1F1F1F"/>
          <w:spacing w:val="-7"/>
          <w:w w:val="105"/>
        </w:rPr>
        <w:t xml:space="preserve"> </w:t>
      </w:r>
      <w:r w:rsidRPr="002131A7">
        <w:rPr>
          <w:rFonts w:ascii="Arial" w:hAnsi="Arial" w:cs="Arial"/>
          <w:color w:val="1F1F1F"/>
          <w:w w:val="105"/>
        </w:rPr>
        <w:t>shall</w:t>
      </w:r>
      <w:r w:rsidRPr="002131A7">
        <w:rPr>
          <w:rFonts w:ascii="Arial" w:hAnsi="Arial" w:cs="Arial"/>
          <w:color w:val="1F1F1F"/>
          <w:spacing w:val="-7"/>
          <w:w w:val="105"/>
        </w:rPr>
        <w:t xml:space="preserve"> </w:t>
      </w:r>
      <w:r w:rsidRPr="002131A7">
        <w:rPr>
          <w:rFonts w:ascii="Arial" w:hAnsi="Arial" w:cs="Arial"/>
          <w:color w:val="1F1F1F"/>
          <w:w w:val="105"/>
        </w:rPr>
        <w:t>be</w:t>
      </w:r>
      <w:r w:rsidRPr="002131A7">
        <w:rPr>
          <w:rFonts w:ascii="Arial" w:hAnsi="Arial" w:cs="Arial"/>
          <w:color w:val="1F1F1F"/>
          <w:spacing w:val="-16"/>
          <w:w w:val="105"/>
        </w:rPr>
        <w:t xml:space="preserve"> </w:t>
      </w:r>
      <w:r w:rsidRPr="002131A7">
        <w:rPr>
          <w:rFonts w:ascii="Arial" w:hAnsi="Arial" w:cs="Arial"/>
          <w:color w:val="1F1F1F"/>
          <w:w w:val="105"/>
        </w:rPr>
        <w:t>no</w:t>
      </w:r>
      <w:r w:rsidRPr="002131A7">
        <w:rPr>
          <w:rFonts w:ascii="Arial" w:hAnsi="Arial" w:cs="Arial"/>
          <w:color w:val="1F1F1F"/>
          <w:spacing w:val="-8"/>
          <w:w w:val="105"/>
        </w:rPr>
        <w:t xml:space="preserve"> </w:t>
      </w:r>
      <w:r w:rsidRPr="002131A7">
        <w:rPr>
          <w:rFonts w:ascii="Arial" w:hAnsi="Arial" w:cs="Arial"/>
          <w:color w:val="1F1F1F"/>
          <w:w w:val="105"/>
        </w:rPr>
        <w:t>steeper</w:t>
      </w:r>
      <w:r w:rsidRPr="002131A7">
        <w:rPr>
          <w:rFonts w:ascii="Arial" w:hAnsi="Arial" w:cs="Arial"/>
          <w:color w:val="1F1F1F"/>
          <w:spacing w:val="-5"/>
          <w:w w:val="105"/>
        </w:rPr>
        <w:t xml:space="preserve"> </w:t>
      </w:r>
      <w:r w:rsidRPr="002131A7">
        <w:rPr>
          <w:rFonts w:ascii="Arial" w:hAnsi="Arial" w:cs="Arial"/>
          <w:color w:val="1F1F1F"/>
          <w:w w:val="105"/>
        </w:rPr>
        <w:t>than</w:t>
      </w:r>
      <w:r w:rsidRPr="002131A7">
        <w:rPr>
          <w:rFonts w:ascii="Arial" w:hAnsi="Arial" w:cs="Arial"/>
          <w:color w:val="1F1F1F"/>
          <w:spacing w:val="-3"/>
          <w:w w:val="105"/>
        </w:rPr>
        <w:t xml:space="preserve"> </w:t>
      </w:r>
      <w:r w:rsidRPr="002131A7">
        <w:rPr>
          <w:rFonts w:ascii="Arial" w:hAnsi="Arial" w:cs="Arial"/>
          <w:color w:val="1F1F1F"/>
          <w:w w:val="105"/>
        </w:rPr>
        <w:t>a</w:t>
      </w:r>
      <w:r w:rsidRPr="002131A7">
        <w:rPr>
          <w:rFonts w:ascii="Arial" w:hAnsi="Arial" w:cs="Arial"/>
          <w:color w:val="1F1F1F"/>
          <w:spacing w:val="-16"/>
          <w:w w:val="105"/>
        </w:rPr>
        <w:t xml:space="preserve"> </w:t>
      </w:r>
      <w:r w:rsidRPr="002131A7">
        <w:rPr>
          <w:rFonts w:ascii="Arial" w:hAnsi="Arial" w:cs="Arial"/>
          <w:color w:val="1F1F1F"/>
          <w:w w:val="105"/>
        </w:rPr>
        <w:t>slope</w:t>
      </w:r>
      <w:r w:rsidRPr="002131A7">
        <w:rPr>
          <w:rFonts w:ascii="Arial" w:hAnsi="Arial" w:cs="Arial"/>
          <w:color w:val="1F1F1F"/>
          <w:spacing w:val="-14"/>
          <w:w w:val="105"/>
        </w:rPr>
        <w:t xml:space="preserve"> </w:t>
      </w:r>
      <w:r w:rsidRPr="002131A7">
        <w:rPr>
          <w:rFonts w:ascii="Arial" w:hAnsi="Arial" w:cs="Arial"/>
          <w:color w:val="1F1F1F"/>
          <w:w w:val="105"/>
        </w:rPr>
        <w:t>of</w:t>
      </w:r>
      <w:r w:rsidRPr="002131A7">
        <w:rPr>
          <w:rFonts w:ascii="Arial" w:hAnsi="Arial" w:cs="Arial"/>
          <w:color w:val="1F1F1F"/>
          <w:spacing w:val="-11"/>
          <w:w w:val="105"/>
        </w:rPr>
        <w:t xml:space="preserve"> </w:t>
      </w:r>
      <w:r w:rsidRPr="002131A7">
        <w:rPr>
          <w:rFonts w:ascii="Arial" w:hAnsi="Arial" w:cs="Arial"/>
          <w:color w:val="1F1F1F"/>
          <w:w w:val="105"/>
        </w:rPr>
        <w:t>2</w:t>
      </w:r>
      <w:r w:rsidRPr="002131A7">
        <w:rPr>
          <w:rFonts w:ascii="Arial" w:hAnsi="Arial" w:cs="Arial"/>
          <w:color w:val="1F1F1F"/>
          <w:spacing w:val="-14"/>
          <w:w w:val="105"/>
        </w:rPr>
        <w:t xml:space="preserve"> </w:t>
      </w:r>
      <w:r w:rsidRPr="002131A7">
        <w:rPr>
          <w:rFonts w:ascii="Arial" w:hAnsi="Arial" w:cs="Arial"/>
          <w:color w:val="1F1F1F"/>
          <w:w w:val="105"/>
        </w:rPr>
        <w:t>horizontal</w:t>
      </w:r>
      <w:r w:rsidRPr="002131A7">
        <w:rPr>
          <w:rFonts w:ascii="Arial" w:hAnsi="Arial" w:cs="Arial"/>
          <w:color w:val="1F1F1F"/>
          <w:spacing w:val="-2"/>
          <w:w w:val="105"/>
        </w:rPr>
        <w:t xml:space="preserve"> </w:t>
      </w:r>
      <w:r w:rsidRPr="002131A7">
        <w:rPr>
          <w:rFonts w:ascii="Arial" w:hAnsi="Arial" w:cs="Arial"/>
          <w:color w:val="1F1F1F"/>
          <w:w w:val="105"/>
        </w:rPr>
        <w:t>to</w:t>
      </w:r>
      <w:r w:rsidRPr="002131A7">
        <w:rPr>
          <w:rFonts w:ascii="Arial" w:hAnsi="Arial" w:cs="Arial"/>
          <w:color w:val="1F1F1F"/>
          <w:spacing w:val="-12"/>
          <w:w w:val="105"/>
        </w:rPr>
        <w:t xml:space="preserve"> </w:t>
      </w:r>
      <w:r w:rsidRPr="002131A7">
        <w:rPr>
          <w:rFonts w:ascii="Arial" w:hAnsi="Arial" w:cs="Arial"/>
          <w:color w:val="1F1F1F"/>
          <w:w w:val="105"/>
        </w:rPr>
        <w:t>1</w:t>
      </w:r>
      <w:r w:rsidRPr="002131A7">
        <w:rPr>
          <w:rFonts w:ascii="Arial" w:hAnsi="Arial" w:cs="Arial"/>
          <w:color w:val="1F1F1F"/>
          <w:spacing w:val="-16"/>
          <w:w w:val="105"/>
        </w:rPr>
        <w:t xml:space="preserve"> </w:t>
      </w:r>
      <w:r w:rsidRPr="002131A7">
        <w:rPr>
          <w:rFonts w:ascii="Arial" w:hAnsi="Arial" w:cs="Arial"/>
          <w:color w:val="1F1F1F"/>
          <w:w w:val="105"/>
        </w:rPr>
        <w:t>vertical and</w:t>
      </w:r>
      <w:r w:rsidRPr="002131A7">
        <w:rPr>
          <w:rFonts w:ascii="Arial" w:hAnsi="Arial" w:cs="Arial"/>
          <w:color w:val="1F1F1F"/>
          <w:spacing w:val="-14"/>
          <w:w w:val="105"/>
        </w:rPr>
        <w:t xml:space="preserve"> </w:t>
      </w:r>
      <w:r w:rsidRPr="002131A7">
        <w:rPr>
          <w:rFonts w:ascii="Arial" w:hAnsi="Arial" w:cs="Arial"/>
          <w:color w:val="1F1F1F"/>
          <w:w w:val="105"/>
        </w:rPr>
        <w:t>shall</w:t>
      </w:r>
      <w:r w:rsidRPr="002131A7">
        <w:rPr>
          <w:rFonts w:ascii="Arial" w:hAnsi="Arial" w:cs="Arial"/>
          <w:color w:val="1F1F1F"/>
          <w:spacing w:val="-12"/>
          <w:w w:val="105"/>
        </w:rPr>
        <w:t xml:space="preserve"> </w:t>
      </w:r>
      <w:r w:rsidRPr="002131A7">
        <w:rPr>
          <w:rFonts w:ascii="Arial" w:hAnsi="Arial" w:cs="Arial"/>
          <w:color w:val="1F1F1F"/>
          <w:w w:val="105"/>
        </w:rPr>
        <w:t>be</w:t>
      </w:r>
      <w:r w:rsidRPr="002131A7">
        <w:rPr>
          <w:rFonts w:ascii="Arial" w:hAnsi="Arial" w:cs="Arial"/>
          <w:color w:val="1F1F1F"/>
          <w:spacing w:val="-14"/>
          <w:w w:val="105"/>
        </w:rPr>
        <w:t xml:space="preserve"> </w:t>
      </w:r>
      <w:r w:rsidRPr="002131A7">
        <w:rPr>
          <w:rFonts w:ascii="Arial" w:hAnsi="Arial" w:cs="Arial"/>
          <w:color w:val="1F1F1F"/>
          <w:w w:val="105"/>
        </w:rPr>
        <w:t>graded</w:t>
      </w:r>
      <w:r w:rsidRPr="002131A7">
        <w:rPr>
          <w:rFonts w:ascii="Arial" w:hAnsi="Arial" w:cs="Arial"/>
          <w:color w:val="1F1F1F"/>
          <w:spacing w:val="-4"/>
          <w:w w:val="105"/>
        </w:rPr>
        <w:t xml:space="preserve"> </w:t>
      </w:r>
      <w:r w:rsidRPr="002131A7">
        <w:rPr>
          <w:rFonts w:ascii="Arial" w:hAnsi="Arial" w:cs="Arial"/>
          <w:color w:val="1F1F1F"/>
          <w:w w:val="105"/>
        </w:rPr>
        <w:t>and stabilized in</w:t>
      </w:r>
      <w:r w:rsidRPr="002131A7">
        <w:rPr>
          <w:rFonts w:ascii="Arial" w:hAnsi="Arial" w:cs="Arial"/>
          <w:color w:val="1F1F1F"/>
          <w:spacing w:val="-10"/>
          <w:w w:val="105"/>
        </w:rPr>
        <w:t xml:space="preserve"> </w:t>
      </w:r>
      <w:r w:rsidRPr="002131A7">
        <w:rPr>
          <w:rFonts w:ascii="Arial" w:hAnsi="Arial" w:cs="Arial"/>
          <w:color w:val="1F1F1F"/>
          <w:w w:val="105"/>
        </w:rPr>
        <w:t>accordance with the provisions for</w:t>
      </w:r>
      <w:r w:rsidRPr="002131A7">
        <w:rPr>
          <w:rFonts w:ascii="Arial" w:hAnsi="Arial" w:cs="Arial"/>
          <w:color w:val="1F1F1F"/>
          <w:spacing w:val="-6"/>
          <w:w w:val="105"/>
        </w:rPr>
        <w:t xml:space="preserve"> </w:t>
      </w:r>
      <w:r w:rsidRPr="002131A7">
        <w:rPr>
          <w:rFonts w:ascii="Arial" w:hAnsi="Arial" w:cs="Arial"/>
          <w:color w:val="1F1F1F"/>
          <w:w w:val="105"/>
        </w:rPr>
        <w:t>erosion and</w:t>
      </w:r>
      <w:r w:rsidRPr="002131A7">
        <w:rPr>
          <w:rFonts w:ascii="Arial" w:hAnsi="Arial" w:cs="Arial"/>
          <w:color w:val="1F1F1F"/>
          <w:spacing w:val="-9"/>
          <w:w w:val="105"/>
        </w:rPr>
        <w:t xml:space="preserve"> </w:t>
      </w:r>
      <w:r w:rsidRPr="002131A7">
        <w:rPr>
          <w:rFonts w:ascii="Arial" w:hAnsi="Arial" w:cs="Arial"/>
          <w:color w:val="1F1F1F"/>
          <w:w w:val="105"/>
        </w:rPr>
        <w:t>sedimentation control</w:t>
      </w:r>
      <w:r w:rsidRPr="002131A7">
        <w:rPr>
          <w:rFonts w:ascii="Arial" w:hAnsi="Arial" w:cs="Arial"/>
          <w:color w:val="1F1F1F"/>
          <w:spacing w:val="-1"/>
          <w:w w:val="105"/>
        </w:rPr>
        <w:t xml:space="preserve"> </w:t>
      </w:r>
      <w:r w:rsidRPr="002131A7">
        <w:rPr>
          <w:rFonts w:ascii="Arial" w:hAnsi="Arial" w:cs="Arial"/>
          <w:color w:val="1F1F1F"/>
          <w:w w:val="105"/>
        </w:rPr>
        <w:t>contained in Article V, Section F, ss. 3.</w:t>
      </w:r>
    </w:p>
    <w:p w14:paraId="7AAB0956" w14:textId="77777777" w:rsidR="00E60A06" w:rsidRPr="002131A7" w:rsidRDefault="00E60A06" w:rsidP="00E60A06">
      <w:pPr>
        <w:spacing w:before="240" w:line="252" w:lineRule="auto"/>
        <w:ind w:left="720" w:hanging="720"/>
        <w:rPr>
          <w:rFonts w:ascii="Arial" w:hAnsi="Arial" w:cs="Arial"/>
          <w:color w:val="1F1F1F"/>
        </w:rPr>
      </w:pPr>
      <w:r>
        <w:rPr>
          <w:rFonts w:ascii="Arial" w:hAnsi="Arial" w:cs="Arial"/>
          <w:color w:val="1F1F1F"/>
          <w:w w:val="105"/>
        </w:rPr>
        <w:t>4.</w:t>
      </w:r>
      <w:r>
        <w:rPr>
          <w:rFonts w:ascii="Arial" w:hAnsi="Arial" w:cs="Arial"/>
          <w:color w:val="1F1F1F"/>
          <w:w w:val="105"/>
        </w:rPr>
        <w:tab/>
      </w:r>
      <w:r w:rsidRPr="002131A7">
        <w:rPr>
          <w:rFonts w:ascii="Arial" w:hAnsi="Arial" w:cs="Arial"/>
          <w:color w:val="1F1F1F"/>
          <w:w w:val="105"/>
        </w:rPr>
        <w:t>Road</w:t>
      </w:r>
      <w:r w:rsidRPr="002131A7">
        <w:rPr>
          <w:rFonts w:ascii="Arial" w:hAnsi="Arial" w:cs="Arial"/>
          <w:color w:val="1F1F1F"/>
          <w:spacing w:val="-10"/>
          <w:w w:val="105"/>
        </w:rPr>
        <w:t xml:space="preserve"> </w:t>
      </w:r>
      <w:r w:rsidRPr="002131A7">
        <w:rPr>
          <w:rFonts w:ascii="Arial" w:hAnsi="Arial" w:cs="Arial"/>
          <w:color w:val="1F1F1F"/>
          <w:w w:val="105"/>
        </w:rPr>
        <w:t>grades</w:t>
      </w:r>
      <w:r w:rsidRPr="002131A7">
        <w:rPr>
          <w:rFonts w:ascii="Arial" w:hAnsi="Arial" w:cs="Arial"/>
          <w:color w:val="1F1F1F"/>
          <w:spacing w:val="-9"/>
          <w:w w:val="105"/>
        </w:rPr>
        <w:t xml:space="preserve"> </w:t>
      </w:r>
      <w:r w:rsidRPr="002131A7">
        <w:rPr>
          <w:rFonts w:ascii="Arial" w:hAnsi="Arial" w:cs="Arial"/>
          <w:color w:val="1F1F1F"/>
          <w:w w:val="105"/>
        </w:rPr>
        <w:t>shall</w:t>
      </w:r>
      <w:r w:rsidRPr="002131A7">
        <w:rPr>
          <w:rFonts w:ascii="Arial" w:hAnsi="Arial" w:cs="Arial"/>
          <w:color w:val="1F1F1F"/>
          <w:spacing w:val="-4"/>
          <w:w w:val="105"/>
        </w:rPr>
        <w:t xml:space="preserve"> </w:t>
      </w:r>
      <w:r w:rsidRPr="002131A7">
        <w:rPr>
          <w:rFonts w:ascii="Arial" w:hAnsi="Arial" w:cs="Arial"/>
          <w:color w:val="1F1F1F"/>
          <w:w w:val="105"/>
        </w:rPr>
        <w:t>be</w:t>
      </w:r>
      <w:r w:rsidRPr="002131A7">
        <w:rPr>
          <w:rFonts w:ascii="Arial" w:hAnsi="Arial" w:cs="Arial"/>
          <w:color w:val="1F1F1F"/>
          <w:spacing w:val="-14"/>
          <w:w w:val="105"/>
        </w:rPr>
        <w:t xml:space="preserve"> </w:t>
      </w:r>
      <w:r w:rsidRPr="002131A7">
        <w:rPr>
          <w:rFonts w:ascii="Arial" w:hAnsi="Arial" w:cs="Arial"/>
          <w:color w:val="1F1F1F"/>
          <w:w w:val="105"/>
        </w:rPr>
        <w:t>no</w:t>
      </w:r>
      <w:r w:rsidRPr="002131A7">
        <w:rPr>
          <w:rFonts w:ascii="Arial" w:hAnsi="Arial" w:cs="Arial"/>
          <w:color w:val="1F1F1F"/>
          <w:spacing w:val="-14"/>
          <w:w w:val="105"/>
        </w:rPr>
        <w:t xml:space="preserve"> </w:t>
      </w:r>
      <w:r w:rsidRPr="002131A7">
        <w:rPr>
          <w:rFonts w:ascii="Arial" w:hAnsi="Arial" w:cs="Arial"/>
          <w:color w:val="1F1F1F"/>
          <w:w w:val="105"/>
        </w:rPr>
        <w:t>greater</w:t>
      </w:r>
      <w:r w:rsidRPr="002131A7">
        <w:rPr>
          <w:rFonts w:ascii="Arial" w:hAnsi="Arial" w:cs="Arial"/>
          <w:color w:val="1F1F1F"/>
          <w:spacing w:val="-12"/>
          <w:w w:val="105"/>
        </w:rPr>
        <w:t xml:space="preserve"> </w:t>
      </w:r>
      <w:r w:rsidRPr="002131A7">
        <w:rPr>
          <w:rFonts w:ascii="Arial" w:hAnsi="Arial" w:cs="Arial"/>
          <w:color w:val="1F1F1F"/>
          <w:w w:val="105"/>
        </w:rPr>
        <w:t>than</w:t>
      </w:r>
      <w:r w:rsidRPr="002131A7">
        <w:rPr>
          <w:rFonts w:ascii="Arial" w:hAnsi="Arial" w:cs="Arial"/>
          <w:color w:val="1F1F1F"/>
          <w:spacing w:val="-6"/>
          <w:w w:val="105"/>
        </w:rPr>
        <w:t xml:space="preserve"> </w:t>
      </w:r>
      <w:r w:rsidRPr="002131A7">
        <w:rPr>
          <w:rFonts w:ascii="Arial" w:hAnsi="Arial" w:cs="Arial"/>
          <w:color w:val="1F1F1F"/>
          <w:w w:val="105"/>
        </w:rPr>
        <w:t>10</w:t>
      </w:r>
      <w:r w:rsidRPr="002131A7">
        <w:rPr>
          <w:rFonts w:ascii="Arial" w:hAnsi="Arial" w:cs="Arial"/>
          <w:color w:val="1F1F1F"/>
          <w:spacing w:val="-5"/>
          <w:w w:val="105"/>
        </w:rPr>
        <w:t xml:space="preserve"> </w:t>
      </w:r>
      <w:r w:rsidRPr="002131A7">
        <w:rPr>
          <w:rFonts w:ascii="Arial" w:hAnsi="Arial" w:cs="Arial"/>
          <w:color w:val="1F1F1F"/>
          <w:w w:val="105"/>
        </w:rPr>
        <w:t>percent</w:t>
      </w:r>
      <w:r w:rsidRPr="002131A7">
        <w:rPr>
          <w:rFonts w:ascii="Arial" w:hAnsi="Arial" w:cs="Arial"/>
          <w:color w:val="1F1F1F"/>
          <w:spacing w:val="-3"/>
          <w:w w:val="105"/>
        </w:rPr>
        <w:t xml:space="preserve"> </w:t>
      </w:r>
      <w:r w:rsidRPr="002131A7">
        <w:rPr>
          <w:rFonts w:ascii="Arial" w:hAnsi="Arial" w:cs="Arial"/>
          <w:color w:val="1F1F1F"/>
          <w:w w:val="105"/>
        </w:rPr>
        <w:t>except</w:t>
      </w:r>
      <w:r w:rsidRPr="002131A7">
        <w:rPr>
          <w:rFonts w:ascii="Arial" w:hAnsi="Arial" w:cs="Arial"/>
          <w:color w:val="1F1F1F"/>
          <w:spacing w:val="-8"/>
          <w:w w:val="105"/>
        </w:rPr>
        <w:t xml:space="preserve"> </w:t>
      </w:r>
      <w:r w:rsidRPr="002131A7">
        <w:rPr>
          <w:rFonts w:ascii="Arial" w:hAnsi="Arial" w:cs="Arial"/>
          <w:color w:val="1F1F1F"/>
          <w:w w:val="105"/>
        </w:rPr>
        <w:t>for</w:t>
      </w:r>
      <w:r w:rsidRPr="002131A7">
        <w:rPr>
          <w:rFonts w:ascii="Arial" w:hAnsi="Arial" w:cs="Arial"/>
          <w:color w:val="1F1F1F"/>
          <w:spacing w:val="-15"/>
          <w:w w:val="105"/>
        </w:rPr>
        <w:t xml:space="preserve"> </w:t>
      </w:r>
      <w:r w:rsidRPr="002131A7">
        <w:rPr>
          <w:rFonts w:ascii="Arial" w:hAnsi="Arial" w:cs="Arial"/>
          <w:color w:val="1F1F1F"/>
          <w:w w:val="105"/>
        </w:rPr>
        <w:t>short</w:t>
      </w:r>
      <w:r w:rsidRPr="002131A7">
        <w:rPr>
          <w:rFonts w:ascii="Arial" w:hAnsi="Arial" w:cs="Arial"/>
          <w:color w:val="1F1F1F"/>
          <w:spacing w:val="-13"/>
          <w:w w:val="105"/>
        </w:rPr>
        <w:t xml:space="preserve"> </w:t>
      </w:r>
      <w:r w:rsidRPr="002131A7">
        <w:rPr>
          <w:rFonts w:ascii="Arial" w:hAnsi="Arial" w:cs="Arial"/>
          <w:color w:val="1F1F1F"/>
          <w:w w:val="105"/>
        </w:rPr>
        <w:t>segments</w:t>
      </w:r>
      <w:r w:rsidRPr="002131A7">
        <w:rPr>
          <w:rFonts w:ascii="Arial" w:hAnsi="Arial" w:cs="Arial"/>
          <w:color w:val="1F1F1F"/>
          <w:spacing w:val="-2"/>
          <w:w w:val="105"/>
        </w:rPr>
        <w:t xml:space="preserve"> </w:t>
      </w:r>
      <w:r w:rsidRPr="002131A7">
        <w:rPr>
          <w:rFonts w:ascii="Arial" w:hAnsi="Arial" w:cs="Arial"/>
          <w:color w:val="1F1F1F"/>
          <w:w w:val="105"/>
        </w:rPr>
        <w:t>of</w:t>
      </w:r>
      <w:r w:rsidRPr="002131A7">
        <w:rPr>
          <w:rFonts w:ascii="Arial" w:hAnsi="Arial" w:cs="Arial"/>
          <w:color w:val="1F1F1F"/>
          <w:spacing w:val="-13"/>
          <w:w w:val="105"/>
        </w:rPr>
        <w:t xml:space="preserve"> </w:t>
      </w:r>
      <w:r w:rsidRPr="002131A7">
        <w:rPr>
          <w:rFonts w:ascii="Arial" w:hAnsi="Arial" w:cs="Arial"/>
          <w:color w:val="1F1F1F"/>
          <w:w w:val="105"/>
        </w:rPr>
        <w:t>less</w:t>
      </w:r>
      <w:r w:rsidRPr="002131A7">
        <w:rPr>
          <w:rFonts w:ascii="Arial" w:hAnsi="Arial" w:cs="Arial"/>
          <w:color w:val="1F1F1F"/>
          <w:spacing w:val="-10"/>
          <w:w w:val="105"/>
        </w:rPr>
        <w:t xml:space="preserve"> </w:t>
      </w:r>
      <w:r w:rsidRPr="002131A7">
        <w:rPr>
          <w:rFonts w:ascii="Arial" w:hAnsi="Arial" w:cs="Arial"/>
          <w:color w:val="1F1F1F"/>
          <w:w w:val="105"/>
        </w:rPr>
        <w:t>than</w:t>
      </w:r>
      <w:r w:rsidRPr="002131A7">
        <w:rPr>
          <w:rFonts w:ascii="Arial" w:hAnsi="Arial" w:cs="Arial"/>
          <w:color w:val="1F1F1F"/>
          <w:spacing w:val="-11"/>
          <w:w w:val="105"/>
        </w:rPr>
        <w:t xml:space="preserve"> </w:t>
      </w:r>
      <w:r w:rsidRPr="002131A7">
        <w:rPr>
          <w:rFonts w:ascii="Arial" w:hAnsi="Arial" w:cs="Arial"/>
          <w:color w:val="1F1F1F"/>
          <w:w w:val="105"/>
        </w:rPr>
        <w:t>200</w:t>
      </w:r>
      <w:r w:rsidRPr="002131A7">
        <w:rPr>
          <w:rFonts w:ascii="Arial" w:hAnsi="Arial" w:cs="Arial"/>
          <w:color w:val="1F1F1F"/>
          <w:spacing w:val="-15"/>
          <w:w w:val="105"/>
        </w:rPr>
        <w:t xml:space="preserve"> </w:t>
      </w:r>
      <w:r w:rsidRPr="002131A7">
        <w:rPr>
          <w:rFonts w:ascii="Arial" w:hAnsi="Arial" w:cs="Arial"/>
          <w:color w:val="1F1F1F"/>
          <w:spacing w:val="-2"/>
          <w:w w:val="105"/>
        </w:rPr>
        <w:t>feet.</w:t>
      </w:r>
    </w:p>
    <w:p w14:paraId="0E9214F7" w14:textId="77777777" w:rsidR="00E60A06" w:rsidRPr="002131A7" w:rsidRDefault="00E60A06" w:rsidP="00E60A06">
      <w:pPr>
        <w:spacing w:before="240" w:line="252" w:lineRule="auto"/>
        <w:ind w:left="720" w:hanging="720"/>
        <w:rPr>
          <w:rFonts w:ascii="Arial" w:hAnsi="Arial" w:cs="Arial"/>
          <w:color w:val="1F1F1F"/>
        </w:rPr>
      </w:pPr>
      <w:r>
        <w:rPr>
          <w:rFonts w:ascii="Arial" w:hAnsi="Arial" w:cs="Arial"/>
          <w:color w:val="1F1F1F"/>
        </w:rPr>
        <w:t>5.</w:t>
      </w:r>
      <w:r>
        <w:rPr>
          <w:rFonts w:ascii="Arial" w:hAnsi="Arial" w:cs="Arial"/>
          <w:color w:val="1F1F1F"/>
        </w:rPr>
        <w:tab/>
      </w:r>
      <w:r w:rsidRPr="002131A7">
        <w:rPr>
          <w:rFonts w:ascii="Arial" w:hAnsi="Arial" w:cs="Arial"/>
          <w:color w:val="1F1F1F"/>
        </w:rPr>
        <w:t>In order to prevent road surface drainage from directly entering</w:t>
      </w:r>
      <w:r w:rsidRPr="002131A7">
        <w:rPr>
          <w:rFonts w:ascii="Arial" w:hAnsi="Arial" w:cs="Arial"/>
          <w:color w:val="1F1F1F"/>
          <w:spacing w:val="40"/>
        </w:rPr>
        <w:t xml:space="preserve"> </w:t>
      </w:r>
      <w:r w:rsidRPr="002131A7">
        <w:rPr>
          <w:rFonts w:ascii="Arial" w:hAnsi="Arial" w:cs="Arial"/>
          <w:color w:val="1F1F1F"/>
        </w:rPr>
        <w:t>water bodies,</w:t>
      </w:r>
      <w:r w:rsidRPr="002131A7">
        <w:rPr>
          <w:rFonts w:ascii="Arial" w:hAnsi="Arial" w:cs="Arial"/>
          <w:color w:val="1F1F1F"/>
          <w:spacing w:val="37"/>
        </w:rPr>
        <w:t xml:space="preserve"> </w:t>
      </w:r>
      <w:r w:rsidRPr="002131A7">
        <w:rPr>
          <w:rFonts w:ascii="Arial" w:hAnsi="Arial" w:cs="Arial"/>
          <w:color w:val="1F1F1F"/>
        </w:rPr>
        <w:t>roads shall be designed,</w:t>
      </w:r>
      <w:r w:rsidRPr="002131A7">
        <w:rPr>
          <w:rFonts w:ascii="Arial" w:hAnsi="Arial" w:cs="Arial"/>
          <w:color w:val="1F1F1F"/>
          <w:spacing w:val="25"/>
        </w:rPr>
        <w:t xml:space="preserve"> </w:t>
      </w:r>
      <w:r w:rsidRPr="002131A7">
        <w:rPr>
          <w:rFonts w:ascii="Arial" w:hAnsi="Arial" w:cs="Arial"/>
          <w:color w:val="1F1F1F"/>
        </w:rPr>
        <w:t>constructed,</w:t>
      </w:r>
      <w:r w:rsidRPr="002131A7">
        <w:rPr>
          <w:rFonts w:ascii="Arial" w:hAnsi="Arial" w:cs="Arial"/>
          <w:color w:val="1F1F1F"/>
          <w:spacing w:val="31"/>
        </w:rPr>
        <w:t xml:space="preserve"> </w:t>
      </w:r>
      <w:r w:rsidRPr="002131A7">
        <w:rPr>
          <w:rFonts w:ascii="Arial" w:hAnsi="Arial" w:cs="Arial"/>
          <w:color w:val="1F1F1F"/>
        </w:rPr>
        <w:t>and maintained</w:t>
      </w:r>
      <w:r w:rsidRPr="002131A7">
        <w:rPr>
          <w:rFonts w:ascii="Arial" w:hAnsi="Arial" w:cs="Arial"/>
          <w:color w:val="1F1F1F"/>
          <w:spacing w:val="34"/>
        </w:rPr>
        <w:t xml:space="preserve"> </w:t>
      </w:r>
      <w:r w:rsidRPr="002131A7">
        <w:rPr>
          <w:rFonts w:ascii="Arial" w:hAnsi="Arial" w:cs="Arial"/>
          <w:color w:val="1F1F1F"/>
        </w:rPr>
        <w:t>to empty on to an unscarified</w:t>
      </w:r>
      <w:r w:rsidRPr="002131A7">
        <w:rPr>
          <w:rFonts w:ascii="Arial" w:hAnsi="Arial" w:cs="Arial"/>
          <w:color w:val="1F1F1F"/>
          <w:spacing w:val="30"/>
        </w:rPr>
        <w:t xml:space="preserve"> </w:t>
      </w:r>
      <w:r w:rsidRPr="002131A7">
        <w:rPr>
          <w:rFonts w:ascii="Arial" w:hAnsi="Arial" w:cs="Arial"/>
          <w:color w:val="1F1F1F"/>
        </w:rPr>
        <w:t>buffer strip a least 50 feet, plus two</w:t>
      </w:r>
      <w:r w:rsidRPr="002131A7">
        <w:rPr>
          <w:rFonts w:ascii="Arial" w:hAnsi="Arial" w:cs="Arial"/>
          <w:color w:val="1F1F1F"/>
          <w:spacing w:val="27"/>
        </w:rPr>
        <w:t xml:space="preserve"> </w:t>
      </w:r>
      <w:r w:rsidRPr="002131A7">
        <w:rPr>
          <w:rFonts w:ascii="Arial" w:hAnsi="Arial" w:cs="Arial"/>
          <w:color w:val="1F1F1F"/>
        </w:rPr>
        <w:t>times</w:t>
      </w:r>
      <w:r w:rsidRPr="002131A7">
        <w:rPr>
          <w:rFonts w:ascii="Arial" w:hAnsi="Arial" w:cs="Arial"/>
          <w:color w:val="1F1F1F"/>
          <w:spacing w:val="22"/>
        </w:rPr>
        <w:t xml:space="preserve"> </w:t>
      </w:r>
      <w:r w:rsidRPr="002131A7">
        <w:rPr>
          <w:rFonts w:ascii="Arial" w:hAnsi="Arial" w:cs="Arial"/>
          <w:color w:val="1F1F1F"/>
        </w:rPr>
        <w:t>the</w:t>
      </w:r>
      <w:r w:rsidRPr="002131A7">
        <w:rPr>
          <w:rFonts w:ascii="Arial" w:hAnsi="Arial" w:cs="Arial"/>
          <w:color w:val="1F1F1F"/>
          <w:spacing w:val="22"/>
        </w:rPr>
        <w:t xml:space="preserve"> </w:t>
      </w:r>
      <w:r w:rsidRPr="002131A7">
        <w:rPr>
          <w:rFonts w:ascii="Arial" w:hAnsi="Arial" w:cs="Arial"/>
          <w:color w:val="1F1F1F"/>
        </w:rPr>
        <w:t>average</w:t>
      </w:r>
      <w:r w:rsidRPr="002131A7">
        <w:rPr>
          <w:rFonts w:ascii="Arial" w:hAnsi="Arial" w:cs="Arial"/>
          <w:color w:val="1F1F1F"/>
          <w:spacing w:val="31"/>
        </w:rPr>
        <w:t xml:space="preserve"> </w:t>
      </w:r>
      <w:r w:rsidRPr="002131A7">
        <w:rPr>
          <w:rFonts w:ascii="Arial" w:hAnsi="Arial" w:cs="Arial"/>
          <w:color w:val="1F1F1F"/>
        </w:rPr>
        <w:t>slope</w:t>
      </w:r>
      <w:r w:rsidRPr="002131A7">
        <w:rPr>
          <w:rFonts w:ascii="Arial" w:hAnsi="Arial" w:cs="Arial"/>
          <w:color w:val="1F1F1F"/>
          <w:spacing w:val="27"/>
        </w:rPr>
        <w:t xml:space="preserve"> </w:t>
      </w:r>
      <w:r w:rsidRPr="002131A7">
        <w:rPr>
          <w:rFonts w:ascii="Arial" w:hAnsi="Arial" w:cs="Arial"/>
          <w:color w:val="1F1F1F"/>
        </w:rPr>
        <w:t>in width,</w:t>
      </w:r>
      <w:r w:rsidRPr="002131A7">
        <w:rPr>
          <w:rFonts w:ascii="Arial" w:hAnsi="Arial" w:cs="Arial"/>
          <w:color w:val="1F1F1F"/>
          <w:spacing w:val="27"/>
        </w:rPr>
        <w:t xml:space="preserve"> </w:t>
      </w:r>
      <w:r w:rsidRPr="002131A7">
        <w:rPr>
          <w:rFonts w:ascii="Arial" w:hAnsi="Arial" w:cs="Arial"/>
          <w:color w:val="1F1F1F"/>
        </w:rPr>
        <w:t>between</w:t>
      </w:r>
      <w:r w:rsidRPr="002131A7">
        <w:rPr>
          <w:rFonts w:ascii="Arial" w:hAnsi="Arial" w:cs="Arial"/>
          <w:color w:val="1F1F1F"/>
          <w:spacing w:val="27"/>
        </w:rPr>
        <w:t xml:space="preserve"> </w:t>
      </w:r>
      <w:r w:rsidRPr="002131A7">
        <w:rPr>
          <w:rFonts w:ascii="Arial" w:hAnsi="Arial" w:cs="Arial"/>
          <w:color w:val="1F1F1F"/>
        </w:rPr>
        <w:t>the</w:t>
      </w:r>
      <w:r w:rsidRPr="002131A7">
        <w:rPr>
          <w:rFonts w:ascii="Arial" w:hAnsi="Arial" w:cs="Arial"/>
          <w:color w:val="1F1F1F"/>
          <w:spacing w:val="22"/>
        </w:rPr>
        <w:t xml:space="preserve"> </w:t>
      </w:r>
      <w:r w:rsidRPr="002131A7">
        <w:rPr>
          <w:rFonts w:ascii="Arial" w:hAnsi="Arial" w:cs="Arial"/>
          <w:color w:val="1F1F1F"/>
        </w:rPr>
        <w:t>outflow</w:t>
      </w:r>
      <w:r w:rsidRPr="002131A7">
        <w:rPr>
          <w:rFonts w:ascii="Arial" w:hAnsi="Arial" w:cs="Arial"/>
          <w:color w:val="1F1F1F"/>
          <w:spacing w:val="36"/>
        </w:rPr>
        <w:t xml:space="preserve"> </w:t>
      </w:r>
      <w:r w:rsidRPr="002131A7">
        <w:rPr>
          <w:rFonts w:ascii="Arial" w:hAnsi="Arial" w:cs="Arial"/>
          <w:color w:val="1F1F1F"/>
        </w:rPr>
        <w:t>point</w:t>
      </w:r>
      <w:r w:rsidRPr="002131A7">
        <w:rPr>
          <w:rFonts w:ascii="Arial" w:hAnsi="Arial" w:cs="Arial"/>
          <w:color w:val="1F1F1F"/>
          <w:spacing w:val="32"/>
        </w:rPr>
        <w:t xml:space="preserve"> </w:t>
      </w:r>
      <w:r w:rsidRPr="002131A7">
        <w:rPr>
          <w:rFonts w:ascii="Arial" w:hAnsi="Arial" w:cs="Arial"/>
          <w:color w:val="1F1F1F"/>
        </w:rPr>
        <w:t>of the ditch</w:t>
      </w:r>
      <w:r w:rsidRPr="002131A7">
        <w:rPr>
          <w:rFonts w:ascii="Arial" w:hAnsi="Arial" w:cs="Arial"/>
          <w:color w:val="1F1F1F"/>
          <w:spacing w:val="22"/>
        </w:rPr>
        <w:t xml:space="preserve"> </w:t>
      </w:r>
      <w:r w:rsidRPr="002131A7">
        <w:rPr>
          <w:rFonts w:ascii="Arial" w:hAnsi="Arial" w:cs="Arial"/>
          <w:color w:val="1F1F1F"/>
        </w:rPr>
        <w:t>or culvert</w:t>
      </w:r>
      <w:r w:rsidRPr="002131A7">
        <w:rPr>
          <w:rFonts w:ascii="Arial" w:hAnsi="Arial" w:cs="Arial"/>
          <w:color w:val="1F1F1F"/>
          <w:spacing w:val="39"/>
        </w:rPr>
        <w:t xml:space="preserve"> </w:t>
      </w:r>
      <w:r w:rsidRPr="002131A7">
        <w:rPr>
          <w:rFonts w:ascii="Arial" w:hAnsi="Arial" w:cs="Arial"/>
          <w:color w:val="1F1F1F"/>
        </w:rPr>
        <w:t>and the normal</w:t>
      </w:r>
      <w:r w:rsidRPr="002131A7">
        <w:rPr>
          <w:rFonts w:ascii="Arial" w:hAnsi="Arial" w:cs="Arial"/>
          <w:color w:val="1F1F1F"/>
          <w:spacing w:val="24"/>
        </w:rPr>
        <w:t xml:space="preserve"> </w:t>
      </w:r>
      <w:r w:rsidRPr="002131A7">
        <w:rPr>
          <w:rFonts w:ascii="Arial" w:hAnsi="Arial" w:cs="Arial"/>
          <w:color w:val="1F1F1F"/>
        </w:rPr>
        <w:t>high-water</w:t>
      </w:r>
      <w:r w:rsidRPr="002131A7">
        <w:rPr>
          <w:rFonts w:ascii="Arial" w:hAnsi="Arial" w:cs="Arial"/>
          <w:color w:val="1F1F1F"/>
          <w:spacing w:val="35"/>
        </w:rPr>
        <w:t xml:space="preserve"> </w:t>
      </w:r>
      <w:r w:rsidRPr="002131A7">
        <w:rPr>
          <w:rFonts w:ascii="Arial" w:hAnsi="Arial" w:cs="Arial"/>
          <w:color w:val="1F1F1F"/>
        </w:rPr>
        <w:t>mark of a great</w:t>
      </w:r>
      <w:r w:rsidRPr="002131A7">
        <w:rPr>
          <w:rFonts w:ascii="Arial" w:hAnsi="Arial" w:cs="Arial"/>
          <w:color w:val="1F1F1F"/>
          <w:spacing w:val="23"/>
        </w:rPr>
        <w:t xml:space="preserve"> </w:t>
      </w:r>
      <w:r w:rsidRPr="002131A7">
        <w:rPr>
          <w:rFonts w:ascii="Arial" w:hAnsi="Arial" w:cs="Arial"/>
          <w:color w:val="1F1F1F"/>
        </w:rPr>
        <w:t>pond,</w:t>
      </w:r>
      <w:r w:rsidRPr="002131A7">
        <w:rPr>
          <w:rFonts w:ascii="Arial" w:hAnsi="Arial" w:cs="Arial"/>
          <w:color w:val="1F1F1F"/>
          <w:spacing w:val="24"/>
        </w:rPr>
        <w:t xml:space="preserve"> </w:t>
      </w:r>
      <w:r w:rsidRPr="002131A7">
        <w:rPr>
          <w:rFonts w:ascii="Arial" w:hAnsi="Arial" w:cs="Arial"/>
          <w:color w:val="1F1F1F"/>
        </w:rPr>
        <w:t>lake, stream tributary stream, or upland edge of a wetland. Road surface drainage</w:t>
      </w:r>
      <w:r w:rsidRPr="002131A7">
        <w:rPr>
          <w:rFonts w:ascii="Arial" w:hAnsi="Arial" w:cs="Arial"/>
          <w:color w:val="1F1F1F"/>
          <w:spacing w:val="23"/>
        </w:rPr>
        <w:t xml:space="preserve"> </w:t>
      </w:r>
      <w:r w:rsidRPr="002131A7">
        <w:rPr>
          <w:rFonts w:ascii="Arial" w:hAnsi="Arial" w:cs="Arial"/>
          <w:color w:val="1F1F1F"/>
        </w:rPr>
        <w:t>which</w:t>
      </w:r>
      <w:r w:rsidRPr="002131A7">
        <w:rPr>
          <w:rFonts w:ascii="Arial" w:hAnsi="Arial" w:cs="Arial"/>
          <w:color w:val="1F1F1F"/>
          <w:spacing w:val="20"/>
        </w:rPr>
        <w:t xml:space="preserve"> </w:t>
      </w:r>
      <w:r w:rsidRPr="002131A7">
        <w:rPr>
          <w:rFonts w:ascii="Arial" w:hAnsi="Arial" w:cs="Arial"/>
          <w:color w:val="1F1F1F"/>
        </w:rPr>
        <w:t>is directed</w:t>
      </w:r>
      <w:r w:rsidRPr="002131A7">
        <w:rPr>
          <w:rFonts w:ascii="Arial" w:hAnsi="Arial" w:cs="Arial"/>
          <w:color w:val="1F1F1F"/>
          <w:spacing w:val="17"/>
        </w:rPr>
        <w:t xml:space="preserve"> </w:t>
      </w:r>
      <w:r w:rsidRPr="002131A7">
        <w:rPr>
          <w:rFonts w:ascii="Arial" w:hAnsi="Arial" w:cs="Arial"/>
          <w:color w:val="1F1F1F"/>
        </w:rPr>
        <w:t>to an unscarified</w:t>
      </w:r>
      <w:r w:rsidRPr="002131A7">
        <w:rPr>
          <w:rFonts w:ascii="Arial" w:hAnsi="Arial" w:cs="Arial"/>
          <w:color w:val="1F1F1F"/>
          <w:spacing w:val="30"/>
        </w:rPr>
        <w:t xml:space="preserve"> </w:t>
      </w:r>
      <w:r w:rsidRPr="002131A7">
        <w:rPr>
          <w:rFonts w:ascii="Arial" w:hAnsi="Arial" w:cs="Arial"/>
          <w:color w:val="1F1F1F"/>
        </w:rPr>
        <w:t>buffer strip shall</w:t>
      </w:r>
      <w:r w:rsidRPr="002131A7">
        <w:rPr>
          <w:rFonts w:ascii="Arial" w:hAnsi="Arial" w:cs="Arial"/>
          <w:color w:val="1F1F1F"/>
          <w:spacing w:val="26"/>
        </w:rPr>
        <w:t xml:space="preserve"> </w:t>
      </w:r>
      <w:r w:rsidRPr="002131A7">
        <w:rPr>
          <w:rFonts w:ascii="Arial" w:hAnsi="Arial" w:cs="Arial"/>
          <w:color w:val="1F1F1F"/>
        </w:rPr>
        <w:t>be diffused</w:t>
      </w:r>
      <w:r w:rsidRPr="002131A7">
        <w:rPr>
          <w:rFonts w:ascii="Arial" w:hAnsi="Arial" w:cs="Arial"/>
          <w:color w:val="1F1F1F"/>
          <w:spacing w:val="24"/>
        </w:rPr>
        <w:t xml:space="preserve"> </w:t>
      </w:r>
      <w:r w:rsidRPr="002131A7">
        <w:rPr>
          <w:rFonts w:ascii="Arial" w:hAnsi="Arial" w:cs="Arial"/>
          <w:color w:val="1F1F1F"/>
        </w:rPr>
        <w:t>or spread out to promote</w:t>
      </w:r>
      <w:r w:rsidRPr="002131A7">
        <w:rPr>
          <w:rFonts w:ascii="Arial" w:hAnsi="Arial" w:cs="Arial"/>
          <w:color w:val="1F1F1F"/>
          <w:spacing w:val="38"/>
        </w:rPr>
        <w:t xml:space="preserve"> </w:t>
      </w:r>
      <w:r w:rsidRPr="002131A7">
        <w:rPr>
          <w:rFonts w:ascii="Arial" w:hAnsi="Arial" w:cs="Arial"/>
          <w:color w:val="1F1F1F"/>
        </w:rPr>
        <w:t>infiltration</w:t>
      </w:r>
      <w:r w:rsidRPr="002131A7">
        <w:rPr>
          <w:rFonts w:ascii="Arial" w:hAnsi="Arial" w:cs="Arial"/>
          <w:color w:val="1F1F1F"/>
          <w:spacing w:val="40"/>
        </w:rPr>
        <w:t xml:space="preserve"> </w:t>
      </w:r>
      <w:r w:rsidRPr="002131A7">
        <w:rPr>
          <w:rFonts w:ascii="Arial" w:hAnsi="Arial" w:cs="Arial"/>
          <w:color w:val="1F1F1F"/>
        </w:rPr>
        <w:t>of the runoff</w:t>
      </w:r>
      <w:r w:rsidRPr="002131A7">
        <w:rPr>
          <w:rFonts w:ascii="Arial" w:hAnsi="Arial" w:cs="Arial"/>
          <w:color w:val="1F1F1F"/>
          <w:spacing w:val="35"/>
        </w:rPr>
        <w:t xml:space="preserve"> </w:t>
      </w:r>
      <w:r w:rsidRPr="002131A7">
        <w:rPr>
          <w:rFonts w:ascii="Arial" w:hAnsi="Arial" w:cs="Arial"/>
          <w:color w:val="1F1F1F"/>
        </w:rPr>
        <w:t>and to minimize channelized</w:t>
      </w:r>
      <w:r w:rsidRPr="002131A7">
        <w:rPr>
          <w:rFonts w:ascii="Arial" w:hAnsi="Arial" w:cs="Arial"/>
          <w:color w:val="1F1F1F"/>
          <w:spacing w:val="40"/>
        </w:rPr>
        <w:t xml:space="preserve"> </w:t>
      </w:r>
      <w:r w:rsidRPr="002131A7">
        <w:rPr>
          <w:rFonts w:ascii="Arial" w:hAnsi="Arial" w:cs="Arial"/>
          <w:color w:val="1F1F1F"/>
        </w:rPr>
        <w:t>flow of the drainage through the buffer strip.</w:t>
      </w:r>
    </w:p>
    <w:p w14:paraId="153B10CA" w14:textId="77777777" w:rsidR="00E60A06" w:rsidRPr="002131A7" w:rsidRDefault="00E60A06" w:rsidP="00E60A06">
      <w:pPr>
        <w:spacing w:before="240" w:line="252" w:lineRule="auto"/>
        <w:ind w:left="720" w:hanging="720"/>
        <w:rPr>
          <w:rFonts w:ascii="Arial" w:hAnsi="Arial" w:cs="Arial"/>
          <w:color w:val="1F1F1F"/>
        </w:rPr>
      </w:pPr>
      <w:r>
        <w:rPr>
          <w:rFonts w:ascii="Arial" w:hAnsi="Arial" w:cs="Arial"/>
          <w:color w:val="1F1F1F"/>
        </w:rPr>
        <w:t>6.</w:t>
      </w:r>
      <w:r>
        <w:rPr>
          <w:rFonts w:ascii="Arial" w:hAnsi="Arial" w:cs="Arial"/>
          <w:color w:val="1F1F1F"/>
        </w:rPr>
        <w:tab/>
      </w:r>
      <w:r w:rsidRPr="002131A7">
        <w:rPr>
          <w:rFonts w:ascii="Arial" w:hAnsi="Arial" w:cs="Arial"/>
          <w:color w:val="1F1F1F"/>
        </w:rPr>
        <w:t>Ditch</w:t>
      </w:r>
      <w:r w:rsidRPr="002131A7">
        <w:rPr>
          <w:rFonts w:ascii="Arial" w:hAnsi="Arial" w:cs="Arial"/>
          <w:color w:val="1F1F1F"/>
          <w:spacing w:val="36"/>
        </w:rPr>
        <w:t xml:space="preserve"> </w:t>
      </w:r>
      <w:r w:rsidRPr="002131A7">
        <w:rPr>
          <w:rFonts w:ascii="Arial" w:hAnsi="Arial" w:cs="Arial"/>
          <w:color w:val="1F1F1F"/>
        </w:rPr>
        <w:t>relief (cross drainage)</w:t>
      </w:r>
      <w:r w:rsidRPr="002131A7">
        <w:rPr>
          <w:rFonts w:ascii="Arial" w:hAnsi="Arial" w:cs="Arial"/>
          <w:color w:val="1F1F1F"/>
          <w:spacing w:val="40"/>
        </w:rPr>
        <w:t xml:space="preserve"> </w:t>
      </w:r>
      <w:r w:rsidRPr="002131A7">
        <w:rPr>
          <w:rFonts w:ascii="Arial" w:hAnsi="Arial" w:cs="Arial"/>
          <w:color w:val="1F1F1F"/>
        </w:rPr>
        <w:t>culverts, drainage</w:t>
      </w:r>
      <w:r w:rsidRPr="002131A7">
        <w:rPr>
          <w:rFonts w:ascii="Arial" w:hAnsi="Arial" w:cs="Arial"/>
          <w:color w:val="1F1F1F"/>
          <w:spacing w:val="40"/>
        </w:rPr>
        <w:t xml:space="preserve"> </w:t>
      </w:r>
      <w:r w:rsidRPr="002131A7">
        <w:rPr>
          <w:rFonts w:ascii="Arial" w:hAnsi="Arial" w:cs="Arial"/>
          <w:color w:val="1F1F1F"/>
        </w:rPr>
        <w:t>dips, and water turnouts</w:t>
      </w:r>
      <w:r w:rsidRPr="002131A7">
        <w:rPr>
          <w:rFonts w:ascii="Arial" w:hAnsi="Arial" w:cs="Arial"/>
          <w:color w:val="1F1F1F"/>
          <w:spacing w:val="37"/>
        </w:rPr>
        <w:t xml:space="preserve"> </w:t>
      </w:r>
      <w:r w:rsidRPr="002131A7">
        <w:rPr>
          <w:rFonts w:ascii="Arial" w:hAnsi="Arial" w:cs="Arial"/>
          <w:color w:val="1F1F1F"/>
        </w:rPr>
        <w:t>shall be installed in a manner effective in directing</w:t>
      </w:r>
      <w:r w:rsidRPr="002131A7">
        <w:rPr>
          <w:rFonts w:ascii="Arial" w:hAnsi="Arial" w:cs="Arial"/>
          <w:color w:val="1F1F1F"/>
          <w:spacing w:val="22"/>
        </w:rPr>
        <w:t xml:space="preserve"> </w:t>
      </w:r>
      <w:r w:rsidRPr="002131A7">
        <w:rPr>
          <w:rFonts w:ascii="Arial" w:hAnsi="Arial" w:cs="Arial"/>
          <w:color w:val="1F1F1F"/>
        </w:rPr>
        <w:t>drainage</w:t>
      </w:r>
      <w:r w:rsidRPr="002131A7">
        <w:rPr>
          <w:rFonts w:ascii="Arial" w:hAnsi="Arial" w:cs="Arial"/>
          <w:color w:val="1F1F1F"/>
          <w:spacing w:val="24"/>
        </w:rPr>
        <w:t xml:space="preserve"> </w:t>
      </w:r>
      <w:r w:rsidRPr="002131A7">
        <w:rPr>
          <w:rFonts w:ascii="Arial" w:hAnsi="Arial" w:cs="Arial"/>
          <w:color w:val="1F1F1F"/>
        </w:rPr>
        <w:t>onto unscarified</w:t>
      </w:r>
      <w:r w:rsidRPr="002131A7">
        <w:rPr>
          <w:rFonts w:ascii="Arial" w:hAnsi="Arial" w:cs="Arial"/>
          <w:color w:val="1F1F1F"/>
          <w:spacing w:val="30"/>
        </w:rPr>
        <w:t xml:space="preserve"> </w:t>
      </w:r>
      <w:r w:rsidRPr="002131A7">
        <w:rPr>
          <w:rFonts w:ascii="Arial" w:hAnsi="Arial" w:cs="Arial"/>
          <w:color w:val="1F1F1F"/>
        </w:rPr>
        <w:t>buffer strips, before</w:t>
      </w:r>
      <w:r w:rsidRPr="002131A7">
        <w:rPr>
          <w:rFonts w:ascii="Arial" w:hAnsi="Arial" w:cs="Arial"/>
          <w:color w:val="1F1F1F"/>
          <w:spacing w:val="23"/>
        </w:rPr>
        <w:t xml:space="preserve"> </w:t>
      </w:r>
      <w:r w:rsidRPr="002131A7">
        <w:rPr>
          <w:rFonts w:ascii="Arial" w:hAnsi="Arial" w:cs="Arial"/>
          <w:color w:val="1F1F1F"/>
        </w:rPr>
        <w:t>the flow in the road or ditch gains sufficient</w:t>
      </w:r>
      <w:r w:rsidRPr="002131A7">
        <w:rPr>
          <w:rFonts w:ascii="Arial" w:hAnsi="Arial" w:cs="Arial"/>
          <w:color w:val="1F1F1F"/>
          <w:spacing w:val="32"/>
        </w:rPr>
        <w:t xml:space="preserve"> </w:t>
      </w:r>
      <w:r w:rsidRPr="002131A7">
        <w:rPr>
          <w:rFonts w:ascii="Arial" w:hAnsi="Arial" w:cs="Arial"/>
          <w:color w:val="1F1F1F"/>
        </w:rPr>
        <w:t>volume or head to erode the road</w:t>
      </w:r>
      <w:r w:rsidRPr="002131A7">
        <w:rPr>
          <w:rFonts w:ascii="Arial" w:hAnsi="Arial" w:cs="Arial"/>
          <w:color w:val="1F1F1F"/>
          <w:spacing w:val="25"/>
        </w:rPr>
        <w:t xml:space="preserve"> </w:t>
      </w:r>
      <w:r w:rsidRPr="002131A7">
        <w:rPr>
          <w:rFonts w:ascii="Arial" w:hAnsi="Arial" w:cs="Arial"/>
          <w:color w:val="1F1F1F"/>
        </w:rPr>
        <w:t>or ditch. To accomplish</w:t>
      </w:r>
      <w:r w:rsidRPr="002131A7">
        <w:rPr>
          <w:rFonts w:ascii="Arial" w:hAnsi="Arial" w:cs="Arial"/>
          <w:color w:val="1F1F1F"/>
          <w:spacing w:val="31"/>
        </w:rPr>
        <w:t xml:space="preserve"> </w:t>
      </w:r>
      <w:r w:rsidRPr="002131A7">
        <w:rPr>
          <w:rFonts w:ascii="Arial" w:hAnsi="Arial" w:cs="Arial"/>
          <w:color w:val="1F1F1F"/>
        </w:rPr>
        <w:t>this, the following shall apply:</w:t>
      </w:r>
    </w:p>
    <w:p w14:paraId="15FFCCAF" w14:textId="77777777" w:rsidR="00E60A06" w:rsidRPr="002131A7" w:rsidRDefault="00E60A06" w:rsidP="00E60A06">
      <w:pPr>
        <w:spacing w:before="240" w:line="252" w:lineRule="auto"/>
        <w:ind w:left="1440" w:hanging="720"/>
        <w:rPr>
          <w:rFonts w:ascii="Arial" w:hAnsi="Arial" w:cs="Arial"/>
          <w:color w:val="1F1F1F"/>
        </w:rPr>
      </w:pPr>
      <w:r>
        <w:rPr>
          <w:rFonts w:ascii="Arial" w:hAnsi="Arial" w:cs="Arial"/>
          <w:color w:val="1F1F1F"/>
        </w:rPr>
        <w:lastRenderedPageBreak/>
        <w:t>a.</w:t>
      </w:r>
      <w:r>
        <w:rPr>
          <w:rFonts w:ascii="Arial" w:hAnsi="Arial" w:cs="Arial"/>
          <w:color w:val="1F1F1F"/>
        </w:rPr>
        <w:tab/>
      </w:r>
      <w:r w:rsidRPr="002131A7">
        <w:rPr>
          <w:rFonts w:ascii="Arial" w:hAnsi="Arial" w:cs="Arial"/>
          <w:color w:val="1F1F1F"/>
        </w:rPr>
        <w:t>Ditch relief culverts, drainage</w:t>
      </w:r>
      <w:r w:rsidRPr="002131A7">
        <w:rPr>
          <w:rFonts w:ascii="Arial" w:hAnsi="Arial" w:cs="Arial"/>
          <w:color w:val="1F1F1F"/>
          <w:spacing w:val="31"/>
        </w:rPr>
        <w:t xml:space="preserve"> </w:t>
      </w:r>
      <w:r w:rsidRPr="002131A7">
        <w:rPr>
          <w:rFonts w:ascii="Arial" w:hAnsi="Arial" w:cs="Arial"/>
          <w:color w:val="1F1F1F"/>
        </w:rPr>
        <w:t>dips, and associated water turnouts shall be spaced along</w:t>
      </w:r>
      <w:r w:rsidRPr="002131A7">
        <w:rPr>
          <w:rFonts w:ascii="Arial" w:hAnsi="Arial" w:cs="Arial"/>
          <w:color w:val="1F1F1F"/>
          <w:spacing w:val="40"/>
        </w:rPr>
        <w:t xml:space="preserve"> </w:t>
      </w:r>
      <w:r w:rsidRPr="002131A7">
        <w:rPr>
          <w:rFonts w:ascii="Arial" w:hAnsi="Arial" w:cs="Arial"/>
          <w:color w:val="1F1F1F"/>
        </w:rPr>
        <w:t>the road at intervals</w:t>
      </w:r>
      <w:r w:rsidRPr="002131A7">
        <w:rPr>
          <w:rFonts w:ascii="Arial" w:hAnsi="Arial" w:cs="Arial"/>
          <w:color w:val="1F1F1F"/>
          <w:spacing w:val="40"/>
        </w:rPr>
        <w:t xml:space="preserve"> </w:t>
      </w:r>
      <w:r w:rsidRPr="002131A7">
        <w:rPr>
          <w:rFonts w:ascii="Arial" w:hAnsi="Arial" w:cs="Arial"/>
          <w:color w:val="1F1F1F"/>
        </w:rPr>
        <w:t>no greater</w:t>
      </w:r>
      <w:r w:rsidRPr="002131A7">
        <w:rPr>
          <w:rFonts w:ascii="Arial" w:hAnsi="Arial" w:cs="Arial"/>
          <w:color w:val="1F1F1F"/>
          <w:spacing w:val="40"/>
        </w:rPr>
        <w:t xml:space="preserve"> </w:t>
      </w:r>
      <w:r w:rsidRPr="002131A7">
        <w:rPr>
          <w:rFonts w:ascii="Arial" w:hAnsi="Arial" w:cs="Arial"/>
          <w:color w:val="1F1F1F"/>
        </w:rPr>
        <w:t>than</w:t>
      </w:r>
      <w:r w:rsidRPr="002131A7">
        <w:rPr>
          <w:rFonts w:ascii="Arial" w:hAnsi="Arial" w:cs="Arial"/>
          <w:color w:val="1F1F1F"/>
          <w:spacing w:val="37"/>
        </w:rPr>
        <w:t xml:space="preserve"> </w:t>
      </w:r>
      <w:r w:rsidRPr="002131A7">
        <w:rPr>
          <w:rFonts w:ascii="Arial" w:hAnsi="Arial" w:cs="Arial"/>
          <w:color w:val="1F1F1F"/>
        </w:rPr>
        <w:t>indicated</w:t>
      </w:r>
      <w:r w:rsidRPr="002131A7">
        <w:rPr>
          <w:rFonts w:ascii="Arial" w:hAnsi="Arial" w:cs="Arial"/>
          <w:color w:val="1F1F1F"/>
          <w:spacing w:val="37"/>
        </w:rPr>
        <w:t xml:space="preserve"> </w:t>
      </w:r>
      <w:r w:rsidRPr="002131A7">
        <w:rPr>
          <w:rFonts w:ascii="Arial" w:hAnsi="Arial" w:cs="Arial"/>
          <w:color w:val="1F1F1F"/>
        </w:rPr>
        <w:t>in the following</w:t>
      </w:r>
      <w:r w:rsidRPr="002131A7">
        <w:rPr>
          <w:rFonts w:ascii="Arial" w:hAnsi="Arial" w:cs="Arial"/>
          <w:color w:val="1F1F1F"/>
          <w:spacing w:val="34"/>
        </w:rPr>
        <w:t xml:space="preserve"> </w:t>
      </w:r>
      <w:r w:rsidRPr="002131A7">
        <w:rPr>
          <w:rFonts w:ascii="Arial" w:hAnsi="Arial" w:cs="Arial"/>
          <w:color w:val="1F1F1F"/>
        </w:rPr>
        <w:t>table:</w:t>
      </w:r>
    </w:p>
    <w:p w14:paraId="115C0B00" w14:textId="77777777" w:rsidR="00E60A06" w:rsidRPr="00623160" w:rsidRDefault="00E60A06" w:rsidP="00E60A06">
      <w:pPr>
        <w:pStyle w:val="BodyText"/>
        <w:spacing w:after="3" w:line="262" w:lineRule="exact"/>
        <w:ind w:left="3810"/>
        <w:rPr>
          <w:rFonts w:ascii="Arial" w:hAnsi="Arial" w:cs="Arial"/>
          <w:sz w:val="22"/>
          <w:szCs w:val="22"/>
        </w:rPr>
      </w:pPr>
      <w:r w:rsidRPr="00623160">
        <w:rPr>
          <w:rFonts w:ascii="Arial" w:hAnsi="Arial" w:cs="Arial"/>
          <w:color w:val="1F1F1F"/>
          <w:w w:val="105"/>
          <w:sz w:val="22"/>
          <w:szCs w:val="22"/>
        </w:rPr>
        <w:t>Road</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Grade</w:t>
      </w:r>
      <w:r w:rsidRPr="00623160">
        <w:rPr>
          <w:rFonts w:ascii="Arial" w:hAnsi="Arial" w:cs="Arial"/>
          <w:color w:val="1F1F1F"/>
          <w:spacing w:val="-12"/>
          <w:w w:val="105"/>
          <w:sz w:val="22"/>
          <w:szCs w:val="22"/>
        </w:rPr>
        <w:t xml:space="preserve"> </w:t>
      </w:r>
      <w:r w:rsidRPr="00623160">
        <w:rPr>
          <w:rFonts w:ascii="Arial" w:hAnsi="Arial" w:cs="Arial"/>
          <w:color w:val="1F1F1F"/>
          <w:spacing w:val="-2"/>
          <w:w w:val="105"/>
          <w:sz w:val="22"/>
          <w:szCs w:val="22"/>
        </w:rPr>
        <w:t>Spacing</w:t>
      </w:r>
    </w:p>
    <w:tbl>
      <w:tblPr>
        <w:tblW w:w="0" w:type="auto"/>
        <w:tblInd w:w="3877" w:type="dxa"/>
        <w:tblLayout w:type="fixed"/>
        <w:tblCellMar>
          <w:left w:w="0" w:type="dxa"/>
          <w:right w:w="0" w:type="dxa"/>
        </w:tblCellMar>
        <w:tblLook w:val="01E0" w:firstRow="1" w:lastRow="1" w:firstColumn="1" w:lastColumn="1" w:noHBand="0" w:noVBand="0"/>
      </w:tblPr>
      <w:tblGrid>
        <w:gridCol w:w="1859"/>
        <w:gridCol w:w="1782"/>
      </w:tblGrid>
      <w:tr w:rsidR="00E60A06" w:rsidRPr="00623160" w14:paraId="7B82B61F" w14:textId="77777777" w:rsidTr="00EB77D9">
        <w:trPr>
          <w:trHeight w:val="266"/>
        </w:trPr>
        <w:tc>
          <w:tcPr>
            <w:tcW w:w="1859" w:type="dxa"/>
          </w:tcPr>
          <w:p w14:paraId="131EC609" w14:textId="77777777" w:rsidR="00E60A06" w:rsidRPr="00623160" w:rsidRDefault="00E60A06" w:rsidP="00EB77D9">
            <w:pPr>
              <w:pStyle w:val="TableParagraph"/>
              <w:spacing w:line="247" w:lineRule="exact"/>
              <w:ind w:left="50"/>
              <w:rPr>
                <w:rFonts w:ascii="Arial" w:hAnsi="Arial" w:cs="Arial"/>
              </w:rPr>
            </w:pPr>
            <w:r w:rsidRPr="00623160">
              <w:rPr>
                <w:rFonts w:ascii="Arial" w:hAnsi="Arial" w:cs="Arial"/>
                <w:color w:val="1F1F1F"/>
                <w:spacing w:val="-2"/>
              </w:rPr>
              <w:t>(Percent)</w:t>
            </w:r>
          </w:p>
        </w:tc>
        <w:tc>
          <w:tcPr>
            <w:tcW w:w="1782" w:type="dxa"/>
          </w:tcPr>
          <w:p w14:paraId="1EA0023E" w14:textId="77777777" w:rsidR="00E60A06" w:rsidRPr="00623160" w:rsidRDefault="00E60A06" w:rsidP="00EB77D9">
            <w:pPr>
              <w:pStyle w:val="TableParagraph"/>
              <w:spacing w:line="247" w:lineRule="exact"/>
              <w:ind w:right="165"/>
              <w:jc w:val="right"/>
              <w:rPr>
                <w:rFonts w:ascii="Arial" w:hAnsi="Arial" w:cs="Arial"/>
              </w:rPr>
            </w:pPr>
            <w:r w:rsidRPr="00623160">
              <w:rPr>
                <w:rFonts w:ascii="Arial" w:hAnsi="Arial" w:cs="Arial"/>
                <w:color w:val="1F1F1F"/>
                <w:spacing w:val="-2"/>
              </w:rPr>
              <w:t>(Feet)</w:t>
            </w:r>
          </w:p>
        </w:tc>
      </w:tr>
      <w:tr w:rsidR="00E60A06" w:rsidRPr="00623160" w14:paraId="3509DE67" w14:textId="77777777" w:rsidTr="00EB77D9">
        <w:trPr>
          <w:trHeight w:val="276"/>
        </w:trPr>
        <w:tc>
          <w:tcPr>
            <w:tcW w:w="1859" w:type="dxa"/>
          </w:tcPr>
          <w:p w14:paraId="6091CCE7" w14:textId="77777777" w:rsidR="00E60A06" w:rsidRPr="00623160" w:rsidRDefault="00E60A06" w:rsidP="00EB77D9">
            <w:pPr>
              <w:pStyle w:val="TableParagraph"/>
              <w:spacing w:before="2" w:line="254" w:lineRule="exact"/>
              <w:ind w:left="344"/>
              <w:rPr>
                <w:rFonts w:ascii="Arial" w:hAnsi="Arial" w:cs="Arial"/>
              </w:rPr>
            </w:pPr>
            <w:r w:rsidRPr="00623160">
              <w:rPr>
                <w:rFonts w:ascii="Arial" w:hAnsi="Arial" w:cs="Arial"/>
                <w:color w:val="1F1F1F"/>
              </w:rPr>
              <w:t>0-</w:t>
            </w:r>
            <w:r w:rsidRPr="00623160">
              <w:rPr>
                <w:rFonts w:ascii="Arial" w:hAnsi="Arial" w:cs="Arial"/>
                <w:color w:val="1F1F1F"/>
                <w:spacing w:val="-10"/>
              </w:rPr>
              <w:t>2</w:t>
            </w:r>
          </w:p>
        </w:tc>
        <w:tc>
          <w:tcPr>
            <w:tcW w:w="1782" w:type="dxa"/>
          </w:tcPr>
          <w:p w14:paraId="546EADAE" w14:textId="77777777" w:rsidR="00E60A06" w:rsidRPr="00623160" w:rsidRDefault="00E60A06" w:rsidP="00EB77D9">
            <w:pPr>
              <w:pStyle w:val="TableParagraph"/>
              <w:spacing w:before="2" w:line="254" w:lineRule="exact"/>
              <w:ind w:left="1127"/>
              <w:rPr>
                <w:rFonts w:ascii="Arial" w:hAnsi="Arial" w:cs="Arial"/>
              </w:rPr>
            </w:pPr>
            <w:r w:rsidRPr="00623160">
              <w:rPr>
                <w:rFonts w:ascii="Arial" w:hAnsi="Arial" w:cs="Arial"/>
                <w:color w:val="1F1F1F"/>
                <w:spacing w:val="-5"/>
              </w:rPr>
              <w:t>250</w:t>
            </w:r>
          </w:p>
        </w:tc>
      </w:tr>
      <w:tr w:rsidR="00E60A06" w:rsidRPr="00623160" w14:paraId="0AB113C2" w14:textId="77777777" w:rsidTr="00EB77D9">
        <w:trPr>
          <w:trHeight w:val="278"/>
        </w:trPr>
        <w:tc>
          <w:tcPr>
            <w:tcW w:w="1859" w:type="dxa"/>
          </w:tcPr>
          <w:p w14:paraId="56A5E85D" w14:textId="77777777" w:rsidR="00E60A06" w:rsidRPr="00623160" w:rsidRDefault="00E60A06" w:rsidP="00EB77D9">
            <w:pPr>
              <w:pStyle w:val="TableParagraph"/>
              <w:spacing w:before="5" w:line="254" w:lineRule="exact"/>
              <w:ind w:left="343"/>
              <w:rPr>
                <w:rFonts w:ascii="Arial" w:hAnsi="Arial" w:cs="Arial"/>
              </w:rPr>
            </w:pPr>
            <w:r w:rsidRPr="00623160">
              <w:rPr>
                <w:rFonts w:ascii="Arial" w:hAnsi="Arial" w:cs="Arial"/>
                <w:color w:val="1F1F1F"/>
              </w:rPr>
              <w:t>3-</w:t>
            </w:r>
            <w:r w:rsidRPr="00623160">
              <w:rPr>
                <w:rFonts w:ascii="Arial" w:hAnsi="Arial" w:cs="Arial"/>
                <w:color w:val="1F1F1F"/>
                <w:spacing w:val="-10"/>
              </w:rPr>
              <w:t>5</w:t>
            </w:r>
          </w:p>
        </w:tc>
        <w:tc>
          <w:tcPr>
            <w:tcW w:w="1782" w:type="dxa"/>
          </w:tcPr>
          <w:p w14:paraId="35D0148C" w14:textId="77777777" w:rsidR="00E60A06" w:rsidRPr="00623160" w:rsidRDefault="00E60A06" w:rsidP="00EB77D9">
            <w:pPr>
              <w:pStyle w:val="TableParagraph"/>
              <w:spacing w:line="259" w:lineRule="exact"/>
              <w:ind w:right="47"/>
              <w:jc w:val="right"/>
              <w:rPr>
                <w:rFonts w:ascii="Arial" w:hAnsi="Arial" w:cs="Arial"/>
              </w:rPr>
            </w:pPr>
            <w:r w:rsidRPr="00623160">
              <w:rPr>
                <w:rFonts w:ascii="Arial" w:hAnsi="Arial" w:cs="Arial"/>
                <w:color w:val="1F1F1F"/>
              </w:rPr>
              <w:t>200-</w:t>
            </w:r>
            <w:r w:rsidRPr="00623160">
              <w:rPr>
                <w:rFonts w:ascii="Arial" w:hAnsi="Arial" w:cs="Arial"/>
                <w:color w:val="1F1F1F"/>
                <w:spacing w:val="-5"/>
              </w:rPr>
              <w:t>135</w:t>
            </w:r>
          </w:p>
        </w:tc>
      </w:tr>
      <w:tr w:rsidR="00E60A06" w:rsidRPr="00623160" w14:paraId="4CCAE1B7" w14:textId="77777777" w:rsidTr="00EB77D9">
        <w:trPr>
          <w:trHeight w:val="274"/>
        </w:trPr>
        <w:tc>
          <w:tcPr>
            <w:tcW w:w="1859" w:type="dxa"/>
          </w:tcPr>
          <w:p w14:paraId="464FA53C" w14:textId="77777777" w:rsidR="00E60A06" w:rsidRPr="00623160" w:rsidRDefault="00E60A06" w:rsidP="00EB77D9">
            <w:pPr>
              <w:pStyle w:val="TableParagraph"/>
              <w:spacing w:line="254" w:lineRule="exact"/>
              <w:ind w:left="342"/>
              <w:rPr>
                <w:rFonts w:ascii="Arial" w:hAnsi="Arial" w:cs="Arial"/>
              </w:rPr>
            </w:pPr>
            <w:r w:rsidRPr="00623160">
              <w:rPr>
                <w:rFonts w:ascii="Arial" w:hAnsi="Arial" w:cs="Arial"/>
                <w:color w:val="1F1F1F"/>
              </w:rPr>
              <w:t>6-</w:t>
            </w:r>
            <w:r w:rsidRPr="00623160">
              <w:rPr>
                <w:rFonts w:ascii="Arial" w:hAnsi="Arial" w:cs="Arial"/>
                <w:color w:val="1F1F1F"/>
                <w:spacing w:val="-5"/>
              </w:rPr>
              <w:t>10</w:t>
            </w:r>
          </w:p>
        </w:tc>
        <w:tc>
          <w:tcPr>
            <w:tcW w:w="1782" w:type="dxa"/>
          </w:tcPr>
          <w:p w14:paraId="7882CBA1" w14:textId="77777777" w:rsidR="00E60A06" w:rsidRPr="00623160" w:rsidRDefault="00E60A06" w:rsidP="00EB77D9">
            <w:pPr>
              <w:pStyle w:val="TableParagraph"/>
              <w:spacing w:line="254" w:lineRule="exact"/>
              <w:ind w:right="105"/>
              <w:jc w:val="right"/>
              <w:rPr>
                <w:rFonts w:ascii="Arial" w:hAnsi="Arial" w:cs="Arial"/>
              </w:rPr>
            </w:pPr>
            <w:r w:rsidRPr="00623160">
              <w:rPr>
                <w:rFonts w:ascii="Arial" w:hAnsi="Arial" w:cs="Arial"/>
                <w:color w:val="1F1F1F"/>
              </w:rPr>
              <w:t>100-</w:t>
            </w:r>
            <w:r w:rsidRPr="00623160">
              <w:rPr>
                <w:rFonts w:ascii="Arial" w:hAnsi="Arial" w:cs="Arial"/>
                <w:color w:val="1F1F1F"/>
                <w:spacing w:val="-5"/>
              </w:rPr>
              <w:t>80</w:t>
            </w:r>
          </w:p>
        </w:tc>
      </w:tr>
      <w:tr w:rsidR="00E60A06" w:rsidRPr="00623160" w14:paraId="35622B50" w14:textId="77777777" w:rsidTr="00EB77D9">
        <w:trPr>
          <w:trHeight w:val="276"/>
        </w:trPr>
        <w:tc>
          <w:tcPr>
            <w:tcW w:w="1859" w:type="dxa"/>
          </w:tcPr>
          <w:p w14:paraId="1E41F7A2" w14:textId="77777777" w:rsidR="00E60A06" w:rsidRPr="00623160" w:rsidRDefault="00E60A06" w:rsidP="00EB77D9">
            <w:pPr>
              <w:pStyle w:val="TableParagraph"/>
              <w:spacing w:line="256" w:lineRule="exact"/>
              <w:ind w:left="287"/>
              <w:rPr>
                <w:rFonts w:ascii="Arial" w:hAnsi="Arial" w:cs="Arial"/>
              </w:rPr>
            </w:pPr>
            <w:r w:rsidRPr="00623160">
              <w:rPr>
                <w:rFonts w:ascii="Arial" w:hAnsi="Arial" w:cs="Arial"/>
                <w:color w:val="1F1F1F"/>
                <w:spacing w:val="-2"/>
              </w:rPr>
              <w:t>11-</w:t>
            </w:r>
            <w:r w:rsidRPr="00623160">
              <w:rPr>
                <w:rFonts w:ascii="Arial" w:hAnsi="Arial" w:cs="Arial"/>
                <w:color w:val="1F1F1F"/>
                <w:spacing w:val="-5"/>
              </w:rPr>
              <w:t>15</w:t>
            </w:r>
          </w:p>
        </w:tc>
        <w:tc>
          <w:tcPr>
            <w:tcW w:w="1782" w:type="dxa"/>
          </w:tcPr>
          <w:p w14:paraId="63C5C6A2" w14:textId="77777777" w:rsidR="00E60A06" w:rsidRPr="00623160" w:rsidRDefault="00E60A06" w:rsidP="00EB77D9">
            <w:pPr>
              <w:pStyle w:val="TableParagraph"/>
              <w:spacing w:line="256" w:lineRule="exact"/>
              <w:ind w:right="113"/>
              <w:jc w:val="right"/>
              <w:rPr>
                <w:rFonts w:ascii="Arial" w:hAnsi="Arial" w:cs="Arial"/>
              </w:rPr>
            </w:pPr>
            <w:r w:rsidRPr="00623160">
              <w:rPr>
                <w:rFonts w:ascii="Arial" w:hAnsi="Arial" w:cs="Arial"/>
                <w:color w:val="1F1F1F"/>
              </w:rPr>
              <w:t>80-</w:t>
            </w:r>
            <w:r w:rsidRPr="00623160">
              <w:rPr>
                <w:rFonts w:ascii="Arial" w:hAnsi="Arial" w:cs="Arial"/>
                <w:color w:val="1F1F1F"/>
                <w:spacing w:val="-5"/>
              </w:rPr>
              <w:t>60</w:t>
            </w:r>
          </w:p>
        </w:tc>
      </w:tr>
      <w:tr w:rsidR="00E60A06" w:rsidRPr="00623160" w14:paraId="50547A83" w14:textId="77777777" w:rsidTr="00EB77D9">
        <w:trPr>
          <w:trHeight w:val="278"/>
        </w:trPr>
        <w:tc>
          <w:tcPr>
            <w:tcW w:w="1859" w:type="dxa"/>
          </w:tcPr>
          <w:p w14:paraId="12247C93" w14:textId="77777777" w:rsidR="00E60A06" w:rsidRPr="00623160" w:rsidRDefault="00E60A06" w:rsidP="00EB77D9">
            <w:pPr>
              <w:pStyle w:val="TableParagraph"/>
              <w:spacing w:before="2" w:line="256" w:lineRule="exact"/>
              <w:ind w:left="282"/>
              <w:rPr>
                <w:rFonts w:ascii="Arial" w:hAnsi="Arial" w:cs="Arial"/>
              </w:rPr>
            </w:pPr>
            <w:r w:rsidRPr="00623160">
              <w:rPr>
                <w:rFonts w:ascii="Arial" w:hAnsi="Arial" w:cs="Arial"/>
                <w:color w:val="1F1F1F"/>
              </w:rPr>
              <w:t>16-</w:t>
            </w:r>
            <w:r w:rsidRPr="00623160">
              <w:rPr>
                <w:rFonts w:ascii="Arial" w:hAnsi="Arial" w:cs="Arial"/>
                <w:color w:val="1F1F1F"/>
                <w:spacing w:val="-5"/>
              </w:rPr>
              <w:t>20</w:t>
            </w:r>
          </w:p>
        </w:tc>
        <w:tc>
          <w:tcPr>
            <w:tcW w:w="1782" w:type="dxa"/>
          </w:tcPr>
          <w:p w14:paraId="1CCBC515" w14:textId="77777777" w:rsidR="00E60A06" w:rsidRPr="00623160" w:rsidRDefault="00E60A06" w:rsidP="00EB77D9">
            <w:pPr>
              <w:pStyle w:val="TableParagraph"/>
              <w:spacing w:before="2" w:line="256" w:lineRule="exact"/>
              <w:ind w:right="105"/>
              <w:jc w:val="right"/>
              <w:rPr>
                <w:rFonts w:ascii="Arial" w:hAnsi="Arial" w:cs="Arial"/>
              </w:rPr>
            </w:pPr>
            <w:r w:rsidRPr="00623160">
              <w:rPr>
                <w:rFonts w:ascii="Arial" w:hAnsi="Arial" w:cs="Arial"/>
                <w:color w:val="1F1F1F"/>
              </w:rPr>
              <w:t>60-</w:t>
            </w:r>
            <w:r w:rsidRPr="00623160">
              <w:rPr>
                <w:rFonts w:ascii="Arial" w:hAnsi="Arial" w:cs="Arial"/>
                <w:color w:val="1F1F1F"/>
                <w:spacing w:val="-5"/>
              </w:rPr>
              <w:t>45</w:t>
            </w:r>
          </w:p>
        </w:tc>
      </w:tr>
      <w:tr w:rsidR="00E60A06" w:rsidRPr="00623160" w14:paraId="65420288" w14:textId="77777777" w:rsidTr="00EB77D9">
        <w:trPr>
          <w:trHeight w:val="266"/>
        </w:trPr>
        <w:tc>
          <w:tcPr>
            <w:tcW w:w="1859" w:type="dxa"/>
          </w:tcPr>
          <w:p w14:paraId="53ECE328" w14:textId="77777777" w:rsidR="00E60A06" w:rsidRPr="00623160" w:rsidRDefault="00E60A06" w:rsidP="00EB77D9">
            <w:pPr>
              <w:pStyle w:val="TableParagraph"/>
              <w:spacing w:before="2" w:line="245" w:lineRule="exact"/>
              <w:ind w:left="458"/>
              <w:rPr>
                <w:rFonts w:ascii="Arial" w:hAnsi="Arial" w:cs="Arial"/>
              </w:rPr>
            </w:pPr>
            <w:r w:rsidRPr="00623160">
              <w:rPr>
                <w:rFonts w:ascii="Arial" w:hAnsi="Arial" w:cs="Arial"/>
                <w:color w:val="1F1F1F"/>
                <w:spacing w:val="-5"/>
                <w:w w:val="105"/>
              </w:rPr>
              <w:t>21+</w:t>
            </w:r>
          </w:p>
        </w:tc>
        <w:tc>
          <w:tcPr>
            <w:tcW w:w="1782" w:type="dxa"/>
          </w:tcPr>
          <w:p w14:paraId="41D36121" w14:textId="77777777" w:rsidR="00E60A06" w:rsidRPr="00623160" w:rsidRDefault="00E60A06" w:rsidP="00EB77D9">
            <w:pPr>
              <w:pStyle w:val="TableParagraph"/>
              <w:spacing w:before="2" w:line="245" w:lineRule="exact"/>
              <w:ind w:right="181"/>
              <w:jc w:val="right"/>
              <w:rPr>
                <w:rFonts w:ascii="Arial" w:hAnsi="Arial" w:cs="Arial"/>
              </w:rPr>
            </w:pPr>
            <w:r w:rsidRPr="00623160">
              <w:rPr>
                <w:rFonts w:ascii="Arial" w:hAnsi="Arial" w:cs="Arial"/>
                <w:color w:val="1F1F1F"/>
                <w:spacing w:val="-5"/>
                <w:w w:val="105"/>
              </w:rPr>
              <w:t>40</w:t>
            </w:r>
          </w:p>
        </w:tc>
      </w:tr>
    </w:tbl>
    <w:p w14:paraId="3068098D" w14:textId="77777777" w:rsidR="00E60A06" w:rsidRPr="008A3FF6" w:rsidRDefault="00E60A06" w:rsidP="00E60A06">
      <w:pPr>
        <w:spacing w:before="240" w:line="252" w:lineRule="auto"/>
        <w:ind w:left="1440" w:hanging="720"/>
        <w:rPr>
          <w:rFonts w:ascii="Arial" w:hAnsi="Arial" w:cs="Arial"/>
          <w:color w:val="1F1F1F"/>
        </w:rPr>
      </w:pPr>
      <w:r>
        <w:rPr>
          <w:rFonts w:ascii="Arial" w:hAnsi="Arial" w:cs="Arial"/>
          <w:color w:val="1F1F1F"/>
        </w:rPr>
        <w:t>b.</w:t>
      </w:r>
      <w:r>
        <w:rPr>
          <w:rFonts w:ascii="Arial" w:hAnsi="Arial" w:cs="Arial"/>
          <w:color w:val="1F1F1F"/>
        </w:rPr>
        <w:tab/>
      </w:r>
      <w:r w:rsidRPr="008A3FF6">
        <w:rPr>
          <w:rFonts w:ascii="Arial" w:hAnsi="Arial" w:cs="Arial"/>
          <w:color w:val="1F1F1F"/>
        </w:rPr>
        <w:t>Drainage dips may be used in place of ditch</w:t>
      </w:r>
      <w:r w:rsidRPr="008A3FF6">
        <w:rPr>
          <w:rFonts w:ascii="Arial" w:hAnsi="Arial" w:cs="Arial"/>
          <w:color w:val="1F1F1F"/>
          <w:spacing w:val="33"/>
        </w:rPr>
        <w:t xml:space="preserve"> </w:t>
      </w:r>
      <w:r w:rsidRPr="008A3FF6">
        <w:rPr>
          <w:rFonts w:ascii="Arial" w:hAnsi="Arial" w:cs="Arial"/>
          <w:color w:val="1F1F1F"/>
        </w:rPr>
        <w:t>relief culverts only where the road grade is 10 percent or less.</w:t>
      </w:r>
    </w:p>
    <w:p w14:paraId="22434083" w14:textId="77777777" w:rsidR="00E60A06" w:rsidRPr="008A3FF6" w:rsidRDefault="00E60A06" w:rsidP="00E60A06">
      <w:pPr>
        <w:spacing w:before="240" w:line="252" w:lineRule="auto"/>
        <w:ind w:left="1440" w:hanging="720"/>
        <w:rPr>
          <w:rFonts w:ascii="Arial" w:hAnsi="Arial" w:cs="Arial"/>
          <w:color w:val="1F1F1F"/>
        </w:rPr>
      </w:pPr>
      <w:r>
        <w:rPr>
          <w:rFonts w:ascii="Arial" w:hAnsi="Arial" w:cs="Arial"/>
          <w:color w:val="1F1F1F"/>
          <w:w w:val="105"/>
        </w:rPr>
        <w:t>c.</w:t>
      </w:r>
      <w:r>
        <w:rPr>
          <w:rFonts w:ascii="Arial" w:hAnsi="Arial" w:cs="Arial"/>
          <w:color w:val="1F1F1F"/>
          <w:w w:val="105"/>
        </w:rPr>
        <w:tab/>
      </w:r>
      <w:r w:rsidRPr="008A3FF6">
        <w:rPr>
          <w:rFonts w:ascii="Arial" w:hAnsi="Arial" w:cs="Arial"/>
          <w:color w:val="1F1F1F"/>
          <w:w w:val="105"/>
        </w:rPr>
        <w:t>On road</w:t>
      </w:r>
      <w:r w:rsidRPr="008A3FF6">
        <w:rPr>
          <w:rFonts w:ascii="Arial" w:hAnsi="Arial" w:cs="Arial"/>
          <w:color w:val="1F1F1F"/>
          <w:spacing w:val="-1"/>
          <w:w w:val="105"/>
        </w:rPr>
        <w:t xml:space="preserve"> </w:t>
      </w:r>
      <w:r w:rsidRPr="008A3FF6">
        <w:rPr>
          <w:rFonts w:ascii="Arial" w:hAnsi="Arial" w:cs="Arial"/>
          <w:color w:val="1F1F1F"/>
          <w:w w:val="105"/>
        </w:rPr>
        <w:t>sections having</w:t>
      </w:r>
      <w:r w:rsidRPr="008A3FF6">
        <w:rPr>
          <w:rFonts w:ascii="Arial" w:hAnsi="Arial" w:cs="Arial"/>
          <w:color w:val="1F1F1F"/>
          <w:spacing w:val="-8"/>
          <w:w w:val="105"/>
        </w:rPr>
        <w:t xml:space="preserve"> </w:t>
      </w:r>
      <w:r w:rsidRPr="008A3FF6">
        <w:rPr>
          <w:rFonts w:ascii="Arial" w:hAnsi="Arial" w:cs="Arial"/>
          <w:color w:val="1F1F1F"/>
          <w:w w:val="105"/>
        </w:rPr>
        <w:t>slopes greater than 10</w:t>
      </w:r>
      <w:r w:rsidRPr="008A3FF6">
        <w:rPr>
          <w:rFonts w:ascii="Arial" w:hAnsi="Arial" w:cs="Arial"/>
          <w:color w:val="1F1F1F"/>
          <w:spacing w:val="-2"/>
          <w:w w:val="105"/>
        </w:rPr>
        <w:t xml:space="preserve"> </w:t>
      </w:r>
      <w:r w:rsidRPr="008A3FF6">
        <w:rPr>
          <w:rFonts w:ascii="Arial" w:hAnsi="Arial" w:cs="Arial"/>
          <w:color w:val="1F1F1F"/>
          <w:w w:val="105"/>
        </w:rPr>
        <w:t>percent, ditch</w:t>
      </w:r>
      <w:r w:rsidRPr="008A3FF6">
        <w:rPr>
          <w:rFonts w:ascii="Arial" w:hAnsi="Arial" w:cs="Arial"/>
          <w:color w:val="1F1F1F"/>
          <w:spacing w:val="-3"/>
          <w:w w:val="105"/>
        </w:rPr>
        <w:t xml:space="preserve"> </w:t>
      </w:r>
      <w:r w:rsidRPr="008A3FF6">
        <w:rPr>
          <w:rFonts w:ascii="Arial" w:hAnsi="Arial" w:cs="Arial"/>
          <w:color w:val="1F1F1F"/>
          <w:w w:val="105"/>
        </w:rPr>
        <w:t>relief culverts</w:t>
      </w:r>
      <w:r w:rsidRPr="008A3FF6">
        <w:rPr>
          <w:rFonts w:ascii="Arial" w:hAnsi="Arial" w:cs="Arial"/>
          <w:color w:val="1F1F1F"/>
          <w:spacing w:val="-6"/>
          <w:w w:val="105"/>
        </w:rPr>
        <w:t xml:space="preserve"> </w:t>
      </w:r>
      <w:r w:rsidRPr="008A3FF6">
        <w:rPr>
          <w:rFonts w:ascii="Arial" w:hAnsi="Arial" w:cs="Arial"/>
          <w:color w:val="1F1F1F"/>
          <w:w w:val="105"/>
        </w:rPr>
        <w:t>shall be placed</w:t>
      </w:r>
      <w:r w:rsidRPr="008A3FF6">
        <w:rPr>
          <w:rFonts w:ascii="Arial" w:hAnsi="Arial" w:cs="Arial"/>
          <w:color w:val="1F1F1F"/>
          <w:spacing w:val="-4"/>
          <w:w w:val="105"/>
        </w:rPr>
        <w:t xml:space="preserve"> </w:t>
      </w:r>
      <w:r w:rsidRPr="008A3FF6">
        <w:rPr>
          <w:rFonts w:ascii="Arial" w:hAnsi="Arial" w:cs="Arial"/>
          <w:color w:val="1F1F1F"/>
          <w:w w:val="105"/>
        </w:rPr>
        <w:t>across the</w:t>
      </w:r>
      <w:r w:rsidRPr="008A3FF6">
        <w:rPr>
          <w:rFonts w:ascii="Arial" w:hAnsi="Arial" w:cs="Arial"/>
          <w:color w:val="1F1F1F"/>
          <w:spacing w:val="-9"/>
          <w:w w:val="105"/>
        </w:rPr>
        <w:t xml:space="preserve"> </w:t>
      </w:r>
      <w:r w:rsidRPr="008A3FF6">
        <w:rPr>
          <w:rFonts w:ascii="Arial" w:hAnsi="Arial" w:cs="Arial"/>
          <w:color w:val="1F1F1F"/>
          <w:w w:val="105"/>
        </w:rPr>
        <w:t>road</w:t>
      </w:r>
      <w:r w:rsidRPr="008A3FF6">
        <w:rPr>
          <w:rFonts w:ascii="Arial" w:hAnsi="Arial" w:cs="Arial"/>
          <w:color w:val="1F1F1F"/>
          <w:spacing w:val="-1"/>
          <w:w w:val="105"/>
        </w:rPr>
        <w:t xml:space="preserve"> </w:t>
      </w:r>
      <w:r w:rsidRPr="008A3FF6">
        <w:rPr>
          <w:rFonts w:ascii="Arial" w:hAnsi="Arial" w:cs="Arial"/>
          <w:color w:val="1F1F1F"/>
          <w:w w:val="105"/>
        </w:rPr>
        <w:t>at approximately a</w:t>
      </w:r>
      <w:r w:rsidRPr="008A3FF6">
        <w:rPr>
          <w:rFonts w:ascii="Arial" w:hAnsi="Arial" w:cs="Arial"/>
          <w:color w:val="1F1F1F"/>
          <w:spacing w:val="-4"/>
          <w:w w:val="105"/>
        </w:rPr>
        <w:t xml:space="preserve"> </w:t>
      </w:r>
      <w:r w:rsidRPr="008A3FF6">
        <w:rPr>
          <w:rFonts w:ascii="Arial" w:hAnsi="Arial" w:cs="Arial"/>
          <w:color w:val="1F1F1F"/>
          <w:w w:val="105"/>
        </w:rPr>
        <w:t>30-degree angle downslope from a</w:t>
      </w:r>
      <w:r w:rsidRPr="008A3FF6">
        <w:rPr>
          <w:rFonts w:ascii="Arial" w:hAnsi="Arial" w:cs="Arial"/>
          <w:color w:val="1F1F1F"/>
          <w:spacing w:val="-7"/>
          <w:w w:val="105"/>
        </w:rPr>
        <w:t xml:space="preserve"> </w:t>
      </w:r>
      <w:r w:rsidRPr="008A3FF6">
        <w:rPr>
          <w:rFonts w:ascii="Arial" w:hAnsi="Arial" w:cs="Arial"/>
          <w:color w:val="1F1F1F"/>
          <w:w w:val="105"/>
        </w:rPr>
        <w:t>line perpendicular to the centerline of the road.</w:t>
      </w:r>
    </w:p>
    <w:p w14:paraId="090EB6B6" w14:textId="77777777" w:rsidR="00E60A06" w:rsidRPr="008A3FF6" w:rsidRDefault="00E60A06" w:rsidP="00E60A06">
      <w:pPr>
        <w:spacing w:before="240" w:line="252" w:lineRule="auto"/>
        <w:ind w:left="1440" w:hanging="720"/>
        <w:rPr>
          <w:rFonts w:ascii="Arial" w:hAnsi="Arial" w:cs="Arial"/>
          <w:color w:val="1F1F1F"/>
        </w:rPr>
      </w:pPr>
      <w:r>
        <w:rPr>
          <w:rFonts w:ascii="Arial" w:hAnsi="Arial" w:cs="Arial"/>
          <w:color w:val="1F1F1F"/>
          <w:w w:val="105"/>
        </w:rPr>
        <w:t>d.</w:t>
      </w:r>
      <w:r>
        <w:rPr>
          <w:rFonts w:ascii="Arial" w:hAnsi="Arial" w:cs="Arial"/>
          <w:color w:val="1F1F1F"/>
          <w:w w:val="105"/>
        </w:rPr>
        <w:tab/>
      </w:r>
      <w:r w:rsidRPr="008A3FF6">
        <w:rPr>
          <w:rFonts w:ascii="Arial" w:hAnsi="Arial" w:cs="Arial"/>
          <w:color w:val="1F1F1F"/>
          <w:w w:val="105"/>
        </w:rPr>
        <w:t>Ditch</w:t>
      </w:r>
      <w:r w:rsidRPr="008A3FF6">
        <w:rPr>
          <w:rFonts w:ascii="Arial" w:hAnsi="Arial" w:cs="Arial"/>
          <w:color w:val="1F1F1F"/>
          <w:spacing w:val="-16"/>
          <w:w w:val="105"/>
        </w:rPr>
        <w:t xml:space="preserve"> </w:t>
      </w:r>
      <w:r w:rsidRPr="008A3FF6">
        <w:rPr>
          <w:rFonts w:ascii="Arial" w:hAnsi="Arial" w:cs="Arial"/>
          <w:color w:val="1F1F1F"/>
          <w:w w:val="105"/>
        </w:rPr>
        <w:t>relief</w:t>
      </w:r>
      <w:r w:rsidRPr="008A3FF6">
        <w:rPr>
          <w:rFonts w:ascii="Arial" w:hAnsi="Arial" w:cs="Arial"/>
          <w:color w:val="1F1F1F"/>
          <w:spacing w:val="-15"/>
          <w:w w:val="105"/>
        </w:rPr>
        <w:t xml:space="preserve"> </w:t>
      </w:r>
      <w:r w:rsidRPr="008A3FF6">
        <w:rPr>
          <w:rFonts w:ascii="Arial" w:hAnsi="Arial" w:cs="Arial"/>
          <w:color w:val="1F1F1F"/>
          <w:w w:val="105"/>
        </w:rPr>
        <w:t>culverts</w:t>
      </w:r>
      <w:r w:rsidRPr="008A3FF6">
        <w:rPr>
          <w:rFonts w:ascii="Arial" w:hAnsi="Arial" w:cs="Arial"/>
          <w:color w:val="1F1F1F"/>
          <w:spacing w:val="-12"/>
          <w:w w:val="105"/>
        </w:rPr>
        <w:t xml:space="preserve"> </w:t>
      </w:r>
      <w:r w:rsidRPr="008A3FF6">
        <w:rPr>
          <w:rFonts w:ascii="Arial" w:hAnsi="Arial" w:cs="Arial"/>
          <w:color w:val="1F1F1F"/>
          <w:w w:val="105"/>
        </w:rPr>
        <w:t>shall</w:t>
      </w:r>
      <w:r w:rsidRPr="008A3FF6">
        <w:rPr>
          <w:rFonts w:ascii="Arial" w:hAnsi="Arial" w:cs="Arial"/>
          <w:color w:val="1F1F1F"/>
          <w:spacing w:val="-11"/>
          <w:w w:val="105"/>
        </w:rPr>
        <w:t xml:space="preserve"> </w:t>
      </w:r>
      <w:r w:rsidRPr="008A3FF6">
        <w:rPr>
          <w:rFonts w:ascii="Arial" w:hAnsi="Arial" w:cs="Arial"/>
          <w:color w:val="1F1F1F"/>
          <w:w w:val="105"/>
        </w:rPr>
        <w:t>be</w:t>
      </w:r>
      <w:r w:rsidRPr="008A3FF6">
        <w:rPr>
          <w:rFonts w:ascii="Arial" w:hAnsi="Arial" w:cs="Arial"/>
          <w:color w:val="1F1F1F"/>
          <w:spacing w:val="-16"/>
          <w:w w:val="105"/>
        </w:rPr>
        <w:t xml:space="preserve"> </w:t>
      </w:r>
      <w:r w:rsidRPr="008A3FF6">
        <w:rPr>
          <w:rFonts w:ascii="Arial" w:hAnsi="Arial" w:cs="Arial"/>
          <w:color w:val="1F1F1F"/>
          <w:w w:val="105"/>
        </w:rPr>
        <w:t>sufficiently</w:t>
      </w:r>
      <w:r w:rsidRPr="008A3FF6">
        <w:rPr>
          <w:rFonts w:ascii="Arial" w:hAnsi="Arial" w:cs="Arial"/>
          <w:color w:val="1F1F1F"/>
          <w:spacing w:val="-7"/>
          <w:w w:val="105"/>
        </w:rPr>
        <w:t xml:space="preserve"> </w:t>
      </w:r>
      <w:r w:rsidRPr="008A3FF6">
        <w:rPr>
          <w:rFonts w:ascii="Arial" w:hAnsi="Arial" w:cs="Arial"/>
          <w:color w:val="1F1F1F"/>
          <w:w w:val="105"/>
        </w:rPr>
        <w:t>sized</w:t>
      </w:r>
      <w:r w:rsidRPr="008A3FF6">
        <w:rPr>
          <w:rFonts w:ascii="Arial" w:hAnsi="Arial" w:cs="Arial"/>
          <w:color w:val="1F1F1F"/>
          <w:spacing w:val="-16"/>
          <w:w w:val="105"/>
        </w:rPr>
        <w:t xml:space="preserve"> </w:t>
      </w:r>
      <w:r w:rsidRPr="008A3FF6">
        <w:rPr>
          <w:rFonts w:ascii="Arial" w:hAnsi="Arial" w:cs="Arial"/>
          <w:color w:val="1F1F1F"/>
          <w:w w:val="105"/>
        </w:rPr>
        <w:t>and</w:t>
      </w:r>
      <w:r w:rsidRPr="008A3FF6">
        <w:rPr>
          <w:rFonts w:ascii="Arial" w:hAnsi="Arial" w:cs="Arial"/>
          <w:color w:val="1F1F1F"/>
          <w:spacing w:val="-9"/>
          <w:w w:val="105"/>
        </w:rPr>
        <w:t xml:space="preserve"> </w:t>
      </w:r>
      <w:r w:rsidRPr="008A3FF6">
        <w:rPr>
          <w:rFonts w:ascii="Arial" w:hAnsi="Arial" w:cs="Arial"/>
          <w:color w:val="1F1F1F"/>
          <w:w w:val="105"/>
        </w:rPr>
        <w:t>properly</w:t>
      </w:r>
      <w:r w:rsidRPr="008A3FF6">
        <w:rPr>
          <w:rFonts w:ascii="Arial" w:hAnsi="Arial" w:cs="Arial"/>
          <w:color w:val="1F1F1F"/>
          <w:spacing w:val="-11"/>
          <w:w w:val="105"/>
        </w:rPr>
        <w:t xml:space="preserve"> </w:t>
      </w:r>
      <w:r w:rsidRPr="008A3FF6">
        <w:rPr>
          <w:rFonts w:ascii="Arial" w:hAnsi="Arial" w:cs="Arial"/>
          <w:color w:val="1F1F1F"/>
          <w:w w:val="105"/>
        </w:rPr>
        <w:t>installed</w:t>
      </w:r>
      <w:r w:rsidRPr="008A3FF6">
        <w:rPr>
          <w:rFonts w:ascii="Arial" w:hAnsi="Arial" w:cs="Arial"/>
          <w:color w:val="1F1F1F"/>
          <w:spacing w:val="-4"/>
          <w:w w:val="105"/>
        </w:rPr>
        <w:t xml:space="preserve"> </w:t>
      </w:r>
      <w:r w:rsidRPr="008A3FF6">
        <w:rPr>
          <w:rFonts w:ascii="Arial" w:hAnsi="Arial" w:cs="Arial"/>
          <w:color w:val="1F1F1F"/>
          <w:w w:val="105"/>
        </w:rPr>
        <w:t>in</w:t>
      </w:r>
      <w:r w:rsidRPr="008A3FF6">
        <w:rPr>
          <w:rFonts w:ascii="Arial" w:hAnsi="Arial" w:cs="Arial"/>
          <w:color w:val="1F1F1F"/>
          <w:spacing w:val="-16"/>
          <w:w w:val="105"/>
        </w:rPr>
        <w:t xml:space="preserve"> </w:t>
      </w:r>
      <w:r w:rsidRPr="008A3FF6">
        <w:rPr>
          <w:rFonts w:ascii="Arial" w:hAnsi="Arial" w:cs="Arial"/>
          <w:color w:val="1F1F1F"/>
          <w:w w:val="105"/>
        </w:rPr>
        <w:t>order</w:t>
      </w:r>
      <w:r w:rsidRPr="008A3FF6">
        <w:rPr>
          <w:rFonts w:ascii="Arial" w:hAnsi="Arial" w:cs="Arial"/>
          <w:color w:val="1F1F1F"/>
          <w:spacing w:val="-15"/>
          <w:w w:val="105"/>
        </w:rPr>
        <w:t xml:space="preserve"> </w:t>
      </w:r>
      <w:r w:rsidRPr="008A3FF6">
        <w:rPr>
          <w:rFonts w:ascii="Arial" w:hAnsi="Arial" w:cs="Arial"/>
          <w:color w:val="1F1F1F"/>
          <w:w w:val="105"/>
        </w:rPr>
        <w:t>to</w:t>
      </w:r>
      <w:r w:rsidRPr="008A3FF6">
        <w:rPr>
          <w:rFonts w:ascii="Arial" w:hAnsi="Arial" w:cs="Arial"/>
          <w:color w:val="1F1F1F"/>
          <w:spacing w:val="-14"/>
          <w:w w:val="105"/>
        </w:rPr>
        <w:t xml:space="preserve"> </w:t>
      </w:r>
      <w:r w:rsidRPr="008A3FF6">
        <w:rPr>
          <w:rFonts w:ascii="Arial" w:hAnsi="Arial" w:cs="Arial"/>
          <w:color w:val="1F1F1F"/>
          <w:w w:val="105"/>
        </w:rPr>
        <w:t>allow</w:t>
      </w:r>
      <w:r w:rsidRPr="008A3FF6">
        <w:rPr>
          <w:rFonts w:ascii="Arial" w:hAnsi="Arial" w:cs="Arial"/>
          <w:color w:val="1F1F1F"/>
          <w:spacing w:val="-12"/>
          <w:w w:val="105"/>
        </w:rPr>
        <w:t xml:space="preserve"> </w:t>
      </w:r>
      <w:r w:rsidRPr="008A3FF6">
        <w:rPr>
          <w:rFonts w:ascii="Arial" w:hAnsi="Arial" w:cs="Arial"/>
          <w:color w:val="1F1F1F"/>
          <w:w w:val="105"/>
        </w:rPr>
        <w:t>for effective function and</w:t>
      </w:r>
      <w:r w:rsidRPr="008A3FF6">
        <w:rPr>
          <w:rFonts w:ascii="Arial" w:hAnsi="Arial" w:cs="Arial"/>
          <w:color w:val="1F1F1F"/>
          <w:spacing w:val="-4"/>
          <w:w w:val="105"/>
        </w:rPr>
        <w:t xml:space="preserve"> </w:t>
      </w:r>
      <w:r w:rsidRPr="008A3FF6">
        <w:rPr>
          <w:rFonts w:ascii="Arial" w:hAnsi="Arial" w:cs="Arial"/>
          <w:color w:val="1F1F1F"/>
          <w:w w:val="105"/>
        </w:rPr>
        <w:t>their</w:t>
      </w:r>
      <w:r w:rsidRPr="008A3FF6">
        <w:rPr>
          <w:rFonts w:ascii="Arial" w:hAnsi="Arial" w:cs="Arial"/>
          <w:color w:val="1F1F1F"/>
          <w:spacing w:val="-1"/>
          <w:w w:val="105"/>
        </w:rPr>
        <w:t xml:space="preserve"> </w:t>
      </w:r>
      <w:r w:rsidRPr="008A3FF6">
        <w:rPr>
          <w:rFonts w:ascii="Arial" w:hAnsi="Arial" w:cs="Arial"/>
          <w:color w:val="1F1F1F"/>
          <w:w w:val="105"/>
        </w:rPr>
        <w:t>inlet and</w:t>
      </w:r>
      <w:r w:rsidRPr="008A3FF6">
        <w:rPr>
          <w:rFonts w:ascii="Arial" w:hAnsi="Arial" w:cs="Arial"/>
          <w:color w:val="1F1F1F"/>
          <w:spacing w:val="-5"/>
          <w:w w:val="105"/>
        </w:rPr>
        <w:t xml:space="preserve"> </w:t>
      </w:r>
      <w:r w:rsidRPr="008A3FF6">
        <w:rPr>
          <w:rFonts w:ascii="Arial" w:hAnsi="Arial" w:cs="Arial"/>
          <w:color w:val="1F1F1F"/>
          <w:w w:val="105"/>
        </w:rPr>
        <w:t>outlet ends</w:t>
      </w:r>
      <w:r w:rsidRPr="008A3FF6">
        <w:rPr>
          <w:rFonts w:ascii="Arial" w:hAnsi="Arial" w:cs="Arial"/>
          <w:color w:val="1F1F1F"/>
          <w:spacing w:val="-8"/>
          <w:w w:val="105"/>
        </w:rPr>
        <w:t xml:space="preserve"> </w:t>
      </w:r>
      <w:r w:rsidRPr="008A3FF6">
        <w:rPr>
          <w:rFonts w:ascii="Arial" w:hAnsi="Arial" w:cs="Arial"/>
          <w:color w:val="1F1F1F"/>
          <w:w w:val="105"/>
        </w:rPr>
        <w:t>shall be</w:t>
      </w:r>
      <w:r w:rsidRPr="008A3FF6">
        <w:rPr>
          <w:rFonts w:ascii="Arial" w:hAnsi="Arial" w:cs="Arial"/>
          <w:color w:val="1F1F1F"/>
          <w:spacing w:val="-12"/>
          <w:w w:val="105"/>
        </w:rPr>
        <w:t xml:space="preserve"> </w:t>
      </w:r>
      <w:r w:rsidRPr="008A3FF6">
        <w:rPr>
          <w:rFonts w:ascii="Arial" w:hAnsi="Arial" w:cs="Arial"/>
          <w:color w:val="1F1F1F"/>
          <w:w w:val="105"/>
        </w:rPr>
        <w:t xml:space="preserve">stabilized with appropriate </w:t>
      </w:r>
      <w:r w:rsidRPr="008A3FF6">
        <w:rPr>
          <w:rFonts w:ascii="Arial" w:hAnsi="Arial" w:cs="Arial"/>
          <w:color w:val="1F1F1F"/>
          <w:spacing w:val="-2"/>
          <w:w w:val="105"/>
        </w:rPr>
        <w:t>materials.</w:t>
      </w:r>
    </w:p>
    <w:p w14:paraId="148424C9" w14:textId="77777777" w:rsidR="00E60A06" w:rsidRPr="00623160" w:rsidRDefault="00E60A06" w:rsidP="00E60A06">
      <w:pPr>
        <w:pStyle w:val="BodyText"/>
        <w:spacing w:before="4"/>
        <w:rPr>
          <w:rFonts w:ascii="Arial" w:hAnsi="Arial" w:cs="Arial"/>
          <w:sz w:val="22"/>
          <w:szCs w:val="22"/>
        </w:rPr>
      </w:pPr>
    </w:p>
    <w:p w14:paraId="2C83DD21" w14:textId="77777777" w:rsidR="00E60A06" w:rsidRPr="00623160" w:rsidRDefault="00E60A06" w:rsidP="00E60A06">
      <w:pPr>
        <w:pStyle w:val="ListParagraph"/>
        <w:spacing w:line="250" w:lineRule="auto"/>
        <w:ind w:hanging="720"/>
        <w:rPr>
          <w:rFonts w:ascii="Arial" w:hAnsi="Arial" w:cs="Arial"/>
          <w:color w:val="1F1F1F"/>
        </w:rPr>
      </w:pPr>
      <w:r>
        <w:rPr>
          <w:rFonts w:ascii="Arial" w:hAnsi="Arial" w:cs="Arial"/>
          <w:color w:val="1F1F1F"/>
          <w:w w:val="105"/>
        </w:rPr>
        <w:t>7.</w:t>
      </w:r>
      <w:r>
        <w:rPr>
          <w:rFonts w:ascii="Arial" w:hAnsi="Arial" w:cs="Arial"/>
          <w:color w:val="1F1F1F"/>
          <w:w w:val="105"/>
        </w:rPr>
        <w:tab/>
      </w:r>
      <w:r w:rsidRPr="00623160">
        <w:rPr>
          <w:rFonts w:ascii="Arial" w:hAnsi="Arial" w:cs="Arial"/>
          <w:color w:val="1F1F1F"/>
          <w:w w:val="105"/>
        </w:rPr>
        <w:t>Ditches,</w:t>
      </w:r>
      <w:r w:rsidRPr="00623160">
        <w:rPr>
          <w:rFonts w:ascii="Arial" w:hAnsi="Arial" w:cs="Arial"/>
          <w:color w:val="1F1F1F"/>
          <w:spacing w:val="-3"/>
          <w:w w:val="105"/>
        </w:rPr>
        <w:t xml:space="preserve"> </w:t>
      </w:r>
      <w:r w:rsidRPr="00623160">
        <w:rPr>
          <w:rFonts w:ascii="Arial" w:hAnsi="Arial" w:cs="Arial"/>
          <w:color w:val="1F1F1F"/>
          <w:w w:val="105"/>
        </w:rPr>
        <w:t>culverts,</w:t>
      </w:r>
      <w:r w:rsidRPr="00623160">
        <w:rPr>
          <w:rFonts w:ascii="Arial" w:hAnsi="Arial" w:cs="Arial"/>
          <w:color w:val="1F1F1F"/>
          <w:spacing w:val="-2"/>
          <w:w w:val="105"/>
        </w:rPr>
        <w:t xml:space="preserve"> </w:t>
      </w:r>
      <w:r w:rsidRPr="00623160">
        <w:rPr>
          <w:rFonts w:ascii="Arial" w:hAnsi="Arial" w:cs="Arial"/>
          <w:color w:val="1F1F1F"/>
          <w:w w:val="105"/>
        </w:rPr>
        <w:t>bridges, dips,</w:t>
      </w:r>
      <w:r w:rsidRPr="00623160">
        <w:rPr>
          <w:rFonts w:ascii="Arial" w:hAnsi="Arial" w:cs="Arial"/>
          <w:color w:val="1F1F1F"/>
          <w:spacing w:val="-8"/>
          <w:w w:val="105"/>
        </w:rPr>
        <w:t xml:space="preserve"> </w:t>
      </w:r>
      <w:r w:rsidRPr="00623160">
        <w:rPr>
          <w:rFonts w:ascii="Arial" w:hAnsi="Arial" w:cs="Arial"/>
          <w:color w:val="1F1F1F"/>
          <w:w w:val="105"/>
        </w:rPr>
        <w:t>water</w:t>
      </w:r>
      <w:r w:rsidRPr="00623160">
        <w:rPr>
          <w:rFonts w:ascii="Arial" w:hAnsi="Arial" w:cs="Arial"/>
          <w:color w:val="1F1F1F"/>
          <w:spacing w:val="-1"/>
          <w:w w:val="105"/>
        </w:rPr>
        <w:t xml:space="preserve"> </w:t>
      </w:r>
      <w:r w:rsidRPr="00623160">
        <w:rPr>
          <w:rFonts w:ascii="Arial" w:hAnsi="Arial" w:cs="Arial"/>
          <w:color w:val="1F1F1F"/>
          <w:w w:val="105"/>
        </w:rPr>
        <w:t>turnouts, and</w:t>
      </w:r>
      <w:r w:rsidRPr="00623160">
        <w:rPr>
          <w:rFonts w:ascii="Arial" w:hAnsi="Arial" w:cs="Arial"/>
          <w:color w:val="1F1F1F"/>
          <w:spacing w:val="-8"/>
          <w:w w:val="105"/>
        </w:rPr>
        <w:t xml:space="preserve"> </w:t>
      </w:r>
      <w:r w:rsidRPr="00623160">
        <w:rPr>
          <w:rFonts w:ascii="Arial" w:hAnsi="Arial" w:cs="Arial"/>
          <w:color w:val="1F1F1F"/>
          <w:w w:val="105"/>
        </w:rPr>
        <w:t>other</w:t>
      </w:r>
      <w:r w:rsidRPr="00623160">
        <w:rPr>
          <w:rFonts w:ascii="Arial" w:hAnsi="Arial" w:cs="Arial"/>
          <w:color w:val="1F1F1F"/>
          <w:spacing w:val="-7"/>
          <w:w w:val="105"/>
        </w:rPr>
        <w:t xml:space="preserve"> </w:t>
      </w:r>
      <w:r w:rsidRPr="00623160">
        <w:rPr>
          <w:rFonts w:ascii="Arial" w:hAnsi="Arial" w:cs="Arial"/>
          <w:color w:val="1F1F1F"/>
          <w:w w:val="105"/>
        </w:rPr>
        <w:t>storm</w:t>
      </w:r>
      <w:r w:rsidRPr="00623160">
        <w:rPr>
          <w:rFonts w:ascii="Arial" w:hAnsi="Arial" w:cs="Arial"/>
          <w:color w:val="1F1F1F"/>
          <w:spacing w:val="-3"/>
          <w:w w:val="105"/>
        </w:rPr>
        <w:t xml:space="preserve"> </w:t>
      </w:r>
      <w:r w:rsidRPr="00623160">
        <w:rPr>
          <w:rFonts w:ascii="Arial" w:hAnsi="Arial" w:cs="Arial"/>
          <w:color w:val="1F1F1F"/>
          <w:w w:val="105"/>
        </w:rPr>
        <w:t>water</w:t>
      </w:r>
      <w:r w:rsidRPr="00623160">
        <w:rPr>
          <w:rFonts w:ascii="Arial" w:hAnsi="Arial" w:cs="Arial"/>
          <w:color w:val="1F1F1F"/>
          <w:spacing w:val="-1"/>
          <w:w w:val="105"/>
        </w:rPr>
        <w:t xml:space="preserve"> </w:t>
      </w:r>
      <w:r w:rsidRPr="00623160">
        <w:rPr>
          <w:rFonts w:ascii="Arial" w:hAnsi="Arial" w:cs="Arial"/>
          <w:color w:val="1F1F1F"/>
          <w:w w:val="105"/>
        </w:rPr>
        <w:t>runoff</w:t>
      </w:r>
      <w:r w:rsidRPr="00623160">
        <w:rPr>
          <w:rFonts w:ascii="Arial" w:hAnsi="Arial" w:cs="Arial"/>
          <w:color w:val="1F1F1F"/>
          <w:spacing w:val="-3"/>
          <w:w w:val="105"/>
        </w:rPr>
        <w:t xml:space="preserve"> </w:t>
      </w:r>
      <w:r w:rsidRPr="00623160">
        <w:rPr>
          <w:rFonts w:ascii="Arial" w:hAnsi="Arial" w:cs="Arial"/>
          <w:color w:val="1F1F1F"/>
          <w:w w:val="105"/>
        </w:rPr>
        <w:t>control installations associated with roads shall</w:t>
      </w:r>
      <w:r w:rsidRPr="00623160">
        <w:rPr>
          <w:rFonts w:ascii="Arial" w:hAnsi="Arial" w:cs="Arial"/>
          <w:color w:val="1F1F1F"/>
          <w:spacing w:val="-1"/>
          <w:w w:val="105"/>
        </w:rPr>
        <w:t xml:space="preserve"> </w:t>
      </w:r>
      <w:r w:rsidRPr="00623160">
        <w:rPr>
          <w:rFonts w:ascii="Arial" w:hAnsi="Arial" w:cs="Arial"/>
          <w:color w:val="1F1F1F"/>
          <w:w w:val="105"/>
        </w:rPr>
        <w:t>be</w:t>
      </w:r>
      <w:r w:rsidRPr="00623160">
        <w:rPr>
          <w:rFonts w:ascii="Arial" w:hAnsi="Arial" w:cs="Arial"/>
          <w:color w:val="1F1F1F"/>
          <w:spacing w:val="-8"/>
          <w:w w:val="105"/>
        </w:rPr>
        <w:t xml:space="preserve"> </w:t>
      </w:r>
      <w:r w:rsidRPr="00623160">
        <w:rPr>
          <w:rFonts w:ascii="Arial" w:hAnsi="Arial" w:cs="Arial"/>
          <w:color w:val="1F1F1F"/>
          <w:w w:val="105"/>
        </w:rPr>
        <w:t>maintained on</w:t>
      </w:r>
      <w:r w:rsidRPr="00623160">
        <w:rPr>
          <w:rFonts w:ascii="Arial" w:hAnsi="Arial" w:cs="Arial"/>
          <w:color w:val="1F1F1F"/>
          <w:spacing w:val="-10"/>
          <w:w w:val="105"/>
        </w:rPr>
        <w:t xml:space="preserve"> </w:t>
      </w:r>
      <w:r w:rsidRPr="00623160">
        <w:rPr>
          <w:rFonts w:ascii="Arial" w:hAnsi="Arial" w:cs="Arial"/>
          <w:color w:val="1F1F1F"/>
          <w:w w:val="105"/>
        </w:rPr>
        <w:t>a</w:t>
      </w:r>
      <w:r w:rsidRPr="00623160">
        <w:rPr>
          <w:rFonts w:ascii="Arial" w:hAnsi="Arial" w:cs="Arial"/>
          <w:color w:val="1F1F1F"/>
          <w:spacing w:val="-9"/>
          <w:w w:val="105"/>
        </w:rPr>
        <w:t xml:space="preserve"> </w:t>
      </w:r>
      <w:r w:rsidRPr="00623160">
        <w:rPr>
          <w:rFonts w:ascii="Arial" w:hAnsi="Arial" w:cs="Arial"/>
          <w:color w:val="1F1F1F"/>
          <w:w w:val="105"/>
        </w:rPr>
        <w:t>regular basis to</w:t>
      </w:r>
      <w:r w:rsidRPr="00623160">
        <w:rPr>
          <w:rFonts w:ascii="Arial" w:hAnsi="Arial" w:cs="Arial"/>
          <w:color w:val="1F1F1F"/>
          <w:spacing w:val="-6"/>
          <w:w w:val="105"/>
        </w:rPr>
        <w:t xml:space="preserve"> </w:t>
      </w:r>
      <w:r w:rsidRPr="00623160">
        <w:rPr>
          <w:rFonts w:ascii="Arial" w:hAnsi="Arial" w:cs="Arial"/>
          <w:color w:val="1F1F1F"/>
          <w:w w:val="105"/>
        </w:rPr>
        <w:t>assure effective</w:t>
      </w:r>
      <w:r w:rsidRPr="00623160">
        <w:rPr>
          <w:rFonts w:ascii="Arial" w:hAnsi="Arial" w:cs="Arial"/>
          <w:color w:val="1F1F1F"/>
          <w:spacing w:val="-2"/>
          <w:w w:val="105"/>
        </w:rPr>
        <w:t xml:space="preserve"> </w:t>
      </w:r>
      <w:r w:rsidRPr="00623160">
        <w:rPr>
          <w:rFonts w:ascii="Arial" w:hAnsi="Arial" w:cs="Arial"/>
          <w:color w:val="1F1F1F"/>
          <w:w w:val="105"/>
        </w:rPr>
        <w:t>functioning.</w:t>
      </w:r>
    </w:p>
    <w:p w14:paraId="59C717F9" w14:textId="77777777" w:rsidR="00E60A06" w:rsidRPr="00623160" w:rsidRDefault="00E60A06" w:rsidP="00E60A06">
      <w:pPr>
        <w:pStyle w:val="BodyText"/>
        <w:spacing w:before="77"/>
        <w:rPr>
          <w:rFonts w:ascii="Arial" w:hAnsi="Arial" w:cs="Arial"/>
          <w:sz w:val="22"/>
          <w:szCs w:val="22"/>
        </w:rPr>
      </w:pPr>
    </w:p>
    <w:p w14:paraId="45EF9541" w14:textId="2F1B5F95" w:rsidR="00E60A06" w:rsidRPr="00E60A06" w:rsidRDefault="00E60A06" w:rsidP="00E60A06">
      <w:pPr>
        <w:pStyle w:val="Heading5"/>
        <w:tabs>
          <w:tab w:val="left" w:pos="646"/>
        </w:tabs>
        <w:spacing w:before="0" w:after="0"/>
        <w:rPr>
          <w:rFonts w:ascii="Arial" w:hAnsi="Arial" w:cs="Arial"/>
          <w:b/>
          <w:bCs/>
          <w:color w:val="1F1F1F"/>
        </w:rPr>
      </w:pPr>
      <w:r w:rsidRPr="00E60A06">
        <w:rPr>
          <w:rFonts w:ascii="Arial" w:hAnsi="Arial" w:cs="Arial"/>
          <w:b/>
          <w:bCs/>
          <w:color w:val="1F1F1F"/>
        </w:rPr>
        <w:t>I.</w:t>
      </w:r>
      <w:r w:rsidRPr="00E60A06">
        <w:rPr>
          <w:rFonts w:ascii="Arial" w:hAnsi="Arial" w:cs="Arial"/>
          <w:b/>
          <w:bCs/>
          <w:color w:val="1F1F1F"/>
        </w:rPr>
        <w:tab/>
      </w:r>
      <w:r w:rsidRPr="00E60A06">
        <w:rPr>
          <w:rFonts w:ascii="Arial" w:hAnsi="Arial" w:cs="Arial"/>
          <w:b/>
          <w:bCs/>
          <w:color w:val="1F1F1F"/>
        </w:rPr>
        <w:tab/>
        <w:t>Conversion</w:t>
      </w:r>
      <w:r w:rsidRPr="00E60A06">
        <w:rPr>
          <w:rFonts w:ascii="Arial" w:hAnsi="Arial" w:cs="Arial"/>
          <w:b/>
          <w:bCs/>
          <w:color w:val="1F1F1F"/>
          <w:spacing w:val="27"/>
        </w:rPr>
        <w:t xml:space="preserve"> </w:t>
      </w:r>
      <w:r w:rsidRPr="00E60A06">
        <w:rPr>
          <w:rFonts w:ascii="Arial" w:hAnsi="Arial" w:cs="Arial"/>
          <w:b/>
          <w:bCs/>
          <w:color w:val="1F1F1F"/>
        </w:rPr>
        <w:t>of</w:t>
      </w:r>
      <w:r w:rsidRPr="00E60A06">
        <w:rPr>
          <w:rFonts w:ascii="Arial" w:hAnsi="Arial" w:cs="Arial"/>
          <w:b/>
          <w:bCs/>
          <w:color w:val="1F1F1F"/>
          <w:spacing w:val="6"/>
        </w:rPr>
        <w:t xml:space="preserve"> </w:t>
      </w:r>
      <w:r w:rsidRPr="00E60A06">
        <w:rPr>
          <w:rFonts w:ascii="Arial" w:hAnsi="Arial" w:cs="Arial"/>
          <w:b/>
          <w:bCs/>
          <w:color w:val="1F1F1F"/>
        </w:rPr>
        <w:t>seasonal</w:t>
      </w:r>
      <w:r w:rsidRPr="00E60A06">
        <w:rPr>
          <w:rFonts w:ascii="Arial" w:hAnsi="Arial" w:cs="Arial"/>
          <w:b/>
          <w:bCs/>
          <w:color w:val="1F1F1F"/>
          <w:spacing w:val="23"/>
        </w:rPr>
        <w:t xml:space="preserve"> </w:t>
      </w:r>
      <w:r w:rsidRPr="00E60A06">
        <w:rPr>
          <w:rFonts w:ascii="Arial" w:hAnsi="Arial" w:cs="Arial"/>
          <w:b/>
          <w:bCs/>
          <w:color w:val="1F1F1F"/>
        </w:rPr>
        <w:t>dwellings</w:t>
      </w:r>
      <w:r w:rsidRPr="00E60A06">
        <w:rPr>
          <w:rFonts w:ascii="Arial" w:hAnsi="Arial" w:cs="Arial"/>
          <w:b/>
          <w:bCs/>
          <w:color w:val="1F1F1F"/>
          <w:spacing w:val="26"/>
        </w:rPr>
        <w:t xml:space="preserve"> </w:t>
      </w:r>
      <w:r w:rsidRPr="00E60A06">
        <w:rPr>
          <w:rFonts w:ascii="Arial" w:hAnsi="Arial" w:cs="Arial"/>
          <w:b/>
          <w:bCs/>
          <w:color w:val="1F1F1F"/>
        </w:rPr>
        <w:t>to</w:t>
      </w:r>
      <w:r w:rsidRPr="00E60A06">
        <w:rPr>
          <w:rFonts w:ascii="Arial" w:hAnsi="Arial" w:cs="Arial"/>
          <w:b/>
          <w:bCs/>
          <w:color w:val="1F1F1F"/>
          <w:spacing w:val="7"/>
        </w:rPr>
        <w:t xml:space="preserve"> </w:t>
      </w:r>
      <w:r w:rsidRPr="00E60A06">
        <w:rPr>
          <w:rFonts w:ascii="Arial" w:hAnsi="Arial" w:cs="Arial"/>
          <w:b/>
          <w:bCs/>
          <w:color w:val="1F1F1F"/>
        </w:rPr>
        <w:t>year-round</w:t>
      </w:r>
      <w:r w:rsidRPr="00E60A06">
        <w:rPr>
          <w:rFonts w:ascii="Arial" w:hAnsi="Arial" w:cs="Arial"/>
          <w:b/>
          <w:bCs/>
          <w:color w:val="1F1F1F"/>
          <w:spacing w:val="29"/>
        </w:rPr>
        <w:t xml:space="preserve"> </w:t>
      </w:r>
      <w:r w:rsidRPr="00E60A06">
        <w:rPr>
          <w:rFonts w:ascii="Arial" w:hAnsi="Arial" w:cs="Arial"/>
          <w:b/>
          <w:bCs/>
          <w:color w:val="1F1F1F"/>
          <w:spacing w:val="-4"/>
        </w:rPr>
        <w:t>use:</w:t>
      </w:r>
    </w:p>
    <w:p w14:paraId="133DCABD" w14:textId="77777777" w:rsidR="00E60A06" w:rsidRPr="00623160" w:rsidRDefault="00E60A06" w:rsidP="00E60A06">
      <w:pPr>
        <w:pStyle w:val="BodyText"/>
        <w:spacing w:line="252" w:lineRule="auto"/>
        <w:ind w:left="720"/>
        <w:rPr>
          <w:rFonts w:ascii="Arial" w:hAnsi="Arial" w:cs="Arial"/>
          <w:sz w:val="22"/>
          <w:szCs w:val="22"/>
        </w:rPr>
      </w:pPr>
      <w:r w:rsidRPr="00623160">
        <w:rPr>
          <w:rFonts w:ascii="Arial" w:hAnsi="Arial" w:cs="Arial"/>
          <w:color w:val="1F1F1F"/>
          <w:sz w:val="22"/>
          <w:szCs w:val="22"/>
        </w:rPr>
        <w:t>Before conversion</w:t>
      </w:r>
      <w:r w:rsidRPr="00623160">
        <w:rPr>
          <w:rFonts w:ascii="Arial" w:hAnsi="Arial" w:cs="Arial"/>
          <w:color w:val="1F1F1F"/>
          <w:spacing w:val="33"/>
          <w:sz w:val="22"/>
          <w:szCs w:val="22"/>
        </w:rPr>
        <w:t xml:space="preserve"> </w:t>
      </w:r>
      <w:r w:rsidRPr="00623160">
        <w:rPr>
          <w:rFonts w:ascii="Arial" w:hAnsi="Arial" w:cs="Arial"/>
          <w:color w:val="1F1F1F"/>
          <w:sz w:val="22"/>
          <w:szCs w:val="22"/>
        </w:rPr>
        <w:t>of</w:t>
      </w:r>
      <w:r w:rsidRPr="00623160">
        <w:rPr>
          <w:rFonts w:ascii="Arial" w:hAnsi="Arial" w:cs="Arial"/>
          <w:color w:val="1F1F1F"/>
          <w:spacing w:val="-1"/>
          <w:sz w:val="22"/>
          <w:szCs w:val="22"/>
        </w:rPr>
        <w:t xml:space="preserve"> </w:t>
      </w:r>
      <w:r w:rsidRPr="00623160">
        <w:rPr>
          <w:rFonts w:ascii="Arial" w:hAnsi="Arial" w:cs="Arial"/>
          <w:color w:val="1F1F1F"/>
          <w:sz w:val="22"/>
          <w:szCs w:val="22"/>
        </w:rPr>
        <w:t>seasonal</w:t>
      </w:r>
      <w:r w:rsidRPr="00623160">
        <w:rPr>
          <w:rFonts w:ascii="Arial" w:hAnsi="Arial" w:cs="Arial"/>
          <w:color w:val="1F1F1F"/>
          <w:spacing w:val="33"/>
          <w:sz w:val="22"/>
          <w:szCs w:val="22"/>
        </w:rPr>
        <w:t xml:space="preserve"> </w:t>
      </w:r>
      <w:r w:rsidRPr="00623160">
        <w:rPr>
          <w:rFonts w:ascii="Arial" w:hAnsi="Arial" w:cs="Arial"/>
          <w:color w:val="1F1F1F"/>
          <w:sz w:val="22"/>
          <w:szCs w:val="22"/>
        </w:rPr>
        <w:t>dwelling</w:t>
      </w:r>
      <w:r w:rsidRPr="00623160">
        <w:rPr>
          <w:rFonts w:ascii="Arial" w:hAnsi="Arial" w:cs="Arial"/>
          <w:color w:val="1F1F1F"/>
          <w:spacing w:val="27"/>
          <w:sz w:val="22"/>
          <w:szCs w:val="22"/>
        </w:rPr>
        <w:t xml:space="preserve"> </w:t>
      </w:r>
      <w:r w:rsidRPr="00623160">
        <w:rPr>
          <w:rFonts w:ascii="Arial" w:hAnsi="Arial" w:cs="Arial"/>
          <w:color w:val="1F1F1F"/>
          <w:sz w:val="22"/>
          <w:szCs w:val="22"/>
        </w:rPr>
        <w:t>to year-round</w:t>
      </w:r>
      <w:r w:rsidRPr="00623160">
        <w:rPr>
          <w:rFonts w:ascii="Arial" w:hAnsi="Arial" w:cs="Arial"/>
          <w:color w:val="1F1F1F"/>
          <w:spacing w:val="35"/>
          <w:sz w:val="22"/>
          <w:szCs w:val="22"/>
        </w:rPr>
        <w:t xml:space="preserve"> </w:t>
      </w:r>
      <w:r w:rsidRPr="00623160">
        <w:rPr>
          <w:rFonts w:ascii="Arial" w:hAnsi="Arial" w:cs="Arial"/>
          <w:color w:val="1F1F1F"/>
          <w:sz w:val="22"/>
          <w:szCs w:val="22"/>
        </w:rPr>
        <w:t>use, a permit</w:t>
      </w:r>
      <w:r w:rsidRPr="00623160">
        <w:rPr>
          <w:rFonts w:ascii="Arial" w:hAnsi="Arial" w:cs="Arial"/>
          <w:color w:val="1F1F1F"/>
          <w:spacing w:val="26"/>
          <w:sz w:val="22"/>
          <w:szCs w:val="22"/>
        </w:rPr>
        <w:t xml:space="preserve"> </w:t>
      </w:r>
      <w:r w:rsidRPr="00623160">
        <w:rPr>
          <w:rFonts w:ascii="Arial" w:hAnsi="Arial" w:cs="Arial"/>
          <w:color w:val="1F1F1F"/>
          <w:sz w:val="22"/>
          <w:szCs w:val="22"/>
        </w:rPr>
        <w:t>must be obtained</w:t>
      </w:r>
      <w:r w:rsidRPr="00623160">
        <w:rPr>
          <w:rFonts w:ascii="Arial" w:hAnsi="Arial" w:cs="Arial"/>
          <w:color w:val="1F1F1F"/>
          <w:spacing w:val="26"/>
          <w:sz w:val="22"/>
          <w:szCs w:val="22"/>
        </w:rPr>
        <w:t xml:space="preserve"> </w:t>
      </w:r>
      <w:r w:rsidRPr="00623160">
        <w:rPr>
          <w:rFonts w:ascii="Arial" w:hAnsi="Arial" w:cs="Arial"/>
          <w:color w:val="1F1F1F"/>
          <w:sz w:val="22"/>
          <w:szCs w:val="22"/>
        </w:rPr>
        <w:t>from the local plumbing inspector.</w:t>
      </w:r>
      <w:r w:rsidRPr="00623160">
        <w:rPr>
          <w:rFonts w:ascii="Arial" w:hAnsi="Arial" w:cs="Arial"/>
          <w:color w:val="1F1F1F"/>
          <w:spacing w:val="80"/>
          <w:sz w:val="22"/>
          <w:szCs w:val="22"/>
        </w:rPr>
        <w:t xml:space="preserve"> </w:t>
      </w:r>
      <w:r w:rsidRPr="00623160">
        <w:rPr>
          <w:rFonts w:ascii="Arial" w:hAnsi="Arial" w:cs="Arial"/>
          <w:color w:val="1F1F1F"/>
          <w:sz w:val="22"/>
          <w:szCs w:val="22"/>
        </w:rPr>
        <w:t>The applicant</w:t>
      </w:r>
      <w:r w:rsidRPr="00623160">
        <w:rPr>
          <w:rFonts w:ascii="Arial" w:hAnsi="Arial" w:cs="Arial"/>
          <w:color w:val="1F1F1F"/>
          <w:spacing w:val="34"/>
          <w:sz w:val="22"/>
          <w:szCs w:val="22"/>
        </w:rPr>
        <w:t xml:space="preserve"> </w:t>
      </w:r>
      <w:r w:rsidRPr="00623160">
        <w:rPr>
          <w:rFonts w:ascii="Arial" w:hAnsi="Arial" w:cs="Arial"/>
          <w:color w:val="1F1F1F"/>
          <w:sz w:val="22"/>
          <w:szCs w:val="22"/>
        </w:rPr>
        <w:t>must demonstrate,</w:t>
      </w:r>
      <w:r w:rsidRPr="00623160">
        <w:rPr>
          <w:rFonts w:ascii="Arial" w:hAnsi="Arial" w:cs="Arial"/>
          <w:color w:val="1F1F1F"/>
          <w:spacing w:val="40"/>
          <w:sz w:val="22"/>
          <w:szCs w:val="22"/>
        </w:rPr>
        <w:t xml:space="preserve"> </w:t>
      </w:r>
      <w:r w:rsidRPr="00623160">
        <w:rPr>
          <w:rFonts w:ascii="Arial" w:hAnsi="Arial" w:cs="Arial"/>
          <w:color w:val="1F1F1F"/>
          <w:sz w:val="22"/>
          <w:szCs w:val="22"/>
        </w:rPr>
        <w:t>to the satisfaction</w:t>
      </w:r>
      <w:r w:rsidRPr="00623160">
        <w:rPr>
          <w:rFonts w:ascii="Arial" w:hAnsi="Arial" w:cs="Arial"/>
          <w:color w:val="1F1F1F"/>
          <w:spacing w:val="37"/>
          <w:sz w:val="22"/>
          <w:szCs w:val="22"/>
        </w:rPr>
        <w:t xml:space="preserve"> </w:t>
      </w:r>
      <w:r w:rsidRPr="00623160">
        <w:rPr>
          <w:rFonts w:ascii="Arial" w:hAnsi="Arial" w:cs="Arial"/>
          <w:color w:val="1F1F1F"/>
          <w:sz w:val="22"/>
          <w:szCs w:val="22"/>
        </w:rPr>
        <w:t>of the plumbing</w:t>
      </w:r>
      <w:r w:rsidRPr="00623160">
        <w:rPr>
          <w:rFonts w:ascii="Arial" w:hAnsi="Arial" w:cs="Arial"/>
          <w:color w:val="1F1F1F"/>
          <w:spacing w:val="40"/>
          <w:sz w:val="22"/>
          <w:szCs w:val="22"/>
        </w:rPr>
        <w:t xml:space="preserve"> </w:t>
      </w:r>
      <w:r w:rsidRPr="00623160">
        <w:rPr>
          <w:rFonts w:ascii="Arial" w:hAnsi="Arial" w:cs="Arial"/>
          <w:color w:val="1F1F1F"/>
          <w:sz w:val="22"/>
          <w:szCs w:val="22"/>
        </w:rPr>
        <w:t>inspector, and based upon a site evaluation</w:t>
      </w:r>
      <w:r w:rsidRPr="00623160">
        <w:rPr>
          <w:rFonts w:ascii="Arial" w:hAnsi="Arial" w:cs="Arial"/>
          <w:color w:val="1F1F1F"/>
          <w:spacing w:val="36"/>
          <w:sz w:val="22"/>
          <w:szCs w:val="22"/>
        </w:rPr>
        <w:t xml:space="preserve"> </w:t>
      </w:r>
      <w:r w:rsidRPr="00623160">
        <w:rPr>
          <w:rFonts w:ascii="Arial" w:hAnsi="Arial" w:cs="Arial"/>
          <w:color w:val="1F1F1F"/>
          <w:sz w:val="22"/>
          <w:szCs w:val="22"/>
        </w:rPr>
        <w:t>by a licensed</w:t>
      </w:r>
      <w:r w:rsidRPr="00623160">
        <w:rPr>
          <w:rFonts w:ascii="Arial" w:hAnsi="Arial" w:cs="Arial"/>
          <w:color w:val="1F1F1F"/>
          <w:spacing w:val="23"/>
          <w:sz w:val="22"/>
          <w:szCs w:val="22"/>
        </w:rPr>
        <w:t xml:space="preserve"> </w:t>
      </w:r>
      <w:r w:rsidRPr="00623160">
        <w:rPr>
          <w:rFonts w:ascii="Arial" w:hAnsi="Arial" w:cs="Arial"/>
          <w:color w:val="1F1F1F"/>
          <w:sz w:val="22"/>
          <w:szCs w:val="22"/>
        </w:rPr>
        <w:t>site evaluator subsequent</w:t>
      </w:r>
      <w:r w:rsidRPr="00623160">
        <w:rPr>
          <w:rFonts w:ascii="Arial" w:hAnsi="Arial" w:cs="Arial"/>
          <w:color w:val="1F1F1F"/>
          <w:spacing w:val="35"/>
          <w:sz w:val="22"/>
          <w:szCs w:val="22"/>
        </w:rPr>
        <w:t xml:space="preserve"> </w:t>
      </w:r>
      <w:r w:rsidRPr="00623160">
        <w:rPr>
          <w:rFonts w:ascii="Arial" w:hAnsi="Arial" w:cs="Arial"/>
          <w:color w:val="1F1F1F"/>
          <w:sz w:val="22"/>
          <w:szCs w:val="22"/>
        </w:rPr>
        <w:t>to January</w:t>
      </w:r>
      <w:r w:rsidRPr="00623160">
        <w:rPr>
          <w:rFonts w:ascii="Arial" w:hAnsi="Arial" w:cs="Arial"/>
          <w:color w:val="1F1F1F"/>
          <w:spacing w:val="23"/>
          <w:sz w:val="22"/>
          <w:szCs w:val="22"/>
        </w:rPr>
        <w:t xml:space="preserve"> </w:t>
      </w:r>
      <w:r w:rsidRPr="00623160">
        <w:rPr>
          <w:rFonts w:ascii="Arial" w:hAnsi="Arial" w:cs="Arial"/>
          <w:color w:val="1F1F1F"/>
          <w:sz w:val="22"/>
          <w:szCs w:val="22"/>
        </w:rPr>
        <w:t>1,</w:t>
      </w:r>
      <w:r w:rsidRPr="00623160">
        <w:rPr>
          <w:rFonts w:ascii="Arial" w:hAnsi="Arial" w:cs="Arial"/>
          <w:color w:val="1F1F1F"/>
          <w:spacing w:val="-11"/>
          <w:sz w:val="22"/>
          <w:szCs w:val="22"/>
        </w:rPr>
        <w:t xml:space="preserve"> </w:t>
      </w:r>
      <w:r w:rsidRPr="00623160">
        <w:rPr>
          <w:rFonts w:ascii="Arial" w:hAnsi="Arial" w:cs="Arial"/>
          <w:color w:val="1F1F1F"/>
          <w:sz w:val="22"/>
          <w:szCs w:val="22"/>
        </w:rPr>
        <w:t>1984, that the parcel</w:t>
      </w:r>
      <w:r w:rsidRPr="00623160">
        <w:rPr>
          <w:rFonts w:ascii="Arial" w:hAnsi="Arial" w:cs="Arial"/>
          <w:color w:val="1F1F1F"/>
          <w:spacing w:val="28"/>
          <w:sz w:val="22"/>
          <w:szCs w:val="22"/>
        </w:rPr>
        <w:t xml:space="preserve"> </w:t>
      </w:r>
      <w:r w:rsidRPr="00623160">
        <w:rPr>
          <w:rFonts w:ascii="Arial" w:hAnsi="Arial" w:cs="Arial"/>
          <w:color w:val="1F1F1F"/>
          <w:sz w:val="22"/>
          <w:szCs w:val="22"/>
        </w:rPr>
        <w:t>will support</w:t>
      </w:r>
      <w:r w:rsidRPr="00623160">
        <w:rPr>
          <w:rFonts w:ascii="Arial" w:hAnsi="Arial" w:cs="Arial"/>
          <w:color w:val="1F1F1F"/>
          <w:spacing w:val="40"/>
          <w:sz w:val="22"/>
          <w:szCs w:val="22"/>
        </w:rPr>
        <w:t xml:space="preserve"> </w:t>
      </w:r>
      <w:r w:rsidRPr="00623160">
        <w:rPr>
          <w:rFonts w:ascii="Arial" w:hAnsi="Arial" w:cs="Arial"/>
          <w:color w:val="1F1F1F"/>
          <w:sz w:val="22"/>
          <w:szCs w:val="22"/>
        </w:rPr>
        <w:t>the installation</w:t>
      </w:r>
      <w:r w:rsidRPr="00623160">
        <w:rPr>
          <w:rFonts w:ascii="Arial" w:hAnsi="Arial" w:cs="Arial"/>
          <w:color w:val="1F1F1F"/>
          <w:spacing w:val="40"/>
          <w:sz w:val="22"/>
          <w:szCs w:val="22"/>
        </w:rPr>
        <w:t xml:space="preserve"> </w:t>
      </w:r>
      <w:r w:rsidRPr="00623160">
        <w:rPr>
          <w:rFonts w:ascii="Arial" w:hAnsi="Arial" w:cs="Arial"/>
          <w:color w:val="1F1F1F"/>
          <w:sz w:val="22"/>
          <w:szCs w:val="22"/>
        </w:rPr>
        <w:t>of a replacement</w:t>
      </w:r>
      <w:r w:rsidRPr="00623160">
        <w:rPr>
          <w:rFonts w:ascii="Arial" w:hAnsi="Arial" w:cs="Arial"/>
          <w:color w:val="1F1F1F"/>
          <w:spacing w:val="39"/>
          <w:sz w:val="22"/>
          <w:szCs w:val="22"/>
        </w:rPr>
        <w:t xml:space="preserve"> </w:t>
      </w:r>
      <w:r w:rsidRPr="00623160">
        <w:rPr>
          <w:rFonts w:ascii="Arial" w:hAnsi="Arial" w:cs="Arial"/>
          <w:color w:val="1F1F1F"/>
          <w:sz w:val="22"/>
          <w:szCs w:val="22"/>
        </w:rPr>
        <w:t>system</w:t>
      </w:r>
      <w:r w:rsidRPr="00623160">
        <w:rPr>
          <w:rFonts w:ascii="Arial" w:hAnsi="Arial" w:cs="Arial"/>
          <w:color w:val="1F1F1F"/>
          <w:spacing w:val="37"/>
          <w:sz w:val="22"/>
          <w:szCs w:val="22"/>
        </w:rPr>
        <w:t xml:space="preserve"> </w:t>
      </w:r>
      <w:r w:rsidRPr="00623160">
        <w:rPr>
          <w:rFonts w:ascii="Arial" w:hAnsi="Arial" w:cs="Arial"/>
          <w:color w:val="1F1F1F"/>
          <w:sz w:val="22"/>
          <w:szCs w:val="22"/>
        </w:rPr>
        <w:t>in the event of malfunction</w:t>
      </w:r>
      <w:r w:rsidRPr="00623160">
        <w:rPr>
          <w:rFonts w:ascii="Arial" w:hAnsi="Arial" w:cs="Arial"/>
          <w:color w:val="1F1F1F"/>
          <w:spacing w:val="39"/>
          <w:sz w:val="22"/>
          <w:szCs w:val="22"/>
        </w:rPr>
        <w:t xml:space="preserve"> </w:t>
      </w:r>
      <w:r w:rsidRPr="00623160">
        <w:rPr>
          <w:rFonts w:ascii="Arial" w:hAnsi="Arial" w:cs="Arial"/>
          <w:color w:val="1F1F1F"/>
          <w:sz w:val="22"/>
          <w:szCs w:val="22"/>
        </w:rPr>
        <w:t>of the installed system</w:t>
      </w:r>
      <w:r w:rsidRPr="00623160">
        <w:rPr>
          <w:rFonts w:ascii="Arial" w:hAnsi="Arial" w:cs="Arial"/>
          <w:color w:val="575757"/>
          <w:sz w:val="22"/>
          <w:szCs w:val="22"/>
        </w:rPr>
        <w:t>.</w:t>
      </w:r>
    </w:p>
    <w:p w14:paraId="44976C42" w14:textId="77777777" w:rsidR="00E60A06" w:rsidRPr="00623160" w:rsidRDefault="00E60A06" w:rsidP="00E60A06">
      <w:pPr>
        <w:pStyle w:val="BodyText"/>
        <w:spacing w:before="15"/>
        <w:rPr>
          <w:rFonts w:ascii="Arial" w:hAnsi="Arial" w:cs="Arial"/>
          <w:sz w:val="22"/>
          <w:szCs w:val="22"/>
        </w:rPr>
      </w:pPr>
    </w:p>
    <w:p w14:paraId="0020F147" w14:textId="7F66A7C6" w:rsidR="00E60A06" w:rsidRPr="00E60A06" w:rsidRDefault="00E60A06" w:rsidP="00E60A06">
      <w:pPr>
        <w:pStyle w:val="Heading5"/>
        <w:tabs>
          <w:tab w:val="left" w:pos="663"/>
        </w:tabs>
        <w:spacing w:before="0" w:after="0" w:line="252" w:lineRule="auto"/>
        <w:ind w:left="663" w:hanging="663"/>
        <w:rPr>
          <w:rFonts w:ascii="Arial" w:hAnsi="Arial" w:cs="Arial"/>
          <w:b/>
          <w:bCs/>
          <w:color w:val="1F1F1F"/>
        </w:rPr>
      </w:pPr>
      <w:r w:rsidRPr="00E60A06">
        <w:rPr>
          <w:rFonts w:ascii="Arial" w:hAnsi="Arial" w:cs="Arial"/>
          <w:b/>
          <w:bCs/>
          <w:color w:val="1F1F1F"/>
        </w:rPr>
        <w:t>J.</w:t>
      </w:r>
      <w:r>
        <w:rPr>
          <w:rFonts w:ascii="Arial" w:hAnsi="Arial" w:cs="Arial"/>
          <w:b/>
          <w:bCs/>
          <w:color w:val="1F1F1F"/>
        </w:rPr>
        <w:tab/>
      </w:r>
      <w:r w:rsidRPr="00E60A06">
        <w:rPr>
          <w:rFonts w:ascii="Arial" w:hAnsi="Arial" w:cs="Arial"/>
          <w:b/>
          <w:bCs/>
          <w:color w:val="1F1F1F"/>
        </w:rPr>
        <w:t>Permits for new construction,</w:t>
      </w:r>
      <w:r w:rsidRPr="00E60A06">
        <w:rPr>
          <w:rFonts w:ascii="Arial" w:hAnsi="Arial" w:cs="Arial"/>
          <w:b/>
          <w:bCs/>
          <w:color w:val="1F1F1F"/>
          <w:spacing w:val="40"/>
        </w:rPr>
        <w:t xml:space="preserve"> </w:t>
      </w:r>
      <w:r w:rsidRPr="00E60A06">
        <w:rPr>
          <w:rFonts w:ascii="Arial" w:hAnsi="Arial" w:cs="Arial"/>
          <w:b/>
          <w:bCs/>
          <w:color w:val="1F1F1F"/>
        </w:rPr>
        <w:t>reconstruction, additions,</w:t>
      </w:r>
      <w:r w:rsidRPr="00E60A06">
        <w:rPr>
          <w:rFonts w:ascii="Arial" w:hAnsi="Arial" w:cs="Arial"/>
          <w:b/>
          <w:bCs/>
          <w:color w:val="1F1F1F"/>
          <w:spacing w:val="31"/>
        </w:rPr>
        <w:t xml:space="preserve"> </w:t>
      </w:r>
      <w:r w:rsidRPr="00E60A06">
        <w:rPr>
          <w:rFonts w:ascii="Arial" w:hAnsi="Arial" w:cs="Arial"/>
          <w:b/>
          <w:bCs/>
          <w:color w:val="1F1F1F"/>
        </w:rPr>
        <w:t>and expansions</w:t>
      </w:r>
      <w:r w:rsidRPr="00E60A06">
        <w:rPr>
          <w:rFonts w:ascii="Arial" w:hAnsi="Arial" w:cs="Arial"/>
          <w:b/>
          <w:bCs/>
          <w:color w:val="1F1F1F"/>
          <w:spacing w:val="37"/>
        </w:rPr>
        <w:t xml:space="preserve"> </w:t>
      </w:r>
      <w:r w:rsidRPr="00E60A06">
        <w:rPr>
          <w:rFonts w:ascii="Arial" w:hAnsi="Arial" w:cs="Arial"/>
          <w:b/>
          <w:bCs/>
          <w:color w:val="1F1F1F"/>
        </w:rPr>
        <w:t>to structures</w:t>
      </w:r>
      <w:r w:rsidRPr="00E60A06">
        <w:rPr>
          <w:rFonts w:ascii="Arial" w:hAnsi="Arial" w:cs="Arial"/>
          <w:b/>
          <w:bCs/>
          <w:color w:val="1F1F1F"/>
          <w:spacing w:val="35"/>
        </w:rPr>
        <w:t xml:space="preserve"> </w:t>
      </w:r>
      <w:r w:rsidRPr="00E60A06">
        <w:rPr>
          <w:rFonts w:ascii="Arial" w:hAnsi="Arial" w:cs="Arial"/>
          <w:b/>
          <w:bCs/>
          <w:color w:val="1F1F1F"/>
        </w:rPr>
        <w:t>in the shoreland</w:t>
      </w:r>
      <w:r w:rsidRPr="00E60A06">
        <w:rPr>
          <w:rFonts w:ascii="Arial" w:hAnsi="Arial" w:cs="Arial"/>
          <w:b/>
          <w:bCs/>
          <w:color w:val="1F1F1F"/>
          <w:spacing w:val="40"/>
        </w:rPr>
        <w:t xml:space="preserve"> </w:t>
      </w:r>
      <w:r w:rsidRPr="00E60A06">
        <w:rPr>
          <w:rFonts w:ascii="Arial" w:hAnsi="Arial" w:cs="Arial"/>
          <w:b/>
          <w:bCs/>
          <w:color w:val="1F1F1F"/>
        </w:rPr>
        <w:t>zone shall be issued with the following conditions:</w:t>
      </w:r>
    </w:p>
    <w:p w14:paraId="0AD4E758" w14:textId="0E3C8F84" w:rsidR="00E60A06" w:rsidRPr="00E60A06" w:rsidRDefault="00036186" w:rsidP="00C62630">
      <w:pPr>
        <w:tabs>
          <w:tab w:val="left" w:pos="1620"/>
        </w:tabs>
        <w:spacing w:before="120" w:after="120" w:line="252" w:lineRule="auto"/>
        <w:ind w:left="1440" w:hanging="720"/>
        <w:rPr>
          <w:rFonts w:ascii="Arial" w:hAnsi="Arial" w:cs="Arial"/>
          <w:color w:val="1F1F1F"/>
        </w:rPr>
      </w:pPr>
      <w:r>
        <w:rPr>
          <w:rFonts w:ascii="Arial" w:hAnsi="Arial" w:cs="Arial"/>
          <w:color w:val="1F1F1F"/>
        </w:rPr>
        <w:t>1.</w:t>
      </w:r>
      <w:r>
        <w:rPr>
          <w:rFonts w:ascii="Arial" w:hAnsi="Arial" w:cs="Arial"/>
          <w:color w:val="1F1F1F"/>
        </w:rPr>
        <w:tab/>
      </w:r>
      <w:r w:rsidR="00E60A06" w:rsidRPr="00E60A06">
        <w:rPr>
          <w:rFonts w:ascii="Arial" w:hAnsi="Arial" w:cs="Arial"/>
          <w:color w:val="1F1F1F"/>
        </w:rPr>
        <w:t>Silt fences</w:t>
      </w:r>
      <w:r w:rsidR="00E60A06" w:rsidRPr="00E60A06">
        <w:rPr>
          <w:rFonts w:ascii="Arial" w:hAnsi="Arial" w:cs="Arial"/>
          <w:color w:val="1F1F1F"/>
          <w:spacing w:val="17"/>
        </w:rPr>
        <w:t xml:space="preserve"> </w:t>
      </w:r>
      <w:r w:rsidR="00E60A06" w:rsidRPr="00E60A06">
        <w:rPr>
          <w:rFonts w:ascii="Arial" w:hAnsi="Arial" w:cs="Arial"/>
          <w:color w:val="1F1F1F"/>
        </w:rPr>
        <w:t>shall</w:t>
      </w:r>
      <w:r w:rsidR="00E60A06" w:rsidRPr="00E60A06">
        <w:rPr>
          <w:rFonts w:ascii="Arial" w:hAnsi="Arial" w:cs="Arial"/>
          <w:color w:val="1F1F1F"/>
          <w:spacing w:val="21"/>
        </w:rPr>
        <w:t xml:space="preserve"> </w:t>
      </w:r>
      <w:r w:rsidR="00E60A06" w:rsidRPr="00E60A06">
        <w:rPr>
          <w:rFonts w:ascii="Arial" w:hAnsi="Arial" w:cs="Arial"/>
          <w:color w:val="1F1F1F"/>
        </w:rPr>
        <w:t>be installed</w:t>
      </w:r>
      <w:r w:rsidR="00E60A06" w:rsidRPr="00E60A06">
        <w:rPr>
          <w:rFonts w:ascii="Arial" w:hAnsi="Arial" w:cs="Arial"/>
          <w:color w:val="1F1F1F"/>
          <w:spacing w:val="33"/>
        </w:rPr>
        <w:t xml:space="preserve"> </w:t>
      </w:r>
      <w:r w:rsidR="00E60A06" w:rsidRPr="00E60A06">
        <w:rPr>
          <w:rFonts w:ascii="Arial" w:hAnsi="Arial" w:cs="Arial"/>
          <w:color w:val="1F1F1F"/>
        </w:rPr>
        <w:t>between</w:t>
      </w:r>
      <w:r w:rsidR="00E60A06" w:rsidRPr="00E60A06">
        <w:rPr>
          <w:rFonts w:ascii="Arial" w:hAnsi="Arial" w:cs="Arial"/>
          <w:color w:val="1F1F1F"/>
          <w:spacing w:val="27"/>
        </w:rPr>
        <w:t xml:space="preserve"> </w:t>
      </w:r>
      <w:r w:rsidR="00E60A06" w:rsidRPr="00E60A06">
        <w:rPr>
          <w:rFonts w:ascii="Arial" w:hAnsi="Arial" w:cs="Arial"/>
          <w:color w:val="1F1F1F"/>
        </w:rPr>
        <w:t>the area of construction</w:t>
      </w:r>
      <w:r w:rsidR="00E60A06" w:rsidRPr="00E60A06">
        <w:rPr>
          <w:rFonts w:ascii="Arial" w:hAnsi="Arial" w:cs="Arial"/>
          <w:color w:val="1F1F1F"/>
          <w:spacing w:val="31"/>
        </w:rPr>
        <w:t xml:space="preserve"> </w:t>
      </w:r>
      <w:r w:rsidR="00E60A06" w:rsidRPr="00E60A06">
        <w:rPr>
          <w:rFonts w:ascii="Arial" w:hAnsi="Arial" w:cs="Arial"/>
          <w:color w:val="1F1F1F"/>
        </w:rPr>
        <w:t>and</w:t>
      </w:r>
      <w:r w:rsidR="00E60A06" w:rsidRPr="00E60A06">
        <w:rPr>
          <w:rFonts w:ascii="Arial" w:hAnsi="Arial" w:cs="Arial"/>
          <w:color w:val="1F1F1F"/>
          <w:spacing w:val="17"/>
        </w:rPr>
        <w:t xml:space="preserve"> </w:t>
      </w:r>
      <w:r w:rsidR="00E60A06" w:rsidRPr="00E60A06">
        <w:rPr>
          <w:rFonts w:ascii="Arial" w:hAnsi="Arial" w:cs="Arial"/>
          <w:color w:val="1F1F1F"/>
        </w:rPr>
        <w:t>the water</w:t>
      </w:r>
      <w:r w:rsidR="00E60A06" w:rsidRPr="00E60A06">
        <w:rPr>
          <w:rFonts w:ascii="Arial" w:hAnsi="Arial" w:cs="Arial"/>
          <w:color w:val="1F1F1F"/>
          <w:spacing w:val="18"/>
        </w:rPr>
        <w:t xml:space="preserve"> </w:t>
      </w:r>
      <w:r w:rsidR="00E60A06" w:rsidRPr="00E60A06">
        <w:rPr>
          <w:rFonts w:ascii="Arial" w:hAnsi="Arial" w:cs="Arial"/>
          <w:color w:val="1F1F1F"/>
        </w:rPr>
        <w:t>body</w:t>
      </w:r>
      <w:r w:rsidR="00E60A06" w:rsidRPr="00E60A06">
        <w:rPr>
          <w:rFonts w:ascii="Arial" w:hAnsi="Arial" w:cs="Arial"/>
          <w:color w:val="1F1F1F"/>
          <w:spacing w:val="20"/>
        </w:rPr>
        <w:t xml:space="preserve"> </w:t>
      </w:r>
      <w:r w:rsidR="00E60A06" w:rsidRPr="00E60A06">
        <w:rPr>
          <w:rFonts w:ascii="Arial" w:hAnsi="Arial" w:cs="Arial"/>
          <w:color w:val="1F1F1F"/>
        </w:rPr>
        <w:t>or wetland</w:t>
      </w:r>
      <w:r w:rsidR="00E60A06" w:rsidRPr="00E60A06">
        <w:rPr>
          <w:rFonts w:ascii="Arial" w:hAnsi="Arial" w:cs="Arial"/>
          <w:color w:val="1F1F1F"/>
          <w:spacing w:val="28"/>
        </w:rPr>
        <w:t xml:space="preserve"> </w:t>
      </w:r>
      <w:r w:rsidR="00E60A06" w:rsidRPr="00E60A06">
        <w:rPr>
          <w:rFonts w:ascii="Arial" w:hAnsi="Arial" w:cs="Arial"/>
          <w:color w:val="1F1F1F"/>
        </w:rPr>
        <w:t>prior to any soil disturbance</w:t>
      </w:r>
      <w:r w:rsidR="00E60A06" w:rsidRPr="00E60A06">
        <w:rPr>
          <w:rFonts w:ascii="Arial" w:hAnsi="Arial" w:cs="Arial"/>
          <w:color w:val="1F1F1F"/>
          <w:spacing w:val="40"/>
        </w:rPr>
        <w:t xml:space="preserve"> </w:t>
      </w:r>
      <w:r w:rsidR="00E60A06" w:rsidRPr="00E60A06">
        <w:rPr>
          <w:rFonts w:ascii="Arial" w:hAnsi="Arial" w:cs="Arial"/>
          <w:color w:val="1F1F1F"/>
        </w:rPr>
        <w:t>and shall remain</w:t>
      </w:r>
      <w:r w:rsidR="00E60A06" w:rsidRPr="00E60A06">
        <w:rPr>
          <w:rFonts w:ascii="Arial" w:hAnsi="Arial" w:cs="Arial"/>
          <w:color w:val="1F1F1F"/>
          <w:spacing w:val="37"/>
        </w:rPr>
        <w:t xml:space="preserve"> </w:t>
      </w:r>
      <w:r w:rsidR="00E60A06" w:rsidRPr="00E60A06">
        <w:rPr>
          <w:rFonts w:ascii="Arial" w:hAnsi="Arial" w:cs="Arial"/>
          <w:color w:val="1F1F1F"/>
        </w:rPr>
        <w:t>in</w:t>
      </w:r>
      <w:r w:rsidR="00E60A06" w:rsidRPr="00E60A06">
        <w:rPr>
          <w:rFonts w:ascii="Arial" w:hAnsi="Arial" w:cs="Arial"/>
          <w:color w:val="1F1F1F"/>
          <w:spacing w:val="33"/>
        </w:rPr>
        <w:t xml:space="preserve"> </w:t>
      </w:r>
      <w:r w:rsidR="00E60A06" w:rsidRPr="00E60A06">
        <w:rPr>
          <w:rFonts w:ascii="Arial" w:hAnsi="Arial" w:cs="Arial"/>
          <w:color w:val="1F1F1F"/>
        </w:rPr>
        <w:t>place until</w:t>
      </w:r>
      <w:r w:rsidR="00E60A06" w:rsidRPr="00E60A06">
        <w:rPr>
          <w:rFonts w:ascii="Arial" w:hAnsi="Arial" w:cs="Arial"/>
          <w:color w:val="1F1F1F"/>
          <w:spacing w:val="31"/>
        </w:rPr>
        <w:t xml:space="preserve"> </w:t>
      </w:r>
      <w:r w:rsidR="00E60A06" w:rsidRPr="00E60A06">
        <w:rPr>
          <w:rFonts w:ascii="Arial" w:hAnsi="Arial" w:cs="Arial"/>
          <w:color w:val="1F1F1F"/>
        </w:rPr>
        <w:t>the area of disturbance</w:t>
      </w:r>
      <w:r w:rsidR="00E60A06" w:rsidRPr="00E60A06">
        <w:rPr>
          <w:rFonts w:ascii="Arial" w:hAnsi="Arial" w:cs="Arial"/>
          <w:color w:val="1F1F1F"/>
          <w:spacing w:val="40"/>
        </w:rPr>
        <w:t xml:space="preserve"> </w:t>
      </w:r>
      <w:r w:rsidR="00E60A06" w:rsidRPr="00E60A06">
        <w:rPr>
          <w:rFonts w:ascii="Arial" w:hAnsi="Arial" w:cs="Arial"/>
          <w:color w:val="1F1F1F"/>
        </w:rPr>
        <w:t>is stabilized</w:t>
      </w:r>
      <w:r w:rsidR="00E60A06" w:rsidRPr="00E60A06">
        <w:rPr>
          <w:rFonts w:ascii="Arial" w:hAnsi="Arial" w:cs="Arial"/>
          <w:color w:val="1F1F1F"/>
          <w:spacing w:val="40"/>
        </w:rPr>
        <w:t xml:space="preserve"> </w:t>
      </w:r>
      <w:r w:rsidR="00E60A06" w:rsidRPr="00E60A06">
        <w:rPr>
          <w:rFonts w:ascii="Arial" w:hAnsi="Arial" w:cs="Arial"/>
          <w:color w:val="1F1F1F"/>
        </w:rPr>
        <w:t>by sod, seeding and mulching, or other comparable</w:t>
      </w:r>
      <w:r w:rsidR="00E60A06" w:rsidRPr="00E60A06">
        <w:rPr>
          <w:rFonts w:ascii="Arial" w:hAnsi="Arial" w:cs="Arial"/>
          <w:color w:val="1F1F1F"/>
          <w:spacing w:val="40"/>
        </w:rPr>
        <w:t xml:space="preserve"> </w:t>
      </w:r>
      <w:r w:rsidR="00E60A06" w:rsidRPr="00E60A06">
        <w:rPr>
          <w:rFonts w:ascii="Arial" w:hAnsi="Arial" w:cs="Arial"/>
          <w:color w:val="1F1F1F"/>
        </w:rPr>
        <w:t>measures.</w:t>
      </w:r>
    </w:p>
    <w:p w14:paraId="24BBD770" w14:textId="16FD7988" w:rsidR="00E60A06" w:rsidRPr="00E60A06" w:rsidRDefault="00036186" w:rsidP="00C62630">
      <w:pPr>
        <w:tabs>
          <w:tab w:val="left" w:pos="1620"/>
        </w:tabs>
        <w:spacing w:after="120" w:line="252" w:lineRule="auto"/>
        <w:ind w:left="1440" w:hanging="720"/>
        <w:rPr>
          <w:rFonts w:ascii="Arial" w:hAnsi="Arial" w:cs="Arial"/>
          <w:color w:val="1F1F1F"/>
        </w:rPr>
      </w:pPr>
      <w:r>
        <w:rPr>
          <w:rFonts w:ascii="Arial" w:hAnsi="Arial" w:cs="Arial"/>
          <w:color w:val="1F1F1F"/>
        </w:rPr>
        <w:t>2.</w:t>
      </w:r>
      <w:r>
        <w:rPr>
          <w:rFonts w:ascii="Arial" w:hAnsi="Arial" w:cs="Arial"/>
          <w:color w:val="1F1F1F"/>
        </w:rPr>
        <w:tab/>
      </w:r>
      <w:r w:rsidR="00E60A06" w:rsidRPr="00E60A06">
        <w:rPr>
          <w:rFonts w:ascii="Arial" w:hAnsi="Arial" w:cs="Arial"/>
          <w:color w:val="1F1F1F"/>
        </w:rPr>
        <w:t>Where</w:t>
      </w:r>
      <w:r w:rsidR="00E60A06" w:rsidRPr="00E60A06">
        <w:rPr>
          <w:rFonts w:ascii="Arial" w:hAnsi="Arial" w:cs="Arial"/>
          <w:color w:val="1F1F1F"/>
          <w:spacing w:val="17"/>
        </w:rPr>
        <w:t xml:space="preserve"> </w:t>
      </w:r>
      <w:r w:rsidR="00E60A06" w:rsidRPr="00E60A06">
        <w:rPr>
          <w:rFonts w:ascii="Arial" w:hAnsi="Arial" w:cs="Arial"/>
          <w:color w:val="1F1F1F"/>
        </w:rPr>
        <w:t>mulch</w:t>
      </w:r>
      <w:r w:rsidR="00E60A06" w:rsidRPr="00E60A06">
        <w:rPr>
          <w:rFonts w:ascii="Arial" w:hAnsi="Arial" w:cs="Arial"/>
          <w:color w:val="1F1F1F"/>
          <w:spacing w:val="18"/>
        </w:rPr>
        <w:t xml:space="preserve"> </w:t>
      </w:r>
      <w:r w:rsidR="00E60A06" w:rsidRPr="00E60A06">
        <w:rPr>
          <w:rFonts w:ascii="Arial" w:hAnsi="Arial" w:cs="Arial"/>
          <w:color w:val="1F1F1F"/>
        </w:rPr>
        <w:t>is used it shall be applied</w:t>
      </w:r>
      <w:r w:rsidR="00E60A06" w:rsidRPr="00E60A06">
        <w:rPr>
          <w:rFonts w:ascii="Arial" w:hAnsi="Arial" w:cs="Arial"/>
          <w:color w:val="1F1F1F"/>
          <w:spacing w:val="19"/>
        </w:rPr>
        <w:t xml:space="preserve"> </w:t>
      </w:r>
      <w:r w:rsidR="00E60A06" w:rsidRPr="00E60A06">
        <w:rPr>
          <w:rFonts w:ascii="Arial" w:hAnsi="Arial" w:cs="Arial"/>
          <w:color w:val="1F1F1F"/>
        </w:rPr>
        <w:t>at a rate</w:t>
      </w:r>
      <w:r w:rsidR="00E60A06" w:rsidRPr="00E60A06">
        <w:rPr>
          <w:rFonts w:ascii="Arial" w:hAnsi="Arial" w:cs="Arial"/>
          <w:color w:val="1F1F1F"/>
          <w:spacing w:val="17"/>
        </w:rPr>
        <w:t xml:space="preserve"> </w:t>
      </w:r>
      <w:r w:rsidR="00E60A06" w:rsidRPr="00E60A06">
        <w:rPr>
          <w:rFonts w:ascii="Arial" w:hAnsi="Arial" w:cs="Arial"/>
          <w:color w:val="1F1F1F"/>
        </w:rPr>
        <w:t>of a least</w:t>
      </w:r>
      <w:r w:rsidR="00E60A06" w:rsidRPr="00E60A06">
        <w:rPr>
          <w:rFonts w:ascii="Arial" w:hAnsi="Arial" w:cs="Arial"/>
          <w:color w:val="1F1F1F"/>
          <w:spacing w:val="17"/>
        </w:rPr>
        <w:t xml:space="preserve"> </w:t>
      </w:r>
      <w:r w:rsidR="00E60A06" w:rsidRPr="00E60A06">
        <w:rPr>
          <w:rFonts w:ascii="Arial" w:hAnsi="Arial" w:cs="Arial"/>
          <w:color w:val="1F1F1F"/>
        </w:rPr>
        <w:t>one bale per 500 square</w:t>
      </w:r>
      <w:r w:rsidR="00E60A06" w:rsidRPr="00E60A06">
        <w:rPr>
          <w:rFonts w:ascii="Arial" w:hAnsi="Arial" w:cs="Arial"/>
          <w:color w:val="1F1F1F"/>
          <w:spacing w:val="16"/>
        </w:rPr>
        <w:t xml:space="preserve"> </w:t>
      </w:r>
      <w:r w:rsidR="00E60A06" w:rsidRPr="00E60A06">
        <w:rPr>
          <w:rFonts w:ascii="Arial" w:hAnsi="Arial" w:cs="Arial"/>
          <w:color w:val="1F1F1F"/>
        </w:rPr>
        <w:t>feet</w:t>
      </w:r>
      <w:r w:rsidR="00E60A06" w:rsidRPr="00E60A06">
        <w:rPr>
          <w:rFonts w:ascii="Arial" w:hAnsi="Arial" w:cs="Arial"/>
          <w:color w:val="1F1F1F"/>
          <w:spacing w:val="18"/>
        </w:rPr>
        <w:t xml:space="preserve"> </w:t>
      </w:r>
      <w:r w:rsidR="00E60A06" w:rsidRPr="00E60A06">
        <w:rPr>
          <w:rFonts w:ascii="Arial" w:hAnsi="Arial" w:cs="Arial"/>
          <w:color w:val="1F1F1F"/>
        </w:rPr>
        <w:t>(11/2</w:t>
      </w:r>
      <w:r w:rsidR="00E60A06" w:rsidRPr="00E60A06">
        <w:rPr>
          <w:rFonts w:ascii="Arial" w:hAnsi="Arial" w:cs="Arial"/>
          <w:color w:val="1F1F1F"/>
          <w:spacing w:val="17"/>
        </w:rPr>
        <w:t xml:space="preserve"> </w:t>
      </w:r>
      <w:r w:rsidR="00E60A06" w:rsidRPr="00E60A06">
        <w:rPr>
          <w:rFonts w:ascii="Arial" w:hAnsi="Arial" w:cs="Arial"/>
          <w:color w:val="1F1F1F"/>
        </w:rPr>
        <w:t>to 2 tons</w:t>
      </w:r>
      <w:r w:rsidR="00E60A06" w:rsidRPr="00E60A06">
        <w:rPr>
          <w:rFonts w:ascii="Arial" w:hAnsi="Arial" w:cs="Arial"/>
          <w:color w:val="1F1F1F"/>
          <w:spacing w:val="30"/>
        </w:rPr>
        <w:t xml:space="preserve"> </w:t>
      </w:r>
      <w:r w:rsidR="00E60A06" w:rsidRPr="00E60A06">
        <w:rPr>
          <w:rFonts w:ascii="Arial" w:hAnsi="Arial" w:cs="Arial"/>
          <w:color w:val="1F1F1F"/>
        </w:rPr>
        <w:t>per acre)</w:t>
      </w:r>
      <w:r w:rsidR="00E60A06" w:rsidRPr="00E60A06">
        <w:rPr>
          <w:rFonts w:ascii="Arial" w:hAnsi="Arial" w:cs="Arial"/>
          <w:color w:val="1F1F1F"/>
          <w:spacing w:val="40"/>
        </w:rPr>
        <w:t xml:space="preserve"> </w:t>
      </w:r>
      <w:r w:rsidR="00E60A06" w:rsidRPr="00E60A06">
        <w:rPr>
          <w:rFonts w:ascii="Arial" w:hAnsi="Arial" w:cs="Arial"/>
          <w:color w:val="1F1F1F"/>
        </w:rPr>
        <w:t>and shall</w:t>
      </w:r>
      <w:r w:rsidR="00E60A06" w:rsidRPr="00E60A06">
        <w:rPr>
          <w:rFonts w:ascii="Arial" w:hAnsi="Arial" w:cs="Arial"/>
          <w:color w:val="1F1F1F"/>
          <w:spacing w:val="31"/>
        </w:rPr>
        <w:t xml:space="preserve"> </w:t>
      </w:r>
      <w:r w:rsidR="00E60A06" w:rsidRPr="00E60A06">
        <w:rPr>
          <w:rFonts w:ascii="Arial" w:hAnsi="Arial" w:cs="Arial"/>
          <w:color w:val="1F1F1F"/>
        </w:rPr>
        <w:t>be maintained</w:t>
      </w:r>
      <w:r w:rsidR="00E60A06" w:rsidRPr="00E60A06">
        <w:rPr>
          <w:rFonts w:ascii="Arial" w:hAnsi="Arial" w:cs="Arial"/>
          <w:color w:val="1F1F1F"/>
          <w:spacing w:val="38"/>
        </w:rPr>
        <w:t xml:space="preserve"> </w:t>
      </w:r>
      <w:r w:rsidR="00E60A06" w:rsidRPr="00E60A06">
        <w:rPr>
          <w:rFonts w:ascii="Arial" w:hAnsi="Arial" w:cs="Arial"/>
          <w:color w:val="1F1F1F"/>
        </w:rPr>
        <w:t>unti1 a catch</w:t>
      </w:r>
      <w:r w:rsidR="00E60A06" w:rsidRPr="00E60A06">
        <w:rPr>
          <w:rFonts w:ascii="Arial" w:hAnsi="Arial" w:cs="Arial"/>
          <w:color w:val="1F1F1F"/>
          <w:spacing w:val="37"/>
        </w:rPr>
        <w:t xml:space="preserve"> </w:t>
      </w:r>
      <w:r w:rsidR="00E60A06" w:rsidRPr="00E60A06">
        <w:rPr>
          <w:rFonts w:ascii="Arial" w:hAnsi="Arial" w:cs="Arial"/>
          <w:color w:val="1F1F1F"/>
        </w:rPr>
        <w:t>of vegetation</w:t>
      </w:r>
      <w:r w:rsidR="00E60A06" w:rsidRPr="00E60A06">
        <w:rPr>
          <w:rFonts w:ascii="Arial" w:hAnsi="Arial" w:cs="Arial"/>
          <w:color w:val="1F1F1F"/>
          <w:spacing w:val="39"/>
        </w:rPr>
        <w:t xml:space="preserve"> </w:t>
      </w:r>
      <w:r w:rsidR="00E60A06" w:rsidRPr="00E60A06">
        <w:rPr>
          <w:rFonts w:ascii="Arial" w:hAnsi="Arial" w:cs="Arial"/>
          <w:color w:val="1F1F1F"/>
        </w:rPr>
        <w:t>is established</w:t>
      </w:r>
      <w:r w:rsidR="00E60A06" w:rsidRPr="00E60A06">
        <w:rPr>
          <w:rFonts w:ascii="Arial" w:hAnsi="Arial" w:cs="Arial"/>
          <w:color w:val="1F1F1F"/>
          <w:spacing w:val="40"/>
        </w:rPr>
        <w:t xml:space="preserve"> </w:t>
      </w:r>
      <w:r w:rsidR="00E60A06" w:rsidRPr="00E60A06">
        <w:rPr>
          <w:rFonts w:ascii="Arial" w:hAnsi="Arial" w:cs="Arial"/>
          <w:color w:val="1F1F1F"/>
        </w:rPr>
        <w:t>over the entire disturbed area.</w:t>
      </w:r>
    </w:p>
    <w:p w14:paraId="5544BBF1" w14:textId="5BA74FAF" w:rsidR="00E60A06" w:rsidRPr="00E60A06" w:rsidRDefault="00036186" w:rsidP="00C62630">
      <w:pPr>
        <w:tabs>
          <w:tab w:val="left" w:pos="1620"/>
          <w:tab w:val="left" w:pos="1710"/>
        </w:tabs>
        <w:spacing w:after="120" w:line="252" w:lineRule="auto"/>
        <w:ind w:left="1440" w:hanging="720"/>
        <w:rPr>
          <w:rFonts w:ascii="Arial" w:hAnsi="Arial" w:cs="Arial"/>
          <w:color w:val="1F1F1F"/>
        </w:rPr>
      </w:pPr>
      <w:r>
        <w:rPr>
          <w:rFonts w:ascii="Arial" w:hAnsi="Arial" w:cs="Arial"/>
          <w:color w:val="1F1F1F"/>
          <w:w w:val="105"/>
        </w:rPr>
        <w:t>3.</w:t>
      </w:r>
      <w:r>
        <w:rPr>
          <w:rFonts w:ascii="Arial" w:hAnsi="Arial" w:cs="Arial"/>
          <w:color w:val="1F1F1F"/>
          <w:w w:val="105"/>
        </w:rPr>
        <w:tab/>
      </w:r>
      <w:r w:rsidR="00E60A06" w:rsidRPr="00E60A06">
        <w:rPr>
          <w:rFonts w:ascii="Arial" w:hAnsi="Arial" w:cs="Arial"/>
          <w:color w:val="1F1F1F"/>
          <w:w w:val="105"/>
        </w:rPr>
        <w:t>Disturbed</w:t>
      </w:r>
      <w:r w:rsidR="00E60A06" w:rsidRPr="00E60A06">
        <w:rPr>
          <w:rFonts w:ascii="Arial" w:hAnsi="Arial" w:cs="Arial"/>
          <w:color w:val="1F1F1F"/>
          <w:spacing w:val="-11"/>
          <w:w w:val="105"/>
        </w:rPr>
        <w:t xml:space="preserve"> </w:t>
      </w:r>
      <w:r w:rsidR="00E60A06" w:rsidRPr="00E60A06">
        <w:rPr>
          <w:rFonts w:ascii="Arial" w:hAnsi="Arial" w:cs="Arial"/>
          <w:color w:val="1F1F1F"/>
          <w:w w:val="105"/>
        </w:rPr>
        <w:t>soil</w:t>
      </w:r>
      <w:r w:rsidR="00E60A06" w:rsidRPr="00E60A06">
        <w:rPr>
          <w:rFonts w:ascii="Arial" w:hAnsi="Arial" w:cs="Arial"/>
          <w:color w:val="1F1F1F"/>
          <w:spacing w:val="-16"/>
          <w:w w:val="105"/>
        </w:rPr>
        <w:t xml:space="preserve"> </w:t>
      </w:r>
      <w:r w:rsidR="00E60A06" w:rsidRPr="00E60A06">
        <w:rPr>
          <w:rFonts w:ascii="Arial" w:hAnsi="Arial" w:cs="Arial"/>
          <w:color w:val="1F1F1F"/>
          <w:w w:val="105"/>
        </w:rPr>
        <w:t>shall</w:t>
      </w:r>
      <w:r w:rsidR="00E60A06" w:rsidRPr="00E60A06">
        <w:rPr>
          <w:rFonts w:ascii="Arial" w:hAnsi="Arial" w:cs="Arial"/>
          <w:color w:val="1F1F1F"/>
          <w:spacing w:val="-10"/>
          <w:w w:val="105"/>
        </w:rPr>
        <w:t xml:space="preserve"> </w:t>
      </w:r>
      <w:r w:rsidR="00E60A06" w:rsidRPr="00E60A06">
        <w:rPr>
          <w:rFonts w:ascii="Arial" w:hAnsi="Arial" w:cs="Arial"/>
          <w:color w:val="1F1F1F"/>
          <w:w w:val="105"/>
        </w:rPr>
        <w:t>be</w:t>
      </w:r>
      <w:r w:rsidR="00E60A06" w:rsidRPr="00E60A06">
        <w:rPr>
          <w:rFonts w:ascii="Arial" w:hAnsi="Arial" w:cs="Arial"/>
          <w:color w:val="1F1F1F"/>
          <w:spacing w:val="-16"/>
          <w:w w:val="105"/>
        </w:rPr>
        <w:t xml:space="preserve"> </w:t>
      </w:r>
      <w:r w:rsidR="00E60A06" w:rsidRPr="00E60A06">
        <w:rPr>
          <w:rFonts w:ascii="Arial" w:hAnsi="Arial" w:cs="Arial"/>
          <w:color w:val="1F1F1F"/>
          <w:w w:val="105"/>
        </w:rPr>
        <w:t>immediately</w:t>
      </w:r>
      <w:r w:rsidR="00E60A06" w:rsidRPr="00E60A06">
        <w:rPr>
          <w:rFonts w:ascii="Arial" w:hAnsi="Arial" w:cs="Arial"/>
          <w:color w:val="1F1F1F"/>
          <w:spacing w:val="-2"/>
          <w:w w:val="105"/>
        </w:rPr>
        <w:t xml:space="preserve"> </w:t>
      </w:r>
      <w:r w:rsidR="00E60A06" w:rsidRPr="00E60A06">
        <w:rPr>
          <w:rFonts w:ascii="Arial" w:hAnsi="Arial" w:cs="Arial"/>
          <w:color w:val="1F1F1F"/>
          <w:w w:val="105"/>
        </w:rPr>
        <w:t>stabilized upon</w:t>
      </w:r>
      <w:r w:rsidR="00E60A06" w:rsidRPr="00E60A06">
        <w:rPr>
          <w:rFonts w:ascii="Arial" w:hAnsi="Arial" w:cs="Arial"/>
          <w:color w:val="1F1F1F"/>
          <w:spacing w:val="-9"/>
          <w:w w:val="105"/>
        </w:rPr>
        <w:t xml:space="preserve"> </w:t>
      </w:r>
      <w:r w:rsidR="00E60A06" w:rsidRPr="00E60A06">
        <w:rPr>
          <w:rFonts w:ascii="Arial" w:hAnsi="Arial" w:cs="Arial"/>
          <w:color w:val="1F1F1F"/>
          <w:w w:val="105"/>
        </w:rPr>
        <w:t>activity</w:t>
      </w:r>
      <w:r w:rsidR="00E60A06" w:rsidRPr="00E60A06">
        <w:rPr>
          <w:rFonts w:ascii="Arial" w:hAnsi="Arial" w:cs="Arial"/>
          <w:color w:val="1F1F1F"/>
          <w:spacing w:val="-5"/>
          <w:w w:val="105"/>
        </w:rPr>
        <w:t xml:space="preserve"> </w:t>
      </w:r>
      <w:r w:rsidR="00E60A06" w:rsidRPr="00E60A06">
        <w:rPr>
          <w:rFonts w:ascii="Arial" w:hAnsi="Arial" w:cs="Arial"/>
          <w:color w:val="1F1F1F"/>
          <w:w w:val="105"/>
        </w:rPr>
        <w:t>completion,</w:t>
      </w:r>
      <w:r w:rsidR="00E60A06" w:rsidRPr="00E60A06">
        <w:rPr>
          <w:rFonts w:ascii="Arial" w:hAnsi="Arial" w:cs="Arial"/>
          <w:color w:val="1F1F1F"/>
          <w:spacing w:val="-1"/>
          <w:w w:val="105"/>
        </w:rPr>
        <w:t xml:space="preserve"> </w:t>
      </w:r>
      <w:r w:rsidR="00E60A06" w:rsidRPr="00E60A06">
        <w:rPr>
          <w:rFonts w:ascii="Arial" w:hAnsi="Arial" w:cs="Arial"/>
          <w:color w:val="1F1F1F"/>
          <w:w w:val="105"/>
        </w:rPr>
        <w:t>or</w:t>
      </w:r>
      <w:r w:rsidR="00E60A06" w:rsidRPr="00E60A06">
        <w:rPr>
          <w:rFonts w:ascii="Arial" w:hAnsi="Arial" w:cs="Arial"/>
          <w:color w:val="1F1F1F"/>
          <w:spacing w:val="-13"/>
          <w:w w:val="105"/>
        </w:rPr>
        <w:t xml:space="preserve"> </w:t>
      </w:r>
      <w:r w:rsidR="00E60A06" w:rsidRPr="00E60A06">
        <w:rPr>
          <w:rFonts w:ascii="Arial" w:hAnsi="Arial" w:cs="Arial"/>
          <w:color w:val="1F1F1F"/>
          <w:w w:val="105"/>
        </w:rPr>
        <w:t>if</w:t>
      </w:r>
      <w:r w:rsidR="00E60A06" w:rsidRPr="00E60A06">
        <w:rPr>
          <w:rFonts w:ascii="Arial" w:hAnsi="Arial" w:cs="Arial"/>
          <w:color w:val="1F1F1F"/>
          <w:spacing w:val="-15"/>
          <w:w w:val="105"/>
        </w:rPr>
        <w:t xml:space="preserve"> </w:t>
      </w:r>
      <w:r w:rsidR="00E60A06" w:rsidRPr="00E60A06">
        <w:rPr>
          <w:rFonts w:ascii="Arial" w:hAnsi="Arial" w:cs="Arial"/>
          <w:color w:val="1F1F1F"/>
          <w:w w:val="105"/>
        </w:rPr>
        <w:t>the</w:t>
      </w:r>
      <w:r w:rsidR="00E60A06" w:rsidRPr="00E60A06">
        <w:rPr>
          <w:rFonts w:ascii="Arial" w:hAnsi="Arial" w:cs="Arial"/>
          <w:color w:val="1F1F1F"/>
          <w:spacing w:val="-15"/>
          <w:w w:val="105"/>
        </w:rPr>
        <w:t xml:space="preserve"> </w:t>
      </w:r>
      <w:r w:rsidR="00E60A06" w:rsidRPr="00E60A06">
        <w:rPr>
          <w:rFonts w:ascii="Arial" w:hAnsi="Arial" w:cs="Arial"/>
          <w:color w:val="1F1F1F"/>
          <w:w w:val="105"/>
        </w:rPr>
        <w:t>area</w:t>
      </w:r>
      <w:r w:rsidR="00E60A06" w:rsidRPr="00E60A06">
        <w:rPr>
          <w:rFonts w:ascii="Arial" w:hAnsi="Arial" w:cs="Arial"/>
          <w:color w:val="1F1F1F"/>
          <w:spacing w:val="-11"/>
          <w:w w:val="105"/>
        </w:rPr>
        <w:t xml:space="preserve"> </w:t>
      </w:r>
      <w:r w:rsidR="00E60A06" w:rsidRPr="00E60A06">
        <w:rPr>
          <w:rFonts w:ascii="Arial" w:hAnsi="Arial" w:cs="Arial"/>
          <w:color w:val="1F1F1F"/>
          <w:w w:val="105"/>
        </w:rPr>
        <w:t>is</w:t>
      </w:r>
      <w:r w:rsidR="00E60A06" w:rsidRPr="00E60A06">
        <w:rPr>
          <w:rFonts w:ascii="Arial" w:hAnsi="Arial" w:cs="Arial"/>
          <w:color w:val="1F1F1F"/>
          <w:spacing w:val="-15"/>
          <w:w w:val="105"/>
        </w:rPr>
        <w:t xml:space="preserve"> </w:t>
      </w:r>
      <w:r w:rsidR="00E60A06" w:rsidRPr="00E60A06">
        <w:rPr>
          <w:rFonts w:ascii="Arial" w:hAnsi="Arial" w:cs="Arial"/>
          <w:color w:val="1F1F1F"/>
          <w:w w:val="105"/>
        </w:rPr>
        <w:t>not</w:t>
      </w:r>
      <w:r w:rsidR="00E60A06" w:rsidRPr="00E60A06">
        <w:rPr>
          <w:rFonts w:ascii="Arial" w:hAnsi="Arial" w:cs="Arial"/>
          <w:color w:val="1F1F1F"/>
          <w:spacing w:val="-7"/>
          <w:w w:val="105"/>
        </w:rPr>
        <w:t xml:space="preserve"> </w:t>
      </w:r>
      <w:r w:rsidR="00E60A06" w:rsidRPr="00E60A06">
        <w:rPr>
          <w:rFonts w:ascii="Arial" w:hAnsi="Arial" w:cs="Arial"/>
          <w:color w:val="1F1F1F"/>
          <w:w w:val="105"/>
        </w:rPr>
        <w:t>to</w:t>
      </w:r>
      <w:r w:rsidR="00E60A06" w:rsidRPr="00E60A06">
        <w:rPr>
          <w:rFonts w:ascii="Arial" w:hAnsi="Arial" w:cs="Arial"/>
          <w:color w:val="1F1F1F"/>
          <w:spacing w:val="-15"/>
          <w:w w:val="105"/>
        </w:rPr>
        <w:t xml:space="preserve"> </w:t>
      </w:r>
      <w:r w:rsidR="00E60A06" w:rsidRPr="00E60A06">
        <w:rPr>
          <w:rFonts w:ascii="Arial" w:hAnsi="Arial" w:cs="Arial"/>
          <w:color w:val="1F1F1F"/>
          <w:w w:val="105"/>
        </w:rPr>
        <w:t>be actively worked for more than one week.</w:t>
      </w:r>
    </w:p>
    <w:p w14:paraId="48EAFC75" w14:textId="591E72DA" w:rsidR="00E60A06" w:rsidRPr="00E60A06" w:rsidRDefault="00036186" w:rsidP="00C62630">
      <w:pPr>
        <w:tabs>
          <w:tab w:val="left" w:pos="1620"/>
          <w:tab w:val="left" w:pos="1710"/>
        </w:tabs>
        <w:spacing w:after="120" w:line="252" w:lineRule="auto"/>
        <w:ind w:left="1440" w:hanging="720"/>
        <w:rPr>
          <w:rFonts w:ascii="Arial" w:hAnsi="Arial" w:cs="Arial"/>
          <w:color w:val="1F1F1F"/>
        </w:rPr>
      </w:pPr>
      <w:r>
        <w:rPr>
          <w:rFonts w:ascii="Arial" w:hAnsi="Arial" w:cs="Arial"/>
          <w:color w:val="1F1F1F"/>
          <w:w w:val="105"/>
        </w:rPr>
        <w:t>4.</w:t>
      </w:r>
      <w:r>
        <w:rPr>
          <w:rFonts w:ascii="Arial" w:hAnsi="Arial" w:cs="Arial"/>
          <w:color w:val="1F1F1F"/>
          <w:w w:val="105"/>
        </w:rPr>
        <w:tab/>
      </w:r>
      <w:r w:rsidR="00E60A06" w:rsidRPr="00E60A06">
        <w:rPr>
          <w:rFonts w:ascii="Arial" w:hAnsi="Arial" w:cs="Arial"/>
          <w:color w:val="1F1F1F"/>
          <w:w w:val="105"/>
        </w:rPr>
        <w:t>In</w:t>
      </w:r>
      <w:r w:rsidR="00E60A06" w:rsidRPr="00E60A06">
        <w:rPr>
          <w:rFonts w:ascii="Arial" w:hAnsi="Arial" w:cs="Arial"/>
          <w:color w:val="1F1F1F"/>
          <w:spacing w:val="-9"/>
          <w:w w:val="105"/>
        </w:rPr>
        <w:t xml:space="preserve"> </w:t>
      </w:r>
      <w:r w:rsidR="00E60A06" w:rsidRPr="00E60A06">
        <w:rPr>
          <w:rFonts w:ascii="Arial" w:hAnsi="Arial" w:cs="Arial"/>
          <w:color w:val="1F1F1F"/>
          <w:w w:val="105"/>
        </w:rPr>
        <w:t>addition to</w:t>
      </w:r>
      <w:r w:rsidR="00E60A06" w:rsidRPr="00E60A06">
        <w:rPr>
          <w:rFonts w:ascii="Arial" w:hAnsi="Arial" w:cs="Arial"/>
          <w:color w:val="1F1F1F"/>
          <w:spacing w:val="-8"/>
          <w:w w:val="105"/>
        </w:rPr>
        <w:t xml:space="preserve"> </w:t>
      </w:r>
      <w:r w:rsidR="00E60A06" w:rsidRPr="00E60A06">
        <w:rPr>
          <w:rFonts w:ascii="Arial" w:hAnsi="Arial" w:cs="Arial"/>
          <w:color w:val="1F1F1F"/>
          <w:w w:val="105"/>
        </w:rPr>
        <w:t>placement of</w:t>
      </w:r>
      <w:r w:rsidR="00E60A06" w:rsidRPr="00E60A06">
        <w:rPr>
          <w:rFonts w:ascii="Arial" w:hAnsi="Arial" w:cs="Arial"/>
          <w:color w:val="1F1F1F"/>
          <w:spacing w:val="-6"/>
          <w:w w:val="105"/>
        </w:rPr>
        <w:t xml:space="preserve"> </w:t>
      </w:r>
      <w:r w:rsidR="00E60A06" w:rsidRPr="00E60A06">
        <w:rPr>
          <w:rFonts w:ascii="Arial" w:hAnsi="Arial" w:cs="Arial"/>
          <w:color w:val="1F1F1F"/>
          <w:w w:val="105"/>
        </w:rPr>
        <w:t>riprap,</w:t>
      </w:r>
      <w:r w:rsidR="00E60A06" w:rsidRPr="00E60A06">
        <w:rPr>
          <w:rFonts w:ascii="Arial" w:hAnsi="Arial" w:cs="Arial"/>
          <w:color w:val="1F1F1F"/>
          <w:spacing w:val="-1"/>
          <w:w w:val="105"/>
        </w:rPr>
        <w:t xml:space="preserve"> </w:t>
      </w:r>
      <w:r w:rsidR="00E60A06" w:rsidRPr="00E60A06">
        <w:rPr>
          <w:rFonts w:ascii="Arial" w:hAnsi="Arial" w:cs="Arial"/>
          <w:color w:val="1F1F1F"/>
          <w:w w:val="105"/>
        </w:rPr>
        <w:t>sod,</w:t>
      </w:r>
      <w:r w:rsidR="00E60A06" w:rsidRPr="00E60A06">
        <w:rPr>
          <w:rFonts w:ascii="Arial" w:hAnsi="Arial" w:cs="Arial"/>
          <w:color w:val="1F1F1F"/>
          <w:spacing w:val="-4"/>
          <w:w w:val="105"/>
        </w:rPr>
        <w:t xml:space="preserve"> </w:t>
      </w:r>
      <w:r w:rsidR="00E60A06" w:rsidRPr="00E60A06">
        <w:rPr>
          <w:rFonts w:ascii="Arial" w:hAnsi="Arial" w:cs="Arial"/>
          <w:color w:val="1F1F1F"/>
          <w:w w:val="105"/>
        </w:rPr>
        <w:t>erosion control blankets or</w:t>
      </w:r>
      <w:r w:rsidR="00E60A06" w:rsidRPr="00E60A06">
        <w:rPr>
          <w:rFonts w:ascii="Arial" w:hAnsi="Arial" w:cs="Arial"/>
          <w:color w:val="1F1F1F"/>
          <w:spacing w:val="-5"/>
          <w:w w:val="105"/>
        </w:rPr>
        <w:t xml:space="preserve"> </w:t>
      </w:r>
      <w:r w:rsidR="00E60A06" w:rsidRPr="00E60A06">
        <w:rPr>
          <w:rFonts w:ascii="Arial" w:hAnsi="Arial" w:cs="Arial"/>
          <w:color w:val="1F1F1F"/>
          <w:w w:val="105"/>
        </w:rPr>
        <w:t>mulch, additional steps</w:t>
      </w:r>
      <w:r w:rsidR="00E60A06" w:rsidRPr="00E60A06">
        <w:rPr>
          <w:rFonts w:ascii="Arial" w:hAnsi="Arial" w:cs="Arial"/>
          <w:color w:val="1F1F1F"/>
          <w:spacing w:val="-3"/>
          <w:w w:val="105"/>
        </w:rPr>
        <w:t xml:space="preserve"> </w:t>
      </w:r>
      <w:r w:rsidR="00E60A06" w:rsidRPr="00E60A06">
        <w:rPr>
          <w:rFonts w:ascii="Arial" w:hAnsi="Arial" w:cs="Arial"/>
          <w:color w:val="1F1F1F"/>
          <w:w w:val="105"/>
        </w:rPr>
        <w:t>shall be</w:t>
      </w:r>
      <w:r w:rsidR="00E60A06" w:rsidRPr="00E60A06">
        <w:rPr>
          <w:rFonts w:ascii="Arial" w:hAnsi="Arial" w:cs="Arial"/>
          <w:color w:val="1F1F1F"/>
          <w:spacing w:val="-7"/>
          <w:w w:val="105"/>
        </w:rPr>
        <w:t xml:space="preserve"> </w:t>
      </w:r>
      <w:r w:rsidR="00E60A06" w:rsidRPr="00E60A06">
        <w:rPr>
          <w:rFonts w:ascii="Arial" w:hAnsi="Arial" w:cs="Arial"/>
          <w:color w:val="1F1F1F"/>
          <w:w w:val="105"/>
        </w:rPr>
        <w:t>taken</w:t>
      </w:r>
      <w:r w:rsidR="00E60A06" w:rsidRPr="00E60A06">
        <w:rPr>
          <w:rFonts w:ascii="Arial" w:hAnsi="Arial" w:cs="Arial"/>
          <w:color w:val="1F1F1F"/>
          <w:spacing w:val="-5"/>
          <w:w w:val="105"/>
        </w:rPr>
        <w:t xml:space="preserve"> </w:t>
      </w:r>
      <w:r w:rsidR="00E60A06" w:rsidRPr="00E60A06">
        <w:rPr>
          <w:rFonts w:ascii="Arial" w:hAnsi="Arial" w:cs="Arial"/>
          <w:color w:val="1F1F1F"/>
          <w:w w:val="105"/>
        </w:rPr>
        <w:t>where necessary in</w:t>
      </w:r>
      <w:r w:rsidR="00E60A06" w:rsidRPr="00E60A06">
        <w:rPr>
          <w:rFonts w:ascii="Arial" w:hAnsi="Arial" w:cs="Arial"/>
          <w:color w:val="1F1F1F"/>
          <w:spacing w:val="-3"/>
          <w:w w:val="105"/>
        </w:rPr>
        <w:t xml:space="preserve"> </w:t>
      </w:r>
      <w:r w:rsidR="00E60A06" w:rsidRPr="00E60A06">
        <w:rPr>
          <w:rFonts w:ascii="Arial" w:hAnsi="Arial" w:cs="Arial"/>
          <w:color w:val="1F1F1F"/>
          <w:w w:val="105"/>
        </w:rPr>
        <w:t>order to prevent sedimentation of</w:t>
      </w:r>
      <w:r w:rsidR="00E60A06" w:rsidRPr="00E60A06">
        <w:rPr>
          <w:rFonts w:ascii="Arial" w:hAnsi="Arial" w:cs="Arial"/>
          <w:color w:val="1F1F1F"/>
          <w:spacing w:val="-4"/>
          <w:w w:val="105"/>
        </w:rPr>
        <w:t xml:space="preserve"> </w:t>
      </w:r>
      <w:r w:rsidR="00E60A06" w:rsidRPr="00E60A06">
        <w:rPr>
          <w:rFonts w:ascii="Arial" w:hAnsi="Arial" w:cs="Arial"/>
          <w:color w:val="1F1F1F"/>
          <w:w w:val="105"/>
        </w:rPr>
        <w:t>the water.</w:t>
      </w:r>
    </w:p>
    <w:p w14:paraId="79E3E5DF" w14:textId="508A08A6" w:rsidR="00E60A06" w:rsidRPr="00E60A06" w:rsidRDefault="00036186" w:rsidP="00C62630">
      <w:pPr>
        <w:tabs>
          <w:tab w:val="left" w:pos="1620"/>
        </w:tabs>
        <w:spacing w:after="120" w:line="252" w:lineRule="auto"/>
        <w:ind w:left="1440" w:hanging="720"/>
        <w:jc w:val="both"/>
        <w:rPr>
          <w:rFonts w:ascii="Arial" w:hAnsi="Arial" w:cs="Arial"/>
          <w:color w:val="1F1F1F"/>
        </w:rPr>
      </w:pPr>
      <w:r>
        <w:rPr>
          <w:rFonts w:ascii="Arial" w:hAnsi="Arial" w:cs="Arial"/>
          <w:color w:val="1F1F1F"/>
          <w:w w:val="105"/>
        </w:rPr>
        <w:t>5.</w:t>
      </w:r>
      <w:r>
        <w:rPr>
          <w:rFonts w:ascii="Arial" w:hAnsi="Arial" w:cs="Arial"/>
          <w:color w:val="1F1F1F"/>
          <w:w w:val="105"/>
        </w:rPr>
        <w:tab/>
      </w:r>
      <w:r w:rsidR="00E60A06" w:rsidRPr="00E60A06">
        <w:rPr>
          <w:rFonts w:ascii="Arial" w:hAnsi="Arial" w:cs="Arial"/>
          <w:color w:val="1F1F1F"/>
          <w:w w:val="105"/>
        </w:rPr>
        <w:t>Crushed</w:t>
      </w:r>
      <w:r w:rsidR="00E60A06" w:rsidRPr="00E60A06">
        <w:rPr>
          <w:rFonts w:ascii="Arial" w:hAnsi="Arial" w:cs="Arial"/>
          <w:color w:val="1F1F1F"/>
          <w:spacing w:val="-16"/>
          <w:w w:val="105"/>
        </w:rPr>
        <w:t xml:space="preserve"> </w:t>
      </w:r>
      <w:r w:rsidR="00E60A06" w:rsidRPr="00E60A06">
        <w:rPr>
          <w:rFonts w:ascii="Arial" w:hAnsi="Arial" w:cs="Arial"/>
          <w:color w:val="1F1F1F"/>
          <w:w w:val="105"/>
        </w:rPr>
        <w:t>stone</w:t>
      </w:r>
      <w:r w:rsidR="00E60A06" w:rsidRPr="00E60A06">
        <w:rPr>
          <w:rFonts w:ascii="Arial" w:hAnsi="Arial" w:cs="Arial"/>
          <w:color w:val="1F1F1F"/>
          <w:spacing w:val="-10"/>
          <w:w w:val="105"/>
        </w:rPr>
        <w:t xml:space="preserve"> </w:t>
      </w:r>
      <w:r w:rsidR="00E60A06" w:rsidRPr="00E60A06">
        <w:rPr>
          <w:rFonts w:ascii="Arial" w:hAnsi="Arial" w:cs="Arial"/>
          <w:color w:val="1F1F1F"/>
          <w:w w:val="105"/>
        </w:rPr>
        <w:t>run</w:t>
      </w:r>
      <w:r w:rsidR="00E60A06" w:rsidRPr="00E60A06">
        <w:rPr>
          <w:rFonts w:ascii="Arial" w:hAnsi="Arial" w:cs="Arial"/>
          <w:color w:val="1F1F1F"/>
          <w:spacing w:val="-12"/>
          <w:w w:val="105"/>
        </w:rPr>
        <w:t xml:space="preserve"> </w:t>
      </w:r>
      <w:r w:rsidR="00E60A06" w:rsidRPr="00E60A06">
        <w:rPr>
          <w:rFonts w:ascii="Arial" w:hAnsi="Arial" w:cs="Arial"/>
          <w:color w:val="1F1F1F"/>
          <w:w w:val="105"/>
        </w:rPr>
        <w:t>off</w:t>
      </w:r>
      <w:r w:rsidR="00E60A06" w:rsidRPr="00E60A06">
        <w:rPr>
          <w:rFonts w:ascii="Arial" w:hAnsi="Arial" w:cs="Arial"/>
          <w:color w:val="1F1F1F"/>
          <w:spacing w:val="-14"/>
          <w:w w:val="105"/>
        </w:rPr>
        <w:t xml:space="preserve"> </w:t>
      </w:r>
      <w:r w:rsidR="00E60A06" w:rsidRPr="00E60A06">
        <w:rPr>
          <w:rFonts w:ascii="Arial" w:hAnsi="Arial" w:cs="Arial"/>
          <w:color w:val="1F1F1F"/>
          <w:w w:val="105"/>
        </w:rPr>
        <w:t>control trenches</w:t>
      </w:r>
      <w:r w:rsidR="00E60A06" w:rsidRPr="00E60A06">
        <w:rPr>
          <w:rFonts w:ascii="Arial" w:hAnsi="Arial" w:cs="Arial"/>
          <w:color w:val="1F1F1F"/>
          <w:spacing w:val="-3"/>
          <w:w w:val="105"/>
        </w:rPr>
        <w:t xml:space="preserve"> </w:t>
      </w:r>
      <w:r w:rsidR="00E60A06" w:rsidRPr="00E60A06">
        <w:rPr>
          <w:rFonts w:ascii="Arial" w:hAnsi="Arial" w:cs="Arial"/>
          <w:color w:val="1F1F1F"/>
          <w:w w:val="105"/>
        </w:rPr>
        <w:t>shall</w:t>
      </w:r>
      <w:r w:rsidR="00E60A06" w:rsidRPr="00E60A06">
        <w:rPr>
          <w:rFonts w:ascii="Arial" w:hAnsi="Arial" w:cs="Arial"/>
          <w:color w:val="1F1F1F"/>
          <w:spacing w:val="-5"/>
          <w:w w:val="105"/>
        </w:rPr>
        <w:t xml:space="preserve"> </w:t>
      </w:r>
      <w:r w:rsidR="00E60A06" w:rsidRPr="00E60A06">
        <w:rPr>
          <w:rFonts w:ascii="Arial" w:hAnsi="Arial" w:cs="Arial"/>
          <w:color w:val="1F1F1F"/>
          <w:w w:val="105"/>
        </w:rPr>
        <w:t>be</w:t>
      </w:r>
      <w:r w:rsidR="00E60A06" w:rsidRPr="00E60A06">
        <w:rPr>
          <w:rFonts w:ascii="Arial" w:hAnsi="Arial" w:cs="Arial"/>
          <w:color w:val="1F1F1F"/>
          <w:spacing w:val="-15"/>
          <w:w w:val="105"/>
        </w:rPr>
        <w:t xml:space="preserve"> </w:t>
      </w:r>
      <w:r w:rsidR="00E60A06" w:rsidRPr="00E60A06">
        <w:rPr>
          <w:rFonts w:ascii="Arial" w:hAnsi="Arial" w:cs="Arial"/>
          <w:color w:val="1F1F1F"/>
          <w:w w:val="105"/>
        </w:rPr>
        <w:t>installed</w:t>
      </w:r>
      <w:r w:rsidR="00E60A06" w:rsidRPr="00E60A06">
        <w:rPr>
          <w:rFonts w:ascii="Arial" w:hAnsi="Arial" w:cs="Arial"/>
          <w:color w:val="1F1F1F"/>
          <w:spacing w:val="-1"/>
          <w:w w:val="105"/>
        </w:rPr>
        <w:t xml:space="preserve"> </w:t>
      </w:r>
      <w:r w:rsidR="00E60A06" w:rsidRPr="00E60A06">
        <w:rPr>
          <w:rFonts w:ascii="Arial" w:hAnsi="Arial" w:cs="Arial"/>
          <w:color w:val="1F1F1F"/>
          <w:w w:val="105"/>
        </w:rPr>
        <w:t>on</w:t>
      </w:r>
      <w:r w:rsidR="00E60A06" w:rsidRPr="00E60A06">
        <w:rPr>
          <w:rFonts w:ascii="Arial" w:hAnsi="Arial" w:cs="Arial"/>
          <w:color w:val="1F1F1F"/>
          <w:spacing w:val="-15"/>
          <w:w w:val="105"/>
        </w:rPr>
        <w:t xml:space="preserve"> </w:t>
      </w:r>
      <w:r w:rsidR="00E60A06" w:rsidRPr="00E60A06">
        <w:rPr>
          <w:rFonts w:ascii="Arial" w:hAnsi="Arial" w:cs="Arial"/>
          <w:color w:val="1F1F1F"/>
          <w:w w:val="105"/>
        </w:rPr>
        <w:t>the</w:t>
      </w:r>
      <w:r w:rsidR="00E60A06" w:rsidRPr="00E60A06">
        <w:rPr>
          <w:rFonts w:ascii="Arial" w:hAnsi="Arial" w:cs="Arial"/>
          <w:color w:val="1F1F1F"/>
          <w:spacing w:val="-15"/>
          <w:w w:val="105"/>
        </w:rPr>
        <w:t xml:space="preserve"> </w:t>
      </w:r>
      <w:r w:rsidR="00E60A06" w:rsidRPr="00E60A06">
        <w:rPr>
          <w:rFonts w:ascii="Arial" w:hAnsi="Arial" w:cs="Arial"/>
          <w:color w:val="1F1F1F"/>
          <w:w w:val="105"/>
        </w:rPr>
        <w:t>eave</w:t>
      </w:r>
      <w:r w:rsidR="00E60A06" w:rsidRPr="00E60A06">
        <w:rPr>
          <w:rFonts w:ascii="Arial" w:hAnsi="Arial" w:cs="Arial"/>
          <w:color w:val="1F1F1F"/>
          <w:spacing w:val="-10"/>
          <w:w w:val="105"/>
        </w:rPr>
        <w:t xml:space="preserve"> </w:t>
      </w:r>
      <w:r w:rsidR="00E60A06" w:rsidRPr="00E60A06">
        <w:rPr>
          <w:rFonts w:ascii="Arial" w:hAnsi="Arial" w:cs="Arial"/>
          <w:color w:val="1F1F1F"/>
          <w:w w:val="105"/>
        </w:rPr>
        <w:t>sides</w:t>
      </w:r>
      <w:r w:rsidR="00E60A06" w:rsidRPr="00E60A06">
        <w:rPr>
          <w:rFonts w:ascii="Arial" w:hAnsi="Arial" w:cs="Arial"/>
          <w:color w:val="1F1F1F"/>
          <w:spacing w:val="-10"/>
          <w:w w:val="105"/>
        </w:rPr>
        <w:t xml:space="preserve"> </w:t>
      </w:r>
      <w:r w:rsidR="00E60A06" w:rsidRPr="00E60A06">
        <w:rPr>
          <w:rFonts w:ascii="Arial" w:hAnsi="Arial" w:cs="Arial"/>
          <w:color w:val="1F1F1F"/>
          <w:w w:val="105"/>
        </w:rPr>
        <w:t>of</w:t>
      </w:r>
      <w:r w:rsidR="00E60A06" w:rsidRPr="00E60A06">
        <w:rPr>
          <w:rFonts w:ascii="Arial" w:hAnsi="Arial" w:cs="Arial"/>
          <w:color w:val="1F1F1F"/>
          <w:spacing w:val="-14"/>
          <w:w w:val="105"/>
        </w:rPr>
        <w:t xml:space="preserve"> </w:t>
      </w:r>
      <w:r w:rsidR="00E60A06" w:rsidRPr="00E60A06">
        <w:rPr>
          <w:rFonts w:ascii="Arial" w:hAnsi="Arial" w:cs="Arial"/>
          <w:color w:val="1F1F1F"/>
          <w:w w:val="105"/>
        </w:rPr>
        <w:t>all</w:t>
      </w:r>
      <w:r w:rsidR="00E60A06" w:rsidRPr="00E60A06">
        <w:rPr>
          <w:rFonts w:ascii="Arial" w:hAnsi="Arial" w:cs="Arial"/>
          <w:color w:val="1F1F1F"/>
          <w:spacing w:val="-12"/>
          <w:w w:val="105"/>
        </w:rPr>
        <w:t xml:space="preserve"> </w:t>
      </w:r>
      <w:r w:rsidR="00E60A06" w:rsidRPr="00E60A06">
        <w:rPr>
          <w:rFonts w:ascii="Arial" w:hAnsi="Arial" w:cs="Arial"/>
          <w:color w:val="1F1F1F"/>
          <w:w w:val="105"/>
        </w:rPr>
        <w:lastRenderedPageBreak/>
        <w:t>structures</w:t>
      </w:r>
      <w:r w:rsidR="00E60A06" w:rsidRPr="00E60A06">
        <w:rPr>
          <w:rFonts w:ascii="Arial" w:hAnsi="Arial" w:cs="Arial"/>
          <w:color w:val="575757"/>
          <w:w w:val="105"/>
        </w:rPr>
        <w:t>.</w:t>
      </w:r>
      <w:r w:rsidR="00E60A06" w:rsidRPr="00E60A06">
        <w:rPr>
          <w:rFonts w:ascii="Arial" w:hAnsi="Arial" w:cs="Arial"/>
          <w:color w:val="575757"/>
          <w:spacing w:val="-16"/>
          <w:w w:val="105"/>
        </w:rPr>
        <w:t xml:space="preserve"> </w:t>
      </w:r>
      <w:r w:rsidR="00E60A06" w:rsidRPr="00E60A06">
        <w:rPr>
          <w:rFonts w:ascii="Arial" w:hAnsi="Arial" w:cs="Arial"/>
          <w:color w:val="1F1F1F"/>
          <w:w w:val="105"/>
        </w:rPr>
        <w:t>The trenches</w:t>
      </w:r>
      <w:r w:rsidR="00E60A06" w:rsidRPr="00E60A06">
        <w:rPr>
          <w:rFonts w:ascii="Arial" w:hAnsi="Arial" w:cs="Arial"/>
          <w:color w:val="1F1F1F"/>
          <w:spacing w:val="-1"/>
          <w:w w:val="105"/>
        </w:rPr>
        <w:t xml:space="preserve"> </w:t>
      </w:r>
      <w:r w:rsidR="00E60A06" w:rsidRPr="00E60A06">
        <w:rPr>
          <w:rFonts w:ascii="Arial" w:hAnsi="Arial" w:cs="Arial"/>
          <w:color w:val="1F1F1F"/>
          <w:w w:val="105"/>
        </w:rPr>
        <w:t>shall</w:t>
      </w:r>
      <w:r w:rsidR="00E60A06" w:rsidRPr="00E60A06">
        <w:rPr>
          <w:rFonts w:ascii="Arial" w:hAnsi="Arial" w:cs="Arial"/>
          <w:color w:val="1F1F1F"/>
          <w:spacing w:val="-9"/>
          <w:w w:val="105"/>
        </w:rPr>
        <w:t xml:space="preserve"> </w:t>
      </w:r>
      <w:r w:rsidR="00E60A06" w:rsidRPr="00E60A06">
        <w:rPr>
          <w:rFonts w:ascii="Arial" w:hAnsi="Arial" w:cs="Arial"/>
          <w:color w:val="1F1F1F"/>
          <w:w w:val="105"/>
        </w:rPr>
        <w:t>be</w:t>
      </w:r>
      <w:r w:rsidR="00E60A06" w:rsidRPr="00E60A06">
        <w:rPr>
          <w:rFonts w:ascii="Arial" w:hAnsi="Arial" w:cs="Arial"/>
          <w:color w:val="1F1F1F"/>
          <w:spacing w:val="-12"/>
          <w:w w:val="105"/>
        </w:rPr>
        <w:t xml:space="preserve"> </w:t>
      </w:r>
      <w:r w:rsidR="00E60A06" w:rsidRPr="00E60A06">
        <w:rPr>
          <w:rFonts w:ascii="Arial" w:hAnsi="Arial" w:cs="Arial"/>
          <w:color w:val="1F1F1F"/>
          <w:w w:val="105"/>
        </w:rPr>
        <w:t>a</w:t>
      </w:r>
      <w:r w:rsidR="00E60A06" w:rsidRPr="00E60A06">
        <w:rPr>
          <w:rFonts w:ascii="Arial" w:hAnsi="Arial" w:cs="Arial"/>
          <w:color w:val="1F1F1F"/>
          <w:spacing w:val="-10"/>
          <w:w w:val="105"/>
        </w:rPr>
        <w:t xml:space="preserve"> </w:t>
      </w:r>
      <w:r w:rsidR="00E60A06" w:rsidRPr="00E60A06">
        <w:rPr>
          <w:rFonts w:ascii="Arial" w:hAnsi="Arial" w:cs="Arial"/>
          <w:color w:val="1F1F1F"/>
          <w:w w:val="105"/>
        </w:rPr>
        <w:t>minimum of</w:t>
      </w:r>
      <w:r w:rsidR="00E60A06" w:rsidRPr="00E60A06">
        <w:rPr>
          <w:rFonts w:ascii="Arial" w:hAnsi="Arial" w:cs="Arial"/>
          <w:color w:val="1F1F1F"/>
          <w:spacing w:val="-14"/>
          <w:w w:val="105"/>
        </w:rPr>
        <w:t xml:space="preserve"> </w:t>
      </w:r>
      <w:r w:rsidR="00E60A06" w:rsidRPr="00E60A06">
        <w:rPr>
          <w:rFonts w:ascii="Arial" w:hAnsi="Arial" w:cs="Arial"/>
          <w:color w:val="1F1F1F"/>
          <w:w w:val="105"/>
        </w:rPr>
        <w:t>one</w:t>
      </w:r>
      <w:r w:rsidR="00E60A06" w:rsidRPr="00E60A06">
        <w:rPr>
          <w:rFonts w:ascii="Arial" w:hAnsi="Arial" w:cs="Arial"/>
          <w:color w:val="1F1F1F"/>
          <w:spacing w:val="-11"/>
          <w:w w:val="105"/>
        </w:rPr>
        <w:t xml:space="preserve"> </w:t>
      </w:r>
      <w:r w:rsidR="00E60A06" w:rsidRPr="00E60A06">
        <w:rPr>
          <w:rFonts w:ascii="Arial" w:hAnsi="Arial" w:cs="Arial"/>
          <w:color w:val="1F1F1F"/>
          <w:w w:val="105"/>
        </w:rPr>
        <w:t>foot</w:t>
      </w:r>
      <w:r w:rsidR="00E60A06" w:rsidRPr="00E60A06">
        <w:rPr>
          <w:rFonts w:ascii="Arial" w:hAnsi="Arial" w:cs="Arial"/>
          <w:color w:val="1F1F1F"/>
          <w:spacing w:val="-7"/>
          <w:w w:val="105"/>
        </w:rPr>
        <w:t xml:space="preserve"> </w:t>
      </w:r>
      <w:r w:rsidR="00E60A06" w:rsidRPr="00E60A06">
        <w:rPr>
          <w:rFonts w:ascii="Arial" w:hAnsi="Arial" w:cs="Arial"/>
          <w:color w:val="1F1F1F"/>
          <w:w w:val="105"/>
        </w:rPr>
        <w:t>deep</w:t>
      </w:r>
      <w:r w:rsidR="00E60A06" w:rsidRPr="00E60A06">
        <w:rPr>
          <w:rFonts w:ascii="Arial" w:hAnsi="Arial" w:cs="Arial"/>
          <w:color w:val="1F1F1F"/>
          <w:spacing w:val="-1"/>
          <w:w w:val="105"/>
        </w:rPr>
        <w:t xml:space="preserve"> </w:t>
      </w:r>
      <w:r w:rsidR="00E60A06" w:rsidRPr="00E60A06">
        <w:rPr>
          <w:rFonts w:ascii="Arial" w:hAnsi="Arial" w:cs="Arial"/>
          <w:color w:val="1F1F1F"/>
          <w:w w:val="105"/>
        </w:rPr>
        <w:t>and</w:t>
      </w:r>
      <w:r w:rsidR="00E60A06" w:rsidRPr="00E60A06">
        <w:rPr>
          <w:rFonts w:ascii="Arial" w:hAnsi="Arial" w:cs="Arial"/>
          <w:color w:val="1F1F1F"/>
          <w:spacing w:val="-7"/>
          <w:w w:val="105"/>
        </w:rPr>
        <w:t xml:space="preserve"> </w:t>
      </w:r>
      <w:r w:rsidR="00E60A06" w:rsidRPr="00E60A06">
        <w:rPr>
          <w:rFonts w:ascii="Arial" w:hAnsi="Arial" w:cs="Arial"/>
          <w:color w:val="1F1F1F"/>
          <w:w w:val="105"/>
        </w:rPr>
        <w:t>three</w:t>
      </w:r>
      <w:r w:rsidR="00E60A06" w:rsidRPr="00E60A06">
        <w:rPr>
          <w:rFonts w:ascii="Arial" w:hAnsi="Arial" w:cs="Arial"/>
          <w:color w:val="1F1F1F"/>
          <w:spacing w:val="-10"/>
          <w:w w:val="105"/>
        </w:rPr>
        <w:t xml:space="preserve"> </w:t>
      </w:r>
      <w:r w:rsidR="00E60A06" w:rsidRPr="00E60A06">
        <w:rPr>
          <w:rFonts w:ascii="Arial" w:hAnsi="Arial" w:cs="Arial"/>
          <w:color w:val="1F1F1F"/>
          <w:w w:val="105"/>
        </w:rPr>
        <w:t>feet</w:t>
      </w:r>
      <w:r w:rsidR="00E60A06" w:rsidRPr="00E60A06">
        <w:rPr>
          <w:rFonts w:ascii="Arial" w:hAnsi="Arial" w:cs="Arial"/>
          <w:color w:val="1F1F1F"/>
          <w:spacing w:val="-11"/>
          <w:w w:val="105"/>
        </w:rPr>
        <w:t xml:space="preserve"> </w:t>
      </w:r>
      <w:r w:rsidR="00E60A06" w:rsidRPr="00E60A06">
        <w:rPr>
          <w:rFonts w:ascii="Arial" w:hAnsi="Arial" w:cs="Arial"/>
          <w:color w:val="1F1F1F"/>
          <w:w w:val="105"/>
        </w:rPr>
        <w:t>wide</w:t>
      </w:r>
      <w:r w:rsidR="00E60A06" w:rsidRPr="00E60A06">
        <w:rPr>
          <w:rFonts w:ascii="Arial" w:hAnsi="Arial" w:cs="Arial"/>
          <w:color w:val="1F1F1F"/>
          <w:spacing w:val="-11"/>
          <w:w w:val="105"/>
        </w:rPr>
        <w:t xml:space="preserve"> </w:t>
      </w:r>
      <w:r w:rsidR="00E60A06" w:rsidRPr="00E60A06">
        <w:rPr>
          <w:rFonts w:ascii="Arial" w:hAnsi="Arial" w:cs="Arial"/>
          <w:color w:val="1F1F1F"/>
          <w:w w:val="105"/>
        </w:rPr>
        <w:t>and</w:t>
      </w:r>
      <w:r w:rsidR="00E60A06" w:rsidRPr="00E60A06">
        <w:rPr>
          <w:rFonts w:ascii="Arial" w:hAnsi="Arial" w:cs="Arial"/>
          <w:color w:val="1F1F1F"/>
          <w:spacing w:val="-8"/>
          <w:w w:val="105"/>
        </w:rPr>
        <w:t xml:space="preserve"> </w:t>
      </w:r>
      <w:r w:rsidR="00E60A06" w:rsidRPr="00E60A06">
        <w:rPr>
          <w:rFonts w:ascii="Arial" w:hAnsi="Arial" w:cs="Arial"/>
          <w:color w:val="1F1F1F"/>
          <w:w w:val="105"/>
        </w:rPr>
        <w:t>extend</w:t>
      </w:r>
      <w:r w:rsidR="00E60A06" w:rsidRPr="00E60A06">
        <w:rPr>
          <w:rFonts w:ascii="Arial" w:hAnsi="Arial" w:cs="Arial"/>
          <w:color w:val="1F1F1F"/>
          <w:spacing w:val="-6"/>
          <w:w w:val="105"/>
        </w:rPr>
        <w:t xml:space="preserve"> </w:t>
      </w:r>
      <w:r w:rsidR="00E60A06" w:rsidRPr="00E60A06">
        <w:rPr>
          <w:rFonts w:ascii="Arial" w:hAnsi="Arial" w:cs="Arial"/>
          <w:color w:val="1F1F1F"/>
          <w:w w:val="105"/>
        </w:rPr>
        <w:t>at</w:t>
      </w:r>
      <w:r w:rsidR="00E60A06" w:rsidRPr="00E60A06">
        <w:rPr>
          <w:rFonts w:ascii="Arial" w:hAnsi="Arial" w:cs="Arial"/>
          <w:color w:val="1F1F1F"/>
          <w:spacing w:val="-14"/>
          <w:w w:val="105"/>
        </w:rPr>
        <w:t xml:space="preserve"> </w:t>
      </w:r>
      <w:r w:rsidR="00E60A06" w:rsidRPr="00E60A06">
        <w:rPr>
          <w:rFonts w:ascii="Arial" w:hAnsi="Arial" w:cs="Arial"/>
          <w:color w:val="1F1F1F"/>
          <w:w w:val="105"/>
        </w:rPr>
        <w:t>least</w:t>
      </w:r>
      <w:r w:rsidR="00E60A06" w:rsidRPr="00E60A06">
        <w:rPr>
          <w:rFonts w:ascii="Arial" w:hAnsi="Arial" w:cs="Arial"/>
          <w:color w:val="1F1F1F"/>
          <w:spacing w:val="-1"/>
          <w:w w:val="105"/>
        </w:rPr>
        <w:t xml:space="preserve"> </w:t>
      </w:r>
      <w:r w:rsidR="00E60A06" w:rsidRPr="00E60A06">
        <w:rPr>
          <w:rFonts w:ascii="Arial" w:hAnsi="Arial" w:cs="Arial"/>
          <w:color w:val="1F1F1F"/>
          <w:w w:val="105"/>
        </w:rPr>
        <w:t>two</w:t>
      </w:r>
      <w:r w:rsidR="00E60A06" w:rsidRPr="00E60A06">
        <w:rPr>
          <w:rFonts w:ascii="Arial" w:hAnsi="Arial" w:cs="Arial"/>
          <w:color w:val="1F1F1F"/>
          <w:spacing w:val="-11"/>
          <w:w w:val="105"/>
        </w:rPr>
        <w:t xml:space="preserve"> </w:t>
      </w:r>
      <w:r w:rsidR="00E60A06" w:rsidRPr="00E60A06">
        <w:rPr>
          <w:rFonts w:ascii="Arial" w:hAnsi="Arial" w:cs="Arial"/>
          <w:color w:val="1F1F1F"/>
          <w:w w:val="105"/>
        </w:rPr>
        <w:t>feet</w:t>
      </w:r>
      <w:r w:rsidR="00E60A06" w:rsidRPr="00E60A06">
        <w:rPr>
          <w:rFonts w:ascii="Arial" w:hAnsi="Arial" w:cs="Arial"/>
          <w:color w:val="1F1F1F"/>
          <w:spacing w:val="-10"/>
          <w:w w:val="105"/>
        </w:rPr>
        <w:t xml:space="preserve"> </w:t>
      </w:r>
      <w:r w:rsidR="00E60A06" w:rsidRPr="00E60A06">
        <w:rPr>
          <w:rFonts w:ascii="Arial" w:hAnsi="Arial" w:cs="Arial"/>
          <w:color w:val="1F1F1F"/>
          <w:w w:val="105"/>
        </w:rPr>
        <w:t>out from the overhang of the eaves.</w:t>
      </w:r>
    </w:p>
    <w:p w14:paraId="36F6A641" w14:textId="77777777" w:rsidR="00E60A06" w:rsidRPr="00623160" w:rsidRDefault="00E60A06" w:rsidP="00E60A06">
      <w:pPr>
        <w:pStyle w:val="BodyText"/>
        <w:spacing w:before="5"/>
        <w:rPr>
          <w:rFonts w:ascii="Arial" w:hAnsi="Arial" w:cs="Arial"/>
          <w:sz w:val="22"/>
          <w:szCs w:val="22"/>
        </w:rPr>
      </w:pPr>
    </w:p>
    <w:p w14:paraId="2F54EA66" w14:textId="7BFA29C6" w:rsidR="00E60A06" w:rsidRPr="00036186" w:rsidRDefault="00036186" w:rsidP="00036186">
      <w:pPr>
        <w:pStyle w:val="Heading5"/>
        <w:tabs>
          <w:tab w:val="left" w:pos="715"/>
        </w:tabs>
        <w:spacing w:after="240"/>
        <w:rPr>
          <w:rFonts w:ascii="Arial" w:hAnsi="Arial" w:cs="Arial"/>
          <w:b/>
          <w:bCs/>
          <w:color w:val="1F1F1F"/>
        </w:rPr>
      </w:pPr>
      <w:r>
        <w:rPr>
          <w:rFonts w:ascii="Arial" w:hAnsi="Arial" w:cs="Arial"/>
          <w:b/>
          <w:bCs/>
          <w:color w:val="1F1F1F"/>
        </w:rPr>
        <w:t>K</w:t>
      </w:r>
      <w:r w:rsidRPr="00036186">
        <w:rPr>
          <w:rFonts w:ascii="Arial" w:hAnsi="Arial" w:cs="Arial"/>
          <w:b/>
          <w:bCs/>
          <w:color w:val="1F1F1F"/>
        </w:rPr>
        <w:t>.</w:t>
      </w:r>
      <w:r w:rsidRPr="00036186">
        <w:rPr>
          <w:rFonts w:ascii="Arial" w:hAnsi="Arial" w:cs="Arial"/>
          <w:b/>
          <w:bCs/>
          <w:color w:val="1F1F1F"/>
        </w:rPr>
        <w:tab/>
      </w:r>
      <w:r w:rsidR="00E60A06" w:rsidRPr="00036186">
        <w:rPr>
          <w:rFonts w:ascii="Arial" w:hAnsi="Arial" w:cs="Arial"/>
          <w:b/>
          <w:bCs/>
          <w:color w:val="1F1F1F"/>
        </w:rPr>
        <w:t>Storm</w:t>
      </w:r>
      <w:r w:rsidR="00E60A06" w:rsidRPr="00036186">
        <w:rPr>
          <w:rFonts w:ascii="Arial" w:hAnsi="Arial" w:cs="Arial"/>
          <w:b/>
          <w:bCs/>
          <w:color w:val="1F1F1F"/>
          <w:spacing w:val="3"/>
        </w:rPr>
        <w:t xml:space="preserve"> </w:t>
      </w:r>
      <w:r w:rsidR="00E60A06" w:rsidRPr="00036186">
        <w:rPr>
          <w:rFonts w:ascii="Arial" w:hAnsi="Arial" w:cs="Arial"/>
          <w:b/>
          <w:bCs/>
          <w:color w:val="1F1F1F"/>
        </w:rPr>
        <w:t>Water</w:t>
      </w:r>
      <w:r w:rsidR="00E60A06" w:rsidRPr="00036186">
        <w:rPr>
          <w:rFonts w:ascii="Arial" w:hAnsi="Arial" w:cs="Arial"/>
          <w:b/>
          <w:bCs/>
          <w:color w:val="1F1F1F"/>
          <w:spacing w:val="14"/>
        </w:rPr>
        <w:t xml:space="preserve"> </w:t>
      </w:r>
      <w:r w:rsidR="00E60A06" w:rsidRPr="00036186">
        <w:rPr>
          <w:rFonts w:ascii="Arial" w:hAnsi="Arial" w:cs="Arial"/>
          <w:b/>
          <w:bCs/>
          <w:color w:val="1F1F1F"/>
          <w:spacing w:val="-2"/>
        </w:rPr>
        <w:t>Runoff</w:t>
      </w:r>
    </w:p>
    <w:p w14:paraId="67B11C46" w14:textId="0D89DDDA" w:rsidR="00E60A06" w:rsidRPr="00036186" w:rsidRDefault="00036186" w:rsidP="00C62630">
      <w:pPr>
        <w:spacing w:after="120" w:line="252" w:lineRule="auto"/>
        <w:ind w:left="1440" w:hanging="720"/>
        <w:rPr>
          <w:rFonts w:ascii="Arial" w:hAnsi="Arial" w:cs="Arial"/>
          <w:color w:val="1F1F1F"/>
        </w:rPr>
      </w:pPr>
      <w:r>
        <w:rPr>
          <w:rFonts w:ascii="Arial" w:hAnsi="Arial" w:cs="Arial"/>
          <w:color w:val="1F1F1F"/>
        </w:rPr>
        <w:t>1.</w:t>
      </w:r>
      <w:r>
        <w:rPr>
          <w:rFonts w:ascii="Arial" w:hAnsi="Arial" w:cs="Arial"/>
          <w:color w:val="1F1F1F"/>
        </w:rPr>
        <w:tab/>
      </w:r>
      <w:r w:rsidR="00E60A06" w:rsidRPr="00036186">
        <w:rPr>
          <w:rFonts w:ascii="Arial" w:hAnsi="Arial" w:cs="Arial"/>
          <w:color w:val="1F1F1F"/>
        </w:rPr>
        <w:t>All new construction,</w:t>
      </w:r>
      <w:r w:rsidR="00E60A06" w:rsidRPr="00036186">
        <w:rPr>
          <w:rFonts w:ascii="Arial" w:hAnsi="Arial" w:cs="Arial"/>
          <w:color w:val="1F1F1F"/>
          <w:spacing w:val="35"/>
        </w:rPr>
        <w:t xml:space="preserve"> </w:t>
      </w:r>
      <w:r w:rsidR="00E60A06" w:rsidRPr="00036186">
        <w:rPr>
          <w:rFonts w:ascii="Arial" w:hAnsi="Arial" w:cs="Arial"/>
          <w:color w:val="1F1F1F"/>
        </w:rPr>
        <w:t>development,</w:t>
      </w:r>
      <w:r w:rsidR="00E60A06" w:rsidRPr="00036186">
        <w:rPr>
          <w:rFonts w:ascii="Arial" w:hAnsi="Arial" w:cs="Arial"/>
          <w:color w:val="1F1F1F"/>
          <w:spacing w:val="31"/>
        </w:rPr>
        <w:t xml:space="preserve"> </w:t>
      </w:r>
      <w:r w:rsidR="00E60A06" w:rsidRPr="00036186">
        <w:rPr>
          <w:rFonts w:ascii="Arial" w:hAnsi="Arial" w:cs="Arial"/>
          <w:color w:val="1F1F1F"/>
        </w:rPr>
        <w:t>excavation,</w:t>
      </w:r>
      <w:r w:rsidR="00E60A06" w:rsidRPr="00036186">
        <w:rPr>
          <w:rFonts w:ascii="Arial" w:hAnsi="Arial" w:cs="Arial"/>
          <w:color w:val="1F1F1F"/>
          <w:spacing w:val="35"/>
        </w:rPr>
        <w:t xml:space="preserve"> </w:t>
      </w:r>
      <w:r w:rsidR="00E60A06" w:rsidRPr="00036186">
        <w:rPr>
          <w:rFonts w:ascii="Arial" w:hAnsi="Arial" w:cs="Arial"/>
          <w:color w:val="1F1F1F"/>
        </w:rPr>
        <w:t>and filling projects</w:t>
      </w:r>
      <w:r w:rsidR="00E60A06" w:rsidRPr="00036186">
        <w:rPr>
          <w:rFonts w:ascii="Arial" w:hAnsi="Arial" w:cs="Arial"/>
          <w:color w:val="1F1F1F"/>
          <w:spacing w:val="27"/>
        </w:rPr>
        <w:t xml:space="preserve"> </w:t>
      </w:r>
      <w:r w:rsidR="00E60A06" w:rsidRPr="00036186">
        <w:rPr>
          <w:rFonts w:ascii="Arial" w:hAnsi="Arial" w:cs="Arial"/>
          <w:color w:val="1F1F1F"/>
        </w:rPr>
        <w:t>shall</w:t>
      </w:r>
      <w:r w:rsidR="00E60A06" w:rsidRPr="00036186">
        <w:rPr>
          <w:rFonts w:ascii="Arial" w:hAnsi="Arial" w:cs="Arial"/>
          <w:color w:val="1F1F1F"/>
          <w:spacing w:val="29"/>
        </w:rPr>
        <w:t xml:space="preserve"> </w:t>
      </w:r>
      <w:r w:rsidR="00E60A06" w:rsidRPr="00036186">
        <w:rPr>
          <w:rFonts w:ascii="Arial" w:hAnsi="Arial" w:cs="Arial"/>
          <w:color w:val="1F1F1F"/>
        </w:rPr>
        <w:t>be designed</w:t>
      </w:r>
      <w:r w:rsidR="00E60A06" w:rsidRPr="00036186">
        <w:rPr>
          <w:rFonts w:ascii="Arial" w:hAnsi="Arial" w:cs="Arial"/>
          <w:color w:val="1F1F1F"/>
          <w:spacing w:val="36"/>
        </w:rPr>
        <w:t xml:space="preserve"> </w:t>
      </w:r>
      <w:r w:rsidR="00E60A06" w:rsidRPr="00036186">
        <w:rPr>
          <w:rFonts w:ascii="Arial" w:hAnsi="Arial" w:cs="Arial"/>
          <w:color w:val="1F1F1F"/>
        </w:rPr>
        <w:t>to minimize storm</w:t>
      </w:r>
      <w:r w:rsidR="00E60A06" w:rsidRPr="00036186">
        <w:rPr>
          <w:rFonts w:ascii="Arial" w:hAnsi="Arial" w:cs="Arial"/>
          <w:color w:val="1F1F1F"/>
          <w:spacing w:val="34"/>
        </w:rPr>
        <w:t xml:space="preserve"> </w:t>
      </w:r>
      <w:r w:rsidR="00E60A06" w:rsidRPr="00036186">
        <w:rPr>
          <w:rFonts w:ascii="Arial" w:hAnsi="Arial" w:cs="Arial"/>
          <w:color w:val="1F1F1F"/>
        </w:rPr>
        <w:t>water</w:t>
      </w:r>
      <w:r w:rsidR="00E60A06" w:rsidRPr="00036186">
        <w:rPr>
          <w:rFonts w:ascii="Arial" w:hAnsi="Arial" w:cs="Arial"/>
          <w:color w:val="1F1F1F"/>
          <w:spacing w:val="31"/>
        </w:rPr>
        <w:t xml:space="preserve"> </w:t>
      </w:r>
      <w:r w:rsidR="00E60A06" w:rsidRPr="00036186">
        <w:rPr>
          <w:rFonts w:ascii="Arial" w:hAnsi="Arial" w:cs="Arial"/>
          <w:color w:val="1F1F1F"/>
        </w:rPr>
        <w:t>runoff</w:t>
      </w:r>
      <w:r w:rsidR="00E60A06" w:rsidRPr="00036186">
        <w:rPr>
          <w:rFonts w:ascii="Arial" w:hAnsi="Arial" w:cs="Arial"/>
          <w:color w:val="1F1F1F"/>
          <w:spacing w:val="28"/>
        </w:rPr>
        <w:t xml:space="preserve"> </w:t>
      </w:r>
      <w:r w:rsidR="00E60A06" w:rsidRPr="00036186">
        <w:rPr>
          <w:rFonts w:ascii="Arial" w:hAnsi="Arial" w:cs="Arial"/>
          <w:color w:val="1F1F1F"/>
        </w:rPr>
        <w:t>from</w:t>
      </w:r>
      <w:r w:rsidR="00E60A06" w:rsidRPr="00036186">
        <w:rPr>
          <w:rFonts w:ascii="Arial" w:hAnsi="Arial" w:cs="Arial"/>
          <w:color w:val="1F1F1F"/>
          <w:spacing w:val="40"/>
        </w:rPr>
        <w:t xml:space="preserve"> </w:t>
      </w:r>
      <w:r w:rsidR="00E60A06" w:rsidRPr="00036186">
        <w:rPr>
          <w:rFonts w:ascii="Arial" w:hAnsi="Arial" w:cs="Arial"/>
          <w:color w:val="1F1F1F"/>
        </w:rPr>
        <w:t>the</w:t>
      </w:r>
      <w:r w:rsidR="00E60A06" w:rsidRPr="00036186">
        <w:rPr>
          <w:rFonts w:ascii="Arial" w:hAnsi="Arial" w:cs="Arial"/>
          <w:color w:val="1F1F1F"/>
          <w:spacing w:val="32"/>
        </w:rPr>
        <w:t xml:space="preserve"> </w:t>
      </w:r>
      <w:r w:rsidR="00E60A06" w:rsidRPr="00036186">
        <w:rPr>
          <w:rFonts w:ascii="Arial" w:hAnsi="Arial" w:cs="Arial"/>
          <w:color w:val="1F1F1F"/>
        </w:rPr>
        <w:t>site</w:t>
      </w:r>
      <w:r w:rsidR="00E60A06" w:rsidRPr="00036186">
        <w:rPr>
          <w:rFonts w:ascii="Arial" w:hAnsi="Arial" w:cs="Arial"/>
          <w:color w:val="1F1F1F"/>
          <w:spacing w:val="31"/>
        </w:rPr>
        <w:t xml:space="preserve"> </w:t>
      </w:r>
      <w:r w:rsidR="00E60A06" w:rsidRPr="00036186">
        <w:rPr>
          <w:rFonts w:ascii="Arial" w:hAnsi="Arial" w:cs="Arial"/>
          <w:color w:val="1F1F1F"/>
        </w:rPr>
        <w:t>in</w:t>
      </w:r>
      <w:r w:rsidR="00E60A06" w:rsidRPr="00036186">
        <w:rPr>
          <w:rFonts w:ascii="Arial" w:hAnsi="Arial" w:cs="Arial"/>
          <w:color w:val="1F1F1F"/>
          <w:spacing w:val="24"/>
        </w:rPr>
        <w:t xml:space="preserve"> </w:t>
      </w:r>
      <w:r w:rsidR="00E60A06" w:rsidRPr="00036186">
        <w:rPr>
          <w:rFonts w:ascii="Arial" w:hAnsi="Arial" w:cs="Arial"/>
          <w:color w:val="1F1F1F"/>
        </w:rPr>
        <w:t>excess</w:t>
      </w:r>
      <w:r w:rsidR="00E60A06" w:rsidRPr="00036186">
        <w:rPr>
          <w:rFonts w:ascii="Arial" w:hAnsi="Arial" w:cs="Arial"/>
          <w:color w:val="1F1F1F"/>
          <w:spacing w:val="30"/>
        </w:rPr>
        <w:t xml:space="preserve"> </w:t>
      </w:r>
      <w:r w:rsidR="00E60A06" w:rsidRPr="00036186">
        <w:rPr>
          <w:rFonts w:ascii="Arial" w:hAnsi="Arial" w:cs="Arial"/>
          <w:color w:val="1F1F1F"/>
        </w:rPr>
        <w:t>of</w:t>
      </w:r>
      <w:r w:rsidR="00E60A06" w:rsidRPr="00036186">
        <w:rPr>
          <w:rFonts w:ascii="Arial" w:hAnsi="Arial" w:cs="Arial"/>
          <w:color w:val="1F1F1F"/>
          <w:spacing w:val="23"/>
        </w:rPr>
        <w:t xml:space="preserve"> </w:t>
      </w:r>
      <w:r w:rsidR="00E60A06" w:rsidRPr="00036186">
        <w:rPr>
          <w:rFonts w:ascii="Arial" w:hAnsi="Arial" w:cs="Arial"/>
          <w:color w:val="1F1F1F"/>
        </w:rPr>
        <w:t>the</w:t>
      </w:r>
      <w:r w:rsidR="00E60A06" w:rsidRPr="00036186">
        <w:rPr>
          <w:rFonts w:ascii="Arial" w:hAnsi="Arial" w:cs="Arial"/>
          <w:color w:val="1F1F1F"/>
          <w:spacing w:val="24"/>
        </w:rPr>
        <w:t xml:space="preserve"> </w:t>
      </w:r>
      <w:r w:rsidR="00E60A06" w:rsidRPr="00036186">
        <w:rPr>
          <w:rFonts w:ascii="Arial" w:hAnsi="Arial" w:cs="Arial"/>
          <w:color w:val="1F1F1F"/>
        </w:rPr>
        <w:t>natural</w:t>
      </w:r>
      <w:r w:rsidR="00E60A06" w:rsidRPr="00036186">
        <w:rPr>
          <w:rFonts w:ascii="Arial" w:hAnsi="Arial" w:cs="Arial"/>
          <w:color w:val="1F1F1F"/>
          <w:spacing w:val="40"/>
        </w:rPr>
        <w:t xml:space="preserve"> </w:t>
      </w:r>
      <w:r w:rsidR="00E60A06" w:rsidRPr="00036186">
        <w:rPr>
          <w:rFonts w:ascii="Arial" w:hAnsi="Arial" w:cs="Arial"/>
          <w:color w:val="1F1F1F"/>
        </w:rPr>
        <w:t>predevelopment conditions.</w:t>
      </w:r>
      <w:r w:rsidR="00E60A06" w:rsidRPr="00036186">
        <w:rPr>
          <w:rFonts w:ascii="Arial" w:hAnsi="Arial" w:cs="Arial"/>
          <w:color w:val="1F1F1F"/>
          <w:spacing w:val="80"/>
        </w:rPr>
        <w:t xml:space="preserve"> </w:t>
      </w:r>
      <w:r w:rsidR="00E60A06" w:rsidRPr="00036186">
        <w:rPr>
          <w:rFonts w:ascii="Arial" w:hAnsi="Arial" w:cs="Arial"/>
          <w:color w:val="1F1F1F"/>
        </w:rPr>
        <w:t>Where possible,</w:t>
      </w:r>
      <w:r w:rsidR="00E60A06" w:rsidRPr="00036186">
        <w:rPr>
          <w:rFonts w:ascii="Arial" w:hAnsi="Arial" w:cs="Arial"/>
          <w:color w:val="1F1F1F"/>
          <w:spacing w:val="29"/>
        </w:rPr>
        <w:t xml:space="preserve"> </w:t>
      </w:r>
      <w:r w:rsidR="00E60A06" w:rsidRPr="00036186">
        <w:rPr>
          <w:rFonts w:ascii="Arial" w:hAnsi="Arial" w:cs="Arial"/>
          <w:color w:val="1F1F1F"/>
        </w:rPr>
        <w:t>existing</w:t>
      </w:r>
      <w:r w:rsidR="00E60A06" w:rsidRPr="00036186">
        <w:rPr>
          <w:rFonts w:ascii="Arial" w:hAnsi="Arial" w:cs="Arial"/>
          <w:color w:val="1F1F1F"/>
          <w:spacing w:val="34"/>
        </w:rPr>
        <w:t xml:space="preserve"> </w:t>
      </w:r>
      <w:r w:rsidR="00E60A06" w:rsidRPr="00036186">
        <w:rPr>
          <w:rFonts w:ascii="Arial" w:hAnsi="Arial" w:cs="Arial"/>
          <w:color w:val="1F1F1F"/>
        </w:rPr>
        <w:t>natural runoff</w:t>
      </w:r>
      <w:r w:rsidR="00E60A06" w:rsidRPr="00036186">
        <w:rPr>
          <w:rFonts w:ascii="Arial" w:hAnsi="Arial" w:cs="Arial"/>
          <w:color w:val="1F1F1F"/>
          <w:spacing w:val="31"/>
        </w:rPr>
        <w:t xml:space="preserve"> </w:t>
      </w:r>
      <w:r w:rsidR="00E60A06" w:rsidRPr="00036186">
        <w:rPr>
          <w:rFonts w:ascii="Arial" w:hAnsi="Arial" w:cs="Arial"/>
          <w:color w:val="1F1F1F"/>
        </w:rPr>
        <w:t>control</w:t>
      </w:r>
      <w:r w:rsidR="00E60A06" w:rsidRPr="00036186">
        <w:rPr>
          <w:rFonts w:ascii="Arial" w:hAnsi="Arial" w:cs="Arial"/>
          <w:color w:val="1F1F1F"/>
          <w:spacing w:val="29"/>
        </w:rPr>
        <w:t xml:space="preserve"> </w:t>
      </w:r>
      <w:r w:rsidR="00E60A06" w:rsidRPr="00036186">
        <w:rPr>
          <w:rFonts w:ascii="Arial" w:hAnsi="Arial" w:cs="Arial"/>
          <w:color w:val="1F1F1F"/>
        </w:rPr>
        <w:t>features,</w:t>
      </w:r>
      <w:r w:rsidR="00E60A06" w:rsidRPr="00036186">
        <w:rPr>
          <w:rFonts w:ascii="Arial" w:hAnsi="Arial" w:cs="Arial"/>
          <w:color w:val="1F1F1F"/>
          <w:spacing w:val="30"/>
        </w:rPr>
        <w:t xml:space="preserve"> </w:t>
      </w:r>
      <w:r w:rsidR="00E60A06" w:rsidRPr="00036186">
        <w:rPr>
          <w:rFonts w:ascii="Arial" w:hAnsi="Arial" w:cs="Arial"/>
          <w:color w:val="1F1F1F"/>
        </w:rPr>
        <w:t>such as berms,</w:t>
      </w:r>
      <w:r w:rsidR="00E60A06" w:rsidRPr="00036186">
        <w:rPr>
          <w:rFonts w:ascii="Arial" w:hAnsi="Arial" w:cs="Arial"/>
          <w:color w:val="1F1F1F"/>
          <w:spacing w:val="31"/>
        </w:rPr>
        <w:t xml:space="preserve"> </w:t>
      </w:r>
      <w:r w:rsidR="00E60A06" w:rsidRPr="00036186">
        <w:rPr>
          <w:rFonts w:ascii="Arial" w:hAnsi="Arial" w:cs="Arial"/>
          <w:color w:val="1F1F1F"/>
        </w:rPr>
        <w:t>swales, terraces,</w:t>
      </w:r>
      <w:r w:rsidR="00E60A06" w:rsidRPr="00036186">
        <w:rPr>
          <w:rFonts w:ascii="Arial" w:hAnsi="Arial" w:cs="Arial"/>
          <w:color w:val="1F1F1F"/>
          <w:spacing w:val="34"/>
        </w:rPr>
        <w:t xml:space="preserve"> </w:t>
      </w:r>
      <w:r w:rsidR="00E60A06" w:rsidRPr="00036186">
        <w:rPr>
          <w:rFonts w:ascii="Arial" w:hAnsi="Arial" w:cs="Arial"/>
          <w:color w:val="1F1F1F"/>
        </w:rPr>
        <w:t>and wooded</w:t>
      </w:r>
      <w:r w:rsidR="00E60A06" w:rsidRPr="00036186">
        <w:rPr>
          <w:rFonts w:ascii="Arial" w:hAnsi="Arial" w:cs="Arial"/>
          <w:color w:val="1F1F1F"/>
          <w:spacing w:val="35"/>
        </w:rPr>
        <w:t xml:space="preserve"> </w:t>
      </w:r>
      <w:r w:rsidR="00E60A06" w:rsidRPr="00036186">
        <w:rPr>
          <w:rFonts w:ascii="Arial" w:hAnsi="Arial" w:cs="Arial"/>
          <w:color w:val="1F1F1F"/>
        </w:rPr>
        <w:t>areas shall</w:t>
      </w:r>
      <w:r w:rsidR="00E60A06" w:rsidRPr="00036186">
        <w:rPr>
          <w:rFonts w:ascii="Arial" w:hAnsi="Arial" w:cs="Arial"/>
          <w:color w:val="1F1F1F"/>
          <w:spacing w:val="31"/>
        </w:rPr>
        <w:t xml:space="preserve"> </w:t>
      </w:r>
      <w:r w:rsidR="00E60A06" w:rsidRPr="00036186">
        <w:rPr>
          <w:rFonts w:ascii="Arial" w:hAnsi="Arial" w:cs="Arial"/>
          <w:color w:val="1F1F1F"/>
        </w:rPr>
        <w:t>be retained</w:t>
      </w:r>
      <w:r w:rsidR="00E60A06" w:rsidRPr="00036186">
        <w:rPr>
          <w:rFonts w:ascii="Arial" w:hAnsi="Arial" w:cs="Arial"/>
          <w:color w:val="1F1F1F"/>
          <w:spacing w:val="40"/>
        </w:rPr>
        <w:t xml:space="preserve"> </w:t>
      </w:r>
      <w:r w:rsidR="00E60A06" w:rsidRPr="00036186">
        <w:rPr>
          <w:rFonts w:ascii="Arial" w:hAnsi="Arial" w:cs="Arial"/>
          <w:color w:val="1F1F1F"/>
        </w:rPr>
        <w:t>in order</w:t>
      </w:r>
      <w:r w:rsidR="00E60A06" w:rsidRPr="00036186">
        <w:rPr>
          <w:rFonts w:ascii="Arial" w:hAnsi="Arial" w:cs="Arial"/>
          <w:color w:val="1F1F1F"/>
          <w:spacing w:val="31"/>
        </w:rPr>
        <w:t xml:space="preserve"> </w:t>
      </w:r>
      <w:r w:rsidR="00E60A06" w:rsidRPr="00036186">
        <w:rPr>
          <w:rFonts w:ascii="Arial" w:hAnsi="Arial" w:cs="Arial"/>
          <w:color w:val="1F1F1F"/>
        </w:rPr>
        <w:t>to reduce</w:t>
      </w:r>
      <w:r w:rsidR="00E60A06" w:rsidRPr="00036186">
        <w:rPr>
          <w:rFonts w:ascii="Arial" w:hAnsi="Arial" w:cs="Arial"/>
          <w:color w:val="1F1F1F"/>
          <w:spacing w:val="40"/>
        </w:rPr>
        <w:t xml:space="preserve"> </w:t>
      </w:r>
      <w:r w:rsidR="00E60A06" w:rsidRPr="00036186">
        <w:rPr>
          <w:rFonts w:ascii="Arial" w:hAnsi="Arial" w:cs="Arial"/>
          <w:color w:val="1F1F1F"/>
        </w:rPr>
        <w:t>runoff</w:t>
      </w:r>
      <w:r w:rsidR="00E60A06" w:rsidRPr="00036186">
        <w:rPr>
          <w:rFonts w:ascii="Arial" w:hAnsi="Arial" w:cs="Arial"/>
          <w:color w:val="1F1F1F"/>
          <w:spacing w:val="35"/>
        </w:rPr>
        <w:t xml:space="preserve"> </w:t>
      </w:r>
      <w:r w:rsidR="00E60A06" w:rsidRPr="00036186">
        <w:rPr>
          <w:rFonts w:ascii="Arial" w:hAnsi="Arial" w:cs="Arial"/>
          <w:color w:val="1F1F1F"/>
        </w:rPr>
        <w:t>and encourage</w:t>
      </w:r>
      <w:r w:rsidR="00E60A06" w:rsidRPr="00036186">
        <w:rPr>
          <w:rFonts w:ascii="Arial" w:hAnsi="Arial" w:cs="Arial"/>
          <w:color w:val="1F1F1F"/>
          <w:spacing w:val="40"/>
        </w:rPr>
        <w:t xml:space="preserve"> </w:t>
      </w:r>
      <w:r w:rsidR="00E60A06" w:rsidRPr="00036186">
        <w:rPr>
          <w:rFonts w:ascii="Arial" w:hAnsi="Arial" w:cs="Arial"/>
          <w:color w:val="1F1F1F"/>
        </w:rPr>
        <w:t>infiltration</w:t>
      </w:r>
      <w:r w:rsidR="00E60A06" w:rsidRPr="00036186">
        <w:rPr>
          <w:rFonts w:ascii="Arial" w:hAnsi="Arial" w:cs="Arial"/>
          <w:color w:val="1F1F1F"/>
          <w:spacing w:val="40"/>
        </w:rPr>
        <w:t xml:space="preserve"> </w:t>
      </w:r>
      <w:r w:rsidR="00E60A06" w:rsidRPr="00036186">
        <w:rPr>
          <w:rFonts w:ascii="Arial" w:hAnsi="Arial" w:cs="Arial"/>
          <w:color w:val="1F1F1F"/>
        </w:rPr>
        <w:t>of storm</w:t>
      </w:r>
      <w:r w:rsidR="00E60A06" w:rsidRPr="00036186">
        <w:rPr>
          <w:rFonts w:ascii="Arial" w:hAnsi="Arial" w:cs="Arial"/>
          <w:color w:val="1F1F1F"/>
          <w:spacing w:val="36"/>
        </w:rPr>
        <w:t xml:space="preserve"> </w:t>
      </w:r>
      <w:r w:rsidR="00E60A06" w:rsidRPr="00036186">
        <w:rPr>
          <w:rFonts w:ascii="Arial" w:hAnsi="Arial" w:cs="Arial"/>
          <w:color w:val="1F1F1F"/>
        </w:rPr>
        <w:t>waters.</w:t>
      </w:r>
    </w:p>
    <w:p w14:paraId="1096A5BD" w14:textId="2B62842C" w:rsidR="00E60A06" w:rsidRPr="00036186" w:rsidRDefault="00036186" w:rsidP="00C62630">
      <w:pPr>
        <w:spacing w:after="120" w:line="252" w:lineRule="auto"/>
        <w:ind w:left="1440" w:hanging="720"/>
        <w:rPr>
          <w:rFonts w:ascii="Arial" w:hAnsi="Arial" w:cs="Arial"/>
          <w:color w:val="1F1F1F"/>
        </w:rPr>
      </w:pPr>
      <w:r>
        <w:rPr>
          <w:rFonts w:ascii="Arial" w:hAnsi="Arial" w:cs="Arial"/>
          <w:color w:val="1F1F1F"/>
          <w:w w:val="105"/>
        </w:rPr>
        <w:t>2.</w:t>
      </w:r>
      <w:r>
        <w:rPr>
          <w:rFonts w:ascii="Arial" w:hAnsi="Arial" w:cs="Arial"/>
          <w:color w:val="1F1F1F"/>
          <w:w w:val="105"/>
        </w:rPr>
        <w:tab/>
      </w:r>
      <w:r w:rsidR="00E60A06" w:rsidRPr="00036186">
        <w:rPr>
          <w:rFonts w:ascii="Arial" w:hAnsi="Arial" w:cs="Arial"/>
          <w:color w:val="1F1F1F"/>
          <w:w w:val="105"/>
        </w:rPr>
        <w:t>Storm water runoff</w:t>
      </w:r>
      <w:r w:rsidR="00E60A06" w:rsidRPr="00036186">
        <w:rPr>
          <w:rFonts w:ascii="Arial" w:hAnsi="Arial" w:cs="Arial"/>
          <w:color w:val="1F1F1F"/>
          <w:spacing w:val="-3"/>
          <w:w w:val="105"/>
        </w:rPr>
        <w:t xml:space="preserve"> </w:t>
      </w:r>
      <w:r w:rsidR="00E60A06" w:rsidRPr="00036186">
        <w:rPr>
          <w:rFonts w:ascii="Arial" w:hAnsi="Arial" w:cs="Arial"/>
          <w:color w:val="1F1F1F"/>
          <w:w w:val="105"/>
        </w:rPr>
        <w:t>control systems shall be</w:t>
      </w:r>
      <w:r w:rsidR="00E60A06" w:rsidRPr="00036186">
        <w:rPr>
          <w:rFonts w:ascii="Arial" w:hAnsi="Arial" w:cs="Arial"/>
          <w:color w:val="1F1F1F"/>
          <w:spacing w:val="-2"/>
          <w:w w:val="105"/>
        </w:rPr>
        <w:t xml:space="preserve"> </w:t>
      </w:r>
      <w:r w:rsidR="00E60A06" w:rsidRPr="00036186">
        <w:rPr>
          <w:rFonts w:ascii="Arial" w:hAnsi="Arial" w:cs="Arial"/>
          <w:color w:val="1F1F1F"/>
          <w:w w:val="105"/>
        </w:rPr>
        <w:t>maintained as</w:t>
      </w:r>
      <w:r w:rsidR="00E60A06" w:rsidRPr="00036186">
        <w:rPr>
          <w:rFonts w:ascii="Arial" w:hAnsi="Arial" w:cs="Arial"/>
          <w:color w:val="1F1F1F"/>
          <w:spacing w:val="-8"/>
          <w:w w:val="105"/>
        </w:rPr>
        <w:t xml:space="preserve"> </w:t>
      </w:r>
      <w:r w:rsidR="00E60A06" w:rsidRPr="00036186">
        <w:rPr>
          <w:rFonts w:ascii="Arial" w:hAnsi="Arial" w:cs="Arial"/>
          <w:color w:val="1F1F1F"/>
          <w:w w:val="105"/>
        </w:rPr>
        <w:t>necessary to</w:t>
      </w:r>
      <w:r w:rsidR="00E60A06" w:rsidRPr="00036186">
        <w:rPr>
          <w:rFonts w:ascii="Arial" w:hAnsi="Arial" w:cs="Arial"/>
          <w:color w:val="1F1F1F"/>
          <w:spacing w:val="-5"/>
          <w:w w:val="105"/>
        </w:rPr>
        <w:t xml:space="preserve"> </w:t>
      </w:r>
      <w:r w:rsidR="00E60A06" w:rsidRPr="00036186">
        <w:rPr>
          <w:rFonts w:ascii="Arial" w:hAnsi="Arial" w:cs="Arial"/>
          <w:color w:val="1F1F1F"/>
          <w:w w:val="105"/>
        </w:rPr>
        <w:t xml:space="preserve">ensure proper </w:t>
      </w:r>
      <w:r w:rsidR="00E60A06" w:rsidRPr="00036186">
        <w:rPr>
          <w:rFonts w:ascii="Arial" w:hAnsi="Arial" w:cs="Arial"/>
          <w:color w:val="1F1F1F"/>
          <w:spacing w:val="-2"/>
          <w:w w:val="105"/>
        </w:rPr>
        <w:t>functioning.</w:t>
      </w:r>
    </w:p>
    <w:p w14:paraId="7E61043F" w14:textId="77777777" w:rsidR="00E60A06" w:rsidRPr="00623160" w:rsidRDefault="00E60A06" w:rsidP="00E60A06">
      <w:pPr>
        <w:pStyle w:val="BodyText"/>
        <w:spacing w:before="7"/>
        <w:rPr>
          <w:rFonts w:ascii="Arial" w:hAnsi="Arial" w:cs="Arial"/>
          <w:sz w:val="22"/>
          <w:szCs w:val="22"/>
        </w:rPr>
      </w:pPr>
    </w:p>
    <w:p w14:paraId="6AECD4C1" w14:textId="2F20F612" w:rsidR="00E60A06" w:rsidRPr="00036186" w:rsidRDefault="00036186" w:rsidP="00036186">
      <w:pPr>
        <w:pStyle w:val="Heading5"/>
        <w:tabs>
          <w:tab w:val="left" w:pos="685"/>
        </w:tabs>
        <w:spacing w:before="0" w:after="120"/>
        <w:rPr>
          <w:rFonts w:ascii="Arial" w:hAnsi="Arial" w:cs="Arial"/>
          <w:b/>
          <w:bCs/>
          <w:color w:val="1F1F1F"/>
        </w:rPr>
      </w:pPr>
      <w:r w:rsidRPr="00036186">
        <w:rPr>
          <w:rFonts w:ascii="Arial" w:hAnsi="Arial" w:cs="Arial"/>
          <w:b/>
          <w:bCs/>
          <w:color w:val="1F1F1F"/>
        </w:rPr>
        <w:t>L.</w:t>
      </w:r>
      <w:r w:rsidRPr="00036186">
        <w:rPr>
          <w:rFonts w:ascii="Arial" w:hAnsi="Arial" w:cs="Arial"/>
          <w:b/>
          <w:bCs/>
          <w:color w:val="1F1F1F"/>
        </w:rPr>
        <w:tab/>
      </w:r>
      <w:r w:rsidR="00E60A06" w:rsidRPr="00036186">
        <w:rPr>
          <w:rFonts w:ascii="Arial" w:hAnsi="Arial" w:cs="Arial"/>
          <w:b/>
          <w:bCs/>
          <w:color w:val="1F1F1F"/>
        </w:rPr>
        <w:t>Non-vegetated</w:t>
      </w:r>
      <w:r w:rsidR="00E60A06" w:rsidRPr="00036186">
        <w:rPr>
          <w:rFonts w:ascii="Arial" w:hAnsi="Arial" w:cs="Arial"/>
          <w:b/>
          <w:bCs/>
          <w:color w:val="1F1F1F"/>
          <w:spacing w:val="28"/>
        </w:rPr>
        <w:t xml:space="preserve"> </w:t>
      </w:r>
      <w:r w:rsidR="00E60A06" w:rsidRPr="00036186">
        <w:rPr>
          <w:rFonts w:ascii="Arial" w:hAnsi="Arial" w:cs="Arial"/>
          <w:b/>
          <w:bCs/>
          <w:color w:val="1F1F1F"/>
          <w:spacing w:val="-2"/>
        </w:rPr>
        <w:t>surfaces</w:t>
      </w:r>
    </w:p>
    <w:p w14:paraId="1AAAD14C" w14:textId="77777777" w:rsidR="00E60A06" w:rsidRPr="00623160" w:rsidRDefault="00E60A06" w:rsidP="00036186">
      <w:pPr>
        <w:pStyle w:val="BodyText"/>
        <w:spacing w:after="120" w:line="252" w:lineRule="auto"/>
        <w:ind w:left="720"/>
        <w:rPr>
          <w:rFonts w:ascii="Arial" w:hAnsi="Arial" w:cs="Arial"/>
          <w:sz w:val="22"/>
          <w:szCs w:val="22"/>
        </w:rPr>
      </w:pPr>
      <w:r w:rsidRPr="00623160">
        <w:rPr>
          <w:rFonts w:ascii="Arial" w:hAnsi="Arial" w:cs="Arial"/>
          <w:color w:val="1F1F1F"/>
          <w:w w:val="105"/>
          <w:sz w:val="22"/>
          <w:szCs w:val="22"/>
        </w:rPr>
        <w:t>The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total</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area</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all</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structures,</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parking</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lots,</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other</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non-vegetated surfaces,</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within</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Shoreland Zone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shall not exceed</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twenty percent of</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lot</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square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footage</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or a</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portion thereof located within the</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Shoreland zone, including land area previously developed.</w:t>
      </w:r>
    </w:p>
    <w:p w14:paraId="262C1AB7" w14:textId="77777777" w:rsidR="00E60A06" w:rsidRPr="00623160" w:rsidRDefault="00E60A06" w:rsidP="00E60A06">
      <w:pPr>
        <w:pStyle w:val="BodyText"/>
        <w:spacing w:before="13"/>
        <w:rPr>
          <w:rFonts w:ascii="Arial" w:hAnsi="Arial" w:cs="Arial"/>
          <w:sz w:val="22"/>
          <w:szCs w:val="22"/>
        </w:rPr>
      </w:pPr>
    </w:p>
    <w:p w14:paraId="0509AA9D" w14:textId="5B10AD16" w:rsidR="00E60A06" w:rsidRPr="00036186" w:rsidRDefault="00036186" w:rsidP="00036186">
      <w:pPr>
        <w:pStyle w:val="Heading5"/>
        <w:tabs>
          <w:tab w:val="left" w:pos="744"/>
        </w:tabs>
        <w:spacing w:before="0" w:after="120"/>
        <w:rPr>
          <w:rFonts w:ascii="Arial" w:hAnsi="Arial" w:cs="Arial"/>
          <w:b/>
          <w:bCs/>
          <w:color w:val="1F1F1F"/>
        </w:rPr>
      </w:pPr>
      <w:r w:rsidRPr="00036186">
        <w:rPr>
          <w:rFonts w:ascii="Arial" w:hAnsi="Arial" w:cs="Arial"/>
          <w:b/>
          <w:bCs/>
          <w:color w:val="1F1F1F"/>
        </w:rPr>
        <w:t>M.</w:t>
      </w:r>
      <w:r w:rsidRPr="00036186">
        <w:rPr>
          <w:rFonts w:ascii="Arial" w:hAnsi="Arial" w:cs="Arial"/>
          <w:b/>
          <w:bCs/>
          <w:color w:val="1F1F1F"/>
        </w:rPr>
        <w:tab/>
      </w:r>
      <w:r w:rsidR="00E60A06" w:rsidRPr="00036186">
        <w:rPr>
          <w:rFonts w:ascii="Arial" w:hAnsi="Arial" w:cs="Arial"/>
          <w:b/>
          <w:bCs/>
          <w:color w:val="1F1F1F"/>
        </w:rPr>
        <w:t>Septic</w:t>
      </w:r>
      <w:r w:rsidR="00E60A06" w:rsidRPr="00036186">
        <w:rPr>
          <w:rFonts w:ascii="Arial" w:hAnsi="Arial" w:cs="Arial"/>
          <w:b/>
          <w:bCs/>
          <w:color w:val="1F1F1F"/>
          <w:spacing w:val="7"/>
        </w:rPr>
        <w:t xml:space="preserve"> </w:t>
      </w:r>
      <w:r w:rsidR="00E60A06" w:rsidRPr="00036186">
        <w:rPr>
          <w:rFonts w:ascii="Arial" w:hAnsi="Arial" w:cs="Arial"/>
          <w:b/>
          <w:bCs/>
          <w:color w:val="1F1F1F"/>
        </w:rPr>
        <w:t>Waste</w:t>
      </w:r>
      <w:r w:rsidR="00E60A06" w:rsidRPr="00036186">
        <w:rPr>
          <w:rFonts w:ascii="Arial" w:hAnsi="Arial" w:cs="Arial"/>
          <w:b/>
          <w:bCs/>
          <w:color w:val="1F1F1F"/>
          <w:spacing w:val="8"/>
        </w:rPr>
        <w:t xml:space="preserve"> </w:t>
      </w:r>
      <w:r w:rsidR="00E60A06" w:rsidRPr="00036186">
        <w:rPr>
          <w:rFonts w:ascii="Arial" w:hAnsi="Arial" w:cs="Arial"/>
          <w:b/>
          <w:bCs/>
          <w:color w:val="1F1F1F"/>
          <w:spacing w:val="-2"/>
        </w:rPr>
        <w:t>Disposal</w:t>
      </w:r>
    </w:p>
    <w:p w14:paraId="5EE2EB20" w14:textId="77777777" w:rsidR="00E60A06" w:rsidRPr="00623160" w:rsidRDefault="00E60A06" w:rsidP="00036186">
      <w:pPr>
        <w:pStyle w:val="BodyText"/>
        <w:spacing w:before="10" w:line="252" w:lineRule="auto"/>
        <w:ind w:left="720"/>
        <w:rPr>
          <w:rFonts w:ascii="Arial" w:hAnsi="Arial" w:cs="Arial"/>
          <w:sz w:val="22"/>
          <w:szCs w:val="22"/>
        </w:rPr>
      </w:pPr>
      <w:r w:rsidRPr="00623160">
        <w:rPr>
          <w:rFonts w:ascii="Arial" w:hAnsi="Arial" w:cs="Arial"/>
          <w:color w:val="1F1F1F"/>
          <w:w w:val="105"/>
          <w:sz w:val="22"/>
          <w:szCs w:val="22"/>
        </w:rPr>
        <w:t>All</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subsurface sewage disposal systems shall</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be</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installed in</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conformance with</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State of</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Maine Subsurface Wastewater Disposal Rules, and</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following: a)</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clearing</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removal of</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woody vegetation</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necessary</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site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new</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system</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any</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associated</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fill</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extensions,</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shall</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not</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extend</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closer than</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seventy-five</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(75)</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feet,</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horizontal distance,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from</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normal high-water line</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water</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body</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or the</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upland</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edge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wetland and</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b)</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holding tank is</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not</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allowed</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for</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first-time residential use</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in the shoreland zone.</w:t>
      </w:r>
    </w:p>
    <w:p w14:paraId="42631D44" w14:textId="5F72E6D6" w:rsidR="00E60A06" w:rsidRPr="00036186" w:rsidRDefault="00036186" w:rsidP="00036186">
      <w:pPr>
        <w:pStyle w:val="Heading5"/>
        <w:tabs>
          <w:tab w:val="left" w:pos="687"/>
        </w:tabs>
        <w:spacing w:before="240" w:after="120"/>
        <w:rPr>
          <w:rFonts w:ascii="Arial" w:hAnsi="Arial" w:cs="Arial"/>
          <w:b/>
          <w:bCs/>
          <w:color w:val="1F1F1F"/>
        </w:rPr>
      </w:pPr>
      <w:r w:rsidRPr="00036186">
        <w:rPr>
          <w:rFonts w:ascii="Arial" w:hAnsi="Arial" w:cs="Arial"/>
          <w:b/>
          <w:bCs/>
          <w:color w:val="1F1F1F"/>
        </w:rPr>
        <w:t>N.</w:t>
      </w:r>
      <w:r w:rsidRPr="00036186">
        <w:rPr>
          <w:rFonts w:ascii="Arial" w:hAnsi="Arial" w:cs="Arial"/>
          <w:b/>
          <w:bCs/>
          <w:color w:val="1F1F1F"/>
        </w:rPr>
        <w:tab/>
      </w:r>
      <w:r w:rsidR="00E60A06" w:rsidRPr="00036186">
        <w:rPr>
          <w:rFonts w:ascii="Arial" w:hAnsi="Arial" w:cs="Arial"/>
          <w:b/>
          <w:bCs/>
          <w:color w:val="1F1F1F"/>
        </w:rPr>
        <w:t>Septic</w:t>
      </w:r>
      <w:r w:rsidR="00E60A06" w:rsidRPr="00036186">
        <w:rPr>
          <w:rFonts w:ascii="Arial" w:hAnsi="Arial" w:cs="Arial"/>
          <w:b/>
          <w:bCs/>
          <w:color w:val="1F1F1F"/>
          <w:spacing w:val="23"/>
        </w:rPr>
        <w:t xml:space="preserve"> </w:t>
      </w:r>
      <w:r w:rsidR="00E60A06" w:rsidRPr="00036186">
        <w:rPr>
          <w:rFonts w:ascii="Arial" w:hAnsi="Arial" w:cs="Arial"/>
          <w:b/>
          <w:bCs/>
          <w:color w:val="1F1F1F"/>
        </w:rPr>
        <w:t>Inspections</w:t>
      </w:r>
      <w:r w:rsidR="00E60A06" w:rsidRPr="00036186">
        <w:rPr>
          <w:rFonts w:ascii="Arial" w:hAnsi="Arial" w:cs="Arial"/>
          <w:b/>
          <w:bCs/>
          <w:color w:val="1F1F1F"/>
          <w:spacing w:val="28"/>
        </w:rPr>
        <w:t xml:space="preserve"> </w:t>
      </w:r>
      <w:r w:rsidR="00E60A06" w:rsidRPr="00036186">
        <w:rPr>
          <w:rFonts w:ascii="Arial" w:hAnsi="Arial" w:cs="Arial"/>
          <w:b/>
          <w:bCs/>
          <w:color w:val="1F1F1F"/>
        </w:rPr>
        <w:t>Required</w:t>
      </w:r>
      <w:r w:rsidR="00E60A06" w:rsidRPr="00036186">
        <w:rPr>
          <w:rFonts w:ascii="Arial" w:hAnsi="Arial" w:cs="Arial"/>
          <w:b/>
          <w:bCs/>
          <w:color w:val="1F1F1F"/>
          <w:spacing w:val="34"/>
        </w:rPr>
        <w:t xml:space="preserve"> </w:t>
      </w:r>
      <w:r w:rsidR="00E60A06" w:rsidRPr="00036186">
        <w:rPr>
          <w:rFonts w:ascii="Arial" w:hAnsi="Arial" w:cs="Arial"/>
          <w:b/>
          <w:bCs/>
          <w:color w:val="1F1F1F"/>
        </w:rPr>
        <w:t>at</w:t>
      </w:r>
      <w:r w:rsidR="00E60A06" w:rsidRPr="00036186">
        <w:rPr>
          <w:rFonts w:ascii="Arial" w:hAnsi="Arial" w:cs="Arial"/>
          <w:b/>
          <w:bCs/>
          <w:color w:val="1F1F1F"/>
          <w:spacing w:val="-2"/>
        </w:rPr>
        <w:t xml:space="preserve"> </w:t>
      </w:r>
      <w:r w:rsidR="00E60A06" w:rsidRPr="00036186">
        <w:rPr>
          <w:rFonts w:ascii="Arial" w:hAnsi="Arial" w:cs="Arial"/>
          <w:b/>
          <w:bCs/>
          <w:color w:val="1F1F1F"/>
        </w:rPr>
        <w:t>Time</w:t>
      </w:r>
      <w:r w:rsidR="00E60A06" w:rsidRPr="00036186">
        <w:rPr>
          <w:rFonts w:ascii="Arial" w:hAnsi="Arial" w:cs="Arial"/>
          <w:b/>
          <w:bCs/>
          <w:color w:val="1F1F1F"/>
          <w:spacing w:val="19"/>
        </w:rPr>
        <w:t xml:space="preserve"> </w:t>
      </w:r>
      <w:r w:rsidR="00E60A06" w:rsidRPr="00036186">
        <w:rPr>
          <w:rFonts w:ascii="Arial" w:hAnsi="Arial" w:cs="Arial"/>
          <w:b/>
          <w:bCs/>
          <w:color w:val="1F1F1F"/>
        </w:rPr>
        <w:t>of</w:t>
      </w:r>
      <w:r w:rsidR="00E60A06" w:rsidRPr="00036186">
        <w:rPr>
          <w:rFonts w:ascii="Arial" w:hAnsi="Arial" w:cs="Arial"/>
          <w:b/>
          <w:bCs/>
          <w:color w:val="1F1F1F"/>
          <w:spacing w:val="9"/>
        </w:rPr>
        <w:t xml:space="preserve"> </w:t>
      </w:r>
      <w:r w:rsidR="00E60A06" w:rsidRPr="00036186">
        <w:rPr>
          <w:rFonts w:ascii="Arial" w:hAnsi="Arial" w:cs="Arial"/>
          <w:b/>
          <w:bCs/>
          <w:color w:val="1F1F1F"/>
        </w:rPr>
        <w:t>Property</w:t>
      </w:r>
      <w:r w:rsidR="00E60A06" w:rsidRPr="00036186">
        <w:rPr>
          <w:rFonts w:ascii="Arial" w:hAnsi="Arial" w:cs="Arial"/>
          <w:b/>
          <w:bCs/>
          <w:color w:val="1F1F1F"/>
          <w:spacing w:val="17"/>
        </w:rPr>
        <w:t xml:space="preserve"> </w:t>
      </w:r>
      <w:r w:rsidR="00E60A06" w:rsidRPr="00036186">
        <w:rPr>
          <w:rFonts w:ascii="Arial" w:hAnsi="Arial" w:cs="Arial"/>
          <w:b/>
          <w:bCs/>
          <w:color w:val="1F1F1F"/>
        </w:rPr>
        <w:t>Title</w:t>
      </w:r>
      <w:r w:rsidR="00E60A06" w:rsidRPr="00036186">
        <w:rPr>
          <w:rFonts w:ascii="Arial" w:hAnsi="Arial" w:cs="Arial"/>
          <w:b/>
          <w:bCs/>
          <w:color w:val="1F1F1F"/>
          <w:spacing w:val="4"/>
        </w:rPr>
        <w:t xml:space="preserve"> </w:t>
      </w:r>
      <w:r w:rsidR="00E60A06" w:rsidRPr="00036186">
        <w:rPr>
          <w:rFonts w:ascii="Arial" w:hAnsi="Arial" w:cs="Arial"/>
          <w:b/>
          <w:bCs/>
          <w:color w:val="1F1F1F"/>
          <w:spacing w:val="-2"/>
        </w:rPr>
        <w:t>Transfer.</w:t>
      </w:r>
    </w:p>
    <w:p w14:paraId="6F669018" w14:textId="77777777" w:rsidR="00E60A06" w:rsidRPr="00623160" w:rsidRDefault="00E60A06" w:rsidP="00036186">
      <w:pPr>
        <w:pStyle w:val="BodyText"/>
        <w:spacing w:line="252" w:lineRule="auto"/>
        <w:ind w:left="720"/>
        <w:rPr>
          <w:rFonts w:ascii="Arial" w:hAnsi="Arial" w:cs="Arial"/>
          <w:sz w:val="22"/>
          <w:szCs w:val="22"/>
        </w:rPr>
      </w:pPr>
      <w:r w:rsidRPr="00623160">
        <w:rPr>
          <w:rFonts w:ascii="Arial" w:hAnsi="Arial" w:cs="Arial"/>
          <w:color w:val="1F1F1F"/>
          <w:sz w:val="22"/>
          <w:szCs w:val="22"/>
        </w:rPr>
        <w:t>Prior</w:t>
      </w:r>
      <w:r w:rsidRPr="00623160">
        <w:rPr>
          <w:rFonts w:ascii="Arial" w:hAnsi="Arial" w:cs="Arial"/>
          <w:color w:val="1F1F1F"/>
          <w:spacing w:val="36"/>
          <w:sz w:val="22"/>
          <w:szCs w:val="22"/>
        </w:rPr>
        <w:t xml:space="preserve"> </w:t>
      </w:r>
      <w:r w:rsidRPr="00623160">
        <w:rPr>
          <w:rFonts w:ascii="Arial" w:hAnsi="Arial" w:cs="Arial"/>
          <w:color w:val="1F1F1F"/>
          <w:sz w:val="22"/>
          <w:szCs w:val="22"/>
        </w:rPr>
        <w:t>to</w:t>
      </w:r>
      <w:r w:rsidRPr="00623160">
        <w:rPr>
          <w:rFonts w:ascii="Arial" w:hAnsi="Arial" w:cs="Arial"/>
          <w:color w:val="1F1F1F"/>
          <w:spacing w:val="24"/>
          <w:sz w:val="22"/>
          <w:szCs w:val="22"/>
        </w:rPr>
        <w:t xml:space="preserve"> </w:t>
      </w:r>
      <w:r w:rsidRPr="00623160">
        <w:rPr>
          <w:rFonts w:ascii="Arial" w:hAnsi="Arial" w:cs="Arial"/>
          <w:color w:val="1F1F1F"/>
          <w:sz w:val="22"/>
          <w:szCs w:val="22"/>
        </w:rPr>
        <w:t>the</w:t>
      </w:r>
      <w:r w:rsidRPr="00623160">
        <w:rPr>
          <w:rFonts w:ascii="Arial" w:hAnsi="Arial" w:cs="Arial"/>
          <w:color w:val="1F1F1F"/>
          <w:spacing w:val="27"/>
          <w:sz w:val="22"/>
          <w:szCs w:val="22"/>
        </w:rPr>
        <w:t xml:space="preserve"> </w:t>
      </w:r>
      <w:r w:rsidRPr="00623160">
        <w:rPr>
          <w:rFonts w:ascii="Arial" w:hAnsi="Arial" w:cs="Arial"/>
          <w:color w:val="1F1F1F"/>
          <w:sz w:val="22"/>
          <w:szCs w:val="22"/>
        </w:rPr>
        <w:t>title</w:t>
      </w:r>
      <w:r w:rsidRPr="00623160">
        <w:rPr>
          <w:rFonts w:ascii="Arial" w:hAnsi="Arial" w:cs="Arial"/>
          <w:color w:val="1F1F1F"/>
          <w:spacing w:val="21"/>
          <w:sz w:val="22"/>
          <w:szCs w:val="22"/>
        </w:rPr>
        <w:t xml:space="preserve"> </w:t>
      </w:r>
      <w:r w:rsidRPr="00623160">
        <w:rPr>
          <w:rFonts w:ascii="Arial" w:hAnsi="Arial" w:cs="Arial"/>
          <w:color w:val="1F1F1F"/>
          <w:sz w:val="22"/>
          <w:szCs w:val="22"/>
        </w:rPr>
        <w:t>transfer</w:t>
      </w:r>
      <w:r w:rsidRPr="00623160">
        <w:rPr>
          <w:rFonts w:ascii="Arial" w:hAnsi="Arial" w:cs="Arial"/>
          <w:color w:val="1F1F1F"/>
          <w:spacing w:val="36"/>
          <w:sz w:val="22"/>
          <w:szCs w:val="22"/>
        </w:rPr>
        <w:t xml:space="preserve"> </w:t>
      </w:r>
      <w:r w:rsidRPr="00623160">
        <w:rPr>
          <w:rFonts w:ascii="Arial" w:hAnsi="Arial" w:cs="Arial"/>
          <w:color w:val="1F1F1F"/>
          <w:sz w:val="22"/>
          <w:szCs w:val="22"/>
        </w:rPr>
        <w:t>of</w:t>
      </w:r>
      <w:r w:rsidRPr="00623160">
        <w:rPr>
          <w:rFonts w:ascii="Arial" w:hAnsi="Arial" w:cs="Arial"/>
          <w:color w:val="1F1F1F"/>
          <w:spacing w:val="21"/>
          <w:sz w:val="22"/>
          <w:szCs w:val="22"/>
        </w:rPr>
        <w:t xml:space="preserve"> </w:t>
      </w:r>
      <w:r w:rsidRPr="00623160">
        <w:rPr>
          <w:rFonts w:ascii="Arial" w:hAnsi="Arial" w:cs="Arial"/>
          <w:color w:val="1F1F1F"/>
          <w:sz w:val="22"/>
          <w:szCs w:val="22"/>
        </w:rPr>
        <w:t>ownership</w:t>
      </w:r>
      <w:r w:rsidRPr="00623160">
        <w:rPr>
          <w:rFonts w:ascii="Arial" w:hAnsi="Arial" w:cs="Arial"/>
          <w:color w:val="1F1F1F"/>
          <w:spacing w:val="40"/>
          <w:sz w:val="22"/>
          <w:szCs w:val="22"/>
        </w:rPr>
        <w:t xml:space="preserve"> </w:t>
      </w:r>
      <w:r w:rsidRPr="00623160">
        <w:rPr>
          <w:rFonts w:ascii="Arial" w:hAnsi="Arial" w:cs="Arial"/>
          <w:color w:val="1F1F1F"/>
          <w:sz w:val="22"/>
          <w:szCs w:val="22"/>
        </w:rPr>
        <w:t>of</w:t>
      </w:r>
      <w:r w:rsidRPr="00623160">
        <w:rPr>
          <w:rFonts w:ascii="Arial" w:hAnsi="Arial" w:cs="Arial"/>
          <w:color w:val="1F1F1F"/>
          <w:spacing w:val="27"/>
          <w:sz w:val="22"/>
          <w:szCs w:val="22"/>
        </w:rPr>
        <w:t xml:space="preserve"> </w:t>
      </w:r>
      <w:r w:rsidRPr="00623160">
        <w:rPr>
          <w:rFonts w:ascii="Arial" w:hAnsi="Arial" w:cs="Arial"/>
          <w:color w:val="1F1F1F"/>
          <w:sz w:val="22"/>
          <w:szCs w:val="22"/>
        </w:rPr>
        <w:t>a</w:t>
      </w:r>
      <w:r w:rsidRPr="00623160">
        <w:rPr>
          <w:rFonts w:ascii="Arial" w:hAnsi="Arial" w:cs="Arial"/>
          <w:color w:val="1F1F1F"/>
          <w:spacing w:val="24"/>
          <w:sz w:val="22"/>
          <w:szCs w:val="22"/>
        </w:rPr>
        <w:t xml:space="preserve"> </w:t>
      </w:r>
      <w:r w:rsidRPr="00623160">
        <w:rPr>
          <w:rFonts w:ascii="Arial" w:hAnsi="Arial" w:cs="Arial"/>
          <w:color w:val="1F1F1F"/>
          <w:sz w:val="22"/>
          <w:szCs w:val="22"/>
        </w:rPr>
        <w:t>lot</w:t>
      </w:r>
      <w:r w:rsidRPr="00623160">
        <w:rPr>
          <w:rFonts w:ascii="Arial" w:hAnsi="Arial" w:cs="Arial"/>
          <w:color w:val="1F1F1F"/>
          <w:spacing w:val="21"/>
          <w:sz w:val="22"/>
          <w:szCs w:val="22"/>
        </w:rPr>
        <w:t xml:space="preserve"> </w:t>
      </w:r>
      <w:r w:rsidRPr="00623160">
        <w:rPr>
          <w:rFonts w:ascii="Arial" w:hAnsi="Arial" w:cs="Arial"/>
          <w:color w:val="1F1F1F"/>
          <w:sz w:val="22"/>
          <w:szCs w:val="22"/>
        </w:rPr>
        <w:t>containing</w:t>
      </w:r>
      <w:r w:rsidRPr="00623160">
        <w:rPr>
          <w:rFonts w:ascii="Arial" w:hAnsi="Arial" w:cs="Arial"/>
          <w:color w:val="1F1F1F"/>
          <w:spacing w:val="40"/>
          <w:sz w:val="22"/>
          <w:szCs w:val="22"/>
        </w:rPr>
        <w:t xml:space="preserve"> </w:t>
      </w:r>
      <w:r w:rsidRPr="00623160">
        <w:rPr>
          <w:rFonts w:ascii="Arial" w:hAnsi="Arial" w:cs="Arial"/>
          <w:color w:val="1F1F1F"/>
          <w:sz w:val="22"/>
          <w:szCs w:val="22"/>
        </w:rPr>
        <w:t>a Subsurface</w:t>
      </w:r>
      <w:r w:rsidRPr="00623160">
        <w:rPr>
          <w:rFonts w:ascii="Arial" w:hAnsi="Arial" w:cs="Arial"/>
          <w:color w:val="1F1F1F"/>
          <w:spacing w:val="35"/>
          <w:sz w:val="22"/>
          <w:szCs w:val="22"/>
        </w:rPr>
        <w:t xml:space="preserve"> </w:t>
      </w:r>
      <w:r w:rsidRPr="00623160">
        <w:rPr>
          <w:rFonts w:ascii="Arial" w:hAnsi="Arial" w:cs="Arial"/>
          <w:color w:val="1F1F1F"/>
          <w:sz w:val="22"/>
          <w:szCs w:val="22"/>
        </w:rPr>
        <w:t>Wastewater</w:t>
      </w:r>
      <w:r w:rsidRPr="00623160">
        <w:rPr>
          <w:rFonts w:ascii="Arial" w:hAnsi="Arial" w:cs="Arial"/>
          <w:color w:val="1F1F1F"/>
          <w:spacing w:val="38"/>
          <w:sz w:val="22"/>
          <w:szCs w:val="22"/>
        </w:rPr>
        <w:t xml:space="preserve"> </w:t>
      </w:r>
      <w:r w:rsidRPr="00623160">
        <w:rPr>
          <w:rFonts w:ascii="Arial" w:hAnsi="Arial" w:cs="Arial"/>
          <w:color w:val="1F1F1F"/>
          <w:sz w:val="22"/>
          <w:szCs w:val="22"/>
        </w:rPr>
        <w:t>Disposal (SSWD)</w:t>
      </w:r>
      <w:r w:rsidRPr="00623160">
        <w:rPr>
          <w:rFonts w:ascii="Arial" w:hAnsi="Arial" w:cs="Arial"/>
          <w:color w:val="1F1F1F"/>
          <w:spacing w:val="40"/>
          <w:sz w:val="22"/>
          <w:szCs w:val="22"/>
        </w:rPr>
        <w:t xml:space="preserve"> </w:t>
      </w:r>
      <w:r w:rsidRPr="00623160">
        <w:rPr>
          <w:rFonts w:ascii="Arial" w:hAnsi="Arial" w:cs="Arial"/>
          <w:color w:val="1F1F1F"/>
          <w:sz w:val="22"/>
          <w:szCs w:val="22"/>
        </w:rPr>
        <w:t>system</w:t>
      </w:r>
      <w:r w:rsidRPr="00623160">
        <w:rPr>
          <w:rFonts w:ascii="Arial" w:hAnsi="Arial" w:cs="Arial"/>
          <w:color w:val="1F1F1F"/>
          <w:spacing w:val="40"/>
          <w:sz w:val="22"/>
          <w:szCs w:val="22"/>
        </w:rPr>
        <w:t xml:space="preserve"> </w:t>
      </w:r>
      <w:r w:rsidRPr="00623160">
        <w:rPr>
          <w:rFonts w:ascii="Arial" w:hAnsi="Arial" w:cs="Arial"/>
          <w:color w:val="1F1F1F"/>
          <w:sz w:val="22"/>
          <w:szCs w:val="22"/>
        </w:rPr>
        <w:t>or</w:t>
      </w:r>
      <w:r w:rsidRPr="00623160">
        <w:rPr>
          <w:rFonts w:ascii="Arial" w:hAnsi="Arial" w:cs="Arial"/>
          <w:color w:val="1F1F1F"/>
          <w:spacing w:val="20"/>
          <w:sz w:val="22"/>
          <w:szCs w:val="22"/>
        </w:rPr>
        <w:t xml:space="preserve"> </w:t>
      </w:r>
      <w:r w:rsidRPr="00623160">
        <w:rPr>
          <w:rFonts w:ascii="Arial" w:hAnsi="Arial" w:cs="Arial"/>
          <w:color w:val="1F1F1F"/>
          <w:sz w:val="22"/>
          <w:szCs w:val="22"/>
        </w:rPr>
        <w:t>a structure</w:t>
      </w:r>
      <w:r w:rsidRPr="00623160">
        <w:rPr>
          <w:rFonts w:ascii="Arial" w:hAnsi="Arial" w:cs="Arial"/>
          <w:color w:val="1F1F1F"/>
          <w:spacing w:val="60"/>
          <w:sz w:val="22"/>
          <w:szCs w:val="22"/>
        </w:rPr>
        <w:t xml:space="preserve"> </w:t>
      </w:r>
      <w:r w:rsidRPr="00623160">
        <w:rPr>
          <w:rFonts w:ascii="Arial" w:hAnsi="Arial" w:cs="Arial"/>
          <w:color w:val="1F1F1F"/>
          <w:sz w:val="22"/>
          <w:szCs w:val="22"/>
        </w:rPr>
        <w:t>connected</w:t>
      </w:r>
      <w:r w:rsidRPr="00623160">
        <w:rPr>
          <w:rFonts w:ascii="Arial" w:hAnsi="Arial" w:cs="Arial"/>
          <w:color w:val="1F1F1F"/>
          <w:spacing w:val="61"/>
          <w:sz w:val="22"/>
          <w:szCs w:val="22"/>
        </w:rPr>
        <w:t xml:space="preserve"> </w:t>
      </w:r>
      <w:r w:rsidRPr="00623160">
        <w:rPr>
          <w:rFonts w:ascii="Arial" w:hAnsi="Arial" w:cs="Arial"/>
          <w:color w:val="1F1F1F"/>
          <w:sz w:val="22"/>
          <w:szCs w:val="22"/>
        </w:rPr>
        <w:t>to</w:t>
      </w:r>
      <w:r w:rsidRPr="00623160">
        <w:rPr>
          <w:rFonts w:ascii="Arial" w:hAnsi="Arial" w:cs="Arial"/>
          <w:color w:val="1F1F1F"/>
          <w:spacing w:val="25"/>
          <w:sz w:val="22"/>
          <w:szCs w:val="22"/>
        </w:rPr>
        <w:t xml:space="preserve"> </w:t>
      </w:r>
      <w:r w:rsidRPr="00623160">
        <w:rPr>
          <w:rFonts w:ascii="Arial" w:hAnsi="Arial" w:cs="Arial"/>
          <w:color w:val="1F1F1F"/>
          <w:sz w:val="22"/>
          <w:szCs w:val="22"/>
        </w:rPr>
        <w:t>a</w:t>
      </w:r>
      <w:r w:rsidRPr="00623160">
        <w:rPr>
          <w:rFonts w:ascii="Arial" w:hAnsi="Arial" w:cs="Arial"/>
          <w:color w:val="1F1F1F"/>
          <w:spacing w:val="25"/>
          <w:sz w:val="22"/>
          <w:szCs w:val="22"/>
        </w:rPr>
        <w:t xml:space="preserve"> </w:t>
      </w:r>
      <w:r w:rsidRPr="00623160">
        <w:rPr>
          <w:rFonts w:ascii="Arial" w:hAnsi="Arial" w:cs="Arial"/>
          <w:color w:val="1F1F1F"/>
          <w:sz w:val="22"/>
          <w:szCs w:val="22"/>
        </w:rPr>
        <w:t>SSWD</w:t>
      </w:r>
      <w:r w:rsidRPr="00623160">
        <w:rPr>
          <w:rFonts w:ascii="Arial" w:hAnsi="Arial" w:cs="Arial"/>
          <w:color w:val="1F1F1F"/>
          <w:spacing w:val="34"/>
          <w:sz w:val="22"/>
          <w:szCs w:val="22"/>
        </w:rPr>
        <w:t xml:space="preserve"> </w:t>
      </w:r>
      <w:r w:rsidRPr="00623160">
        <w:rPr>
          <w:rFonts w:ascii="Arial" w:hAnsi="Arial" w:cs="Arial"/>
          <w:color w:val="1F1F1F"/>
          <w:sz w:val="22"/>
          <w:szCs w:val="22"/>
        </w:rPr>
        <w:t>system,</w:t>
      </w:r>
      <w:r w:rsidRPr="00623160">
        <w:rPr>
          <w:rFonts w:ascii="Arial" w:hAnsi="Arial" w:cs="Arial"/>
          <w:color w:val="1F1F1F"/>
          <w:spacing w:val="40"/>
          <w:sz w:val="22"/>
          <w:szCs w:val="22"/>
        </w:rPr>
        <w:t xml:space="preserve"> </w:t>
      </w:r>
      <w:r w:rsidRPr="00623160">
        <w:rPr>
          <w:rFonts w:ascii="Arial" w:hAnsi="Arial" w:cs="Arial"/>
          <w:color w:val="1F1F1F"/>
          <w:sz w:val="22"/>
          <w:szCs w:val="22"/>
        </w:rPr>
        <w:t>a</w:t>
      </w:r>
      <w:r w:rsidRPr="00623160">
        <w:rPr>
          <w:rFonts w:ascii="Arial" w:hAnsi="Arial" w:cs="Arial"/>
          <w:color w:val="1F1F1F"/>
          <w:spacing w:val="22"/>
          <w:sz w:val="22"/>
          <w:szCs w:val="22"/>
        </w:rPr>
        <w:t xml:space="preserve"> </w:t>
      </w:r>
      <w:r w:rsidRPr="00623160">
        <w:rPr>
          <w:rFonts w:ascii="Arial" w:hAnsi="Arial" w:cs="Arial"/>
          <w:color w:val="1F1F1F"/>
          <w:sz w:val="22"/>
          <w:szCs w:val="22"/>
        </w:rPr>
        <w:t>person</w:t>
      </w:r>
      <w:r w:rsidRPr="00623160">
        <w:rPr>
          <w:rFonts w:ascii="Arial" w:hAnsi="Arial" w:cs="Arial"/>
          <w:color w:val="1F1F1F"/>
          <w:spacing w:val="40"/>
          <w:sz w:val="22"/>
          <w:szCs w:val="22"/>
        </w:rPr>
        <w:t xml:space="preserve"> </w:t>
      </w:r>
      <w:r w:rsidRPr="00623160">
        <w:rPr>
          <w:rFonts w:ascii="Arial" w:hAnsi="Arial" w:cs="Arial"/>
          <w:color w:val="1F1F1F"/>
          <w:sz w:val="22"/>
          <w:szCs w:val="22"/>
        </w:rPr>
        <w:t>certified</w:t>
      </w:r>
      <w:r w:rsidRPr="00623160">
        <w:rPr>
          <w:rFonts w:ascii="Arial" w:hAnsi="Arial" w:cs="Arial"/>
          <w:color w:val="1F1F1F"/>
          <w:spacing w:val="29"/>
          <w:sz w:val="22"/>
          <w:szCs w:val="22"/>
        </w:rPr>
        <w:t xml:space="preserve"> </w:t>
      </w:r>
      <w:r w:rsidRPr="00623160">
        <w:rPr>
          <w:rFonts w:ascii="Arial" w:hAnsi="Arial" w:cs="Arial"/>
          <w:color w:val="1F1F1F"/>
          <w:sz w:val="22"/>
          <w:szCs w:val="22"/>
        </w:rPr>
        <w:t>by</w:t>
      </w:r>
      <w:r w:rsidRPr="00623160">
        <w:rPr>
          <w:rFonts w:ascii="Arial" w:hAnsi="Arial" w:cs="Arial"/>
          <w:color w:val="1F1F1F"/>
          <w:spacing w:val="30"/>
          <w:sz w:val="22"/>
          <w:szCs w:val="22"/>
        </w:rPr>
        <w:t xml:space="preserve"> </w:t>
      </w:r>
      <w:r w:rsidRPr="00623160">
        <w:rPr>
          <w:rFonts w:ascii="Arial" w:hAnsi="Arial" w:cs="Arial"/>
          <w:color w:val="1F1F1F"/>
          <w:sz w:val="22"/>
          <w:szCs w:val="22"/>
        </w:rPr>
        <w:t>the</w:t>
      </w:r>
      <w:r w:rsidRPr="00623160">
        <w:rPr>
          <w:rFonts w:ascii="Arial" w:hAnsi="Arial" w:cs="Arial"/>
          <w:color w:val="1F1F1F"/>
          <w:spacing w:val="39"/>
          <w:sz w:val="22"/>
          <w:szCs w:val="22"/>
        </w:rPr>
        <w:t xml:space="preserve"> </w:t>
      </w:r>
      <w:r w:rsidRPr="00623160">
        <w:rPr>
          <w:rFonts w:ascii="Arial" w:hAnsi="Arial" w:cs="Arial"/>
          <w:color w:val="1F1F1F"/>
          <w:sz w:val="22"/>
          <w:szCs w:val="22"/>
        </w:rPr>
        <w:t>state</w:t>
      </w:r>
      <w:r w:rsidRPr="00623160">
        <w:rPr>
          <w:rFonts w:ascii="Arial" w:hAnsi="Arial" w:cs="Arial"/>
          <w:color w:val="1F1F1F"/>
          <w:spacing w:val="22"/>
          <w:sz w:val="22"/>
          <w:szCs w:val="22"/>
        </w:rPr>
        <w:t xml:space="preserve"> </w:t>
      </w:r>
      <w:r w:rsidRPr="00623160">
        <w:rPr>
          <w:rFonts w:ascii="Arial" w:hAnsi="Arial" w:cs="Arial"/>
          <w:color w:val="1F1F1F"/>
          <w:sz w:val="22"/>
          <w:szCs w:val="22"/>
        </w:rPr>
        <w:t>shall be hired,</w:t>
      </w:r>
      <w:r w:rsidRPr="00623160">
        <w:rPr>
          <w:rFonts w:ascii="Arial" w:hAnsi="Arial" w:cs="Arial"/>
          <w:color w:val="1F1F1F"/>
          <w:spacing w:val="29"/>
          <w:sz w:val="22"/>
          <w:szCs w:val="22"/>
        </w:rPr>
        <w:t xml:space="preserve"> </w:t>
      </w:r>
      <w:r w:rsidRPr="00623160">
        <w:rPr>
          <w:rFonts w:ascii="Arial" w:hAnsi="Arial" w:cs="Arial"/>
          <w:color w:val="1F1F1F"/>
          <w:sz w:val="22"/>
          <w:szCs w:val="22"/>
        </w:rPr>
        <w:t>not</w:t>
      </w:r>
      <w:r w:rsidRPr="00623160">
        <w:rPr>
          <w:rFonts w:ascii="Arial" w:hAnsi="Arial" w:cs="Arial"/>
          <w:color w:val="1F1F1F"/>
          <w:spacing w:val="19"/>
          <w:sz w:val="22"/>
          <w:szCs w:val="22"/>
        </w:rPr>
        <w:t xml:space="preserve"> </w:t>
      </w:r>
      <w:r w:rsidRPr="00623160">
        <w:rPr>
          <w:rFonts w:ascii="Arial" w:hAnsi="Arial" w:cs="Arial"/>
          <w:color w:val="1F1F1F"/>
          <w:sz w:val="22"/>
          <w:szCs w:val="22"/>
        </w:rPr>
        <w:t>at</w:t>
      </w:r>
      <w:r w:rsidRPr="00623160">
        <w:rPr>
          <w:rFonts w:ascii="Arial" w:hAnsi="Arial" w:cs="Arial"/>
          <w:color w:val="1F1F1F"/>
          <w:spacing w:val="16"/>
          <w:sz w:val="22"/>
          <w:szCs w:val="22"/>
        </w:rPr>
        <w:t xml:space="preserve"> </w:t>
      </w:r>
      <w:r w:rsidRPr="00623160">
        <w:rPr>
          <w:rFonts w:ascii="Arial" w:hAnsi="Arial" w:cs="Arial"/>
          <w:color w:val="1F1F1F"/>
          <w:sz w:val="22"/>
          <w:szCs w:val="22"/>
        </w:rPr>
        <w:t>public</w:t>
      </w:r>
      <w:r w:rsidRPr="00623160">
        <w:rPr>
          <w:rFonts w:ascii="Arial" w:hAnsi="Arial" w:cs="Arial"/>
          <w:color w:val="1F1F1F"/>
          <w:spacing w:val="35"/>
          <w:sz w:val="22"/>
          <w:szCs w:val="22"/>
        </w:rPr>
        <w:t xml:space="preserve"> </w:t>
      </w:r>
      <w:r w:rsidRPr="00623160">
        <w:rPr>
          <w:rFonts w:ascii="Arial" w:hAnsi="Arial" w:cs="Arial"/>
          <w:color w:val="1F1F1F"/>
          <w:sz w:val="22"/>
          <w:szCs w:val="22"/>
        </w:rPr>
        <w:t>expense</w:t>
      </w:r>
      <w:r w:rsidRPr="00623160">
        <w:rPr>
          <w:rFonts w:ascii="Arial" w:hAnsi="Arial" w:cs="Arial"/>
          <w:color w:val="1F1F1F"/>
          <w:spacing w:val="16"/>
          <w:sz w:val="22"/>
          <w:szCs w:val="22"/>
        </w:rPr>
        <w:t xml:space="preserve"> </w:t>
      </w:r>
      <w:r w:rsidRPr="00623160">
        <w:rPr>
          <w:rFonts w:ascii="Arial" w:hAnsi="Arial" w:cs="Arial"/>
          <w:color w:val="1F1F1F"/>
          <w:sz w:val="22"/>
          <w:szCs w:val="22"/>
        </w:rPr>
        <w:t>and</w:t>
      </w:r>
      <w:r w:rsidRPr="00623160">
        <w:rPr>
          <w:rFonts w:ascii="Arial" w:hAnsi="Arial" w:cs="Arial"/>
          <w:color w:val="1F1F1F"/>
          <w:spacing w:val="21"/>
          <w:sz w:val="22"/>
          <w:szCs w:val="22"/>
        </w:rPr>
        <w:t xml:space="preserve"> </w:t>
      </w:r>
      <w:r w:rsidRPr="00623160">
        <w:rPr>
          <w:rFonts w:ascii="Arial" w:hAnsi="Arial" w:cs="Arial"/>
          <w:color w:val="1F1F1F"/>
          <w:sz w:val="22"/>
          <w:szCs w:val="22"/>
        </w:rPr>
        <w:t>paid</w:t>
      </w:r>
      <w:r w:rsidRPr="00623160">
        <w:rPr>
          <w:rFonts w:ascii="Arial" w:hAnsi="Arial" w:cs="Arial"/>
          <w:color w:val="1F1F1F"/>
          <w:spacing w:val="16"/>
          <w:sz w:val="22"/>
          <w:szCs w:val="22"/>
        </w:rPr>
        <w:t xml:space="preserve"> </w:t>
      </w:r>
      <w:r w:rsidRPr="00623160">
        <w:rPr>
          <w:rFonts w:ascii="Arial" w:hAnsi="Arial" w:cs="Arial"/>
          <w:color w:val="1F1F1F"/>
          <w:sz w:val="22"/>
          <w:szCs w:val="22"/>
        </w:rPr>
        <w:t>for</w:t>
      </w:r>
      <w:r w:rsidRPr="00623160">
        <w:rPr>
          <w:rFonts w:ascii="Arial" w:hAnsi="Arial" w:cs="Arial"/>
          <w:color w:val="1F1F1F"/>
          <w:spacing w:val="12"/>
          <w:sz w:val="22"/>
          <w:szCs w:val="22"/>
        </w:rPr>
        <w:t xml:space="preserve"> </w:t>
      </w:r>
      <w:r w:rsidRPr="00623160">
        <w:rPr>
          <w:rFonts w:ascii="Arial" w:hAnsi="Arial" w:cs="Arial"/>
          <w:color w:val="1F1F1F"/>
          <w:sz w:val="22"/>
          <w:szCs w:val="22"/>
        </w:rPr>
        <w:t>by</w:t>
      </w:r>
      <w:r w:rsidRPr="00623160">
        <w:rPr>
          <w:rFonts w:ascii="Arial" w:hAnsi="Arial" w:cs="Arial"/>
          <w:color w:val="1F1F1F"/>
          <w:spacing w:val="10"/>
          <w:sz w:val="22"/>
          <w:szCs w:val="22"/>
        </w:rPr>
        <w:t xml:space="preserve"> </w:t>
      </w:r>
      <w:r w:rsidRPr="00623160">
        <w:rPr>
          <w:rFonts w:ascii="Arial" w:hAnsi="Arial" w:cs="Arial"/>
          <w:color w:val="1F1F1F"/>
          <w:sz w:val="22"/>
          <w:szCs w:val="22"/>
        </w:rPr>
        <w:t>the</w:t>
      </w:r>
      <w:r w:rsidRPr="00623160">
        <w:rPr>
          <w:rFonts w:ascii="Arial" w:hAnsi="Arial" w:cs="Arial"/>
          <w:color w:val="1F1F1F"/>
          <w:spacing w:val="17"/>
          <w:sz w:val="22"/>
          <w:szCs w:val="22"/>
        </w:rPr>
        <w:t xml:space="preserve"> </w:t>
      </w:r>
      <w:r w:rsidRPr="00623160">
        <w:rPr>
          <w:rFonts w:ascii="Arial" w:hAnsi="Arial" w:cs="Arial"/>
          <w:color w:val="1F1F1F"/>
          <w:sz w:val="22"/>
          <w:szCs w:val="22"/>
        </w:rPr>
        <w:t>property</w:t>
      </w:r>
      <w:r w:rsidRPr="00623160">
        <w:rPr>
          <w:rFonts w:ascii="Arial" w:hAnsi="Arial" w:cs="Arial"/>
          <w:color w:val="1F1F1F"/>
          <w:spacing w:val="24"/>
          <w:sz w:val="22"/>
          <w:szCs w:val="22"/>
        </w:rPr>
        <w:t xml:space="preserve"> </w:t>
      </w:r>
      <w:r w:rsidRPr="00623160">
        <w:rPr>
          <w:rFonts w:ascii="Arial" w:hAnsi="Arial" w:cs="Arial"/>
          <w:color w:val="1F1F1F"/>
          <w:sz w:val="22"/>
          <w:szCs w:val="22"/>
        </w:rPr>
        <w:t>owner,</w:t>
      </w:r>
      <w:r w:rsidRPr="00623160">
        <w:rPr>
          <w:rFonts w:ascii="Arial" w:hAnsi="Arial" w:cs="Arial"/>
          <w:color w:val="1F1F1F"/>
          <w:spacing w:val="40"/>
          <w:sz w:val="22"/>
          <w:szCs w:val="22"/>
        </w:rPr>
        <w:t xml:space="preserve"> </w:t>
      </w:r>
      <w:r w:rsidRPr="00623160">
        <w:rPr>
          <w:rFonts w:ascii="Arial" w:hAnsi="Arial" w:cs="Arial"/>
          <w:color w:val="1F1F1F"/>
          <w:sz w:val="22"/>
          <w:szCs w:val="22"/>
        </w:rPr>
        <w:t>to</w:t>
      </w:r>
      <w:r w:rsidRPr="00623160">
        <w:rPr>
          <w:rFonts w:ascii="Arial" w:hAnsi="Arial" w:cs="Arial"/>
          <w:color w:val="1F1F1F"/>
          <w:spacing w:val="19"/>
          <w:sz w:val="22"/>
          <w:szCs w:val="22"/>
        </w:rPr>
        <w:t xml:space="preserve"> </w:t>
      </w:r>
      <w:r w:rsidRPr="00623160">
        <w:rPr>
          <w:rFonts w:ascii="Arial" w:hAnsi="Arial" w:cs="Arial"/>
          <w:color w:val="1F1F1F"/>
          <w:sz w:val="22"/>
          <w:szCs w:val="22"/>
        </w:rPr>
        <w:t>inspect</w:t>
      </w:r>
      <w:r w:rsidRPr="00623160">
        <w:rPr>
          <w:rFonts w:ascii="Arial" w:hAnsi="Arial" w:cs="Arial"/>
          <w:color w:val="1F1F1F"/>
          <w:spacing w:val="27"/>
          <w:sz w:val="22"/>
          <w:szCs w:val="22"/>
        </w:rPr>
        <w:t xml:space="preserve"> </w:t>
      </w:r>
      <w:r w:rsidRPr="00623160">
        <w:rPr>
          <w:rFonts w:ascii="Arial" w:hAnsi="Arial" w:cs="Arial"/>
          <w:color w:val="1F1F1F"/>
          <w:sz w:val="22"/>
          <w:szCs w:val="22"/>
        </w:rPr>
        <w:t>the</w:t>
      </w:r>
      <w:r w:rsidRPr="00623160">
        <w:rPr>
          <w:rFonts w:ascii="Arial" w:hAnsi="Arial" w:cs="Arial"/>
          <w:color w:val="1F1F1F"/>
          <w:spacing w:val="21"/>
          <w:sz w:val="22"/>
          <w:szCs w:val="22"/>
        </w:rPr>
        <w:t xml:space="preserve"> </w:t>
      </w:r>
      <w:r w:rsidRPr="00623160">
        <w:rPr>
          <w:rFonts w:ascii="Arial" w:hAnsi="Arial" w:cs="Arial"/>
          <w:color w:val="1F1F1F"/>
          <w:sz w:val="22"/>
          <w:szCs w:val="22"/>
        </w:rPr>
        <w:t>SSWD</w:t>
      </w:r>
      <w:r w:rsidRPr="00623160">
        <w:rPr>
          <w:rFonts w:ascii="Arial" w:hAnsi="Arial" w:cs="Arial"/>
          <w:color w:val="1F1F1F"/>
          <w:spacing w:val="29"/>
          <w:sz w:val="22"/>
          <w:szCs w:val="22"/>
        </w:rPr>
        <w:t xml:space="preserve"> </w:t>
      </w:r>
      <w:r w:rsidRPr="00623160">
        <w:rPr>
          <w:rFonts w:ascii="Arial" w:hAnsi="Arial" w:cs="Arial"/>
          <w:color w:val="1F1F1F"/>
          <w:sz w:val="22"/>
          <w:szCs w:val="22"/>
        </w:rPr>
        <w:t>system.</w:t>
      </w:r>
      <w:r w:rsidRPr="00623160">
        <w:rPr>
          <w:rFonts w:ascii="Arial" w:hAnsi="Arial" w:cs="Arial"/>
          <w:color w:val="1F1F1F"/>
          <w:spacing w:val="11"/>
          <w:sz w:val="22"/>
          <w:szCs w:val="22"/>
        </w:rPr>
        <w:t xml:space="preserve"> </w:t>
      </w:r>
      <w:r w:rsidRPr="00623160">
        <w:rPr>
          <w:rFonts w:ascii="Arial" w:hAnsi="Arial" w:cs="Arial"/>
          <w:color w:val="1F1F1F"/>
          <w:sz w:val="22"/>
          <w:szCs w:val="22"/>
        </w:rPr>
        <w:t>If</w:t>
      </w:r>
      <w:r>
        <w:rPr>
          <w:rFonts w:ascii="Arial" w:hAnsi="Arial" w:cs="Arial"/>
          <w:color w:val="1F1F1F"/>
          <w:sz w:val="22"/>
          <w:szCs w:val="22"/>
        </w:rPr>
        <w:t xml:space="preserve"> </w:t>
      </w:r>
      <w:r w:rsidRPr="00623160">
        <w:rPr>
          <w:rFonts w:ascii="Arial" w:hAnsi="Arial" w:cs="Arial"/>
          <w:color w:val="1F1F1F"/>
          <w:sz w:val="22"/>
          <w:szCs w:val="22"/>
        </w:rPr>
        <w:t>the inspection finds that the SSWD system is malfunctioning,</w:t>
      </w:r>
      <w:r w:rsidRPr="00623160">
        <w:rPr>
          <w:rFonts w:ascii="Arial" w:hAnsi="Arial" w:cs="Arial"/>
          <w:color w:val="1F1F1F"/>
          <w:spacing w:val="-11"/>
          <w:sz w:val="22"/>
          <w:szCs w:val="22"/>
        </w:rPr>
        <w:t xml:space="preserve"> </w:t>
      </w:r>
      <w:r w:rsidRPr="00623160">
        <w:rPr>
          <w:rFonts w:ascii="Arial" w:hAnsi="Arial" w:cs="Arial"/>
          <w:color w:val="1F1F1F"/>
          <w:sz w:val="22"/>
          <w:szCs w:val="22"/>
        </w:rPr>
        <w:t>the</w:t>
      </w:r>
      <w:r w:rsidRPr="00623160">
        <w:rPr>
          <w:rFonts w:ascii="Arial" w:hAnsi="Arial" w:cs="Arial"/>
          <w:color w:val="1F1F1F"/>
          <w:spacing w:val="-4"/>
          <w:sz w:val="22"/>
          <w:szCs w:val="22"/>
        </w:rPr>
        <w:t xml:space="preserve"> </w:t>
      </w:r>
      <w:r w:rsidRPr="00623160">
        <w:rPr>
          <w:rFonts w:ascii="Arial" w:hAnsi="Arial" w:cs="Arial"/>
          <w:color w:val="1F1F1F"/>
          <w:sz w:val="22"/>
          <w:szCs w:val="22"/>
        </w:rPr>
        <w:t>system must be repaired or replaced within one year after transfer.</w:t>
      </w:r>
      <w:r w:rsidRPr="00623160">
        <w:rPr>
          <w:rFonts w:ascii="Arial" w:hAnsi="Arial" w:cs="Arial"/>
          <w:color w:val="1F1F1F"/>
          <w:spacing w:val="-1"/>
          <w:sz w:val="22"/>
          <w:szCs w:val="22"/>
        </w:rPr>
        <w:t xml:space="preserve"> </w:t>
      </w:r>
      <w:r w:rsidRPr="00623160">
        <w:rPr>
          <w:rFonts w:ascii="Arial" w:hAnsi="Arial" w:cs="Arial"/>
          <w:color w:val="1F1F1F"/>
          <w:sz w:val="22"/>
          <w:szCs w:val="22"/>
        </w:rPr>
        <w:t>The indications of</w:t>
      </w:r>
      <w:r w:rsidRPr="00623160">
        <w:rPr>
          <w:rFonts w:ascii="Arial" w:hAnsi="Arial" w:cs="Arial"/>
          <w:color w:val="1F1F1F"/>
          <w:spacing w:val="-2"/>
          <w:sz w:val="22"/>
          <w:szCs w:val="22"/>
        </w:rPr>
        <w:t xml:space="preserve"> </w:t>
      </w:r>
      <w:r w:rsidRPr="00623160">
        <w:rPr>
          <w:rFonts w:ascii="Arial" w:hAnsi="Arial" w:cs="Arial"/>
          <w:color w:val="1F1F1F"/>
          <w:sz w:val="22"/>
          <w:szCs w:val="22"/>
        </w:rPr>
        <w:t>a malfunctioning</w:t>
      </w:r>
      <w:r w:rsidRPr="00623160">
        <w:rPr>
          <w:rFonts w:ascii="Arial" w:hAnsi="Arial" w:cs="Arial"/>
          <w:color w:val="1F1F1F"/>
          <w:spacing w:val="-5"/>
          <w:sz w:val="22"/>
          <w:szCs w:val="22"/>
        </w:rPr>
        <w:t xml:space="preserve"> </w:t>
      </w:r>
      <w:r w:rsidRPr="00623160">
        <w:rPr>
          <w:rFonts w:ascii="Arial" w:hAnsi="Arial" w:cs="Arial"/>
          <w:color w:val="1F1F1F"/>
          <w:sz w:val="22"/>
          <w:szCs w:val="22"/>
        </w:rPr>
        <w:t>system are</w:t>
      </w:r>
      <w:r w:rsidRPr="00623160">
        <w:rPr>
          <w:rFonts w:ascii="Arial" w:hAnsi="Arial" w:cs="Arial"/>
          <w:color w:val="1F1F1F"/>
          <w:spacing w:val="-1"/>
          <w:sz w:val="22"/>
          <w:szCs w:val="22"/>
        </w:rPr>
        <w:t xml:space="preserve"> </w:t>
      </w:r>
      <w:r w:rsidRPr="00623160">
        <w:rPr>
          <w:rFonts w:ascii="Arial" w:hAnsi="Arial" w:cs="Arial"/>
          <w:color w:val="1F1F1F"/>
          <w:sz w:val="22"/>
          <w:szCs w:val="22"/>
        </w:rPr>
        <w:t>those specified</w:t>
      </w:r>
      <w:r w:rsidRPr="00623160">
        <w:rPr>
          <w:rFonts w:ascii="Arial" w:hAnsi="Arial" w:cs="Arial"/>
          <w:color w:val="1F1F1F"/>
          <w:spacing w:val="-4"/>
          <w:sz w:val="22"/>
          <w:szCs w:val="22"/>
        </w:rPr>
        <w:t xml:space="preserve"> </w:t>
      </w:r>
      <w:r w:rsidRPr="00623160">
        <w:rPr>
          <w:rFonts w:ascii="Arial" w:hAnsi="Arial" w:cs="Arial"/>
          <w:color w:val="1F1F1F"/>
          <w:sz w:val="22"/>
          <w:szCs w:val="22"/>
        </w:rPr>
        <w:t>in</w:t>
      </w:r>
      <w:r w:rsidRPr="00623160">
        <w:rPr>
          <w:rFonts w:ascii="Arial" w:hAnsi="Arial" w:cs="Arial"/>
          <w:color w:val="1F1F1F"/>
          <w:spacing w:val="-15"/>
          <w:sz w:val="22"/>
          <w:szCs w:val="22"/>
        </w:rPr>
        <w:t xml:space="preserve"> </w:t>
      </w:r>
      <w:r w:rsidRPr="00623160">
        <w:rPr>
          <w:rFonts w:ascii="Arial" w:hAnsi="Arial" w:cs="Arial"/>
          <w:color w:val="1F1F1F"/>
          <w:sz w:val="22"/>
          <w:szCs w:val="22"/>
        </w:rPr>
        <w:t>"system,</w:t>
      </w:r>
      <w:r w:rsidRPr="00623160">
        <w:rPr>
          <w:rFonts w:ascii="Arial" w:hAnsi="Arial" w:cs="Arial"/>
          <w:color w:val="1F1F1F"/>
          <w:spacing w:val="16"/>
          <w:sz w:val="22"/>
          <w:szCs w:val="22"/>
        </w:rPr>
        <w:t xml:space="preserve"> </w:t>
      </w:r>
      <w:r w:rsidRPr="00623160">
        <w:rPr>
          <w:rFonts w:ascii="Arial" w:hAnsi="Arial" w:cs="Arial"/>
          <w:color w:val="1F1F1F"/>
          <w:sz w:val="22"/>
          <w:szCs w:val="22"/>
        </w:rPr>
        <w:t>malfunctioning"</w:t>
      </w:r>
      <w:r w:rsidRPr="00623160">
        <w:rPr>
          <w:rFonts w:ascii="Arial" w:hAnsi="Arial" w:cs="Arial"/>
          <w:color w:val="1F1F1F"/>
          <w:spacing w:val="-18"/>
          <w:sz w:val="22"/>
          <w:szCs w:val="22"/>
        </w:rPr>
        <w:t xml:space="preserve"> </w:t>
      </w:r>
      <w:r w:rsidRPr="00623160">
        <w:rPr>
          <w:rFonts w:ascii="Arial" w:hAnsi="Arial" w:cs="Arial"/>
          <w:color w:val="1F1F1F"/>
          <w:sz w:val="22"/>
          <w:szCs w:val="22"/>
        </w:rPr>
        <w:t>as</w:t>
      </w:r>
      <w:r w:rsidRPr="00623160">
        <w:rPr>
          <w:rFonts w:ascii="Arial" w:hAnsi="Arial" w:cs="Arial"/>
          <w:color w:val="1F1F1F"/>
          <w:spacing w:val="-1"/>
          <w:sz w:val="22"/>
          <w:szCs w:val="22"/>
        </w:rPr>
        <w:t xml:space="preserve"> </w:t>
      </w:r>
      <w:r w:rsidRPr="00623160">
        <w:rPr>
          <w:rFonts w:ascii="Arial" w:hAnsi="Arial" w:cs="Arial"/>
          <w:color w:val="1F1F1F"/>
          <w:sz w:val="22"/>
          <w:szCs w:val="22"/>
        </w:rPr>
        <w:t>provided</w:t>
      </w:r>
      <w:r w:rsidRPr="00623160">
        <w:rPr>
          <w:rFonts w:ascii="Arial" w:hAnsi="Arial" w:cs="Arial"/>
          <w:color w:val="1F1F1F"/>
          <w:spacing w:val="21"/>
          <w:sz w:val="22"/>
          <w:szCs w:val="22"/>
        </w:rPr>
        <w:t xml:space="preserve"> </w:t>
      </w:r>
      <w:r w:rsidRPr="00623160">
        <w:rPr>
          <w:rFonts w:ascii="Arial" w:hAnsi="Arial" w:cs="Arial"/>
          <w:color w:val="1F1F1F"/>
          <w:sz w:val="22"/>
          <w:szCs w:val="22"/>
        </w:rPr>
        <w:t>in</w:t>
      </w:r>
      <w:r w:rsidRPr="00623160">
        <w:rPr>
          <w:rFonts w:ascii="Arial" w:hAnsi="Arial" w:cs="Arial"/>
          <w:color w:val="1F1F1F"/>
          <w:spacing w:val="-10"/>
          <w:sz w:val="22"/>
          <w:szCs w:val="22"/>
        </w:rPr>
        <w:t xml:space="preserve"> </w:t>
      </w:r>
      <w:r w:rsidRPr="00623160">
        <w:rPr>
          <w:rFonts w:ascii="Arial" w:hAnsi="Arial" w:cs="Arial"/>
          <w:color w:val="1F1F1F"/>
          <w:sz w:val="22"/>
          <w:szCs w:val="22"/>
        </w:rPr>
        <w:t>the</w:t>
      </w:r>
      <w:r w:rsidRPr="00623160">
        <w:rPr>
          <w:rFonts w:ascii="Arial" w:hAnsi="Arial" w:cs="Arial"/>
          <w:color w:val="1F1F1F"/>
          <w:spacing w:val="-6"/>
          <w:sz w:val="22"/>
          <w:szCs w:val="22"/>
        </w:rPr>
        <w:t xml:space="preserve"> </w:t>
      </w:r>
      <w:r w:rsidRPr="00623160">
        <w:rPr>
          <w:rFonts w:ascii="Arial" w:hAnsi="Arial" w:cs="Arial"/>
          <w:color w:val="1F1F1F"/>
          <w:sz w:val="22"/>
          <w:szCs w:val="22"/>
        </w:rPr>
        <w:t>definition</w:t>
      </w:r>
      <w:r w:rsidRPr="00623160">
        <w:rPr>
          <w:rFonts w:ascii="Arial" w:hAnsi="Arial" w:cs="Arial"/>
          <w:color w:val="1F1F1F"/>
          <w:spacing w:val="12"/>
          <w:sz w:val="22"/>
          <w:szCs w:val="22"/>
        </w:rPr>
        <w:t xml:space="preserve"> </w:t>
      </w:r>
      <w:r w:rsidRPr="00623160">
        <w:rPr>
          <w:rFonts w:ascii="Arial" w:hAnsi="Arial" w:cs="Arial"/>
          <w:color w:val="1F1F1F"/>
          <w:sz w:val="22"/>
          <w:szCs w:val="22"/>
        </w:rPr>
        <w:t>section</w:t>
      </w:r>
      <w:r w:rsidRPr="00623160">
        <w:rPr>
          <w:rFonts w:ascii="Arial" w:hAnsi="Arial" w:cs="Arial"/>
          <w:color w:val="1F1F1F"/>
          <w:spacing w:val="12"/>
          <w:sz w:val="22"/>
          <w:szCs w:val="22"/>
        </w:rPr>
        <w:t xml:space="preserve"> </w:t>
      </w:r>
      <w:r w:rsidRPr="00623160">
        <w:rPr>
          <w:rFonts w:ascii="Arial" w:hAnsi="Arial" w:cs="Arial"/>
          <w:color w:val="1F1F1F"/>
          <w:sz w:val="22"/>
          <w:szCs w:val="22"/>
        </w:rPr>
        <w:t>of</w:t>
      </w:r>
      <w:r w:rsidRPr="00623160">
        <w:rPr>
          <w:rFonts w:ascii="Arial" w:hAnsi="Arial" w:cs="Arial"/>
          <w:color w:val="1F1F1F"/>
          <w:spacing w:val="-10"/>
          <w:sz w:val="22"/>
          <w:szCs w:val="22"/>
        </w:rPr>
        <w:t xml:space="preserve"> </w:t>
      </w:r>
      <w:r w:rsidRPr="00623160">
        <w:rPr>
          <w:rFonts w:ascii="Arial" w:hAnsi="Arial" w:cs="Arial"/>
          <w:color w:val="1F1F1F"/>
          <w:sz w:val="22"/>
          <w:szCs w:val="22"/>
        </w:rPr>
        <w:t>10-144, Chapter 241, the</w:t>
      </w:r>
      <w:r w:rsidRPr="00623160">
        <w:rPr>
          <w:rFonts w:ascii="Arial" w:hAnsi="Arial" w:cs="Arial"/>
          <w:color w:val="1F1F1F"/>
          <w:spacing w:val="-2"/>
          <w:sz w:val="22"/>
          <w:szCs w:val="22"/>
        </w:rPr>
        <w:t xml:space="preserve"> </w:t>
      </w:r>
      <w:r w:rsidRPr="00623160">
        <w:rPr>
          <w:rFonts w:ascii="Arial" w:hAnsi="Arial" w:cs="Arial"/>
          <w:color w:val="1F1F1F"/>
          <w:sz w:val="22"/>
          <w:szCs w:val="22"/>
        </w:rPr>
        <w:t>State of Maine Subsurface</w:t>
      </w:r>
      <w:r w:rsidRPr="00623160">
        <w:rPr>
          <w:rFonts w:ascii="Arial" w:hAnsi="Arial" w:cs="Arial"/>
          <w:color w:val="1F1F1F"/>
          <w:spacing w:val="39"/>
          <w:sz w:val="22"/>
          <w:szCs w:val="22"/>
        </w:rPr>
        <w:t xml:space="preserve"> </w:t>
      </w:r>
      <w:r w:rsidRPr="00623160">
        <w:rPr>
          <w:rFonts w:ascii="Arial" w:hAnsi="Arial" w:cs="Arial"/>
          <w:color w:val="1F1F1F"/>
          <w:sz w:val="22"/>
          <w:szCs w:val="22"/>
        </w:rPr>
        <w:t>Wastewater</w:t>
      </w:r>
      <w:r w:rsidRPr="00623160">
        <w:rPr>
          <w:rFonts w:ascii="Arial" w:hAnsi="Arial" w:cs="Arial"/>
          <w:color w:val="1F1F1F"/>
          <w:spacing w:val="35"/>
          <w:sz w:val="22"/>
          <w:szCs w:val="22"/>
        </w:rPr>
        <w:t xml:space="preserve"> </w:t>
      </w:r>
      <w:r w:rsidRPr="00623160">
        <w:rPr>
          <w:rFonts w:ascii="Arial" w:hAnsi="Arial" w:cs="Arial"/>
          <w:color w:val="1F1F1F"/>
          <w:sz w:val="22"/>
          <w:szCs w:val="22"/>
        </w:rPr>
        <w:t>Disposal Rules (Rules).</w:t>
      </w:r>
    </w:p>
    <w:p w14:paraId="4CB2D31E" w14:textId="77777777" w:rsidR="00E60A06" w:rsidRPr="00623160" w:rsidRDefault="00E60A06" w:rsidP="00036186">
      <w:pPr>
        <w:spacing w:before="274"/>
        <w:ind w:left="720"/>
        <w:rPr>
          <w:rFonts w:ascii="Arial" w:hAnsi="Arial" w:cs="Arial"/>
        </w:rPr>
      </w:pPr>
      <w:r w:rsidRPr="00623160">
        <w:rPr>
          <w:rFonts w:ascii="Arial" w:hAnsi="Arial" w:cs="Arial"/>
          <w:color w:val="1F1F1F"/>
        </w:rPr>
        <w:t>The</w:t>
      </w:r>
      <w:r w:rsidRPr="00623160">
        <w:rPr>
          <w:rFonts w:ascii="Arial" w:hAnsi="Arial" w:cs="Arial"/>
          <w:color w:val="1F1F1F"/>
          <w:spacing w:val="-2"/>
        </w:rPr>
        <w:t xml:space="preserve"> </w:t>
      </w:r>
      <w:r w:rsidRPr="00623160">
        <w:rPr>
          <w:rFonts w:ascii="Arial" w:hAnsi="Arial" w:cs="Arial"/>
          <w:color w:val="1F1F1F"/>
        </w:rPr>
        <w:t>following</w:t>
      </w:r>
      <w:r w:rsidRPr="00623160">
        <w:rPr>
          <w:rFonts w:ascii="Arial" w:hAnsi="Arial" w:cs="Arial"/>
          <w:color w:val="1F1F1F"/>
          <w:spacing w:val="20"/>
        </w:rPr>
        <w:t xml:space="preserve"> </w:t>
      </w:r>
      <w:r w:rsidRPr="00623160">
        <w:rPr>
          <w:rFonts w:ascii="Arial" w:hAnsi="Arial" w:cs="Arial"/>
          <w:color w:val="1F1F1F"/>
        </w:rPr>
        <w:t>are</w:t>
      </w:r>
      <w:r w:rsidRPr="00623160">
        <w:rPr>
          <w:rFonts w:ascii="Arial" w:hAnsi="Arial" w:cs="Arial"/>
          <w:color w:val="1F1F1F"/>
          <w:spacing w:val="-1"/>
        </w:rPr>
        <w:t xml:space="preserve"> </w:t>
      </w:r>
      <w:r w:rsidRPr="00623160">
        <w:rPr>
          <w:rFonts w:ascii="Arial" w:hAnsi="Arial" w:cs="Arial"/>
          <w:color w:val="1F1F1F"/>
        </w:rPr>
        <w:t>the</w:t>
      </w:r>
      <w:r w:rsidRPr="00623160">
        <w:rPr>
          <w:rFonts w:ascii="Arial" w:hAnsi="Arial" w:cs="Arial"/>
          <w:color w:val="1F1F1F"/>
          <w:spacing w:val="-3"/>
        </w:rPr>
        <w:t xml:space="preserve"> </w:t>
      </w:r>
      <w:r w:rsidRPr="00623160">
        <w:rPr>
          <w:rFonts w:ascii="Arial" w:hAnsi="Arial" w:cs="Arial"/>
          <w:color w:val="1F1F1F"/>
        </w:rPr>
        <w:t>only</w:t>
      </w:r>
      <w:r w:rsidRPr="00623160">
        <w:rPr>
          <w:rFonts w:ascii="Arial" w:hAnsi="Arial" w:cs="Arial"/>
          <w:color w:val="1F1F1F"/>
          <w:spacing w:val="9"/>
        </w:rPr>
        <w:t xml:space="preserve"> </w:t>
      </w:r>
      <w:r w:rsidRPr="00623160">
        <w:rPr>
          <w:rFonts w:ascii="Arial" w:hAnsi="Arial" w:cs="Arial"/>
          <w:color w:val="1F1F1F"/>
        </w:rPr>
        <w:t>exceptions</w:t>
      </w:r>
      <w:r w:rsidRPr="00623160">
        <w:rPr>
          <w:rFonts w:ascii="Arial" w:hAnsi="Arial" w:cs="Arial"/>
          <w:color w:val="1F1F1F"/>
          <w:spacing w:val="21"/>
        </w:rPr>
        <w:t xml:space="preserve"> </w:t>
      </w:r>
      <w:r w:rsidRPr="00623160">
        <w:rPr>
          <w:rFonts w:ascii="Arial" w:hAnsi="Arial" w:cs="Arial"/>
          <w:color w:val="1F1F1F"/>
        </w:rPr>
        <w:t>allowed</w:t>
      </w:r>
      <w:r w:rsidRPr="00623160">
        <w:rPr>
          <w:rFonts w:ascii="Arial" w:hAnsi="Arial" w:cs="Arial"/>
          <w:color w:val="1F1F1F"/>
          <w:spacing w:val="14"/>
        </w:rPr>
        <w:t xml:space="preserve"> </w:t>
      </w:r>
      <w:r w:rsidRPr="00623160">
        <w:rPr>
          <w:rFonts w:ascii="Arial" w:hAnsi="Arial" w:cs="Arial"/>
          <w:color w:val="1F1F1F"/>
        </w:rPr>
        <w:t>to</w:t>
      </w:r>
      <w:r w:rsidRPr="00623160">
        <w:rPr>
          <w:rFonts w:ascii="Arial" w:hAnsi="Arial" w:cs="Arial"/>
          <w:color w:val="1F1F1F"/>
          <w:spacing w:val="-9"/>
        </w:rPr>
        <w:t xml:space="preserve"> </w:t>
      </w:r>
      <w:r w:rsidRPr="00623160">
        <w:rPr>
          <w:rFonts w:ascii="Arial" w:hAnsi="Arial" w:cs="Arial"/>
          <w:color w:val="1F1F1F"/>
        </w:rPr>
        <w:t>the</w:t>
      </w:r>
      <w:r w:rsidRPr="00623160">
        <w:rPr>
          <w:rFonts w:ascii="Arial" w:hAnsi="Arial" w:cs="Arial"/>
          <w:color w:val="1F1F1F"/>
          <w:spacing w:val="1"/>
        </w:rPr>
        <w:t xml:space="preserve"> </w:t>
      </w:r>
      <w:r w:rsidRPr="00623160">
        <w:rPr>
          <w:rFonts w:ascii="Arial" w:hAnsi="Arial" w:cs="Arial"/>
          <w:color w:val="1F1F1F"/>
        </w:rPr>
        <w:t>requirement</w:t>
      </w:r>
      <w:r w:rsidRPr="00623160">
        <w:rPr>
          <w:rFonts w:ascii="Arial" w:hAnsi="Arial" w:cs="Arial"/>
          <w:color w:val="1F1F1F"/>
          <w:spacing w:val="25"/>
        </w:rPr>
        <w:t xml:space="preserve"> </w:t>
      </w:r>
      <w:r w:rsidRPr="00623160">
        <w:rPr>
          <w:rFonts w:ascii="Arial" w:hAnsi="Arial" w:cs="Arial"/>
          <w:color w:val="1F1F1F"/>
        </w:rPr>
        <w:t>of</w:t>
      </w:r>
      <w:r w:rsidRPr="00623160">
        <w:rPr>
          <w:rFonts w:ascii="Arial" w:hAnsi="Arial" w:cs="Arial"/>
          <w:color w:val="1F1F1F"/>
          <w:spacing w:val="-5"/>
        </w:rPr>
        <w:t xml:space="preserve"> </w:t>
      </w:r>
      <w:r w:rsidRPr="00623160">
        <w:rPr>
          <w:rFonts w:ascii="Arial" w:hAnsi="Arial" w:cs="Arial"/>
          <w:color w:val="1F1F1F"/>
        </w:rPr>
        <w:t>this</w:t>
      </w:r>
      <w:r w:rsidRPr="00623160">
        <w:rPr>
          <w:rFonts w:ascii="Arial" w:hAnsi="Arial" w:cs="Arial"/>
          <w:color w:val="1F1F1F"/>
          <w:spacing w:val="1"/>
        </w:rPr>
        <w:t xml:space="preserve"> </w:t>
      </w:r>
      <w:r w:rsidRPr="00623160">
        <w:rPr>
          <w:rFonts w:ascii="Arial" w:hAnsi="Arial" w:cs="Arial"/>
          <w:color w:val="1F1F1F"/>
          <w:spacing w:val="-2"/>
        </w:rPr>
        <w:t>paragraph:</w:t>
      </w:r>
    </w:p>
    <w:p w14:paraId="0359FD0B" w14:textId="7A198B13" w:rsidR="00E60A06" w:rsidRPr="00036186" w:rsidRDefault="00036186" w:rsidP="00036186">
      <w:pPr>
        <w:tabs>
          <w:tab w:val="left" w:pos="2503"/>
        </w:tabs>
        <w:spacing w:before="120"/>
        <w:ind w:left="2160" w:hanging="720"/>
        <w:rPr>
          <w:rFonts w:ascii="Arial" w:hAnsi="Arial" w:cs="Arial"/>
        </w:rPr>
      </w:pPr>
      <w:r>
        <w:rPr>
          <w:rFonts w:ascii="Arial" w:hAnsi="Arial" w:cs="Arial"/>
          <w:color w:val="1F1F1F"/>
        </w:rPr>
        <w:t>a.</w:t>
      </w:r>
      <w:r>
        <w:rPr>
          <w:rFonts w:ascii="Arial" w:hAnsi="Arial" w:cs="Arial"/>
          <w:color w:val="1F1F1F"/>
        </w:rPr>
        <w:tab/>
      </w:r>
      <w:r w:rsidR="00E60A06" w:rsidRPr="00036186">
        <w:rPr>
          <w:rFonts w:ascii="Arial" w:hAnsi="Arial" w:cs="Arial"/>
          <w:color w:val="1F1F1F"/>
        </w:rPr>
        <w:t>When</w:t>
      </w:r>
      <w:r w:rsidR="00E60A06" w:rsidRPr="00036186">
        <w:rPr>
          <w:rFonts w:ascii="Arial" w:hAnsi="Arial" w:cs="Arial"/>
          <w:color w:val="1F1F1F"/>
          <w:spacing w:val="18"/>
        </w:rPr>
        <w:t xml:space="preserve"> </w:t>
      </w:r>
      <w:r w:rsidR="00E60A06" w:rsidRPr="00036186">
        <w:rPr>
          <w:rFonts w:ascii="Arial" w:hAnsi="Arial" w:cs="Arial"/>
          <w:color w:val="1F1F1F"/>
        </w:rPr>
        <w:t>a</w:t>
      </w:r>
      <w:r w:rsidR="00E60A06" w:rsidRPr="00036186">
        <w:rPr>
          <w:rFonts w:ascii="Arial" w:hAnsi="Arial" w:cs="Arial"/>
          <w:color w:val="1F1F1F"/>
          <w:spacing w:val="-1"/>
        </w:rPr>
        <w:t xml:space="preserve"> </w:t>
      </w:r>
      <w:r w:rsidR="00E60A06" w:rsidRPr="00036186">
        <w:rPr>
          <w:rFonts w:ascii="Arial" w:hAnsi="Arial" w:cs="Arial"/>
          <w:color w:val="1F1F1F"/>
        </w:rPr>
        <w:t>SSWD system has</w:t>
      </w:r>
      <w:r w:rsidR="00E60A06" w:rsidRPr="00036186">
        <w:rPr>
          <w:rFonts w:ascii="Arial" w:hAnsi="Arial" w:cs="Arial"/>
          <w:color w:val="1F1F1F"/>
          <w:spacing w:val="-7"/>
        </w:rPr>
        <w:t xml:space="preserve"> </w:t>
      </w:r>
      <w:r w:rsidR="00E60A06" w:rsidRPr="00036186">
        <w:rPr>
          <w:rFonts w:ascii="Arial" w:hAnsi="Arial" w:cs="Arial"/>
          <w:color w:val="1F1F1F"/>
        </w:rPr>
        <w:t>been installed</w:t>
      </w:r>
      <w:r w:rsidR="00E60A06" w:rsidRPr="00036186">
        <w:rPr>
          <w:rFonts w:ascii="Arial" w:hAnsi="Arial" w:cs="Arial"/>
          <w:color w:val="1F1F1F"/>
          <w:spacing w:val="17"/>
        </w:rPr>
        <w:t xml:space="preserve"> </w:t>
      </w:r>
      <w:r w:rsidR="00E60A06" w:rsidRPr="00036186">
        <w:rPr>
          <w:rFonts w:ascii="Arial" w:hAnsi="Arial" w:cs="Arial"/>
          <w:color w:val="1F1F1F"/>
        </w:rPr>
        <w:t>pursuant to</w:t>
      </w:r>
      <w:r w:rsidR="00E60A06" w:rsidRPr="00036186">
        <w:rPr>
          <w:rFonts w:ascii="Arial" w:hAnsi="Arial" w:cs="Arial"/>
          <w:color w:val="1F1F1F"/>
          <w:spacing w:val="-7"/>
        </w:rPr>
        <w:t xml:space="preserve"> </w:t>
      </w:r>
      <w:r w:rsidR="00E60A06" w:rsidRPr="00036186">
        <w:rPr>
          <w:rFonts w:ascii="Arial" w:hAnsi="Arial" w:cs="Arial"/>
          <w:color w:val="1F1F1F"/>
        </w:rPr>
        <w:t>rules adopted</w:t>
      </w:r>
      <w:r w:rsidR="00E60A06" w:rsidRPr="00036186">
        <w:rPr>
          <w:rFonts w:ascii="Arial" w:hAnsi="Arial" w:cs="Arial"/>
          <w:color w:val="1F1F1F"/>
          <w:spacing w:val="19"/>
        </w:rPr>
        <w:t xml:space="preserve"> </w:t>
      </w:r>
      <w:r w:rsidR="00E60A06" w:rsidRPr="00036186">
        <w:rPr>
          <w:rFonts w:ascii="Arial" w:hAnsi="Arial" w:cs="Arial"/>
          <w:color w:val="1F1F1F"/>
        </w:rPr>
        <w:t>under Title 22</w:t>
      </w:r>
      <w:r w:rsidR="00E60A06" w:rsidRPr="00036186">
        <w:rPr>
          <w:rFonts w:ascii="Arial" w:hAnsi="Arial" w:cs="Arial"/>
          <w:color w:val="1F1F1F"/>
          <w:spacing w:val="-5"/>
        </w:rPr>
        <w:t xml:space="preserve"> </w:t>
      </w:r>
      <w:r w:rsidR="00E60A06" w:rsidRPr="00036186">
        <w:rPr>
          <w:rFonts w:ascii="Arial" w:hAnsi="Arial" w:cs="Arial"/>
          <w:color w:val="1F1F1F"/>
        </w:rPr>
        <w:t>M.R.S.</w:t>
      </w:r>
      <w:r w:rsidR="00E60A06" w:rsidRPr="00036186">
        <w:rPr>
          <w:rFonts w:ascii="Arial" w:hAnsi="Arial" w:cs="Arial"/>
          <w:color w:val="1F1F1F"/>
          <w:spacing w:val="30"/>
        </w:rPr>
        <w:t xml:space="preserve"> </w:t>
      </w:r>
      <w:r w:rsidR="00E60A06" w:rsidRPr="00036186">
        <w:rPr>
          <w:rFonts w:ascii="Arial" w:hAnsi="Arial" w:cs="Arial"/>
          <w:color w:val="1F1F1F"/>
        </w:rPr>
        <w:t>section 42, and Title 30-A M.R.S. subsection 4211, within 3</w:t>
      </w:r>
      <w:r w:rsidR="00E60A06" w:rsidRPr="00036186">
        <w:rPr>
          <w:rFonts w:ascii="Arial" w:hAnsi="Arial" w:cs="Arial"/>
          <w:color w:val="1F1F1F"/>
          <w:spacing w:val="-2"/>
        </w:rPr>
        <w:t xml:space="preserve"> </w:t>
      </w:r>
      <w:r w:rsidR="00E60A06" w:rsidRPr="00036186">
        <w:rPr>
          <w:rFonts w:ascii="Arial" w:hAnsi="Arial" w:cs="Arial"/>
          <w:color w:val="1F1F1F"/>
        </w:rPr>
        <w:t>years prior to the date of the transfer of property title.</w:t>
      </w:r>
    </w:p>
    <w:p w14:paraId="2E4D4BFD" w14:textId="17736169" w:rsidR="00E60A06" w:rsidRPr="00036186" w:rsidRDefault="00036186" w:rsidP="00036186">
      <w:pPr>
        <w:tabs>
          <w:tab w:val="left" w:pos="2503"/>
        </w:tabs>
        <w:spacing w:before="120"/>
        <w:ind w:left="2160" w:hanging="720"/>
        <w:rPr>
          <w:rFonts w:ascii="Arial" w:hAnsi="Arial" w:cs="Arial"/>
        </w:rPr>
      </w:pPr>
      <w:r>
        <w:rPr>
          <w:rFonts w:ascii="Arial" w:hAnsi="Arial" w:cs="Arial"/>
          <w:color w:val="1F1F1F"/>
        </w:rPr>
        <w:t>b.</w:t>
      </w:r>
      <w:r>
        <w:rPr>
          <w:rFonts w:ascii="Arial" w:hAnsi="Arial" w:cs="Arial"/>
          <w:color w:val="1F1F1F"/>
        </w:rPr>
        <w:tab/>
      </w:r>
      <w:r w:rsidR="00E60A06" w:rsidRPr="00036186">
        <w:rPr>
          <w:rFonts w:ascii="Arial" w:hAnsi="Arial" w:cs="Arial"/>
          <w:color w:val="1F1F1F"/>
        </w:rPr>
        <w:t>When the current</w:t>
      </w:r>
      <w:r w:rsidR="00E60A06" w:rsidRPr="00036186">
        <w:rPr>
          <w:rFonts w:ascii="Arial" w:hAnsi="Arial" w:cs="Arial"/>
          <w:color w:val="1F1F1F"/>
          <w:spacing w:val="25"/>
        </w:rPr>
        <w:t xml:space="preserve"> </w:t>
      </w:r>
      <w:r w:rsidR="00E60A06" w:rsidRPr="00036186">
        <w:rPr>
          <w:rFonts w:ascii="Arial" w:hAnsi="Arial" w:cs="Arial"/>
          <w:color w:val="1F1F1F"/>
        </w:rPr>
        <w:t>property owner has a</w:t>
      </w:r>
      <w:r w:rsidR="00E60A06" w:rsidRPr="00036186">
        <w:rPr>
          <w:rFonts w:ascii="Arial" w:hAnsi="Arial" w:cs="Arial"/>
          <w:color w:val="1F1F1F"/>
          <w:spacing w:val="-2"/>
        </w:rPr>
        <w:t xml:space="preserve"> </w:t>
      </w:r>
      <w:r w:rsidR="00E60A06" w:rsidRPr="00036186">
        <w:rPr>
          <w:rFonts w:ascii="Arial" w:hAnsi="Arial" w:cs="Arial"/>
          <w:color w:val="1F1F1F"/>
        </w:rPr>
        <w:t>written report from a</w:t>
      </w:r>
      <w:r w:rsidR="00E60A06" w:rsidRPr="00036186">
        <w:rPr>
          <w:rFonts w:ascii="Arial" w:hAnsi="Arial" w:cs="Arial"/>
          <w:color w:val="1F1F1F"/>
          <w:spacing w:val="-9"/>
        </w:rPr>
        <w:t xml:space="preserve"> </w:t>
      </w:r>
      <w:r w:rsidR="00E60A06" w:rsidRPr="00036186">
        <w:rPr>
          <w:rFonts w:ascii="Arial" w:hAnsi="Arial" w:cs="Arial"/>
          <w:color w:val="1F1F1F"/>
        </w:rPr>
        <w:t>person certified by</w:t>
      </w:r>
      <w:r w:rsidR="00E60A06" w:rsidRPr="00036186">
        <w:rPr>
          <w:rFonts w:ascii="Arial" w:hAnsi="Arial" w:cs="Arial"/>
          <w:color w:val="1F1F1F"/>
          <w:spacing w:val="-10"/>
        </w:rPr>
        <w:t xml:space="preserve"> </w:t>
      </w:r>
      <w:r w:rsidR="00E60A06" w:rsidRPr="00036186">
        <w:rPr>
          <w:rFonts w:ascii="Arial" w:hAnsi="Arial" w:cs="Arial"/>
          <w:color w:val="1F1F1F"/>
        </w:rPr>
        <w:t>the</w:t>
      </w:r>
      <w:r w:rsidR="00E60A06" w:rsidRPr="00036186">
        <w:rPr>
          <w:rFonts w:ascii="Arial" w:hAnsi="Arial" w:cs="Arial"/>
          <w:color w:val="1F1F1F"/>
          <w:spacing w:val="-12"/>
        </w:rPr>
        <w:t xml:space="preserve"> </w:t>
      </w:r>
      <w:r w:rsidR="00E60A06" w:rsidRPr="00036186">
        <w:rPr>
          <w:rFonts w:ascii="Arial" w:hAnsi="Arial" w:cs="Arial"/>
          <w:color w:val="1F1F1F"/>
        </w:rPr>
        <w:t>state</w:t>
      </w:r>
      <w:r w:rsidR="00E60A06" w:rsidRPr="00036186">
        <w:rPr>
          <w:rFonts w:ascii="Arial" w:hAnsi="Arial" w:cs="Arial"/>
          <w:color w:val="1F1F1F"/>
          <w:spacing w:val="-3"/>
        </w:rPr>
        <w:t xml:space="preserve"> </w:t>
      </w:r>
      <w:r w:rsidR="00E60A06" w:rsidRPr="00036186">
        <w:rPr>
          <w:rFonts w:ascii="Arial" w:hAnsi="Arial" w:cs="Arial"/>
          <w:color w:val="1F1F1F"/>
        </w:rPr>
        <w:t>for</w:t>
      </w:r>
      <w:r w:rsidR="00E60A06" w:rsidRPr="00036186">
        <w:rPr>
          <w:rFonts w:ascii="Arial" w:hAnsi="Arial" w:cs="Arial"/>
          <w:color w:val="1F1F1F"/>
          <w:spacing w:val="-13"/>
        </w:rPr>
        <w:t xml:space="preserve"> </w:t>
      </w:r>
      <w:r w:rsidR="00E60A06" w:rsidRPr="00036186">
        <w:rPr>
          <w:rFonts w:ascii="Arial" w:hAnsi="Arial" w:cs="Arial"/>
          <w:color w:val="1F1F1F"/>
        </w:rPr>
        <w:t>an</w:t>
      </w:r>
      <w:r w:rsidR="00E60A06" w:rsidRPr="00036186">
        <w:rPr>
          <w:rFonts w:ascii="Arial" w:hAnsi="Arial" w:cs="Arial"/>
          <w:color w:val="1F1F1F"/>
          <w:spacing w:val="-8"/>
        </w:rPr>
        <w:t xml:space="preserve"> </w:t>
      </w:r>
      <w:r w:rsidR="00E60A06" w:rsidRPr="00036186">
        <w:rPr>
          <w:rFonts w:ascii="Arial" w:hAnsi="Arial" w:cs="Arial"/>
          <w:color w:val="1F1F1F"/>
        </w:rPr>
        <w:t>inspection</w:t>
      </w:r>
      <w:r w:rsidR="00E60A06" w:rsidRPr="00036186">
        <w:rPr>
          <w:rFonts w:ascii="Arial" w:hAnsi="Arial" w:cs="Arial"/>
          <w:color w:val="1F1F1F"/>
          <w:spacing w:val="27"/>
        </w:rPr>
        <w:t xml:space="preserve"> </w:t>
      </w:r>
      <w:r w:rsidR="00E60A06" w:rsidRPr="00036186">
        <w:rPr>
          <w:rFonts w:ascii="Arial" w:hAnsi="Arial" w:cs="Arial"/>
          <w:color w:val="1F1F1F"/>
        </w:rPr>
        <w:t>of the</w:t>
      </w:r>
      <w:r w:rsidR="00E60A06" w:rsidRPr="00036186">
        <w:rPr>
          <w:rFonts w:ascii="Arial" w:hAnsi="Arial" w:cs="Arial"/>
          <w:color w:val="1F1F1F"/>
          <w:spacing w:val="-9"/>
        </w:rPr>
        <w:t xml:space="preserve"> </w:t>
      </w:r>
      <w:r w:rsidR="00E60A06" w:rsidRPr="00036186">
        <w:rPr>
          <w:rFonts w:ascii="Arial" w:hAnsi="Arial" w:cs="Arial"/>
          <w:color w:val="1F1F1F"/>
        </w:rPr>
        <w:t>SSWD that</w:t>
      </w:r>
      <w:r w:rsidR="00E60A06" w:rsidRPr="00036186">
        <w:rPr>
          <w:rFonts w:ascii="Arial" w:hAnsi="Arial" w:cs="Arial"/>
          <w:color w:val="1F1F1F"/>
          <w:spacing w:val="-2"/>
        </w:rPr>
        <w:t xml:space="preserve"> </w:t>
      </w:r>
      <w:r w:rsidR="00E60A06" w:rsidRPr="00036186">
        <w:rPr>
          <w:rFonts w:ascii="Arial" w:hAnsi="Arial" w:cs="Arial"/>
          <w:color w:val="1F1F1F"/>
        </w:rPr>
        <w:t>was performed</w:t>
      </w:r>
      <w:r w:rsidR="00E60A06" w:rsidRPr="00036186">
        <w:rPr>
          <w:rFonts w:ascii="Arial" w:hAnsi="Arial" w:cs="Arial"/>
          <w:color w:val="1F1F1F"/>
          <w:spacing w:val="27"/>
        </w:rPr>
        <w:t xml:space="preserve"> </w:t>
      </w:r>
      <w:r w:rsidR="00E60A06" w:rsidRPr="00036186">
        <w:rPr>
          <w:rFonts w:ascii="Arial" w:hAnsi="Arial" w:cs="Arial"/>
          <w:color w:val="1F1F1F"/>
        </w:rPr>
        <w:t>within 3</w:t>
      </w:r>
      <w:r w:rsidR="00E60A06" w:rsidRPr="00036186">
        <w:rPr>
          <w:rFonts w:ascii="Arial" w:hAnsi="Arial" w:cs="Arial"/>
          <w:color w:val="1F1F1F"/>
          <w:spacing w:val="-8"/>
        </w:rPr>
        <w:t xml:space="preserve"> </w:t>
      </w:r>
      <w:r w:rsidR="00E60A06" w:rsidRPr="00036186">
        <w:rPr>
          <w:rFonts w:ascii="Arial" w:hAnsi="Arial" w:cs="Arial"/>
          <w:color w:val="1F1F1F"/>
        </w:rPr>
        <w:t>years prior to the</w:t>
      </w:r>
      <w:r w:rsidR="00E60A06" w:rsidRPr="00036186">
        <w:rPr>
          <w:rFonts w:ascii="Arial" w:hAnsi="Arial" w:cs="Arial"/>
          <w:color w:val="1F1F1F"/>
          <w:spacing w:val="-4"/>
        </w:rPr>
        <w:t xml:space="preserve"> </w:t>
      </w:r>
      <w:r w:rsidR="00E60A06" w:rsidRPr="00036186">
        <w:rPr>
          <w:rFonts w:ascii="Arial" w:hAnsi="Arial" w:cs="Arial"/>
          <w:color w:val="1F1F1F"/>
        </w:rPr>
        <w:t>date of transfer that certifies</w:t>
      </w:r>
      <w:r w:rsidR="00E60A06" w:rsidRPr="00036186">
        <w:rPr>
          <w:rFonts w:ascii="Arial" w:hAnsi="Arial" w:cs="Arial"/>
          <w:color w:val="1F1F1F"/>
          <w:spacing w:val="38"/>
        </w:rPr>
        <w:t xml:space="preserve"> </w:t>
      </w:r>
      <w:r w:rsidR="00E60A06" w:rsidRPr="00036186">
        <w:rPr>
          <w:rFonts w:ascii="Arial" w:hAnsi="Arial" w:cs="Arial"/>
          <w:color w:val="1F1F1F"/>
        </w:rPr>
        <w:t>that the system was not found to be malfunctioning and the</w:t>
      </w:r>
      <w:r w:rsidR="00E60A06" w:rsidRPr="00036186">
        <w:rPr>
          <w:rFonts w:ascii="Arial" w:hAnsi="Arial" w:cs="Arial"/>
          <w:color w:val="1F1F1F"/>
          <w:spacing w:val="-6"/>
        </w:rPr>
        <w:t xml:space="preserve"> </w:t>
      </w:r>
      <w:r w:rsidR="00E60A06" w:rsidRPr="00036186">
        <w:rPr>
          <w:rFonts w:ascii="Arial" w:hAnsi="Arial" w:cs="Arial"/>
          <w:color w:val="1F1F1F"/>
        </w:rPr>
        <w:t>current property</w:t>
      </w:r>
      <w:r w:rsidR="00E60A06" w:rsidRPr="00036186">
        <w:rPr>
          <w:rFonts w:ascii="Arial" w:hAnsi="Arial" w:cs="Arial"/>
          <w:color w:val="1F1F1F"/>
          <w:spacing w:val="27"/>
        </w:rPr>
        <w:t xml:space="preserve"> </w:t>
      </w:r>
      <w:r w:rsidR="00E60A06" w:rsidRPr="00036186">
        <w:rPr>
          <w:rFonts w:ascii="Arial" w:hAnsi="Arial" w:cs="Arial"/>
          <w:color w:val="1F1F1F"/>
        </w:rPr>
        <w:t>owner provides the inspection</w:t>
      </w:r>
      <w:r w:rsidR="00E60A06" w:rsidRPr="00036186">
        <w:rPr>
          <w:rFonts w:ascii="Arial" w:hAnsi="Arial" w:cs="Arial"/>
          <w:color w:val="1F1F1F"/>
          <w:spacing w:val="36"/>
        </w:rPr>
        <w:t xml:space="preserve"> </w:t>
      </w:r>
      <w:r w:rsidR="00E60A06" w:rsidRPr="00036186">
        <w:rPr>
          <w:rFonts w:ascii="Arial" w:hAnsi="Arial" w:cs="Arial"/>
          <w:color w:val="1F1F1F"/>
        </w:rPr>
        <w:t>results to the purchaser.</w:t>
      </w:r>
    </w:p>
    <w:p w14:paraId="6668FD34" w14:textId="6649BFBE" w:rsidR="00E60A06" w:rsidRPr="00036186" w:rsidRDefault="00036186" w:rsidP="00036186">
      <w:pPr>
        <w:tabs>
          <w:tab w:val="left" w:pos="2503"/>
        </w:tabs>
        <w:spacing w:before="120"/>
        <w:ind w:left="2160" w:hanging="720"/>
        <w:rPr>
          <w:rFonts w:ascii="Arial" w:hAnsi="Arial" w:cs="Arial"/>
        </w:rPr>
      </w:pPr>
      <w:r>
        <w:rPr>
          <w:rFonts w:ascii="Arial" w:hAnsi="Arial" w:cs="Arial"/>
          <w:color w:val="1F1F1F"/>
        </w:rPr>
        <w:t>c.</w:t>
      </w:r>
      <w:r>
        <w:rPr>
          <w:rFonts w:ascii="Arial" w:hAnsi="Arial" w:cs="Arial"/>
          <w:color w:val="1F1F1F"/>
        </w:rPr>
        <w:tab/>
      </w:r>
      <w:r w:rsidR="00E60A06" w:rsidRPr="00036186">
        <w:rPr>
          <w:rFonts w:ascii="Arial" w:hAnsi="Arial" w:cs="Arial"/>
          <w:color w:val="1F1F1F"/>
        </w:rPr>
        <w:t>When weather conditions</w:t>
      </w:r>
      <w:r w:rsidR="00E60A06" w:rsidRPr="00036186">
        <w:rPr>
          <w:rFonts w:ascii="Arial" w:hAnsi="Arial" w:cs="Arial"/>
          <w:color w:val="1F1F1F"/>
          <w:spacing w:val="34"/>
        </w:rPr>
        <w:t xml:space="preserve"> </w:t>
      </w:r>
      <w:r w:rsidR="00E60A06" w:rsidRPr="00036186">
        <w:rPr>
          <w:rFonts w:ascii="Arial" w:hAnsi="Arial" w:cs="Arial"/>
          <w:color w:val="1F1F1F"/>
        </w:rPr>
        <w:t>preclude an inspection</w:t>
      </w:r>
      <w:r w:rsidR="00E60A06" w:rsidRPr="00036186">
        <w:rPr>
          <w:rFonts w:ascii="Arial" w:hAnsi="Arial" w:cs="Arial"/>
          <w:color w:val="1F1F1F"/>
          <w:spacing w:val="26"/>
        </w:rPr>
        <w:t xml:space="preserve"> </w:t>
      </w:r>
      <w:r w:rsidR="00E60A06" w:rsidRPr="00036186">
        <w:rPr>
          <w:rFonts w:ascii="Arial" w:hAnsi="Arial" w:cs="Arial"/>
          <w:color w:val="1F1F1F"/>
        </w:rPr>
        <w:t>of the</w:t>
      </w:r>
      <w:r w:rsidR="00E60A06" w:rsidRPr="00036186">
        <w:rPr>
          <w:rFonts w:ascii="Arial" w:hAnsi="Arial" w:cs="Arial"/>
          <w:color w:val="1F1F1F"/>
          <w:spacing w:val="-10"/>
        </w:rPr>
        <w:t xml:space="preserve"> </w:t>
      </w:r>
      <w:r w:rsidR="00E60A06" w:rsidRPr="00036186">
        <w:rPr>
          <w:rFonts w:ascii="Arial" w:hAnsi="Arial" w:cs="Arial"/>
          <w:color w:val="1F1F1F"/>
        </w:rPr>
        <w:t>SSWD by</w:t>
      </w:r>
      <w:r w:rsidR="00E60A06" w:rsidRPr="00036186">
        <w:rPr>
          <w:rFonts w:ascii="Arial" w:hAnsi="Arial" w:cs="Arial"/>
          <w:color w:val="1F1F1F"/>
          <w:spacing w:val="-2"/>
        </w:rPr>
        <w:t xml:space="preserve"> </w:t>
      </w:r>
      <w:r w:rsidR="00E60A06" w:rsidRPr="00036186">
        <w:rPr>
          <w:rFonts w:ascii="Arial" w:hAnsi="Arial" w:cs="Arial"/>
          <w:color w:val="1F1F1F"/>
        </w:rPr>
        <w:t>a person certified</w:t>
      </w:r>
      <w:r w:rsidR="005F6A44">
        <w:rPr>
          <w:rFonts w:ascii="Arial" w:hAnsi="Arial" w:cs="Arial"/>
          <w:color w:val="1F1F1F"/>
        </w:rPr>
        <w:t xml:space="preserve"> </w:t>
      </w:r>
      <w:r w:rsidR="00E60A06" w:rsidRPr="00036186">
        <w:rPr>
          <w:rFonts w:ascii="Arial" w:hAnsi="Arial" w:cs="Arial"/>
          <w:color w:val="1F1F1F"/>
        </w:rPr>
        <w:t xml:space="preserve">by the state prior to the date of transfer the inspection must be </w:t>
      </w:r>
      <w:r w:rsidR="00E60A06" w:rsidRPr="00036186">
        <w:rPr>
          <w:rFonts w:ascii="Arial" w:hAnsi="Arial" w:cs="Arial"/>
          <w:color w:val="1F1F1F"/>
        </w:rPr>
        <w:lastRenderedPageBreak/>
        <w:t>perfo</w:t>
      </w:r>
      <w:r w:rsidR="005F6A44">
        <w:rPr>
          <w:rFonts w:ascii="Arial" w:hAnsi="Arial" w:cs="Arial"/>
          <w:color w:val="1F1F1F"/>
        </w:rPr>
        <w:t>rm</w:t>
      </w:r>
      <w:r w:rsidR="00E60A06" w:rsidRPr="00036186">
        <w:rPr>
          <w:rFonts w:ascii="Arial" w:hAnsi="Arial" w:cs="Arial"/>
          <w:color w:val="1F1F1F"/>
        </w:rPr>
        <w:t>ed within</w:t>
      </w:r>
      <w:r w:rsidR="00E60A06" w:rsidRPr="00036186">
        <w:rPr>
          <w:rFonts w:ascii="Arial" w:hAnsi="Arial" w:cs="Arial"/>
          <w:color w:val="1F1F1F"/>
          <w:spacing w:val="22"/>
        </w:rPr>
        <w:t xml:space="preserve"> </w:t>
      </w:r>
      <w:r w:rsidR="00E60A06" w:rsidRPr="00036186">
        <w:rPr>
          <w:rFonts w:ascii="Arial" w:hAnsi="Arial" w:cs="Arial"/>
          <w:color w:val="1F1F1F"/>
        </w:rPr>
        <w:t>9 months</w:t>
      </w:r>
      <w:r w:rsidR="00E60A06" w:rsidRPr="00036186">
        <w:rPr>
          <w:rFonts w:ascii="Arial" w:hAnsi="Arial" w:cs="Arial"/>
          <w:color w:val="1F1F1F"/>
          <w:spacing w:val="28"/>
        </w:rPr>
        <w:t xml:space="preserve"> </w:t>
      </w:r>
      <w:r w:rsidR="00E60A06" w:rsidRPr="00036186">
        <w:rPr>
          <w:rFonts w:ascii="Arial" w:hAnsi="Arial" w:cs="Arial"/>
          <w:color w:val="1F1F1F"/>
        </w:rPr>
        <w:t>after the date of transfer.</w:t>
      </w:r>
      <w:r w:rsidR="00E60A06" w:rsidRPr="00036186">
        <w:rPr>
          <w:rFonts w:ascii="Arial" w:hAnsi="Arial" w:cs="Arial"/>
          <w:color w:val="1F1F1F"/>
          <w:spacing w:val="31"/>
        </w:rPr>
        <w:t xml:space="preserve"> </w:t>
      </w:r>
      <w:r w:rsidR="00E60A06" w:rsidRPr="00036186">
        <w:rPr>
          <w:rFonts w:ascii="Arial" w:hAnsi="Arial" w:cs="Arial"/>
          <w:color w:val="1F1F1F"/>
        </w:rPr>
        <w:t>If the inspection finds the system</w:t>
      </w:r>
      <w:r w:rsidR="00E60A06" w:rsidRPr="00036186">
        <w:rPr>
          <w:rFonts w:ascii="Arial" w:hAnsi="Arial" w:cs="Arial"/>
          <w:color w:val="1F1F1F"/>
          <w:spacing w:val="22"/>
        </w:rPr>
        <w:t xml:space="preserve"> </w:t>
      </w:r>
      <w:r w:rsidR="00E60A06" w:rsidRPr="00036186">
        <w:rPr>
          <w:rFonts w:ascii="Arial" w:hAnsi="Arial" w:cs="Arial"/>
          <w:color w:val="1F1F1F"/>
        </w:rPr>
        <w:t>to be malfunctioning the system</w:t>
      </w:r>
      <w:r w:rsidR="00E60A06" w:rsidRPr="00036186">
        <w:rPr>
          <w:rFonts w:ascii="Arial" w:hAnsi="Arial" w:cs="Arial"/>
          <w:color w:val="1F1F1F"/>
          <w:spacing w:val="40"/>
        </w:rPr>
        <w:t xml:space="preserve"> </w:t>
      </w:r>
      <w:r w:rsidR="00E60A06" w:rsidRPr="00036186">
        <w:rPr>
          <w:rFonts w:ascii="Arial" w:hAnsi="Arial" w:cs="Arial"/>
          <w:color w:val="1F1F1F"/>
        </w:rPr>
        <w:t>must</w:t>
      </w:r>
      <w:r w:rsidR="00E60A06" w:rsidRPr="00036186">
        <w:rPr>
          <w:rFonts w:ascii="Arial" w:hAnsi="Arial" w:cs="Arial"/>
          <w:color w:val="1F1F1F"/>
          <w:spacing w:val="40"/>
        </w:rPr>
        <w:t xml:space="preserve"> </w:t>
      </w:r>
      <w:r w:rsidR="00E60A06" w:rsidRPr="00036186">
        <w:rPr>
          <w:rFonts w:ascii="Arial" w:hAnsi="Arial" w:cs="Arial"/>
          <w:color w:val="1F1F1F"/>
        </w:rPr>
        <w:t>be replaced</w:t>
      </w:r>
      <w:r w:rsidR="00E60A06" w:rsidRPr="00036186">
        <w:rPr>
          <w:rFonts w:ascii="Arial" w:hAnsi="Arial" w:cs="Arial"/>
          <w:color w:val="1F1F1F"/>
          <w:spacing w:val="40"/>
        </w:rPr>
        <w:t xml:space="preserve"> </w:t>
      </w:r>
      <w:r w:rsidR="00E60A06" w:rsidRPr="00036186">
        <w:rPr>
          <w:rFonts w:ascii="Arial" w:hAnsi="Arial" w:cs="Arial"/>
          <w:color w:val="1F1F1F"/>
        </w:rPr>
        <w:t>or</w:t>
      </w:r>
      <w:r w:rsidR="00E60A06" w:rsidRPr="00036186">
        <w:rPr>
          <w:rFonts w:ascii="Arial" w:hAnsi="Arial" w:cs="Arial"/>
          <w:color w:val="1F1F1F"/>
          <w:spacing w:val="40"/>
        </w:rPr>
        <w:t xml:space="preserve"> </w:t>
      </w:r>
      <w:r w:rsidR="00E60A06" w:rsidRPr="00036186">
        <w:rPr>
          <w:rFonts w:ascii="Arial" w:hAnsi="Arial" w:cs="Arial"/>
          <w:color w:val="1F1F1F"/>
        </w:rPr>
        <w:t>repaired.</w:t>
      </w:r>
    </w:p>
    <w:p w14:paraId="64C69AFD" w14:textId="3C4A8BD0" w:rsidR="00E60A06" w:rsidRPr="00036186" w:rsidRDefault="00036186" w:rsidP="00036186">
      <w:pPr>
        <w:tabs>
          <w:tab w:val="left" w:pos="2503"/>
        </w:tabs>
        <w:spacing w:before="120" w:after="240"/>
        <w:ind w:left="2160" w:hanging="720"/>
        <w:rPr>
          <w:rFonts w:ascii="Arial" w:hAnsi="Arial" w:cs="Arial"/>
        </w:rPr>
      </w:pPr>
      <w:r>
        <w:rPr>
          <w:rFonts w:ascii="Arial" w:hAnsi="Arial" w:cs="Arial"/>
          <w:color w:val="1F1F1F"/>
        </w:rPr>
        <w:t>d.</w:t>
      </w:r>
      <w:r>
        <w:rPr>
          <w:rFonts w:ascii="Arial" w:hAnsi="Arial" w:cs="Arial"/>
          <w:color w:val="1F1F1F"/>
        </w:rPr>
        <w:tab/>
      </w:r>
      <w:r w:rsidR="00E60A06" w:rsidRPr="00036186">
        <w:rPr>
          <w:rFonts w:ascii="Arial" w:hAnsi="Arial" w:cs="Arial"/>
          <w:color w:val="1F1F1F"/>
        </w:rPr>
        <w:t>When the person acquiring</w:t>
      </w:r>
      <w:r w:rsidR="00E60A06" w:rsidRPr="00036186">
        <w:rPr>
          <w:rFonts w:ascii="Arial" w:hAnsi="Arial" w:cs="Arial"/>
          <w:color w:val="1F1F1F"/>
          <w:spacing w:val="34"/>
        </w:rPr>
        <w:t xml:space="preserve"> </w:t>
      </w:r>
      <w:r w:rsidR="00E60A06" w:rsidRPr="00036186">
        <w:rPr>
          <w:rFonts w:ascii="Arial" w:hAnsi="Arial" w:cs="Arial"/>
          <w:color w:val="1F1F1F"/>
        </w:rPr>
        <w:t>title to the lot containing</w:t>
      </w:r>
      <w:r w:rsidR="00E60A06" w:rsidRPr="00036186">
        <w:rPr>
          <w:rFonts w:ascii="Arial" w:hAnsi="Arial" w:cs="Arial"/>
          <w:color w:val="1F1F1F"/>
          <w:spacing w:val="34"/>
        </w:rPr>
        <w:t xml:space="preserve"> </w:t>
      </w:r>
      <w:r w:rsidR="00E60A06" w:rsidRPr="00036186">
        <w:rPr>
          <w:rFonts w:ascii="Arial" w:hAnsi="Arial" w:cs="Arial"/>
          <w:color w:val="1F1F1F"/>
        </w:rPr>
        <w:t>an SSWD system or a structure</w:t>
      </w:r>
      <w:r w:rsidR="00E60A06" w:rsidRPr="00036186">
        <w:rPr>
          <w:rFonts w:ascii="Arial" w:hAnsi="Arial" w:cs="Arial"/>
          <w:color w:val="1F1F1F"/>
          <w:spacing w:val="-3"/>
        </w:rPr>
        <w:t xml:space="preserve"> </w:t>
      </w:r>
      <w:r w:rsidR="00E60A06" w:rsidRPr="00036186">
        <w:rPr>
          <w:rFonts w:ascii="Arial" w:hAnsi="Arial" w:cs="Arial"/>
          <w:color w:val="1F1F1F"/>
        </w:rPr>
        <w:t>connected</w:t>
      </w:r>
      <w:r w:rsidR="00E60A06" w:rsidRPr="00036186">
        <w:rPr>
          <w:rFonts w:ascii="Arial" w:hAnsi="Arial" w:cs="Arial"/>
          <w:color w:val="1F1F1F"/>
          <w:spacing w:val="-6"/>
        </w:rPr>
        <w:t xml:space="preserve"> </w:t>
      </w:r>
      <w:r w:rsidR="00E60A06" w:rsidRPr="00036186">
        <w:rPr>
          <w:rFonts w:ascii="Arial" w:hAnsi="Arial" w:cs="Arial"/>
          <w:color w:val="1F1F1F"/>
        </w:rPr>
        <w:t>to</w:t>
      </w:r>
      <w:r w:rsidR="00E60A06" w:rsidRPr="00036186">
        <w:rPr>
          <w:rFonts w:ascii="Arial" w:hAnsi="Arial" w:cs="Arial"/>
          <w:color w:val="1F1F1F"/>
          <w:spacing w:val="-12"/>
        </w:rPr>
        <w:t xml:space="preserve"> </w:t>
      </w:r>
      <w:r w:rsidR="00E60A06" w:rsidRPr="00036186">
        <w:rPr>
          <w:rFonts w:ascii="Arial" w:hAnsi="Arial" w:cs="Arial"/>
          <w:color w:val="1F1F1F"/>
        </w:rPr>
        <w:t>a</w:t>
      </w:r>
      <w:r w:rsidR="00E60A06" w:rsidRPr="00036186">
        <w:rPr>
          <w:rFonts w:ascii="Arial" w:hAnsi="Arial" w:cs="Arial"/>
          <w:color w:val="1F1F1F"/>
          <w:spacing w:val="-15"/>
        </w:rPr>
        <w:t xml:space="preserve"> </w:t>
      </w:r>
      <w:r w:rsidR="00E60A06" w:rsidRPr="00036186">
        <w:rPr>
          <w:rFonts w:ascii="Arial" w:hAnsi="Arial" w:cs="Arial"/>
          <w:color w:val="1F1F1F"/>
        </w:rPr>
        <w:t>SSWD</w:t>
      </w:r>
      <w:r w:rsidR="00E60A06" w:rsidRPr="00036186">
        <w:rPr>
          <w:rFonts w:ascii="Arial" w:hAnsi="Arial" w:cs="Arial"/>
          <w:color w:val="1F1F1F"/>
          <w:spacing w:val="-5"/>
        </w:rPr>
        <w:t xml:space="preserve"> </w:t>
      </w:r>
      <w:r w:rsidR="00E60A06" w:rsidRPr="00036186">
        <w:rPr>
          <w:rFonts w:ascii="Arial" w:hAnsi="Arial" w:cs="Arial"/>
          <w:color w:val="1F1F1F"/>
        </w:rPr>
        <w:t>certifies</w:t>
      </w:r>
      <w:r w:rsidR="00E60A06" w:rsidRPr="00036186">
        <w:rPr>
          <w:rFonts w:ascii="Arial" w:hAnsi="Arial" w:cs="Arial"/>
          <w:color w:val="1F1F1F"/>
          <w:spacing w:val="-3"/>
        </w:rPr>
        <w:t xml:space="preserve"> </w:t>
      </w:r>
      <w:r w:rsidR="00E60A06" w:rsidRPr="00036186">
        <w:rPr>
          <w:rFonts w:ascii="Arial" w:hAnsi="Arial" w:cs="Arial"/>
          <w:color w:val="1F1F1F"/>
        </w:rPr>
        <w:t>to</w:t>
      </w:r>
      <w:r w:rsidR="00E60A06" w:rsidRPr="00036186">
        <w:rPr>
          <w:rFonts w:ascii="Arial" w:hAnsi="Arial" w:cs="Arial"/>
          <w:color w:val="1F1F1F"/>
          <w:spacing w:val="-10"/>
        </w:rPr>
        <w:t xml:space="preserve"> </w:t>
      </w:r>
      <w:r w:rsidR="00E60A06" w:rsidRPr="00036186">
        <w:rPr>
          <w:rFonts w:ascii="Arial" w:hAnsi="Arial" w:cs="Arial"/>
          <w:color w:val="1F1F1F"/>
        </w:rPr>
        <w:t>the</w:t>
      </w:r>
      <w:r w:rsidR="00E60A06" w:rsidRPr="00036186">
        <w:rPr>
          <w:rFonts w:ascii="Arial" w:hAnsi="Arial" w:cs="Arial"/>
          <w:color w:val="1F1F1F"/>
          <w:spacing w:val="-15"/>
        </w:rPr>
        <w:t xml:space="preserve"> </w:t>
      </w:r>
      <w:r w:rsidR="00E60A06" w:rsidRPr="00036186">
        <w:rPr>
          <w:rFonts w:ascii="Arial" w:hAnsi="Arial" w:cs="Arial"/>
          <w:color w:val="1F1F1F"/>
        </w:rPr>
        <w:t>Town</w:t>
      </w:r>
      <w:r w:rsidR="00E60A06" w:rsidRPr="00036186">
        <w:rPr>
          <w:rFonts w:ascii="Arial" w:hAnsi="Arial" w:cs="Arial"/>
          <w:color w:val="1F1F1F"/>
          <w:spacing w:val="-4"/>
        </w:rPr>
        <w:t xml:space="preserve"> </w:t>
      </w:r>
      <w:r w:rsidR="00E60A06" w:rsidRPr="00036186">
        <w:rPr>
          <w:rFonts w:ascii="Arial" w:hAnsi="Arial" w:cs="Arial"/>
          <w:color w:val="1F1F1F"/>
        </w:rPr>
        <w:t>Code</w:t>
      </w:r>
      <w:r w:rsidR="00E60A06" w:rsidRPr="00036186">
        <w:rPr>
          <w:rFonts w:ascii="Arial" w:hAnsi="Arial" w:cs="Arial"/>
          <w:color w:val="1F1F1F"/>
          <w:spacing w:val="-6"/>
        </w:rPr>
        <w:t xml:space="preserve"> </w:t>
      </w:r>
      <w:r w:rsidR="00E60A06" w:rsidRPr="00036186">
        <w:rPr>
          <w:rFonts w:ascii="Arial" w:hAnsi="Arial" w:cs="Arial"/>
          <w:color w:val="1F1F1F"/>
        </w:rPr>
        <w:t>Enforcement Officer</w:t>
      </w:r>
      <w:r w:rsidR="00E60A06" w:rsidRPr="00036186">
        <w:rPr>
          <w:rFonts w:ascii="Arial" w:hAnsi="Arial" w:cs="Arial"/>
          <w:color w:val="1F1F1F"/>
          <w:spacing w:val="-2"/>
        </w:rPr>
        <w:t xml:space="preserve"> </w:t>
      </w:r>
      <w:r w:rsidR="00E60A06" w:rsidRPr="00036186">
        <w:rPr>
          <w:rFonts w:ascii="Arial" w:hAnsi="Arial" w:cs="Arial"/>
          <w:color w:val="1F1F1F"/>
        </w:rPr>
        <w:t>(CEO) that</w:t>
      </w:r>
      <w:r w:rsidR="00E60A06" w:rsidRPr="00036186">
        <w:rPr>
          <w:rFonts w:ascii="Arial" w:hAnsi="Arial" w:cs="Arial"/>
          <w:color w:val="1F1F1F"/>
          <w:spacing w:val="-7"/>
        </w:rPr>
        <w:t xml:space="preserve"> </w:t>
      </w:r>
      <w:r w:rsidR="00E60A06" w:rsidRPr="00036186">
        <w:rPr>
          <w:rFonts w:ascii="Arial" w:hAnsi="Arial" w:cs="Arial"/>
          <w:color w:val="1F1F1F"/>
        </w:rPr>
        <w:t>the</w:t>
      </w:r>
      <w:r w:rsidR="00E60A06" w:rsidRPr="00036186">
        <w:rPr>
          <w:rFonts w:ascii="Arial" w:hAnsi="Arial" w:cs="Arial"/>
          <w:color w:val="1F1F1F"/>
          <w:spacing w:val="-14"/>
        </w:rPr>
        <w:t xml:space="preserve"> </w:t>
      </w:r>
      <w:r w:rsidR="00E60A06" w:rsidRPr="00036186">
        <w:rPr>
          <w:rFonts w:ascii="Arial" w:hAnsi="Arial" w:cs="Arial"/>
          <w:color w:val="1F1F1F"/>
        </w:rPr>
        <w:t>system</w:t>
      </w:r>
      <w:r w:rsidR="00E60A06" w:rsidRPr="00036186">
        <w:rPr>
          <w:rFonts w:ascii="Arial" w:hAnsi="Arial" w:cs="Arial"/>
          <w:color w:val="1F1F1F"/>
          <w:spacing w:val="-7"/>
        </w:rPr>
        <w:t xml:space="preserve"> </w:t>
      </w:r>
      <w:r w:rsidR="00E60A06" w:rsidRPr="00036186">
        <w:rPr>
          <w:rFonts w:ascii="Arial" w:hAnsi="Arial" w:cs="Arial"/>
          <w:color w:val="1F1F1F"/>
        </w:rPr>
        <w:t>will</w:t>
      </w:r>
      <w:r w:rsidR="00E60A06" w:rsidRPr="00036186">
        <w:rPr>
          <w:rFonts w:ascii="Arial" w:hAnsi="Arial" w:cs="Arial"/>
          <w:color w:val="1F1F1F"/>
          <w:spacing w:val="-4"/>
        </w:rPr>
        <w:t xml:space="preserve"> </w:t>
      </w:r>
      <w:r w:rsidR="00E60A06" w:rsidRPr="00036186">
        <w:rPr>
          <w:rFonts w:ascii="Arial" w:hAnsi="Arial" w:cs="Arial"/>
          <w:color w:val="1F1F1F"/>
        </w:rPr>
        <w:t>be</w:t>
      </w:r>
      <w:r w:rsidR="00E60A06" w:rsidRPr="00036186">
        <w:rPr>
          <w:rFonts w:ascii="Arial" w:hAnsi="Arial" w:cs="Arial"/>
          <w:color w:val="1F1F1F"/>
          <w:spacing w:val="-13"/>
        </w:rPr>
        <w:t xml:space="preserve"> </w:t>
      </w:r>
      <w:r w:rsidR="00E60A06" w:rsidRPr="00036186">
        <w:rPr>
          <w:rFonts w:ascii="Arial" w:hAnsi="Arial" w:cs="Arial"/>
          <w:color w:val="1F1F1F"/>
        </w:rPr>
        <w:t>replaced</w:t>
      </w:r>
      <w:r w:rsidR="00E60A06" w:rsidRPr="00036186">
        <w:rPr>
          <w:rFonts w:ascii="Arial" w:hAnsi="Arial" w:cs="Arial"/>
          <w:color w:val="1F1F1F"/>
          <w:spacing w:val="-6"/>
        </w:rPr>
        <w:t xml:space="preserve"> </w:t>
      </w:r>
      <w:r w:rsidR="00E60A06" w:rsidRPr="00036186">
        <w:rPr>
          <w:rFonts w:ascii="Arial" w:hAnsi="Arial" w:cs="Arial"/>
          <w:color w:val="1F1F1F"/>
        </w:rPr>
        <w:t>within</w:t>
      </w:r>
      <w:r w:rsidR="00E60A06" w:rsidRPr="00036186">
        <w:rPr>
          <w:rFonts w:ascii="Arial" w:hAnsi="Arial" w:cs="Arial"/>
          <w:color w:val="1F1F1F"/>
          <w:spacing w:val="-6"/>
        </w:rPr>
        <w:t xml:space="preserve"> </w:t>
      </w:r>
      <w:r w:rsidR="00E60A06" w:rsidRPr="00036186">
        <w:rPr>
          <w:rFonts w:ascii="Arial" w:hAnsi="Arial" w:cs="Arial"/>
          <w:color w:val="1F1F1F"/>
        </w:rPr>
        <w:t>one</w:t>
      </w:r>
      <w:r w:rsidR="00E60A06" w:rsidRPr="00036186">
        <w:rPr>
          <w:rFonts w:ascii="Arial" w:hAnsi="Arial" w:cs="Arial"/>
          <w:color w:val="1F1F1F"/>
          <w:spacing w:val="-14"/>
        </w:rPr>
        <w:t xml:space="preserve"> </w:t>
      </w:r>
      <w:r w:rsidR="00E60A06" w:rsidRPr="00036186">
        <w:rPr>
          <w:rFonts w:ascii="Arial" w:hAnsi="Arial" w:cs="Arial"/>
          <w:color w:val="1F1F1F"/>
        </w:rPr>
        <w:t>installed</w:t>
      </w:r>
      <w:r w:rsidR="00E60A06" w:rsidRPr="00036186">
        <w:rPr>
          <w:rFonts w:ascii="Arial" w:hAnsi="Arial" w:cs="Arial"/>
          <w:color w:val="1F1F1F"/>
          <w:spacing w:val="-2"/>
        </w:rPr>
        <w:t xml:space="preserve"> </w:t>
      </w:r>
      <w:r w:rsidR="00E60A06" w:rsidRPr="00036186">
        <w:rPr>
          <w:rFonts w:ascii="Arial" w:hAnsi="Arial" w:cs="Arial"/>
          <w:color w:val="1F1F1F"/>
        </w:rPr>
        <w:t>pursuant</w:t>
      </w:r>
      <w:r w:rsidR="00E60A06" w:rsidRPr="00036186">
        <w:rPr>
          <w:rFonts w:ascii="Arial" w:hAnsi="Arial" w:cs="Arial"/>
          <w:color w:val="1F1F1F"/>
          <w:spacing w:val="-1"/>
        </w:rPr>
        <w:t xml:space="preserve"> </w:t>
      </w:r>
      <w:r w:rsidR="00E60A06" w:rsidRPr="00036186">
        <w:rPr>
          <w:rFonts w:ascii="Arial" w:hAnsi="Arial" w:cs="Arial"/>
          <w:color w:val="1F1F1F"/>
        </w:rPr>
        <w:t>to</w:t>
      </w:r>
      <w:r w:rsidR="00E60A06" w:rsidRPr="00036186">
        <w:rPr>
          <w:rFonts w:ascii="Arial" w:hAnsi="Arial" w:cs="Arial"/>
          <w:color w:val="1F1F1F"/>
          <w:spacing w:val="-12"/>
        </w:rPr>
        <w:t xml:space="preserve"> </w:t>
      </w:r>
      <w:r w:rsidR="00E60A06" w:rsidRPr="00036186">
        <w:rPr>
          <w:rFonts w:ascii="Arial" w:hAnsi="Arial" w:cs="Arial"/>
          <w:color w:val="1F1F1F"/>
        </w:rPr>
        <w:t>Title</w:t>
      </w:r>
      <w:r w:rsidR="00E60A06" w:rsidRPr="00036186">
        <w:rPr>
          <w:rFonts w:ascii="Arial" w:hAnsi="Arial" w:cs="Arial"/>
          <w:color w:val="1F1F1F"/>
          <w:spacing w:val="-10"/>
        </w:rPr>
        <w:t xml:space="preserve"> </w:t>
      </w:r>
      <w:r w:rsidR="00E60A06" w:rsidRPr="00036186">
        <w:rPr>
          <w:rFonts w:ascii="Arial" w:hAnsi="Arial" w:cs="Arial"/>
          <w:color w:val="1F1F1F"/>
        </w:rPr>
        <w:t>22</w:t>
      </w:r>
      <w:r w:rsidR="00E60A06" w:rsidRPr="00036186">
        <w:rPr>
          <w:rFonts w:ascii="Arial" w:hAnsi="Arial" w:cs="Arial"/>
          <w:color w:val="1F1F1F"/>
          <w:spacing w:val="-10"/>
        </w:rPr>
        <w:t xml:space="preserve"> </w:t>
      </w:r>
      <w:r w:rsidR="00E60A06" w:rsidRPr="00036186">
        <w:rPr>
          <w:rFonts w:ascii="Arial" w:hAnsi="Arial" w:cs="Arial"/>
          <w:color w:val="1F1F1F"/>
        </w:rPr>
        <w:t>M.R.S.</w:t>
      </w:r>
      <w:r w:rsidR="00E60A06" w:rsidRPr="00036186">
        <w:rPr>
          <w:rFonts w:ascii="Arial" w:hAnsi="Arial" w:cs="Arial"/>
          <w:color w:val="1F1F1F"/>
          <w:spacing w:val="-5"/>
        </w:rPr>
        <w:t xml:space="preserve"> </w:t>
      </w:r>
      <w:r w:rsidR="00E60A06" w:rsidRPr="00036186">
        <w:rPr>
          <w:rFonts w:ascii="Arial" w:hAnsi="Arial" w:cs="Arial"/>
          <w:color w:val="1F1F1F"/>
        </w:rPr>
        <w:t>section 42, and</w:t>
      </w:r>
      <w:r w:rsidR="00E60A06" w:rsidRPr="00036186">
        <w:rPr>
          <w:rFonts w:ascii="Arial" w:hAnsi="Arial" w:cs="Arial"/>
          <w:color w:val="1F1F1F"/>
          <w:spacing w:val="-6"/>
        </w:rPr>
        <w:t xml:space="preserve"> </w:t>
      </w:r>
      <w:r w:rsidR="00E60A06" w:rsidRPr="00036186">
        <w:rPr>
          <w:rFonts w:ascii="Arial" w:hAnsi="Arial" w:cs="Arial"/>
          <w:color w:val="1F1F1F"/>
        </w:rPr>
        <w:t>Title 30-A</w:t>
      </w:r>
      <w:r w:rsidR="00E60A06" w:rsidRPr="00036186">
        <w:rPr>
          <w:rFonts w:ascii="Arial" w:hAnsi="Arial" w:cs="Arial"/>
          <w:color w:val="1F1F1F"/>
          <w:spacing w:val="-7"/>
        </w:rPr>
        <w:t xml:space="preserve"> </w:t>
      </w:r>
      <w:r w:rsidR="00E60A06" w:rsidRPr="00036186">
        <w:rPr>
          <w:rFonts w:ascii="Arial" w:hAnsi="Arial" w:cs="Arial"/>
          <w:color w:val="1F1F1F"/>
        </w:rPr>
        <w:t>M.R.S. subsection</w:t>
      </w:r>
      <w:r w:rsidR="00E60A06" w:rsidRPr="00036186">
        <w:rPr>
          <w:rFonts w:ascii="Arial" w:hAnsi="Arial" w:cs="Arial"/>
          <w:color w:val="1F1F1F"/>
          <w:spacing w:val="27"/>
        </w:rPr>
        <w:t xml:space="preserve"> </w:t>
      </w:r>
      <w:r w:rsidR="00E60A06" w:rsidRPr="00036186">
        <w:rPr>
          <w:rFonts w:ascii="Arial" w:hAnsi="Arial" w:cs="Arial"/>
          <w:color w:val="1F1F1F"/>
        </w:rPr>
        <w:t>4211, within one year from the date of transfer.</w:t>
      </w:r>
    </w:p>
    <w:p w14:paraId="3234D9B7" w14:textId="77777777" w:rsidR="00E60A06" w:rsidRPr="00623160" w:rsidRDefault="00E60A06" w:rsidP="00E60A06">
      <w:pPr>
        <w:pStyle w:val="BodyText"/>
        <w:rPr>
          <w:rFonts w:ascii="Arial" w:hAnsi="Arial" w:cs="Arial"/>
          <w:sz w:val="22"/>
          <w:szCs w:val="22"/>
        </w:rPr>
      </w:pPr>
    </w:p>
    <w:p w14:paraId="30911A59" w14:textId="2B74E4F1" w:rsidR="00E60A06" w:rsidRPr="002D4113" w:rsidRDefault="002D4113" w:rsidP="002D4113">
      <w:pPr>
        <w:spacing w:after="120"/>
        <w:ind w:left="1440" w:hanging="720"/>
        <w:jc w:val="both"/>
        <w:rPr>
          <w:rFonts w:ascii="Arial" w:hAnsi="Arial" w:cs="Arial"/>
          <w:color w:val="1F1F1F"/>
        </w:rPr>
      </w:pPr>
      <w:r>
        <w:rPr>
          <w:rFonts w:ascii="Arial" w:hAnsi="Arial" w:cs="Arial"/>
          <w:color w:val="1F1F1F"/>
        </w:rPr>
        <w:t>1.</w:t>
      </w:r>
      <w:r>
        <w:rPr>
          <w:rFonts w:ascii="Arial" w:hAnsi="Arial" w:cs="Arial"/>
          <w:color w:val="1F1F1F"/>
        </w:rPr>
        <w:tab/>
      </w:r>
      <w:r w:rsidR="00E60A06" w:rsidRPr="002D4113">
        <w:rPr>
          <w:rFonts w:ascii="Arial" w:hAnsi="Arial" w:cs="Arial"/>
          <w:color w:val="1F1F1F"/>
        </w:rPr>
        <w:t xml:space="preserve">A full copy of the inspection results under section A, or </w:t>
      </w:r>
      <w:r w:rsidR="00E60A06" w:rsidRPr="002D4113">
        <w:rPr>
          <w:rFonts w:ascii="Arial" w:hAnsi="Arial" w:cs="Arial"/>
          <w:color w:val="343434"/>
        </w:rPr>
        <w:t xml:space="preserve">statement </w:t>
      </w:r>
      <w:r w:rsidR="00E60A06" w:rsidRPr="002D4113">
        <w:rPr>
          <w:rFonts w:ascii="Arial" w:hAnsi="Arial" w:cs="Arial"/>
          <w:color w:val="1F1F1F"/>
        </w:rPr>
        <w:t>of exemption under allowed</w:t>
      </w:r>
      <w:r w:rsidR="00E60A06" w:rsidRPr="002D4113">
        <w:rPr>
          <w:rFonts w:ascii="Arial" w:hAnsi="Arial" w:cs="Arial"/>
          <w:color w:val="1F1F1F"/>
          <w:spacing w:val="-2"/>
        </w:rPr>
        <w:t xml:space="preserve"> </w:t>
      </w:r>
      <w:r w:rsidR="00E60A06" w:rsidRPr="002D4113">
        <w:rPr>
          <w:rFonts w:ascii="Arial" w:hAnsi="Arial" w:cs="Arial"/>
          <w:color w:val="1F1F1F"/>
        </w:rPr>
        <w:t>exemptions, is</w:t>
      </w:r>
      <w:r w:rsidR="00E60A06" w:rsidRPr="002D4113">
        <w:rPr>
          <w:rFonts w:ascii="Arial" w:hAnsi="Arial" w:cs="Arial"/>
          <w:color w:val="1F1F1F"/>
          <w:spacing w:val="-12"/>
        </w:rPr>
        <w:t xml:space="preserve"> </w:t>
      </w:r>
      <w:r w:rsidR="00E60A06" w:rsidRPr="002D4113">
        <w:rPr>
          <w:rFonts w:ascii="Arial" w:hAnsi="Arial" w:cs="Arial"/>
          <w:color w:val="1F1F1F"/>
        </w:rPr>
        <w:t>required</w:t>
      </w:r>
      <w:r w:rsidR="00E60A06" w:rsidRPr="002D4113">
        <w:rPr>
          <w:rFonts w:ascii="Arial" w:hAnsi="Arial" w:cs="Arial"/>
          <w:color w:val="1F1F1F"/>
          <w:spacing w:val="-4"/>
        </w:rPr>
        <w:t xml:space="preserve"> </w:t>
      </w:r>
      <w:r w:rsidR="00E60A06" w:rsidRPr="002D4113">
        <w:rPr>
          <w:rFonts w:ascii="Arial" w:hAnsi="Arial" w:cs="Arial"/>
          <w:color w:val="1F1F1F"/>
        </w:rPr>
        <w:t>and</w:t>
      </w:r>
      <w:r w:rsidR="00E60A06" w:rsidRPr="002D4113">
        <w:rPr>
          <w:rFonts w:ascii="Arial" w:hAnsi="Arial" w:cs="Arial"/>
          <w:color w:val="1F1F1F"/>
          <w:spacing w:val="-8"/>
        </w:rPr>
        <w:t xml:space="preserve"> </w:t>
      </w:r>
      <w:r w:rsidR="00E60A06" w:rsidRPr="002D4113">
        <w:rPr>
          <w:rFonts w:ascii="Arial" w:hAnsi="Arial" w:cs="Arial"/>
          <w:color w:val="1F1F1F"/>
        </w:rPr>
        <w:t>shall</w:t>
      </w:r>
      <w:r w:rsidR="00E60A06" w:rsidRPr="002D4113">
        <w:rPr>
          <w:rFonts w:ascii="Arial" w:hAnsi="Arial" w:cs="Arial"/>
          <w:color w:val="1F1F1F"/>
          <w:spacing w:val="-4"/>
        </w:rPr>
        <w:t xml:space="preserve"> </w:t>
      </w:r>
      <w:r w:rsidR="00E60A06" w:rsidRPr="002D4113">
        <w:rPr>
          <w:rFonts w:ascii="Arial" w:hAnsi="Arial" w:cs="Arial"/>
          <w:color w:val="1F1F1F"/>
        </w:rPr>
        <w:t>be</w:t>
      </w:r>
      <w:r w:rsidR="00E60A06" w:rsidRPr="002D4113">
        <w:rPr>
          <w:rFonts w:ascii="Arial" w:hAnsi="Arial" w:cs="Arial"/>
          <w:color w:val="1F1F1F"/>
          <w:spacing w:val="-10"/>
        </w:rPr>
        <w:t xml:space="preserve"> </w:t>
      </w:r>
      <w:r w:rsidR="00E60A06" w:rsidRPr="002D4113">
        <w:rPr>
          <w:rFonts w:ascii="Arial" w:hAnsi="Arial" w:cs="Arial"/>
          <w:color w:val="1F1F1F"/>
        </w:rPr>
        <w:t>provided</w:t>
      </w:r>
      <w:r w:rsidR="00E60A06" w:rsidRPr="002D4113">
        <w:rPr>
          <w:rFonts w:ascii="Arial" w:hAnsi="Arial" w:cs="Arial"/>
          <w:color w:val="1F1F1F"/>
          <w:spacing w:val="-5"/>
        </w:rPr>
        <w:t xml:space="preserve"> </w:t>
      </w:r>
      <w:r w:rsidR="00E60A06" w:rsidRPr="002D4113">
        <w:rPr>
          <w:rFonts w:ascii="Arial" w:hAnsi="Arial" w:cs="Arial"/>
          <w:color w:val="1F1F1F"/>
        </w:rPr>
        <w:t>to</w:t>
      </w:r>
      <w:r w:rsidR="00E60A06" w:rsidRPr="002D4113">
        <w:rPr>
          <w:rFonts w:ascii="Arial" w:hAnsi="Arial" w:cs="Arial"/>
          <w:color w:val="1F1F1F"/>
          <w:spacing w:val="-11"/>
        </w:rPr>
        <w:t xml:space="preserve"> </w:t>
      </w:r>
      <w:r w:rsidR="00E60A06" w:rsidRPr="002D4113">
        <w:rPr>
          <w:rFonts w:ascii="Arial" w:hAnsi="Arial" w:cs="Arial"/>
          <w:color w:val="1F1F1F"/>
        </w:rPr>
        <w:t>the</w:t>
      </w:r>
      <w:r w:rsidR="00E60A06" w:rsidRPr="002D4113">
        <w:rPr>
          <w:rFonts w:ascii="Arial" w:hAnsi="Arial" w:cs="Arial"/>
          <w:color w:val="1F1F1F"/>
          <w:spacing w:val="-14"/>
        </w:rPr>
        <w:t xml:space="preserve"> </w:t>
      </w:r>
      <w:r w:rsidR="00E60A06" w:rsidRPr="002D4113">
        <w:rPr>
          <w:rFonts w:ascii="Arial" w:hAnsi="Arial" w:cs="Arial"/>
          <w:color w:val="1F1F1F"/>
        </w:rPr>
        <w:t>Code</w:t>
      </w:r>
      <w:r w:rsidR="00E60A06" w:rsidRPr="002D4113">
        <w:rPr>
          <w:rFonts w:ascii="Arial" w:hAnsi="Arial" w:cs="Arial"/>
          <w:color w:val="1F1F1F"/>
          <w:spacing w:val="-10"/>
        </w:rPr>
        <w:t xml:space="preserve"> </w:t>
      </w:r>
      <w:r w:rsidR="00E60A06" w:rsidRPr="002D4113">
        <w:rPr>
          <w:rFonts w:ascii="Arial" w:hAnsi="Arial" w:cs="Arial"/>
          <w:color w:val="1F1F1F"/>
        </w:rPr>
        <w:t>Officer</w:t>
      </w:r>
      <w:r w:rsidR="00E60A06" w:rsidRPr="002D4113">
        <w:rPr>
          <w:rFonts w:ascii="Arial" w:hAnsi="Arial" w:cs="Arial"/>
          <w:color w:val="1F1F1F"/>
          <w:spacing w:val="-2"/>
        </w:rPr>
        <w:t xml:space="preserve"> </w:t>
      </w:r>
      <w:r w:rsidR="00E60A06" w:rsidRPr="002D4113">
        <w:rPr>
          <w:rFonts w:ascii="Arial" w:hAnsi="Arial" w:cs="Arial"/>
          <w:color w:val="1F1F1F"/>
        </w:rPr>
        <w:t>prior</w:t>
      </w:r>
      <w:r w:rsidR="00E60A06" w:rsidRPr="002D4113">
        <w:rPr>
          <w:rFonts w:ascii="Arial" w:hAnsi="Arial" w:cs="Arial"/>
          <w:color w:val="1F1F1F"/>
          <w:spacing w:val="-5"/>
        </w:rPr>
        <w:t xml:space="preserve"> </w:t>
      </w:r>
      <w:r w:rsidR="00E60A06" w:rsidRPr="002D4113">
        <w:rPr>
          <w:rFonts w:ascii="Arial" w:hAnsi="Arial" w:cs="Arial"/>
          <w:color w:val="1F1F1F"/>
        </w:rPr>
        <w:t>to</w:t>
      </w:r>
      <w:r w:rsidR="00E60A06" w:rsidRPr="002D4113">
        <w:rPr>
          <w:rFonts w:ascii="Arial" w:hAnsi="Arial" w:cs="Arial"/>
          <w:color w:val="1F1F1F"/>
          <w:spacing w:val="-11"/>
        </w:rPr>
        <w:t xml:space="preserve"> </w:t>
      </w:r>
      <w:r w:rsidR="00E60A06" w:rsidRPr="002D4113">
        <w:rPr>
          <w:rFonts w:ascii="Arial" w:hAnsi="Arial" w:cs="Arial"/>
          <w:color w:val="1F1F1F"/>
        </w:rPr>
        <w:t>transfer closing. If the person certified by the state determines that a SSWD system is malfunctioning,</w:t>
      </w:r>
      <w:r w:rsidR="00E60A06" w:rsidRPr="002D4113">
        <w:rPr>
          <w:rFonts w:ascii="Arial" w:hAnsi="Arial" w:cs="Arial"/>
          <w:color w:val="1F1F1F"/>
          <w:spacing w:val="-15"/>
        </w:rPr>
        <w:t xml:space="preserve"> </w:t>
      </w:r>
      <w:r w:rsidR="00E60A06" w:rsidRPr="002D4113">
        <w:rPr>
          <w:rFonts w:ascii="Arial" w:hAnsi="Arial" w:cs="Arial"/>
          <w:color w:val="1F1F1F"/>
        </w:rPr>
        <w:t>then</w:t>
      </w:r>
      <w:r w:rsidR="00E60A06" w:rsidRPr="002D4113">
        <w:rPr>
          <w:rFonts w:ascii="Arial" w:hAnsi="Arial" w:cs="Arial"/>
          <w:color w:val="1F1F1F"/>
          <w:spacing w:val="-15"/>
        </w:rPr>
        <w:t xml:space="preserve"> </w:t>
      </w:r>
      <w:r w:rsidR="00E60A06" w:rsidRPr="002D4113">
        <w:rPr>
          <w:rFonts w:ascii="Arial" w:hAnsi="Arial" w:cs="Arial"/>
          <w:color w:val="1F1F1F"/>
        </w:rPr>
        <w:t>a</w:t>
      </w:r>
      <w:r w:rsidR="00E60A06" w:rsidRPr="002D4113">
        <w:rPr>
          <w:rFonts w:ascii="Arial" w:hAnsi="Arial" w:cs="Arial"/>
          <w:color w:val="1F1F1F"/>
          <w:spacing w:val="-15"/>
        </w:rPr>
        <w:t xml:space="preserve"> </w:t>
      </w:r>
      <w:r w:rsidR="00E60A06" w:rsidRPr="002D4113">
        <w:rPr>
          <w:rFonts w:ascii="Arial" w:hAnsi="Arial" w:cs="Arial"/>
          <w:color w:val="1F1F1F"/>
        </w:rPr>
        <w:t>structure</w:t>
      </w:r>
      <w:r w:rsidR="00E60A06" w:rsidRPr="002D4113">
        <w:rPr>
          <w:rFonts w:ascii="Arial" w:hAnsi="Arial" w:cs="Arial"/>
          <w:color w:val="1F1F1F"/>
          <w:spacing w:val="-15"/>
        </w:rPr>
        <w:t xml:space="preserve"> </w:t>
      </w:r>
      <w:r w:rsidR="00E60A06" w:rsidRPr="002D4113">
        <w:rPr>
          <w:rFonts w:ascii="Arial" w:hAnsi="Arial" w:cs="Arial"/>
          <w:color w:val="1F1F1F"/>
        </w:rPr>
        <w:t>connected</w:t>
      </w:r>
      <w:r w:rsidR="00E60A06" w:rsidRPr="002D4113">
        <w:rPr>
          <w:rFonts w:ascii="Arial" w:hAnsi="Arial" w:cs="Arial"/>
          <w:color w:val="1F1F1F"/>
          <w:spacing w:val="-15"/>
        </w:rPr>
        <w:t xml:space="preserve"> </w:t>
      </w:r>
      <w:r w:rsidR="00E60A06" w:rsidRPr="002D4113">
        <w:rPr>
          <w:rFonts w:ascii="Arial" w:hAnsi="Arial" w:cs="Arial"/>
          <w:color w:val="1F1F1F"/>
        </w:rPr>
        <w:t>to</w:t>
      </w:r>
      <w:r w:rsidR="00E60A06" w:rsidRPr="002D4113">
        <w:rPr>
          <w:rFonts w:ascii="Arial" w:hAnsi="Arial" w:cs="Arial"/>
          <w:color w:val="1F1F1F"/>
          <w:spacing w:val="-15"/>
        </w:rPr>
        <w:t xml:space="preserve"> </w:t>
      </w:r>
      <w:r w:rsidR="00E60A06" w:rsidRPr="002D4113">
        <w:rPr>
          <w:rFonts w:ascii="Arial" w:hAnsi="Arial" w:cs="Arial"/>
          <w:color w:val="1F1F1F"/>
        </w:rPr>
        <w:t>the</w:t>
      </w:r>
      <w:r w:rsidR="00E60A06" w:rsidRPr="002D4113">
        <w:rPr>
          <w:rFonts w:ascii="Arial" w:hAnsi="Arial" w:cs="Arial"/>
          <w:color w:val="1F1F1F"/>
          <w:spacing w:val="-15"/>
        </w:rPr>
        <w:t xml:space="preserve"> </w:t>
      </w:r>
      <w:r w:rsidR="00E60A06" w:rsidRPr="002D4113">
        <w:rPr>
          <w:rFonts w:ascii="Arial" w:hAnsi="Arial" w:cs="Arial"/>
          <w:color w:val="1F1F1F"/>
        </w:rPr>
        <w:t>SSWD</w:t>
      </w:r>
      <w:r w:rsidR="00E60A06" w:rsidRPr="002D4113">
        <w:rPr>
          <w:rFonts w:ascii="Arial" w:hAnsi="Arial" w:cs="Arial"/>
          <w:color w:val="1F1F1F"/>
          <w:spacing w:val="-15"/>
        </w:rPr>
        <w:t xml:space="preserve"> </w:t>
      </w:r>
      <w:r w:rsidR="00E60A06" w:rsidRPr="002D4113">
        <w:rPr>
          <w:rFonts w:ascii="Arial" w:hAnsi="Arial" w:cs="Arial"/>
          <w:color w:val="1F1F1F"/>
        </w:rPr>
        <w:t>system</w:t>
      </w:r>
      <w:r w:rsidR="00E60A06" w:rsidRPr="002D4113">
        <w:rPr>
          <w:rFonts w:ascii="Arial" w:hAnsi="Arial" w:cs="Arial"/>
          <w:color w:val="1F1F1F"/>
          <w:spacing w:val="-15"/>
        </w:rPr>
        <w:t xml:space="preserve"> </w:t>
      </w:r>
      <w:r w:rsidR="00E60A06" w:rsidRPr="002D4113">
        <w:rPr>
          <w:rFonts w:ascii="Arial" w:hAnsi="Arial" w:cs="Arial"/>
          <w:color w:val="1F1F1F"/>
        </w:rPr>
        <w:t>shall</w:t>
      </w:r>
      <w:r w:rsidR="00E60A06" w:rsidRPr="002D4113">
        <w:rPr>
          <w:rFonts w:ascii="Arial" w:hAnsi="Arial" w:cs="Arial"/>
          <w:color w:val="1F1F1F"/>
          <w:spacing w:val="-12"/>
        </w:rPr>
        <w:t xml:space="preserve"> </w:t>
      </w:r>
      <w:r w:rsidR="00E60A06" w:rsidRPr="002D4113">
        <w:rPr>
          <w:rFonts w:ascii="Arial" w:hAnsi="Arial" w:cs="Arial"/>
          <w:color w:val="1F1F1F"/>
        </w:rPr>
        <w:t>not</w:t>
      </w:r>
      <w:r w:rsidR="00E60A06" w:rsidRPr="002D4113">
        <w:rPr>
          <w:rFonts w:ascii="Arial" w:hAnsi="Arial" w:cs="Arial"/>
          <w:color w:val="1F1F1F"/>
          <w:spacing w:val="-14"/>
        </w:rPr>
        <w:t xml:space="preserve"> </w:t>
      </w:r>
      <w:r w:rsidR="00E60A06" w:rsidRPr="002D4113">
        <w:rPr>
          <w:rFonts w:ascii="Arial" w:hAnsi="Arial" w:cs="Arial"/>
          <w:color w:val="1F1F1F"/>
        </w:rPr>
        <w:t>be</w:t>
      </w:r>
      <w:r w:rsidR="00E60A06" w:rsidRPr="002D4113">
        <w:rPr>
          <w:rFonts w:ascii="Arial" w:hAnsi="Arial" w:cs="Arial"/>
          <w:color w:val="1F1F1F"/>
          <w:spacing w:val="-6"/>
        </w:rPr>
        <w:t xml:space="preserve"> </w:t>
      </w:r>
      <w:r w:rsidR="00E60A06" w:rsidRPr="002D4113">
        <w:rPr>
          <w:rFonts w:ascii="Arial" w:hAnsi="Arial" w:cs="Arial"/>
          <w:color w:val="1F1F1F"/>
        </w:rPr>
        <w:t>occupied until the system</w:t>
      </w:r>
      <w:r w:rsidR="00E60A06" w:rsidRPr="002D4113">
        <w:rPr>
          <w:rFonts w:ascii="Arial" w:hAnsi="Arial" w:cs="Arial"/>
          <w:color w:val="1F1F1F"/>
          <w:spacing w:val="40"/>
        </w:rPr>
        <w:t xml:space="preserve"> </w:t>
      </w:r>
      <w:r w:rsidR="00E60A06" w:rsidRPr="002D4113">
        <w:rPr>
          <w:rFonts w:ascii="Arial" w:hAnsi="Arial" w:cs="Arial"/>
          <w:color w:val="1F1F1F"/>
        </w:rPr>
        <w:t>has been</w:t>
      </w:r>
      <w:r w:rsidR="00E60A06" w:rsidRPr="002D4113">
        <w:rPr>
          <w:rFonts w:ascii="Arial" w:hAnsi="Arial" w:cs="Arial"/>
          <w:color w:val="1F1F1F"/>
          <w:spacing w:val="40"/>
        </w:rPr>
        <w:t xml:space="preserve"> </w:t>
      </w:r>
      <w:r w:rsidR="00E60A06" w:rsidRPr="002D4113">
        <w:rPr>
          <w:rFonts w:ascii="Arial" w:hAnsi="Arial" w:cs="Arial"/>
          <w:color w:val="1F1F1F"/>
        </w:rPr>
        <w:t>brought</w:t>
      </w:r>
      <w:r w:rsidR="00E60A06" w:rsidRPr="002D4113">
        <w:rPr>
          <w:rFonts w:ascii="Arial" w:hAnsi="Arial" w:cs="Arial"/>
          <w:color w:val="1F1F1F"/>
          <w:spacing w:val="40"/>
        </w:rPr>
        <w:t xml:space="preserve"> </w:t>
      </w:r>
      <w:r w:rsidR="00E60A06" w:rsidRPr="002D4113">
        <w:rPr>
          <w:rFonts w:ascii="Arial" w:hAnsi="Arial" w:cs="Arial"/>
          <w:color w:val="1F1F1F"/>
        </w:rPr>
        <w:t>into conformance</w:t>
      </w:r>
      <w:r w:rsidR="00E60A06" w:rsidRPr="002D4113">
        <w:rPr>
          <w:rFonts w:ascii="Arial" w:hAnsi="Arial" w:cs="Arial"/>
          <w:color w:val="1F1F1F"/>
          <w:spacing w:val="40"/>
        </w:rPr>
        <w:t xml:space="preserve"> </w:t>
      </w:r>
      <w:r w:rsidR="00E60A06" w:rsidRPr="002D4113">
        <w:rPr>
          <w:rFonts w:ascii="Arial" w:hAnsi="Arial" w:cs="Arial"/>
          <w:color w:val="1F1F1F"/>
        </w:rPr>
        <w:t>with the Rules.</w:t>
      </w:r>
    </w:p>
    <w:p w14:paraId="49AC8C24" w14:textId="2C9F4A51" w:rsidR="00E60A06" w:rsidRPr="002D4113" w:rsidRDefault="002D4113" w:rsidP="002D4113">
      <w:pPr>
        <w:spacing w:after="120"/>
        <w:ind w:left="1440" w:hanging="720"/>
        <w:rPr>
          <w:rFonts w:ascii="Arial" w:hAnsi="Arial" w:cs="Arial"/>
          <w:color w:val="1F1F1F"/>
        </w:rPr>
      </w:pPr>
      <w:r>
        <w:rPr>
          <w:rFonts w:ascii="Arial" w:hAnsi="Arial" w:cs="Arial"/>
          <w:color w:val="1F1F1F"/>
        </w:rPr>
        <w:t>2.</w:t>
      </w:r>
      <w:r>
        <w:rPr>
          <w:rFonts w:ascii="Arial" w:hAnsi="Arial" w:cs="Arial"/>
          <w:color w:val="1F1F1F"/>
        </w:rPr>
        <w:tab/>
      </w:r>
      <w:r w:rsidR="00E60A06" w:rsidRPr="002D4113">
        <w:rPr>
          <w:rFonts w:ascii="Arial" w:hAnsi="Arial" w:cs="Arial"/>
          <w:color w:val="1F1F1F"/>
        </w:rPr>
        <w:t>The present title holder</w:t>
      </w:r>
      <w:r w:rsidR="00E60A06" w:rsidRPr="002D4113">
        <w:rPr>
          <w:rFonts w:ascii="Arial" w:hAnsi="Arial" w:cs="Arial"/>
          <w:color w:val="1F1F1F"/>
          <w:spacing w:val="16"/>
        </w:rPr>
        <w:t xml:space="preserve"> </w:t>
      </w:r>
      <w:r w:rsidR="00E60A06" w:rsidRPr="002D4113">
        <w:rPr>
          <w:rFonts w:ascii="Arial" w:hAnsi="Arial" w:cs="Arial"/>
          <w:color w:val="1F1F1F"/>
        </w:rPr>
        <w:t>may not transfer,</w:t>
      </w:r>
      <w:r w:rsidR="00E60A06" w:rsidRPr="002D4113">
        <w:rPr>
          <w:rFonts w:ascii="Arial" w:hAnsi="Arial" w:cs="Arial"/>
          <w:color w:val="1F1F1F"/>
          <w:spacing w:val="20"/>
        </w:rPr>
        <w:t xml:space="preserve"> </w:t>
      </w:r>
      <w:r w:rsidR="00E60A06" w:rsidRPr="002D4113">
        <w:rPr>
          <w:rFonts w:ascii="Arial" w:hAnsi="Arial" w:cs="Arial"/>
          <w:color w:val="1F1F1F"/>
        </w:rPr>
        <w:t>sell</w:t>
      </w:r>
      <w:r w:rsidR="00E60A06" w:rsidRPr="002D4113">
        <w:rPr>
          <w:rFonts w:ascii="Arial" w:hAnsi="Arial" w:cs="Arial"/>
          <w:color w:val="1F1F1F"/>
          <w:spacing w:val="-2"/>
        </w:rPr>
        <w:t xml:space="preserve"> </w:t>
      </w:r>
      <w:r w:rsidR="00E60A06" w:rsidRPr="002D4113">
        <w:rPr>
          <w:rFonts w:ascii="Arial" w:hAnsi="Arial" w:cs="Arial"/>
          <w:color w:val="1F1F1F"/>
        </w:rPr>
        <w:t>or</w:t>
      </w:r>
      <w:r w:rsidR="00E60A06" w:rsidRPr="002D4113">
        <w:rPr>
          <w:rFonts w:ascii="Arial" w:hAnsi="Arial" w:cs="Arial"/>
          <w:color w:val="1F1F1F"/>
          <w:spacing w:val="-3"/>
        </w:rPr>
        <w:t xml:space="preserve"> </w:t>
      </w:r>
      <w:r w:rsidR="00E60A06" w:rsidRPr="002D4113">
        <w:rPr>
          <w:rFonts w:ascii="Arial" w:hAnsi="Arial" w:cs="Arial"/>
          <w:color w:val="1F1F1F"/>
        </w:rPr>
        <w:t>offer to</w:t>
      </w:r>
      <w:r w:rsidR="00E60A06" w:rsidRPr="002D4113">
        <w:rPr>
          <w:rFonts w:ascii="Arial" w:hAnsi="Arial" w:cs="Arial"/>
          <w:color w:val="1F1F1F"/>
          <w:spacing w:val="-3"/>
        </w:rPr>
        <w:t xml:space="preserve"> </w:t>
      </w:r>
      <w:r w:rsidR="00E60A06" w:rsidRPr="002D4113">
        <w:rPr>
          <w:rFonts w:ascii="Arial" w:hAnsi="Arial" w:cs="Arial"/>
          <w:color w:val="1F1F1F"/>
        </w:rPr>
        <w:t>transfer</w:t>
      </w:r>
      <w:r w:rsidR="00E60A06" w:rsidRPr="002D4113">
        <w:rPr>
          <w:rFonts w:ascii="Arial" w:hAnsi="Arial" w:cs="Arial"/>
          <w:color w:val="1F1F1F"/>
          <w:spacing w:val="17"/>
        </w:rPr>
        <w:t xml:space="preserve"> </w:t>
      </w:r>
      <w:r w:rsidR="00E60A06" w:rsidRPr="002D4113">
        <w:rPr>
          <w:rFonts w:ascii="Arial" w:hAnsi="Arial" w:cs="Arial"/>
          <w:color w:val="1F1F1F"/>
        </w:rPr>
        <w:t>or</w:t>
      </w:r>
      <w:r w:rsidR="00E60A06" w:rsidRPr="002D4113">
        <w:rPr>
          <w:rFonts w:ascii="Arial" w:hAnsi="Arial" w:cs="Arial"/>
          <w:color w:val="1F1F1F"/>
          <w:spacing w:val="-7"/>
        </w:rPr>
        <w:t xml:space="preserve"> </w:t>
      </w:r>
      <w:r w:rsidR="00E60A06" w:rsidRPr="002D4113">
        <w:rPr>
          <w:rFonts w:ascii="Arial" w:hAnsi="Arial" w:cs="Arial"/>
          <w:color w:val="1F1F1F"/>
        </w:rPr>
        <w:t>sell</w:t>
      </w:r>
      <w:r w:rsidR="00E60A06" w:rsidRPr="002D4113">
        <w:rPr>
          <w:rFonts w:ascii="Arial" w:hAnsi="Arial" w:cs="Arial"/>
          <w:color w:val="1F1F1F"/>
          <w:spacing w:val="-3"/>
        </w:rPr>
        <w:t xml:space="preserve"> </w:t>
      </w:r>
      <w:r w:rsidR="00E60A06" w:rsidRPr="002D4113">
        <w:rPr>
          <w:rFonts w:ascii="Arial" w:hAnsi="Arial" w:cs="Arial"/>
          <w:color w:val="1F1F1F"/>
        </w:rPr>
        <w:t>any</w:t>
      </w:r>
      <w:r w:rsidR="00E60A06" w:rsidRPr="002D4113">
        <w:rPr>
          <w:rFonts w:ascii="Arial" w:hAnsi="Arial" w:cs="Arial"/>
          <w:color w:val="1F1F1F"/>
          <w:spacing w:val="14"/>
        </w:rPr>
        <w:t xml:space="preserve"> </w:t>
      </w:r>
      <w:r w:rsidR="00E60A06" w:rsidRPr="002D4113">
        <w:rPr>
          <w:rFonts w:ascii="Arial" w:hAnsi="Arial" w:cs="Arial"/>
          <w:color w:val="1F1F1F"/>
        </w:rPr>
        <w:t>lot containing a SSWD</w:t>
      </w:r>
      <w:r w:rsidR="00E60A06" w:rsidRPr="002D4113">
        <w:rPr>
          <w:rFonts w:ascii="Arial" w:hAnsi="Arial" w:cs="Arial"/>
          <w:color w:val="1F1F1F"/>
          <w:spacing w:val="40"/>
        </w:rPr>
        <w:t xml:space="preserve"> </w:t>
      </w:r>
      <w:r w:rsidR="00E60A06" w:rsidRPr="002D4113">
        <w:rPr>
          <w:rFonts w:ascii="Arial" w:hAnsi="Arial" w:cs="Arial"/>
          <w:color w:val="1F1F1F"/>
        </w:rPr>
        <w:t>system</w:t>
      </w:r>
      <w:r w:rsidR="00E60A06" w:rsidRPr="002D4113">
        <w:rPr>
          <w:rFonts w:ascii="Arial" w:hAnsi="Arial" w:cs="Arial"/>
          <w:color w:val="1F1F1F"/>
          <w:spacing w:val="40"/>
        </w:rPr>
        <w:t xml:space="preserve"> </w:t>
      </w:r>
      <w:r w:rsidR="00E60A06" w:rsidRPr="002D4113">
        <w:rPr>
          <w:rFonts w:ascii="Arial" w:hAnsi="Arial" w:cs="Arial"/>
          <w:color w:val="1F1F1F"/>
        </w:rPr>
        <w:t>or structure</w:t>
      </w:r>
      <w:r w:rsidR="00E60A06" w:rsidRPr="002D4113">
        <w:rPr>
          <w:rFonts w:ascii="Arial" w:hAnsi="Arial" w:cs="Arial"/>
          <w:color w:val="1F1F1F"/>
          <w:spacing w:val="40"/>
        </w:rPr>
        <w:t xml:space="preserve"> </w:t>
      </w:r>
      <w:r w:rsidR="00E60A06" w:rsidRPr="002D4113">
        <w:rPr>
          <w:rFonts w:ascii="Arial" w:hAnsi="Arial" w:cs="Arial"/>
          <w:color w:val="1F1F1F"/>
        </w:rPr>
        <w:t>connected</w:t>
      </w:r>
      <w:r w:rsidR="00E60A06" w:rsidRPr="002D4113">
        <w:rPr>
          <w:rFonts w:ascii="Arial" w:hAnsi="Arial" w:cs="Arial"/>
          <w:color w:val="1F1F1F"/>
          <w:spacing w:val="40"/>
        </w:rPr>
        <w:t xml:space="preserve"> </w:t>
      </w:r>
      <w:r w:rsidR="00E60A06" w:rsidRPr="002D4113">
        <w:rPr>
          <w:rFonts w:ascii="Arial" w:hAnsi="Arial" w:cs="Arial"/>
          <w:color w:val="1F1F1F"/>
        </w:rPr>
        <w:t>to the</w:t>
      </w:r>
      <w:r w:rsidR="00E60A06" w:rsidRPr="002D4113">
        <w:rPr>
          <w:rFonts w:ascii="Arial" w:hAnsi="Arial" w:cs="Arial"/>
          <w:color w:val="1F1F1F"/>
          <w:spacing w:val="36"/>
        </w:rPr>
        <w:t xml:space="preserve"> </w:t>
      </w:r>
      <w:r w:rsidR="00E60A06" w:rsidRPr="002D4113">
        <w:rPr>
          <w:rFonts w:ascii="Arial" w:hAnsi="Arial" w:cs="Arial"/>
          <w:color w:val="1F1F1F"/>
        </w:rPr>
        <w:t>SSWD</w:t>
      </w:r>
      <w:r w:rsidR="00E60A06" w:rsidRPr="002D4113">
        <w:rPr>
          <w:rFonts w:ascii="Arial" w:hAnsi="Arial" w:cs="Arial"/>
          <w:color w:val="1F1F1F"/>
          <w:spacing w:val="40"/>
        </w:rPr>
        <w:t xml:space="preserve"> </w:t>
      </w:r>
      <w:r w:rsidR="00E60A06" w:rsidRPr="002D4113">
        <w:rPr>
          <w:rFonts w:ascii="Arial" w:hAnsi="Arial" w:cs="Arial"/>
          <w:color w:val="1F1F1F"/>
        </w:rPr>
        <w:t>system</w:t>
      </w:r>
      <w:r w:rsidR="00E60A06" w:rsidRPr="002D4113">
        <w:rPr>
          <w:rFonts w:ascii="Arial" w:hAnsi="Arial" w:cs="Arial"/>
          <w:color w:val="1F1F1F"/>
          <w:spacing w:val="40"/>
        </w:rPr>
        <w:t xml:space="preserve"> </w:t>
      </w:r>
      <w:r w:rsidR="00E60A06" w:rsidRPr="002D4113">
        <w:rPr>
          <w:rFonts w:ascii="Arial" w:hAnsi="Arial" w:cs="Arial"/>
          <w:color w:val="1F1F1F"/>
        </w:rPr>
        <w:t>without</w:t>
      </w:r>
      <w:r w:rsidR="00E60A06" w:rsidRPr="002D4113">
        <w:rPr>
          <w:rFonts w:ascii="Arial" w:hAnsi="Arial" w:cs="Arial"/>
          <w:color w:val="1F1F1F"/>
          <w:spacing w:val="40"/>
        </w:rPr>
        <w:t xml:space="preserve"> </w:t>
      </w:r>
      <w:r w:rsidR="00E60A06" w:rsidRPr="002D4113">
        <w:rPr>
          <w:rFonts w:ascii="Arial" w:hAnsi="Arial" w:cs="Arial"/>
          <w:color w:val="1F1F1F"/>
        </w:rPr>
        <w:t>advising</w:t>
      </w:r>
      <w:r w:rsidR="00E60A06" w:rsidRPr="002D4113">
        <w:rPr>
          <w:rFonts w:ascii="Arial" w:hAnsi="Arial" w:cs="Arial"/>
          <w:color w:val="1F1F1F"/>
          <w:spacing w:val="40"/>
        </w:rPr>
        <w:t xml:space="preserve"> </w:t>
      </w:r>
      <w:r w:rsidR="00E60A06" w:rsidRPr="002D4113">
        <w:rPr>
          <w:rFonts w:ascii="Arial" w:hAnsi="Arial" w:cs="Arial"/>
          <w:color w:val="1F1F1F"/>
        </w:rPr>
        <w:t>the prospective</w:t>
      </w:r>
      <w:r w:rsidR="00E60A06" w:rsidRPr="002D4113">
        <w:rPr>
          <w:rFonts w:ascii="Arial" w:hAnsi="Arial" w:cs="Arial"/>
          <w:color w:val="1F1F1F"/>
          <w:spacing w:val="40"/>
        </w:rPr>
        <w:t xml:space="preserve"> </w:t>
      </w:r>
      <w:r w:rsidR="00E60A06" w:rsidRPr="002D4113">
        <w:rPr>
          <w:rFonts w:ascii="Arial" w:hAnsi="Arial" w:cs="Arial"/>
          <w:color w:val="1F1F1F"/>
        </w:rPr>
        <w:t>new</w:t>
      </w:r>
      <w:r w:rsidR="00E60A06" w:rsidRPr="002D4113">
        <w:rPr>
          <w:rFonts w:ascii="Arial" w:hAnsi="Arial" w:cs="Arial"/>
          <w:color w:val="1F1F1F"/>
          <w:spacing w:val="40"/>
        </w:rPr>
        <w:t xml:space="preserve"> </w:t>
      </w:r>
      <w:r w:rsidR="00E60A06" w:rsidRPr="002D4113">
        <w:rPr>
          <w:rFonts w:ascii="Arial" w:hAnsi="Arial" w:cs="Arial"/>
          <w:color w:val="1F1F1F"/>
        </w:rPr>
        <w:t>title</w:t>
      </w:r>
      <w:r w:rsidR="00E60A06" w:rsidRPr="002D4113">
        <w:rPr>
          <w:rFonts w:ascii="Arial" w:hAnsi="Arial" w:cs="Arial"/>
          <w:color w:val="1F1F1F"/>
          <w:spacing w:val="36"/>
        </w:rPr>
        <w:t xml:space="preserve"> </w:t>
      </w:r>
      <w:r w:rsidR="00E60A06" w:rsidRPr="002D4113">
        <w:rPr>
          <w:rFonts w:ascii="Arial" w:hAnsi="Arial" w:cs="Arial"/>
          <w:color w:val="1F1F1F"/>
        </w:rPr>
        <w:t>holder</w:t>
      </w:r>
      <w:r w:rsidR="00E60A06" w:rsidRPr="002D4113">
        <w:rPr>
          <w:rFonts w:ascii="Arial" w:hAnsi="Arial" w:cs="Arial"/>
          <w:color w:val="1F1F1F"/>
          <w:spacing w:val="40"/>
        </w:rPr>
        <w:t xml:space="preserve"> </w:t>
      </w:r>
      <w:r w:rsidR="00E60A06" w:rsidRPr="002D4113">
        <w:rPr>
          <w:rFonts w:ascii="Arial" w:hAnsi="Arial" w:cs="Arial"/>
          <w:color w:val="1F1F1F"/>
        </w:rPr>
        <w:t>of</w:t>
      </w:r>
      <w:r w:rsidR="00E60A06" w:rsidRPr="002D4113">
        <w:rPr>
          <w:rFonts w:ascii="Arial" w:hAnsi="Arial" w:cs="Arial"/>
          <w:color w:val="1F1F1F"/>
          <w:spacing w:val="40"/>
        </w:rPr>
        <w:t xml:space="preserve"> </w:t>
      </w:r>
      <w:r w:rsidR="00E60A06" w:rsidRPr="002D4113">
        <w:rPr>
          <w:rFonts w:ascii="Arial" w:hAnsi="Arial" w:cs="Arial"/>
          <w:color w:val="1F1F1F"/>
        </w:rPr>
        <w:t>the</w:t>
      </w:r>
      <w:r w:rsidR="00E60A06" w:rsidRPr="002D4113">
        <w:rPr>
          <w:rFonts w:ascii="Arial" w:hAnsi="Arial" w:cs="Arial"/>
          <w:color w:val="1F1F1F"/>
          <w:spacing w:val="40"/>
        </w:rPr>
        <w:t xml:space="preserve"> </w:t>
      </w:r>
      <w:r w:rsidR="00E60A06" w:rsidRPr="002D4113">
        <w:rPr>
          <w:rFonts w:ascii="Arial" w:hAnsi="Arial" w:cs="Arial"/>
          <w:color w:val="1F1F1F"/>
        </w:rPr>
        <w:t>requirements</w:t>
      </w:r>
      <w:r w:rsidR="00E60A06" w:rsidRPr="002D4113">
        <w:rPr>
          <w:rFonts w:ascii="Arial" w:hAnsi="Arial" w:cs="Arial"/>
          <w:color w:val="1F1F1F"/>
          <w:spacing w:val="40"/>
        </w:rPr>
        <w:t xml:space="preserve"> </w:t>
      </w:r>
      <w:r w:rsidR="00E60A06" w:rsidRPr="002D4113">
        <w:rPr>
          <w:rFonts w:ascii="Arial" w:hAnsi="Arial" w:cs="Arial"/>
          <w:color w:val="1F1F1F"/>
        </w:rPr>
        <w:t>of</w:t>
      </w:r>
      <w:r w:rsidR="00E60A06" w:rsidRPr="002D4113">
        <w:rPr>
          <w:rFonts w:ascii="Arial" w:hAnsi="Arial" w:cs="Arial"/>
          <w:color w:val="1F1F1F"/>
          <w:spacing w:val="38"/>
        </w:rPr>
        <w:t xml:space="preserve"> </w:t>
      </w:r>
      <w:r w:rsidR="00E60A06" w:rsidRPr="002D4113">
        <w:rPr>
          <w:rFonts w:ascii="Arial" w:hAnsi="Arial" w:cs="Arial"/>
          <w:color w:val="1F1F1F"/>
        </w:rPr>
        <w:t>this</w:t>
      </w:r>
      <w:r w:rsidR="00E60A06" w:rsidRPr="002D4113">
        <w:rPr>
          <w:rFonts w:ascii="Arial" w:hAnsi="Arial" w:cs="Arial"/>
          <w:color w:val="1F1F1F"/>
          <w:spacing w:val="40"/>
        </w:rPr>
        <w:t xml:space="preserve"> </w:t>
      </w:r>
      <w:r w:rsidR="00E60A06" w:rsidRPr="002D4113">
        <w:rPr>
          <w:rFonts w:ascii="Arial" w:hAnsi="Arial" w:cs="Arial"/>
          <w:color w:val="1F1F1F"/>
        </w:rPr>
        <w:t>article.</w:t>
      </w:r>
    </w:p>
    <w:p w14:paraId="7B8929AD" w14:textId="205C5FFB" w:rsidR="00E60A06" w:rsidRPr="002D4113" w:rsidRDefault="002D4113" w:rsidP="002D4113">
      <w:pPr>
        <w:spacing w:before="4" w:after="120"/>
        <w:ind w:left="1440" w:hanging="720"/>
        <w:rPr>
          <w:rFonts w:ascii="Arial" w:hAnsi="Arial" w:cs="Arial"/>
          <w:color w:val="1F1F1F"/>
        </w:rPr>
      </w:pPr>
      <w:r>
        <w:rPr>
          <w:rFonts w:ascii="Arial" w:hAnsi="Arial" w:cs="Arial"/>
          <w:color w:val="1F1F1F"/>
        </w:rPr>
        <w:t>3.</w:t>
      </w:r>
      <w:r>
        <w:rPr>
          <w:rFonts w:ascii="Arial" w:hAnsi="Arial" w:cs="Arial"/>
          <w:color w:val="1F1F1F"/>
        </w:rPr>
        <w:tab/>
      </w:r>
      <w:r w:rsidR="00E60A06" w:rsidRPr="002D4113">
        <w:rPr>
          <w:rFonts w:ascii="Arial" w:hAnsi="Arial" w:cs="Arial"/>
          <w:color w:val="1F1F1F"/>
        </w:rPr>
        <w:t>Noncompliance of</w:t>
      </w:r>
      <w:r w:rsidR="00E60A06" w:rsidRPr="002D4113">
        <w:rPr>
          <w:rFonts w:ascii="Arial" w:hAnsi="Arial" w:cs="Arial"/>
          <w:color w:val="1F1F1F"/>
          <w:spacing w:val="-7"/>
        </w:rPr>
        <w:t xml:space="preserve"> </w:t>
      </w:r>
      <w:r w:rsidR="00E60A06" w:rsidRPr="002D4113">
        <w:rPr>
          <w:rFonts w:ascii="Arial" w:hAnsi="Arial" w:cs="Arial"/>
          <w:color w:val="1F1F1F"/>
        </w:rPr>
        <w:t>this</w:t>
      </w:r>
      <w:r w:rsidR="00E60A06" w:rsidRPr="002D4113">
        <w:rPr>
          <w:rFonts w:ascii="Arial" w:hAnsi="Arial" w:cs="Arial"/>
          <w:color w:val="1F1F1F"/>
          <w:spacing w:val="-9"/>
        </w:rPr>
        <w:t xml:space="preserve"> </w:t>
      </w:r>
      <w:r w:rsidR="00E60A06" w:rsidRPr="002D4113">
        <w:rPr>
          <w:rFonts w:ascii="Arial" w:hAnsi="Arial" w:cs="Arial"/>
          <w:color w:val="1F1F1F"/>
        </w:rPr>
        <w:t>section</w:t>
      </w:r>
      <w:r w:rsidR="00E60A06" w:rsidRPr="002D4113">
        <w:rPr>
          <w:rFonts w:ascii="Arial" w:hAnsi="Arial" w:cs="Arial"/>
          <w:color w:val="1F1F1F"/>
          <w:spacing w:val="-6"/>
        </w:rPr>
        <w:t xml:space="preserve"> </w:t>
      </w:r>
      <w:r w:rsidR="00E60A06" w:rsidRPr="002D4113">
        <w:rPr>
          <w:rFonts w:ascii="Arial" w:hAnsi="Arial" w:cs="Arial"/>
          <w:color w:val="1F1F1F"/>
        </w:rPr>
        <w:t>will</w:t>
      </w:r>
      <w:r w:rsidR="00E60A06" w:rsidRPr="002D4113">
        <w:rPr>
          <w:rFonts w:ascii="Arial" w:hAnsi="Arial" w:cs="Arial"/>
          <w:color w:val="1F1F1F"/>
          <w:spacing w:val="-9"/>
        </w:rPr>
        <w:t xml:space="preserve"> </w:t>
      </w:r>
      <w:r w:rsidR="00E60A06" w:rsidRPr="002D4113">
        <w:rPr>
          <w:rFonts w:ascii="Arial" w:hAnsi="Arial" w:cs="Arial"/>
          <w:color w:val="1F1F1F"/>
        </w:rPr>
        <w:t>result</w:t>
      </w:r>
      <w:r w:rsidR="00E60A06" w:rsidRPr="002D4113">
        <w:rPr>
          <w:rFonts w:ascii="Arial" w:hAnsi="Arial" w:cs="Arial"/>
          <w:color w:val="1F1F1F"/>
          <w:spacing w:val="-4"/>
        </w:rPr>
        <w:t xml:space="preserve"> </w:t>
      </w:r>
      <w:r w:rsidR="00E60A06" w:rsidRPr="002D4113">
        <w:rPr>
          <w:rFonts w:ascii="Arial" w:hAnsi="Arial" w:cs="Arial"/>
          <w:color w:val="1F1F1F"/>
        </w:rPr>
        <w:t>in</w:t>
      </w:r>
      <w:r w:rsidR="00E60A06" w:rsidRPr="002D4113">
        <w:rPr>
          <w:rFonts w:ascii="Arial" w:hAnsi="Arial" w:cs="Arial"/>
          <w:color w:val="1F1F1F"/>
          <w:spacing w:val="-11"/>
        </w:rPr>
        <w:t xml:space="preserve"> </w:t>
      </w:r>
      <w:r w:rsidR="00E60A06" w:rsidRPr="002D4113">
        <w:rPr>
          <w:rFonts w:ascii="Arial" w:hAnsi="Arial" w:cs="Arial"/>
          <w:color w:val="1F1F1F"/>
        </w:rPr>
        <w:t>an</w:t>
      </w:r>
      <w:r w:rsidR="00E60A06" w:rsidRPr="002D4113">
        <w:rPr>
          <w:rFonts w:ascii="Arial" w:hAnsi="Arial" w:cs="Arial"/>
          <w:color w:val="1F1F1F"/>
          <w:spacing w:val="-10"/>
        </w:rPr>
        <w:t xml:space="preserve"> </w:t>
      </w:r>
      <w:r w:rsidR="00E60A06" w:rsidRPr="002D4113">
        <w:rPr>
          <w:rFonts w:ascii="Arial" w:hAnsi="Arial" w:cs="Arial"/>
          <w:color w:val="1F1F1F"/>
        </w:rPr>
        <w:t>assessed</w:t>
      </w:r>
      <w:r w:rsidR="00E60A06" w:rsidRPr="002D4113">
        <w:rPr>
          <w:rFonts w:ascii="Arial" w:hAnsi="Arial" w:cs="Arial"/>
          <w:color w:val="1F1F1F"/>
          <w:spacing w:val="-2"/>
        </w:rPr>
        <w:t xml:space="preserve"> </w:t>
      </w:r>
      <w:r w:rsidR="00E60A06" w:rsidRPr="002D4113">
        <w:rPr>
          <w:rFonts w:ascii="Arial" w:hAnsi="Arial" w:cs="Arial"/>
          <w:color w:val="1F1F1F"/>
        </w:rPr>
        <w:t>penalty of</w:t>
      </w:r>
      <w:r w:rsidR="00E60A06" w:rsidRPr="002D4113">
        <w:rPr>
          <w:rFonts w:ascii="Arial" w:hAnsi="Arial" w:cs="Arial"/>
          <w:color w:val="1F1F1F"/>
          <w:spacing w:val="-14"/>
        </w:rPr>
        <w:t xml:space="preserve"> </w:t>
      </w:r>
      <w:r w:rsidR="00E60A06" w:rsidRPr="002D4113">
        <w:rPr>
          <w:rFonts w:ascii="Arial" w:hAnsi="Arial" w:cs="Arial"/>
          <w:color w:val="1F1F1F"/>
        </w:rPr>
        <w:t>not</w:t>
      </w:r>
      <w:r w:rsidR="00E60A06" w:rsidRPr="002D4113">
        <w:rPr>
          <w:rFonts w:ascii="Arial" w:hAnsi="Arial" w:cs="Arial"/>
          <w:color w:val="1F1F1F"/>
          <w:spacing w:val="-6"/>
        </w:rPr>
        <w:t xml:space="preserve"> </w:t>
      </w:r>
      <w:r w:rsidR="00E60A06" w:rsidRPr="002D4113">
        <w:rPr>
          <w:rFonts w:ascii="Arial" w:hAnsi="Arial" w:cs="Arial"/>
          <w:color w:val="1F1F1F"/>
        </w:rPr>
        <w:t>less</w:t>
      </w:r>
      <w:r w:rsidR="00E60A06" w:rsidRPr="002D4113">
        <w:rPr>
          <w:rFonts w:ascii="Arial" w:hAnsi="Arial" w:cs="Arial"/>
          <w:color w:val="1F1F1F"/>
          <w:spacing w:val="-4"/>
        </w:rPr>
        <w:t xml:space="preserve"> </w:t>
      </w:r>
      <w:r w:rsidR="00E60A06" w:rsidRPr="002D4113">
        <w:rPr>
          <w:rFonts w:ascii="Arial" w:hAnsi="Arial" w:cs="Arial"/>
          <w:color w:val="1F1F1F"/>
        </w:rPr>
        <w:t>than</w:t>
      </w:r>
      <w:r w:rsidR="00E60A06" w:rsidRPr="002D4113">
        <w:rPr>
          <w:rFonts w:ascii="Arial" w:hAnsi="Arial" w:cs="Arial"/>
          <w:color w:val="1F1F1F"/>
          <w:spacing w:val="-11"/>
        </w:rPr>
        <w:t xml:space="preserve"> </w:t>
      </w:r>
      <w:r w:rsidR="00E60A06" w:rsidRPr="002D4113">
        <w:rPr>
          <w:rFonts w:ascii="Arial" w:hAnsi="Arial" w:cs="Arial"/>
          <w:color w:val="1F1F1F"/>
        </w:rPr>
        <w:t>$100</w:t>
      </w:r>
      <w:r w:rsidR="00E60A06" w:rsidRPr="002D4113">
        <w:rPr>
          <w:rFonts w:ascii="Arial" w:hAnsi="Arial" w:cs="Arial"/>
          <w:color w:val="1F1F1F"/>
          <w:spacing w:val="-7"/>
        </w:rPr>
        <w:t xml:space="preserve"> </w:t>
      </w:r>
      <w:r w:rsidR="00E60A06" w:rsidRPr="002D4113">
        <w:rPr>
          <w:rFonts w:ascii="Arial" w:hAnsi="Arial" w:cs="Arial"/>
          <w:color w:val="1F1F1F"/>
        </w:rPr>
        <w:t>up</w:t>
      </w:r>
      <w:r w:rsidR="00E60A06" w:rsidRPr="002D4113">
        <w:rPr>
          <w:rFonts w:ascii="Arial" w:hAnsi="Arial" w:cs="Arial"/>
          <w:color w:val="1F1F1F"/>
          <w:spacing w:val="-11"/>
        </w:rPr>
        <w:t xml:space="preserve"> </w:t>
      </w:r>
      <w:r w:rsidR="00E60A06" w:rsidRPr="002D4113">
        <w:rPr>
          <w:rFonts w:ascii="Arial" w:hAnsi="Arial" w:cs="Arial"/>
          <w:color w:val="1F1F1F"/>
        </w:rPr>
        <w:t>to a</w:t>
      </w:r>
      <w:r w:rsidR="00E60A06" w:rsidRPr="002D4113">
        <w:rPr>
          <w:rFonts w:ascii="Arial" w:hAnsi="Arial" w:cs="Arial"/>
          <w:color w:val="1F1F1F"/>
          <w:spacing w:val="-12"/>
        </w:rPr>
        <w:t xml:space="preserve"> </w:t>
      </w:r>
      <w:r w:rsidR="00E60A06" w:rsidRPr="002D4113">
        <w:rPr>
          <w:rFonts w:ascii="Arial" w:hAnsi="Arial" w:cs="Arial"/>
          <w:color w:val="1F1F1F"/>
        </w:rPr>
        <w:t>maximum of</w:t>
      </w:r>
      <w:r w:rsidR="00E60A06" w:rsidRPr="002D4113">
        <w:rPr>
          <w:rFonts w:ascii="Arial" w:hAnsi="Arial" w:cs="Arial"/>
          <w:color w:val="1F1F1F"/>
          <w:spacing w:val="-10"/>
        </w:rPr>
        <w:t xml:space="preserve"> </w:t>
      </w:r>
      <w:r w:rsidR="00E60A06" w:rsidRPr="002D4113">
        <w:rPr>
          <w:rFonts w:ascii="Arial" w:hAnsi="Arial" w:cs="Arial"/>
          <w:color w:val="1F1F1F"/>
        </w:rPr>
        <w:t>$2,500</w:t>
      </w:r>
      <w:r w:rsidR="00E60A06" w:rsidRPr="002D4113">
        <w:rPr>
          <w:rFonts w:ascii="Arial" w:hAnsi="Arial" w:cs="Arial"/>
          <w:color w:val="1F1F1F"/>
          <w:spacing w:val="-2"/>
        </w:rPr>
        <w:t xml:space="preserve"> </w:t>
      </w:r>
      <w:r w:rsidR="00E60A06" w:rsidRPr="002D4113">
        <w:rPr>
          <w:rFonts w:ascii="Arial" w:hAnsi="Arial" w:cs="Arial"/>
          <w:color w:val="1F1F1F"/>
        </w:rPr>
        <w:t>on</w:t>
      </w:r>
      <w:r w:rsidR="00E60A06" w:rsidRPr="002D4113">
        <w:rPr>
          <w:rFonts w:ascii="Arial" w:hAnsi="Arial" w:cs="Arial"/>
          <w:color w:val="1F1F1F"/>
          <w:spacing w:val="-11"/>
        </w:rPr>
        <w:t xml:space="preserve"> </w:t>
      </w:r>
      <w:r w:rsidR="00E60A06" w:rsidRPr="002D4113">
        <w:rPr>
          <w:rFonts w:ascii="Arial" w:hAnsi="Arial" w:cs="Arial"/>
          <w:color w:val="1F1F1F"/>
        </w:rPr>
        <w:t>a</w:t>
      </w:r>
      <w:r w:rsidR="00E60A06" w:rsidRPr="002D4113">
        <w:rPr>
          <w:rFonts w:ascii="Arial" w:hAnsi="Arial" w:cs="Arial"/>
          <w:color w:val="1F1F1F"/>
          <w:spacing w:val="-14"/>
        </w:rPr>
        <w:t xml:space="preserve"> </w:t>
      </w:r>
      <w:r w:rsidR="00E60A06" w:rsidRPr="002D4113">
        <w:rPr>
          <w:rFonts w:ascii="Arial" w:hAnsi="Arial" w:cs="Arial"/>
          <w:color w:val="1F1F1F"/>
        </w:rPr>
        <w:t>per-day</w:t>
      </w:r>
      <w:r w:rsidR="00E60A06" w:rsidRPr="002D4113">
        <w:rPr>
          <w:rFonts w:ascii="Arial" w:hAnsi="Arial" w:cs="Arial"/>
          <w:color w:val="1F1F1F"/>
          <w:spacing w:val="-2"/>
        </w:rPr>
        <w:t xml:space="preserve"> </w:t>
      </w:r>
      <w:r w:rsidR="00E60A06" w:rsidRPr="002D4113">
        <w:rPr>
          <w:rFonts w:ascii="Arial" w:hAnsi="Arial" w:cs="Arial"/>
          <w:color w:val="1F1F1F"/>
        </w:rPr>
        <w:t>basis</w:t>
      </w:r>
      <w:r w:rsidR="00E60A06" w:rsidRPr="002D4113">
        <w:rPr>
          <w:rFonts w:ascii="Arial" w:hAnsi="Arial" w:cs="Arial"/>
          <w:color w:val="1F1F1F"/>
          <w:spacing w:val="-5"/>
        </w:rPr>
        <w:t xml:space="preserve"> </w:t>
      </w:r>
      <w:r w:rsidR="00E60A06" w:rsidRPr="002D4113">
        <w:rPr>
          <w:rFonts w:ascii="Arial" w:hAnsi="Arial" w:cs="Arial"/>
          <w:color w:val="1F1F1F"/>
        </w:rPr>
        <w:t>to</w:t>
      </w:r>
      <w:r w:rsidR="00E60A06" w:rsidRPr="002D4113">
        <w:rPr>
          <w:rFonts w:ascii="Arial" w:hAnsi="Arial" w:cs="Arial"/>
          <w:color w:val="1F1F1F"/>
          <w:spacing w:val="-9"/>
        </w:rPr>
        <w:t xml:space="preserve"> </w:t>
      </w:r>
      <w:r w:rsidR="00E60A06" w:rsidRPr="002D4113">
        <w:rPr>
          <w:rFonts w:ascii="Arial" w:hAnsi="Arial" w:cs="Arial"/>
          <w:color w:val="1F1F1F"/>
        </w:rPr>
        <w:t>the</w:t>
      </w:r>
      <w:r w:rsidR="00E60A06" w:rsidRPr="002D4113">
        <w:rPr>
          <w:rFonts w:ascii="Arial" w:hAnsi="Arial" w:cs="Arial"/>
          <w:color w:val="1F1F1F"/>
          <w:spacing w:val="-8"/>
        </w:rPr>
        <w:t xml:space="preserve"> </w:t>
      </w:r>
      <w:r w:rsidR="00E60A06" w:rsidRPr="002D4113">
        <w:rPr>
          <w:rFonts w:ascii="Arial" w:hAnsi="Arial" w:cs="Arial"/>
          <w:color w:val="1F1F1F"/>
        </w:rPr>
        <w:t>prior</w:t>
      </w:r>
      <w:r w:rsidR="00E60A06" w:rsidRPr="002D4113">
        <w:rPr>
          <w:rFonts w:ascii="Arial" w:hAnsi="Arial" w:cs="Arial"/>
          <w:color w:val="1F1F1F"/>
          <w:spacing w:val="-8"/>
        </w:rPr>
        <w:t xml:space="preserve"> </w:t>
      </w:r>
      <w:r w:rsidR="00E60A06" w:rsidRPr="002D4113">
        <w:rPr>
          <w:rFonts w:ascii="Arial" w:hAnsi="Arial" w:cs="Arial"/>
          <w:color w:val="1F1F1F"/>
        </w:rPr>
        <w:t>or</w:t>
      </w:r>
      <w:r w:rsidR="00E60A06" w:rsidRPr="002D4113">
        <w:rPr>
          <w:rFonts w:ascii="Arial" w:hAnsi="Arial" w:cs="Arial"/>
          <w:color w:val="1F1F1F"/>
          <w:spacing w:val="-8"/>
        </w:rPr>
        <w:t xml:space="preserve"> </w:t>
      </w:r>
      <w:r w:rsidR="00E60A06" w:rsidRPr="002D4113">
        <w:rPr>
          <w:rFonts w:ascii="Arial" w:hAnsi="Arial" w:cs="Arial"/>
          <w:color w:val="1F1F1F"/>
        </w:rPr>
        <w:t>new</w:t>
      </w:r>
      <w:r w:rsidR="00E60A06" w:rsidRPr="002D4113">
        <w:rPr>
          <w:rFonts w:ascii="Arial" w:hAnsi="Arial" w:cs="Arial"/>
          <w:color w:val="1F1F1F"/>
          <w:spacing w:val="-3"/>
        </w:rPr>
        <w:t xml:space="preserve"> </w:t>
      </w:r>
      <w:r w:rsidR="00E60A06" w:rsidRPr="002D4113">
        <w:rPr>
          <w:rFonts w:ascii="Arial" w:hAnsi="Arial" w:cs="Arial"/>
          <w:color w:val="1F1F1F"/>
        </w:rPr>
        <w:t>title</w:t>
      </w:r>
      <w:r w:rsidR="00E60A06" w:rsidRPr="002D4113">
        <w:rPr>
          <w:rFonts w:ascii="Arial" w:hAnsi="Arial" w:cs="Arial"/>
          <w:color w:val="1F1F1F"/>
          <w:spacing w:val="-3"/>
        </w:rPr>
        <w:t xml:space="preserve"> </w:t>
      </w:r>
      <w:r w:rsidR="00E60A06" w:rsidRPr="002D4113">
        <w:rPr>
          <w:rFonts w:ascii="Arial" w:hAnsi="Arial" w:cs="Arial"/>
          <w:color w:val="1F1F1F"/>
        </w:rPr>
        <w:t>holder</w:t>
      </w:r>
      <w:r w:rsidR="00E60A06" w:rsidRPr="002D4113">
        <w:rPr>
          <w:rFonts w:ascii="Arial" w:hAnsi="Arial" w:cs="Arial"/>
          <w:color w:val="1F1F1F"/>
          <w:spacing w:val="-5"/>
        </w:rPr>
        <w:t xml:space="preserve"> </w:t>
      </w:r>
      <w:r w:rsidR="00E60A06" w:rsidRPr="002D4113">
        <w:rPr>
          <w:rFonts w:ascii="Arial" w:hAnsi="Arial" w:cs="Arial"/>
          <w:color w:val="1F1F1F"/>
        </w:rPr>
        <w:t>under</w:t>
      </w:r>
      <w:r w:rsidR="00E60A06" w:rsidRPr="002D4113">
        <w:rPr>
          <w:rFonts w:ascii="Arial" w:hAnsi="Arial" w:cs="Arial"/>
          <w:color w:val="1F1F1F"/>
          <w:spacing w:val="-7"/>
        </w:rPr>
        <w:t xml:space="preserve"> </w:t>
      </w:r>
      <w:r w:rsidR="00E60A06" w:rsidRPr="002D4113">
        <w:rPr>
          <w:rFonts w:ascii="Arial" w:hAnsi="Arial" w:cs="Arial"/>
          <w:color w:val="1F1F1F"/>
        </w:rPr>
        <w:t>Article</w:t>
      </w:r>
      <w:r w:rsidR="00E60A06" w:rsidRPr="002D4113">
        <w:rPr>
          <w:rFonts w:ascii="Arial" w:hAnsi="Arial" w:cs="Arial"/>
          <w:color w:val="1F1F1F"/>
          <w:spacing w:val="-4"/>
        </w:rPr>
        <w:t xml:space="preserve"> </w:t>
      </w:r>
      <w:r w:rsidR="00E60A06" w:rsidRPr="002D4113">
        <w:rPr>
          <w:rFonts w:ascii="Arial" w:hAnsi="Arial" w:cs="Arial"/>
          <w:color w:val="1F1F1F"/>
        </w:rPr>
        <w:t>II(E) of</w:t>
      </w:r>
      <w:r w:rsidR="00E60A06" w:rsidRPr="002D4113">
        <w:rPr>
          <w:rFonts w:ascii="Arial" w:hAnsi="Arial" w:cs="Arial"/>
          <w:color w:val="1F1F1F"/>
          <w:spacing w:val="-1"/>
        </w:rPr>
        <w:t xml:space="preserve"> </w:t>
      </w:r>
      <w:r w:rsidR="00E60A06" w:rsidRPr="002D4113">
        <w:rPr>
          <w:rFonts w:ascii="Arial" w:hAnsi="Arial" w:cs="Arial"/>
          <w:color w:val="1F1F1F"/>
        </w:rPr>
        <w:t>this</w:t>
      </w:r>
      <w:r w:rsidR="00E60A06" w:rsidRPr="002D4113">
        <w:rPr>
          <w:rFonts w:ascii="Arial" w:hAnsi="Arial" w:cs="Arial"/>
          <w:color w:val="1F1F1F"/>
          <w:spacing w:val="-1"/>
        </w:rPr>
        <w:t xml:space="preserve"> </w:t>
      </w:r>
      <w:r w:rsidR="00E60A06" w:rsidRPr="002D4113">
        <w:rPr>
          <w:rFonts w:ascii="Arial" w:hAnsi="Arial" w:cs="Arial"/>
          <w:color w:val="1F1F1F"/>
        </w:rPr>
        <w:t>Ordinance and 30-A M.R.S. §</w:t>
      </w:r>
      <w:r w:rsidR="00E60A06" w:rsidRPr="002D4113">
        <w:rPr>
          <w:rFonts w:ascii="Arial" w:hAnsi="Arial" w:cs="Arial"/>
          <w:color w:val="1F1F1F"/>
          <w:spacing w:val="-5"/>
        </w:rPr>
        <w:t xml:space="preserve"> </w:t>
      </w:r>
      <w:r w:rsidR="00E60A06" w:rsidRPr="002D4113">
        <w:rPr>
          <w:rFonts w:ascii="Arial" w:hAnsi="Arial" w:cs="Arial"/>
          <w:color w:val="1F1F1F"/>
        </w:rPr>
        <w:t>4452.</w:t>
      </w:r>
      <w:r w:rsidR="00E60A06" w:rsidRPr="002D4113">
        <w:rPr>
          <w:rFonts w:ascii="Arial" w:hAnsi="Arial" w:cs="Arial"/>
          <w:color w:val="1F1F1F"/>
          <w:spacing w:val="40"/>
        </w:rPr>
        <w:t xml:space="preserve"> </w:t>
      </w:r>
      <w:r w:rsidR="00E60A06" w:rsidRPr="002D4113">
        <w:rPr>
          <w:rFonts w:ascii="Arial" w:hAnsi="Arial" w:cs="Arial"/>
          <w:color w:val="1F1F1F"/>
        </w:rPr>
        <w:t>Assessment of penalties does not release the prior or new title holder from the requirements</w:t>
      </w:r>
      <w:r w:rsidR="00E60A06" w:rsidRPr="002D4113">
        <w:rPr>
          <w:rFonts w:ascii="Arial" w:hAnsi="Arial" w:cs="Arial"/>
          <w:color w:val="1F1F1F"/>
          <w:spacing w:val="30"/>
        </w:rPr>
        <w:t xml:space="preserve"> </w:t>
      </w:r>
      <w:r w:rsidR="00E60A06" w:rsidRPr="002D4113">
        <w:rPr>
          <w:rFonts w:ascii="Arial" w:hAnsi="Arial" w:cs="Arial"/>
          <w:color w:val="1F1F1F"/>
        </w:rPr>
        <w:t>of this section.</w:t>
      </w:r>
    </w:p>
    <w:p w14:paraId="5810C191" w14:textId="1CD97DB4" w:rsidR="00E60A06" w:rsidRPr="002D4113" w:rsidRDefault="002D4113" w:rsidP="002D4113">
      <w:pPr>
        <w:spacing w:before="2" w:after="120"/>
        <w:ind w:left="1440" w:hanging="720"/>
        <w:jc w:val="both"/>
        <w:rPr>
          <w:rFonts w:ascii="Arial" w:hAnsi="Arial" w:cs="Arial"/>
          <w:color w:val="1F1F1F"/>
        </w:rPr>
      </w:pPr>
      <w:r>
        <w:rPr>
          <w:rFonts w:ascii="Arial" w:hAnsi="Arial" w:cs="Arial"/>
          <w:color w:val="1F1F1F"/>
          <w:w w:val="105"/>
        </w:rPr>
        <w:t>4.</w:t>
      </w:r>
      <w:r>
        <w:rPr>
          <w:rFonts w:ascii="Arial" w:hAnsi="Arial" w:cs="Arial"/>
          <w:color w:val="1F1F1F"/>
          <w:w w:val="105"/>
        </w:rPr>
        <w:tab/>
      </w:r>
      <w:r w:rsidR="00E60A06" w:rsidRPr="002D4113">
        <w:rPr>
          <w:rFonts w:ascii="Arial" w:hAnsi="Arial" w:cs="Arial"/>
          <w:color w:val="1F1F1F"/>
          <w:w w:val="105"/>
        </w:rPr>
        <w:t>In</w:t>
      </w:r>
      <w:r w:rsidR="00E60A06" w:rsidRPr="002D4113">
        <w:rPr>
          <w:rFonts w:ascii="Arial" w:hAnsi="Arial" w:cs="Arial"/>
          <w:color w:val="1F1F1F"/>
          <w:spacing w:val="-1"/>
          <w:w w:val="105"/>
        </w:rPr>
        <w:t xml:space="preserve"> </w:t>
      </w:r>
      <w:r w:rsidR="00E60A06" w:rsidRPr="002D4113">
        <w:rPr>
          <w:rFonts w:ascii="Arial" w:hAnsi="Arial" w:cs="Arial"/>
          <w:color w:val="1F1F1F"/>
          <w:w w:val="105"/>
        </w:rPr>
        <w:t>this</w:t>
      </w:r>
      <w:r w:rsidR="00E60A06" w:rsidRPr="002D4113">
        <w:rPr>
          <w:rFonts w:ascii="Arial" w:hAnsi="Arial" w:cs="Arial"/>
          <w:color w:val="1F1F1F"/>
          <w:spacing w:val="-3"/>
          <w:w w:val="105"/>
        </w:rPr>
        <w:t xml:space="preserve"> </w:t>
      </w:r>
      <w:r w:rsidR="00E60A06" w:rsidRPr="002D4113">
        <w:rPr>
          <w:rFonts w:ascii="Arial" w:hAnsi="Arial" w:cs="Arial"/>
          <w:color w:val="1F1F1F"/>
          <w:w w:val="105"/>
        </w:rPr>
        <w:t>section</w:t>
      </w:r>
      <w:r w:rsidR="00E60A06" w:rsidRPr="002D4113">
        <w:rPr>
          <w:rFonts w:ascii="Arial" w:hAnsi="Arial" w:cs="Arial"/>
          <w:color w:val="1F1F1F"/>
          <w:spacing w:val="-4"/>
          <w:w w:val="105"/>
        </w:rPr>
        <w:t xml:space="preserve"> </w:t>
      </w:r>
      <w:r w:rsidR="00E60A06" w:rsidRPr="002D4113">
        <w:rPr>
          <w:rFonts w:ascii="Arial" w:hAnsi="Arial" w:cs="Arial"/>
          <w:color w:val="1F1F1F"/>
          <w:w w:val="105"/>
        </w:rPr>
        <w:t>the</w:t>
      </w:r>
      <w:r w:rsidR="00E60A06" w:rsidRPr="002D4113">
        <w:rPr>
          <w:rFonts w:ascii="Arial" w:hAnsi="Arial" w:cs="Arial"/>
          <w:color w:val="1F1F1F"/>
          <w:spacing w:val="-9"/>
          <w:w w:val="105"/>
        </w:rPr>
        <w:t xml:space="preserve"> </w:t>
      </w:r>
      <w:r w:rsidR="00E60A06" w:rsidRPr="002D4113">
        <w:rPr>
          <w:rFonts w:ascii="Arial" w:hAnsi="Arial" w:cs="Arial"/>
          <w:color w:val="1F1F1F"/>
          <w:w w:val="105"/>
        </w:rPr>
        <w:t>term</w:t>
      </w:r>
      <w:r w:rsidR="00E60A06" w:rsidRPr="002D4113">
        <w:rPr>
          <w:rFonts w:ascii="Arial" w:hAnsi="Arial" w:cs="Arial"/>
          <w:color w:val="1F1F1F"/>
          <w:spacing w:val="-14"/>
          <w:w w:val="105"/>
        </w:rPr>
        <w:t xml:space="preserve"> </w:t>
      </w:r>
      <w:r w:rsidR="00E60A06" w:rsidRPr="002D4113">
        <w:rPr>
          <w:rFonts w:ascii="Arial" w:hAnsi="Arial" w:cs="Arial"/>
          <w:color w:val="343434"/>
          <w:w w:val="105"/>
        </w:rPr>
        <w:t xml:space="preserve">"Transfer" </w:t>
      </w:r>
      <w:r w:rsidR="00E60A06" w:rsidRPr="002D4113">
        <w:rPr>
          <w:rFonts w:ascii="Arial" w:hAnsi="Arial" w:cs="Arial"/>
          <w:color w:val="1F1F1F"/>
          <w:w w:val="105"/>
        </w:rPr>
        <w:t>shall</w:t>
      </w:r>
      <w:r w:rsidR="00E60A06" w:rsidRPr="002D4113">
        <w:rPr>
          <w:rFonts w:ascii="Arial" w:hAnsi="Arial" w:cs="Arial"/>
          <w:color w:val="1F1F1F"/>
          <w:spacing w:val="-6"/>
          <w:w w:val="105"/>
        </w:rPr>
        <w:t xml:space="preserve"> </w:t>
      </w:r>
      <w:r w:rsidR="00E60A06" w:rsidRPr="002D4113">
        <w:rPr>
          <w:rFonts w:ascii="Arial" w:hAnsi="Arial" w:cs="Arial"/>
          <w:color w:val="1F1F1F"/>
          <w:w w:val="105"/>
        </w:rPr>
        <w:t>include the</w:t>
      </w:r>
      <w:r w:rsidR="00E60A06" w:rsidRPr="002D4113">
        <w:rPr>
          <w:rFonts w:ascii="Arial" w:hAnsi="Arial" w:cs="Arial"/>
          <w:color w:val="1F1F1F"/>
          <w:spacing w:val="-11"/>
          <w:w w:val="105"/>
        </w:rPr>
        <w:t xml:space="preserve"> </w:t>
      </w:r>
      <w:r w:rsidR="00E60A06" w:rsidRPr="002D4113">
        <w:rPr>
          <w:rFonts w:ascii="Arial" w:hAnsi="Arial" w:cs="Arial"/>
          <w:color w:val="1F1F1F"/>
          <w:w w:val="105"/>
        </w:rPr>
        <w:t>following: any</w:t>
      </w:r>
      <w:r w:rsidR="00E60A06" w:rsidRPr="002D4113">
        <w:rPr>
          <w:rFonts w:ascii="Arial" w:hAnsi="Arial" w:cs="Arial"/>
          <w:color w:val="1F1F1F"/>
          <w:spacing w:val="-2"/>
          <w:w w:val="105"/>
        </w:rPr>
        <w:t xml:space="preserve"> </w:t>
      </w:r>
      <w:r w:rsidR="00E60A06" w:rsidRPr="002D4113">
        <w:rPr>
          <w:rFonts w:ascii="Arial" w:hAnsi="Arial" w:cs="Arial"/>
          <w:color w:val="1F1F1F"/>
          <w:w w:val="105"/>
        </w:rPr>
        <w:t>transfer</w:t>
      </w:r>
      <w:r w:rsidR="00E60A06" w:rsidRPr="002D4113">
        <w:rPr>
          <w:rFonts w:ascii="Arial" w:hAnsi="Arial" w:cs="Arial"/>
          <w:color w:val="1F1F1F"/>
          <w:spacing w:val="-1"/>
          <w:w w:val="105"/>
        </w:rPr>
        <w:t xml:space="preserve"> </w:t>
      </w:r>
      <w:r w:rsidR="00E60A06" w:rsidRPr="002D4113">
        <w:rPr>
          <w:rFonts w:ascii="Arial" w:hAnsi="Arial" w:cs="Arial"/>
          <w:color w:val="1F1F1F"/>
          <w:w w:val="105"/>
        </w:rPr>
        <w:t>of ownership whether by</w:t>
      </w:r>
      <w:r w:rsidR="00E60A06" w:rsidRPr="002D4113">
        <w:rPr>
          <w:rFonts w:ascii="Arial" w:hAnsi="Arial" w:cs="Arial"/>
          <w:color w:val="1F1F1F"/>
          <w:spacing w:val="-12"/>
          <w:w w:val="105"/>
        </w:rPr>
        <w:t xml:space="preserve"> </w:t>
      </w:r>
      <w:r w:rsidR="00E60A06" w:rsidRPr="002D4113">
        <w:rPr>
          <w:rFonts w:ascii="Arial" w:hAnsi="Arial" w:cs="Arial"/>
          <w:color w:val="1F1F1F"/>
          <w:w w:val="105"/>
        </w:rPr>
        <w:t>sale,</w:t>
      </w:r>
      <w:r w:rsidR="00E60A06" w:rsidRPr="002D4113">
        <w:rPr>
          <w:rFonts w:ascii="Arial" w:hAnsi="Arial" w:cs="Arial"/>
          <w:color w:val="1F1F1F"/>
          <w:spacing w:val="-9"/>
          <w:w w:val="105"/>
        </w:rPr>
        <w:t xml:space="preserve"> </w:t>
      </w:r>
      <w:r w:rsidR="00E60A06" w:rsidRPr="002D4113">
        <w:rPr>
          <w:rFonts w:ascii="Arial" w:hAnsi="Arial" w:cs="Arial"/>
          <w:color w:val="1F1F1F"/>
          <w:w w:val="105"/>
        </w:rPr>
        <w:t>gift,</w:t>
      </w:r>
      <w:r w:rsidR="00E60A06" w:rsidRPr="002D4113">
        <w:rPr>
          <w:rFonts w:ascii="Arial" w:hAnsi="Arial" w:cs="Arial"/>
          <w:color w:val="1F1F1F"/>
          <w:spacing w:val="-3"/>
          <w:w w:val="105"/>
        </w:rPr>
        <w:t xml:space="preserve"> </w:t>
      </w:r>
      <w:r w:rsidR="00E60A06" w:rsidRPr="002D4113">
        <w:rPr>
          <w:rFonts w:ascii="Arial" w:hAnsi="Arial" w:cs="Arial"/>
          <w:color w:val="1F1F1F"/>
          <w:w w:val="105"/>
        </w:rPr>
        <w:t>devise, transfer to</w:t>
      </w:r>
      <w:r w:rsidR="00E60A06" w:rsidRPr="002D4113">
        <w:rPr>
          <w:rFonts w:ascii="Arial" w:hAnsi="Arial" w:cs="Arial"/>
          <w:color w:val="1F1F1F"/>
          <w:spacing w:val="-16"/>
          <w:w w:val="105"/>
        </w:rPr>
        <w:t xml:space="preserve"> </w:t>
      </w:r>
      <w:r w:rsidR="00E60A06" w:rsidRPr="002D4113">
        <w:rPr>
          <w:rFonts w:ascii="Arial" w:hAnsi="Arial" w:cs="Arial"/>
          <w:color w:val="1F1F1F"/>
          <w:w w:val="105"/>
        </w:rPr>
        <w:t>an</w:t>
      </w:r>
      <w:r w:rsidR="00E60A06" w:rsidRPr="002D4113">
        <w:rPr>
          <w:rFonts w:ascii="Arial" w:hAnsi="Arial" w:cs="Arial"/>
          <w:color w:val="1F1F1F"/>
          <w:spacing w:val="-15"/>
          <w:w w:val="105"/>
        </w:rPr>
        <w:t xml:space="preserve"> </w:t>
      </w:r>
      <w:r w:rsidR="00E60A06" w:rsidRPr="002D4113">
        <w:rPr>
          <w:rFonts w:ascii="Arial" w:hAnsi="Arial" w:cs="Arial"/>
          <w:color w:val="1F1F1F"/>
          <w:w w:val="105"/>
        </w:rPr>
        <w:t>entity, and</w:t>
      </w:r>
      <w:r w:rsidR="00E60A06" w:rsidRPr="002D4113">
        <w:rPr>
          <w:rFonts w:ascii="Arial" w:hAnsi="Arial" w:cs="Arial"/>
          <w:color w:val="1F1F1F"/>
          <w:spacing w:val="-10"/>
          <w:w w:val="105"/>
        </w:rPr>
        <w:t xml:space="preserve"> </w:t>
      </w:r>
      <w:r w:rsidR="00E60A06" w:rsidRPr="002D4113">
        <w:rPr>
          <w:rFonts w:ascii="Arial" w:hAnsi="Arial" w:cs="Arial"/>
          <w:color w:val="1F1F1F"/>
          <w:w w:val="105"/>
        </w:rPr>
        <w:t>inheritance, including transfers to a trust for which the</w:t>
      </w:r>
      <w:r w:rsidR="00E60A06" w:rsidRPr="002D4113">
        <w:rPr>
          <w:rFonts w:ascii="Arial" w:hAnsi="Arial" w:cs="Arial"/>
          <w:color w:val="1F1F1F"/>
          <w:spacing w:val="-5"/>
          <w:w w:val="105"/>
        </w:rPr>
        <w:t xml:space="preserve"> </w:t>
      </w:r>
      <w:r w:rsidR="00E60A06" w:rsidRPr="002D4113">
        <w:rPr>
          <w:rFonts w:ascii="Arial" w:hAnsi="Arial" w:cs="Arial"/>
          <w:color w:val="1F1F1F"/>
          <w:w w:val="105"/>
        </w:rPr>
        <w:t>current owner is the beneficiary.</w:t>
      </w:r>
    </w:p>
    <w:p w14:paraId="15DEAAED" w14:textId="5B82E602" w:rsidR="00E60A06" w:rsidRPr="002D4113" w:rsidRDefault="002D4113" w:rsidP="002D4113">
      <w:pPr>
        <w:pStyle w:val="Heading4"/>
        <w:tabs>
          <w:tab w:val="left" w:pos="636"/>
        </w:tabs>
        <w:spacing w:before="4" w:line="275" w:lineRule="exact"/>
        <w:jc w:val="both"/>
        <w:rPr>
          <w:rFonts w:ascii="Arial" w:hAnsi="Arial" w:cs="Arial"/>
          <w:b/>
          <w:bCs/>
          <w:i w:val="0"/>
          <w:iCs w:val="0"/>
        </w:rPr>
      </w:pPr>
      <w:r>
        <w:rPr>
          <w:rFonts w:ascii="Arial" w:hAnsi="Arial" w:cs="Arial"/>
          <w:b/>
          <w:bCs/>
          <w:i w:val="0"/>
          <w:iCs w:val="0"/>
          <w:color w:val="1F1F1F"/>
        </w:rPr>
        <w:t>O.</w:t>
      </w:r>
      <w:r>
        <w:rPr>
          <w:rFonts w:ascii="Arial" w:hAnsi="Arial" w:cs="Arial"/>
          <w:b/>
          <w:bCs/>
          <w:i w:val="0"/>
          <w:iCs w:val="0"/>
          <w:color w:val="1F1F1F"/>
        </w:rPr>
        <w:tab/>
      </w:r>
      <w:r w:rsidR="00E60A06" w:rsidRPr="002D4113">
        <w:rPr>
          <w:rFonts w:ascii="Arial" w:hAnsi="Arial" w:cs="Arial"/>
          <w:b/>
          <w:bCs/>
          <w:i w:val="0"/>
          <w:iCs w:val="0"/>
          <w:color w:val="1F1F1F"/>
        </w:rPr>
        <w:t>Regulation</w:t>
      </w:r>
      <w:r w:rsidR="00E60A06" w:rsidRPr="002D4113">
        <w:rPr>
          <w:rFonts w:ascii="Arial" w:hAnsi="Arial" w:cs="Arial"/>
          <w:b/>
          <w:bCs/>
          <w:i w:val="0"/>
          <w:iCs w:val="0"/>
          <w:color w:val="1F1F1F"/>
          <w:spacing w:val="5"/>
        </w:rPr>
        <w:t xml:space="preserve"> </w:t>
      </w:r>
      <w:r w:rsidR="00E60A06" w:rsidRPr="002D4113">
        <w:rPr>
          <w:rFonts w:ascii="Arial" w:hAnsi="Arial" w:cs="Arial"/>
          <w:b/>
          <w:bCs/>
          <w:i w:val="0"/>
          <w:iCs w:val="0"/>
          <w:color w:val="1F1F1F"/>
        </w:rPr>
        <w:t>of</w:t>
      </w:r>
      <w:r w:rsidR="00E60A06" w:rsidRPr="002D4113">
        <w:rPr>
          <w:rFonts w:ascii="Arial" w:hAnsi="Arial" w:cs="Arial"/>
          <w:b/>
          <w:bCs/>
          <w:i w:val="0"/>
          <w:iCs w:val="0"/>
          <w:color w:val="1F1F1F"/>
          <w:spacing w:val="-8"/>
        </w:rPr>
        <w:t xml:space="preserve"> </w:t>
      </w:r>
      <w:r w:rsidR="00E60A06" w:rsidRPr="002D4113">
        <w:rPr>
          <w:rFonts w:ascii="Arial" w:hAnsi="Arial" w:cs="Arial"/>
          <w:b/>
          <w:bCs/>
          <w:i w:val="0"/>
          <w:iCs w:val="0"/>
          <w:color w:val="1F1F1F"/>
        </w:rPr>
        <w:t>tiny</w:t>
      </w:r>
      <w:r w:rsidR="00E60A06" w:rsidRPr="002D4113">
        <w:rPr>
          <w:rFonts w:ascii="Arial" w:hAnsi="Arial" w:cs="Arial"/>
          <w:b/>
          <w:bCs/>
          <w:i w:val="0"/>
          <w:iCs w:val="0"/>
          <w:color w:val="1F1F1F"/>
          <w:spacing w:val="-6"/>
        </w:rPr>
        <w:t xml:space="preserve"> </w:t>
      </w:r>
      <w:r w:rsidR="00E60A06" w:rsidRPr="002D4113">
        <w:rPr>
          <w:rFonts w:ascii="Arial" w:hAnsi="Arial" w:cs="Arial"/>
          <w:b/>
          <w:bCs/>
          <w:i w:val="0"/>
          <w:iCs w:val="0"/>
          <w:color w:val="1F1F1F"/>
          <w:spacing w:val="-2"/>
        </w:rPr>
        <w:t>homes:</w:t>
      </w:r>
    </w:p>
    <w:p w14:paraId="1A4FF202" w14:textId="5865668A" w:rsidR="00080BDD" w:rsidRDefault="00E60A06" w:rsidP="002D4113">
      <w:pPr>
        <w:ind w:left="720"/>
        <w:jc w:val="both"/>
        <w:rPr>
          <w:rFonts w:ascii="Arial" w:hAnsi="Arial" w:cs="Arial"/>
          <w:color w:val="1F1F1F"/>
        </w:rPr>
      </w:pPr>
      <w:r w:rsidRPr="00623160">
        <w:rPr>
          <w:rFonts w:ascii="Arial" w:hAnsi="Arial" w:cs="Arial"/>
          <w:color w:val="1F1F1F"/>
        </w:rPr>
        <w:t>Tiny</w:t>
      </w:r>
      <w:r w:rsidRPr="00623160">
        <w:rPr>
          <w:rFonts w:ascii="Arial" w:hAnsi="Arial" w:cs="Arial"/>
          <w:color w:val="1F1F1F"/>
          <w:spacing w:val="-9"/>
        </w:rPr>
        <w:t xml:space="preserve"> </w:t>
      </w:r>
      <w:r w:rsidRPr="00623160">
        <w:rPr>
          <w:rFonts w:ascii="Arial" w:hAnsi="Arial" w:cs="Arial"/>
          <w:color w:val="1F1F1F"/>
        </w:rPr>
        <w:t>homes</w:t>
      </w:r>
      <w:r w:rsidRPr="00623160">
        <w:rPr>
          <w:rFonts w:ascii="Arial" w:hAnsi="Arial" w:cs="Arial"/>
          <w:color w:val="1F1F1F"/>
          <w:spacing w:val="-5"/>
        </w:rPr>
        <w:t xml:space="preserve"> </w:t>
      </w:r>
      <w:r w:rsidRPr="00623160">
        <w:rPr>
          <w:rFonts w:ascii="Arial" w:hAnsi="Arial" w:cs="Arial"/>
          <w:color w:val="1F1F1F"/>
        </w:rPr>
        <w:t>shall be</w:t>
      </w:r>
      <w:r w:rsidRPr="00623160">
        <w:rPr>
          <w:rFonts w:ascii="Arial" w:hAnsi="Arial" w:cs="Arial"/>
          <w:color w:val="1F1F1F"/>
          <w:spacing w:val="-12"/>
        </w:rPr>
        <w:t xml:space="preserve"> </w:t>
      </w:r>
      <w:r w:rsidRPr="00623160">
        <w:rPr>
          <w:rFonts w:ascii="Arial" w:hAnsi="Arial" w:cs="Arial"/>
          <w:color w:val="1F1F1F"/>
        </w:rPr>
        <w:t>permitted to</w:t>
      </w:r>
      <w:r w:rsidRPr="00623160">
        <w:rPr>
          <w:rFonts w:ascii="Arial" w:hAnsi="Arial" w:cs="Arial"/>
          <w:color w:val="1F1F1F"/>
          <w:spacing w:val="-11"/>
        </w:rPr>
        <w:t xml:space="preserve"> </w:t>
      </w:r>
      <w:r w:rsidRPr="00623160">
        <w:rPr>
          <w:rFonts w:ascii="Arial" w:hAnsi="Arial" w:cs="Arial"/>
          <w:color w:val="1F1F1F"/>
        </w:rPr>
        <w:t>be</w:t>
      </w:r>
      <w:r w:rsidRPr="00623160">
        <w:rPr>
          <w:rFonts w:ascii="Arial" w:hAnsi="Arial" w:cs="Arial"/>
          <w:color w:val="1F1F1F"/>
          <w:spacing w:val="-8"/>
        </w:rPr>
        <w:t xml:space="preserve"> </w:t>
      </w:r>
      <w:r w:rsidRPr="00623160">
        <w:rPr>
          <w:rFonts w:ascii="Arial" w:hAnsi="Arial" w:cs="Arial"/>
          <w:color w:val="1F1F1F"/>
        </w:rPr>
        <w:t>placed</w:t>
      </w:r>
      <w:r w:rsidRPr="00623160">
        <w:rPr>
          <w:rFonts w:ascii="Arial" w:hAnsi="Arial" w:cs="Arial"/>
          <w:color w:val="1F1F1F"/>
          <w:spacing w:val="-7"/>
        </w:rPr>
        <w:t xml:space="preserve"> </w:t>
      </w:r>
      <w:r w:rsidRPr="00623160">
        <w:rPr>
          <w:rFonts w:ascii="Arial" w:hAnsi="Arial" w:cs="Arial"/>
          <w:color w:val="1F1F1F"/>
        </w:rPr>
        <w:t>or</w:t>
      </w:r>
      <w:r w:rsidRPr="00623160">
        <w:rPr>
          <w:rFonts w:ascii="Arial" w:hAnsi="Arial" w:cs="Arial"/>
          <w:color w:val="1F1F1F"/>
          <w:spacing w:val="-8"/>
        </w:rPr>
        <w:t xml:space="preserve"> </w:t>
      </w:r>
      <w:r w:rsidRPr="00623160">
        <w:rPr>
          <w:rFonts w:ascii="Arial" w:hAnsi="Arial" w:cs="Arial"/>
          <w:color w:val="1F1F1F"/>
        </w:rPr>
        <w:t>erected</w:t>
      </w:r>
      <w:r w:rsidRPr="00623160">
        <w:rPr>
          <w:rFonts w:ascii="Arial" w:hAnsi="Arial" w:cs="Arial"/>
          <w:color w:val="1F1F1F"/>
          <w:spacing w:val="-5"/>
        </w:rPr>
        <w:t xml:space="preserve"> </w:t>
      </w:r>
      <w:r w:rsidRPr="00623160">
        <w:rPr>
          <w:rFonts w:ascii="Arial" w:hAnsi="Arial" w:cs="Arial"/>
          <w:color w:val="1F1F1F"/>
        </w:rPr>
        <w:t>on</w:t>
      </w:r>
      <w:r w:rsidRPr="00623160">
        <w:rPr>
          <w:rFonts w:ascii="Arial" w:hAnsi="Arial" w:cs="Arial"/>
          <w:color w:val="1F1F1F"/>
          <w:spacing w:val="-12"/>
        </w:rPr>
        <w:t xml:space="preserve"> </w:t>
      </w:r>
      <w:r w:rsidRPr="00623160">
        <w:rPr>
          <w:rFonts w:ascii="Arial" w:hAnsi="Arial" w:cs="Arial"/>
          <w:color w:val="1F1F1F"/>
        </w:rPr>
        <w:t>an</w:t>
      </w:r>
      <w:r w:rsidRPr="00623160">
        <w:rPr>
          <w:rFonts w:ascii="Arial" w:hAnsi="Arial" w:cs="Arial"/>
          <w:color w:val="1F1F1F"/>
          <w:spacing w:val="-12"/>
        </w:rPr>
        <w:t xml:space="preserve"> </w:t>
      </w:r>
      <w:r w:rsidRPr="00623160">
        <w:rPr>
          <w:rFonts w:ascii="Arial" w:hAnsi="Arial" w:cs="Arial"/>
          <w:color w:val="1F1F1F"/>
        </w:rPr>
        <w:t>individual house</w:t>
      </w:r>
      <w:r w:rsidRPr="00623160">
        <w:rPr>
          <w:rFonts w:ascii="Arial" w:hAnsi="Arial" w:cs="Arial"/>
          <w:color w:val="1F1F1F"/>
          <w:spacing w:val="-1"/>
        </w:rPr>
        <w:t xml:space="preserve"> </w:t>
      </w:r>
      <w:r w:rsidRPr="00623160">
        <w:rPr>
          <w:rFonts w:ascii="Arial" w:hAnsi="Arial" w:cs="Arial"/>
          <w:color w:val="1F1F1F"/>
        </w:rPr>
        <w:t>lot</w:t>
      </w:r>
      <w:r w:rsidRPr="00623160">
        <w:rPr>
          <w:rFonts w:ascii="Arial" w:hAnsi="Arial" w:cs="Arial"/>
          <w:color w:val="1F1F1F"/>
          <w:spacing w:val="-7"/>
        </w:rPr>
        <w:t xml:space="preserve"> </w:t>
      </w:r>
      <w:r w:rsidRPr="00623160">
        <w:rPr>
          <w:rFonts w:ascii="Arial" w:hAnsi="Arial" w:cs="Arial"/>
          <w:color w:val="1F1F1F"/>
        </w:rPr>
        <w:t>where</w:t>
      </w:r>
      <w:r w:rsidRPr="00623160">
        <w:rPr>
          <w:rFonts w:ascii="Arial" w:hAnsi="Arial" w:cs="Arial"/>
          <w:color w:val="1F1F1F"/>
          <w:spacing w:val="-10"/>
        </w:rPr>
        <w:t xml:space="preserve"> </w:t>
      </w:r>
      <w:r w:rsidRPr="00623160">
        <w:rPr>
          <w:rFonts w:ascii="Arial" w:hAnsi="Arial" w:cs="Arial"/>
          <w:color w:val="1F1F1F"/>
        </w:rPr>
        <w:t>single­ family</w:t>
      </w:r>
      <w:r w:rsidRPr="00623160">
        <w:rPr>
          <w:rFonts w:ascii="Arial" w:hAnsi="Arial" w:cs="Arial"/>
          <w:color w:val="1F1F1F"/>
          <w:spacing w:val="-4"/>
        </w:rPr>
        <w:t xml:space="preserve"> </w:t>
      </w:r>
      <w:r w:rsidRPr="00623160">
        <w:rPr>
          <w:rFonts w:ascii="Arial" w:hAnsi="Arial" w:cs="Arial"/>
          <w:color w:val="1F1F1F"/>
        </w:rPr>
        <w:t>dwellings are</w:t>
      </w:r>
      <w:r w:rsidRPr="00623160">
        <w:rPr>
          <w:rFonts w:ascii="Arial" w:hAnsi="Arial" w:cs="Arial"/>
          <w:color w:val="1F1F1F"/>
          <w:spacing w:val="-11"/>
        </w:rPr>
        <w:t xml:space="preserve"> </w:t>
      </w:r>
      <w:r w:rsidRPr="00623160">
        <w:rPr>
          <w:rFonts w:ascii="Arial" w:hAnsi="Arial" w:cs="Arial"/>
          <w:color w:val="1F1F1F"/>
        </w:rPr>
        <w:t>allowed</w:t>
      </w:r>
      <w:r w:rsidRPr="00623160">
        <w:rPr>
          <w:rFonts w:ascii="Arial" w:hAnsi="Arial" w:cs="Arial"/>
          <w:color w:val="1F1F1F"/>
          <w:spacing w:val="-9"/>
        </w:rPr>
        <w:t xml:space="preserve"> </w:t>
      </w:r>
      <w:r w:rsidRPr="00623160">
        <w:rPr>
          <w:rFonts w:ascii="Arial" w:hAnsi="Arial" w:cs="Arial"/>
          <w:color w:val="1F1F1F"/>
        </w:rPr>
        <w:t>or</w:t>
      </w:r>
      <w:r w:rsidRPr="00623160">
        <w:rPr>
          <w:rFonts w:ascii="Arial" w:hAnsi="Arial" w:cs="Arial"/>
          <w:color w:val="1F1F1F"/>
          <w:spacing w:val="-11"/>
        </w:rPr>
        <w:t xml:space="preserve"> </w:t>
      </w:r>
      <w:r w:rsidRPr="00623160">
        <w:rPr>
          <w:rFonts w:ascii="Arial" w:hAnsi="Arial" w:cs="Arial"/>
          <w:color w:val="1F1F1F"/>
        </w:rPr>
        <w:t>as</w:t>
      </w:r>
      <w:r w:rsidRPr="00623160">
        <w:rPr>
          <w:rFonts w:ascii="Arial" w:hAnsi="Arial" w:cs="Arial"/>
          <w:color w:val="1F1F1F"/>
          <w:spacing w:val="-11"/>
        </w:rPr>
        <w:t xml:space="preserve"> </w:t>
      </w:r>
      <w:r w:rsidRPr="00623160">
        <w:rPr>
          <w:rFonts w:ascii="Arial" w:hAnsi="Arial" w:cs="Arial"/>
          <w:color w:val="1F1F1F"/>
        </w:rPr>
        <w:t>an</w:t>
      </w:r>
      <w:r w:rsidRPr="00623160">
        <w:rPr>
          <w:rFonts w:ascii="Arial" w:hAnsi="Arial" w:cs="Arial"/>
          <w:color w:val="1F1F1F"/>
          <w:spacing w:val="-13"/>
        </w:rPr>
        <w:t xml:space="preserve"> </w:t>
      </w:r>
      <w:r w:rsidRPr="00623160">
        <w:rPr>
          <w:rFonts w:ascii="Arial" w:hAnsi="Arial" w:cs="Arial"/>
          <w:color w:val="1F1F1F"/>
        </w:rPr>
        <w:t>accessory</w:t>
      </w:r>
      <w:r w:rsidRPr="00623160">
        <w:rPr>
          <w:rFonts w:ascii="Arial" w:hAnsi="Arial" w:cs="Arial"/>
          <w:color w:val="1F1F1F"/>
          <w:spacing w:val="-5"/>
        </w:rPr>
        <w:t xml:space="preserve"> </w:t>
      </w:r>
      <w:r w:rsidRPr="00623160">
        <w:rPr>
          <w:rFonts w:ascii="Arial" w:hAnsi="Arial" w:cs="Arial"/>
          <w:color w:val="1F1F1F"/>
        </w:rPr>
        <w:t>structure,</w:t>
      </w:r>
      <w:r w:rsidRPr="00623160">
        <w:rPr>
          <w:rFonts w:ascii="Arial" w:hAnsi="Arial" w:cs="Arial"/>
          <w:color w:val="1F1F1F"/>
          <w:spacing w:val="-10"/>
        </w:rPr>
        <w:t xml:space="preserve"> </w:t>
      </w:r>
      <w:r w:rsidRPr="00623160">
        <w:rPr>
          <w:rFonts w:ascii="Arial" w:hAnsi="Arial" w:cs="Arial"/>
          <w:color w:val="1F1F1F"/>
        </w:rPr>
        <w:t>subject</w:t>
      </w:r>
      <w:r w:rsidRPr="00623160">
        <w:rPr>
          <w:rFonts w:ascii="Arial" w:hAnsi="Arial" w:cs="Arial"/>
          <w:color w:val="1F1F1F"/>
          <w:spacing w:val="-8"/>
        </w:rPr>
        <w:t xml:space="preserve"> </w:t>
      </w:r>
      <w:r w:rsidRPr="00623160">
        <w:rPr>
          <w:rFonts w:ascii="Arial" w:hAnsi="Arial" w:cs="Arial"/>
          <w:color w:val="1F1F1F"/>
        </w:rPr>
        <w:t>to</w:t>
      </w:r>
      <w:r w:rsidRPr="00623160">
        <w:rPr>
          <w:rFonts w:ascii="Arial" w:hAnsi="Arial" w:cs="Arial"/>
          <w:color w:val="1F1F1F"/>
          <w:spacing w:val="-11"/>
        </w:rPr>
        <w:t xml:space="preserve"> </w:t>
      </w:r>
      <w:r w:rsidRPr="00623160">
        <w:rPr>
          <w:rFonts w:ascii="Arial" w:hAnsi="Arial" w:cs="Arial"/>
          <w:color w:val="1F1F1F"/>
        </w:rPr>
        <w:t>all</w:t>
      </w:r>
      <w:r w:rsidRPr="00623160">
        <w:rPr>
          <w:rFonts w:ascii="Arial" w:hAnsi="Arial" w:cs="Arial"/>
          <w:color w:val="1F1F1F"/>
          <w:spacing w:val="-15"/>
        </w:rPr>
        <w:t xml:space="preserve"> </w:t>
      </w:r>
      <w:r w:rsidRPr="00623160">
        <w:rPr>
          <w:rFonts w:ascii="Arial" w:hAnsi="Arial" w:cs="Arial"/>
          <w:color w:val="1F1F1F"/>
        </w:rPr>
        <w:t>applicable</w:t>
      </w:r>
      <w:r w:rsidRPr="00623160">
        <w:rPr>
          <w:rFonts w:ascii="Arial" w:hAnsi="Arial" w:cs="Arial"/>
          <w:color w:val="1F1F1F"/>
          <w:spacing w:val="-12"/>
        </w:rPr>
        <w:t xml:space="preserve"> </w:t>
      </w:r>
      <w:r w:rsidRPr="00623160">
        <w:rPr>
          <w:rFonts w:ascii="Arial" w:hAnsi="Arial" w:cs="Arial"/>
          <w:color w:val="1F1F1F"/>
        </w:rPr>
        <w:t>Wayne</w:t>
      </w:r>
      <w:r w:rsidRPr="00623160">
        <w:rPr>
          <w:rFonts w:ascii="Arial" w:hAnsi="Arial" w:cs="Arial"/>
          <w:color w:val="1F1F1F"/>
          <w:spacing w:val="-9"/>
        </w:rPr>
        <w:t xml:space="preserve"> </w:t>
      </w:r>
      <w:r w:rsidRPr="00623160">
        <w:rPr>
          <w:rFonts w:ascii="Arial" w:hAnsi="Arial" w:cs="Arial"/>
          <w:color w:val="1F1F1F"/>
        </w:rPr>
        <w:t>land use requirements.</w:t>
      </w:r>
    </w:p>
    <w:p w14:paraId="451BA2A2" w14:textId="77777777" w:rsidR="00080BDD" w:rsidRDefault="00080BDD">
      <w:pPr>
        <w:widowControl/>
        <w:autoSpaceDE/>
        <w:autoSpaceDN/>
        <w:spacing w:after="160" w:line="278" w:lineRule="auto"/>
        <w:rPr>
          <w:rFonts w:ascii="Arial" w:hAnsi="Arial" w:cs="Arial"/>
          <w:color w:val="1F1F1F"/>
        </w:rPr>
      </w:pPr>
      <w:r>
        <w:rPr>
          <w:rFonts w:ascii="Arial" w:hAnsi="Arial" w:cs="Arial"/>
          <w:color w:val="1F1F1F"/>
        </w:rPr>
        <w:br w:type="page"/>
      </w:r>
    </w:p>
    <w:p w14:paraId="0913D1D4" w14:textId="77777777" w:rsidR="00E60A06" w:rsidRDefault="00E60A06" w:rsidP="002D4113">
      <w:pPr>
        <w:ind w:left="720"/>
        <w:jc w:val="both"/>
        <w:rPr>
          <w:rFonts w:ascii="Arial" w:hAnsi="Arial" w:cs="Arial"/>
          <w:color w:val="1F1F1F"/>
        </w:rPr>
      </w:pPr>
    </w:p>
    <w:p w14:paraId="37E265BA" w14:textId="77777777" w:rsidR="002D4113" w:rsidRPr="002D4113" w:rsidRDefault="002D4113" w:rsidP="002D4113">
      <w:pPr>
        <w:pStyle w:val="Heading1"/>
        <w:spacing w:before="120" w:after="0"/>
        <w:rPr>
          <w:rFonts w:ascii="Arial" w:hAnsi="Arial" w:cs="Arial"/>
          <w:b/>
          <w:bCs/>
          <w:color w:val="1D1D1D"/>
          <w:spacing w:val="-5"/>
          <w:sz w:val="22"/>
          <w:szCs w:val="22"/>
        </w:rPr>
      </w:pPr>
      <w:r w:rsidRPr="002D4113">
        <w:rPr>
          <w:rFonts w:ascii="Arial" w:hAnsi="Arial" w:cs="Arial"/>
          <w:b/>
          <w:bCs/>
          <w:color w:val="1D1D1D"/>
          <w:sz w:val="22"/>
          <w:szCs w:val="22"/>
        </w:rPr>
        <w:t>ARTICLE</w:t>
      </w:r>
      <w:r w:rsidRPr="002D4113">
        <w:rPr>
          <w:rFonts w:ascii="Arial" w:hAnsi="Arial" w:cs="Arial"/>
          <w:b/>
          <w:bCs/>
          <w:color w:val="1D1D1D"/>
          <w:spacing w:val="30"/>
          <w:sz w:val="22"/>
          <w:szCs w:val="22"/>
        </w:rPr>
        <w:t xml:space="preserve"> </w:t>
      </w:r>
      <w:r w:rsidRPr="002D4113">
        <w:rPr>
          <w:rFonts w:ascii="Arial" w:hAnsi="Arial" w:cs="Arial"/>
          <w:b/>
          <w:bCs/>
          <w:color w:val="1D1D1D"/>
          <w:sz w:val="22"/>
          <w:szCs w:val="22"/>
        </w:rPr>
        <w:t>VI:</w:t>
      </w:r>
      <w:r w:rsidRPr="002D4113">
        <w:rPr>
          <w:rFonts w:ascii="Arial" w:hAnsi="Arial" w:cs="Arial"/>
          <w:b/>
          <w:bCs/>
          <w:color w:val="1D1D1D"/>
          <w:spacing w:val="44"/>
          <w:w w:val="150"/>
          <w:sz w:val="22"/>
          <w:szCs w:val="22"/>
        </w:rPr>
        <w:t xml:space="preserve"> </w:t>
      </w:r>
      <w:r w:rsidRPr="002D4113">
        <w:rPr>
          <w:rFonts w:ascii="Arial" w:hAnsi="Arial" w:cs="Arial"/>
          <w:b/>
          <w:bCs/>
          <w:color w:val="1D1D1D"/>
          <w:sz w:val="22"/>
          <w:szCs w:val="22"/>
        </w:rPr>
        <w:t>RESOURCE</w:t>
      </w:r>
      <w:r w:rsidRPr="002D4113">
        <w:rPr>
          <w:rFonts w:ascii="Arial" w:hAnsi="Arial" w:cs="Arial"/>
          <w:b/>
          <w:bCs/>
          <w:color w:val="1D1D1D"/>
          <w:spacing w:val="25"/>
          <w:sz w:val="22"/>
          <w:szCs w:val="22"/>
        </w:rPr>
        <w:t xml:space="preserve"> </w:t>
      </w:r>
      <w:r w:rsidRPr="002D4113">
        <w:rPr>
          <w:rFonts w:ascii="Arial" w:hAnsi="Arial" w:cs="Arial"/>
          <w:b/>
          <w:bCs/>
          <w:color w:val="1D1D1D"/>
          <w:sz w:val="22"/>
          <w:szCs w:val="22"/>
        </w:rPr>
        <w:t>PROTECTION</w:t>
      </w:r>
      <w:r w:rsidRPr="002D4113">
        <w:rPr>
          <w:rFonts w:ascii="Arial" w:hAnsi="Arial" w:cs="Arial"/>
          <w:b/>
          <w:bCs/>
          <w:color w:val="1D1D1D"/>
          <w:spacing w:val="32"/>
          <w:sz w:val="22"/>
          <w:szCs w:val="22"/>
        </w:rPr>
        <w:t xml:space="preserve"> </w:t>
      </w:r>
      <w:r w:rsidRPr="002D4113">
        <w:rPr>
          <w:rFonts w:ascii="Arial" w:hAnsi="Arial" w:cs="Arial"/>
          <w:b/>
          <w:bCs/>
          <w:color w:val="1D1D1D"/>
          <w:sz w:val="22"/>
          <w:szCs w:val="22"/>
        </w:rPr>
        <w:t>ZONE</w:t>
      </w:r>
      <w:r w:rsidRPr="002D4113">
        <w:rPr>
          <w:rFonts w:ascii="Arial" w:hAnsi="Arial" w:cs="Arial"/>
          <w:b/>
          <w:bCs/>
          <w:color w:val="1D1D1D"/>
          <w:spacing w:val="7"/>
          <w:sz w:val="22"/>
          <w:szCs w:val="22"/>
        </w:rPr>
        <w:t xml:space="preserve"> </w:t>
      </w:r>
      <w:r w:rsidRPr="002D4113">
        <w:rPr>
          <w:rFonts w:ascii="Arial" w:hAnsi="Arial" w:cs="Arial"/>
          <w:b/>
          <w:bCs/>
          <w:color w:val="1D1D1D"/>
          <w:sz w:val="22"/>
          <w:szCs w:val="22"/>
        </w:rPr>
        <w:t>-</w:t>
      </w:r>
      <w:r w:rsidRPr="002D4113">
        <w:rPr>
          <w:rFonts w:ascii="Arial" w:hAnsi="Arial" w:cs="Arial"/>
          <w:b/>
          <w:bCs/>
          <w:color w:val="1D1D1D"/>
          <w:spacing w:val="9"/>
          <w:sz w:val="22"/>
          <w:szCs w:val="22"/>
        </w:rPr>
        <w:t xml:space="preserve"> </w:t>
      </w:r>
      <w:r w:rsidRPr="002D4113">
        <w:rPr>
          <w:rFonts w:ascii="Arial" w:hAnsi="Arial" w:cs="Arial"/>
          <w:b/>
          <w:bCs/>
          <w:color w:val="1D1D1D"/>
          <w:sz w:val="22"/>
          <w:szCs w:val="22"/>
        </w:rPr>
        <w:t>"R-</w:t>
      </w:r>
      <w:r w:rsidRPr="002D4113">
        <w:rPr>
          <w:rFonts w:ascii="Arial" w:hAnsi="Arial" w:cs="Arial"/>
          <w:b/>
          <w:bCs/>
          <w:color w:val="1D1D1D"/>
          <w:spacing w:val="-5"/>
          <w:sz w:val="22"/>
          <w:szCs w:val="22"/>
        </w:rPr>
        <w:t>5"</w:t>
      </w:r>
    </w:p>
    <w:p w14:paraId="655C880E" w14:textId="77777777" w:rsidR="002D4113" w:rsidRPr="002D4113" w:rsidRDefault="002D4113" w:rsidP="00502634">
      <w:pPr>
        <w:pStyle w:val="Heading5"/>
        <w:numPr>
          <w:ilvl w:val="1"/>
          <w:numId w:val="6"/>
        </w:numPr>
        <w:tabs>
          <w:tab w:val="left" w:pos="690"/>
        </w:tabs>
        <w:spacing w:before="120" w:after="0" w:line="249" w:lineRule="auto"/>
        <w:ind w:left="0" w:firstLine="3"/>
        <w:jc w:val="left"/>
        <w:rPr>
          <w:rFonts w:ascii="Arial" w:hAnsi="Arial" w:cs="Arial"/>
          <w:b/>
          <w:bCs/>
          <w:color w:val="1D1D1D"/>
        </w:rPr>
      </w:pPr>
      <w:r w:rsidRPr="002D4113">
        <w:rPr>
          <w:rFonts w:ascii="Arial" w:hAnsi="Arial" w:cs="Arial"/>
          <w:b/>
          <w:bCs/>
          <w:color w:val="1D1D1D"/>
        </w:rPr>
        <w:t>The resource</w:t>
      </w:r>
      <w:r w:rsidRPr="002D4113">
        <w:rPr>
          <w:rFonts w:ascii="Arial" w:hAnsi="Arial" w:cs="Arial"/>
          <w:b/>
          <w:bCs/>
          <w:color w:val="1D1D1D"/>
          <w:spacing w:val="34"/>
        </w:rPr>
        <w:t xml:space="preserve"> </w:t>
      </w:r>
      <w:r w:rsidRPr="002D4113">
        <w:rPr>
          <w:rFonts w:ascii="Arial" w:hAnsi="Arial" w:cs="Arial"/>
          <w:b/>
          <w:bCs/>
          <w:color w:val="1D1D1D"/>
        </w:rPr>
        <w:t>protection</w:t>
      </w:r>
      <w:r w:rsidRPr="002D4113">
        <w:rPr>
          <w:rFonts w:ascii="Arial" w:hAnsi="Arial" w:cs="Arial"/>
          <w:b/>
          <w:bCs/>
          <w:color w:val="1D1D1D"/>
          <w:spacing w:val="32"/>
        </w:rPr>
        <w:t xml:space="preserve"> </w:t>
      </w:r>
      <w:r w:rsidRPr="002D4113">
        <w:rPr>
          <w:rFonts w:ascii="Arial" w:hAnsi="Arial" w:cs="Arial"/>
          <w:b/>
          <w:bCs/>
          <w:color w:val="1D1D1D"/>
        </w:rPr>
        <w:t>zone shall</w:t>
      </w:r>
      <w:r w:rsidRPr="002D4113">
        <w:rPr>
          <w:rFonts w:ascii="Arial" w:hAnsi="Arial" w:cs="Arial"/>
          <w:b/>
          <w:bCs/>
          <w:color w:val="1D1D1D"/>
          <w:spacing w:val="23"/>
        </w:rPr>
        <w:t xml:space="preserve"> </w:t>
      </w:r>
      <w:r w:rsidRPr="002D4113">
        <w:rPr>
          <w:rFonts w:ascii="Arial" w:hAnsi="Arial" w:cs="Arial"/>
          <w:b/>
          <w:bCs/>
          <w:color w:val="1D1D1D"/>
        </w:rPr>
        <w:t>be a zone of the most vulnerable</w:t>
      </w:r>
      <w:r w:rsidRPr="002D4113">
        <w:rPr>
          <w:rFonts w:ascii="Arial" w:hAnsi="Arial" w:cs="Arial"/>
          <w:b/>
          <w:bCs/>
          <w:color w:val="1D1D1D"/>
          <w:spacing w:val="24"/>
        </w:rPr>
        <w:t xml:space="preserve"> </w:t>
      </w:r>
      <w:r w:rsidRPr="002D4113">
        <w:rPr>
          <w:rFonts w:ascii="Arial" w:hAnsi="Arial" w:cs="Arial"/>
          <w:b/>
          <w:bCs/>
          <w:color w:val="1D1D1D"/>
        </w:rPr>
        <w:t>Shoreland,</w:t>
      </w:r>
      <w:r w:rsidRPr="002D4113">
        <w:rPr>
          <w:rFonts w:ascii="Arial" w:hAnsi="Arial" w:cs="Arial"/>
          <w:b/>
          <w:bCs/>
          <w:color w:val="1D1D1D"/>
          <w:spacing w:val="35"/>
        </w:rPr>
        <w:t xml:space="preserve"> </w:t>
      </w:r>
      <w:r w:rsidRPr="002D4113">
        <w:rPr>
          <w:rFonts w:ascii="Arial" w:hAnsi="Arial" w:cs="Arial"/>
          <w:b/>
          <w:bCs/>
          <w:color w:val="1D1D1D"/>
        </w:rPr>
        <w:t>wetlands, or other geologically</w:t>
      </w:r>
      <w:r w:rsidRPr="002D4113">
        <w:rPr>
          <w:rFonts w:ascii="Arial" w:hAnsi="Arial" w:cs="Arial"/>
          <w:b/>
          <w:bCs/>
          <w:color w:val="1D1D1D"/>
          <w:spacing w:val="40"/>
        </w:rPr>
        <w:t xml:space="preserve"> </w:t>
      </w:r>
      <w:r w:rsidRPr="002D4113">
        <w:rPr>
          <w:rFonts w:ascii="Arial" w:hAnsi="Arial" w:cs="Arial"/>
          <w:b/>
          <w:bCs/>
          <w:color w:val="1D1D1D"/>
        </w:rPr>
        <w:t>sensitive</w:t>
      </w:r>
      <w:r w:rsidRPr="002D4113">
        <w:rPr>
          <w:rFonts w:ascii="Arial" w:hAnsi="Arial" w:cs="Arial"/>
          <w:b/>
          <w:bCs/>
          <w:color w:val="1D1D1D"/>
          <w:spacing w:val="36"/>
        </w:rPr>
        <w:t xml:space="preserve"> </w:t>
      </w:r>
      <w:r w:rsidRPr="002D4113">
        <w:rPr>
          <w:rFonts w:ascii="Arial" w:hAnsi="Arial" w:cs="Arial"/>
          <w:b/>
          <w:bCs/>
          <w:color w:val="1D1D1D"/>
        </w:rPr>
        <w:t>areas</w:t>
      </w:r>
      <w:r w:rsidRPr="002D4113">
        <w:rPr>
          <w:rFonts w:ascii="Arial" w:hAnsi="Arial" w:cs="Arial"/>
          <w:b/>
          <w:bCs/>
          <w:color w:val="1D1D1D"/>
          <w:spacing w:val="23"/>
        </w:rPr>
        <w:t xml:space="preserve"> </w:t>
      </w:r>
      <w:r w:rsidRPr="002D4113">
        <w:rPr>
          <w:rFonts w:ascii="Arial" w:hAnsi="Arial" w:cs="Arial"/>
          <w:b/>
          <w:bCs/>
          <w:color w:val="1D1D1D"/>
        </w:rPr>
        <w:t>in</w:t>
      </w:r>
      <w:r w:rsidRPr="002D4113">
        <w:rPr>
          <w:rFonts w:ascii="Arial" w:hAnsi="Arial" w:cs="Arial"/>
          <w:b/>
          <w:bCs/>
          <w:color w:val="1D1D1D"/>
          <w:spacing w:val="30"/>
        </w:rPr>
        <w:t xml:space="preserve"> </w:t>
      </w:r>
      <w:r w:rsidRPr="002D4113">
        <w:rPr>
          <w:rFonts w:ascii="Arial" w:hAnsi="Arial" w:cs="Arial"/>
          <w:b/>
          <w:bCs/>
          <w:color w:val="1D1D1D"/>
        </w:rPr>
        <w:t>which</w:t>
      </w:r>
      <w:r w:rsidRPr="002D4113">
        <w:rPr>
          <w:rFonts w:ascii="Arial" w:hAnsi="Arial" w:cs="Arial"/>
          <w:b/>
          <w:bCs/>
          <w:color w:val="1D1D1D"/>
          <w:spacing w:val="33"/>
        </w:rPr>
        <w:t xml:space="preserve"> </w:t>
      </w:r>
      <w:r w:rsidRPr="002D4113">
        <w:rPr>
          <w:rFonts w:ascii="Arial" w:hAnsi="Arial" w:cs="Arial"/>
          <w:b/>
          <w:bCs/>
          <w:color w:val="1D1D1D"/>
        </w:rPr>
        <w:t>development</w:t>
      </w:r>
      <w:r w:rsidRPr="002D4113">
        <w:rPr>
          <w:rFonts w:ascii="Arial" w:hAnsi="Arial" w:cs="Arial"/>
          <w:b/>
          <w:bCs/>
          <w:color w:val="1D1D1D"/>
          <w:spacing w:val="39"/>
        </w:rPr>
        <w:t xml:space="preserve"> </w:t>
      </w:r>
      <w:r w:rsidRPr="002D4113">
        <w:rPr>
          <w:rFonts w:ascii="Arial" w:hAnsi="Arial" w:cs="Arial"/>
          <w:b/>
          <w:bCs/>
          <w:color w:val="1D1D1D"/>
        </w:rPr>
        <w:t>could</w:t>
      </w:r>
      <w:r w:rsidRPr="002D4113">
        <w:rPr>
          <w:rFonts w:ascii="Arial" w:hAnsi="Arial" w:cs="Arial"/>
          <w:b/>
          <w:bCs/>
          <w:color w:val="1D1D1D"/>
          <w:spacing w:val="37"/>
        </w:rPr>
        <w:t xml:space="preserve"> </w:t>
      </w:r>
      <w:r w:rsidRPr="002D4113">
        <w:rPr>
          <w:rFonts w:ascii="Arial" w:hAnsi="Arial" w:cs="Arial"/>
          <w:b/>
          <w:bCs/>
          <w:color w:val="1D1D1D"/>
        </w:rPr>
        <w:t>have</w:t>
      </w:r>
      <w:r w:rsidRPr="002D4113">
        <w:rPr>
          <w:rFonts w:ascii="Arial" w:hAnsi="Arial" w:cs="Arial"/>
          <w:b/>
          <w:bCs/>
          <w:color w:val="1D1D1D"/>
          <w:spacing w:val="23"/>
        </w:rPr>
        <w:t xml:space="preserve"> </w:t>
      </w:r>
      <w:r w:rsidRPr="002D4113">
        <w:rPr>
          <w:rFonts w:ascii="Arial" w:hAnsi="Arial" w:cs="Arial"/>
          <w:b/>
          <w:bCs/>
          <w:color w:val="1D1D1D"/>
        </w:rPr>
        <w:t>an</w:t>
      </w:r>
      <w:r w:rsidRPr="002D4113">
        <w:rPr>
          <w:rFonts w:ascii="Arial" w:hAnsi="Arial" w:cs="Arial"/>
          <w:b/>
          <w:bCs/>
          <w:color w:val="1D1D1D"/>
          <w:spacing w:val="24"/>
        </w:rPr>
        <w:t xml:space="preserve"> </w:t>
      </w:r>
      <w:r w:rsidRPr="002D4113">
        <w:rPr>
          <w:rFonts w:ascii="Arial" w:hAnsi="Arial" w:cs="Arial"/>
          <w:b/>
          <w:bCs/>
          <w:color w:val="1D1D1D"/>
        </w:rPr>
        <w:t>undue</w:t>
      </w:r>
      <w:r w:rsidRPr="002D4113">
        <w:rPr>
          <w:rFonts w:ascii="Arial" w:hAnsi="Arial" w:cs="Arial"/>
          <w:b/>
          <w:bCs/>
          <w:color w:val="1D1D1D"/>
          <w:spacing w:val="35"/>
        </w:rPr>
        <w:t xml:space="preserve"> </w:t>
      </w:r>
      <w:r w:rsidRPr="002D4113">
        <w:rPr>
          <w:rFonts w:ascii="Arial" w:hAnsi="Arial" w:cs="Arial"/>
          <w:b/>
          <w:bCs/>
          <w:color w:val="1D1D1D"/>
        </w:rPr>
        <w:t>adverse</w:t>
      </w:r>
      <w:r w:rsidRPr="002D4113">
        <w:rPr>
          <w:rFonts w:ascii="Arial" w:hAnsi="Arial" w:cs="Arial"/>
          <w:b/>
          <w:bCs/>
          <w:color w:val="1D1D1D"/>
          <w:spacing w:val="36"/>
        </w:rPr>
        <w:t xml:space="preserve"> </w:t>
      </w:r>
      <w:r w:rsidRPr="002D4113">
        <w:rPr>
          <w:rFonts w:ascii="Arial" w:hAnsi="Arial" w:cs="Arial"/>
          <w:b/>
          <w:bCs/>
          <w:color w:val="1D1D1D"/>
        </w:rPr>
        <w:t>effect</w:t>
      </w:r>
      <w:r w:rsidRPr="002D4113">
        <w:rPr>
          <w:rFonts w:ascii="Arial" w:hAnsi="Arial" w:cs="Arial"/>
          <w:b/>
          <w:bCs/>
          <w:color w:val="1D1D1D"/>
          <w:spacing w:val="24"/>
        </w:rPr>
        <w:t xml:space="preserve"> </w:t>
      </w:r>
      <w:r w:rsidRPr="002D4113">
        <w:rPr>
          <w:rFonts w:ascii="Arial" w:hAnsi="Arial" w:cs="Arial"/>
          <w:b/>
          <w:bCs/>
          <w:color w:val="1D1D1D"/>
        </w:rPr>
        <w:t>on</w:t>
      </w:r>
      <w:r w:rsidRPr="002D4113">
        <w:rPr>
          <w:rFonts w:ascii="Arial" w:hAnsi="Arial" w:cs="Arial"/>
          <w:b/>
          <w:bCs/>
          <w:color w:val="1D1D1D"/>
          <w:spacing w:val="26"/>
        </w:rPr>
        <w:t xml:space="preserve"> </w:t>
      </w:r>
      <w:r w:rsidRPr="002D4113">
        <w:rPr>
          <w:rFonts w:ascii="Arial" w:hAnsi="Arial" w:cs="Arial"/>
          <w:b/>
          <w:bCs/>
          <w:color w:val="1D1D1D"/>
        </w:rPr>
        <w:t>water quality of ponds, lakes, streams or rivers, ground water, significant</w:t>
      </w:r>
      <w:r w:rsidRPr="002D4113">
        <w:rPr>
          <w:rFonts w:ascii="Arial" w:hAnsi="Arial" w:cs="Arial"/>
          <w:b/>
          <w:bCs/>
          <w:color w:val="1D1D1D"/>
          <w:spacing w:val="40"/>
        </w:rPr>
        <w:t xml:space="preserve"> </w:t>
      </w:r>
      <w:r w:rsidRPr="002D4113">
        <w:rPr>
          <w:rFonts w:ascii="Arial" w:hAnsi="Arial" w:cs="Arial"/>
          <w:b/>
          <w:bCs/>
          <w:color w:val="1D1D1D"/>
        </w:rPr>
        <w:t>wildlife habitats,</w:t>
      </w:r>
      <w:r w:rsidRPr="002D4113">
        <w:rPr>
          <w:rFonts w:ascii="Arial" w:hAnsi="Arial" w:cs="Arial"/>
          <w:b/>
          <w:bCs/>
          <w:color w:val="1D1D1D"/>
          <w:spacing w:val="40"/>
        </w:rPr>
        <w:t xml:space="preserve"> </w:t>
      </w:r>
      <w:r w:rsidRPr="002D4113">
        <w:rPr>
          <w:rFonts w:ascii="Arial" w:hAnsi="Arial" w:cs="Arial"/>
          <w:b/>
          <w:bCs/>
          <w:color w:val="1D1D1D"/>
        </w:rPr>
        <w:t>or biological systems. Areas of freshwater wetlands</w:t>
      </w:r>
      <w:r w:rsidRPr="002D4113">
        <w:rPr>
          <w:rFonts w:ascii="Arial" w:hAnsi="Arial" w:cs="Arial"/>
          <w:b/>
          <w:bCs/>
          <w:color w:val="1D1D1D"/>
          <w:spacing w:val="38"/>
        </w:rPr>
        <w:t xml:space="preserve"> </w:t>
      </w:r>
      <w:r w:rsidRPr="002D4113">
        <w:rPr>
          <w:rFonts w:ascii="Arial" w:hAnsi="Arial" w:cs="Arial"/>
          <w:b/>
          <w:bCs/>
          <w:color w:val="1D1D1D"/>
        </w:rPr>
        <w:t>regulated</w:t>
      </w:r>
      <w:r w:rsidRPr="002D4113">
        <w:rPr>
          <w:rFonts w:ascii="Arial" w:hAnsi="Arial" w:cs="Arial"/>
          <w:b/>
          <w:bCs/>
          <w:color w:val="1D1D1D"/>
          <w:spacing w:val="40"/>
        </w:rPr>
        <w:t xml:space="preserve"> </w:t>
      </w:r>
      <w:r w:rsidRPr="002D4113">
        <w:rPr>
          <w:rFonts w:ascii="Arial" w:hAnsi="Arial" w:cs="Arial"/>
          <w:b/>
          <w:bCs/>
          <w:color w:val="1D1D1D"/>
        </w:rPr>
        <w:t>by State and Federal</w:t>
      </w:r>
      <w:r w:rsidRPr="002D4113">
        <w:rPr>
          <w:rFonts w:ascii="Arial" w:hAnsi="Arial" w:cs="Arial"/>
          <w:b/>
          <w:bCs/>
          <w:color w:val="1D1D1D"/>
          <w:spacing w:val="38"/>
        </w:rPr>
        <w:t xml:space="preserve"> </w:t>
      </w:r>
      <w:r w:rsidRPr="002D4113">
        <w:rPr>
          <w:rFonts w:ascii="Arial" w:hAnsi="Arial" w:cs="Arial"/>
          <w:b/>
          <w:bCs/>
          <w:color w:val="1D1D1D"/>
        </w:rPr>
        <w:t>rules and identified in the National Wetland</w:t>
      </w:r>
      <w:r w:rsidRPr="002D4113">
        <w:rPr>
          <w:rFonts w:ascii="Arial" w:hAnsi="Arial" w:cs="Arial"/>
          <w:b/>
          <w:bCs/>
          <w:color w:val="1D1D1D"/>
          <w:spacing w:val="40"/>
        </w:rPr>
        <w:t xml:space="preserve"> </w:t>
      </w:r>
      <w:r w:rsidRPr="002D4113">
        <w:rPr>
          <w:rFonts w:ascii="Arial" w:hAnsi="Arial" w:cs="Arial"/>
          <w:b/>
          <w:bCs/>
          <w:color w:val="1D1D1D"/>
        </w:rPr>
        <w:t>Inventory as shown in "Beginning</w:t>
      </w:r>
      <w:r w:rsidRPr="002D4113">
        <w:rPr>
          <w:rFonts w:ascii="Arial" w:hAnsi="Arial" w:cs="Arial"/>
          <w:b/>
          <w:bCs/>
          <w:color w:val="1D1D1D"/>
          <w:spacing w:val="38"/>
        </w:rPr>
        <w:t xml:space="preserve"> </w:t>
      </w:r>
      <w:r w:rsidRPr="002D4113">
        <w:rPr>
          <w:rFonts w:ascii="Arial" w:hAnsi="Arial" w:cs="Arial"/>
          <w:b/>
          <w:bCs/>
          <w:color w:val="1D1D1D"/>
        </w:rPr>
        <w:t>with Habitat" maps are included</w:t>
      </w:r>
      <w:r w:rsidRPr="002D4113">
        <w:rPr>
          <w:rFonts w:ascii="Arial" w:hAnsi="Arial" w:cs="Arial"/>
          <w:b/>
          <w:bCs/>
          <w:color w:val="1D1D1D"/>
          <w:spacing w:val="40"/>
        </w:rPr>
        <w:t xml:space="preserve"> </w:t>
      </w:r>
      <w:r w:rsidRPr="002D4113">
        <w:rPr>
          <w:rFonts w:ascii="Arial" w:hAnsi="Arial" w:cs="Arial"/>
          <w:b/>
          <w:bCs/>
          <w:color w:val="1D1D1D"/>
        </w:rPr>
        <w:t>in the R-5, Resource</w:t>
      </w:r>
      <w:r w:rsidRPr="002D4113">
        <w:rPr>
          <w:rFonts w:ascii="Arial" w:hAnsi="Arial" w:cs="Arial"/>
          <w:b/>
          <w:bCs/>
          <w:color w:val="1D1D1D"/>
          <w:spacing w:val="26"/>
        </w:rPr>
        <w:t xml:space="preserve"> </w:t>
      </w:r>
      <w:r w:rsidRPr="002D4113">
        <w:rPr>
          <w:rFonts w:ascii="Arial" w:hAnsi="Arial" w:cs="Arial"/>
          <w:b/>
          <w:bCs/>
          <w:color w:val="1D1D1D"/>
        </w:rPr>
        <w:t>Protection</w:t>
      </w:r>
      <w:r w:rsidRPr="002D4113">
        <w:rPr>
          <w:rFonts w:ascii="Arial" w:hAnsi="Arial" w:cs="Arial"/>
          <w:b/>
          <w:bCs/>
          <w:color w:val="1D1D1D"/>
          <w:spacing w:val="40"/>
        </w:rPr>
        <w:t xml:space="preserve"> </w:t>
      </w:r>
      <w:r w:rsidRPr="002D4113">
        <w:rPr>
          <w:rFonts w:ascii="Arial" w:hAnsi="Arial" w:cs="Arial"/>
          <w:b/>
          <w:bCs/>
          <w:color w:val="1D1D1D"/>
        </w:rPr>
        <w:t>Zone.</w:t>
      </w:r>
      <w:r w:rsidRPr="002D4113">
        <w:rPr>
          <w:rFonts w:ascii="Arial" w:hAnsi="Arial" w:cs="Arial"/>
          <w:b/>
          <w:bCs/>
          <w:color w:val="1D1D1D"/>
          <w:spacing w:val="80"/>
        </w:rPr>
        <w:t xml:space="preserve"> </w:t>
      </w:r>
      <w:r w:rsidRPr="002D4113">
        <w:rPr>
          <w:rFonts w:ascii="Arial" w:hAnsi="Arial" w:cs="Arial"/>
          <w:b/>
          <w:bCs/>
          <w:color w:val="1D1D1D"/>
        </w:rPr>
        <w:t>It</w:t>
      </w:r>
      <w:r w:rsidRPr="002D4113">
        <w:rPr>
          <w:rFonts w:ascii="Arial" w:hAnsi="Arial" w:cs="Arial"/>
          <w:b/>
          <w:bCs/>
          <w:color w:val="1D1D1D"/>
          <w:spacing w:val="25"/>
        </w:rPr>
        <w:t xml:space="preserve"> </w:t>
      </w:r>
      <w:r w:rsidRPr="002D4113">
        <w:rPr>
          <w:rFonts w:ascii="Arial" w:hAnsi="Arial" w:cs="Arial"/>
          <w:b/>
          <w:bCs/>
          <w:color w:val="1D1D1D"/>
        </w:rPr>
        <w:t>should</w:t>
      </w:r>
      <w:r w:rsidRPr="002D4113">
        <w:rPr>
          <w:rFonts w:ascii="Arial" w:hAnsi="Arial" w:cs="Arial"/>
          <w:b/>
          <w:bCs/>
          <w:color w:val="1D1D1D"/>
          <w:spacing w:val="26"/>
        </w:rPr>
        <w:t xml:space="preserve"> </w:t>
      </w:r>
      <w:r w:rsidRPr="002D4113">
        <w:rPr>
          <w:rFonts w:ascii="Arial" w:hAnsi="Arial" w:cs="Arial"/>
          <w:b/>
          <w:bCs/>
          <w:color w:val="1D1D1D"/>
        </w:rPr>
        <w:t>be noted</w:t>
      </w:r>
      <w:r w:rsidRPr="002D4113">
        <w:rPr>
          <w:rFonts w:ascii="Arial" w:hAnsi="Arial" w:cs="Arial"/>
          <w:b/>
          <w:bCs/>
          <w:color w:val="1D1D1D"/>
          <w:spacing w:val="33"/>
        </w:rPr>
        <w:t xml:space="preserve"> </w:t>
      </w:r>
      <w:r w:rsidRPr="002D4113">
        <w:rPr>
          <w:rFonts w:ascii="Arial" w:hAnsi="Arial" w:cs="Arial"/>
          <w:b/>
          <w:bCs/>
          <w:color w:val="1D1D1D"/>
        </w:rPr>
        <w:t>that</w:t>
      </w:r>
      <w:r w:rsidRPr="002D4113">
        <w:rPr>
          <w:rFonts w:ascii="Arial" w:hAnsi="Arial" w:cs="Arial"/>
          <w:b/>
          <w:bCs/>
          <w:color w:val="1D1D1D"/>
          <w:spacing w:val="29"/>
        </w:rPr>
        <w:t xml:space="preserve"> </w:t>
      </w:r>
      <w:r w:rsidRPr="002D4113">
        <w:rPr>
          <w:rFonts w:ascii="Arial" w:hAnsi="Arial" w:cs="Arial"/>
          <w:b/>
          <w:bCs/>
          <w:color w:val="1D1D1D"/>
        </w:rPr>
        <w:t>any</w:t>
      </w:r>
      <w:r w:rsidRPr="002D4113">
        <w:rPr>
          <w:rFonts w:ascii="Arial" w:hAnsi="Arial" w:cs="Arial"/>
          <w:b/>
          <w:bCs/>
          <w:color w:val="1D1D1D"/>
          <w:spacing w:val="25"/>
        </w:rPr>
        <w:t xml:space="preserve"> </w:t>
      </w:r>
      <w:r w:rsidRPr="002D4113">
        <w:rPr>
          <w:rFonts w:ascii="Arial" w:hAnsi="Arial" w:cs="Arial"/>
          <w:b/>
          <w:bCs/>
          <w:color w:val="1D1D1D"/>
        </w:rPr>
        <w:t>areas listed</w:t>
      </w:r>
      <w:r w:rsidRPr="002D4113">
        <w:rPr>
          <w:rFonts w:ascii="Arial" w:hAnsi="Arial" w:cs="Arial"/>
          <w:b/>
          <w:bCs/>
          <w:color w:val="1D1D1D"/>
          <w:spacing w:val="25"/>
        </w:rPr>
        <w:t xml:space="preserve"> </w:t>
      </w:r>
      <w:r w:rsidRPr="002D4113">
        <w:rPr>
          <w:rFonts w:ascii="Arial" w:hAnsi="Arial" w:cs="Arial"/>
          <w:b/>
          <w:bCs/>
          <w:color w:val="1D1D1D"/>
        </w:rPr>
        <w:t>on</w:t>
      </w:r>
      <w:r w:rsidRPr="002D4113">
        <w:rPr>
          <w:rFonts w:ascii="Arial" w:hAnsi="Arial" w:cs="Arial"/>
          <w:b/>
          <w:bCs/>
          <w:color w:val="1D1D1D"/>
          <w:spacing w:val="25"/>
        </w:rPr>
        <w:t xml:space="preserve"> </w:t>
      </w:r>
      <w:r w:rsidRPr="002D4113">
        <w:rPr>
          <w:rFonts w:ascii="Arial" w:hAnsi="Arial" w:cs="Arial"/>
          <w:b/>
          <w:bCs/>
          <w:color w:val="1D1D1D"/>
        </w:rPr>
        <w:t>these</w:t>
      </w:r>
      <w:r w:rsidRPr="002D4113">
        <w:rPr>
          <w:rFonts w:ascii="Arial" w:hAnsi="Arial" w:cs="Arial"/>
          <w:b/>
          <w:bCs/>
          <w:color w:val="1D1D1D"/>
          <w:spacing w:val="24"/>
        </w:rPr>
        <w:t xml:space="preserve"> </w:t>
      </w:r>
      <w:r w:rsidRPr="002D4113">
        <w:rPr>
          <w:rFonts w:ascii="Arial" w:hAnsi="Arial" w:cs="Arial"/>
          <w:b/>
          <w:bCs/>
          <w:color w:val="1D1D1D"/>
        </w:rPr>
        <w:t>maps</w:t>
      </w:r>
      <w:r w:rsidRPr="002D4113">
        <w:rPr>
          <w:rFonts w:ascii="Arial" w:hAnsi="Arial" w:cs="Arial"/>
          <w:b/>
          <w:bCs/>
          <w:color w:val="1D1D1D"/>
          <w:spacing w:val="23"/>
        </w:rPr>
        <w:t xml:space="preserve"> </w:t>
      </w:r>
      <w:r w:rsidRPr="002D4113">
        <w:rPr>
          <w:rFonts w:ascii="Arial" w:hAnsi="Arial" w:cs="Arial"/>
          <w:b/>
          <w:bCs/>
          <w:color w:val="1D1D1D"/>
        </w:rPr>
        <w:t>are approximate and</w:t>
      </w:r>
      <w:r w:rsidRPr="002D4113">
        <w:rPr>
          <w:rFonts w:ascii="Arial" w:hAnsi="Arial" w:cs="Arial"/>
          <w:b/>
          <w:bCs/>
          <w:color w:val="1D1D1D"/>
          <w:spacing w:val="26"/>
        </w:rPr>
        <w:t xml:space="preserve"> </w:t>
      </w:r>
      <w:r w:rsidRPr="002D4113">
        <w:rPr>
          <w:rFonts w:ascii="Arial" w:hAnsi="Arial" w:cs="Arial"/>
          <w:b/>
          <w:bCs/>
          <w:color w:val="1D1D1D"/>
        </w:rPr>
        <w:t>only</w:t>
      </w:r>
      <w:r w:rsidRPr="002D4113">
        <w:rPr>
          <w:rFonts w:ascii="Arial" w:hAnsi="Arial" w:cs="Arial"/>
          <w:b/>
          <w:bCs/>
          <w:color w:val="1D1D1D"/>
          <w:spacing w:val="25"/>
        </w:rPr>
        <w:t xml:space="preserve"> </w:t>
      </w:r>
      <w:r w:rsidRPr="002D4113">
        <w:rPr>
          <w:rFonts w:ascii="Arial" w:hAnsi="Arial" w:cs="Arial"/>
          <w:b/>
          <w:bCs/>
          <w:color w:val="1D1D1D"/>
        </w:rPr>
        <w:t>show</w:t>
      </w:r>
      <w:r w:rsidRPr="002D4113">
        <w:rPr>
          <w:rFonts w:ascii="Arial" w:hAnsi="Arial" w:cs="Arial"/>
          <w:b/>
          <w:bCs/>
          <w:color w:val="1D1D1D"/>
          <w:spacing w:val="30"/>
        </w:rPr>
        <w:t xml:space="preserve"> </w:t>
      </w:r>
      <w:r w:rsidRPr="002D4113">
        <w:rPr>
          <w:rFonts w:ascii="Arial" w:hAnsi="Arial" w:cs="Arial"/>
          <w:b/>
          <w:bCs/>
          <w:color w:val="1D1D1D"/>
        </w:rPr>
        <w:t>potential</w:t>
      </w:r>
      <w:r w:rsidRPr="002D4113">
        <w:rPr>
          <w:rFonts w:ascii="Arial" w:hAnsi="Arial" w:cs="Arial"/>
          <w:b/>
          <w:bCs/>
          <w:color w:val="1D1D1D"/>
          <w:spacing w:val="40"/>
        </w:rPr>
        <w:t xml:space="preserve"> </w:t>
      </w:r>
      <w:r w:rsidRPr="002D4113">
        <w:rPr>
          <w:rFonts w:ascii="Arial" w:hAnsi="Arial" w:cs="Arial"/>
          <w:b/>
          <w:bCs/>
          <w:color w:val="1D1D1D"/>
        </w:rPr>
        <w:t>areas</w:t>
      </w:r>
      <w:r w:rsidRPr="002D4113">
        <w:rPr>
          <w:rFonts w:ascii="Arial" w:hAnsi="Arial" w:cs="Arial"/>
          <w:b/>
          <w:bCs/>
          <w:color w:val="1D1D1D"/>
          <w:spacing w:val="25"/>
        </w:rPr>
        <w:t xml:space="preserve"> </w:t>
      </w:r>
      <w:r w:rsidRPr="002D4113">
        <w:rPr>
          <w:rFonts w:ascii="Arial" w:hAnsi="Arial" w:cs="Arial"/>
          <w:b/>
          <w:bCs/>
          <w:color w:val="1D1D1D"/>
        </w:rPr>
        <w:t>of ecological</w:t>
      </w:r>
      <w:r w:rsidRPr="002D4113">
        <w:rPr>
          <w:rFonts w:ascii="Arial" w:hAnsi="Arial" w:cs="Arial"/>
          <w:b/>
          <w:bCs/>
          <w:color w:val="1D1D1D"/>
          <w:spacing w:val="40"/>
        </w:rPr>
        <w:t xml:space="preserve"> </w:t>
      </w:r>
      <w:r w:rsidRPr="002D4113">
        <w:rPr>
          <w:rFonts w:ascii="Arial" w:hAnsi="Arial" w:cs="Arial"/>
          <w:b/>
          <w:bCs/>
          <w:color w:val="1D1D1D"/>
        </w:rPr>
        <w:t>significance.</w:t>
      </w:r>
      <w:r w:rsidRPr="002D4113">
        <w:rPr>
          <w:rFonts w:ascii="Arial" w:hAnsi="Arial" w:cs="Arial"/>
          <w:b/>
          <w:bCs/>
          <w:color w:val="1D1D1D"/>
          <w:spacing w:val="80"/>
        </w:rPr>
        <w:t xml:space="preserve"> </w:t>
      </w:r>
      <w:r w:rsidRPr="002D4113">
        <w:rPr>
          <w:rFonts w:ascii="Arial" w:hAnsi="Arial" w:cs="Arial"/>
          <w:b/>
          <w:bCs/>
          <w:color w:val="1D1D1D"/>
        </w:rPr>
        <w:t>Before</w:t>
      </w:r>
      <w:r w:rsidRPr="002D4113">
        <w:rPr>
          <w:rFonts w:ascii="Arial" w:hAnsi="Arial" w:cs="Arial"/>
          <w:b/>
          <w:bCs/>
          <w:color w:val="1D1D1D"/>
          <w:spacing w:val="35"/>
        </w:rPr>
        <w:t xml:space="preserve"> </w:t>
      </w:r>
      <w:r w:rsidRPr="002D4113">
        <w:rPr>
          <w:rFonts w:ascii="Arial" w:hAnsi="Arial" w:cs="Arial"/>
          <w:b/>
          <w:bCs/>
          <w:color w:val="1D1D1D"/>
        </w:rPr>
        <w:t>any</w:t>
      </w:r>
      <w:r w:rsidRPr="002D4113">
        <w:rPr>
          <w:rFonts w:ascii="Arial" w:hAnsi="Arial" w:cs="Arial"/>
          <w:b/>
          <w:bCs/>
          <w:color w:val="1D1D1D"/>
          <w:spacing w:val="25"/>
        </w:rPr>
        <w:t xml:space="preserve"> </w:t>
      </w:r>
      <w:r w:rsidRPr="002D4113">
        <w:rPr>
          <w:rFonts w:ascii="Arial" w:hAnsi="Arial" w:cs="Arial"/>
          <w:b/>
          <w:bCs/>
          <w:color w:val="1D1D1D"/>
        </w:rPr>
        <w:t>work</w:t>
      </w:r>
      <w:r w:rsidRPr="002D4113">
        <w:rPr>
          <w:rFonts w:ascii="Arial" w:hAnsi="Arial" w:cs="Arial"/>
          <w:b/>
          <w:bCs/>
          <w:color w:val="1D1D1D"/>
          <w:spacing w:val="28"/>
        </w:rPr>
        <w:t xml:space="preserve"> </w:t>
      </w:r>
      <w:r w:rsidRPr="002D4113">
        <w:rPr>
          <w:rFonts w:ascii="Arial" w:hAnsi="Arial" w:cs="Arial"/>
          <w:b/>
          <w:bCs/>
          <w:color w:val="1D1D1D"/>
        </w:rPr>
        <w:t>or development</w:t>
      </w:r>
      <w:r w:rsidRPr="002D4113">
        <w:rPr>
          <w:rFonts w:ascii="Arial" w:hAnsi="Arial" w:cs="Arial"/>
          <w:b/>
          <w:bCs/>
          <w:color w:val="1D1D1D"/>
          <w:spacing w:val="40"/>
        </w:rPr>
        <w:t xml:space="preserve"> </w:t>
      </w:r>
      <w:r w:rsidRPr="002D4113">
        <w:rPr>
          <w:rFonts w:ascii="Arial" w:hAnsi="Arial" w:cs="Arial"/>
          <w:b/>
          <w:bCs/>
          <w:color w:val="1D1D1D"/>
        </w:rPr>
        <w:t>is proposed in or near a Resource</w:t>
      </w:r>
      <w:r w:rsidRPr="002D4113">
        <w:rPr>
          <w:rFonts w:ascii="Arial" w:hAnsi="Arial" w:cs="Arial"/>
          <w:b/>
          <w:bCs/>
          <w:color w:val="1D1D1D"/>
          <w:spacing w:val="32"/>
        </w:rPr>
        <w:t xml:space="preserve"> </w:t>
      </w:r>
      <w:r w:rsidRPr="002D4113">
        <w:rPr>
          <w:rFonts w:ascii="Arial" w:hAnsi="Arial" w:cs="Arial"/>
          <w:b/>
          <w:bCs/>
          <w:color w:val="1D1D1D"/>
        </w:rPr>
        <w:t>Protection</w:t>
      </w:r>
      <w:r w:rsidRPr="002D4113">
        <w:rPr>
          <w:rFonts w:ascii="Arial" w:hAnsi="Arial" w:cs="Arial"/>
          <w:b/>
          <w:bCs/>
          <w:color w:val="1D1D1D"/>
          <w:spacing w:val="40"/>
        </w:rPr>
        <w:t xml:space="preserve"> </w:t>
      </w:r>
      <w:r w:rsidRPr="002D4113">
        <w:rPr>
          <w:rFonts w:ascii="Arial" w:hAnsi="Arial" w:cs="Arial"/>
          <w:b/>
          <w:bCs/>
          <w:color w:val="1D1D1D"/>
        </w:rPr>
        <w:t>Zone, the areas in question</w:t>
      </w:r>
      <w:r w:rsidRPr="002D4113">
        <w:rPr>
          <w:rFonts w:ascii="Arial" w:hAnsi="Arial" w:cs="Arial"/>
          <w:b/>
          <w:bCs/>
          <w:color w:val="1D1D1D"/>
          <w:spacing w:val="36"/>
        </w:rPr>
        <w:t xml:space="preserve"> </w:t>
      </w:r>
      <w:r w:rsidRPr="002D4113">
        <w:rPr>
          <w:rFonts w:ascii="Arial" w:hAnsi="Arial" w:cs="Arial"/>
          <w:b/>
          <w:bCs/>
          <w:color w:val="1D1D1D"/>
        </w:rPr>
        <w:t>must be field verified</w:t>
      </w:r>
      <w:r w:rsidRPr="002D4113">
        <w:rPr>
          <w:rFonts w:ascii="Arial" w:hAnsi="Arial" w:cs="Arial"/>
          <w:b/>
          <w:bCs/>
          <w:color w:val="1D1D1D"/>
          <w:spacing w:val="33"/>
        </w:rPr>
        <w:t xml:space="preserve"> </w:t>
      </w:r>
      <w:r w:rsidRPr="002D4113">
        <w:rPr>
          <w:rFonts w:ascii="Arial" w:hAnsi="Arial" w:cs="Arial"/>
          <w:b/>
          <w:bCs/>
          <w:color w:val="1D1D1D"/>
        </w:rPr>
        <w:t>by a qualified</w:t>
      </w:r>
      <w:r w:rsidRPr="002D4113">
        <w:rPr>
          <w:rFonts w:ascii="Arial" w:hAnsi="Arial" w:cs="Arial"/>
          <w:b/>
          <w:bCs/>
          <w:color w:val="1D1D1D"/>
          <w:spacing w:val="39"/>
        </w:rPr>
        <w:t xml:space="preserve"> </w:t>
      </w:r>
      <w:r w:rsidRPr="002D4113">
        <w:rPr>
          <w:rFonts w:ascii="Arial" w:hAnsi="Arial" w:cs="Arial"/>
          <w:b/>
          <w:bCs/>
          <w:color w:val="1D1D1D"/>
        </w:rPr>
        <w:t>person</w:t>
      </w:r>
      <w:r w:rsidRPr="002D4113">
        <w:rPr>
          <w:rFonts w:ascii="Arial" w:hAnsi="Arial" w:cs="Arial"/>
          <w:b/>
          <w:bCs/>
          <w:color w:val="1D1D1D"/>
          <w:spacing w:val="32"/>
        </w:rPr>
        <w:t xml:space="preserve"> </w:t>
      </w:r>
      <w:r w:rsidRPr="002D4113">
        <w:rPr>
          <w:rFonts w:ascii="Arial" w:hAnsi="Arial" w:cs="Arial"/>
          <w:b/>
          <w:bCs/>
          <w:color w:val="1D1D1D"/>
        </w:rPr>
        <w:t>with</w:t>
      </w:r>
      <w:r w:rsidRPr="002D4113">
        <w:rPr>
          <w:rFonts w:ascii="Arial" w:hAnsi="Arial" w:cs="Arial"/>
          <w:b/>
          <w:bCs/>
          <w:color w:val="1D1D1D"/>
          <w:spacing w:val="25"/>
        </w:rPr>
        <w:t xml:space="preserve"> </w:t>
      </w:r>
      <w:r w:rsidRPr="002D4113">
        <w:rPr>
          <w:rFonts w:ascii="Arial" w:hAnsi="Arial" w:cs="Arial"/>
          <w:b/>
          <w:bCs/>
          <w:color w:val="1D1D1D"/>
        </w:rPr>
        <w:t>knowledge</w:t>
      </w:r>
      <w:r w:rsidRPr="002D4113">
        <w:rPr>
          <w:rFonts w:ascii="Arial" w:hAnsi="Arial" w:cs="Arial"/>
          <w:b/>
          <w:bCs/>
          <w:color w:val="1D1D1D"/>
          <w:spacing w:val="40"/>
        </w:rPr>
        <w:t xml:space="preserve"> </w:t>
      </w:r>
      <w:r w:rsidRPr="002D4113">
        <w:rPr>
          <w:rFonts w:ascii="Arial" w:hAnsi="Arial" w:cs="Arial"/>
          <w:b/>
          <w:bCs/>
          <w:color w:val="1D1D1D"/>
        </w:rPr>
        <w:t>to determine</w:t>
      </w:r>
      <w:r w:rsidRPr="002D4113">
        <w:rPr>
          <w:rFonts w:ascii="Arial" w:hAnsi="Arial" w:cs="Arial"/>
          <w:b/>
          <w:bCs/>
          <w:color w:val="1D1D1D"/>
          <w:spacing w:val="37"/>
        </w:rPr>
        <w:t xml:space="preserve"> </w:t>
      </w:r>
      <w:r w:rsidRPr="002D4113">
        <w:rPr>
          <w:rFonts w:ascii="Arial" w:hAnsi="Arial" w:cs="Arial"/>
          <w:b/>
          <w:bCs/>
          <w:color w:val="1D1D1D"/>
        </w:rPr>
        <w:t>if these areas meet</w:t>
      </w:r>
      <w:r w:rsidRPr="002D4113">
        <w:rPr>
          <w:rFonts w:ascii="Arial" w:hAnsi="Arial" w:cs="Arial"/>
          <w:b/>
          <w:bCs/>
          <w:color w:val="1D1D1D"/>
          <w:spacing w:val="25"/>
        </w:rPr>
        <w:t xml:space="preserve"> </w:t>
      </w:r>
      <w:r w:rsidRPr="002D4113">
        <w:rPr>
          <w:rFonts w:ascii="Arial" w:hAnsi="Arial" w:cs="Arial"/>
          <w:b/>
          <w:bCs/>
          <w:color w:val="1D1D1D"/>
        </w:rPr>
        <w:t>the criteria</w:t>
      </w:r>
      <w:r w:rsidRPr="002D4113">
        <w:rPr>
          <w:rFonts w:ascii="Arial" w:hAnsi="Arial" w:cs="Arial"/>
          <w:b/>
          <w:bCs/>
          <w:color w:val="1D1D1D"/>
          <w:spacing w:val="40"/>
        </w:rPr>
        <w:t xml:space="preserve"> </w:t>
      </w:r>
      <w:r w:rsidRPr="002D4113">
        <w:rPr>
          <w:rFonts w:ascii="Arial" w:hAnsi="Arial" w:cs="Arial"/>
          <w:b/>
          <w:bCs/>
          <w:color w:val="1D1D1D"/>
        </w:rPr>
        <w:t>in</w:t>
      </w:r>
      <w:r w:rsidRPr="002D4113">
        <w:rPr>
          <w:rFonts w:ascii="Arial" w:hAnsi="Arial" w:cs="Arial"/>
          <w:b/>
          <w:bCs/>
          <w:color w:val="1D1D1D"/>
          <w:spacing w:val="25"/>
        </w:rPr>
        <w:t xml:space="preserve"> </w:t>
      </w:r>
      <w:r w:rsidRPr="002D4113">
        <w:rPr>
          <w:rFonts w:ascii="Arial" w:hAnsi="Arial" w:cs="Arial"/>
          <w:b/>
          <w:bCs/>
          <w:color w:val="1D1D1D"/>
        </w:rPr>
        <w:t>this Article.</w:t>
      </w:r>
    </w:p>
    <w:p w14:paraId="29DC6FC2" w14:textId="77777777" w:rsidR="002D4113" w:rsidRPr="00623160" w:rsidRDefault="002D4113" w:rsidP="002D4113">
      <w:pPr>
        <w:pStyle w:val="BodyText"/>
        <w:spacing w:before="120"/>
        <w:rPr>
          <w:rFonts w:ascii="Arial" w:hAnsi="Arial" w:cs="Arial"/>
          <w:b/>
          <w:sz w:val="22"/>
          <w:szCs w:val="22"/>
        </w:rPr>
      </w:pPr>
    </w:p>
    <w:p w14:paraId="08B823D2" w14:textId="77777777" w:rsidR="002D4113" w:rsidRPr="00623160" w:rsidRDefault="002D4113" w:rsidP="002D4113">
      <w:pPr>
        <w:pStyle w:val="BodyText"/>
        <w:spacing w:before="120"/>
        <w:rPr>
          <w:rFonts w:ascii="Arial" w:hAnsi="Arial" w:cs="Arial"/>
          <w:sz w:val="22"/>
          <w:szCs w:val="22"/>
        </w:rPr>
      </w:pPr>
      <w:r w:rsidRPr="00623160">
        <w:rPr>
          <w:rFonts w:ascii="Arial" w:hAnsi="Arial" w:cs="Arial"/>
          <w:color w:val="1D1D1D"/>
          <w:sz w:val="22"/>
          <w:szCs w:val="22"/>
        </w:rPr>
        <w:t>It</w:t>
      </w:r>
      <w:r w:rsidRPr="00623160">
        <w:rPr>
          <w:rFonts w:ascii="Arial" w:hAnsi="Arial" w:cs="Arial"/>
          <w:color w:val="1D1D1D"/>
          <w:spacing w:val="-11"/>
          <w:sz w:val="22"/>
          <w:szCs w:val="22"/>
        </w:rPr>
        <w:t xml:space="preserve"> </w:t>
      </w:r>
      <w:r w:rsidRPr="00623160">
        <w:rPr>
          <w:rFonts w:ascii="Arial" w:hAnsi="Arial" w:cs="Arial"/>
          <w:color w:val="1D1D1D"/>
          <w:sz w:val="22"/>
          <w:szCs w:val="22"/>
        </w:rPr>
        <w:t>shall</w:t>
      </w:r>
      <w:r w:rsidRPr="00623160">
        <w:rPr>
          <w:rFonts w:ascii="Arial" w:hAnsi="Arial" w:cs="Arial"/>
          <w:color w:val="1D1D1D"/>
          <w:spacing w:val="10"/>
          <w:sz w:val="22"/>
          <w:szCs w:val="22"/>
        </w:rPr>
        <w:t xml:space="preserve"> </w:t>
      </w:r>
      <w:r w:rsidRPr="00623160">
        <w:rPr>
          <w:rFonts w:ascii="Arial" w:hAnsi="Arial" w:cs="Arial"/>
          <w:color w:val="1D1D1D"/>
          <w:spacing w:val="-2"/>
          <w:sz w:val="22"/>
          <w:szCs w:val="22"/>
        </w:rPr>
        <w:t>include:</w:t>
      </w:r>
    </w:p>
    <w:p w14:paraId="3EE19913" w14:textId="6E7122D9" w:rsidR="002D4113" w:rsidRPr="002D4113" w:rsidRDefault="002D4113" w:rsidP="0051011A">
      <w:pPr>
        <w:spacing w:before="120"/>
        <w:rPr>
          <w:rFonts w:ascii="Arial" w:hAnsi="Arial" w:cs="Arial"/>
          <w:color w:val="1D1D1D"/>
        </w:rPr>
      </w:pPr>
      <w:r>
        <w:rPr>
          <w:rFonts w:ascii="Arial" w:hAnsi="Arial" w:cs="Arial"/>
          <w:color w:val="1D1D1D"/>
        </w:rPr>
        <w:t>1.</w:t>
      </w:r>
      <w:r>
        <w:rPr>
          <w:rFonts w:ascii="Arial" w:hAnsi="Arial" w:cs="Arial"/>
          <w:color w:val="1D1D1D"/>
        </w:rPr>
        <w:tab/>
      </w:r>
      <w:r w:rsidRPr="002D4113">
        <w:rPr>
          <w:rFonts w:ascii="Arial" w:hAnsi="Arial" w:cs="Arial"/>
          <w:color w:val="1D1D1D"/>
        </w:rPr>
        <w:t>Freshwater</w:t>
      </w:r>
      <w:r w:rsidRPr="002D4113">
        <w:rPr>
          <w:rFonts w:ascii="Arial" w:hAnsi="Arial" w:cs="Arial"/>
          <w:color w:val="1D1D1D"/>
          <w:spacing w:val="32"/>
        </w:rPr>
        <w:t xml:space="preserve"> </w:t>
      </w:r>
      <w:r w:rsidRPr="002D4113">
        <w:rPr>
          <w:rFonts w:ascii="Arial" w:hAnsi="Arial" w:cs="Arial"/>
          <w:color w:val="2F2F2F"/>
        </w:rPr>
        <w:t>wetlands</w:t>
      </w:r>
      <w:r w:rsidRPr="002D4113">
        <w:rPr>
          <w:rFonts w:ascii="Arial" w:hAnsi="Arial" w:cs="Arial"/>
          <w:color w:val="2F2F2F"/>
          <w:spacing w:val="33"/>
        </w:rPr>
        <w:t xml:space="preserve"> </w:t>
      </w:r>
      <w:r w:rsidRPr="002D4113">
        <w:rPr>
          <w:rFonts w:ascii="Arial" w:hAnsi="Arial" w:cs="Arial"/>
          <w:color w:val="1D1D1D"/>
        </w:rPr>
        <w:t>and</w:t>
      </w:r>
      <w:r w:rsidRPr="002D4113">
        <w:rPr>
          <w:rFonts w:ascii="Arial" w:hAnsi="Arial" w:cs="Arial"/>
          <w:color w:val="1D1D1D"/>
          <w:spacing w:val="17"/>
        </w:rPr>
        <w:t xml:space="preserve"> </w:t>
      </w:r>
      <w:r w:rsidRPr="002D4113">
        <w:rPr>
          <w:rFonts w:ascii="Arial" w:hAnsi="Arial" w:cs="Arial"/>
          <w:color w:val="1D1D1D"/>
        </w:rPr>
        <w:t>forested</w:t>
      </w:r>
      <w:r w:rsidRPr="002D4113">
        <w:rPr>
          <w:rFonts w:ascii="Arial" w:hAnsi="Arial" w:cs="Arial"/>
          <w:color w:val="1D1D1D"/>
          <w:spacing w:val="24"/>
        </w:rPr>
        <w:t xml:space="preserve"> </w:t>
      </w:r>
      <w:r w:rsidRPr="002D4113">
        <w:rPr>
          <w:rFonts w:ascii="Arial" w:hAnsi="Arial" w:cs="Arial"/>
          <w:color w:val="1D1D1D"/>
          <w:spacing w:val="-2"/>
        </w:rPr>
        <w:t>wetlands.</w:t>
      </w:r>
    </w:p>
    <w:p w14:paraId="70BA4298" w14:textId="3F6DC192" w:rsidR="002D4113" w:rsidRPr="002D4113" w:rsidRDefault="002D4113" w:rsidP="002D4113">
      <w:pPr>
        <w:spacing w:before="120"/>
        <w:ind w:left="720" w:hanging="720"/>
        <w:rPr>
          <w:rFonts w:ascii="Arial" w:hAnsi="Arial" w:cs="Arial"/>
          <w:color w:val="1D1D1D"/>
        </w:rPr>
      </w:pPr>
      <w:r>
        <w:rPr>
          <w:rFonts w:ascii="Arial" w:hAnsi="Arial" w:cs="Arial"/>
          <w:color w:val="1D1D1D"/>
          <w:w w:val="105"/>
        </w:rPr>
        <w:t>a.</w:t>
      </w:r>
      <w:r>
        <w:rPr>
          <w:rFonts w:ascii="Arial" w:hAnsi="Arial" w:cs="Arial"/>
          <w:color w:val="1D1D1D"/>
          <w:w w:val="105"/>
        </w:rPr>
        <w:tab/>
      </w:r>
      <w:r w:rsidRPr="002D4113">
        <w:rPr>
          <w:rFonts w:ascii="Arial" w:hAnsi="Arial" w:cs="Arial"/>
          <w:color w:val="1D1D1D"/>
          <w:w w:val="105"/>
        </w:rPr>
        <w:t>Where a</w:t>
      </w:r>
      <w:r w:rsidRPr="002D4113">
        <w:rPr>
          <w:rFonts w:ascii="Arial" w:hAnsi="Arial" w:cs="Arial"/>
          <w:color w:val="1D1D1D"/>
          <w:spacing w:val="-2"/>
          <w:w w:val="105"/>
        </w:rPr>
        <w:t xml:space="preserve"> </w:t>
      </w:r>
      <w:r w:rsidRPr="002D4113">
        <w:rPr>
          <w:rFonts w:ascii="Arial" w:hAnsi="Arial" w:cs="Arial"/>
          <w:color w:val="1D1D1D"/>
          <w:w w:val="105"/>
        </w:rPr>
        <w:t>freshwater wetland is</w:t>
      </w:r>
      <w:r w:rsidRPr="002D4113">
        <w:rPr>
          <w:rFonts w:ascii="Arial" w:hAnsi="Arial" w:cs="Arial"/>
          <w:color w:val="1D1D1D"/>
          <w:spacing w:val="-8"/>
          <w:w w:val="105"/>
        </w:rPr>
        <w:t xml:space="preserve"> </w:t>
      </w:r>
      <w:r w:rsidRPr="002D4113">
        <w:rPr>
          <w:rFonts w:ascii="Arial" w:hAnsi="Arial" w:cs="Arial"/>
          <w:color w:val="1D1D1D"/>
          <w:w w:val="105"/>
        </w:rPr>
        <w:t>contiguous with the</w:t>
      </w:r>
      <w:r w:rsidRPr="002D4113">
        <w:rPr>
          <w:rFonts w:ascii="Arial" w:hAnsi="Arial" w:cs="Arial"/>
          <w:color w:val="1D1D1D"/>
          <w:spacing w:val="-2"/>
          <w:w w:val="105"/>
        </w:rPr>
        <w:t xml:space="preserve"> </w:t>
      </w:r>
      <w:r w:rsidRPr="002D4113">
        <w:rPr>
          <w:rFonts w:ascii="Arial" w:hAnsi="Arial" w:cs="Arial"/>
          <w:color w:val="1D1D1D"/>
          <w:w w:val="105"/>
        </w:rPr>
        <w:t>normal high-water mark</w:t>
      </w:r>
      <w:r w:rsidRPr="002D4113">
        <w:rPr>
          <w:rFonts w:ascii="Arial" w:hAnsi="Arial" w:cs="Arial"/>
          <w:color w:val="1D1D1D"/>
          <w:spacing w:val="-2"/>
          <w:w w:val="105"/>
        </w:rPr>
        <w:t xml:space="preserve"> </w:t>
      </w:r>
      <w:r w:rsidRPr="002D4113">
        <w:rPr>
          <w:rFonts w:ascii="Arial" w:hAnsi="Arial" w:cs="Arial"/>
          <w:color w:val="1D1D1D"/>
          <w:w w:val="105"/>
        </w:rPr>
        <w:t>of</w:t>
      </w:r>
      <w:r w:rsidRPr="002D4113">
        <w:rPr>
          <w:rFonts w:ascii="Arial" w:hAnsi="Arial" w:cs="Arial"/>
          <w:color w:val="1D1D1D"/>
          <w:spacing w:val="-3"/>
          <w:w w:val="105"/>
        </w:rPr>
        <w:t xml:space="preserve"> </w:t>
      </w:r>
      <w:r w:rsidRPr="002D4113">
        <w:rPr>
          <w:rFonts w:ascii="Arial" w:hAnsi="Arial" w:cs="Arial"/>
          <w:color w:val="1D1D1D"/>
          <w:w w:val="105"/>
        </w:rPr>
        <w:t>a</w:t>
      </w:r>
      <w:r w:rsidRPr="002D4113">
        <w:rPr>
          <w:rFonts w:ascii="Arial" w:hAnsi="Arial" w:cs="Arial"/>
          <w:color w:val="1D1D1D"/>
          <w:spacing w:val="-5"/>
          <w:w w:val="105"/>
        </w:rPr>
        <w:t xml:space="preserve"> </w:t>
      </w:r>
      <w:r w:rsidRPr="002D4113">
        <w:rPr>
          <w:rFonts w:ascii="Arial" w:hAnsi="Arial" w:cs="Arial"/>
          <w:color w:val="1D1D1D"/>
          <w:w w:val="105"/>
        </w:rPr>
        <w:t>defined pond, lake, river or</w:t>
      </w:r>
      <w:r w:rsidRPr="002D4113">
        <w:rPr>
          <w:rFonts w:ascii="Arial" w:hAnsi="Arial" w:cs="Arial"/>
          <w:color w:val="1D1D1D"/>
          <w:spacing w:val="-12"/>
          <w:w w:val="105"/>
        </w:rPr>
        <w:t xml:space="preserve"> </w:t>
      </w:r>
      <w:r w:rsidRPr="002D4113">
        <w:rPr>
          <w:rFonts w:ascii="Arial" w:hAnsi="Arial" w:cs="Arial"/>
          <w:color w:val="1D1D1D"/>
          <w:w w:val="105"/>
        </w:rPr>
        <w:t>stream, the wetland area</w:t>
      </w:r>
      <w:r w:rsidRPr="002D4113">
        <w:rPr>
          <w:rFonts w:ascii="Arial" w:hAnsi="Arial" w:cs="Arial"/>
          <w:color w:val="1D1D1D"/>
          <w:spacing w:val="-5"/>
          <w:w w:val="105"/>
        </w:rPr>
        <w:t xml:space="preserve"> </w:t>
      </w:r>
      <w:r w:rsidRPr="002D4113">
        <w:rPr>
          <w:rFonts w:ascii="Arial" w:hAnsi="Arial" w:cs="Arial"/>
          <w:color w:val="1D1D1D"/>
          <w:w w:val="105"/>
        </w:rPr>
        <w:t>shall extend</w:t>
      </w:r>
      <w:r w:rsidRPr="002D4113">
        <w:rPr>
          <w:rFonts w:ascii="Arial" w:hAnsi="Arial" w:cs="Arial"/>
          <w:color w:val="1D1D1D"/>
          <w:spacing w:val="-6"/>
          <w:w w:val="105"/>
        </w:rPr>
        <w:t xml:space="preserve"> </w:t>
      </w:r>
      <w:r w:rsidRPr="002D4113">
        <w:rPr>
          <w:rFonts w:ascii="Arial" w:hAnsi="Arial" w:cs="Arial"/>
          <w:color w:val="1D1D1D"/>
          <w:w w:val="105"/>
        </w:rPr>
        <w:t>from the</w:t>
      </w:r>
      <w:r w:rsidRPr="002D4113">
        <w:rPr>
          <w:rFonts w:ascii="Arial" w:hAnsi="Arial" w:cs="Arial"/>
          <w:color w:val="1D1D1D"/>
          <w:spacing w:val="-4"/>
          <w:w w:val="105"/>
        </w:rPr>
        <w:t xml:space="preserve"> </w:t>
      </w:r>
      <w:r w:rsidRPr="002D4113">
        <w:rPr>
          <w:rFonts w:ascii="Arial" w:hAnsi="Arial" w:cs="Arial"/>
          <w:color w:val="1D1D1D"/>
          <w:w w:val="105"/>
        </w:rPr>
        <w:t>normal high water mark to</w:t>
      </w:r>
      <w:r w:rsidRPr="002D4113">
        <w:rPr>
          <w:rFonts w:ascii="Arial" w:hAnsi="Arial" w:cs="Arial"/>
          <w:color w:val="1D1D1D"/>
          <w:spacing w:val="-4"/>
          <w:w w:val="105"/>
        </w:rPr>
        <w:t xml:space="preserve"> </w:t>
      </w:r>
      <w:r w:rsidRPr="002D4113">
        <w:rPr>
          <w:rFonts w:ascii="Arial" w:hAnsi="Arial" w:cs="Arial"/>
          <w:color w:val="1D1D1D"/>
          <w:w w:val="105"/>
        </w:rPr>
        <w:t>the</w:t>
      </w:r>
      <w:r w:rsidRPr="002D4113">
        <w:rPr>
          <w:rFonts w:ascii="Arial" w:hAnsi="Arial" w:cs="Arial"/>
          <w:color w:val="1D1D1D"/>
          <w:spacing w:val="-8"/>
          <w:w w:val="105"/>
        </w:rPr>
        <w:t xml:space="preserve"> </w:t>
      </w:r>
      <w:r w:rsidRPr="002D4113">
        <w:rPr>
          <w:rFonts w:ascii="Arial" w:hAnsi="Arial" w:cs="Arial"/>
          <w:color w:val="1D1D1D"/>
          <w:w w:val="105"/>
        </w:rPr>
        <w:t>area of</w:t>
      </w:r>
      <w:r w:rsidRPr="002D4113">
        <w:rPr>
          <w:rFonts w:ascii="Arial" w:hAnsi="Arial" w:cs="Arial"/>
          <w:color w:val="1D1D1D"/>
          <w:spacing w:val="-6"/>
          <w:w w:val="105"/>
        </w:rPr>
        <w:t xml:space="preserve"> </w:t>
      </w:r>
      <w:r w:rsidRPr="002D4113">
        <w:rPr>
          <w:rFonts w:ascii="Arial" w:hAnsi="Arial" w:cs="Arial"/>
          <w:color w:val="1D1D1D"/>
          <w:w w:val="105"/>
        </w:rPr>
        <w:t>observable demarcation between a regular pattern</w:t>
      </w:r>
      <w:r w:rsidRPr="002D4113">
        <w:rPr>
          <w:rFonts w:ascii="Arial" w:hAnsi="Arial" w:cs="Arial"/>
          <w:color w:val="1D1D1D"/>
          <w:spacing w:val="-2"/>
          <w:w w:val="105"/>
        </w:rPr>
        <w:t xml:space="preserve"> </w:t>
      </w:r>
      <w:r w:rsidRPr="002D4113">
        <w:rPr>
          <w:rFonts w:ascii="Arial" w:hAnsi="Arial" w:cs="Arial"/>
          <w:color w:val="1D1D1D"/>
          <w:w w:val="105"/>
        </w:rPr>
        <w:t>of wetland vegetation and open</w:t>
      </w:r>
      <w:r w:rsidRPr="002D4113">
        <w:rPr>
          <w:rFonts w:ascii="Arial" w:hAnsi="Arial" w:cs="Arial"/>
          <w:color w:val="1D1D1D"/>
          <w:spacing w:val="-1"/>
          <w:w w:val="105"/>
        </w:rPr>
        <w:t xml:space="preserve"> </w:t>
      </w:r>
      <w:r w:rsidRPr="002D4113">
        <w:rPr>
          <w:rFonts w:ascii="Arial" w:hAnsi="Arial" w:cs="Arial"/>
          <w:color w:val="1D1D1D"/>
          <w:w w:val="105"/>
        </w:rPr>
        <w:t>water.</w:t>
      </w:r>
      <w:r w:rsidRPr="002D4113">
        <w:rPr>
          <w:rFonts w:ascii="Arial" w:hAnsi="Arial" w:cs="Arial"/>
          <w:color w:val="1D1D1D"/>
          <w:spacing w:val="40"/>
          <w:w w:val="105"/>
        </w:rPr>
        <w:t xml:space="preserve"> </w:t>
      </w:r>
      <w:r w:rsidRPr="002D4113">
        <w:rPr>
          <w:rFonts w:ascii="Arial" w:hAnsi="Arial" w:cs="Arial"/>
          <w:color w:val="1D1D1D"/>
          <w:w w:val="105"/>
        </w:rPr>
        <w:t>Areas within 100</w:t>
      </w:r>
      <w:r w:rsidRPr="002D4113">
        <w:rPr>
          <w:rFonts w:ascii="Arial" w:hAnsi="Arial" w:cs="Arial"/>
          <w:color w:val="1D1D1D"/>
          <w:spacing w:val="-5"/>
          <w:w w:val="105"/>
        </w:rPr>
        <w:t xml:space="preserve"> </w:t>
      </w:r>
      <w:r w:rsidRPr="002D4113">
        <w:rPr>
          <w:rFonts w:ascii="Arial" w:hAnsi="Arial" w:cs="Arial"/>
          <w:color w:val="1D1D1D"/>
          <w:w w:val="105"/>
        </w:rPr>
        <w:t>feet,</w:t>
      </w:r>
      <w:r w:rsidRPr="002D4113">
        <w:rPr>
          <w:rFonts w:ascii="Arial" w:hAnsi="Arial" w:cs="Arial"/>
          <w:color w:val="1D1D1D"/>
          <w:spacing w:val="-2"/>
          <w:w w:val="105"/>
        </w:rPr>
        <w:t xml:space="preserve"> </w:t>
      </w:r>
      <w:r w:rsidRPr="002D4113">
        <w:rPr>
          <w:rFonts w:ascii="Arial" w:hAnsi="Arial" w:cs="Arial"/>
          <w:color w:val="1D1D1D"/>
          <w:w w:val="105"/>
        </w:rPr>
        <w:t>horizontal distance, of</w:t>
      </w:r>
      <w:r w:rsidRPr="002D4113">
        <w:rPr>
          <w:rFonts w:ascii="Arial" w:hAnsi="Arial" w:cs="Arial"/>
          <w:color w:val="1D1D1D"/>
          <w:spacing w:val="-7"/>
          <w:w w:val="105"/>
        </w:rPr>
        <w:t xml:space="preserve"> </w:t>
      </w:r>
      <w:r w:rsidRPr="002D4113">
        <w:rPr>
          <w:rFonts w:ascii="Arial" w:hAnsi="Arial" w:cs="Arial"/>
          <w:color w:val="1D1D1D"/>
          <w:w w:val="105"/>
        </w:rPr>
        <w:t>the</w:t>
      </w:r>
      <w:r w:rsidRPr="002D4113">
        <w:rPr>
          <w:rFonts w:ascii="Arial" w:hAnsi="Arial" w:cs="Arial"/>
          <w:color w:val="1D1D1D"/>
          <w:spacing w:val="-5"/>
          <w:w w:val="105"/>
        </w:rPr>
        <w:t xml:space="preserve"> </w:t>
      </w:r>
      <w:r w:rsidRPr="002D4113">
        <w:rPr>
          <w:rFonts w:ascii="Arial" w:hAnsi="Arial" w:cs="Arial"/>
          <w:color w:val="1D1D1D"/>
          <w:w w:val="105"/>
        </w:rPr>
        <w:t>upland</w:t>
      </w:r>
      <w:r w:rsidRPr="002D4113">
        <w:rPr>
          <w:rFonts w:ascii="Arial" w:hAnsi="Arial" w:cs="Arial"/>
          <w:color w:val="1D1D1D"/>
          <w:spacing w:val="-2"/>
          <w:w w:val="105"/>
        </w:rPr>
        <w:t xml:space="preserve"> </w:t>
      </w:r>
      <w:r w:rsidRPr="002D4113">
        <w:rPr>
          <w:rFonts w:ascii="Arial" w:hAnsi="Arial" w:cs="Arial"/>
          <w:color w:val="1D1D1D"/>
          <w:w w:val="105"/>
        </w:rPr>
        <w:t>edge of</w:t>
      </w:r>
      <w:r w:rsidRPr="002D4113">
        <w:rPr>
          <w:rFonts w:ascii="Arial" w:hAnsi="Arial" w:cs="Arial"/>
          <w:color w:val="1D1D1D"/>
          <w:spacing w:val="-3"/>
          <w:w w:val="105"/>
        </w:rPr>
        <w:t xml:space="preserve"> </w:t>
      </w:r>
      <w:r w:rsidRPr="002D4113">
        <w:rPr>
          <w:rFonts w:ascii="Arial" w:hAnsi="Arial" w:cs="Arial"/>
          <w:color w:val="1D1D1D"/>
          <w:w w:val="105"/>
        </w:rPr>
        <w:t>freshwater wetland</w:t>
      </w:r>
      <w:r w:rsidRPr="002D4113">
        <w:rPr>
          <w:rFonts w:ascii="Arial" w:hAnsi="Arial" w:cs="Arial"/>
          <w:color w:val="1D1D1D"/>
          <w:spacing w:val="-13"/>
          <w:w w:val="105"/>
        </w:rPr>
        <w:t xml:space="preserve"> </w:t>
      </w:r>
      <w:r w:rsidRPr="002D4113">
        <w:rPr>
          <w:rFonts w:ascii="Arial" w:hAnsi="Arial" w:cs="Arial"/>
          <w:color w:val="1D1D1D"/>
          <w:w w:val="105"/>
        </w:rPr>
        <w:t>contiguous with</w:t>
      </w:r>
      <w:r w:rsidRPr="002D4113">
        <w:rPr>
          <w:rFonts w:ascii="Arial" w:hAnsi="Arial" w:cs="Arial"/>
          <w:color w:val="1D1D1D"/>
          <w:spacing w:val="-6"/>
          <w:w w:val="105"/>
        </w:rPr>
        <w:t xml:space="preserve"> </w:t>
      </w:r>
      <w:r w:rsidRPr="002D4113">
        <w:rPr>
          <w:rFonts w:ascii="Arial" w:hAnsi="Arial" w:cs="Arial"/>
          <w:color w:val="1D1D1D"/>
          <w:w w:val="105"/>
        </w:rPr>
        <w:t>the</w:t>
      </w:r>
      <w:r w:rsidRPr="002D4113">
        <w:rPr>
          <w:rFonts w:ascii="Arial" w:hAnsi="Arial" w:cs="Arial"/>
          <w:color w:val="1D1D1D"/>
          <w:spacing w:val="-15"/>
          <w:w w:val="105"/>
        </w:rPr>
        <w:t xml:space="preserve"> </w:t>
      </w:r>
      <w:r w:rsidRPr="002D4113">
        <w:rPr>
          <w:rFonts w:ascii="Arial" w:hAnsi="Arial" w:cs="Arial"/>
          <w:color w:val="1D1D1D"/>
          <w:w w:val="105"/>
        </w:rPr>
        <w:t>normal</w:t>
      </w:r>
      <w:r w:rsidRPr="002D4113">
        <w:rPr>
          <w:rFonts w:ascii="Arial" w:hAnsi="Arial" w:cs="Arial"/>
          <w:color w:val="1D1D1D"/>
          <w:spacing w:val="-8"/>
          <w:w w:val="105"/>
        </w:rPr>
        <w:t xml:space="preserve"> </w:t>
      </w:r>
      <w:r w:rsidRPr="002D4113">
        <w:rPr>
          <w:rFonts w:ascii="Arial" w:hAnsi="Arial" w:cs="Arial"/>
          <w:color w:val="1D1D1D"/>
          <w:w w:val="105"/>
        </w:rPr>
        <w:t>high-water</w:t>
      </w:r>
      <w:r w:rsidRPr="002D4113">
        <w:rPr>
          <w:rFonts w:ascii="Arial" w:hAnsi="Arial" w:cs="Arial"/>
          <w:color w:val="1D1D1D"/>
          <w:spacing w:val="-5"/>
          <w:w w:val="105"/>
        </w:rPr>
        <w:t xml:space="preserve"> </w:t>
      </w:r>
      <w:r w:rsidRPr="002D4113">
        <w:rPr>
          <w:rFonts w:ascii="Arial" w:hAnsi="Arial" w:cs="Arial"/>
          <w:color w:val="1D1D1D"/>
          <w:w w:val="105"/>
        </w:rPr>
        <w:t>mark</w:t>
      </w:r>
      <w:r w:rsidRPr="002D4113">
        <w:rPr>
          <w:rFonts w:ascii="Arial" w:hAnsi="Arial" w:cs="Arial"/>
          <w:color w:val="1D1D1D"/>
          <w:spacing w:val="-12"/>
          <w:w w:val="105"/>
        </w:rPr>
        <w:t xml:space="preserve"> </w:t>
      </w:r>
      <w:r w:rsidRPr="002D4113">
        <w:rPr>
          <w:rFonts w:ascii="Arial" w:hAnsi="Arial" w:cs="Arial"/>
          <w:color w:val="1D1D1D"/>
          <w:w w:val="105"/>
        </w:rPr>
        <w:t>of</w:t>
      </w:r>
      <w:r w:rsidRPr="002D4113">
        <w:rPr>
          <w:rFonts w:ascii="Arial" w:hAnsi="Arial" w:cs="Arial"/>
          <w:color w:val="1D1D1D"/>
          <w:spacing w:val="-16"/>
          <w:w w:val="105"/>
        </w:rPr>
        <w:t xml:space="preserve"> </w:t>
      </w:r>
      <w:r w:rsidRPr="002D4113">
        <w:rPr>
          <w:rFonts w:ascii="Arial" w:hAnsi="Arial" w:cs="Arial"/>
          <w:color w:val="1D1D1D"/>
          <w:w w:val="105"/>
        </w:rPr>
        <w:t>a</w:t>
      </w:r>
      <w:r w:rsidRPr="002D4113">
        <w:rPr>
          <w:rFonts w:ascii="Arial" w:hAnsi="Arial" w:cs="Arial"/>
          <w:color w:val="1D1D1D"/>
          <w:spacing w:val="-14"/>
          <w:w w:val="105"/>
        </w:rPr>
        <w:t xml:space="preserve"> </w:t>
      </w:r>
      <w:r w:rsidRPr="002D4113">
        <w:rPr>
          <w:rFonts w:ascii="Arial" w:hAnsi="Arial" w:cs="Arial"/>
          <w:color w:val="1D1D1D"/>
          <w:w w:val="105"/>
        </w:rPr>
        <w:t>defined</w:t>
      </w:r>
      <w:r w:rsidRPr="002D4113">
        <w:rPr>
          <w:rFonts w:ascii="Arial" w:hAnsi="Arial" w:cs="Arial"/>
          <w:color w:val="1D1D1D"/>
          <w:spacing w:val="-9"/>
          <w:w w:val="105"/>
        </w:rPr>
        <w:t xml:space="preserve"> </w:t>
      </w:r>
      <w:r w:rsidRPr="002D4113">
        <w:rPr>
          <w:rFonts w:ascii="Arial" w:hAnsi="Arial" w:cs="Arial"/>
          <w:color w:val="1D1D1D"/>
          <w:w w:val="105"/>
        </w:rPr>
        <w:t>pond,</w:t>
      </w:r>
      <w:r w:rsidRPr="002D4113">
        <w:rPr>
          <w:rFonts w:ascii="Arial" w:hAnsi="Arial" w:cs="Arial"/>
          <w:color w:val="1D1D1D"/>
          <w:spacing w:val="-8"/>
          <w:w w:val="105"/>
        </w:rPr>
        <w:t xml:space="preserve"> </w:t>
      </w:r>
      <w:r w:rsidRPr="002D4113">
        <w:rPr>
          <w:rFonts w:ascii="Arial" w:hAnsi="Arial" w:cs="Arial"/>
          <w:color w:val="1D1D1D"/>
          <w:w w:val="105"/>
        </w:rPr>
        <w:t>lake,</w:t>
      </w:r>
      <w:r w:rsidRPr="002D4113">
        <w:rPr>
          <w:rFonts w:ascii="Arial" w:hAnsi="Arial" w:cs="Arial"/>
          <w:color w:val="1D1D1D"/>
          <w:spacing w:val="-14"/>
          <w:w w:val="105"/>
        </w:rPr>
        <w:t xml:space="preserve"> </w:t>
      </w:r>
      <w:r w:rsidRPr="002D4113">
        <w:rPr>
          <w:rFonts w:ascii="Arial" w:hAnsi="Arial" w:cs="Arial"/>
          <w:color w:val="1D1D1D"/>
          <w:w w:val="105"/>
        </w:rPr>
        <w:t>river</w:t>
      </w:r>
      <w:r w:rsidRPr="002D4113">
        <w:rPr>
          <w:rFonts w:ascii="Arial" w:hAnsi="Arial" w:cs="Arial"/>
          <w:color w:val="1D1D1D"/>
          <w:spacing w:val="-15"/>
          <w:w w:val="105"/>
        </w:rPr>
        <w:t xml:space="preserve"> </w:t>
      </w:r>
      <w:r w:rsidRPr="002D4113">
        <w:rPr>
          <w:rFonts w:ascii="Arial" w:hAnsi="Arial" w:cs="Arial"/>
          <w:color w:val="1D1D1D"/>
          <w:w w:val="105"/>
        </w:rPr>
        <w:t>or</w:t>
      </w:r>
      <w:r w:rsidRPr="002D4113">
        <w:rPr>
          <w:rFonts w:ascii="Arial" w:hAnsi="Arial" w:cs="Arial"/>
          <w:color w:val="1D1D1D"/>
          <w:spacing w:val="-16"/>
          <w:w w:val="105"/>
        </w:rPr>
        <w:t xml:space="preserve"> </w:t>
      </w:r>
      <w:r w:rsidRPr="002D4113">
        <w:rPr>
          <w:rFonts w:ascii="Arial" w:hAnsi="Arial" w:cs="Arial"/>
          <w:color w:val="1D1D1D"/>
          <w:w w:val="105"/>
        </w:rPr>
        <w:t>stream are</w:t>
      </w:r>
      <w:r w:rsidRPr="002D4113">
        <w:rPr>
          <w:rFonts w:ascii="Arial" w:hAnsi="Arial" w:cs="Arial"/>
          <w:color w:val="1D1D1D"/>
          <w:spacing w:val="-5"/>
          <w:w w:val="105"/>
        </w:rPr>
        <w:t xml:space="preserve"> </w:t>
      </w:r>
      <w:r w:rsidRPr="002D4113">
        <w:rPr>
          <w:rFonts w:ascii="Arial" w:hAnsi="Arial" w:cs="Arial"/>
          <w:color w:val="1D1D1D"/>
          <w:w w:val="105"/>
        </w:rPr>
        <w:t xml:space="preserve">included </w:t>
      </w:r>
      <w:r w:rsidRPr="002D4113">
        <w:rPr>
          <w:rFonts w:ascii="Arial" w:hAnsi="Arial" w:cs="Arial"/>
          <w:color w:val="2F2F2F"/>
          <w:w w:val="105"/>
        </w:rPr>
        <w:t xml:space="preserve">in </w:t>
      </w:r>
      <w:r w:rsidRPr="002D4113">
        <w:rPr>
          <w:rFonts w:ascii="Arial" w:hAnsi="Arial" w:cs="Arial"/>
          <w:color w:val="1D1D1D"/>
          <w:w w:val="105"/>
        </w:rPr>
        <w:t>the</w:t>
      </w:r>
      <w:r w:rsidRPr="002D4113">
        <w:rPr>
          <w:rFonts w:ascii="Arial" w:hAnsi="Arial" w:cs="Arial"/>
          <w:color w:val="1D1D1D"/>
          <w:spacing w:val="-11"/>
          <w:w w:val="105"/>
        </w:rPr>
        <w:t xml:space="preserve"> </w:t>
      </w:r>
      <w:r w:rsidRPr="002D4113">
        <w:rPr>
          <w:rFonts w:ascii="Arial" w:hAnsi="Arial" w:cs="Arial"/>
          <w:color w:val="1D1D1D"/>
          <w:w w:val="105"/>
        </w:rPr>
        <w:t>R-5,</w:t>
      </w:r>
      <w:r w:rsidRPr="002D4113">
        <w:rPr>
          <w:rFonts w:ascii="Arial" w:hAnsi="Arial" w:cs="Arial"/>
          <w:color w:val="1D1D1D"/>
          <w:spacing w:val="-1"/>
          <w:w w:val="105"/>
        </w:rPr>
        <w:t xml:space="preserve"> </w:t>
      </w:r>
      <w:r w:rsidRPr="002D4113">
        <w:rPr>
          <w:rFonts w:ascii="Arial" w:hAnsi="Arial" w:cs="Arial"/>
          <w:color w:val="1D1D1D"/>
          <w:w w:val="105"/>
        </w:rPr>
        <w:t>Resource Protections Zone.</w:t>
      </w:r>
      <w:r w:rsidRPr="002D4113">
        <w:rPr>
          <w:rFonts w:ascii="Arial" w:hAnsi="Arial" w:cs="Arial"/>
          <w:color w:val="1D1D1D"/>
          <w:spacing w:val="40"/>
          <w:w w:val="105"/>
        </w:rPr>
        <w:t xml:space="preserve"> </w:t>
      </w:r>
      <w:r w:rsidRPr="002D4113">
        <w:rPr>
          <w:rFonts w:ascii="Arial" w:hAnsi="Arial" w:cs="Arial"/>
          <w:color w:val="1D1D1D"/>
          <w:w w:val="105"/>
        </w:rPr>
        <w:t>Excluded are</w:t>
      </w:r>
      <w:r w:rsidRPr="002D4113">
        <w:rPr>
          <w:rFonts w:ascii="Arial" w:hAnsi="Arial" w:cs="Arial"/>
          <w:color w:val="1D1D1D"/>
          <w:spacing w:val="-10"/>
          <w:w w:val="105"/>
        </w:rPr>
        <w:t xml:space="preserve"> </w:t>
      </w:r>
      <w:r w:rsidRPr="002D4113">
        <w:rPr>
          <w:rFonts w:ascii="Arial" w:hAnsi="Arial" w:cs="Arial"/>
          <w:color w:val="1D1D1D"/>
          <w:w w:val="105"/>
        </w:rPr>
        <w:t>small and</w:t>
      </w:r>
      <w:r w:rsidRPr="002D4113">
        <w:rPr>
          <w:rFonts w:ascii="Arial" w:hAnsi="Arial" w:cs="Arial"/>
          <w:color w:val="1D1D1D"/>
          <w:spacing w:val="-4"/>
          <w:w w:val="105"/>
        </w:rPr>
        <w:t xml:space="preserve"> </w:t>
      </w:r>
      <w:r w:rsidRPr="002D4113">
        <w:rPr>
          <w:rFonts w:ascii="Arial" w:hAnsi="Arial" w:cs="Arial"/>
          <w:color w:val="1D1D1D"/>
          <w:w w:val="105"/>
        </w:rPr>
        <w:t>intermittent outcroppings of</w:t>
      </w:r>
      <w:r w:rsidRPr="002D4113">
        <w:rPr>
          <w:rFonts w:ascii="Arial" w:hAnsi="Arial" w:cs="Arial"/>
          <w:color w:val="1D1D1D"/>
          <w:spacing w:val="-7"/>
          <w:w w:val="105"/>
        </w:rPr>
        <w:t xml:space="preserve"> </w:t>
      </w:r>
      <w:r w:rsidRPr="002D4113">
        <w:rPr>
          <w:rFonts w:ascii="Arial" w:hAnsi="Arial" w:cs="Arial"/>
          <w:color w:val="1D1D1D"/>
          <w:w w:val="105"/>
        </w:rPr>
        <w:t xml:space="preserve">wetland vegetation </w:t>
      </w:r>
      <w:r w:rsidRPr="002D4113">
        <w:rPr>
          <w:rFonts w:ascii="Arial" w:hAnsi="Arial" w:cs="Arial"/>
          <w:color w:val="2F2F2F"/>
          <w:w w:val="105"/>
        </w:rPr>
        <w:t xml:space="preserve">which </w:t>
      </w:r>
      <w:r w:rsidRPr="002D4113">
        <w:rPr>
          <w:rFonts w:ascii="Arial" w:hAnsi="Arial" w:cs="Arial"/>
          <w:color w:val="1D1D1D"/>
          <w:w w:val="105"/>
        </w:rPr>
        <w:t>can</w:t>
      </w:r>
      <w:r w:rsidRPr="002D4113">
        <w:rPr>
          <w:rFonts w:ascii="Arial" w:hAnsi="Arial" w:cs="Arial"/>
          <w:color w:val="1D1D1D"/>
          <w:spacing w:val="-4"/>
          <w:w w:val="105"/>
        </w:rPr>
        <w:t xml:space="preserve"> </w:t>
      </w:r>
      <w:r w:rsidRPr="002D4113">
        <w:rPr>
          <w:rFonts w:ascii="Arial" w:hAnsi="Arial" w:cs="Arial"/>
          <w:color w:val="1D1D1D"/>
          <w:w w:val="105"/>
        </w:rPr>
        <w:t>be</w:t>
      </w:r>
      <w:r w:rsidRPr="002D4113">
        <w:rPr>
          <w:rFonts w:ascii="Arial" w:hAnsi="Arial" w:cs="Arial"/>
          <w:color w:val="1D1D1D"/>
          <w:spacing w:val="-7"/>
          <w:w w:val="105"/>
        </w:rPr>
        <w:t xml:space="preserve"> </w:t>
      </w:r>
      <w:r w:rsidRPr="002D4113">
        <w:rPr>
          <w:rFonts w:ascii="Arial" w:hAnsi="Arial" w:cs="Arial"/>
          <w:color w:val="1D1D1D"/>
          <w:w w:val="105"/>
        </w:rPr>
        <w:t>customarily found at</w:t>
      </w:r>
      <w:r w:rsidRPr="002D4113">
        <w:rPr>
          <w:rFonts w:ascii="Arial" w:hAnsi="Arial" w:cs="Arial"/>
          <w:color w:val="1D1D1D"/>
          <w:spacing w:val="-14"/>
          <w:w w:val="105"/>
        </w:rPr>
        <w:t xml:space="preserve"> </w:t>
      </w:r>
      <w:r w:rsidRPr="002D4113">
        <w:rPr>
          <w:rFonts w:ascii="Arial" w:hAnsi="Arial" w:cs="Arial"/>
          <w:color w:val="1D1D1D"/>
          <w:w w:val="105"/>
        </w:rPr>
        <w:t>or</w:t>
      </w:r>
      <w:r w:rsidRPr="002D4113">
        <w:rPr>
          <w:rFonts w:ascii="Arial" w:hAnsi="Arial" w:cs="Arial"/>
          <w:color w:val="1D1D1D"/>
          <w:spacing w:val="-7"/>
          <w:w w:val="105"/>
        </w:rPr>
        <w:t xml:space="preserve"> </w:t>
      </w:r>
      <w:r w:rsidRPr="002D4113">
        <w:rPr>
          <w:rFonts w:ascii="Arial" w:hAnsi="Arial" w:cs="Arial"/>
          <w:color w:val="1D1D1D"/>
          <w:w w:val="105"/>
        </w:rPr>
        <w:t>near</w:t>
      </w:r>
      <w:r w:rsidRPr="002D4113">
        <w:rPr>
          <w:rFonts w:ascii="Arial" w:hAnsi="Arial" w:cs="Arial"/>
          <w:color w:val="1D1D1D"/>
          <w:spacing w:val="-7"/>
          <w:w w:val="105"/>
        </w:rPr>
        <w:t xml:space="preserve"> </w:t>
      </w:r>
      <w:r w:rsidRPr="002D4113">
        <w:rPr>
          <w:rFonts w:ascii="Arial" w:hAnsi="Arial" w:cs="Arial"/>
          <w:color w:val="1D1D1D"/>
          <w:w w:val="105"/>
        </w:rPr>
        <w:t>the</w:t>
      </w:r>
      <w:r w:rsidRPr="002D4113">
        <w:rPr>
          <w:rFonts w:ascii="Arial" w:hAnsi="Arial" w:cs="Arial"/>
          <w:color w:val="1D1D1D"/>
          <w:spacing w:val="-11"/>
          <w:w w:val="105"/>
        </w:rPr>
        <w:t xml:space="preserve"> </w:t>
      </w:r>
      <w:r w:rsidRPr="002D4113">
        <w:rPr>
          <w:rFonts w:ascii="Arial" w:hAnsi="Arial" w:cs="Arial"/>
          <w:color w:val="1D1D1D"/>
          <w:w w:val="105"/>
        </w:rPr>
        <w:t>shoreline of ponds, lakes, rivers, or streams</w:t>
      </w:r>
      <w:r w:rsidRPr="002D4113">
        <w:rPr>
          <w:rFonts w:ascii="Arial" w:hAnsi="Arial" w:cs="Arial"/>
          <w:color w:val="464646"/>
          <w:w w:val="105"/>
        </w:rPr>
        <w:t>.</w:t>
      </w:r>
    </w:p>
    <w:p w14:paraId="3499C5C5" w14:textId="592DFE55" w:rsidR="002D4113" w:rsidRPr="002D4113" w:rsidRDefault="002D4113" w:rsidP="002D4113">
      <w:pPr>
        <w:spacing w:before="120" w:line="252" w:lineRule="auto"/>
        <w:ind w:left="720" w:hanging="710"/>
        <w:rPr>
          <w:rFonts w:ascii="Arial" w:hAnsi="Arial" w:cs="Arial"/>
          <w:color w:val="1D1D1D"/>
        </w:rPr>
      </w:pPr>
      <w:r>
        <w:rPr>
          <w:rFonts w:ascii="Arial" w:hAnsi="Arial" w:cs="Arial"/>
          <w:color w:val="1D1D1D"/>
          <w:w w:val="105"/>
        </w:rPr>
        <w:t>2.</w:t>
      </w:r>
      <w:r>
        <w:rPr>
          <w:rFonts w:ascii="Arial" w:hAnsi="Arial" w:cs="Arial"/>
          <w:color w:val="1D1D1D"/>
          <w:w w:val="105"/>
        </w:rPr>
        <w:tab/>
      </w:r>
      <w:r w:rsidRPr="002D4113">
        <w:rPr>
          <w:rFonts w:ascii="Arial" w:hAnsi="Arial" w:cs="Arial"/>
          <w:color w:val="1D1D1D"/>
          <w:w w:val="105"/>
        </w:rPr>
        <w:t>Significant plant,</w:t>
      </w:r>
      <w:r w:rsidRPr="002D4113">
        <w:rPr>
          <w:rFonts w:ascii="Arial" w:hAnsi="Arial" w:cs="Arial"/>
          <w:color w:val="1D1D1D"/>
          <w:spacing w:val="-9"/>
          <w:w w:val="105"/>
        </w:rPr>
        <w:t xml:space="preserve"> </w:t>
      </w:r>
      <w:r w:rsidRPr="002D4113">
        <w:rPr>
          <w:rFonts w:ascii="Arial" w:hAnsi="Arial" w:cs="Arial"/>
          <w:color w:val="1D1D1D"/>
          <w:w w:val="105"/>
        </w:rPr>
        <w:t>fish</w:t>
      </w:r>
      <w:r w:rsidRPr="002D4113">
        <w:rPr>
          <w:rFonts w:ascii="Arial" w:hAnsi="Arial" w:cs="Arial"/>
          <w:color w:val="1D1D1D"/>
          <w:spacing w:val="-11"/>
          <w:w w:val="105"/>
        </w:rPr>
        <w:t xml:space="preserve"> </w:t>
      </w:r>
      <w:r w:rsidRPr="002D4113">
        <w:rPr>
          <w:rFonts w:ascii="Arial" w:hAnsi="Arial" w:cs="Arial"/>
          <w:color w:val="1D1D1D"/>
          <w:w w:val="105"/>
        </w:rPr>
        <w:t>and</w:t>
      </w:r>
      <w:r w:rsidRPr="002D4113">
        <w:rPr>
          <w:rFonts w:ascii="Arial" w:hAnsi="Arial" w:cs="Arial"/>
          <w:color w:val="1D1D1D"/>
          <w:spacing w:val="-9"/>
          <w:w w:val="105"/>
        </w:rPr>
        <w:t xml:space="preserve"> </w:t>
      </w:r>
      <w:r w:rsidRPr="002D4113">
        <w:rPr>
          <w:rFonts w:ascii="Arial" w:hAnsi="Arial" w:cs="Arial"/>
          <w:color w:val="1D1D1D"/>
          <w:w w:val="105"/>
        </w:rPr>
        <w:t>wildlife habitats, natural</w:t>
      </w:r>
      <w:r w:rsidRPr="002D4113">
        <w:rPr>
          <w:rFonts w:ascii="Arial" w:hAnsi="Arial" w:cs="Arial"/>
          <w:color w:val="1D1D1D"/>
          <w:spacing w:val="-2"/>
          <w:w w:val="105"/>
        </w:rPr>
        <w:t xml:space="preserve"> </w:t>
      </w:r>
      <w:r w:rsidRPr="002D4113">
        <w:rPr>
          <w:rFonts w:ascii="Arial" w:hAnsi="Arial" w:cs="Arial"/>
          <w:color w:val="1D1D1D"/>
          <w:w w:val="105"/>
        </w:rPr>
        <w:t>heritage</w:t>
      </w:r>
      <w:r w:rsidRPr="002D4113">
        <w:rPr>
          <w:rFonts w:ascii="Arial" w:hAnsi="Arial" w:cs="Arial"/>
          <w:color w:val="1D1D1D"/>
          <w:spacing w:val="-5"/>
          <w:w w:val="105"/>
        </w:rPr>
        <w:t xml:space="preserve"> </w:t>
      </w:r>
      <w:r w:rsidRPr="002D4113">
        <w:rPr>
          <w:rFonts w:ascii="Arial" w:hAnsi="Arial" w:cs="Arial"/>
          <w:color w:val="1D1D1D"/>
          <w:w w:val="105"/>
        </w:rPr>
        <w:t>occurrences and</w:t>
      </w:r>
      <w:r w:rsidRPr="002D4113">
        <w:rPr>
          <w:rFonts w:ascii="Arial" w:hAnsi="Arial" w:cs="Arial"/>
          <w:color w:val="1D1D1D"/>
          <w:spacing w:val="-10"/>
          <w:w w:val="105"/>
        </w:rPr>
        <w:t xml:space="preserve"> </w:t>
      </w:r>
      <w:r w:rsidRPr="002D4113">
        <w:rPr>
          <w:rFonts w:ascii="Arial" w:hAnsi="Arial" w:cs="Arial"/>
          <w:color w:val="1D1D1D"/>
          <w:w w:val="105"/>
        </w:rPr>
        <w:t>focus</w:t>
      </w:r>
      <w:r w:rsidRPr="002D4113">
        <w:rPr>
          <w:rFonts w:ascii="Arial" w:hAnsi="Arial" w:cs="Arial"/>
          <w:color w:val="1D1D1D"/>
          <w:spacing w:val="-8"/>
          <w:w w:val="105"/>
        </w:rPr>
        <w:t xml:space="preserve"> </w:t>
      </w:r>
      <w:r w:rsidRPr="002D4113">
        <w:rPr>
          <w:rFonts w:ascii="Arial" w:hAnsi="Arial" w:cs="Arial"/>
          <w:color w:val="1D1D1D"/>
          <w:w w:val="105"/>
        </w:rPr>
        <w:t>areas</w:t>
      </w:r>
      <w:r w:rsidRPr="002D4113">
        <w:rPr>
          <w:rFonts w:ascii="Arial" w:hAnsi="Arial" w:cs="Arial"/>
          <w:color w:val="1D1D1D"/>
          <w:spacing w:val="-6"/>
          <w:w w:val="105"/>
        </w:rPr>
        <w:t xml:space="preserve"> </w:t>
      </w:r>
      <w:r w:rsidRPr="002D4113">
        <w:rPr>
          <w:rFonts w:ascii="Arial" w:hAnsi="Arial" w:cs="Arial"/>
          <w:color w:val="1D1D1D"/>
          <w:w w:val="105"/>
        </w:rPr>
        <w:t>of statewide ecological significance shown on</w:t>
      </w:r>
      <w:r w:rsidRPr="002D4113">
        <w:rPr>
          <w:rFonts w:ascii="Arial" w:hAnsi="Arial" w:cs="Arial"/>
          <w:color w:val="1D1D1D"/>
          <w:spacing w:val="-8"/>
          <w:w w:val="105"/>
        </w:rPr>
        <w:t xml:space="preserve"> </w:t>
      </w:r>
      <w:r w:rsidRPr="002D4113">
        <w:rPr>
          <w:rFonts w:ascii="Arial" w:hAnsi="Arial" w:cs="Arial"/>
          <w:color w:val="1D1D1D"/>
          <w:w w:val="105"/>
        </w:rPr>
        <w:t>current</w:t>
      </w:r>
      <w:r w:rsidRPr="002D4113">
        <w:rPr>
          <w:rFonts w:ascii="Arial" w:hAnsi="Arial" w:cs="Arial"/>
          <w:color w:val="1D1D1D"/>
          <w:spacing w:val="-1"/>
          <w:w w:val="105"/>
        </w:rPr>
        <w:t xml:space="preserve"> </w:t>
      </w:r>
      <w:r w:rsidRPr="002D4113">
        <w:rPr>
          <w:rFonts w:ascii="Arial" w:hAnsi="Arial" w:cs="Arial"/>
          <w:color w:val="1D1D1D"/>
          <w:w w:val="105"/>
        </w:rPr>
        <w:t>"Beginning with Habitat" maps or</w:t>
      </w:r>
      <w:r w:rsidRPr="002D4113">
        <w:rPr>
          <w:rFonts w:ascii="Arial" w:hAnsi="Arial" w:cs="Arial"/>
          <w:color w:val="1D1D1D"/>
          <w:spacing w:val="-6"/>
          <w:w w:val="105"/>
        </w:rPr>
        <w:t xml:space="preserve"> </w:t>
      </w:r>
      <w:r w:rsidRPr="002D4113">
        <w:rPr>
          <w:rFonts w:ascii="Arial" w:hAnsi="Arial" w:cs="Arial"/>
          <w:color w:val="1D1D1D"/>
          <w:w w:val="105"/>
        </w:rPr>
        <w:t>any subsequent modifications.</w:t>
      </w:r>
      <w:r w:rsidRPr="002D4113">
        <w:rPr>
          <w:rFonts w:ascii="Arial" w:hAnsi="Arial" w:cs="Arial"/>
          <w:color w:val="1D1D1D"/>
          <w:spacing w:val="28"/>
          <w:w w:val="105"/>
        </w:rPr>
        <w:t xml:space="preserve"> </w:t>
      </w:r>
      <w:r w:rsidRPr="002D4113">
        <w:rPr>
          <w:rFonts w:ascii="Arial" w:hAnsi="Arial" w:cs="Arial"/>
          <w:color w:val="1D1D1D"/>
          <w:w w:val="105"/>
        </w:rPr>
        <w:t>Areas within 250</w:t>
      </w:r>
      <w:r w:rsidRPr="002D4113">
        <w:rPr>
          <w:rFonts w:ascii="Arial" w:hAnsi="Arial" w:cs="Arial"/>
          <w:color w:val="1D1D1D"/>
          <w:spacing w:val="-2"/>
          <w:w w:val="105"/>
        </w:rPr>
        <w:t xml:space="preserve"> </w:t>
      </w:r>
      <w:r w:rsidRPr="002D4113">
        <w:rPr>
          <w:rFonts w:ascii="Arial" w:hAnsi="Arial" w:cs="Arial"/>
          <w:color w:val="1D1D1D"/>
          <w:w w:val="105"/>
        </w:rPr>
        <w:t>feet, horizontal distance, of</w:t>
      </w:r>
      <w:r w:rsidRPr="002D4113">
        <w:rPr>
          <w:rFonts w:ascii="Arial" w:hAnsi="Arial" w:cs="Arial"/>
          <w:color w:val="1D1D1D"/>
          <w:spacing w:val="-4"/>
          <w:w w:val="105"/>
        </w:rPr>
        <w:t xml:space="preserve"> </w:t>
      </w:r>
      <w:r w:rsidRPr="002D4113">
        <w:rPr>
          <w:rFonts w:ascii="Arial" w:hAnsi="Arial" w:cs="Arial"/>
          <w:color w:val="1D1D1D"/>
          <w:w w:val="105"/>
        </w:rPr>
        <w:t>the</w:t>
      </w:r>
      <w:r w:rsidRPr="002D4113">
        <w:rPr>
          <w:rFonts w:ascii="Arial" w:hAnsi="Arial" w:cs="Arial"/>
          <w:color w:val="1D1D1D"/>
          <w:spacing w:val="-3"/>
          <w:w w:val="105"/>
        </w:rPr>
        <w:t xml:space="preserve"> </w:t>
      </w:r>
      <w:r w:rsidRPr="002D4113">
        <w:rPr>
          <w:rFonts w:ascii="Arial" w:hAnsi="Arial" w:cs="Arial"/>
          <w:color w:val="1D1D1D"/>
          <w:w w:val="105"/>
        </w:rPr>
        <w:t>upland edge</w:t>
      </w:r>
      <w:r w:rsidRPr="002D4113">
        <w:rPr>
          <w:rFonts w:ascii="Arial" w:hAnsi="Arial" w:cs="Arial"/>
          <w:color w:val="1D1D1D"/>
          <w:spacing w:val="-1"/>
          <w:w w:val="105"/>
        </w:rPr>
        <w:t xml:space="preserve"> </w:t>
      </w:r>
      <w:r w:rsidRPr="002D4113">
        <w:rPr>
          <w:rFonts w:ascii="Arial" w:hAnsi="Arial" w:cs="Arial"/>
          <w:color w:val="1D1D1D"/>
          <w:w w:val="105"/>
        </w:rPr>
        <w:t>of freshwater</w:t>
      </w:r>
      <w:r w:rsidRPr="002D4113">
        <w:rPr>
          <w:rFonts w:ascii="Arial" w:hAnsi="Arial" w:cs="Arial"/>
          <w:color w:val="1D1D1D"/>
          <w:spacing w:val="-1"/>
          <w:w w:val="105"/>
        </w:rPr>
        <w:t xml:space="preserve"> </w:t>
      </w:r>
      <w:r w:rsidRPr="002D4113">
        <w:rPr>
          <w:rFonts w:ascii="Arial" w:hAnsi="Arial" w:cs="Arial"/>
          <w:color w:val="1D1D1D"/>
          <w:w w:val="105"/>
        </w:rPr>
        <w:t>wetlands,</w:t>
      </w:r>
      <w:r w:rsidRPr="002D4113">
        <w:rPr>
          <w:rFonts w:ascii="Arial" w:hAnsi="Arial" w:cs="Arial"/>
          <w:color w:val="1D1D1D"/>
          <w:spacing w:val="-2"/>
          <w:w w:val="105"/>
        </w:rPr>
        <w:t xml:space="preserve"> </w:t>
      </w:r>
      <w:r w:rsidRPr="002D4113">
        <w:rPr>
          <w:rFonts w:ascii="Arial" w:hAnsi="Arial" w:cs="Arial"/>
          <w:color w:val="1D1D1D"/>
          <w:w w:val="105"/>
        </w:rPr>
        <w:t>which are</w:t>
      </w:r>
      <w:r w:rsidRPr="002D4113">
        <w:rPr>
          <w:rFonts w:ascii="Arial" w:hAnsi="Arial" w:cs="Arial"/>
          <w:color w:val="1D1D1D"/>
          <w:spacing w:val="-11"/>
          <w:w w:val="105"/>
        </w:rPr>
        <w:t xml:space="preserve"> </w:t>
      </w:r>
      <w:r w:rsidRPr="002D4113">
        <w:rPr>
          <w:rFonts w:ascii="Arial" w:hAnsi="Arial" w:cs="Arial"/>
          <w:color w:val="1D1D1D"/>
          <w:w w:val="105"/>
        </w:rPr>
        <w:t>shown as</w:t>
      </w:r>
      <w:r w:rsidRPr="002D4113">
        <w:rPr>
          <w:rFonts w:ascii="Arial" w:hAnsi="Arial" w:cs="Arial"/>
          <w:color w:val="1D1D1D"/>
          <w:spacing w:val="-11"/>
          <w:w w:val="105"/>
        </w:rPr>
        <w:t xml:space="preserve"> </w:t>
      </w:r>
      <w:r w:rsidRPr="002D4113">
        <w:rPr>
          <w:rFonts w:ascii="Arial" w:hAnsi="Arial" w:cs="Arial"/>
          <w:color w:val="1D1D1D"/>
          <w:w w:val="105"/>
        </w:rPr>
        <w:t>Inland</w:t>
      </w:r>
      <w:r w:rsidRPr="002D4113">
        <w:rPr>
          <w:rFonts w:ascii="Arial" w:hAnsi="Arial" w:cs="Arial"/>
          <w:color w:val="1D1D1D"/>
          <w:spacing w:val="-4"/>
          <w:w w:val="105"/>
        </w:rPr>
        <w:t xml:space="preserve"> </w:t>
      </w:r>
      <w:r w:rsidRPr="002D4113">
        <w:rPr>
          <w:rFonts w:ascii="Arial" w:hAnsi="Arial" w:cs="Arial"/>
          <w:color w:val="1D1D1D"/>
          <w:w w:val="105"/>
        </w:rPr>
        <w:t>Waterfowl/Wading</w:t>
      </w:r>
      <w:r w:rsidRPr="002D4113">
        <w:rPr>
          <w:rFonts w:ascii="Arial" w:hAnsi="Arial" w:cs="Arial"/>
          <w:color w:val="1D1D1D"/>
          <w:spacing w:val="-12"/>
          <w:w w:val="105"/>
        </w:rPr>
        <w:t xml:space="preserve"> </w:t>
      </w:r>
      <w:r w:rsidRPr="002D4113">
        <w:rPr>
          <w:rFonts w:ascii="Arial" w:hAnsi="Arial" w:cs="Arial"/>
          <w:color w:val="1D1D1D"/>
          <w:w w:val="105"/>
        </w:rPr>
        <w:t>Bird habitat as</w:t>
      </w:r>
      <w:r w:rsidRPr="002D4113">
        <w:rPr>
          <w:rFonts w:ascii="Arial" w:hAnsi="Arial" w:cs="Arial"/>
          <w:color w:val="1D1D1D"/>
          <w:spacing w:val="-13"/>
          <w:w w:val="105"/>
        </w:rPr>
        <w:t xml:space="preserve"> </w:t>
      </w:r>
      <w:r w:rsidRPr="002D4113">
        <w:rPr>
          <w:rFonts w:ascii="Arial" w:hAnsi="Arial" w:cs="Arial"/>
          <w:color w:val="1D1D1D"/>
          <w:w w:val="105"/>
        </w:rPr>
        <w:t xml:space="preserve">shown on </w:t>
      </w:r>
      <w:r w:rsidRPr="002D4113">
        <w:rPr>
          <w:rFonts w:ascii="Arial" w:hAnsi="Arial" w:cs="Arial"/>
          <w:color w:val="2F2F2F"/>
          <w:w w:val="105"/>
        </w:rPr>
        <w:t>"Beginning</w:t>
      </w:r>
      <w:r w:rsidRPr="002D4113">
        <w:rPr>
          <w:rFonts w:ascii="Arial" w:hAnsi="Arial" w:cs="Arial"/>
          <w:color w:val="2F2F2F"/>
          <w:spacing w:val="-2"/>
          <w:w w:val="105"/>
        </w:rPr>
        <w:t xml:space="preserve"> </w:t>
      </w:r>
      <w:r w:rsidRPr="002D4113">
        <w:rPr>
          <w:rFonts w:ascii="Arial" w:hAnsi="Arial" w:cs="Arial"/>
          <w:color w:val="1D1D1D"/>
          <w:w w:val="105"/>
        </w:rPr>
        <w:t>with</w:t>
      </w:r>
      <w:r w:rsidRPr="002D4113">
        <w:rPr>
          <w:rFonts w:ascii="Arial" w:hAnsi="Arial" w:cs="Arial"/>
          <w:color w:val="1D1D1D"/>
          <w:spacing w:val="-14"/>
          <w:w w:val="105"/>
        </w:rPr>
        <w:t xml:space="preserve"> </w:t>
      </w:r>
      <w:r w:rsidRPr="002D4113">
        <w:rPr>
          <w:rFonts w:ascii="Arial" w:hAnsi="Arial" w:cs="Arial"/>
          <w:color w:val="1D1D1D"/>
          <w:w w:val="105"/>
        </w:rPr>
        <w:t>Habitat"</w:t>
      </w:r>
      <w:r w:rsidRPr="002D4113">
        <w:rPr>
          <w:rFonts w:ascii="Arial" w:hAnsi="Arial" w:cs="Arial"/>
          <w:color w:val="1D1D1D"/>
          <w:spacing w:val="-15"/>
          <w:w w:val="105"/>
        </w:rPr>
        <w:t xml:space="preserve"> </w:t>
      </w:r>
      <w:r w:rsidRPr="002D4113">
        <w:rPr>
          <w:rFonts w:ascii="Arial" w:hAnsi="Arial" w:cs="Arial"/>
          <w:color w:val="1D1D1D"/>
          <w:w w:val="105"/>
        </w:rPr>
        <w:t>maps</w:t>
      </w:r>
      <w:r w:rsidRPr="002D4113">
        <w:rPr>
          <w:rFonts w:ascii="Arial" w:hAnsi="Arial" w:cs="Arial"/>
          <w:color w:val="1D1D1D"/>
          <w:spacing w:val="-7"/>
          <w:w w:val="105"/>
        </w:rPr>
        <w:t xml:space="preserve"> </w:t>
      </w:r>
      <w:r w:rsidRPr="002D4113">
        <w:rPr>
          <w:rFonts w:ascii="Arial" w:hAnsi="Arial" w:cs="Arial"/>
          <w:color w:val="1D1D1D"/>
          <w:w w:val="105"/>
        </w:rPr>
        <w:t>and</w:t>
      </w:r>
      <w:r w:rsidRPr="002D4113">
        <w:rPr>
          <w:rFonts w:ascii="Arial" w:hAnsi="Arial" w:cs="Arial"/>
          <w:color w:val="1D1D1D"/>
          <w:spacing w:val="-15"/>
          <w:w w:val="105"/>
        </w:rPr>
        <w:t xml:space="preserve"> </w:t>
      </w:r>
      <w:r w:rsidRPr="002D4113">
        <w:rPr>
          <w:rFonts w:ascii="Arial" w:hAnsi="Arial" w:cs="Arial"/>
          <w:color w:val="1D1D1D"/>
          <w:w w:val="105"/>
        </w:rPr>
        <w:t>shown</w:t>
      </w:r>
      <w:r w:rsidRPr="002D4113">
        <w:rPr>
          <w:rFonts w:ascii="Arial" w:hAnsi="Arial" w:cs="Arial"/>
          <w:color w:val="1D1D1D"/>
          <w:spacing w:val="-6"/>
          <w:w w:val="105"/>
        </w:rPr>
        <w:t xml:space="preserve"> </w:t>
      </w:r>
      <w:r w:rsidRPr="002D4113">
        <w:rPr>
          <w:rFonts w:ascii="Arial" w:hAnsi="Arial" w:cs="Arial"/>
          <w:color w:val="1D1D1D"/>
          <w:w w:val="105"/>
        </w:rPr>
        <w:t>on</w:t>
      </w:r>
      <w:r w:rsidRPr="002D4113">
        <w:rPr>
          <w:rFonts w:ascii="Arial" w:hAnsi="Arial" w:cs="Arial"/>
          <w:color w:val="1D1D1D"/>
          <w:spacing w:val="-12"/>
          <w:w w:val="105"/>
        </w:rPr>
        <w:t xml:space="preserve"> </w:t>
      </w:r>
      <w:r w:rsidRPr="002D4113">
        <w:rPr>
          <w:rFonts w:ascii="Arial" w:hAnsi="Arial" w:cs="Arial"/>
          <w:color w:val="1D1D1D"/>
          <w:w w:val="105"/>
        </w:rPr>
        <w:t>the</w:t>
      </w:r>
      <w:r w:rsidRPr="002D4113">
        <w:rPr>
          <w:rFonts w:ascii="Arial" w:hAnsi="Arial" w:cs="Arial"/>
          <w:color w:val="1D1D1D"/>
          <w:spacing w:val="-15"/>
          <w:w w:val="105"/>
        </w:rPr>
        <w:t xml:space="preserve"> </w:t>
      </w:r>
      <w:r w:rsidRPr="002D4113">
        <w:rPr>
          <w:rFonts w:ascii="Arial" w:hAnsi="Arial" w:cs="Arial"/>
          <w:color w:val="1D1D1D"/>
          <w:w w:val="105"/>
        </w:rPr>
        <w:t>Wayne</w:t>
      </w:r>
      <w:r w:rsidRPr="002D4113">
        <w:rPr>
          <w:rFonts w:ascii="Arial" w:hAnsi="Arial" w:cs="Arial"/>
          <w:color w:val="1D1D1D"/>
          <w:spacing w:val="-7"/>
          <w:w w:val="105"/>
        </w:rPr>
        <w:t xml:space="preserve"> </w:t>
      </w:r>
      <w:r w:rsidRPr="002D4113">
        <w:rPr>
          <w:rFonts w:ascii="Arial" w:hAnsi="Arial" w:cs="Arial"/>
          <w:color w:val="1D1D1D"/>
          <w:w w:val="105"/>
        </w:rPr>
        <w:t>Zoning</w:t>
      </w:r>
      <w:r w:rsidRPr="002D4113">
        <w:rPr>
          <w:rFonts w:ascii="Arial" w:hAnsi="Arial" w:cs="Arial"/>
          <w:color w:val="1D1D1D"/>
          <w:spacing w:val="-12"/>
          <w:w w:val="105"/>
        </w:rPr>
        <w:t xml:space="preserve"> </w:t>
      </w:r>
      <w:r w:rsidRPr="002D4113">
        <w:rPr>
          <w:rFonts w:ascii="Arial" w:hAnsi="Arial" w:cs="Arial"/>
          <w:color w:val="1D1D1D"/>
          <w:w w:val="105"/>
        </w:rPr>
        <w:t>Map</w:t>
      </w:r>
      <w:r w:rsidRPr="002D4113">
        <w:rPr>
          <w:rFonts w:ascii="Arial" w:hAnsi="Arial" w:cs="Arial"/>
          <w:color w:val="1D1D1D"/>
          <w:spacing w:val="-13"/>
          <w:w w:val="105"/>
        </w:rPr>
        <w:t xml:space="preserve"> </w:t>
      </w:r>
      <w:r w:rsidRPr="002D4113">
        <w:rPr>
          <w:rFonts w:ascii="Arial" w:hAnsi="Arial" w:cs="Arial"/>
          <w:color w:val="1D1D1D"/>
          <w:w w:val="105"/>
        </w:rPr>
        <w:t>are</w:t>
      </w:r>
      <w:r w:rsidRPr="002D4113">
        <w:rPr>
          <w:rFonts w:ascii="Arial" w:hAnsi="Arial" w:cs="Arial"/>
          <w:color w:val="1D1D1D"/>
          <w:spacing w:val="-16"/>
          <w:w w:val="105"/>
        </w:rPr>
        <w:t xml:space="preserve"> </w:t>
      </w:r>
      <w:r w:rsidRPr="002D4113">
        <w:rPr>
          <w:rFonts w:ascii="Arial" w:hAnsi="Arial" w:cs="Arial"/>
          <w:color w:val="1D1D1D"/>
          <w:w w:val="105"/>
        </w:rPr>
        <w:t>included</w:t>
      </w:r>
      <w:r w:rsidRPr="002D4113">
        <w:rPr>
          <w:rFonts w:ascii="Arial" w:hAnsi="Arial" w:cs="Arial"/>
          <w:color w:val="1D1D1D"/>
          <w:spacing w:val="-3"/>
          <w:w w:val="105"/>
        </w:rPr>
        <w:t xml:space="preserve"> </w:t>
      </w:r>
      <w:r w:rsidRPr="002D4113">
        <w:rPr>
          <w:rFonts w:ascii="Arial" w:hAnsi="Arial" w:cs="Arial"/>
          <w:color w:val="1D1D1D"/>
          <w:w w:val="105"/>
        </w:rPr>
        <w:t>in</w:t>
      </w:r>
      <w:r w:rsidRPr="002D4113">
        <w:rPr>
          <w:rFonts w:ascii="Arial" w:hAnsi="Arial" w:cs="Arial"/>
          <w:color w:val="1D1D1D"/>
          <w:spacing w:val="-13"/>
          <w:w w:val="105"/>
        </w:rPr>
        <w:t xml:space="preserve"> </w:t>
      </w:r>
      <w:r w:rsidRPr="002D4113">
        <w:rPr>
          <w:rFonts w:ascii="Arial" w:hAnsi="Arial" w:cs="Arial"/>
          <w:color w:val="1D1D1D"/>
          <w:w w:val="105"/>
        </w:rPr>
        <w:t>the</w:t>
      </w:r>
      <w:r w:rsidRPr="002D4113">
        <w:rPr>
          <w:rFonts w:ascii="Arial" w:hAnsi="Arial" w:cs="Arial"/>
          <w:color w:val="1D1D1D"/>
          <w:spacing w:val="-9"/>
          <w:w w:val="105"/>
        </w:rPr>
        <w:t xml:space="preserve"> </w:t>
      </w:r>
      <w:r w:rsidRPr="002D4113">
        <w:rPr>
          <w:rFonts w:ascii="Arial" w:hAnsi="Arial" w:cs="Arial"/>
          <w:color w:val="1D1D1D"/>
          <w:w w:val="105"/>
        </w:rPr>
        <w:t>R-5, Resource Protection Zone</w:t>
      </w:r>
      <w:r w:rsidRPr="002D4113">
        <w:rPr>
          <w:rFonts w:ascii="Arial" w:hAnsi="Arial" w:cs="Arial"/>
          <w:color w:val="464646"/>
          <w:w w:val="105"/>
        </w:rPr>
        <w:t>.</w:t>
      </w:r>
    </w:p>
    <w:p w14:paraId="0A44D67C" w14:textId="4F8F30F8" w:rsidR="002D4113" w:rsidRPr="002D4113" w:rsidRDefault="0051011A" w:rsidP="0051011A">
      <w:pPr>
        <w:spacing w:before="120" w:line="252" w:lineRule="auto"/>
        <w:ind w:left="720" w:hanging="717"/>
        <w:rPr>
          <w:rFonts w:ascii="Arial" w:hAnsi="Arial" w:cs="Arial"/>
          <w:color w:val="1D1D1D"/>
        </w:rPr>
      </w:pPr>
      <w:r>
        <w:rPr>
          <w:rFonts w:ascii="Arial" w:hAnsi="Arial" w:cs="Arial"/>
          <w:color w:val="1D1D1D"/>
          <w:w w:val="105"/>
        </w:rPr>
        <w:t>3.</w:t>
      </w:r>
      <w:r>
        <w:rPr>
          <w:rFonts w:ascii="Arial" w:hAnsi="Arial" w:cs="Arial"/>
          <w:color w:val="1D1D1D"/>
          <w:w w:val="105"/>
        </w:rPr>
        <w:tab/>
      </w:r>
      <w:r w:rsidR="002D4113" w:rsidRPr="002D4113">
        <w:rPr>
          <w:rFonts w:ascii="Arial" w:hAnsi="Arial" w:cs="Arial"/>
          <w:color w:val="1D1D1D"/>
          <w:w w:val="105"/>
        </w:rPr>
        <w:t>The</w:t>
      </w:r>
      <w:r w:rsidR="002D4113" w:rsidRPr="002D4113">
        <w:rPr>
          <w:rFonts w:ascii="Arial" w:hAnsi="Arial" w:cs="Arial"/>
          <w:color w:val="1D1D1D"/>
          <w:spacing w:val="-14"/>
          <w:w w:val="105"/>
        </w:rPr>
        <w:t xml:space="preserve"> </w:t>
      </w:r>
      <w:r w:rsidR="002D4113" w:rsidRPr="002D4113">
        <w:rPr>
          <w:rFonts w:ascii="Arial" w:hAnsi="Arial" w:cs="Arial"/>
          <w:color w:val="1D1D1D"/>
          <w:w w:val="105"/>
        </w:rPr>
        <w:t>marshes</w:t>
      </w:r>
      <w:r w:rsidR="002D4113" w:rsidRPr="002D4113">
        <w:rPr>
          <w:rFonts w:ascii="Arial" w:hAnsi="Arial" w:cs="Arial"/>
          <w:color w:val="1D1D1D"/>
          <w:spacing w:val="-11"/>
          <w:w w:val="105"/>
        </w:rPr>
        <w:t xml:space="preserve"> </w:t>
      </w:r>
      <w:r w:rsidR="002D4113" w:rsidRPr="002D4113">
        <w:rPr>
          <w:rFonts w:ascii="Arial" w:hAnsi="Arial" w:cs="Arial"/>
          <w:color w:val="1D1D1D"/>
          <w:w w:val="105"/>
        </w:rPr>
        <w:t>of</w:t>
      </w:r>
      <w:r w:rsidR="002D4113" w:rsidRPr="002D4113">
        <w:rPr>
          <w:rFonts w:ascii="Arial" w:hAnsi="Arial" w:cs="Arial"/>
          <w:color w:val="1D1D1D"/>
          <w:spacing w:val="-10"/>
          <w:w w:val="105"/>
        </w:rPr>
        <w:t xml:space="preserve"> </w:t>
      </w:r>
      <w:r w:rsidR="002D4113" w:rsidRPr="002D4113">
        <w:rPr>
          <w:rFonts w:ascii="Arial" w:hAnsi="Arial" w:cs="Arial"/>
          <w:color w:val="1D1D1D"/>
          <w:w w:val="105"/>
        </w:rPr>
        <w:t>the</w:t>
      </w:r>
      <w:r w:rsidR="002D4113" w:rsidRPr="002D4113">
        <w:rPr>
          <w:rFonts w:ascii="Arial" w:hAnsi="Arial" w:cs="Arial"/>
          <w:color w:val="1D1D1D"/>
          <w:spacing w:val="-13"/>
          <w:w w:val="105"/>
        </w:rPr>
        <w:t xml:space="preserve"> </w:t>
      </w:r>
      <w:r w:rsidR="002D4113" w:rsidRPr="002D4113">
        <w:rPr>
          <w:rFonts w:ascii="Arial" w:hAnsi="Arial" w:cs="Arial"/>
          <w:color w:val="1D1D1D"/>
          <w:w w:val="105"/>
        </w:rPr>
        <w:t>shoreline</w:t>
      </w:r>
      <w:r w:rsidR="002D4113" w:rsidRPr="002D4113">
        <w:rPr>
          <w:rFonts w:ascii="Arial" w:hAnsi="Arial" w:cs="Arial"/>
          <w:color w:val="1D1D1D"/>
          <w:spacing w:val="-5"/>
          <w:w w:val="105"/>
        </w:rPr>
        <w:t xml:space="preserve"> </w:t>
      </w:r>
      <w:r w:rsidR="002D4113" w:rsidRPr="002D4113">
        <w:rPr>
          <w:rFonts w:ascii="Arial" w:hAnsi="Arial" w:cs="Arial"/>
          <w:color w:val="1D1D1D"/>
          <w:w w:val="105"/>
        </w:rPr>
        <w:t>of</w:t>
      </w:r>
      <w:r w:rsidR="002D4113" w:rsidRPr="002D4113">
        <w:rPr>
          <w:rFonts w:ascii="Arial" w:hAnsi="Arial" w:cs="Arial"/>
          <w:color w:val="1D1D1D"/>
          <w:spacing w:val="-14"/>
          <w:w w:val="105"/>
        </w:rPr>
        <w:t xml:space="preserve"> </w:t>
      </w:r>
      <w:r w:rsidR="002D4113" w:rsidRPr="002D4113">
        <w:rPr>
          <w:rFonts w:ascii="Arial" w:hAnsi="Arial" w:cs="Arial"/>
          <w:color w:val="1D1D1D"/>
          <w:w w:val="105"/>
        </w:rPr>
        <w:t>Pickerel</w:t>
      </w:r>
      <w:r w:rsidR="002D4113" w:rsidRPr="002D4113">
        <w:rPr>
          <w:rFonts w:ascii="Arial" w:hAnsi="Arial" w:cs="Arial"/>
          <w:color w:val="1D1D1D"/>
          <w:spacing w:val="-8"/>
          <w:w w:val="105"/>
        </w:rPr>
        <w:t xml:space="preserve"> </w:t>
      </w:r>
      <w:r w:rsidR="002D4113" w:rsidRPr="002D4113">
        <w:rPr>
          <w:rFonts w:ascii="Arial" w:hAnsi="Arial" w:cs="Arial"/>
          <w:color w:val="1D1D1D"/>
          <w:w w:val="105"/>
        </w:rPr>
        <w:t>Pond,</w:t>
      </w:r>
      <w:r w:rsidR="002D4113" w:rsidRPr="002D4113">
        <w:rPr>
          <w:rFonts w:ascii="Arial" w:hAnsi="Arial" w:cs="Arial"/>
          <w:color w:val="1D1D1D"/>
          <w:spacing w:val="-7"/>
          <w:w w:val="105"/>
        </w:rPr>
        <w:t xml:space="preserve"> </w:t>
      </w:r>
      <w:r w:rsidR="002D4113" w:rsidRPr="002D4113">
        <w:rPr>
          <w:rFonts w:ascii="Arial" w:hAnsi="Arial" w:cs="Arial"/>
          <w:color w:val="1D1D1D"/>
          <w:w w:val="105"/>
        </w:rPr>
        <w:t>Berry</w:t>
      </w:r>
      <w:r w:rsidR="002D4113" w:rsidRPr="002D4113">
        <w:rPr>
          <w:rFonts w:ascii="Arial" w:hAnsi="Arial" w:cs="Arial"/>
          <w:color w:val="1D1D1D"/>
          <w:spacing w:val="-13"/>
          <w:w w:val="105"/>
        </w:rPr>
        <w:t xml:space="preserve"> </w:t>
      </w:r>
      <w:r w:rsidR="002D4113" w:rsidRPr="002D4113">
        <w:rPr>
          <w:rFonts w:ascii="Arial" w:hAnsi="Arial" w:cs="Arial"/>
          <w:color w:val="1D1D1D"/>
          <w:w w:val="105"/>
        </w:rPr>
        <w:t>Pond,</w:t>
      </w:r>
      <w:r w:rsidR="002D4113" w:rsidRPr="002D4113">
        <w:rPr>
          <w:rFonts w:ascii="Arial" w:hAnsi="Arial" w:cs="Arial"/>
          <w:color w:val="1D1D1D"/>
          <w:spacing w:val="-8"/>
          <w:w w:val="105"/>
        </w:rPr>
        <w:t xml:space="preserve"> </w:t>
      </w:r>
      <w:r w:rsidR="002D4113" w:rsidRPr="002D4113">
        <w:rPr>
          <w:rFonts w:ascii="Arial" w:hAnsi="Arial" w:cs="Arial"/>
          <w:color w:val="1D1D1D"/>
          <w:w w:val="105"/>
        </w:rPr>
        <w:t>Jennings</w:t>
      </w:r>
      <w:r w:rsidR="002D4113" w:rsidRPr="002D4113">
        <w:rPr>
          <w:rFonts w:ascii="Arial" w:hAnsi="Arial" w:cs="Arial"/>
          <w:color w:val="1D1D1D"/>
          <w:spacing w:val="-4"/>
          <w:w w:val="105"/>
        </w:rPr>
        <w:t xml:space="preserve"> </w:t>
      </w:r>
      <w:r w:rsidR="002D4113" w:rsidRPr="002D4113">
        <w:rPr>
          <w:rFonts w:ascii="Arial" w:hAnsi="Arial" w:cs="Arial"/>
          <w:color w:val="1D1D1D"/>
          <w:w w:val="105"/>
        </w:rPr>
        <w:t>Stream,</w:t>
      </w:r>
      <w:r w:rsidR="002D4113" w:rsidRPr="002D4113">
        <w:rPr>
          <w:rFonts w:ascii="Arial" w:hAnsi="Arial" w:cs="Arial"/>
          <w:color w:val="1D1D1D"/>
          <w:spacing w:val="-3"/>
          <w:w w:val="105"/>
        </w:rPr>
        <w:t xml:space="preserve"> </w:t>
      </w:r>
      <w:r w:rsidR="002D4113" w:rsidRPr="002D4113">
        <w:rPr>
          <w:rFonts w:ascii="Arial" w:hAnsi="Arial" w:cs="Arial"/>
          <w:color w:val="1D1D1D"/>
          <w:w w:val="105"/>
        </w:rPr>
        <w:t>the</w:t>
      </w:r>
      <w:r w:rsidR="002D4113" w:rsidRPr="002D4113">
        <w:rPr>
          <w:rFonts w:ascii="Arial" w:hAnsi="Arial" w:cs="Arial"/>
          <w:color w:val="1D1D1D"/>
          <w:spacing w:val="-16"/>
          <w:w w:val="105"/>
        </w:rPr>
        <w:t xml:space="preserve"> </w:t>
      </w:r>
      <w:r w:rsidR="002D4113" w:rsidRPr="002D4113">
        <w:rPr>
          <w:rFonts w:ascii="Arial" w:hAnsi="Arial" w:cs="Arial"/>
          <w:color w:val="1D1D1D"/>
          <w:w w:val="105"/>
        </w:rPr>
        <w:t>land</w:t>
      </w:r>
      <w:r w:rsidR="002D4113" w:rsidRPr="002D4113">
        <w:rPr>
          <w:rFonts w:ascii="Arial" w:hAnsi="Arial" w:cs="Arial"/>
          <w:color w:val="1D1D1D"/>
          <w:spacing w:val="-7"/>
          <w:w w:val="105"/>
        </w:rPr>
        <w:t xml:space="preserve"> </w:t>
      </w:r>
      <w:r w:rsidR="002D4113" w:rsidRPr="002D4113">
        <w:rPr>
          <w:rFonts w:ascii="Arial" w:hAnsi="Arial" w:cs="Arial"/>
          <w:color w:val="1D1D1D"/>
          <w:w w:val="105"/>
        </w:rPr>
        <w:t>area</w:t>
      </w:r>
      <w:r w:rsidR="002D4113" w:rsidRPr="002D4113">
        <w:rPr>
          <w:rFonts w:ascii="Arial" w:hAnsi="Arial" w:cs="Arial"/>
          <w:color w:val="1D1D1D"/>
          <w:spacing w:val="-13"/>
          <w:w w:val="105"/>
        </w:rPr>
        <w:t xml:space="preserve"> </w:t>
      </w:r>
      <w:r w:rsidR="002D4113" w:rsidRPr="002D4113">
        <w:rPr>
          <w:rFonts w:ascii="Arial" w:hAnsi="Arial" w:cs="Arial"/>
          <w:color w:val="1D1D1D"/>
          <w:w w:val="105"/>
        </w:rPr>
        <w:t>and marshes</w:t>
      </w:r>
      <w:r w:rsidR="002D4113" w:rsidRPr="002D4113">
        <w:rPr>
          <w:rFonts w:ascii="Arial" w:hAnsi="Arial" w:cs="Arial"/>
          <w:color w:val="1D1D1D"/>
          <w:spacing w:val="-5"/>
          <w:w w:val="105"/>
        </w:rPr>
        <w:t xml:space="preserve"> </w:t>
      </w:r>
      <w:r w:rsidR="002D4113" w:rsidRPr="002D4113">
        <w:rPr>
          <w:rFonts w:ascii="Arial" w:hAnsi="Arial" w:cs="Arial"/>
          <w:color w:val="1D1D1D"/>
          <w:w w:val="105"/>
        </w:rPr>
        <w:t>of</w:t>
      </w:r>
      <w:r w:rsidR="002D4113" w:rsidRPr="002D4113">
        <w:rPr>
          <w:rFonts w:ascii="Arial" w:hAnsi="Arial" w:cs="Arial"/>
          <w:color w:val="1D1D1D"/>
          <w:spacing w:val="-7"/>
          <w:w w:val="105"/>
        </w:rPr>
        <w:t xml:space="preserve"> </w:t>
      </w:r>
      <w:r w:rsidR="002D4113" w:rsidRPr="002D4113">
        <w:rPr>
          <w:rFonts w:ascii="Arial" w:hAnsi="Arial" w:cs="Arial"/>
          <w:color w:val="1D1D1D"/>
          <w:w w:val="105"/>
        </w:rPr>
        <w:t>the</w:t>
      </w:r>
      <w:r w:rsidR="002D4113" w:rsidRPr="002D4113">
        <w:rPr>
          <w:rFonts w:ascii="Arial" w:hAnsi="Arial" w:cs="Arial"/>
          <w:color w:val="1D1D1D"/>
          <w:spacing w:val="-9"/>
          <w:w w:val="105"/>
        </w:rPr>
        <w:t xml:space="preserve"> </w:t>
      </w:r>
      <w:r w:rsidR="002D4113" w:rsidRPr="002D4113">
        <w:rPr>
          <w:rFonts w:ascii="Arial" w:hAnsi="Arial" w:cs="Arial"/>
          <w:color w:val="1D1D1D"/>
          <w:w w:val="105"/>
        </w:rPr>
        <w:t>delta</w:t>
      </w:r>
      <w:r w:rsidR="002D4113" w:rsidRPr="002D4113">
        <w:rPr>
          <w:rFonts w:ascii="Arial" w:hAnsi="Arial" w:cs="Arial"/>
          <w:color w:val="1D1D1D"/>
          <w:spacing w:val="-7"/>
          <w:w w:val="105"/>
        </w:rPr>
        <w:t xml:space="preserve"> </w:t>
      </w:r>
      <w:r w:rsidR="002D4113" w:rsidRPr="002D4113">
        <w:rPr>
          <w:rFonts w:ascii="Arial" w:hAnsi="Arial" w:cs="Arial"/>
          <w:color w:val="1D1D1D"/>
          <w:w w:val="105"/>
        </w:rPr>
        <w:t>outlet area</w:t>
      </w:r>
      <w:r w:rsidR="002D4113" w:rsidRPr="002D4113">
        <w:rPr>
          <w:rFonts w:ascii="Arial" w:hAnsi="Arial" w:cs="Arial"/>
          <w:color w:val="1D1D1D"/>
          <w:spacing w:val="-3"/>
          <w:w w:val="105"/>
        </w:rPr>
        <w:t xml:space="preserve"> </w:t>
      </w:r>
      <w:r w:rsidR="002D4113" w:rsidRPr="002D4113">
        <w:rPr>
          <w:rFonts w:ascii="Arial" w:hAnsi="Arial" w:cs="Arial"/>
          <w:color w:val="1D1D1D"/>
          <w:w w:val="105"/>
        </w:rPr>
        <w:t>known as</w:t>
      </w:r>
      <w:r w:rsidR="002D4113" w:rsidRPr="002D4113">
        <w:rPr>
          <w:rFonts w:ascii="Arial" w:hAnsi="Arial" w:cs="Arial"/>
          <w:color w:val="1D1D1D"/>
          <w:spacing w:val="-9"/>
          <w:w w:val="105"/>
        </w:rPr>
        <w:t xml:space="preserve"> </w:t>
      </w:r>
      <w:r w:rsidR="002D4113" w:rsidRPr="002D4113">
        <w:rPr>
          <w:rFonts w:ascii="Arial" w:hAnsi="Arial" w:cs="Arial"/>
          <w:color w:val="2F2F2F"/>
          <w:w w:val="105"/>
        </w:rPr>
        <w:t xml:space="preserve">"The </w:t>
      </w:r>
      <w:r w:rsidR="002D4113" w:rsidRPr="002D4113">
        <w:rPr>
          <w:rFonts w:ascii="Arial" w:hAnsi="Arial" w:cs="Arial"/>
          <w:color w:val="1D1D1D"/>
          <w:w w:val="105"/>
        </w:rPr>
        <w:t>Cape" on</w:t>
      </w:r>
      <w:r w:rsidR="002D4113" w:rsidRPr="002D4113">
        <w:rPr>
          <w:rFonts w:ascii="Arial" w:hAnsi="Arial" w:cs="Arial"/>
          <w:color w:val="1D1D1D"/>
          <w:spacing w:val="-18"/>
          <w:w w:val="105"/>
        </w:rPr>
        <w:t xml:space="preserve"> </w:t>
      </w:r>
      <w:r w:rsidR="002D4113" w:rsidRPr="002D4113">
        <w:rPr>
          <w:rFonts w:ascii="Arial" w:hAnsi="Arial" w:cs="Arial"/>
          <w:color w:val="1D1D1D"/>
          <w:w w:val="105"/>
        </w:rPr>
        <w:t>Androscoggin Lake</w:t>
      </w:r>
      <w:r w:rsidR="002D4113" w:rsidRPr="002D4113">
        <w:rPr>
          <w:rFonts w:ascii="Arial" w:hAnsi="Arial" w:cs="Arial"/>
          <w:color w:val="464646"/>
          <w:w w:val="105"/>
        </w:rPr>
        <w:t>,</w:t>
      </w:r>
      <w:r w:rsidR="002D4113" w:rsidRPr="002D4113">
        <w:rPr>
          <w:rFonts w:ascii="Arial" w:hAnsi="Arial" w:cs="Arial"/>
          <w:color w:val="464646"/>
          <w:spacing w:val="-14"/>
          <w:w w:val="105"/>
        </w:rPr>
        <w:t xml:space="preserve"> </w:t>
      </w:r>
      <w:r w:rsidR="002D4113" w:rsidRPr="002D4113">
        <w:rPr>
          <w:rFonts w:ascii="Arial" w:hAnsi="Arial" w:cs="Arial"/>
          <w:color w:val="1D1D1D"/>
          <w:w w:val="105"/>
        </w:rPr>
        <w:t>and</w:t>
      </w:r>
      <w:r w:rsidR="002D4113" w:rsidRPr="002D4113">
        <w:rPr>
          <w:rFonts w:ascii="Arial" w:hAnsi="Arial" w:cs="Arial"/>
          <w:color w:val="1D1D1D"/>
          <w:spacing w:val="-4"/>
          <w:w w:val="105"/>
        </w:rPr>
        <w:t xml:space="preserve"> </w:t>
      </w:r>
      <w:r w:rsidR="002D4113" w:rsidRPr="002D4113">
        <w:rPr>
          <w:rFonts w:ascii="Arial" w:hAnsi="Arial" w:cs="Arial"/>
          <w:color w:val="1D1D1D"/>
          <w:w w:val="105"/>
        </w:rPr>
        <w:t>the</w:t>
      </w:r>
      <w:r w:rsidR="002D4113" w:rsidRPr="002D4113">
        <w:rPr>
          <w:rFonts w:ascii="Arial" w:hAnsi="Arial" w:cs="Arial"/>
          <w:color w:val="1D1D1D"/>
          <w:spacing w:val="-7"/>
          <w:w w:val="105"/>
        </w:rPr>
        <w:t xml:space="preserve"> </w:t>
      </w:r>
      <w:r w:rsidR="002D4113" w:rsidRPr="002D4113">
        <w:rPr>
          <w:rFonts w:ascii="Arial" w:hAnsi="Arial" w:cs="Arial"/>
          <w:color w:val="1D1D1D"/>
          <w:w w:val="105"/>
        </w:rPr>
        <w:t>land areas and marshes within 250 feet of Dead River.</w:t>
      </w:r>
    </w:p>
    <w:p w14:paraId="0DE50434" w14:textId="5A3C5231" w:rsidR="002D4113" w:rsidRPr="002D4113" w:rsidRDefault="0051011A" w:rsidP="0051011A">
      <w:pPr>
        <w:spacing w:before="120" w:line="252" w:lineRule="auto"/>
        <w:ind w:left="720" w:hanging="716"/>
        <w:rPr>
          <w:rFonts w:ascii="Arial" w:hAnsi="Arial" w:cs="Arial"/>
          <w:color w:val="1D1D1D"/>
        </w:rPr>
      </w:pPr>
      <w:r>
        <w:rPr>
          <w:rFonts w:ascii="Arial" w:hAnsi="Arial" w:cs="Arial"/>
          <w:color w:val="1D1D1D"/>
          <w:w w:val="105"/>
        </w:rPr>
        <w:t>4.</w:t>
      </w:r>
      <w:r>
        <w:rPr>
          <w:rFonts w:ascii="Arial" w:hAnsi="Arial" w:cs="Arial"/>
          <w:color w:val="1D1D1D"/>
          <w:w w:val="105"/>
        </w:rPr>
        <w:tab/>
      </w:r>
      <w:r w:rsidR="002D4113" w:rsidRPr="002D4113">
        <w:rPr>
          <w:rFonts w:ascii="Arial" w:hAnsi="Arial" w:cs="Arial"/>
          <w:color w:val="1D1D1D"/>
          <w:w w:val="105"/>
        </w:rPr>
        <w:t>Land areas which can</w:t>
      </w:r>
      <w:r w:rsidR="002D4113" w:rsidRPr="002D4113">
        <w:rPr>
          <w:rFonts w:ascii="Arial" w:hAnsi="Arial" w:cs="Arial"/>
          <w:color w:val="1D1D1D"/>
          <w:spacing w:val="-1"/>
          <w:w w:val="105"/>
        </w:rPr>
        <w:t xml:space="preserve"> </w:t>
      </w:r>
      <w:r w:rsidR="002D4113" w:rsidRPr="002D4113">
        <w:rPr>
          <w:rFonts w:ascii="Arial" w:hAnsi="Arial" w:cs="Arial"/>
          <w:color w:val="1D1D1D"/>
          <w:w w:val="105"/>
        </w:rPr>
        <w:t>be</w:t>
      </w:r>
      <w:r w:rsidR="002D4113" w:rsidRPr="002D4113">
        <w:rPr>
          <w:rFonts w:ascii="Arial" w:hAnsi="Arial" w:cs="Arial"/>
          <w:color w:val="1D1D1D"/>
          <w:spacing w:val="-7"/>
          <w:w w:val="105"/>
        </w:rPr>
        <w:t xml:space="preserve"> </w:t>
      </w:r>
      <w:r w:rsidR="002D4113" w:rsidRPr="002D4113">
        <w:rPr>
          <w:rFonts w:ascii="Arial" w:hAnsi="Arial" w:cs="Arial"/>
          <w:color w:val="1D1D1D"/>
          <w:w w:val="105"/>
        </w:rPr>
        <w:t>shown by</w:t>
      </w:r>
      <w:r w:rsidR="002D4113" w:rsidRPr="002D4113">
        <w:rPr>
          <w:rFonts w:ascii="Arial" w:hAnsi="Arial" w:cs="Arial"/>
          <w:color w:val="1D1D1D"/>
          <w:spacing w:val="-7"/>
          <w:w w:val="105"/>
        </w:rPr>
        <w:t xml:space="preserve"> </w:t>
      </w:r>
      <w:r w:rsidR="002D4113" w:rsidRPr="002D4113">
        <w:rPr>
          <w:rFonts w:ascii="Arial" w:hAnsi="Arial" w:cs="Arial"/>
          <w:color w:val="1D1D1D"/>
          <w:w w:val="105"/>
        </w:rPr>
        <w:t>independent and</w:t>
      </w:r>
      <w:r w:rsidR="002D4113" w:rsidRPr="002D4113">
        <w:rPr>
          <w:rFonts w:ascii="Arial" w:hAnsi="Arial" w:cs="Arial"/>
          <w:color w:val="1D1D1D"/>
          <w:spacing w:val="-3"/>
          <w:w w:val="105"/>
        </w:rPr>
        <w:t xml:space="preserve"> </w:t>
      </w:r>
      <w:r w:rsidR="002D4113" w:rsidRPr="002D4113">
        <w:rPr>
          <w:rFonts w:ascii="Arial" w:hAnsi="Arial" w:cs="Arial"/>
          <w:color w:val="1D1D1D"/>
          <w:w w:val="105"/>
        </w:rPr>
        <w:t>qualified authority to</w:t>
      </w:r>
      <w:r w:rsidR="002D4113" w:rsidRPr="002D4113">
        <w:rPr>
          <w:rFonts w:ascii="Arial" w:hAnsi="Arial" w:cs="Arial"/>
          <w:color w:val="1D1D1D"/>
          <w:spacing w:val="-6"/>
          <w:w w:val="105"/>
        </w:rPr>
        <w:t xml:space="preserve"> </w:t>
      </w:r>
      <w:r w:rsidR="002D4113" w:rsidRPr="002D4113">
        <w:rPr>
          <w:rFonts w:ascii="Arial" w:hAnsi="Arial" w:cs="Arial"/>
          <w:color w:val="1D1D1D"/>
          <w:w w:val="105"/>
        </w:rPr>
        <w:t>be</w:t>
      </w:r>
      <w:r w:rsidR="002D4113" w:rsidRPr="002D4113">
        <w:rPr>
          <w:rFonts w:ascii="Arial" w:hAnsi="Arial" w:cs="Arial"/>
          <w:color w:val="1D1D1D"/>
          <w:spacing w:val="-5"/>
          <w:w w:val="105"/>
        </w:rPr>
        <w:t xml:space="preserve"> </w:t>
      </w:r>
      <w:r w:rsidR="002D4113" w:rsidRPr="002D4113">
        <w:rPr>
          <w:rFonts w:ascii="Arial" w:hAnsi="Arial" w:cs="Arial"/>
          <w:color w:val="1D1D1D"/>
          <w:w w:val="105"/>
        </w:rPr>
        <w:t>particularly vulnerable to</w:t>
      </w:r>
      <w:r w:rsidR="002D4113" w:rsidRPr="002D4113">
        <w:rPr>
          <w:rFonts w:ascii="Arial" w:hAnsi="Arial" w:cs="Arial"/>
          <w:color w:val="1D1D1D"/>
          <w:spacing w:val="-6"/>
          <w:w w:val="105"/>
        </w:rPr>
        <w:t xml:space="preserve"> </w:t>
      </w:r>
      <w:r w:rsidR="002D4113" w:rsidRPr="002D4113">
        <w:rPr>
          <w:rFonts w:ascii="Arial" w:hAnsi="Arial" w:cs="Arial"/>
          <w:color w:val="1D1D1D"/>
          <w:w w:val="105"/>
        </w:rPr>
        <w:t>harm</w:t>
      </w:r>
      <w:r w:rsidR="002D4113" w:rsidRPr="002D4113">
        <w:rPr>
          <w:rFonts w:ascii="Arial" w:hAnsi="Arial" w:cs="Arial"/>
          <w:color w:val="1D1D1D"/>
          <w:spacing w:val="-2"/>
          <w:w w:val="105"/>
        </w:rPr>
        <w:t xml:space="preserve"> </w:t>
      </w:r>
      <w:r w:rsidR="002D4113" w:rsidRPr="002D4113">
        <w:rPr>
          <w:rFonts w:ascii="Arial" w:hAnsi="Arial" w:cs="Arial"/>
          <w:color w:val="1D1D1D"/>
          <w:w w:val="105"/>
        </w:rPr>
        <w:t>such</w:t>
      </w:r>
      <w:r w:rsidR="002D4113" w:rsidRPr="002D4113">
        <w:rPr>
          <w:rFonts w:ascii="Arial" w:hAnsi="Arial" w:cs="Arial"/>
          <w:color w:val="1D1D1D"/>
          <w:spacing w:val="-1"/>
          <w:w w:val="105"/>
        </w:rPr>
        <w:t xml:space="preserve"> </w:t>
      </w:r>
      <w:r w:rsidR="002D4113" w:rsidRPr="002D4113">
        <w:rPr>
          <w:rFonts w:ascii="Arial" w:hAnsi="Arial" w:cs="Arial"/>
          <w:color w:val="1D1D1D"/>
          <w:w w:val="105"/>
        </w:rPr>
        <w:t>as</w:t>
      </w:r>
      <w:r w:rsidR="002D4113" w:rsidRPr="002D4113">
        <w:rPr>
          <w:rFonts w:ascii="Arial" w:hAnsi="Arial" w:cs="Arial"/>
          <w:color w:val="1D1D1D"/>
          <w:spacing w:val="-12"/>
          <w:w w:val="105"/>
        </w:rPr>
        <w:t xml:space="preserve"> </w:t>
      </w:r>
      <w:r w:rsidR="002D4113" w:rsidRPr="002D4113">
        <w:rPr>
          <w:rFonts w:ascii="Arial" w:hAnsi="Arial" w:cs="Arial"/>
          <w:color w:val="1D1D1D"/>
          <w:w w:val="105"/>
        </w:rPr>
        <w:t>significant sand</w:t>
      </w:r>
      <w:r w:rsidR="002D4113" w:rsidRPr="002D4113">
        <w:rPr>
          <w:rFonts w:ascii="Arial" w:hAnsi="Arial" w:cs="Arial"/>
          <w:color w:val="1D1D1D"/>
          <w:spacing w:val="-4"/>
          <w:w w:val="105"/>
        </w:rPr>
        <w:t xml:space="preserve"> </w:t>
      </w:r>
      <w:r w:rsidR="002D4113" w:rsidRPr="002D4113">
        <w:rPr>
          <w:rFonts w:ascii="Arial" w:hAnsi="Arial" w:cs="Arial"/>
          <w:color w:val="1D1D1D"/>
          <w:w w:val="105"/>
        </w:rPr>
        <w:t>and</w:t>
      </w:r>
      <w:r w:rsidR="002D4113" w:rsidRPr="002D4113">
        <w:rPr>
          <w:rFonts w:ascii="Arial" w:hAnsi="Arial" w:cs="Arial"/>
          <w:color w:val="1D1D1D"/>
          <w:spacing w:val="-2"/>
          <w:w w:val="105"/>
        </w:rPr>
        <w:t xml:space="preserve"> </w:t>
      </w:r>
      <w:r w:rsidR="002D4113" w:rsidRPr="002D4113">
        <w:rPr>
          <w:rFonts w:ascii="Arial" w:hAnsi="Arial" w:cs="Arial"/>
          <w:color w:val="1D1D1D"/>
          <w:w w:val="105"/>
        </w:rPr>
        <w:t>gravel aquifers and/or primary ground water recharge</w:t>
      </w:r>
      <w:r w:rsidR="002D4113" w:rsidRPr="002D4113">
        <w:rPr>
          <w:rFonts w:ascii="Arial" w:hAnsi="Arial" w:cs="Arial"/>
          <w:color w:val="1D1D1D"/>
          <w:spacing w:val="-11"/>
          <w:w w:val="105"/>
        </w:rPr>
        <w:t xml:space="preserve"> </w:t>
      </w:r>
      <w:r w:rsidR="002D4113" w:rsidRPr="002D4113">
        <w:rPr>
          <w:rFonts w:ascii="Arial" w:hAnsi="Arial" w:cs="Arial"/>
          <w:color w:val="1D1D1D"/>
          <w:w w:val="105"/>
        </w:rPr>
        <w:t>areas</w:t>
      </w:r>
      <w:r w:rsidR="002D4113" w:rsidRPr="002D4113">
        <w:rPr>
          <w:rFonts w:ascii="Arial" w:hAnsi="Arial" w:cs="Arial"/>
          <w:color w:val="1D1D1D"/>
          <w:spacing w:val="-14"/>
          <w:w w:val="105"/>
        </w:rPr>
        <w:t xml:space="preserve"> </w:t>
      </w:r>
      <w:r w:rsidR="002D4113" w:rsidRPr="002D4113">
        <w:rPr>
          <w:rFonts w:ascii="Arial" w:hAnsi="Arial" w:cs="Arial"/>
          <w:color w:val="1D1D1D"/>
          <w:w w:val="105"/>
        </w:rPr>
        <w:t>identified</w:t>
      </w:r>
      <w:r w:rsidR="002D4113" w:rsidRPr="002D4113">
        <w:rPr>
          <w:rFonts w:ascii="Arial" w:hAnsi="Arial" w:cs="Arial"/>
          <w:color w:val="1D1D1D"/>
          <w:spacing w:val="-5"/>
          <w:w w:val="105"/>
        </w:rPr>
        <w:t xml:space="preserve"> </w:t>
      </w:r>
      <w:r w:rsidR="002D4113" w:rsidRPr="002D4113">
        <w:rPr>
          <w:rFonts w:ascii="Arial" w:hAnsi="Arial" w:cs="Arial"/>
          <w:color w:val="1D1D1D"/>
          <w:w w:val="105"/>
        </w:rPr>
        <w:t>by</w:t>
      </w:r>
      <w:r w:rsidR="002D4113" w:rsidRPr="002D4113">
        <w:rPr>
          <w:rFonts w:ascii="Arial" w:hAnsi="Arial" w:cs="Arial"/>
          <w:color w:val="1D1D1D"/>
          <w:spacing w:val="-16"/>
          <w:w w:val="105"/>
        </w:rPr>
        <w:t xml:space="preserve"> </w:t>
      </w:r>
      <w:r w:rsidR="002D4113" w:rsidRPr="002D4113">
        <w:rPr>
          <w:rFonts w:ascii="Arial" w:hAnsi="Arial" w:cs="Arial"/>
          <w:color w:val="1D1D1D"/>
          <w:w w:val="105"/>
        </w:rPr>
        <w:t>the</w:t>
      </w:r>
      <w:r w:rsidR="002D4113" w:rsidRPr="002D4113">
        <w:rPr>
          <w:rFonts w:ascii="Arial" w:hAnsi="Arial" w:cs="Arial"/>
          <w:color w:val="1D1D1D"/>
          <w:spacing w:val="-15"/>
          <w:w w:val="105"/>
        </w:rPr>
        <w:t xml:space="preserve"> </w:t>
      </w:r>
      <w:r w:rsidR="002D4113" w:rsidRPr="002D4113">
        <w:rPr>
          <w:rFonts w:ascii="Arial" w:hAnsi="Arial" w:cs="Arial"/>
          <w:color w:val="1D1D1D"/>
          <w:w w:val="105"/>
        </w:rPr>
        <w:t>Maine</w:t>
      </w:r>
      <w:r w:rsidR="002D4113" w:rsidRPr="002D4113">
        <w:rPr>
          <w:rFonts w:ascii="Arial" w:hAnsi="Arial" w:cs="Arial"/>
          <w:color w:val="1D1D1D"/>
          <w:spacing w:val="-12"/>
          <w:w w:val="105"/>
        </w:rPr>
        <w:t xml:space="preserve"> </w:t>
      </w:r>
      <w:r w:rsidR="002D4113" w:rsidRPr="002D4113">
        <w:rPr>
          <w:rFonts w:ascii="Arial" w:hAnsi="Arial" w:cs="Arial"/>
          <w:color w:val="1D1D1D"/>
          <w:w w:val="105"/>
        </w:rPr>
        <w:t>Geological</w:t>
      </w:r>
      <w:r w:rsidR="002D4113" w:rsidRPr="002D4113">
        <w:rPr>
          <w:rFonts w:ascii="Arial" w:hAnsi="Arial" w:cs="Arial"/>
          <w:color w:val="1D1D1D"/>
          <w:spacing w:val="-8"/>
          <w:w w:val="105"/>
        </w:rPr>
        <w:t xml:space="preserve"> </w:t>
      </w:r>
      <w:r w:rsidR="002D4113" w:rsidRPr="002D4113">
        <w:rPr>
          <w:rFonts w:ascii="Arial" w:hAnsi="Arial" w:cs="Arial"/>
          <w:color w:val="1D1D1D"/>
          <w:w w:val="105"/>
        </w:rPr>
        <w:t>Survey,</w:t>
      </w:r>
      <w:r w:rsidR="002D4113" w:rsidRPr="002D4113">
        <w:rPr>
          <w:rFonts w:ascii="Arial" w:hAnsi="Arial" w:cs="Arial"/>
          <w:color w:val="1D1D1D"/>
          <w:spacing w:val="-16"/>
          <w:w w:val="105"/>
        </w:rPr>
        <w:t xml:space="preserve"> </w:t>
      </w:r>
      <w:r w:rsidR="002D4113" w:rsidRPr="002D4113">
        <w:rPr>
          <w:rFonts w:ascii="Arial" w:hAnsi="Arial" w:cs="Arial"/>
          <w:color w:val="1D1D1D"/>
          <w:w w:val="105"/>
        </w:rPr>
        <w:t>and/or</w:t>
      </w:r>
      <w:r w:rsidR="002D4113" w:rsidRPr="002D4113">
        <w:rPr>
          <w:rFonts w:ascii="Arial" w:hAnsi="Arial" w:cs="Arial"/>
          <w:color w:val="1D1D1D"/>
          <w:spacing w:val="-12"/>
          <w:w w:val="105"/>
        </w:rPr>
        <w:t xml:space="preserve"> </w:t>
      </w:r>
      <w:r w:rsidR="002D4113" w:rsidRPr="002D4113">
        <w:rPr>
          <w:rFonts w:ascii="Arial" w:hAnsi="Arial" w:cs="Arial"/>
          <w:color w:val="1D1D1D"/>
          <w:w w:val="105"/>
        </w:rPr>
        <w:t>shoreland</w:t>
      </w:r>
      <w:r w:rsidR="002D4113" w:rsidRPr="002D4113">
        <w:rPr>
          <w:rFonts w:ascii="Arial" w:hAnsi="Arial" w:cs="Arial"/>
          <w:color w:val="1D1D1D"/>
          <w:spacing w:val="-11"/>
          <w:w w:val="105"/>
        </w:rPr>
        <w:t xml:space="preserve"> </w:t>
      </w:r>
      <w:r w:rsidR="002D4113" w:rsidRPr="002D4113">
        <w:rPr>
          <w:rFonts w:ascii="Arial" w:hAnsi="Arial" w:cs="Arial"/>
          <w:color w:val="1D1D1D"/>
          <w:w w:val="105"/>
        </w:rPr>
        <w:t>areas</w:t>
      </w:r>
      <w:r w:rsidR="002D4113" w:rsidRPr="002D4113">
        <w:rPr>
          <w:rFonts w:ascii="Arial" w:hAnsi="Arial" w:cs="Arial"/>
          <w:color w:val="1D1D1D"/>
          <w:spacing w:val="-10"/>
          <w:w w:val="105"/>
        </w:rPr>
        <w:t xml:space="preserve"> </w:t>
      </w:r>
      <w:r w:rsidR="002D4113" w:rsidRPr="002D4113">
        <w:rPr>
          <w:rFonts w:ascii="Arial" w:hAnsi="Arial" w:cs="Arial"/>
          <w:color w:val="1D1D1D"/>
          <w:w w:val="105"/>
        </w:rPr>
        <w:t>which</w:t>
      </w:r>
      <w:r w:rsidR="002D4113" w:rsidRPr="002D4113">
        <w:rPr>
          <w:rFonts w:ascii="Arial" w:hAnsi="Arial" w:cs="Arial"/>
          <w:color w:val="1D1D1D"/>
          <w:spacing w:val="-11"/>
          <w:w w:val="105"/>
        </w:rPr>
        <w:t xml:space="preserve"> </w:t>
      </w:r>
      <w:r w:rsidR="002D4113" w:rsidRPr="002D4113">
        <w:rPr>
          <w:rFonts w:ascii="Arial" w:hAnsi="Arial" w:cs="Arial"/>
          <w:color w:val="1D1D1D"/>
          <w:w w:val="105"/>
        </w:rPr>
        <w:t>have</w:t>
      </w:r>
      <w:r w:rsidR="002D4113" w:rsidRPr="002D4113">
        <w:rPr>
          <w:rFonts w:ascii="Arial" w:hAnsi="Arial" w:cs="Arial"/>
          <w:color w:val="1D1D1D"/>
          <w:spacing w:val="-15"/>
          <w:w w:val="105"/>
        </w:rPr>
        <w:t xml:space="preserve"> </w:t>
      </w:r>
      <w:r w:rsidR="002D4113" w:rsidRPr="002D4113">
        <w:rPr>
          <w:rFonts w:ascii="Arial" w:hAnsi="Arial" w:cs="Arial"/>
          <w:color w:val="1D1D1D"/>
          <w:w w:val="105"/>
        </w:rPr>
        <w:t>a</w:t>
      </w:r>
      <w:r w:rsidR="002D4113" w:rsidRPr="002D4113">
        <w:rPr>
          <w:rFonts w:ascii="Arial" w:hAnsi="Arial" w:cs="Arial"/>
          <w:color w:val="1D1D1D"/>
          <w:spacing w:val="-16"/>
          <w:w w:val="105"/>
        </w:rPr>
        <w:t xml:space="preserve"> </w:t>
      </w:r>
      <w:r w:rsidR="002D4113" w:rsidRPr="002D4113">
        <w:rPr>
          <w:rFonts w:ascii="Arial" w:hAnsi="Arial" w:cs="Arial"/>
          <w:color w:val="1D1D1D"/>
          <w:w w:val="105"/>
        </w:rPr>
        <w:t>high erosion potential because of</w:t>
      </w:r>
      <w:r w:rsidR="002D4113" w:rsidRPr="002D4113">
        <w:rPr>
          <w:rFonts w:ascii="Arial" w:hAnsi="Arial" w:cs="Arial"/>
          <w:color w:val="1D1D1D"/>
          <w:spacing w:val="-8"/>
          <w:w w:val="105"/>
        </w:rPr>
        <w:t xml:space="preserve"> </w:t>
      </w:r>
      <w:r w:rsidR="002D4113" w:rsidRPr="002D4113">
        <w:rPr>
          <w:rFonts w:ascii="Arial" w:hAnsi="Arial" w:cs="Arial"/>
          <w:color w:val="1D1D1D"/>
          <w:w w:val="105"/>
        </w:rPr>
        <w:t>soil type or</w:t>
      </w:r>
      <w:r w:rsidR="002D4113" w:rsidRPr="002D4113">
        <w:rPr>
          <w:rFonts w:ascii="Arial" w:hAnsi="Arial" w:cs="Arial"/>
          <w:color w:val="1D1D1D"/>
          <w:spacing w:val="-1"/>
          <w:w w:val="105"/>
        </w:rPr>
        <w:t xml:space="preserve"> </w:t>
      </w:r>
      <w:r w:rsidR="002D4113" w:rsidRPr="002D4113">
        <w:rPr>
          <w:rFonts w:ascii="Arial" w:hAnsi="Arial" w:cs="Arial"/>
          <w:color w:val="1D1D1D"/>
          <w:w w:val="105"/>
        </w:rPr>
        <w:t>slope, and all</w:t>
      </w:r>
      <w:r w:rsidR="002D4113" w:rsidRPr="002D4113">
        <w:rPr>
          <w:rFonts w:ascii="Arial" w:hAnsi="Arial" w:cs="Arial"/>
          <w:color w:val="1D1D1D"/>
          <w:spacing w:val="-7"/>
          <w:w w:val="105"/>
        </w:rPr>
        <w:t xml:space="preserve"> </w:t>
      </w:r>
      <w:r w:rsidR="002D4113" w:rsidRPr="002D4113">
        <w:rPr>
          <w:rFonts w:ascii="Arial" w:hAnsi="Arial" w:cs="Arial"/>
          <w:color w:val="1D1D1D"/>
          <w:w w:val="105"/>
        </w:rPr>
        <w:t>shoreland areas</w:t>
      </w:r>
      <w:r w:rsidR="002D4113" w:rsidRPr="002D4113">
        <w:rPr>
          <w:rFonts w:ascii="Arial" w:hAnsi="Arial" w:cs="Arial"/>
          <w:color w:val="1D1D1D"/>
          <w:spacing w:val="-2"/>
          <w:w w:val="105"/>
        </w:rPr>
        <w:t xml:space="preserve"> </w:t>
      </w:r>
      <w:r w:rsidR="002D4113" w:rsidRPr="002D4113">
        <w:rPr>
          <w:rFonts w:ascii="Arial" w:hAnsi="Arial" w:cs="Arial"/>
          <w:color w:val="1D1D1D"/>
          <w:w w:val="105"/>
        </w:rPr>
        <w:t>of</w:t>
      </w:r>
      <w:r w:rsidR="002D4113" w:rsidRPr="002D4113">
        <w:rPr>
          <w:rFonts w:ascii="Arial" w:hAnsi="Arial" w:cs="Arial"/>
          <w:color w:val="1D1D1D"/>
          <w:spacing w:val="-3"/>
          <w:w w:val="105"/>
        </w:rPr>
        <w:t xml:space="preserve"> </w:t>
      </w:r>
      <w:r w:rsidR="002D4113" w:rsidRPr="002D4113">
        <w:rPr>
          <w:rFonts w:ascii="Arial" w:hAnsi="Arial" w:cs="Arial"/>
          <w:color w:val="1D1D1D"/>
          <w:w w:val="105"/>
        </w:rPr>
        <w:t>two</w:t>
      </w:r>
      <w:r w:rsidR="002D4113" w:rsidRPr="002D4113">
        <w:rPr>
          <w:rFonts w:ascii="Arial" w:hAnsi="Arial" w:cs="Arial"/>
          <w:color w:val="1D1D1D"/>
          <w:spacing w:val="-3"/>
          <w:w w:val="105"/>
        </w:rPr>
        <w:t xml:space="preserve"> </w:t>
      </w:r>
      <w:r w:rsidR="002D4113" w:rsidRPr="002D4113">
        <w:rPr>
          <w:rFonts w:ascii="Arial" w:hAnsi="Arial" w:cs="Arial"/>
          <w:color w:val="1D1D1D"/>
          <w:w w:val="105"/>
        </w:rPr>
        <w:t>(2)</w:t>
      </w:r>
      <w:r w:rsidR="002D4113" w:rsidRPr="002D4113">
        <w:rPr>
          <w:rFonts w:ascii="Arial" w:hAnsi="Arial" w:cs="Arial"/>
          <w:color w:val="1D1D1D"/>
          <w:spacing w:val="-4"/>
          <w:w w:val="105"/>
        </w:rPr>
        <w:t xml:space="preserve"> </w:t>
      </w:r>
      <w:r w:rsidR="002D4113" w:rsidRPr="002D4113">
        <w:rPr>
          <w:rFonts w:ascii="Arial" w:hAnsi="Arial" w:cs="Arial"/>
          <w:color w:val="1D1D1D"/>
          <w:w w:val="105"/>
        </w:rPr>
        <w:t>or</w:t>
      </w:r>
      <w:r w:rsidR="002D4113" w:rsidRPr="002D4113">
        <w:rPr>
          <w:rFonts w:ascii="Arial" w:hAnsi="Arial" w:cs="Arial"/>
          <w:color w:val="1D1D1D"/>
          <w:spacing w:val="-7"/>
          <w:w w:val="105"/>
        </w:rPr>
        <w:t xml:space="preserve"> </w:t>
      </w:r>
      <w:r w:rsidR="002D4113" w:rsidRPr="002D4113">
        <w:rPr>
          <w:rFonts w:ascii="Arial" w:hAnsi="Arial" w:cs="Arial"/>
          <w:color w:val="1D1D1D"/>
          <w:w w:val="105"/>
        </w:rPr>
        <w:t>more contiguous acres with sustained slopes of</w:t>
      </w:r>
      <w:r w:rsidR="002D4113" w:rsidRPr="002D4113">
        <w:rPr>
          <w:rFonts w:ascii="Arial" w:hAnsi="Arial" w:cs="Arial"/>
          <w:color w:val="1D1D1D"/>
          <w:spacing w:val="-3"/>
          <w:w w:val="105"/>
        </w:rPr>
        <w:t xml:space="preserve"> </w:t>
      </w:r>
      <w:r w:rsidR="002D4113" w:rsidRPr="002D4113">
        <w:rPr>
          <w:rFonts w:ascii="Arial" w:hAnsi="Arial" w:cs="Arial"/>
          <w:color w:val="1D1D1D"/>
          <w:w w:val="105"/>
        </w:rPr>
        <w:t>20% or greater.</w:t>
      </w:r>
    </w:p>
    <w:p w14:paraId="25DEF85D" w14:textId="70348889" w:rsidR="002D4113" w:rsidRPr="0051011A" w:rsidRDefault="0051011A" w:rsidP="0051011A">
      <w:pPr>
        <w:spacing w:before="120"/>
        <w:rPr>
          <w:rFonts w:ascii="Arial" w:hAnsi="Arial" w:cs="Arial"/>
          <w:color w:val="1D1D1D"/>
        </w:rPr>
      </w:pPr>
      <w:r>
        <w:rPr>
          <w:rFonts w:ascii="Arial" w:hAnsi="Arial" w:cs="Arial"/>
          <w:color w:val="1D1D1D"/>
          <w:spacing w:val="-2"/>
          <w:w w:val="105"/>
        </w:rPr>
        <w:t>5.</w:t>
      </w:r>
      <w:r>
        <w:rPr>
          <w:rFonts w:ascii="Arial" w:hAnsi="Arial" w:cs="Arial"/>
          <w:color w:val="1D1D1D"/>
          <w:spacing w:val="-2"/>
          <w:w w:val="105"/>
        </w:rPr>
        <w:tab/>
      </w:r>
      <w:r w:rsidR="002D4113" w:rsidRPr="0051011A">
        <w:rPr>
          <w:rFonts w:ascii="Arial" w:hAnsi="Arial" w:cs="Arial"/>
          <w:color w:val="1D1D1D"/>
          <w:spacing w:val="-2"/>
          <w:w w:val="105"/>
        </w:rPr>
        <w:t>The</w:t>
      </w:r>
      <w:r w:rsidR="002D4113" w:rsidRPr="0051011A">
        <w:rPr>
          <w:rFonts w:ascii="Arial" w:hAnsi="Arial" w:cs="Arial"/>
          <w:color w:val="1D1D1D"/>
          <w:spacing w:val="-10"/>
          <w:w w:val="105"/>
        </w:rPr>
        <w:t xml:space="preserve"> </w:t>
      </w:r>
      <w:r w:rsidR="002D4113" w:rsidRPr="0051011A">
        <w:rPr>
          <w:rFonts w:ascii="Arial" w:hAnsi="Arial" w:cs="Arial"/>
          <w:color w:val="1D1D1D"/>
          <w:spacing w:val="-2"/>
          <w:w w:val="105"/>
        </w:rPr>
        <w:t>islands</w:t>
      </w:r>
      <w:r w:rsidR="002D4113" w:rsidRPr="0051011A">
        <w:rPr>
          <w:rFonts w:ascii="Arial" w:hAnsi="Arial" w:cs="Arial"/>
          <w:color w:val="1D1D1D"/>
          <w:spacing w:val="-1"/>
          <w:w w:val="105"/>
        </w:rPr>
        <w:t xml:space="preserve"> </w:t>
      </w:r>
      <w:r w:rsidR="002D4113" w:rsidRPr="0051011A">
        <w:rPr>
          <w:rFonts w:ascii="Arial" w:hAnsi="Arial" w:cs="Arial"/>
          <w:color w:val="1D1D1D"/>
          <w:spacing w:val="-2"/>
          <w:w w:val="105"/>
        </w:rPr>
        <w:t>in</w:t>
      </w:r>
      <w:r w:rsidR="002D4113" w:rsidRPr="0051011A">
        <w:rPr>
          <w:rFonts w:ascii="Arial" w:hAnsi="Arial" w:cs="Arial"/>
          <w:color w:val="1D1D1D"/>
          <w:spacing w:val="-13"/>
          <w:w w:val="105"/>
        </w:rPr>
        <w:t xml:space="preserve"> </w:t>
      </w:r>
      <w:r w:rsidR="002D4113" w:rsidRPr="0051011A">
        <w:rPr>
          <w:rFonts w:ascii="Arial" w:hAnsi="Arial" w:cs="Arial"/>
          <w:color w:val="1D1D1D"/>
          <w:spacing w:val="-2"/>
          <w:w w:val="105"/>
        </w:rPr>
        <w:t>Androscoggin</w:t>
      </w:r>
      <w:r w:rsidR="002D4113" w:rsidRPr="0051011A">
        <w:rPr>
          <w:rFonts w:ascii="Arial" w:hAnsi="Arial" w:cs="Arial"/>
          <w:color w:val="1D1D1D"/>
          <w:spacing w:val="8"/>
          <w:w w:val="105"/>
        </w:rPr>
        <w:t xml:space="preserve"> </w:t>
      </w:r>
      <w:r w:rsidR="002D4113" w:rsidRPr="0051011A">
        <w:rPr>
          <w:rFonts w:ascii="Arial" w:hAnsi="Arial" w:cs="Arial"/>
          <w:color w:val="1D1D1D"/>
          <w:spacing w:val="-2"/>
          <w:w w:val="105"/>
        </w:rPr>
        <w:t>Lake</w:t>
      </w:r>
      <w:r w:rsidR="002D4113" w:rsidRPr="0051011A">
        <w:rPr>
          <w:rFonts w:ascii="Arial" w:hAnsi="Arial" w:cs="Arial"/>
          <w:color w:val="464646"/>
          <w:spacing w:val="-2"/>
          <w:w w:val="105"/>
        </w:rPr>
        <w:t>.</w:t>
      </w:r>
    </w:p>
    <w:p w14:paraId="75EAC779" w14:textId="364DC9F2" w:rsidR="002D4113" w:rsidRPr="0051011A" w:rsidRDefault="0051011A" w:rsidP="0051011A">
      <w:pPr>
        <w:spacing w:before="120" w:line="252" w:lineRule="auto"/>
        <w:ind w:left="720" w:hanging="720"/>
        <w:rPr>
          <w:rFonts w:ascii="Arial" w:hAnsi="Arial" w:cs="Arial"/>
          <w:color w:val="1D1D1D"/>
        </w:rPr>
      </w:pPr>
      <w:r>
        <w:rPr>
          <w:rFonts w:ascii="Arial" w:hAnsi="Arial" w:cs="Arial"/>
          <w:color w:val="1D1D1D"/>
          <w:w w:val="105"/>
        </w:rPr>
        <w:t>6.</w:t>
      </w:r>
      <w:r>
        <w:rPr>
          <w:rFonts w:ascii="Arial" w:hAnsi="Arial" w:cs="Arial"/>
          <w:color w:val="1D1D1D"/>
          <w:w w:val="105"/>
        </w:rPr>
        <w:tab/>
      </w:r>
      <w:r w:rsidR="002D4113" w:rsidRPr="0051011A">
        <w:rPr>
          <w:rFonts w:ascii="Arial" w:hAnsi="Arial" w:cs="Arial"/>
          <w:color w:val="1D1D1D"/>
          <w:w w:val="105"/>
        </w:rPr>
        <w:t>Archaeological and/or historic sites deserving of</w:t>
      </w:r>
      <w:r w:rsidR="005F6A44">
        <w:rPr>
          <w:rFonts w:ascii="Arial" w:hAnsi="Arial" w:cs="Arial"/>
          <w:color w:val="1D1D1D"/>
          <w:w w:val="105"/>
        </w:rPr>
        <w:t xml:space="preserve"> </w:t>
      </w:r>
      <w:r w:rsidR="002D4113" w:rsidRPr="0051011A">
        <w:rPr>
          <w:rFonts w:ascii="Arial" w:hAnsi="Arial" w:cs="Arial"/>
          <w:color w:val="1D1D1D"/>
          <w:w w:val="105"/>
        </w:rPr>
        <w:t>long-term protection as</w:t>
      </w:r>
      <w:r w:rsidR="002D4113" w:rsidRPr="0051011A">
        <w:rPr>
          <w:rFonts w:ascii="Arial" w:hAnsi="Arial" w:cs="Arial"/>
          <w:color w:val="1D1D1D"/>
          <w:spacing w:val="-6"/>
          <w:w w:val="105"/>
        </w:rPr>
        <w:t xml:space="preserve"> </w:t>
      </w:r>
      <w:r w:rsidR="002D4113" w:rsidRPr="0051011A">
        <w:rPr>
          <w:rFonts w:ascii="Arial" w:hAnsi="Arial" w:cs="Arial"/>
          <w:color w:val="1D1D1D"/>
          <w:w w:val="105"/>
        </w:rPr>
        <w:t>determined by the Planning Board</w:t>
      </w:r>
      <w:r w:rsidR="002D4113" w:rsidRPr="0051011A">
        <w:rPr>
          <w:rFonts w:ascii="Arial" w:hAnsi="Arial" w:cs="Arial"/>
          <w:color w:val="1D1D1D"/>
          <w:spacing w:val="-2"/>
          <w:w w:val="105"/>
        </w:rPr>
        <w:t xml:space="preserve"> </w:t>
      </w:r>
      <w:r w:rsidR="002D4113" w:rsidRPr="0051011A">
        <w:rPr>
          <w:rFonts w:ascii="Arial" w:hAnsi="Arial" w:cs="Arial"/>
          <w:color w:val="1D1D1D"/>
          <w:w w:val="105"/>
        </w:rPr>
        <w:t>after</w:t>
      </w:r>
      <w:r w:rsidR="002D4113" w:rsidRPr="0051011A">
        <w:rPr>
          <w:rFonts w:ascii="Arial" w:hAnsi="Arial" w:cs="Arial"/>
          <w:color w:val="1D1D1D"/>
          <w:spacing w:val="-2"/>
          <w:w w:val="105"/>
        </w:rPr>
        <w:t xml:space="preserve"> </w:t>
      </w:r>
      <w:r w:rsidR="002D4113" w:rsidRPr="0051011A">
        <w:rPr>
          <w:rFonts w:ascii="Arial" w:hAnsi="Arial" w:cs="Arial"/>
          <w:color w:val="1D1D1D"/>
          <w:w w:val="105"/>
        </w:rPr>
        <w:t>consultation with the</w:t>
      </w:r>
      <w:r w:rsidR="002D4113" w:rsidRPr="0051011A">
        <w:rPr>
          <w:rFonts w:ascii="Arial" w:hAnsi="Arial" w:cs="Arial"/>
          <w:color w:val="1D1D1D"/>
          <w:spacing w:val="-4"/>
          <w:w w:val="105"/>
        </w:rPr>
        <w:t xml:space="preserve"> </w:t>
      </w:r>
      <w:r w:rsidR="002D4113" w:rsidRPr="0051011A">
        <w:rPr>
          <w:rFonts w:ascii="Arial" w:hAnsi="Arial" w:cs="Arial"/>
          <w:color w:val="1D1D1D"/>
          <w:w w:val="105"/>
        </w:rPr>
        <w:t>Maine Historic Preservation Commission.</w:t>
      </w:r>
    </w:p>
    <w:p w14:paraId="4AF355EE" w14:textId="77777777" w:rsidR="002D4113" w:rsidRPr="00623160" w:rsidRDefault="002D4113" w:rsidP="0051011A">
      <w:pPr>
        <w:pStyle w:val="BodyText"/>
        <w:spacing w:before="120"/>
        <w:rPr>
          <w:rFonts w:ascii="Arial" w:hAnsi="Arial" w:cs="Arial"/>
          <w:sz w:val="22"/>
          <w:szCs w:val="22"/>
        </w:rPr>
      </w:pPr>
    </w:p>
    <w:p w14:paraId="743477BB" w14:textId="1B6B1770" w:rsidR="002D4113" w:rsidRPr="0051011A" w:rsidRDefault="0051011A" w:rsidP="0051011A">
      <w:pPr>
        <w:pStyle w:val="Heading5"/>
        <w:spacing w:before="120" w:after="0"/>
        <w:rPr>
          <w:rFonts w:ascii="Arial" w:hAnsi="Arial" w:cs="Arial"/>
          <w:b/>
          <w:bCs/>
          <w:color w:val="1D1D1D"/>
        </w:rPr>
      </w:pPr>
      <w:r w:rsidRPr="0051011A">
        <w:rPr>
          <w:rFonts w:ascii="Arial" w:hAnsi="Arial" w:cs="Arial"/>
          <w:b/>
          <w:bCs/>
          <w:color w:val="1D1D1D"/>
        </w:rPr>
        <w:t>B.</w:t>
      </w:r>
      <w:r w:rsidRPr="0051011A">
        <w:rPr>
          <w:rFonts w:ascii="Arial" w:hAnsi="Arial" w:cs="Arial"/>
          <w:b/>
          <w:bCs/>
          <w:color w:val="1D1D1D"/>
        </w:rPr>
        <w:tab/>
      </w:r>
      <w:r w:rsidR="002D4113" w:rsidRPr="0051011A">
        <w:rPr>
          <w:rFonts w:ascii="Arial" w:hAnsi="Arial" w:cs="Arial"/>
          <w:b/>
          <w:bCs/>
          <w:color w:val="1D1D1D"/>
        </w:rPr>
        <w:t xml:space="preserve">Uses </w:t>
      </w:r>
      <w:r w:rsidR="002D4113" w:rsidRPr="0051011A">
        <w:rPr>
          <w:rFonts w:ascii="Arial" w:hAnsi="Arial" w:cs="Arial"/>
          <w:b/>
          <w:bCs/>
          <w:color w:val="1D1D1D"/>
          <w:spacing w:val="-2"/>
        </w:rPr>
        <w:t>Permitted:</w:t>
      </w:r>
    </w:p>
    <w:p w14:paraId="1BE22CD5" w14:textId="50D16742" w:rsidR="002D4113" w:rsidRPr="0051011A" w:rsidRDefault="0051011A" w:rsidP="0051011A">
      <w:pPr>
        <w:spacing w:before="120" w:line="252" w:lineRule="auto"/>
        <w:ind w:left="720" w:hanging="720"/>
        <w:rPr>
          <w:rFonts w:ascii="Arial" w:hAnsi="Arial" w:cs="Arial"/>
          <w:color w:val="1D1D1D"/>
        </w:rPr>
      </w:pPr>
      <w:r>
        <w:rPr>
          <w:rFonts w:ascii="Arial" w:hAnsi="Arial" w:cs="Arial"/>
          <w:color w:val="1D1D1D"/>
          <w:w w:val="105"/>
        </w:rPr>
        <w:t>1.</w:t>
      </w:r>
      <w:r>
        <w:rPr>
          <w:rFonts w:ascii="Arial" w:hAnsi="Arial" w:cs="Arial"/>
          <w:color w:val="1D1D1D"/>
          <w:w w:val="105"/>
        </w:rPr>
        <w:tab/>
      </w:r>
      <w:r w:rsidR="002D4113" w:rsidRPr="0051011A">
        <w:rPr>
          <w:rFonts w:ascii="Arial" w:hAnsi="Arial" w:cs="Arial"/>
          <w:color w:val="1D1D1D"/>
          <w:w w:val="105"/>
        </w:rPr>
        <w:t>The</w:t>
      </w:r>
      <w:r w:rsidR="002D4113" w:rsidRPr="0051011A">
        <w:rPr>
          <w:rFonts w:ascii="Arial" w:hAnsi="Arial" w:cs="Arial"/>
          <w:color w:val="1D1D1D"/>
          <w:spacing w:val="-12"/>
          <w:w w:val="105"/>
        </w:rPr>
        <w:t xml:space="preserve"> </w:t>
      </w:r>
      <w:r w:rsidR="002D4113" w:rsidRPr="0051011A">
        <w:rPr>
          <w:rFonts w:ascii="Arial" w:hAnsi="Arial" w:cs="Arial"/>
          <w:color w:val="1D1D1D"/>
          <w:w w:val="105"/>
        </w:rPr>
        <w:t>harvesting of</w:t>
      </w:r>
      <w:r w:rsidR="002D4113" w:rsidRPr="0051011A">
        <w:rPr>
          <w:rFonts w:ascii="Arial" w:hAnsi="Arial" w:cs="Arial"/>
          <w:color w:val="1D1D1D"/>
          <w:spacing w:val="-13"/>
          <w:w w:val="105"/>
        </w:rPr>
        <w:t xml:space="preserve"> </w:t>
      </w:r>
      <w:r w:rsidR="002D4113" w:rsidRPr="0051011A">
        <w:rPr>
          <w:rFonts w:ascii="Arial" w:hAnsi="Arial" w:cs="Arial"/>
          <w:color w:val="1D1D1D"/>
          <w:w w:val="105"/>
        </w:rPr>
        <w:t>any</w:t>
      </w:r>
      <w:r w:rsidR="002D4113" w:rsidRPr="0051011A">
        <w:rPr>
          <w:rFonts w:ascii="Arial" w:hAnsi="Arial" w:cs="Arial"/>
          <w:color w:val="1D1D1D"/>
          <w:spacing w:val="-7"/>
          <w:w w:val="105"/>
        </w:rPr>
        <w:t xml:space="preserve"> </w:t>
      </w:r>
      <w:r w:rsidR="002D4113" w:rsidRPr="0051011A">
        <w:rPr>
          <w:rFonts w:ascii="Arial" w:hAnsi="Arial" w:cs="Arial"/>
          <w:color w:val="1D1D1D"/>
          <w:w w:val="105"/>
        </w:rPr>
        <w:t>wild</w:t>
      </w:r>
      <w:r w:rsidR="002D4113" w:rsidRPr="0051011A">
        <w:rPr>
          <w:rFonts w:ascii="Arial" w:hAnsi="Arial" w:cs="Arial"/>
          <w:color w:val="1D1D1D"/>
          <w:spacing w:val="-11"/>
          <w:w w:val="105"/>
        </w:rPr>
        <w:t xml:space="preserve"> </w:t>
      </w:r>
      <w:r w:rsidR="002D4113" w:rsidRPr="0051011A">
        <w:rPr>
          <w:rFonts w:ascii="Arial" w:hAnsi="Arial" w:cs="Arial"/>
          <w:color w:val="1D1D1D"/>
          <w:w w:val="105"/>
        </w:rPr>
        <w:t>crop</w:t>
      </w:r>
      <w:r w:rsidR="002D4113" w:rsidRPr="0051011A">
        <w:rPr>
          <w:rFonts w:ascii="Arial" w:hAnsi="Arial" w:cs="Arial"/>
          <w:color w:val="1D1D1D"/>
          <w:spacing w:val="-8"/>
          <w:w w:val="105"/>
        </w:rPr>
        <w:t xml:space="preserve"> </w:t>
      </w:r>
      <w:r w:rsidR="002D4113" w:rsidRPr="0051011A">
        <w:rPr>
          <w:rFonts w:ascii="Arial" w:hAnsi="Arial" w:cs="Arial"/>
          <w:color w:val="1D1D1D"/>
          <w:w w:val="105"/>
        </w:rPr>
        <w:t>such</w:t>
      </w:r>
      <w:r w:rsidR="002D4113" w:rsidRPr="0051011A">
        <w:rPr>
          <w:rFonts w:ascii="Arial" w:hAnsi="Arial" w:cs="Arial"/>
          <w:color w:val="1D1D1D"/>
          <w:spacing w:val="-13"/>
          <w:w w:val="105"/>
        </w:rPr>
        <w:t xml:space="preserve"> </w:t>
      </w:r>
      <w:r w:rsidR="002D4113" w:rsidRPr="0051011A">
        <w:rPr>
          <w:rFonts w:ascii="Arial" w:hAnsi="Arial" w:cs="Arial"/>
          <w:color w:val="1D1D1D"/>
          <w:w w:val="105"/>
        </w:rPr>
        <w:t>as</w:t>
      </w:r>
      <w:r w:rsidR="002D4113" w:rsidRPr="0051011A">
        <w:rPr>
          <w:rFonts w:ascii="Arial" w:hAnsi="Arial" w:cs="Arial"/>
          <w:color w:val="1D1D1D"/>
          <w:spacing w:val="-8"/>
          <w:w w:val="105"/>
        </w:rPr>
        <w:t xml:space="preserve"> </w:t>
      </w:r>
      <w:r w:rsidR="002D4113" w:rsidRPr="0051011A">
        <w:rPr>
          <w:rFonts w:ascii="Arial" w:hAnsi="Arial" w:cs="Arial"/>
          <w:color w:val="1D1D1D"/>
          <w:w w:val="105"/>
        </w:rPr>
        <w:t>hay,</w:t>
      </w:r>
      <w:r w:rsidR="002D4113" w:rsidRPr="0051011A">
        <w:rPr>
          <w:rFonts w:ascii="Arial" w:hAnsi="Arial" w:cs="Arial"/>
          <w:color w:val="1D1D1D"/>
          <w:spacing w:val="-11"/>
          <w:w w:val="105"/>
        </w:rPr>
        <w:t xml:space="preserve"> </w:t>
      </w:r>
      <w:r w:rsidR="002D4113" w:rsidRPr="0051011A">
        <w:rPr>
          <w:rFonts w:ascii="Arial" w:hAnsi="Arial" w:cs="Arial"/>
          <w:color w:val="1D1D1D"/>
          <w:w w:val="105"/>
        </w:rPr>
        <w:t>fe</w:t>
      </w:r>
      <w:r w:rsidR="005F6A44">
        <w:rPr>
          <w:rFonts w:ascii="Arial" w:hAnsi="Arial" w:cs="Arial"/>
          <w:color w:val="1D1D1D"/>
          <w:w w:val="105"/>
        </w:rPr>
        <w:t>rn</w:t>
      </w:r>
      <w:r w:rsidR="002D4113" w:rsidRPr="0051011A">
        <w:rPr>
          <w:rFonts w:ascii="Arial" w:hAnsi="Arial" w:cs="Arial"/>
          <w:color w:val="1D1D1D"/>
          <w:w w:val="105"/>
        </w:rPr>
        <w:t>s,</w:t>
      </w:r>
      <w:r w:rsidR="002D4113" w:rsidRPr="0051011A">
        <w:rPr>
          <w:rFonts w:ascii="Arial" w:hAnsi="Arial" w:cs="Arial"/>
          <w:color w:val="1D1D1D"/>
          <w:spacing w:val="-7"/>
          <w:w w:val="105"/>
        </w:rPr>
        <w:t xml:space="preserve"> </w:t>
      </w:r>
      <w:r w:rsidR="002D4113" w:rsidRPr="0051011A">
        <w:rPr>
          <w:rFonts w:ascii="Arial" w:hAnsi="Arial" w:cs="Arial"/>
          <w:color w:val="1D1D1D"/>
          <w:w w:val="105"/>
        </w:rPr>
        <w:t>moss,</w:t>
      </w:r>
      <w:r w:rsidR="002D4113" w:rsidRPr="0051011A">
        <w:rPr>
          <w:rFonts w:ascii="Arial" w:hAnsi="Arial" w:cs="Arial"/>
          <w:color w:val="1D1D1D"/>
          <w:spacing w:val="-9"/>
          <w:w w:val="105"/>
        </w:rPr>
        <w:t xml:space="preserve"> </w:t>
      </w:r>
      <w:r w:rsidR="002D4113" w:rsidRPr="0051011A">
        <w:rPr>
          <w:rFonts w:ascii="Arial" w:hAnsi="Arial" w:cs="Arial"/>
          <w:color w:val="1D1D1D"/>
          <w:w w:val="105"/>
        </w:rPr>
        <w:t>wild</w:t>
      </w:r>
      <w:r w:rsidR="002D4113" w:rsidRPr="0051011A">
        <w:rPr>
          <w:rFonts w:ascii="Arial" w:hAnsi="Arial" w:cs="Arial"/>
          <w:color w:val="1D1D1D"/>
          <w:spacing w:val="-6"/>
          <w:w w:val="105"/>
        </w:rPr>
        <w:t xml:space="preserve"> </w:t>
      </w:r>
      <w:r w:rsidR="002D4113" w:rsidRPr="0051011A">
        <w:rPr>
          <w:rFonts w:ascii="Arial" w:hAnsi="Arial" w:cs="Arial"/>
          <w:color w:val="1D1D1D"/>
          <w:w w:val="105"/>
        </w:rPr>
        <w:t>rice,</w:t>
      </w:r>
      <w:r w:rsidR="002D4113" w:rsidRPr="0051011A">
        <w:rPr>
          <w:rFonts w:ascii="Arial" w:hAnsi="Arial" w:cs="Arial"/>
          <w:color w:val="1D1D1D"/>
          <w:spacing w:val="-9"/>
          <w:w w:val="105"/>
        </w:rPr>
        <w:t xml:space="preserve"> </w:t>
      </w:r>
      <w:r w:rsidR="002D4113" w:rsidRPr="0051011A">
        <w:rPr>
          <w:rFonts w:ascii="Arial" w:hAnsi="Arial" w:cs="Arial"/>
          <w:color w:val="1D1D1D"/>
          <w:w w:val="105"/>
        </w:rPr>
        <w:t>berries,</w:t>
      </w:r>
      <w:r w:rsidR="002D4113" w:rsidRPr="0051011A">
        <w:rPr>
          <w:rFonts w:ascii="Arial" w:hAnsi="Arial" w:cs="Arial"/>
          <w:color w:val="1D1D1D"/>
          <w:spacing w:val="-3"/>
          <w:w w:val="105"/>
        </w:rPr>
        <w:t xml:space="preserve"> </w:t>
      </w:r>
      <w:r w:rsidR="002D4113" w:rsidRPr="0051011A">
        <w:rPr>
          <w:rFonts w:ascii="Arial" w:hAnsi="Arial" w:cs="Arial"/>
          <w:color w:val="1D1D1D"/>
          <w:w w:val="105"/>
        </w:rPr>
        <w:t>tree</w:t>
      </w:r>
      <w:r w:rsidR="002D4113" w:rsidRPr="0051011A">
        <w:rPr>
          <w:rFonts w:ascii="Arial" w:hAnsi="Arial" w:cs="Arial"/>
          <w:color w:val="1D1D1D"/>
          <w:spacing w:val="-12"/>
          <w:w w:val="105"/>
        </w:rPr>
        <w:t xml:space="preserve"> </w:t>
      </w:r>
      <w:r w:rsidR="002D4113" w:rsidRPr="0051011A">
        <w:rPr>
          <w:rFonts w:ascii="Arial" w:hAnsi="Arial" w:cs="Arial"/>
          <w:color w:val="1D1D1D"/>
          <w:w w:val="105"/>
        </w:rPr>
        <w:t>fruits,</w:t>
      </w:r>
      <w:r w:rsidR="002D4113" w:rsidRPr="0051011A">
        <w:rPr>
          <w:rFonts w:ascii="Arial" w:hAnsi="Arial" w:cs="Arial"/>
          <w:color w:val="1D1D1D"/>
          <w:spacing w:val="-12"/>
          <w:w w:val="105"/>
        </w:rPr>
        <w:t xml:space="preserve"> </w:t>
      </w:r>
      <w:r w:rsidR="002D4113" w:rsidRPr="0051011A">
        <w:rPr>
          <w:rFonts w:ascii="Arial" w:hAnsi="Arial" w:cs="Arial"/>
          <w:color w:val="1D1D1D"/>
          <w:w w:val="105"/>
        </w:rPr>
        <w:t>tree</w:t>
      </w:r>
      <w:r w:rsidR="002D4113" w:rsidRPr="0051011A">
        <w:rPr>
          <w:rFonts w:ascii="Arial" w:hAnsi="Arial" w:cs="Arial"/>
          <w:color w:val="1D1D1D"/>
          <w:spacing w:val="-14"/>
          <w:w w:val="105"/>
        </w:rPr>
        <w:t xml:space="preserve"> </w:t>
      </w:r>
      <w:r w:rsidR="002D4113" w:rsidRPr="0051011A">
        <w:rPr>
          <w:rFonts w:ascii="Arial" w:hAnsi="Arial" w:cs="Arial"/>
          <w:color w:val="1D1D1D"/>
          <w:w w:val="105"/>
        </w:rPr>
        <w:t>seeds, and flowers.</w:t>
      </w:r>
    </w:p>
    <w:p w14:paraId="4EDEB06F" w14:textId="3D671D66" w:rsidR="002D4113" w:rsidRPr="0051011A" w:rsidRDefault="0051011A" w:rsidP="0051011A">
      <w:pPr>
        <w:spacing w:before="120" w:line="252" w:lineRule="auto"/>
        <w:ind w:left="720" w:hanging="720"/>
        <w:rPr>
          <w:rFonts w:ascii="Arial" w:hAnsi="Arial" w:cs="Arial"/>
          <w:color w:val="1D1D1D"/>
        </w:rPr>
      </w:pPr>
      <w:r>
        <w:rPr>
          <w:rFonts w:ascii="Arial" w:hAnsi="Arial" w:cs="Arial"/>
          <w:color w:val="1D1D1D"/>
        </w:rPr>
        <w:t>2.</w:t>
      </w:r>
      <w:r>
        <w:rPr>
          <w:rFonts w:ascii="Arial" w:hAnsi="Arial" w:cs="Arial"/>
          <w:color w:val="1D1D1D"/>
        </w:rPr>
        <w:tab/>
      </w:r>
      <w:r w:rsidR="002D4113" w:rsidRPr="0051011A">
        <w:rPr>
          <w:rFonts w:ascii="Arial" w:hAnsi="Arial" w:cs="Arial"/>
          <w:color w:val="1D1D1D"/>
        </w:rPr>
        <w:t>non-intensive</w:t>
      </w:r>
      <w:r w:rsidR="002D4113" w:rsidRPr="0051011A">
        <w:rPr>
          <w:rFonts w:ascii="Arial" w:hAnsi="Arial" w:cs="Arial"/>
          <w:color w:val="1D1D1D"/>
          <w:spacing w:val="40"/>
        </w:rPr>
        <w:t xml:space="preserve"> </w:t>
      </w:r>
      <w:r w:rsidR="002D4113" w:rsidRPr="0051011A">
        <w:rPr>
          <w:rFonts w:ascii="Arial" w:hAnsi="Arial" w:cs="Arial"/>
          <w:color w:val="1D1D1D"/>
        </w:rPr>
        <w:t>recreational</w:t>
      </w:r>
      <w:r w:rsidR="002D4113" w:rsidRPr="0051011A">
        <w:rPr>
          <w:rFonts w:ascii="Arial" w:hAnsi="Arial" w:cs="Arial"/>
          <w:color w:val="1D1D1D"/>
          <w:spacing w:val="40"/>
        </w:rPr>
        <w:t xml:space="preserve"> </w:t>
      </w:r>
      <w:r w:rsidR="002D4113" w:rsidRPr="0051011A">
        <w:rPr>
          <w:rFonts w:ascii="Arial" w:hAnsi="Arial" w:cs="Arial"/>
          <w:color w:val="1D1D1D"/>
        </w:rPr>
        <w:t>uses not requiring</w:t>
      </w:r>
      <w:r w:rsidR="002D4113" w:rsidRPr="0051011A">
        <w:rPr>
          <w:rFonts w:ascii="Arial" w:hAnsi="Arial" w:cs="Arial"/>
          <w:color w:val="1D1D1D"/>
          <w:spacing w:val="32"/>
        </w:rPr>
        <w:t xml:space="preserve"> </w:t>
      </w:r>
      <w:r w:rsidR="002D4113" w:rsidRPr="0051011A">
        <w:rPr>
          <w:rFonts w:ascii="Arial" w:hAnsi="Arial" w:cs="Arial"/>
          <w:color w:val="1D1D1D"/>
        </w:rPr>
        <w:t>structures, such as hunting, fishing, picnicking,</w:t>
      </w:r>
      <w:r w:rsidR="002D4113" w:rsidRPr="0051011A">
        <w:rPr>
          <w:rFonts w:ascii="Arial" w:hAnsi="Arial" w:cs="Arial"/>
          <w:color w:val="1D1D1D"/>
          <w:spacing w:val="37"/>
        </w:rPr>
        <w:t xml:space="preserve"> </w:t>
      </w:r>
      <w:r w:rsidR="002D4113" w:rsidRPr="0051011A">
        <w:rPr>
          <w:rFonts w:ascii="Arial" w:hAnsi="Arial" w:cs="Arial"/>
          <w:color w:val="1D1D1D"/>
        </w:rPr>
        <w:lastRenderedPageBreak/>
        <w:t xml:space="preserve">and </w:t>
      </w:r>
      <w:r w:rsidR="002D4113" w:rsidRPr="0051011A">
        <w:rPr>
          <w:rFonts w:ascii="Arial" w:hAnsi="Arial" w:cs="Arial"/>
          <w:color w:val="1D1D1D"/>
          <w:spacing w:val="-2"/>
        </w:rPr>
        <w:t>sw</w:t>
      </w:r>
      <w:r w:rsidR="00C62630">
        <w:rPr>
          <w:rFonts w:ascii="Arial" w:hAnsi="Arial" w:cs="Arial"/>
          <w:color w:val="1D1D1D"/>
          <w:spacing w:val="-2"/>
        </w:rPr>
        <w:t>i</w:t>
      </w:r>
      <w:r w:rsidR="002D4113" w:rsidRPr="0051011A">
        <w:rPr>
          <w:rFonts w:ascii="Arial" w:hAnsi="Arial" w:cs="Arial"/>
          <w:color w:val="1D1D1D"/>
          <w:spacing w:val="-2"/>
        </w:rPr>
        <w:t>mmmg.</w:t>
      </w:r>
    </w:p>
    <w:p w14:paraId="50236FFC" w14:textId="6D69CBB8" w:rsidR="002D4113" w:rsidRPr="0051011A" w:rsidRDefault="0051011A" w:rsidP="0051011A">
      <w:pPr>
        <w:spacing w:before="120" w:line="262" w:lineRule="exact"/>
        <w:ind w:left="720" w:hanging="720"/>
        <w:rPr>
          <w:rFonts w:ascii="Arial" w:hAnsi="Arial" w:cs="Arial"/>
          <w:color w:val="1D1D1D"/>
        </w:rPr>
      </w:pPr>
      <w:r>
        <w:rPr>
          <w:rFonts w:ascii="Arial" w:hAnsi="Arial" w:cs="Arial"/>
          <w:color w:val="1D1D1D"/>
        </w:rPr>
        <w:t>3.</w:t>
      </w:r>
      <w:r>
        <w:rPr>
          <w:rFonts w:ascii="Arial" w:hAnsi="Arial" w:cs="Arial"/>
          <w:color w:val="1D1D1D"/>
        </w:rPr>
        <w:tab/>
      </w:r>
      <w:r w:rsidR="002D4113" w:rsidRPr="0051011A">
        <w:rPr>
          <w:rFonts w:ascii="Arial" w:hAnsi="Arial" w:cs="Arial"/>
          <w:color w:val="1D1D1D"/>
        </w:rPr>
        <w:t>Wildlife</w:t>
      </w:r>
      <w:r w:rsidR="002D4113" w:rsidRPr="0051011A">
        <w:rPr>
          <w:rFonts w:ascii="Arial" w:hAnsi="Arial" w:cs="Arial"/>
          <w:color w:val="1D1D1D"/>
          <w:spacing w:val="22"/>
        </w:rPr>
        <w:t xml:space="preserve"> </w:t>
      </w:r>
      <w:r w:rsidR="002D4113" w:rsidRPr="0051011A">
        <w:rPr>
          <w:rFonts w:ascii="Arial" w:hAnsi="Arial" w:cs="Arial"/>
          <w:color w:val="1D1D1D"/>
        </w:rPr>
        <w:t>management</w:t>
      </w:r>
      <w:r w:rsidR="002D4113" w:rsidRPr="0051011A">
        <w:rPr>
          <w:rFonts w:ascii="Arial" w:hAnsi="Arial" w:cs="Arial"/>
          <w:color w:val="1D1D1D"/>
          <w:spacing w:val="24"/>
        </w:rPr>
        <w:t xml:space="preserve"> </w:t>
      </w:r>
      <w:r w:rsidR="002D4113" w:rsidRPr="0051011A">
        <w:rPr>
          <w:rFonts w:ascii="Arial" w:hAnsi="Arial" w:cs="Arial"/>
          <w:color w:val="1D1D1D"/>
          <w:spacing w:val="-2"/>
        </w:rPr>
        <w:t>activities.</w:t>
      </w:r>
    </w:p>
    <w:p w14:paraId="7A8BF255" w14:textId="6353D32D" w:rsidR="002D4113" w:rsidRPr="0051011A" w:rsidRDefault="0051011A" w:rsidP="0051011A">
      <w:pPr>
        <w:spacing w:before="120" w:line="252" w:lineRule="auto"/>
        <w:ind w:left="720" w:hanging="720"/>
        <w:rPr>
          <w:rFonts w:ascii="Arial" w:hAnsi="Arial" w:cs="Arial"/>
          <w:color w:val="1D1D1D"/>
        </w:rPr>
      </w:pPr>
      <w:r>
        <w:rPr>
          <w:rFonts w:ascii="Arial" w:hAnsi="Arial" w:cs="Arial"/>
          <w:color w:val="1D1D1D"/>
          <w:w w:val="105"/>
        </w:rPr>
        <w:t>4.</w:t>
      </w:r>
      <w:r>
        <w:rPr>
          <w:rFonts w:ascii="Arial" w:hAnsi="Arial" w:cs="Arial"/>
          <w:color w:val="1D1D1D"/>
          <w:w w:val="105"/>
        </w:rPr>
        <w:tab/>
      </w:r>
      <w:r w:rsidR="002D4113" w:rsidRPr="0051011A">
        <w:rPr>
          <w:rFonts w:ascii="Arial" w:hAnsi="Arial" w:cs="Arial"/>
          <w:color w:val="1D1D1D"/>
          <w:w w:val="105"/>
        </w:rPr>
        <w:t>Activities</w:t>
      </w:r>
      <w:r w:rsidR="002D4113" w:rsidRPr="0051011A">
        <w:rPr>
          <w:rFonts w:ascii="Arial" w:hAnsi="Arial" w:cs="Arial"/>
          <w:color w:val="1D1D1D"/>
          <w:spacing w:val="-9"/>
          <w:w w:val="105"/>
        </w:rPr>
        <w:t xml:space="preserve"> </w:t>
      </w:r>
      <w:r w:rsidR="002D4113" w:rsidRPr="0051011A">
        <w:rPr>
          <w:rFonts w:ascii="Arial" w:hAnsi="Arial" w:cs="Arial"/>
          <w:color w:val="1D1D1D"/>
          <w:w w:val="105"/>
        </w:rPr>
        <w:t>conducted</w:t>
      </w:r>
      <w:r w:rsidR="002D4113" w:rsidRPr="0051011A">
        <w:rPr>
          <w:rFonts w:ascii="Arial" w:hAnsi="Arial" w:cs="Arial"/>
          <w:color w:val="1D1D1D"/>
          <w:spacing w:val="-3"/>
          <w:w w:val="105"/>
        </w:rPr>
        <w:t xml:space="preserve"> </w:t>
      </w:r>
      <w:r w:rsidR="002D4113" w:rsidRPr="0051011A">
        <w:rPr>
          <w:rFonts w:ascii="Arial" w:hAnsi="Arial" w:cs="Arial"/>
          <w:color w:val="1D1D1D"/>
          <w:w w:val="105"/>
        </w:rPr>
        <w:t>for</w:t>
      </w:r>
      <w:r w:rsidR="002D4113" w:rsidRPr="0051011A">
        <w:rPr>
          <w:rFonts w:ascii="Arial" w:hAnsi="Arial" w:cs="Arial"/>
          <w:color w:val="1D1D1D"/>
          <w:spacing w:val="-14"/>
          <w:w w:val="105"/>
        </w:rPr>
        <w:t xml:space="preserve"> </w:t>
      </w:r>
      <w:r w:rsidR="002D4113" w:rsidRPr="0051011A">
        <w:rPr>
          <w:rFonts w:ascii="Arial" w:hAnsi="Arial" w:cs="Arial"/>
          <w:color w:val="1D1D1D"/>
          <w:w w:val="105"/>
        </w:rPr>
        <w:t>protection</w:t>
      </w:r>
      <w:r w:rsidR="002D4113" w:rsidRPr="0051011A">
        <w:rPr>
          <w:rFonts w:ascii="Arial" w:hAnsi="Arial" w:cs="Arial"/>
          <w:color w:val="1D1D1D"/>
          <w:spacing w:val="-11"/>
          <w:w w:val="105"/>
        </w:rPr>
        <w:t xml:space="preserve"> </w:t>
      </w:r>
      <w:r w:rsidR="002D4113" w:rsidRPr="0051011A">
        <w:rPr>
          <w:rFonts w:ascii="Arial" w:hAnsi="Arial" w:cs="Arial"/>
          <w:color w:val="1D1D1D"/>
          <w:w w:val="105"/>
        </w:rPr>
        <w:t>of</w:t>
      </w:r>
      <w:r w:rsidR="002D4113" w:rsidRPr="0051011A">
        <w:rPr>
          <w:rFonts w:ascii="Arial" w:hAnsi="Arial" w:cs="Arial"/>
          <w:color w:val="1D1D1D"/>
          <w:spacing w:val="-16"/>
          <w:w w:val="105"/>
        </w:rPr>
        <w:t xml:space="preserve"> </w:t>
      </w:r>
      <w:r w:rsidR="002D4113" w:rsidRPr="0051011A">
        <w:rPr>
          <w:rFonts w:ascii="Arial" w:hAnsi="Arial" w:cs="Arial"/>
          <w:color w:val="1D1D1D"/>
          <w:w w:val="105"/>
        </w:rPr>
        <w:t>ground</w:t>
      </w:r>
      <w:r w:rsidR="002D4113" w:rsidRPr="0051011A">
        <w:rPr>
          <w:rFonts w:ascii="Arial" w:hAnsi="Arial" w:cs="Arial"/>
          <w:color w:val="1D1D1D"/>
          <w:spacing w:val="-7"/>
          <w:w w:val="105"/>
        </w:rPr>
        <w:t xml:space="preserve"> </w:t>
      </w:r>
      <w:r w:rsidR="002D4113" w:rsidRPr="0051011A">
        <w:rPr>
          <w:rFonts w:ascii="Arial" w:hAnsi="Arial" w:cs="Arial"/>
          <w:color w:val="1D1D1D"/>
          <w:w w:val="105"/>
        </w:rPr>
        <w:t>water</w:t>
      </w:r>
      <w:r w:rsidR="002D4113" w:rsidRPr="0051011A">
        <w:rPr>
          <w:rFonts w:ascii="Arial" w:hAnsi="Arial" w:cs="Arial"/>
          <w:color w:val="1D1D1D"/>
          <w:spacing w:val="-11"/>
          <w:w w:val="105"/>
        </w:rPr>
        <w:t xml:space="preserve"> </w:t>
      </w:r>
      <w:r w:rsidR="002D4113" w:rsidRPr="0051011A">
        <w:rPr>
          <w:rFonts w:ascii="Arial" w:hAnsi="Arial" w:cs="Arial"/>
          <w:color w:val="1D1D1D"/>
          <w:w w:val="105"/>
        </w:rPr>
        <w:t>quality</w:t>
      </w:r>
      <w:r w:rsidR="002D4113" w:rsidRPr="0051011A">
        <w:rPr>
          <w:rFonts w:ascii="Arial" w:hAnsi="Arial" w:cs="Arial"/>
          <w:color w:val="1D1D1D"/>
          <w:spacing w:val="-12"/>
          <w:w w:val="105"/>
        </w:rPr>
        <w:t xml:space="preserve"> </w:t>
      </w:r>
      <w:r w:rsidR="002D4113" w:rsidRPr="0051011A">
        <w:rPr>
          <w:rFonts w:ascii="Arial" w:hAnsi="Arial" w:cs="Arial"/>
          <w:color w:val="1D1D1D"/>
          <w:w w:val="105"/>
        </w:rPr>
        <w:t>or</w:t>
      </w:r>
      <w:r w:rsidR="002D4113" w:rsidRPr="0051011A">
        <w:rPr>
          <w:rFonts w:ascii="Arial" w:hAnsi="Arial" w:cs="Arial"/>
          <w:color w:val="1D1D1D"/>
          <w:spacing w:val="-16"/>
          <w:w w:val="105"/>
        </w:rPr>
        <w:t xml:space="preserve"> </w:t>
      </w:r>
      <w:r w:rsidR="002D4113" w:rsidRPr="0051011A">
        <w:rPr>
          <w:rFonts w:ascii="Arial" w:hAnsi="Arial" w:cs="Arial"/>
          <w:color w:val="1D1D1D"/>
          <w:w w:val="105"/>
        </w:rPr>
        <w:t>prevention</w:t>
      </w:r>
      <w:r w:rsidR="002D4113" w:rsidRPr="0051011A">
        <w:rPr>
          <w:rFonts w:ascii="Arial" w:hAnsi="Arial" w:cs="Arial"/>
          <w:color w:val="1D1D1D"/>
          <w:spacing w:val="-6"/>
          <w:w w:val="105"/>
        </w:rPr>
        <w:t xml:space="preserve"> </w:t>
      </w:r>
      <w:r w:rsidR="002D4113" w:rsidRPr="0051011A">
        <w:rPr>
          <w:rFonts w:ascii="Arial" w:hAnsi="Arial" w:cs="Arial"/>
          <w:color w:val="1D1D1D"/>
          <w:w w:val="105"/>
        </w:rPr>
        <w:t>of</w:t>
      </w:r>
      <w:r w:rsidR="002D4113" w:rsidRPr="0051011A">
        <w:rPr>
          <w:rFonts w:ascii="Arial" w:hAnsi="Arial" w:cs="Arial"/>
          <w:color w:val="1D1D1D"/>
          <w:spacing w:val="-14"/>
          <w:w w:val="105"/>
        </w:rPr>
        <w:t xml:space="preserve"> </w:t>
      </w:r>
      <w:r w:rsidR="002D4113" w:rsidRPr="0051011A">
        <w:rPr>
          <w:rFonts w:ascii="Arial" w:hAnsi="Arial" w:cs="Arial"/>
          <w:color w:val="1D1D1D"/>
          <w:w w:val="105"/>
        </w:rPr>
        <w:t>pollution</w:t>
      </w:r>
      <w:r w:rsidR="002D4113" w:rsidRPr="0051011A">
        <w:rPr>
          <w:rFonts w:ascii="Arial" w:hAnsi="Arial" w:cs="Arial"/>
          <w:color w:val="1D1D1D"/>
          <w:spacing w:val="-12"/>
          <w:w w:val="105"/>
        </w:rPr>
        <w:t xml:space="preserve"> </w:t>
      </w:r>
      <w:r w:rsidR="002D4113" w:rsidRPr="0051011A">
        <w:rPr>
          <w:rFonts w:ascii="Arial" w:hAnsi="Arial" w:cs="Arial"/>
          <w:color w:val="1D1D1D"/>
          <w:w w:val="105"/>
        </w:rPr>
        <w:t>from</w:t>
      </w:r>
      <w:r w:rsidR="002D4113" w:rsidRPr="0051011A">
        <w:rPr>
          <w:rFonts w:ascii="Arial" w:hAnsi="Arial" w:cs="Arial"/>
          <w:color w:val="1D1D1D"/>
          <w:spacing w:val="-3"/>
          <w:w w:val="105"/>
        </w:rPr>
        <w:t xml:space="preserve"> </w:t>
      </w:r>
      <w:r w:rsidR="002D4113" w:rsidRPr="0051011A">
        <w:rPr>
          <w:rFonts w:ascii="Arial" w:hAnsi="Arial" w:cs="Arial"/>
          <w:color w:val="1D1D1D"/>
          <w:w w:val="105"/>
        </w:rPr>
        <w:t>any source, when</w:t>
      </w:r>
      <w:r w:rsidR="002D4113" w:rsidRPr="0051011A">
        <w:rPr>
          <w:rFonts w:ascii="Arial" w:hAnsi="Arial" w:cs="Arial"/>
          <w:color w:val="1D1D1D"/>
          <w:spacing w:val="-1"/>
          <w:w w:val="105"/>
        </w:rPr>
        <w:t xml:space="preserve"> </w:t>
      </w:r>
      <w:r w:rsidR="002D4113" w:rsidRPr="0051011A">
        <w:rPr>
          <w:rFonts w:ascii="Arial" w:hAnsi="Arial" w:cs="Arial"/>
          <w:color w:val="1D1D1D"/>
          <w:w w:val="105"/>
        </w:rPr>
        <w:t>conducted by</w:t>
      </w:r>
      <w:r w:rsidR="002D4113" w:rsidRPr="0051011A">
        <w:rPr>
          <w:rFonts w:ascii="Arial" w:hAnsi="Arial" w:cs="Arial"/>
          <w:color w:val="1D1D1D"/>
          <w:spacing w:val="-1"/>
          <w:w w:val="105"/>
        </w:rPr>
        <w:t xml:space="preserve"> </w:t>
      </w:r>
      <w:r w:rsidR="002D4113" w:rsidRPr="0051011A">
        <w:rPr>
          <w:rFonts w:ascii="Arial" w:hAnsi="Arial" w:cs="Arial"/>
          <w:color w:val="1D1D1D"/>
          <w:w w:val="105"/>
        </w:rPr>
        <w:t>a</w:t>
      </w:r>
      <w:r w:rsidR="002D4113" w:rsidRPr="0051011A">
        <w:rPr>
          <w:rFonts w:ascii="Arial" w:hAnsi="Arial" w:cs="Arial"/>
          <w:color w:val="1D1D1D"/>
          <w:spacing w:val="-3"/>
          <w:w w:val="105"/>
        </w:rPr>
        <w:t xml:space="preserve"> </w:t>
      </w:r>
      <w:r w:rsidR="002D4113" w:rsidRPr="0051011A">
        <w:rPr>
          <w:rFonts w:ascii="Arial" w:hAnsi="Arial" w:cs="Arial"/>
          <w:color w:val="1D1D1D"/>
          <w:w w:val="105"/>
        </w:rPr>
        <w:t>public agency</w:t>
      </w:r>
      <w:r w:rsidR="002D4113" w:rsidRPr="0051011A">
        <w:rPr>
          <w:rFonts w:ascii="Arial" w:hAnsi="Arial" w:cs="Arial"/>
          <w:color w:val="1D1D1D"/>
          <w:spacing w:val="-1"/>
          <w:w w:val="105"/>
        </w:rPr>
        <w:t xml:space="preserve"> </w:t>
      </w:r>
      <w:r w:rsidR="002D4113" w:rsidRPr="0051011A">
        <w:rPr>
          <w:rFonts w:ascii="Arial" w:hAnsi="Arial" w:cs="Arial"/>
          <w:color w:val="1D1D1D"/>
          <w:w w:val="105"/>
        </w:rPr>
        <w:t>for public health, safety, and</w:t>
      </w:r>
      <w:r w:rsidR="002D4113" w:rsidRPr="0051011A">
        <w:rPr>
          <w:rFonts w:ascii="Arial" w:hAnsi="Arial" w:cs="Arial"/>
          <w:color w:val="1D1D1D"/>
          <w:spacing w:val="-5"/>
          <w:w w:val="105"/>
        </w:rPr>
        <w:t xml:space="preserve"> </w:t>
      </w:r>
      <w:r w:rsidR="002D4113" w:rsidRPr="0051011A">
        <w:rPr>
          <w:rFonts w:ascii="Arial" w:hAnsi="Arial" w:cs="Arial"/>
          <w:color w:val="1D1D1D"/>
          <w:w w:val="105"/>
        </w:rPr>
        <w:t>welfare.</w:t>
      </w:r>
    </w:p>
    <w:p w14:paraId="5A3122C3" w14:textId="3E0546D1" w:rsidR="002D4113" w:rsidRPr="00623160" w:rsidRDefault="0051011A" w:rsidP="0051011A">
      <w:pPr>
        <w:spacing w:before="120" w:line="252" w:lineRule="auto"/>
        <w:ind w:left="720" w:hanging="720"/>
        <w:rPr>
          <w:rFonts w:ascii="Arial" w:hAnsi="Arial" w:cs="Arial"/>
        </w:rPr>
      </w:pPr>
      <w:r>
        <w:rPr>
          <w:rFonts w:ascii="Arial" w:hAnsi="Arial" w:cs="Arial"/>
          <w:color w:val="1F1F1F"/>
          <w:w w:val="105"/>
        </w:rPr>
        <w:t>5.</w:t>
      </w:r>
      <w:r>
        <w:rPr>
          <w:rFonts w:ascii="Arial" w:hAnsi="Arial" w:cs="Arial"/>
          <w:color w:val="1F1F1F"/>
          <w:w w:val="105"/>
        </w:rPr>
        <w:tab/>
      </w:r>
      <w:r w:rsidR="002D4113" w:rsidRPr="0051011A">
        <w:rPr>
          <w:rFonts w:ascii="Arial" w:hAnsi="Arial" w:cs="Arial"/>
          <w:color w:val="1F1F1F"/>
          <w:w w:val="105"/>
        </w:rPr>
        <w:t>Clearing</w:t>
      </w:r>
      <w:r w:rsidR="002D4113" w:rsidRPr="0051011A">
        <w:rPr>
          <w:rFonts w:ascii="Arial" w:hAnsi="Arial" w:cs="Arial"/>
          <w:color w:val="1F1F1F"/>
          <w:spacing w:val="-2"/>
          <w:w w:val="105"/>
        </w:rPr>
        <w:t xml:space="preserve"> </w:t>
      </w:r>
      <w:r w:rsidR="002D4113" w:rsidRPr="0051011A">
        <w:rPr>
          <w:rFonts w:ascii="Arial" w:hAnsi="Arial" w:cs="Arial"/>
          <w:color w:val="1F1F1F"/>
          <w:w w:val="105"/>
        </w:rPr>
        <w:t>or</w:t>
      </w:r>
      <w:r w:rsidR="002D4113" w:rsidRPr="0051011A">
        <w:rPr>
          <w:rFonts w:ascii="Arial" w:hAnsi="Arial" w:cs="Arial"/>
          <w:color w:val="1F1F1F"/>
          <w:spacing w:val="-7"/>
          <w:w w:val="105"/>
        </w:rPr>
        <w:t xml:space="preserve"> </w:t>
      </w:r>
      <w:r w:rsidR="002D4113" w:rsidRPr="0051011A">
        <w:rPr>
          <w:rFonts w:ascii="Arial" w:hAnsi="Arial" w:cs="Arial"/>
          <w:color w:val="1F1F1F"/>
          <w:w w:val="105"/>
        </w:rPr>
        <w:t>removal of</w:t>
      </w:r>
      <w:r w:rsidR="002D4113" w:rsidRPr="0051011A">
        <w:rPr>
          <w:rFonts w:ascii="Arial" w:hAnsi="Arial" w:cs="Arial"/>
          <w:color w:val="1F1F1F"/>
          <w:spacing w:val="-10"/>
          <w:w w:val="105"/>
        </w:rPr>
        <w:t xml:space="preserve"> </w:t>
      </w:r>
      <w:r w:rsidR="002D4113" w:rsidRPr="0051011A">
        <w:rPr>
          <w:rFonts w:ascii="Arial" w:hAnsi="Arial" w:cs="Arial"/>
          <w:color w:val="343434"/>
          <w:w w:val="105"/>
        </w:rPr>
        <w:t xml:space="preserve">vegetation </w:t>
      </w:r>
      <w:r w:rsidR="002D4113" w:rsidRPr="0051011A">
        <w:rPr>
          <w:rFonts w:ascii="Arial" w:hAnsi="Arial" w:cs="Arial"/>
          <w:color w:val="1F1F1F"/>
          <w:w w:val="105"/>
        </w:rPr>
        <w:t>based</w:t>
      </w:r>
      <w:r w:rsidR="002D4113" w:rsidRPr="0051011A">
        <w:rPr>
          <w:rFonts w:ascii="Arial" w:hAnsi="Arial" w:cs="Arial"/>
          <w:color w:val="1F1F1F"/>
          <w:spacing w:val="-3"/>
          <w:w w:val="105"/>
        </w:rPr>
        <w:t xml:space="preserve"> </w:t>
      </w:r>
      <w:r w:rsidR="002D4113" w:rsidRPr="0051011A">
        <w:rPr>
          <w:rFonts w:ascii="Arial" w:hAnsi="Arial" w:cs="Arial"/>
          <w:color w:val="1F1F1F"/>
          <w:w w:val="105"/>
        </w:rPr>
        <w:t>on</w:t>
      </w:r>
      <w:r w:rsidR="002D4113" w:rsidRPr="0051011A">
        <w:rPr>
          <w:rFonts w:ascii="Arial" w:hAnsi="Arial" w:cs="Arial"/>
          <w:color w:val="1F1F1F"/>
          <w:spacing w:val="-6"/>
          <w:w w:val="105"/>
        </w:rPr>
        <w:t xml:space="preserve"> </w:t>
      </w:r>
      <w:r w:rsidR="002D4113" w:rsidRPr="0051011A">
        <w:rPr>
          <w:rFonts w:ascii="Arial" w:hAnsi="Arial" w:cs="Arial"/>
          <w:color w:val="1F1F1F"/>
          <w:w w:val="105"/>
        </w:rPr>
        <w:t>a</w:t>
      </w:r>
      <w:r w:rsidR="002D4113" w:rsidRPr="0051011A">
        <w:rPr>
          <w:rFonts w:ascii="Arial" w:hAnsi="Arial" w:cs="Arial"/>
          <w:color w:val="1F1F1F"/>
          <w:spacing w:val="-6"/>
          <w:w w:val="105"/>
        </w:rPr>
        <w:t xml:space="preserve"> </w:t>
      </w:r>
      <w:r w:rsidR="002D4113" w:rsidRPr="0051011A">
        <w:rPr>
          <w:rFonts w:ascii="Arial" w:hAnsi="Arial" w:cs="Arial"/>
          <w:color w:val="1F1F1F"/>
          <w:w w:val="105"/>
        </w:rPr>
        <w:t>plan</w:t>
      </w:r>
      <w:r w:rsidR="002D4113" w:rsidRPr="0051011A">
        <w:rPr>
          <w:rFonts w:ascii="Arial" w:hAnsi="Arial" w:cs="Arial"/>
          <w:color w:val="1F1F1F"/>
          <w:spacing w:val="-4"/>
          <w:w w:val="105"/>
        </w:rPr>
        <w:t xml:space="preserve"> </w:t>
      </w:r>
      <w:r w:rsidR="002D4113" w:rsidRPr="0051011A">
        <w:rPr>
          <w:rFonts w:ascii="Arial" w:hAnsi="Arial" w:cs="Arial"/>
          <w:color w:val="1F1F1F"/>
          <w:w w:val="105"/>
        </w:rPr>
        <w:t>by</w:t>
      </w:r>
      <w:r w:rsidR="002D4113" w:rsidRPr="0051011A">
        <w:rPr>
          <w:rFonts w:ascii="Arial" w:hAnsi="Arial" w:cs="Arial"/>
          <w:color w:val="1F1F1F"/>
          <w:spacing w:val="-8"/>
          <w:w w:val="105"/>
        </w:rPr>
        <w:t xml:space="preserve"> </w:t>
      </w:r>
      <w:r w:rsidR="002D4113" w:rsidRPr="0051011A">
        <w:rPr>
          <w:rFonts w:ascii="Arial" w:hAnsi="Arial" w:cs="Arial"/>
          <w:color w:val="1F1F1F"/>
          <w:w w:val="105"/>
        </w:rPr>
        <w:t>a</w:t>
      </w:r>
      <w:r w:rsidR="002D4113" w:rsidRPr="0051011A">
        <w:rPr>
          <w:rFonts w:ascii="Arial" w:hAnsi="Arial" w:cs="Arial"/>
          <w:color w:val="1F1F1F"/>
          <w:spacing w:val="-14"/>
          <w:w w:val="105"/>
        </w:rPr>
        <w:t xml:space="preserve"> </w:t>
      </w:r>
      <w:r w:rsidR="002D4113" w:rsidRPr="0051011A">
        <w:rPr>
          <w:rFonts w:ascii="Arial" w:hAnsi="Arial" w:cs="Arial"/>
          <w:color w:val="1F1F1F"/>
          <w:w w:val="105"/>
        </w:rPr>
        <w:t>forester licensed by</w:t>
      </w:r>
      <w:r w:rsidR="002D4113" w:rsidRPr="0051011A">
        <w:rPr>
          <w:rFonts w:ascii="Arial" w:hAnsi="Arial" w:cs="Arial"/>
          <w:color w:val="1F1F1F"/>
          <w:spacing w:val="-7"/>
          <w:w w:val="105"/>
        </w:rPr>
        <w:t xml:space="preserve"> </w:t>
      </w:r>
      <w:r w:rsidR="002D4113" w:rsidRPr="0051011A">
        <w:rPr>
          <w:rFonts w:ascii="Arial" w:hAnsi="Arial" w:cs="Arial"/>
          <w:color w:val="1F1F1F"/>
          <w:w w:val="105"/>
        </w:rPr>
        <w:t>the</w:t>
      </w:r>
      <w:r w:rsidR="002D4113" w:rsidRPr="0051011A">
        <w:rPr>
          <w:rFonts w:ascii="Arial" w:hAnsi="Arial" w:cs="Arial"/>
          <w:color w:val="1F1F1F"/>
          <w:spacing w:val="-11"/>
          <w:w w:val="105"/>
        </w:rPr>
        <w:t xml:space="preserve"> </w:t>
      </w:r>
      <w:r w:rsidR="002D4113" w:rsidRPr="0051011A">
        <w:rPr>
          <w:rFonts w:ascii="Arial" w:hAnsi="Arial" w:cs="Arial"/>
          <w:color w:val="1F1F1F"/>
          <w:w w:val="105"/>
        </w:rPr>
        <w:t>State</w:t>
      </w:r>
      <w:r w:rsidR="002D4113" w:rsidRPr="0051011A">
        <w:rPr>
          <w:rFonts w:ascii="Arial" w:hAnsi="Arial" w:cs="Arial"/>
          <w:color w:val="1F1F1F"/>
          <w:spacing w:val="-8"/>
          <w:w w:val="105"/>
        </w:rPr>
        <w:t xml:space="preserve"> </w:t>
      </w:r>
      <w:r w:rsidR="002D4113" w:rsidRPr="0051011A">
        <w:rPr>
          <w:rFonts w:ascii="Arial" w:hAnsi="Arial" w:cs="Arial"/>
          <w:color w:val="1F1F1F"/>
          <w:w w:val="105"/>
        </w:rPr>
        <w:t>of</w:t>
      </w:r>
      <w:r w:rsidR="002D4113" w:rsidRPr="0051011A">
        <w:rPr>
          <w:rFonts w:ascii="Arial" w:hAnsi="Arial" w:cs="Arial"/>
          <w:color w:val="1F1F1F"/>
          <w:spacing w:val="-11"/>
          <w:w w:val="105"/>
        </w:rPr>
        <w:t xml:space="preserve"> </w:t>
      </w:r>
      <w:r w:rsidR="002D4113" w:rsidRPr="0051011A">
        <w:rPr>
          <w:rFonts w:ascii="Arial" w:hAnsi="Arial" w:cs="Arial"/>
          <w:color w:val="1F1F1F"/>
          <w:w w:val="105"/>
        </w:rPr>
        <w:t>Maine, and</w:t>
      </w:r>
      <w:r w:rsidR="002D4113" w:rsidRPr="0051011A">
        <w:rPr>
          <w:rFonts w:ascii="Arial" w:hAnsi="Arial" w:cs="Arial"/>
          <w:color w:val="1F1F1F"/>
          <w:spacing w:val="-16"/>
          <w:w w:val="105"/>
        </w:rPr>
        <w:t xml:space="preserve"> </w:t>
      </w:r>
      <w:r w:rsidR="002D4113" w:rsidRPr="0051011A">
        <w:rPr>
          <w:rFonts w:ascii="Arial" w:hAnsi="Arial" w:cs="Arial"/>
          <w:color w:val="1F1F1F"/>
          <w:w w:val="105"/>
        </w:rPr>
        <w:t>in</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accordance</w:t>
      </w:r>
      <w:r w:rsidR="002D4113" w:rsidRPr="0051011A">
        <w:rPr>
          <w:rFonts w:ascii="Arial" w:hAnsi="Arial" w:cs="Arial"/>
          <w:color w:val="1F1F1F"/>
          <w:spacing w:val="-14"/>
          <w:w w:val="105"/>
        </w:rPr>
        <w:t xml:space="preserve"> </w:t>
      </w:r>
      <w:r w:rsidR="002D4113" w:rsidRPr="0051011A">
        <w:rPr>
          <w:rFonts w:ascii="Arial" w:hAnsi="Arial" w:cs="Arial"/>
          <w:color w:val="1F1F1F"/>
          <w:w w:val="105"/>
        </w:rPr>
        <w:t>with</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shoreland</w:t>
      </w:r>
      <w:r w:rsidR="002D4113" w:rsidRPr="0051011A">
        <w:rPr>
          <w:rFonts w:ascii="Arial" w:hAnsi="Arial" w:cs="Arial"/>
          <w:color w:val="1F1F1F"/>
          <w:spacing w:val="-12"/>
          <w:w w:val="105"/>
        </w:rPr>
        <w:t xml:space="preserve"> </w:t>
      </w:r>
      <w:r w:rsidR="002D4113" w:rsidRPr="0051011A">
        <w:rPr>
          <w:rFonts w:ascii="Arial" w:hAnsi="Arial" w:cs="Arial"/>
          <w:color w:val="1F1F1F"/>
          <w:w w:val="105"/>
        </w:rPr>
        <w:t>clearing</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or</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removal</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of</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vegetation</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standards</w:t>
      </w:r>
      <w:r w:rsidR="002D4113" w:rsidRPr="0051011A">
        <w:rPr>
          <w:rFonts w:ascii="Arial" w:hAnsi="Arial" w:cs="Arial"/>
          <w:color w:val="1F1F1F"/>
          <w:spacing w:val="-13"/>
          <w:w w:val="105"/>
        </w:rPr>
        <w:t xml:space="preserve"> </w:t>
      </w:r>
      <w:r w:rsidR="002D4113" w:rsidRPr="0051011A">
        <w:rPr>
          <w:rFonts w:ascii="Arial" w:hAnsi="Arial" w:cs="Arial"/>
          <w:color w:val="1F1F1F"/>
          <w:w w:val="105"/>
        </w:rPr>
        <w:t>in</w:t>
      </w:r>
      <w:r w:rsidR="002D4113" w:rsidRPr="0051011A">
        <w:rPr>
          <w:rFonts w:ascii="Arial" w:hAnsi="Arial" w:cs="Arial"/>
          <w:color w:val="1F1F1F"/>
          <w:spacing w:val="-23"/>
          <w:w w:val="105"/>
        </w:rPr>
        <w:t xml:space="preserve"> </w:t>
      </w:r>
      <w:r w:rsidR="002D4113" w:rsidRPr="0051011A">
        <w:rPr>
          <w:rFonts w:ascii="Arial" w:hAnsi="Arial" w:cs="Arial"/>
          <w:color w:val="1F1F1F"/>
          <w:w w:val="105"/>
        </w:rPr>
        <w:t>Article</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V,</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Section</w:t>
      </w:r>
      <w:r>
        <w:rPr>
          <w:rFonts w:ascii="Arial" w:hAnsi="Arial" w:cs="Arial"/>
          <w:color w:val="1F1F1F"/>
          <w:w w:val="105"/>
        </w:rPr>
        <w:t xml:space="preserve"> </w:t>
      </w:r>
      <w:r w:rsidR="002D4113" w:rsidRPr="00623160">
        <w:rPr>
          <w:rFonts w:ascii="Arial" w:hAnsi="Arial" w:cs="Arial"/>
          <w:color w:val="1F1F1F"/>
        </w:rPr>
        <w:t>F.3.</w:t>
      </w:r>
      <w:r w:rsidR="002D4113" w:rsidRPr="00623160">
        <w:rPr>
          <w:rFonts w:ascii="Arial" w:hAnsi="Arial" w:cs="Arial"/>
          <w:color w:val="1F1F1F"/>
          <w:spacing w:val="5"/>
        </w:rPr>
        <w:t xml:space="preserve"> </w:t>
      </w:r>
      <w:r w:rsidR="002D4113" w:rsidRPr="00623160">
        <w:rPr>
          <w:rFonts w:ascii="Arial" w:hAnsi="Arial" w:cs="Arial"/>
          <w:color w:val="1F1F1F"/>
        </w:rPr>
        <w:t>of</w:t>
      </w:r>
      <w:r w:rsidR="002D4113" w:rsidRPr="00623160">
        <w:rPr>
          <w:rFonts w:ascii="Arial" w:hAnsi="Arial" w:cs="Arial"/>
          <w:color w:val="1F1F1F"/>
          <w:spacing w:val="5"/>
        </w:rPr>
        <w:t xml:space="preserve"> </w:t>
      </w:r>
      <w:r w:rsidR="002D4113" w:rsidRPr="00623160">
        <w:rPr>
          <w:rFonts w:ascii="Arial" w:hAnsi="Arial" w:cs="Arial"/>
          <w:color w:val="1F1F1F"/>
        </w:rPr>
        <w:t>this</w:t>
      </w:r>
      <w:r w:rsidR="002D4113" w:rsidRPr="00623160">
        <w:rPr>
          <w:rFonts w:ascii="Arial" w:hAnsi="Arial" w:cs="Arial"/>
          <w:color w:val="1F1F1F"/>
          <w:spacing w:val="7"/>
        </w:rPr>
        <w:t xml:space="preserve"> </w:t>
      </w:r>
      <w:r w:rsidR="002D4113" w:rsidRPr="00623160">
        <w:rPr>
          <w:rFonts w:ascii="Arial" w:hAnsi="Arial" w:cs="Arial"/>
          <w:color w:val="1F1F1F"/>
          <w:spacing w:val="-2"/>
        </w:rPr>
        <w:t>Ordinance.</w:t>
      </w:r>
    </w:p>
    <w:p w14:paraId="2A0F6ACF" w14:textId="0EB7843A" w:rsidR="002D4113" w:rsidRPr="0051011A" w:rsidRDefault="0051011A" w:rsidP="0051011A">
      <w:pPr>
        <w:spacing w:before="120" w:line="252" w:lineRule="auto"/>
        <w:ind w:left="720" w:hanging="720"/>
        <w:rPr>
          <w:rFonts w:ascii="Arial" w:hAnsi="Arial" w:cs="Arial"/>
          <w:color w:val="1F1F1F"/>
        </w:rPr>
      </w:pPr>
      <w:r>
        <w:rPr>
          <w:rFonts w:ascii="Arial" w:hAnsi="Arial" w:cs="Arial"/>
          <w:color w:val="1F1F1F"/>
        </w:rPr>
        <w:t>6.</w:t>
      </w:r>
      <w:r>
        <w:rPr>
          <w:rFonts w:ascii="Arial" w:hAnsi="Arial" w:cs="Arial"/>
          <w:color w:val="1F1F1F"/>
        </w:rPr>
        <w:tab/>
      </w:r>
      <w:r w:rsidR="002D4113" w:rsidRPr="0051011A">
        <w:rPr>
          <w:rFonts w:ascii="Arial" w:hAnsi="Arial" w:cs="Arial"/>
          <w:color w:val="1F1F1F"/>
        </w:rPr>
        <w:t>Timber Harvesting and Related Activities</w:t>
      </w:r>
      <w:r w:rsidR="002D4113" w:rsidRPr="0051011A">
        <w:rPr>
          <w:rFonts w:ascii="Arial" w:hAnsi="Arial" w:cs="Arial"/>
          <w:color w:val="1F1F1F"/>
          <w:spacing w:val="40"/>
        </w:rPr>
        <w:t xml:space="preserve"> </w:t>
      </w:r>
      <w:r w:rsidR="002D4113" w:rsidRPr="0051011A">
        <w:rPr>
          <w:rFonts w:ascii="Arial" w:hAnsi="Arial" w:cs="Arial"/>
          <w:color w:val="1F1F1F"/>
        </w:rPr>
        <w:t>in accordance</w:t>
      </w:r>
      <w:r w:rsidR="002D4113" w:rsidRPr="0051011A">
        <w:rPr>
          <w:rFonts w:ascii="Arial" w:hAnsi="Arial" w:cs="Arial"/>
          <w:color w:val="1F1F1F"/>
          <w:spacing w:val="40"/>
        </w:rPr>
        <w:t xml:space="preserve"> </w:t>
      </w:r>
      <w:r w:rsidR="002D4113" w:rsidRPr="0051011A">
        <w:rPr>
          <w:rFonts w:ascii="Arial" w:hAnsi="Arial" w:cs="Arial"/>
          <w:color w:val="1F1F1F"/>
        </w:rPr>
        <w:t>with Maine Forest Service, Bureau of Forestry rules, Chapter 21, Statewide</w:t>
      </w:r>
      <w:r w:rsidR="002D4113" w:rsidRPr="0051011A">
        <w:rPr>
          <w:rFonts w:ascii="Arial" w:hAnsi="Arial" w:cs="Arial"/>
          <w:color w:val="1F1F1F"/>
          <w:spacing w:val="40"/>
        </w:rPr>
        <w:t xml:space="preserve"> </w:t>
      </w:r>
      <w:r w:rsidR="002D4113" w:rsidRPr="0051011A">
        <w:rPr>
          <w:rFonts w:ascii="Arial" w:hAnsi="Arial" w:cs="Arial"/>
          <w:color w:val="1F1F1F"/>
        </w:rPr>
        <w:t>Standards for Timber Harvesting and Related Activities</w:t>
      </w:r>
      <w:r w:rsidR="002D4113" w:rsidRPr="0051011A">
        <w:rPr>
          <w:rFonts w:ascii="Arial" w:hAnsi="Arial" w:cs="Arial"/>
          <w:color w:val="1F1F1F"/>
          <w:spacing w:val="40"/>
        </w:rPr>
        <w:t xml:space="preserve"> </w:t>
      </w:r>
      <w:r w:rsidR="002D4113" w:rsidRPr="0051011A">
        <w:rPr>
          <w:rFonts w:ascii="Arial" w:hAnsi="Arial" w:cs="Arial"/>
          <w:color w:val="1F1F1F"/>
        </w:rPr>
        <w:t>in Shoreland</w:t>
      </w:r>
      <w:r w:rsidR="002D4113" w:rsidRPr="0051011A">
        <w:rPr>
          <w:rFonts w:ascii="Arial" w:hAnsi="Arial" w:cs="Arial"/>
          <w:color w:val="1F1F1F"/>
          <w:spacing w:val="22"/>
        </w:rPr>
        <w:t xml:space="preserve"> </w:t>
      </w:r>
      <w:r w:rsidR="002D4113" w:rsidRPr="0051011A">
        <w:rPr>
          <w:rFonts w:ascii="Arial" w:hAnsi="Arial" w:cs="Arial"/>
          <w:color w:val="1F1F1F"/>
        </w:rPr>
        <w:t>Areas,</w:t>
      </w:r>
      <w:r w:rsidR="002D4113" w:rsidRPr="0051011A">
        <w:rPr>
          <w:rFonts w:ascii="Arial" w:hAnsi="Arial" w:cs="Arial"/>
          <w:color w:val="1F1F1F"/>
          <w:spacing w:val="32"/>
        </w:rPr>
        <w:t xml:space="preserve"> </w:t>
      </w:r>
      <w:r w:rsidR="002D4113" w:rsidRPr="0051011A">
        <w:rPr>
          <w:rFonts w:ascii="Arial" w:hAnsi="Arial" w:cs="Arial"/>
          <w:color w:val="1F1F1F"/>
        </w:rPr>
        <w:t>and</w:t>
      </w:r>
      <w:r w:rsidR="002D4113" w:rsidRPr="0051011A">
        <w:rPr>
          <w:rFonts w:ascii="Arial" w:hAnsi="Arial" w:cs="Arial"/>
          <w:color w:val="1F1F1F"/>
          <w:spacing w:val="24"/>
        </w:rPr>
        <w:t xml:space="preserve"> </w:t>
      </w:r>
      <w:r w:rsidR="002D4113" w:rsidRPr="0051011A">
        <w:rPr>
          <w:rFonts w:ascii="Arial" w:hAnsi="Arial" w:cs="Arial"/>
          <w:color w:val="1F1F1F"/>
        </w:rPr>
        <w:t>any</w:t>
      </w:r>
      <w:r w:rsidR="002D4113" w:rsidRPr="0051011A">
        <w:rPr>
          <w:rFonts w:ascii="Arial" w:hAnsi="Arial" w:cs="Arial"/>
          <w:color w:val="1F1F1F"/>
          <w:spacing w:val="29"/>
        </w:rPr>
        <w:t xml:space="preserve"> </w:t>
      </w:r>
      <w:r w:rsidR="002D4113" w:rsidRPr="0051011A">
        <w:rPr>
          <w:rFonts w:ascii="Arial" w:hAnsi="Arial" w:cs="Arial"/>
          <w:color w:val="1F1F1F"/>
        </w:rPr>
        <w:t>amendments</w:t>
      </w:r>
      <w:r w:rsidR="002D4113" w:rsidRPr="0051011A">
        <w:rPr>
          <w:rFonts w:ascii="Arial" w:hAnsi="Arial" w:cs="Arial"/>
          <w:color w:val="1F1F1F"/>
          <w:spacing w:val="40"/>
        </w:rPr>
        <w:t xml:space="preserve"> </w:t>
      </w:r>
      <w:r w:rsidR="002D4113" w:rsidRPr="0051011A">
        <w:rPr>
          <w:rFonts w:ascii="Arial" w:hAnsi="Arial" w:cs="Arial"/>
          <w:color w:val="1F1F1F"/>
        </w:rPr>
        <w:t>thereto</w:t>
      </w:r>
      <w:r w:rsidR="002D4113" w:rsidRPr="0051011A">
        <w:rPr>
          <w:rFonts w:ascii="Arial" w:hAnsi="Arial" w:cs="Arial"/>
          <w:color w:val="1F1F1F"/>
          <w:spacing w:val="38"/>
        </w:rPr>
        <w:t xml:space="preserve"> </w:t>
      </w:r>
      <w:r w:rsidR="002D4113" w:rsidRPr="0051011A">
        <w:rPr>
          <w:rFonts w:ascii="Arial" w:hAnsi="Arial" w:cs="Arial"/>
          <w:color w:val="1F1F1F"/>
        </w:rPr>
        <w:t>by</w:t>
      </w:r>
      <w:r w:rsidR="002D4113" w:rsidRPr="0051011A">
        <w:rPr>
          <w:rFonts w:ascii="Arial" w:hAnsi="Arial" w:cs="Arial"/>
          <w:color w:val="1F1F1F"/>
          <w:spacing w:val="25"/>
        </w:rPr>
        <w:t xml:space="preserve"> </w:t>
      </w:r>
      <w:r w:rsidR="002D4113" w:rsidRPr="0051011A">
        <w:rPr>
          <w:rFonts w:ascii="Arial" w:hAnsi="Arial" w:cs="Arial"/>
          <w:color w:val="1F1F1F"/>
        </w:rPr>
        <w:t>the State</w:t>
      </w:r>
      <w:r w:rsidR="002D4113" w:rsidRPr="0051011A">
        <w:rPr>
          <w:rFonts w:ascii="Arial" w:hAnsi="Arial" w:cs="Arial"/>
          <w:color w:val="1F1F1F"/>
          <w:spacing w:val="24"/>
        </w:rPr>
        <w:t xml:space="preserve"> </w:t>
      </w:r>
      <w:r w:rsidR="002D4113" w:rsidRPr="0051011A">
        <w:rPr>
          <w:rFonts w:ascii="Arial" w:hAnsi="Arial" w:cs="Arial"/>
          <w:color w:val="1F1F1F"/>
        </w:rPr>
        <w:t>from</w:t>
      </w:r>
      <w:r w:rsidR="002D4113" w:rsidRPr="0051011A">
        <w:rPr>
          <w:rFonts w:ascii="Arial" w:hAnsi="Arial" w:cs="Arial"/>
          <w:color w:val="1F1F1F"/>
          <w:spacing w:val="40"/>
        </w:rPr>
        <w:t xml:space="preserve"> </w:t>
      </w:r>
      <w:r w:rsidR="002D4113" w:rsidRPr="0051011A">
        <w:rPr>
          <w:rFonts w:ascii="Arial" w:hAnsi="Arial" w:cs="Arial"/>
          <w:color w:val="1F1F1F"/>
        </w:rPr>
        <w:t>time</w:t>
      </w:r>
      <w:r w:rsidR="002D4113" w:rsidRPr="0051011A">
        <w:rPr>
          <w:rFonts w:ascii="Arial" w:hAnsi="Arial" w:cs="Arial"/>
          <w:color w:val="1F1F1F"/>
          <w:spacing w:val="28"/>
        </w:rPr>
        <w:t xml:space="preserve"> </w:t>
      </w:r>
      <w:r w:rsidR="002D4113" w:rsidRPr="0051011A">
        <w:rPr>
          <w:rFonts w:ascii="Arial" w:hAnsi="Arial" w:cs="Arial"/>
          <w:color w:val="1F1F1F"/>
        </w:rPr>
        <w:t>to</w:t>
      </w:r>
      <w:r w:rsidR="002D4113" w:rsidRPr="0051011A">
        <w:rPr>
          <w:rFonts w:ascii="Arial" w:hAnsi="Arial" w:cs="Arial"/>
          <w:color w:val="1F1F1F"/>
          <w:spacing w:val="24"/>
        </w:rPr>
        <w:t xml:space="preserve"> </w:t>
      </w:r>
      <w:r w:rsidR="002D4113" w:rsidRPr="0051011A">
        <w:rPr>
          <w:rFonts w:ascii="Arial" w:hAnsi="Arial" w:cs="Arial"/>
          <w:color w:val="1F1F1F"/>
        </w:rPr>
        <w:t>time,</w:t>
      </w:r>
      <w:r w:rsidR="002D4113" w:rsidRPr="0051011A">
        <w:rPr>
          <w:rFonts w:ascii="Arial" w:hAnsi="Arial" w:cs="Arial"/>
          <w:color w:val="1F1F1F"/>
          <w:spacing w:val="26"/>
        </w:rPr>
        <w:t xml:space="preserve"> </w:t>
      </w:r>
      <w:r w:rsidR="002D4113" w:rsidRPr="0051011A">
        <w:rPr>
          <w:rFonts w:ascii="Arial" w:hAnsi="Arial" w:cs="Arial"/>
          <w:color w:val="1F1F1F"/>
        </w:rPr>
        <w:t>which</w:t>
      </w:r>
      <w:r w:rsidR="002D4113" w:rsidRPr="0051011A">
        <w:rPr>
          <w:rFonts w:ascii="Arial" w:hAnsi="Arial" w:cs="Arial"/>
          <w:color w:val="1F1F1F"/>
          <w:spacing w:val="34"/>
        </w:rPr>
        <w:t xml:space="preserve"> </w:t>
      </w:r>
      <w:r w:rsidR="002D4113" w:rsidRPr="0051011A">
        <w:rPr>
          <w:rFonts w:ascii="Arial" w:hAnsi="Arial" w:cs="Arial"/>
          <w:color w:val="1F1F1F"/>
        </w:rPr>
        <w:t>are incorporated</w:t>
      </w:r>
      <w:r w:rsidR="002D4113" w:rsidRPr="0051011A">
        <w:rPr>
          <w:rFonts w:ascii="Arial" w:hAnsi="Arial" w:cs="Arial"/>
          <w:color w:val="1F1F1F"/>
          <w:spacing w:val="40"/>
        </w:rPr>
        <w:t xml:space="preserve"> </w:t>
      </w:r>
      <w:r w:rsidR="002D4113" w:rsidRPr="0051011A">
        <w:rPr>
          <w:rFonts w:ascii="Arial" w:hAnsi="Arial" w:cs="Arial"/>
          <w:color w:val="1F1F1F"/>
        </w:rPr>
        <w:t>herein by reference.</w:t>
      </w:r>
      <w:r w:rsidR="005F6A44">
        <w:rPr>
          <w:rFonts w:ascii="Arial" w:hAnsi="Arial" w:cs="Arial"/>
          <w:color w:val="1F1F1F"/>
        </w:rPr>
        <w:t xml:space="preserve">  </w:t>
      </w:r>
      <w:r w:rsidR="002D4113" w:rsidRPr="0051011A">
        <w:rPr>
          <w:rFonts w:ascii="Arial" w:hAnsi="Arial" w:cs="Arial"/>
          <w:color w:val="1F1F1F"/>
        </w:rPr>
        <w:t>The Maine Forest Service is responsible for the monitoring and enforcement</w:t>
      </w:r>
      <w:r w:rsidR="002D4113" w:rsidRPr="0051011A">
        <w:rPr>
          <w:rFonts w:ascii="Arial" w:hAnsi="Arial" w:cs="Arial"/>
          <w:color w:val="1F1F1F"/>
          <w:spacing w:val="31"/>
        </w:rPr>
        <w:t xml:space="preserve"> </w:t>
      </w:r>
      <w:r w:rsidR="002D4113" w:rsidRPr="0051011A">
        <w:rPr>
          <w:rFonts w:ascii="Arial" w:hAnsi="Arial" w:cs="Arial"/>
          <w:color w:val="1F1F1F"/>
        </w:rPr>
        <w:t>of the Chapter</w:t>
      </w:r>
      <w:r w:rsidR="002D4113" w:rsidRPr="0051011A">
        <w:rPr>
          <w:rFonts w:ascii="Arial" w:hAnsi="Arial" w:cs="Arial"/>
          <w:color w:val="1F1F1F"/>
          <w:spacing w:val="30"/>
        </w:rPr>
        <w:t xml:space="preserve"> </w:t>
      </w:r>
      <w:r w:rsidR="002D4113" w:rsidRPr="0051011A">
        <w:rPr>
          <w:rFonts w:ascii="Arial" w:hAnsi="Arial" w:cs="Arial"/>
          <w:color w:val="1F1F1F"/>
        </w:rPr>
        <w:t>21 Statewide Standards</w:t>
      </w:r>
      <w:r w:rsidR="002D4113" w:rsidRPr="0051011A">
        <w:rPr>
          <w:rFonts w:ascii="Arial" w:hAnsi="Arial" w:cs="Arial"/>
          <w:color w:val="1F1F1F"/>
          <w:spacing w:val="33"/>
        </w:rPr>
        <w:t xml:space="preserve"> </w:t>
      </w:r>
      <w:r w:rsidR="002D4113" w:rsidRPr="0051011A">
        <w:rPr>
          <w:rFonts w:ascii="Arial" w:hAnsi="Arial" w:cs="Arial"/>
          <w:color w:val="1F1F1F"/>
        </w:rPr>
        <w:t>for Timber Harvesting and Related Activities in Shoreland Areas.</w:t>
      </w:r>
    </w:p>
    <w:p w14:paraId="2C81441E" w14:textId="37DF9B8F" w:rsidR="002D4113" w:rsidRPr="0051011A" w:rsidRDefault="0051011A" w:rsidP="0051011A">
      <w:pPr>
        <w:spacing w:before="120" w:line="249" w:lineRule="auto"/>
        <w:ind w:left="720" w:hanging="720"/>
        <w:rPr>
          <w:rFonts w:ascii="Arial" w:hAnsi="Arial" w:cs="Arial"/>
          <w:color w:val="1F1F1F"/>
        </w:rPr>
      </w:pPr>
      <w:r>
        <w:rPr>
          <w:rFonts w:ascii="Arial" w:hAnsi="Arial" w:cs="Arial"/>
          <w:color w:val="1F1F1F"/>
        </w:rPr>
        <w:t>7.</w:t>
      </w:r>
      <w:r>
        <w:rPr>
          <w:rFonts w:ascii="Arial" w:hAnsi="Arial" w:cs="Arial"/>
          <w:color w:val="1F1F1F"/>
        </w:rPr>
        <w:tab/>
      </w:r>
      <w:r w:rsidR="002D4113" w:rsidRPr="0051011A">
        <w:rPr>
          <w:rFonts w:ascii="Arial" w:hAnsi="Arial" w:cs="Arial"/>
          <w:color w:val="1F1F1F"/>
        </w:rPr>
        <w:t>Residential</w:t>
      </w:r>
      <w:r w:rsidR="002D4113" w:rsidRPr="0051011A">
        <w:rPr>
          <w:rFonts w:ascii="Arial" w:hAnsi="Arial" w:cs="Arial"/>
          <w:color w:val="1F1F1F"/>
          <w:spacing w:val="34"/>
        </w:rPr>
        <w:t xml:space="preserve"> </w:t>
      </w:r>
      <w:r w:rsidR="002D4113" w:rsidRPr="0051011A">
        <w:rPr>
          <w:rFonts w:ascii="Arial" w:hAnsi="Arial" w:cs="Arial"/>
          <w:color w:val="1F1F1F"/>
        </w:rPr>
        <w:t>dwelling units located over aquifers</w:t>
      </w:r>
      <w:r w:rsidR="002D4113" w:rsidRPr="0051011A">
        <w:rPr>
          <w:rFonts w:ascii="Arial" w:hAnsi="Arial" w:cs="Arial"/>
          <w:color w:val="1F1F1F"/>
          <w:spacing w:val="34"/>
        </w:rPr>
        <w:t xml:space="preserve"> </w:t>
      </w:r>
      <w:r w:rsidR="002D4113" w:rsidRPr="0051011A">
        <w:rPr>
          <w:rFonts w:ascii="Arial" w:hAnsi="Arial" w:cs="Arial"/>
          <w:color w:val="1F1F1F"/>
        </w:rPr>
        <w:t>(See</w:t>
      </w:r>
      <w:r w:rsidR="002D4113" w:rsidRPr="0051011A">
        <w:rPr>
          <w:rFonts w:ascii="Arial" w:hAnsi="Arial" w:cs="Arial"/>
          <w:color w:val="1F1F1F"/>
          <w:spacing w:val="-3"/>
        </w:rPr>
        <w:t xml:space="preserve"> </w:t>
      </w:r>
      <w:r w:rsidR="002D4113" w:rsidRPr="0051011A">
        <w:rPr>
          <w:rFonts w:ascii="Arial" w:hAnsi="Arial" w:cs="Arial"/>
          <w:color w:val="1F1F1F"/>
        </w:rPr>
        <w:t>Article III: LOT SIZE AND SPACING REQUIR</w:t>
      </w:r>
      <w:r w:rsidR="00C62630">
        <w:rPr>
          <w:rFonts w:ascii="Arial" w:hAnsi="Arial" w:cs="Arial"/>
          <w:color w:val="1F1F1F"/>
        </w:rPr>
        <w:t>E</w:t>
      </w:r>
      <w:r w:rsidR="002D4113" w:rsidRPr="0051011A">
        <w:rPr>
          <w:rFonts w:ascii="Arial" w:hAnsi="Arial" w:cs="Arial"/>
          <w:color w:val="1F1F1F"/>
        </w:rPr>
        <w:t>MENTS</w:t>
      </w:r>
      <w:r w:rsidR="002D4113" w:rsidRPr="0051011A">
        <w:rPr>
          <w:rFonts w:ascii="Arial" w:hAnsi="Arial" w:cs="Arial"/>
          <w:color w:val="1F1F1F"/>
          <w:spacing w:val="40"/>
        </w:rPr>
        <w:t xml:space="preserve"> </w:t>
      </w:r>
      <w:r w:rsidR="002D4113" w:rsidRPr="0051011A">
        <w:rPr>
          <w:rFonts w:ascii="Arial" w:hAnsi="Arial" w:cs="Arial"/>
          <w:color w:val="1F1F1F"/>
        </w:rPr>
        <w:t>FOR ALL ZONES.)</w:t>
      </w:r>
    </w:p>
    <w:p w14:paraId="761F0039" w14:textId="3EBF641E" w:rsidR="002D4113" w:rsidRPr="0051011A" w:rsidRDefault="0051011A" w:rsidP="0051011A">
      <w:pPr>
        <w:pStyle w:val="Heading5"/>
        <w:spacing w:before="120" w:after="0"/>
        <w:rPr>
          <w:rFonts w:ascii="Arial" w:hAnsi="Arial" w:cs="Arial"/>
          <w:b/>
          <w:bCs/>
          <w:color w:val="1F1F1F"/>
        </w:rPr>
      </w:pPr>
      <w:r w:rsidRPr="0051011A">
        <w:rPr>
          <w:rFonts w:ascii="Arial" w:hAnsi="Arial" w:cs="Arial"/>
          <w:b/>
          <w:bCs/>
          <w:color w:val="1F1F1F"/>
          <w:w w:val="105"/>
        </w:rPr>
        <w:t>C.</w:t>
      </w:r>
      <w:r w:rsidRPr="0051011A">
        <w:rPr>
          <w:rFonts w:ascii="Arial" w:hAnsi="Arial" w:cs="Arial"/>
          <w:b/>
          <w:bCs/>
          <w:color w:val="1F1F1F"/>
          <w:w w:val="105"/>
        </w:rPr>
        <w:tab/>
      </w:r>
      <w:r w:rsidR="002D4113" w:rsidRPr="0051011A">
        <w:rPr>
          <w:rFonts w:ascii="Arial" w:hAnsi="Arial" w:cs="Arial"/>
          <w:b/>
          <w:bCs/>
          <w:color w:val="1F1F1F"/>
          <w:w w:val="105"/>
        </w:rPr>
        <w:t>Uses</w:t>
      </w:r>
      <w:r w:rsidR="002D4113" w:rsidRPr="0051011A">
        <w:rPr>
          <w:rFonts w:ascii="Arial" w:hAnsi="Arial" w:cs="Arial"/>
          <w:b/>
          <w:bCs/>
          <w:color w:val="1F1F1F"/>
          <w:spacing w:val="-16"/>
          <w:w w:val="105"/>
        </w:rPr>
        <w:t xml:space="preserve"> </w:t>
      </w:r>
      <w:r w:rsidR="002D4113" w:rsidRPr="0051011A">
        <w:rPr>
          <w:rFonts w:ascii="Arial" w:hAnsi="Arial" w:cs="Arial"/>
          <w:b/>
          <w:bCs/>
          <w:color w:val="1F1F1F"/>
          <w:w w:val="105"/>
        </w:rPr>
        <w:t>Permitted</w:t>
      </w:r>
      <w:r w:rsidR="002D4113" w:rsidRPr="0051011A">
        <w:rPr>
          <w:rFonts w:ascii="Arial" w:hAnsi="Arial" w:cs="Arial"/>
          <w:b/>
          <w:bCs/>
          <w:color w:val="1F1F1F"/>
          <w:spacing w:val="-10"/>
          <w:w w:val="105"/>
        </w:rPr>
        <w:t xml:space="preserve"> </w:t>
      </w:r>
      <w:r w:rsidR="002D4113" w:rsidRPr="0051011A">
        <w:rPr>
          <w:rFonts w:ascii="Arial" w:hAnsi="Arial" w:cs="Arial"/>
          <w:b/>
          <w:bCs/>
          <w:color w:val="1F1F1F"/>
          <w:w w:val="105"/>
        </w:rPr>
        <w:t>as</w:t>
      </w:r>
      <w:r w:rsidR="002D4113" w:rsidRPr="0051011A">
        <w:rPr>
          <w:rFonts w:ascii="Arial" w:hAnsi="Arial" w:cs="Arial"/>
          <w:b/>
          <w:bCs/>
          <w:color w:val="1F1F1F"/>
          <w:spacing w:val="-15"/>
          <w:w w:val="105"/>
        </w:rPr>
        <w:t xml:space="preserve"> </w:t>
      </w:r>
      <w:r w:rsidR="002D4113" w:rsidRPr="0051011A">
        <w:rPr>
          <w:rFonts w:ascii="Arial" w:hAnsi="Arial" w:cs="Arial"/>
          <w:b/>
          <w:bCs/>
          <w:color w:val="1F1F1F"/>
          <w:w w:val="105"/>
        </w:rPr>
        <w:t>Conditional</w:t>
      </w:r>
      <w:r w:rsidR="002D4113" w:rsidRPr="0051011A">
        <w:rPr>
          <w:rFonts w:ascii="Arial" w:hAnsi="Arial" w:cs="Arial"/>
          <w:b/>
          <w:bCs/>
          <w:color w:val="1F1F1F"/>
          <w:spacing w:val="-9"/>
          <w:w w:val="105"/>
        </w:rPr>
        <w:t xml:space="preserve"> </w:t>
      </w:r>
      <w:r w:rsidR="002D4113" w:rsidRPr="0051011A">
        <w:rPr>
          <w:rFonts w:ascii="Arial" w:hAnsi="Arial" w:cs="Arial"/>
          <w:b/>
          <w:bCs/>
          <w:color w:val="1F1F1F"/>
          <w:spacing w:val="-2"/>
          <w:w w:val="105"/>
        </w:rPr>
        <w:t>uses:</w:t>
      </w:r>
    </w:p>
    <w:p w14:paraId="1E5875EF" w14:textId="45F4307F" w:rsidR="002D4113" w:rsidRPr="0051011A" w:rsidRDefault="0051011A" w:rsidP="0051011A">
      <w:pPr>
        <w:spacing w:before="120" w:line="252" w:lineRule="auto"/>
        <w:ind w:left="720" w:hanging="720"/>
        <w:rPr>
          <w:rFonts w:ascii="Arial" w:hAnsi="Arial" w:cs="Arial"/>
          <w:color w:val="1F1F1F"/>
        </w:rPr>
      </w:pPr>
      <w:r>
        <w:rPr>
          <w:rFonts w:ascii="Arial" w:hAnsi="Arial" w:cs="Arial"/>
          <w:color w:val="1F1F1F"/>
        </w:rPr>
        <w:t>1.</w:t>
      </w:r>
      <w:r>
        <w:rPr>
          <w:rFonts w:ascii="Arial" w:hAnsi="Arial" w:cs="Arial"/>
          <w:color w:val="1F1F1F"/>
        </w:rPr>
        <w:tab/>
      </w:r>
      <w:r w:rsidR="002D4113" w:rsidRPr="0051011A">
        <w:rPr>
          <w:rFonts w:ascii="Arial" w:hAnsi="Arial" w:cs="Arial"/>
          <w:color w:val="1F1F1F"/>
        </w:rPr>
        <w:t>One residence containing one (1) dwelling unit and structures</w:t>
      </w:r>
      <w:r w:rsidR="002D4113" w:rsidRPr="0051011A">
        <w:rPr>
          <w:rFonts w:ascii="Arial" w:hAnsi="Arial" w:cs="Arial"/>
          <w:color w:val="1F1F1F"/>
          <w:spacing w:val="40"/>
        </w:rPr>
        <w:t xml:space="preserve"> </w:t>
      </w:r>
      <w:r w:rsidR="002D4113" w:rsidRPr="0051011A">
        <w:rPr>
          <w:rFonts w:ascii="Arial" w:hAnsi="Arial" w:cs="Arial"/>
          <w:color w:val="1F1F1F"/>
        </w:rPr>
        <w:t>accessory</w:t>
      </w:r>
      <w:r w:rsidR="002D4113" w:rsidRPr="0051011A">
        <w:rPr>
          <w:rFonts w:ascii="Arial" w:hAnsi="Arial" w:cs="Arial"/>
          <w:color w:val="1F1F1F"/>
          <w:spacing w:val="40"/>
        </w:rPr>
        <w:t xml:space="preserve"> </w:t>
      </w:r>
      <w:r w:rsidR="002D4113" w:rsidRPr="0051011A">
        <w:rPr>
          <w:rFonts w:ascii="Arial" w:hAnsi="Arial" w:cs="Arial"/>
          <w:color w:val="1F1F1F"/>
        </w:rPr>
        <w:t>to a residence per minimum</w:t>
      </w:r>
      <w:r w:rsidR="002D4113" w:rsidRPr="0051011A">
        <w:rPr>
          <w:rFonts w:ascii="Arial" w:hAnsi="Arial" w:cs="Arial"/>
          <w:color w:val="1F1F1F"/>
          <w:spacing w:val="29"/>
        </w:rPr>
        <w:t xml:space="preserve"> </w:t>
      </w:r>
      <w:r w:rsidR="002D4113" w:rsidRPr="0051011A">
        <w:rPr>
          <w:rFonts w:ascii="Arial" w:hAnsi="Arial" w:cs="Arial"/>
          <w:color w:val="1F1F1F"/>
        </w:rPr>
        <w:t>lot on the islands in</w:t>
      </w:r>
      <w:r w:rsidR="002D4113" w:rsidRPr="0051011A">
        <w:rPr>
          <w:rFonts w:ascii="Arial" w:hAnsi="Arial" w:cs="Arial"/>
          <w:color w:val="1F1F1F"/>
          <w:spacing w:val="-10"/>
        </w:rPr>
        <w:t xml:space="preserve"> </w:t>
      </w:r>
      <w:r w:rsidR="002D4113" w:rsidRPr="0051011A">
        <w:rPr>
          <w:rFonts w:ascii="Arial" w:hAnsi="Arial" w:cs="Arial"/>
          <w:color w:val="1F1F1F"/>
        </w:rPr>
        <w:t>Androscoggin</w:t>
      </w:r>
      <w:r w:rsidR="002D4113" w:rsidRPr="0051011A">
        <w:rPr>
          <w:rFonts w:ascii="Arial" w:hAnsi="Arial" w:cs="Arial"/>
          <w:color w:val="1F1F1F"/>
          <w:spacing w:val="31"/>
        </w:rPr>
        <w:t xml:space="preserve"> </w:t>
      </w:r>
      <w:r w:rsidR="002D4113" w:rsidRPr="0051011A">
        <w:rPr>
          <w:rFonts w:ascii="Arial" w:hAnsi="Arial" w:cs="Arial"/>
          <w:color w:val="1F1F1F"/>
        </w:rPr>
        <w:t>Lake known as Norris Island and</w:t>
      </w:r>
      <w:r w:rsidR="002D4113" w:rsidRPr="0051011A">
        <w:rPr>
          <w:rFonts w:ascii="Arial" w:hAnsi="Arial" w:cs="Arial"/>
          <w:color w:val="1F1F1F"/>
          <w:spacing w:val="-5"/>
        </w:rPr>
        <w:t xml:space="preserve"> </w:t>
      </w:r>
      <w:r w:rsidR="002D4113" w:rsidRPr="0051011A">
        <w:rPr>
          <w:rFonts w:ascii="Arial" w:hAnsi="Arial" w:cs="Arial"/>
          <w:color w:val="1F1F1F"/>
        </w:rPr>
        <w:t>Androscoggin</w:t>
      </w:r>
      <w:r w:rsidR="002D4113" w:rsidRPr="0051011A">
        <w:rPr>
          <w:rFonts w:ascii="Arial" w:hAnsi="Arial" w:cs="Arial"/>
          <w:color w:val="1F1F1F"/>
          <w:spacing w:val="29"/>
        </w:rPr>
        <w:t xml:space="preserve"> </w:t>
      </w:r>
      <w:r w:rsidR="002D4113" w:rsidRPr="0051011A">
        <w:rPr>
          <w:rFonts w:ascii="Arial" w:hAnsi="Arial" w:cs="Arial"/>
          <w:color w:val="1F1F1F"/>
        </w:rPr>
        <w:t>Island provided that:</w:t>
      </w:r>
    </w:p>
    <w:p w14:paraId="42B1029A" w14:textId="3B165249" w:rsidR="002D4113" w:rsidRPr="0051011A" w:rsidRDefault="0051011A" w:rsidP="0051011A">
      <w:pPr>
        <w:spacing w:before="120" w:line="263" w:lineRule="exact"/>
        <w:ind w:left="720"/>
        <w:rPr>
          <w:rFonts w:ascii="Arial" w:hAnsi="Arial" w:cs="Arial"/>
          <w:color w:val="1F1F1F"/>
        </w:rPr>
      </w:pPr>
      <w:r>
        <w:rPr>
          <w:rFonts w:ascii="Arial" w:hAnsi="Arial" w:cs="Arial"/>
          <w:color w:val="1F1F1F"/>
          <w:w w:val="105"/>
        </w:rPr>
        <w:t>a.</w:t>
      </w:r>
      <w:r>
        <w:rPr>
          <w:rFonts w:ascii="Arial" w:hAnsi="Arial" w:cs="Arial"/>
          <w:color w:val="1F1F1F"/>
          <w:w w:val="105"/>
        </w:rPr>
        <w:tab/>
      </w:r>
      <w:r w:rsidR="002D4113" w:rsidRPr="0051011A">
        <w:rPr>
          <w:rFonts w:ascii="Arial" w:hAnsi="Arial" w:cs="Arial"/>
          <w:color w:val="1F1F1F"/>
          <w:w w:val="105"/>
        </w:rPr>
        <w:t>Minimum</w:t>
      </w:r>
      <w:r w:rsidR="002D4113" w:rsidRPr="0051011A">
        <w:rPr>
          <w:rFonts w:ascii="Arial" w:hAnsi="Arial" w:cs="Arial"/>
          <w:color w:val="1F1F1F"/>
          <w:spacing w:val="4"/>
          <w:w w:val="105"/>
        </w:rPr>
        <w:t xml:space="preserve"> </w:t>
      </w:r>
      <w:r w:rsidR="002D4113" w:rsidRPr="0051011A">
        <w:rPr>
          <w:rFonts w:ascii="Arial" w:hAnsi="Arial" w:cs="Arial"/>
          <w:color w:val="1F1F1F"/>
          <w:w w:val="105"/>
        </w:rPr>
        <w:t>lot</w:t>
      </w:r>
      <w:r w:rsidR="002D4113" w:rsidRPr="0051011A">
        <w:rPr>
          <w:rFonts w:ascii="Arial" w:hAnsi="Arial" w:cs="Arial"/>
          <w:color w:val="1F1F1F"/>
          <w:spacing w:val="-14"/>
          <w:w w:val="105"/>
        </w:rPr>
        <w:t xml:space="preserve"> </w:t>
      </w:r>
      <w:r w:rsidR="002D4113" w:rsidRPr="0051011A">
        <w:rPr>
          <w:rFonts w:ascii="Arial" w:hAnsi="Arial" w:cs="Arial"/>
          <w:color w:val="1F1F1F"/>
          <w:w w:val="105"/>
        </w:rPr>
        <w:t>size</w:t>
      </w:r>
      <w:r w:rsidR="002D4113" w:rsidRPr="0051011A">
        <w:rPr>
          <w:rFonts w:ascii="Arial" w:hAnsi="Arial" w:cs="Arial"/>
          <w:color w:val="1F1F1F"/>
          <w:spacing w:val="-9"/>
          <w:w w:val="105"/>
        </w:rPr>
        <w:t xml:space="preserve"> </w:t>
      </w:r>
      <w:r w:rsidR="002D4113" w:rsidRPr="0051011A">
        <w:rPr>
          <w:rFonts w:ascii="Arial" w:hAnsi="Arial" w:cs="Arial"/>
          <w:color w:val="1F1F1F"/>
          <w:w w:val="105"/>
        </w:rPr>
        <w:t>shall</w:t>
      </w:r>
      <w:r w:rsidR="002D4113" w:rsidRPr="0051011A">
        <w:rPr>
          <w:rFonts w:ascii="Arial" w:hAnsi="Arial" w:cs="Arial"/>
          <w:color w:val="1F1F1F"/>
          <w:spacing w:val="-3"/>
          <w:w w:val="105"/>
        </w:rPr>
        <w:t xml:space="preserve"> </w:t>
      </w:r>
      <w:r w:rsidR="002D4113" w:rsidRPr="0051011A">
        <w:rPr>
          <w:rFonts w:ascii="Arial" w:hAnsi="Arial" w:cs="Arial"/>
          <w:color w:val="1F1F1F"/>
          <w:w w:val="105"/>
        </w:rPr>
        <w:t>be</w:t>
      </w:r>
      <w:r w:rsidR="002D4113" w:rsidRPr="0051011A">
        <w:rPr>
          <w:rFonts w:ascii="Arial" w:hAnsi="Arial" w:cs="Arial"/>
          <w:color w:val="1F1F1F"/>
          <w:spacing w:val="-14"/>
          <w:w w:val="105"/>
        </w:rPr>
        <w:t xml:space="preserve"> </w:t>
      </w:r>
      <w:r w:rsidR="002D4113" w:rsidRPr="0051011A">
        <w:rPr>
          <w:rFonts w:ascii="Arial" w:hAnsi="Arial" w:cs="Arial"/>
          <w:color w:val="1F1F1F"/>
          <w:w w:val="105"/>
        </w:rPr>
        <w:t>four</w:t>
      </w:r>
      <w:r w:rsidR="002D4113" w:rsidRPr="0051011A">
        <w:rPr>
          <w:rFonts w:ascii="Arial" w:hAnsi="Arial" w:cs="Arial"/>
          <w:color w:val="1F1F1F"/>
          <w:spacing w:val="-9"/>
          <w:w w:val="105"/>
        </w:rPr>
        <w:t xml:space="preserve"> </w:t>
      </w:r>
      <w:r w:rsidR="002D4113" w:rsidRPr="0051011A">
        <w:rPr>
          <w:rFonts w:ascii="Arial" w:hAnsi="Arial" w:cs="Arial"/>
          <w:color w:val="1F1F1F"/>
          <w:w w:val="105"/>
        </w:rPr>
        <w:t>(4)</w:t>
      </w:r>
      <w:r w:rsidR="002D4113" w:rsidRPr="0051011A">
        <w:rPr>
          <w:rFonts w:ascii="Arial" w:hAnsi="Arial" w:cs="Arial"/>
          <w:color w:val="1F1F1F"/>
          <w:spacing w:val="-12"/>
          <w:w w:val="105"/>
        </w:rPr>
        <w:t xml:space="preserve"> </w:t>
      </w:r>
      <w:r w:rsidR="002D4113" w:rsidRPr="0051011A">
        <w:rPr>
          <w:rFonts w:ascii="Arial" w:hAnsi="Arial" w:cs="Arial"/>
          <w:color w:val="1F1F1F"/>
          <w:spacing w:val="-2"/>
          <w:w w:val="105"/>
        </w:rPr>
        <w:t>acres.</w:t>
      </w:r>
    </w:p>
    <w:p w14:paraId="1BBDB14E" w14:textId="4B39CEB0" w:rsidR="002D4113" w:rsidRPr="0051011A" w:rsidRDefault="0051011A" w:rsidP="0051011A">
      <w:pPr>
        <w:spacing w:before="120"/>
        <w:ind w:left="720"/>
        <w:rPr>
          <w:rFonts w:ascii="Arial" w:hAnsi="Arial" w:cs="Arial"/>
          <w:color w:val="1F1F1F"/>
        </w:rPr>
      </w:pPr>
      <w:r>
        <w:rPr>
          <w:rFonts w:ascii="Arial" w:hAnsi="Arial" w:cs="Arial"/>
          <w:color w:val="1F1F1F"/>
          <w:w w:val="105"/>
        </w:rPr>
        <w:t>b.</w:t>
      </w:r>
      <w:r>
        <w:rPr>
          <w:rFonts w:ascii="Arial" w:hAnsi="Arial" w:cs="Arial"/>
          <w:color w:val="1F1F1F"/>
          <w:w w:val="105"/>
        </w:rPr>
        <w:tab/>
      </w:r>
      <w:r w:rsidR="002D4113" w:rsidRPr="0051011A">
        <w:rPr>
          <w:rFonts w:ascii="Arial" w:hAnsi="Arial" w:cs="Arial"/>
          <w:color w:val="1F1F1F"/>
          <w:w w:val="105"/>
        </w:rPr>
        <w:t>Minimum</w:t>
      </w:r>
      <w:r w:rsidR="002D4113" w:rsidRPr="0051011A">
        <w:rPr>
          <w:rFonts w:ascii="Arial" w:hAnsi="Arial" w:cs="Arial"/>
          <w:color w:val="1F1F1F"/>
          <w:spacing w:val="-6"/>
          <w:w w:val="105"/>
        </w:rPr>
        <w:t xml:space="preserve"> </w:t>
      </w:r>
      <w:r w:rsidR="002D4113" w:rsidRPr="0051011A">
        <w:rPr>
          <w:rFonts w:ascii="Arial" w:hAnsi="Arial" w:cs="Arial"/>
          <w:color w:val="1F1F1F"/>
          <w:w w:val="105"/>
        </w:rPr>
        <w:t>shore</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frontage</w:t>
      </w:r>
      <w:r w:rsidR="002D4113" w:rsidRPr="0051011A">
        <w:rPr>
          <w:rFonts w:ascii="Arial" w:hAnsi="Arial" w:cs="Arial"/>
          <w:color w:val="1F1F1F"/>
          <w:spacing w:val="-7"/>
          <w:w w:val="105"/>
        </w:rPr>
        <w:t xml:space="preserve"> </w:t>
      </w:r>
      <w:r w:rsidR="002D4113" w:rsidRPr="0051011A">
        <w:rPr>
          <w:rFonts w:ascii="Arial" w:hAnsi="Arial" w:cs="Arial"/>
          <w:color w:val="1F1F1F"/>
          <w:w w:val="105"/>
        </w:rPr>
        <w:t>and</w:t>
      </w:r>
      <w:r w:rsidR="002D4113" w:rsidRPr="0051011A">
        <w:rPr>
          <w:rFonts w:ascii="Arial" w:hAnsi="Arial" w:cs="Arial"/>
          <w:color w:val="1F1F1F"/>
          <w:spacing w:val="-8"/>
          <w:w w:val="105"/>
        </w:rPr>
        <w:t xml:space="preserve"> </w:t>
      </w:r>
      <w:r w:rsidR="002D4113" w:rsidRPr="0051011A">
        <w:rPr>
          <w:rFonts w:ascii="Arial" w:hAnsi="Arial" w:cs="Arial"/>
          <w:color w:val="1F1F1F"/>
          <w:w w:val="105"/>
        </w:rPr>
        <w:t>width</w:t>
      </w:r>
      <w:r w:rsidR="002D4113" w:rsidRPr="0051011A">
        <w:rPr>
          <w:rFonts w:ascii="Arial" w:hAnsi="Arial" w:cs="Arial"/>
          <w:color w:val="1F1F1F"/>
          <w:spacing w:val="-7"/>
          <w:w w:val="105"/>
        </w:rPr>
        <w:t xml:space="preserve"> </w:t>
      </w:r>
      <w:r w:rsidR="002D4113" w:rsidRPr="0051011A">
        <w:rPr>
          <w:rFonts w:ascii="Arial" w:hAnsi="Arial" w:cs="Arial"/>
          <w:color w:val="1F1F1F"/>
          <w:w w:val="105"/>
        </w:rPr>
        <w:t>shall</w:t>
      </w:r>
      <w:r w:rsidR="002D4113" w:rsidRPr="0051011A">
        <w:rPr>
          <w:rFonts w:ascii="Arial" w:hAnsi="Arial" w:cs="Arial"/>
          <w:color w:val="1F1F1F"/>
          <w:spacing w:val="-9"/>
          <w:w w:val="105"/>
        </w:rPr>
        <w:t xml:space="preserve"> </w:t>
      </w:r>
      <w:r w:rsidR="002D4113" w:rsidRPr="0051011A">
        <w:rPr>
          <w:rFonts w:ascii="Arial" w:hAnsi="Arial" w:cs="Arial"/>
          <w:color w:val="1F1F1F"/>
          <w:w w:val="105"/>
        </w:rPr>
        <w:t>be</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400</w:t>
      </w:r>
      <w:r w:rsidR="002D4113" w:rsidRPr="0051011A">
        <w:rPr>
          <w:rFonts w:ascii="Arial" w:hAnsi="Arial" w:cs="Arial"/>
          <w:color w:val="1F1F1F"/>
          <w:spacing w:val="-11"/>
          <w:w w:val="105"/>
        </w:rPr>
        <w:t xml:space="preserve"> </w:t>
      </w:r>
      <w:r w:rsidR="002D4113" w:rsidRPr="0051011A">
        <w:rPr>
          <w:rFonts w:ascii="Arial" w:hAnsi="Arial" w:cs="Arial"/>
          <w:color w:val="1F1F1F"/>
          <w:spacing w:val="-4"/>
          <w:w w:val="105"/>
        </w:rPr>
        <w:t>feet.</w:t>
      </w:r>
    </w:p>
    <w:p w14:paraId="5747AB44" w14:textId="1A15FDFA" w:rsidR="002D4113" w:rsidRPr="0051011A" w:rsidRDefault="0051011A" w:rsidP="0051011A">
      <w:pPr>
        <w:spacing w:before="120"/>
        <w:ind w:left="720"/>
        <w:rPr>
          <w:rFonts w:ascii="Arial" w:hAnsi="Arial" w:cs="Arial"/>
          <w:color w:val="1F1F1F"/>
        </w:rPr>
      </w:pPr>
      <w:r>
        <w:rPr>
          <w:rFonts w:ascii="Arial" w:hAnsi="Arial" w:cs="Arial"/>
          <w:color w:val="1F1F1F"/>
          <w:w w:val="105"/>
        </w:rPr>
        <w:t>c.</w:t>
      </w:r>
      <w:r>
        <w:rPr>
          <w:rFonts w:ascii="Arial" w:hAnsi="Arial" w:cs="Arial"/>
          <w:color w:val="1F1F1F"/>
          <w:w w:val="105"/>
        </w:rPr>
        <w:tab/>
      </w:r>
      <w:r w:rsidR="002D4113" w:rsidRPr="0051011A">
        <w:rPr>
          <w:rFonts w:ascii="Arial" w:hAnsi="Arial" w:cs="Arial"/>
          <w:color w:val="1F1F1F"/>
          <w:w w:val="105"/>
        </w:rPr>
        <w:t>Minimum</w:t>
      </w:r>
      <w:r w:rsidR="002D4113" w:rsidRPr="0051011A">
        <w:rPr>
          <w:rFonts w:ascii="Arial" w:hAnsi="Arial" w:cs="Arial"/>
          <w:color w:val="1F1F1F"/>
          <w:spacing w:val="3"/>
          <w:w w:val="105"/>
        </w:rPr>
        <w:t xml:space="preserve"> </w:t>
      </w:r>
      <w:r w:rsidR="002D4113" w:rsidRPr="0051011A">
        <w:rPr>
          <w:rFonts w:ascii="Arial" w:hAnsi="Arial" w:cs="Arial"/>
          <w:color w:val="1F1F1F"/>
          <w:w w:val="105"/>
        </w:rPr>
        <w:t>depth</w:t>
      </w:r>
      <w:r w:rsidR="002D4113" w:rsidRPr="0051011A">
        <w:rPr>
          <w:rFonts w:ascii="Arial" w:hAnsi="Arial" w:cs="Arial"/>
          <w:color w:val="1F1F1F"/>
          <w:spacing w:val="-10"/>
          <w:w w:val="105"/>
        </w:rPr>
        <w:t xml:space="preserve"> </w:t>
      </w:r>
      <w:r w:rsidR="002D4113" w:rsidRPr="0051011A">
        <w:rPr>
          <w:rFonts w:ascii="Arial" w:hAnsi="Arial" w:cs="Arial"/>
          <w:color w:val="1F1F1F"/>
          <w:w w:val="105"/>
        </w:rPr>
        <w:t>shall</w:t>
      </w:r>
      <w:r w:rsidR="002D4113" w:rsidRPr="0051011A">
        <w:rPr>
          <w:rFonts w:ascii="Arial" w:hAnsi="Arial" w:cs="Arial"/>
          <w:color w:val="1F1F1F"/>
          <w:spacing w:val="-3"/>
          <w:w w:val="105"/>
        </w:rPr>
        <w:t xml:space="preserve"> </w:t>
      </w:r>
      <w:r w:rsidR="002D4113" w:rsidRPr="0051011A">
        <w:rPr>
          <w:rFonts w:ascii="Arial" w:hAnsi="Arial" w:cs="Arial"/>
          <w:color w:val="1F1F1F"/>
          <w:w w:val="105"/>
        </w:rPr>
        <w:t>be</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300</w:t>
      </w:r>
      <w:r w:rsidR="002D4113" w:rsidRPr="0051011A">
        <w:rPr>
          <w:rFonts w:ascii="Arial" w:hAnsi="Arial" w:cs="Arial"/>
          <w:color w:val="1F1F1F"/>
          <w:spacing w:val="-15"/>
          <w:w w:val="105"/>
        </w:rPr>
        <w:t xml:space="preserve"> </w:t>
      </w:r>
      <w:r w:rsidR="002D4113" w:rsidRPr="0051011A">
        <w:rPr>
          <w:rFonts w:ascii="Arial" w:hAnsi="Arial" w:cs="Arial"/>
          <w:color w:val="1F1F1F"/>
          <w:spacing w:val="-2"/>
          <w:w w:val="105"/>
        </w:rPr>
        <w:t>feet.</w:t>
      </w:r>
    </w:p>
    <w:p w14:paraId="738236CD" w14:textId="6B9AA342" w:rsidR="002D4113" w:rsidRPr="0051011A" w:rsidRDefault="0051011A" w:rsidP="0051011A">
      <w:pPr>
        <w:spacing w:before="120" w:line="249" w:lineRule="auto"/>
        <w:ind w:left="720" w:hanging="720"/>
        <w:rPr>
          <w:rFonts w:ascii="Arial" w:hAnsi="Arial" w:cs="Arial"/>
          <w:color w:val="1F1F1F"/>
        </w:rPr>
      </w:pPr>
      <w:r>
        <w:rPr>
          <w:rFonts w:ascii="Arial" w:hAnsi="Arial" w:cs="Arial"/>
          <w:color w:val="1F1F1F"/>
        </w:rPr>
        <w:t>2.</w:t>
      </w:r>
      <w:r>
        <w:rPr>
          <w:rFonts w:ascii="Arial" w:hAnsi="Arial" w:cs="Arial"/>
          <w:color w:val="1F1F1F"/>
        </w:rPr>
        <w:tab/>
      </w:r>
      <w:r w:rsidR="002D4113" w:rsidRPr="0051011A">
        <w:rPr>
          <w:rFonts w:ascii="Arial" w:hAnsi="Arial" w:cs="Arial"/>
          <w:color w:val="1F1F1F"/>
        </w:rPr>
        <w:t>Piers or docks</w:t>
      </w:r>
      <w:r w:rsidR="002D4113" w:rsidRPr="0051011A">
        <w:rPr>
          <w:rFonts w:ascii="Arial" w:hAnsi="Arial" w:cs="Arial"/>
          <w:color w:val="1F1F1F"/>
          <w:spacing w:val="22"/>
        </w:rPr>
        <w:t xml:space="preserve"> </w:t>
      </w:r>
      <w:r w:rsidR="002D4113" w:rsidRPr="0051011A">
        <w:rPr>
          <w:rFonts w:ascii="Arial" w:hAnsi="Arial" w:cs="Arial"/>
          <w:color w:val="1F1F1F"/>
        </w:rPr>
        <w:t>across</w:t>
      </w:r>
      <w:r w:rsidR="002D4113" w:rsidRPr="0051011A">
        <w:rPr>
          <w:rFonts w:ascii="Arial" w:hAnsi="Arial" w:cs="Arial"/>
          <w:color w:val="1F1F1F"/>
          <w:spacing w:val="24"/>
        </w:rPr>
        <w:t xml:space="preserve"> </w:t>
      </w:r>
      <w:r w:rsidR="002D4113" w:rsidRPr="0051011A">
        <w:rPr>
          <w:rFonts w:ascii="Arial" w:hAnsi="Arial" w:cs="Arial"/>
          <w:color w:val="1F1F1F"/>
        </w:rPr>
        <w:t>a wetland, which</w:t>
      </w:r>
      <w:r w:rsidR="002D4113" w:rsidRPr="0051011A">
        <w:rPr>
          <w:rFonts w:ascii="Arial" w:hAnsi="Arial" w:cs="Arial"/>
          <w:color w:val="1F1F1F"/>
          <w:spacing w:val="21"/>
        </w:rPr>
        <w:t xml:space="preserve"> </w:t>
      </w:r>
      <w:r w:rsidR="002D4113" w:rsidRPr="0051011A">
        <w:rPr>
          <w:rFonts w:ascii="Arial" w:hAnsi="Arial" w:cs="Arial"/>
          <w:color w:val="1F1F1F"/>
        </w:rPr>
        <w:t>wetland is contiguous</w:t>
      </w:r>
      <w:r w:rsidR="002D4113" w:rsidRPr="0051011A">
        <w:rPr>
          <w:rFonts w:ascii="Arial" w:hAnsi="Arial" w:cs="Arial"/>
          <w:color w:val="1F1F1F"/>
          <w:spacing w:val="35"/>
        </w:rPr>
        <w:t xml:space="preserve"> </w:t>
      </w:r>
      <w:r w:rsidR="002D4113" w:rsidRPr="0051011A">
        <w:rPr>
          <w:rFonts w:ascii="Arial" w:hAnsi="Arial" w:cs="Arial"/>
          <w:color w:val="1F1F1F"/>
        </w:rPr>
        <w:t>with the shoreline</w:t>
      </w:r>
      <w:r w:rsidR="002D4113" w:rsidRPr="0051011A">
        <w:rPr>
          <w:rFonts w:ascii="Arial" w:hAnsi="Arial" w:cs="Arial"/>
          <w:color w:val="1F1F1F"/>
          <w:spacing w:val="22"/>
        </w:rPr>
        <w:t xml:space="preserve"> </w:t>
      </w:r>
      <w:r w:rsidR="002D4113" w:rsidRPr="0051011A">
        <w:rPr>
          <w:rFonts w:ascii="Arial" w:hAnsi="Arial" w:cs="Arial"/>
          <w:color w:val="1F1F1F"/>
        </w:rPr>
        <w:t>of a pond, lake, river, or stream provide that:</w:t>
      </w:r>
    </w:p>
    <w:p w14:paraId="657D5446" w14:textId="7C4E02CD" w:rsidR="002D4113" w:rsidRPr="0051011A" w:rsidRDefault="0051011A" w:rsidP="0051011A">
      <w:pPr>
        <w:spacing w:before="120" w:line="249" w:lineRule="auto"/>
        <w:ind w:left="1440" w:hanging="720"/>
        <w:rPr>
          <w:rFonts w:ascii="Arial" w:hAnsi="Arial" w:cs="Arial"/>
          <w:color w:val="1F1F1F"/>
        </w:rPr>
      </w:pPr>
      <w:r>
        <w:rPr>
          <w:rFonts w:ascii="Arial" w:hAnsi="Arial" w:cs="Arial"/>
          <w:color w:val="1F1F1F"/>
          <w:w w:val="105"/>
        </w:rPr>
        <w:t>a.</w:t>
      </w:r>
      <w:r>
        <w:rPr>
          <w:rFonts w:ascii="Arial" w:hAnsi="Arial" w:cs="Arial"/>
          <w:color w:val="1F1F1F"/>
          <w:w w:val="105"/>
        </w:rPr>
        <w:tab/>
      </w:r>
      <w:r w:rsidR="002D4113" w:rsidRPr="0051011A">
        <w:rPr>
          <w:rFonts w:ascii="Arial" w:hAnsi="Arial" w:cs="Arial"/>
          <w:color w:val="1F1F1F"/>
          <w:w w:val="105"/>
        </w:rPr>
        <w:t>Installation shall</w:t>
      </w:r>
      <w:r w:rsidR="002D4113" w:rsidRPr="0051011A">
        <w:rPr>
          <w:rFonts w:ascii="Arial" w:hAnsi="Arial" w:cs="Arial"/>
          <w:color w:val="1F1F1F"/>
          <w:spacing w:val="-2"/>
          <w:w w:val="105"/>
        </w:rPr>
        <w:t xml:space="preserve"> </w:t>
      </w:r>
      <w:r w:rsidR="002D4113" w:rsidRPr="0051011A">
        <w:rPr>
          <w:rFonts w:ascii="Arial" w:hAnsi="Arial" w:cs="Arial"/>
          <w:color w:val="1F1F1F"/>
          <w:w w:val="105"/>
        </w:rPr>
        <w:t>not</w:t>
      </w:r>
      <w:r w:rsidR="002D4113" w:rsidRPr="0051011A">
        <w:rPr>
          <w:rFonts w:ascii="Arial" w:hAnsi="Arial" w:cs="Arial"/>
          <w:color w:val="1F1F1F"/>
          <w:spacing w:val="-3"/>
          <w:w w:val="105"/>
        </w:rPr>
        <w:t xml:space="preserve"> </w:t>
      </w:r>
      <w:r w:rsidR="002D4113" w:rsidRPr="0051011A">
        <w:rPr>
          <w:rFonts w:ascii="Arial" w:hAnsi="Arial" w:cs="Arial"/>
          <w:color w:val="1F1F1F"/>
          <w:w w:val="105"/>
        </w:rPr>
        <w:t>alter</w:t>
      </w:r>
      <w:r w:rsidR="002D4113" w:rsidRPr="0051011A">
        <w:rPr>
          <w:rFonts w:ascii="Arial" w:hAnsi="Arial" w:cs="Arial"/>
          <w:color w:val="1F1F1F"/>
          <w:spacing w:val="-1"/>
          <w:w w:val="105"/>
        </w:rPr>
        <w:t xml:space="preserve"> </w:t>
      </w:r>
      <w:r w:rsidR="002D4113" w:rsidRPr="0051011A">
        <w:rPr>
          <w:rFonts w:ascii="Arial" w:hAnsi="Arial" w:cs="Arial"/>
          <w:color w:val="1F1F1F"/>
          <w:w w:val="105"/>
        </w:rPr>
        <w:t>any wetland vegetation or</w:t>
      </w:r>
      <w:r w:rsidR="002D4113" w:rsidRPr="0051011A">
        <w:rPr>
          <w:rFonts w:ascii="Arial" w:hAnsi="Arial" w:cs="Arial"/>
          <w:color w:val="1F1F1F"/>
          <w:spacing w:val="-9"/>
          <w:w w:val="105"/>
        </w:rPr>
        <w:t xml:space="preserve"> </w:t>
      </w:r>
      <w:r w:rsidR="002D4113" w:rsidRPr="0051011A">
        <w:rPr>
          <w:rFonts w:ascii="Arial" w:hAnsi="Arial" w:cs="Arial"/>
          <w:color w:val="1F1F1F"/>
          <w:w w:val="105"/>
        </w:rPr>
        <w:t>cross a</w:t>
      </w:r>
      <w:r w:rsidR="002D4113" w:rsidRPr="0051011A">
        <w:rPr>
          <w:rFonts w:ascii="Arial" w:hAnsi="Arial" w:cs="Arial"/>
          <w:color w:val="1F1F1F"/>
          <w:spacing w:val="-9"/>
          <w:w w:val="105"/>
        </w:rPr>
        <w:t xml:space="preserve"> </w:t>
      </w:r>
      <w:r w:rsidR="002D4113" w:rsidRPr="0051011A">
        <w:rPr>
          <w:rFonts w:ascii="Arial" w:hAnsi="Arial" w:cs="Arial"/>
          <w:color w:val="1F1F1F"/>
          <w:w w:val="105"/>
        </w:rPr>
        <w:t>significant wildlife</w:t>
      </w:r>
      <w:r w:rsidR="002D4113" w:rsidRPr="0051011A">
        <w:rPr>
          <w:rFonts w:ascii="Arial" w:hAnsi="Arial" w:cs="Arial"/>
          <w:color w:val="1F1F1F"/>
          <w:spacing w:val="-4"/>
          <w:w w:val="105"/>
        </w:rPr>
        <w:t xml:space="preserve"> </w:t>
      </w:r>
      <w:r w:rsidR="002D4113" w:rsidRPr="0051011A">
        <w:rPr>
          <w:rFonts w:ascii="Arial" w:hAnsi="Arial" w:cs="Arial"/>
          <w:color w:val="1F1F1F"/>
          <w:w w:val="105"/>
        </w:rPr>
        <w:t>or</w:t>
      </w:r>
      <w:r w:rsidR="002D4113" w:rsidRPr="0051011A">
        <w:rPr>
          <w:rFonts w:ascii="Arial" w:hAnsi="Arial" w:cs="Arial"/>
          <w:color w:val="1F1F1F"/>
          <w:spacing w:val="-5"/>
          <w:w w:val="105"/>
        </w:rPr>
        <w:t xml:space="preserve"> </w:t>
      </w:r>
      <w:r w:rsidR="002D4113" w:rsidRPr="0051011A">
        <w:rPr>
          <w:rFonts w:ascii="Arial" w:hAnsi="Arial" w:cs="Arial"/>
          <w:color w:val="1F1F1F"/>
          <w:w w:val="105"/>
        </w:rPr>
        <w:t xml:space="preserve">fish </w:t>
      </w:r>
      <w:r w:rsidR="002D4113" w:rsidRPr="0051011A">
        <w:rPr>
          <w:rFonts w:ascii="Arial" w:hAnsi="Arial" w:cs="Arial"/>
          <w:color w:val="1F1F1F"/>
          <w:spacing w:val="-2"/>
          <w:w w:val="105"/>
        </w:rPr>
        <w:t>habitat.</w:t>
      </w:r>
    </w:p>
    <w:p w14:paraId="141700BC" w14:textId="7620FEAC" w:rsidR="002D4113" w:rsidRPr="0051011A" w:rsidRDefault="0051011A" w:rsidP="0051011A">
      <w:pPr>
        <w:spacing w:before="120" w:line="269" w:lineRule="exact"/>
        <w:ind w:left="1440" w:hanging="720"/>
        <w:rPr>
          <w:rFonts w:ascii="Arial" w:hAnsi="Arial" w:cs="Arial"/>
          <w:color w:val="1F1F1F"/>
        </w:rPr>
      </w:pPr>
      <w:r>
        <w:rPr>
          <w:rFonts w:ascii="Arial" w:hAnsi="Arial" w:cs="Arial"/>
          <w:color w:val="1F1F1F"/>
        </w:rPr>
        <w:t>b.</w:t>
      </w:r>
      <w:r>
        <w:rPr>
          <w:rFonts w:ascii="Arial" w:hAnsi="Arial" w:cs="Arial"/>
          <w:color w:val="1F1F1F"/>
        </w:rPr>
        <w:tab/>
      </w:r>
      <w:r w:rsidR="002D4113" w:rsidRPr="0051011A">
        <w:rPr>
          <w:rFonts w:ascii="Arial" w:hAnsi="Arial" w:cs="Arial"/>
          <w:color w:val="1F1F1F"/>
        </w:rPr>
        <w:t>Regarding</w:t>
      </w:r>
      <w:r w:rsidR="002D4113" w:rsidRPr="0051011A">
        <w:rPr>
          <w:rFonts w:ascii="Arial" w:hAnsi="Arial" w:cs="Arial"/>
          <w:color w:val="1F1F1F"/>
          <w:spacing w:val="28"/>
        </w:rPr>
        <w:t xml:space="preserve"> </w:t>
      </w:r>
      <w:r w:rsidR="002D4113" w:rsidRPr="0051011A">
        <w:rPr>
          <w:rFonts w:ascii="Arial" w:hAnsi="Arial" w:cs="Arial"/>
          <w:color w:val="1F1F1F"/>
        </w:rPr>
        <w:t>piers</w:t>
      </w:r>
      <w:r w:rsidR="002D4113" w:rsidRPr="0051011A">
        <w:rPr>
          <w:rFonts w:ascii="Arial" w:hAnsi="Arial" w:cs="Arial"/>
          <w:color w:val="1F1F1F"/>
          <w:spacing w:val="11"/>
        </w:rPr>
        <w:t xml:space="preserve"> </w:t>
      </w:r>
      <w:r w:rsidR="002D4113" w:rsidRPr="0051011A">
        <w:rPr>
          <w:rFonts w:ascii="Arial" w:hAnsi="Arial" w:cs="Arial"/>
          <w:color w:val="1F1F1F"/>
        </w:rPr>
        <w:t>and</w:t>
      </w:r>
      <w:r w:rsidR="002D4113" w:rsidRPr="0051011A">
        <w:rPr>
          <w:rFonts w:ascii="Arial" w:hAnsi="Arial" w:cs="Arial"/>
          <w:color w:val="1F1F1F"/>
          <w:spacing w:val="10"/>
        </w:rPr>
        <w:t xml:space="preserve"> </w:t>
      </w:r>
      <w:r w:rsidR="002D4113" w:rsidRPr="0051011A">
        <w:rPr>
          <w:rFonts w:ascii="Arial" w:hAnsi="Arial" w:cs="Arial"/>
          <w:color w:val="1F1F1F"/>
        </w:rPr>
        <w:t>docks,</w:t>
      </w:r>
      <w:r w:rsidR="002D4113" w:rsidRPr="0051011A">
        <w:rPr>
          <w:rFonts w:ascii="Arial" w:hAnsi="Arial" w:cs="Arial"/>
          <w:color w:val="1F1F1F"/>
          <w:spacing w:val="19"/>
        </w:rPr>
        <w:t xml:space="preserve"> </w:t>
      </w:r>
      <w:r w:rsidR="002D4113" w:rsidRPr="0051011A">
        <w:rPr>
          <w:rFonts w:ascii="Arial" w:hAnsi="Arial" w:cs="Arial"/>
          <w:color w:val="1F1F1F"/>
        </w:rPr>
        <w:t>installation</w:t>
      </w:r>
      <w:r w:rsidR="002D4113" w:rsidRPr="0051011A">
        <w:rPr>
          <w:rFonts w:ascii="Arial" w:hAnsi="Arial" w:cs="Arial"/>
          <w:color w:val="1F1F1F"/>
          <w:spacing w:val="20"/>
        </w:rPr>
        <w:t xml:space="preserve"> </w:t>
      </w:r>
      <w:r w:rsidR="002D4113" w:rsidRPr="0051011A">
        <w:rPr>
          <w:rFonts w:ascii="Arial" w:hAnsi="Arial" w:cs="Arial"/>
          <w:color w:val="1F1F1F"/>
        </w:rPr>
        <w:t>meets</w:t>
      </w:r>
      <w:r w:rsidR="002D4113" w:rsidRPr="0051011A">
        <w:rPr>
          <w:rFonts w:ascii="Arial" w:hAnsi="Arial" w:cs="Arial"/>
          <w:color w:val="1F1F1F"/>
          <w:spacing w:val="16"/>
        </w:rPr>
        <w:t xml:space="preserve"> </w:t>
      </w:r>
      <w:r w:rsidR="002D4113" w:rsidRPr="0051011A">
        <w:rPr>
          <w:rFonts w:ascii="Arial" w:hAnsi="Arial" w:cs="Arial"/>
          <w:color w:val="1F1F1F"/>
        </w:rPr>
        <w:t>the</w:t>
      </w:r>
      <w:r w:rsidR="002D4113" w:rsidRPr="0051011A">
        <w:rPr>
          <w:rFonts w:ascii="Arial" w:hAnsi="Arial" w:cs="Arial"/>
          <w:color w:val="1F1F1F"/>
          <w:spacing w:val="6"/>
        </w:rPr>
        <w:t xml:space="preserve"> </w:t>
      </w:r>
      <w:r w:rsidR="002D4113" w:rsidRPr="0051011A">
        <w:rPr>
          <w:rFonts w:ascii="Arial" w:hAnsi="Arial" w:cs="Arial"/>
          <w:color w:val="1F1F1F"/>
        </w:rPr>
        <w:t>requirements</w:t>
      </w:r>
      <w:r w:rsidR="002D4113" w:rsidRPr="0051011A">
        <w:rPr>
          <w:rFonts w:ascii="Arial" w:hAnsi="Arial" w:cs="Arial"/>
          <w:color w:val="1F1F1F"/>
          <w:spacing w:val="30"/>
        </w:rPr>
        <w:t xml:space="preserve"> </w:t>
      </w:r>
      <w:r w:rsidR="002D4113" w:rsidRPr="0051011A">
        <w:rPr>
          <w:rFonts w:ascii="Arial" w:hAnsi="Arial" w:cs="Arial"/>
          <w:color w:val="1F1F1F"/>
        </w:rPr>
        <w:t>of</w:t>
      </w:r>
      <w:r w:rsidR="002D4113" w:rsidRPr="0051011A">
        <w:rPr>
          <w:rFonts w:ascii="Arial" w:hAnsi="Arial" w:cs="Arial"/>
          <w:color w:val="1F1F1F"/>
          <w:spacing w:val="-7"/>
        </w:rPr>
        <w:t xml:space="preserve"> </w:t>
      </w:r>
      <w:r w:rsidR="002D4113" w:rsidRPr="0051011A">
        <w:rPr>
          <w:rFonts w:ascii="Arial" w:hAnsi="Arial" w:cs="Arial"/>
          <w:color w:val="1F1F1F"/>
        </w:rPr>
        <w:t>Article</w:t>
      </w:r>
      <w:r w:rsidR="002D4113" w:rsidRPr="0051011A">
        <w:rPr>
          <w:rFonts w:ascii="Arial" w:hAnsi="Arial" w:cs="Arial"/>
          <w:color w:val="1F1F1F"/>
          <w:spacing w:val="13"/>
        </w:rPr>
        <w:t xml:space="preserve"> </w:t>
      </w:r>
      <w:r w:rsidR="002D4113" w:rsidRPr="0051011A">
        <w:rPr>
          <w:rFonts w:ascii="Arial" w:hAnsi="Arial" w:cs="Arial"/>
          <w:color w:val="1F1F1F"/>
        </w:rPr>
        <w:t>V.</w:t>
      </w:r>
      <w:r w:rsidR="002D4113" w:rsidRPr="0051011A">
        <w:rPr>
          <w:rFonts w:ascii="Arial" w:hAnsi="Arial" w:cs="Arial"/>
          <w:color w:val="1F1F1F"/>
          <w:spacing w:val="15"/>
        </w:rPr>
        <w:t xml:space="preserve"> </w:t>
      </w:r>
      <w:r w:rsidR="002D4113" w:rsidRPr="0051011A">
        <w:rPr>
          <w:rFonts w:ascii="Arial" w:hAnsi="Arial" w:cs="Arial"/>
          <w:color w:val="1F1F1F"/>
        </w:rPr>
        <w:t>Section</w:t>
      </w:r>
      <w:r w:rsidR="002D4113" w:rsidRPr="0051011A">
        <w:rPr>
          <w:rFonts w:ascii="Arial" w:hAnsi="Arial" w:cs="Arial"/>
          <w:color w:val="1F1F1F"/>
          <w:spacing w:val="13"/>
        </w:rPr>
        <w:t xml:space="preserve"> </w:t>
      </w:r>
      <w:r w:rsidR="002D4113" w:rsidRPr="0051011A">
        <w:rPr>
          <w:rFonts w:ascii="Arial" w:hAnsi="Arial" w:cs="Arial"/>
          <w:color w:val="1F1F1F"/>
          <w:spacing w:val="-5"/>
        </w:rPr>
        <w:t>F.</w:t>
      </w:r>
    </w:p>
    <w:p w14:paraId="4EAA7861" w14:textId="29DBD95D" w:rsidR="002D4113" w:rsidRPr="0051011A" w:rsidRDefault="0051011A" w:rsidP="0051011A">
      <w:pPr>
        <w:tabs>
          <w:tab w:val="left" w:pos="637"/>
        </w:tabs>
        <w:spacing w:before="120" w:line="249" w:lineRule="auto"/>
        <w:rPr>
          <w:rFonts w:ascii="Arial" w:hAnsi="Arial" w:cs="Arial"/>
          <w:b/>
          <w:color w:val="1F1F1F"/>
        </w:rPr>
      </w:pPr>
      <w:r>
        <w:rPr>
          <w:rFonts w:ascii="Arial" w:hAnsi="Arial" w:cs="Arial"/>
          <w:b/>
          <w:color w:val="1F1F1F"/>
          <w:w w:val="105"/>
        </w:rPr>
        <w:t>D.</w:t>
      </w:r>
      <w:r>
        <w:rPr>
          <w:rFonts w:ascii="Arial" w:hAnsi="Arial" w:cs="Arial"/>
          <w:b/>
          <w:color w:val="1F1F1F"/>
          <w:w w:val="105"/>
        </w:rPr>
        <w:tab/>
      </w:r>
      <w:r w:rsidR="002D4113" w:rsidRPr="0051011A">
        <w:rPr>
          <w:rFonts w:ascii="Arial" w:hAnsi="Arial" w:cs="Arial"/>
          <w:b/>
          <w:color w:val="1F1F1F"/>
          <w:w w:val="105"/>
        </w:rPr>
        <w:t>New</w:t>
      </w:r>
      <w:r w:rsidR="002D4113" w:rsidRPr="0051011A">
        <w:rPr>
          <w:rFonts w:ascii="Arial" w:hAnsi="Arial" w:cs="Arial"/>
          <w:b/>
          <w:color w:val="1F1F1F"/>
          <w:spacing w:val="-10"/>
          <w:w w:val="105"/>
        </w:rPr>
        <w:t xml:space="preserve"> </w:t>
      </w:r>
      <w:r w:rsidR="002D4113" w:rsidRPr="0051011A">
        <w:rPr>
          <w:rFonts w:ascii="Arial" w:hAnsi="Arial" w:cs="Arial"/>
          <w:b/>
          <w:color w:val="1F1F1F"/>
          <w:w w:val="105"/>
        </w:rPr>
        <w:t>roads</w:t>
      </w:r>
      <w:r w:rsidR="002D4113" w:rsidRPr="0051011A">
        <w:rPr>
          <w:rFonts w:ascii="Arial" w:hAnsi="Arial" w:cs="Arial"/>
          <w:b/>
          <w:color w:val="1F1F1F"/>
          <w:spacing w:val="-6"/>
          <w:w w:val="105"/>
        </w:rPr>
        <w:t xml:space="preserve"> </w:t>
      </w:r>
      <w:r w:rsidR="002D4113" w:rsidRPr="0051011A">
        <w:rPr>
          <w:rFonts w:ascii="Arial" w:hAnsi="Arial" w:cs="Arial"/>
          <w:b/>
          <w:color w:val="1F1F1F"/>
          <w:w w:val="105"/>
        </w:rPr>
        <w:t>and</w:t>
      </w:r>
      <w:r w:rsidR="002D4113" w:rsidRPr="0051011A">
        <w:rPr>
          <w:rFonts w:ascii="Arial" w:hAnsi="Arial" w:cs="Arial"/>
          <w:b/>
          <w:color w:val="1F1F1F"/>
          <w:spacing w:val="-10"/>
          <w:w w:val="105"/>
        </w:rPr>
        <w:t xml:space="preserve"> </w:t>
      </w:r>
      <w:r w:rsidR="002D4113" w:rsidRPr="0051011A">
        <w:rPr>
          <w:rFonts w:ascii="Arial" w:hAnsi="Arial" w:cs="Arial"/>
          <w:b/>
          <w:color w:val="1F1F1F"/>
          <w:w w:val="105"/>
        </w:rPr>
        <w:t xml:space="preserve">driveways </w:t>
      </w:r>
      <w:r w:rsidR="002D4113" w:rsidRPr="0051011A">
        <w:rPr>
          <w:rFonts w:ascii="Arial" w:hAnsi="Arial" w:cs="Arial"/>
          <w:color w:val="1F1F1F"/>
          <w:w w:val="105"/>
        </w:rPr>
        <w:t>are</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prohibited in</w:t>
      </w:r>
      <w:r w:rsidR="002D4113" w:rsidRPr="0051011A">
        <w:rPr>
          <w:rFonts w:ascii="Arial" w:hAnsi="Arial" w:cs="Arial"/>
          <w:color w:val="1F1F1F"/>
          <w:spacing w:val="-14"/>
          <w:w w:val="105"/>
        </w:rPr>
        <w:t xml:space="preserve"> </w:t>
      </w:r>
      <w:r w:rsidR="002D4113" w:rsidRPr="0051011A">
        <w:rPr>
          <w:rFonts w:ascii="Arial" w:hAnsi="Arial" w:cs="Arial"/>
          <w:color w:val="1F1F1F"/>
          <w:w w:val="105"/>
        </w:rPr>
        <w:t>the</w:t>
      </w:r>
      <w:r w:rsidR="002D4113" w:rsidRPr="0051011A">
        <w:rPr>
          <w:rFonts w:ascii="Arial" w:hAnsi="Arial" w:cs="Arial"/>
          <w:color w:val="1F1F1F"/>
          <w:spacing w:val="-12"/>
          <w:w w:val="105"/>
        </w:rPr>
        <w:t xml:space="preserve"> </w:t>
      </w:r>
      <w:r w:rsidR="002D4113" w:rsidRPr="0051011A">
        <w:rPr>
          <w:rFonts w:ascii="Arial" w:hAnsi="Arial" w:cs="Arial"/>
          <w:color w:val="1F1F1F"/>
          <w:w w:val="105"/>
        </w:rPr>
        <w:t>resource protection</w:t>
      </w:r>
      <w:r w:rsidR="002D4113" w:rsidRPr="0051011A">
        <w:rPr>
          <w:rFonts w:ascii="Arial" w:hAnsi="Arial" w:cs="Arial"/>
          <w:color w:val="1F1F1F"/>
          <w:spacing w:val="-6"/>
          <w:w w:val="105"/>
        </w:rPr>
        <w:t xml:space="preserve"> </w:t>
      </w:r>
      <w:r w:rsidR="002D4113" w:rsidRPr="0051011A">
        <w:rPr>
          <w:rFonts w:ascii="Arial" w:hAnsi="Arial" w:cs="Arial"/>
          <w:color w:val="1F1F1F"/>
          <w:w w:val="105"/>
        </w:rPr>
        <w:t>zone,</w:t>
      </w:r>
      <w:r w:rsidR="002D4113" w:rsidRPr="0051011A">
        <w:rPr>
          <w:rFonts w:ascii="Arial" w:hAnsi="Arial" w:cs="Arial"/>
          <w:color w:val="1F1F1F"/>
          <w:spacing w:val="-10"/>
          <w:w w:val="105"/>
        </w:rPr>
        <w:t xml:space="preserve"> </w:t>
      </w:r>
      <w:r w:rsidR="002D4113" w:rsidRPr="0051011A">
        <w:rPr>
          <w:rFonts w:ascii="Arial" w:hAnsi="Arial" w:cs="Arial"/>
          <w:color w:val="1F1F1F"/>
          <w:w w:val="105"/>
        </w:rPr>
        <w:t>except</w:t>
      </w:r>
      <w:r w:rsidR="002D4113" w:rsidRPr="0051011A">
        <w:rPr>
          <w:rFonts w:ascii="Arial" w:hAnsi="Arial" w:cs="Arial"/>
          <w:color w:val="1F1F1F"/>
          <w:spacing w:val="-6"/>
          <w:w w:val="105"/>
        </w:rPr>
        <w:t xml:space="preserve"> </w:t>
      </w:r>
      <w:r w:rsidR="002D4113" w:rsidRPr="0051011A">
        <w:rPr>
          <w:rFonts w:ascii="Arial" w:hAnsi="Arial" w:cs="Arial"/>
          <w:color w:val="1F1F1F"/>
          <w:w w:val="105"/>
        </w:rPr>
        <w:t>to</w:t>
      </w:r>
      <w:r w:rsidR="002D4113" w:rsidRPr="0051011A">
        <w:rPr>
          <w:rFonts w:ascii="Arial" w:hAnsi="Arial" w:cs="Arial"/>
          <w:color w:val="1F1F1F"/>
          <w:spacing w:val="-8"/>
          <w:w w:val="105"/>
        </w:rPr>
        <w:t xml:space="preserve"> </w:t>
      </w:r>
      <w:r w:rsidR="002D4113" w:rsidRPr="0051011A">
        <w:rPr>
          <w:rFonts w:ascii="Arial" w:hAnsi="Arial" w:cs="Arial"/>
          <w:color w:val="1F1F1F"/>
          <w:w w:val="105"/>
        </w:rPr>
        <w:t>provide</w:t>
      </w:r>
      <w:r w:rsidR="002D4113" w:rsidRPr="0051011A">
        <w:rPr>
          <w:rFonts w:ascii="Arial" w:hAnsi="Arial" w:cs="Arial"/>
          <w:color w:val="1F1F1F"/>
          <w:spacing w:val="-11"/>
          <w:w w:val="105"/>
        </w:rPr>
        <w:t xml:space="preserve"> </w:t>
      </w:r>
      <w:r w:rsidR="002D4113" w:rsidRPr="0051011A">
        <w:rPr>
          <w:rFonts w:ascii="Arial" w:hAnsi="Arial" w:cs="Arial"/>
          <w:color w:val="1F1F1F"/>
          <w:w w:val="105"/>
        </w:rPr>
        <w:t>access</w:t>
      </w:r>
      <w:r w:rsidR="002D4113" w:rsidRPr="0051011A">
        <w:rPr>
          <w:rFonts w:ascii="Arial" w:hAnsi="Arial" w:cs="Arial"/>
          <w:color w:val="1F1F1F"/>
          <w:spacing w:val="-11"/>
          <w:w w:val="105"/>
        </w:rPr>
        <w:t xml:space="preserve"> </w:t>
      </w:r>
      <w:r w:rsidR="002D4113" w:rsidRPr="0051011A">
        <w:rPr>
          <w:rFonts w:ascii="Arial" w:hAnsi="Arial" w:cs="Arial"/>
          <w:color w:val="1F1F1F"/>
          <w:w w:val="105"/>
        </w:rPr>
        <w:t>to permitted uses</w:t>
      </w:r>
      <w:r w:rsidR="002D4113" w:rsidRPr="0051011A">
        <w:rPr>
          <w:rFonts w:ascii="Arial" w:hAnsi="Arial" w:cs="Arial"/>
          <w:color w:val="1F1F1F"/>
          <w:spacing w:val="-5"/>
          <w:w w:val="105"/>
        </w:rPr>
        <w:t xml:space="preserve"> </w:t>
      </w:r>
      <w:r w:rsidR="002D4113" w:rsidRPr="0051011A">
        <w:rPr>
          <w:rFonts w:ascii="Arial" w:hAnsi="Arial" w:cs="Arial"/>
          <w:color w:val="1F1F1F"/>
          <w:w w:val="105"/>
        </w:rPr>
        <w:t>within</w:t>
      </w:r>
      <w:r w:rsidR="002D4113" w:rsidRPr="0051011A">
        <w:rPr>
          <w:rFonts w:ascii="Arial" w:hAnsi="Arial" w:cs="Arial"/>
          <w:color w:val="1F1F1F"/>
          <w:spacing w:val="-1"/>
          <w:w w:val="105"/>
        </w:rPr>
        <w:t xml:space="preserve"> </w:t>
      </w:r>
      <w:r w:rsidR="002D4113" w:rsidRPr="0051011A">
        <w:rPr>
          <w:rFonts w:ascii="Arial" w:hAnsi="Arial" w:cs="Arial"/>
          <w:color w:val="1F1F1F"/>
          <w:w w:val="105"/>
        </w:rPr>
        <w:t>the</w:t>
      </w:r>
      <w:r w:rsidR="002D4113" w:rsidRPr="0051011A">
        <w:rPr>
          <w:rFonts w:ascii="Arial" w:hAnsi="Arial" w:cs="Arial"/>
          <w:color w:val="1F1F1F"/>
          <w:spacing w:val="-10"/>
          <w:w w:val="105"/>
        </w:rPr>
        <w:t xml:space="preserve"> </w:t>
      </w:r>
      <w:r w:rsidR="002D4113" w:rsidRPr="0051011A">
        <w:rPr>
          <w:rFonts w:ascii="Arial" w:hAnsi="Arial" w:cs="Arial"/>
          <w:color w:val="1F1F1F"/>
          <w:w w:val="105"/>
        </w:rPr>
        <w:t>zone,</w:t>
      </w:r>
      <w:r w:rsidR="002D4113" w:rsidRPr="0051011A">
        <w:rPr>
          <w:rFonts w:ascii="Arial" w:hAnsi="Arial" w:cs="Arial"/>
          <w:color w:val="1F1F1F"/>
          <w:spacing w:val="-5"/>
          <w:w w:val="105"/>
        </w:rPr>
        <w:t xml:space="preserve"> </w:t>
      </w:r>
      <w:r w:rsidR="002D4113" w:rsidRPr="0051011A">
        <w:rPr>
          <w:rFonts w:ascii="Arial" w:hAnsi="Arial" w:cs="Arial"/>
          <w:color w:val="1F1F1F"/>
          <w:w w:val="105"/>
        </w:rPr>
        <w:t>or</w:t>
      </w:r>
      <w:r w:rsidR="002D4113" w:rsidRPr="0051011A">
        <w:rPr>
          <w:rFonts w:ascii="Arial" w:hAnsi="Arial" w:cs="Arial"/>
          <w:color w:val="1F1F1F"/>
          <w:spacing w:val="-11"/>
          <w:w w:val="105"/>
        </w:rPr>
        <w:t xml:space="preserve"> </w:t>
      </w:r>
      <w:r w:rsidR="002D4113" w:rsidRPr="0051011A">
        <w:rPr>
          <w:rFonts w:ascii="Arial" w:hAnsi="Arial" w:cs="Arial"/>
          <w:color w:val="1F1F1F"/>
          <w:w w:val="105"/>
        </w:rPr>
        <w:t>as</w:t>
      </w:r>
      <w:r w:rsidR="002D4113" w:rsidRPr="0051011A">
        <w:rPr>
          <w:rFonts w:ascii="Arial" w:hAnsi="Arial" w:cs="Arial"/>
          <w:color w:val="1F1F1F"/>
          <w:spacing w:val="-8"/>
          <w:w w:val="105"/>
        </w:rPr>
        <w:t xml:space="preserve"> </w:t>
      </w:r>
      <w:r w:rsidR="002D4113" w:rsidRPr="0051011A">
        <w:rPr>
          <w:rFonts w:ascii="Arial" w:hAnsi="Arial" w:cs="Arial"/>
          <w:color w:val="1F1F1F"/>
          <w:w w:val="105"/>
        </w:rPr>
        <w:t>approved by</w:t>
      </w:r>
      <w:r w:rsidR="002D4113" w:rsidRPr="0051011A">
        <w:rPr>
          <w:rFonts w:ascii="Arial" w:hAnsi="Arial" w:cs="Arial"/>
          <w:color w:val="1F1F1F"/>
          <w:spacing w:val="-3"/>
          <w:w w:val="105"/>
        </w:rPr>
        <w:t xml:space="preserve"> </w:t>
      </w:r>
      <w:r w:rsidR="002D4113" w:rsidRPr="0051011A">
        <w:rPr>
          <w:rFonts w:ascii="Arial" w:hAnsi="Arial" w:cs="Arial"/>
          <w:color w:val="1F1F1F"/>
          <w:w w:val="105"/>
        </w:rPr>
        <w:t>the</w:t>
      </w:r>
      <w:r w:rsidR="002D4113" w:rsidRPr="0051011A">
        <w:rPr>
          <w:rFonts w:ascii="Arial" w:hAnsi="Arial" w:cs="Arial"/>
          <w:color w:val="1F1F1F"/>
          <w:spacing w:val="-9"/>
          <w:w w:val="105"/>
        </w:rPr>
        <w:t xml:space="preserve"> </w:t>
      </w:r>
      <w:r w:rsidR="002D4113" w:rsidRPr="0051011A">
        <w:rPr>
          <w:rFonts w:ascii="Arial" w:hAnsi="Arial" w:cs="Arial"/>
          <w:color w:val="1F1F1F"/>
          <w:w w:val="105"/>
        </w:rPr>
        <w:t>Planning Board, upon</w:t>
      </w:r>
      <w:r w:rsidR="002D4113" w:rsidRPr="0051011A">
        <w:rPr>
          <w:rFonts w:ascii="Arial" w:hAnsi="Arial" w:cs="Arial"/>
          <w:color w:val="1F1F1F"/>
          <w:spacing w:val="-5"/>
          <w:w w:val="105"/>
        </w:rPr>
        <w:t xml:space="preserve"> </w:t>
      </w:r>
      <w:r w:rsidR="002D4113" w:rsidRPr="0051011A">
        <w:rPr>
          <w:rFonts w:ascii="Arial" w:hAnsi="Arial" w:cs="Arial"/>
          <w:color w:val="1F1F1F"/>
          <w:w w:val="105"/>
        </w:rPr>
        <w:t>a</w:t>
      </w:r>
      <w:r w:rsidR="002D4113" w:rsidRPr="0051011A">
        <w:rPr>
          <w:rFonts w:ascii="Arial" w:hAnsi="Arial" w:cs="Arial"/>
          <w:color w:val="1F1F1F"/>
          <w:spacing w:val="-9"/>
          <w:w w:val="105"/>
        </w:rPr>
        <w:t xml:space="preserve"> </w:t>
      </w:r>
      <w:r w:rsidR="002D4113" w:rsidRPr="0051011A">
        <w:rPr>
          <w:rFonts w:ascii="Arial" w:hAnsi="Arial" w:cs="Arial"/>
          <w:color w:val="1F1F1F"/>
          <w:w w:val="105"/>
        </w:rPr>
        <w:t>finding that</w:t>
      </w:r>
      <w:r w:rsidR="002D4113" w:rsidRPr="0051011A">
        <w:rPr>
          <w:rFonts w:ascii="Arial" w:hAnsi="Arial" w:cs="Arial"/>
          <w:color w:val="1F1F1F"/>
          <w:spacing w:val="-8"/>
          <w:w w:val="105"/>
        </w:rPr>
        <w:t xml:space="preserve"> </w:t>
      </w:r>
      <w:r w:rsidR="002D4113" w:rsidRPr="0051011A">
        <w:rPr>
          <w:rFonts w:ascii="Arial" w:hAnsi="Arial" w:cs="Arial"/>
          <w:color w:val="1F1F1F"/>
          <w:w w:val="105"/>
        </w:rPr>
        <w:t>no</w:t>
      </w:r>
      <w:r w:rsidR="002D4113" w:rsidRPr="0051011A">
        <w:rPr>
          <w:rFonts w:ascii="Arial" w:hAnsi="Arial" w:cs="Arial"/>
          <w:color w:val="1F1F1F"/>
          <w:spacing w:val="-3"/>
          <w:w w:val="105"/>
        </w:rPr>
        <w:t xml:space="preserve"> </w:t>
      </w:r>
      <w:r w:rsidR="002D4113" w:rsidRPr="0051011A">
        <w:rPr>
          <w:rFonts w:ascii="Arial" w:hAnsi="Arial" w:cs="Arial"/>
          <w:color w:val="1F1F1F"/>
          <w:w w:val="105"/>
        </w:rPr>
        <w:t>reasonable alternative</w:t>
      </w:r>
      <w:r w:rsidR="002D4113" w:rsidRPr="0051011A">
        <w:rPr>
          <w:rFonts w:ascii="Arial" w:hAnsi="Arial" w:cs="Arial"/>
          <w:color w:val="1F1F1F"/>
          <w:spacing w:val="-9"/>
          <w:w w:val="105"/>
        </w:rPr>
        <w:t xml:space="preserve"> </w:t>
      </w:r>
      <w:r w:rsidR="002D4113" w:rsidRPr="0051011A">
        <w:rPr>
          <w:rFonts w:ascii="Arial" w:hAnsi="Arial" w:cs="Arial"/>
          <w:color w:val="1F1F1F"/>
          <w:w w:val="105"/>
        </w:rPr>
        <w:t>route</w:t>
      </w:r>
      <w:r w:rsidR="002D4113" w:rsidRPr="0051011A">
        <w:rPr>
          <w:rFonts w:ascii="Arial" w:hAnsi="Arial" w:cs="Arial"/>
          <w:color w:val="1F1F1F"/>
          <w:spacing w:val="-9"/>
          <w:w w:val="105"/>
        </w:rPr>
        <w:t xml:space="preserve"> </w:t>
      </w:r>
      <w:r w:rsidR="002D4113" w:rsidRPr="0051011A">
        <w:rPr>
          <w:rFonts w:ascii="Arial" w:hAnsi="Arial" w:cs="Arial"/>
          <w:color w:val="1F1F1F"/>
          <w:w w:val="105"/>
        </w:rPr>
        <w:t>or</w:t>
      </w:r>
      <w:r w:rsidR="002D4113" w:rsidRPr="0051011A">
        <w:rPr>
          <w:rFonts w:ascii="Arial" w:hAnsi="Arial" w:cs="Arial"/>
          <w:color w:val="1F1F1F"/>
          <w:spacing w:val="-16"/>
          <w:w w:val="105"/>
        </w:rPr>
        <w:t xml:space="preserve"> </w:t>
      </w:r>
      <w:r w:rsidR="002D4113" w:rsidRPr="0051011A">
        <w:rPr>
          <w:rFonts w:ascii="Arial" w:hAnsi="Arial" w:cs="Arial"/>
          <w:color w:val="1F1F1F"/>
          <w:w w:val="105"/>
        </w:rPr>
        <w:t>location</w:t>
      </w:r>
      <w:r w:rsidR="002D4113" w:rsidRPr="0051011A">
        <w:rPr>
          <w:rFonts w:ascii="Arial" w:hAnsi="Arial" w:cs="Arial"/>
          <w:color w:val="1F1F1F"/>
          <w:spacing w:val="-6"/>
          <w:w w:val="105"/>
        </w:rPr>
        <w:t xml:space="preserve"> </w:t>
      </w:r>
      <w:r w:rsidR="002D4113" w:rsidRPr="0051011A">
        <w:rPr>
          <w:rFonts w:ascii="Arial" w:hAnsi="Arial" w:cs="Arial"/>
          <w:color w:val="1F1F1F"/>
          <w:w w:val="105"/>
        </w:rPr>
        <w:t>is</w:t>
      </w:r>
      <w:r w:rsidR="002D4113" w:rsidRPr="0051011A">
        <w:rPr>
          <w:rFonts w:ascii="Arial" w:hAnsi="Arial" w:cs="Arial"/>
          <w:color w:val="1F1F1F"/>
          <w:spacing w:val="-13"/>
          <w:w w:val="105"/>
        </w:rPr>
        <w:t xml:space="preserve"> </w:t>
      </w:r>
      <w:r w:rsidR="002D4113" w:rsidRPr="0051011A">
        <w:rPr>
          <w:rFonts w:ascii="Arial" w:hAnsi="Arial" w:cs="Arial"/>
          <w:color w:val="1F1F1F"/>
          <w:w w:val="105"/>
        </w:rPr>
        <w:t>available</w:t>
      </w:r>
      <w:r w:rsidR="002D4113" w:rsidRPr="0051011A">
        <w:rPr>
          <w:rFonts w:ascii="Arial" w:hAnsi="Arial" w:cs="Arial"/>
          <w:color w:val="1F1F1F"/>
          <w:spacing w:val="-6"/>
          <w:w w:val="105"/>
        </w:rPr>
        <w:t xml:space="preserve"> </w:t>
      </w:r>
      <w:r w:rsidR="002D4113" w:rsidRPr="0051011A">
        <w:rPr>
          <w:rFonts w:ascii="Arial" w:hAnsi="Arial" w:cs="Arial"/>
          <w:color w:val="1F1F1F"/>
          <w:w w:val="105"/>
        </w:rPr>
        <w:t>outside</w:t>
      </w:r>
      <w:r w:rsidR="002D4113" w:rsidRPr="0051011A">
        <w:rPr>
          <w:rFonts w:ascii="Arial" w:hAnsi="Arial" w:cs="Arial"/>
          <w:color w:val="1F1F1F"/>
          <w:spacing w:val="-6"/>
          <w:w w:val="105"/>
        </w:rPr>
        <w:t xml:space="preserve"> </w:t>
      </w:r>
      <w:r w:rsidR="002D4113" w:rsidRPr="0051011A">
        <w:rPr>
          <w:rFonts w:ascii="Arial" w:hAnsi="Arial" w:cs="Arial"/>
          <w:color w:val="1F1F1F"/>
          <w:w w:val="105"/>
        </w:rPr>
        <w:t>the</w:t>
      </w:r>
      <w:r w:rsidR="002D4113" w:rsidRPr="0051011A">
        <w:rPr>
          <w:rFonts w:ascii="Arial" w:hAnsi="Arial" w:cs="Arial"/>
          <w:color w:val="1F1F1F"/>
          <w:spacing w:val="-14"/>
          <w:w w:val="105"/>
        </w:rPr>
        <w:t xml:space="preserve"> </w:t>
      </w:r>
      <w:r w:rsidR="002D4113" w:rsidRPr="0051011A">
        <w:rPr>
          <w:rFonts w:ascii="Arial" w:hAnsi="Arial" w:cs="Arial"/>
          <w:color w:val="1F1F1F"/>
          <w:w w:val="105"/>
        </w:rPr>
        <w:t>zone,</w:t>
      </w:r>
      <w:r w:rsidR="002D4113" w:rsidRPr="0051011A">
        <w:rPr>
          <w:rFonts w:ascii="Arial" w:hAnsi="Arial" w:cs="Arial"/>
          <w:color w:val="1F1F1F"/>
          <w:spacing w:val="-10"/>
          <w:w w:val="105"/>
        </w:rPr>
        <w:t xml:space="preserve"> </w:t>
      </w:r>
      <w:r w:rsidR="002D4113" w:rsidRPr="0051011A">
        <w:rPr>
          <w:rFonts w:ascii="Arial" w:hAnsi="Arial" w:cs="Arial"/>
          <w:color w:val="1F1F1F"/>
          <w:w w:val="105"/>
        </w:rPr>
        <w:t>in</w:t>
      </w:r>
      <w:r w:rsidR="002D4113" w:rsidRPr="0051011A">
        <w:rPr>
          <w:rFonts w:ascii="Arial" w:hAnsi="Arial" w:cs="Arial"/>
          <w:color w:val="1F1F1F"/>
          <w:spacing w:val="-16"/>
          <w:w w:val="105"/>
        </w:rPr>
        <w:t xml:space="preserve"> </w:t>
      </w:r>
      <w:r w:rsidR="002D4113" w:rsidRPr="0051011A">
        <w:rPr>
          <w:rFonts w:ascii="Arial" w:hAnsi="Arial" w:cs="Arial"/>
          <w:color w:val="1F1F1F"/>
          <w:w w:val="105"/>
        </w:rPr>
        <w:t>which</w:t>
      </w:r>
      <w:r w:rsidR="002D4113" w:rsidRPr="0051011A">
        <w:rPr>
          <w:rFonts w:ascii="Arial" w:hAnsi="Arial" w:cs="Arial"/>
          <w:color w:val="1F1F1F"/>
          <w:spacing w:val="-9"/>
          <w:w w:val="105"/>
        </w:rPr>
        <w:t xml:space="preserve"> </w:t>
      </w:r>
      <w:r w:rsidR="002D4113" w:rsidRPr="0051011A">
        <w:rPr>
          <w:rFonts w:ascii="Arial" w:hAnsi="Arial" w:cs="Arial"/>
          <w:color w:val="1F1F1F"/>
          <w:w w:val="105"/>
        </w:rPr>
        <w:t>case</w:t>
      </w:r>
      <w:r w:rsidR="002D4113" w:rsidRPr="0051011A">
        <w:rPr>
          <w:rFonts w:ascii="Arial" w:hAnsi="Arial" w:cs="Arial"/>
          <w:color w:val="1F1F1F"/>
          <w:spacing w:val="-16"/>
          <w:w w:val="105"/>
        </w:rPr>
        <w:t xml:space="preserve"> </w:t>
      </w:r>
      <w:r w:rsidR="002D4113" w:rsidRPr="0051011A">
        <w:rPr>
          <w:rFonts w:ascii="Arial" w:hAnsi="Arial" w:cs="Arial"/>
          <w:color w:val="1F1F1F"/>
          <w:w w:val="105"/>
        </w:rPr>
        <w:t>the</w:t>
      </w:r>
      <w:r w:rsidR="002D4113" w:rsidRPr="0051011A">
        <w:rPr>
          <w:rFonts w:ascii="Arial" w:hAnsi="Arial" w:cs="Arial"/>
          <w:color w:val="1F1F1F"/>
          <w:spacing w:val="-12"/>
          <w:w w:val="105"/>
        </w:rPr>
        <w:t xml:space="preserve"> </w:t>
      </w:r>
      <w:r w:rsidR="002D4113" w:rsidRPr="0051011A">
        <w:rPr>
          <w:rFonts w:ascii="Arial" w:hAnsi="Arial" w:cs="Arial"/>
          <w:color w:val="1F1F1F"/>
          <w:w w:val="105"/>
        </w:rPr>
        <w:t>road</w:t>
      </w:r>
      <w:r w:rsidR="002D4113" w:rsidRPr="0051011A">
        <w:rPr>
          <w:rFonts w:ascii="Arial" w:hAnsi="Arial" w:cs="Arial"/>
          <w:color w:val="1F1F1F"/>
          <w:spacing w:val="-14"/>
          <w:w w:val="105"/>
        </w:rPr>
        <w:t xml:space="preserve"> </w:t>
      </w:r>
      <w:r w:rsidR="002D4113" w:rsidRPr="0051011A">
        <w:rPr>
          <w:rFonts w:ascii="Arial" w:hAnsi="Arial" w:cs="Arial"/>
          <w:color w:val="1F1F1F"/>
          <w:w w:val="105"/>
        </w:rPr>
        <w:t>and/or</w:t>
      </w:r>
      <w:r w:rsidR="002D4113" w:rsidRPr="0051011A">
        <w:rPr>
          <w:rFonts w:ascii="Arial" w:hAnsi="Arial" w:cs="Arial"/>
          <w:color w:val="1F1F1F"/>
          <w:spacing w:val="-8"/>
          <w:w w:val="105"/>
        </w:rPr>
        <w:t xml:space="preserve"> </w:t>
      </w:r>
      <w:r w:rsidR="002D4113" w:rsidRPr="0051011A">
        <w:rPr>
          <w:rFonts w:ascii="Arial" w:hAnsi="Arial" w:cs="Arial"/>
          <w:color w:val="1F1F1F"/>
          <w:w w:val="105"/>
        </w:rPr>
        <w:t>driveway</w:t>
      </w:r>
      <w:r w:rsidR="002D4113" w:rsidRPr="0051011A">
        <w:rPr>
          <w:rFonts w:ascii="Arial" w:hAnsi="Arial" w:cs="Arial"/>
          <w:color w:val="1F1F1F"/>
          <w:spacing w:val="-6"/>
          <w:w w:val="105"/>
        </w:rPr>
        <w:t xml:space="preserve"> </w:t>
      </w:r>
      <w:r w:rsidR="002D4113" w:rsidRPr="0051011A">
        <w:rPr>
          <w:rFonts w:ascii="Arial" w:hAnsi="Arial" w:cs="Arial"/>
          <w:color w:val="1F1F1F"/>
          <w:w w:val="105"/>
        </w:rPr>
        <w:t>shall</w:t>
      </w:r>
      <w:r w:rsidR="002D4113" w:rsidRPr="0051011A">
        <w:rPr>
          <w:rFonts w:ascii="Arial" w:hAnsi="Arial" w:cs="Arial"/>
          <w:color w:val="1F1F1F"/>
          <w:spacing w:val="-9"/>
          <w:w w:val="105"/>
        </w:rPr>
        <w:t xml:space="preserve"> </w:t>
      </w:r>
      <w:r w:rsidR="002D4113" w:rsidRPr="0051011A">
        <w:rPr>
          <w:rFonts w:ascii="Arial" w:hAnsi="Arial" w:cs="Arial"/>
          <w:color w:val="1F1F1F"/>
          <w:w w:val="105"/>
        </w:rPr>
        <w:t>be set</w:t>
      </w:r>
      <w:r w:rsidR="002D4113" w:rsidRPr="0051011A">
        <w:rPr>
          <w:rFonts w:ascii="Arial" w:hAnsi="Arial" w:cs="Arial"/>
          <w:color w:val="1F1F1F"/>
          <w:spacing w:val="-4"/>
          <w:w w:val="105"/>
        </w:rPr>
        <w:t xml:space="preserve"> </w:t>
      </w:r>
      <w:r w:rsidR="002D4113" w:rsidRPr="0051011A">
        <w:rPr>
          <w:rFonts w:ascii="Arial" w:hAnsi="Arial" w:cs="Arial"/>
          <w:color w:val="1F1F1F"/>
          <w:w w:val="105"/>
        </w:rPr>
        <w:t>back</w:t>
      </w:r>
      <w:r w:rsidR="002D4113" w:rsidRPr="0051011A">
        <w:rPr>
          <w:rFonts w:ascii="Arial" w:hAnsi="Arial" w:cs="Arial"/>
          <w:color w:val="1F1F1F"/>
          <w:spacing w:val="-9"/>
          <w:w w:val="105"/>
        </w:rPr>
        <w:t xml:space="preserve"> </w:t>
      </w:r>
      <w:r w:rsidR="002D4113" w:rsidRPr="0051011A">
        <w:rPr>
          <w:rFonts w:ascii="Arial" w:hAnsi="Arial" w:cs="Arial"/>
          <w:color w:val="1F1F1F"/>
          <w:w w:val="105"/>
        </w:rPr>
        <w:t>as</w:t>
      </w:r>
      <w:r w:rsidR="002D4113" w:rsidRPr="0051011A">
        <w:rPr>
          <w:rFonts w:ascii="Arial" w:hAnsi="Arial" w:cs="Arial"/>
          <w:color w:val="1F1F1F"/>
          <w:spacing w:val="-9"/>
          <w:w w:val="105"/>
        </w:rPr>
        <w:t xml:space="preserve"> </w:t>
      </w:r>
      <w:r w:rsidR="002D4113" w:rsidRPr="0051011A">
        <w:rPr>
          <w:rFonts w:ascii="Arial" w:hAnsi="Arial" w:cs="Arial"/>
          <w:color w:val="1F1F1F"/>
          <w:w w:val="105"/>
        </w:rPr>
        <w:t>far</w:t>
      </w:r>
      <w:r w:rsidR="002D4113" w:rsidRPr="0051011A">
        <w:rPr>
          <w:rFonts w:ascii="Arial" w:hAnsi="Arial" w:cs="Arial"/>
          <w:color w:val="1F1F1F"/>
          <w:spacing w:val="-4"/>
          <w:w w:val="105"/>
        </w:rPr>
        <w:t xml:space="preserve"> </w:t>
      </w:r>
      <w:r w:rsidR="002D4113" w:rsidRPr="0051011A">
        <w:rPr>
          <w:rFonts w:ascii="Arial" w:hAnsi="Arial" w:cs="Arial"/>
          <w:color w:val="1F1F1F"/>
          <w:w w:val="105"/>
        </w:rPr>
        <w:t>as</w:t>
      </w:r>
      <w:r w:rsidR="002D4113" w:rsidRPr="0051011A">
        <w:rPr>
          <w:rFonts w:ascii="Arial" w:hAnsi="Arial" w:cs="Arial"/>
          <w:color w:val="1F1F1F"/>
          <w:spacing w:val="-9"/>
          <w:w w:val="105"/>
        </w:rPr>
        <w:t xml:space="preserve"> </w:t>
      </w:r>
      <w:r w:rsidR="002D4113" w:rsidRPr="0051011A">
        <w:rPr>
          <w:rFonts w:ascii="Arial" w:hAnsi="Arial" w:cs="Arial"/>
          <w:color w:val="1F1F1F"/>
          <w:w w:val="105"/>
        </w:rPr>
        <w:t>practical from the</w:t>
      </w:r>
      <w:r w:rsidR="002D4113" w:rsidRPr="0051011A">
        <w:rPr>
          <w:rFonts w:ascii="Arial" w:hAnsi="Arial" w:cs="Arial"/>
          <w:color w:val="1F1F1F"/>
          <w:spacing w:val="-7"/>
          <w:w w:val="105"/>
        </w:rPr>
        <w:t xml:space="preserve"> </w:t>
      </w:r>
      <w:r w:rsidR="002D4113" w:rsidRPr="0051011A">
        <w:rPr>
          <w:rFonts w:ascii="Arial" w:hAnsi="Arial" w:cs="Arial"/>
          <w:color w:val="1F1F1F"/>
          <w:w w:val="105"/>
        </w:rPr>
        <w:t>normal high water</w:t>
      </w:r>
      <w:r w:rsidR="002D4113" w:rsidRPr="0051011A">
        <w:rPr>
          <w:rFonts w:ascii="Arial" w:hAnsi="Arial" w:cs="Arial"/>
          <w:color w:val="1F1F1F"/>
          <w:spacing w:val="-4"/>
          <w:w w:val="105"/>
        </w:rPr>
        <w:t xml:space="preserve"> </w:t>
      </w:r>
      <w:r w:rsidR="002D4113" w:rsidRPr="0051011A">
        <w:rPr>
          <w:rFonts w:ascii="Arial" w:hAnsi="Arial" w:cs="Arial"/>
          <w:color w:val="1F1F1F"/>
          <w:w w:val="105"/>
        </w:rPr>
        <w:t>mark</w:t>
      </w:r>
      <w:r w:rsidR="002D4113" w:rsidRPr="0051011A">
        <w:rPr>
          <w:rFonts w:ascii="Arial" w:hAnsi="Arial" w:cs="Arial"/>
          <w:color w:val="1F1F1F"/>
          <w:spacing w:val="-8"/>
          <w:w w:val="105"/>
        </w:rPr>
        <w:t xml:space="preserve"> </w:t>
      </w:r>
      <w:r w:rsidR="002D4113" w:rsidRPr="0051011A">
        <w:rPr>
          <w:rFonts w:ascii="Arial" w:hAnsi="Arial" w:cs="Arial"/>
          <w:color w:val="1F1F1F"/>
          <w:w w:val="105"/>
        </w:rPr>
        <w:t>of</w:t>
      </w:r>
      <w:r w:rsidR="002D4113" w:rsidRPr="0051011A">
        <w:rPr>
          <w:rFonts w:ascii="Arial" w:hAnsi="Arial" w:cs="Arial"/>
          <w:color w:val="1F1F1F"/>
          <w:spacing w:val="-5"/>
          <w:w w:val="105"/>
        </w:rPr>
        <w:t xml:space="preserve"> </w:t>
      </w:r>
      <w:r w:rsidR="002D4113" w:rsidRPr="0051011A">
        <w:rPr>
          <w:rFonts w:ascii="Arial" w:hAnsi="Arial" w:cs="Arial"/>
          <w:color w:val="1F1F1F"/>
          <w:w w:val="105"/>
        </w:rPr>
        <w:t>a</w:t>
      </w:r>
      <w:r w:rsidR="002D4113" w:rsidRPr="0051011A">
        <w:rPr>
          <w:rFonts w:ascii="Arial" w:hAnsi="Arial" w:cs="Arial"/>
          <w:color w:val="1F1F1F"/>
          <w:spacing w:val="-10"/>
          <w:w w:val="105"/>
        </w:rPr>
        <w:t xml:space="preserve"> </w:t>
      </w:r>
      <w:r w:rsidR="002D4113" w:rsidRPr="0051011A">
        <w:rPr>
          <w:rFonts w:ascii="Arial" w:hAnsi="Arial" w:cs="Arial"/>
          <w:color w:val="1F1F1F"/>
          <w:w w:val="105"/>
        </w:rPr>
        <w:t>water body, tributary</w:t>
      </w:r>
      <w:r w:rsidR="002D4113" w:rsidRPr="0051011A">
        <w:rPr>
          <w:rFonts w:ascii="Arial" w:hAnsi="Arial" w:cs="Arial"/>
          <w:color w:val="1F1F1F"/>
          <w:spacing w:val="-1"/>
          <w:w w:val="105"/>
        </w:rPr>
        <w:t xml:space="preserve"> </w:t>
      </w:r>
      <w:r w:rsidR="002D4113" w:rsidRPr="0051011A">
        <w:rPr>
          <w:rFonts w:ascii="Arial" w:hAnsi="Arial" w:cs="Arial"/>
          <w:color w:val="1F1F1F"/>
          <w:w w:val="105"/>
        </w:rPr>
        <w:t>stream,</w:t>
      </w:r>
      <w:r w:rsidR="002D4113" w:rsidRPr="0051011A">
        <w:rPr>
          <w:rFonts w:ascii="Arial" w:hAnsi="Arial" w:cs="Arial"/>
          <w:color w:val="1F1F1F"/>
          <w:spacing w:val="-5"/>
          <w:w w:val="105"/>
        </w:rPr>
        <w:t xml:space="preserve"> </w:t>
      </w:r>
      <w:r w:rsidR="002D4113" w:rsidRPr="0051011A">
        <w:rPr>
          <w:rFonts w:ascii="Arial" w:hAnsi="Arial" w:cs="Arial"/>
          <w:color w:val="1F1F1F"/>
          <w:w w:val="105"/>
        </w:rPr>
        <w:t>or</w:t>
      </w:r>
      <w:r w:rsidR="002D4113" w:rsidRPr="0051011A">
        <w:rPr>
          <w:rFonts w:ascii="Arial" w:hAnsi="Arial" w:cs="Arial"/>
          <w:color w:val="1F1F1F"/>
          <w:spacing w:val="-9"/>
          <w:w w:val="105"/>
        </w:rPr>
        <w:t xml:space="preserve"> </w:t>
      </w:r>
      <w:r w:rsidR="002D4113" w:rsidRPr="0051011A">
        <w:rPr>
          <w:rFonts w:ascii="Arial" w:hAnsi="Arial" w:cs="Arial"/>
          <w:color w:val="1F1F1F"/>
          <w:w w:val="105"/>
        </w:rPr>
        <w:t>upland edge of a wetland.</w:t>
      </w:r>
    </w:p>
    <w:p w14:paraId="7CD91154" w14:textId="77777777" w:rsidR="002D4113" w:rsidRPr="00623160" w:rsidRDefault="002D4113" w:rsidP="002D4113">
      <w:pPr>
        <w:pStyle w:val="BodyText"/>
        <w:spacing w:before="120"/>
        <w:rPr>
          <w:rFonts w:ascii="Arial" w:hAnsi="Arial" w:cs="Arial"/>
          <w:sz w:val="22"/>
          <w:szCs w:val="22"/>
        </w:rPr>
      </w:pPr>
    </w:p>
    <w:p w14:paraId="2E7AB987" w14:textId="5D18F8DF" w:rsidR="002D4113" w:rsidRPr="0051011A" w:rsidRDefault="0051011A" w:rsidP="0051011A">
      <w:pPr>
        <w:tabs>
          <w:tab w:val="left" w:pos="346"/>
          <w:tab w:val="left" w:pos="622"/>
        </w:tabs>
        <w:spacing w:before="120" w:line="252" w:lineRule="auto"/>
        <w:ind w:left="-2"/>
        <w:jc w:val="both"/>
        <w:rPr>
          <w:rFonts w:ascii="Arial" w:hAnsi="Arial" w:cs="Arial"/>
          <w:b/>
          <w:color w:val="1F1F1F"/>
        </w:rPr>
      </w:pPr>
      <w:r>
        <w:rPr>
          <w:rFonts w:ascii="Arial" w:hAnsi="Arial" w:cs="Arial"/>
          <w:b/>
          <w:color w:val="1F1F1F"/>
        </w:rPr>
        <w:t>E.</w:t>
      </w:r>
      <w:r>
        <w:rPr>
          <w:rFonts w:ascii="Arial" w:hAnsi="Arial" w:cs="Arial"/>
          <w:b/>
          <w:color w:val="1F1F1F"/>
        </w:rPr>
        <w:tab/>
      </w:r>
      <w:r w:rsidR="002D4113" w:rsidRPr="0051011A">
        <w:rPr>
          <w:rFonts w:ascii="Arial" w:hAnsi="Arial" w:cs="Arial"/>
          <w:b/>
          <w:color w:val="1F1F1F"/>
        </w:rPr>
        <w:t>Conversion</w:t>
      </w:r>
      <w:r w:rsidR="002D4113" w:rsidRPr="0051011A">
        <w:rPr>
          <w:rFonts w:ascii="Arial" w:hAnsi="Arial" w:cs="Arial"/>
          <w:b/>
          <w:color w:val="1F1F1F"/>
          <w:spacing w:val="40"/>
        </w:rPr>
        <w:t xml:space="preserve"> </w:t>
      </w:r>
      <w:r w:rsidR="002D4113" w:rsidRPr="0051011A">
        <w:rPr>
          <w:rFonts w:ascii="Arial" w:hAnsi="Arial" w:cs="Arial"/>
          <w:b/>
          <w:color w:val="1F1F1F"/>
        </w:rPr>
        <w:t>of seasonal</w:t>
      </w:r>
      <w:r w:rsidR="002D4113" w:rsidRPr="0051011A">
        <w:rPr>
          <w:rFonts w:ascii="Arial" w:hAnsi="Arial" w:cs="Arial"/>
          <w:b/>
          <w:color w:val="1F1F1F"/>
          <w:spacing w:val="40"/>
        </w:rPr>
        <w:t xml:space="preserve"> </w:t>
      </w:r>
      <w:r w:rsidR="002D4113" w:rsidRPr="0051011A">
        <w:rPr>
          <w:rFonts w:ascii="Arial" w:hAnsi="Arial" w:cs="Arial"/>
          <w:b/>
          <w:color w:val="1F1F1F"/>
        </w:rPr>
        <w:t>residences</w:t>
      </w:r>
      <w:r w:rsidR="002D4113" w:rsidRPr="0051011A">
        <w:rPr>
          <w:rFonts w:ascii="Arial" w:hAnsi="Arial" w:cs="Arial"/>
          <w:b/>
          <w:color w:val="1F1F1F"/>
          <w:spacing w:val="40"/>
        </w:rPr>
        <w:t xml:space="preserve"> </w:t>
      </w:r>
      <w:r w:rsidR="002D4113" w:rsidRPr="0051011A">
        <w:rPr>
          <w:rFonts w:ascii="Arial" w:hAnsi="Arial" w:cs="Arial"/>
          <w:b/>
          <w:color w:val="1F1F1F"/>
        </w:rPr>
        <w:t>to year-round</w:t>
      </w:r>
      <w:r w:rsidR="002D4113" w:rsidRPr="0051011A">
        <w:rPr>
          <w:rFonts w:ascii="Arial" w:hAnsi="Arial" w:cs="Arial"/>
          <w:b/>
          <w:color w:val="1F1F1F"/>
          <w:spacing w:val="40"/>
        </w:rPr>
        <w:t xml:space="preserve"> </w:t>
      </w:r>
      <w:r w:rsidR="002D4113" w:rsidRPr="0051011A">
        <w:rPr>
          <w:rFonts w:ascii="Arial" w:hAnsi="Arial" w:cs="Arial"/>
          <w:b/>
          <w:color w:val="1F1F1F"/>
        </w:rPr>
        <w:t>residences</w:t>
      </w:r>
      <w:r w:rsidR="002D4113" w:rsidRPr="0051011A">
        <w:rPr>
          <w:rFonts w:ascii="Arial" w:hAnsi="Arial" w:cs="Arial"/>
          <w:b/>
          <w:color w:val="1F1F1F"/>
          <w:spacing w:val="40"/>
        </w:rPr>
        <w:t xml:space="preserve"> </w:t>
      </w:r>
      <w:r w:rsidR="002D4113" w:rsidRPr="0051011A">
        <w:rPr>
          <w:rFonts w:ascii="Arial" w:hAnsi="Arial" w:cs="Arial"/>
          <w:color w:val="1F1F1F"/>
        </w:rPr>
        <w:t xml:space="preserve">is prohibited in the Resource Protection </w:t>
      </w:r>
      <w:r w:rsidR="002D4113" w:rsidRPr="0051011A">
        <w:rPr>
          <w:rFonts w:ascii="Arial" w:hAnsi="Arial" w:cs="Arial"/>
          <w:color w:val="1F1F1F"/>
          <w:spacing w:val="-2"/>
        </w:rPr>
        <w:t>Zone.</w:t>
      </w:r>
    </w:p>
    <w:p w14:paraId="352C4D2E" w14:textId="067721EF" w:rsidR="002D4113" w:rsidRPr="0051011A" w:rsidRDefault="0051011A" w:rsidP="0051011A">
      <w:pPr>
        <w:pStyle w:val="Heading5"/>
        <w:tabs>
          <w:tab w:val="left" w:pos="588"/>
        </w:tabs>
        <w:spacing w:before="120" w:after="0" w:line="262" w:lineRule="exact"/>
        <w:ind w:left="-245"/>
        <w:jc w:val="both"/>
        <w:rPr>
          <w:rFonts w:ascii="Arial" w:hAnsi="Arial" w:cs="Arial"/>
          <w:b/>
          <w:bCs/>
          <w:color w:val="1F1F1F"/>
        </w:rPr>
      </w:pPr>
      <w:r w:rsidRPr="0051011A">
        <w:rPr>
          <w:rFonts w:ascii="Arial" w:hAnsi="Arial" w:cs="Arial"/>
          <w:b/>
          <w:bCs/>
          <w:color w:val="1F1F1F"/>
          <w:w w:val="105"/>
        </w:rPr>
        <w:t>F.</w:t>
      </w:r>
      <w:r w:rsidRPr="0051011A">
        <w:rPr>
          <w:rFonts w:ascii="Arial" w:hAnsi="Arial" w:cs="Arial"/>
          <w:b/>
          <w:bCs/>
          <w:color w:val="1F1F1F"/>
          <w:w w:val="105"/>
        </w:rPr>
        <w:tab/>
      </w:r>
      <w:r w:rsidR="002D4113" w:rsidRPr="0051011A">
        <w:rPr>
          <w:rFonts w:ascii="Arial" w:hAnsi="Arial" w:cs="Arial"/>
          <w:b/>
          <w:bCs/>
          <w:color w:val="1F1F1F"/>
          <w:w w:val="105"/>
        </w:rPr>
        <w:t>Regulation</w:t>
      </w:r>
      <w:r w:rsidR="002D4113" w:rsidRPr="0051011A">
        <w:rPr>
          <w:rFonts w:ascii="Arial" w:hAnsi="Arial" w:cs="Arial"/>
          <w:b/>
          <w:bCs/>
          <w:color w:val="1F1F1F"/>
          <w:spacing w:val="1"/>
          <w:w w:val="105"/>
        </w:rPr>
        <w:t xml:space="preserve"> </w:t>
      </w:r>
      <w:r w:rsidR="002D4113" w:rsidRPr="0051011A">
        <w:rPr>
          <w:rFonts w:ascii="Arial" w:hAnsi="Arial" w:cs="Arial"/>
          <w:b/>
          <w:bCs/>
          <w:color w:val="1F1F1F"/>
          <w:w w:val="105"/>
        </w:rPr>
        <w:t>of</w:t>
      </w:r>
      <w:r w:rsidR="002D4113" w:rsidRPr="0051011A">
        <w:rPr>
          <w:rFonts w:ascii="Arial" w:hAnsi="Arial" w:cs="Arial"/>
          <w:b/>
          <w:bCs/>
          <w:color w:val="1F1F1F"/>
          <w:spacing w:val="-15"/>
          <w:w w:val="105"/>
        </w:rPr>
        <w:t xml:space="preserve"> </w:t>
      </w:r>
      <w:r w:rsidR="002D4113" w:rsidRPr="0051011A">
        <w:rPr>
          <w:rFonts w:ascii="Arial" w:hAnsi="Arial" w:cs="Arial"/>
          <w:b/>
          <w:bCs/>
          <w:color w:val="1F1F1F"/>
          <w:w w:val="105"/>
        </w:rPr>
        <w:t>tiny</w:t>
      </w:r>
      <w:r w:rsidR="002D4113" w:rsidRPr="0051011A">
        <w:rPr>
          <w:rFonts w:ascii="Arial" w:hAnsi="Arial" w:cs="Arial"/>
          <w:b/>
          <w:bCs/>
          <w:color w:val="1F1F1F"/>
          <w:spacing w:val="-11"/>
          <w:w w:val="105"/>
        </w:rPr>
        <w:t xml:space="preserve"> </w:t>
      </w:r>
      <w:r w:rsidR="002D4113" w:rsidRPr="0051011A">
        <w:rPr>
          <w:rFonts w:ascii="Arial" w:hAnsi="Arial" w:cs="Arial"/>
          <w:b/>
          <w:bCs/>
          <w:color w:val="1F1F1F"/>
          <w:spacing w:val="-2"/>
          <w:w w:val="105"/>
        </w:rPr>
        <w:t>homes:</w:t>
      </w:r>
    </w:p>
    <w:p w14:paraId="7F99AF14" w14:textId="327DA3BB" w:rsidR="00080BDD" w:rsidRDefault="002D4113" w:rsidP="002D4113">
      <w:pPr>
        <w:pStyle w:val="BodyText"/>
        <w:spacing w:before="120" w:line="252" w:lineRule="auto"/>
        <w:jc w:val="both"/>
        <w:rPr>
          <w:rFonts w:ascii="Arial" w:hAnsi="Arial" w:cs="Arial"/>
          <w:color w:val="1F1F1F"/>
          <w:w w:val="105"/>
          <w:sz w:val="22"/>
          <w:szCs w:val="22"/>
        </w:rPr>
      </w:pPr>
      <w:r w:rsidRPr="00623160">
        <w:rPr>
          <w:rFonts w:ascii="Arial" w:hAnsi="Arial" w:cs="Arial"/>
          <w:color w:val="1F1F1F"/>
          <w:w w:val="105"/>
          <w:sz w:val="22"/>
          <w:szCs w:val="22"/>
        </w:rPr>
        <w:t>Tiny</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homes</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shall</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be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permitted to</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be</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placed</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erected</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on</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an</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individual house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lot</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where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single­ family</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dwellings</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are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allowed</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as</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an</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accessory</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structure,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subject</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all</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applicable</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Wayne</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land use requirements.</w:t>
      </w:r>
    </w:p>
    <w:p w14:paraId="18FF1B59" w14:textId="77777777" w:rsidR="00080BDD" w:rsidRDefault="00080BDD">
      <w:pPr>
        <w:widowControl/>
        <w:autoSpaceDE/>
        <w:autoSpaceDN/>
        <w:spacing w:after="160" w:line="278" w:lineRule="auto"/>
        <w:rPr>
          <w:rFonts w:ascii="Arial" w:hAnsi="Arial" w:cs="Arial"/>
          <w:color w:val="1F1F1F"/>
          <w:w w:val="105"/>
        </w:rPr>
      </w:pPr>
      <w:r>
        <w:rPr>
          <w:rFonts w:ascii="Arial" w:hAnsi="Arial" w:cs="Arial"/>
          <w:color w:val="1F1F1F"/>
          <w:w w:val="105"/>
        </w:rPr>
        <w:br w:type="page"/>
      </w:r>
    </w:p>
    <w:p w14:paraId="047909E7" w14:textId="77777777" w:rsidR="002D4113" w:rsidRPr="00623160" w:rsidRDefault="002D4113" w:rsidP="002D4113">
      <w:pPr>
        <w:pStyle w:val="BodyText"/>
        <w:spacing w:before="120" w:line="252" w:lineRule="auto"/>
        <w:jc w:val="both"/>
        <w:rPr>
          <w:rFonts w:ascii="Arial" w:hAnsi="Arial" w:cs="Arial"/>
          <w:sz w:val="22"/>
          <w:szCs w:val="22"/>
        </w:rPr>
      </w:pPr>
    </w:p>
    <w:p w14:paraId="45DE9C82" w14:textId="235D8340" w:rsidR="002D4113" w:rsidRPr="0051011A" w:rsidRDefault="002D4113" w:rsidP="0051011A">
      <w:pPr>
        <w:spacing w:before="120"/>
        <w:jc w:val="both"/>
        <w:rPr>
          <w:rFonts w:ascii="Arial" w:hAnsi="Arial" w:cs="Arial"/>
          <w:b/>
        </w:rPr>
      </w:pPr>
      <w:r w:rsidRPr="0051011A">
        <w:rPr>
          <w:rFonts w:ascii="Arial" w:hAnsi="Arial" w:cs="Arial"/>
          <w:b/>
          <w:color w:val="1D1D1D"/>
        </w:rPr>
        <w:t>ARTICLE</w:t>
      </w:r>
      <w:r w:rsidRPr="0051011A">
        <w:rPr>
          <w:rFonts w:ascii="Arial" w:hAnsi="Arial" w:cs="Arial"/>
          <w:b/>
          <w:color w:val="1D1D1D"/>
          <w:spacing w:val="-16"/>
        </w:rPr>
        <w:t xml:space="preserve"> </w:t>
      </w:r>
      <w:r w:rsidRPr="0051011A">
        <w:rPr>
          <w:rFonts w:ascii="Arial" w:hAnsi="Arial" w:cs="Arial"/>
          <w:b/>
          <w:color w:val="1D1D1D"/>
        </w:rPr>
        <w:t>VII:</w:t>
      </w:r>
      <w:r w:rsidRPr="0051011A">
        <w:rPr>
          <w:rFonts w:ascii="Arial" w:hAnsi="Arial" w:cs="Arial"/>
          <w:b/>
          <w:color w:val="1D1D1D"/>
          <w:spacing w:val="26"/>
        </w:rPr>
        <w:t xml:space="preserve"> </w:t>
      </w:r>
      <w:r w:rsidRPr="0051011A">
        <w:rPr>
          <w:rFonts w:ascii="Arial" w:hAnsi="Arial" w:cs="Arial"/>
          <w:b/>
          <w:color w:val="1D1D1D"/>
        </w:rPr>
        <w:t>VILLAGE</w:t>
      </w:r>
      <w:r w:rsidRPr="0051011A">
        <w:rPr>
          <w:rFonts w:ascii="Arial" w:hAnsi="Arial" w:cs="Arial"/>
          <w:b/>
          <w:color w:val="1D1D1D"/>
          <w:spacing w:val="-11"/>
        </w:rPr>
        <w:t xml:space="preserve"> </w:t>
      </w:r>
      <w:r w:rsidRPr="0051011A">
        <w:rPr>
          <w:rFonts w:ascii="Arial" w:hAnsi="Arial" w:cs="Arial"/>
          <w:b/>
          <w:color w:val="1D1D1D"/>
        </w:rPr>
        <w:t>SHORELAND</w:t>
      </w:r>
      <w:r w:rsidRPr="0051011A">
        <w:rPr>
          <w:rFonts w:ascii="Arial" w:hAnsi="Arial" w:cs="Arial"/>
          <w:b/>
          <w:color w:val="1D1D1D"/>
          <w:spacing w:val="-8"/>
        </w:rPr>
        <w:t xml:space="preserve"> </w:t>
      </w:r>
      <w:r w:rsidRPr="0051011A">
        <w:rPr>
          <w:rFonts w:ascii="Arial" w:hAnsi="Arial" w:cs="Arial"/>
          <w:b/>
          <w:color w:val="1D1D1D"/>
        </w:rPr>
        <w:t>ZONE</w:t>
      </w:r>
      <w:r w:rsidRPr="0051011A">
        <w:rPr>
          <w:rFonts w:ascii="Arial" w:hAnsi="Arial" w:cs="Arial"/>
          <w:b/>
          <w:color w:val="1D1D1D"/>
          <w:spacing w:val="-20"/>
        </w:rPr>
        <w:t xml:space="preserve"> </w:t>
      </w:r>
      <w:r w:rsidRPr="0051011A">
        <w:rPr>
          <w:rFonts w:ascii="Arial" w:hAnsi="Arial" w:cs="Arial"/>
          <w:color w:val="1D1D1D"/>
        </w:rPr>
        <w:t>-</w:t>
      </w:r>
      <w:r w:rsidRPr="0051011A">
        <w:rPr>
          <w:rFonts w:ascii="Arial" w:hAnsi="Arial" w:cs="Arial"/>
          <w:color w:val="1D1D1D"/>
          <w:spacing w:val="-20"/>
        </w:rPr>
        <w:t xml:space="preserve"> </w:t>
      </w:r>
      <w:r w:rsidRPr="0051011A">
        <w:rPr>
          <w:rFonts w:ascii="Arial" w:hAnsi="Arial" w:cs="Arial"/>
          <w:b/>
          <w:color w:val="1D1D1D"/>
        </w:rPr>
        <w:t>"R-</w:t>
      </w:r>
      <w:r w:rsidRPr="0051011A">
        <w:rPr>
          <w:rFonts w:ascii="Arial" w:hAnsi="Arial" w:cs="Arial"/>
          <w:b/>
          <w:color w:val="1D1D1D"/>
          <w:spacing w:val="-5"/>
        </w:rPr>
        <w:t>6"</w:t>
      </w:r>
    </w:p>
    <w:p w14:paraId="08270604" w14:textId="273F6883" w:rsidR="002D4113" w:rsidRPr="00623160" w:rsidRDefault="002D4113" w:rsidP="0051011A">
      <w:pPr>
        <w:pStyle w:val="BodyText"/>
        <w:spacing w:before="120"/>
        <w:jc w:val="both"/>
        <w:rPr>
          <w:rFonts w:ascii="Arial" w:hAnsi="Arial" w:cs="Arial"/>
          <w:sz w:val="22"/>
          <w:szCs w:val="22"/>
        </w:rPr>
      </w:pPr>
      <w:r w:rsidRPr="00623160">
        <w:rPr>
          <w:rFonts w:ascii="Arial" w:hAnsi="Arial" w:cs="Arial"/>
          <w:color w:val="1D1D1D"/>
          <w:sz w:val="22"/>
          <w:szCs w:val="22"/>
        </w:rPr>
        <w:t>The</w:t>
      </w:r>
      <w:r w:rsidRPr="00623160">
        <w:rPr>
          <w:rFonts w:ascii="Arial" w:hAnsi="Arial" w:cs="Arial"/>
          <w:color w:val="1D1D1D"/>
          <w:spacing w:val="20"/>
          <w:sz w:val="22"/>
          <w:szCs w:val="22"/>
        </w:rPr>
        <w:t xml:space="preserve"> </w:t>
      </w:r>
      <w:r w:rsidR="00C62630">
        <w:rPr>
          <w:rFonts w:ascii="Arial" w:hAnsi="Arial" w:cs="Arial"/>
          <w:color w:val="1D1D1D"/>
          <w:sz w:val="22"/>
          <w:szCs w:val="22"/>
        </w:rPr>
        <w:t>V</w:t>
      </w:r>
      <w:r w:rsidRPr="00623160">
        <w:rPr>
          <w:rFonts w:ascii="Arial" w:hAnsi="Arial" w:cs="Arial"/>
          <w:color w:val="1D1D1D"/>
          <w:sz w:val="22"/>
          <w:szCs w:val="22"/>
        </w:rPr>
        <w:t>illage</w:t>
      </w:r>
      <w:r w:rsidRPr="00623160">
        <w:rPr>
          <w:rFonts w:ascii="Arial" w:hAnsi="Arial" w:cs="Arial"/>
          <w:color w:val="1D1D1D"/>
          <w:spacing w:val="21"/>
          <w:sz w:val="22"/>
          <w:szCs w:val="22"/>
        </w:rPr>
        <w:t xml:space="preserve"> </w:t>
      </w:r>
      <w:r w:rsidRPr="00623160">
        <w:rPr>
          <w:rFonts w:ascii="Arial" w:hAnsi="Arial" w:cs="Arial"/>
          <w:color w:val="1D1D1D"/>
          <w:sz w:val="22"/>
          <w:szCs w:val="22"/>
        </w:rPr>
        <w:t>Shoreland</w:t>
      </w:r>
      <w:r w:rsidRPr="00623160">
        <w:rPr>
          <w:rFonts w:ascii="Arial" w:hAnsi="Arial" w:cs="Arial"/>
          <w:color w:val="1D1D1D"/>
          <w:spacing w:val="25"/>
          <w:sz w:val="22"/>
          <w:szCs w:val="22"/>
        </w:rPr>
        <w:t xml:space="preserve"> </w:t>
      </w:r>
      <w:r w:rsidRPr="00623160">
        <w:rPr>
          <w:rFonts w:ascii="Arial" w:hAnsi="Arial" w:cs="Arial"/>
          <w:color w:val="1D1D1D"/>
          <w:sz w:val="22"/>
          <w:szCs w:val="22"/>
        </w:rPr>
        <w:t>Zone</w:t>
      </w:r>
      <w:r w:rsidRPr="00623160">
        <w:rPr>
          <w:rFonts w:ascii="Arial" w:hAnsi="Arial" w:cs="Arial"/>
          <w:color w:val="1D1D1D"/>
          <w:spacing w:val="8"/>
          <w:sz w:val="22"/>
          <w:szCs w:val="22"/>
        </w:rPr>
        <w:t xml:space="preserve"> </w:t>
      </w:r>
      <w:r w:rsidRPr="00623160">
        <w:rPr>
          <w:rFonts w:ascii="Arial" w:hAnsi="Arial" w:cs="Arial"/>
          <w:color w:val="1D1D1D"/>
          <w:sz w:val="22"/>
          <w:szCs w:val="22"/>
        </w:rPr>
        <w:t>shall</w:t>
      </w:r>
      <w:r w:rsidRPr="00623160">
        <w:rPr>
          <w:rFonts w:ascii="Arial" w:hAnsi="Arial" w:cs="Arial"/>
          <w:color w:val="1D1D1D"/>
          <w:spacing w:val="14"/>
          <w:sz w:val="22"/>
          <w:szCs w:val="22"/>
        </w:rPr>
        <w:t xml:space="preserve"> </w:t>
      </w:r>
      <w:r w:rsidRPr="00623160">
        <w:rPr>
          <w:rFonts w:ascii="Arial" w:hAnsi="Arial" w:cs="Arial"/>
          <w:color w:val="1D1D1D"/>
          <w:sz w:val="22"/>
          <w:szCs w:val="22"/>
        </w:rPr>
        <w:t>be</w:t>
      </w:r>
      <w:r w:rsidRPr="00623160">
        <w:rPr>
          <w:rFonts w:ascii="Arial" w:hAnsi="Arial" w:cs="Arial"/>
          <w:color w:val="1D1D1D"/>
          <w:spacing w:val="5"/>
          <w:sz w:val="22"/>
          <w:szCs w:val="22"/>
        </w:rPr>
        <w:t xml:space="preserve"> </w:t>
      </w:r>
      <w:r w:rsidRPr="00623160">
        <w:rPr>
          <w:rFonts w:ascii="Arial" w:hAnsi="Arial" w:cs="Arial"/>
          <w:color w:val="1D1D1D"/>
          <w:sz w:val="22"/>
          <w:szCs w:val="22"/>
        </w:rPr>
        <w:t>a</w:t>
      </w:r>
      <w:r w:rsidRPr="00623160">
        <w:rPr>
          <w:rFonts w:ascii="Arial" w:hAnsi="Arial" w:cs="Arial"/>
          <w:color w:val="1D1D1D"/>
          <w:spacing w:val="9"/>
          <w:sz w:val="22"/>
          <w:szCs w:val="22"/>
        </w:rPr>
        <w:t xml:space="preserve"> </w:t>
      </w:r>
      <w:r w:rsidRPr="00623160">
        <w:rPr>
          <w:rFonts w:ascii="Arial" w:hAnsi="Arial" w:cs="Arial"/>
          <w:color w:val="1D1D1D"/>
          <w:sz w:val="22"/>
          <w:szCs w:val="22"/>
        </w:rPr>
        <w:t>zone</w:t>
      </w:r>
      <w:r w:rsidRPr="00623160">
        <w:rPr>
          <w:rFonts w:ascii="Arial" w:hAnsi="Arial" w:cs="Arial"/>
          <w:color w:val="1D1D1D"/>
          <w:spacing w:val="10"/>
          <w:sz w:val="22"/>
          <w:szCs w:val="22"/>
        </w:rPr>
        <w:t xml:space="preserve"> </w:t>
      </w:r>
      <w:r w:rsidRPr="00623160">
        <w:rPr>
          <w:rFonts w:ascii="Arial" w:hAnsi="Arial" w:cs="Arial"/>
          <w:color w:val="1D1D1D"/>
          <w:sz w:val="22"/>
          <w:szCs w:val="22"/>
        </w:rPr>
        <w:t>of</w:t>
      </w:r>
      <w:r w:rsidRPr="00623160">
        <w:rPr>
          <w:rFonts w:ascii="Arial" w:hAnsi="Arial" w:cs="Arial"/>
          <w:color w:val="1D1D1D"/>
          <w:spacing w:val="17"/>
          <w:sz w:val="22"/>
          <w:szCs w:val="22"/>
        </w:rPr>
        <w:t xml:space="preserve"> </w:t>
      </w:r>
      <w:r w:rsidRPr="00623160">
        <w:rPr>
          <w:rFonts w:ascii="Arial" w:hAnsi="Arial" w:cs="Arial"/>
          <w:color w:val="1D1D1D"/>
          <w:sz w:val="22"/>
          <w:szCs w:val="22"/>
        </w:rPr>
        <w:t>residences</w:t>
      </w:r>
      <w:r w:rsidRPr="00623160">
        <w:rPr>
          <w:rFonts w:ascii="Arial" w:hAnsi="Arial" w:cs="Arial"/>
          <w:color w:val="1D1D1D"/>
          <w:spacing w:val="31"/>
          <w:sz w:val="22"/>
          <w:szCs w:val="22"/>
        </w:rPr>
        <w:t xml:space="preserve"> </w:t>
      </w:r>
      <w:r w:rsidRPr="00623160">
        <w:rPr>
          <w:rFonts w:ascii="Arial" w:hAnsi="Arial" w:cs="Arial"/>
          <w:color w:val="1D1D1D"/>
          <w:sz w:val="22"/>
          <w:szCs w:val="22"/>
        </w:rPr>
        <w:t>and</w:t>
      </w:r>
      <w:r w:rsidRPr="00623160">
        <w:rPr>
          <w:rFonts w:ascii="Arial" w:hAnsi="Arial" w:cs="Arial"/>
          <w:color w:val="1D1D1D"/>
          <w:spacing w:val="15"/>
          <w:sz w:val="22"/>
          <w:szCs w:val="22"/>
        </w:rPr>
        <w:t xml:space="preserve"> </w:t>
      </w:r>
      <w:r w:rsidRPr="00623160">
        <w:rPr>
          <w:rFonts w:ascii="Arial" w:hAnsi="Arial" w:cs="Arial"/>
          <w:color w:val="1D1D1D"/>
          <w:sz w:val="22"/>
          <w:szCs w:val="22"/>
        </w:rPr>
        <w:t>certain</w:t>
      </w:r>
      <w:r w:rsidRPr="00623160">
        <w:rPr>
          <w:rFonts w:ascii="Arial" w:hAnsi="Arial" w:cs="Arial"/>
          <w:color w:val="1D1D1D"/>
          <w:spacing w:val="18"/>
          <w:sz w:val="22"/>
          <w:szCs w:val="22"/>
        </w:rPr>
        <w:t xml:space="preserve"> </w:t>
      </w:r>
      <w:r w:rsidRPr="00623160">
        <w:rPr>
          <w:rFonts w:ascii="Arial" w:hAnsi="Arial" w:cs="Arial"/>
          <w:color w:val="1D1D1D"/>
          <w:sz w:val="22"/>
          <w:szCs w:val="22"/>
        </w:rPr>
        <w:t>qualifying</w:t>
      </w:r>
      <w:r w:rsidRPr="00623160">
        <w:rPr>
          <w:rFonts w:ascii="Arial" w:hAnsi="Arial" w:cs="Arial"/>
          <w:color w:val="1D1D1D"/>
          <w:spacing w:val="27"/>
          <w:sz w:val="22"/>
          <w:szCs w:val="22"/>
        </w:rPr>
        <w:t xml:space="preserve"> </w:t>
      </w:r>
      <w:r w:rsidRPr="00623160">
        <w:rPr>
          <w:rFonts w:ascii="Arial" w:hAnsi="Arial" w:cs="Arial"/>
          <w:color w:val="1D1D1D"/>
          <w:spacing w:val="-2"/>
          <w:sz w:val="22"/>
          <w:szCs w:val="22"/>
        </w:rPr>
        <w:t>uses.</w:t>
      </w:r>
    </w:p>
    <w:p w14:paraId="17143D02" w14:textId="06795FAA" w:rsidR="002D4113" w:rsidRPr="0051011A" w:rsidRDefault="0051011A" w:rsidP="0051011A">
      <w:pPr>
        <w:pStyle w:val="Heading5"/>
        <w:spacing w:before="120" w:after="120" w:line="250" w:lineRule="auto"/>
        <w:rPr>
          <w:rFonts w:ascii="Arial" w:hAnsi="Arial" w:cs="Arial"/>
          <w:b/>
          <w:bCs/>
        </w:rPr>
      </w:pPr>
      <w:r w:rsidRPr="0051011A">
        <w:rPr>
          <w:rFonts w:ascii="Arial" w:hAnsi="Arial" w:cs="Arial"/>
          <w:b/>
          <w:bCs/>
          <w:color w:val="1D1D1D"/>
        </w:rPr>
        <w:t>A.</w:t>
      </w:r>
      <w:r w:rsidRPr="0051011A">
        <w:rPr>
          <w:rFonts w:ascii="Arial" w:hAnsi="Arial" w:cs="Arial"/>
          <w:b/>
          <w:bCs/>
          <w:color w:val="1D1D1D"/>
        </w:rPr>
        <w:tab/>
      </w:r>
      <w:r w:rsidR="002D4113" w:rsidRPr="0051011A">
        <w:rPr>
          <w:rFonts w:ascii="Arial" w:hAnsi="Arial" w:cs="Arial"/>
          <w:b/>
          <w:bCs/>
          <w:color w:val="1D1D1D"/>
        </w:rPr>
        <w:t>With respect to minimum</w:t>
      </w:r>
      <w:r w:rsidR="002D4113" w:rsidRPr="0051011A">
        <w:rPr>
          <w:rFonts w:ascii="Arial" w:hAnsi="Arial" w:cs="Arial"/>
          <w:b/>
          <w:bCs/>
          <w:color w:val="1D1D1D"/>
          <w:spacing w:val="29"/>
        </w:rPr>
        <w:t xml:space="preserve"> </w:t>
      </w:r>
      <w:r w:rsidR="002D4113" w:rsidRPr="0051011A">
        <w:rPr>
          <w:rFonts w:ascii="Arial" w:hAnsi="Arial" w:cs="Arial"/>
          <w:b/>
          <w:bCs/>
          <w:color w:val="1D1D1D"/>
        </w:rPr>
        <w:t>lot size, density, setbacks,</w:t>
      </w:r>
      <w:r w:rsidR="002D4113" w:rsidRPr="0051011A">
        <w:rPr>
          <w:rFonts w:ascii="Arial" w:hAnsi="Arial" w:cs="Arial"/>
          <w:b/>
          <w:bCs/>
          <w:color w:val="1D1D1D"/>
          <w:spacing w:val="31"/>
        </w:rPr>
        <w:t xml:space="preserve"> </w:t>
      </w:r>
      <w:r w:rsidR="002D4113" w:rsidRPr="0051011A">
        <w:rPr>
          <w:rFonts w:ascii="Arial" w:hAnsi="Arial" w:cs="Arial"/>
          <w:b/>
          <w:bCs/>
          <w:color w:val="1D1D1D"/>
        </w:rPr>
        <w:t>heights</w:t>
      </w:r>
      <w:r w:rsidR="002D4113" w:rsidRPr="0051011A">
        <w:rPr>
          <w:rFonts w:ascii="Arial" w:hAnsi="Arial" w:cs="Arial"/>
          <w:b/>
          <w:bCs/>
          <w:color w:val="1D1D1D"/>
          <w:spacing w:val="24"/>
        </w:rPr>
        <w:t xml:space="preserve"> </w:t>
      </w:r>
      <w:r w:rsidR="002D4113" w:rsidRPr="0051011A">
        <w:rPr>
          <w:rFonts w:ascii="Arial" w:hAnsi="Arial" w:cs="Arial"/>
          <w:b/>
          <w:bCs/>
          <w:color w:val="1D1D1D"/>
        </w:rPr>
        <w:t>and prohibited uses,</w:t>
      </w:r>
      <w:r w:rsidR="002D4113" w:rsidRPr="0051011A">
        <w:rPr>
          <w:rFonts w:ascii="Arial" w:hAnsi="Arial" w:cs="Arial"/>
          <w:b/>
          <w:bCs/>
          <w:color w:val="1D1D1D"/>
          <w:spacing w:val="25"/>
        </w:rPr>
        <w:t xml:space="preserve"> </w:t>
      </w:r>
      <w:r w:rsidR="002D4113" w:rsidRPr="0051011A">
        <w:rPr>
          <w:rFonts w:ascii="Arial" w:hAnsi="Arial" w:cs="Arial"/>
          <w:b/>
          <w:bCs/>
          <w:color w:val="1D1D1D"/>
        </w:rPr>
        <w:t>the regulations</w:t>
      </w:r>
      <w:r w:rsidR="002D4113" w:rsidRPr="0051011A">
        <w:rPr>
          <w:rFonts w:ascii="Arial" w:hAnsi="Arial" w:cs="Arial"/>
          <w:b/>
          <w:bCs/>
          <w:color w:val="1D1D1D"/>
          <w:spacing w:val="31"/>
        </w:rPr>
        <w:t xml:space="preserve"> </w:t>
      </w:r>
      <w:r w:rsidR="002D4113" w:rsidRPr="0051011A">
        <w:rPr>
          <w:rFonts w:ascii="Arial" w:hAnsi="Arial" w:cs="Arial"/>
          <w:b/>
          <w:bCs/>
          <w:color w:val="1D1D1D"/>
        </w:rPr>
        <w:t>of Article</w:t>
      </w:r>
      <w:r w:rsidR="002D4113" w:rsidRPr="0051011A">
        <w:rPr>
          <w:rFonts w:ascii="Arial" w:hAnsi="Arial" w:cs="Arial"/>
          <w:b/>
          <w:bCs/>
          <w:color w:val="1D1D1D"/>
          <w:spacing w:val="38"/>
        </w:rPr>
        <w:t xml:space="preserve"> </w:t>
      </w:r>
      <w:r w:rsidR="002D4113" w:rsidRPr="0051011A">
        <w:rPr>
          <w:rFonts w:ascii="Arial" w:hAnsi="Arial" w:cs="Arial"/>
          <w:b/>
          <w:bCs/>
          <w:color w:val="1D1D1D"/>
        </w:rPr>
        <w:t>V, Shoreland</w:t>
      </w:r>
      <w:r w:rsidR="002D4113" w:rsidRPr="0051011A">
        <w:rPr>
          <w:rFonts w:ascii="Arial" w:hAnsi="Arial" w:cs="Arial"/>
          <w:b/>
          <w:bCs/>
          <w:color w:val="1D1D1D"/>
          <w:spacing w:val="40"/>
        </w:rPr>
        <w:t xml:space="preserve"> </w:t>
      </w:r>
      <w:r w:rsidR="002D4113" w:rsidRPr="0051011A">
        <w:rPr>
          <w:rFonts w:ascii="Arial" w:hAnsi="Arial" w:cs="Arial"/>
          <w:b/>
          <w:bCs/>
          <w:color w:val="1D1D1D"/>
        </w:rPr>
        <w:t>Zone R-4 shall apply except as provided for herein.</w:t>
      </w:r>
    </w:p>
    <w:p w14:paraId="71B18AEE" w14:textId="56030715" w:rsidR="002D4113" w:rsidRPr="0051011A" w:rsidRDefault="0051011A" w:rsidP="0051011A">
      <w:pPr>
        <w:spacing w:before="240"/>
        <w:rPr>
          <w:rFonts w:ascii="Arial" w:hAnsi="Arial" w:cs="Arial"/>
          <w:b/>
        </w:rPr>
      </w:pPr>
      <w:r>
        <w:rPr>
          <w:rFonts w:ascii="Arial" w:hAnsi="Arial" w:cs="Arial"/>
          <w:b/>
          <w:color w:val="1D1D1D"/>
        </w:rPr>
        <w:t>B.</w:t>
      </w:r>
      <w:r>
        <w:rPr>
          <w:rFonts w:ascii="Arial" w:hAnsi="Arial" w:cs="Arial"/>
          <w:b/>
          <w:color w:val="1D1D1D"/>
        </w:rPr>
        <w:tab/>
      </w:r>
      <w:r w:rsidR="002D4113" w:rsidRPr="0051011A">
        <w:rPr>
          <w:rFonts w:ascii="Arial" w:hAnsi="Arial" w:cs="Arial"/>
          <w:b/>
          <w:color w:val="1D1D1D"/>
        </w:rPr>
        <w:t>Permitted</w:t>
      </w:r>
      <w:r w:rsidR="002D4113" w:rsidRPr="0051011A">
        <w:rPr>
          <w:rFonts w:ascii="Arial" w:hAnsi="Arial" w:cs="Arial"/>
          <w:b/>
          <w:color w:val="1D1D1D"/>
          <w:spacing w:val="19"/>
        </w:rPr>
        <w:t xml:space="preserve"> </w:t>
      </w:r>
      <w:r w:rsidR="002D4113" w:rsidRPr="0051011A">
        <w:rPr>
          <w:rFonts w:ascii="Arial" w:hAnsi="Arial" w:cs="Arial"/>
          <w:b/>
          <w:color w:val="1D1D1D"/>
          <w:spacing w:val="-2"/>
        </w:rPr>
        <w:t>uses:</w:t>
      </w:r>
    </w:p>
    <w:p w14:paraId="432BADA5" w14:textId="7CE10382" w:rsidR="002D4113" w:rsidRPr="0051011A" w:rsidRDefault="0051011A" w:rsidP="0051011A">
      <w:pPr>
        <w:spacing w:before="120" w:line="252" w:lineRule="auto"/>
        <w:rPr>
          <w:rFonts w:ascii="Arial" w:hAnsi="Arial" w:cs="Arial"/>
          <w:color w:val="1D1D1D"/>
        </w:rPr>
      </w:pPr>
      <w:r>
        <w:rPr>
          <w:rFonts w:ascii="Arial" w:hAnsi="Arial" w:cs="Arial"/>
          <w:color w:val="1D1D1D"/>
        </w:rPr>
        <w:t>1.</w:t>
      </w:r>
      <w:r>
        <w:rPr>
          <w:rFonts w:ascii="Arial" w:hAnsi="Arial" w:cs="Arial"/>
          <w:color w:val="1D1D1D"/>
        </w:rPr>
        <w:tab/>
      </w:r>
      <w:r w:rsidR="002D4113" w:rsidRPr="0051011A">
        <w:rPr>
          <w:rFonts w:ascii="Arial" w:hAnsi="Arial" w:cs="Arial"/>
          <w:color w:val="1D1D1D"/>
        </w:rPr>
        <w:t>Permitted</w:t>
      </w:r>
      <w:r w:rsidR="002D4113" w:rsidRPr="0051011A">
        <w:rPr>
          <w:rFonts w:ascii="Arial" w:hAnsi="Arial" w:cs="Arial"/>
          <w:color w:val="1D1D1D"/>
          <w:spacing w:val="28"/>
        </w:rPr>
        <w:t xml:space="preserve"> </w:t>
      </w:r>
      <w:r w:rsidR="002D4113" w:rsidRPr="0051011A">
        <w:rPr>
          <w:rFonts w:ascii="Arial" w:hAnsi="Arial" w:cs="Arial"/>
          <w:color w:val="1D1D1D"/>
        </w:rPr>
        <w:t>uses</w:t>
      </w:r>
      <w:r w:rsidR="002D4113" w:rsidRPr="0051011A">
        <w:rPr>
          <w:rFonts w:ascii="Arial" w:hAnsi="Arial" w:cs="Arial"/>
          <w:color w:val="1D1D1D"/>
          <w:spacing w:val="17"/>
        </w:rPr>
        <w:t xml:space="preserve"> </w:t>
      </w:r>
      <w:r w:rsidR="002D4113" w:rsidRPr="0051011A">
        <w:rPr>
          <w:rFonts w:ascii="Arial" w:hAnsi="Arial" w:cs="Arial"/>
          <w:color w:val="1D1D1D"/>
        </w:rPr>
        <w:t>of</w:t>
      </w:r>
      <w:r w:rsidR="002D4113" w:rsidRPr="0051011A">
        <w:rPr>
          <w:rFonts w:ascii="Arial" w:hAnsi="Arial" w:cs="Arial"/>
          <w:color w:val="1D1D1D"/>
          <w:spacing w:val="-11"/>
        </w:rPr>
        <w:t xml:space="preserve"> </w:t>
      </w:r>
      <w:r w:rsidR="002D4113" w:rsidRPr="0051011A">
        <w:rPr>
          <w:rFonts w:ascii="Arial" w:hAnsi="Arial" w:cs="Arial"/>
          <w:color w:val="1D1D1D"/>
        </w:rPr>
        <w:t>Article</w:t>
      </w:r>
      <w:r w:rsidR="002D4113" w:rsidRPr="0051011A">
        <w:rPr>
          <w:rFonts w:ascii="Arial" w:hAnsi="Arial" w:cs="Arial"/>
          <w:color w:val="1D1D1D"/>
          <w:spacing w:val="12"/>
        </w:rPr>
        <w:t xml:space="preserve"> </w:t>
      </w:r>
      <w:r w:rsidR="002D4113" w:rsidRPr="0051011A">
        <w:rPr>
          <w:rFonts w:ascii="Arial" w:hAnsi="Arial" w:cs="Arial"/>
          <w:color w:val="1D1D1D"/>
          <w:spacing w:val="-5"/>
        </w:rPr>
        <w:t>V.</w:t>
      </w:r>
    </w:p>
    <w:p w14:paraId="7DB15D0B" w14:textId="7E94062B" w:rsidR="002D4113" w:rsidRPr="0051011A" w:rsidRDefault="0051011A" w:rsidP="0051011A">
      <w:pPr>
        <w:spacing w:before="120" w:line="252" w:lineRule="auto"/>
        <w:ind w:left="720" w:hanging="720"/>
        <w:rPr>
          <w:rFonts w:ascii="Arial" w:hAnsi="Arial" w:cs="Arial"/>
          <w:color w:val="1D1D1D"/>
        </w:rPr>
      </w:pPr>
      <w:r>
        <w:rPr>
          <w:rFonts w:ascii="Arial" w:hAnsi="Arial" w:cs="Arial"/>
          <w:color w:val="1D1D1D"/>
          <w:w w:val="105"/>
        </w:rPr>
        <w:t>2.</w:t>
      </w:r>
      <w:r>
        <w:rPr>
          <w:rFonts w:ascii="Arial" w:hAnsi="Arial" w:cs="Arial"/>
          <w:color w:val="1D1D1D"/>
          <w:w w:val="105"/>
        </w:rPr>
        <w:tab/>
      </w:r>
      <w:r w:rsidR="002D4113" w:rsidRPr="0051011A">
        <w:rPr>
          <w:rFonts w:ascii="Arial" w:hAnsi="Arial" w:cs="Arial"/>
          <w:color w:val="1D1D1D"/>
          <w:w w:val="105"/>
        </w:rPr>
        <w:t>Home</w:t>
      </w:r>
      <w:r w:rsidR="002D4113" w:rsidRPr="0051011A">
        <w:rPr>
          <w:rFonts w:ascii="Arial" w:hAnsi="Arial" w:cs="Arial"/>
          <w:color w:val="1D1D1D"/>
          <w:spacing w:val="-16"/>
          <w:w w:val="105"/>
        </w:rPr>
        <w:t xml:space="preserve"> </w:t>
      </w:r>
      <w:r w:rsidR="002D4113" w:rsidRPr="0051011A">
        <w:rPr>
          <w:rFonts w:ascii="Arial" w:hAnsi="Arial" w:cs="Arial"/>
          <w:color w:val="1D1D1D"/>
          <w:w w:val="105"/>
        </w:rPr>
        <w:t>occupations</w:t>
      </w:r>
      <w:r w:rsidR="002D4113" w:rsidRPr="0051011A">
        <w:rPr>
          <w:rFonts w:ascii="Arial" w:hAnsi="Arial" w:cs="Arial"/>
          <w:color w:val="1D1D1D"/>
          <w:spacing w:val="-14"/>
          <w:w w:val="105"/>
        </w:rPr>
        <w:t xml:space="preserve"> </w:t>
      </w:r>
      <w:r w:rsidR="002D4113" w:rsidRPr="0051011A">
        <w:rPr>
          <w:rFonts w:ascii="Arial" w:hAnsi="Arial" w:cs="Arial"/>
          <w:color w:val="1D1D1D"/>
          <w:w w:val="105"/>
        </w:rPr>
        <w:t>shall</w:t>
      </w:r>
      <w:r w:rsidR="002D4113" w:rsidRPr="0051011A">
        <w:rPr>
          <w:rFonts w:ascii="Arial" w:hAnsi="Arial" w:cs="Arial"/>
          <w:color w:val="1D1D1D"/>
          <w:spacing w:val="-15"/>
          <w:w w:val="105"/>
        </w:rPr>
        <w:t xml:space="preserve"> </w:t>
      </w:r>
      <w:r w:rsidR="002D4113" w:rsidRPr="0051011A">
        <w:rPr>
          <w:rFonts w:ascii="Arial" w:hAnsi="Arial" w:cs="Arial"/>
          <w:color w:val="1D1D1D"/>
          <w:w w:val="105"/>
        </w:rPr>
        <w:t>comply</w:t>
      </w:r>
      <w:r w:rsidR="002D4113" w:rsidRPr="0051011A">
        <w:rPr>
          <w:rFonts w:ascii="Arial" w:hAnsi="Arial" w:cs="Arial"/>
          <w:color w:val="1D1D1D"/>
          <w:spacing w:val="-15"/>
          <w:w w:val="105"/>
        </w:rPr>
        <w:t xml:space="preserve"> </w:t>
      </w:r>
      <w:r w:rsidR="002D4113" w:rsidRPr="0051011A">
        <w:rPr>
          <w:rFonts w:ascii="Arial" w:hAnsi="Arial" w:cs="Arial"/>
          <w:color w:val="1D1D1D"/>
          <w:w w:val="105"/>
        </w:rPr>
        <w:t>with</w:t>
      </w:r>
      <w:r w:rsidR="002D4113" w:rsidRPr="0051011A">
        <w:rPr>
          <w:rFonts w:ascii="Arial" w:hAnsi="Arial" w:cs="Arial"/>
          <w:color w:val="1D1D1D"/>
          <w:spacing w:val="-10"/>
          <w:w w:val="105"/>
        </w:rPr>
        <w:t xml:space="preserve"> </w:t>
      </w:r>
      <w:r w:rsidR="002D4113" w:rsidRPr="0051011A">
        <w:rPr>
          <w:rFonts w:ascii="Arial" w:hAnsi="Arial" w:cs="Arial"/>
          <w:color w:val="1D1D1D"/>
          <w:w w:val="105"/>
        </w:rPr>
        <w:t>the</w:t>
      </w:r>
      <w:r w:rsidR="002D4113" w:rsidRPr="0051011A">
        <w:rPr>
          <w:rFonts w:ascii="Arial" w:hAnsi="Arial" w:cs="Arial"/>
          <w:color w:val="1D1D1D"/>
          <w:spacing w:val="-15"/>
          <w:w w:val="105"/>
        </w:rPr>
        <w:t xml:space="preserve"> </w:t>
      </w:r>
      <w:r w:rsidR="002D4113" w:rsidRPr="0051011A">
        <w:rPr>
          <w:rFonts w:ascii="Arial" w:hAnsi="Arial" w:cs="Arial"/>
          <w:color w:val="1D1D1D"/>
          <w:w w:val="105"/>
        </w:rPr>
        <w:t>standards</w:t>
      </w:r>
      <w:r w:rsidR="002D4113" w:rsidRPr="0051011A">
        <w:rPr>
          <w:rFonts w:ascii="Arial" w:hAnsi="Arial" w:cs="Arial"/>
          <w:color w:val="1D1D1D"/>
          <w:spacing w:val="-8"/>
          <w:w w:val="105"/>
        </w:rPr>
        <w:t xml:space="preserve"> </w:t>
      </w:r>
      <w:r w:rsidR="002D4113" w:rsidRPr="0051011A">
        <w:rPr>
          <w:rFonts w:ascii="Arial" w:hAnsi="Arial" w:cs="Arial"/>
          <w:color w:val="1D1D1D"/>
          <w:w w:val="105"/>
        </w:rPr>
        <w:t>for</w:t>
      </w:r>
      <w:r w:rsidR="002D4113" w:rsidRPr="0051011A">
        <w:rPr>
          <w:rFonts w:ascii="Arial" w:hAnsi="Arial" w:cs="Arial"/>
          <w:color w:val="1D1D1D"/>
          <w:spacing w:val="-16"/>
          <w:w w:val="105"/>
        </w:rPr>
        <w:t xml:space="preserve"> </w:t>
      </w:r>
      <w:r w:rsidR="002D4113" w:rsidRPr="0051011A">
        <w:rPr>
          <w:rFonts w:ascii="Arial" w:hAnsi="Arial" w:cs="Arial"/>
          <w:color w:val="1D1D1D"/>
          <w:w w:val="105"/>
        </w:rPr>
        <w:t>home</w:t>
      </w:r>
      <w:r w:rsidR="002D4113" w:rsidRPr="0051011A">
        <w:rPr>
          <w:rFonts w:ascii="Arial" w:hAnsi="Arial" w:cs="Arial"/>
          <w:color w:val="1D1D1D"/>
          <w:spacing w:val="-14"/>
          <w:w w:val="105"/>
        </w:rPr>
        <w:t xml:space="preserve"> </w:t>
      </w:r>
      <w:r w:rsidR="002D4113" w:rsidRPr="0051011A">
        <w:rPr>
          <w:rFonts w:ascii="Arial" w:hAnsi="Arial" w:cs="Arial"/>
          <w:color w:val="1D1D1D"/>
          <w:w w:val="105"/>
        </w:rPr>
        <w:t>occupations</w:t>
      </w:r>
      <w:r w:rsidR="002D4113" w:rsidRPr="0051011A">
        <w:rPr>
          <w:rFonts w:ascii="Arial" w:hAnsi="Arial" w:cs="Arial"/>
          <w:color w:val="1D1D1D"/>
          <w:spacing w:val="-7"/>
          <w:w w:val="105"/>
        </w:rPr>
        <w:t xml:space="preserve"> </w:t>
      </w:r>
      <w:r w:rsidR="002D4113" w:rsidRPr="0051011A">
        <w:rPr>
          <w:rFonts w:ascii="Arial" w:hAnsi="Arial" w:cs="Arial"/>
          <w:color w:val="1D1D1D"/>
          <w:w w:val="105"/>
        </w:rPr>
        <w:t>outlined</w:t>
      </w:r>
      <w:r w:rsidR="002D4113" w:rsidRPr="0051011A">
        <w:rPr>
          <w:rFonts w:ascii="Arial" w:hAnsi="Arial" w:cs="Arial"/>
          <w:color w:val="1D1D1D"/>
          <w:spacing w:val="-6"/>
          <w:w w:val="105"/>
        </w:rPr>
        <w:t xml:space="preserve"> </w:t>
      </w:r>
      <w:r w:rsidR="002D4113" w:rsidRPr="0051011A">
        <w:rPr>
          <w:rFonts w:ascii="Arial" w:hAnsi="Arial" w:cs="Arial"/>
          <w:color w:val="1D1D1D"/>
          <w:w w:val="105"/>
        </w:rPr>
        <w:t>in</w:t>
      </w:r>
      <w:r w:rsidR="002D4113" w:rsidRPr="0051011A">
        <w:rPr>
          <w:rFonts w:ascii="Arial" w:hAnsi="Arial" w:cs="Arial"/>
          <w:color w:val="1D1D1D"/>
          <w:spacing w:val="-16"/>
          <w:w w:val="105"/>
        </w:rPr>
        <w:t xml:space="preserve"> </w:t>
      </w:r>
      <w:r w:rsidR="002D4113" w:rsidRPr="0051011A">
        <w:rPr>
          <w:rFonts w:ascii="Arial" w:hAnsi="Arial" w:cs="Arial"/>
          <w:color w:val="1D1D1D"/>
          <w:w w:val="105"/>
        </w:rPr>
        <w:t>Part</w:t>
      </w:r>
      <w:r w:rsidR="002D4113" w:rsidRPr="0051011A">
        <w:rPr>
          <w:rFonts w:ascii="Arial" w:hAnsi="Arial" w:cs="Arial"/>
          <w:color w:val="1D1D1D"/>
          <w:spacing w:val="-14"/>
          <w:w w:val="105"/>
        </w:rPr>
        <w:t xml:space="preserve"> </w:t>
      </w:r>
      <w:r w:rsidR="002D4113" w:rsidRPr="0051011A">
        <w:rPr>
          <w:rFonts w:ascii="Arial" w:hAnsi="Arial" w:cs="Arial"/>
          <w:color w:val="1D1D1D"/>
          <w:w w:val="105"/>
        </w:rPr>
        <w:t>I,</w:t>
      </w:r>
      <w:r w:rsidR="002D4113" w:rsidRPr="0051011A">
        <w:rPr>
          <w:rFonts w:ascii="Arial" w:hAnsi="Arial" w:cs="Arial"/>
          <w:color w:val="1D1D1D"/>
          <w:spacing w:val="-16"/>
          <w:w w:val="105"/>
        </w:rPr>
        <w:t xml:space="preserve"> </w:t>
      </w:r>
      <w:r w:rsidR="002D4113" w:rsidRPr="0051011A">
        <w:rPr>
          <w:rFonts w:ascii="Arial" w:hAnsi="Arial" w:cs="Arial"/>
          <w:color w:val="1D1D1D"/>
          <w:w w:val="105"/>
        </w:rPr>
        <w:t>Article III, and</w:t>
      </w:r>
      <w:r w:rsidR="002D4113" w:rsidRPr="0051011A">
        <w:rPr>
          <w:rFonts w:ascii="Arial" w:hAnsi="Arial" w:cs="Arial"/>
          <w:color w:val="1D1D1D"/>
          <w:spacing w:val="-9"/>
          <w:w w:val="105"/>
        </w:rPr>
        <w:t xml:space="preserve"> </w:t>
      </w:r>
      <w:r w:rsidR="002D4113" w:rsidRPr="0051011A">
        <w:rPr>
          <w:rFonts w:ascii="Arial" w:hAnsi="Arial" w:cs="Arial"/>
          <w:color w:val="1D1D1D"/>
          <w:w w:val="105"/>
        </w:rPr>
        <w:t>shall not be a</w:t>
      </w:r>
      <w:r w:rsidR="002D4113" w:rsidRPr="0051011A">
        <w:rPr>
          <w:rFonts w:ascii="Arial" w:hAnsi="Arial" w:cs="Arial"/>
          <w:color w:val="1D1D1D"/>
          <w:spacing w:val="-2"/>
          <w:w w:val="105"/>
        </w:rPr>
        <w:t xml:space="preserve"> </w:t>
      </w:r>
      <w:r w:rsidR="002D4113" w:rsidRPr="0051011A">
        <w:rPr>
          <w:rFonts w:ascii="Arial" w:hAnsi="Arial" w:cs="Arial"/>
          <w:color w:val="1D1D1D"/>
          <w:w w:val="105"/>
        </w:rPr>
        <w:t>use</w:t>
      </w:r>
      <w:r w:rsidR="002D4113" w:rsidRPr="0051011A">
        <w:rPr>
          <w:rFonts w:ascii="Arial" w:hAnsi="Arial" w:cs="Arial"/>
          <w:color w:val="1D1D1D"/>
          <w:spacing w:val="-1"/>
          <w:w w:val="105"/>
        </w:rPr>
        <w:t xml:space="preserve"> </w:t>
      </w:r>
      <w:r w:rsidR="002D4113" w:rsidRPr="0051011A">
        <w:rPr>
          <w:rFonts w:ascii="Arial" w:hAnsi="Arial" w:cs="Arial"/>
          <w:color w:val="1D1D1D"/>
          <w:w w:val="105"/>
        </w:rPr>
        <w:t xml:space="preserve">that </w:t>
      </w:r>
      <w:r w:rsidR="002D4113" w:rsidRPr="0051011A">
        <w:rPr>
          <w:rFonts w:ascii="Arial" w:hAnsi="Arial" w:cs="Arial"/>
          <w:color w:val="343434"/>
          <w:w w:val="105"/>
        </w:rPr>
        <w:t xml:space="preserve">is </w:t>
      </w:r>
      <w:r w:rsidR="002D4113" w:rsidRPr="0051011A">
        <w:rPr>
          <w:rFonts w:ascii="Arial" w:hAnsi="Arial" w:cs="Arial"/>
          <w:color w:val="1D1D1D"/>
          <w:w w:val="105"/>
        </w:rPr>
        <w:t>prohibited under Part I,</w:t>
      </w:r>
      <w:r w:rsidR="002D4113" w:rsidRPr="0051011A">
        <w:rPr>
          <w:rFonts w:ascii="Arial" w:hAnsi="Arial" w:cs="Arial"/>
          <w:color w:val="1D1D1D"/>
          <w:spacing w:val="-15"/>
          <w:w w:val="105"/>
        </w:rPr>
        <w:t xml:space="preserve"> </w:t>
      </w:r>
      <w:r w:rsidR="002D4113" w:rsidRPr="0051011A">
        <w:rPr>
          <w:rFonts w:ascii="Arial" w:hAnsi="Arial" w:cs="Arial"/>
          <w:color w:val="1D1D1D"/>
          <w:w w:val="105"/>
        </w:rPr>
        <w:t>Article V,</w:t>
      </w:r>
      <w:r w:rsidR="002D4113" w:rsidRPr="0051011A">
        <w:rPr>
          <w:rFonts w:ascii="Arial" w:hAnsi="Arial" w:cs="Arial"/>
          <w:color w:val="1D1D1D"/>
          <w:spacing w:val="-5"/>
          <w:w w:val="105"/>
        </w:rPr>
        <w:t xml:space="preserve"> </w:t>
      </w:r>
      <w:r w:rsidR="002D4113" w:rsidRPr="0051011A">
        <w:rPr>
          <w:rFonts w:ascii="Arial" w:hAnsi="Arial" w:cs="Arial"/>
          <w:color w:val="1D1D1D"/>
          <w:w w:val="105"/>
        </w:rPr>
        <w:t>ss.</w:t>
      </w:r>
      <w:r w:rsidR="002D4113" w:rsidRPr="0051011A">
        <w:rPr>
          <w:rFonts w:ascii="Arial" w:hAnsi="Arial" w:cs="Arial"/>
          <w:color w:val="1D1D1D"/>
          <w:spacing w:val="-2"/>
          <w:w w:val="105"/>
        </w:rPr>
        <w:t xml:space="preserve"> </w:t>
      </w:r>
      <w:r w:rsidR="002D4113" w:rsidRPr="0051011A">
        <w:rPr>
          <w:rFonts w:ascii="Arial" w:hAnsi="Arial" w:cs="Arial"/>
          <w:color w:val="1D1D1D"/>
          <w:w w:val="105"/>
        </w:rPr>
        <w:t>E</w:t>
      </w:r>
      <w:r w:rsidR="002D4113" w:rsidRPr="0051011A">
        <w:rPr>
          <w:rFonts w:ascii="Arial" w:hAnsi="Arial" w:cs="Arial"/>
          <w:color w:val="494949"/>
          <w:w w:val="105"/>
        </w:rPr>
        <w:t>.</w:t>
      </w:r>
      <w:r w:rsidR="002D4113" w:rsidRPr="0051011A">
        <w:rPr>
          <w:rFonts w:ascii="Arial" w:hAnsi="Arial" w:cs="Arial"/>
          <w:color w:val="1D1D1D"/>
          <w:w w:val="105"/>
        </w:rPr>
        <w:t>6.</w:t>
      </w:r>
    </w:p>
    <w:p w14:paraId="1EE7C0DE" w14:textId="7BD061B3" w:rsidR="002D4113" w:rsidRPr="0051011A" w:rsidRDefault="0051011A" w:rsidP="0051011A">
      <w:pPr>
        <w:pStyle w:val="Heading5"/>
        <w:spacing w:before="240" w:after="0" w:line="252" w:lineRule="auto"/>
        <w:rPr>
          <w:rFonts w:ascii="Arial" w:hAnsi="Arial" w:cs="Arial"/>
          <w:b/>
          <w:bCs/>
        </w:rPr>
      </w:pPr>
      <w:r w:rsidRPr="0051011A">
        <w:rPr>
          <w:rFonts w:ascii="Arial" w:hAnsi="Arial" w:cs="Arial"/>
          <w:b/>
          <w:bCs/>
          <w:color w:val="1D1D1D"/>
        </w:rPr>
        <w:t>C.</w:t>
      </w:r>
      <w:r w:rsidRPr="0051011A">
        <w:rPr>
          <w:rFonts w:ascii="Arial" w:hAnsi="Arial" w:cs="Arial"/>
          <w:b/>
          <w:bCs/>
          <w:color w:val="1D1D1D"/>
        </w:rPr>
        <w:tab/>
      </w:r>
      <w:r w:rsidR="002D4113" w:rsidRPr="0051011A">
        <w:rPr>
          <w:rFonts w:ascii="Arial" w:hAnsi="Arial" w:cs="Arial"/>
          <w:b/>
          <w:bCs/>
          <w:color w:val="1D1D1D"/>
        </w:rPr>
        <w:t>Uses</w:t>
      </w:r>
      <w:r w:rsidR="002D4113" w:rsidRPr="0051011A">
        <w:rPr>
          <w:rFonts w:ascii="Arial" w:hAnsi="Arial" w:cs="Arial"/>
          <w:b/>
          <w:bCs/>
          <w:color w:val="1D1D1D"/>
          <w:spacing w:val="13"/>
        </w:rPr>
        <w:t xml:space="preserve"> </w:t>
      </w:r>
      <w:r w:rsidR="002D4113" w:rsidRPr="0051011A">
        <w:rPr>
          <w:rFonts w:ascii="Arial" w:hAnsi="Arial" w:cs="Arial"/>
          <w:b/>
          <w:bCs/>
          <w:color w:val="1D1D1D"/>
        </w:rPr>
        <w:t>permitted</w:t>
      </w:r>
      <w:r w:rsidR="002D4113" w:rsidRPr="0051011A">
        <w:rPr>
          <w:rFonts w:ascii="Arial" w:hAnsi="Arial" w:cs="Arial"/>
          <w:b/>
          <w:bCs/>
          <w:color w:val="1D1D1D"/>
          <w:spacing w:val="26"/>
        </w:rPr>
        <w:t xml:space="preserve"> </w:t>
      </w:r>
      <w:r w:rsidR="002D4113" w:rsidRPr="0051011A">
        <w:rPr>
          <w:rFonts w:ascii="Arial" w:hAnsi="Arial" w:cs="Arial"/>
          <w:b/>
          <w:bCs/>
          <w:color w:val="1D1D1D"/>
        </w:rPr>
        <w:t>after</w:t>
      </w:r>
      <w:r w:rsidR="002D4113" w:rsidRPr="0051011A">
        <w:rPr>
          <w:rFonts w:ascii="Arial" w:hAnsi="Arial" w:cs="Arial"/>
          <w:b/>
          <w:bCs/>
          <w:color w:val="1D1D1D"/>
          <w:spacing w:val="9"/>
        </w:rPr>
        <w:t xml:space="preserve"> </w:t>
      </w:r>
      <w:r w:rsidR="002D4113" w:rsidRPr="0051011A">
        <w:rPr>
          <w:rFonts w:ascii="Arial" w:hAnsi="Arial" w:cs="Arial"/>
          <w:b/>
          <w:bCs/>
          <w:color w:val="1D1D1D"/>
        </w:rPr>
        <w:t>review</w:t>
      </w:r>
      <w:r w:rsidR="002D4113" w:rsidRPr="0051011A">
        <w:rPr>
          <w:rFonts w:ascii="Arial" w:hAnsi="Arial" w:cs="Arial"/>
          <w:b/>
          <w:bCs/>
          <w:color w:val="1D1D1D"/>
          <w:spacing w:val="18"/>
        </w:rPr>
        <w:t xml:space="preserve"> </w:t>
      </w:r>
      <w:r w:rsidR="002D4113" w:rsidRPr="0051011A">
        <w:rPr>
          <w:rFonts w:ascii="Arial" w:hAnsi="Arial" w:cs="Arial"/>
          <w:b/>
          <w:bCs/>
          <w:color w:val="1D1D1D"/>
        </w:rPr>
        <w:t>as</w:t>
      </w:r>
      <w:r w:rsidR="002D4113" w:rsidRPr="0051011A">
        <w:rPr>
          <w:rFonts w:ascii="Arial" w:hAnsi="Arial" w:cs="Arial"/>
          <w:b/>
          <w:bCs/>
          <w:color w:val="1D1D1D"/>
          <w:spacing w:val="13"/>
        </w:rPr>
        <w:t xml:space="preserve"> </w:t>
      </w:r>
      <w:r w:rsidR="002D4113" w:rsidRPr="0051011A">
        <w:rPr>
          <w:rFonts w:ascii="Arial" w:hAnsi="Arial" w:cs="Arial"/>
          <w:b/>
          <w:bCs/>
          <w:color w:val="1D1D1D"/>
        </w:rPr>
        <w:t>Conditional</w:t>
      </w:r>
      <w:r w:rsidR="002D4113" w:rsidRPr="0051011A">
        <w:rPr>
          <w:rFonts w:ascii="Arial" w:hAnsi="Arial" w:cs="Arial"/>
          <w:b/>
          <w:bCs/>
          <w:color w:val="1D1D1D"/>
          <w:spacing w:val="30"/>
        </w:rPr>
        <w:t xml:space="preserve"> </w:t>
      </w:r>
      <w:r w:rsidR="002D4113" w:rsidRPr="0051011A">
        <w:rPr>
          <w:rFonts w:ascii="Arial" w:hAnsi="Arial" w:cs="Arial"/>
          <w:b/>
          <w:bCs/>
          <w:color w:val="1D1D1D"/>
          <w:spacing w:val="-4"/>
        </w:rPr>
        <w:t>use.</w:t>
      </w:r>
    </w:p>
    <w:p w14:paraId="3BDED0ED" w14:textId="131CAC2F" w:rsidR="002D4113" w:rsidRPr="0051011A" w:rsidRDefault="0051011A" w:rsidP="0051011A">
      <w:pPr>
        <w:spacing w:before="120" w:line="252" w:lineRule="auto"/>
        <w:ind w:left="720" w:hanging="720"/>
        <w:rPr>
          <w:rFonts w:ascii="Arial" w:hAnsi="Arial" w:cs="Arial"/>
          <w:color w:val="1D1D1D"/>
        </w:rPr>
      </w:pPr>
      <w:r>
        <w:rPr>
          <w:rFonts w:ascii="Arial" w:hAnsi="Arial" w:cs="Arial"/>
          <w:color w:val="1D1D1D"/>
          <w:w w:val="105"/>
        </w:rPr>
        <w:t>1.</w:t>
      </w:r>
      <w:r>
        <w:rPr>
          <w:rFonts w:ascii="Arial" w:hAnsi="Arial" w:cs="Arial"/>
          <w:color w:val="1D1D1D"/>
          <w:w w:val="105"/>
        </w:rPr>
        <w:tab/>
      </w:r>
      <w:r w:rsidR="002D4113" w:rsidRPr="0051011A">
        <w:rPr>
          <w:rFonts w:ascii="Arial" w:hAnsi="Arial" w:cs="Arial"/>
          <w:color w:val="1D1D1D"/>
          <w:w w:val="105"/>
        </w:rPr>
        <w:t>Uses</w:t>
      </w:r>
      <w:r w:rsidR="002D4113" w:rsidRPr="0051011A">
        <w:rPr>
          <w:rFonts w:ascii="Arial" w:hAnsi="Arial" w:cs="Arial"/>
          <w:color w:val="1D1D1D"/>
          <w:spacing w:val="-16"/>
          <w:w w:val="105"/>
        </w:rPr>
        <w:t xml:space="preserve"> </w:t>
      </w:r>
      <w:r w:rsidR="002D4113" w:rsidRPr="0051011A">
        <w:rPr>
          <w:rFonts w:ascii="Arial" w:hAnsi="Arial" w:cs="Arial"/>
          <w:color w:val="1D1D1D"/>
          <w:w w:val="105"/>
        </w:rPr>
        <w:t>under</w:t>
      </w:r>
      <w:r w:rsidR="002D4113" w:rsidRPr="0051011A">
        <w:rPr>
          <w:rFonts w:ascii="Arial" w:hAnsi="Arial" w:cs="Arial"/>
          <w:color w:val="1D1D1D"/>
          <w:spacing w:val="-15"/>
          <w:w w:val="105"/>
        </w:rPr>
        <w:t xml:space="preserve"> </w:t>
      </w:r>
      <w:r w:rsidR="002D4113" w:rsidRPr="0051011A">
        <w:rPr>
          <w:rFonts w:ascii="Arial" w:hAnsi="Arial" w:cs="Arial"/>
          <w:color w:val="1D1D1D"/>
          <w:w w:val="105"/>
        </w:rPr>
        <w:t>Article</w:t>
      </w:r>
      <w:r w:rsidR="002D4113" w:rsidRPr="0051011A">
        <w:rPr>
          <w:rFonts w:ascii="Arial" w:hAnsi="Arial" w:cs="Arial"/>
          <w:color w:val="1D1D1D"/>
          <w:spacing w:val="-15"/>
          <w:w w:val="105"/>
        </w:rPr>
        <w:t xml:space="preserve"> </w:t>
      </w:r>
      <w:r w:rsidR="002D4113" w:rsidRPr="0051011A">
        <w:rPr>
          <w:rFonts w:ascii="Arial" w:hAnsi="Arial" w:cs="Arial"/>
          <w:color w:val="1D1D1D"/>
          <w:w w:val="105"/>
        </w:rPr>
        <w:t>VIII,</w:t>
      </w:r>
      <w:r w:rsidR="002D4113" w:rsidRPr="0051011A">
        <w:rPr>
          <w:rFonts w:ascii="Arial" w:hAnsi="Arial" w:cs="Arial"/>
          <w:color w:val="1D1D1D"/>
          <w:spacing w:val="-15"/>
          <w:w w:val="105"/>
        </w:rPr>
        <w:t xml:space="preserve"> </w:t>
      </w:r>
      <w:r w:rsidR="002D4113" w:rsidRPr="0051011A">
        <w:rPr>
          <w:rFonts w:ascii="Arial" w:hAnsi="Arial" w:cs="Arial"/>
          <w:color w:val="1D1D1D"/>
          <w:w w:val="105"/>
        </w:rPr>
        <w:t>Section</w:t>
      </w:r>
      <w:r w:rsidR="002D4113" w:rsidRPr="0051011A">
        <w:rPr>
          <w:rFonts w:ascii="Arial" w:hAnsi="Arial" w:cs="Arial"/>
          <w:color w:val="1D1D1D"/>
          <w:spacing w:val="-15"/>
          <w:w w:val="105"/>
        </w:rPr>
        <w:t xml:space="preserve"> </w:t>
      </w:r>
      <w:r w:rsidR="002D4113" w:rsidRPr="0051011A">
        <w:rPr>
          <w:rFonts w:ascii="Arial" w:hAnsi="Arial" w:cs="Arial"/>
          <w:color w:val="1D1D1D"/>
          <w:w w:val="105"/>
        </w:rPr>
        <w:t>F.</w:t>
      </w:r>
      <w:r w:rsidR="002D4113" w:rsidRPr="0051011A">
        <w:rPr>
          <w:rFonts w:ascii="Arial" w:hAnsi="Arial" w:cs="Arial"/>
          <w:color w:val="1D1D1D"/>
          <w:spacing w:val="-16"/>
          <w:w w:val="105"/>
        </w:rPr>
        <w:t xml:space="preserve"> </w:t>
      </w:r>
      <w:r w:rsidR="002D4113" w:rsidRPr="0051011A">
        <w:rPr>
          <w:rFonts w:ascii="Arial" w:hAnsi="Arial" w:cs="Arial"/>
          <w:color w:val="1D1D1D"/>
          <w:w w:val="105"/>
        </w:rPr>
        <w:t>and</w:t>
      </w:r>
      <w:r w:rsidR="002D4113" w:rsidRPr="0051011A">
        <w:rPr>
          <w:rFonts w:ascii="Arial" w:hAnsi="Arial" w:cs="Arial"/>
          <w:color w:val="1D1D1D"/>
          <w:spacing w:val="17"/>
          <w:w w:val="105"/>
        </w:rPr>
        <w:t xml:space="preserve"> </w:t>
      </w:r>
      <w:r w:rsidR="002D4113" w:rsidRPr="0051011A">
        <w:rPr>
          <w:rFonts w:ascii="Arial" w:hAnsi="Arial" w:cs="Arial"/>
          <w:color w:val="1D1D1D"/>
          <w:w w:val="105"/>
        </w:rPr>
        <w:t>Article</w:t>
      </w:r>
      <w:r w:rsidR="002D4113" w:rsidRPr="0051011A">
        <w:rPr>
          <w:rFonts w:ascii="Arial" w:hAnsi="Arial" w:cs="Arial"/>
          <w:color w:val="1D1D1D"/>
          <w:spacing w:val="-10"/>
          <w:w w:val="105"/>
        </w:rPr>
        <w:t xml:space="preserve"> </w:t>
      </w:r>
      <w:r w:rsidR="002D4113" w:rsidRPr="0051011A">
        <w:rPr>
          <w:rFonts w:ascii="Arial" w:hAnsi="Arial" w:cs="Arial"/>
          <w:color w:val="1D1D1D"/>
          <w:w w:val="105"/>
        </w:rPr>
        <w:t>IV</w:t>
      </w:r>
      <w:r w:rsidR="002D4113" w:rsidRPr="0051011A">
        <w:rPr>
          <w:rFonts w:ascii="Arial" w:hAnsi="Arial" w:cs="Arial"/>
          <w:color w:val="1D1D1D"/>
          <w:spacing w:val="-15"/>
          <w:w w:val="105"/>
        </w:rPr>
        <w:t xml:space="preserve"> </w:t>
      </w:r>
      <w:r w:rsidR="002D4113" w:rsidRPr="0051011A">
        <w:rPr>
          <w:rFonts w:ascii="Arial" w:hAnsi="Arial" w:cs="Arial"/>
          <w:color w:val="1D1D1D"/>
          <w:w w:val="105"/>
        </w:rPr>
        <w:t>sec.</w:t>
      </w:r>
      <w:r w:rsidR="002D4113" w:rsidRPr="0051011A">
        <w:rPr>
          <w:rFonts w:ascii="Arial" w:hAnsi="Arial" w:cs="Arial"/>
          <w:color w:val="1D1D1D"/>
          <w:spacing w:val="-38"/>
          <w:w w:val="105"/>
        </w:rPr>
        <w:t xml:space="preserve"> </w:t>
      </w:r>
      <w:r w:rsidR="002D4113" w:rsidRPr="0051011A">
        <w:rPr>
          <w:rFonts w:ascii="Arial" w:hAnsi="Arial" w:cs="Arial"/>
          <w:color w:val="1D1D1D"/>
          <w:spacing w:val="-5"/>
          <w:w w:val="105"/>
        </w:rPr>
        <w:t>I.</w:t>
      </w:r>
    </w:p>
    <w:p w14:paraId="6D473947" w14:textId="77777777" w:rsidR="00CA0B0A" w:rsidRDefault="00CA0B0A" w:rsidP="00CA0B0A">
      <w:pPr>
        <w:spacing w:before="120" w:line="252" w:lineRule="auto"/>
        <w:rPr>
          <w:rFonts w:ascii="Arial" w:hAnsi="Arial" w:cs="Arial"/>
          <w:color w:val="1D1D1D"/>
        </w:rPr>
      </w:pPr>
      <w:r>
        <w:rPr>
          <w:rFonts w:ascii="Arial" w:hAnsi="Arial" w:cs="Arial"/>
          <w:color w:val="1D1D1D"/>
          <w:w w:val="105"/>
        </w:rPr>
        <w:t>2.</w:t>
      </w:r>
      <w:r>
        <w:rPr>
          <w:rFonts w:ascii="Arial" w:hAnsi="Arial" w:cs="Arial"/>
          <w:color w:val="1D1D1D"/>
          <w:w w:val="105"/>
        </w:rPr>
        <w:tab/>
      </w:r>
      <w:r w:rsidR="002D4113" w:rsidRPr="0051011A">
        <w:rPr>
          <w:rFonts w:ascii="Arial" w:hAnsi="Arial" w:cs="Arial"/>
          <w:color w:val="1D1D1D"/>
          <w:w w:val="105"/>
        </w:rPr>
        <w:t>Conversions of residences existing</w:t>
      </w:r>
      <w:r w:rsidR="002D4113" w:rsidRPr="0051011A">
        <w:rPr>
          <w:rFonts w:ascii="Arial" w:hAnsi="Arial" w:cs="Arial"/>
          <w:color w:val="1D1D1D"/>
          <w:spacing w:val="-9"/>
          <w:w w:val="105"/>
        </w:rPr>
        <w:t xml:space="preserve"> </w:t>
      </w:r>
      <w:r w:rsidR="002D4113" w:rsidRPr="0051011A">
        <w:rPr>
          <w:rFonts w:ascii="Arial" w:hAnsi="Arial" w:cs="Arial"/>
          <w:color w:val="1D1D1D"/>
          <w:w w:val="105"/>
        </w:rPr>
        <w:t>as</w:t>
      </w:r>
      <w:r w:rsidR="002D4113" w:rsidRPr="0051011A">
        <w:rPr>
          <w:rFonts w:ascii="Arial" w:hAnsi="Arial" w:cs="Arial"/>
          <w:color w:val="1D1D1D"/>
          <w:spacing w:val="-15"/>
          <w:w w:val="105"/>
        </w:rPr>
        <w:t xml:space="preserve"> </w:t>
      </w:r>
      <w:r w:rsidR="002D4113" w:rsidRPr="0051011A">
        <w:rPr>
          <w:rFonts w:ascii="Arial" w:hAnsi="Arial" w:cs="Arial"/>
          <w:color w:val="1D1D1D"/>
          <w:w w:val="105"/>
        </w:rPr>
        <w:t>of</w:t>
      </w:r>
      <w:r w:rsidR="002D4113" w:rsidRPr="0051011A">
        <w:rPr>
          <w:rFonts w:ascii="Arial" w:hAnsi="Arial" w:cs="Arial"/>
          <w:color w:val="1D1D1D"/>
          <w:spacing w:val="-15"/>
          <w:w w:val="105"/>
        </w:rPr>
        <w:t xml:space="preserve"> </w:t>
      </w:r>
      <w:r w:rsidR="002D4113" w:rsidRPr="0051011A">
        <w:rPr>
          <w:rFonts w:ascii="Arial" w:hAnsi="Arial" w:cs="Arial"/>
          <w:color w:val="1D1D1D"/>
          <w:w w:val="105"/>
        </w:rPr>
        <w:t>the</w:t>
      </w:r>
      <w:r w:rsidR="002D4113" w:rsidRPr="0051011A">
        <w:rPr>
          <w:rFonts w:ascii="Arial" w:hAnsi="Arial" w:cs="Arial"/>
          <w:color w:val="1D1D1D"/>
          <w:spacing w:val="-15"/>
          <w:w w:val="105"/>
        </w:rPr>
        <w:t xml:space="preserve"> </w:t>
      </w:r>
      <w:r w:rsidR="002D4113" w:rsidRPr="0051011A">
        <w:rPr>
          <w:rFonts w:ascii="Arial" w:hAnsi="Arial" w:cs="Arial"/>
          <w:color w:val="1D1D1D"/>
          <w:w w:val="105"/>
        </w:rPr>
        <w:t>date</w:t>
      </w:r>
      <w:r w:rsidR="002D4113" w:rsidRPr="0051011A">
        <w:rPr>
          <w:rFonts w:ascii="Arial" w:hAnsi="Arial" w:cs="Arial"/>
          <w:color w:val="1D1D1D"/>
          <w:spacing w:val="-15"/>
          <w:w w:val="105"/>
        </w:rPr>
        <w:t xml:space="preserve"> </w:t>
      </w:r>
      <w:r w:rsidR="002D4113" w:rsidRPr="0051011A">
        <w:rPr>
          <w:rFonts w:ascii="Arial" w:hAnsi="Arial" w:cs="Arial"/>
          <w:color w:val="1D1D1D"/>
          <w:w w:val="105"/>
        </w:rPr>
        <w:t>of</w:t>
      </w:r>
      <w:r w:rsidR="002D4113" w:rsidRPr="0051011A">
        <w:rPr>
          <w:rFonts w:ascii="Arial" w:hAnsi="Arial" w:cs="Arial"/>
          <w:color w:val="1D1D1D"/>
          <w:spacing w:val="-15"/>
          <w:w w:val="105"/>
        </w:rPr>
        <w:t xml:space="preserve"> </w:t>
      </w:r>
      <w:r w:rsidR="002D4113" w:rsidRPr="0051011A">
        <w:rPr>
          <w:rFonts w:ascii="Arial" w:hAnsi="Arial" w:cs="Arial"/>
          <w:color w:val="1D1D1D"/>
          <w:w w:val="105"/>
        </w:rPr>
        <w:t>adoption of</w:t>
      </w:r>
      <w:r w:rsidR="002D4113" w:rsidRPr="0051011A">
        <w:rPr>
          <w:rFonts w:ascii="Arial" w:hAnsi="Arial" w:cs="Arial"/>
          <w:color w:val="1D1D1D"/>
          <w:spacing w:val="-10"/>
          <w:w w:val="105"/>
        </w:rPr>
        <w:t xml:space="preserve"> </w:t>
      </w:r>
      <w:r w:rsidR="002D4113" w:rsidRPr="0051011A">
        <w:rPr>
          <w:rFonts w:ascii="Arial" w:hAnsi="Arial" w:cs="Arial"/>
          <w:color w:val="1D1D1D"/>
          <w:w w:val="105"/>
        </w:rPr>
        <w:t>this</w:t>
      </w:r>
      <w:r w:rsidR="002D4113" w:rsidRPr="0051011A">
        <w:rPr>
          <w:rFonts w:ascii="Arial" w:hAnsi="Arial" w:cs="Arial"/>
          <w:color w:val="1D1D1D"/>
          <w:spacing w:val="-11"/>
          <w:w w:val="105"/>
        </w:rPr>
        <w:t xml:space="preserve"> </w:t>
      </w:r>
      <w:r w:rsidR="002D4113" w:rsidRPr="0051011A">
        <w:rPr>
          <w:rFonts w:ascii="Arial" w:hAnsi="Arial" w:cs="Arial"/>
          <w:color w:val="1D1D1D"/>
          <w:w w:val="105"/>
        </w:rPr>
        <w:t>Ordinance to</w:t>
      </w:r>
      <w:r w:rsidR="002D4113" w:rsidRPr="0051011A">
        <w:rPr>
          <w:rFonts w:ascii="Arial" w:hAnsi="Arial" w:cs="Arial"/>
          <w:color w:val="1D1D1D"/>
          <w:spacing w:val="-14"/>
          <w:w w:val="105"/>
        </w:rPr>
        <w:t xml:space="preserve"> </w:t>
      </w:r>
      <w:r w:rsidR="002D4113" w:rsidRPr="0051011A">
        <w:rPr>
          <w:rFonts w:ascii="Arial" w:hAnsi="Arial" w:cs="Arial"/>
          <w:color w:val="1D1D1D"/>
          <w:w w:val="105"/>
        </w:rPr>
        <w:t>multi-family residences of</w:t>
      </w:r>
      <w:r w:rsidR="002D4113" w:rsidRPr="0051011A">
        <w:rPr>
          <w:rFonts w:ascii="Arial" w:hAnsi="Arial" w:cs="Arial"/>
          <w:color w:val="1D1D1D"/>
          <w:spacing w:val="-5"/>
          <w:w w:val="105"/>
        </w:rPr>
        <w:t xml:space="preserve"> </w:t>
      </w:r>
      <w:r w:rsidR="002D4113" w:rsidRPr="0051011A">
        <w:rPr>
          <w:rFonts w:ascii="Arial" w:hAnsi="Arial" w:cs="Arial"/>
          <w:color w:val="1D1D1D"/>
          <w:w w:val="105"/>
        </w:rPr>
        <w:t>up</w:t>
      </w:r>
      <w:r w:rsidR="002D4113" w:rsidRPr="0051011A">
        <w:rPr>
          <w:rFonts w:ascii="Arial" w:hAnsi="Arial" w:cs="Arial"/>
          <w:color w:val="1D1D1D"/>
          <w:spacing w:val="-1"/>
          <w:w w:val="105"/>
        </w:rPr>
        <w:t xml:space="preserve"> </w:t>
      </w:r>
      <w:r w:rsidR="002D4113" w:rsidRPr="0051011A">
        <w:rPr>
          <w:rFonts w:ascii="Arial" w:hAnsi="Arial" w:cs="Arial"/>
          <w:color w:val="1D1D1D"/>
          <w:w w:val="105"/>
        </w:rPr>
        <w:t>to</w:t>
      </w:r>
      <w:r w:rsidR="002D4113" w:rsidRPr="0051011A">
        <w:rPr>
          <w:rFonts w:ascii="Arial" w:hAnsi="Arial" w:cs="Arial"/>
          <w:color w:val="1D1D1D"/>
          <w:spacing w:val="-1"/>
          <w:w w:val="105"/>
        </w:rPr>
        <w:t xml:space="preserve"> </w:t>
      </w:r>
      <w:r w:rsidR="002D4113" w:rsidRPr="0051011A">
        <w:rPr>
          <w:rFonts w:ascii="Arial" w:hAnsi="Arial" w:cs="Arial"/>
          <w:color w:val="1D1D1D"/>
          <w:w w:val="105"/>
        </w:rPr>
        <w:t>three (3) dwelling units provided that:</w:t>
      </w:r>
    </w:p>
    <w:p w14:paraId="5A8DA7CF" w14:textId="00E70095" w:rsidR="002D4113" w:rsidRPr="00CA0B0A" w:rsidRDefault="00CA0B0A" w:rsidP="00CA0B0A">
      <w:pPr>
        <w:spacing w:before="120" w:line="252" w:lineRule="auto"/>
        <w:ind w:left="720"/>
        <w:rPr>
          <w:rFonts w:ascii="Arial" w:hAnsi="Arial" w:cs="Arial"/>
          <w:color w:val="1D1D1D"/>
        </w:rPr>
      </w:pPr>
      <w:r>
        <w:rPr>
          <w:rFonts w:ascii="Arial" w:hAnsi="Arial" w:cs="Arial"/>
          <w:color w:val="1D1D1D"/>
        </w:rPr>
        <w:t>a.</w:t>
      </w:r>
      <w:r>
        <w:rPr>
          <w:rFonts w:ascii="Arial" w:hAnsi="Arial" w:cs="Arial"/>
          <w:color w:val="1D1D1D"/>
        </w:rPr>
        <w:tab/>
      </w:r>
      <w:r w:rsidR="002D4113" w:rsidRPr="0051011A">
        <w:rPr>
          <w:rFonts w:ascii="Arial" w:hAnsi="Arial" w:cs="Arial"/>
          <w:color w:val="1D1D1D"/>
        </w:rPr>
        <w:t>Minimum</w:t>
      </w:r>
      <w:r w:rsidR="002D4113" w:rsidRPr="0051011A">
        <w:rPr>
          <w:rFonts w:ascii="Arial" w:hAnsi="Arial" w:cs="Arial"/>
          <w:color w:val="1D1D1D"/>
          <w:spacing w:val="29"/>
        </w:rPr>
        <w:t xml:space="preserve"> </w:t>
      </w:r>
      <w:r w:rsidR="002D4113" w:rsidRPr="0051011A">
        <w:rPr>
          <w:rFonts w:ascii="Arial" w:hAnsi="Arial" w:cs="Arial"/>
          <w:color w:val="1D1D1D"/>
        </w:rPr>
        <w:t>lot</w:t>
      </w:r>
      <w:r w:rsidR="002D4113" w:rsidRPr="0051011A">
        <w:rPr>
          <w:rFonts w:ascii="Arial" w:hAnsi="Arial" w:cs="Arial"/>
          <w:color w:val="1D1D1D"/>
          <w:spacing w:val="6"/>
        </w:rPr>
        <w:t xml:space="preserve"> </w:t>
      </w:r>
      <w:r w:rsidR="002D4113" w:rsidRPr="0051011A">
        <w:rPr>
          <w:rFonts w:ascii="Arial" w:hAnsi="Arial" w:cs="Arial"/>
          <w:color w:val="1D1D1D"/>
        </w:rPr>
        <w:t>size</w:t>
      </w:r>
      <w:r w:rsidR="002D4113" w:rsidRPr="0051011A">
        <w:rPr>
          <w:rFonts w:ascii="Arial" w:hAnsi="Arial" w:cs="Arial"/>
          <w:color w:val="1D1D1D"/>
          <w:spacing w:val="11"/>
        </w:rPr>
        <w:t xml:space="preserve"> </w:t>
      </w:r>
      <w:r w:rsidR="002D4113" w:rsidRPr="0051011A">
        <w:rPr>
          <w:rFonts w:ascii="Arial" w:hAnsi="Arial" w:cs="Arial"/>
          <w:color w:val="1D1D1D"/>
        </w:rPr>
        <w:t>shall</w:t>
      </w:r>
      <w:r w:rsidR="002D4113" w:rsidRPr="0051011A">
        <w:rPr>
          <w:rFonts w:ascii="Arial" w:hAnsi="Arial" w:cs="Arial"/>
          <w:color w:val="1D1D1D"/>
          <w:spacing w:val="16"/>
        </w:rPr>
        <w:t xml:space="preserve"> </w:t>
      </w:r>
      <w:r w:rsidR="002D4113" w:rsidRPr="0051011A">
        <w:rPr>
          <w:rFonts w:ascii="Arial" w:hAnsi="Arial" w:cs="Arial"/>
          <w:color w:val="1D1D1D"/>
        </w:rPr>
        <w:t>be</w:t>
      </w:r>
      <w:r w:rsidR="002D4113" w:rsidRPr="0051011A">
        <w:rPr>
          <w:rFonts w:ascii="Arial" w:hAnsi="Arial" w:cs="Arial"/>
          <w:color w:val="1D1D1D"/>
          <w:spacing w:val="13"/>
        </w:rPr>
        <w:t xml:space="preserve"> </w:t>
      </w:r>
      <w:r w:rsidR="002D4113" w:rsidRPr="0051011A">
        <w:rPr>
          <w:rFonts w:ascii="Arial" w:hAnsi="Arial" w:cs="Arial"/>
          <w:color w:val="1D1D1D"/>
        </w:rPr>
        <w:t>increased</w:t>
      </w:r>
      <w:r w:rsidR="002D4113" w:rsidRPr="0051011A">
        <w:rPr>
          <w:rFonts w:ascii="Arial" w:hAnsi="Arial" w:cs="Arial"/>
          <w:color w:val="1D1D1D"/>
          <w:spacing w:val="29"/>
        </w:rPr>
        <w:t xml:space="preserve"> </w:t>
      </w:r>
      <w:r w:rsidR="002D4113" w:rsidRPr="0051011A">
        <w:rPr>
          <w:rFonts w:ascii="Arial" w:hAnsi="Arial" w:cs="Arial"/>
          <w:color w:val="1D1D1D"/>
        </w:rPr>
        <w:t>2</w:t>
      </w:r>
      <w:r w:rsidR="002D4113" w:rsidRPr="0051011A">
        <w:rPr>
          <w:rFonts w:ascii="Arial" w:hAnsi="Arial" w:cs="Arial"/>
          <w:color w:val="1D1D1D"/>
          <w:spacing w:val="13"/>
        </w:rPr>
        <w:t xml:space="preserve"> </w:t>
      </w:r>
      <w:r w:rsidR="002D4113" w:rsidRPr="0051011A">
        <w:rPr>
          <w:rFonts w:ascii="Arial" w:hAnsi="Arial" w:cs="Arial"/>
          <w:color w:val="1D1D1D"/>
        </w:rPr>
        <w:t>acres</w:t>
      </w:r>
      <w:r w:rsidR="002D4113" w:rsidRPr="0051011A">
        <w:rPr>
          <w:rFonts w:ascii="Arial" w:hAnsi="Arial" w:cs="Arial"/>
          <w:color w:val="1D1D1D"/>
          <w:spacing w:val="16"/>
        </w:rPr>
        <w:t xml:space="preserve"> </w:t>
      </w:r>
      <w:r w:rsidR="002D4113" w:rsidRPr="0051011A">
        <w:rPr>
          <w:rFonts w:ascii="Arial" w:hAnsi="Arial" w:cs="Arial"/>
          <w:color w:val="1D1D1D"/>
        </w:rPr>
        <w:t>for</w:t>
      </w:r>
      <w:r w:rsidR="002D4113" w:rsidRPr="0051011A">
        <w:rPr>
          <w:rFonts w:ascii="Arial" w:hAnsi="Arial" w:cs="Arial"/>
          <w:color w:val="1D1D1D"/>
          <w:spacing w:val="16"/>
        </w:rPr>
        <w:t xml:space="preserve"> </w:t>
      </w:r>
      <w:r w:rsidR="002D4113" w:rsidRPr="0051011A">
        <w:rPr>
          <w:rFonts w:ascii="Arial" w:hAnsi="Arial" w:cs="Arial"/>
          <w:color w:val="1D1D1D"/>
        </w:rPr>
        <w:t>each</w:t>
      </w:r>
      <w:r w:rsidR="002D4113" w:rsidRPr="0051011A">
        <w:rPr>
          <w:rFonts w:ascii="Arial" w:hAnsi="Arial" w:cs="Arial"/>
          <w:color w:val="1D1D1D"/>
          <w:spacing w:val="13"/>
        </w:rPr>
        <w:t xml:space="preserve"> </w:t>
      </w:r>
      <w:r w:rsidR="002D4113" w:rsidRPr="0051011A">
        <w:rPr>
          <w:rFonts w:ascii="Arial" w:hAnsi="Arial" w:cs="Arial"/>
          <w:color w:val="1D1D1D"/>
        </w:rPr>
        <w:t>dwelling</w:t>
      </w:r>
      <w:r w:rsidR="002D4113" w:rsidRPr="0051011A">
        <w:rPr>
          <w:rFonts w:ascii="Arial" w:hAnsi="Arial" w:cs="Arial"/>
          <w:color w:val="1D1D1D"/>
          <w:spacing w:val="23"/>
        </w:rPr>
        <w:t xml:space="preserve"> </w:t>
      </w:r>
      <w:r w:rsidR="002D4113" w:rsidRPr="0051011A">
        <w:rPr>
          <w:rFonts w:ascii="Arial" w:hAnsi="Arial" w:cs="Arial"/>
          <w:color w:val="1D1D1D"/>
        </w:rPr>
        <w:t>unit</w:t>
      </w:r>
      <w:r w:rsidR="002D4113" w:rsidRPr="0051011A">
        <w:rPr>
          <w:rFonts w:ascii="Arial" w:hAnsi="Arial" w:cs="Arial"/>
          <w:color w:val="1D1D1D"/>
          <w:spacing w:val="14"/>
        </w:rPr>
        <w:t xml:space="preserve"> </w:t>
      </w:r>
      <w:r w:rsidR="002D4113" w:rsidRPr="0051011A">
        <w:rPr>
          <w:rFonts w:ascii="Arial" w:hAnsi="Arial" w:cs="Arial"/>
          <w:color w:val="1D1D1D"/>
        </w:rPr>
        <w:t>over</w:t>
      </w:r>
      <w:r w:rsidR="002D4113" w:rsidRPr="0051011A">
        <w:rPr>
          <w:rFonts w:ascii="Arial" w:hAnsi="Arial" w:cs="Arial"/>
          <w:color w:val="1D1D1D"/>
          <w:spacing w:val="14"/>
        </w:rPr>
        <w:t xml:space="preserve"> </w:t>
      </w:r>
      <w:r w:rsidR="002D4113" w:rsidRPr="0051011A">
        <w:rPr>
          <w:rFonts w:ascii="Arial" w:hAnsi="Arial" w:cs="Arial"/>
          <w:color w:val="1D1D1D"/>
          <w:spacing w:val="-4"/>
        </w:rPr>
        <w:t>one.</w:t>
      </w:r>
    </w:p>
    <w:p w14:paraId="076B8758" w14:textId="1B9577BE" w:rsidR="002D4113" w:rsidRPr="0051011A" w:rsidRDefault="00CA0B0A" w:rsidP="00CA0B0A">
      <w:pPr>
        <w:spacing w:before="120" w:line="252" w:lineRule="auto"/>
        <w:ind w:left="720"/>
        <w:rPr>
          <w:rFonts w:ascii="Arial" w:hAnsi="Arial" w:cs="Arial"/>
        </w:rPr>
      </w:pPr>
      <w:r>
        <w:rPr>
          <w:rFonts w:ascii="Arial" w:hAnsi="Arial" w:cs="Arial"/>
          <w:color w:val="1D1D1D"/>
          <w:spacing w:val="-2"/>
          <w:w w:val="105"/>
        </w:rPr>
        <w:t>b.</w:t>
      </w:r>
      <w:r>
        <w:rPr>
          <w:rFonts w:ascii="Arial" w:hAnsi="Arial" w:cs="Arial"/>
          <w:color w:val="1D1D1D"/>
          <w:spacing w:val="-2"/>
          <w:w w:val="105"/>
        </w:rPr>
        <w:tab/>
      </w:r>
      <w:r w:rsidR="002D4113" w:rsidRPr="0051011A">
        <w:rPr>
          <w:rFonts w:ascii="Arial" w:hAnsi="Arial" w:cs="Arial"/>
          <w:color w:val="1D1D1D"/>
          <w:spacing w:val="-2"/>
          <w:w w:val="105"/>
        </w:rPr>
        <w:t>The</w:t>
      </w:r>
      <w:r w:rsidR="002D4113" w:rsidRPr="0051011A">
        <w:rPr>
          <w:rFonts w:ascii="Arial" w:hAnsi="Arial" w:cs="Arial"/>
          <w:color w:val="1D1D1D"/>
          <w:spacing w:val="-8"/>
          <w:w w:val="105"/>
        </w:rPr>
        <w:t xml:space="preserve"> </w:t>
      </w:r>
      <w:r w:rsidR="002D4113" w:rsidRPr="0051011A">
        <w:rPr>
          <w:rFonts w:ascii="Arial" w:hAnsi="Arial" w:cs="Arial"/>
          <w:color w:val="1D1D1D"/>
          <w:spacing w:val="-2"/>
          <w:w w:val="105"/>
        </w:rPr>
        <w:t>proposed</w:t>
      </w:r>
      <w:r w:rsidR="002D4113" w:rsidRPr="0051011A">
        <w:rPr>
          <w:rFonts w:ascii="Arial" w:hAnsi="Arial" w:cs="Arial"/>
          <w:color w:val="1D1D1D"/>
          <w:w w:val="105"/>
        </w:rPr>
        <w:t xml:space="preserve"> </w:t>
      </w:r>
      <w:r w:rsidR="002D4113" w:rsidRPr="0051011A">
        <w:rPr>
          <w:rFonts w:ascii="Arial" w:hAnsi="Arial" w:cs="Arial"/>
          <w:color w:val="1D1D1D"/>
          <w:spacing w:val="-2"/>
          <w:w w:val="105"/>
        </w:rPr>
        <w:t>use</w:t>
      </w:r>
      <w:r w:rsidR="002D4113" w:rsidRPr="0051011A">
        <w:rPr>
          <w:rFonts w:ascii="Arial" w:hAnsi="Arial" w:cs="Arial"/>
          <w:color w:val="1D1D1D"/>
          <w:spacing w:val="-11"/>
          <w:w w:val="105"/>
        </w:rPr>
        <w:t xml:space="preserve"> </w:t>
      </w:r>
      <w:r w:rsidR="002D4113" w:rsidRPr="0051011A">
        <w:rPr>
          <w:rFonts w:ascii="Arial" w:hAnsi="Arial" w:cs="Arial"/>
          <w:color w:val="1D1D1D"/>
          <w:spacing w:val="-2"/>
          <w:w w:val="105"/>
        </w:rPr>
        <w:t>meets</w:t>
      </w:r>
      <w:r w:rsidR="002D4113" w:rsidRPr="0051011A">
        <w:rPr>
          <w:rFonts w:ascii="Arial" w:hAnsi="Arial" w:cs="Arial"/>
          <w:color w:val="1D1D1D"/>
          <w:spacing w:val="-3"/>
          <w:w w:val="105"/>
        </w:rPr>
        <w:t xml:space="preserve"> </w:t>
      </w:r>
      <w:r w:rsidR="002D4113" w:rsidRPr="0051011A">
        <w:rPr>
          <w:rFonts w:ascii="Arial" w:hAnsi="Arial" w:cs="Arial"/>
          <w:color w:val="1D1D1D"/>
          <w:spacing w:val="-2"/>
          <w:w w:val="105"/>
        </w:rPr>
        <w:t>Maine</w:t>
      </w:r>
      <w:r w:rsidR="002D4113" w:rsidRPr="0051011A">
        <w:rPr>
          <w:rFonts w:ascii="Arial" w:hAnsi="Arial" w:cs="Arial"/>
          <w:color w:val="1D1D1D"/>
          <w:spacing w:val="-7"/>
          <w:w w:val="105"/>
        </w:rPr>
        <w:t xml:space="preserve"> </w:t>
      </w:r>
      <w:r w:rsidR="002D4113" w:rsidRPr="0051011A">
        <w:rPr>
          <w:rFonts w:ascii="Arial" w:hAnsi="Arial" w:cs="Arial"/>
          <w:color w:val="1D1D1D"/>
          <w:spacing w:val="-2"/>
          <w:w w:val="105"/>
        </w:rPr>
        <w:t>Subsurface</w:t>
      </w:r>
      <w:r w:rsidR="002D4113" w:rsidRPr="0051011A">
        <w:rPr>
          <w:rFonts w:ascii="Arial" w:hAnsi="Arial" w:cs="Arial"/>
          <w:color w:val="1D1D1D"/>
          <w:spacing w:val="1"/>
          <w:w w:val="105"/>
        </w:rPr>
        <w:t xml:space="preserve"> </w:t>
      </w:r>
      <w:r w:rsidR="002D4113" w:rsidRPr="0051011A">
        <w:rPr>
          <w:rFonts w:ascii="Arial" w:hAnsi="Arial" w:cs="Arial"/>
          <w:color w:val="1D1D1D"/>
          <w:spacing w:val="-2"/>
          <w:w w:val="105"/>
        </w:rPr>
        <w:t>Wastewater</w:t>
      </w:r>
      <w:r w:rsidR="002D4113" w:rsidRPr="0051011A">
        <w:rPr>
          <w:rFonts w:ascii="Arial" w:hAnsi="Arial" w:cs="Arial"/>
          <w:color w:val="1D1D1D"/>
          <w:spacing w:val="5"/>
          <w:w w:val="105"/>
        </w:rPr>
        <w:t xml:space="preserve"> </w:t>
      </w:r>
      <w:r w:rsidR="002D4113" w:rsidRPr="0051011A">
        <w:rPr>
          <w:rFonts w:ascii="Arial" w:hAnsi="Arial" w:cs="Arial"/>
          <w:color w:val="1D1D1D"/>
          <w:spacing w:val="-2"/>
          <w:w w:val="105"/>
        </w:rPr>
        <w:t>Disposal</w:t>
      </w:r>
      <w:r w:rsidR="002D4113" w:rsidRPr="0051011A">
        <w:rPr>
          <w:rFonts w:ascii="Arial" w:hAnsi="Arial" w:cs="Arial"/>
          <w:color w:val="1D1D1D"/>
          <w:spacing w:val="-5"/>
          <w:w w:val="105"/>
        </w:rPr>
        <w:t xml:space="preserve"> </w:t>
      </w:r>
      <w:r w:rsidR="002D4113" w:rsidRPr="0051011A">
        <w:rPr>
          <w:rFonts w:ascii="Arial" w:hAnsi="Arial" w:cs="Arial"/>
          <w:color w:val="1D1D1D"/>
          <w:spacing w:val="-2"/>
          <w:w w:val="105"/>
        </w:rPr>
        <w:t>Rules</w:t>
      </w:r>
      <w:r w:rsidR="002D4113" w:rsidRPr="0051011A">
        <w:rPr>
          <w:rFonts w:ascii="Arial" w:hAnsi="Arial" w:cs="Arial"/>
          <w:color w:val="494949"/>
          <w:spacing w:val="-2"/>
          <w:w w:val="105"/>
        </w:rPr>
        <w:t>.</w:t>
      </w:r>
    </w:p>
    <w:p w14:paraId="4333F7F6" w14:textId="4F30D176" w:rsidR="002D4113" w:rsidRPr="0051011A" w:rsidRDefault="00CA0B0A" w:rsidP="0051011A">
      <w:pPr>
        <w:spacing w:before="120" w:line="252" w:lineRule="auto"/>
        <w:rPr>
          <w:rFonts w:ascii="Arial" w:hAnsi="Arial" w:cs="Arial"/>
          <w:color w:val="1D1D1D"/>
        </w:rPr>
      </w:pPr>
      <w:r>
        <w:rPr>
          <w:rFonts w:ascii="Arial" w:hAnsi="Arial" w:cs="Arial"/>
          <w:color w:val="1D1D1D"/>
        </w:rPr>
        <w:t>3.</w:t>
      </w:r>
      <w:r>
        <w:rPr>
          <w:rFonts w:ascii="Arial" w:hAnsi="Arial" w:cs="Arial"/>
          <w:color w:val="1D1D1D"/>
        </w:rPr>
        <w:tab/>
      </w:r>
      <w:r w:rsidR="002D4113" w:rsidRPr="0051011A">
        <w:rPr>
          <w:rFonts w:ascii="Arial" w:hAnsi="Arial" w:cs="Arial"/>
          <w:color w:val="1D1D1D"/>
        </w:rPr>
        <w:t>Professional</w:t>
      </w:r>
      <w:r w:rsidR="002D4113" w:rsidRPr="0051011A">
        <w:rPr>
          <w:rFonts w:ascii="Arial" w:hAnsi="Arial" w:cs="Arial"/>
          <w:color w:val="1D1D1D"/>
          <w:spacing w:val="39"/>
        </w:rPr>
        <w:t xml:space="preserve"> </w:t>
      </w:r>
      <w:r w:rsidR="002D4113" w:rsidRPr="0051011A">
        <w:rPr>
          <w:rFonts w:ascii="Arial" w:hAnsi="Arial" w:cs="Arial"/>
          <w:color w:val="1D1D1D"/>
        </w:rPr>
        <w:t>Offices</w:t>
      </w:r>
      <w:r w:rsidR="002D4113" w:rsidRPr="0051011A">
        <w:rPr>
          <w:rFonts w:ascii="Arial" w:hAnsi="Arial" w:cs="Arial"/>
          <w:color w:val="1D1D1D"/>
          <w:spacing w:val="20"/>
        </w:rPr>
        <w:t xml:space="preserve"> </w:t>
      </w:r>
      <w:r w:rsidR="002D4113" w:rsidRPr="0051011A">
        <w:rPr>
          <w:rFonts w:ascii="Arial" w:hAnsi="Arial" w:cs="Arial"/>
          <w:color w:val="1D1D1D"/>
        </w:rPr>
        <w:t>and</w:t>
      </w:r>
      <w:r w:rsidR="002D4113" w:rsidRPr="0051011A">
        <w:rPr>
          <w:rFonts w:ascii="Arial" w:hAnsi="Arial" w:cs="Arial"/>
          <w:color w:val="1D1D1D"/>
          <w:spacing w:val="19"/>
        </w:rPr>
        <w:t xml:space="preserve"> </w:t>
      </w:r>
      <w:r w:rsidR="002D4113" w:rsidRPr="0051011A">
        <w:rPr>
          <w:rFonts w:ascii="Arial" w:hAnsi="Arial" w:cs="Arial"/>
          <w:color w:val="1D1D1D"/>
        </w:rPr>
        <w:t>Home</w:t>
      </w:r>
      <w:r w:rsidR="002D4113" w:rsidRPr="0051011A">
        <w:rPr>
          <w:rFonts w:ascii="Arial" w:hAnsi="Arial" w:cs="Arial"/>
          <w:color w:val="1D1D1D"/>
          <w:spacing w:val="21"/>
        </w:rPr>
        <w:t xml:space="preserve"> </w:t>
      </w:r>
      <w:r w:rsidR="002D4113" w:rsidRPr="0051011A">
        <w:rPr>
          <w:rFonts w:ascii="Arial" w:hAnsi="Arial" w:cs="Arial"/>
          <w:color w:val="1D1D1D"/>
        </w:rPr>
        <w:t>Occupations,</w:t>
      </w:r>
      <w:r w:rsidR="002D4113" w:rsidRPr="0051011A">
        <w:rPr>
          <w:rFonts w:ascii="Arial" w:hAnsi="Arial" w:cs="Arial"/>
          <w:color w:val="1D1D1D"/>
          <w:spacing w:val="34"/>
        </w:rPr>
        <w:t xml:space="preserve"> </w:t>
      </w:r>
      <w:r w:rsidR="002D4113" w:rsidRPr="0051011A">
        <w:rPr>
          <w:rFonts w:ascii="Arial" w:hAnsi="Arial" w:cs="Arial"/>
          <w:color w:val="1D1D1D"/>
        </w:rPr>
        <w:t>provided</w:t>
      </w:r>
      <w:r w:rsidR="002D4113" w:rsidRPr="0051011A">
        <w:rPr>
          <w:rFonts w:ascii="Arial" w:hAnsi="Arial" w:cs="Arial"/>
          <w:color w:val="1D1D1D"/>
          <w:spacing w:val="26"/>
        </w:rPr>
        <w:t xml:space="preserve"> </w:t>
      </w:r>
      <w:r w:rsidR="002D4113" w:rsidRPr="0051011A">
        <w:rPr>
          <w:rFonts w:ascii="Arial" w:hAnsi="Arial" w:cs="Arial"/>
          <w:color w:val="1D1D1D"/>
          <w:spacing w:val="-2"/>
        </w:rPr>
        <w:t>that:</w:t>
      </w:r>
    </w:p>
    <w:p w14:paraId="3BBC6CA9" w14:textId="13AD7159" w:rsidR="002D4113" w:rsidRPr="0051011A" w:rsidRDefault="00CA0B0A" w:rsidP="00CA0B0A">
      <w:pPr>
        <w:spacing w:before="120" w:line="252" w:lineRule="auto"/>
        <w:ind w:left="720"/>
        <w:rPr>
          <w:rFonts w:ascii="Arial" w:hAnsi="Arial" w:cs="Arial"/>
        </w:rPr>
      </w:pPr>
      <w:r>
        <w:rPr>
          <w:rFonts w:ascii="Arial" w:hAnsi="Arial" w:cs="Arial"/>
          <w:color w:val="1D1D1D"/>
          <w:w w:val="105"/>
        </w:rPr>
        <w:t>a.</w:t>
      </w:r>
      <w:r>
        <w:rPr>
          <w:rFonts w:ascii="Arial" w:hAnsi="Arial" w:cs="Arial"/>
          <w:color w:val="1D1D1D"/>
          <w:w w:val="105"/>
        </w:rPr>
        <w:tab/>
      </w:r>
      <w:r w:rsidR="002D4113" w:rsidRPr="0051011A">
        <w:rPr>
          <w:rFonts w:ascii="Arial" w:hAnsi="Arial" w:cs="Arial"/>
          <w:color w:val="1D1D1D"/>
          <w:w w:val="105"/>
        </w:rPr>
        <w:t>The</w:t>
      </w:r>
      <w:r w:rsidR="002D4113" w:rsidRPr="0051011A">
        <w:rPr>
          <w:rFonts w:ascii="Arial" w:hAnsi="Arial" w:cs="Arial"/>
          <w:color w:val="1D1D1D"/>
          <w:spacing w:val="-16"/>
          <w:w w:val="105"/>
        </w:rPr>
        <w:t xml:space="preserve"> </w:t>
      </w:r>
      <w:r w:rsidR="002D4113" w:rsidRPr="0051011A">
        <w:rPr>
          <w:rFonts w:ascii="Arial" w:hAnsi="Arial" w:cs="Arial"/>
          <w:color w:val="1D1D1D"/>
          <w:w w:val="105"/>
        </w:rPr>
        <w:t>use</w:t>
      </w:r>
      <w:r w:rsidR="002D4113" w:rsidRPr="0051011A">
        <w:rPr>
          <w:rFonts w:ascii="Arial" w:hAnsi="Arial" w:cs="Arial"/>
          <w:color w:val="1D1D1D"/>
          <w:spacing w:val="-15"/>
          <w:w w:val="105"/>
        </w:rPr>
        <w:t xml:space="preserve"> </w:t>
      </w:r>
      <w:r w:rsidR="002D4113" w:rsidRPr="0051011A">
        <w:rPr>
          <w:rFonts w:ascii="Arial" w:hAnsi="Arial" w:cs="Arial"/>
          <w:color w:val="1D1D1D"/>
          <w:w w:val="105"/>
        </w:rPr>
        <w:t>complies</w:t>
      </w:r>
      <w:r w:rsidR="002D4113" w:rsidRPr="0051011A">
        <w:rPr>
          <w:rFonts w:ascii="Arial" w:hAnsi="Arial" w:cs="Arial"/>
          <w:color w:val="1D1D1D"/>
          <w:spacing w:val="-14"/>
          <w:w w:val="105"/>
        </w:rPr>
        <w:t xml:space="preserve"> </w:t>
      </w:r>
      <w:r w:rsidR="002D4113" w:rsidRPr="0051011A">
        <w:rPr>
          <w:rFonts w:ascii="Arial" w:hAnsi="Arial" w:cs="Arial"/>
          <w:color w:val="1D1D1D"/>
          <w:w w:val="105"/>
        </w:rPr>
        <w:t>with</w:t>
      </w:r>
      <w:r w:rsidR="002D4113" w:rsidRPr="0051011A">
        <w:rPr>
          <w:rFonts w:ascii="Arial" w:hAnsi="Arial" w:cs="Arial"/>
          <w:color w:val="1D1D1D"/>
          <w:spacing w:val="-15"/>
          <w:w w:val="105"/>
        </w:rPr>
        <w:t xml:space="preserve"> </w:t>
      </w:r>
      <w:r w:rsidR="002D4113" w:rsidRPr="0051011A">
        <w:rPr>
          <w:rFonts w:ascii="Arial" w:hAnsi="Arial" w:cs="Arial"/>
          <w:color w:val="1D1D1D"/>
          <w:w w:val="105"/>
        </w:rPr>
        <w:t>the</w:t>
      </w:r>
      <w:r w:rsidR="002D4113" w:rsidRPr="0051011A">
        <w:rPr>
          <w:rFonts w:ascii="Arial" w:hAnsi="Arial" w:cs="Arial"/>
          <w:color w:val="1D1D1D"/>
          <w:spacing w:val="-15"/>
          <w:w w:val="105"/>
        </w:rPr>
        <w:t xml:space="preserve"> </w:t>
      </w:r>
      <w:r w:rsidR="002D4113" w:rsidRPr="0051011A">
        <w:rPr>
          <w:rFonts w:ascii="Arial" w:hAnsi="Arial" w:cs="Arial"/>
          <w:color w:val="1D1D1D"/>
          <w:w w:val="105"/>
        </w:rPr>
        <w:t>applicable</w:t>
      </w:r>
      <w:r w:rsidR="002D4113" w:rsidRPr="0051011A">
        <w:rPr>
          <w:rFonts w:ascii="Arial" w:hAnsi="Arial" w:cs="Arial"/>
          <w:color w:val="1D1D1D"/>
          <w:spacing w:val="-3"/>
          <w:w w:val="105"/>
        </w:rPr>
        <w:t xml:space="preserve"> </w:t>
      </w:r>
      <w:r w:rsidR="002D4113" w:rsidRPr="0051011A">
        <w:rPr>
          <w:rFonts w:ascii="Arial" w:hAnsi="Arial" w:cs="Arial"/>
          <w:color w:val="1D1D1D"/>
          <w:w w:val="105"/>
        </w:rPr>
        <w:t>provisions</w:t>
      </w:r>
      <w:r w:rsidR="002D4113" w:rsidRPr="0051011A">
        <w:rPr>
          <w:rFonts w:ascii="Arial" w:hAnsi="Arial" w:cs="Arial"/>
          <w:color w:val="1D1D1D"/>
          <w:spacing w:val="-4"/>
          <w:w w:val="105"/>
        </w:rPr>
        <w:t xml:space="preserve"> </w:t>
      </w:r>
      <w:r w:rsidR="002D4113" w:rsidRPr="0051011A">
        <w:rPr>
          <w:rFonts w:ascii="Arial" w:hAnsi="Arial" w:cs="Arial"/>
          <w:color w:val="1D1D1D"/>
          <w:w w:val="105"/>
        </w:rPr>
        <w:t>of</w:t>
      </w:r>
      <w:r w:rsidR="002D4113" w:rsidRPr="0051011A">
        <w:rPr>
          <w:rFonts w:ascii="Arial" w:hAnsi="Arial" w:cs="Arial"/>
          <w:color w:val="1D1D1D"/>
          <w:spacing w:val="-20"/>
          <w:w w:val="105"/>
        </w:rPr>
        <w:t xml:space="preserve"> </w:t>
      </w:r>
      <w:r w:rsidR="002D4113" w:rsidRPr="0051011A">
        <w:rPr>
          <w:rFonts w:ascii="Arial" w:hAnsi="Arial" w:cs="Arial"/>
          <w:color w:val="1D1D1D"/>
          <w:w w:val="105"/>
        </w:rPr>
        <w:t>Article</w:t>
      </w:r>
      <w:r w:rsidR="002D4113" w:rsidRPr="0051011A">
        <w:rPr>
          <w:rFonts w:ascii="Arial" w:hAnsi="Arial" w:cs="Arial"/>
          <w:color w:val="1D1D1D"/>
          <w:spacing w:val="-9"/>
          <w:w w:val="105"/>
        </w:rPr>
        <w:t xml:space="preserve"> </w:t>
      </w:r>
      <w:r w:rsidR="002D4113" w:rsidRPr="0051011A">
        <w:rPr>
          <w:rFonts w:ascii="Arial" w:hAnsi="Arial" w:cs="Arial"/>
          <w:color w:val="1D1D1D"/>
          <w:spacing w:val="-4"/>
          <w:w w:val="105"/>
        </w:rPr>
        <w:t>III.</w:t>
      </w:r>
    </w:p>
    <w:p w14:paraId="46A1767F" w14:textId="71D90D25" w:rsidR="002D4113" w:rsidRPr="0051011A" w:rsidRDefault="00CA0B0A" w:rsidP="00CA0B0A">
      <w:pPr>
        <w:spacing w:before="120" w:line="252" w:lineRule="auto"/>
        <w:ind w:left="720"/>
        <w:rPr>
          <w:rFonts w:ascii="Arial" w:hAnsi="Arial" w:cs="Arial"/>
        </w:rPr>
      </w:pPr>
      <w:r>
        <w:rPr>
          <w:rFonts w:ascii="Arial" w:hAnsi="Arial" w:cs="Arial"/>
          <w:color w:val="1D1D1D"/>
          <w:w w:val="105"/>
        </w:rPr>
        <w:t>b.</w:t>
      </w:r>
      <w:r>
        <w:rPr>
          <w:rFonts w:ascii="Arial" w:hAnsi="Arial" w:cs="Arial"/>
          <w:color w:val="1D1D1D"/>
          <w:w w:val="105"/>
        </w:rPr>
        <w:tab/>
      </w:r>
      <w:r w:rsidR="002D4113" w:rsidRPr="0051011A">
        <w:rPr>
          <w:rFonts w:ascii="Arial" w:hAnsi="Arial" w:cs="Arial"/>
          <w:color w:val="1D1D1D"/>
          <w:w w:val="105"/>
        </w:rPr>
        <w:t>The</w:t>
      </w:r>
      <w:r w:rsidR="002D4113" w:rsidRPr="0051011A">
        <w:rPr>
          <w:rFonts w:ascii="Arial" w:hAnsi="Arial" w:cs="Arial"/>
          <w:color w:val="1D1D1D"/>
          <w:spacing w:val="-16"/>
          <w:w w:val="105"/>
        </w:rPr>
        <w:t xml:space="preserve"> </w:t>
      </w:r>
      <w:r w:rsidR="002D4113" w:rsidRPr="0051011A">
        <w:rPr>
          <w:rFonts w:ascii="Arial" w:hAnsi="Arial" w:cs="Arial"/>
          <w:color w:val="1D1D1D"/>
          <w:w w:val="105"/>
        </w:rPr>
        <w:t>use</w:t>
      </w:r>
      <w:r w:rsidR="002D4113" w:rsidRPr="0051011A">
        <w:rPr>
          <w:rFonts w:ascii="Arial" w:hAnsi="Arial" w:cs="Arial"/>
          <w:color w:val="1D1D1D"/>
          <w:spacing w:val="-15"/>
          <w:w w:val="105"/>
        </w:rPr>
        <w:t xml:space="preserve"> </w:t>
      </w:r>
      <w:r w:rsidR="002D4113" w:rsidRPr="0051011A">
        <w:rPr>
          <w:rFonts w:ascii="Arial" w:hAnsi="Arial" w:cs="Arial"/>
          <w:color w:val="1D1D1D"/>
          <w:w w:val="105"/>
        </w:rPr>
        <w:t>is</w:t>
      </w:r>
      <w:r w:rsidR="002D4113" w:rsidRPr="0051011A">
        <w:rPr>
          <w:rFonts w:ascii="Arial" w:hAnsi="Arial" w:cs="Arial"/>
          <w:color w:val="1D1D1D"/>
          <w:spacing w:val="-11"/>
          <w:w w:val="105"/>
        </w:rPr>
        <w:t xml:space="preserve"> </w:t>
      </w:r>
      <w:r w:rsidR="002D4113" w:rsidRPr="0051011A">
        <w:rPr>
          <w:rFonts w:ascii="Arial" w:hAnsi="Arial" w:cs="Arial"/>
          <w:color w:val="1D1D1D"/>
          <w:w w:val="105"/>
        </w:rPr>
        <w:t>not</w:t>
      </w:r>
      <w:r w:rsidR="002D4113" w:rsidRPr="0051011A">
        <w:rPr>
          <w:rFonts w:ascii="Arial" w:hAnsi="Arial" w:cs="Arial"/>
          <w:color w:val="1D1D1D"/>
          <w:spacing w:val="-8"/>
          <w:w w:val="105"/>
        </w:rPr>
        <w:t xml:space="preserve"> </w:t>
      </w:r>
      <w:r w:rsidR="002D4113" w:rsidRPr="0051011A">
        <w:rPr>
          <w:rFonts w:ascii="Arial" w:hAnsi="Arial" w:cs="Arial"/>
          <w:color w:val="1D1D1D"/>
          <w:w w:val="105"/>
        </w:rPr>
        <w:t>a</w:t>
      </w:r>
      <w:r w:rsidR="002D4113" w:rsidRPr="0051011A">
        <w:rPr>
          <w:rFonts w:ascii="Arial" w:hAnsi="Arial" w:cs="Arial"/>
          <w:color w:val="1D1D1D"/>
          <w:spacing w:val="-14"/>
          <w:w w:val="105"/>
        </w:rPr>
        <w:t xml:space="preserve"> </w:t>
      </w:r>
      <w:r w:rsidR="002D4113" w:rsidRPr="0051011A">
        <w:rPr>
          <w:rFonts w:ascii="Arial" w:hAnsi="Arial" w:cs="Arial"/>
          <w:color w:val="1D1D1D"/>
          <w:w w:val="105"/>
        </w:rPr>
        <w:t>prohibited use</w:t>
      </w:r>
      <w:r w:rsidR="002D4113" w:rsidRPr="0051011A">
        <w:rPr>
          <w:rFonts w:ascii="Arial" w:hAnsi="Arial" w:cs="Arial"/>
          <w:color w:val="1D1D1D"/>
          <w:spacing w:val="-14"/>
          <w:w w:val="105"/>
        </w:rPr>
        <w:t xml:space="preserve"> </w:t>
      </w:r>
      <w:r w:rsidR="002D4113" w:rsidRPr="0051011A">
        <w:rPr>
          <w:rFonts w:ascii="Arial" w:hAnsi="Arial" w:cs="Arial"/>
          <w:color w:val="1D1D1D"/>
          <w:w w:val="105"/>
        </w:rPr>
        <w:t>listed</w:t>
      </w:r>
      <w:r w:rsidR="002D4113" w:rsidRPr="0051011A">
        <w:rPr>
          <w:rFonts w:ascii="Arial" w:hAnsi="Arial" w:cs="Arial"/>
          <w:color w:val="1D1D1D"/>
          <w:spacing w:val="-7"/>
          <w:w w:val="105"/>
        </w:rPr>
        <w:t xml:space="preserve"> </w:t>
      </w:r>
      <w:r w:rsidR="002D4113" w:rsidRPr="0051011A">
        <w:rPr>
          <w:rFonts w:ascii="Arial" w:hAnsi="Arial" w:cs="Arial"/>
          <w:color w:val="1D1D1D"/>
          <w:w w:val="105"/>
        </w:rPr>
        <w:t>in</w:t>
      </w:r>
      <w:r w:rsidR="002D4113" w:rsidRPr="0051011A">
        <w:rPr>
          <w:rFonts w:ascii="Arial" w:hAnsi="Arial" w:cs="Arial"/>
          <w:color w:val="1D1D1D"/>
          <w:spacing w:val="-17"/>
          <w:w w:val="105"/>
        </w:rPr>
        <w:t xml:space="preserve"> </w:t>
      </w:r>
      <w:r w:rsidR="002D4113" w:rsidRPr="0051011A">
        <w:rPr>
          <w:rFonts w:ascii="Arial" w:hAnsi="Arial" w:cs="Arial"/>
          <w:color w:val="1D1D1D"/>
          <w:w w:val="105"/>
        </w:rPr>
        <w:t>Article</w:t>
      </w:r>
      <w:r w:rsidR="002D4113" w:rsidRPr="0051011A">
        <w:rPr>
          <w:rFonts w:ascii="Arial" w:hAnsi="Arial" w:cs="Arial"/>
          <w:color w:val="1D1D1D"/>
          <w:spacing w:val="-5"/>
          <w:w w:val="105"/>
        </w:rPr>
        <w:t xml:space="preserve"> </w:t>
      </w:r>
      <w:r w:rsidR="002D4113" w:rsidRPr="0051011A">
        <w:rPr>
          <w:rFonts w:ascii="Arial" w:hAnsi="Arial" w:cs="Arial"/>
          <w:color w:val="1D1D1D"/>
          <w:w w:val="105"/>
        </w:rPr>
        <w:t>V.</w:t>
      </w:r>
      <w:r w:rsidR="002D4113" w:rsidRPr="0051011A">
        <w:rPr>
          <w:rFonts w:ascii="Arial" w:hAnsi="Arial" w:cs="Arial"/>
          <w:color w:val="1D1D1D"/>
          <w:spacing w:val="-13"/>
          <w:w w:val="105"/>
        </w:rPr>
        <w:t xml:space="preserve"> </w:t>
      </w:r>
      <w:r w:rsidR="002D4113" w:rsidRPr="0051011A">
        <w:rPr>
          <w:rFonts w:ascii="Arial" w:hAnsi="Arial" w:cs="Arial"/>
          <w:color w:val="1D1D1D"/>
          <w:w w:val="105"/>
        </w:rPr>
        <w:t>E</w:t>
      </w:r>
      <w:r w:rsidR="002D4113" w:rsidRPr="0051011A">
        <w:rPr>
          <w:rFonts w:ascii="Arial" w:hAnsi="Arial" w:cs="Arial"/>
          <w:color w:val="1D1D1D"/>
          <w:spacing w:val="-15"/>
          <w:w w:val="105"/>
        </w:rPr>
        <w:t xml:space="preserve"> </w:t>
      </w:r>
      <w:r w:rsidR="002D4113" w:rsidRPr="0051011A">
        <w:rPr>
          <w:rFonts w:ascii="Arial" w:hAnsi="Arial" w:cs="Arial"/>
          <w:color w:val="1D1D1D"/>
          <w:spacing w:val="-5"/>
          <w:w w:val="105"/>
        </w:rPr>
        <w:t>(6)</w:t>
      </w:r>
    </w:p>
    <w:p w14:paraId="3B4BBD94" w14:textId="1D0B758E" w:rsidR="002D4113" w:rsidRPr="0051011A" w:rsidRDefault="00CA0B0A" w:rsidP="0051011A">
      <w:pPr>
        <w:spacing w:before="120" w:line="252" w:lineRule="auto"/>
        <w:rPr>
          <w:rFonts w:ascii="Arial" w:hAnsi="Arial" w:cs="Arial"/>
          <w:color w:val="1D1D1D"/>
        </w:rPr>
      </w:pPr>
      <w:r>
        <w:rPr>
          <w:rFonts w:ascii="Arial" w:hAnsi="Arial" w:cs="Arial"/>
          <w:color w:val="1D1D1D"/>
        </w:rPr>
        <w:t>4.</w:t>
      </w:r>
      <w:r>
        <w:rPr>
          <w:rFonts w:ascii="Arial" w:hAnsi="Arial" w:cs="Arial"/>
          <w:color w:val="1D1D1D"/>
        </w:rPr>
        <w:tab/>
      </w:r>
      <w:r w:rsidR="002D4113" w:rsidRPr="0051011A">
        <w:rPr>
          <w:rFonts w:ascii="Arial" w:hAnsi="Arial" w:cs="Arial"/>
          <w:color w:val="1D1D1D"/>
        </w:rPr>
        <w:t>Commercial</w:t>
      </w:r>
      <w:r w:rsidR="002D4113" w:rsidRPr="0051011A">
        <w:rPr>
          <w:rFonts w:ascii="Arial" w:hAnsi="Arial" w:cs="Arial"/>
          <w:color w:val="1D1D1D"/>
          <w:spacing w:val="35"/>
        </w:rPr>
        <w:t xml:space="preserve"> </w:t>
      </w:r>
      <w:r w:rsidR="002D4113" w:rsidRPr="0051011A">
        <w:rPr>
          <w:rFonts w:ascii="Arial" w:hAnsi="Arial" w:cs="Arial"/>
          <w:color w:val="1D1D1D"/>
        </w:rPr>
        <w:t>uses</w:t>
      </w:r>
      <w:r w:rsidR="002D4113" w:rsidRPr="0051011A">
        <w:rPr>
          <w:rFonts w:ascii="Arial" w:hAnsi="Arial" w:cs="Arial"/>
          <w:color w:val="1D1D1D"/>
          <w:spacing w:val="8"/>
        </w:rPr>
        <w:t xml:space="preserve"> </w:t>
      </w:r>
      <w:r w:rsidR="002D4113" w:rsidRPr="0051011A">
        <w:rPr>
          <w:rFonts w:ascii="Arial" w:hAnsi="Arial" w:cs="Arial"/>
          <w:color w:val="1D1D1D"/>
        </w:rPr>
        <w:t>other</w:t>
      </w:r>
      <w:r w:rsidR="002D4113" w:rsidRPr="0051011A">
        <w:rPr>
          <w:rFonts w:ascii="Arial" w:hAnsi="Arial" w:cs="Arial"/>
          <w:color w:val="1D1D1D"/>
          <w:spacing w:val="16"/>
        </w:rPr>
        <w:t xml:space="preserve"> </w:t>
      </w:r>
      <w:r w:rsidR="002D4113" w:rsidRPr="0051011A">
        <w:rPr>
          <w:rFonts w:ascii="Arial" w:hAnsi="Arial" w:cs="Arial"/>
          <w:color w:val="1D1D1D"/>
        </w:rPr>
        <w:t>than</w:t>
      </w:r>
      <w:r w:rsidR="002D4113" w:rsidRPr="0051011A">
        <w:rPr>
          <w:rFonts w:ascii="Arial" w:hAnsi="Arial" w:cs="Arial"/>
          <w:color w:val="1D1D1D"/>
          <w:spacing w:val="16"/>
        </w:rPr>
        <w:t xml:space="preserve"> </w:t>
      </w:r>
      <w:r w:rsidR="002D4113" w:rsidRPr="0051011A">
        <w:rPr>
          <w:rFonts w:ascii="Arial" w:hAnsi="Arial" w:cs="Arial"/>
          <w:color w:val="1D1D1D"/>
        </w:rPr>
        <w:t>those</w:t>
      </w:r>
      <w:r w:rsidR="002D4113" w:rsidRPr="0051011A">
        <w:rPr>
          <w:rFonts w:ascii="Arial" w:hAnsi="Arial" w:cs="Arial"/>
          <w:color w:val="1D1D1D"/>
          <w:spacing w:val="15"/>
        </w:rPr>
        <w:t xml:space="preserve"> </w:t>
      </w:r>
      <w:r w:rsidR="002D4113" w:rsidRPr="0051011A">
        <w:rPr>
          <w:rFonts w:ascii="Arial" w:hAnsi="Arial" w:cs="Arial"/>
          <w:color w:val="1D1D1D"/>
        </w:rPr>
        <w:t>prohibited</w:t>
      </w:r>
      <w:r w:rsidR="002D4113" w:rsidRPr="0051011A">
        <w:rPr>
          <w:rFonts w:ascii="Arial" w:hAnsi="Arial" w:cs="Arial"/>
          <w:color w:val="1D1D1D"/>
          <w:spacing w:val="21"/>
        </w:rPr>
        <w:t xml:space="preserve"> </w:t>
      </w:r>
      <w:r w:rsidR="002D4113" w:rsidRPr="0051011A">
        <w:rPr>
          <w:rFonts w:ascii="Arial" w:hAnsi="Arial" w:cs="Arial"/>
          <w:color w:val="1D1D1D"/>
        </w:rPr>
        <w:t>under</w:t>
      </w:r>
      <w:r w:rsidR="002D4113" w:rsidRPr="0051011A">
        <w:rPr>
          <w:rFonts w:ascii="Arial" w:hAnsi="Arial" w:cs="Arial"/>
          <w:color w:val="1D1D1D"/>
          <w:spacing w:val="16"/>
        </w:rPr>
        <w:t xml:space="preserve"> </w:t>
      </w:r>
      <w:r w:rsidR="002D4113" w:rsidRPr="0051011A">
        <w:rPr>
          <w:rFonts w:ascii="Arial" w:hAnsi="Arial" w:cs="Arial"/>
          <w:color w:val="1D1D1D"/>
        </w:rPr>
        <w:t>Part</w:t>
      </w:r>
      <w:r w:rsidR="002D4113" w:rsidRPr="0051011A">
        <w:rPr>
          <w:rFonts w:ascii="Arial" w:hAnsi="Arial" w:cs="Arial"/>
          <w:color w:val="1D1D1D"/>
          <w:spacing w:val="16"/>
        </w:rPr>
        <w:t xml:space="preserve"> </w:t>
      </w:r>
      <w:r w:rsidR="002D4113" w:rsidRPr="0051011A">
        <w:rPr>
          <w:rFonts w:ascii="Arial" w:hAnsi="Arial" w:cs="Arial"/>
          <w:color w:val="1D1D1D"/>
        </w:rPr>
        <w:t>1,</w:t>
      </w:r>
      <w:r w:rsidR="002D4113" w:rsidRPr="0051011A">
        <w:rPr>
          <w:rFonts w:ascii="Arial" w:hAnsi="Arial" w:cs="Arial"/>
          <w:color w:val="1D1D1D"/>
          <w:spacing w:val="-3"/>
        </w:rPr>
        <w:t xml:space="preserve"> </w:t>
      </w:r>
      <w:r w:rsidR="002D4113" w:rsidRPr="0051011A">
        <w:rPr>
          <w:rFonts w:ascii="Arial" w:hAnsi="Arial" w:cs="Arial"/>
          <w:color w:val="1D1D1D"/>
        </w:rPr>
        <w:t>Art.</w:t>
      </w:r>
      <w:r w:rsidR="002D4113" w:rsidRPr="0051011A">
        <w:rPr>
          <w:rFonts w:ascii="Arial" w:hAnsi="Arial" w:cs="Arial"/>
          <w:color w:val="1D1D1D"/>
          <w:spacing w:val="8"/>
        </w:rPr>
        <w:t xml:space="preserve"> </w:t>
      </w:r>
      <w:r w:rsidR="002D4113" w:rsidRPr="0051011A">
        <w:rPr>
          <w:rFonts w:ascii="Arial" w:hAnsi="Arial" w:cs="Arial"/>
          <w:color w:val="1D1D1D"/>
        </w:rPr>
        <w:t>V,</w:t>
      </w:r>
      <w:r w:rsidR="002D4113" w:rsidRPr="0051011A">
        <w:rPr>
          <w:rFonts w:ascii="Arial" w:hAnsi="Arial" w:cs="Arial"/>
          <w:color w:val="1D1D1D"/>
          <w:spacing w:val="9"/>
        </w:rPr>
        <w:t xml:space="preserve"> </w:t>
      </w:r>
      <w:r w:rsidR="002D4113" w:rsidRPr="0051011A">
        <w:rPr>
          <w:rFonts w:ascii="Arial" w:hAnsi="Arial" w:cs="Arial"/>
          <w:color w:val="1D1D1D"/>
        </w:rPr>
        <w:t>ss.</w:t>
      </w:r>
      <w:r w:rsidR="002D4113" w:rsidRPr="0051011A">
        <w:rPr>
          <w:rFonts w:ascii="Arial" w:hAnsi="Arial" w:cs="Arial"/>
          <w:color w:val="1D1D1D"/>
          <w:spacing w:val="7"/>
        </w:rPr>
        <w:t xml:space="preserve"> </w:t>
      </w:r>
      <w:r w:rsidR="002D4113" w:rsidRPr="0051011A">
        <w:rPr>
          <w:rFonts w:ascii="Arial" w:hAnsi="Arial" w:cs="Arial"/>
          <w:color w:val="1D1D1D"/>
          <w:spacing w:val="-4"/>
        </w:rPr>
        <w:t>E.6.</w:t>
      </w:r>
    </w:p>
    <w:p w14:paraId="63B4AFA1" w14:textId="77777777" w:rsidR="002D4113" w:rsidRPr="00623160" w:rsidRDefault="002D4113" w:rsidP="0051011A">
      <w:pPr>
        <w:pStyle w:val="BodyText"/>
        <w:spacing w:before="120"/>
        <w:rPr>
          <w:rFonts w:ascii="Arial" w:hAnsi="Arial" w:cs="Arial"/>
          <w:sz w:val="22"/>
          <w:szCs w:val="22"/>
        </w:rPr>
      </w:pPr>
    </w:p>
    <w:p w14:paraId="25C29DAA" w14:textId="0570B208" w:rsidR="002D4113" w:rsidRPr="00CA0B0A" w:rsidRDefault="00CA0B0A" w:rsidP="0051011A">
      <w:pPr>
        <w:pStyle w:val="Heading5"/>
        <w:spacing w:before="120" w:after="0"/>
        <w:jc w:val="both"/>
        <w:rPr>
          <w:rFonts w:ascii="Arial" w:hAnsi="Arial" w:cs="Arial"/>
          <w:b/>
          <w:bCs/>
        </w:rPr>
      </w:pPr>
      <w:r w:rsidRPr="00CA0B0A">
        <w:rPr>
          <w:rFonts w:ascii="Arial" w:hAnsi="Arial" w:cs="Arial"/>
          <w:b/>
          <w:bCs/>
          <w:color w:val="1D1D1D"/>
        </w:rPr>
        <w:t>D.</w:t>
      </w:r>
      <w:r w:rsidRPr="00CA0B0A">
        <w:rPr>
          <w:rFonts w:ascii="Arial" w:hAnsi="Arial" w:cs="Arial"/>
          <w:b/>
          <w:bCs/>
          <w:color w:val="1D1D1D"/>
        </w:rPr>
        <w:tab/>
      </w:r>
      <w:r w:rsidR="002D4113" w:rsidRPr="00CA0B0A">
        <w:rPr>
          <w:rFonts w:ascii="Arial" w:hAnsi="Arial" w:cs="Arial"/>
          <w:b/>
          <w:bCs/>
          <w:color w:val="1D1D1D"/>
        </w:rPr>
        <w:t>Piers,</w:t>
      </w:r>
      <w:r w:rsidR="002D4113" w:rsidRPr="00CA0B0A">
        <w:rPr>
          <w:rFonts w:ascii="Arial" w:hAnsi="Arial" w:cs="Arial"/>
          <w:b/>
          <w:bCs/>
          <w:color w:val="1D1D1D"/>
          <w:spacing w:val="18"/>
        </w:rPr>
        <w:t xml:space="preserve"> </w:t>
      </w:r>
      <w:r w:rsidR="002D4113" w:rsidRPr="00CA0B0A">
        <w:rPr>
          <w:rFonts w:ascii="Arial" w:hAnsi="Arial" w:cs="Arial"/>
          <w:b/>
          <w:bCs/>
          <w:color w:val="1D1D1D"/>
        </w:rPr>
        <w:t>docks,</w:t>
      </w:r>
      <w:r w:rsidR="002D4113" w:rsidRPr="00CA0B0A">
        <w:rPr>
          <w:rFonts w:ascii="Arial" w:hAnsi="Arial" w:cs="Arial"/>
          <w:b/>
          <w:bCs/>
          <w:color w:val="1D1D1D"/>
          <w:spacing w:val="22"/>
        </w:rPr>
        <w:t xml:space="preserve"> </w:t>
      </w:r>
      <w:r w:rsidR="002D4113" w:rsidRPr="00CA0B0A">
        <w:rPr>
          <w:rFonts w:ascii="Arial" w:hAnsi="Arial" w:cs="Arial"/>
          <w:b/>
          <w:bCs/>
          <w:color w:val="1D1D1D"/>
        </w:rPr>
        <w:t>and</w:t>
      </w:r>
      <w:r w:rsidR="002D4113" w:rsidRPr="00CA0B0A">
        <w:rPr>
          <w:rFonts w:ascii="Arial" w:hAnsi="Arial" w:cs="Arial"/>
          <w:b/>
          <w:bCs/>
          <w:color w:val="1D1D1D"/>
          <w:spacing w:val="22"/>
        </w:rPr>
        <w:t xml:space="preserve"> </w:t>
      </w:r>
      <w:r w:rsidR="002D4113" w:rsidRPr="00CA0B0A">
        <w:rPr>
          <w:rFonts w:ascii="Arial" w:hAnsi="Arial" w:cs="Arial"/>
          <w:b/>
          <w:bCs/>
          <w:color w:val="1D1D1D"/>
        </w:rPr>
        <w:t>float,</w:t>
      </w:r>
      <w:r w:rsidR="002D4113" w:rsidRPr="00CA0B0A">
        <w:rPr>
          <w:rFonts w:ascii="Arial" w:hAnsi="Arial" w:cs="Arial"/>
          <w:b/>
          <w:bCs/>
          <w:color w:val="1D1D1D"/>
          <w:spacing w:val="13"/>
        </w:rPr>
        <w:t xml:space="preserve"> </w:t>
      </w:r>
      <w:r w:rsidR="002D4113" w:rsidRPr="00CA0B0A">
        <w:rPr>
          <w:rFonts w:ascii="Arial" w:hAnsi="Arial" w:cs="Arial"/>
          <w:b/>
          <w:bCs/>
          <w:color w:val="1D1D1D"/>
          <w:spacing w:val="-2"/>
        </w:rPr>
        <w:t>restricted.:.</w:t>
      </w:r>
    </w:p>
    <w:p w14:paraId="362744FF" w14:textId="63E0C4D6" w:rsidR="002D4113" w:rsidRPr="00623160" w:rsidRDefault="002D4113" w:rsidP="0051011A">
      <w:pPr>
        <w:pStyle w:val="BodyText"/>
        <w:spacing w:before="120" w:line="252" w:lineRule="auto"/>
        <w:jc w:val="both"/>
        <w:rPr>
          <w:rFonts w:ascii="Arial" w:hAnsi="Arial" w:cs="Arial"/>
          <w:sz w:val="22"/>
          <w:szCs w:val="22"/>
        </w:rPr>
      </w:pPr>
      <w:r w:rsidRPr="00623160">
        <w:rPr>
          <w:rFonts w:ascii="Arial" w:hAnsi="Arial" w:cs="Arial"/>
          <w:color w:val="1D1D1D"/>
          <w:sz w:val="22"/>
          <w:szCs w:val="22"/>
        </w:rPr>
        <w:t>One pier, dock, or float, or combination thereof, may emanate from each shoreline parcel. It shall meet the standards for installation of</w:t>
      </w:r>
      <w:r w:rsidRPr="00623160">
        <w:rPr>
          <w:rFonts w:ascii="Arial" w:hAnsi="Arial" w:cs="Arial"/>
          <w:color w:val="1D1D1D"/>
          <w:spacing w:val="-13"/>
          <w:sz w:val="22"/>
          <w:szCs w:val="22"/>
        </w:rPr>
        <w:t xml:space="preserve"> </w:t>
      </w:r>
      <w:r w:rsidR="006A46CE" w:rsidRPr="00C30AE2">
        <w:rPr>
          <w:rFonts w:ascii="Arial" w:hAnsi="Arial" w:cs="Arial"/>
          <w:color w:val="FF0000"/>
          <w:spacing w:val="-13"/>
          <w:sz w:val="22"/>
          <w:szCs w:val="22"/>
          <w:u w:val="single"/>
        </w:rPr>
        <w:t>Part I</w:t>
      </w:r>
      <w:r w:rsidR="006A46CE" w:rsidRPr="00C30AE2">
        <w:rPr>
          <w:rFonts w:ascii="Arial" w:hAnsi="Arial" w:cs="Arial"/>
          <w:color w:val="FF0000"/>
          <w:spacing w:val="-13"/>
          <w:sz w:val="22"/>
          <w:szCs w:val="22"/>
        </w:rPr>
        <w:t xml:space="preserve">, </w:t>
      </w:r>
      <w:r w:rsidRPr="00623160">
        <w:rPr>
          <w:rFonts w:ascii="Arial" w:hAnsi="Arial" w:cs="Arial"/>
          <w:color w:val="1D1D1D"/>
          <w:sz w:val="22"/>
          <w:szCs w:val="22"/>
        </w:rPr>
        <w:t>Article V, Section F (1)</w:t>
      </w:r>
      <w:r w:rsidR="006A46CE">
        <w:rPr>
          <w:rFonts w:ascii="Arial" w:hAnsi="Arial" w:cs="Arial"/>
          <w:color w:val="1D1D1D"/>
          <w:sz w:val="22"/>
          <w:szCs w:val="22"/>
        </w:rPr>
        <w:t xml:space="preserve"> </w:t>
      </w:r>
      <w:r w:rsidR="006A46CE" w:rsidRPr="00C30AE2">
        <w:rPr>
          <w:rFonts w:ascii="Arial" w:hAnsi="Arial" w:cs="Arial"/>
          <w:color w:val="FF0000"/>
          <w:sz w:val="22"/>
          <w:szCs w:val="22"/>
          <w:u w:val="single"/>
        </w:rPr>
        <w:t>of this Ordinance</w:t>
      </w:r>
      <w:r w:rsidRPr="00623160">
        <w:rPr>
          <w:rFonts w:ascii="Arial" w:hAnsi="Arial" w:cs="Arial"/>
          <w:color w:val="1D1D1D"/>
          <w:sz w:val="22"/>
          <w:szCs w:val="22"/>
        </w:rPr>
        <w:t>, in all other respects, except it may extend only 10 feet from the shoreline.</w:t>
      </w:r>
    </w:p>
    <w:p w14:paraId="47C9FEE9" w14:textId="1F31DDA2" w:rsidR="00196E3B" w:rsidRDefault="00196E3B">
      <w:pPr>
        <w:widowControl/>
        <w:autoSpaceDE/>
        <w:autoSpaceDN/>
        <w:spacing w:after="160" w:line="278" w:lineRule="auto"/>
        <w:rPr>
          <w:rFonts w:ascii="Arial" w:eastAsiaTheme="majorEastAsia" w:hAnsi="Arial" w:cs="Arial"/>
          <w:color w:val="1A1A1A"/>
        </w:rPr>
      </w:pPr>
      <w:r>
        <w:rPr>
          <w:rFonts w:ascii="Arial" w:hAnsi="Arial" w:cs="Arial"/>
          <w:color w:val="1A1A1A"/>
        </w:rPr>
        <w:br w:type="page"/>
      </w:r>
    </w:p>
    <w:p w14:paraId="57104A85" w14:textId="77777777" w:rsidR="00CA0B0A" w:rsidRPr="00196E3B" w:rsidRDefault="00CA0B0A" w:rsidP="0051011A">
      <w:pPr>
        <w:pStyle w:val="Heading1"/>
        <w:spacing w:before="120" w:after="0" w:line="252" w:lineRule="auto"/>
        <w:rPr>
          <w:rFonts w:ascii="Arial" w:hAnsi="Arial" w:cs="Arial"/>
          <w:color w:val="1A1A1A"/>
          <w:sz w:val="22"/>
          <w:szCs w:val="22"/>
          <w:u w:val="single"/>
        </w:rPr>
      </w:pPr>
    </w:p>
    <w:p w14:paraId="63C4F7A5" w14:textId="1649C402" w:rsidR="00540FB1" w:rsidRPr="00C30AE2" w:rsidRDefault="00540FB1" w:rsidP="00540FB1">
      <w:pPr>
        <w:rPr>
          <w:rFonts w:ascii="Arial" w:hAnsi="Arial" w:cs="Arial"/>
          <w:b/>
          <w:bCs/>
          <w:color w:val="FF0000"/>
          <w:u w:val="single"/>
        </w:rPr>
      </w:pPr>
      <w:r w:rsidRPr="00C30AE2">
        <w:rPr>
          <w:rFonts w:ascii="Arial" w:hAnsi="Arial" w:cs="Arial"/>
          <w:b/>
          <w:bCs/>
          <w:color w:val="FF0000"/>
          <w:u w:val="single"/>
        </w:rPr>
        <w:t>ARTICLE VII-A: MOBILE HOME PARK OVERLAY ZONE</w:t>
      </w:r>
      <w:r w:rsidR="003A0C59" w:rsidRPr="00C30AE2">
        <w:rPr>
          <w:rFonts w:ascii="Arial" w:hAnsi="Arial" w:cs="Arial"/>
          <w:b/>
          <w:bCs/>
          <w:color w:val="FF0000"/>
          <w:u w:val="single"/>
        </w:rPr>
        <w:t xml:space="preserve"> – “MHPO”</w:t>
      </w:r>
    </w:p>
    <w:p w14:paraId="5BEF9EDA" w14:textId="77777777" w:rsidR="003A0C59" w:rsidRPr="00C30AE2" w:rsidRDefault="003A0C59" w:rsidP="00540FB1">
      <w:pPr>
        <w:rPr>
          <w:rFonts w:ascii="Arial" w:hAnsi="Arial" w:cs="Arial"/>
          <w:color w:val="FF0000"/>
          <w:u w:val="single"/>
        </w:rPr>
      </w:pPr>
    </w:p>
    <w:p w14:paraId="606A2249" w14:textId="68444CB1" w:rsidR="003A0C59" w:rsidRPr="00C30AE2" w:rsidRDefault="003A0C59" w:rsidP="003A0C59">
      <w:pPr>
        <w:pStyle w:val="ListParagraph"/>
        <w:numPr>
          <w:ilvl w:val="0"/>
          <w:numId w:val="36"/>
        </w:numPr>
        <w:tabs>
          <w:tab w:val="left" w:pos="360"/>
        </w:tabs>
        <w:ind w:left="0" w:firstLine="0"/>
        <w:rPr>
          <w:rFonts w:ascii="Arial" w:hAnsi="Arial" w:cs="Arial"/>
          <w:color w:val="FF0000"/>
          <w:u w:val="single"/>
        </w:rPr>
      </w:pPr>
      <w:r w:rsidRPr="00C30AE2">
        <w:rPr>
          <w:rFonts w:ascii="Arial" w:hAnsi="Arial" w:cs="Arial"/>
          <w:color w:val="FF0000"/>
          <w:u w:val="single"/>
        </w:rPr>
        <w:t xml:space="preserve">Permitted uses. The following uses, as defined in Article 3, shall be permitted in the MHPO zone as a matter of right.  Refer to </w:t>
      </w:r>
      <w:r w:rsidR="00196E3B" w:rsidRPr="00C30AE2">
        <w:rPr>
          <w:rFonts w:ascii="Arial" w:hAnsi="Arial" w:cs="Arial"/>
          <w:color w:val="FF0000"/>
          <w:u w:val="single"/>
        </w:rPr>
        <w:t xml:space="preserve">Part I, </w:t>
      </w:r>
      <w:r w:rsidRPr="00C30AE2">
        <w:rPr>
          <w:rFonts w:ascii="Arial" w:hAnsi="Arial" w:cs="Arial"/>
          <w:color w:val="FF0000"/>
          <w:u w:val="single"/>
        </w:rPr>
        <w:t xml:space="preserve">Article IX </w:t>
      </w:r>
      <w:r w:rsidR="00D86DC0">
        <w:rPr>
          <w:rFonts w:ascii="Arial" w:hAnsi="Arial" w:cs="Arial"/>
          <w:color w:val="FF0000"/>
          <w:u w:val="single"/>
        </w:rPr>
        <w:t>V</w:t>
      </w:r>
      <w:r w:rsidRPr="00C30AE2">
        <w:rPr>
          <w:rFonts w:ascii="Arial" w:hAnsi="Arial" w:cs="Arial"/>
          <w:color w:val="FF0000"/>
          <w:u w:val="single"/>
        </w:rPr>
        <w:t>, General Re</w:t>
      </w:r>
      <w:r w:rsidR="000A31AC" w:rsidRPr="00C30AE2">
        <w:rPr>
          <w:rFonts w:ascii="Arial" w:hAnsi="Arial" w:cs="Arial"/>
          <w:color w:val="FF0000"/>
          <w:u w:val="single"/>
        </w:rPr>
        <w:t>gulations,</w:t>
      </w:r>
      <w:r w:rsidRPr="00C30AE2">
        <w:rPr>
          <w:rFonts w:ascii="Arial" w:hAnsi="Arial" w:cs="Arial"/>
          <w:color w:val="FF0000"/>
          <w:u w:val="single"/>
        </w:rPr>
        <w:t xml:space="preserve"> for additional use information.</w:t>
      </w:r>
    </w:p>
    <w:p w14:paraId="62B23896" w14:textId="26DCD487" w:rsidR="003A0C59" w:rsidRPr="00C30AE2" w:rsidRDefault="000A31AC" w:rsidP="003A0C59">
      <w:pPr>
        <w:ind w:left="360"/>
        <w:rPr>
          <w:rFonts w:ascii="Arial" w:hAnsi="Arial" w:cs="Arial"/>
          <w:color w:val="FF0000"/>
          <w:u w:val="single"/>
        </w:rPr>
      </w:pPr>
      <w:r w:rsidRPr="00C30AE2">
        <w:rPr>
          <w:rFonts w:ascii="Arial" w:hAnsi="Arial" w:cs="Arial"/>
          <w:color w:val="FF0000"/>
          <w:u w:val="single"/>
        </w:rPr>
        <w:t>1.</w:t>
      </w:r>
      <w:r w:rsidRPr="00C30AE2">
        <w:rPr>
          <w:rFonts w:ascii="Arial" w:hAnsi="Arial" w:cs="Arial"/>
          <w:color w:val="FF0000"/>
          <w:u w:val="single"/>
        </w:rPr>
        <w:tab/>
      </w:r>
      <w:r w:rsidR="003A0C59" w:rsidRPr="00C30AE2">
        <w:rPr>
          <w:rFonts w:ascii="Arial" w:hAnsi="Arial" w:cs="Arial"/>
          <w:color w:val="FF0000"/>
          <w:u w:val="single"/>
        </w:rPr>
        <w:t>All permitted uses allowed in the underlying zone.</w:t>
      </w:r>
    </w:p>
    <w:p w14:paraId="6A31CC2C" w14:textId="220B805E" w:rsidR="003A0C59" w:rsidRPr="00C30AE2" w:rsidRDefault="000A31AC" w:rsidP="003A0C59">
      <w:pPr>
        <w:ind w:left="360"/>
        <w:rPr>
          <w:rFonts w:ascii="Arial" w:hAnsi="Arial" w:cs="Arial"/>
          <w:color w:val="FF0000"/>
          <w:u w:val="single"/>
        </w:rPr>
      </w:pPr>
      <w:r w:rsidRPr="00C30AE2">
        <w:rPr>
          <w:rFonts w:ascii="Arial" w:hAnsi="Arial" w:cs="Arial"/>
          <w:color w:val="FF0000"/>
          <w:u w:val="single"/>
        </w:rPr>
        <w:t>2.</w:t>
      </w:r>
      <w:r w:rsidRPr="00C30AE2">
        <w:rPr>
          <w:rFonts w:ascii="Arial" w:hAnsi="Arial" w:cs="Arial"/>
          <w:color w:val="FF0000"/>
          <w:u w:val="single"/>
        </w:rPr>
        <w:tab/>
      </w:r>
      <w:r w:rsidR="003A0C59" w:rsidRPr="00C30AE2">
        <w:rPr>
          <w:rFonts w:ascii="Arial" w:hAnsi="Arial" w:cs="Arial"/>
          <w:color w:val="FF0000"/>
          <w:u w:val="single"/>
        </w:rPr>
        <w:t>Mobile home.</w:t>
      </w:r>
    </w:p>
    <w:p w14:paraId="1372B397" w14:textId="6ED56426" w:rsidR="003A0C59" w:rsidRPr="00C30AE2" w:rsidRDefault="000A31AC" w:rsidP="003A0C59">
      <w:pPr>
        <w:tabs>
          <w:tab w:val="left" w:pos="720"/>
        </w:tabs>
        <w:ind w:left="360"/>
        <w:rPr>
          <w:rFonts w:ascii="Arial" w:hAnsi="Arial" w:cs="Arial"/>
          <w:color w:val="FF0000"/>
          <w:u w:val="single"/>
        </w:rPr>
      </w:pPr>
      <w:r w:rsidRPr="00C30AE2">
        <w:rPr>
          <w:rFonts w:ascii="Arial" w:hAnsi="Arial" w:cs="Arial"/>
          <w:color w:val="FF0000"/>
          <w:u w:val="single"/>
        </w:rPr>
        <w:t>3.</w:t>
      </w:r>
      <w:r w:rsidRPr="00C30AE2">
        <w:rPr>
          <w:rFonts w:ascii="Arial" w:hAnsi="Arial" w:cs="Arial"/>
          <w:color w:val="FF0000"/>
          <w:u w:val="single"/>
        </w:rPr>
        <w:tab/>
      </w:r>
      <w:r w:rsidR="003A0C59" w:rsidRPr="00C30AE2">
        <w:rPr>
          <w:rFonts w:ascii="Arial" w:hAnsi="Arial" w:cs="Arial"/>
          <w:color w:val="FF0000"/>
          <w:u w:val="single"/>
        </w:rPr>
        <w:t>Mobile home, double-wide.</w:t>
      </w:r>
    </w:p>
    <w:p w14:paraId="72583C13" w14:textId="77777777" w:rsidR="003A0C59" w:rsidRPr="00C30AE2" w:rsidRDefault="003A0C59" w:rsidP="003A0C59">
      <w:pPr>
        <w:tabs>
          <w:tab w:val="left" w:pos="720"/>
        </w:tabs>
        <w:rPr>
          <w:rFonts w:ascii="Arial" w:hAnsi="Arial" w:cs="Arial"/>
          <w:color w:val="FF0000"/>
          <w:u w:val="single"/>
        </w:rPr>
      </w:pPr>
    </w:p>
    <w:p w14:paraId="1071FEF0" w14:textId="5343EA3C" w:rsidR="003A0C59" w:rsidRPr="00C30AE2" w:rsidRDefault="003A0C59" w:rsidP="006A46CE">
      <w:pPr>
        <w:pStyle w:val="ListParagraph"/>
        <w:numPr>
          <w:ilvl w:val="0"/>
          <w:numId w:val="36"/>
        </w:numPr>
        <w:tabs>
          <w:tab w:val="left" w:pos="360"/>
        </w:tabs>
        <w:ind w:left="0" w:firstLine="0"/>
        <w:rPr>
          <w:rFonts w:ascii="Arial" w:hAnsi="Arial" w:cs="Arial"/>
          <w:color w:val="FF0000"/>
          <w:u w:val="single"/>
        </w:rPr>
      </w:pPr>
      <w:r w:rsidRPr="00C30AE2">
        <w:rPr>
          <w:rFonts w:ascii="Arial" w:hAnsi="Arial" w:cs="Arial"/>
          <w:color w:val="FF0000"/>
          <w:u w:val="single"/>
        </w:rPr>
        <w:t xml:space="preserve">Conditional uses. The following uses, shall be allowed as a conditional use in accordance with </w:t>
      </w:r>
      <w:r w:rsidR="006A46CE" w:rsidRPr="00C30AE2">
        <w:rPr>
          <w:rFonts w:ascii="Arial" w:hAnsi="Arial" w:cs="Arial"/>
          <w:color w:val="FF0000"/>
          <w:u w:val="single"/>
        </w:rPr>
        <w:t xml:space="preserve">Part II, Article II D. of this Ordinance.  Refer to </w:t>
      </w:r>
      <w:r w:rsidR="00196E3B" w:rsidRPr="00C30AE2">
        <w:rPr>
          <w:rFonts w:ascii="Arial" w:hAnsi="Arial" w:cs="Arial"/>
          <w:color w:val="FF0000"/>
          <w:u w:val="single"/>
        </w:rPr>
        <w:t xml:space="preserve">Part I, </w:t>
      </w:r>
      <w:r w:rsidR="006A46CE" w:rsidRPr="00C30AE2">
        <w:rPr>
          <w:rFonts w:ascii="Arial" w:hAnsi="Arial" w:cs="Arial"/>
          <w:color w:val="FF0000"/>
          <w:u w:val="single"/>
        </w:rPr>
        <w:t xml:space="preserve">Article IX </w:t>
      </w:r>
      <w:r w:rsidR="00D86DC0">
        <w:rPr>
          <w:rFonts w:ascii="Arial" w:hAnsi="Arial" w:cs="Arial"/>
          <w:color w:val="FF0000"/>
          <w:u w:val="single"/>
        </w:rPr>
        <w:t>V</w:t>
      </w:r>
      <w:r w:rsidR="006A46CE" w:rsidRPr="00C30AE2">
        <w:rPr>
          <w:rFonts w:ascii="Arial" w:hAnsi="Arial" w:cs="Arial"/>
          <w:color w:val="FF0000"/>
          <w:u w:val="single"/>
        </w:rPr>
        <w:t>, General Regulations, for additional use information.</w:t>
      </w:r>
    </w:p>
    <w:p w14:paraId="004DEE45" w14:textId="534C0807" w:rsidR="003A0C59" w:rsidRPr="00C30AE2" w:rsidRDefault="003A0C59" w:rsidP="000A31AC">
      <w:pPr>
        <w:pStyle w:val="ListParagraph"/>
        <w:numPr>
          <w:ilvl w:val="0"/>
          <w:numId w:val="6"/>
        </w:numPr>
        <w:ind w:left="360" w:firstLine="0"/>
        <w:rPr>
          <w:rFonts w:ascii="Arial" w:hAnsi="Arial" w:cs="Arial"/>
          <w:color w:val="FF0000"/>
          <w:u w:val="single"/>
        </w:rPr>
      </w:pPr>
      <w:r w:rsidRPr="00C30AE2">
        <w:rPr>
          <w:rFonts w:ascii="Arial" w:hAnsi="Arial" w:cs="Arial"/>
          <w:color w:val="FF0000"/>
          <w:u w:val="single"/>
        </w:rPr>
        <w:t xml:space="preserve">All conditional uses allowed in the underlying </w:t>
      </w:r>
      <w:r w:rsidR="000A31AC" w:rsidRPr="00C30AE2">
        <w:rPr>
          <w:rFonts w:ascii="Arial" w:hAnsi="Arial" w:cs="Arial"/>
          <w:color w:val="FF0000"/>
          <w:u w:val="single"/>
        </w:rPr>
        <w:t>zone</w:t>
      </w:r>
      <w:r w:rsidRPr="00C30AE2">
        <w:rPr>
          <w:rFonts w:ascii="Arial" w:hAnsi="Arial" w:cs="Arial"/>
          <w:color w:val="FF0000"/>
          <w:u w:val="single"/>
        </w:rPr>
        <w:t>.</w:t>
      </w:r>
    </w:p>
    <w:p w14:paraId="3F25423E" w14:textId="77777777" w:rsidR="000A31AC" w:rsidRPr="00C30AE2" w:rsidRDefault="000A31AC" w:rsidP="000A31AC">
      <w:pPr>
        <w:rPr>
          <w:rFonts w:ascii="Arial" w:hAnsi="Arial" w:cs="Arial"/>
          <w:color w:val="FF0000"/>
          <w:u w:val="single"/>
        </w:rPr>
      </w:pPr>
    </w:p>
    <w:p w14:paraId="40A5AB55" w14:textId="09064F0E" w:rsidR="003A0C59" w:rsidRPr="00C30AE2" w:rsidRDefault="003A0C59" w:rsidP="00196E3B">
      <w:pPr>
        <w:pStyle w:val="ListParagraph"/>
        <w:numPr>
          <w:ilvl w:val="0"/>
          <w:numId w:val="36"/>
        </w:numPr>
        <w:tabs>
          <w:tab w:val="left" w:pos="360"/>
        </w:tabs>
        <w:ind w:left="0" w:firstLine="0"/>
        <w:rPr>
          <w:rFonts w:ascii="Arial" w:hAnsi="Arial" w:cs="Arial"/>
          <w:color w:val="FF0000"/>
          <w:u w:val="single"/>
        </w:rPr>
      </w:pPr>
      <w:r w:rsidRPr="00C30AE2">
        <w:rPr>
          <w:rFonts w:ascii="Arial" w:hAnsi="Arial" w:cs="Arial"/>
          <w:color w:val="FF0000"/>
          <w:u w:val="single"/>
        </w:rPr>
        <w:t>Applicability. New mobile home parks may be located, and existing parks expanded,</w:t>
      </w:r>
      <w:r w:rsidR="00196E3B" w:rsidRPr="00C30AE2">
        <w:rPr>
          <w:rFonts w:ascii="Arial" w:hAnsi="Arial" w:cs="Arial"/>
          <w:color w:val="FF0000"/>
          <w:u w:val="single"/>
        </w:rPr>
        <w:t xml:space="preserve"> </w:t>
      </w:r>
      <w:r w:rsidRPr="00C30AE2">
        <w:rPr>
          <w:rFonts w:ascii="Arial" w:hAnsi="Arial" w:cs="Arial"/>
          <w:color w:val="FF0000"/>
          <w:u w:val="single"/>
        </w:rPr>
        <w:t>only in the Manufactured Housing Park Overlay (MHPO)</w:t>
      </w:r>
      <w:r w:rsidR="00196E3B" w:rsidRPr="00C30AE2">
        <w:rPr>
          <w:rFonts w:ascii="Arial" w:hAnsi="Arial" w:cs="Arial"/>
          <w:color w:val="FF0000"/>
          <w:u w:val="single"/>
        </w:rPr>
        <w:t xml:space="preserve"> zone</w:t>
      </w:r>
      <w:r w:rsidRPr="00C30AE2">
        <w:rPr>
          <w:rFonts w:ascii="Arial" w:hAnsi="Arial" w:cs="Arial"/>
          <w:color w:val="FF0000"/>
          <w:u w:val="single"/>
        </w:rPr>
        <w:t>. This overlay district</w:t>
      </w:r>
      <w:r w:rsidR="00196E3B" w:rsidRPr="00C30AE2">
        <w:rPr>
          <w:rFonts w:ascii="Arial" w:hAnsi="Arial" w:cs="Arial"/>
          <w:color w:val="FF0000"/>
          <w:u w:val="single"/>
        </w:rPr>
        <w:t xml:space="preserve"> </w:t>
      </w:r>
      <w:r w:rsidRPr="00C30AE2">
        <w:rPr>
          <w:rFonts w:ascii="Arial" w:hAnsi="Arial" w:cs="Arial"/>
          <w:color w:val="FF0000"/>
          <w:u w:val="single"/>
        </w:rPr>
        <w:t>is delineated on the Town's Official Land Use Map.</w:t>
      </w:r>
    </w:p>
    <w:p w14:paraId="6C6ED7AA" w14:textId="6DDFAA6E" w:rsidR="00196E3B" w:rsidRDefault="00196E3B">
      <w:pPr>
        <w:widowControl/>
        <w:autoSpaceDE/>
        <w:autoSpaceDN/>
        <w:spacing w:after="160" w:line="278" w:lineRule="auto"/>
      </w:pPr>
      <w:r>
        <w:br w:type="page"/>
      </w:r>
    </w:p>
    <w:p w14:paraId="389A2104" w14:textId="77777777" w:rsidR="00540FB1" w:rsidRPr="00540FB1" w:rsidRDefault="00540FB1" w:rsidP="00540FB1"/>
    <w:p w14:paraId="1B8EB3FE" w14:textId="4F6A9B05" w:rsidR="002D4113" w:rsidRPr="00CA0B0A" w:rsidRDefault="002D4113" w:rsidP="0051011A">
      <w:pPr>
        <w:pStyle w:val="Heading1"/>
        <w:spacing w:before="120" w:after="0" w:line="252" w:lineRule="auto"/>
        <w:rPr>
          <w:rFonts w:ascii="Arial" w:hAnsi="Arial" w:cs="Arial"/>
          <w:b/>
          <w:bCs/>
          <w:sz w:val="22"/>
          <w:szCs w:val="22"/>
        </w:rPr>
      </w:pPr>
      <w:r w:rsidRPr="00CA0B0A">
        <w:rPr>
          <w:rFonts w:ascii="Arial" w:hAnsi="Arial" w:cs="Arial"/>
          <w:b/>
          <w:bCs/>
          <w:color w:val="1A1A1A"/>
          <w:sz w:val="22"/>
          <w:szCs w:val="22"/>
        </w:rPr>
        <w:t>ARTICLE VIII:</w:t>
      </w:r>
      <w:r w:rsidRPr="00CA0B0A">
        <w:rPr>
          <w:rFonts w:ascii="Arial" w:hAnsi="Arial" w:cs="Arial"/>
          <w:b/>
          <w:bCs/>
          <w:color w:val="1A1A1A"/>
          <w:spacing w:val="40"/>
          <w:sz w:val="22"/>
          <w:szCs w:val="22"/>
        </w:rPr>
        <w:t xml:space="preserve"> </w:t>
      </w:r>
      <w:r w:rsidRPr="00CA0B0A">
        <w:rPr>
          <w:rFonts w:ascii="Arial" w:hAnsi="Arial" w:cs="Arial"/>
          <w:b/>
          <w:bCs/>
          <w:color w:val="1A1A1A"/>
          <w:sz w:val="22"/>
          <w:szCs w:val="22"/>
        </w:rPr>
        <w:t>NONCONFORMING</w:t>
      </w:r>
      <w:r w:rsidRPr="00CA0B0A">
        <w:rPr>
          <w:rFonts w:ascii="Arial" w:hAnsi="Arial" w:cs="Arial"/>
          <w:b/>
          <w:bCs/>
          <w:color w:val="1A1A1A"/>
          <w:spacing w:val="40"/>
          <w:sz w:val="22"/>
          <w:szCs w:val="22"/>
        </w:rPr>
        <w:t xml:space="preserve"> </w:t>
      </w:r>
      <w:r w:rsidRPr="00CA0B0A">
        <w:rPr>
          <w:rFonts w:ascii="Arial" w:hAnsi="Arial" w:cs="Arial"/>
          <w:b/>
          <w:bCs/>
          <w:color w:val="1A1A1A"/>
          <w:sz w:val="22"/>
          <w:szCs w:val="22"/>
        </w:rPr>
        <w:t>USES AND NONCONFORMING LOTS OF RECORD</w:t>
      </w:r>
    </w:p>
    <w:p w14:paraId="4C9BEA72" w14:textId="32A88DBC" w:rsidR="002D4113" w:rsidRPr="00CA0B0A" w:rsidRDefault="00CA0B0A" w:rsidP="00CA0B0A">
      <w:pPr>
        <w:pStyle w:val="Heading5"/>
        <w:spacing w:before="240" w:after="0"/>
        <w:rPr>
          <w:rFonts w:ascii="Arial" w:hAnsi="Arial" w:cs="Arial"/>
          <w:b/>
          <w:bCs/>
          <w:color w:val="1A1A1A"/>
        </w:rPr>
      </w:pPr>
      <w:r w:rsidRPr="00CA0B0A">
        <w:rPr>
          <w:rFonts w:ascii="Arial" w:hAnsi="Arial" w:cs="Arial"/>
          <w:b/>
          <w:bCs/>
          <w:color w:val="1A1A1A"/>
          <w:w w:val="105"/>
        </w:rPr>
        <w:t>A.</w:t>
      </w:r>
      <w:r w:rsidRPr="00CA0B0A">
        <w:rPr>
          <w:rFonts w:ascii="Arial" w:hAnsi="Arial" w:cs="Arial"/>
          <w:b/>
          <w:bCs/>
          <w:color w:val="1A1A1A"/>
          <w:w w:val="105"/>
        </w:rPr>
        <w:tab/>
      </w:r>
      <w:r w:rsidR="002D4113" w:rsidRPr="00CA0B0A">
        <w:rPr>
          <w:rFonts w:ascii="Arial" w:hAnsi="Arial" w:cs="Arial"/>
          <w:b/>
          <w:bCs/>
          <w:color w:val="1A1A1A"/>
          <w:w w:val="105"/>
        </w:rPr>
        <w:t>Nonconforming</w:t>
      </w:r>
      <w:r w:rsidR="002D4113" w:rsidRPr="00CA0B0A">
        <w:rPr>
          <w:rFonts w:ascii="Arial" w:hAnsi="Arial" w:cs="Arial"/>
          <w:b/>
          <w:bCs/>
          <w:color w:val="1A1A1A"/>
          <w:spacing w:val="4"/>
          <w:w w:val="105"/>
        </w:rPr>
        <w:t xml:space="preserve"> </w:t>
      </w:r>
      <w:r w:rsidR="002D4113" w:rsidRPr="00CA0B0A">
        <w:rPr>
          <w:rFonts w:ascii="Arial" w:hAnsi="Arial" w:cs="Arial"/>
          <w:b/>
          <w:bCs/>
          <w:color w:val="1A1A1A"/>
          <w:w w:val="105"/>
        </w:rPr>
        <w:t>lots</w:t>
      </w:r>
      <w:r w:rsidR="002D4113" w:rsidRPr="00CA0B0A">
        <w:rPr>
          <w:rFonts w:ascii="Arial" w:hAnsi="Arial" w:cs="Arial"/>
          <w:b/>
          <w:bCs/>
          <w:color w:val="1A1A1A"/>
          <w:spacing w:val="-13"/>
          <w:w w:val="105"/>
        </w:rPr>
        <w:t xml:space="preserve"> </w:t>
      </w:r>
      <w:r w:rsidR="002D4113" w:rsidRPr="00CA0B0A">
        <w:rPr>
          <w:rFonts w:ascii="Arial" w:hAnsi="Arial" w:cs="Arial"/>
          <w:b/>
          <w:bCs/>
          <w:color w:val="1A1A1A"/>
          <w:w w:val="105"/>
        </w:rPr>
        <w:t>of</w:t>
      </w:r>
      <w:r w:rsidR="002D4113" w:rsidRPr="00CA0B0A">
        <w:rPr>
          <w:rFonts w:ascii="Arial" w:hAnsi="Arial" w:cs="Arial"/>
          <w:b/>
          <w:bCs/>
          <w:color w:val="1A1A1A"/>
          <w:spacing w:val="-12"/>
          <w:w w:val="105"/>
        </w:rPr>
        <w:t xml:space="preserve"> </w:t>
      </w:r>
      <w:r w:rsidR="002D4113" w:rsidRPr="00CA0B0A">
        <w:rPr>
          <w:rFonts w:ascii="Arial" w:hAnsi="Arial" w:cs="Arial"/>
          <w:b/>
          <w:bCs/>
          <w:color w:val="1A1A1A"/>
          <w:spacing w:val="-2"/>
          <w:w w:val="105"/>
        </w:rPr>
        <w:t>record:</w:t>
      </w:r>
    </w:p>
    <w:p w14:paraId="3C6F7560" w14:textId="04DED381" w:rsidR="002D4113" w:rsidRPr="0051011A" w:rsidRDefault="00CA0B0A" w:rsidP="00CA0B0A">
      <w:pPr>
        <w:spacing w:before="120" w:line="252" w:lineRule="auto"/>
        <w:ind w:left="720" w:hanging="720"/>
        <w:rPr>
          <w:rFonts w:ascii="Arial" w:hAnsi="Arial" w:cs="Arial"/>
          <w:color w:val="1A1A1A"/>
        </w:rPr>
      </w:pPr>
      <w:r>
        <w:rPr>
          <w:rFonts w:ascii="Arial" w:hAnsi="Arial" w:cs="Arial"/>
          <w:color w:val="1A1A1A"/>
          <w:w w:val="105"/>
        </w:rPr>
        <w:t>1.</w:t>
      </w:r>
      <w:r>
        <w:rPr>
          <w:rFonts w:ascii="Arial" w:hAnsi="Arial" w:cs="Arial"/>
          <w:color w:val="1A1A1A"/>
          <w:w w:val="105"/>
        </w:rPr>
        <w:tab/>
      </w:r>
      <w:r w:rsidR="002D4113" w:rsidRPr="0051011A">
        <w:rPr>
          <w:rFonts w:ascii="Arial" w:hAnsi="Arial" w:cs="Arial"/>
          <w:color w:val="1A1A1A"/>
          <w:w w:val="105"/>
        </w:rPr>
        <w:t>Definition: A</w:t>
      </w:r>
      <w:r w:rsidR="002D4113" w:rsidRPr="0051011A">
        <w:rPr>
          <w:rFonts w:ascii="Arial" w:hAnsi="Arial" w:cs="Arial"/>
          <w:color w:val="1A1A1A"/>
          <w:spacing w:val="-7"/>
          <w:w w:val="105"/>
        </w:rPr>
        <w:t xml:space="preserve"> </w:t>
      </w:r>
      <w:r w:rsidR="002D4113" w:rsidRPr="0051011A">
        <w:rPr>
          <w:rFonts w:ascii="Arial" w:hAnsi="Arial" w:cs="Arial"/>
          <w:color w:val="1A1A1A"/>
          <w:w w:val="105"/>
        </w:rPr>
        <w:t>"Nonconforming</w:t>
      </w:r>
      <w:r w:rsidR="002D4113" w:rsidRPr="0051011A">
        <w:rPr>
          <w:rFonts w:ascii="Arial" w:hAnsi="Arial" w:cs="Arial"/>
          <w:color w:val="1A1A1A"/>
          <w:spacing w:val="-4"/>
          <w:w w:val="105"/>
        </w:rPr>
        <w:t xml:space="preserve"> </w:t>
      </w:r>
      <w:r w:rsidR="002D4113" w:rsidRPr="0051011A">
        <w:rPr>
          <w:rFonts w:ascii="Arial" w:hAnsi="Arial" w:cs="Arial"/>
          <w:color w:val="1A1A1A"/>
          <w:w w:val="105"/>
        </w:rPr>
        <w:t>Lot of Record" is</w:t>
      </w:r>
      <w:r w:rsidR="002D4113" w:rsidRPr="0051011A">
        <w:rPr>
          <w:rFonts w:ascii="Arial" w:hAnsi="Arial" w:cs="Arial"/>
          <w:color w:val="1A1A1A"/>
          <w:spacing w:val="-2"/>
          <w:w w:val="105"/>
        </w:rPr>
        <w:t xml:space="preserve"> </w:t>
      </w:r>
      <w:r w:rsidR="002D4113" w:rsidRPr="0051011A">
        <w:rPr>
          <w:rFonts w:ascii="Arial" w:hAnsi="Arial" w:cs="Arial"/>
          <w:color w:val="1A1A1A"/>
          <w:w w:val="105"/>
        </w:rPr>
        <w:t>a</w:t>
      </w:r>
      <w:r w:rsidR="002D4113" w:rsidRPr="0051011A">
        <w:rPr>
          <w:rFonts w:ascii="Arial" w:hAnsi="Arial" w:cs="Arial"/>
          <w:color w:val="1A1A1A"/>
          <w:spacing w:val="-3"/>
          <w:w w:val="105"/>
        </w:rPr>
        <w:t xml:space="preserve"> </w:t>
      </w:r>
      <w:r w:rsidR="002D4113" w:rsidRPr="0051011A">
        <w:rPr>
          <w:rFonts w:ascii="Arial" w:hAnsi="Arial" w:cs="Arial"/>
          <w:color w:val="1A1A1A"/>
          <w:w w:val="105"/>
        </w:rPr>
        <w:t>lot of record in legal existence as</w:t>
      </w:r>
      <w:r w:rsidR="002D4113" w:rsidRPr="0051011A">
        <w:rPr>
          <w:rFonts w:ascii="Arial" w:hAnsi="Arial" w:cs="Arial"/>
          <w:color w:val="1A1A1A"/>
          <w:spacing w:val="-7"/>
          <w:w w:val="105"/>
        </w:rPr>
        <w:t xml:space="preserve"> </w:t>
      </w:r>
      <w:r w:rsidR="002D4113" w:rsidRPr="0051011A">
        <w:rPr>
          <w:rFonts w:ascii="Arial" w:hAnsi="Arial" w:cs="Arial"/>
          <w:color w:val="1A1A1A"/>
          <w:w w:val="105"/>
        </w:rPr>
        <w:t>of</w:t>
      </w:r>
      <w:r w:rsidR="002D4113" w:rsidRPr="0051011A">
        <w:rPr>
          <w:rFonts w:ascii="Arial" w:hAnsi="Arial" w:cs="Arial"/>
          <w:color w:val="1A1A1A"/>
          <w:spacing w:val="-6"/>
          <w:w w:val="105"/>
        </w:rPr>
        <w:t xml:space="preserve"> </w:t>
      </w:r>
      <w:r w:rsidR="002D4113" w:rsidRPr="0051011A">
        <w:rPr>
          <w:rFonts w:ascii="Arial" w:hAnsi="Arial" w:cs="Arial"/>
          <w:color w:val="1A1A1A"/>
          <w:w w:val="105"/>
        </w:rPr>
        <w:t>the effective</w:t>
      </w:r>
      <w:r w:rsidR="002D4113" w:rsidRPr="0051011A">
        <w:rPr>
          <w:rFonts w:ascii="Arial" w:hAnsi="Arial" w:cs="Arial"/>
          <w:color w:val="1A1A1A"/>
          <w:spacing w:val="-16"/>
          <w:w w:val="105"/>
        </w:rPr>
        <w:t xml:space="preserve"> </w:t>
      </w:r>
      <w:r w:rsidR="002D4113" w:rsidRPr="0051011A">
        <w:rPr>
          <w:rFonts w:ascii="Arial" w:hAnsi="Arial" w:cs="Arial"/>
          <w:color w:val="1A1A1A"/>
          <w:w w:val="105"/>
        </w:rPr>
        <w:t>date</w:t>
      </w:r>
      <w:r w:rsidR="002D4113" w:rsidRPr="0051011A">
        <w:rPr>
          <w:rFonts w:ascii="Arial" w:hAnsi="Arial" w:cs="Arial"/>
          <w:color w:val="1A1A1A"/>
          <w:spacing w:val="-15"/>
          <w:w w:val="105"/>
        </w:rPr>
        <w:t xml:space="preserve"> </w:t>
      </w:r>
      <w:r w:rsidR="002D4113" w:rsidRPr="0051011A">
        <w:rPr>
          <w:rFonts w:ascii="Arial" w:hAnsi="Arial" w:cs="Arial"/>
          <w:color w:val="1A1A1A"/>
          <w:w w:val="105"/>
        </w:rPr>
        <w:t>of</w:t>
      </w:r>
      <w:r w:rsidR="002D4113" w:rsidRPr="0051011A">
        <w:rPr>
          <w:rFonts w:ascii="Arial" w:hAnsi="Arial" w:cs="Arial"/>
          <w:color w:val="1A1A1A"/>
          <w:spacing w:val="-15"/>
          <w:w w:val="105"/>
        </w:rPr>
        <w:t xml:space="preserve"> </w:t>
      </w:r>
      <w:r w:rsidR="002D4113" w:rsidRPr="0051011A">
        <w:rPr>
          <w:rFonts w:ascii="Arial" w:hAnsi="Arial" w:cs="Arial"/>
          <w:color w:val="1A1A1A"/>
          <w:w w:val="105"/>
        </w:rPr>
        <w:t>this</w:t>
      </w:r>
      <w:r w:rsidR="002D4113" w:rsidRPr="0051011A">
        <w:rPr>
          <w:rFonts w:ascii="Arial" w:hAnsi="Arial" w:cs="Arial"/>
          <w:color w:val="1A1A1A"/>
          <w:spacing w:val="-15"/>
          <w:w w:val="105"/>
        </w:rPr>
        <w:t xml:space="preserve"> </w:t>
      </w:r>
      <w:r w:rsidR="002D4113" w:rsidRPr="0051011A">
        <w:rPr>
          <w:rFonts w:ascii="Arial" w:hAnsi="Arial" w:cs="Arial"/>
          <w:color w:val="1A1A1A"/>
          <w:w w:val="105"/>
        </w:rPr>
        <w:t>Ordinance</w:t>
      </w:r>
      <w:r w:rsidR="002D4113" w:rsidRPr="0051011A">
        <w:rPr>
          <w:rFonts w:ascii="Arial" w:hAnsi="Arial" w:cs="Arial"/>
          <w:color w:val="1A1A1A"/>
          <w:spacing w:val="-14"/>
          <w:w w:val="105"/>
        </w:rPr>
        <w:t xml:space="preserve"> </w:t>
      </w:r>
      <w:r w:rsidR="002D4113" w:rsidRPr="0051011A">
        <w:rPr>
          <w:rFonts w:ascii="Arial" w:hAnsi="Arial" w:cs="Arial"/>
          <w:color w:val="1A1A1A"/>
          <w:w w:val="105"/>
        </w:rPr>
        <w:t>or</w:t>
      </w:r>
      <w:r w:rsidR="002D4113" w:rsidRPr="0051011A">
        <w:rPr>
          <w:rFonts w:ascii="Arial" w:hAnsi="Arial" w:cs="Arial"/>
          <w:color w:val="1A1A1A"/>
          <w:spacing w:val="-16"/>
          <w:w w:val="105"/>
        </w:rPr>
        <w:t xml:space="preserve"> </w:t>
      </w:r>
      <w:r w:rsidR="002D4113" w:rsidRPr="0051011A">
        <w:rPr>
          <w:rFonts w:ascii="Arial" w:hAnsi="Arial" w:cs="Arial"/>
          <w:color w:val="1A1A1A"/>
          <w:w w:val="105"/>
        </w:rPr>
        <w:t>amendments</w:t>
      </w:r>
      <w:r w:rsidR="002D4113" w:rsidRPr="0051011A">
        <w:rPr>
          <w:rFonts w:ascii="Arial" w:hAnsi="Arial" w:cs="Arial"/>
          <w:color w:val="1A1A1A"/>
          <w:spacing w:val="-4"/>
          <w:w w:val="105"/>
        </w:rPr>
        <w:t xml:space="preserve"> </w:t>
      </w:r>
      <w:r w:rsidR="002D4113" w:rsidRPr="0051011A">
        <w:rPr>
          <w:rFonts w:ascii="Arial" w:hAnsi="Arial" w:cs="Arial"/>
          <w:color w:val="1A1A1A"/>
          <w:w w:val="105"/>
        </w:rPr>
        <w:t>thereto</w:t>
      </w:r>
      <w:r w:rsidR="002D4113" w:rsidRPr="0051011A">
        <w:rPr>
          <w:rFonts w:ascii="Arial" w:hAnsi="Arial" w:cs="Arial"/>
          <w:color w:val="1A1A1A"/>
          <w:spacing w:val="-12"/>
          <w:w w:val="105"/>
        </w:rPr>
        <w:t xml:space="preserve"> </w:t>
      </w:r>
      <w:r w:rsidR="002D4113" w:rsidRPr="0051011A">
        <w:rPr>
          <w:rFonts w:ascii="Arial" w:hAnsi="Arial" w:cs="Arial"/>
          <w:color w:val="1A1A1A"/>
          <w:w w:val="105"/>
        </w:rPr>
        <w:t>which</w:t>
      </w:r>
      <w:r w:rsidR="002D4113" w:rsidRPr="0051011A">
        <w:rPr>
          <w:rFonts w:ascii="Arial" w:hAnsi="Arial" w:cs="Arial"/>
          <w:color w:val="1A1A1A"/>
          <w:spacing w:val="-13"/>
          <w:w w:val="105"/>
        </w:rPr>
        <w:t xml:space="preserve"> </w:t>
      </w:r>
      <w:r w:rsidR="002D4113" w:rsidRPr="0051011A">
        <w:rPr>
          <w:rFonts w:ascii="Arial" w:hAnsi="Arial" w:cs="Arial"/>
          <w:color w:val="1A1A1A"/>
          <w:w w:val="105"/>
        </w:rPr>
        <w:t>do</w:t>
      </w:r>
      <w:r w:rsidR="002D4113" w:rsidRPr="0051011A">
        <w:rPr>
          <w:rFonts w:ascii="Arial" w:hAnsi="Arial" w:cs="Arial"/>
          <w:color w:val="1A1A1A"/>
          <w:spacing w:val="-14"/>
          <w:w w:val="105"/>
        </w:rPr>
        <w:t xml:space="preserve"> </w:t>
      </w:r>
      <w:r w:rsidR="002D4113" w:rsidRPr="0051011A">
        <w:rPr>
          <w:rFonts w:ascii="Arial" w:hAnsi="Arial" w:cs="Arial"/>
          <w:color w:val="1A1A1A"/>
          <w:w w:val="105"/>
        </w:rPr>
        <w:t>not</w:t>
      </w:r>
      <w:r w:rsidR="002D4113" w:rsidRPr="0051011A">
        <w:rPr>
          <w:rFonts w:ascii="Arial" w:hAnsi="Arial" w:cs="Arial"/>
          <w:color w:val="1A1A1A"/>
          <w:spacing w:val="-16"/>
          <w:w w:val="105"/>
        </w:rPr>
        <w:t xml:space="preserve"> </w:t>
      </w:r>
      <w:r w:rsidR="002D4113" w:rsidRPr="0051011A">
        <w:rPr>
          <w:rFonts w:ascii="Arial" w:hAnsi="Arial" w:cs="Arial"/>
          <w:color w:val="1A1A1A"/>
          <w:w w:val="105"/>
        </w:rPr>
        <w:t>meet</w:t>
      </w:r>
      <w:r w:rsidR="002D4113" w:rsidRPr="0051011A">
        <w:rPr>
          <w:rFonts w:ascii="Arial" w:hAnsi="Arial" w:cs="Arial"/>
          <w:color w:val="1A1A1A"/>
          <w:spacing w:val="-15"/>
          <w:w w:val="105"/>
        </w:rPr>
        <w:t xml:space="preserve"> </w:t>
      </w:r>
      <w:r w:rsidR="002D4113" w:rsidRPr="0051011A">
        <w:rPr>
          <w:rFonts w:ascii="Arial" w:hAnsi="Arial" w:cs="Arial"/>
          <w:color w:val="1A1A1A"/>
          <w:w w:val="105"/>
        </w:rPr>
        <w:t>the</w:t>
      </w:r>
      <w:r w:rsidR="002D4113" w:rsidRPr="0051011A">
        <w:rPr>
          <w:rFonts w:ascii="Arial" w:hAnsi="Arial" w:cs="Arial"/>
          <w:color w:val="1A1A1A"/>
          <w:spacing w:val="-15"/>
          <w:w w:val="105"/>
        </w:rPr>
        <w:t xml:space="preserve"> </w:t>
      </w:r>
      <w:r w:rsidR="002D4113" w:rsidRPr="0051011A">
        <w:rPr>
          <w:rFonts w:ascii="Arial" w:hAnsi="Arial" w:cs="Arial"/>
          <w:color w:val="1A1A1A"/>
          <w:w w:val="105"/>
        </w:rPr>
        <w:t>requirements</w:t>
      </w:r>
      <w:r w:rsidR="002D4113" w:rsidRPr="0051011A">
        <w:rPr>
          <w:rFonts w:ascii="Arial" w:hAnsi="Arial" w:cs="Arial"/>
          <w:color w:val="1A1A1A"/>
          <w:spacing w:val="2"/>
          <w:w w:val="105"/>
        </w:rPr>
        <w:t xml:space="preserve"> </w:t>
      </w:r>
      <w:r w:rsidR="002D4113" w:rsidRPr="0051011A">
        <w:rPr>
          <w:rFonts w:ascii="Arial" w:hAnsi="Arial" w:cs="Arial"/>
          <w:color w:val="1A1A1A"/>
          <w:w w:val="105"/>
        </w:rPr>
        <w:t>of</w:t>
      </w:r>
      <w:r w:rsidR="002D4113" w:rsidRPr="0051011A">
        <w:rPr>
          <w:rFonts w:ascii="Arial" w:hAnsi="Arial" w:cs="Arial"/>
          <w:color w:val="1A1A1A"/>
          <w:spacing w:val="-16"/>
          <w:w w:val="105"/>
        </w:rPr>
        <w:t xml:space="preserve"> </w:t>
      </w:r>
      <w:r w:rsidR="002D4113" w:rsidRPr="0051011A">
        <w:rPr>
          <w:rFonts w:ascii="Arial" w:hAnsi="Arial" w:cs="Arial"/>
          <w:color w:val="1A1A1A"/>
          <w:w w:val="105"/>
        </w:rPr>
        <w:t>this Ordinance in the applicable zone.</w:t>
      </w:r>
    </w:p>
    <w:p w14:paraId="1AF6B71F" w14:textId="3A0E69F8" w:rsidR="002D4113" w:rsidRPr="0051011A" w:rsidRDefault="00CA0B0A" w:rsidP="0051011A">
      <w:pPr>
        <w:spacing w:before="120"/>
        <w:rPr>
          <w:rFonts w:ascii="Arial" w:hAnsi="Arial" w:cs="Arial"/>
          <w:color w:val="1A1A1A"/>
        </w:rPr>
      </w:pPr>
      <w:r>
        <w:rPr>
          <w:rFonts w:ascii="Arial" w:hAnsi="Arial" w:cs="Arial"/>
          <w:color w:val="1A1A1A"/>
          <w:w w:val="105"/>
        </w:rPr>
        <w:t>2.</w:t>
      </w:r>
      <w:r>
        <w:rPr>
          <w:rFonts w:ascii="Arial" w:hAnsi="Arial" w:cs="Arial"/>
          <w:color w:val="1A1A1A"/>
          <w:w w:val="105"/>
        </w:rPr>
        <w:tab/>
      </w:r>
      <w:r w:rsidR="002D4113" w:rsidRPr="0051011A">
        <w:rPr>
          <w:rFonts w:ascii="Arial" w:hAnsi="Arial" w:cs="Arial"/>
          <w:color w:val="1A1A1A"/>
          <w:w w:val="105"/>
        </w:rPr>
        <w:t>Conveyance</w:t>
      </w:r>
      <w:r w:rsidR="002D4113" w:rsidRPr="0051011A">
        <w:rPr>
          <w:rFonts w:ascii="Arial" w:hAnsi="Arial" w:cs="Arial"/>
          <w:color w:val="1A1A1A"/>
          <w:spacing w:val="-12"/>
          <w:w w:val="105"/>
        </w:rPr>
        <w:t xml:space="preserve"> </w:t>
      </w:r>
      <w:r w:rsidR="002D4113" w:rsidRPr="0051011A">
        <w:rPr>
          <w:rFonts w:ascii="Arial" w:hAnsi="Arial" w:cs="Arial"/>
          <w:color w:val="1A1A1A"/>
          <w:w w:val="105"/>
        </w:rPr>
        <w:t>of</w:t>
      </w:r>
      <w:r w:rsidR="002D4113" w:rsidRPr="0051011A">
        <w:rPr>
          <w:rFonts w:ascii="Arial" w:hAnsi="Arial" w:cs="Arial"/>
          <w:color w:val="1A1A1A"/>
          <w:spacing w:val="-15"/>
          <w:w w:val="105"/>
        </w:rPr>
        <w:t xml:space="preserve"> </w:t>
      </w:r>
      <w:r w:rsidR="002D4113" w:rsidRPr="0051011A">
        <w:rPr>
          <w:rFonts w:ascii="Arial" w:hAnsi="Arial" w:cs="Arial"/>
          <w:color w:val="1A1A1A"/>
          <w:w w:val="105"/>
        </w:rPr>
        <w:t>developed</w:t>
      </w:r>
      <w:r w:rsidR="002D4113" w:rsidRPr="0051011A">
        <w:rPr>
          <w:rFonts w:ascii="Arial" w:hAnsi="Arial" w:cs="Arial"/>
          <w:color w:val="1A1A1A"/>
          <w:spacing w:val="-11"/>
          <w:w w:val="105"/>
        </w:rPr>
        <w:t xml:space="preserve"> </w:t>
      </w:r>
      <w:r w:rsidR="002D4113" w:rsidRPr="0051011A">
        <w:rPr>
          <w:rFonts w:ascii="Arial" w:hAnsi="Arial" w:cs="Arial"/>
          <w:color w:val="1A1A1A"/>
          <w:w w:val="105"/>
        </w:rPr>
        <w:t>and</w:t>
      </w:r>
      <w:r w:rsidR="002D4113" w:rsidRPr="0051011A">
        <w:rPr>
          <w:rFonts w:ascii="Arial" w:hAnsi="Arial" w:cs="Arial"/>
          <w:color w:val="1A1A1A"/>
          <w:spacing w:val="-15"/>
          <w:w w:val="105"/>
        </w:rPr>
        <w:t xml:space="preserve"> </w:t>
      </w:r>
      <w:r w:rsidR="002D4113" w:rsidRPr="0051011A">
        <w:rPr>
          <w:rFonts w:ascii="Arial" w:hAnsi="Arial" w:cs="Arial"/>
          <w:color w:val="1A1A1A"/>
          <w:w w:val="105"/>
        </w:rPr>
        <w:t>contiguous</w:t>
      </w:r>
      <w:r w:rsidR="002D4113" w:rsidRPr="0051011A">
        <w:rPr>
          <w:rFonts w:ascii="Arial" w:hAnsi="Arial" w:cs="Arial"/>
          <w:color w:val="1A1A1A"/>
          <w:spacing w:val="-6"/>
          <w:w w:val="105"/>
        </w:rPr>
        <w:t xml:space="preserve"> </w:t>
      </w:r>
      <w:r w:rsidR="002D4113" w:rsidRPr="0051011A">
        <w:rPr>
          <w:rFonts w:ascii="Arial" w:hAnsi="Arial" w:cs="Arial"/>
          <w:color w:val="1A1A1A"/>
          <w:w w:val="105"/>
        </w:rPr>
        <w:t>nonconforming</w:t>
      </w:r>
      <w:r w:rsidR="002D4113" w:rsidRPr="0051011A">
        <w:rPr>
          <w:rFonts w:ascii="Arial" w:hAnsi="Arial" w:cs="Arial"/>
          <w:color w:val="1A1A1A"/>
          <w:spacing w:val="-8"/>
          <w:w w:val="105"/>
        </w:rPr>
        <w:t xml:space="preserve"> </w:t>
      </w:r>
      <w:r w:rsidR="002D4113" w:rsidRPr="0051011A">
        <w:rPr>
          <w:rFonts w:ascii="Arial" w:hAnsi="Arial" w:cs="Arial"/>
          <w:color w:val="1A1A1A"/>
          <w:w w:val="105"/>
        </w:rPr>
        <w:t>Lots</w:t>
      </w:r>
      <w:r w:rsidR="002D4113" w:rsidRPr="0051011A">
        <w:rPr>
          <w:rFonts w:ascii="Arial" w:hAnsi="Arial" w:cs="Arial"/>
          <w:color w:val="1A1A1A"/>
          <w:spacing w:val="-15"/>
          <w:w w:val="105"/>
        </w:rPr>
        <w:t xml:space="preserve"> </w:t>
      </w:r>
      <w:r w:rsidR="002D4113" w:rsidRPr="0051011A">
        <w:rPr>
          <w:rFonts w:ascii="Arial" w:hAnsi="Arial" w:cs="Arial"/>
          <w:color w:val="1A1A1A"/>
          <w:w w:val="105"/>
        </w:rPr>
        <w:t>of</w:t>
      </w:r>
      <w:r w:rsidR="002D4113" w:rsidRPr="0051011A">
        <w:rPr>
          <w:rFonts w:ascii="Arial" w:hAnsi="Arial" w:cs="Arial"/>
          <w:color w:val="1A1A1A"/>
          <w:spacing w:val="-15"/>
          <w:w w:val="105"/>
        </w:rPr>
        <w:t xml:space="preserve"> </w:t>
      </w:r>
      <w:r w:rsidR="002D4113" w:rsidRPr="0051011A">
        <w:rPr>
          <w:rFonts w:ascii="Arial" w:hAnsi="Arial" w:cs="Arial"/>
          <w:color w:val="1A1A1A"/>
          <w:spacing w:val="-2"/>
          <w:w w:val="105"/>
        </w:rPr>
        <w:t>record:</w:t>
      </w:r>
    </w:p>
    <w:p w14:paraId="05DBF289" w14:textId="61C1B714" w:rsidR="002D4113" w:rsidRPr="00623160" w:rsidRDefault="002D4113" w:rsidP="00CA0B0A">
      <w:pPr>
        <w:pStyle w:val="BodyText"/>
        <w:spacing w:before="120" w:line="252" w:lineRule="auto"/>
        <w:ind w:left="720"/>
        <w:rPr>
          <w:rFonts w:ascii="Arial" w:hAnsi="Arial" w:cs="Arial"/>
          <w:sz w:val="22"/>
          <w:szCs w:val="22"/>
        </w:rPr>
      </w:pPr>
      <w:r w:rsidRPr="00623160">
        <w:rPr>
          <w:rFonts w:ascii="Arial" w:hAnsi="Arial" w:cs="Arial"/>
          <w:color w:val="1A1A1A"/>
          <w:sz w:val="22"/>
          <w:szCs w:val="22"/>
        </w:rPr>
        <w:t>The Planning Board shall grant a Conveyance</w:t>
      </w:r>
      <w:r w:rsidRPr="00623160">
        <w:rPr>
          <w:rFonts w:ascii="Arial" w:hAnsi="Arial" w:cs="Arial"/>
          <w:color w:val="1A1A1A"/>
          <w:spacing w:val="27"/>
          <w:sz w:val="22"/>
          <w:szCs w:val="22"/>
        </w:rPr>
        <w:t xml:space="preserve"> </w:t>
      </w:r>
      <w:r w:rsidRPr="00623160">
        <w:rPr>
          <w:rFonts w:ascii="Arial" w:hAnsi="Arial" w:cs="Arial"/>
          <w:color w:val="1A1A1A"/>
          <w:sz w:val="22"/>
          <w:szCs w:val="22"/>
        </w:rPr>
        <w:t>Permit to single or joint owners of said lots after review, if said lots meet the following conditions:</w:t>
      </w:r>
    </w:p>
    <w:p w14:paraId="61F4362D" w14:textId="315852ED" w:rsidR="002D4113" w:rsidRPr="0051011A" w:rsidRDefault="00CA0B0A" w:rsidP="00CA0B0A">
      <w:pPr>
        <w:spacing w:before="120" w:line="252" w:lineRule="auto"/>
        <w:ind w:left="1440" w:hanging="720"/>
        <w:rPr>
          <w:rFonts w:ascii="Arial" w:hAnsi="Arial" w:cs="Arial"/>
          <w:color w:val="1A1A1A"/>
        </w:rPr>
      </w:pPr>
      <w:r>
        <w:rPr>
          <w:rFonts w:ascii="Arial" w:hAnsi="Arial" w:cs="Arial"/>
          <w:color w:val="1A1A1A"/>
        </w:rPr>
        <w:t>a)</w:t>
      </w:r>
      <w:r>
        <w:rPr>
          <w:rFonts w:ascii="Arial" w:hAnsi="Arial" w:cs="Arial"/>
          <w:color w:val="1A1A1A"/>
        </w:rPr>
        <w:tab/>
      </w:r>
      <w:r w:rsidR="002D4113" w:rsidRPr="0051011A">
        <w:rPr>
          <w:rFonts w:ascii="Arial" w:hAnsi="Arial" w:cs="Arial"/>
          <w:color w:val="1A1A1A"/>
        </w:rPr>
        <w:t>If two or more contiguous</w:t>
      </w:r>
      <w:r w:rsidR="002D4113" w:rsidRPr="0051011A">
        <w:rPr>
          <w:rFonts w:ascii="Arial" w:hAnsi="Arial" w:cs="Arial"/>
          <w:color w:val="1A1A1A"/>
          <w:spacing w:val="40"/>
        </w:rPr>
        <w:t xml:space="preserve"> </w:t>
      </w:r>
      <w:r w:rsidR="002D4113" w:rsidRPr="00540FB1">
        <w:rPr>
          <w:rFonts w:ascii="Arial" w:hAnsi="Arial" w:cs="Arial"/>
          <w:color w:val="1A1A1A"/>
          <w:u w:color="1A1A1A"/>
        </w:rPr>
        <w:t>and developed</w:t>
      </w:r>
      <w:r w:rsidR="002D4113" w:rsidRPr="0051011A">
        <w:rPr>
          <w:rFonts w:ascii="Arial" w:hAnsi="Arial" w:cs="Arial"/>
          <w:color w:val="1A1A1A"/>
          <w:spacing w:val="40"/>
        </w:rPr>
        <w:t xml:space="preserve"> </w:t>
      </w:r>
      <w:r w:rsidR="002D4113" w:rsidRPr="0051011A">
        <w:rPr>
          <w:rFonts w:ascii="Arial" w:hAnsi="Arial" w:cs="Arial"/>
          <w:color w:val="1A1A1A"/>
        </w:rPr>
        <w:t>nonconforming</w:t>
      </w:r>
      <w:r w:rsidR="002D4113" w:rsidRPr="0051011A">
        <w:rPr>
          <w:rFonts w:ascii="Arial" w:hAnsi="Arial" w:cs="Arial"/>
          <w:color w:val="1A1A1A"/>
          <w:spacing w:val="40"/>
        </w:rPr>
        <w:t xml:space="preserve"> </w:t>
      </w:r>
      <w:r w:rsidR="002D4113" w:rsidRPr="0051011A">
        <w:rPr>
          <w:rFonts w:ascii="Arial" w:hAnsi="Arial" w:cs="Arial"/>
          <w:color w:val="1A1A1A"/>
        </w:rPr>
        <w:t>lots of</w:t>
      </w:r>
      <w:r w:rsidR="005F6A44">
        <w:rPr>
          <w:rFonts w:ascii="Arial" w:hAnsi="Arial" w:cs="Arial"/>
          <w:color w:val="1A1A1A"/>
        </w:rPr>
        <w:t xml:space="preserve"> </w:t>
      </w:r>
      <w:r w:rsidR="002D4113" w:rsidRPr="0051011A">
        <w:rPr>
          <w:rFonts w:ascii="Arial" w:hAnsi="Arial" w:cs="Arial"/>
          <w:color w:val="1A1A1A"/>
        </w:rPr>
        <w:t>record</w:t>
      </w:r>
      <w:r w:rsidR="002D4113" w:rsidRPr="0051011A">
        <w:rPr>
          <w:rFonts w:ascii="Arial" w:hAnsi="Arial" w:cs="Arial"/>
          <w:color w:val="1A1A1A"/>
          <w:spacing w:val="40"/>
        </w:rPr>
        <w:t xml:space="preserve"> </w:t>
      </w:r>
      <w:r w:rsidR="002D4113" w:rsidRPr="0051011A">
        <w:rPr>
          <w:rFonts w:ascii="Arial" w:hAnsi="Arial" w:cs="Arial"/>
          <w:color w:val="1A1A1A"/>
        </w:rPr>
        <w:t>are in the same single</w:t>
      </w:r>
      <w:r w:rsidR="002D4113" w:rsidRPr="0051011A">
        <w:rPr>
          <w:rFonts w:ascii="Arial" w:hAnsi="Arial" w:cs="Arial"/>
          <w:color w:val="1A1A1A"/>
          <w:spacing w:val="28"/>
        </w:rPr>
        <w:t xml:space="preserve"> </w:t>
      </w:r>
      <w:r w:rsidR="002D4113" w:rsidRPr="0051011A">
        <w:rPr>
          <w:rFonts w:ascii="Arial" w:hAnsi="Arial" w:cs="Arial"/>
          <w:color w:val="1A1A1A"/>
        </w:rPr>
        <w:t>or joint</w:t>
      </w:r>
      <w:r w:rsidR="002D4113" w:rsidRPr="0051011A">
        <w:rPr>
          <w:rFonts w:ascii="Arial" w:hAnsi="Arial" w:cs="Arial"/>
          <w:color w:val="1A1A1A"/>
          <w:spacing w:val="26"/>
        </w:rPr>
        <w:t xml:space="preserve"> </w:t>
      </w:r>
      <w:r w:rsidR="002D4113" w:rsidRPr="0051011A">
        <w:rPr>
          <w:rFonts w:ascii="Arial" w:hAnsi="Arial" w:cs="Arial"/>
          <w:color w:val="1A1A1A"/>
        </w:rPr>
        <w:t>ownership</w:t>
      </w:r>
      <w:r w:rsidR="002D4113" w:rsidRPr="0051011A">
        <w:rPr>
          <w:rFonts w:ascii="Arial" w:hAnsi="Arial" w:cs="Arial"/>
          <w:color w:val="1A1A1A"/>
          <w:spacing w:val="37"/>
        </w:rPr>
        <w:t xml:space="preserve"> </w:t>
      </w:r>
      <w:r w:rsidR="002D4113" w:rsidRPr="0051011A">
        <w:rPr>
          <w:rFonts w:ascii="Arial" w:hAnsi="Arial" w:cs="Arial"/>
          <w:color w:val="1A1A1A"/>
        </w:rPr>
        <w:t>of</w:t>
      </w:r>
      <w:r w:rsidR="002D4113" w:rsidRPr="0051011A">
        <w:rPr>
          <w:rFonts w:ascii="Arial" w:hAnsi="Arial" w:cs="Arial"/>
          <w:color w:val="1A1A1A"/>
          <w:spacing w:val="27"/>
        </w:rPr>
        <w:t xml:space="preserve"> </w:t>
      </w:r>
      <w:r w:rsidR="002D4113" w:rsidRPr="0051011A">
        <w:rPr>
          <w:rFonts w:ascii="Arial" w:hAnsi="Arial" w:cs="Arial"/>
          <w:color w:val="1A1A1A"/>
        </w:rPr>
        <w:t>record</w:t>
      </w:r>
      <w:r w:rsidR="002D4113" w:rsidRPr="0051011A">
        <w:rPr>
          <w:rFonts w:ascii="Arial" w:hAnsi="Arial" w:cs="Arial"/>
          <w:color w:val="1A1A1A"/>
          <w:spacing w:val="28"/>
        </w:rPr>
        <w:t xml:space="preserve"> </w:t>
      </w:r>
      <w:r w:rsidR="002D4113" w:rsidRPr="0051011A">
        <w:rPr>
          <w:rFonts w:ascii="Arial" w:hAnsi="Arial" w:cs="Arial"/>
          <w:color w:val="1A1A1A"/>
        </w:rPr>
        <w:t>and if</w:t>
      </w:r>
      <w:r w:rsidR="002D4113" w:rsidRPr="0051011A">
        <w:rPr>
          <w:rFonts w:ascii="Arial" w:hAnsi="Arial" w:cs="Arial"/>
          <w:color w:val="1A1A1A"/>
          <w:spacing w:val="27"/>
        </w:rPr>
        <w:t xml:space="preserve"> </w:t>
      </w:r>
      <w:r w:rsidR="002D4113" w:rsidRPr="0051011A">
        <w:rPr>
          <w:rFonts w:ascii="Arial" w:hAnsi="Arial" w:cs="Arial"/>
          <w:color w:val="1A1A1A"/>
        </w:rPr>
        <w:t>each lot contains</w:t>
      </w:r>
      <w:r w:rsidR="002D4113" w:rsidRPr="0051011A">
        <w:rPr>
          <w:rFonts w:ascii="Arial" w:hAnsi="Arial" w:cs="Arial"/>
          <w:color w:val="1A1A1A"/>
          <w:spacing w:val="29"/>
        </w:rPr>
        <w:t xml:space="preserve"> </w:t>
      </w:r>
      <w:r w:rsidR="002D4113" w:rsidRPr="0051011A">
        <w:rPr>
          <w:rFonts w:ascii="Arial" w:hAnsi="Arial" w:cs="Arial"/>
          <w:color w:val="1A1A1A"/>
        </w:rPr>
        <w:t>a residence</w:t>
      </w:r>
      <w:r w:rsidR="002D4113" w:rsidRPr="0051011A">
        <w:rPr>
          <w:rFonts w:ascii="Arial" w:hAnsi="Arial" w:cs="Arial"/>
          <w:color w:val="1A1A1A"/>
          <w:spacing w:val="36"/>
        </w:rPr>
        <w:t xml:space="preserve"> </w:t>
      </w:r>
      <w:r w:rsidR="002D4113" w:rsidRPr="0051011A">
        <w:rPr>
          <w:rFonts w:ascii="Arial" w:hAnsi="Arial" w:cs="Arial"/>
          <w:color w:val="1A1A1A"/>
        </w:rPr>
        <w:t>built</w:t>
      </w:r>
      <w:r w:rsidR="002D4113" w:rsidRPr="0051011A">
        <w:rPr>
          <w:rFonts w:ascii="Arial" w:hAnsi="Arial" w:cs="Arial"/>
          <w:color w:val="1A1A1A"/>
          <w:spacing w:val="33"/>
        </w:rPr>
        <w:t xml:space="preserve"> </w:t>
      </w:r>
      <w:r w:rsidR="002D4113" w:rsidRPr="0051011A">
        <w:rPr>
          <w:rFonts w:ascii="Arial" w:hAnsi="Arial" w:cs="Arial"/>
          <w:color w:val="1A1A1A"/>
        </w:rPr>
        <w:t>in conformity with existing</w:t>
      </w:r>
      <w:r w:rsidR="002D4113" w:rsidRPr="0051011A">
        <w:rPr>
          <w:rFonts w:ascii="Arial" w:hAnsi="Arial" w:cs="Arial"/>
          <w:color w:val="1A1A1A"/>
          <w:spacing w:val="37"/>
        </w:rPr>
        <w:t xml:space="preserve"> </w:t>
      </w:r>
      <w:r w:rsidR="002D4113" w:rsidRPr="0051011A">
        <w:rPr>
          <w:rFonts w:ascii="Arial" w:hAnsi="Arial" w:cs="Arial"/>
          <w:color w:val="1A1A1A"/>
        </w:rPr>
        <w:t>regulations</w:t>
      </w:r>
      <w:r w:rsidR="002D4113" w:rsidRPr="0051011A">
        <w:rPr>
          <w:rFonts w:ascii="Arial" w:hAnsi="Arial" w:cs="Arial"/>
          <w:color w:val="1A1A1A"/>
          <w:spacing w:val="39"/>
        </w:rPr>
        <w:t xml:space="preserve"> </w:t>
      </w:r>
      <w:r w:rsidR="002D4113" w:rsidRPr="0051011A">
        <w:rPr>
          <w:rFonts w:ascii="Arial" w:hAnsi="Arial" w:cs="Arial"/>
          <w:color w:val="1A1A1A"/>
        </w:rPr>
        <w:t>at the time of its construction,</w:t>
      </w:r>
      <w:r w:rsidR="002D4113" w:rsidRPr="0051011A">
        <w:rPr>
          <w:rFonts w:ascii="Arial" w:hAnsi="Arial" w:cs="Arial"/>
          <w:color w:val="1A1A1A"/>
          <w:spacing w:val="40"/>
        </w:rPr>
        <w:t xml:space="preserve"> </w:t>
      </w:r>
      <w:r w:rsidR="002D4113" w:rsidRPr="0051011A">
        <w:rPr>
          <w:rFonts w:ascii="Arial" w:hAnsi="Arial" w:cs="Arial"/>
          <w:color w:val="1A1A1A"/>
        </w:rPr>
        <w:t>and each lot currently</w:t>
      </w:r>
      <w:r w:rsidR="002D4113" w:rsidRPr="0051011A">
        <w:rPr>
          <w:rFonts w:ascii="Arial" w:hAnsi="Arial" w:cs="Arial"/>
          <w:color w:val="1A1A1A"/>
          <w:spacing w:val="40"/>
        </w:rPr>
        <w:t xml:space="preserve"> </w:t>
      </w:r>
      <w:r w:rsidR="002D4113" w:rsidRPr="0051011A">
        <w:rPr>
          <w:rFonts w:ascii="Arial" w:hAnsi="Arial" w:cs="Arial"/>
          <w:color w:val="1A1A1A"/>
        </w:rPr>
        <w:t>meets the standards</w:t>
      </w:r>
      <w:r w:rsidR="002D4113" w:rsidRPr="0051011A">
        <w:rPr>
          <w:rFonts w:ascii="Arial" w:hAnsi="Arial" w:cs="Arial"/>
          <w:color w:val="1A1A1A"/>
          <w:spacing w:val="19"/>
        </w:rPr>
        <w:t xml:space="preserve"> </w:t>
      </w:r>
      <w:r w:rsidR="002D4113" w:rsidRPr="0051011A">
        <w:rPr>
          <w:rFonts w:ascii="Arial" w:hAnsi="Arial" w:cs="Arial"/>
          <w:color w:val="1A1A1A"/>
        </w:rPr>
        <w:t>of the State Subsurface Wastewater</w:t>
      </w:r>
      <w:r w:rsidR="002D4113" w:rsidRPr="0051011A">
        <w:rPr>
          <w:rFonts w:ascii="Arial" w:hAnsi="Arial" w:cs="Arial"/>
          <w:color w:val="1A1A1A"/>
          <w:spacing w:val="37"/>
        </w:rPr>
        <w:t xml:space="preserve"> </w:t>
      </w:r>
      <w:r w:rsidR="002D4113" w:rsidRPr="0051011A">
        <w:rPr>
          <w:rFonts w:ascii="Arial" w:hAnsi="Arial" w:cs="Arial"/>
          <w:color w:val="1A1A1A"/>
        </w:rPr>
        <w:t xml:space="preserve">Disposal Rules </w:t>
      </w:r>
      <w:r w:rsidR="002D4113" w:rsidRPr="00540FB1">
        <w:rPr>
          <w:rFonts w:ascii="Arial" w:hAnsi="Arial" w:cs="Arial"/>
          <w:color w:val="1A1A1A"/>
          <w:u w:color="1A1A1A"/>
        </w:rPr>
        <w:t>within its boundaries</w:t>
      </w:r>
      <w:r w:rsidR="002D4113" w:rsidRPr="0051011A">
        <w:rPr>
          <w:rFonts w:ascii="Arial" w:hAnsi="Arial" w:cs="Arial"/>
          <w:color w:val="1A1A1A"/>
          <w:u w:val="thick" w:color="1A1A1A"/>
        </w:rPr>
        <w:t>,</w:t>
      </w:r>
      <w:r w:rsidR="002D4113" w:rsidRPr="0051011A">
        <w:rPr>
          <w:rFonts w:ascii="Arial" w:hAnsi="Arial" w:cs="Arial"/>
          <w:color w:val="1A1A1A"/>
          <w:spacing w:val="28"/>
        </w:rPr>
        <w:t xml:space="preserve"> </w:t>
      </w:r>
      <w:r w:rsidR="002D4113" w:rsidRPr="0051011A">
        <w:rPr>
          <w:rFonts w:ascii="Arial" w:hAnsi="Arial" w:cs="Arial"/>
          <w:color w:val="1A1A1A"/>
        </w:rPr>
        <w:t>and each is</w:t>
      </w:r>
      <w:r w:rsidR="002D4113" w:rsidRPr="0051011A">
        <w:rPr>
          <w:rFonts w:ascii="Arial" w:hAnsi="Arial" w:cs="Arial"/>
          <w:color w:val="1A1A1A"/>
          <w:spacing w:val="22"/>
        </w:rPr>
        <w:t xml:space="preserve"> </w:t>
      </w:r>
      <w:r w:rsidR="002D4113" w:rsidRPr="0051011A">
        <w:rPr>
          <w:rFonts w:ascii="Arial" w:hAnsi="Arial" w:cs="Arial"/>
          <w:color w:val="1A1A1A"/>
        </w:rPr>
        <w:t>at</w:t>
      </w:r>
      <w:r w:rsidR="002D4113" w:rsidRPr="0051011A">
        <w:rPr>
          <w:rFonts w:ascii="Arial" w:hAnsi="Arial" w:cs="Arial"/>
          <w:color w:val="1A1A1A"/>
          <w:spacing w:val="17"/>
        </w:rPr>
        <w:t xml:space="preserve"> </w:t>
      </w:r>
      <w:r w:rsidR="002D4113" w:rsidRPr="0051011A">
        <w:rPr>
          <w:rFonts w:ascii="Arial" w:hAnsi="Arial" w:cs="Arial"/>
          <w:color w:val="1A1A1A"/>
        </w:rPr>
        <w:t>least</w:t>
      </w:r>
      <w:r w:rsidR="002D4113" w:rsidRPr="0051011A">
        <w:rPr>
          <w:rFonts w:ascii="Arial" w:hAnsi="Arial" w:cs="Arial"/>
          <w:color w:val="1A1A1A"/>
          <w:spacing w:val="29"/>
        </w:rPr>
        <w:t xml:space="preserve"> </w:t>
      </w:r>
      <w:r w:rsidR="002D4113" w:rsidRPr="0051011A">
        <w:rPr>
          <w:rFonts w:ascii="Arial" w:hAnsi="Arial" w:cs="Arial"/>
          <w:color w:val="1A1A1A"/>
        </w:rPr>
        <w:t>20,000</w:t>
      </w:r>
      <w:r w:rsidR="002D4113" w:rsidRPr="0051011A">
        <w:rPr>
          <w:rFonts w:ascii="Arial" w:hAnsi="Arial" w:cs="Arial"/>
          <w:color w:val="1A1A1A"/>
          <w:spacing w:val="30"/>
        </w:rPr>
        <w:t xml:space="preserve"> </w:t>
      </w:r>
      <w:r w:rsidR="002D4113" w:rsidRPr="0051011A">
        <w:rPr>
          <w:rFonts w:ascii="Arial" w:hAnsi="Arial" w:cs="Arial"/>
          <w:color w:val="1A1A1A"/>
        </w:rPr>
        <w:t>square</w:t>
      </w:r>
      <w:r w:rsidR="002D4113" w:rsidRPr="0051011A">
        <w:rPr>
          <w:rFonts w:ascii="Arial" w:hAnsi="Arial" w:cs="Arial"/>
          <w:color w:val="1A1A1A"/>
          <w:spacing w:val="21"/>
        </w:rPr>
        <w:t xml:space="preserve"> </w:t>
      </w:r>
      <w:r w:rsidR="002D4113" w:rsidRPr="0051011A">
        <w:rPr>
          <w:rFonts w:ascii="Arial" w:hAnsi="Arial" w:cs="Arial"/>
          <w:color w:val="1A1A1A"/>
        </w:rPr>
        <w:t>feet</w:t>
      </w:r>
      <w:r w:rsidR="002D4113" w:rsidRPr="0051011A">
        <w:rPr>
          <w:rFonts w:ascii="Arial" w:hAnsi="Arial" w:cs="Arial"/>
          <w:color w:val="1A1A1A"/>
          <w:spacing w:val="17"/>
        </w:rPr>
        <w:t xml:space="preserve"> </w:t>
      </w:r>
      <w:r w:rsidR="002D4113" w:rsidRPr="0051011A">
        <w:rPr>
          <w:rFonts w:ascii="Arial" w:hAnsi="Arial" w:cs="Arial"/>
          <w:color w:val="1A1A1A"/>
        </w:rPr>
        <w:t>(or</w:t>
      </w:r>
      <w:r w:rsidR="002D4113" w:rsidRPr="0051011A">
        <w:rPr>
          <w:rFonts w:ascii="Arial" w:hAnsi="Arial" w:cs="Arial"/>
          <w:color w:val="1A1A1A"/>
          <w:spacing w:val="21"/>
        </w:rPr>
        <w:t xml:space="preserve"> </w:t>
      </w:r>
      <w:r w:rsidR="002D4113" w:rsidRPr="0051011A">
        <w:rPr>
          <w:rFonts w:ascii="Arial" w:hAnsi="Arial" w:cs="Arial"/>
          <w:color w:val="1A1A1A"/>
        </w:rPr>
        <w:t>the</w:t>
      </w:r>
      <w:r w:rsidR="002D4113" w:rsidRPr="0051011A">
        <w:rPr>
          <w:rFonts w:ascii="Arial" w:hAnsi="Arial" w:cs="Arial"/>
          <w:color w:val="1A1A1A"/>
          <w:spacing w:val="13"/>
        </w:rPr>
        <w:t xml:space="preserve"> </w:t>
      </w:r>
      <w:r w:rsidR="002D4113" w:rsidRPr="0051011A">
        <w:rPr>
          <w:rFonts w:ascii="Arial" w:hAnsi="Arial" w:cs="Arial"/>
          <w:color w:val="1A1A1A"/>
        </w:rPr>
        <w:t>State</w:t>
      </w:r>
      <w:r w:rsidR="002D4113" w:rsidRPr="0051011A">
        <w:rPr>
          <w:rFonts w:ascii="Arial" w:hAnsi="Arial" w:cs="Arial"/>
          <w:color w:val="1A1A1A"/>
          <w:spacing w:val="28"/>
        </w:rPr>
        <w:t xml:space="preserve"> </w:t>
      </w:r>
      <w:r w:rsidR="002D4113" w:rsidRPr="0051011A">
        <w:rPr>
          <w:rFonts w:ascii="Arial" w:hAnsi="Arial" w:cs="Arial"/>
          <w:color w:val="1A1A1A"/>
        </w:rPr>
        <w:t>minimum</w:t>
      </w:r>
      <w:r w:rsidR="002D4113" w:rsidRPr="0051011A">
        <w:rPr>
          <w:rFonts w:ascii="Arial" w:hAnsi="Arial" w:cs="Arial"/>
          <w:color w:val="1A1A1A"/>
          <w:spacing w:val="38"/>
        </w:rPr>
        <w:t xml:space="preserve"> </w:t>
      </w:r>
      <w:r w:rsidR="002D4113" w:rsidRPr="0051011A">
        <w:rPr>
          <w:rFonts w:ascii="Arial" w:hAnsi="Arial" w:cs="Arial"/>
          <w:color w:val="1A1A1A"/>
        </w:rPr>
        <w:t>Lot</w:t>
      </w:r>
      <w:r w:rsidR="002D4113" w:rsidRPr="0051011A">
        <w:rPr>
          <w:rFonts w:ascii="Arial" w:hAnsi="Arial" w:cs="Arial"/>
          <w:color w:val="1A1A1A"/>
          <w:spacing w:val="22"/>
        </w:rPr>
        <w:t xml:space="preserve"> </w:t>
      </w:r>
      <w:r w:rsidR="002D4113" w:rsidRPr="0051011A">
        <w:rPr>
          <w:rFonts w:ascii="Arial" w:hAnsi="Arial" w:cs="Arial"/>
          <w:color w:val="1A1A1A"/>
        </w:rPr>
        <w:t>Size</w:t>
      </w:r>
      <w:r w:rsidR="002D4113" w:rsidRPr="0051011A">
        <w:rPr>
          <w:rFonts w:ascii="Arial" w:hAnsi="Arial" w:cs="Arial"/>
          <w:color w:val="1A1A1A"/>
          <w:spacing w:val="29"/>
        </w:rPr>
        <w:t xml:space="preserve"> </w:t>
      </w:r>
      <w:r w:rsidR="002D4113" w:rsidRPr="0051011A">
        <w:rPr>
          <w:rFonts w:ascii="Arial" w:hAnsi="Arial" w:cs="Arial"/>
          <w:color w:val="1A1A1A"/>
        </w:rPr>
        <w:t>Law,</w:t>
      </w:r>
      <w:r w:rsidR="002D4113" w:rsidRPr="0051011A">
        <w:rPr>
          <w:rFonts w:ascii="Arial" w:hAnsi="Arial" w:cs="Arial"/>
          <w:color w:val="1A1A1A"/>
          <w:spacing w:val="25"/>
        </w:rPr>
        <w:t xml:space="preserve"> </w:t>
      </w:r>
      <w:r w:rsidR="002D4113" w:rsidRPr="0051011A">
        <w:rPr>
          <w:rFonts w:ascii="Arial" w:hAnsi="Arial" w:cs="Arial"/>
          <w:color w:val="1A1A1A"/>
        </w:rPr>
        <w:t>whichever</w:t>
      </w:r>
      <w:r w:rsidR="002D4113" w:rsidRPr="0051011A">
        <w:rPr>
          <w:rFonts w:ascii="Arial" w:hAnsi="Arial" w:cs="Arial"/>
          <w:color w:val="1A1A1A"/>
          <w:spacing w:val="37"/>
        </w:rPr>
        <w:t xml:space="preserve"> </w:t>
      </w:r>
      <w:r w:rsidR="002D4113" w:rsidRPr="0051011A">
        <w:rPr>
          <w:rFonts w:ascii="Arial" w:hAnsi="Arial" w:cs="Arial"/>
          <w:color w:val="1A1A1A"/>
        </w:rPr>
        <w:t>is</w:t>
      </w:r>
      <w:r w:rsidR="002D4113" w:rsidRPr="0051011A">
        <w:rPr>
          <w:rFonts w:ascii="Arial" w:hAnsi="Arial" w:cs="Arial"/>
          <w:color w:val="1A1A1A"/>
          <w:spacing w:val="19"/>
        </w:rPr>
        <w:t xml:space="preserve"> </w:t>
      </w:r>
      <w:r w:rsidR="002D4113" w:rsidRPr="0051011A">
        <w:rPr>
          <w:rFonts w:ascii="Arial" w:hAnsi="Arial" w:cs="Arial"/>
          <w:color w:val="1A1A1A"/>
        </w:rPr>
        <w:t>greater), they</w:t>
      </w:r>
      <w:r w:rsidR="002D4113" w:rsidRPr="0051011A">
        <w:rPr>
          <w:rFonts w:ascii="Arial" w:hAnsi="Arial" w:cs="Arial"/>
          <w:color w:val="1A1A1A"/>
          <w:spacing w:val="37"/>
        </w:rPr>
        <w:t xml:space="preserve"> </w:t>
      </w:r>
      <w:r w:rsidR="002D4113" w:rsidRPr="0051011A">
        <w:rPr>
          <w:rFonts w:ascii="Arial" w:hAnsi="Arial" w:cs="Arial"/>
          <w:color w:val="1A1A1A"/>
        </w:rPr>
        <w:t>may be conveyed</w:t>
      </w:r>
      <w:r w:rsidR="002D4113" w:rsidRPr="0051011A">
        <w:rPr>
          <w:rFonts w:ascii="Arial" w:hAnsi="Arial" w:cs="Arial"/>
          <w:color w:val="1A1A1A"/>
          <w:spacing w:val="37"/>
        </w:rPr>
        <w:t xml:space="preserve"> </w:t>
      </w:r>
      <w:r w:rsidR="002D4113" w:rsidRPr="0051011A">
        <w:rPr>
          <w:rFonts w:ascii="Arial" w:hAnsi="Arial" w:cs="Arial"/>
          <w:color w:val="1A1A1A"/>
        </w:rPr>
        <w:t>separately or</w:t>
      </w:r>
      <w:r w:rsidR="002D4113" w:rsidRPr="0051011A">
        <w:rPr>
          <w:rFonts w:ascii="Arial" w:hAnsi="Arial" w:cs="Arial"/>
          <w:color w:val="1A1A1A"/>
          <w:spacing w:val="29"/>
        </w:rPr>
        <w:t xml:space="preserve"> </w:t>
      </w:r>
      <w:r w:rsidR="002D4113" w:rsidRPr="0051011A">
        <w:rPr>
          <w:rFonts w:ascii="Arial" w:hAnsi="Arial" w:cs="Arial"/>
          <w:color w:val="1A1A1A"/>
        </w:rPr>
        <w:t>together.</w:t>
      </w:r>
      <w:r w:rsidR="002D4113" w:rsidRPr="0051011A">
        <w:rPr>
          <w:rFonts w:ascii="Arial" w:hAnsi="Arial" w:cs="Arial"/>
          <w:color w:val="1A1A1A"/>
          <w:spacing w:val="80"/>
        </w:rPr>
        <w:t xml:space="preserve"> </w:t>
      </w:r>
      <w:r w:rsidR="002D4113" w:rsidRPr="0051011A">
        <w:rPr>
          <w:rFonts w:ascii="Arial" w:hAnsi="Arial" w:cs="Arial"/>
          <w:color w:val="1A1A1A"/>
        </w:rPr>
        <w:t>Any undeveloped</w:t>
      </w:r>
      <w:r w:rsidR="002D4113" w:rsidRPr="0051011A">
        <w:rPr>
          <w:rFonts w:ascii="Arial" w:hAnsi="Arial" w:cs="Arial"/>
          <w:color w:val="1A1A1A"/>
          <w:spacing w:val="40"/>
        </w:rPr>
        <w:t xml:space="preserve"> </w:t>
      </w:r>
      <w:r w:rsidR="002D4113" w:rsidRPr="0051011A">
        <w:rPr>
          <w:rFonts w:ascii="Arial" w:hAnsi="Arial" w:cs="Arial"/>
          <w:color w:val="1A1A1A"/>
        </w:rPr>
        <w:t>lot of record,</w:t>
      </w:r>
      <w:r w:rsidR="002D4113" w:rsidRPr="0051011A">
        <w:rPr>
          <w:rFonts w:ascii="Arial" w:hAnsi="Arial" w:cs="Arial"/>
          <w:color w:val="1A1A1A"/>
          <w:spacing w:val="36"/>
        </w:rPr>
        <w:t xml:space="preserve"> </w:t>
      </w:r>
      <w:r w:rsidR="002D4113" w:rsidRPr="0051011A">
        <w:rPr>
          <w:rFonts w:ascii="Arial" w:hAnsi="Arial" w:cs="Arial"/>
          <w:color w:val="1A1A1A"/>
        </w:rPr>
        <w:t>in the ownership</w:t>
      </w:r>
      <w:r w:rsidR="002D4113" w:rsidRPr="0051011A">
        <w:rPr>
          <w:rFonts w:ascii="Arial" w:hAnsi="Arial" w:cs="Arial"/>
          <w:color w:val="1A1A1A"/>
          <w:spacing w:val="34"/>
        </w:rPr>
        <w:t xml:space="preserve"> </w:t>
      </w:r>
      <w:r w:rsidR="002D4113" w:rsidRPr="0051011A">
        <w:rPr>
          <w:rFonts w:ascii="Arial" w:hAnsi="Arial" w:cs="Arial"/>
          <w:color w:val="1A1A1A"/>
        </w:rPr>
        <w:t>of a person(s) who has any whole or partial interest</w:t>
      </w:r>
      <w:r w:rsidR="002D4113" w:rsidRPr="0051011A">
        <w:rPr>
          <w:rFonts w:ascii="Arial" w:hAnsi="Arial" w:cs="Arial"/>
          <w:color w:val="1A1A1A"/>
          <w:spacing w:val="26"/>
        </w:rPr>
        <w:t xml:space="preserve"> </w:t>
      </w:r>
      <w:r w:rsidR="002D4113" w:rsidRPr="0051011A">
        <w:rPr>
          <w:rFonts w:ascii="Arial" w:hAnsi="Arial" w:cs="Arial"/>
          <w:color w:val="1A1A1A"/>
        </w:rPr>
        <w:t>in a contiguous</w:t>
      </w:r>
      <w:r w:rsidR="002D4113" w:rsidRPr="0051011A">
        <w:rPr>
          <w:rFonts w:ascii="Arial" w:hAnsi="Arial" w:cs="Arial"/>
          <w:color w:val="1A1A1A"/>
          <w:spacing w:val="29"/>
        </w:rPr>
        <w:t xml:space="preserve"> </w:t>
      </w:r>
      <w:r w:rsidR="002D4113" w:rsidRPr="0051011A">
        <w:rPr>
          <w:rFonts w:ascii="Arial" w:hAnsi="Arial" w:cs="Arial"/>
          <w:color w:val="1A1A1A"/>
        </w:rPr>
        <w:t>developed</w:t>
      </w:r>
      <w:r w:rsidR="002D4113" w:rsidRPr="0051011A">
        <w:rPr>
          <w:rFonts w:ascii="Arial" w:hAnsi="Arial" w:cs="Arial"/>
          <w:color w:val="1A1A1A"/>
          <w:spacing w:val="27"/>
        </w:rPr>
        <w:t xml:space="preserve"> </w:t>
      </w:r>
      <w:r w:rsidR="002D4113" w:rsidRPr="0051011A">
        <w:rPr>
          <w:rFonts w:ascii="Arial" w:hAnsi="Arial" w:cs="Arial"/>
          <w:color w:val="1A1A1A"/>
        </w:rPr>
        <w:t>lot (or</w:t>
      </w:r>
      <w:r w:rsidR="002D4113" w:rsidRPr="0051011A">
        <w:rPr>
          <w:rFonts w:ascii="Arial" w:hAnsi="Arial" w:cs="Arial"/>
          <w:color w:val="1A1A1A"/>
          <w:spacing w:val="16"/>
        </w:rPr>
        <w:t xml:space="preserve"> </w:t>
      </w:r>
      <w:r w:rsidR="002D4113" w:rsidRPr="0051011A">
        <w:rPr>
          <w:rFonts w:ascii="Arial" w:hAnsi="Arial" w:cs="Arial"/>
          <w:color w:val="1A1A1A"/>
        </w:rPr>
        <w:t>lots),</w:t>
      </w:r>
      <w:r w:rsidR="002D4113" w:rsidRPr="0051011A">
        <w:rPr>
          <w:rFonts w:ascii="Arial" w:hAnsi="Arial" w:cs="Arial"/>
          <w:color w:val="1A1A1A"/>
          <w:spacing w:val="31"/>
        </w:rPr>
        <w:t xml:space="preserve"> </w:t>
      </w:r>
      <w:r w:rsidR="002D4113" w:rsidRPr="0051011A">
        <w:rPr>
          <w:rFonts w:ascii="Arial" w:hAnsi="Arial" w:cs="Arial"/>
          <w:color w:val="1A1A1A"/>
        </w:rPr>
        <w:t>shall</w:t>
      </w:r>
      <w:r w:rsidR="002D4113" w:rsidRPr="0051011A">
        <w:rPr>
          <w:rFonts w:ascii="Arial" w:hAnsi="Arial" w:cs="Arial"/>
          <w:color w:val="1A1A1A"/>
          <w:spacing w:val="27"/>
        </w:rPr>
        <w:t xml:space="preserve"> </w:t>
      </w:r>
      <w:r w:rsidR="002D4113" w:rsidRPr="0051011A">
        <w:rPr>
          <w:rFonts w:ascii="Arial" w:hAnsi="Arial" w:cs="Arial"/>
          <w:color w:val="1A1A1A"/>
        </w:rPr>
        <w:t>be</w:t>
      </w:r>
      <w:r w:rsidR="002D4113" w:rsidRPr="0051011A">
        <w:rPr>
          <w:rFonts w:ascii="Arial" w:hAnsi="Arial" w:cs="Arial"/>
          <w:color w:val="1A1A1A"/>
          <w:spacing w:val="15"/>
        </w:rPr>
        <w:t xml:space="preserve"> </w:t>
      </w:r>
      <w:r w:rsidR="002D4113" w:rsidRPr="0051011A">
        <w:rPr>
          <w:rFonts w:ascii="Arial" w:hAnsi="Arial" w:cs="Arial"/>
          <w:color w:val="1A1A1A"/>
        </w:rPr>
        <w:t>added</w:t>
      </w:r>
      <w:r w:rsidR="002D4113" w:rsidRPr="0051011A">
        <w:rPr>
          <w:rFonts w:ascii="Arial" w:hAnsi="Arial" w:cs="Arial"/>
          <w:color w:val="1A1A1A"/>
          <w:spacing w:val="33"/>
        </w:rPr>
        <w:t xml:space="preserve"> </w:t>
      </w:r>
      <w:r w:rsidR="002D4113" w:rsidRPr="0051011A">
        <w:rPr>
          <w:rFonts w:ascii="Arial" w:hAnsi="Arial" w:cs="Arial"/>
          <w:color w:val="1A1A1A"/>
        </w:rPr>
        <w:t>to</w:t>
      </w:r>
      <w:r w:rsidR="002D4113" w:rsidRPr="0051011A">
        <w:rPr>
          <w:rFonts w:ascii="Arial" w:hAnsi="Arial" w:cs="Arial"/>
          <w:color w:val="1A1A1A"/>
          <w:spacing w:val="20"/>
        </w:rPr>
        <w:t xml:space="preserve"> </w:t>
      </w:r>
      <w:r w:rsidR="002D4113" w:rsidRPr="0051011A">
        <w:rPr>
          <w:rFonts w:ascii="Arial" w:hAnsi="Arial" w:cs="Arial"/>
          <w:color w:val="1A1A1A"/>
        </w:rPr>
        <w:t>one,</w:t>
      </w:r>
      <w:r w:rsidR="002D4113" w:rsidRPr="0051011A">
        <w:rPr>
          <w:rFonts w:ascii="Arial" w:hAnsi="Arial" w:cs="Arial"/>
          <w:color w:val="1A1A1A"/>
          <w:spacing w:val="26"/>
        </w:rPr>
        <w:t xml:space="preserve"> </w:t>
      </w:r>
      <w:r w:rsidR="002D4113" w:rsidRPr="0051011A">
        <w:rPr>
          <w:rFonts w:ascii="Arial" w:hAnsi="Arial" w:cs="Arial"/>
          <w:color w:val="1A1A1A"/>
        </w:rPr>
        <w:t>or</w:t>
      </w:r>
      <w:r w:rsidR="002D4113" w:rsidRPr="0051011A">
        <w:rPr>
          <w:rFonts w:ascii="Arial" w:hAnsi="Arial" w:cs="Arial"/>
          <w:color w:val="1A1A1A"/>
          <w:spacing w:val="20"/>
        </w:rPr>
        <w:t xml:space="preserve"> </w:t>
      </w:r>
      <w:r w:rsidR="002D4113" w:rsidRPr="0051011A">
        <w:rPr>
          <w:rFonts w:ascii="Arial" w:hAnsi="Arial" w:cs="Arial"/>
          <w:color w:val="1A1A1A"/>
        </w:rPr>
        <w:t>divided</w:t>
      </w:r>
      <w:r w:rsidR="002D4113" w:rsidRPr="0051011A">
        <w:rPr>
          <w:rFonts w:ascii="Arial" w:hAnsi="Arial" w:cs="Arial"/>
          <w:color w:val="1A1A1A"/>
          <w:spacing w:val="35"/>
        </w:rPr>
        <w:t xml:space="preserve"> </w:t>
      </w:r>
      <w:r w:rsidR="002D4113" w:rsidRPr="0051011A">
        <w:rPr>
          <w:rFonts w:ascii="Arial" w:hAnsi="Arial" w:cs="Arial"/>
          <w:color w:val="1A1A1A"/>
        </w:rPr>
        <w:t>between</w:t>
      </w:r>
      <w:r w:rsidR="002D4113" w:rsidRPr="0051011A">
        <w:rPr>
          <w:rFonts w:ascii="Arial" w:hAnsi="Arial" w:cs="Arial"/>
          <w:color w:val="1A1A1A"/>
          <w:spacing w:val="28"/>
        </w:rPr>
        <w:t xml:space="preserve"> </w:t>
      </w:r>
      <w:r w:rsidR="002D4113" w:rsidRPr="0051011A">
        <w:rPr>
          <w:rFonts w:ascii="Arial" w:hAnsi="Arial" w:cs="Arial"/>
          <w:color w:val="1A1A1A"/>
        </w:rPr>
        <w:t>said</w:t>
      </w:r>
      <w:r w:rsidR="002D4113" w:rsidRPr="0051011A">
        <w:rPr>
          <w:rFonts w:ascii="Arial" w:hAnsi="Arial" w:cs="Arial"/>
          <w:color w:val="1A1A1A"/>
          <w:spacing w:val="24"/>
        </w:rPr>
        <w:t xml:space="preserve"> </w:t>
      </w:r>
      <w:r w:rsidR="002D4113" w:rsidRPr="0051011A">
        <w:rPr>
          <w:rFonts w:ascii="Arial" w:hAnsi="Arial" w:cs="Arial"/>
          <w:color w:val="1A1A1A"/>
        </w:rPr>
        <w:t>lots,</w:t>
      </w:r>
      <w:r w:rsidR="002D4113" w:rsidRPr="0051011A">
        <w:rPr>
          <w:rFonts w:ascii="Arial" w:hAnsi="Arial" w:cs="Arial"/>
          <w:color w:val="1A1A1A"/>
          <w:spacing w:val="27"/>
        </w:rPr>
        <w:t xml:space="preserve"> </w:t>
      </w:r>
      <w:r w:rsidR="002D4113" w:rsidRPr="0051011A">
        <w:rPr>
          <w:rFonts w:ascii="Arial" w:hAnsi="Arial" w:cs="Arial"/>
          <w:color w:val="1A1A1A"/>
        </w:rPr>
        <w:t>to</w:t>
      </w:r>
      <w:r w:rsidR="002D4113" w:rsidRPr="0051011A">
        <w:rPr>
          <w:rFonts w:ascii="Arial" w:hAnsi="Arial" w:cs="Arial"/>
          <w:color w:val="1A1A1A"/>
          <w:spacing w:val="26"/>
        </w:rPr>
        <w:t xml:space="preserve"> </w:t>
      </w:r>
      <w:r w:rsidR="002D4113" w:rsidRPr="0051011A">
        <w:rPr>
          <w:rFonts w:ascii="Arial" w:hAnsi="Arial" w:cs="Arial"/>
          <w:color w:val="1A1A1A"/>
        </w:rPr>
        <w:t>bring</w:t>
      </w:r>
      <w:r w:rsidR="002D4113" w:rsidRPr="0051011A">
        <w:rPr>
          <w:rFonts w:ascii="Arial" w:hAnsi="Arial" w:cs="Arial"/>
          <w:color w:val="1A1A1A"/>
          <w:spacing w:val="24"/>
        </w:rPr>
        <w:t xml:space="preserve"> </w:t>
      </w:r>
      <w:r w:rsidR="002D4113" w:rsidRPr="0051011A">
        <w:rPr>
          <w:rFonts w:ascii="Arial" w:hAnsi="Arial" w:cs="Arial"/>
          <w:color w:val="1A1A1A"/>
        </w:rPr>
        <w:t>them</w:t>
      </w:r>
      <w:r w:rsidR="002D4113" w:rsidRPr="0051011A">
        <w:rPr>
          <w:rFonts w:ascii="Arial" w:hAnsi="Arial" w:cs="Arial"/>
          <w:color w:val="1A1A1A"/>
          <w:spacing w:val="26"/>
        </w:rPr>
        <w:t xml:space="preserve"> </w:t>
      </w:r>
      <w:r w:rsidR="002D4113" w:rsidRPr="0051011A">
        <w:rPr>
          <w:rFonts w:ascii="Arial" w:hAnsi="Arial" w:cs="Arial"/>
          <w:color w:val="1A1A1A"/>
        </w:rPr>
        <w:t>into</w:t>
      </w:r>
      <w:r w:rsidR="002D4113" w:rsidRPr="0051011A">
        <w:rPr>
          <w:rFonts w:ascii="Arial" w:hAnsi="Arial" w:cs="Arial"/>
          <w:color w:val="1A1A1A"/>
          <w:spacing w:val="23"/>
        </w:rPr>
        <w:t xml:space="preserve"> </w:t>
      </w:r>
      <w:r w:rsidR="002D4113" w:rsidRPr="0051011A">
        <w:rPr>
          <w:rFonts w:ascii="Arial" w:hAnsi="Arial" w:cs="Arial"/>
          <w:color w:val="1A1A1A"/>
        </w:rPr>
        <w:t>conformity or</w:t>
      </w:r>
      <w:r w:rsidR="002D4113" w:rsidRPr="0051011A">
        <w:rPr>
          <w:rFonts w:ascii="Arial" w:hAnsi="Arial" w:cs="Arial"/>
          <w:color w:val="1A1A1A"/>
          <w:spacing w:val="23"/>
        </w:rPr>
        <w:t xml:space="preserve"> </w:t>
      </w:r>
      <w:r w:rsidR="002D4113" w:rsidRPr="0051011A">
        <w:rPr>
          <w:rFonts w:ascii="Arial" w:hAnsi="Arial" w:cs="Arial"/>
          <w:color w:val="1A1A1A"/>
        </w:rPr>
        <w:t>closer</w:t>
      </w:r>
      <w:r w:rsidR="002D4113" w:rsidRPr="0051011A">
        <w:rPr>
          <w:rFonts w:ascii="Arial" w:hAnsi="Arial" w:cs="Arial"/>
          <w:color w:val="1A1A1A"/>
          <w:spacing w:val="29"/>
        </w:rPr>
        <w:t xml:space="preserve"> </w:t>
      </w:r>
      <w:r w:rsidR="002D4113" w:rsidRPr="0051011A">
        <w:rPr>
          <w:rFonts w:ascii="Arial" w:hAnsi="Arial" w:cs="Arial"/>
          <w:color w:val="1A1A1A"/>
        </w:rPr>
        <w:t>to</w:t>
      </w:r>
      <w:r w:rsidR="002D4113" w:rsidRPr="0051011A">
        <w:rPr>
          <w:rFonts w:ascii="Arial" w:hAnsi="Arial" w:cs="Arial"/>
          <w:color w:val="1A1A1A"/>
          <w:spacing w:val="29"/>
        </w:rPr>
        <w:t xml:space="preserve"> </w:t>
      </w:r>
      <w:r w:rsidR="002D4113" w:rsidRPr="0051011A">
        <w:rPr>
          <w:rFonts w:ascii="Arial" w:hAnsi="Arial" w:cs="Arial"/>
          <w:color w:val="1A1A1A"/>
        </w:rPr>
        <w:t>conformity</w:t>
      </w:r>
      <w:r w:rsidR="002D4113" w:rsidRPr="0051011A">
        <w:rPr>
          <w:rFonts w:ascii="Arial" w:hAnsi="Arial" w:cs="Arial"/>
          <w:color w:val="1A1A1A"/>
          <w:spacing w:val="40"/>
        </w:rPr>
        <w:t xml:space="preserve"> </w:t>
      </w:r>
      <w:r w:rsidR="002D4113" w:rsidRPr="0051011A">
        <w:rPr>
          <w:rFonts w:ascii="Arial" w:hAnsi="Arial" w:cs="Arial"/>
          <w:color w:val="1A1A1A"/>
        </w:rPr>
        <w:t>with</w:t>
      </w:r>
      <w:r w:rsidR="002D4113" w:rsidRPr="0051011A">
        <w:rPr>
          <w:rFonts w:ascii="Arial" w:hAnsi="Arial" w:cs="Arial"/>
          <w:color w:val="1A1A1A"/>
          <w:spacing w:val="27"/>
        </w:rPr>
        <w:t xml:space="preserve"> </w:t>
      </w:r>
      <w:r w:rsidR="002D4113" w:rsidRPr="0051011A">
        <w:rPr>
          <w:rFonts w:ascii="Arial" w:hAnsi="Arial" w:cs="Arial"/>
          <w:color w:val="1A1A1A"/>
        </w:rPr>
        <w:t>minimum</w:t>
      </w:r>
      <w:r w:rsidR="002D4113" w:rsidRPr="0051011A">
        <w:rPr>
          <w:rFonts w:ascii="Arial" w:hAnsi="Arial" w:cs="Arial"/>
          <w:color w:val="1A1A1A"/>
          <w:spacing w:val="34"/>
        </w:rPr>
        <w:t xml:space="preserve"> </w:t>
      </w:r>
      <w:r w:rsidR="002D4113" w:rsidRPr="0051011A">
        <w:rPr>
          <w:rFonts w:ascii="Arial" w:hAnsi="Arial" w:cs="Arial"/>
          <w:color w:val="1A1A1A"/>
        </w:rPr>
        <w:t>lot</w:t>
      </w:r>
      <w:r w:rsidR="002D4113" w:rsidRPr="0051011A">
        <w:rPr>
          <w:rFonts w:ascii="Arial" w:hAnsi="Arial" w:cs="Arial"/>
          <w:color w:val="1A1A1A"/>
          <w:spacing w:val="24"/>
        </w:rPr>
        <w:t xml:space="preserve"> </w:t>
      </w:r>
      <w:r w:rsidR="002D4113" w:rsidRPr="0051011A">
        <w:rPr>
          <w:rFonts w:ascii="Arial" w:hAnsi="Arial" w:cs="Arial"/>
          <w:color w:val="1A1A1A"/>
        </w:rPr>
        <w:t>sizes</w:t>
      </w:r>
      <w:r w:rsidR="002D4113" w:rsidRPr="0051011A">
        <w:rPr>
          <w:rFonts w:ascii="Arial" w:hAnsi="Arial" w:cs="Arial"/>
          <w:color w:val="1A1A1A"/>
          <w:spacing w:val="27"/>
        </w:rPr>
        <w:t xml:space="preserve"> </w:t>
      </w:r>
      <w:r w:rsidR="002D4113" w:rsidRPr="0051011A">
        <w:rPr>
          <w:rFonts w:ascii="Arial" w:hAnsi="Arial" w:cs="Arial"/>
          <w:color w:val="1A1A1A"/>
        </w:rPr>
        <w:t>in</w:t>
      </w:r>
      <w:r w:rsidR="002D4113" w:rsidRPr="0051011A">
        <w:rPr>
          <w:rFonts w:ascii="Arial" w:hAnsi="Arial" w:cs="Arial"/>
          <w:color w:val="1A1A1A"/>
          <w:spacing w:val="26"/>
        </w:rPr>
        <w:t xml:space="preserve"> </w:t>
      </w:r>
      <w:r w:rsidR="002D4113" w:rsidRPr="0051011A">
        <w:rPr>
          <w:rFonts w:ascii="Arial" w:hAnsi="Arial" w:cs="Arial"/>
          <w:color w:val="1A1A1A"/>
        </w:rPr>
        <w:t>the</w:t>
      </w:r>
      <w:r w:rsidR="002D4113" w:rsidRPr="0051011A">
        <w:rPr>
          <w:rFonts w:ascii="Arial" w:hAnsi="Arial" w:cs="Arial"/>
          <w:color w:val="1A1A1A"/>
          <w:spacing w:val="19"/>
        </w:rPr>
        <w:t xml:space="preserve"> </w:t>
      </w:r>
      <w:r w:rsidR="002D4113" w:rsidRPr="0051011A">
        <w:rPr>
          <w:rFonts w:ascii="Arial" w:hAnsi="Arial" w:cs="Arial"/>
          <w:color w:val="1A1A1A"/>
        </w:rPr>
        <w:t>zone.</w:t>
      </w:r>
      <w:r w:rsidR="002D4113" w:rsidRPr="0051011A">
        <w:rPr>
          <w:rFonts w:ascii="Arial" w:hAnsi="Arial" w:cs="Arial"/>
          <w:color w:val="1A1A1A"/>
          <w:spacing w:val="30"/>
        </w:rPr>
        <w:t xml:space="preserve"> </w:t>
      </w:r>
      <w:r w:rsidR="002D4113" w:rsidRPr="0051011A">
        <w:rPr>
          <w:rFonts w:ascii="Arial" w:hAnsi="Arial" w:cs="Arial"/>
          <w:color w:val="1A1A1A"/>
        </w:rPr>
        <w:t>Said</w:t>
      </w:r>
      <w:r w:rsidR="002D4113" w:rsidRPr="0051011A">
        <w:rPr>
          <w:rFonts w:ascii="Arial" w:hAnsi="Arial" w:cs="Arial"/>
          <w:color w:val="1A1A1A"/>
          <w:spacing w:val="24"/>
        </w:rPr>
        <w:t xml:space="preserve"> </w:t>
      </w:r>
      <w:r w:rsidR="002D4113" w:rsidRPr="0051011A">
        <w:rPr>
          <w:rFonts w:ascii="Arial" w:hAnsi="Arial" w:cs="Arial"/>
          <w:color w:val="1A1A1A"/>
        </w:rPr>
        <w:t>dividing</w:t>
      </w:r>
      <w:r w:rsidR="002D4113" w:rsidRPr="0051011A">
        <w:rPr>
          <w:rFonts w:ascii="Arial" w:hAnsi="Arial" w:cs="Arial"/>
          <w:color w:val="1A1A1A"/>
          <w:spacing w:val="33"/>
        </w:rPr>
        <w:t xml:space="preserve"> </w:t>
      </w:r>
      <w:r w:rsidR="002D4113" w:rsidRPr="0051011A">
        <w:rPr>
          <w:rFonts w:ascii="Arial" w:hAnsi="Arial" w:cs="Arial"/>
          <w:color w:val="1A1A1A"/>
        </w:rPr>
        <w:t>of</w:t>
      </w:r>
      <w:r w:rsidR="002D4113" w:rsidRPr="0051011A">
        <w:rPr>
          <w:rFonts w:ascii="Arial" w:hAnsi="Arial" w:cs="Arial"/>
          <w:color w:val="1A1A1A"/>
          <w:spacing w:val="30"/>
        </w:rPr>
        <w:t xml:space="preserve"> </w:t>
      </w:r>
      <w:r w:rsidR="002D4113" w:rsidRPr="0051011A">
        <w:rPr>
          <w:rFonts w:ascii="Arial" w:hAnsi="Arial" w:cs="Arial"/>
          <w:color w:val="1A1A1A"/>
        </w:rPr>
        <w:t>the undeveloped</w:t>
      </w:r>
      <w:r w:rsidR="002D4113" w:rsidRPr="0051011A">
        <w:rPr>
          <w:rFonts w:ascii="Arial" w:hAnsi="Arial" w:cs="Arial"/>
          <w:color w:val="1A1A1A"/>
          <w:spacing w:val="40"/>
        </w:rPr>
        <w:t xml:space="preserve"> </w:t>
      </w:r>
      <w:r w:rsidR="002D4113" w:rsidRPr="0051011A">
        <w:rPr>
          <w:rFonts w:ascii="Arial" w:hAnsi="Arial" w:cs="Arial"/>
          <w:color w:val="1A1A1A"/>
        </w:rPr>
        <w:t>lot shall</w:t>
      </w:r>
      <w:r w:rsidR="002D4113" w:rsidRPr="0051011A">
        <w:rPr>
          <w:rFonts w:ascii="Arial" w:hAnsi="Arial" w:cs="Arial"/>
          <w:color w:val="1A1A1A"/>
          <w:spacing w:val="29"/>
        </w:rPr>
        <w:t xml:space="preserve"> </w:t>
      </w:r>
      <w:r w:rsidR="002D4113" w:rsidRPr="0051011A">
        <w:rPr>
          <w:rFonts w:ascii="Arial" w:hAnsi="Arial" w:cs="Arial"/>
          <w:color w:val="1A1A1A"/>
        </w:rPr>
        <w:t>be</w:t>
      </w:r>
      <w:r w:rsidR="002D4113" w:rsidRPr="0051011A">
        <w:rPr>
          <w:rFonts w:ascii="Arial" w:hAnsi="Arial" w:cs="Arial"/>
          <w:color w:val="1A1A1A"/>
          <w:spacing w:val="25"/>
        </w:rPr>
        <w:t xml:space="preserve"> </w:t>
      </w:r>
      <w:r w:rsidR="002D4113" w:rsidRPr="0051011A">
        <w:rPr>
          <w:rFonts w:ascii="Arial" w:hAnsi="Arial" w:cs="Arial"/>
          <w:color w:val="1A1A1A"/>
        </w:rPr>
        <w:t>in</w:t>
      </w:r>
      <w:r w:rsidR="002D4113" w:rsidRPr="0051011A">
        <w:rPr>
          <w:rFonts w:ascii="Arial" w:hAnsi="Arial" w:cs="Arial"/>
          <w:color w:val="1A1A1A"/>
          <w:spacing w:val="24"/>
        </w:rPr>
        <w:t xml:space="preserve"> </w:t>
      </w:r>
      <w:r w:rsidR="002D4113" w:rsidRPr="0051011A">
        <w:rPr>
          <w:rFonts w:ascii="Arial" w:hAnsi="Arial" w:cs="Arial"/>
          <w:color w:val="1A1A1A"/>
        </w:rPr>
        <w:t>a</w:t>
      </w:r>
      <w:r w:rsidR="002D4113" w:rsidRPr="0051011A">
        <w:rPr>
          <w:rFonts w:ascii="Arial" w:hAnsi="Arial" w:cs="Arial"/>
          <w:color w:val="1A1A1A"/>
          <w:spacing w:val="24"/>
        </w:rPr>
        <w:t xml:space="preserve"> </w:t>
      </w:r>
      <w:r w:rsidR="002D4113" w:rsidRPr="0051011A">
        <w:rPr>
          <w:rFonts w:ascii="Arial" w:hAnsi="Arial" w:cs="Arial"/>
          <w:color w:val="1A1A1A"/>
        </w:rPr>
        <w:t>manner</w:t>
      </w:r>
      <w:r w:rsidR="002D4113" w:rsidRPr="0051011A">
        <w:rPr>
          <w:rFonts w:ascii="Arial" w:hAnsi="Arial" w:cs="Arial"/>
          <w:color w:val="1A1A1A"/>
          <w:spacing w:val="27"/>
        </w:rPr>
        <w:t xml:space="preserve"> </w:t>
      </w:r>
      <w:r w:rsidR="002D4113" w:rsidRPr="0051011A">
        <w:rPr>
          <w:rFonts w:ascii="Arial" w:hAnsi="Arial" w:cs="Arial"/>
          <w:color w:val="1A1A1A"/>
        </w:rPr>
        <w:t>consistent</w:t>
      </w:r>
      <w:r w:rsidR="002D4113" w:rsidRPr="0051011A">
        <w:rPr>
          <w:rFonts w:ascii="Arial" w:hAnsi="Arial" w:cs="Arial"/>
          <w:color w:val="1A1A1A"/>
          <w:spacing w:val="40"/>
        </w:rPr>
        <w:t xml:space="preserve"> </w:t>
      </w:r>
      <w:r w:rsidR="002D4113" w:rsidRPr="0051011A">
        <w:rPr>
          <w:rFonts w:ascii="Arial" w:hAnsi="Arial" w:cs="Arial"/>
          <w:color w:val="1A1A1A"/>
        </w:rPr>
        <w:t>with</w:t>
      </w:r>
      <w:r w:rsidR="002D4113" w:rsidRPr="0051011A">
        <w:rPr>
          <w:rFonts w:ascii="Arial" w:hAnsi="Arial" w:cs="Arial"/>
          <w:color w:val="1A1A1A"/>
          <w:spacing w:val="27"/>
        </w:rPr>
        <w:t xml:space="preserve"> </w:t>
      </w:r>
      <w:r w:rsidR="002D4113" w:rsidRPr="0051011A">
        <w:rPr>
          <w:rFonts w:ascii="Arial" w:hAnsi="Arial" w:cs="Arial"/>
          <w:color w:val="1A1A1A"/>
        </w:rPr>
        <w:t>the</w:t>
      </w:r>
      <w:r w:rsidR="002D4113" w:rsidRPr="0051011A">
        <w:rPr>
          <w:rFonts w:ascii="Arial" w:hAnsi="Arial" w:cs="Arial"/>
          <w:color w:val="1A1A1A"/>
          <w:spacing w:val="28"/>
        </w:rPr>
        <w:t xml:space="preserve"> </w:t>
      </w:r>
      <w:r w:rsidR="002D4113" w:rsidRPr="0051011A">
        <w:rPr>
          <w:rFonts w:ascii="Arial" w:hAnsi="Arial" w:cs="Arial"/>
          <w:color w:val="1A1A1A"/>
        </w:rPr>
        <w:t>development</w:t>
      </w:r>
      <w:r w:rsidR="002D4113" w:rsidRPr="0051011A">
        <w:rPr>
          <w:rFonts w:ascii="Arial" w:hAnsi="Arial" w:cs="Arial"/>
          <w:color w:val="1A1A1A"/>
          <w:spacing w:val="40"/>
        </w:rPr>
        <w:t xml:space="preserve"> </w:t>
      </w:r>
      <w:r w:rsidR="002D4113" w:rsidRPr="0051011A">
        <w:rPr>
          <w:rFonts w:ascii="Arial" w:hAnsi="Arial" w:cs="Arial"/>
          <w:color w:val="1A1A1A"/>
        </w:rPr>
        <w:t>on</w:t>
      </w:r>
      <w:r w:rsidR="002D4113" w:rsidRPr="0051011A">
        <w:rPr>
          <w:rFonts w:ascii="Arial" w:hAnsi="Arial" w:cs="Arial"/>
          <w:color w:val="1A1A1A"/>
          <w:spacing w:val="18"/>
        </w:rPr>
        <w:t xml:space="preserve"> </w:t>
      </w:r>
      <w:r w:rsidR="002D4113" w:rsidRPr="0051011A">
        <w:rPr>
          <w:rFonts w:ascii="Arial" w:hAnsi="Arial" w:cs="Arial"/>
          <w:color w:val="1A1A1A"/>
        </w:rPr>
        <w:t>the</w:t>
      </w:r>
      <w:r w:rsidR="002D4113" w:rsidRPr="0051011A">
        <w:rPr>
          <w:rFonts w:ascii="Arial" w:hAnsi="Arial" w:cs="Arial"/>
          <w:color w:val="1A1A1A"/>
          <w:spacing w:val="21"/>
        </w:rPr>
        <w:t xml:space="preserve"> </w:t>
      </w:r>
      <w:r w:rsidR="002D4113" w:rsidRPr="0051011A">
        <w:rPr>
          <w:rFonts w:ascii="Arial" w:hAnsi="Arial" w:cs="Arial"/>
          <w:color w:val="1A1A1A"/>
        </w:rPr>
        <w:t>lots</w:t>
      </w:r>
      <w:r w:rsidR="002D4113" w:rsidRPr="0051011A">
        <w:rPr>
          <w:rFonts w:ascii="Arial" w:hAnsi="Arial" w:cs="Arial"/>
          <w:color w:val="1A1A1A"/>
          <w:spacing w:val="24"/>
        </w:rPr>
        <w:t xml:space="preserve"> </w:t>
      </w:r>
      <w:r w:rsidR="002D4113" w:rsidRPr="0051011A">
        <w:rPr>
          <w:rFonts w:ascii="Arial" w:hAnsi="Arial" w:cs="Arial"/>
          <w:color w:val="1A1A1A"/>
        </w:rPr>
        <w:t>to maximize</w:t>
      </w:r>
      <w:r w:rsidR="002D4113" w:rsidRPr="0051011A">
        <w:rPr>
          <w:rFonts w:ascii="Arial" w:hAnsi="Arial" w:cs="Arial"/>
          <w:color w:val="1A1A1A"/>
          <w:spacing w:val="37"/>
        </w:rPr>
        <w:t xml:space="preserve"> </w:t>
      </w:r>
      <w:r w:rsidR="002D4113" w:rsidRPr="0051011A">
        <w:rPr>
          <w:rFonts w:ascii="Arial" w:hAnsi="Arial" w:cs="Arial"/>
          <w:color w:val="1A1A1A"/>
        </w:rPr>
        <w:t>their conformity,</w:t>
      </w:r>
      <w:r w:rsidR="002D4113" w:rsidRPr="0051011A">
        <w:rPr>
          <w:rFonts w:ascii="Arial" w:hAnsi="Arial" w:cs="Arial"/>
          <w:color w:val="1A1A1A"/>
          <w:spacing w:val="40"/>
        </w:rPr>
        <w:t xml:space="preserve"> </w:t>
      </w:r>
      <w:r w:rsidR="002D4113" w:rsidRPr="0051011A">
        <w:rPr>
          <w:rFonts w:ascii="Arial" w:hAnsi="Arial" w:cs="Arial"/>
          <w:color w:val="1A1A1A"/>
        </w:rPr>
        <w:t>and so as not</w:t>
      </w:r>
      <w:r w:rsidR="002D4113" w:rsidRPr="0051011A">
        <w:rPr>
          <w:rFonts w:ascii="Arial" w:hAnsi="Arial" w:cs="Arial"/>
          <w:color w:val="1A1A1A"/>
          <w:spacing w:val="35"/>
        </w:rPr>
        <w:t xml:space="preserve"> </w:t>
      </w:r>
      <w:r w:rsidR="002D4113" w:rsidRPr="0051011A">
        <w:rPr>
          <w:rFonts w:ascii="Arial" w:hAnsi="Arial" w:cs="Arial"/>
          <w:color w:val="1A1A1A"/>
        </w:rPr>
        <w:t>to create</w:t>
      </w:r>
      <w:r w:rsidR="002D4113" w:rsidRPr="0051011A">
        <w:rPr>
          <w:rFonts w:ascii="Arial" w:hAnsi="Arial" w:cs="Arial"/>
          <w:color w:val="1A1A1A"/>
          <w:spacing w:val="39"/>
        </w:rPr>
        <w:t xml:space="preserve"> </w:t>
      </w:r>
      <w:r w:rsidR="002D4113" w:rsidRPr="0051011A">
        <w:rPr>
          <w:rFonts w:ascii="Arial" w:hAnsi="Arial" w:cs="Arial"/>
          <w:color w:val="1A1A1A"/>
        </w:rPr>
        <w:t>another</w:t>
      </w:r>
      <w:r w:rsidR="002D4113" w:rsidRPr="0051011A">
        <w:rPr>
          <w:rFonts w:ascii="Arial" w:hAnsi="Arial" w:cs="Arial"/>
          <w:color w:val="1A1A1A"/>
          <w:spacing w:val="40"/>
        </w:rPr>
        <w:t xml:space="preserve"> </w:t>
      </w:r>
      <w:r w:rsidR="002D4113" w:rsidRPr="0051011A">
        <w:rPr>
          <w:rFonts w:ascii="Arial" w:hAnsi="Arial" w:cs="Arial"/>
          <w:color w:val="1A1A1A"/>
        </w:rPr>
        <w:t>nonconforming</w:t>
      </w:r>
      <w:r w:rsidR="002D4113" w:rsidRPr="0051011A">
        <w:rPr>
          <w:rFonts w:ascii="Arial" w:hAnsi="Arial" w:cs="Arial"/>
          <w:color w:val="1A1A1A"/>
          <w:spacing w:val="40"/>
        </w:rPr>
        <w:t xml:space="preserve"> </w:t>
      </w:r>
      <w:r w:rsidR="002D4113" w:rsidRPr="0051011A">
        <w:rPr>
          <w:rFonts w:ascii="Arial" w:hAnsi="Arial" w:cs="Arial"/>
          <w:color w:val="1A1A1A"/>
        </w:rPr>
        <w:t>lot.</w:t>
      </w:r>
    </w:p>
    <w:p w14:paraId="70CF5654" w14:textId="6ACFFB31" w:rsidR="002D4113" w:rsidRPr="00623160" w:rsidRDefault="00CA0B0A" w:rsidP="00CA0B0A">
      <w:pPr>
        <w:pStyle w:val="BodyText"/>
        <w:spacing w:before="120" w:line="248" w:lineRule="exact"/>
        <w:ind w:left="1440" w:hanging="720"/>
        <w:rPr>
          <w:rFonts w:ascii="Arial" w:hAnsi="Arial" w:cs="Arial"/>
          <w:sz w:val="22"/>
          <w:szCs w:val="22"/>
        </w:rPr>
      </w:pPr>
      <w:r>
        <w:rPr>
          <w:rFonts w:ascii="Arial" w:hAnsi="Arial" w:cs="Arial"/>
          <w:color w:val="1A1A1A"/>
          <w:sz w:val="22"/>
          <w:szCs w:val="22"/>
        </w:rPr>
        <w:tab/>
      </w:r>
      <w:r w:rsidR="002D4113" w:rsidRPr="00623160">
        <w:rPr>
          <w:rFonts w:ascii="Arial" w:hAnsi="Arial" w:cs="Arial"/>
          <w:color w:val="1A1A1A"/>
          <w:sz w:val="22"/>
          <w:szCs w:val="22"/>
        </w:rPr>
        <w:t>A</w:t>
      </w:r>
      <w:r w:rsidR="002D4113" w:rsidRPr="00623160">
        <w:rPr>
          <w:rFonts w:ascii="Arial" w:hAnsi="Arial" w:cs="Arial"/>
          <w:color w:val="1A1A1A"/>
          <w:spacing w:val="-14"/>
          <w:sz w:val="22"/>
          <w:szCs w:val="22"/>
        </w:rPr>
        <w:t xml:space="preserve"> </w:t>
      </w:r>
      <w:r w:rsidR="002D4113" w:rsidRPr="00623160">
        <w:rPr>
          <w:rFonts w:ascii="Arial" w:hAnsi="Arial" w:cs="Arial"/>
          <w:color w:val="2B2B2B"/>
          <w:sz w:val="22"/>
          <w:szCs w:val="22"/>
        </w:rPr>
        <w:t>"developed"</w:t>
      </w:r>
      <w:r w:rsidR="002D4113" w:rsidRPr="00623160">
        <w:rPr>
          <w:rFonts w:ascii="Arial" w:hAnsi="Arial" w:cs="Arial"/>
          <w:color w:val="2B2B2B"/>
          <w:spacing w:val="33"/>
          <w:sz w:val="22"/>
          <w:szCs w:val="22"/>
        </w:rPr>
        <w:t xml:space="preserve"> </w:t>
      </w:r>
      <w:r w:rsidR="002D4113" w:rsidRPr="00623160">
        <w:rPr>
          <w:rFonts w:ascii="Arial" w:hAnsi="Arial" w:cs="Arial"/>
          <w:color w:val="1A1A1A"/>
          <w:sz w:val="22"/>
          <w:szCs w:val="22"/>
        </w:rPr>
        <w:t>lot</w:t>
      </w:r>
      <w:r w:rsidR="002D4113" w:rsidRPr="00623160">
        <w:rPr>
          <w:rFonts w:ascii="Arial" w:hAnsi="Arial" w:cs="Arial"/>
          <w:color w:val="1A1A1A"/>
          <w:spacing w:val="8"/>
          <w:sz w:val="22"/>
          <w:szCs w:val="22"/>
        </w:rPr>
        <w:t xml:space="preserve"> </w:t>
      </w:r>
      <w:r w:rsidR="002D4113" w:rsidRPr="00623160">
        <w:rPr>
          <w:rFonts w:ascii="Arial" w:hAnsi="Arial" w:cs="Arial"/>
          <w:color w:val="1A1A1A"/>
          <w:sz w:val="22"/>
          <w:szCs w:val="22"/>
        </w:rPr>
        <w:t>shall</w:t>
      </w:r>
      <w:r w:rsidR="002D4113" w:rsidRPr="00623160">
        <w:rPr>
          <w:rFonts w:ascii="Arial" w:hAnsi="Arial" w:cs="Arial"/>
          <w:color w:val="1A1A1A"/>
          <w:spacing w:val="14"/>
          <w:sz w:val="22"/>
          <w:szCs w:val="22"/>
        </w:rPr>
        <w:t xml:space="preserve"> </w:t>
      </w:r>
      <w:r w:rsidR="002D4113" w:rsidRPr="00623160">
        <w:rPr>
          <w:rFonts w:ascii="Arial" w:hAnsi="Arial" w:cs="Arial"/>
          <w:color w:val="1A1A1A"/>
          <w:sz w:val="22"/>
          <w:szCs w:val="22"/>
        </w:rPr>
        <w:t>mean</w:t>
      </w:r>
      <w:r w:rsidR="002D4113" w:rsidRPr="00623160">
        <w:rPr>
          <w:rFonts w:ascii="Arial" w:hAnsi="Arial" w:cs="Arial"/>
          <w:color w:val="1A1A1A"/>
          <w:spacing w:val="15"/>
          <w:sz w:val="22"/>
          <w:szCs w:val="22"/>
        </w:rPr>
        <w:t xml:space="preserve"> </w:t>
      </w:r>
      <w:r w:rsidR="002D4113" w:rsidRPr="00623160">
        <w:rPr>
          <w:rFonts w:ascii="Arial" w:hAnsi="Arial" w:cs="Arial"/>
          <w:color w:val="1A1A1A"/>
          <w:sz w:val="22"/>
          <w:szCs w:val="22"/>
        </w:rPr>
        <w:t>one</w:t>
      </w:r>
      <w:r w:rsidR="002D4113" w:rsidRPr="00623160">
        <w:rPr>
          <w:rFonts w:ascii="Arial" w:hAnsi="Arial" w:cs="Arial"/>
          <w:color w:val="1A1A1A"/>
          <w:spacing w:val="18"/>
          <w:sz w:val="22"/>
          <w:szCs w:val="22"/>
        </w:rPr>
        <w:t xml:space="preserve"> </w:t>
      </w:r>
      <w:r w:rsidR="002D4113" w:rsidRPr="00623160">
        <w:rPr>
          <w:rFonts w:ascii="Arial" w:hAnsi="Arial" w:cs="Arial"/>
          <w:color w:val="1A1A1A"/>
          <w:sz w:val="22"/>
          <w:szCs w:val="22"/>
        </w:rPr>
        <w:t>containing</w:t>
      </w:r>
      <w:r w:rsidR="002D4113" w:rsidRPr="00623160">
        <w:rPr>
          <w:rFonts w:ascii="Arial" w:hAnsi="Arial" w:cs="Arial"/>
          <w:color w:val="1A1A1A"/>
          <w:spacing w:val="30"/>
          <w:sz w:val="22"/>
          <w:szCs w:val="22"/>
        </w:rPr>
        <w:t xml:space="preserve"> </w:t>
      </w:r>
      <w:r w:rsidR="002D4113" w:rsidRPr="00623160">
        <w:rPr>
          <w:rFonts w:ascii="Arial" w:hAnsi="Arial" w:cs="Arial"/>
          <w:color w:val="1A1A1A"/>
          <w:sz w:val="22"/>
          <w:szCs w:val="22"/>
        </w:rPr>
        <w:t>a</w:t>
      </w:r>
      <w:r w:rsidR="002D4113" w:rsidRPr="00623160">
        <w:rPr>
          <w:rFonts w:ascii="Arial" w:hAnsi="Arial" w:cs="Arial"/>
          <w:color w:val="1A1A1A"/>
          <w:spacing w:val="13"/>
          <w:sz w:val="22"/>
          <w:szCs w:val="22"/>
        </w:rPr>
        <w:t xml:space="preserve"> </w:t>
      </w:r>
      <w:r w:rsidR="002D4113" w:rsidRPr="00623160">
        <w:rPr>
          <w:rFonts w:ascii="Arial" w:hAnsi="Arial" w:cs="Arial"/>
          <w:color w:val="1A1A1A"/>
          <w:sz w:val="22"/>
          <w:szCs w:val="22"/>
        </w:rPr>
        <w:t>residence.</w:t>
      </w:r>
      <w:r w:rsidR="002D4113" w:rsidRPr="00623160">
        <w:rPr>
          <w:rFonts w:ascii="Arial" w:hAnsi="Arial" w:cs="Arial"/>
          <w:color w:val="1A1A1A"/>
          <w:spacing w:val="16"/>
          <w:sz w:val="22"/>
          <w:szCs w:val="22"/>
        </w:rPr>
        <w:t xml:space="preserve"> </w:t>
      </w:r>
      <w:r w:rsidR="002D4113" w:rsidRPr="00623160">
        <w:rPr>
          <w:rFonts w:ascii="Arial" w:hAnsi="Arial" w:cs="Arial"/>
          <w:color w:val="1A1A1A"/>
          <w:sz w:val="22"/>
          <w:szCs w:val="22"/>
        </w:rPr>
        <w:t>The</w:t>
      </w:r>
      <w:r w:rsidR="002D4113" w:rsidRPr="00623160">
        <w:rPr>
          <w:rFonts w:ascii="Arial" w:hAnsi="Arial" w:cs="Arial"/>
          <w:color w:val="1A1A1A"/>
          <w:spacing w:val="22"/>
          <w:sz w:val="22"/>
          <w:szCs w:val="22"/>
        </w:rPr>
        <w:t xml:space="preserve"> </w:t>
      </w:r>
      <w:r w:rsidR="002D4113" w:rsidRPr="00623160">
        <w:rPr>
          <w:rFonts w:ascii="Arial" w:hAnsi="Arial" w:cs="Arial"/>
          <w:color w:val="1A1A1A"/>
          <w:sz w:val="22"/>
          <w:szCs w:val="22"/>
        </w:rPr>
        <w:t>presence</w:t>
      </w:r>
      <w:r w:rsidR="002D4113" w:rsidRPr="00623160">
        <w:rPr>
          <w:rFonts w:ascii="Arial" w:hAnsi="Arial" w:cs="Arial"/>
          <w:color w:val="1A1A1A"/>
          <w:spacing w:val="33"/>
          <w:sz w:val="22"/>
          <w:szCs w:val="22"/>
        </w:rPr>
        <w:t xml:space="preserve"> </w:t>
      </w:r>
      <w:r w:rsidR="002D4113" w:rsidRPr="00623160">
        <w:rPr>
          <w:rFonts w:ascii="Arial" w:hAnsi="Arial" w:cs="Arial"/>
          <w:color w:val="1A1A1A"/>
          <w:sz w:val="22"/>
          <w:szCs w:val="22"/>
        </w:rPr>
        <w:t>of</w:t>
      </w:r>
      <w:r w:rsidR="002D4113" w:rsidRPr="00623160">
        <w:rPr>
          <w:rFonts w:ascii="Arial" w:hAnsi="Arial" w:cs="Arial"/>
          <w:color w:val="1A1A1A"/>
          <w:spacing w:val="16"/>
          <w:sz w:val="22"/>
          <w:szCs w:val="22"/>
        </w:rPr>
        <w:t xml:space="preserve"> </w:t>
      </w:r>
      <w:r w:rsidR="002D4113" w:rsidRPr="00623160">
        <w:rPr>
          <w:rFonts w:ascii="Arial" w:hAnsi="Arial" w:cs="Arial"/>
          <w:color w:val="1A1A1A"/>
          <w:sz w:val="22"/>
          <w:szCs w:val="22"/>
        </w:rPr>
        <w:t>an</w:t>
      </w:r>
      <w:r w:rsidR="002D4113" w:rsidRPr="00623160">
        <w:rPr>
          <w:rFonts w:ascii="Arial" w:hAnsi="Arial" w:cs="Arial"/>
          <w:color w:val="1A1A1A"/>
          <w:spacing w:val="14"/>
          <w:sz w:val="22"/>
          <w:szCs w:val="22"/>
        </w:rPr>
        <w:t xml:space="preserve"> </w:t>
      </w:r>
      <w:r w:rsidR="002D4113" w:rsidRPr="00623160">
        <w:rPr>
          <w:rFonts w:ascii="Arial" w:hAnsi="Arial" w:cs="Arial"/>
          <w:color w:val="1A1A1A"/>
          <w:spacing w:val="-2"/>
          <w:sz w:val="22"/>
          <w:szCs w:val="22"/>
        </w:rPr>
        <w:t>accessory</w:t>
      </w:r>
      <w:r w:rsidR="00384162">
        <w:rPr>
          <w:rFonts w:ascii="Arial" w:hAnsi="Arial" w:cs="Arial"/>
          <w:color w:val="1A1A1A"/>
          <w:spacing w:val="-2"/>
          <w:sz w:val="22"/>
          <w:szCs w:val="22"/>
        </w:rPr>
        <w:t xml:space="preserve"> </w:t>
      </w:r>
      <w:r w:rsidR="002D4113" w:rsidRPr="00623160">
        <w:rPr>
          <w:rFonts w:ascii="Arial" w:hAnsi="Arial" w:cs="Arial"/>
          <w:color w:val="1A1A1A"/>
          <w:sz w:val="22"/>
          <w:szCs w:val="22"/>
        </w:rPr>
        <w:t>building</w:t>
      </w:r>
      <w:r w:rsidR="002D4113" w:rsidRPr="00623160">
        <w:rPr>
          <w:rFonts w:ascii="Arial" w:hAnsi="Arial" w:cs="Arial"/>
          <w:color w:val="1A1A1A"/>
          <w:spacing w:val="22"/>
          <w:sz w:val="22"/>
          <w:szCs w:val="22"/>
        </w:rPr>
        <w:t xml:space="preserve"> </w:t>
      </w:r>
      <w:r w:rsidR="002D4113" w:rsidRPr="00623160">
        <w:rPr>
          <w:rFonts w:ascii="Arial" w:hAnsi="Arial" w:cs="Arial"/>
          <w:color w:val="1A1A1A"/>
          <w:sz w:val="22"/>
          <w:szCs w:val="22"/>
        </w:rPr>
        <w:t>or</w:t>
      </w:r>
      <w:r w:rsidR="002D4113" w:rsidRPr="00623160">
        <w:rPr>
          <w:rFonts w:ascii="Arial" w:hAnsi="Arial" w:cs="Arial"/>
          <w:color w:val="1A1A1A"/>
          <w:spacing w:val="15"/>
          <w:sz w:val="22"/>
          <w:szCs w:val="22"/>
        </w:rPr>
        <w:t xml:space="preserve"> </w:t>
      </w:r>
      <w:r w:rsidR="002D4113" w:rsidRPr="00623160">
        <w:rPr>
          <w:rFonts w:ascii="Arial" w:hAnsi="Arial" w:cs="Arial"/>
          <w:color w:val="1A1A1A"/>
          <w:sz w:val="22"/>
          <w:szCs w:val="22"/>
        </w:rPr>
        <w:t>other</w:t>
      </w:r>
      <w:r w:rsidR="002D4113" w:rsidRPr="00623160">
        <w:rPr>
          <w:rFonts w:ascii="Arial" w:hAnsi="Arial" w:cs="Arial"/>
          <w:color w:val="1A1A1A"/>
          <w:spacing w:val="18"/>
          <w:sz w:val="22"/>
          <w:szCs w:val="22"/>
        </w:rPr>
        <w:t xml:space="preserve"> </w:t>
      </w:r>
      <w:r w:rsidR="002D4113" w:rsidRPr="00623160">
        <w:rPr>
          <w:rFonts w:ascii="Arial" w:hAnsi="Arial" w:cs="Arial"/>
          <w:color w:val="1A1A1A"/>
          <w:sz w:val="22"/>
          <w:szCs w:val="22"/>
        </w:rPr>
        <w:t>structure</w:t>
      </w:r>
      <w:r w:rsidR="002D4113" w:rsidRPr="00623160">
        <w:rPr>
          <w:rFonts w:ascii="Arial" w:hAnsi="Arial" w:cs="Arial"/>
          <w:color w:val="1A1A1A"/>
          <w:spacing w:val="33"/>
          <w:sz w:val="22"/>
          <w:szCs w:val="22"/>
        </w:rPr>
        <w:t xml:space="preserve"> </w:t>
      </w:r>
      <w:r w:rsidR="002D4113" w:rsidRPr="00623160">
        <w:rPr>
          <w:rFonts w:ascii="Arial" w:hAnsi="Arial" w:cs="Arial"/>
          <w:color w:val="1A1A1A"/>
          <w:sz w:val="22"/>
          <w:szCs w:val="22"/>
        </w:rPr>
        <w:t>not</w:t>
      </w:r>
      <w:r w:rsidR="002D4113" w:rsidRPr="00623160">
        <w:rPr>
          <w:rFonts w:ascii="Arial" w:hAnsi="Arial" w:cs="Arial"/>
          <w:color w:val="1A1A1A"/>
          <w:spacing w:val="18"/>
          <w:sz w:val="22"/>
          <w:szCs w:val="22"/>
        </w:rPr>
        <w:t xml:space="preserve"> </w:t>
      </w:r>
      <w:r w:rsidR="002D4113" w:rsidRPr="00623160">
        <w:rPr>
          <w:rFonts w:ascii="Arial" w:hAnsi="Arial" w:cs="Arial"/>
          <w:color w:val="1A1A1A"/>
          <w:sz w:val="22"/>
          <w:szCs w:val="22"/>
        </w:rPr>
        <w:t>containing</w:t>
      </w:r>
      <w:r w:rsidR="002D4113" w:rsidRPr="00623160">
        <w:rPr>
          <w:rFonts w:ascii="Arial" w:hAnsi="Arial" w:cs="Arial"/>
          <w:color w:val="1A1A1A"/>
          <w:spacing w:val="28"/>
          <w:sz w:val="22"/>
          <w:szCs w:val="22"/>
        </w:rPr>
        <w:t xml:space="preserve"> </w:t>
      </w:r>
      <w:r w:rsidR="002D4113" w:rsidRPr="00623160">
        <w:rPr>
          <w:rFonts w:ascii="Arial" w:hAnsi="Arial" w:cs="Arial"/>
          <w:color w:val="1A1A1A"/>
          <w:sz w:val="22"/>
          <w:szCs w:val="22"/>
        </w:rPr>
        <w:t>a</w:t>
      </w:r>
      <w:r w:rsidR="002D4113" w:rsidRPr="00623160">
        <w:rPr>
          <w:rFonts w:ascii="Arial" w:hAnsi="Arial" w:cs="Arial"/>
          <w:color w:val="1A1A1A"/>
          <w:spacing w:val="6"/>
          <w:sz w:val="22"/>
          <w:szCs w:val="22"/>
        </w:rPr>
        <w:t xml:space="preserve"> </w:t>
      </w:r>
      <w:r w:rsidR="002D4113" w:rsidRPr="00623160">
        <w:rPr>
          <w:rFonts w:ascii="Arial" w:hAnsi="Arial" w:cs="Arial"/>
          <w:color w:val="1A1A1A"/>
          <w:sz w:val="22"/>
          <w:szCs w:val="22"/>
        </w:rPr>
        <w:t>dwelling</w:t>
      </w:r>
      <w:r w:rsidR="002D4113" w:rsidRPr="00623160">
        <w:rPr>
          <w:rFonts w:ascii="Arial" w:hAnsi="Arial" w:cs="Arial"/>
          <w:color w:val="1A1A1A"/>
          <w:spacing w:val="27"/>
          <w:sz w:val="22"/>
          <w:szCs w:val="22"/>
        </w:rPr>
        <w:t xml:space="preserve"> </w:t>
      </w:r>
      <w:r w:rsidR="002D4113" w:rsidRPr="00623160">
        <w:rPr>
          <w:rFonts w:ascii="Arial" w:hAnsi="Arial" w:cs="Arial"/>
          <w:color w:val="1A1A1A"/>
          <w:sz w:val="22"/>
          <w:szCs w:val="22"/>
        </w:rPr>
        <w:t>unit</w:t>
      </w:r>
      <w:r w:rsidR="002D4113" w:rsidRPr="00623160">
        <w:rPr>
          <w:rFonts w:ascii="Arial" w:hAnsi="Arial" w:cs="Arial"/>
          <w:color w:val="1A1A1A"/>
          <w:spacing w:val="16"/>
          <w:sz w:val="22"/>
          <w:szCs w:val="22"/>
        </w:rPr>
        <w:t xml:space="preserve"> </w:t>
      </w:r>
      <w:r w:rsidR="002D4113" w:rsidRPr="00623160">
        <w:rPr>
          <w:rFonts w:ascii="Arial" w:hAnsi="Arial" w:cs="Arial"/>
          <w:color w:val="1A1A1A"/>
          <w:sz w:val="22"/>
          <w:szCs w:val="22"/>
        </w:rPr>
        <w:t>shall</w:t>
      </w:r>
      <w:r w:rsidR="002D4113" w:rsidRPr="00623160">
        <w:rPr>
          <w:rFonts w:ascii="Arial" w:hAnsi="Arial" w:cs="Arial"/>
          <w:color w:val="1A1A1A"/>
          <w:spacing w:val="14"/>
          <w:sz w:val="22"/>
          <w:szCs w:val="22"/>
        </w:rPr>
        <w:t xml:space="preserve"> </w:t>
      </w:r>
      <w:r w:rsidR="002D4113" w:rsidRPr="00623160">
        <w:rPr>
          <w:rFonts w:ascii="Arial" w:hAnsi="Arial" w:cs="Arial"/>
          <w:color w:val="1A1A1A"/>
          <w:sz w:val="22"/>
          <w:szCs w:val="22"/>
        </w:rPr>
        <w:t>not</w:t>
      </w:r>
      <w:r w:rsidR="002D4113" w:rsidRPr="00623160">
        <w:rPr>
          <w:rFonts w:ascii="Arial" w:hAnsi="Arial" w:cs="Arial"/>
          <w:color w:val="1A1A1A"/>
          <w:spacing w:val="12"/>
          <w:sz w:val="22"/>
          <w:szCs w:val="22"/>
        </w:rPr>
        <w:t xml:space="preserve"> </w:t>
      </w:r>
      <w:r w:rsidR="002D4113" w:rsidRPr="00623160">
        <w:rPr>
          <w:rFonts w:ascii="Arial" w:hAnsi="Arial" w:cs="Arial"/>
          <w:color w:val="1A1A1A"/>
          <w:sz w:val="22"/>
          <w:szCs w:val="22"/>
        </w:rPr>
        <w:t>constitute</w:t>
      </w:r>
      <w:r w:rsidR="002D4113" w:rsidRPr="00623160">
        <w:rPr>
          <w:rFonts w:ascii="Arial" w:hAnsi="Arial" w:cs="Arial"/>
          <w:color w:val="1A1A1A"/>
          <w:spacing w:val="21"/>
          <w:sz w:val="22"/>
          <w:szCs w:val="22"/>
        </w:rPr>
        <w:t xml:space="preserve"> </w:t>
      </w:r>
      <w:r w:rsidR="002D4113" w:rsidRPr="00623160">
        <w:rPr>
          <w:rFonts w:ascii="Arial" w:hAnsi="Arial" w:cs="Arial"/>
          <w:color w:val="1A1A1A"/>
          <w:spacing w:val="-2"/>
          <w:sz w:val="22"/>
          <w:szCs w:val="22"/>
        </w:rPr>
        <w:t>development.</w:t>
      </w:r>
    </w:p>
    <w:p w14:paraId="5D2FC9A1" w14:textId="77777777" w:rsidR="002D4113" w:rsidRPr="0051011A" w:rsidRDefault="002D4113" w:rsidP="00CA0B0A">
      <w:pPr>
        <w:spacing w:before="120" w:line="249" w:lineRule="auto"/>
        <w:ind w:left="1440" w:hanging="720"/>
        <w:rPr>
          <w:rFonts w:ascii="Arial" w:hAnsi="Arial" w:cs="Arial"/>
          <w:color w:val="1A1A1A"/>
        </w:rPr>
      </w:pPr>
      <w:r w:rsidRPr="0051011A">
        <w:rPr>
          <w:rFonts w:ascii="Arial" w:hAnsi="Arial" w:cs="Arial"/>
          <w:color w:val="1A1A1A"/>
        </w:rPr>
        <w:t>b)</w:t>
      </w:r>
      <w:r w:rsidRPr="0051011A">
        <w:rPr>
          <w:rFonts w:ascii="Arial" w:hAnsi="Arial" w:cs="Arial"/>
          <w:color w:val="1A1A1A"/>
        </w:rPr>
        <w:tab/>
        <w:t>The application</w:t>
      </w:r>
      <w:r w:rsidRPr="0051011A">
        <w:rPr>
          <w:rFonts w:ascii="Arial" w:hAnsi="Arial" w:cs="Arial"/>
          <w:color w:val="1A1A1A"/>
          <w:spacing w:val="39"/>
        </w:rPr>
        <w:t xml:space="preserve"> </w:t>
      </w:r>
      <w:r w:rsidRPr="0051011A">
        <w:rPr>
          <w:rFonts w:ascii="Arial" w:hAnsi="Arial" w:cs="Arial"/>
          <w:color w:val="1A1A1A"/>
        </w:rPr>
        <w:t>for a conveyance</w:t>
      </w:r>
      <w:r w:rsidRPr="0051011A">
        <w:rPr>
          <w:rFonts w:ascii="Arial" w:hAnsi="Arial" w:cs="Arial"/>
          <w:color w:val="1A1A1A"/>
          <w:spacing w:val="40"/>
        </w:rPr>
        <w:t xml:space="preserve"> </w:t>
      </w:r>
      <w:r w:rsidRPr="0051011A">
        <w:rPr>
          <w:rFonts w:ascii="Arial" w:hAnsi="Arial" w:cs="Arial"/>
          <w:color w:val="1A1A1A"/>
        </w:rPr>
        <w:t>permit</w:t>
      </w:r>
      <w:r w:rsidRPr="0051011A">
        <w:rPr>
          <w:rFonts w:ascii="Arial" w:hAnsi="Arial" w:cs="Arial"/>
          <w:color w:val="1A1A1A"/>
          <w:spacing w:val="31"/>
        </w:rPr>
        <w:t xml:space="preserve"> </w:t>
      </w:r>
      <w:r w:rsidRPr="0051011A">
        <w:rPr>
          <w:rFonts w:ascii="Arial" w:hAnsi="Arial" w:cs="Arial"/>
          <w:color w:val="1A1A1A"/>
        </w:rPr>
        <w:t>shall</w:t>
      </w:r>
      <w:r w:rsidRPr="0051011A">
        <w:rPr>
          <w:rFonts w:ascii="Arial" w:hAnsi="Arial" w:cs="Arial"/>
          <w:color w:val="1A1A1A"/>
          <w:spacing w:val="32"/>
        </w:rPr>
        <w:t xml:space="preserve"> </w:t>
      </w:r>
      <w:r w:rsidRPr="0051011A">
        <w:rPr>
          <w:rFonts w:ascii="Arial" w:hAnsi="Arial" w:cs="Arial"/>
          <w:color w:val="1A1A1A"/>
        </w:rPr>
        <w:t>contain plans</w:t>
      </w:r>
      <w:r w:rsidRPr="0051011A">
        <w:rPr>
          <w:rFonts w:ascii="Arial" w:hAnsi="Arial" w:cs="Arial"/>
          <w:color w:val="1A1A1A"/>
          <w:spacing w:val="36"/>
        </w:rPr>
        <w:t xml:space="preserve"> </w:t>
      </w:r>
      <w:r w:rsidRPr="0051011A">
        <w:rPr>
          <w:rFonts w:ascii="Arial" w:hAnsi="Arial" w:cs="Arial"/>
          <w:color w:val="1A1A1A"/>
        </w:rPr>
        <w:t>to show all lots to be conveyed</w:t>
      </w:r>
      <w:r w:rsidRPr="0051011A">
        <w:rPr>
          <w:rFonts w:ascii="Arial" w:hAnsi="Arial" w:cs="Arial"/>
          <w:color w:val="1A1A1A"/>
          <w:spacing w:val="40"/>
        </w:rPr>
        <w:t xml:space="preserve"> </w:t>
      </w:r>
      <w:r w:rsidRPr="0051011A">
        <w:rPr>
          <w:rFonts w:ascii="Arial" w:hAnsi="Arial" w:cs="Arial"/>
          <w:color w:val="1A1A1A"/>
        </w:rPr>
        <w:t>and the dividing of contiguous</w:t>
      </w:r>
      <w:r w:rsidRPr="0051011A">
        <w:rPr>
          <w:rFonts w:ascii="Arial" w:hAnsi="Arial" w:cs="Arial"/>
          <w:color w:val="1A1A1A"/>
          <w:spacing w:val="40"/>
        </w:rPr>
        <w:t xml:space="preserve"> </w:t>
      </w:r>
      <w:r w:rsidRPr="0051011A">
        <w:rPr>
          <w:rFonts w:ascii="Arial" w:hAnsi="Arial" w:cs="Arial"/>
          <w:color w:val="1A1A1A"/>
        </w:rPr>
        <w:t>or intervening</w:t>
      </w:r>
      <w:r w:rsidRPr="0051011A">
        <w:rPr>
          <w:rFonts w:ascii="Arial" w:hAnsi="Arial" w:cs="Arial"/>
          <w:color w:val="1A1A1A"/>
          <w:spacing w:val="40"/>
        </w:rPr>
        <w:t xml:space="preserve"> </w:t>
      </w:r>
      <w:r w:rsidRPr="0051011A">
        <w:rPr>
          <w:rFonts w:ascii="Arial" w:hAnsi="Arial" w:cs="Arial"/>
          <w:color w:val="1A1A1A"/>
        </w:rPr>
        <w:t>vacant</w:t>
      </w:r>
      <w:r w:rsidRPr="0051011A">
        <w:rPr>
          <w:rFonts w:ascii="Arial" w:hAnsi="Arial" w:cs="Arial"/>
          <w:color w:val="1A1A1A"/>
          <w:spacing w:val="35"/>
        </w:rPr>
        <w:t xml:space="preserve"> </w:t>
      </w:r>
      <w:r w:rsidRPr="0051011A">
        <w:rPr>
          <w:rFonts w:ascii="Arial" w:hAnsi="Arial" w:cs="Arial"/>
          <w:color w:val="1A1A1A"/>
        </w:rPr>
        <w:t>lots</w:t>
      </w:r>
      <w:r w:rsidRPr="0051011A">
        <w:rPr>
          <w:rFonts w:ascii="Arial" w:hAnsi="Arial" w:cs="Arial"/>
          <w:color w:val="1A1A1A"/>
          <w:spacing w:val="32"/>
        </w:rPr>
        <w:t xml:space="preserve"> </w:t>
      </w:r>
      <w:r w:rsidRPr="0051011A">
        <w:rPr>
          <w:rFonts w:ascii="Arial" w:hAnsi="Arial" w:cs="Arial"/>
          <w:color w:val="1A1A1A"/>
        </w:rPr>
        <w:t>to said lots drawn to scale, locations</w:t>
      </w:r>
      <w:r w:rsidRPr="0051011A">
        <w:rPr>
          <w:rFonts w:ascii="Arial" w:hAnsi="Arial" w:cs="Arial"/>
          <w:color w:val="1A1A1A"/>
          <w:spacing w:val="24"/>
        </w:rPr>
        <w:t xml:space="preserve"> </w:t>
      </w:r>
      <w:r w:rsidRPr="0051011A">
        <w:rPr>
          <w:rFonts w:ascii="Arial" w:hAnsi="Arial" w:cs="Arial"/>
          <w:color w:val="1A1A1A"/>
        </w:rPr>
        <w:t>of septic systems</w:t>
      </w:r>
      <w:r w:rsidRPr="0051011A">
        <w:rPr>
          <w:rFonts w:ascii="Arial" w:hAnsi="Arial" w:cs="Arial"/>
          <w:color w:val="1A1A1A"/>
          <w:spacing w:val="25"/>
        </w:rPr>
        <w:t xml:space="preserve"> </w:t>
      </w:r>
      <w:r w:rsidRPr="0051011A">
        <w:rPr>
          <w:rFonts w:ascii="Arial" w:hAnsi="Arial" w:cs="Arial"/>
          <w:color w:val="1A1A1A"/>
        </w:rPr>
        <w:t>and the associated</w:t>
      </w:r>
      <w:r w:rsidRPr="0051011A">
        <w:rPr>
          <w:rFonts w:ascii="Arial" w:hAnsi="Arial" w:cs="Arial"/>
          <w:color w:val="1A1A1A"/>
          <w:spacing w:val="25"/>
        </w:rPr>
        <w:t xml:space="preserve"> </w:t>
      </w:r>
      <w:r w:rsidRPr="0051011A">
        <w:rPr>
          <w:rFonts w:ascii="Arial" w:hAnsi="Arial" w:cs="Arial"/>
          <w:color w:val="1A1A1A"/>
        </w:rPr>
        <w:t>fields, a copy</w:t>
      </w:r>
      <w:r w:rsidRPr="0051011A">
        <w:rPr>
          <w:rFonts w:ascii="Arial" w:hAnsi="Arial" w:cs="Arial"/>
          <w:color w:val="1A1A1A"/>
          <w:spacing w:val="25"/>
        </w:rPr>
        <w:t xml:space="preserve"> </w:t>
      </w:r>
      <w:r w:rsidRPr="0051011A">
        <w:rPr>
          <w:rFonts w:ascii="Arial" w:hAnsi="Arial" w:cs="Arial"/>
          <w:color w:val="1A1A1A"/>
        </w:rPr>
        <w:t>of the original deed(s) to the applicant(s)</w:t>
      </w:r>
      <w:r w:rsidRPr="0051011A">
        <w:rPr>
          <w:rFonts w:ascii="Arial" w:hAnsi="Arial" w:cs="Arial"/>
          <w:color w:val="1A1A1A"/>
          <w:spacing w:val="40"/>
        </w:rPr>
        <w:t xml:space="preserve"> </w:t>
      </w:r>
      <w:r w:rsidRPr="0051011A">
        <w:rPr>
          <w:rFonts w:ascii="Arial" w:hAnsi="Arial" w:cs="Arial"/>
          <w:color w:val="1A1A1A"/>
        </w:rPr>
        <w:t>of the lot, and the names of the abutting</w:t>
      </w:r>
      <w:r w:rsidRPr="0051011A">
        <w:rPr>
          <w:rFonts w:ascii="Arial" w:hAnsi="Arial" w:cs="Arial"/>
          <w:color w:val="1A1A1A"/>
          <w:spacing w:val="36"/>
        </w:rPr>
        <w:t xml:space="preserve"> </w:t>
      </w:r>
      <w:r w:rsidRPr="0051011A">
        <w:rPr>
          <w:rFonts w:ascii="Arial" w:hAnsi="Arial" w:cs="Arial"/>
          <w:color w:val="1A1A1A"/>
        </w:rPr>
        <w:t>property</w:t>
      </w:r>
      <w:r w:rsidRPr="0051011A">
        <w:rPr>
          <w:rFonts w:ascii="Arial" w:hAnsi="Arial" w:cs="Arial"/>
          <w:color w:val="1A1A1A"/>
          <w:spacing w:val="30"/>
        </w:rPr>
        <w:t xml:space="preserve"> </w:t>
      </w:r>
      <w:r w:rsidRPr="0051011A">
        <w:rPr>
          <w:rFonts w:ascii="Arial" w:hAnsi="Arial" w:cs="Arial"/>
          <w:color w:val="1A1A1A"/>
        </w:rPr>
        <w:t>owners</w:t>
      </w:r>
      <w:r w:rsidRPr="0051011A">
        <w:rPr>
          <w:rFonts w:ascii="Arial" w:hAnsi="Arial" w:cs="Arial"/>
          <w:color w:val="1A1A1A"/>
          <w:spacing w:val="30"/>
        </w:rPr>
        <w:t xml:space="preserve"> </w:t>
      </w:r>
      <w:r w:rsidRPr="0051011A">
        <w:rPr>
          <w:rFonts w:ascii="Arial" w:hAnsi="Arial" w:cs="Arial"/>
          <w:color w:val="1A1A1A"/>
        </w:rPr>
        <w:t>to all lots on the plan. The applicant shall provide evidence that each lot to be conveyed</w:t>
      </w:r>
      <w:r w:rsidRPr="0051011A">
        <w:rPr>
          <w:rFonts w:ascii="Arial" w:hAnsi="Arial" w:cs="Arial"/>
          <w:color w:val="1A1A1A"/>
          <w:spacing w:val="40"/>
        </w:rPr>
        <w:t xml:space="preserve"> </w:t>
      </w:r>
      <w:r w:rsidRPr="0051011A">
        <w:rPr>
          <w:rFonts w:ascii="Arial" w:hAnsi="Arial" w:cs="Arial"/>
          <w:color w:val="1A1A1A"/>
        </w:rPr>
        <w:t>meets the State Subsurface</w:t>
      </w:r>
      <w:r w:rsidRPr="0051011A">
        <w:rPr>
          <w:rFonts w:ascii="Arial" w:hAnsi="Arial" w:cs="Arial"/>
          <w:color w:val="1A1A1A"/>
          <w:spacing w:val="33"/>
        </w:rPr>
        <w:t xml:space="preserve"> </w:t>
      </w:r>
      <w:r w:rsidRPr="0051011A">
        <w:rPr>
          <w:rFonts w:ascii="Arial" w:hAnsi="Arial" w:cs="Arial"/>
          <w:color w:val="1A1A1A"/>
        </w:rPr>
        <w:t>Wastewater</w:t>
      </w:r>
      <w:r w:rsidRPr="0051011A">
        <w:rPr>
          <w:rFonts w:ascii="Arial" w:hAnsi="Arial" w:cs="Arial"/>
          <w:color w:val="1A1A1A"/>
          <w:spacing w:val="40"/>
        </w:rPr>
        <w:t xml:space="preserve"> </w:t>
      </w:r>
      <w:r w:rsidRPr="0051011A">
        <w:rPr>
          <w:rFonts w:ascii="Arial" w:hAnsi="Arial" w:cs="Arial"/>
          <w:color w:val="1A1A1A"/>
        </w:rPr>
        <w:t>Disposal</w:t>
      </w:r>
      <w:r w:rsidRPr="0051011A">
        <w:rPr>
          <w:rFonts w:ascii="Arial" w:hAnsi="Arial" w:cs="Arial"/>
          <w:color w:val="1A1A1A"/>
          <w:spacing w:val="38"/>
        </w:rPr>
        <w:t xml:space="preserve"> </w:t>
      </w:r>
      <w:r w:rsidRPr="0051011A">
        <w:rPr>
          <w:rFonts w:ascii="Arial" w:hAnsi="Arial" w:cs="Arial"/>
          <w:color w:val="1A1A1A"/>
        </w:rPr>
        <w:t>Rules</w:t>
      </w:r>
      <w:r w:rsidRPr="0051011A">
        <w:rPr>
          <w:rFonts w:ascii="Arial" w:hAnsi="Arial" w:cs="Arial"/>
          <w:color w:val="1A1A1A"/>
          <w:spacing w:val="32"/>
        </w:rPr>
        <w:t xml:space="preserve"> </w:t>
      </w:r>
      <w:r w:rsidRPr="0051011A">
        <w:rPr>
          <w:rFonts w:ascii="Arial" w:hAnsi="Arial" w:cs="Arial"/>
          <w:color w:val="1A1A1A"/>
        </w:rPr>
        <w:t>within</w:t>
      </w:r>
      <w:r w:rsidRPr="0051011A">
        <w:rPr>
          <w:rFonts w:ascii="Arial" w:hAnsi="Arial" w:cs="Arial"/>
          <w:color w:val="1A1A1A"/>
          <w:spacing w:val="40"/>
        </w:rPr>
        <w:t xml:space="preserve"> </w:t>
      </w:r>
      <w:r w:rsidRPr="0051011A">
        <w:rPr>
          <w:rFonts w:ascii="Arial" w:hAnsi="Arial" w:cs="Arial"/>
          <w:color w:val="1A1A1A"/>
        </w:rPr>
        <w:t>its boundaries,</w:t>
      </w:r>
      <w:r w:rsidRPr="0051011A">
        <w:rPr>
          <w:rFonts w:ascii="Arial" w:hAnsi="Arial" w:cs="Arial"/>
          <w:color w:val="1A1A1A"/>
          <w:spacing w:val="40"/>
        </w:rPr>
        <w:t xml:space="preserve"> </w:t>
      </w:r>
      <w:r w:rsidRPr="0051011A">
        <w:rPr>
          <w:rFonts w:ascii="Arial" w:hAnsi="Arial" w:cs="Arial"/>
          <w:color w:val="1A1A1A"/>
        </w:rPr>
        <w:t>if requested</w:t>
      </w:r>
      <w:r w:rsidRPr="0051011A">
        <w:rPr>
          <w:rFonts w:ascii="Arial" w:hAnsi="Arial" w:cs="Arial"/>
          <w:color w:val="1A1A1A"/>
          <w:spacing w:val="38"/>
        </w:rPr>
        <w:t xml:space="preserve"> </w:t>
      </w:r>
      <w:r w:rsidRPr="0051011A">
        <w:rPr>
          <w:rFonts w:ascii="Arial" w:hAnsi="Arial" w:cs="Arial"/>
          <w:color w:val="1A1A1A"/>
        </w:rPr>
        <w:t>by the Board.</w:t>
      </w:r>
    </w:p>
    <w:p w14:paraId="0D56FBBC" w14:textId="4B6468FF" w:rsidR="002D4113" w:rsidRPr="0051011A" w:rsidRDefault="002D4113" w:rsidP="00CA0B0A">
      <w:pPr>
        <w:spacing w:before="120" w:line="252" w:lineRule="auto"/>
        <w:ind w:left="1440" w:hanging="720"/>
        <w:rPr>
          <w:rFonts w:ascii="Arial" w:hAnsi="Arial" w:cs="Arial"/>
          <w:color w:val="1A1A1A"/>
        </w:rPr>
      </w:pPr>
      <w:r w:rsidRPr="0051011A">
        <w:rPr>
          <w:rFonts w:ascii="Arial" w:hAnsi="Arial" w:cs="Arial"/>
          <w:color w:val="1A1A1A"/>
        </w:rPr>
        <w:t>c)</w:t>
      </w:r>
      <w:r w:rsidRPr="0051011A">
        <w:rPr>
          <w:rFonts w:ascii="Arial" w:hAnsi="Arial" w:cs="Arial"/>
          <w:color w:val="1A1A1A"/>
        </w:rPr>
        <w:tab/>
        <w:t>A developed</w:t>
      </w:r>
      <w:r w:rsidRPr="0051011A">
        <w:rPr>
          <w:rFonts w:ascii="Arial" w:hAnsi="Arial" w:cs="Arial"/>
          <w:color w:val="1A1A1A"/>
          <w:spacing w:val="40"/>
        </w:rPr>
        <w:t xml:space="preserve"> </w:t>
      </w:r>
      <w:r w:rsidRPr="00540FB1">
        <w:rPr>
          <w:rFonts w:ascii="Arial" w:hAnsi="Arial" w:cs="Arial"/>
          <w:color w:val="1A1A1A"/>
          <w:u w:color="1A1A1A"/>
        </w:rPr>
        <w:t>nonconforming</w:t>
      </w:r>
      <w:r w:rsidRPr="0051011A">
        <w:rPr>
          <w:rFonts w:ascii="Arial" w:hAnsi="Arial" w:cs="Arial"/>
          <w:color w:val="1A1A1A"/>
          <w:spacing w:val="40"/>
        </w:rPr>
        <w:t xml:space="preserve"> </w:t>
      </w:r>
      <w:r w:rsidRPr="0051011A">
        <w:rPr>
          <w:rFonts w:ascii="Arial" w:hAnsi="Arial" w:cs="Arial"/>
          <w:color w:val="1A1A1A"/>
        </w:rPr>
        <w:t>lot of record contiguous</w:t>
      </w:r>
      <w:r w:rsidRPr="0051011A">
        <w:rPr>
          <w:rFonts w:ascii="Arial" w:hAnsi="Arial" w:cs="Arial"/>
          <w:color w:val="1A1A1A"/>
          <w:spacing w:val="40"/>
        </w:rPr>
        <w:t xml:space="preserve"> </w:t>
      </w:r>
      <w:r w:rsidRPr="0051011A">
        <w:rPr>
          <w:rFonts w:ascii="Arial" w:hAnsi="Arial" w:cs="Arial"/>
          <w:color w:val="1A1A1A"/>
        </w:rPr>
        <w:t>to a developed</w:t>
      </w:r>
      <w:r w:rsidRPr="0051011A">
        <w:rPr>
          <w:rFonts w:ascii="Arial" w:hAnsi="Arial" w:cs="Arial"/>
          <w:color w:val="1A1A1A"/>
          <w:spacing w:val="40"/>
        </w:rPr>
        <w:t xml:space="preserve"> </w:t>
      </w:r>
      <w:r w:rsidRPr="00540FB1">
        <w:rPr>
          <w:rFonts w:ascii="Arial" w:hAnsi="Arial" w:cs="Arial"/>
          <w:color w:val="1A1A1A"/>
          <w:u w:color="1A1A1A"/>
        </w:rPr>
        <w:t>conforming</w:t>
      </w:r>
      <w:r w:rsidRPr="00540FB1">
        <w:rPr>
          <w:rFonts w:ascii="Arial" w:hAnsi="Arial" w:cs="Arial"/>
          <w:color w:val="1A1A1A"/>
          <w:spacing w:val="40"/>
        </w:rPr>
        <w:t xml:space="preserve"> </w:t>
      </w:r>
      <w:r w:rsidR="005F6A44">
        <w:rPr>
          <w:rFonts w:ascii="Arial" w:hAnsi="Arial" w:cs="Arial"/>
          <w:color w:val="1A1A1A"/>
        </w:rPr>
        <w:t>l</w:t>
      </w:r>
      <w:r w:rsidRPr="0051011A">
        <w:rPr>
          <w:rFonts w:ascii="Arial" w:hAnsi="Arial" w:cs="Arial"/>
          <w:color w:val="1A1A1A"/>
        </w:rPr>
        <w:t>ot of record, both</w:t>
      </w:r>
      <w:r w:rsidRPr="0051011A">
        <w:rPr>
          <w:rFonts w:ascii="Arial" w:hAnsi="Arial" w:cs="Arial"/>
          <w:color w:val="1A1A1A"/>
          <w:spacing w:val="21"/>
        </w:rPr>
        <w:t xml:space="preserve"> </w:t>
      </w:r>
      <w:r w:rsidRPr="0051011A">
        <w:rPr>
          <w:rFonts w:ascii="Arial" w:hAnsi="Arial" w:cs="Arial"/>
          <w:color w:val="1A1A1A"/>
        </w:rPr>
        <w:t>in the ownership</w:t>
      </w:r>
      <w:r w:rsidRPr="0051011A">
        <w:rPr>
          <w:rFonts w:ascii="Arial" w:hAnsi="Arial" w:cs="Arial"/>
          <w:color w:val="1A1A1A"/>
          <w:spacing w:val="24"/>
        </w:rPr>
        <w:t xml:space="preserve"> </w:t>
      </w:r>
      <w:r w:rsidRPr="0051011A">
        <w:rPr>
          <w:rFonts w:ascii="Arial" w:hAnsi="Arial" w:cs="Arial"/>
          <w:color w:val="1A1A1A"/>
        </w:rPr>
        <w:t>of person(s) having any whole or partial interest</w:t>
      </w:r>
      <w:r w:rsidRPr="0051011A">
        <w:rPr>
          <w:rFonts w:ascii="Arial" w:hAnsi="Arial" w:cs="Arial"/>
          <w:color w:val="1A1A1A"/>
          <w:spacing w:val="24"/>
        </w:rPr>
        <w:t xml:space="preserve"> </w:t>
      </w:r>
      <w:r w:rsidRPr="0051011A">
        <w:rPr>
          <w:rFonts w:ascii="Arial" w:hAnsi="Arial" w:cs="Arial"/>
          <w:color w:val="1A1A1A"/>
        </w:rPr>
        <w:t>in them, may be conveyed</w:t>
      </w:r>
      <w:r w:rsidRPr="0051011A">
        <w:rPr>
          <w:rFonts w:ascii="Arial" w:hAnsi="Arial" w:cs="Arial"/>
          <w:color w:val="1A1A1A"/>
          <w:spacing w:val="38"/>
        </w:rPr>
        <w:t xml:space="preserve"> </w:t>
      </w:r>
      <w:r w:rsidRPr="0051011A">
        <w:rPr>
          <w:rFonts w:ascii="Arial" w:hAnsi="Arial" w:cs="Arial"/>
          <w:color w:val="1A1A1A"/>
        </w:rPr>
        <w:t>separately</w:t>
      </w:r>
      <w:r w:rsidRPr="0051011A">
        <w:rPr>
          <w:rFonts w:ascii="Arial" w:hAnsi="Arial" w:cs="Arial"/>
          <w:color w:val="1A1A1A"/>
          <w:spacing w:val="40"/>
        </w:rPr>
        <w:t xml:space="preserve"> </w:t>
      </w:r>
      <w:r w:rsidRPr="0051011A">
        <w:rPr>
          <w:rFonts w:ascii="Arial" w:hAnsi="Arial" w:cs="Arial"/>
          <w:color w:val="1A1A1A"/>
        </w:rPr>
        <w:t>or together</w:t>
      </w:r>
      <w:r w:rsidRPr="0051011A">
        <w:rPr>
          <w:rFonts w:ascii="Arial" w:hAnsi="Arial" w:cs="Arial"/>
          <w:color w:val="1A1A1A"/>
          <w:spacing w:val="40"/>
        </w:rPr>
        <w:t xml:space="preserve"> </w:t>
      </w:r>
      <w:r w:rsidRPr="0051011A">
        <w:rPr>
          <w:rFonts w:ascii="Arial" w:hAnsi="Arial" w:cs="Arial"/>
          <w:color w:val="1A1A1A"/>
        </w:rPr>
        <w:t>under</w:t>
      </w:r>
      <w:r w:rsidRPr="0051011A">
        <w:rPr>
          <w:rFonts w:ascii="Arial" w:hAnsi="Arial" w:cs="Arial"/>
          <w:color w:val="1A1A1A"/>
          <w:spacing w:val="31"/>
        </w:rPr>
        <w:t xml:space="preserve"> </w:t>
      </w:r>
      <w:r w:rsidRPr="0051011A">
        <w:rPr>
          <w:rFonts w:ascii="Arial" w:hAnsi="Arial" w:cs="Arial"/>
          <w:color w:val="1A1A1A"/>
        </w:rPr>
        <w:t>the</w:t>
      </w:r>
      <w:r w:rsidRPr="0051011A">
        <w:rPr>
          <w:rFonts w:ascii="Arial" w:hAnsi="Arial" w:cs="Arial"/>
          <w:color w:val="1A1A1A"/>
          <w:spacing w:val="37"/>
        </w:rPr>
        <w:t xml:space="preserve"> </w:t>
      </w:r>
      <w:r w:rsidRPr="0051011A">
        <w:rPr>
          <w:rFonts w:ascii="Arial" w:hAnsi="Arial" w:cs="Arial"/>
          <w:color w:val="1A1A1A"/>
        </w:rPr>
        <w:t>provisions</w:t>
      </w:r>
      <w:r w:rsidRPr="0051011A">
        <w:rPr>
          <w:rFonts w:ascii="Arial" w:hAnsi="Arial" w:cs="Arial"/>
          <w:color w:val="1A1A1A"/>
          <w:spacing w:val="40"/>
        </w:rPr>
        <w:t xml:space="preserve"> </w:t>
      </w:r>
      <w:r w:rsidRPr="0051011A">
        <w:rPr>
          <w:rFonts w:ascii="Arial" w:hAnsi="Arial" w:cs="Arial"/>
          <w:color w:val="1A1A1A"/>
        </w:rPr>
        <w:t>of subsection</w:t>
      </w:r>
      <w:r w:rsidRPr="0051011A">
        <w:rPr>
          <w:rFonts w:ascii="Arial" w:hAnsi="Arial" w:cs="Arial"/>
          <w:color w:val="1A1A1A"/>
          <w:spacing w:val="40"/>
        </w:rPr>
        <w:t xml:space="preserve"> </w:t>
      </w:r>
      <w:r w:rsidRPr="0051011A">
        <w:rPr>
          <w:rFonts w:ascii="Arial" w:hAnsi="Arial" w:cs="Arial"/>
          <w:color w:val="1A1A1A"/>
        </w:rPr>
        <w:t>2 above.</w:t>
      </w:r>
    </w:p>
    <w:p w14:paraId="5D041165" w14:textId="6F29A993" w:rsidR="002D4113" w:rsidRPr="0051011A" w:rsidRDefault="00CA0B0A" w:rsidP="0051011A">
      <w:pPr>
        <w:spacing w:before="120" w:line="263" w:lineRule="exact"/>
        <w:rPr>
          <w:rFonts w:ascii="Arial" w:hAnsi="Arial" w:cs="Arial"/>
          <w:color w:val="1A1A1A"/>
        </w:rPr>
      </w:pPr>
      <w:r>
        <w:rPr>
          <w:rFonts w:ascii="Arial" w:hAnsi="Arial" w:cs="Arial"/>
          <w:color w:val="1A1A1A"/>
        </w:rPr>
        <w:t>3.</w:t>
      </w:r>
      <w:r>
        <w:rPr>
          <w:rFonts w:ascii="Arial" w:hAnsi="Arial" w:cs="Arial"/>
          <w:color w:val="1A1A1A"/>
        </w:rPr>
        <w:tab/>
      </w:r>
      <w:r w:rsidR="002D4113" w:rsidRPr="0051011A">
        <w:rPr>
          <w:rFonts w:ascii="Arial" w:hAnsi="Arial" w:cs="Arial"/>
          <w:color w:val="1A1A1A"/>
        </w:rPr>
        <w:t>Merger</w:t>
      </w:r>
      <w:r w:rsidR="002D4113" w:rsidRPr="0051011A">
        <w:rPr>
          <w:rFonts w:ascii="Arial" w:hAnsi="Arial" w:cs="Arial"/>
          <w:color w:val="1A1A1A"/>
          <w:spacing w:val="25"/>
        </w:rPr>
        <w:t xml:space="preserve"> </w:t>
      </w:r>
      <w:r w:rsidR="002D4113" w:rsidRPr="0051011A">
        <w:rPr>
          <w:rFonts w:ascii="Arial" w:hAnsi="Arial" w:cs="Arial"/>
          <w:color w:val="1A1A1A"/>
        </w:rPr>
        <w:t>of</w:t>
      </w:r>
      <w:r w:rsidR="002D4113" w:rsidRPr="0051011A">
        <w:rPr>
          <w:rFonts w:ascii="Arial" w:hAnsi="Arial" w:cs="Arial"/>
          <w:color w:val="1A1A1A"/>
          <w:spacing w:val="9"/>
        </w:rPr>
        <w:t xml:space="preserve"> </w:t>
      </w:r>
      <w:r w:rsidR="002D4113" w:rsidRPr="0051011A">
        <w:rPr>
          <w:rFonts w:ascii="Arial" w:hAnsi="Arial" w:cs="Arial"/>
          <w:color w:val="1A1A1A"/>
        </w:rPr>
        <w:t>contiguous</w:t>
      </w:r>
      <w:r w:rsidR="002D4113" w:rsidRPr="0051011A">
        <w:rPr>
          <w:rFonts w:ascii="Arial" w:hAnsi="Arial" w:cs="Arial"/>
          <w:color w:val="1A1A1A"/>
          <w:spacing w:val="41"/>
        </w:rPr>
        <w:t xml:space="preserve"> </w:t>
      </w:r>
      <w:r w:rsidR="002D4113" w:rsidRPr="0051011A">
        <w:rPr>
          <w:rFonts w:ascii="Arial" w:hAnsi="Arial" w:cs="Arial"/>
          <w:color w:val="1A1A1A"/>
        </w:rPr>
        <w:t>nonconforming</w:t>
      </w:r>
      <w:r w:rsidR="002D4113" w:rsidRPr="0051011A">
        <w:rPr>
          <w:rFonts w:ascii="Arial" w:hAnsi="Arial" w:cs="Arial"/>
          <w:color w:val="1A1A1A"/>
          <w:spacing w:val="32"/>
        </w:rPr>
        <w:t xml:space="preserve"> </w:t>
      </w:r>
      <w:r w:rsidR="002D4113" w:rsidRPr="0051011A">
        <w:rPr>
          <w:rFonts w:ascii="Arial" w:hAnsi="Arial" w:cs="Arial"/>
          <w:color w:val="1A1A1A"/>
        </w:rPr>
        <w:t>lots</w:t>
      </w:r>
      <w:r w:rsidR="002D4113" w:rsidRPr="0051011A">
        <w:rPr>
          <w:rFonts w:ascii="Arial" w:hAnsi="Arial" w:cs="Arial"/>
          <w:color w:val="1A1A1A"/>
          <w:spacing w:val="16"/>
        </w:rPr>
        <w:t xml:space="preserve"> </w:t>
      </w:r>
      <w:r w:rsidR="002D4113" w:rsidRPr="0051011A">
        <w:rPr>
          <w:rFonts w:ascii="Arial" w:hAnsi="Arial" w:cs="Arial"/>
          <w:color w:val="1A1A1A"/>
        </w:rPr>
        <w:t>of</w:t>
      </w:r>
      <w:r w:rsidR="002D4113" w:rsidRPr="0051011A">
        <w:rPr>
          <w:rFonts w:ascii="Arial" w:hAnsi="Arial" w:cs="Arial"/>
          <w:color w:val="1A1A1A"/>
          <w:spacing w:val="11"/>
        </w:rPr>
        <w:t xml:space="preserve"> </w:t>
      </w:r>
      <w:r w:rsidR="002D4113" w:rsidRPr="0051011A">
        <w:rPr>
          <w:rFonts w:ascii="Arial" w:hAnsi="Arial" w:cs="Arial"/>
          <w:color w:val="1A1A1A"/>
        </w:rPr>
        <w:t>record-vacant</w:t>
      </w:r>
      <w:r w:rsidR="002D4113" w:rsidRPr="0051011A">
        <w:rPr>
          <w:rFonts w:ascii="Arial" w:hAnsi="Arial" w:cs="Arial"/>
          <w:color w:val="1A1A1A"/>
          <w:spacing w:val="42"/>
        </w:rPr>
        <w:t xml:space="preserve"> </w:t>
      </w:r>
      <w:r w:rsidR="002D4113" w:rsidRPr="0051011A">
        <w:rPr>
          <w:rFonts w:ascii="Arial" w:hAnsi="Arial" w:cs="Arial"/>
          <w:color w:val="1A1A1A"/>
        </w:rPr>
        <w:t>or</w:t>
      </w:r>
      <w:r w:rsidR="002D4113" w:rsidRPr="0051011A">
        <w:rPr>
          <w:rFonts w:ascii="Arial" w:hAnsi="Arial" w:cs="Arial"/>
          <w:color w:val="1A1A1A"/>
          <w:spacing w:val="19"/>
        </w:rPr>
        <w:t xml:space="preserve"> </w:t>
      </w:r>
      <w:r w:rsidR="002D4113" w:rsidRPr="0051011A">
        <w:rPr>
          <w:rFonts w:ascii="Arial" w:hAnsi="Arial" w:cs="Arial"/>
          <w:color w:val="1A1A1A"/>
        </w:rPr>
        <w:t>partially</w:t>
      </w:r>
      <w:r w:rsidR="002D4113" w:rsidRPr="0051011A">
        <w:rPr>
          <w:rFonts w:ascii="Arial" w:hAnsi="Arial" w:cs="Arial"/>
          <w:color w:val="1A1A1A"/>
          <w:spacing w:val="26"/>
        </w:rPr>
        <w:t xml:space="preserve"> </w:t>
      </w:r>
      <w:r w:rsidR="002D4113" w:rsidRPr="0051011A">
        <w:rPr>
          <w:rFonts w:ascii="Arial" w:hAnsi="Arial" w:cs="Arial"/>
          <w:color w:val="1A1A1A"/>
          <w:spacing w:val="-2"/>
        </w:rPr>
        <w:t>built.</w:t>
      </w:r>
    </w:p>
    <w:p w14:paraId="001C2F14" w14:textId="3D49CA9D" w:rsidR="002D4113" w:rsidRPr="0051011A" w:rsidRDefault="00CA0B0A" w:rsidP="00CA0B0A">
      <w:pPr>
        <w:spacing w:before="120" w:line="249" w:lineRule="auto"/>
        <w:ind w:left="720"/>
        <w:rPr>
          <w:rFonts w:ascii="Arial" w:hAnsi="Arial" w:cs="Arial"/>
        </w:rPr>
      </w:pPr>
      <w:r>
        <w:rPr>
          <w:rFonts w:ascii="Arial" w:hAnsi="Arial" w:cs="Arial"/>
          <w:color w:val="1A1A1A"/>
        </w:rPr>
        <w:t>a)</w:t>
      </w:r>
      <w:r>
        <w:rPr>
          <w:rFonts w:ascii="Arial" w:hAnsi="Arial" w:cs="Arial"/>
          <w:color w:val="1A1A1A"/>
        </w:rPr>
        <w:tab/>
      </w:r>
      <w:r w:rsidR="002D4113" w:rsidRPr="0051011A">
        <w:rPr>
          <w:rFonts w:ascii="Arial" w:hAnsi="Arial" w:cs="Arial"/>
          <w:color w:val="1A1A1A"/>
        </w:rPr>
        <w:t>If two or more contiguous</w:t>
      </w:r>
      <w:r w:rsidR="002D4113" w:rsidRPr="0051011A">
        <w:rPr>
          <w:rFonts w:ascii="Arial" w:hAnsi="Arial" w:cs="Arial"/>
          <w:color w:val="1A1A1A"/>
          <w:spacing w:val="40"/>
        </w:rPr>
        <w:t xml:space="preserve"> </w:t>
      </w:r>
      <w:r w:rsidR="002D4113" w:rsidRPr="0051011A">
        <w:rPr>
          <w:rFonts w:ascii="Arial" w:hAnsi="Arial" w:cs="Arial"/>
          <w:color w:val="1A1A1A"/>
        </w:rPr>
        <w:t>lots or parcels</w:t>
      </w:r>
      <w:r w:rsidR="002D4113" w:rsidRPr="0051011A">
        <w:rPr>
          <w:rFonts w:ascii="Arial" w:hAnsi="Arial" w:cs="Arial"/>
          <w:color w:val="1A1A1A"/>
          <w:spacing w:val="37"/>
        </w:rPr>
        <w:t xml:space="preserve"> </w:t>
      </w:r>
      <w:r w:rsidR="002D4113" w:rsidRPr="0051011A">
        <w:rPr>
          <w:rFonts w:ascii="Arial" w:hAnsi="Arial" w:cs="Arial"/>
          <w:color w:val="1A1A1A"/>
        </w:rPr>
        <w:t>of land are in the ownership</w:t>
      </w:r>
      <w:r w:rsidR="002D4113" w:rsidRPr="0051011A">
        <w:rPr>
          <w:rFonts w:ascii="Arial" w:hAnsi="Arial" w:cs="Arial"/>
          <w:color w:val="1A1A1A"/>
          <w:spacing w:val="37"/>
        </w:rPr>
        <w:t xml:space="preserve"> </w:t>
      </w:r>
      <w:r w:rsidR="002D4113" w:rsidRPr="0051011A">
        <w:rPr>
          <w:rFonts w:ascii="Arial" w:hAnsi="Arial" w:cs="Arial"/>
          <w:color w:val="1A1A1A"/>
        </w:rPr>
        <w:t>of</w:t>
      </w:r>
      <w:r w:rsidR="002D4113" w:rsidRPr="0051011A">
        <w:rPr>
          <w:rFonts w:ascii="Arial" w:hAnsi="Arial" w:cs="Arial"/>
          <w:color w:val="1A1A1A"/>
          <w:spacing w:val="30"/>
        </w:rPr>
        <w:t xml:space="preserve"> </w:t>
      </w:r>
      <w:r w:rsidR="002D4113" w:rsidRPr="0051011A">
        <w:rPr>
          <w:rFonts w:ascii="Arial" w:hAnsi="Arial" w:cs="Arial"/>
          <w:color w:val="1A1A1A"/>
        </w:rPr>
        <w:t>a person(s) having any whole or partial interest</w:t>
      </w:r>
      <w:r w:rsidR="002D4113" w:rsidRPr="0051011A">
        <w:rPr>
          <w:rFonts w:ascii="Arial" w:hAnsi="Arial" w:cs="Arial"/>
          <w:color w:val="1A1A1A"/>
          <w:spacing w:val="33"/>
        </w:rPr>
        <w:t xml:space="preserve"> </w:t>
      </w:r>
      <w:r w:rsidR="002D4113" w:rsidRPr="0051011A">
        <w:rPr>
          <w:rFonts w:ascii="Arial" w:hAnsi="Arial" w:cs="Arial"/>
          <w:color w:val="1A1A1A"/>
        </w:rPr>
        <w:t>in the contiguous</w:t>
      </w:r>
      <w:r w:rsidR="002D4113" w:rsidRPr="0051011A">
        <w:rPr>
          <w:rFonts w:ascii="Arial" w:hAnsi="Arial" w:cs="Arial"/>
          <w:color w:val="1A1A1A"/>
          <w:spacing w:val="39"/>
        </w:rPr>
        <w:t xml:space="preserve"> </w:t>
      </w:r>
      <w:r w:rsidR="002D4113" w:rsidRPr="0051011A">
        <w:rPr>
          <w:rFonts w:ascii="Arial" w:hAnsi="Arial" w:cs="Arial"/>
          <w:color w:val="1A1A1A"/>
        </w:rPr>
        <w:t>lots as of the effective date of this Ordinance,</w:t>
      </w:r>
      <w:r w:rsidR="002D4113" w:rsidRPr="0051011A">
        <w:rPr>
          <w:rFonts w:ascii="Arial" w:hAnsi="Arial" w:cs="Arial"/>
          <w:color w:val="1A1A1A"/>
          <w:spacing w:val="40"/>
        </w:rPr>
        <w:t xml:space="preserve"> </w:t>
      </w:r>
      <w:r w:rsidR="002D4113" w:rsidRPr="0051011A">
        <w:rPr>
          <w:rFonts w:ascii="Arial" w:hAnsi="Arial" w:cs="Arial"/>
          <w:color w:val="1A1A1A"/>
        </w:rPr>
        <w:t>and if any of these lots do not individually meet the minimum</w:t>
      </w:r>
      <w:r w:rsidR="002D4113" w:rsidRPr="0051011A">
        <w:rPr>
          <w:rFonts w:ascii="Arial" w:hAnsi="Arial" w:cs="Arial"/>
          <w:color w:val="1A1A1A"/>
          <w:spacing w:val="38"/>
        </w:rPr>
        <w:t xml:space="preserve"> </w:t>
      </w:r>
      <w:r w:rsidR="002D4113" w:rsidRPr="0051011A">
        <w:rPr>
          <w:rFonts w:ascii="Arial" w:hAnsi="Arial" w:cs="Arial"/>
          <w:color w:val="1A1A1A"/>
        </w:rPr>
        <w:t>lot size requirements</w:t>
      </w:r>
      <w:r w:rsidR="002D4113" w:rsidRPr="0051011A">
        <w:rPr>
          <w:rFonts w:ascii="Arial" w:hAnsi="Arial" w:cs="Arial"/>
          <w:color w:val="1A1A1A"/>
          <w:spacing w:val="40"/>
        </w:rPr>
        <w:t xml:space="preserve"> </w:t>
      </w:r>
      <w:r w:rsidR="002D4113" w:rsidRPr="0051011A">
        <w:rPr>
          <w:rFonts w:ascii="Arial" w:hAnsi="Arial" w:cs="Arial"/>
          <w:color w:val="1A1A1A"/>
        </w:rPr>
        <w:t>of the applicable</w:t>
      </w:r>
      <w:r w:rsidR="002D4113" w:rsidRPr="0051011A">
        <w:rPr>
          <w:rFonts w:ascii="Arial" w:hAnsi="Arial" w:cs="Arial"/>
          <w:color w:val="1A1A1A"/>
          <w:spacing w:val="32"/>
        </w:rPr>
        <w:t xml:space="preserve"> </w:t>
      </w:r>
      <w:r w:rsidR="002D4113" w:rsidRPr="0051011A">
        <w:rPr>
          <w:rFonts w:ascii="Arial" w:hAnsi="Arial" w:cs="Arial"/>
          <w:color w:val="1A1A1A"/>
        </w:rPr>
        <w:t>zone as stated in this Ordinance or subsequent</w:t>
      </w:r>
      <w:r w:rsidR="002D4113" w:rsidRPr="0051011A">
        <w:rPr>
          <w:rFonts w:ascii="Arial" w:hAnsi="Arial" w:cs="Arial"/>
          <w:color w:val="1A1A1A"/>
          <w:spacing w:val="35"/>
        </w:rPr>
        <w:t xml:space="preserve"> </w:t>
      </w:r>
      <w:r w:rsidR="002D4113" w:rsidRPr="0051011A">
        <w:rPr>
          <w:rFonts w:ascii="Arial" w:hAnsi="Arial" w:cs="Arial"/>
          <w:color w:val="1A1A1A"/>
        </w:rPr>
        <w:t>amendments, and</w:t>
      </w:r>
      <w:r w:rsidR="002D4113" w:rsidRPr="0051011A">
        <w:rPr>
          <w:rFonts w:ascii="Arial" w:hAnsi="Arial" w:cs="Arial"/>
          <w:color w:val="1A1A1A"/>
          <w:spacing w:val="28"/>
        </w:rPr>
        <w:t xml:space="preserve"> </w:t>
      </w:r>
      <w:r w:rsidR="002D4113" w:rsidRPr="0051011A">
        <w:rPr>
          <w:rFonts w:ascii="Arial" w:hAnsi="Arial" w:cs="Arial"/>
          <w:color w:val="1A1A1A"/>
        </w:rPr>
        <w:t>if one or more of the lots are vacant</w:t>
      </w:r>
      <w:r w:rsidR="002D4113" w:rsidRPr="0051011A">
        <w:rPr>
          <w:rFonts w:ascii="Arial" w:hAnsi="Arial" w:cs="Arial"/>
          <w:color w:val="1A1A1A"/>
          <w:spacing w:val="30"/>
        </w:rPr>
        <w:t xml:space="preserve"> </w:t>
      </w:r>
      <w:r w:rsidR="002D4113" w:rsidRPr="0051011A">
        <w:rPr>
          <w:rFonts w:ascii="Arial" w:hAnsi="Arial" w:cs="Arial"/>
          <w:color w:val="1A1A1A"/>
        </w:rPr>
        <w:t>or contain(s)</w:t>
      </w:r>
      <w:r w:rsidR="002D4113" w:rsidRPr="0051011A">
        <w:rPr>
          <w:rFonts w:ascii="Arial" w:hAnsi="Arial" w:cs="Arial"/>
          <w:color w:val="1A1A1A"/>
          <w:spacing w:val="32"/>
        </w:rPr>
        <w:t xml:space="preserve"> </w:t>
      </w:r>
      <w:r w:rsidR="002D4113" w:rsidRPr="0051011A">
        <w:rPr>
          <w:rFonts w:ascii="Arial" w:hAnsi="Arial" w:cs="Arial"/>
          <w:color w:val="1A1A1A"/>
        </w:rPr>
        <w:t>only an accessory structure,</w:t>
      </w:r>
      <w:r w:rsidR="002D4113" w:rsidRPr="0051011A">
        <w:rPr>
          <w:rFonts w:ascii="Arial" w:hAnsi="Arial" w:cs="Arial"/>
          <w:color w:val="1A1A1A"/>
          <w:spacing w:val="32"/>
        </w:rPr>
        <w:t xml:space="preserve"> </w:t>
      </w:r>
      <w:r w:rsidR="002D4113" w:rsidRPr="0051011A">
        <w:rPr>
          <w:rFonts w:ascii="Arial" w:hAnsi="Arial" w:cs="Arial"/>
          <w:color w:val="1A1A1A"/>
        </w:rPr>
        <w:t>the lots shall</w:t>
      </w:r>
      <w:r w:rsidR="002D4113" w:rsidRPr="0051011A">
        <w:rPr>
          <w:rFonts w:ascii="Arial" w:hAnsi="Arial" w:cs="Arial"/>
          <w:color w:val="1A1A1A"/>
          <w:spacing w:val="39"/>
        </w:rPr>
        <w:t xml:space="preserve"> </w:t>
      </w:r>
      <w:r w:rsidR="002D4113" w:rsidRPr="0051011A">
        <w:rPr>
          <w:rFonts w:ascii="Arial" w:hAnsi="Arial" w:cs="Arial"/>
          <w:color w:val="1A1A1A"/>
        </w:rPr>
        <w:t>be</w:t>
      </w:r>
      <w:r w:rsidR="002D4113" w:rsidRPr="0051011A">
        <w:rPr>
          <w:rFonts w:ascii="Arial" w:hAnsi="Arial" w:cs="Arial"/>
          <w:color w:val="1A1A1A"/>
          <w:spacing w:val="28"/>
        </w:rPr>
        <w:t xml:space="preserve"> </w:t>
      </w:r>
      <w:r w:rsidR="002D4113" w:rsidRPr="0051011A">
        <w:rPr>
          <w:rFonts w:ascii="Arial" w:hAnsi="Arial" w:cs="Arial"/>
          <w:color w:val="1A1A1A"/>
        </w:rPr>
        <w:t>combined</w:t>
      </w:r>
      <w:r w:rsidR="002D4113" w:rsidRPr="0051011A">
        <w:rPr>
          <w:rFonts w:ascii="Arial" w:hAnsi="Arial" w:cs="Arial"/>
          <w:color w:val="1A1A1A"/>
          <w:spacing w:val="32"/>
        </w:rPr>
        <w:t xml:space="preserve"> </w:t>
      </w:r>
      <w:r w:rsidR="002D4113" w:rsidRPr="0051011A">
        <w:rPr>
          <w:rFonts w:ascii="Arial" w:hAnsi="Arial" w:cs="Arial"/>
          <w:color w:val="1A1A1A"/>
        </w:rPr>
        <w:t>to the extent</w:t>
      </w:r>
      <w:r w:rsidR="002D4113" w:rsidRPr="0051011A">
        <w:rPr>
          <w:rFonts w:ascii="Arial" w:hAnsi="Arial" w:cs="Arial"/>
          <w:color w:val="1A1A1A"/>
          <w:spacing w:val="36"/>
        </w:rPr>
        <w:t xml:space="preserve"> </w:t>
      </w:r>
      <w:r w:rsidR="002D4113" w:rsidRPr="0051011A">
        <w:rPr>
          <w:rFonts w:ascii="Arial" w:hAnsi="Arial" w:cs="Arial"/>
          <w:color w:val="1A1A1A"/>
        </w:rPr>
        <w:t>necessary</w:t>
      </w:r>
      <w:r w:rsidR="002D4113" w:rsidRPr="0051011A">
        <w:rPr>
          <w:rFonts w:ascii="Arial" w:hAnsi="Arial" w:cs="Arial"/>
          <w:color w:val="1A1A1A"/>
          <w:spacing w:val="40"/>
        </w:rPr>
        <w:t xml:space="preserve"> </w:t>
      </w:r>
      <w:r w:rsidR="002D4113" w:rsidRPr="0051011A">
        <w:rPr>
          <w:rFonts w:ascii="Arial" w:hAnsi="Arial" w:cs="Arial"/>
          <w:color w:val="1A1A1A"/>
        </w:rPr>
        <w:t>to</w:t>
      </w:r>
      <w:r w:rsidR="002D4113" w:rsidRPr="0051011A">
        <w:rPr>
          <w:rFonts w:ascii="Arial" w:hAnsi="Arial" w:cs="Arial"/>
          <w:color w:val="1A1A1A"/>
          <w:spacing w:val="33"/>
        </w:rPr>
        <w:t xml:space="preserve"> </w:t>
      </w:r>
      <w:r w:rsidR="002D4113" w:rsidRPr="0051011A">
        <w:rPr>
          <w:rFonts w:ascii="Arial" w:hAnsi="Arial" w:cs="Arial"/>
          <w:color w:val="1A1A1A"/>
        </w:rPr>
        <w:t>meet</w:t>
      </w:r>
      <w:r w:rsidR="002D4113" w:rsidRPr="0051011A">
        <w:rPr>
          <w:rFonts w:ascii="Arial" w:hAnsi="Arial" w:cs="Arial"/>
          <w:color w:val="1A1A1A"/>
          <w:spacing w:val="28"/>
        </w:rPr>
        <w:t xml:space="preserve"> </w:t>
      </w:r>
      <w:r w:rsidR="002D4113" w:rsidRPr="0051011A">
        <w:rPr>
          <w:rFonts w:ascii="Arial" w:hAnsi="Arial" w:cs="Arial"/>
          <w:color w:val="1A1A1A"/>
        </w:rPr>
        <w:t>all minimum</w:t>
      </w:r>
      <w:r w:rsidR="002D4113" w:rsidRPr="0051011A">
        <w:rPr>
          <w:rFonts w:ascii="Arial" w:hAnsi="Arial" w:cs="Arial"/>
          <w:color w:val="1A1A1A"/>
          <w:spacing w:val="40"/>
        </w:rPr>
        <w:t xml:space="preserve"> </w:t>
      </w:r>
      <w:r w:rsidR="002D4113" w:rsidRPr="0051011A">
        <w:rPr>
          <w:rFonts w:ascii="Arial" w:hAnsi="Arial" w:cs="Arial"/>
          <w:color w:val="1A1A1A"/>
        </w:rPr>
        <w:t>lot size</w:t>
      </w:r>
      <w:r w:rsidR="002D4113" w:rsidRPr="0051011A">
        <w:rPr>
          <w:rFonts w:ascii="Arial" w:hAnsi="Arial" w:cs="Arial"/>
          <w:color w:val="1A1A1A"/>
          <w:spacing w:val="26"/>
        </w:rPr>
        <w:t xml:space="preserve"> </w:t>
      </w:r>
      <w:r w:rsidR="002D4113" w:rsidRPr="0051011A">
        <w:rPr>
          <w:rFonts w:ascii="Arial" w:hAnsi="Arial" w:cs="Arial"/>
          <w:color w:val="1A1A1A"/>
        </w:rPr>
        <w:t>requirements.</w:t>
      </w:r>
    </w:p>
    <w:p w14:paraId="5446CE82" w14:textId="748A4036" w:rsidR="002D4113" w:rsidRPr="0051011A" w:rsidRDefault="00CA0B0A" w:rsidP="00CA0B0A">
      <w:pPr>
        <w:spacing w:before="120" w:line="252" w:lineRule="auto"/>
        <w:ind w:left="720"/>
        <w:rPr>
          <w:rFonts w:ascii="Arial" w:hAnsi="Arial" w:cs="Arial"/>
        </w:rPr>
      </w:pPr>
      <w:r>
        <w:rPr>
          <w:rFonts w:ascii="Arial" w:hAnsi="Arial" w:cs="Arial"/>
          <w:color w:val="1A1A1A"/>
        </w:rPr>
        <w:t>b)</w:t>
      </w:r>
      <w:r>
        <w:rPr>
          <w:rFonts w:ascii="Arial" w:hAnsi="Arial" w:cs="Arial"/>
          <w:color w:val="1A1A1A"/>
        </w:rPr>
        <w:tab/>
      </w:r>
      <w:r w:rsidR="002D4113" w:rsidRPr="0051011A">
        <w:rPr>
          <w:rFonts w:ascii="Arial" w:hAnsi="Arial" w:cs="Arial"/>
          <w:color w:val="1A1A1A"/>
        </w:rPr>
        <w:t>This</w:t>
      </w:r>
      <w:r w:rsidR="002D4113" w:rsidRPr="0051011A">
        <w:rPr>
          <w:rFonts w:ascii="Arial" w:hAnsi="Arial" w:cs="Arial"/>
          <w:color w:val="1A1A1A"/>
          <w:spacing w:val="23"/>
        </w:rPr>
        <w:t xml:space="preserve"> </w:t>
      </w:r>
      <w:r w:rsidR="002D4113" w:rsidRPr="0051011A">
        <w:rPr>
          <w:rFonts w:ascii="Arial" w:hAnsi="Arial" w:cs="Arial"/>
          <w:color w:val="1A1A1A"/>
        </w:rPr>
        <w:t>merger</w:t>
      </w:r>
      <w:r w:rsidR="002D4113" w:rsidRPr="0051011A">
        <w:rPr>
          <w:rFonts w:ascii="Arial" w:hAnsi="Arial" w:cs="Arial"/>
          <w:color w:val="1A1A1A"/>
          <w:spacing w:val="32"/>
        </w:rPr>
        <w:t xml:space="preserve"> </w:t>
      </w:r>
      <w:r w:rsidR="002D4113" w:rsidRPr="0051011A">
        <w:rPr>
          <w:rFonts w:ascii="Arial" w:hAnsi="Arial" w:cs="Arial"/>
          <w:color w:val="1A1A1A"/>
        </w:rPr>
        <w:t>requirement</w:t>
      </w:r>
      <w:r w:rsidR="002D4113" w:rsidRPr="0051011A">
        <w:rPr>
          <w:rFonts w:ascii="Arial" w:hAnsi="Arial" w:cs="Arial"/>
          <w:color w:val="1A1A1A"/>
          <w:spacing w:val="40"/>
        </w:rPr>
        <w:t xml:space="preserve"> </w:t>
      </w:r>
      <w:r w:rsidR="002D4113" w:rsidRPr="0051011A">
        <w:rPr>
          <w:rFonts w:ascii="Arial" w:hAnsi="Arial" w:cs="Arial"/>
          <w:color w:val="1A1A1A"/>
        </w:rPr>
        <w:t>applies</w:t>
      </w:r>
      <w:r w:rsidR="002D4113" w:rsidRPr="0051011A">
        <w:rPr>
          <w:rFonts w:ascii="Arial" w:hAnsi="Arial" w:cs="Arial"/>
          <w:color w:val="1A1A1A"/>
          <w:spacing w:val="32"/>
        </w:rPr>
        <w:t xml:space="preserve"> </w:t>
      </w:r>
      <w:r w:rsidR="002D4113" w:rsidRPr="0051011A">
        <w:rPr>
          <w:rFonts w:ascii="Arial" w:hAnsi="Arial" w:cs="Arial"/>
          <w:color w:val="1A1A1A"/>
        </w:rPr>
        <w:t>to all</w:t>
      </w:r>
      <w:r w:rsidR="002D4113" w:rsidRPr="0051011A">
        <w:rPr>
          <w:rFonts w:ascii="Arial" w:hAnsi="Arial" w:cs="Arial"/>
          <w:color w:val="1A1A1A"/>
          <w:spacing w:val="24"/>
        </w:rPr>
        <w:t xml:space="preserve"> </w:t>
      </w:r>
      <w:r w:rsidR="002D4113" w:rsidRPr="0051011A">
        <w:rPr>
          <w:rFonts w:ascii="Arial" w:hAnsi="Arial" w:cs="Arial"/>
          <w:color w:val="1A1A1A"/>
        </w:rPr>
        <w:t>lots</w:t>
      </w:r>
      <w:r w:rsidR="002D4113" w:rsidRPr="0051011A">
        <w:rPr>
          <w:rFonts w:ascii="Arial" w:hAnsi="Arial" w:cs="Arial"/>
          <w:color w:val="1A1A1A"/>
          <w:spacing w:val="24"/>
        </w:rPr>
        <w:t xml:space="preserve"> </w:t>
      </w:r>
      <w:r w:rsidR="002D4113" w:rsidRPr="0051011A">
        <w:rPr>
          <w:rFonts w:ascii="Arial" w:hAnsi="Arial" w:cs="Arial"/>
          <w:color w:val="1A1A1A"/>
        </w:rPr>
        <w:t>or parcels</w:t>
      </w:r>
      <w:r w:rsidR="002D4113" w:rsidRPr="0051011A">
        <w:rPr>
          <w:rFonts w:ascii="Arial" w:hAnsi="Arial" w:cs="Arial"/>
          <w:color w:val="1A1A1A"/>
          <w:spacing w:val="31"/>
        </w:rPr>
        <w:t xml:space="preserve"> </w:t>
      </w:r>
      <w:r w:rsidR="002D4113" w:rsidRPr="0051011A">
        <w:rPr>
          <w:rFonts w:ascii="Arial" w:hAnsi="Arial" w:cs="Arial"/>
          <w:color w:val="1A1A1A"/>
        </w:rPr>
        <w:t>whether</w:t>
      </w:r>
      <w:r w:rsidR="002D4113" w:rsidRPr="0051011A">
        <w:rPr>
          <w:rFonts w:ascii="Arial" w:hAnsi="Arial" w:cs="Arial"/>
          <w:color w:val="1A1A1A"/>
          <w:spacing w:val="40"/>
        </w:rPr>
        <w:t xml:space="preserve"> </w:t>
      </w:r>
      <w:r w:rsidR="002D4113" w:rsidRPr="0051011A">
        <w:rPr>
          <w:rFonts w:ascii="Arial" w:hAnsi="Arial" w:cs="Arial"/>
          <w:color w:val="1A1A1A"/>
        </w:rPr>
        <w:t>they</w:t>
      </w:r>
      <w:r w:rsidR="002D4113" w:rsidRPr="0051011A">
        <w:rPr>
          <w:rFonts w:ascii="Arial" w:hAnsi="Arial" w:cs="Arial"/>
          <w:color w:val="1A1A1A"/>
          <w:spacing w:val="19"/>
        </w:rPr>
        <w:t xml:space="preserve"> </w:t>
      </w:r>
      <w:r w:rsidR="002D4113" w:rsidRPr="0051011A">
        <w:rPr>
          <w:rFonts w:ascii="Arial" w:hAnsi="Arial" w:cs="Arial"/>
          <w:color w:val="1A1A1A"/>
        </w:rPr>
        <w:t>are</w:t>
      </w:r>
      <w:r w:rsidR="002D4113" w:rsidRPr="0051011A">
        <w:rPr>
          <w:rFonts w:ascii="Arial" w:hAnsi="Arial" w:cs="Arial"/>
          <w:color w:val="1A1A1A"/>
          <w:spacing w:val="26"/>
        </w:rPr>
        <w:t xml:space="preserve"> </w:t>
      </w:r>
      <w:r w:rsidR="002D4113" w:rsidRPr="0051011A">
        <w:rPr>
          <w:rFonts w:ascii="Arial" w:hAnsi="Arial" w:cs="Arial"/>
          <w:color w:val="1A1A1A"/>
        </w:rPr>
        <w:t>part</w:t>
      </w:r>
      <w:r w:rsidR="002D4113" w:rsidRPr="0051011A">
        <w:rPr>
          <w:rFonts w:ascii="Arial" w:hAnsi="Arial" w:cs="Arial"/>
          <w:color w:val="1A1A1A"/>
          <w:spacing w:val="27"/>
        </w:rPr>
        <w:t xml:space="preserve"> </w:t>
      </w:r>
      <w:r w:rsidR="002D4113" w:rsidRPr="0051011A">
        <w:rPr>
          <w:rFonts w:ascii="Arial" w:hAnsi="Arial" w:cs="Arial"/>
          <w:color w:val="1A1A1A"/>
        </w:rPr>
        <w:t>of</w:t>
      </w:r>
      <w:r w:rsidR="002D4113" w:rsidRPr="0051011A">
        <w:rPr>
          <w:rFonts w:ascii="Arial" w:hAnsi="Arial" w:cs="Arial"/>
          <w:color w:val="1A1A1A"/>
          <w:spacing w:val="22"/>
        </w:rPr>
        <w:t xml:space="preserve"> </w:t>
      </w:r>
      <w:r w:rsidR="002D4113" w:rsidRPr="0051011A">
        <w:rPr>
          <w:rFonts w:ascii="Arial" w:hAnsi="Arial" w:cs="Arial"/>
          <w:color w:val="1A1A1A"/>
        </w:rPr>
        <w:t>a subdivision</w:t>
      </w:r>
      <w:r w:rsidR="002D4113" w:rsidRPr="0051011A">
        <w:rPr>
          <w:rFonts w:ascii="Arial" w:hAnsi="Arial" w:cs="Arial"/>
          <w:color w:val="1A1A1A"/>
          <w:spacing w:val="34"/>
        </w:rPr>
        <w:t xml:space="preserve"> </w:t>
      </w:r>
      <w:r w:rsidR="002D4113" w:rsidRPr="0051011A">
        <w:rPr>
          <w:rFonts w:ascii="Arial" w:hAnsi="Arial" w:cs="Arial"/>
          <w:color w:val="1A1A1A"/>
        </w:rPr>
        <w:t>or other approved</w:t>
      </w:r>
      <w:r w:rsidR="002D4113" w:rsidRPr="0051011A">
        <w:rPr>
          <w:rFonts w:ascii="Arial" w:hAnsi="Arial" w:cs="Arial"/>
          <w:color w:val="1A1A1A"/>
          <w:spacing w:val="29"/>
        </w:rPr>
        <w:t xml:space="preserve"> </w:t>
      </w:r>
      <w:r w:rsidR="002D4113" w:rsidRPr="0051011A">
        <w:rPr>
          <w:rFonts w:ascii="Arial" w:hAnsi="Arial" w:cs="Arial"/>
          <w:color w:val="1A1A1A"/>
        </w:rPr>
        <w:t>or recorded</w:t>
      </w:r>
      <w:r w:rsidR="002D4113" w:rsidRPr="0051011A">
        <w:rPr>
          <w:rFonts w:ascii="Arial" w:hAnsi="Arial" w:cs="Arial"/>
          <w:color w:val="1A1A1A"/>
          <w:spacing w:val="22"/>
        </w:rPr>
        <w:t xml:space="preserve"> </w:t>
      </w:r>
      <w:r w:rsidR="002D4113" w:rsidRPr="0051011A">
        <w:rPr>
          <w:rFonts w:ascii="Arial" w:hAnsi="Arial" w:cs="Arial"/>
          <w:color w:val="1A1A1A"/>
        </w:rPr>
        <w:t>plan or not. Lots created</w:t>
      </w:r>
      <w:r w:rsidR="002D4113" w:rsidRPr="0051011A">
        <w:rPr>
          <w:rFonts w:ascii="Arial" w:hAnsi="Arial" w:cs="Arial"/>
          <w:color w:val="1A1A1A"/>
          <w:spacing w:val="24"/>
        </w:rPr>
        <w:t xml:space="preserve"> </w:t>
      </w:r>
      <w:r w:rsidR="002D4113" w:rsidRPr="0051011A">
        <w:rPr>
          <w:rFonts w:ascii="Arial" w:hAnsi="Arial" w:cs="Arial"/>
          <w:color w:val="1A1A1A"/>
        </w:rPr>
        <w:t>pursuant</w:t>
      </w:r>
      <w:r w:rsidR="002D4113" w:rsidRPr="0051011A">
        <w:rPr>
          <w:rFonts w:ascii="Arial" w:hAnsi="Arial" w:cs="Arial"/>
          <w:color w:val="1A1A1A"/>
          <w:spacing w:val="25"/>
        </w:rPr>
        <w:t xml:space="preserve"> </w:t>
      </w:r>
      <w:r w:rsidR="002D4113" w:rsidRPr="0051011A">
        <w:rPr>
          <w:rFonts w:ascii="Arial" w:hAnsi="Arial" w:cs="Arial"/>
          <w:color w:val="1A1A1A"/>
        </w:rPr>
        <w:t>to the provision of Article</w:t>
      </w:r>
      <w:r w:rsidR="002D4113" w:rsidRPr="0051011A">
        <w:rPr>
          <w:rFonts w:ascii="Arial" w:hAnsi="Arial" w:cs="Arial"/>
          <w:color w:val="1A1A1A"/>
          <w:spacing w:val="28"/>
        </w:rPr>
        <w:t xml:space="preserve"> </w:t>
      </w:r>
      <w:r w:rsidR="002D4113" w:rsidRPr="0051011A">
        <w:rPr>
          <w:rFonts w:ascii="Arial" w:hAnsi="Arial" w:cs="Arial"/>
          <w:color w:val="1A1A1A"/>
        </w:rPr>
        <w:t>IX, Section</w:t>
      </w:r>
      <w:r w:rsidR="002D4113" w:rsidRPr="0051011A">
        <w:rPr>
          <w:rFonts w:ascii="Arial" w:hAnsi="Arial" w:cs="Arial"/>
          <w:color w:val="1A1A1A"/>
          <w:spacing w:val="29"/>
        </w:rPr>
        <w:t xml:space="preserve"> </w:t>
      </w:r>
      <w:r w:rsidR="002D4113" w:rsidRPr="0051011A">
        <w:rPr>
          <w:rFonts w:ascii="Arial" w:hAnsi="Arial" w:cs="Arial"/>
          <w:color w:val="1A1A1A"/>
        </w:rPr>
        <w:t>K</w:t>
      </w:r>
      <w:r w:rsidR="002D4113" w:rsidRPr="0051011A">
        <w:rPr>
          <w:rFonts w:ascii="Arial" w:hAnsi="Arial" w:cs="Arial"/>
          <w:color w:val="1A1A1A"/>
          <w:spacing w:val="28"/>
        </w:rPr>
        <w:t xml:space="preserve"> </w:t>
      </w:r>
      <w:r w:rsidR="002D4113" w:rsidRPr="0051011A">
        <w:rPr>
          <w:rFonts w:ascii="Arial" w:hAnsi="Arial" w:cs="Arial"/>
          <w:color w:val="1A1A1A"/>
        </w:rPr>
        <w:t>of this</w:t>
      </w:r>
      <w:r w:rsidR="002D4113" w:rsidRPr="0051011A">
        <w:rPr>
          <w:rFonts w:ascii="Arial" w:hAnsi="Arial" w:cs="Arial"/>
          <w:color w:val="1A1A1A"/>
          <w:spacing w:val="27"/>
        </w:rPr>
        <w:t xml:space="preserve"> </w:t>
      </w:r>
      <w:r w:rsidR="002D4113" w:rsidRPr="0051011A">
        <w:rPr>
          <w:rFonts w:ascii="Arial" w:hAnsi="Arial" w:cs="Arial"/>
          <w:color w:val="1A1A1A"/>
        </w:rPr>
        <w:t>Ordinance,</w:t>
      </w:r>
      <w:r w:rsidR="002D4113" w:rsidRPr="0051011A">
        <w:rPr>
          <w:rFonts w:ascii="Arial" w:hAnsi="Arial" w:cs="Arial"/>
          <w:color w:val="1A1A1A"/>
          <w:spacing w:val="40"/>
        </w:rPr>
        <w:t xml:space="preserve"> </w:t>
      </w:r>
      <w:r w:rsidR="002D4113" w:rsidRPr="0051011A">
        <w:rPr>
          <w:rFonts w:ascii="Arial" w:hAnsi="Arial" w:cs="Arial"/>
          <w:color w:val="1A1A1A"/>
        </w:rPr>
        <w:t>are exempt</w:t>
      </w:r>
      <w:r w:rsidR="002D4113" w:rsidRPr="0051011A">
        <w:rPr>
          <w:rFonts w:ascii="Arial" w:hAnsi="Arial" w:cs="Arial"/>
          <w:color w:val="1A1A1A"/>
          <w:spacing w:val="35"/>
        </w:rPr>
        <w:t xml:space="preserve"> </w:t>
      </w:r>
      <w:r w:rsidR="002D4113" w:rsidRPr="0051011A">
        <w:rPr>
          <w:rFonts w:ascii="Arial" w:hAnsi="Arial" w:cs="Arial"/>
          <w:color w:val="1A1A1A"/>
        </w:rPr>
        <w:t>from</w:t>
      </w:r>
      <w:r w:rsidR="002D4113" w:rsidRPr="0051011A">
        <w:rPr>
          <w:rFonts w:ascii="Arial" w:hAnsi="Arial" w:cs="Arial"/>
          <w:color w:val="1A1A1A"/>
          <w:spacing w:val="35"/>
        </w:rPr>
        <w:t xml:space="preserve"> </w:t>
      </w:r>
      <w:r w:rsidR="002D4113" w:rsidRPr="0051011A">
        <w:rPr>
          <w:rFonts w:ascii="Arial" w:hAnsi="Arial" w:cs="Arial"/>
          <w:color w:val="1A1A1A"/>
        </w:rPr>
        <w:t>this</w:t>
      </w:r>
      <w:r w:rsidR="002D4113" w:rsidRPr="0051011A">
        <w:rPr>
          <w:rFonts w:ascii="Arial" w:hAnsi="Arial" w:cs="Arial"/>
          <w:color w:val="1A1A1A"/>
          <w:spacing w:val="27"/>
        </w:rPr>
        <w:t xml:space="preserve"> </w:t>
      </w:r>
      <w:r w:rsidR="002D4113" w:rsidRPr="0051011A">
        <w:rPr>
          <w:rFonts w:ascii="Arial" w:hAnsi="Arial" w:cs="Arial"/>
          <w:color w:val="1A1A1A"/>
        </w:rPr>
        <w:t>merger</w:t>
      </w:r>
      <w:r w:rsidR="002D4113" w:rsidRPr="0051011A">
        <w:rPr>
          <w:rFonts w:ascii="Arial" w:hAnsi="Arial" w:cs="Arial"/>
          <w:color w:val="1A1A1A"/>
          <w:spacing w:val="40"/>
        </w:rPr>
        <w:t xml:space="preserve"> </w:t>
      </w:r>
      <w:r w:rsidR="002D4113" w:rsidRPr="0051011A">
        <w:rPr>
          <w:rFonts w:ascii="Arial" w:hAnsi="Arial" w:cs="Arial"/>
          <w:color w:val="1A1A1A"/>
        </w:rPr>
        <w:t>requirement.</w:t>
      </w:r>
    </w:p>
    <w:p w14:paraId="3B6D2C91" w14:textId="2BCF8CE0" w:rsidR="002D4113" w:rsidRPr="0051011A" w:rsidRDefault="00CA0B0A" w:rsidP="00CA0B0A">
      <w:pPr>
        <w:spacing w:before="120" w:line="249" w:lineRule="auto"/>
        <w:ind w:left="720"/>
        <w:rPr>
          <w:rFonts w:ascii="Arial" w:hAnsi="Arial" w:cs="Arial"/>
        </w:rPr>
      </w:pPr>
      <w:r>
        <w:rPr>
          <w:rFonts w:ascii="Arial" w:hAnsi="Arial" w:cs="Arial"/>
          <w:color w:val="1A1A1A"/>
          <w:w w:val="105"/>
        </w:rPr>
        <w:lastRenderedPageBreak/>
        <w:t>c)</w:t>
      </w:r>
      <w:r>
        <w:rPr>
          <w:rFonts w:ascii="Arial" w:hAnsi="Arial" w:cs="Arial"/>
          <w:color w:val="1A1A1A"/>
          <w:w w:val="105"/>
        </w:rPr>
        <w:tab/>
      </w:r>
      <w:r w:rsidR="002D4113" w:rsidRPr="0051011A">
        <w:rPr>
          <w:rFonts w:ascii="Arial" w:hAnsi="Arial" w:cs="Arial"/>
          <w:color w:val="1A1A1A"/>
          <w:w w:val="105"/>
        </w:rPr>
        <w:t>Corporations,</w:t>
      </w:r>
      <w:r w:rsidR="002D4113" w:rsidRPr="0051011A">
        <w:rPr>
          <w:rFonts w:ascii="Arial" w:hAnsi="Arial" w:cs="Arial"/>
          <w:color w:val="1A1A1A"/>
          <w:spacing w:val="-5"/>
          <w:w w:val="105"/>
        </w:rPr>
        <w:t xml:space="preserve"> </w:t>
      </w:r>
      <w:r w:rsidR="002D4113" w:rsidRPr="0051011A">
        <w:rPr>
          <w:rFonts w:ascii="Arial" w:hAnsi="Arial" w:cs="Arial"/>
          <w:color w:val="1A1A1A"/>
          <w:w w:val="105"/>
        </w:rPr>
        <w:t>in</w:t>
      </w:r>
      <w:r w:rsidR="002D4113" w:rsidRPr="0051011A">
        <w:rPr>
          <w:rFonts w:ascii="Arial" w:hAnsi="Arial" w:cs="Arial"/>
          <w:color w:val="1A1A1A"/>
          <w:spacing w:val="-15"/>
          <w:w w:val="105"/>
        </w:rPr>
        <w:t xml:space="preserve"> </w:t>
      </w:r>
      <w:r w:rsidR="002D4113" w:rsidRPr="0051011A">
        <w:rPr>
          <w:rFonts w:ascii="Arial" w:hAnsi="Arial" w:cs="Arial"/>
          <w:color w:val="1A1A1A"/>
          <w:w w:val="105"/>
        </w:rPr>
        <w:t>which</w:t>
      </w:r>
      <w:r w:rsidR="002D4113" w:rsidRPr="0051011A">
        <w:rPr>
          <w:rFonts w:ascii="Arial" w:hAnsi="Arial" w:cs="Arial"/>
          <w:color w:val="1A1A1A"/>
          <w:spacing w:val="-13"/>
          <w:w w:val="105"/>
        </w:rPr>
        <w:t xml:space="preserve"> </w:t>
      </w:r>
      <w:r w:rsidR="002D4113" w:rsidRPr="0051011A">
        <w:rPr>
          <w:rFonts w:ascii="Arial" w:hAnsi="Arial" w:cs="Arial"/>
          <w:color w:val="1A1A1A"/>
          <w:w w:val="105"/>
        </w:rPr>
        <w:t>two</w:t>
      </w:r>
      <w:r w:rsidR="002D4113" w:rsidRPr="0051011A">
        <w:rPr>
          <w:rFonts w:ascii="Arial" w:hAnsi="Arial" w:cs="Arial"/>
          <w:color w:val="1A1A1A"/>
          <w:spacing w:val="-15"/>
          <w:w w:val="105"/>
        </w:rPr>
        <w:t xml:space="preserve"> </w:t>
      </w:r>
      <w:r w:rsidR="002D4113" w:rsidRPr="0051011A">
        <w:rPr>
          <w:rFonts w:ascii="Arial" w:hAnsi="Arial" w:cs="Arial"/>
          <w:color w:val="1A1A1A"/>
          <w:w w:val="105"/>
        </w:rPr>
        <w:t>or</w:t>
      </w:r>
      <w:r w:rsidR="002D4113" w:rsidRPr="0051011A">
        <w:rPr>
          <w:rFonts w:ascii="Arial" w:hAnsi="Arial" w:cs="Arial"/>
          <w:color w:val="1A1A1A"/>
          <w:spacing w:val="-15"/>
          <w:w w:val="105"/>
        </w:rPr>
        <w:t xml:space="preserve"> </w:t>
      </w:r>
      <w:r w:rsidR="002D4113" w:rsidRPr="0051011A">
        <w:rPr>
          <w:rFonts w:ascii="Arial" w:hAnsi="Arial" w:cs="Arial"/>
          <w:color w:val="1A1A1A"/>
          <w:w w:val="105"/>
        </w:rPr>
        <w:t>more</w:t>
      </w:r>
      <w:r w:rsidR="002D4113" w:rsidRPr="0051011A">
        <w:rPr>
          <w:rFonts w:ascii="Arial" w:hAnsi="Arial" w:cs="Arial"/>
          <w:color w:val="1A1A1A"/>
          <w:spacing w:val="-15"/>
          <w:w w:val="105"/>
        </w:rPr>
        <w:t xml:space="preserve"> </w:t>
      </w:r>
      <w:r w:rsidR="002D4113" w:rsidRPr="0051011A">
        <w:rPr>
          <w:rFonts w:ascii="Arial" w:hAnsi="Arial" w:cs="Arial"/>
          <w:color w:val="1A1A1A"/>
          <w:w w:val="105"/>
        </w:rPr>
        <w:t>directors</w:t>
      </w:r>
      <w:r w:rsidR="002D4113" w:rsidRPr="0051011A">
        <w:rPr>
          <w:rFonts w:ascii="Arial" w:hAnsi="Arial" w:cs="Arial"/>
          <w:color w:val="1A1A1A"/>
          <w:spacing w:val="-11"/>
          <w:w w:val="105"/>
        </w:rPr>
        <w:t xml:space="preserve"> </w:t>
      </w:r>
      <w:r w:rsidR="002D4113" w:rsidRPr="0051011A">
        <w:rPr>
          <w:rFonts w:ascii="Arial" w:hAnsi="Arial" w:cs="Arial"/>
          <w:color w:val="1A1A1A"/>
          <w:w w:val="105"/>
        </w:rPr>
        <w:t>are</w:t>
      </w:r>
      <w:r w:rsidR="002D4113" w:rsidRPr="0051011A">
        <w:rPr>
          <w:rFonts w:ascii="Arial" w:hAnsi="Arial" w:cs="Arial"/>
          <w:color w:val="1A1A1A"/>
          <w:spacing w:val="-15"/>
          <w:w w:val="105"/>
        </w:rPr>
        <w:t xml:space="preserve"> </w:t>
      </w:r>
      <w:r w:rsidR="002D4113" w:rsidRPr="0051011A">
        <w:rPr>
          <w:rFonts w:ascii="Arial" w:hAnsi="Arial" w:cs="Arial"/>
          <w:color w:val="1A1A1A"/>
          <w:w w:val="105"/>
        </w:rPr>
        <w:t>the</w:t>
      </w:r>
      <w:r w:rsidR="002D4113" w:rsidRPr="0051011A">
        <w:rPr>
          <w:rFonts w:ascii="Arial" w:hAnsi="Arial" w:cs="Arial"/>
          <w:color w:val="1A1A1A"/>
          <w:spacing w:val="-16"/>
          <w:w w:val="105"/>
        </w:rPr>
        <w:t xml:space="preserve"> </w:t>
      </w:r>
      <w:r w:rsidR="002D4113" w:rsidRPr="0051011A">
        <w:rPr>
          <w:rFonts w:ascii="Arial" w:hAnsi="Arial" w:cs="Arial"/>
          <w:color w:val="1A1A1A"/>
          <w:w w:val="105"/>
        </w:rPr>
        <w:t>same</w:t>
      </w:r>
      <w:r w:rsidR="002D4113" w:rsidRPr="0051011A">
        <w:rPr>
          <w:rFonts w:ascii="Arial" w:hAnsi="Arial" w:cs="Arial"/>
          <w:color w:val="1A1A1A"/>
          <w:spacing w:val="-12"/>
          <w:w w:val="105"/>
        </w:rPr>
        <w:t xml:space="preserve"> </w:t>
      </w:r>
      <w:r w:rsidR="002D4113" w:rsidRPr="0051011A">
        <w:rPr>
          <w:rFonts w:ascii="Arial" w:hAnsi="Arial" w:cs="Arial"/>
          <w:color w:val="1A1A1A"/>
          <w:w w:val="105"/>
        </w:rPr>
        <w:t>individual</w:t>
      </w:r>
      <w:r w:rsidR="002D4113" w:rsidRPr="0051011A">
        <w:rPr>
          <w:rFonts w:ascii="Arial" w:hAnsi="Arial" w:cs="Arial"/>
          <w:color w:val="1A1A1A"/>
          <w:spacing w:val="-7"/>
          <w:w w:val="105"/>
        </w:rPr>
        <w:t xml:space="preserve"> </w:t>
      </w:r>
      <w:r w:rsidR="002D4113" w:rsidRPr="0051011A">
        <w:rPr>
          <w:rFonts w:ascii="Arial" w:hAnsi="Arial" w:cs="Arial"/>
          <w:color w:val="1A1A1A"/>
          <w:w w:val="105"/>
        </w:rPr>
        <w:t>(or</w:t>
      </w:r>
      <w:r w:rsidR="002D4113" w:rsidRPr="0051011A">
        <w:rPr>
          <w:rFonts w:ascii="Arial" w:hAnsi="Arial" w:cs="Arial"/>
          <w:color w:val="1A1A1A"/>
          <w:spacing w:val="-14"/>
          <w:w w:val="105"/>
        </w:rPr>
        <w:t xml:space="preserve"> </w:t>
      </w:r>
      <w:r w:rsidR="002D4113" w:rsidRPr="0051011A">
        <w:rPr>
          <w:rFonts w:ascii="Arial" w:hAnsi="Arial" w:cs="Arial"/>
          <w:color w:val="1A1A1A"/>
          <w:w w:val="105"/>
        </w:rPr>
        <w:t>their</w:t>
      </w:r>
      <w:r w:rsidR="002D4113" w:rsidRPr="0051011A">
        <w:rPr>
          <w:rFonts w:ascii="Arial" w:hAnsi="Arial" w:cs="Arial"/>
          <w:color w:val="1A1A1A"/>
          <w:spacing w:val="-16"/>
          <w:w w:val="105"/>
        </w:rPr>
        <w:t xml:space="preserve"> </w:t>
      </w:r>
      <w:r w:rsidR="002D4113" w:rsidRPr="0051011A">
        <w:rPr>
          <w:rFonts w:ascii="Arial" w:hAnsi="Arial" w:cs="Arial"/>
          <w:color w:val="1A1A1A"/>
          <w:w w:val="105"/>
        </w:rPr>
        <w:t>spouses), shall be treated as</w:t>
      </w:r>
      <w:r w:rsidR="002D4113" w:rsidRPr="0051011A">
        <w:rPr>
          <w:rFonts w:ascii="Arial" w:hAnsi="Arial" w:cs="Arial"/>
          <w:color w:val="1A1A1A"/>
          <w:spacing w:val="-5"/>
          <w:w w:val="105"/>
        </w:rPr>
        <w:t xml:space="preserve"> </w:t>
      </w:r>
      <w:r w:rsidR="002D4113" w:rsidRPr="0051011A">
        <w:rPr>
          <w:rFonts w:ascii="Arial" w:hAnsi="Arial" w:cs="Arial"/>
          <w:color w:val="1A1A1A"/>
          <w:w w:val="105"/>
        </w:rPr>
        <w:t>the</w:t>
      </w:r>
      <w:r w:rsidR="002D4113" w:rsidRPr="0051011A">
        <w:rPr>
          <w:rFonts w:ascii="Arial" w:hAnsi="Arial" w:cs="Arial"/>
          <w:color w:val="1A1A1A"/>
          <w:spacing w:val="-5"/>
          <w:w w:val="105"/>
        </w:rPr>
        <w:t xml:space="preserve"> </w:t>
      </w:r>
      <w:r w:rsidR="002D4113" w:rsidRPr="0051011A">
        <w:rPr>
          <w:rFonts w:ascii="Arial" w:hAnsi="Arial" w:cs="Arial"/>
          <w:color w:val="1A1A1A"/>
          <w:w w:val="105"/>
        </w:rPr>
        <w:t>same corporation for the purposes of this Ordinance.</w:t>
      </w:r>
    </w:p>
    <w:p w14:paraId="665388A5" w14:textId="661CD720" w:rsidR="002D4113" w:rsidRPr="0051011A" w:rsidRDefault="00CA0B0A" w:rsidP="0051011A">
      <w:pPr>
        <w:spacing w:before="120"/>
        <w:rPr>
          <w:rFonts w:ascii="Arial" w:hAnsi="Arial" w:cs="Arial"/>
          <w:color w:val="1A1A1A"/>
        </w:rPr>
      </w:pPr>
      <w:r>
        <w:rPr>
          <w:rFonts w:ascii="Arial" w:hAnsi="Arial" w:cs="Arial"/>
          <w:color w:val="1A1A1A"/>
          <w:w w:val="105"/>
        </w:rPr>
        <w:t>4.</w:t>
      </w:r>
      <w:r>
        <w:rPr>
          <w:rFonts w:ascii="Arial" w:hAnsi="Arial" w:cs="Arial"/>
          <w:color w:val="1A1A1A"/>
          <w:w w:val="105"/>
        </w:rPr>
        <w:tab/>
      </w:r>
      <w:r w:rsidR="002D4113" w:rsidRPr="0051011A">
        <w:rPr>
          <w:rFonts w:ascii="Arial" w:hAnsi="Arial" w:cs="Arial"/>
          <w:color w:val="1A1A1A"/>
          <w:w w:val="105"/>
        </w:rPr>
        <w:t>New</w:t>
      </w:r>
      <w:r w:rsidR="002D4113" w:rsidRPr="0051011A">
        <w:rPr>
          <w:rFonts w:ascii="Arial" w:hAnsi="Arial" w:cs="Arial"/>
          <w:color w:val="1A1A1A"/>
          <w:spacing w:val="-16"/>
          <w:w w:val="105"/>
        </w:rPr>
        <w:t xml:space="preserve"> </w:t>
      </w:r>
      <w:r w:rsidR="002D4113" w:rsidRPr="0051011A">
        <w:rPr>
          <w:rFonts w:ascii="Arial" w:hAnsi="Arial" w:cs="Arial"/>
          <w:color w:val="1A1A1A"/>
          <w:w w:val="105"/>
        </w:rPr>
        <w:t>buildings</w:t>
      </w:r>
      <w:r w:rsidR="002D4113" w:rsidRPr="0051011A">
        <w:rPr>
          <w:rFonts w:ascii="Arial" w:hAnsi="Arial" w:cs="Arial"/>
          <w:color w:val="1A1A1A"/>
          <w:spacing w:val="-14"/>
          <w:w w:val="105"/>
        </w:rPr>
        <w:t xml:space="preserve"> </w:t>
      </w:r>
      <w:r w:rsidR="002D4113" w:rsidRPr="0051011A">
        <w:rPr>
          <w:rFonts w:ascii="Arial" w:hAnsi="Arial" w:cs="Arial"/>
          <w:color w:val="1A1A1A"/>
          <w:w w:val="105"/>
        </w:rPr>
        <w:t>on</w:t>
      </w:r>
      <w:r w:rsidR="002D4113" w:rsidRPr="0051011A">
        <w:rPr>
          <w:rFonts w:ascii="Arial" w:hAnsi="Arial" w:cs="Arial"/>
          <w:color w:val="1A1A1A"/>
          <w:spacing w:val="-15"/>
          <w:w w:val="105"/>
        </w:rPr>
        <w:t xml:space="preserve"> </w:t>
      </w:r>
      <w:r w:rsidR="002D4113" w:rsidRPr="0051011A">
        <w:rPr>
          <w:rFonts w:ascii="Arial" w:hAnsi="Arial" w:cs="Arial"/>
          <w:color w:val="1A1A1A"/>
          <w:w w:val="105"/>
        </w:rPr>
        <w:t>single,</w:t>
      </w:r>
      <w:r w:rsidR="002D4113" w:rsidRPr="0051011A">
        <w:rPr>
          <w:rFonts w:ascii="Arial" w:hAnsi="Arial" w:cs="Arial"/>
          <w:color w:val="1A1A1A"/>
          <w:spacing w:val="2"/>
          <w:w w:val="105"/>
        </w:rPr>
        <w:t xml:space="preserve"> </w:t>
      </w:r>
      <w:r w:rsidR="002D4113" w:rsidRPr="0051011A">
        <w:rPr>
          <w:rFonts w:ascii="Arial" w:hAnsi="Arial" w:cs="Arial"/>
          <w:color w:val="1A1A1A"/>
          <w:w w:val="105"/>
        </w:rPr>
        <w:t>vacant</w:t>
      </w:r>
      <w:r w:rsidR="002D4113" w:rsidRPr="0051011A">
        <w:rPr>
          <w:rFonts w:ascii="Arial" w:hAnsi="Arial" w:cs="Arial"/>
          <w:color w:val="1A1A1A"/>
          <w:spacing w:val="-9"/>
          <w:w w:val="105"/>
        </w:rPr>
        <w:t xml:space="preserve"> </w:t>
      </w:r>
      <w:r w:rsidR="002D4113" w:rsidRPr="0051011A">
        <w:rPr>
          <w:rFonts w:ascii="Arial" w:hAnsi="Arial" w:cs="Arial"/>
          <w:color w:val="1A1A1A"/>
          <w:w w:val="105"/>
        </w:rPr>
        <w:t>nonconforming</w:t>
      </w:r>
      <w:r w:rsidR="002D4113" w:rsidRPr="0051011A">
        <w:rPr>
          <w:rFonts w:ascii="Arial" w:hAnsi="Arial" w:cs="Arial"/>
          <w:color w:val="1A1A1A"/>
          <w:spacing w:val="-1"/>
          <w:w w:val="105"/>
        </w:rPr>
        <w:t xml:space="preserve"> </w:t>
      </w:r>
      <w:r w:rsidR="002D4113" w:rsidRPr="0051011A">
        <w:rPr>
          <w:rFonts w:ascii="Arial" w:hAnsi="Arial" w:cs="Arial"/>
          <w:color w:val="1A1A1A"/>
          <w:w w:val="105"/>
        </w:rPr>
        <w:t>lots</w:t>
      </w:r>
      <w:r w:rsidR="002D4113" w:rsidRPr="0051011A">
        <w:rPr>
          <w:rFonts w:ascii="Arial" w:hAnsi="Arial" w:cs="Arial"/>
          <w:color w:val="1A1A1A"/>
          <w:spacing w:val="-15"/>
          <w:w w:val="105"/>
        </w:rPr>
        <w:t xml:space="preserve"> </w:t>
      </w:r>
      <w:r w:rsidR="002D4113" w:rsidRPr="0051011A">
        <w:rPr>
          <w:rFonts w:ascii="Arial" w:hAnsi="Arial" w:cs="Arial"/>
          <w:color w:val="1A1A1A"/>
          <w:spacing w:val="-2"/>
          <w:w w:val="105"/>
        </w:rPr>
        <w:t>of</w:t>
      </w:r>
      <w:r w:rsidR="005F6A44">
        <w:rPr>
          <w:rFonts w:ascii="Arial" w:hAnsi="Arial" w:cs="Arial"/>
          <w:color w:val="1A1A1A"/>
          <w:spacing w:val="-2"/>
          <w:w w:val="105"/>
        </w:rPr>
        <w:t xml:space="preserve"> </w:t>
      </w:r>
      <w:r w:rsidR="002D4113" w:rsidRPr="0051011A">
        <w:rPr>
          <w:rFonts w:ascii="Arial" w:hAnsi="Arial" w:cs="Arial"/>
          <w:color w:val="1A1A1A"/>
          <w:spacing w:val="-2"/>
          <w:w w:val="105"/>
        </w:rPr>
        <w:t>record:</w:t>
      </w:r>
    </w:p>
    <w:p w14:paraId="2DAE1735" w14:textId="7B75D451" w:rsidR="002D4113" w:rsidRPr="00623160" w:rsidRDefault="002D4113" w:rsidP="00CA0B0A">
      <w:pPr>
        <w:pStyle w:val="BodyText"/>
        <w:spacing w:before="120" w:line="250" w:lineRule="auto"/>
        <w:ind w:left="720"/>
        <w:rPr>
          <w:rFonts w:ascii="Arial" w:hAnsi="Arial" w:cs="Arial"/>
          <w:sz w:val="22"/>
          <w:szCs w:val="22"/>
        </w:rPr>
      </w:pPr>
      <w:r w:rsidRPr="00623160">
        <w:rPr>
          <w:rFonts w:ascii="Arial" w:hAnsi="Arial" w:cs="Arial"/>
          <w:color w:val="1A1A1A"/>
          <w:sz w:val="22"/>
          <w:szCs w:val="22"/>
        </w:rPr>
        <w:t>It is permissible</w:t>
      </w:r>
      <w:r w:rsidRPr="00623160">
        <w:rPr>
          <w:rFonts w:ascii="Arial" w:hAnsi="Arial" w:cs="Arial"/>
          <w:color w:val="1A1A1A"/>
          <w:spacing w:val="38"/>
          <w:sz w:val="22"/>
          <w:szCs w:val="22"/>
        </w:rPr>
        <w:t xml:space="preserve"> </w:t>
      </w:r>
      <w:r w:rsidRPr="00623160">
        <w:rPr>
          <w:rFonts w:ascii="Arial" w:hAnsi="Arial" w:cs="Arial"/>
          <w:color w:val="1A1A1A"/>
          <w:sz w:val="22"/>
          <w:szCs w:val="22"/>
        </w:rPr>
        <w:t>to construct a new residence</w:t>
      </w:r>
      <w:r w:rsidRPr="00623160">
        <w:rPr>
          <w:rFonts w:ascii="Arial" w:hAnsi="Arial" w:cs="Arial"/>
          <w:color w:val="1A1A1A"/>
          <w:spacing w:val="26"/>
          <w:sz w:val="22"/>
          <w:szCs w:val="22"/>
        </w:rPr>
        <w:t xml:space="preserve"> </w:t>
      </w:r>
      <w:r w:rsidRPr="00623160">
        <w:rPr>
          <w:rFonts w:ascii="Arial" w:hAnsi="Arial" w:cs="Arial"/>
          <w:color w:val="1A1A1A"/>
          <w:sz w:val="22"/>
          <w:szCs w:val="22"/>
        </w:rPr>
        <w:t>containing one dwelling unit and/or accessory buildings</w:t>
      </w:r>
      <w:r w:rsidRPr="00623160">
        <w:rPr>
          <w:rFonts w:ascii="Arial" w:hAnsi="Arial" w:cs="Arial"/>
          <w:color w:val="1A1A1A"/>
          <w:spacing w:val="38"/>
          <w:sz w:val="22"/>
          <w:szCs w:val="22"/>
        </w:rPr>
        <w:t xml:space="preserve"> </w:t>
      </w:r>
      <w:r w:rsidRPr="00623160">
        <w:rPr>
          <w:rFonts w:ascii="Arial" w:hAnsi="Arial" w:cs="Arial"/>
          <w:color w:val="1A1A1A"/>
          <w:sz w:val="22"/>
          <w:szCs w:val="22"/>
        </w:rPr>
        <w:t>thereto,</w:t>
      </w:r>
      <w:r w:rsidRPr="00623160">
        <w:rPr>
          <w:rFonts w:ascii="Arial" w:hAnsi="Arial" w:cs="Arial"/>
          <w:color w:val="1A1A1A"/>
          <w:spacing w:val="34"/>
          <w:sz w:val="22"/>
          <w:szCs w:val="22"/>
        </w:rPr>
        <w:t xml:space="preserve"> </w:t>
      </w:r>
      <w:r w:rsidRPr="00623160">
        <w:rPr>
          <w:rFonts w:ascii="Arial" w:hAnsi="Arial" w:cs="Arial"/>
          <w:color w:val="1A1A1A"/>
          <w:sz w:val="22"/>
          <w:szCs w:val="22"/>
        </w:rPr>
        <w:t>if</w:t>
      </w:r>
      <w:r w:rsidRPr="00623160">
        <w:rPr>
          <w:rFonts w:ascii="Arial" w:hAnsi="Arial" w:cs="Arial"/>
          <w:color w:val="1A1A1A"/>
          <w:spacing w:val="21"/>
          <w:sz w:val="22"/>
          <w:szCs w:val="22"/>
        </w:rPr>
        <w:t xml:space="preserve"> </w:t>
      </w:r>
      <w:r w:rsidRPr="00623160">
        <w:rPr>
          <w:rFonts w:ascii="Arial" w:hAnsi="Arial" w:cs="Arial"/>
          <w:color w:val="1A1A1A"/>
          <w:sz w:val="22"/>
          <w:szCs w:val="22"/>
        </w:rPr>
        <w:t>all</w:t>
      </w:r>
      <w:r w:rsidRPr="00623160">
        <w:rPr>
          <w:rFonts w:ascii="Arial" w:hAnsi="Arial" w:cs="Arial"/>
          <w:color w:val="1A1A1A"/>
          <w:spacing w:val="21"/>
          <w:sz w:val="22"/>
          <w:szCs w:val="22"/>
        </w:rPr>
        <w:t xml:space="preserve"> </w:t>
      </w:r>
      <w:r w:rsidRPr="00623160">
        <w:rPr>
          <w:rFonts w:ascii="Arial" w:hAnsi="Arial" w:cs="Arial"/>
          <w:color w:val="1A1A1A"/>
          <w:sz w:val="22"/>
          <w:szCs w:val="22"/>
        </w:rPr>
        <w:t>buildings</w:t>
      </w:r>
      <w:r w:rsidRPr="00623160">
        <w:rPr>
          <w:rFonts w:ascii="Arial" w:hAnsi="Arial" w:cs="Arial"/>
          <w:color w:val="1A1A1A"/>
          <w:spacing w:val="31"/>
          <w:sz w:val="22"/>
          <w:szCs w:val="22"/>
        </w:rPr>
        <w:t xml:space="preserve"> </w:t>
      </w:r>
      <w:r w:rsidRPr="00623160">
        <w:rPr>
          <w:rFonts w:ascii="Arial" w:hAnsi="Arial" w:cs="Arial"/>
          <w:color w:val="1A1A1A"/>
          <w:sz w:val="22"/>
          <w:szCs w:val="22"/>
        </w:rPr>
        <w:t>will</w:t>
      </w:r>
      <w:r w:rsidRPr="00623160">
        <w:rPr>
          <w:rFonts w:ascii="Arial" w:hAnsi="Arial" w:cs="Arial"/>
          <w:color w:val="1A1A1A"/>
          <w:spacing w:val="28"/>
          <w:sz w:val="22"/>
          <w:szCs w:val="22"/>
        </w:rPr>
        <w:t xml:space="preserve"> </w:t>
      </w:r>
      <w:r w:rsidRPr="00623160">
        <w:rPr>
          <w:rFonts w:ascii="Arial" w:hAnsi="Arial" w:cs="Arial"/>
          <w:color w:val="1A1A1A"/>
          <w:sz w:val="22"/>
          <w:szCs w:val="22"/>
        </w:rPr>
        <w:t>meet</w:t>
      </w:r>
      <w:r w:rsidRPr="00623160">
        <w:rPr>
          <w:rFonts w:ascii="Arial" w:hAnsi="Arial" w:cs="Arial"/>
          <w:color w:val="1A1A1A"/>
          <w:spacing w:val="21"/>
          <w:sz w:val="22"/>
          <w:szCs w:val="22"/>
        </w:rPr>
        <w:t xml:space="preserve"> </w:t>
      </w:r>
      <w:r w:rsidRPr="00623160">
        <w:rPr>
          <w:rFonts w:ascii="Arial" w:hAnsi="Arial" w:cs="Arial"/>
          <w:color w:val="1A1A1A"/>
          <w:sz w:val="22"/>
          <w:szCs w:val="22"/>
        </w:rPr>
        <w:t>the setbacks</w:t>
      </w:r>
      <w:r w:rsidRPr="00623160">
        <w:rPr>
          <w:rFonts w:ascii="Arial" w:hAnsi="Arial" w:cs="Arial"/>
          <w:color w:val="1A1A1A"/>
          <w:spacing w:val="35"/>
          <w:sz w:val="22"/>
          <w:szCs w:val="22"/>
        </w:rPr>
        <w:t xml:space="preserve"> </w:t>
      </w:r>
      <w:r w:rsidRPr="00623160">
        <w:rPr>
          <w:rFonts w:ascii="Arial" w:hAnsi="Arial" w:cs="Arial"/>
          <w:color w:val="1A1A1A"/>
          <w:sz w:val="22"/>
          <w:szCs w:val="22"/>
        </w:rPr>
        <w:t>in the zone</w:t>
      </w:r>
      <w:r w:rsidRPr="00623160">
        <w:rPr>
          <w:rFonts w:ascii="Arial" w:hAnsi="Arial" w:cs="Arial"/>
          <w:color w:val="1A1A1A"/>
          <w:spacing w:val="29"/>
          <w:sz w:val="22"/>
          <w:szCs w:val="22"/>
        </w:rPr>
        <w:t xml:space="preserve"> </w:t>
      </w:r>
      <w:r w:rsidRPr="00623160">
        <w:rPr>
          <w:rFonts w:ascii="Arial" w:hAnsi="Arial" w:cs="Arial"/>
          <w:color w:val="1A1A1A"/>
          <w:sz w:val="22"/>
          <w:szCs w:val="22"/>
        </w:rPr>
        <w:t>in which</w:t>
      </w:r>
      <w:r w:rsidRPr="00623160">
        <w:rPr>
          <w:rFonts w:ascii="Arial" w:hAnsi="Arial" w:cs="Arial"/>
          <w:color w:val="1A1A1A"/>
          <w:spacing w:val="35"/>
          <w:sz w:val="22"/>
          <w:szCs w:val="22"/>
        </w:rPr>
        <w:t xml:space="preserve"> </w:t>
      </w:r>
      <w:r w:rsidRPr="00623160">
        <w:rPr>
          <w:rFonts w:ascii="Arial" w:hAnsi="Arial" w:cs="Arial"/>
          <w:color w:val="1A1A1A"/>
          <w:sz w:val="22"/>
          <w:szCs w:val="22"/>
        </w:rPr>
        <w:t>the</w:t>
      </w:r>
      <w:r w:rsidRPr="00623160">
        <w:rPr>
          <w:rFonts w:ascii="Arial" w:hAnsi="Arial" w:cs="Arial"/>
          <w:color w:val="1A1A1A"/>
          <w:spacing w:val="23"/>
          <w:sz w:val="22"/>
          <w:szCs w:val="22"/>
        </w:rPr>
        <w:t xml:space="preserve"> </w:t>
      </w:r>
      <w:r w:rsidRPr="00623160">
        <w:rPr>
          <w:rFonts w:ascii="Arial" w:hAnsi="Arial" w:cs="Arial"/>
          <w:color w:val="1A1A1A"/>
          <w:sz w:val="22"/>
          <w:szCs w:val="22"/>
        </w:rPr>
        <w:t>lot lies;</w:t>
      </w:r>
      <w:r w:rsidRPr="00623160">
        <w:rPr>
          <w:rFonts w:ascii="Arial" w:hAnsi="Arial" w:cs="Arial"/>
          <w:color w:val="1A1A1A"/>
          <w:spacing w:val="20"/>
          <w:sz w:val="22"/>
          <w:szCs w:val="22"/>
        </w:rPr>
        <w:t xml:space="preserve"> </w:t>
      </w:r>
      <w:r w:rsidRPr="00623160">
        <w:rPr>
          <w:rFonts w:ascii="Arial" w:hAnsi="Arial" w:cs="Arial"/>
          <w:color w:val="1A1A1A"/>
          <w:sz w:val="22"/>
          <w:szCs w:val="22"/>
        </w:rPr>
        <w:t>if</w:t>
      </w:r>
      <w:r>
        <w:rPr>
          <w:rFonts w:ascii="Arial" w:hAnsi="Arial" w:cs="Arial"/>
          <w:sz w:val="22"/>
          <w:szCs w:val="22"/>
        </w:rPr>
        <w:t xml:space="preserve"> </w:t>
      </w:r>
      <w:r w:rsidRPr="00623160">
        <w:rPr>
          <w:rFonts w:ascii="Arial" w:hAnsi="Arial" w:cs="Arial"/>
          <w:color w:val="1F1F1F"/>
          <w:sz w:val="22"/>
          <w:szCs w:val="22"/>
        </w:rPr>
        <w:t>construction</w:t>
      </w:r>
      <w:r w:rsidRPr="00623160">
        <w:rPr>
          <w:rFonts w:ascii="Arial" w:hAnsi="Arial" w:cs="Arial"/>
          <w:color w:val="1F1F1F"/>
          <w:spacing w:val="40"/>
          <w:sz w:val="22"/>
          <w:szCs w:val="22"/>
        </w:rPr>
        <w:t xml:space="preserve"> </w:t>
      </w:r>
      <w:r w:rsidRPr="00623160">
        <w:rPr>
          <w:rFonts w:ascii="Arial" w:hAnsi="Arial" w:cs="Arial"/>
          <w:color w:val="1F1F1F"/>
          <w:sz w:val="22"/>
          <w:szCs w:val="22"/>
        </w:rPr>
        <w:t>is</w:t>
      </w:r>
      <w:r w:rsidRPr="00623160">
        <w:rPr>
          <w:rFonts w:ascii="Arial" w:hAnsi="Arial" w:cs="Arial"/>
          <w:color w:val="1F1F1F"/>
          <w:spacing w:val="30"/>
          <w:sz w:val="22"/>
          <w:szCs w:val="22"/>
        </w:rPr>
        <w:t xml:space="preserve"> </w:t>
      </w:r>
      <w:r w:rsidRPr="00623160">
        <w:rPr>
          <w:rFonts w:ascii="Arial" w:hAnsi="Arial" w:cs="Arial"/>
          <w:color w:val="1F1F1F"/>
          <w:sz w:val="22"/>
          <w:szCs w:val="22"/>
        </w:rPr>
        <w:t>on</w:t>
      </w:r>
      <w:r w:rsidRPr="00623160">
        <w:rPr>
          <w:rFonts w:ascii="Arial" w:hAnsi="Arial" w:cs="Arial"/>
          <w:color w:val="1F1F1F"/>
          <w:spacing w:val="37"/>
          <w:sz w:val="22"/>
          <w:szCs w:val="22"/>
        </w:rPr>
        <w:t xml:space="preserve"> </w:t>
      </w:r>
      <w:r w:rsidRPr="00623160">
        <w:rPr>
          <w:rFonts w:ascii="Arial" w:hAnsi="Arial" w:cs="Arial"/>
          <w:color w:val="1F1F1F"/>
          <w:sz w:val="22"/>
          <w:szCs w:val="22"/>
        </w:rPr>
        <w:t>an undeveloped</w:t>
      </w:r>
      <w:r w:rsidRPr="00623160">
        <w:rPr>
          <w:rFonts w:ascii="Arial" w:hAnsi="Arial" w:cs="Arial"/>
          <w:color w:val="1F1F1F"/>
          <w:spacing w:val="40"/>
          <w:sz w:val="22"/>
          <w:szCs w:val="22"/>
        </w:rPr>
        <w:t xml:space="preserve"> </w:t>
      </w:r>
      <w:r w:rsidRPr="00623160">
        <w:rPr>
          <w:rFonts w:ascii="Arial" w:hAnsi="Arial" w:cs="Arial"/>
          <w:color w:val="1F1F1F"/>
          <w:sz w:val="22"/>
          <w:szCs w:val="22"/>
        </w:rPr>
        <w:t>nonconforming</w:t>
      </w:r>
      <w:r w:rsidRPr="00623160">
        <w:rPr>
          <w:rFonts w:ascii="Arial" w:hAnsi="Arial" w:cs="Arial"/>
          <w:color w:val="1F1F1F"/>
          <w:spacing w:val="40"/>
          <w:sz w:val="22"/>
          <w:szCs w:val="22"/>
        </w:rPr>
        <w:t xml:space="preserve"> </w:t>
      </w:r>
      <w:r w:rsidRPr="00623160">
        <w:rPr>
          <w:rFonts w:ascii="Arial" w:hAnsi="Arial" w:cs="Arial"/>
          <w:color w:val="1F1F1F"/>
          <w:sz w:val="22"/>
          <w:szCs w:val="22"/>
        </w:rPr>
        <w:t>lot of</w:t>
      </w:r>
      <w:r w:rsidR="005F6A44">
        <w:rPr>
          <w:rFonts w:ascii="Arial" w:hAnsi="Arial" w:cs="Arial"/>
          <w:color w:val="1F1F1F"/>
          <w:sz w:val="22"/>
          <w:szCs w:val="22"/>
        </w:rPr>
        <w:t xml:space="preserve"> </w:t>
      </w:r>
      <w:r w:rsidRPr="00623160">
        <w:rPr>
          <w:rFonts w:ascii="Arial" w:hAnsi="Arial" w:cs="Arial"/>
          <w:color w:val="1F1F1F"/>
          <w:sz w:val="22"/>
          <w:szCs w:val="22"/>
        </w:rPr>
        <w:t>record,</w:t>
      </w:r>
      <w:r w:rsidRPr="00623160">
        <w:rPr>
          <w:rFonts w:ascii="Arial" w:hAnsi="Arial" w:cs="Arial"/>
          <w:color w:val="1F1F1F"/>
          <w:spacing w:val="40"/>
          <w:sz w:val="22"/>
          <w:szCs w:val="22"/>
        </w:rPr>
        <w:t xml:space="preserve"> </w:t>
      </w:r>
      <w:r w:rsidRPr="00623160">
        <w:rPr>
          <w:rFonts w:ascii="Arial" w:hAnsi="Arial" w:cs="Arial"/>
          <w:color w:val="1F1F1F"/>
          <w:sz w:val="22"/>
          <w:szCs w:val="22"/>
        </w:rPr>
        <w:t>which</w:t>
      </w:r>
      <w:r w:rsidRPr="00623160">
        <w:rPr>
          <w:rFonts w:ascii="Arial" w:hAnsi="Arial" w:cs="Arial"/>
          <w:color w:val="1F1F1F"/>
          <w:spacing w:val="40"/>
          <w:sz w:val="22"/>
          <w:szCs w:val="22"/>
        </w:rPr>
        <w:t xml:space="preserve"> </w:t>
      </w:r>
      <w:r w:rsidRPr="00623160">
        <w:rPr>
          <w:rFonts w:ascii="Arial" w:hAnsi="Arial" w:cs="Arial"/>
          <w:color w:val="1F1F1F"/>
          <w:sz w:val="22"/>
          <w:szCs w:val="22"/>
        </w:rPr>
        <w:t>lot</w:t>
      </w:r>
      <w:r w:rsidRPr="00623160">
        <w:rPr>
          <w:rFonts w:ascii="Arial" w:hAnsi="Arial" w:cs="Arial"/>
          <w:color w:val="1F1F1F"/>
          <w:spacing w:val="33"/>
          <w:sz w:val="22"/>
          <w:szCs w:val="22"/>
        </w:rPr>
        <w:t xml:space="preserve"> </w:t>
      </w:r>
      <w:r w:rsidRPr="00623160">
        <w:rPr>
          <w:rFonts w:ascii="Arial" w:hAnsi="Arial" w:cs="Arial"/>
          <w:color w:val="1F1F1F"/>
          <w:sz w:val="22"/>
          <w:szCs w:val="22"/>
        </w:rPr>
        <w:t>is not</w:t>
      </w:r>
      <w:r w:rsidRPr="00623160">
        <w:rPr>
          <w:rFonts w:ascii="Arial" w:hAnsi="Arial" w:cs="Arial"/>
          <w:color w:val="1F1F1F"/>
          <w:spacing w:val="33"/>
          <w:sz w:val="22"/>
          <w:szCs w:val="22"/>
        </w:rPr>
        <w:t xml:space="preserve"> </w:t>
      </w:r>
      <w:r w:rsidRPr="00623160">
        <w:rPr>
          <w:rFonts w:ascii="Arial" w:hAnsi="Arial" w:cs="Arial"/>
          <w:color w:val="1F1F1F"/>
          <w:sz w:val="22"/>
          <w:szCs w:val="22"/>
        </w:rPr>
        <w:t>adjoined</w:t>
      </w:r>
      <w:r w:rsidRPr="00623160">
        <w:rPr>
          <w:rFonts w:ascii="Arial" w:hAnsi="Arial" w:cs="Arial"/>
          <w:color w:val="1F1F1F"/>
          <w:spacing w:val="40"/>
          <w:sz w:val="22"/>
          <w:szCs w:val="22"/>
        </w:rPr>
        <w:t xml:space="preserve"> </w:t>
      </w:r>
      <w:r w:rsidRPr="00623160">
        <w:rPr>
          <w:rFonts w:ascii="Arial" w:hAnsi="Arial" w:cs="Arial"/>
          <w:color w:val="1F1F1F"/>
          <w:sz w:val="22"/>
          <w:szCs w:val="22"/>
        </w:rPr>
        <w:t>by other land</w:t>
      </w:r>
      <w:r w:rsidRPr="00623160">
        <w:rPr>
          <w:rFonts w:ascii="Arial" w:hAnsi="Arial" w:cs="Arial"/>
          <w:color w:val="1F1F1F"/>
          <w:spacing w:val="27"/>
          <w:sz w:val="22"/>
          <w:szCs w:val="22"/>
        </w:rPr>
        <w:t xml:space="preserve"> </w:t>
      </w:r>
      <w:r w:rsidRPr="00623160">
        <w:rPr>
          <w:rFonts w:ascii="Arial" w:hAnsi="Arial" w:cs="Arial"/>
          <w:color w:val="1F1F1F"/>
          <w:sz w:val="22"/>
          <w:szCs w:val="22"/>
        </w:rPr>
        <w:t>in which</w:t>
      </w:r>
      <w:r w:rsidRPr="00623160">
        <w:rPr>
          <w:rFonts w:ascii="Arial" w:hAnsi="Arial" w:cs="Arial"/>
          <w:color w:val="1F1F1F"/>
          <w:spacing w:val="27"/>
          <w:sz w:val="22"/>
          <w:szCs w:val="22"/>
        </w:rPr>
        <w:t xml:space="preserve"> </w:t>
      </w:r>
      <w:r w:rsidRPr="00623160">
        <w:rPr>
          <w:rFonts w:ascii="Arial" w:hAnsi="Arial" w:cs="Arial"/>
          <w:color w:val="1F1F1F"/>
          <w:sz w:val="22"/>
          <w:szCs w:val="22"/>
        </w:rPr>
        <w:t>the owner</w:t>
      </w:r>
      <w:r w:rsidRPr="00623160">
        <w:rPr>
          <w:rFonts w:ascii="Arial" w:hAnsi="Arial" w:cs="Arial"/>
          <w:color w:val="1F1F1F"/>
          <w:spacing w:val="27"/>
          <w:sz w:val="22"/>
          <w:szCs w:val="22"/>
        </w:rPr>
        <w:t xml:space="preserve"> </w:t>
      </w:r>
      <w:r w:rsidRPr="00623160">
        <w:rPr>
          <w:rFonts w:ascii="Arial" w:hAnsi="Arial" w:cs="Arial"/>
          <w:color w:val="1F1F1F"/>
          <w:sz w:val="22"/>
          <w:szCs w:val="22"/>
        </w:rPr>
        <w:t>of the nonconforming</w:t>
      </w:r>
      <w:r w:rsidRPr="00623160">
        <w:rPr>
          <w:rFonts w:ascii="Arial" w:hAnsi="Arial" w:cs="Arial"/>
          <w:color w:val="1F1F1F"/>
          <w:spacing w:val="40"/>
          <w:sz w:val="22"/>
          <w:szCs w:val="22"/>
        </w:rPr>
        <w:t xml:space="preserve"> </w:t>
      </w:r>
      <w:r w:rsidRPr="00623160">
        <w:rPr>
          <w:rFonts w:ascii="Arial" w:hAnsi="Arial" w:cs="Arial"/>
          <w:color w:val="1F1F1F"/>
          <w:sz w:val="22"/>
          <w:szCs w:val="22"/>
        </w:rPr>
        <w:t>lot has any whole</w:t>
      </w:r>
      <w:r w:rsidRPr="00623160">
        <w:rPr>
          <w:rFonts w:ascii="Arial" w:hAnsi="Arial" w:cs="Arial"/>
          <w:color w:val="1F1F1F"/>
          <w:spacing w:val="28"/>
          <w:sz w:val="22"/>
          <w:szCs w:val="22"/>
        </w:rPr>
        <w:t xml:space="preserve"> </w:t>
      </w:r>
      <w:r w:rsidRPr="00623160">
        <w:rPr>
          <w:rFonts w:ascii="Arial" w:hAnsi="Arial" w:cs="Arial"/>
          <w:color w:val="1F1F1F"/>
          <w:sz w:val="22"/>
          <w:szCs w:val="22"/>
        </w:rPr>
        <w:t>or partial</w:t>
      </w:r>
      <w:r w:rsidRPr="00623160">
        <w:rPr>
          <w:rFonts w:ascii="Arial" w:hAnsi="Arial" w:cs="Arial"/>
          <w:color w:val="1F1F1F"/>
          <w:spacing w:val="32"/>
          <w:sz w:val="22"/>
          <w:szCs w:val="22"/>
        </w:rPr>
        <w:t xml:space="preserve"> </w:t>
      </w:r>
      <w:r w:rsidRPr="00623160">
        <w:rPr>
          <w:rFonts w:ascii="Arial" w:hAnsi="Arial" w:cs="Arial"/>
          <w:color w:val="1F1F1F"/>
          <w:sz w:val="22"/>
          <w:szCs w:val="22"/>
        </w:rPr>
        <w:t>interest</w:t>
      </w:r>
      <w:r w:rsidRPr="00623160">
        <w:rPr>
          <w:rFonts w:ascii="Arial" w:hAnsi="Arial" w:cs="Arial"/>
          <w:color w:val="1F1F1F"/>
          <w:spacing w:val="31"/>
          <w:sz w:val="22"/>
          <w:szCs w:val="22"/>
        </w:rPr>
        <w:t xml:space="preserve"> </w:t>
      </w:r>
      <w:r w:rsidRPr="00623160">
        <w:rPr>
          <w:rFonts w:ascii="Arial" w:hAnsi="Arial" w:cs="Arial"/>
          <w:color w:val="1F1F1F"/>
          <w:sz w:val="22"/>
          <w:szCs w:val="22"/>
        </w:rPr>
        <w:t>on</w:t>
      </w:r>
      <w:r w:rsidRPr="00623160">
        <w:rPr>
          <w:rFonts w:ascii="Arial" w:hAnsi="Arial" w:cs="Arial"/>
          <w:color w:val="1F1F1F"/>
          <w:spacing w:val="28"/>
          <w:sz w:val="22"/>
          <w:szCs w:val="22"/>
        </w:rPr>
        <w:t xml:space="preserve"> </w:t>
      </w:r>
      <w:r w:rsidRPr="00623160">
        <w:rPr>
          <w:rFonts w:ascii="Arial" w:hAnsi="Arial" w:cs="Arial"/>
          <w:color w:val="1F1F1F"/>
          <w:sz w:val="22"/>
          <w:szCs w:val="22"/>
        </w:rPr>
        <w:t>the effective date of this Ordinance</w:t>
      </w:r>
      <w:r w:rsidRPr="00623160">
        <w:rPr>
          <w:rFonts w:ascii="Arial" w:hAnsi="Arial" w:cs="Arial"/>
          <w:color w:val="1F1F1F"/>
          <w:spacing w:val="36"/>
          <w:sz w:val="22"/>
          <w:szCs w:val="22"/>
        </w:rPr>
        <w:t xml:space="preserve"> </w:t>
      </w:r>
      <w:r w:rsidRPr="00623160">
        <w:rPr>
          <w:rFonts w:ascii="Arial" w:hAnsi="Arial" w:cs="Arial"/>
          <w:color w:val="1F1F1F"/>
          <w:sz w:val="22"/>
          <w:szCs w:val="22"/>
        </w:rPr>
        <w:t>or subsequent</w:t>
      </w:r>
      <w:r w:rsidRPr="00623160">
        <w:rPr>
          <w:rFonts w:ascii="Arial" w:hAnsi="Arial" w:cs="Arial"/>
          <w:color w:val="1F1F1F"/>
          <w:spacing w:val="40"/>
          <w:sz w:val="22"/>
          <w:szCs w:val="22"/>
        </w:rPr>
        <w:t xml:space="preserve"> </w:t>
      </w:r>
      <w:r w:rsidRPr="00623160">
        <w:rPr>
          <w:rFonts w:ascii="Arial" w:hAnsi="Arial" w:cs="Arial"/>
          <w:color w:val="1F1F1F"/>
          <w:sz w:val="22"/>
          <w:szCs w:val="22"/>
        </w:rPr>
        <w:t>amendments,</w:t>
      </w:r>
      <w:r w:rsidRPr="00623160">
        <w:rPr>
          <w:rFonts w:ascii="Arial" w:hAnsi="Arial" w:cs="Arial"/>
          <w:color w:val="1F1F1F"/>
          <w:spacing w:val="36"/>
          <w:sz w:val="22"/>
          <w:szCs w:val="22"/>
        </w:rPr>
        <w:t xml:space="preserve"> </w:t>
      </w:r>
      <w:r w:rsidRPr="00623160">
        <w:rPr>
          <w:rFonts w:ascii="Arial" w:hAnsi="Arial" w:cs="Arial"/>
          <w:color w:val="1F1F1F"/>
          <w:sz w:val="22"/>
          <w:szCs w:val="22"/>
        </w:rPr>
        <w:t>and which lot</w:t>
      </w:r>
      <w:r w:rsidRPr="00623160">
        <w:rPr>
          <w:rFonts w:ascii="Arial" w:hAnsi="Arial" w:cs="Arial"/>
          <w:color w:val="1F1F1F"/>
          <w:spacing w:val="22"/>
          <w:sz w:val="22"/>
          <w:szCs w:val="22"/>
        </w:rPr>
        <w:t xml:space="preserve"> </w:t>
      </w:r>
      <w:r w:rsidRPr="00623160">
        <w:rPr>
          <w:rFonts w:ascii="Arial" w:hAnsi="Arial" w:cs="Arial"/>
          <w:color w:val="1F1F1F"/>
          <w:sz w:val="22"/>
          <w:szCs w:val="22"/>
        </w:rPr>
        <w:t>is a leased</w:t>
      </w:r>
      <w:r w:rsidRPr="00623160">
        <w:rPr>
          <w:rFonts w:ascii="Arial" w:hAnsi="Arial" w:cs="Arial"/>
          <w:color w:val="1F1F1F"/>
          <w:spacing w:val="35"/>
          <w:sz w:val="22"/>
          <w:szCs w:val="22"/>
        </w:rPr>
        <w:t xml:space="preserve"> </w:t>
      </w:r>
      <w:r w:rsidRPr="00623160">
        <w:rPr>
          <w:rFonts w:ascii="Arial" w:hAnsi="Arial" w:cs="Arial"/>
          <w:color w:val="1F1F1F"/>
          <w:sz w:val="22"/>
          <w:szCs w:val="22"/>
        </w:rPr>
        <w:t>20,000 square feet, and the use meets the requirements</w:t>
      </w:r>
      <w:r w:rsidRPr="00623160">
        <w:rPr>
          <w:rFonts w:ascii="Arial" w:hAnsi="Arial" w:cs="Arial"/>
          <w:color w:val="1F1F1F"/>
          <w:spacing w:val="40"/>
          <w:sz w:val="22"/>
          <w:szCs w:val="22"/>
        </w:rPr>
        <w:t xml:space="preserve"> </w:t>
      </w:r>
      <w:r w:rsidRPr="00623160">
        <w:rPr>
          <w:rFonts w:ascii="Arial" w:hAnsi="Arial" w:cs="Arial"/>
          <w:color w:val="1F1F1F"/>
          <w:sz w:val="22"/>
          <w:szCs w:val="22"/>
        </w:rPr>
        <w:t>of the State Subsurface</w:t>
      </w:r>
      <w:r w:rsidRPr="00623160">
        <w:rPr>
          <w:rFonts w:ascii="Arial" w:hAnsi="Arial" w:cs="Arial"/>
          <w:color w:val="1F1F1F"/>
          <w:spacing w:val="39"/>
          <w:sz w:val="22"/>
          <w:szCs w:val="22"/>
        </w:rPr>
        <w:t xml:space="preserve"> </w:t>
      </w:r>
      <w:r w:rsidRPr="00623160">
        <w:rPr>
          <w:rFonts w:ascii="Arial" w:hAnsi="Arial" w:cs="Arial"/>
          <w:color w:val="1F1F1F"/>
          <w:sz w:val="22"/>
          <w:szCs w:val="22"/>
        </w:rPr>
        <w:t>Wastewater</w:t>
      </w:r>
      <w:r w:rsidRPr="00623160">
        <w:rPr>
          <w:rFonts w:ascii="Arial" w:hAnsi="Arial" w:cs="Arial"/>
          <w:color w:val="1F1F1F"/>
          <w:spacing w:val="40"/>
          <w:sz w:val="22"/>
          <w:szCs w:val="22"/>
        </w:rPr>
        <w:t xml:space="preserve"> </w:t>
      </w:r>
      <w:r w:rsidRPr="00623160">
        <w:rPr>
          <w:rFonts w:ascii="Arial" w:hAnsi="Arial" w:cs="Arial"/>
          <w:color w:val="1F1F1F"/>
          <w:sz w:val="22"/>
          <w:szCs w:val="22"/>
        </w:rPr>
        <w:t>Disposal</w:t>
      </w:r>
      <w:r w:rsidRPr="00623160">
        <w:rPr>
          <w:rFonts w:ascii="Arial" w:hAnsi="Arial" w:cs="Arial"/>
          <w:color w:val="1F1F1F"/>
          <w:spacing w:val="37"/>
          <w:sz w:val="22"/>
          <w:szCs w:val="22"/>
        </w:rPr>
        <w:t xml:space="preserve"> </w:t>
      </w:r>
      <w:r w:rsidRPr="00623160">
        <w:rPr>
          <w:rFonts w:ascii="Arial" w:hAnsi="Arial" w:cs="Arial"/>
          <w:color w:val="1F1F1F"/>
          <w:sz w:val="22"/>
          <w:szCs w:val="22"/>
        </w:rPr>
        <w:t>Rules, and</w:t>
      </w:r>
      <w:r w:rsidRPr="00623160">
        <w:rPr>
          <w:rFonts w:ascii="Arial" w:hAnsi="Arial" w:cs="Arial"/>
          <w:color w:val="1F1F1F"/>
          <w:spacing w:val="34"/>
          <w:sz w:val="22"/>
          <w:szCs w:val="22"/>
        </w:rPr>
        <w:t xml:space="preserve"> </w:t>
      </w:r>
      <w:r w:rsidRPr="00623160">
        <w:rPr>
          <w:rFonts w:ascii="Arial" w:hAnsi="Arial" w:cs="Arial"/>
          <w:color w:val="1F1F1F"/>
          <w:sz w:val="22"/>
          <w:szCs w:val="22"/>
        </w:rPr>
        <w:t>if the lot coverage requirements</w:t>
      </w:r>
      <w:r w:rsidRPr="00623160">
        <w:rPr>
          <w:rFonts w:ascii="Arial" w:hAnsi="Arial" w:cs="Arial"/>
          <w:color w:val="1F1F1F"/>
          <w:spacing w:val="27"/>
          <w:sz w:val="22"/>
          <w:szCs w:val="22"/>
        </w:rPr>
        <w:t xml:space="preserve"> </w:t>
      </w:r>
      <w:r w:rsidRPr="00623160">
        <w:rPr>
          <w:rFonts w:ascii="Arial" w:hAnsi="Arial" w:cs="Arial"/>
          <w:color w:val="1F1F1F"/>
          <w:sz w:val="22"/>
          <w:szCs w:val="22"/>
        </w:rPr>
        <w:t>of C.1-c. of this</w:t>
      </w:r>
      <w:r w:rsidRPr="00623160">
        <w:rPr>
          <w:rFonts w:ascii="Arial" w:hAnsi="Arial" w:cs="Arial"/>
          <w:color w:val="1F1F1F"/>
          <w:spacing w:val="-3"/>
          <w:sz w:val="22"/>
          <w:szCs w:val="22"/>
        </w:rPr>
        <w:t xml:space="preserve"> </w:t>
      </w:r>
      <w:r w:rsidRPr="00623160">
        <w:rPr>
          <w:rFonts w:ascii="Arial" w:hAnsi="Arial" w:cs="Arial"/>
          <w:color w:val="1F1F1F"/>
          <w:sz w:val="22"/>
          <w:szCs w:val="22"/>
        </w:rPr>
        <w:t>Article</w:t>
      </w:r>
      <w:r w:rsidRPr="00623160">
        <w:rPr>
          <w:rFonts w:ascii="Arial" w:hAnsi="Arial" w:cs="Arial"/>
          <w:color w:val="1F1F1F"/>
          <w:spacing w:val="25"/>
          <w:sz w:val="22"/>
          <w:szCs w:val="22"/>
        </w:rPr>
        <w:t xml:space="preserve"> </w:t>
      </w:r>
      <w:r w:rsidRPr="00623160">
        <w:rPr>
          <w:rFonts w:ascii="Arial" w:hAnsi="Arial" w:cs="Arial"/>
          <w:color w:val="1F1F1F"/>
          <w:sz w:val="22"/>
          <w:szCs w:val="22"/>
        </w:rPr>
        <w:t>are met.</w:t>
      </w:r>
      <w:r w:rsidRPr="00623160">
        <w:rPr>
          <w:rFonts w:ascii="Arial" w:hAnsi="Arial" w:cs="Arial"/>
          <w:color w:val="1F1F1F"/>
          <w:spacing w:val="80"/>
          <w:sz w:val="22"/>
          <w:szCs w:val="22"/>
        </w:rPr>
        <w:t xml:space="preserve"> </w:t>
      </w:r>
      <w:r w:rsidRPr="00623160">
        <w:rPr>
          <w:rFonts w:ascii="Arial" w:hAnsi="Arial" w:cs="Arial"/>
          <w:color w:val="1F1F1F"/>
          <w:sz w:val="22"/>
          <w:szCs w:val="22"/>
        </w:rPr>
        <w:t>Undeveloped</w:t>
      </w:r>
      <w:r w:rsidRPr="00623160">
        <w:rPr>
          <w:rFonts w:ascii="Arial" w:hAnsi="Arial" w:cs="Arial"/>
          <w:color w:val="1F1F1F"/>
          <w:spacing w:val="36"/>
          <w:sz w:val="22"/>
          <w:szCs w:val="22"/>
        </w:rPr>
        <w:t xml:space="preserve"> </w:t>
      </w:r>
      <w:r w:rsidRPr="00623160">
        <w:rPr>
          <w:rFonts w:ascii="Arial" w:hAnsi="Arial" w:cs="Arial"/>
          <w:color w:val="1F1F1F"/>
          <w:sz w:val="22"/>
          <w:szCs w:val="22"/>
        </w:rPr>
        <w:t>means a lot without</w:t>
      </w:r>
      <w:r w:rsidRPr="00623160">
        <w:rPr>
          <w:rFonts w:ascii="Arial" w:hAnsi="Arial" w:cs="Arial"/>
          <w:color w:val="1F1F1F"/>
          <w:spacing w:val="24"/>
          <w:sz w:val="22"/>
          <w:szCs w:val="22"/>
        </w:rPr>
        <w:t xml:space="preserve"> </w:t>
      </w:r>
      <w:r w:rsidRPr="00623160">
        <w:rPr>
          <w:rFonts w:ascii="Arial" w:hAnsi="Arial" w:cs="Arial"/>
          <w:color w:val="1F1F1F"/>
          <w:sz w:val="22"/>
          <w:szCs w:val="22"/>
        </w:rPr>
        <w:t>a building containing a dwelling unit.</w:t>
      </w:r>
    </w:p>
    <w:p w14:paraId="0ABD0A00" w14:textId="42DE05B6" w:rsidR="002D4113" w:rsidRPr="0051011A" w:rsidRDefault="00CA0B0A" w:rsidP="0051011A">
      <w:pPr>
        <w:spacing w:before="120"/>
        <w:rPr>
          <w:rFonts w:ascii="Arial" w:hAnsi="Arial" w:cs="Arial"/>
          <w:color w:val="1F1F1F"/>
        </w:rPr>
      </w:pPr>
      <w:r>
        <w:rPr>
          <w:rFonts w:ascii="Arial" w:hAnsi="Arial" w:cs="Arial"/>
          <w:color w:val="1F1F1F"/>
        </w:rPr>
        <w:t>5.</w:t>
      </w:r>
      <w:r>
        <w:rPr>
          <w:rFonts w:ascii="Arial" w:hAnsi="Arial" w:cs="Arial"/>
          <w:color w:val="1F1F1F"/>
        </w:rPr>
        <w:tab/>
      </w:r>
      <w:r w:rsidR="002D4113" w:rsidRPr="0051011A">
        <w:rPr>
          <w:rFonts w:ascii="Arial" w:hAnsi="Arial" w:cs="Arial"/>
          <w:color w:val="1F1F1F"/>
        </w:rPr>
        <w:t>Two</w:t>
      </w:r>
      <w:r w:rsidR="002D4113" w:rsidRPr="0051011A">
        <w:rPr>
          <w:rFonts w:ascii="Arial" w:hAnsi="Arial" w:cs="Arial"/>
          <w:color w:val="1F1F1F"/>
          <w:spacing w:val="18"/>
        </w:rPr>
        <w:t xml:space="preserve"> </w:t>
      </w:r>
      <w:r w:rsidR="002D4113" w:rsidRPr="0051011A">
        <w:rPr>
          <w:rFonts w:ascii="Arial" w:hAnsi="Arial" w:cs="Arial"/>
          <w:color w:val="1F1F1F"/>
        </w:rPr>
        <w:t>or</w:t>
      </w:r>
      <w:r w:rsidR="002D4113" w:rsidRPr="0051011A">
        <w:rPr>
          <w:rFonts w:ascii="Arial" w:hAnsi="Arial" w:cs="Arial"/>
          <w:color w:val="1F1F1F"/>
          <w:spacing w:val="7"/>
        </w:rPr>
        <w:t xml:space="preserve"> </w:t>
      </w:r>
      <w:r w:rsidR="002D4113" w:rsidRPr="0051011A">
        <w:rPr>
          <w:rFonts w:ascii="Arial" w:hAnsi="Arial" w:cs="Arial"/>
          <w:color w:val="1F1F1F"/>
        </w:rPr>
        <w:t>More</w:t>
      </w:r>
      <w:r w:rsidR="002D4113" w:rsidRPr="0051011A">
        <w:rPr>
          <w:rFonts w:ascii="Arial" w:hAnsi="Arial" w:cs="Arial"/>
          <w:color w:val="1F1F1F"/>
          <w:spacing w:val="11"/>
        </w:rPr>
        <w:t xml:space="preserve"> </w:t>
      </w:r>
      <w:r w:rsidR="002D4113" w:rsidRPr="0051011A">
        <w:rPr>
          <w:rFonts w:ascii="Arial" w:hAnsi="Arial" w:cs="Arial"/>
          <w:color w:val="1F1F1F"/>
        </w:rPr>
        <w:t>Dwelling</w:t>
      </w:r>
      <w:r w:rsidR="002D4113" w:rsidRPr="0051011A">
        <w:rPr>
          <w:rFonts w:ascii="Arial" w:hAnsi="Arial" w:cs="Arial"/>
          <w:color w:val="1F1F1F"/>
          <w:spacing w:val="23"/>
        </w:rPr>
        <w:t xml:space="preserve"> </w:t>
      </w:r>
      <w:r w:rsidR="002D4113" w:rsidRPr="0051011A">
        <w:rPr>
          <w:rFonts w:ascii="Arial" w:hAnsi="Arial" w:cs="Arial"/>
          <w:color w:val="1F1F1F"/>
        </w:rPr>
        <w:t>Units</w:t>
      </w:r>
      <w:r w:rsidR="002D4113" w:rsidRPr="0051011A">
        <w:rPr>
          <w:rFonts w:ascii="Arial" w:hAnsi="Arial" w:cs="Arial"/>
          <w:color w:val="1F1F1F"/>
          <w:spacing w:val="25"/>
        </w:rPr>
        <w:t xml:space="preserve"> </w:t>
      </w:r>
      <w:r w:rsidR="002D4113" w:rsidRPr="0051011A">
        <w:rPr>
          <w:rFonts w:ascii="Arial" w:hAnsi="Arial" w:cs="Arial"/>
          <w:color w:val="1F1F1F"/>
        </w:rPr>
        <w:t>on</w:t>
      </w:r>
      <w:r w:rsidR="002D4113" w:rsidRPr="0051011A">
        <w:rPr>
          <w:rFonts w:ascii="Arial" w:hAnsi="Arial" w:cs="Arial"/>
          <w:color w:val="1F1F1F"/>
          <w:spacing w:val="17"/>
        </w:rPr>
        <w:t xml:space="preserve"> </w:t>
      </w:r>
      <w:r w:rsidR="002D4113" w:rsidRPr="0051011A">
        <w:rPr>
          <w:rFonts w:ascii="Arial" w:hAnsi="Arial" w:cs="Arial"/>
          <w:color w:val="1F1F1F"/>
        </w:rPr>
        <w:t>a</w:t>
      </w:r>
      <w:r w:rsidR="002D4113" w:rsidRPr="0051011A">
        <w:rPr>
          <w:rFonts w:ascii="Arial" w:hAnsi="Arial" w:cs="Arial"/>
          <w:color w:val="1F1F1F"/>
          <w:spacing w:val="1"/>
        </w:rPr>
        <w:t xml:space="preserve"> </w:t>
      </w:r>
      <w:r w:rsidR="002D4113" w:rsidRPr="0051011A">
        <w:rPr>
          <w:rFonts w:ascii="Arial" w:hAnsi="Arial" w:cs="Arial"/>
          <w:color w:val="1F1F1F"/>
        </w:rPr>
        <w:t>Single</w:t>
      </w:r>
      <w:r w:rsidR="002D4113" w:rsidRPr="0051011A">
        <w:rPr>
          <w:rFonts w:ascii="Arial" w:hAnsi="Arial" w:cs="Arial"/>
          <w:color w:val="1F1F1F"/>
          <w:spacing w:val="16"/>
        </w:rPr>
        <w:t xml:space="preserve"> </w:t>
      </w:r>
      <w:r w:rsidR="002D4113" w:rsidRPr="0051011A">
        <w:rPr>
          <w:rFonts w:ascii="Arial" w:hAnsi="Arial" w:cs="Arial"/>
          <w:color w:val="1F1F1F"/>
        </w:rPr>
        <w:t>Lot</w:t>
      </w:r>
      <w:r w:rsidR="002D4113" w:rsidRPr="0051011A">
        <w:rPr>
          <w:rFonts w:ascii="Arial" w:hAnsi="Arial" w:cs="Arial"/>
          <w:color w:val="1F1F1F"/>
          <w:spacing w:val="10"/>
        </w:rPr>
        <w:t xml:space="preserve"> </w:t>
      </w:r>
      <w:r w:rsidR="002D4113" w:rsidRPr="0051011A">
        <w:rPr>
          <w:rFonts w:ascii="Arial" w:hAnsi="Arial" w:cs="Arial"/>
          <w:color w:val="1F1F1F"/>
        </w:rPr>
        <w:t>of</w:t>
      </w:r>
      <w:r w:rsidR="002D4113" w:rsidRPr="0051011A">
        <w:rPr>
          <w:rFonts w:ascii="Arial" w:hAnsi="Arial" w:cs="Arial"/>
          <w:color w:val="1F1F1F"/>
          <w:spacing w:val="6"/>
        </w:rPr>
        <w:t xml:space="preserve"> </w:t>
      </w:r>
      <w:r w:rsidR="002D4113" w:rsidRPr="0051011A">
        <w:rPr>
          <w:rFonts w:ascii="Arial" w:hAnsi="Arial" w:cs="Arial"/>
          <w:color w:val="1F1F1F"/>
          <w:spacing w:val="-2"/>
        </w:rPr>
        <w:t>Record</w:t>
      </w:r>
    </w:p>
    <w:p w14:paraId="113548E4" w14:textId="725F24A1" w:rsidR="002D4113" w:rsidRPr="00623160" w:rsidRDefault="00CA0B0A" w:rsidP="00540FB1">
      <w:pPr>
        <w:pStyle w:val="BodyText"/>
        <w:spacing w:line="252" w:lineRule="auto"/>
        <w:ind w:left="1440" w:hanging="720"/>
        <w:rPr>
          <w:rFonts w:ascii="Arial" w:hAnsi="Arial" w:cs="Arial"/>
          <w:sz w:val="22"/>
          <w:szCs w:val="22"/>
        </w:rPr>
      </w:pPr>
      <w:r>
        <w:rPr>
          <w:rFonts w:ascii="Arial" w:hAnsi="Arial" w:cs="Arial"/>
          <w:color w:val="1F1F1F"/>
          <w:sz w:val="22"/>
          <w:szCs w:val="22"/>
        </w:rPr>
        <w:t>a.</w:t>
      </w:r>
      <w:r>
        <w:rPr>
          <w:rFonts w:ascii="Arial" w:hAnsi="Arial" w:cs="Arial"/>
          <w:color w:val="1F1F1F"/>
          <w:sz w:val="22"/>
          <w:szCs w:val="22"/>
        </w:rPr>
        <w:tab/>
      </w:r>
      <w:r w:rsidR="002D4113" w:rsidRPr="00623160">
        <w:rPr>
          <w:rFonts w:ascii="Arial" w:hAnsi="Arial" w:cs="Arial"/>
          <w:color w:val="1F1F1F"/>
          <w:sz w:val="22"/>
          <w:szCs w:val="22"/>
        </w:rPr>
        <w:t>If two or more</w:t>
      </w:r>
      <w:r w:rsidR="002D4113" w:rsidRPr="00623160">
        <w:rPr>
          <w:rFonts w:ascii="Arial" w:hAnsi="Arial" w:cs="Arial"/>
          <w:color w:val="1F1F1F"/>
          <w:spacing w:val="23"/>
          <w:sz w:val="22"/>
          <w:szCs w:val="22"/>
        </w:rPr>
        <w:t xml:space="preserve"> </w:t>
      </w:r>
      <w:r w:rsidR="002D4113" w:rsidRPr="00623160">
        <w:rPr>
          <w:rFonts w:ascii="Arial" w:hAnsi="Arial" w:cs="Arial"/>
          <w:color w:val="1F1F1F"/>
          <w:sz w:val="22"/>
          <w:szCs w:val="22"/>
        </w:rPr>
        <w:t>dwelling</w:t>
      </w:r>
      <w:r w:rsidR="002D4113" w:rsidRPr="00623160">
        <w:rPr>
          <w:rFonts w:ascii="Arial" w:hAnsi="Arial" w:cs="Arial"/>
          <w:color w:val="1F1F1F"/>
          <w:spacing w:val="37"/>
          <w:sz w:val="22"/>
          <w:szCs w:val="22"/>
        </w:rPr>
        <w:t xml:space="preserve"> </w:t>
      </w:r>
      <w:r w:rsidR="002D4113" w:rsidRPr="00623160">
        <w:rPr>
          <w:rFonts w:ascii="Arial" w:hAnsi="Arial" w:cs="Arial"/>
          <w:color w:val="1F1F1F"/>
          <w:sz w:val="22"/>
          <w:szCs w:val="22"/>
        </w:rPr>
        <w:t>units</w:t>
      </w:r>
      <w:r w:rsidR="002D4113" w:rsidRPr="00623160">
        <w:rPr>
          <w:rFonts w:ascii="Arial" w:hAnsi="Arial" w:cs="Arial"/>
          <w:color w:val="1F1F1F"/>
          <w:spacing w:val="22"/>
          <w:sz w:val="22"/>
          <w:szCs w:val="22"/>
        </w:rPr>
        <w:t xml:space="preserve"> </w:t>
      </w:r>
      <w:r w:rsidR="002D4113" w:rsidRPr="00623160">
        <w:rPr>
          <w:rFonts w:ascii="Arial" w:hAnsi="Arial" w:cs="Arial"/>
          <w:color w:val="1F1F1F"/>
          <w:sz w:val="22"/>
          <w:szCs w:val="22"/>
        </w:rPr>
        <w:t>existed</w:t>
      </w:r>
      <w:r w:rsidR="002D4113" w:rsidRPr="00623160">
        <w:rPr>
          <w:rFonts w:ascii="Arial" w:hAnsi="Arial" w:cs="Arial"/>
          <w:color w:val="1F1F1F"/>
          <w:spacing w:val="29"/>
          <w:sz w:val="22"/>
          <w:szCs w:val="22"/>
        </w:rPr>
        <w:t xml:space="preserve"> </w:t>
      </w:r>
      <w:r w:rsidR="002D4113" w:rsidRPr="00623160">
        <w:rPr>
          <w:rFonts w:ascii="Arial" w:hAnsi="Arial" w:cs="Arial"/>
          <w:color w:val="1F1F1F"/>
          <w:sz w:val="22"/>
          <w:szCs w:val="22"/>
        </w:rPr>
        <w:t>on</w:t>
      </w:r>
      <w:r w:rsidR="002D4113" w:rsidRPr="00623160">
        <w:rPr>
          <w:rFonts w:ascii="Arial" w:hAnsi="Arial" w:cs="Arial"/>
          <w:color w:val="1F1F1F"/>
          <w:spacing w:val="21"/>
          <w:sz w:val="22"/>
          <w:szCs w:val="22"/>
        </w:rPr>
        <w:t xml:space="preserve"> </w:t>
      </w:r>
      <w:r w:rsidR="002D4113" w:rsidRPr="00623160">
        <w:rPr>
          <w:rFonts w:ascii="Arial" w:hAnsi="Arial" w:cs="Arial"/>
          <w:color w:val="1F1F1F"/>
          <w:sz w:val="22"/>
          <w:szCs w:val="22"/>
        </w:rPr>
        <w:t>a</w:t>
      </w:r>
      <w:r w:rsidR="002D4113" w:rsidRPr="00623160">
        <w:rPr>
          <w:rFonts w:ascii="Arial" w:hAnsi="Arial" w:cs="Arial"/>
          <w:color w:val="1F1F1F"/>
          <w:spacing w:val="21"/>
          <w:sz w:val="22"/>
          <w:szCs w:val="22"/>
        </w:rPr>
        <w:t xml:space="preserve"> </w:t>
      </w:r>
      <w:r w:rsidR="002D4113" w:rsidRPr="00623160">
        <w:rPr>
          <w:rFonts w:ascii="Arial" w:hAnsi="Arial" w:cs="Arial"/>
          <w:color w:val="1F1F1F"/>
          <w:sz w:val="22"/>
          <w:szCs w:val="22"/>
        </w:rPr>
        <w:t>single</w:t>
      </w:r>
      <w:r w:rsidR="002D4113" w:rsidRPr="00623160">
        <w:rPr>
          <w:rFonts w:ascii="Arial" w:hAnsi="Arial" w:cs="Arial"/>
          <w:color w:val="1F1F1F"/>
          <w:spacing w:val="27"/>
          <w:sz w:val="22"/>
          <w:szCs w:val="22"/>
        </w:rPr>
        <w:t xml:space="preserve"> </w:t>
      </w:r>
      <w:r w:rsidR="002D4113" w:rsidRPr="00623160">
        <w:rPr>
          <w:rFonts w:ascii="Arial" w:hAnsi="Arial" w:cs="Arial"/>
          <w:color w:val="1F1F1F"/>
          <w:sz w:val="22"/>
          <w:szCs w:val="22"/>
        </w:rPr>
        <w:t>lot</w:t>
      </w:r>
      <w:r w:rsidR="002D4113" w:rsidRPr="00623160">
        <w:rPr>
          <w:rFonts w:ascii="Arial" w:hAnsi="Arial" w:cs="Arial"/>
          <w:color w:val="1F1F1F"/>
          <w:spacing w:val="22"/>
          <w:sz w:val="22"/>
          <w:szCs w:val="22"/>
        </w:rPr>
        <w:t xml:space="preserve"> </w:t>
      </w:r>
      <w:r w:rsidR="002D4113" w:rsidRPr="00623160">
        <w:rPr>
          <w:rFonts w:ascii="Arial" w:hAnsi="Arial" w:cs="Arial"/>
          <w:color w:val="1F1F1F"/>
          <w:sz w:val="22"/>
          <w:szCs w:val="22"/>
        </w:rPr>
        <w:t>of</w:t>
      </w:r>
      <w:r w:rsidR="005F6A44">
        <w:rPr>
          <w:rFonts w:ascii="Arial" w:hAnsi="Arial" w:cs="Arial"/>
          <w:color w:val="1F1F1F"/>
          <w:sz w:val="22"/>
          <w:szCs w:val="22"/>
        </w:rPr>
        <w:t xml:space="preserve"> </w:t>
      </w:r>
      <w:r w:rsidR="002D4113" w:rsidRPr="00623160">
        <w:rPr>
          <w:rFonts w:ascii="Arial" w:hAnsi="Arial" w:cs="Arial"/>
          <w:color w:val="1F1F1F"/>
          <w:sz w:val="22"/>
          <w:szCs w:val="22"/>
        </w:rPr>
        <w:t>record</w:t>
      </w:r>
      <w:r w:rsidR="002D4113" w:rsidRPr="00623160">
        <w:rPr>
          <w:rFonts w:ascii="Arial" w:hAnsi="Arial" w:cs="Arial"/>
          <w:color w:val="1F1F1F"/>
          <w:spacing w:val="34"/>
          <w:sz w:val="22"/>
          <w:szCs w:val="22"/>
        </w:rPr>
        <w:t xml:space="preserve"> </w:t>
      </w:r>
      <w:r w:rsidR="002D4113" w:rsidRPr="00623160">
        <w:rPr>
          <w:rFonts w:ascii="Arial" w:hAnsi="Arial" w:cs="Arial"/>
          <w:color w:val="1F1F1F"/>
          <w:sz w:val="22"/>
          <w:szCs w:val="22"/>
        </w:rPr>
        <w:t>on</w:t>
      </w:r>
      <w:r w:rsidR="002D4113" w:rsidRPr="00623160">
        <w:rPr>
          <w:rFonts w:ascii="Arial" w:hAnsi="Arial" w:cs="Arial"/>
          <w:color w:val="1F1F1F"/>
          <w:spacing w:val="22"/>
          <w:sz w:val="22"/>
          <w:szCs w:val="22"/>
        </w:rPr>
        <w:t xml:space="preserve"> </w:t>
      </w:r>
      <w:r w:rsidR="002D4113" w:rsidRPr="00623160">
        <w:rPr>
          <w:rFonts w:ascii="Arial" w:hAnsi="Arial" w:cs="Arial"/>
          <w:color w:val="1F1F1F"/>
          <w:sz w:val="22"/>
          <w:szCs w:val="22"/>
        </w:rPr>
        <w:t>the</w:t>
      </w:r>
      <w:r w:rsidR="002D4113" w:rsidRPr="00623160">
        <w:rPr>
          <w:rFonts w:ascii="Arial" w:hAnsi="Arial" w:cs="Arial"/>
          <w:color w:val="1F1F1F"/>
          <w:spacing w:val="21"/>
          <w:sz w:val="22"/>
          <w:szCs w:val="22"/>
        </w:rPr>
        <w:t xml:space="preserve"> </w:t>
      </w:r>
      <w:r w:rsidR="002D4113" w:rsidRPr="00623160">
        <w:rPr>
          <w:rFonts w:ascii="Arial" w:hAnsi="Arial" w:cs="Arial"/>
          <w:color w:val="1F1F1F"/>
          <w:sz w:val="22"/>
          <w:szCs w:val="22"/>
        </w:rPr>
        <w:t>effective</w:t>
      </w:r>
      <w:r w:rsidR="002D4113" w:rsidRPr="00623160">
        <w:rPr>
          <w:rFonts w:ascii="Arial" w:hAnsi="Arial" w:cs="Arial"/>
          <w:color w:val="1F1F1F"/>
          <w:spacing w:val="36"/>
          <w:sz w:val="22"/>
          <w:szCs w:val="22"/>
        </w:rPr>
        <w:t xml:space="preserve"> </w:t>
      </w:r>
      <w:r w:rsidR="002D4113" w:rsidRPr="00623160">
        <w:rPr>
          <w:rFonts w:ascii="Arial" w:hAnsi="Arial" w:cs="Arial"/>
          <w:color w:val="1F1F1F"/>
          <w:sz w:val="22"/>
          <w:szCs w:val="22"/>
        </w:rPr>
        <w:t>date of this Ordinance</w:t>
      </w:r>
      <w:r w:rsidR="002D4113" w:rsidRPr="00623160">
        <w:rPr>
          <w:rFonts w:ascii="Arial" w:hAnsi="Arial" w:cs="Arial"/>
          <w:color w:val="1F1F1F"/>
          <w:spacing w:val="40"/>
          <w:sz w:val="22"/>
          <w:szCs w:val="22"/>
        </w:rPr>
        <w:t xml:space="preserve"> </w:t>
      </w:r>
      <w:r w:rsidR="002D4113" w:rsidRPr="00623160">
        <w:rPr>
          <w:rFonts w:ascii="Arial" w:hAnsi="Arial" w:cs="Arial"/>
          <w:color w:val="1F1F1F"/>
          <w:sz w:val="22"/>
          <w:szCs w:val="22"/>
        </w:rPr>
        <w:t>(June 18, 1992),</w:t>
      </w:r>
      <w:r w:rsidR="002D4113" w:rsidRPr="00623160">
        <w:rPr>
          <w:rFonts w:ascii="Arial" w:hAnsi="Arial" w:cs="Arial"/>
          <w:color w:val="1F1F1F"/>
          <w:spacing w:val="40"/>
          <w:sz w:val="22"/>
          <w:szCs w:val="22"/>
        </w:rPr>
        <w:t xml:space="preserve"> </w:t>
      </w:r>
      <w:r w:rsidR="002D4113" w:rsidRPr="00623160">
        <w:rPr>
          <w:rFonts w:ascii="Arial" w:hAnsi="Arial" w:cs="Arial"/>
          <w:color w:val="1F1F1F"/>
          <w:sz w:val="22"/>
          <w:szCs w:val="22"/>
        </w:rPr>
        <w:t>then each may</w:t>
      </w:r>
      <w:r w:rsidR="002D4113" w:rsidRPr="00623160">
        <w:rPr>
          <w:rFonts w:ascii="Arial" w:hAnsi="Arial" w:cs="Arial"/>
          <w:color w:val="1F1F1F"/>
          <w:spacing w:val="32"/>
          <w:sz w:val="22"/>
          <w:szCs w:val="22"/>
        </w:rPr>
        <w:t xml:space="preserve"> </w:t>
      </w:r>
      <w:r w:rsidR="002D4113" w:rsidRPr="00623160">
        <w:rPr>
          <w:rFonts w:ascii="Arial" w:hAnsi="Arial" w:cs="Arial"/>
          <w:color w:val="1F1F1F"/>
          <w:sz w:val="22"/>
          <w:szCs w:val="22"/>
        </w:rPr>
        <w:t>be sold</w:t>
      </w:r>
      <w:r w:rsidR="002D4113" w:rsidRPr="00623160">
        <w:rPr>
          <w:rFonts w:ascii="Arial" w:hAnsi="Arial" w:cs="Arial"/>
          <w:color w:val="1F1F1F"/>
          <w:spacing w:val="38"/>
          <w:sz w:val="22"/>
          <w:szCs w:val="22"/>
        </w:rPr>
        <w:t xml:space="preserve"> </w:t>
      </w:r>
      <w:r w:rsidR="002D4113" w:rsidRPr="00623160">
        <w:rPr>
          <w:rFonts w:ascii="Arial" w:hAnsi="Arial" w:cs="Arial"/>
          <w:color w:val="1F1F1F"/>
          <w:sz w:val="22"/>
          <w:szCs w:val="22"/>
        </w:rPr>
        <w:t>on a separate</w:t>
      </w:r>
      <w:r w:rsidR="002D4113" w:rsidRPr="00623160">
        <w:rPr>
          <w:rFonts w:ascii="Arial" w:hAnsi="Arial" w:cs="Arial"/>
          <w:color w:val="1F1F1F"/>
          <w:spacing w:val="34"/>
          <w:sz w:val="22"/>
          <w:szCs w:val="22"/>
        </w:rPr>
        <w:t xml:space="preserve"> </w:t>
      </w:r>
      <w:r w:rsidR="002D4113" w:rsidRPr="00623160">
        <w:rPr>
          <w:rFonts w:ascii="Arial" w:hAnsi="Arial" w:cs="Arial"/>
          <w:color w:val="1F1F1F"/>
          <w:sz w:val="22"/>
          <w:szCs w:val="22"/>
        </w:rPr>
        <w:t>lot provided</w:t>
      </w:r>
      <w:r w:rsidR="002D4113" w:rsidRPr="00623160">
        <w:rPr>
          <w:rFonts w:ascii="Arial" w:hAnsi="Arial" w:cs="Arial"/>
          <w:color w:val="1F1F1F"/>
          <w:spacing w:val="40"/>
          <w:sz w:val="22"/>
          <w:szCs w:val="22"/>
        </w:rPr>
        <w:t xml:space="preserve"> </w:t>
      </w:r>
      <w:r w:rsidR="002D4113" w:rsidRPr="00623160">
        <w:rPr>
          <w:rFonts w:ascii="Arial" w:hAnsi="Arial" w:cs="Arial"/>
          <w:color w:val="1F1F1F"/>
          <w:sz w:val="22"/>
          <w:szCs w:val="22"/>
        </w:rPr>
        <w:t>that the State Minimum Lot Size Law and the State Subsurface Wastewater Disposal Rules are complied</w:t>
      </w:r>
      <w:r w:rsidR="002D4113" w:rsidRPr="00623160">
        <w:rPr>
          <w:rFonts w:ascii="Arial" w:hAnsi="Arial" w:cs="Arial"/>
          <w:color w:val="1F1F1F"/>
          <w:spacing w:val="40"/>
          <w:sz w:val="22"/>
          <w:szCs w:val="22"/>
        </w:rPr>
        <w:t xml:space="preserve"> </w:t>
      </w:r>
      <w:r w:rsidR="002D4113" w:rsidRPr="00623160">
        <w:rPr>
          <w:rFonts w:ascii="Arial" w:hAnsi="Arial" w:cs="Arial"/>
          <w:color w:val="1F1F1F"/>
          <w:sz w:val="22"/>
          <w:szCs w:val="22"/>
        </w:rPr>
        <w:t>with. When such lots are divided, each</w:t>
      </w:r>
      <w:r w:rsidR="002D4113" w:rsidRPr="00623160">
        <w:rPr>
          <w:rFonts w:ascii="Arial" w:hAnsi="Arial" w:cs="Arial"/>
          <w:color w:val="1F1F1F"/>
          <w:spacing w:val="26"/>
          <w:sz w:val="22"/>
          <w:szCs w:val="22"/>
        </w:rPr>
        <w:t xml:space="preserve"> </w:t>
      </w:r>
      <w:r w:rsidR="002D4113" w:rsidRPr="00623160">
        <w:rPr>
          <w:rFonts w:ascii="Arial" w:hAnsi="Arial" w:cs="Arial"/>
          <w:color w:val="1F1F1F"/>
          <w:sz w:val="22"/>
          <w:szCs w:val="22"/>
        </w:rPr>
        <w:t>lot thus created</w:t>
      </w:r>
      <w:r w:rsidR="002D4113" w:rsidRPr="00623160">
        <w:rPr>
          <w:rFonts w:ascii="Arial" w:hAnsi="Arial" w:cs="Arial"/>
          <w:color w:val="1F1F1F"/>
          <w:spacing w:val="26"/>
          <w:sz w:val="22"/>
          <w:szCs w:val="22"/>
        </w:rPr>
        <w:t xml:space="preserve"> </w:t>
      </w:r>
      <w:r w:rsidR="002D4113" w:rsidRPr="00623160">
        <w:rPr>
          <w:rFonts w:ascii="Arial" w:hAnsi="Arial" w:cs="Arial"/>
          <w:color w:val="1F1F1F"/>
          <w:sz w:val="22"/>
          <w:szCs w:val="22"/>
        </w:rPr>
        <w:t>must</w:t>
      </w:r>
      <w:r w:rsidR="002D4113" w:rsidRPr="00623160">
        <w:rPr>
          <w:rFonts w:ascii="Arial" w:hAnsi="Arial" w:cs="Arial"/>
          <w:color w:val="1F1F1F"/>
          <w:spacing w:val="30"/>
          <w:sz w:val="22"/>
          <w:szCs w:val="22"/>
        </w:rPr>
        <w:t xml:space="preserve"> </w:t>
      </w:r>
      <w:r w:rsidR="002D4113" w:rsidRPr="00623160">
        <w:rPr>
          <w:rFonts w:ascii="Arial" w:hAnsi="Arial" w:cs="Arial"/>
          <w:color w:val="1F1F1F"/>
          <w:sz w:val="22"/>
          <w:szCs w:val="22"/>
        </w:rPr>
        <w:t>be as conforming</w:t>
      </w:r>
      <w:r w:rsidR="002D4113" w:rsidRPr="00623160">
        <w:rPr>
          <w:rFonts w:ascii="Arial" w:hAnsi="Arial" w:cs="Arial"/>
          <w:color w:val="1F1F1F"/>
          <w:spacing w:val="33"/>
          <w:sz w:val="22"/>
          <w:szCs w:val="22"/>
        </w:rPr>
        <w:t xml:space="preserve"> </w:t>
      </w:r>
      <w:r w:rsidR="002D4113" w:rsidRPr="00623160">
        <w:rPr>
          <w:rFonts w:ascii="Arial" w:hAnsi="Arial" w:cs="Arial"/>
          <w:color w:val="1F1F1F"/>
          <w:sz w:val="22"/>
          <w:szCs w:val="22"/>
        </w:rPr>
        <w:t>as possible</w:t>
      </w:r>
      <w:r w:rsidR="002D4113" w:rsidRPr="00623160">
        <w:rPr>
          <w:rFonts w:ascii="Arial" w:hAnsi="Arial" w:cs="Arial"/>
          <w:color w:val="1F1F1F"/>
          <w:spacing w:val="27"/>
          <w:sz w:val="22"/>
          <w:szCs w:val="22"/>
        </w:rPr>
        <w:t xml:space="preserve"> </w:t>
      </w:r>
      <w:r w:rsidR="002D4113" w:rsidRPr="00623160">
        <w:rPr>
          <w:rFonts w:ascii="Arial" w:hAnsi="Arial" w:cs="Arial"/>
          <w:color w:val="1F1F1F"/>
          <w:sz w:val="22"/>
          <w:szCs w:val="22"/>
        </w:rPr>
        <w:t>to the dimensional</w:t>
      </w:r>
      <w:r w:rsidR="002D4113" w:rsidRPr="00623160">
        <w:rPr>
          <w:rFonts w:ascii="Arial" w:hAnsi="Arial" w:cs="Arial"/>
          <w:color w:val="1F1F1F"/>
          <w:spacing w:val="36"/>
          <w:sz w:val="22"/>
          <w:szCs w:val="22"/>
        </w:rPr>
        <w:t xml:space="preserve"> </w:t>
      </w:r>
      <w:r w:rsidR="002D4113" w:rsidRPr="00623160">
        <w:rPr>
          <w:rFonts w:ascii="Arial" w:hAnsi="Arial" w:cs="Arial"/>
          <w:color w:val="1F1F1F"/>
          <w:sz w:val="22"/>
          <w:szCs w:val="22"/>
        </w:rPr>
        <w:t>requirements</w:t>
      </w:r>
      <w:r w:rsidR="002D4113" w:rsidRPr="00623160">
        <w:rPr>
          <w:rFonts w:ascii="Arial" w:hAnsi="Arial" w:cs="Arial"/>
          <w:color w:val="1F1F1F"/>
          <w:spacing w:val="40"/>
          <w:sz w:val="22"/>
          <w:szCs w:val="22"/>
        </w:rPr>
        <w:t xml:space="preserve"> </w:t>
      </w:r>
      <w:r w:rsidR="002D4113" w:rsidRPr="00623160">
        <w:rPr>
          <w:rFonts w:ascii="Arial" w:hAnsi="Arial" w:cs="Arial"/>
          <w:color w:val="1F1F1F"/>
          <w:sz w:val="22"/>
          <w:szCs w:val="22"/>
        </w:rPr>
        <w:t>of this Ordinance</w:t>
      </w:r>
      <w:r w:rsidR="002D4113" w:rsidRPr="00623160">
        <w:rPr>
          <w:rFonts w:ascii="Arial" w:hAnsi="Arial" w:cs="Arial"/>
          <w:color w:val="1F1F1F"/>
          <w:spacing w:val="30"/>
          <w:sz w:val="22"/>
          <w:szCs w:val="22"/>
        </w:rPr>
        <w:t xml:space="preserve"> </w:t>
      </w:r>
      <w:r w:rsidR="002D4113" w:rsidRPr="00623160">
        <w:rPr>
          <w:rFonts w:ascii="Arial" w:hAnsi="Arial" w:cs="Arial"/>
          <w:color w:val="1F1F1F"/>
          <w:sz w:val="22"/>
          <w:szCs w:val="22"/>
        </w:rPr>
        <w:t>for purposes</w:t>
      </w:r>
      <w:r w:rsidR="002D4113" w:rsidRPr="00623160">
        <w:rPr>
          <w:rFonts w:ascii="Arial" w:hAnsi="Arial" w:cs="Arial"/>
          <w:color w:val="1F1F1F"/>
          <w:spacing w:val="33"/>
          <w:sz w:val="22"/>
          <w:szCs w:val="22"/>
        </w:rPr>
        <w:t xml:space="preserve"> </w:t>
      </w:r>
      <w:r w:rsidR="002D4113" w:rsidRPr="00623160">
        <w:rPr>
          <w:rFonts w:ascii="Arial" w:hAnsi="Arial" w:cs="Arial"/>
          <w:color w:val="1F1F1F"/>
          <w:sz w:val="22"/>
          <w:szCs w:val="22"/>
        </w:rPr>
        <w:t>of this section.</w:t>
      </w:r>
      <w:r w:rsidR="002D4113" w:rsidRPr="00623160">
        <w:rPr>
          <w:rFonts w:ascii="Arial" w:hAnsi="Arial" w:cs="Arial"/>
          <w:color w:val="1F1F1F"/>
          <w:spacing w:val="80"/>
          <w:sz w:val="22"/>
          <w:szCs w:val="22"/>
        </w:rPr>
        <w:t xml:space="preserve"> </w:t>
      </w:r>
      <w:r w:rsidR="002D4113" w:rsidRPr="00623160">
        <w:rPr>
          <w:rFonts w:ascii="Arial" w:hAnsi="Arial" w:cs="Arial"/>
          <w:color w:val="1F1F1F"/>
          <w:sz w:val="22"/>
          <w:szCs w:val="22"/>
        </w:rPr>
        <w:t>Camper trailers and recreational</w:t>
      </w:r>
      <w:r w:rsidR="002D4113" w:rsidRPr="00623160">
        <w:rPr>
          <w:rFonts w:ascii="Arial" w:hAnsi="Arial" w:cs="Arial"/>
          <w:color w:val="1F1F1F"/>
          <w:spacing w:val="40"/>
          <w:sz w:val="22"/>
          <w:szCs w:val="22"/>
        </w:rPr>
        <w:t xml:space="preserve"> </w:t>
      </w:r>
      <w:r w:rsidR="002D4113" w:rsidRPr="00623160">
        <w:rPr>
          <w:rFonts w:ascii="Arial" w:hAnsi="Arial" w:cs="Arial"/>
          <w:color w:val="1F1F1F"/>
          <w:sz w:val="22"/>
          <w:szCs w:val="22"/>
        </w:rPr>
        <w:t>vehicles</w:t>
      </w:r>
      <w:r w:rsidR="002D4113" w:rsidRPr="00623160">
        <w:rPr>
          <w:rFonts w:ascii="Arial" w:hAnsi="Arial" w:cs="Arial"/>
          <w:color w:val="1F1F1F"/>
          <w:spacing w:val="40"/>
          <w:sz w:val="22"/>
          <w:szCs w:val="22"/>
        </w:rPr>
        <w:t xml:space="preserve"> </w:t>
      </w:r>
      <w:r w:rsidR="002D4113" w:rsidRPr="00623160">
        <w:rPr>
          <w:rFonts w:ascii="Arial" w:hAnsi="Arial" w:cs="Arial"/>
          <w:color w:val="1F1F1F"/>
          <w:sz w:val="22"/>
          <w:szCs w:val="22"/>
        </w:rPr>
        <w:t>are not considered</w:t>
      </w:r>
      <w:r w:rsidR="002D4113" w:rsidRPr="00623160">
        <w:rPr>
          <w:rFonts w:ascii="Arial" w:hAnsi="Arial" w:cs="Arial"/>
          <w:color w:val="1F1F1F"/>
          <w:spacing w:val="40"/>
          <w:sz w:val="22"/>
          <w:szCs w:val="22"/>
        </w:rPr>
        <w:t xml:space="preserve"> </w:t>
      </w:r>
      <w:r w:rsidR="002D4113" w:rsidRPr="00623160">
        <w:rPr>
          <w:rFonts w:ascii="Arial" w:hAnsi="Arial" w:cs="Arial"/>
          <w:color w:val="1F1F1F"/>
          <w:sz w:val="22"/>
          <w:szCs w:val="22"/>
        </w:rPr>
        <w:t>dwelling units.</w:t>
      </w:r>
    </w:p>
    <w:p w14:paraId="443A10B8" w14:textId="77777777" w:rsidR="002D4113" w:rsidRPr="00623160" w:rsidRDefault="002D4113" w:rsidP="00540FB1">
      <w:pPr>
        <w:pStyle w:val="BodyText"/>
        <w:rPr>
          <w:rFonts w:ascii="Arial" w:hAnsi="Arial" w:cs="Arial"/>
          <w:sz w:val="22"/>
          <w:szCs w:val="22"/>
        </w:rPr>
      </w:pPr>
    </w:p>
    <w:p w14:paraId="02A03E09" w14:textId="3C46DE91" w:rsidR="002D4113" w:rsidRPr="00CA0B0A" w:rsidRDefault="00CA0B0A" w:rsidP="00540FB1">
      <w:pPr>
        <w:pStyle w:val="Heading5"/>
        <w:spacing w:before="0" w:after="0"/>
        <w:rPr>
          <w:rFonts w:ascii="Arial" w:hAnsi="Arial" w:cs="Arial"/>
          <w:b/>
          <w:bCs/>
          <w:color w:val="1F1F1F"/>
        </w:rPr>
      </w:pPr>
      <w:r w:rsidRPr="00CA0B0A">
        <w:rPr>
          <w:rFonts w:ascii="Arial" w:hAnsi="Arial" w:cs="Arial"/>
          <w:b/>
          <w:bCs/>
          <w:color w:val="1F1F1F"/>
        </w:rPr>
        <w:t>B.</w:t>
      </w:r>
      <w:r w:rsidRPr="00CA0B0A">
        <w:rPr>
          <w:rFonts w:ascii="Arial" w:hAnsi="Arial" w:cs="Arial"/>
          <w:b/>
          <w:bCs/>
          <w:color w:val="1F1F1F"/>
        </w:rPr>
        <w:tab/>
      </w:r>
      <w:r w:rsidR="002D4113" w:rsidRPr="00CA0B0A">
        <w:rPr>
          <w:rFonts w:ascii="Arial" w:hAnsi="Arial" w:cs="Arial"/>
          <w:b/>
          <w:bCs/>
          <w:color w:val="1F1F1F"/>
        </w:rPr>
        <w:t>Existing</w:t>
      </w:r>
      <w:r w:rsidR="002D4113" w:rsidRPr="00CA0B0A">
        <w:rPr>
          <w:rFonts w:ascii="Arial" w:hAnsi="Arial" w:cs="Arial"/>
          <w:b/>
          <w:bCs/>
          <w:color w:val="1F1F1F"/>
          <w:spacing w:val="26"/>
        </w:rPr>
        <w:t xml:space="preserve"> </w:t>
      </w:r>
      <w:r w:rsidR="002D4113" w:rsidRPr="00CA0B0A">
        <w:rPr>
          <w:rFonts w:ascii="Arial" w:hAnsi="Arial" w:cs="Arial"/>
          <w:b/>
          <w:bCs/>
          <w:color w:val="1F1F1F"/>
        </w:rPr>
        <w:t>Nonconforming</w:t>
      </w:r>
      <w:r w:rsidR="002D4113" w:rsidRPr="00CA0B0A">
        <w:rPr>
          <w:rFonts w:ascii="Arial" w:hAnsi="Arial" w:cs="Arial"/>
          <w:b/>
          <w:bCs/>
          <w:color w:val="1F1F1F"/>
          <w:spacing w:val="55"/>
        </w:rPr>
        <w:t xml:space="preserve"> </w:t>
      </w:r>
      <w:r w:rsidR="002D4113" w:rsidRPr="00CA0B0A">
        <w:rPr>
          <w:rFonts w:ascii="Arial" w:hAnsi="Arial" w:cs="Arial"/>
          <w:b/>
          <w:bCs/>
          <w:color w:val="1F1F1F"/>
          <w:spacing w:val="-2"/>
        </w:rPr>
        <w:t>Uses:</w:t>
      </w:r>
    </w:p>
    <w:p w14:paraId="587894EB" w14:textId="77777777" w:rsidR="002D4113" w:rsidRPr="00623160" w:rsidRDefault="002D4113" w:rsidP="0051011A">
      <w:pPr>
        <w:pStyle w:val="BodyText"/>
        <w:spacing w:before="120" w:line="252" w:lineRule="auto"/>
        <w:rPr>
          <w:rFonts w:ascii="Arial" w:hAnsi="Arial" w:cs="Arial"/>
          <w:sz w:val="22"/>
          <w:szCs w:val="22"/>
        </w:rPr>
      </w:pPr>
      <w:r w:rsidRPr="00623160">
        <w:rPr>
          <w:rFonts w:ascii="Arial" w:hAnsi="Arial" w:cs="Arial"/>
          <w:color w:val="1F1F1F"/>
          <w:sz w:val="22"/>
          <w:szCs w:val="22"/>
        </w:rPr>
        <w:t>Any</w:t>
      </w:r>
      <w:r w:rsidRPr="00623160">
        <w:rPr>
          <w:rFonts w:ascii="Arial" w:hAnsi="Arial" w:cs="Arial"/>
          <w:color w:val="1F1F1F"/>
          <w:spacing w:val="13"/>
          <w:sz w:val="22"/>
          <w:szCs w:val="22"/>
        </w:rPr>
        <w:t xml:space="preserve"> </w:t>
      </w:r>
      <w:r w:rsidRPr="00623160">
        <w:rPr>
          <w:rFonts w:ascii="Arial" w:hAnsi="Arial" w:cs="Arial"/>
          <w:color w:val="1F1F1F"/>
          <w:sz w:val="22"/>
          <w:szCs w:val="22"/>
        </w:rPr>
        <w:t>use or structure</w:t>
      </w:r>
      <w:r w:rsidRPr="00623160">
        <w:rPr>
          <w:rFonts w:ascii="Arial" w:hAnsi="Arial" w:cs="Arial"/>
          <w:color w:val="1F1F1F"/>
          <w:spacing w:val="26"/>
          <w:sz w:val="22"/>
          <w:szCs w:val="22"/>
        </w:rPr>
        <w:t xml:space="preserve"> </w:t>
      </w:r>
      <w:r w:rsidRPr="00623160">
        <w:rPr>
          <w:rFonts w:ascii="Arial" w:hAnsi="Arial" w:cs="Arial"/>
          <w:color w:val="1F1F1F"/>
          <w:sz w:val="22"/>
          <w:szCs w:val="22"/>
        </w:rPr>
        <w:t>lawfully</w:t>
      </w:r>
      <w:r w:rsidRPr="00623160">
        <w:rPr>
          <w:rFonts w:ascii="Arial" w:hAnsi="Arial" w:cs="Arial"/>
          <w:color w:val="1F1F1F"/>
          <w:spacing w:val="25"/>
          <w:sz w:val="22"/>
          <w:szCs w:val="22"/>
        </w:rPr>
        <w:t xml:space="preserve"> </w:t>
      </w:r>
      <w:r w:rsidRPr="00623160">
        <w:rPr>
          <w:rFonts w:ascii="Arial" w:hAnsi="Arial" w:cs="Arial"/>
          <w:color w:val="1F1F1F"/>
          <w:sz w:val="22"/>
          <w:szCs w:val="22"/>
        </w:rPr>
        <w:t>existing</w:t>
      </w:r>
      <w:r w:rsidRPr="00623160">
        <w:rPr>
          <w:rFonts w:ascii="Arial" w:hAnsi="Arial" w:cs="Arial"/>
          <w:color w:val="1F1F1F"/>
          <w:spacing w:val="19"/>
          <w:sz w:val="22"/>
          <w:szCs w:val="22"/>
        </w:rPr>
        <w:t xml:space="preserve"> </w:t>
      </w:r>
      <w:r w:rsidRPr="00623160">
        <w:rPr>
          <w:rFonts w:ascii="Arial" w:hAnsi="Arial" w:cs="Arial"/>
          <w:color w:val="1F1F1F"/>
          <w:sz w:val="22"/>
          <w:szCs w:val="22"/>
        </w:rPr>
        <w:t>at</w:t>
      </w:r>
      <w:r w:rsidRPr="00623160">
        <w:rPr>
          <w:rFonts w:ascii="Arial" w:hAnsi="Arial" w:cs="Arial"/>
          <w:color w:val="1F1F1F"/>
          <w:spacing w:val="14"/>
          <w:sz w:val="22"/>
          <w:szCs w:val="22"/>
        </w:rPr>
        <w:t xml:space="preserve"> </w:t>
      </w:r>
      <w:r w:rsidRPr="00623160">
        <w:rPr>
          <w:rFonts w:ascii="Arial" w:hAnsi="Arial" w:cs="Arial"/>
          <w:color w:val="1F1F1F"/>
          <w:sz w:val="22"/>
          <w:szCs w:val="22"/>
        </w:rPr>
        <w:t>the</w:t>
      </w:r>
      <w:r w:rsidRPr="00623160">
        <w:rPr>
          <w:rFonts w:ascii="Arial" w:hAnsi="Arial" w:cs="Arial"/>
          <w:color w:val="1F1F1F"/>
          <w:spacing w:val="13"/>
          <w:sz w:val="22"/>
          <w:szCs w:val="22"/>
        </w:rPr>
        <w:t xml:space="preserve"> </w:t>
      </w:r>
      <w:r w:rsidRPr="00623160">
        <w:rPr>
          <w:rFonts w:ascii="Arial" w:hAnsi="Arial" w:cs="Arial"/>
          <w:color w:val="1F1F1F"/>
          <w:sz w:val="22"/>
          <w:szCs w:val="22"/>
        </w:rPr>
        <w:t>time of enactment</w:t>
      </w:r>
      <w:r w:rsidRPr="00623160">
        <w:rPr>
          <w:rFonts w:ascii="Arial" w:hAnsi="Arial" w:cs="Arial"/>
          <w:color w:val="1F1F1F"/>
          <w:spacing w:val="21"/>
          <w:sz w:val="22"/>
          <w:szCs w:val="22"/>
        </w:rPr>
        <w:t xml:space="preserve"> </w:t>
      </w:r>
      <w:r w:rsidRPr="00623160">
        <w:rPr>
          <w:rFonts w:ascii="Arial" w:hAnsi="Arial" w:cs="Arial"/>
          <w:color w:val="1F1F1F"/>
          <w:sz w:val="22"/>
          <w:szCs w:val="22"/>
        </w:rPr>
        <w:t>of</w:t>
      </w:r>
      <w:r w:rsidRPr="00623160">
        <w:rPr>
          <w:rFonts w:ascii="Arial" w:hAnsi="Arial" w:cs="Arial"/>
          <w:color w:val="1F1F1F"/>
          <w:spacing w:val="14"/>
          <w:sz w:val="22"/>
          <w:szCs w:val="22"/>
        </w:rPr>
        <w:t xml:space="preserve"> </w:t>
      </w:r>
      <w:r w:rsidRPr="00623160">
        <w:rPr>
          <w:rFonts w:ascii="Arial" w:hAnsi="Arial" w:cs="Arial"/>
          <w:color w:val="1F1F1F"/>
          <w:sz w:val="22"/>
          <w:szCs w:val="22"/>
        </w:rPr>
        <w:t>this</w:t>
      </w:r>
      <w:r w:rsidRPr="00623160">
        <w:rPr>
          <w:rFonts w:ascii="Arial" w:hAnsi="Arial" w:cs="Arial"/>
          <w:color w:val="1F1F1F"/>
          <w:spacing w:val="18"/>
          <w:sz w:val="22"/>
          <w:szCs w:val="22"/>
        </w:rPr>
        <w:t xml:space="preserve"> </w:t>
      </w:r>
      <w:r w:rsidRPr="00623160">
        <w:rPr>
          <w:rFonts w:ascii="Arial" w:hAnsi="Arial" w:cs="Arial"/>
          <w:color w:val="1F1F1F"/>
          <w:sz w:val="22"/>
          <w:szCs w:val="22"/>
        </w:rPr>
        <w:t>Ordinance,</w:t>
      </w:r>
      <w:r w:rsidRPr="00623160">
        <w:rPr>
          <w:rFonts w:ascii="Arial" w:hAnsi="Arial" w:cs="Arial"/>
          <w:color w:val="1F1F1F"/>
          <w:spacing w:val="40"/>
          <w:sz w:val="22"/>
          <w:szCs w:val="22"/>
        </w:rPr>
        <w:t xml:space="preserve"> </w:t>
      </w:r>
      <w:r w:rsidRPr="00623160">
        <w:rPr>
          <w:rFonts w:ascii="Arial" w:hAnsi="Arial" w:cs="Arial"/>
          <w:color w:val="1F1F1F"/>
          <w:sz w:val="22"/>
          <w:szCs w:val="22"/>
        </w:rPr>
        <w:t>but</w:t>
      </w:r>
      <w:r w:rsidRPr="00623160">
        <w:rPr>
          <w:rFonts w:ascii="Arial" w:hAnsi="Arial" w:cs="Arial"/>
          <w:color w:val="1F1F1F"/>
          <w:spacing w:val="13"/>
          <w:sz w:val="22"/>
          <w:szCs w:val="22"/>
        </w:rPr>
        <w:t xml:space="preserve"> </w:t>
      </w:r>
      <w:r w:rsidRPr="00623160">
        <w:rPr>
          <w:rFonts w:ascii="Arial" w:hAnsi="Arial" w:cs="Arial"/>
          <w:color w:val="1F1F1F"/>
          <w:sz w:val="22"/>
          <w:szCs w:val="22"/>
        </w:rPr>
        <w:t>which</w:t>
      </w:r>
      <w:r w:rsidRPr="00623160">
        <w:rPr>
          <w:rFonts w:ascii="Arial" w:hAnsi="Arial" w:cs="Arial"/>
          <w:color w:val="1F1F1F"/>
          <w:spacing w:val="16"/>
          <w:sz w:val="22"/>
          <w:szCs w:val="22"/>
        </w:rPr>
        <w:t xml:space="preserve"> </w:t>
      </w:r>
      <w:r w:rsidRPr="00623160">
        <w:rPr>
          <w:rFonts w:ascii="Arial" w:hAnsi="Arial" w:cs="Arial"/>
          <w:color w:val="1F1F1F"/>
          <w:sz w:val="22"/>
          <w:szCs w:val="22"/>
        </w:rPr>
        <w:t>use</w:t>
      </w:r>
      <w:r w:rsidRPr="00623160">
        <w:rPr>
          <w:rFonts w:ascii="Arial" w:hAnsi="Arial" w:cs="Arial"/>
          <w:color w:val="1F1F1F"/>
          <w:spacing w:val="14"/>
          <w:sz w:val="22"/>
          <w:szCs w:val="22"/>
        </w:rPr>
        <w:t xml:space="preserve"> </w:t>
      </w:r>
      <w:r w:rsidRPr="00623160">
        <w:rPr>
          <w:rFonts w:ascii="Arial" w:hAnsi="Arial" w:cs="Arial"/>
          <w:color w:val="1F1F1F"/>
          <w:sz w:val="22"/>
          <w:szCs w:val="22"/>
        </w:rPr>
        <w:t>or structure is not in compliance</w:t>
      </w:r>
      <w:r w:rsidRPr="00623160">
        <w:rPr>
          <w:rFonts w:ascii="Arial" w:hAnsi="Arial" w:cs="Arial"/>
          <w:color w:val="1F1F1F"/>
          <w:spacing w:val="33"/>
          <w:sz w:val="22"/>
          <w:szCs w:val="22"/>
        </w:rPr>
        <w:t xml:space="preserve"> </w:t>
      </w:r>
      <w:r w:rsidRPr="00623160">
        <w:rPr>
          <w:rFonts w:ascii="Arial" w:hAnsi="Arial" w:cs="Arial"/>
          <w:color w:val="1F1F1F"/>
          <w:sz w:val="22"/>
          <w:szCs w:val="22"/>
        </w:rPr>
        <w:t>with</w:t>
      </w:r>
      <w:r w:rsidRPr="00623160">
        <w:rPr>
          <w:rFonts w:ascii="Arial" w:hAnsi="Arial" w:cs="Arial"/>
          <w:color w:val="1F1F1F"/>
          <w:spacing w:val="30"/>
          <w:sz w:val="22"/>
          <w:szCs w:val="22"/>
        </w:rPr>
        <w:t xml:space="preserve"> </w:t>
      </w:r>
      <w:r w:rsidRPr="00623160">
        <w:rPr>
          <w:rFonts w:ascii="Arial" w:hAnsi="Arial" w:cs="Arial"/>
          <w:color w:val="1F1F1F"/>
          <w:sz w:val="22"/>
          <w:szCs w:val="22"/>
        </w:rPr>
        <w:t>this Ordinance</w:t>
      </w:r>
      <w:r w:rsidRPr="00623160">
        <w:rPr>
          <w:rFonts w:ascii="Arial" w:hAnsi="Arial" w:cs="Arial"/>
          <w:color w:val="1F1F1F"/>
          <w:spacing w:val="35"/>
          <w:sz w:val="22"/>
          <w:szCs w:val="22"/>
        </w:rPr>
        <w:t xml:space="preserve"> </w:t>
      </w:r>
      <w:r w:rsidRPr="00623160">
        <w:rPr>
          <w:rFonts w:ascii="Arial" w:hAnsi="Arial" w:cs="Arial"/>
          <w:color w:val="1F1F1F"/>
          <w:sz w:val="22"/>
          <w:szCs w:val="22"/>
        </w:rPr>
        <w:t>as it applies</w:t>
      </w:r>
      <w:r w:rsidRPr="00623160">
        <w:rPr>
          <w:rFonts w:ascii="Arial" w:hAnsi="Arial" w:cs="Arial"/>
          <w:color w:val="1F1F1F"/>
          <w:spacing w:val="35"/>
          <w:sz w:val="22"/>
          <w:szCs w:val="22"/>
        </w:rPr>
        <w:t xml:space="preserve"> </w:t>
      </w:r>
      <w:r w:rsidRPr="00623160">
        <w:rPr>
          <w:rFonts w:ascii="Arial" w:hAnsi="Arial" w:cs="Arial"/>
          <w:color w:val="1F1F1F"/>
          <w:sz w:val="22"/>
          <w:szCs w:val="22"/>
        </w:rPr>
        <w:t>to new uses</w:t>
      </w:r>
      <w:r w:rsidRPr="00623160">
        <w:rPr>
          <w:rFonts w:ascii="Arial" w:hAnsi="Arial" w:cs="Arial"/>
          <w:color w:val="1F1F1F"/>
          <w:spacing w:val="25"/>
          <w:sz w:val="22"/>
          <w:szCs w:val="22"/>
        </w:rPr>
        <w:t xml:space="preserve"> </w:t>
      </w:r>
      <w:r w:rsidRPr="00623160">
        <w:rPr>
          <w:rFonts w:ascii="Arial" w:hAnsi="Arial" w:cs="Arial"/>
          <w:color w:val="1F1F1F"/>
          <w:sz w:val="22"/>
          <w:szCs w:val="22"/>
        </w:rPr>
        <w:t>or structures or parts</w:t>
      </w:r>
      <w:r w:rsidRPr="00623160">
        <w:rPr>
          <w:rFonts w:ascii="Arial" w:hAnsi="Arial" w:cs="Arial"/>
          <w:color w:val="1F1F1F"/>
          <w:spacing w:val="33"/>
          <w:sz w:val="22"/>
          <w:szCs w:val="22"/>
        </w:rPr>
        <w:t xml:space="preserve"> </w:t>
      </w:r>
      <w:r w:rsidRPr="00623160">
        <w:rPr>
          <w:rFonts w:ascii="Arial" w:hAnsi="Arial" w:cs="Arial"/>
          <w:color w:val="1F1F1F"/>
          <w:sz w:val="22"/>
          <w:szCs w:val="22"/>
        </w:rPr>
        <w:t>thereof,</w:t>
      </w:r>
      <w:r w:rsidRPr="00623160">
        <w:rPr>
          <w:rFonts w:ascii="Arial" w:hAnsi="Arial" w:cs="Arial"/>
          <w:color w:val="1F1F1F"/>
          <w:spacing w:val="33"/>
          <w:sz w:val="22"/>
          <w:szCs w:val="22"/>
        </w:rPr>
        <w:t xml:space="preserve"> </w:t>
      </w:r>
      <w:r w:rsidRPr="00623160">
        <w:rPr>
          <w:rFonts w:ascii="Arial" w:hAnsi="Arial" w:cs="Arial"/>
          <w:color w:val="1F1F1F"/>
          <w:sz w:val="22"/>
          <w:szCs w:val="22"/>
        </w:rPr>
        <w:t>is a nonconforming</w:t>
      </w:r>
      <w:r w:rsidRPr="00623160">
        <w:rPr>
          <w:rFonts w:ascii="Arial" w:hAnsi="Arial" w:cs="Arial"/>
          <w:color w:val="1F1F1F"/>
          <w:spacing w:val="40"/>
          <w:sz w:val="22"/>
          <w:szCs w:val="22"/>
        </w:rPr>
        <w:t xml:space="preserve"> </w:t>
      </w:r>
      <w:r w:rsidRPr="00623160">
        <w:rPr>
          <w:rFonts w:ascii="Arial" w:hAnsi="Arial" w:cs="Arial"/>
          <w:color w:val="1F1F1F"/>
          <w:sz w:val="22"/>
          <w:szCs w:val="22"/>
        </w:rPr>
        <w:t>use or structure</w:t>
      </w:r>
      <w:r w:rsidRPr="00623160">
        <w:rPr>
          <w:rFonts w:ascii="Arial" w:hAnsi="Arial" w:cs="Arial"/>
          <w:color w:val="1F1F1F"/>
          <w:spacing w:val="36"/>
          <w:sz w:val="22"/>
          <w:szCs w:val="22"/>
        </w:rPr>
        <w:t xml:space="preserve"> </w:t>
      </w:r>
      <w:r w:rsidRPr="00623160">
        <w:rPr>
          <w:rFonts w:ascii="Arial" w:hAnsi="Arial" w:cs="Arial"/>
          <w:color w:val="1F1F1F"/>
          <w:sz w:val="22"/>
          <w:szCs w:val="22"/>
        </w:rPr>
        <w:t>and may continue</w:t>
      </w:r>
      <w:r w:rsidRPr="00623160">
        <w:rPr>
          <w:rFonts w:ascii="Arial" w:hAnsi="Arial" w:cs="Arial"/>
          <w:color w:val="1F1F1F"/>
          <w:spacing w:val="29"/>
          <w:sz w:val="22"/>
          <w:szCs w:val="22"/>
        </w:rPr>
        <w:t xml:space="preserve"> </w:t>
      </w:r>
      <w:r w:rsidRPr="00623160">
        <w:rPr>
          <w:rFonts w:ascii="Arial" w:hAnsi="Arial" w:cs="Arial"/>
          <w:color w:val="1F1F1F"/>
          <w:sz w:val="22"/>
          <w:szCs w:val="22"/>
        </w:rPr>
        <w:t>as it is and may be repaired</w:t>
      </w:r>
      <w:r w:rsidRPr="00623160">
        <w:rPr>
          <w:rFonts w:ascii="Arial" w:hAnsi="Arial" w:cs="Arial"/>
          <w:color w:val="1F1F1F"/>
          <w:spacing w:val="24"/>
          <w:sz w:val="22"/>
          <w:szCs w:val="22"/>
        </w:rPr>
        <w:t xml:space="preserve"> </w:t>
      </w:r>
      <w:r w:rsidRPr="00623160">
        <w:rPr>
          <w:rFonts w:ascii="Arial" w:hAnsi="Arial" w:cs="Arial"/>
          <w:color w:val="1F1F1F"/>
          <w:sz w:val="22"/>
          <w:szCs w:val="22"/>
        </w:rPr>
        <w:t>and maintained.</w:t>
      </w:r>
      <w:r w:rsidRPr="00623160">
        <w:rPr>
          <w:rFonts w:ascii="Arial" w:hAnsi="Arial" w:cs="Arial"/>
          <w:color w:val="1F1F1F"/>
          <w:spacing w:val="40"/>
          <w:sz w:val="22"/>
          <w:szCs w:val="22"/>
        </w:rPr>
        <w:t xml:space="preserve"> </w:t>
      </w:r>
      <w:r w:rsidRPr="00623160">
        <w:rPr>
          <w:rFonts w:ascii="Arial" w:hAnsi="Arial" w:cs="Arial"/>
          <w:color w:val="1F1F1F"/>
          <w:sz w:val="22"/>
          <w:szCs w:val="22"/>
        </w:rPr>
        <w:t>However,</w:t>
      </w:r>
      <w:r w:rsidRPr="00623160">
        <w:rPr>
          <w:rFonts w:ascii="Arial" w:hAnsi="Arial" w:cs="Arial"/>
          <w:color w:val="1F1F1F"/>
          <w:spacing w:val="31"/>
          <w:sz w:val="22"/>
          <w:szCs w:val="22"/>
        </w:rPr>
        <w:t xml:space="preserve"> </w:t>
      </w:r>
      <w:r w:rsidRPr="00623160">
        <w:rPr>
          <w:rFonts w:ascii="Arial" w:hAnsi="Arial" w:cs="Arial"/>
          <w:color w:val="1F1F1F"/>
          <w:sz w:val="22"/>
          <w:szCs w:val="22"/>
        </w:rPr>
        <w:t>it may not, except as provided for herein, be:</w:t>
      </w:r>
    </w:p>
    <w:p w14:paraId="24F5D750" w14:textId="7F8CB28D" w:rsidR="002D4113" w:rsidRPr="0051011A" w:rsidRDefault="00CA0B0A" w:rsidP="0051011A">
      <w:pPr>
        <w:spacing w:before="120" w:line="264" w:lineRule="exact"/>
        <w:rPr>
          <w:rFonts w:ascii="Arial" w:hAnsi="Arial" w:cs="Arial"/>
          <w:color w:val="1F1F1F"/>
        </w:rPr>
      </w:pPr>
      <w:r>
        <w:rPr>
          <w:rFonts w:ascii="Arial" w:hAnsi="Arial" w:cs="Arial"/>
          <w:color w:val="1F1F1F"/>
        </w:rPr>
        <w:t>1.</w:t>
      </w:r>
      <w:r>
        <w:rPr>
          <w:rFonts w:ascii="Arial" w:hAnsi="Arial" w:cs="Arial"/>
          <w:color w:val="1F1F1F"/>
        </w:rPr>
        <w:tab/>
      </w:r>
      <w:r w:rsidR="002D4113" w:rsidRPr="0051011A">
        <w:rPr>
          <w:rFonts w:ascii="Arial" w:hAnsi="Arial" w:cs="Arial"/>
          <w:color w:val="1F1F1F"/>
        </w:rPr>
        <w:t>Changed</w:t>
      </w:r>
      <w:r w:rsidR="002D4113" w:rsidRPr="0051011A">
        <w:rPr>
          <w:rFonts w:ascii="Arial" w:hAnsi="Arial" w:cs="Arial"/>
          <w:color w:val="1F1F1F"/>
          <w:spacing w:val="35"/>
        </w:rPr>
        <w:t xml:space="preserve"> </w:t>
      </w:r>
      <w:r w:rsidR="002D4113" w:rsidRPr="0051011A">
        <w:rPr>
          <w:rFonts w:ascii="Arial" w:hAnsi="Arial" w:cs="Arial"/>
          <w:color w:val="1F1F1F"/>
        </w:rPr>
        <w:t>to</w:t>
      </w:r>
      <w:r w:rsidR="002D4113" w:rsidRPr="0051011A">
        <w:rPr>
          <w:rFonts w:ascii="Arial" w:hAnsi="Arial" w:cs="Arial"/>
          <w:color w:val="1F1F1F"/>
          <w:spacing w:val="17"/>
        </w:rPr>
        <w:t xml:space="preserve"> </w:t>
      </w:r>
      <w:r w:rsidR="002D4113" w:rsidRPr="0051011A">
        <w:rPr>
          <w:rFonts w:ascii="Arial" w:hAnsi="Arial" w:cs="Arial"/>
          <w:color w:val="1F1F1F"/>
        </w:rPr>
        <w:t>another</w:t>
      </w:r>
      <w:r w:rsidR="002D4113" w:rsidRPr="0051011A">
        <w:rPr>
          <w:rFonts w:ascii="Arial" w:hAnsi="Arial" w:cs="Arial"/>
          <w:color w:val="1F1F1F"/>
          <w:spacing w:val="28"/>
        </w:rPr>
        <w:t xml:space="preserve"> </w:t>
      </w:r>
      <w:r w:rsidR="002D4113" w:rsidRPr="0051011A">
        <w:rPr>
          <w:rFonts w:ascii="Arial" w:hAnsi="Arial" w:cs="Arial"/>
          <w:color w:val="1F1F1F"/>
        </w:rPr>
        <w:t>nonconforming</w:t>
      </w:r>
      <w:r w:rsidR="002D4113" w:rsidRPr="0051011A">
        <w:rPr>
          <w:rFonts w:ascii="Arial" w:hAnsi="Arial" w:cs="Arial"/>
          <w:color w:val="1F1F1F"/>
          <w:spacing w:val="44"/>
        </w:rPr>
        <w:t xml:space="preserve"> </w:t>
      </w:r>
      <w:r w:rsidR="002D4113" w:rsidRPr="0051011A">
        <w:rPr>
          <w:rFonts w:ascii="Arial" w:hAnsi="Arial" w:cs="Arial"/>
          <w:color w:val="1F1F1F"/>
          <w:spacing w:val="-4"/>
        </w:rPr>
        <w:t>use.</w:t>
      </w:r>
    </w:p>
    <w:p w14:paraId="0651DDAD" w14:textId="7A8DD183" w:rsidR="002D4113" w:rsidRPr="0051011A" w:rsidRDefault="00CA0B0A" w:rsidP="0051011A">
      <w:pPr>
        <w:spacing w:before="120"/>
        <w:rPr>
          <w:rFonts w:ascii="Arial" w:hAnsi="Arial" w:cs="Arial"/>
          <w:color w:val="1F1F1F"/>
        </w:rPr>
      </w:pPr>
      <w:r>
        <w:rPr>
          <w:rFonts w:ascii="Arial" w:hAnsi="Arial" w:cs="Arial"/>
          <w:color w:val="1F1F1F"/>
          <w:w w:val="105"/>
        </w:rPr>
        <w:t>2.</w:t>
      </w:r>
      <w:r>
        <w:rPr>
          <w:rFonts w:ascii="Arial" w:hAnsi="Arial" w:cs="Arial"/>
          <w:color w:val="1F1F1F"/>
          <w:w w:val="105"/>
        </w:rPr>
        <w:tab/>
      </w:r>
      <w:r w:rsidR="002D4113" w:rsidRPr="0051011A">
        <w:rPr>
          <w:rFonts w:ascii="Arial" w:hAnsi="Arial" w:cs="Arial"/>
          <w:color w:val="1F1F1F"/>
          <w:w w:val="105"/>
        </w:rPr>
        <w:t>Reestablished</w:t>
      </w:r>
      <w:r w:rsidR="002D4113" w:rsidRPr="0051011A">
        <w:rPr>
          <w:rFonts w:ascii="Arial" w:hAnsi="Arial" w:cs="Arial"/>
          <w:color w:val="1F1F1F"/>
          <w:spacing w:val="-6"/>
          <w:w w:val="105"/>
        </w:rPr>
        <w:t xml:space="preserve"> </w:t>
      </w:r>
      <w:r w:rsidR="002D4113" w:rsidRPr="0051011A">
        <w:rPr>
          <w:rFonts w:ascii="Arial" w:hAnsi="Arial" w:cs="Arial"/>
          <w:color w:val="1F1F1F"/>
          <w:w w:val="105"/>
        </w:rPr>
        <w:t>after</w:t>
      </w:r>
      <w:r w:rsidR="002D4113" w:rsidRPr="0051011A">
        <w:rPr>
          <w:rFonts w:ascii="Arial" w:hAnsi="Arial" w:cs="Arial"/>
          <w:color w:val="1F1F1F"/>
          <w:spacing w:val="-12"/>
          <w:w w:val="105"/>
        </w:rPr>
        <w:t xml:space="preserve"> </w:t>
      </w:r>
      <w:r w:rsidR="002D4113" w:rsidRPr="0051011A">
        <w:rPr>
          <w:rFonts w:ascii="Arial" w:hAnsi="Arial" w:cs="Arial"/>
          <w:color w:val="1F1F1F"/>
          <w:w w:val="105"/>
        </w:rPr>
        <w:t>discontinuance</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for</w:t>
      </w:r>
      <w:r w:rsidR="002D4113" w:rsidRPr="0051011A">
        <w:rPr>
          <w:rFonts w:ascii="Arial" w:hAnsi="Arial" w:cs="Arial"/>
          <w:color w:val="1F1F1F"/>
          <w:spacing w:val="-12"/>
          <w:w w:val="105"/>
        </w:rPr>
        <w:t xml:space="preserve"> </w:t>
      </w:r>
      <w:r w:rsidR="002D4113" w:rsidRPr="0051011A">
        <w:rPr>
          <w:rFonts w:ascii="Arial" w:hAnsi="Arial" w:cs="Arial"/>
          <w:color w:val="1F1F1F"/>
          <w:w w:val="105"/>
        </w:rPr>
        <w:t>one</w:t>
      </w:r>
      <w:r w:rsidR="002D4113" w:rsidRPr="0051011A">
        <w:rPr>
          <w:rFonts w:ascii="Arial" w:hAnsi="Arial" w:cs="Arial"/>
          <w:color w:val="1F1F1F"/>
          <w:spacing w:val="-14"/>
          <w:w w:val="105"/>
        </w:rPr>
        <w:t xml:space="preserve"> </w:t>
      </w:r>
      <w:r w:rsidR="002D4113" w:rsidRPr="0051011A">
        <w:rPr>
          <w:rFonts w:ascii="Arial" w:hAnsi="Arial" w:cs="Arial"/>
          <w:color w:val="1F1F1F"/>
          <w:w w:val="105"/>
        </w:rPr>
        <w:t>(1)</w:t>
      </w:r>
      <w:r w:rsidR="002D4113" w:rsidRPr="0051011A">
        <w:rPr>
          <w:rFonts w:ascii="Arial" w:hAnsi="Arial" w:cs="Arial"/>
          <w:color w:val="1F1F1F"/>
          <w:spacing w:val="-15"/>
          <w:w w:val="105"/>
        </w:rPr>
        <w:t xml:space="preserve"> </w:t>
      </w:r>
      <w:r w:rsidR="002D4113" w:rsidRPr="0051011A">
        <w:rPr>
          <w:rFonts w:ascii="Arial" w:hAnsi="Arial" w:cs="Arial"/>
          <w:color w:val="1F1F1F"/>
          <w:spacing w:val="-2"/>
          <w:w w:val="105"/>
        </w:rPr>
        <w:t>year.</w:t>
      </w:r>
    </w:p>
    <w:p w14:paraId="0DB1DF83" w14:textId="292B8C0A" w:rsidR="002D4113" w:rsidRPr="0051011A" w:rsidRDefault="00CA0B0A" w:rsidP="0051011A">
      <w:pPr>
        <w:spacing w:before="120"/>
        <w:rPr>
          <w:rFonts w:ascii="Arial" w:hAnsi="Arial" w:cs="Arial"/>
          <w:color w:val="1F1F1F"/>
        </w:rPr>
      </w:pPr>
      <w:r>
        <w:rPr>
          <w:rFonts w:ascii="Arial" w:hAnsi="Arial" w:cs="Arial"/>
          <w:color w:val="1F1F1F"/>
        </w:rPr>
        <w:t>3.</w:t>
      </w:r>
      <w:r>
        <w:rPr>
          <w:rFonts w:ascii="Arial" w:hAnsi="Arial" w:cs="Arial"/>
          <w:color w:val="1F1F1F"/>
        </w:rPr>
        <w:tab/>
      </w:r>
      <w:r w:rsidR="002D4113" w:rsidRPr="0051011A">
        <w:rPr>
          <w:rFonts w:ascii="Arial" w:hAnsi="Arial" w:cs="Arial"/>
          <w:color w:val="1F1F1F"/>
        </w:rPr>
        <w:t>Expanded,</w:t>
      </w:r>
      <w:r w:rsidR="002D4113" w:rsidRPr="0051011A">
        <w:rPr>
          <w:rFonts w:ascii="Arial" w:hAnsi="Arial" w:cs="Arial"/>
          <w:color w:val="1F1F1F"/>
          <w:spacing w:val="28"/>
        </w:rPr>
        <w:t xml:space="preserve"> </w:t>
      </w:r>
      <w:r w:rsidR="002D4113" w:rsidRPr="0051011A">
        <w:rPr>
          <w:rFonts w:ascii="Arial" w:hAnsi="Arial" w:cs="Arial"/>
          <w:color w:val="1F1F1F"/>
        </w:rPr>
        <w:t>except</w:t>
      </w:r>
      <w:r w:rsidR="002D4113" w:rsidRPr="0051011A">
        <w:rPr>
          <w:rFonts w:ascii="Arial" w:hAnsi="Arial" w:cs="Arial"/>
          <w:color w:val="1F1F1F"/>
          <w:spacing w:val="18"/>
        </w:rPr>
        <w:t xml:space="preserve"> </w:t>
      </w:r>
      <w:r w:rsidR="002D4113" w:rsidRPr="0051011A">
        <w:rPr>
          <w:rFonts w:ascii="Arial" w:hAnsi="Arial" w:cs="Arial"/>
          <w:color w:val="1F1F1F"/>
        </w:rPr>
        <w:t>as</w:t>
      </w:r>
      <w:r w:rsidR="002D4113" w:rsidRPr="0051011A">
        <w:rPr>
          <w:rFonts w:ascii="Arial" w:hAnsi="Arial" w:cs="Arial"/>
          <w:color w:val="1F1F1F"/>
          <w:spacing w:val="4"/>
        </w:rPr>
        <w:t xml:space="preserve"> </w:t>
      </w:r>
      <w:r w:rsidR="002D4113" w:rsidRPr="0051011A">
        <w:rPr>
          <w:rFonts w:ascii="Arial" w:hAnsi="Arial" w:cs="Arial"/>
          <w:color w:val="1F1F1F"/>
        </w:rPr>
        <w:t>provided</w:t>
      </w:r>
      <w:r w:rsidR="002D4113" w:rsidRPr="0051011A">
        <w:rPr>
          <w:rFonts w:ascii="Arial" w:hAnsi="Arial" w:cs="Arial"/>
          <w:color w:val="1F1F1F"/>
          <w:spacing w:val="32"/>
        </w:rPr>
        <w:t xml:space="preserve"> </w:t>
      </w:r>
      <w:r w:rsidR="002D4113" w:rsidRPr="0051011A">
        <w:rPr>
          <w:rFonts w:ascii="Arial" w:hAnsi="Arial" w:cs="Arial"/>
          <w:color w:val="1F1F1F"/>
        </w:rPr>
        <w:t>for</w:t>
      </w:r>
      <w:r w:rsidR="002D4113" w:rsidRPr="0051011A">
        <w:rPr>
          <w:rFonts w:ascii="Arial" w:hAnsi="Arial" w:cs="Arial"/>
          <w:color w:val="1F1F1F"/>
          <w:spacing w:val="13"/>
        </w:rPr>
        <w:t xml:space="preserve"> </w:t>
      </w:r>
      <w:r w:rsidR="002D4113" w:rsidRPr="0051011A">
        <w:rPr>
          <w:rFonts w:ascii="Arial" w:hAnsi="Arial" w:cs="Arial"/>
          <w:color w:val="1F1F1F"/>
        </w:rPr>
        <w:t>in</w:t>
      </w:r>
      <w:r w:rsidR="002D4113" w:rsidRPr="0051011A">
        <w:rPr>
          <w:rFonts w:ascii="Arial" w:hAnsi="Arial" w:cs="Arial"/>
          <w:color w:val="1F1F1F"/>
          <w:spacing w:val="12"/>
        </w:rPr>
        <w:t xml:space="preserve"> </w:t>
      </w:r>
      <w:r w:rsidR="002D4113" w:rsidRPr="0051011A">
        <w:rPr>
          <w:rFonts w:ascii="Arial" w:hAnsi="Arial" w:cs="Arial"/>
          <w:color w:val="1F1F1F"/>
        </w:rPr>
        <w:t>Section</w:t>
      </w:r>
      <w:r w:rsidR="002D4113" w:rsidRPr="0051011A">
        <w:rPr>
          <w:rFonts w:ascii="Arial" w:hAnsi="Arial" w:cs="Arial"/>
          <w:color w:val="1F1F1F"/>
          <w:spacing w:val="20"/>
        </w:rPr>
        <w:t xml:space="preserve"> </w:t>
      </w:r>
      <w:r w:rsidR="002D4113" w:rsidRPr="0051011A">
        <w:rPr>
          <w:rFonts w:ascii="Arial" w:hAnsi="Arial" w:cs="Arial"/>
          <w:color w:val="1F1F1F"/>
        </w:rPr>
        <w:t>C</w:t>
      </w:r>
      <w:r w:rsidR="002D4113" w:rsidRPr="0051011A">
        <w:rPr>
          <w:rFonts w:ascii="Arial" w:hAnsi="Arial" w:cs="Arial"/>
          <w:color w:val="1F1F1F"/>
          <w:spacing w:val="20"/>
        </w:rPr>
        <w:t xml:space="preserve"> </w:t>
      </w:r>
      <w:r w:rsidR="002D4113" w:rsidRPr="0051011A">
        <w:rPr>
          <w:rFonts w:ascii="Arial" w:hAnsi="Arial" w:cs="Arial"/>
          <w:color w:val="1F1F1F"/>
        </w:rPr>
        <w:t>below.</w:t>
      </w:r>
      <w:r w:rsidR="002D4113" w:rsidRPr="0051011A">
        <w:rPr>
          <w:rFonts w:ascii="Arial" w:hAnsi="Arial" w:cs="Arial"/>
          <w:color w:val="1F1F1F"/>
          <w:spacing w:val="21"/>
        </w:rPr>
        <w:t xml:space="preserve"> </w:t>
      </w:r>
      <w:r w:rsidR="002D4113" w:rsidRPr="0051011A">
        <w:rPr>
          <w:rFonts w:ascii="Arial" w:hAnsi="Arial" w:cs="Arial"/>
          <w:color w:val="1F1F1F"/>
        </w:rPr>
        <w:t>Expansion</w:t>
      </w:r>
      <w:r w:rsidR="002D4113" w:rsidRPr="0051011A">
        <w:rPr>
          <w:rFonts w:ascii="Arial" w:hAnsi="Arial" w:cs="Arial"/>
          <w:color w:val="1F1F1F"/>
          <w:spacing w:val="38"/>
        </w:rPr>
        <w:t xml:space="preserve"> </w:t>
      </w:r>
      <w:r w:rsidR="002D4113" w:rsidRPr="0051011A">
        <w:rPr>
          <w:rFonts w:ascii="Arial" w:hAnsi="Arial" w:cs="Arial"/>
          <w:color w:val="1F1F1F"/>
          <w:spacing w:val="-2"/>
        </w:rPr>
        <w:t>includes:</w:t>
      </w:r>
    </w:p>
    <w:p w14:paraId="7BD857C3" w14:textId="15A5AF60" w:rsidR="002D4113" w:rsidRPr="0051011A" w:rsidRDefault="00CA0B0A" w:rsidP="00A74C32">
      <w:pPr>
        <w:spacing w:before="120" w:line="252" w:lineRule="auto"/>
        <w:ind w:left="720"/>
        <w:rPr>
          <w:rFonts w:ascii="Arial" w:hAnsi="Arial" w:cs="Arial"/>
          <w:color w:val="1F1F1F"/>
        </w:rPr>
      </w:pPr>
      <w:r>
        <w:rPr>
          <w:rFonts w:ascii="Arial" w:hAnsi="Arial" w:cs="Arial"/>
          <w:color w:val="1F1F1F"/>
          <w:w w:val="105"/>
        </w:rPr>
        <w:t>a)</w:t>
      </w:r>
      <w:r>
        <w:rPr>
          <w:rFonts w:ascii="Arial" w:hAnsi="Arial" w:cs="Arial"/>
          <w:color w:val="1F1F1F"/>
          <w:w w:val="105"/>
        </w:rPr>
        <w:tab/>
      </w:r>
      <w:r w:rsidR="002D4113" w:rsidRPr="0051011A">
        <w:rPr>
          <w:rFonts w:ascii="Arial" w:hAnsi="Arial" w:cs="Arial"/>
          <w:color w:val="1F1F1F"/>
          <w:w w:val="105"/>
        </w:rPr>
        <w:t>An</w:t>
      </w:r>
      <w:r w:rsidR="002D4113" w:rsidRPr="0051011A">
        <w:rPr>
          <w:rFonts w:ascii="Arial" w:hAnsi="Arial" w:cs="Arial"/>
          <w:color w:val="1F1F1F"/>
          <w:spacing w:val="-7"/>
          <w:w w:val="105"/>
        </w:rPr>
        <w:t xml:space="preserve"> </w:t>
      </w:r>
      <w:r w:rsidR="002D4113" w:rsidRPr="0051011A">
        <w:rPr>
          <w:rFonts w:ascii="Arial" w:hAnsi="Arial" w:cs="Arial"/>
          <w:color w:val="1F1F1F"/>
          <w:w w:val="105"/>
        </w:rPr>
        <w:t>increase</w:t>
      </w:r>
      <w:r w:rsidR="002D4113" w:rsidRPr="0051011A">
        <w:rPr>
          <w:rFonts w:ascii="Arial" w:hAnsi="Arial" w:cs="Arial"/>
          <w:color w:val="1F1F1F"/>
          <w:spacing w:val="-4"/>
          <w:w w:val="105"/>
        </w:rPr>
        <w:t xml:space="preserve"> </w:t>
      </w:r>
      <w:r w:rsidR="002D4113" w:rsidRPr="0051011A">
        <w:rPr>
          <w:rFonts w:ascii="Arial" w:hAnsi="Arial" w:cs="Arial"/>
          <w:color w:val="1F1F1F"/>
          <w:w w:val="105"/>
        </w:rPr>
        <w:t>in</w:t>
      </w:r>
      <w:r w:rsidR="002D4113" w:rsidRPr="0051011A">
        <w:rPr>
          <w:rFonts w:ascii="Arial" w:hAnsi="Arial" w:cs="Arial"/>
          <w:color w:val="1F1F1F"/>
          <w:spacing w:val="-9"/>
          <w:w w:val="105"/>
        </w:rPr>
        <w:t xml:space="preserve"> </w:t>
      </w:r>
      <w:r w:rsidR="002D4113" w:rsidRPr="0051011A">
        <w:rPr>
          <w:rFonts w:ascii="Arial" w:hAnsi="Arial" w:cs="Arial"/>
          <w:color w:val="1F1F1F"/>
          <w:w w:val="105"/>
        </w:rPr>
        <w:t>density of</w:t>
      </w:r>
      <w:r w:rsidR="002D4113" w:rsidRPr="0051011A">
        <w:rPr>
          <w:rFonts w:ascii="Arial" w:hAnsi="Arial" w:cs="Arial"/>
          <w:color w:val="1F1F1F"/>
          <w:spacing w:val="-14"/>
          <w:w w:val="105"/>
        </w:rPr>
        <w:t xml:space="preserve"> </w:t>
      </w:r>
      <w:r w:rsidR="002D4113" w:rsidRPr="0051011A">
        <w:rPr>
          <w:rFonts w:ascii="Arial" w:hAnsi="Arial" w:cs="Arial"/>
          <w:color w:val="1F1F1F"/>
          <w:w w:val="105"/>
        </w:rPr>
        <w:t>use</w:t>
      </w:r>
      <w:r w:rsidR="002D4113" w:rsidRPr="0051011A">
        <w:rPr>
          <w:rFonts w:ascii="Arial" w:hAnsi="Arial" w:cs="Arial"/>
          <w:color w:val="1F1F1F"/>
          <w:spacing w:val="-8"/>
          <w:w w:val="105"/>
        </w:rPr>
        <w:t xml:space="preserve"> </w:t>
      </w:r>
      <w:r w:rsidR="002D4113" w:rsidRPr="0051011A">
        <w:rPr>
          <w:rFonts w:ascii="Arial" w:hAnsi="Arial" w:cs="Arial"/>
          <w:color w:val="1F1F1F"/>
          <w:w w:val="105"/>
        </w:rPr>
        <w:t>as</w:t>
      </w:r>
      <w:r w:rsidR="002D4113" w:rsidRPr="0051011A">
        <w:rPr>
          <w:rFonts w:ascii="Arial" w:hAnsi="Arial" w:cs="Arial"/>
          <w:color w:val="1F1F1F"/>
          <w:spacing w:val="-12"/>
          <w:w w:val="105"/>
        </w:rPr>
        <w:t xml:space="preserve"> </w:t>
      </w:r>
      <w:r w:rsidR="002D4113" w:rsidRPr="0051011A">
        <w:rPr>
          <w:rFonts w:ascii="Arial" w:hAnsi="Arial" w:cs="Arial"/>
          <w:color w:val="1F1F1F"/>
          <w:w w:val="105"/>
        </w:rPr>
        <w:t>measured by</w:t>
      </w:r>
      <w:r w:rsidR="002D4113" w:rsidRPr="0051011A">
        <w:rPr>
          <w:rFonts w:ascii="Arial" w:hAnsi="Arial" w:cs="Arial"/>
          <w:color w:val="1F1F1F"/>
          <w:spacing w:val="-9"/>
          <w:w w:val="105"/>
        </w:rPr>
        <w:t xml:space="preserve"> </w:t>
      </w:r>
      <w:r w:rsidR="002D4113" w:rsidRPr="0051011A">
        <w:rPr>
          <w:rFonts w:ascii="Arial" w:hAnsi="Arial" w:cs="Arial"/>
          <w:color w:val="1F1F1F"/>
          <w:w w:val="105"/>
        </w:rPr>
        <w:t>the</w:t>
      </w:r>
      <w:r w:rsidR="002D4113" w:rsidRPr="0051011A">
        <w:rPr>
          <w:rFonts w:ascii="Arial" w:hAnsi="Arial" w:cs="Arial"/>
          <w:color w:val="1F1F1F"/>
          <w:spacing w:val="-12"/>
          <w:w w:val="105"/>
        </w:rPr>
        <w:t xml:space="preserve"> </w:t>
      </w:r>
      <w:r w:rsidR="002D4113" w:rsidRPr="0051011A">
        <w:rPr>
          <w:rFonts w:ascii="Arial" w:hAnsi="Arial" w:cs="Arial"/>
          <w:color w:val="1F1F1F"/>
          <w:w w:val="105"/>
        </w:rPr>
        <w:t>volume</w:t>
      </w:r>
      <w:r w:rsidR="002D4113" w:rsidRPr="0051011A">
        <w:rPr>
          <w:rFonts w:ascii="Arial" w:hAnsi="Arial" w:cs="Arial"/>
          <w:color w:val="1F1F1F"/>
          <w:spacing w:val="-5"/>
          <w:w w:val="105"/>
        </w:rPr>
        <w:t xml:space="preserve"> </w:t>
      </w:r>
      <w:r w:rsidR="002D4113" w:rsidRPr="0051011A">
        <w:rPr>
          <w:rFonts w:ascii="Arial" w:hAnsi="Arial" w:cs="Arial"/>
          <w:color w:val="1F1F1F"/>
          <w:w w:val="105"/>
        </w:rPr>
        <w:t>and/or</w:t>
      </w:r>
      <w:r w:rsidR="002D4113" w:rsidRPr="0051011A">
        <w:rPr>
          <w:rFonts w:ascii="Arial" w:hAnsi="Arial" w:cs="Arial"/>
          <w:color w:val="1F1F1F"/>
          <w:spacing w:val="-4"/>
          <w:w w:val="105"/>
        </w:rPr>
        <w:t xml:space="preserve"> </w:t>
      </w:r>
      <w:r w:rsidR="002D4113" w:rsidRPr="0051011A">
        <w:rPr>
          <w:rFonts w:ascii="Arial" w:hAnsi="Arial" w:cs="Arial"/>
          <w:color w:val="1F1F1F"/>
          <w:w w:val="105"/>
        </w:rPr>
        <w:t>type</w:t>
      </w:r>
      <w:r w:rsidR="002D4113" w:rsidRPr="0051011A">
        <w:rPr>
          <w:rFonts w:ascii="Arial" w:hAnsi="Arial" w:cs="Arial"/>
          <w:color w:val="1F1F1F"/>
          <w:spacing w:val="-10"/>
          <w:w w:val="105"/>
        </w:rPr>
        <w:t xml:space="preserve"> </w:t>
      </w:r>
      <w:r w:rsidR="002D4113" w:rsidRPr="0051011A">
        <w:rPr>
          <w:rFonts w:ascii="Arial" w:hAnsi="Arial" w:cs="Arial"/>
          <w:color w:val="1F1F1F"/>
          <w:w w:val="105"/>
        </w:rPr>
        <w:t>of</w:t>
      </w:r>
      <w:r w:rsidR="002D4113" w:rsidRPr="0051011A">
        <w:rPr>
          <w:rFonts w:ascii="Arial" w:hAnsi="Arial" w:cs="Arial"/>
          <w:color w:val="1F1F1F"/>
          <w:spacing w:val="-12"/>
          <w:w w:val="105"/>
        </w:rPr>
        <w:t xml:space="preserve"> </w:t>
      </w:r>
      <w:r w:rsidR="002D4113" w:rsidRPr="0051011A">
        <w:rPr>
          <w:rFonts w:ascii="Arial" w:hAnsi="Arial" w:cs="Arial"/>
          <w:color w:val="1F1F1F"/>
          <w:w w:val="105"/>
        </w:rPr>
        <w:t>traffic,</w:t>
      </w:r>
      <w:r w:rsidR="002D4113" w:rsidRPr="0051011A">
        <w:rPr>
          <w:rFonts w:ascii="Arial" w:hAnsi="Arial" w:cs="Arial"/>
          <w:color w:val="1F1F1F"/>
          <w:spacing w:val="-8"/>
          <w:w w:val="105"/>
        </w:rPr>
        <w:t xml:space="preserve"> </w:t>
      </w:r>
      <w:r w:rsidR="002D4113" w:rsidRPr="0051011A">
        <w:rPr>
          <w:rFonts w:ascii="Arial" w:hAnsi="Arial" w:cs="Arial"/>
          <w:color w:val="1F1F1F"/>
          <w:w w:val="105"/>
        </w:rPr>
        <w:t>size</w:t>
      </w:r>
      <w:r w:rsidR="002D4113" w:rsidRPr="0051011A">
        <w:rPr>
          <w:rFonts w:ascii="Arial" w:hAnsi="Arial" w:cs="Arial"/>
          <w:color w:val="1F1F1F"/>
          <w:spacing w:val="-13"/>
          <w:w w:val="105"/>
        </w:rPr>
        <w:t xml:space="preserve"> </w:t>
      </w:r>
      <w:r w:rsidR="002D4113" w:rsidRPr="0051011A">
        <w:rPr>
          <w:rFonts w:ascii="Arial" w:hAnsi="Arial" w:cs="Arial"/>
          <w:color w:val="1F1F1F"/>
          <w:w w:val="105"/>
        </w:rPr>
        <w:t>of</w:t>
      </w:r>
      <w:r w:rsidR="002D4113" w:rsidRPr="0051011A">
        <w:rPr>
          <w:rFonts w:ascii="Arial" w:hAnsi="Arial" w:cs="Arial"/>
          <w:color w:val="1F1F1F"/>
          <w:spacing w:val="-12"/>
          <w:w w:val="105"/>
        </w:rPr>
        <w:t xml:space="preserve"> </w:t>
      </w:r>
      <w:r w:rsidR="002D4113" w:rsidRPr="0051011A">
        <w:rPr>
          <w:rFonts w:ascii="Arial" w:hAnsi="Arial" w:cs="Arial"/>
          <w:color w:val="1F1F1F"/>
          <w:w w:val="105"/>
        </w:rPr>
        <w:t>the building or</w:t>
      </w:r>
      <w:r w:rsidR="002D4113" w:rsidRPr="0051011A">
        <w:rPr>
          <w:rFonts w:ascii="Arial" w:hAnsi="Arial" w:cs="Arial"/>
          <w:color w:val="1F1F1F"/>
          <w:spacing w:val="-7"/>
          <w:w w:val="105"/>
        </w:rPr>
        <w:t xml:space="preserve"> </w:t>
      </w:r>
      <w:r w:rsidR="002D4113" w:rsidRPr="0051011A">
        <w:rPr>
          <w:rFonts w:ascii="Arial" w:hAnsi="Arial" w:cs="Arial"/>
          <w:color w:val="1F1F1F"/>
          <w:w w:val="105"/>
        </w:rPr>
        <w:t>structure, number of</w:t>
      </w:r>
      <w:r w:rsidR="002D4113" w:rsidRPr="0051011A">
        <w:rPr>
          <w:rFonts w:ascii="Arial" w:hAnsi="Arial" w:cs="Arial"/>
          <w:color w:val="1F1F1F"/>
          <w:spacing w:val="-1"/>
          <w:w w:val="105"/>
        </w:rPr>
        <w:t xml:space="preserve"> </w:t>
      </w:r>
      <w:r w:rsidR="002D4113" w:rsidRPr="0051011A">
        <w:rPr>
          <w:rFonts w:ascii="Arial" w:hAnsi="Arial" w:cs="Arial"/>
          <w:color w:val="1F1F1F"/>
          <w:w w:val="105"/>
        </w:rPr>
        <w:t>bedrooms, increase in</w:t>
      </w:r>
      <w:r w:rsidR="002D4113" w:rsidRPr="0051011A">
        <w:rPr>
          <w:rFonts w:ascii="Arial" w:hAnsi="Arial" w:cs="Arial"/>
          <w:color w:val="1F1F1F"/>
          <w:spacing w:val="-6"/>
          <w:w w:val="105"/>
        </w:rPr>
        <w:t xml:space="preserve"> </w:t>
      </w:r>
      <w:r w:rsidR="002D4113" w:rsidRPr="0051011A">
        <w:rPr>
          <w:rFonts w:ascii="Arial" w:hAnsi="Arial" w:cs="Arial"/>
          <w:color w:val="1F1F1F"/>
          <w:w w:val="105"/>
        </w:rPr>
        <w:t>volume of</w:t>
      </w:r>
      <w:r w:rsidR="002D4113" w:rsidRPr="0051011A">
        <w:rPr>
          <w:rFonts w:ascii="Arial" w:hAnsi="Arial" w:cs="Arial"/>
          <w:color w:val="1F1F1F"/>
          <w:spacing w:val="-8"/>
          <w:w w:val="105"/>
        </w:rPr>
        <w:t xml:space="preserve"> </w:t>
      </w:r>
      <w:r w:rsidR="002D4113" w:rsidRPr="0051011A">
        <w:rPr>
          <w:rFonts w:ascii="Arial" w:hAnsi="Arial" w:cs="Arial"/>
          <w:color w:val="1F1F1F"/>
          <w:w w:val="105"/>
        </w:rPr>
        <w:t>wastewater, or</w:t>
      </w:r>
      <w:r w:rsidR="002D4113" w:rsidRPr="0051011A">
        <w:rPr>
          <w:rFonts w:ascii="Arial" w:hAnsi="Arial" w:cs="Arial"/>
          <w:color w:val="1F1F1F"/>
          <w:spacing w:val="-2"/>
          <w:w w:val="105"/>
        </w:rPr>
        <w:t xml:space="preserve"> </w:t>
      </w:r>
      <w:r w:rsidR="002D4113" w:rsidRPr="0051011A">
        <w:rPr>
          <w:rFonts w:ascii="Arial" w:hAnsi="Arial" w:cs="Arial"/>
          <w:color w:val="1F1F1F"/>
          <w:w w:val="105"/>
        </w:rPr>
        <w:t>similar measures of intensity of use;</w:t>
      </w:r>
    </w:p>
    <w:p w14:paraId="35ABD65E" w14:textId="4470852E" w:rsidR="002D4113" w:rsidRDefault="00A74C32" w:rsidP="00A74C32">
      <w:pPr>
        <w:spacing w:before="120" w:line="263" w:lineRule="exact"/>
        <w:ind w:left="720"/>
        <w:rPr>
          <w:rFonts w:ascii="Arial" w:hAnsi="Arial" w:cs="Arial"/>
          <w:color w:val="1F1F1F"/>
          <w:spacing w:val="-2"/>
          <w:w w:val="105"/>
        </w:rPr>
      </w:pPr>
      <w:r>
        <w:rPr>
          <w:rFonts w:ascii="Arial" w:hAnsi="Arial" w:cs="Arial"/>
          <w:color w:val="1F1F1F"/>
          <w:w w:val="105"/>
        </w:rPr>
        <w:t>b)</w:t>
      </w:r>
      <w:r>
        <w:rPr>
          <w:rFonts w:ascii="Arial" w:hAnsi="Arial" w:cs="Arial"/>
          <w:color w:val="1F1F1F"/>
          <w:w w:val="105"/>
        </w:rPr>
        <w:tab/>
      </w:r>
      <w:r w:rsidR="002D4113" w:rsidRPr="0051011A">
        <w:rPr>
          <w:rFonts w:ascii="Arial" w:hAnsi="Arial" w:cs="Arial"/>
          <w:color w:val="1F1F1F"/>
          <w:w w:val="105"/>
        </w:rPr>
        <w:t>Any</w:t>
      </w:r>
      <w:r w:rsidR="002D4113" w:rsidRPr="0051011A">
        <w:rPr>
          <w:rFonts w:ascii="Arial" w:hAnsi="Arial" w:cs="Arial"/>
          <w:color w:val="1F1F1F"/>
          <w:spacing w:val="-7"/>
          <w:w w:val="105"/>
        </w:rPr>
        <w:t xml:space="preserve"> </w:t>
      </w:r>
      <w:r w:rsidR="002D4113" w:rsidRPr="0051011A">
        <w:rPr>
          <w:rFonts w:ascii="Arial" w:hAnsi="Arial" w:cs="Arial"/>
          <w:color w:val="1F1F1F"/>
          <w:w w:val="105"/>
        </w:rPr>
        <w:t>addition</w:t>
      </w:r>
      <w:r w:rsidR="002D4113" w:rsidRPr="0051011A">
        <w:rPr>
          <w:rFonts w:ascii="Arial" w:hAnsi="Arial" w:cs="Arial"/>
          <w:color w:val="1F1F1F"/>
          <w:spacing w:val="-6"/>
          <w:w w:val="105"/>
        </w:rPr>
        <w:t xml:space="preserve"> </w:t>
      </w:r>
      <w:r w:rsidR="002D4113" w:rsidRPr="0051011A">
        <w:rPr>
          <w:rFonts w:ascii="Arial" w:hAnsi="Arial" w:cs="Arial"/>
          <w:color w:val="1F1F1F"/>
          <w:w w:val="105"/>
        </w:rPr>
        <w:t>to</w:t>
      </w:r>
      <w:r w:rsidR="002D4113" w:rsidRPr="0051011A">
        <w:rPr>
          <w:rFonts w:ascii="Arial" w:hAnsi="Arial" w:cs="Arial"/>
          <w:color w:val="1F1F1F"/>
          <w:spacing w:val="-10"/>
          <w:w w:val="105"/>
        </w:rPr>
        <w:t xml:space="preserve"> </w:t>
      </w:r>
      <w:r w:rsidR="002D4113" w:rsidRPr="0051011A">
        <w:rPr>
          <w:rFonts w:ascii="Arial" w:hAnsi="Arial" w:cs="Arial"/>
          <w:color w:val="1F1F1F"/>
          <w:w w:val="105"/>
        </w:rPr>
        <w:t>a</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nonconforming</w:t>
      </w:r>
      <w:r w:rsidR="002D4113" w:rsidRPr="0051011A">
        <w:rPr>
          <w:rFonts w:ascii="Arial" w:hAnsi="Arial" w:cs="Arial"/>
          <w:color w:val="1F1F1F"/>
          <w:spacing w:val="2"/>
          <w:w w:val="105"/>
        </w:rPr>
        <w:t xml:space="preserve"> </w:t>
      </w:r>
      <w:r w:rsidR="002D4113" w:rsidRPr="0051011A">
        <w:rPr>
          <w:rFonts w:ascii="Arial" w:hAnsi="Arial" w:cs="Arial"/>
          <w:color w:val="1F1F1F"/>
          <w:spacing w:val="-2"/>
          <w:w w:val="105"/>
        </w:rPr>
        <w:t>structure.</w:t>
      </w:r>
    </w:p>
    <w:p w14:paraId="7E416136" w14:textId="77777777" w:rsidR="00C62630" w:rsidRPr="0051011A" w:rsidRDefault="00C62630" w:rsidP="00A74C32">
      <w:pPr>
        <w:spacing w:before="120" w:line="263" w:lineRule="exact"/>
        <w:ind w:left="720"/>
        <w:rPr>
          <w:rFonts w:ascii="Arial" w:hAnsi="Arial" w:cs="Arial"/>
          <w:color w:val="1F1F1F"/>
        </w:rPr>
      </w:pPr>
    </w:p>
    <w:p w14:paraId="1B0BBADD" w14:textId="65DFBDEF" w:rsidR="002D4113" w:rsidRPr="00A74C32" w:rsidRDefault="00A74C32" w:rsidP="00A74C32">
      <w:pPr>
        <w:pStyle w:val="Heading5"/>
        <w:spacing w:before="120" w:after="0"/>
        <w:rPr>
          <w:rFonts w:ascii="Arial" w:hAnsi="Arial" w:cs="Arial"/>
          <w:b/>
          <w:bCs/>
          <w:color w:val="1F1F1F"/>
        </w:rPr>
      </w:pPr>
      <w:r w:rsidRPr="00A74C32">
        <w:rPr>
          <w:rFonts w:ascii="Arial" w:hAnsi="Arial" w:cs="Arial"/>
          <w:b/>
          <w:bCs/>
          <w:color w:val="1F1F1F"/>
        </w:rPr>
        <w:t>C.</w:t>
      </w:r>
      <w:r w:rsidRPr="00A74C32">
        <w:rPr>
          <w:rFonts w:ascii="Arial" w:hAnsi="Arial" w:cs="Arial"/>
          <w:b/>
          <w:bCs/>
          <w:color w:val="1F1F1F"/>
        </w:rPr>
        <w:tab/>
      </w:r>
      <w:r w:rsidR="002D4113" w:rsidRPr="00A74C32">
        <w:rPr>
          <w:rFonts w:ascii="Arial" w:hAnsi="Arial" w:cs="Arial"/>
          <w:b/>
          <w:bCs/>
          <w:color w:val="1F1F1F"/>
        </w:rPr>
        <w:t>Requirements</w:t>
      </w:r>
      <w:r w:rsidR="002D4113" w:rsidRPr="00A74C32">
        <w:rPr>
          <w:rFonts w:ascii="Arial" w:hAnsi="Arial" w:cs="Arial"/>
          <w:b/>
          <w:bCs/>
          <w:color w:val="1F1F1F"/>
          <w:spacing w:val="19"/>
        </w:rPr>
        <w:t xml:space="preserve"> </w:t>
      </w:r>
      <w:r w:rsidR="002D4113" w:rsidRPr="00A74C32">
        <w:rPr>
          <w:rFonts w:ascii="Arial" w:hAnsi="Arial" w:cs="Arial"/>
          <w:b/>
          <w:bCs/>
          <w:color w:val="1F1F1F"/>
        </w:rPr>
        <w:t>for</w:t>
      </w:r>
      <w:r w:rsidR="002D4113" w:rsidRPr="00A74C32">
        <w:rPr>
          <w:rFonts w:ascii="Arial" w:hAnsi="Arial" w:cs="Arial"/>
          <w:b/>
          <w:bCs/>
          <w:color w:val="1F1F1F"/>
          <w:spacing w:val="5"/>
        </w:rPr>
        <w:t xml:space="preserve"> </w:t>
      </w:r>
      <w:r w:rsidR="002D4113" w:rsidRPr="00A74C32">
        <w:rPr>
          <w:rFonts w:ascii="Arial" w:hAnsi="Arial" w:cs="Arial"/>
          <w:b/>
          <w:bCs/>
          <w:color w:val="1F1F1F"/>
        </w:rPr>
        <w:t>permitted</w:t>
      </w:r>
      <w:r w:rsidR="002D4113" w:rsidRPr="00A74C32">
        <w:rPr>
          <w:rFonts w:ascii="Arial" w:hAnsi="Arial" w:cs="Arial"/>
          <w:b/>
          <w:bCs/>
          <w:color w:val="1F1F1F"/>
          <w:spacing w:val="28"/>
        </w:rPr>
        <w:t xml:space="preserve"> </w:t>
      </w:r>
      <w:r w:rsidR="002D4113" w:rsidRPr="00A74C32">
        <w:rPr>
          <w:rFonts w:ascii="Arial" w:hAnsi="Arial" w:cs="Arial"/>
          <w:b/>
          <w:bCs/>
          <w:color w:val="1F1F1F"/>
          <w:spacing w:val="-2"/>
        </w:rPr>
        <w:t>expansion.</w:t>
      </w:r>
    </w:p>
    <w:p w14:paraId="2C0C81E2" w14:textId="17B11826" w:rsidR="002D4113" w:rsidRPr="0051011A" w:rsidRDefault="00A74C32" w:rsidP="0051011A">
      <w:pPr>
        <w:spacing w:before="120"/>
        <w:rPr>
          <w:rFonts w:ascii="Arial" w:hAnsi="Arial" w:cs="Arial"/>
          <w:color w:val="1F1F1F"/>
        </w:rPr>
      </w:pPr>
      <w:r>
        <w:rPr>
          <w:rFonts w:ascii="Arial" w:hAnsi="Arial" w:cs="Arial"/>
          <w:color w:val="1F1F1F"/>
        </w:rPr>
        <w:t>1.</w:t>
      </w:r>
      <w:r>
        <w:rPr>
          <w:rFonts w:ascii="Arial" w:hAnsi="Arial" w:cs="Arial"/>
          <w:color w:val="1F1F1F"/>
        </w:rPr>
        <w:tab/>
      </w:r>
      <w:r w:rsidR="002D4113" w:rsidRPr="0051011A">
        <w:rPr>
          <w:rFonts w:ascii="Arial" w:hAnsi="Arial" w:cs="Arial"/>
          <w:color w:val="1F1F1F"/>
        </w:rPr>
        <w:t>General</w:t>
      </w:r>
      <w:r w:rsidR="002D4113" w:rsidRPr="0051011A">
        <w:rPr>
          <w:rFonts w:ascii="Arial" w:hAnsi="Arial" w:cs="Arial"/>
          <w:color w:val="1F1F1F"/>
          <w:spacing w:val="19"/>
        </w:rPr>
        <w:t xml:space="preserve"> </w:t>
      </w:r>
      <w:r w:rsidR="002D4113" w:rsidRPr="0051011A">
        <w:rPr>
          <w:rFonts w:ascii="Arial" w:hAnsi="Arial" w:cs="Arial"/>
          <w:color w:val="1F1F1F"/>
        </w:rPr>
        <w:t>requirements</w:t>
      </w:r>
      <w:r w:rsidR="002D4113" w:rsidRPr="0051011A">
        <w:rPr>
          <w:rFonts w:ascii="Arial" w:hAnsi="Arial" w:cs="Arial"/>
          <w:color w:val="1F1F1F"/>
          <w:spacing w:val="32"/>
        </w:rPr>
        <w:t xml:space="preserve"> </w:t>
      </w:r>
      <w:r w:rsidR="002D4113" w:rsidRPr="0051011A">
        <w:rPr>
          <w:rFonts w:ascii="Arial" w:hAnsi="Arial" w:cs="Arial"/>
          <w:color w:val="1F1F1F"/>
        </w:rPr>
        <w:t>all</w:t>
      </w:r>
      <w:r w:rsidR="002D4113" w:rsidRPr="0051011A">
        <w:rPr>
          <w:rFonts w:ascii="Arial" w:hAnsi="Arial" w:cs="Arial"/>
          <w:color w:val="1F1F1F"/>
          <w:spacing w:val="3"/>
        </w:rPr>
        <w:t xml:space="preserve"> </w:t>
      </w:r>
      <w:r w:rsidR="002D4113" w:rsidRPr="0051011A">
        <w:rPr>
          <w:rFonts w:ascii="Arial" w:hAnsi="Arial" w:cs="Arial"/>
          <w:color w:val="1F1F1F"/>
          <w:spacing w:val="-2"/>
        </w:rPr>
        <w:t>zones</w:t>
      </w:r>
    </w:p>
    <w:p w14:paraId="76DF8D85" w14:textId="77777777" w:rsidR="002D4113" w:rsidRPr="00623160" w:rsidRDefault="002D4113" w:rsidP="00A74C32">
      <w:pPr>
        <w:pStyle w:val="BodyText"/>
        <w:spacing w:before="120" w:line="250" w:lineRule="auto"/>
        <w:ind w:left="720"/>
        <w:rPr>
          <w:rFonts w:ascii="Arial" w:hAnsi="Arial" w:cs="Arial"/>
          <w:sz w:val="22"/>
          <w:szCs w:val="22"/>
        </w:rPr>
      </w:pPr>
      <w:r w:rsidRPr="00623160">
        <w:rPr>
          <w:rFonts w:ascii="Arial" w:hAnsi="Arial" w:cs="Arial"/>
          <w:color w:val="1F1F1F"/>
          <w:w w:val="105"/>
          <w:sz w:val="22"/>
          <w:szCs w:val="22"/>
        </w:rPr>
        <w:t>An</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addition,</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including</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porches</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decks,</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an</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existing</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single-family</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residence</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other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structure is</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considered to be</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expansion and is permitted, provided that:</w:t>
      </w:r>
    </w:p>
    <w:p w14:paraId="79452006" w14:textId="2C66D755" w:rsidR="002D4113" w:rsidRPr="0051011A" w:rsidRDefault="00A74C32" w:rsidP="00A74C32">
      <w:pPr>
        <w:spacing w:before="120" w:line="252" w:lineRule="auto"/>
        <w:ind w:left="1440" w:hanging="720"/>
        <w:rPr>
          <w:rFonts w:ascii="Arial" w:hAnsi="Arial" w:cs="Arial"/>
        </w:rPr>
      </w:pPr>
      <w:r>
        <w:rPr>
          <w:rFonts w:ascii="Arial" w:hAnsi="Arial" w:cs="Arial"/>
          <w:color w:val="1F1F1F"/>
          <w:w w:val="105"/>
        </w:rPr>
        <w:t>a.</w:t>
      </w:r>
      <w:r>
        <w:rPr>
          <w:rFonts w:ascii="Arial" w:hAnsi="Arial" w:cs="Arial"/>
          <w:color w:val="1F1F1F"/>
          <w:w w:val="105"/>
        </w:rPr>
        <w:tab/>
      </w:r>
      <w:r w:rsidR="002D4113" w:rsidRPr="0051011A">
        <w:rPr>
          <w:rFonts w:ascii="Arial" w:hAnsi="Arial" w:cs="Arial"/>
          <w:color w:val="1F1F1F"/>
          <w:w w:val="105"/>
        </w:rPr>
        <w:t>The</w:t>
      </w:r>
      <w:r w:rsidR="002D4113" w:rsidRPr="0051011A">
        <w:rPr>
          <w:rFonts w:ascii="Arial" w:hAnsi="Arial" w:cs="Arial"/>
          <w:color w:val="1F1F1F"/>
          <w:spacing w:val="-16"/>
          <w:w w:val="105"/>
        </w:rPr>
        <w:t xml:space="preserve"> </w:t>
      </w:r>
      <w:r w:rsidR="002D4113" w:rsidRPr="0051011A">
        <w:rPr>
          <w:rFonts w:ascii="Arial" w:hAnsi="Arial" w:cs="Arial"/>
          <w:color w:val="1F1F1F"/>
          <w:w w:val="105"/>
        </w:rPr>
        <w:t>expansion</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may</w:t>
      </w:r>
      <w:r w:rsidR="002D4113" w:rsidRPr="0051011A">
        <w:rPr>
          <w:rFonts w:ascii="Arial" w:hAnsi="Arial" w:cs="Arial"/>
          <w:color w:val="1F1F1F"/>
          <w:spacing w:val="-12"/>
          <w:w w:val="105"/>
        </w:rPr>
        <w:t xml:space="preserve"> </w:t>
      </w:r>
      <w:r w:rsidR="002D4113" w:rsidRPr="0051011A">
        <w:rPr>
          <w:rFonts w:ascii="Arial" w:hAnsi="Arial" w:cs="Arial"/>
          <w:color w:val="1F1F1F"/>
          <w:w w:val="105"/>
        </w:rPr>
        <w:t>not</w:t>
      </w:r>
      <w:r w:rsidR="002D4113" w:rsidRPr="0051011A">
        <w:rPr>
          <w:rFonts w:ascii="Arial" w:hAnsi="Arial" w:cs="Arial"/>
          <w:color w:val="1F1F1F"/>
          <w:spacing w:val="-11"/>
          <w:w w:val="105"/>
        </w:rPr>
        <w:t xml:space="preserve"> </w:t>
      </w:r>
      <w:r w:rsidR="002D4113" w:rsidRPr="0051011A">
        <w:rPr>
          <w:rFonts w:ascii="Arial" w:hAnsi="Arial" w:cs="Arial"/>
          <w:color w:val="1F1F1F"/>
          <w:w w:val="105"/>
        </w:rPr>
        <w:t>increase</w:t>
      </w:r>
      <w:r w:rsidR="002D4113" w:rsidRPr="0051011A">
        <w:rPr>
          <w:rFonts w:ascii="Arial" w:hAnsi="Arial" w:cs="Arial"/>
          <w:color w:val="1F1F1F"/>
          <w:spacing w:val="-8"/>
          <w:w w:val="105"/>
        </w:rPr>
        <w:t xml:space="preserve"> </w:t>
      </w:r>
      <w:r w:rsidR="002D4113" w:rsidRPr="0051011A">
        <w:rPr>
          <w:rFonts w:ascii="Arial" w:hAnsi="Arial" w:cs="Arial"/>
          <w:color w:val="1F1F1F"/>
          <w:w w:val="105"/>
        </w:rPr>
        <w:t>the</w:t>
      </w:r>
      <w:r w:rsidR="002D4113" w:rsidRPr="0051011A">
        <w:rPr>
          <w:rFonts w:ascii="Arial" w:hAnsi="Arial" w:cs="Arial"/>
          <w:color w:val="1F1F1F"/>
          <w:spacing w:val="-14"/>
          <w:w w:val="105"/>
        </w:rPr>
        <w:t xml:space="preserve"> </w:t>
      </w:r>
      <w:r w:rsidR="002D4113" w:rsidRPr="0051011A">
        <w:rPr>
          <w:rFonts w:ascii="Arial" w:hAnsi="Arial" w:cs="Arial"/>
          <w:color w:val="1F1F1F"/>
          <w:w w:val="105"/>
        </w:rPr>
        <w:t>nonconformity</w:t>
      </w:r>
      <w:r w:rsidR="002D4113" w:rsidRPr="0051011A">
        <w:rPr>
          <w:rFonts w:ascii="Arial" w:hAnsi="Arial" w:cs="Arial"/>
          <w:color w:val="1F1F1F"/>
          <w:spacing w:val="-1"/>
          <w:w w:val="105"/>
        </w:rPr>
        <w:t xml:space="preserve"> </w:t>
      </w:r>
      <w:r w:rsidR="002D4113" w:rsidRPr="0051011A">
        <w:rPr>
          <w:rFonts w:ascii="Arial" w:hAnsi="Arial" w:cs="Arial"/>
          <w:color w:val="1F1F1F"/>
          <w:w w:val="105"/>
        </w:rPr>
        <w:t>of</w:t>
      </w:r>
      <w:r w:rsidR="002D4113" w:rsidRPr="0051011A">
        <w:rPr>
          <w:rFonts w:ascii="Arial" w:hAnsi="Arial" w:cs="Arial"/>
          <w:color w:val="1F1F1F"/>
          <w:spacing w:val="-16"/>
          <w:w w:val="105"/>
        </w:rPr>
        <w:t xml:space="preserve"> </w:t>
      </w:r>
      <w:r w:rsidR="002D4113" w:rsidRPr="0051011A">
        <w:rPr>
          <w:rFonts w:ascii="Arial" w:hAnsi="Arial" w:cs="Arial"/>
          <w:color w:val="1F1F1F"/>
          <w:w w:val="105"/>
        </w:rPr>
        <w:t>the</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existing</w:t>
      </w:r>
      <w:r w:rsidR="002D4113" w:rsidRPr="0051011A">
        <w:rPr>
          <w:rFonts w:ascii="Arial" w:hAnsi="Arial" w:cs="Arial"/>
          <w:color w:val="1F1F1F"/>
          <w:spacing w:val="-12"/>
          <w:w w:val="105"/>
        </w:rPr>
        <w:t xml:space="preserve"> </w:t>
      </w:r>
      <w:r w:rsidR="002D4113" w:rsidRPr="0051011A">
        <w:rPr>
          <w:rFonts w:ascii="Arial" w:hAnsi="Arial" w:cs="Arial"/>
          <w:color w:val="1F1F1F"/>
          <w:w w:val="105"/>
        </w:rPr>
        <w:t>structure</w:t>
      </w:r>
      <w:r w:rsidR="002D4113" w:rsidRPr="0051011A">
        <w:rPr>
          <w:rFonts w:ascii="Arial" w:hAnsi="Arial" w:cs="Arial"/>
          <w:color w:val="1F1F1F"/>
          <w:spacing w:val="-7"/>
          <w:w w:val="105"/>
        </w:rPr>
        <w:t xml:space="preserve"> </w:t>
      </w:r>
      <w:r w:rsidR="002D4113" w:rsidRPr="0051011A">
        <w:rPr>
          <w:rFonts w:ascii="Arial" w:hAnsi="Arial" w:cs="Arial"/>
          <w:color w:val="1F1F1F"/>
          <w:w w:val="105"/>
        </w:rPr>
        <w:t>with</w:t>
      </w:r>
      <w:r w:rsidR="002D4113" w:rsidRPr="0051011A">
        <w:rPr>
          <w:rFonts w:ascii="Arial" w:hAnsi="Arial" w:cs="Arial"/>
          <w:color w:val="1F1F1F"/>
          <w:spacing w:val="-14"/>
          <w:w w:val="105"/>
        </w:rPr>
        <w:t xml:space="preserve"> </w:t>
      </w:r>
      <w:r w:rsidR="002D4113" w:rsidRPr="0051011A">
        <w:rPr>
          <w:rFonts w:ascii="Arial" w:hAnsi="Arial" w:cs="Arial"/>
          <w:color w:val="1F1F1F"/>
          <w:w w:val="105"/>
        </w:rPr>
        <w:t>respect to</w:t>
      </w:r>
      <w:r w:rsidR="002D4113" w:rsidRPr="0051011A">
        <w:rPr>
          <w:rFonts w:ascii="Arial" w:hAnsi="Arial" w:cs="Arial"/>
          <w:color w:val="1F1F1F"/>
          <w:spacing w:val="-7"/>
          <w:w w:val="105"/>
        </w:rPr>
        <w:t xml:space="preserve"> </w:t>
      </w:r>
      <w:r w:rsidR="002D4113" w:rsidRPr="0051011A">
        <w:rPr>
          <w:rFonts w:ascii="Arial" w:hAnsi="Arial" w:cs="Arial"/>
          <w:color w:val="1F1F1F"/>
          <w:w w:val="105"/>
        </w:rPr>
        <w:t>setbacks from all</w:t>
      </w:r>
      <w:r w:rsidR="002D4113" w:rsidRPr="0051011A">
        <w:rPr>
          <w:rFonts w:ascii="Arial" w:hAnsi="Arial" w:cs="Arial"/>
          <w:color w:val="1F1F1F"/>
          <w:spacing w:val="-3"/>
          <w:w w:val="105"/>
        </w:rPr>
        <w:t xml:space="preserve"> </w:t>
      </w:r>
      <w:r w:rsidR="002D4113" w:rsidRPr="0051011A">
        <w:rPr>
          <w:rFonts w:ascii="Arial" w:hAnsi="Arial" w:cs="Arial"/>
          <w:color w:val="1F1F1F"/>
          <w:w w:val="105"/>
        </w:rPr>
        <w:t>lot</w:t>
      </w:r>
      <w:r w:rsidR="002D4113" w:rsidRPr="0051011A">
        <w:rPr>
          <w:rFonts w:ascii="Arial" w:hAnsi="Arial" w:cs="Arial"/>
          <w:color w:val="1F1F1F"/>
          <w:spacing w:val="-3"/>
          <w:w w:val="105"/>
        </w:rPr>
        <w:t xml:space="preserve"> </w:t>
      </w:r>
      <w:r w:rsidR="002D4113" w:rsidRPr="0051011A">
        <w:rPr>
          <w:rFonts w:ascii="Arial" w:hAnsi="Arial" w:cs="Arial"/>
          <w:color w:val="1F1F1F"/>
          <w:w w:val="105"/>
        </w:rPr>
        <w:t>lines,</w:t>
      </w:r>
      <w:r w:rsidR="002D4113" w:rsidRPr="0051011A">
        <w:rPr>
          <w:rFonts w:ascii="Arial" w:hAnsi="Arial" w:cs="Arial"/>
          <w:color w:val="1F1F1F"/>
          <w:spacing w:val="-3"/>
          <w:w w:val="105"/>
        </w:rPr>
        <w:t xml:space="preserve"> </w:t>
      </w:r>
      <w:r w:rsidR="002D4113" w:rsidRPr="0051011A">
        <w:rPr>
          <w:rFonts w:ascii="Arial" w:hAnsi="Arial" w:cs="Arial"/>
          <w:color w:val="1F1F1F"/>
          <w:w w:val="105"/>
        </w:rPr>
        <w:t>roads and</w:t>
      </w:r>
      <w:r w:rsidR="002D4113" w:rsidRPr="0051011A">
        <w:rPr>
          <w:rFonts w:ascii="Arial" w:hAnsi="Arial" w:cs="Arial"/>
          <w:color w:val="1F1F1F"/>
          <w:spacing w:val="-2"/>
          <w:w w:val="105"/>
        </w:rPr>
        <w:t xml:space="preserve"> </w:t>
      </w:r>
      <w:r w:rsidR="002D4113" w:rsidRPr="0051011A">
        <w:rPr>
          <w:rFonts w:ascii="Arial" w:hAnsi="Arial" w:cs="Arial"/>
          <w:color w:val="1F1F1F"/>
          <w:w w:val="105"/>
        </w:rPr>
        <w:t>streets, rights of</w:t>
      </w:r>
      <w:r w:rsidR="002D4113" w:rsidRPr="0051011A">
        <w:rPr>
          <w:rFonts w:ascii="Arial" w:hAnsi="Arial" w:cs="Arial"/>
          <w:color w:val="1F1F1F"/>
          <w:spacing w:val="-3"/>
          <w:w w:val="105"/>
        </w:rPr>
        <w:t xml:space="preserve"> </w:t>
      </w:r>
      <w:r w:rsidR="002D4113" w:rsidRPr="0051011A">
        <w:rPr>
          <w:rFonts w:ascii="Arial" w:hAnsi="Arial" w:cs="Arial"/>
          <w:color w:val="1F1F1F"/>
          <w:w w:val="105"/>
        </w:rPr>
        <w:t>way,</w:t>
      </w:r>
      <w:r w:rsidR="002D4113" w:rsidRPr="0051011A">
        <w:rPr>
          <w:rFonts w:ascii="Arial" w:hAnsi="Arial" w:cs="Arial"/>
          <w:color w:val="1F1F1F"/>
          <w:spacing w:val="-1"/>
          <w:w w:val="105"/>
        </w:rPr>
        <w:t xml:space="preserve"> </w:t>
      </w:r>
      <w:r w:rsidR="002D4113" w:rsidRPr="0051011A">
        <w:rPr>
          <w:rFonts w:ascii="Arial" w:hAnsi="Arial" w:cs="Arial"/>
          <w:color w:val="1F1F1F"/>
          <w:w w:val="105"/>
        </w:rPr>
        <w:t>or</w:t>
      </w:r>
      <w:r w:rsidR="002D4113" w:rsidRPr="0051011A">
        <w:rPr>
          <w:rFonts w:ascii="Arial" w:hAnsi="Arial" w:cs="Arial"/>
          <w:color w:val="1F1F1F"/>
          <w:spacing w:val="-7"/>
          <w:w w:val="105"/>
        </w:rPr>
        <w:t xml:space="preserve"> </w:t>
      </w:r>
      <w:r w:rsidR="002D4113" w:rsidRPr="0051011A">
        <w:rPr>
          <w:rFonts w:ascii="Arial" w:hAnsi="Arial" w:cs="Arial"/>
          <w:color w:val="1F1F1F"/>
          <w:w w:val="105"/>
        </w:rPr>
        <w:t>the</w:t>
      </w:r>
      <w:r w:rsidR="002D4113" w:rsidRPr="0051011A">
        <w:rPr>
          <w:rFonts w:ascii="Arial" w:hAnsi="Arial" w:cs="Arial"/>
          <w:color w:val="1F1F1F"/>
          <w:spacing w:val="-3"/>
          <w:w w:val="105"/>
        </w:rPr>
        <w:t xml:space="preserve"> </w:t>
      </w:r>
      <w:r w:rsidR="002D4113" w:rsidRPr="0051011A">
        <w:rPr>
          <w:rFonts w:ascii="Arial" w:hAnsi="Arial" w:cs="Arial"/>
          <w:color w:val="1F1F1F"/>
          <w:w w:val="105"/>
        </w:rPr>
        <w:t xml:space="preserve">normal high-water </w:t>
      </w:r>
      <w:r w:rsidR="002D4113" w:rsidRPr="0051011A">
        <w:rPr>
          <w:rFonts w:ascii="Arial" w:hAnsi="Arial" w:cs="Arial"/>
          <w:color w:val="1F1F1F"/>
          <w:spacing w:val="-2"/>
          <w:w w:val="105"/>
        </w:rPr>
        <w:t>mark.</w:t>
      </w:r>
    </w:p>
    <w:p w14:paraId="6BEA77FE" w14:textId="0F206ADD" w:rsidR="002D4113" w:rsidRPr="0051011A" w:rsidRDefault="00A74C32" w:rsidP="00A74C32">
      <w:pPr>
        <w:spacing w:before="120" w:line="252" w:lineRule="auto"/>
        <w:ind w:left="1440" w:hanging="720"/>
        <w:rPr>
          <w:rFonts w:ascii="Arial" w:hAnsi="Arial" w:cs="Arial"/>
        </w:rPr>
      </w:pPr>
      <w:r w:rsidRPr="00A74C32">
        <w:rPr>
          <w:rFonts w:ascii="Arial" w:hAnsi="Arial" w:cs="Arial"/>
          <w:color w:val="1F1F1F"/>
          <w:w w:val="105"/>
          <w:u w:color="1F1F1F"/>
        </w:rPr>
        <w:t>b.</w:t>
      </w:r>
      <w:r w:rsidRPr="00A74C32">
        <w:rPr>
          <w:rFonts w:ascii="Arial" w:hAnsi="Arial" w:cs="Arial"/>
          <w:color w:val="1F1F1F"/>
          <w:w w:val="105"/>
          <w:u w:color="1F1F1F"/>
        </w:rPr>
        <w:tab/>
      </w:r>
      <w:r w:rsidR="002D4113" w:rsidRPr="00A74C32">
        <w:rPr>
          <w:rFonts w:ascii="Arial" w:hAnsi="Arial" w:cs="Arial"/>
          <w:color w:val="1F1F1F"/>
          <w:w w:val="105"/>
          <w:u w:color="1F1F1F"/>
        </w:rPr>
        <w:t>With</w:t>
      </w:r>
      <w:r w:rsidR="002D4113" w:rsidRPr="00A74C32">
        <w:rPr>
          <w:rFonts w:ascii="Arial" w:hAnsi="Arial" w:cs="Arial"/>
          <w:color w:val="1F1F1F"/>
          <w:spacing w:val="-4"/>
          <w:w w:val="105"/>
          <w:u w:color="1F1F1F"/>
        </w:rPr>
        <w:t xml:space="preserve"> </w:t>
      </w:r>
      <w:r w:rsidR="002D4113" w:rsidRPr="00A74C32">
        <w:rPr>
          <w:rFonts w:ascii="Arial" w:hAnsi="Arial" w:cs="Arial"/>
          <w:color w:val="1F1F1F"/>
          <w:w w:val="105"/>
          <w:u w:color="1F1F1F"/>
        </w:rPr>
        <w:t>respect</w:t>
      </w:r>
      <w:r w:rsidR="002D4113" w:rsidRPr="00A74C32">
        <w:rPr>
          <w:rFonts w:ascii="Arial" w:hAnsi="Arial" w:cs="Arial"/>
          <w:color w:val="1F1F1F"/>
          <w:spacing w:val="-9"/>
          <w:w w:val="105"/>
          <w:u w:color="1F1F1F"/>
        </w:rPr>
        <w:t xml:space="preserve"> </w:t>
      </w:r>
      <w:r w:rsidR="002D4113" w:rsidRPr="00A74C32">
        <w:rPr>
          <w:rFonts w:ascii="Arial" w:hAnsi="Arial" w:cs="Arial"/>
          <w:color w:val="1F1F1F"/>
          <w:w w:val="105"/>
          <w:u w:color="1F1F1F"/>
        </w:rPr>
        <w:t>to</w:t>
      </w:r>
      <w:r w:rsidR="002D4113" w:rsidRPr="00A74C32">
        <w:rPr>
          <w:rFonts w:ascii="Arial" w:hAnsi="Arial" w:cs="Arial"/>
          <w:color w:val="1F1F1F"/>
          <w:spacing w:val="-14"/>
          <w:w w:val="105"/>
          <w:u w:color="1F1F1F"/>
        </w:rPr>
        <w:t xml:space="preserve"> </w:t>
      </w:r>
      <w:r w:rsidR="002D4113" w:rsidRPr="00A74C32">
        <w:rPr>
          <w:rFonts w:ascii="Arial" w:hAnsi="Arial" w:cs="Arial"/>
          <w:color w:val="1F1F1F"/>
          <w:w w:val="105"/>
          <w:u w:color="1F1F1F"/>
        </w:rPr>
        <w:t>heights</w:t>
      </w:r>
      <w:r w:rsidR="002D4113" w:rsidRPr="0051011A">
        <w:rPr>
          <w:rFonts w:ascii="Arial" w:hAnsi="Arial" w:cs="Arial"/>
          <w:color w:val="1F1F1F"/>
          <w:w w:val="105"/>
          <w:u w:val="thick" w:color="1F1F1F"/>
        </w:rPr>
        <w:t>,</w:t>
      </w:r>
      <w:r w:rsidR="002D4113" w:rsidRPr="0051011A">
        <w:rPr>
          <w:rFonts w:ascii="Arial" w:hAnsi="Arial" w:cs="Arial"/>
          <w:color w:val="1F1F1F"/>
          <w:spacing w:val="-6"/>
          <w:w w:val="105"/>
        </w:rPr>
        <w:t xml:space="preserve"> </w:t>
      </w:r>
      <w:r w:rsidR="002D4113" w:rsidRPr="0051011A">
        <w:rPr>
          <w:rFonts w:ascii="Arial" w:hAnsi="Arial" w:cs="Arial"/>
          <w:color w:val="1F1F1F"/>
          <w:w w:val="105"/>
        </w:rPr>
        <w:t>the</w:t>
      </w:r>
      <w:r w:rsidR="002D4113" w:rsidRPr="0051011A">
        <w:rPr>
          <w:rFonts w:ascii="Arial" w:hAnsi="Arial" w:cs="Arial"/>
          <w:color w:val="1F1F1F"/>
          <w:spacing w:val="-14"/>
          <w:w w:val="105"/>
        </w:rPr>
        <w:t xml:space="preserve"> </w:t>
      </w:r>
      <w:r w:rsidR="002D4113" w:rsidRPr="0051011A">
        <w:rPr>
          <w:rFonts w:ascii="Arial" w:hAnsi="Arial" w:cs="Arial"/>
          <w:color w:val="1F1F1F"/>
          <w:w w:val="105"/>
        </w:rPr>
        <w:t>expansion</w:t>
      </w:r>
      <w:r w:rsidR="002D4113" w:rsidRPr="0051011A">
        <w:rPr>
          <w:rFonts w:ascii="Arial" w:hAnsi="Arial" w:cs="Arial"/>
          <w:color w:val="1F1F1F"/>
          <w:spacing w:val="-5"/>
          <w:w w:val="105"/>
        </w:rPr>
        <w:t xml:space="preserve"> </w:t>
      </w:r>
      <w:r w:rsidR="002D4113" w:rsidRPr="0051011A">
        <w:rPr>
          <w:rFonts w:ascii="Arial" w:hAnsi="Arial" w:cs="Arial"/>
          <w:color w:val="1F1F1F"/>
          <w:w w:val="105"/>
        </w:rPr>
        <w:t>may</w:t>
      </w:r>
      <w:r w:rsidR="002D4113" w:rsidRPr="0051011A">
        <w:rPr>
          <w:rFonts w:ascii="Arial" w:hAnsi="Arial" w:cs="Arial"/>
          <w:color w:val="1F1F1F"/>
          <w:spacing w:val="-10"/>
          <w:w w:val="105"/>
        </w:rPr>
        <w:t xml:space="preserve"> </w:t>
      </w:r>
      <w:r w:rsidR="002D4113" w:rsidRPr="0051011A">
        <w:rPr>
          <w:rFonts w:ascii="Arial" w:hAnsi="Arial" w:cs="Arial"/>
          <w:color w:val="1F1F1F"/>
          <w:w w:val="105"/>
        </w:rPr>
        <w:t>not</w:t>
      </w:r>
      <w:r w:rsidR="002D4113" w:rsidRPr="0051011A">
        <w:rPr>
          <w:rFonts w:ascii="Arial" w:hAnsi="Arial" w:cs="Arial"/>
          <w:color w:val="1F1F1F"/>
          <w:spacing w:val="-13"/>
          <w:w w:val="105"/>
        </w:rPr>
        <w:t xml:space="preserve"> </w:t>
      </w:r>
      <w:r w:rsidR="002D4113" w:rsidRPr="0051011A">
        <w:rPr>
          <w:rFonts w:ascii="Arial" w:hAnsi="Arial" w:cs="Arial"/>
          <w:color w:val="1F1F1F"/>
          <w:w w:val="105"/>
        </w:rPr>
        <w:t>increase</w:t>
      </w:r>
      <w:r w:rsidR="002D4113" w:rsidRPr="0051011A">
        <w:rPr>
          <w:rFonts w:ascii="Arial" w:hAnsi="Arial" w:cs="Arial"/>
          <w:color w:val="1F1F1F"/>
          <w:spacing w:val="-4"/>
          <w:w w:val="105"/>
        </w:rPr>
        <w:t xml:space="preserve"> </w:t>
      </w:r>
      <w:r w:rsidR="002D4113" w:rsidRPr="0051011A">
        <w:rPr>
          <w:rFonts w:ascii="Arial" w:hAnsi="Arial" w:cs="Arial"/>
          <w:color w:val="1F1F1F"/>
          <w:w w:val="105"/>
        </w:rPr>
        <w:t>the</w:t>
      </w:r>
      <w:r w:rsidR="002D4113" w:rsidRPr="0051011A">
        <w:rPr>
          <w:rFonts w:ascii="Arial" w:hAnsi="Arial" w:cs="Arial"/>
          <w:color w:val="1F1F1F"/>
          <w:spacing w:val="-16"/>
          <w:w w:val="105"/>
        </w:rPr>
        <w:t xml:space="preserve"> </w:t>
      </w:r>
      <w:r w:rsidR="002D4113" w:rsidRPr="0051011A">
        <w:rPr>
          <w:rFonts w:ascii="Arial" w:hAnsi="Arial" w:cs="Arial"/>
          <w:color w:val="1F1F1F"/>
          <w:w w:val="105"/>
        </w:rPr>
        <w:t>level</w:t>
      </w:r>
      <w:r w:rsidR="002D4113" w:rsidRPr="0051011A">
        <w:rPr>
          <w:rFonts w:ascii="Arial" w:hAnsi="Arial" w:cs="Arial"/>
          <w:color w:val="1F1F1F"/>
          <w:spacing w:val="-13"/>
          <w:w w:val="105"/>
        </w:rPr>
        <w:t xml:space="preserve"> </w:t>
      </w:r>
      <w:r w:rsidR="002D4113" w:rsidRPr="0051011A">
        <w:rPr>
          <w:rFonts w:ascii="Arial" w:hAnsi="Arial" w:cs="Arial"/>
          <w:color w:val="1F1F1F"/>
          <w:w w:val="105"/>
        </w:rPr>
        <w:t>of</w:t>
      </w:r>
      <w:r w:rsidR="002D4113" w:rsidRPr="0051011A">
        <w:rPr>
          <w:rFonts w:ascii="Arial" w:hAnsi="Arial" w:cs="Arial"/>
          <w:color w:val="1F1F1F"/>
          <w:spacing w:val="-11"/>
          <w:w w:val="105"/>
        </w:rPr>
        <w:t xml:space="preserve"> </w:t>
      </w:r>
      <w:r w:rsidR="002D4113" w:rsidRPr="0051011A">
        <w:rPr>
          <w:rFonts w:ascii="Arial" w:hAnsi="Arial" w:cs="Arial"/>
          <w:color w:val="1F1F1F"/>
          <w:w w:val="105"/>
        </w:rPr>
        <w:t>the</w:t>
      </w:r>
      <w:r w:rsidR="002D4113" w:rsidRPr="0051011A">
        <w:rPr>
          <w:rFonts w:ascii="Arial" w:hAnsi="Arial" w:cs="Arial"/>
          <w:color w:val="1F1F1F"/>
          <w:spacing w:val="-12"/>
          <w:w w:val="105"/>
        </w:rPr>
        <w:t xml:space="preserve"> </w:t>
      </w:r>
      <w:r w:rsidR="002D4113" w:rsidRPr="0051011A">
        <w:rPr>
          <w:rFonts w:ascii="Arial" w:hAnsi="Arial" w:cs="Arial"/>
          <w:color w:val="1F1F1F"/>
          <w:w w:val="105"/>
        </w:rPr>
        <w:t>ground</w:t>
      </w:r>
      <w:r w:rsidR="002D4113" w:rsidRPr="0051011A">
        <w:rPr>
          <w:rFonts w:ascii="Arial" w:hAnsi="Arial" w:cs="Arial"/>
          <w:color w:val="1F1F1F"/>
          <w:spacing w:val="-11"/>
          <w:w w:val="105"/>
        </w:rPr>
        <w:t xml:space="preserve"> </w:t>
      </w:r>
      <w:r w:rsidR="002D4113" w:rsidRPr="0051011A">
        <w:rPr>
          <w:rFonts w:ascii="Arial" w:hAnsi="Arial" w:cs="Arial"/>
          <w:color w:val="1F1F1F"/>
          <w:w w:val="105"/>
        </w:rPr>
        <w:t>floor</w:t>
      </w:r>
      <w:r w:rsidR="002D4113" w:rsidRPr="0051011A">
        <w:rPr>
          <w:rFonts w:ascii="Arial" w:hAnsi="Arial" w:cs="Arial"/>
          <w:color w:val="1F1F1F"/>
          <w:spacing w:val="-8"/>
          <w:w w:val="105"/>
        </w:rPr>
        <w:t xml:space="preserve"> </w:t>
      </w:r>
      <w:r w:rsidR="002D4113" w:rsidRPr="0051011A">
        <w:rPr>
          <w:rFonts w:ascii="Arial" w:hAnsi="Arial" w:cs="Arial"/>
          <w:color w:val="1F1F1F"/>
          <w:w w:val="105"/>
        </w:rPr>
        <w:t>more than two (2)</w:t>
      </w:r>
      <w:r w:rsidR="002D4113" w:rsidRPr="0051011A">
        <w:rPr>
          <w:rFonts w:ascii="Arial" w:hAnsi="Arial" w:cs="Arial"/>
          <w:color w:val="1F1F1F"/>
          <w:spacing w:val="-6"/>
          <w:w w:val="105"/>
        </w:rPr>
        <w:t xml:space="preserve"> </w:t>
      </w:r>
      <w:r w:rsidR="002D4113" w:rsidRPr="0051011A">
        <w:rPr>
          <w:rFonts w:ascii="Arial" w:hAnsi="Arial" w:cs="Arial"/>
          <w:color w:val="1F1F1F"/>
          <w:w w:val="105"/>
        </w:rPr>
        <w:t>feet, or</w:t>
      </w:r>
      <w:r w:rsidR="002D4113" w:rsidRPr="0051011A">
        <w:rPr>
          <w:rFonts w:ascii="Arial" w:hAnsi="Arial" w:cs="Arial"/>
          <w:color w:val="1F1F1F"/>
          <w:spacing w:val="-3"/>
          <w:w w:val="105"/>
        </w:rPr>
        <w:t xml:space="preserve"> </w:t>
      </w:r>
      <w:r w:rsidR="002D4113" w:rsidRPr="0051011A">
        <w:rPr>
          <w:rFonts w:ascii="Arial" w:hAnsi="Arial" w:cs="Arial"/>
          <w:color w:val="1F1F1F"/>
          <w:w w:val="105"/>
        </w:rPr>
        <w:t>the height of the roof peak more than thirty (30)</w:t>
      </w:r>
      <w:r w:rsidR="002D4113" w:rsidRPr="0051011A">
        <w:rPr>
          <w:rFonts w:ascii="Arial" w:hAnsi="Arial" w:cs="Arial"/>
          <w:color w:val="1F1F1F"/>
          <w:spacing w:val="-8"/>
          <w:w w:val="105"/>
        </w:rPr>
        <w:t xml:space="preserve"> </w:t>
      </w:r>
      <w:r w:rsidR="002D4113" w:rsidRPr="0051011A">
        <w:rPr>
          <w:rFonts w:ascii="Arial" w:hAnsi="Arial" w:cs="Arial"/>
          <w:color w:val="1F1F1F"/>
          <w:w w:val="105"/>
        </w:rPr>
        <w:t>feet above the</w:t>
      </w:r>
      <w:r w:rsidR="002D4113" w:rsidRPr="0051011A">
        <w:rPr>
          <w:rFonts w:ascii="Arial" w:hAnsi="Arial" w:cs="Arial"/>
          <w:color w:val="1F1F1F"/>
          <w:spacing w:val="-5"/>
          <w:w w:val="105"/>
        </w:rPr>
        <w:t xml:space="preserve"> </w:t>
      </w:r>
      <w:r w:rsidR="002D4113" w:rsidRPr="0051011A">
        <w:rPr>
          <w:rFonts w:ascii="Arial" w:hAnsi="Arial" w:cs="Arial"/>
          <w:color w:val="1F1F1F"/>
          <w:w w:val="105"/>
        </w:rPr>
        <w:t>highest point of</w:t>
      </w:r>
      <w:r w:rsidR="002D4113" w:rsidRPr="0051011A">
        <w:rPr>
          <w:rFonts w:ascii="Arial" w:hAnsi="Arial" w:cs="Arial"/>
          <w:color w:val="1F1F1F"/>
          <w:spacing w:val="-4"/>
          <w:w w:val="105"/>
        </w:rPr>
        <w:t xml:space="preserve"> </w:t>
      </w:r>
      <w:r w:rsidR="002D4113" w:rsidRPr="0051011A">
        <w:rPr>
          <w:rFonts w:ascii="Arial" w:hAnsi="Arial" w:cs="Arial"/>
          <w:color w:val="1F1F1F"/>
          <w:w w:val="105"/>
        </w:rPr>
        <w:t>the</w:t>
      </w:r>
      <w:r w:rsidR="002D4113" w:rsidRPr="0051011A">
        <w:rPr>
          <w:rFonts w:ascii="Arial" w:hAnsi="Arial" w:cs="Arial"/>
          <w:color w:val="1F1F1F"/>
          <w:spacing w:val="-8"/>
          <w:w w:val="105"/>
        </w:rPr>
        <w:t xml:space="preserve"> </w:t>
      </w:r>
      <w:r w:rsidR="002D4113" w:rsidRPr="0051011A">
        <w:rPr>
          <w:rFonts w:ascii="Arial" w:hAnsi="Arial" w:cs="Arial"/>
          <w:color w:val="1F1F1F"/>
          <w:w w:val="105"/>
        </w:rPr>
        <w:t>natural grade at</w:t>
      </w:r>
      <w:r w:rsidR="002D4113" w:rsidRPr="0051011A">
        <w:rPr>
          <w:rFonts w:ascii="Arial" w:hAnsi="Arial" w:cs="Arial"/>
          <w:color w:val="1F1F1F"/>
          <w:spacing w:val="-5"/>
          <w:w w:val="105"/>
        </w:rPr>
        <w:t xml:space="preserve"> </w:t>
      </w:r>
      <w:r w:rsidR="002D4113" w:rsidRPr="0051011A">
        <w:rPr>
          <w:rFonts w:ascii="Arial" w:hAnsi="Arial" w:cs="Arial"/>
          <w:color w:val="1F1F1F"/>
          <w:w w:val="105"/>
        </w:rPr>
        <w:t>the perimeter of</w:t>
      </w:r>
      <w:r w:rsidR="002D4113" w:rsidRPr="0051011A">
        <w:rPr>
          <w:rFonts w:ascii="Arial" w:hAnsi="Arial" w:cs="Arial"/>
          <w:color w:val="1F1F1F"/>
          <w:spacing w:val="-5"/>
          <w:w w:val="105"/>
        </w:rPr>
        <w:t xml:space="preserve"> </w:t>
      </w:r>
      <w:r w:rsidR="002D4113" w:rsidRPr="0051011A">
        <w:rPr>
          <w:rFonts w:ascii="Arial" w:hAnsi="Arial" w:cs="Arial"/>
          <w:color w:val="1F1F1F"/>
          <w:w w:val="105"/>
        </w:rPr>
        <w:t>the</w:t>
      </w:r>
      <w:r w:rsidR="002D4113" w:rsidRPr="0051011A">
        <w:rPr>
          <w:rFonts w:ascii="Arial" w:hAnsi="Arial" w:cs="Arial"/>
          <w:color w:val="1F1F1F"/>
          <w:spacing w:val="-2"/>
          <w:w w:val="105"/>
        </w:rPr>
        <w:t xml:space="preserve"> </w:t>
      </w:r>
      <w:r w:rsidR="002D4113" w:rsidRPr="0051011A">
        <w:rPr>
          <w:rFonts w:ascii="Arial" w:hAnsi="Arial" w:cs="Arial"/>
          <w:color w:val="1F1F1F"/>
          <w:w w:val="105"/>
        </w:rPr>
        <w:t>building, and</w:t>
      </w:r>
      <w:r w:rsidR="002D4113" w:rsidRPr="0051011A">
        <w:rPr>
          <w:rFonts w:ascii="Arial" w:hAnsi="Arial" w:cs="Arial"/>
          <w:color w:val="1F1F1F"/>
          <w:spacing w:val="-5"/>
          <w:w w:val="105"/>
        </w:rPr>
        <w:t xml:space="preserve"> </w:t>
      </w:r>
      <w:r w:rsidR="002D4113" w:rsidRPr="0051011A">
        <w:rPr>
          <w:rFonts w:ascii="Arial" w:hAnsi="Arial" w:cs="Arial"/>
          <w:color w:val="1F1F1F"/>
          <w:w w:val="105"/>
        </w:rPr>
        <w:t>shall not create a</w:t>
      </w:r>
      <w:r w:rsidR="002D4113" w:rsidRPr="0051011A">
        <w:rPr>
          <w:rFonts w:ascii="Arial" w:hAnsi="Arial" w:cs="Arial"/>
          <w:color w:val="1F1F1F"/>
          <w:spacing w:val="-8"/>
          <w:w w:val="105"/>
        </w:rPr>
        <w:t xml:space="preserve"> </w:t>
      </w:r>
      <w:r w:rsidR="002D4113" w:rsidRPr="0051011A">
        <w:rPr>
          <w:rFonts w:ascii="Arial" w:hAnsi="Arial" w:cs="Arial"/>
          <w:color w:val="1F1F1F"/>
          <w:w w:val="105"/>
        </w:rPr>
        <w:t>ceiling height</w:t>
      </w:r>
      <w:r w:rsidR="002D4113" w:rsidRPr="0051011A">
        <w:rPr>
          <w:rFonts w:ascii="Arial" w:hAnsi="Arial" w:cs="Arial"/>
          <w:color w:val="1F1F1F"/>
          <w:spacing w:val="-1"/>
          <w:w w:val="105"/>
        </w:rPr>
        <w:t xml:space="preserve"> </w:t>
      </w:r>
      <w:r w:rsidR="002D4113" w:rsidRPr="0051011A">
        <w:rPr>
          <w:rFonts w:ascii="Arial" w:hAnsi="Arial" w:cs="Arial"/>
          <w:color w:val="1F1F1F"/>
          <w:w w:val="105"/>
        </w:rPr>
        <w:t>of</w:t>
      </w:r>
      <w:r w:rsidR="002D4113" w:rsidRPr="0051011A">
        <w:rPr>
          <w:rFonts w:ascii="Arial" w:hAnsi="Arial" w:cs="Arial"/>
          <w:color w:val="1F1F1F"/>
          <w:spacing w:val="-5"/>
          <w:w w:val="105"/>
        </w:rPr>
        <w:t xml:space="preserve"> </w:t>
      </w:r>
      <w:r w:rsidR="002D4113" w:rsidRPr="0051011A">
        <w:rPr>
          <w:rFonts w:ascii="Arial" w:hAnsi="Arial" w:cs="Arial"/>
          <w:color w:val="1F1F1F"/>
          <w:w w:val="105"/>
        </w:rPr>
        <w:t>6</w:t>
      </w:r>
      <w:r w:rsidR="002D4113" w:rsidRPr="0051011A">
        <w:rPr>
          <w:rFonts w:ascii="Arial" w:hAnsi="Arial" w:cs="Arial"/>
          <w:color w:val="545454"/>
          <w:w w:val="105"/>
        </w:rPr>
        <w:t>.</w:t>
      </w:r>
      <w:r w:rsidR="002D4113" w:rsidRPr="0051011A">
        <w:rPr>
          <w:rFonts w:ascii="Arial" w:hAnsi="Arial" w:cs="Arial"/>
          <w:color w:val="1F1F1F"/>
          <w:w w:val="105"/>
        </w:rPr>
        <w:t>5</w:t>
      </w:r>
      <w:r w:rsidR="002D4113" w:rsidRPr="0051011A">
        <w:rPr>
          <w:rFonts w:ascii="Arial" w:hAnsi="Arial" w:cs="Arial"/>
          <w:color w:val="1F1F1F"/>
          <w:spacing w:val="-13"/>
          <w:w w:val="105"/>
        </w:rPr>
        <w:t xml:space="preserve"> </w:t>
      </w:r>
      <w:r w:rsidR="002D4113" w:rsidRPr="0051011A">
        <w:rPr>
          <w:rFonts w:ascii="Arial" w:hAnsi="Arial" w:cs="Arial"/>
          <w:color w:val="1F1F1F"/>
          <w:w w:val="105"/>
        </w:rPr>
        <w:t>feet</w:t>
      </w:r>
      <w:r w:rsidR="002D4113" w:rsidRPr="0051011A">
        <w:rPr>
          <w:rFonts w:ascii="Arial" w:hAnsi="Arial" w:cs="Arial"/>
          <w:color w:val="1F1F1F"/>
          <w:spacing w:val="-3"/>
          <w:w w:val="105"/>
        </w:rPr>
        <w:t xml:space="preserve"> </w:t>
      </w:r>
      <w:r w:rsidR="002D4113" w:rsidRPr="0051011A">
        <w:rPr>
          <w:rFonts w:ascii="Arial" w:hAnsi="Arial" w:cs="Arial"/>
          <w:color w:val="1F1F1F"/>
          <w:w w:val="105"/>
        </w:rPr>
        <w:t>or</w:t>
      </w:r>
      <w:r w:rsidR="002D4113" w:rsidRPr="0051011A">
        <w:rPr>
          <w:rFonts w:ascii="Arial" w:hAnsi="Arial" w:cs="Arial"/>
          <w:color w:val="1F1F1F"/>
          <w:spacing w:val="-5"/>
          <w:w w:val="105"/>
        </w:rPr>
        <w:t xml:space="preserve"> </w:t>
      </w:r>
      <w:r w:rsidR="002D4113" w:rsidRPr="0051011A">
        <w:rPr>
          <w:rFonts w:ascii="Arial" w:hAnsi="Arial" w:cs="Arial"/>
          <w:color w:val="1F1F1F"/>
          <w:w w:val="105"/>
        </w:rPr>
        <w:t>more in</w:t>
      </w:r>
      <w:r w:rsidR="002D4113" w:rsidRPr="0051011A">
        <w:rPr>
          <w:rFonts w:ascii="Arial" w:hAnsi="Arial" w:cs="Arial"/>
          <w:color w:val="1F1F1F"/>
          <w:spacing w:val="-5"/>
          <w:w w:val="105"/>
        </w:rPr>
        <w:t xml:space="preserve"> </w:t>
      </w:r>
      <w:r w:rsidR="002D4113" w:rsidRPr="0051011A">
        <w:rPr>
          <w:rFonts w:ascii="Arial" w:hAnsi="Arial" w:cs="Arial"/>
          <w:color w:val="1F1F1F"/>
          <w:w w:val="105"/>
        </w:rPr>
        <w:t>a</w:t>
      </w:r>
      <w:r w:rsidR="002D4113" w:rsidRPr="0051011A">
        <w:rPr>
          <w:rFonts w:ascii="Arial" w:hAnsi="Arial" w:cs="Arial"/>
          <w:color w:val="1F1F1F"/>
          <w:spacing w:val="-7"/>
          <w:w w:val="105"/>
        </w:rPr>
        <w:t xml:space="preserve"> </w:t>
      </w:r>
      <w:r w:rsidR="002D4113" w:rsidRPr="0051011A">
        <w:rPr>
          <w:rFonts w:ascii="Arial" w:hAnsi="Arial" w:cs="Arial"/>
          <w:color w:val="1F1F1F"/>
          <w:w w:val="105"/>
        </w:rPr>
        <w:t xml:space="preserve">basement, without obtaining </w:t>
      </w:r>
      <w:r w:rsidR="002D4113" w:rsidRPr="0051011A">
        <w:rPr>
          <w:rFonts w:ascii="Arial" w:hAnsi="Arial" w:cs="Arial"/>
          <w:color w:val="1F1F1F"/>
          <w:w w:val="105"/>
        </w:rPr>
        <w:lastRenderedPageBreak/>
        <w:t>the</w:t>
      </w:r>
      <w:r w:rsidR="002D4113" w:rsidRPr="0051011A">
        <w:rPr>
          <w:rFonts w:ascii="Arial" w:hAnsi="Arial" w:cs="Arial"/>
          <w:color w:val="1F1F1F"/>
          <w:spacing w:val="-11"/>
          <w:w w:val="105"/>
        </w:rPr>
        <w:t xml:space="preserve"> </w:t>
      </w:r>
      <w:r w:rsidR="002D4113" w:rsidRPr="0051011A">
        <w:rPr>
          <w:rFonts w:ascii="Arial" w:hAnsi="Arial" w:cs="Arial"/>
          <w:color w:val="1F1F1F"/>
          <w:w w:val="105"/>
        </w:rPr>
        <w:t>necessary plumbing permits for</w:t>
      </w:r>
      <w:r w:rsidR="002D4113" w:rsidRPr="0051011A">
        <w:rPr>
          <w:rFonts w:ascii="Arial" w:hAnsi="Arial" w:cs="Arial"/>
          <w:color w:val="1F1F1F"/>
          <w:spacing w:val="-3"/>
          <w:w w:val="105"/>
        </w:rPr>
        <w:t xml:space="preserve"> </w:t>
      </w:r>
      <w:r w:rsidR="002D4113" w:rsidRPr="0051011A">
        <w:rPr>
          <w:rFonts w:ascii="Arial" w:hAnsi="Arial" w:cs="Arial"/>
          <w:color w:val="1F1F1F"/>
          <w:w w:val="105"/>
        </w:rPr>
        <w:t>the</w:t>
      </w:r>
      <w:r w:rsidR="002D4113" w:rsidRPr="0051011A">
        <w:rPr>
          <w:rFonts w:ascii="Arial" w:hAnsi="Arial" w:cs="Arial"/>
          <w:color w:val="1F1F1F"/>
          <w:spacing w:val="-2"/>
          <w:w w:val="105"/>
        </w:rPr>
        <w:t xml:space="preserve"> </w:t>
      </w:r>
      <w:r w:rsidR="002D4113" w:rsidRPr="0051011A">
        <w:rPr>
          <w:rFonts w:ascii="Arial" w:hAnsi="Arial" w:cs="Arial"/>
          <w:color w:val="1F1F1F"/>
          <w:w w:val="105"/>
        </w:rPr>
        <w:t>addition of</w:t>
      </w:r>
      <w:r w:rsidR="002D4113" w:rsidRPr="0051011A">
        <w:rPr>
          <w:rFonts w:ascii="Arial" w:hAnsi="Arial" w:cs="Arial"/>
          <w:color w:val="1F1F1F"/>
          <w:spacing w:val="-1"/>
          <w:w w:val="105"/>
        </w:rPr>
        <w:t xml:space="preserve"> </w:t>
      </w:r>
      <w:r w:rsidR="002D4113" w:rsidRPr="0051011A">
        <w:rPr>
          <w:rFonts w:ascii="Arial" w:hAnsi="Arial" w:cs="Arial"/>
          <w:color w:val="1F1F1F"/>
          <w:w w:val="105"/>
        </w:rPr>
        <w:t>one bedroom at the minimum, except for C.2 a</w:t>
      </w:r>
      <w:r w:rsidR="002D4113" w:rsidRPr="0051011A">
        <w:rPr>
          <w:rFonts w:ascii="Arial" w:hAnsi="Arial" w:cs="Arial"/>
          <w:color w:val="545454"/>
          <w:w w:val="105"/>
        </w:rPr>
        <w:t>.</w:t>
      </w:r>
      <w:r w:rsidR="002D4113" w:rsidRPr="0051011A">
        <w:rPr>
          <w:rFonts w:ascii="Arial" w:hAnsi="Arial" w:cs="Arial"/>
          <w:color w:val="545454"/>
          <w:spacing w:val="-14"/>
          <w:w w:val="105"/>
        </w:rPr>
        <w:t xml:space="preserve"> </w:t>
      </w:r>
      <w:r w:rsidR="002D4113" w:rsidRPr="0051011A">
        <w:rPr>
          <w:rFonts w:ascii="Arial" w:hAnsi="Arial" w:cs="Arial"/>
          <w:color w:val="1F1F1F"/>
          <w:w w:val="105"/>
        </w:rPr>
        <w:t>2 below.</w:t>
      </w:r>
    </w:p>
    <w:p w14:paraId="1D0A482E" w14:textId="33260482" w:rsidR="002D4113" w:rsidRPr="0051011A" w:rsidRDefault="00A74C32" w:rsidP="00A74C32">
      <w:pPr>
        <w:spacing w:before="120" w:line="252" w:lineRule="auto"/>
        <w:ind w:left="1440" w:hanging="720"/>
        <w:rPr>
          <w:rFonts w:ascii="Arial" w:hAnsi="Arial" w:cs="Arial"/>
        </w:rPr>
      </w:pPr>
      <w:r>
        <w:rPr>
          <w:rFonts w:ascii="Arial" w:hAnsi="Arial" w:cs="Arial"/>
          <w:color w:val="1F1F1F"/>
          <w:w w:val="105"/>
        </w:rPr>
        <w:t>c.</w:t>
      </w:r>
      <w:r>
        <w:rPr>
          <w:rFonts w:ascii="Arial" w:hAnsi="Arial" w:cs="Arial"/>
          <w:color w:val="1F1F1F"/>
          <w:w w:val="105"/>
        </w:rPr>
        <w:tab/>
      </w:r>
      <w:r w:rsidR="002D4113" w:rsidRPr="0051011A">
        <w:rPr>
          <w:rFonts w:ascii="Arial" w:hAnsi="Arial" w:cs="Arial"/>
          <w:color w:val="1F1F1F"/>
          <w:w w:val="105"/>
        </w:rPr>
        <w:t>With</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respect</w:t>
      </w:r>
      <w:r w:rsidR="002D4113" w:rsidRPr="0051011A">
        <w:rPr>
          <w:rFonts w:ascii="Arial" w:hAnsi="Arial" w:cs="Arial"/>
          <w:color w:val="1F1F1F"/>
          <w:spacing w:val="-5"/>
          <w:w w:val="105"/>
        </w:rPr>
        <w:t xml:space="preserve"> </w:t>
      </w:r>
      <w:r w:rsidR="002D4113" w:rsidRPr="0051011A">
        <w:rPr>
          <w:rFonts w:ascii="Arial" w:hAnsi="Arial" w:cs="Arial"/>
          <w:color w:val="1F1F1F"/>
          <w:w w:val="105"/>
        </w:rPr>
        <w:t>to</w:t>
      </w:r>
      <w:r w:rsidR="002D4113" w:rsidRPr="0051011A">
        <w:rPr>
          <w:rFonts w:ascii="Arial" w:hAnsi="Arial" w:cs="Arial"/>
          <w:color w:val="1F1F1F"/>
          <w:spacing w:val="-13"/>
          <w:w w:val="105"/>
        </w:rPr>
        <w:t xml:space="preserve"> </w:t>
      </w:r>
      <w:r w:rsidR="002D4113" w:rsidRPr="0051011A">
        <w:rPr>
          <w:rFonts w:ascii="Arial" w:hAnsi="Arial" w:cs="Arial"/>
          <w:color w:val="1F1F1F"/>
          <w:w w:val="105"/>
        </w:rPr>
        <w:t>lot</w:t>
      </w:r>
      <w:r w:rsidR="002D4113" w:rsidRPr="0051011A">
        <w:rPr>
          <w:rFonts w:ascii="Arial" w:hAnsi="Arial" w:cs="Arial"/>
          <w:color w:val="1F1F1F"/>
          <w:spacing w:val="-11"/>
          <w:w w:val="105"/>
        </w:rPr>
        <w:t xml:space="preserve"> </w:t>
      </w:r>
      <w:r w:rsidR="002D4113" w:rsidRPr="0051011A">
        <w:rPr>
          <w:rFonts w:ascii="Arial" w:hAnsi="Arial" w:cs="Arial"/>
          <w:color w:val="1F1F1F"/>
          <w:w w:val="105"/>
        </w:rPr>
        <w:t>coverage..</w:t>
      </w:r>
      <w:r w:rsidR="002D4113" w:rsidRPr="0051011A">
        <w:rPr>
          <w:rFonts w:ascii="Arial" w:hAnsi="Arial" w:cs="Arial"/>
          <w:color w:val="1F1F1F"/>
          <w:spacing w:val="-23"/>
          <w:w w:val="105"/>
        </w:rPr>
        <w:t xml:space="preserve"> </w:t>
      </w:r>
      <w:r w:rsidR="002D4113" w:rsidRPr="0051011A">
        <w:rPr>
          <w:rFonts w:ascii="Arial" w:hAnsi="Arial" w:cs="Arial"/>
          <w:color w:val="1F1F1F"/>
          <w:w w:val="105"/>
        </w:rPr>
        <w:t>shall</w:t>
      </w:r>
      <w:r w:rsidR="002D4113" w:rsidRPr="0051011A">
        <w:rPr>
          <w:rFonts w:ascii="Arial" w:hAnsi="Arial" w:cs="Arial"/>
          <w:color w:val="1F1F1F"/>
          <w:spacing w:val="-8"/>
          <w:w w:val="105"/>
        </w:rPr>
        <w:t xml:space="preserve"> </w:t>
      </w:r>
      <w:r w:rsidR="002D4113" w:rsidRPr="0051011A">
        <w:rPr>
          <w:rFonts w:ascii="Arial" w:hAnsi="Arial" w:cs="Arial"/>
          <w:color w:val="1F1F1F"/>
          <w:w w:val="105"/>
        </w:rPr>
        <w:t>not</w:t>
      </w:r>
      <w:r w:rsidR="002D4113" w:rsidRPr="0051011A">
        <w:rPr>
          <w:rFonts w:ascii="Arial" w:hAnsi="Arial" w:cs="Arial"/>
          <w:color w:val="1F1F1F"/>
          <w:spacing w:val="-8"/>
          <w:w w:val="105"/>
        </w:rPr>
        <w:t xml:space="preserve"> </w:t>
      </w:r>
      <w:r w:rsidR="002D4113" w:rsidRPr="0051011A">
        <w:rPr>
          <w:rFonts w:ascii="Arial" w:hAnsi="Arial" w:cs="Arial"/>
          <w:color w:val="1F1F1F"/>
          <w:w w:val="105"/>
        </w:rPr>
        <w:t>increase</w:t>
      </w:r>
      <w:r w:rsidR="002D4113" w:rsidRPr="0051011A">
        <w:rPr>
          <w:rFonts w:ascii="Arial" w:hAnsi="Arial" w:cs="Arial"/>
          <w:color w:val="1F1F1F"/>
          <w:spacing w:val="-4"/>
          <w:w w:val="105"/>
        </w:rPr>
        <w:t xml:space="preserve"> </w:t>
      </w:r>
      <w:r w:rsidR="002D4113" w:rsidRPr="0051011A">
        <w:rPr>
          <w:rFonts w:ascii="Arial" w:hAnsi="Arial" w:cs="Arial"/>
          <w:color w:val="1F1F1F"/>
          <w:w w:val="105"/>
        </w:rPr>
        <w:t>the</w:t>
      </w:r>
      <w:r w:rsidR="002D4113" w:rsidRPr="0051011A">
        <w:rPr>
          <w:rFonts w:ascii="Arial" w:hAnsi="Arial" w:cs="Arial"/>
          <w:color w:val="1F1F1F"/>
          <w:spacing w:val="-16"/>
          <w:w w:val="105"/>
        </w:rPr>
        <w:t xml:space="preserve"> </w:t>
      </w:r>
      <w:r w:rsidR="002D4113" w:rsidRPr="0051011A">
        <w:rPr>
          <w:rFonts w:ascii="Arial" w:hAnsi="Arial" w:cs="Arial"/>
          <w:color w:val="1F1F1F"/>
          <w:w w:val="105"/>
        </w:rPr>
        <w:t>existing</w:t>
      </w:r>
      <w:r w:rsidR="002D4113" w:rsidRPr="0051011A">
        <w:rPr>
          <w:rFonts w:ascii="Arial" w:hAnsi="Arial" w:cs="Arial"/>
          <w:color w:val="1F1F1F"/>
          <w:spacing w:val="-9"/>
          <w:w w:val="105"/>
        </w:rPr>
        <w:t xml:space="preserve"> </w:t>
      </w:r>
      <w:r w:rsidR="002D4113" w:rsidRPr="0051011A">
        <w:rPr>
          <w:rFonts w:ascii="Arial" w:hAnsi="Arial" w:cs="Arial"/>
          <w:color w:val="1F1F1F"/>
          <w:w w:val="105"/>
        </w:rPr>
        <w:t>square</w:t>
      </w:r>
      <w:r w:rsidR="002D4113" w:rsidRPr="0051011A">
        <w:rPr>
          <w:rFonts w:ascii="Arial" w:hAnsi="Arial" w:cs="Arial"/>
          <w:color w:val="1F1F1F"/>
          <w:spacing w:val="-10"/>
          <w:w w:val="105"/>
        </w:rPr>
        <w:t xml:space="preserve"> </w:t>
      </w:r>
      <w:r w:rsidR="002D4113" w:rsidRPr="0051011A">
        <w:rPr>
          <w:rFonts w:ascii="Arial" w:hAnsi="Arial" w:cs="Arial"/>
          <w:color w:val="1F1F1F"/>
          <w:w w:val="105"/>
        </w:rPr>
        <w:t>footage</w:t>
      </w:r>
      <w:r w:rsidR="002D4113" w:rsidRPr="0051011A">
        <w:rPr>
          <w:rFonts w:ascii="Arial" w:hAnsi="Arial" w:cs="Arial"/>
          <w:color w:val="1F1F1F"/>
          <w:spacing w:val="-7"/>
          <w:w w:val="105"/>
        </w:rPr>
        <w:t xml:space="preserve"> </w:t>
      </w:r>
      <w:r w:rsidR="002D4113" w:rsidRPr="0051011A">
        <w:rPr>
          <w:rFonts w:ascii="Arial" w:hAnsi="Arial" w:cs="Arial"/>
          <w:color w:val="1F1F1F"/>
          <w:w w:val="105"/>
        </w:rPr>
        <w:t>of</w:t>
      </w:r>
      <w:r w:rsidR="002D4113" w:rsidRPr="0051011A">
        <w:rPr>
          <w:rFonts w:ascii="Arial" w:hAnsi="Arial" w:cs="Arial"/>
          <w:color w:val="1F1F1F"/>
          <w:spacing w:val="-16"/>
          <w:w w:val="105"/>
        </w:rPr>
        <w:t xml:space="preserve"> </w:t>
      </w:r>
      <w:r w:rsidR="002D4113" w:rsidRPr="0051011A">
        <w:rPr>
          <w:rFonts w:ascii="Arial" w:hAnsi="Arial" w:cs="Arial"/>
          <w:color w:val="1F1F1F"/>
          <w:w w:val="105"/>
        </w:rPr>
        <w:t>all</w:t>
      </w:r>
      <w:r w:rsidR="002D4113" w:rsidRPr="0051011A">
        <w:rPr>
          <w:rFonts w:ascii="Arial" w:hAnsi="Arial" w:cs="Arial"/>
          <w:color w:val="1F1F1F"/>
          <w:spacing w:val="-7"/>
          <w:w w:val="105"/>
        </w:rPr>
        <w:t xml:space="preserve"> </w:t>
      </w:r>
      <w:r w:rsidR="002D4113" w:rsidRPr="0051011A">
        <w:rPr>
          <w:rFonts w:ascii="Arial" w:hAnsi="Arial" w:cs="Arial"/>
          <w:color w:val="1F1F1F"/>
          <w:w w:val="105"/>
        </w:rPr>
        <w:t>existing and</w:t>
      </w:r>
      <w:r w:rsidR="002D4113" w:rsidRPr="0051011A">
        <w:rPr>
          <w:rFonts w:ascii="Arial" w:hAnsi="Arial" w:cs="Arial"/>
          <w:color w:val="1F1F1F"/>
          <w:spacing w:val="-16"/>
          <w:w w:val="105"/>
        </w:rPr>
        <w:t xml:space="preserve"> </w:t>
      </w:r>
      <w:r w:rsidR="002D4113" w:rsidRPr="0051011A">
        <w:rPr>
          <w:rFonts w:ascii="Arial" w:hAnsi="Arial" w:cs="Arial"/>
          <w:color w:val="1F1F1F"/>
          <w:w w:val="105"/>
        </w:rPr>
        <w:t>proposed</w:t>
      </w:r>
      <w:r w:rsidR="002D4113" w:rsidRPr="0051011A">
        <w:rPr>
          <w:rFonts w:ascii="Arial" w:hAnsi="Arial" w:cs="Arial"/>
          <w:color w:val="1F1F1F"/>
          <w:spacing w:val="-13"/>
          <w:w w:val="105"/>
        </w:rPr>
        <w:t xml:space="preserve"> </w:t>
      </w:r>
      <w:r w:rsidR="002D4113" w:rsidRPr="0051011A">
        <w:rPr>
          <w:rFonts w:ascii="Arial" w:hAnsi="Arial" w:cs="Arial"/>
          <w:color w:val="1F1F1F"/>
          <w:w w:val="105"/>
        </w:rPr>
        <w:t>structures,</w:t>
      </w:r>
      <w:r w:rsidR="002D4113" w:rsidRPr="0051011A">
        <w:rPr>
          <w:rFonts w:ascii="Arial" w:hAnsi="Arial" w:cs="Arial"/>
          <w:color w:val="1F1F1F"/>
          <w:spacing w:val="-9"/>
          <w:w w:val="105"/>
        </w:rPr>
        <w:t xml:space="preserve"> </w:t>
      </w:r>
      <w:r w:rsidR="002D4113" w:rsidRPr="0051011A">
        <w:rPr>
          <w:rFonts w:ascii="Arial" w:hAnsi="Arial" w:cs="Arial"/>
          <w:color w:val="1F1F1F"/>
          <w:w w:val="105"/>
        </w:rPr>
        <w:t>including</w:t>
      </w:r>
      <w:r w:rsidR="002D4113" w:rsidRPr="0051011A">
        <w:rPr>
          <w:rFonts w:ascii="Arial" w:hAnsi="Arial" w:cs="Arial"/>
          <w:color w:val="1F1F1F"/>
          <w:spacing w:val="-7"/>
          <w:w w:val="105"/>
        </w:rPr>
        <w:t xml:space="preserve"> </w:t>
      </w:r>
      <w:r w:rsidR="002D4113" w:rsidRPr="0051011A">
        <w:rPr>
          <w:rFonts w:ascii="Arial" w:hAnsi="Arial" w:cs="Arial"/>
          <w:color w:val="1F1F1F"/>
          <w:w w:val="105"/>
        </w:rPr>
        <w:t>porches,</w:t>
      </w:r>
      <w:r w:rsidR="002D4113" w:rsidRPr="0051011A">
        <w:rPr>
          <w:rFonts w:ascii="Arial" w:hAnsi="Arial" w:cs="Arial"/>
          <w:color w:val="1F1F1F"/>
          <w:spacing w:val="-9"/>
          <w:w w:val="105"/>
        </w:rPr>
        <w:t xml:space="preserve"> </w:t>
      </w:r>
      <w:r w:rsidR="002D4113" w:rsidRPr="0051011A">
        <w:rPr>
          <w:rFonts w:ascii="Arial" w:hAnsi="Arial" w:cs="Arial"/>
          <w:color w:val="1F1F1F"/>
          <w:w w:val="105"/>
        </w:rPr>
        <w:t>decks,</w:t>
      </w:r>
      <w:r w:rsidR="002D4113" w:rsidRPr="0051011A">
        <w:rPr>
          <w:rFonts w:ascii="Arial" w:hAnsi="Arial" w:cs="Arial"/>
          <w:color w:val="1F1F1F"/>
          <w:spacing w:val="-14"/>
          <w:w w:val="105"/>
        </w:rPr>
        <w:t xml:space="preserve"> </w:t>
      </w:r>
      <w:r w:rsidR="002D4113" w:rsidRPr="0051011A">
        <w:rPr>
          <w:rFonts w:ascii="Arial" w:hAnsi="Arial" w:cs="Arial"/>
          <w:color w:val="1F1F1F"/>
          <w:w w:val="105"/>
        </w:rPr>
        <w:t>and</w:t>
      </w:r>
      <w:r w:rsidR="002D4113" w:rsidRPr="0051011A">
        <w:rPr>
          <w:rFonts w:ascii="Arial" w:hAnsi="Arial" w:cs="Arial"/>
          <w:color w:val="1F1F1F"/>
          <w:spacing w:val="-16"/>
          <w:w w:val="105"/>
        </w:rPr>
        <w:t xml:space="preserve"> </w:t>
      </w:r>
      <w:r w:rsidR="002D4113" w:rsidRPr="0051011A">
        <w:rPr>
          <w:rFonts w:ascii="Arial" w:hAnsi="Arial" w:cs="Arial"/>
          <w:color w:val="1F1F1F"/>
          <w:w w:val="105"/>
        </w:rPr>
        <w:t>non-vegetated</w:t>
      </w:r>
      <w:r w:rsidR="002D4113" w:rsidRPr="0051011A">
        <w:rPr>
          <w:rFonts w:ascii="Arial" w:hAnsi="Arial" w:cs="Arial"/>
          <w:color w:val="1F1F1F"/>
          <w:spacing w:val="-10"/>
          <w:w w:val="105"/>
        </w:rPr>
        <w:t xml:space="preserve"> </w:t>
      </w:r>
      <w:r w:rsidR="002D4113" w:rsidRPr="0051011A">
        <w:rPr>
          <w:rFonts w:ascii="Arial" w:hAnsi="Arial" w:cs="Arial"/>
          <w:color w:val="1F1F1F"/>
          <w:w w:val="105"/>
        </w:rPr>
        <w:t>surfaces</w:t>
      </w:r>
      <w:r w:rsidR="002D4113" w:rsidRPr="0051011A">
        <w:rPr>
          <w:rFonts w:ascii="Arial" w:hAnsi="Arial" w:cs="Arial"/>
          <w:color w:val="1F1F1F"/>
          <w:spacing w:val="-14"/>
          <w:w w:val="105"/>
        </w:rPr>
        <w:t xml:space="preserve"> </w:t>
      </w:r>
      <w:r w:rsidR="002D4113" w:rsidRPr="0051011A">
        <w:rPr>
          <w:rFonts w:ascii="Arial" w:hAnsi="Arial" w:cs="Arial"/>
          <w:color w:val="1F1F1F"/>
          <w:w w:val="105"/>
        </w:rPr>
        <w:t>to</w:t>
      </w:r>
      <w:r w:rsidR="002D4113" w:rsidRPr="0051011A">
        <w:rPr>
          <w:rFonts w:ascii="Arial" w:hAnsi="Arial" w:cs="Arial"/>
          <w:color w:val="1F1F1F"/>
          <w:spacing w:val="-16"/>
          <w:w w:val="105"/>
        </w:rPr>
        <w:t xml:space="preserve"> </w:t>
      </w:r>
      <w:r w:rsidR="002D4113" w:rsidRPr="0051011A">
        <w:rPr>
          <w:rFonts w:ascii="Arial" w:hAnsi="Arial" w:cs="Arial"/>
          <w:color w:val="1F1F1F"/>
          <w:w w:val="105"/>
        </w:rPr>
        <w:t>more</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than 20%</w:t>
      </w:r>
      <w:r w:rsidR="002D4113" w:rsidRPr="0051011A">
        <w:rPr>
          <w:rFonts w:ascii="Arial" w:hAnsi="Arial" w:cs="Arial"/>
          <w:color w:val="1F1F1F"/>
          <w:spacing w:val="-2"/>
          <w:w w:val="105"/>
        </w:rPr>
        <w:t xml:space="preserve"> </w:t>
      </w:r>
      <w:r w:rsidR="002D4113" w:rsidRPr="0051011A">
        <w:rPr>
          <w:rFonts w:ascii="Arial" w:hAnsi="Arial" w:cs="Arial"/>
          <w:color w:val="1F1F1F"/>
          <w:w w:val="105"/>
        </w:rPr>
        <w:t>of</w:t>
      </w:r>
      <w:r w:rsidR="002D4113" w:rsidRPr="0051011A">
        <w:rPr>
          <w:rFonts w:ascii="Arial" w:hAnsi="Arial" w:cs="Arial"/>
          <w:color w:val="1F1F1F"/>
          <w:spacing w:val="-5"/>
          <w:w w:val="105"/>
        </w:rPr>
        <w:t xml:space="preserve"> </w:t>
      </w:r>
      <w:r w:rsidR="002D4113" w:rsidRPr="0051011A">
        <w:rPr>
          <w:rFonts w:ascii="Arial" w:hAnsi="Arial" w:cs="Arial"/>
          <w:color w:val="1F1F1F"/>
          <w:w w:val="105"/>
        </w:rPr>
        <w:t>the</w:t>
      </w:r>
      <w:r w:rsidR="002D4113" w:rsidRPr="0051011A">
        <w:rPr>
          <w:rFonts w:ascii="Arial" w:hAnsi="Arial" w:cs="Arial"/>
          <w:color w:val="1F1F1F"/>
          <w:spacing w:val="-5"/>
          <w:w w:val="105"/>
        </w:rPr>
        <w:t xml:space="preserve"> </w:t>
      </w:r>
      <w:r w:rsidR="002D4113" w:rsidRPr="0051011A">
        <w:rPr>
          <w:rFonts w:ascii="Arial" w:hAnsi="Arial" w:cs="Arial"/>
          <w:color w:val="1F1F1F"/>
          <w:w w:val="105"/>
        </w:rPr>
        <w:t>total</w:t>
      </w:r>
      <w:r w:rsidR="002D4113" w:rsidRPr="0051011A">
        <w:rPr>
          <w:rFonts w:ascii="Arial" w:hAnsi="Arial" w:cs="Arial"/>
          <w:color w:val="1F1F1F"/>
          <w:spacing w:val="-5"/>
          <w:w w:val="105"/>
        </w:rPr>
        <w:t xml:space="preserve"> </w:t>
      </w:r>
      <w:r w:rsidR="002D4113" w:rsidRPr="0051011A">
        <w:rPr>
          <w:rFonts w:ascii="Arial" w:hAnsi="Arial" w:cs="Arial"/>
          <w:color w:val="1F1F1F"/>
          <w:w w:val="105"/>
        </w:rPr>
        <w:t>square</w:t>
      </w:r>
      <w:r w:rsidR="002D4113" w:rsidRPr="0051011A">
        <w:rPr>
          <w:rFonts w:ascii="Arial" w:hAnsi="Arial" w:cs="Arial"/>
          <w:color w:val="1F1F1F"/>
          <w:spacing w:val="-3"/>
          <w:w w:val="105"/>
        </w:rPr>
        <w:t xml:space="preserve"> </w:t>
      </w:r>
      <w:r w:rsidR="002D4113" w:rsidRPr="0051011A">
        <w:rPr>
          <w:rFonts w:ascii="Arial" w:hAnsi="Arial" w:cs="Arial"/>
          <w:color w:val="1F1F1F"/>
          <w:w w:val="105"/>
        </w:rPr>
        <w:t>footage of the lot.</w:t>
      </w:r>
      <w:r w:rsidR="002D4113" w:rsidRPr="0051011A">
        <w:rPr>
          <w:rFonts w:ascii="Arial" w:hAnsi="Arial" w:cs="Arial"/>
          <w:color w:val="1F1F1F"/>
          <w:spacing w:val="-7"/>
          <w:w w:val="105"/>
        </w:rPr>
        <w:t xml:space="preserve"> </w:t>
      </w:r>
      <w:r w:rsidR="002D4113" w:rsidRPr="0051011A">
        <w:rPr>
          <w:rFonts w:ascii="Arial" w:hAnsi="Arial" w:cs="Arial"/>
          <w:color w:val="1F1F1F"/>
          <w:w w:val="105"/>
        </w:rPr>
        <w:t>Square footage of</w:t>
      </w:r>
      <w:r w:rsidR="002D4113" w:rsidRPr="0051011A">
        <w:rPr>
          <w:rFonts w:ascii="Arial" w:hAnsi="Arial" w:cs="Arial"/>
          <w:color w:val="1F1F1F"/>
          <w:spacing w:val="-1"/>
          <w:w w:val="105"/>
        </w:rPr>
        <w:t xml:space="preserve"> </w:t>
      </w:r>
      <w:r w:rsidR="002D4113" w:rsidRPr="0051011A">
        <w:rPr>
          <w:rFonts w:ascii="Arial" w:hAnsi="Arial" w:cs="Arial"/>
          <w:color w:val="1F1F1F"/>
          <w:w w:val="105"/>
        </w:rPr>
        <w:t>a</w:t>
      </w:r>
      <w:r w:rsidR="002D4113" w:rsidRPr="0051011A">
        <w:rPr>
          <w:rFonts w:ascii="Arial" w:hAnsi="Arial" w:cs="Arial"/>
          <w:color w:val="1F1F1F"/>
          <w:spacing w:val="-6"/>
          <w:w w:val="105"/>
        </w:rPr>
        <w:t xml:space="preserve"> </w:t>
      </w:r>
      <w:r w:rsidR="002D4113" w:rsidRPr="0051011A">
        <w:rPr>
          <w:rFonts w:ascii="Arial" w:hAnsi="Arial" w:cs="Arial"/>
          <w:color w:val="1F1F1F"/>
          <w:w w:val="105"/>
        </w:rPr>
        <w:t>structure includes ground floor square footage, and</w:t>
      </w:r>
      <w:r w:rsidR="002D4113" w:rsidRPr="0051011A">
        <w:rPr>
          <w:rFonts w:ascii="Arial" w:hAnsi="Arial" w:cs="Arial"/>
          <w:color w:val="1F1F1F"/>
          <w:spacing w:val="-2"/>
          <w:w w:val="105"/>
        </w:rPr>
        <w:t xml:space="preserve"> </w:t>
      </w:r>
      <w:r w:rsidR="002D4113" w:rsidRPr="0051011A">
        <w:rPr>
          <w:rFonts w:ascii="Arial" w:hAnsi="Arial" w:cs="Arial"/>
          <w:color w:val="1F1F1F"/>
          <w:w w:val="105"/>
        </w:rPr>
        <w:t>the</w:t>
      </w:r>
      <w:r w:rsidR="002D4113" w:rsidRPr="0051011A">
        <w:rPr>
          <w:rFonts w:ascii="Arial" w:hAnsi="Arial" w:cs="Arial"/>
          <w:color w:val="1F1F1F"/>
          <w:spacing w:val="-1"/>
          <w:w w:val="105"/>
        </w:rPr>
        <w:t xml:space="preserve"> </w:t>
      </w:r>
      <w:r w:rsidR="002D4113" w:rsidRPr="0051011A">
        <w:rPr>
          <w:rFonts w:ascii="Arial" w:hAnsi="Arial" w:cs="Arial"/>
          <w:color w:val="1F1F1F"/>
          <w:w w:val="105"/>
        </w:rPr>
        <w:t>square</w:t>
      </w:r>
      <w:r w:rsidR="002D4113" w:rsidRPr="0051011A">
        <w:rPr>
          <w:rFonts w:ascii="Arial" w:hAnsi="Arial" w:cs="Arial"/>
          <w:color w:val="1F1F1F"/>
          <w:spacing w:val="-2"/>
          <w:w w:val="105"/>
        </w:rPr>
        <w:t xml:space="preserve"> </w:t>
      </w:r>
      <w:r w:rsidR="002D4113" w:rsidRPr="0051011A">
        <w:rPr>
          <w:rFonts w:ascii="Arial" w:hAnsi="Arial" w:cs="Arial"/>
          <w:color w:val="1F1F1F"/>
          <w:w w:val="105"/>
        </w:rPr>
        <w:t>footage of</w:t>
      </w:r>
      <w:r w:rsidR="002D4113" w:rsidRPr="0051011A">
        <w:rPr>
          <w:rFonts w:ascii="Arial" w:hAnsi="Arial" w:cs="Arial"/>
          <w:color w:val="1F1F1F"/>
          <w:spacing w:val="-10"/>
          <w:w w:val="105"/>
        </w:rPr>
        <w:t xml:space="preserve"> </w:t>
      </w:r>
      <w:r w:rsidR="002D4113" w:rsidRPr="0051011A">
        <w:rPr>
          <w:rFonts w:ascii="Arial" w:hAnsi="Arial" w:cs="Arial"/>
          <w:color w:val="1F1F1F"/>
          <w:w w:val="105"/>
        </w:rPr>
        <w:t>overhangs and</w:t>
      </w:r>
      <w:r w:rsidR="002D4113" w:rsidRPr="0051011A">
        <w:rPr>
          <w:rFonts w:ascii="Arial" w:hAnsi="Arial" w:cs="Arial"/>
          <w:color w:val="1F1F1F"/>
          <w:spacing w:val="-3"/>
          <w:w w:val="105"/>
        </w:rPr>
        <w:t xml:space="preserve"> </w:t>
      </w:r>
      <w:r w:rsidR="002D4113" w:rsidRPr="0051011A">
        <w:rPr>
          <w:rFonts w:ascii="Arial" w:hAnsi="Arial" w:cs="Arial"/>
          <w:color w:val="1F1F1F"/>
          <w:w w:val="105"/>
        </w:rPr>
        <w:t>other parts</w:t>
      </w:r>
      <w:r w:rsidR="002D4113" w:rsidRPr="0051011A">
        <w:rPr>
          <w:rFonts w:ascii="Arial" w:hAnsi="Arial" w:cs="Arial"/>
          <w:color w:val="1F1F1F"/>
          <w:spacing w:val="-1"/>
          <w:w w:val="105"/>
        </w:rPr>
        <w:t xml:space="preserve"> </w:t>
      </w:r>
      <w:r w:rsidR="002D4113" w:rsidRPr="0051011A">
        <w:rPr>
          <w:rFonts w:ascii="Arial" w:hAnsi="Arial" w:cs="Arial"/>
          <w:color w:val="1F1F1F"/>
          <w:w w:val="105"/>
        </w:rPr>
        <w:t>of a</w:t>
      </w:r>
      <w:r w:rsidR="002D4113" w:rsidRPr="0051011A">
        <w:rPr>
          <w:rFonts w:ascii="Arial" w:hAnsi="Arial" w:cs="Arial"/>
          <w:color w:val="1F1F1F"/>
          <w:spacing w:val="-7"/>
          <w:w w:val="105"/>
        </w:rPr>
        <w:t xml:space="preserve"> </w:t>
      </w:r>
      <w:r w:rsidR="002D4113" w:rsidRPr="0051011A">
        <w:rPr>
          <w:rFonts w:ascii="Arial" w:hAnsi="Arial" w:cs="Arial"/>
          <w:color w:val="1F1F1F"/>
          <w:w w:val="105"/>
        </w:rPr>
        <w:t>structure, cantilevered or</w:t>
      </w:r>
      <w:r w:rsidR="002D4113" w:rsidRPr="0051011A">
        <w:rPr>
          <w:rFonts w:ascii="Arial" w:hAnsi="Arial" w:cs="Arial"/>
          <w:color w:val="1F1F1F"/>
          <w:spacing w:val="-7"/>
          <w:w w:val="105"/>
        </w:rPr>
        <w:t xml:space="preserve"> </w:t>
      </w:r>
      <w:r w:rsidR="002D4113" w:rsidRPr="0051011A">
        <w:rPr>
          <w:rFonts w:ascii="Arial" w:hAnsi="Arial" w:cs="Arial"/>
          <w:color w:val="1F1F1F"/>
          <w:w w:val="105"/>
        </w:rPr>
        <w:t>otherwise supported, projecting outward from any</w:t>
      </w:r>
      <w:r w:rsidR="002D4113" w:rsidRPr="0051011A">
        <w:rPr>
          <w:rFonts w:ascii="Arial" w:hAnsi="Arial" w:cs="Arial"/>
          <w:color w:val="1F1F1F"/>
          <w:spacing w:val="-3"/>
          <w:w w:val="105"/>
        </w:rPr>
        <w:t xml:space="preserve"> </w:t>
      </w:r>
      <w:r w:rsidR="002D4113" w:rsidRPr="0051011A">
        <w:rPr>
          <w:rFonts w:ascii="Arial" w:hAnsi="Arial" w:cs="Arial"/>
          <w:color w:val="1F1F1F"/>
          <w:w w:val="105"/>
        </w:rPr>
        <w:t>floor of</w:t>
      </w:r>
      <w:r w:rsidR="002D4113" w:rsidRPr="0051011A">
        <w:rPr>
          <w:rFonts w:ascii="Arial" w:hAnsi="Arial" w:cs="Arial"/>
          <w:color w:val="1F1F1F"/>
          <w:spacing w:val="-3"/>
          <w:w w:val="105"/>
        </w:rPr>
        <w:t xml:space="preserve"> </w:t>
      </w:r>
      <w:r w:rsidR="002D4113" w:rsidRPr="0051011A">
        <w:rPr>
          <w:rFonts w:ascii="Arial" w:hAnsi="Arial" w:cs="Arial"/>
          <w:color w:val="1F1F1F"/>
          <w:w w:val="105"/>
        </w:rPr>
        <w:t>the</w:t>
      </w:r>
      <w:r w:rsidR="002D4113" w:rsidRPr="0051011A">
        <w:rPr>
          <w:rFonts w:ascii="Arial" w:hAnsi="Arial" w:cs="Arial"/>
          <w:color w:val="1F1F1F"/>
          <w:spacing w:val="-2"/>
          <w:w w:val="105"/>
        </w:rPr>
        <w:t xml:space="preserve"> </w:t>
      </w:r>
      <w:r w:rsidR="002D4113" w:rsidRPr="0051011A">
        <w:rPr>
          <w:rFonts w:ascii="Arial" w:hAnsi="Arial" w:cs="Arial"/>
          <w:color w:val="1F1F1F"/>
          <w:w w:val="105"/>
        </w:rPr>
        <w:t>structure.</w:t>
      </w:r>
    </w:p>
    <w:p w14:paraId="2E7FDEC2" w14:textId="649BB5CF" w:rsidR="002D4113" w:rsidRPr="0051011A" w:rsidRDefault="00A74C32" w:rsidP="00A74C32">
      <w:pPr>
        <w:spacing w:before="120" w:line="261" w:lineRule="exact"/>
        <w:ind w:left="1440" w:hanging="720"/>
        <w:rPr>
          <w:rFonts w:ascii="Arial" w:hAnsi="Arial" w:cs="Arial"/>
        </w:rPr>
      </w:pPr>
      <w:r>
        <w:rPr>
          <w:rFonts w:ascii="Arial" w:hAnsi="Arial" w:cs="Arial"/>
          <w:color w:val="1F1F1F"/>
        </w:rPr>
        <w:t>d.</w:t>
      </w:r>
      <w:r>
        <w:rPr>
          <w:rFonts w:ascii="Arial" w:hAnsi="Arial" w:cs="Arial"/>
          <w:color w:val="1F1F1F"/>
        </w:rPr>
        <w:tab/>
      </w:r>
      <w:r w:rsidR="002D4113" w:rsidRPr="0051011A">
        <w:rPr>
          <w:rFonts w:ascii="Arial" w:hAnsi="Arial" w:cs="Arial"/>
          <w:color w:val="1F1F1F"/>
        </w:rPr>
        <w:t>Shall</w:t>
      </w:r>
      <w:r w:rsidR="002D4113" w:rsidRPr="0051011A">
        <w:rPr>
          <w:rFonts w:ascii="Arial" w:hAnsi="Arial" w:cs="Arial"/>
          <w:color w:val="1F1F1F"/>
          <w:spacing w:val="16"/>
        </w:rPr>
        <w:t xml:space="preserve"> </w:t>
      </w:r>
      <w:r w:rsidR="002D4113" w:rsidRPr="0051011A">
        <w:rPr>
          <w:rFonts w:ascii="Arial" w:hAnsi="Arial" w:cs="Arial"/>
          <w:color w:val="1F1F1F"/>
        </w:rPr>
        <w:t>not</w:t>
      </w:r>
      <w:r w:rsidR="002D4113" w:rsidRPr="0051011A">
        <w:rPr>
          <w:rFonts w:ascii="Arial" w:hAnsi="Arial" w:cs="Arial"/>
          <w:color w:val="1F1F1F"/>
          <w:spacing w:val="15"/>
        </w:rPr>
        <w:t xml:space="preserve"> </w:t>
      </w:r>
      <w:r w:rsidR="002D4113" w:rsidRPr="0051011A">
        <w:rPr>
          <w:rFonts w:ascii="Arial" w:hAnsi="Arial" w:cs="Arial"/>
          <w:color w:val="1F1F1F"/>
        </w:rPr>
        <w:t>be</w:t>
      </w:r>
      <w:r w:rsidR="002D4113" w:rsidRPr="0051011A">
        <w:rPr>
          <w:rFonts w:ascii="Arial" w:hAnsi="Arial" w:cs="Arial"/>
          <w:color w:val="1F1F1F"/>
          <w:spacing w:val="-2"/>
        </w:rPr>
        <w:t xml:space="preserve"> </w:t>
      </w:r>
      <w:r w:rsidR="002D4113" w:rsidRPr="0051011A">
        <w:rPr>
          <w:rFonts w:ascii="Arial" w:hAnsi="Arial" w:cs="Arial"/>
          <w:color w:val="1F1F1F"/>
        </w:rPr>
        <w:t>on</w:t>
      </w:r>
      <w:r w:rsidR="002D4113" w:rsidRPr="0051011A">
        <w:rPr>
          <w:rFonts w:ascii="Arial" w:hAnsi="Arial" w:cs="Arial"/>
          <w:color w:val="1F1F1F"/>
          <w:spacing w:val="11"/>
        </w:rPr>
        <w:t xml:space="preserve"> </w:t>
      </w:r>
      <w:r w:rsidR="002D4113" w:rsidRPr="0051011A">
        <w:rPr>
          <w:rFonts w:ascii="Arial" w:hAnsi="Arial" w:cs="Arial"/>
          <w:color w:val="1F1F1F"/>
        </w:rPr>
        <w:t>a</w:t>
      </w:r>
      <w:r w:rsidR="002D4113" w:rsidRPr="0051011A">
        <w:rPr>
          <w:rFonts w:ascii="Arial" w:hAnsi="Arial" w:cs="Arial"/>
          <w:color w:val="1F1F1F"/>
          <w:spacing w:val="8"/>
        </w:rPr>
        <w:t xml:space="preserve"> </w:t>
      </w:r>
      <w:r w:rsidR="002D4113" w:rsidRPr="0051011A">
        <w:rPr>
          <w:rFonts w:ascii="Arial" w:hAnsi="Arial" w:cs="Arial"/>
          <w:color w:val="1F1F1F"/>
        </w:rPr>
        <w:t>lot</w:t>
      </w:r>
      <w:r w:rsidR="002D4113" w:rsidRPr="0051011A">
        <w:rPr>
          <w:rFonts w:ascii="Arial" w:hAnsi="Arial" w:cs="Arial"/>
          <w:color w:val="1F1F1F"/>
          <w:spacing w:val="19"/>
        </w:rPr>
        <w:t xml:space="preserve"> </w:t>
      </w:r>
      <w:r w:rsidR="002D4113" w:rsidRPr="0051011A">
        <w:rPr>
          <w:rFonts w:ascii="Arial" w:hAnsi="Arial" w:cs="Arial"/>
          <w:color w:val="1F1F1F"/>
        </w:rPr>
        <w:t>which</w:t>
      </w:r>
      <w:r w:rsidR="002D4113" w:rsidRPr="0051011A">
        <w:rPr>
          <w:rFonts w:ascii="Arial" w:hAnsi="Arial" w:cs="Arial"/>
          <w:color w:val="1F1F1F"/>
          <w:spacing w:val="21"/>
        </w:rPr>
        <w:t xml:space="preserve"> </w:t>
      </w:r>
      <w:r w:rsidR="002D4113" w:rsidRPr="0051011A">
        <w:rPr>
          <w:rFonts w:ascii="Arial" w:hAnsi="Arial" w:cs="Arial"/>
          <w:color w:val="1F1F1F"/>
        </w:rPr>
        <w:t>does</w:t>
      </w:r>
      <w:r w:rsidR="002D4113" w:rsidRPr="0051011A">
        <w:rPr>
          <w:rFonts w:ascii="Arial" w:hAnsi="Arial" w:cs="Arial"/>
          <w:color w:val="1F1F1F"/>
          <w:spacing w:val="13"/>
        </w:rPr>
        <w:t xml:space="preserve"> </w:t>
      </w:r>
      <w:r w:rsidR="002D4113" w:rsidRPr="0051011A">
        <w:rPr>
          <w:rFonts w:ascii="Arial" w:hAnsi="Arial" w:cs="Arial"/>
          <w:color w:val="1F1F1F"/>
        </w:rPr>
        <w:t>not</w:t>
      </w:r>
      <w:r w:rsidR="002D4113" w:rsidRPr="0051011A">
        <w:rPr>
          <w:rFonts w:ascii="Arial" w:hAnsi="Arial" w:cs="Arial"/>
          <w:color w:val="1F1F1F"/>
          <w:spacing w:val="22"/>
        </w:rPr>
        <w:t xml:space="preserve"> </w:t>
      </w:r>
      <w:r w:rsidR="002D4113" w:rsidRPr="0051011A">
        <w:rPr>
          <w:rFonts w:ascii="Arial" w:hAnsi="Arial" w:cs="Arial"/>
          <w:color w:val="1F1F1F"/>
        </w:rPr>
        <w:t>meet</w:t>
      </w:r>
      <w:r w:rsidR="002D4113" w:rsidRPr="0051011A">
        <w:rPr>
          <w:rFonts w:ascii="Arial" w:hAnsi="Arial" w:cs="Arial"/>
          <w:color w:val="1F1F1F"/>
          <w:spacing w:val="24"/>
        </w:rPr>
        <w:t xml:space="preserve"> </w:t>
      </w:r>
      <w:r w:rsidR="002D4113" w:rsidRPr="0051011A">
        <w:rPr>
          <w:rFonts w:ascii="Arial" w:hAnsi="Arial" w:cs="Arial"/>
          <w:color w:val="1F1F1F"/>
        </w:rPr>
        <w:t>the</w:t>
      </w:r>
      <w:r w:rsidR="002D4113" w:rsidRPr="0051011A">
        <w:rPr>
          <w:rFonts w:ascii="Arial" w:hAnsi="Arial" w:cs="Arial"/>
          <w:color w:val="1F1F1F"/>
          <w:spacing w:val="4"/>
        </w:rPr>
        <w:t xml:space="preserve"> </w:t>
      </w:r>
      <w:r w:rsidR="002D4113" w:rsidRPr="0051011A">
        <w:rPr>
          <w:rFonts w:ascii="Arial" w:hAnsi="Arial" w:cs="Arial"/>
          <w:color w:val="1F1F1F"/>
        </w:rPr>
        <w:t>State</w:t>
      </w:r>
      <w:r w:rsidR="002D4113" w:rsidRPr="0051011A">
        <w:rPr>
          <w:rFonts w:ascii="Arial" w:hAnsi="Arial" w:cs="Arial"/>
          <w:color w:val="1F1F1F"/>
          <w:spacing w:val="12"/>
        </w:rPr>
        <w:t xml:space="preserve"> </w:t>
      </w:r>
      <w:r w:rsidR="002D4113" w:rsidRPr="0051011A">
        <w:rPr>
          <w:rFonts w:ascii="Arial" w:hAnsi="Arial" w:cs="Arial"/>
          <w:color w:val="1F1F1F"/>
        </w:rPr>
        <w:t>Subsurface</w:t>
      </w:r>
      <w:r w:rsidR="002D4113" w:rsidRPr="0051011A">
        <w:rPr>
          <w:rFonts w:ascii="Arial" w:hAnsi="Arial" w:cs="Arial"/>
          <w:color w:val="1F1F1F"/>
          <w:spacing w:val="12"/>
        </w:rPr>
        <w:t xml:space="preserve"> </w:t>
      </w:r>
      <w:r w:rsidR="002D4113" w:rsidRPr="0051011A">
        <w:rPr>
          <w:rFonts w:ascii="Arial" w:hAnsi="Arial" w:cs="Arial"/>
          <w:color w:val="1F1F1F"/>
        </w:rPr>
        <w:t>Wastewater</w:t>
      </w:r>
      <w:r w:rsidR="002D4113" w:rsidRPr="0051011A">
        <w:rPr>
          <w:rFonts w:ascii="Arial" w:hAnsi="Arial" w:cs="Arial"/>
          <w:color w:val="1F1F1F"/>
          <w:spacing w:val="24"/>
        </w:rPr>
        <w:t xml:space="preserve"> </w:t>
      </w:r>
      <w:r w:rsidR="002D4113" w:rsidRPr="0051011A">
        <w:rPr>
          <w:rFonts w:ascii="Arial" w:hAnsi="Arial" w:cs="Arial"/>
          <w:color w:val="1F1F1F"/>
          <w:spacing w:val="-2"/>
        </w:rPr>
        <w:t>Rules.</w:t>
      </w:r>
    </w:p>
    <w:p w14:paraId="7A918E57" w14:textId="2DF33E4A" w:rsidR="002D4113" w:rsidRPr="0051011A" w:rsidRDefault="00A74C32" w:rsidP="00A74C32">
      <w:pPr>
        <w:spacing w:before="120" w:line="252" w:lineRule="auto"/>
        <w:ind w:left="1440" w:hanging="720"/>
        <w:rPr>
          <w:rFonts w:ascii="Arial" w:hAnsi="Arial" w:cs="Arial"/>
        </w:rPr>
      </w:pPr>
      <w:r>
        <w:rPr>
          <w:rFonts w:ascii="Arial" w:hAnsi="Arial" w:cs="Arial"/>
          <w:color w:val="1F1F1F"/>
          <w:w w:val="105"/>
        </w:rPr>
        <w:t>e.</w:t>
      </w:r>
      <w:r>
        <w:rPr>
          <w:rFonts w:ascii="Arial" w:hAnsi="Arial" w:cs="Arial"/>
          <w:color w:val="1F1F1F"/>
          <w:w w:val="105"/>
        </w:rPr>
        <w:tab/>
      </w:r>
      <w:r w:rsidR="002D4113" w:rsidRPr="0051011A">
        <w:rPr>
          <w:rFonts w:ascii="Arial" w:hAnsi="Arial" w:cs="Arial"/>
          <w:color w:val="1F1F1F"/>
          <w:w w:val="105"/>
        </w:rPr>
        <w:t>Shall not</w:t>
      </w:r>
      <w:r w:rsidR="002D4113" w:rsidRPr="0051011A">
        <w:rPr>
          <w:rFonts w:ascii="Arial" w:hAnsi="Arial" w:cs="Arial"/>
          <w:color w:val="1F1F1F"/>
          <w:spacing w:val="-1"/>
          <w:w w:val="105"/>
        </w:rPr>
        <w:t xml:space="preserve"> </w:t>
      </w:r>
      <w:r w:rsidR="002D4113" w:rsidRPr="0051011A">
        <w:rPr>
          <w:rFonts w:ascii="Arial" w:hAnsi="Arial" w:cs="Arial"/>
          <w:color w:val="1F1F1F"/>
          <w:w w:val="105"/>
        </w:rPr>
        <w:t>include placement of</w:t>
      </w:r>
      <w:r w:rsidR="002D4113" w:rsidRPr="0051011A">
        <w:rPr>
          <w:rFonts w:ascii="Arial" w:hAnsi="Arial" w:cs="Arial"/>
          <w:color w:val="1F1F1F"/>
          <w:spacing w:val="-1"/>
          <w:w w:val="105"/>
        </w:rPr>
        <w:t xml:space="preserve"> </w:t>
      </w:r>
      <w:r w:rsidR="002D4113" w:rsidRPr="0051011A">
        <w:rPr>
          <w:rFonts w:ascii="Arial" w:hAnsi="Arial" w:cs="Arial"/>
          <w:color w:val="1F1F1F"/>
          <w:w w:val="105"/>
        </w:rPr>
        <w:t>a</w:t>
      </w:r>
      <w:r w:rsidR="002D4113" w:rsidRPr="0051011A">
        <w:rPr>
          <w:rFonts w:ascii="Arial" w:hAnsi="Arial" w:cs="Arial"/>
          <w:color w:val="1F1F1F"/>
          <w:spacing w:val="-9"/>
          <w:w w:val="105"/>
        </w:rPr>
        <w:t xml:space="preserve"> </w:t>
      </w:r>
      <w:r w:rsidR="002D4113" w:rsidRPr="0051011A">
        <w:rPr>
          <w:rFonts w:ascii="Arial" w:hAnsi="Arial" w:cs="Arial"/>
          <w:color w:val="1F1F1F"/>
          <w:w w:val="105"/>
        </w:rPr>
        <w:t>foundation under a</w:t>
      </w:r>
      <w:r w:rsidR="002D4113" w:rsidRPr="0051011A">
        <w:rPr>
          <w:rFonts w:ascii="Arial" w:hAnsi="Arial" w:cs="Arial"/>
          <w:color w:val="1F1F1F"/>
          <w:spacing w:val="-11"/>
          <w:w w:val="105"/>
        </w:rPr>
        <w:t xml:space="preserve"> </w:t>
      </w:r>
      <w:r w:rsidR="002D4113" w:rsidRPr="0051011A">
        <w:rPr>
          <w:rFonts w:ascii="Arial" w:hAnsi="Arial" w:cs="Arial"/>
          <w:color w:val="1F1F1F"/>
          <w:w w:val="105"/>
        </w:rPr>
        <w:t>structure which is less than</w:t>
      </w:r>
      <w:r w:rsidR="002D4113" w:rsidRPr="0051011A">
        <w:rPr>
          <w:rFonts w:ascii="Arial" w:hAnsi="Arial" w:cs="Arial"/>
          <w:color w:val="1F1F1F"/>
          <w:spacing w:val="-1"/>
          <w:w w:val="105"/>
        </w:rPr>
        <w:t xml:space="preserve"> </w:t>
      </w:r>
      <w:r w:rsidR="002D4113" w:rsidRPr="0051011A">
        <w:rPr>
          <w:rFonts w:ascii="Arial" w:hAnsi="Arial" w:cs="Arial"/>
          <w:color w:val="1F1F1F"/>
          <w:w w:val="105"/>
        </w:rPr>
        <w:t>the required</w:t>
      </w:r>
      <w:r w:rsidR="002D4113" w:rsidRPr="0051011A">
        <w:rPr>
          <w:rFonts w:ascii="Arial" w:hAnsi="Arial" w:cs="Arial"/>
          <w:color w:val="1F1F1F"/>
          <w:spacing w:val="-16"/>
          <w:w w:val="105"/>
        </w:rPr>
        <w:t xml:space="preserve"> </w:t>
      </w:r>
      <w:r w:rsidR="002D4113" w:rsidRPr="0051011A">
        <w:rPr>
          <w:rFonts w:ascii="Arial" w:hAnsi="Arial" w:cs="Arial"/>
          <w:color w:val="1F1F1F"/>
          <w:w w:val="105"/>
        </w:rPr>
        <w:t>setback</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from</w:t>
      </w:r>
      <w:r w:rsidR="002D4113" w:rsidRPr="0051011A">
        <w:rPr>
          <w:rFonts w:ascii="Arial" w:hAnsi="Arial" w:cs="Arial"/>
          <w:color w:val="1F1F1F"/>
          <w:spacing w:val="-8"/>
          <w:w w:val="105"/>
        </w:rPr>
        <w:t xml:space="preserve"> </w:t>
      </w:r>
      <w:r w:rsidR="002D4113" w:rsidRPr="0051011A">
        <w:rPr>
          <w:rFonts w:ascii="Arial" w:hAnsi="Arial" w:cs="Arial"/>
          <w:color w:val="1F1F1F"/>
          <w:w w:val="105"/>
        </w:rPr>
        <w:t>the</w:t>
      </w:r>
      <w:r w:rsidR="002D4113" w:rsidRPr="0051011A">
        <w:rPr>
          <w:rFonts w:ascii="Arial" w:hAnsi="Arial" w:cs="Arial"/>
          <w:color w:val="1F1F1F"/>
          <w:spacing w:val="-16"/>
          <w:w w:val="105"/>
        </w:rPr>
        <w:t xml:space="preserve"> </w:t>
      </w:r>
      <w:r w:rsidR="002D4113" w:rsidRPr="0051011A">
        <w:rPr>
          <w:rFonts w:ascii="Arial" w:hAnsi="Arial" w:cs="Arial"/>
          <w:color w:val="1F1F1F"/>
          <w:w w:val="105"/>
        </w:rPr>
        <w:t>normal</w:t>
      </w:r>
      <w:r w:rsidR="002D4113" w:rsidRPr="0051011A">
        <w:rPr>
          <w:rFonts w:ascii="Arial" w:hAnsi="Arial" w:cs="Arial"/>
          <w:color w:val="1F1F1F"/>
          <w:spacing w:val="-6"/>
          <w:w w:val="105"/>
        </w:rPr>
        <w:t xml:space="preserve"> </w:t>
      </w:r>
      <w:r w:rsidR="002D4113" w:rsidRPr="0051011A">
        <w:rPr>
          <w:rFonts w:ascii="Arial" w:hAnsi="Arial" w:cs="Arial"/>
          <w:color w:val="1F1F1F"/>
          <w:w w:val="105"/>
        </w:rPr>
        <w:t>high-water</w:t>
      </w:r>
      <w:r w:rsidR="002D4113" w:rsidRPr="0051011A">
        <w:rPr>
          <w:rFonts w:ascii="Arial" w:hAnsi="Arial" w:cs="Arial"/>
          <w:color w:val="1F1F1F"/>
          <w:spacing w:val="-8"/>
          <w:w w:val="105"/>
        </w:rPr>
        <w:t xml:space="preserve"> </w:t>
      </w:r>
      <w:r w:rsidR="002D4113" w:rsidRPr="0051011A">
        <w:rPr>
          <w:rFonts w:ascii="Arial" w:hAnsi="Arial" w:cs="Arial"/>
          <w:color w:val="1F1F1F"/>
          <w:w w:val="105"/>
        </w:rPr>
        <w:t>mark,</w:t>
      </w:r>
      <w:r w:rsidR="002D4113" w:rsidRPr="0051011A">
        <w:rPr>
          <w:rFonts w:ascii="Arial" w:hAnsi="Arial" w:cs="Arial"/>
          <w:color w:val="1F1F1F"/>
          <w:spacing w:val="-16"/>
          <w:w w:val="105"/>
        </w:rPr>
        <w:t xml:space="preserve"> </w:t>
      </w:r>
      <w:r w:rsidR="002D4113" w:rsidRPr="0051011A">
        <w:rPr>
          <w:rFonts w:ascii="Arial" w:hAnsi="Arial" w:cs="Arial"/>
          <w:color w:val="1F1F1F"/>
          <w:w w:val="105"/>
        </w:rPr>
        <w:t>unless</w:t>
      </w:r>
      <w:r w:rsidR="002D4113" w:rsidRPr="0051011A">
        <w:rPr>
          <w:rFonts w:ascii="Arial" w:hAnsi="Arial" w:cs="Arial"/>
          <w:color w:val="1F1F1F"/>
          <w:spacing w:val="-11"/>
          <w:w w:val="105"/>
        </w:rPr>
        <w:t xml:space="preserve"> </w:t>
      </w:r>
      <w:r w:rsidR="002D4113" w:rsidRPr="0051011A">
        <w:rPr>
          <w:rFonts w:ascii="Arial" w:hAnsi="Arial" w:cs="Arial"/>
          <w:color w:val="1F1F1F"/>
          <w:w w:val="105"/>
        </w:rPr>
        <w:t>the</w:t>
      </w:r>
      <w:r w:rsidR="002D4113" w:rsidRPr="0051011A">
        <w:rPr>
          <w:rFonts w:ascii="Arial" w:hAnsi="Arial" w:cs="Arial"/>
          <w:color w:val="1F1F1F"/>
          <w:spacing w:val="-16"/>
          <w:w w:val="105"/>
        </w:rPr>
        <w:t xml:space="preserve"> </w:t>
      </w:r>
      <w:r w:rsidR="002D4113" w:rsidRPr="0051011A">
        <w:rPr>
          <w:rFonts w:ascii="Arial" w:hAnsi="Arial" w:cs="Arial"/>
          <w:color w:val="1F1F1F"/>
          <w:w w:val="105"/>
        </w:rPr>
        <w:t>structure</w:t>
      </w:r>
      <w:r w:rsidR="002D4113" w:rsidRPr="0051011A">
        <w:rPr>
          <w:rFonts w:ascii="Arial" w:hAnsi="Arial" w:cs="Arial"/>
          <w:color w:val="1F1F1F"/>
          <w:spacing w:val="-11"/>
          <w:w w:val="105"/>
        </w:rPr>
        <w:t xml:space="preserve"> </w:t>
      </w:r>
      <w:r w:rsidR="002D4113" w:rsidRPr="0051011A">
        <w:rPr>
          <w:rFonts w:ascii="Arial" w:hAnsi="Arial" w:cs="Arial"/>
          <w:color w:val="1F1F1F"/>
          <w:w w:val="105"/>
        </w:rPr>
        <w:t>and</w:t>
      </w:r>
      <w:r w:rsidR="002D4113" w:rsidRPr="0051011A">
        <w:rPr>
          <w:rFonts w:ascii="Arial" w:hAnsi="Arial" w:cs="Arial"/>
          <w:color w:val="1F1F1F"/>
          <w:spacing w:val="-14"/>
          <w:w w:val="105"/>
        </w:rPr>
        <w:t xml:space="preserve"> </w:t>
      </w:r>
      <w:r w:rsidR="002D4113" w:rsidRPr="0051011A">
        <w:rPr>
          <w:rFonts w:ascii="Arial" w:hAnsi="Arial" w:cs="Arial"/>
          <w:color w:val="1F1F1F"/>
          <w:w w:val="105"/>
        </w:rPr>
        <w:t>new</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foundation are</w:t>
      </w:r>
      <w:r w:rsidR="002D4113" w:rsidRPr="0051011A">
        <w:rPr>
          <w:rFonts w:ascii="Arial" w:hAnsi="Arial" w:cs="Arial"/>
          <w:color w:val="1F1F1F"/>
          <w:spacing w:val="-3"/>
          <w:w w:val="105"/>
        </w:rPr>
        <w:t xml:space="preserve"> </w:t>
      </w:r>
      <w:r w:rsidR="002D4113" w:rsidRPr="0051011A">
        <w:rPr>
          <w:rFonts w:ascii="Arial" w:hAnsi="Arial" w:cs="Arial"/>
          <w:color w:val="1F1F1F"/>
          <w:w w:val="105"/>
        </w:rPr>
        <w:t>placed such that the</w:t>
      </w:r>
      <w:r w:rsidR="002D4113" w:rsidRPr="0051011A">
        <w:rPr>
          <w:rFonts w:ascii="Arial" w:hAnsi="Arial" w:cs="Arial"/>
          <w:color w:val="1F1F1F"/>
          <w:spacing w:val="-4"/>
          <w:w w:val="105"/>
        </w:rPr>
        <w:t xml:space="preserve"> </w:t>
      </w:r>
      <w:r w:rsidR="002D4113" w:rsidRPr="0051011A">
        <w:rPr>
          <w:rFonts w:ascii="Arial" w:hAnsi="Arial" w:cs="Arial"/>
          <w:color w:val="1F1F1F"/>
          <w:w w:val="105"/>
        </w:rPr>
        <w:t>setback requirement is</w:t>
      </w:r>
      <w:r w:rsidR="002D4113" w:rsidRPr="0051011A">
        <w:rPr>
          <w:rFonts w:ascii="Arial" w:hAnsi="Arial" w:cs="Arial"/>
          <w:color w:val="1F1F1F"/>
          <w:spacing w:val="-5"/>
          <w:w w:val="105"/>
        </w:rPr>
        <w:t xml:space="preserve"> </w:t>
      </w:r>
      <w:r w:rsidR="002D4113" w:rsidRPr="0051011A">
        <w:rPr>
          <w:rFonts w:ascii="Arial" w:hAnsi="Arial" w:cs="Arial"/>
          <w:color w:val="1F1F1F"/>
          <w:w w:val="105"/>
        </w:rPr>
        <w:t>met to</w:t>
      </w:r>
      <w:r w:rsidR="002D4113" w:rsidRPr="0051011A">
        <w:rPr>
          <w:rFonts w:ascii="Arial" w:hAnsi="Arial" w:cs="Arial"/>
          <w:color w:val="1F1F1F"/>
          <w:spacing w:val="-3"/>
          <w:w w:val="105"/>
        </w:rPr>
        <w:t xml:space="preserve"> </w:t>
      </w:r>
      <w:r w:rsidR="002D4113" w:rsidRPr="0051011A">
        <w:rPr>
          <w:rFonts w:ascii="Arial" w:hAnsi="Arial" w:cs="Arial"/>
          <w:color w:val="1F1F1F"/>
          <w:w w:val="105"/>
        </w:rPr>
        <w:t>the greatest practical extent to</w:t>
      </w:r>
      <w:r w:rsidR="002D4113" w:rsidRPr="0051011A">
        <w:rPr>
          <w:rFonts w:ascii="Arial" w:hAnsi="Arial" w:cs="Arial"/>
          <w:color w:val="1F1F1F"/>
          <w:spacing w:val="-8"/>
          <w:w w:val="105"/>
        </w:rPr>
        <w:t xml:space="preserve"> </w:t>
      </w:r>
      <w:r w:rsidR="002D4113" w:rsidRPr="0051011A">
        <w:rPr>
          <w:rFonts w:ascii="Arial" w:hAnsi="Arial" w:cs="Arial"/>
          <w:color w:val="1F1F1F"/>
          <w:w w:val="105"/>
        </w:rPr>
        <w:t>the criteria</w:t>
      </w:r>
      <w:r w:rsidR="002D4113" w:rsidRPr="0051011A">
        <w:rPr>
          <w:rFonts w:ascii="Arial" w:hAnsi="Arial" w:cs="Arial"/>
          <w:color w:val="1F1F1F"/>
          <w:spacing w:val="5"/>
          <w:w w:val="105"/>
        </w:rPr>
        <w:t xml:space="preserve"> </w:t>
      </w:r>
      <w:r w:rsidR="002D4113" w:rsidRPr="0051011A">
        <w:rPr>
          <w:rFonts w:ascii="Arial" w:hAnsi="Arial" w:cs="Arial"/>
          <w:color w:val="1F1F1F"/>
          <w:w w:val="105"/>
        </w:rPr>
        <w:t>of</w:t>
      </w:r>
      <w:r w:rsidR="002D4113" w:rsidRPr="0051011A">
        <w:rPr>
          <w:rFonts w:ascii="Arial" w:hAnsi="Arial" w:cs="Arial"/>
          <w:color w:val="1F1F1F"/>
          <w:spacing w:val="-8"/>
          <w:w w:val="105"/>
        </w:rPr>
        <w:t xml:space="preserve"> </w:t>
      </w:r>
      <w:r w:rsidR="002D4113" w:rsidRPr="0051011A">
        <w:rPr>
          <w:rFonts w:ascii="Arial" w:hAnsi="Arial" w:cs="Arial"/>
          <w:color w:val="1F1F1F"/>
          <w:w w:val="105"/>
        </w:rPr>
        <w:t>Section D</w:t>
      </w:r>
      <w:r w:rsidR="002D4113" w:rsidRPr="0051011A">
        <w:rPr>
          <w:rFonts w:ascii="Arial" w:hAnsi="Arial" w:cs="Arial"/>
          <w:color w:val="525252"/>
          <w:w w:val="105"/>
        </w:rPr>
        <w:t>.</w:t>
      </w:r>
      <w:r w:rsidR="002D4113" w:rsidRPr="0051011A">
        <w:rPr>
          <w:rFonts w:ascii="Arial" w:hAnsi="Arial" w:cs="Arial"/>
          <w:color w:val="525252"/>
          <w:spacing w:val="-15"/>
          <w:w w:val="105"/>
        </w:rPr>
        <w:t xml:space="preserve"> </w:t>
      </w:r>
      <w:r w:rsidR="002D4113" w:rsidRPr="0051011A">
        <w:rPr>
          <w:rFonts w:ascii="Arial" w:hAnsi="Arial" w:cs="Arial"/>
          <w:color w:val="1F1F1F"/>
          <w:w w:val="105"/>
        </w:rPr>
        <w:t>2</w:t>
      </w:r>
      <w:r w:rsidR="002D4113" w:rsidRPr="0051011A">
        <w:rPr>
          <w:rFonts w:ascii="Arial" w:hAnsi="Arial" w:cs="Arial"/>
          <w:color w:val="1F1F1F"/>
          <w:spacing w:val="-5"/>
          <w:w w:val="105"/>
        </w:rPr>
        <w:t xml:space="preserve"> </w:t>
      </w:r>
      <w:r w:rsidR="002D4113" w:rsidRPr="0051011A">
        <w:rPr>
          <w:rFonts w:ascii="Arial" w:hAnsi="Arial" w:cs="Arial"/>
          <w:color w:val="1F1F1F"/>
          <w:spacing w:val="-2"/>
          <w:w w:val="105"/>
        </w:rPr>
        <w:t>below.</w:t>
      </w:r>
    </w:p>
    <w:p w14:paraId="76014F57" w14:textId="49DE3F97" w:rsidR="002D4113" w:rsidRPr="0051011A" w:rsidRDefault="00A74C32" w:rsidP="0051011A">
      <w:pPr>
        <w:spacing w:before="120"/>
        <w:rPr>
          <w:rFonts w:ascii="Arial" w:hAnsi="Arial" w:cs="Arial"/>
          <w:color w:val="1F1F1F"/>
        </w:rPr>
      </w:pPr>
      <w:r>
        <w:rPr>
          <w:rFonts w:ascii="Arial" w:hAnsi="Arial" w:cs="Arial"/>
          <w:color w:val="1F1F1F"/>
          <w:w w:val="105"/>
        </w:rPr>
        <w:t>2.</w:t>
      </w:r>
      <w:r>
        <w:rPr>
          <w:rFonts w:ascii="Arial" w:hAnsi="Arial" w:cs="Arial"/>
          <w:color w:val="1F1F1F"/>
          <w:w w:val="105"/>
        </w:rPr>
        <w:tab/>
      </w:r>
      <w:r w:rsidR="002D4113" w:rsidRPr="0051011A">
        <w:rPr>
          <w:rFonts w:ascii="Arial" w:hAnsi="Arial" w:cs="Arial"/>
          <w:color w:val="1F1F1F"/>
          <w:w w:val="105"/>
        </w:rPr>
        <w:t>Special</w:t>
      </w:r>
      <w:r w:rsidR="002D4113" w:rsidRPr="0051011A">
        <w:rPr>
          <w:rFonts w:ascii="Arial" w:hAnsi="Arial" w:cs="Arial"/>
          <w:color w:val="1F1F1F"/>
          <w:spacing w:val="-16"/>
          <w:w w:val="105"/>
        </w:rPr>
        <w:t xml:space="preserve"> </w:t>
      </w:r>
      <w:r w:rsidR="002D4113" w:rsidRPr="0051011A">
        <w:rPr>
          <w:rFonts w:ascii="Arial" w:hAnsi="Arial" w:cs="Arial"/>
          <w:color w:val="1F1F1F"/>
          <w:w w:val="105"/>
        </w:rPr>
        <w:t>Requirements</w:t>
      </w:r>
      <w:r w:rsidR="002D4113" w:rsidRPr="0051011A">
        <w:rPr>
          <w:rFonts w:ascii="Arial" w:hAnsi="Arial" w:cs="Arial"/>
          <w:color w:val="1F1F1F"/>
          <w:spacing w:val="1"/>
          <w:w w:val="105"/>
        </w:rPr>
        <w:t xml:space="preserve"> </w:t>
      </w:r>
      <w:r w:rsidR="002D4113" w:rsidRPr="0051011A">
        <w:rPr>
          <w:rFonts w:ascii="Arial" w:hAnsi="Arial" w:cs="Arial"/>
          <w:color w:val="1F1F1F"/>
          <w:w w:val="105"/>
        </w:rPr>
        <w:t>for</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Expansion</w:t>
      </w:r>
      <w:r w:rsidR="002D4113" w:rsidRPr="0051011A">
        <w:rPr>
          <w:rFonts w:ascii="Arial" w:hAnsi="Arial" w:cs="Arial"/>
          <w:color w:val="1F1F1F"/>
          <w:spacing w:val="-13"/>
          <w:w w:val="105"/>
        </w:rPr>
        <w:t xml:space="preserve"> </w:t>
      </w:r>
      <w:r w:rsidR="002D4113" w:rsidRPr="0051011A">
        <w:rPr>
          <w:rFonts w:ascii="Arial" w:hAnsi="Arial" w:cs="Arial"/>
          <w:color w:val="1F1F1F"/>
          <w:w w:val="105"/>
        </w:rPr>
        <w:t>within</w:t>
      </w:r>
      <w:r w:rsidR="002D4113" w:rsidRPr="0051011A">
        <w:rPr>
          <w:rFonts w:ascii="Arial" w:hAnsi="Arial" w:cs="Arial"/>
          <w:color w:val="1F1F1F"/>
          <w:spacing w:val="-12"/>
          <w:w w:val="105"/>
        </w:rPr>
        <w:t xml:space="preserve"> </w:t>
      </w:r>
      <w:r w:rsidR="002D4113" w:rsidRPr="0051011A">
        <w:rPr>
          <w:rFonts w:ascii="Arial" w:hAnsi="Arial" w:cs="Arial"/>
          <w:color w:val="1F1F1F"/>
          <w:w w:val="105"/>
        </w:rPr>
        <w:t>the</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Shoreland</w:t>
      </w:r>
      <w:r w:rsidR="002D4113" w:rsidRPr="0051011A">
        <w:rPr>
          <w:rFonts w:ascii="Arial" w:hAnsi="Arial" w:cs="Arial"/>
          <w:color w:val="1F1F1F"/>
          <w:spacing w:val="-9"/>
          <w:w w:val="105"/>
        </w:rPr>
        <w:t xml:space="preserve"> </w:t>
      </w:r>
      <w:r w:rsidR="002D4113" w:rsidRPr="0051011A">
        <w:rPr>
          <w:rFonts w:ascii="Arial" w:hAnsi="Arial" w:cs="Arial"/>
          <w:color w:val="1F1F1F"/>
          <w:spacing w:val="-4"/>
          <w:w w:val="105"/>
        </w:rPr>
        <w:t>Zone</w:t>
      </w:r>
    </w:p>
    <w:p w14:paraId="2B4DA44F" w14:textId="77E4933A" w:rsidR="002D4113" w:rsidRPr="00623160" w:rsidRDefault="00A74C32" w:rsidP="00A74C32">
      <w:pPr>
        <w:pStyle w:val="BodyText"/>
        <w:spacing w:before="120" w:line="249" w:lineRule="auto"/>
        <w:ind w:left="720" w:hanging="720"/>
        <w:rPr>
          <w:rFonts w:ascii="Arial" w:hAnsi="Arial" w:cs="Arial"/>
          <w:sz w:val="22"/>
          <w:szCs w:val="22"/>
        </w:rPr>
      </w:pPr>
      <w:r>
        <w:rPr>
          <w:rFonts w:ascii="Arial" w:hAnsi="Arial" w:cs="Arial"/>
          <w:color w:val="1F1F1F"/>
          <w:sz w:val="22"/>
          <w:szCs w:val="22"/>
        </w:rPr>
        <w:t>a.</w:t>
      </w:r>
      <w:r>
        <w:rPr>
          <w:rFonts w:ascii="Arial" w:hAnsi="Arial" w:cs="Arial"/>
          <w:color w:val="1F1F1F"/>
          <w:sz w:val="22"/>
          <w:szCs w:val="22"/>
        </w:rPr>
        <w:tab/>
      </w:r>
      <w:r w:rsidR="002D4113" w:rsidRPr="00623160">
        <w:rPr>
          <w:rFonts w:ascii="Arial" w:hAnsi="Arial" w:cs="Arial"/>
          <w:color w:val="1F1F1F"/>
          <w:sz w:val="22"/>
          <w:szCs w:val="22"/>
        </w:rPr>
        <w:t>Expansions</w:t>
      </w:r>
      <w:r w:rsidR="002D4113" w:rsidRPr="00623160">
        <w:rPr>
          <w:rFonts w:ascii="Arial" w:hAnsi="Arial" w:cs="Arial"/>
          <w:color w:val="1F1F1F"/>
          <w:spacing w:val="25"/>
          <w:sz w:val="22"/>
          <w:szCs w:val="22"/>
        </w:rPr>
        <w:t xml:space="preserve"> </w:t>
      </w:r>
      <w:r w:rsidR="002D4113" w:rsidRPr="00623160">
        <w:rPr>
          <w:rFonts w:ascii="Arial" w:hAnsi="Arial" w:cs="Arial"/>
          <w:color w:val="1F1F1F"/>
          <w:sz w:val="22"/>
          <w:szCs w:val="22"/>
        </w:rPr>
        <w:t>- A non-conforming structure</w:t>
      </w:r>
      <w:r w:rsidR="002D4113" w:rsidRPr="00623160">
        <w:rPr>
          <w:rFonts w:ascii="Arial" w:hAnsi="Arial" w:cs="Arial"/>
          <w:color w:val="1F1F1F"/>
          <w:spacing w:val="25"/>
          <w:sz w:val="22"/>
          <w:szCs w:val="22"/>
        </w:rPr>
        <w:t xml:space="preserve"> </w:t>
      </w:r>
      <w:r w:rsidR="002D4113" w:rsidRPr="00623160">
        <w:rPr>
          <w:rFonts w:ascii="Arial" w:hAnsi="Arial" w:cs="Arial"/>
          <w:color w:val="1F1F1F"/>
          <w:sz w:val="22"/>
          <w:szCs w:val="22"/>
        </w:rPr>
        <w:t>may be added to or expanded,</w:t>
      </w:r>
      <w:r w:rsidR="002D4113" w:rsidRPr="00623160">
        <w:rPr>
          <w:rFonts w:ascii="Arial" w:hAnsi="Arial" w:cs="Arial"/>
          <w:color w:val="1F1F1F"/>
          <w:spacing w:val="25"/>
          <w:sz w:val="22"/>
          <w:szCs w:val="22"/>
        </w:rPr>
        <w:t xml:space="preserve"> </w:t>
      </w:r>
      <w:r w:rsidR="002D4113" w:rsidRPr="00623160">
        <w:rPr>
          <w:rFonts w:ascii="Arial" w:hAnsi="Arial" w:cs="Arial"/>
          <w:color w:val="1F1F1F"/>
          <w:sz w:val="22"/>
          <w:szCs w:val="22"/>
        </w:rPr>
        <w:t>after obtaining</w:t>
      </w:r>
      <w:r w:rsidR="002D4113" w:rsidRPr="00623160">
        <w:rPr>
          <w:rFonts w:ascii="Arial" w:hAnsi="Arial" w:cs="Arial"/>
          <w:color w:val="1F1F1F"/>
          <w:spacing w:val="28"/>
          <w:sz w:val="22"/>
          <w:szCs w:val="22"/>
        </w:rPr>
        <w:t xml:space="preserve"> </w:t>
      </w:r>
      <w:r w:rsidR="002D4113" w:rsidRPr="00623160">
        <w:rPr>
          <w:rFonts w:ascii="Arial" w:hAnsi="Arial" w:cs="Arial"/>
          <w:color w:val="1F1F1F"/>
          <w:sz w:val="22"/>
          <w:szCs w:val="22"/>
        </w:rPr>
        <w:t>a permit from the same permitting authority</w:t>
      </w:r>
      <w:r w:rsidR="002D4113" w:rsidRPr="00623160">
        <w:rPr>
          <w:rFonts w:ascii="Arial" w:hAnsi="Arial" w:cs="Arial"/>
          <w:color w:val="1F1F1F"/>
          <w:spacing w:val="32"/>
          <w:sz w:val="22"/>
          <w:szCs w:val="22"/>
        </w:rPr>
        <w:t xml:space="preserve"> </w:t>
      </w:r>
      <w:r w:rsidR="002D4113" w:rsidRPr="00623160">
        <w:rPr>
          <w:rFonts w:ascii="Arial" w:hAnsi="Arial" w:cs="Arial"/>
          <w:color w:val="1F1F1F"/>
          <w:sz w:val="22"/>
          <w:szCs w:val="22"/>
        </w:rPr>
        <w:t>as a new structure,</w:t>
      </w:r>
      <w:r w:rsidR="002D4113" w:rsidRPr="00623160">
        <w:rPr>
          <w:rFonts w:ascii="Arial" w:hAnsi="Arial" w:cs="Arial"/>
          <w:color w:val="1F1F1F"/>
          <w:spacing w:val="27"/>
          <w:sz w:val="22"/>
          <w:szCs w:val="22"/>
        </w:rPr>
        <w:t xml:space="preserve"> </w:t>
      </w:r>
      <w:r w:rsidR="002D4113" w:rsidRPr="00623160">
        <w:rPr>
          <w:rFonts w:ascii="Arial" w:hAnsi="Arial" w:cs="Arial"/>
          <w:color w:val="1F1F1F"/>
          <w:sz w:val="22"/>
          <w:szCs w:val="22"/>
        </w:rPr>
        <w:t>if such addition</w:t>
      </w:r>
      <w:r w:rsidR="002D4113" w:rsidRPr="00623160">
        <w:rPr>
          <w:rFonts w:ascii="Arial" w:hAnsi="Arial" w:cs="Arial"/>
          <w:color w:val="1F1F1F"/>
          <w:spacing w:val="31"/>
          <w:sz w:val="22"/>
          <w:szCs w:val="22"/>
        </w:rPr>
        <w:t xml:space="preserve"> </w:t>
      </w:r>
      <w:r w:rsidR="002D4113" w:rsidRPr="00623160">
        <w:rPr>
          <w:rFonts w:ascii="Arial" w:hAnsi="Arial" w:cs="Arial"/>
          <w:color w:val="1F1F1F"/>
          <w:sz w:val="22"/>
          <w:szCs w:val="22"/>
        </w:rPr>
        <w:t>or expansion does</w:t>
      </w:r>
      <w:r w:rsidR="002D4113" w:rsidRPr="00623160">
        <w:rPr>
          <w:rFonts w:ascii="Arial" w:hAnsi="Arial" w:cs="Arial"/>
          <w:color w:val="1F1F1F"/>
          <w:spacing w:val="40"/>
          <w:sz w:val="22"/>
          <w:szCs w:val="22"/>
        </w:rPr>
        <w:t xml:space="preserve"> </w:t>
      </w:r>
      <w:r w:rsidR="002D4113" w:rsidRPr="00623160">
        <w:rPr>
          <w:rFonts w:ascii="Arial" w:hAnsi="Arial" w:cs="Arial"/>
          <w:color w:val="1F1F1F"/>
          <w:sz w:val="22"/>
          <w:szCs w:val="22"/>
        </w:rPr>
        <w:t>not increase</w:t>
      </w:r>
      <w:r w:rsidR="002D4113" w:rsidRPr="00623160">
        <w:rPr>
          <w:rFonts w:ascii="Arial" w:hAnsi="Arial" w:cs="Arial"/>
          <w:color w:val="1F1F1F"/>
          <w:spacing w:val="40"/>
          <w:sz w:val="22"/>
          <w:szCs w:val="22"/>
        </w:rPr>
        <w:t xml:space="preserve"> </w:t>
      </w:r>
      <w:r w:rsidR="002D4113" w:rsidRPr="00623160">
        <w:rPr>
          <w:rFonts w:ascii="Arial" w:hAnsi="Arial" w:cs="Arial"/>
          <w:color w:val="1F1F1F"/>
          <w:sz w:val="22"/>
          <w:szCs w:val="22"/>
        </w:rPr>
        <w:t>the non-conformity of the structure</w:t>
      </w:r>
      <w:r w:rsidR="002D4113" w:rsidRPr="00623160">
        <w:rPr>
          <w:rFonts w:ascii="Arial" w:hAnsi="Arial" w:cs="Arial"/>
          <w:color w:val="1F1F1F"/>
          <w:spacing w:val="40"/>
          <w:sz w:val="22"/>
          <w:szCs w:val="22"/>
        </w:rPr>
        <w:t xml:space="preserve"> </w:t>
      </w:r>
      <w:r w:rsidR="002D4113" w:rsidRPr="00623160">
        <w:rPr>
          <w:rFonts w:ascii="Arial" w:hAnsi="Arial" w:cs="Arial"/>
          <w:color w:val="1F1F1F"/>
          <w:sz w:val="22"/>
          <w:szCs w:val="22"/>
        </w:rPr>
        <w:t>and</w:t>
      </w:r>
      <w:r w:rsidR="002D4113" w:rsidRPr="00623160">
        <w:rPr>
          <w:rFonts w:ascii="Arial" w:hAnsi="Arial" w:cs="Arial"/>
          <w:color w:val="1F1F1F"/>
          <w:spacing w:val="37"/>
          <w:sz w:val="22"/>
          <w:szCs w:val="22"/>
        </w:rPr>
        <w:t xml:space="preserve"> </w:t>
      </w:r>
      <w:r w:rsidR="002D4113" w:rsidRPr="00623160">
        <w:rPr>
          <w:rFonts w:ascii="Arial" w:hAnsi="Arial" w:cs="Arial"/>
          <w:color w:val="1F1F1F"/>
          <w:sz w:val="22"/>
          <w:szCs w:val="22"/>
        </w:rPr>
        <w:t>is in accordance</w:t>
      </w:r>
      <w:r w:rsidR="002D4113" w:rsidRPr="00623160">
        <w:rPr>
          <w:rFonts w:ascii="Arial" w:hAnsi="Arial" w:cs="Arial"/>
          <w:color w:val="1F1F1F"/>
          <w:spacing w:val="40"/>
          <w:sz w:val="22"/>
          <w:szCs w:val="22"/>
        </w:rPr>
        <w:t xml:space="preserve"> </w:t>
      </w:r>
      <w:r w:rsidR="002D4113" w:rsidRPr="00623160">
        <w:rPr>
          <w:rFonts w:ascii="Arial" w:hAnsi="Arial" w:cs="Arial"/>
          <w:color w:val="1F1F1F"/>
          <w:sz w:val="22"/>
          <w:szCs w:val="22"/>
        </w:rPr>
        <w:t>with subparagraphs</w:t>
      </w:r>
      <w:r w:rsidR="002D4113" w:rsidRPr="00623160">
        <w:rPr>
          <w:rFonts w:ascii="Arial" w:hAnsi="Arial" w:cs="Arial"/>
          <w:color w:val="1F1F1F"/>
          <w:spacing w:val="40"/>
          <w:sz w:val="22"/>
          <w:szCs w:val="22"/>
        </w:rPr>
        <w:t xml:space="preserve"> </w:t>
      </w:r>
      <w:r w:rsidR="002D4113" w:rsidRPr="00623160">
        <w:rPr>
          <w:rFonts w:ascii="Arial" w:hAnsi="Arial" w:cs="Arial"/>
          <w:color w:val="1F1F1F"/>
          <w:sz w:val="22"/>
          <w:szCs w:val="22"/>
        </w:rPr>
        <w:t>(1) and (2) below.</w:t>
      </w:r>
    </w:p>
    <w:p w14:paraId="5CA52D29" w14:textId="13205E81" w:rsidR="002D4113" w:rsidRPr="0051011A" w:rsidRDefault="00A74C32" w:rsidP="00A74C32">
      <w:pPr>
        <w:spacing w:before="120" w:line="252" w:lineRule="auto"/>
        <w:ind w:left="1440" w:hanging="720"/>
        <w:rPr>
          <w:rFonts w:ascii="Arial" w:hAnsi="Arial" w:cs="Arial"/>
        </w:rPr>
      </w:pPr>
      <w:r>
        <w:rPr>
          <w:rFonts w:ascii="Arial" w:hAnsi="Arial" w:cs="Arial"/>
          <w:color w:val="1F1F1F"/>
        </w:rPr>
        <w:t>1)</w:t>
      </w:r>
      <w:r>
        <w:rPr>
          <w:rFonts w:ascii="Arial" w:hAnsi="Arial" w:cs="Arial"/>
          <w:color w:val="1F1F1F"/>
        </w:rPr>
        <w:tab/>
      </w:r>
      <w:r w:rsidR="002D4113" w:rsidRPr="0051011A">
        <w:rPr>
          <w:rFonts w:ascii="Arial" w:hAnsi="Arial" w:cs="Arial"/>
          <w:color w:val="1F1F1F"/>
        </w:rPr>
        <w:t>Legally existing non-conforming principal and accessory structures that do</w:t>
      </w:r>
      <w:r w:rsidR="002D4113" w:rsidRPr="0051011A">
        <w:rPr>
          <w:rFonts w:ascii="Arial" w:hAnsi="Arial" w:cs="Arial"/>
          <w:color w:val="1F1F1F"/>
          <w:spacing w:val="40"/>
        </w:rPr>
        <w:t xml:space="preserve"> </w:t>
      </w:r>
      <w:r w:rsidR="002D4113" w:rsidRPr="0051011A">
        <w:rPr>
          <w:rFonts w:ascii="Arial" w:hAnsi="Arial" w:cs="Arial"/>
          <w:color w:val="1F1F1F"/>
        </w:rPr>
        <w:t>not meet</w:t>
      </w:r>
      <w:r w:rsidR="002D4113" w:rsidRPr="0051011A">
        <w:rPr>
          <w:rFonts w:ascii="Arial" w:hAnsi="Arial" w:cs="Arial"/>
          <w:color w:val="1F1F1F"/>
          <w:spacing w:val="40"/>
        </w:rPr>
        <w:t xml:space="preserve"> </w:t>
      </w:r>
      <w:r w:rsidR="002D4113" w:rsidRPr="0051011A">
        <w:rPr>
          <w:rFonts w:ascii="Arial" w:hAnsi="Arial" w:cs="Arial"/>
          <w:color w:val="1F1F1F"/>
        </w:rPr>
        <w:t>the water body or wetland</w:t>
      </w:r>
      <w:r w:rsidR="002D4113" w:rsidRPr="0051011A">
        <w:rPr>
          <w:rFonts w:ascii="Arial" w:hAnsi="Arial" w:cs="Arial"/>
          <w:color w:val="1F1F1F"/>
          <w:spacing w:val="38"/>
        </w:rPr>
        <w:t xml:space="preserve"> </w:t>
      </w:r>
      <w:r w:rsidR="002D4113" w:rsidRPr="0051011A">
        <w:rPr>
          <w:rFonts w:ascii="Arial" w:hAnsi="Arial" w:cs="Arial"/>
          <w:color w:val="1F1F1F"/>
        </w:rPr>
        <w:t>setback requirements</w:t>
      </w:r>
      <w:r w:rsidR="002D4113" w:rsidRPr="0051011A">
        <w:rPr>
          <w:rFonts w:ascii="Arial" w:hAnsi="Arial" w:cs="Arial"/>
          <w:color w:val="1F1F1F"/>
          <w:spacing w:val="40"/>
        </w:rPr>
        <w:t xml:space="preserve"> </w:t>
      </w:r>
      <w:r w:rsidR="002D4113" w:rsidRPr="0051011A">
        <w:rPr>
          <w:rFonts w:ascii="Arial" w:hAnsi="Arial" w:cs="Arial"/>
          <w:color w:val="1F1F1F"/>
        </w:rPr>
        <w:t>may be expanded or altered as follows as long as all other</w:t>
      </w:r>
      <w:r w:rsidR="002D4113" w:rsidRPr="0051011A">
        <w:rPr>
          <w:rFonts w:ascii="Arial" w:hAnsi="Arial" w:cs="Arial"/>
          <w:color w:val="1F1F1F"/>
          <w:spacing w:val="33"/>
        </w:rPr>
        <w:t xml:space="preserve"> </w:t>
      </w:r>
      <w:r w:rsidR="002D4113" w:rsidRPr="0051011A">
        <w:rPr>
          <w:rFonts w:ascii="Arial" w:hAnsi="Arial" w:cs="Arial"/>
          <w:color w:val="1F1F1F"/>
        </w:rPr>
        <w:t>applicable</w:t>
      </w:r>
      <w:r w:rsidR="002D4113" w:rsidRPr="0051011A">
        <w:rPr>
          <w:rFonts w:ascii="Arial" w:hAnsi="Arial" w:cs="Arial"/>
          <w:color w:val="1F1F1F"/>
          <w:spacing w:val="40"/>
        </w:rPr>
        <w:t xml:space="preserve"> </w:t>
      </w:r>
      <w:r w:rsidR="002D4113" w:rsidRPr="0051011A">
        <w:rPr>
          <w:rFonts w:ascii="Arial" w:hAnsi="Arial" w:cs="Arial"/>
          <w:color w:val="1F1F1F"/>
        </w:rPr>
        <w:t>standards</w:t>
      </w:r>
      <w:r w:rsidR="002D4113" w:rsidRPr="0051011A">
        <w:rPr>
          <w:rFonts w:ascii="Arial" w:hAnsi="Arial" w:cs="Arial"/>
          <w:color w:val="1F1F1F"/>
          <w:spacing w:val="40"/>
        </w:rPr>
        <w:t xml:space="preserve"> </w:t>
      </w:r>
      <w:r w:rsidR="002D4113" w:rsidRPr="0051011A">
        <w:rPr>
          <w:rFonts w:ascii="Arial" w:hAnsi="Arial" w:cs="Arial"/>
          <w:color w:val="1F1F1F"/>
        </w:rPr>
        <w:t>contained</w:t>
      </w:r>
      <w:r w:rsidR="002D4113" w:rsidRPr="0051011A">
        <w:rPr>
          <w:rFonts w:ascii="Arial" w:hAnsi="Arial" w:cs="Arial"/>
          <w:color w:val="1F1F1F"/>
          <w:spacing w:val="40"/>
        </w:rPr>
        <w:t xml:space="preserve"> </w:t>
      </w:r>
      <w:r w:rsidR="002D4113" w:rsidRPr="0051011A">
        <w:rPr>
          <w:rFonts w:ascii="Arial" w:hAnsi="Arial" w:cs="Arial"/>
          <w:color w:val="1F1F1F"/>
        </w:rPr>
        <w:t>in this Ordinance</w:t>
      </w:r>
      <w:r w:rsidR="002D4113" w:rsidRPr="0051011A">
        <w:rPr>
          <w:rFonts w:ascii="Arial" w:hAnsi="Arial" w:cs="Arial"/>
          <w:color w:val="1F1F1F"/>
          <w:spacing w:val="40"/>
        </w:rPr>
        <w:t xml:space="preserve"> </w:t>
      </w:r>
      <w:r w:rsidR="002D4113" w:rsidRPr="0051011A">
        <w:rPr>
          <w:rFonts w:ascii="Arial" w:hAnsi="Arial" w:cs="Arial"/>
          <w:color w:val="1F1F1F"/>
        </w:rPr>
        <w:t>are met.</w:t>
      </w:r>
    </w:p>
    <w:p w14:paraId="47C25C27" w14:textId="746035C7" w:rsidR="002D4113" w:rsidRPr="0051011A" w:rsidRDefault="00A74C32" w:rsidP="00A74C32">
      <w:pPr>
        <w:spacing w:before="120" w:line="252" w:lineRule="auto"/>
        <w:ind w:left="2160" w:hanging="720"/>
        <w:rPr>
          <w:rFonts w:ascii="Arial" w:hAnsi="Arial" w:cs="Arial"/>
        </w:rPr>
      </w:pPr>
      <w:r>
        <w:rPr>
          <w:rFonts w:ascii="Arial" w:hAnsi="Arial" w:cs="Arial"/>
          <w:color w:val="1F1F1F"/>
          <w:w w:val="105"/>
        </w:rPr>
        <w:t>a)</w:t>
      </w:r>
      <w:r>
        <w:rPr>
          <w:rFonts w:ascii="Arial" w:hAnsi="Arial" w:cs="Arial"/>
          <w:color w:val="1F1F1F"/>
          <w:w w:val="105"/>
        </w:rPr>
        <w:tab/>
      </w:r>
      <w:r w:rsidR="002D4113" w:rsidRPr="0051011A">
        <w:rPr>
          <w:rFonts w:ascii="Arial" w:hAnsi="Arial" w:cs="Arial"/>
          <w:color w:val="1F1F1F"/>
          <w:w w:val="105"/>
        </w:rPr>
        <w:t>Expansion of</w:t>
      </w:r>
      <w:r w:rsidR="002D4113" w:rsidRPr="0051011A">
        <w:rPr>
          <w:rFonts w:ascii="Arial" w:hAnsi="Arial" w:cs="Arial"/>
          <w:color w:val="1F1F1F"/>
          <w:spacing w:val="-5"/>
          <w:w w:val="105"/>
        </w:rPr>
        <w:t xml:space="preserve"> </w:t>
      </w:r>
      <w:r w:rsidR="002D4113" w:rsidRPr="0051011A">
        <w:rPr>
          <w:rFonts w:ascii="Arial" w:hAnsi="Arial" w:cs="Arial"/>
          <w:color w:val="1F1F1F"/>
          <w:w w:val="105"/>
        </w:rPr>
        <w:t>any portion of</w:t>
      </w:r>
      <w:r w:rsidR="002D4113" w:rsidRPr="0051011A">
        <w:rPr>
          <w:rFonts w:ascii="Arial" w:hAnsi="Arial" w:cs="Arial"/>
          <w:color w:val="1F1F1F"/>
          <w:spacing w:val="-4"/>
          <w:w w:val="105"/>
        </w:rPr>
        <w:t xml:space="preserve"> </w:t>
      </w:r>
      <w:r w:rsidR="002D4113" w:rsidRPr="0051011A">
        <w:rPr>
          <w:rFonts w:ascii="Arial" w:hAnsi="Arial" w:cs="Arial"/>
          <w:color w:val="1F1F1F"/>
          <w:w w:val="105"/>
        </w:rPr>
        <w:t>a</w:t>
      </w:r>
      <w:r w:rsidR="002D4113" w:rsidRPr="0051011A">
        <w:rPr>
          <w:rFonts w:ascii="Arial" w:hAnsi="Arial" w:cs="Arial"/>
          <w:color w:val="1F1F1F"/>
          <w:spacing w:val="-2"/>
          <w:w w:val="105"/>
        </w:rPr>
        <w:t xml:space="preserve"> </w:t>
      </w:r>
      <w:r w:rsidR="002D4113" w:rsidRPr="0051011A">
        <w:rPr>
          <w:rFonts w:ascii="Arial" w:hAnsi="Arial" w:cs="Arial"/>
          <w:color w:val="1F1F1F"/>
          <w:w w:val="105"/>
        </w:rPr>
        <w:t>structure within 25</w:t>
      </w:r>
      <w:r w:rsidR="002D4113" w:rsidRPr="0051011A">
        <w:rPr>
          <w:rFonts w:ascii="Arial" w:hAnsi="Arial" w:cs="Arial"/>
          <w:color w:val="1F1F1F"/>
          <w:spacing w:val="-6"/>
          <w:w w:val="105"/>
        </w:rPr>
        <w:t xml:space="preserve"> </w:t>
      </w:r>
      <w:r w:rsidR="002D4113" w:rsidRPr="0051011A">
        <w:rPr>
          <w:rFonts w:ascii="Arial" w:hAnsi="Arial" w:cs="Arial"/>
          <w:color w:val="1F1F1F"/>
          <w:w w:val="105"/>
        </w:rPr>
        <w:t>feet</w:t>
      </w:r>
      <w:r w:rsidR="002D4113" w:rsidRPr="0051011A">
        <w:rPr>
          <w:rFonts w:ascii="Arial" w:hAnsi="Arial" w:cs="Arial"/>
          <w:color w:val="1F1F1F"/>
          <w:spacing w:val="-7"/>
          <w:w w:val="105"/>
        </w:rPr>
        <w:t xml:space="preserve"> </w:t>
      </w:r>
      <w:r w:rsidR="002D4113" w:rsidRPr="0051011A">
        <w:rPr>
          <w:rFonts w:ascii="Arial" w:hAnsi="Arial" w:cs="Arial"/>
          <w:color w:val="1F1F1F"/>
          <w:w w:val="105"/>
        </w:rPr>
        <w:t>of</w:t>
      </w:r>
      <w:r w:rsidR="002D4113" w:rsidRPr="0051011A">
        <w:rPr>
          <w:rFonts w:ascii="Arial" w:hAnsi="Arial" w:cs="Arial"/>
          <w:color w:val="1F1F1F"/>
          <w:spacing w:val="-4"/>
          <w:w w:val="105"/>
        </w:rPr>
        <w:t xml:space="preserve"> </w:t>
      </w:r>
      <w:r w:rsidR="002D4113" w:rsidRPr="0051011A">
        <w:rPr>
          <w:rFonts w:ascii="Arial" w:hAnsi="Arial" w:cs="Arial"/>
          <w:color w:val="1F1F1F"/>
          <w:w w:val="105"/>
        </w:rPr>
        <w:t>the</w:t>
      </w:r>
      <w:r w:rsidR="002D4113" w:rsidRPr="0051011A">
        <w:rPr>
          <w:rFonts w:ascii="Arial" w:hAnsi="Arial" w:cs="Arial"/>
          <w:color w:val="1F1F1F"/>
          <w:spacing w:val="-3"/>
          <w:w w:val="105"/>
        </w:rPr>
        <w:t xml:space="preserve"> </w:t>
      </w:r>
      <w:r w:rsidR="002D4113" w:rsidRPr="0051011A">
        <w:rPr>
          <w:rFonts w:ascii="Arial" w:hAnsi="Arial" w:cs="Arial"/>
          <w:color w:val="1F1F1F"/>
          <w:w w:val="105"/>
        </w:rPr>
        <w:t>normal high-water line</w:t>
      </w:r>
      <w:r w:rsidR="002D4113" w:rsidRPr="0051011A">
        <w:rPr>
          <w:rFonts w:ascii="Arial" w:hAnsi="Arial" w:cs="Arial"/>
          <w:color w:val="1F1F1F"/>
          <w:spacing w:val="-9"/>
          <w:w w:val="105"/>
        </w:rPr>
        <w:t xml:space="preserve"> </w:t>
      </w:r>
      <w:r w:rsidR="002D4113" w:rsidRPr="0051011A">
        <w:rPr>
          <w:rFonts w:ascii="Arial" w:hAnsi="Arial" w:cs="Arial"/>
          <w:color w:val="1F1F1F"/>
          <w:w w:val="105"/>
        </w:rPr>
        <w:t>of</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a</w:t>
      </w:r>
      <w:r w:rsidR="002D4113" w:rsidRPr="0051011A">
        <w:rPr>
          <w:rFonts w:ascii="Arial" w:hAnsi="Arial" w:cs="Arial"/>
          <w:color w:val="1F1F1F"/>
          <w:spacing w:val="-2"/>
          <w:w w:val="105"/>
        </w:rPr>
        <w:t xml:space="preserve"> </w:t>
      </w:r>
      <w:r w:rsidR="002D4113" w:rsidRPr="0051011A">
        <w:rPr>
          <w:rFonts w:ascii="Arial" w:hAnsi="Arial" w:cs="Arial"/>
          <w:color w:val="1F1F1F"/>
          <w:w w:val="105"/>
        </w:rPr>
        <w:t>water</w:t>
      </w:r>
      <w:r w:rsidR="002D4113" w:rsidRPr="0051011A">
        <w:rPr>
          <w:rFonts w:ascii="Arial" w:hAnsi="Arial" w:cs="Arial"/>
          <w:color w:val="1F1F1F"/>
          <w:spacing w:val="-3"/>
          <w:w w:val="105"/>
        </w:rPr>
        <w:t xml:space="preserve"> </w:t>
      </w:r>
      <w:r w:rsidR="002D4113" w:rsidRPr="0051011A">
        <w:rPr>
          <w:rFonts w:ascii="Arial" w:hAnsi="Arial" w:cs="Arial"/>
          <w:color w:val="1F1F1F"/>
          <w:w w:val="105"/>
        </w:rPr>
        <w:t>body</w:t>
      </w:r>
      <w:r w:rsidR="002D4113" w:rsidRPr="0051011A">
        <w:rPr>
          <w:rFonts w:ascii="Arial" w:hAnsi="Arial" w:cs="Arial"/>
          <w:color w:val="1F1F1F"/>
          <w:spacing w:val="-1"/>
          <w:w w:val="105"/>
        </w:rPr>
        <w:t xml:space="preserve"> </w:t>
      </w:r>
      <w:r w:rsidR="002D4113" w:rsidRPr="0051011A">
        <w:rPr>
          <w:rFonts w:ascii="Arial" w:hAnsi="Arial" w:cs="Arial"/>
          <w:color w:val="1F1F1F"/>
          <w:w w:val="105"/>
        </w:rPr>
        <w:t>or</w:t>
      </w:r>
      <w:r w:rsidR="002D4113" w:rsidRPr="0051011A">
        <w:rPr>
          <w:rFonts w:ascii="Arial" w:hAnsi="Arial" w:cs="Arial"/>
          <w:color w:val="1F1F1F"/>
          <w:spacing w:val="-7"/>
          <w:w w:val="105"/>
        </w:rPr>
        <w:t xml:space="preserve"> </w:t>
      </w:r>
      <w:r w:rsidR="002D4113" w:rsidRPr="0051011A">
        <w:rPr>
          <w:rFonts w:ascii="Arial" w:hAnsi="Arial" w:cs="Arial"/>
          <w:color w:val="1F1F1F"/>
          <w:w w:val="105"/>
        </w:rPr>
        <w:t>upland</w:t>
      </w:r>
      <w:r w:rsidR="002D4113" w:rsidRPr="0051011A">
        <w:rPr>
          <w:rFonts w:ascii="Arial" w:hAnsi="Arial" w:cs="Arial"/>
          <w:color w:val="1F1F1F"/>
          <w:spacing w:val="-3"/>
          <w:w w:val="105"/>
        </w:rPr>
        <w:t xml:space="preserve"> </w:t>
      </w:r>
      <w:r w:rsidR="002D4113" w:rsidRPr="0051011A">
        <w:rPr>
          <w:rFonts w:ascii="Arial" w:hAnsi="Arial" w:cs="Arial"/>
          <w:color w:val="1F1F1F"/>
          <w:w w:val="105"/>
        </w:rPr>
        <w:t>edge</w:t>
      </w:r>
      <w:r w:rsidR="002D4113" w:rsidRPr="0051011A">
        <w:rPr>
          <w:rFonts w:ascii="Arial" w:hAnsi="Arial" w:cs="Arial"/>
          <w:color w:val="1F1F1F"/>
          <w:spacing w:val="-7"/>
          <w:w w:val="105"/>
        </w:rPr>
        <w:t xml:space="preserve"> </w:t>
      </w:r>
      <w:r w:rsidR="002D4113" w:rsidRPr="0051011A">
        <w:rPr>
          <w:rFonts w:ascii="Arial" w:hAnsi="Arial" w:cs="Arial"/>
          <w:color w:val="1F1F1F"/>
          <w:w w:val="105"/>
        </w:rPr>
        <w:t>of</w:t>
      </w:r>
      <w:r w:rsidR="002D4113" w:rsidRPr="0051011A">
        <w:rPr>
          <w:rFonts w:ascii="Arial" w:hAnsi="Arial" w:cs="Arial"/>
          <w:color w:val="1F1F1F"/>
          <w:spacing w:val="-1"/>
          <w:w w:val="105"/>
        </w:rPr>
        <w:t xml:space="preserve"> </w:t>
      </w:r>
      <w:r w:rsidR="002D4113" w:rsidRPr="0051011A">
        <w:rPr>
          <w:rFonts w:ascii="Arial" w:hAnsi="Arial" w:cs="Arial"/>
          <w:color w:val="1F1F1F"/>
          <w:w w:val="105"/>
        </w:rPr>
        <w:t>a</w:t>
      </w:r>
      <w:r w:rsidR="002D4113" w:rsidRPr="0051011A">
        <w:rPr>
          <w:rFonts w:ascii="Arial" w:hAnsi="Arial" w:cs="Arial"/>
          <w:color w:val="1F1F1F"/>
          <w:spacing w:val="-12"/>
          <w:w w:val="105"/>
        </w:rPr>
        <w:t xml:space="preserve"> </w:t>
      </w:r>
      <w:r w:rsidR="002D4113" w:rsidRPr="0051011A">
        <w:rPr>
          <w:rFonts w:ascii="Arial" w:hAnsi="Arial" w:cs="Arial"/>
          <w:color w:val="1F1F1F"/>
          <w:w w:val="105"/>
        </w:rPr>
        <w:t>wetland</w:t>
      </w:r>
      <w:r w:rsidR="002D4113" w:rsidRPr="0051011A">
        <w:rPr>
          <w:rFonts w:ascii="Arial" w:hAnsi="Arial" w:cs="Arial"/>
          <w:color w:val="1F1F1F"/>
          <w:spacing w:val="-2"/>
          <w:w w:val="105"/>
        </w:rPr>
        <w:t xml:space="preserve"> </w:t>
      </w:r>
      <w:r w:rsidR="002D4113" w:rsidRPr="0051011A">
        <w:rPr>
          <w:rFonts w:ascii="Arial" w:hAnsi="Arial" w:cs="Arial"/>
          <w:color w:val="1F1F1F"/>
          <w:w w:val="105"/>
        </w:rPr>
        <w:t>is</w:t>
      </w:r>
      <w:r w:rsidR="002D4113" w:rsidRPr="0051011A">
        <w:rPr>
          <w:rFonts w:ascii="Arial" w:hAnsi="Arial" w:cs="Arial"/>
          <w:color w:val="1F1F1F"/>
          <w:spacing w:val="-8"/>
          <w:w w:val="105"/>
        </w:rPr>
        <w:t xml:space="preserve"> </w:t>
      </w:r>
      <w:r w:rsidR="002D4113" w:rsidRPr="0051011A">
        <w:rPr>
          <w:rFonts w:ascii="Arial" w:hAnsi="Arial" w:cs="Arial"/>
          <w:color w:val="1F1F1F"/>
          <w:w w:val="105"/>
        </w:rPr>
        <w:t>prohibited, even</w:t>
      </w:r>
      <w:r w:rsidR="002D4113" w:rsidRPr="0051011A">
        <w:rPr>
          <w:rFonts w:ascii="Arial" w:hAnsi="Arial" w:cs="Arial"/>
          <w:color w:val="1F1F1F"/>
          <w:spacing w:val="-3"/>
          <w:w w:val="105"/>
        </w:rPr>
        <w:t xml:space="preserve"> </w:t>
      </w:r>
      <w:r w:rsidR="002D4113" w:rsidRPr="0051011A">
        <w:rPr>
          <w:rFonts w:ascii="Arial" w:hAnsi="Arial" w:cs="Arial"/>
          <w:color w:val="1F1F1F"/>
          <w:w w:val="105"/>
        </w:rPr>
        <w:t>if</w:t>
      </w:r>
      <w:r w:rsidR="002D4113" w:rsidRPr="0051011A">
        <w:rPr>
          <w:rFonts w:ascii="Arial" w:hAnsi="Arial" w:cs="Arial"/>
          <w:color w:val="1F1F1F"/>
          <w:spacing w:val="-11"/>
          <w:w w:val="105"/>
        </w:rPr>
        <w:t xml:space="preserve"> </w:t>
      </w:r>
      <w:r w:rsidR="002D4113" w:rsidRPr="0051011A">
        <w:rPr>
          <w:rFonts w:ascii="Arial" w:hAnsi="Arial" w:cs="Arial"/>
          <w:color w:val="1F1F1F"/>
          <w:w w:val="105"/>
        </w:rPr>
        <w:t>the</w:t>
      </w:r>
      <w:r w:rsidR="002D4113" w:rsidRPr="0051011A">
        <w:rPr>
          <w:rFonts w:ascii="Arial" w:hAnsi="Arial" w:cs="Arial"/>
          <w:color w:val="1F1F1F"/>
          <w:spacing w:val="-11"/>
          <w:w w:val="105"/>
        </w:rPr>
        <w:t xml:space="preserve"> </w:t>
      </w:r>
      <w:r w:rsidR="002D4113" w:rsidRPr="0051011A">
        <w:rPr>
          <w:rFonts w:ascii="Arial" w:hAnsi="Arial" w:cs="Arial"/>
          <w:color w:val="1F1F1F"/>
          <w:w w:val="105"/>
        </w:rPr>
        <w:t xml:space="preserve">expansion </w:t>
      </w:r>
      <w:r w:rsidR="002D4113" w:rsidRPr="0051011A">
        <w:rPr>
          <w:rFonts w:ascii="Arial" w:hAnsi="Arial" w:cs="Arial"/>
          <w:color w:val="1F1F1F"/>
          <w:spacing w:val="-2"/>
          <w:w w:val="105"/>
        </w:rPr>
        <w:t>will not</w:t>
      </w:r>
      <w:r w:rsidR="002D4113" w:rsidRPr="0051011A">
        <w:rPr>
          <w:rFonts w:ascii="Arial" w:hAnsi="Arial" w:cs="Arial"/>
          <w:color w:val="1F1F1F"/>
          <w:spacing w:val="-6"/>
          <w:w w:val="105"/>
        </w:rPr>
        <w:t xml:space="preserve"> </w:t>
      </w:r>
      <w:r w:rsidR="002D4113" w:rsidRPr="0051011A">
        <w:rPr>
          <w:rFonts w:ascii="Arial" w:hAnsi="Arial" w:cs="Arial"/>
          <w:color w:val="1F1F1F"/>
          <w:spacing w:val="-2"/>
          <w:w w:val="105"/>
        </w:rPr>
        <w:t>increase nonconformity</w:t>
      </w:r>
      <w:r w:rsidR="002D4113" w:rsidRPr="0051011A">
        <w:rPr>
          <w:rFonts w:ascii="Arial" w:hAnsi="Arial" w:cs="Arial"/>
          <w:color w:val="1F1F1F"/>
          <w:spacing w:val="11"/>
          <w:w w:val="105"/>
        </w:rPr>
        <w:t xml:space="preserve"> </w:t>
      </w:r>
      <w:r w:rsidR="002D4113" w:rsidRPr="0051011A">
        <w:rPr>
          <w:rFonts w:ascii="Arial" w:hAnsi="Arial" w:cs="Arial"/>
          <w:color w:val="1F1F1F"/>
          <w:spacing w:val="-2"/>
          <w:w w:val="105"/>
        </w:rPr>
        <w:t>with</w:t>
      </w:r>
      <w:r w:rsidR="002D4113" w:rsidRPr="0051011A">
        <w:rPr>
          <w:rFonts w:ascii="Arial" w:hAnsi="Arial" w:cs="Arial"/>
          <w:color w:val="1F1F1F"/>
          <w:spacing w:val="-7"/>
          <w:w w:val="105"/>
        </w:rPr>
        <w:t xml:space="preserve"> </w:t>
      </w:r>
      <w:r w:rsidR="002D4113" w:rsidRPr="0051011A">
        <w:rPr>
          <w:rFonts w:ascii="Arial" w:hAnsi="Arial" w:cs="Arial"/>
          <w:color w:val="1F1F1F"/>
          <w:spacing w:val="-2"/>
          <w:w w:val="105"/>
        </w:rPr>
        <w:t>the</w:t>
      </w:r>
      <w:r w:rsidR="002D4113" w:rsidRPr="0051011A">
        <w:rPr>
          <w:rFonts w:ascii="Arial" w:hAnsi="Arial" w:cs="Arial"/>
          <w:color w:val="1F1F1F"/>
          <w:spacing w:val="-10"/>
          <w:w w:val="105"/>
        </w:rPr>
        <w:t xml:space="preserve"> </w:t>
      </w:r>
      <w:r w:rsidR="002D4113" w:rsidRPr="0051011A">
        <w:rPr>
          <w:rFonts w:ascii="Arial" w:hAnsi="Arial" w:cs="Arial"/>
          <w:color w:val="1F1F1F"/>
          <w:spacing w:val="-2"/>
          <w:w w:val="105"/>
        </w:rPr>
        <w:t>water</w:t>
      </w:r>
      <w:r w:rsidR="002D4113" w:rsidRPr="0051011A">
        <w:rPr>
          <w:rFonts w:ascii="Arial" w:hAnsi="Arial" w:cs="Arial"/>
          <w:color w:val="1F1F1F"/>
          <w:spacing w:val="-4"/>
          <w:w w:val="105"/>
        </w:rPr>
        <w:t xml:space="preserve"> </w:t>
      </w:r>
      <w:r w:rsidR="002D4113" w:rsidRPr="0051011A">
        <w:rPr>
          <w:rFonts w:ascii="Arial" w:hAnsi="Arial" w:cs="Arial"/>
          <w:color w:val="1F1F1F"/>
          <w:spacing w:val="-2"/>
          <w:w w:val="105"/>
        </w:rPr>
        <w:t>body</w:t>
      </w:r>
      <w:r w:rsidR="002D4113" w:rsidRPr="0051011A">
        <w:rPr>
          <w:rFonts w:ascii="Arial" w:hAnsi="Arial" w:cs="Arial"/>
          <w:color w:val="1F1F1F"/>
          <w:spacing w:val="-10"/>
          <w:w w:val="105"/>
        </w:rPr>
        <w:t xml:space="preserve"> </w:t>
      </w:r>
      <w:r w:rsidR="002D4113" w:rsidRPr="0051011A">
        <w:rPr>
          <w:rFonts w:ascii="Arial" w:hAnsi="Arial" w:cs="Arial"/>
          <w:color w:val="1F1F1F"/>
          <w:spacing w:val="-2"/>
          <w:w w:val="105"/>
        </w:rPr>
        <w:t>or</w:t>
      </w:r>
      <w:r w:rsidR="002D4113" w:rsidRPr="0051011A">
        <w:rPr>
          <w:rFonts w:ascii="Arial" w:hAnsi="Arial" w:cs="Arial"/>
          <w:color w:val="1F1F1F"/>
          <w:spacing w:val="-12"/>
          <w:w w:val="105"/>
        </w:rPr>
        <w:t xml:space="preserve"> </w:t>
      </w:r>
      <w:r w:rsidR="002D4113" w:rsidRPr="0051011A">
        <w:rPr>
          <w:rFonts w:ascii="Arial" w:hAnsi="Arial" w:cs="Arial"/>
          <w:color w:val="1F1F1F"/>
          <w:spacing w:val="-2"/>
          <w:w w:val="105"/>
        </w:rPr>
        <w:t>wetland</w:t>
      </w:r>
      <w:r w:rsidR="002D4113" w:rsidRPr="0051011A">
        <w:rPr>
          <w:rFonts w:ascii="Arial" w:hAnsi="Arial" w:cs="Arial"/>
          <w:color w:val="1F1F1F"/>
          <w:spacing w:val="-3"/>
          <w:w w:val="105"/>
        </w:rPr>
        <w:t xml:space="preserve"> </w:t>
      </w:r>
      <w:r w:rsidR="002D4113" w:rsidRPr="0051011A">
        <w:rPr>
          <w:rFonts w:ascii="Arial" w:hAnsi="Arial" w:cs="Arial"/>
          <w:color w:val="1F1F1F"/>
          <w:spacing w:val="-2"/>
          <w:w w:val="105"/>
        </w:rPr>
        <w:t>setback</w:t>
      </w:r>
      <w:r w:rsidR="002D4113" w:rsidRPr="0051011A">
        <w:rPr>
          <w:rFonts w:ascii="Arial" w:hAnsi="Arial" w:cs="Arial"/>
          <w:color w:val="1F1F1F"/>
          <w:spacing w:val="-7"/>
          <w:w w:val="105"/>
        </w:rPr>
        <w:t xml:space="preserve"> </w:t>
      </w:r>
      <w:r w:rsidR="002D4113" w:rsidRPr="0051011A">
        <w:rPr>
          <w:rFonts w:ascii="Arial" w:hAnsi="Arial" w:cs="Arial"/>
          <w:color w:val="1F1F1F"/>
          <w:spacing w:val="-2"/>
          <w:w w:val="105"/>
        </w:rPr>
        <w:t>requirement.</w:t>
      </w:r>
    </w:p>
    <w:p w14:paraId="06563158" w14:textId="2EBFB342" w:rsidR="002D4113" w:rsidRPr="0051011A" w:rsidRDefault="00A74C32" w:rsidP="00A74C32">
      <w:pPr>
        <w:spacing w:before="120" w:line="252" w:lineRule="auto"/>
        <w:ind w:left="2160" w:hanging="720"/>
        <w:rPr>
          <w:rFonts w:ascii="Arial" w:hAnsi="Arial" w:cs="Arial"/>
        </w:rPr>
      </w:pPr>
      <w:r>
        <w:rPr>
          <w:rFonts w:ascii="Arial" w:hAnsi="Arial" w:cs="Arial"/>
          <w:color w:val="1F1F1F"/>
        </w:rPr>
        <w:t>b)</w:t>
      </w:r>
      <w:r>
        <w:rPr>
          <w:rFonts w:ascii="Arial" w:hAnsi="Arial" w:cs="Arial"/>
          <w:color w:val="1F1F1F"/>
        </w:rPr>
        <w:tab/>
      </w:r>
      <w:r w:rsidR="002D4113" w:rsidRPr="0051011A">
        <w:rPr>
          <w:rFonts w:ascii="Arial" w:hAnsi="Arial" w:cs="Arial"/>
          <w:color w:val="1F1F1F"/>
        </w:rPr>
        <w:t>Expansion</w:t>
      </w:r>
      <w:r w:rsidR="002D4113" w:rsidRPr="0051011A">
        <w:rPr>
          <w:rFonts w:ascii="Arial" w:hAnsi="Arial" w:cs="Arial"/>
          <w:color w:val="1F1F1F"/>
          <w:spacing w:val="39"/>
        </w:rPr>
        <w:t xml:space="preserve"> </w:t>
      </w:r>
      <w:r w:rsidR="002D4113" w:rsidRPr="0051011A">
        <w:rPr>
          <w:rFonts w:ascii="Arial" w:hAnsi="Arial" w:cs="Arial"/>
          <w:color w:val="1F1F1F"/>
        </w:rPr>
        <w:t>of an accessory</w:t>
      </w:r>
      <w:r w:rsidR="002D4113" w:rsidRPr="0051011A">
        <w:rPr>
          <w:rFonts w:ascii="Arial" w:hAnsi="Arial" w:cs="Arial"/>
          <w:color w:val="1F1F1F"/>
          <w:spacing w:val="40"/>
        </w:rPr>
        <w:t xml:space="preserve"> </w:t>
      </w:r>
      <w:r w:rsidR="002D4113" w:rsidRPr="0051011A">
        <w:rPr>
          <w:rFonts w:ascii="Arial" w:hAnsi="Arial" w:cs="Arial"/>
          <w:color w:val="1F1F1F"/>
        </w:rPr>
        <w:t>structure</w:t>
      </w:r>
      <w:r w:rsidR="002D4113" w:rsidRPr="0051011A">
        <w:rPr>
          <w:rFonts w:ascii="Arial" w:hAnsi="Arial" w:cs="Arial"/>
          <w:color w:val="1F1F1F"/>
          <w:spacing w:val="40"/>
        </w:rPr>
        <w:t xml:space="preserve"> </w:t>
      </w:r>
      <w:r w:rsidR="002D4113" w:rsidRPr="0051011A">
        <w:rPr>
          <w:rFonts w:ascii="Arial" w:hAnsi="Arial" w:cs="Arial"/>
          <w:color w:val="1F1F1F"/>
        </w:rPr>
        <w:t>that is</w:t>
      </w:r>
      <w:r w:rsidR="002D4113" w:rsidRPr="0051011A">
        <w:rPr>
          <w:rFonts w:ascii="Arial" w:hAnsi="Arial" w:cs="Arial"/>
          <w:color w:val="1F1F1F"/>
          <w:spacing w:val="35"/>
        </w:rPr>
        <w:t xml:space="preserve"> </w:t>
      </w:r>
      <w:r w:rsidR="002D4113" w:rsidRPr="0051011A">
        <w:rPr>
          <w:rFonts w:ascii="Arial" w:hAnsi="Arial" w:cs="Arial"/>
          <w:color w:val="1F1F1F"/>
        </w:rPr>
        <w:t>located</w:t>
      </w:r>
      <w:r w:rsidR="002D4113" w:rsidRPr="0051011A">
        <w:rPr>
          <w:rFonts w:ascii="Arial" w:hAnsi="Arial" w:cs="Arial"/>
          <w:color w:val="1F1F1F"/>
          <w:spacing w:val="33"/>
        </w:rPr>
        <w:t xml:space="preserve"> </w:t>
      </w:r>
      <w:r w:rsidR="002D4113" w:rsidRPr="0051011A">
        <w:rPr>
          <w:rFonts w:ascii="Arial" w:hAnsi="Arial" w:cs="Arial"/>
          <w:color w:val="1F1F1F"/>
        </w:rPr>
        <w:t>closer to the</w:t>
      </w:r>
      <w:r w:rsidR="002D4113" w:rsidRPr="0051011A">
        <w:rPr>
          <w:rFonts w:ascii="Arial" w:hAnsi="Arial" w:cs="Arial"/>
          <w:color w:val="1F1F1F"/>
          <w:spacing w:val="40"/>
        </w:rPr>
        <w:t xml:space="preserve"> </w:t>
      </w:r>
      <w:r w:rsidR="002D4113" w:rsidRPr="0051011A">
        <w:rPr>
          <w:rFonts w:ascii="Arial" w:hAnsi="Arial" w:cs="Arial"/>
          <w:color w:val="1F1F1F"/>
        </w:rPr>
        <w:t>normal</w:t>
      </w:r>
      <w:r w:rsidR="002D4113" w:rsidRPr="0051011A">
        <w:rPr>
          <w:rFonts w:ascii="Arial" w:hAnsi="Arial" w:cs="Arial"/>
          <w:color w:val="1F1F1F"/>
          <w:spacing w:val="33"/>
        </w:rPr>
        <w:t xml:space="preserve"> </w:t>
      </w:r>
      <w:r w:rsidR="002D4113" w:rsidRPr="0051011A">
        <w:rPr>
          <w:rFonts w:ascii="Arial" w:hAnsi="Arial" w:cs="Arial"/>
          <w:color w:val="1F1F1F"/>
        </w:rPr>
        <w:t>high­ water line of a water body or upland</w:t>
      </w:r>
      <w:r w:rsidR="002D4113" w:rsidRPr="0051011A">
        <w:rPr>
          <w:rFonts w:ascii="Arial" w:hAnsi="Arial" w:cs="Arial"/>
          <w:color w:val="1F1F1F"/>
          <w:spacing w:val="23"/>
        </w:rPr>
        <w:t xml:space="preserve"> </w:t>
      </w:r>
      <w:r w:rsidR="002D4113" w:rsidRPr="0051011A">
        <w:rPr>
          <w:rFonts w:ascii="Arial" w:hAnsi="Arial" w:cs="Arial"/>
          <w:color w:val="1F1F1F"/>
        </w:rPr>
        <w:t>edge of a wetland</w:t>
      </w:r>
      <w:r w:rsidR="002D4113" w:rsidRPr="0051011A">
        <w:rPr>
          <w:rFonts w:ascii="Arial" w:hAnsi="Arial" w:cs="Arial"/>
          <w:color w:val="1F1F1F"/>
          <w:spacing w:val="23"/>
        </w:rPr>
        <w:t xml:space="preserve"> </w:t>
      </w:r>
      <w:r w:rsidR="002D4113" w:rsidRPr="0051011A">
        <w:rPr>
          <w:rFonts w:ascii="Arial" w:hAnsi="Arial" w:cs="Arial"/>
          <w:color w:val="1F1F1F"/>
        </w:rPr>
        <w:t>than the principal structure is prohibited,</w:t>
      </w:r>
      <w:r w:rsidR="002D4113" w:rsidRPr="0051011A">
        <w:rPr>
          <w:rFonts w:ascii="Arial" w:hAnsi="Arial" w:cs="Arial"/>
          <w:color w:val="1F1F1F"/>
          <w:spacing w:val="40"/>
        </w:rPr>
        <w:t xml:space="preserve"> </w:t>
      </w:r>
      <w:r w:rsidR="002D4113" w:rsidRPr="0051011A">
        <w:rPr>
          <w:rFonts w:ascii="Arial" w:hAnsi="Arial" w:cs="Arial"/>
          <w:color w:val="1F1F1F"/>
        </w:rPr>
        <w:t>even if the expansion</w:t>
      </w:r>
      <w:r w:rsidR="002D4113" w:rsidRPr="0051011A">
        <w:rPr>
          <w:rFonts w:ascii="Arial" w:hAnsi="Arial" w:cs="Arial"/>
          <w:color w:val="1F1F1F"/>
          <w:spacing w:val="36"/>
        </w:rPr>
        <w:t xml:space="preserve"> </w:t>
      </w:r>
      <w:r w:rsidR="002D4113" w:rsidRPr="0051011A">
        <w:rPr>
          <w:rFonts w:ascii="Arial" w:hAnsi="Arial" w:cs="Arial"/>
          <w:color w:val="1F1F1F"/>
        </w:rPr>
        <w:t>will</w:t>
      </w:r>
      <w:r w:rsidR="002D4113" w:rsidRPr="0051011A">
        <w:rPr>
          <w:rFonts w:ascii="Arial" w:hAnsi="Arial" w:cs="Arial"/>
          <w:color w:val="1F1F1F"/>
          <w:spacing w:val="29"/>
        </w:rPr>
        <w:t xml:space="preserve"> </w:t>
      </w:r>
      <w:r w:rsidR="002D4113" w:rsidRPr="0051011A">
        <w:rPr>
          <w:rFonts w:ascii="Arial" w:hAnsi="Arial" w:cs="Arial"/>
          <w:color w:val="1F1F1F"/>
        </w:rPr>
        <w:t>not</w:t>
      </w:r>
      <w:r w:rsidR="002D4113" w:rsidRPr="0051011A">
        <w:rPr>
          <w:rFonts w:ascii="Arial" w:hAnsi="Arial" w:cs="Arial"/>
          <w:color w:val="1F1F1F"/>
          <w:spacing w:val="29"/>
        </w:rPr>
        <w:t xml:space="preserve"> </w:t>
      </w:r>
      <w:r w:rsidR="002D4113" w:rsidRPr="0051011A">
        <w:rPr>
          <w:rFonts w:ascii="Arial" w:hAnsi="Arial" w:cs="Arial"/>
          <w:color w:val="1F1F1F"/>
        </w:rPr>
        <w:t>increase</w:t>
      </w:r>
      <w:r w:rsidR="002D4113" w:rsidRPr="0051011A">
        <w:rPr>
          <w:rFonts w:ascii="Arial" w:hAnsi="Arial" w:cs="Arial"/>
          <w:color w:val="1F1F1F"/>
          <w:spacing w:val="40"/>
        </w:rPr>
        <w:t xml:space="preserve"> </w:t>
      </w:r>
      <w:r w:rsidR="002D4113" w:rsidRPr="0051011A">
        <w:rPr>
          <w:rFonts w:ascii="Arial" w:hAnsi="Arial" w:cs="Arial"/>
          <w:color w:val="1F1F1F"/>
        </w:rPr>
        <w:t>nonconformity</w:t>
      </w:r>
      <w:r w:rsidR="002D4113" w:rsidRPr="0051011A">
        <w:rPr>
          <w:rFonts w:ascii="Arial" w:hAnsi="Arial" w:cs="Arial"/>
          <w:color w:val="1F1F1F"/>
          <w:spacing w:val="40"/>
        </w:rPr>
        <w:t xml:space="preserve"> </w:t>
      </w:r>
      <w:r w:rsidR="002D4113" w:rsidRPr="0051011A">
        <w:rPr>
          <w:rFonts w:ascii="Arial" w:hAnsi="Arial" w:cs="Arial"/>
          <w:color w:val="1F1F1F"/>
        </w:rPr>
        <w:t>with the water body or wetland setback requirement.</w:t>
      </w:r>
    </w:p>
    <w:p w14:paraId="33AFA309" w14:textId="5FC6A58D" w:rsidR="002D4113" w:rsidRPr="0051011A" w:rsidRDefault="00A74C32" w:rsidP="00A74C32">
      <w:pPr>
        <w:spacing w:before="120" w:line="252" w:lineRule="auto"/>
        <w:ind w:left="2160" w:hanging="720"/>
        <w:rPr>
          <w:rFonts w:ascii="Arial" w:hAnsi="Arial" w:cs="Arial"/>
        </w:rPr>
      </w:pPr>
      <w:r>
        <w:rPr>
          <w:rFonts w:ascii="Arial" w:hAnsi="Arial" w:cs="Arial"/>
          <w:color w:val="1F1F1F"/>
        </w:rPr>
        <w:t>c)</w:t>
      </w:r>
      <w:r>
        <w:rPr>
          <w:rFonts w:ascii="Arial" w:hAnsi="Arial" w:cs="Arial"/>
          <w:color w:val="1F1F1F"/>
        </w:rPr>
        <w:tab/>
      </w:r>
      <w:r w:rsidR="002D4113" w:rsidRPr="0051011A">
        <w:rPr>
          <w:rFonts w:ascii="Arial" w:hAnsi="Arial" w:cs="Arial"/>
          <w:color w:val="1F1F1F"/>
        </w:rPr>
        <w:t>For structures located less than 75 feet from the normal</w:t>
      </w:r>
      <w:r w:rsidR="002D4113" w:rsidRPr="0051011A">
        <w:rPr>
          <w:rFonts w:ascii="Arial" w:hAnsi="Arial" w:cs="Arial"/>
          <w:color w:val="1F1F1F"/>
          <w:spacing w:val="29"/>
        </w:rPr>
        <w:t xml:space="preserve"> </w:t>
      </w:r>
      <w:r w:rsidR="002D4113" w:rsidRPr="0051011A">
        <w:rPr>
          <w:rFonts w:ascii="Arial" w:hAnsi="Arial" w:cs="Arial"/>
          <w:color w:val="1F1F1F"/>
        </w:rPr>
        <w:t>high-water</w:t>
      </w:r>
      <w:r w:rsidR="002D4113" w:rsidRPr="0051011A">
        <w:rPr>
          <w:rFonts w:ascii="Arial" w:hAnsi="Arial" w:cs="Arial"/>
          <w:color w:val="1F1F1F"/>
          <w:spacing w:val="30"/>
        </w:rPr>
        <w:t xml:space="preserve"> </w:t>
      </w:r>
      <w:r w:rsidR="002D4113" w:rsidRPr="0051011A">
        <w:rPr>
          <w:rFonts w:ascii="Arial" w:hAnsi="Arial" w:cs="Arial"/>
          <w:color w:val="1F1F1F"/>
        </w:rPr>
        <w:t>line of a water body or upland edge of a wetland. The maximum</w:t>
      </w:r>
      <w:r w:rsidR="002D4113" w:rsidRPr="0051011A">
        <w:rPr>
          <w:rFonts w:ascii="Arial" w:hAnsi="Arial" w:cs="Arial"/>
          <w:color w:val="1F1F1F"/>
          <w:spacing w:val="40"/>
        </w:rPr>
        <w:t xml:space="preserve"> </w:t>
      </w:r>
      <w:r w:rsidR="002D4113" w:rsidRPr="0051011A">
        <w:rPr>
          <w:rFonts w:ascii="Arial" w:hAnsi="Arial" w:cs="Arial"/>
          <w:color w:val="1F1F1F"/>
        </w:rPr>
        <w:t>combined total footprint for all structures</w:t>
      </w:r>
      <w:r w:rsidR="002D4113" w:rsidRPr="0051011A">
        <w:rPr>
          <w:rFonts w:ascii="Arial" w:hAnsi="Arial" w:cs="Arial"/>
          <w:color w:val="1F1F1F"/>
          <w:spacing w:val="30"/>
        </w:rPr>
        <w:t xml:space="preserve"> </w:t>
      </w:r>
      <w:r w:rsidR="002D4113" w:rsidRPr="0051011A">
        <w:rPr>
          <w:rFonts w:ascii="Arial" w:hAnsi="Arial" w:cs="Arial"/>
          <w:color w:val="1F1F1F"/>
        </w:rPr>
        <w:t>is</w:t>
      </w:r>
      <w:r w:rsidR="002D4113" w:rsidRPr="0051011A">
        <w:rPr>
          <w:rFonts w:ascii="Arial" w:hAnsi="Arial" w:cs="Arial"/>
          <w:color w:val="1F1F1F"/>
          <w:spacing w:val="-7"/>
        </w:rPr>
        <w:t xml:space="preserve"> </w:t>
      </w:r>
      <w:r w:rsidR="002D4113" w:rsidRPr="0051011A">
        <w:rPr>
          <w:rFonts w:ascii="Arial" w:hAnsi="Arial" w:cs="Arial"/>
          <w:color w:val="1F1F1F"/>
        </w:rPr>
        <w:t>1,000 square feet, and the maximum</w:t>
      </w:r>
      <w:r w:rsidR="002D4113" w:rsidRPr="0051011A">
        <w:rPr>
          <w:rFonts w:ascii="Arial" w:hAnsi="Arial" w:cs="Arial"/>
          <w:color w:val="1F1F1F"/>
          <w:spacing w:val="36"/>
        </w:rPr>
        <w:t xml:space="preserve"> </w:t>
      </w:r>
      <w:r w:rsidR="002D4113" w:rsidRPr="0051011A">
        <w:rPr>
          <w:rFonts w:ascii="Arial" w:hAnsi="Arial" w:cs="Arial"/>
          <w:color w:val="1F1F1F"/>
        </w:rPr>
        <w:t>height of any structure</w:t>
      </w:r>
      <w:r w:rsidR="002D4113" w:rsidRPr="0051011A">
        <w:rPr>
          <w:rFonts w:ascii="Arial" w:hAnsi="Arial" w:cs="Arial"/>
          <w:color w:val="1F1F1F"/>
          <w:spacing w:val="31"/>
        </w:rPr>
        <w:t xml:space="preserve"> </w:t>
      </w:r>
      <w:r w:rsidR="002D4113" w:rsidRPr="0051011A">
        <w:rPr>
          <w:rFonts w:ascii="Arial" w:hAnsi="Arial" w:cs="Arial"/>
          <w:color w:val="1F1F1F"/>
        </w:rPr>
        <w:t>is 20 feet or the height of the existing structure,</w:t>
      </w:r>
      <w:r w:rsidR="002D4113" w:rsidRPr="0051011A">
        <w:rPr>
          <w:rFonts w:ascii="Arial" w:hAnsi="Arial" w:cs="Arial"/>
          <w:color w:val="1F1F1F"/>
          <w:spacing w:val="40"/>
        </w:rPr>
        <w:t xml:space="preserve"> </w:t>
      </w:r>
      <w:r w:rsidR="002D4113" w:rsidRPr="0051011A">
        <w:rPr>
          <w:rFonts w:ascii="Arial" w:hAnsi="Arial" w:cs="Arial"/>
          <w:color w:val="1F1F1F"/>
        </w:rPr>
        <w:t>whichever</w:t>
      </w:r>
      <w:r w:rsidR="002D4113" w:rsidRPr="0051011A">
        <w:rPr>
          <w:rFonts w:ascii="Arial" w:hAnsi="Arial" w:cs="Arial"/>
          <w:color w:val="1F1F1F"/>
          <w:spacing w:val="40"/>
        </w:rPr>
        <w:t xml:space="preserve"> </w:t>
      </w:r>
      <w:r w:rsidR="002D4113" w:rsidRPr="0051011A">
        <w:rPr>
          <w:rFonts w:ascii="Arial" w:hAnsi="Arial" w:cs="Arial"/>
          <w:color w:val="1F1F1F"/>
        </w:rPr>
        <w:t>is greater.</w:t>
      </w:r>
    </w:p>
    <w:p w14:paraId="740E4E3B" w14:textId="2A6B0A5D" w:rsidR="002D4113" w:rsidRPr="0051011A" w:rsidRDefault="00A74C32" w:rsidP="00A74C32">
      <w:pPr>
        <w:spacing w:before="120" w:line="252" w:lineRule="auto"/>
        <w:ind w:left="2160" w:hanging="720"/>
        <w:rPr>
          <w:rFonts w:ascii="Arial" w:hAnsi="Arial" w:cs="Arial"/>
        </w:rPr>
      </w:pPr>
      <w:r>
        <w:rPr>
          <w:rFonts w:ascii="Arial" w:hAnsi="Arial" w:cs="Arial"/>
          <w:color w:val="1F1F1F"/>
        </w:rPr>
        <w:t>d)</w:t>
      </w:r>
      <w:r>
        <w:rPr>
          <w:rFonts w:ascii="Arial" w:hAnsi="Arial" w:cs="Arial"/>
          <w:color w:val="1F1F1F"/>
        </w:rPr>
        <w:tab/>
      </w:r>
      <w:r w:rsidR="002D4113" w:rsidRPr="0051011A">
        <w:rPr>
          <w:rFonts w:ascii="Arial" w:hAnsi="Arial" w:cs="Arial"/>
          <w:color w:val="1F1F1F"/>
        </w:rPr>
        <w:t>For</w:t>
      </w:r>
      <w:r w:rsidR="002D4113" w:rsidRPr="0051011A">
        <w:rPr>
          <w:rFonts w:ascii="Arial" w:hAnsi="Arial" w:cs="Arial"/>
          <w:color w:val="1F1F1F"/>
          <w:spacing w:val="25"/>
        </w:rPr>
        <w:t xml:space="preserve"> </w:t>
      </w:r>
      <w:r w:rsidR="002D4113" w:rsidRPr="0051011A">
        <w:rPr>
          <w:rFonts w:ascii="Arial" w:hAnsi="Arial" w:cs="Arial"/>
          <w:color w:val="1F1F1F"/>
        </w:rPr>
        <w:t>structures</w:t>
      </w:r>
      <w:r w:rsidR="002D4113" w:rsidRPr="0051011A">
        <w:rPr>
          <w:rFonts w:ascii="Arial" w:hAnsi="Arial" w:cs="Arial"/>
          <w:color w:val="1F1F1F"/>
          <w:spacing w:val="37"/>
        </w:rPr>
        <w:t xml:space="preserve"> </w:t>
      </w:r>
      <w:r w:rsidR="002D4113" w:rsidRPr="0051011A">
        <w:rPr>
          <w:rFonts w:ascii="Arial" w:hAnsi="Arial" w:cs="Arial"/>
          <w:color w:val="1F1F1F"/>
        </w:rPr>
        <w:t>located</w:t>
      </w:r>
      <w:r w:rsidR="002D4113" w:rsidRPr="0051011A">
        <w:rPr>
          <w:rFonts w:ascii="Arial" w:hAnsi="Arial" w:cs="Arial"/>
          <w:color w:val="1F1F1F"/>
          <w:spacing w:val="34"/>
        </w:rPr>
        <w:t xml:space="preserve"> </w:t>
      </w:r>
      <w:r w:rsidR="002D4113" w:rsidRPr="0051011A">
        <w:rPr>
          <w:rFonts w:ascii="Arial" w:hAnsi="Arial" w:cs="Arial"/>
          <w:color w:val="1F1F1F"/>
        </w:rPr>
        <w:t>less</w:t>
      </w:r>
      <w:r w:rsidR="002D4113" w:rsidRPr="0051011A">
        <w:rPr>
          <w:rFonts w:ascii="Arial" w:hAnsi="Arial" w:cs="Arial"/>
          <w:color w:val="1F1F1F"/>
          <w:spacing w:val="28"/>
        </w:rPr>
        <w:t xml:space="preserve"> </w:t>
      </w:r>
      <w:r w:rsidR="002D4113" w:rsidRPr="0051011A">
        <w:rPr>
          <w:rFonts w:ascii="Arial" w:hAnsi="Arial" w:cs="Arial"/>
          <w:color w:val="1F1F1F"/>
        </w:rPr>
        <w:t>than</w:t>
      </w:r>
      <w:r w:rsidR="002D4113" w:rsidRPr="0051011A">
        <w:rPr>
          <w:rFonts w:ascii="Arial" w:hAnsi="Arial" w:cs="Arial"/>
          <w:color w:val="1F1F1F"/>
          <w:spacing w:val="30"/>
        </w:rPr>
        <w:t xml:space="preserve"> </w:t>
      </w:r>
      <w:r w:rsidR="002D4113" w:rsidRPr="0051011A">
        <w:rPr>
          <w:rFonts w:ascii="Arial" w:hAnsi="Arial" w:cs="Arial"/>
          <w:color w:val="1F1F1F"/>
        </w:rPr>
        <w:t>100</w:t>
      </w:r>
      <w:r w:rsidR="002D4113" w:rsidRPr="0051011A">
        <w:rPr>
          <w:rFonts w:ascii="Arial" w:hAnsi="Arial" w:cs="Arial"/>
          <w:color w:val="1F1F1F"/>
          <w:spacing w:val="21"/>
        </w:rPr>
        <w:t xml:space="preserve"> </w:t>
      </w:r>
      <w:r w:rsidR="002D4113" w:rsidRPr="0051011A">
        <w:rPr>
          <w:rFonts w:ascii="Arial" w:hAnsi="Arial" w:cs="Arial"/>
          <w:color w:val="1F1F1F"/>
        </w:rPr>
        <w:t>feet from</w:t>
      </w:r>
      <w:r w:rsidR="002D4113" w:rsidRPr="0051011A">
        <w:rPr>
          <w:rFonts w:ascii="Arial" w:hAnsi="Arial" w:cs="Arial"/>
          <w:color w:val="1F1F1F"/>
          <w:spacing w:val="34"/>
        </w:rPr>
        <w:t xml:space="preserve"> </w:t>
      </w:r>
      <w:r w:rsidR="002D4113" w:rsidRPr="0051011A">
        <w:rPr>
          <w:rFonts w:ascii="Arial" w:hAnsi="Arial" w:cs="Arial"/>
          <w:color w:val="1F1F1F"/>
        </w:rPr>
        <w:t>the</w:t>
      </w:r>
      <w:r w:rsidR="002D4113" w:rsidRPr="0051011A">
        <w:rPr>
          <w:rFonts w:ascii="Arial" w:hAnsi="Arial" w:cs="Arial"/>
          <w:color w:val="1F1F1F"/>
          <w:spacing w:val="21"/>
        </w:rPr>
        <w:t xml:space="preserve"> </w:t>
      </w:r>
      <w:r w:rsidR="002D4113" w:rsidRPr="0051011A">
        <w:rPr>
          <w:rFonts w:ascii="Arial" w:hAnsi="Arial" w:cs="Arial"/>
          <w:color w:val="1F1F1F"/>
        </w:rPr>
        <w:t>normal</w:t>
      </w:r>
      <w:r w:rsidR="002D4113" w:rsidRPr="0051011A">
        <w:rPr>
          <w:rFonts w:ascii="Arial" w:hAnsi="Arial" w:cs="Arial"/>
          <w:color w:val="1F1F1F"/>
          <w:spacing w:val="26"/>
        </w:rPr>
        <w:t xml:space="preserve"> </w:t>
      </w:r>
      <w:r w:rsidR="002D4113" w:rsidRPr="0051011A">
        <w:rPr>
          <w:rFonts w:ascii="Arial" w:hAnsi="Arial" w:cs="Arial"/>
          <w:color w:val="1F1F1F"/>
        </w:rPr>
        <w:t>high</w:t>
      </w:r>
      <w:r w:rsidR="002D4113" w:rsidRPr="0051011A">
        <w:rPr>
          <w:rFonts w:ascii="Arial" w:hAnsi="Arial" w:cs="Arial"/>
          <w:color w:val="1F1F1F"/>
          <w:spacing w:val="25"/>
        </w:rPr>
        <w:t xml:space="preserve"> </w:t>
      </w:r>
      <w:r w:rsidR="002D4113" w:rsidRPr="0051011A">
        <w:rPr>
          <w:rFonts w:ascii="Arial" w:hAnsi="Arial" w:cs="Arial"/>
          <w:color w:val="1F1F1F"/>
        </w:rPr>
        <w:t>water</w:t>
      </w:r>
      <w:r w:rsidR="002D4113" w:rsidRPr="0051011A">
        <w:rPr>
          <w:rFonts w:ascii="Arial" w:hAnsi="Arial" w:cs="Arial"/>
          <w:color w:val="1F1F1F"/>
          <w:spacing w:val="26"/>
        </w:rPr>
        <w:t xml:space="preserve"> </w:t>
      </w:r>
      <w:r w:rsidR="002D4113" w:rsidRPr="0051011A">
        <w:rPr>
          <w:rFonts w:ascii="Arial" w:hAnsi="Arial" w:cs="Arial"/>
          <w:color w:val="1F1F1F"/>
        </w:rPr>
        <w:t>line</w:t>
      </w:r>
      <w:r w:rsidR="002D4113" w:rsidRPr="0051011A">
        <w:rPr>
          <w:rFonts w:ascii="Arial" w:hAnsi="Arial" w:cs="Arial"/>
          <w:color w:val="1F1F1F"/>
          <w:spacing w:val="20"/>
        </w:rPr>
        <w:t xml:space="preserve"> </w:t>
      </w:r>
      <w:r w:rsidR="002D4113" w:rsidRPr="0051011A">
        <w:rPr>
          <w:rFonts w:ascii="Arial" w:hAnsi="Arial" w:cs="Arial"/>
          <w:color w:val="1F1F1F"/>
        </w:rPr>
        <w:t>of</w:t>
      </w:r>
      <w:r w:rsidR="002D4113" w:rsidRPr="0051011A">
        <w:rPr>
          <w:rFonts w:ascii="Arial" w:hAnsi="Arial" w:cs="Arial"/>
          <w:color w:val="1F1F1F"/>
          <w:spacing w:val="26"/>
        </w:rPr>
        <w:t xml:space="preserve"> </w:t>
      </w:r>
      <w:r w:rsidR="002D4113" w:rsidRPr="0051011A">
        <w:rPr>
          <w:rFonts w:ascii="Arial" w:hAnsi="Arial" w:cs="Arial"/>
          <w:color w:val="1F1F1F"/>
        </w:rPr>
        <w:t>a great</w:t>
      </w:r>
      <w:r w:rsidR="002D4113" w:rsidRPr="0051011A">
        <w:rPr>
          <w:rFonts w:ascii="Arial" w:hAnsi="Arial" w:cs="Arial"/>
          <w:color w:val="1F1F1F"/>
          <w:spacing w:val="39"/>
        </w:rPr>
        <w:t xml:space="preserve"> </w:t>
      </w:r>
      <w:r w:rsidR="002D4113" w:rsidRPr="0051011A">
        <w:rPr>
          <w:rFonts w:ascii="Arial" w:hAnsi="Arial" w:cs="Arial"/>
          <w:color w:val="1F1F1F"/>
        </w:rPr>
        <w:t>pond classified GPA or a river flowing to a great pond classified as GPA, the maximum</w:t>
      </w:r>
      <w:r w:rsidR="002D4113" w:rsidRPr="0051011A">
        <w:rPr>
          <w:rFonts w:ascii="Arial" w:hAnsi="Arial" w:cs="Arial"/>
          <w:color w:val="1F1F1F"/>
          <w:spacing w:val="40"/>
        </w:rPr>
        <w:t xml:space="preserve"> </w:t>
      </w:r>
      <w:r w:rsidR="002D4113" w:rsidRPr="0051011A">
        <w:rPr>
          <w:rFonts w:ascii="Arial" w:hAnsi="Arial" w:cs="Arial"/>
          <w:color w:val="1F1F1F"/>
        </w:rPr>
        <w:t>combined</w:t>
      </w:r>
      <w:r w:rsidR="002D4113" w:rsidRPr="0051011A">
        <w:rPr>
          <w:rFonts w:ascii="Arial" w:hAnsi="Arial" w:cs="Arial"/>
          <w:color w:val="1F1F1F"/>
          <w:spacing w:val="34"/>
        </w:rPr>
        <w:t xml:space="preserve"> </w:t>
      </w:r>
      <w:r w:rsidR="002D4113" w:rsidRPr="0051011A">
        <w:rPr>
          <w:rFonts w:ascii="Arial" w:hAnsi="Arial" w:cs="Arial"/>
          <w:color w:val="1F1F1F"/>
        </w:rPr>
        <w:t>foot</w:t>
      </w:r>
      <w:r w:rsidR="002D4113" w:rsidRPr="0051011A">
        <w:rPr>
          <w:rFonts w:ascii="Arial" w:hAnsi="Arial" w:cs="Arial"/>
          <w:color w:val="1F1F1F"/>
          <w:spacing w:val="37"/>
        </w:rPr>
        <w:t xml:space="preserve"> </w:t>
      </w:r>
      <w:r w:rsidR="002D4113" w:rsidRPr="0051011A">
        <w:rPr>
          <w:rFonts w:ascii="Arial" w:hAnsi="Arial" w:cs="Arial"/>
          <w:color w:val="1F1F1F"/>
        </w:rPr>
        <w:t>print for all structures</w:t>
      </w:r>
      <w:r w:rsidR="002D4113" w:rsidRPr="0051011A">
        <w:rPr>
          <w:rFonts w:ascii="Arial" w:hAnsi="Arial" w:cs="Arial"/>
          <w:color w:val="1F1F1F"/>
          <w:spacing w:val="40"/>
        </w:rPr>
        <w:t xml:space="preserve"> </w:t>
      </w:r>
      <w:r w:rsidR="002D4113" w:rsidRPr="0051011A">
        <w:rPr>
          <w:rFonts w:ascii="Arial" w:hAnsi="Arial" w:cs="Arial"/>
          <w:color w:val="1F1F1F"/>
        </w:rPr>
        <w:t>is 1.500</w:t>
      </w:r>
      <w:r w:rsidR="002D4113" w:rsidRPr="0051011A">
        <w:rPr>
          <w:rFonts w:ascii="Arial" w:hAnsi="Arial" w:cs="Arial"/>
          <w:color w:val="1F1F1F"/>
          <w:spacing w:val="36"/>
        </w:rPr>
        <w:t xml:space="preserve"> </w:t>
      </w:r>
      <w:r w:rsidR="002D4113" w:rsidRPr="0051011A">
        <w:rPr>
          <w:rFonts w:ascii="Arial" w:hAnsi="Arial" w:cs="Arial"/>
          <w:color w:val="1F1F1F"/>
        </w:rPr>
        <w:t>square feet, and the maximum</w:t>
      </w:r>
      <w:r w:rsidR="002D4113" w:rsidRPr="0051011A">
        <w:rPr>
          <w:rFonts w:ascii="Arial" w:hAnsi="Arial" w:cs="Arial"/>
          <w:color w:val="1F1F1F"/>
          <w:spacing w:val="40"/>
        </w:rPr>
        <w:t xml:space="preserve"> </w:t>
      </w:r>
      <w:r w:rsidR="002D4113" w:rsidRPr="0051011A">
        <w:rPr>
          <w:rFonts w:ascii="Arial" w:hAnsi="Arial" w:cs="Arial"/>
          <w:color w:val="1F1F1F"/>
        </w:rPr>
        <w:t>height of any structure</w:t>
      </w:r>
      <w:r w:rsidR="002D4113" w:rsidRPr="0051011A">
        <w:rPr>
          <w:rFonts w:ascii="Arial" w:hAnsi="Arial" w:cs="Arial"/>
          <w:color w:val="1F1F1F"/>
          <w:spacing w:val="39"/>
        </w:rPr>
        <w:t xml:space="preserve"> </w:t>
      </w:r>
      <w:r w:rsidR="002D4113" w:rsidRPr="0051011A">
        <w:rPr>
          <w:rFonts w:ascii="Arial" w:hAnsi="Arial" w:cs="Arial"/>
          <w:color w:val="1F1F1F"/>
        </w:rPr>
        <w:t>is 25 feet or the height of the existing structure, whichever</w:t>
      </w:r>
      <w:r w:rsidR="002D4113" w:rsidRPr="0051011A">
        <w:rPr>
          <w:rFonts w:ascii="Arial" w:hAnsi="Arial" w:cs="Arial"/>
          <w:color w:val="1F1F1F"/>
          <w:spacing w:val="40"/>
        </w:rPr>
        <w:t xml:space="preserve"> </w:t>
      </w:r>
      <w:r w:rsidR="002D4113" w:rsidRPr="0051011A">
        <w:rPr>
          <w:rFonts w:ascii="Arial" w:hAnsi="Arial" w:cs="Arial"/>
          <w:color w:val="1F1F1F"/>
        </w:rPr>
        <w:t>is greater except</w:t>
      </w:r>
      <w:r w:rsidR="002D4113" w:rsidRPr="0051011A">
        <w:rPr>
          <w:rFonts w:ascii="Arial" w:hAnsi="Arial" w:cs="Arial"/>
          <w:color w:val="1F1F1F"/>
          <w:spacing w:val="37"/>
        </w:rPr>
        <w:t xml:space="preserve"> </w:t>
      </w:r>
      <w:r w:rsidR="002D4113" w:rsidRPr="0051011A">
        <w:rPr>
          <w:rFonts w:ascii="Arial" w:hAnsi="Arial" w:cs="Arial"/>
          <w:color w:val="1F1F1F"/>
        </w:rPr>
        <w:t>that any</w:t>
      </w:r>
      <w:r w:rsidR="002D4113" w:rsidRPr="0051011A">
        <w:rPr>
          <w:rFonts w:ascii="Arial" w:hAnsi="Arial" w:cs="Arial"/>
          <w:color w:val="1F1F1F"/>
          <w:spacing w:val="34"/>
        </w:rPr>
        <w:t xml:space="preserve"> </w:t>
      </w:r>
      <w:r w:rsidR="002D4113" w:rsidRPr="0051011A">
        <w:rPr>
          <w:rFonts w:ascii="Arial" w:hAnsi="Arial" w:cs="Arial"/>
          <w:color w:val="1F1F1F"/>
        </w:rPr>
        <w:t>portion</w:t>
      </w:r>
      <w:r w:rsidR="002D4113" w:rsidRPr="0051011A">
        <w:rPr>
          <w:rFonts w:ascii="Arial" w:hAnsi="Arial" w:cs="Arial"/>
          <w:color w:val="1F1F1F"/>
          <w:spacing w:val="40"/>
        </w:rPr>
        <w:t xml:space="preserve"> </w:t>
      </w:r>
      <w:r w:rsidR="002D4113" w:rsidRPr="0051011A">
        <w:rPr>
          <w:rFonts w:ascii="Arial" w:hAnsi="Arial" w:cs="Arial"/>
          <w:color w:val="1F1F1F"/>
        </w:rPr>
        <w:t>of those structures</w:t>
      </w:r>
      <w:r w:rsidR="002D4113" w:rsidRPr="0051011A">
        <w:rPr>
          <w:rFonts w:ascii="Arial" w:hAnsi="Arial" w:cs="Arial"/>
          <w:color w:val="1F1F1F"/>
          <w:spacing w:val="38"/>
        </w:rPr>
        <w:t xml:space="preserve"> </w:t>
      </w:r>
      <w:r w:rsidR="002D4113" w:rsidRPr="0051011A">
        <w:rPr>
          <w:rFonts w:ascii="Arial" w:hAnsi="Arial" w:cs="Arial"/>
          <w:color w:val="1F1F1F"/>
        </w:rPr>
        <w:t>located less than 75 feet from the normal high-water</w:t>
      </w:r>
      <w:r w:rsidR="002D4113" w:rsidRPr="0051011A">
        <w:rPr>
          <w:rFonts w:ascii="Arial" w:hAnsi="Arial" w:cs="Arial"/>
          <w:color w:val="1F1F1F"/>
          <w:spacing w:val="26"/>
        </w:rPr>
        <w:t xml:space="preserve"> </w:t>
      </w:r>
      <w:r w:rsidR="002D4113" w:rsidRPr="0051011A">
        <w:rPr>
          <w:rFonts w:ascii="Arial" w:hAnsi="Arial" w:cs="Arial"/>
          <w:color w:val="1F1F1F"/>
        </w:rPr>
        <w:t>line or upland edge of a wetland must meet the floor area and height limits of c).</w:t>
      </w:r>
    </w:p>
    <w:p w14:paraId="63DC35F3" w14:textId="17AEF10E" w:rsidR="002D4113" w:rsidRPr="0051011A" w:rsidRDefault="00A74C32" w:rsidP="00A74C32">
      <w:pPr>
        <w:spacing w:before="120" w:line="252" w:lineRule="auto"/>
        <w:ind w:left="2160" w:hanging="720"/>
        <w:rPr>
          <w:rFonts w:ascii="Arial" w:hAnsi="Arial" w:cs="Arial"/>
        </w:rPr>
      </w:pPr>
      <w:r>
        <w:rPr>
          <w:rFonts w:ascii="Arial" w:hAnsi="Arial" w:cs="Arial"/>
          <w:color w:val="1F1F1F"/>
          <w:w w:val="105"/>
        </w:rPr>
        <w:t>e)</w:t>
      </w:r>
      <w:r>
        <w:rPr>
          <w:rFonts w:ascii="Arial" w:hAnsi="Arial" w:cs="Arial"/>
          <w:color w:val="1F1F1F"/>
          <w:w w:val="105"/>
        </w:rPr>
        <w:tab/>
      </w:r>
      <w:r w:rsidR="002D4113" w:rsidRPr="0051011A">
        <w:rPr>
          <w:rFonts w:ascii="Arial" w:hAnsi="Arial" w:cs="Arial"/>
          <w:color w:val="1F1F1F"/>
          <w:w w:val="105"/>
        </w:rPr>
        <w:t>Further,</w:t>
      </w:r>
      <w:r w:rsidR="002D4113" w:rsidRPr="0051011A">
        <w:rPr>
          <w:rFonts w:ascii="Arial" w:hAnsi="Arial" w:cs="Arial"/>
          <w:color w:val="1F1F1F"/>
          <w:spacing w:val="-12"/>
          <w:w w:val="105"/>
        </w:rPr>
        <w:t xml:space="preserve"> </w:t>
      </w:r>
      <w:r w:rsidR="002D4113" w:rsidRPr="0051011A">
        <w:rPr>
          <w:rFonts w:ascii="Arial" w:hAnsi="Arial" w:cs="Arial"/>
          <w:color w:val="1F1F1F"/>
          <w:w w:val="105"/>
        </w:rPr>
        <w:t>no</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expansion</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shall</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be</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greater</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than</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twenty</w:t>
      </w:r>
      <w:r w:rsidR="002D4113" w:rsidRPr="0051011A">
        <w:rPr>
          <w:rFonts w:ascii="Arial" w:hAnsi="Arial" w:cs="Arial"/>
          <w:color w:val="1F1F1F"/>
          <w:spacing w:val="-12"/>
          <w:w w:val="105"/>
        </w:rPr>
        <w:t xml:space="preserve"> </w:t>
      </w:r>
      <w:r w:rsidR="002D4113" w:rsidRPr="0051011A">
        <w:rPr>
          <w:rFonts w:ascii="Arial" w:hAnsi="Arial" w:cs="Arial"/>
          <w:color w:val="1F1F1F"/>
          <w:w w:val="105"/>
        </w:rPr>
        <w:t>(20)</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feet</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along</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the</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line</w:t>
      </w:r>
      <w:r w:rsidR="002D4113" w:rsidRPr="0051011A">
        <w:rPr>
          <w:rFonts w:ascii="Arial" w:hAnsi="Arial" w:cs="Arial"/>
          <w:color w:val="1F1F1F"/>
          <w:spacing w:val="-13"/>
          <w:w w:val="105"/>
        </w:rPr>
        <w:t xml:space="preserve"> </w:t>
      </w:r>
      <w:r w:rsidR="002D4113" w:rsidRPr="0051011A">
        <w:rPr>
          <w:rFonts w:ascii="Arial" w:hAnsi="Arial" w:cs="Arial"/>
          <w:color w:val="1F1F1F"/>
          <w:w w:val="105"/>
        </w:rPr>
        <w:t>parallel to</w:t>
      </w:r>
      <w:r w:rsidR="002D4113" w:rsidRPr="0051011A">
        <w:rPr>
          <w:rFonts w:ascii="Arial" w:hAnsi="Arial" w:cs="Arial"/>
          <w:color w:val="1F1F1F"/>
          <w:spacing w:val="-9"/>
          <w:w w:val="105"/>
        </w:rPr>
        <w:t xml:space="preserve"> </w:t>
      </w:r>
      <w:r w:rsidR="002D4113" w:rsidRPr="0051011A">
        <w:rPr>
          <w:rFonts w:ascii="Arial" w:hAnsi="Arial" w:cs="Arial"/>
          <w:color w:val="1F1F1F"/>
          <w:w w:val="105"/>
        </w:rPr>
        <w:t>a</w:t>
      </w:r>
      <w:r w:rsidR="002D4113" w:rsidRPr="0051011A">
        <w:rPr>
          <w:rFonts w:ascii="Arial" w:hAnsi="Arial" w:cs="Arial"/>
          <w:color w:val="1F1F1F"/>
          <w:spacing w:val="-11"/>
          <w:w w:val="105"/>
        </w:rPr>
        <w:t xml:space="preserve"> </w:t>
      </w:r>
      <w:r w:rsidR="002D4113" w:rsidRPr="0051011A">
        <w:rPr>
          <w:rFonts w:ascii="Arial" w:hAnsi="Arial" w:cs="Arial"/>
          <w:color w:val="1F1F1F"/>
          <w:w w:val="105"/>
        </w:rPr>
        <w:t>shoreline</w:t>
      </w:r>
      <w:r w:rsidR="002D4113" w:rsidRPr="0051011A">
        <w:rPr>
          <w:rFonts w:ascii="Arial" w:hAnsi="Arial" w:cs="Arial"/>
          <w:color w:val="1F1F1F"/>
          <w:spacing w:val="-1"/>
          <w:w w:val="105"/>
        </w:rPr>
        <w:t xml:space="preserve"> </w:t>
      </w:r>
      <w:r w:rsidR="002D4113" w:rsidRPr="0051011A">
        <w:rPr>
          <w:rFonts w:ascii="Arial" w:hAnsi="Arial" w:cs="Arial"/>
          <w:color w:val="1F1F1F"/>
          <w:w w:val="105"/>
        </w:rPr>
        <w:t>and</w:t>
      </w:r>
      <w:r w:rsidR="002D4113" w:rsidRPr="0051011A">
        <w:rPr>
          <w:rFonts w:ascii="Arial" w:hAnsi="Arial" w:cs="Arial"/>
          <w:color w:val="1F1F1F"/>
          <w:spacing w:val="-5"/>
          <w:w w:val="105"/>
        </w:rPr>
        <w:t xml:space="preserve"> </w:t>
      </w:r>
      <w:r w:rsidR="002D4113" w:rsidRPr="0051011A">
        <w:rPr>
          <w:rFonts w:ascii="Arial" w:hAnsi="Arial" w:cs="Arial"/>
          <w:color w:val="1F1F1F"/>
          <w:w w:val="105"/>
        </w:rPr>
        <w:t>no</w:t>
      </w:r>
      <w:r w:rsidR="002D4113" w:rsidRPr="0051011A">
        <w:rPr>
          <w:rFonts w:ascii="Arial" w:hAnsi="Arial" w:cs="Arial"/>
          <w:color w:val="1F1F1F"/>
          <w:spacing w:val="-7"/>
          <w:w w:val="105"/>
        </w:rPr>
        <w:t xml:space="preserve"> </w:t>
      </w:r>
      <w:r w:rsidR="002D4113" w:rsidRPr="0051011A">
        <w:rPr>
          <w:rFonts w:ascii="Arial" w:hAnsi="Arial" w:cs="Arial"/>
          <w:color w:val="1F1F1F"/>
          <w:w w:val="105"/>
        </w:rPr>
        <w:t>closer to</w:t>
      </w:r>
      <w:r w:rsidR="002D4113" w:rsidRPr="0051011A">
        <w:rPr>
          <w:rFonts w:ascii="Arial" w:hAnsi="Arial" w:cs="Arial"/>
          <w:color w:val="1F1F1F"/>
          <w:spacing w:val="-3"/>
          <w:w w:val="105"/>
        </w:rPr>
        <w:t xml:space="preserve"> </w:t>
      </w:r>
      <w:r w:rsidR="002D4113" w:rsidRPr="0051011A">
        <w:rPr>
          <w:rFonts w:ascii="Arial" w:hAnsi="Arial" w:cs="Arial"/>
          <w:color w:val="1F1F1F"/>
          <w:w w:val="105"/>
        </w:rPr>
        <w:t>the</w:t>
      </w:r>
      <w:r w:rsidR="002D4113" w:rsidRPr="0051011A">
        <w:rPr>
          <w:rFonts w:ascii="Arial" w:hAnsi="Arial" w:cs="Arial"/>
          <w:color w:val="1F1F1F"/>
          <w:spacing w:val="-12"/>
          <w:w w:val="105"/>
        </w:rPr>
        <w:t xml:space="preserve"> </w:t>
      </w:r>
      <w:r w:rsidR="002D4113" w:rsidRPr="0051011A">
        <w:rPr>
          <w:rFonts w:ascii="Arial" w:hAnsi="Arial" w:cs="Arial"/>
          <w:color w:val="1F1F1F"/>
          <w:w w:val="105"/>
        </w:rPr>
        <w:t>normal high-water line</w:t>
      </w:r>
      <w:r w:rsidR="002D4113" w:rsidRPr="0051011A">
        <w:rPr>
          <w:rFonts w:ascii="Arial" w:hAnsi="Arial" w:cs="Arial"/>
          <w:color w:val="1F1F1F"/>
          <w:spacing w:val="-12"/>
          <w:w w:val="105"/>
        </w:rPr>
        <w:t xml:space="preserve"> </w:t>
      </w:r>
      <w:r w:rsidR="002D4113" w:rsidRPr="0051011A">
        <w:rPr>
          <w:rFonts w:ascii="Arial" w:hAnsi="Arial" w:cs="Arial"/>
          <w:color w:val="1F1F1F"/>
          <w:w w:val="105"/>
        </w:rPr>
        <w:t>of</w:t>
      </w:r>
      <w:r w:rsidR="002D4113" w:rsidRPr="0051011A">
        <w:rPr>
          <w:rFonts w:ascii="Arial" w:hAnsi="Arial" w:cs="Arial"/>
          <w:color w:val="1F1F1F"/>
          <w:spacing w:val="-10"/>
          <w:w w:val="105"/>
        </w:rPr>
        <w:t xml:space="preserve"> </w:t>
      </w:r>
      <w:r w:rsidR="002D4113" w:rsidRPr="0051011A">
        <w:rPr>
          <w:rFonts w:ascii="Arial" w:hAnsi="Arial" w:cs="Arial"/>
          <w:color w:val="1F1F1F"/>
          <w:w w:val="105"/>
        </w:rPr>
        <w:t>a</w:t>
      </w:r>
      <w:r w:rsidR="002D4113" w:rsidRPr="0051011A">
        <w:rPr>
          <w:rFonts w:ascii="Arial" w:hAnsi="Arial" w:cs="Arial"/>
          <w:color w:val="1F1F1F"/>
          <w:spacing w:val="-6"/>
          <w:w w:val="105"/>
        </w:rPr>
        <w:t xml:space="preserve"> </w:t>
      </w:r>
      <w:r w:rsidR="002D4113" w:rsidRPr="0051011A">
        <w:rPr>
          <w:rFonts w:ascii="Arial" w:hAnsi="Arial" w:cs="Arial"/>
          <w:color w:val="1F1F1F"/>
          <w:w w:val="105"/>
        </w:rPr>
        <w:t>water</w:t>
      </w:r>
      <w:r w:rsidR="002D4113" w:rsidRPr="0051011A">
        <w:rPr>
          <w:rFonts w:ascii="Arial" w:hAnsi="Arial" w:cs="Arial"/>
          <w:color w:val="1F1F1F"/>
          <w:spacing w:val="-6"/>
          <w:w w:val="105"/>
        </w:rPr>
        <w:t xml:space="preserve"> </w:t>
      </w:r>
      <w:r w:rsidR="002D4113" w:rsidRPr="0051011A">
        <w:rPr>
          <w:rFonts w:ascii="Arial" w:hAnsi="Arial" w:cs="Arial"/>
          <w:color w:val="1F1F1F"/>
          <w:w w:val="105"/>
        </w:rPr>
        <w:t>body</w:t>
      </w:r>
      <w:r w:rsidR="002D4113" w:rsidRPr="0051011A">
        <w:rPr>
          <w:rFonts w:ascii="Arial" w:hAnsi="Arial" w:cs="Arial"/>
          <w:color w:val="1F1F1F"/>
          <w:spacing w:val="-4"/>
          <w:w w:val="105"/>
        </w:rPr>
        <w:t xml:space="preserve"> </w:t>
      </w:r>
      <w:r w:rsidR="002D4113" w:rsidRPr="0051011A">
        <w:rPr>
          <w:rFonts w:ascii="Arial" w:hAnsi="Arial" w:cs="Arial"/>
          <w:color w:val="1F1F1F"/>
          <w:w w:val="105"/>
        </w:rPr>
        <w:t>or</w:t>
      </w:r>
      <w:r w:rsidR="002D4113" w:rsidRPr="0051011A">
        <w:rPr>
          <w:rFonts w:ascii="Arial" w:hAnsi="Arial" w:cs="Arial"/>
          <w:color w:val="1F1F1F"/>
          <w:spacing w:val="-5"/>
          <w:w w:val="105"/>
        </w:rPr>
        <w:t xml:space="preserve"> </w:t>
      </w:r>
      <w:r w:rsidR="002D4113" w:rsidRPr="0051011A">
        <w:rPr>
          <w:rFonts w:ascii="Arial" w:hAnsi="Arial" w:cs="Arial"/>
          <w:color w:val="1F1F1F"/>
          <w:w w:val="105"/>
        </w:rPr>
        <w:t>upland edge of a wetland than the current structure.</w:t>
      </w:r>
    </w:p>
    <w:p w14:paraId="120EA9AF" w14:textId="652FD23C" w:rsidR="002D4113" w:rsidRPr="00623160" w:rsidRDefault="002D4113" w:rsidP="0051011A">
      <w:pPr>
        <w:pStyle w:val="BodyText"/>
        <w:spacing w:before="120" w:line="252" w:lineRule="auto"/>
        <w:rPr>
          <w:rFonts w:ascii="Arial" w:hAnsi="Arial" w:cs="Arial"/>
          <w:sz w:val="22"/>
          <w:szCs w:val="22"/>
        </w:rPr>
      </w:pPr>
      <w:r w:rsidRPr="00623160">
        <w:rPr>
          <w:rFonts w:ascii="Arial" w:hAnsi="Arial" w:cs="Arial"/>
          <w:color w:val="1F1F1F"/>
          <w:sz w:val="22"/>
          <w:szCs w:val="22"/>
        </w:rPr>
        <w:t>For the purposes of subparagraph</w:t>
      </w:r>
      <w:r w:rsidRPr="00623160">
        <w:rPr>
          <w:rFonts w:ascii="Arial" w:hAnsi="Arial" w:cs="Arial"/>
          <w:color w:val="1F1F1F"/>
          <w:spacing w:val="27"/>
          <w:sz w:val="22"/>
          <w:szCs w:val="22"/>
        </w:rPr>
        <w:t xml:space="preserve"> </w:t>
      </w:r>
      <w:r w:rsidRPr="00623160">
        <w:rPr>
          <w:rFonts w:ascii="Arial" w:hAnsi="Arial" w:cs="Arial"/>
          <w:color w:val="1F1F1F"/>
          <w:sz w:val="22"/>
          <w:szCs w:val="22"/>
        </w:rPr>
        <w:t>(1) above, a basement,</w:t>
      </w:r>
      <w:r w:rsidRPr="00623160">
        <w:rPr>
          <w:rFonts w:ascii="Arial" w:hAnsi="Arial" w:cs="Arial"/>
          <w:color w:val="1F1F1F"/>
          <w:spacing w:val="33"/>
          <w:sz w:val="22"/>
          <w:szCs w:val="22"/>
        </w:rPr>
        <w:t xml:space="preserve"> </w:t>
      </w:r>
      <w:r w:rsidRPr="00623160">
        <w:rPr>
          <w:rFonts w:ascii="Arial" w:hAnsi="Arial" w:cs="Arial"/>
          <w:color w:val="1F1F1F"/>
          <w:sz w:val="22"/>
          <w:szCs w:val="22"/>
        </w:rPr>
        <w:t>as defined,</w:t>
      </w:r>
      <w:r w:rsidRPr="00623160">
        <w:rPr>
          <w:rFonts w:ascii="Arial" w:hAnsi="Arial" w:cs="Arial"/>
          <w:color w:val="1F1F1F"/>
          <w:spacing w:val="23"/>
          <w:sz w:val="22"/>
          <w:szCs w:val="22"/>
        </w:rPr>
        <w:t xml:space="preserve"> </w:t>
      </w:r>
      <w:r w:rsidRPr="00623160">
        <w:rPr>
          <w:rFonts w:ascii="Arial" w:hAnsi="Arial" w:cs="Arial"/>
          <w:color w:val="1F1F1F"/>
          <w:sz w:val="22"/>
          <w:szCs w:val="22"/>
        </w:rPr>
        <w:t>is not counted</w:t>
      </w:r>
      <w:r w:rsidRPr="00623160">
        <w:rPr>
          <w:rFonts w:ascii="Arial" w:hAnsi="Arial" w:cs="Arial"/>
          <w:color w:val="1F1F1F"/>
          <w:spacing w:val="27"/>
          <w:sz w:val="22"/>
          <w:szCs w:val="22"/>
        </w:rPr>
        <w:t xml:space="preserve"> </w:t>
      </w:r>
      <w:r w:rsidRPr="00623160">
        <w:rPr>
          <w:rFonts w:ascii="Arial" w:hAnsi="Arial" w:cs="Arial"/>
          <w:color w:val="1F1F1F"/>
          <w:sz w:val="22"/>
          <w:szCs w:val="22"/>
        </w:rPr>
        <w:t>toward floor area.</w:t>
      </w:r>
    </w:p>
    <w:p w14:paraId="591E1212" w14:textId="52B1D6E0" w:rsidR="002D4113" w:rsidRPr="0051011A" w:rsidRDefault="00A74C32" w:rsidP="00A74C32">
      <w:pPr>
        <w:spacing w:before="120" w:line="252" w:lineRule="auto"/>
        <w:ind w:left="1440" w:hanging="720"/>
        <w:rPr>
          <w:rFonts w:ascii="Arial" w:hAnsi="Arial" w:cs="Arial"/>
        </w:rPr>
      </w:pPr>
      <w:r>
        <w:rPr>
          <w:rFonts w:ascii="Arial" w:hAnsi="Arial" w:cs="Arial"/>
          <w:color w:val="1F1F1F"/>
        </w:rPr>
        <w:lastRenderedPageBreak/>
        <w:t>2)</w:t>
      </w:r>
      <w:r>
        <w:rPr>
          <w:rFonts w:ascii="Arial" w:hAnsi="Arial" w:cs="Arial"/>
          <w:color w:val="1F1F1F"/>
        </w:rPr>
        <w:tab/>
      </w:r>
      <w:r w:rsidR="002D4113" w:rsidRPr="0051011A">
        <w:rPr>
          <w:rFonts w:ascii="Arial" w:hAnsi="Arial" w:cs="Arial"/>
          <w:color w:val="1F1F1F"/>
        </w:rPr>
        <w:t>Construction</w:t>
      </w:r>
      <w:r w:rsidR="002D4113" w:rsidRPr="0051011A">
        <w:rPr>
          <w:rFonts w:ascii="Arial" w:hAnsi="Arial" w:cs="Arial"/>
          <w:color w:val="1F1F1F"/>
          <w:spacing w:val="40"/>
        </w:rPr>
        <w:t xml:space="preserve"> </w:t>
      </w:r>
      <w:r w:rsidR="002D4113" w:rsidRPr="0051011A">
        <w:rPr>
          <w:rFonts w:ascii="Arial" w:hAnsi="Arial" w:cs="Arial"/>
          <w:color w:val="1F1F1F"/>
        </w:rPr>
        <w:t>or enlargement</w:t>
      </w:r>
      <w:r w:rsidR="002D4113" w:rsidRPr="0051011A">
        <w:rPr>
          <w:rFonts w:ascii="Arial" w:hAnsi="Arial" w:cs="Arial"/>
          <w:color w:val="1F1F1F"/>
          <w:spacing w:val="40"/>
        </w:rPr>
        <w:t xml:space="preserve"> </w:t>
      </w:r>
      <w:r w:rsidR="002D4113" w:rsidRPr="0051011A">
        <w:rPr>
          <w:rFonts w:ascii="Arial" w:hAnsi="Arial" w:cs="Arial"/>
          <w:color w:val="1F1F1F"/>
        </w:rPr>
        <w:t>of a foundation</w:t>
      </w:r>
      <w:r w:rsidR="002D4113" w:rsidRPr="0051011A">
        <w:rPr>
          <w:rFonts w:ascii="Arial" w:hAnsi="Arial" w:cs="Arial"/>
          <w:color w:val="1F1F1F"/>
          <w:spacing w:val="40"/>
        </w:rPr>
        <w:t xml:space="preserve"> </w:t>
      </w:r>
      <w:r w:rsidR="002D4113" w:rsidRPr="0051011A">
        <w:rPr>
          <w:rFonts w:ascii="Arial" w:hAnsi="Arial" w:cs="Arial"/>
          <w:color w:val="1F1F1F"/>
        </w:rPr>
        <w:t>beneath the existing structure</w:t>
      </w:r>
      <w:r w:rsidR="002D4113" w:rsidRPr="0051011A">
        <w:rPr>
          <w:rFonts w:ascii="Arial" w:hAnsi="Arial" w:cs="Arial"/>
          <w:color w:val="1F1F1F"/>
          <w:spacing w:val="80"/>
        </w:rPr>
        <w:t xml:space="preserve"> </w:t>
      </w:r>
      <w:r w:rsidR="002D4113" w:rsidRPr="0051011A">
        <w:rPr>
          <w:rFonts w:ascii="Arial" w:hAnsi="Arial" w:cs="Arial"/>
          <w:color w:val="1F1F1F"/>
        </w:rPr>
        <w:t>is not considered</w:t>
      </w:r>
      <w:r w:rsidR="002D4113" w:rsidRPr="0051011A">
        <w:rPr>
          <w:rFonts w:ascii="Arial" w:hAnsi="Arial" w:cs="Arial"/>
          <w:color w:val="1F1F1F"/>
          <w:spacing w:val="40"/>
        </w:rPr>
        <w:t xml:space="preserve"> </w:t>
      </w:r>
      <w:r w:rsidR="002D4113" w:rsidRPr="0051011A">
        <w:rPr>
          <w:rFonts w:ascii="Arial" w:hAnsi="Arial" w:cs="Arial"/>
          <w:color w:val="1F1F1F"/>
        </w:rPr>
        <w:t>an expansion of the structure</w:t>
      </w:r>
      <w:r w:rsidR="002D4113" w:rsidRPr="0051011A">
        <w:rPr>
          <w:rFonts w:ascii="Arial" w:hAnsi="Arial" w:cs="Arial"/>
          <w:color w:val="1F1F1F"/>
          <w:spacing w:val="36"/>
        </w:rPr>
        <w:t xml:space="preserve"> </w:t>
      </w:r>
      <w:r w:rsidR="002D4113" w:rsidRPr="0051011A">
        <w:rPr>
          <w:rFonts w:ascii="Arial" w:hAnsi="Arial" w:cs="Arial"/>
          <w:color w:val="1F1F1F"/>
        </w:rPr>
        <w:t>provided:</w:t>
      </w:r>
      <w:r w:rsidR="002D4113" w:rsidRPr="0051011A">
        <w:rPr>
          <w:rFonts w:ascii="Arial" w:hAnsi="Arial" w:cs="Arial"/>
          <w:color w:val="1F1F1F"/>
          <w:spacing w:val="40"/>
        </w:rPr>
        <w:t xml:space="preserve"> </w:t>
      </w:r>
      <w:r w:rsidR="002D4113" w:rsidRPr="0051011A">
        <w:rPr>
          <w:rFonts w:ascii="Arial" w:hAnsi="Arial" w:cs="Arial"/>
          <w:color w:val="1F1F1F"/>
        </w:rPr>
        <w:t>that the structure and new foundation are placed such that the setback requirement</w:t>
      </w:r>
      <w:r w:rsidR="002D4113" w:rsidRPr="0051011A">
        <w:rPr>
          <w:rFonts w:ascii="Arial" w:hAnsi="Arial" w:cs="Arial"/>
          <w:color w:val="1F1F1F"/>
          <w:spacing w:val="40"/>
        </w:rPr>
        <w:t xml:space="preserve"> </w:t>
      </w:r>
      <w:r w:rsidR="002D4113" w:rsidRPr="0051011A">
        <w:rPr>
          <w:rFonts w:ascii="Arial" w:hAnsi="Arial" w:cs="Arial"/>
          <w:color w:val="1F1F1F"/>
        </w:rPr>
        <w:t>is met to the greatest</w:t>
      </w:r>
      <w:r w:rsidR="002D4113" w:rsidRPr="0051011A">
        <w:rPr>
          <w:rFonts w:ascii="Arial" w:hAnsi="Arial" w:cs="Arial"/>
          <w:color w:val="1F1F1F"/>
          <w:spacing w:val="40"/>
        </w:rPr>
        <w:t xml:space="preserve"> </w:t>
      </w:r>
      <w:r w:rsidR="002D4113" w:rsidRPr="0051011A">
        <w:rPr>
          <w:rFonts w:ascii="Arial" w:hAnsi="Arial" w:cs="Arial"/>
          <w:color w:val="1F1F1F"/>
        </w:rPr>
        <w:t>practical extent as determined</w:t>
      </w:r>
      <w:r w:rsidR="002D4113" w:rsidRPr="0051011A">
        <w:rPr>
          <w:rFonts w:ascii="Arial" w:hAnsi="Arial" w:cs="Arial"/>
          <w:color w:val="1F1F1F"/>
          <w:spacing w:val="40"/>
        </w:rPr>
        <w:t xml:space="preserve"> </w:t>
      </w:r>
      <w:r w:rsidR="002D4113" w:rsidRPr="0051011A">
        <w:rPr>
          <w:rFonts w:ascii="Arial" w:hAnsi="Arial" w:cs="Arial"/>
          <w:color w:val="1F1F1F"/>
        </w:rPr>
        <w:t>by the Planning Board or its designee,</w:t>
      </w:r>
      <w:r w:rsidR="002D4113" w:rsidRPr="0051011A">
        <w:rPr>
          <w:rFonts w:ascii="Arial" w:hAnsi="Arial" w:cs="Arial"/>
          <w:color w:val="1F1F1F"/>
          <w:spacing w:val="40"/>
        </w:rPr>
        <w:t xml:space="preserve"> </w:t>
      </w:r>
      <w:r w:rsidR="002D4113" w:rsidRPr="0051011A">
        <w:rPr>
          <w:rFonts w:ascii="Arial" w:hAnsi="Arial" w:cs="Arial"/>
          <w:color w:val="1F1F1F"/>
        </w:rPr>
        <w:t>basing its decision on the criteria specified in Part I.</w:t>
      </w:r>
      <w:r w:rsidR="002D4113" w:rsidRPr="0051011A">
        <w:rPr>
          <w:rFonts w:ascii="Arial" w:hAnsi="Arial" w:cs="Arial"/>
          <w:color w:val="1F1F1F"/>
          <w:spacing w:val="-4"/>
        </w:rPr>
        <w:t xml:space="preserve"> </w:t>
      </w:r>
      <w:r w:rsidR="002D4113" w:rsidRPr="0051011A">
        <w:rPr>
          <w:rFonts w:ascii="Arial" w:hAnsi="Arial" w:cs="Arial"/>
          <w:color w:val="1F1F1F"/>
        </w:rPr>
        <w:t>Article VIII.D, Relocation, below: that the completed foundation does</w:t>
      </w:r>
      <w:r w:rsidR="002D4113" w:rsidRPr="0051011A">
        <w:rPr>
          <w:rFonts w:ascii="Arial" w:hAnsi="Arial" w:cs="Arial"/>
          <w:color w:val="1F1F1F"/>
          <w:spacing w:val="40"/>
        </w:rPr>
        <w:t xml:space="preserve"> </w:t>
      </w:r>
      <w:r w:rsidR="002D4113" w:rsidRPr="0051011A">
        <w:rPr>
          <w:rFonts w:ascii="Arial" w:hAnsi="Arial" w:cs="Arial"/>
          <w:color w:val="1F1F1F"/>
        </w:rPr>
        <w:t>not extend</w:t>
      </w:r>
      <w:r w:rsidR="002D4113" w:rsidRPr="0051011A">
        <w:rPr>
          <w:rFonts w:ascii="Arial" w:hAnsi="Arial" w:cs="Arial"/>
          <w:color w:val="1F1F1F"/>
          <w:spacing w:val="33"/>
        </w:rPr>
        <w:t xml:space="preserve"> </w:t>
      </w:r>
      <w:r w:rsidR="002D4113" w:rsidRPr="0051011A">
        <w:rPr>
          <w:rFonts w:ascii="Arial" w:hAnsi="Arial" w:cs="Arial"/>
          <w:color w:val="1F1F1F"/>
        </w:rPr>
        <w:t>beyond the exterior</w:t>
      </w:r>
      <w:r w:rsidR="002D4113" w:rsidRPr="0051011A">
        <w:rPr>
          <w:rFonts w:ascii="Arial" w:hAnsi="Arial" w:cs="Arial"/>
          <w:color w:val="1F1F1F"/>
          <w:spacing w:val="30"/>
        </w:rPr>
        <w:t xml:space="preserve"> </w:t>
      </w:r>
      <w:r w:rsidR="002D4113" w:rsidRPr="0051011A">
        <w:rPr>
          <w:rFonts w:ascii="Arial" w:hAnsi="Arial" w:cs="Arial"/>
          <w:color w:val="1F1F1F"/>
        </w:rPr>
        <w:t>dimensions</w:t>
      </w:r>
      <w:r w:rsidR="002D4113" w:rsidRPr="0051011A">
        <w:rPr>
          <w:rFonts w:ascii="Arial" w:hAnsi="Arial" w:cs="Arial"/>
          <w:color w:val="1F1F1F"/>
          <w:spacing w:val="40"/>
        </w:rPr>
        <w:t xml:space="preserve"> </w:t>
      </w:r>
      <w:r w:rsidR="002D4113" w:rsidRPr="0051011A">
        <w:rPr>
          <w:rFonts w:ascii="Arial" w:hAnsi="Arial" w:cs="Arial"/>
          <w:color w:val="1F1F1F"/>
        </w:rPr>
        <w:t>of the structure:</w:t>
      </w:r>
      <w:r w:rsidR="002D4113" w:rsidRPr="0051011A">
        <w:rPr>
          <w:rFonts w:ascii="Arial" w:hAnsi="Arial" w:cs="Arial"/>
          <w:color w:val="1F1F1F"/>
          <w:spacing w:val="40"/>
        </w:rPr>
        <w:t xml:space="preserve"> </w:t>
      </w:r>
      <w:r w:rsidR="002D4113" w:rsidRPr="0051011A">
        <w:rPr>
          <w:rFonts w:ascii="Arial" w:hAnsi="Arial" w:cs="Arial"/>
          <w:color w:val="1F1F1F"/>
        </w:rPr>
        <w:t>and that the foundation</w:t>
      </w:r>
      <w:r w:rsidR="002D4113" w:rsidRPr="0051011A">
        <w:rPr>
          <w:rFonts w:ascii="Arial" w:hAnsi="Arial" w:cs="Arial"/>
          <w:color w:val="1F1F1F"/>
          <w:spacing w:val="35"/>
        </w:rPr>
        <w:t xml:space="preserve"> </w:t>
      </w:r>
      <w:r w:rsidR="002D4113" w:rsidRPr="0051011A">
        <w:rPr>
          <w:rFonts w:ascii="Arial" w:hAnsi="Arial" w:cs="Arial"/>
          <w:color w:val="1F1F1F"/>
        </w:rPr>
        <w:t>does not</w:t>
      </w:r>
      <w:r w:rsidR="002D4113" w:rsidRPr="0051011A">
        <w:rPr>
          <w:rFonts w:ascii="Arial" w:hAnsi="Arial" w:cs="Arial"/>
          <w:color w:val="1F1F1F"/>
          <w:spacing w:val="22"/>
        </w:rPr>
        <w:t xml:space="preserve"> </w:t>
      </w:r>
      <w:r w:rsidR="002D4113" w:rsidRPr="0051011A">
        <w:rPr>
          <w:rFonts w:ascii="Arial" w:hAnsi="Arial" w:cs="Arial"/>
          <w:color w:val="1F1F1F"/>
        </w:rPr>
        <w:t>cause</w:t>
      </w:r>
      <w:r w:rsidR="002D4113" w:rsidRPr="0051011A">
        <w:rPr>
          <w:rFonts w:ascii="Arial" w:hAnsi="Arial" w:cs="Arial"/>
          <w:color w:val="1F1F1F"/>
          <w:spacing w:val="29"/>
        </w:rPr>
        <w:t xml:space="preserve"> </w:t>
      </w:r>
      <w:r w:rsidR="002D4113" w:rsidRPr="0051011A">
        <w:rPr>
          <w:rFonts w:ascii="Arial" w:hAnsi="Arial" w:cs="Arial"/>
          <w:color w:val="1F1F1F"/>
        </w:rPr>
        <w:t>the</w:t>
      </w:r>
      <w:r w:rsidR="002D4113" w:rsidRPr="0051011A">
        <w:rPr>
          <w:rFonts w:ascii="Arial" w:hAnsi="Arial" w:cs="Arial"/>
          <w:color w:val="1F1F1F"/>
          <w:spacing w:val="20"/>
        </w:rPr>
        <w:t xml:space="preserve"> </w:t>
      </w:r>
      <w:r w:rsidR="002D4113" w:rsidRPr="0051011A">
        <w:rPr>
          <w:rFonts w:ascii="Arial" w:hAnsi="Arial" w:cs="Arial"/>
          <w:color w:val="1F1F1F"/>
        </w:rPr>
        <w:t>structure</w:t>
      </w:r>
      <w:r w:rsidR="002D4113" w:rsidRPr="0051011A">
        <w:rPr>
          <w:rFonts w:ascii="Arial" w:hAnsi="Arial" w:cs="Arial"/>
          <w:color w:val="1F1F1F"/>
          <w:spacing w:val="38"/>
        </w:rPr>
        <w:t xml:space="preserve"> </w:t>
      </w:r>
      <w:r w:rsidR="002D4113" w:rsidRPr="0051011A">
        <w:rPr>
          <w:rFonts w:ascii="Arial" w:hAnsi="Arial" w:cs="Arial"/>
          <w:color w:val="1F1F1F"/>
        </w:rPr>
        <w:t>to</w:t>
      </w:r>
      <w:r w:rsidR="002D4113" w:rsidRPr="0051011A">
        <w:rPr>
          <w:rFonts w:ascii="Arial" w:hAnsi="Arial" w:cs="Arial"/>
          <w:color w:val="1F1F1F"/>
          <w:spacing w:val="26"/>
        </w:rPr>
        <w:t xml:space="preserve"> </w:t>
      </w:r>
      <w:r w:rsidR="002D4113" w:rsidRPr="0051011A">
        <w:rPr>
          <w:rFonts w:ascii="Arial" w:hAnsi="Arial" w:cs="Arial"/>
          <w:color w:val="1F1F1F"/>
        </w:rPr>
        <w:t>be</w:t>
      </w:r>
      <w:r w:rsidR="002D4113" w:rsidRPr="0051011A">
        <w:rPr>
          <w:rFonts w:ascii="Arial" w:hAnsi="Arial" w:cs="Arial"/>
          <w:color w:val="1F1F1F"/>
          <w:spacing w:val="21"/>
        </w:rPr>
        <w:t xml:space="preserve"> </w:t>
      </w:r>
      <w:r w:rsidR="002D4113" w:rsidRPr="0051011A">
        <w:rPr>
          <w:rFonts w:ascii="Arial" w:hAnsi="Arial" w:cs="Arial"/>
          <w:color w:val="1F1F1F"/>
        </w:rPr>
        <w:t>elevated</w:t>
      </w:r>
      <w:r w:rsidR="002D4113" w:rsidRPr="0051011A">
        <w:rPr>
          <w:rFonts w:ascii="Arial" w:hAnsi="Arial" w:cs="Arial"/>
          <w:color w:val="1F1F1F"/>
          <w:spacing w:val="80"/>
          <w:w w:val="150"/>
        </w:rPr>
        <w:t xml:space="preserve"> </w:t>
      </w:r>
      <w:r w:rsidR="002D4113" w:rsidRPr="0051011A">
        <w:rPr>
          <w:rFonts w:ascii="Arial" w:hAnsi="Arial" w:cs="Arial"/>
          <w:color w:val="1F1F1F"/>
        </w:rPr>
        <w:t>beyond</w:t>
      </w:r>
      <w:r w:rsidR="002D4113" w:rsidRPr="0051011A">
        <w:rPr>
          <w:rFonts w:ascii="Arial" w:hAnsi="Arial" w:cs="Arial"/>
          <w:color w:val="1F1F1F"/>
          <w:spacing w:val="37"/>
        </w:rPr>
        <w:t xml:space="preserve"> </w:t>
      </w:r>
      <w:r w:rsidR="002D4113" w:rsidRPr="0051011A">
        <w:rPr>
          <w:rFonts w:ascii="Arial" w:hAnsi="Arial" w:cs="Arial"/>
          <w:color w:val="1F1F1F"/>
        </w:rPr>
        <w:t>the</w:t>
      </w:r>
      <w:r w:rsidR="002D4113" w:rsidRPr="0051011A">
        <w:rPr>
          <w:rFonts w:ascii="Arial" w:hAnsi="Arial" w:cs="Arial"/>
          <w:color w:val="1F1F1F"/>
          <w:spacing w:val="18"/>
        </w:rPr>
        <w:t xml:space="preserve"> </w:t>
      </w:r>
      <w:r w:rsidR="002D4113" w:rsidRPr="0051011A">
        <w:rPr>
          <w:rFonts w:ascii="Arial" w:hAnsi="Arial" w:cs="Arial"/>
          <w:color w:val="1F1F1F"/>
        </w:rPr>
        <w:t>allowable</w:t>
      </w:r>
      <w:r w:rsidR="002D4113" w:rsidRPr="0051011A">
        <w:rPr>
          <w:rFonts w:ascii="Arial" w:hAnsi="Arial" w:cs="Arial"/>
          <w:color w:val="1F1F1F"/>
          <w:spacing w:val="40"/>
        </w:rPr>
        <w:t xml:space="preserve"> </w:t>
      </w:r>
      <w:r w:rsidR="002D4113" w:rsidRPr="0051011A">
        <w:rPr>
          <w:rFonts w:ascii="Arial" w:hAnsi="Arial" w:cs="Arial"/>
          <w:color w:val="1F1F1F"/>
        </w:rPr>
        <w:t>height</w:t>
      </w:r>
      <w:r w:rsidR="002D4113" w:rsidRPr="0051011A">
        <w:rPr>
          <w:rFonts w:ascii="Arial" w:hAnsi="Arial" w:cs="Arial"/>
          <w:color w:val="1F1F1F"/>
          <w:spacing w:val="38"/>
        </w:rPr>
        <w:t xml:space="preserve"> </w:t>
      </w:r>
      <w:r w:rsidR="002D4113" w:rsidRPr="0051011A">
        <w:rPr>
          <w:rFonts w:ascii="Arial" w:hAnsi="Arial" w:cs="Arial"/>
          <w:color w:val="1F1F1F"/>
        </w:rPr>
        <w:t>within</w:t>
      </w:r>
      <w:r w:rsidR="002D4113" w:rsidRPr="0051011A">
        <w:rPr>
          <w:rFonts w:ascii="Arial" w:hAnsi="Arial" w:cs="Arial"/>
          <w:color w:val="1F1F1F"/>
          <w:spacing w:val="25"/>
        </w:rPr>
        <w:t xml:space="preserve"> </w:t>
      </w:r>
      <w:r w:rsidR="002D4113" w:rsidRPr="0051011A">
        <w:rPr>
          <w:rFonts w:ascii="Arial" w:hAnsi="Arial" w:cs="Arial"/>
          <w:color w:val="1F1F1F"/>
        </w:rPr>
        <w:t>section 2alc&amp;d above.</w:t>
      </w:r>
    </w:p>
    <w:p w14:paraId="71A82822" w14:textId="6516F78F" w:rsidR="002D4113" w:rsidRPr="0051011A" w:rsidRDefault="00A74C32" w:rsidP="00A74C32">
      <w:pPr>
        <w:spacing w:before="120" w:line="252" w:lineRule="auto"/>
        <w:ind w:left="1440" w:hanging="720"/>
        <w:rPr>
          <w:rFonts w:ascii="Arial" w:hAnsi="Arial" w:cs="Arial"/>
          <w:color w:val="1F1F1F"/>
        </w:rPr>
      </w:pPr>
      <w:r>
        <w:rPr>
          <w:rFonts w:ascii="Arial" w:hAnsi="Arial" w:cs="Arial"/>
          <w:color w:val="1F1F1F"/>
          <w:w w:val="105"/>
        </w:rPr>
        <w:t>3)</w:t>
      </w:r>
      <w:r>
        <w:rPr>
          <w:rFonts w:ascii="Arial" w:hAnsi="Arial" w:cs="Arial"/>
          <w:color w:val="1F1F1F"/>
          <w:w w:val="105"/>
        </w:rPr>
        <w:tab/>
      </w:r>
      <w:r w:rsidR="002D4113" w:rsidRPr="0051011A">
        <w:rPr>
          <w:rFonts w:ascii="Arial" w:hAnsi="Arial" w:cs="Arial"/>
          <w:color w:val="1F1F1F"/>
          <w:w w:val="105"/>
        </w:rPr>
        <w:t>Expansion of</w:t>
      </w:r>
      <w:r w:rsidR="002D4113" w:rsidRPr="0051011A">
        <w:rPr>
          <w:rFonts w:ascii="Arial" w:hAnsi="Arial" w:cs="Arial"/>
          <w:color w:val="1F1F1F"/>
          <w:spacing w:val="-6"/>
          <w:w w:val="105"/>
        </w:rPr>
        <w:t xml:space="preserve"> </w:t>
      </w:r>
      <w:r w:rsidR="002D4113" w:rsidRPr="0051011A">
        <w:rPr>
          <w:rFonts w:ascii="Arial" w:hAnsi="Arial" w:cs="Arial"/>
          <w:color w:val="1F1F1F"/>
          <w:w w:val="105"/>
        </w:rPr>
        <w:t>a</w:t>
      </w:r>
      <w:r w:rsidR="002D4113" w:rsidRPr="0051011A">
        <w:rPr>
          <w:rFonts w:ascii="Arial" w:hAnsi="Arial" w:cs="Arial"/>
          <w:color w:val="1F1F1F"/>
          <w:spacing w:val="-6"/>
          <w:w w:val="105"/>
        </w:rPr>
        <w:t xml:space="preserve"> </w:t>
      </w:r>
      <w:r w:rsidR="002D4113" w:rsidRPr="0051011A">
        <w:rPr>
          <w:rFonts w:ascii="Arial" w:hAnsi="Arial" w:cs="Arial"/>
          <w:color w:val="1F1F1F"/>
          <w:w w:val="105"/>
        </w:rPr>
        <w:t>nonconforming structure to</w:t>
      </w:r>
      <w:r w:rsidR="002D4113" w:rsidRPr="0051011A">
        <w:rPr>
          <w:rFonts w:ascii="Arial" w:hAnsi="Arial" w:cs="Arial"/>
          <w:color w:val="1F1F1F"/>
          <w:spacing w:val="-8"/>
          <w:w w:val="105"/>
        </w:rPr>
        <w:t xml:space="preserve"> </w:t>
      </w:r>
      <w:r w:rsidR="002D4113" w:rsidRPr="0051011A">
        <w:rPr>
          <w:rFonts w:ascii="Arial" w:hAnsi="Arial" w:cs="Arial"/>
          <w:color w:val="1F1F1F"/>
          <w:w w:val="105"/>
        </w:rPr>
        <w:t>create</w:t>
      </w:r>
      <w:r w:rsidR="002D4113" w:rsidRPr="0051011A">
        <w:rPr>
          <w:rFonts w:ascii="Arial" w:hAnsi="Arial" w:cs="Arial"/>
          <w:color w:val="1F1F1F"/>
          <w:spacing w:val="-2"/>
          <w:w w:val="105"/>
        </w:rPr>
        <w:t xml:space="preserve"> </w:t>
      </w:r>
      <w:r w:rsidR="002D4113" w:rsidRPr="0051011A">
        <w:rPr>
          <w:rFonts w:ascii="Arial" w:hAnsi="Arial" w:cs="Arial"/>
          <w:color w:val="1F1F1F"/>
          <w:w w:val="105"/>
        </w:rPr>
        <w:t>an</w:t>
      </w:r>
      <w:r w:rsidR="002D4113" w:rsidRPr="0051011A">
        <w:rPr>
          <w:rFonts w:ascii="Arial" w:hAnsi="Arial" w:cs="Arial"/>
          <w:color w:val="1F1F1F"/>
          <w:spacing w:val="-6"/>
          <w:w w:val="105"/>
        </w:rPr>
        <w:t xml:space="preserve"> </w:t>
      </w:r>
      <w:r w:rsidR="002D4113" w:rsidRPr="0051011A">
        <w:rPr>
          <w:rFonts w:ascii="Arial" w:hAnsi="Arial" w:cs="Arial"/>
          <w:color w:val="1F1F1F"/>
          <w:w w:val="105"/>
        </w:rPr>
        <w:t>accessory dwelling unit</w:t>
      </w:r>
      <w:r w:rsidR="002D4113" w:rsidRPr="0051011A">
        <w:rPr>
          <w:rFonts w:ascii="Arial" w:hAnsi="Arial" w:cs="Arial"/>
          <w:color w:val="1F1F1F"/>
          <w:spacing w:val="-2"/>
          <w:w w:val="105"/>
        </w:rPr>
        <w:t xml:space="preserve"> </w:t>
      </w:r>
      <w:r w:rsidR="002D4113" w:rsidRPr="0051011A">
        <w:rPr>
          <w:rFonts w:ascii="Arial" w:hAnsi="Arial" w:cs="Arial"/>
          <w:b/>
          <w:i/>
          <w:color w:val="1F1F1F"/>
          <w:w w:val="105"/>
        </w:rPr>
        <w:t>may</w:t>
      </w:r>
      <w:r w:rsidR="002D4113" w:rsidRPr="0051011A">
        <w:rPr>
          <w:rFonts w:ascii="Arial" w:hAnsi="Arial" w:cs="Arial"/>
          <w:b/>
          <w:i/>
          <w:color w:val="1F1F1F"/>
          <w:spacing w:val="-4"/>
          <w:w w:val="105"/>
        </w:rPr>
        <w:t xml:space="preserve"> </w:t>
      </w:r>
      <w:r w:rsidR="002D4113" w:rsidRPr="0051011A">
        <w:rPr>
          <w:rFonts w:ascii="Arial" w:hAnsi="Arial" w:cs="Arial"/>
          <w:color w:val="1F1F1F"/>
          <w:w w:val="105"/>
        </w:rPr>
        <w:t>not result in</w:t>
      </w:r>
      <w:r w:rsidR="002D4113" w:rsidRPr="0051011A">
        <w:rPr>
          <w:rFonts w:ascii="Arial" w:hAnsi="Arial" w:cs="Arial"/>
          <w:color w:val="1F1F1F"/>
          <w:spacing w:val="-1"/>
          <w:w w:val="105"/>
        </w:rPr>
        <w:t xml:space="preserve"> </w:t>
      </w:r>
      <w:r w:rsidR="002D4113" w:rsidRPr="0051011A">
        <w:rPr>
          <w:rFonts w:ascii="Arial" w:hAnsi="Arial" w:cs="Arial"/>
          <w:color w:val="1F1F1F"/>
          <w:w w:val="105"/>
        </w:rPr>
        <w:t>an increase in non-conformity (See Article 8, Section B).</w:t>
      </w:r>
    </w:p>
    <w:p w14:paraId="59E2C432" w14:textId="77777777" w:rsidR="002D4113" w:rsidRPr="00623160" w:rsidRDefault="002D4113" w:rsidP="0051011A">
      <w:pPr>
        <w:pStyle w:val="BodyText"/>
        <w:spacing w:before="120"/>
        <w:rPr>
          <w:rFonts w:ascii="Arial" w:hAnsi="Arial" w:cs="Arial"/>
          <w:sz w:val="22"/>
          <w:szCs w:val="22"/>
        </w:rPr>
      </w:pPr>
    </w:p>
    <w:p w14:paraId="6B8D936B" w14:textId="4A6D2D1F" w:rsidR="002D4113" w:rsidRPr="00A74C32" w:rsidRDefault="00A74C32" w:rsidP="00A74C32">
      <w:pPr>
        <w:pStyle w:val="Heading5"/>
        <w:spacing w:before="120" w:after="0"/>
        <w:rPr>
          <w:rFonts w:ascii="Arial" w:hAnsi="Arial" w:cs="Arial"/>
          <w:b/>
          <w:bCs/>
          <w:color w:val="1A1A1A"/>
        </w:rPr>
      </w:pPr>
      <w:r w:rsidRPr="00A74C32">
        <w:rPr>
          <w:rFonts w:ascii="Arial" w:hAnsi="Arial" w:cs="Arial"/>
          <w:b/>
          <w:bCs/>
          <w:color w:val="1A1A1A"/>
          <w:spacing w:val="-2"/>
        </w:rPr>
        <w:t>D.</w:t>
      </w:r>
      <w:r w:rsidRPr="00A74C32">
        <w:rPr>
          <w:rFonts w:ascii="Arial" w:hAnsi="Arial" w:cs="Arial"/>
          <w:b/>
          <w:bCs/>
          <w:color w:val="1A1A1A"/>
          <w:spacing w:val="-2"/>
        </w:rPr>
        <w:tab/>
      </w:r>
      <w:r w:rsidR="002D4113" w:rsidRPr="00A74C32">
        <w:rPr>
          <w:rFonts w:ascii="Arial" w:hAnsi="Arial" w:cs="Arial"/>
          <w:b/>
          <w:bCs/>
          <w:color w:val="1A1A1A"/>
          <w:spacing w:val="-2"/>
        </w:rPr>
        <w:t>Relocation:</w:t>
      </w:r>
    </w:p>
    <w:p w14:paraId="315D673C" w14:textId="1C7CF24A" w:rsidR="002D4113" w:rsidRPr="00623160" w:rsidRDefault="00A74C32" w:rsidP="00A74C32">
      <w:pPr>
        <w:pStyle w:val="BodyText"/>
        <w:spacing w:before="120" w:line="252" w:lineRule="auto"/>
        <w:ind w:left="720" w:hanging="720"/>
        <w:rPr>
          <w:rFonts w:ascii="Arial" w:hAnsi="Arial" w:cs="Arial"/>
          <w:sz w:val="22"/>
          <w:szCs w:val="22"/>
        </w:rPr>
      </w:pPr>
      <w:r>
        <w:rPr>
          <w:rFonts w:ascii="Arial" w:hAnsi="Arial" w:cs="Arial"/>
          <w:color w:val="1A1A1A"/>
          <w:sz w:val="22"/>
          <w:szCs w:val="22"/>
        </w:rPr>
        <w:t>1.</w:t>
      </w:r>
      <w:r>
        <w:rPr>
          <w:rFonts w:ascii="Arial" w:hAnsi="Arial" w:cs="Arial"/>
          <w:color w:val="1A1A1A"/>
          <w:sz w:val="22"/>
          <w:szCs w:val="22"/>
        </w:rPr>
        <w:tab/>
      </w:r>
      <w:r w:rsidR="002D4113" w:rsidRPr="00623160">
        <w:rPr>
          <w:rFonts w:ascii="Arial" w:hAnsi="Arial" w:cs="Arial"/>
          <w:color w:val="1A1A1A"/>
          <w:sz w:val="22"/>
          <w:szCs w:val="22"/>
        </w:rPr>
        <w:t>A nonconforming</w:t>
      </w:r>
      <w:r w:rsidR="002D4113" w:rsidRPr="00623160">
        <w:rPr>
          <w:rFonts w:ascii="Arial" w:hAnsi="Arial" w:cs="Arial"/>
          <w:color w:val="1A1A1A"/>
          <w:spacing w:val="40"/>
          <w:sz w:val="22"/>
          <w:szCs w:val="22"/>
        </w:rPr>
        <w:t xml:space="preserve"> </w:t>
      </w:r>
      <w:r w:rsidR="002D4113" w:rsidRPr="00623160">
        <w:rPr>
          <w:rFonts w:ascii="Arial" w:hAnsi="Arial" w:cs="Arial"/>
          <w:color w:val="1A1A1A"/>
          <w:sz w:val="22"/>
          <w:szCs w:val="22"/>
        </w:rPr>
        <w:t>structure</w:t>
      </w:r>
      <w:r w:rsidR="002D4113" w:rsidRPr="00623160">
        <w:rPr>
          <w:rFonts w:ascii="Arial" w:hAnsi="Arial" w:cs="Arial"/>
          <w:color w:val="1A1A1A"/>
          <w:spacing w:val="38"/>
          <w:sz w:val="22"/>
          <w:szCs w:val="22"/>
        </w:rPr>
        <w:t xml:space="preserve"> </w:t>
      </w:r>
      <w:r w:rsidR="002D4113" w:rsidRPr="00623160">
        <w:rPr>
          <w:rFonts w:ascii="Arial" w:hAnsi="Arial" w:cs="Arial"/>
          <w:color w:val="1A1A1A"/>
          <w:sz w:val="22"/>
          <w:szCs w:val="22"/>
        </w:rPr>
        <w:t>may be relocated</w:t>
      </w:r>
      <w:r w:rsidR="002D4113" w:rsidRPr="00623160">
        <w:rPr>
          <w:rFonts w:ascii="Arial" w:hAnsi="Arial" w:cs="Arial"/>
          <w:color w:val="1A1A1A"/>
          <w:spacing w:val="40"/>
          <w:sz w:val="22"/>
          <w:szCs w:val="22"/>
        </w:rPr>
        <w:t xml:space="preserve"> </w:t>
      </w:r>
      <w:r w:rsidR="002D4113" w:rsidRPr="00623160">
        <w:rPr>
          <w:rFonts w:ascii="Arial" w:hAnsi="Arial" w:cs="Arial"/>
          <w:color w:val="1A1A1A"/>
          <w:sz w:val="22"/>
          <w:szCs w:val="22"/>
        </w:rPr>
        <w:t>on</w:t>
      </w:r>
      <w:r w:rsidR="002D4113" w:rsidRPr="00623160">
        <w:rPr>
          <w:rFonts w:ascii="Arial" w:hAnsi="Arial" w:cs="Arial"/>
          <w:color w:val="1A1A1A"/>
          <w:spacing w:val="31"/>
          <w:sz w:val="22"/>
          <w:szCs w:val="22"/>
        </w:rPr>
        <w:t xml:space="preserve"> </w:t>
      </w:r>
      <w:r w:rsidR="002D4113" w:rsidRPr="00623160">
        <w:rPr>
          <w:rFonts w:ascii="Arial" w:hAnsi="Arial" w:cs="Arial"/>
          <w:color w:val="1A1A1A"/>
          <w:sz w:val="22"/>
          <w:szCs w:val="22"/>
        </w:rPr>
        <w:t>a lot of record</w:t>
      </w:r>
      <w:r w:rsidR="002D4113" w:rsidRPr="00623160">
        <w:rPr>
          <w:rFonts w:ascii="Arial" w:hAnsi="Arial" w:cs="Arial"/>
          <w:color w:val="1A1A1A"/>
          <w:spacing w:val="34"/>
          <w:sz w:val="22"/>
          <w:szCs w:val="22"/>
        </w:rPr>
        <w:t xml:space="preserve"> </w:t>
      </w:r>
      <w:r w:rsidR="002D4113" w:rsidRPr="00623160">
        <w:rPr>
          <w:rFonts w:ascii="Arial" w:hAnsi="Arial" w:cs="Arial"/>
          <w:color w:val="1A1A1A"/>
          <w:sz w:val="22"/>
          <w:szCs w:val="22"/>
        </w:rPr>
        <w:t>provided</w:t>
      </w:r>
      <w:r w:rsidR="002D4113" w:rsidRPr="00623160">
        <w:rPr>
          <w:rFonts w:ascii="Arial" w:hAnsi="Arial" w:cs="Arial"/>
          <w:color w:val="1A1A1A"/>
          <w:spacing w:val="39"/>
          <w:sz w:val="22"/>
          <w:szCs w:val="22"/>
        </w:rPr>
        <w:t xml:space="preserve"> </w:t>
      </w:r>
      <w:r w:rsidR="002D4113" w:rsidRPr="00623160">
        <w:rPr>
          <w:rFonts w:ascii="Arial" w:hAnsi="Arial" w:cs="Arial"/>
          <w:color w:val="1A1A1A"/>
          <w:sz w:val="22"/>
          <w:szCs w:val="22"/>
        </w:rPr>
        <w:t>that the new location meets all the setbacks</w:t>
      </w:r>
      <w:r w:rsidR="002D4113" w:rsidRPr="00623160">
        <w:rPr>
          <w:rFonts w:ascii="Arial" w:hAnsi="Arial" w:cs="Arial"/>
          <w:color w:val="1A1A1A"/>
          <w:spacing w:val="35"/>
          <w:sz w:val="22"/>
          <w:szCs w:val="22"/>
        </w:rPr>
        <w:t xml:space="preserve"> </w:t>
      </w:r>
      <w:r w:rsidR="002D4113" w:rsidRPr="00623160">
        <w:rPr>
          <w:rFonts w:ascii="Arial" w:hAnsi="Arial" w:cs="Arial"/>
          <w:color w:val="1A1A1A"/>
          <w:sz w:val="22"/>
          <w:szCs w:val="22"/>
        </w:rPr>
        <w:t>of the zone except that in the R-4,</w:t>
      </w:r>
      <w:r w:rsidR="002D4113" w:rsidRPr="00623160">
        <w:rPr>
          <w:rFonts w:ascii="Arial" w:hAnsi="Arial" w:cs="Arial"/>
          <w:color w:val="1A1A1A"/>
          <w:spacing w:val="29"/>
          <w:sz w:val="22"/>
          <w:szCs w:val="22"/>
        </w:rPr>
        <w:t xml:space="preserve"> </w:t>
      </w:r>
      <w:r w:rsidR="002D4113" w:rsidRPr="00623160">
        <w:rPr>
          <w:rFonts w:ascii="Arial" w:hAnsi="Arial" w:cs="Arial"/>
          <w:color w:val="1A1A1A"/>
          <w:sz w:val="22"/>
          <w:szCs w:val="22"/>
        </w:rPr>
        <w:t>Shoreland</w:t>
      </w:r>
      <w:r w:rsidR="002D4113" w:rsidRPr="00623160">
        <w:rPr>
          <w:rFonts w:ascii="Arial" w:hAnsi="Arial" w:cs="Arial"/>
          <w:color w:val="1A1A1A"/>
          <w:spacing w:val="35"/>
          <w:sz w:val="22"/>
          <w:szCs w:val="22"/>
        </w:rPr>
        <w:t xml:space="preserve"> </w:t>
      </w:r>
      <w:r w:rsidR="002D4113" w:rsidRPr="00623160">
        <w:rPr>
          <w:rFonts w:ascii="Arial" w:hAnsi="Arial" w:cs="Arial"/>
          <w:color w:val="1A1A1A"/>
          <w:sz w:val="22"/>
          <w:szCs w:val="22"/>
        </w:rPr>
        <w:t>Zone,</w:t>
      </w:r>
      <w:r w:rsidR="002D4113" w:rsidRPr="00623160">
        <w:rPr>
          <w:rFonts w:ascii="Arial" w:hAnsi="Arial" w:cs="Arial"/>
          <w:color w:val="1A1A1A"/>
          <w:spacing w:val="31"/>
          <w:sz w:val="22"/>
          <w:szCs w:val="22"/>
        </w:rPr>
        <w:t xml:space="preserve"> </w:t>
      </w:r>
      <w:r w:rsidR="002D4113" w:rsidRPr="00623160">
        <w:rPr>
          <w:rFonts w:ascii="Arial" w:hAnsi="Arial" w:cs="Arial"/>
          <w:color w:val="1A1A1A"/>
          <w:sz w:val="22"/>
          <w:szCs w:val="22"/>
        </w:rPr>
        <w:t>the setback</w:t>
      </w:r>
      <w:r w:rsidR="002D4113" w:rsidRPr="00623160">
        <w:rPr>
          <w:rFonts w:ascii="Arial" w:hAnsi="Arial" w:cs="Arial"/>
          <w:color w:val="1A1A1A"/>
          <w:spacing w:val="34"/>
          <w:sz w:val="22"/>
          <w:szCs w:val="22"/>
        </w:rPr>
        <w:t xml:space="preserve"> </w:t>
      </w:r>
      <w:r w:rsidR="002D4113" w:rsidRPr="00623160">
        <w:rPr>
          <w:rFonts w:ascii="Arial" w:hAnsi="Arial" w:cs="Arial"/>
          <w:color w:val="1A1A1A"/>
          <w:sz w:val="22"/>
          <w:szCs w:val="22"/>
        </w:rPr>
        <w:t>from</w:t>
      </w:r>
      <w:r w:rsidR="002D4113" w:rsidRPr="00623160">
        <w:rPr>
          <w:rFonts w:ascii="Arial" w:hAnsi="Arial" w:cs="Arial"/>
          <w:color w:val="1A1A1A"/>
          <w:spacing w:val="31"/>
          <w:sz w:val="22"/>
          <w:szCs w:val="22"/>
        </w:rPr>
        <w:t xml:space="preserve"> </w:t>
      </w:r>
      <w:r w:rsidR="002D4113" w:rsidRPr="00623160">
        <w:rPr>
          <w:rFonts w:ascii="Arial" w:hAnsi="Arial" w:cs="Arial"/>
          <w:color w:val="1A1A1A"/>
          <w:sz w:val="22"/>
          <w:szCs w:val="22"/>
        </w:rPr>
        <w:t>the normal</w:t>
      </w:r>
      <w:r w:rsidR="002D4113" w:rsidRPr="00623160">
        <w:rPr>
          <w:rFonts w:ascii="Arial" w:hAnsi="Arial" w:cs="Arial"/>
          <w:color w:val="1A1A1A"/>
          <w:spacing w:val="24"/>
          <w:sz w:val="22"/>
          <w:szCs w:val="22"/>
        </w:rPr>
        <w:t xml:space="preserve"> </w:t>
      </w:r>
      <w:r w:rsidR="002D4113" w:rsidRPr="00623160">
        <w:rPr>
          <w:rFonts w:ascii="Arial" w:hAnsi="Arial" w:cs="Arial"/>
          <w:color w:val="1A1A1A"/>
          <w:sz w:val="22"/>
          <w:szCs w:val="22"/>
        </w:rPr>
        <w:t>high-water</w:t>
      </w:r>
      <w:r w:rsidR="002D4113" w:rsidRPr="00623160">
        <w:rPr>
          <w:rFonts w:ascii="Arial" w:hAnsi="Arial" w:cs="Arial"/>
          <w:color w:val="1A1A1A"/>
          <w:spacing w:val="31"/>
          <w:sz w:val="22"/>
          <w:szCs w:val="22"/>
        </w:rPr>
        <w:t xml:space="preserve"> </w:t>
      </w:r>
      <w:r w:rsidR="002D4113" w:rsidRPr="00623160">
        <w:rPr>
          <w:rFonts w:ascii="Arial" w:hAnsi="Arial" w:cs="Arial"/>
          <w:color w:val="1A1A1A"/>
          <w:sz w:val="22"/>
          <w:szCs w:val="22"/>
        </w:rPr>
        <w:t>mark shall be met to the greatest</w:t>
      </w:r>
      <w:r w:rsidR="002D4113" w:rsidRPr="00623160">
        <w:rPr>
          <w:rFonts w:ascii="Arial" w:hAnsi="Arial" w:cs="Arial"/>
          <w:color w:val="1A1A1A"/>
          <w:spacing w:val="32"/>
          <w:sz w:val="22"/>
          <w:szCs w:val="22"/>
        </w:rPr>
        <w:t xml:space="preserve"> </w:t>
      </w:r>
      <w:r w:rsidR="002D4113" w:rsidRPr="00623160">
        <w:rPr>
          <w:rFonts w:ascii="Arial" w:hAnsi="Arial" w:cs="Arial"/>
          <w:color w:val="1A1A1A"/>
          <w:sz w:val="22"/>
          <w:szCs w:val="22"/>
        </w:rPr>
        <w:t>practical extent possible</w:t>
      </w:r>
      <w:r w:rsidR="002D4113" w:rsidRPr="00623160">
        <w:rPr>
          <w:rFonts w:ascii="Arial" w:hAnsi="Arial" w:cs="Arial"/>
          <w:color w:val="1A1A1A"/>
          <w:spacing w:val="28"/>
          <w:sz w:val="22"/>
          <w:szCs w:val="22"/>
        </w:rPr>
        <w:t xml:space="preserve"> </w:t>
      </w:r>
      <w:r w:rsidR="002D4113" w:rsidRPr="00623160">
        <w:rPr>
          <w:rFonts w:ascii="Arial" w:hAnsi="Arial" w:cs="Arial"/>
          <w:color w:val="1A1A1A"/>
          <w:sz w:val="22"/>
          <w:szCs w:val="22"/>
        </w:rPr>
        <w:t>without</w:t>
      </w:r>
      <w:r w:rsidR="002D4113" w:rsidRPr="00623160">
        <w:rPr>
          <w:rFonts w:ascii="Arial" w:hAnsi="Arial" w:cs="Arial"/>
          <w:color w:val="1A1A1A"/>
          <w:spacing w:val="31"/>
          <w:sz w:val="22"/>
          <w:szCs w:val="22"/>
        </w:rPr>
        <w:t xml:space="preserve"> </w:t>
      </w:r>
      <w:r w:rsidR="002D4113" w:rsidRPr="00623160">
        <w:rPr>
          <w:rFonts w:ascii="Arial" w:hAnsi="Arial" w:cs="Arial"/>
          <w:color w:val="1A1A1A"/>
          <w:sz w:val="22"/>
          <w:szCs w:val="22"/>
        </w:rPr>
        <w:t>violating</w:t>
      </w:r>
      <w:r w:rsidR="002D4113" w:rsidRPr="00623160">
        <w:rPr>
          <w:rFonts w:ascii="Arial" w:hAnsi="Arial" w:cs="Arial"/>
          <w:color w:val="1A1A1A"/>
          <w:spacing w:val="25"/>
          <w:sz w:val="22"/>
          <w:szCs w:val="22"/>
        </w:rPr>
        <w:t xml:space="preserve"> </w:t>
      </w:r>
      <w:r w:rsidR="002D4113" w:rsidRPr="00623160">
        <w:rPr>
          <w:rFonts w:ascii="Arial" w:hAnsi="Arial" w:cs="Arial"/>
          <w:color w:val="1A1A1A"/>
          <w:sz w:val="22"/>
          <w:szCs w:val="22"/>
        </w:rPr>
        <w:t>any other setback, and;</w:t>
      </w:r>
    </w:p>
    <w:p w14:paraId="674E29E8" w14:textId="2D3B4A68" w:rsidR="002D4113" w:rsidRPr="0051011A" w:rsidRDefault="00A74C32" w:rsidP="00A74C32">
      <w:pPr>
        <w:spacing w:before="120" w:line="252" w:lineRule="auto"/>
        <w:ind w:left="720" w:hanging="720"/>
        <w:rPr>
          <w:rFonts w:ascii="Arial" w:hAnsi="Arial" w:cs="Arial"/>
          <w:color w:val="1A1A1A"/>
        </w:rPr>
      </w:pPr>
      <w:r>
        <w:rPr>
          <w:rFonts w:ascii="Arial" w:hAnsi="Arial" w:cs="Arial"/>
          <w:color w:val="1A1A1A"/>
          <w:w w:val="105"/>
        </w:rPr>
        <w:t>2.</w:t>
      </w:r>
      <w:r>
        <w:rPr>
          <w:rFonts w:ascii="Arial" w:hAnsi="Arial" w:cs="Arial"/>
          <w:color w:val="1A1A1A"/>
          <w:w w:val="105"/>
        </w:rPr>
        <w:tab/>
      </w:r>
      <w:r w:rsidR="002D4113" w:rsidRPr="0051011A">
        <w:rPr>
          <w:rFonts w:ascii="Arial" w:hAnsi="Arial" w:cs="Arial"/>
          <w:color w:val="1A1A1A"/>
          <w:w w:val="105"/>
        </w:rPr>
        <w:t>In</w:t>
      </w:r>
      <w:r w:rsidR="002D4113" w:rsidRPr="0051011A">
        <w:rPr>
          <w:rFonts w:ascii="Arial" w:hAnsi="Arial" w:cs="Arial"/>
          <w:color w:val="1A1A1A"/>
          <w:spacing w:val="-7"/>
          <w:w w:val="105"/>
        </w:rPr>
        <w:t xml:space="preserve"> </w:t>
      </w:r>
      <w:r w:rsidR="002D4113" w:rsidRPr="0051011A">
        <w:rPr>
          <w:rFonts w:ascii="Arial" w:hAnsi="Arial" w:cs="Arial"/>
          <w:color w:val="1A1A1A"/>
          <w:w w:val="105"/>
        </w:rPr>
        <w:t>approving the</w:t>
      </w:r>
      <w:r w:rsidR="002D4113" w:rsidRPr="0051011A">
        <w:rPr>
          <w:rFonts w:ascii="Arial" w:hAnsi="Arial" w:cs="Arial"/>
          <w:color w:val="1A1A1A"/>
          <w:spacing w:val="-4"/>
          <w:w w:val="105"/>
        </w:rPr>
        <w:t xml:space="preserve"> </w:t>
      </w:r>
      <w:r w:rsidR="002D4113" w:rsidRPr="0051011A">
        <w:rPr>
          <w:rFonts w:ascii="Arial" w:hAnsi="Arial" w:cs="Arial"/>
          <w:color w:val="1A1A1A"/>
          <w:w w:val="105"/>
        </w:rPr>
        <w:t>new location, the</w:t>
      </w:r>
      <w:r w:rsidR="002D4113" w:rsidRPr="0051011A">
        <w:rPr>
          <w:rFonts w:ascii="Arial" w:hAnsi="Arial" w:cs="Arial"/>
          <w:color w:val="1A1A1A"/>
          <w:spacing w:val="-7"/>
          <w:w w:val="105"/>
        </w:rPr>
        <w:t xml:space="preserve"> </w:t>
      </w:r>
      <w:r w:rsidR="002D4113" w:rsidRPr="0051011A">
        <w:rPr>
          <w:rFonts w:ascii="Arial" w:hAnsi="Arial" w:cs="Arial"/>
          <w:color w:val="1A1A1A"/>
          <w:w w:val="105"/>
        </w:rPr>
        <w:t>Planning Board or</w:t>
      </w:r>
      <w:r w:rsidR="002D4113" w:rsidRPr="0051011A">
        <w:rPr>
          <w:rFonts w:ascii="Arial" w:hAnsi="Arial" w:cs="Arial"/>
          <w:color w:val="1A1A1A"/>
          <w:spacing w:val="-9"/>
          <w:w w:val="105"/>
        </w:rPr>
        <w:t xml:space="preserve"> </w:t>
      </w:r>
      <w:r w:rsidR="002D4113" w:rsidRPr="0051011A">
        <w:rPr>
          <w:rFonts w:ascii="Arial" w:hAnsi="Arial" w:cs="Arial"/>
          <w:color w:val="1A1A1A"/>
          <w:w w:val="105"/>
        </w:rPr>
        <w:t>its</w:t>
      </w:r>
      <w:r w:rsidR="002D4113" w:rsidRPr="0051011A">
        <w:rPr>
          <w:rFonts w:ascii="Arial" w:hAnsi="Arial" w:cs="Arial"/>
          <w:color w:val="1A1A1A"/>
          <w:spacing w:val="-1"/>
          <w:w w:val="105"/>
        </w:rPr>
        <w:t xml:space="preserve"> </w:t>
      </w:r>
      <w:r w:rsidR="002D4113" w:rsidRPr="0051011A">
        <w:rPr>
          <w:rFonts w:ascii="Arial" w:hAnsi="Arial" w:cs="Arial"/>
          <w:color w:val="1A1A1A"/>
          <w:w w:val="105"/>
        </w:rPr>
        <w:t>designee</w:t>
      </w:r>
      <w:r w:rsidR="002D4113" w:rsidRPr="0051011A">
        <w:rPr>
          <w:rFonts w:ascii="Arial" w:hAnsi="Arial" w:cs="Arial"/>
          <w:color w:val="1A1A1A"/>
          <w:spacing w:val="-2"/>
          <w:w w:val="105"/>
        </w:rPr>
        <w:t xml:space="preserve"> </w:t>
      </w:r>
      <w:r w:rsidR="002D4113" w:rsidRPr="0051011A">
        <w:rPr>
          <w:rFonts w:ascii="Arial" w:hAnsi="Arial" w:cs="Arial"/>
          <w:color w:val="1A1A1A"/>
          <w:w w:val="105"/>
        </w:rPr>
        <w:t>shall only</w:t>
      </w:r>
      <w:r w:rsidR="002D4113" w:rsidRPr="0051011A">
        <w:rPr>
          <w:rFonts w:ascii="Arial" w:hAnsi="Arial" w:cs="Arial"/>
          <w:color w:val="1A1A1A"/>
          <w:spacing w:val="-1"/>
          <w:w w:val="105"/>
        </w:rPr>
        <w:t xml:space="preserve"> </w:t>
      </w:r>
      <w:r w:rsidR="002D4113" w:rsidRPr="0051011A">
        <w:rPr>
          <w:rFonts w:ascii="Arial" w:hAnsi="Arial" w:cs="Arial"/>
          <w:color w:val="1A1A1A"/>
          <w:w w:val="105"/>
        </w:rPr>
        <w:t>approve a</w:t>
      </w:r>
      <w:r w:rsidR="002D4113" w:rsidRPr="0051011A">
        <w:rPr>
          <w:rFonts w:ascii="Arial" w:hAnsi="Arial" w:cs="Arial"/>
          <w:color w:val="1A1A1A"/>
          <w:spacing w:val="-3"/>
          <w:w w:val="105"/>
        </w:rPr>
        <w:t xml:space="preserve"> </w:t>
      </w:r>
      <w:r w:rsidR="002D4113" w:rsidRPr="0051011A">
        <w:rPr>
          <w:rFonts w:ascii="Arial" w:hAnsi="Arial" w:cs="Arial"/>
          <w:color w:val="1A1A1A"/>
          <w:w w:val="105"/>
        </w:rPr>
        <w:t>location which</w:t>
      </w:r>
      <w:r w:rsidR="002D4113" w:rsidRPr="0051011A">
        <w:rPr>
          <w:rFonts w:ascii="Arial" w:hAnsi="Arial" w:cs="Arial"/>
          <w:color w:val="1A1A1A"/>
          <w:spacing w:val="-16"/>
          <w:w w:val="105"/>
        </w:rPr>
        <w:t xml:space="preserve"> </w:t>
      </w:r>
      <w:r w:rsidR="002D4113" w:rsidRPr="0051011A">
        <w:rPr>
          <w:rFonts w:ascii="Arial" w:hAnsi="Arial" w:cs="Arial"/>
          <w:color w:val="1A1A1A"/>
          <w:w w:val="105"/>
        </w:rPr>
        <w:t>meets</w:t>
      </w:r>
      <w:r w:rsidR="002D4113" w:rsidRPr="0051011A">
        <w:rPr>
          <w:rFonts w:ascii="Arial" w:hAnsi="Arial" w:cs="Arial"/>
          <w:color w:val="1A1A1A"/>
          <w:spacing w:val="-13"/>
          <w:w w:val="105"/>
        </w:rPr>
        <w:t xml:space="preserve"> </w:t>
      </w:r>
      <w:r w:rsidR="002D4113" w:rsidRPr="0051011A">
        <w:rPr>
          <w:rFonts w:ascii="Arial" w:hAnsi="Arial" w:cs="Arial"/>
          <w:color w:val="1A1A1A"/>
          <w:w w:val="105"/>
        </w:rPr>
        <w:t>setbacks</w:t>
      </w:r>
      <w:r w:rsidR="002D4113" w:rsidRPr="0051011A">
        <w:rPr>
          <w:rFonts w:ascii="Arial" w:hAnsi="Arial" w:cs="Arial"/>
          <w:color w:val="1A1A1A"/>
          <w:spacing w:val="-11"/>
          <w:w w:val="105"/>
        </w:rPr>
        <w:t xml:space="preserve"> </w:t>
      </w:r>
      <w:r w:rsidR="002D4113" w:rsidRPr="0051011A">
        <w:rPr>
          <w:rFonts w:ascii="Arial" w:hAnsi="Arial" w:cs="Arial"/>
          <w:color w:val="1A1A1A"/>
          <w:w w:val="105"/>
        </w:rPr>
        <w:t>as</w:t>
      </w:r>
      <w:r w:rsidR="002D4113" w:rsidRPr="0051011A">
        <w:rPr>
          <w:rFonts w:ascii="Arial" w:hAnsi="Arial" w:cs="Arial"/>
          <w:color w:val="1A1A1A"/>
          <w:spacing w:val="-15"/>
          <w:w w:val="105"/>
        </w:rPr>
        <w:t xml:space="preserve"> </w:t>
      </w:r>
      <w:r w:rsidR="002D4113" w:rsidRPr="0051011A">
        <w:rPr>
          <w:rFonts w:ascii="Arial" w:hAnsi="Arial" w:cs="Arial"/>
          <w:color w:val="1A1A1A"/>
          <w:w w:val="105"/>
        </w:rPr>
        <w:t>provided</w:t>
      </w:r>
      <w:r w:rsidR="002D4113" w:rsidRPr="0051011A">
        <w:rPr>
          <w:rFonts w:ascii="Arial" w:hAnsi="Arial" w:cs="Arial"/>
          <w:color w:val="1A1A1A"/>
          <w:spacing w:val="-4"/>
          <w:w w:val="105"/>
        </w:rPr>
        <w:t xml:space="preserve"> </w:t>
      </w:r>
      <w:r w:rsidR="002D4113" w:rsidRPr="0051011A">
        <w:rPr>
          <w:rFonts w:ascii="Arial" w:hAnsi="Arial" w:cs="Arial"/>
          <w:color w:val="1A1A1A"/>
          <w:w w:val="105"/>
        </w:rPr>
        <w:t>for</w:t>
      </w:r>
      <w:r w:rsidR="002D4113" w:rsidRPr="0051011A">
        <w:rPr>
          <w:rFonts w:ascii="Arial" w:hAnsi="Arial" w:cs="Arial"/>
          <w:color w:val="1A1A1A"/>
          <w:spacing w:val="-13"/>
          <w:w w:val="105"/>
        </w:rPr>
        <w:t xml:space="preserve"> </w:t>
      </w:r>
      <w:r w:rsidR="002D4113" w:rsidRPr="0051011A">
        <w:rPr>
          <w:rFonts w:ascii="Arial" w:hAnsi="Arial" w:cs="Arial"/>
          <w:color w:val="1A1A1A"/>
          <w:w w:val="105"/>
        </w:rPr>
        <w:t>above,</w:t>
      </w:r>
      <w:r w:rsidR="002D4113" w:rsidRPr="0051011A">
        <w:rPr>
          <w:rFonts w:ascii="Arial" w:hAnsi="Arial" w:cs="Arial"/>
          <w:color w:val="1A1A1A"/>
          <w:spacing w:val="-16"/>
          <w:w w:val="105"/>
        </w:rPr>
        <w:t xml:space="preserve"> </w:t>
      </w:r>
      <w:r w:rsidR="002D4113" w:rsidRPr="0051011A">
        <w:rPr>
          <w:rFonts w:ascii="Arial" w:hAnsi="Arial" w:cs="Arial"/>
          <w:color w:val="1A1A1A"/>
          <w:w w:val="105"/>
        </w:rPr>
        <w:t>and</w:t>
      </w:r>
      <w:r w:rsidR="002D4113" w:rsidRPr="0051011A">
        <w:rPr>
          <w:rFonts w:ascii="Arial" w:hAnsi="Arial" w:cs="Arial"/>
          <w:color w:val="1A1A1A"/>
          <w:spacing w:val="-10"/>
          <w:w w:val="105"/>
        </w:rPr>
        <w:t xml:space="preserve"> </w:t>
      </w:r>
      <w:r w:rsidR="002D4113" w:rsidRPr="0051011A">
        <w:rPr>
          <w:rFonts w:ascii="Arial" w:hAnsi="Arial" w:cs="Arial"/>
          <w:color w:val="1A1A1A"/>
          <w:w w:val="105"/>
        </w:rPr>
        <w:t>which</w:t>
      </w:r>
      <w:r w:rsidR="002D4113" w:rsidRPr="0051011A">
        <w:rPr>
          <w:rFonts w:ascii="Arial" w:hAnsi="Arial" w:cs="Arial"/>
          <w:color w:val="1A1A1A"/>
          <w:spacing w:val="-10"/>
          <w:w w:val="105"/>
        </w:rPr>
        <w:t xml:space="preserve"> </w:t>
      </w:r>
      <w:r w:rsidR="002D4113" w:rsidRPr="0051011A">
        <w:rPr>
          <w:rFonts w:ascii="Arial" w:hAnsi="Arial" w:cs="Arial"/>
          <w:color w:val="1A1A1A"/>
          <w:w w:val="105"/>
        </w:rPr>
        <w:t>meets</w:t>
      </w:r>
      <w:r w:rsidR="002D4113" w:rsidRPr="0051011A">
        <w:rPr>
          <w:rFonts w:ascii="Arial" w:hAnsi="Arial" w:cs="Arial"/>
          <w:color w:val="1A1A1A"/>
          <w:spacing w:val="-16"/>
          <w:w w:val="105"/>
        </w:rPr>
        <w:t xml:space="preserve"> </w:t>
      </w:r>
      <w:r w:rsidR="002D4113" w:rsidRPr="0051011A">
        <w:rPr>
          <w:rFonts w:ascii="Arial" w:hAnsi="Arial" w:cs="Arial"/>
          <w:color w:val="1A1A1A"/>
          <w:w w:val="105"/>
        </w:rPr>
        <w:t>the</w:t>
      </w:r>
      <w:r w:rsidR="002D4113" w:rsidRPr="0051011A">
        <w:rPr>
          <w:rFonts w:ascii="Arial" w:hAnsi="Arial" w:cs="Arial"/>
          <w:color w:val="1A1A1A"/>
          <w:spacing w:val="-15"/>
          <w:w w:val="105"/>
        </w:rPr>
        <w:t xml:space="preserve"> </w:t>
      </w:r>
      <w:r w:rsidR="002D4113" w:rsidRPr="0051011A">
        <w:rPr>
          <w:rFonts w:ascii="Arial" w:hAnsi="Arial" w:cs="Arial"/>
          <w:color w:val="1A1A1A"/>
          <w:w w:val="105"/>
        </w:rPr>
        <w:t>following</w:t>
      </w:r>
      <w:r w:rsidR="002D4113" w:rsidRPr="0051011A">
        <w:rPr>
          <w:rFonts w:ascii="Arial" w:hAnsi="Arial" w:cs="Arial"/>
          <w:color w:val="1A1A1A"/>
          <w:spacing w:val="-4"/>
          <w:w w:val="105"/>
        </w:rPr>
        <w:t xml:space="preserve"> </w:t>
      </w:r>
      <w:r w:rsidR="002D4113" w:rsidRPr="0051011A">
        <w:rPr>
          <w:rFonts w:ascii="Arial" w:hAnsi="Arial" w:cs="Arial"/>
          <w:color w:val="1A1A1A"/>
          <w:w w:val="105"/>
        </w:rPr>
        <w:t>criteria.</w:t>
      </w:r>
      <w:r w:rsidR="002D4113" w:rsidRPr="0051011A">
        <w:rPr>
          <w:rFonts w:ascii="Arial" w:hAnsi="Arial" w:cs="Arial"/>
          <w:color w:val="1A1A1A"/>
          <w:spacing w:val="-12"/>
          <w:w w:val="105"/>
        </w:rPr>
        <w:t xml:space="preserve"> </w:t>
      </w:r>
      <w:r w:rsidR="002D4113" w:rsidRPr="0051011A">
        <w:rPr>
          <w:rFonts w:ascii="Arial" w:hAnsi="Arial" w:cs="Arial"/>
          <w:color w:val="1A1A1A"/>
          <w:w w:val="105"/>
        </w:rPr>
        <w:t>In</w:t>
      </w:r>
      <w:r w:rsidR="002D4113" w:rsidRPr="0051011A">
        <w:rPr>
          <w:rFonts w:ascii="Arial" w:hAnsi="Arial" w:cs="Arial"/>
          <w:color w:val="1A1A1A"/>
          <w:spacing w:val="-12"/>
          <w:w w:val="105"/>
        </w:rPr>
        <w:t xml:space="preserve"> </w:t>
      </w:r>
      <w:r w:rsidR="002D4113" w:rsidRPr="0051011A">
        <w:rPr>
          <w:rFonts w:ascii="Arial" w:hAnsi="Arial" w:cs="Arial"/>
          <w:color w:val="1A1A1A"/>
          <w:w w:val="105"/>
        </w:rPr>
        <w:t>determining whether the</w:t>
      </w:r>
      <w:r w:rsidR="002D4113" w:rsidRPr="0051011A">
        <w:rPr>
          <w:rFonts w:ascii="Arial" w:hAnsi="Arial" w:cs="Arial"/>
          <w:color w:val="1A1A1A"/>
          <w:spacing w:val="-6"/>
          <w:w w:val="105"/>
        </w:rPr>
        <w:t xml:space="preserve"> </w:t>
      </w:r>
      <w:r w:rsidR="002D4113" w:rsidRPr="0051011A">
        <w:rPr>
          <w:rFonts w:ascii="Arial" w:hAnsi="Arial" w:cs="Arial"/>
          <w:color w:val="1A1A1A"/>
          <w:w w:val="105"/>
        </w:rPr>
        <w:t>building</w:t>
      </w:r>
      <w:r w:rsidR="002D4113" w:rsidRPr="0051011A">
        <w:rPr>
          <w:rFonts w:ascii="Arial" w:hAnsi="Arial" w:cs="Arial"/>
          <w:color w:val="1A1A1A"/>
          <w:spacing w:val="-2"/>
          <w:w w:val="105"/>
        </w:rPr>
        <w:t xml:space="preserve"> </w:t>
      </w:r>
      <w:r w:rsidR="002D4113" w:rsidRPr="0051011A">
        <w:rPr>
          <w:rFonts w:ascii="Arial" w:hAnsi="Arial" w:cs="Arial"/>
          <w:color w:val="1A1A1A"/>
          <w:w w:val="105"/>
        </w:rPr>
        <w:t>relocation meets</w:t>
      </w:r>
      <w:r w:rsidR="002D4113" w:rsidRPr="0051011A">
        <w:rPr>
          <w:rFonts w:ascii="Arial" w:hAnsi="Arial" w:cs="Arial"/>
          <w:color w:val="1A1A1A"/>
          <w:spacing w:val="-2"/>
          <w:w w:val="105"/>
        </w:rPr>
        <w:t xml:space="preserve"> </w:t>
      </w:r>
      <w:r w:rsidR="002D4113" w:rsidRPr="0051011A">
        <w:rPr>
          <w:rFonts w:ascii="Arial" w:hAnsi="Arial" w:cs="Arial"/>
          <w:color w:val="1A1A1A"/>
          <w:w w:val="105"/>
        </w:rPr>
        <w:t>the</w:t>
      </w:r>
      <w:r w:rsidR="002D4113" w:rsidRPr="0051011A">
        <w:rPr>
          <w:rFonts w:ascii="Arial" w:hAnsi="Arial" w:cs="Arial"/>
          <w:color w:val="1A1A1A"/>
          <w:spacing w:val="-8"/>
          <w:w w:val="105"/>
        </w:rPr>
        <w:t xml:space="preserve"> </w:t>
      </w:r>
      <w:r w:rsidR="002D4113" w:rsidRPr="0051011A">
        <w:rPr>
          <w:rFonts w:ascii="Arial" w:hAnsi="Arial" w:cs="Arial"/>
          <w:color w:val="1A1A1A"/>
          <w:w w:val="105"/>
        </w:rPr>
        <w:t>setback</w:t>
      </w:r>
      <w:r w:rsidR="002D4113" w:rsidRPr="0051011A">
        <w:rPr>
          <w:rFonts w:ascii="Arial" w:hAnsi="Arial" w:cs="Arial"/>
          <w:color w:val="1A1A1A"/>
          <w:spacing w:val="-2"/>
          <w:w w:val="105"/>
        </w:rPr>
        <w:t xml:space="preserve"> </w:t>
      </w:r>
      <w:r w:rsidR="002D4113" w:rsidRPr="0051011A">
        <w:rPr>
          <w:rFonts w:ascii="Arial" w:hAnsi="Arial" w:cs="Arial"/>
          <w:color w:val="1A1A1A"/>
          <w:w w:val="105"/>
        </w:rPr>
        <w:t>to</w:t>
      </w:r>
      <w:r w:rsidR="002D4113" w:rsidRPr="0051011A">
        <w:rPr>
          <w:rFonts w:ascii="Arial" w:hAnsi="Arial" w:cs="Arial"/>
          <w:color w:val="1A1A1A"/>
          <w:spacing w:val="-8"/>
          <w:w w:val="105"/>
        </w:rPr>
        <w:t xml:space="preserve"> </w:t>
      </w:r>
      <w:r w:rsidR="002D4113" w:rsidRPr="0051011A">
        <w:rPr>
          <w:rFonts w:ascii="Arial" w:hAnsi="Arial" w:cs="Arial"/>
          <w:color w:val="1A1A1A"/>
          <w:w w:val="105"/>
        </w:rPr>
        <w:t>the</w:t>
      </w:r>
      <w:r w:rsidR="002D4113" w:rsidRPr="0051011A">
        <w:rPr>
          <w:rFonts w:ascii="Arial" w:hAnsi="Arial" w:cs="Arial"/>
          <w:color w:val="1A1A1A"/>
          <w:spacing w:val="-4"/>
          <w:w w:val="105"/>
        </w:rPr>
        <w:t xml:space="preserve"> </w:t>
      </w:r>
      <w:r w:rsidR="002D4113" w:rsidRPr="0051011A">
        <w:rPr>
          <w:rFonts w:ascii="Arial" w:hAnsi="Arial" w:cs="Arial"/>
          <w:color w:val="1A1A1A"/>
          <w:w w:val="105"/>
        </w:rPr>
        <w:t>greatest practical extent possible, the Planning</w:t>
      </w:r>
      <w:r w:rsidR="002D4113" w:rsidRPr="0051011A">
        <w:rPr>
          <w:rFonts w:ascii="Arial" w:hAnsi="Arial" w:cs="Arial"/>
          <w:color w:val="1A1A1A"/>
          <w:spacing w:val="-3"/>
          <w:w w:val="105"/>
        </w:rPr>
        <w:t xml:space="preserve"> </w:t>
      </w:r>
      <w:r w:rsidR="002D4113" w:rsidRPr="0051011A">
        <w:rPr>
          <w:rFonts w:ascii="Arial" w:hAnsi="Arial" w:cs="Arial"/>
          <w:color w:val="1A1A1A"/>
          <w:w w:val="105"/>
        </w:rPr>
        <w:t>Board</w:t>
      </w:r>
      <w:r w:rsidR="002D4113" w:rsidRPr="0051011A">
        <w:rPr>
          <w:rFonts w:ascii="Arial" w:hAnsi="Arial" w:cs="Arial"/>
          <w:color w:val="1A1A1A"/>
          <w:spacing w:val="-6"/>
          <w:w w:val="105"/>
        </w:rPr>
        <w:t xml:space="preserve"> </w:t>
      </w:r>
      <w:r w:rsidR="002D4113" w:rsidRPr="0051011A">
        <w:rPr>
          <w:rFonts w:ascii="Arial" w:hAnsi="Arial" w:cs="Arial"/>
          <w:color w:val="1A1A1A"/>
          <w:w w:val="105"/>
        </w:rPr>
        <w:t>or</w:t>
      </w:r>
      <w:r w:rsidR="002D4113" w:rsidRPr="0051011A">
        <w:rPr>
          <w:rFonts w:ascii="Arial" w:hAnsi="Arial" w:cs="Arial"/>
          <w:color w:val="1A1A1A"/>
          <w:spacing w:val="-13"/>
          <w:w w:val="105"/>
        </w:rPr>
        <w:t xml:space="preserve"> </w:t>
      </w:r>
      <w:r w:rsidR="002D4113" w:rsidRPr="0051011A">
        <w:rPr>
          <w:rFonts w:ascii="Arial" w:hAnsi="Arial" w:cs="Arial"/>
          <w:color w:val="1A1A1A"/>
          <w:w w:val="105"/>
        </w:rPr>
        <w:t>its</w:t>
      </w:r>
      <w:r w:rsidR="002D4113" w:rsidRPr="0051011A">
        <w:rPr>
          <w:rFonts w:ascii="Arial" w:hAnsi="Arial" w:cs="Arial"/>
          <w:color w:val="1A1A1A"/>
          <w:spacing w:val="-11"/>
          <w:w w:val="105"/>
        </w:rPr>
        <w:t xml:space="preserve"> </w:t>
      </w:r>
      <w:r w:rsidR="002D4113" w:rsidRPr="0051011A">
        <w:rPr>
          <w:rFonts w:ascii="Arial" w:hAnsi="Arial" w:cs="Arial"/>
          <w:color w:val="1A1A1A"/>
          <w:w w:val="105"/>
        </w:rPr>
        <w:t>designee</w:t>
      </w:r>
      <w:r w:rsidR="002D4113" w:rsidRPr="0051011A">
        <w:rPr>
          <w:rFonts w:ascii="Arial" w:hAnsi="Arial" w:cs="Arial"/>
          <w:color w:val="1A1A1A"/>
          <w:spacing w:val="-6"/>
          <w:w w:val="105"/>
        </w:rPr>
        <w:t xml:space="preserve"> </w:t>
      </w:r>
      <w:r w:rsidR="002D4113" w:rsidRPr="0051011A">
        <w:rPr>
          <w:rFonts w:ascii="Arial" w:hAnsi="Arial" w:cs="Arial"/>
          <w:color w:val="1A1A1A"/>
          <w:w w:val="105"/>
        </w:rPr>
        <w:t>shall</w:t>
      </w:r>
      <w:r w:rsidR="002D4113" w:rsidRPr="0051011A">
        <w:rPr>
          <w:rFonts w:ascii="Arial" w:hAnsi="Arial" w:cs="Arial"/>
          <w:color w:val="1A1A1A"/>
          <w:spacing w:val="-5"/>
          <w:w w:val="105"/>
        </w:rPr>
        <w:t xml:space="preserve"> </w:t>
      </w:r>
      <w:r w:rsidR="002D4113" w:rsidRPr="0051011A">
        <w:rPr>
          <w:rFonts w:ascii="Arial" w:hAnsi="Arial" w:cs="Arial"/>
          <w:color w:val="1A1A1A"/>
          <w:w w:val="105"/>
        </w:rPr>
        <w:t>consider</w:t>
      </w:r>
      <w:r w:rsidR="002D4113" w:rsidRPr="0051011A">
        <w:rPr>
          <w:rFonts w:ascii="Arial" w:hAnsi="Arial" w:cs="Arial"/>
          <w:color w:val="1A1A1A"/>
          <w:spacing w:val="-6"/>
          <w:w w:val="105"/>
        </w:rPr>
        <w:t xml:space="preserve"> </w:t>
      </w:r>
      <w:r w:rsidR="002D4113" w:rsidRPr="0051011A">
        <w:rPr>
          <w:rFonts w:ascii="Arial" w:hAnsi="Arial" w:cs="Arial"/>
          <w:color w:val="1A1A1A"/>
          <w:w w:val="105"/>
        </w:rPr>
        <w:t>the</w:t>
      </w:r>
      <w:r w:rsidR="002D4113" w:rsidRPr="0051011A">
        <w:rPr>
          <w:rFonts w:ascii="Arial" w:hAnsi="Arial" w:cs="Arial"/>
          <w:color w:val="1A1A1A"/>
          <w:spacing w:val="-15"/>
          <w:w w:val="105"/>
        </w:rPr>
        <w:t xml:space="preserve"> </w:t>
      </w:r>
      <w:r w:rsidR="002D4113" w:rsidRPr="0051011A">
        <w:rPr>
          <w:rFonts w:ascii="Arial" w:hAnsi="Arial" w:cs="Arial"/>
          <w:color w:val="1A1A1A"/>
          <w:w w:val="105"/>
        </w:rPr>
        <w:t>size</w:t>
      </w:r>
      <w:r w:rsidR="002D4113" w:rsidRPr="0051011A">
        <w:rPr>
          <w:rFonts w:ascii="Arial" w:hAnsi="Arial" w:cs="Arial"/>
          <w:color w:val="1A1A1A"/>
          <w:spacing w:val="-12"/>
          <w:w w:val="105"/>
        </w:rPr>
        <w:t xml:space="preserve"> </w:t>
      </w:r>
      <w:r w:rsidR="002D4113" w:rsidRPr="0051011A">
        <w:rPr>
          <w:rFonts w:ascii="Arial" w:hAnsi="Arial" w:cs="Arial"/>
          <w:color w:val="1A1A1A"/>
          <w:w w:val="105"/>
        </w:rPr>
        <w:t>of</w:t>
      </w:r>
      <w:r w:rsidR="002D4113" w:rsidRPr="0051011A">
        <w:rPr>
          <w:rFonts w:ascii="Arial" w:hAnsi="Arial" w:cs="Arial"/>
          <w:color w:val="1A1A1A"/>
          <w:spacing w:val="-11"/>
          <w:w w:val="105"/>
        </w:rPr>
        <w:t xml:space="preserve"> </w:t>
      </w:r>
      <w:r w:rsidR="002D4113" w:rsidRPr="0051011A">
        <w:rPr>
          <w:rFonts w:ascii="Arial" w:hAnsi="Arial" w:cs="Arial"/>
          <w:color w:val="1A1A1A"/>
          <w:w w:val="105"/>
        </w:rPr>
        <w:t>the</w:t>
      </w:r>
      <w:r w:rsidR="002D4113" w:rsidRPr="0051011A">
        <w:rPr>
          <w:rFonts w:ascii="Arial" w:hAnsi="Arial" w:cs="Arial"/>
          <w:color w:val="1A1A1A"/>
          <w:spacing w:val="-11"/>
          <w:w w:val="105"/>
        </w:rPr>
        <w:t xml:space="preserve"> </w:t>
      </w:r>
      <w:r w:rsidR="002D4113" w:rsidRPr="0051011A">
        <w:rPr>
          <w:rFonts w:ascii="Arial" w:hAnsi="Arial" w:cs="Arial"/>
          <w:color w:val="1A1A1A"/>
          <w:w w:val="105"/>
        </w:rPr>
        <w:t>lot,</w:t>
      </w:r>
      <w:r w:rsidR="002D4113" w:rsidRPr="0051011A">
        <w:rPr>
          <w:rFonts w:ascii="Arial" w:hAnsi="Arial" w:cs="Arial"/>
          <w:color w:val="1A1A1A"/>
          <w:spacing w:val="-7"/>
          <w:w w:val="105"/>
        </w:rPr>
        <w:t xml:space="preserve"> </w:t>
      </w:r>
      <w:r w:rsidR="002D4113" w:rsidRPr="0051011A">
        <w:rPr>
          <w:rFonts w:ascii="Arial" w:hAnsi="Arial" w:cs="Arial"/>
          <w:color w:val="1A1A1A"/>
          <w:w w:val="105"/>
        </w:rPr>
        <w:t>slopes</w:t>
      </w:r>
      <w:r w:rsidR="002D4113" w:rsidRPr="0051011A">
        <w:rPr>
          <w:rFonts w:ascii="Arial" w:hAnsi="Arial" w:cs="Arial"/>
          <w:color w:val="1A1A1A"/>
          <w:spacing w:val="-6"/>
          <w:w w:val="105"/>
        </w:rPr>
        <w:t xml:space="preserve"> </w:t>
      </w:r>
      <w:r w:rsidR="002D4113" w:rsidRPr="0051011A">
        <w:rPr>
          <w:rFonts w:ascii="Arial" w:hAnsi="Arial" w:cs="Arial"/>
          <w:color w:val="1A1A1A"/>
          <w:w w:val="105"/>
        </w:rPr>
        <w:t>of</w:t>
      </w:r>
      <w:r w:rsidR="002D4113" w:rsidRPr="0051011A">
        <w:rPr>
          <w:rFonts w:ascii="Arial" w:hAnsi="Arial" w:cs="Arial"/>
          <w:color w:val="1A1A1A"/>
          <w:spacing w:val="-10"/>
          <w:w w:val="105"/>
        </w:rPr>
        <w:t xml:space="preserve"> </w:t>
      </w:r>
      <w:r w:rsidR="002D4113" w:rsidRPr="0051011A">
        <w:rPr>
          <w:rFonts w:ascii="Arial" w:hAnsi="Arial" w:cs="Arial"/>
          <w:color w:val="1A1A1A"/>
          <w:w w:val="105"/>
        </w:rPr>
        <w:t>the</w:t>
      </w:r>
      <w:r w:rsidR="002D4113" w:rsidRPr="0051011A">
        <w:rPr>
          <w:rFonts w:ascii="Arial" w:hAnsi="Arial" w:cs="Arial"/>
          <w:color w:val="1A1A1A"/>
          <w:spacing w:val="-7"/>
          <w:w w:val="105"/>
        </w:rPr>
        <w:t xml:space="preserve"> </w:t>
      </w:r>
      <w:r w:rsidR="002D4113" w:rsidRPr="0051011A">
        <w:rPr>
          <w:rFonts w:ascii="Arial" w:hAnsi="Arial" w:cs="Arial"/>
          <w:color w:val="1A1A1A"/>
          <w:w w:val="105"/>
        </w:rPr>
        <w:t>land,</w:t>
      </w:r>
      <w:r w:rsidR="002D4113" w:rsidRPr="0051011A">
        <w:rPr>
          <w:rFonts w:ascii="Arial" w:hAnsi="Arial" w:cs="Arial"/>
          <w:color w:val="1A1A1A"/>
          <w:spacing w:val="-5"/>
          <w:w w:val="105"/>
        </w:rPr>
        <w:t xml:space="preserve"> </w:t>
      </w:r>
      <w:r w:rsidR="002D4113" w:rsidRPr="0051011A">
        <w:rPr>
          <w:rFonts w:ascii="Arial" w:hAnsi="Arial" w:cs="Arial"/>
          <w:color w:val="1A1A1A"/>
          <w:w w:val="105"/>
        </w:rPr>
        <w:t>location</w:t>
      </w:r>
      <w:r w:rsidR="002D4113" w:rsidRPr="0051011A">
        <w:rPr>
          <w:rFonts w:ascii="Arial" w:hAnsi="Arial" w:cs="Arial"/>
          <w:color w:val="1A1A1A"/>
          <w:spacing w:val="-2"/>
          <w:w w:val="105"/>
        </w:rPr>
        <w:t xml:space="preserve"> </w:t>
      </w:r>
      <w:r w:rsidR="002D4113" w:rsidRPr="0051011A">
        <w:rPr>
          <w:rFonts w:ascii="Arial" w:hAnsi="Arial" w:cs="Arial"/>
          <w:color w:val="1A1A1A"/>
          <w:w w:val="105"/>
        </w:rPr>
        <w:t>of</w:t>
      </w:r>
      <w:r w:rsidR="002D4113" w:rsidRPr="0051011A">
        <w:rPr>
          <w:rFonts w:ascii="Arial" w:hAnsi="Arial" w:cs="Arial"/>
          <w:color w:val="1A1A1A"/>
          <w:spacing w:val="-12"/>
          <w:w w:val="105"/>
        </w:rPr>
        <w:t xml:space="preserve"> </w:t>
      </w:r>
      <w:r w:rsidR="002D4113" w:rsidRPr="0051011A">
        <w:rPr>
          <w:rFonts w:ascii="Arial" w:hAnsi="Arial" w:cs="Arial"/>
          <w:color w:val="1A1A1A"/>
          <w:w w:val="105"/>
        </w:rPr>
        <w:t>other structures</w:t>
      </w:r>
      <w:r w:rsidR="002D4113" w:rsidRPr="0051011A">
        <w:rPr>
          <w:rFonts w:ascii="Arial" w:hAnsi="Arial" w:cs="Arial"/>
          <w:color w:val="1A1A1A"/>
          <w:spacing w:val="-11"/>
          <w:w w:val="105"/>
        </w:rPr>
        <w:t xml:space="preserve"> </w:t>
      </w:r>
      <w:r w:rsidR="002D4113" w:rsidRPr="0051011A">
        <w:rPr>
          <w:rFonts w:ascii="Arial" w:hAnsi="Arial" w:cs="Arial"/>
          <w:color w:val="1A1A1A"/>
          <w:w w:val="105"/>
        </w:rPr>
        <w:t>on</w:t>
      </w:r>
      <w:r w:rsidR="002D4113" w:rsidRPr="0051011A">
        <w:rPr>
          <w:rFonts w:ascii="Arial" w:hAnsi="Arial" w:cs="Arial"/>
          <w:color w:val="1A1A1A"/>
          <w:spacing w:val="-16"/>
          <w:w w:val="105"/>
        </w:rPr>
        <w:t xml:space="preserve"> </w:t>
      </w:r>
      <w:r w:rsidR="002D4113" w:rsidRPr="0051011A">
        <w:rPr>
          <w:rFonts w:ascii="Arial" w:hAnsi="Arial" w:cs="Arial"/>
          <w:color w:val="1A1A1A"/>
          <w:w w:val="105"/>
        </w:rPr>
        <w:t>the</w:t>
      </w:r>
      <w:r w:rsidR="002D4113" w:rsidRPr="0051011A">
        <w:rPr>
          <w:rFonts w:ascii="Arial" w:hAnsi="Arial" w:cs="Arial"/>
          <w:color w:val="1A1A1A"/>
          <w:spacing w:val="-12"/>
          <w:w w:val="105"/>
        </w:rPr>
        <w:t xml:space="preserve"> </w:t>
      </w:r>
      <w:r w:rsidR="002D4113" w:rsidRPr="0051011A">
        <w:rPr>
          <w:rFonts w:ascii="Arial" w:hAnsi="Arial" w:cs="Arial"/>
          <w:color w:val="1A1A1A"/>
          <w:w w:val="105"/>
        </w:rPr>
        <w:t>property and</w:t>
      </w:r>
      <w:r w:rsidR="002D4113" w:rsidRPr="0051011A">
        <w:rPr>
          <w:rFonts w:ascii="Arial" w:hAnsi="Arial" w:cs="Arial"/>
          <w:color w:val="1A1A1A"/>
          <w:spacing w:val="-10"/>
          <w:w w:val="105"/>
        </w:rPr>
        <w:t xml:space="preserve"> </w:t>
      </w:r>
      <w:r w:rsidR="002D4113" w:rsidRPr="0051011A">
        <w:rPr>
          <w:rFonts w:ascii="Arial" w:hAnsi="Arial" w:cs="Arial"/>
          <w:color w:val="1A1A1A"/>
          <w:w w:val="105"/>
        </w:rPr>
        <w:t>adjacent</w:t>
      </w:r>
      <w:r w:rsidR="002D4113" w:rsidRPr="0051011A">
        <w:rPr>
          <w:rFonts w:ascii="Arial" w:hAnsi="Arial" w:cs="Arial"/>
          <w:color w:val="1A1A1A"/>
          <w:spacing w:val="-2"/>
          <w:w w:val="105"/>
        </w:rPr>
        <w:t xml:space="preserve"> </w:t>
      </w:r>
      <w:r w:rsidR="002D4113" w:rsidRPr="0051011A">
        <w:rPr>
          <w:rFonts w:ascii="Arial" w:hAnsi="Arial" w:cs="Arial"/>
          <w:color w:val="1A1A1A"/>
          <w:w w:val="105"/>
        </w:rPr>
        <w:t>property,</w:t>
      </w:r>
      <w:r w:rsidR="002D4113" w:rsidRPr="0051011A">
        <w:rPr>
          <w:rFonts w:ascii="Arial" w:hAnsi="Arial" w:cs="Arial"/>
          <w:color w:val="1A1A1A"/>
          <w:spacing w:val="-6"/>
          <w:w w:val="105"/>
        </w:rPr>
        <w:t xml:space="preserve"> </w:t>
      </w:r>
      <w:r w:rsidR="002D4113" w:rsidRPr="0051011A">
        <w:rPr>
          <w:rFonts w:ascii="Arial" w:hAnsi="Arial" w:cs="Arial"/>
          <w:color w:val="1A1A1A"/>
          <w:w w:val="105"/>
        </w:rPr>
        <w:t>and</w:t>
      </w:r>
      <w:r w:rsidR="002D4113" w:rsidRPr="0051011A">
        <w:rPr>
          <w:rFonts w:ascii="Arial" w:hAnsi="Arial" w:cs="Arial"/>
          <w:color w:val="1A1A1A"/>
          <w:spacing w:val="-10"/>
          <w:w w:val="105"/>
        </w:rPr>
        <w:t xml:space="preserve"> </w:t>
      </w:r>
      <w:r w:rsidR="002D4113" w:rsidRPr="0051011A">
        <w:rPr>
          <w:rFonts w:ascii="Arial" w:hAnsi="Arial" w:cs="Arial"/>
          <w:color w:val="1A1A1A"/>
          <w:w w:val="105"/>
        </w:rPr>
        <w:t>the</w:t>
      </w:r>
      <w:r w:rsidR="002D4113" w:rsidRPr="0051011A">
        <w:rPr>
          <w:rFonts w:ascii="Arial" w:hAnsi="Arial" w:cs="Arial"/>
          <w:color w:val="1A1A1A"/>
          <w:spacing w:val="-14"/>
          <w:w w:val="105"/>
        </w:rPr>
        <w:t xml:space="preserve"> </w:t>
      </w:r>
      <w:r w:rsidR="002D4113" w:rsidRPr="0051011A">
        <w:rPr>
          <w:rFonts w:ascii="Arial" w:hAnsi="Arial" w:cs="Arial"/>
          <w:color w:val="1A1A1A"/>
          <w:w w:val="105"/>
        </w:rPr>
        <w:t>increase</w:t>
      </w:r>
      <w:r w:rsidR="002D4113" w:rsidRPr="0051011A">
        <w:rPr>
          <w:rFonts w:ascii="Arial" w:hAnsi="Arial" w:cs="Arial"/>
          <w:color w:val="1A1A1A"/>
          <w:spacing w:val="-3"/>
          <w:w w:val="105"/>
        </w:rPr>
        <w:t xml:space="preserve"> </w:t>
      </w:r>
      <w:r w:rsidR="002D4113" w:rsidRPr="0051011A">
        <w:rPr>
          <w:rFonts w:ascii="Arial" w:hAnsi="Arial" w:cs="Arial"/>
          <w:color w:val="1A1A1A"/>
          <w:w w:val="105"/>
        </w:rPr>
        <w:t>in</w:t>
      </w:r>
      <w:r w:rsidR="002D4113" w:rsidRPr="0051011A">
        <w:rPr>
          <w:rFonts w:ascii="Arial" w:hAnsi="Arial" w:cs="Arial"/>
          <w:color w:val="1A1A1A"/>
          <w:spacing w:val="-13"/>
          <w:w w:val="105"/>
        </w:rPr>
        <w:t xml:space="preserve"> </w:t>
      </w:r>
      <w:r w:rsidR="002D4113" w:rsidRPr="0051011A">
        <w:rPr>
          <w:rFonts w:ascii="Arial" w:hAnsi="Arial" w:cs="Arial"/>
          <w:color w:val="1A1A1A"/>
          <w:w w:val="105"/>
        </w:rPr>
        <w:t>distance</w:t>
      </w:r>
      <w:r w:rsidR="002D4113" w:rsidRPr="0051011A">
        <w:rPr>
          <w:rFonts w:ascii="Arial" w:hAnsi="Arial" w:cs="Arial"/>
          <w:color w:val="1A1A1A"/>
          <w:spacing w:val="-9"/>
          <w:w w:val="105"/>
        </w:rPr>
        <w:t xml:space="preserve"> </w:t>
      </w:r>
      <w:r w:rsidR="002D4113" w:rsidRPr="0051011A">
        <w:rPr>
          <w:rFonts w:ascii="Arial" w:hAnsi="Arial" w:cs="Arial"/>
          <w:color w:val="1A1A1A"/>
          <w:w w:val="105"/>
        </w:rPr>
        <w:t>from</w:t>
      </w:r>
      <w:r w:rsidR="002D4113" w:rsidRPr="0051011A">
        <w:rPr>
          <w:rFonts w:ascii="Arial" w:hAnsi="Arial" w:cs="Arial"/>
          <w:color w:val="1A1A1A"/>
          <w:spacing w:val="-6"/>
          <w:w w:val="105"/>
        </w:rPr>
        <w:t xml:space="preserve"> </w:t>
      </w:r>
      <w:r w:rsidR="002D4113" w:rsidRPr="0051011A">
        <w:rPr>
          <w:rFonts w:ascii="Arial" w:hAnsi="Arial" w:cs="Arial"/>
          <w:color w:val="1A1A1A"/>
          <w:w w:val="105"/>
        </w:rPr>
        <w:t>the</w:t>
      </w:r>
      <w:r w:rsidR="002D4113" w:rsidRPr="0051011A">
        <w:rPr>
          <w:rFonts w:ascii="Arial" w:hAnsi="Arial" w:cs="Arial"/>
          <w:color w:val="1A1A1A"/>
          <w:spacing w:val="-14"/>
          <w:w w:val="105"/>
        </w:rPr>
        <w:t xml:space="preserve"> </w:t>
      </w:r>
      <w:r w:rsidR="002D4113" w:rsidRPr="0051011A">
        <w:rPr>
          <w:rFonts w:ascii="Arial" w:hAnsi="Arial" w:cs="Arial"/>
          <w:color w:val="1A1A1A"/>
          <w:w w:val="105"/>
        </w:rPr>
        <w:t>normal</w:t>
      </w:r>
      <w:r w:rsidR="002D4113" w:rsidRPr="0051011A">
        <w:rPr>
          <w:rFonts w:ascii="Arial" w:hAnsi="Arial" w:cs="Arial"/>
          <w:color w:val="1A1A1A"/>
          <w:spacing w:val="-3"/>
          <w:w w:val="105"/>
        </w:rPr>
        <w:t xml:space="preserve"> </w:t>
      </w:r>
      <w:r w:rsidR="002D4113" w:rsidRPr="0051011A">
        <w:rPr>
          <w:rFonts w:ascii="Arial" w:hAnsi="Arial" w:cs="Arial"/>
          <w:color w:val="1A1A1A"/>
          <w:w w:val="105"/>
        </w:rPr>
        <w:t>high­water</w:t>
      </w:r>
      <w:r w:rsidR="002D4113" w:rsidRPr="0051011A">
        <w:rPr>
          <w:rFonts w:ascii="Arial" w:hAnsi="Arial" w:cs="Arial"/>
          <w:color w:val="1A1A1A"/>
          <w:spacing w:val="-7"/>
          <w:w w:val="105"/>
        </w:rPr>
        <w:t xml:space="preserve"> </w:t>
      </w:r>
      <w:r w:rsidR="002D4113" w:rsidRPr="0051011A">
        <w:rPr>
          <w:rFonts w:ascii="Arial" w:hAnsi="Arial" w:cs="Arial"/>
          <w:color w:val="1A1A1A"/>
          <w:w w:val="105"/>
        </w:rPr>
        <w:t>mark</w:t>
      </w:r>
      <w:r w:rsidR="002D4113" w:rsidRPr="0051011A">
        <w:rPr>
          <w:rFonts w:ascii="Arial" w:hAnsi="Arial" w:cs="Arial"/>
          <w:color w:val="1A1A1A"/>
          <w:spacing w:val="-7"/>
          <w:w w:val="105"/>
        </w:rPr>
        <w:t xml:space="preserve"> </w:t>
      </w:r>
      <w:r w:rsidR="002D4113" w:rsidRPr="0051011A">
        <w:rPr>
          <w:rFonts w:ascii="Arial" w:hAnsi="Arial" w:cs="Arial"/>
          <w:color w:val="1A1A1A"/>
          <w:w w:val="105"/>
        </w:rPr>
        <w:t>achieved.</w:t>
      </w:r>
      <w:r w:rsidR="002D4113" w:rsidRPr="0051011A">
        <w:rPr>
          <w:rFonts w:ascii="Arial" w:hAnsi="Arial" w:cs="Arial"/>
          <w:color w:val="1A1A1A"/>
          <w:spacing w:val="39"/>
          <w:w w:val="105"/>
        </w:rPr>
        <w:t xml:space="preserve"> </w:t>
      </w:r>
      <w:r w:rsidR="002D4113" w:rsidRPr="0051011A">
        <w:rPr>
          <w:rFonts w:ascii="Arial" w:hAnsi="Arial" w:cs="Arial"/>
          <w:color w:val="1A1A1A"/>
          <w:w w:val="105"/>
        </w:rPr>
        <w:t>In</w:t>
      </w:r>
      <w:r w:rsidR="002D4113" w:rsidRPr="0051011A">
        <w:rPr>
          <w:rFonts w:ascii="Arial" w:hAnsi="Arial" w:cs="Arial"/>
          <w:color w:val="1A1A1A"/>
          <w:spacing w:val="-14"/>
          <w:w w:val="105"/>
        </w:rPr>
        <w:t xml:space="preserve"> </w:t>
      </w:r>
      <w:r w:rsidR="002D4113" w:rsidRPr="0051011A">
        <w:rPr>
          <w:rFonts w:ascii="Arial" w:hAnsi="Arial" w:cs="Arial"/>
          <w:color w:val="1A1A1A"/>
          <w:w w:val="105"/>
        </w:rPr>
        <w:t>addition, if</w:t>
      </w:r>
      <w:r w:rsidR="002D4113" w:rsidRPr="0051011A">
        <w:rPr>
          <w:rFonts w:ascii="Arial" w:hAnsi="Arial" w:cs="Arial"/>
          <w:color w:val="1A1A1A"/>
          <w:spacing w:val="-7"/>
          <w:w w:val="105"/>
        </w:rPr>
        <w:t xml:space="preserve"> </w:t>
      </w:r>
      <w:r w:rsidR="002D4113" w:rsidRPr="0051011A">
        <w:rPr>
          <w:rFonts w:ascii="Arial" w:hAnsi="Arial" w:cs="Arial"/>
          <w:color w:val="1A1A1A"/>
          <w:w w:val="105"/>
        </w:rPr>
        <w:t>the</w:t>
      </w:r>
      <w:r w:rsidR="002D4113" w:rsidRPr="0051011A">
        <w:rPr>
          <w:rFonts w:ascii="Arial" w:hAnsi="Arial" w:cs="Arial"/>
          <w:color w:val="1A1A1A"/>
          <w:spacing w:val="-7"/>
          <w:w w:val="105"/>
        </w:rPr>
        <w:t xml:space="preserve"> </w:t>
      </w:r>
      <w:r w:rsidR="002D4113" w:rsidRPr="0051011A">
        <w:rPr>
          <w:rFonts w:ascii="Arial" w:hAnsi="Arial" w:cs="Arial"/>
          <w:color w:val="1A1A1A"/>
          <w:w w:val="105"/>
        </w:rPr>
        <w:t>new</w:t>
      </w:r>
      <w:r w:rsidR="002D4113" w:rsidRPr="0051011A">
        <w:rPr>
          <w:rFonts w:ascii="Arial" w:hAnsi="Arial" w:cs="Arial"/>
          <w:color w:val="1A1A1A"/>
          <w:spacing w:val="-7"/>
          <w:w w:val="105"/>
        </w:rPr>
        <w:t xml:space="preserve"> </w:t>
      </w:r>
      <w:r w:rsidR="002D4113" w:rsidRPr="0051011A">
        <w:rPr>
          <w:rFonts w:ascii="Arial" w:hAnsi="Arial" w:cs="Arial"/>
          <w:color w:val="1A1A1A"/>
          <w:w w:val="105"/>
        </w:rPr>
        <w:t>location</w:t>
      </w:r>
      <w:r w:rsidR="002D4113" w:rsidRPr="0051011A">
        <w:rPr>
          <w:rFonts w:ascii="Arial" w:hAnsi="Arial" w:cs="Arial"/>
          <w:color w:val="1A1A1A"/>
          <w:spacing w:val="-4"/>
          <w:w w:val="105"/>
        </w:rPr>
        <w:t xml:space="preserve"> </w:t>
      </w:r>
      <w:r w:rsidR="002D4113" w:rsidRPr="0051011A">
        <w:rPr>
          <w:rFonts w:ascii="Arial" w:hAnsi="Arial" w:cs="Arial"/>
          <w:color w:val="1A1A1A"/>
          <w:w w:val="105"/>
        </w:rPr>
        <w:t>fails</w:t>
      </w:r>
      <w:r w:rsidR="002D4113" w:rsidRPr="0051011A">
        <w:rPr>
          <w:rFonts w:ascii="Arial" w:hAnsi="Arial" w:cs="Arial"/>
          <w:color w:val="1A1A1A"/>
          <w:spacing w:val="-7"/>
          <w:w w:val="105"/>
        </w:rPr>
        <w:t xml:space="preserve"> </w:t>
      </w:r>
      <w:r w:rsidR="002D4113" w:rsidRPr="0051011A">
        <w:rPr>
          <w:rFonts w:ascii="Arial" w:hAnsi="Arial" w:cs="Arial"/>
          <w:color w:val="1A1A1A"/>
          <w:w w:val="105"/>
        </w:rPr>
        <w:t>to</w:t>
      </w:r>
      <w:r w:rsidR="002D4113" w:rsidRPr="0051011A">
        <w:rPr>
          <w:rFonts w:ascii="Arial" w:hAnsi="Arial" w:cs="Arial"/>
          <w:color w:val="1A1A1A"/>
          <w:spacing w:val="-11"/>
          <w:w w:val="105"/>
        </w:rPr>
        <w:t xml:space="preserve"> </w:t>
      </w:r>
      <w:r w:rsidR="002D4113" w:rsidRPr="0051011A">
        <w:rPr>
          <w:rFonts w:ascii="Arial" w:hAnsi="Arial" w:cs="Arial"/>
          <w:color w:val="1A1A1A"/>
          <w:w w:val="105"/>
        </w:rPr>
        <w:t>meet</w:t>
      </w:r>
      <w:r w:rsidR="002D4113" w:rsidRPr="0051011A">
        <w:rPr>
          <w:rFonts w:ascii="Arial" w:hAnsi="Arial" w:cs="Arial"/>
          <w:color w:val="1A1A1A"/>
          <w:spacing w:val="-8"/>
          <w:w w:val="105"/>
        </w:rPr>
        <w:t xml:space="preserve"> </w:t>
      </w:r>
      <w:r w:rsidR="002D4113" w:rsidRPr="0051011A">
        <w:rPr>
          <w:rFonts w:ascii="Arial" w:hAnsi="Arial" w:cs="Arial"/>
          <w:color w:val="1A1A1A"/>
          <w:w w:val="105"/>
        </w:rPr>
        <w:t>any</w:t>
      </w:r>
      <w:r w:rsidR="002D4113" w:rsidRPr="0051011A">
        <w:rPr>
          <w:rFonts w:ascii="Arial" w:hAnsi="Arial" w:cs="Arial"/>
          <w:color w:val="1A1A1A"/>
          <w:spacing w:val="-8"/>
          <w:w w:val="105"/>
        </w:rPr>
        <w:t xml:space="preserve"> </w:t>
      </w:r>
      <w:r w:rsidR="002D4113" w:rsidRPr="0051011A">
        <w:rPr>
          <w:rFonts w:ascii="Arial" w:hAnsi="Arial" w:cs="Arial"/>
          <w:color w:val="1A1A1A"/>
          <w:w w:val="105"/>
        </w:rPr>
        <w:t>of</w:t>
      </w:r>
      <w:r w:rsidR="002D4113" w:rsidRPr="0051011A">
        <w:rPr>
          <w:rFonts w:ascii="Arial" w:hAnsi="Arial" w:cs="Arial"/>
          <w:color w:val="1A1A1A"/>
          <w:spacing w:val="-11"/>
          <w:w w:val="105"/>
        </w:rPr>
        <w:t xml:space="preserve"> </w:t>
      </w:r>
      <w:r w:rsidR="002D4113" w:rsidRPr="0051011A">
        <w:rPr>
          <w:rFonts w:ascii="Arial" w:hAnsi="Arial" w:cs="Arial"/>
          <w:color w:val="1A1A1A"/>
          <w:w w:val="105"/>
        </w:rPr>
        <w:t>the</w:t>
      </w:r>
      <w:r w:rsidR="002D4113" w:rsidRPr="0051011A">
        <w:rPr>
          <w:rFonts w:ascii="Arial" w:hAnsi="Arial" w:cs="Arial"/>
          <w:color w:val="1A1A1A"/>
          <w:spacing w:val="-13"/>
          <w:w w:val="105"/>
        </w:rPr>
        <w:t xml:space="preserve"> </w:t>
      </w:r>
      <w:r w:rsidR="002D4113" w:rsidRPr="0051011A">
        <w:rPr>
          <w:rFonts w:ascii="Arial" w:hAnsi="Arial" w:cs="Arial"/>
          <w:color w:val="1A1A1A"/>
          <w:w w:val="105"/>
        </w:rPr>
        <w:t>following criteria,</w:t>
      </w:r>
      <w:r w:rsidR="002D4113" w:rsidRPr="0051011A">
        <w:rPr>
          <w:rFonts w:ascii="Arial" w:hAnsi="Arial" w:cs="Arial"/>
          <w:color w:val="1A1A1A"/>
          <w:spacing w:val="-2"/>
          <w:w w:val="105"/>
        </w:rPr>
        <w:t xml:space="preserve"> </w:t>
      </w:r>
      <w:r w:rsidR="002D4113" w:rsidRPr="0051011A">
        <w:rPr>
          <w:rFonts w:ascii="Arial" w:hAnsi="Arial" w:cs="Arial"/>
          <w:color w:val="1A1A1A"/>
          <w:w w:val="105"/>
        </w:rPr>
        <w:t>the permit shall be denied.</w:t>
      </w:r>
    </w:p>
    <w:p w14:paraId="3CAAA391" w14:textId="74EE8082" w:rsidR="002D4113" w:rsidRPr="0051011A" w:rsidRDefault="00A74C32" w:rsidP="00A74C32">
      <w:pPr>
        <w:spacing w:before="120" w:line="252" w:lineRule="auto"/>
        <w:ind w:left="1440" w:hanging="720"/>
        <w:rPr>
          <w:rFonts w:ascii="Arial" w:hAnsi="Arial" w:cs="Arial"/>
        </w:rPr>
      </w:pPr>
      <w:r>
        <w:rPr>
          <w:rFonts w:ascii="Arial" w:hAnsi="Arial" w:cs="Arial"/>
          <w:color w:val="1A1A1A"/>
          <w:w w:val="105"/>
        </w:rPr>
        <w:t>a.</w:t>
      </w:r>
      <w:r>
        <w:rPr>
          <w:rFonts w:ascii="Arial" w:hAnsi="Arial" w:cs="Arial"/>
          <w:color w:val="1A1A1A"/>
          <w:w w:val="105"/>
        </w:rPr>
        <w:tab/>
      </w:r>
      <w:r w:rsidR="002D4113" w:rsidRPr="0051011A">
        <w:rPr>
          <w:rFonts w:ascii="Arial" w:hAnsi="Arial" w:cs="Arial"/>
          <w:color w:val="1A1A1A"/>
          <w:w w:val="105"/>
        </w:rPr>
        <w:t>The</w:t>
      </w:r>
      <w:r w:rsidR="002D4113" w:rsidRPr="0051011A">
        <w:rPr>
          <w:rFonts w:ascii="Arial" w:hAnsi="Arial" w:cs="Arial"/>
          <w:color w:val="1A1A1A"/>
          <w:spacing w:val="-16"/>
          <w:w w:val="105"/>
        </w:rPr>
        <w:t xml:space="preserve"> </w:t>
      </w:r>
      <w:r w:rsidR="002D4113" w:rsidRPr="0051011A">
        <w:rPr>
          <w:rFonts w:ascii="Arial" w:hAnsi="Arial" w:cs="Arial"/>
          <w:color w:val="1A1A1A"/>
          <w:w w:val="105"/>
        </w:rPr>
        <w:t>applicant</w:t>
      </w:r>
      <w:r w:rsidR="002D4113" w:rsidRPr="0051011A">
        <w:rPr>
          <w:rFonts w:ascii="Arial" w:hAnsi="Arial" w:cs="Arial"/>
          <w:color w:val="1A1A1A"/>
          <w:spacing w:val="-9"/>
          <w:w w:val="105"/>
        </w:rPr>
        <w:t xml:space="preserve"> </w:t>
      </w:r>
      <w:r w:rsidR="002D4113" w:rsidRPr="0051011A">
        <w:rPr>
          <w:rFonts w:ascii="Arial" w:hAnsi="Arial" w:cs="Arial"/>
          <w:color w:val="1A1A1A"/>
          <w:w w:val="105"/>
        </w:rPr>
        <w:t>must</w:t>
      </w:r>
      <w:r w:rsidR="002D4113" w:rsidRPr="0051011A">
        <w:rPr>
          <w:rFonts w:ascii="Arial" w:hAnsi="Arial" w:cs="Arial"/>
          <w:color w:val="1A1A1A"/>
          <w:spacing w:val="-6"/>
          <w:w w:val="105"/>
        </w:rPr>
        <w:t xml:space="preserve"> </w:t>
      </w:r>
      <w:r w:rsidR="002D4113" w:rsidRPr="0051011A">
        <w:rPr>
          <w:rFonts w:ascii="Arial" w:hAnsi="Arial" w:cs="Arial"/>
          <w:color w:val="1A1A1A"/>
          <w:w w:val="105"/>
        </w:rPr>
        <w:t>provide</w:t>
      </w:r>
      <w:r w:rsidR="002D4113" w:rsidRPr="0051011A">
        <w:rPr>
          <w:rFonts w:ascii="Arial" w:hAnsi="Arial" w:cs="Arial"/>
          <w:color w:val="1A1A1A"/>
          <w:spacing w:val="-10"/>
          <w:w w:val="105"/>
        </w:rPr>
        <w:t xml:space="preserve"> </w:t>
      </w:r>
      <w:r w:rsidR="002D4113" w:rsidRPr="0051011A">
        <w:rPr>
          <w:rFonts w:ascii="Arial" w:hAnsi="Arial" w:cs="Arial"/>
          <w:color w:val="1A1A1A"/>
          <w:w w:val="105"/>
        </w:rPr>
        <w:t>evidence,</w:t>
      </w:r>
      <w:r w:rsidR="002D4113" w:rsidRPr="0051011A">
        <w:rPr>
          <w:rFonts w:ascii="Arial" w:hAnsi="Arial" w:cs="Arial"/>
          <w:color w:val="1A1A1A"/>
          <w:spacing w:val="-9"/>
          <w:w w:val="105"/>
        </w:rPr>
        <w:t xml:space="preserve"> </w:t>
      </w:r>
      <w:r w:rsidR="002D4113" w:rsidRPr="0051011A">
        <w:rPr>
          <w:rFonts w:ascii="Arial" w:hAnsi="Arial" w:cs="Arial"/>
          <w:color w:val="1A1A1A"/>
          <w:w w:val="105"/>
        </w:rPr>
        <w:t>if</w:t>
      </w:r>
      <w:r w:rsidR="002D4113" w:rsidRPr="0051011A">
        <w:rPr>
          <w:rFonts w:ascii="Arial" w:hAnsi="Arial" w:cs="Arial"/>
          <w:color w:val="1A1A1A"/>
          <w:spacing w:val="-16"/>
          <w:w w:val="105"/>
        </w:rPr>
        <w:t xml:space="preserve"> </w:t>
      </w:r>
      <w:r w:rsidR="002D4113" w:rsidRPr="0051011A">
        <w:rPr>
          <w:rFonts w:ascii="Arial" w:hAnsi="Arial" w:cs="Arial"/>
          <w:color w:val="1A1A1A"/>
          <w:w w:val="105"/>
        </w:rPr>
        <w:t>the</w:t>
      </w:r>
      <w:r w:rsidR="002D4113" w:rsidRPr="0051011A">
        <w:rPr>
          <w:rFonts w:ascii="Arial" w:hAnsi="Arial" w:cs="Arial"/>
          <w:color w:val="1A1A1A"/>
          <w:spacing w:val="-12"/>
          <w:w w:val="105"/>
        </w:rPr>
        <w:t xml:space="preserve"> </w:t>
      </w:r>
      <w:r w:rsidR="002D4113" w:rsidRPr="0051011A">
        <w:rPr>
          <w:rFonts w:ascii="Arial" w:hAnsi="Arial" w:cs="Arial"/>
          <w:color w:val="1A1A1A"/>
          <w:w w:val="105"/>
        </w:rPr>
        <w:t>use</w:t>
      </w:r>
      <w:r w:rsidR="002D4113" w:rsidRPr="0051011A">
        <w:rPr>
          <w:rFonts w:ascii="Arial" w:hAnsi="Arial" w:cs="Arial"/>
          <w:color w:val="1A1A1A"/>
          <w:spacing w:val="-7"/>
          <w:w w:val="105"/>
        </w:rPr>
        <w:t xml:space="preserve"> </w:t>
      </w:r>
      <w:r w:rsidR="002D4113" w:rsidRPr="0051011A">
        <w:rPr>
          <w:rFonts w:ascii="Arial" w:hAnsi="Arial" w:cs="Arial"/>
          <w:color w:val="1A1A1A"/>
          <w:w w:val="105"/>
        </w:rPr>
        <w:t>of</w:t>
      </w:r>
      <w:r w:rsidR="002D4113" w:rsidRPr="0051011A">
        <w:rPr>
          <w:rFonts w:ascii="Arial" w:hAnsi="Arial" w:cs="Arial"/>
          <w:color w:val="1A1A1A"/>
          <w:spacing w:val="-16"/>
          <w:w w:val="105"/>
        </w:rPr>
        <w:t xml:space="preserve"> </w:t>
      </w:r>
      <w:r w:rsidR="002D4113" w:rsidRPr="0051011A">
        <w:rPr>
          <w:rFonts w:ascii="Arial" w:hAnsi="Arial" w:cs="Arial"/>
          <w:color w:val="1A1A1A"/>
          <w:w w:val="105"/>
        </w:rPr>
        <w:t>the</w:t>
      </w:r>
      <w:r w:rsidR="002D4113" w:rsidRPr="0051011A">
        <w:rPr>
          <w:rFonts w:ascii="Arial" w:hAnsi="Arial" w:cs="Arial"/>
          <w:color w:val="1A1A1A"/>
          <w:spacing w:val="-12"/>
          <w:w w:val="105"/>
        </w:rPr>
        <w:t xml:space="preserve"> </w:t>
      </w:r>
      <w:r w:rsidR="002D4113" w:rsidRPr="0051011A">
        <w:rPr>
          <w:rFonts w:ascii="Arial" w:hAnsi="Arial" w:cs="Arial"/>
          <w:color w:val="1A1A1A"/>
          <w:w w:val="105"/>
        </w:rPr>
        <w:t>proposed location</w:t>
      </w:r>
      <w:r w:rsidR="002D4113" w:rsidRPr="0051011A">
        <w:rPr>
          <w:rFonts w:ascii="Arial" w:hAnsi="Arial" w:cs="Arial"/>
          <w:color w:val="1A1A1A"/>
          <w:spacing w:val="-2"/>
          <w:w w:val="105"/>
        </w:rPr>
        <w:t xml:space="preserve"> </w:t>
      </w:r>
      <w:r w:rsidR="002D4113" w:rsidRPr="0051011A">
        <w:rPr>
          <w:rFonts w:ascii="Arial" w:hAnsi="Arial" w:cs="Arial"/>
          <w:color w:val="1A1A1A"/>
          <w:w w:val="105"/>
        </w:rPr>
        <w:t>requires,</w:t>
      </w:r>
      <w:r w:rsidR="002D4113" w:rsidRPr="0051011A">
        <w:rPr>
          <w:rFonts w:ascii="Arial" w:hAnsi="Arial" w:cs="Arial"/>
          <w:color w:val="1A1A1A"/>
          <w:spacing w:val="-8"/>
          <w:w w:val="105"/>
        </w:rPr>
        <w:t xml:space="preserve"> </w:t>
      </w:r>
      <w:r w:rsidR="002D4113" w:rsidRPr="0051011A">
        <w:rPr>
          <w:rFonts w:ascii="Arial" w:hAnsi="Arial" w:cs="Arial"/>
          <w:color w:val="1A1A1A"/>
          <w:w w:val="105"/>
        </w:rPr>
        <w:t>that</w:t>
      </w:r>
      <w:r w:rsidR="002D4113" w:rsidRPr="0051011A">
        <w:rPr>
          <w:rFonts w:ascii="Arial" w:hAnsi="Arial" w:cs="Arial"/>
          <w:color w:val="1A1A1A"/>
          <w:spacing w:val="-12"/>
          <w:w w:val="105"/>
        </w:rPr>
        <w:t xml:space="preserve"> </w:t>
      </w:r>
      <w:r w:rsidR="002D4113" w:rsidRPr="0051011A">
        <w:rPr>
          <w:rFonts w:ascii="Arial" w:hAnsi="Arial" w:cs="Arial"/>
          <w:color w:val="1A1A1A"/>
          <w:w w:val="105"/>
        </w:rPr>
        <w:t>the present</w:t>
      </w:r>
      <w:r w:rsidR="002D4113" w:rsidRPr="0051011A">
        <w:rPr>
          <w:rFonts w:ascii="Arial" w:hAnsi="Arial" w:cs="Arial"/>
          <w:color w:val="1A1A1A"/>
          <w:spacing w:val="-2"/>
          <w:w w:val="105"/>
        </w:rPr>
        <w:t xml:space="preserve"> </w:t>
      </w:r>
      <w:r w:rsidR="002D4113" w:rsidRPr="0051011A">
        <w:rPr>
          <w:rFonts w:ascii="Arial" w:hAnsi="Arial" w:cs="Arial"/>
          <w:color w:val="1A1A1A"/>
          <w:w w:val="105"/>
        </w:rPr>
        <w:t>subsurface sewage</w:t>
      </w:r>
      <w:r w:rsidR="002D4113" w:rsidRPr="0051011A">
        <w:rPr>
          <w:rFonts w:ascii="Arial" w:hAnsi="Arial" w:cs="Arial"/>
          <w:color w:val="1A1A1A"/>
          <w:spacing w:val="-3"/>
          <w:w w:val="105"/>
        </w:rPr>
        <w:t xml:space="preserve"> </w:t>
      </w:r>
      <w:r w:rsidR="002D4113" w:rsidRPr="0051011A">
        <w:rPr>
          <w:rFonts w:ascii="Arial" w:hAnsi="Arial" w:cs="Arial"/>
          <w:color w:val="1A1A1A"/>
          <w:w w:val="105"/>
        </w:rPr>
        <w:t>disposal system</w:t>
      </w:r>
      <w:r w:rsidR="002D4113" w:rsidRPr="0051011A">
        <w:rPr>
          <w:rFonts w:ascii="Arial" w:hAnsi="Arial" w:cs="Arial"/>
          <w:color w:val="1A1A1A"/>
          <w:spacing w:val="-3"/>
          <w:w w:val="105"/>
        </w:rPr>
        <w:t xml:space="preserve"> </w:t>
      </w:r>
      <w:r w:rsidR="002D4113" w:rsidRPr="0051011A">
        <w:rPr>
          <w:rFonts w:ascii="Arial" w:hAnsi="Arial" w:cs="Arial"/>
          <w:color w:val="1A1A1A"/>
          <w:w w:val="105"/>
        </w:rPr>
        <w:t>meets</w:t>
      </w:r>
      <w:r w:rsidR="002D4113" w:rsidRPr="0051011A">
        <w:rPr>
          <w:rFonts w:ascii="Arial" w:hAnsi="Arial" w:cs="Arial"/>
          <w:color w:val="1A1A1A"/>
          <w:spacing w:val="-4"/>
          <w:w w:val="105"/>
        </w:rPr>
        <w:t xml:space="preserve"> </w:t>
      </w:r>
      <w:r w:rsidR="002D4113" w:rsidRPr="0051011A">
        <w:rPr>
          <w:rFonts w:ascii="Arial" w:hAnsi="Arial" w:cs="Arial"/>
          <w:color w:val="1A1A1A"/>
          <w:w w:val="105"/>
        </w:rPr>
        <w:t>the</w:t>
      </w:r>
      <w:r w:rsidR="002D4113" w:rsidRPr="0051011A">
        <w:rPr>
          <w:rFonts w:ascii="Arial" w:hAnsi="Arial" w:cs="Arial"/>
          <w:color w:val="1A1A1A"/>
          <w:spacing w:val="-7"/>
          <w:w w:val="105"/>
        </w:rPr>
        <w:t xml:space="preserve"> </w:t>
      </w:r>
      <w:r w:rsidR="002D4113" w:rsidRPr="0051011A">
        <w:rPr>
          <w:rFonts w:ascii="Arial" w:hAnsi="Arial" w:cs="Arial"/>
          <w:color w:val="1A1A1A"/>
          <w:w w:val="105"/>
        </w:rPr>
        <w:t>requirements of</w:t>
      </w:r>
      <w:r w:rsidR="002D4113" w:rsidRPr="0051011A">
        <w:rPr>
          <w:rFonts w:ascii="Arial" w:hAnsi="Arial" w:cs="Arial"/>
          <w:color w:val="1A1A1A"/>
          <w:spacing w:val="-10"/>
          <w:w w:val="105"/>
        </w:rPr>
        <w:t xml:space="preserve"> </w:t>
      </w:r>
      <w:r w:rsidR="002D4113" w:rsidRPr="0051011A">
        <w:rPr>
          <w:rFonts w:ascii="Arial" w:hAnsi="Arial" w:cs="Arial"/>
          <w:color w:val="1A1A1A"/>
          <w:w w:val="105"/>
        </w:rPr>
        <w:t>the</w:t>
      </w:r>
      <w:r w:rsidR="002D4113" w:rsidRPr="0051011A">
        <w:rPr>
          <w:rFonts w:ascii="Arial" w:hAnsi="Arial" w:cs="Arial"/>
          <w:color w:val="1A1A1A"/>
          <w:spacing w:val="-9"/>
          <w:w w:val="105"/>
        </w:rPr>
        <w:t xml:space="preserve"> </w:t>
      </w:r>
      <w:r w:rsidR="002D4113" w:rsidRPr="0051011A">
        <w:rPr>
          <w:rFonts w:ascii="Arial" w:hAnsi="Arial" w:cs="Arial"/>
          <w:color w:val="1A1A1A"/>
          <w:w w:val="105"/>
        </w:rPr>
        <w:t>State</w:t>
      </w:r>
      <w:r w:rsidR="002D4113" w:rsidRPr="0051011A">
        <w:rPr>
          <w:rFonts w:ascii="Arial" w:hAnsi="Arial" w:cs="Arial"/>
          <w:color w:val="1A1A1A"/>
          <w:spacing w:val="-3"/>
          <w:w w:val="105"/>
        </w:rPr>
        <w:t xml:space="preserve"> </w:t>
      </w:r>
      <w:r w:rsidR="002D4113" w:rsidRPr="0051011A">
        <w:rPr>
          <w:rFonts w:ascii="Arial" w:hAnsi="Arial" w:cs="Arial"/>
          <w:color w:val="1A1A1A"/>
          <w:w w:val="105"/>
        </w:rPr>
        <w:t>Subsurface Wastewater Disposal Rules,</w:t>
      </w:r>
      <w:r w:rsidR="002D4113" w:rsidRPr="0051011A">
        <w:rPr>
          <w:rFonts w:ascii="Arial" w:hAnsi="Arial" w:cs="Arial"/>
          <w:color w:val="1A1A1A"/>
          <w:spacing w:val="-3"/>
          <w:w w:val="105"/>
        </w:rPr>
        <w:t xml:space="preserve"> </w:t>
      </w:r>
      <w:r w:rsidR="002D4113" w:rsidRPr="0051011A">
        <w:rPr>
          <w:rFonts w:ascii="Arial" w:hAnsi="Arial" w:cs="Arial"/>
          <w:color w:val="1A1A1A"/>
          <w:w w:val="105"/>
        </w:rPr>
        <w:t>or</w:t>
      </w:r>
      <w:r w:rsidR="002D4113" w:rsidRPr="0051011A">
        <w:rPr>
          <w:rFonts w:ascii="Arial" w:hAnsi="Arial" w:cs="Arial"/>
          <w:color w:val="1A1A1A"/>
          <w:spacing w:val="-4"/>
          <w:w w:val="105"/>
        </w:rPr>
        <w:t xml:space="preserve"> </w:t>
      </w:r>
      <w:r w:rsidR="002D4113" w:rsidRPr="0051011A">
        <w:rPr>
          <w:rFonts w:ascii="Arial" w:hAnsi="Arial" w:cs="Arial"/>
          <w:color w:val="1A1A1A"/>
          <w:w w:val="105"/>
        </w:rPr>
        <w:t>that</w:t>
      </w:r>
      <w:r w:rsidR="002D4113" w:rsidRPr="0051011A">
        <w:rPr>
          <w:rFonts w:ascii="Arial" w:hAnsi="Arial" w:cs="Arial"/>
          <w:color w:val="1A1A1A"/>
          <w:spacing w:val="-3"/>
          <w:w w:val="105"/>
        </w:rPr>
        <w:t xml:space="preserve"> </w:t>
      </w:r>
      <w:r w:rsidR="002D4113" w:rsidRPr="0051011A">
        <w:rPr>
          <w:rFonts w:ascii="Arial" w:hAnsi="Arial" w:cs="Arial"/>
          <w:color w:val="1A1A1A"/>
          <w:w w:val="105"/>
        </w:rPr>
        <w:t>a</w:t>
      </w:r>
      <w:r w:rsidR="002D4113" w:rsidRPr="0051011A">
        <w:rPr>
          <w:rFonts w:ascii="Arial" w:hAnsi="Arial" w:cs="Arial"/>
          <w:color w:val="1A1A1A"/>
          <w:spacing w:val="-13"/>
          <w:w w:val="105"/>
        </w:rPr>
        <w:t xml:space="preserve"> </w:t>
      </w:r>
      <w:r w:rsidR="002D4113" w:rsidRPr="0051011A">
        <w:rPr>
          <w:rFonts w:ascii="Arial" w:hAnsi="Arial" w:cs="Arial"/>
          <w:color w:val="1A1A1A"/>
          <w:w w:val="105"/>
        </w:rPr>
        <w:t>new</w:t>
      </w:r>
      <w:r w:rsidR="002D4113" w:rsidRPr="0051011A">
        <w:rPr>
          <w:rFonts w:ascii="Arial" w:hAnsi="Arial" w:cs="Arial"/>
          <w:color w:val="1A1A1A"/>
          <w:spacing w:val="-4"/>
          <w:w w:val="105"/>
        </w:rPr>
        <w:t xml:space="preserve"> </w:t>
      </w:r>
      <w:r w:rsidR="002D4113" w:rsidRPr="0051011A">
        <w:rPr>
          <w:rFonts w:ascii="Arial" w:hAnsi="Arial" w:cs="Arial"/>
          <w:color w:val="1A1A1A"/>
          <w:w w:val="105"/>
        </w:rPr>
        <w:t>system can</w:t>
      </w:r>
      <w:r w:rsidR="002D4113" w:rsidRPr="0051011A">
        <w:rPr>
          <w:rFonts w:ascii="Arial" w:hAnsi="Arial" w:cs="Arial"/>
          <w:color w:val="1A1A1A"/>
          <w:spacing w:val="-1"/>
          <w:w w:val="105"/>
        </w:rPr>
        <w:t xml:space="preserve"> </w:t>
      </w:r>
      <w:r w:rsidR="002D4113" w:rsidRPr="0051011A">
        <w:rPr>
          <w:rFonts w:ascii="Arial" w:hAnsi="Arial" w:cs="Arial"/>
          <w:color w:val="1A1A1A"/>
          <w:w w:val="105"/>
        </w:rPr>
        <w:t>be</w:t>
      </w:r>
      <w:r w:rsidR="002D4113" w:rsidRPr="0051011A">
        <w:rPr>
          <w:rFonts w:ascii="Arial" w:hAnsi="Arial" w:cs="Arial"/>
          <w:color w:val="1A1A1A"/>
          <w:spacing w:val="-3"/>
          <w:w w:val="105"/>
        </w:rPr>
        <w:t xml:space="preserve"> </w:t>
      </w:r>
      <w:r w:rsidR="002D4113" w:rsidRPr="0051011A">
        <w:rPr>
          <w:rFonts w:ascii="Arial" w:hAnsi="Arial" w:cs="Arial"/>
          <w:color w:val="1A1A1A"/>
          <w:w w:val="105"/>
        </w:rPr>
        <w:t>installed in</w:t>
      </w:r>
      <w:r w:rsidR="002D4113" w:rsidRPr="0051011A">
        <w:rPr>
          <w:rFonts w:ascii="Arial" w:hAnsi="Arial" w:cs="Arial"/>
          <w:color w:val="1A1A1A"/>
          <w:spacing w:val="-8"/>
          <w:w w:val="105"/>
        </w:rPr>
        <w:t xml:space="preserve"> </w:t>
      </w:r>
      <w:r w:rsidR="002D4113" w:rsidRPr="0051011A">
        <w:rPr>
          <w:rFonts w:ascii="Arial" w:hAnsi="Arial" w:cs="Arial"/>
          <w:color w:val="1A1A1A"/>
          <w:w w:val="105"/>
        </w:rPr>
        <w:t xml:space="preserve">compliance with said </w:t>
      </w:r>
      <w:r w:rsidR="002D4113" w:rsidRPr="0051011A">
        <w:rPr>
          <w:rFonts w:ascii="Arial" w:hAnsi="Arial" w:cs="Arial"/>
          <w:color w:val="1A1A1A"/>
          <w:spacing w:val="-2"/>
          <w:w w:val="105"/>
        </w:rPr>
        <w:t>rules.</w:t>
      </w:r>
    </w:p>
    <w:p w14:paraId="7951B5EF" w14:textId="7CC4E8EB" w:rsidR="002D4113" w:rsidRPr="00623160" w:rsidRDefault="00A74C32" w:rsidP="00A74C32">
      <w:pPr>
        <w:pStyle w:val="BodyText"/>
        <w:spacing w:before="120" w:line="259" w:lineRule="exact"/>
        <w:ind w:left="1440"/>
        <w:rPr>
          <w:rFonts w:ascii="Arial" w:hAnsi="Arial" w:cs="Arial"/>
          <w:sz w:val="22"/>
          <w:szCs w:val="22"/>
        </w:rPr>
      </w:pPr>
      <w:r>
        <w:rPr>
          <w:rFonts w:ascii="Arial" w:hAnsi="Arial" w:cs="Arial"/>
          <w:color w:val="1A1A1A"/>
          <w:w w:val="105"/>
          <w:sz w:val="22"/>
          <w:szCs w:val="22"/>
        </w:rPr>
        <w:tab/>
      </w:r>
      <w:r w:rsidR="002D4113" w:rsidRPr="00623160">
        <w:rPr>
          <w:rFonts w:ascii="Arial" w:hAnsi="Arial" w:cs="Arial"/>
          <w:color w:val="1A1A1A"/>
          <w:w w:val="105"/>
          <w:sz w:val="22"/>
          <w:szCs w:val="22"/>
        </w:rPr>
        <w:t>Using</w:t>
      </w:r>
      <w:r w:rsidR="002D4113" w:rsidRPr="00623160">
        <w:rPr>
          <w:rFonts w:ascii="Arial" w:hAnsi="Arial" w:cs="Arial"/>
          <w:color w:val="1A1A1A"/>
          <w:spacing w:val="-12"/>
          <w:w w:val="105"/>
          <w:sz w:val="22"/>
          <w:szCs w:val="22"/>
        </w:rPr>
        <w:t xml:space="preserve"> </w:t>
      </w:r>
      <w:r w:rsidR="002D4113" w:rsidRPr="00623160">
        <w:rPr>
          <w:rFonts w:ascii="Arial" w:hAnsi="Arial" w:cs="Arial"/>
          <w:color w:val="1A1A1A"/>
          <w:w w:val="105"/>
          <w:sz w:val="22"/>
          <w:szCs w:val="22"/>
        </w:rPr>
        <w:t>the</w:t>
      </w:r>
      <w:r w:rsidR="002D4113" w:rsidRPr="00623160">
        <w:rPr>
          <w:rFonts w:ascii="Arial" w:hAnsi="Arial" w:cs="Arial"/>
          <w:color w:val="1A1A1A"/>
          <w:spacing w:val="-11"/>
          <w:w w:val="105"/>
          <w:sz w:val="22"/>
          <w:szCs w:val="22"/>
        </w:rPr>
        <w:t xml:space="preserve"> </w:t>
      </w:r>
      <w:r w:rsidR="002D4113" w:rsidRPr="00623160">
        <w:rPr>
          <w:rFonts w:ascii="Arial" w:hAnsi="Arial" w:cs="Arial"/>
          <w:color w:val="1A1A1A"/>
          <w:w w:val="105"/>
          <w:sz w:val="22"/>
          <w:szCs w:val="22"/>
        </w:rPr>
        <w:t>limitations</w:t>
      </w:r>
      <w:r w:rsidR="002D4113" w:rsidRPr="00623160">
        <w:rPr>
          <w:rFonts w:ascii="Arial" w:hAnsi="Arial" w:cs="Arial"/>
          <w:color w:val="1A1A1A"/>
          <w:spacing w:val="-4"/>
          <w:w w:val="105"/>
          <w:sz w:val="22"/>
          <w:szCs w:val="22"/>
        </w:rPr>
        <w:t xml:space="preserve"> </w:t>
      </w:r>
      <w:r w:rsidR="002D4113" w:rsidRPr="00623160">
        <w:rPr>
          <w:rFonts w:ascii="Arial" w:hAnsi="Arial" w:cs="Arial"/>
          <w:color w:val="1A1A1A"/>
          <w:w w:val="105"/>
          <w:sz w:val="22"/>
          <w:szCs w:val="22"/>
        </w:rPr>
        <w:t>of</w:t>
      </w:r>
      <w:r w:rsidR="002D4113" w:rsidRPr="00623160">
        <w:rPr>
          <w:rFonts w:ascii="Arial" w:hAnsi="Arial" w:cs="Arial"/>
          <w:color w:val="1A1A1A"/>
          <w:spacing w:val="-9"/>
          <w:w w:val="105"/>
          <w:sz w:val="22"/>
          <w:szCs w:val="22"/>
        </w:rPr>
        <w:t xml:space="preserve"> </w:t>
      </w:r>
      <w:r w:rsidR="002D4113" w:rsidRPr="00623160">
        <w:rPr>
          <w:rFonts w:ascii="Arial" w:hAnsi="Arial" w:cs="Arial"/>
          <w:color w:val="1A1A1A"/>
          <w:w w:val="105"/>
          <w:sz w:val="22"/>
          <w:szCs w:val="22"/>
        </w:rPr>
        <w:t>location</w:t>
      </w:r>
      <w:r w:rsidR="002D4113" w:rsidRPr="00623160">
        <w:rPr>
          <w:rFonts w:ascii="Arial" w:hAnsi="Arial" w:cs="Arial"/>
          <w:color w:val="1A1A1A"/>
          <w:spacing w:val="-7"/>
          <w:w w:val="105"/>
          <w:sz w:val="22"/>
          <w:szCs w:val="22"/>
        </w:rPr>
        <w:t xml:space="preserve"> </w:t>
      </w:r>
      <w:r w:rsidR="002D4113" w:rsidRPr="00623160">
        <w:rPr>
          <w:rFonts w:ascii="Arial" w:hAnsi="Arial" w:cs="Arial"/>
          <w:color w:val="1A1A1A"/>
          <w:w w:val="105"/>
          <w:sz w:val="22"/>
          <w:szCs w:val="22"/>
        </w:rPr>
        <w:t>imposed</w:t>
      </w:r>
      <w:r w:rsidR="002D4113" w:rsidRPr="00623160">
        <w:rPr>
          <w:rFonts w:ascii="Arial" w:hAnsi="Arial" w:cs="Arial"/>
          <w:color w:val="1A1A1A"/>
          <w:spacing w:val="-8"/>
          <w:w w:val="105"/>
          <w:sz w:val="22"/>
          <w:szCs w:val="22"/>
        </w:rPr>
        <w:t xml:space="preserve"> </w:t>
      </w:r>
      <w:r w:rsidR="002D4113" w:rsidRPr="00623160">
        <w:rPr>
          <w:rFonts w:ascii="Arial" w:hAnsi="Arial" w:cs="Arial"/>
          <w:color w:val="1A1A1A"/>
          <w:w w:val="105"/>
          <w:sz w:val="22"/>
          <w:szCs w:val="22"/>
        </w:rPr>
        <w:t>by</w:t>
      </w:r>
      <w:r w:rsidR="002D4113" w:rsidRPr="00623160">
        <w:rPr>
          <w:rFonts w:ascii="Arial" w:hAnsi="Arial" w:cs="Arial"/>
          <w:color w:val="1A1A1A"/>
          <w:spacing w:val="-11"/>
          <w:w w:val="105"/>
          <w:sz w:val="22"/>
          <w:szCs w:val="22"/>
        </w:rPr>
        <w:t xml:space="preserve"> </w:t>
      </w:r>
      <w:r w:rsidR="002D4113" w:rsidRPr="00B45EFB">
        <w:rPr>
          <w:rFonts w:ascii="Arial" w:hAnsi="Arial" w:cs="Arial"/>
          <w:color w:val="1A1A1A"/>
          <w:w w:val="105"/>
          <w:sz w:val="22"/>
          <w:szCs w:val="22"/>
          <w:u w:color="1A1A1A"/>
        </w:rPr>
        <w:t>a.</w:t>
      </w:r>
      <w:r w:rsidR="002D4113" w:rsidRPr="00623160">
        <w:rPr>
          <w:rFonts w:ascii="Arial" w:hAnsi="Arial" w:cs="Arial"/>
          <w:color w:val="1A1A1A"/>
          <w:spacing w:val="-13"/>
          <w:w w:val="105"/>
          <w:sz w:val="22"/>
          <w:szCs w:val="22"/>
        </w:rPr>
        <w:t xml:space="preserve"> </w:t>
      </w:r>
      <w:r w:rsidR="002D4113" w:rsidRPr="00623160">
        <w:rPr>
          <w:rFonts w:ascii="Arial" w:hAnsi="Arial" w:cs="Arial"/>
          <w:color w:val="1A1A1A"/>
          <w:spacing w:val="-2"/>
          <w:w w:val="105"/>
          <w:sz w:val="22"/>
          <w:szCs w:val="22"/>
        </w:rPr>
        <w:t>above:</w:t>
      </w:r>
    </w:p>
    <w:p w14:paraId="4EBD7DDF" w14:textId="5F7F9289" w:rsidR="002D4113" w:rsidRPr="0051011A" w:rsidRDefault="00A74C32" w:rsidP="00A74C32">
      <w:pPr>
        <w:spacing w:before="120" w:line="252" w:lineRule="auto"/>
        <w:ind w:left="1440" w:hanging="720"/>
        <w:rPr>
          <w:rFonts w:ascii="Arial" w:hAnsi="Arial" w:cs="Arial"/>
        </w:rPr>
      </w:pPr>
      <w:r>
        <w:rPr>
          <w:rFonts w:ascii="Arial" w:hAnsi="Arial" w:cs="Arial"/>
          <w:color w:val="1A1A1A"/>
        </w:rPr>
        <w:t>b.</w:t>
      </w:r>
      <w:r>
        <w:rPr>
          <w:rFonts w:ascii="Arial" w:hAnsi="Arial" w:cs="Arial"/>
          <w:color w:val="1A1A1A"/>
        </w:rPr>
        <w:tab/>
      </w:r>
      <w:r w:rsidR="002D4113" w:rsidRPr="0051011A">
        <w:rPr>
          <w:rFonts w:ascii="Arial" w:hAnsi="Arial" w:cs="Arial"/>
          <w:color w:val="1A1A1A"/>
        </w:rPr>
        <w:t>The new location must meet the requirements</w:t>
      </w:r>
      <w:r w:rsidR="002D4113" w:rsidRPr="0051011A">
        <w:rPr>
          <w:rFonts w:ascii="Arial" w:hAnsi="Arial" w:cs="Arial"/>
          <w:color w:val="1A1A1A"/>
          <w:spacing w:val="34"/>
        </w:rPr>
        <w:t xml:space="preserve"> </w:t>
      </w:r>
      <w:r w:rsidR="002D4113" w:rsidRPr="0051011A">
        <w:rPr>
          <w:rFonts w:ascii="Arial" w:hAnsi="Arial" w:cs="Arial"/>
          <w:color w:val="1A1A1A"/>
        </w:rPr>
        <w:t>for Clearing or Removal</w:t>
      </w:r>
      <w:r w:rsidR="002D4113" w:rsidRPr="0051011A">
        <w:rPr>
          <w:rFonts w:ascii="Arial" w:hAnsi="Arial" w:cs="Arial"/>
          <w:color w:val="1A1A1A"/>
          <w:spacing w:val="31"/>
        </w:rPr>
        <w:t xml:space="preserve"> </w:t>
      </w:r>
      <w:r w:rsidR="002D4113" w:rsidRPr="0051011A">
        <w:rPr>
          <w:rFonts w:ascii="Arial" w:hAnsi="Arial" w:cs="Arial"/>
          <w:color w:val="1A1A1A"/>
        </w:rPr>
        <w:t>of Vegetation Other Than Timber Harvesting and Related Activities, and lot coverage</w:t>
      </w:r>
      <w:r w:rsidR="002D4113" w:rsidRPr="0051011A">
        <w:rPr>
          <w:rFonts w:ascii="Arial" w:hAnsi="Arial" w:cs="Arial"/>
          <w:color w:val="1A1A1A"/>
          <w:spacing w:val="40"/>
        </w:rPr>
        <w:t xml:space="preserve"> </w:t>
      </w:r>
      <w:r w:rsidR="002D4113" w:rsidRPr="0051011A">
        <w:rPr>
          <w:rFonts w:ascii="Arial" w:hAnsi="Arial" w:cs="Arial"/>
          <w:color w:val="1A1A1A"/>
        </w:rPr>
        <w:t>requirements contained in Part I, Article V, of this Ordinance.</w:t>
      </w:r>
    </w:p>
    <w:p w14:paraId="5692AB27" w14:textId="16C6441A" w:rsidR="002D4113" w:rsidRPr="00623160" w:rsidRDefault="002D4113" w:rsidP="00A74C32">
      <w:pPr>
        <w:pStyle w:val="BodyText"/>
        <w:spacing w:before="120" w:line="247" w:lineRule="auto"/>
        <w:ind w:left="1440"/>
        <w:rPr>
          <w:rFonts w:ascii="Arial" w:hAnsi="Arial" w:cs="Arial"/>
          <w:sz w:val="22"/>
          <w:szCs w:val="22"/>
        </w:rPr>
      </w:pPr>
      <w:r w:rsidRPr="00623160">
        <w:rPr>
          <w:rFonts w:ascii="Arial" w:hAnsi="Arial" w:cs="Arial"/>
          <w:color w:val="1A1A1A"/>
          <w:w w:val="105"/>
          <w:sz w:val="22"/>
          <w:szCs w:val="22"/>
        </w:rPr>
        <w:t>The</w:t>
      </w:r>
      <w:r w:rsidRPr="00623160">
        <w:rPr>
          <w:rFonts w:ascii="Arial" w:hAnsi="Arial" w:cs="Arial"/>
          <w:color w:val="1A1A1A"/>
          <w:spacing w:val="-6"/>
          <w:w w:val="105"/>
          <w:sz w:val="22"/>
          <w:szCs w:val="22"/>
        </w:rPr>
        <w:t xml:space="preserve"> </w:t>
      </w:r>
      <w:r w:rsidRPr="00623160">
        <w:rPr>
          <w:rFonts w:ascii="Arial" w:hAnsi="Arial" w:cs="Arial"/>
          <w:color w:val="1A1A1A"/>
          <w:w w:val="105"/>
          <w:sz w:val="22"/>
          <w:szCs w:val="22"/>
        </w:rPr>
        <w:t>applicant shall be</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required</w:t>
      </w:r>
      <w:r w:rsidRPr="00623160">
        <w:rPr>
          <w:rFonts w:ascii="Arial" w:hAnsi="Arial" w:cs="Arial"/>
          <w:color w:val="1A1A1A"/>
          <w:spacing w:val="-1"/>
          <w:w w:val="105"/>
          <w:sz w:val="22"/>
          <w:szCs w:val="22"/>
        </w:rPr>
        <w:t xml:space="preserve"> </w:t>
      </w:r>
      <w:r w:rsidRPr="00623160">
        <w:rPr>
          <w:rFonts w:ascii="Arial" w:hAnsi="Arial" w:cs="Arial"/>
          <w:color w:val="1A1A1A"/>
          <w:w w:val="105"/>
          <w:sz w:val="22"/>
          <w:szCs w:val="22"/>
        </w:rPr>
        <w:t>to</w:t>
      </w:r>
      <w:r w:rsidRPr="00623160">
        <w:rPr>
          <w:rFonts w:ascii="Arial" w:hAnsi="Arial" w:cs="Arial"/>
          <w:color w:val="1A1A1A"/>
          <w:spacing w:val="-3"/>
          <w:w w:val="105"/>
          <w:sz w:val="22"/>
          <w:szCs w:val="22"/>
        </w:rPr>
        <w:t xml:space="preserve"> </w:t>
      </w:r>
      <w:r w:rsidRPr="00623160">
        <w:rPr>
          <w:rFonts w:ascii="Arial" w:hAnsi="Arial" w:cs="Arial"/>
          <w:color w:val="1A1A1A"/>
          <w:w w:val="105"/>
          <w:sz w:val="22"/>
          <w:szCs w:val="22"/>
        </w:rPr>
        <w:t>revegetate</w:t>
      </w:r>
      <w:r w:rsidRPr="00623160">
        <w:rPr>
          <w:rFonts w:ascii="Arial" w:hAnsi="Arial" w:cs="Arial"/>
          <w:color w:val="1A1A1A"/>
          <w:spacing w:val="-1"/>
          <w:w w:val="105"/>
          <w:sz w:val="22"/>
          <w:szCs w:val="22"/>
        </w:rPr>
        <w:t xml:space="preserve"> </w:t>
      </w:r>
      <w:r w:rsidRPr="00623160">
        <w:rPr>
          <w:rFonts w:ascii="Arial" w:hAnsi="Arial" w:cs="Arial"/>
          <w:color w:val="1A1A1A"/>
          <w:w w:val="105"/>
          <w:sz w:val="22"/>
          <w:szCs w:val="22"/>
        </w:rPr>
        <w:t>the</w:t>
      </w:r>
      <w:r w:rsidRPr="00623160">
        <w:rPr>
          <w:rFonts w:ascii="Arial" w:hAnsi="Arial" w:cs="Arial"/>
          <w:color w:val="1A1A1A"/>
          <w:spacing w:val="-7"/>
          <w:w w:val="105"/>
          <w:sz w:val="22"/>
          <w:szCs w:val="22"/>
        </w:rPr>
        <w:t xml:space="preserve"> </w:t>
      </w:r>
      <w:r w:rsidRPr="00623160">
        <w:rPr>
          <w:rFonts w:ascii="Arial" w:hAnsi="Arial" w:cs="Arial"/>
          <w:color w:val="1A1A1A"/>
          <w:w w:val="105"/>
          <w:sz w:val="22"/>
          <w:szCs w:val="22"/>
        </w:rPr>
        <w:t>area</w:t>
      </w:r>
      <w:r w:rsidRPr="00623160">
        <w:rPr>
          <w:rFonts w:ascii="Arial" w:hAnsi="Arial" w:cs="Arial"/>
          <w:color w:val="1A1A1A"/>
          <w:spacing w:val="-5"/>
          <w:w w:val="105"/>
          <w:sz w:val="22"/>
          <w:szCs w:val="22"/>
        </w:rPr>
        <w:t xml:space="preserve"> </w:t>
      </w:r>
      <w:r w:rsidRPr="00623160">
        <w:rPr>
          <w:rFonts w:ascii="Arial" w:hAnsi="Arial" w:cs="Arial"/>
          <w:color w:val="1A1A1A"/>
          <w:w w:val="105"/>
          <w:sz w:val="22"/>
          <w:szCs w:val="22"/>
        </w:rPr>
        <w:t>where</w:t>
      </w:r>
      <w:r w:rsidRPr="00623160">
        <w:rPr>
          <w:rFonts w:ascii="Arial" w:hAnsi="Arial" w:cs="Arial"/>
          <w:color w:val="1A1A1A"/>
          <w:spacing w:val="-4"/>
          <w:w w:val="105"/>
          <w:sz w:val="22"/>
          <w:szCs w:val="22"/>
        </w:rPr>
        <w:t xml:space="preserve"> </w:t>
      </w:r>
      <w:r w:rsidRPr="00623160">
        <w:rPr>
          <w:rFonts w:ascii="Arial" w:hAnsi="Arial" w:cs="Arial"/>
          <w:color w:val="1A1A1A"/>
          <w:w w:val="105"/>
          <w:sz w:val="22"/>
          <w:szCs w:val="22"/>
        </w:rPr>
        <w:t>the</w:t>
      </w:r>
      <w:r w:rsidRPr="00623160">
        <w:rPr>
          <w:rFonts w:ascii="Arial" w:hAnsi="Arial" w:cs="Arial"/>
          <w:color w:val="1A1A1A"/>
          <w:spacing w:val="-9"/>
          <w:w w:val="105"/>
          <w:sz w:val="22"/>
          <w:szCs w:val="22"/>
        </w:rPr>
        <w:t xml:space="preserve"> </w:t>
      </w:r>
      <w:r w:rsidRPr="00623160">
        <w:rPr>
          <w:rFonts w:ascii="Arial" w:hAnsi="Arial" w:cs="Arial"/>
          <w:color w:val="1A1A1A"/>
          <w:w w:val="105"/>
          <w:sz w:val="22"/>
          <w:szCs w:val="22"/>
        </w:rPr>
        <w:t>relocated structure was moved</w:t>
      </w:r>
      <w:r w:rsidRPr="00623160">
        <w:rPr>
          <w:rFonts w:ascii="Arial" w:hAnsi="Arial" w:cs="Arial"/>
          <w:color w:val="1A1A1A"/>
          <w:spacing w:val="-10"/>
          <w:w w:val="105"/>
          <w:sz w:val="22"/>
          <w:szCs w:val="22"/>
        </w:rPr>
        <w:t xml:space="preserve"> </w:t>
      </w:r>
      <w:r w:rsidRPr="00623160">
        <w:rPr>
          <w:rFonts w:ascii="Arial" w:hAnsi="Arial" w:cs="Arial"/>
          <w:color w:val="1A1A1A"/>
          <w:w w:val="105"/>
          <w:sz w:val="22"/>
          <w:szCs w:val="22"/>
        </w:rPr>
        <w:t>from.</w:t>
      </w:r>
      <w:r w:rsidRPr="00623160">
        <w:rPr>
          <w:rFonts w:ascii="Arial" w:hAnsi="Arial" w:cs="Arial"/>
          <w:color w:val="1A1A1A"/>
          <w:spacing w:val="-10"/>
          <w:w w:val="105"/>
          <w:sz w:val="22"/>
          <w:szCs w:val="22"/>
        </w:rPr>
        <w:t xml:space="preserve"> </w:t>
      </w:r>
      <w:r w:rsidRPr="00623160">
        <w:rPr>
          <w:rFonts w:ascii="Arial" w:hAnsi="Arial" w:cs="Arial"/>
          <w:color w:val="1A1A1A"/>
          <w:w w:val="105"/>
          <w:sz w:val="22"/>
          <w:szCs w:val="22"/>
        </w:rPr>
        <w:t>If</w:t>
      </w:r>
      <w:r w:rsidRPr="00623160">
        <w:rPr>
          <w:rFonts w:ascii="Arial" w:hAnsi="Arial" w:cs="Arial"/>
          <w:color w:val="1A1A1A"/>
          <w:spacing w:val="32"/>
          <w:w w:val="105"/>
          <w:sz w:val="22"/>
          <w:szCs w:val="22"/>
        </w:rPr>
        <w:t xml:space="preserve"> </w:t>
      </w:r>
      <w:r w:rsidRPr="00623160">
        <w:rPr>
          <w:rFonts w:ascii="Arial" w:hAnsi="Arial" w:cs="Arial"/>
          <w:color w:val="1A1A1A"/>
          <w:w w:val="105"/>
          <w:sz w:val="22"/>
          <w:szCs w:val="22"/>
        </w:rPr>
        <w:t>the</w:t>
      </w:r>
      <w:r w:rsidRPr="00623160">
        <w:rPr>
          <w:rFonts w:ascii="Arial" w:hAnsi="Arial" w:cs="Arial"/>
          <w:color w:val="1A1A1A"/>
          <w:spacing w:val="-11"/>
          <w:w w:val="105"/>
          <w:sz w:val="22"/>
          <w:szCs w:val="22"/>
        </w:rPr>
        <w:t xml:space="preserve"> </w:t>
      </w:r>
      <w:r w:rsidRPr="00623160">
        <w:rPr>
          <w:rFonts w:ascii="Arial" w:hAnsi="Arial" w:cs="Arial"/>
          <w:color w:val="1A1A1A"/>
          <w:w w:val="105"/>
          <w:sz w:val="22"/>
          <w:szCs w:val="22"/>
        </w:rPr>
        <w:t>previous</w:t>
      </w:r>
      <w:r w:rsidRPr="00623160">
        <w:rPr>
          <w:rFonts w:ascii="Arial" w:hAnsi="Arial" w:cs="Arial"/>
          <w:color w:val="1A1A1A"/>
          <w:spacing w:val="-5"/>
          <w:w w:val="105"/>
          <w:sz w:val="22"/>
          <w:szCs w:val="22"/>
        </w:rPr>
        <w:t xml:space="preserve"> </w:t>
      </w:r>
      <w:r w:rsidRPr="00623160">
        <w:rPr>
          <w:rFonts w:ascii="Arial" w:hAnsi="Arial" w:cs="Arial"/>
          <w:color w:val="1A1A1A"/>
          <w:w w:val="105"/>
          <w:sz w:val="22"/>
          <w:szCs w:val="22"/>
        </w:rPr>
        <w:t>area</w:t>
      </w:r>
      <w:r w:rsidRPr="00623160">
        <w:rPr>
          <w:rFonts w:ascii="Arial" w:hAnsi="Arial" w:cs="Arial"/>
          <w:color w:val="1A1A1A"/>
          <w:spacing w:val="-8"/>
          <w:w w:val="105"/>
          <w:sz w:val="22"/>
          <w:szCs w:val="22"/>
        </w:rPr>
        <w:t xml:space="preserve"> </w:t>
      </w:r>
      <w:r w:rsidRPr="00623160">
        <w:rPr>
          <w:rFonts w:ascii="Arial" w:hAnsi="Arial" w:cs="Arial"/>
          <w:color w:val="1A1A1A"/>
          <w:w w:val="105"/>
          <w:sz w:val="22"/>
          <w:szCs w:val="22"/>
        </w:rPr>
        <w:t>cleared</w:t>
      </w:r>
      <w:r w:rsidRPr="00623160">
        <w:rPr>
          <w:rFonts w:ascii="Arial" w:hAnsi="Arial" w:cs="Arial"/>
          <w:color w:val="1A1A1A"/>
          <w:spacing w:val="-6"/>
          <w:w w:val="105"/>
          <w:sz w:val="22"/>
          <w:szCs w:val="22"/>
        </w:rPr>
        <w:t xml:space="preserve"> </w:t>
      </w:r>
      <w:r w:rsidRPr="00623160">
        <w:rPr>
          <w:rFonts w:ascii="Arial" w:hAnsi="Arial" w:cs="Arial"/>
          <w:color w:val="1A1A1A"/>
          <w:w w:val="105"/>
          <w:sz w:val="22"/>
          <w:szCs w:val="22"/>
        </w:rPr>
        <w:t>and</w:t>
      </w:r>
      <w:r w:rsidRPr="00623160">
        <w:rPr>
          <w:rFonts w:ascii="Arial" w:hAnsi="Arial" w:cs="Arial"/>
          <w:color w:val="1A1A1A"/>
          <w:spacing w:val="-8"/>
          <w:w w:val="105"/>
          <w:sz w:val="22"/>
          <w:szCs w:val="22"/>
        </w:rPr>
        <w:t xml:space="preserve"> </w:t>
      </w:r>
      <w:r w:rsidRPr="00623160">
        <w:rPr>
          <w:rFonts w:ascii="Arial" w:hAnsi="Arial" w:cs="Arial"/>
          <w:color w:val="1A1A1A"/>
          <w:w w:val="105"/>
          <w:sz w:val="22"/>
          <w:szCs w:val="22"/>
        </w:rPr>
        <w:t>areas to</w:t>
      </w:r>
      <w:r w:rsidRPr="00623160">
        <w:rPr>
          <w:rFonts w:ascii="Arial" w:hAnsi="Arial" w:cs="Arial"/>
          <w:color w:val="1A1A1A"/>
          <w:spacing w:val="-10"/>
          <w:w w:val="105"/>
          <w:sz w:val="22"/>
          <w:szCs w:val="22"/>
        </w:rPr>
        <w:t xml:space="preserve"> </w:t>
      </w:r>
      <w:r w:rsidRPr="00623160">
        <w:rPr>
          <w:rFonts w:ascii="Arial" w:hAnsi="Arial" w:cs="Arial"/>
          <w:color w:val="1A1A1A"/>
          <w:w w:val="105"/>
          <w:sz w:val="22"/>
          <w:szCs w:val="22"/>
        </w:rPr>
        <w:t>be</w:t>
      </w:r>
      <w:r w:rsidRPr="00623160">
        <w:rPr>
          <w:rFonts w:ascii="Arial" w:hAnsi="Arial" w:cs="Arial"/>
          <w:color w:val="1A1A1A"/>
          <w:spacing w:val="-12"/>
          <w:w w:val="105"/>
          <w:sz w:val="22"/>
          <w:szCs w:val="22"/>
        </w:rPr>
        <w:t xml:space="preserve"> </w:t>
      </w:r>
      <w:r w:rsidRPr="00623160">
        <w:rPr>
          <w:rFonts w:ascii="Arial" w:hAnsi="Arial" w:cs="Arial"/>
          <w:color w:val="1A1A1A"/>
          <w:w w:val="105"/>
          <w:sz w:val="22"/>
          <w:szCs w:val="22"/>
        </w:rPr>
        <w:t>cleared</w:t>
      </w:r>
      <w:r w:rsidRPr="00623160">
        <w:rPr>
          <w:rFonts w:ascii="Arial" w:hAnsi="Arial" w:cs="Arial"/>
          <w:color w:val="1A1A1A"/>
          <w:spacing w:val="-7"/>
          <w:w w:val="105"/>
          <w:sz w:val="22"/>
          <w:szCs w:val="22"/>
        </w:rPr>
        <w:t xml:space="preserve"> </w:t>
      </w:r>
      <w:r w:rsidRPr="00623160">
        <w:rPr>
          <w:rFonts w:ascii="Arial" w:hAnsi="Arial" w:cs="Arial"/>
          <w:color w:val="1A1A1A"/>
          <w:w w:val="105"/>
          <w:sz w:val="22"/>
          <w:szCs w:val="22"/>
        </w:rPr>
        <w:t>for</w:t>
      </w:r>
      <w:r w:rsidRPr="00623160">
        <w:rPr>
          <w:rFonts w:ascii="Arial" w:hAnsi="Arial" w:cs="Arial"/>
          <w:color w:val="1A1A1A"/>
          <w:spacing w:val="-12"/>
          <w:w w:val="105"/>
          <w:sz w:val="22"/>
          <w:szCs w:val="22"/>
        </w:rPr>
        <w:t xml:space="preserve"> </w:t>
      </w:r>
      <w:r w:rsidRPr="00623160">
        <w:rPr>
          <w:rFonts w:ascii="Arial" w:hAnsi="Arial" w:cs="Arial"/>
          <w:color w:val="1A1A1A"/>
          <w:w w:val="105"/>
          <w:sz w:val="22"/>
          <w:szCs w:val="22"/>
        </w:rPr>
        <w:t>the</w:t>
      </w:r>
      <w:r w:rsidRPr="00623160">
        <w:rPr>
          <w:rFonts w:ascii="Arial" w:hAnsi="Arial" w:cs="Arial"/>
          <w:color w:val="1A1A1A"/>
          <w:spacing w:val="-14"/>
          <w:w w:val="105"/>
          <w:sz w:val="22"/>
          <w:szCs w:val="22"/>
        </w:rPr>
        <w:t xml:space="preserve"> </w:t>
      </w:r>
      <w:r w:rsidRPr="00623160">
        <w:rPr>
          <w:rFonts w:ascii="Arial" w:hAnsi="Arial" w:cs="Arial"/>
          <w:color w:val="1A1A1A"/>
          <w:w w:val="105"/>
          <w:sz w:val="22"/>
          <w:szCs w:val="22"/>
        </w:rPr>
        <w:t xml:space="preserve">relocated structure </w:t>
      </w:r>
      <w:r w:rsidRPr="00623160">
        <w:rPr>
          <w:rFonts w:ascii="Arial" w:hAnsi="Arial" w:cs="Arial"/>
          <w:color w:val="1A1A1A"/>
          <w:spacing w:val="-2"/>
          <w:w w:val="105"/>
          <w:sz w:val="22"/>
          <w:szCs w:val="22"/>
        </w:rPr>
        <w:t>and</w:t>
      </w:r>
      <w:r w:rsidRPr="00623160">
        <w:rPr>
          <w:rFonts w:ascii="Arial" w:hAnsi="Arial" w:cs="Arial"/>
          <w:color w:val="1A1A1A"/>
          <w:spacing w:val="-14"/>
          <w:w w:val="105"/>
          <w:sz w:val="22"/>
          <w:szCs w:val="22"/>
        </w:rPr>
        <w:t xml:space="preserve"> </w:t>
      </w:r>
      <w:r w:rsidRPr="00623160">
        <w:rPr>
          <w:rFonts w:ascii="Arial" w:hAnsi="Arial" w:cs="Arial"/>
          <w:color w:val="1A1A1A"/>
          <w:spacing w:val="-2"/>
          <w:w w:val="105"/>
          <w:sz w:val="22"/>
          <w:szCs w:val="22"/>
        </w:rPr>
        <w:t>other</w:t>
      </w:r>
      <w:r w:rsidRPr="00623160">
        <w:rPr>
          <w:rFonts w:ascii="Arial" w:hAnsi="Arial" w:cs="Arial"/>
          <w:color w:val="1A1A1A"/>
          <w:spacing w:val="-10"/>
          <w:w w:val="105"/>
          <w:sz w:val="22"/>
          <w:szCs w:val="22"/>
        </w:rPr>
        <w:t xml:space="preserve"> </w:t>
      </w:r>
      <w:r w:rsidRPr="00623160">
        <w:rPr>
          <w:rFonts w:ascii="Arial" w:hAnsi="Arial" w:cs="Arial"/>
          <w:color w:val="1A1A1A"/>
          <w:spacing w:val="-2"/>
          <w:w w:val="105"/>
          <w:sz w:val="22"/>
          <w:szCs w:val="22"/>
        </w:rPr>
        <w:t>approved</w:t>
      </w:r>
      <w:r w:rsidRPr="00623160">
        <w:rPr>
          <w:rFonts w:ascii="Arial" w:hAnsi="Arial" w:cs="Arial"/>
          <w:color w:val="1A1A1A"/>
          <w:spacing w:val="-5"/>
          <w:w w:val="105"/>
          <w:sz w:val="22"/>
          <w:szCs w:val="22"/>
        </w:rPr>
        <w:t xml:space="preserve"> </w:t>
      </w:r>
      <w:r w:rsidRPr="00623160">
        <w:rPr>
          <w:rFonts w:ascii="Arial" w:hAnsi="Arial" w:cs="Arial"/>
          <w:color w:val="1A1A1A"/>
          <w:spacing w:val="-2"/>
          <w:w w:val="105"/>
          <w:sz w:val="22"/>
          <w:szCs w:val="22"/>
        </w:rPr>
        <w:t>development exceed</w:t>
      </w:r>
      <w:r w:rsidRPr="00623160">
        <w:rPr>
          <w:rFonts w:ascii="Arial" w:hAnsi="Arial" w:cs="Arial"/>
          <w:color w:val="1A1A1A"/>
          <w:spacing w:val="-3"/>
          <w:w w:val="105"/>
          <w:sz w:val="22"/>
          <w:szCs w:val="22"/>
        </w:rPr>
        <w:t xml:space="preserve"> </w:t>
      </w:r>
      <w:r w:rsidRPr="00623160">
        <w:rPr>
          <w:rFonts w:ascii="Arial" w:hAnsi="Arial" w:cs="Arial"/>
          <w:color w:val="1A1A1A"/>
          <w:spacing w:val="-2"/>
          <w:w w:val="105"/>
          <w:sz w:val="22"/>
          <w:szCs w:val="22"/>
        </w:rPr>
        <w:t>the</w:t>
      </w:r>
      <w:r w:rsidRPr="00623160">
        <w:rPr>
          <w:rFonts w:ascii="Arial" w:hAnsi="Arial" w:cs="Arial"/>
          <w:color w:val="1A1A1A"/>
          <w:spacing w:val="-9"/>
          <w:w w:val="105"/>
          <w:sz w:val="22"/>
          <w:szCs w:val="22"/>
        </w:rPr>
        <w:t xml:space="preserve"> </w:t>
      </w:r>
      <w:r w:rsidRPr="00623160">
        <w:rPr>
          <w:rFonts w:ascii="Arial" w:hAnsi="Arial" w:cs="Arial"/>
          <w:color w:val="1A1A1A"/>
          <w:spacing w:val="-2"/>
          <w:w w:val="105"/>
          <w:sz w:val="22"/>
          <w:szCs w:val="22"/>
        </w:rPr>
        <w:t>cleared</w:t>
      </w:r>
      <w:r w:rsidRPr="00623160">
        <w:rPr>
          <w:rFonts w:ascii="Arial" w:hAnsi="Arial" w:cs="Arial"/>
          <w:color w:val="1A1A1A"/>
          <w:spacing w:val="-3"/>
          <w:w w:val="105"/>
          <w:sz w:val="22"/>
          <w:szCs w:val="22"/>
        </w:rPr>
        <w:t xml:space="preserve"> </w:t>
      </w:r>
      <w:r w:rsidRPr="00623160">
        <w:rPr>
          <w:rFonts w:ascii="Arial" w:hAnsi="Arial" w:cs="Arial"/>
          <w:color w:val="1A1A1A"/>
          <w:spacing w:val="-2"/>
          <w:w w:val="105"/>
          <w:sz w:val="22"/>
          <w:szCs w:val="22"/>
        </w:rPr>
        <w:t>opening provisions</w:t>
      </w:r>
      <w:r w:rsidRPr="00623160">
        <w:rPr>
          <w:rFonts w:ascii="Arial" w:hAnsi="Arial" w:cs="Arial"/>
          <w:color w:val="1A1A1A"/>
          <w:spacing w:val="9"/>
          <w:w w:val="105"/>
          <w:sz w:val="22"/>
          <w:szCs w:val="22"/>
        </w:rPr>
        <w:t xml:space="preserve"> </w:t>
      </w:r>
      <w:r w:rsidRPr="00623160">
        <w:rPr>
          <w:rFonts w:ascii="Arial" w:hAnsi="Arial" w:cs="Arial"/>
          <w:color w:val="1A1A1A"/>
          <w:spacing w:val="-2"/>
          <w:w w:val="105"/>
          <w:sz w:val="22"/>
          <w:szCs w:val="22"/>
        </w:rPr>
        <w:t>of</w:t>
      </w:r>
      <w:r w:rsidRPr="00623160">
        <w:rPr>
          <w:rFonts w:ascii="Arial" w:hAnsi="Arial" w:cs="Arial"/>
          <w:color w:val="1A1A1A"/>
          <w:spacing w:val="-16"/>
          <w:w w:val="105"/>
          <w:sz w:val="22"/>
          <w:szCs w:val="22"/>
        </w:rPr>
        <w:t xml:space="preserve"> </w:t>
      </w:r>
      <w:r w:rsidRPr="00623160">
        <w:rPr>
          <w:rFonts w:ascii="Arial" w:hAnsi="Arial" w:cs="Arial"/>
          <w:color w:val="1A1A1A"/>
          <w:spacing w:val="-2"/>
          <w:w w:val="105"/>
          <w:sz w:val="22"/>
          <w:szCs w:val="22"/>
        </w:rPr>
        <w:t>Article</w:t>
      </w:r>
      <w:r w:rsidRPr="00623160">
        <w:rPr>
          <w:rFonts w:ascii="Arial" w:hAnsi="Arial" w:cs="Arial"/>
          <w:color w:val="1A1A1A"/>
          <w:spacing w:val="-4"/>
          <w:w w:val="105"/>
          <w:sz w:val="22"/>
          <w:szCs w:val="22"/>
        </w:rPr>
        <w:t xml:space="preserve"> </w:t>
      </w:r>
      <w:r w:rsidRPr="00623160">
        <w:rPr>
          <w:rFonts w:ascii="Arial" w:hAnsi="Arial" w:cs="Arial"/>
          <w:color w:val="1A1A1A"/>
          <w:spacing w:val="-2"/>
          <w:w w:val="105"/>
          <w:sz w:val="22"/>
          <w:szCs w:val="22"/>
        </w:rPr>
        <w:t>V.</w:t>
      </w:r>
      <w:r w:rsidRPr="00623160">
        <w:rPr>
          <w:rFonts w:ascii="Arial" w:hAnsi="Arial" w:cs="Arial"/>
          <w:color w:val="1A1A1A"/>
          <w:spacing w:val="-14"/>
          <w:w w:val="105"/>
          <w:sz w:val="22"/>
          <w:szCs w:val="22"/>
        </w:rPr>
        <w:t xml:space="preserve"> </w:t>
      </w:r>
      <w:r w:rsidRPr="00623160">
        <w:rPr>
          <w:rFonts w:ascii="Arial" w:hAnsi="Arial" w:cs="Arial"/>
          <w:color w:val="1A1A1A"/>
          <w:spacing w:val="-2"/>
          <w:w w:val="105"/>
          <w:sz w:val="22"/>
          <w:szCs w:val="22"/>
        </w:rPr>
        <w:t>F.</w:t>
      </w:r>
      <w:r w:rsidRPr="00623160">
        <w:rPr>
          <w:rFonts w:ascii="Arial" w:hAnsi="Arial" w:cs="Arial"/>
          <w:color w:val="1A1A1A"/>
          <w:spacing w:val="-13"/>
          <w:w w:val="105"/>
          <w:sz w:val="22"/>
          <w:szCs w:val="22"/>
        </w:rPr>
        <w:t xml:space="preserve"> </w:t>
      </w:r>
      <w:r w:rsidRPr="00623160">
        <w:rPr>
          <w:rFonts w:ascii="Arial" w:hAnsi="Arial" w:cs="Arial"/>
          <w:color w:val="1A1A1A"/>
          <w:spacing w:val="-2"/>
          <w:w w:val="105"/>
          <w:sz w:val="22"/>
          <w:szCs w:val="22"/>
        </w:rPr>
        <w:t xml:space="preserve">(3), </w:t>
      </w:r>
      <w:r w:rsidRPr="00623160">
        <w:rPr>
          <w:rFonts w:ascii="Arial" w:hAnsi="Arial" w:cs="Arial"/>
          <w:color w:val="1A1A1A"/>
          <w:w w:val="105"/>
          <w:sz w:val="22"/>
          <w:szCs w:val="22"/>
        </w:rPr>
        <w:t>then</w:t>
      </w:r>
      <w:r w:rsidRPr="00623160">
        <w:rPr>
          <w:rFonts w:ascii="Arial" w:hAnsi="Arial" w:cs="Arial"/>
          <w:color w:val="1A1A1A"/>
          <w:spacing w:val="-6"/>
          <w:w w:val="105"/>
          <w:sz w:val="22"/>
          <w:szCs w:val="22"/>
        </w:rPr>
        <w:t xml:space="preserve"> </w:t>
      </w:r>
      <w:r w:rsidRPr="00623160">
        <w:rPr>
          <w:rFonts w:ascii="Arial" w:hAnsi="Arial" w:cs="Arial"/>
          <w:color w:val="1A1A1A"/>
          <w:w w:val="105"/>
          <w:sz w:val="22"/>
          <w:szCs w:val="22"/>
        </w:rPr>
        <w:t>the</w:t>
      </w:r>
      <w:r w:rsidRPr="00623160">
        <w:rPr>
          <w:rFonts w:ascii="Arial" w:hAnsi="Arial" w:cs="Arial"/>
          <w:color w:val="1A1A1A"/>
          <w:spacing w:val="-9"/>
          <w:w w:val="105"/>
          <w:sz w:val="22"/>
          <w:szCs w:val="22"/>
        </w:rPr>
        <w:t xml:space="preserve"> </w:t>
      </w:r>
      <w:r w:rsidRPr="00623160">
        <w:rPr>
          <w:rFonts w:ascii="Arial" w:hAnsi="Arial" w:cs="Arial"/>
          <w:color w:val="1A1A1A"/>
          <w:w w:val="105"/>
          <w:sz w:val="22"/>
          <w:szCs w:val="22"/>
        </w:rPr>
        <w:t>applicant shall be</w:t>
      </w:r>
      <w:r w:rsidRPr="00623160">
        <w:rPr>
          <w:rFonts w:ascii="Arial" w:hAnsi="Arial" w:cs="Arial"/>
          <w:color w:val="1A1A1A"/>
          <w:spacing w:val="-10"/>
          <w:w w:val="105"/>
          <w:sz w:val="22"/>
          <w:szCs w:val="22"/>
        </w:rPr>
        <w:t xml:space="preserve"> </w:t>
      </w:r>
      <w:r w:rsidRPr="00623160">
        <w:rPr>
          <w:rFonts w:ascii="Arial" w:hAnsi="Arial" w:cs="Arial"/>
          <w:color w:val="1A1A1A"/>
          <w:w w:val="105"/>
          <w:sz w:val="22"/>
          <w:szCs w:val="22"/>
        </w:rPr>
        <w:t>required to</w:t>
      </w:r>
      <w:r w:rsidRPr="00623160">
        <w:rPr>
          <w:rFonts w:ascii="Arial" w:hAnsi="Arial" w:cs="Arial"/>
          <w:color w:val="1A1A1A"/>
          <w:spacing w:val="-11"/>
          <w:w w:val="105"/>
          <w:sz w:val="22"/>
          <w:szCs w:val="22"/>
        </w:rPr>
        <w:t xml:space="preserve"> </w:t>
      </w:r>
      <w:r w:rsidRPr="00623160">
        <w:rPr>
          <w:rFonts w:ascii="Arial" w:hAnsi="Arial" w:cs="Arial"/>
          <w:color w:val="1A1A1A"/>
          <w:w w:val="105"/>
          <w:sz w:val="22"/>
          <w:szCs w:val="22"/>
        </w:rPr>
        <w:t>revegetate</w:t>
      </w:r>
      <w:r w:rsidRPr="00623160">
        <w:rPr>
          <w:rFonts w:ascii="Arial" w:hAnsi="Arial" w:cs="Arial"/>
          <w:color w:val="1A1A1A"/>
          <w:spacing w:val="-1"/>
          <w:w w:val="105"/>
          <w:sz w:val="22"/>
          <w:szCs w:val="22"/>
        </w:rPr>
        <w:t xml:space="preserve"> </w:t>
      </w:r>
      <w:r w:rsidRPr="00623160">
        <w:rPr>
          <w:rFonts w:ascii="Arial" w:hAnsi="Arial" w:cs="Arial"/>
          <w:color w:val="1A1A1A"/>
          <w:w w:val="105"/>
          <w:sz w:val="22"/>
          <w:szCs w:val="22"/>
        </w:rPr>
        <w:t>cleared areas</w:t>
      </w:r>
      <w:r w:rsidRPr="00623160">
        <w:rPr>
          <w:rFonts w:ascii="Arial" w:hAnsi="Arial" w:cs="Arial"/>
          <w:color w:val="1A1A1A"/>
          <w:spacing w:val="-10"/>
          <w:w w:val="105"/>
          <w:sz w:val="22"/>
          <w:szCs w:val="22"/>
        </w:rPr>
        <w:t xml:space="preserve"> </w:t>
      </w:r>
      <w:r w:rsidRPr="00623160">
        <w:rPr>
          <w:rFonts w:ascii="Arial" w:hAnsi="Arial" w:cs="Arial"/>
          <w:color w:val="1A1A1A"/>
          <w:w w:val="105"/>
          <w:sz w:val="22"/>
          <w:szCs w:val="22"/>
        </w:rPr>
        <w:t>to</w:t>
      </w:r>
      <w:r w:rsidRPr="00623160">
        <w:rPr>
          <w:rFonts w:ascii="Arial" w:hAnsi="Arial" w:cs="Arial"/>
          <w:color w:val="1A1A1A"/>
          <w:spacing w:val="-12"/>
          <w:w w:val="105"/>
          <w:sz w:val="22"/>
          <w:szCs w:val="22"/>
        </w:rPr>
        <w:t xml:space="preserve"> </w:t>
      </w:r>
      <w:r w:rsidRPr="00623160">
        <w:rPr>
          <w:rFonts w:ascii="Arial" w:hAnsi="Arial" w:cs="Arial"/>
          <w:color w:val="1A1A1A"/>
          <w:w w:val="105"/>
          <w:sz w:val="22"/>
          <w:szCs w:val="22"/>
        </w:rPr>
        <w:t>conform with</w:t>
      </w:r>
      <w:r w:rsidRPr="00623160">
        <w:rPr>
          <w:rFonts w:ascii="Arial" w:hAnsi="Arial" w:cs="Arial"/>
          <w:color w:val="1A1A1A"/>
          <w:spacing w:val="-7"/>
          <w:w w:val="105"/>
          <w:sz w:val="22"/>
          <w:szCs w:val="22"/>
        </w:rPr>
        <w:t xml:space="preserve"> </w:t>
      </w:r>
      <w:r w:rsidRPr="00623160">
        <w:rPr>
          <w:rFonts w:ascii="Arial" w:hAnsi="Arial" w:cs="Arial"/>
          <w:color w:val="1A1A1A"/>
          <w:w w:val="105"/>
          <w:sz w:val="22"/>
          <w:szCs w:val="22"/>
        </w:rPr>
        <w:t>the</w:t>
      </w:r>
      <w:r w:rsidRPr="00623160">
        <w:rPr>
          <w:rFonts w:ascii="Arial" w:hAnsi="Arial" w:cs="Arial"/>
          <w:color w:val="1A1A1A"/>
          <w:spacing w:val="-9"/>
          <w:w w:val="105"/>
          <w:sz w:val="22"/>
          <w:szCs w:val="22"/>
        </w:rPr>
        <w:t xml:space="preserve"> </w:t>
      </w:r>
      <w:r w:rsidRPr="00623160">
        <w:rPr>
          <w:rFonts w:ascii="Arial" w:hAnsi="Arial" w:cs="Arial"/>
          <w:color w:val="1A1A1A"/>
          <w:w w:val="105"/>
          <w:sz w:val="22"/>
          <w:szCs w:val="22"/>
        </w:rPr>
        <w:t xml:space="preserve">cleared </w:t>
      </w:r>
      <w:r w:rsidR="00A74C32">
        <w:rPr>
          <w:rFonts w:ascii="Arial" w:hAnsi="Arial" w:cs="Arial"/>
          <w:color w:val="1A1A1A"/>
          <w:w w:val="105"/>
          <w:sz w:val="22"/>
          <w:szCs w:val="22"/>
        </w:rPr>
        <w:t>opening provisions</w:t>
      </w:r>
      <w:r w:rsidRPr="00623160">
        <w:rPr>
          <w:rFonts w:ascii="Arial" w:hAnsi="Arial" w:cs="Arial"/>
          <w:color w:val="1A1A1A"/>
          <w:w w:val="105"/>
          <w:sz w:val="22"/>
          <w:szCs w:val="22"/>
        </w:rPr>
        <w:t>.</w:t>
      </w:r>
    </w:p>
    <w:p w14:paraId="53BCDA86" w14:textId="7E2EAD6E" w:rsidR="002D4113" w:rsidRPr="00623160" w:rsidRDefault="002D4113" w:rsidP="00A74C32">
      <w:pPr>
        <w:pStyle w:val="BodyText"/>
        <w:spacing w:before="120" w:line="252" w:lineRule="auto"/>
        <w:ind w:left="1440"/>
        <w:rPr>
          <w:rFonts w:ascii="Arial" w:hAnsi="Arial" w:cs="Arial"/>
          <w:sz w:val="22"/>
          <w:szCs w:val="22"/>
        </w:rPr>
      </w:pPr>
      <w:r w:rsidRPr="00623160">
        <w:rPr>
          <w:rFonts w:ascii="Arial" w:hAnsi="Arial" w:cs="Arial"/>
          <w:color w:val="1A1A1A"/>
          <w:w w:val="105"/>
          <w:sz w:val="22"/>
          <w:szCs w:val="22"/>
        </w:rPr>
        <w:t>If</w:t>
      </w:r>
      <w:r w:rsidRPr="00623160">
        <w:rPr>
          <w:rFonts w:ascii="Arial" w:hAnsi="Arial" w:cs="Arial"/>
          <w:color w:val="1A1A1A"/>
          <w:spacing w:val="-16"/>
          <w:w w:val="105"/>
          <w:sz w:val="22"/>
          <w:szCs w:val="22"/>
        </w:rPr>
        <w:t xml:space="preserve"> </w:t>
      </w:r>
      <w:r w:rsidRPr="00623160">
        <w:rPr>
          <w:rFonts w:ascii="Arial" w:hAnsi="Arial" w:cs="Arial"/>
          <w:color w:val="1A1A1A"/>
          <w:w w:val="105"/>
          <w:sz w:val="22"/>
          <w:szCs w:val="22"/>
        </w:rPr>
        <w:t>the</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area</w:t>
      </w:r>
      <w:r w:rsidRPr="00623160">
        <w:rPr>
          <w:rFonts w:ascii="Arial" w:hAnsi="Arial" w:cs="Arial"/>
          <w:color w:val="1A1A1A"/>
          <w:spacing w:val="-13"/>
          <w:w w:val="105"/>
          <w:sz w:val="22"/>
          <w:szCs w:val="22"/>
        </w:rPr>
        <w:t xml:space="preserve"> </w:t>
      </w:r>
      <w:r w:rsidRPr="00623160">
        <w:rPr>
          <w:rFonts w:ascii="Arial" w:hAnsi="Arial" w:cs="Arial"/>
          <w:color w:val="1A1A1A"/>
          <w:w w:val="105"/>
          <w:sz w:val="22"/>
          <w:szCs w:val="22"/>
        </w:rPr>
        <w:t>between</w:t>
      </w:r>
      <w:r w:rsidRPr="00623160">
        <w:rPr>
          <w:rFonts w:ascii="Arial" w:hAnsi="Arial" w:cs="Arial"/>
          <w:color w:val="1A1A1A"/>
          <w:spacing w:val="-10"/>
          <w:w w:val="105"/>
          <w:sz w:val="22"/>
          <w:szCs w:val="22"/>
        </w:rPr>
        <w:t xml:space="preserve"> </w:t>
      </w:r>
      <w:r w:rsidRPr="00623160">
        <w:rPr>
          <w:rFonts w:ascii="Arial" w:hAnsi="Arial" w:cs="Arial"/>
          <w:color w:val="1A1A1A"/>
          <w:w w:val="105"/>
          <w:sz w:val="22"/>
          <w:szCs w:val="22"/>
        </w:rPr>
        <w:t>the</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relocated</w:t>
      </w:r>
      <w:r w:rsidRPr="00623160">
        <w:rPr>
          <w:rFonts w:ascii="Arial" w:hAnsi="Arial" w:cs="Arial"/>
          <w:color w:val="1A1A1A"/>
          <w:spacing w:val="-7"/>
          <w:w w:val="105"/>
          <w:sz w:val="22"/>
          <w:szCs w:val="22"/>
        </w:rPr>
        <w:t xml:space="preserve"> </w:t>
      </w:r>
      <w:r w:rsidRPr="00623160">
        <w:rPr>
          <w:rFonts w:ascii="Arial" w:hAnsi="Arial" w:cs="Arial"/>
          <w:color w:val="1A1A1A"/>
          <w:w w:val="105"/>
          <w:sz w:val="22"/>
          <w:szCs w:val="22"/>
        </w:rPr>
        <w:t>structure and</w:t>
      </w:r>
      <w:r w:rsidRPr="00623160">
        <w:rPr>
          <w:rFonts w:ascii="Arial" w:hAnsi="Arial" w:cs="Arial"/>
          <w:color w:val="1A1A1A"/>
          <w:spacing w:val="-6"/>
          <w:w w:val="105"/>
          <w:sz w:val="22"/>
          <w:szCs w:val="22"/>
        </w:rPr>
        <w:t xml:space="preserve"> </w:t>
      </w:r>
      <w:r w:rsidRPr="00623160">
        <w:rPr>
          <w:rFonts w:ascii="Arial" w:hAnsi="Arial" w:cs="Arial"/>
          <w:color w:val="1A1A1A"/>
          <w:w w:val="105"/>
          <w:sz w:val="22"/>
          <w:szCs w:val="22"/>
        </w:rPr>
        <w:t>the</w:t>
      </w:r>
      <w:r w:rsidRPr="00623160">
        <w:rPr>
          <w:rFonts w:ascii="Arial" w:hAnsi="Arial" w:cs="Arial"/>
          <w:color w:val="1A1A1A"/>
          <w:spacing w:val="-10"/>
          <w:w w:val="105"/>
          <w:sz w:val="22"/>
          <w:szCs w:val="22"/>
        </w:rPr>
        <w:t xml:space="preserve"> </w:t>
      </w:r>
      <w:r w:rsidRPr="00623160">
        <w:rPr>
          <w:rFonts w:ascii="Arial" w:hAnsi="Arial" w:cs="Arial"/>
          <w:color w:val="1A1A1A"/>
          <w:w w:val="105"/>
          <w:sz w:val="22"/>
          <w:szCs w:val="22"/>
        </w:rPr>
        <w:t>normal</w:t>
      </w:r>
      <w:r w:rsidRPr="00623160">
        <w:rPr>
          <w:rFonts w:ascii="Arial" w:hAnsi="Arial" w:cs="Arial"/>
          <w:color w:val="1A1A1A"/>
          <w:spacing w:val="-5"/>
          <w:w w:val="105"/>
          <w:sz w:val="22"/>
          <w:szCs w:val="22"/>
        </w:rPr>
        <w:t xml:space="preserve"> </w:t>
      </w:r>
      <w:r w:rsidRPr="00623160">
        <w:rPr>
          <w:rFonts w:ascii="Arial" w:hAnsi="Arial" w:cs="Arial"/>
          <w:color w:val="1A1A1A"/>
          <w:w w:val="105"/>
          <w:sz w:val="22"/>
          <w:szCs w:val="22"/>
        </w:rPr>
        <w:t>high-water</w:t>
      </w:r>
      <w:r w:rsidRPr="00623160">
        <w:rPr>
          <w:rFonts w:ascii="Arial" w:hAnsi="Arial" w:cs="Arial"/>
          <w:color w:val="1A1A1A"/>
          <w:spacing w:val="-3"/>
          <w:w w:val="105"/>
          <w:sz w:val="22"/>
          <w:szCs w:val="22"/>
        </w:rPr>
        <w:t xml:space="preserve"> </w:t>
      </w:r>
      <w:r w:rsidRPr="00623160">
        <w:rPr>
          <w:rFonts w:ascii="Arial" w:hAnsi="Arial" w:cs="Arial"/>
          <w:color w:val="1A1A1A"/>
          <w:w w:val="105"/>
          <w:sz w:val="22"/>
          <w:szCs w:val="22"/>
        </w:rPr>
        <w:t>mark</w:t>
      </w:r>
      <w:r w:rsidRPr="00623160">
        <w:rPr>
          <w:rFonts w:ascii="Arial" w:hAnsi="Arial" w:cs="Arial"/>
          <w:color w:val="1A1A1A"/>
          <w:spacing w:val="-14"/>
          <w:w w:val="105"/>
          <w:sz w:val="22"/>
          <w:szCs w:val="22"/>
        </w:rPr>
        <w:t xml:space="preserve"> </w:t>
      </w:r>
      <w:r w:rsidRPr="00623160">
        <w:rPr>
          <w:rFonts w:ascii="Arial" w:hAnsi="Arial" w:cs="Arial"/>
          <w:color w:val="1A1A1A"/>
          <w:w w:val="105"/>
          <w:sz w:val="22"/>
          <w:szCs w:val="22"/>
        </w:rPr>
        <w:t>is</w:t>
      </w:r>
      <w:r w:rsidRPr="00623160">
        <w:rPr>
          <w:rFonts w:ascii="Arial" w:hAnsi="Arial" w:cs="Arial"/>
          <w:color w:val="1A1A1A"/>
          <w:spacing w:val="-12"/>
          <w:w w:val="105"/>
          <w:sz w:val="22"/>
          <w:szCs w:val="22"/>
        </w:rPr>
        <w:t xml:space="preserve"> </w:t>
      </w:r>
      <w:r w:rsidRPr="00623160">
        <w:rPr>
          <w:rFonts w:ascii="Arial" w:hAnsi="Arial" w:cs="Arial"/>
          <w:color w:val="1A1A1A"/>
          <w:w w:val="105"/>
          <w:sz w:val="22"/>
          <w:szCs w:val="22"/>
        </w:rPr>
        <w:t>a</w:t>
      </w:r>
      <w:r w:rsidRPr="00623160">
        <w:rPr>
          <w:rFonts w:ascii="Arial" w:hAnsi="Arial" w:cs="Arial"/>
          <w:color w:val="1A1A1A"/>
          <w:spacing w:val="-16"/>
          <w:w w:val="105"/>
          <w:sz w:val="22"/>
          <w:szCs w:val="22"/>
        </w:rPr>
        <w:t xml:space="preserve"> </w:t>
      </w:r>
      <w:r w:rsidRPr="00623160">
        <w:rPr>
          <w:rFonts w:ascii="Arial" w:hAnsi="Arial" w:cs="Arial"/>
          <w:color w:val="1A1A1A"/>
          <w:w w:val="105"/>
          <w:sz w:val="22"/>
          <w:szCs w:val="22"/>
        </w:rPr>
        <w:t>cleared opening, then</w:t>
      </w:r>
      <w:r w:rsidRPr="00623160">
        <w:rPr>
          <w:rFonts w:ascii="Arial" w:hAnsi="Arial" w:cs="Arial"/>
          <w:color w:val="1A1A1A"/>
          <w:spacing w:val="-2"/>
          <w:w w:val="105"/>
          <w:sz w:val="22"/>
          <w:szCs w:val="22"/>
        </w:rPr>
        <w:t xml:space="preserve"> </w:t>
      </w:r>
      <w:r w:rsidRPr="00623160">
        <w:rPr>
          <w:rFonts w:ascii="Arial" w:hAnsi="Arial" w:cs="Arial"/>
          <w:color w:val="1A1A1A"/>
          <w:w w:val="105"/>
          <w:sz w:val="22"/>
          <w:szCs w:val="22"/>
        </w:rPr>
        <w:t>the</w:t>
      </w:r>
      <w:r w:rsidRPr="00623160">
        <w:rPr>
          <w:rFonts w:ascii="Arial" w:hAnsi="Arial" w:cs="Arial"/>
          <w:color w:val="1A1A1A"/>
          <w:spacing w:val="-2"/>
          <w:w w:val="105"/>
          <w:sz w:val="22"/>
          <w:szCs w:val="22"/>
        </w:rPr>
        <w:t xml:space="preserve"> </w:t>
      </w:r>
      <w:r w:rsidRPr="00623160">
        <w:rPr>
          <w:rFonts w:ascii="Arial" w:hAnsi="Arial" w:cs="Arial"/>
          <w:color w:val="1A1A1A"/>
          <w:w w:val="105"/>
          <w:sz w:val="22"/>
          <w:szCs w:val="22"/>
        </w:rPr>
        <w:t>applicant shall be</w:t>
      </w:r>
      <w:r w:rsidRPr="00623160">
        <w:rPr>
          <w:rFonts w:ascii="Arial" w:hAnsi="Arial" w:cs="Arial"/>
          <w:color w:val="1A1A1A"/>
          <w:spacing w:val="-7"/>
          <w:w w:val="105"/>
          <w:sz w:val="22"/>
          <w:szCs w:val="22"/>
        </w:rPr>
        <w:t xml:space="preserve"> </w:t>
      </w:r>
      <w:r w:rsidRPr="00623160">
        <w:rPr>
          <w:rFonts w:ascii="Arial" w:hAnsi="Arial" w:cs="Arial"/>
          <w:color w:val="1A1A1A"/>
          <w:w w:val="105"/>
          <w:sz w:val="22"/>
          <w:szCs w:val="22"/>
        </w:rPr>
        <w:t>required to</w:t>
      </w:r>
      <w:r w:rsidRPr="00623160">
        <w:rPr>
          <w:rFonts w:ascii="Arial" w:hAnsi="Arial" w:cs="Arial"/>
          <w:color w:val="1A1A1A"/>
          <w:spacing w:val="-3"/>
          <w:w w:val="105"/>
          <w:sz w:val="22"/>
          <w:szCs w:val="22"/>
        </w:rPr>
        <w:t xml:space="preserve"> </w:t>
      </w:r>
      <w:r w:rsidRPr="00623160">
        <w:rPr>
          <w:rFonts w:ascii="Arial" w:hAnsi="Arial" w:cs="Arial"/>
          <w:color w:val="1A1A1A"/>
          <w:w w:val="105"/>
          <w:sz w:val="22"/>
          <w:szCs w:val="22"/>
        </w:rPr>
        <w:t>revegetate to</w:t>
      </w:r>
      <w:r w:rsidRPr="00623160">
        <w:rPr>
          <w:rFonts w:ascii="Arial" w:hAnsi="Arial" w:cs="Arial"/>
          <w:color w:val="1A1A1A"/>
          <w:spacing w:val="-5"/>
          <w:w w:val="105"/>
          <w:sz w:val="22"/>
          <w:szCs w:val="22"/>
        </w:rPr>
        <w:t xml:space="preserve"> </w:t>
      </w:r>
      <w:r w:rsidRPr="00623160">
        <w:rPr>
          <w:rFonts w:ascii="Arial" w:hAnsi="Arial" w:cs="Arial"/>
          <w:color w:val="1A1A1A"/>
          <w:w w:val="105"/>
          <w:sz w:val="22"/>
          <w:szCs w:val="22"/>
        </w:rPr>
        <w:t>create</w:t>
      </w:r>
      <w:r w:rsidRPr="00623160">
        <w:rPr>
          <w:rFonts w:ascii="Arial" w:hAnsi="Arial" w:cs="Arial"/>
          <w:color w:val="1A1A1A"/>
          <w:spacing w:val="-1"/>
          <w:w w:val="105"/>
          <w:sz w:val="22"/>
          <w:szCs w:val="22"/>
        </w:rPr>
        <w:t xml:space="preserve"> </w:t>
      </w:r>
      <w:r w:rsidRPr="00623160">
        <w:rPr>
          <w:rFonts w:ascii="Arial" w:hAnsi="Arial" w:cs="Arial"/>
          <w:color w:val="1A1A1A"/>
          <w:w w:val="105"/>
          <w:sz w:val="22"/>
          <w:szCs w:val="22"/>
        </w:rPr>
        <w:t>a</w:t>
      </w:r>
      <w:r w:rsidRPr="00623160">
        <w:rPr>
          <w:rFonts w:ascii="Arial" w:hAnsi="Arial" w:cs="Arial"/>
          <w:color w:val="1A1A1A"/>
          <w:spacing w:val="-4"/>
          <w:w w:val="105"/>
          <w:sz w:val="22"/>
          <w:szCs w:val="22"/>
        </w:rPr>
        <w:t xml:space="preserve"> </w:t>
      </w:r>
      <w:r w:rsidRPr="00623160">
        <w:rPr>
          <w:rFonts w:ascii="Arial" w:hAnsi="Arial" w:cs="Arial"/>
          <w:color w:val="1A1A1A"/>
          <w:w w:val="105"/>
          <w:sz w:val="22"/>
          <w:szCs w:val="22"/>
        </w:rPr>
        <w:t>minimum natural buffer of 25</w:t>
      </w:r>
      <w:r w:rsidRPr="00623160">
        <w:rPr>
          <w:rFonts w:ascii="Arial" w:hAnsi="Arial" w:cs="Arial"/>
          <w:color w:val="1A1A1A"/>
          <w:spacing w:val="-4"/>
          <w:w w:val="105"/>
          <w:sz w:val="22"/>
          <w:szCs w:val="22"/>
        </w:rPr>
        <w:t xml:space="preserve"> </w:t>
      </w:r>
      <w:r w:rsidRPr="00623160">
        <w:rPr>
          <w:rFonts w:ascii="Arial" w:hAnsi="Arial" w:cs="Arial"/>
          <w:color w:val="1A1A1A"/>
          <w:w w:val="105"/>
          <w:sz w:val="22"/>
          <w:szCs w:val="22"/>
        </w:rPr>
        <w:t>feet between the</w:t>
      </w:r>
      <w:r w:rsidRPr="00623160">
        <w:rPr>
          <w:rFonts w:ascii="Arial" w:hAnsi="Arial" w:cs="Arial"/>
          <w:color w:val="1A1A1A"/>
          <w:spacing w:val="-7"/>
          <w:w w:val="105"/>
          <w:sz w:val="22"/>
          <w:szCs w:val="22"/>
        </w:rPr>
        <w:t xml:space="preserve"> </w:t>
      </w:r>
      <w:r w:rsidRPr="00623160">
        <w:rPr>
          <w:rFonts w:ascii="Arial" w:hAnsi="Arial" w:cs="Arial"/>
          <w:color w:val="1A1A1A"/>
          <w:w w:val="105"/>
          <w:sz w:val="22"/>
          <w:szCs w:val="22"/>
        </w:rPr>
        <w:t>structure and the</w:t>
      </w:r>
      <w:r w:rsidRPr="00623160">
        <w:rPr>
          <w:rFonts w:ascii="Arial" w:hAnsi="Arial" w:cs="Arial"/>
          <w:color w:val="1A1A1A"/>
          <w:spacing w:val="-2"/>
          <w:w w:val="105"/>
          <w:sz w:val="22"/>
          <w:szCs w:val="22"/>
        </w:rPr>
        <w:t xml:space="preserve"> </w:t>
      </w:r>
      <w:r w:rsidRPr="00623160">
        <w:rPr>
          <w:rFonts w:ascii="Arial" w:hAnsi="Arial" w:cs="Arial"/>
          <w:color w:val="1A1A1A"/>
          <w:w w:val="105"/>
          <w:sz w:val="22"/>
          <w:szCs w:val="22"/>
        </w:rPr>
        <w:t>normal high water</w:t>
      </w:r>
      <w:r w:rsidRPr="00623160">
        <w:rPr>
          <w:rFonts w:ascii="Arial" w:hAnsi="Arial" w:cs="Arial"/>
          <w:color w:val="1A1A1A"/>
          <w:spacing w:val="-2"/>
          <w:w w:val="105"/>
          <w:sz w:val="22"/>
          <w:szCs w:val="22"/>
        </w:rPr>
        <w:t xml:space="preserve"> </w:t>
      </w:r>
      <w:r w:rsidRPr="00623160">
        <w:rPr>
          <w:rFonts w:ascii="Arial" w:hAnsi="Arial" w:cs="Arial"/>
          <w:color w:val="1A1A1A"/>
          <w:w w:val="105"/>
          <w:sz w:val="22"/>
          <w:szCs w:val="22"/>
        </w:rPr>
        <w:t>mark.</w:t>
      </w:r>
    </w:p>
    <w:p w14:paraId="0F181AFA" w14:textId="5FC04A12" w:rsidR="002D4113" w:rsidRPr="00623160" w:rsidRDefault="002D4113" w:rsidP="00A74C32">
      <w:pPr>
        <w:pStyle w:val="BodyText"/>
        <w:spacing w:before="120" w:line="263" w:lineRule="exact"/>
        <w:ind w:left="1440"/>
        <w:rPr>
          <w:rFonts w:ascii="Arial" w:hAnsi="Arial" w:cs="Arial"/>
          <w:sz w:val="22"/>
          <w:szCs w:val="22"/>
        </w:rPr>
      </w:pPr>
      <w:r w:rsidRPr="00623160">
        <w:rPr>
          <w:rFonts w:ascii="Arial" w:hAnsi="Arial" w:cs="Arial"/>
          <w:color w:val="1A1A1A"/>
          <w:w w:val="105"/>
          <w:sz w:val="22"/>
          <w:szCs w:val="22"/>
        </w:rPr>
        <w:t>Revegetation for</w:t>
      </w:r>
      <w:r w:rsidRPr="00623160">
        <w:rPr>
          <w:rFonts w:ascii="Arial" w:hAnsi="Arial" w:cs="Arial"/>
          <w:color w:val="1A1A1A"/>
          <w:spacing w:val="-12"/>
          <w:w w:val="105"/>
          <w:sz w:val="22"/>
          <w:szCs w:val="22"/>
        </w:rPr>
        <w:t xml:space="preserve"> </w:t>
      </w:r>
      <w:r w:rsidRPr="00623160">
        <w:rPr>
          <w:rFonts w:ascii="Arial" w:hAnsi="Arial" w:cs="Arial"/>
          <w:color w:val="1A1A1A"/>
          <w:w w:val="105"/>
          <w:sz w:val="22"/>
          <w:szCs w:val="22"/>
        </w:rPr>
        <w:t>the</w:t>
      </w:r>
      <w:r w:rsidRPr="00623160">
        <w:rPr>
          <w:rFonts w:ascii="Arial" w:hAnsi="Arial" w:cs="Arial"/>
          <w:color w:val="1A1A1A"/>
          <w:spacing w:val="-12"/>
          <w:w w:val="105"/>
          <w:sz w:val="22"/>
          <w:szCs w:val="22"/>
        </w:rPr>
        <w:t xml:space="preserve"> </w:t>
      </w:r>
      <w:r w:rsidRPr="00623160">
        <w:rPr>
          <w:rFonts w:ascii="Arial" w:hAnsi="Arial" w:cs="Arial"/>
          <w:color w:val="1A1A1A"/>
          <w:w w:val="105"/>
          <w:sz w:val="22"/>
          <w:szCs w:val="22"/>
        </w:rPr>
        <w:t>purposes</w:t>
      </w:r>
      <w:r w:rsidRPr="00623160">
        <w:rPr>
          <w:rFonts w:ascii="Arial" w:hAnsi="Arial" w:cs="Arial"/>
          <w:color w:val="1A1A1A"/>
          <w:spacing w:val="-5"/>
          <w:w w:val="105"/>
          <w:sz w:val="22"/>
          <w:szCs w:val="22"/>
        </w:rPr>
        <w:t xml:space="preserve"> </w:t>
      </w:r>
      <w:r w:rsidRPr="00623160">
        <w:rPr>
          <w:rFonts w:ascii="Arial" w:hAnsi="Arial" w:cs="Arial"/>
          <w:color w:val="1A1A1A"/>
          <w:w w:val="105"/>
          <w:sz w:val="22"/>
          <w:szCs w:val="22"/>
        </w:rPr>
        <w:t>of</w:t>
      </w:r>
      <w:r w:rsidRPr="00623160">
        <w:rPr>
          <w:rFonts w:ascii="Arial" w:hAnsi="Arial" w:cs="Arial"/>
          <w:color w:val="1A1A1A"/>
          <w:spacing w:val="-14"/>
          <w:w w:val="105"/>
          <w:sz w:val="22"/>
          <w:szCs w:val="22"/>
        </w:rPr>
        <w:t xml:space="preserve"> </w:t>
      </w:r>
      <w:r w:rsidRPr="00623160">
        <w:rPr>
          <w:rFonts w:ascii="Arial" w:hAnsi="Arial" w:cs="Arial"/>
          <w:color w:val="1A1A1A"/>
          <w:w w:val="105"/>
          <w:sz w:val="22"/>
          <w:szCs w:val="22"/>
        </w:rPr>
        <w:t>this</w:t>
      </w:r>
      <w:r w:rsidRPr="00623160">
        <w:rPr>
          <w:rFonts w:ascii="Arial" w:hAnsi="Arial" w:cs="Arial"/>
          <w:color w:val="1A1A1A"/>
          <w:spacing w:val="-13"/>
          <w:w w:val="105"/>
          <w:sz w:val="22"/>
          <w:szCs w:val="22"/>
        </w:rPr>
        <w:t xml:space="preserve"> </w:t>
      </w:r>
      <w:r w:rsidRPr="00623160">
        <w:rPr>
          <w:rFonts w:ascii="Arial" w:hAnsi="Arial" w:cs="Arial"/>
          <w:color w:val="1A1A1A"/>
          <w:w w:val="105"/>
          <w:sz w:val="22"/>
          <w:szCs w:val="22"/>
        </w:rPr>
        <w:t>section</w:t>
      </w:r>
      <w:r w:rsidRPr="00623160">
        <w:rPr>
          <w:rFonts w:ascii="Arial" w:hAnsi="Arial" w:cs="Arial"/>
          <w:color w:val="1A1A1A"/>
          <w:spacing w:val="-8"/>
          <w:w w:val="105"/>
          <w:sz w:val="22"/>
          <w:szCs w:val="22"/>
        </w:rPr>
        <w:t xml:space="preserve"> </w:t>
      </w:r>
      <w:r w:rsidRPr="00623160">
        <w:rPr>
          <w:rFonts w:ascii="Arial" w:hAnsi="Arial" w:cs="Arial"/>
          <w:color w:val="1A1A1A"/>
          <w:spacing w:val="-2"/>
          <w:w w:val="105"/>
          <w:sz w:val="22"/>
          <w:szCs w:val="22"/>
        </w:rPr>
        <w:t>means:</w:t>
      </w:r>
    </w:p>
    <w:p w14:paraId="2ACFA98F" w14:textId="23454DCB" w:rsidR="002D4113" w:rsidRPr="00623160" w:rsidRDefault="00A74C32" w:rsidP="00A74C32">
      <w:pPr>
        <w:pStyle w:val="BodyText"/>
        <w:spacing w:before="120" w:line="249" w:lineRule="auto"/>
        <w:ind w:left="2160" w:hanging="720"/>
        <w:jc w:val="both"/>
        <w:rPr>
          <w:rFonts w:ascii="Arial" w:hAnsi="Arial" w:cs="Arial"/>
          <w:sz w:val="22"/>
          <w:szCs w:val="22"/>
        </w:rPr>
      </w:pPr>
      <w:r>
        <w:rPr>
          <w:rFonts w:ascii="Arial" w:hAnsi="Arial" w:cs="Arial"/>
          <w:color w:val="1A1A1A"/>
          <w:sz w:val="22"/>
          <w:szCs w:val="22"/>
        </w:rPr>
        <w:t>1)</w:t>
      </w:r>
      <w:r>
        <w:rPr>
          <w:rFonts w:ascii="Arial" w:hAnsi="Arial" w:cs="Arial"/>
          <w:color w:val="1A1A1A"/>
          <w:sz w:val="22"/>
          <w:szCs w:val="22"/>
        </w:rPr>
        <w:tab/>
      </w:r>
      <w:r w:rsidR="002D4113" w:rsidRPr="00623160">
        <w:rPr>
          <w:rFonts w:ascii="Arial" w:hAnsi="Arial" w:cs="Arial"/>
          <w:color w:val="1A1A1A"/>
          <w:sz w:val="22"/>
          <w:szCs w:val="22"/>
        </w:rPr>
        <w:t>the planting of trees native to our shoreland area which are at least five feet in height at the time of planting, in sufficient number to provide a "well distributed stand of trees" as described in</w:t>
      </w:r>
      <w:r w:rsidR="002D4113" w:rsidRPr="00623160">
        <w:rPr>
          <w:rFonts w:ascii="Arial" w:hAnsi="Arial" w:cs="Arial"/>
          <w:color w:val="1A1A1A"/>
          <w:spacing w:val="-3"/>
          <w:sz w:val="22"/>
          <w:szCs w:val="22"/>
        </w:rPr>
        <w:t xml:space="preserve"> </w:t>
      </w:r>
      <w:r w:rsidR="002D4113" w:rsidRPr="00623160">
        <w:rPr>
          <w:rFonts w:ascii="Arial" w:hAnsi="Arial" w:cs="Arial"/>
          <w:color w:val="1A1A1A"/>
          <w:sz w:val="22"/>
          <w:szCs w:val="22"/>
        </w:rPr>
        <w:t>Article V. F</w:t>
      </w:r>
      <w:r w:rsidR="002D4113" w:rsidRPr="00623160">
        <w:rPr>
          <w:rFonts w:ascii="Arial" w:hAnsi="Arial" w:cs="Arial"/>
          <w:color w:val="1A1A1A"/>
          <w:spacing w:val="40"/>
          <w:sz w:val="22"/>
          <w:szCs w:val="22"/>
        </w:rPr>
        <w:t xml:space="preserve"> </w:t>
      </w:r>
      <w:r w:rsidR="002D4113" w:rsidRPr="00623160">
        <w:rPr>
          <w:rFonts w:ascii="Arial" w:hAnsi="Arial" w:cs="Arial"/>
          <w:color w:val="1A1A1A"/>
          <w:sz w:val="22"/>
          <w:szCs w:val="22"/>
        </w:rPr>
        <w:t>(3).,</w:t>
      </w:r>
    </w:p>
    <w:p w14:paraId="7BA8AA63" w14:textId="70F367AD" w:rsidR="002D4113" w:rsidRPr="00623160" w:rsidRDefault="00A74C32" w:rsidP="00A74C32">
      <w:pPr>
        <w:pStyle w:val="BodyText"/>
        <w:spacing w:before="120" w:line="252" w:lineRule="auto"/>
        <w:ind w:left="2160" w:hanging="720"/>
        <w:rPr>
          <w:rFonts w:ascii="Arial" w:hAnsi="Arial" w:cs="Arial"/>
          <w:sz w:val="22"/>
          <w:szCs w:val="22"/>
        </w:rPr>
      </w:pPr>
      <w:r>
        <w:rPr>
          <w:rFonts w:ascii="Arial" w:hAnsi="Arial" w:cs="Arial"/>
          <w:color w:val="1A1A1A"/>
          <w:w w:val="105"/>
          <w:sz w:val="22"/>
          <w:szCs w:val="22"/>
        </w:rPr>
        <w:t>2)</w:t>
      </w:r>
      <w:r>
        <w:rPr>
          <w:rFonts w:ascii="Arial" w:hAnsi="Arial" w:cs="Arial"/>
          <w:color w:val="1A1A1A"/>
          <w:w w:val="105"/>
          <w:sz w:val="22"/>
          <w:szCs w:val="22"/>
        </w:rPr>
        <w:tab/>
      </w:r>
      <w:r w:rsidR="002D4113" w:rsidRPr="00623160">
        <w:rPr>
          <w:rFonts w:ascii="Arial" w:hAnsi="Arial" w:cs="Arial"/>
          <w:color w:val="1A1A1A"/>
          <w:w w:val="105"/>
          <w:sz w:val="22"/>
          <w:szCs w:val="22"/>
        </w:rPr>
        <w:t>and</w:t>
      </w:r>
      <w:r w:rsidR="002D4113" w:rsidRPr="00623160">
        <w:rPr>
          <w:rFonts w:ascii="Arial" w:hAnsi="Arial" w:cs="Arial"/>
          <w:color w:val="1A1A1A"/>
          <w:spacing w:val="-12"/>
          <w:w w:val="105"/>
          <w:sz w:val="22"/>
          <w:szCs w:val="22"/>
        </w:rPr>
        <w:t xml:space="preserve"> </w:t>
      </w:r>
      <w:r w:rsidR="002D4113" w:rsidRPr="00623160">
        <w:rPr>
          <w:rFonts w:ascii="Arial" w:hAnsi="Arial" w:cs="Arial"/>
          <w:color w:val="1A1A1A"/>
          <w:w w:val="105"/>
          <w:sz w:val="22"/>
          <w:szCs w:val="22"/>
        </w:rPr>
        <w:t>the</w:t>
      </w:r>
      <w:r w:rsidR="002D4113" w:rsidRPr="00623160">
        <w:rPr>
          <w:rFonts w:ascii="Arial" w:hAnsi="Arial" w:cs="Arial"/>
          <w:color w:val="1A1A1A"/>
          <w:spacing w:val="-6"/>
          <w:w w:val="105"/>
          <w:sz w:val="22"/>
          <w:szCs w:val="22"/>
        </w:rPr>
        <w:t xml:space="preserve"> </w:t>
      </w:r>
      <w:r w:rsidR="002D4113" w:rsidRPr="00623160">
        <w:rPr>
          <w:rFonts w:ascii="Arial" w:hAnsi="Arial" w:cs="Arial"/>
          <w:color w:val="1A1A1A"/>
          <w:w w:val="105"/>
          <w:sz w:val="22"/>
          <w:szCs w:val="22"/>
        </w:rPr>
        <w:t>planting</w:t>
      </w:r>
      <w:r w:rsidR="002D4113" w:rsidRPr="00623160">
        <w:rPr>
          <w:rFonts w:ascii="Arial" w:hAnsi="Arial" w:cs="Arial"/>
          <w:color w:val="1A1A1A"/>
          <w:spacing w:val="-3"/>
          <w:w w:val="105"/>
          <w:sz w:val="22"/>
          <w:szCs w:val="22"/>
        </w:rPr>
        <w:t xml:space="preserve"> </w:t>
      </w:r>
      <w:r w:rsidR="002D4113" w:rsidRPr="00623160">
        <w:rPr>
          <w:rFonts w:ascii="Arial" w:hAnsi="Arial" w:cs="Arial"/>
          <w:color w:val="1A1A1A"/>
          <w:w w:val="105"/>
          <w:sz w:val="22"/>
          <w:szCs w:val="22"/>
        </w:rPr>
        <w:t>of</w:t>
      </w:r>
      <w:r w:rsidR="002D4113" w:rsidRPr="00623160">
        <w:rPr>
          <w:rFonts w:ascii="Arial" w:hAnsi="Arial" w:cs="Arial"/>
          <w:color w:val="1A1A1A"/>
          <w:spacing w:val="-16"/>
          <w:w w:val="105"/>
          <w:sz w:val="22"/>
          <w:szCs w:val="22"/>
        </w:rPr>
        <w:t xml:space="preserve"> </w:t>
      </w:r>
      <w:r w:rsidR="002D4113" w:rsidRPr="00623160">
        <w:rPr>
          <w:rFonts w:ascii="Arial" w:hAnsi="Arial" w:cs="Arial"/>
          <w:color w:val="1A1A1A"/>
          <w:w w:val="105"/>
          <w:sz w:val="22"/>
          <w:szCs w:val="22"/>
        </w:rPr>
        <w:t>shrubs</w:t>
      </w:r>
      <w:r w:rsidR="002D4113" w:rsidRPr="00623160">
        <w:rPr>
          <w:rFonts w:ascii="Arial" w:hAnsi="Arial" w:cs="Arial"/>
          <w:color w:val="1A1A1A"/>
          <w:spacing w:val="-7"/>
          <w:w w:val="105"/>
          <w:sz w:val="22"/>
          <w:szCs w:val="22"/>
        </w:rPr>
        <w:t xml:space="preserve"> </w:t>
      </w:r>
      <w:r w:rsidR="002D4113" w:rsidRPr="00623160">
        <w:rPr>
          <w:rFonts w:ascii="Arial" w:hAnsi="Arial" w:cs="Arial"/>
          <w:color w:val="1A1A1A"/>
          <w:w w:val="105"/>
          <w:sz w:val="22"/>
          <w:szCs w:val="22"/>
        </w:rPr>
        <w:t>and/or</w:t>
      </w:r>
      <w:r w:rsidR="002D4113" w:rsidRPr="00623160">
        <w:rPr>
          <w:rFonts w:ascii="Arial" w:hAnsi="Arial" w:cs="Arial"/>
          <w:color w:val="1A1A1A"/>
          <w:spacing w:val="-8"/>
          <w:w w:val="105"/>
          <w:sz w:val="22"/>
          <w:szCs w:val="22"/>
        </w:rPr>
        <w:t xml:space="preserve"> </w:t>
      </w:r>
      <w:r w:rsidR="002D4113" w:rsidRPr="00623160">
        <w:rPr>
          <w:rFonts w:ascii="Arial" w:hAnsi="Arial" w:cs="Arial"/>
          <w:color w:val="1A1A1A"/>
          <w:w w:val="105"/>
          <w:sz w:val="22"/>
          <w:szCs w:val="22"/>
        </w:rPr>
        <w:t>seed</w:t>
      </w:r>
      <w:r w:rsidR="002D4113" w:rsidRPr="00623160">
        <w:rPr>
          <w:rFonts w:ascii="Arial" w:hAnsi="Arial" w:cs="Arial"/>
          <w:color w:val="1A1A1A"/>
          <w:spacing w:val="-9"/>
          <w:w w:val="105"/>
          <w:sz w:val="22"/>
          <w:szCs w:val="22"/>
        </w:rPr>
        <w:t xml:space="preserve"> </w:t>
      </w:r>
      <w:r w:rsidR="002D4113" w:rsidRPr="00623160">
        <w:rPr>
          <w:rFonts w:ascii="Arial" w:hAnsi="Arial" w:cs="Arial"/>
          <w:color w:val="1A1A1A"/>
          <w:w w:val="105"/>
          <w:sz w:val="22"/>
          <w:szCs w:val="22"/>
        </w:rPr>
        <w:t>mixtures such</w:t>
      </w:r>
      <w:r w:rsidR="002D4113" w:rsidRPr="00623160">
        <w:rPr>
          <w:rFonts w:ascii="Arial" w:hAnsi="Arial" w:cs="Arial"/>
          <w:color w:val="1A1A1A"/>
          <w:spacing w:val="-13"/>
          <w:w w:val="105"/>
          <w:sz w:val="22"/>
          <w:szCs w:val="22"/>
        </w:rPr>
        <w:t xml:space="preserve"> </w:t>
      </w:r>
      <w:r w:rsidR="002D4113" w:rsidRPr="00623160">
        <w:rPr>
          <w:rFonts w:ascii="Arial" w:hAnsi="Arial" w:cs="Arial"/>
          <w:color w:val="1A1A1A"/>
          <w:w w:val="105"/>
          <w:sz w:val="22"/>
          <w:szCs w:val="22"/>
        </w:rPr>
        <w:t>as</w:t>
      </w:r>
      <w:r w:rsidR="002D4113" w:rsidRPr="00623160">
        <w:rPr>
          <w:rFonts w:ascii="Arial" w:hAnsi="Arial" w:cs="Arial"/>
          <w:color w:val="1A1A1A"/>
          <w:spacing w:val="-12"/>
          <w:w w:val="105"/>
          <w:sz w:val="22"/>
          <w:szCs w:val="22"/>
        </w:rPr>
        <w:t xml:space="preserve"> </w:t>
      </w:r>
      <w:r w:rsidR="002D4113" w:rsidRPr="00623160">
        <w:rPr>
          <w:rFonts w:ascii="Arial" w:hAnsi="Arial" w:cs="Arial"/>
          <w:color w:val="1A1A1A"/>
          <w:w w:val="105"/>
          <w:sz w:val="22"/>
          <w:szCs w:val="22"/>
        </w:rPr>
        <w:t>reed</w:t>
      </w:r>
      <w:r w:rsidR="002D4113" w:rsidRPr="00623160">
        <w:rPr>
          <w:rFonts w:ascii="Arial" w:hAnsi="Arial" w:cs="Arial"/>
          <w:color w:val="1A1A1A"/>
          <w:spacing w:val="-9"/>
          <w:w w:val="105"/>
          <w:sz w:val="22"/>
          <w:szCs w:val="22"/>
        </w:rPr>
        <w:t xml:space="preserve"> </w:t>
      </w:r>
      <w:r w:rsidR="002D4113" w:rsidRPr="00623160">
        <w:rPr>
          <w:rFonts w:ascii="Arial" w:hAnsi="Arial" w:cs="Arial"/>
          <w:color w:val="1A1A1A"/>
          <w:w w:val="105"/>
          <w:sz w:val="22"/>
          <w:szCs w:val="22"/>
        </w:rPr>
        <w:t>canary</w:t>
      </w:r>
      <w:r w:rsidR="002D4113" w:rsidRPr="00623160">
        <w:rPr>
          <w:rFonts w:ascii="Arial" w:hAnsi="Arial" w:cs="Arial"/>
          <w:color w:val="1A1A1A"/>
          <w:spacing w:val="-3"/>
          <w:w w:val="105"/>
          <w:sz w:val="22"/>
          <w:szCs w:val="22"/>
        </w:rPr>
        <w:t xml:space="preserve"> </w:t>
      </w:r>
      <w:r w:rsidR="002D4113" w:rsidRPr="00623160">
        <w:rPr>
          <w:rFonts w:ascii="Arial" w:hAnsi="Arial" w:cs="Arial"/>
          <w:color w:val="1A1A1A"/>
          <w:w w:val="105"/>
          <w:sz w:val="22"/>
          <w:szCs w:val="22"/>
        </w:rPr>
        <w:t>grass</w:t>
      </w:r>
      <w:r w:rsidR="002D4113" w:rsidRPr="00623160">
        <w:rPr>
          <w:rFonts w:ascii="Arial" w:hAnsi="Arial" w:cs="Arial"/>
          <w:color w:val="1A1A1A"/>
          <w:spacing w:val="-5"/>
          <w:w w:val="105"/>
          <w:sz w:val="22"/>
          <w:szCs w:val="22"/>
        </w:rPr>
        <w:t xml:space="preserve"> </w:t>
      </w:r>
      <w:r w:rsidR="002D4113" w:rsidRPr="00623160">
        <w:rPr>
          <w:rFonts w:ascii="Arial" w:hAnsi="Arial" w:cs="Arial"/>
          <w:color w:val="1A1A1A"/>
          <w:w w:val="105"/>
          <w:sz w:val="22"/>
          <w:szCs w:val="22"/>
        </w:rPr>
        <w:lastRenderedPageBreak/>
        <w:t>or redtop</w:t>
      </w:r>
      <w:r w:rsidR="002D4113" w:rsidRPr="00623160">
        <w:rPr>
          <w:rFonts w:ascii="Arial" w:hAnsi="Arial" w:cs="Arial"/>
          <w:color w:val="1A1A1A"/>
          <w:spacing w:val="-1"/>
          <w:w w:val="105"/>
          <w:sz w:val="22"/>
          <w:szCs w:val="22"/>
        </w:rPr>
        <w:t xml:space="preserve"> </w:t>
      </w:r>
      <w:r w:rsidR="002D4113" w:rsidRPr="00623160">
        <w:rPr>
          <w:rFonts w:ascii="Arial" w:hAnsi="Arial" w:cs="Arial"/>
          <w:color w:val="1A1A1A"/>
          <w:w w:val="105"/>
          <w:sz w:val="22"/>
          <w:szCs w:val="22"/>
        </w:rPr>
        <w:t>around the</w:t>
      </w:r>
      <w:r w:rsidR="002D4113" w:rsidRPr="00623160">
        <w:rPr>
          <w:rFonts w:ascii="Arial" w:hAnsi="Arial" w:cs="Arial"/>
          <w:color w:val="1A1A1A"/>
          <w:spacing w:val="-5"/>
          <w:w w:val="105"/>
          <w:sz w:val="22"/>
          <w:szCs w:val="22"/>
        </w:rPr>
        <w:t xml:space="preserve"> </w:t>
      </w:r>
      <w:r w:rsidR="002D4113" w:rsidRPr="00623160">
        <w:rPr>
          <w:rFonts w:ascii="Arial" w:hAnsi="Arial" w:cs="Arial"/>
          <w:color w:val="1A1A1A"/>
          <w:w w:val="105"/>
          <w:sz w:val="22"/>
          <w:szCs w:val="22"/>
        </w:rPr>
        <w:t>trees, which growth is intended to remain un-mowed to</w:t>
      </w:r>
      <w:r w:rsidR="002D4113" w:rsidRPr="00623160">
        <w:rPr>
          <w:rFonts w:ascii="Arial" w:hAnsi="Arial" w:cs="Arial"/>
          <w:color w:val="1A1A1A"/>
          <w:spacing w:val="-2"/>
          <w:w w:val="105"/>
          <w:sz w:val="22"/>
          <w:szCs w:val="22"/>
        </w:rPr>
        <w:t xml:space="preserve"> </w:t>
      </w:r>
      <w:r w:rsidR="002D4113" w:rsidRPr="00623160">
        <w:rPr>
          <w:rFonts w:ascii="Arial" w:hAnsi="Arial" w:cs="Arial"/>
          <w:color w:val="1A1A1A"/>
          <w:w w:val="105"/>
          <w:sz w:val="22"/>
          <w:szCs w:val="22"/>
        </w:rPr>
        <w:t>re­ establish a woodland vegetation.</w:t>
      </w:r>
    </w:p>
    <w:p w14:paraId="109D9732" w14:textId="273DC174" w:rsidR="002D4113" w:rsidRPr="00623160" w:rsidRDefault="002D4113" w:rsidP="004E4B1E">
      <w:pPr>
        <w:pStyle w:val="BodyText"/>
        <w:spacing w:before="120" w:line="263" w:lineRule="exact"/>
        <w:ind w:left="1440"/>
        <w:jc w:val="both"/>
        <w:rPr>
          <w:rFonts w:ascii="Arial" w:hAnsi="Arial" w:cs="Arial"/>
          <w:sz w:val="22"/>
          <w:szCs w:val="22"/>
        </w:rPr>
      </w:pPr>
      <w:r w:rsidRPr="00623160">
        <w:rPr>
          <w:rFonts w:ascii="Arial" w:hAnsi="Arial" w:cs="Arial"/>
          <w:color w:val="1A1A1A"/>
          <w:w w:val="105"/>
          <w:sz w:val="22"/>
          <w:szCs w:val="22"/>
        </w:rPr>
        <w:t>The</w:t>
      </w:r>
      <w:r w:rsidRPr="00623160">
        <w:rPr>
          <w:rFonts w:ascii="Arial" w:hAnsi="Arial" w:cs="Arial"/>
          <w:color w:val="1A1A1A"/>
          <w:spacing w:val="-13"/>
          <w:w w:val="105"/>
          <w:sz w:val="22"/>
          <w:szCs w:val="22"/>
        </w:rPr>
        <w:t xml:space="preserve"> </w:t>
      </w:r>
      <w:r w:rsidRPr="00623160">
        <w:rPr>
          <w:rFonts w:ascii="Arial" w:hAnsi="Arial" w:cs="Arial"/>
          <w:color w:val="1A1A1A"/>
          <w:w w:val="105"/>
          <w:sz w:val="22"/>
          <w:szCs w:val="22"/>
        </w:rPr>
        <w:t>new</w:t>
      </w:r>
      <w:r w:rsidRPr="00623160">
        <w:rPr>
          <w:rFonts w:ascii="Arial" w:hAnsi="Arial" w:cs="Arial"/>
          <w:color w:val="1A1A1A"/>
          <w:spacing w:val="-10"/>
          <w:w w:val="105"/>
          <w:sz w:val="22"/>
          <w:szCs w:val="22"/>
        </w:rPr>
        <w:t xml:space="preserve"> </w:t>
      </w:r>
      <w:r w:rsidRPr="00623160">
        <w:rPr>
          <w:rFonts w:ascii="Arial" w:hAnsi="Arial" w:cs="Arial"/>
          <w:color w:val="1A1A1A"/>
          <w:w w:val="105"/>
          <w:sz w:val="22"/>
          <w:szCs w:val="22"/>
        </w:rPr>
        <w:t>location</w:t>
      </w:r>
      <w:r w:rsidRPr="00623160">
        <w:rPr>
          <w:rFonts w:ascii="Arial" w:hAnsi="Arial" w:cs="Arial"/>
          <w:color w:val="1A1A1A"/>
          <w:spacing w:val="-12"/>
          <w:w w:val="105"/>
          <w:sz w:val="22"/>
          <w:szCs w:val="22"/>
        </w:rPr>
        <w:t xml:space="preserve"> </w:t>
      </w:r>
      <w:r w:rsidRPr="00623160">
        <w:rPr>
          <w:rFonts w:ascii="Arial" w:hAnsi="Arial" w:cs="Arial"/>
          <w:color w:val="1A1A1A"/>
          <w:w w:val="105"/>
          <w:sz w:val="22"/>
          <w:szCs w:val="22"/>
        </w:rPr>
        <w:t>shall</w:t>
      </w:r>
      <w:r w:rsidRPr="00623160">
        <w:rPr>
          <w:rFonts w:ascii="Arial" w:hAnsi="Arial" w:cs="Arial"/>
          <w:color w:val="1A1A1A"/>
          <w:spacing w:val="-4"/>
          <w:w w:val="105"/>
          <w:sz w:val="22"/>
          <w:szCs w:val="22"/>
        </w:rPr>
        <w:t xml:space="preserve"> </w:t>
      </w:r>
      <w:r w:rsidRPr="00623160">
        <w:rPr>
          <w:rFonts w:ascii="Arial" w:hAnsi="Arial" w:cs="Arial"/>
          <w:color w:val="1A1A1A"/>
          <w:w w:val="105"/>
          <w:sz w:val="22"/>
          <w:szCs w:val="22"/>
        </w:rPr>
        <w:t>not</w:t>
      </w:r>
      <w:r w:rsidRPr="00623160">
        <w:rPr>
          <w:rFonts w:ascii="Arial" w:hAnsi="Arial" w:cs="Arial"/>
          <w:color w:val="1A1A1A"/>
          <w:spacing w:val="-7"/>
          <w:w w:val="105"/>
          <w:sz w:val="22"/>
          <w:szCs w:val="22"/>
        </w:rPr>
        <w:t xml:space="preserve"> </w:t>
      </w:r>
      <w:r w:rsidRPr="00623160">
        <w:rPr>
          <w:rFonts w:ascii="Arial" w:hAnsi="Arial" w:cs="Arial"/>
          <w:color w:val="1A1A1A"/>
          <w:w w:val="105"/>
          <w:sz w:val="22"/>
          <w:szCs w:val="22"/>
        </w:rPr>
        <w:t>increase</w:t>
      </w:r>
      <w:r w:rsidRPr="00623160">
        <w:rPr>
          <w:rFonts w:ascii="Arial" w:hAnsi="Arial" w:cs="Arial"/>
          <w:color w:val="1A1A1A"/>
          <w:spacing w:val="-3"/>
          <w:w w:val="105"/>
          <w:sz w:val="22"/>
          <w:szCs w:val="22"/>
        </w:rPr>
        <w:t xml:space="preserve"> </w:t>
      </w:r>
      <w:r w:rsidRPr="00623160">
        <w:rPr>
          <w:rFonts w:ascii="Arial" w:hAnsi="Arial" w:cs="Arial"/>
          <w:color w:val="1A1A1A"/>
          <w:w w:val="105"/>
          <w:sz w:val="22"/>
          <w:szCs w:val="22"/>
        </w:rPr>
        <w:t>the</w:t>
      </w:r>
      <w:r w:rsidRPr="00623160">
        <w:rPr>
          <w:rFonts w:ascii="Arial" w:hAnsi="Arial" w:cs="Arial"/>
          <w:color w:val="1A1A1A"/>
          <w:spacing w:val="-4"/>
          <w:w w:val="105"/>
          <w:sz w:val="22"/>
          <w:szCs w:val="22"/>
        </w:rPr>
        <w:t xml:space="preserve"> </w:t>
      </w:r>
      <w:r w:rsidRPr="00623160">
        <w:rPr>
          <w:rFonts w:ascii="Arial" w:hAnsi="Arial" w:cs="Arial"/>
          <w:color w:val="1A1A1A"/>
          <w:w w:val="105"/>
          <w:sz w:val="22"/>
          <w:szCs w:val="22"/>
        </w:rPr>
        <w:t>potential</w:t>
      </w:r>
      <w:r w:rsidRPr="00623160">
        <w:rPr>
          <w:rFonts w:ascii="Arial" w:hAnsi="Arial" w:cs="Arial"/>
          <w:color w:val="1A1A1A"/>
          <w:spacing w:val="-4"/>
          <w:w w:val="105"/>
          <w:sz w:val="22"/>
          <w:szCs w:val="22"/>
        </w:rPr>
        <w:t xml:space="preserve"> </w:t>
      </w:r>
      <w:r w:rsidRPr="00623160">
        <w:rPr>
          <w:rFonts w:ascii="Arial" w:hAnsi="Arial" w:cs="Arial"/>
          <w:color w:val="1A1A1A"/>
          <w:w w:val="105"/>
          <w:sz w:val="22"/>
          <w:szCs w:val="22"/>
        </w:rPr>
        <w:t>for</w:t>
      </w:r>
      <w:r w:rsidRPr="00623160">
        <w:rPr>
          <w:rFonts w:ascii="Arial" w:hAnsi="Arial" w:cs="Arial"/>
          <w:color w:val="1A1A1A"/>
          <w:spacing w:val="-9"/>
          <w:w w:val="105"/>
          <w:sz w:val="22"/>
          <w:szCs w:val="22"/>
        </w:rPr>
        <w:t xml:space="preserve"> </w:t>
      </w:r>
      <w:r w:rsidRPr="00623160">
        <w:rPr>
          <w:rFonts w:ascii="Arial" w:hAnsi="Arial" w:cs="Arial"/>
          <w:color w:val="1A1A1A"/>
          <w:w w:val="105"/>
          <w:sz w:val="22"/>
          <w:szCs w:val="22"/>
        </w:rPr>
        <w:t>or</w:t>
      </w:r>
      <w:r w:rsidRPr="00623160">
        <w:rPr>
          <w:rFonts w:ascii="Arial" w:hAnsi="Arial" w:cs="Arial"/>
          <w:color w:val="1A1A1A"/>
          <w:spacing w:val="-14"/>
          <w:w w:val="105"/>
          <w:sz w:val="22"/>
          <w:szCs w:val="22"/>
        </w:rPr>
        <w:t xml:space="preserve"> </w:t>
      </w:r>
      <w:r w:rsidRPr="00623160">
        <w:rPr>
          <w:rFonts w:ascii="Arial" w:hAnsi="Arial" w:cs="Arial"/>
          <w:color w:val="1A1A1A"/>
          <w:w w:val="105"/>
          <w:sz w:val="22"/>
          <w:szCs w:val="22"/>
        </w:rPr>
        <w:t>cause</w:t>
      </w:r>
      <w:r w:rsidRPr="00623160">
        <w:rPr>
          <w:rFonts w:ascii="Arial" w:hAnsi="Arial" w:cs="Arial"/>
          <w:color w:val="1A1A1A"/>
          <w:spacing w:val="-12"/>
          <w:w w:val="105"/>
          <w:sz w:val="22"/>
          <w:szCs w:val="22"/>
        </w:rPr>
        <w:t xml:space="preserve"> </w:t>
      </w:r>
      <w:r w:rsidRPr="00623160">
        <w:rPr>
          <w:rFonts w:ascii="Arial" w:hAnsi="Arial" w:cs="Arial"/>
          <w:color w:val="1A1A1A"/>
          <w:w w:val="105"/>
          <w:sz w:val="22"/>
          <w:szCs w:val="22"/>
        </w:rPr>
        <w:t>soil</w:t>
      </w:r>
      <w:r w:rsidRPr="00623160">
        <w:rPr>
          <w:rFonts w:ascii="Arial" w:hAnsi="Arial" w:cs="Arial"/>
          <w:color w:val="1A1A1A"/>
          <w:spacing w:val="-11"/>
          <w:w w:val="105"/>
          <w:sz w:val="22"/>
          <w:szCs w:val="22"/>
        </w:rPr>
        <w:t xml:space="preserve"> </w:t>
      </w:r>
      <w:r w:rsidRPr="00623160">
        <w:rPr>
          <w:rFonts w:ascii="Arial" w:hAnsi="Arial" w:cs="Arial"/>
          <w:color w:val="1A1A1A"/>
          <w:w w:val="105"/>
          <w:sz w:val="22"/>
          <w:szCs w:val="22"/>
        </w:rPr>
        <w:t>erosion</w:t>
      </w:r>
      <w:r w:rsidRPr="00623160">
        <w:rPr>
          <w:rFonts w:ascii="Arial" w:hAnsi="Arial" w:cs="Arial"/>
          <w:color w:val="1A1A1A"/>
          <w:spacing w:val="-10"/>
          <w:w w:val="105"/>
          <w:sz w:val="22"/>
          <w:szCs w:val="22"/>
        </w:rPr>
        <w:t xml:space="preserve"> </w:t>
      </w:r>
      <w:r w:rsidRPr="00623160">
        <w:rPr>
          <w:rFonts w:ascii="Arial" w:hAnsi="Arial" w:cs="Arial"/>
          <w:color w:val="1A1A1A"/>
          <w:w w:val="105"/>
          <w:sz w:val="22"/>
          <w:szCs w:val="22"/>
        </w:rPr>
        <w:t>or</w:t>
      </w:r>
      <w:r w:rsidRPr="00623160">
        <w:rPr>
          <w:rFonts w:ascii="Arial" w:hAnsi="Arial" w:cs="Arial"/>
          <w:color w:val="1A1A1A"/>
          <w:spacing w:val="-12"/>
          <w:w w:val="105"/>
          <w:sz w:val="22"/>
          <w:szCs w:val="22"/>
        </w:rPr>
        <w:t xml:space="preserve"> </w:t>
      </w:r>
      <w:r w:rsidRPr="00623160">
        <w:rPr>
          <w:rFonts w:ascii="Arial" w:hAnsi="Arial" w:cs="Arial"/>
          <w:color w:val="1A1A1A"/>
          <w:w w:val="105"/>
          <w:sz w:val="22"/>
          <w:szCs w:val="22"/>
        </w:rPr>
        <w:t>harmful</w:t>
      </w:r>
      <w:r w:rsidRPr="00623160">
        <w:rPr>
          <w:rFonts w:ascii="Arial" w:hAnsi="Arial" w:cs="Arial"/>
          <w:color w:val="1A1A1A"/>
          <w:spacing w:val="-2"/>
          <w:w w:val="105"/>
          <w:sz w:val="22"/>
          <w:szCs w:val="22"/>
        </w:rPr>
        <w:t xml:space="preserve"> runoff.</w:t>
      </w:r>
    </w:p>
    <w:p w14:paraId="08BE1D21" w14:textId="77777777" w:rsidR="002D4113" w:rsidRPr="00623160" w:rsidRDefault="002D4113" w:rsidP="0051011A">
      <w:pPr>
        <w:pStyle w:val="BodyText"/>
        <w:spacing w:before="120"/>
        <w:rPr>
          <w:rFonts w:ascii="Arial" w:hAnsi="Arial" w:cs="Arial"/>
          <w:sz w:val="22"/>
          <w:szCs w:val="22"/>
        </w:rPr>
      </w:pPr>
    </w:p>
    <w:p w14:paraId="007024CD" w14:textId="6FE6A302" w:rsidR="002D4113" w:rsidRPr="004E4B1E" w:rsidRDefault="004E4B1E" w:rsidP="004E4B1E">
      <w:pPr>
        <w:pStyle w:val="Heading5"/>
        <w:spacing w:before="120" w:after="0"/>
        <w:rPr>
          <w:rFonts w:ascii="Arial" w:hAnsi="Arial" w:cs="Arial"/>
          <w:b/>
          <w:bCs/>
          <w:color w:val="1A1A1A"/>
        </w:rPr>
      </w:pPr>
      <w:r w:rsidRPr="004E4B1E">
        <w:rPr>
          <w:rFonts w:ascii="Arial" w:hAnsi="Arial" w:cs="Arial"/>
          <w:b/>
          <w:bCs/>
          <w:color w:val="1A1A1A"/>
        </w:rPr>
        <w:t>E.</w:t>
      </w:r>
      <w:r w:rsidRPr="004E4B1E">
        <w:rPr>
          <w:rFonts w:ascii="Arial" w:hAnsi="Arial" w:cs="Arial"/>
          <w:b/>
          <w:bCs/>
          <w:color w:val="1A1A1A"/>
        </w:rPr>
        <w:tab/>
      </w:r>
      <w:r w:rsidR="002D4113" w:rsidRPr="004E4B1E">
        <w:rPr>
          <w:rFonts w:ascii="Arial" w:hAnsi="Arial" w:cs="Arial"/>
          <w:b/>
          <w:bCs/>
          <w:color w:val="1A1A1A"/>
        </w:rPr>
        <w:t>Reconstruction</w:t>
      </w:r>
      <w:r w:rsidR="002D4113" w:rsidRPr="004E4B1E">
        <w:rPr>
          <w:rFonts w:ascii="Arial" w:hAnsi="Arial" w:cs="Arial"/>
          <w:b/>
          <w:bCs/>
          <w:color w:val="1A1A1A"/>
          <w:spacing w:val="20"/>
        </w:rPr>
        <w:t xml:space="preserve"> </w:t>
      </w:r>
      <w:r w:rsidR="002D4113" w:rsidRPr="004E4B1E">
        <w:rPr>
          <w:rFonts w:ascii="Arial" w:hAnsi="Arial" w:cs="Arial"/>
          <w:b/>
          <w:bCs/>
          <w:color w:val="1A1A1A"/>
        </w:rPr>
        <w:t>or</w:t>
      </w:r>
      <w:r w:rsidR="002D4113" w:rsidRPr="004E4B1E">
        <w:rPr>
          <w:rFonts w:ascii="Arial" w:hAnsi="Arial" w:cs="Arial"/>
          <w:b/>
          <w:bCs/>
          <w:color w:val="1A1A1A"/>
          <w:spacing w:val="20"/>
        </w:rPr>
        <w:t xml:space="preserve"> </w:t>
      </w:r>
      <w:r w:rsidR="002D4113" w:rsidRPr="004E4B1E">
        <w:rPr>
          <w:rFonts w:ascii="Arial" w:hAnsi="Arial" w:cs="Arial"/>
          <w:b/>
          <w:bCs/>
          <w:color w:val="1A1A1A"/>
          <w:spacing w:val="-2"/>
        </w:rPr>
        <w:t>Replacement:</w:t>
      </w:r>
    </w:p>
    <w:p w14:paraId="6C848769" w14:textId="6824F851" w:rsidR="002D4113" w:rsidRPr="0051011A" w:rsidRDefault="004E4B1E" w:rsidP="004E4B1E">
      <w:pPr>
        <w:spacing w:before="120" w:line="252" w:lineRule="auto"/>
        <w:ind w:left="720" w:hanging="720"/>
        <w:rPr>
          <w:rFonts w:ascii="Arial" w:hAnsi="Arial" w:cs="Arial"/>
          <w:color w:val="1A1A1A"/>
        </w:rPr>
      </w:pPr>
      <w:r>
        <w:rPr>
          <w:rFonts w:ascii="Arial" w:hAnsi="Arial" w:cs="Arial"/>
          <w:color w:val="1A1A1A"/>
        </w:rPr>
        <w:t>1.</w:t>
      </w:r>
      <w:r>
        <w:rPr>
          <w:rFonts w:ascii="Arial" w:hAnsi="Arial" w:cs="Arial"/>
          <w:color w:val="1A1A1A"/>
        </w:rPr>
        <w:tab/>
      </w:r>
      <w:r w:rsidR="002D4113" w:rsidRPr="0051011A">
        <w:rPr>
          <w:rFonts w:ascii="Arial" w:hAnsi="Arial" w:cs="Arial"/>
          <w:color w:val="1A1A1A"/>
        </w:rPr>
        <w:t>Except</w:t>
      </w:r>
      <w:r w:rsidR="002D4113" w:rsidRPr="0051011A">
        <w:rPr>
          <w:rFonts w:ascii="Arial" w:hAnsi="Arial" w:cs="Arial"/>
          <w:color w:val="1A1A1A"/>
          <w:spacing w:val="33"/>
        </w:rPr>
        <w:t xml:space="preserve"> </w:t>
      </w:r>
      <w:r w:rsidR="002D4113" w:rsidRPr="0051011A">
        <w:rPr>
          <w:rFonts w:ascii="Arial" w:hAnsi="Arial" w:cs="Arial"/>
          <w:color w:val="1A1A1A"/>
        </w:rPr>
        <w:t>in the Shoreland</w:t>
      </w:r>
      <w:r w:rsidR="002D4113" w:rsidRPr="0051011A">
        <w:rPr>
          <w:rFonts w:ascii="Arial" w:hAnsi="Arial" w:cs="Arial"/>
          <w:color w:val="1A1A1A"/>
          <w:spacing w:val="39"/>
        </w:rPr>
        <w:t xml:space="preserve"> </w:t>
      </w:r>
      <w:r w:rsidR="002D4113" w:rsidRPr="0051011A">
        <w:rPr>
          <w:rFonts w:ascii="Arial" w:hAnsi="Arial" w:cs="Arial"/>
          <w:color w:val="1A1A1A"/>
        </w:rPr>
        <w:t>Zone, any nonconforming</w:t>
      </w:r>
      <w:r w:rsidR="002D4113" w:rsidRPr="0051011A">
        <w:rPr>
          <w:rFonts w:ascii="Arial" w:hAnsi="Arial" w:cs="Arial"/>
          <w:color w:val="1A1A1A"/>
          <w:spacing w:val="37"/>
        </w:rPr>
        <w:t xml:space="preserve"> </w:t>
      </w:r>
      <w:r w:rsidR="002D4113" w:rsidRPr="0051011A">
        <w:rPr>
          <w:rFonts w:ascii="Arial" w:hAnsi="Arial" w:cs="Arial"/>
          <w:color w:val="1A1A1A"/>
        </w:rPr>
        <w:t>structure,</w:t>
      </w:r>
      <w:r w:rsidR="002D4113" w:rsidRPr="0051011A">
        <w:rPr>
          <w:rFonts w:ascii="Arial" w:hAnsi="Arial" w:cs="Arial"/>
          <w:color w:val="1A1A1A"/>
          <w:spacing w:val="33"/>
        </w:rPr>
        <w:t xml:space="preserve"> </w:t>
      </w:r>
      <w:r w:rsidR="002D4113" w:rsidRPr="0051011A">
        <w:rPr>
          <w:rFonts w:ascii="Arial" w:hAnsi="Arial" w:cs="Arial"/>
          <w:color w:val="1A1A1A"/>
        </w:rPr>
        <w:t>which is damaged</w:t>
      </w:r>
      <w:r w:rsidR="002D4113" w:rsidRPr="0051011A">
        <w:rPr>
          <w:rFonts w:ascii="Arial" w:hAnsi="Arial" w:cs="Arial"/>
          <w:color w:val="1A1A1A"/>
          <w:spacing w:val="30"/>
        </w:rPr>
        <w:t xml:space="preserve"> </w:t>
      </w:r>
      <w:r w:rsidR="002D4113" w:rsidRPr="0051011A">
        <w:rPr>
          <w:rFonts w:ascii="Arial" w:hAnsi="Arial" w:cs="Arial"/>
          <w:color w:val="1A1A1A"/>
        </w:rPr>
        <w:t>or destroyed by fire or other casualty</w:t>
      </w:r>
      <w:r w:rsidR="002D4113" w:rsidRPr="0051011A">
        <w:rPr>
          <w:rFonts w:ascii="Arial" w:hAnsi="Arial" w:cs="Arial"/>
          <w:color w:val="1A1A1A"/>
          <w:spacing w:val="40"/>
        </w:rPr>
        <w:t xml:space="preserve"> </w:t>
      </w:r>
      <w:r w:rsidR="002D4113" w:rsidRPr="0051011A">
        <w:rPr>
          <w:rFonts w:ascii="Arial" w:hAnsi="Arial" w:cs="Arial"/>
          <w:color w:val="1A1A1A"/>
        </w:rPr>
        <w:t>may be replaced</w:t>
      </w:r>
      <w:r w:rsidR="002D4113" w:rsidRPr="0051011A">
        <w:rPr>
          <w:rFonts w:ascii="Arial" w:hAnsi="Arial" w:cs="Arial"/>
          <w:color w:val="1A1A1A"/>
          <w:spacing w:val="31"/>
        </w:rPr>
        <w:t xml:space="preserve"> </w:t>
      </w:r>
      <w:r w:rsidR="002D4113" w:rsidRPr="0051011A">
        <w:rPr>
          <w:rFonts w:ascii="Arial" w:hAnsi="Arial" w:cs="Arial"/>
          <w:color w:val="1A1A1A"/>
        </w:rPr>
        <w:t>or reconstructed</w:t>
      </w:r>
      <w:r w:rsidR="002D4113" w:rsidRPr="0051011A">
        <w:rPr>
          <w:rFonts w:ascii="Arial" w:hAnsi="Arial" w:cs="Arial"/>
          <w:color w:val="1A1A1A"/>
          <w:spacing w:val="40"/>
        </w:rPr>
        <w:t xml:space="preserve"> </w:t>
      </w:r>
      <w:r w:rsidR="002D4113" w:rsidRPr="0051011A">
        <w:rPr>
          <w:rFonts w:ascii="Arial" w:hAnsi="Arial" w:cs="Arial"/>
          <w:color w:val="1A1A1A"/>
        </w:rPr>
        <w:t>within one (1) year, in its exact dimension,</w:t>
      </w:r>
      <w:r w:rsidR="002D4113" w:rsidRPr="0051011A">
        <w:rPr>
          <w:rFonts w:ascii="Arial" w:hAnsi="Arial" w:cs="Arial"/>
          <w:color w:val="1A1A1A"/>
          <w:spacing w:val="40"/>
        </w:rPr>
        <w:t xml:space="preserve"> </w:t>
      </w:r>
      <w:r w:rsidR="002D4113" w:rsidRPr="0051011A">
        <w:rPr>
          <w:rFonts w:ascii="Arial" w:hAnsi="Arial" w:cs="Arial"/>
          <w:color w:val="1A1A1A"/>
        </w:rPr>
        <w:t>placement</w:t>
      </w:r>
      <w:r w:rsidR="002D4113" w:rsidRPr="0051011A">
        <w:rPr>
          <w:rFonts w:ascii="Arial" w:hAnsi="Arial" w:cs="Arial"/>
          <w:color w:val="1A1A1A"/>
          <w:spacing w:val="40"/>
        </w:rPr>
        <w:t xml:space="preserve"> </w:t>
      </w:r>
      <w:r w:rsidR="002D4113" w:rsidRPr="0051011A">
        <w:rPr>
          <w:rFonts w:ascii="Arial" w:hAnsi="Arial" w:cs="Arial"/>
          <w:color w:val="1A1A1A"/>
        </w:rPr>
        <w:t>on</w:t>
      </w:r>
      <w:r w:rsidR="002D4113" w:rsidRPr="0051011A">
        <w:rPr>
          <w:rFonts w:ascii="Arial" w:hAnsi="Arial" w:cs="Arial"/>
          <w:color w:val="1A1A1A"/>
          <w:spacing w:val="26"/>
        </w:rPr>
        <w:t xml:space="preserve"> </w:t>
      </w:r>
      <w:r w:rsidR="002D4113" w:rsidRPr="0051011A">
        <w:rPr>
          <w:rFonts w:ascii="Arial" w:hAnsi="Arial" w:cs="Arial"/>
          <w:color w:val="1A1A1A"/>
        </w:rPr>
        <w:t>the</w:t>
      </w:r>
      <w:r w:rsidR="002D4113" w:rsidRPr="0051011A">
        <w:rPr>
          <w:rFonts w:ascii="Arial" w:hAnsi="Arial" w:cs="Arial"/>
          <w:color w:val="1A1A1A"/>
          <w:spacing w:val="28"/>
        </w:rPr>
        <w:t xml:space="preserve"> </w:t>
      </w:r>
      <w:r w:rsidR="002D4113" w:rsidRPr="0051011A">
        <w:rPr>
          <w:rFonts w:ascii="Arial" w:hAnsi="Arial" w:cs="Arial"/>
          <w:color w:val="1A1A1A"/>
        </w:rPr>
        <w:t>lot</w:t>
      </w:r>
      <w:r w:rsidR="002D4113" w:rsidRPr="0051011A">
        <w:rPr>
          <w:rFonts w:ascii="Arial" w:hAnsi="Arial" w:cs="Arial"/>
          <w:color w:val="1A1A1A"/>
          <w:spacing w:val="29"/>
        </w:rPr>
        <w:t xml:space="preserve"> </w:t>
      </w:r>
      <w:r w:rsidR="002D4113" w:rsidRPr="0051011A">
        <w:rPr>
          <w:rFonts w:ascii="Arial" w:hAnsi="Arial" w:cs="Arial"/>
          <w:color w:val="1A1A1A"/>
        </w:rPr>
        <w:t>and</w:t>
      </w:r>
      <w:r w:rsidR="002D4113" w:rsidRPr="0051011A">
        <w:rPr>
          <w:rFonts w:ascii="Arial" w:hAnsi="Arial" w:cs="Arial"/>
          <w:color w:val="1A1A1A"/>
          <w:spacing w:val="29"/>
        </w:rPr>
        <w:t xml:space="preserve"> </w:t>
      </w:r>
      <w:r w:rsidR="002D4113" w:rsidRPr="0051011A">
        <w:rPr>
          <w:rFonts w:ascii="Arial" w:hAnsi="Arial" w:cs="Arial"/>
          <w:color w:val="1A1A1A"/>
        </w:rPr>
        <w:t>use</w:t>
      </w:r>
      <w:r w:rsidR="002D4113" w:rsidRPr="0051011A">
        <w:rPr>
          <w:rFonts w:ascii="Arial" w:hAnsi="Arial" w:cs="Arial"/>
          <w:color w:val="1A1A1A"/>
          <w:spacing w:val="22"/>
        </w:rPr>
        <w:t xml:space="preserve"> </w:t>
      </w:r>
      <w:r w:rsidR="002D4113" w:rsidRPr="0051011A">
        <w:rPr>
          <w:rFonts w:ascii="Arial" w:hAnsi="Arial" w:cs="Arial"/>
          <w:color w:val="1A1A1A"/>
        </w:rPr>
        <w:t>as</w:t>
      </w:r>
      <w:r w:rsidR="002D4113" w:rsidRPr="0051011A">
        <w:rPr>
          <w:rFonts w:ascii="Arial" w:hAnsi="Arial" w:cs="Arial"/>
          <w:color w:val="1A1A1A"/>
          <w:spacing w:val="30"/>
        </w:rPr>
        <w:t xml:space="preserve"> </w:t>
      </w:r>
      <w:r w:rsidR="002D4113" w:rsidRPr="0051011A">
        <w:rPr>
          <w:rFonts w:ascii="Arial" w:hAnsi="Arial" w:cs="Arial"/>
          <w:color w:val="1A1A1A"/>
        </w:rPr>
        <w:t>the</w:t>
      </w:r>
      <w:r w:rsidR="002D4113" w:rsidRPr="0051011A">
        <w:rPr>
          <w:rFonts w:ascii="Arial" w:hAnsi="Arial" w:cs="Arial"/>
          <w:color w:val="1A1A1A"/>
          <w:spacing w:val="22"/>
        </w:rPr>
        <w:t xml:space="preserve"> </w:t>
      </w:r>
      <w:r w:rsidR="002D4113" w:rsidRPr="0051011A">
        <w:rPr>
          <w:rFonts w:ascii="Arial" w:hAnsi="Arial" w:cs="Arial"/>
          <w:color w:val="1A1A1A"/>
        </w:rPr>
        <w:t>original</w:t>
      </w:r>
      <w:r w:rsidR="002D4113" w:rsidRPr="0051011A">
        <w:rPr>
          <w:rFonts w:ascii="Arial" w:hAnsi="Arial" w:cs="Arial"/>
          <w:color w:val="1A1A1A"/>
          <w:spacing w:val="40"/>
        </w:rPr>
        <w:t xml:space="preserve"> </w:t>
      </w:r>
      <w:r w:rsidR="002D4113" w:rsidRPr="0051011A">
        <w:rPr>
          <w:rFonts w:ascii="Arial" w:hAnsi="Arial" w:cs="Arial"/>
          <w:color w:val="1A1A1A"/>
        </w:rPr>
        <w:t>building</w:t>
      </w:r>
      <w:r w:rsidR="002D4113" w:rsidRPr="0051011A">
        <w:rPr>
          <w:rFonts w:ascii="Arial" w:hAnsi="Arial" w:cs="Arial"/>
          <w:color w:val="1A1A1A"/>
          <w:spacing w:val="32"/>
        </w:rPr>
        <w:t xml:space="preserve"> </w:t>
      </w:r>
      <w:r w:rsidR="002D4113" w:rsidRPr="0051011A">
        <w:rPr>
          <w:rFonts w:ascii="Arial" w:hAnsi="Arial" w:cs="Arial"/>
          <w:color w:val="1A1A1A"/>
        </w:rPr>
        <w:t>or</w:t>
      </w:r>
      <w:r w:rsidR="002D4113" w:rsidRPr="0051011A">
        <w:rPr>
          <w:rFonts w:ascii="Arial" w:hAnsi="Arial" w:cs="Arial"/>
          <w:color w:val="1A1A1A"/>
          <w:spacing w:val="18"/>
        </w:rPr>
        <w:t xml:space="preserve"> </w:t>
      </w:r>
      <w:r w:rsidR="002D4113" w:rsidRPr="0051011A">
        <w:rPr>
          <w:rFonts w:ascii="Arial" w:hAnsi="Arial" w:cs="Arial"/>
          <w:color w:val="1A1A1A"/>
        </w:rPr>
        <w:t>structure.</w:t>
      </w:r>
      <w:r w:rsidR="002D4113" w:rsidRPr="0051011A">
        <w:rPr>
          <w:rFonts w:ascii="Arial" w:hAnsi="Arial" w:cs="Arial"/>
          <w:color w:val="1A1A1A"/>
          <w:spacing w:val="40"/>
        </w:rPr>
        <w:t xml:space="preserve"> </w:t>
      </w:r>
      <w:r w:rsidR="002D4113" w:rsidRPr="0051011A">
        <w:rPr>
          <w:rFonts w:ascii="Arial" w:hAnsi="Arial" w:cs="Arial"/>
          <w:color w:val="1A1A1A"/>
        </w:rPr>
        <w:t>Relocation may be accomplished</w:t>
      </w:r>
      <w:r w:rsidR="002D4113" w:rsidRPr="0051011A">
        <w:rPr>
          <w:rFonts w:ascii="Arial" w:hAnsi="Arial" w:cs="Arial"/>
          <w:color w:val="1A1A1A"/>
          <w:spacing w:val="40"/>
        </w:rPr>
        <w:t xml:space="preserve"> </w:t>
      </w:r>
      <w:r w:rsidR="002D4113" w:rsidRPr="0051011A">
        <w:rPr>
          <w:rFonts w:ascii="Arial" w:hAnsi="Arial" w:cs="Arial"/>
          <w:color w:val="1A1A1A"/>
        </w:rPr>
        <w:t>under the provisions</w:t>
      </w:r>
      <w:r w:rsidR="002D4113" w:rsidRPr="0051011A">
        <w:rPr>
          <w:rFonts w:ascii="Arial" w:hAnsi="Arial" w:cs="Arial"/>
          <w:color w:val="1A1A1A"/>
          <w:spacing w:val="40"/>
        </w:rPr>
        <w:t xml:space="preserve"> </w:t>
      </w:r>
      <w:r w:rsidR="002D4113" w:rsidRPr="0051011A">
        <w:rPr>
          <w:rFonts w:ascii="Arial" w:hAnsi="Arial" w:cs="Arial"/>
          <w:color w:val="1A1A1A"/>
        </w:rPr>
        <w:t>of D. above.</w:t>
      </w:r>
    </w:p>
    <w:p w14:paraId="334BBD3C" w14:textId="07334953" w:rsidR="002D4113" w:rsidRDefault="002D4113" w:rsidP="004E4B1E">
      <w:pPr>
        <w:pStyle w:val="BodyText"/>
        <w:spacing w:before="120" w:line="252" w:lineRule="auto"/>
        <w:ind w:left="720"/>
        <w:rPr>
          <w:rFonts w:ascii="Arial" w:hAnsi="Arial" w:cs="Arial"/>
          <w:color w:val="1A1A1A"/>
          <w:w w:val="105"/>
          <w:sz w:val="22"/>
          <w:szCs w:val="22"/>
        </w:rPr>
      </w:pPr>
      <w:r w:rsidRPr="00623160">
        <w:rPr>
          <w:rFonts w:ascii="Arial" w:hAnsi="Arial" w:cs="Arial"/>
          <w:color w:val="1A1A1A"/>
          <w:w w:val="105"/>
          <w:sz w:val="22"/>
          <w:szCs w:val="22"/>
        </w:rPr>
        <w:t>Within</w:t>
      </w:r>
      <w:r w:rsidRPr="00623160">
        <w:rPr>
          <w:rFonts w:ascii="Arial" w:hAnsi="Arial" w:cs="Arial"/>
          <w:color w:val="1A1A1A"/>
          <w:spacing w:val="-16"/>
          <w:w w:val="105"/>
          <w:sz w:val="22"/>
          <w:szCs w:val="22"/>
        </w:rPr>
        <w:t xml:space="preserve"> </w:t>
      </w:r>
      <w:r w:rsidRPr="00623160">
        <w:rPr>
          <w:rFonts w:ascii="Arial" w:hAnsi="Arial" w:cs="Arial"/>
          <w:color w:val="1A1A1A"/>
          <w:w w:val="105"/>
          <w:sz w:val="22"/>
          <w:szCs w:val="22"/>
        </w:rPr>
        <w:t>the</w:t>
      </w:r>
      <w:r w:rsidRPr="00623160">
        <w:rPr>
          <w:rFonts w:ascii="Arial" w:hAnsi="Arial" w:cs="Arial"/>
          <w:color w:val="1A1A1A"/>
          <w:spacing w:val="-13"/>
          <w:w w:val="105"/>
          <w:sz w:val="22"/>
          <w:szCs w:val="22"/>
        </w:rPr>
        <w:t xml:space="preserve"> </w:t>
      </w:r>
      <w:r w:rsidRPr="00623160">
        <w:rPr>
          <w:rFonts w:ascii="Arial" w:hAnsi="Arial" w:cs="Arial"/>
          <w:color w:val="1A1A1A"/>
          <w:w w:val="105"/>
          <w:sz w:val="22"/>
          <w:szCs w:val="22"/>
        </w:rPr>
        <w:t>Shoreland</w:t>
      </w:r>
      <w:r w:rsidRPr="00623160">
        <w:rPr>
          <w:rFonts w:ascii="Arial" w:hAnsi="Arial" w:cs="Arial"/>
          <w:color w:val="1A1A1A"/>
          <w:spacing w:val="-5"/>
          <w:w w:val="105"/>
          <w:sz w:val="22"/>
          <w:szCs w:val="22"/>
        </w:rPr>
        <w:t xml:space="preserve"> </w:t>
      </w:r>
      <w:r w:rsidRPr="00623160">
        <w:rPr>
          <w:rFonts w:ascii="Arial" w:hAnsi="Arial" w:cs="Arial"/>
          <w:color w:val="1A1A1A"/>
          <w:w w:val="105"/>
          <w:sz w:val="22"/>
          <w:szCs w:val="22"/>
        </w:rPr>
        <w:t>Zone,</w:t>
      </w:r>
      <w:r w:rsidRPr="00623160">
        <w:rPr>
          <w:rFonts w:ascii="Arial" w:hAnsi="Arial" w:cs="Arial"/>
          <w:color w:val="1A1A1A"/>
          <w:spacing w:val="-11"/>
          <w:w w:val="105"/>
          <w:sz w:val="22"/>
          <w:szCs w:val="22"/>
        </w:rPr>
        <w:t xml:space="preserve"> </w:t>
      </w:r>
      <w:r w:rsidRPr="00623160">
        <w:rPr>
          <w:rFonts w:ascii="Arial" w:hAnsi="Arial" w:cs="Arial"/>
          <w:color w:val="1A1A1A"/>
          <w:w w:val="105"/>
          <w:sz w:val="22"/>
          <w:szCs w:val="22"/>
        </w:rPr>
        <w:t>in</w:t>
      </w:r>
      <w:r w:rsidRPr="00623160">
        <w:rPr>
          <w:rFonts w:ascii="Arial" w:hAnsi="Arial" w:cs="Arial"/>
          <w:color w:val="1A1A1A"/>
          <w:spacing w:val="-16"/>
          <w:w w:val="105"/>
          <w:sz w:val="22"/>
          <w:szCs w:val="22"/>
        </w:rPr>
        <w:t xml:space="preserve"> </w:t>
      </w:r>
      <w:r w:rsidRPr="00623160">
        <w:rPr>
          <w:rFonts w:ascii="Arial" w:hAnsi="Arial" w:cs="Arial"/>
          <w:color w:val="1A1A1A"/>
          <w:w w:val="105"/>
          <w:sz w:val="22"/>
          <w:szCs w:val="22"/>
        </w:rPr>
        <w:t>place</w:t>
      </w:r>
      <w:r w:rsidRPr="00623160">
        <w:rPr>
          <w:rFonts w:ascii="Arial" w:hAnsi="Arial" w:cs="Arial"/>
          <w:color w:val="1A1A1A"/>
          <w:spacing w:val="-13"/>
          <w:w w:val="105"/>
          <w:sz w:val="22"/>
          <w:szCs w:val="22"/>
        </w:rPr>
        <w:t xml:space="preserve"> </w:t>
      </w:r>
      <w:r w:rsidRPr="00623160">
        <w:rPr>
          <w:rFonts w:ascii="Arial" w:hAnsi="Arial" w:cs="Arial"/>
          <w:color w:val="1A1A1A"/>
          <w:w w:val="105"/>
          <w:sz w:val="22"/>
          <w:szCs w:val="22"/>
        </w:rPr>
        <w:t>reconstruction</w:t>
      </w:r>
      <w:r w:rsidRPr="00623160">
        <w:rPr>
          <w:rFonts w:ascii="Arial" w:hAnsi="Arial" w:cs="Arial"/>
          <w:color w:val="1A1A1A"/>
          <w:spacing w:val="-16"/>
          <w:w w:val="105"/>
          <w:sz w:val="22"/>
          <w:szCs w:val="22"/>
        </w:rPr>
        <w:t xml:space="preserve"> </w:t>
      </w:r>
      <w:r w:rsidRPr="00623160">
        <w:rPr>
          <w:rFonts w:ascii="Arial" w:hAnsi="Arial" w:cs="Arial"/>
          <w:color w:val="1A1A1A"/>
          <w:w w:val="105"/>
          <w:sz w:val="22"/>
          <w:szCs w:val="22"/>
        </w:rPr>
        <w:t>or</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replacement may</w:t>
      </w:r>
      <w:r w:rsidRPr="00623160">
        <w:rPr>
          <w:rFonts w:ascii="Arial" w:hAnsi="Arial" w:cs="Arial"/>
          <w:color w:val="1A1A1A"/>
          <w:spacing w:val="-14"/>
          <w:w w:val="105"/>
          <w:sz w:val="22"/>
          <w:szCs w:val="22"/>
        </w:rPr>
        <w:t xml:space="preserve"> </w:t>
      </w:r>
      <w:r w:rsidRPr="00623160">
        <w:rPr>
          <w:rFonts w:ascii="Arial" w:hAnsi="Arial" w:cs="Arial"/>
          <w:color w:val="1A1A1A"/>
          <w:w w:val="105"/>
          <w:sz w:val="22"/>
          <w:szCs w:val="22"/>
        </w:rPr>
        <w:t>be</w:t>
      </w:r>
      <w:r w:rsidRPr="00623160">
        <w:rPr>
          <w:rFonts w:ascii="Arial" w:hAnsi="Arial" w:cs="Arial"/>
          <w:color w:val="1A1A1A"/>
          <w:spacing w:val="-16"/>
          <w:w w:val="105"/>
          <w:sz w:val="22"/>
          <w:szCs w:val="22"/>
        </w:rPr>
        <w:t xml:space="preserve"> </w:t>
      </w:r>
      <w:r w:rsidRPr="00623160">
        <w:rPr>
          <w:rFonts w:ascii="Arial" w:hAnsi="Arial" w:cs="Arial"/>
          <w:color w:val="1A1A1A"/>
          <w:w w:val="105"/>
          <w:sz w:val="22"/>
          <w:szCs w:val="22"/>
        </w:rPr>
        <w:t>accomplished only</w:t>
      </w:r>
      <w:r w:rsidRPr="00623160">
        <w:rPr>
          <w:rFonts w:ascii="Arial" w:hAnsi="Arial" w:cs="Arial"/>
          <w:color w:val="1A1A1A"/>
          <w:spacing w:val="-7"/>
          <w:w w:val="105"/>
          <w:sz w:val="22"/>
          <w:szCs w:val="22"/>
        </w:rPr>
        <w:t xml:space="preserve"> </w:t>
      </w:r>
      <w:r w:rsidRPr="00623160">
        <w:rPr>
          <w:rFonts w:ascii="Arial" w:hAnsi="Arial" w:cs="Arial"/>
          <w:color w:val="1A1A1A"/>
          <w:w w:val="105"/>
          <w:sz w:val="22"/>
          <w:szCs w:val="22"/>
        </w:rPr>
        <w:t>if</w:t>
      </w:r>
      <w:r w:rsidRPr="00623160">
        <w:rPr>
          <w:rFonts w:ascii="Arial" w:hAnsi="Arial" w:cs="Arial"/>
          <w:color w:val="1A1A1A"/>
          <w:spacing w:val="-9"/>
          <w:w w:val="105"/>
          <w:sz w:val="22"/>
          <w:szCs w:val="22"/>
        </w:rPr>
        <w:t xml:space="preserve"> </w:t>
      </w:r>
      <w:r w:rsidRPr="00623160">
        <w:rPr>
          <w:rFonts w:ascii="Arial" w:hAnsi="Arial" w:cs="Arial"/>
          <w:color w:val="1A1A1A"/>
          <w:w w:val="105"/>
          <w:sz w:val="22"/>
          <w:szCs w:val="22"/>
        </w:rPr>
        <w:t>the</w:t>
      </w:r>
      <w:r w:rsidRPr="00623160">
        <w:rPr>
          <w:rFonts w:ascii="Arial" w:hAnsi="Arial" w:cs="Arial"/>
          <w:color w:val="1A1A1A"/>
          <w:spacing w:val="-4"/>
          <w:w w:val="105"/>
          <w:sz w:val="22"/>
          <w:szCs w:val="22"/>
        </w:rPr>
        <w:t xml:space="preserve"> </w:t>
      </w:r>
      <w:r w:rsidRPr="00623160">
        <w:rPr>
          <w:rFonts w:ascii="Arial" w:hAnsi="Arial" w:cs="Arial"/>
          <w:color w:val="1A1A1A"/>
          <w:w w:val="105"/>
          <w:sz w:val="22"/>
          <w:szCs w:val="22"/>
        </w:rPr>
        <w:t>damage</w:t>
      </w:r>
      <w:r w:rsidRPr="00623160">
        <w:rPr>
          <w:rFonts w:ascii="Arial" w:hAnsi="Arial" w:cs="Arial"/>
          <w:color w:val="1A1A1A"/>
          <w:spacing w:val="-4"/>
          <w:w w:val="105"/>
          <w:sz w:val="22"/>
          <w:szCs w:val="22"/>
        </w:rPr>
        <w:t xml:space="preserve"> </w:t>
      </w:r>
      <w:r w:rsidRPr="00623160">
        <w:rPr>
          <w:rFonts w:ascii="Arial" w:hAnsi="Arial" w:cs="Arial"/>
          <w:color w:val="1A1A1A"/>
          <w:w w:val="105"/>
          <w:sz w:val="22"/>
          <w:szCs w:val="22"/>
        </w:rPr>
        <w:t>is</w:t>
      </w:r>
      <w:r w:rsidRPr="00623160">
        <w:rPr>
          <w:rFonts w:ascii="Arial" w:hAnsi="Arial" w:cs="Arial"/>
          <w:color w:val="1A1A1A"/>
          <w:spacing w:val="-13"/>
          <w:w w:val="105"/>
          <w:sz w:val="22"/>
          <w:szCs w:val="22"/>
        </w:rPr>
        <w:t xml:space="preserve"> </w:t>
      </w:r>
      <w:r w:rsidRPr="00623160">
        <w:rPr>
          <w:rFonts w:ascii="Arial" w:hAnsi="Arial" w:cs="Arial"/>
          <w:color w:val="1A1A1A"/>
          <w:w w:val="105"/>
          <w:sz w:val="22"/>
          <w:szCs w:val="22"/>
        </w:rPr>
        <w:t>50%</w:t>
      </w:r>
      <w:r w:rsidRPr="00623160">
        <w:rPr>
          <w:rFonts w:ascii="Arial" w:hAnsi="Arial" w:cs="Arial"/>
          <w:color w:val="1A1A1A"/>
          <w:spacing w:val="-8"/>
          <w:w w:val="105"/>
          <w:sz w:val="22"/>
          <w:szCs w:val="22"/>
        </w:rPr>
        <w:t xml:space="preserve"> </w:t>
      </w:r>
      <w:r w:rsidRPr="00623160">
        <w:rPr>
          <w:rFonts w:ascii="Arial" w:hAnsi="Arial" w:cs="Arial"/>
          <w:color w:val="1A1A1A"/>
          <w:w w:val="105"/>
          <w:sz w:val="22"/>
          <w:szCs w:val="22"/>
        </w:rPr>
        <w:t>or</w:t>
      </w:r>
      <w:r w:rsidRPr="00623160">
        <w:rPr>
          <w:rFonts w:ascii="Arial" w:hAnsi="Arial" w:cs="Arial"/>
          <w:color w:val="1A1A1A"/>
          <w:spacing w:val="-16"/>
          <w:w w:val="105"/>
          <w:sz w:val="22"/>
          <w:szCs w:val="22"/>
        </w:rPr>
        <w:t xml:space="preserve"> </w:t>
      </w:r>
      <w:r w:rsidRPr="00623160">
        <w:rPr>
          <w:rFonts w:ascii="Arial" w:hAnsi="Arial" w:cs="Arial"/>
          <w:color w:val="1A1A1A"/>
          <w:w w:val="105"/>
          <w:sz w:val="22"/>
          <w:szCs w:val="22"/>
        </w:rPr>
        <w:t>less</w:t>
      </w:r>
      <w:r w:rsidRPr="00623160">
        <w:rPr>
          <w:rFonts w:ascii="Arial" w:hAnsi="Arial" w:cs="Arial"/>
          <w:color w:val="1A1A1A"/>
          <w:spacing w:val="-9"/>
          <w:w w:val="105"/>
          <w:sz w:val="22"/>
          <w:szCs w:val="22"/>
        </w:rPr>
        <w:t xml:space="preserve"> </w:t>
      </w:r>
      <w:r w:rsidRPr="00623160">
        <w:rPr>
          <w:rFonts w:ascii="Arial" w:hAnsi="Arial" w:cs="Arial"/>
          <w:color w:val="1A1A1A"/>
          <w:w w:val="105"/>
          <w:sz w:val="22"/>
          <w:szCs w:val="22"/>
        </w:rPr>
        <w:t>of</w:t>
      </w:r>
      <w:r w:rsidRPr="00623160">
        <w:rPr>
          <w:rFonts w:ascii="Arial" w:hAnsi="Arial" w:cs="Arial"/>
          <w:color w:val="1A1A1A"/>
          <w:spacing w:val="-12"/>
          <w:w w:val="105"/>
          <w:sz w:val="22"/>
          <w:szCs w:val="22"/>
        </w:rPr>
        <w:t xml:space="preserve"> </w:t>
      </w:r>
      <w:r w:rsidRPr="00623160">
        <w:rPr>
          <w:rFonts w:ascii="Arial" w:hAnsi="Arial" w:cs="Arial"/>
          <w:color w:val="1A1A1A"/>
          <w:w w:val="105"/>
          <w:sz w:val="22"/>
          <w:szCs w:val="22"/>
        </w:rPr>
        <w:t>the</w:t>
      </w:r>
      <w:r w:rsidRPr="00623160">
        <w:rPr>
          <w:rFonts w:ascii="Arial" w:hAnsi="Arial" w:cs="Arial"/>
          <w:color w:val="1A1A1A"/>
          <w:spacing w:val="-12"/>
          <w:w w:val="105"/>
          <w:sz w:val="22"/>
          <w:szCs w:val="22"/>
        </w:rPr>
        <w:t xml:space="preserve"> </w:t>
      </w:r>
      <w:r w:rsidRPr="00623160">
        <w:rPr>
          <w:rFonts w:ascii="Arial" w:hAnsi="Arial" w:cs="Arial"/>
          <w:color w:val="1A1A1A"/>
          <w:w w:val="105"/>
          <w:sz w:val="22"/>
          <w:szCs w:val="22"/>
        </w:rPr>
        <w:t>market</w:t>
      </w:r>
      <w:r w:rsidRPr="00623160">
        <w:rPr>
          <w:rFonts w:ascii="Arial" w:hAnsi="Arial" w:cs="Arial"/>
          <w:color w:val="1A1A1A"/>
          <w:spacing w:val="-5"/>
          <w:w w:val="105"/>
          <w:sz w:val="22"/>
          <w:szCs w:val="22"/>
        </w:rPr>
        <w:t xml:space="preserve"> </w:t>
      </w:r>
      <w:r w:rsidRPr="00623160">
        <w:rPr>
          <w:rFonts w:ascii="Arial" w:hAnsi="Arial" w:cs="Arial"/>
          <w:color w:val="1A1A1A"/>
          <w:w w:val="105"/>
          <w:sz w:val="22"/>
          <w:szCs w:val="22"/>
        </w:rPr>
        <w:t>value</w:t>
      </w:r>
      <w:r w:rsidRPr="00623160">
        <w:rPr>
          <w:rFonts w:ascii="Arial" w:hAnsi="Arial" w:cs="Arial"/>
          <w:color w:val="1A1A1A"/>
          <w:spacing w:val="-10"/>
          <w:w w:val="105"/>
          <w:sz w:val="22"/>
          <w:szCs w:val="22"/>
        </w:rPr>
        <w:t xml:space="preserve"> </w:t>
      </w:r>
      <w:r w:rsidRPr="00623160">
        <w:rPr>
          <w:rFonts w:ascii="Arial" w:hAnsi="Arial" w:cs="Arial"/>
          <w:color w:val="1A1A1A"/>
          <w:w w:val="105"/>
          <w:sz w:val="22"/>
          <w:szCs w:val="22"/>
        </w:rPr>
        <w:t>of</w:t>
      </w:r>
      <w:r w:rsidRPr="00623160">
        <w:rPr>
          <w:rFonts w:ascii="Arial" w:hAnsi="Arial" w:cs="Arial"/>
          <w:color w:val="1A1A1A"/>
          <w:spacing w:val="-8"/>
          <w:w w:val="105"/>
          <w:sz w:val="22"/>
          <w:szCs w:val="22"/>
        </w:rPr>
        <w:t xml:space="preserve"> </w:t>
      </w:r>
      <w:r w:rsidRPr="00623160">
        <w:rPr>
          <w:rFonts w:ascii="Arial" w:hAnsi="Arial" w:cs="Arial"/>
          <w:color w:val="1A1A1A"/>
          <w:w w:val="105"/>
          <w:sz w:val="22"/>
          <w:szCs w:val="22"/>
        </w:rPr>
        <w:t>the</w:t>
      </w:r>
      <w:r w:rsidRPr="00623160">
        <w:rPr>
          <w:rFonts w:ascii="Arial" w:hAnsi="Arial" w:cs="Arial"/>
          <w:color w:val="1A1A1A"/>
          <w:spacing w:val="-12"/>
          <w:w w:val="105"/>
          <w:sz w:val="22"/>
          <w:szCs w:val="22"/>
        </w:rPr>
        <w:t xml:space="preserve"> </w:t>
      </w:r>
      <w:r w:rsidRPr="00623160">
        <w:rPr>
          <w:rFonts w:ascii="Arial" w:hAnsi="Arial" w:cs="Arial"/>
          <w:color w:val="1A1A1A"/>
          <w:w w:val="105"/>
          <w:sz w:val="22"/>
          <w:szCs w:val="22"/>
        </w:rPr>
        <w:t>structure</w:t>
      </w:r>
      <w:r w:rsidRPr="00623160">
        <w:rPr>
          <w:rFonts w:ascii="Arial" w:hAnsi="Arial" w:cs="Arial"/>
          <w:color w:val="1A1A1A"/>
          <w:spacing w:val="-3"/>
          <w:w w:val="105"/>
          <w:sz w:val="22"/>
          <w:szCs w:val="22"/>
        </w:rPr>
        <w:t xml:space="preserve"> </w:t>
      </w:r>
      <w:r w:rsidRPr="00623160">
        <w:rPr>
          <w:rFonts w:ascii="Arial" w:hAnsi="Arial" w:cs="Arial"/>
          <w:color w:val="1A1A1A"/>
          <w:w w:val="105"/>
          <w:sz w:val="22"/>
          <w:szCs w:val="22"/>
        </w:rPr>
        <w:t>before</w:t>
      </w:r>
      <w:r w:rsidRPr="00623160">
        <w:rPr>
          <w:rFonts w:ascii="Arial" w:hAnsi="Arial" w:cs="Arial"/>
          <w:color w:val="1A1A1A"/>
          <w:spacing w:val="-8"/>
          <w:w w:val="105"/>
          <w:sz w:val="22"/>
          <w:szCs w:val="22"/>
        </w:rPr>
        <w:t xml:space="preserve"> </w:t>
      </w:r>
      <w:r w:rsidRPr="00623160">
        <w:rPr>
          <w:rFonts w:ascii="Arial" w:hAnsi="Arial" w:cs="Arial"/>
          <w:color w:val="1A1A1A"/>
          <w:w w:val="105"/>
          <w:sz w:val="22"/>
          <w:szCs w:val="22"/>
        </w:rPr>
        <w:t>the</w:t>
      </w:r>
      <w:r w:rsidRPr="00623160">
        <w:rPr>
          <w:rFonts w:ascii="Arial" w:hAnsi="Arial" w:cs="Arial"/>
          <w:color w:val="1A1A1A"/>
          <w:spacing w:val="-9"/>
          <w:w w:val="105"/>
          <w:sz w:val="22"/>
          <w:szCs w:val="22"/>
        </w:rPr>
        <w:t xml:space="preserve"> </w:t>
      </w:r>
      <w:r w:rsidRPr="00623160">
        <w:rPr>
          <w:rFonts w:ascii="Arial" w:hAnsi="Arial" w:cs="Arial"/>
          <w:color w:val="1A1A1A"/>
          <w:w w:val="105"/>
          <w:sz w:val="22"/>
          <w:szCs w:val="22"/>
        </w:rPr>
        <w:t>casualty. Otherwise, the</w:t>
      </w:r>
      <w:r w:rsidRPr="00623160">
        <w:rPr>
          <w:rFonts w:ascii="Arial" w:hAnsi="Arial" w:cs="Arial"/>
          <w:color w:val="1A1A1A"/>
          <w:spacing w:val="-7"/>
          <w:w w:val="105"/>
          <w:sz w:val="22"/>
          <w:szCs w:val="22"/>
        </w:rPr>
        <w:t xml:space="preserve"> </w:t>
      </w:r>
      <w:r w:rsidRPr="00623160">
        <w:rPr>
          <w:rFonts w:ascii="Arial" w:hAnsi="Arial" w:cs="Arial"/>
          <w:color w:val="1A1A1A"/>
          <w:w w:val="105"/>
          <w:sz w:val="22"/>
          <w:szCs w:val="22"/>
        </w:rPr>
        <w:t>structure must be</w:t>
      </w:r>
      <w:r w:rsidRPr="00623160">
        <w:rPr>
          <w:rFonts w:ascii="Arial" w:hAnsi="Arial" w:cs="Arial"/>
          <w:color w:val="1A1A1A"/>
          <w:spacing w:val="-5"/>
          <w:w w:val="105"/>
          <w:sz w:val="22"/>
          <w:szCs w:val="22"/>
        </w:rPr>
        <w:t xml:space="preserve"> </w:t>
      </w:r>
      <w:r w:rsidRPr="00623160">
        <w:rPr>
          <w:rFonts w:ascii="Arial" w:hAnsi="Arial" w:cs="Arial"/>
          <w:color w:val="1A1A1A"/>
          <w:w w:val="105"/>
          <w:sz w:val="22"/>
          <w:szCs w:val="22"/>
        </w:rPr>
        <w:t>relocated under the provisions of</w:t>
      </w:r>
      <w:r w:rsidRPr="00623160">
        <w:rPr>
          <w:rFonts w:ascii="Arial" w:hAnsi="Arial" w:cs="Arial"/>
          <w:color w:val="1A1A1A"/>
          <w:spacing w:val="-5"/>
          <w:w w:val="105"/>
          <w:sz w:val="22"/>
          <w:szCs w:val="22"/>
        </w:rPr>
        <w:t xml:space="preserve"> </w:t>
      </w:r>
      <w:r w:rsidRPr="00623160">
        <w:rPr>
          <w:rFonts w:ascii="Arial" w:hAnsi="Arial" w:cs="Arial"/>
          <w:color w:val="1A1A1A"/>
          <w:w w:val="105"/>
          <w:sz w:val="22"/>
          <w:szCs w:val="22"/>
        </w:rPr>
        <w:t>D.</w:t>
      </w:r>
      <w:r w:rsidRPr="00623160">
        <w:rPr>
          <w:rFonts w:ascii="Arial" w:hAnsi="Arial" w:cs="Arial"/>
          <w:color w:val="1A1A1A"/>
          <w:spacing w:val="-2"/>
          <w:w w:val="105"/>
          <w:sz w:val="22"/>
          <w:szCs w:val="22"/>
        </w:rPr>
        <w:t xml:space="preserve"> </w:t>
      </w:r>
      <w:r w:rsidRPr="00623160">
        <w:rPr>
          <w:rFonts w:ascii="Arial" w:hAnsi="Arial" w:cs="Arial"/>
          <w:color w:val="1A1A1A"/>
          <w:w w:val="105"/>
          <w:sz w:val="22"/>
          <w:szCs w:val="22"/>
        </w:rPr>
        <w:t>above.</w:t>
      </w:r>
    </w:p>
    <w:p w14:paraId="5FC5EF83" w14:textId="00318399" w:rsidR="002D4113" w:rsidRPr="0051011A" w:rsidRDefault="004E4B1E" w:rsidP="004E4B1E">
      <w:pPr>
        <w:spacing w:before="120" w:line="252" w:lineRule="auto"/>
        <w:ind w:left="720" w:hanging="720"/>
        <w:rPr>
          <w:rFonts w:ascii="Arial" w:hAnsi="Arial" w:cs="Arial"/>
          <w:color w:val="1F1F1F"/>
        </w:rPr>
      </w:pPr>
      <w:r>
        <w:rPr>
          <w:rFonts w:ascii="Arial" w:hAnsi="Arial" w:cs="Arial"/>
          <w:color w:val="1F1F1F"/>
        </w:rPr>
        <w:t>2.</w:t>
      </w:r>
      <w:r>
        <w:rPr>
          <w:rFonts w:ascii="Arial" w:hAnsi="Arial" w:cs="Arial"/>
          <w:color w:val="1F1F1F"/>
        </w:rPr>
        <w:tab/>
      </w:r>
      <w:r w:rsidRPr="0051011A">
        <w:rPr>
          <w:rFonts w:ascii="Arial" w:hAnsi="Arial" w:cs="Arial"/>
          <w:color w:val="1F1F1F"/>
        </w:rPr>
        <w:t>Voluntary</w:t>
      </w:r>
      <w:r w:rsidR="002D4113" w:rsidRPr="0051011A">
        <w:rPr>
          <w:rFonts w:ascii="Arial" w:hAnsi="Arial" w:cs="Arial"/>
          <w:color w:val="1F1F1F"/>
          <w:spacing w:val="39"/>
        </w:rPr>
        <w:t xml:space="preserve"> </w:t>
      </w:r>
      <w:r w:rsidR="002D4113" w:rsidRPr="0051011A">
        <w:rPr>
          <w:rFonts w:ascii="Arial" w:hAnsi="Arial" w:cs="Arial"/>
          <w:color w:val="1F1F1F"/>
        </w:rPr>
        <w:t>reconstruction</w:t>
      </w:r>
      <w:r w:rsidR="002D4113" w:rsidRPr="0051011A">
        <w:rPr>
          <w:rFonts w:ascii="Arial" w:hAnsi="Arial" w:cs="Arial"/>
          <w:color w:val="1F1F1F"/>
          <w:spacing w:val="-3"/>
        </w:rPr>
        <w:t xml:space="preserve"> </w:t>
      </w:r>
      <w:r w:rsidR="002D4113" w:rsidRPr="0051011A">
        <w:rPr>
          <w:rFonts w:ascii="Arial" w:hAnsi="Arial" w:cs="Arial"/>
          <w:color w:val="1F1F1F"/>
        </w:rPr>
        <w:t>or replacement</w:t>
      </w:r>
      <w:r w:rsidR="002D4113" w:rsidRPr="0051011A">
        <w:rPr>
          <w:rFonts w:ascii="Arial" w:hAnsi="Arial" w:cs="Arial"/>
          <w:color w:val="1F1F1F"/>
          <w:spacing w:val="34"/>
        </w:rPr>
        <w:t xml:space="preserve"> </w:t>
      </w:r>
      <w:r w:rsidR="002D4113" w:rsidRPr="0051011A">
        <w:rPr>
          <w:rFonts w:ascii="Arial" w:hAnsi="Arial" w:cs="Arial"/>
          <w:color w:val="1F1F1F"/>
        </w:rPr>
        <w:t>of a nonconforming</w:t>
      </w:r>
      <w:r w:rsidR="002D4113" w:rsidRPr="0051011A">
        <w:rPr>
          <w:rFonts w:ascii="Arial" w:hAnsi="Arial" w:cs="Arial"/>
          <w:color w:val="1F1F1F"/>
          <w:spacing w:val="37"/>
        </w:rPr>
        <w:t xml:space="preserve"> </w:t>
      </w:r>
      <w:r w:rsidR="002D4113" w:rsidRPr="0051011A">
        <w:rPr>
          <w:rFonts w:ascii="Arial" w:hAnsi="Arial" w:cs="Arial"/>
          <w:color w:val="1F1F1F"/>
        </w:rPr>
        <w:t xml:space="preserve">structure, which reconstruction or </w:t>
      </w:r>
      <w:r w:rsidR="002D4113" w:rsidRPr="0051011A">
        <w:rPr>
          <w:rFonts w:ascii="Arial" w:hAnsi="Arial" w:cs="Arial"/>
          <w:color w:val="343434"/>
        </w:rPr>
        <w:t>replacement</w:t>
      </w:r>
      <w:r w:rsidR="002D4113" w:rsidRPr="0051011A">
        <w:rPr>
          <w:rFonts w:ascii="Arial" w:hAnsi="Arial" w:cs="Arial"/>
          <w:color w:val="343434"/>
          <w:spacing w:val="40"/>
        </w:rPr>
        <w:t xml:space="preserve"> </w:t>
      </w:r>
      <w:r w:rsidR="002D4113" w:rsidRPr="0051011A">
        <w:rPr>
          <w:rFonts w:ascii="Arial" w:hAnsi="Arial" w:cs="Arial"/>
          <w:color w:val="1F1F1F"/>
        </w:rPr>
        <w:t>exceeds</w:t>
      </w:r>
      <w:r w:rsidR="002D4113" w:rsidRPr="0051011A">
        <w:rPr>
          <w:rFonts w:ascii="Arial" w:hAnsi="Arial" w:cs="Arial"/>
          <w:color w:val="1F1F1F"/>
          <w:spacing w:val="40"/>
        </w:rPr>
        <w:t xml:space="preserve"> </w:t>
      </w:r>
      <w:r w:rsidR="002D4113" w:rsidRPr="0051011A">
        <w:rPr>
          <w:rFonts w:ascii="Arial" w:hAnsi="Arial" w:cs="Arial"/>
          <w:color w:val="1F1F1F"/>
        </w:rPr>
        <w:t>50% of the market value of the structure</w:t>
      </w:r>
      <w:r w:rsidR="002D4113" w:rsidRPr="0051011A">
        <w:rPr>
          <w:rFonts w:ascii="Arial" w:hAnsi="Arial" w:cs="Arial"/>
          <w:color w:val="1F1F1F"/>
          <w:spacing w:val="40"/>
        </w:rPr>
        <w:t xml:space="preserve"> </w:t>
      </w:r>
      <w:r w:rsidR="002D4113" w:rsidRPr="0051011A">
        <w:rPr>
          <w:rFonts w:ascii="Arial" w:hAnsi="Arial" w:cs="Arial"/>
          <w:color w:val="1F1F1F"/>
        </w:rPr>
        <w:t>before reconstruction or replacement,</w:t>
      </w:r>
      <w:r w:rsidR="002D4113" w:rsidRPr="0051011A">
        <w:rPr>
          <w:rFonts w:ascii="Arial" w:hAnsi="Arial" w:cs="Arial"/>
          <w:color w:val="1F1F1F"/>
          <w:spacing w:val="40"/>
        </w:rPr>
        <w:t xml:space="preserve"> </w:t>
      </w:r>
      <w:r w:rsidR="002D4113" w:rsidRPr="0051011A">
        <w:rPr>
          <w:rFonts w:ascii="Arial" w:hAnsi="Arial" w:cs="Arial"/>
          <w:color w:val="1F1F1F"/>
        </w:rPr>
        <w:t>requires relocation</w:t>
      </w:r>
      <w:r w:rsidR="002D4113" w:rsidRPr="0051011A">
        <w:rPr>
          <w:rFonts w:ascii="Arial" w:hAnsi="Arial" w:cs="Arial"/>
          <w:color w:val="1F1F1F"/>
          <w:spacing w:val="40"/>
        </w:rPr>
        <w:t xml:space="preserve"> </w:t>
      </w:r>
      <w:r w:rsidR="002D4113" w:rsidRPr="0051011A">
        <w:rPr>
          <w:rFonts w:ascii="Arial" w:hAnsi="Arial" w:cs="Arial"/>
          <w:color w:val="1F1F1F"/>
        </w:rPr>
        <w:t>on the lot under the provisions</w:t>
      </w:r>
      <w:r w:rsidR="002D4113" w:rsidRPr="0051011A">
        <w:rPr>
          <w:rFonts w:ascii="Arial" w:hAnsi="Arial" w:cs="Arial"/>
          <w:color w:val="1F1F1F"/>
          <w:spacing w:val="40"/>
        </w:rPr>
        <w:t xml:space="preserve"> </w:t>
      </w:r>
      <w:r w:rsidR="002D4113" w:rsidRPr="0051011A">
        <w:rPr>
          <w:rFonts w:ascii="Arial" w:hAnsi="Arial" w:cs="Arial"/>
          <w:color w:val="1F1F1F"/>
        </w:rPr>
        <w:t>of D. above, except</w:t>
      </w:r>
      <w:r w:rsidR="002D4113" w:rsidRPr="0051011A">
        <w:rPr>
          <w:rFonts w:ascii="Arial" w:hAnsi="Arial" w:cs="Arial"/>
          <w:color w:val="1F1F1F"/>
          <w:spacing w:val="40"/>
        </w:rPr>
        <w:t xml:space="preserve"> </w:t>
      </w:r>
      <w:r w:rsidR="002D4113" w:rsidRPr="0051011A">
        <w:rPr>
          <w:rFonts w:ascii="Arial" w:hAnsi="Arial" w:cs="Arial"/>
          <w:color w:val="1F1F1F"/>
        </w:rPr>
        <w:t>that conformity</w:t>
      </w:r>
      <w:r w:rsidR="002D4113" w:rsidRPr="0051011A">
        <w:rPr>
          <w:rFonts w:ascii="Arial" w:hAnsi="Arial" w:cs="Arial"/>
          <w:color w:val="1F1F1F"/>
          <w:spacing w:val="40"/>
        </w:rPr>
        <w:t xml:space="preserve"> </w:t>
      </w:r>
      <w:r w:rsidR="002D4113" w:rsidRPr="0051011A">
        <w:rPr>
          <w:rFonts w:ascii="Arial" w:hAnsi="Arial" w:cs="Arial"/>
          <w:color w:val="1F1F1F"/>
        </w:rPr>
        <w:t>to</w:t>
      </w:r>
      <w:r w:rsidR="002D4113" w:rsidRPr="0051011A">
        <w:rPr>
          <w:rFonts w:ascii="Arial" w:hAnsi="Arial" w:cs="Arial"/>
          <w:color w:val="1F1F1F"/>
          <w:spacing w:val="21"/>
        </w:rPr>
        <w:t xml:space="preserve"> </w:t>
      </w:r>
      <w:r w:rsidR="002D4113" w:rsidRPr="0051011A">
        <w:rPr>
          <w:rFonts w:ascii="Arial" w:hAnsi="Arial" w:cs="Arial"/>
          <w:color w:val="1F1F1F"/>
        </w:rPr>
        <w:t>the</w:t>
      </w:r>
      <w:r w:rsidR="002D4113" w:rsidRPr="0051011A">
        <w:rPr>
          <w:rFonts w:ascii="Arial" w:hAnsi="Arial" w:cs="Arial"/>
          <w:color w:val="1F1F1F"/>
          <w:spacing w:val="18"/>
        </w:rPr>
        <w:t xml:space="preserve"> </w:t>
      </w:r>
      <w:r w:rsidR="002D4113" w:rsidRPr="0051011A">
        <w:rPr>
          <w:rFonts w:ascii="Arial" w:hAnsi="Arial" w:cs="Arial"/>
          <w:color w:val="1F1F1F"/>
        </w:rPr>
        <w:t>greatest</w:t>
      </w:r>
      <w:r w:rsidR="002D4113" w:rsidRPr="0051011A">
        <w:rPr>
          <w:rFonts w:ascii="Arial" w:hAnsi="Arial" w:cs="Arial"/>
          <w:color w:val="1F1F1F"/>
          <w:spacing w:val="37"/>
        </w:rPr>
        <w:t xml:space="preserve"> </w:t>
      </w:r>
      <w:r w:rsidR="002D4113" w:rsidRPr="0051011A">
        <w:rPr>
          <w:rFonts w:ascii="Arial" w:hAnsi="Arial" w:cs="Arial"/>
          <w:color w:val="1F1F1F"/>
        </w:rPr>
        <w:t>possible</w:t>
      </w:r>
      <w:r w:rsidR="002D4113" w:rsidRPr="0051011A">
        <w:rPr>
          <w:rFonts w:ascii="Arial" w:hAnsi="Arial" w:cs="Arial"/>
          <w:color w:val="1F1F1F"/>
          <w:spacing w:val="36"/>
        </w:rPr>
        <w:t xml:space="preserve"> </w:t>
      </w:r>
      <w:r w:rsidR="002D4113" w:rsidRPr="0051011A">
        <w:rPr>
          <w:rFonts w:ascii="Arial" w:hAnsi="Arial" w:cs="Arial"/>
          <w:color w:val="1F1F1F"/>
        </w:rPr>
        <w:t>extent</w:t>
      </w:r>
      <w:r w:rsidR="002D4113" w:rsidRPr="0051011A">
        <w:rPr>
          <w:rFonts w:ascii="Arial" w:hAnsi="Arial" w:cs="Arial"/>
          <w:color w:val="1F1F1F"/>
          <w:spacing w:val="40"/>
        </w:rPr>
        <w:t xml:space="preserve"> </w:t>
      </w:r>
      <w:r w:rsidR="002D4113" w:rsidRPr="0051011A">
        <w:rPr>
          <w:rFonts w:ascii="Arial" w:hAnsi="Arial" w:cs="Arial"/>
          <w:color w:val="1F1F1F"/>
        </w:rPr>
        <w:t>practical</w:t>
      </w:r>
      <w:r w:rsidR="002D4113" w:rsidRPr="0051011A">
        <w:rPr>
          <w:rFonts w:ascii="Arial" w:hAnsi="Arial" w:cs="Arial"/>
          <w:color w:val="1F1F1F"/>
          <w:spacing w:val="37"/>
        </w:rPr>
        <w:t xml:space="preserve"> </w:t>
      </w:r>
      <w:r w:rsidR="002D4113" w:rsidRPr="0051011A">
        <w:rPr>
          <w:rFonts w:ascii="Arial" w:hAnsi="Arial" w:cs="Arial"/>
          <w:color w:val="1F1F1F"/>
        </w:rPr>
        <w:t>to</w:t>
      </w:r>
      <w:r w:rsidR="002D4113" w:rsidRPr="0051011A">
        <w:rPr>
          <w:rFonts w:ascii="Arial" w:hAnsi="Arial" w:cs="Arial"/>
          <w:color w:val="1F1F1F"/>
          <w:spacing w:val="21"/>
        </w:rPr>
        <w:t xml:space="preserve"> </w:t>
      </w:r>
      <w:r w:rsidR="002D4113" w:rsidRPr="0051011A">
        <w:rPr>
          <w:rFonts w:ascii="Arial" w:hAnsi="Arial" w:cs="Arial"/>
          <w:color w:val="1F1F1F"/>
        </w:rPr>
        <w:t>the</w:t>
      </w:r>
      <w:r w:rsidR="002D4113" w:rsidRPr="0051011A">
        <w:rPr>
          <w:rFonts w:ascii="Arial" w:hAnsi="Arial" w:cs="Arial"/>
          <w:color w:val="1F1F1F"/>
          <w:spacing w:val="26"/>
        </w:rPr>
        <w:t xml:space="preserve"> </w:t>
      </w:r>
      <w:r w:rsidR="002D4113" w:rsidRPr="0051011A">
        <w:rPr>
          <w:rFonts w:ascii="Arial" w:hAnsi="Arial" w:cs="Arial"/>
          <w:color w:val="1F1F1F"/>
        </w:rPr>
        <w:t>normal</w:t>
      </w:r>
      <w:r w:rsidR="002D4113" w:rsidRPr="0051011A">
        <w:rPr>
          <w:rFonts w:ascii="Arial" w:hAnsi="Arial" w:cs="Arial"/>
          <w:color w:val="1F1F1F"/>
          <w:spacing w:val="35"/>
        </w:rPr>
        <w:t xml:space="preserve"> </w:t>
      </w:r>
      <w:r w:rsidR="002D4113" w:rsidRPr="0051011A">
        <w:rPr>
          <w:rFonts w:ascii="Arial" w:hAnsi="Arial" w:cs="Arial"/>
          <w:color w:val="1F1F1F"/>
        </w:rPr>
        <w:t>high</w:t>
      </w:r>
      <w:r w:rsidR="002D4113" w:rsidRPr="0051011A">
        <w:rPr>
          <w:rFonts w:ascii="Arial" w:hAnsi="Arial" w:cs="Arial"/>
          <w:color w:val="1F1F1F"/>
          <w:spacing w:val="30"/>
        </w:rPr>
        <w:t xml:space="preserve"> </w:t>
      </w:r>
      <w:r w:rsidR="002D4113" w:rsidRPr="0051011A">
        <w:rPr>
          <w:rFonts w:ascii="Arial" w:hAnsi="Arial" w:cs="Arial"/>
          <w:color w:val="1F1F1F"/>
        </w:rPr>
        <w:t>water</w:t>
      </w:r>
      <w:r w:rsidR="002D4113" w:rsidRPr="0051011A">
        <w:rPr>
          <w:rFonts w:ascii="Arial" w:hAnsi="Arial" w:cs="Arial"/>
          <w:color w:val="1F1F1F"/>
          <w:spacing w:val="19"/>
        </w:rPr>
        <w:t xml:space="preserve"> </w:t>
      </w:r>
      <w:r w:rsidR="002D4113" w:rsidRPr="0051011A">
        <w:rPr>
          <w:rFonts w:ascii="Arial" w:hAnsi="Arial" w:cs="Arial"/>
          <w:color w:val="1F1F1F"/>
        </w:rPr>
        <w:t>set-back</w:t>
      </w:r>
      <w:r w:rsidR="002D4113" w:rsidRPr="0051011A">
        <w:rPr>
          <w:rFonts w:ascii="Arial" w:hAnsi="Arial" w:cs="Arial"/>
          <w:color w:val="1F1F1F"/>
          <w:spacing w:val="37"/>
        </w:rPr>
        <w:t xml:space="preserve"> </w:t>
      </w:r>
      <w:r w:rsidR="002D4113" w:rsidRPr="0051011A">
        <w:rPr>
          <w:rFonts w:ascii="Arial" w:hAnsi="Arial" w:cs="Arial"/>
          <w:color w:val="1F1F1F"/>
        </w:rPr>
        <w:t>shall be required</w:t>
      </w:r>
      <w:r w:rsidR="002D4113" w:rsidRPr="0051011A">
        <w:rPr>
          <w:rFonts w:ascii="Arial" w:hAnsi="Arial" w:cs="Arial"/>
          <w:color w:val="1F1F1F"/>
          <w:spacing w:val="40"/>
        </w:rPr>
        <w:t xml:space="preserve"> </w:t>
      </w:r>
      <w:r w:rsidR="002D4113" w:rsidRPr="0051011A">
        <w:rPr>
          <w:rFonts w:ascii="Arial" w:hAnsi="Arial" w:cs="Arial"/>
          <w:color w:val="1F1F1F"/>
        </w:rPr>
        <w:t>without</w:t>
      </w:r>
      <w:r w:rsidR="002D4113" w:rsidRPr="0051011A">
        <w:rPr>
          <w:rFonts w:ascii="Arial" w:hAnsi="Arial" w:cs="Arial"/>
          <w:color w:val="1F1F1F"/>
          <w:spacing w:val="40"/>
        </w:rPr>
        <w:t xml:space="preserve"> </w:t>
      </w:r>
      <w:r w:rsidR="002D4113" w:rsidRPr="0051011A">
        <w:rPr>
          <w:rFonts w:ascii="Arial" w:hAnsi="Arial" w:cs="Arial"/>
          <w:color w:val="1F1F1F"/>
        </w:rPr>
        <w:t>violating</w:t>
      </w:r>
      <w:r w:rsidR="002D4113" w:rsidRPr="0051011A">
        <w:rPr>
          <w:rFonts w:ascii="Arial" w:hAnsi="Arial" w:cs="Arial"/>
          <w:color w:val="1F1F1F"/>
          <w:spacing w:val="39"/>
        </w:rPr>
        <w:t xml:space="preserve"> </w:t>
      </w:r>
      <w:r w:rsidR="002D4113" w:rsidRPr="0051011A">
        <w:rPr>
          <w:rFonts w:ascii="Arial" w:hAnsi="Arial" w:cs="Arial"/>
          <w:color w:val="1F1F1F"/>
        </w:rPr>
        <w:t>any other setback.</w:t>
      </w:r>
      <w:r w:rsidR="002D4113" w:rsidRPr="0051011A">
        <w:rPr>
          <w:rFonts w:ascii="Arial" w:hAnsi="Arial" w:cs="Arial"/>
          <w:color w:val="1F1F1F"/>
          <w:spacing w:val="40"/>
        </w:rPr>
        <w:t xml:space="preserve"> </w:t>
      </w:r>
      <w:r w:rsidR="002D4113" w:rsidRPr="0051011A">
        <w:rPr>
          <w:rFonts w:ascii="Arial" w:hAnsi="Arial" w:cs="Arial"/>
          <w:color w:val="1F1F1F"/>
        </w:rPr>
        <w:t>If the area between</w:t>
      </w:r>
      <w:r w:rsidR="002D4113" w:rsidRPr="0051011A">
        <w:rPr>
          <w:rFonts w:ascii="Arial" w:hAnsi="Arial" w:cs="Arial"/>
          <w:color w:val="1F1F1F"/>
          <w:spacing w:val="40"/>
        </w:rPr>
        <w:t xml:space="preserve"> </w:t>
      </w:r>
      <w:r w:rsidR="002D4113" w:rsidRPr="0051011A">
        <w:rPr>
          <w:rFonts w:ascii="Arial" w:hAnsi="Arial" w:cs="Arial"/>
          <w:color w:val="1F1F1F"/>
        </w:rPr>
        <w:t>the structure</w:t>
      </w:r>
      <w:r w:rsidR="002D4113" w:rsidRPr="0051011A">
        <w:rPr>
          <w:rFonts w:ascii="Arial" w:hAnsi="Arial" w:cs="Arial"/>
          <w:color w:val="1F1F1F"/>
          <w:spacing w:val="40"/>
        </w:rPr>
        <w:t xml:space="preserve"> </w:t>
      </w:r>
      <w:r w:rsidR="002D4113" w:rsidRPr="0051011A">
        <w:rPr>
          <w:rFonts w:ascii="Arial" w:hAnsi="Arial" w:cs="Arial"/>
          <w:color w:val="1F1F1F"/>
        </w:rPr>
        <w:t>being replaced</w:t>
      </w:r>
      <w:r w:rsidR="002D4113" w:rsidRPr="0051011A">
        <w:rPr>
          <w:rFonts w:ascii="Arial" w:hAnsi="Arial" w:cs="Arial"/>
          <w:color w:val="1F1F1F"/>
          <w:spacing w:val="36"/>
        </w:rPr>
        <w:t xml:space="preserve"> </w:t>
      </w:r>
      <w:r w:rsidR="002D4113" w:rsidRPr="0051011A">
        <w:rPr>
          <w:rFonts w:ascii="Arial" w:hAnsi="Arial" w:cs="Arial"/>
          <w:color w:val="1F1F1F"/>
        </w:rPr>
        <w:t>or reconstructed</w:t>
      </w:r>
      <w:r w:rsidR="002D4113" w:rsidRPr="0051011A">
        <w:rPr>
          <w:rFonts w:ascii="Arial" w:hAnsi="Arial" w:cs="Arial"/>
          <w:color w:val="1F1F1F"/>
          <w:spacing w:val="40"/>
        </w:rPr>
        <w:t xml:space="preserve"> </w:t>
      </w:r>
      <w:r w:rsidR="002D4113" w:rsidRPr="0051011A">
        <w:rPr>
          <w:rFonts w:ascii="Arial" w:hAnsi="Arial" w:cs="Arial"/>
          <w:color w:val="1F1F1F"/>
        </w:rPr>
        <w:t>is a cleared</w:t>
      </w:r>
      <w:r w:rsidR="002D4113" w:rsidRPr="0051011A">
        <w:rPr>
          <w:rFonts w:ascii="Arial" w:hAnsi="Arial" w:cs="Arial"/>
          <w:color w:val="1F1F1F"/>
          <w:spacing w:val="37"/>
        </w:rPr>
        <w:t xml:space="preserve"> </w:t>
      </w:r>
      <w:r w:rsidR="002D4113" w:rsidRPr="0051011A">
        <w:rPr>
          <w:rFonts w:ascii="Arial" w:hAnsi="Arial" w:cs="Arial"/>
          <w:color w:val="1F1F1F"/>
        </w:rPr>
        <w:t>opening,</w:t>
      </w:r>
      <w:r w:rsidR="002D4113" w:rsidRPr="0051011A">
        <w:rPr>
          <w:rFonts w:ascii="Arial" w:hAnsi="Arial" w:cs="Arial"/>
          <w:color w:val="1F1F1F"/>
          <w:spacing w:val="38"/>
        </w:rPr>
        <w:t xml:space="preserve"> </w:t>
      </w:r>
      <w:r w:rsidR="002D4113" w:rsidRPr="0051011A">
        <w:rPr>
          <w:rFonts w:ascii="Arial" w:hAnsi="Arial" w:cs="Arial"/>
          <w:color w:val="1F1F1F"/>
        </w:rPr>
        <w:t>then the applicant</w:t>
      </w:r>
      <w:r w:rsidR="002D4113" w:rsidRPr="0051011A">
        <w:rPr>
          <w:rFonts w:ascii="Arial" w:hAnsi="Arial" w:cs="Arial"/>
          <w:color w:val="1F1F1F"/>
          <w:spacing w:val="38"/>
        </w:rPr>
        <w:t xml:space="preserve"> </w:t>
      </w:r>
      <w:r w:rsidR="002D4113" w:rsidRPr="0051011A">
        <w:rPr>
          <w:rFonts w:ascii="Arial" w:hAnsi="Arial" w:cs="Arial"/>
          <w:color w:val="1F1F1F"/>
        </w:rPr>
        <w:t>shall</w:t>
      </w:r>
      <w:r w:rsidR="002D4113" w:rsidRPr="0051011A">
        <w:rPr>
          <w:rFonts w:ascii="Arial" w:hAnsi="Arial" w:cs="Arial"/>
          <w:color w:val="1F1F1F"/>
          <w:spacing w:val="36"/>
        </w:rPr>
        <w:t xml:space="preserve"> </w:t>
      </w:r>
      <w:r w:rsidR="002D4113" w:rsidRPr="0051011A">
        <w:rPr>
          <w:rFonts w:ascii="Arial" w:hAnsi="Arial" w:cs="Arial"/>
          <w:color w:val="1F1F1F"/>
        </w:rPr>
        <w:t>be required to re­ vegetate to create a minimum natural</w:t>
      </w:r>
      <w:r w:rsidR="002D4113" w:rsidRPr="0051011A">
        <w:rPr>
          <w:rFonts w:ascii="Arial" w:hAnsi="Arial" w:cs="Arial"/>
          <w:color w:val="1F1F1F"/>
          <w:spacing w:val="36"/>
        </w:rPr>
        <w:t xml:space="preserve"> </w:t>
      </w:r>
      <w:r w:rsidR="002D4113" w:rsidRPr="0051011A">
        <w:rPr>
          <w:rFonts w:ascii="Arial" w:hAnsi="Arial" w:cs="Arial"/>
          <w:color w:val="1F1F1F"/>
        </w:rPr>
        <w:t>buffer of 25 feet between</w:t>
      </w:r>
      <w:r w:rsidR="002D4113" w:rsidRPr="0051011A">
        <w:rPr>
          <w:rFonts w:ascii="Arial" w:hAnsi="Arial" w:cs="Arial"/>
          <w:color w:val="1F1F1F"/>
          <w:spacing w:val="34"/>
        </w:rPr>
        <w:t xml:space="preserve"> </w:t>
      </w:r>
      <w:r w:rsidR="002D4113" w:rsidRPr="0051011A">
        <w:rPr>
          <w:rFonts w:ascii="Arial" w:hAnsi="Arial" w:cs="Arial"/>
          <w:color w:val="1F1F1F"/>
        </w:rPr>
        <w:t>the structure</w:t>
      </w:r>
      <w:r w:rsidR="002D4113" w:rsidRPr="0051011A">
        <w:rPr>
          <w:rFonts w:ascii="Arial" w:hAnsi="Arial" w:cs="Arial"/>
          <w:color w:val="1F1F1F"/>
          <w:spacing w:val="36"/>
        </w:rPr>
        <w:t xml:space="preserve"> </w:t>
      </w:r>
      <w:r w:rsidR="002D4113" w:rsidRPr="0051011A">
        <w:rPr>
          <w:rFonts w:ascii="Arial" w:hAnsi="Arial" w:cs="Arial"/>
          <w:color w:val="1F1F1F"/>
        </w:rPr>
        <w:t>and the normal high-water</w:t>
      </w:r>
      <w:r w:rsidR="002D4113" w:rsidRPr="0051011A">
        <w:rPr>
          <w:rFonts w:ascii="Arial" w:hAnsi="Arial" w:cs="Arial"/>
          <w:color w:val="1F1F1F"/>
          <w:spacing w:val="40"/>
        </w:rPr>
        <w:t xml:space="preserve"> </w:t>
      </w:r>
      <w:r w:rsidR="002D4113" w:rsidRPr="0051011A">
        <w:rPr>
          <w:rFonts w:ascii="Arial" w:hAnsi="Arial" w:cs="Arial"/>
          <w:color w:val="1F1F1F"/>
        </w:rPr>
        <w:t>mark as described</w:t>
      </w:r>
      <w:r w:rsidR="002D4113" w:rsidRPr="0051011A">
        <w:rPr>
          <w:rFonts w:ascii="Arial" w:hAnsi="Arial" w:cs="Arial"/>
          <w:color w:val="1F1F1F"/>
          <w:spacing w:val="40"/>
        </w:rPr>
        <w:t xml:space="preserve"> </w:t>
      </w:r>
      <w:r w:rsidR="002D4113" w:rsidRPr="0051011A">
        <w:rPr>
          <w:rFonts w:ascii="Arial" w:hAnsi="Arial" w:cs="Arial"/>
          <w:color w:val="1F1F1F"/>
        </w:rPr>
        <w:t>in Section</w:t>
      </w:r>
      <w:r w:rsidR="002D4113" w:rsidRPr="0051011A">
        <w:rPr>
          <w:rFonts w:ascii="Arial" w:hAnsi="Arial" w:cs="Arial"/>
          <w:color w:val="1F1F1F"/>
          <w:spacing w:val="40"/>
        </w:rPr>
        <w:t xml:space="preserve"> </w:t>
      </w:r>
      <w:r w:rsidR="002D4113" w:rsidRPr="0051011A">
        <w:rPr>
          <w:rFonts w:ascii="Arial" w:hAnsi="Arial" w:cs="Arial"/>
          <w:color w:val="1F1F1F"/>
        </w:rPr>
        <w:t>D. (2) (b) above.</w:t>
      </w:r>
    </w:p>
    <w:p w14:paraId="6F3B0A48" w14:textId="224D9F75" w:rsidR="002D4113" w:rsidRPr="0051011A" w:rsidRDefault="004E4B1E" w:rsidP="004E4B1E">
      <w:pPr>
        <w:spacing w:before="120" w:line="252" w:lineRule="auto"/>
        <w:ind w:left="720" w:hanging="720"/>
        <w:rPr>
          <w:rFonts w:ascii="Arial" w:hAnsi="Arial" w:cs="Arial"/>
          <w:color w:val="1F1F1F"/>
        </w:rPr>
      </w:pPr>
      <w:r>
        <w:rPr>
          <w:rFonts w:ascii="Arial" w:hAnsi="Arial" w:cs="Arial"/>
          <w:color w:val="1F1F1F"/>
        </w:rPr>
        <w:t>3.</w:t>
      </w:r>
      <w:r>
        <w:rPr>
          <w:rFonts w:ascii="Arial" w:hAnsi="Arial" w:cs="Arial"/>
          <w:color w:val="1F1F1F"/>
        </w:rPr>
        <w:tab/>
      </w:r>
      <w:r w:rsidR="002D4113" w:rsidRPr="0051011A">
        <w:rPr>
          <w:rFonts w:ascii="Arial" w:hAnsi="Arial" w:cs="Arial"/>
          <w:color w:val="1F1F1F"/>
        </w:rPr>
        <w:t>The placement</w:t>
      </w:r>
      <w:r w:rsidR="002D4113" w:rsidRPr="0051011A">
        <w:rPr>
          <w:rFonts w:ascii="Arial" w:hAnsi="Arial" w:cs="Arial"/>
          <w:color w:val="1F1F1F"/>
          <w:spacing w:val="35"/>
        </w:rPr>
        <w:t xml:space="preserve"> </w:t>
      </w:r>
      <w:r w:rsidR="002D4113" w:rsidRPr="0051011A">
        <w:rPr>
          <w:rFonts w:ascii="Arial" w:hAnsi="Arial" w:cs="Arial"/>
          <w:color w:val="1F1F1F"/>
        </w:rPr>
        <w:t>of a foundation</w:t>
      </w:r>
      <w:r w:rsidR="002D4113" w:rsidRPr="0051011A">
        <w:rPr>
          <w:rFonts w:ascii="Arial" w:hAnsi="Arial" w:cs="Arial"/>
          <w:color w:val="1F1F1F"/>
          <w:spacing w:val="31"/>
        </w:rPr>
        <w:t xml:space="preserve"> </w:t>
      </w:r>
      <w:r w:rsidR="002D4113" w:rsidRPr="0051011A">
        <w:rPr>
          <w:rFonts w:ascii="Arial" w:hAnsi="Arial" w:cs="Arial"/>
          <w:color w:val="1F1F1F"/>
        </w:rPr>
        <w:t>under a structure,</w:t>
      </w:r>
      <w:r w:rsidR="002D4113" w:rsidRPr="0051011A">
        <w:rPr>
          <w:rFonts w:ascii="Arial" w:hAnsi="Arial" w:cs="Arial"/>
          <w:color w:val="1F1F1F"/>
          <w:spacing w:val="40"/>
        </w:rPr>
        <w:t xml:space="preserve"> </w:t>
      </w:r>
      <w:r w:rsidR="002D4113" w:rsidRPr="0051011A">
        <w:rPr>
          <w:rFonts w:ascii="Arial" w:hAnsi="Arial" w:cs="Arial"/>
          <w:color w:val="1F1F1F"/>
        </w:rPr>
        <w:t>which is less than the required setback from the normal high-water</w:t>
      </w:r>
      <w:r w:rsidR="002D4113" w:rsidRPr="0051011A">
        <w:rPr>
          <w:rFonts w:ascii="Arial" w:hAnsi="Arial" w:cs="Arial"/>
          <w:color w:val="1F1F1F"/>
          <w:spacing w:val="32"/>
        </w:rPr>
        <w:t xml:space="preserve"> </w:t>
      </w:r>
      <w:r w:rsidR="002D4113" w:rsidRPr="0051011A">
        <w:rPr>
          <w:rFonts w:ascii="Arial" w:hAnsi="Arial" w:cs="Arial"/>
          <w:color w:val="1F1F1F"/>
        </w:rPr>
        <w:t>mark requires relocation of the structure</w:t>
      </w:r>
      <w:r w:rsidR="002D4113" w:rsidRPr="0051011A">
        <w:rPr>
          <w:rFonts w:ascii="Arial" w:hAnsi="Arial" w:cs="Arial"/>
          <w:color w:val="1F1F1F"/>
          <w:spacing w:val="25"/>
        </w:rPr>
        <w:t xml:space="preserve"> </w:t>
      </w:r>
      <w:r w:rsidR="002D4113" w:rsidRPr="0051011A">
        <w:rPr>
          <w:rFonts w:ascii="Arial" w:hAnsi="Arial" w:cs="Arial"/>
          <w:color w:val="1F1F1F"/>
        </w:rPr>
        <w:t>on the lot under the provisions of section D. above.</w:t>
      </w:r>
    </w:p>
    <w:p w14:paraId="5C161B90" w14:textId="77777777" w:rsidR="002D4113" w:rsidRPr="00623160" w:rsidRDefault="002D4113" w:rsidP="0051011A">
      <w:pPr>
        <w:pStyle w:val="BodyText"/>
        <w:spacing w:before="120"/>
        <w:rPr>
          <w:rFonts w:ascii="Arial" w:hAnsi="Arial" w:cs="Arial"/>
          <w:sz w:val="22"/>
          <w:szCs w:val="22"/>
        </w:rPr>
      </w:pPr>
    </w:p>
    <w:p w14:paraId="572C5CB2" w14:textId="3B0F8B98" w:rsidR="002D4113" w:rsidRPr="004E4B1E" w:rsidRDefault="004E4B1E" w:rsidP="004E4B1E">
      <w:pPr>
        <w:pStyle w:val="Heading5"/>
        <w:spacing w:before="120" w:after="0"/>
        <w:rPr>
          <w:rFonts w:ascii="Arial" w:hAnsi="Arial" w:cs="Arial"/>
          <w:b/>
          <w:bCs/>
          <w:color w:val="1F1F1F"/>
        </w:rPr>
      </w:pPr>
      <w:r w:rsidRPr="004E4B1E">
        <w:rPr>
          <w:rFonts w:ascii="Arial" w:hAnsi="Arial" w:cs="Arial"/>
          <w:b/>
          <w:bCs/>
          <w:color w:val="1F1F1F"/>
        </w:rPr>
        <w:t xml:space="preserve">F.   </w:t>
      </w:r>
      <w:r w:rsidR="002D4113" w:rsidRPr="004E4B1E">
        <w:rPr>
          <w:rFonts w:ascii="Arial" w:hAnsi="Arial" w:cs="Arial"/>
          <w:b/>
          <w:bCs/>
          <w:color w:val="1F1F1F"/>
        </w:rPr>
        <w:t>Changes</w:t>
      </w:r>
      <w:r w:rsidR="002D4113" w:rsidRPr="004E4B1E">
        <w:rPr>
          <w:rFonts w:ascii="Arial" w:hAnsi="Arial" w:cs="Arial"/>
          <w:b/>
          <w:bCs/>
          <w:color w:val="1F1F1F"/>
          <w:spacing w:val="24"/>
        </w:rPr>
        <w:t xml:space="preserve"> </w:t>
      </w:r>
      <w:r w:rsidR="002D4113" w:rsidRPr="004E4B1E">
        <w:rPr>
          <w:rFonts w:ascii="Arial" w:hAnsi="Arial" w:cs="Arial"/>
          <w:b/>
          <w:bCs/>
          <w:color w:val="1F1F1F"/>
        </w:rPr>
        <w:t>in</w:t>
      </w:r>
      <w:r w:rsidR="002D4113" w:rsidRPr="004E4B1E">
        <w:rPr>
          <w:rFonts w:ascii="Arial" w:hAnsi="Arial" w:cs="Arial"/>
          <w:b/>
          <w:bCs/>
          <w:color w:val="1F1F1F"/>
          <w:spacing w:val="16"/>
        </w:rPr>
        <w:t xml:space="preserve"> </w:t>
      </w:r>
      <w:r w:rsidR="002D4113" w:rsidRPr="004E4B1E">
        <w:rPr>
          <w:rFonts w:ascii="Arial" w:hAnsi="Arial" w:cs="Arial"/>
          <w:b/>
          <w:bCs/>
          <w:color w:val="1F1F1F"/>
        </w:rPr>
        <w:t>nonconforming</w:t>
      </w:r>
      <w:r w:rsidR="002D4113" w:rsidRPr="004E4B1E">
        <w:rPr>
          <w:rFonts w:ascii="Arial" w:hAnsi="Arial" w:cs="Arial"/>
          <w:b/>
          <w:bCs/>
          <w:color w:val="1F1F1F"/>
          <w:spacing w:val="50"/>
        </w:rPr>
        <w:t xml:space="preserve"> </w:t>
      </w:r>
      <w:r w:rsidR="002D4113" w:rsidRPr="004E4B1E">
        <w:rPr>
          <w:rFonts w:ascii="Arial" w:hAnsi="Arial" w:cs="Arial"/>
          <w:b/>
          <w:bCs/>
          <w:color w:val="1F1F1F"/>
        </w:rPr>
        <w:t>use</w:t>
      </w:r>
      <w:r w:rsidR="002D4113" w:rsidRPr="004E4B1E">
        <w:rPr>
          <w:rFonts w:ascii="Arial" w:hAnsi="Arial" w:cs="Arial"/>
          <w:b/>
          <w:bCs/>
          <w:color w:val="1F1F1F"/>
          <w:spacing w:val="9"/>
        </w:rPr>
        <w:t xml:space="preserve"> </w:t>
      </w:r>
      <w:r w:rsidR="002D4113" w:rsidRPr="004E4B1E">
        <w:rPr>
          <w:rFonts w:ascii="Arial" w:hAnsi="Arial" w:cs="Arial"/>
          <w:b/>
          <w:bCs/>
          <w:color w:val="1F1F1F"/>
        </w:rPr>
        <w:t>of</w:t>
      </w:r>
      <w:r w:rsidR="002D4113" w:rsidRPr="004E4B1E">
        <w:rPr>
          <w:rFonts w:ascii="Arial" w:hAnsi="Arial" w:cs="Arial"/>
          <w:b/>
          <w:bCs/>
          <w:color w:val="1F1F1F"/>
          <w:spacing w:val="5"/>
        </w:rPr>
        <w:t xml:space="preserve"> </w:t>
      </w:r>
      <w:r w:rsidR="002D4113" w:rsidRPr="004E4B1E">
        <w:rPr>
          <w:rFonts w:ascii="Arial" w:hAnsi="Arial" w:cs="Arial"/>
          <w:b/>
          <w:bCs/>
          <w:color w:val="1F1F1F"/>
        </w:rPr>
        <w:t>existing</w:t>
      </w:r>
      <w:r w:rsidR="002D4113" w:rsidRPr="004E4B1E">
        <w:rPr>
          <w:rFonts w:ascii="Arial" w:hAnsi="Arial" w:cs="Arial"/>
          <w:b/>
          <w:bCs/>
          <w:color w:val="1F1F1F"/>
          <w:spacing w:val="20"/>
        </w:rPr>
        <w:t xml:space="preserve"> </w:t>
      </w:r>
      <w:r w:rsidR="002D4113" w:rsidRPr="004E4B1E">
        <w:rPr>
          <w:rFonts w:ascii="Arial" w:hAnsi="Arial" w:cs="Arial"/>
          <w:b/>
          <w:bCs/>
          <w:color w:val="1F1F1F"/>
        </w:rPr>
        <w:t>buildings</w:t>
      </w:r>
      <w:r w:rsidR="002D4113" w:rsidRPr="004E4B1E">
        <w:rPr>
          <w:rFonts w:ascii="Arial" w:hAnsi="Arial" w:cs="Arial"/>
          <w:b/>
          <w:bCs/>
          <w:color w:val="1F1F1F"/>
          <w:spacing w:val="25"/>
        </w:rPr>
        <w:t xml:space="preserve"> </w:t>
      </w:r>
      <w:r w:rsidR="002D4113" w:rsidRPr="004E4B1E">
        <w:rPr>
          <w:rFonts w:ascii="Arial" w:hAnsi="Arial" w:cs="Arial"/>
          <w:b/>
          <w:bCs/>
          <w:color w:val="1F1F1F"/>
        </w:rPr>
        <w:t>in</w:t>
      </w:r>
      <w:r w:rsidR="002D4113" w:rsidRPr="004E4B1E">
        <w:rPr>
          <w:rFonts w:ascii="Arial" w:hAnsi="Arial" w:cs="Arial"/>
          <w:b/>
          <w:bCs/>
          <w:color w:val="1F1F1F"/>
          <w:spacing w:val="22"/>
        </w:rPr>
        <w:t xml:space="preserve"> </w:t>
      </w:r>
      <w:r w:rsidR="002D4113" w:rsidRPr="004E4B1E">
        <w:rPr>
          <w:rFonts w:ascii="Arial" w:hAnsi="Arial" w:cs="Arial"/>
          <w:b/>
          <w:bCs/>
          <w:color w:val="1F1F1F"/>
        </w:rPr>
        <w:t>the</w:t>
      </w:r>
      <w:r w:rsidR="002D4113" w:rsidRPr="004E4B1E">
        <w:rPr>
          <w:rFonts w:ascii="Arial" w:hAnsi="Arial" w:cs="Arial"/>
          <w:b/>
          <w:bCs/>
          <w:color w:val="1F1F1F"/>
          <w:spacing w:val="8"/>
        </w:rPr>
        <w:t xml:space="preserve"> </w:t>
      </w:r>
      <w:r w:rsidR="002D4113" w:rsidRPr="004E4B1E">
        <w:rPr>
          <w:rFonts w:ascii="Arial" w:hAnsi="Arial" w:cs="Arial"/>
          <w:b/>
          <w:bCs/>
          <w:color w:val="1F1F1F"/>
        </w:rPr>
        <w:t>Village</w:t>
      </w:r>
      <w:r w:rsidR="002D4113" w:rsidRPr="004E4B1E">
        <w:rPr>
          <w:rFonts w:ascii="Arial" w:hAnsi="Arial" w:cs="Arial"/>
          <w:b/>
          <w:bCs/>
          <w:color w:val="1F1F1F"/>
          <w:spacing w:val="19"/>
        </w:rPr>
        <w:t xml:space="preserve"> </w:t>
      </w:r>
      <w:r w:rsidR="002D4113" w:rsidRPr="004E4B1E">
        <w:rPr>
          <w:rFonts w:ascii="Arial" w:hAnsi="Arial" w:cs="Arial"/>
          <w:b/>
          <w:bCs/>
          <w:color w:val="1F1F1F"/>
        </w:rPr>
        <w:t>Shoreland</w:t>
      </w:r>
      <w:r w:rsidR="002D4113" w:rsidRPr="004E4B1E">
        <w:rPr>
          <w:rFonts w:ascii="Arial" w:hAnsi="Arial" w:cs="Arial"/>
          <w:b/>
          <w:bCs/>
          <w:color w:val="1F1F1F"/>
          <w:spacing w:val="37"/>
        </w:rPr>
        <w:t xml:space="preserve"> </w:t>
      </w:r>
      <w:r w:rsidR="002D4113" w:rsidRPr="004E4B1E">
        <w:rPr>
          <w:rFonts w:ascii="Arial" w:hAnsi="Arial" w:cs="Arial"/>
          <w:b/>
          <w:bCs/>
          <w:color w:val="1F1F1F"/>
        </w:rPr>
        <w:t>Zone,</w:t>
      </w:r>
      <w:r w:rsidR="002D4113" w:rsidRPr="004E4B1E">
        <w:rPr>
          <w:rFonts w:ascii="Arial" w:hAnsi="Arial" w:cs="Arial"/>
          <w:b/>
          <w:bCs/>
          <w:color w:val="1F1F1F"/>
          <w:spacing w:val="19"/>
        </w:rPr>
        <w:t xml:space="preserve"> </w:t>
      </w:r>
      <w:r w:rsidR="002D4113" w:rsidRPr="004E4B1E">
        <w:rPr>
          <w:rFonts w:ascii="Arial" w:hAnsi="Arial" w:cs="Arial"/>
          <w:b/>
          <w:bCs/>
          <w:color w:val="1F1F1F"/>
        </w:rPr>
        <w:t>R-</w:t>
      </w:r>
      <w:r w:rsidR="002D4113" w:rsidRPr="004E4B1E">
        <w:rPr>
          <w:rFonts w:ascii="Arial" w:hAnsi="Arial" w:cs="Arial"/>
          <w:b/>
          <w:bCs/>
          <w:color w:val="1F1F1F"/>
          <w:spacing w:val="-10"/>
        </w:rPr>
        <w:t>6</w:t>
      </w:r>
    </w:p>
    <w:p w14:paraId="2D9B7F77" w14:textId="6801BDA7" w:rsidR="002D4113" w:rsidRPr="0051011A" w:rsidRDefault="004E4B1E" w:rsidP="004E4B1E">
      <w:pPr>
        <w:spacing w:before="120" w:line="249" w:lineRule="auto"/>
        <w:ind w:left="720" w:hanging="720"/>
        <w:rPr>
          <w:rFonts w:ascii="Arial" w:hAnsi="Arial" w:cs="Arial"/>
          <w:color w:val="1F1F1F"/>
        </w:rPr>
      </w:pPr>
      <w:r>
        <w:rPr>
          <w:rFonts w:ascii="Arial" w:hAnsi="Arial" w:cs="Arial"/>
          <w:color w:val="1F1F1F"/>
        </w:rPr>
        <w:t>1.</w:t>
      </w:r>
      <w:r>
        <w:rPr>
          <w:rFonts w:ascii="Arial" w:hAnsi="Arial" w:cs="Arial"/>
          <w:color w:val="1F1F1F"/>
        </w:rPr>
        <w:tab/>
      </w:r>
      <w:r w:rsidR="002D4113" w:rsidRPr="0051011A">
        <w:rPr>
          <w:rFonts w:ascii="Arial" w:hAnsi="Arial" w:cs="Arial"/>
          <w:color w:val="1F1F1F"/>
        </w:rPr>
        <w:t>Changes</w:t>
      </w:r>
      <w:r w:rsidR="002D4113" w:rsidRPr="0051011A">
        <w:rPr>
          <w:rFonts w:ascii="Arial" w:hAnsi="Arial" w:cs="Arial"/>
          <w:color w:val="1F1F1F"/>
          <w:spacing w:val="34"/>
        </w:rPr>
        <w:t xml:space="preserve"> </w:t>
      </w:r>
      <w:r w:rsidR="002D4113" w:rsidRPr="0051011A">
        <w:rPr>
          <w:rFonts w:ascii="Arial" w:hAnsi="Arial" w:cs="Arial"/>
          <w:color w:val="1F1F1F"/>
        </w:rPr>
        <w:t>permitted:</w:t>
      </w:r>
      <w:r w:rsidR="002D4113" w:rsidRPr="0051011A">
        <w:rPr>
          <w:rFonts w:ascii="Arial" w:hAnsi="Arial" w:cs="Arial"/>
          <w:color w:val="1F1F1F"/>
          <w:spacing w:val="33"/>
        </w:rPr>
        <w:t xml:space="preserve"> </w:t>
      </w:r>
      <w:r w:rsidR="002D4113" w:rsidRPr="0051011A">
        <w:rPr>
          <w:rFonts w:ascii="Arial" w:hAnsi="Arial" w:cs="Arial"/>
          <w:color w:val="1F1F1F"/>
        </w:rPr>
        <w:t>Existing</w:t>
      </w:r>
      <w:r w:rsidR="002D4113" w:rsidRPr="0051011A">
        <w:rPr>
          <w:rFonts w:ascii="Arial" w:hAnsi="Arial" w:cs="Arial"/>
          <w:color w:val="1F1F1F"/>
          <w:spacing w:val="22"/>
        </w:rPr>
        <w:t xml:space="preserve"> </w:t>
      </w:r>
      <w:r w:rsidR="002D4113" w:rsidRPr="0051011A">
        <w:rPr>
          <w:rFonts w:ascii="Arial" w:hAnsi="Arial" w:cs="Arial"/>
          <w:color w:val="1F1F1F"/>
        </w:rPr>
        <w:t>buildings</w:t>
      </w:r>
      <w:r w:rsidR="002D4113" w:rsidRPr="0051011A">
        <w:rPr>
          <w:rFonts w:ascii="Arial" w:hAnsi="Arial" w:cs="Arial"/>
          <w:color w:val="1F1F1F"/>
          <w:spacing w:val="21"/>
        </w:rPr>
        <w:t xml:space="preserve"> </w:t>
      </w:r>
      <w:r w:rsidR="002D4113" w:rsidRPr="0051011A">
        <w:rPr>
          <w:rFonts w:ascii="Arial" w:hAnsi="Arial" w:cs="Arial"/>
          <w:color w:val="1F1F1F"/>
        </w:rPr>
        <w:t>are defined, for the purposes</w:t>
      </w:r>
      <w:r w:rsidR="002D4113" w:rsidRPr="0051011A">
        <w:rPr>
          <w:rFonts w:ascii="Arial" w:hAnsi="Arial" w:cs="Arial"/>
          <w:color w:val="1F1F1F"/>
          <w:spacing w:val="26"/>
        </w:rPr>
        <w:t xml:space="preserve"> </w:t>
      </w:r>
      <w:r w:rsidR="002D4113" w:rsidRPr="0051011A">
        <w:rPr>
          <w:rFonts w:ascii="Arial" w:hAnsi="Arial" w:cs="Arial"/>
          <w:color w:val="1F1F1F"/>
        </w:rPr>
        <w:t>of this section, as those in lawful existence in commercial</w:t>
      </w:r>
      <w:r w:rsidR="002D4113" w:rsidRPr="0051011A">
        <w:rPr>
          <w:rFonts w:ascii="Arial" w:hAnsi="Arial" w:cs="Arial"/>
          <w:color w:val="1F1F1F"/>
          <w:spacing w:val="40"/>
        </w:rPr>
        <w:t xml:space="preserve"> </w:t>
      </w:r>
      <w:r w:rsidR="002D4113" w:rsidRPr="0051011A">
        <w:rPr>
          <w:rFonts w:ascii="Arial" w:hAnsi="Arial" w:cs="Arial"/>
          <w:color w:val="1F1F1F"/>
        </w:rPr>
        <w:t>use, which use includes meeting halls for fraternal or religious purposes and municipal or governmental</w:t>
      </w:r>
      <w:r w:rsidR="002D4113" w:rsidRPr="0051011A">
        <w:rPr>
          <w:rFonts w:ascii="Arial" w:hAnsi="Arial" w:cs="Arial"/>
          <w:color w:val="1F1F1F"/>
          <w:spacing w:val="36"/>
        </w:rPr>
        <w:t xml:space="preserve"> </w:t>
      </w:r>
      <w:r w:rsidR="002D4113" w:rsidRPr="0051011A">
        <w:rPr>
          <w:rFonts w:ascii="Arial" w:hAnsi="Arial" w:cs="Arial"/>
          <w:color w:val="1F1F1F"/>
        </w:rPr>
        <w:t>services. Buildings whose last active use was as above may be included, provided that any subsequent</w:t>
      </w:r>
      <w:r w:rsidR="002D4113" w:rsidRPr="0051011A">
        <w:rPr>
          <w:rFonts w:ascii="Arial" w:hAnsi="Arial" w:cs="Arial"/>
          <w:color w:val="1F1F1F"/>
          <w:spacing w:val="38"/>
        </w:rPr>
        <w:t xml:space="preserve"> </w:t>
      </w:r>
      <w:r w:rsidR="002D4113" w:rsidRPr="0051011A">
        <w:rPr>
          <w:rFonts w:ascii="Arial" w:hAnsi="Arial" w:cs="Arial"/>
          <w:color w:val="1F1F1F"/>
        </w:rPr>
        <w:t>use has been vacancy, or</w:t>
      </w:r>
      <w:r w:rsidR="002D4113" w:rsidRPr="0051011A">
        <w:rPr>
          <w:rFonts w:ascii="Arial" w:hAnsi="Arial" w:cs="Arial"/>
          <w:color w:val="1F1F1F"/>
          <w:spacing w:val="40"/>
        </w:rPr>
        <w:t xml:space="preserve"> </w:t>
      </w:r>
      <w:r w:rsidR="002D4113" w:rsidRPr="0051011A">
        <w:rPr>
          <w:rFonts w:ascii="Arial" w:hAnsi="Arial" w:cs="Arial"/>
          <w:color w:val="1F1F1F"/>
          <w:spacing w:val="-2"/>
        </w:rPr>
        <w:t>storage.</w:t>
      </w:r>
    </w:p>
    <w:p w14:paraId="5EEF1AE2" w14:textId="77777777" w:rsidR="002D4113" w:rsidRPr="00623160" w:rsidRDefault="002D4113" w:rsidP="004E4B1E">
      <w:pPr>
        <w:pStyle w:val="BodyText"/>
        <w:spacing w:before="120" w:line="250" w:lineRule="auto"/>
        <w:ind w:left="720"/>
        <w:rPr>
          <w:rFonts w:ascii="Arial" w:hAnsi="Arial" w:cs="Arial"/>
          <w:sz w:val="22"/>
          <w:szCs w:val="22"/>
        </w:rPr>
      </w:pPr>
      <w:r w:rsidRPr="00623160">
        <w:rPr>
          <w:rFonts w:ascii="Arial" w:hAnsi="Arial" w:cs="Arial"/>
          <w:color w:val="1F1F1F"/>
          <w:sz w:val="22"/>
          <w:szCs w:val="22"/>
        </w:rPr>
        <w:t>Nonconforming</w:t>
      </w:r>
      <w:r w:rsidRPr="00623160">
        <w:rPr>
          <w:rFonts w:ascii="Arial" w:hAnsi="Arial" w:cs="Arial"/>
          <w:color w:val="1F1F1F"/>
          <w:spacing w:val="30"/>
          <w:sz w:val="22"/>
          <w:szCs w:val="22"/>
        </w:rPr>
        <w:t xml:space="preserve"> </w:t>
      </w:r>
      <w:r w:rsidRPr="00623160">
        <w:rPr>
          <w:rFonts w:ascii="Arial" w:hAnsi="Arial" w:cs="Arial"/>
          <w:color w:val="1F1F1F"/>
          <w:sz w:val="22"/>
          <w:szCs w:val="22"/>
        </w:rPr>
        <w:t>uses of existing buildings on the date of the passage of this ordinance may be</w:t>
      </w:r>
      <w:r w:rsidRPr="00623160">
        <w:rPr>
          <w:rFonts w:ascii="Arial" w:hAnsi="Arial" w:cs="Arial"/>
          <w:color w:val="1F1F1F"/>
          <w:spacing w:val="40"/>
          <w:sz w:val="22"/>
          <w:szCs w:val="22"/>
        </w:rPr>
        <w:t xml:space="preserve"> </w:t>
      </w:r>
      <w:r w:rsidRPr="00623160">
        <w:rPr>
          <w:rFonts w:ascii="Arial" w:hAnsi="Arial" w:cs="Arial"/>
          <w:color w:val="1F1F1F"/>
          <w:sz w:val="22"/>
          <w:szCs w:val="22"/>
        </w:rPr>
        <w:t>change to another nonconforming</w:t>
      </w:r>
      <w:r w:rsidRPr="00623160">
        <w:rPr>
          <w:rFonts w:ascii="Arial" w:hAnsi="Arial" w:cs="Arial"/>
          <w:color w:val="1F1F1F"/>
          <w:spacing w:val="40"/>
          <w:sz w:val="22"/>
          <w:szCs w:val="22"/>
        </w:rPr>
        <w:t xml:space="preserve"> </w:t>
      </w:r>
      <w:r w:rsidRPr="00623160">
        <w:rPr>
          <w:rFonts w:ascii="Arial" w:hAnsi="Arial" w:cs="Arial"/>
          <w:color w:val="1F1F1F"/>
          <w:sz w:val="22"/>
          <w:szCs w:val="22"/>
        </w:rPr>
        <w:t>use provided that:</w:t>
      </w:r>
    </w:p>
    <w:p w14:paraId="6337B214" w14:textId="297BB0F5" w:rsidR="002D4113" w:rsidRPr="0051011A" w:rsidRDefault="004E4B1E" w:rsidP="004E4B1E">
      <w:pPr>
        <w:spacing w:before="120"/>
        <w:ind w:left="1440" w:hanging="720"/>
        <w:rPr>
          <w:rFonts w:ascii="Arial" w:hAnsi="Arial" w:cs="Arial"/>
        </w:rPr>
      </w:pPr>
      <w:r>
        <w:rPr>
          <w:rFonts w:ascii="Arial" w:hAnsi="Arial" w:cs="Arial"/>
          <w:color w:val="1F1F1F"/>
          <w:w w:val="105"/>
        </w:rPr>
        <w:t>a.</w:t>
      </w:r>
      <w:r>
        <w:rPr>
          <w:rFonts w:ascii="Arial" w:hAnsi="Arial" w:cs="Arial"/>
          <w:color w:val="1F1F1F"/>
          <w:w w:val="105"/>
        </w:rPr>
        <w:tab/>
      </w:r>
      <w:r w:rsidR="002D4113" w:rsidRPr="0051011A">
        <w:rPr>
          <w:rFonts w:ascii="Arial" w:hAnsi="Arial" w:cs="Arial"/>
          <w:color w:val="1F1F1F"/>
          <w:w w:val="105"/>
        </w:rPr>
        <w:t>The</w:t>
      </w:r>
      <w:r w:rsidR="002D4113" w:rsidRPr="0051011A">
        <w:rPr>
          <w:rFonts w:ascii="Arial" w:hAnsi="Arial" w:cs="Arial"/>
          <w:color w:val="1F1F1F"/>
          <w:spacing w:val="-6"/>
          <w:w w:val="105"/>
        </w:rPr>
        <w:t xml:space="preserve"> </w:t>
      </w:r>
      <w:r w:rsidR="002D4113" w:rsidRPr="0051011A">
        <w:rPr>
          <w:rFonts w:ascii="Arial" w:hAnsi="Arial" w:cs="Arial"/>
          <w:color w:val="1F1F1F"/>
          <w:w w:val="105"/>
        </w:rPr>
        <w:t>proposed</w:t>
      </w:r>
      <w:r w:rsidR="002D4113" w:rsidRPr="0051011A">
        <w:rPr>
          <w:rFonts w:ascii="Arial" w:hAnsi="Arial" w:cs="Arial"/>
          <w:color w:val="1F1F1F"/>
          <w:spacing w:val="4"/>
          <w:w w:val="105"/>
        </w:rPr>
        <w:t xml:space="preserve"> </w:t>
      </w:r>
      <w:r w:rsidR="002D4113" w:rsidRPr="0051011A">
        <w:rPr>
          <w:rFonts w:ascii="Arial" w:hAnsi="Arial" w:cs="Arial"/>
          <w:color w:val="1F1F1F"/>
          <w:w w:val="105"/>
        </w:rPr>
        <w:t>change</w:t>
      </w:r>
      <w:r w:rsidR="002D4113" w:rsidRPr="0051011A">
        <w:rPr>
          <w:rFonts w:ascii="Arial" w:hAnsi="Arial" w:cs="Arial"/>
          <w:color w:val="1F1F1F"/>
          <w:spacing w:val="-8"/>
          <w:w w:val="105"/>
        </w:rPr>
        <w:t xml:space="preserve"> </w:t>
      </w:r>
      <w:r w:rsidR="002D4113" w:rsidRPr="0051011A">
        <w:rPr>
          <w:rFonts w:ascii="Arial" w:hAnsi="Arial" w:cs="Arial"/>
          <w:color w:val="1F1F1F"/>
          <w:w w:val="105"/>
        </w:rPr>
        <w:t>in</w:t>
      </w:r>
      <w:r w:rsidR="002D4113" w:rsidRPr="0051011A">
        <w:rPr>
          <w:rFonts w:ascii="Arial" w:hAnsi="Arial" w:cs="Arial"/>
          <w:color w:val="1F1F1F"/>
          <w:spacing w:val="-13"/>
          <w:w w:val="105"/>
        </w:rPr>
        <w:t xml:space="preserve"> </w:t>
      </w:r>
      <w:r w:rsidR="002D4113" w:rsidRPr="0051011A">
        <w:rPr>
          <w:rFonts w:ascii="Arial" w:hAnsi="Arial" w:cs="Arial"/>
          <w:color w:val="1F1F1F"/>
          <w:w w:val="105"/>
        </w:rPr>
        <w:t>use</w:t>
      </w:r>
      <w:r w:rsidR="002D4113" w:rsidRPr="0051011A">
        <w:rPr>
          <w:rFonts w:ascii="Arial" w:hAnsi="Arial" w:cs="Arial"/>
          <w:color w:val="1F1F1F"/>
          <w:spacing w:val="-8"/>
          <w:w w:val="105"/>
        </w:rPr>
        <w:t xml:space="preserve"> </w:t>
      </w:r>
      <w:r w:rsidR="002D4113" w:rsidRPr="0051011A">
        <w:rPr>
          <w:rFonts w:ascii="Arial" w:hAnsi="Arial" w:cs="Arial"/>
          <w:color w:val="1F1F1F"/>
          <w:w w:val="105"/>
        </w:rPr>
        <w:t>is</w:t>
      </w:r>
      <w:r w:rsidR="002D4113" w:rsidRPr="0051011A">
        <w:rPr>
          <w:rFonts w:ascii="Arial" w:hAnsi="Arial" w:cs="Arial"/>
          <w:color w:val="1F1F1F"/>
          <w:spacing w:val="-14"/>
          <w:w w:val="105"/>
        </w:rPr>
        <w:t xml:space="preserve"> </w:t>
      </w:r>
      <w:r w:rsidR="002D4113" w:rsidRPr="0051011A">
        <w:rPr>
          <w:rFonts w:ascii="Arial" w:hAnsi="Arial" w:cs="Arial"/>
          <w:color w:val="1F1F1F"/>
          <w:w w:val="105"/>
        </w:rPr>
        <w:t>one</w:t>
      </w:r>
      <w:r w:rsidR="002D4113" w:rsidRPr="0051011A">
        <w:rPr>
          <w:rFonts w:ascii="Arial" w:hAnsi="Arial" w:cs="Arial"/>
          <w:color w:val="1F1F1F"/>
          <w:spacing w:val="-13"/>
          <w:w w:val="105"/>
        </w:rPr>
        <w:t xml:space="preserve"> </w:t>
      </w:r>
      <w:r w:rsidR="002D4113" w:rsidRPr="0051011A">
        <w:rPr>
          <w:rFonts w:ascii="Arial" w:hAnsi="Arial" w:cs="Arial"/>
          <w:color w:val="1F1F1F"/>
          <w:w w:val="105"/>
        </w:rPr>
        <w:t>that</w:t>
      </w:r>
      <w:r w:rsidR="002D4113" w:rsidRPr="0051011A">
        <w:rPr>
          <w:rFonts w:ascii="Arial" w:hAnsi="Arial" w:cs="Arial"/>
          <w:color w:val="1F1F1F"/>
          <w:spacing w:val="-13"/>
          <w:w w:val="105"/>
        </w:rPr>
        <w:t xml:space="preserve"> </w:t>
      </w:r>
      <w:r w:rsidR="002D4113" w:rsidRPr="0051011A">
        <w:rPr>
          <w:rFonts w:ascii="Arial" w:hAnsi="Arial" w:cs="Arial"/>
          <w:color w:val="1F1F1F"/>
          <w:w w:val="105"/>
        </w:rPr>
        <w:t>is</w:t>
      </w:r>
      <w:r w:rsidR="002D4113" w:rsidRPr="0051011A">
        <w:rPr>
          <w:rFonts w:ascii="Arial" w:hAnsi="Arial" w:cs="Arial"/>
          <w:color w:val="1F1F1F"/>
          <w:spacing w:val="-6"/>
          <w:w w:val="105"/>
        </w:rPr>
        <w:t xml:space="preserve"> </w:t>
      </w:r>
      <w:r w:rsidR="002D4113" w:rsidRPr="0051011A">
        <w:rPr>
          <w:rFonts w:ascii="Arial" w:hAnsi="Arial" w:cs="Arial"/>
          <w:color w:val="1F1F1F"/>
          <w:w w:val="105"/>
        </w:rPr>
        <w:t>permitted</w:t>
      </w:r>
      <w:r w:rsidR="002D4113" w:rsidRPr="0051011A">
        <w:rPr>
          <w:rFonts w:ascii="Arial" w:hAnsi="Arial" w:cs="Arial"/>
          <w:color w:val="1F1F1F"/>
          <w:spacing w:val="1"/>
          <w:w w:val="105"/>
        </w:rPr>
        <w:t xml:space="preserve"> </w:t>
      </w:r>
      <w:r w:rsidR="002D4113" w:rsidRPr="0051011A">
        <w:rPr>
          <w:rFonts w:ascii="Arial" w:hAnsi="Arial" w:cs="Arial"/>
          <w:color w:val="1F1F1F"/>
          <w:w w:val="105"/>
        </w:rPr>
        <w:t>in</w:t>
      </w:r>
      <w:r w:rsidR="002D4113" w:rsidRPr="0051011A">
        <w:rPr>
          <w:rFonts w:ascii="Arial" w:hAnsi="Arial" w:cs="Arial"/>
          <w:color w:val="1F1F1F"/>
          <w:spacing w:val="-14"/>
          <w:w w:val="105"/>
        </w:rPr>
        <w:t xml:space="preserve"> </w:t>
      </w:r>
      <w:r w:rsidR="002D4113" w:rsidRPr="0051011A">
        <w:rPr>
          <w:rFonts w:ascii="Arial" w:hAnsi="Arial" w:cs="Arial"/>
          <w:color w:val="1F1F1F"/>
          <w:w w:val="105"/>
        </w:rPr>
        <w:t>the</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RI</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Zone</w:t>
      </w:r>
      <w:r w:rsidR="002D4113" w:rsidRPr="0051011A">
        <w:rPr>
          <w:rFonts w:ascii="Arial" w:hAnsi="Arial" w:cs="Arial"/>
          <w:color w:val="1F1F1F"/>
          <w:spacing w:val="-13"/>
          <w:w w:val="105"/>
        </w:rPr>
        <w:t xml:space="preserve"> </w:t>
      </w:r>
      <w:r w:rsidR="002D4113" w:rsidRPr="0051011A">
        <w:rPr>
          <w:rFonts w:ascii="Arial" w:hAnsi="Arial" w:cs="Arial"/>
          <w:color w:val="1F1F1F"/>
          <w:w w:val="105"/>
        </w:rPr>
        <w:t>under</w:t>
      </w:r>
      <w:r w:rsidR="002D4113" w:rsidRPr="0051011A">
        <w:rPr>
          <w:rFonts w:ascii="Arial" w:hAnsi="Arial" w:cs="Arial"/>
          <w:color w:val="1F1F1F"/>
          <w:spacing w:val="-6"/>
          <w:w w:val="105"/>
        </w:rPr>
        <w:t xml:space="preserve"> </w:t>
      </w:r>
      <w:r w:rsidR="00C62630">
        <w:rPr>
          <w:rFonts w:ascii="Arial" w:hAnsi="Arial" w:cs="Arial"/>
          <w:color w:val="1F1F1F"/>
          <w:w w:val="105"/>
        </w:rPr>
        <w:t>A</w:t>
      </w:r>
      <w:r w:rsidR="002D4113" w:rsidRPr="0051011A">
        <w:rPr>
          <w:rFonts w:ascii="Arial" w:hAnsi="Arial" w:cs="Arial"/>
          <w:color w:val="1F1F1F"/>
          <w:w w:val="105"/>
        </w:rPr>
        <w:t>rticle</w:t>
      </w:r>
      <w:r w:rsidR="002D4113" w:rsidRPr="0051011A">
        <w:rPr>
          <w:rFonts w:ascii="Arial" w:hAnsi="Arial" w:cs="Arial"/>
          <w:color w:val="1F1F1F"/>
          <w:spacing w:val="-10"/>
          <w:w w:val="105"/>
        </w:rPr>
        <w:t xml:space="preserve"> </w:t>
      </w:r>
      <w:r w:rsidR="002D4113" w:rsidRPr="0051011A">
        <w:rPr>
          <w:rFonts w:ascii="Arial" w:hAnsi="Arial" w:cs="Arial"/>
          <w:color w:val="1F1F1F"/>
          <w:spacing w:val="-5"/>
          <w:w w:val="105"/>
        </w:rPr>
        <w:t>II</w:t>
      </w:r>
      <w:r w:rsidR="002D4113" w:rsidRPr="0051011A">
        <w:rPr>
          <w:rFonts w:ascii="Arial" w:hAnsi="Arial" w:cs="Arial"/>
          <w:color w:val="4D4D4D"/>
          <w:spacing w:val="-5"/>
          <w:w w:val="105"/>
        </w:rPr>
        <w:t>.</w:t>
      </w:r>
    </w:p>
    <w:p w14:paraId="6AB79B3B" w14:textId="1CCD48B7" w:rsidR="002D4113" w:rsidRPr="0051011A" w:rsidRDefault="004E4B1E" w:rsidP="004E4B1E">
      <w:pPr>
        <w:spacing w:before="120" w:line="249" w:lineRule="auto"/>
        <w:ind w:left="1440" w:hanging="720"/>
        <w:rPr>
          <w:rFonts w:ascii="Arial" w:hAnsi="Arial" w:cs="Arial"/>
        </w:rPr>
      </w:pPr>
      <w:r>
        <w:rPr>
          <w:rFonts w:ascii="Arial" w:hAnsi="Arial" w:cs="Arial"/>
          <w:color w:val="1F1F1F"/>
          <w:w w:val="105"/>
        </w:rPr>
        <w:t>b.</w:t>
      </w:r>
      <w:r>
        <w:rPr>
          <w:rFonts w:ascii="Arial" w:hAnsi="Arial" w:cs="Arial"/>
          <w:color w:val="1F1F1F"/>
          <w:w w:val="105"/>
        </w:rPr>
        <w:tab/>
      </w:r>
      <w:r w:rsidR="002D4113" w:rsidRPr="0051011A">
        <w:rPr>
          <w:rFonts w:ascii="Arial" w:hAnsi="Arial" w:cs="Arial"/>
          <w:color w:val="1F1F1F"/>
          <w:w w:val="105"/>
        </w:rPr>
        <w:t>The</w:t>
      </w:r>
      <w:r w:rsidR="002D4113" w:rsidRPr="0051011A">
        <w:rPr>
          <w:rFonts w:ascii="Arial" w:hAnsi="Arial" w:cs="Arial"/>
          <w:color w:val="1F1F1F"/>
          <w:spacing w:val="-16"/>
          <w:w w:val="105"/>
        </w:rPr>
        <w:t xml:space="preserve"> </w:t>
      </w:r>
      <w:r w:rsidR="002D4113" w:rsidRPr="0051011A">
        <w:rPr>
          <w:rFonts w:ascii="Arial" w:hAnsi="Arial" w:cs="Arial"/>
          <w:color w:val="1F1F1F"/>
          <w:w w:val="105"/>
        </w:rPr>
        <w:t>perimeter</w:t>
      </w:r>
      <w:r w:rsidR="002D4113" w:rsidRPr="0051011A">
        <w:rPr>
          <w:rFonts w:ascii="Arial" w:hAnsi="Arial" w:cs="Arial"/>
          <w:color w:val="1F1F1F"/>
          <w:spacing w:val="-8"/>
          <w:w w:val="105"/>
        </w:rPr>
        <w:t xml:space="preserve"> </w:t>
      </w:r>
      <w:r w:rsidR="002D4113" w:rsidRPr="0051011A">
        <w:rPr>
          <w:rFonts w:ascii="Arial" w:hAnsi="Arial" w:cs="Arial"/>
          <w:color w:val="1F1F1F"/>
          <w:w w:val="105"/>
        </w:rPr>
        <w:t>dimensions</w:t>
      </w:r>
      <w:r w:rsidR="002D4113" w:rsidRPr="0051011A">
        <w:rPr>
          <w:rFonts w:ascii="Arial" w:hAnsi="Arial" w:cs="Arial"/>
          <w:color w:val="1F1F1F"/>
          <w:spacing w:val="-10"/>
          <w:w w:val="105"/>
        </w:rPr>
        <w:t xml:space="preserve"> </w:t>
      </w:r>
      <w:r w:rsidR="002D4113" w:rsidRPr="0051011A">
        <w:rPr>
          <w:rFonts w:ascii="Arial" w:hAnsi="Arial" w:cs="Arial"/>
          <w:color w:val="1F1F1F"/>
          <w:w w:val="105"/>
        </w:rPr>
        <w:t>of</w:t>
      </w:r>
      <w:r w:rsidR="002D4113" w:rsidRPr="0051011A">
        <w:rPr>
          <w:rFonts w:ascii="Arial" w:hAnsi="Arial" w:cs="Arial"/>
          <w:color w:val="1F1F1F"/>
          <w:spacing w:val="-16"/>
          <w:w w:val="105"/>
        </w:rPr>
        <w:t xml:space="preserve"> </w:t>
      </w:r>
      <w:r w:rsidR="002D4113" w:rsidRPr="0051011A">
        <w:rPr>
          <w:rFonts w:ascii="Arial" w:hAnsi="Arial" w:cs="Arial"/>
          <w:color w:val="1F1F1F"/>
          <w:w w:val="105"/>
        </w:rPr>
        <w:t>the</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building</w:t>
      </w:r>
      <w:r w:rsidR="002D4113" w:rsidRPr="0051011A">
        <w:rPr>
          <w:rFonts w:ascii="Arial" w:hAnsi="Arial" w:cs="Arial"/>
          <w:color w:val="1F1F1F"/>
          <w:spacing w:val="-9"/>
          <w:w w:val="105"/>
        </w:rPr>
        <w:t xml:space="preserve"> </w:t>
      </w:r>
      <w:r w:rsidR="002D4113" w:rsidRPr="0051011A">
        <w:rPr>
          <w:rFonts w:ascii="Arial" w:hAnsi="Arial" w:cs="Arial"/>
          <w:color w:val="1F1F1F"/>
          <w:w w:val="105"/>
        </w:rPr>
        <w:t>will</w:t>
      </w:r>
      <w:r w:rsidR="002D4113" w:rsidRPr="0051011A">
        <w:rPr>
          <w:rFonts w:ascii="Arial" w:hAnsi="Arial" w:cs="Arial"/>
          <w:color w:val="1F1F1F"/>
          <w:spacing w:val="-10"/>
          <w:w w:val="105"/>
        </w:rPr>
        <w:t xml:space="preserve"> </w:t>
      </w:r>
      <w:r w:rsidR="002D4113" w:rsidRPr="0051011A">
        <w:rPr>
          <w:rFonts w:ascii="Arial" w:hAnsi="Arial" w:cs="Arial"/>
          <w:color w:val="1F1F1F"/>
          <w:w w:val="105"/>
        </w:rPr>
        <w:t>not</w:t>
      </w:r>
      <w:r w:rsidR="002D4113" w:rsidRPr="0051011A">
        <w:rPr>
          <w:rFonts w:ascii="Arial" w:hAnsi="Arial" w:cs="Arial"/>
          <w:color w:val="1F1F1F"/>
          <w:spacing w:val="-16"/>
          <w:w w:val="105"/>
        </w:rPr>
        <w:t xml:space="preserve"> </w:t>
      </w:r>
      <w:r w:rsidR="002D4113" w:rsidRPr="0051011A">
        <w:rPr>
          <w:rFonts w:ascii="Arial" w:hAnsi="Arial" w:cs="Arial"/>
          <w:color w:val="1F1F1F"/>
          <w:w w:val="105"/>
        </w:rPr>
        <w:t>change</w:t>
      </w:r>
      <w:r w:rsidR="002D4113" w:rsidRPr="0051011A">
        <w:rPr>
          <w:rFonts w:ascii="Arial" w:hAnsi="Arial" w:cs="Arial"/>
          <w:color w:val="1F1F1F"/>
          <w:spacing w:val="-7"/>
          <w:w w:val="105"/>
        </w:rPr>
        <w:t xml:space="preserve"> </w:t>
      </w:r>
      <w:r w:rsidR="002D4113" w:rsidRPr="0051011A">
        <w:rPr>
          <w:rFonts w:ascii="Arial" w:hAnsi="Arial" w:cs="Arial"/>
          <w:color w:val="1F1F1F"/>
          <w:w w:val="105"/>
        </w:rPr>
        <w:t>and</w:t>
      </w:r>
      <w:r w:rsidR="002D4113" w:rsidRPr="0051011A">
        <w:rPr>
          <w:rFonts w:ascii="Arial" w:hAnsi="Arial" w:cs="Arial"/>
          <w:color w:val="1F1F1F"/>
          <w:spacing w:val="-16"/>
          <w:w w:val="105"/>
        </w:rPr>
        <w:t xml:space="preserve"> </w:t>
      </w:r>
      <w:r w:rsidR="002D4113" w:rsidRPr="0051011A">
        <w:rPr>
          <w:rFonts w:ascii="Arial" w:hAnsi="Arial" w:cs="Arial"/>
          <w:color w:val="1F1F1F"/>
          <w:w w:val="105"/>
        </w:rPr>
        <w:t>there</w:t>
      </w:r>
      <w:r w:rsidR="002D4113" w:rsidRPr="0051011A">
        <w:rPr>
          <w:rFonts w:ascii="Arial" w:hAnsi="Arial" w:cs="Arial"/>
          <w:color w:val="1F1F1F"/>
          <w:spacing w:val="-10"/>
          <w:w w:val="105"/>
        </w:rPr>
        <w:t xml:space="preserve"> </w:t>
      </w:r>
      <w:r w:rsidR="002D4113" w:rsidRPr="0051011A">
        <w:rPr>
          <w:rFonts w:ascii="Arial" w:hAnsi="Arial" w:cs="Arial"/>
          <w:color w:val="1F1F1F"/>
          <w:w w:val="105"/>
        </w:rPr>
        <w:t>will</w:t>
      </w:r>
      <w:r w:rsidR="002D4113" w:rsidRPr="0051011A">
        <w:rPr>
          <w:rFonts w:ascii="Arial" w:hAnsi="Arial" w:cs="Arial"/>
          <w:color w:val="1F1F1F"/>
          <w:spacing w:val="-8"/>
          <w:w w:val="105"/>
        </w:rPr>
        <w:t xml:space="preserve"> </w:t>
      </w:r>
      <w:r w:rsidR="002D4113" w:rsidRPr="0051011A">
        <w:rPr>
          <w:rFonts w:ascii="Arial" w:hAnsi="Arial" w:cs="Arial"/>
          <w:color w:val="1F1F1F"/>
          <w:w w:val="105"/>
        </w:rPr>
        <w:t>be</w:t>
      </w:r>
      <w:r w:rsidR="002D4113" w:rsidRPr="0051011A">
        <w:rPr>
          <w:rFonts w:ascii="Arial" w:hAnsi="Arial" w:cs="Arial"/>
          <w:color w:val="1F1F1F"/>
          <w:spacing w:val="-16"/>
          <w:w w:val="105"/>
        </w:rPr>
        <w:t xml:space="preserve"> </w:t>
      </w:r>
      <w:r w:rsidR="002D4113" w:rsidRPr="0051011A">
        <w:rPr>
          <w:rFonts w:ascii="Arial" w:hAnsi="Arial" w:cs="Arial"/>
          <w:color w:val="1F1F1F"/>
          <w:w w:val="105"/>
        </w:rPr>
        <w:t>no</w:t>
      </w:r>
      <w:r w:rsidR="002D4113" w:rsidRPr="0051011A">
        <w:rPr>
          <w:rFonts w:ascii="Arial" w:hAnsi="Arial" w:cs="Arial"/>
          <w:color w:val="1F1F1F"/>
          <w:spacing w:val="-14"/>
          <w:w w:val="105"/>
        </w:rPr>
        <w:t xml:space="preserve"> </w:t>
      </w:r>
      <w:r w:rsidR="002D4113" w:rsidRPr="0051011A">
        <w:rPr>
          <w:rFonts w:ascii="Arial" w:hAnsi="Arial" w:cs="Arial"/>
          <w:color w:val="1F1F1F"/>
          <w:w w:val="105"/>
        </w:rPr>
        <w:t>change in</w:t>
      </w:r>
      <w:r w:rsidR="002D4113" w:rsidRPr="0051011A">
        <w:rPr>
          <w:rFonts w:ascii="Arial" w:hAnsi="Arial" w:cs="Arial"/>
          <w:color w:val="1F1F1F"/>
          <w:spacing w:val="-16"/>
          <w:w w:val="105"/>
        </w:rPr>
        <w:t xml:space="preserve"> </w:t>
      </w:r>
      <w:r w:rsidR="002D4113" w:rsidRPr="0051011A">
        <w:rPr>
          <w:rFonts w:ascii="Arial" w:hAnsi="Arial" w:cs="Arial"/>
          <w:color w:val="1F1F1F"/>
          <w:w w:val="105"/>
        </w:rPr>
        <w:t>height</w:t>
      </w:r>
      <w:r w:rsidR="002D4113" w:rsidRPr="0051011A">
        <w:rPr>
          <w:rFonts w:ascii="Arial" w:hAnsi="Arial" w:cs="Arial"/>
          <w:color w:val="1F1F1F"/>
          <w:spacing w:val="-14"/>
          <w:w w:val="105"/>
        </w:rPr>
        <w:t xml:space="preserve"> </w:t>
      </w:r>
      <w:r w:rsidR="002D4113" w:rsidRPr="0051011A">
        <w:rPr>
          <w:rFonts w:ascii="Arial" w:hAnsi="Arial" w:cs="Arial"/>
          <w:color w:val="1F1F1F"/>
          <w:w w:val="105"/>
        </w:rPr>
        <w:t>more</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than</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that</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required</w:t>
      </w:r>
      <w:r w:rsidR="002D4113" w:rsidRPr="0051011A">
        <w:rPr>
          <w:rFonts w:ascii="Arial" w:hAnsi="Arial" w:cs="Arial"/>
          <w:color w:val="1F1F1F"/>
          <w:spacing w:val="-12"/>
          <w:w w:val="105"/>
        </w:rPr>
        <w:t xml:space="preserve"> </w:t>
      </w:r>
      <w:r w:rsidR="002D4113" w:rsidRPr="0051011A">
        <w:rPr>
          <w:rFonts w:ascii="Arial" w:hAnsi="Arial" w:cs="Arial"/>
          <w:color w:val="1F1F1F"/>
          <w:w w:val="105"/>
        </w:rPr>
        <w:t>to</w:t>
      </w:r>
      <w:r w:rsidR="002D4113" w:rsidRPr="0051011A">
        <w:rPr>
          <w:rFonts w:ascii="Arial" w:hAnsi="Arial" w:cs="Arial"/>
          <w:color w:val="1F1F1F"/>
          <w:spacing w:val="-15"/>
          <w:w w:val="105"/>
        </w:rPr>
        <w:t xml:space="preserve"> </w:t>
      </w:r>
      <w:r w:rsidR="002D4113" w:rsidRPr="0051011A">
        <w:rPr>
          <w:rFonts w:ascii="Arial" w:hAnsi="Arial" w:cs="Arial"/>
          <w:color w:val="1F1F1F"/>
          <w:w w:val="105"/>
        </w:rPr>
        <w:t>install</w:t>
      </w:r>
      <w:r w:rsidR="002D4113" w:rsidRPr="0051011A">
        <w:rPr>
          <w:rFonts w:ascii="Arial" w:hAnsi="Arial" w:cs="Arial"/>
          <w:color w:val="1F1F1F"/>
          <w:spacing w:val="-9"/>
          <w:w w:val="105"/>
        </w:rPr>
        <w:t xml:space="preserve"> </w:t>
      </w:r>
      <w:r w:rsidR="002D4113" w:rsidRPr="0051011A">
        <w:rPr>
          <w:rFonts w:ascii="Arial" w:hAnsi="Arial" w:cs="Arial"/>
          <w:color w:val="1F1F1F"/>
          <w:w w:val="105"/>
        </w:rPr>
        <w:t>a</w:t>
      </w:r>
      <w:r w:rsidR="002D4113" w:rsidRPr="0051011A">
        <w:rPr>
          <w:rFonts w:ascii="Arial" w:hAnsi="Arial" w:cs="Arial"/>
          <w:color w:val="1F1F1F"/>
          <w:spacing w:val="-16"/>
          <w:w w:val="105"/>
        </w:rPr>
        <w:t xml:space="preserve"> </w:t>
      </w:r>
      <w:r w:rsidR="002D4113" w:rsidRPr="0051011A">
        <w:rPr>
          <w:rFonts w:ascii="Arial" w:hAnsi="Arial" w:cs="Arial"/>
          <w:color w:val="1F1F1F"/>
          <w:w w:val="105"/>
        </w:rPr>
        <w:t>foundation</w:t>
      </w:r>
      <w:r w:rsidR="002D4113" w:rsidRPr="0051011A">
        <w:rPr>
          <w:rFonts w:ascii="Arial" w:hAnsi="Arial" w:cs="Arial"/>
          <w:color w:val="1F1F1F"/>
          <w:spacing w:val="-7"/>
          <w:w w:val="105"/>
        </w:rPr>
        <w:t xml:space="preserve"> </w:t>
      </w:r>
      <w:r w:rsidR="002D4113" w:rsidRPr="0051011A">
        <w:rPr>
          <w:rFonts w:ascii="Arial" w:hAnsi="Arial" w:cs="Arial"/>
          <w:color w:val="1F1F1F"/>
          <w:w w:val="105"/>
        </w:rPr>
        <w:t>which</w:t>
      </w:r>
      <w:r w:rsidR="002D4113" w:rsidRPr="0051011A">
        <w:rPr>
          <w:rFonts w:ascii="Arial" w:hAnsi="Arial" w:cs="Arial"/>
          <w:color w:val="1F1F1F"/>
          <w:spacing w:val="-11"/>
          <w:w w:val="105"/>
        </w:rPr>
        <w:t xml:space="preserve"> </w:t>
      </w:r>
      <w:r w:rsidR="002D4113" w:rsidRPr="0051011A">
        <w:rPr>
          <w:rFonts w:ascii="Arial" w:hAnsi="Arial" w:cs="Arial"/>
          <w:color w:val="1F1F1F"/>
          <w:w w:val="105"/>
        </w:rPr>
        <w:t>brings</w:t>
      </w:r>
      <w:r w:rsidR="002D4113" w:rsidRPr="0051011A">
        <w:rPr>
          <w:rFonts w:ascii="Arial" w:hAnsi="Arial" w:cs="Arial"/>
          <w:color w:val="1F1F1F"/>
          <w:spacing w:val="-12"/>
          <w:w w:val="105"/>
        </w:rPr>
        <w:t xml:space="preserve"> </w:t>
      </w:r>
      <w:r w:rsidR="002D4113" w:rsidRPr="0051011A">
        <w:rPr>
          <w:rFonts w:ascii="Arial" w:hAnsi="Arial" w:cs="Arial"/>
          <w:color w:val="1F1F1F"/>
          <w:w w:val="105"/>
        </w:rPr>
        <w:t>the</w:t>
      </w:r>
      <w:r w:rsidR="002D4113" w:rsidRPr="0051011A">
        <w:rPr>
          <w:rFonts w:ascii="Arial" w:hAnsi="Arial" w:cs="Arial"/>
          <w:color w:val="1F1F1F"/>
          <w:spacing w:val="-16"/>
          <w:w w:val="105"/>
        </w:rPr>
        <w:t xml:space="preserve"> </w:t>
      </w:r>
      <w:r w:rsidR="002D4113" w:rsidRPr="0051011A">
        <w:rPr>
          <w:rFonts w:ascii="Arial" w:hAnsi="Arial" w:cs="Arial"/>
          <w:color w:val="1F1F1F"/>
          <w:w w:val="105"/>
        </w:rPr>
        <w:t>ground</w:t>
      </w:r>
      <w:r w:rsidR="002D4113" w:rsidRPr="0051011A">
        <w:rPr>
          <w:rFonts w:ascii="Arial" w:hAnsi="Arial" w:cs="Arial"/>
          <w:color w:val="1F1F1F"/>
          <w:spacing w:val="-10"/>
          <w:w w:val="105"/>
        </w:rPr>
        <w:t xml:space="preserve"> </w:t>
      </w:r>
      <w:r w:rsidR="002D4113" w:rsidRPr="0051011A">
        <w:rPr>
          <w:rFonts w:ascii="Arial" w:hAnsi="Arial" w:cs="Arial"/>
          <w:color w:val="1F1F1F"/>
          <w:w w:val="105"/>
        </w:rPr>
        <w:t>floor level to</w:t>
      </w:r>
      <w:r w:rsidR="002D4113" w:rsidRPr="0051011A">
        <w:rPr>
          <w:rFonts w:ascii="Arial" w:hAnsi="Arial" w:cs="Arial"/>
          <w:color w:val="1F1F1F"/>
          <w:spacing w:val="-8"/>
          <w:w w:val="105"/>
        </w:rPr>
        <w:t xml:space="preserve"> </w:t>
      </w:r>
      <w:r w:rsidR="002D4113" w:rsidRPr="0051011A">
        <w:rPr>
          <w:rFonts w:ascii="Arial" w:hAnsi="Arial" w:cs="Arial"/>
          <w:color w:val="1F1F1F"/>
          <w:w w:val="105"/>
        </w:rPr>
        <w:t>no</w:t>
      </w:r>
      <w:r w:rsidR="002D4113" w:rsidRPr="0051011A">
        <w:rPr>
          <w:rFonts w:ascii="Arial" w:hAnsi="Arial" w:cs="Arial"/>
          <w:color w:val="1F1F1F"/>
          <w:spacing w:val="-1"/>
          <w:w w:val="105"/>
        </w:rPr>
        <w:t xml:space="preserve"> </w:t>
      </w:r>
      <w:r w:rsidR="002D4113" w:rsidRPr="0051011A">
        <w:rPr>
          <w:rFonts w:ascii="Arial" w:hAnsi="Arial" w:cs="Arial"/>
          <w:color w:val="1F1F1F"/>
          <w:w w:val="105"/>
        </w:rPr>
        <w:t>more</w:t>
      </w:r>
      <w:r w:rsidR="002D4113" w:rsidRPr="0051011A">
        <w:rPr>
          <w:rFonts w:ascii="Arial" w:hAnsi="Arial" w:cs="Arial"/>
          <w:color w:val="1F1F1F"/>
          <w:spacing w:val="-8"/>
          <w:w w:val="105"/>
        </w:rPr>
        <w:t xml:space="preserve"> </w:t>
      </w:r>
      <w:r w:rsidR="002D4113" w:rsidRPr="0051011A">
        <w:rPr>
          <w:rFonts w:ascii="Arial" w:hAnsi="Arial" w:cs="Arial"/>
          <w:color w:val="1F1F1F"/>
          <w:w w:val="105"/>
        </w:rPr>
        <w:t>than</w:t>
      </w:r>
      <w:r w:rsidR="002D4113" w:rsidRPr="0051011A">
        <w:rPr>
          <w:rFonts w:ascii="Arial" w:hAnsi="Arial" w:cs="Arial"/>
          <w:color w:val="1F1F1F"/>
          <w:spacing w:val="-1"/>
          <w:w w:val="105"/>
        </w:rPr>
        <w:t xml:space="preserve"> </w:t>
      </w:r>
      <w:r w:rsidR="002D4113" w:rsidRPr="0051011A">
        <w:rPr>
          <w:rFonts w:ascii="Arial" w:hAnsi="Arial" w:cs="Arial"/>
          <w:color w:val="1F1F1F"/>
          <w:w w:val="105"/>
        </w:rPr>
        <w:t>two (2)</w:t>
      </w:r>
      <w:r w:rsidR="002D4113" w:rsidRPr="0051011A">
        <w:rPr>
          <w:rFonts w:ascii="Arial" w:hAnsi="Arial" w:cs="Arial"/>
          <w:color w:val="1F1F1F"/>
          <w:spacing w:val="-1"/>
          <w:w w:val="105"/>
        </w:rPr>
        <w:t xml:space="preserve"> </w:t>
      </w:r>
      <w:r w:rsidR="002D4113" w:rsidRPr="0051011A">
        <w:rPr>
          <w:rFonts w:ascii="Arial" w:hAnsi="Arial" w:cs="Arial"/>
          <w:color w:val="1F1F1F"/>
          <w:w w:val="105"/>
        </w:rPr>
        <w:t>feet</w:t>
      </w:r>
      <w:r w:rsidR="002D4113" w:rsidRPr="0051011A">
        <w:rPr>
          <w:rFonts w:ascii="Arial" w:hAnsi="Arial" w:cs="Arial"/>
          <w:color w:val="1F1F1F"/>
          <w:spacing w:val="-1"/>
          <w:w w:val="105"/>
        </w:rPr>
        <w:t xml:space="preserve"> </w:t>
      </w:r>
      <w:r w:rsidR="002D4113" w:rsidRPr="0051011A">
        <w:rPr>
          <w:rFonts w:ascii="Arial" w:hAnsi="Arial" w:cs="Arial"/>
          <w:color w:val="1F1F1F"/>
          <w:w w:val="105"/>
        </w:rPr>
        <w:t>above the highest natural grade at</w:t>
      </w:r>
      <w:r w:rsidR="002D4113" w:rsidRPr="0051011A">
        <w:rPr>
          <w:rFonts w:ascii="Arial" w:hAnsi="Arial" w:cs="Arial"/>
          <w:color w:val="1F1F1F"/>
          <w:spacing w:val="-5"/>
          <w:w w:val="105"/>
        </w:rPr>
        <w:t xml:space="preserve"> </w:t>
      </w:r>
      <w:r w:rsidR="002D4113" w:rsidRPr="0051011A">
        <w:rPr>
          <w:rFonts w:ascii="Arial" w:hAnsi="Arial" w:cs="Arial"/>
          <w:color w:val="1F1F1F"/>
          <w:w w:val="105"/>
        </w:rPr>
        <w:t>the location of the building on the site.</w:t>
      </w:r>
    </w:p>
    <w:p w14:paraId="20CB0AD7" w14:textId="7D389A8B" w:rsidR="002D4113" w:rsidRPr="0051011A" w:rsidRDefault="004E4B1E" w:rsidP="004E4B1E">
      <w:pPr>
        <w:spacing w:before="120" w:line="252" w:lineRule="auto"/>
        <w:ind w:left="1440" w:hanging="720"/>
        <w:rPr>
          <w:rFonts w:ascii="Arial" w:hAnsi="Arial" w:cs="Arial"/>
        </w:rPr>
      </w:pPr>
      <w:r>
        <w:rPr>
          <w:rFonts w:ascii="Arial" w:hAnsi="Arial" w:cs="Arial"/>
          <w:color w:val="1F1F1F"/>
        </w:rPr>
        <w:t>c.</w:t>
      </w:r>
      <w:r>
        <w:rPr>
          <w:rFonts w:ascii="Arial" w:hAnsi="Arial" w:cs="Arial"/>
          <w:color w:val="1F1F1F"/>
        </w:rPr>
        <w:tab/>
      </w:r>
      <w:r w:rsidR="002D4113" w:rsidRPr="0051011A">
        <w:rPr>
          <w:rFonts w:ascii="Arial" w:hAnsi="Arial" w:cs="Arial"/>
          <w:color w:val="1F1F1F"/>
        </w:rPr>
        <w:t>The</w:t>
      </w:r>
      <w:r w:rsidR="002D4113" w:rsidRPr="0051011A">
        <w:rPr>
          <w:rFonts w:ascii="Arial" w:hAnsi="Arial" w:cs="Arial"/>
          <w:color w:val="1F1F1F"/>
          <w:spacing w:val="24"/>
        </w:rPr>
        <w:t xml:space="preserve"> </w:t>
      </w:r>
      <w:r w:rsidR="002D4113" w:rsidRPr="0051011A">
        <w:rPr>
          <w:rFonts w:ascii="Arial" w:hAnsi="Arial" w:cs="Arial"/>
          <w:color w:val="1F1F1F"/>
        </w:rPr>
        <w:t>proposed</w:t>
      </w:r>
      <w:r w:rsidR="002D4113" w:rsidRPr="0051011A">
        <w:rPr>
          <w:rFonts w:ascii="Arial" w:hAnsi="Arial" w:cs="Arial"/>
          <w:color w:val="1F1F1F"/>
          <w:spacing w:val="25"/>
        </w:rPr>
        <w:t xml:space="preserve"> </w:t>
      </w:r>
      <w:r w:rsidR="002D4113" w:rsidRPr="0051011A">
        <w:rPr>
          <w:rFonts w:ascii="Arial" w:hAnsi="Arial" w:cs="Arial"/>
          <w:color w:val="1F1F1F"/>
        </w:rPr>
        <w:t xml:space="preserve">use </w:t>
      </w:r>
      <w:r w:rsidR="002D4113" w:rsidRPr="0051011A">
        <w:rPr>
          <w:rFonts w:ascii="Arial" w:hAnsi="Arial" w:cs="Arial"/>
          <w:color w:val="343434"/>
        </w:rPr>
        <w:t xml:space="preserve">is </w:t>
      </w:r>
      <w:r w:rsidR="002D4113" w:rsidRPr="0051011A">
        <w:rPr>
          <w:rFonts w:ascii="Arial" w:hAnsi="Arial" w:cs="Arial"/>
          <w:color w:val="1F1F1F"/>
        </w:rPr>
        <w:t>less intensive, or at least no more intensive, as the existing</w:t>
      </w:r>
      <w:r w:rsidR="002D4113" w:rsidRPr="0051011A">
        <w:rPr>
          <w:rFonts w:ascii="Arial" w:hAnsi="Arial" w:cs="Arial"/>
          <w:color w:val="1F1F1F"/>
          <w:spacing w:val="25"/>
        </w:rPr>
        <w:t xml:space="preserve"> </w:t>
      </w:r>
      <w:r w:rsidR="002D4113" w:rsidRPr="0051011A">
        <w:rPr>
          <w:rFonts w:ascii="Arial" w:hAnsi="Arial" w:cs="Arial"/>
          <w:color w:val="1F1F1F"/>
        </w:rPr>
        <w:t>use as measured by volume and type of traffic expected to be generated, number of potential customers or patrons, volume of waste water generated, area for exterior storage of</w:t>
      </w:r>
      <w:r w:rsidR="002D4113" w:rsidRPr="0051011A">
        <w:rPr>
          <w:rFonts w:ascii="Arial" w:hAnsi="Arial" w:cs="Arial"/>
          <w:color w:val="1F1F1F"/>
          <w:spacing w:val="40"/>
        </w:rPr>
        <w:t xml:space="preserve"> </w:t>
      </w:r>
      <w:r w:rsidR="002D4113" w:rsidRPr="0051011A">
        <w:rPr>
          <w:rFonts w:ascii="Arial" w:hAnsi="Arial" w:cs="Arial"/>
          <w:color w:val="1F1F1F"/>
        </w:rPr>
        <w:t>materials</w:t>
      </w:r>
      <w:r w:rsidR="002D4113" w:rsidRPr="0051011A">
        <w:rPr>
          <w:rFonts w:ascii="Arial" w:hAnsi="Arial" w:cs="Arial"/>
          <w:color w:val="1F1F1F"/>
          <w:spacing w:val="40"/>
        </w:rPr>
        <w:t xml:space="preserve"> </w:t>
      </w:r>
      <w:r w:rsidR="002D4113" w:rsidRPr="0051011A">
        <w:rPr>
          <w:rFonts w:ascii="Arial" w:hAnsi="Arial" w:cs="Arial"/>
          <w:color w:val="1F1F1F"/>
        </w:rPr>
        <w:t>associated</w:t>
      </w:r>
      <w:r w:rsidR="002D4113" w:rsidRPr="0051011A">
        <w:rPr>
          <w:rFonts w:ascii="Arial" w:hAnsi="Arial" w:cs="Arial"/>
          <w:color w:val="1F1F1F"/>
          <w:spacing w:val="35"/>
        </w:rPr>
        <w:t xml:space="preserve"> </w:t>
      </w:r>
      <w:r w:rsidR="002D4113" w:rsidRPr="0051011A">
        <w:rPr>
          <w:rFonts w:ascii="Arial" w:hAnsi="Arial" w:cs="Arial"/>
          <w:color w:val="1F1F1F"/>
        </w:rPr>
        <w:t>with</w:t>
      </w:r>
      <w:r w:rsidR="002D4113" w:rsidRPr="0051011A">
        <w:rPr>
          <w:rFonts w:ascii="Arial" w:hAnsi="Arial" w:cs="Arial"/>
          <w:color w:val="1F1F1F"/>
          <w:spacing w:val="31"/>
        </w:rPr>
        <w:t xml:space="preserve"> </w:t>
      </w:r>
      <w:r w:rsidR="002D4113" w:rsidRPr="0051011A">
        <w:rPr>
          <w:rFonts w:ascii="Arial" w:hAnsi="Arial" w:cs="Arial"/>
          <w:color w:val="1F1F1F"/>
        </w:rPr>
        <w:t>the use, or other similar</w:t>
      </w:r>
      <w:r w:rsidR="002D4113" w:rsidRPr="0051011A">
        <w:rPr>
          <w:rFonts w:ascii="Arial" w:hAnsi="Arial" w:cs="Arial"/>
          <w:color w:val="1F1F1F"/>
          <w:spacing w:val="37"/>
        </w:rPr>
        <w:t xml:space="preserve"> </w:t>
      </w:r>
      <w:r w:rsidR="002D4113" w:rsidRPr="0051011A">
        <w:rPr>
          <w:rFonts w:ascii="Arial" w:hAnsi="Arial" w:cs="Arial"/>
          <w:color w:val="1F1F1F"/>
        </w:rPr>
        <w:t>measures</w:t>
      </w:r>
      <w:r w:rsidR="002D4113" w:rsidRPr="0051011A">
        <w:rPr>
          <w:rFonts w:ascii="Arial" w:hAnsi="Arial" w:cs="Arial"/>
          <w:color w:val="1F1F1F"/>
          <w:spacing w:val="40"/>
        </w:rPr>
        <w:t xml:space="preserve"> </w:t>
      </w:r>
      <w:r w:rsidR="002D4113" w:rsidRPr="0051011A">
        <w:rPr>
          <w:rFonts w:ascii="Arial" w:hAnsi="Arial" w:cs="Arial"/>
          <w:color w:val="1F1F1F"/>
        </w:rPr>
        <w:t>of intensity</w:t>
      </w:r>
      <w:r w:rsidR="002D4113" w:rsidRPr="0051011A">
        <w:rPr>
          <w:rFonts w:ascii="Arial" w:hAnsi="Arial" w:cs="Arial"/>
          <w:color w:val="1F1F1F"/>
          <w:spacing w:val="34"/>
        </w:rPr>
        <w:t xml:space="preserve"> </w:t>
      </w:r>
      <w:r w:rsidR="002D4113" w:rsidRPr="0051011A">
        <w:rPr>
          <w:rFonts w:ascii="Arial" w:hAnsi="Arial" w:cs="Arial"/>
          <w:color w:val="1F1F1F"/>
        </w:rPr>
        <w:t>of</w:t>
      </w:r>
      <w:r w:rsidR="002D4113" w:rsidRPr="0051011A">
        <w:rPr>
          <w:rFonts w:ascii="Arial" w:hAnsi="Arial" w:cs="Arial"/>
          <w:color w:val="1F1F1F"/>
          <w:spacing w:val="29"/>
        </w:rPr>
        <w:t xml:space="preserve"> </w:t>
      </w:r>
      <w:r w:rsidR="002D4113" w:rsidRPr="0051011A">
        <w:rPr>
          <w:rFonts w:ascii="Arial" w:hAnsi="Arial" w:cs="Arial"/>
          <w:color w:val="1F1F1F"/>
        </w:rPr>
        <w:t>use.</w:t>
      </w:r>
    </w:p>
    <w:p w14:paraId="286B9CDE" w14:textId="787E83CA" w:rsidR="002D4113" w:rsidRPr="0051011A" w:rsidRDefault="004E4B1E" w:rsidP="004E4B1E">
      <w:pPr>
        <w:spacing w:before="120" w:line="249" w:lineRule="auto"/>
        <w:ind w:left="1440" w:hanging="720"/>
        <w:rPr>
          <w:rFonts w:ascii="Arial" w:hAnsi="Arial" w:cs="Arial"/>
        </w:rPr>
      </w:pPr>
      <w:r>
        <w:rPr>
          <w:rFonts w:ascii="Arial" w:hAnsi="Arial" w:cs="Arial"/>
          <w:color w:val="1F1F1F"/>
        </w:rPr>
        <w:t>d.</w:t>
      </w:r>
      <w:r>
        <w:rPr>
          <w:rFonts w:ascii="Arial" w:hAnsi="Arial" w:cs="Arial"/>
          <w:color w:val="1F1F1F"/>
        </w:rPr>
        <w:tab/>
      </w:r>
      <w:r w:rsidR="002D4113" w:rsidRPr="0051011A">
        <w:rPr>
          <w:rFonts w:ascii="Arial" w:hAnsi="Arial" w:cs="Arial"/>
          <w:color w:val="1F1F1F"/>
        </w:rPr>
        <w:t xml:space="preserve">Off-street parking spaces will conform to ordinance requirements for the proposed </w:t>
      </w:r>
      <w:r w:rsidR="002D4113" w:rsidRPr="0051011A">
        <w:rPr>
          <w:rFonts w:ascii="Arial" w:hAnsi="Arial" w:cs="Arial"/>
          <w:color w:val="1F1F1F"/>
          <w:spacing w:val="-4"/>
        </w:rPr>
        <w:t>use.</w:t>
      </w:r>
    </w:p>
    <w:p w14:paraId="436DC46B" w14:textId="1C1D9465" w:rsidR="002D4113" w:rsidRPr="0051011A" w:rsidRDefault="004E4B1E" w:rsidP="004E4B1E">
      <w:pPr>
        <w:spacing w:before="120" w:line="262" w:lineRule="exact"/>
        <w:ind w:left="1440" w:hanging="720"/>
        <w:rPr>
          <w:rFonts w:ascii="Arial" w:hAnsi="Arial" w:cs="Arial"/>
        </w:rPr>
      </w:pPr>
      <w:r>
        <w:rPr>
          <w:rFonts w:ascii="Arial" w:hAnsi="Arial" w:cs="Arial"/>
          <w:color w:val="1F1F1F"/>
        </w:rPr>
        <w:lastRenderedPageBreak/>
        <w:t>e.</w:t>
      </w:r>
      <w:r>
        <w:rPr>
          <w:rFonts w:ascii="Arial" w:hAnsi="Arial" w:cs="Arial"/>
          <w:color w:val="1F1F1F"/>
        </w:rPr>
        <w:tab/>
      </w:r>
      <w:r w:rsidR="002D4113" w:rsidRPr="0051011A">
        <w:rPr>
          <w:rFonts w:ascii="Arial" w:hAnsi="Arial" w:cs="Arial"/>
          <w:color w:val="1F1F1F"/>
        </w:rPr>
        <w:t>Is</w:t>
      </w:r>
      <w:r w:rsidR="002D4113" w:rsidRPr="0051011A">
        <w:rPr>
          <w:rFonts w:ascii="Arial" w:hAnsi="Arial" w:cs="Arial"/>
          <w:color w:val="1F1F1F"/>
          <w:spacing w:val="8"/>
        </w:rPr>
        <w:t xml:space="preserve"> </w:t>
      </w:r>
      <w:r w:rsidR="002D4113" w:rsidRPr="0051011A">
        <w:rPr>
          <w:rFonts w:ascii="Arial" w:hAnsi="Arial" w:cs="Arial"/>
          <w:color w:val="1F1F1F"/>
        </w:rPr>
        <w:t>not</w:t>
      </w:r>
      <w:r w:rsidR="002D4113" w:rsidRPr="0051011A">
        <w:rPr>
          <w:rFonts w:ascii="Arial" w:hAnsi="Arial" w:cs="Arial"/>
          <w:color w:val="1F1F1F"/>
          <w:spacing w:val="17"/>
        </w:rPr>
        <w:t xml:space="preserve"> </w:t>
      </w:r>
      <w:r w:rsidR="002D4113" w:rsidRPr="0051011A">
        <w:rPr>
          <w:rFonts w:ascii="Arial" w:hAnsi="Arial" w:cs="Arial"/>
          <w:color w:val="1F1F1F"/>
        </w:rPr>
        <w:t>prohibited</w:t>
      </w:r>
      <w:r w:rsidR="002D4113" w:rsidRPr="0051011A">
        <w:rPr>
          <w:rFonts w:ascii="Arial" w:hAnsi="Arial" w:cs="Arial"/>
          <w:color w:val="1F1F1F"/>
          <w:spacing w:val="33"/>
        </w:rPr>
        <w:t xml:space="preserve"> </w:t>
      </w:r>
      <w:r w:rsidR="002D4113" w:rsidRPr="0051011A">
        <w:rPr>
          <w:rFonts w:ascii="Arial" w:hAnsi="Arial" w:cs="Arial"/>
          <w:color w:val="1F1F1F"/>
        </w:rPr>
        <w:t>use</w:t>
      </w:r>
      <w:r w:rsidR="002D4113" w:rsidRPr="0051011A">
        <w:rPr>
          <w:rFonts w:ascii="Arial" w:hAnsi="Arial" w:cs="Arial"/>
          <w:color w:val="1F1F1F"/>
          <w:spacing w:val="12"/>
        </w:rPr>
        <w:t xml:space="preserve"> </w:t>
      </w:r>
      <w:r w:rsidR="002D4113" w:rsidRPr="0051011A">
        <w:rPr>
          <w:rFonts w:ascii="Arial" w:hAnsi="Arial" w:cs="Arial"/>
          <w:color w:val="1F1F1F"/>
        </w:rPr>
        <w:t>as</w:t>
      </w:r>
      <w:r w:rsidR="002D4113" w:rsidRPr="0051011A">
        <w:rPr>
          <w:rFonts w:ascii="Arial" w:hAnsi="Arial" w:cs="Arial"/>
          <w:color w:val="1F1F1F"/>
          <w:spacing w:val="9"/>
        </w:rPr>
        <w:t xml:space="preserve"> </w:t>
      </w:r>
      <w:r w:rsidR="002D4113" w:rsidRPr="0051011A">
        <w:rPr>
          <w:rFonts w:ascii="Arial" w:hAnsi="Arial" w:cs="Arial"/>
          <w:color w:val="1F1F1F"/>
        </w:rPr>
        <w:t>listed</w:t>
      </w:r>
      <w:r w:rsidR="002D4113" w:rsidRPr="0051011A">
        <w:rPr>
          <w:rFonts w:ascii="Arial" w:hAnsi="Arial" w:cs="Arial"/>
          <w:color w:val="1F1F1F"/>
          <w:spacing w:val="18"/>
        </w:rPr>
        <w:t xml:space="preserve"> </w:t>
      </w:r>
      <w:r w:rsidR="002D4113" w:rsidRPr="0051011A">
        <w:rPr>
          <w:rFonts w:ascii="Arial" w:hAnsi="Arial" w:cs="Arial"/>
          <w:color w:val="1F1F1F"/>
        </w:rPr>
        <w:t>in</w:t>
      </w:r>
      <w:r w:rsidR="002D4113" w:rsidRPr="0051011A">
        <w:rPr>
          <w:rFonts w:ascii="Arial" w:hAnsi="Arial" w:cs="Arial"/>
          <w:color w:val="1F1F1F"/>
          <w:spacing w:val="-5"/>
        </w:rPr>
        <w:t xml:space="preserve"> </w:t>
      </w:r>
      <w:r w:rsidR="002D4113" w:rsidRPr="0051011A">
        <w:rPr>
          <w:rFonts w:ascii="Arial" w:hAnsi="Arial" w:cs="Arial"/>
          <w:color w:val="1F1F1F"/>
        </w:rPr>
        <w:t>Article</w:t>
      </w:r>
      <w:r w:rsidR="002D4113" w:rsidRPr="0051011A">
        <w:rPr>
          <w:rFonts w:ascii="Arial" w:hAnsi="Arial" w:cs="Arial"/>
          <w:color w:val="1F1F1F"/>
          <w:spacing w:val="20"/>
        </w:rPr>
        <w:t xml:space="preserve"> </w:t>
      </w:r>
      <w:r w:rsidR="002D4113" w:rsidRPr="0051011A">
        <w:rPr>
          <w:rFonts w:ascii="Arial" w:hAnsi="Arial" w:cs="Arial"/>
          <w:color w:val="1F1F1F"/>
          <w:spacing w:val="-2"/>
        </w:rPr>
        <w:t>V.E.6.</w:t>
      </w:r>
    </w:p>
    <w:p w14:paraId="6515198E" w14:textId="752259F9" w:rsidR="002D4113" w:rsidRPr="0051011A" w:rsidRDefault="004E4B1E" w:rsidP="004E4B1E">
      <w:pPr>
        <w:spacing w:before="120" w:line="252" w:lineRule="auto"/>
        <w:ind w:left="1440" w:hanging="720"/>
        <w:rPr>
          <w:rFonts w:ascii="Arial" w:hAnsi="Arial" w:cs="Arial"/>
        </w:rPr>
      </w:pPr>
      <w:r>
        <w:rPr>
          <w:rFonts w:ascii="Arial" w:hAnsi="Arial" w:cs="Arial"/>
          <w:color w:val="1F1F1F"/>
        </w:rPr>
        <w:t>f.</w:t>
      </w:r>
      <w:r>
        <w:rPr>
          <w:rFonts w:ascii="Arial" w:hAnsi="Arial" w:cs="Arial"/>
          <w:color w:val="1F1F1F"/>
        </w:rPr>
        <w:tab/>
      </w:r>
      <w:r w:rsidR="002D4113" w:rsidRPr="0051011A">
        <w:rPr>
          <w:rFonts w:ascii="Arial" w:hAnsi="Arial" w:cs="Arial"/>
          <w:color w:val="1F1F1F"/>
        </w:rPr>
        <w:t>Nothing</w:t>
      </w:r>
      <w:r w:rsidR="002D4113" w:rsidRPr="0051011A">
        <w:rPr>
          <w:rFonts w:ascii="Arial" w:hAnsi="Arial" w:cs="Arial"/>
          <w:color w:val="1F1F1F"/>
          <w:spacing w:val="39"/>
        </w:rPr>
        <w:t xml:space="preserve"> </w:t>
      </w:r>
      <w:r w:rsidR="002D4113" w:rsidRPr="0051011A">
        <w:rPr>
          <w:rFonts w:ascii="Arial" w:hAnsi="Arial" w:cs="Arial"/>
          <w:color w:val="1F1F1F"/>
        </w:rPr>
        <w:t>in</w:t>
      </w:r>
      <w:r w:rsidR="002D4113" w:rsidRPr="0051011A">
        <w:rPr>
          <w:rFonts w:ascii="Arial" w:hAnsi="Arial" w:cs="Arial"/>
          <w:color w:val="1F1F1F"/>
          <w:spacing w:val="31"/>
        </w:rPr>
        <w:t xml:space="preserve"> </w:t>
      </w:r>
      <w:r w:rsidR="002D4113" w:rsidRPr="0051011A">
        <w:rPr>
          <w:rFonts w:ascii="Arial" w:hAnsi="Arial" w:cs="Arial"/>
          <w:color w:val="1F1F1F"/>
        </w:rPr>
        <w:t>this section</w:t>
      </w:r>
      <w:r w:rsidR="002D4113" w:rsidRPr="0051011A">
        <w:rPr>
          <w:rFonts w:ascii="Arial" w:hAnsi="Arial" w:cs="Arial"/>
          <w:color w:val="1F1F1F"/>
          <w:spacing w:val="25"/>
        </w:rPr>
        <w:t xml:space="preserve"> </w:t>
      </w:r>
      <w:r w:rsidR="002D4113" w:rsidRPr="0051011A">
        <w:rPr>
          <w:rFonts w:ascii="Arial" w:hAnsi="Arial" w:cs="Arial"/>
          <w:color w:val="1F1F1F"/>
        </w:rPr>
        <w:t>shall</w:t>
      </w:r>
      <w:r w:rsidR="002D4113" w:rsidRPr="0051011A">
        <w:rPr>
          <w:rFonts w:ascii="Arial" w:hAnsi="Arial" w:cs="Arial"/>
          <w:color w:val="1F1F1F"/>
          <w:spacing w:val="33"/>
        </w:rPr>
        <w:t xml:space="preserve"> </w:t>
      </w:r>
      <w:r w:rsidR="002D4113" w:rsidRPr="0051011A">
        <w:rPr>
          <w:rFonts w:ascii="Arial" w:hAnsi="Arial" w:cs="Arial"/>
          <w:color w:val="1F1F1F"/>
        </w:rPr>
        <w:t>be construed</w:t>
      </w:r>
      <w:r w:rsidR="002D4113" w:rsidRPr="0051011A">
        <w:rPr>
          <w:rFonts w:ascii="Arial" w:hAnsi="Arial" w:cs="Arial"/>
          <w:color w:val="1F1F1F"/>
          <w:spacing w:val="40"/>
        </w:rPr>
        <w:t xml:space="preserve"> </w:t>
      </w:r>
      <w:r w:rsidR="002D4113" w:rsidRPr="0051011A">
        <w:rPr>
          <w:rFonts w:ascii="Arial" w:hAnsi="Arial" w:cs="Arial"/>
          <w:color w:val="1F1F1F"/>
        </w:rPr>
        <w:t>to mean</w:t>
      </w:r>
      <w:r w:rsidR="002D4113" w:rsidRPr="0051011A">
        <w:rPr>
          <w:rFonts w:ascii="Arial" w:hAnsi="Arial" w:cs="Arial"/>
          <w:color w:val="1F1F1F"/>
          <w:spacing w:val="32"/>
        </w:rPr>
        <w:t xml:space="preserve"> </w:t>
      </w:r>
      <w:r w:rsidR="002D4113" w:rsidRPr="0051011A">
        <w:rPr>
          <w:rFonts w:ascii="Arial" w:hAnsi="Arial" w:cs="Arial"/>
          <w:color w:val="1F1F1F"/>
        </w:rPr>
        <w:t>that</w:t>
      </w:r>
      <w:r w:rsidR="002D4113" w:rsidRPr="0051011A">
        <w:rPr>
          <w:rFonts w:ascii="Arial" w:hAnsi="Arial" w:cs="Arial"/>
          <w:color w:val="1F1F1F"/>
          <w:spacing w:val="35"/>
        </w:rPr>
        <w:t xml:space="preserve"> </w:t>
      </w:r>
      <w:r w:rsidR="002D4113" w:rsidRPr="0051011A">
        <w:rPr>
          <w:rFonts w:ascii="Arial" w:hAnsi="Arial" w:cs="Arial"/>
          <w:color w:val="1F1F1F"/>
        </w:rPr>
        <w:t>existing</w:t>
      </w:r>
      <w:r w:rsidR="002D4113" w:rsidRPr="0051011A">
        <w:rPr>
          <w:rFonts w:ascii="Arial" w:hAnsi="Arial" w:cs="Arial"/>
          <w:color w:val="1F1F1F"/>
          <w:spacing w:val="40"/>
        </w:rPr>
        <w:t xml:space="preserve"> </w:t>
      </w:r>
      <w:r w:rsidR="002D4113" w:rsidRPr="0051011A">
        <w:rPr>
          <w:rFonts w:ascii="Arial" w:hAnsi="Arial" w:cs="Arial"/>
          <w:color w:val="1F1F1F"/>
        </w:rPr>
        <w:t>buildings</w:t>
      </w:r>
      <w:r w:rsidR="002D4113" w:rsidRPr="0051011A">
        <w:rPr>
          <w:rFonts w:ascii="Arial" w:hAnsi="Arial" w:cs="Arial"/>
          <w:color w:val="1F1F1F"/>
          <w:spacing w:val="33"/>
        </w:rPr>
        <w:t xml:space="preserve"> </w:t>
      </w:r>
      <w:r w:rsidR="002D4113" w:rsidRPr="0051011A">
        <w:rPr>
          <w:rFonts w:ascii="Arial" w:hAnsi="Arial" w:cs="Arial"/>
          <w:color w:val="1F1F1F"/>
        </w:rPr>
        <w:t>currently used wholly</w:t>
      </w:r>
      <w:r w:rsidR="002D4113" w:rsidRPr="0051011A">
        <w:rPr>
          <w:rFonts w:ascii="Arial" w:hAnsi="Arial" w:cs="Arial"/>
          <w:color w:val="1F1F1F"/>
          <w:spacing w:val="24"/>
        </w:rPr>
        <w:t xml:space="preserve"> </w:t>
      </w:r>
      <w:r w:rsidR="002D4113" w:rsidRPr="0051011A">
        <w:rPr>
          <w:rFonts w:ascii="Arial" w:hAnsi="Arial" w:cs="Arial"/>
          <w:color w:val="1F1F1F"/>
        </w:rPr>
        <w:t>as residences,</w:t>
      </w:r>
      <w:r w:rsidR="002D4113" w:rsidRPr="0051011A">
        <w:rPr>
          <w:rFonts w:ascii="Arial" w:hAnsi="Arial" w:cs="Arial"/>
          <w:color w:val="1F1F1F"/>
          <w:spacing w:val="29"/>
        </w:rPr>
        <w:t xml:space="preserve"> </w:t>
      </w:r>
      <w:r w:rsidR="002D4113" w:rsidRPr="0051011A">
        <w:rPr>
          <w:rFonts w:ascii="Arial" w:hAnsi="Arial" w:cs="Arial"/>
          <w:color w:val="1F1F1F"/>
        </w:rPr>
        <w:t>or for activities accessory</w:t>
      </w:r>
      <w:r w:rsidR="002D4113" w:rsidRPr="0051011A">
        <w:rPr>
          <w:rFonts w:ascii="Arial" w:hAnsi="Arial" w:cs="Arial"/>
          <w:color w:val="1F1F1F"/>
          <w:spacing w:val="26"/>
        </w:rPr>
        <w:t xml:space="preserve"> </w:t>
      </w:r>
      <w:r w:rsidR="002D4113" w:rsidRPr="0051011A">
        <w:rPr>
          <w:rFonts w:ascii="Arial" w:hAnsi="Arial" w:cs="Arial"/>
          <w:color w:val="1F1F1F"/>
        </w:rPr>
        <w:t>to residential use can be changed to a nonconforming use.</w:t>
      </w:r>
    </w:p>
    <w:p w14:paraId="758250DF" w14:textId="77777777" w:rsidR="002D4113" w:rsidRPr="00623160" w:rsidRDefault="002D4113" w:rsidP="0051011A">
      <w:pPr>
        <w:pStyle w:val="BodyText"/>
        <w:spacing w:before="120"/>
        <w:rPr>
          <w:rFonts w:ascii="Arial" w:hAnsi="Arial" w:cs="Arial"/>
          <w:sz w:val="22"/>
          <w:szCs w:val="22"/>
        </w:rPr>
      </w:pPr>
    </w:p>
    <w:p w14:paraId="2365779F" w14:textId="4D12B3FD" w:rsidR="002D4113" w:rsidRPr="004E4B1E" w:rsidRDefault="004E4B1E" w:rsidP="0051011A">
      <w:pPr>
        <w:pStyle w:val="Heading5"/>
        <w:spacing w:before="120" w:after="0" w:line="252" w:lineRule="auto"/>
        <w:jc w:val="both"/>
        <w:rPr>
          <w:rFonts w:ascii="Arial" w:hAnsi="Arial" w:cs="Arial"/>
          <w:b/>
          <w:bCs/>
          <w:color w:val="1D1D1D"/>
        </w:rPr>
      </w:pPr>
      <w:r w:rsidRPr="004E4B1E">
        <w:rPr>
          <w:rFonts w:ascii="Arial" w:hAnsi="Arial" w:cs="Arial"/>
          <w:b/>
          <w:bCs/>
          <w:color w:val="1D1D1D"/>
        </w:rPr>
        <w:t>G.</w:t>
      </w:r>
      <w:r w:rsidRPr="004E4B1E">
        <w:rPr>
          <w:rFonts w:ascii="Arial" w:hAnsi="Arial" w:cs="Arial"/>
          <w:b/>
          <w:bCs/>
          <w:color w:val="1D1D1D"/>
        </w:rPr>
        <w:tab/>
      </w:r>
      <w:r w:rsidR="002D4113" w:rsidRPr="004E4B1E">
        <w:rPr>
          <w:rFonts w:ascii="Arial" w:hAnsi="Arial" w:cs="Arial"/>
          <w:b/>
          <w:bCs/>
          <w:color w:val="1D1D1D"/>
        </w:rPr>
        <w:t>New Uses, which</w:t>
      </w:r>
      <w:r w:rsidR="002D4113" w:rsidRPr="004E4B1E">
        <w:rPr>
          <w:rFonts w:ascii="Arial" w:hAnsi="Arial" w:cs="Arial"/>
          <w:b/>
          <w:bCs/>
          <w:color w:val="1D1D1D"/>
          <w:spacing w:val="28"/>
        </w:rPr>
        <w:t xml:space="preserve"> </w:t>
      </w:r>
      <w:r w:rsidR="002D4113" w:rsidRPr="004E4B1E">
        <w:rPr>
          <w:rFonts w:ascii="Arial" w:hAnsi="Arial" w:cs="Arial"/>
          <w:b/>
          <w:bCs/>
          <w:color w:val="1D1D1D"/>
        </w:rPr>
        <w:t>are permitted</w:t>
      </w:r>
      <w:r w:rsidR="002D4113" w:rsidRPr="004E4B1E">
        <w:rPr>
          <w:rFonts w:ascii="Arial" w:hAnsi="Arial" w:cs="Arial"/>
          <w:b/>
          <w:bCs/>
          <w:color w:val="1D1D1D"/>
          <w:spacing w:val="34"/>
        </w:rPr>
        <w:t xml:space="preserve"> </w:t>
      </w:r>
      <w:r w:rsidR="002D4113" w:rsidRPr="004E4B1E">
        <w:rPr>
          <w:rFonts w:ascii="Arial" w:hAnsi="Arial" w:cs="Arial"/>
          <w:b/>
          <w:bCs/>
          <w:color w:val="1D1D1D"/>
        </w:rPr>
        <w:t>as conditional</w:t>
      </w:r>
      <w:r w:rsidR="002D4113" w:rsidRPr="004E4B1E">
        <w:rPr>
          <w:rFonts w:ascii="Arial" w:hAnsi="Arial" w:cs="Arial"/>
          <w:b/>
          <w:bCs/>
          <w:color w:val="1D1D1D"/>
          <w:spacing w:val="30"/>
        </w:rPr>
        <w:t xml:space="preserve"> </w:t>
      </w:r>
      <w:r w:rsidR="002D4113" w:rsidRPr="004E4B1E">
        <w:rPr>
          <w:rFonts w:ascii="Arial" w:hAnsi="Arial" w:cs="Arial"/>
          <w:b/>
          <w:bCs/>
          <w:color w:val="1D1D1D"/>
        </w:rPr>
        <w:t>uses, being established</w:t>
      </w:r>
      <w:r w:rsidR="002D4113" w:rsidRPr="004E4B1E">
        <w:rPr>
          <w:rFonts w:ascii="Arial" w:hAnsi="Arial" w:cs="Arial"/>
          <w:b/>
          <w:bCs/>
          <w:color w:val="1D1D1D"/>
          <w:spacing w:val="32"/>
        </w:rPr>
        <w:t xml:space="preserve"> </w:t>
      </w:r>
      <w:r w:rsidR="002D4113" w:rsidRPr="004E4B1E">
        <w:rPr>
          <w:rFonts w:ascii="Arial" w:hAnsi="Arial" w:cs="Arial"/>
          <w:b/>
          <w:bCs/>
          <w:color w:val="1D1D1D"/>
        </w:rPr>
        <w:t>on nonconforming</w:t>
      </w:r>
      <w:r w:rsidR="002D4113" w:rsidRPr="004E4B1E">
        <w:rPr>
          <w:rFonts w:ascii="Arial" w:hAnsi="Arial" w:cs="Arial"/>
          <w:b/>
          <w:bCs/>
          <w:color w:val="1D1D1D"/>
          <w:spacing w:val="40"/>
        </w:rPr>
        <w:t xml:space="preserve"> </w:t>
      </w:r>
      <w:r w:rsidR="002D4113" w:rsidRPr="004E4B1E">
        <w:rPr>
          <w:rFonts w:ascii="Arial" w:hAnsi="Arial" w:cs="Arial"/>
          <w:b/>
          <w:bCs/>
          <w:color w:val="1D1D1D"/>
        </w:rPr>
        <w:t xml:space="preserve">lots of </w:t>
      </w:r>
      <w:r w:rsidR="002D4113" w:rsidRPr="004E4B1E">
        <w:rPr>
          <w:rFonts w:ascii="Arial" w:hAnsi="Arial" w:cs="Arial"/>
          <w:b/>
          <w:bCs/>
          <w:color w:val="1D1D1D"/>
          <w:spacing w:val="-2"/>
        </w:rPr>
        <w:t>record.</w:t>
      </w:r>
    </w:p>
    <w:p w14:paraId="6051EB2D" w14:textId="77777777" w:rsidR="002D4113" w:rsidRPr="00623160" w:rsidRDefault="002D4113" w:rsidP="0051011A">
      <w:pPr>
        <w:pStyle w:val="BodyText"/>
        <w:spacing w:before="120" w:line="256" w:lineRule="auto"/>
        <w:rPr>
          <w:rFonts w:ascii="Arial" w:hAnsi="Arial" w:cs="Arial"/>
          <w:sz w:val="22"/>
          <w:szCs w:val="22"/>
        </w:rPr>
      </w:pPr>
      <w:r w:rsidRPr="00623160">
        <w:rPr>
          <w:rFonts w:ascii="Arial" w:hAnsi="Arial" w:cs="Arial"/>
          <w:color w:val="1D1D1D"/>
          <w:sz w:val="22"/>
          <w:szCs w:val="22"/>
        </w:rPr>
        <w:t>New uses,</w:t>
      </w:r>
      <w:r w:rsidRPr="00623160">
        <w:rPr>
          <w:rFonts w:ascii="Arial" w:hAnsi="Arial" w:cs="Arial"/>
          <w:color w:val="1D1D1D"/>
          <w:spacing w:val="22"/>
          <w:sz w:val="22"/>
          <w:szCs w:val="22"/>
        </w:rPr>
        <w:t xml:space="preserve"> </w:t>
      </w:r>
      <w:r w:rsidRPr="00623160">
        <w:rPr>
          <w:rFonts w:ascii="Arial" w:hAnsi="Arial" w:cs="Arial"/>
          <w:color w:val="1D1D1D"/>
          <w:sz w:val="22"/>
          <w:szCs w:val="22"/>
        </w:rPr>
        <w:t>which</w:t>
      </w:r>
      <w:r w:rsidRPr="00623160">
        <w:rPr>
          <w:rFonts w:ascii="Arial" w:hAnsi="Arial" w:cs="Arial"/>
          <w:color w:val="1D1D1D"/>
          <w:spacing w:val="26"/>
          <w:sz w:val="22"/>
          <w:szCs w:val="22"/>
        </w:rPr>
        <w:t xml:space="preserve"> </w:t>
      </w:r>
      <w:r w:rsidRPr="00623160">
        <w:rPr>
          <w:rFonts w:ascii="Arial" w:hAnsi="Arial" w:cs="Arial"/>
          <w:color w:val="1D1D1D"/>
          <w:sz w:val="22"/>
          <w:szCs w:val="22"/>
        </w:rPr>
        <w:t>are permitted</w:t>
      </w:r>
      <w:r w:rsidRPr="00623160">
        <w:rPr>
          <w:rFonts w:ascii="Arial" w:hAnsi="Arial" w:cs="Arial"/>
          <w:color w:val="1D1D1D"/>
          <w:spacing w:val="24"/>
          <w:sz w:val="22"/>
          <w:szCs w:val="22"/>
        </w:rPr>
        <w:t xml:space="preserve"> </w:t>
      </w:r>
      <w:r w:rsidRPr="00623160">
        <w:rPr>
          <w:rFonts w:ascii="Arial" w:hAnsi="Arial" w:cs="Arial"/>
          <w:color w:val="1D1D1D"/>
          <w:sz w:val="22"/>
          <w:szCs w:val="22"/>
        </w:rPr>
        <w:t>as conditional</w:t>
      </w:r>
      <w:r w:rsidRPr="00623160">
        <w:rPr>
          <w:rFonts w:ascii="Arial" w:hAnsi="Arial" w:cs="Arial"/>
          <w:color w:val="1D1D1D"/>
          <w:spacing w:val="32"/>
          <w:sz w:val="22"/>
          <w:szCs w:val="22"/>
        </w:rPr>
        <w:t xml:space="preserve"> </w:t>
      </w:r>
      <w:r w:rsidRPr="00623160">
        <w:rPr>
          <w:rFonts w:ascii="Arial" w:hAnsi="Arial" w:cs="Arial"/>
          <w:color w:val="1D1D1D"/>
          <w:sz w:val="22"/>
          <w:szCs w:val="22"/>
        </w:rPr>
        <w:t>uses</w:t>
      </w:r>
      <w:r w:rsidRPr="00623160">
        <w:rPr>
          <w:rFonts w:ascii="Arial" w:hAnsi="Arial" w:cs="Arial"/>
          <w:color w:val="1D1D1D"/>
          <w:spacing w:val="23"/>
          <w:sz w:val="22"/>
          <w:szCs w:val="22"/>
        </w:rPr>
        <w:t xml:space="preserve"> </w:t>
      </w:r>
      <w:r w:rsidRPr="00623160">
        <w:rPr>
          <w:rFonts w:ascii="Arial" w:hAnsi="Arial" w:cs="Arial"/>
          <w:color w:val="1D1D1D"/>
          <w:sz w:val="22"/>
          <w:szCs w:val="22"/>
        </w:rPr>
        <w:t>in the Zone may be permitted</w:t>
      </w:r>
      <w:r w:rsidRPr="00623160">
        <w:rPr>
          <w:rFonts w:ascii="Arial" w:hAnsi="Arial" w:cs="Arial"/>
          <w:color w:val="1D1D1D"/>
          <w:spacing w:val="25"/>
          <w:sz w:val="22"/>
          <w:szCs w:val="22"/>
        </w:rPr>
        <w:t xml:space="preserve"> </w:t>
      </w:r>
      <w:r w:rsidRPr="00623160">
        <w:rPr>
          <w:rFonts w:ascii="Arial" w:hAnsi="Arial" w:cs="Arial"/>
          <w:color w:val="1D1D1D"/>
          <w:sz w:val="22"/>
          <w:szCs w:val="22"/>
        </w:rPr>
        <w:t>as</w:t>
      </w:r>
      <w:r w:rsidRPr="00623160">
        <w:rPr>
          <w:rFonts w:ascii="Arial" w:hAnsi="Arial" w:cs="Arial"/>
          <w:color w:val="1D1D1D"/>
          <w:spacing w:val="-2"/>
          <w:sz w:val="22"/>
          <w:szCs w:val="22"/>
        </w:rPr>
        <w:t xml:space="preserve"> </w:t>
      </w:r>
      <w:r w:rsidRPr="00623160">
        <w:rPr>
          <w:rFonts w:ascii="Arial" w:hAnsi="Arial" w:cs="Arial"/>
          <w:color w:val="1D1D1D"/>
          <w:sz w:val="22"/>
          <w:szCs w:val="22"/>
        </w:rPr>
        <w:t>a conditional use on a nonconforming</w:t>
      </w:r>
      <w:r w:rsidRPr="00623160">
        <w:rPr>
          <w:rFonts w:ascii="Arial" w:hAnsi="Arial" w:cs="Arial"/>
          <w:color w:val="1D1D1D"/>
          <w:spacing w:val="40"/>
          <w:sz w:val="22"/>
          <w:szCs w:val="22"/>
        </w:rPr>
        <w:t xml:space="preserve"> </w:t>
      </w:r>
      <w:r w:rsidRPr="00623160">
        <w:rPr>
          <w:rFonts w:ascii="Arial" w:hAnsi="Arial" w:cs="Arial"/>
          <w:color w:val="1D1D1D"/>
          <w:sz w:val="22"/>
          <w:szCs w:val="22"/>
        </w:rPr>
        <w:t>lot of record provided</w:t>
      </w:r>
      <w:r w:rsidRPr="00623160">
        <w:rPr>
          <w:rFonts w:ascii="Arial" w:hAnsi="Arial" w:cs="Arial"/>
          <w:color w:val="1D1D1D"/>
          <w:spacing w:val="40"/>
          <w:sz w:val="22"/>
          <w:szCs w:val="22"/>
        </w:rPr>
        <w:t xml:space="preserve"> </w:t>
      </w:r>
      <w:r w:rsidRPr="00623160">
        <w:rPr>
          <w:rFonts w:ascii="Arial" w:hAnsi="Arial" w:cs="Arial"/>
          <w:color w:val="1D1D1D"/>
          <w:sz w:val="22"/>
          <w:szCs w:val="22"/>
        </w:rPr>
        <w:t>that:</w:t>
      </w:r>
    </w:p>
    <w:p w14:paraId="4A44F617" w14:textId="090E8B66" w:rsidR="002D4113" w:rsidRPr="0051011A" w:rsidRDefault="004E4B1E" w:rsidP="004E4B1E">
      <w:pPr>
        <w:spacing w:before="120" w:line="252" w:lineRule="auto"/>
        <w:ind w:left="720" w:hanging="720"/>
        <w:rPr>
          <w:rFonts w:ascii="Arial" w:hAnsi="Arial" w:cs="Arial"/>
          <w:color w:val="1D1D1D"/>
        </w:rPr>
      </w:pPr>
      <w:r>
        <w:rPr>
          <w:rFonts w:ascii="Arial" w:hAnsi="Arial" w:cs="Arial"/>
          <w:color w:val="1D1D1D"/>
          <w:w w:val="105"/>
        </w:rPr>
        <w:t>1.</w:t>
      </w:r>
      <w:r>
        <w:rPr>
          <w:rFonts w:ascii="Arial" w:hAnsi="Arial" w:cs="Arial"/>
          <w:color w:val="1D1D1D"/>
          <w:w w:val="105"/>
        </w:rPr>
        <w:tab/>
      </w:r>
      <w:r w:rsidR="002D4113" w:rsidRPr="0051011A">
        <w:rPr>
          <w:rFonts w:ascii="Arial" w:hAnsi="Arial" w:cs="Arial"/>
          <w:color w:val="1D1D1D"/>
          <w:w w:val="105"/>
        </w:rPr>
        <w:t>Existing</w:t>
      </w:r>
      <w:r w:rsidR="002D4113" w:rsidRPr="0051011A">
        <w:rPr>
          <w:rFonts w:ascii="Arial" w:hAnsi="Arial" w:cs="Arial"/>
          <w:color w:val="1D1D1D"/>
          <w:spacing w:val="-15"/>
          <w:w w:val="105"/>
        </w:rPr>
        <w:t xml:space="preserve"> </w:t>
      </w:r>
      <w:r w:rsidR="002D4113" w:rsidRPr="0051011A">
        <w:rPr>
          <w:rFonts w:ascii="Arial" w:hAnsi="Arial" w:cs="Arial"/>
          <w:color w:val="1D1D1D"/>
          <w:w w:val="105"/>
        </w:rPr>
        <w:t>and</w:t>
      </w:r>
      <w:r w:rsidR="002D4113" w:rsidRPr="0051011A">
        <w:rPr>
          <w:rFonts w:ascii="Arial" w:hAnsi="Arial" w:cs="Arial"/>
          <w:color w:val="1D1D1D"/>
          <w:spacing w:val="-9"/>
          <w:w w:val="105"/>
        </w:rPr>
        <w:t xml:space="preserve"> </w:t>
      </w:r>
      <w:r w:rsidR="002D4113" w:rsidRPr="0051011A">
        <w:rPr>
          <w:rFonts w:ascii="Arial" w:hAnsi="Arial" w:cs="Arial"/>
          <w:color w:val="1D1D1D"/>
          <w:w w:val="105"/>
        </w:rPr>
        <w:t>proposed</w:t>
      </w:r>
      <w:r w:rsidR="002D4113" w:rsidRPr="0051011A">
        <w:rPr>
          <w:rFonts w:ascii="Arial" w:hAnsi="Arial" w:cs="Arial"/>
          <w:color w:val="1D1D1D"/>
          <w:spacing w:val="-9"/>
          <w:w w:val="105"/>
        </w:rPr>
        <w:t xml:space="preserve"> </w:t>
      </w:r>
      <w:r w:rsidR="002D4113" w:rsidRPr="0051011A">
        <w:rPr>
          <w:rFonts w:ascii="Arial" w:hAnsi="Arial" w:cs="Arial"/>
          <w:color w:val="1D1D1D"/>
          <w:w w:val="105"/>
        </w:rPr>
        <w:t>st</w:t>
      </w:r>
      <w:r w:rsidR="005F6A44">
        <w:rPr>
          <w:rFonts w:ascii="Arial" w:hAnsi="Arial" w:cs="Arial"/>
          <w:color w:val="1D1D1D"/>
          <w:w w:val="105"/>
        </w:rPr>
        <w:t>ru</w:t>
      </w:r>
      <w:r w:rsidR="002D4113" w:rsidRPr="0051011A">
        <w:rPr>
          <w:rFonts w:ascii="Arial" w:hAnsi="Arial" w:cs="Arial"/>
          <w:color w:val="1D1D1D"/>
          <w:w w:val="105"/>
        </w:rPr>
        <w:t>ctures</w:t>
      </w:r>
      <w:r w:rsidR="002D4113" w:rsidRPr="0051011A">
        <w:rPr>
          <w:rFonts w:ascii="Arial" w:hAnsi="Arial" w:cs="Arial"/>
          <w:color w:val="1D1D1D"/>
          <w:spacing w:val="-4"/>
          <w:w w:val="105"/>
        </w:rPr>
        <w:t xml:space="preserve"> </w:t>
      </w:r>
      <w:r w:rsidR="002D4113" w:rsidRPr="0051011A">
        <w:rPr>
          <w:rFonts w:ascii="Arial" w:hAnsi="Arial" w:cs="Arial"/>
          <w:color w:val="1D1D1D"/>
          <w:w w:val="105"/>
        </w:rPr>
        <w:t>meet</w:t>
      </w:r>
      <w:r w:rsidR="002D4113" w:rsidRPr="0051011A">
        <w:rPr>
          <w:rFonts w:ascii="Arial" w:hAnsi="Arial" w:cs="Arial"/>
          <w:color w:val="1D1D1D"/>
          <w:spacing w:val="-11"/>
          <w:w w:val="105"/>
        </w:rPr>
        <w:t xml:space="preserve"> </w:t>
      </w:r>
      <w:r w:rsidR="002D4113" w:rsidRPr="0051011A">
        <w:rPr>
          <w:rFonts w:ascii="Arial" w:hAnsi="Arial" w:cs="Arial"/>
          <w:color w:val="1D1D1D"/>
          <w:w w:val="105"/>
        </w:rPr>
        <w:t>the</w:t>
      </w:r>
      <w:r w:rsidR="002D4113" w:rsidRPr="0051011A">
        <w:rPr>
          <w:rFonts w:ascii="Arial" w:hAnsi="Arial" w:cs="Arial"/>
          <w:color w:val="1D1D1D"/>
          <w:spacing w:val="-16"/>
          <w:w w:val="105"/>
        </w:rPr>
        <w:t xml:space="preserve"> </w:t>
      </w:r>
      <w:r w:rsidR="002D4113" w:rsidRPr="0051011A">
        <w:rPr>
          <w:rFonts w:ascii="Arial" w:hAnsi="Arial" w:cs="Arial"/>
          <w:color w:val="1D1D1D"/>
          <w:w w:val="105"/>
        </w:rPr>
        <w:t>setback</w:t>
      </w:r>
      <w:r w:rsidR="002D4113" w:rsidRPr="0051011A">
        <w:rPr>
          <w:rFonts w:ascii="Arial" w:hAnsi="Arial" w:cs="Arial"/>
          <w:color w:val="1D1D1D"/>
          <w:spacing w:val="-9"/>
          <w:w w:val="105"/>
        </w:rPr>
        <w:t xml:space="preserve"> </w:t>
      </w:r>
      <w:r w:rsidR="002D4113" w:rsidRPr="0051011A">
        <w:rPr>
          <w:rFonts w:ascii="Arial" w:hAnsi="Arial" w:cs="Arial"/>
          <w:color w:val="1D1D1D"/>
          <w:w w:val="105"/>
        </w:rPr>
        <w:t>provisions</w:t>
      </w:r>
      <w:r w:rsidR="002D4113" w:rsidRPr="0051011A">
        <w:rPr>
          <w:rFonts w:ascii="Arial" w:hAnsi="Arial" w:cs="Arial"/>
          <w:color w:val="1D1D1D"/>
          <w:spacing w:val="-3"/>
          <w:w w:val="105"/>
        </w:rPr>
        <w:t xml:space="preserve"> </w:t>
      </w:r>
      <w:r w:rsidR="002D4113" w:rsidRPr="0051011A">
        <w:rPr>
          <w:rFonts w:ascii="Arial" w:hAnsi="Arial" w:cs="Arial"/>
          <w:color w:val="1D1D1D"/>
          <w:w w:val="105"/>
        </w:rPr>
        <w:t>of</w:t>
      </w:r>
      <w:r w:rsidR="002D4113" w:rsidRPr="0051011A">
        <w:rPr>
          <w:rFonts w:ascii="Arial" w:hAnsi="Arial" w:cs="Arial"/>
          <w:color w:val="1D1D1D"/>
          <w:spacing w:val="-16"/>
          <w:w w:val="105"/>
        </w:rPr>
        <w:t xml:space="preserve"> </w:t>
      </w:r>
      <w:r w:rsidR="002D4113" w:rsidRPr="0051011A">
        <w:rPr>
          <w:rFonts w:ascii="Arial" w:hAnsi="Arial" w:cs="Arial"/>
          <w:color w:val="1D1D1D"/>
          <w:w w:val="105"/>
        </w:rPr>
        <w:t>the</w:t>
      </w:r>
      <w:r w:rsidR="002D4113" w:rsidRPr="0051011A">
        <w:rPr>
          <w:rFonts w:ascii="Arial" w:hAnsi="Arial" w:cs="Arial"/>
          <w:color w:val="1D1D1D"/>
          <w:spacing w:val="-14"/>
          <w:w w:val="105"/>
        </w:rPr>
        <w:t xml:space="preserve"> </w:t>
      </w:r>
      <w:r w:rsidR="002D4113" w:rsidRPr="0051011A">
        <w:rPr>
          <w:rFonts w:ascii="Arial" w:hAnsi="Arial" w:cs="Arial"/>
          <w:color w:val="1D1D1D"/>
          <w:w w:val="105"/>
        </w:rPr>
        <w:t>zone,</w:t>
      </w:r>
      <w:r w:rsidR="002D4113" w:rsidRPr="0051011A">
        <w:rPr>
          <w:rFonts w:ascii="Arial" w:hAnsi="Arial" w:cs="Arial"/>
          <w:color w:val="1D1D1D"/>
          <w:spacing w:val="-12"/>
          <w:w w:val="105"/>
        </w:rPr>
        <w:t xml:space="preserve"> </w:t>
      </w:r>
      <w:r w:rsidR="002D4113" w:rsidRPr="0051011A">
        <w:rPr>
          <w:rFonts w:ascii="Arial" w:hAnsi="Arial" w:cs="Arial"/>
          <w:color w:val="1D1D1D"/>
          <w:w w:val="105"/>
        </w:rPr>
        <w:t>and</w:t>
      </w:r>
      <w:r w:rsidR="002D4113" w:rsidRPr="0051011A">
        <w:rPr>
          <w:rFonts w:ascii="Arial" w:hAnsi="Arial" w:cs="Arial"/>
          <w:color w:val="1D1D1D"/>
          <w:spacing w:val="-11"/>
          <w:w w:val="105"/>
        </w:rPr>
        <w:t xml:space="preserve"> </w:t>
      </w:r>
      <w:r w:rsidR="002D4113" w:rsidRPr="0051011A">
        <w:rPr>
          <w:rFonts w:ascii="Arial" w:hAnsi="Arial" w:cs="Arial"/>
          <w:color w:val="1D1D1D"/>
          <w:w w:val="105"/>
        </w:rPr>
        <w:t>the</w:t>
      </w:r>
      <w:r w:rsidR="002D4113" w:rsidRPr="0051011A">
        <w:rPr>
          <w:rFonts w:ascii="Arial" w:hAnsi="Arial" w:cs="Arial"/>
          <w:color w:val="1D1D1D"/>
          <w:spacing w:val="-14"/>
          <w:w w:val="105"/>
        </w:rPr>
        <w:t xml:space="preserve"> </w:t>
      </w:r>
      <w:r w:rsidR="002D4113" w:rsidRPr="0051011A">
        <w:rPr>
          <w:rFonts w:ascii="Arial" w:hAnsi="Arial" w:cs="Arial"/>
          <w:color w:val="1D1D1D"/>
          <w:w w:val="105"/>
        </w:rPr>
        <w:t>proposed use does not specifically require a</w:t>
      </w:r>
      <w:r w:rsidR="002D4113" w:rsidRPr="0051011A">
        <w:rPr>
          <w:rFonts w:ascii="Arial" w:hAnsi="Arial" w:cs="Arial"/>
          <w:color w:val="1D1D1D"/>
          <w:spacing w:val="-5"/>
          <w:w w:val="105"/>
        </w:rPr>
        <w:t xml:space="preserve"> </w:t>
      </w:r>
      <w:r w:rsidR="002D4113" w:rsidRPr="0051011A">
        <w:rPr>
          <w:rFonts w:ascii="Arial" w:hAnsi="Arial" w:cs="Arial"/>
          <w:color w:val="1D1D1D"/>
          <w:w w:val="105"/>
        </w:rPr>
        <w:t>minimum lot</w:t>
      </w:r>
      <w:r w:rsidR="002D4113" w:rsidRPr="0051011A">
        <w:rPr>
          <w:rFonts w:ascii="Arial" w:hAnsi="Arial" w:cs="Arial"/>
          <w:color w:val="1D1D1D"/>
          <w:spacing w:val="-1"/>
          <w:w w:val="105"/>
        </w:rPr>
        <w:t xml:space="preserve"> </w:t>
      </w:r>
      <w:r w:rsidR="002D4113" w:rsidRPr="0051011A">
        <w:rPr>
          <w:rFonts w:ascii="Arial" w:hAnsi="Arial" w:cs="Arial"/>
          <w:color w:val="1D1D1D"/>
          <w:w w:val="105"/>
        </w:rPr>
        <w:t>in</w:t>
      </w:r>
      <w:r w:rsidR="002D4113" w:rsidRPr="0051011A">
        <w:rPr>
          <w:rFonts w:ascii="Arial" w:hAnsi="Arial" w:cs="Arial"/>
          <w:color w:val="1D1D1D"/>
          <w:spacing w:val="-4"/>
          <w:w w:val="105"/>
        </w:rPr>
        <w:t xml:space="preserve"> </w:t>
      </w:r>
      <w:r w:rsidR="002D4113" w:rsidRPr="0051011A">
        <w:rPr>
          <w:rFonts w:ascii="Arial" w:hAnsi="Arial" w:cs="Arial"/>
          <w:color w:val="1D1D1D"/>
          <w:w w:val="105"/>
        </w:rPr>
        <w:t>the ordinance.</w:t>
      </w:r>
    </w:p>
    <w:p w14:paraId="52A1B6C8" w14:textId="1A598255" w:rsidR="002D4113" w:rsidRPr="0051011A" w:rsidRDefault="004E4B1E" w:rsidP="004E4B1E">
      <w:pPr>
        <w:spacing w:before="120" w:line="249" w:lineRule="auto"/>
        <w:ind w:left="720" w:hanging="720"/>
        <w:rPr>
          <w:rFonts w:ascii="Arial" w:hAnsi="Arial" w:cs="Arial"/>
          <w:color w:val="1D1D1D"/>
        </w:rPr>
      </w:pPr>
      <w:r>
        <w:rPr>
          <w:rFonts w:ascii="Arial" w:hAnsi="Arial" w:cs="Arial"/>
          <w:color w:val="1D1D1D"/>
          <w:w w:val="105"/>
        </w:rPr>
        <w:t>2.</w:t>
      </w:r>
      <w:r>
        <w:rPr>
          <w:rFonts w:ascii="Arial" w:hAnsi="Arial" w:cs="Arial"/>
          <w:color w:val="1D1D1D"/>
          <w:w w:val="105"/>
        </w:rPr>
        <w:tab/>
      </w:r>
      <w:r w:rsidR="002D4113" w:rsidRPr="0051011A">
        <w:rPr>
          <w:rFonts w:ascii="Arial" w:hAnsi="Arial" w:cs="Arial"/>
          <w:color w:val="1D1D1D"/>
          <w:w w:val="105"/>
        </w:rPr>
        <w:t>The</w:t>
      </w:r>
      <w:r w:rsidR="002D4113" w:rsidRPr="0051011A">
        <w:rPr>
          <w:rFonts w:ascii="Arial" w:hAnsi="Arial" w:cs="Arial"/>
          <w:color w:val="1D1D1D"/>
          <w:spacing w:val="-10"/>
          <w:w w:val="105"/>
        </w:rPr>
        <w:t xml:space="preserve"> </w:t>
      </w:r>
      <w:r w:rsidR="002D4113" w:rsidRPr="0051011A">
        <w:rPr>
          <w:rFonts w:ascii="Arial" w:hAnsi="Arial" w:cs="Arial"/>
          <w:color w:val="1D1D1D"/>
          <w:w w:val="105"/>
        </w:rPr>
        <w:t>use</w:t>
      </w:r>
      <w:r w:rsidR="002D4113" w:rsidRPr="0051011A">
        <w:rPr>
          <w:rFonts w:ascii="Arial" w:hAnsi="Arial" w:cs="Arial"/>
          <w:color w:val="1D1D1D"/>
          <w:spacing w:val="-14"/>
          <w:w w:val="105"/>
        </w:rPr>
        <w:t xml:space="preserve"> </w:t>
      </w:r>
      <w:r w:rsidR="002D4113" w:rsidRPr="0051011A">
        <w:rPr>
          <w:rFonts w:ascii="Arial" w:hAnsi="Arial" w:cs="Arial"/>
          <w:color w:val="1D1D1D"/>
          <w:w w:val="105"/>
        </w:rPr>
        <w:t>does</w:t>
      </w:r>
      <w:r w:rsidR="002D4113" w:rsidRPr="0051011A">
        <w:rPr>
          <w:rFonts w:ascii="Arial" w:hAnsi="Arial" w:cs="Arial"/>
          <w:color w:val="1D1D1D"/>
          <w:spacing w:val="-10"/>
          <w:w w:val="105"/>
        </w:rPr>
        <w:t xml:space="preserve"> </w:t>
      </w:r>
      <w:r w:rsidR="002D4113" w:rsidRPr="0051011A">
        <w:rPr>
          <w:rFonts w:ascii="Arial" w:hAnsi="Arial" w:cs="Arial"/>
          <w:color w:val="1D1D1D"/>
          <w:w w:val="105"/>
        </w:rPr>
        <w:t>not</w:t>
      </w:r>
      <w:r w:rsidR="002D4113" w:rsidRPr="0051011A">
        <w:rPr>
          <w:rFonts w:ascii="Arial" w:hAnsi="Arial" w:cs="Arial"/>
          <w:color w:val="1D1D1D"/>
          <w:spacing w:val="-10"/>
          <w:w w:val="105"/>
        </w:rPr>
        <w:t xml:space="preserve"> </w:t>
      </w:r>
      <w:r w:rsidR="002D4113" w:rsidRPr="0051011A">
        <w:rPr>
          <w:rFonts w:ascii="Arial" w:hAnsi="Arial" w:cs="Arial"/>
          <w:color w:val="313131"/>
          <w:w w:val="105"/>
        </w:rPr>
        <w:t>require</w:t>
      </w:r>
      <w:r w:rsidR="002D4113" w:rsidRPr="0051011A">
        <w:rPr>
          <w:rFonts w:ascii="Arial" w:hAnsi="Arial" w:cs="Arial"/>
          <w:color w:val="313131"/>
          <w:spacing w:val="-4"/>
          <w:w w:val="105"/>
        </w:rPr>
        <w:t xml:space="preserve"> </w:t>
      </w:r>
      <w:r w:rsidR="002D4113" w:rsidRPr="0051011A">
        <w:rPr>
          <w:rFonts w:ascii="Arial" w:hAnsi="Arial" w:cs="Arial"/>
          <w:color w:val="1D1D1D"/>
          <w:w w:val="105"/>
        </w:rPr>
        <w:t>an</w:t>
      </w:r>
      <w:r w:rsidR="002D4113" w:rsidRPr="0051011A">
        <w:rPr>
          <w:rFonts w:ascii="Arial" w:hAnsi="Arial" w:cs="Arial"/>
          <w:color w:val="1D1D1D"/>
          <w:spacing w:val="-14"/>
          <w:w w:val="105"/>
        </w:rPr>
        <w:t xml:space="preserve"> </w:t>
      </w:r>
      <w:r w:rsidR="002D4113" w:rsidRPr="0051011A">
        <w:rPr>
          <w:rFonts w:ascii="Arial" w:hAnsi="Arial" w:cs="Arial"/>
          <w:color w:val="1D1D1D"/>
          <w:w w:val="105"/>
        </w:rPr>
        <w:t>increase</w:t>
      </w:r>
      <w:r w:rsidR="002D4113" w:rsidRPr="0051011A">
        <w:rPr>
          <w:rFonts w:ascii="Arial" w:hAnsi="Arial" w:cs="Arial"/>
          <w:color w:val="1D1D1D"/>
          <w:spacing w:val="-7"/>
          <w:w w:val="105"/>
        </w:rPr>
        <w:t xml:space="preserve"> </w:t>
      </w:r>
      <w:r w:rsidR="002D4113" w:rsidRPr="0051011A">
        <w:rPr>
          <w:rFonts w:ascii="Arial" w:hAnsi="Arial" w:cs="Arial"/>
          <w:color w:val="1D1D1D"/>
          <w:w w:val="105"/>
        </w:rPr>
        <w:t>in</w:t>
      </w:r>
      <w:r w:rsidR="002D4113" w:rsidRPr="0051011A">
        <w:rPr>
          <w:rFonts w:ascii="Arial" w:hAnsi="Arial" w:cs="Arial"/>
          <w:color w:val="1D1D1D"/>
          <w:spacing w:val="-14"/>
          <w:w w:val="105"/>
        </w:rPr>
        <w:t xml:space="preserve"> </w:t>
      </w:r>
      <w:r w:rsidR="002D4113" w:rsidRPr="0051011A">
        <w:rPr>
          <w:rFonts w:ascii="Arial" w:hAnsi="Arial" w:cs="Arial"/>
          <w:color w:val="1D1D1D"/>
          <w:w w:val="105"/>
        </w:rPr>
        <w:t>the</w:t>
      </w:r>
      <w:r w:rsidR="002D4113" w:rsidRPr="0051011A">
        <w:rPr>
          <w:rFonts w:ascii="Arial" w:hAnsi="Arial" w:cs="Arial"/>
          <w:color w:val="1D1D1D"/>
          <w:spacing w:val="-9"/>
          <w:w w:val="105"/>
        </w:rPr>
        <w:t xml:space="preserve"> </w:t>
      </w:r>
      <w:r w:rsidR="002D4113" w:rsidRPr="0051011A">
        <w:rPr>
          <w:rFonts w:ascii="Arial" w:hAnsi="Arial" w:cs="Arial"/>
          <w:color w:val="1D1D1D"/>
          <w:w w:val="105"/>
        </w:rPr>
        <w:t>minimum lot</w:t>
      </w:r>
      <w:r w:rsidR="002D4113" w:rsidRPr="0051011A">
        <w:rPr>
          <w:rFonts w:ascii="Arial" w:hAnsi="Arial" w:cs="Arial"/>
          <w:color w:val="1D1D1D"/>
          <w:spacing w:val="-8"/>
          <w:w w:val="105"/>
        </w:rPr>
        <w:t xml:space="preserve"> </w:t>
      </w:r>
      <w:r w:rsidR="002D4113" w:rsidRPr="0051011A">
        <w:rPr>
          <w:rFonts w:ascii="Arial" w:hAnsi="Arial" w:cs="Arial"/>
          <w:color w:val="1D1D1D"/>
          <w:w w:val="105"/>
        </w:rPr>
        <w:t>size</w:t>
      </w:r>
      <w:r w:rsidR="002D4113" w:rsidRPr="0051011A">
        <w:rPr>
          <w:rFonts w:ascii="Arial" w:hAnsi="Arial" w:cs="Arial"/>
          <w:color w:val="1D1D1D"/>
          <w:spacing w:val="-14"/>
          <w:w w:val="105"/>
        </w:rPr>
        <w:t xml:space="preserve"> </w:t>
      </w:r>
      <w:r w:rsidR="002D4113" w:rsidRPr="0051011A">
        <w:rPr>
          <w:rFonts w:ascii="Arial" w:hAnsi="Arial" w:cs="Arial"/>
          <w:color w:val="1D1D1D"/>
          <w:w w:val="105"/>
        </w:rPr>
        <w:t>or</w:t>
      </w:r>
      <w:r w:rsidR="002D4113" w:rsidRPr="0051011A">
        <w:rPr>
          <w:rFonts w:ascii="Arial" w:hAnsi="Arial" w:cs="Arial"/>
          <w:color w:val="1D1D1D"/>
          <w:spacing w:val="-12"/>
          <w:w w:val="105"/>
        </w:rPr>
        <w:t xml:space="preserve"> </w:t>
      </w:r>
      <w:r w:rsidR="002D4113" w:rsidRPr="0051011A">
        <w:rPr>
          <w:rFonts w:ascii="Arial" w:hAnsi="Arial" w:cs="Arial"/>
          <w:color w:val="1D1D1D"/>
          <w:w w:val="105"/>
        </w:rPr>
        <w:t>in</w:t>
      </w:r>
      <w:r w:rsidR="002D4113" w:rsidRPr="0051011A">
        <w:rPr>
          <w:rFonts w:ascii="Arial" w:hAnsi="Arial" w:cs="Arial"/>
          <w:color w:val="1D1D1D"/>
          <w:spacing w:val="-10"/>
          <w:w w:val="105"/>
        </w:rPr>
        <w:t xml:space="preserve"> </w:t>
      </w:r>
      <w:r w:rsidR="002D4113" w:rsidRPr="0051011A">
        <w:rPr>
          <w:rFonts w:ascii="Arial" w:hAnsi="Arial" w:cs="Arial"/>
          <w:color w:val="1D1D1D"/>
          <w:w w:val="105"/>
        </w:rPr>
        <w:t>minimum</w:t>
      </w:r>
      <w:r w:rsidR="002D4113" w:rsidRPr="0051011A">
        <w:rPr>
          <w:rFonts w:ascii="Arial" w:hAnsi="Arial" w:cs="Arial"/>
          <w:color w:val="1D1D1D"/>
          <w:spacing w:val="-1"/>
          <w:w w:val="105"/>
        </w:rPr>
        <w:t xml:space="preserve"> </w:t>
      </w:r>
      <w:r w:rsidR="002D4113" w:rsidRPr="0051011A">
        <w:rPr>
          <w:rFonts w:ascii="Arial" w:hAnsi="Arial" w:cs="Arial"/>
          <w:color w:val="1D1D1D"/>
          <w:w w:val="105"/>
        </w:rPr>
        <w:t>setbacks in</w:t>
      </w:r>
      <w:r w:rsidR="002D4113" w:rsidRPr="0051011A">
        <w:rPr>
          <w:rFonts w:ascii="Arial" w:hAnsi="Arial" w:cs="Arial"/>
          <w:color w:val="1D1D1D"/>
          <w:spacing w:val="-14"/>
          <w:w w:val="105"/>
        </w:rPr>
        <w:t xml:space="preserve"> </w:t>
      </w:r>
      <w:r w:rsidR="002D4113" w:rsidRPr="0051011A">
        <w:rPr>
          <w:rFonts w:ascii="Arial" w:hAnsi="Arial" w:cs="Arial"/>
          <w:color w:val="1D1D1D"/>
          <w:w w:val="105"/>
        </w:rPr>
        <w:t>the applicable zone, which increase cannot be met</w:t>
      </w:r>
      <w:r w:rsidR="002D4113" w:rsidRPr="0051011A">
        <w:rPr>
          <w:rFonts w:ascii="Arial" w:hAnsi="Arial" w:cs="Arial"/>
          <w:color w:val="1D1D1D"/>
          <w:spacing w:val="-1"/>
          <w:w w:val="105"/>
        </w:rPr>
        <w:t xml:space="preserve"> </w:t>
      </w:r>
      <w:r w:rsidR="002D4113" w:rsidRPr="0051011A">
        <w:rPr>
          <w:rFonts w:ascii="Arial" w:hAnsi="Arial" w:cs="Arial"/>
          <w:color w:val="1D1D1D"/>
          <w:w w:val="105"/>
        </w:rPr>
        <w:t>by</w:t>
      </w:r>
      <w:r w:rsidR="002D4113" w:rsidRPr="0051011A">
        <w:rPr>
          <w:rFonts w:ascii="Arial" w:hAnsi="Arial" w:cs="Arial"/>
          <w:color w:val="1D1D1D"/>
          <w:spacing w:val="-4"/>
          <w:w w:val="105"/>
        </w:rPr>
        <w:t xml:space="preserve"> </w:t>
      </w:r>
      <w:r w:rsidR="002D4113" w:rsidRPr="0051011A">
        <w:rPr>
          <w:rFonts w:ascii="Arial" w:hAnsi="Arial" w:cs="Arial"/>
          <w:color w:val="1D1D1D"/>
          <w:w w:val="105"/>
        </w:rPr>
        <w:t>the</w:t>
      </w:r>
      <w:r w:rsidR="002D4113" w:rsidRPr="0051011A">
        <w:rPr>
          <w:rFonts w:ascii="Arial" w:hAnsi="Arial" w:cs="Arial"/>
          <w:color w:val="1D1D1D"/>
          <w:spacing w:val="-1"/>
          <w:w w:val="105"/>
        </w:rPr>
        <w:t xml:space="preserve"> </w:t>
      </w:r>
      <w:r w:rsidR="002D4113" w:rsidRPr="0051011A">
        <w:rPr>
          <w:rFonts w:ascii="Arial" w:hAnsi="Arial" w:cs="Arial"/>
          <w:color w:val="1D1D1D"/>
          <w:w w:val="105"/>
        </w:rPr>
        <w:t>proposed use.</w:t>
      </w:r>
    </w:p>
    <w:p w14:paraId="20EDFC1D" w14:textId="4B971D3D" w:rsidR="002D4113" w:rsidRDefault="004E4B1E" w:rsidP="004E4B1E">
      <w:pPr>
        <w:spacing w:before="120" w:line="252" w:lineRule="auto"/>
        <w:ind w:left="720" w:hanging="720"/>
        <w:rPr>
          <w:rFonts w:ascii="Arial" w:hAnsi="Arial" w:cs="Arial"/>
          <w:color w:val="1D1D1D"/>
          <w:spacing w:val="-2"/>
        </w:rPr>
      </w:pPr>
      <w:r>
        <w:rPr>
          <w:rFonts w:ascii="Arial" w:hAnsi="Arial" w:cs="Arial"/>
          <w:color w:val="1D1D1D"/>
        </w:rPr>
        <w:t>3.</w:t>
      </w:r>
      <w:r>
        <w:rPr>
          <w:rFonts w:ascii="Arial" w:hAnsi="Arial" w:cs="Arial"/>
          <w:color w:val="1D1D1D"/>
        </w:rPr>
        <w:tab/>
      </w:r>
      <w:r w:rsidR="002D4113" w:rsidRPr="0051011A">
        <w:rPr>
          <w:rFonts w:ascii="Arial" w:hAnsi="Arial" w:cs="Arial"/>
          <w:color w:val="1D1D1D"/>
        </w:rPr>
        <w:t>The</w:t>
      </w:r>
      <w:r w:rsidR="002D4113" w:rsidRPr="0051011A">
        <w:rPr>
          <w:rFonts w:ascii="Arial" w:hAnsi="Arial" w:cs="Arial"/>
          <w:color w:val="1D1D1D"/>
          <w:spacing w:val="30"/>
        </w:rPr>
        <w:t xml:space="preserve"> </w:t>
      </w:r>
      <w:r w:rsidR="002D4113" w:rsidRPr="0051011A">
        <w:rPr>
          <w:rFonts w:ascii="Arial" w:hAnsi="Arial" w:cs="Arial"/>
          <w:color w:val="1D1D1D"/>
        </w:rPr>
        <w:t>square</w:t>
      </w:r>
      <w:r w:rsidR="002D4113" w:rsidRPr="0051011A">
        <w:rPr>
          <w:rFonts w:ascii="Arial" w:hAnsi="Arial" w:cs="Arial"/>
          <w:color w:val="1D1D1D"/>
          <w:spacing w:val="39"/>
        </w:rPr>
        <w:t xml:space="preserve"> </w:t>
      </w:r>
      <w:r w:rsidR="002D4113" w:rsidRPr="0051011A">
        <w:rPr>
          <w:rFonts w:ascii="Arial" w:hAnsi="Arial" w:cs="Arial"/>
          <w:color w:val="1D1D1D"/>
        </w:rPr>
        <w:t>footage</w:t>
      </w:r>
      <w:r w:rsidR="002D4113" w:rsidRPr="0051011A">
        <w:rPr>
          <w:rFonts w:ascii="Arial" w:hAnsi="Arial" w:cs="Arial"/>
          <w:color w:val="1D1D1D"/>
          <w:spacing w:val="40"/>
        </w:rPr>
        <w:t xml:space="preserve"> </w:t>
      </w:r>
      <w:r w:rsidR="002D4113" w:rsidRPr="0051011A">
        <w:rPr>
          <w:rFonts w:ascii="Arial" w:hAnsi="Arial" w:cs="Arial"/>
          <w:color w:val="1D1D1D"/>
        </w:rPr>
        <w:t>of</w:t>
      </w:r>
      <w:r w:rsidR="002D4113" w:rsidRPr="0051011A">
        <w:rPr>
          <w:rFonts w:ascii="Arial" w:hAnsi="Arial" w:cs="Arial"/>
          <w:color w:val="1D1D1D"/>
          <w:spacing w:val="26"/>
        </w:rPr>
        <w:t xml:space="preserve"> </w:t>
      </w:r>
      <w:r w:rsidR="002D4113" w:rsidRPr="0051011A">
        <w:rPr>
          <w:rFonts w:ascii="Arial" w:hAnsi="Arial" w:cs="Arial"/>
          <w:color w:val="1D1D1D"/>
        </w:rPr>
        <w:t>all</w:t>
      </w:r>
      <w:r w:rsidR="002D4113" w:rsidRPr="0051011A">
        <w:rPr>
          <w:rFonts w:ascii="Arial" w:hAnsi="Arial" w:cs="Arial"/>
          <w:color w:val="1D1D1D"/>
          <w:spacing w:val="37"/>
        </w:rPr>
        <w:t xml:space="preserve"> </w:t>
      </w:r>
      <w:r w:rsidR="002D4113" w:rsidRPr="0051011A">
        <w:rPr>
          <w:rFonts w:ascii="Arial" w:hAnsi="Arial" w:cs="Arial"/>
          <w:color w:val="1D1D1D"/>
        </w:rPr>
        <w:t>new</w:t>
      </w:r>
      <w:r w:rsidR="002D4113" w:rsidRPr="0051011A">
        <w:rPr>
          <w:rFonts w:ascii="Arial" w:hAnsi="Arial" w:cs="Arial"/>
          <w:color w:val="1D1D1D"/>
          <w:spacing w:val="30"/>
        </w:rPr>
        <w:t xml:space="preserve"> </w:t>
      </w:r>
      <w:r w:rsidR="002D4113" w:rsidRPr="0051011A">
        <w:rPr>
          <w:rFonts w:ascii="Arial" w:hAnsi="Arial" w:cs="Arial"/>
          <w:color w:val="1D1D1D"/>
        </w:rPr>
        <w:t>structures,</w:t>
      </w:r>
      <w:r w:rsidR="002D4113" w:rsidRPr="0051011A">
        <w:rPr>
          <w:rFonts w:ascii="Arial" w:hAnsi="Arial" w:cs="Arial"/>
          <w:color w:val="1D1D1D"/>
          <w:spacing w:val="40"/>
        </w:rPr>
        <w:t xml:space="preserve"> </w:t>
      </w:r>
      <w:r w:rsidR="002D4113" w:rsidRPr="0051011A">
        <w:rPr>
          <w:rFonts w:ascii="Arial" w:hAnsi="Arial" w:cs="Arial"/>
          <w:color w:val="1D1D1D"/>
        </w:rPr>
        <w:t>including</w:t>
      </w:r>
      <w:r w:rsidR="002D4113" w:rsidRPr="0051011A">
        <w:rPr>
          <w:rFonts w:ascii="Arial" w:hAnsi="Arial" w:cs="Arial"/>
          <w:color w:val="1D1D1D"/>
          <w:spacing w:val="40"/>
        </w:rPr>
        <w:t xml:space="preserve"> </w:t>
      </w:r>
      <w:r w:rsidR="002D4113" w:rsidRPr="0051011A">
        <w:rPr>
          <w:rFonts w:ascii="Arial" w:hAnsi="Arial" w:cs="Arial"/>
          <w:color w:val="1D1D1D"/>
        </w:rPr>
        <w:t>porches,</w:t>
      </w:r>
      <w:r w:rsidR="002D4113" w:rsidRPr="0051011A">
        <w:rPr>
          <w:rFonts w:ascii="Arial" w:hAnsi="Arial" w:cs="Arial"/>
          <w:color w:val="1D1D1D"/>
          <w:spacing w:val="34"/>
        </w:rPr>
        <w:t xml:space="preserve"> </w:t>
      </w:r>
      <w:r w:rsidR="002D4113" w:rsidRPr="0051011A">
        <w:rPr>
          <w:rFonts w:ascii="Arial" w:hAnsi="Arial" w:cs="Arial"/>
          <w:color w:val="1D1D1D"/>
        </w:rPr>
        <w:t>decks</w:t>
      </w:r>
      <w:r w:rsidR="002D4113" w:rsidRPr="0051011A">
        <w:rPr>
          <w:rFonts w:ascii="Arial" w:hAnsi="Arial" w:cs="Arial"/>
          <w:color w:val="1D1D1D"/>
          <w:spacing w:val="37"/>
        </w:rPr>
        <w:t xml:space="preserve"> </w:t>
      </w:r>
      <w:r w:rsidR="002D4113" w:rsidRPr="0051011A">
        <w:rPr>
          <w:rFonts w:ascii="Arial" w:hAnsi="Arial" w:cs="Arial"/>
          <w:color w:val="1D1D1D"/>
        </w:rPr>
        <w:t>and</w:t>
      </w:r>
      <w:r w:rsidR="002D4113" w:rsidRPr="0051011A">
        <w:rPr>
          <w:rFonts w:ascii="Arial" w:hAnsi="Arial" w:cs="Arial"/>
          <w:color w:val="1D1D1D"/>
          <w:spacing w:val="37"/>
        </w:rPr>
        <w:t xml:space="preserve"> </w:t>
      </w:r>
      <w:r w:rsidR="002D4113" w:rsidRPr="0051011A">
        <w:rPr>
          <w:rFonts w:ascii="Arial" w:hAnsi="Arial" w:cs="Arial"/>
          <w:color w:val="1D1D1D"/>
        </w:rPr>
        <w:t>non-vegetated surfaces</w:t>
      </w:r>
      <w:r w:rsidR="002D4113" w:rsidRPr="0051011A">
        <w:rPr>
          <w:rFonts w:ascii="Arial" w:hAnsi="Arial" w:cs="Arial"/>
          <w:color w:val="1D1D1D"/>
          <w:spacing w:val="30"/>
        </w:rPr>
        <w:t xml:space="preserve"> </w:t>
      </w:r>
      <w:r w:rsidR="002D4113" w:rsidRPr="0051011A">
        <w:rPr>
          <w:rFonts w:ascii="Arial" w:hAnsi="Arial" w:cs="Arial"/>
          <w:color w:val="1D1D1D"/>
        </w:rPr>
        <w:t>when added to that of the existing</w:t>
      </w:r>
      <w:r w:rsidR="002D4113" w:rsidRPr="0051011A">
        <w:rPr>
          <w:rFonts w:ascii="Arial" w:hAnsi="Arial" w:cs="Arial"/>
          <w:color w:val="1D1D1D"/>
          <w:spacing w:val="23"/>
        </w:rPr>
        <w:t xml:space="preserve"> </w:t>
      </w:r>
      <w:r w:rsidR="002D4113" w:rsidRPr="0051011A">
        <w:rPr>
          <w:rFonts w:ascii="Arial" w:hAnsi="Arial" w:cs="Arial"/>
          <w:color w:val="1D1D1D"/>
        </w:rPr>
        <w:t>structure</w:t>
      </w:r>
      <w:r w:rsidR="002D4113" w:rsidRPr="0051011A">
        <w:rPr>
          <w:rFonts w:ascii="Arial" w:hAnsi="Arial" w:cs="Arial"/>
          <w:color w:val="1D1D1D"/>
          <w:spacing w:val="24"/>
        </w:rPr>
        <w:t xml:space="preserve"> </w:t>
      </w:r>
      <w:r w:rsidR="002D4113" w:rsidRPr="0051011A">
        <w:rPr>
          <w:rFonts w:ascii="Arial" w:hAnsi="Arial" w:cs="Arial"/>
          <w:color w:val="1D1D1D"/>
        </w:rPr>
        <w:t>and non-vegetated</w:t>
      </w:r>
      <w:r w:rsidR="002D4113" w:rsidRPr="0051011A">
        <w:rPr>
          <w:rFonts w:ascii="Arial" w:hAnsi="Arial" w:cs="Arial"/>
          <w:color w:val="1D1D1D"/>
          <w:spacing w:val="40"/>
        </w:rPr>
        <w:t xml:space="preserve"> </w:t>
      </w:r>
      <w:r w:rsidR="002D4113" w:rsidRPr="0051011A">
        <w:rPr>
          <w:rFonts w:ascii="Arial" w:hAnsi="Arial" w:cs="Arial"/>
          <w:color w:val="1D1D1D"/>
        </w:rPr>
        <w:t>surfaces shall</w:t>
      </w:r>
      <w:r w:rsidR="002D4113" w:rsidRPr="0051011A">
        <w:rPr>
          <w:rFonts w:ascii="Arial" w:hAnsi="Arial" w:cs="Arial"/>
          <w:color w:val="1D1D1D"/>
          <w:spacing w:val="23"/>
        </w:rPr>
        <w:t xml:space="preserve"> </w:t>
      </w:r>
      <w:r w:rsidR="002D4113" w:rsidRPr="0051011A">
        <w:rPr>
          <w:rFonts w:ascii="Arial" w:hAnsi="Arial" w:cs="Arial"/>
          <w:color w:val="1D1D1D"/>
        </w:rPr>
        <w:t>not</w:t>
      </w:r>
      <w:r w:rsidR="002D4113" w:rsidRPr="0051011A">
        <w:rPr>
          <w:rFonts w:ascii="Arial" w:hAnsi="Arial" w:cs="Arial"/>
          <w:color w:val="1D1D1D"/>
          <w:spacing w:val="27"/>
        </w:rPr>
        <w:t xml:space="preserve"> </w:t>
      </w:r>
      <w:r w:rsidR="002D4113" w:rsidRPr="0051011A">
        <w:rPr>
          <w:rFonts w:ascii="Arial" w:hAnsi="Arial" w:cs="Arial"/>
          <w:color w:val="1D1D1D"/>
        </w:rPr>
        <w:t>be more than 20% of the lot's square footage. The square footage</w:t>
      </w:r>
      <w:r w:rsidR="002D4113" w:rsidRPr="0051011A">
        <w:rPr>
          <w:rFonts w:ascii="Arial" w:hAnsi="Arial" w:cs="Arial"/>
          <w:color w:val="1D1D1D"/>
          <w:spacing w:val="38"/>
        </w:rPr>
        <w:t xml:space="preserve"> </w:t>
      </w:r>
      <w:r w:rsidR="002D4113" w:rsidRPr="0051011A">
        <w:rPr>
          <w:rFonts w:ascii="Arial" w:hAnsi="Arial" w:cs="Arial"/>
          <w:color w:val="1D1D1D"/>
        </w:rPr>
        <w:t>of the structures</w:t>
      </w:r>
      <w:r w:rsidR="002D4113" w:rsidRPr="0051011A">
        <w:rPr>
          <w:rFonts w:ascii="Arial" w:hAnsi="Arial" w:cs="Arial"/>
          <w:color w:val="1D1D1D"/>
          <w:spacing w:val="40"/>
        </w:rPr>
        <w:t xml:space="preserve"> </w:t>
      </w:r>
      <w:r w:rsidR="002D4113" w:rsidRPr="0051011A">
        <w:rPr>
          <w:rFonts w:ascii="Arial" w:hAnsi="Arial" w:cs="Arial"/>
          <w:color w:val="1D1D1D"/>
        </w:rPr>
        <w:t>includes ground floor square</w:t>
      </w:r>
      <w:r w:rsidR="002D4113" w:rsidRPr="0051011A">
        <w:rPr>
          <w:rFonts w:ascii="Arial" w:hAnsi="Arial" w:cs="Arial"/>
          <w:color w:val="1D1D1D"/>
          <w:spacing w:val="37"/>
        </w:rPr>
        <w:t xml:space="preserve"> </w:t>
      </w:r>
      <w:r w:rsidR="002D4113" w:rsidRPr="0051011A">
        <w:rPr>
          <w:rFonts w:ascii="Arial" w:hAnsi="Arial" w:cs="Arial"/>
          <w:color w:val="1D1D1D"/>
        </w:rPr>
        <w:t>footage</w:t>
      </w:r>
      <w:r w:rsidR="002D4113" w:rsidRPr="0051011A">
        <w:rPr>
          <w:rFonts w:ascii="Arial" w:hAnsi="Arial" w:cs="Arial"/>
          <w:color w:val="1D1D1D"/>
          <w:spacing w:val="40"/>
        </w:rPr>
        <w:t xml:space="preserve"> </w:t>
      </w:r>
      <w:r w:rsidR="002D4113" w:rsidRPr="0051011A">
        <w:rPr>
          <w:rFonts w:ascii="Arial" w:hAnsi="Arial" w:cs="Arial"/>
          <w:color w:val="1D1D1D"/>
        </w:rPr>
        <w:t xml:space="preserve">and </w:t>
      </w:r>
      <w:r w:rsidR="002D4113" w:rsidRPr="0051011A">
        <w:rPr>
          <w:rFonts w:ascii="Arial" w:hAnsi="Arial" w:cs="Arial"/>
          <w:color w:val="313131"/>
        </w:rPr>
        <w:t xml:space="preserve">the </w:t>
      </w:r>
      <w:r w:rsidR="002D4113" w:rsidRPr="0051011A">
        <w:rPr>
          <w:rFonts w:ascii="Arial" w:hAnsi="Arial" w:cs="Arial"/>
          <w:color w:val="1D1D1D"/>
        </w:rPr>
        <w:t>square footage</w:t>
      </w:r>
      <w:r w:rsidR="002D4113" w:rsidRPr="0051011A">
        <w:rPr>
          <w:rFonts w:ascii="Arial" w:hAnsi="Arial" w:cs="Arial"/>
          <w:color w:val="1D1D1D"/>
          <w:spacing w:val="40"/>
        </w:rPr>
        <w:t xml:space="preserve"> </w:t>
      </w:r>
      <w:r w:rsidR="002D4113" w:rsidRPr="0051011A">
        <w:rPr>
          <w:rFonts w:ascii="Arial" w:hAnsi="Arial" w:cs="Arial"/>
          <w:color w:val="1D1D1D"/>
        </w:rPr>
        <w:t>of overhangs</w:t>
      </w:r>
      <w:r w:rsidR="002D4113" w:rsidRPr="0051011A">
        <w:rPr>
          <w:rFonts w:ascii="Arial" w:hAnsi="Arial" w:cs="Arial"/>
          <w:color w:val="1D1D1D"/>
          <w:spacing w:val="40"/>
        </w:rPr>
        <w:t xml:space="preserve"> </w:t>
      </w:r>
      <w:r w:rsidR="002D4113" w:rsidRPr="0051011A">
        <w:rPr>
          <w:rFonts w:ascii="Arial" w:hAnsi="Arial" w:cs="Arial"/>
          <w:color w:val="1D1D1D"/>
        </w:rPr>
        <w:t>and other parts of the structure, cantilevered</w:t>
      </w:r>
      <w:r w:rsidR="002D4113" w:rsidRPr="0051011A">
        <w:rPr>
          <w:rFonts w:ascii="Arial" w:hAnsi="Arial" w:cs="Arial"/>
          <w:color w:val="1D1D1D"/>
          <w:spacing w:val="40"/>
        </w:rPr>
        <w:t xml:space="preserve"> </w:t>
      </w:r>
      <w:r w:rsidR="002D4113" w:rsidRPr="0051011A">
        <w:rPr>
          <w:rFonts w:ascii="Arial" w:hAnsi="Arial" w:cs="Arial"/>
          <w:color w:val="1D1D1D"/>
        </w:rPr>
        <w:t>or otherwise supported,</w:t>
      </w:r>
      <w:r w:rsidR="002D4113" w:rsidRPr="0051011A">
        <w:rPr>
          <w:rFonts w:ascii="Arial" w:hAnsi="Arial" w:cs="Arial"/>
          <w:color w:val="1D1D1D"/>
          <w:spacing w:val="40"/>
        </w:rPr>
        <w:t xml:space="preserve"> </w:t>
      </w:r>
      <w:r w:rsidR="002D4113" w:rsidRPr="0051011A">
        <w:rPr>
          <w:rFonts w:ascii="Arial" w:hAnsi="Arial" w:cs="Arial"/>
          <w:color w:val="1D1D1D"/>
        </w:rPr>
        <w:t>projected outward from</w:t>
      </w:r>
      <w:r w:rsidR="002D4113" w:rsidRPr="0051011A">
        <w:rPr>
          <w:rFonts w:ascii="Arial" w:hAnsi="Arial" w:cs="Arial"/>
          <w:color w:val="1D1D1D"/>
          <w:spacing w:val="40"/>
        </w:rPr>
        <w:t xml:space="preserve"> </w:t>
      </w:r>
      <w:r w:rsidR="002D4113" w:rsidRPr="0051011A">
        <w:rPr>
          <w:rFonts w:ascii="Arial" w:hAnsi="Arial" w:cs="Arial"/>
          <w:color w:val="1D1D1D"/>
        </w:rPr>
        <w:t xml:space="preserve">any floor of the </w:t>
      </w:r>
      <w:r w:rsidR="002D4113" w:rsidRPr="0051011A">
        <w:rPr>
          <w:rFonts w:ascii="Arial" w:hAnsi="Arial" w:cs="Arial"/>
          <w:color w:val="1D1D1D"/>
          <w:spacing w:val="-2"/>
        </w:rPr>
        <w:t>structure.</w:t>
      </w:r>
    </w:p>
    <w:p w14:paraId="4FD5783B" w14:textId="1DA1EC9D" w:rsidR="00F82802" w:rsidRDefault="00F82802">
      <w:pPr>
        <w:widowControl/>
        <w:autoSpaceDE/>
        <w:autoSpaceDN/>
        <w:spacing w:after="160" w:line="278" w:lineRule="auto"/>
        <w:rPr>
          <w:rFonts w:ascii="Arial" w:hAnsi="Arial" w:cs="Arial"/>
          <w:color w:val="1D1D1D"/>
        </w:rPr>
      </w:pPr>
      <w:r>
        <w:rPr>
          <w:rFonts w:ascii="Arial" w:hAnsi="Arial" w:cs="Arial"/>
          <w:color w:val="1D1D1D"/>
        </w:rPr>
        <w:br w:type="page"/>
      </w:r>
    </w:p>
    <w:p w14:paraId="67FF08DE" w14:textId="77777777" w:rsidR="004E4B1E" w:rsidRPr="0051011A" w:rsidRDefault="004E4B1E" w:rsidP="004E4B1E">
      <w:pPr>
        <w:spacing w:before="120" w:line="252" w:lineRule="auto"/>
        <w:ind w:left="720" w:hanging="720"/>
        <w:rPr>
          <w:rFonts w:ascii="Arial" w:hAnsi="Arial" w:cs="Arial"/>
          <w:color w:val="1D1D1D"/>
        </w:rPr>
      </w:pPr>
    </w:p>
    <w:p w14:paraId="40C581CF" w14:textId="00402811" w:rsidR="004E4B1E" w:rsidRPr="004E4B1E" w:rsidRDefault="002D4113" w:rsidP="004E4B1E">
      <w:pPr>
        <w:pStyle w:val="Heading1"/>
        <w:spacing w:before="120" w:after="0"/>
        <w:rPr>
          <w:rFonts w:ascii="Arial" w:hAnsi="Arial" w:cs="Arial"/>
          <w:b/>
          <w:bCs/>
          <w:sz w:val="22"/>
          <w:szCs w:val="22"/>
        </w:rPr>
      </w:pPr>
      <w:r w:rsidRPr="004E4B1E">
        <w:rPr>
          <w:rFonts w:ascii="Arial" w:hAnsi="Arial" w:cs="Arial"/>
          <w:b/>
          <w:bCs/>
          <w:color w:val="1F1F1F"/>
          <w:sz w:val="22"/>
          <w:szCs w:val="22"/>
        </w:rPr>
        <w:t>ARTICLE</w:t>
      </w:r>
      <w:r w:rsidRPr="004E4B1E">
        <w:rPr>
          <w:rFonts w:ascii="Arial" w:hAnsi="Arial" w:cs="Arial"/>
          <w:b/>
          <w:bCs/>
          <w:color w:val="1F1F1F"/>
          <w:spacing w:val="23"/>
          <w:sz w:val="22"/>
          <w:szCs w:val="22"/>
        </w:rPr>
        <w:t xml:space="preserve"> </w:t>
      </w:r>
      <w:r w:rsidRPr="004E4B1E">
        <w:rPr>
          <w:rFonts w:ascii="Arial" w:hAnsi="Arial" w:cs="Arial"/>
          <w:b/>
          <w:bCs/>
          <w:color w:val="1F1F1F"/>
          <w:spacing w:val="-5"/>
          <w:sz w:val="22"/>
          <w:szCs w:val="22"/>
        </w:rPr>
        <w:t>IX:</w:t>
      </w:r>
      <w:r w:rsidR="004E4B1E" w:rsidRPr="004E4B1E">
        <w:rPr>
          <w:rFonts w:ascii="Arial" w:hAnsi="Arial" w:cs="Arial"/>
          <w:b/>
          <w:bCs/>
          <w:color w:val="1F1F1F"/>
          <w:spacing w:val="-5"/>
          <w:sz w:val="22"/>
          <w:szCs w:val="22"/>
        </w:rPr>
        <w:tab/>
      </w:r>
      <w:r w:rsidR="004E4B1E" w:rsidRPr="004E4B1E">
        <w:rPr>
          <w:rFonts w:ascii="Arial" w:hAnsi="Arial" w:cs="Arial"/>
          <w:b/>
          <w:bCs/>
          <w:color w:val="1F1F1F"/>
          <w:sz w:val="22"/>
          <w:szCs w:val="22"/>
        </w:rPr>
        <w:t>GENERAL</w:t>
      </w:r>
      <w:r w:rsidR="004E4B1E" w:rsidRPr="004E4B1E">
        <w:rPr>
          <w:rFonts w:ascii="Arial" w:hAnsi="Arial" w:cs="Arial"/>
          <w:b/>
          <w:bCs/>
          <w:color w:val="1F1F1F"/>
          <w:spacing w:val="32"/>
          <w:sz w:val="22"/>
          <w:szCs w:val="22"/>
        </w:rPr>
        <w:t xml:space="preserve"> </w:t>
      </w:r>
      <w:r w:rsidR="004E4B1E" w:rsidRPr="004E4B1E">
        <w:rPr>
          <w:rFonts w:ascii="Arial" w:hAnsi="Arial" w:cs="Arial"/>
          <w:b/>
          <w:bCs/>
          <w:color w:val="1F1F1F"/>
          <w:sz w:val="22"/>
          <w:szCs w:val="22"/>
        </w:rPr>
        <w:t>REGULATIONS</w:t>
      </w:r>
      <w:r w:rsidR="004E4B1E" w:rsidRPr="004E4B1E">
        <w:rPr>
          <w:rFonts w:ascii="Arial" w:hAnsi="Arial" w:cs="Arial"/>
          <w:b/>
          <w:bCs/>
          <w:color w:val="1F1F1F"/>
          <w:spacing w:val="55"/>
          <w:sz w:val="22"/>
          <w:szCs w:val="22"/>
        </w:rPr>
        <w:t xml:space="preserve"> </w:t>
      </w:r>
      <w:r w:rsidR="004E4B1E" w:rsidRPr="004E4B1E">
        <w:rPr>
          <w:rFonts w:ascii="Arial" w:hAnsi="Arial" w:cs="Arial"/>
          <w:b/>
          <w:bCs/>
          <w:color w:val="1F1F1F"/>
          <w:sz w:val="22"/>
          <w:szCs w:val="22"/>
        </w:rPr>
        <w:t>IN</w:t>
      </w:r>
      <w:r w:rsidR="004E4B1E" w:rsidRPr="004E4B1E">
        <w:rPr>
          <w:rFonts w:ascii="Arial" w:hAnsi="Arial" w:cs="Arial"/>
          <w:b/>
          <w:bCs/>
          <w:color w:val="1F1F1F"/>
          <w:spacing w:val="-8"/>
          <w:sz w:val="22"/>
          <w:szCs w:val="22"/>
        </w:rPr>
        <w:t xml:space="preserve"> </w:t>
      </w:r>
      <w:r w:rsidR="004E4B1E" w:rsidRPr="004E4B1E">
        <w:rPr>
          <w:rFonts w:ascii="Arial" w:hAnsi="Arial" w:cs="Arial"/>
          <w:b/>
          <w:bCs/>
          <w:color w:val="1F1F1F"/>
          <w:sz w:val="22"/>
          <w:szCs w:val="22"/>
        </w:rPr>
        <w:t>ALL</w:t>
      </w:r>
      <w:r w:rsidR="004E4B1E" w:rsidRPr="004E4B1E">
        <w:rPr>
          <w:rFonts w:ascii="Arial" w:hAnsi="Arial" w:cs="Arial"/>
          <w:b/>
          <w:bCs/>
          <w:color w:val="1F1F1F"/>
          <w:spacing w:val="2"/>
          <w:sz w:val="22"/>
          <w:szCs w:val="22"/>
        </w:rPr>
        <w:t xml:space="preserve"> </w:t>
      </w:r>
      <w:r w:rsidR="004E4B1E" w:rsidRPr="004E4B1E">
        <w:rPr>
          <w:rFonts w:ascii="Arial" w:hAnsi="Arial" w:cs="Arial"/>
          <w:b/>
          <w:bCs/>
          <w:color w:val="1F1F1F"/>
          <w:sz w:val="22"/>
          <w:szCs w:val="22"/>
        </w:rPr>
        <w:t>OR</w:t>
      </w:r>
      <w:r w:rsidR="004A7372">
        <w:rPr>
          <w:rFonts w:ascii="Arial" w:hAnsi="Arial" w:cs="Arial"/>
          <w:b/>
          <w:bCs/>
          <w:color w:val="1F1F1F"/>
        </w:rPr>
        <w:t xml:space="preserve"> </w:t>
      </w:r>
      <w:r w:rsidR="004E4B1E" w:rsidRPr="004E4B1E">
        <w:rPr>
          <w:rFonts w:ascii="Arial" w:hAnsi="Arial" w:cs="Arial"/>
          <w:b/>
          <w:bCs/>
          <w:color w:val="1F1F1F"/>
          <w:sz w:val="22"/>
          <w:szCs w:val="22"/>
        </w:rPr>
        <w:t>AS</w:t>
      </w:r>
      <w:r w:rsidR="004E4B1E" w:rsidRPr="004E4B1E">
        <w:rPr>
          <w:rFonts w:ascii="Arial" w:hAnsi="Arial" w:cs="Arial"/>
          <w:b/>
          <w:bCs/>
          <w:color w:val="1F1F1F"/>
          <w:spacing w:val="20"/>
          <w:sz w:val="22"/>
          <w:szCs w:val="22"/>
        </w:rPr>
        <w:t xml:space="preserve"> </w:t>
      </w:r>
      <w:r w:rsidR="004E4B1E" w:rsidRPr="004E4B1E">
        <w:rPr>
          <w:rFonts w:ascii="Arial" w:hAnsi="Arial" w:cs="Arial"/>
          <w:b/>
          <w:bCs/>
          <w:color w:val="1F1F1F"/>
          <w:sz w:val="22"/>
          <w:szCs w:val="22"/>
        </w:rPr>
        <w:t>DESIGNATED</w:t>
      </w:r>
      <w:r w:rsidR="004E4B1E" w:rsidRPr="004E4B1E">
        <w:rPr>
          <w:rFonts w:ascii="Arial" w:hAnsi="Arial" w:cs="Arial"/>
          <w:b/>
          <w:bCs/>
          <w:color w:val="1F1F1F"/>
          <w:spacing w:val="46"/>
          <w:sz w:val="22"/>
          <w:szCs w:val="22"/>
        </w:rPr>
        <w:t xml:space="preserve"> </w:t>
      </w:r>
      <w:r w:rsidR="004E4B1E" w:rsidRPr="004E4B1E">
        <w:rPr>
          <w:rFonts w:ascii="Arial" w:hAnsi="Arial" w:cs="Arial"/>
          <w:b/>
          <w:bCs/>
          <w:color w:val="1F1F1F"/>
          <w:spacing w:val="-2"/>
          <w:sz w:val="22"/>
          <w:szCs w:val="22"/>
        </w:rPr>
        <w:t>ZONES:</w:t>
      </w:r>
    </w:p>
    <w:p w14:paraId="7411C8D9" w14:textId="71CB5962" w:rsidR="004E4B1E" w:rsidRPr="00015F61" w:rsidRDefault="00015F61" w:rsidP="00D4547C">
      <w:pPr>
        <w:tabs>
          <w:tab w:val="left" w:pos="360"/>
        </w:tabs>
        <w:spacing w:before="120" w:line="252" w:lineRule="auto"/>
        <w:rPr>
          <w:rFonts w:ascii="Arial" w:hAnsi="Arial" w:cs="Arial"/>
          <w:b/>
          <w:color w:val="1F1F1F"/>
        </w:rPr>
      </w:pPr>
      <w:r>
        <w:rPr>
          <w:rFonts w:ascii="Arial" w:hAnsi="Arial" w:cs="Arial"/>
          <w:b/>
          <w:color w:val="1F1F1F"/>
        </w:rPr>
        <w:t>A.</w:t>
      </w:r>
      <w:r>
        <w:rPr>
          <w:rFonts w:ascii="Arial" w:hAnsi="Arial" w:cs="Arial"/>
          <w:b/>
          <w:color w:val="1F1F1F"/>
        </w:rPr>
        <w:tab/>
      </w:r>
      <w:r w:rsidR="004E4B1E" w:rsidRPr="00015F61">
        <w:rPr>
          <w:rFonts w:ascii="Arial" w:hAnsi="Arial" w:cs="Arial"/>
          <w:b/>
          <w:color w:val="1F1F1F"/>
        </w:rPr>
        <w:t>Existing</w:t>
      </w:r>
      <w:r w:rsidR="004E4B1E" w:rsidRPr="00015F61">
        <w:rPr>
          <w:rFonts w:ascii="Arial" w:hAnsi="Arial" w:cs="Arial"/>
          <w:b/>
          <w:color w:val="1F1F1F"/>
          <w:spacing w:val="25"/>
        </w:rPr>
        <w:t xml:space="preserve"> </w:t>
      </w:r>
      <w:r w:rsidR="004E4B1E" w:rsidRPr="00015F61">
        <w:rPr>
          <w:rFonts w:ascii="Arial" w:hAnsi="Arial" w:cs="Arial"/>
          <w:b/>
          <w:color w:val="1F1F1F"/>
        </w:rPr>
        <w:t>Use:</w:t>
      </w:r>
      <w:r w:rsidR="004E4B1E" w:rsidRPr="00015F61">
        <w:rPr>
          <w:rFonts w:ascii="Arial" w:hAnsi="Arial" w:cs="Arial"/>
          <w:b/>
          <w:color w:val="1F1F1F"/>
          <w:spacing w:val="40"/>
        </w:rPr>
        <w:t xml:space="preserve"> </w:t>
      </w:r>
      <w:r w:rsidR="004E4B1E" w:rsidRPr="00015F61">
        <w:rPr>
          <w:rFonts w:ascii="Arial" w:hAnsi="Arial" w:cs="Arial"/>
          <w:color w:val="1F1F1F"/>
        </w:rPr>
        <w:t>A lawful</w:t>
      </w:r>
      <w:r w:rsidR="004E4B1E" w:rsidRPr="00015F61">
        <w:rPr>
          <w:rFonts w:ascii="Arial" w:hAnsi="Arial" w:cs="Arial"/>
          <w:color w:val="1F1F1F"/>
          <w:spacing w:val="22"/>
        </w:rPr>
        <w:t xml:space="preserve"> </w:t>
      </w:r>
      <w:r w:rsidR="004E4B1E" w:rsidRPr="00015F61">
        <w:rPr>
          <w:rFonts w:ascii="Arial" w:hAnsi="Arial" w:cs="Arial"/>
          <w:color w:val="1F1F1F"/>
        </w:rPr>
        <w:t>use existing</w:t>
      </w:r>
      <w:r w:rsidR="004E4B1E" w:rsidRPr="00015F61">
        <w:rPr>
          <w:rFonts w:ascii="Arial" w:hAnsi="Arial" w:cs="Arial"/>
          <w:color w:val="1F1F1F"/>
          <w:spacing w:val="21"/>
        </w:rPr>
        <w:t xml:space="preserve"> </w:t>
      </w:r>
      <w:r w:rsidR="004E4B1E" w:rsidRPr="00015F61">
        <w:rPr>
          <w:rFonts w:ascii="Arial" w:hAnsi="Arial" w:cs="Arial"/>
          <w:color w:val="1F1F1F"/>
        </w:rPr>
        <w:t>at the time of adoption</w:t>
      </w:r>
      <w:r w:rsidR="004E4B1E" w:rsidRPr="00015F61">
        <w:rPr>
          <w:rFonts w:ascii="Arial" w:hAnsi="Arial" w:cs="Arial"/>
          <w:color w:val="1F1F1F"/>
          <w:spacing w:val="25"/>
        </w:rPr>
        <w:t xml:space="preserve"> </w:t>
      </w:r>
      <w:r w:rsidR="004E4B1E" w:rsidRPr="00015F61">
        <w:rPr>
          <w:rFonts w:ascii="Arial" w:hAnsi="Arial" w:cs="Arial"/>
          <w:color w:val="1F1F1F"/>
        </w:rPr>
        <w:t>of this Ordinance, or its amendments</w:t>
      </w:r>
      <w:r w:rsidR="004E4B1E" w:rsidRPr="00015F61">
        <w:rPr>
          <w:rFonts w:ascii="Arial" w:hAnsi="Arial" w:cs="Arial"/>
          <w:color w:val="1F1F1F"/>
          <w:spacing w:val="21"/>
        </w:rPr>
        <w:t xml:space="preserve"> </w:t>
      </w:r>
      <w:r w:rsidR="004E4B1E" w:rsidRPr="00015F61">
        <w:rPr>
          <w:rFonts w:ascii="Arial" w:hAnsi="Arial" w:cs="Arial"/>
          <w:color w:val="1F1F1F"/>
        </w:rPr>
        <w:t xml:space="preserve">may </w:t>
      </w:r>
      <w:r w:rsidR="004E4B1E" w:rsidRPr="00015F61">
        <w:rPr>
          <w:rFonts w:ascii="Arial" w:hAnsi="Arial" w:cs="Arial"/>
          <w:color w:val="1F1F1F"/>
          <w:spacing w:val="-2"/>
        </w:rPr>
        <w:t>continue.</w:t>
      </w:r>
    </w:p>
    <w:p w14:paraId="37CB1A65" w14:textId="76CFF712" w:rsidR="004E4B1E" w:rsidRPr="00015F61" w:rsidRDefault="00015F61" w:rsidP="00D4547C">
      <w:pPr>
        <w:tabs>
          <w:tab w:val="left" w:pos="360"/>
        </w:tabs>
        <w:spacing w:before="120" w:line="252" w:lineRule="auto"/>
        <w:rPr>
          <w:rFonts w:ascii="Arial" w:hAnsi="Arial" w:cs="Arial"/>
          <w:b/>
          <w:color w:val="1F1F1F"/>
        </w:rPr>
      </w:pPr>
      <w:r>
        <w:rPr>
          <w:rFonts w:ascii="Arial" w:hAnsi="Arial" w:cs="Arial"/>
          <w:b/>
          <w:color w:val="1F1F1F"/>
        </w:rPr>
        <w:t>B.</w:t>
      </w:r>
      <w:r>
        <w:rPr>
          <w:rFonts w:ascii="Arial" w:hAnsi="Arial" w:cs="Arial"/>
          <w:b/>
          <w:color w:val="1F1F1F"/>
        </w:rPr>
        <w:tab/>
      </w:r>
      <w:r w:rsidR="004E4B1E" w:rsidRPr="00015F61">
        <w:rPr>
          <w:rFonts w:ascii="Arial" w:hAnsi="Arial" w:cs="Arial"/>
          <w:b/>
          <w:color w:val="1F1F1F"/>
        </w:rPr>
        <w:t>Junk Yards:</w:t>
      </w:r>
      <w:r w:rsidR="004E4B1E" w:rsidRPr="00015F61">
        <w:rPr>
          <w:rFonts w:ascii="Arial" w:hAnsi="Arial" w:cs="Arial"/>
          <w:b/>
          <w:color w:val="1F1F1F"/>
          <w:spacing w:val="80"/>
        </w:rPr>
        <w:t xml:space="preserve"> </w:t>
      </w:r>
      <w:r w:rsidR="004E4B1E" w:rsidRPr="00015F61">
        <w:rPr>
          <w:rFonts w:ascii="Arial" w:hAnsi="Arial" w:cs="Arial"/>
          <w:color w:val="1F1F1F"/>
        </w:rPr>
        <w:t>No</w:t>
      </w:r>
      <w:r w:rsidR="004E4B1E" w:rsidRPr="00015F61">
        <w:rPr>
          <w:rFonts w:ascii="Arial" w:hAnsi="Arial" w:cs="Arial"/>
          <w:color w:val="1F1F1F"/>
          <w:spacing w:val="22"/>
        </w:rPr>
        <w:t xml:space="preserve"> </w:t>
      </w:r>
      <w:r w:rsidR="004E4B1E" w:rsidRPr="00015F61">
        <w:rPr>
          <w:rFonts w:ascii="Arial" w:hAnsi="Arial" w:cs="Arial"/>
          <w:color w:val="1F1F1F"/>
        </w:rPr>
        <w:t>junk</w:t>
      </w:r>
      <w:r w:rsidR="004E4B1E" w:rsidRPr="00015F61">
        <w:rPr>
          <w:rFonts w:ascii="Arial" w:hAnsi="Arial" w:cs="Arial"/>
          <w:color w:val="1F1F1F"/>
          <w:spacing w:val="22"/>
        </w:rPr>
        <w:t xml:space="preserve"> </w:t>
      </w:r>
      <w:r w:rsidR="004E4B1E" w:rsidRPr="00015F61">
        <w:rPr>
          <w:rFonts w:ascii="Arial" w:hAnsi="Arial" w:cs="Arial"/>
          <w:color w:val="1F1F1F"/>
        </w:rPr>
        <w:t>yards,</w:t>
      </w:r>
      <w:r w:rsidR="004E4B1E" w:rsidRPr="00015F61">
        <w:rPr>
          <w:rFonts w:ascii="Arial" w:hAnsi="Arial" w:cs="Arial"/>
          <w:color w:val="1F1F1F"/>
          <w:spacing w:val="40"/>
        </w:rPr>
        <w:t xml:space="preserve"> </w:t>
      </w:r>
      <w:r w:rsidR="004E4B1E" w:rsidRPr="00015F61">
        <w:rPr>
          <w:rFonts w:ascii="Arial" w:hAnsi="Arial" w:cs="Arial"/>
          <w:color w:val="1F1F1F"/>
        </w:rPr>
        <w:t>place</w:t>
      </w:r>
      <w:r w:rsidR="004E4B1E" w:rsidRPr="00015F61">
        <w:rPr>
          <w:rFonts w:ascii="Arial" w:hAnsi="Arial" w:cs="Arial"/>
          <w:color w:val="1F1F1F"/>
          <w:spacing w:val="27"/>
        </w:rPr>
        <w:t xml:space="preserve"> </w:t>
      </w:r>
      <w:r w:rsidR="004E4B1E" w:rsidRPr="00015F61">
        <w:rPr>
          <w:rFonts w:ascii="Arial" w:hAnsi="Arial" w:cs="Arial"/>
          <w:color w:val="1F1F1F"/>
        </w:rPr>
        <w:t>for the storage</w:t>
      </w:r>
      <w:r w:rsidR="004E4B1E" w:rsidRPr="00015F61">
        <w:rPr>
          <w:rFonts w:ascii="Arial" w:hAnsi="Arial" w:cs="Arial"/>
          <w:color w:val="1F1F1F"/>
          <w:spacing w:val="20"/>
        </w:rPr>
        <w:t xml:space="preserve"> </w:t>
      </w:r>
      <w:r w:rsidR="004E4B1E" w:rsidRPr="00015F61">
        <w:rPr>
          <w:rFonts w:ascii="Arial" w:hAnsi="Arial" w:cs="Arial"/>
          <w:color w:val="1F1F1F"/>
        </w:rPr>
        <w:t>of junk,</w:t>
      </w:r>
      <w:r w:rsidR="004E4B1E" w:rsidRPr="00015F61">
        <w:rPr>
          <w:rFonts w:ascii="Arial" w:hAnsi="Arial" w:cs="Arial"/>
          <w:color w:val="1F1F1F"/>
          <w:spacing w:val="23"/>
        </w:rPr>
        <w:t xml:space="preserve"> </w:t>
      </w:r>
      <w:r w:rsidR="004E4B1E" w:rsidRPr="00015F61">
        <w:rPr>
          <w:rFonts w:ascii="Arial" w:hAnsi="Arial" w:cs="Arial"/>
          <w:color w:val="1F1F1F"/>
        </w:rPr>
        <w:t>or</w:t>
      </w:r>
      <w:r w:rsidR="004E4B1E" w:rsidRPr="00015F61">
        <w:rPr>
          <w:rFonts w:ascii="Arial" w:hAnsi="Arial" w:cs="Arial"/>
          <w:color w:val="1F1F1F"/>
          <w:spacing w:val="28"/>
        </w:rPr>
        <w:t xml:space="preserve"> </w:t>
      </w:r>
      <w:r w:rsidR="004E4B1E" w:rsidRPr="00015F61">
        <w:rPr>
          <w:rFonts w:ascii="Arial" w:hAnsi="Arial" w:cs="Arial"/>
          <w:color w:val="1F1F1F"/>
        </w:rPr>
        <w:t>accumulation</w:t>
      </w:r>
      <w:r w:rsidR="004E4B1E" w:rsidRPr="00015F61">
        <w:rPr>
          <w:rFonts w:ascii="Arial" w:hAnsi="Arial" w:cs="Arial"/>
          <w:color w:val="1F1F1F"/>
          <w:spacing w:val="40"/>
        </w:rPr>
        <w:t xml:space="preserve"> </w:t>
      </w:r>
      <w:r w:rsidR="004E4B1E" w:rsidRPr="00015F61">
        <w:rPr>
          <w:rFonts w:ascii="Arial" w:hAnsi="Arial" w:cs="Arial"/>
          <w:color w:val="1F1F1F"/>
        </w:rPr>
        <w:t>of junk,</w:t>
      </w:r>
      <w:r w:rsidR="004E4B1E" w:rsidRPr="00015F61">
        <w:rPr>
          <w:rFonts w:ascii="Arial" w:hAnsi="Arial" w:cs="Arial"/>
          <w:color w:val="1F1F1F"/>
          <w:spacing w:val="23"/>
        </w:rPr>
        <w:t xml:space="preserve"> </w:t>
      </w:r>
      <w:r w:rsidR="004E4B1E" w:rsidRPr="00015F61">
        <w:rPr>
          <w:rFonts w:ascii="Arial" w:hAnsi="Arial" w:cs="Arial"/>
          <w:color w:val="1F1F1F"/>
        </w:rPr>
        <w:t>as herein</w:t>
      </w:r>
      <w:r w:rsidR="004E4B1E" w:rsidRPr="00015F61">
        <w:rPr>
          <w:rFonts w:ascii="Arial" w:hAnsi="Arial" w:cs="Arial"/>
          <w:color w:val="1F1F1F"/>
          <w:spacing w:val="32"/>
        </w:rPr>
        <w:t xml:space="preserve"> </w:t>
      </w:r>
      <w:r w:rsidR="004E4B1E" w:rsidRPr="00015F61">
        <w:rPr>
          <w:rFonts w:ascii="Arial" w:hAnsi="Arial" w:cs="Arial"/>
          <w:color w:val="1F1F1F"/>
        </w:rPr>
        <w:t>defined shall</w:t>
      </w:r>
      <w:r w:rsidR="004E4B1E" w:rsidRPr="00015F61">
        <w:rPr>
          <w:rFonts w:ascii="Arial" w:hAnsi="Arial" w:cs="Arial"/>
          <w:color w:val="1F1F1F"/>
          <w:spacing w:val="16"/>
        </w:rPr>
        <w:t xml:space="preserve"> </w:t>
      </w:r>
      <w:r w:rsidR="004E4B1E" w:rsidRPr="00015F61">
        <w:rPr>
          <w:rFonts w:ascii="Arial" w:hAnsi="Arial" w:cs="Arial"/>
          <w:color w:val="1F1F1F"/>
        </w:rPr>
        <w:t>be maintained</w:t>
      </w:r>
      <w:r w:rsidR="004E4B1E" w:rsidRPr="00015F61">
        <w:rPr>
          <w:rFonts w:ascii="Arial" w:hAnsi="Arial" w:cs="Arial"/>
          <w:color w:val="1F1F1F"/>
          <w:spacing w:val="22"/>
        </w:rPr>
        <w:t xml:space="preserve"> </w:t>
      </w:r>
      <w:r w:rsidR="004E4B1E" w:rsidRPr="00015F61">
        <w:rPr>
          <w:rFonts w:ascii="Arial" w:hAnsi="Arial" w:cs="Arial"/>
          <w:color w:val="1F1F1F"/>
        </w:rPr>
        <w:t>on any</w:t>
      </w:r>
      <w:r w:rsidR="004E4B1E" w:rsidRPr="00015F61">
        <w:rPr>
          <w:rFonts w:ascii="Arial" w:hAnsi="Arial" w:cs="Arial"/>
          <w:color w:val="1F1F1F"/>
          <w:spacing w:val="14"/>
        </w:rPr>
        <w:t xml:space="preserve"> </w:t>
      </w:r>
      <w:r w:rsidR="004E4B1E" w:rsidRPr="00015F61">
        <w:rPr>
          <w:rFonts w:ascii="Arial" w:hAnsi="Arial" w:cs="Arial"/>
          <w:color w:val="1F1F1F"/>
        </w:rPr>
        <w:t>land</w:t>
      </w:r>
      <w:r w:rsidR="004E4B1E" w:rsidRPr="00015F61">
        <w:rPr>
          <w:rFonts w:ascii="Arial" w:hAnsi="Arial" w:cs="Arial"/>
          <w:color w:val="1F1F1F"/>
          <w:spacing w:val="16"/>
        </w:rPr>
        <w:t xml:space="preserve"> </w:t>
      </w:r>
      <w:r w:rsidR="004E4B1E" w:rsidRPr="00015F61">
        <w:rPr>
          <w:rFonts w:ascii="Arial" w:hAnsi="Arial" w:cs="Arial"/>
          <w:color w:val="1F1F1F"/>
        </w:rPr>
        <w:t>or</w:t>
      </w:r>
      <w:r w:rsidR="004E4B1E" w:rsidRPr="00015F61">
        <w:rPr>
          <w:rFonts w:ascii="Arial" w:hAnsi="Arial" w:cs="Arial"/>
          <w:color w:val="1F1F1F"/>
          <w:spacing w:val="18"/>
        </w:rPr>
        <w:t xml:space="preserve"> </w:t>
      </w:r>
      <w:r w:rsidR="004E4B1E" w:rsidRPr="00015F61">
        <w:rPr>
          <w:rFonts w:ascii="Arial" w:hAnsi="Arial" w:cs="Arial"/>
          <w:color w:val="1F1F1F"/>
        </w:rPr>
        <w:t>lot within</w:t>
      </w:r>
      <w:r w:rsidR="004E4B1E" w:rsidRPr="00015F61">
        <w:rPr>
          <w:rFonts w:ascii="Arial" w:hAnsi="Arial" w:cs="Arial"/>
          <w:color w:val="1F1F1F"/>
          <w:spacing w:val="12"/>
        </w:rPr>
        <w:t xml:space="preserve"> </w:t>
      </w:r>
      <w:r w:rsidR="004E4B1E" w:rsidRPr="00015F61">
        <w:rPr>
          <w:rFonts w:ascii="Arial" w:hAnsi="Arial" w:cs="Arial"/>
          <w:color w:val="1F1F1F"/>
        </w:rPr>
        <w:t>the Town of Wayne</w:t>
      </w:r>
      <w:r w:rsidR="004E4B1E" w:rsidRPr="00015F61">
        <w:rPr>
          <w:rFonts w:ascii="Arial" w:hAnsi="Arial" w:cs="Arial"/>
          <w:color w:val="1F1F1F"/>
          <w:spacing w:val="12"/>
        </w:rPr>
        <w:t xml:space="preserve"> </w:t>
      </w:r>
      <w:r w:rsidR="004E4B1E" w:rsidRPr="00015F61">
        <w:rPr>
          <w:rFonts w:ascii="Arial" w:hAnsi="Arial" w:cs="Arial"/>
          <w:color w:val="1F1F1F"/>
        </w:rPr>
        <w:t>except</w:t>
      </w:r>
      <w:r w:rsidR="004E4B1E" w:rsidRPr="00015F61">
        <w:rPr>
          <w:rFonts w:ascii="Arial" w:hAnsi="Arial" w:cs="Arial"/>
          <w:color w:val="1F1F1F"/>
          <w:spacing w:val="18"/>
        </w:rPr>
        <w:t xml:space="preserve"> </w:t>
      </w:r>
      <w:r w:rsidR="004E4B1E" w:rsidRPr="00015F61">
        <w:rPr>
          <w:rFonts w:ascii="Arial" w:hAnsi="Arial" w:cs="Arial"/>
          <w:color w:val="1F1F1F"/>
        </w:rPr>
        <w:t>as</w:t>
      </w:r>
      <w:r w:rsidR="004E4B1E" w:rsidRPr="00015F61">
        <w:rPr>
          <w:rFonts w:ascii="Arial" w:hAnsi="Arial" w:cs="Arial"/>
          <w:color w:val="1F1F1F"/>
          <w:spacing w:val="20"/>
        </w:rPr>
        <w:t xml:space="preserve"> </w:t>
      </w:r>
      <w:r w:rsidR="004E4B1E" w:rsidRPr="00015F61">
        <w:rPr>
          <w:rFonts w:ascii="Arial" w:hAnsi="Arial" w:cs="Arial"/>
          <w:color w:val="1F1F1F"/>
        </w:rPr>
        <w:t>provided</w:t>
      </w:r>
      <w:r w:rsidR="004E4B1E" w:rsidRPr="00015F61">
        <w:rPr>
          <w:rFonts w:ascii="Arial" w:hAnsi="Arial" w:cs="Arial"/>
          <w:color w:val="1F1F1F"/>
          <w:spacing w:val="13"/>
        </w:rPr>
        <w:t xml:space="preserve"> </w:t>
      </w:r>
      <w:r w:rsidR="004E4B1E" w:rsidRPr="00015F61">
        <w:rPr>
          <w:rFonts w:ascii="Arial" w:hAnsi="Arial" w:cs="Arial"/>
          <w:color w:val="1F1F1F"/>
        </w:rPr>
        <w:t>for</w:t>
      </w:r>
      <w:r w:rsidR="004E4B1E" w:rsidRPr="00015F61">
        <w:rPr>
          <w:rFonts w:ascii="Arial" w:hAnsi="Arial" w:cs="Arial"/>
          <w:color w:val="1F1F1F"/>
          <w:spacing w:val="10"/>
        </w:rPr>
        <w:t xml:space="preserve"> </w:t>
      </w:r>
      <w:r w:rsidR="004E4B1E" w:rsidRPr="00015F61">
        <w:rPr>
          <w:rFonts w:ascii="Arial" w:hAnsi="Arial" w:cs="Arial"/>
          <w:color w:val="1F1F1F"/>
        </w:rPr>
        <w:t>by Conditional</w:t>
      </w:r>
      <w:r w:rsidR="004E4B1E" w:rsidRPr="00015F61">
        <w:rPr>
          <w:rFonts w:ascii="Arial" w:hAnsi="Arial" w:cs="Arial"/>
          <w:color w:val="1F1F1F"/>
          <w:spacing w:val="17"/>
        </w:rPr>
        <w:t xml:space="preserve"> </w:t>
      </w:r>
      <w:r w:rsidR="004E4B1E" w:rsidRPr="00015F61">
        <w:rPr>
          <w:rFonts w:ascii="Arial" w:hAnsi="Arial" w:cs="Arial"/>
          <w:color w:val="1F1F1F"/>
        </w:rPr>
        <w:t>use.</w:t>
      </w:r>
    </w:p>
    <w:p w14:paraId="3E4F77C4" w14:textId="1C03F8DD" w:rsidR="004E4B1E" w:rsidRPr="00015F61" w:rsidRDefault="00015F61" w:rsidP="00D4547C">
      <w:pPr>
        <w:tabs>
          <w:tab w:val="left" w:pos="361"/>
          <w:tab w:val="left" w:pos="645"/>
        </w:tabs>
        <w:spacing w:before="120" w:line="249" w:lineRule="auto"/>
        <w:rPr>
          <w:rFonts w:ascii="Arial" w:hAnsi="Arial" w:cs="Arial"/>
          <w:b/>
          <w:color w:val="1F1F1F"/>
        </w:rPr>
      </w:pPr>
      <w:r>
        <w:rPr>
          <w:rFonts w:ascii="Arial" w:hAnsi="Arial" w:cs="Arial"/>
          <w:b/>
          <w:color w:val="1F1F1F"/>
        </w:rPr>
        <w:t>C</w:t>
      </w:r>
      <w:r>
        <w:rPr>
          <w:rFonts w:ascii="Arial" w:hAnsi="Arial" w:cs="Arial"/>
          <w:b/>
          <w:color w:val="1F1F1F"/>
        </w:rPr>
        <w:tab/>
      </w:r>
      <w:r w:rsidR="004E4B1E" w:rsidRPr="00015F61">
        <w:rPr>
          <w:rFonts w:ascii="Arial" w:hAnsi="Arial" w:cs="Arial"/>
          <w:b/>
          <w:color w:val="1F1F1F"/>
        </w:rPr>
        <w:t>Fire Ruins:</w:t>
      </w:r>
      <w:r w:rsidR="004E4B1E" w:rsidRPr="00015F61">
        <w:rPr>
          <w:rFonts w:ascii="Arial" w:hAnsi="Arial" w:cs="Arial"/>
          <w:b/>
          <w:color w:val="1F1F1F"/>
          <w:spacing w:val="80"/>
        </w:rPr>
        <w:t xml:space="preserve"> </w:t>
      </w:r>
      <w:r w:rsidR="004E4B1E" w:rsidRPr="00015F61">
        <w:rPr>
          <w:rFonts w:ascii="Arial" w:hAnsi="Arial" w:cs="Arial"/>
          <w:color w:val="1F1F1F"/>
        </w:rPr>
        <w:t>No owner</w:t>
      </w:r>
      <w:r w:rsidR="004E4B1E" w:rsidRPr="00015F61">
        <w:rPr>
          <w:rFonts w:ascii="Arial" w:hAnsi="Arial" w:cs="Arial"/>
          <w:color w:val="1F1F1F"/>
          <w:spacing w:val="23"/>
        </w:rPr>
        <w:t xml:space="preserve"> </w:t>
      </w:r>
      <w:r w:rsidR="004E4B1E" w:rsidRPr="00015F61">
        <w:rPr>
          <w:rFonts w:ascii="Arial" w:hAnsi="Arial" w:cs="Arial"/>
          <w:color w:val="1F1F1F"/>
        </w:rPr>
        <w:t>or occupant</w:t>
      </w:r>
      <w:r w:rsidR="004E4B1E" w:rsidRPr="00015F61">
        <w:rPr>
          <w:rFonts w:ascii="Arial" w:hAnsi="Arial" w:cs="Arial"/>
          <w:color w:val="1F1F1F"/>
          <w:spacing w:val="26"/>
        </w:rPr>
        <w:t xml:space="preserve"> </w:t>
      </w:r>
      <w:r w:rsidR="004E4B1E" w:rsidRPr="00015F61">
        <w:rPr>
          <w:rFonts w:ascii="Arial" w:hAnsi="Arial" w:cs="Arial"/>
          <w:color w:val="1F1F1F"/>
        </w:rPr>
        <w:t>of land</w:t>
      </w:r>
      <w:r w:rsidR="004E4B1E" w:rsidRPr="00015F61">
        <w:rPr>
          <w:rFonts w:ascii="Arial" w:hAnsi="Arial" w:cs="Arial"/>
          <w:color w:val="1F1F1F"/>
          <w:spacing w:val="26"/>
        </w:rPr>
        <w:t xml:space="preserve"> </w:t>
      </w:r>
      <w:r w:rsidR="004E4B1E" w:rsidRPr="00015F61">
        <w:rPr>
          <w:rFonts w:ascii="Arial" w:hAnsi="Arial" w:cs="Arial"/>
          <w:color w:val="1F1F1F"/>
        </w:rPr>
        <w:t>in any zone shall</w:t>
      </w:r>
      <w:r w:rsidR="004E4B1E" w:rsidRPr="00015F61">
        <w:rPr>
          <w:rFonts w:ascii="Arial" w:hAnsi="Arial" w:cs="Arial"/>
          <w:color w:val="1F1F1F"/>
          <w:spacing w:val="27"/>
        </w:rPr>
        <w:t xml:space="preserve"> </w:t>
      </w:r>
      <w:r w:rsidR="004E4B1E" w:rsidRPr="00015F61">
        <w:rPr>
          <w:rFonts w:ascii="Arial" w:hAnsi="Arial" w:cs="Arial"/>
          <w:color w:val="1F1F1F"/>
        </w:rPr>
        <w:t>permit</w:t>
      </w:r>
      <w:r w:rsidR="004E4B1E" w:rsidRPr="00015F61">
        <w:rPr>
          <w:rFonts w:ascii="Arial" w:hAnsi="Arial" w:cs="Arial"/>
          <w:color w:val="1F1F1F"/>
          <w:spacing w:val="29"/>
        </w:rPr>
        <w:t xml:space="preserve"> </w:t>
      </w:r>
      <w:r w:rsidR="004E4B1E" w:rsidRPr="00015F61">
        <w:rPr>
          <w:rFonts w:ascii="Arial" w:hAnsi="Arial" w:cs="Arial"/>
          <w:color w:val="1F1F1F"/>
        </w:rPr>
        <w:t>fire or other</w:t>
      </w:r>
      <w:r w:rsidR="004E4B1E" w:rsidRPr="00015F61">
        <w:rPr>
          <w:rFonts w:ascii="Arial" w:hAnsi="Arial" w:cs="Arial"/>
          <w:color w:val="1F1F1F"/>
          <w:spacing w:val="22"/>
        </w:rPr>
        <w:t xml:space="preserve"> </w:t>
      </w:r>
      <w:r w:rsidR="004E4B1E" w:rsidRPr="00015F61">
        <w:rPr>
          <w:rFonts w:ascii="Arial" w:hAnsi="Arial" w:cs="Arial"/>
          <w:color w:val="1F1F1F"/>
        </w:rPr>
        <w:t>casualty</w:t>
      </w:r>
      <w:r w:rsidR="004E4B1E" w:rsidRPr="00015F61">
        <w:rPr>
          <w:rFonts w:ascii="Arial" w:hAnsi="Arial" w:cs="Arial"/>
          <w:color w:val="1F1F1F"/>
          <w:spacing w:val="32"/>
        </w:rPr>
        <w:t xml:space="preserve"> </w:t>
      </w:r>
      <w:r w:rsidR="004E4B1E" w:rsidRPr="00015F61">
        <w:rPr>
          <w:rFonts w:ascii="Arial" w:hAnsi="Arial" w:cs="Arial"/>
          <w:color w:val="1F1F1F"/>
        </w:rPr>
        <w:t>ruins</w:t>
      </w:r>
      <w:r w:rsidR="004E4B1E" w:rsidRPr="00015F61">
        <w:rPr>
          <w:rFonts w:ascii="Arial" w:hAnsi="Arial" w:cs="Arial"/>
          <w:color w:val="1F1F1F"/>
          <w:spacing w:val="26"/>
        </w:rPr>
        <w:t xml:space="preserve"> </w:t>
      </w:r>
      <w:r w:rsidR="004E4B1E" w:rsidRPr="00015F61">
        <w:rPr>
          <w:rFonts w:ascii="Arial" w:hAnsi="Arial" w:cs="Arial"/>
          <w:color w:val="1F1F1F"/>
        </w:rPr>
        <w:t>to</w:t>
      </w:r>
      <w:r w:rsidR="004E4B1E" w:rsidRPr="00015F61">
        <w:rPr>
          <w:rFonts w:ascii="Arial" w:hAnsi="Arial" w:cs="Arial"/>
          <w:color w:val="1F1F1F"/>
          <w:spacing w:val="21"/>
        </w:rPr>
        <w:t xml:space="preserve"> </w:t>
      </w:r>
      <w:r w:rsidR="004E4B1E" w:rsidRPr="00015F61">
        <w:rPr>
          <w:rFonts w:ascii="Arial" w:hAnsi="Arial" w:cs="Arial"/>
          <w:color w:val="1F1F1F"/>
        </w:rPr>
        <w:t>be left more than one (1) year from</w:t>
      </w:r>
      <w:r w:rsidR="004E4B1E" w:rsidRPr="00015F61">
        <w:rPr>
          <w:rFonts w:ascii="Arial" w:hAnsi="Arial" w:cs="Arial"/>
          <w:color w:val="1F1F1F"/>
          <w:spacing w:val="40"/>
        </w:rPr>
        <w:t xml:space="preserve"> </w:t>
      </w:r>
      <w:r w:rsidR="004E4B1E" w:rsidRPr="00015F61">
        <w:rPr>
          <w:rFonts w:ascii="Arial" w:hAnsi="Arial" w:cs="Arial"/>
          <w:color w:val="1F1F1F"/>
        </w:rPr>
        <w:t>the date of the casualty.</w:t>
      </w:r>
    </w:p>
    <w:p w14:paraId="4C5E8C5A" w14:textId="3C0F5D26" w:rsidR="00015F61" w:rsidRPr="00015F61" w:rsidRDefault="00015F61" w:rsidP="00D4547C">
      <w:pPr>
        <w:tabs>
          <w:tab w:val="left" w:pos="356"/>
          <w:tab w:val="left" w:pos="643"/>
        </w:tabs>
        <w:spacing w:before="120" w:line="252" w:lineRule="auto"/>
        <w:rPr>
          <w:rFonts w:ascii="Arial" w:hAnsi="Arial" w:cs="Arial"/>
          <w:b/>
          <w:color w:val="1F1F1F"/>
        </w:rPr>
      </w:pPr>
      <w:r>
        <w:rPr>
          <w:rFonts w:ascii="Arial" w:hAnsi="Arial" w:cs="Arial"/>
          <w:b/>
          <w:color w:val="1F1F1F"/>
          <w:w w:val="105"/>
        </w:rPr>
        <w:t>D.</w:t>
      </w:r>
      <w:r w:rsidRPr="00015F61">
        <w:rPr>
          <w:rFonts w:ascii="Arial" w:hAnsi="Arial" w:cs="Arial"/>
          <w:b/>
          <w:color w:val="1F1F1F"/>
          <w:w w:val="105"/>
        </w:rPr>
        <w:tab/>
      </w:r>
      <w:r w:rsidR="004E4B1E" w:rsidRPr="00015F61">
        <w:rPr>
          <w:rFonts w:ascii="Arial" w:hAnsi="Arial" w:cs="Arial"/>
          <w:b/>
          <w:color w:val="1F1F1F"/>
          <w:w w:val="105"/>
        </w:rPr>
        <w:t>Signs, Commercial:</w:t>
      </w:r>
      <w:r w:rsidR="004E4B1E" w:rsidRPr="00015F61">
        <w:rPr>
          <w:rFonts w:ascii="Arial" w:hAnsi="Arial" w:cs="Arial"/>
          <w:b/>
          <w:color w:val="1F1F1F"/>
          <w:spacing w:val="76"/>
          <w:w w:val="105"/>
        </w:rPr>
        <w:t xml:space="preserve"> </w:t>
      </w:r>
      <w:r w:rsidR="004E4B1E" w:rsidRPr="00015F61">
        <w:rPr>
          <w:rFonts w:ascii="Arial" w:hAnsi="Arial" w:cs="Arial"/>
          <w:color w:val="1F1F1F"/>
          <w:w w:val="105"/>
        </w:rPr>
        <w:t>No</w:t>
      </w:r>
      <w:r w:rsidR="004E4B1E" w:rsidRPr="00015F61">
        <w:rPr>
          <w:rFonts w:ascii="Arial" w:hAnsi="Arial" w:cs="Arial"/>
          <w:color w:val="1F1F1F"/>
          <w:spacing w:val="-4"/>
          <w:w w:val="105"/>
        </w:rPr>
        <w:t xml:space="preserve"> </w:t>
      </w:r>
      <w:r w:rsidR="004E4B1E" w:rsidRPr="00015F61">
        <w:rPr>
          <w:rFonts w:ascii="Arial" w:hAnsi="Arial" w:cs="Arial"/>
          <w:color w:val="1F1F1F"/>
          <w:w w:val="105"/>
        </w:rPr>
        <w:t>freestanding and</w:t>
      </w:r>
      <w:r w:rsidR="004E4B1E" w:rsidRPr="00015F61">
        <w:rPr>
          <w:rFonts w:ascii="Arial" w:hAnsi="Arial" w:cs="Arial"/>
          <w:color w:val="1F1F1F"/>
          <w:spacing w:val="-8"/>
          <w:w w:val="105"/>
        </w:rPr>
        <w:t xml:space="preserve"> </w:t>
      </w:r>
      <w:r w:rsidR="004E4B1E" w:rsidRPr="00015F61">
        <w:rPr>
          <w:rFonts w:ascii="Arial" w:hAnsi="Arial" w:cs="Arial"/>
          <w:color w:val="1F1F1F"/>
          <w:w w:val="105"/>
        </w:rPr>
        <w:t>exterior</w:t>
      </w:r>
      <w:r w:rsidR="004E4B1E" w:rsidRPr="00015F61">
        <w:rPr>
          <w:rFonts w:ascii="Arial" w:hAnsi="Arial" w:cs="Arial"/>
          <w:color w:val="1F1F1F"/>
          <w:spacing w:val="-3"/>
          <w:w w:val="105"/>
        </w:rPr>
        <w:t xml:space="preserve"> </w:t>
      </w:r>
      <w:r w:rsidR="004E4B1E" w:rsidRPr="00015F61">
        <w:rPr>
          <w:rFonts w:ascii="Arial" w:hAnsi="Arial" w:cs="Arial"/>
          <w:color w:val="1F1F1F"/>
          <w:w w:val="105"/>
        </w:rPr>
        <w:t>sign in</w:t>
      </w:r>
      <w:r w:rsidR="004E4B1E" w:rsidRPr="00015F61">
        <w:rPr>
          <w:rFonts w:ascii="Arial" w:hAnsi="Arial" w:cs="Arial"/>
          <w:color w:val="1F1F1F"/>
          <w:spacing w:val="-8"/>
          <w:w w:val="105"/>
        </w:rPr>
        <w:t xml:space="preserve"> </w:t>
      </w:r>
      <w:r w:rsidR="004E4B1E" w:rsidRPr="00015F61">
        <w:rPr>
          <w:rFonts w:ascii="Arial" w:hAnsi="Arial" w:cs="Arial"/>
          <w:color w:val="1F1F1F"/>
          <w:w w:val="105"/>
        </w:rPr>
        <w:t>any</w:t>
      </w:r>
      <w:r w:rsidR="004E4B1E" w:rsidRPr="00015F61">
        <w:rPr>
          <w:rFonts w:ascii="Arial" w:hAnsi="Arial" w:cs="Arial"/>
          <w:color w:val="1F1F1F"/>
          <w:spacing w:val="-8"/>
          <w:w w:val="105"/>
        </w:rPr>
        <w:t xml:space="preserve"> </w:t>
      </w:r>
      <w:r w:rsidR="004E4B1E" w:rsidRPr="00015F61">
        <w:rPr>
          <w:rFonts w:ascii="Arial" w:hAnsi="Arial" w:cs="Arial"/>
          <w:color w:val="1F1F1F"/>
          <w:w w:val="105"/>
        </w:rPr>
        <w:t>zone</w:t>
      </w:r>
      <w:r w:rsidR="004E4B1E" w:rsidRPr="00015F61">
        <w:rPr>
          <w:rFonts w:ascii="Arial" w:hAnsi="Arial" w:cs="Arial"/>
          <w:color w:val="1F1F1F"/>
          <w:spacing w:val="-8"/>
          <w:w w:val="105"/>
        </w:rPr>
        <w:t xml:space="preserve"> </w:t>
      </w:r>
      <w:r w:rsidR="004E4B1E" w:rsidRPr="00015F61">
        <w:rPr>
          <w:rFonts w:ascii="Arial" w:hAnsi="Arial" w:cs="Arial"/>
          <w:color w:val="1F1F1F"/>
          <w:w w:val="105"/>
        </w:rPr>
        <w:t>shall be</w:t>
      </w:r>
      <w:r w:rsidR="004E4B1E" w:rsidRPr="00015F61">
        <w:rPr>
          <w:rFonts w:ascii="Arial" w:hAnsi="Arial" w:cs="Arial"/>
          <w:color w:val="1F1F1F"/>
          <w:spacing w:val="-4"/>
          <w:w w:val="105"/>
        </w:rPr>
        <w:t xml:space="preserve"> </w:t>
      </w:r>
      <w:r w:rsidR="004E4B1E" w:rsidRPr="00015F61">
        <w:rPr>
          <w:rFonts w:ascii="Arial" w:hAnsi="Arial" w:cs="Arial"/>
          <w:color w:val="1F1F1F"/>
          <w:w w:val="105"/>
        </w:rPr>
        <w:t>of</w:t>
      </w:r>
      <w:r w:rsidR="004E4B1E" w:rsidRPr="00015F61">
        <w:rPr>
          <w:rFonts w:ascii="Arial" w:hAnsi="Arial" w:cs="Arial"/>
          <w:color w:val="1F1F1F"/>
          <w:spacing w:val="-5"/>
          <w:w w:val="105"/>
        </w:rPr>
        <w:t xml:space="preserve"> </w:t>
      </w:r>
      <w:r w:rsidR="004E4B1E" w:rsidRPr="00015F61">
        <w:rPr>
          <w:rFonts w:ascii="Arial" w:hAnsi="Arial" w:cs="Arial"/>
          <w:color w:val="1F1F1F"/>
          <w:w w:val="105"/>
        </w:rPr>
        <w:t>the</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flashing, revolving, portable, or</w:t>
      </w:r>
      <w:r w:rsidR="004E4B1E" w:rsidRPr="00015F61">
        <w:rPr>
          <w:rFonts w:ascii="Arial" w:hAnsi="Arial" w:cs="Arial"/>
          <w:color w:val="1F1F1F"/>
          <w:spacing w:val="-5"/>
          <w:w w:val="105"/>
        </w:rPr>
        <w:t xml:space="preserve"> </w:t>
      </w:r>
      <w:r w:rsidR="004E4B1E" w:rsidRPr="00015F61">
        <w:rPr>
          <w:rFonts w:ascii="Arial" w:hAnsi="Arial" w:cs="Arial"/>
          <w:color w:val="1F1F1F"/>
          <w:w w:val="105"/>
        </w:rPr>
        <w:t>on</w:t>
      </w:r>
      <w:r w:rsidR="004E4B1E" w:rsidRPr="00015F61">
        <w:rPr>
          <w:rFonts w:ascii="Arial" w:hAnsi="Arial" w:cs="Arial"/>
          <w:color w:val="1F1F1F"/>
          <w:spacing w:val="-1"/>
          <w:w w:val="105"/>
        </w:rPr>
        <w:t xml:space="preserve"> </w:t>
      </w:r>
      <w:r w:rsidR="004E4B1E" w:rsidRPr="00015F61">
        <w:rPr>
          <w:rFonts w:ascii="Arial" w:hAnsi="Arial" w:cs="Arial"/>
          <w:color w:val="1F1F1F"/>
          <w:w w:val="105"/>
        </w:rPr>
        <w:t>wheels with or</w:t>
      </w:r>
      <w:r w:rsidR="004E4B1E" w:rsidRPr="00015F61">
        <w:rPr>
          <w:rFonts w:ascii="Arial" w:hAnsi="Arial" w:cs="Arial"/>
          <w:color w:val="1F1F1F"/>
          <w:spacing w:val="-4"/>
          <w:w w:val="105"/>
        </w:rPr>
        <w:t xml:space="preserve"> </w:t>
      </w:r>
      <w:r w:rsidR="004E4B1E" w:rsidRPr="00015F61">
        <w:rPr>
          <w:rFonts w:ascii="Arial" w:hAnsi="Arial" w:cs="Arial"/>
          <w:color w:val="1F1F1F"/>
          <w:w w:val="105"/>
        </w:rPr>
        <w:t>without</w:t>
      </w:r>
      <w:r w:rsidR="004E4B1E" w:rsidRPr="00015F61">
        <w:rPr>
          <w:rFonts w:ascii="Arial" w:hAnsi="Arial" w:cs="Arial"/>
          <w:color w:val="1F1F1F"/>
          <w:spacing w:val="-2"/>
          <w:w w:val="105"/>
        </w:rPr>
        <w:t xml:space="preserve"> </w:t>
      </w:r>
      <w:r w:rsidR="004E4B1E" w:rsidRPr="00015F61">
        <w:rPr>
          <w:rFonts w:ascii="Arial" w:hAnsi="Arial" w:cs="Arial"/>
          <w:color w:val="1F1F1F"/>
          <w:w w:val="105"/>
        </w:rPr>
        <w:t>illumination, or</w:t>
      </w:r>
      <w:r w:rsidR="004E4B1E" w:rsidRPr="00015F61">
        <w:rPr>
          <w:rFonts w:ascii="Arial" w:hAnsi="Arial" w:cs="Arial"/>
          <w:color w:val="1F1F1F"/>
          <w:spacing w:val="-4"/>
          <w:w w:val="105"/>
        </w:rPr>
        <w:t xml:space="preserve"> </w:t>
      </w:r>
      <w:r w:rsidR="004E4B1E" w:rsidRPr="00015F61">
        <w:rPr>
          <w:rFonts w:ascii="Arial" w:hAnsi="Arial" w:cs="Arial"/>
          <w:color w:val="1F1F1F"/>
          <w:w w:val="105"/>
        </w:rPr>
        <w:t>neon</w:t>
      </w:r>
      <w:r w:rsidR="004E4B1E" w:rsidRPr="00015F61">
        <w:rPr>
          <w:rFonts w:ascii="Arial" w:hAnsi="Arial" w:cs="Arial"/>
          <w:color w:val="1F1F1F"/>
          <w:spacing w:val="-4"/>
          <w:w w:val="105"/>
        </w:rPr>
        <w:t xml:space="preserve"> </w:t>
      </w:r>
      <w:r w:rsidR="004E4B1E" w:rsidRPr="00015F61">
        <w:rPr>
          <w:rFonts w:ascii="Arial" w:hAnsi="Arial" w:cs="Arial"/>
          <w:color w:val="1F1F1F"/>
          <w:w w:val="105"/>
        </w:rPr>
        <w:t>type.</w:t>
      </w:r>
      <w:r w:rsidR="004E4B1E" w:rsidRPr="00015F61">
        <w:rPr>
          <w:rFonts w:ascii="Arial" w:hAnsi="Arial" w:cs="Arial"/>
          <w:color w:val="1F1F1F"/>
          <w:spacing w:val="-4"/>
          <w:w w:val="105"/>
        </w:rPr>
        <w:t xml:space="preserve"> </w:t>
      </w:r>
      <w:r w:rsidR="004E4B1E" w:rsidRPr="00015F61">
        <w:rPr>
          <w:rFonts w:ascii="Arial" w:hAnsi="Arial" w:cs="Arial"/>
          <w:color w:val="1F1F1F"/>
          <w:w w:val="105"/>
        </w:rPr>
        <w:t>No</w:t>
      </w:r>
      <w:r w:rsidR="004E4B1E" w:rsidRPr="00015F61">
        <w:rPr>
          <w:rFonts w:ascii="Arial" w:hAnsi="Arial" w:cs="Arial"/>
          <w:color w:val="1F1F1F"/>
          <w:spacing w:val="-7"/>
          <w:w w:val="105"/>
        </w:rPr>
        <w:t xml:space="preserve"> </w:t>
      </w:r>
      <w:r w:rsidR="004E4B1E" w:rsidRPr="00015F61">
        <w:rPr>
          <w:rFonts w:ascii="Arial" w:hAnsi="Arial" w:cs="Arial"/>
          <w:color w:val="1F1F1F"/>
          <w:w w:val="105"/>
        </w:rPr>
        <w:t>sign shall</w:t>
      </w:r>
      <w:r w:rsidR="004E4B1E" w:rsidRPr="00015F61">
        <w:rPr>
          <w:rFonts w:ascii="Arial" w:hAnsi="Arial" w:cs="Arial"/>
          <w:color w:val="1F1F1F"/>
          <w:spacing w:val="-1"/>
          <w:w w:val="105"/>
        </w:rPr>
        <w:t xml:space="preserve"> </w:t>
      </w:r>
      <w:r w:rsidR="004E4B1E" w:rsidRPr="00015F61">
        <w:rPr>
          <w:rFonts w:ascii="Arial" w:hAnsi="Arial" w:cs="Arial"/>
          <w:color w:val="1F1F1F"/>
          <w:w w:val="105"/>
        </w:rPr>
        <w:t>extend above a</w:t>
      </w:r>
      <w:r w:rsidR="004E4B1E" w:rsidRPr="00015F61">
        <w:rPr>
          <w:rFonts w:ascii="Arial" w:hAnsi="Arial" w:cs="Arial"/>
          <w:color w:val="1F1F1F"/>
          <w:spacing w:val="-8"/>
          <w:w w:val="105"/>
        </w:rPr>
        <w:t xml:space="preserve"> </w:t>
      </w:r>
      <w:r w:rsidR="004E4B1E" w:rsidRPr="00015F61">
        <w:rPr>
          <w:rFonts w:ascii="Arial" w:hAnsi="Arial" w:cs="Arial"/>
          <w:color w:val="1F1F1F"/>
          <w:w w:val="105"/>
        </w:rPr>
        <w:t>roofline more</w:t>
      </w:r>
      <w:r w:rsidR="004E4B1E" w:rsidRPr="00015F61">
        <w:rPr>
          <w:rFonts w:ascii="Arial" w:hAnsi="Arial" w:cs="Arial"/>
          <w:color w:val="1F1F1F"/>
          <w:spacing w:val="-4"/>
          <w:w w:val="105"/>
        </w:rPr>
        <w:t xml:space="preserve"> </w:t>
      </w:r>
      <w:r w:rsidR="004E4B1E" w:rsidRPr="00015F61">
        <w:rPr>
          <w:rFonts w:ascii="Arial" w:hAnsi="Arial" w:cs="Arial"/>
          <w:color w:val="1F1F1F"/>
          <w:w w:val="105"/>
        </w:rPr>
        <w:t>than</w:t>
      </w:r>
      <w:r w:rsidR="004E4B1E" w:rsidRPr="00015F61">
        <w:rPr>
          <w:rFonts w:ascii="Arial" w:hAnsi="Arial" w:cs="Arial"/>
          <w:color w:val="1F1F1F"/>
          <w:spacing w:val="-1"/>
          <w:w w:val="105"/>
        </w:rPr>
        <w:t xml:space="preserve"> </w:t>
      </w:r>
      <w:r w:rsidR="004E4B1E" w:rsidRPr="00015F61">
        <w:rPr>
          <w:rFonts w:ascii="Arial" w:hAnsi="Arial" w:cs="Arial"/>
          <w:color w:val="1F1F1F"/>
          <w:w w:val="105"/>
        </w:rPr>
        <w:t>six</w:t>
      </w:r>
      <w:r w:rsidR="004E4B1E" w:rsidRPr="00015F61">
        <w:rPr>
          <w:rFonts w:ascii="Arial" w:hAnsi="Arial" w:cs="Arial"/>
          <w:color w:val="1F1F1F"/>
          <w:spacing w:val="-6"/>
          <w:w w:val="105"/>
        </w:rPr>
        <w:t xml:space="preserve"> </w:t>
      </w:r>
      <w:r w:rsidR="004E4B1E" w:rsidRPr="00015F61">
        <w:rPr>
          <w:rFonts w:ascii="Arial" w:hAnsi="Arial" w:cs="Arial"/>
          <w:color w:val="1F1F1F"/>
          <w:w w:val="105"/>
        </w:rPr>
        <w:t>(6)</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feet.</w:t>
      </w:r>
      <w:r w:rsidR="004E4B1E" w:rsidRPr="00015F61">
        <w:rPr>
          <w:rFonts w:ascii="Arial" w:hAnsi="Arial" w:cs="Arial"/>
          <w:color w:val="1F1F1F"/>
          <w:spacing w:val="-6"/>
          <w:w w:val="105"/>
        </w:rPr>
        <w:t xml:space="preserve"> </w:t>
      </w:r>
      <w:r w:rsidR="004E4B1E" w:rsidRPr="00015F61">
        <w:rPr>
          <w:rFonts w:ascii="Arial" w:hAnsi="Arial" w:cs="Arial"/>
          <w:color w:val="1F1F1F"/>
          <w:w w:val="105"/>
        </w:rPr>
        <w:t>No</w:t>
      </w:r>
      <w:r w:rsidR="004E4B1E" w:rsidRPr="00015F61">
        <w:rPr>
          <w:rFonts w:ascii="Arial" w:hAnsi="Arial" w:cs="Arial"/>
          <w:color w:val="1F1F1F"/>
          <w:spacing w:val="-5"/>
          <w:w w:val="105"/>
        </w:rPr>
        <w:t xml:space="preserve"> </w:t>
      </w:r>
      <w:r w:rsidR="004E4B1E" w:rsidRPr="00015F61">
        <w:rPr>
          <w:rFonts w:ascii="Arial" w:hAnsi="Arial" w:cs="Arial"/>
          <w:color w:val="1F1F1F"/>
          <w:w w:val="105"/>
        </w:rPr>
        <w:t>free-standing sign</w:t>
      </w:r>
      <w:r w:rsidR="004E4B1E" w:rsidRPr="00015F61">
        <w:rPr>
          <w:rFonts w:ascii="Arial" w:hAnsi="Arial" w:cs="Arial"/>
          <w:color w:val="1F1F1F"/>
          <w:spacing w:val="-3"/>
          <w:w w:val="105"/>
        </w:rPr>
        <w:t xml:space="preserve"> </w:t>
      </w:r>
      <w:r w:rsidR="004E4B1E" w:rsidRPr="00015F61">
        <w:rPr>
          <w:rFonts w:ascii="Arial" w:hAnsi="Arial" w:cs="Arial"/>
          <w:color w:val="1F1F1F"/>
          <w:w w:val="105"/>
        </w:rPr>
        <w:t>shall extend more</w:t>
      </w:r>
      <w:r w:rsidR="004E4B1E" w:rsidRPr="00015F61">
        <w:rPr>
          <w:rFonts w:ascii="Arial" w:hAnsi="Arial" w:cs="Arial"/>
          <w:color w:val="1F1F1F"/>
          <w:spacing w:val="-4"/>
          <w:w w:val="105"/>
        </w:rPr>
        <w:t xml:space="preserve"> </w:t>
      </w:r>
      <w:r w:rsidR="004E4B1E" w:rsidRPr="00015F61">
        <w:rPr>
          <w:rFonts w:ascii="Arial" w:hAnsi="Arial" w:cs="Arial"/>
          <w:color w:val="1F1F1F"/>
          <w:w w:val="105"/>
        </w:rPr>
        <w:t>than</w:t>
      </w:r>
      <w:r w:rsidR="004E4B1E" w:rsidRPr="00015F61">
        <w:rPr>
          <w:rFonts w:ascii="Arial" w:hAnsi="Arial" w:cs="Arial"/>
          <w:color w:val="1F1F1F"/>
          <w:spacing w:val="-3"/>
          <w:w w:val="105"/>
        </w:rPr>
        <w:t xml:space="preserve"> </w:t>
      </w:r>
      <w:r w:rsidR="004E4B1E" w:rsidRPr="00015F61">
        <w:rPr>
          <w:rFonts w:ascii="Arial" w:hAnsi="Arial" w:cs="Arial"/>
          <w:color w:val="1F1F1F"/>
          <w:w w:val="105"/>
        </w:rPr>
        <w:t>twenty (20)</w:t>
      </w:r>
      <w:r w:rsidR="004E4B1E" w:rsidRPr="00015F61">
        <w:rPr>
          <w:rFonts w:ascii="Arial" w:hAnsi="Arial" w:cs="Arial"/>
          <w:color w:val="1F1F1F"/>
          <w:spacing w:val="-4"/>
          <w:w w:val="105"/>
        </w:rPr>
        <w:t xml:space="preserve"> </w:t>
      </w:r>
      <w:r w:rsidR="004E4B1E" w:rsidRPr="00015F61">
        <w:rPr>
          <w:rFonts w:ascii="Arial" w:hAnsi="Arial" w:cs="Arial"/>
          <w:color w:val="1F1F1F"/>
          <w:w w:val="105"/>
        </w:rPr>
        <w:t>feet above grade at</w:t>
      </w:r>
      <w:r w:rsidR="004E4B1E" w:rsidRPr="00015F61">
        <w:rPr>
          <w:rFonts w:ascii="Arial" w:hAnsi="Arial" w:cs="Arial"/>
          <w:color w:val="1F1F1F"/>
          <w:spacing w:val="-6"/>
          <w:w w:val="105"/>
        </w:rPr>
        <w:t xml:space="preserve"> </w:t>
      </w:r>
      <w:r w:rsidR="004E4B1E" w:rsidRPr="00015F61">
        <w:rPr>
          <w:rFonts w:ascii="Arial" w:hAnsi="Arial" w:cs="Arial"/>
          <w:color w:val="1F1F1F"/>
          <w:w w:val="105"/>
        </w:rPr>
        <w:t>its point</w:t>
      </w:r>
      <w:r w:rsidR="004E4B1E" w:rsidRPr="00015F61">
        <w:rPr>
          <w:rFonts w:ascii="Arial" w:hAnsi="Arial" w:cs="Arial"/>
          <w:color w:val="1F1F1F"/>
          <w:spacing w:val="-3"/>
          <w:w w:val="105"/>
        </w:rPr>
        <w:t xml:space="preserve"> </w:t>
      </w:r>
      <w:r w:rsidR="004E4B1E" w:rsidRPr="00015F61">
        <w:rPr>
          <w:rFonts w:ascii="Arial" w:hAnsi="Arial" w:cs="Arial"/>
          <w:color w:val="1F1F1F"/>
          <w:w w:val="105"/>
        </w:rPr>
        <w:t>of</w:t>
      </w:r>
      <w:r w:rsidR="004E4B1E" w:rsidRPr="00015F61">
        <w:rPr>
          <w:rFonts w:ascii="Arial" w:hAnsi="Arial" w:cs="Arial"/>
          <w:color w:val="1F1F1F"/>
          <w:spacing w:val="-8"/>
          <w:w w:val="105"/>
        </w:rPr>
        <w:t xml:space="preserve"> </w:t>
      </w:r>
      <w:r w:rsidR="004E4B1E" w:rsidRPr="00015F61">
        <w:rPr>
          <w:rFonts w:ascii="Arial" w:hAnsi="Arial" w:cs="Arial"/>
          <w:color w:val="1F1F1F"/>
          <w:w w:val="105"/>
        </w:rPr>
        <w:t>installation. Signs</w:t>
      </w:r>
      <w:r w:rsidR="004E4B1E" w:rsidRPr="00015F61">
        <w:rPr>
          <w:rFonts w:ascii="Arial" w:hAnsi="Arial" w:cs="Arial"/>
          <w:color w:val="1F1F1F"/>
          <w:spacing w:val="-6"/>
          <w:w w:val="105"/>
        </w:rPr>
        <w:t xml:space="preserve"> </w:t>
      </w:r>
      <w:r w:rsidR="004E4B1E" w:rsidRPr="00015F61">
        <w:rPr>
          <w:rFonts w:ascii="Arial" w:hAnsi="Arial" w:cs="Arial"/>
          <w:color w:val="1F1F1F"/>
          <w:w w:val="105"/>
        </w:rPr>
        <w:t>shall advertise goods,</w:t>
      </w:r>
      <w:r w:rsidR="004E4B1E" w:rsidRPr="00015F61">
        <w:rPr>
          <w:rFonts w:ascii="Arial" w:hAnsi="Arial" w:cs="Arial"/>
          <w:color w:val="1F1F1F"/>
          <w:spacing w:val="-1"/>
          <w:w w:val="105"/>
        </w:rPr>
        <w:t xml:space="preserve"> </w:t>
      </w:r>
      <w:r w:rsidR="004E4B1E" w:rsidRPr="00015F61">
        <w:rPr>
          <w:rFonts w:ascii="Arial" w:hAnsi="Arial" w:cs="Arial"/>
          <w:color w:val="1F1F1F"/>
          <w:w w:val="105"/>
        </w:rPr>
        <w:t>services, and/or activity pertaining</w:t>
      </w:r>
      <w:r w:rsidR="004E4B1E" w:rsidRPr="00015F61">
        <w:rPr>
          <w:rFonts w:ascii="Arial" w:hAnsi="Arial" w:cs="Arial"/>
          <w:color w:val="1F1F1F"/>
          <w:spacing w:val="-1"/>
          <w:w w:val="105"/>
        </w:rPr>
        <w:t xml:space="preserve"> </w:t>
      </w:r>
      <w:r w:rsidR="004E4B1E" w:rsidRPr="00015F61">
        <w:rPr>
          <w:rFonts w:ascii="Arial" w:hAnsi="Arial" w:cs="Arial"/>
          <w:color w:val="1F1F1F"/>
          <w:w w:val="105"/>
        </w:rPr>
        <w:t>to</w:t>
      </w:r>
      <w:r w:rsidR="004E4B1E" w:rsidRPr="00015F61">
        <w:rPr>
          <w:rFonts w:ascii="Arial" w:hAnsi="Arial" w:cs="Arial"/>
          <w:color w:val="1F1F1F"/>
          <w:spacing w:val="-7"/>
          <w:w w:val="105"/>
        </w:rPr>
        <w:t xml:space="preserve"> </w:t>
      </w:r>
      <w:r w:rsidR="004E4B1E" w:rsidRPr="00015F61">
        <w:rPr>
          <w:rFonts w:ascii="Arial" w:hAnsi="Arial" w:cs="Arial"/>
          <w:color w:val="1F1F1F"/>
          <w:w w:val="105"/>
        </w:rPr>
        <w:t>the</w:t>
      </w:r>
      <w:r w:rsidR="004E4B1E" w:rsidRPr="00015F61">
        <w:rPr>
          <w:rFonts w:ascii="Arial" w:hAnsi="Arial" w:cs="Arial"/>
          <w:color w:val="1F1F1F"/>
          <w:spacing w:val="-2"/>
          <w:w w:val="105"/>
        </w:rPr>
        <w:t xml:space="preserve"> </w:t>
      </w:r>
      <w:r w:rsidR="004E4B1E" w:rsidRPr="00015F61">
        <w:rPr>
          <w:rFonts w:ascii="Arial" w:hAnsi="Arial" w:cs="Arial"/>
          <w:color w:val="1F1F1F"/>
          <w:w w:val="105"/>
        </w:rPr>
        <w:t>premises on which they are located.</w:t>
      </w:r>
    </w:p>
    <w:p w14:paraId="6E90835B" w14:textId="77777777" w:rsidR="00015F61" w:rsidRPr="00015F61" w:rsidRDefault="00015F61" w:rsidP="00015F61">
      <w:pPr>
        <w:tabs>
          <w:tab w:val="left" w:pos="356"/>
          <w:tab w:val="left" w:pos="643"/>
        </w:tabs>
        <w:spacing w:before="120" w:line="252" w:lineRule="auto"/>
        <w:ind w:left="1440" w:hanging="720"/>
        <w:rPr>
          <w:rFonts w:ascii="Arial" w:hAnsi="Arial" w:cs="Arial"/>
          <w:b/>
          <w:color w:val="1F1F1F"/>
        </w:rPr>
      </w:pPr>
      <w:r w:rsidRPr="00015F61">
        <w:rPr>
          <w:rFonts w:ascii="Arial" w:hAnsi="Arial" w:cs="Arial"/>
          <w:color w:val="1F1F1F"/>
          <w:w w:val="105"/>
        </w:rPr>
        <w:t>1.</w:t>
      </w:r>
      <w:r w:rsidRPr="00015F61">
        <w:rPr>
          <w:rFonts w:ascii="Arial" w:hAnsi="Arial" w:cs="Arial"/>
          <w:color w:val="1F1F1F"/>
          <w:w w:val="105"/>
        </w:rPr>
        <w:tab/>
      </w:r>
      <w:r w:rsidR="004E4B1E" w:rsidRPr="00015F61">
        <w:rPr>
          <w:rFonts w:ascii="Arial" w:hAnsi="Arial" w:cs="Arial"/>
          <w:color w:val="1F1F1F"/>
          <w:w w:val="105"/>
        </w:rPr>
        <w:t>No</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sign</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shall</w:t>
      </w:r>
      <w:r w:rsidR="004E4B1E" w:rsidRPr="00015F61">
        <w:rPr>
          <w:rFonts w:ascii="Arial" w:hAnsi="Arial" w:cs="Arial"/>
          <w:color w:val="1F1F1F"/>
          <w:spacing w:val="-6"/>
          <w:w w:val="105"/>
        </w:rPr>
        <w:t xml:space="preserve"> </w:t>
      </w:r>
      <w:r w:rsidR="004E4B1E" w:rsidRPr="00015F61">
        <w:rPr>
          <w:rFonts w:ascii="Arial" w:hAnsi="Arial" w:cs="Arial"/>
          <w:color w:val="1F1F1F"/>
          <w:w w:val="105"/>
        </w:rPr>
        <w:t>be</w:t>
      </w:r>
      <w:r w:rsidR="004E4B1E" w:rsidRPr="00015F61">
        <w:rPr>
          <w:rFonts w:ascii="Arial" w:hAnsi="Arial" w:cs="Arial"/>
          <w:color w:val="1F1F1F"/>
          <w:spacing w:val="-9"/>
          <w:w w:val="105"/>
        </w:rPr>
        <w:t xml:space="preserve"> </w:t>
      </w:r>
      <w:r w:rsidR="004E4B1E" w:rsidRPr="00015F61">
        <w:rPr>
          <w:rFonts w:ascii="Arial" w:hAnsi="Arial" w:cs="Arial"/>
          <w:color w:val="1F1F1F"/>
          <w:w w:val="105"/>
        </w:rPr>
        <w:t>located</w:t>
      </w:r>
      <w:r w:rsidR="004E4B1E" w:rsidRPr="00015F61">
        <w:rPr>
          <w:rFonts w:ascii="Arial" w:hAnsi="Arial" w:cs="Arial"/>
          <w:color w:val="1F1F1F"/>
          <w:spacing w:val="-5"/>
          <w:w w:val="105"/>
        </w:rPr>
        <w:t xml:space="preserve"> </w:t>
      </w:r>
      <w:r w:rsidR="004E4B1E" w:rsidRPr="00015F61">
        <w:rPr>
          <w:rFonts w:ascii="Arial" w:hAnsi="Arial" w:cs="Arial"/>
          <w:color w:val="1F1F1F"/>
          <w:w w:val="105"/>
        </w:rPr>
        <w:t>so</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as</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to</w:t>
      </w:r>
      <w:r w:rsidR="004E4B1E" w:rsidRPr="00015F61">
        <w:rPr>
          <w:rFonts w:ascii="Arial" w:hAnsi="Arial" w:cs="Arial"/>
          <w:color w:val="1F1F1F"/>
          <w:spacing w:val="-11"/>
          <w:w w:val="105"/>
        </w:rPr>
        <w:t xml:space="preserve"> </w:t>
      </w:r>
      <w:r w:rsidR="004E4B1E" w:rsidRPr="00015F61">
        <w:rPr>
          <w:rFonts w:ascii="Arial" w:hAnsi="Arial" w:cs="Arial"/>
          <w:color w:val="1F1F1F"/>
          <w:w w:val="105"/>
        </w:rPr>
        <w:t>obstruct</w:t>
      </w:r>
      <w:r w:rsidR="004E4B1E" w:rsidRPr="00015F61">
        <w:rPr>
          <w:rFonts w:ascii="Arial" w:hAnsi="Arial" w:cs="Arial"/>
          <w:color w:val="1F1F1F"/>
          <w:spacing w:val="-10"/>
          <w:w w:val="105"/>
        </w:rPr>
        <w:t xml:space="preserve"> </w:t>
      </w:r>
      <w:r w:rsidR="004E4B1E" w:rsidRPr="00015F61">
        <w:rPr>
          <w:rFonts w:ascii="Arial" w:hAnsi="Arial" w:cs="Arial"/>
          <w:color w:val="1F1F1F"/>
          <w:w w:val="105"/>
        </w:rPr>
        <w:t>sight</w:t>
      </w:r>
      <w:r w:rsidR="004E4B1E" w:rsidRPr="00015F61">
        <w:rPr>
          <w:rFonts w:ascii="Arial" w:hAnsi="Arial" w:cs="Arial"/>
          <w:color w:val="1F1F1F"/>
          <w:spacing w:val="-8"/>
          <w:w w:val="105"/>
        </w:rPr>
        <w:t xml:space="preserve"> </w:t>
      </w:r>
      <w:r w:rsidR="004E4B1E" w:rsidRPr="00015F61">
        <w:rPr>
          <w:rFonts w:ascii="Arial" w:hAnsi="Arial" w:cs="Arial"/>
          <w:color w:val="1F1F1F"/>
          <w:w w:val="105"/>
        </w:rPr>
        <w:t>distances</w:t>
      </w:r>
      <w:r w:rsidR="004E4B1E" w:rsidRPr="00015F61">
        <w:rPr>
          <w:rFonts w:ascii="Arial" w:hAnsi="Arial" w:cs="Arial"/>
          <w:color w:val="1F1F1F"/>
          <w:spacing w:val="-8"/>
          <w:w w:val="105"/>
        </w:rPr>
        <w:t xml:space="preserve"> </w:t>
      </w:r>
      <w:r w:rsidR="004E4B1E" w:rsidRPr="00015F61">
        <w:rPr>
          <w:rFonts w:ascii="Arial" w:hAnsi="Arial" w:cs="Arial"/>
          <w:color w:val="1F1F1F"/>
          <w:w w:val="105"/>
        </w:rPr>
        <w:t>or</w:t>
      </w:r>
      <w:r w:rsidR="004E4B1E" w:rsidRPr="00015F61">
        <w:rPr>
          <w:rFonts w:ascii="Arial" w:hAnsi="Arial" w:cs="Arial"/>
          <w:color w:val="1F1F1F"/>
          <w:spacing w:val="-11"/>
          <w:w w:val="105"/>
        </w:rPr>
        <w:t xml:space="preserve"> </w:t>
      </w:r>
      <w:r w:rsidR="004E4B1E" w:rsidRPr="00015F61">
        <w:rPr>
          <w:rFonts w:ascii="Arial" w:hAnsi="Arial" w:cs="Arial"/>
          <w:color w:val="1F1F1F"/>
          <w:w w:val="105"/>
        </w:rPr>
        <w:t>entering/exiting</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traffic</w:t>
      </w:r>
      <w:r w:rsidR="004E4B1E" w:rsidRPr="00015F61">
        <w:rPr>
          <w:rFonts w:ascii="Arial" w:hAnsi="Arial" w:cs="Arial"/>
          <w:color w:val="1F1F1F"/>
          <w:spacing w:val="-8"/>
          <w:w w:val="105"/>
        </w:rPr>
        <w:t xml:space="preserve"> </w:t>
      </w:r>
      <w:r w:rsidR="004E4B1E" w:rsidRPr="00015F61">
        <w:rPr>
          <w:rFonts w:ascii="Arial" w:hAnsi="Arial" w:cs="Arial"/>
          <w:color w:val="1F1F1F"/>
          <w:w w:val="105"/>
        </w:rPr>
        <w:t>to</w:t>
      </w:r>
      <w:r w:rsidR="004E4B1E" w:rsidRPr="00015F61">
        <w:rPr>
          <w:rFonts w:ascii="Arial" w:hAnsi="Arial" w:cs="Arial"/>
          <w:color w:val="1F1F1F"/>
          <w:spacing w:val="-14"/>
          <w:w w:val="105"/>
        </w:rPr>
        <w:t xml:space="preserve"> </w:t>
      </w:r>
      <w:r w:rsidR="004E4B1E" w:rsidRPr="00015F61">
        <w:rPr>
          <w:rFonts w:ascii="Arial" w:hAnsi="Arial" w:cs="Arial"/>
          <w:color w:val="1F1F1F"/>
          <w:w w:val="105"/>
        </w:rPr>
        <w:t xml:space="preserve">the </w:t>
      </w:r>
      <w:r w:rsidR="004E4B1E" w:rsidRPr="00015F61">
        <w:rPr>
          <w:rFonts w:ascii="Arial" w:hAnsi="Arial" w:cs="Arial"/>
          <w:color w:val="1F1F1F"/>
          <w:spacing w:val="-2"/>
          <w:w w:val="105"/>
        </w:rPr>
        <w:t>premises.</w:t>
      </w:r>
    </w:p>
    <w:p w14:paraId="11E9CFB0" w14:textId="13102CB9" w:rsidR="004E4B1E" w:rsidRPr="00015F61" w:rsidRDefault="00015F61" w:rsidP="00015F61">
      <w:pPr>
        <w:tabs>
          <w:tab w:val="left" w:pos="356"/>
          <w:tab w:val="left" w:pos="643"/>
        </w:tabs>
        <w:spacing w:before="120" w:line="252" w:lineRule="auto"/>
        <w:ind w:left="1440" w:hanging="720"/>
        <w:rPr>
          <w:rFonts w:ascii="Arial" w:hAnsi="Arial" w:cs="Arial"/>
          <w:b/>
          <w:color w:val="1F1F1F"/>
        </w:rPr>
      </w:pPr>
      <w:r w:rsidRPr="00015F61">
        <w:rPr>
          <w:rFonts w:ascii="Arial" w:hAnsi="Arial" w:cs="Arial"/>
          <w:color w:val="1F1F1F"/>
        </w:rPr>
        <w:t>2</w:t>
      </w:r>
      <w:r w:rsidRPr="00015F61">
        <w:rPr>
          <w:rFonts w:ascii="Arial" w:hAnsi="Arial" w:cs="Arial"/>
          <w:color w:val="1F1F1F"/>
        </w:rPr>
        <w:tab/>
      </w:r>
      <w:r w:rsidR="004E4B1E" w:rsidRPr="00015F61">
        <w:rPr>
          <w:rFonts w:ascii="Arial" w:hAnsi="Arial" w:cs="Arial"/>
          <w:color w:val="1F1F1F"/>
        </w:rPr>
        <w:t>No sign shall be located</w:t>
      </w:r>
      <w:r w:rsidR="004E4B1E" w:rsidRPr="00015F61">
        <w:rPr>
          <w:rFonts w:ascii="Arial" w:hAnsi="Arial" w:cs="Arial"/>
          <w:color w:val="1F1F1F"/>
          <w:spacing w:val="24"/>
        </w:rPr>
        <w:t xml:space="preserve"> </w:t>
      </w:r>
      <w:r w:rsidR="004E4B1E" w:rsidRPr="00015F61">
        <w:rPr>
          <w:rFonts w:ascii="Arial" w:hAnsi="Arial" w:cs="Arial"/>
          <w:color w:val="1F1F1F"/>
        </w:rPr>
        <w:t>in a road right-of-way,</w:t>
      </w:r>
      <w:r w:rsidR="004E4B1E" w:rsidRPr="00015F61">
        <w:rPr>
          <w:rFonts w:ascii="Arial" w:hAnsi="Arial" w:cs="Arial"/>
          <w:color w:val="1F1F1F"/>
          <w:spacing w:val="28"/>
        </w:rPr>
        <w:t xml:space="preserve"> </w:t>
      </w:r>
      <w:r w:rsidR="004E4B1E" w:rsidRPr="00015F61">
        <w:rPr>
          <w:rFonts w:ascii="Arial" w:hAnsi="Arial" w:cs="Arial"/>
          <w:color w:val="1F1F1F"/>
        </w:rPr>
        <w:t>so as to obstruct</w:t>
      </w:r>
      <w:r w:rsidR="004E4B1E" w:rsidRPr="00015F61">
        <w:rPr>
          <w:rFonts w:ascii="Arial" w:hAnsi="Arial" w:cs="Arial"/>
          <w:color w:val="1F1F1F"/>
          <w:spacing w:val="22"/>
        </w:rPr>
        <w:t xml:space="preserve"> </w:t>
      </w:r>
      <w:r w:rsidR="004E4B1E" w:rsidRPr="00015F61">
        <w:rPr>
          <w:rFonts w:ascii="Arial" w:hAnsi="Arial" w:cs="Arial"/>
          <w:color w:val="1F1F1F"/>
        </w:rPr>
        <w:t>sight distances of traffic using abutting roads or streets.</w:t>
      </w:r>
    </w:p>
    <w:p w14:paraId="51D15BC4" w14:textId="0C0AD7E8" w:rsidR="004E4B1E" w:rsidRPr="00015F61" w:rsidRDefault="00015F61" w:rsidP="00015F61">
      <w:pPr>
        <w:spacing w:before="120" w:line="249" w:lineRule="auto"/>
        <w:ind w:left="1440" w:hanging="720"/>
        <w:rPr>
          <w:rFonts w:ascii="Arial" w:hAnsi="Arial" w:cs="Arial"/>
        </w:rPr>
      </w:pPr>
      <w:r>
        <w:rPr>
          <w:rFonts w:ascii="Arial" w:hAnsi="Arial" w:cs="Arial"/>
          <w:color w:val="1F1F1F"/>
        </w:rPr>
        <w:t>3.</w:t>
      </w:r>
      <w:r>
        <w:rPr>
          <w:rFonts w:ascii="Arial" w:hAnsi="Arial" w:cs="Arial"/>
          <w:color w:val="1F1F1F"/>
        </w:rPr>
        <w:tab/>
      </w:r>
      <w:r w:rsidR="004E4B1E" w:rsidRPr="00015F61">
        <w:rPr>
          <w:rFonts w:ascii="Arial" w:hAnsi="Arial" w:cs="Arial"/>
          <w:color w:val="1F1F1F"/>
        </w:rPr>
        <w:t>One</w:t>
      </w:r>
      <w:r w:rsidR="004E4B1E" w:rsidRPr="00015F61">
        <w:rPr>
          <w:rFonts w:ascii="Arial" w:hAnsi="Arial" w:cs="Arial"/>
          <w:color w:val="1F1F1F"/>
          <w:spacing w:val="33"/>
        </w:rPr>
        <w:t xml:space="preserve"> </w:t>
      </w:r>
      <w:r w:rsidR="004E4B1E" w:rsidRPr="00015F61">
        <w:rPr>
          <w:rFonts w:ascii="Arial" w:hAnsi="Arial" w:cs="Arial"/>
          <w:color w:val="1F1F1F"/>
        </w:rPr>
        <w:t>principal</w:t>
      </w:r>
      <w:r w:rsidR="004E4B1E" w:rsidRPr="00015F61">
        <w:rPr>
          <w:rFonts w:ascii="Arial" w:hAnsi="Arial" w:cs="Arial"/>
          <w:color w:val="1F1F1F"/>
          <w:spacing w:val="40"/>
        </w:rPr>
        <w:t xml:space="preserve"> </w:t>
      </w:r>
      <w:r w:rsidR="004E4B1E" w:rsidRPr="00015F61">
        <w:rPr>
          <w:rFonts w:ascii="Arial" w:hAnsi="Arial" w:cs="Arial"/>
          <w:color w:val="1F1F1F"/>
        </w:rPr>
        <w:t>and</w:t>
      </w:r>
      <w:r w:rsidR="004E4B1E" w:rsidRPr="00015F61">
        <w:rPr>
          <w:rFonts w:ascii="Arial" w:hAnsi="Arial" w:cs="Arial"/>
          <w:color w:val="1F1F1F"/>
          <w:spacing w:val="29"/>
        </w:rPr>
        <w:t xml:space="preserve"> </w:t>
      </w:r>
      <w:r w:rsidR="004E4B1E" w:rsidRPr="00015F61">
        <w:rPr>
          <w:rFonts w:ascii="Arial" w:hAnsi="Arial" w:cs="Arial"/>
          <w:color w:val="1F1F1F"/>
        </w:rPr>
        <w:t>free-standing</w:t>
      </w:r>
      <w:r w:rsidR="004E4B1E" w:rsidRPr="00015F61">
        <w:rPr>
          <w:rFonts w:ascii="Arial" w:hAnsi="Arial" w:cs="Arial"/>
          <w:color w:val="1F1F1F"/>
          <w:spacing w:val="40"/>
        </w:rPr>
        <w:t xml:space="preserve"> </w:t>
      </w:r>
      <w:r w:rsidR="004E4B1E" w:rsidRPr="00015F61">
        <w:rPr>
          <w:rFonts w:ascii="Arial" w:hAnsi="Arial" w:cs="Arial"/>
          <w:color w:val="1F1F1F"/>
        </w:rPr>
        <w:t>sign</w:t>
      </w:r>
      <w:r w:rsidR="004E4B1E" w:rsidRPr="00015F61">
        <w:rPr>
          <w:rFonts w:ascii="Arial" w:hAnsi="Arial" w:cs="Arial"/>
          <w:color w:val="1F1F1F"/>
          <w:spacing w:val="26"/>
        </w:rPr>
        <w:t xml:space="preserve"> </w:t>
      </w:r>
      <w:r w:rsidR="004E4B1E" w:rsidRPr="00015F61">
        <w:rPr>
          <w:rFonts w:ascii="Arial" w:hAnsi="Arial" w:cs="Arial"/>
          <w:color w:val="1F1F1F"/>
        </w:rPr>
        <w:t>will</w:t>
      </w:r>
      <w:r w:rsidR="004E4B1E" w:rsidRPr="00015F61">
        <w:rPr>
          <w:rFonts w:ascii="Arial" w:hAnsi="Arial" w:cs="Arial"/>
          <w:color w:val="1F1F1F"/>
          <w:spacing w:val="32"/>
        </w:rPr>
        <w:t xml:space="preserve"> </w:t>
      </w:r>
      <w:r w:rsidR="004E4B1E" w:rsidRPr="00015F61">
        <w:rPr>
          <w:rFonts w:ascii="Arial" w:hAnsi="Arial" w:cs="Arial"/>
          <w:color w:val="1F1F1F"/>
        </w:rPr>
        <w:t>be allowed</w:t>
      </w:r>
      <w:r w:rsidR="004E4B1E" w:rsidRPr="00015F61">
        <w:rPr>
          <w:rFonts w:ascii="Arial" w:hAnsi="Arial" w:cs="Arial"/>
          <w:color w:val="1F1F1F"/>
          <w:spacing w:val="40"/>
        </w:rPr>
        <w:t xml:space="preserve"> </w:t>
      </w:r>
      <w:r w:rsidR="004E4B1E" w:rsidRPr="00015F61">
        <w:rPr>
          <w:rFonts w:ascii="Arial" w:hAnsi="Arial" w:cs="Arial"/>
          <w:color w:val="1F1F1F"/>
        </w:rPr>
        <w:t>per</w:t>
      </w:r>
      <w:r w:rsidR="004E4B1E" w:rsidRPr="00015F61">
        <w:rPr>
          <w:rFonts w:ascii="Arial" w:hAnsi="Arial" w:cs="Arial"/>
          <w:color w:val="1F1F1F"/>
          <w:spacing w:val="25"/>
        </w:rPr>
        <w:t xml:space="preserve"> </w:t>
      </w:r>
      <w:r w:rsidR="004E4B1E" w:rsidRPr="00015F61">
        <w:rPr>
          <w:rFonts w:ascii="Arial" w:hAnsi="Arial" w:cs="Arial"/>
          <w:color w:val="1F1F1F"/>
        </w:rPr>
        <w:t>commercial</w:t>
      </w:r>
      <w:r w:rsidR="004E4B1E" w:rsidRPr="00015F61">
        <w:rPr>
          <w:rFonts w:ascii="Arial" w:hAnsi="Arial" w:cs="Arial"/>
          <w:color w:val="1F1F1F"/>
          <w:spacing w:val="40"/>
        </w:rPr>
        <w:t xml:space="preserve"> </w:t>
      </w:r>
      <w:r w:rsidR="004E4B1E" w:rsidRPr="00015F61">
        <w:rPr>
          <w:rFonts w:ascii="Arial" w:hAnsi="Arial" w:cs="Arial"/>
          <w:color w:val="1F1F1F"/>
        </w:rPr>
        <w:t>establishment</w:t>
      </w:r>
      <w:r w:rsidR="004E4B1E" w:rsidRPr="00015F61">
        <w:rPr>
          <w:rFonts w:ascii="Arial" w:hAnsi="Arial" w:cs="Arial"/>
          <w:color w:val="1F1F1F"/>
          <w:spacing w:val="40"/>
        </w:rPr>
        <w:t xml:space="preserve"> </w:t>
      </w:r>
      <w:r w:rsidR="004E4B1E" w:rsidRPr="00015F61">
        <w:rPr>
          <w:rFonts w:ascii="Arial" w:hAnsi="Arial" w:cs="Arial"/>
          <w:color w:val="1F1F1F"/>
        </w:rPr>
        <w:t>on</w:t>
      </w:r>
      <w:r w:rsidR="004E4B1E" w:rsidRPr="00015F61">
        <w:rPr>
          <w:rFonts w:ascii="Arial" w:hAnsi="Arial" w:cs="Arial"/>
          <w:color w:val="1F1F1F"/>
          <w:spacing w:val="29"/>
        </w:rPr>
        <w:t xml:space="preserve"> </w:t>
      </w:r>
      <w:r w:rsidR="004E4B1E" w:rsidRPr="00015F61">
        <w:rPr>
          <w:rFonts w:ascii="Arial" w:hAnsi="Arial" w:cs="Arial"/>
          <w:color w:val="1F1F1F"/>
        </w:rPr>
        <w:t>its premises. The installation of additional</w:t>
      </w:r>
      <w:r w:rsidR="004E4B1E" w:rsidRPr="00015F61">
        <w:rPr>
          <w:rFonts w:ascii="Arial" w:hAnsi="Arial" w:cs="Arial"/>
          <w:color w:val="1F1F1F"/>
          <w:spacing w:val="40"/>
        </w:rPr>
        <w:t xml:space="preserve"> </w:t>
      </w:r>
      <w:r w:rsidR="004E4B1E" w:rsidRPr="00015F61">
        <w:rPr>
          <w:rFonts w:ascii="Arial" w:hAnsi="Arial" w:cs="Arial"/>
          <w:color w:val="1F1F1F"/>
        </w:rPr>
        <w:t>permanent</w:t>
      </w:r>
      <w:r w:rsidR="004E4B1E" w:rsidRPr="00015F61">
        <w:rPr>
          <w:rFonts w:ascii="Arial" w:hAnsi="Arial" w:cs="Arial"/>
          <w:color w:val="1F1F1F"/>
          <w:spacing w:val="40"/>
        </w:rPr>
        <w:t xml:space="preserve"> </w:t>
      </w:r>
      <w:r w:rsidR="004E4B1E" w:rsidRPr="00015F61">
        <w:rPr>
          <w:rFonts w:ascii="Arial" w:hAnsi="Arial" w:cs="Arial"/>
          <w:color w:val="1F1F1F"/>
        </w:rPr>
        <w:t>signs must</w:t>
      </w:r>
      <w:r w:rsidR="004E4B1E" w:rsidRPr="00015F61">
        <w:rPr>
          <w:rFonts w:ascii="Arial" w:hAnsi="Arial" w:cs="Arial"/>
          <w:color w:val="1F1F1F"/>
          <w:spacing w:val="34"/>
        </w:rPr>
        <w:t xml:space="preserve"> </w:t>
      </w:r>
      <w:r w:rsidR="004E4B1E" w:rsidRPr="00015F61">
        <w:rPr>
          <w:rFonts w:ascii="Arial" w:hAnsi="Arial" w:cs="Arial"/>
          <w:color w:val="1F1F1F"/>
        </w:rPr>
        <w:t>be part of a use reviewed</w:t>
      </w:r>
      <w:r w:rsidR="004E4B1E" w:rsidRPr="00015F61">
        <w:rPr>
          <w:rFonts w:ascii="Arial" w:hAnsi="Arial" w:cs="Arial"/>
          <w:color w:val="1F1F1F"/>
          <w:spacing w:val="38"/>
        </w:rPr>
        <w:t xml:space="preserve"> </w:t>
      </w:r>
      <w:r w:rsidR="004E4B1E" w:rsidRPr="00015F61">
        <w:rPr>
          <w:rFonts w:ascii="Arial" w:hAnsi="Arial" w:cs="Arial"/>
          <w:color w:val="1F1F1F"/>
        </w:rPr>
        <w:t>by the Planning Board as a Conditional</w:t>
      </w:r>
      <w:r w:rsidR="004E4B1E" w:rsidRPr="00015F61">
        <w:rPr>
          <w:rFonts w:ascii="Arial" w:hAnsi="Arial" w:cs="Arial"/>
          <w:color w:val="1F1F1F"/>
          <w:spacing w:val="37"/>
        </w:rPr>
        <w:t xml:space="preserve"> </w:t>
      </w:r>
      <w:r w:rsidR="004E4B1E" w:rsidRPr="00015F61">
        <w:rPr>
          <w:rFonts w:ascii="Arial" w:hAnsi="Arial" w:cs="Arial"/>
          <w:color w:val="1F1F1F"/>
        </w:rPr>
        <w:t>use.</w:t>
      </w:r>
      <w:r w:rsidR="004E4B1E" w:rsidRPr="00015F61">
        <w:rPr>
          <w:rFonts w:ascii="Arial" w:hAnsi="Arial" w:cs="Arial"/>
          <w:color w:val="1F1F1F"/>
          <w:spacing w:val="-6"/>
        </w:rPr>
        <w:t xml:space="preserve"> </w:t>
      </w:r>
      <w:r w:rsidR="004E4B1E" w:rsidRPr="00015F61">
        <w:rPr>
          <w:rFonts w:ascii="Arial" w:hAnsi="Arial" w:cs="Arial"/>
          <w:color w:val="1F1F1F"/>
        </w:rPr>
        <w:t>Approval</w:t>
      </w:r>
      <w:r w:rsidR="004E4B1E" w:rsidRPr="00015F61">
        <w:rPr>
          <w:rFonts w:ascii="Arial" w:hAnsi="Arial" w:cs="Arial"/>
          <w:color w:val="1F1F1F"/>
          <w:spacing w:val="25"/>
        </w:rPr>
        <w:t xml:space="preserve"> </w:t>
      </w:r>
      <w:r w:rsidR="004E4B1E" w:rsidRPr="00015F61">
        <w:rPr>
          <w:rFonts w:ascii="Arial" w:hAnsi="Arial" w:cs="Arial"/>
          <w:color w:val="1F1F1F"/>
        </w:rPr>
        <w:t>for additional</w:t>
      </w:r>
      <w:r w:rsidR="004E4B1E" w:rsidRPr="00015F61">
        <w:rPr>
          <w:rFonts w:ascii="Arial" w:hAnsi="Arial" w:cs="Arial"/>
          <w:color w:val="1F1F1F"/>
          <w:spacing w:val="29"/>
        </w:rPr>
        <w:t xml:space="preserve"> </w:t>
      </w:r>
      <w:r w:rsidR="004E4B1E" w:rsidRPr="00015F61">
        <w:rPr>
          <w:rFonts w:ascii="Arial" w:hAnsi="Arial" w:cs="Arial"/>
          <w:color w:val="1F1F1F"/>
        </w:rPr>
        <w:t>permanent signs will be for comer lots only. The maximum</w:t>
      </w:r>
      <w:r w:rsidR="004E4B1E" w:rsidRPr="00015F61">
        <w:rPr>
          <w:rFonts w:ascii="Arial" w:hAnsi="Arial" w:cs="Arial"/>
          <w:color w:val="1F1F1F"/>
          <w:spacing w:val="38"/>
        </w:rPr>
        <w:t xml:space="preserve"> </w:t>
      </w:r>
      <w:r w:rsidR="004E4B1E" w:rsidRPr="00015F61">
        <w:rPr>
          <w:rFonts w:ascii="Arial" w:hAnsi="Arial" w:cs="Arial"/>
          <w:color w:val="1F1F1F"/>
        </w:rPr>
        <w:t>display</w:t>
      </w:r>
      <w:r w:rsidR="004E4B1E" w:rsidRPr="00015F61">
        <w:rPr>
          <w:rFonts w:ascii="Arial" w:hAnsi="Arial" w:cs="Arial"/>
          <w:color w:val="1F1F1F"/>
          <w:spacing w:val="37"/>
        </w:rPr>
        <w:t xml:space="preserve"> </w:t>
      </w:r>
      <w:r w:rsidR="004E4B1E" w:rsidRPr="00015F61">
        <w:rPr>
          <w:rFonts w:ascii="Arial" w:hAnsi="Arial" w:cs="Arial"/>
          <w:color w:val="1F1F1F"/>
        </w:rPr>
        <w:t>area of each</w:t>
      </w:r>
      <w:r w:rsidR="004E4B1E" w:rsidRPr="00015F61">
        <w:rPr>
          <w:rFonts w:ascii="Arial" w:hAnsi="Arial" w:cs="Arial"/>
          <w:color w:val="1F1F1F"/>
          <w:spacing w:val="34"/>
        </w:rPr>
        <w:t xml:space="preserve"> </w:t>
      </w:r>
      <w:r w:rsidR="004E4B1E" w:rsidRPr="00015F61">
        <w:rPr>
          <w:rFonts w:ascii="Arial" w:hAnsi="Arial" w:cs="Arial"/>
          <w:color w:val="1F1F1F"/>
        </w:rPr>
        <w:t>freestanding</w:t>
      </w:r>
      <w:r w:rsidR="004E4B1E" w:rsidRPr="00015F61">
        <w:rPr>
          <w:rFonts w:ascii="Arial" w:hAnsi="Arial" w:cs="Arial"/>
          <w:color w:val="1F1F1F"/>
          <w:spacing w:val="40"/>
        </w:rPr>
        <w:t xml:space="preserve"> </w:t>
      </w:r>
      <w:r w:rsidR="004E4B1E" w:rsidRPr="00015F61">
        <w:rPr>
          <w:rFonts w:ascii="Arial" w:hAnsi="Arial" w:cs="Arial"/>
          <w:color w:val="1F1F1F"/>
        </w:rPr>
        <w:t>sign shall</w:t>
      </w:r>
      <w:r w:rsidR="004E4B1E" w:rsidRPr="00015F61">
        <w:rPr>
          <w:rFonts w:ascii="Arial" w:hAnsi="Arial" w:cs="Arial"/>
          <w:color w:val="1F1F1F"/>
          <w:spacing w:val="34"/>
        </w:rPr>
        <w:t xml:space="preserve"> </w:t>
      </w:r>
      <w:r w:rsidR="004E4B1E" w:rsidRPr="00015F61">
        <w:rPr>
          <w:rFonts w:ascii="Arial" w:hAnsi="Arial" w:cs="Arial"/>
          <w:color w:val="1F1F1F"/>
        </w:rPr>
        <w:t>be</w:t>
      </w:r>
      <w:r w:rsidR="004E4B1E" w:rsidRPr="00015F61">
        <w:rPr>
          <w:rFonts w:ascii="Arial" w:hAnsi="Arial" w:cs="Arial"/>
          <w:color w:val="1F1F1F"/>
          <w:spacing w:val="27"/>
        </w:rPr>
        <w:t xml:space="preserve"> </w:t>
      </w:r>
      <w:r w:rsidR="004E4B1E" w:rsidRPr="00015F61">
        <w:rPr>
          <w:rFonts w:ascii="Arial" w:hAnsi="Arial" w:cs="Arial"/>
          <w:color w:val="1F1F1F"/>
        </w:rPr>
        <w:t>24 square feet.</w:t>
      </w:r>
    </w:p>
    <w:p w14:paraId="67BA5D52" w14:textId="3ED470F0" w:rsidR="004E4B1E" w:rsidRPr="00015F61" w:rsidRDefault="00015F61" w:rsidP="00015F61">
      <w:pPr>
        <w:spacing w:before="120" w:line="249" w:lineRule="auto"/>
        <w:ind w:left="1440" w:hanging="720"/>
        <w:rPr>
          <w:rFonts w:ascii="Arial" w:hAnsi="Arial" w:cs="Arial"/>
        </w:rPr>
      </w:pPr>
      <w:r>
        <w:rPr>
          <w:rFonts w:ascii="Arial" w:hAnsi="Arial" w:cs="Arial"/>
          <w:color w:val="1F1F1F"/>
          <w:w w:val="105"/>
        </w:rPr>
        <w:t>4.</w:t>
      </w:r>
      <w:r>
        <w:rPr>
          <w:rFonts w:ascii="Arial" w:hAnsi="Arial" w:cs="Arial"/>
          <w:color w:val="1F1F1F"/>
          <w:w w:val="105"/>
        </w:rPr>
        <w:tab/>
      </w:r>
      <w:r w:rsidR="004E4B1E" w:rsidRPr="00015F61">
        <w:rPr>
          <w:rFonts w:ascii="Arial" w:hAnsi="Arial" w:cs="Arial"/>
          <w:color w:val="1F1F1F"/>
          <w:w w:val="105"/>
        </w:rPr>
        <w:t>One</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sign</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attached</w:t>
      </w:r>
      <w:r w:rsidR="004E4B1E" w:rsidRPr="00015F61">
        <w:rPr>
          <w:rFonts w:ascii="Arial" w:hAnsi="Arial" w:cs="Arial"/>
          <w:color w:val="1F1F1F"/>
          <w:spacing w:val="-5"/>
          <w:w w:val="105"/>
        </w:rPr>
        <w:t xml:space="preserve"> </w:t>
      </w:r>
      <w:r w:rsidR="004E4B1E" w:rsidRPr="00015F61">
        <w:rPr>
          <w:rFonts w:ascii="Arial" w:hAnsi="Arial" w:cs="Arial"/>
          <w:color w:val="1F1F1F"/>
          <w:w w:val="105"/>
        </w:rPr>
        <w:t>to</w:t>
      </w:r>
      <w:r w:rsidR="004E4B1E" w:rsidRPr="00015F61">
        <w:rPr>
          <w:rFonts w:ascii="Arial" w:hAnsi="Arial" w:cs="Arial"/>
          <w:color w:val="1F1F1F"/>
          <w:spacing w:val="-14"/>
          <w:w w:val="105"/>
        </w:rPr>
        <w:t xml:space="preserve"> </w:t>
      </w:r>
      <w:r w:rsidR="004E4B1E" w:rsidRPr="00015F61">
        <w:rPr>
          <w:rFonts w:ascii="Arial" w:hAnsi="Arial" w:cs="Arial"/>
          <w:color w:val="1F1F1F"/>
          <w:w w:val="105"/>
        </w:rPr>
        <w:t>a</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building,</w:t>
      </w:r>
      <w:r w:rsidR="004E4B1E" w:rsidRPr="00015F61">
        <w:rPr>
          <w:rFonts w:ascii="Arial" w:hAnsi="Arial" w:cs="Arial"/>
          <w:color w:val="1F1F1F"/>
          <w:spacing w:val="-6"/>
          <w:w w:val="105"/>
        </w:rPr>
        <w:t xml:space="preserve"> </w:t>
      </w:r>
      <w:r w:rsidR="004E4B1E" w:rsidRPr="00015F61">
        <w:rPr>
          <w:rFonts w:ascii="Arial" w:hAnsi="Arial" w:cs="Arial"/>
          <w:color w:val="1F1F1F"/>
          <w:w w:val="105"/>
        </w:rPr>
        <w:t>identifying</w:t>
      </w:r>
      <w:r w:rsidR="004E4B1E" w:rsidRPr="00015F61">
        <w:rPr>
          <w:rFonts w:ascii="Arial" w:hAnsi="Arial" w:cs="Arial"/>
          <w:color w:val="1F1F1F"/>
          <w:spacing w:val="-3"/>
          <w:w w:val="105"/>
        </w:rPr>
        <w:t xml:space="preserve"> </w:t>
      </w:r>
      <w:r w:rsidR="004E4B1E" w:rsidRPr="00015F61">
        <w:rPr>
          <w:rFonts w:ascii="Arial" w:hAnsi="Arial" w:cs="Arial"/>
          <w:color w:val="1F1F1F"/>
          <w:w w:val="105"/>
        </w:rPr>
        <w:t>the</w:t>
      </w:r>
      <w:r w:rsidR="004E4B1E" w:rsidRPr="00015F61">
        <w:rPr>
          <w:rFonts w:ascii="Arial" w:hAnsi="Arial" w:cs="Arial"/>
          <w:color w:val="1F1F1F"/>
          <w:spacing w:val="-14"/>
          <w:w w:val="105"/>
        </w:rPr>
        <w:t xml:space="preserve"> </w:t>
      </w:r>
      <w:r w:rsidR="004E4B1E" w:rsidRPr="00015F61">
        <w:rPr>
          <w:rFonts w:ascii="Arial" w:hAnsi="Arial" w:cs="Arial"/>
          <w:color w:val="1F1F1F"/>
          <w:w w:val="105"/>
        </w:rPr>
        <w:t>name</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of</w:t>
      </w:r>
      <w:r w:rsidR="004E4B1E" w:rsidRPr="00015F61">
        <w:rPr>
          <w:rFonts w:ascii="Arial" w:hAnsi="Arial" w:cs="Arial"/>
          <w:color w:val="1F1F1F"/>
          <w:spacing w:val="-10"/>
          <w:w w:val="105"/>
        </w:rPr>
        <w:t xml:space="preserve"> </w:t>
      </w:r>
      <w:r w:rsidR="004E4B1E" w:rsidRPr="00015F61">
        <w:rPr>
          <w:rFonts w:ascii="Arial" w:hAnsi="Arial" w:cs="Arial"/>
          <w:color w:val="1F1F1F"/>
          <w:w w:val="105"/>
        </w:rPr>
        <w:t>the</w:t>
      </w:r>
      <w:r w:rsidR="004E4B1E" w:rsidRPr="00015F61">
        <w:rPr>
          <w:rFonts w:ascii="Arial" w:hAnsi="Arial" w:cs="Arial"/>
          <w:color w:val="1F1F1F"/>
          <w:spacing w:val="-9"/>
          <w:w w:val="105"/>
        </w:rPr>
        <w:t xml:space="preserve"> </w:t>
      </w:r>
      <w:r w:rsidR="004E4B1E" w:rsidRPr="00015F61">
        <w:rPr>
          <w:rFonts w:ascii="Arial" w:hAnsi="Arial" w:cs="Arial"/>
          <w:color w:val="1F1F1F"/>
          <w:w w:val="105"/>
        </w:rPr>
        <w:t>business</w:t>
      </w:r>
      <w:r w:rsidR="004E4B1E" w:rsidRPr="00015F61">
        <w:rPr>
          <w:rFonts w:ascii="Arial" w:hAnsi="Arial" w:cs="Arial"/>
          <w:color w:val="1F1F1F"/>
          <w:spacing w:val="-6"/>
          <w:w w:val="105"/>
        </w:rPr>
        <w:t xml:space="preserve"> </w:t>
      </w:r>
      <w:r w:rsidR="004E4B1E" w:rsidRPr="00015F61">
        <w:rPr>
          <w:rFonts w:ascii="Arial" w:hAnsi="Arial" w:cs="Arial"/>
          <w:color w:val="1F1F1F"/>
          <w:w w:val="105"/>
        </w:rPr>
        <w:t>or</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owner,</w:t>
      </w:r>
      <w:r w:rsidR="004E4B1E" w:rsidRPr="00015F61">
        <w:rPr>
          <w:rFonts w:ascii="Arial" w:hAnsi="Arial" w:cs="Arial"/>
          <w:color w:val="1F1F1F"/>
          <w:spacing w:val="-8"/>
          <w:w w:val="105"/>
        </w:rPr>
        <w:t xml:space="preserve"> </w:t>
      </w:r>
      <w:r w:rsidR="004E4B1E" w:rsidRPr="00015F61">
        <w:rPr>
          <w:rFonts w:ascii="Arial" w:hAnsi="Arial" w:cs="Arial"/>
          <w:color w:val="1F1F1F"/>
          <w:w w:val="105"/>
        </w:rPr>
        <w:t>is</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permitted</w:t>
      </w:r>
      <w:r w:rsidR="004E4B1E" w:rsidRPr="00015F61">
        <w:rPr>
          <w:rFonts w:ascii="Arial" w:hAnsi="Arial" w:cs="Arial"/>
          <w:color w:val="4F4F4F"/>
          <w:w w:val="105"/>
        </w:rPr>
        <w:t xml:space="preserve">. </w:t>
      </w:r>
      <w:r w:rsidR="004E4B1E" w:rsidRPr="00015F61">
        <w:rPr>
          <w:rFonts w:ascii="Arial" w:hAnsi="Arial" w:cs="Arial"/>
          <w:color w:val="1F1F1F"/>
          <w:w w:val="105"/>
        </w:rPr>
        <w:t>Letter size shall be no more than 12 inches.</w:t>
      </w:r>
    </w:p>
    <w:p w14:paraId="739AFAF0" w14:textId="0155A828" w:rsidR="004E4B1E" w:rsidRPr="00015F61" w:rsidRDefault="00015F61" w:rsidP="00015F61">
      <w:pPr>
        <w:spacing w:before="120" w:line="252" w:lineRule="auto"/>
        <w:ind w:left="1440" w:hanging="720"/>
        <w:rPr>
          <w:rFonts w:ascii="Arial" w:hAnsi="Arial" w:cs="Arial"/>
        </w:rPr>
      </w:pPr>
      <w:r>
        <w:rPr>
          <w:rFonts w:ascii="Arial" w:hAnsi="Arial" w:cs="Arial"/>
          <w:color w:val="1F1F1F"/>
          <w:w w:val="105"/>
        </w:rPr>
        <w:t>5.</w:t>
      </w:r>
      <w:r>
        <w:rPr>
          <w:rFonts w:ascii="Arial" w:hAnsi="Arial" w:cs="Arial"/>
          <w:color w:val="1F1F1F"/>
          <w:w w:val="105"/>
        </w:rPr>
        <w:tab/>
      </w:r>
      <w:r w:rsidR="004E4B1E" w:rsidRPr="00015F61">
        <w:rPr>
          <w:rFonts w:ascii="Arial" w:hAnsi="Arial" w:cs="Arial"/>
          <w:color w:val="1F1F1F"/>
          <w:w w:val="105"/>
        </w:rPr>
        <w:t>One</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temporary</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sign,</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either</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freestanding</w:t>
      </w:r>
      <w:r w:rsidR="004E4B1E" w:rsidRPr="00015F61">
        <w:rPr>
          <w:rFonts w:ascii="Arial" w:hAnsi="Arial" w:cs="Arial"/>
          <w:color w:val="1F1F1F"/>
          <w:spacing w:val="-4"/>
          <w:w w:val="105"/>
        </w:rPr>
        <w:t xml:space="preserve"> </w:t>
      </w:r>
      <w:r w:rsidR="004E4B1E" w:rsidRPr="00015F61">
        <w:rPr>
          <w:rFonts w:ascii="Arial" w:hAnsi="Arial" w:cs="Arial"/>
          <w:color w:val="1F1F1F"/>
          <w:w w:val="105"/>
        </w:rPr>
        <w:t>or</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affixed</w:t>
      </w:r>
      <w:r w:rsidR="004E4B1E" w:rsidRPr="00015F61">
        <w:rPr>
          <w:rFonts w:ascii="Arial" w:hAnsi="Arial" w:cs="Arial"/>
          <w:color w:val="1F1F1F"/>
          <w:spacing w:val="-7"/>
          <w:w w:val="105"/>
        </w:rPr>
        <w:t xml:space="preserve"> </w:t>
      </w:r>
      <w:r w:rsidR="004E4B1E" w:rsidRPr="00015F61">
        <w:rPr>
          <w:rFonts w:ascii="Arial" w:hAnsi="Arial" w:cs="Arial"/>
          <w:color w:val="1F1F1F"/>
          <w:w w:val="105"/>
        </w:rPr>
        <w:t>to</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building,</w:t>
      </w:r>
      <w:r w:rsidR="004E4B1E" w:rsidRPr="00015F61">
        <w:rPr>
          <w:rFonts w:ascii="Arial" w:hAnsi="Arial" w:cs="Arial"/>
          <w:color w:val="1F1F1F"/>
          <w:spacing w:val="-4"/>
          <w:w w:val="105"/>
        </w:rPr>
        <w:t xml:space="preserve"> </w:t>
      </w:r>
      <w:r w:rsidR="004E4B1E" w:rsidRPr="00015F61">
        <w:rPr>
          <w:rFonts w:ascii="Arial" w:hAnsi="Arial" w:cs="Arial"/>
          <w:color w:val="1F1F1F"/>
          <w:w w:val="105"/>
        </w:rPr>
        <w:t>and</w:t>
      </w:r>
      <w:r w:rsidR="004E4B1E" w:rsidRPr="00015F61">
        <w:rPr>
          <w:rFonts w:ascii="Arial" w:hAnsi="Arial" w:cs="Arial"/>
          <w:color w:val="1F1F1F"/>
          <w:spacing w:val="-14"/>
          <w:w w:val="105"/>
        </w:rPr>
        <w:t xml:space="preserve"> </w:t>
      </w:r>
      <w:r w:rsidR="004E4B1E" w:rsidRPr="00015F61">
        <w:rPr>
          <w:rFonts w:ascii="Arial" w:hAnsi="Arial" w:cs="Arial"/>
          <w:color w:val="1F1F1F"/>
          <w:w w:val="105"/>
        </w:rPr>
        <w:t>no</w:t>
      </w:r>
      <w:r w:rsidR="004E4B1E" w:rsidRPr="00015F61">
        <w:rPr>
          <w:rFonts w:ascii="Arial" w:hAnsi="Arial" w:cs="Arial"/>
          <w:color w:val="1F1F1F"/>
          <w:spacing w:val="-11"/>
          <w:w w:val="105"/>
        </w:rPr>
        <w:t xml:space="preserve"> </w:t>
      </w:r>
      <w:r w:rsidR="004E4B1E" w:rsidRPr="00015F61">
        <w:rPr>
          <w:rFonts w:ascii="Arial" w:hAnsi="Arial" w:cs="Arial"/>
          <w:color w:val="1F1F1F"/>
          <w:w w:val="105"/>
        </w:rPr>
        <w:t>larger</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than</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9</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square</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feet</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of display area per</w:t>
      </w:r>
      <w:r w:rsidR="004E4B1E" w:rsidRPr="00015F61">
        <w:rPr>
          <w:rFonts w:ascii="Arial" w:hAnsi="Arial" w:cs="Arial"/>
          <w:color w:val="1F1F1F"/>
          <w:spacing w:val="-3"/>
          <w:w w:val="105"/>
        </w:rPr>
        <w:t xml:space="preserve"> </w:t>
      </w:r>
      <w:r w:rsidR="004E4B1E" w:rsidRPr="00015F61">
        <w:rPr>
          <w:rFonts w:ascii="Arial" w:hAnsi="Arial" w:cs="Arial"/>
          <w:color w:val="1F1F1F"/>
          <w:w w:val="105"/>
        </w:rPr>
        <w:t>side,</w:t>
      </w:r>
      <w:r w:rsidR="004E4B1E" w:rsidRPr="00015F61">
        <w:rPr>
          <w:rFonts w:ascii="Arial" w:hAnsi="Arial" w:cs="Arial"/>
          <w:color w:val="1F1F1F"/>
          <w:spacing w:val="-4"/>
          <w:w w:val="105"/>
        </w:rPr>
        <w:t xml:space="preserve"> </w:t>
      </w:r>
      <w:r w:rsidR="004E4B1E" w:rsidRPr="00015F61">
        <w:rPr>
          <w:rFonts w:ascii="Arial" w:hAnsi="Arial" w:cs="Arial"/>
          <w:color w:val="1F1F1F"/>
          <w:w w:val="105"/>
        </w:rPr>
        <w:t>is permitted, but</w:t>
      </w:r>
      <w:r w:rsidR="004E4B1E" w:rsidRPr="00015F61">
        <w:rPr>
          <w:rFonts w:ascii="Arial" w:hAnsi="Arial" w:cs="Arial"/>
          <w:color w:val="1F1F1F"/>
          <w:spacing w:val="-6"/>
          <w:w w:val="105"/>
        </w:rPr>
        <w:t xml:space="preserve"> </w:t>
      </w:r>
      <w:r w:rsidR="004E4B1E" w:rsidRPr="00015F61">
        <w:rPr>
          <w:rFonts w:ascii="Arial" w:hAnsi="Arial" w:cs="Arial"/>
          <w:color w:val="1F1F1F"/>
          <w:w w:val="105"/>
        </w:rPr>
        <w:t>only</w:t>
      </w:r>
      <w:r w:rsidR="004E4B1E" w:rsidRPr="00015F61">
        <w:rPr>
          <w:rFonts w:ascii="Arial" w:hAnsi="Arial" w:cs="Arial"/>
          <w:color w:val="1F1F1F"/>
          <w:spacing w:val="-3"/>
          <w:w w:val="105"/>
        </w:rPr>
        <w:t xml:space="preserve"> </w:t>
      </w:r>
      <w:r w:rsidR="004E4B1E" w:rsidRPr="00015F61">
        <w:rPr>
          <w:rFonts w:ascii="Arial" w:hAnsi="Arial" w:cs="Arial"/>
          <w:color w:val="1F1F1F"/>
          <w:w w:val="105"/>
        </w:rPr>
        <w:t>after its</w:t>
      </w:r>
      <w:r w:rsidR="004E4B1E" w:rsidRPr="00015F61">
        <w:rPr>
          <w:rFonts w:ascii="Arial" w:hAnsi="Arial" w:cs="Arial"/>
          <w:color w:val="1F1F1F"/>
          <w:spacing w:val="-6"/>
          <w:w w:val="105"/>
        </w:rPr>
        <w:t xml:space="preserve"> </w:t>
      </w:r>
      <w:r w:rsidR="004E4B1E" w:rsidRPr="00015F61">
        <w:rPr>
          <w:rFonts w:ascii="Arial" w:hAnsi="Arial" w:cs="Arial"/>
          <w:color w:val="1F1F1F"/>
          <w:w w:val="105"/>
        </w:rPr>
        <w:t>use</w:t>
      </w:r>
      <w:r w:rsidR="004E4B1E" w:rsidRPr="00015F61">
        <w:rPr>
          <w:rFonts w:ascii="Arial" w:hAnsi="Arial" w:cs="Arial"/>
          <w:color w:val="1F1F1F"/>
          <w:spacing w:val="-4"/>
          <w:w w:val="105"/>
        </w:rPr>
        <w:t xml:space="preserve"> </w:t>
      </w:r>
      <w:r w:rsidR="004E4B1E" w:rsidRPr="00015F61">
        <w:rPr>
          <w:rFonts w:ascii="Arial" w:hAnsi="Arial" w:cs="Arial"/>
          <w:color w:val="1F1F1F"/>
          <w:w w:val="105"/>
        </w:rPr>
        <w:t>has been permitted as</w:t>
      </w:r>
      <w:r w:rsidR="004E4B1E" w:rsidRPr="00015F61">
        <w:rPr>
          <w:rFonts w:ascii="Arial" w:hAnsi="Arial" w:cs="Arial"/>
          <w:color w:val="1F1F1F"/>
          <w:spacing w:val="-4"/>
          <w:w w:val="105"/>
        </w:rPr>
        <w:t xml:space="preserve"> </w:t>
      </w:r>
      <w:r w:rsidR="004E4B1E" w:rsidRPr="00015F61">
        <w:rPr>
          <w:rFonts w:ascii="Arial" w:hAnsi="Arial" w:cs="Arial"/>
          <w:color w:val="1F1F1F"/>
          <w:w w:val="105"/>
        </w:rPr>
        <w:t>a</w:t>
      </w:r>
      <w:r w:rsidR="004E4B1E" w:rsidRPr="00015F61">
        <w:rPr>
          <w:rFonts w:ascii="Arial" w:hAnsi="Arial" w:cs="Arial"/>
          <w:color w:val="1F1F1F"/>
          <w:spacing w:val="-8"/>
          <w:w w:val="105"/>
        </w:rPr>
        <w:t xml:space="preserve"> </w:t>
      </w:r>
      <w:r w:rsidR="004E4B1E" w:rsidRPr="00015F61">
        <w:rPr>
          <w:rFonts w:ascii="Arial" w:hAnsi="Arial" w:cs="Arial"/>
          <w:color w:val="1F1F1F"/>
          <w:w w:val="105"/>
        </w:rPr>
        <w:t>part of a</w:t>
      </w:r>
      <w:r w:rsidR="004E4B1E" w:rsidRPr="00015F61">
        <w:rPr>
          <w:rFonts w:ascii="Arial" w:hAnsi="Arial" w:cs="Arial"/>
          <w:color w:val="1F1F1F"/>
          <w:spacing w:val="-8"/>
          <w:w w:val="105"/>
        </w:rPr>
        <w:t xml:space="preserve"> </w:t>
      </w:r>
      <w:r w:rsidR="004E4B1E" w:rsidRPr="00015F61">
        <w:rPr>
          <w:rFonts w:ascii="Arial" w:hAnsi="Arial" w:cs="Arial"/>
          <w:color w:val="1F1F1F"/>
          <w:w w:val="105"/>
        </w:rPr>
        <w:t>use requiring review as</w:t>
      </w:r>
      <w:r w:rsidR="004E4B1E" w:rsidRPr="00015F61">
        <w:rPr>
          <w:rFonts w:ascii="Arial" w:hAnsi="Arial" w:cs="Arial"/>
          <w:color w:val="1F1F1F"/>
          <w:spacing w:val="-6"/>
          <w:w w:val="105"/>
        </w:rPr>
        <w:t xml:space="preserve"> </w:t>
      </w:r>
      <w:r w:rsidR="004E4B1E" w:rsidRPr="00015F61">
        <w:rPr>
          <w:rFonts w:ascii="Arial" w:hAnsi="Arial" w:cs="Arial"/>
          <w:color w:val="1F1F1F"/>
          <w:w w:val="105"/>
        </w:rPr>
        <w:t>a</w:t>
      </w:r>
      <w:r w:rsidR="004E4B1E" w:rsidRPr="00015F61">
        <w:rPr>
          <w:rFonts w:ascii="Arial" w:hAnsi="Arial" w:cs="Arial"/>
          <w:color w:val="1F1F1F"/>
          <w:spacing w:val="-9"/>
          <w:w w:val="105"/>
        </w:rPr>
        <w:t xml:space="preserve"> </w:t>
      </w:r>
      <w:r w:rsidR="004E4B1E" w:rsidRPr="00015F61">
        <w:rPr>
          <w:rFonts w:ascii="Arial" w:hAnsi="Arial" w:cs="Arial"/>
          <w:color w:val="1F1F1F"/>
          <w:w w:val="105"/>
        </w:rPr>
        <w:t>Conditional use,</w:t>
      </w:r>
      <w:r w:rsidR="004E4B1E" w:rsidRPr="00015F61">
        <w:rPr>
          <w:rFonts w:ascii="Arial" w:hAnsi="Arial" w:cs="Arial"/>
          <w:color w:val="1F1F1F"/>
          <w:spacing w:val="-1"/>
          <w:w w:val="105"/>
        </w:rPr>
        <w:t xml:space="preserve"> </w:t>
      </w:r>
      <w:r w:rsidR="004E4B1E" w:rsidRPr="00015F61">
        <w:rPr>
          <w:rFonts w:ascii="Arial" w:hAnsi="Arial" w:cs="Arial"/>
          <w:color w:val="1F1F1F"/>
          <w:w w:val="105"/>
        </w:rPr>
        <w:t>per</w:t>
      </w:r>
      <w:r w:rsidR="004E4B1E" w:rsidRPr="00015F61">
        <w:rPr>
          <w:rFonts w:ascii="Arial" w:hAnsi="Arial" w:cs="Arial"/>
          <w:color w:val="1F1F1F"/>
          <w:spacing w:val="-3"/>
          <w:w w:val="105"/>
        </w:rPr>
        <w:t xml:space="preserve"> </w:t>
      </w:r>
      <w:r w:rsidR="004E4B1E" w:rsidRPr="00015F61">
        <w:rPr>
          <w:rFonts w:ascii="Arial" w:hAnsi="Arial" w:cs="Arial"/>
          <w:color w:val="1F1F1F"/>
          <w:w w:val="105"/>
        </w:rPr>
        <w:t>commercial establishment.</w:t>
      </w:r>
      <w:r w:rsidR="004E4B1E" w:rsidRPr="00015F61">
        <w:rPr>
          <w:rFonts w:ascii="Arial" w:hAnsi="Arial" w:cs="Arial"/>
          <w:color w:val="1F1F1F"/>
          <w:spacing w:val="-10"/>
          <w:w w:val="105"/>
        </w:rPr>
        <w:t xml:space="preserve"> </w:t>
      </w:r>
      <w:r w:rsidR="004E4B1E" w:rsidRPr="00015F61">
        <w:rPr>
          <w:rFonts w:ascii="Arial" w:hAnsi="Arial" w:cs="Arial"/>
          <w:color w:val="1F1F1F"/>
          <w:w w:val="105"/>
        </w:rPr>
        <w:t>Such</w:t>
      </w:r>
      <w:r w:rsidR="004E4B1E" w:rsidRPr="00015F61">
        <w:rPr>
          <w:rFonts w:ascii="Arial" w:hAnsi="Arial" w:cs="Arial"/>
          <w:color w:val="1F1F1F"/>
          <w:spacing w:val="-2"/>
          <w:w w:val="105"/>
        </w:rPr>
        <w:t xml:space="preserve"> </w:t>
      </w:r>
      <w:r w:rsidR="004E4B1E" w:rsidRPr="00015F61">
        <w:rPr>
          <w:rFonts w:ascii="Arial" w:hAnsi="Arial" w:cs="Arial"/>
          <w:color w:val="1F1F1F"/>
          <w:w w:val="105"/>
        </w:rPr>
        <w:t>sign</w:t>
      </w:r>
      <w:r w:rsidR="004E4B1E" w:rsidRPr="00015F61">
        <w:rPr>
          <w:rFonts w:ascii="Arial" w:hAnsi="Arial" w:cs="Arial"/>
          <w:color w:val="1F1F1F"/>
          <w:spacing w:val="-3"/>
          <w:w w:val="105"/>
        </w:rPr>
        <w:t xml:space="preserve"> </w:t>
      </w:r>
      <w:r w:rsidR="004E4B1E" w:rsidRPr="00015F61">
        <w:rPr>
          <w:rFonts w:ascii="Arial" w:hAnsi="Arial" w:cs="Arial"/>
          <w:color w:val="1F1F1F"/>
          <w:w w:val="105"/>
        </w:rPr>
        <w:t>shall not be flashing, revolving, illuminated, or</w:t>
      </w:r>
      <w:r w:rsidR="004E4B1E" w:rsidRPr="00015F61">
        <w:rPr>
          <w:rFonts w:ascii="Arial" w:hAnsi="Arial" w:cs="Arial"/>
          <w:color w:val="1F1F1F"/>
          <w:spacing w:val="-6"/>
          <w:w w:val="105"/>
        </w:rPr>
        <w:t xml:space="preserve"> </w:t>
      </w:r>
      <w:r w:rsidR="004E4B1E" w:rsidRPr="00015F61">
        <w:rPr>
          <w:rFonts w:ascii="Arial" w:hAnsi="Arial" w:cs="Arial"/>
          <w:color w:val="1F1F1F"/>
          <w:w w:val="105"/>
        </w:rPr>
        <w:t>an</w:t>
      </w:r>
      <w:r w:rsidR="004E4B1E" w:rsidRPr="00015F61">
        <w:rPr>
          <w:rFonts w:ascii="Arial" w:hAnsi="Arial" w:cs="Arial"/>
          <w:color w:val="1F1F1F"/>
          <w:spacing w:val="-2"/>
          <w:w w:val="105"/>
        </w:rPr>
        <w:t xml:space="preserve"> </w:t>
      </w:r>
      <w:r w:rsidR="004E4B1E" w:rsidRPr="00015F61">
        <w:rPr>
          <w:rFonts w:ascii="Arial" w:hAnsi="Arial" w:cs="Arial"/>
          <w:color w:val="1F1F1F"/>
          <w:w w:val="105"/>
        </w:rPr>
        <w:t>illuminated rental.</w:t>
      </w:r>
      <w:r w:rsidR="004E4B1E" w:rsidRPr="00015F61">
        <w:rPr>
          <w:rFonts w:ascii="Arial" w:hAnsi="Arial" w:cs="Arial"/>
          <w:color w:val="1F1F1F"/>
          <w:spacing w:val="-10"/>
          <w:w w:val="105"/>
        </w:rPr>
        <w:t xml:space="preserve"> </w:t>
      </w:r>
      <w:r w:rsidR="004E4B1E" w:rsidRPr="00015F61">
        <w:rPr>
          <w:rFonts w:ascii="Arial" w:hAnsi="Arial" w:cs="Arial"/>
          <w:color w:val="1F1F1F"/>
          <w:w w:val="105"/>
        </w:rPr>
        <w:t>They</w:t>
      </w:r>
      <w:r w:rsidR="004E4B1E" w:rsidRPr="00015F61">
        <w:rPr>
          <w:rFonts w:ascii="Arial" w:hAnsi="Arial" w:cs="Arial"/>
          <w:color w:val="1F1F1F"/>
          <w:spacing w:val="-1"/>
          <w:w w:val="105"/>
        </w:rPr>
        <w:t xml:space="preserve"> </w:t>
      </w:r>
      <w:r w:rsidR="004E4B1E" w:rsidRPr="00015F61">
        <w:rPr>
          <w:rFonts w:ascii="Arial" w:hAnsi="Arial" w:cs="Arial"/>
          <w:color w:val="1F1F1F"/>
          <w:w w:val="105"/>
        </w:rPr>
        <w:t>may</w:t>
      </w:r>
      <w:r w:rsidR="004E4B1E" w:rsidRPr="00015F61">
        <w:rPr>
          <w:rFonts w:ascii="Arial" w:hAnsi="Arial" w:cs="Arial"/>
          <w:color w:val="1F1F1F"/>
          <w:spacing w:val="-1"/>
          <w:w w:val="105"/>
        </w:rPr>
        <w:t xml:space="preserve"> </w:t>
      </w:r>
      <w:r w:rsidR="004E4B1E" w:rsidRPr="00015F61">
        <w:rPr>
          <w:rFonts w:ascii="Arial" w:hAnsi="Arial" w:cs="Arial"/>
          <w:color w:val="1F1F1F"/>
          <w:w w:val="105"/>
        </w:rPr>
        <w:t>be</w:t>
      </w:r>
      <w:r w:rsidR="004E4B1E" w:rsidRPr="00015F61">
        <w:rPr>
          <w:rFonts w:ascii="Arial" w:hAnsi="Arial" w:cs="Arial"/>
          <w:color w:val="1F1F1F"/>
          <w:spacing w:val="-9"/>
          <w:w w:val="105"/>
        </w:rPr>
        <w:t xml:space="preserve"> </w:t>
      </w:r>
      <w:r w:rsidR="004E4B1E" w:rsidRPr="00015F61">
        <w:rPr>
          <w:rFonts w:ascii="Arial" w:hAnsi="Arial" w:cs="Arial"/>
          <w:color w:val="1F1F1F"/>
          <w:w w:val="105"/>
        </w:rPr>
        <w:t>displayed no</w:t>
      </w:r>
      <w:r w:rsidR="004E4B1E" w:rsidRPr="00015F61">
        <w:rPr>
          <w:rFonts w:ascii="Arial" w:hAnsi="Arial" w:cs="Arial"/>
          <w:color w:val="1F1F1F"/>
          <w:spacing w:val="-3"/>
          <w:w w:val="105"/>
        </w:rPr>
        <w:t xml:space="preserve"> </w:t>
      </w:r>
      <w:r w:rsidR="004E4B1E" w:rsidRPr="00015F61">
        <w:rPr>
          <w:rFonts w:ascii="Arial" w:hAnsi="Arial" w:cs="Arial"/>
          <w:color w:val="1F1F1F"/>
          <w:w w:val="105"/>
        </w:rPr>
        <w:t>more</w:t>
      </w:r>
      <w:r w:rsidR="004E4B1E" w:rsidRPr="00015F61">
        <w:rPr>
          <w:rFonts w:ascii="Arial" w:hAnsi="Arial" w:cs="Arial"/>
          <w:color w:val="1F1F1F"/>
          <w:spacing w:val="-9"/>
          <w:w w:val="105"/>
        </w:rPr>
        <w:t xml:space="preserve"> </w:t>
      </w:r>
      <w:r w:rsidR="004E4B1E" w:rsidRPr="00015F61">
        <w:rPr>
          <w:rFonts w:ascii="Arial" w:hAnsi="Arial" w:cs="Arial"/>
          <w:color w:val="1F1F1F"/>
          <w:w w:val="105"/>
        </w:rPr>
        <w:t>than</w:t>
      </w:r>
      <w:r w:rsidR="004E4B1E" w:rsidRPr="00015F61">
        <w:rPr>
          <w:rFonts w:ascii="Arial" w:hAnsi="Arial" w:cs="Arial"/>
          <w:color w:val="1F1F1F"/>
          <w:spacing w:val="-6"/>
          <w:w w:val="105"/>
        </w:rPr>
        <w:t xml:space="preserve"> </w:t>
      </w:r>
      <w:r w:rsidR="004E4B1E" w:rsidRPr="00015F61">
        <w:rPr>
          <w:rFonts w:ascii="Arial" w:hAnsi="Arial" w:cs="Arial"/>
          <w:color w:val="1F1F1F"/>
          <w:w w:val="105"/>
        </w:rPr>
        <w:t>21 consecutive days or more than 63 days per calendar year.</w:t>
      </w:r>
    </w:p>
    <w:p w14:paraId="7A7F3F15" w14:textId="3FA7431A" w:rsidR="00015F61" w:rsidRPr="00015F61" w:rsidRDefault="00015F61" w:rsidP="00015F61">
      <w:pPr>
        <w:spacing w:before="120" w:line="252" w:lineRule="auto"/>
        <w:ind w:left="1440" w:hanging="720"/>
        <w:rPr>
          <w:rFonts w:ascii="Arial" w:hAnsi="Arial" w:cs="Arial"/>
        </w:rPr>
      </w:pPr>
      <w:r>
        <w:rPr>
          <w:rFonts w:ascii="Arial" w:hAnsi="Arial" w:cs="Arial"/>
          <w:color w:val="1F1F1F"/>
          <w:w w:val="105"/>
        </w:rPr>
        <w:t>6.</w:t>
      </w:r>
      <w:r>
        <w:rPr>
          <w:rFonts w:ascii="Arial" w:hAnsi="Arial" w:cs="Arial"/>
          <w:color w:val="1F1F1F"/>
          <w:w w:val="105"/>
        </w:rPr>
        <w:tab/>
      </w:r>
      <w:r w:rsidR="004E4B1E" w:rsidRPr="00015F61">
        <w:rPr>
          <w:rFonts w:ascii="Arial" w:hAnsi="Arial" w:cs="Arial"/>
          <w:color w:val="1F1F1F"/>
          <w:w w:val="105"/>
        </w:rPr>
        <w:t>Directional</w:t>
      </w:r>
      <w:r w:rsidR="004E4B1E" w:rsidRPr="00015F61">
        <w:rPr>
          <w:rFonts w:ascii="Arial" w:hAnsi="Arial" w:cs="Arial"/>
          <w:color w:val="1F1F1F"/>
          <w:spacing w:val="-14"/>
          <w:w w:val="105"/>
        </w:rPr>
        <w:t xml:space="preserve"> </w:t>
      </w:r>
      <w:r w:rsidR="004E4B1E" w:rsidRPr="00015F61">
        <w:rPr>
          <w:rFonts w:ascii="Arial" w:hAnsi="Arial" w:cs="Arial"/>
          <w:color w:val="1F1F1F"/>
          <w:w w:val="105"/>
        </w:rPr>
        <w:t>signs</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installed</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in</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road</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rights-of-way</w:t>
      </w:r>
      <w:r w:rsidR="004E4B1E" w:rsidRPr="00015F61">
        <w:rPr>
          <w:rFonts w:ascii="Arial" w:hAnsi="Arial" w:cs="Arial"/>
          <w:color w:val="1F1F1F"/>
          <w:spacing w:val="-8"/>
          <w:w w:val="105"/>
        </w:rPr>
        <w:t xml:space="preserve"> </w:t>
      </w:r>
      <w:r w:rsidR="004E4B1E" w:rsidRPr="00015F61">
        <w:rPr>
          <w:rFonts w:ascii="Arial" w:hAnsi="Arial" w:cs="Arial"/>
          <w:color w:val="1F1F1F"/>
          <w:w w:val="105"/>
        </w:rPr>
        <w:t>according</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to</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Department</w:t>
      </w:r>
      <w:r w:rsidR="004E4B1E" w:rsidRPr="00015F61">
        <w:rPr>
          <w:rFonts w:ascii="Arial" w:hAnsi="Arial" w:cs="Arial"/>
          <w:color w:val="1F1F1F"/>
          <w:spacing w:val="-4"/>
          <w:w w:val="105"/>
        </w:rPr>
        <w:t xml:space="preserve"> </w:t>
      </w:r>
      <w:r w:rsidR="004E4B1E" w:rsidRPr="00015F61">
        <w:rPr>
          <w:rFonts w:ascii="Arial" w:hAnsi="Arial" w:cs="Arial"/>
          <w:color w:val="1F1F1F"/>
          <w:w w:val="105"/>
        </w:rPr>
        <w:t>of</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Transportation standards and regulations are permitted.</w:t>
      </w:r>
    </w:p>
    <w:p w14:paraId="72D33579" w14:textId="46EE83CA" w:rsidR="004E4B1E" w:rsidRPr="00015F61" w:rsidRDefault="00015F61" w:rsidP="00015F61">
      <w:pPr>
        <w:spacing w:before="120" w:line="252" w:lineRule="auto"/>
        <w:ind w:left="1440" w:hanging="720"/>
        <w:rPr>
          <w:rFonts w:ascii="Arial" w:hAnsi="Arial" w:cs="Arial"/>
        </w:rPr>
      </w:pPr>
      <w:r>
        <w:rPr>
          <w:rFonts w:ascii="Arial" w:hAnsi="Arial" w:cs="Arial"/>
          <w:color w:val="1F1F1F"/>
        </w:rPr>
        <w:t>7.</w:t>
      </w:r>
      <w:r>
        <w:rPr>
          <w:rFonts w:ascii="Arial" w:hAnsi="Arial" w:cs="Arial"/>
          <w:color w:val="1F1F1F"/>
        </w:rPr>
        <w:tab/>
      </w:r>
      <w:r w:rsidR="004E4B1E" w:rsidRPr="00015F61">
        <w:rPr>
          <w:rFonts w:ascii="Arial" w:hAnsi="Arial" w:cs="Arial"/>
          <w:color w:val="1F1F1F"/>
        </w:rPr>
        <w:t>Temporary</w:t>
      </w:r>
      <w:r w:rsidR="004E4B1E" w:rsidRPr="00015F61">
        <w:rPr>
          <w:rFonts w:ascii="Arial" w:hAnsi="Arial" w:cs="Arial"/>
          <w:color w:val="1F1F1F"/>
          <w:spacing w:val="33"/>
        </w:rPr>
        <w:t xml:space="preserve"> </w:t>
      </w:r>
      <w:r w:rsidR="004E4B1E" w:rsidRPr="00015F61">
        <w:rPr>
          <w:rFonts w:ascii="Arial" w:hAnsi="Arial" w:cs="Arial"/>
          <w:color w:val="1F1F1F"/>
        </w:rPr>
        <w:t>traffic or directional</w:t>
      </w:r>
      <w:r w:rsidR="004E4B1E" w:rsidRPr="00015F61">
        <w:rPr>
          <w:rFonts w:ascii="Arial" w:hAnsi="Arial" w:cs="Arial"/>
          <w:color w:val="1F1F1F"/>
          <w:spacing w:val="25"/>
        </w:rPr>
        <w:t xml:space="preserve"> </w:t>
      </w:r>
      <w:r w:rsidR="004E4B1E" w:rsidRPr="00015F61">
        <w:rPr>
          <w:rFonts w:ascii="Arial" w:hAnsi="Arial" w:cs="Arial"/>
          <w:color w:val="1F1F1F"/>
        </w:rPr>
        <w:t>signs to control</w:t>
      </w:r>
      <w:r w:rsidR="004E4B1E" w:rsidRPr="00015F61">
        <w:rPr>
          <w:rFonts w:ascii="Arial" w:hAnsi="Arial" w:cs="Arial"/>
          <w:color w:val="1F1F1F"/>
          <w:spacing w:val="28"/>
        </w:rPr>
        <w:t xml:space="preserve"> </w:t>
      </w:r>
      <w:r w:rsidR="004E4B1E" w:rsidRPr="00015F61">
        <w:rPr>
          <w:rFonts w:ascii="Arial" w:hAnsi="Arial" w:cs="Arial"/>
          <w:color w:val="1F1F1F"/>
        </w:rPr>
        <w:t>and direct customer access and parting within, or to, a</w:t>
      </w:r>
      <w:r w:rsidR="004E4B1E" w:rsidRPr="00015F61">
        <w:rPr>
          <w:rFonts w:ascii="Arial" w:hAnsi="Arial" w:cs="Arial"/>
          <w:color w:val="1F1F1F"/>
          <w:spacing w:val="26"/>
        </w:rPr>
        <w:t xml:space="preserve"> </w:t>
      </w:r>
      <w:r w:rsidR="004E4B1E" w:rsidRPr="00015F61">
        <w:rPr>
          <w:rFonts w:ascii="Arial" w:hAnsi="Arial" w:cs="Arial"/>
          <w:color w:val="1F1F1F"/>
        </w:rPr>
        <w:t>commercial</w:t>
      </w:r>
      <w:r w:rsidR="004E4B1E" w:rsidRPr="00015F61">
        <w:rPr>
          <w:rFonts w:ascii="Arial" w:hAnsi="Arial" w:cs="Arial"/>
          <w:color w:val="1F1F1F"/>
          <w:spacing w:val="40"/>
        </w:rPr>
        <w:t xml:space="preserve"> </w:t>
      </w:r>
      <w:r w:rsidR="004E4B1E" w:rsidRPr="00015F61">
        <w:rPr>
          <w:rFonts w:ascii="Arial" w:hAnsi="Arial" w:cs="Arial"/>
          <w:color w:val="1F1F1F"/>
        </w:rPr>
        <w:t>or agricultural</w:t>
      </w:r>
      <w:r w:rsidR="004E4B1E" w:rsidRPr="00015F61">
        <w:rPr>
          <w:rFonts w:ascii="Arial" w:hAnsi="Arial" w:cs="Arial"/>
          <w:color w:val="1F1F1F"/>
          <w:spacing w:val="40"/>
        </w:rPr>
        <w:t xml:space="preserve"> </w:t>
      </w:r>
      <w:r w:rsidR="004E4B1E" w:rsidRPr="00015F61">
        <w:rPr>
          <w:rFonts w:ascii="Arial" w:hAnsi="Arial" w:cs="Arial"/>
          <w:color w:val="1F1F1F"/>
        </w:rPr>
        <w:t>premise</w:t>
      </w:r>
      <w:r w:rsidR="004E4B1E" w:rsidRPr="00015F61">
        <w:rPr>
          <w:rFonts w:ascii="Arial" w:hAnsi="Arial" w:cs="Arial"/>
          <w:color w:val="1F1F1F"/>
          <w:spacing w:val="28"/>
        </w:rPr>
        <w:t xml:space="preserve"> </w:t>
      </w:r>
      <w:r w:rsidR="004E4B1E" w:rsidRPr="00015F61">
        <w:rPr>
          <w:rFonts w:ascii="Arial" w:hAnsi="Arial" w:cs="Arial"/>
          <w:color w:val="1F1F1F"/>
        </w:rPr>
        <w:t>are permitted</w:t>
      </w:r>
      <w:r w:rsidR="004E4B1E" w:rsidRPr="00015F61">
        <w:rPr>
          <w:rFonts w:ascii="Arial" w:hAnsi="Arial" w:cs="Arial"/>
          <w:color w:val="1F1F1F"/>
          <w:spacing w:val="39"/>
        </w:rPr>
        <w:t xml:space="preserve"> </w:t>
      </w:r>
      <w:r w:rsidR="004E4B1E" w:rsidRPr="00015F61">
        <w:rPr>
          <w:rFonts w:ascii="Arial" w:hAnsi="Arial" w:cs="Arial"/>
          <w:color w:val="1F1F1F"/>
        </w:rPr>
        <w:t>on the commercial</w:t>
      </w:r>
      <w:r w:rsidR="004E4B1E" w:rsidRPr="00015F61">
        <w:rPr>
          <w:rFonts w:ascii="Arial" w:hAnsi="Arial" w:cs="Arial"/>
          <w:color w:val="1F1F1F"/>
          <w:spacing w:val="40"/>
        </w:rPr>
        <w:t xml:space="preserve"> </w:t>
      </w:r>
      <w:r w:rsidR="004E4B1E" w:rsidRPr="00015F61">
        <w:rPr>
          <w:rFonts w:ascii="Arial" w:hAnsi="Arial" w:cs="Arial"/>
          <w:color w:val="1F1F1F"/>
        </w:rPr>
        <w:t>or agricultural</w:t>
      </w:r>
      <w:r w:rsidR="004E4B1E" w:rsidRPr="00015F61">
        <w:rPr>
          <w:rFonts w:ascii="Arial" w:hAnsi="Arial" w:cs="Arial"/>
          <w:color w:val="1F1F1F"/>
          <w:spacing w:val="40"/>
        </w:rPr>
        <w:t xml:space="preserve"> </w:t>
      </w:r>
      <w:r w:rsidR="004E4B1E" w:rsidRPr="00015F61">
        <w:rPr>
          <w:rFonts w:ascii="Arial" w:hAnsi="Arial" w:cs="Arial"/>
          <w:color w:val="1F1F1F"/>
        </w:rPr>
        <w:t>premise.</w:t>
      </w:r>
    </w:p>
    <w:p w14:paraId="2BB75958" w14:textId="77777777" w:rsidR="004E4B1E" w:rsidRPr="00623160" w:rsidRDefault="004E4B1E" w:rsidP="004E4B1E">
      <w:pPr>
        <w:pStyle w:val="BodyText"/>
        <w:spacing w:before="120"/>
        <w:rPr>
          <w:rFonts w:ascii="Arial" w:hAnsi="Arial" w:cs="Arial"/>
          <w:sz w:val="22"/>
          <w:szCs w:val="22"/>
        </w:rPr>
      </w:pPr>
    </w:p>
    <w:p w14:paraId="33EB5E82" w14:textId="23A21150" w:rsidR="004E4B1E" w:rsidRPr="00015F61" w:rsidRDefault="00015F61" w:rsidP="00015F61">
      <w:pPr>
        <w:pStyle w:val="Heading5"/>
        <w:tabs>
          <w:tab w:val="left" w:pos="619"/>
        </w:tabs>
        <w:spacing w:before="120" w:after="0"/>
        <w:rPr>
          <w:rFonts w:ascii="Arial" w:hAnsi="Arial" w:cs="Arial"/>
          <w:b/>
          <w:bCs/>
          <w:color w:val="1F1F1F"/>
        </w:rPr>
      </w:pPr>
      <w:r w:rsidRPr="00015F61">
        <w:rPr>
          <w:rFonts w:ascii="Arial" w:hAnsi="Arial" w:cs="Arial"/>
          <w:b/>
          <w:bCs/>
          <w:color w:val="1F1F1F"/>
          <w:w w:val="105"/>
        </w:rPr>
        <w:t>E.</w:t>
      </w:r>
      <w:r w:rsidRPr="00015F61">
        <w:rPr>
          <w:rFonts w:ascii="Arial" w:hAnsi="Arial" w:cs="Arial"/>
          <w:b/>
          <w:bCs/>
          <w:color w:val="1F1F1F"/>
          <w:w w:val="105"/>
        </w:rPr>
        <w:tab/>
      </w:r>
      <w:r w:rsidR="004E4B1E" w:rsidRPr="00015F61">
        <w:rPr>
          <w:rFonts w:ascii="Arial" w:hAnsi="Arial" w:cs="Arial"/>
          <w:b/>
          <w:bCs/>
          <w:color w:val="1F1F1F"/>
          <w:w w:val="105"/>
        </w:rPr>
        <w:t>Signs,</w:t>
      </w:r>
      <w:r w:rsidR="004E4B1E" w:rsidRPr="00015F61">
        <w:rPr>
          <w:rFonts w:ascii="Arial" w:hAnsi="Arial" w:cs="Arial"/>
          <w:b/>
          <w:bCs/>
          <w:color w:val="1F1F1F"/>
          <w:spacing w:val="-2"/>
          <w:w w:val="105"/>
        </w:rPr>
        <w:t xml:space="preserve"> Residential:</w:t>
      </w:r>
    </w:p>
    <w:p w14:paraId="67957D63" w14:textId="77777777" w:rsidR="004E4B1E" w:rsidRPr="00623160" w:rsidRDefault="004E4B1E" w:rsidP="00015F61">
      <w:pPr>
        <w:pStyle w:val="BodyText"/>
        <w:spacing w:before="120" w:line="252" w:lineRule="auto"/>
        <w:rPr>
          <w:rFonts w:ascii="Arial" w:hAnsi="Arial" w:cs="Arial"/>
          <w:sz w:val="22"/>
          <w:szCs w:val="22"/>
        </w:rPr>
      </w:pPr>
      <w:r w:rsidRPr="00623160">
        <w:rPr>
          <w:rFonts w:ascii="Arial" w:hAnsi="Arial" w:cs="Arial"/>
          <w:color w:val="1F1F1F"/>
          <w:w w:val="105"/>
          <w:sz w:val="22"/>
          <w:szCs w:val="22"/>
        </w:rPr>
        <w:t>Each</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residence is</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permitted a</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sign</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naming the</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owner</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and/or the nature of</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a "Home Occupation" of dimensions not more than</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8</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inches by</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18</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inches.</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Said</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signs</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may</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be</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located</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on</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residential premises, or intersections</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private</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roads</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right</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way.</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They</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shall</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not:</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be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illuminated,</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flashing,</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revolving,</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neon type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obstruct</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site</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distances</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any</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road</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street</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public</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private.</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Up</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two</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real</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estate</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signs</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advertising the</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premises for</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sale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are</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permitted. One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sign</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advertising the</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contractor's name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performing services at</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the premises is permitted for the donation of the work.</w:t>
      </w:r>
    </w:p>
    <w:p w14:paraId="6CF828D6" w14:textId="77777777" w:rsidR="004E4B1E" w:rsidRPr="00623160" w:rsidRDefault="004E4B1E" w:rsidP="00015F61">
      <w:pPr>
        <w:pStyle w:val="BodyText"/>
        <w:spacing w:before="120"/>
        <w:rPr>
          <w:rFonts w:ascii="Arial" w:hAnsi="Arial" w:cs="Arial"/>
          <w:sz w:val="22"/>
          <w:szCs w:val="22"/>
        </w:rPr>
      </w:pPr>
    </w:p>
    <w:p w14:paraId="1457CF1A" w14:textId="77777777" w:rsidR="00015F61" w:rsidRDefault="00015F61" w:rsidP="00015F61">
      <w:pPr>
        <w:tabs>
          <w:tab w:val="left" w:pos="582"/>
        </w:tabs>
        <w:spacing w:before="120"/>
        <w:rPr>
          <w:rFonts w:ascii="Arial" w:hAnsi="Arial" w:cs="Arial"/>
          <w:b/>
          <w:color w:val="1F1F1F"/>
          <w:spacing w:val="21"/>
        </w:rPr>
      </w:pPr>
      <w:r>
        <w:rPr>
          <w:rFonts w:ascii="Arial" w:hAnsi="Arial" w:cs="Arial"/>
          <w:b/>
          <w:color w:val="1F1F1F"/>
        </w:rPr>
        <w:t>F.</w:t>
      </w:r>
      <w:r>
        <w:rPr>
          <w:rFonts w:ascii="Arial" w:hAnsi="Arial" w:cs="Arial"/>
          <w:b/>
          <w:color w:val="1F1F1F"/>
        </w:rPr>
        <w:tab/>
      </w:r>
      <w:r w:rsidR="004E4B1E" w:rsidRPr="00015F61">
        <w:rPr>
          <w:rFonts w:ascii="Arial" w:hAnsi="Arial" w:cs="Arial"/>
          <w:b/>
          <w:color w:val="1F1F1F"/>
        </w:rPr>
        <w:t>Glare:</w:t>
      </w:r>
      <w:r w:rsidR="004E4B1E" w:rsidRPr="00015F61">
        <w:rPr>
          <w:rFonts w:ascii="Arial" w:hAnsi="Arial" w:cs="Arial"/>
          <w:b/>
          <w:color w:val="1F1F1F"/>
          <w:spacing w:val="21"/>
        </w:rPr>
        <w:t xml:space="preserve"> </w:t>
      </w:r>
    </w:p>
    <w:p w14:paraId="07438CD6" w14:textId="749F0A37" w:rsidR="004E4B1E" w:rsidRPr="00015F61" w:rsidRDefault="004E4B1E" w:rsidP="00015F61">
      <w:pPr>
        <w:tabs>
          <w:tab w:val="left" w:pos="582"/>
        </w:tabs>
        <w:spacing w:before="120"/>
        <w:rPr>
          <w:rFonts w:ascii="Arial" w:hAnsi="Arial" w:cs="Arial"/>
          <w:b/>
          <w:color w:val="1F1F1F"/>
        </w:rPr>
      </w:pPr>
      <w:r w:rsidRPr="00015F61">
        <w:rPr>
          <w:rFonts w:ascii="Arial" w:hAnsi="Arial" w:cs="Arial"/>
          <w:color w:val="1F1F1F"/>
        </w:rPr>
        <w:t>Outside</w:t>
      </w:r>
      <w:r w:rsidRPr="00015F61">
        <w:rPr>
          <w:rFonts w:ascii="Arial" w:hAnsi="Arial" w:cs="Arial"/>
          <w:color w:val="1F1F1F"/>
          <w:spacing w:val="16"/>
        </w:rPr>
        <w:t xml:space="preserve"> </w:t>
      </w:r>
      <w:r w:rsidRPr="00015F61">
        <w:rPr>
          <w:rFonts w:ascii="Arial" w:hAnsi="Arial" w:cs="Arial"/>
          <w:color w:val="1F1F1F"/>
        </w:rPr>
        <w:t>lighting</w:t>
      </w:r>
      <w:r w:rsidRPr="00015F61">
        <w:rPr>
          <w:rFonts w:ascii="Arial" w:hAnsi="Arial" w:cs="Arial"/>
          <w:color w:val="1F1F1F"/>
          <w:spacing w:val="17"/>
        </w:rPr>
        <w:t xml:space="preserve"> </w:t>
      </w:r>
      <w:r w:rsidRPr="00015F61">
        <w:rPr>
          <w:rFonts w:ascii="Arial" w:hAnsi="Arial" w:cs="Arial"/>
          <w:color w:val="1F1F1F"/>
        </w:rPr>
        <w:t>shall</w:t>
      </w:r>
      <w:r w:rsidRPr="00015F61">
        <w:rPr>
          <w:rFonts w:ascii="Arial" w:hAnsi="Arial" w:cs="Arial"/>
          <w:color w:val="1F1F1F"/>
          <w:spacing w:val="17"/>
        </w:rPr>
        <w:t xml:space="preserve"> </w:t>
      </w:r>
      <w:r w:rsidRPr="00015F61">
        <w:rPr>
          <w:rFonts w:ascii="Arial" w:hAnsi="Arial" w:cs="Arial"/>
          <w:color w:val="1F1F1F"/>
        </w:rPr>
        <w:t>be</w:t>
      </w:r>
      <w:r w:rsidRPr="00015F61">
        <w:rPr>
          <w:rFonts w:ascii="Arial" w:hAnsi="Arial" w:cs="Arial"/>
          <w:color w:val="1F1F1F"/>
          <w:spacing w:val="7"/>
        </w:rPr>
        <w:t xml:space="preserve"> </w:t>
      </w:r>
      <w:r w:rsidRPr="00015F61">
        <w:rPr>
          <w:rFonts w:ascii="Arial" w:hAnsi="Arial" w:cs="Arial"/>
          <w:color w:val="1F1F1F"/>
        </w:rPr>
        <w:t>installed</w:t>
      </w:r>
      <w:r w:rsidRPr="00015F61">
        <w:rPr>
          <w:rFonts w:ascii="Arial" w:hAnsi="Arial" w:cs="Arial"/>
          <w:color w:val="1F1F1F"/>
          <w:spacing w:val="23"/>
        </w:rPr>
        <w:t xml:space="preserve"> </w:t>
      </w:r>
      <w:r w:rsidRPr="00015F61">
        <w:rPr>
          <w:rFonts w:ascii="Arial" w:hAnsi="Arial" w:cs="Arial"/>
          <w:color w:val="1F1F1F"/>
        </w:rPr>
        <w:t>so</w:t>
      </w:r>
      <w:r w:rsidRPr="00015F61">
        <w:rPr>
          <w:rFonts w:ascii="Arial" w:hAnsi="Arial" w:cs="Arial"/>
          <w:color w:val="1F1F1F"/>
          <w:spacing w:val="8"/>
        </w:rPr>
        <w:t xml:space="preserve"> </w:t>
      </w:r>
      <w:r w:rsidRPr="00015F61">
        <w:rPr>
          <w:rFonts w:ascii="Arial" w:hAnsi="Arial" w:cs="Arial"/>
          <w:color w:val="1F1F1F"/>
        </w:rPr>
        <w:t>as</w:t>
      </w:r>
      <w:r w:rsidRPr="00015F61">
        <w:rPr>
          <w:rFonts w:ascii="Arial" w:hAnsi="Arial" w:cs="Arial"/>
          <w:color w:val="1F1F1F"/>
          <w:spacing w:val="5"/>
        </w:rPr>
        <w:t xml:space="preserve"> </w:t>
      </w:r>
      <w:r w:rsidRPr="00015F61">
        <w:rPr>
          <w:rFonts w:ascii="Arial" w:hAnsi="Arial" w:cs="Arial"/>
          <w:color w:val="1F1F1F"/>
        </w:rPr>
        <w:t>to</w:t>
      </w:r>
      <w:r w:rsidRPr="00015F61">
        <w:rPr>
          <w:rFonts w:ascii="Arial" w:hAnsi="Arial" w:cs="Arial"/>
          <w:color w:val="1F1F1F"/>
          <w:spacing w:val="17"/>
        </w:rPr>
        <w:t xml:space="preserve"> </w:t>
      </w:r>
      <w:r w:rsidRPr="00015F61">
        <w:rPr>
          <w:rFonts w:ascii="Arial" w:hAnsi="Arial" w:cs="Arial"/>
          <w:color w:val="1F1F1F"/>
        </w:rPr>
        <w:t>deflect</w:t>
      </w:r>
      <w:r w:rsidRPr="00015F61">
        <w:rPr>
          <w:rFonts w:ascii="Arial" w:hAnsi="Arial" w:cs="Arial"/>
          <w:color w:val="1F1F1F"/>
          <w:spacing w:val="21"/>
        </w:rPr>
        <w:t xml:space="preserve"> </w:t>
      </w:r>
      <w:r w:rsidRPr="00015F61">
        <w:rPr>
          <w:rFonts w:ascii="Arial" w:hAnsi="Arial" w:cs="Arial"/>
          <w:color w:val="1F1F1F"/>
        </w:rPr>
        <w:t>light</w:t>
      </w:r>
      <w:r w:rsidRPr="00015F61">
        <w:rPr>
          <w:rFonts w:ascii="Arial" w:hAnsi="Arial" w:cs="Arial"/>
          <w:color w:val="1F1F1F"/>
          <w:spacing w:val="21"/>
        </w:rPr>
        <w:t xml:space="preserve"> </w:t>
      </w:r>
      <w:r w:rsidRPr="00015F61">
        <w:rPr>
          <w:rFonts w:ascii="Arial" w:hAnsi="Arial" w:cs="Arial"/>
          <w:color w:val="1F1F1F"/>
        </w:rPr>
        <w:t>away</w:t>
      </w:r>
      <w:r w:rsidRPr="00015F61">
        <w:rPr>
          <w:rFonts w:ascii="Arial" w:hAnsi="Arial" w:cs="Arial"/>
          <w:color w:val="1F1F1F"/>
          <w:spacing w:val="18"/>
        </w:rPr>
        <w:t xml:space="preserve"> </w:t>
      </w:r>
      <w:r w:rsidRPr="00015F61">
        <w:rPr>
          <w:rFonts w:ascii="Arial" w:hAnsi="Arial" w:cs="Arial"/>
          <w:color w:val="1F1F1F"/>
        </w:rPr>
        <w:t>from</w:t>
      </w:r>
      <w:r w:rsidRPr="00015F61">
        <w:rPr>
          <w:rFonts w:ascii="Arial" w:hAnsi="Arial" w:cs="Arial"/>
          <w:color w:val="1F1F1F"/>
          <w:spacing w:val="21"/>
        </w:rPr>
        <w:t xml:space="preserve"> </w:t>
      </w:r>
      <w:r w:rsidRPr="00015F61">
        <w:rPr>
          <w:rFonts w:ascii="Arial" w:hAnsi="Arial" w:cs="Arial"/>
          <w:color w:val="1F1F1F"/>
        </w:rPr>
        <w:t>abutting</w:t>
      </w:r>
      <w:r w:rsidRPr="00015F61">
        <w:rPr>
          <w:rFonts w:ascii="Arial" w:hAnsi="Arial" w:cs="Arial"/>
          <w:color w:val="1F1F1F"/>
          <w:spacing w:val="21"/>
        </w:rPr>
        <w:t xml:space="preserve"> </w:t>
      </w:r>
      <w:r w:rsidRPr="00015F61">
        <w:rPr>
          <w:rFonts w:ascii="Arial" w:hAnsi="Arial" w:cs="Arial"/>
          <w:color w:val="1F1F1F"/>
        </w:rPr>
        <w:t>streets</w:t>
      </w:r>
      <w:r w:rsidRPr="00015F61">
        <w:rPr>
          <w:rFonts w:ascii="Arial" w:hAnsi="Arial" w:cs="Arial"/>
          <w:color w:val="1F1F1F"/>
          <w:spacing w:val="40"/>
        </w:rPr>
        <w:t xml:space="preserve"> </w:t>
      </w:r>
      <w:r w:rsidRPr="00015F61">
        <w:rPr>
          <w:rFonts w:ascii="Arial" w:hAnsi="Arial" w:cs="Arial"/>
          <w:color w:val="1F1F1F"/>
        </w:rPr>
        <w:t>and</w:t>
      </w:r>
      <w:r w:rsidRPr="00015F61">
        <w:rPr>
          <w:rFonts w:ascii="Arial" w:hAnsi="Arial" w:cs="Arial"/>
          <w:color w:val="1F1F1F"/>
          <w:spacing w:val="22"/>
        </w:rPr>
        <w:t xml:space="preserve"> </w:t>
      </w:r>
      <w:r w:rsidRPr="00015F61">
        <w:rPr>
          <w:rFonts w:ascii="Arial" w:hAnsi="Arial" w:cs="Arial"/>
          <w:color w:val="1F1F1F"/>
          <w:spacing w:val="-2"/>
        </w:rPr>
        <w:t>properties.</w:t>
      </w:r>
    </w:p>
    <w:p w14:paraId="457EA138" w14:textId="77777777" w:rsidR="004E4B1E" w:rsidRPr="00623160" w:rsidRDefault="004E4B1E" w:rsidP="00015F61">
      <w:pPr>
        <w:pStyle w:val="BodyText"/>
        <w:spacing w:before="120"/>
        <w:rPr>
          <w:rFonts w:ascii="Arial" w:hAnsi="Arial" w:cs="Arial"/>
          <w:sz w:val="22"/>
          <w:szCs w:val="22"/>
        </w:rPr>
      </w:pPr>
    </w:p>
    <w:p w14:paraId="26B3D594" w14:textId="77777777" w:rsidR="00015F61" w:rsidRDefault="00015F61" w:rsidP="00015F61">
      <w:pPr>
        <w:tabs>
          <w:tab w:val="left" w:pos="702"/>
        </w:tabs>
        <w:spacing w:before="120" w:line="252" w:lineRule="auto"/>
        <w:rPr>
          <w:rFonts w:ascii="Arial" w:hAnsi="Arial" w:cs="Arial"/>
          <w:b/>
          <w:color w:val="1F1F1F"/>
          <w:spacing w:val="40"/>
        </w:rPr>
      </w:pPr>
      <w:r>
        <w:rPr>
          <w:rFonts w:ascii="Arial" w:hAnsi="Arial" w:cs="Arial"/>
          <w:b/>
          <w:color w:val="1F1F1F"/>
        </w:rPr>
        <w:t>G.</w:t>
      </w:r>
      <w:r>
        <w:rPr>
          <w:rFonts w:ascii="Arial" w:hAnsi="Arial" w:cs="Arial"/>
          <w:b/>
          <w:color w:val="1F1F1F"/>
        </w:rPr>
        <w:tab/>
      </w:r>
      <w:r w:rsidR="004E4B1E" w:rsidRPr="00015F61">
        <w:rPr>
          <w:rFonts w:ascii="Arial" w:hAnsi="Arial" w:cs="Arial"/>
          <w:b/>
          <w:color w:val="1F1F1F"/>
        </w:rPr>
        <w:t>Household</w:t>
      </w:r>
      <w:r w:rsidR="004E4B1E" w:rsidRPr="00015F61">
        <w:rPr>
          <w:rFonts w:ascii="Arial" w:hAnsi="Arial" w:cs="Arial"/>
          <w:b/>
          <w:color w:val="1F1F1F"/>
          <w:spacing w:val="40"/>
        </w:rPr>
        <w:t xml:space="preserve"> </w:t>
      </w:r>
      <w:r w:rsidR="004E4B1E" w:rsidRPr="00015F61">
        <w:rPr>
          <w:rFonts w:ascii="Arial" w:hAnsi="Arial" w:cs="Arial"/>
          <w:b/>
          <w:color w:val="1F1F1F"/>
        </w:rPr>
        <w:t>Waste Disposal:</w:t>
      </w:r>
      <w:r w:rsidR="004E4B1E" w:rsidRPr="00015F61">
        <w:rPr>
          <w:rFonts w:ascii="Arial" w:hAnsi="Arial" w:cs="Arial"/>
          <w:b/>
          <w:color w:val="1F1F1F"/>
          <w:spacing w:val="40"/>
        </w:rPr>
        <w:t xml:space="preserve"> </w:t>
      </w:r>
    </w:p>
    <w:p w14:paraId="25FBB304" w14:textId="07B0DA50" w:rsidR="004E4B1E" w:rsidRPr="00015F61" w:rsidRDefault="004E4B1E" w:rsidP="00015F61">
      <w:pPr>
        <w:tabs>
          <w:tab w:val="left" w:pos="702"/>
        </w:tabs>
        <w:spacing w:before="120" w:line="252" w:lineRule="auto"/>
        <w:rPr>
          <w:rFonts w:ascii="Arial" w:hAnsi="Arial" w:cs="Arial"/>
          <w:b/>
          <w:color w:val="1F1F1F"/>
        </w:rPr>
      </w:pPr>
      <w:r w:rsidRPr="00015F61">
        <w:rPr>
          <w:rFonts w:ascii="Arial" w:hAnsi="Arial" w:cs="Arial"/>
          <w:color w:val="1F1F1F"/>
        </w:rPr>
        <w:t>Except for the day of waste pickup,</w:t>
      </w:r>
      <w:r w:rsidRPr="00015F61">
        <w:rPr>
          <w:rFonts w:ascii="Arial" w:hAnsi="Arial" w:cs="Arial"/>
          <w:color w:val="1F1F1F"/>
          <w:spacing w:val="35"/>
        </w:rPr>
        <w:t xml:space="preserve"> </w:t>
      </w:r>
      <w:r w:rsidRPr="00015F61">
        <w:rPr>
          <w:rFonts w:ascii="Arial" w:hAnsi="Arial" w:cs="Arial"/>
          <w:color w:val="1F1F1F"/>
        </w:rPr>
        <w:t>all household</w:t>
      </w:r>
      <w:r w:rsidRPr="00015F61">
        <w:rPr>
          <w:rFonts w:ascii="Arial" w:hAnsi="Arial" w:cs="Arial"/>
          <w:color w:val="1F1F1F"/>
          <w:spacing w:val="40"/>
        </w:rPr>
        <w:t xml:space="preserve"> </w:t>
      </w:r>
      <w:r w:rsidRPr="00015F61">
        <w:rPr>
          <w:rFonts w:ascii="Arial" w:hAnsi="Arial" w:cs="Arial"/>
          <w:color w:val="1F1F1F"/>
        </w:rPr>
        <w:t>solid waste stored waiting for removal</w:t>
      </w:r>
      <w:r w:rsidRPr="00015F61">
        <w:rPr>
          <w:rFonts w:ascii="Arial" w:hAnsi="Arial" w:cs="Arial"/>
          <w:color w:val="1F1F1F"/>
          <w:spacing w:val="23"/>
        </w:rPr>
        <w:t xml:space="preserve"> </w:t>
      </w:r>
      <w:r w:rsidRPr="00015F61">
        <w:rPr>
          <w:rFonts w:ascii="Arial" w:hAnsi="Arial" w:cs="Arial"/>
          <w:color w:val="1F1F1F"/>
        </w:rPr>
        <w:t>to a waste disposal facility, shall be placed in covered containers,</w:t>
      </w:r>
      <w:r w:rsidRPr="00015F61">
        <w:rPr>
          <w:rFonts w:ascii="Arial" w:hAnsi="Arial" w:cs="Arial"/>
          <w:color w:val="1F1F1F"/>
          <w:spacing w:val="29"/>
        </w:rPr>
        <w:t xml:space="preserve"> </w:t>
      </w:r>
      <w:r w:rsidRPr="00015F61">
        <w:rPr>
          <w:rFonts w:ascii="Arial" w:hAnsi="Arial" w:cs="Arial"/>
          <w:color w:val="1F1F1F"/>
        </w:rPr>
        <w:t>which</w:t>
      </w:r>
      <w:r w:rsidRPr="00015F61">
        <w:rPr>
          <w:rFonts w:ascii="Arial" w:hAnsi="Arial" w:cs="Arial"/>
          <w:color w:val="1F1F1F"/>
          <w:spacing w:val="25"/>
        </w:rPr>
        <w:t xml:space="preserve"> </w:t>
      </w:r>
      <w:r w:rsidRPr="00015F61">
        <w:rPr>
          <w:rFonts w:ascii="Arial" w:hAnsi="Arial" w:cs="Arial"/>
          <w:color w:val="1F1F1F"/>
        </w:rPr>
        <w:t>containers</w:t>
      </w:r>
      <w:r w:rsidRPr="00015F61">
        <w:rPr>
          <w:rFonts w:ascii="Arial" w:hAnsi="Arial" w:cs="Arial"/>
          <w:color w:val="1F1F1F"/>
          <w:spacing w:val="29"/>
        </w:rPr>
        <w:t xml:space="preserve"> </w:t>
      </w:r>
      <w:r w:rsidRPr="00015F61">
        <w:rPr>
          <w:rFonts w:ascii="Arial" w:hAnsi="Arial" w:cs="Arial"/>
          <w:color w:val="1F1F1F"/>
        </w:rPr>
        <w:t>are screened</w:t>
      </w:r>
      <w:r w:rsidRPr="00015F61">
        <w:rPr>
          <w:rFonts w:ascii="Arial" w:hAnsi="Arial" w:cs="Arial"/>
          <w:color w:val="1F1F1F"/>
          <w:spacing w:val="35"/>
        </w:rPr>
        <w:t xml:space="preserve"> </w:t>
      </w:r>
      <w:r w:rsidRPr="00015F61">
        <w:rPr>
          <w:rFonts w:ascii="Arial" w:hAnsi="Arial" w:cs="Arial"/>
          <w:color w:val="1F1F1F"/>
        </w:rPr>
        <w:t>in such a</w:t>
      </w:r>
      <w:r w:rsidRPr="00015F61">
        <w:rPr>
          <w:rFonts w:ascii="Arial" w:hAnsi="Arial" w:cs="Arial"/>
          <w:color w:val="1F1F1F"/>
          <w:spacing w:val="25"/>
        </w:rPr>
        <w:t xml:space="preserve"> </w:t>
      </w:r>
      <w:r w:rsidRPr="00015F61">
        <w:rPr>
          <w:rFonts w:ascii="Arial" w:hAnsi="Arial" w:cs="Arial"/>
          <w:color w:val="1F1F1F"/>
        </w:rPr>
        <w:t>way</w:t>
      </w:r>
      <w:r w:rsidRPr="00015F61">
        <w:rPr>
          <w:rFonts w:ascii="Arial" w:hAnsi="Arial" w:cs="Arial"/>
          <w:color w:val="1F1F1F"/>
          <w:spacing w:val="24"/>
        </w:rPr>
        <w:t xml:space="preserve"> </w:t>
      </w:r>
      <w:r w:rsidRPr="00015F61">
        <w:rPr>
          <w:rFonts w:ascii="Arial" w:hAnsi="Arial" w:cs="Arial"/>
          <w:color w:val="1F1F1F"/>
        </w:rPr>
        <w:t>as</w:t>
      </w:r>
      <w:r w:rsidRPr="00015F61">
        <w:rPr>
          <w:rFonts w:ascii="Arial" w:hAnsi="Arial" w:cs="Arial"/>
          <w:color w:val="1F1F1F"/>
          <w:spacing w:val="23"/>
        </w:rPr>
        <w:t xml:space="preserve"> </w:t>
      </w:r>
      <w:r w:rsidRPr="00015F61">
        <w:rPr>
          <w:rFonts w:ascii="Arial" w:hAnsi="Arial" w:cs="Arial"/>
          <w:color w:val="1F1F1F"/>
        </w:rPr>
        <w:t>not</w:t>
      </w:r>
      <w:r w:rsidRPr="00015F61">
        <w:rPr>
          <w:rFonts w:ascii="Arial" w:hAnsi="Arial" w:cs="Arial"/>
          <w:color w:val="1F1F1F"/>
          <w:spacing w:val="27"/>
        </w:rPr>
        <w:t xml:space="preserve"> </w:t>
      </w:r>
      <w:r w:rsidRPr="00015F61">
        <w:rPr>
          <w:rFonts w:ascii="Arial" w:hAnsi="Arial" w:cs="Arial"/>
          <w:color w:val="1F1F1F"/>
        </w:rPr>
        <w:t>to be visible</w:t>
      </w:r>
      <w:r w:rsidRPr="00015F61">
        <w:rPr>
          <w:rFonts w:ascii="Arial" w:hAnsi="Arial" w:cs="Arial"/>
          <w:color w:val="1F1F1F"/>
          <w:spacing w:val="32"/>
        </w:rPr>
        <w:t xml:space="preserve"> </w:t>
      </w:r>
      <w:r w:rsidRPr="00015F61">
        <w:rPr>
          <w:rFonts w:ascii="Arial" w:hAnsi="Arial" w:cs="Arial"/>
          <w:color w:val="1F1F1F"/>
        </w:rPr>
        <w:t>from</w:t>
      </w:r>
      <w:r w:rsidRPr="00015F61">
        <w:rPr>
          <w:rFonts w:ascii="Arial" w:hAnsi="Arial" w:cs="Arial"/>
          <w:color w:val="1F1F1F"/>
          <w:spacing w:val="34"/>
        </w:rPr>
        <w:t xml:space="preserve"> </w:t>
      </w:r>
      <w:r w:rsidRPr="00015F61">
        <w:rPr>
          <w:rFonts w:ascii="Arial" w:hAnsi="Arial" w:cs="Arial"/>
          <w:color w:val="1F1F1F"/>
        </w:rPr>
        <w:t>adjoining</w:t>
      </w:r>
      <w:r w:rsidRPr="00015F61">
        <w:rPr>
          <w:rFonts w:ascii="Arial" w:hAnsi="Arial" w:cs="Arial"/>
          <w:color w:val="1F1F1F"/>
          <w:spacing w:val="35"/>
        </w:rPr>
        <w:t xml:space="preserve"> </w:t>
      </w:r>
      <w:r w:rsidRPr="00015F61">
        <w:rPr>
          <w:rFonts w:ascii="Arial" w:hAnsi="Arial" w:cs="Arial"/>
          <w:color w:val="1F1F1F"/>
        </w:rPr>
        <w:t>properties,</w:t>
      </w:r>
      <w:r w:rsidRPr="00015F61">
        <w:rPr>
          <w:rFonts w:ascii="Arial" w:hAnsi="Arial" w:cs="Arial"/>
          <w:color w:val="1F1F1F"/>
          <w:spacing w:val="40"/>
        </w:rPr>
        <w:t xml:space="preserve"> </w:t>
      </w:r>
      <w:r w:rsidRPr="00015F61">
        <w:rPr>
          <w:rFonts w:ascii="Arial" w:hAnsi="Arial" w:cs="Arial"/>
          <w:color w:val="1F1F1F"/>
        </w:rPr>
        <w:t>roads,</w:t>
      </w:r>
      <w:r w:rsidRPr="00015F61">
        <w:rPr>
          <w:rFonts w:ascii="Arial" w:hAnsi="Arial" w:cs="Arial"/>
          <w:color w:val="1F1F1F"/>
          <w:spacing w:val="29"/>
        </w:rPr>
        <w:t xml:space="preserve"> </w:t>
      </w:r>
      <w:r w:rsidRPr="00015F61">
        <w:rPr>
          <w:rFonts w:ascii="Arial" w:hAnsi="Arial" w:cs="Arial"/>
          <w:color w:val="1F1F1F"/>
        </w:rPr>
        <w:t>and streets</w:t>
      </w:r>
      <w:r w:rsidRPr="00015F61">
        <w:rPr>
          <w:rFonts w:ascii="Arial" w:hAnsi="Arial" w:cs="Arial"/>
          <w:color w:val="4B4B4B"/>
        </w:rPr>
        <w:t>.</w:t>
      </w:r>
    </w:p>
    <w:p w14:paraId="440F79D8" w14:textId="77777777" w:rsidR="004E4B1E" w:rsidRPr="00623160" w:rsidRDefault="004E4B1E" w:rsidP="00015F61">
      <w:pPr>
        <w:pStyle w:val="BodyText"/>
        <w:spacing w:before="120"/>
        <w:rPr>
          <w:rFonts w:ascii="Arial" w:hAnsi="Arial" w:cs="Arial"/>
          <w:sz w:val="22"/>
          <w:szCs w:val="22"/>
        </w:rPr>
      </w:pPr>
    </w:p>
    <w:p w14:paraId="38B1BE24" w14:textId="77777777" w:rsidR="00015F61" w:rsidRDefault="00015F61" w:rsidP="00015F61">
      <w:pPr>
        <w:tabs>
          <w:tab w:val="left" w:pos="700"/>
        </w:tabs>
        <w:spacing w:before="120"/>
        <w:rPr>
          <w:rFonts w:ascii="Arial" w:hAnsi="Arial" w:cs="Arial"/>
          <w:b/>
          <w:color w:val="1F1F1F"/>
          <w:spacing w:val="48"/>
          <w:w w:val="105"/>
        </w:rPr>
      </w:pPr>
      <w:r>
        <w:rPr>
          <w:rFonts w:ascii="Arial" w:hAnsi="Arial" w:cs="Arial"/>
          <w:b/>
          <w:color w:val="1F1F1F"/>
          <w:w w:val="105"/>
        </w:rPr>
        <w:t>H.</w:t>
      </w:r>
      <w:r>
        <w:rPr>
          <w:rFonts w:ascii="Arial" w:hAnsi="Arial" w:cs="Arial"/>
          <w:b/>
          <w:color w:val="1F1F1F"/>
          <w:w w:val="105"/>
        </w:rPr>
        <w:tab/>
      </w:r>
      <w:r w:rsidR="004E4B1E" w:rsidRPr="00015F61">
        <w:rPr>
          <w:rFonts w:ascii="Arial" w:hAnsi="Arial" w:cs="Arial"/>
          <w:b/>
          <w:color w:val="1F1F1F"/>
          <w:w w:val="105"/>
        </w:rPr>
        <w:t>Drainage:</w:t>
      </w:r>
      <w:r w:rsidR="004E4B1E" w:rsidRPr="00015F61">
        <w:rPr>
          <w:rFonts w:ascii="Arial" w:hAnsi="Arial" w:cs="Arial"/>
          <w:b/>
          <w:color w:val="1F1F1F"/>
          <w:spacing w:val="48"/>
          <w:w w:val="105"/>
        </w:rPr>
        <w:t xml:space="preserve"> </w:t>
      </w:r>
    </w:p>
    <w:p w14:paraId="20C221B2" w14:textId="5C15502D" w:rsidR="004E4B1E" w:rsidRPr="00015F61" w:rsidRDefault="004E4B1E" w:rsidP="00015F61">
      <w:pPr>
        <w:tabs>
          <w:tab w:val="left" w:pos="700"/>
        </w:tabs>
        <w:spacing w:before="120"/>
        <w:rPr>
          <w:rFonts w:ascii="Arial" w:hAnsi="Arial" w:cs="Arial"/>
          <w:b/>
          <w:color w:val="1F1F1F"/>
        </w:rPr>
      </w:pPr>
      <w:r w:rsidRPr="00015F61">
        <w:rPr>
          <w:rFonts w:ascii="Arial" w:hAnsi="Arial" w:cs="Arial"/>
          <w:color w:val="1F1F1F"/>
          <w:w w:val="105"/>
        </w:rPr>
        <w:t>No</w:t>
      </w:r>
      <w:r w:rsidRPr="00015F61">
        <w:rPr>
          <w:rFonts w:ascii="Arial" w:hAnsi="Arial" w:cs="Arial"/>
          <w:color w:val="1F1F1F"/>
          <w:spacing w:val="-6"/>
          <w:w w:val="105"/>
        </w:rPr>
        <w:t xml:space="preserve"> </w:t>
      </w:r>
      <w:r w:rsidRPr="00015F61">
        <w:rPr>
          <w:rFonts w:ascii="Arial" w:hAnsi="Arial" w:cs="Arial"/>
          <w:color w:val="1F1F1F"/>
          <w:w w:val="105"/>
        </w:rPr>
        <w:t>land</w:t>
      </w:r>
      <w:r w:rsidRPr="00015F61">
        <w:rPr>
          <w:rFonts w:ascii="Arial" w:hAnsi="Arial" w:cs="Arial"/>
          <w:color w:val="1F1F1F"/>
          <w:spacing w:val="-14"/>
          <w:w w:val="105"/>
        </w:rPr>
        <w:t xml:space="preserve"> </w:t>
      </w:r>
      <w:r w:rsidRPr="00015F61">
        <w:rPr>
          <w:rFonts w:ascii="Arial" w:hAnsi="Arial" w:cs="Arial"/>
          <w:color w:val="1F1F1F"/>
          <w:w w:val="105"/>
        </w:rPr>
        <w:t>shall</w:t>
      </w:r>
      <w:r w:rsidRPr="00015F61">
        <w:rPr>
          <w:rFonts w:ascii="Arial" w:hAnsi="Arial" w:cs="Arial"/>
          <w:color w:val="1F1F1F"/>
          <w:spacing w:val="-8"/>
          <w:w w:val="105"/>
        </w:rPr>
        <w:t xml:space="preserve"> </w:t>
      </w:r>
      <w:r w:rsidRPr="00015F61">
        <w:rPr>
          <w:rFonts w:ascii="Arial" w:hAnsi="Arial" w:cs="Arial"/>
          <w:color w:val="1F1F1F"/>
          <w:w w:val="105"/>
        </w:rPr>
        <w:t>be</w:t>
      </w:r>
      <w:r w:rsidRPr="00015F61">
        <w:rPr>
          <w:rFonts w:ascii="Arial" w:hAnsi="Arial" w:cs="Arial"/>
          <w:color w:val="1F1F1F"/>
          <w:spacing w:val="-14"/>
          <w:w w:val="105"/>
        </w:rPr>
        <w:t xml:space="preserve"> </w:t>
      </w:r>
      <w:r w:rsidRPr="00015F61">
        <w:rPr>
          <w:rFonts w:ascii="Arial" w:hAnsi="Arial" w:cs="Arial"/>
          <w:color w:val="1F1F1F"/>
          <w:w w:val="105"/>
        </w:rPr>
        <w:t>developed</w:t>
      </w:r>
      <w:r w:rsidRPr="00015F61">
        <w:rPr>
          <w:rFonts w:ascii="Arial" w:hAnsi="Arial" w:cs="Arial"/>
          <w:color w:val="1F1F1F"/>
          <w:spacing w:val="2"/>
          <w:w w:val="105"/>
        </w:rPr>
        <w:t xml:space="preserve"> </w:t>
      </w:r>
      <w:r w:rsidRPr="00015F61">
        <w:rPr>
          <w:rFonts w:ascii="Arial" w:hAnsi="Arial" w:cs="Arial"/>
          <w:color w:val="1F1F1F"/>
          <w:w w:val="105"/>
        </w:rPr>
        <w:t>in</w:t>
      </w:r>
      <w:r w:rsidRPr="00015F61">
        <w:rPr>
          <w:rFonts w:ascii="Arial" w:hAnsi="Arial" w:cs="Arial"/>
          <w:color w:val="1F1F1F"/>
          <w:spacing w:val="-12"/>
          <w:w w:val="105"/>
        </w:rPr>
        <w:t xml:space="preserve"> </w:t>
      </w:r>
      <w:r w:rsidRPr="00015F61">
        <w:rPr>
          <w:rFonts w:ascii="Arial" w:hAnsi="Arial" w:cs="Arial"/>
          <w:color w:val="1F1F1F"/>
          <w:w w:val="105"/>
        </w:rPr>
        <w:t>a</w:t>
      </w:r>
      <w:r w:rsidRPr="00015F61">
        <w:rPr>
          <w:rFonts w:ascii="Arial" w:hAnsi="Arial" w:cs="Arial"/>
          <w:color w:val="1F1F1F"/>
          <w:spacing w:val="-15"/>
          <w:w w:val="105"/>
        </w:rPr>
        <w:t xml:space="preserve"> </w:t>
      </w:r>
      <w:r w:rsidRPr="00015F61">
        <w:rPr>
          <w:rFonts w:ascii="Arial" w:hAnsi="Arial" w:cs="Arial"/>
          <w:color w:val="1F1F1F"/>
          <w:w w:val="105"/>
        </w:rPr>
        <w:t>way</w:t>
      </w:r>
      <w:r w:rsidRPr="00015F61">
        <w:rPr>
          <w:rFonts w:ascii="Arial" w:hAnsi="Arial" w:cs="Arial"/>
          <w:color w:val="1F1F1F"/>
          <w:spacing w:val="-10"/>
          <w:w w:val="105"/>
        </w:rPr>
        <w:t xml:space="preserve"> </w:t>
      </w:r>
      <w:r w:rsidRPr="00015F61">
        <w:rPr>
          <w:rFonts w:ascii="Arial" w:hAnsi="Arial" w:cs="Arial"/>
          <w:color w:val="1F1F1F"/>
          <w:w w:val="105"/>
        </w:rPr>
        <w:t>that</w:t>
      </w:r>
      <w:r w:rsidRPr="00015F61">
        <w:rPr>
          <w:rFonts w:ascii="Arial" w:hAnsi="Arial" w:cs="Arial"/>
          <w:color w:val="1F1F1F"/>
          <w:spacing w:val="-11"/>
          <w:w w:val="105"/>
        </w:rPr>
        <w:t xml:space="preserve"> </w:t>
      </w:r>
      <w:r w:rsidRPr="00015F61">
        <w:rPr>
          <w:rFonts w:ascii="Arial" w:hAnsi="Arial" w:cs="Arial"/>
          <w:color w:val="1F1F1F"/>
          <w:w w:val="105"/>
        </w:rPr>
        <w:t>causes</w:t>
      </w:r>
      <w:r w:rsidRPr="00015F61">
        <w:rPr>
          <w:rFonts w:ascii="Arial" w:hAnsi="Arial" w:cs="Arial"/>
          <w:color w:val="1F1F1F"/>
          <w:spacing w:val="-9"/>
          <w:w w:val="105"/>
        </w:rPr>
        <w:t xml:space="preserve"> </w:t>
      </w:r>
      <w:r w:rsidRPr="00015F61">
        <w:rPr>
          <w:rFonts w:ascii="Arial" w:hAnsi="Arial" w:cs="Arial"/>
          <w:color w:val="1F1F1F"/>
          <w:w w:val="105"/>
        </w:rPr>
        <w:t>flooding</w:t>
      </w:r>
      <w:r w:rsidRPr="00015F61">
        <w:rPr>
          <w:rFonts w:ascii="Arial" w:hAnsi="Arial" w:cs="Arial"/>
          <w:color w:val="1F1F1F"/>
          <w:spacing w:val="-3"/>
          <w:w w:val="105"/>
        </w:rPr>
        <w:t xml:space="preserve"> </w:t>
      </w:r>
      <w:r w:rsidRPr="00015F61">
        <w:rPr>
          <w:rFonts w:ascii="Arial" w:hAnsi="Arial" w:cs="Arial"/>
          <w:color w:val="1F1F1F"/>
          <w:w w:val="105"/>
        </w:rPr>
        <w:t>or</w:t>
      </w:r>
      <w:r w:rsidRPr="00015F61">
        <w:rPr>
          <w:rFonts w:ascii="Arial" w:hAnsi="Arial" w:cs="Arial"/>
          <w:color w:val="1F1F1F"/>
          <w:spacing w:val="-13"/>
          <w:w w:val="105"/>
        </w:rPr>
        <w:t xml:space="preserve"> </w:t>
      </w:r>
      <w:r w:rsidRPr="00015F61">
        <w:rPr>
          <w:rFonts w:ascii="Arial" w:hAnsi="Arial" w:cs="Arial"/>
          <w:color w:val="1F1F1F"/>
          <w:w w:val="105"/>
        </w:rPr>
        <w:t>erosion</w:t>
      </w:r>
      <w:r w:rsidRPr="00015F61">
        <w:rPr>
          <w:rFonts w:ascii="Arial" w:hAnsi="Arial" w:cs="Arial"/>
          <w:color w:val="1F1F1F"/>
          <w:spacing w:val="-6"/>
          <w:w w:val="105"/>
        </w:rPr>
        <w:t xml:space="preserve"> </w:t>
      </w:r>
      <w:r w:rsidRPr="00015F61">
        <w:rPr>
          <w:rFonts w:ascii="Arial" w:hAnsi="Arial" w:cs="Arial"/>
          <w:color w:val="1F1F1F"/>
          <w:w w:val="105"/>
        </w:rPr>
        <w:t>on</w:t>
      </w:r>
      <w:r w:rsidRPr="00015F61">
        <w:rPr>
          <w:rFonts w:ascii="Arial" w:hAnsi="Arial" w:cs="Arial"/>
          <w:color w:val="1F1F1F"/>
          <w:spacing w:val="-10"/>
          <w:w w:val="105"/>
        </w:rPr>
        <w:t xml:space="preserve"> </w:t>
      </w:r>
      <w:r w:rsidRPr="00015F61">
        <w:rPr>
          <w:rFonts w:ascii="Arial" w:hAnsi="Arial" w:cs="Arial"/>
          <w:color w:val="1F1F1F"/>
          <w:w w:val="105"/>
        </w:rPr>
        <w:t>adjacent</w:t>
      </w:r>
      <w:r w:rsidRPr="00015F61">
        <w:rPr>
          <w:rFonts w:ascii="Arial" w:hAnsi="Arial" w:cs="Arial"/>
          <w:color w:val="1F1F1F"/>
          <w:spacing w:val="-3"/>
          <w:w w:val="105"/>
        </w:rPr>
        <w:t xml:space="preserve"> </w:t>
      </w:r>
      <w:r w:rsidRPr="00015F61">
        <w:rPr>
          <w:rFonts w:ascii="Arial" w:hAnsi="Arial" w:cs="Arial"/>
          <w:color w:val="1F1F1F"/>
          <w:spacing w:val="-2"/>
          <w:w w:val="105"/>
        </w:rPr>
        <w:t>properties.</w:t>
      </w:r>
    </w:p>
    <w:p w14:paraId="5293756A" w14:textId="77777777" w:rsidR="004E4B1E" w:rsidRPr="00623160" w:rsidRDefault="004E4B1E" w:rsidP="00015F61">
      <w:pPr>
        <w:pStyle w:val="BodyText"/>
        <w:spacing w:before="120"/>
        <w:rPr>
          <w:rFonts w:ascii="Arial" w:hAnsi="Arial" w:cs="Arial"/>
          <w:sz w:val="22"/>
          <w:szCs w:val="22"/>
        </w:rPr>
      </w:pPr>
    </w:p>
    <w:p w14:paraId="24E43C87" w14:textId="77777777" w:rsidR="00015F61" w:rsidRDefault="00015F61" w:rsidP="00015F61">
      <w:pPr>
        <w:tabs>
          <w:tab w:val="left" w:pos="417"/>
          <w:tab w:val="left" w:pos="612"/>
        </w:tabs>
        <w:spacing w:before="120" w:line="249" w:lineRule="auto"/>
        <w:ind w:left="417" w:hanging="417"/>
        <w:rPr>
          <w:rFonts w:ascii="Arial" w:hAnsi="Arial" w:cs="Arial"/>
          <w:b/>
          <w:color w:val="1F1F1F"/>
          <w:spacing w:val="40"/>
        </w:rPr>
      </w:pPr>
      <w:r>
        <w:rPr>
          <w:rFonts w:ascii="Arial" w:hAnsi="Arial" w:cs="Arial"/>
          <w:b/>
          <w:color w:val="1F1F1F"/>
        </w:rPr>
        <w:t>I.</w:t>
      </w:r>
      <w:r>
        <w:rPr>
          <w:rFonts w:ascii="Arial" w:hAnsi="Arial" w:cs="Arial"/>
          <w:b/>
          <w:color w:val="1F1F1F"/>
        </w:rPr>
        <w:tab/>
      </w:r>
      <w:r w:rsidR="004E4B1E" w:rsidRPr="00015F61">
        <w:rPr>
          <w:rFonts w:ascii="Arial" w:hAnsi="Arial" w:cs="Arial"/>
          <w:b/>
          <w:color w:val="1F1F1F"/>
        </w:rPr>
        <w:t>Housing</w:t>
      </w:r>
      <w:r w:rsidR="004E4B1E" w:rsidRPr="00015F61">
        <w:rPr>
          <w:rFonts w:ascii="Arial" w:hAnsi="Arial" w:cs="Arial"/>
          <w:b/>
          <w:color w:val="1F1F1F"/>
          <w:spacing w:val="34"/>
        </w:rPr>
        <w:t xml:space="preserve"> </w:t>
      </w:r>
      <w:r w:rsidR="004E4B1E" w:rsidRPr="00015F61">
        <w:rPr>
          <w:rFonts w:ascii="Arial" w:hAnsi="Arial" w:cs="Arial"/>
          <w:b/>
          <w:color w:val="1F1F1F"/>
        </w:rPr>
        <w:t>of Livestock:</w:t>
      </w:r>
      <w:r w:rsidR="004E4B1E" w:rsidRPr="00015F61">
        <w:rPr>
          <w:rFonts w:ascii="Arial" w:hAnsi="Arial" w:cs="Arial"/>
          <w:b/>
          <w:color w:val="1F1F1F"/>
          <w:spacing w:val="40"/>
        </w:rPr>
        <w:t xml:space="preserve"> </w:t>
      </w:r>
    </w:p>
    <w:p w14:paraId="7E0C55D8" w14:textId="15D84538" w:rsidR="004E4B1E" w:rsidRPr="00015F61" w:rsidRDefault="004E4B1E" w:rsidP="00015F61">
      <w:pPr>
        <w:tabs>
          <w:tab w:val="left" w:pos="417"/>
          <w:tab w:val="left" w:pos="612"/>
        </w:tabs>
        <w:spacing w:before="120" w:line="250" w:lineRule="auto"/>
        <w:rPr>
          <w:rFonts w:ascii="Arial" w:hAnsi="Arial" w:cs="Arial"/>
          <w:color w:val="1F1F1F"/>
        </w:rPr>
      </w:pPr>
      <w:r w:rsidRPr="00015F61">
        <w:rPr>
          <w:rFonts w:ascii="Arial" w:hAnsi="Arial" w:cs="Arial"/>
          <w:color w:val="1F1F1F"/>
        </w:rPr>
        <w:t>No</w:t>
      </w:r>
      <w:r w:rsidRPr="00015F61">
        <w:rPr>
          <w:rFonts w:ascii="Arial" w:hAnsi="Arial" w:cs="Arial"/>
          <w:color w:val="1F1F1F"/>
          <w:spacing w:val="28"/>
        </w:rPr>
        <w:t xml:space="preserve"> </w:t>
      </w:r>
      <w:r w:rsidRPr="00015F61">
        <w:rPr>
          <w:rFonts w:ascii="Arial" w:hAnsi="Arial" w:cs="Arial"/>
          <w:color w:val="1F1F1F"/>
        </w:rPr>
        <w:t>barn,</w:t>
      </w:r>
      <w:r w:rsidRPr="00015F61">
        <w:rPr>
          <w:rFonts w:ascii="Arial" w:hAnsi="Arial" w:cs="Arial"/>
          <w:color w:val="1F1F1F"/>
          <w:spacing w:val="24"/>
        </w:rPr>
        <w:t xml:space="preserve"> </w:t>
      </w:r>
      <w:r w:rsidRPr="00015F61">
        <w:rPr>
          <w:rFonts w:ascii="Arial" w:hAnsi="Arial" w:cs="Arial"/>
          <w:color w:val="1F1F1F"/>
        </w:rPr>
        <w:t>stable,</w:t>
      </w:r>
      <w:r w:rsidRPr="00015F61">
        <w:rPr>
          <w:rFonts w:ascii="Arial" w:hAnsi="Arial" w:cs="Arial"/>
          <w:color w:val="1F1F1F"/>
          <w:spacing w:val="28"/>
        </w:rPr>
        <w:t xml:space="preserve"> </w:t>
      </w:r>
      <w:r w:rsidRPr="00015F61">
        <w:rPr>
          <w:rFonts w:ascii="Arial" w:hAnsi="Arial" w:cs="Arial"/>
          <w:color w:val="1F1F1F"/>
        </w:rPr>
        <w:t>or kennel</w:t>
      </w:r>
      <w:r w:rsidRPr="00015F61">
        <w:rPr>
          <w:rFonts w:ascii="Arial" w:hAnsi="Arial" w:cs="Arial"/>
          <w:color w:val="1F1F1F"/>
          <w:spacing w:val="33"/>
        </w:rPr>
        <w:t xml:space="preserve"> </w:t>
      </w:r>
      <w:r w:rsidRPr="00015F61">
        <w:rPr>
          <w:rFonts w:ascii="Arial" w:hAnsi="Arial" w:cs="Arial"/>
          <w:color w:val="1F1F1F"/>
        </w:rPr>
        <w:t>housing</w:t>
      </w:r>
      <w:r w:rsidRPr="00015F61">
        <w:rPr>
          <w:rFonts w:ascii="Arial" w:hAnsi="Arial" w:cs="Arial"/>
          <w:color w:val="1F1F1F"/>
          <w:spacing w:val="33"/>
        </w:rPr>
        <w:t xml:space="preserve"> </w:t>
      </w:r>
      <w:r w:rsidRPr="00015F61">
        <w:rPr>
          <w:rFonts w:ascii="Arial" w:hAnsi="Arial" w:cs="Arial"/>
          <w:color w:val="1F1F1F"/>
        </w:rPr>
        <w:t>pet</w:t>
      </w:r>
      <w:r w:rsidRPr="00015F61">
        <w:rPr>
          <w:rFonts w:ascii="Arial" w:hAnsi="Arial" w:cs="Arial"/>
          <w:color w:val="1F1F1F"/>
          <w:spacing w:val="26"/>
        </w:rPr>
        <w:t xml:space="preserve"> </w:t>
      </w:r>
      <w:r w:rsidRPr="00015F61">
        <w:rPr>
          <w:rFonts w:ascii="Arial" w:hAnsi="Arial" w:cs="Arial"/>
          <w:color w:val="1F1F1F"/>
        </w:rPr>
        <w:t>or livestock</w:t>
      </w:r>
      <w:r w:rsidRPr="00015F61">
        <w:rPr>
          <w:rFonts w:ascii="Arial" w:hAnsi="Arial" w:cs="Arial"/>
          <w:color w:val="1F1F1F"/>
          <w:spacing w:val="33"/>
        </w:rPr>
        <w:t xml:space="preserve"> </w:t>
      </w:r>
      <w:r w:rsidRPr="00015F61">
        <w:rPr>
          <w:rFonts w:ascii="Arial" w:hAnsi="Arial" w:cs="Arial"/>
          <w:color w:val="1F1F1F"/>
        </w:rPr>
        <w:t>shall</w:t>
      </w:r>
      <w:r w:rsidRPr="00015F61">
        <w:rPr>
          <w:rFonts w:ascii="Arial" w:hAnsi="Arial" w:cs="Arial"/>
          <w:color w:val="1F1F1F"/>
          <w:spacing w:val="30"/>
        </w:rPr>
        <w:t xml:space="preserve"> </w:t>
      </w:r>
      <w:r w:rsidRPr="00015F61">
        <w:rPr>
          <w:rFonts w:ascii="Arial" w:hAnsi="Arial" w:cs="Arial"/>
          <w:color w:val="1F1F1F"/>
        </w:rPr>
        <w:t>be</w:t>
      </w:r>
      <w:r w:rsidRPr="00015F61">
        <w:rPr>
          <w:rFonts w:ascii="Arial" w:hAnsi="Arial" w:cs="Arial"/>
          <w:color w:val="1F1F1F"/>
          <w:spacing w:val="26"/>
        </w:rPr>
        <w:t xml:space="preserve"> </w:t>
      </w:r>
      <w:r w:rsidRPr="00015F61">
        <w:rPr>
          <w:rFonts w:ascii="Arial" w:hAnsi="Arial" w:cs="Arial"/>
          <w:color w:val="1F1F1F"/>
        </w:rPr>
        <w:t>located</w:t>
      </w:r>
      <w:r w:rsidRPr="00015F61">
        <w:rPr>
          <w:rFonts w:ascii="Arial" w:hAnsi="Arial" w:cs="Arial"/>
          <w:color w:val="1F1F1F"/>
          <w:spacing w:val="37"/>
        </w:rPr>
        <w:t xml:space="preserve"> </w:t>
      </w:r>
      <w:r w:rsidRPr="00015F61">
        <w:rPr>
          <w:rFonts w:ascii="Arial" w:hAnsi="Arial" w:cs="Arial"/>
          <w:color w:val="1F1F1F"/>
        </w:rPr>
        <w:t>within</w:t>
      </w:r>
      <w:r w:rsidRPr="00015F61">
        <w:rPr>
          <w:rFonts w:ascii="Arial" w:hAnsi="Arial" w:cs="Arial"/>
          <w:color w:val="1F1F1F"/>
          <w:spacing w:val="34"/>
        </w:rPr>
        <w:t xml:space="preserve"> </w:t>
      </w:r>
      <w:r w:rsidRPr="00015F61">
        <w:rPr>
          <w:rFonts w:ascii="Arial" w:hAnsi="Arial" w:cs="Arial"/>
          <w:color w:val="1F1F1F"/>
        </w:rPr>
        <w:t>100 feet</w:t>
      </w:r>
      <w:r w:rsidRPr="00015F61">
        <w:rPr>
          <w:rFonts w:ascii="Arial" w:hAnsi="Arial" w:cs="Arial"/>
          <w:color w:val="1F1F1F"/>
          <w:spacing w:val="24"/>
        </w:rPr>
        <w:t xml:space="preserve"> </w:t>
      </w:r>
      <w:r w:rsidRPr="00015F61">
        <w:rPr>
          <w:rFonts w:ascii="Arial" w:hAnsi="Arial" w:cs="Arial"/>
          <w:color w:val="1F1F1F"/>
        </w:rPr>
        <w:t>of any lot line in any</w:t>
      </w:r>
      <w:r w:rsidRPr="00015F61">
        <w:rPr>
          <w:rFonts w:ascii="Arial" w:hAnsi="Arial" w:cs="Arial"/>
          <w:color w:val="1F1F1F"/>
          <w:spacing w:val="25"/>
        </w:rPr>
        <w:t xml:space="preserve"> </w:t>
      </w:r>
      <w:r w:rsidRPr="00015F61">
        <w:rPr>
          <w:rFonts w:ascii="Arial" w:hAnsi="Arial" w:cs="Arial"/>
          <w:color w:val="1F1F1F"/>
        </w:rPr>
        <w:t>zone,</w:t>
      </w:r>
      <w:r w:rsidRPr="00015F61">
        <w:rPr>
          <w:rFonts w:ascii="Arial" w:hAnsi="Arial" w:cs="Arial"/>
          <w:color w:val="1F1F1F"/>
          <w:spacing w:val="29"/>
        </w:rPr>
        <w:t xml:space="preserve"> </w:t>
      </w:r>
      <w:r w:rsidRPr="00015F61">
        <w:rPr>
          <w:rFonts w:ascii="Arial" w:hAnsi="Arial" w:cs="Arial"/>
          <w:color w:val="1F1F1F"/>
        </w:rPr>
        <w:t>except</w:t>
      </w:r>
      <w:r w:rsidRPr="00015F61">
        <w:rPr>
          <w:rFonts w:ascii="Arial" w:hAnsi="Arial" w:cs="Arial"/>
          <w:color w:val="1F1F1F"/>
          <w:spacing w:val="29"/>
        </w:rPr>
        <w:t xml:space="preserve"> </w:t>
      </w:r>
      <w:r w:rsidRPr="00015F61">
        <w:rPr>
          <w:rFonts w:ascii="Arial" w:hAnsi="Arial" w:cs="Arial"/>
          <w:color w:val="1F1F1F"/>
        </w:rPr>
        <w:t>as provided</w:t>
      </w:r>
      <w:r w:rsidRPr="00015F61">
        <w:rPr>
          <w:rFonts w:ascii="Arial" w:hAnsi="Arial" w:cs="Arial"/>
          <w:color w:val="1F1F1F"/>
          <w:spacing w:val="37"/>
        </w:rPr>
        <w:t xml:space="preserve"> </w:t>
      </w:r>
      <w:r w:rsidRPr="00015F61">
        <w:rPr>
          <w:rFonts w:ascii="Arial" w:hAnsi="Arial" w:cs="Arial"/>
          <w:color w:val="1F1F1F"/>
        </w:rPr>
        <w:t>for in Part</w:t>
      </w:r>
      <w:r w:rsidRPr="00015F61">
        <w:rPr>
          <w:rFonts w:ascii="Arial" w:hAnsi="Arial" w:cs="Arial"/>
          <w:color w:val="1F1F1F"/>
          <w:spacing w:val="23"/>
        </w:rPr>
        <w:t xml:space="preserve"> </w:t>
      </w:r>
      <w:r w:rsidRPr="00015F61">
        <w:rPr>
          <w:rFonts w:ascii="Arial" w:hAnsi="Arial" w:cs="Arial"/>
          <w:color w:val="1F1F1F"/>
        </w:rPr>
        <w:t>1,</w:t>
      </w:r>
      <w:r w:rsidRPr="00015F61">
        <w:rPr>
          <w:rFonts w:ascii="Arial" w:hAnsi="Arial" w:cs="Arial"/>
          <w:color w:val="1F1F1F"/>
          <w:spacing w:val="-8"/>
        </w:rPr>
        <w:t xml:space="preserve"> </w:t>
      </w:r>
      <w:r w:rsidRPr="00015F61">
        <w:rPr>
          <w:rFonts w:ascii="Arial" w:hAnsi="Arial" w:cs="Arial"/>
          <w:color w:val="1F1F1F"/>
        </w:rPr>
        <w:t>Article</w:t>
      </w:r>
      <w:r w:rsidRPr="00015F61">
        <w:rPr>
          <w:rFonts w:ascii="Arial" w:hAnsi="Arial" w:cs="Arial"/>
          <w:color w:val="1F1F1F"/>
          <w:spacing w:val="35"/>
        </w:rPr>
        <w:t xml:space="preserve"> </w:t>
      </w:r>
      <w:r w:rsidRPr="00015F61">
        <w:rPr>
          <w:rFonts w:ascii="Arial" w:hAnsi="Arial" w:cs="Arial"/>
          <w:color w:val="1F1F1F"/>
        </w:rPr>
        <w:t>IV, E. 8c</w:t>
      </w:r>
      <w:r w:rsidRPr="00015F61">
        <w:rPr>
          <w:rFonts w:ascii="Arial" w:hAnsi="Arial" w:cs="Arial"/>
          <w:color w:val="4B4B4B"/>
        </w:rPr>
        <w:t>.</w:t>
      </w:r>
    </w:p>
    <w:p w14:paraId="69A2AA4D" w14:textId="77777777" w:rsidR="00125FF5" w:rsidRDefault="00125FF5" w:rsidP="00125FF5">
      <w:pPr>
        <w:pStyle w:val="Heading5"/>
        <w:tabs>
          <w:tab w:val="left" w:pos="636"/>
        </w:tabs>
        <w:spacing w:before="120" w:after="0"/>
        <w:rPr>
          <w:rFonts w:ascii="Arial" w:hAnsi="Arial" w:cs="Arial"/>
          <w:color w:val="1F1F1F"/>
          <w:spacing w:val="-2"/>
        </w:rPr>
      </w:pPr>
    </w:p>
    <w:p w14:paraId="3513AF13" w14:textId="4EC8F82E" w:rsidR="004E4B1E" w:rsidRPr="00125FF5" w:rsidRDefault="00125FF5" w:rsidP="00125FF5">
      <w:pPr>
        <w:pStyle w:val="Heading5"/>
        <w:tabs>
          <w:tab w:val="left" w:pos="636"/>
        </w:tabs>
        <w:spacing w:before="120" w:after="0"/>
        <w:rPr>
          <w:rFonts w:ascii="Arial" w:hAnsi="Arial" w:cs="Arial"/>
          <w:b/>
          <w:bCs/>
          <w:color w:val="1F1F1F"/>
        </w:rPr>
      </w:pPr>
      <w:r w:rsidRPr="00125FF5">
        <w:rPr>
          <w:rFonts w:ascii="Arial" w:hAnsi="Arial" w:cs="Arial"/>
          <w:b/>
          <w:bCs/>
          <w:color w:val="1F1F1F"/>
          <w:spacing w:val="-2"/>
        </w:rPr>
        <w:t>J.</w:t>
      </w:r>
      <w:r w:rsidRPr="00125FF5">
        <w:rPr>
          <w:rFonts w:ascii="Arial" w:hAnsi="Arial" w:cs="Arial"/>
          <w:b/>
          <w:bCs/>
          <w:color w:val="1F1F1F"/>
          <w:spacing w:val="-2"/>
        </w:rPr>
        <w:tab/>
      </w:r>
      <w:r w:rsidR="004E4B1E" w:rsidRPr="00125FF5">
        <w:rPr>
          <w:rFonts w:ascii="Arial" w:hAnsi="Arial" w:cs="Arial"/>
          <w:b/>
          <w:bCs/>
          <w:color w:val="1F1F1F"/>
          <w:spacing w:val="-2"/>
        </w:rPr>
        <w:t>Excavation:</w:t>
      </w:r>
    </w:p>
    <w:p w14:paraId="6FE9E40F" w14:textId="77777777" w:rsidR="00125FF5" w:rsidRDefault="00125FF5" w:rsidP="00125FF5">
      <w:pPr>
        <w:spacing w:before="120" w:line="252" w:lineRule="auto"/>
        <w:ind w:left="720" w:hanging="720"/>
        <w:rPr>
          <w:rFonts w:ascii="Arial" w:hAnsi="Arial" w:cs="Arial"/>
        </w:rPr>
      </w:pPr>
      <w:r>
        <w:rPr>
          <w:rFonts w:ascii="Arial" w:hAnsi="Arial" w:cs="Arial"/>
          <w:color w:val="1F1F1F"/>
          <w:w w:val="105"/>
        </w:rPr>
        <w:t>1.</w:t>
      </w:r>
      <w:r>
        <w:rPr>
          <w:rFonts w:ascii="Arial" w:hAnsi="Arial" w:cs="Arial"/>
          <w:color w:val="1F1F1F"/>
          <w:w w:val="105"/>
        </w:rPr>
        <w:tab/>
      </w:r>
      <w:r w:rsidR="004E4B1E" w:rsidRPr="00015F61">
        <w:rPr>
          <w:rFonts w:ascii="Arial" w:hAnsi="Arial" w:cs="Arial"/>
          <w:color w:val="1F1F1F"/>
          <w:w w:val="105"/>
        </w:rPr>
        <w:t>Excavation</w:t>
      </w:r>
      <w:r w:rsidR="004E4B1E" w:rsidRPr="00015F61">
        <w:rPr>
          <w:rFonts w:ascii="Arial" w:hAnsi="Arial" w:cs="Arial"/>
          <w:color w:val="1F1F1F"/>
          <w:spacing w:val="-9"/>
          <w:w w:val="105"/>
        </w:rPr>
        <w:t xml:space="preserve"> </w:t>
      </w:r>
      <w:r w:rsidR="004E4B1E" w:rsidRPr="00015F61">
        <w:rPr>
          <w:rFonts w:ascii="Arial" w:hAnsi="Arial" w:cs="Arial"/>
          <w:color w:val="1F1F1F"/>
          <w:w w:val="105"/>
        </w:rPr>
        <w:t>in</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conjunction</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with</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permitted</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uses</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of</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building</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construction,</w:t>
      </w:r>
      <w:r w:rsidR="004E4B1E" w:rsidRPr="00015F61">
        <w:rPr>
          <w:rFonts w:ascii="Arial" w:hAnsi="Arial" w:cs="Arial"/>
          <w:color w:val="1F1F1F"/>
          <w:spacing w:val="-10"/>
          <w:w w:val="105"/>
        </w:rPr>
        <w:t xml:space="preserve"> </w:t>
      </w:r>
      <w:r w:rsidR="004E4B1E" w:rsidRPr="00015F61">
        <w:rPr>
          <w:rFonts w:ascii="Arial" w:hAnsi="Arial" w:cs="Arial"/>
          <w:color w:val="1F1F1F"/>
          <w:w w:val="105"/>
        </w:rPr>
        <w:t>road</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construction</w:t>
      </w:r>
      <w:r w:rsidR="004E4B1E" w:rsidRPr="00015F61">
        <w:rPr>
          <w:rFonts w:ascii="Arial" w:hAnsi="Arial" w:cs="Arial"/>
          <w:color w:val="1F1F1F"/>
          <w:spacing w:val="-2"/>
          <w:w w:val="105"/>
        </w:rPr>
        <w:t xml:space="preserve"> </w:t>
      </w:r>
      <w:r w:rsidR="004E4B1E" w:rsidRPr="00015F61">
        <w:rPr>
          <w:rFonts w:ascii="Arial" w:hAnsi="Arial" w:cs="Arial"/>
          <w:color w:val="1F1F1F"/>
          <w:w w:val="105"/>
        </w:rPr>
        <w:t>and</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the installation of</w:t>
      </w:r>
      <w:r w:rsidR="004E4B1E" w:rsidRPr="00015F61">
        <w:rPr>
          <w:rFonts w:ascii="Arial" w:hAnsi="Arial" w:cs="Arial"/>
          <w:color w:val="1F1F1F"/>
          <w:spacing w:val="-8"/>
          <w:w w:val="105"/>
        </w:rPr>
        <w:t xml:space="preserve"> </w:t>
      </w:r>
      <w:r w:rsidR="004E4B1E" w:rsidRPr="00015F61">
        <w:rPr>
          <w:rFonts w:ascii="Arial" w:hAnsi="Arial" w:cs="Arial"/>
          <w:color w:val="1F1F1F"/>
          <w:w w:val="105"/>
        </w:rPr>
        <w:t>septic</w:t>
      </w:r>
      <w:r w:rsidR="004E4B1E" w:rsidRPr="00015F61">
        <w:rPr>
          <w:rFonts w:ascii="Arial" w:hAnsi="Arial" w:cs="Arial"/>
          <w:color w:val="1F1F1F"/>
          <w:spacing w:val="-7"/>
          <w:w w:val="105"/>
        </w:rPr>
        <w:t xml:space="preserve"> </w:t>
      </w:r>
      <w:r w:rsidR="004E4B1E" w:rsidRPr="00015F61">
        <w:rPr>
          <w:rFonts w:ascii="Arial" w:hAnsi="Arial" w:cs="Arial"/>
          <w:color w:val="1F1F1F"/>
          <w:w w:val="105"/>
        </w:rPr>
        <w:t>systems is</w:t>
      </w:r>
      <w:r w:rsidR="004E4B1E" w:rsidRPr="00015F61">
        <w:rPr>
          <w:rFonts w:ascii="Arial" w:hAnsi="Arial" w:cs="Arial"/>
          <w:color w:val="1F1F1F"/>
          <w:spacing w:val="-6"/>
          <w:w w:val="105"/>
        </w:rPr>
        <w:t xml:space="preserve"> </w:t>
      </w:r>
      <w:r w:rsidR="004E4B1E" w:rsidRPr="00015F61">
        <w:rPr>
          <w:rFonts w:ascii="Arial" w:hAnsi="Arial" w:cs="Arial"/>
          <w:color w:val="1F1F1F"/>
          <w:w w:val="105"/>
        </w:rPr>
        <w:t>permitted, provided that</w:t>
      </w:r>
      <w:r w:rsidR="004E4B1E" w:rsidRPr="00015F61">
        <w:rPr>
          <w:rFonts w:ascii="Arial" w:hAnsi="Arial" w:cs="Arial"/>
          <w:color w:val="1F1F1F"/>
          <w:spacing w:val="-5"/>
          <w:w w:val="105"/>
        </w:rPr>
        <w:t xml:space="preserve"> </w:t>
      </w:r>
      <w:r w:rsidR="004E4B1E" w:rsidRPr="00015F61">
        <w:rPr>
          <w:rFonts w:ascii="Arial" w:hAnsi="Arial" w:cs="Arial"/>
          <w:color w:val="1F1F1F"/>
          <w:w w:val="105"/>
        </w:rPr>
        <w:t>such</w:t>
      </w:r>
      <w:r w:rsidR="004E4B1E" w:rsidRPr="00015F61">
        <w:rPr>
          <w:rFonts w:ascii="Arial" w:hAnsi="Arial" w:cs="Arial"/>
          <w:color w:val="1F1F1F"/>
          <w:spacing w:val="-5"/>
          <w:w w:val="105"/>
        </w:rPr>
        <w:t xml:space="preserve"> </w:t>
      </w:r>
      <w:r w:rsidR="004E4B1E" w:rsidRPr="00015F61">
        <w:rPr>
          <w:rFonts w:ascii="Arial" w:hAnsi="Arial" w:cs="Arial"/>
          <w:color w:val="1F1F1F"/>
          <w:w w:val="105"/>
        </w:rPr>
        <w:t>activities do</w:t>
      </w:r>
      <w:r w:rsidR="004E4B1E" w:rsidRPr="00015F61">
        <w:rPr>
          <w:rFonts w:ascii="Arial" w:hAnsi="Arial" w:cs="Arial"/>
          <w:color w:val="1F1F1F"/>
          <w:spacing w:val="-2"/>
          <w:w w:val="105"/>
        </w:rPr>
        <w:t xml:space="preserve"> </w:t>
      </w:r>
      <w:r w:rsidR="004E4B1E" w:rsidRPr="00015F61">
        <w:rPr>
          <w:rFonts w:ascii="Arial" w:hAnsi="Arial" w:cs="Arial"/>
          <w:color w:val="1F1F1F"/>
          <w:w w:val="105"/>
        </w:rPr>
        <w:t>not</w:t>
      </w:r>
      <w:r w:rsidR="004E4B1E" w:rsidRPr="00015F61">
        <w:rPr>
          <w:rFonts w:ascii="Arial" w:hAnsi="Arial" w:cs="Arial"/>
          <w:color w:val="1F1F1F"/>
          <w:spacing w:val="-2"/>
          <w:w w:val="105"/>
        </w:rPr>
        <w:t xml:space="preserve"> </w:t>
      </w:r>
      <w:r w:rsidR="004E4B1E" w:rsidRPr="00015F61">
        <w:rPr>
          <w:rFonts w:ascii="Arial" w:hAnsi="Arial" w:cs="Arial"/>
          <w:color w:val="1F1F1F"/>
          <w:w w:val="105"/>
        </w:rPr>
        <w:t>cause</w:t>
      </w:r>
      <w:r w:rsidR="004E4B1E" w:rsidRPr="00015F61">
        <w:rPr>
          <w:rFonts w:ascii="Arial" w:hAnsi="Arial" w:cs="Arial"/>
          <w:color w:val="1F1F1F"/>
          <w:spacing w:val="-7"/>
          <w:w w:val="105"/>
        </w:rPr>
        <w:t xml:space="preserve"> </w:t>
      </w:r>
      <w:r w:rsidR="004E4B1E" w:rsidRPr="00015F61">
        <w:rPr>
          <w:rFonts w:ascii="Arial" w:hAnsi="Arial" w:cs="Arial"/>
          <w:color w:val="1F1F1F"/>
          <w:w w:val="105"/>
        </w:rPr>
        <w:t>soil erosion. Such</w:t>
      </w:r>
      <w:r w:rsidR="004E4B1E" w:rsidRPr="00015F61">
        <w:rPr>
          <w:rFonts w:ascii="Arial" w:hAnsi="Arial" w:cs="Arial"/>
          <w:color w:val="1F1F1F"/>
          <w:spacing w:val="-4"/>
          <w:w w:val="105"/>
        </w:rPr>
        <w:t xml:space="preserve"> </w:t>
      </w:r>
      <w:r w:rsidR="004E4B1E" w:rsidRPr="00015F61">
        <w:rPr>
          <w:rFonts w:ascii="Arial" w:hAnsi="Arial" w:cs="Arial"/>
          <w:color w:val="1F1F1F"/>
          <w:w w:val="105"/>
        </w:rPr>
        <w:t>excavation, which is</w:t>
      </w:r>
      <w:r w:rsidR="004E4B1E" w:rsidRPr="00015F61">
        <w:rPr>
          <w:rFonts w:ascii="Arial" w:hAnsi="Arial" w:cs="Arial"/>
          <w:color w:val="1F1F1F"/>
          <w:spacing w:val="-7"/>
          <w:w w:val="105"/>
        </w:rPr>
        <w:t xml:space="preserve"> </w:t>
      </w:r>
      <w:r w:rsidR="004E4B1E" w:rsidRPr="00015F61">
        <w:rPr>
          <w:rFonts w:ascii="Arial" w:hAnsi="Arial" w:cs="Arial"/>
          <w:color w:val="1F1F1F"/>
          <w:w w:val="105"/>
        </w:rPr>
        <w:t>a</w:t>
      </w:r>
      <w:r w:rsidR="004E4B1E" w:rsidRPr="00015F61">
        <w:rPr>
          <w:rFonts w:ascii="Arial" w:hAnsi="Arial" w:cs="Arial"/>
          <w:color w:val="1F1F1F"/>
          <w:spacing w:val="-5"/>
          <w:w w:val="105"/>
        </w:rPr>
        <w:t xml:space="preserve"> </w:t>
      </w:r>
      <w:r w:rsidR="004E4B1E" w:rsidRPr="00015F61">
        <w:rPr>
          <w:rFonts w:ascii="Arial" w:hAnsi="Arial" w:cs="Arial"/>
          <w:color w:val="1F1F1F"/>
          <w:w w:val="105"/>
        </w:rPr>
        <w:t>part</w:t>
      </w:r>
      <w:r w:rsidR="004E4B1E" w:rsidRPr="00015F61">
        <w:rPr>
          <w:rFonts w:ascii="Arial" w:hAnsi="Arial" w:cs="Arial"/>
          <w:color w:val="1F1F1F"/>
          <w:spacing w:val="-1"/>
          <w:w w:val="105"/>
        </w:rPr>
        <w:t xml:space="preserve"> </w:t>
      </w:r>
      <w:r w:rsidR="004E4B1E" w:rsidRPr="00015F61">
        <w:rPr>
          <w:rFonts w:ascii="Arial" w:hAnsi="Arial" w:cs="Arial"/>
          <w:color w:val="1F1F1F"/>
          <w:w w:val="105"/>
        </w:rPr>
        <w:t>of</w:t>
      </w:r>
      <w:r w:rsidR="004E4B1E" w:rsidRPr="00015F61">
        <w:rPr>
          <w:rFonts w:ascii="Arial" w:hAnsi="Arial" w:cs="Arial"/>
          <w:color w:val="1F1F1F"/>
          <w:spacing w:val="-10"/>
          <w:w w:val="105"/>
        </w:rPr>
        <w:t xml:space="preserve"> </w:t>
      </w:r>
      <w:r w:rsidR="004E4B1E" w:rsidRPr="00015F61">
        <w:rPr>
          <w:rFonts w:ascii="Arial" w:hAnsi="Arial" w:cs="Arial"/>
          <w:color w:val="1F1F1F"/>
          <w:w w:val="105"/>
        </w:rPr>
        <w:t>a</w:t>
      </w:r>
      <w:r w:rsidR="004E4B1E" w:rsidRPr="00015F61">
        <w:rPr>
          <w:rFonts w:ascii="Arial" w:hAnsi="Arial" w:cs="Arial"/>
          <w:color w:val="1F1F1F"/>
          <w:spacing w:val="-7"/>
          <w:w w:val="105"/>
        </w:rPr>
        <w:t xml:space="preserve"> </w:t>
      </w:r>
      <w:r w:rsidR="004E4B1E" w:rsidRPr="00015F61">
        <w:rPr>
          <w:rFonts w:ascii="Arial" w:hAnsi="Arial" w:cs="Arial"/>
          <w:color w:val="1F1F1F"/>
          <w:w w:val="105"/>
        </w:rPr>
        <w:t>use</w:t>
      </w:r>
      <w:r w:rsidR="004E4B1E" w:rsidRPr="00015F61">
        <w:rPr>
          <w:rFonts w:ascii="Arial" w:hAnsi="Arial" w:cs="Arial"/>
          <w:color w:val="1F1F1F"/>
          <w:spacing w:val="-3"/>
          <w:w w:val="105"/>
        </w:rPr>
        <w:t xml:space="preserve"> </w:t>
      </w:r>
      <w:r w:rsidR="004E4B1E" w:rsidRPr="00015F61">
        <w:rPr>
          <w:rFonts w:ascii="Arial" w:hAnsi="Arial" w:cs="Arial"/>
          <w:color w:val="1F1F1F"/>
          <w:w w:val="105"/>
        </w:rPr>
        <w:t>requiring a</w:t>
      </w:r>
      <w:r w:rsidR="004E4B1E" w:rsidRPr="00015F61">
        <w:rPr>
          <w:rFonts w:ascii="Arial" w:hAnsi="Arial" w:cs="Arial"/>
          <w:color w:val="1F1F1F"/>
          <w:spacing w:val="-9"/>
          <w:w w:val="105"/>
        </w:rPr>
        <w:t xml:space="preserve"> </w:t>
      </w:r>
      <w:r w:rsidR="004E4B1E" w:rsidRPr="00015F61">
        <w:rPr>
          <w:rFonts w:ascii="Arial" w:hAnsi="Arial" w:cs="Arial"/>
          <w:color w:val="1F1F1F"/>
          <w:w w:val="105"/>
        </w:rPr>
        <w:t>Conditional use</w:t>
      </w:r>
      <w:r w:rsidR="004E4B1E" w:rsidRPr="00015F61">
        <w:rPr>
          <w:rFonts w:ascii="Arial" w:hAnsi="Arial" w:cs="Arial"/>
          <w:color w:val="1F1F1F"/>
          <w:spacing w:val="-7"/>
          <w:w w:val="105"/>
        </w:rPr>
        <w:t xml:space="preserve"> </w:t>
      </w:r>
      <w:r w:rsidR="004E4B1E" w:rsidRPr="00015F61">
        <w:rPr>
          <w:rFonts w:ascii="Arial" w:hAnsi="Arial" w:cs="Arial"/>
          <w:color w:val="1F1F1F"/>
          <w:w w:val="105"/>
        </w:rPr>
        <w:t>Permit must be</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approved by such permit prior to its being accomplished.</w:t>
      </w:r>
    </w:p>
    <w:p w14:paraId="0A5AB6EA" w14:textId="04CE0D89" w:rsidR="004E4B1E" w:rsidRPr="00015F61" w:rsidRDefault="00125FF5" w:rsidP="00125FF5">
      <w:pPr>
        <w:spacing w:before="120" w:line="252" w:lineRule="auto"/>
        <w:ind w:left="720" w:hanging="720"/>
        <w:rPr>
          <w:rFonts w:ascii="Arial" w:hAnsi="Arial" w:cs="Arial"/>
        </w:rPr>
      </w:pPr>
      <w:r>
        <w:rPr>
          <w:rFonts w:ascii="Arial" w:hAnsi="Arial" w:cs="Arial"/>
          <w:color w:val="1F1F1F"/>
        </w:rPr>
        <w:t>2.</w:t>
      </w:r>
      <w:r>
        <w:rPr>
          <w:rFonts w:ascii="Arial" w:hAnsi="Arial" w:cs="Arial"/>
          <w:color w:val="1F1F1F"/>
        </w:rPr>
        <w:tab/>
      </w:r>
      <w:r w:rsidR="004E4B1E" w:rsidRPr="00015F61">
        <w:rPr>
          <w:rFonts w:ascii="Arial" w:hAnsi="Arial" w:cs="Arial"/>
          <w:color w:val="1F1F1F"/>
        </w:rPr>
        <w:t>Excavation in conjunction with improvement of land in agricultural use for soil tillage and the production of field and/or cultivated crops is permitted provided such activity does not cause soil erosion. (See additional requirements</w:t>
      </w:r>
      <w:r w:rsidR="004E4B1E" w:rsidRPr="00015F61">
        <w:rPr>
          <w:rFonts w:ascii="Arial" w:hAnsi="Arial" w:cs="Arial"/>
          <w:color w:val="1F1F1F"/>
          <w:spacing w:val="40"/>
        </w:rPr>
        <w:t xml:space="preserve"> </w:t>
      </w:r>
      <w:r w:rsidR="004E4B1E" w:rsidRPr="00015F61">
        <w:rPr>
          <w:rFonts w:ascii="Arial" w:hAnsi="Arial" w:cs="Arial"/>
          <w:color w:val="1F1F1F"/>
        </w:rPr>
        <w:t>in Article V, Section F (4)</w:t>
      </w:r>
    </w:p>
    <w:p w14:paraId="5527E302" w14:textId="1C210D49" w:rsidR="004E4B1E" w:rsidRPr="00015F61" w:rsidRDefault="00125FF5" w:rsidP="00125FF5">
      <w:pPr>
        <w:spacing w:before="120" w:line="263" w:lineRule="exact"/>
        <w:rPr>
          <w:rFonts w:ascii="Arial" w:hAnsi="Arial" w:cs="Arial"/>
        </w:rPr>
      </w:pPr>
      <w:r>
        <w:rPr>
          <w:rFonts w:ascii="Arial" w:hAnsi="Arial" w:cs="Arial"/>
          <w:color w:val="1F1F1F"/>
        </w:rPr>
        <w:t>3.</w:t>
      </w:r>
      <w:r>
        <w:rPr>
          <w:rFonts w:ascii="Arial" w:hAnsi="Arial" w:cs="Arial"/>
          <w:color w:val="1F1F1F"/>
        </w:rPr>
        <w:tab/>
      </w:r>
      <w:r w:rsidR="004E4B1E" w:rsidRPr="00015F61">
        <w:rPr>
          <w:rFonts w:ascii="Arial" w:hAnsi="Arial" w:cs="Arial"/>
          <w:color w:val="1F1F1F"/>
        </w:rPr>
        <w:t>Gravel</w:t>
      </w:r>
      <w:r w:rsidR="004E4B1E" w:rsidRPr="00015F61">
        <w:rPr>
          <w:rFonts w:ascii="Arial" w:hAnsi="Arial" w:cs="Arial"/>
          <w:color w:val="1F1F1F"/>
          <w:spacing w:val="10"/>
        </w:rPr>
        <w:t xml:space="preserve"> </w:t>
      </w:r>
      <w:r w:rsidR="004E4B1E" w:rsidRPr="00015F61">
        <w:rPr>
          <w:rFonts w:ascii="Arial" w:hAnsi="Arial" w:cs="Arial"/>
          <w:color w:val="1F1F1F"/>
        </w:rPr>
        <w:t>Pit</w:t>
      </w:r>
      <w:r w:rsidR="004E4B1E" w:rsidRPr="00015F61">
        <w:rPr>
          <w:rFonts w:ascii="Arial" w:hAnsi="Arial" w:cs="Arial"/>
          <w:color w:val="1F1F1F"/>
          <w:spacing w:val="9"/>
        </w:rPr>
        <w:t xml:space="preserve"> </w:t>
      </w:r>
      <w:r w:rsidR="004E4B1E" w:rsidRPr="00015F61">
        <w:rPr>
          <w:rFonts w:ascii="Arial" w:hAnsi="Arial" w:cs="Arial"/>
          <w:color w:val="1F1F1F"/>
          <w:spacing w:val="-2"/>
        </w:rPr>
        <w:t>Operations:</w:t>
      </w:r>
    </w:p>
    <w:p w14:paraId="763C9FCF" w14:textId="1B83132E" w:rsidR="004E4B1E" w:rsidRPr="00623160" w:rsidRDefault="004E4B1E" w:rsidP="00125FF5">
      <w:pPr>
        <w:pStyle w:val="BodyText"/>
        <w:spacing w:line="252" w:lineRule="auto"/>
        <w:ind w:left="720"/>
        <w:rPr>
          <w:rFonts w:ascii="Arial" w:hAnsi="Arial" w:cs="Arial"/>
          <w:sz w:val="22"/>
          <w:szCs w:val="22"/>
        </w:rPr>
      </w:pPr>
      <w:r w:rsidRPr="00623160">
        <w:rPr>
          <w:rFonts w:ascii="Arial" w:hAnsi="Arial" w:cs="Arial"/>
          <w:color w:val="1F1F1F"/>
          <w:sz w:val="22"/>
          <w:szCs w:val="22"/>
        </w:rPr>
        <w:t>Except</w:t>
      </w:r>
      <w:r w:rsidRPr="00623160">
        <w:rPr>
          <w:rFonts w:ascii="Arial" w:hAnsi="Arial" w:cs="Arial"/>
          <w:color w:val="1F1F1F"/>
          <w:spacing w:val="40"/>
          <w:sz w:val="22"/>
          <w:szCs w:val="22"/>
        </w:rPr>
        <w:t xml:space="preserve"> </w:t>
      </w:r>
      <w:r w:rsidRPr="00623160">
        <w:rPr>
          <w:rFonts w:ascii="Arial" w:hAnsi="Arial" w:cs="Arial"/>
          <w:color w:val="1F1F1F"/>
          <w:sz w:val="22"/>
          <w:szCs w:val="22"/>
        </w:rPr>
        <w:t>as above, topsoil,</w:t>
      </w:r>
      <w:r w:rsidRPr="00623160">
        <w:rPr>
          <w:rFonts w:ascii="Arial" w:hAnsi="Arial" w:cs="Arial"/>
          <w:color w:val="1F1F1F"/>
          <w:spacing w:val="40"/>
          <w:sz w:val="22"/>
          <w:szCs w:val="22"/>
        </w:rPr>
        <w:t xml:space="preserve"> </w:t>
      </w:r>
      <w:r w:rsidRPr="00623160">
        <w:rPr>
          <w:rFonts w:ascii="Arial" w:hAnsi="Arial" w:cs="Arial"/>
          <w:color w:val="1F1F1F"/>
          <w:sz w:val="22"/>
          <w:szCs w:val="22"/>
        </w:rPr>
        <w:t>rocks,</w:t>
      </w:r>
      <w:r w:rsidRPr="00623160">
        <w:rPr>
          <w:rFonts w:ascii="Arial" w:hAnsi="Arial" w:cs="Arial"/>
          <w:color w:val="1F1F1F"/>
          <w:spacing w:val="32"/>
          <w:sz w:val="22"/>
          <w:szCs w:val="22"/>
        </w:rPr>
        <w:t xml:space="preserve"> </w:t>
      </w:r>
      <w:r w:rsidRPr="00623160">
        <w:rPr>
          <w:rFonts w:ascii="Arial" w:hAnsi="Arial" w:cs="Arial"/>
          <w:color w:val="1F1F1F"/>
          <w:sz w:val="22"/>
          <w:szCs w:val="22"/>
        </w:rPr>
        <w:t>sand, gravel</w:t>
      </w:r>
      <w:r w:rsidRPr="00623160">
        <w:rPr>
          <w:rFonts w:ascii="Arial" w:hAnsi="Arial" w:cs="Arial"/>
          <w:color w:val="1F1F1F"/>
          <w:spacing w:val="32"/>
          <w:sz w:val="22"/>
          <w:szCs w:val="22"/>
        </w:rPr>
        <w:t xml:space="preserve"> </w:t>
      </w:r>
      <w:r w:rsidRPr="00623160">
        <w:rPr>
          <w:rFonts w:ascii="Arial" w:hAnsi="Arial" w:cs="Arial"/>
          <w:color w:val="1F1F1F"/>
          <w:sz w:val="22"/>
          <w:szCs w:val="22"/>
        </w:rPr>
        <w:t>and similar</w:t>
      </w:r>
      <w:r w:rsidRPr="00623160">
        <w:rPr>
          <w:rFonts w:ascii="Arial" w:hAnsi="Arial" w:cs="Arial"/>
          <w:color w:val="1F1F1F"/>
          <w:spacing w:val="30"/>
          <w:sz w:val="22"/>
          <w:szCs w:val="22"/>
        </w:rPr>
        <w:t xml:space="preserve"> </w:t>
      </w:r>
      <w:r w:rsidRPr="00623160">
        <w:rPr>
          <w:rFonts w:ascii="Arial" w:hAnsi="Arial" w:cs="Arial"/>
          <w:color w:val="1F1F1F"/>
          <w:sz w:val="22"/>
          <w:szCs w:val="22"/>
        </w:rPr>
        <w:t>earth materials</w:t>
      </w:r>
      <w:r w:rsidRPr="00623160">
        <w:rPr>
          <w:rFonts w:ascii="Arial" w:hAnsi="Arial" w:cs="Arial"/>
          <w:color w:val="1F1F1F"/>
          <w:spacing w:val="40"/>
          <w:sz w:val="22"/>
          <w:szCs w:val="22"/>
        </w:rPr>
        <w:t xml:space="preserve"> </w:t>
      </w:r>
      <w:r w:rsidRPr="00623160">
        <w:rPr>
          <w:rFonts w:ascii="Arial" w:hAnsi="Arial" w:cs="Arial"/>
          <w:color w:val="1F1F1F"/>
          <w:sz w:val="22"/>
          <w:szCs w:val="22"/>
        </w:rPr>
        <w:t>in excess</w:t>
      </w:r>
      <w:r w:rsidRPr="00623160">
        <w:rPr>
          <w:rFonts w:ascii="Arial" w:hAnsi="Arial" w:cs="Arial"/>
          <w:color w:val="1F1F1F"/>
          <w:spacing w:val="29"/>
          <w:sz w:val="22"/>
          <w:szCs w:val="22"/>
        </w:rPr>
        <w:t xml:space="preserve"> </w:t>
      </w:r>
      <w:r w:rsidRPr="00623160">
        <w:rPr>
          <w:rFonts w:ascii="Arial" w:hAnsi="Arial" w:cs="Arial"/>
          <w:color w:val="1F1F1F"/>
          <w:sz w:val="22"/>
          <w:szCs w:val="22"/>
        </w:rPr>
        <w:t>of</w:t>
      </w:r>
      <w:r w:rsidR="004068E1">
        <w:rPr>
          <w:rFonts w:ascii="Arial" w:hAnsi="Arial" w:cs="Arial"/>
          <w:color w:val="1F1F1F"/>
          <w:sz w:val="22"/>
          <w:szCs w:val="22"/>
        </w:rPr>
        <w:t xml:space="preserve"> </w:t>
      </w:r>
      <w:r w:rsidRPr="00623160">
        <w:rPr>
          <w:rFonts w:ascii="Arial" w:hAnsi="Arial" w:cs="Arial"/>
          <w:color w:val="1F1F1F"/>
          <w:sz w:val="22"/>
          <w:szCs w:val="22"/>
        </w:rPr>
        <w:t>l,000</w:t>
      </w:r>
      <w:r w:rsidRPr="00623160">
        <w:rPr>
          <w:rFonts w:ascii="Arial" w:hAnsi="Arial" w:cs="Arial"/>
          <w:color w:val="1F1F1F"/>
          <w:spacing w:val="33"/>
          <w:sz w:val="22"/>
          <w:szCs w:val="22"/>
        </w:rPr>
        <w:t xml:space="preserve"> </w:t>
      </w:r>
      <w:r w:rsidRPr="00623160">
        <w:rPr>
          <w:rFonts w:ascii="Arial" w:hAnsi="Arial" w:cs="Arial"/>
          <w:color w:val="1F1F1F"/>
          <w:sz w:val="22"/>
          <w:szCs w:val="22"/>
        </w:rPr>
        <w:t>cubic yards</w:t>
      </w:r>
      <w:r w:rsidRPr="00623160">
        <w:rPr>
          <w:rFonts w:ascii="Arial" w:hAnsi="Arial" w:cs="Arial"/>
          <w:color w:val="1F1F1F"/>
          <w:spacing w:val="19"/>
          <w:sz w:val="22"/>
          <w:szCs w:val="22"/>
        </w:rPr>
        <w:t xml:space="preserve"> </w:t>
      </w:r>
      <w:r w:rsidRPr="00623160">
        <w:rPr>
          <w:rFonts w:ascii="Arial" w:hAnsi="Arial" w:cs="Arial"/>
          <w:color w:val="1F1F1F"/>
          <w:sz w:val="22"/>
          <w:szCs w:val="22"/>
        </w:rPr>
        <w:t>may</w:t>
      </w:r>
      <w:r w:rsidRPr="00623160">
        <w:rPr>
          <w:rFonts w:ascii="Arial" w:hAnsi="Arial" w:cs="Arial"/>
          <w:color w:val="1F1F1F"/>
          <w:spacing w:val="22"/>
          <w:sz w:val="22"/>
          <w:szCs w:val="22"/>
        </w:rPr>
        <w:t xml:space="preserve"> </w:t>
      </w:r>
      <w:r w:rsidRPr="00623160">
        <w:rPr>
          <w:rFonts w:ascii="Arial" w:hAnsi="Arial" w:cs="Arial"/>
          <w:color w:val="1F1F1F"/>
          <w:sz w:val="22"/>
          <w:szCs w:val="22"/>
        </w:rPr>
        <w:t>be remove</w:t>
      </w:r>
      <w:r w:rsidR="004068E1">
        <w:rPr>
          <w:rFonts w:ascii="Arial" w:hAnsi="Arial" w:cs="Arial"/>
          <w:color w:val="1F1F1F"/>
          <w:sz w:val="22"/>
          <w:szCs w:val="22"/>
        </w:rPr>
        <w:t>d</w:t>
      </w:r>
      <w:r w:rsidRPr="00623160">
        <w:rPr>
          <w:rFonts w:ascii="Arial" w:hAnsi="Arial" w:cs="Arial"/>
          <w:color w:val="1F1F1F"/>
          <w:spacing w:val="21"/>
          <w:sz w:val="22"/>
          <w:szCs w:val="22"/>
        </w:rPr>
        <w:t xml:space="preserve"> </w:t>
      </w:r>
      <w:r w:rsidRPr="00623160">
        <w:rPr>
          <w:rFonts w:ascii="Arial" w:hAnsi="Arial" w:cs="Arial"/>
          <w:color w:val="1F1F1F"/>
          <w:sz w:val="22"/>
          <w:szCs w:val="22"/>
        </w:rPr>
        <w:t>from</w:t>
      </w:r>
      <w:r w:rsidRPr="00623160">
        <w:rPr>
          <w:rFonts w:ascii="Arial" w:hAnsi="Arial" w:cs="Arial"/>
          <w:color w:val="1F1F1F"/>
          <w:spacing w:val="19"/>
          <w:sz w:val="22"/>
          <w:szCs w:val="22"/>
        </w:rPr>
        <w:t xml:space="preserve"> </w:t>
      </w:r>
      <w:r w:rsidRPr="00623160">
        <w:rPr>
          <w:rFonts w:ascii="Arial" w:hAnsi="Arial" w:cs="Arial"/>
          <w:color w:val="1F1F1F"/>
          <w:sz w:val="22"/>
          <w:szCs w:val="22"/>
        </w:rPr>
        <w:t>zones</w:t>
      </w:r>
      <w:r w:rsidRPr="00623160">
        <w:rPr>
          <w:rFonts w:ascii="Arial" w:hAnsi="Arial" w:cs="Arial"/>
          <w:color w:val="1F1F1F"/>
          <w:spacing w:val="22"/>
          <w:sz w:val="22"/>
          <w:szCs w:val="22"/>
        </w:rPr>
        <w:t xml:space="preserve"> </w:t>
      </w:r>
      <w:r w:rsidRPr="00623160">
        <w:rPr>
          <w:rFonts w:ascii="Arial" w:hAnsi="Arial" w:cs="Arial"/>
          <w:color w:val="1F1F1F"/>
          <w:sz w:val="22"/>
          <w:szCs w:val="22"/>
        </w:rPr>
        <w:t>where</w:t>
      </w:r>
      <w:r w:rsidRPr="00623160">
        <w:rPr>
          <w:rFonts w:ascii="Arial" w:hAnsi="Arial" w:cs="Arial"/>
          <w:color w:val="1F1F1F"/>
          <w:spacing w:val="21"/>
          <w:sz w:val="22"/>
          <w:szCs w:val="22"/>
        </w:rPr>
        <w:t xml:space="preserve"> </w:t>
      </w:r>
      <w:r w:rsidRPr="00623160">
        <w:rPr>
          <w:rFonts w:ascii="Arial" w:hAnsi="Arial" w:cs="Arial"/>
          <w:color w:val="1F1F1F"/>
          <w:sz w:val="22"/>
          <w:szCs w:val="22"/>
        </w:rPr>
        <w:t>permitted</w:t>
      </w:r>
      <w:r w:rsidRPr="00623160">
        <w:rPr>
          <w:rFonts w:ascii="Arial" w:hAnsi="Arial" w:cs="Arial"/>
          <w:color w:val="1F1F1F"/>
          <w:spacing w:val="30"/>
          <w:sz w:val="22"/>
          <w:szCs w:val="22"/>
        </w:rPr>
        <w:t xml:space="preserve"> </w:t>
      </w:r>
      <w:r w:rsidRPr="00623160">
        <w:rPr>
          <w:rFonts w:ascii="Arial" w:hAnsi="Arial" w:cs="Arial"/>
          <w:color w:val="1F1F1F"/>
          <w:sz w:val="22"/>
          <w:szCs w:val="22"/>
        </w:rPr>
        <w:t>only after review</w:t>
      </w:r>
      <w:r w:rsidRPr="00623160">
        <w:rPr>
          <w:rFonts w:ascii="Arial" w:hAnsi="Arial" w:cs="Arial"/>
          <w:color w:val="1F1F1F"/>
          <w:spacing w:val="22"/>
          <w:sz w:val="22"/>
          <w:szCs w:val="22"/>
        </w:rPr>
        <w:t xml:space="preserve"> </w:t>
      </w:r>
      <w:r w:rsidRPr="00623160">
        <w:rPr>
          <w:rFonts w:ascii="Arial" w:hAnsi="Arial" w:cs="Arial"/>
          <w:color w:val="1F1F1F"/>
          <w:sz w:val="22"/>
          <w:szCs w:val="22"/>
        </w:rPr>
        <w:t>as a Conditional</w:t>
      </w:r>
      <w:r w:rsidRPr="00623160">
        <w:rPr>
          <w:rFonts w:ascii="Arial" w:hAnsi="Arial" w:cs="Arial"/>
          <w:color w:val="1F1F1F"/>
          <w:spacing w:val="38"/>
          <w:sz w:val="22"/>
          <w:szCs w:val="22"/>
        </w:rPr>
        <w:t xml:space="preserve"> </w:t>
      </w:r>
      <w:r w:rsidRPr="00623160">
        <w:rPr>
          <w:rFonts w:ascii="Arial" w:hAnsi="Arial" w:cs="Arial"/>
          <w:color w:val="1F1F1F"/>
          <w:sz w:val="22"/>
          <w:szCs w:val="22"/>
        </w:rPr>
        <w:t>use under</w:t>
      </w:r>
      <w:r w:rsidRPr="00623160">
        <w:rPr>
          <w:rFonts w:ascii="Arial" w:hAnsi="Arial" w:cs="Arial"/>
          <w:color w:val="1F1F1F"/>
          <w:spacing w:val="21"/>
          <w:sz w:val="22"/>
          <w:szCs w:val="22"/>
        </w:rPr>
        <w:t xml:space="preserve"> </w:t>
      </w:r>
      <w:r w:rsidRPr="00623160">
        <w:rPr>
          <w:rFonts w:ascii="Arial" w:hAnsi="Arial" w:cs="Arial"/>
          <w:color w:val="1F1F1F"/>
          <w:sz w:val="22"/>
          <w:szCs w:val="22"/>
        </w:rPr>
        <w:t>Part II, Article II, Section</w:t>
      </w:r>
      <w:r w:rsidRPr="00623160">
        <w:rPr>
          <w:rFonts w:ascii="Arial" w:hAnsi="Arial" w:cs="Arial"/>
          <w:color w:val="1F1F1F"/>
          <w:spacing w:val="40"/>
          <w:sz w:val="22"/>
          <w:szCs w:val="22"/>
        </w:rPr>
        <w:t xml:space="preserve"> </w:t>
      </w:r>
      <w:r w:rsidRPr="00623160">
        <w:rPr>
          <w:rFonts w:ascii="Arial" w:hAnsi="Arial" w:cs="Arial"/>
          <w:color w:val="1F1F1F"/>
          <w:sz w:val="22"/>
          <w:szCs w:val="22"/>
        </w:rPr>
        <w:t>D, by the Planning Board. Said</w:t>
      </w:r>
      <w:r w:rsidRPr="00623160">
        <w:rPr>
          <w:rFonts w:ascii="Arial" w:hAnsi="Arial" w:cs="Arial"/>
          <w:color w:val="1F1F1F"/>
          <w:spacing w:val="31"/>
          <w:sz w:val="22"/>
          <w:szCs w:val="22"/>
        </w:rPr>
        <w:t xml:space="preserve"> </w:t>
      </w:r>
      <w:r w:rsidRPr="00623160">
        <w:rPr>
          <w:rFonts w:ascii="Arial" w:hAnsi="Arial" w:cs="Arial"/>
          <w:color w:val="1F1F1F"/>
          <w:sz w:val="22"/>
          <w:szCs w:val="22"/>
        </w:rPr>
        <w:t>permit</w:t>
      </w:r>
      <w:r w:rsidRPr="00623160">
        <w:rPr>
          <w:rFonts w:ascii="Arial" w:hAnsi="Arial" w:cs="Arial"/>
          <w:color w:val="1F1F1F"/>
          <w:spacing w:val="35"/>
          <w:sz w:val="22"/>
          <w:szCs w:val="22"/>
        </w:rPr>
        <w:t xml:space="preserve"> </w:t>
      </w:r>
      <w:r w:rsidRPr="00623160">
        <w:rPr>
          <w:rFonts w:ascii="Arial" w:hAnsi="Arial" w:cs="Arial"/>
          <w:color w:val="1F1F1F"/>
          <w:sz w:val="22"/>
          <w:szCs w:val="22"/>
        </w:rPr>
        <w:t>shall</w:t>
      </w:r>
      <w:r w:rsidRPr="00623160">
        <w:rPr>
          <w:rFonts w:ascii="Arial" w:hAnsi="Arial" w:cs="Arial"/>
          <w:color w:val="1F1F1F"/>
          <w:spacing w:val="31"/>
          <w:sz w:val="22"/>
          <w:szCs w:val="22"/>
        </w:rPr>
        <w:t xml:space="preserve"> </w:t>
      </w:r>
      <w:r w:rsidRPr="00623160">
        <w:rPr>
          <w:rFonts w:ascii="Arial" w:hAnsi="Arial" w:cs="Arial"/>
          <w:color w:val="1F1F1F"/>
          <w:sz w:val="22"/>
          <w:szCs w:val="22"/>
        </w:rPr>
        <w:t>be reviewed</w:t>
      </w:r>
      <w:r w:rsidRPr="00623160">
        <w:rPr>
          <w:rFonts w:ascii="Arial" w:hAnsi="Arial" w:cs="Arial"/>
          <w:color w:val="1F1F1F"/>
          <w:spacing w:val="39"/>
          <w:sz w:val="22"/>
          <w:szCs w:val="22"/>
        </w:rPr>
        <w:t xml:space="preserve"> </w:t>
      </w:r>
      <w:r w:rsidRPr="00623160">
        <w:rPr>
          <w:rFonts w:ascii="Arial" w:hAnsi="Arial" w:cs="Arial"/>
          <w:color w:val="1F1F1F"/>
          <w:sz w:val="22"/>
          <w:szCs w:val="22"/>
        </w:rPr>
        <w:t>with</w:t>
      </w:r>
      <w:r w:rsidRPr="00623160">
        <w:rPr>
          <w:rFonts w:ascii="Arial" w:hAnsi="Arial" w:cs="Arial"/>
          <w:color w:val="1F1F1F"/>
          <w:spacing w:val="40"/>
          <w:sz w:val="22"/>
          <w:szCs w:val="22"/>
        </w:rPr>
        <w:t xml:space="preserve"> </w:t>
      </w:r>
      <w:r w:rsidRPr="00623160">
        <w:rPr>
          <w:rFonts w:ascii="Arial" w:hAnsi="Arial" w:cs="Arial"/>
          <w:color w:val="1F1F1F"/>
          <w:sz w:val="22"/>
          <w:szCs w:val="22"/>
        </w:rPr>
        <w:t>the following added</w:t>
      </w:r>
      <w:r w:rsidRPr="00623160">
        <w:rPr>
          <w:rFonts w:ascii="Arial" w:hAnsi="Arial" w:cs="Arial"/>
          <w:color w:val="1F1F1F"/>
          <w:spacing w:val="40"/>
          <w:sz w:val="22"/>
          <w:szCs w:val="22"/>
        </w:rPr>
        <w:t xml:space="preserve"> </w:t>
      </w:r>
      <w:r w:rsidRPr="00623160">
        <w:rPr>
          <w:rFonts w:ascii="Arial" w:hAnsi="Arial" w:cs="Arial"/>
          <w:color w:val="1F1F1F"/>
          <w:sz w:val="22"/>
          <w:szCs w:val="22"/>
        </w:rPr>
        <w:t>provisions.</w:t>
      </w:r>
      <w:r w:rsidRPr="00623160">
        <w:rPr>
          <w:rFonts w:ascii="Arial" w:hAnsi="Arial" w:cs="Arial"/>
          <w:color w:val="1F1F1F"/>
          <w:spacing w:val="40"/>
          <w:sz w:val="22"/>
          <w:szCs w:val="22"/>
        </w:rPr>
        <w:t xml:space="preserve"> </w:t>
      </w:r>
      <w:r w:rsidRPr="00623160">
        <w:rPr>
          <w:rFonts w:ascii="Arial" w:hAnsi="Arial" w:cs="Arial"/>
          <w:color w:val="1F1F1F"/>
          <w:sz w:val="22"/>
          <w:szCs w:val="22"/>
        </w:rPr>
        <w:t>A plan shall</w:t>
      </w:r>
      <w:r w:rsidRPr="00623160">
        <w:rPr>
          <w:rFonts w:ascii="Arial" w:hAnsi="Arial" w:cs="Arial"/>
          <w:color w:val="1F1F1F"/>
          <w:spacing w:val="37"/>
          <w:sz w:val="22"/>
          <w:szCs w:val="22"/>
        </w:rPr>
        <w:t xml:space="preserve"> </w:t>
      </w:r>
      <w:r w:rsidRPr="00623160">
        <w:rPr>
          <w:rFonts w:ascii="Arial" w:hAnsi="Arial" w:cs="Arial"/>
          <w:color w:val="1F1F1F"/>
          <w:sz w:val="22"/>
          <w:szCs w:val="22"/>
        </w:rPr>
        <w:t>be submitted</w:t>
      </w:r>
      <w:r w:rsidRPr="00623160">
        <w:rPr>
          <w:rFonts w:ascii="Arial" w:hAnsi="Arial" w:cs="Arial"/>
          <w:color w:val="1F1F1F"/>
          <w:spacing w:val="40"/>
          <w:sz w:val="22"/>
          <w:szCs w:val="22"/>
        </w:rPr>
        <w:t xml:space="preserve"> </w:t>
      </w:r>
      <w:r w:rsidRPr="00623160">
        <w:rPr>
          <w:rFonts w:ascii="Arial" w:hAnsi="Arial" w:cs="Arial"/>
          <w:color w:val="1F1F1F"/>
          <w:sz w:val="22"/>
          <w:szCs w:val="22"/>
        </w:rPr>
        <w:t>by the applicant</w:t>
      </w:r>
      <w:r w:rsidRPr="00623160">
        <w:rPr>
          <w:rFonts w:ascii="Arial" w:hAnsi="Arial" w:cs="Arial"/>
          <w:color w:val="1F1F1F"/>
          <w:spacing w:val="40"/>
          <w:sz w:val="22"/>
          <w:szCs w:val="22"/>
        </w:rPr>
        <w:t xml:space="preserve"> </w:t>
      </w:r>
      <w:r w:rsidRPr="00623160">
        <w:rPr>
          <w:rFonts w:ascii="Arial" w:hAnsi="Arial" w:cs="Arial"/>
          <w:color w:val="1F1F1F"/>
          <w:sz w:val="22"/>
          <w:szCs w:val="22"/>
        </w:rPr>
        <w:t>showing</w:t>
      </w:r>
      <w:r w:rsidRPr="00623160">
        <w:rPr>
          <w:rFonts w:ascii="Arial" w:hAnsi="Arial" w:cs="Arial"/>
          <w:color w:val="4B4B4B"/>
          <w:sz w:val="22"/>
          <w:szCs w:val="22"/>
        </w:rPr>
        <w:t>:</w:t>
      </w:r>
    </w:p>
    <w:p w14:paraId="0ECBD179" w14:textId="13B74C2E" w:rsidR="004E4B1E" w:rsidRPr="00015F61" w:rsidRDefault="00125FF5" w:rsidP="00125FF5">
      <w:pPr>
        <w:spacing w:before="120"/>
        <w:ind w:left="1440" w:hanging="720"/>
        <w:rPr>
          <w:rFonts w:ascii="Arial" w:hAnsi="Arial" w:cs="Arial"/>
        </w:rPr>
      </w:pPr>
      <w:r>
        <w:rPr>
          <w:rFonts w:ascii="Arial" w:hAnsi="Arial" w:cs="Arial"/>
          <w:color w:val="1F1F1F"/>
        </w:rPr>
        <w:t>a.</w:t>
      </w:r>
      <w:r>
        <w:rPr>
          <w:rFonts w:ascii="Arial" w:hAnsi="Arial" w:cs="Arial"/>
          <w:color w:val="1F1F1F"/>
        </w:rPr>
        <w:tab/>
      </w:r>
      <w:r w:rsidR="004E4B1E" w:rsidRPr="00015F61">
        <w:rPr>
          <w:rFonts w:ascii="Arial" w:hAnsi="Arial" w:cs="Arial"/>
          <w:color w:val="1F1F1F"/>
        </w:rPr>
        <w:t>Existing</w:t>
      </w:r>
      <w:r w:rsidR="004E4B1E" w:rsidRPr="00015F61">
        <w:rPr>
          <w:rFonts w:ascii="Arial" w:hAnsi="Arial" w:cs="Arial"/>
          <w:color w:val="1F1F1F"/>
          <w:spacing w:val="29"/>
        </w:rPr>
        <w:t xml:space="preserve"> </w:t>
      </w:r>
      <w:r w:rsidR="004E4B1E" w:rsidRPr="00015F61">
        <w:rPr>
          <w:rFonts w:ascii="Arial" w:hAnsi="Arial" w:cs="Arial"/>
          <w:color w:val="1F1F1F"/>
        </w:rPr>
        <w:t>grades in the area in which</w:t>
      </w:r>
      <w:r w:rsidR="004E4B1E" w:rsidRPr="00015F61">
        <w:rPr>
          <w:rFonts w:ascii="Arial" w:hAnsi="Arial" w:cs="Arial"/>
          <w:color w:val="1F1F1F"/>
          <w:spacing w:val="20"/>
        </w:rPr>
        <w:t xml:space="preserve"> </w:t>
      </w:r>
      <w:r w:rsidR="004E4B1E" w:rsidRPr="00015F61">
        <w:rPr>
          <w:rFonts w:ascii="Arial" w:hAnsi="Arial" w:cs="Arial"/>
          <w:color w:val="1F1F1F"/>
        </w:rPr>
        <w:t>materials</w:t>
      </w:r>
      <w:r w:rsidR="004E4B1E" w:rsidRPr="00015F61">
        <w:rPr>
          <w:rFonts w:ascii="Arial" w:hAnsi="Arial" w:cs="Arial"/>
          <w:color w:val="1F1F1F"/>
          <w:spacing w:val="31"/>
        </w:rPr>
        <w:t xml:space="preserve"> </w:t>
      </w:r>
      <w:r w:rsidR="004E4B1E" w:rsidRPr="00015F61">
        <w:rPr>
          <w:rFonts w:ascii="Arial" w:hAnsi="Arial" w:cs="Arial"/>
          <w:color w:val="1F1F1F"/>
        </w:rPr>
        <w:t>are to be</w:t>
      </w:r>
      <w:r w:rsidR="004E4B1E" w:rsidRPr="00015F61">
        <w:rPr>
          <w:rFonts w:ascii="Arial" w:hAnsi="Arial" w:cs="Arial"/>
          <w:color w:val="1F1F1F"/>
          <w:spacing w:val="25"/>
        </w:rPr>
        <w:t xml:space="preserve"> </w:t>
      </w:r>
      <w:r w:rsidR="004E4B1E" w:rsidRPr="00015F61">
        <w:rPr>
          <w:rFonts w:ascii="Arial" w:hAnsi="Arial" w:cs="Arial"/>
          <w:color w:val="1F1F1F"/>
        </w:rPr>
        <w:t>removed</w:t>
      </w:r>
      <w:r w:rsidR="004E4B1E" w:rsidRPr="00015F61">
        <w:rPr>
          <w:rFonts w:ascii="Arial" w:hAnsi="Arial" w:cs="Arial"/>
          <w:color w:val="1F1F1F"/>
          <w:spacing w:val="25"/>
        </w:rPr>
        <w:t xml:space="preserve"> </w:t>
      </w:r>
      <w:r w:rsidR="004E4B1E" w:rsidRPr="00015F61">
        <w:rPr>
          <w:rFonts w:ascii="Arial" w:hAnsi="Arial" w:cs="Arial"/>
          <w:color w:val="1F1F1F"/>
        </w:rPr>
        <w:t>and finished grades</w:t>
      </w:r>
      <w:r w:rsidR="004E4B1E" w:rsidRPr="00015F61">
        <w:rPr>
          <w:rFonts w:ascii="Arial" w:hAnsi="Arial" w:cs="Arial"/>
          <w:color w:val="1F1F1F"/>
          <w:spacing w:val="25"/>
        </w:rPr>
        <w:t xml:space="preserve"> </w:t>
      </w:r>
      <w:r w:rsidR="004E4B1E" w:rsidRPr="00015F61">
        <w:rPr>
          <w:rFonts w:ascii="Arial" w:hAnsi="Arial" w:cs="Arial"/>
          <w:color w:val="1F1F1F"/>
        </w:rPr>
        <w:t>at the conclusions of the operation.</w:t>
      </w:r>
    </w:p>
    <w:p w14:paraId="3C2FB971" w14:textId="5CA61BE7" w:rsidR="004E4B1E" w:rsidRPr="00015F61" w:rsidRDefault="00125FF5" w:rsidP="00125FF5">
      <w:pPr>
        <w:spacing w:before="120"/>
        <w:ind w:left="1440" w:hanging="720"/>
        <w:rPr>
          <w:rFonts w:ascii="Arial" w:hAnsi="Arial" w:cs="Arial"/>
        </w:rPr>
      </w:pPr>
      <w:r>
        <w:rPr>
          <w:rFonts w:ascii="Arial" w:hAnsi="Arial" w:cs="Arial"/>
          <w:color w:val="1F1F1F"/>
        </w:rPr>
        <w:t>b.</w:t>
      </w:r>
      <w:r>
        <w:rPr>
          <w:rFonts w:ascii="Arial" w:hAnsi="Arial" w:cs="Arial"/>
          <w:color w:val="1F1F1F"/>
        </w:rPr>
        <w:tab/>
      </w:r>
      <w:r w:rsidR="004E4B1E" w:rsidRPr="00015F61">
        <w:rPr>
          <w:rFonts w:ascii="Arial" w:hAnsi="Arial" w:cs="Arial"/>
          <w:color w:val="1F1F1F"/>
        </w:rPr>
        <w:t>A</w:t>
      </w:r>
      <w:r w:rsidR="004E4B1E" w:rsidRPr="00015F61">
        <w:rPr>
          <w:rFonts w:ascii="Arial" w:hAnsi="Arial" w:cs="Arial"/>
          <w:color w:val="1F1F1F"/>
          <w:spacing w:val="-3"/>
        </w:rPr>
        <w:t xml:space="preserve"> </w:t>
      </w:r>
      <w:r w:rsidR="004E4B1E" w:rsidRPr="00015F61">
        <w:rPr>
          <w:rFonts w:ascii="Arial" w:hAnsi="Arial" w:cs="Arial"/>
          <w:color w:val="1F1F1F"/>
        </w:rPr>
        <w:t>plan drawn</w:t>
      </w:r>
      <w:r w:rsidR="004E4B1E" w:rsidRPr="00015F61">
        <w:rPr>
          <w:rFonts w:ascii="Arial" w:hAnsi="Arial" w:cs="Arial"/>
          <w:color w:val="1F1F1F"/>
          <w:spacing w:val="25"/>
        </w:rPr>
        <w:t xml:space="preserve"> </w:t>
      </w:r>
      <w:r w:rsidR="004E4B1E" w:rsidRPr="00015F61">
        <w:rPr>
          <w:rFonts w:ascii="Arial" w:hAnsi="Arial" w:cs="Arial"/>
          <w:color w:val="1F1F1F"/>
        </w:rPr>
        <w:t>to scale of the</w:t>
      </w:r>
      <w:r w:rsidR="004E4B1E" w:rsidRPr="00015F61">
        <w:rPr>
          <w:rFonts w:ascii="Arial" w:hAnsi="Arial" w:cs="Arial"/>
          <w:color w:val="1F1F1F"/>
          <w:spacing w:val="17"/>
        </w:rPr>
        <w:t xml:space="preserve"> </w:t>
      </w:r>
      <w:r w:rsidR="004E4B1E" w:rsidRPr="00015F61">
        <w:rPr>
          <w:rFonts w:ascii="Arial" w:hAnsi="Arial" w:cs="Arial"/>
          <w:color w:val="1F1F1F"/>
        </w:rPr>
        <w:t>parcel</w:t>
      </w:r>
      <w:r w:rsidR="004E4B1E" w:rsidRPr="00015F61">
        <w:rPr>
          <w:rFonts w:ascii="Arial" w:hAnsi="Arial" w:cs="Arial"/>
          <w:color w:val="1F1F1F"/>
          <w:spacing w:val="24"/>
        </w:rPr>
        <w:t xml:space="preserve"> </w:t>
      </w:r>
      <w:r w:rsidR="004E4B1E" w:rsidRPr="00015F61">
        <w:rPr>
          <w:rFonts w:ascii="Arial" w:hAnsi="Arial" w:cs="Arial"/>
          <w:color w:val="1F1F1F"/>
        </w:rPr>
        <w:t>on which</w:t>
      </w:r>
      <w:r w:rsidR="004E4B1E" w:rsidRPr="00015F61">
        <w:rPr>
          <w:rFonts w:ascii="Arial" w:hAnsi="Arial" w:cs="Arial"/>
          <w:color w:val="1F1F1F"/>
          <w:spacing w:val="20"/>
        </w:rPr>
        <w:t xml:space="preserve"> </w:t>
      </w:r>
      <w:r w:rsidR="004E4B1E" w:rsidRPr="00015F61">
        <w:rPr>
          <w:rFonts w:ascii="Arial" w:hAnsi="Arial" w:cs="Arial"/>
          <w:color w:val="1F1F1F"/>
        </w:rPr>
        <w:t>the excavator</w:t>
      </w:r>
      <w:r w:rsidR="004E4B1E" w:rsidRPr="00015F61">
        <w:rPr>
          <w:rFonts w:ascii="Arial" w:hAnsi="Arial" w:cs="Arial"/>
          <w:color w:val="1F1F1F"/>
          <w:spacing w:val="21"/>
        </w:rPr>
        <w:t xml:space="preserve"> </w:t>
      </w:r>
      <w:r w:rsidR="004E4B1E" w:rsidRPr="00015F61">
        <w:rPr>
          <w:rFonts w:ascii="Arial" w:hAnsi="Arial" w:cs="Arial"/>
          <w:color w:val="1F1F1F"/>
        </w:rPr>
        <w:t>is to occur, the location</w:t>
      </w:r>
      <w:r w:rsidR="004E4B1E" w:rsidRPr="00015F61">
        <w:rPr>
          <w:rFonts w:ascii="Arial" w:hAnsi="Arial" w:cs="Arial"/>
          <w:color w:val="1F1F1F"/>
          <w:spacing w:val="20"/>
        </w:rPr>
        <w:t xml:space="preserve"> </w:t>
      </w:r>
      <w:r w:rsidR="004E4B1E" w:rsidRPr="00015F61">
        <w:rPr>
          <w:rFonts w:ascii="Arial" w:hAnsi="Arial" w:cs="Arial"/>
          <w:color w:val="1F1F1F"/>
        </w:rPr>
        <w:t>of all existing abutting</w:t>
      </w:r>
      <w:r w:rsidR="004E4B1E" w:rsidRPr="00015F61">
        <w:rPr>
          <w:rFonts w:ascii="Arial" w:hAnsi="Arial" w:cs="Arial"/>
          <w:color w:val="1F1F1F"/>
          <w:spacing w:val="40"/>
        </w:rPr>
        <w:t xml:space="preserve"> </w:t>
      </w:r>
      <w:r w:rsidR="004E4B1E" w:rsidRPr="00015F61">
        <w:rPr>
          <w:rFonts w:ascii="Arial" w:hAnsi="Arial" w:cs="Arial"/>
          <w:color w:val="1F1F1F"/>
        </w:rPr>
        <w:t>roads, proposed access roads, existing watercourses,</w:t>
      </w:r>
      <w:r w:rsidR="004E4B1E" w:rsidRPr="00015F61">
        <w:rPr>
          <w:rFonts w:ascii="Arial" w:hAnsi="Arial" w:cs="Arial"/>
          <w:color w:val="1F1F1F"/>
          <w:spacing w:val="40"/>
        </w:rPr>
        <w:t xml:space="preserve"> </w:t>
      </w:r>
      <w:r w:rsidR="004E4B1E" w:rsidRPr="00015F61">
        <w:rPr>
          <w:rFonts w:ascii="Arial" w:hAnsi="Arial" w:cs="Arial"/>
          <w:color w:val="1F1F1F"/>
        </w:rPr>
        <w:t>proximity</w:t>
      </w:r>
      <w:r w:rsidR="004E4B1E" w:rsidRPr="00015F61">
        <w:rPr>
          <w:rFonts w:ascii="Arial" w:hAnsi="Arial" w:cs="Arial"/>
          <w:color w:val="1F1F1F"/>
          <w:spacing w:val="40"/>
        </w:rPr>
        <w:t xml:space="preserve"> </w:t>
      </w:r>
      <w:r w:rsidR="004E4B1E" w:rsidRPr="00015F61">
        <w:rPr>
          <w:rFonts w:ascii="Arial" w:hAnsi="Arial" w:cs="Arial"/>
          <w:color w:val="1F1F1F"/>
        </w:rPr>
        <w:t>of rivers, lakes,</w:t>
      </w:r>
      <w:r w:rsidR="004E4B1E" w:rsidRPr="00015F61">
        <w:rPr>
          <w:rFonts w:ascii="Arial" w:hAnsi="Arial" w:cs="Arial"/>
          <w:color w:val="1F1F1F"/>
          <w:spacing w:val="40"/>
        </w:rPr>
        <w:t xml:space="preserve"> </w:t>
      </w:r>
      <w:r w:rsidR="004E4B1E" w:rsidRPr="00015F61">
        <w:rPr>
          <w:rFonts w:ascii="Arial" w:hAnsi="Arial" w:cs="Arial"/>
          <w:color w:val="1F1F1F"/>
        </w:rPr>
        <w:t>or streams,</w:t>
      </w:r>
      <w:r w:rsidR="004E4B1E" w:rsidRPr="00015F61">
        <w:rPr>
          <w:rFonts w:ascii="Arial" w:hAnsi="Arial" w:cs="Arial"/>
          <w:color w:val="1F1F1F"/>
          <w:spacing w:val="40"/>
        </w:rPr>
        <w:t xml:space="preserve"> </w:t>
      </w:r>
      <w:r w:rsidR="004E4B1E" w:rsidRPr="00015F61">
        <w:rPr>
          <w:rFonts w:ascii="Arial" w:hAnsi="Arial" w:cs="Arial"/>
          <w:color w:val="1F1F1F"/>
        </w:rPr>
        <w:t>and names</w:t>
      </w:r>
      <w:r w:rsidR="004E4B1E" w:rsidRPr="00015F61">
        <w:rPr>
          <w:rFonts w:ascii="Arial" w:hAnsi="Arial" w:cs="Arial"/>
          <w:color w:val="1F1F1F"/>
          <w:spacing w:val="40"/>
        </w:rPr>
        <w:t xml:space="preserve"> </w:t>
      </w:r>
      <w:r w:rsidR="004E4B1E" w:rsidRPr="00015F61">
        <w:rPr>
          <w:rFonts w:ascii="Arial" w:hAnsi="Arial" w:cs="Arial"/>
          <w:color w:val="1F1F1F"/>
        </w:rPr>
        <w:t>of abutting</w:t>
      </w:r>
      <w:r w:rsidR="004E4B1E" w:rsidRPr="00015F61">
        <w:rPr>
          <w:rFonts w:ascii="Arial" w:hAnsi="Arial" w:cs="Arial"/>
          <w:color w:val="1F1F1F"/>
          <w:spacing w:val="40"/>
        </w:rPr>
        <w:t xml:space="preserve"> </w:t>
      </w:r>
      <w:r w:rsidR="004E4B1E" w:rsidRPr="00015F61">
        <w:rPr>
          <w:rFonts w:ascii="Arial" w:hAnsi="Arial" w:cs="Arial"/>
          <w:color w:val="1F1F1F"/>
        </w:rPr>
        <w:t>property</w:t>
      </w:r>
      <w:r w:rsidR="004E4B1E" w:rsidRPr="00015F61">
        <w:rPr>
          <w:rFonts w:ascii="Arial" w:hAnsi="Arial" w:cs="Arial"/>
          <w:color w:val="1F1F1F"/>
          <w:spacing w:val="40"/>
        </w:rPr>
        <w:t xml:space="preserve"> </w:t>
      </w:r>
      <w:r w:rsidR="004E4B1E" w:rsidRPr="00015F61">
        <w:rPr>
          <w:rFonts w:ascii="Arial" w:hAnsi="Arial" w:cs="Arial"/>
          <w:color w:val="1F1F1F"/>
        </w:rPr>
        <w:t>owners.</w:t>
      </w:r>
    </w:p>
    <w:p w14:paraId="0DE9FD85" w14:textId="74D719D4" w:rsidR="004E4B1E" w:rsidRPr="00015F61" w:rsidRDefault="00125FF5" w:rsidP="00125FF5">
      <w:pPr>
        <w:spacing w:before="120"/>
        <w:ind w:left="1440" w:hanging="720"/>
        <w:rPr>
          <w:rFonts w:ascii="Arial" w:hAnsi="Arial" w:cs="Arial"/>
        </w:rPr>
      </w:pPr>
      <w:r>
        <w:rPr>
          <w:rFonts w:ascii="Arial" w:hAnsi="Arial" w:cs="Arial"/>
          <w:color w:val="1F1F1F"/>
          <w:w w:val="105"/>
        </w:rPr>
        <w:t>c.</w:t>
      </w:r>
      <w:r>
        <w:rPr>
          <w:rFonts w:ascii="Arial" w:hAnsi="Arial" w:cs="Arial"/>
          <w:color w:val="1F1F1F"/>
          <w:w w:val="105"/>
        </w:rPr>
        <w:tab/>
      </w:r>
      <w:r w:rsidR="004E4B1E" w:rsidRPr="00015F61">
        <w:rPr>
          <w:rFonts w:ascii="Arial" w:hAnsi="Arial" w:cs="Arial"/>
          <w:color w:val="1F1F1F"/>
          <w:w w:val="105"/>
        </w:rPr>
        <w:t>When</w:t>
      </w:r>
      <w:r w:rsidR="004E4B1E" w:rsidRPr="00015F61">
        <w:rPr>
          <w:rFonts w:ascii="Arial" w:hAnsi="Arial" w:cs="Arial"/>
          <w:color w:val="1F1F1F"/>
          <w:spacing w:val="-10"/>
          <w:w w:val="105"/>
        </w:rPr>
        <w:t xml:space="preserve"> </w:t>
      </w:r>
      <w:r w:rsidR="004E4B1E" w:rsidRPr="00015F61">
        <w:rPr>
          <w:rFonts w:ascii="Arial" w:hAnsi="Arial" w:cs="Arial"/>
          <w:color w:val="1F1F1F"/>
          <w:w w:val="105"/>
        </w:rPr>
        <w:t>removal</w:t>
      </w:r>
      <w:r w:rsidR="004E4B1E" w:rsidRPr="00015F61">
        <w:rPr>
          <w:rFonts w:ascii="Arial" w:hAnsi="Arial" w:cs="Arial"/>
          <w:color w:val="1F1F1F"/>
          <w:spacing w:val="-7"/>
          <w:w w:val="105"/>
        </w:rPr>
        <w:t xml:space="preserve"> </w:t>
      </w:r>
      <w:r w:rsidR="004E4B1E" w:rsidRPr="00015F61">
        <w:rPr>
          <w:rFonts w:ascii="Arial" w:hAnsi="Arial" w:cs="Arial"/>
          <w:color w:val="1F1F1F"/>
          <w:w w:val="105"/>
        </w:rPr>
        <w:t>of</w:t>
      </w:r>
      <w:r w:rsidR="004E4B1E" w:rsidRPr="00015F61">
        <w:rPr>
          <w:rFonts w:ascii="Arial" w:hAnsi="Arial" w:cs="Arial"/>
          <w:color w:val="1F1F1F"/>
          <w:spacing w:val="-11"/>
          <w:w w:val="105"/>
        </w:rPr>
        <w:t xml:space="preserve"> </w:t>
      </w:r>
      <w:r w:rsidR="004E4B1E" w:rsidRPr="00015F61">
        <w:rPr>
          <w:rFonts w:ascii="Arial" w:hAnsi="Arial" w:cs="Arial"/>
          <w:color w:val="1F1F1F"/>
          <w:w w:val="105"/>
        </w:rPr>
        <w:t>materials</w:t>
      </w:r>
      <w:r w:rsidR="004E4B1E" w:rsidRPr="00015F61">
        <w:rPr>
          <w:rFonts w:ascii="Arial" w:hAnsi="Arial" w:cs="Arial"/>
          <w:color w:val="1F1F1F"/>
          <w:spacing w:val="-7"/>
          <w:w w:val="105"/>
        </w:rPr>
        <w:t xml:space="preserve"> </w:t>
      </w:r>
      <w:r w:rsidR="004E4B1E" w:rsidRPr="00015F61">
        <w:rPr>
          <w:rFonts w:ascii="Arial" w:hAnsi="Arial" w:cs="Arial"/>
          <w:color w:val="1F1F1F"/>
          <w:w w:val="105"/>
        </w:rPr>
        <w:t>is</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completed,</w:t>
      </w:r>
      <w:r w:rsidR="004E4B1E" w:rsidRPr="00015F61">
        <w:rPr>
          <w:rFonts w:ascii="Arial" w:hAnsi="Arial" w:cs="Arial"/>
          <w:color w:val="1F1F1F"/>
          <w:spacing w:val="-4"/>
          <w:w w:val="105"/>
        </w:rPr>
        <w:t xml:space="preserve"> </w:t>
      </w:r>
      <w:r w:rsidR="004E4B1E" w:rsidRPr="00015F61">
        <w:rPr>
          <w:rFonts w:ascii="Arial" w:hAnsi="Arial" w:cs="Arial"/>
          <w:color w:val="1F1F1F"/>
          <w:w w:val="105"/>
        </w:rPr>
        <w:t>the</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finished</w:t>
      </w:r>
      <w:r w:rsidR="004E4B1E" w:rsidRPr="00015F61">
        <w:rPr>
          <w:rFonts w:ascii="Arial" w:hAnsi="Arial" w:cs="Arial"/>
          <w:color w:val="1F1F1F"/>
          <w:spacing w:val="-7"/>
          <w:w w:val="105"/>
        </w:rPr>
        <w:t xml:space="preserve"> </w:t>
      </w:r>
      <w:r w:rsidR="004E4B1E" w:rsidRPr="00015F61">
        <w:rPr>
          <w:rFonts w:ascii="Arial" w:hAnsi="Arial" w:cs="Arial"/>
          <w:color w:val="1F1F1F"/>
          <w:w w:val="105"/>
        </w:rPr>
        <w:t>grades</w:t>
      </w:r>
      <w:r w:rsidR="004E4B1E" w:rsidRPr="00015F61">
        <w:rPr>
          <w:rFonts w:ascii="Arial" w:hAnsi="Arial" w:cs="Arial"/>
          <w:color w:val="1F1F1F"/>
          <w:spacing w:val="-8"/>
          <w:w w:val="105"/>
        </w:rPr>
        <w:t xml:space="preserve"> </w:t>
      </w:r>
      <w:r w:rsidR="004E4B1E" w:rsidRPr="00015F61">
        <w:rPr>
          <w:rFonts w:ascii="Arial" w:hAnsi="Arial" w:cs="Arial"/>
          <w:color w:val="1F1F1F"/>
          <w:w w:val="105"/>
        </w:rPr>
        <w:t>as</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specified</w:t>
      </w:r>
      <w:r w:rsidR="004E4B1E" w:rsidRPr="00015F61">
        <w:rPr>
          <w:rFonts w:ascii="Arial" w:hAnsi="Arial" w:cs="Arial"/>
          <w:color w:val="1F1F1F"/>
          <w:spacing w:val="-1"/>
          <w:w w:val="105"/>
        </w:rPr>
        <w:t xml:space="preserve"> </w:t>
      </w:r>
      <w:r w:rsidR="004E4B1E" w:rsidRPr="00015F61">
        <w:rPr>
          <w:rFonts w:ascii="Arial" w:hAnsi="Arial" w:cs="Arial"/>
          <w:color w:val="1F1F1F"/>
          <w:w w:val="105"/>
        </w:rPr>
        <w:t>in</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the</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plan</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will be</w:t>
      </w:r>
      <w:r w:rsidR="004E4B1E" w:rsidRPr="00015F61">
        <w:rPr>
          <w:rFonts w:ascii="Arial" w:hAnsi="Arial" w:cs="Arial"/>
          <w:color w:val="1F1F1F"/>
          <w:spacing w:val="-3"/>
          <w:w w:val="105"/>
        </w:rPr>
        <w:t xml:space="preserve"> </w:t>
      </w:r>
      <w:r w:rsidR="004E4B1E" w:rsidRPr="00015F61">
        <w:rPr>
          <w:rFonts w:ascii="Arial" w:hAnsi="Arial" w:cs="Arial"/>
          <w:color w:val="1F1F1F"/>
          <w:w w:val="105"/>
        </w:rPr>
        <w:t>covered with not less than</w:t>
      </w:r>
      <w:r w:rsidR="004E4B1E" w:rsidRPr="00015F61">
        <w:rPr>
          <w:rFonts w:ascii="Arial" w:hAnsi="Arial" w:cs="Arial"/>
          <w:color w:val="1F1F1F"/>
          <w:spacing w:val="-3"/>
          <w:w w:val="105"/>
        </w:rPr>
        <w:t xml:space="preserve"> </w:t>
      </w:r>
      <w:r w:rsidR="004E4B1E" w:rsidRPr="00015F61">
        <w:rPr>
          <w:rFonts w:ascii="Arial" w:hAnsi="Arial" w:cs="Arial"/>
          <w:color w:val="1F1F1F"/>
          <w:w w:val="105"/>
        </w:rPr>
        <w:t>four (4)</w:t>
      </w:r>
      <w:r w:rsidR="004E4B1E" w:rsidRPr="00015F61">
        <w:rPr>
          <w:rFonts w:ascii="Arial" w:hAnsi="Arial" w:cs="Arial"/>
          <w:color w:val="1F1F1F"/>
          <w:spacing w:val="-6"/>
          <w:w w:val="105"/>
        </w:rPr>
        <w:t xml:space="preserve"> </w:t>
      </w:r>
      <w:r w:rsidR="004E4B1E" w:rsidRPr="00015F61">
        <w:rPr>
          <w:rFonts w:ascii="Arial" w:hAnsi="Arial" w:cs="Arial"/>
          <w:color w:val="1F1F1F"/>
          <w:w w:val="105"/>
        </w:rPr>
        <w:t>inches of</w:t>
      </w:r>
      <w:r w:rsidR="004E4B1E" w:rsidRPr="00015F61">
        <w:rPr>
          <w:rFonts w:ascii="Arial" w:hAnsi="Arial" w:cs="Arial"/>
          <w:color w:val="1F1F1F"/>
          <w:spacing w:val="-9"/>
          <w:w w:val="105"/>
        </w:rPr>
        <w:t xml:space="preserve"> </w:t>
      </w:r>
      <w:r w:rsidR="004E4B1E" w:rsidRPr="00015F61">
        <w:rPr>
          <w:rFonts w:ascii="Arial" w:hAnsi="Arial" w:cs="Arial"/>
          <w:color w:val="1F1F1F"/>
          <w:w w:val="105"/>
        </w:rPr>
        <w:t>topsoil; and</w:t>
      </w:r>
      <w:r w:rsidR="004E4B1E" w:rsidRPr="00015F61">
        <w:rPr>
          <w:rFonts w:ascii="Arial" w:hAnsi="Arial" w:cs="Arial"/>
          <w:color w:val="1F1F1F"/>
          <w:spacing w:val="-3"/>
          <w:w w:val="105"/>
        </w:rPr>
        <w:t xml:space="preserve"> </w:t>
      </w:r>
      <w:r w:rsidR="004E4B1E" w:rsidRPr="00015F61">
        <w:rPr>
          <w:rFonts w:ascii="Arial" w:hAnsi="Arial" w:cs="Arial"/>
          <w:color w:val="1F1F1F"/>
          <w:w w:val="105"/>
        </w:rPr>
        <w:t>seeded</w:t>
      </w:r>
      <w:r w:rsidR="004E4B1E" w:rsidRPr="00015F61">
        <w:rPr>
          <w:rFonts w:ascii="Arial" w:hAnsi="Arial" w:cs="Arial"/>
          <w:color w:val="1F1F1F"/>
          <w:spacing w:val="-1"/>
          <w:w w:val="105"/>
        </w:rPr>
        <w:t xml:space="preserve"> </w:t>
      </w:r>
      <w:r w:rsidR="004E4B1E" w:rsidRPr="00015F61">
        <w:rPr>
          <w:rFonts w:ascii="Arial" w:hAnsi="Arial" w:cs="Arial"/>
          <w:color w:val="1F1F1F"/>
          <w:w w:val="105"/>
        </w:rPr>
        <w:t>with perennial cover crop except where ledge is showing.</w:t>
      </w:r>
    </w:p>
    <w:p w14:paraId="64AF8625" w14:textId="47F64C6D" w:rsidR="004E4B1E" w:rsidRPr="00015F61" w:rsidRDefault="00125FF5" w:rsidP="00125FF5">
      <w:pPr>
        <w:spacing w:before="120"/>
        <w:ind w:left="1440" w:hanging="720"/>
        <w:rPr>
          <w:rFonts w:ascii="Arial" w:hAnsi="Arial" w:cs="Arial"/>
        </w:rPr>
      </w:pPr>
      <w:r>
        <w:rPr>
          <w:rFonts w:ascii="Arial" w:hAnsi="Arial" w:cs="Arial"/>
          <w:color w:val="1F1F1F"/>
        </w:rPr>
        <w:t>d.</w:t>
      </w:r>
      <w:r>
        <w:rPr>
          <w:rFonts w:ascii="Arial" w:hAnsi="Arial" w:cs="Arial"/>
          <w:color w:val="1F1F1F"/>
        </w:rPr>
        <w:tab/>
      </w:r>
      <w:r w:rsidR="004E4B1E" w:rsidRPr="00015F61">
        <w:rPr>
          <w:rFonts w:ascii="Arial" w:hAnsi="Arial" w:cs="Arial"/>
          <w:color w:val="1F1F1F"/>
        </w:rPr>
        <w:t>Excavation</w:t>
      </w:r>
      <w:r w:rsidR="004E4B1E" w:rsidRPr="00015F61">
        <w:rPr>
          <w:rFonts w:ascii="Arial" w:hAnsi="Arial" w:cs="Arial"/>
          <w:color w:val="1F1F1F"/>
          <w:spacing w:val="26"/>
        </w:rPr>
        <w:t xml:space="preserve"> </w:t>
      </w:r>
      <w:r w:rsidR="004E4B1E" w:rsidRPr="00015F61">
        <w:rPr>
          <w:rFonts w:ascii="Arial" w:hAnsi="Arial" w:cs="Arial"/>
          <w:color w:val="1F1F1F"/>
        </w:rPr>
        <w:t>will not</w:t>
      </w:r>
      <w:r w:rsidR="004E4B1E" w:rsidRPr="00015F61">
        <w:rPr>
          <w:rFonts w:ascii="Arial" w:hAnsi="Arial" w:cs="Arial"/>
          <w:color w:val="1F1F1F"/>
          <w:spacing w:val="17"/>
        </w:rPr>
        <w:t xml:space="preserve"> </w:t>
      </w:r>
      <w:r w:rsidR="004E4B1E" w:rsidRPr="00015F61">
        <w:rPr>
          <w:rFonts w:ascii="Arial" w:hAnsi="Arial" w:cs="Arial"/>
          <w:color w:val="1F1F1F"/>
        </w:rPr>
        <w:t>take place within</w:t>
      </w:r>
      <w:r w:rsidR="004E4B1E" w:rsidRPr="00015F61">
        <w:rPr>
          <w:rFonts w:ascii="Arial" w:hAnsi="Arial" w:cs="Arial"/>
          <w:color w:val="1F1F1F"/>
          <w:spacing w:val="-2"/>
        </w:rPr>
        <w:t xml:space="preserve"> </w:t>
      </w:r>
      <w:r w:rsidR="004E4B1E" w:rsidRPr="00015F61">
        <w:rPr>
          <w:rFonts w:ascii="Arial" w:hAnsi="Arial" w:cs="Arial"/>
          <w:color w:val="1F1F1F"/>
        </w:rPr>
        <w:t>100 feet of any road, right of way, or within 100 feet</w:t>
      </w:r>
      <w:r w:rsidR="004E4B1E" w:rsidRPr="00015F61">
        <w:rPr>
          <w:rFonts w:ascii="Arial" w:hAnsi="Arial" w:cs="Arial"/>
          <w:color w:val="1F1F1F"/>
          <w:spacing w:val="40"/>
        </w:rPr>
        <w:t xml:space="preserve"> </w:t>
      </w:r>
      <w:r w:rsidR="004E4B1E" w:rsidRPr="00015F61">
        <w:rPr>
          <w:rFonts w:ascii="Arial" w:hAnsi="Arial" w:cs="Arial"/>
          <w:color w:val="1F1F1F"/>
        </w:rPr>
        <w:t>of a side or rear lot line.</w:t>
      </w:r>
    </w:p>
    <w:p w14:paraId="3CBA2770" w14:textId="0A6F3A2C" w:rsidR="004E4B1E" w:rsidRPr="00015F61" w:rsidRDefault="00125FF5" w:rsidP="00125FF5">
      <w:pPr>
        <w:spacing w:before="120"/>
        <w:ind w:left="1440" w:hanging="720"/>
        <w:rPr>
          <w:rFonts w:ascii="Arial" w:hAnsi="Arial" w:cs="Arial"/>
        </w:rPr>
      </w:pPr>
      <w:r>
        <w:rPr>
          <w:rFonts w:ascii="Arial" w:hAnsi="Arial" w:cs="Arial"/>
          <w:color w:val="1F1F1F"/>
        </w:rPr>
        <w:t>e.</w:t>
      </w:r>
      <w:r>
        <w:rPr>
          <w:rFonts w:ascii="Arial" w:hAnsi="Arial" w:cs="Arial"/>
          <w:color w:val="1F1F1F"/>
        </w:rPr>
        <w:tab/>
      </w:r>
      <w:r w:rsidR="004E4B1E" w:rsidRPr="00015F61">
        <w:rPr>
          <w:rFonts w:ascii="Arial" w:hAnsi="Arial" w:cs="Arial"/>
          <w:color w:val="1F1F1F"/>
        </w:rPr>
        <w:t>The applicant shall provide evidence of financial</w:t>
      </w:r>
      <w:r w:rsidR="004E4B1E" w:rsidRPr="00015F61">
        <w:rPr>
          <w:rFonts w:ascii="Arial" w:hAnsi="Arial" w:cs="Arial"/>
          <w:color w:val="1F1F1F"/>
          <w:spacing w:val="33"/>
        </w:rPr>
        <w:t xml:space="preserve"> </w:t>
      </w:r>
      <w:r w:rsidR="004E4B1E" w:rsidRPr="00015F61">
        <w:rPr>
          <w:rFonts w:ascii="Arial" w:hAnsi="Arial" w:cs="Arial"/>
          <w:color w:val="1F1F1F"/>
        </w:rPr>
        <w:t>capability</w:t>
      </w:r>
      <w:r w:rsidR="004E4B1E" w:rsidRPr="00015F61">
        <w:rPr>
          <w:rFonts w:ascii="Arial" w:hAnsi="Arial" w:cs="Arial"/>
          <w:color w:val="1F1F1F"/>
          <w:spacing w:val="40"/>
        </w:rPr>
        <w:t xml:space="preserve"> </w:t>
      </w:r>
      <w:r w:rsidR="004E4B1E" w:rsidRPr="00015F61">
        <w:rPr>
          <w:rFonts w:ascii="Arial" w:hAnsi="Arial" w:cs="Arial"/>
          <w:color w:val="1F1F1F"/>
        </w:rPr>
        <w:t>to perform</w:t>
      </w:r>
      <w:r w:rsidR="004E4B1E" w:rsidRPr="00015F61">
        <w:rPr>
          <w:rFonts w:ascii="Arial" w:hAnsi="Arial" w:cs="Arial"/>
          <w:color w:val="1F1F1F"/>
          <w:spacing w:val="32"/>
        </w:rPr>
        <w:t xml:space="preserve"> </w:t>
      </w:r>
      <w:r w:rsidR="004E4B1E" w:rsidRPr="00015F61">
        <w:rPr>
          <w:rFonts w:ascii="Arial" w:hAnsi="Arial" w:cs="Arial"/>
          <w:color w:val="1F1F1F"/>
        </w:rPr>
        <w:t>the requirements</w:t>
      </w:r>
      <w:r w:rsidR="004E4B1E" w:rsidRPr="00015F61">
        <w:rPr>
          <w:rFonts w:ascii="Arial" w:hAnsi="Arial" w:cs="Arial"/>
          <w:color w:val="1F1F1F"/>
          <w:spacing w:val="34"/>
        </w:rPr>
        <w:t xml:space="preserve"> </w:t>
      </w:r>
      <w:r w:rsidR="004E4B1E" w:rsidRPr="00015F61">
        <w:rPr>
          <w:rFonts w:ascii="Arial" w:hAnsi="Arial" w:cs="Arial"/>
          <w:color w:val="1F1F1F"/>
        </w:rPr>
        <w:t>of this section</w:t>
      </w:r>
      <w:r w:rsidR="004E4B1E" w:rsidRPr="00015F61">
        <w:rPr>
          <w:rFonts w:ascii="Arial" w:hAnsi="Arial" w:cs="Arial"/>
          <w:color w:val="1F1F1F"/>
          <w:spacing w:val="38"/>
        </w:rPr>
        <w:t xml:space="preserve"> </w:t>
      </w:r>
      <w:r w:rsidR="004E4B1E" w:rsidRPr="00015F61">
        <w:rPr>
          <w:rFonts w:ascii="Arial" w:hAnsi="Arial" w:cs="Arial"/>
          <w:color w:val="1F1F1F"/>
        </w:rPr>
        <w:t>and other conditions</w:t>
      </w:r>
      <w:r w:rsidR="004E4B1E" w:rsidRPr="00015F61">
        <w:rPr>
          <w:rFonts w:ascii="Arial" w:hAnsi="Arial" w:cs="Arial"/>
          <w:color w:val="1F1F1F"/>
          <w:spacing w:val="40"/>
        </w:rPr>
        <w:t xml:space="preserve"> </w:t>
      </w:r>
      <w:r w:rsidR="004E4B1E" w:rsidRPr="00015F61">
        <w:rPr>
          <w:rFonts w:ascii="Arial" w:hAnsi="Arial" w:cs="Arial"/>
          <w:color w:val="1F1F1F"/>
        </w:rPr>
        <w:t>of the permit, satisfactory</w:t>
      </w:r>
      <w:r w:rsidR="004E4B1E" w:rsidRPr="00015F61">
        <w:rPr>
          <w:rFonts w:ascii="Arial" w:hAnsi="Arial" w:cs="Arial"/>
          <w:color w:val="1F1F1F"/>
          <w:spacing w:val="40"/>
        </w:rPr>
        <w:t xml:space="preserve"> </w:t>
      </w:r>
      <w:r w:rsidR="004E4B1E" w:rsidRPr="00015F61">
        <w:rPr>
          <w:rFonts w:ascii="Arial" w:hAnsi="Arial" w:cs="Arial"/>
          <w:color w:val="1F1F1F"/>
        </w:rPr>
        <w:t>to the Board,</w:t>
      </w:r>
      <w:r w:rsidR="004E4B1E" w:rsidRPr="00015F61">
        <w:rPr>
          <w:rFonts w:ascii="Arial" w:hAnsi="Arial" w:cs="Arial"/>
          <w:color w:val="1F1F1F"/>
          <w:spacing w:val="38"/>
        </w:rPr>
        <w:t xml:space="preserve"> </w:t>
      </w:r>
      <w:r w:rsidR="004E4B1E" w:rsidRPr="00015F61">
        <w:rPr>
          <w:rFonts w:ascii="Arial" w:hAnsi="Arial" w:cs="Arial"/>
          <w:color w:val="1F1F1F"/>
        </w:rPr>
        <w:t>or a Performance Bond will be required.</w:t>
      </w:r>
    </w:p>
    <w:p w14:paraId="4C87C00A" w14:textId="40010344" w:rsidR="004E4B1E" w:rsidRPr="00015F61" w:rsidRDefault="00125FF5" w:rsidP="00125FF5">
      <w:pPr>
        <w:spacing w:before="120"/>
        <w:ind w:left="1440" w:hanging="720"/>
        <w:rPr>
          <w:rFonts w:ascii="Arial" w:hAnsi="Arial" w:cs="Arial"/>
        </w:rPr>
      </w:pPr>
      <w:r>
        <w:rPr>
          <w:rFonts w:ascii="Arial" w:hAnsi="Arial" w:cs="Arial"/>
          <w:color w:val="1F1F1F"/>
        </w:rPr>
        <w:lastRenderedPageBreak/>
        <w:t>f.</w:t>
      </w:r>
      <w:r>
        <w:rPr>
          <w:rFonts w:ascii="Arial" w:hAnsi="Arial" w:cs="Arial"/>
          <w:color w:val="1F1F1F"/>
        </w:rPr>
        <w:tab/>
      </w:r>
      <w:r w:rsidR="004E4B1E" w:rsidRPr="00015F61">
        <w:rPr>
          <w:rFonts w:ascii="Arial" w:hAnsi="Arial" w:cs="Arial"/>
          <w:color w:val="1F1F1F"/>
        </w:rPr>
        <w:t>The application complies with applicable</w:t>
      </w:r>
      <w:r w:rsidR="004E4B1E" w:rsidRPr="00015F61">
        <w:rPr>
          <w:rFonts w:ascii="Arial" w:hAnsi="Arial" w:cs="Arial"/>
          <w:color w:val="1F1F1F"/>
          <w:spacing w:val="31"/>
        </w:rPr>
        <w:t xml:space="preserve"> </w:t>
      </w:r>
      <w:r w:rsidR="004E4B1E" w:rsidRPr="00015F61">
        <w:rPr>
          <w:rFonts w:ascii="Arial" w:hAnsi="Arial" w:cs="Arial"/>
          <w:color w:val="1F1F1F"/>
        </w:rPr>
        <w:t>provisions</w:t>
      </w:r>
      <w:r w:rsidR="004E4B1E" w:rsidRPr="00015F61">
        <w:rPr>
          <w:rFonts w:ascii="Arial" w:hAnsi="Arial" w:cs="Arial"/>
          <w:color w:val="1F1F1F"/>
          <w:spacing w:val="31"/>
        </w:rPr>
        <w:t xml:space="preserve"> </w:t>
      </w:r>
      <w:r w:rsidR="004E4B1E" w:rsidRPr="00015F61">
        <w:rPr>
          <w:rFonts w:ascii="Arial" w:hAnsi="Arial" w:cs="Arial"/>
          <w:color w:val="1F1F1F"/>
        </w:rPr>
        <w:t>of</w:t>
      </w:r>
      <w:r w:rsidR="004E4B1E" w:rsidRPr="00015F61">
        <w:rPr>
          <w:rFonts w:ascii="Arial" w:hAnsi="Arial" w:cs="Arial"/>
          <w:color w:val="1F1F1F"/>
          <w:spacing w:val="-2"/>
        </w:rPr>
        <w:t xml:space="preserve"> </w:t>
      </w:r>
      <w:r w:rsidR="004E4B1E" w:rsidRPr="00015F61">
        <w:rPr>
          <w:rFonts w:ascii="Arial" w:hAnsi="Arial" w:cs="Arial"/>
          <w:color w:val="1F1F1F"/>
        </w:rPr>
        <w:t xml:space="preserve">Title 38, </w:t>
      </w:r>
      <w:r w:rsidR="004E4B1E" w:rsidRPr="00015F61">
        <w:rPr>
          <w:rFonts w:ascii="Arial" w:hAnsi="Arial" w:cs="Arial"/>
          <w:bCs/>
          <w:color w:val="1F1F1F"/>
        </w:rPr>
        <w:t>M.R.S.A,</w:t>
      </w:r>
      <w:r w:rsidR="004E4B1E" w:rsidRPr="00015F61">
        <w:rPr>
          <w:rFonts w:ascii="Arial" w:hAnsi="Arial" w:cs="Arial"/>
          <w:b/>
          <w:color w:val="1F1F1F"/>
        </w:rPr>
        <w:t xml:space="preserve"> </w:t>
      </w:r>
      <w:r w:rsidR="004E4B1E" w:rsidRPr="00015F61">
        <w:rPr>
          <w:rFonts w:ascii="Arial" w:hAnsi="Arial" w:cs="Arial"/>
          <w:color w:val="1F1F1F"/>
        </w:rPr>
        <w:t>Site Location of Development Act.</w:t>
      </w:r>
    </w:p>
    <w:p w14:paraId="0EDF1CFF" w14:textId="77777777" w:rsidR="004E4B1E" w:rsidRPr="00623160" w:rsidRDefault="004E4B1E" w:rsidP="00015F61">
      <w:pPr>
        <w:pStyle w:val="BodyText"/>
        <w:spacing w:before="120"/>
        <w:rPr>
          <w:rFonts w:ascii="Arial" w:hAnsi="Arial" w:cs="Arial"/>
          <w:sz w:val="22"/>
          <w:szCs w:val="22"/>
        </w:rPr>
      </w:pPr>
    </w:p>
    <w:p w14:paraId="2068228E" w14:textId="4D803A74" w:rsidR="004E4B1E" w:rsidRPr="00125FF5" w:rsidRDefault="00125FF5" w:rsidP="00125FF5">
      <w:pPr>
        <w:pStyle w:val="Heading5"/>
        <w:tabs>
          <w:tab w:val="left" w:pos="737"/>
        </w:tabs>
        <w:spacing w:before="120" w:after="0"/>
        <w:rPr>
          <w:rFonts w:ascii="Arial" w:hAnsi="Arial" w:cs="Arial"/>
          <w:b/>
          <w:bCs/>
          <w:color w:val="1F1F1F"/>
        </w:rPr>
      </w:pPr>
      <w:r w:rsidRPr="00125FF5">
        <w:rPr>
          <w:rFonts w:ascii="Arial" w:hAnsi="Arial" w:cs="Arial"/>
          <w:b/>
          <w:bCs/>
          <w:color w:val="1F1F1F"/>
          <w:w w:val="105"/>
        </w:rPr>
        <w:t>K.</w:t>
      </w:r>
      <w:r w:rsidRPr="00125FF5">
        <w:rPr>
          <w:rFonts w:ascii="Arial" w:hAnsi="Arial" w:cs="Arial"/>
          <w:b/>
          <w:bCs/>
          <w:color w:val="1F1F1F"/>
          <w:w w:val="105"/>
        </w:rPr>
        <w:tab/>
      </w:r>
      <w:r w:rsidR="004E4B1E" w:rsidRPr="00125FF5">
        <w:rPr>
          <w:rFonts w:ascii="Arial" w:hAnsi="Arial" w:cs="Arial"/>
          <w:b/>
          <w:bCs/>
          <w:color w:val="1F1F1F"/>
          <w:w w:val="105"/>
        </w:rPr>
        <w:t>Multiple</w:t>
      </w:r>
      <w:r w:rsidR="004E4B1E" w:rsidRPr="00125FF5">
        <w:rPr>
          <w:rFonts w:ascii="Arial" w:hAnsi="Arial" w:cs="Arial"/>
          <w:b/>
          <w:bCs/>
          <w:color w:val="1F1F1F"/>
          <w:spacing w:val="-16"/>
          <w:w w:val="105"/>
        </w:rPr>
        <w:t xml:space="preserve"> </w:t>
      </w:r>
      <w:r w:rsidR="004E4B1E" w:rsidRPr="00125FF5">
        <w:rPr>
          <w:rFonts w:ascii="Arial" w:hAnsi="Arial" w:cs="Arial"/>
          <w:b/>
          <w:bCs/>
          <w:color w:val="1F1F1F"/>
          <w:w w:val="105"/>
        </w:rPr>
        <w:t>dwelling</w:t>
      </w:r>
      <w:r w:rsidR="004E4B1E" w:rsidRPr="00125FF5">
        <w:rPr>
          <w:rFonts w:ascii="Arial" w:hAnsi="Arial" w:cs="Arial"/>
          <w:b/>
          <w:bCs/>
          <w:color w:val="1F1F1F"/>
          <w:spacing w:val="-13"/>
          <w:w w:val="105"/>
        </w:rPr>
        <w:t xml:space="preserve"> </w:t>
      </w:r>
      <w:r w:rsidR="004E4B1E" w:rsidRPr="00125FF5">
        <w:rPr>
          <w:rFonts w:ascii="Arial" w:hAnsi="Arial" w:cs="Arial"/>
          <w:b/>
          <w:bCs/>
          <w:color w:val="1F1F1F"/>
          <w:w w:val="105"/>
        </w:rPr>
        <w:t>unit</w:t>
      </w:r>
      <w:r w:rsidR="004E4B1E" w:rsidRPr="00125FF5">
        <w:rPr>
          <w:rFonts w:ascii="Arial" w:hAnsi="Arial" w:cs="Arial"/>
          <w:b/>
          <w:bCs/>
          <w:color w:val="1F1F1F"/>
          <w:spacing w:val="-15"/>
          <w:w w:val="105"/>
        </w:rPr>
        <w:t xml:space="preserve"> </w:t>
      </w:r>
      <w:r w:rsidR="004E4B1E" w:rsidRPr="00125FF5">
        <w:rPr>
          <w:rFonts w:ascii="Arial" w:hAnsi="Arial" w:cs="Arial"/>
          <w:b/>
          <w:bCs/>
          <w:color w:val="1F1F1F"/>
          <w:w w:val="105"/>
        </w:rPr>
        <w:t>development</w:t>
      </w:r>
      <w:r w:rsidR="004E4B1E" w:rsidRPr="00125FF5">
        <w:rPr>
          <w:rFonts w:ascii="Arial" w:hAnsi="Arial" w:cs="Arial"/>
          <w:b/>
          <w:bCs/>
          <w:color w:val="1F1F1F"/>
          <w:spacing w:val="-9"/>
          <w:w w:val="105"/>
        </w:rPr>
        <w:t xml:space="preserve"> </w:t>
      </w:r>
      <w:r w:rsidR="004E4B1E" w:rsidRPr="00125FF5">
        <w:rPr>
          <w:rFonts w:ascii="Arial" w:hAnsi="Arial" w:cs="Arial"/>
          <w:b/>
          <w:bCs/>
          <w:color w:val="1F1F1F"/>
          <w:w w:val="105"/>
        </w:rPr>
        <w:t>and</w:t>
      </w:r>
      <w:r w:rsidR="004E4B1E" w:rsidRPr="00125FF5">
        <w:rPr>
          <w:rFonts w:ascii="Arial" w:hAnsi="Arial" w:cs="Arial"/>
          <w:b/>
          <w:bCs/>
          <w:color w:val="1F1F1F"/>
          <w:spacing w:val="-15"/>
          <w:w w:val="105"/>
        </w:rPr>
        <w:t xml:space="preserve"> </w:t>
      </w:r>
      <w:r w:rsidR="004E4B1E" w:rsidRPr="00125FF5">
        <w:rPr>
          <w:rFonts w:ascii="Arial" w:hAnsi="Arial" w:cs="Arial"/>
          <w:b/>
          <w:bCs/>
          <w:color w:val="1F1F1F"/>
          <w:w w:val="105"/>
        </w:rPr>
        <w:t>certain</w:t>
      </w:r>
      <w:r w:rsidR="004E4B1E" w:rsidRPr="00125FF5">
        <w:rPr>
          <w:rFonts w:ascii="Arial" w:hAnsi="Arial" w:cs="Arial"/>
          <w:b/>
          <w:bCs/>
          <w:color w:val="1F1F1F"/>
          <w:spacing w:val="-11"/>
          <w:w w:val="105"/>
        </w:rPr>
        <w:t xml:space="preserve"> </w:t>
      </w:r>
      <w:r w:rsidR="004E4B1E" w:rsidRPr="00125FF5">
        <w:rPr>
          <w:rFonts w:ascii="Arial" w:hAnsi="Arial" w:cs="Arial"/>
          <w:b/>
          <w:bCs/>
          <w:color w:val="1F1F1F"/>
          <w:w w:val="105"/>
        </w:rPr>
        <w:t>divisions</w:t>
      </w:r>
      <w:r w:rsidR="004E4B1E" w:rsidRPr="00125FF5">
        <w:rPr>
          <w:rFonts w:ascii="Arial" w:hAnsi="Arial" w:cs="Arial"/>
          <w:b/>
          <w:bCs/>
          <w:color w:val="1F1F1F"/>
          <w:spacing w:val="-7"/>
          <w:w w:val="105"/>
        </w:rPr>
        <w:t xml:space="preserve"> </w:t>
      </w:r>
      <w:r w:rsidR="004E4B1E" w:rsidRPr="00125FF5">
        <w:rPr>
          <w:rFonts w:ascii="Arial" w:hAnsi="Arial" w:cs="Arial"/>
          <w:b/>
          <w:bCs/>
          <w:color w:val="1F1F1F"/>
          <w:w w:val="105"/>
        </w:rPr>
        <w:t>of</w:t>
      </w:r>
      <w:r w:rsidR="004E4B1E" w:rsidRPr="00125FF5">
        <w:rPr>
          <w:rFonts w:ascii="Arial" w:hAnsi="Arial" w:cs="Arial"/>
          <w:b/>
          <w:bCs/>
          <w:color w:val="1F1F1F"/>
          <w:spacing w:val="-15"/>
          <w:w w:val="105"/>
        </w:rPr>
        <w:t xml:space="preserve"> </w:t>
      </w:r>
      <w:r w:rsidR="004E4B1E" w:rsidRPr="00125FF5">
        <w:rPr>
          <w:rFonts w:ascii="Arial" w:hAnsi="Arial" w:cs="Arial"/>
          <w:b/>
          <w:bCs/>
          <w:color w:val="1F1F1F"/>
          <w:spacing w:val="-2"/>
          <w:w w:val="105"/>
        </w:rPr>
        <w:t>land:</w:t>
      </w:r>
    </w:p>
    <w:p w14:paraId="560252BD" w14:textId="77777777" w:rsidR="004E4B1E" w:rsidRPr="00623160" w:rsidRDefault="004E4B1E" w:rsidP="00125FF5">
      <w:pPr>
        <w:pStyle w:val="BodyText"/>
        <w:spacing w:line="252" w:lineRule="auto"/>
        <w:rPr>
          <w:rFonts w:ascii="Arial" w:hAnsi="Arial" w:cs="Arial"/>
          <w:sz w:val="22"/>
          <w:szCs w:val="22"/>
        </w:rPr>
      </w:pPr>
      <w:r w:rsidRPr="00623160">
        <w:rPr>
          <w:rFonts w:ascii="Arial" w:hAnsi="Arial" w:cs="Arial"/>
          <w:color w:val="1F1F1F"/>
          <w:sz w:val="22"/>
          <w:szCs w:val="22"/>
        </w:rPr>
        <w:t>The</w:t>
      </w:r>
      <w:r w:rsidRPr="00623160">
        <w:rPr>
          <w:rFonts w:ascii="Arial" w:hAnsi="Arial" w:cs="Arial"/>
          <w:color w:val="1F1F1F"/>
          <w:spacing w:val="33"/>
          <w:sz w:val="22"/>
          <w:szCs w:val="22"/>
        </w:rPr>
        <w:t xml:space="preserve"> </w:t>
      </w:r>
      <w:r w:rsidRPr="00623160">
        <w:rPr>
          <w:rFonts w:ascii="Arial" w:hAnsi="Arial" w:cs="Arial"/>
          <w:color w:val="1F1F1F"/>
          <w:sz w:val="22"/>
          <w:szCs w:val="22"/>
        </w:rPr>
        <w:t>purpose of these provisions</w:t>
      </w:r>
      <w:r w:rsidRPr="00623160">
        <w:rPr>
          <w:rFonts w:ascii="Arial" w:hAnsi="Arial" w:cs="Arial"/>
          <w:color w:val="1F1F1F"/>
          <w:spacing w:val="40"/>
          <w:sz w:val="22"/>
          <w:szCs w:val="22"/>
        </w:rPr>
        <w:t xml:space="preserve"> </w:t>
      </w:r>
      <w:r w:rsidRPr="00623160">
        <w:rPr>
          <w:rFonts w:ascii="Arial" w:hAnsi="Arial" w:cs="Arial"/>
          <w:color w:val="1F1F1F"/>
          <w:sz w:val="22"/>
          <w:szCs w:val="22"/>
        </w:rPr>
        <w:t>is to provide</w:t>
      </w:r>
      <w:r w:rsidRPr="00623160">
        <w:rPr>
          <w:rFonts w:ascii="Arial" w:hAnsi="Arial" w:cs="Arial"/>
          <w:color w:val="1F1F1F"/>
          <w:spacing w:val="32"/>
          <w:sz w:val="22"/>
          <w:szCs w:val="22"/>
        </w:rPr>
        <w:t xml:space="preserve"> </w:t>
      </w:r>
      <w:r w:rsidRPr="00623160">
        <w:rPr>
          <w:rFonts w:ascii="Arial" w:hAnsi="Arial" w:cs="Arial"/>
          <w:color w:val="1F1F1F"/>
          <w:sz w:val="22"/>
          <w:szCs w:val="22"/>
        </w:rPr>
        <w:t>for the division</w:t>
      </w:r>
      <w:r w:rsidRPr="00623160">
        <w:rPr>
          <w:rFonts w:ascii="Arial" w:hAnsi="Arial" w:cs="Arial"/>
          <w:color w:val="1F1F1F"/>
          <w:spacing w:val="37"/>
          <w:sz w:val="22"/>
          <w:szCs w:val="22"/>
        </w:rPr>
        <w:t xml:space="preserve"> </w:t>
      </w:r>
      <w:r w:rsidRPr="00623160">
        <w:rPr>
          <w:rFonts w:ascii="Arial" w:hAnsi="Arial" w:cs="Arial"/>
          <w:color w:val="1F1F1F"/>
          <w:sz w:val="22"/>
          <w:szCs w:val="22"/>
        </w:rPr>
        <w:t>of certain lands and planned</w:t>
      </w:r>
      <w:r w:rsidRPr="00623160">
        <w:rPr>
          <w:rFonts w:ascii="Arial" w:hAnsi="Arial" w:cs="Arial"/>
          <w:color w:val="1F1F1F"/>
          <w:spacing w:val="33"/>
          <w:sz w:val="22"/>
          <w:szCs w:val="22"/>
        </w:rPr>
        <w:t xml:space="preserve"> </w:t>
      </w:r>
      <w:r w:rsidRPr="00623160">
        <w:rPr>
          <w:rFonts w:ascii="Arial" w:hAnsi="Arial" w:cs="Arial"/>
          <w:color w:val="1F1F1F"/>
          <w:sz w:val="22"/>
          <w:szCs w:val="22"/>
        </w:rPr>
        <w:t>residential development</w:t>
      </w:r>
      <w:r w:rsidRPr="00623160">
        <w:rPr>
          <w:rFonts w:ascii="Arial" w:hAnsi="Arial" w:cs="Arial"/>
          <w:color w:val="1F1F1F"/>
          <w:spacing w:val="39"/>
          <w:sz w:val="22"/>
          <w:szCs w:val="22"/>
        </w:rPr>
        <w:t xml:space="preserve"> </w:t>
      </w:r>
      <w:r w:rsidRPr="00623160">
        <w:rPr>
          <w:rFonts w:ascii="Arial" w:hAnsi="Arial" w:cs="Arial"/>
          <w:color w:val="1F1F1F"/>
          <w:sz w:val="22"/>
          <w:szCs w:val="22"/>
        </w:rPr>
        <w:t>which allows alternatives</w:t>
      </w:r>
      <w:r w:rsidRPr="00623160">
        <w:rPr>
          <w:rFonts w:ascii="Arial" w:hAnsi="Arial" w:cs="Arial"/>
          <w:color w:val="1F1F1F"/>
          <w:spacing w:val="26"/>
          <w:sz w:val="22"/>
          <w:szCs w:val="22"/>
        </w:rPr>
        <w:t xml:space="preserve"> </w:t>
      </w:r>
      <w:r w:rsidRPr="00623160">
        <w:rPr>
          <w:rFonts w:ascii="Arial" w:hAnsi="Arial" w:cs="Arial"/>
          <w:color w:val="1F1F1F"/>
          <w:sz w:val="22"/>
          <w:szCs w:val="22"/>
        </w:rPr>
        <w:t>and choice of design, but which preserve</w:t>
      </w:r>
      <w:r w:rsidRPr="00623160">
        <w:rPr>
          <w:rFonts w:ascii="Arial" w:hAnsi="Arial" w:cs="Arial"/>
          <w:color w:val="1F1F1F"/>
          <w:spacing w:val="27"/>
          <w:sz w:val="22"/>
          <w:szCs w:val="22"/>
        </w:rPr>
        <w:t xml:space="preserve"> </w:t>
      </w:r>
      <w:r w:rsidRPr="00623160">
        <w:rPr>
          <w:rFonts w:ascii="Arial" w:hAnsi="Arial" w:cs="Arial"/>
          <w:color w:val="1F1F1F"/>
          <w:sz w:val="22"/>
          <w:szCs w:val="22"/>
        </w:rPr>
        <w:t>and maintain</w:t>
      </w:r>
      <w:r w:rsidRPr="00623160">
        <w:rPr>
          <w:rFonts w:ascii="Arial" w:hAnsi="Arial" w:cs="Arial"/>
          <w:color w:val="1F1F1F"/>
          <w:spacing w:val="26"/>
          <w:sz w:val="22"/>
          <w:szCs w:val="22"/>
        </w:rPr>
        <w:t xml:space="preserve"> </w:t>
      </w:r>
      <w:r w:rsidRPr="00623160">
        <w:rPr>
          <w:rFonts w:ascii="Arial" w:hAnsi="Arial" w:cs="Arial"/>
          <w:color w:val="1F1F1F"/>
          <w:sz w:val="22"/>
          <w:szCs w:val="22"/>
        </w:rPr>
        <w:t>open space</w:t>
      </w:r>
      <w:r w:rsidRPr="00623160">
        <w:rPr>
          <w:rFonts w:ascii="Arial" w:hAnsi="Arial" w:cs="Arial"/>
          <w:color w:val="4B4B4B"/>
          <w:sz w:val="22"/>
          <w:szCs w:val="22"/>
        </w:rPr>
        <w:t xml:space="preserve">. </w:t>
      </w:r>
      <w:r w:rsidRPr="00623160">
        <w:rPr>
          <w:rFonts w:ascii="Arial" w:hAnsi="Arial" w:cs="Arial"/>
          <w:color w:val="1F1F1F"/>
          <w:sz w:val="22"/>
          <w:szCs w:val="22"/>
        </w:rPr>
        <w:t>Within the limits of this section,</w:t>
      </w:r>
      <w:r w:rsidRPr="00623160">
        <w:rPr>
          <w:rFonts w:ascii="Arial" w:hAnsi="Arial" w:cs="Arial"/>
          <w:color w:val="1F1F1F"/>
          <w:spacing w:val="26"/>
          <w:sz w:val="22"/>
          <w:szCs w:val="22"/>
        </w:rPr>
        <w:t xml:space="preserve"> </w:t>
      </w:r>
      <w:r w:rsidRPr="00623160">
        <w:rPr>
          <w:rFonts w:ascii="Arial" w:hAnsi="Arial" w:cs="Arial"/>
          <w:color w:val="1F1F1F"/>
          <w:sz w:val="22"/>
          <w:szCs w:val="22"/>
        </w:rPr>
        <w:t>all residential</w:t>
      </w:r>
      <w:r w:rsidRPr="00623160">
        <w:rPr>
          <w:rFonts w:ascii="Arial" w:hAnsi="Arial" w:cs="Arial"/>
          <w:color w:val="1F1F1F"/>
          <w:spacing w:val="28"/>
          <w:sz w:val="22"/>
          <w:szCs w:val="22"/>
        </w:rPr>
        <w:t xml:space="preserve"> </w:t>
      </w:r>
      <w:r w:rsidRPr="00623160">
        <w:rPr>
          <w:rFonts w:ascii="Arial" w:hAnsi="Arial" w:cs="Arial"/>
          <w:color w:val="1F1F1F"/>
          <w:sz w:val="22"/>
          <w:szCs w:val="22"/>
        </w:rPr>
        <w:t>lot layout,</w:t>
      </w:r>
      <w:r w:rsidRPr="00623160">
        <w:rPr>
          <w:rFonts w:ascii="Arial" w:hAnsi="Arial" w:cs="Arial"/>
          <w:color w:val="1F1F1F"/>
          <w:spacing w:val="26"/>
          <w:sz w:val="22"/>
          <w:szCs w:val="22"/>
        </w:rPr>
        <w:t xml:space="preserve"> </w:t>
      </w:r>
      <w:r w:rsidRPr="00623160">
        <w:rPr>
          <w:rFonts w:ascii="Arial" w:hAnsi="Arial" w:cs="Arial"/>
          <w:color w:val="1F1F1F"/>
          <w:sz w:val="22"/>
          <w:szCs w:val="22"/>
        </w:rPr>
        <w:t>dimensional</w:t>
      </w:r>
      <w:r w:rsidRPr="00623160">
        <w:rPr>
          <w:rFonts w:ascii="Arial" w:hAnsi="Arial" w:cs="Arial"/>
          <w:color w:val="1F1F1F"/>
          <w:spacing w:val="29"/>
          <w:sz w:val="22"/>
          <w:szCs w:val="22"/>
        </w:rPr>
        <w:t xml:space="preserve"> </w:t>
      </w:r>
      <w:r w:rsidRPr="00623160">
        <w:rPr>
          <w:rFonts w:ascii="Arial" w:hAnsi="Arial" w:cs="Arial"/>
          <w:color w:val="1F1F1F"/>
          <w:sz w:val="22"/>
          <w:szCs w:val="22"/>
        </w:rPr>
        <w:t>and</w:t>
      </w:r>
      <w:r w:rsidRPr="00623160">
        <w:rPr>
          <w:rFonts w:ascii="Arial" w:hAnsi="Arial" w:cs="Arial"/>
          <w:color w:val="1F1F1F"/>
          <w:spacing w:val="24"/>
          <w:sz w:val="22"/>
          <w:szCs w:val="22"/>
        </w:rPr>
        <w:t xml:space="preserve"> </w:t>
      </w:r>
      <w:r w:rsidRPr="00623160">
        <w:rPr>
          <w:rFonts w:ascii="Arial" w:hAnsi="Arial" w:cs="Arial"/>
          <w:color w:val="1F1F1F"/>
          <w:sz w:val="22"/>
          <w:szCs w:val="22"/>
        </w:rPr>
        <w:t>area requirements,</w:t>
      </w:r>
      <w:r w:rsidRPr="00623160">
        <w:rPr>
          <w:rFonts w:ascii="Arial" w:hAnsi="Arial" w:cs="Arial"/>
          <w:color w:val="1F1F1F"/>
          <w:spacing w:val="40"/>
          <w:sz w:val="22"/>
          <w:szCs w:val="22"/>
        </w:rPr>
        <w:t xml:space="preserve"> </w:t>
      </w:r>
      <w:r w:rsidRPr="00623160">
        <w:rPr>
          <w:rFonts w:ascii="Arial" w:hAnsi="Arial" w:cs="Arial"/>
          <w:color w:val="1F1F1F"/>
          <w:sz w:val="22"/>
          <w:szCs w:val="22"/>
        </w:rPr>
        <w:t>contained</w:t>
      </w:r>
      <w:r w:rsidRPr="00623160">
        <w:rPr>
          <w:rFonts w:ascii="Arial" w:hAnsi="Arial" w:cs="Arial"/>
          <w:color w:val="1F1F1F"/>
          <w:spacing w:val="25"/>
          <w:sz w:val="22"/>
          <w:szCs w:val="22"/>
        </w:rPr>
        <w:t xml:space="preserve"> </w:t>
      </w:r>
      <w:r w:rsidRPr="00623160">
        <w:rPr>
          <w:rFonts w:ascii="Arial" w:hAnsi="Arial" w:cs="Arial"/>
          <w:color w:val="1F1F1F"/>
          <w:sz w:val="22"/>
          <w:szCs w:val="22"/>
        </w:rPr>
        <w:t>in this Ordinance</w:t>
      </w:r>
      <w:r w:rsidRPr="00623160">
        <w:rPr>
          <w:rFonts w:ascii="Arial" w:hAnsi="Arial" w:cs="Arial"/>
          <w:color w:val="1F1F1F"/>
          <w:spacing w:val="40"/>
          <w:sz w:val="22"/>
          <w:szCs w:val="22"/>
        </w:rPr>
        <w:t xml:space="preserve"> </w:t>
      </w:r>
      <w:r w:rsidRPr="00623160">
        <w:rPr>
          <w:rFonts w:ascii="Arial" w:hAnsi="Arial" w:cs="Arial"/>
          <w:color w:val="1F1F1F"/>
          <w:sz w:val="22"/>
          <w:szCs w:val="22"/>
        </w:rPr>
        <w:t>or the Town of Wayne Subdivision</w:t>
      </w:r>
      <w:r w:rsidRPr="00623160">
        <w:rPr>
          <w:rFonts w:ascii="Arial" w:hAnsi="Arial" w:cs="Arial"/>
          <w:color w:val="1F1F1F"/>
          <w:spacing w:val="40"/>
          <w:sz w:val="22"/>
          <w:szCs w:val="22"/>
        </w:rPr>
        <w:t xml:space="preserve"> </w:t>
      </w:r>
      <w:r w:rsidRPr="00623160">
        <w:rPr>
          <w:rFonts w:ascii="Arial" w:hAnsi="Arial" w:cs="Arial"/>
          <w:color w:val="1F1F1F"/>
          <w:sz w:val="22"/>
          <w:szCs w:val="22"/>
        </w:rPr>
        <w:t>Regulations</w:t>
      </w:r>
      <w:r w:rsidRPr="00623160">
        <w:rPr>
          <w:rFonts w:ascii="Arial" w:hAnsi="Arial" w:cs="Arial"/>
          <w:color w:val="1F1F1F"/>
          <w:spacing w:val="40"/>
          <w:sz w:val="22"/>
          <w:szCs w:val="22"/>
        </w:rPr>
        <w:t xml:space="preserve"> </w:t>
      </w:r>
      <w:r w:rsidRPr="00623160">
        <w:rPr>
          <w:rFonts w:ascii="Arial" w:hAnsi="Arial" w:cs="Arial"/>
          <w:color w:val="1F1F1F"/>
          <w:sz w:val="22"/>
          <w:szCs w:val="22"/>
        </w:rPr>
        <w:t>may be altered without restriction,</w:t>
      </w:r>
      <w:r w:rsidRPr="00623160">
        <w:rPr>
          <w:rFonts w:ascii="Arial" w:hAnsi="Arial" w:cs="Arial"/>
          <w:color w:val="1F1F1F"/>
          <w:spacing w:val="40"/>
          <w:sz w:val="22"/>
          <w:szCs w:val="22"/>
        </w:rPr>
        <w:t xml:space="preserve"> </w:t>
      </w:r>
      <w:r w:rsidRPr="00623160">
        <w:rPr>
          <w:rFonts w:ascii="Arial" w:hAnsi="Arial" w:cs="Arial"/>
          <w:color w:val="1F1F1F"/>
          <w:sz w:val="22"/>
          <w:szCs w:val="22"/>
        </w:rPr>
        <w:t>except height</w:t>
      </w:r>
      <w:r w:rsidRPr="00623160">
        <w:rPr>
          <w:rFonts w:ascii="Arial" w:hAnsi="Arial" w:cs="Arial"/>
          <w:color w:val="1F1F1F"/>
          <w:spacing w:val="31"/>
          <w:sz w:val="22"/>
          <w:szCs w:val="22"/>
        </w:rPr>
        <w:t xml:space="preserve"> </w:t>
      </w:r>
      <w:r w:rsidRPr="00623160">
        <w:rPr>
          <w:rFonts w:ascii="Arial" w:hAnsi="Arial" w:cs="Arial"/>
          <w:color w:val="1F1F1F"/>
          <w:sz w:val="22"/>
          <w:szCs w:val="22"/>
        </w:rPr>
        <w:t>requirements.</w:t>
      </w:r>
      <w:r w:rsidRPr="00623160">
        <w:rPr>
          <w:rFonts w:ascii="Arial" w:hAnsi="Arial" w:cs="Arial"/>
          <w:color w:val="1F1F1F"/>
          <w:spacing w:val="40"/>
          <w:sz w:val="22"/>
          <w:szCs w:val="22"/>
        </w:rPr>
        <w:t xml:space="preserve"> </w:t>
      </w:r>
      <w:r w:rsidRPr="00623160">
        <w:rPr>
          <w:rFonts w:ascii="Arial" w:hAnsi="Arial" w:cs="Arial"/>
          <w:color w:val="1F1F1F"/>
          <w:sz w:val="22"/>
          <w:szCs w:val="22"/>
        </w:rPr>
        <w:t>Such</w:t>
      </w:r>
      <w:r w:rsidRPr="00623160">
        <w:rPr>
          <w:rFonts w:ascii="Arial" w:hAnsi="Arial" w:cs="Arial"/>
          <w:color w:val="1F1F1F"/>
          <w:spacing w:val="35"/>
          <w:sz w:val="22"/>
          <w:szCs w:val="22"/>
        </w:rPr>
        <w:t xml:space="preserve"> </w:t>
      </w:r>
      <w:r w:rsidRPr="00623160">
        <w:rPr>
          <w:rFonts w:ascii="Arial" w:hAnsi="Arial" w:cs="Arial"/>
          <w:color w:val="1F1F1F"/>
          <w:sz w:val="22"/>
          <w:szCs w:val="22"/>
        </w:rPr>
        <w:t>alteration</w:t>
      </w:r>
      <w:r w:rsidRPr="00623160">
        <w:rPr>
          <w:rFonts w:ascii="Arial" w:hAnsi="Arial" w:cs="Arial"/>
          <w:color w:val="1F1F1F"/>
          <w:spacing w:val="40"/>
          <w:sz w:val="22"/>
          <w:szCs w:val="22"/>
        </w:rPr>
        <w:t xml:space="preserve"> </w:t>
      </w:r>
      <w:r w:rsidRPr="00623160">
        <w:rPr>
          <w:rFonts w:ascii="Arial" w:hAnsi="Arial" w:cs="Arial"/>
          <w:color w:val="1F1F1F"/>
          <w:sz w:val="22"/>
          <w:szCs w:val="22"/>
        </w:rPr>
        <w:t>shall</w:t>
      </w:r>
      <w:r w:rsidRPr="00623160">
        <w:rPr>
          <w:rFonts w:ascii="Arial" w:hAnsi="Arial" w:cs="Arial"/>
          <w:color w:val="1F1F1F"/>
          <w:spacing w:val="40"/>
          <w:sz w:val="22"/>
          <w:szCs w:val="22"/>
        </w:rPr>
        <w:t xml:space="preserve"> </w:t>
      </w:r>
      <w:r w:rsidRPr="00623160">
        <w:rPr>
          <w:rFonts w:ascii="Arial" w:hAnsi="Arial" w:cs="Arial"/>
          <w:color w:val="1F1F1F"/>
          <w:sz w:val="22"/>
          <w:szCs w:val="22"/>
        </w:rPr>
        <w:t>not</w:t>
      </w:r>
      <w:r w:rsidRPr="00623160">
        <w:rPr>
          <w:rFonts w:ascii="Arial" w:hAnsi="Arial" w:cs="Arial"/>
          <w:color w:val="1F1F1F"/>
          <w:spacing w:val="29"/>
          <w:sz w:val="22"/>
          <w:szCs w:val="22"/>
        </w:rPr>
        <w:t xml:space="preserve"> </w:t>
      </w:r>
      <w:r w:rsidRPr="00623160">
        <w:rPr>
          <w:rFonts w:ascii="Arial" w:hAnsi="Arial" w:cs="Arial"/>
          <w:color w:val="1F1F1F"/>
          <w:sz w:val="22"/>
          <w:szCs w:val="22"/>
        </w:rPr>
        <w:t>be construed</w:t>
      </w:r>
      <w:r w:rsidRPr="00623160">
        <w:rPr>
          <w:rFonts w:ascii="Arial" w:hAnsi="Arial" w:cs="Arial"/>
          <w:color w:val="1F1F1F"/>
          <w:spacing w:val="31"/>
          <w:sz w:val="22"/>
          <w:szCs w:val="22"/>
        </w:rPr>
        <w:t xml:space="preserve"> </w:t>
      </w:r>
      <w:r w:rsidRPr="00623160">
        <w:rPr>
          <w:rFonts w:ascii="Arial" w:hAnsi="Arial" w:cs="Arial"/>
          <w:color w:val="1F1F1F"/>
          <w:sz w:val="22"/>
          <w:szCs w:val="22"/>
        </w:rPr>
        <w:t>as</w:t>
      </w:r>
      <w:r w:rsidRPr="00623160">
        <w:rPr>
          <w:rFonts w:ascii="Arial" w:hAnsi="Arial" w:cs="Arial"/>
          <w:color w:val="1F1F1F"/>
          <w:spacing w:val="26"/>
          <w:sz w:val="22"/>
          <w:szCs w:val="22"/>
        </w:rPr>
        <w:t xml:space="preserve"> </w:t>
      </w:r>
      <w:r w:rsidRPr="00623160">
        <w:rPr>
          <w:rFonts w:ascii="Arial" w:hAnsi="Arial" w:cs="Arial"/>
          <w:color w:val="1F1F1F"/>
          <w:sz w:val="22"/>
          <w:szCs w:val="22"/>
        </w:rPr>
        <w:t>granting</w:t>
      </w:r>
      <w:r w:rsidRPr="00623160">
        <w:rPr>
          <w:rFonts w:ascii="Arial" w:hAnsi="Arial" w:cs="Arial"/>
          <w:color w:val="1F1F1F"/>
          <w:spacing w:val="37"/>
          <w:sz w:val="22"/>
          <w:szCs w:val="22"/>
        </w:rPr>
        <w:t xml:space="preserve"> </w:t>
      </w:r>
      <w:r w:rsidRPr="00623160">
        <w:rPr>
          <w:rFonts w:ascii="Arial" w:hAnsi="Arial" w:cs="Arial"/>
          <w:color w:val="1F1F1F"/>
          <w:sz w:val="22"/>
          <w:szCs w:val="22"/>
        </w:rPr>
        <w:t>a variance</w:t>
      </w:r>
      <w:r w:rsidRPr="00623160">
        <w:rPr>
          <w:rFonts w:ascii="Arial" w:hAnsi="Arial" w:cs="Arial"/>
          <w:color w:val="1F1F1F"/>
          <w:spacing w:val="33"/>
          <w:sz w:val="22"/>
          <w:szCs w:val="22"/>
        </w:rPr>
        <w:t xml:space="preserve"> </w:t>
      </w:r>
      <w:r w:rsidRPr="00623160">
        <w:rPr>
          <w:rFonts w:ascii="Arial" w:hAnsi="Arial" w:cs="Arial"/>
          <w:color w:val="1F1F1F"/>
          <w:sz w:val="22"/>
          <w:szCs w:val="22"/>
        </w:rPr>
        <w:t>for hardship.</w:t>
      </w:r>
    </w:p>
    <w:p w14:paraId="322CFC7F" w14:textId="398B295C" w:rsidR="004E4B1E" w:rsidRPr="00015F61" w:rsidRDefault="00125FF5" w:rsidP="00125FF5">
      <w:pPr>
        <w:spacing w:before="120"/>
        <w:rPr>
          <w:rFonts w:ascii="Arial" w:hAnsi="Arial" w:cs="Arial"/>
        </w:rPr>
      </w:pPr>
      <w:r>
        <w:rPr>
          <w:rFonts w:ascii="Arial" w:hAnsi="Arial" w:cs="Arial"/>
          <w:color w:val="1F1F1F"/>
          <w:w w:val="105"/>
        </w:rPr>
        <w:t>1.</w:t>
      </w:r>
      <w:r>
        <w:rPr>
          <w:rFonts w:ascii="Arial" w:hAnsi="Arial" w:cs="Arial"/>
          <w:color w:val="1F1F1F"/>
          <w:w w:val="105"/>
        </w:rPr>
        <w:tab/>
      </w:r>
      <w:r w:rsidR="004E4B1E" w:rsidRPr="00015F61">
        <w:rPr>
          <w:rFonts w:ascii="Arial" w:hAnsi="Arial" w:cs="Arial"/>
          <w:color w:val="1F1F1F"/>
          <w:w w:val="105"/>
        </w:rPr>
        <w:t>Definitions:</w:t>
      </w:r>
      <w:r w:rsidR="004E4B1E" w:rsidRPr="00015F61">
        <w:rPr>
          <w:rFonts w:ascii="Arial" w:hAnsi="Arial" w:cs="Arial"/>
          <w:color w:val="1F1F1F"/>
          <w:spacing w:val="-8"/>
          <w:w w:val="105"/>
        </w:rPr>
        <w:t xml:space="preserve"> </w:t>
      </w:r>
      <w:r w:rsidR="004E4B1E" w:rsidRPr="00015F61">
        <w:rPr>
          <w:rFonts w:ascii="Arial" w:hAnsi="Arial" w:cs="Arial"/>
          <w:color w:val="1F1F1F"/>
          <w:w w:val="105"/>
        </w:rPr>
        <w:t>For</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the</w:t>
      </w:r>
      <w:r w:rsidR="004E4B1E" w:rsidRPr="00015F61">
        <w:rPr>
          <w:rFonts w:ascii="Arial" w:hAnsi="Arial" w:cs="Arial"/>
          <w:color w:val="1F1F1F"/>
          <w:spacing w:val="-14"/>
          <w:w w:val="105"/>
        </w:rPr>
        <w:t xml:space="preserve"> </w:t>
      </w:r>
      <w:r w:rsidR="004E4B1E" w:rsidRPr="00015F61">
        <w:rPr>
          <w:rFonts w:ascii="Arial" w:hAnsi="Arial" w:cs="Arial"/>
          <w:color w:val="1F1F1F"/>
          <w:w w:val="105"/>
        </w:rPr>
        <w:t>purposes</w:t>
      </w:r>
      <w:r w:rsidR="004E4B1E" w:rsidRPr="00015F61">
        <w:rPr>
          <w:rFonts w:ascii="Arial" w:hAnsi="Arial" w:cs="Arial"/>
          <w:color w:val="1F1F1F"/>
          <w:spacing w:val="-5"/>
          <w:w w:val="105"/>
        </w:rPr>
        <w:t xml:space="preserve"> </w:t>
      </w:r>
      <w:r w:rsidR="004E4B1E" w:rsidRPr="00015F61">
        <w:rPr>
          <w:rFonts w:ascii="Arial" w:hAnsi="Arial" w:cs="Arial"/>
          <w:color w:val="1F1F1F"/>
          <w:w w:val="105"/>
        </w:rPr>
        <w:t>of</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this</w:t>
      </w:r>
      <w:r w:rsidR="004E4B1E" w:rsidRPr="00015F61">
        <w:rPr>
          <w:rFonts w:ascii="Arial" w:hAnsi="Arial" w:cs="Arial"/>
          <w:color w:val="1F1F1F"/>
          <w:spacing w:val="-16"/>
          <w:w w:val="105"/>
        </w:rPr>
        <w:t xml:space="preserve"> </w:t>
      </w:r>
      <w:r w:rsidR="004E4B1E" w:rsidRPr="00015F61">
        <w:rPr>
          <w:rFonts w:ascii="Arial" w:hAnsi="Arial" w:cs="Arial"/>
          <w:color w:val="1F1F1F"/>
          <w:spacing w:val="-2"/>
          <w:w w:val="105"/>
        </w:rPr>
        <w:t>Section:</w:t>
      </w:r>
    </w:p>
    <w:p w14:paraId="02DF53D4" w14:textId="1ABDA608" w:rsidR="004E4B1E" w:rsidRPr="00623160" w:rsidRDefault="004E4B1E" w:rsidP="00125FF5">
      <w:pPr>
        <w:pStyle w:val="BodyText"/>
        <w:spacing w:before="120" w:line="252" w:lineRule="auto"/>
        <w:ind w:left="720"/>
        <w:rPr>
          <w:rFonts w:ascii="Arial" w:hAnsi="Arial" w:cs="Arial"/>
          <w:sz w:val="22"/>
          <w:szCs w:val="22"/>
        </w:rPr>
      </w:pPr>
      <w:r w:rsidRPr="00623160">
        <w:rPr>
          <w:rFonts w:ascii="Arial" w:hAnsi="Arial" w:cs="Arial"/>
          <w:color w:val="1F1F1F"/>
          <w:w w:val="105"/>
          <w:sz w:val="22"/>
          <w:szCs w:val="22"/>
        </w:rPr>
        <w:t>Parcel:</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parcel</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is</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all</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continuous</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land</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same</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ownership</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before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first</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division</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such land into lots of any size</w:t>
      </w:r>
      <w:r w:rsidRPr="00623160">
        <w:rPr>
          <w:rFonts w:ascii="Arial" w:hAnsi="Arial" w:cs="Arial"/>
          <w:color w:val="4B4B4B"/>
          <w:w w:val="105"/>
          <w:sz w:val="22"/>
          <w:szCs w:val="22"/>
        </w:rPr>
        <w:t>.</w:t>
      </w:r>
    </w:p>
    <w:p w14:paraId="4C9FAEA0" w14:textId="77777777" w:rsidR="004E4B1E" w:rsidRPr="00623160" w:rsidRDefault="004E4B1E" w:rsidP="00125FF5">
      <w:pPr>
        <w:pStyle w:val="BodyText"/>
        <w:spacing w:before="120"/>
        <w:ind w:left="720"/>
        <w:rPr>
          <w:rFonts w:ascii="Arial" w:hAnsi="Arial" w:cs="Arial"/>
          <w:sz w:val="22"/>
          <w:szCs w:val="22"/>
        </w:rPr>
      </w:pPr>
      <w:r w:rsidRPr="00623160">
        <w:rPr>
          <w:rFonts w:ascii="Arial" w:hAnsi="Arial" w:cs="Arial"/>
          <w:color w:val="1F1F1F"/>
          <w:w w:val="105"/>
          <w:sz w:val="22"/>
          <w:szCs w:val="22"/>
        </w:rPr>
        <w:t>Open</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Space:</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On</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undeveloped</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parcels,</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woodland,</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fields</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agricultural</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land</w:t>
      </w:r>
      <w:r w:rsidRPr="00623160">
        <w:rPr>
          <w:rFonts w:ascii="Arial" w:hAnsi="Arial" w:cs="Arial"/>
          <w:color w:val="4B4B4B"/>
          <w:w w:val="105"/>
          <w:sz w:val="22"/>
          <w:szCs w:val="22"/>
        </w:rPr>
        <w:t>.</w:t>
      </w:r>
      <w:r w:rsidRPr="00623160">
        <w:rPr>
          <w:rFonts w:ascii="Arial" w:hAnsi="Arial" w:cs="Arial"/>
          <w:color w:val="4B4B4B"/>
          <w:spacing w:val="-15"/>
          <w:w w:val="105"/>
          <w:sz w:val="22"/>
          <w:szCs w:val="22"/>
        </w:rPr>
        <w:t xml:space="preserve"> </w:t>
      </w:r>
      <w:r w:rsidRPr="00623160">
        <w:rPr>
          <w:rFonts w:ascii="Arial" w:hAnsi="Arial" w:cs="Arial"/>
          <w:color w:val="1F1F1F"/>
          <w:w w:val="105"/>
          <w:sz w:val="22"/>
          <w:szCs w:val="22"/>
        </w:rPr>
        <w:t>On</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developed</w:t>
      </w:r>
      <w:r w:rsidRPr="00623160">
        <w:rPr>
          <w:rFonts w:ascii="Arial" w:hAnsi="Arial" w:cs="Arial"/>
          <w:color w:val="1F1F1F"/>
          <w:spacing w:val="-3"/>
          <w:w w:val="105"/>
          <w:sz w:val="22"/>
          <w:szCs w:val="22"/>
        </w:rPr>
        <w:t xml:space="preserve"> </w:t>
      </w:r>
      <w:r w:rsidRPr="00623160">
        <w:rPr>
          <w:rFonts w:ascii="Arial" w:hAnsi="Arial" w:cs="Arial"/>
          <w:color w:val="1F1F1F"/>
          <w:spacing w:val="-2"/>
          <w:w w:val="105"/>
          <w:sz w:val="22"/>
          <w:szCs w:val="22"/>
        </w:rPr>
        <w:t>parcels,</w:t>
      </w:r>
      <w:r>
        <w:rPr>
          <w:rFonts w:ascii="Arial" w:hAnsi="Arial" w:cs="Arial"/>
          <w:color w:val="1F1F1F"/>
          <w:spacing w:val="-2"/>
          <w:w w:val="105"/>
          <w:sz w:val="22"/>
          <w:szCs w:val="22"/>
        </w:rPr>
        <w:t xml:space="preserve"> </w:t>
      </w:r>
      <w:r w:rsidRPr="00623160">
        <w:rPr>
          <w:rFonts w:ascii="Arial" w:hAnsi="Arial" w:cs="Arial"/>
          <w:color w:val="1F1F1F"/>
          <w:sz w:val="22"/>
          <w:szCs w:val="22"/>
        </w:rPr>
        <w:t>land</w:t>
      </w:r>
      <w:r w:rsidRPr="00623160">
        <w:rPr>
          <w:rFonts w:ascii="Arial" w:hAnsi="Arial" w:cs="Arial"/>
          <w:color w:val="1F1F1F"/>
          <w:spacing w:val="24"/>
          <w:sz w:val="22"/>
          <w:szCs w:val="22"/>
        </w:rPr>
        <w:t xml:space="preserve"> </w:t>
      </w:r>
      <w:r w:rsidRPr="00623160">
        <w:rPr>
          <w:rFonts w:ascii="Arial" w:hAnsi="Arial" w:cs="Arial"/>
          <w:color w:val="1F1F1F"/>
          <w:sz w:val="22"/>
          <w:szCs w:val="22"/>
        </w:rPr>
        <w:t>that</w:t>
      </w:r>
      <w:r w:rsidRPr="00623160">
        <w:rPr>
          <w:rFonts w:ascii="Arial" w:hAnsi="Arial" w:cs="Arial"/>
          <w:color w:val="1F1F1F"/>
          <w:spacing w:val="31"/>
          <w:sz w:val="22"/>
          <w:szCs w:val="22"/>
        </w:rPr>
        <w:t xml:space="preserve"> </w:t>
      </w:r>
      <w:r w:rsidRPr="00623160">
        <w:rPr>
          <w:rFonts w:ascii="Arial" w:hAnsi="Arial" w:cs="Arial"/>
          <w:color w:val="1F1F1F"/>
          <w:sz w:val="22"/>
          <w:szCs w:val="22"/>
        </w:rPr>
        <w:t>is</w:t>
      </w:r>
      <w:r w:rsidRPr="00623160">
        <w:rPr>
          <w:rFonts w:ascii="Arial" w:hAnsi="Arial" w:cs="Arial"/>
          <w:color w:val="1F1F1F"/>
          <w:spacing w:val="27"/>
          <w:sz w:val="22"/>
          <w:szCs w:val="22"/>
        </w:rPr>
        <w:t xml:space="preserve"> </w:t>
      </w:r>
      <w:r w:rsidRPr="00623160">
        <w:rPr>
          <w:rFonts w:ascii="Arial" w:hAnsi="Arial" w:cs="Arial"/>
          <w:color w:val="1F1F1F"/>
          <w:sz w:val="22"/>
          <w:szCs w:val="22"/>
        </w:rPr>
        <w:t>woodland,</w:t>
      </w:r>
      <w:r w:rsidRPr="00623160">
        <w:rPr>
          <w:rFonts w:ascii="Arial" w:hAnsi="Arial" w:cs="Arial"/>
          <w:color w:val="1F1F1F"/>
          <w:spacing w:val="33"/>
          <w:sz w:val="22"/>
          <w:szCs w:val="22"/>
        </w:rPr>
        <w:t xml:space="preserve"> </w:t>
      </w:r>
      <w:r w:rsidRPr="00623160">
        <w:rPr>
          <w:rFonts w:ascii="Arial" w:hAnsi="Arial" w:cs="Arial"/>
          <w:color w:val="1F1F1F"/>
          <w:sz w:val="22"/>
          <w:szCs w:val="22"/>
        </w:rPr>
        <w:t>fields</w:t>
      </w:r>
      <w:r w:rsidRPr="00623160">
        <w:rPr>
          <w:rFonts w:ascii="Arial" w:hAnsi="Arial" w:cs="Arial"/>
          <w:color w:val="1F1F1F"/>
          <w:spacing w:val="27"/>
          <w:sz w:val="22"/>
          <w:szCs w:val="22"/>
        </w:rPr>
        <w:t xml:space="preserve"> </w:t>
      </w:r>
      <w:r w:rsidRPr="00623160">
        <w:rPr>
          <w:rFonts w:ascii="Arial" w:hAnsi="Arial" w:cs="Arial"/>
          <w:color w:val="1F1F1F"/>
          <w:sz w:val="22"/>
          <w:szCs w:val="22"/>
        </w:rPr>
        <w:t>or agricultural</w:t>
      </w:r>
      <w:r w:rsidRPr="00623160">
        <w:rPr>
          <w:rFonts w:ascii="Arial" w:hAnsi="Arial" w:cs="Arial"/>
          <w:color w:val="1F1F1F"/>
          <w:spacing w:val="40"/>
          <w:sz w:val="22"/>
          <w:szCs w:val="22"/>
        </w:rPr>
        <w:t xml:space="preserve"> </w:t>
      </w:r>
      <w:r w:rsidRPr="00623160">
        <w:rPr>
          <w:rFonts w:ascii="Arial" w:hAnsi="Arial" w:cs="Arial"/>
          <w:color w:val="1F1F1F"/>
          <w:sz w:val="22"/>
          <w:szCs w:val="22"/>
        </w:rPr>
        <w:t>land</w:t>
      </w:r>
      <w:r w:rsidRPr="00623160">
        <w:rPr>
          <w:rFonts w:ascii="Arial" w:hAnsi="Arial" w:cs="Arial"/>
          <w:color w:val="1F1F1F"/>
          <w:spacing w:val="29"/>
          <w:sz w:val="22"/>
          <w:szCs w:val="22"/>
        </w:rPr>
        <w:t xml:space="preserve"> </w:t>
      </w:r>
      <w:r w:rsidRPr="00623160">
        <w:rPr>
          <w:rFonts w:ascii="Arial" w:hAnsi="Arial" w:cs="Arial"/>
          <w:color w:val="1F1F1F"/>
          <w:sz w:val="22"/>
          <w:szCs w:val="22"/>
        </w:rPr>
        <w:t>in excess</w:t>
      </w:r>
      <w:r w:rsidRPr="00623160">
        <w:rPr>
          <w:rFonts w:ascii="Arial" w:hAnsi="Arial" w:cs="Arial"/>
          <w:color w:val="1F1F1F"/>
          <w:spacing w:val="26"/>
          <w:sz w:val="22"/>
          <w:szCs w:val="22"/>
        </w:rPr>
        <w:t xml:space="preserve"> </w:t>
      </w:r>
      <w:r w:rsidRPr="00623160">
        <w:rPr>
          <w:rFonts w:ascii="Arial" w:hAnsi="Arial" w:cs="Arial"/>
          <w:color w:val="1F1F1F"/>
          <w:sz w:val="22"/>
          <w:szCs w:val="22"/>
        </w:rPr>
        <w:t>of</w:t>
      </w:r>
      <w:r w:rsidRPr="00623160">
        <w:rPr>
          <w:rFonts w:ascii="Arial" w:hAnsi="Arial" w:cs="Arial"/>
          <w:color w:val="1F1F1F"/>
          <w:spacing w:val="27"/>
          <w:sz w:val="22"/>
          <w:szCs w:val="22"/>
        </w:rPr>
        <w:t xml:space="preserve"> </w:t>
      </w:r>
      <w:r w:rsidRPr="00623160">
        <w:rPr>
          <w:rFonts w:ascii="Arial" w:hAnsi="Arial" w:cs="Arial"/>
          <w:color w:val="1F1F1F"/>
          <w:sz w:val="22"/>
          <w:szCs w:val="22"/>
        </w:rPr>
        <w:t>the</w:t>
      </w:r>
      <w:r w:rsidRPr="00623160">
        <w:rPr>
          <w:rFonts w:ascii="Arial" w:hAnsi="Arial" w:cs="Arial"/>
          <w:color w:val="1F1F1F"/>
          <w:spacing w:val="27"/>
          <w:sz w:val="22"/>
          <w:szCs w:val="22"/>
        </w:rPr>
        <w:t xml:space="preserve"> </w:t>
      </w:r>
      <w:r w:rsidRPr="00623160">
        <w:rPr>
          <w:rFonts w:ascii="Arial" w:hAnsi="Arial" w:cs="Arial"/>
          <w:color w:val="1F1F1F"/>
          <w:sz w:val="22"/>
          <w:szCs w:val="22"/>
        </w:rPr>
        <w:t>minimum</w:t>
      </w:r>
      <w:r w:rsidRPr="00623160">
        <w:rPr>
          <w:rFonts w:ascii="Arial" w:hAnsi="Arial" w:cs="Arial"/>
          <w:color w:val="1F1F1F"/>
          <w:spacing w:val="37"/>
          <w:sz w:val="22"/>
          <w:szCs w:val="22"/>
        </w:rPr>
        <w:t xml:space="preserve"> </w:t>
      </w:r>
      <w:r w:rsidRPr="00623160">
        <w:rPr>
          <w:rFonts w:ascii="Arial" w:hAnsi="Arial" w:cs="Arial"/>
          <w:color w:val="1F1F1F"/>
          <w:sz w:val="22"/>
          <w:szCs w:val="22"/>
        </w:rPr>
        <w:t>lot</w:t>
      </w:r>
      <w:r w:rsidRPr="00623160">
        <w:rPr>
          <w:rFonts w:ascii="Arial" w:hAnsi="Arial" w:cs="Arial"/>
          <w:color w:val="1F1F1F"/>
          <w:spacing w:val="22"/>
          <w:sz w:val="22"/>
          <w:szCs w:val="22"/>
        </w:rPr>
        <w:t xml:space="preserve"> </w:t>
      </w:r>
      <w:r w:rsidRPr="00623160">
        <w:rPr>
          <w:rFonts w:ascii="Arial" w:hAnsi="Arial" w:cs="Arial"/>
          <w:color w:val="1F1F1F"/>
          <w:sz w:val="22"/>
          <w:szCs w:val="22"/>
        </w:rPr>
        <w:t>size for</w:t>
      </w:r>
      <w:r w:rsidRPr="00623160">
        <w:rPr>
          <w:rFonts w:ascii="Arial" w:hAnsi="Arial" w:cs="Arial"/>
          <w:color w:val="1F1F1F"/>
          <w:spacing w:val="22"/>
          <w:sz w:val="22"/>
          <w:szCs w:val="22"/>
        </w:rPr>
        <w:t xml:space="preserve"> </w:t>
      </w:r>
      <w:r w:rsidRPr="00623160">
        <w:rPr>
          <w:rFonts w:ascii="Arial" w:hAnsi="Arial" w:cs="Arial"/>
          <w:color w:val="1F1F1F"/>
          <w:sz w:val="22"/>
          <w:szCs w:val="22"/>
        </w:rPr>
        <w:t>a single­ family</w:t>
      </w:r>
      <w:r w:rsidRPr="00623160">
        <w:rPr>
          <w:rFonts w:ascii="Arial" w:hAnsi="Arial" w:cs="Arial"/>
          <w:color w:val="1F1F1F"/>
          <w:spacing w:val="20"/>
          <w:sz w:val="22"/>
          <w:szCs w:val="22"/>
        </w:rPr>
        <w:t xml:space="preserve"> </w:t>
      </w:r>
      <w:r w:rsidRPr="00623160">
        <w:rPr>
          <w:rFonts w:ascii="Arial" w:hAnsi="Arial" w:cs="Arial"/>
          <w:color w:val="1F1F1F"/>
          <w:sz w:val="22"/>
          <w:szCs w:val="22"/>
        </w:rPr>
        <w:t>dwelling</w:t>
      </w:r>
      <w:r w:rsidRPr="00623160">
        <w:rPr>
          <w:rFonts w:ascii="Arial" w:hAnsi="Arial" w:cs="Arial"/>
          <w:color w:val="1F1F1F"/>
          <w:spacing w:val="24"/>
          <w:sz w:val="22"/>
          <w:szCs w:val="22"/>
        </w:rPr>
        <w:t xml:space="preserve"> </w:t>
      </w:r>
      <w:r w:rsidRPr="00623160">
        <w:rPr>
          <w:rFonts w:ascii="Arial" w:hAnsi="Arial" w:cs="Arial"/>
          <w:color w:val="1F1F1F"/>
          <w:sz w:val="22"/>
          <w:szCs w:val="22"/>
        </w:rPr>
        <w:t>or conditional</w:t>
      </w:r>
      <w:r w:rsidRPr="00623160">
        <w:rPr>
          <w:rFonts w:ascii="Arial" w:hAnsi="Arial" w:cs="Arial"/>
          <w:color w:val="1F1F1F"/>
          <w:spacing w:val="35"/>
          <w:sz w:val="22"/>
          <w:szCs w:val="22"/>
        </w:rPr>
        <w:t xml:space="preserve"> </w:t>
      </w:r>
      <w:r w:rsidRPr="00623160">
        <w:rPr>
          <w:rFonts w:ascii="Arial" w:hAnsi="Arial" w:cs="Arial"/>
          <w:color w:val="1F1F1F"/>
          <w:sz w:val="22"/>
          <w:szCs w:val="22"/>
        </w:rPr>
        <w:t>use in the zone. Developed</w:t>
      </w:r>
      <w:r w:rsidRPr="00623160">
        <w:rPr>
          <w:rFonts w:ascii="Arial" w:hAnsi="Arial" w:cs="Arial"/>
          <w:color w:val="1F1F1F"/>
          <w:spacing w:val="36"/>
          <w:sz w:val="22"/>
          <w:szCs w:val="22"/>
        </w:rPr>
        <w:t xml:space="preserve"> </w:t>
      </w:r>
      <w:r w:rsidRPr="00623160">
        <w:rPr>
          <w:rFonts w:ascii="Arial" w:hAnsi="Arial" w:cs="Arial"/>
          <w:color w:val="1F1F1F"/>
          <w:sz w:val="22"/>
          <w:szCs w:val="22"/>
        </w:rPr>
        <w:t>parcels</w:t>
      </w:r>
      <w:r w:rsidRPr="00623160">
        <w:rPr>
          <w:rFonts w:ascii="Arial" w:hAnsi="Arial" w:cs="Arial"/>
          <w:color w:val="1F1F1F"/>
          <w:spacing w:val="24"/>
          <w:sz w:val="22"/>
          <w:szCs w:val="22"/>
        </w:rPr>
        <w:t xml:space="preserve"> </w:t>
      </w:r>
      <w:r w:rsidRPr="00623160">
        <w:rPr>
          <w:rFonts w:ascii="Arial" w:hAnsi="Arial" w:cs="Arial"/>
          <w:color w:val="1F1F1F"/>
          <w:sz w:val="22"/>
          <w:szCs w:val="22"/>
        </w:rPr>
        <w:t>are those which contain</w:t>
      </w:r>
      <w:r w:rsidRPr="00623160">
        <w:rPr>
          <w:rFonts w:ascii="Arial" w:hAnsi="Arial" w:cs="Arial"/>
          <w:color w:val="1F1F1F"/>
          <w:spacing w:val="23"/>
          <w:sz w:val="22"/>
          <w:szCs w:val="22"/>
        </w:rPr>
        <w:t xml:space="preserve"> </w:t>
      </w:r>
      <w:r w:rsidRPr="00623160">
        <w:rPr>
          <w:rFonts w:ascii="Arial" w:hAnsi="Arial" w:cs="Arial"/>
          <w:color w:val="1F1F1F"/>
          <w:sz w:val="22"/>
          <w:szCs w:val="22"/>
        </w:rPr>
        <w:t>residence or commercial and/or farm structures.</w:t>
      </w:r>
    </w:p>
    <w:p w14:paraId="24FB1C53" w14:textId="77777777" w:rsidR="004E4B1E" w:rsidRPr="00623160" w:rsidRDefault="004E4B1E" w:rsidP="00125FF5">
      <w:pPr>
        <w:pStyle w:val="BodyText"/>
        <w:spacing w:before="120" w:line="252" w:lineRule="auto"/>
        <w:ind w:left="720"/>
        <w:rPr>
          <w:rFonts w:ascii="Arial" w:hAnsi="Arial" w:cs="Arial"/>
          <w:sz w:val="22"/>
          <w:szCs w:val="22"/>
        </w:rPr>
      </w:pPr>
      <w:r w:rsidRPr="00623160">
        <w:rPr>
          <w:rFonts w:ascii="Arial" w:hAnsi="Arial" w:cs="Arial"/>
          <w:color w:val="1F1F1F"/>
          <w:sz w:val="22"/>
          <w:szCs w:val="22"/>
        </w:rPr>
        <w:t>Agricultural</w:t>
      </w:r>
      <w:r w:rsidRPr="00623160">
        <w:rPr>
          <w:rFonts w:ascii="Arial" w:hAnsi="Arial" w:cs="Arial"/>
          <w:color w:val="1F1F1F"/>
          <w:spacing w:val="40"/>
          <w:sz w:val="22"/>
          <w:szCs w:val="22"/>
        </w:rPr>
        <w:t xml:space="preserve"> </w:t>
      </w:r>
      <w:r w:rsidRPr="00623160">
        <w:rPr>
          <w:rFonts w:ascii="Arial" w:hAnsi="Arial" w:cs="Arial"/>
          <w:color w:val="1F1F1F"/>
          <w:sz w:val="22"/>
          <w:szCs w:val="22"/>
        </w:rPr>
        <w:t>Land: Land in excess of one (1) acre which has been tilled, harvested, mown (except lawns</w:t>
      </w:r>
      <w:r w:rsidRPr="00623160">
        <w:rPr>
          <w:rFonts w:ascii="Arial" w:hAnsi="Arial" w:cs="Arial"/>
          <w:color w:val="1F1F1F"/>
          <w:spacing w:val="23"/>
          <w:sz w:val="22"/>
          <w:szCs w:val="22"/>
        </w:rPr>
        <w:t xml:space="preserve"> </w:t>
      </w:r>
      <w:r w:rsidRPr="00623160">
        <w:rPr>
          <w:rFonts w:ascii="Arial" w:hAnsi="Arial" w:cs="Arial"/>
          <w:color w:val="1F1F1F"/>
          <w:sz w:val="22"/>
          <w:szCs w:val="22"/>
        </w:rPr>
        <w:t>and similar</w:t>
      </w:r>
      <w:r w:rsidRPr="00623160">
        <w:rPr>
          <w:rFonts w:ascii="Arial" w:hAnsi="Arial" w:cs="Arial"/>
          <w:color w:val="1F1F1F"/>
          <w:spacing w:val="23"/>
          <w:sz w:val="22"/>
          <w:szCs w:val="22"/>
        </w:rPr>
        <w:t xml:space="preserve"> </w:t>
      </w:r>
      <w:r w:rsidRPr="00623160">
        <w:rPr>
          <w:rFonts w:ascii="Arial" w:hAnsi="Arial" w:cs="Arial"/>
          <w:color w:val="1F1F1F"/>
          <w:sz w:val="22"/>
          <w:szCs w:val="22"/>
        </w:rPr>
        <w:t>which are</w:t>
      </w:r>
      <w:r w:rsidRPr="00623160">
        <w:rPr>
          <w:rFonts w:ascii="Arial" w:hAnsi="Arial" w:cs="Arial"/>
          <w:color w:val="1F1F1F"/>
          <w:spacing w:val="-1"/>
          <w:sz w:val="22"/>
          <w:szCs w:val="22"/>
        </w:rPr>
        <w:t xml:space="preserve"> </w:t>
      </w:r>
      <w:r w:rsidRPr="00623160">
        <w:rPr>
          <w:rFonts w:ascii="Arial" w:hAnsi="Arial" w:cs="Arial"/>
          <w:color w:val="1F1F1F"/>
          <w:sz w:val="22"/>
          <w:szCs w:val="22"/>
        </w:rPr>
        <w:t>customarily</w:t>
      </w:r>
      <w:r w:rsidRPr="00623160">
        <w:rPr>
          <w:rFonts w:ascii="Arial" w:hAnsi="Arial" w:cs="Arial"/>
          <w:color w:val="1F1F1F"/>
          <w:spacing w:val="37"/>
          <w:sz w:val="22"/>
          <w:szCs w:val="22"/>
        </w:rPr>
        <w:t xml:space="preserve"> </w:t>
      </w:r>
      <w:r w:rsidRPr="00623160">
        <w:rPr>
          <w:rFonts w:ascii="Arial" w:hAnsi="Arial" w:cs="Arial"/>
          <w:color w:val="1F1F1F"/>
          <w:sz w:val="22"/>
          <w:szCs w:val="22"/>
        </w:rPr>
        <w:t>incidental</w:t>
      </w:r>
      <w:r w:rsidRPr="00623160">
        <w:rPr>
          <w:rFonts w:ascii="Arial" w:hAnsi="Arial" w:cs="Arial"/>
          <w:color w:val="1F1F1F"/>
          <w:spacing w:val="22"/>
          <w:sz w:val="22"/>
          <w:szCs w:val="22"/>
        </w:rPr>
        <w:t xml:space="preserve"> </w:t>
      </w:r>
      <w:r w:rsidRPr="00623160">
        <w:rPr>
          <w:rFonts w:ascii="Arial" w:hAnsi="Arial" w:cs="Arial"/>
          <w:color w:val="1F1F1F"/>
          <w:sz w:val="22"/>
          <w:szCs w:val="22"/>
        </w:rPr>
        <w:t>to residential</w:t>
      </w:r>
      <w:r w:rsidRPr="00623160">
        <w:rPr>
          <w:rFonts w:ascii="Arial" w:hAnsi="Arial" w:cs="Arial"/>
          <w:color w:val="1F1F1F"/>
          <w:spacing w:val="30"/>
          <w:sz w:val="22"/>
          <w:szCs w:val="22"/>
        </w:rPr>
        <w:t xml:space="preserve"> </w:t>
      </w:r>
      <w:r w:rsidRPr="00623160">
        <w:rPr>
          <w:rFonts w:ascii="Arial" w:hAnsi="Arial" w:cs="Arial"/>
          <w:color w:val="1F1F1F"/>
          <w:sz w:val="22"/>
          <w:szCs w:val="22"/>
        </w:rPr>
        <w:t>use) and/or</w:t>
      </w:r>
      <w:r w:rsidRPr="00623160">
        <w:rPr>
          <w:rFonts w:ascii="Arial" w:hAnsi="Arial" w:cs="Arial"/>
          <w:color w:val="1F1F1F"/>
          <w:spacing w:val="23"/>
          <w:sz w:val="22"/>
          <w:szCs w:val="22"/>
        </w:rPr>
        <w:t xml:space="preserve"> </w:t>
      </w:r>
      <w:r w:rsidRPr="00623160">
        <w:rPr>
          <w:rFonts w:ascii="Arial" w:hAnsi="Arial" w:cs="Arial"/>
          <w:color w:val="1F1F1F"/>
          <w:sz w:val="22"/>
          <w:szCs w:val="22"/>
        </w:rPr>
        <w:t>used for the production of</w:t>
      </w:r>
      <w:r w:rsidRPr="00623160">
        <w:rPr>
          <w:rFonts w:ascii="Arial" w:hAnsi="Arial" w:cs="Arial"/>
          <w:color w:val="1F1F1F"/>
          <w:spacing w:val="22"/>
          <w:sz w:val="22"/>
          <w:szCs w:val="22"/>
        </w:rPr>
        <w:t xml:space="preserve"> </w:t>
      </w:r>
      <w:r w:rsidRPr="00623160">
        <w:rPr>
          <w:rFonts w:ascii="Arial" w:hAnsi="Arial" w:cs="Arial"/>
          <w:color w:val="1F1F1F"/>
          <w:sz w:val="22"/>
          <w:szCs w:val="22"/>
        </w:rPr>
        <w:t>field</w:t>
      </w:r>
      <w:r w:rsidRPr="00623160">
        <w:rPr>
          <w:rFonts w:ascii="Arial" w:hAnsi="Arial" w:cs="Arial"/>
          <w:color w:val="1F1F1F"/>
          <w:spacing w:val="29"/>
          <w:sz w:val="22"/>
          <w:szCs w:val="22"/>
        </w:rPr>
        <w:t xml:space="preserve"> </w:t>
      </w:r>
      <w:r w:rsidRPr="00623160">
        <w:rPr>
          <w:rFonts w:ascii="Arial" w:hAnsi="Arial" w:cs="Arial"/>
          <w:color w:val="1F1F1F"/>
          <w:sz w:val="22"/>
          <w:szCs w:val="22"/>
        </w:rPr>
        <w:t>crops,</w:t>
      </w:r>
      <w:r w:rsidRPr="00623160">
        <w:rPr>
          <w:rFonts w:ascii="Arial" w:hAnsi="Arial" w:cs="Arial"/>
          <w:color w:val="1F1F1F"/>
          <w:spacing w:val="29"/>
          <w:sz w:val="22"/>
          <w:szCs w:val="22"/>
        </w:rPr>
        <w:t xml:space="preserve"> </w:t>
      </w:r>
      <w:r w:rsidRPr="00623160">
        <w:rPr>
          <w:rFonts w:ascii="Arial" w:hAnsi="Arial" w:cs="Arial"/>
          <w:color w:val="1F1F1F"/>
          <w:sz w:val="22"/>
          <w:szCs w:val="22"/>
        </w:rPr>
        <w:t>including</w:t>
      </w:r>
      <w:r w:rsidRPr="00623160">
        <w:rPr>
          <w:rFonts w:ascii="Arial" w:hAnsi="Arial" w:cs="Arial"/>
          <w:color w:val="1F1F1F"/>
          <w:spacing w:val="40"/>
          <w:sz w:val="22"/>
          <w:szCs w:val="22"/>
        </w:rPr>
        <w:t xml:space="preserve"> </w:t>
      </w:r>
      <w:r w:rsidRPr="00623160">
        <w:rPr>
          <w:rFonts w:ascii="Arial" w:hAnsi="Arial" w:cs="Arial"/>
          <w:color w:val="1F1F1F"/>
          <w:sz w:val="22"/>
          <w:szCs w:val="22"/>
        </w:rPr>
        <w:t>commercial</w:t>
      </w:r>
      <w:r w:rsidRPr="00623160">
        <w:rPr>
          <w:rFonts w:ascii="Arial" w:hAnsi="Arial" w:cs="Arial"/>
          <w:color w:val="1F1F1F"/>
          <w:spacing w:val="40"/>
          <w:sz w:val="22"/>
          <w:szCs w:val="22"/>
        </w:rPr>
        <w:t xml:space="preserve"> </w:t>
      </w:r>
      <w:r w:rsidRPr="00623160">
        <w:rPr>
          <w:rFonts w:ascii="Arial" w:hAnsi="Arial" w:cs="Arial"/>
          <w:color w:val="1F1F1F"/>
          <w:sz w:val="22"/>
          <w:szCs w:val="22"/>
        </w:rPr>
        <w:t>orchards,</w:t>
      </w:r>
      <w:r w:rsidRPr="00623160">
        <w:rPr>
          <w:rFonts w:ascii="Arial" w:hAnsi="Arial" w:cs="Arial"/>
          <w:color w:val="1F1F1F"/>
          <w:spacing w:val="40"/>
          <w:sz w:val="22"/>
          <w:szCs w:val="22"/>
        </w:rPr>
        <w:t xml:space="preserve"> </w:t>
      </w:r>
      <w:r w:rsidRPr="00623160">
        <w:rPr>
          <w:rFonts w:ascii="Arial" w:hAnsi="Arial" w:cs="Arial"/>
          <w:color w:val="1F1F1F"/>
          <w:sz w:val="22"/>
          <w:szCs w:val="22"/>
        </w:rPr>
        <w:t>pasture,</w:t>
      </w:r>
      <w:r w:rsidRPr="00623160">
        <w:rPr>
          <w:rFonts w:ascii="Arial" w:hAnsi="Arial" w:cs="Arial"/>
          <w:color w:val="1F1F1F"/>
          <w:spacing w:val="39"/>
          <w:sz w:val="22"/>
          <w:szCs w:val="22"/>
        </w:rPr>
        <w:t xml:space="preserve"> </w:t>
      </w:r>
      <w:r w:rsidRPr="00623160">
        <w:rPr>
          <w:rFonts w:ascii="Arial" w:hAnsi="Arial" w:cs="Arial"/>
          <w:color w:val="1F1F1F"/>
          <w:sz w:val="22"/>
          <w:szCs w:val="22"/>
        </w:rPr>
        <w:t>and</w:t>
      </w:r>
      <w:r w:rsidRPr="00623160">
        <w:rPr>
          <w:rFonts w:ascii="Arial" w:hAnsi="Arial" w:cs="Arial"/>
          <w:color w:val="1F1F1F"/>
          <w:spacing w:val="34"/>
          <w:sz w:val="22"/>
          <w:szCs w:val="22"/>
        </w:rPr>
        <w:t xml:space="preserve"> </w:t>
      </w:r>
      <w:r w:rsidRPr="00623160">
        <w:rPr>
          <w:rFonts w:ascii="Arial" w:hAnsi="Arial" w:cs="Arial"/>
          <w:color w:val="1F1F1F"/>
          <w:sz w:val="22"/>
          <w:szCs w:val="22"/>
        </w:rPr>
        <w:t>pick-your-own</w:t>
      </w:r>
      <w:r w:rsidRPr="00623160">
        <w:rPr>
          <w:rFonts w:ascii="Arial" w:hAnsi="Arial" w:cs="Arial"/>
          <w:color w:val="1F1F1F"/>
          <w:spacing w:val="40"/>
          <w:sz w:val="22"/>
          <w:szCs w:val="22"/>
        </w:rPr>
        <w:t xml:space="preserve"> </w:t>
      </w:r>
      <w:r w:rsidRPr="00623160">
        <w:rPr>
          <w:rFonts w:ascii="Arial" w:hAnsi="Arial" w:cs="Arial"/>
          <w:color w:val="1F1F1F"/>
          <w:sz w:val="22"/>
          <w:szCs w:val="22"/>
        </w:rPr>
        <w:t>fruit</w:t>
      </w:r>
      <w:r w:rsidRPr="00623160">
        <w:rPr>
          <w:rFonts w:ascii="Arial" w:hAnsi="Arial" w:cs="Arial"/>
          <w:color w:val="1F1F1F"/>
          <w:spacing w:val="32"/>
          <w:sz w:val="22"/>
          <w:szCs w:val="22"/>
        </w:rPr>
        <w:t xml:space="preserve"> </w:t>
      </w:r>
      <w:r w:rsidRPr="00623160">
        <w:rPr>
          <w:rFonts w:ascii="Arial" w:hAnsi="Arial" w:cs="Arial"/>
          <w:color w:val="1F1F1F"/>
          <w:sz w:val="22"/>
          <w:szCs w:val="22"/>
        </w:rPr>
        <w:t>crops,</w:t>
      </w:r>
      <w:r w:rsidRPr="00623160">
        <w:rPr>
          <w:rFonts w:ascii="Arial" w:hAnsi="Arial" w:cs="Arial"/>
          <w:color w:val="1F1F1F"/>
          <w:spacing w:val="32"/>
          <w:sz w:val="22"/>
          <w:szCs w:val="22"/>
        </w:rPr>
        <w:t xml:space="preserve"> </w:t>
      </w:r>
      <w:r w:rsidRPr="00623160">
        <w:rPr>
          <w:rFonts w:ascii="Arial" w:hAnsi="Arial" w:cs="Arial"/>
          <w:color w:val="1F1F1F"/>
          <w:sz w:val="22"/>
          <w:szCs w:val="22"/>
        </w:rPr>
        <w:t>which</w:t>
      </w:r>
      <w:r w:rsidRPr="00623160">
        <w:rPr>
          <w:rFonts w:ascii="Arial" w:hAnsi="Arial" w:cs="Arial"/>
          <w:color w:val="1F1F1F"/>
          <w:spacing w:val="40"/>
          <w:sz w:val="22"/>
          <w:szCs w:val="22"/>
        </w:rPr>
        <w:t xml:space="preserve"> </w:t>
      </w:r>
      <w:r w:rsidRPr="00623160">
        <w:rPr>
          <w:rFonts w:ascii="Arial" w:hAnsi="Arial" w:cs="Arial"/>
          <w:color w:val="1F1F1F"/>
          <w:sz w:val="22"/>
          <w:szCs w:val="22"/>
        </w:rPr>
        <w:t>use has been within</w:t>
      </w:r>
      <w:r w:rsidRPr="00623160">
        <w:rPr>
          <w:rFonts w:ascii="Arial" w:hAnsi="Arial" w:cs="Arial"/>
          <w:color w:val="1F1F1F"/>
          <w:spacing w:val="27"/>
          <w:sz w:val="22"/>
          <w:szCs w:val="22"/>
        </w:rPr>
        <w:t xml:space="preserve"> </w:t>
      </w:r>
      <w:r w:rsidRPr="00623160">
        <w:rPr>
          <w:rFonts w:ascii="Arial" w:hAnsi="Arial" w:cs="Arial"/>
          <w:color w:val="1F1F1F"/>
          <w:sz w:val="22"/>
          <w:szCs w:val="22"/>
        </w:rPr>
        <w:t>five (5) years of the date of application</w:t>
      </w:r>
      <w:r w:rsidRPr="00623160">
        <w:rPr>
          <w:rFonts w:ascii="Arial" w:hAnsi="Arial" w:cs="Arial"/>
          <w:color w:val="1F1F1F"/>
          <w:spacing w:val="35"/>
          <w:sz w:val="22"/>
          <w:szCs w:val="22"/>
        </w:rPr>
        <w:t xml:space="preserve"> </w:t>
      </w:r>
      <w:r w:rsidRPr="00623160">
        <w:rPr>
          <w:rFonts w:ascii="Arial" w:hAnsi="Arial" w:cs="Arial"/>
          <w:color w:val="1F1F1F"/>
          <w:sz w:val="22"/>
          <w:szCs w:val="22"/>
        </w:rPr>
        <w:t>for subdivision</w:t>
      </w:r>
      <w:r w:rsidRPr="00623160">
        <w:rPr>
          <w:rFonts w:ascii="Arial" w:hAnsi="Arial" w:cs="Arial"/>
          <w:color w:val="1F1F1F"/>
          <w:spacing w:val="34"/>
          <w:sz w:val="22"/>
          <w:szCs w:val="22"/>
        </w:rPr>
        <w:t xml:space="preserve"> </w:t>
      </w:r>
      <w:r w:rsidRPr="00623160">
        <w:rPr>
          <w:rFonts w:ascii="Arial" w:hAnsi="Arial" w:cs="Arial"/>
          <w:color w:val="1F1F1F"/>
          <w:sz w:val="22"/>
          <w:szCs w:val="22"/>
        </w:rPr>
        <w:t>review, and/or development under</w:t>
      </w:r>
      <w:r w:rsidRPr="00623160">
        <w:rPr>
          <w:rFonts w:ascii="Arial" w:hAnsi="Arial" w:cs="Arial"/>
          <w:color w:val="1F1F1F"/>
          <w:spacing w:val="40"/>
          <w:sz w:val="22"/>
          <w:szCs w:val="22"/>
        </w:rPr>
        <w:t xml:space="preserve"> </w:t>
      </w:r>
      <w:r w:rsidRPr="00623160">
        <w:rPr>
          <w:rFonts w:ascii="Arial" w:hAnsi="Arial" w:cs="Arial"/>
          <w:color w:val="1F1F1F"/>
          <w:sz w:val="22"/>
          <w:szCs w:val="22"/>
        </w:rPr>
        <w:t>these</w:t>
      </w:r>
      <w:r w:rsidRPr="00623160">
        <w:rPr>
          <w:rFonts w:ascii="Arial" w:hAnsi="Arial" w:cs="Arial"/>
          <w:color w:val="1F1F1F"/>
          <w:spacing w:val="35"/>
          <w:sz w:val="22"/>
          <w:szCs w:val="22"/>
        </w:rPr>
        <w:t xml:space="preserve"> </w:t>
      </w:r>
      <w:r w:rsidRPr="00623160">
        <w:rPr>
          <w:rFonts w:ascii="Arial" w:hAnsi="Arial" w:cs="Arial"/>
          <w:color w:val="1F1F1F"/>
          <w:sz w:val="22"/>
          <w:szCs w:val="22"/>
        </w:rPr>
        <w:t>provisions.</w:t>
      </w:r>
      <w:r w:rsidRPr="00623160">
        <w:rPr>
          <w:rFonts w:ascii="Arial" w:hAnsi="Arial" w:cs="Arial"/>
          <w:color w:val="1F1F1F"/>
          <w:spacing w:val="80"/>
          <w:sz w:val="22"/>
          <w:szCs w:val="22"/>
        </w:rPr>
        <w:t xml:space="preserve"> </w:t>
      </w:r>
      <w:r w:rsidRPr="00623160">
        <w:rPr>
          <w:rFonts w:ascii="Arial" w:hAnsi="Arial" w:cs="Arial"/>
          <w:color w:val="1F1F1F"/>
          <w:sz w:val="22"/>
          <w:szCs w:val="22"/>
        </w:rPr>
        <w:t>Included</w:t>
      </w:r>
      <w:r w:rsidRPr="00623160">
        <w:rPr>
          <w:rFonts w:ascii="Arial" w:hAnsi="Arial" w:cs="Arial"/>
          <w:color w:val="1F1F1F"/>
          <w:spacing w:val="40"/>
          <w:sz w:val="22"/>
          <w:szCs w:val="22"/>
        </w:rPr>
        <w:t xml:space="preserve"> </w:t>
      </w:r>
      <w:r w:rsidRPr="00623160">
        <w:rPr>
          <w:rFonts w:ascii="Arial" w:hAnsi="Arial" w:cs="Arial"/>
          <w:color w:val="1F1F1F"/>
          <w:sz w:val="22"/>
          <w:szCs w:val="22"/>
        </w:rPr>
        <w:t>is land separating</w:t>
      </w:r>
      <w:r w:rsidRPr="00623160">
        <w:rPr>
          <w:rFonts w:ascii="Arial" w:hAnsi="Arial" w:cs="Arial"/>
          <w:color w:val="1F1F1F"/>
          <w:spacing w:val="40"/>
          <w:sz w:val="22"/>
          <w:szCs w:val="22"/>
        </w:rPr>
        <w:t xml:space="preserve"> </w:t>
      </w:r>
      <w:r w:rsidRPr="00623160">
        <w:rPr>
          <w:rFonts w:ascii="Arial" w:hAnsi="Arial" w:cs="Arial"/>
          <w:color w:val="1F1F1F"/>
          <w:sz w:val="22"/>
          <w:szCs w:val="22"/>
        </w:rPr>
        <w:t>tilled areas, which separation</w:t>
      </w:r>
      <w:r w:rsidRPr="00623160">
        <w:rPr>
          <w:rFonts w:ascii="Arial" w:hAnsi="Arial" w:cs="Arial"/>
          <w:color w:val="1F1F1F"/>
          <w:spacing w:val="39"/>
          <w:sz w:val="22"/>
          <w:szCs w:val="22"/>
        </w:rPr>
        <w:t xml:space="preserve"> </w:t>
      </w:r>
      <w:r w:rsidRPr="00623160">
        <w:rPr>
          <w:rFonts w:ascii="Arial" w:hAnsi="Arial" w:cs="Arial"/>
          <w:color w:val="1F1F1F"/>
          <w:sz w:val="22"/>
          <w:szCs w:val="22"/>
        </w:rPr>
        <w:t>is for proper agricultural practice and/or access.</w:t>
      </w:r>
    </w:p>
    <w:p w14:paraId="507A71B8" w14:textId="77777777" w:rsidR="004E4B1E" w:rsidRPr="00623160" w:rsidRDefault="004E4B1E" w:rsidP="00125FF5">
      <w:pPr>
        <w:pStyle w:val="BodyText"/>
        <w:spacing w:before="120" w:line="262" w:lineRule="exact"/>
        <w:ind w:left="720"/>
        <w:rPr>
          <w:rFonts w:ascii="Arial" w:hAnsi="Arial" w:cs="Arial"/>
          <w:sz w:val="22"/>
          <w:szCs w:val="22"/>
        </w:rPr>
      </w:pPr>
      <w:r w:rsidRPr="00623160">
        <w:rPr>
          <w:rFonts w:ascii="Arial" w:hAnsi="Arial" w:cs="Arial"/>
          <w:color w:val="1F1F1F"/>
          <w:w w:val="105"/>
          <w:sz w:val="22"/>
          <w:szCs w:val="22"/>
        </w:rPr>
        <w:t>Single</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Detached:</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One</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building</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containing</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one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dwelling</w:t>
      </w:r>
      <w:r w:rsidRPr="00623160">
        <w:rPr>
          <w:rFonts w:ascii="Arial" w:hAnsi="Arial" w:cs="Arial"/>
          <w:color w:val="1F1F1F"/>
          <w:spacing w:val="-7"/>
          <w:w w:val="105"/>
          <w:sz w:val="22"/>
          <w:szCs w:val="22"/>
        </w:rPr>
        <w:t xml:space="preserve"> </w:t>
      </w:r>
      <w:r w:rsidRPr="00623160">
        <w:rPr>
          <w:rFonts w:ascii="Arial" w:hAnsi="Arial" w:cs="Arial"/>
          <w:color w:val="1F1F1F"/>
          <w:spacing w:val="-2"/>
          <w:w w:val="105"/>
          <w:sz w:val="22"/>
          <w:szCs w:val="22"/>
        </w:rPr>
        <w:t>unit.</w:t>
      </w:r>
    </w:p>
    <w:p w14:paraId="04698A52" w14:textId="77777777" w:rsidR="004E4B1E" w:rsidRPr="00623160" w:rsidRDefault="004E4B1E" w:rsidP="00125FF5">
      <w:pPr>
        <w:pStyle w:val="BodyText"/>
        <w:spacing w:before="120" w:line="249" w:lineRule="auto"/>
        <w:ind w:left="720"/>
        <w:rPr>
          <w:rFonts w:ascii="Arial" w:hAnsi="Arial" w:cs="Arial"/>
          <w:sz w:val="22"/>
          <w:szCs w:val="22"/>
        </w:rPr>
      </w:pPr>
      <w:r w:rsidRPr="00623160">
        <w:rPr>
          <w:rFonts w:ascii="Arial" w:hAnsi="Arial" w:cs="Arial"/>
          <w:color w:val="1F1F1F"/>
          <w:w w:val="105"/>
          <w:sz w:val="22"/>
          <w:szCs w:val="22"/>
        </w:rPr>
        <w:t>Single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Attached:</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One</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building</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containing</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one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dwelling</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unit</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attached</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by</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common</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wall</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an additional building(s) containing one dwelling unit.</w:t>
      </w:r>
    </w:p>
    <w:p w14:paraId="5FEC2389" w14:textId="77777777" w:rsidR="004E4B1E" w:rsidRPr="00623160" w:rsidRDefault="004E4B1E" w:rsidP="00125FF5">
      <w:pPr>
        <w:pStyle w:val="BodyText"/>
        <w:spacing w:before="120"/>
        <w:ind w:left="720"/>
        <w:rPr>
          <w:rFonts w:ascii="Arial" w:hAnsi="Arial" w:cs="Arial"/>
          <w:sz w:val="22"/>
          <w:szCs w:val="22"/>
        </w:rPr>
      </w:pPr>
      <w:r w:rsidRPr="00623160">
        <w:rPr>
          <w:rFonts w:ascii="Arial" w:hAnsi="Arial" w:cs="Arial"/>
          <w:color w:val="1F1F1F"/>
          <w:sz w:val="22"/>
          <w:szCs w:val="22"/>
        </w:rPr>
        <w:t>Multi-Family:</w:t>
      </w:r>
      <w:r w:rsidRPr="00623160">
        <w:rPr>
          <w:rFonts w:ascii="Arial" w:hAnsi="Arial" w:cs="Arial"/>
          <w:color w:val="1F1F1F"/>
          <w:spacing w:val="46"/>
          <w:sz w:val="22"/>
          <w:szCs w:val="22"/>
        </w:rPr>
        <w:t xml:space="preserve"> </w:t>
      </w:r>
      <w:r w:rsidRPr="00623160">
        <w:rPr>
          <w:rFonts w:ascii="Arial" w:hAnsi="Arial" w:cs="Arial"/>
          <w:color w:val="1F1F1F"/>
          <w:sz w:val="22"/>
          <w:szCs w:val="22"/>
        </w:rPr>
        <w:t>One</w:t>
      </w:r>
      <w:r w:rsidRPr="00623160">
        <w:rPr>
          <w:rFonts w:ascii="Arial" w:hAnsi="Arial" w:cs="Arial"/>
          <w:color w:val="1F1F1F"/>
          <w:spacing w:val="15"/>
          <w:sz w:val="22"/>
          <w:szCs w:val="22"/>
        </w:rPr>
        <w:t xml:space="preserve"> </w:t>
      </w:r>
      <w:r w:rsidRPr="00623160">
        <w:rPr>
          <w:rFonts w:ascii="Arial" w:hAnsi="Arial" w:cs="Arial"/>
          <w:color w:val="1F1F1F"/>
          <w:sz w:val="22"/>
          <w:szCs w:val="22"/>
        </w:rPr>
        <w:t>building</w:t>
      </w:r>
      <w:r w:rsidRPr="00623160">
        <w:rPr>
          <w:rFonts w:ascii="Arial" w:hAnsi="Arial" w:cs="Arial"/>
          <w:color w:val="1F1F1F"/>
          <w:spacing w:val="24"/>
          <w:sz w:val="22"/>
          <w:szCs w:val="22"/>
        </w:rPr>
        <w:t xml:space="preserve"> </w:t>
      </w:r>
      <w:r w:rsidRPr="00623160">
        <w:rPr>
          <w:rFonts w:ascii="Arial" w:hAnsi="Arial" w:cs="Arial"/>
          <w:color w:val="1F1F1F"/>
          <w:sz w:val="22"/>
          <w:szCs w:val="22"/>
        </w:rPr>
        <w:t>containing</w:t>
      </w:r>
      <w:r w:rsidRPr="00623160">
        <w:rPr>
          <w:rFonts w:ascii="Arial" w:hAnsi="Arial" w:cs="Arial"/>
          <w:color w:val="1F1F1F"/>
          <w:spacing w:val="33"/>
          <w:sz w:val="22"/>
          <w:szCs w:val="22"/>
        </w:rPr>
        <w:t xml:space="preserve"> </w:t>
      </w:r>
      <w:r w:rsidRPr="00623160">
        <w:rPr>
          <w:rFonts w:ascii="Arial" w:hAnsi="Arial" w:cs="Arial"/>
          <w:color w:val="1F1F1F"/>
          <w:sz w:val="22"/>
          <w:szCs w:val="22"/>
        </w:rPr>
        <w:t>more</w:t>
      </w:r>
      <w:r w:rsidRPr="00623160">
        <w:rPr>
          <w:rFonts w:ascii="Arial" w:hAnsi="Arial" w:cs="Arial"/>
          <w:color w:val="1F1F1F"/>
          <w:spacing w:val="13"/>
          <w:sz w:val="22"/>
          <w:szCs w:val="22"/>
        </w:rPr>
        <w:t xml:space="preserve"> </w:t>
      </w:r>
      <w:r w:rsidRPr="00623160">
        <w:rPr>
          <w:rFonts w:ascii="Arial" w:hAnsi="Arial" w:cs="Arial"/>
          <w:color w:val="1F1F1F"/>
          <w:sz w:val="22"/>
          <w:szCs w:val="22"/>
        </w:rPr>
        <w:t>than</w:t>
      </w:r>
      <w:r w:rsidRPr="00623160">
        <w:rPr>
          <w:rFonts w:ascii="Arial" w:hAnsi="Arial" w:cs="Arial"/>
          <w:color w:val="1F1F1F"/>
          <w:spacing w:val="20"/>
          <w:sz w:val="22"/>
          <w:szCs w:val="22"/>
        </w:rPr>
        <w:t xml:space="preserve"> </w:t>
      </w:r>
      <w:r w:rsidRPr="00623160">
        <w:rPr>
          <w:rFonts w:ascii="Arial" w:hAnsi="Arial" w:cs="Arial"/>
          <w:color w:val="1F1F1F"/>
          <w:sz w:val="22"/>
          <w:szCs w:val="22"/>
        </w:rPr>
        <w:t>one</w:t>
      </w:r>
      <w:r w:rsidRPr="00623160">
        <w:rPr>
          <w:rFonts w:ascii="Arial" w:hAnsi="Arial" w:cs="Arial"/>
          <w:color w:val="1F1F1F"/>
          <w:spacing w:val="11"/>
          <w:sz w:val="22"/>
          <w:szCs w:val="22"/>
        </w:rPr>
        <w:t xml:space="preserve"> </w:t>
      </w:r>
      <w:r w:rsidRPr="00623160">
        <w:rPr>
          <w:rFonts w:ascii="Arial" w:hAnsi="Arial" w:cs="Arial"/>
          <w:color w:val="1F1F1F"/>
          <w:sz w:val="22"/>
          <w:szCs w:val="22"/>
        </w:rPr>
        <w:t>dwelling</w:t>
      </w:r>
      <w:r w:rsidRPr="00623160">
        <w:rPr>
          <w:rFonts w:ascii="Arial" w:hAnsi="Arial" w:cs="Arial"/>
          <w:color w:val="1F1F1F"/>
          <w:spacing w:val="29"/>
          <w:sz w:val="22"/>
          <w:szCs w:val="22"/>
        </w:rPr>
        <w:t xml:space="preserve"> </w:t>
      </w:r>
      <w:r w:rsidRPr="00623160">
        <w:rPr>
          <w:rFonts w:ascii="Arial" w:hAnsi="Arial" w:cs="Arial"/>
          <w:color w:val="1F1F1F"/>
          <w:sz w:val="22"/>
          <w:szCs w:val="22"/>
        </w:rPr>
        <w:t>unit</w:t>
      </w:r>
      <w:r w:rsidRPr="00623160">
        <w:rPr>
          <w:rFonts w:ascii="Arial" w:hAnsi="Arial" w:cs="Arial"/>
          <w:color w:val="1F1F1F"/>
          <w:spacing w:val="16"/>
          <w:sz w:val="22"/>
          <w:szCs w:val="22"/>
        </w:rPr>
        <w:t xml:space="preserve"> </w:t>
      </w:r>
      <w:r w:rsidRPr="00623160">
        <w:rPr>
          <w:rFonts w:ascii="Arial" w:hAnsi="Arial" w:cs="Arial"/>
          <w:color w:val="1F1F1F"/>
          <w:sz w:val="22"/>
          <w:szCs w:val="22"/>
        </w:rPr>
        <w:t>within</w:t>
      </w:r>
      <w:r w:rsidRPr="00623160">
        <w:rPr>
          <w:rFonts w:ascii="Arial" w:hAnsi="Arial" w:cs="Arial"/>
          <w:color w:val="1F1F1F"/>
          <w:spacing w:val="21"/>
          <w:sz w:val="22"/>
          <w:szCs w:val="22"/>
        </w:rPr>
        <w:t xml:space="preserve"> </w:t>
      </w:r>
      <w:r w:rsidRPr="00623160">
        <w:rPr>
          <w:rFonts w:ascii="Arial" w:hAnsi="Arial" w:cs="Arial"/>
          <w:color w:val="1F1F1F"/>
          <w:sz w:val="22"/>
          <w:szCs w:val="22"/>
        </w:rPr>
        <w:t>its</w:t>
      </w:r>
      <w:r w:rsidRPr="00623160">
        <w:rPr>
          <w:rFonts w:ascii="Arial" w:hAnsi="Arial" w:cs="Arial"/>
          <w:color w:val="1F1F1F"/>
          <w:spacing w:val="10"/>
          <w:sz w:val="22"/>
          <w:szCs w:val="22"/>
        </w:rPr>
        <w:t xml:space="preserve"> </w:t>
      </w:r>
      <w:r w:rsidRPr="00623160">
        <w:rPr>
          <w:rFonts w:ascii="Arial" w:hAnsi="Arial" w:cs="Arial"/>
          <w:color w:val="1F1F1F"/>
          <w:sz w:val="22"/>
          <w:szCs w:val="22"/>
        </w:rPr>
        <w:t>four</w:t>
      </w:r>
      <w:r w:rsidRPr="00623160">
        <w:rPr>
          <w:rFonts w:ascii="Arial" w:hAnsi="Arial" w:cs="Arial"/>
          <w:color w:val="1F1F1F"/>
          <w:spacing w:val="27"/>
          <w:sz w:val="22"/>
          <w:szCs w:val="22"/>
        </w:rPr>
        <w:t xml:space="preserve"> </w:t>
      </w:r>
      <w:r w:rsidRPr="00623160">
        <w:rPr>
          <w:rFonts w:ascii="Arial" w:hAnsi="Arial" w:cs="Arial"/>
          <w:color w:val="1F1F1F"/>
          <w:spacing w:val="-2"/>
          <w:sz w:val="22"/>
          <w:szCs w:val="22"/>
        </w:rPr>
        <w:t>walls.</w:t>
      </w:r>
    </w:p>
    <w:p w14:paraId="011C1E02" w14:textId="77777777" w:rsidR="004E4B1E" w:rsidRPr="00623160" w:rsidRDefault="004E4B1E" w:rsidP="00015F61">
      <w:pPr>
        <w:pStyle w:val="BodyText"/>
        <w:spacing w:before="120"/>
        <w:rPr>
          <w:rFonts w:ascii="Arial" w:hAnsi="Arial" w:cs="Arial"/>
          <w:sz w:val="22"/>
          <w:szCs w:val="22"/>
        </w:rPr>
      </w:pPr>
    </w:p>
    <w:p w14:paraId="2EB7E109" w14:textId="2C015D74" w:rsidR="004E4B1E" w:rsidRPr="00015F61" w:rsidRDefault="00125FF5" w:rsidP="00125FF5">
      <w:pPr>
        <w:spacing w:before="120" w:line="252" w:lineRule="auto"/>
        <w:ind w:left="720" w:hanging="720"/>
        <w:rPr>
          <w:rFonts w:ascii="Arial" w:hAnsi="Arial" w:cs="Arial"/>
        </w:rPr>
      </w:pPr>
      <w:r>
        <w:rPr>
          <w:rFonts w:ascii="Arial" w:hAnsi="Arial" w:cs="Arial"/>
          <w:color w:val="1F1F1F"/>
          <w:w w:val="105"/>
        </w:rPr>
        <w:t>2.</w:t>
      </w:r>
      <w:r>
        <w:rPr>
          <w:rFonts w:ascii="Arial" w:hAnsi="Arial" w:cs="Arial"/>
          <w:color w:val="1F1F1F"/>
          <w:w w:val="105"/>
        </w:rPr>
        <w:tab/>
      </w:r>
      <w:r w:rsidR="004E4B1E" w:rsidRPr="00015F61">
        <w:rPr>
          <w:rFonts w:ascii="Arial" w:hAnsi="Arial" w:cs="Arial"/>
          <w:color w:val="1F1F1F"/>
          <w:w w:val="105"/>
        </w:rPr>
        <w:t>Jurisdiction:</w:t>
      </w:r>
      <w:r w:rsidR="004E4B1E" w:rsidRPr="00015F61">
        <w:rPr>
          <w:rFonts w:ascii="Arial" w:hAnsi="Arial" w:cs="Arial"/>
          <w:color w:val="1F1F1F"/>
          <w:spacing w:val="-10"/>
          <w:w w:val="105"/>
        </w:rPr>
        <w:t xml:space="preserve"> </w:t>
      </w:r>
      <w:r w:rsidR="004E4B1E" w:rsidRPr="00015F61">
        <w:rPr>
          <w:rFonts w:ascii="Arial" w:hAnsi="Arial" w:cs="Arial"/>
          <w:color w:val="1F1F1F"/>
          <w:w w:val="105"/>
        </w:rPr>
        <w:t>This</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Section</w:t>
      </w:r>
      <w:r w:rsidR="004E4B1E" w:rsidRPr="00015F61">
        <w:rPr>
          <w:rFonts w:ascii="Arial" w:hAnsi="Arial" w:cs="Arial"/>
          <w:color w:val="1F1F1F"/>
          <w:spacing w:val="-7"/>
          <w:w w:val="105"/>
        </w:rPr>
        <w:t xml:space="preserve"> </w:t>
      </w:r>
      <w:r w:rsidR="004E4B1E" w:rsidRPr="00015F61">
        <w:rPr>
          <w:rFonts w:ascii="Arial" w:hAnsi="Arial" w:cs="Arial"/>
          <w:color w:val="1F1F1F"/>
          <w:w w:val="105"/>
        </w:rPr>
        <w:t>applies</w:t>
      </w:r>
      <w:r w:rsidR="004E4B1E" w:rsidRPr="00015F61">
        <w:rPr>
          <w:rFonts w:ascii="Arial" w:hAnsi="Arial" w:cs="Arial"/>
          <w:color w:val="1F1F1F"/>
          <w:spacing w:val="-9"/>
          <w:w w:val="105"/>
        </w:rPr>
        <w:t xml:space="preserve"> </w:t>
      </w:r>
      <w:r w:rsidR="004E4B1E" w:rsidRPr="00015F61">
        <w:rPr>
          <w:rFonts w:ascii="Arial" w:hAnsi="Arial" w:cs="Arial"/>
          <w:color w:val="1F1F1F"/>
          <w:w w:val="105"/>
        </w:rPr>
        <w:t>to</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Zones</w:t>
      </w:r>
      <w:r w:rsidR="004E4B1E" w:rsidRPr="00015F61">
        <w:rPr>
          <w:rFonts w:ascii="Arial" w:hAnsi="Arial" w:cs="Arial"/>
          <w:color w:val="1F1F1F"/>
          <w:spacing w:val="-11"/>
          <w:w w:val="105"/>
        </w:rPr>
        <w:t xml:space="preserve"> </w:t>
      </w:r>
      <w:r w:rsidR="004E4B1E" w:rsidRPr="00015F61">
        <w:rPr>
          <w:rFonts w:ascii="Arial" w:hAnsi="Arial" w:cs="Arial"/>
          <w:color w:val="1F1F1F"/>
          <w:w w:val="105"/>
        </w:rPr>
        <w:t>R-2,</w:t>
      </w:r>
      <w:r w:rsidR="004E4B1E" w:rsidRPr="00015F61">
        <w:rPr>
          <w:rFonts w:ascii="Arial" w:hAnsi="Arial" w:cs="Arial"/>
          <w:color w:val="1F1F1F"/>
          <w:spacing w:val="-10"/>
          <w:w w:val="105"/>
        </w:rPr>
        <w:t xml:space="preserve"> </w:t>
      </w:r>
      <w:r w:rsidR="004E4B1E" w:rsidRPr="00015F61">
        <w:rPr>
          <w:rFonts w:ascii="Arial" w:hAnsi="Arial" w:cs="Arial"/>
          <w:color w:val="1F1F1F"/>
          <w:w w:val="105"/>
        </w:rPr>
        <w:t>R-3</w:t>
      </w:r>
      <w:r w:rsidR="004E4B1E" w:rsidRPr="00015F61">
        <w:rPr>
          <w:rFonts w:ascii="Arial" w:hAnsi="Arial" w:cs="Arial"/>
          <w:color w:val="1F1F1F"/>
          <w:spacing w:val="-14"/>
          <w:w w:val="105"/>
        </w:rPr>
        <w:t xml:space="preserve"> </w:t>
      </w:r>
      <w:r w:rsidR="004E4B1E" w:rsidRPr="00015F61">
        <w:rPr>
          <w:rFonts w:ascii="Arial" w:hAnsi="Arial" w:cs="Arial"/>
          <w:color w:val="1F1F1F"/>
          <w:w w:val="105"/>
        </w:rPr>
        <w:t>and</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R-4</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and</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to</w:t>
      </w:r>
      <w:r w:rsidR="004E4B1E" w:rsidRPr="00015F61">
        <w:rPr>
          <w:rFonts w:ascii="Arial" w:hAnsi="Arial" w:cs="Arial"/>
          <w:color w:val="1F1F1F"/>
          <w:spacing w:val="-14"/>
          <w:w w:val="105"/>
        </w:rPr>
        <w:t xml:space="preserve"> </w:t>
      </w:r>
      <w:r w:rsidR="004E4B1E" w:rsidRPr="00015F61">
        <w:rPr>
          <w:rFonts w:ascii="Arial" w:hAnsi="Arial" w:cs="Arial"/>
          <w:color w:val="1F1F1F"/>
          <w:w w:val="105"/>
        </w:rPr>
        <w:t>a</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minimum parcel</w:t>
      </w:r>
      <w:r w:rsidR="004E4B1E" w:rsidRPr="00015F61">
        <w:rPr>
          <w:rFonts w:ascii="Arial" w:hAnsi="Arial" w:cs="Arial"/>
          <w:color w:val="1F1F1F"/>
          <w:spacing w:val="-5"/>
          <w:w w:val="105"/>
        </w:rPr>
        <w:t xml:space="preserve"> </w:t>
      </w:r>
      <w:r w:rsidR="004E4B1E" w:rsidRPr="00015F61">
        <w:rPr>
          <w:rFonts w:ascii="Arial" w:hAnsi="Arial" w:cs="Arial"/>
          <w:color w:val="1F1F1F"/>
          <w:w w:val="105"/>
        </w:rPr>
        <w:t>herein</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or greater, and the provisions are:</w:t>
      </w:r>
    </w:p>
    <w:p w14:paraId="5F40D37C" w14:textId="77777777" w:rsidR="004E4B1E" w:rsidRPr="00623160" w:rsidRDefault="004E4B1E" w:rsidP="00125FF5">
      <w:pPr>
        <w:pStyle w:val="BodyText"/>
        <w:spacing w:before="120" w:line="252" w:lineRule="auto"/>
        <w:ind w:left="720"/>
        <w:rPr>
          <w:rFonts w:ascii="Arial" w:hAnsi="Arial" w:cs="Arial"/>
          <w:sz w:val="22"/>
          <w:szCs w:val="22"/>
        </w:rPr>
      </w:pPr>
      <w:r w:rsidRPr="00623160">
        <w:rPr>
          <w:rFonts w:ascii="Arial" w:hAnsi="Arial" w:cs="Arial"/>
          <w:color w:val="1F1F1F"/>
          <w:w w:val="105"/>
          <w:sz w:val="22"/>
          <w:szCs w:val="22"/>
        </w:rPr>
        <w:t>Optional</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for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subdivision</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residential</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development</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parcels</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less</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than</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ten</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(10)</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acres</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which parcels do not contain agricultural land.</w:t>
      </w:r>
    </w:p>
    <w:p w14:paraId="54FE30BF" w14:textId="77777777" w:rsidR="004E4B1E" w:rsidRPr="00623160" w:rsidRDefault="004E4B1E" w:rsidP="00125FF5">
      <w:pPr>
        <w:pStyle w:val="BodyText"/>
        <w:spacing w:before="120" w:line="250" w:lineRule="auto"/>
        <w:ind w:left="720"/>
        <w:rPr>
          <w:rFonts w:ascii="Arial" w:hAnsi="Arial" w:cs="Arial"/>
          <w:sz w:val="22"/>
          <w:szCs w:val="22"/>
        </w:rPr>
      </w:pPr>
      <w:r w:rsidRPr="00623160">
        <w:rPr>
          <w:rFonts w:ascii="Arial" w:hAnsi="Arial" w:cs="Arial"/>
          <w:color w:val="1F1F1F"/>
          <w:w w:val="105"/>
          <w:sz w:val="22"/>
          <w:szCs w:val="22"/>
        </w:rPr>
        <w:t>Mandatory</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for</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subdivision</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residential</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development</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parcels</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ten</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(10)</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acres</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more</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any parcels which contain agricultural land.</w:t>
      </w:r>
    </w:p>
    <w:p w14:paraId="36A0F8BD" w14:textId="77777777" w:rsidR="004E4B1E" w:rsidRPr="00623160" w:rsidRDefault="004E4B1E" w:rsidP="00125FF5">
      <w:pPr>
        <w:pStyle w:val="BodyText"/>
        <w:spacing w:before="120"/>
        <w:rPr>
          <w:rFonts w:ascii="Arial" w:hAnsi="Arial" w:cs="Arial"/>
          <w:sz w:val="22"/>
          <w:szCs w:val="22"/>
        </w:rPr>
      </w:pPr>
    </w:p>
    <w:p w14:paraId="1E9F091C" w14:textId="77777777" w:rsidR="00125FF5" w:rsidRDefault="00125FF5" w:rsidP="00125FF5">
      <w:pPr>
        <w:spacing w:before="120" w:line="249" w:lineRule="auto"/>
        <w:ind w:left="720" w:hanging="720"/>
        <w:rPr>
          <w:rFonts w:ascii="Arial" w:hAnsi="Arial" w:cs="Arial"/>
          <w:color w:val="1F1F1F"/>
          <w:w w:val="105"/>
        </w:rPr>
      </w:pPr>
      <w:r>
        <w:rPr>
          <w:rFonts w:ascii="Arial" w:hAnsi="Arial" w:cs="Arial"/>
          <w:color w:val="1F1F1F"/>
          <w:w w:val="105"/>
        </w:rPr>
        <w:t>3.</w:t>
      </w:r>
      <w:r>
        <w:rPr>
          <w:rFonts w:ascii="Arial" w:hAnsi="Arial" w:cs="Arial"/>
          <w:color w:val="1F1F1F"/>
          <w:w w:val="105"/>
        </w:rPr>
        <w:tab/>
      </w:r>
      <w:r w:rsidR="004E4B1E" w:rsidRPr="00015F61">
        <w:rPr>
          <w:rFonts w:ascii="Arial" w:hAnsi="Arial" w:cs="Arial"/>
          <w:color w:val="1F1F1F"/>
          <w:w w:val="105"/>
        </w:rPr>
        <w:t>Minimum</w:t>
      </w:r>
      <w:r w:rsidR="004E4B1E" w:rsidRPr="00015F61">
        <w:rPr>
          <w:rFonts w:ascii="Arial" w:hAnsi="Arial" w:cs="Arial"/>
          <w:color w:val="1F1F1F"/>
          <w:spacing w:val="-9"/>
          <w:w w:val="105"/>
        </w:rPr>
        <w:t xml:space="preserve"> </w:t>
      </w:r>
      <w:r w:rsidR="004E4B1E" w:rsidRPr="00015F61">
        <w:rPr>
          <w:rFonts w:ascii="Arial" w:hAnsi="Arial" w:cs="Arial"/>
          <w:color w:val="1F1F1F"/>
          <w:w w:val="105"/>
        </w:rPr>
        <w:t>Size</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of</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Parcel</w:t>
      </w:r>
      <w:r w:rsidR="004E4B1E" w:rsidRPr="00015F61">
        <w:rPr>
          <w:rFonts w:ascii="Arial" w:hAnsi="Arial" w:cs="Arial"/>
          <w:color w:val="1F1F1F"/>
          <w:spacing w:val="-8"/>
          <w:w w:val="105"/>
        </w:rPr>
        <w:t xml:space="preserve"> </w:t>
      </w:r>
      <w:r w:rsidR="004E4B1E" w:rsidRPr="00015F61">
        <w:rPr>
          <w:rFonts w:ascii="Arial" w:hAnsi="Arial" w:cs="Arial"/>
          <w:color w:val="1F1F1F"/>
          <w:w w:val="105"/>
        </w:rPr>
        <w:t>to</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which</w:t>
      </w:r>
      <w:r w:rsidR="004E4B1E" w:rsidRPr="00015F61">
        <w:rPr>
          <w:rFonts w:ascii="Arial" w:hAnsi="Arial" w:cs="Arial"/>
          <w:color w:val="1F1F1F"/>
          <w:spacing w:val="-9"/>
          <w:w w:val="105"/>
        </w:rPr>
        <w:t xml:space="preserve"> </w:t>
      </w:r>
      <w:r w:rsidR="004E4B1E" w:rsidRPr="00015F61">
        <w:rPr>
          <w:rFonts w:ascii="Arial" w:hAnsi="Arial" w:cs="Arial"/>
          <w:color w:val="1F1F1F"/>
          <w:w w:val="105"/>
        </w:rPr>
        <w:t>these</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provisions</w:t>
      </w:r>
      <w:r w:rsidR="004E4B1E" w:rsidRPr="00015F61">
        <w:rPr>
          <w:rFonts w:ascii="Arial" w:hAnsi="Arial" w:cs="Arial"/>
          <w:color w:val="1F1F1F"/>
          <w:spacing w:val="-4"/>
          <w:w w:val="105"/>
        </w:rPr>
        <w:t xml:space="preserve"> </w:t>
      </w:r>
      <w:r w:rsidR="004E4B1E" w:rsidRPr="00015F61">
        <w:rPr>
          <w:rFonts w:ascii="Arial" w:hAnsi="Arial" w:cs="Arial"/>
          <w:color w:val="1F1F1F"/>
          <w:w w:val="105"/>
        </w:rPr>
        <w:t>can</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apply:</w:t>
      </w:r>
    </w:p>
    <w:p w14:paraId="58732CF8" w14:textId="562D46BF" w:rsidR="004E4B1E" w:rsidRPr="00015F61" w:rsidRDefault="00125FF5" w:rsidP="00125FF5">
      <w:pPr>
        <w:spacing w:before="120" w:line="249" w:lineRule="auto"/>
        <w:ind w:left="720" w:hanging="720"/>
        <w:rPr>
          <w:rFonts w:ascii="Arial" w:hAnsi="Arial" w:cs="Arial"/>
        </w:rPr>
      </w:pPr>
      <w:r>
        <w:rPr>
          <w:rFonts w:ascii="Arial" w:hAnsi="Arial" w:cs="Arial"/>
          <w:color w:val="1F1F1F"/>
          <w:w w:val="105"/>
        </w:rPr>
        <w:tab/>
      </w:r>
      <w:r w:rsidR="004E4B1E" w:rsidRPr="00015F61">
        <w:rPr>
          <w:rFonts w:ascii="Arial" w:hAnsi="Arial" w:cs="Arial"/>
          <w:color w:val="1F1F1F"/>
          <w:w w:val="105"/>
        </w:rPr>
        <w:t xml:space="preserve"> In Zones R-2 and R-4: 4 acres</w:t>
      </w:r>
    </w:p>
    <w:p w14:paraId="55911CC7" w14:textId="21FFE37B" w:rsidR="004E4B1E" w:rsidRPr="00623160" w:rsidRDefault="00125FF5" w:rsidP="00015F61">
      <w:pPr>
        <w:pStyle w:val="BodyText"/>
        <w:spacing w:before="120"/>
        <w:rPr>
          <w:rFonts w:ascii="Arial" w:hAnsi="Arial" w:cs="Arial"/>
          <w:sz w:val="22"/>
          <w:szCs w:val="22"/>
        </w:rPr>
      </w:pPr>
      <w:r>
        <w:rPr>
          <w:rFonts w:ascii="Arial" w:hAnsi="Arial" w:cs="Arial"/>
          <w:color w:val="1F1F1F"/>
          <w:w w:val="105"/>
          <w:sz w:val="22"/>
          <w:szCs w:val="22"/>
        </w:rPr>
        <w:tab/>
      </w:r>
      <w:r w:rsidR="004E4B1E" w:rsidRPr="00623160">
        <w:rPr>
          <w:rFonts w:ascii="Arial" w:hAnsi="Arial" w:cs="Arial"/>
          <w:color w:val="1F1F1F"/>
          <w:w w:val="105"/>
          <w:sz w:val="22"/>
          <w:szCs w:val="22"/>
        </w:rPr>
        <w:t>In</w:t>
      </w:r>
      <w:r w:rsidR="004E4B1E" w:rsidRPr="00623160">
        <w:rPr>
          <w:rFonts w:ascii="Arial" w:hAnsi="Arial" w:cs="Arial"/>
          <w:color w:val="1F1F1F"/>
          <w:spacing w:val="-4"/>
          <w:w w:val="105"/>
          <w:sz w:val="22"/>
          <w:szCs w:val="22"/>
        </w:rPr>
        <w:t xml:space="preserve"> </w:t>
      </w:r>
      <w:r w:rsidR="004E4B1E" w:rsidRPr="00623160">
        <w:rPr>
          <w:rFonts w:ascii="Arial" w:hAnsi="Arial" w:cs="Arial"/>
          <w:color w:val="1F1F1F"/>
          <w:w w:val="105"/>
          <w:sz w:val="22"/>
          <w:szCs w:val="22"/>
        </w:rPr>
        <w:t>Zone</w:t>
      </w:r>
      <w:r w:rsidR="004E4B1E" w:rsidRPr="00623160">
        <w:rPr>
          <w:rFonts w:ascii="Arial" w:hAnsi="Arial" w:cs="Arial"/>
          <w:color w:val="1F1F1F"/>
          <w:spacing w:val="-6"/>
          <w:w w:val="105"/>
          <w:sz w:val="22"/>
          <w:szCs w:val="22"/>
        </w:rPr>
        <w:t xml:space="preserve"> </w:t>
      </w:r>
      <w:r w:rsidR="004E4B1E" w:rsidRPr="00623160">
        <w:rPr>
          <w:rFonts w:ascii="Arial" w:hAnsi="Arial" w:cs="Arial"/>
          <w:color w:val="1F1F1F"/>
          <w:w w:val="105"/>
          <w:sz w:val="22"/>
          <w:szCs w:val="22"/>
        </w:rPr>
        <w:t>R-3:</w:t>
      </w:r>
      <w:r w:rsidR="004E4B1E" w:rsidRPr="00623160">
        <w:rPr>
          <w:rFonts w:ascii="Arial" w:hAnsi="Arial" w:cs="Arial"/>
          <w:color w:val="1F1F1F"/>
          <w:spacing w:val="-1"/>
          <w:w w:val="105"/>
          <w:sz w:val="22"/>
          <w:szCs w:val="22"/>
        </w:rPr>
        <w:t xml:space="preserve"> </w:t>
      </w:r>
      <w:r w:rsidR="004E4B1E" w:rsidRPr="00623160">
        <w:rPr>
          <w:rFonts w:ascii="Arial" w:hAnsi="Arial" w:cs="Arial"/>
          <w:color w:val="1F1F1F"/>
          <w:w w:val="105"/>
          <w:sz w:val="22"/>
          <w:szCs w:val="22"/>
        </w:rPr>
        <w:t>6</w:t>
      </w:r>
      <w:r w:rsidR="004E4B1E" w:rsidRPr="00623160">
        <w:rPr>
          <w:rFonts w:ascii="Arial" w:hAnsi="Arial" w:cs="Arial"/>
          <w:color w:val="1F1F1F"/>
          <w:spacing w:val="-9"/>
          <w:w w:val="105"/>
          <w:sz w:val="22"/>
          <w:szCs w:val="22"/>
        </w:rPr>
        <w:t xml:space="preserve"> </w:t>
      </w:r>
      <w:r w:rsidR="004E4B1E" w:rsidRPr="00623160">
        <w:rPr>
          <w:rFonts w:ascii="Arial" w:hAnsi="Arial" w:cs="Arial"/>
          <w:color w:val="1F1F1F"/>
          <w:spacing w:val="-2"/>
          <w:w w:val="105"/>
          <w:sz w:val="22"/>
          <w:szCs w:val="22"/>
        </w:rPr>
        <w:t>acres</w:t>
      </w:r>
    </w:p>
    <w:p w14:paraId="33D4A489" w14:textId="77777777" w:rsidR="00211EA1" w:rsidRDefault="004E4B1E" w:rsidP="00125FF5">
      <w:pPr>
        <w:pStyle w:val="BodyText"/>
        <w:spacing w:before="120"/>
        <w:ind w:left="720"/>
        <w:rPr>
          <w:rFonts w:ascii="Arial" w:hAnsi="Arial" w:cs="Arial"/>
          <w:color w:val="1F1F1F"/>
          <w:w w:val="105"/>
          <w:sz w:val="22"/>
          <w:szCs w:val="22"/>
        </w:rPr>
      </w:pPr>
      <w:r w:rsidRPr="00623160">
        <w:rPr>
          <w:rFonts w:ascii="Arial" w:hAnsi="Arial" w:cs="Arial"/>
          <w:color w:val="1F1F1F"/>
          <w:w w:val="105"/>
          <w:sz w:val="22"/>
          <w:szCs w:val="22"/>
        </w:rPr>
        <w:t>Frontage</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on</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public</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private</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way:</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500</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feet</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plus</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50</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feet</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for</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each</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dwelling</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unit</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over</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five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 xml:space="preserve">(5) </w:t>
      </w:r>
    </w:p>
    <w:p w14:paraId="3B09F3B5" w14:textId="3C30B676" w:rsidR="004E4B1E" w:rsidRPr="00623160" w:rsidRDefault="004E4B1E" w:rsidP="00125FF5">
      <w:pPr>
        <w:pStyle w:val="BodyText"/>
        <w:spacing w:before="120"/>
        <w:ind w:left="720"/>
        <w:rPr>
          <w:rFonts w:ascii="Arial" w:hAnsi="Arial" w:cs="Arial"/>
          <w:sz w:val="22"/>
          <w:szCs w:val="22"/>
        </w:rPr>
      </w:pPr>
      <w:r w:rsidRPr="00623160">
        <w:rPr>
          <w:rFonts w:ascii="Arial" w:hAnsi="Arial" w:cs="Arial"/>
          <w:color w:val="1F1F1F"/>
          <w:w w:val="105"/>
          <w:sz w:val="22"/>
          <w:szCs w:val="22"/>
        </w:rPr>
        <w:t>Width: 500 feet</w:t>
      </w:r>
    </w:p>
    <w:p w14:paraId="07D7326F" w14:textId="77777777" w:rsidR="004E4B1E" w:rsidRPr="00623160" w:rsidRDefault="004E4B1E" w:rsidP="00125FF5">
      <w:pPr>
        <w:pStyle w:val="BodyText"/>
        <w:spacing w:before="120"/>
        <w:ind w:left="720"/>
        <w:rPr>
          <w:rFonts w:ascii="Arial" w:hAnsi="Arial" w:cs="Arial"/>
          <w:sz w:val="22"/>
          <w:szCs w:val="22"/>
        </w:rPr>
      </w:pPr>
      <w:r w:rsidRPr="00623160">
        <w:rPr>
          <w:rFonts w:ascii="Arial" w:hAnsi="Arial" w:cs="Arial"/>
          <w:color w:val="1F1F1F"/>
          <w:w w:val="105"/>
          <w:sz w:val="22"/>
          <w:szCs w:val="22"/>
        </w:rPr>
        <w:t>Depth:</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300</w:t>
      </w:r>
      <w:r w:rsidRPr="00623160">
        <w:rPr>
          <w:rFonts w:ascii="Arial" w:hAnsi="Arial" w:cs="Arial"/>
          <w:color w:val="1F1F1F"/>
          <w:spacing w:val="-5"/>
          <w:w w:val="105"/>
          <w:sz w:val="22"/>
          <w:szCs w:val="22"/>
        </w:rPr>
        <w:t xml:space="preserve"> </w:t>
      </w:r>
      <w:r w:rsidRPr="00623160">
        <w:rPr>
          <w:rFonts w:ascii="Arial" w:hAnsi="Arial" w:cs="Arial"/>
          <w:color w:val="1F1F1F"/>
          <w:spacing w:val="-4"/>
          <w:w w:val="105"/>
          <w:sz w:val="22"/>
          <w:szCs w:val="22"/>
        </w:rPr>
        <w:t>feet</w:t>
      </w:r>
    </w:p>
    <w:p w14:paraId="65B69155" w14:textId="77777777" w:rsidR="004E4B1E" w:rsidRPr="00623160" w:rsidRDefault="004E4B1E" w:rsidP="00125FF5">
      <w:pPr>
        <w:pStyle w:val="BodyText"/>
        <w:spacing w:before="120"/>
        <w:ind w:left="720"/>
        <w:rPr>
          <w:rFonts w:ascii="Arial" w:hAnsi="Arial" w:cs="Arial"/>
          <w:sz w:val="22"/>
          <w:szCs w:val="22"/>
        </w:rPr>
      </w:pPr>
      <w:r w:rsidRPr="00623160">
        <w:rPr>
          <w:rFonts w:ascii="Arial" w:hAnsi="Arial" w:cs="Arial"/>
          <w:color w:val="1F1F1F"/>
          <w:w w:val="105"/>
          <w:sz w:val="22"/>
          <w:szCs w:val="22"/>
        </w:rPr>
        <w:t>Shore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Frontage:</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500</w:t>
      </w:r>
      <w:r w:rsidRPr="00623160">
        <w:rPr>
          <w:rFonts w:ascii="Arial" w:hAnsi="Arial" w:cs="Arial"/>
          <w:color w:val="1F1F1F"/>
          <w:spacing w:val="-12"/>
          <w:w w:val="105"/>
          <w:sz w:val="22"/>
          <w:szCs w:val="22"/>
        </w:rPr>
        <w:t xml:space="preserve"> </w:t>
      </w:r>
      <w:r w:rsidRPr="00623160">
        <w:rPr>
          <w:rFonts w:ascii="Arial" w:hAnsi="Arial" w:cs="Arial"/>
          <w:color w:val="1F1F1F"/>
          <w:spacing w:val="-4"/>
          <w:w w:val="105"/>
          <w:sz w:val="22"/>
          <w:szCs w:val="22"/>
        </w:rPr>
        <w:t>feet</w:t>
      </w:r>
    </w:p>
    <w:p w14:paraId="4C2916C8" w14:textId="77777777" w:rsidR="00211EA1" w:rsidRDefault="00211EA1" w:rsidP="00211EA1">
      <w:pPr>
        <w:spacing w:before="120" w:line="252" w:lineRule="auto"/>
        <w:ind w:left="720" w:hanging="720"/>
        <w:rPr>
          <w:rFonts w:ascii="Arial" w:hAnsi="Arial" w:cs="Arial"/>
          <w:color w:val="1F1F1F"/>
          <w:spacing w:val="40"/>
        </w:rPr>
      </w:pPr>
      <w:r>
        <w:rPr>
          <w:rFonts w:ascii="Arial" w:hAnsi="Arial" w:cs="Arial"/>
          <w:color w:val="1F1F1F"/>
        </w:rPr>
        <w:lastRenderedPageBreak/>
        <w:t>4.</w:t>
      </w:r>
      <w:r>
        <w:rPr>
          <w:rFonts w:ascii="Arial" w:hAnsi="Arial" w:cs="Arial"/>
          <w:color w:val="1F1F1F"/>
        </w:rPr>
        <w:tab/>
      </w:r>
      <w:r w:rsidR="004E4B1E" w:rsidRPr="00015F61">
        <w:rPr>
          <w:rFonts w:ascii="Arial" w:hAnsi="Arial" w:cs="Arial"/>
          <w:color w:val="1F1F1F"/>
        </w:rPr>
        <w:t>Minimum</w:t>
      </w:r>
      <w:r w:rsidR="004E4B1E" w:rsidRPr="00015F61">
        <w:rPr>
          <w:rFonts w:ascii="Arial" w:hAnsi="Arial" w:cs="Arial"/>
          <w:color w:val="1F1F1F"/>
          <w:spacing w:val="34"/>
        </w:rPr>
        <w:t xml:space="preserve"> </w:t>
      </w:r>
      <w:r w:rsidR="004E4B1E" w:rsidRPr="00015F61">
        <w:rPr>
          <w:rFonts w:ascii="Arial" w:hAnsi="Arial" w:cs="Arial"/>
          <w:color w:val="1F1F1F"/>
        </w:rPr>
        <w:t>setbacks for structures from parcel perimeter of lines:</w:t>
      </w:r>
      <w:r w:rsidR="004E4B1E" w:rsidRPr="00015F61">
        <w:rPr>
          <w:rFonts w:ascii="Arial" w:hAnsi="Arial" w:cs="Arial"/>
          <w:color w:val="1F1F1F"/>
          <w:spacing w:val="40"/>
        </w:rPr>
        <w:t xml:space="preserve"> </w:t>
      </w:r>
    </w:p>
    <w:p w14:paraId="15C90840" w14:textId="052F53E2" w:rsidR="004E4B1E" w:rsidRPr="00015F61" w:rsidRDefault="00211EA1" w:rsidP="00211EA1">
      <w:pPr>
        <w:spacing w:line="252" w:lineRule="auto"/>
        <w:ind w:left="720" w:hanging="720"/>
        <w:rPr>
          <w:rFonts w:ascii="Arial" w:hAnsi="Arial" w:cs="Arial"/>
        </w:rPr>
      </w:pPr>
      <w:r>
        <w:rPr>
          <w:rFonts w:ascii="Arial" w:hAnsi="Arial" w:cs="Arial"/>
          <w:color w:val="1F1F1F"/>
        </w:rPr>
        <w:tab/>
      </w:r>
      <w:r w:rsidR="004E4B1E" w:rsidRPr="00015F61">
        <w:rPr>
          <w:rFonts w:ascii="Arial" w:hAnsi="Arial" w:cs="Arial"/>
          <w:color w:val="1F1F1F"/>
        </w:rPr>
        <w:t>If a Front Lot Line: 100 feet</w:t>
      </w:r>
    </w:p>
    <w:p w14:paraId="5EC51C0B" w14:textId="77777777" w:rsidR="00211EA1" w:rsidRDefault="004E4B1E" w:rsidP="00211EA1">
      <w:pPr>
        <w:pStyle w:val="BodyText"/>
        <w:spacing w:line="252" w:lineRule="auto"/>
        <w:ind w:left="720"/>
        <w:rPr>
          <w:rFonts w:ascii="Arial" w:hAnsi="Arial" w:cs="Arial"/>
          <w:color w:val="1F1F1F"/>
          <w:w w:val="105"/>
          <w:sz w:val="22"/>
          <w:szCs w:val="22"/>
        </w:rPr>
      </w:pPr>
      <w:r w:rsidRPr="00623160">
        <w:rPr>
          <w:rFonts w:ascii="Arial" w:hAnsi="Arial" w:cs="Arial"/>
          <w:color w:val="1F1F1F"/>
          <w:w w:val="105"/>
          <w:sz w:val="22"/>
          <w:szCs w:val="22"/>
        </w:rPr>
        <w:t>If</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Side</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Lot</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Line:</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100</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 xml:space="preserve">feet </w:t>
      </w:r>
    </w:p>
    <w:p w14:paraId="5C4E320D" w14:textId="5F5BC5EE" w:rsidR="004E4B1E" w:rsidRPr="00623160" w:rsidRDefault="004E4B1E" w:rsidP="00211EA1">
      <w:pPr>
        <w:pStyle w:val="BodyText"/>
        <w:spacing w:line="252" w:lineRule="auto"/>
        <w:ind w:left="720"/>
        <w:rPr>
          <w:rFonts w:ascii="Arial" w:hAnsi="Arial" w:cs="Arial"/>
          <w:sz w:val="22"/>
          <w:szCs w:val="22"/>
        </w:rPr>
      </w:pPr>
      <w:r w:rsidRPr="00623160">
        <w:rPr>
          <w:rFonts w:ascii="Arial" w:hAnsi="Arial" w:cs="Arial"/>
          <w:color w:val="1F1F1F"/>
          <w:w w:val="105"/>
          <w:sz w:val="22"/>
          <w:szCs w:val="22"/>
        </w:rPr>
        <w:t>If a Rear Lot Line: 50feet</w:t>
      </w:r>
    </w:p>
    <w:p w14:paraId="3EE2FC68" w14:textId="77777777" w:rsidR="004E4B1E" w:rsidRPr="00623160" w:rsidRDefault="004E4B1E" w:rsidP="00211EA1">
      <w:pPr>
        <w:pStyle w:val="BodyText"/>
        <w:ind w:left="720"/>
        <w:rPr>
          <w:rFonts w:ascii="Arial" w:hAnsi="Arial" w:cs="Arial"/>
          <w:sz w:val="22"/>
          <w:szCs w:val="22"/>
        </w:rPr>
      </w:pPr>
      <w:r w:rsidRPr="00623160">
        <w:rPr>
          <w:rFonts w:ascii="Arial" w:hAnsi="Arial" w:cs="Arial"/>
          <w:color w:val="1F1F1F"/>
          <w:w w:val="105"/>
          <w:sz w:val="22"/>
          <w:szCs w:val="22"/>
        </w:rPr>
        <w:t>If</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shore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frontage: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150</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feet</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from</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normal</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high-water</w:t>
      </w:r>
      <w:r w:rsidRPr="00623160">
        <w:rPr>
          <w:rFonts w:ascii="Arial" w:hAnsi="Arial" w:cs="Arial"/>
          <w:color w:val="1F1F1F"/>
          <w:spacing w:val="-4"/>
          <w:w w:val="105"/>
          <w:sz w:val="22"/>
          <w:szCs w:val="22"/>
        </w:rPr>
        <w:t xml:space="preserve"> </w:t>
      </w:r>
      <w:r w:rsidRPr="00623160">
        <w:rPr>
          <w:rFonts w:ascii="Arial" w:hAnsi="Arial" w:cs="Arial"/>
          <w:color w:val="1F1F1F"/>
          <w:spacing w:val="-2"/>
          <w:w w:val="105"/>
          <w:sz w:val="22"/>
          <w:szCs w:val="22"/>
        </w:rPr>
        <w:t>mark.</w:t>
      </w:r>
    </w:p>
    <w:p w14:paraId="24F9F9E6" w14:textId="59F7BFBD" w:rsidR="004E4B1E" w:rsidRPr="00015F61" w:rsidRDefault="00211EA1" w:rsidP="00211EA1">
      <w:pPr>
        <w:spacing w:before="120"/>
        <w:rPr>
          <w:rFonts w:ascii="Arial" w:hAnsi="Arial" w:cs="Arial"/>
        </w:rPr>
      </w:pPr>
      <w:r>
        <w:rPr>
          <w:rFonts w:ascii="Arial" w:hAnsi="Arial" w:cs="Arial"/>
          <w:color w:val="1F1F1F"/>
          <w:w w:val="105"/>
        </w:rPr>
        <w:t>5.</w:t>
      </w:r>
      <w:r>
        <w:rPr>
          <w:rFonts w:ascii="Arial" w:hAnsi="Arial" w:cs="Arial"/>
          <w:color w:val="1F1F1F"/>
          <w:w w:val="105"/>
        </w:rPr>
        <w:tab/>
      </w:r>
      <w:r w:rsidR="004E4B1E" w:rsidRPr="00015F61">
        <w:rPr>
          <w:rFonts w:ascii="Arial" w:hAnsi="Arial" w:cs="Arial"/>
          <w:color w:val="1F1F1F"/>
          <w:w w:val="105"/>
        </w:rPr>
        <w:t>Minimum</w:t>
      </w:r>
      <w:r w:rsidR="004E4B1E" w:rsidRPr="00015F61">
        <w:rPr>
          <w:rFonts w:ascii="Arial" w:hAnsi="Arial" w:cs="Arial"/>
          <w:color w:val="1F1F1F"/>
          <w:spacing w:val="-10"/>
          <w:w w:val="105"/>
        </w:rPr>
        <w:t xml:space="preserve"> </w:t>
      </w:r>
      <w:r w:rsidR="004E4B1E" w:rsidRPr="00015F61">
        <w:rPr>
          <w:rFonts w:ascii="Arial" w:hAnsi="Arial" w:cs="Arial"/>
          <w:color w:val="1F1F1F"/>
          <w:w w:val="105"/>
        </w:rPr>
        <w:t>distance</w:t>
      </w:r>
      <w:r w:rsidR="004E4B1E" w:rsidRPr="00015F61">
        <w:rPr>
          <w:rFonts w:ascii="Arial" w:hAnsi="Arial" w:cs="Arial"/>
          <w:color w:val="1F1F1F"/>
          <w:spacing w:val="-10"/>
          <w:w w:val="105"/>
        </w:rPr>
        <w:t xml:space="preserve"> </w:t>
      </w:r>
      <w:r w:rsidR="004E4B1E" w:rsidRPr="00015F61">
        <w:rPr>
          <w:rFonts w:ascii="Arial" w:hAnsi="Arial" w:cs="Arial"/>
          <w:color w:val="1F1F1F"/>
          <w:w w:val="105"/>
        </w:rPr>
        <w:t>between</w:t>
      </w:r>
      <w:r w:rsidR="004E4B1E" w:rsidRPr="00015F61">
        <w:rPr>
          <w:rFonts w:ascii="Arial" w:hAnsi="Arial" w:cs="Arial"/>
          <w:color w:val="1F1F1F"/>
          <w:spacing w:val="-16"/>
          <w:w w:val="105"/>
        </w:rPr>
        <w:t xml:space="preserve"> </w:t>
      </w:r>
      <w:r w:rsidR="004E4B1E" w:rsidRPr="00015F61">
        <w:rPr>
          <w:rFonts w:ascii="Arial" w:hAnsi="Arial" w:cs="Arial"/>
          <w:color w:val="1F1F1F"/>
          <w:spacing w:val="-2"/>
          <w:w w:val="105"/>
        </w:rPr>
        <w:t>structures:</w:t>
      </w:r>
    </w:p>
    <w:p w14:paraId="24F4B769" w14:textId="69D5E053" w:rsidR="004E4B1E" w:rsidRPr="00623160" w:rsidRDefault="004E4B1E" w:rsidP="00211EA1">
      <w:pPr>
        <w:pStyle w:val="BodyText"/>
        <w:spacing w:line="250" w:lineRule="auto"/>
        <w:ind w:left="720"/>
        <w:rPr>
          <w:rFonts w:ascii="Arial" w:hAnsi="Arial" w:cs="Arial"/>
          <w:sz w:val="22"/>
          <w:szCs w:val="22"/>
        </w:rPr>
      </w:pPr>
      <w:r w:rsidRPr="00623160">
        <w:rPr>
          <w:rFonts w:ascii="Arial" w:hAnsi="Arial" w:cs="Arial"/>
          <w:color w:val="1F1F1F"/>
          <w:w w:val="105"/>
          <w:sz w:val="22"/>
          <w:szCs w:val="22"/>
        </w:rPr>
        <w:t>The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minimum</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distance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between</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Single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Attached</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Group,</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Multi</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Family</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Single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Detached,</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along with their accessory building shall be one</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hundred (100) feet.</w:t>
      </w:r>
    </w:p>
    <w:p w14:paraId="67D5290A" w14:textId="36434BB5" w:rsidR="004E4B1E" w:rsidRPr="00015F61" w:rsidRDefault="00211EA1" w:rsidP="00211EA1">
      <w:pPr>
        <w:spacing w:before="120"/>
        <w:rPr>
          <w:rFonts w:ascii="Arial" w:hAnsi="Arial" w:cs="Arial"/>
        </w:rPr>
      </w:pPr>
      <w:r>
        <w:rPr>
          <w:rFonts w:ascii="Arial" w:hAnsi="Arial" w:cs="Arial"/>
          <w:color w:val="1F1F1F"/>
          <w:w w:val="105"/>
        </w:rPr>
        <w:t>6.</w:t>
      </w:r>
      <w:r>
        <w:rPr>
          <w:rFonts w:ascii="Arial" w:hAnsi="Arial" w:cs="Arial"/>
          <w:color w:val="1F1F1F"/>
          <w:w w:val="105"/>
        </w:rPr>
        <w:tab/>
      </w:r>
      <w:r w:rsidR="004E4B1E" w:rsidRPr="00015F61">
        <w:rPr>
          <w:rFonts w:ascii="Arial" w:hAnsi="Arial" w:cs="Arial"/>
          <w:color w:val="1F1F1F"/>
          <w:w w:val="105"/>
        </w:rPr>
        <w:t>Other</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Dimensional</w:t>
      </w:r>
      <w:r w:rsidR="004E4B1E" w:rsidRPr="00015F61">
        <w:rPr>
          <w:rFonts w:ascii="Arial" w:hAnsi="Arial" w:cs="Arial"/>
          <w:color w:val="1F1F1F"/>
          <w:spacing w:val="-7"/>
          <w:w w:val="105"/>
        </w:rPr>
        <w:t xml:space="preserve"> </w:t>
      </w:r>
      <w:r w:rsidR="004E4B1E" w:rsidRPr="00015F61">
        <w:rPr>
          <w:rFonts w:ascii="Arial" w:hAnsi="Arial" w:cs="Arial"/>
          <w:color w:val="1F1F1F"/>
          <w:spacing w:val="-2"/>
          <w:w w:val="105"/>
        </w:rPr>
        <w:t>Requirements:</w:t>
      </w:r>
    </w:p>
    <w:p w14:paraId="77945B04" w14:textId="0745E0DC" w:rsidR="004E4B1E" w:rsidRPr="00623160" w:rsidRDefault="00211EA1" w:rsidP="00211EA1">
      <w:pPr>
        <w:pStyle w:val="BodyText"/>
        <w:rPr>
          <w:rFonts w:ascii="Arial" w:hAnsi="Arial" w:cs="Arial"/>
          <w:sz w:val="22"/>
          <w:szCs w:val="22"/>
        </w:rPr>
      </w:pPr>
      <w:r>
        <w:rPr>
          <w:rFonts w:ascii="Arial" w:hAnsi="Arial" w:cs="Arial"/>
          <w:color w:val="1F1F1F"/>
          <w:w w:val="105"/>
          <w:sz w:val="22"/>
          <w:szCs w:val="22"/>
        </w:rPr>
        <w:tab/>
      </w:r>
      <w:r w:rsidR="004E4B1E" w:rsidRPr="00623160">
        <w:rPr>
          <w:rFonts w:ascii="Arial" w:hAnsi="Arial" w:cs="Arial"/>
          <w:color w:val="1F1F1F"/>
          <w:w w:val="105"/>
          <w:sz w:val="22"/>
          <w:szCs w:val="22"/>
        </w:rPr>
        <w:t>Setback</w:t>
      </w:r>
      <w:r w:rsidR="004E4B1E" w:rsidRPr="00623160">
        <w:rPr>
          <w:rFonts w:ascii="Arial" w:hAnsi="Arial" w:cs="Arial"/>
          <w:color w:val="1F1F1F"/>
          <w:spacing w:val="-11"/>
          <w:w w:val="105"/>
          <w:sz w:val="22"/>
          <w:szCs w:val="22"/>
        </w:rPr>
        <w:t xml:space="preserve"> </w:t>
      </w:r>
      <w:r w:rsidR="004E4B1E" w:rsidRPr="00623160">
        <w:rPr>
          <w:rFonts w:ascii="Arial" w:hAnsi="Arial" w:cs="Arial"/>
          <w:color w:val="1F1F1F"/>
          <w:w w:val="105"/>
          <w:sz w:val="22"/>
          <w:szCs w:val="22"/>
        </w:rPr>
        <w:t>from</w:t>
      </w:r>
      <w:r w:rsidR="004E4B1E" w:rsidRPr="00623160">
        <w:rPr>
          <w:rFonts w:ascii="Arial" w:hAnsi="Arial" w:cs="Arial"/>
          <w:color w:val="1F1F1F"/>
          <w:spacing w:val="-11"/>
          <w:w w:val="105"/>
          <w:sz w:val="22"/>
          <w:szCs w:val="22"/>
        </w:rPr>
        <w:t xml:space="preserve"> </w:t>
      </w:r>
      <w:r w:rsidR="004E4B1E" w:rsidRPr="00623160">
        <w:rPr>
          <w:rFonts w:ascii="Arial" w:hAnsi="Arial" w:cs="Arial"/>
          <w:color w:val="1F1F1F"/>
          <w:w w:val="105"/>
          <w:sz w:val="22"/>
          <w:szCs w:val="22"/>
        </w:rPr>
        <w:t>interior</w:t>
      </w:r>
      <w:r w:rsidR="004E4B1E" w:rsidRPr="00623160">
        <w:rPr>
          <w:rFonts w:ascii="Arial" w:hAnsi="Arial" w:cs="Arial"/>
          <w:color w:val="1F1F1F"/>
          <w:spacing w:val="-10"/>
          <w:w w:val="105"/>
          <w:sz w:val="22"/>
          <w:szCs w:val="22"/>
        </w:rPr>
        <w:t xml:space="preserve"> </w:t>
      </w:r>
      <w:r w:rsidR="004E4B1E" w:rsidRPr="00623160">
        <w:rPr>
          <w:rFonts w:ascii="Arial" w:hAnsi="Arial" w:cs="Arial"/>
          <w:color w:val="1F1F1F"/>
          <w:w w:val="105"/>
          <w:sz w:val="22"/>
          <w:szCs w:val="22"/>
        </w:rPr>
        <w:t>subdivision streets:</w:t>
      </w:r>
      <w:r w:rsidR="004E4B1E" w:rsidRPr="00623160">
        <w:rPr>
          <w:rFonts w:ascii="Arial" w:hAnsi="Arial" w:cs="Arial"/>
          <w:color w:val="1F1F1F"/>
          <w:spacing w:val="-8"/>
          <w:w w:val="105"/>
          <w:sz w:val="22"/>
          <w:szCs w:val="22"/>
        </w:rPr>
        <w:t xml:space="preserve"> </w:t>
      </w:r>
      <w:r w:rsidR="004E4B1E" w:rsidRPr="00623160">
        <w:rPr>
          <w:rFonts w:ascii="Arial" w:hAnsi="Arial" w:cs="Arial"/>
          <w:color w:val="1F1F1F"/>
          <w:w w:val="105"/>
          <w:sz w:val="22"/>
          <w:szCs w:val="22"/>
        </w:rPr>
        <w:t>30</w:t>
      </w:r>
      <w:r w:rsidR="004E4B1E" w:rsidRPr="00623160">
        <w:rPr>
          <w:rFonts w:ascii="Arial" w:hAnsi="Arial" w:cs="Arial"/>
          <w:color w:val="1F1F1F"/>
          <w:spacing w:val="-15"/>
          <w:w w:val="105"/>
          <w:sz w:val="22"/>
          <w:szCs w:val="22"/>
        </w:rPr>
        <w:t xml:space="preserve"> </w:t>
      </w:r>
      <w:r w:rsidR="004E4B1E" w:rsidRPr="00623160">
        <w:rPr>
          <w:rFonts w:ascii="Arial" w:hAnsi="Arial" w:cs="Arial"/>
          <w:color w:val="1F1F1F"/>
          <w:spacing w:val="-2"/>
          <w:w w:val="105"/>
          <w:sz w:val="22"/>
          <w:szCs w:val="22"/>
        </w:rPr>
        <w:t>feet.</w:t>
      </w:r>
    </w:p>
    <w:p w14:paraId="1174A85C" w14:textId="1ED00A33" w:rsidR="004E4B1E" w:rsidRPr="00623160" w:rsidRDefault="00211EA1" w:rsidP="00211EA1">
      <w:pPr>
        <w:pStyle w:val="BodyText"/>
        <w:rPr>
          <w:rFonts w:ascii="Arial" w:hAnsi="Arial" w:cs="Arial"/>
          <w:sz w:val="22"/>
          <w:szCs w:val="22"/>
        </w:rPr>
      </w:pPr>
      <w:r>
        <w:rPr>
          <w:rFonts w:ascii="Arial" w:hAnsi="Arial" w:cs="Arial"/>
          <w:color w:val="1F1F1F"/>
          <w:w w:val="105"/>
          <w:sz w:val="22"/>
          <w:szCs w:val="22"/>
        </w:rPr>
        <w:tab/>
      </w:r>
      <w:r w:rsidR="004E4B1E" w:rsidRPr="00623160">
        <w:rPr>
          <w:rFonts w:ascii="Arial" w:hAnsi="Arial" w:cs="Arial"/>
          <w:color w:val="1F1F1F"/>
          <w:w w:val="105"/>
          <w:sz w:val="22"/>
          <w:szCs w:val="22"/>
        </w:rPr>
        <w:t>Minimum Lot</w:t>
      </w:r>
      <w:r w:rsidR="004E4B1E" w:rsidRPr="00623160">
        <w:rPr>
          <w:rFonts w:ascii="Arial" w:hAnsi="Arial" w:cs="Arial"/>
          <w:color w:val="1F1F1F"/>
          <w:spacing w:val="-10"/>
          <w:w w:val="105"/>
          <w:sz w:val="22"/>
          <w:szCs w:val="22"/>
        </w:rPr>
        <w:t xml:space="preserve"> </w:t>
      </w:r>
      <w:r w:rsidR="004E4B1E" w:rsidRPr="00623160">
        <w:rPr>
          <w:rFonts w:ascii="Arial" w:hAnsi="Arial" w:cs="Arial"/>
          <w:color w:val="1F1F1F"/>
          <w:w w:val="105"/>
          <w:sz w:val="22"/>
          <w:szCs w:val="22"/>
        </w:rPr>
        <w:t>Size</w:t>
      </w:r>
      <w:r w:rsidR="004E4B1E" w:rsidRPr="00623160">
        <w:rPr>
          <w:rFonts w:ascii="Arial" w:hAnsi="Arial" w:cs="Arial"/>
          <w:color w:val="1F1F1F"/>
          <w:spacing w:val="-8"/>
          <w:w w:val="105"/>
          <w:sz w:val="22"/>
          <w:szCs w:val="22"/>
        </w:rPr>
        <w:t xml:space="preserve"> </w:t>
      </w:r>
      <w:r w:rsidR="004E4B1E" w:rsidRPr="00623160">
        <w:rPr>
          <w:rFonts w:ascii="Arial" w:hAnsi="Arial" w:cs="Arial"/>
          <w:color w:val="1F1F1F"/>
          <w:w w:val="105"/>
          <w:sz w:val="22"/>
          <w:szCs w:val="22"/>
        </w:rPr>
        <w:t>which</w:t>
      </w:r>
      <w:r w:rsidR="004E4B1E" w:rsidRPr="00623160">
        <w:rPr>
          <w:rFonts w:ascii="Arial" w:hAnsi="Arial" w:cs="Arial"/>
          <w:color w:val="1F1F1F"/>
          <w:spacing w:val="-8"/>
          <w:w w:val="105"/>
          <w:sz w:val="22"/>
          <w:szCs w:val="22"/>
        </w:rPr>
        <w:t xml:space="preserve"> </w:t>
      </w:r>
      <w:r w:rsidR="004E4B1E" w:rsidRPr="00623160">
        <w:rPr>
          <w:rFonts w:ascii="Arial" w:hAnsi="Arial" w:cs="Arial"/>
          <w:color w:val="1F1F1F"/>
          <w:w w:val="105"/>
          <w:sz w:val="22"/>
          <w:szCs w:val="22"/>
        </w:rPr>
        <w:t>can</w:t>
      </w:r>
      <w:r w:rsidR="004E4B1E" w:rsidRPr="00623160">
        <w:rPr>
          <w:rFonts w:ascii="Arial" w:hAnsi="Arial" w:cs="Arial"/>
          <w:color w:val="1F1F1F"/>
          <w:spacing w:val="-4"/>
          <w:w w:val="105"/>
          <w:sz w:val="22"/>
          <w:szCs w:val="22"/>
        </w:rPr>
        <w:t xml:space="preserve"> </w:t>
      </w:r>
      <w:r w:rsidR="004E4B1E" w:rsidRPr="00623160">
        <w:rPr>
          <w:rFonts w:ascii="Arial" w:hAnsi="Arial" w:cs="Arial"/>
          <w:color w:val="1F1F1F"/>
          <w:w w:val="105"/>
          <w:sz w:val="22"/>
          <w:szCs w:val="22"/>
        </w:rPr>
        <w:t>be</w:t>
      </w:r>
      <w:r w:rsidR="004E4B1E" w:rsidRPr="00623160">
        <w:rPr>
          <w:rFonts w:ascii="Arial" w:hAnsi="Arial" w:cs="Arial"/>
          <w:color w:val="1F1F1F"/>
          <w:spacing w:val="-15"/>
          <w:w w:val="105"/>
          <w:sz w:val="22"/>
          <w:szCs w:val="22"/>
        </w:rPr>
        <w:t xml:space="preserve"> </w:t>
      </w:r>
      <w:r w:rsidR="004E4B1E" w:rsidRPr="00623160">
        <w:rPr>
          <w:rFonts w:ascii="Arial" w:hAnsi="Arial" w:cs="Arial"/>
          <w:color w:val="1F1F1F"/>
          <w:w w:val="105"/>
          <w:sz w:val="22"/>
          <w:szCs w:val="22"/>
        </w:rPr>
        <w:t>conveyed</w:t>
      </w:r>
      <w:r w:rsidR="004E4B1E" w:rsidRPr="00623160">
        <w:rPr>
          <w:rFonts w:ascii="Arial" w:hAnsi="Arial" w:cs="Arial"/>
          <w:color w:val="1F1F1F"/>
          <w:spacing w:val="1"/>
          <w:w w:val="105"/>
          <w:sz w:val="22"/>
          <w:szCs w:val="22"/>
        </w:rPr>
        <w:t xml:space="preserve"> </w:t>
      </w:r>
      <w:r w:rsidR="004E4B1E" w:rsidRPr="00623160">
        <w:rPr>
          <w:rFonts w:ascii="Arial" w:hAnsi="Arial" w:cs="Arial"/>
          <w:color w:val="1F1F1F"/>
          <w:w w:val="105"/>
          <w:sz w:val="22"/>
          <w:szCs w:val="22"/>
        </w:rPr>
        <w:t>in</w:t>
      </w:r>
      <w:r w:rsidR="004E4B1E" w:rsidRPr="00623160">
        <w:rPr>
          <w:rFonts w:ascii="Arial" w:hAnsi="Arial" w:cs="Arial"/>
          <w:color w:val="1F1F1F"/>
          <w:spacing w:val="-9"/>
          <w:w w:val="105"/>
          <w:sz w:val="22"/>
          <w:szCs w:val="22"/>
        </w:rPr>
        <w:t xml:space="preserve"> </w:t>
      </w:r>
      <w:r w:rsidR="004E4B1E" w:rsidRPr="00623160">
        <w:rPr>
          <w:rFonts w:ascii="Arial" w:hAnsi="Arial" w:cs="Arial"/>
          <w:color w:val="1F1F1F"/>
          <w:w w:val="105"/>
          <w:sz w:val="22"/>
          <w:szCs w:val="22"/>
        </w:rPr>
        <w:t>fee:</w:t>
      </w:r>
      <w:r w:rsidR="004E4B1E" w:rsidRPr="00623160">
        <w:rPr>
          <w:rFonts w:ascii="Arial" w:hAnsi="Arial" w:cs="Arial"/>
          <w:color w:val="1F1F1F"/>
          <w:spacing w:val="-8"/>
          <w:w w:val="105"/>
          <w:sz w:val="22"/>
          <w:szCs w:val="22"/>
        </w:rPr>
        <w:t xml:space="preserve"> </w:t>
      </w:r>
      <w:r w:rsidR="004E4B1E" w:rsidRPr="00623160">
        <w:rPr>
          <w:rFonts w:ascii="Arial" w:hAnsi="Arial" w:cs="Arial"/>
          <w:color w:val="1F1F1F"/>
          <w:w w:val="105"/>
          <w:sz w:val="22"/>
          <w:szCs w:val="22"/>
        </w:rPr>
        <w:t>20,000</w:t>
      </w:r>
      <w:r w:rsidR="004E4B1E" w:rsidRPr="00623160">
        <w:rPr>
          <w:rFonts w:ascii="Arial" w:hAnsi="Arial" w:cs="Arial"/>
          <w:color w:val="1F1F1F"/>
          <w:spacing w:val="-7"/>
          <w:w w:val="105"/>
          <w:sz w:val="22"/>
          <w:szCs w:val="22"/>
        </w:rPr>
        <w:t xml:space="preserve"> </w:t>
      </w:r>
      <w:r w:rsidR="004E4B1E" w:rsidRPr="00623160">
        <w:rPr>
          <w:rFonts w:ascii="Arial" w:hAnsi="Arial" w:cs="Arial"/>
          <w:color w:val="1F1F1F"/>
          <w:w w:val="105"/>
          <w:sz w:val="22"/>
          <w:szCs w:val="22"/>
        </w:rPr>
        <w:t>sq.</w:t>
      </w:r>
      <w:r w:rsidR="004E4B1E" w:rsidRPr="00623160">
        <w:rPr>
          <w:rFonts w:ascii="Arial" w:hAnsi="Arial" w:cs="Arial"/>
          <w:color w:val="1F1F1F"/>
          <w:spacing w:val="-8"/>
          <w:w w:val="105"/>
          <w:sz w:val="22"/>
          <w:szCs w:val="22"/>
        </w:rPr>
        <w:t xml:space="preserve"> </w:t>
      </w:r>
      <w:r w:rsidR="004E4B1E" w:rsidRPr="00623160">
        <w:rPr>
          <w:rFonts w:ascii="Arial" w:hAnsi="Arial" w:cs="Arial"/>
          <w:color w:val="1F1F1F"/>
          <w:spacing w:val="-5"/>
          <w:w w:val="105"/>
          <w:sz w:val="22"/>
          <w:szCs w:val="22"/>
        </w:rPr>
        <w:t>ft.</w:t>
      </w:r>
    </w:p>
    <w:p w14:paraId="0F323917" w14:textId="71722158" w:rsidR="004E4B1E" w:rsidRPr="00015F61" w:rsidRDefault="00211EA1" w:rsidP="00211EA1">
      <w:pPr>
        <w:spacing w:before="120"/>
        <w:rPr>
          <w:rFonts w:ascii="Arial" w:hAnsi="Arial" w:cs="Arial"/>
        </w:rPr>
      </w:pPr>
      <w:r>
        <w:rPr>
          <w:rFonts w:ascii="Arial" w:hAnsi="Arial" w:cs="Arial"/>
          <w:color w:val="1F1F1F"/>
          <w:spacing w:val="-2"/>
          <w:w w:val="105"/>
        </w:rPr>
        <w:t>7.</w:t>
      </w:r>
      <w:r>
        <w:rPr>
          <w:rFonts w:ascii="Arial" w:hAnsi="Arial" w:cs="Arial"/>
          <w:color w:val="1F1F1F"/>
          <w:spacing w:val="-2"/>
          <w:w w:val="105"/>
        </w:rPr>
        <w:tab/>
      </w:r>
      <w:r w:rsidR="004E4B1E" w:rsidRPr="00015F61">
        <w:rPr>
          <w:rFonts w:ascii="Arial" w:hAnsi="Arial" w:cs="Arial"/>
          <w:color w:val="1F1F1F"/>
          <w:spacing w:val="-2"/>
          <w:w w:val="105"/>
        </w:rPr>
        <w:t>Residential</w:t>
      </w:r>
      <w:r w:rsidR="004E4B1E" w:rsidRPr="00015F61">
        <w:rPr>
          <w:rFonts w:ascii="Arial" w:hAnsi="Arial" w:cs="Arial"/>
          <w:color w:val="1F1F1F"/>
          <w:spacing w:val="9"/>
          <w:w w:val="105"/>
        </w:rPr>
        <w:t xml:space="preserve"> </w:t>
      </w:r>
      <w:r w:rsidR="004E4B1E" w:rsidRPr="00015F61">
        <w:rPr>
          <w:rFonts w:ascii="Arial" w:hAnsi="Arial" w:cs="Arial"/>
          <w:color w:val="1F1F1F"/>
          <w:spacing w:val="-2"/>
          <w:w w:val="105"/>
        </w:rPr>
        <w:t>Density:</w:t>
      </w:r>
    </w:p>
    <w:p w14:paraId="14C4EFF7" w14:textId="77777777" w:rsidR="004E4B1E" w:rsidRPr="00623160" w:rsidRDefault="004E4B1E" w:rsidP="00211EA1">
      <w:pPr>
        <w:pStyle w:val="BodyText"/>
        <w:spacing w:line="252" w:lineRule="auto"/>
        <w:ind w:left="720"/>
        <w:rPr>
          <w:rFonts w:ascii="Arial" w:hAnsi="Arial" w:cs="Arial"/>
          <w:sz w:val="22"/>
          <w:szCs w:val="22"/>
        </w:rPr>
      </w:pPr>
      <w:r w:rsidRPr="00623160">
        <w:rPr>
          <w:rFonts w:ascii="Arial" w:hAnsi="Arial" w:cs="Arial"/>
          <w:color w:val="1F1F1F"/>
          <w:w w:val="105"/>
          <w:sz w:val="22"/>
          <w:szCs w:val="22"/>
        </w:rPr>
        <w:t>The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number</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dwelling</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units</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permitted</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on</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parcel</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is</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determined</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by</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application</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the following formula:</w:t>
      </w:r>
    </w:p>
    <w:p w14:paraId="62368A94" w14:textId="27D57EFF" w:rsidR="004E4B1E" w:rsidRPr="00015F61" w:rsidRDefault="00211EA1" w:rsidP="00211EA1">
      <w:pPr>
        <w:spacing w:before="120" w:line="252" w:lineRule="auto"/>
        <w:ind w:left="1440" w:hanging="720"/>
        <w:rPr>
          <w:rFonts w:ascii="Arial" w:hAnsi="Arial" w:cs="Arial"/>
        </w:rPr>
      </w:pPr>
      <w:r>
        <w:rPr>
          <w:rFonts w:ascii="Arial" w:hAnsi="Arial" w:cs="Arial"/>
          <w:color w:val="1F1F1F"/>
          <w:w w:val="105"/>
        </w:rPr>
        <w:t>a.</w:t>
      </w:r>
      <w:r>
        <w:rPr>
          <w:rFonts w:ascii="Arial" w:hAnsi="Arial" w:cs="Arial"/>
          <w:color w:val="1F1F1F"/>
          <w:w w:val="105"/>
        </w:rPr>
        <w:tab/>
      </w:r>
      <w:r w:rsidR="004E4B1E" w:rsidRPr="00015F61">
        <w:rPr>
          <w:rFonts w:ascii="Arial" w:hAnsi="Arial" w:cs="Arial"/>
          <w:color w:val="1F1F1F"/>
          <w:w w:val="105"/>
        </w:rPr>
        <w:t>The</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total</w:t>
      </w:r>
      <w:r w:rsidR="004E4B1E" w:rsidRPr="00015F61">
        <w:rPr>
          <w:rFonts w:ascii="Arial" w:hAnsi="Arial" w:cs="Arial"/>
          <w:color w:val="1F1F1F"/>
          <w:spacing w:val="-14"/>
          <w:w w:val="105"/>
        </w:rPr>
        <w:t xml:space="preserve"> </w:t>
      </w:r>
      <w:r w:rsidR="004E4B1E" w:rsidRPr="00015F61">
        <w:rPr>
          <w:rFonts w:ascii="Arial" w:hAnsi="Arial" w:cs="Arial"/>
          <w:color w:val="1F1F1F"/>
          <w:w w:val="105"/>
        </w:rPr>
        <w:t>acreage</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of</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the</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parcel</w:t>
      </w:r>
      <w:r w:rsidR="004E4B1E" w:rsidRPr="00015F61">
        <w:rPr>
          <w:rFonts w:ascii="Arial" w:hAnsi="Arial" w:cs="Arial"/>
          <w:color w:val="1F1F1F"/>
          <w:spacing w:val="-3"/>
          <w:w w:val="105"/>
        </w:rPr>
        <w:t xml:space="preserve"> </w:t>
      </w:r>
      <w:r w:rsidR="004E4B1E" w:rsidRPr="00015F61">
        <w:rPr>
          <w:rFonts w:ascii="Arial" w:hAnsi="Arial" w:cs="Arial"/>
          <w:color w:val="1F1F1F"/>
          <w:w w:val="105"/>
        </w:rPr>
        <w:t>must</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be</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determined</w:t>
      </w:r>
      <w:r w:rsidR="004E4B1E" w:rsidRPr="00015F61">
        <w:rPr>
          <w:rFonts w:ascii="Arial" w:hAnsi="Arial" w:cs="Arial"/>
          <w:color w:val="1F1F1F"/>
          <w:spacing w:val="-2"/>
          <w:w w:val="105"/>
        </w:rPr>
        <w:t xml:space="preserve"> </w:t>
      </w:r>
      <w:r w:rsidR="004E4B1E" w:rsidRPr="00015F61">
        <w:rPr>
          <w:rFonts w:ascii="Arial" w:hAnsi="Arial" w:cs="Arial"/>
          <w:color w:val="1F1F1F"/>
          <w:w w:val="105"/>
        </w:rPr>
        <w:t>by</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survey.</w:t>
      </w:r>
      <w:r w:rsidR="004E4B1E" w:rsidRPr="00015F61">
        <w:rPr>
          <w:rFonts w:ascii="Arial" w:hAnsi="Arial" w:cs="Arial"/>
          <w:color w:val="1F1F1F"/>
          <w:spacing w:val="-5"/>
          <w:w w:val="105"/>
        </w:rPr>
        <w:t xml:space="preserve"> </w:t>
      </w:r>
      <w:r w:rsidR="004E4B1E" w:rsidRPr="00015F61">
        <w:rPr>
          <w:rFonts w:ascii="Arial" w:hAnsi="Arial" w:cs="Arial"/>
          <w:color w:val="1F1F1F"/>
          <w:w w:val="105"/>
        </w:rPr>
        <w:t>From</w:t>
      </w:r>
      <w:r w:rsidR="004E4B1E" w:rsidRPr="00015F61">
        <w:rPr>
          <w:rFonts w:ascii="Arial" w:hAnsi="Arial" w:cs="Arial"/>
          <w:color w:val="1F1F1F"/>
          <w:spacing w:val="-10"/>
          <w:w w:val="105"/>
        </w:rPr>
        <w:t xml:space="preserve"> </w:t>
      </w:r>
      <w:r w:rsidR="004E4B1E" w:rsidRPr="00015F61">
        <w:rPr>
          <w:rFonts w:ascii="Arial" w:hAnsi="Arial" w:cs="Arial"/>
          <w:color w:val="1F1F1F"/>
          <w:w w:val="105"/>
        </w:rPr>
        <w:t>the</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total</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acreage</w:t>
      </w:r>
      <w:r w:rsidR="004E4B1E" w:rsidRPr="00015F61">
        <w:rPr>
          <w:rFonts w:ascii="Arial" w:hAnsi="Arial" w:cs="Arial"/>
          <w:color w:val="1F1F1F"/>
          <w:spacing w:val="-10"/>
          <w:w w:val="105"/>
        </w:rPr>
        <w:t xml:space="preserve"> </w:t>
      </w:r>
      <w:r w:rsidR="004E4B1E" w:rsidRPr="00015F61">
        <w:rPr>
          <w:rFonts w:ascii="Arial" w:hAnsi="Arial" w:cs="Arial"/>
          <w:color w:val="1F1F1F"/>
          <w:w w:val="105"/>
        </w:rPr>
        <w:t>of the parcel, the</w:t>
      </w:r>
      <w:r w:rsidR="004E4B1E" w:rsidRPr="00015F61">
        <w:rPr>
          <w:rFonts w:ascii="Arial" w:hAnsi="Arial" w:cs="Arial"/>
          <w:color w:val="1F1F1F"/>
          <w:spacing w:val="-5"/>
          <w:w w:val="105"/>
        </w:rPr>
        <w:t xml:space="preserve"> </w:t>
      </w:r>
      <w:r w:rsidR="004E4B1E" w:rsidRPr="00015F61">
        <w:rPr>
          <w:rFonts w:ascii="Arial" w:hAnsi="Arial" w:cs="Arial"/>
          <w:color w:val="1F1F1F"/>
          <w:w w:val="105"/>
        </w:rPr>
        <w:t>acreage of any</w:t>
      </w:r>
      <w:r w:rsidR="004E4B1E" w:rsidRPr="00015F61">
        <w:rPr>
          <w:rFonts w:ascii="Arial" w:hAnsi="Arial" w:cs="Arial"/>
          <w:color w:val="1F1F1F"/>
          <w:spacing w:val="-2"/>
          <w:w w:val="105"/>
        </w:rPr>
        <w:t xml:space="preserve"> </w:t>
      </w:r>
      <w:r w:rsidR="004E4B1E" w:rsidRPr="00015F61">
        <w:rPr>
          <w:rFonts w:ascii="Arial" w:hAnsi="Arial" w:cs="Arial"/>
          <w:color w:val="1F1F1F"/>
          <w:w w:val="105"/>
        </w:rPr>
        <w:t>lot</w:t>
      </w:r>
      <w:r w:rsidR="004E4B1E" w:rsidRPr="00015F61">
        <w:rPr>
          <w:rFonts w:ascii="Arial" w:hAnsi="Arial" w:cs="Arial"/>
          <w:color w:val="1F1F1F"/>
          <w:spacing w:val="-2"/>
          <w:w w:val="105"/>
        </w:rPr>
        <w:t xml:space="preserve"> </w:t>
      </w:r>
      <w:r w:rsidR="004E4B1E" w:rsidRPr="00015F61">
        <w:rPr>
          <w:rFonts w:ascii="Arial" w:hAnsi="Arial" w:cs="Arial"/>
          <w:color w:val="1F1F1F"/>
          <w:w w:val="105"/>
        </w:rPr>
        <w:t>reserved or</w:t>
      </w:r>
      <w:r w:rsidR="004E4B1E" w:rsidRPr="00015F61">
        <w:rPr>
          <w:rFonts w:ascii="Arial" w:hAnsi="Arial" w:cs="Arial"/>
          <w:color w:val="1F1F1F"/>
          <w:spacing w:val="-3"/>
          <w:w w:val="105"/>
        </w:rPr>
        <w:t xml:space="preserve"> </w:t>
      </w:r>
      <w:r w:rsidR="004E4B1E" w:rsidRPr="00015F61">
        <w:rPr>
          <w:rFonts w:ascii="Arial" w:hAnsi="Arial" w:cs="Arial"/>
          <w:color w:val="1F1F1F"/>
          <w:w w:val="105"/>
        </w:rPr>
        <w:t>to</w:t>
      </w:r>
      <w:r w:rsidR="004E4B1E" w:rsidRPr="00015F61">
        <w:rPr>
          <w:rFonts w:ascii="Arial" w:hAnsi="Arial" w:cs="Arial"/>
          <w:color w:val="1F1F1F"/>
          <w:spacing w:val="-5"/>
          <w:w w:val="105"/>
        </w:rPr>
        <w:t xml:space="preserve"> </w:t>
      </w:r>
      <w:r w:rsidR="004E4B1E" w:rsidRPr="00015F61">
        <w:rPr>
          <w:rFonts w:ascii="Arial" w:hAnsi="Arial" w:cs="Arial"/>
          <w:color w:val="1F1F1F"/>
          <w:w w:val="105"/>
        </w:rPr>
        <w:t>be</w:t>
      </w:r>
      <w:r w:rsidR="004E4B1E" w:rsidRPr="00015F61">
        <w:rPr>
          <w:rFonts w:ascii="Arial" w:hAnsi="Arial" w:cs="Arial"/>
          <w:color w:val="1F1F1F"/>
          <w:spacing w:val="-2"/>
          <w:w w:val="105"/>
        </w:rPr>
        <w:t xml:space="preserve"> </w:t>
      </w:r>
      <w:r w:rsidR="004E4B1E" w:rsidRPr="00015F61">
        <w:rPr>
          <w:rFonts w:ascii="Arial" w:hAnsi="Arial" w:cs="Arial"/>
          <w:color w:val="1F1F1F"/>
          <w:w w:val="105"/>
        </w:rPr>
        <w:t>conveyed in</w:t>
      </w:r>
      <w:r w:rsidR="004E4B1E" w:rsidRPr="00015F61">
        <w:rPr>
          <w:rFonts w:ascii="Arial" w:hAnsi="Arial" w:cs="Arial"/>
          <w:color w:val="1F1F1F"/>
          <w:spacing w:val="-8"/>
          <w:w w:val="105"/>
        </w:rPr>
        <w:t xml:space="preserve"> </w:t>
      </w:r>
      <w:r w:rsidR="004E4B1E" w:rsidRPr="00015F61">
        <w:rPr>
          <w:rFonts w:ascii="Arial" w:hAnsi="Arial" w:cs="Arial"/>
          <w:color w:val="1F1F1F"/>
          <w:w w:val="105"/>
        </w:rPr>
        <w:t>fee</w:t>
      </w:r>
      <w:r w:rsidR="004E4B1E" w:rsidRPr="00015F61">
        <w:rPr>
          <w:rFonts w:ascii="Arial" w:hAnsi="Arial" w:cs="Arial"/>
          <w:color w:val="1F1F1F"/>
          <w:spacing w:val="-5"/>
          <w:w w:val="105"/>
        </w:rPr>
        <w:t xml:space="preserve"> </w:t>
      </w:r>
      <w:r w:rsidR="004E4B1E" w:rsidRPr="00015F61">
        <w:rPr>
          <w:rFonts w:ascii="Arial" w:hAnsi="Arial" w:cs="Arial"/>
          <w:color w:val="1F1F1F"/>
          <w:w w:val="105"/>
        </w:rPr>
        <w:t>of forty (40)</w:t>
      </w:r>
      <w:r w:rsidR="004E4B1E" w:rsidRPr="00015F61">
        <w:rPr>
          <w:rFonts w:ascii="Arial" w:hAnsi="Arial" w:cs="Arial"/>
          <w:color w:val="1F1F1F"/>
          <w:spacing w:val="-2"/>
          <w:w w:val="105"/>
        </w:rPr>
        <w:t xml:space="preserve"> </w:t>
      </w:r>
      <w:r w:rsidR="004E4B1E" w:rsidRPr="00015F61">
        <w:rPr>
          <w:rFonts w:ascii="Arial" w:hAnsi="Arial" w:cs="Arial"/>
          <w:color w:val="1F1F1F"/>
          <w:w w:val="105"/>
        </w:rPr>
        <w:t>acres or more is deducted. The resulting acreage is gross acreage.</w:t>
      </w:r>
    </w:p>
    <w:p w14:paraId="5363E7A6" w14:textId="01215E54" w:rsidR="004E4B1E" w:rsidRPr="00015F61" w:rsidRDefault="00211EA1" w:rsidP="00211EA1">
      <w:pPr>
        <w:spacing w:before="120" w:line="250" w:lineRule="auto"/>
        <w:ind w:left="1440" w:hanging="720"/>
        <w:rPr>
          <w:rFonts w:ascii="Arial" w:hAnsi="Arial" w:cs="Arial"/>
        </w:rPr>
      </w:pPr>
      <w:r>
        <w:rPr>
          <w:rFonts w:ascii="Arial" w:hAnsi="Arial" w:cs="Arial"/>
          <w:color w:val="1F1F1F"/>
        </w:rPr>
        <w:t>b.</w:t>
      </w:r>
      <w:r>
        <w:rPr>
          <w:rFonts w:ascii="Arial" w:hAnsi="Arial" w:cs="Arial"/>
          <w:color w:val="1F1F1F"/>
        </w:rPr>
        <w:tab/>
      </w:r>
      <w:r w:rsidR="004E4B1E" w:rsidRPr="00015F61">
        <w:rPr>
          <w:rFonts w:ascii="Arial" w:hAnsi="Arial" w:cs="Arial"/>
          <w:color w:val="1F1F1F"/>
        </w:rPr>
        <w:t>From this gross acreage the following</w:t>
      </w:r>
      <w:r w:rsidR="004E4B1E" w:rsidRPr="00015F61">
        <w:rPr>
          <w:rFonts w:ascii="Arial" w:hAnsi="Arial" w:cs="Arial"/>
          <w:color w:val="1F1F1F"/>
          <w:spacing w:val="25"/>
        </w:rPr>
        <w:t xml:space="preserve"> </w:t>
      </w:r>
      <w:r w:rsidR="004E4B1E" w:rsidRPr="00015F61">
        <w:rPr>
          <w:rFonts w:ascii="Arial" w:hAnsi="Arial" w:cs="Arial"/>
          <w:color w:val="1F1F1F"/>
        </w:rPr>
        <w:t>types of acreage are deducted. All</w:t>
      </w:r>
      <w:r w:rsidR="004E4B1E" w:rsidRPr="00015F61">
        <w:rPr>
          <w:rFonts w:ascii="Arial" w:hAnsi="Arial" w:cs="Arial"/>
          <w:color w:val="1F1F1F"/>
          <w:spacing w:val="24"/>
        </w:rPr>
        <w:t xml:space="preserve"> </w:t>
      </w:r>
      <w:r w:rsidR="004E4B1E" w:rsidRPr="00015F61">
        <w:rPr>
          <w:rFonts w:ascii="Arial" w:hAnsi="Arial" w:cs="Arial"/>
          <w:color w:val="1F1F1F"/>
        </w:rPr>
        <w:t>must</w:t>
      </w:r>
      <w:r w:rsidR="004E4B1E" w:rsidRPr="00015F61">
        <w:rPr>
          <w:rFonts w:ascii="Arial" w:hAnsi="Arial" w:cs="Arial"/>
          <w:color w:val="1F1F1F"/>
          <w:spacing w:val="26"/>
        </w:rPr>
        <w:t xml:space="preserve"> </w:t>
      </w:r>
      <w:r w:rsidR="004E4B1E" w:rsidRPr="00015F61">
        <w:rPr>
          <w:rFonts w:ascii="Arial" w:hAnsi="Arial" w:cs="Arial"/>
          <w:color w:val="1F1F1F"/>
        </w:rPr>
        <w:t>be shown on the plan and the area calculated by the registered</w:t>
      </w:r>
      <w:r w:rsidR="004E4B1E" w:rsidRPr="00015F61">
        <w:rPr>
          <w:rFonts w:ascii="Arial" w:hAnsi="Arial" w:cs="Arial"/>
          <w:color w:val="1F1F1F"/>
          <w:spacing w:val="40"/>
        </w:rPr>
        <w:t xml:space="preserve"> </w:t>
      </w:r>
      <w:r w:rsidR="004E4B1E" w:rsidRPr="00015F61">
        <w:rPr>
          <w:rFonts w:ascii="Arial" w:hAnsi="Arial" w:cs="Arial"/>
          <w:color w:val="1F1F1F"/>
        </w:rPr>
        <w:t>surveyor.</w:t>
      </w:r>
    </w:p>
    <w:p w14:paraId="3ABAABD0" w14:textId="4DF7D1A0" w:rsidR="004E4B1E" w:rsidRPr="00015F61" w:rsidRDefault="00211EA1" w:rsidP="00211EA1">
      <w:pPr>
        <w:spacing w:before="120" w:line="252" w:lineRule="auto"/>
        <w:ind w:left="2160" w:hanging="720"/>
        <w:rPr>
          <w:rFonts w:ascii="Arial" w:hAnsi="Arial" w:cs="Arial"/>
        </w:rPr>
      </w:pPr>
      <w:r>
        <w:rPr>
          <w:rFonts w:ascii="Arial" w:hAnsi="Arial" w:cs="Arial"/>
          <w:color w:val="1F1F1F"/>
          <w:w w:val="105"/>
        </w:rPr>
        <w:t>1.</w:t>
      </w:r>
      <w:r>
        <w:rPr>
          <w:rFonts w:ascii="Arial" w:hAnsi="Arial" w:cs="Arial"/>
          <w:color w:val="1F1F1F"/>
          <w:w w:val="105"/>
        </w:rPr>
        <w:tab/>
      </w:r>
      <w:r w:rsidR="004E4B1E" w:rsidRPr="00015F61">
        <w:rPr>
          <w:rFonts w:ascii="Arial" w:hAnsi="Arial" w:cs="Arial"/>
          <w:color w:val="1F1F1F"/>
          <w:w w:val="105"/>
        </w:rPr>
        <w:t>Any</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land</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area</w:t>
      </w:r>
      <w:r w:rsidR="004E4B1E" w:rsidRPr="00015F61">
        <w:rPr>
          <w:rFonts w:ascii="Arial" w:hAnsi="Arial" w:cs="Arial"/>
          <w:color w:val="1F1F1F"/>
          <w:spacing w:val="-5"/>
          <w:w w:val="105"/>
        </w:rPr>
        <w:t xml:space="preserve"> </w:t>
      </w:r>
      <w:r w:rsidR="004E4B1E" w:rsidRPr="00015F61">
        <w:rPr>
          <w:rFonts w:ascii="Arial" w:hAnsi="Arial" w:cs="Arial"/>
          <w:color w:val="1F1F1F"/>
          <w:w w:val="105"/>
        </w:rPr>
        <w:t>which</w:t>
      </w:r>
      <w:r w:rsidR="004E4B1E" w:rsidRPr="00015F61">
        <w:rPr>
          <w:rFonts w:ascii="Arial" w:hAnsi="Arial" w:cs="Arial"/>
          <w:color w:val="1F1F1F"/>
          <w:spacing w:val="-9"/>
          <w:w w:val="105"/>
        </w:rPr>
        <w:t xml:space="preserve"> </w:t>
      </w:r>
      <w:r w:rsidR="004E4B1E" w:rsidRPr="00015F61">
        <w:rPr>
          <w:rFonts w:ascii="Arial" w:hAnsi="Arial" w:cs="Arial"/>
          <w:color w:val="1F1F1F"/>
          <w:w w:val="105"/>
        </w:rPr>
        <w:t>is</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defined</w:t>
      </w:r>
      <w:r w:rsidR="004E4B1E" w:rsidRPr="00015F61">
        <w:rPr>
          <w:rFonts w:ascii="Arial" w:hAnsi="Arial" w:cs="Arial"/>
          <w:color w:val="1F1F1F"/>
          <w:spacing w:val="-4"/>
          <w:w w:val="105"/>
        </w:rPr>
        <w:t xml:space="preserve"> </w:t>
      </w:r>
      <w:r w:rsidR="004E4B1E" w:rsidRPr="00015F61">
        <w:rPr>
          <w:rFonts w:ascii="Arial" w:hAnsi="Arial" w:cs="Arial"/>
          <w:color w:val="1F1F1F"/>
          <w:w w:val="105"/>
        </w:rPr>
        <w:t>as</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"Resource</w:t>
      </w:r>
      <w:r w:rsidR="004E4B1E" w:rsidRPr="00015F61">
        <w:rPr>
          <w:rFonts w:ascii="Arial" w:hAnsi="Arial" w:cs="Arial"/>
          <w:color w:val="1F1F1F"/>
          <w:spacing w:val="-2"/>
          <w:w w:val="105"/>
        </w:rPr>
        <w:t xml:space="preserve"> </w:t>
      </w:r>
      <w:r w:rsidR="004E4B1E" w:rsidRPr="00015F61">
        <w:rPr>
          <w:rFonts w:ascii="Arial" w:hAnsi="Arial" w:cs="Arial"/>
          <w:color w:val="1F1F1F"/>
          <w:w w:val="105"/>
        </w:rPr>
        <w:t>Protection"</w:t>
      </w:r>
      <w:r w:rsidR="004E4B1E" w:rsidRPr="00015F61">
        <w:rPr>
          <w:rFonts w:ascii="Arial" w:hAnsi="Arial" w:cs="Arial"/>
          <w:color w:val="1F1F1F"/>
          <w:spacing w:val="-5"/>
          <w:w w:val="105"/>
        </w:rPr>
        <w:t xml:space="preserve"> </w:t>
      </w:r>
      <w:r w:rsidR="004E4B1E" w:rsidRPr="00015F61">
        <w:rPr>
          <w:rFonts w:ascii="Arial" w:hAnsi="Arial" w:cs="Arial"/>
          <w:color w:val="1F1F1F"/>
          <w:w w:val="105"/>
        </w:rPr>
        <w:t>in</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Part</w:t>
      </w:r>
      <w:r w:rsidR="004E4B1E" w:rsidRPr="00015F61">
        <w:rPr>
          <w:rFonts w:ascii="Arial" w:hAnsi="Arial" w:cs="Arial"/>
          <w:color w:val="1F1F1F"/>
          <w:spacing w:val="-6"/>
          <w:w w:val="105"/>
        </w:rPr>
        <w:t xml:space="preserve"> </w:t>
      </w:r>
      <w:r w:rsidR="004E4B1E" w:rsidRPr="00015F61">
        <w:rPr>
          <w:rFonts w:ascii="Arial" w:hAnsi="Arial" w:cs="Arial"/>
          <w:color w:val="1F1F1F"/>
          <w:w w:val="105"/>
        </w:rPr>
        <w:t>l,</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Article</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VI</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of this Ordinance must</w:t>
      </w:r>
      <w:r w:rsidR="004E4B1E" w:rsidRPr="00015F61">
        <w:rPr>
          <w:rFonts w:ascii="Arial" w:hAnsi="Arial" w:cs="Arial"/>
          <w:color w:val="1F1F1F"/>
          <w:spacing w:val="-3"/>
          <w:w w:val="105"/>
        </w:rPr>
        <w:t xml:space="preserve"> </w:t>
      </w:r>
      <w:r w:rsidR="004E4B1E" w:rsidRPr="00015F61">
        <w:rPr>
          <w:rFonts w:ascii="Arial" w:hAnsi="Arial" w:cs="Arial"/>
          <w:color w:val="1F1F1F"/>
          <w:w w:val="105"/>
        </w:rPr>
        <w:t>be</w:t>
      </w:r>
      <w:r w:rsidR="004E4B1E" w:rsidRPr="00015F61">
        <w:rPr>
          <w:rFonts w:ascii="Arial" w:hAnsi="Arial" w:cs="Arial"/>
          <w:color w:val="1F1F1F"/>
          <w:spacing w:val="-11"/>
          <w:w w:val="105"/>
        </w:rPr>
        <w:t xml:space="preserve"> </w:t>
      </w:r>
      <w:r w:rsidR="004E4B1E" w:rsidRPr="00015F61">
        <w:rPr>
          <w:rFonts w:ascii="Arial" w:hAnsi="Arial" w:cs="Arial"/>
          <w:color w:val="1F1F1F"/>
          <w:w w:val="105"/>
        </w:rPr>
        <w:t>shown on the</w:t>
      </w:r>
      <w:r w:rsidR="004E4B1E" w:rsidRPr="00015F61">
        <w:rPr>
          <w:rFonts w:ascii="Arial" w:hAnsi="Arial" w:cs="Arial"/>
          <w:color w:val="1F1F1F"/>
          <w:spacing w:val="-2"/>
          <w:w w:val="105"/>
        </w:rPr>
        <w:t xml:space="preserve"> </w:t>
      </w:r>
      <w:r w:rsidR="004E4B1E" w:rsidRPr="00015F61">
        <w:rPr>
          <w:rFonts w:ascii="Arial" w:hAnsi="Arial" w:cs="Arial"/>
          <w:color w:val="1F1F1F"/>
          <w:w w:val="105"/>
        </w:rPr>
        <w:t>plan,</w:t>
      </w:r>
      <w:r w:rsidR="004E4B1E" w:rsidRPr="00015F61">
        <w:rPr>
          <w:rFonts w:ascii="Arial" w:hAnsi="Arial" w:cs="Arial"/>
          <w:color w:val="1F1F1F"/>
          <w:spacing w:val="-1"/>
          <w:w w:val="105"/>
        </w:rPr>
        <w:t xml:space="preserve"> </w:t>
      </w:r>
      <w:r w:rsidR="004E4B1E" w:rsidRPr="00015F61">
        <w:rPr>
          <w:rFonts w:ascii="Arial" w:hAnsi="Arial" w:cs="Arial"/>
          <w:color w:val="1F1F1F"/>
          <w:w w:val="105"/>
        </w:rPr>
        <w:t>with the</w:t>
      </w:r>
      <w:r w:rsidR="004E4B1E" w:rsidRPr="00015F61">
        <w:rPr>
          <w:rFonts w:ascii="Arial" w:hAnsi="Arial" w:cs="Arial"/>
          <w:color w:val="1F1F1F"/>
          <w:spacing w:val="-1"/>
          <w:w w:val="105"/>
        </w:rPr>
        <w:t xml:space="preserve"> </w:t>
      </w:r>
      <w:r w:rsidR="004E4B1E" w:rsidRPr="00015F61">
        <w:rPr>
          <w:rFonts w:ascii="Arial" w:hAnsi="Arial" w:cs="Arial"/>
          <w:color w:val="1F1F1F"/>
          <w:w w:val="105"/>
        </w:rPr>
        <w:t>exception of</w:t>
      </w:r>
      <w:r w:rsidR="004E4B1E" w:rsidRPr="00015F61">
        <w:rPr>
          <w:rFonts w:ascii="Arial" w:hAnsi="Arial" w:cs="Arial"/>
          <w:color w:val="1F1F1F"/>
          <w:spacing w:val="-6"/>
          <w:w w:val="105"/>
        </w:rPr>
        <w:t xml:space="preserve"> </w:t>
      </w:r>
      <w:r w:rsidR="004E4B1E" w:rsidRPr="00015F61">
        <w:rPr>
          <w:rFonts w:ascii="Arial" w:hAnsi="Arial" w:cs="Arial"/>
          <w:color w:val="1F1F1F"/>
          <w:w w:val="105"/>
        </w:rPr>
        <w:t>aquifers where residential dwelling units</w:t>
      </w:r>
      <w:r w:rsidR="004E4B1E" w:rsidRPr="00015F61">
        <w:rPr>
          <w:rFonts w:ascii="Arial" w:hAnsi="Arial" w:cs="Arial"/>
          <w:color w:val="1F1F1F"/>
          <w:spacing w:val="-2"/>
          <w:w w:val="105"/>
        </w:rPr>
        <w:t xml:space="preserve"> </w:t>
      </w:r>
      <w:r w:rsidR="004E4B1E" w:rsidRPr="00015F61">
        <w:rPr>
          <w:rFonts w:ascii="Arial" w:hAnsi="Arial" w:cs="Arial"/>
          <w:color w:val="1F1F1F"/>
          <w:w w:val="105"/>
        </w:rPr>
        <w:t>are</w:t>
      </w:r>
      <w:r w:rsidR="004E4B1E" w:rsidRPr="00015F61">
        <w:rPr>
          <w:rFonts w:ascii="Arial" w:hAnsi="Arial" w:cs="Arial"/>
          <w:color w:val="1F1F1F"/>
          <w:spacing w:val="-4"/>
          <w:w w:val="105"/>
        </w:rPr>
        <w:t xml:space="preserve"> </w:t>
      </w:r>
      <w:r w:rsidR="004E4B1E" w:rsidRPr="00015F61">
        <w:rPr>
          <w:rFonts w:ascii="Arial" w:hAnsi="Arial" w:cs="Arial"/>
          <w:color w:val="1F1F1F"/>
          <w:w w:val="105"/>
        </w:rPr>
        <w:t>allowed as</w:t>
      </w:r>
      <w:r w:rsidR="004E4B1E" w:rsidRPr="00015F61">
        <w:rPr>
          <w:rFonts w:ascii="Arial" w:hAnsi="Arial" w:cs="Arial"/>
          <w:color w:val="1F1F1F"/>
          <w:spacing w:val="-5"/>
          <w:w w:val="105"/>
        </w:rPr>
        <w:t xml:space="preserve"> </w:t>
      </w:r>
      <w:r w:rsidR="004E4B1E" w:rsidRPr="00015F61">
        <w:rPr>
          <w:rFonts w:ascii="Arial" w:hAnsi="Arial" w:cs="Arial"/>
          <w:color w:val="1F1F1F"/>
          <w:w w:val="105"/>
        </w:rPr>
        <w:t>stated in</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ARTICLE VI,</w:t>
      </w:r>
      <w:r w:rsidR="004E4B1E" w:rsidRPr="00015F61">
        <w:rPr>
          <w:rFonts w:ascii="Arial" w:hAnsi="Arial" w:cs="Arial"/>
          <w:color w:val="1F1F1F"/>
          <w:spacing w:val="-8"/>
          <w:w w:val="105"/>
        </w:rPr>
        <w:t xml:space="preserve"> </w:t>
      </w:r>
      <w:r w:rsidR="004E4B1E" w:rsidRPr="00015F61">
        <w:rPr>
          <w:rFonts w:ascii="Arial" w:hAnsi="Arial" w:cs="Arial"/>
          <w:color w:val="1F1F1F"/>
          <w:w w:val="105"/>
        </w:rPr>
        <w:t>B. 6.</w:t>
      </w:r>
    </w:p>
    <w:p w14:paraId="265E229B" w14:textId="2A4E2AEA" w:rsidR="004E4B1E" w:rsidRPr="00015F61" w:rsidRDefault="00211EA1" w:rsidP="00211EA1">
      <w:pPr>
        <w:spacing w:before="120" w:line="249" w:lineRule="auto"/>
        <w:ind w:left="2160" w:hanging="720"/>
        <w:rPr>
          <w:rFonts w:ascii="Arial" w:hAnsi="Arial" w:cs="Arial"/>
        </w:rPr>
      </w:pPr>
      <w:r>
        <w:rPr>
          <w:rFonts w:ascii="Arial" w:hAnsi="Arial" w:cs="Arial"/>
          <w:color w:val="1F1F1F"/>
        </w:rPr>
        <w:t>2.</w:t>
      </w:r>
      <w:r>
        <w:rPr>
          <w:rFonts w:ascii="Arial" w:hAnsi="Arial" w:cs="Arial"/>
          <w:color w:val="1F1F1F"/>
        </w:rPr>
        <w:tab/>
      </w:r>
      <w:r w:rsidR="004E4B1E" w:rsidRPr="00015F61">
        <w:rPr>
          <w:rFonts w:ascii="Arial" w:hAnsi="Arial" w:cs="Arial"/>
          <w:color w:val="1F1F1F"/>
        </w:rPr>
        <w:t>Any land area which comprises buffer strips around resource protection areas,</w:t>
      </w:r>
      <w:r w:rsidR="004E4B1E" w:rsidRPr="00015F61">
        <w:rPr>
          <w:rFonts w:ascii="Arial" w:hAnsi="Arial" w:cs="Arial"/>
          <w:color w:val="1F1F1F"/>
          <w:spacing w:val="40"/>
        </w:rPr>
        <w:t xml:space="preserve"> </w:t>
      </w:r>
      <w:r w:rsidR="004E4B1E" w:rsidRPr="00015F61">
        <w:rPr>
          <w:rFonts w:ascii="Arial" w:hAnsi="Arial" w:cs="Arial"/>
          <w:color w:val="1F1F1F"/>
        </w:rPr>
        <w:t>must be shown on the plan.</w:t>
      </w:r>
    </w:p>
    <w:p w14:paraId="04625833" w14:textId="714748A8" w:rsidR="004E4B1E" w:rsidRPr="00015F61" w:rsidRDefault="00211EA1" w:rsidP="00211EA1">
      <w:pPr>
        <w:spacing w:before="120" w:line="252" w:lineRule="auto"/>
        <w:ind w:left="2160" w:hanging="720"/>
        <w:rPr>
          <w:rFonts w:ascii="Arial" w:hAnsi="Arial" w:cs="Arial"/>
        </w:rPr>
      </w:pPr>
      <w:r>
        <w:rPr>
          <w:rFonts w:ascii="Arial" w:hAnsi="Arial" w:cs="Arial"/>
          <w:color w:val="1F1F1F"/>
          <w:w w:val="105"/>
        </w:rPr>
        <w:t>3.</w:t>
      </w:r>
      <w:r>
        <w:rPr>
          <w:rFonts w:ascii="Arial" w:hAnsi="Arial" w:cs="Arial"/>
          <w:color w:val="1F1F1F"/>
          <w:w w:val="105"/>
        </w:rPr>
        <w:tab/>
      </w:r>
      <w:r w:rsidR="004E4B1E" w:rsidRPr="00015F61">
        <w:rPr>
          <w:rFonts w:ascii="Arial" w:hAnsi="Arial" w:cs="Arial"/>
          <w:color w:val="1F1F1F"/>
          <w:w w:val="105"/>
        </w:rPr>
        <w:t>Any</w:t>
      </w:r>
      <w:r w:rsidR="004E4B1E" w:rsidRPr="00015F61">
        <w:rPr>
          <w:rFonts w:ascii="Arial" w:hAnsi="Arial" w:cs="Arial"/>
          <w:color w:val="1F1F1F"/>
          <w:spacing w:val="-7"/>
          <w:w w:val="105"/>
        </w:rPr>
        <w:t xml:space="preserve"> </w:t>
      </w:r>
      <w:r w:rsidR="004E4B1E" w:rsidRPr="00015F61">
        <w:rPr>
          <w:rFonts w:ascii="Arial" w:hAnsi="Arial" w:cs="Arial"/>
          <w:color w:val="1F1F1F"/>
          <w:w w:val="105"/>
        </w:rPr>
        <w:t>land</w:t>
      </w:r>
      <w:r w:rsidR="004E4B1E" w:rsidRPr="00015F61">
        <w:rPr>
          <w:rFonts w:ascii="Arial" w:hAnsi="Arial" w:cs="Arial"/>
          <w:color w:val="1F1F1F"/>
          <w:spacing w:val="-6"/>
          <w:w w:val="105"/>
        </w:rPr>
        <w:t xml:space="preserve"> </w:t>
      </w:r>
      <w:r w:rsidR="004E4B1E" w:rsidRPr="00015F61">
        <w:rPr>
          <w:rFonts w:ascii="Arial" w:hAnsi="Arial" w:cs="Arial"/>
          <w:color w:val="1F1F1F"/>
          <w:w w:val="105"/>
        </w:rPr>
        <w:t>area</w:t>
      </w:r>
      <w:r w:rsidR="004E4B1E" w:rsidRPr="00015F61">
        <w:rPr>
          <w:rFonts w:ascii="Arial" w:hAnsi="Arial" w:cs="Arial"/>
          <w:color w:val="1F1F1F"/>
          <w:spacing w:val="-8"/>
          <w:w w:val="105"/>
        </w:rPr>
        <w:t xml:space="preserve"> </w:t>
      </w:r>
      <w:r w:rsidR="004E4B1E" w:rsidRPr="00015F61">
        <w:rPr>
          <w:rFonts w:ascii="Arial" w:hAnsi="Arial" w:cs="Arial"/>
          <w:color w:val="1F1F1F"/>
          <w:w w:val="105"/>
        </w:rPr>
        <w:t>in</w:t>
      </w:r>
      <w:r w:rsidR="004E4B1E" w:rsidRPr="00015F61">
        <w:rPr>
          <w:rFonts w:ascii="Arial" w:hAnsi="Arial" w:cs="Arial"/>
          <w:color w:val="1F1F1F"/>
          <w:spacing w:val="-8"/>
          <w:w w:val="105"/>
        </w:rPr>
        <w:t xml:space="preserve"> </w:t>
      </w:r>
      <w:r w:rsidR="004E4B1E" w:rsidRPr="00015F61">
        <w:rPr>
          <w:rFonts w:ascii="Arial" w:hAnsi="Arial" w:cs="Arial"/>
          <w:color w:val="1F1F1F"/>
          <w:w w:val="105"/>
        </w:rPr>
        <w:t>which the</w:t>
      </w:r>
      <w:r w:rsidR="004E4B1E" w:rsidRPr="00015F61">
        <w:rPr>
          <w:rFonts w:ascii="Arial" w:hAnsi="Arial" w:cs="Arial"/>
          <w:color w:val="1F1F1F"/>
          <w:spacing w:val="-11"/>
          <w:w w:val="105"/>
        </w:rPr>
        <w:t xml:space="preserve"> </w:t>
      </w:r>
      <w:r w:rsidR="004E4B1E" w:rsidRPr="00015F61">
        <w:rPr>
          <w:rFonts w:ascii="Arial" w:hAnsi="Arial" w:cs="Arial"/>
          <w:color w:val="1F1F1F"/>
          <w:w w:val="105"/>
        </w:rPr>
        <w:t>water</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table</w:t>
      </w:r>
      <w:r w:rsidR="004E4B1E" w:rsidRPr="00015F61">
        <w:rPr>
          <w:rFonts w:ascii="Arial" w:hAnsi="Arial" w:cs="Arial"/>
          <w:color w:val="1F1F1F"/>
          <w:spacing w:val="-7"/>
          <w:w w:val="105"/>
        </w:rPr>
        <w:t xml:space="preserve"> </w:t>
      </w:r>
      <w:r w:rsidR="004E4B1E" w:rsidRPr="00015F61">
        <w:rPr>
          <w:rFonts w:ascii="Arial" w:hAnsi="Arial" w:cs="Arial"/>
          <w:color w:val="1F1F1F"/>
          <w:w w:val="105"/>
        </w:rPr>
        <w:t>is</w:t>
      </w:r>
      <w:r w:rsidR="004E4B1E" w:rsidRPr="00015F61">
        <w:rPr>
          <w:rFonts w:ascii="Arial" w:hAnsi="Arial" w:cs="Arial"/>
          <w:color w:val="1F1F1F"/>
          <w:spacing w:val="-8"/>
          <w:w w:val="105"/>
        </w:rPr>
        <w:t xml:space="preserve"> </w:t>
      </w:r>
      <w:r w:rsidR="004E4B1E" w:rsidRPr="00015F61">
        <w:rPr>
          <w:rFonts w:ascii="Arial" w:hAnsi="Arial" w:cs="Arial"/>
          <w:color w:val="1F1F1F"/>
          <w:w w:val="105"/>
        </w:rPr>
        <w:t>at</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or</w:t>
      </w:r>
      <w:r w:rsidR="004E4B1E" w:rsidRPr="00015F61">
        <w:rPr>
          <w:rFonts w:ascii="Arial" w:hAnsi="Arial" w:cs="Arial"/>
          <w:color w:val="1F1F1F"/>
          <w:spacing w:val="-9"/>
          <w:w w:val="105"/>
        </w:rPr>
        <w:t xml:space="preserve"> </w:t>
      </w:r>
      <w:r w:rsidR="004E4B1E" w:rsidRPr="00015F61">
        <w:rPr>
          <w:rFonts w:ascii="Arial" w:hAnsi="Arial" w:cs="Arial"/>
          <w:color w:val="1F1F1F"/>
          <w:w w:val="105"/>
        </w:rPr>
        <w:t>within</w:t>
      </w:r>
      <w:r w:rsidR="004E4B1E" w:rsidRPr="00015F61">
        <w:rPr>
          <w:rFonts w:ascii="Arial" w:hAnsi="Arial" w:cs="Arial"/>
          <w:color w:val="1F1F1F"/>
          <w:spacing w:val="-5"/>
          <w:w w:val="105"/>
        </w:rPr>
        <w:t xml:space="preserve"> </w:t>
      </w:r>
      <w:r w:rsidR="004E4B1E" w:rsidRPr="00015F61">
        <w:rPr>
          <w:rFonts w:ascii="Arial" w:hAnsi="Arial" w:cs="Arial"/>
          <w:color w:val="1F1F1F"/>
          <w:w w:val="105"/>
        </w:rPr>
        <w:t>six</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(6)</w:t>
      </w:r>
      <w:r w:rsidR="004E4B1E" w:rsidRPr="00015F61">
        <w:rPr>
          <w:rFonts w:ascii="Arial" w:hAnsi="Arial" w:cs="Arial"/>
          <w:color w:val="1F1F1F"/>
          <w:spacing w:val="-6"/>
          <w:w w:val="105"/>
        </w:rPr>
        <w:t xml:space="preserve"> </w:t>
      </w:r>
      <w:r w:rsidR="004E4B1E" w:rsidRPr="00015F61">
        <w:rPr>
          <w:rFonts w:ascii="Arial" w:hAnsi="Arial" w:cs="Arial"/>
          <w:color w:val="1F1F1F"/>
          <w:w w:val="105"/>
        </w:rPr>
        <w:t>inches</w:t>
      </w:r>
      <w:r w:rsidR="004E4B1E" w:rsidRPr="00015F61">
        <w:rPr>
          <w:rFonts w:ascii="Arial" w:hAnsi="Arial" w:cs="Arial"/>
          <w:color w:val="1F1F1F"/>
          <w:spacing w:val="-9"/>
          <w:w w:val="105"/>
        </w:rPr>
        <w:t xml:space="preserve"> </w:t>
      </w:r>
      <w:r w:rsidR="004E4B1E" w:rsidRPr="00015F61">
        <w:rPr>
          <w:rFonts w:ascii="Arial" w:hAnsi="Arial" w:cs="Arial"/>
          <w:color w:val="1F1F1F"/>
          <w:w w:val="105"/>
        </w:rPr>
        <w:t>of</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the</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surface at any time must be shown on the plan.</w:t>
      </w:r>
    </w:p>
    <w:p w14:paraId="4BDE3F5E" w14:textId="074C39E8" w:rsidR="004E4B1E" w:rsidRPr="00015F61" w:rsidRDefault="00211EA1" w:rsidP="00211EA1">
      <w:pPr>
        <w:spacing w:before="120" w:line="252" w:lineRule="auto"/>
        <w:ind w:left="2160" w:hanging="720"/>
        <w:rPr>
          <w:rFonts w:ascii="Arial" w:hAnsi="Arial" w:cs="Arial"/>
        </w:rPr>
      </w:pPr>
      <w:r>
        <w:rPr>
          <w:rFonts w:ascii="Arial" w:hAnsi="Arial" w:cs="Arial"/>
          <w:color w:val="1F1F1F"/>
          <w:w w:val="105"/>
        </w:rPr>
        <w:t>4.</w:t>
      </w:r>
      <w:r>
        <w:rPr>
          <w:rFonts w:ascii="Arial" w:hAnsi="Arial" w:cs="Arial"/>
          <w:color w:val="1F1F1F"/>
          <w:w w:val="105"/>
        </w:rPr>
        <w:tab/>
      </w:r>
      <w:r w:rsidR="004E4B1E" w:rsidRPr="00015F61">
        <w:rPr>
          <w:rFonts w:ascii="Arial" w:hAnsi="Arial" w:cs="Arial"/>
          <w:color w:val="1F1F1F"/>
          <w:w w:val="105"/>
        </w:rPr>
        <w:t>Any</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land</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area</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which</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comprises</w:t>
      </w:r>
      <w:r w:rsidR="004E4B1E" w:rsidRPr="00015F61">
        <w:rPr>
          <w:rFonts w:ascii="Arial" w:hAnsi="Arial" w:cs="Arial"/>
          <w:color w:val="1F1F1F"/>
          <w:spacing w:val="-7"/>
          <w:w w:val="105"/>
        </w:rPr>
        <w:t xml:space="preserve"> </w:t>
      </w:r>
      <w:r w:rsidR="004E4B1E" w:rsidRPr="00015F61">
        <w:rPr>
          <w:rFonts w:ascii="Arial" w:hAnsi="Arial" w:cs="Arial"/>
          <w:color w:val="1F1F1F"/>
          <w:w w:val="105"/>
        </w:rPr>
        <w:t>road</w:t>
      </w:r>
      <w:r w:rsidR="004E4B1E" w:rsidRPr="00015F61">
        <w:rPr>
          <w:rFonts w:ascii="Arial" w:hAnsi="Arial" w:cs="Arial"/>
          <w:color w:val="1F1F1F"/>
          <w:spacing w:val="-14"/>
          <w:w w:val="105"/>
        </w:rPr>
        <w:t xml:space="preserve"> </w:t>
      </w:r>
      <w:r w:rsidR="004E4B1E" w:rsidRPr="00015F61">
        <w:rPr>
          <w:rFonts w:ascii="Arial" w:hAnsi="Arial" w:cs="Arial"/>
          <w:color w:val="1F1F1F"/>
          <w:w w:val="105"/>
        </w:rPr>
        <w:t>right-of-way,</w:t>
      </w:r>
      <w:r w:rsidR="004E4B1E" w:rsidRPr="00015F61">
        <w:rPr>
          <w:rFonts w:ascii="Arial" w:hAnsi="Arial" w:cs="Arial"/>
          <w:color w:val="1F1F1F"/>
          <w:spacing w:val="-4"/>
          <w:w w:val="105"/>
        </w:rPr>
        <w:t xml:space="preserve"> </w:t>
      </w:r>
      <w:r w:rsidR="004E4B1E" w:rsidRPr="00015F61">
        <w:rPr>
          <w:rFonts w:ascii="Arial" w:hAnsi="Arial" w:cs="Arial"/>
          <w:color w:val="1F1F1F"/>
          <w:w w:val="105"/>
        </w:rPr>
        <w:t>driveways</w:t>
      </w:r>
      <w:r w:rsidR="004E4B1E" w:rsidRPr="00015F61">
        <w:rPr>
          <w:rFonts w:ascii="Arial" w:hAnsi="Arial" w:cs="Arial"/>
          <w:color w:val="1F1F1F"/>
          <w:spacing w:val="-3"/>
          <w:w w:val="105"/>
        </w:rPr>
        <w:t xml:space="preserve"> </w:t>
      </w:r>
      <w:r w:rsidR="004E4B1E" w:rsidRPr="00015F61">
        <w:rPr>
          <w:rFonts w:ascii="Arial" w:hAnsi="Arial" w:cs="Arial"/>
          <w:color w:val="1F1F1F"/>
          <w:w w:val="105"/>
        </w:rPr>
        <w:t>serving</w:t>
      </w:r>
      <w:r w:rsidR="004E4B1E" w:rsidRPr="00015F61">
        <w:rPr>
          <w:rFonts w:ascii="Arial" w:hAnsi="Arial" w:cs="Arial"/>
          <w:color w:val="1F1F1F"/>
          <w:spacing w:val="-9"/>
          <w:w w:val="105"/>
        </w:rPr>
        <w:t xml:space="preserve"> </w:t>
      </w:r>
      <w:r w:rsidR="004E4B1E" w:rsidRPr="00015F61">
        <w:rPr>
          <w:rFonts w:ascii="Arial" w:hAnsi="Arial" w:cs="Arial"/>
          <w:color w:val="1F1F1F"/>
          <w:w w:val="105"/>
        </w:rPr>
        <w:t>more</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than one</w:t>
      </w:r>
      <w:r w:rsidR="004E4B1E" w:rsidRPr="00015F61">
        <w:rPr>
          <w:rFonts w:ascii="Arial" w:hAnsi="Arial" w:cs="Arial"/>
          <w:color w:val="1F1F1F"/>
          <w:spacing w:val="-3"/>
          <w:w w:val="105"/>
        </w:rPr>
        <w:t xml:space="preserve"> </w:t>
      </w:r>
      <w:r w:rsidR="004E4B1E" w:rsidRPr="00015F61">
        <w:rPr>
          <w:rFonts w:ascii="Arial" w:hAnsi="Arial" w:cs="Arial"/>
          <w:color w:val="1F1F1F"/>
          <w:w w:val="105"/>
        </w:rPr>
        <w:t>dwelling unit, common parking areas,</w:t>
      </w:r>
      <w:r w:rsidR="004E4B1E" w:rsidRPr="00015F61">
        <w:rPr>
          <w:rFonts w:ascii="Arial" w:hAnsi="Arial" w:cs="Arial"/>
          <w:color w:val="1F1F1F"/>
          <w:spacing w:val="-4"/>
          <w:w w:val="105"/>
        </w:rPr>
        <w:t xml:space="preserve"> </w:t>
      </w:r>
      <w:r w:rsidR="004E4B1E" w:rsidRPr="00015F61">
        <w:rPr>
          <w:rFonts w:ascii="Arial" w:hAnsi="Arial" w:cs="Arial"/>
          <w:color w:val="1F1F1F"/>
          <w:w w:val="105"/>
        </w:rPr>
        <w:t>common areas of recreational development</w:t>
      </w:r>
      <w:r w:rsidR="004E4B1E" w:rsidRPr="00015F61">
        <w:rPr>
          <w:rFonts w:ascii="Arial" w:hAnsi="Arial" w:cs="Arial"/>
          <w:color w:val="1F1F1F"/>
          <w:spacing w:val="-7"/>
          <w:w w:val="105"/>
        </w:rPr>
        <w:t xml:space="preserve"> </w:t>
      </w:r>
      <w:r w:rsidR="004E4B1E" w:rsidRPr="00015F61">
        <w:rPr>
          <w:rFonts w:ascii="Arial" w:hAnsi="Arial" w:cs="Arial"/>
          <w:color w:val="1F1F1F"/>
          <w:w w:val="105"/>
        </w:rPr>
        <w:t>common</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Shoreland</w:t>
      </w:r>
      <w:r w:rsidR="004E4B1E" w:rsidRPr="00015F61">
        <w:rPr>
          <w:rFonts w:ascii="Arial" w:hAnsi="Arial" w:cs="Arial"/>
          <w:color w:val="1F1F1F"/>
          <w:spacing w:val="-5"/>
          <w:w w:val="105"/>
        </w:rPr>
        <w:t xml:space="preserve"> </w:t>
      </w:r>
      <w:r w:rsidR="004E4B1E" w:rsidRPr="00015F61">
        <w:rPr>
          <w:rFonts w:ascii="Arial" w:hAnsi="Arial" w:cs="Arial"/>
          <w:color w:val="1F1F1F"/>
          <w:w w:val="105"/>
        </w:rPr>
        <w:t>areas</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or</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any</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other</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developed</w:t>
      </w:r>
      <w:r w:rsidR="004E4B1E" w:rsidRPr="00015F61">
        <w:rPr>
          <w:rFonts w:ascii="Arial" w:hAnsi="Arial" w:cs="Arial"/>
          <w:color w:val="1F1F1F"/>
          <w:spacing w:val="-10"/>
          <w:w w:val="105"/>
        </w:rPr>
        <w:t xml:space="preserve"> </w:t>
      </w:r>
      <w:r w:rsidR="004E4B1E" w:rsidRPr="00015F61">
        <w:rPr>
          <w:rFonts w:ascii="Arial" w:hAnsi="Arial" w:cs="Arial"/>
          <w:color w:val="1F1F1F"/>
          <w:w w:val="105"/>
        </w:rPr>
        <w:t>common</w:t>
      </w:r>
      <w:r w:rsidR="004E4B1E" w:rsidRPr="00015F61">
        <w:rPr>
          <w:rFonts w:ascii="Arial" w:hAnsi="Arial" w:cs="Arial"/>
          <w:color w:val="1F1F1F"/>
          <w:spacing w:val="-14"/>
          <w:w w:val="105"/>
        </w:rPr>
        <w:t xml:space="preserve"> </w:t>
      </w:r>
      <w:r w:rsidR="004E4B1E" w:rsidRPr="00015F61">
        <w:rPr>
          <w:rFonts w:ascii="Arial" w:hAnsi="Arial" w:cs="Arial"/>
          <w:color w:val="1F1F1F"/>
          <w:w w:val="105"/>
        </w:rPr>
        <w:t>area,</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must be shown on the plan.</w:t>
      </w:r>
    </w:p>
    <w:p w14:paraId="2831E4BF" w14:textId="693BAF92" w:rsidR="004E4B1E" w:rsidRPr="00623160" w:rsidRDefault="00211EA1" w:rsidP="00015F61">
      <w:pPr>
        <w:pStyle w:val="BodyText"/>
        <w:spacing w:before="120" w:line="264" w:lineRule="exact"/>
        <w:rPr>
          <w:rFonts w:ascii="Arial" w:hAnsi="Arial" w:cs="Arial"/>
          <w:sz w:val="22"/>
          <w:szCs w:val="22"/>
        </w:rPr>
      </w:pPr>
      <w:r>
        <w:rPr>
          <w:rFonts w:ascii="Arial" w:hAnsi="Arial" w:cs="Arial"/>
          <w:color w:val="1F1F1F"/>
          <w:w w:val="105"/>
          <w:sz w:val="22"/>
          <w:szCs w:val="22"/>
        </w:rPr>
        <w:tab/>
      </w:r>
      <w:r w:rsidR="004E4B1E" w:rsidRPr="00623160">
        <w:rPr>
          <w:rFonts w:ascii="Arial" w:hAnsi="Arial" w:cs="Arial"/>
          <w:color w:val="1F1F1F"/>
          <w:w w:val="105"/>
          <w:sz w:val="22"/>
          <w:szCs w:val="22"/>
        </w:rPr>
        <w:t>The</w:t>
      </w:r>
      <w:r w:rsidR="004E4B1E" w:rsidRPr="00623160">
        <w:rPr>
          <w:rFonts w:ascii="Arial" w:hAnsi="Arial" w:cs="Arial"/>
          <w:color w:val="1F1F1F"/>
          <w:spacing w:val="-16"/>
          <w:w w:val="105"/>
          <w:sz w:val="22"/>
          <w:szCs w:val="22"/>
        </w:rPr>
        <w:t xml:space="preserve"> </w:t>
      </w:r>
      <w:r w:rsidR="004E4B1E" w:rsidRPr="00623160">
        <w:rPr>
          <w:rFonts w:ascii="Arial" w:hAnsi="Arial" w:cs="Arial"/>
          <w:color w:val="1F1F1F"/>
          <w:w w:val="105"/>
          <w:sz w:val="22"/>
          <w:szCs w:val="22"/>
        </w:rPr>
        <w:t>result</w:t>
      </w:r>
      <w:r w:rsidR="004E4B1E" w:rsidRPr="00623160">
        <w:rPr>
          <w:rFonts w:ascii="Arial" w:hAnsi="Arial" w:cs="Arial"/>
          <w:color w:val="1F1F1F"/>
          <w:spacing w:val="-15"/>
          <w:w w:val="105"/>
          <w:sz w:val="22"/>
          <w:szCs w:val="22"/>
        </w:rPr>
        <w:t xml:space="preserve"> </w:t>
      </w:r>
      <w:r w:rsidR="004E4B1E" w:rsidRPr="00623160">
        <w:rPr>
          <w:rFonts w:ascii="Arial" w:hAnsi="Arial" w:cs="Arial"/>
          <w:color w:val="1F1F1F"/>
          <w:w w:val="105"/>
          <w:sz w:val="22"/>
          <w:szCs w:val="22"/>
        </w:rPr>
        <w:t>gives</w:t>
      </w:r>
      <w:r w:rsidR="004E4B1E" w:rsidRPr="00623160">
        <w:rPr>
          <w:rFonts w:ascii="Arial" w:hAnsi="Arial" w:cs="Arial"/>
          <w:color w:val="1F1F1F"/>
          <w:spacing w:val="-11"/>
          <w:w w:val="105"/>
          <w:sz w:val="22"/>
          <w:szCs w:val="22"/>
        </w:rPr>
        <w:t xml:space="preserve"> </w:t>
      </w:r>
      <w:r w:rsidR="004E4B1E" w:rsidRPr="00623160">
        <w:rPr>
          <w:rFonts w:ascii="Arial" w:hAnsi="Arial" w:cs="Arial"/>
          <w:color w:val="1F1F1F"/>
          <w:w w:val="105"/>
          <w:sz w:val="22"/>
          <w:szCs w:val="22"/>
        </w:rPr>
        <w:t>acreage</w:t>
      </w:r>
      <w:r w:rsidR="004E4B1E" w:rsidRPr="00623160">
        <w:rPr>
          <w:rFonts w:ascii="Arial" w:hAnsi="Arial" w:cs="Arial"/>
          <w:color w:val="1F1F1F"/>
          <w:spacing w:val="-10"/>
          <w:w w:val="105"/>
          <w:sz w:val="22"/>
          <w:szCs w:val="22"/>
        </w:rPr>
        <w:t xml:space="preserve"> </w:t>
      </w:r>
      <w:r w:rsidR="004E4B1E" w:rsidRPr="00623160">
        <w:rPr>
          <w:rFonts w:ascii="Arial" w:hAnsi="Arial" w:cs="Arial"/>
          <w:color w:val="1F1F1F"/>
          <w:w w:val="105"/>
          <w:sz w:val="22"/>
          <w:szCs w:val="22"/>
        </w:rPr>
        <w:t>available</w:t>
      </w:r>
      <w:r w:rsidR="004E4B1E" w:rsidRPr="00623160">
        <w:rPr>
          <w:rFonts w:ascii="Arial" w:hAnsi="Arial" w:cs="Arial"/>
          <w:color w:val="1F1F1F"/>
          <w:spacing w:val="-7"/>
          <w:w w:val="105"/>
          <w:sz w:val="22"/>
          <w:szCs w:val="22"/>
        </w:rPr>
        <w:t xml:space="preserve"> </w:t>
      </w:r>
      <w:r w:rsidR="004E4B1E" w:rsidRPr="00623160">
        <w:rPr>
          <w:rFonts w:ascii="Arial" w:hAnsi="Arial" w:cs="Arial"/>
          <w:color w:val="1F1F1F"/>
          <w:w w:val="105"/>
          <w:sz w:val="22"/>
          <w:szCs w:val="22"/>
        </w:rPr>
        <w:t>for</w:t>
      </w:r>
      <w:r w:rsidR="004E4B1E" w:rsidRPr="00623160">
        <w:rPr>
          <w:rFonts w:ascii="Arial" w:hAnsi="Arial" w:cs="Arial"/>
          <w:color w:val="1F1F1F"/>
          <w:spacing w:val="-15"/>
          <w:w w:val="105"/>
          <w:sz w:val="22"/>
          <w:szCs w:val="22"/>
        </w:rPr>
        <w:t xml:space="preserve"> </w:t>
      </w:r>
      <w:r w:rsidR="004E4B1E" w:rsidRPr="00623160">
        <w:rPr>
          <w:rFonts w:ascii="Arial" w:hAnsi="Arial" w:cs="Arial"/>
          <w:color w:val="1F1F1F"/>
          <w:spacing w:val="-2"/>
          <w:w w:val="105"/>
          <w:sz w:val="22"/>
          <w:szCs w:val="22"/>
        </w:rPr>
        <w:t>development.</w:t>
      </w:r>
    </w:p>
    <w:p w14:paraId="1D2146EF" w14:textId="31CB5D51" w:rsidR="004E4B1E" w:rsidRPr="00623160" w:rsidRDefault="00211EA1" w:rsidP="00015F61">
      <w:pPr>
        <w:pStyle w:val="BodyText"/>
        <w:spacing w:before="120" w:line="249" w:lineRule="auto"/>
        <w:rPr>
          <w:rFonts w:ascii="Arial" w:hAnsi="Arial" w:cs="Arial"/>
          <w:sz w:val="22"/>
          <w:szCs w:val="22"/>
        </w:rPr>
      </w:pPr>
      <w:r>
        <w:rPr>
          <w:rFonts w:ascii="Arial" w:hAnsi="Arial" w:cs="Arial"/>
          <w:color w:val="1F1F1F"/>
          <w:sz w:val="22"/>
          <w:szCs w:val="22"/>
        </w:rPr>
        <w:tab/>
      </w:r>
      <w:r w:rsidR="004E4B1E" w:rsidRPr="00623160">
        <w:rPr>
          <w:rFonts w:ascii="Arial" w:hAnsi="Arial" w:cs="Arial"/>
          <w:color w:val="1F1F1F"/>
          <w:sz w:val="22"/>
          <w:szCs w:val="22"/>
        </w:rPr>
        <w:t>The number of dwelling units allowed</w:t>
      </w:r>
      <w:r w:rsidR="004E4B1E" w:rsidRPr="00623160">
        <w:rPr>
          <w:rFonts w:ascii="Arial" w:hAnsi="Arial" w:cs="Arial"/>
          <w:color w:val="1F1F1F"/>
          <w:spacing w:val="30"/>
          <w:sz w:val="22"/>
          <w:szCs w:val="22"/>
        </w:rPr>
        <w:t xml:space="preserve"> </w:t>
      </w:r>
      <w:r w:rsidR="004E4B1E" w:rsidRPr="00623160">
        <w:rPr>
          <w:rFonts w:ascii="Arial" w:hAnsi="Arial" w:cs="Arial"/>
          <w:color w:val="1F1F1F"/>
          <w:sz w:val="22"/>
          <w:szCs w:val="22"/>
        </w:rPr>
        <w:t>is found</w:t>
      </w:r>
      <w:r w:rsidR="004E4B1E" w:rsidRPr="00623160">
        <w:rPr>
          <w:rFonts w:ascii="Arial" w:hAnsi="Arial" w:cs="Arial"/>
          <w:color w:val="1F1F1F"/>
          <w:spacing w:val="25"/>
          <w:sz w:val="22"/>
          <w:szCs w:val="22"/>
        </w:rPr>
        <w:t xml:space="preserve"> </w:t>
      </w:r>
      <w:r w:rsidR="004E4B1E" w:rsidRPr="00623160">
        <w:rPr>
          <w:rFonts w:ascii="Arial" w:hAnsi="Arial" w:cs="Arial"/>
          <w:color w:val="1F1F1F"/>
          <w:sz w:val="22"/>
          <w:szCs w:val="22"/>
        </w:rPr>
        <w:t>by dividing the acreage</w:t>
      </w:r>
      <w:r w:rsidR="004E4B1E" w:rsidRPr="00623160">
        <w:rPr>
          <w:rFonts w:ascii="Arial" w:hAnsi="Arial" w:cs="Arial"/>
          <w:color w:val="1F1F1F"/>
          <w:spacing w:val="25"/>
          <w:sz w:val="22"/>
          <w:szCs w:val="22"/>
        </w:rPr>
        <w:t xml:space="preserve"> </w:t>
      </w:r>
      <w:r w:rsidR="004E4B1E" w:rsidRPr="00623160">
        <w:rPr>
          <w:rFonts w:ascii="Arial" w:hAnsi="Arial" w:cs="Arial"/>
          <w:color w:val="1F1F1F"/>
          <w:sz w:val="22"/>
          <w:szCs w:val="22"/>
        </w:rPr>
        <w:t>available for development</w:t>
      </w:r>
      <w:r w:rsidR="004E4B1E" w:rsidRPr="00623160">
        <w:rPr>
          <w:rFonts w:ascii="Arial" w:hAnsi="Arial" w:cs="Arial"/>
          <w:color w:val="1F1F1F"/>
          <w:spacing w:val="40"/>
          <w:sz w:val="22"/>
          <w:szCs w:val="22"/>
        </w:rPr>
        <w:t xml:space="preserve"> </w:t>
      </w:r>
      <w:r w:rsidR="004E4B1E" w:rsidRPr="00623160">
        <w:rPr>
          <w:rFonts w:ascii="Arial" w:hAnsi="Arial" w:cs="Arial"/>
          <w:color w:val="1F1F1F"/>
          <w:sz w:val="22"/>
          <w:szCs w:val="22"/>
        </w:rPr>
        <w:t>by the</w:t>
      </w:r>
      <w:r w:rsidR="004E4B1E" w:rsidRPr="00623160">
        <w:rPr>
          <w:rFonts w:ascii="Arial" w:hAnsi="Arial" w:cs="Arial"/>
          <w:color w:val="1F1F1F"/>
          <w:spacing w:val="30"/>
          <w:sz w:val="22"/>
          <w:szCs w:val="22"/>
        </w:rPr>
        <w:t xml:space="preserve"> </w:t>
      </w:r>
      <w:r w:rsidR="004E4B1E" w:rsidRPr="00623160">
        <w:rPr>
          <w:rFonts w:ascii="Arial" w:hAnsi="Arial" w:cs="Arial"/>
          <w:color w:val="1F1F1F"/>
          <w:sz w:val="22"/>
          <w:szCs w:val="22"/>
        </w:rPr>
        <w:t>minimum</w:t>
      </w:r>
      <w:r w:rsidR="004E4B1E" w:rsidRPr="00623160">
        <w:rPr>
          <w:rFonts w:ascii="Arial" w:hAnsi="Arial" w:cs="Arial"/>
          <w:color w:val="1F1F1F"/>
          <w:spacing w:val="40"/>
          <w:sz w:val="22"/>
          <w:szCs w:val="22"/>
        </w:rPr>
        <w:t xml:space="preserve"> </w:t>
      </w:r>
      <w:r w:rsidR="004E4B1E" w:rsidRPr="00623160">
        <w:rPr>
          <w:rFonts w:ascii="Arial" w:hAnsi="Arial" w:cs="Arial"/>
          <w:color w:val="1F1F1F"/>
          <w:sz w:val="22"/>
          <w:szCs w:val="22"/>
        </w:rPr>
        <w:t>lot</w:t>
      </w:r>
      <w:r w:rsidR="004E4B1E" w:rsidRPr="00623160">
        <w:rPr>
          <w:rFonts w:ascii="Arial" w:hAnsi="Arial" w:cs="Arial"/>
          <w:color w:val="1F1F1F"/>
          <w:spacing w:val="30"/>
          <w:sz w:val="22"/>
          <w:szCs w:val="22"/>
        </w:rPr>
        <w:t xml:space="preserve"> </w:t>
      </w:r>
      <w:r w:rsidR="004E4B1E" w:rsidRPr="00623160">
        <w:rPr>
          <w:rFonts w:ascii="Arial" w:hAnsi="Arial" w:cs="Arial"/>
          <w:color w:val="1F1F1F"/>
          <w:sz w:val="22"/>
          <w:szCs w:val="22"/>
        </w:rPr>
        <w:t>area (acres)</w:t>
      </w:r>
      <w:r w:rsidR="004E4B1E" w:rsidRPr="00623160">
        <w:rPr>
          <w:rFonts w:ascii="Arial" w:hAnsi="Arial" w:cs="Arial"/>
          <w:color w:val="1F1F1F"/>
          <w:spacing w:val="32"/>
          <w:sz w:val="22"/>
          <w:szCs w:val="22"/>
        </w:rPr>
        <w:t xml:space="preserve"> </w:t>
      </w:r>
      <w:r w:rsidR="004E4B1E" w:rsidRPr="00623160">
        <w:rPr>
          <w:rFonts w:ascii="Arial" w:hAnsi="Arial" w:cs="Arial"/>
          <w:color w:val="1F1F1F"/>
          <w:sz w:val="22"/>
          <w:szCs w:val="22"/>
        </w:rPr>
        <w:t>required</w:t>
      </w:r>
      <w:r w:rsidR="004E4B1E" w:rsidRPr="00623160">
        <w:rPr>
          <w:rFonts w:ascii="Arial" w:hAnsi="Arial" w:cs="Arial"/>
          <w:color w:val="1F1F1F"/>
          <w:spacing w:val="36"/>
          <w:sz w:val="22"/>
          <w:szCs w:val="22"/>
        </w:rPr>
        <w:t xml:space="preserve"> </w:t>
      </w:r>
      <w:r w:rsidR="004E4B1E" w:rsidRPr="00623160">
        <w:rPr>
          <w:rFonts w:ascii="Arial" w:hAnsi="Arial" w:cs="Arial"/>
          <w:color w:val="1F1F1F"/>
          <w:sz w:val="22"/>
          <w:szCs w:val="22"/>
        </w:rPr>
        <w:t>per</w:t>
      </w:r>
      <w:r w:rsidR="004E4B1E" w:rsidRPr="00623160">
        <w:rPr>
          <w:rFonts w:ascii="Arial" w:hAnsi="Arial" w:cs="Arial"/>
          <w:color w:val="1F1F1F"/>
          <w:spacing w:val="33"/>
          <w:sz w:val="22"/>
          <w:szCs w:val="22"/>
        </w:rPr>
        <w:t xml:space="preserve"> </w:t>
      </w:r>
      <w:r w:rsidR="004E4B1E" w:rsidRPr="00623160">
        <w:rPr>
          <w:rFonts w:ascii="Arial" w:hAnsi="Arial" w:cs="Arial"/>
          <w:color w:val="1F1F1F"/>
          <w:sz w:val="22"/>
          <w:szCs w:val="22"/>
        </w:rPr>
        <w:t>dwelling</w:t>
      </w:r>
      <w:r w:rsidR="004E4B1E" w:rsidRPr="00623160">
        <w:rPr>
          <w:rFonts w:ascii="Arial" w:hAnsi="Arial" w:cs="Arial"/>
          <w:color w:val="1F1F1F"/>
          <w:spacing w:val="38"/>
          <w:sz w:val="22"/>
          <w:szCs w:val="22"/>
        </w:rPr>
        <w:t xml:space="preserve"> </w:t>
      </w:r>
      <w:r w:rsidR="004E4B1E" w:rsidRPr="00623160">
        <w:rPr>
          <w:rFonts w:ascii="Arial" w:hAnsi="Arial" w:cs="Arial"/>
          <w:color w:val="1F1F1F"/>
          <w:sz w:val="22"/>
          <w:szCs w:val="22"/>
        </w:rPr>
        <w:t>unit</w:t>
      </w:r>
      <w:r w:rsidR="004E4B1E" w:rsidRPr="00623160">
        <w:rPr>
          <w:rFonts w:ascii="Arial" w:hAnsi="Arial" w:cs="Arial"/>
          <w:color w:val="1F1F1F"/>
          <w:spacing w:val="26"/>
          <w:sz w:val="22"/>
          <w:szCs w:val="22"/>
        </w:rPr>
        <w:t xml:space="preserve"> </w:t>
      </w:r>
      <w:r w:rsidR="004E4B1E" w:rsidRPr="00623160">
        <w:rPr>
          <w:rFonts w:ascii="Arial" w:hAnsi="Arial" w:cs="Arial"/>
          <w:color w:val="1F1F1F"/>
          <w:sz w:val="22"/>
          <w:szCs w:val="22"/>
        </w:rPr>
        <w:t>of the zone.</w:t>
      </w:r>
    </w:p>
    <w:p w14:paraId="20AB069C" w14:textId="77777777" w:rsidR="004E4B1E" w:rsidRPr="00623160" w:rsidRDefault="004E4B1E" w:rsidP="00015F61">
      <w:pPr>
        <w:pStyle w:val="BodyText"/>
        <w:spacing w:before="120"/>
        <w:rPr>
          <w:rFonts w:ascii="Arial" w:hAnsi="Arial" w:cs="Arial"/>
          <w:sz w:val="22"/>
          <w:szCs w:val="22"/>
        </w:rPr>
      </w:pPr>
      <w:r w:rsidRPr="00623160">
        <w:rPr>
          <w:rFonts w:ascii="Arial" w:hAnsi="Arial" w:cs="Arial"/>
          <w:color w:val="1F1F1F"/>
          <w:sz w:val="22"/>
          <w:szCs w:val="22"/>
        </w:rPr>
        <w:t>Fractional</w:t>
      </w:r>
      <w:r w:rsidRPr="00623160">
        <w:rPr>
          <w:rFonts w:ascii="Arial" w:hAnsi="Arial" w:cs="Arial"/>
          <w:color w:val="1F1F1F"/>
          <w:spacing w:val="36"/>
          <w:sz w:val="22"/>
          <w:szCs w:val="22"/>
        </w:rPr>
        <w:t xml:space="preserve"> </w:t>
      </w:r>
      <w:r w:rsidRPr="00623160">
        <w:rPr>
          <w:rFonts w:ascii="Arial" w:hAnsi="Arial" w:cs="Arial"/>
          <w:color w:val="1F1F1F"/>
          <w:sz w:val="22"/>
          <w:szCs w:val="22"/>
        </w:rPr>
        <w:t>amounts</w:t>
      </w:r>
      <w:r w:rsidRPr="00623160">
        <w:rPr>
          <w:rFonts w:ascii="Arial" w:hAnsi="Arial" w:cs="Arial"/>
          <w:color w:val="1F1F1F"/>
          <w:spacing w:val="25"/>
          <w:sz w:val="22"/>
          <w:szCs w:val="22"/>
        </w:rPr>
        <w:t xml:space="preserve"> </w:t>
      </w:r>
      <w:r w:rsidRPr="00623160">
        <w:rPr>
          <w:rFonts w:ascii="Arial" w:hAnsi="Arial" w:cs="Arial"/>
          <w:color w:val="1F1F1F"/>
          <w:sz w:val="22"/>
          <w:szCs w:val="22"/>
        </w:rPr>
        <w:t>are</w:t>
      </w:r>
      <w:r w:rsidRPr="00623160">
        <w:rPr>
          <w:rFonts w:ascii="Arial" w:hAnsi="Arial" w:cs="Arial"/>
          <w:color w:val="1F1F1F"/>
          <w:spacing w:val="13"/>
          <w:sz w:val="22"/>
          <w:szCs w:val="22"/>
        </w:rPr>
        <w:t xml:space="preserve"> </w:t>
      </w:r>
      <w:r w:rsidRPr="00623160">
        <w:rPr>
          <w:rFonts w:ascii="Arial" w:hAnsi="Arial" w:cs="Arial"/>
          <w:color w:val="1F1F1F"/>
          <w:sz w:val="22"/>
          <w:szCs w:val="22"/>
        </w:rPr>
        <w:t>rounded</w:t>
      </w:r>
      <w:r w:rsidRPr="00623160">
        <w:rPr>
          <w:rFonts w:ascii="Arial" w:hAnsi="Arial" w:cs="Arial"/>
          <w:color w:val="1F1F1F"/>
          <w:spacing w:val="19"/>
          <w:sz w:val="22"/>
          <w:szCs w:val="22"/>
        </w:rPr>
        <w:t xml:space="preserve"> </w:t>
      </w:r>
      <w:r w:rsidRPr="00623160">
        <w:rPr>
          <w:rFonts w:ascii="Arial" w:hAnsi="Arial" w:cs="Arial"/>
          <w:color w:val="1F1F1F"/>
          <w:spacing w:val="-2"/>
          <w:sz w:val="22"/>
          <w:szCs w:val="22"/>
        </w:rPr>
        <w:t>down.</w:t>
      </w:r>
    </w:p>
    <w:p w14:paraId="5C294299" w14:textId="61C7B627" w:rsidR="004E4B1E" w:rsidRPr="00623160" w:rsidRDefault="00211EA1" w:rsidP="00015F61">
      <w:pPr>
        <w:pStyle w:val="BodyText"/>
        <w:spacing w:before="120" w:line="252" w:lineRule="auto"/>
        <w:rPr>
          <w:rFonts w:ascii="Arial" w:hAnsi="Arial" w:cs="Arial"/>
          <w:sz w:val="22"/>
          <w:szCs w:val="22"/>
        </w:rPr>
      </w:pPr>
      <w:r>
        <w:rPr>
          <w:rFonts w:ascii="Arial" w:hAnsi="Arial" w:cs="Arial"/>
          <w:color w:val="1F1F1F"/>
          <w:w w:val="105"/>
          <w:sz w:val="22"/>
          <w:szCs w:val="22"/>
        </w:rPr>
        <w:tab/>
      </w:r>
      <w:r w:rsidR="004E4B1E" w:rsidRPr="00623160">
        <w:rPr>
          <w:rFonts w:ascii="Arial" w:hAnsi="Arial" w:cs="Arial"/>
          <w:color w:val="1F1F1F"/>
          <w:w w:val="105"/>
          <w:sz w:val="22"/>
          <w:szCs w:val="22"/>
        </w:rPr>
        <w:t>If</w:t>
      </w:r>
      <w:r w:rsidR="004E4B1E" w:rsidRPr="00623160">
        <w:rPr>
          <w:rFonts w:ascii="Arial" w:hAnsi="Arial" w:cs="Arial"/>
          <w:color w:val="1F1F1F"/>
          <w:spacing w:val="-10"/>
          <w:w w:val="105"/>
          <w:sz w:val="22"/>
          <w:szCs w:val="22"/>
        </w:rPr>
        <w:t xml:space="preserve"> </w:t>
      </w:r>
      <w:r w:rsidR="004E4B1E" w:rsidRPr="00623160">
        <w:rPr>
          <w:rFonts w:ascii="Arial" w:hAnsi="Arial" w:cs="Arial"/>
          <w:color w:val="1F1F1F"/>
          <w:w w:val="105"/>
          <w:sz w:val="22"/>
          <w:szCs w:val="22"/>
        </w:rPr>
        <w:t>in the</w:t>
      </w:r>
      <w:r w:rsidR="004E4B1E" w:rsidRPr="00623160">
        <w:rPr>
          <w:rFonts w:ascii="Arial" w:hAnsi="Arial" w:cs="Arial"/>
          <w:color w:val="1F1F1F"/>
          <w:spacing w:val="-8"/>
          <w:w w:val="105"/>
          <w:sz w:val="22"/>
          <w:szCs w:val="22"/>
        </w:rPr>
        <w:t xml:space="preserve"> </w:t>
      </w:r>
      <w:r w:rsidR="004E4B1E" w:rsidRPr="00623160">
        <w:rPr>
          <w:rFonts w:ascii="Arial" w:hAnsi="Arial" w:cs="Arial"/>
          <w:color w:val="1F1F1F"/>
          <w:w w:val="105"/>
          <w:sz w:val="22"/>
          <w:szCs w:val="22"/>
        </w:rPr>
        <w:t>Shoreland zone:</w:t>
      </w:r>
      <w:r w:rsidR="004E4B1E" w:rsidRPr="00623160">
        <w:rPr>
          <w:rFonts w:ascii="Arial" w:hAnsi="Arial" w:cs="Arial"/>
          <w:color w:val="1F1F1F"/>
          <w:spacing w:val="-8"/>
          <w:w w:val="105"/>
          <w:sz w:val="22"/>
          <w:szCs w:val="22"/>
        </w:rPr>
        <w:t xml:space="preserve"> </w:t>
      </w:r>
      <w:r w:rsidR="004E4B1E" w:rsidRPr="00623160">
        <w:rPr>
          <w:rFonts w:ascii="Arial" w:hAnsi="Arial" w:cs="Arial"/>
          <w:color w:val="1F1F1F"/>
          <w:w w:val="105"/>
          <w:sz w:val="22"/>
          <w:szCs w:val="22"/>
        </w:rPr>
        <w:t>The</w:t>
      </w:r>
      <w:r w:rsidR="004E4B1E" w:rsidRPr="00623160">
        <w:rPr>
          <w:rFonts w:ascii="Arial" w:hAnsi="Arial" w:cs="Arial"/>
          <w:color w:val="1F1F1F"/>
          <w:spacing w:val="-5"/>
          <w:w w:val="105"/>
          <w:sz w:val="22"/>
          <w:szCs w:val="22"/>
        </w:rPr>
        <w:t xml:space="preserve"> </w:t>
      </w:r>
      <w:r w:rsidR="004E4B1E" w:rsidRPr="00623160">
        <w:rPr>
          <w:rFonts w:ascii="Arial" w:hAnsi="Arial" w:cs="Arial"/>
          <w:color w:val="1F1F1F"/>
          <w:w w:val="105"/>
          <w:sz w:val="22"/>
          <w:szCs w:val="22"/>
        </w:rPr>
        <w:t>number</w:t>
      </w:r>
      <w:r w:rsidR="004E4B1E" w:rsidRPr="00623160">
        <w:rPr>
          <w:rFonts w:ascii="Arial" w:hAnsi="Arial" w:cs="Arial"/>
          <w:color w:val="1F1F1F"/>
          <w:spacing w:val="-6"/>
          <w:w w:val="105"/>
          <w:sz w:val="22"/>
          <w:szCs w:val="22"/>
        </w:rPr>
        <w:t xml:space="preserve"> </w:t>
      </w:r>
      <w:r w:rsidR="004E4B1E" w:rsidRPr="00623160">
        <w:rPr>
          <w:rFonts w:ascii="Arial" w:hAnsi="Arial" w:cs="Arial"/>
          <w:color w:val="1F1F1F"/>
          <w:w w:val="105"/>
          <w:sz w:val="22"/>
          <w:szCs w:val="22"/>
        </w:rPr>
        <w:t>of</w:t>
      </w:r>
      <w:r w:rsidR="004E4B1E" w:rsidRPr="00623160">
        <w:rPr>
          <w:rFonts w:ascii="Arial" w:hAnsi="Arial" w:cs="Arial"/>
          <w:color w:val="1F1F1F"/>
          <w:spacing w:val="-14"/>
          <w:w w:val="105"/>
          <w:sz w:val="22"/>
          <w:szCs w:val="22"/>
        </w:rPr>
        <w:t xml:space="preserve"> </w:t>
      </w:r>
      <w:r w:rsidR="004E4B1E" w:rsidRPr="00623160">
        <w:rPr>
          <w:rFonts w:ascii="Arial" w:hAnsi="Arial" w:cs="Arial"/>
          <w:color w:val="1F1F1F"/>
          <w:w w:val="105"/>
          <w:sz w:val="22"/>
          <w:szCs w:val="22"/>
        </w:rPr>
        <w:t>dwelling units</w:t>
      </w:r>
      <w:r w:rsidR="004E4B1E" w:rsidRPr="00623160">
        <w:rPr>
          <w:rFonts w:ascii="Arial" w:hAnsi="Arial" w:cs="Arial"/>
          <w:color w:val="1F1F1F"/>
          <w:spacing w:val="-1"/>
          <w:w w:val="105"/>
          <w:sz w:val="22"/>
          <w:szCs w:val="22"/>
        </w:rPr>
        <w:t xml:space="preserve"> </w:t>
      </w:r>
      <w:r w:rsidR="004E4B1E" w:rsidRPr="00623160">
        <w:rPr>
          <w:rFonts w:ascii="Arial" w:hAnsi="Arial" w:cs="Arial"/>
          <w:color w:val="1F1F1F"/>
          <w:w w:val="105"/>
          <w:sz w:val="22"/>
          <w:szCs w:val="22"/>
        </w:rPr>
        <w:t>is</w:t>
      </w:r>
      <w:r w:rsidR="004E4B1E" w:rsidRPr="00623160">
        <w:rPr>
          <w:rFonts w:ascii="Arial" w:hAnsi="Arial" w:cs="Arial"/>
          <w:color w:val="1F1F1F"/>
          <w:spacing w:val="-11"/>
          <w:w w:val="105"/>
          <w:sz w:val="22"/>
          <w:szCs w:val="22"/>
        </w:rPr>
        <w:t xml:space="preserve"> </w:t>
      </w:r>
      <w:r w:rsidR="004E4B1E" w:rsidRPr="00623160">
        <w:rPr>
          <w:rFonts w:ascii="Arial" w:hAnsi="Arial" w:cs="Arial"/>
          <w:color w:val="1F1F1F"/>
          <w:w w:val="105"/>
          <w:sz w:val="22"/>
          <w:szCs w:val="22"/>
        </w:rPr>
        <w:t>further</w:t>
      </w:r>
      <w:r w:rsidR="004E4B1E" w:rsidRPr="00623160">
        <w:rPr>
          <w:rFonts w:ascii="Arial" w:hAnsi="Arial" w:cs="Arial"/>
          <w:color w:val="1F1F1F"/>
          <w:spacing w:val="-1"/>
          <w:w w:val="105"/>
          <w:sz w:val="22"/>
          <w:szCs w:val="22"/>
        </w:rPr>
        <w:t xml:space="preserve"> </w:t>
      </w:r>
      <w:r w:rsidR="004E4B1E" w:rsidRPr="00623160">
        <w:rPr>
          <w:rFonts w:ascii="Arial" w:hAnsi="Arial" w:cs="Arial"/>
          <w:color w:val="1F1F1F"/>
          <w:w w:val="105"/>
          <w:sz w:val="22"/>
          <w:szCs w:val="22"/>
        </w:rPr>
        <w:t>limited</w:t>
      </w:r>
      <w:r w:rsidR="004E4B1E" w:rsidRPr="00623160">
        <w:rPr>
          <w:rFonts w:ascii="Arial" w:hAnsi="Arial" w:cs="Arial"/>
          <w:color w:val="1F1F1F"/>
          <w:spacing w:val="-1"/>
          <w:w w:val="105"/>
          <w:sz w:val="22"/>
          <w:szCs w:val="22"/>
        </w:rPr>
        <w:t xml:space="preserve"> </w:t>
      </w:r>
      <w:r w:rsidR="004E4B1E" w:rsidRPr="00623160">
        <w:rPr>
          <w:rFonts w:ascii="Arial" w:hAnsi="Arial" w:cs="Arial"/>
          <w:color w:val="1F1F1F"/>
          <w:w w:val="105"/>
          <w:sz w:val="22"/>
          <w:szCs w:val="22"/>
        </w:rPr>
        <w:t>to</w:t>
      </w:r>
      <w:r w:rsidR="004E4B1E" w:rsidRPr="00623160">
        <w:rPr>
          <w:rFonts w:ascii="Arial" w:hAnsi="Arial" w:cs="Arial"/>
          <w:color w:val="1F1F1F"/>
          <w:spacing w:val="-14"/>
          <w:w w:val="105"/>
          <w:sz w:val="22"/>
          <w:szCs w:val="22"/>
        </w:rPr>
        <w:t xml:space="preserve"> </w:t>
      </w:r>
      <w:r w:rsidR="004E4B1E" w:rsidRPr="00623160">
        <w:rPr>
          <w:rFonts w:ascii="Arial" w:hAnsi="Arial" w:cs="Arial"/>
          <w:color w:val="1F1F1F"/>
          <w:w w:val="105"/>
          <w:sz w:val="22"/>
          <w:szCs w:val="22"/>
        </w:rPr>
        <w:t>one</w:t>
      </w:r>
      <w:r w:rsidR="004E4B1E" w:rsidRPr="00623160">
        <w:rPr>
          <w:rFonts w:ascii="Arial" w:hAnsi="Arial" w:cs="Arial"/>
          <w:color w:val="1F1F1F"/>
          <w:spacing w:val="-5"/>
          <w:w w:val="105"/>
          <w:sz w:val="22"/>
          <w:szCs w:val="22"/>
        </w:rPr>
        <w:t xml:space="preserve"> </w:t>
      </w:r>
      <w:r w:rsidR="004E4B1E" w:rsidRPr="00623160">
        <w:rPr>
          <w:rFonts w:ascii="Arial" w:hAnsi="Arial" w:cs="Arial"/>
          <w:color w:val="1F1F1F"/>
          <w:w w:val="105"/>
          <w:sz w:val="22"/>
          <w:szCs w:val="22"/>
        </w:rPr>
        <w:t>dwelling unit</w:t>
      </w:r>
      <w:r w:rsidR="004E4B1E" w:rsidRPr="00623160">
        <w:rPr>
          <w:rFonts w:ascii="Arial" w:hAnsi="Arial" w:cs="Arial"/>
          <w:color w:val="1F1F1F"/>
          <w:spacing w:val="-12"/>
          <w:w w:val="105"/>
          <w:sz w:val="22"/>
          <w:szCs w:val="22"/>
        </w:rPr>
        <w:t xml:space="preserve"> </w:t>
      </w:r>
      <w:r w:rsidR="004E4B1E" w:rsidRPr="00623160">
        <w:rPr>
          <w:rFonts w:ascii="Arial" w:hAnsi="Arial" w:cs="Arial"/>
          <w:color w:val="1F1F1F"/>
          <w:w w:val="105"/>
          <w:sz w:val="22"/>
          <w:szCs w:val="22"/>
        </w:rPr>
        <w:t>per</w:t>
      </w:r>
      <w:r w:rsidR="004E4B1E" w:rsidRPr="00623160">
        <w:rPr>
          <w:rFonts w:ascii="Arial" w:hAnsi="Arial" w:cs="Arial"/>
          <w:color w:val="1F1F1F"/>
          <w:spacing w:val="-14"/>
          <w:w w:val="105"/>
          <w:sz w:val="22"/>
          <w:szCs w:val="22"/>
        </w:rPr>
        <w:t xml:space="preserve"> </w:t>
      </w:r>
      <w:r w:rsidR="004E4B1E" w:rsidRPr="00623160">
        <w:rPr>
          <w:rFonts w:ascii="Arial" w:hAnsi="Arial" w:cs="Arial"/>
          <w:color w:val="1F1F1F"/>
          <w:w w:val="105"/>
          <w:sz w:val="22"/>
          <w:szCs w:val="22"/>
        </w:rPr>
        <w:t>250</w:t>
      </w:r>
      <w:r w:rsidR="004E4B1E" w:rsidRPr="00623160">
        <w:rPr>
          <w:rFonts w:ascii="Arial" w:hAnsi="Arial" w:cs="Arial"/>
          <w:color w:val="1F1F1F"/>
          <w:spacing w:val="-12"/>
          <w:w w:val="105"/>
          <w:sz w:val="22"/>
          <w:szCs w:val="22"/>
        </w:rPr>
        <w:t xml:space="preserve"> </w:t>
      </w:r>
      <w:r w:rsidR="004E4B1E" w:rsidRPr="00623160">
        <w:rPr>
          <w:rFonts w:ascii="Arial" w:hAnsi="Arial" w:cs="Arial"/>
          <w:color w:val="1F1F1F"/>
          <w:w w:val="105"/>
          <w:sz w:val="22"/>
          <w:szCs w:val="22"/>
        </w:rPr>
        <w:t>feet</w:t>
      </w:r>
      <w:r w:rsidR="004E4B1E" w:rsidRPr="00623160">
        <w:rPr>
          <w:rFonts w:ascii="Arial" w:hAnsi="Arial" w:cs="Arial"/>
          <w:color w:val="1F1F1F"/>
          <w:spacing w:val="-15"/>
          <w:w w:val="105"/>
          <w:sz w:val="22"/>
          <w:szCs w:val="22"/>
        </w:rPr>
        <w:t xml:space="preserve"> </w:t>
      </w:r>
      <w:r w:rsidR="004E4B1E" w:rsidRPr="00623160">
        <w:rPr>
          <w:rFonts w:ascii="Arial" w:hAnsi="Arial" w:cs="Arial"/>
          <w:color w:val="1F1F1F"/>
          <w:w w:val="105"/>
          <w:sz w:val="22"/>
          <w:szCs w:val="22"/>
        </w:rPr>
        <w:t>of</w:t>
      </w:r>
      <w:r w:rsidR="004E4B1E" w:rsidRPr="00623160">
        <w:rPr>
          <w:rFonts w:ascii="Arial" w:hAnsi="Arial" w:cs="Arial"/>
          <w:color w:val="1F1F1F"/>
          <w:spacing w:val="-16"/>
          <w:w w:val="105"/>
          <w:sz w:val="22"/>
          <w:szCs w:val="22"/>
        </w:rPr>
        <w:t xml:space="preserve"> </w:t>
      </w:r>
      <w:r w:rsidR="004E4B1E" w:rsidRPr="00623160">
        <w:rPr>
          <w:rFonts w:ascii="Arial" w:hAnsi="Arial" w:cs="Arial"/>
          <w:color w:val="1F1F1F"/>
          <w:w w:val="105"/>
          <w:sz w:val="22"/>
          <w:szCs w:val="22"/>
        </w:rPr>
        <w:t>shore</w:t>
      </w:r>
      <w:r w:rsidR="004E4B1E" w:rsidRPr="00623160">
        <w:rPr>
          <w:rFonts w:ascii="Arial" w:hAnsi="Arial" w:cs="Arial"/>
          <w:color w:val="1F1F1F"/>
          <w:spacing w:val="-8"/>
          <w:w w:val="105"/>
          <w:sz w:val="22"/>
          <w:szCs w:val="22"/>
        </w:rPr>
        <w:t xml:space="preserve"> </w:t>
      </w:r>
      <w:r w:rsidR="004E4B1E" w:rsidRPr="00623160">
        <w:rPr>
          <w:rFonts w:ascii="Arial" w:hAnsi="Arial" w:cs="Arial"/>
          <w:color w:val="1F1F1F"/>
          <w:w w:val="105"/>
          <w:sz w:val="22"/>
          <w:szCs w:val="22"/>
        </w:rPr>
        <w:t>frontage.</w:t>
      </w:r>
      <w:r w:rsidR="004E4B1E" w:rsidRPr="00623160">
        <w:rPr>
          <w:rFonts w:ascii="Arial" w:hAnsi="Arial" w:cs="Arial"/>
          <w:color w:val="1F1F1F"/>
          <w:spacing w:val="-8"/>
          <w:w w:val="105"/>
          <w:sz w:val="22"/>
          <w:szCs w:val="22"/>
        </w:rPr>
        <w:t xml:space="preserve"> </w:t>
      </w:r>
      <w:r w:rsidR="004E4B1E" w:rsidRPr="00623160">
        <w:rPr>
          <w:rFonts w:ascii="Arial" w:hAnsi="Arial" w:cs="Arial"/>
          <w:color w:val="1F1F1F"/>
          <w:w w:val="105"/>
          <w:sz w:val="22"/>
          <w:szCs w:val="22"/>
        </w:rPr>
        <w:t>Shore</w:t>
      </w:r>
      <w:r w:rsidR="004E4B1E" w:rsidRPr="00623160">
        <w:rPr>
          <w:rFonts w:ascii="Arial" w:hAnsi="Arial" w:cs="Arial"/>
          <w:color w:val="1F1F1F"/>
          <w:spacing w:val="-11"/>
          <w:w w:val="105"/>
          <w:sz w:val="22"/>
          <w:szCs w:val="22"/>
        </w:rPr>
        <w:t xml:space="preserve"> </w:t>
      </w:r>
      <w:r w:rsidR="004E4B1E" w:rsidRPr="00623160">
        <w:rPr>
          <w:rFonts w:ascii="Arial" w:hAnsi="Arial" w:cs="Arial"/>
          <w:color w:val="1F1F1F"/>
          <w:w w:val="105"/>
          <w:sz w:val="22"/>
          <w:szCs w:val="22"/>
        </w:rPr>
        <w:t>frontage,</w:t>
      </w:r>
      <w:r w:rsidR="004E4B1E" w:rsidRPr="00623160">
        <w:rPr>
          <w:rFonts w:ascii="Arial" w:hAnsi="Arial" w:cs="Arial"/>
          <w:color w:val="1F1F1F"/>
          <w:spacing w:val="-1"/>
          <w:w w:val="105"/>
          <w:sz w:val="22"/>
          <w:szCs w:val="22"/>
        </w:rPr>
        <w:t xml:space="preserve"> </w:t>
      </w:r>
      <w:r w:rsidR="004E4B1E" w:rsidRPr="00623160">
        <w:rPr>
          <w:rFonts w:ascii="Arial" w:hAnsi="Arial" w:cs="Arial"/>
          <w:color w:val="1F1F1F"/>
          <w:w w:val="105"/>
          <w:sz w:val="22"/>
          <w:szCs w:val="22"/>
        </w:rPr>
        <w:t>which</w:t>
      </w:r>
      <w:r w:rsidR="004E4B1E" w:rsidRPr="00623160">
        <w:rPr>
          <w:rFonts w:ascii="Arial" w:hAnsi="Arial" w:cs="Arial"/>
          <w:color w:val="1F1F1F"/>
          <w:spacing w:val="-11"/>
          <w:w w:val="105"/>
          <w:sz w:val="22"/>
          <w:szCs w:val="22"/>
        </w:rPr>
        <w:t xml:space="preserve"> </w:t>
      </w:r>
      <w:r w:rsidR="004E4B1E" w:rsidRPr="00623160">
        <w:rPr>
          <w:rFonts w:ascii="Arial" w:hAnsi="Arial" w:cs="Arial"/>
          <w:color w:val="1F1F1F"/>
          <w:w w:val="105"/>
          <w:sz w:val="22"/>
          <w:szCs w:val="22"/>
        </w:rPr>
        <w:t>is</w:t>
      </w:r>
      <w:r w:rsidR="004E4B1E" w:rsidRPr="00623160">
        <w:rPr>
          <w:rFonts w:ascii="Arial" w:hAnsi="Arial" w:cs="Arial"/>
          <w:color w:val="1F1F1F"/>
          <w:spacing w:val="-15"/>
          <w:w w:val="105"/>
          <w:sz w:val="22"/>
          <w:szCs w:val="22"/>
        </w:rPr>
        <w:t xml:space="preserve"> </w:t>
      </w:r>
      <w:r w:rsidR="004E4B1E" w:rsidRPr="00623160">
        <w:rPr>
          <w:rFonts w:ascii="Arial" w:hAnsi="Arial" w:cs="Arial"/>
          <w:color w:val="1F1F1F"/>
          <w:w w:val="105"/>
          <w:sz w:val="22"/>
          <w:szCs w:val="22"/>
        </w:rPr>
        <w:t>defined</w:t>
      </w:r>
      <w:r w:rsidR="004E4B1E" w:rsidRPr="00623160">
        <w:rPr>
          <w:rFonts w:ascii="Arial" w:hAnsi="Arial" w:cs="Arial"/>
          <w:color w:val="1F1F1F"/>
          <w:spacing w:val="-11"/>
          <w:w w:val="105"/>
          <w:sz w:val="22"/>
          <w:szCs w:val="22"/>
        </w:rPr>
        <w:t xml:space="preserve"> </w:t>
      </w:r>
      <w:r w:rsidR="004E4B1E" w:rsidRPr="00623160">
        <w:rPr>
          <w:rFonts w:ascii="Arial" w:hAnsi="Arial" w:cs="Arial"/>
          <w:color w:val="1F1F1F"/>
          <w:w w:val="105"/>
          <w:sz w:val="22"/>
          <w:szCs w:val="22"/>
        </w:rPr>
        <w:t>as</w:t>
      </w:r>
      <w:r w:rsidR="004E4B1E" w:rsidRPr="00623160">
        <w:rPr>
          <w:rFonts w:ascii="Arial" w:hAnsi="Arial" w:cs="Arial"/>
          <w:color w:val="1F1F1F"/>
          <w:spacing w:val="-13"/>
          <w:w w:val="105"/>
          <w:sz w:val="22"/>
          <w:szCs w:val="22"/>
        </w:rPr>
        <w:t xml:space="preserve"> </w:t>
      </w:r>
      <w:r w:rsidR="004E4B1E" w:rsidRPr="00623160">
        <w:rPr>
          <w:rFonts w:ascii="Arial" w:hAnsi="Arial" w:cs="Arial"/>
          <w:color w:val="1F1F1F"/>
          <w:w w:val="105"/>
          <w:sz w:val="22"/>
          <w:szCs w:val="22"/>
        </w:rPr>
        <w:t>"resource</w:t>
      </w:r>
      <w:r w:rsidR="004E4B1E" w:rsidRPr="00623160">
        <w:rPr>
          <w:rFonts w:ascii="Arial" w:hAnsi="Arial" w:cs="Arial"/>
          <w:color w:val="1F1F1F"/>
          <w:spacing w:val="-3"/>
          <w:w w:val="105"/>
          <w:sz w:val="22"/>
          <w:szCs w:val="22"/>
        </w:rPr>
        <w:t xml:space="preserve"> </w:t>
      </w:r>
      <w:r w:rsidR="004E4B1E" w:rsidRPr="00623160">
        <w:rPr>
          <w:rFonts w:ascii="Arial" w:hAnsi="Arial" w:cs="Arial"/>
          <w:color w:val="1F1F1F"/>
          <w:w w:val="105"/>
          <w:sz w:val="22"/>
          <w:szCs w:val="22"/>
        </w:rPr>
        <w:t>protection" shall not be included in the calculation.</w:t>
      </w:r>
    </w:p>
    <w:p w14:paraId="35ECBCB4" w14:textId="26EDDF56" w:rsidR="004E4B1E" w:rsidRPr="00015F61" w:rsidRDefault="00211EA1" w:rsidP="00211EA1">
      <w:pPr>
        <w:spacing w:before="120" w:line="263" w:lineRule="exact"/>
        <w:rPr>
          <w:rFonts w:ascii="Arial" w:hAnsi="Arial" w:cs="Arial"/>
        </w:rPr>
      </w:pPr>
      <w:r>
        <w:rPr>
          <w:rFonts w:ascii="Arial" w:hAnsi="Arial" w:cs="Arial"/>
          <w:color w:val="1F1F1F"/>
          <w:w w:val="105"/>
        </w:rPr>
        <w:t>c.</w:t>
      </w:r>
      <w:r>
        <w:rPr>
          <w:rFonts w:ascii="Arial" w:hAnsi="Arial" w:cs="Arial"/>
          <w:color w:val="1F1F1F"/>
          <w:w w:val="105"/>
        </w:rPr>
        <w:tab/>
      </w:r>
      <w:r w:rsidR="004E4B1E" w:rsidRPr="00015F61">
        <w:rPr>
          <w:rFonts w:ascii="Arial" w:hAnsi="Arial" w:cs="Arial"/>
          <w:color w:val="1F1F1F"/>
          <w:w w:val="105"/>
        </w:rPr>
        <w:t>Reservation</w:t>
      </w:r>
      <w:r w:rsidR="004E4B1E" w:rsidRPr="00015F61">
        <w:rPr>
          <w:rFonts w:ascii="Arial" w:hAnsi="Arial" w:cs="Arial"/>
          <w:color w:val="1F1F1F"/>
          <w:spacing w:val="-2"/>
          <w:w w:val="105"/>
        </w:rPr>
        <w:t xml:space="preserve"> </w:t>
      </w:r>
      <w:r w:rsidR="004E4B1E" w:rsidRPr="00015F61">
        <w:rPr>
          <w:rFonts w:ascii="Arial" w:hAnsi="Arial" w:cs="Arial"/>
          <w:color w:val="1F1F1F"/>
          <w:w w:val="105"/>
        </w:rPr>
        <w:t>of</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Open</w:t>
      </w:r>
      <w:r w:rsidR="004E4B1E" w:rsidRPr="00015F61">
        <w:rPr>
          <w:rFonts w:ascii="Arial" w:hAnsi="Arial" w:cs="Arial"/>
          <w:color w:val="1F1F1F"/>
          <w:spacing w:val="-9"/>
          <w:w w:val="105"/>
        </w:rPr>
        <w:t xml:space="preserve"> </w:t>
      </w:r>
      <w:r w:rsidR="004E4B1E" w:rsidRPr="00015F61">
        <w:rPr>
          <w:rFonts w:ascii="Arial" w:hAnsi="Arial" w:cs="Arial"/>
          <w:color w:val="1F1F1F"/>
          <w:w w:val="105"/>
        </w:rPr>
        <w:t>Space</w:t>
      </w:r>
      <w:r w:rsidR="004E4B1E" w:rsidRPr="00015F61">
        <w:rPr>
          <w:rFonts w:ascii="Arial" w:hAnsi="Arial" w:cs="Arial"/>
          <w:color w:val="1F1F1F"/>
          <w:spacing w:val="-6"/>
          <w:w w:val="105"/>
        </w:rPr>
        <w:t xml:space="preserve"> </w:t>
      </w:r>
      <w:r w:rsidR="004E4B1E" w:rsidRPr="00015F61">
        <w:rPr>
          <w:rFonts w:ascii="Arial" w:hAnsi="Arial" w:cs="Arial"/>
          <w:color w:val="1F1F1F"/>
          <w:w w:val="105"/>
        </w:rPr>
        <w:t>and</w:t>
      </w:r>
      <w:r w:rsidR="004E4B1E" w:rsidRPr="00015F61">
        <w:rPr>
          <w:rFonts w:ascii="Arial" w:hAnsi="Arial" w:cs="Arial"/>
          <w:color w:val="1F1F1F"/>
          <w:spacing w:val="-13"/>
          <w:w w:val="105"/>
        </w:rPr>
        <w:t xml:space="preserve"> </w:t>
      </w:r>
      <w:r w:rsidR="004E4B1E" w:rsidRPr="00015F61">
        <w:rPr>
          <w:rFonts w:ascii="Arial" w:hAnsi="Arial" w:cs="Arial"/>
          <w:color w:val="1F1F1F"/>
          <w:spacing w:val="-2"/>
          <w:w w:val="105"/>
        </w:rPr>
        <w:t>Siting:</w:t>
      </w:r>
    </w:p>
    <w:p w14:paraId="5610060D" w14:textId="77777777" w:rsidR="004E4B1E" w:rsidRPr="00623160" w:rsidRDefault="004E4B1E" w:rsidP="00211EA1">
      <w:pPr>
        <w:pStyle w:val="BodyText"/>
        <w:spacing w:before="120" w:line="252" w:lineRule="auto"/>
        <w:ind w:left="720"/>
        <w:rPr>
          <w:rFonts w:ascii="Arial" w:hAnsi="Arial" w:cs="Arial"/>
          <w:sz w:val="22"/>
          <w:szCs w:val="22"/>
        </w:rPr>
      </w:pPr>
      <w:r w:rsidRPr="00623160">
        <w:rPr>
          <w:rFonts w:ascii="Arial" w:hAnsi="Arial" w:cs="Arial"/>
          <w:color w:val="1F1F1F"/>
          <w:w w:val="105"/>
          <w:sz w:val="22"/>
          <w:szCs w:val="22"/>
        </w:rPr>
        <w:t>Fifty per</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cent</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land area</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determined to be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acreage available for</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development above must be</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preserved as</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open</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space.</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Dwelling units</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may</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be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sited</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on</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remaining 50%</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at</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such location</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consistent</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with</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these</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dimensional</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layout</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provisions and</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adequacy</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soils</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to support wastewater disposal.</w:t>
      </w:r>
    </w:p>
    <w:p w14:paraId="3FC5178F" w14:textId="77777777" w:rsidR="004E4B1E" w:rsidRPr="00623160" w:rsidRDefault="004E4B1E" w:rsidP="00211EA1">
      <w:pPr>
        <w:pStyle w:val="BodyText"/>
        <w:spacing w:before="120" w:line="252" w:lineRule="auto"/>
        <w:ind w:left="720"/>
        <w:rPr>
          <w:rFonts w:ascii="Arial" w:hAnsi="Arial" w:cs="Arial"/>
          <w:sz w:val="22"/>
          <w:szCs w:val="22"/>
        </w:rPr>
      </w:pPr>
      <w:r w:rsidRPr="00623160">
        <w:rPr>
          <w:rFonts w:ascii="Arial" w:hAnsi="Arial" w:cs="Arial"/>
          <w:color w:val="1F1F1F"/>
          <w:w w:val="105"/>
          <w:sz w:val="22"/>
          <w:szCs w:val="22"/>
        </w:rPr>
        <w:t>If</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agricultural land</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comprises more</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than</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50%</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2"/>
          <w:w w:val="105"/>
          <w:sz w:val="22"/>
          <w:szCs w:val="22"/>
        </w:rPr>
        <w:t xml:space="preserve"> </w:t>
      </w:r>
      <w:r w:rsidRPr="00540FB1">
        <w:rPr>
          <w:rFonts w:ascii="Arial" w:hAnsi="Arial" w:cs="Arial"/>
          <w:color w:val="1F1F1F"/>
          <w:w w:val="105"/>
          <w:sz w:val="22"/>
          <w:szCs w:val="22"/>
          <w:u w:color="1F1F1F"/>
        </w:rPr>
        <w:t>acreage</w:t>
      </w:r>
      <w:r w:rsidRPr="00623160">
        <w:rPr>
          <w:rFonts w:ascii="Arial" w:hAnsi="Arial" w:cs="Arial"/>
          <w:color w:val="1F1F1F"/>
          <w:w w:val="105"/>
          <w:sz w:val="22"/>
          <w:szCs w:val="22"/>
        </w:rPr>
        <w:t xml:space="preserve"> available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for development, the Planning Board may</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further prescribe the</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siting</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roads and</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 xml:space="preserve">structural development to </w:t>
      </w:r>
      <w:r w:rsidRPr="00623160">
        <w:rPr>
          <w:rFonts w:ascii="Arial" w:hAnsi="Arial" w:cs="Arial"/>
          <w:color w:val="1F1F1F"/>
          <w:w w:val="105"/>
          <w:sz w:val="22"/>
          <w:szCs w:val="22"/>
        </w:rPr>
        <w:lastRenderedPageBreak/>
        <w:t>preserve agricultural land.</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prescribing</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siting,</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Board</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shall</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be</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governed</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by</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intent</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of these regulations to</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preserve as</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much agricultural land as</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reasonably possible while permitting</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residential</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development</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occur,</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taking</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into</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consideration</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all</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natural</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features of the parcel and the management of the</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resulting mixed use of</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the land.</w:t>
      </w:r>
    </w:p>
    <w:p w14:paraId="4A5BAB9F" w14:textId="744CB113" w:rsidR="004E4B1E" w:rsidRPr="00015F61" w:rsidRDefault="00211EA1" w:rsidP="00211EA1">
      <w:pPr>
        <w:spacing w:before="120"/>
        <w:rPr>
          <w:rFonts w:ascii="Arial" w:hAnsi="Arial" w:cs="Arial"/>
        </w:rPr>
      </w:pPr>
      <w:r>
        <w:rPr>
          <w:rFonts w:ascii="Arial" w:hAnsi="Arial" w:cs="Arial"/>
          <w:color w:val="1F1F1F"/>
          <w:spacing w:val="-2"/>
          <w:w w:val="105"/>
        </w:rPr>
        <w:t>8.</w:t>
      </w:r>
      <w:r>
        <w:rPr>
          <w:rFonts w:ascii="Arial" w:hAnsi="Arial" w:cs="Arial"/>
          <w:color w:val="1F1F1F"/>
          <w:spacing w:val="-2"/>
          <w:w w:val="105"/>
        </w:rPr>
        <w:tab/>
      </w:r>
      <w:r w:rsidR="004E4B1E" w:rsidRPr="00015F61">
        <w:rPr>
          <w:rFonts w:ascii="Arial" w:hAnsi="Arial" w:cs="Arial"/>
          <w:color w:val="1F1F1F"/>
          <w:spacing w:val="-2"/>
          <w:w w:val="105"/>
        </w:rPr>
        <w:t>Review</w:t>
      </w:r>
      <w:r w:rsidR="004E4B1E" w:rsidRPr="00015F61">
        <w:rPr>
          <w:rFonts w:ascii="Arial" w:hAnsi="Arial" w:cs="Arial"/>
          <w:color w:val="1F1F1F"/>
          <w:spacing w:val="2"/>
          <w:w w:val="105"/>
        </w:rPr>
        <w:t xml:space="preserve"> </w:t>
      </w:r>
      <w:r w:rsidR="004E4B1E" w:rsidRPr="00015F61">
        <w:rPr>
          <w:rFonts w:ascii="Arial" w:hAnsi="Arial" w:cs="Arial"/>
          <w:color w:val="1F1F1F"/>
          <w:spacing w:val="-2"/>
          <w:w w:val="105"/>
        </w:rPr>
        <w:t>as</w:t>
      </w:r>
      <w:r w:rsidR="004E4B1E" w:rsidRPr="00015F61">
        <w:rPr>
          <w:rFonts w:ascii="Arial" w:hAnsi="Arial" w:cs="Arial"/>
          <w:color w:val="1F1F1F"/>
          <w:spacing w:val="-13"/>
          <w:w w:val="105"/>
        </w:rPr>
        <w:t xml:space="preserve"> </w:t>
      </w:r>
      <w:r w:rsidR="004E4B1E" w:rsidRPr="00015F61">
        <w:rPr>
          <w:rFonts w:ascii="Arial" w:hAnsi="Arial" w:cs="Arial"/>
          <w:color w:val="1F1F1F"/>
          <w:spacing w:val="-2"/>
          <w:w w:val="105"/>
        </w:rPr>
        <w:t>subdivision</w:t>
      </w:r>
      <w:r w:rsidR="004E4B1E" w:rsidRPr="00015F61">
        <w:rPr>
          <w:rFonts w:ascii="Arial" w:hAnsi="Arial" w:cs="Arial"/>
          <w:color w:val="1F1F1F"/>
          <w:spacing w:val="4"/>
          <w:w w:val="105"/>
        </w:rPr>
        <w:t xml:space="preserve"> </w:t>
      </w:r>
      <w:r w:rsidR="004E4B1E" w:rsidRPr="00015F61">
        <w:rPr>
          <w:rFonts w:ascii="Arial" w:hAnsi="Arial" w:cs="Arial"/>
          <w:color w:val="1F1F1F"/>
          <w:spacing w:val="-2"/>
          <w:w w:val="105"/>
        </w:rPr>
        <w:t>required:</w:t>
      </w:r>
    </w:p>
    <w:p w14:paraId="39D3DEE2" w14:textId="77777777" w:rsidR="004E4B1E" w:rsidRPr="00623160" w:rsidRDefault="004E4B1E" w:rsidP="00211EA1">
      <w:pPr>
        <w:pStyle w:val="BodyText"/>
        <w:spacing w:line="252" w:lineRule="auto"/>
        <w:ind w:left="720"/>
        <w:rPr>
          <w:rFonts w:ascii="Arial" w:hAnsi="Arial" w:cs="Arial"/>
          <w:sz w:val="22"/>
          <w:szCs w:val="22"/>
        </w:rPr>
      </w:pPr>
      <w:r w:rsidRPr="00623160">
        <w:rPr>
          <w:rFonts w:ascii="Arial" w:hAnsi="Arial" w:cs="Arial"/>
          <w:color w:val="1F1F1F"/>
          <w:w w:val="105"/>
          <w:sz w:val="22"/>
          <w:szCs w:val="22"/>
        </w:rPr>
        <w:t>Application for,</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review</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proposed</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divisions and/or</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residential development under</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this Section, shall</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be</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required by</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town</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Wayne</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Subdivision Regulations.</w:t>
      </w:r>
      <w:r w:rsidRPr="00623160">
        <w:rPr>
          <w:rFonts w:ascii="Arial" w:hAnsi="Arial" w:cs="Arial"/>
          <w:color w:val="1F1F1F"/>
          <w:spacing w:val="40"/>
          <w:w w:val="105"/>
          <w:sz w:val="22"/>
          <w:szCs w:val="22"/>
        </w:rPr>
        <w:t xml:space="preserve"> </w:t>
      </w:r>
      <w:r w:rsidRPr="00623160">
        <w:rPr>
          <w:rFonts w:ascii="Arial" w:hAnsi="Arial" w:cs="Arial"/>
          <w:color w:val="1F1F1F"/>
          <w:w w:val="105"/>
          <w:sz w:val="22"/>
          <w:szCs w:val="22"/>
        </w:rPr>
        <w:t>Division of</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land</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by devise,</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condemnation, order</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court,</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gift</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person</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related</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donor</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by</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blood,</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marriage,</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or adoption (unless the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intent</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such</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gift</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is to</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avoid the</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objectives of</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State or</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local</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subdivision regulations) or</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transfers of</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any</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interest in</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land</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owner</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land</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abutting</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thereon</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are</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exempt from the mandatory provisions of this section</w:t>
      </w:r>
      <w:r w:rsidRPr="00623160">
        <w:rPr>
          <w:rFonts w:ascii="Arial" w:hAnsi="Arial" w:cs="Arial"/>
          <w:color w:val="5B5B5B"/>
          <w:w w:val="105"/>
          <w:sz w:val="22"/>
          <w:szCs w:val="22"/>
        </w:rPr>
        <w:t>.</w:t>
      </w:r>
    </w:p>
    <w:p w14:paraId="101A6211" w14:textId="77777777" w:rsidR="004E4B1E" w:rsidRPr="00623160" w:rsidRDefault="004E4B1E" w:rsidP="00015F61">
      <w:pPr>
        <w:pStyle w:val="BodyText"/>
        <w:spacing w:before="120"/>
        <w:rPr>
          <w:rFonts w:ascii="Arial" w:hAnsi="Arial" w:cs="Arial"/>
          <w:sz w:val="22"/>
          <w:szCs w:val="22"/>
        </w:rPr>
      </w:pPr>
    </w:p>
    <w:p w14:paraId="5F30D11C" w14:textId="15A91E13" w:rsidR="004E4B1E" w:rsidRPr="00015F61" w:rsidRDefault="00211EA1" w:rsidP="00211EA1">
      <w:pPr>
        <w:spacing w:before="120"/>
        <w:rPr>
          <w:rFonts w:ascii="Arial" w:hAnsi="Arial" w:cs="Arial"/>
        </w:rPr>
      </w:pPr>
      <w:r>
        <w:rPr>
          <w:rFonts w:ascii="Arial" w:hAnsi="Arial" w:cs="Arial"/>
          <w:color w:val="1F1F1F"/>
        </w:rPr>
        <w:t>9.</w:t>
      </w:r>
      <w:r>
        <w:rPr>
          <w:rFonts w:ascii="Arial" w:hAnsi="Arial" w:cs="Arial"/>
          <w:color w:val="1F1F1F"/>
        </w:rPr>
        <w:tab/>
      </w:r>
      <w:r w:rsidR="004E4B1E" w:rsidRPr="00015F61">
        <w:rPr>
          <w:rFonts w:ascii="Arial" w:hAnsi="Arial" w:cs="Arial"/>
          <w:color w:val="1F1F1F"/>
        </w:rPr>
        <w:t>Uses</w:t>
      </w:r>
      <w:r w:rsidR="004E4B1E" w:rsidRPr="00015F61">
        <w:rPr>
          <w:rFonts w:ascii="Arial" w:hAnsi="Arial" w:cs="Arial"/>
          <w:color w:val="1F1F1F"/>
          <w:spacing w:val="22"/>
        </w:rPr>
        <w:t xml:space="preserve"> </w:t>
      </w:r>
      <w:r w:rsidR="004E4B1E" w:rsidRPr="00015F61">
        <w:rPr>
          <w:rFonts w:ascii="Arial" w:hAnsi="Arial" w:cs="Arial"/>
          <w:color w:val="1F1F1F"/>
        </w:rPr>
        <w:t>permitted</w:t>
      </w:r>
      <w:r w:rsidR="004E4B1E" w:rsidRPr="00015F61">
        <w:rPr>
          <w:rFonts w:ascii="Arial" w:hAnsi="Arial" w:cs="Arial"/>
          <w:color w:val="1F1F1F"/>
          <w:spacing w:val="26"/>
        </w:rPr>
        <w:t xml:space="preserve"> </w:t>
      </w:r>
      <w:r w:rsidR="004E4B1E" w:rsidRPr="00015F61">
        <w:rPr>
          <w:rFonts w:ascii="Arial" w:hAnsi="Arial" w:cs="Arial"/>
          <w:color w:val="1F1F1F"/>
        </w:rPr>
        <w:t>on</w:t>
      </w:r>
      <w:r w:rsidR="004E4B1E" w:rsidRPr="00015F61">
        <w:rPr>
          <w:rFonts w:ascii="Arial" w:hAnsi="Arial" w:cs="Arial"/>
          <w:color w:val="1F1F1F"/>
          <w:spacing w:val="19"/>
        </w:rPr>
        <w:t xml:space="preserve"> </w:t>
      </w:r>
      <w:r w:rsidR="004E4B1E" w:rsidRPr="00015F61">
        <w:rPr>
          <w:rFonts w:ascii="Arial" w:hAnsi="Arial" w:cs="Arial"/>
          <w:color w:val="1F1F1F"/>
        </w:rPr>
        <w:t>parcels</w:t>
      </w:r>
      <w:r w:rsidR="004E4B1E" w:rsidRPr="00015F61">
        <w:rPr>
          <w:rFonts w:ascii="Arial" w:hAnsi="Arial" w:cs="Arial"/>
          <w:color w:val="1F1F1F"/>
          <w:spacing w:val="23"/>
        </w:rPr>
        <w:t xml:space="preserve"> </w:t>
      </w:r>
      <w:r w:rsidR="004E4B1E" w:rsidRPr="00015F61">
        <w:rPr>
          <w:rFonts w:ascii="Arial" w:hAnsi="Arial" w:cs="Arial"/>
          <w:color w:val="1F1F1F"/>
        </w:rPr>
        <w:t>developed</w:t>
      </w:r>
      <w:r w:rsidR="004E4B1E" w:rsidRPr="00015F61">
        <w:rPr>
          <w:rFonts w:ascii="Arial" w:hAnsi="Arial" w:cs="Arial"/>
          <w:color w:val="1F1F1F"/>
          <w:spacing w:val="30"/>
        </w:rPr>
        <w:t xml:space="preserve"> </w:t>
      </w:r>
      <w:r w:rsidR="004E4B1E" w:rsidRPr="00015F61">
        <w:rPr>
          <w:rFonts w:ascii="Arial" w:hAnsi="Arial" w:cs="Arial"/>
          <w:color w:val="1F1F1F"/>
        </w:rPr>
        <w:t>under</w:t>
      </w:r>
      <w:r w:rsidR="004E4B1E" w:rsidRPr="00015F61">
        <w:rPr>
          <w:rFonts w:ascii="Arial" w:hAnsi="Arial" w:cs="Arial"/>
          <w:color w:val="1F1F1F"/>
          <w:spacing w:val="21"/>
        </w:rPr>
        <w:t xml:space="preserve"> </w:t>
      </w:r>
      <w:r w:rsidR="004E4B1E" w:rsidRPr="00015F61">
        <w:rPr>
          <w:rFonts w:ascii="Arial" w:hAnsi="Arial" w:cs="Arial"/>
          <w:color w:val="1F1F1F"/>
        </w:rPr>
        <w:t>these</w:t>
      </w:r>
      <w:r w:rsidR="004E4B1E" w:rsidRPr="00015F61">
        <w:rPr>
          <w:rFonts w:ascii="Arial" w:hAnsi="Arial" w:cs="Arial"/>
          <w:color w:val="1F1F1F"/>
          <w:spacing w:val="13"/>
        </w:rPr>
        <w:t xml:space="preserve"> </w:t>
      </w:r>
      <w:r w:rsidR="004E4B1E" w:rsidRPr="00015F61">
        <w:rPr>
          <w:rFonts w:ascii="Arial" w:hAnsi="Arial" w:cs="Arial"/>
          <w:color w:val="1F1F1F"/>
          <w:spacing w:val="-2"/>
        </w:rPr>
        <w:t>regulations:</w:t>
      </w:r>
    </w:p>
    <w:p w14:paraId="6ED2FC15" w14:textId="77777777" w:rsidR="004E4B1E" w:rsidRPr="00623160" w:rsidRDefault="004E4B1E" w:rsidP="00211EA1">
      <w:pPr>
        <w:pStyle w:val="BodyText"/>
        <w:spacing w:line="252" w:lineRule="auto"/>
        <w:ind w:left="720"/>
        <w:rPr>
          <w:rFonts w:ascii="Arial" w:hAnsi="Arial" w:cs="Arial"/>
          <w:sz w:val="22"/>
          <w:szCs w:val="22"/>
        </w:rPr>
      </w:pPr>
      <w:r w:rsidRPr="00623160">
        <w:rPr>
          <w:rFonts w:ascii="Arial" w:hAnsi="Arial" w:cs="Arial"/>
          <w:color w:val="1F1F1F"/>
          <w:sz w:val="22"/>
          <w:szCs w:val="22"/>
        </w:rPr>
        <w:t>Those</w:t>
      </w:r>
      <w:r w:rsidRPr="00623160">
        <w:rPr>
          <w:rFonts w:ascii="Arial" w:hAnsi="Arial" w:cs="Arial"/>
          <w:color w:val="1F1F1F"/>
          <w:spacing w:val="26"/>
          <w:sz w:val="22"/>
          <w:szCs w:val="22"/>
        </w:rPr>
        <w:t xml:space="preserve"> </w:t>
      </w:r>
      <w:r w:rsidRPr="00623160">
        <w:rPr>
          <w:rFonts w:ascii="Arial" w:hAnsi="Arial" w:cs="Arial"/>
          <w:color w:val="1F1F1F"/>
          <w:sz w:val="22"/>
          <w:szCs w:val="22"/>
        </w:rPr>
        <w:t>uses permitted</w:t>
      </w:r>
      <w:r w:rsidRPr="00623160">
        <w:rPr>
          <w:rFonts w:ascii="Arial" w:hAnsi="Arial" w:cs="Arial"/>
          <w:color w:val="1F1F1F"/>
          <w:spacing w:val="23"/>
          <w:sz w:val="22"/>
          <w:szCs w:val="22"/>
        </w:rPr>
        <w:t xml:space="preserve"> </w:t>
      </w:r>
      <w:r w:rsidRPr="00623160">
        <w:rPr>
          <w:rFonts w:ascii="Arial" w:hAnsi="Arial" w:cs="Arial"/>
          <w:color w:val="1F1F1F"/>
          <w:sz w:val="22"/>
          <w:szCs w:val="22"/>
        </w:rPr>
        <w:t>of residences,</w:t>
      </w:r>
      <w:r w:rsidRPr="00623160">
        <w:rPr>
          <w:rFonts w:ascii="Arial" w:hAnsi="Arial" w:cs="Arial"/>
          <w:color w:val="1F1F1F"/>
          <w:spacing w:val="23"/>
          <w:sz w:val="22"/>
          <w:szCs w:val="22"/>
        </w:rPr>
        <w:t xml:space="preserve"> </w:t>
      </w:r>
      <w:r w:rsidRPr="00623160">
        <w:rPr>
          <w:rFonts w:ascii="Arial" w:hAnsi="Arial" w:cs="Arial"/>
          <w:color w:val="1F1F1F"/>
          <w:sz w:val="22"/>
          <w:szCs w:val="22"/>
        </w:rPr>
        <w:t>and those accessory</w:t>
      </w:r>
      <w:r w:rsidRPr="00623160">
        <w:rPr>
          <w:rFonts w:ascii="Arial" w:hAnsi="Arial" w:cs="Arial"/>
          <w:color w:val="1F1F1F"/>
          <w:spacing w:val="31"/>
          <w:sz w:val="22"/>
          <w:szCs w:val="22"/>
        </w:rPr>
        <w:t xml:space="preserve"> </w:t>
      </w:r>
      <w:r w:rsidRPr="00623160">
        <w:rPr>
          <w:rFonts w:ascii="Arial" w:hAnsi="Arial" w:cs="Arial"/>
          <w:color w:val="1F1F1F"/>
          <w:sz w:val="22"/>
          <w:szCs w:val="22"/>
        </w:rPr>
        <w:t>to</w:t>
      </w:r>
      <w:r w:rsidRPr="00623160">
        <w:rPr>
          <w:rFonts w:ascii="Arial" w:hAnsi="Arial" w:cs="Arial"/>
          <w:color w:val="1F1F1F"/>
          <w:spacing w:val="23"/>
          <w:sz w:val="22"/>
          <w:szCs w:val="22"/>
        </w:rPr>
        <w:t xml:space="preserve"> </w:t>
      </w:r>
      <w:r w:rsidRPr="00623160">
        <w:rPr>
          <w:rFonts w:ascii="Arial" w:hAnsi="Arial" w:cs="Arial"/>
          <w:color w:val="1F1F1F"/>
          <w:sz w:val="22"/>
          <w:szCs w:val="22"/>
        </w:rPr>
        <w:t>residences</w:t>
      </w:r>
      <w:r w:rsidRPr="00623160">
        <w:rPr>
          <w:rFonts w:ascii="Arial" w:hAnsi="Arial" w:cs="Arial"/>
          <w:color w:val="1F1F1F"/>
          <w:spacing w:val="33"/>
          <w:sz w:val="22"/>
          <w:szCs w:val="22"/>
        </w:rPr>
        <w:t xml:space="preserve"> </w:t>
      </w:r>
      <w:r w:rsidRPr="00623160">
        <w:rPr>
          <w:rFonts w:ascii="Arial" w:hAnsi="Arial" w:cs="Arial"/>
          <w:color w:val="1F1F1F"/>
          <w:sz w:val="22"/>
          <w:szCs w:val="22"/>
        </w:rPr>
        <w:t>in the applicable</w:t>
      </w:r>
      <w:r w:rsidRPr="00623160">
        <w:rPr>
          <w:rFonts w:ascii="Arial" w:hAnsi="Arial" w:cs="Arial"/>
          <w:color w:val="1F1F1F"/>
          <w:spacing w:val="31"/>
          <w:sz w:val="22"/>
          <w:szCs w:val="22"/>
        </w:rPr>
        <w:t xml:space="preserve"> </w:t>
      </w:r>
      <w:r w:rsidRPr="00623160">
        <w:rPr>
          <w:rFonts w:ascii="Arial" w:hAnsi="Arial" w:cs="Arial"/>
          <w:color w:val="1F1F1F"/>
          <w:sz w:val="22"/>
          <w:szCs w:val="22"/>
        </w:rPr>
        <w:t>zone,</w:t>
      </w:r>
      <w:r w:rsidRPr="00623160">
        <w:rPr>
          <w:rFonts w:ascii="Arial" w:hAnsi="Arial" w:cs="Arial"/>
          <w:color w:val="1F1F1F"/>
          <w:spacing w:val="23"/>
          <w:sz w:val="22"/>
          <w:szCs w:val="22"/>
        </w:rPr>
        <w:t xml:space="preserve"> </w:t>
      </w:r>
      <w:r w:rsidRPr="00623160">
        <w:rPr>
          <w:rFonts w:ascii="Arial" w:hAnsi="Arial" w:cs="Arial"/>
          <w:color w:val="1F1F1F"/>
          <w:sz w:val="22"/>
          <w:szCs w:val="22"/>
        </w:rPr>
        <w:t>and agricultural</w:t>
      </w:r>
      <w:r w:rsidRPr="00623160">
        <w:rPr>
          <w:rFonts w:ascii="Arial" w:hAnsi="Arial" w:cs="Arial"/>
          <w:color w:val="1F1F1F"/>
          <w:spacing w:val="40"/>
          <w:sz w:val="22"/>
          <w:szCs w:val="22"/>
        </w:rPr>
        <w:t xml:space="preserve"> </w:t>
      </w:r>
      <w:r w:rsidRPr="00623160">
        <w:rPr>
          <w:rFonts w:ascii="Arial" w:hAnsi="Arial" w:cs="Arial"/>
          <w:color w:val="1F1F1F"/>
          <w:sz w:val="22"/>
          <w:szCs w:val="22"/>
        </w:rPr>
        <w:t>uses</w:t>
      </w:r>
      <w:r w:rsidRPr="00623160">
        <w:rPr>
          <w:rFonts w:ascii="Arial" w:hAnsi="Arial" w:cs="Arial"/>
          <w:color w:val="1F1F1F"/>
          <w:spacing w:val="40"/>
          <w:sz w:val="22"/>
          <w:szCs w:val="22"/>
        </w:rPr>
        <w:t xml:space="preserve"> </w:t>
      </w:r>
      <w:r w:rsidRPr="00623160">
        <w:rPr>
          <w:rFonts w:ascii="Arial" w:hAnsi="Arial" w:cs="Arial"/>
          <w:color w:val="1F1F1F"/>
          <w:sz w:val="22"/>
          <w:szCs w:val="22"/>
        </w:rPr>
        <w:t>as defined,</w:t>
      </w:r>
      <w:r w:rsidRPr="00623160">
        <w:rPr>
          <w:rFonts w:ascii="Arial" w:hAnsi="Arial" w:cs="Arial"/>
          <w:color w:val="1F1F1F"/>
          <w:spacing w:val="40"/>
          <w:sz w:val="22"/>
          <w:szCs w:val="22"/>
        </w:rPr>
        <w:t xml:space="preserve"> </w:t>
      </w:r>
      <w:r w:rsidRPr="00623160">
        <w:rPr>
          <w:rFonts w:ascii="Arial" w:hAnsi="Arial" w:cs="Arial"/>
          <w:color w:val="1F1F1F"/>
          <w:sz w:val="22"/>
          <w:szCs w:val="22"/>
        </w:rPr>
        <w:t>where agricultural</w:t>
      </w:r>
      <w:r w:rsidRPr="00623160">
        <w:rPr>
          <w:rFonts w:ascii="Arial" w:hAnsi="Arial" w:cs="Arial"/>
          <w:color w:val="1F1F1F"/>
          <w:spacing w:val="40"/>
          <w:sz w:val="22"/>
          <w:szCs w:val="22"/>
        </w:rPr>
        <w:t xml:space="preserve"> </w:t>
      </w:r>
      <w:r w:rsidRPr="00623160">
        <w:rPr>
          <w:rFonts w:ascii="Arial" w:hAnsi="Arial" w:cs="Arial"/>
          <w:color w:val="1F1F1F"/>
          <w:sz w:val="22"/>
          <w:szCs w:val="22"/>
        </w:rPr>
        <w:t>is permitted</w:t>
      </w:r>
      <w:r w:rsidRPr="00623160">
        <w:rPr>
          <w:rFonts w:ascii="Arial" w:hAnsi="Arial" w:cs="Arial"/>
          <w:color w:val="1F1F1F"/>
          <w:spacing w:val="40"/>
          <w:sz w:val="22"/>
          <w:szCs w:val="22"/>
        </w:rPr>
        <w:t xml:space="preserve"> </w:t>
      </w:r>
      <w:r w:rsidRPr="00623160">
        <w:rPr>
          <w:rFonts w:ascii="Arial" w:hAnsi="Arial" w:cs="Arial"/>
          <w:color w:val="1F1F1F"/>
          <w:sz w:val="22"/>
          <w:szCs w:val="22"/>
        </w:rPr>
        <w:t>in the applicable</w:t>
      </w:r>
      <w:r w:rsidRPr="00623160">
        <w:rPr>
          <w:rFonts w:ascii="Arial" w:hAnsi="Arial" w:cs="Arial"/>
          <w:color w:val="1F1F1F"/>
          <w:spacing w:val="40"/>
          <w:sz w:val="22"/>
          <w:szCs w:val="22"/>
        </w:rPr>
        <w:t xml:space="preserve"> </w:t>
      </w:r>
      <w:r w:rsidRPr="00623160">
        <w:rPr>
          <w:rFonts w:ascii="Arial" w:hAnsi="Arial" w:cs="Arial"/>
          <w:color w:val="1F1F1F"/>
          <w:sz w:val="22"/>
          <w:szCs w:val="22"/>
        </w:rPr>
        <w:t>zone.</w:t>
      </w:r>
    </w:p>
    <w:p w14:paraId="2F1D9476" w14:textId="77777777" w:rsidR="004E4B1E" w:rsidRPr="00623160" w:rsidRDefault="004E4B1E" w:rsidP="00015F61">
      <w:pPr>
        <w:pStyle w:val="BodyText"/>
        <w:spacing w:before="120"/>
        <w:rPr>
          <w:rFonts w:ascii="Arial" w:hAnsi="Arial" w:cs="Arial"/>
          <w:sz w:val="22"/>
          <w:szCs w:val="22"/>
        </w:rPr>
      </w:pPr>
    </w:p>
    <w:p w14:paraId="1CD53CD3" w14:textId="34979365" w:rsidR="004E4B1E" w:rsidRPr="00015F61" w:rsidRDefault="00211EA1" w:rsidP="00211EA1">
      <w:pPr>
        <w:spacing w:before="120"/>
        <w:rPr>
          <w:rFonts w:ascii="Arial" w:hAnsi="Arial" w:cs="Arial"/>
        </w:rPr>
      </w:pPr>
      <w:r>
        <w:rPr>
          <w:rFonts w:ascii="Arial" w:hAnsi="Arial" w:cs="Arial"/>
          <w:color w:val="1F1F1F"/>
          <w:w w:val="105"/>
        </w:rPr>
        <w:t>10.</w:t>
      </w:r>
      <w:r>
        <w:rPr>
          <w:rFonts w:ascii="Arial" w:hAnsi="Arial" w:cs="Arial"/>
          <w:color w:val="1F1F1F"/>
          <w:w w:val="105"/>
        </w:rPr>
        <w:tab/>
      </w:r>
      <w:r w:rsidR="004E4B1E" w:rsidRPr="00015F61">
        <w:rPr>
          <w:rFonts w:ascii="Arial" w:hAnsi="Arial" w:cs="Arial"/>
          <w:color w:val="1F1F1F"/>
          <w:w w:val="105"/>
        </w:rPr>
        <w:t>Open</w:t>
      </w:r>
      <w:r w:rsidR="004E4B1E" w:rsidRPr="00015F61">
        <w:rPr>
          <w:rFonts w:ascii="Arial" w:hAnsi="Arial" w:cs="Arial"/>
          <w:color w:val="1F1F1F"/>
          <w:spacing w:val="-9"/>
          <w:w w:val="105"/>
        </w:rPr>
        <w:t xml:space="preserve"> </w:t>
      </w:r>
      <w:r w:rsidR="004E4B1E" w:rsidRPr="00015F61">
        <w:rPr>
          <w:rFonts w:ascii="Arial" w:hAnsi="Arial" w:cs="Arial"/>
          <w:color w:val="1F1F1F"/>
          <w:spacing w:val="-2"/>
          <w:w w:val="105"/>
        </w:rPr>
        <w:t>Space:</w:t>
      </w:r>
    </w:p>
    <w:p w14:paraId="3B8B28D8" w14:textId="77777777" w:rsidR="004E4B1E" w:rsidRPr="00623160" w:rsidRDefault="004E4B1E" w:rsidP="00211EA1">
      <w:pPr>
        <w:pStyle w:val="BodyText"/>
        <w:spacing w:before="120" w:line="252" w:lineRule="auto"/>
        <w:ind w:left="720"/>
        <w:rPr>
          <w:rFonts w:ascii="Arial" w:hAnsi="Arial" w:cs="Arial"/>
          <w:sz w:val="22"/>
          <w:szCs w:val="22"/>
        </w:rPr>
      </w:pPr>
      <w:r w:rsidRPr="00623160">
        <w:rPr>
          <w:rFonts w:ascii="Arial" w:hAnsi="Arial" w:cs="Arial"/>
          <w:color w:val="1F1F1F"/>
          <w:w w:val="105"/>
          <w:sz w:val="22"/>
          <w:szCs w:val="22"/>
        </w:rPr>
        <w:t>Open space accumulated on</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parcel by</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provisions shall be</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shown on</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subdivision plan with</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appropriate</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notation</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that</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it</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shall</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not</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be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further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subdivided</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used</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for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additional dwelling units</w:t>
      </w:r>
      <w:r w:rsidRPr="00623160">
        <w:rPr>
          <w:rFonts w:ascii="Arial" w:hAnsi="Arial" w:cs="Arial"/>
          <w:color w:val="5B5B5B"/>
          <w:w w:val="105"/>
          <w:sz w:val="22"/>
          <w:szCs w:val="22"/>
        </w:rPr>
        <w:t>.</w:t>
      </w:r>
      <w:r w:rsidRPr="00623160">
        <w:rPr>
          <w:rFonts w:ascii="Arial" w:hAnsi="Arial" w:cs="Arial"/>
          <w:color w:val="5B5B5B"/>
          <w:spacing w:val="40"/>
          <w:w w:val="105"/>
          <w:sz w:val="22"/>
          <w:szCs w:val="22"/>
        </w:rPr>
        <w:t xml:space="preserve"> </w:t>
      </w:r>
      <w:r w:rsidRPr="00623160">
        <w:rPr>
          <w:rFonts w:ascii="Arial" w:hAnsi="Arial" w:cs="Arial"/>
          <w:color w:val="1F1F1F"/>
          <w:w w:val="105"/>
          <w:sz w:val="22"/>
          <w:szCs w:val="22"/>
        </w:rPr>
        <w:t>It</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may be</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used for installation of</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wastewater disposal fields for</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dwelling units.</w:t>
      </w:r>
    </w:p>
    <w:p w14:paraId="64AAB72A" w14:textId="77777777" w:rsidR="004E4B1E" w:rsidRPr="00623160" w:rsidRDefault="004E4B1E" w:rsidP="00211EA1">
      <w:pPr>
        <w:pStyle w:val="BodyText"/>
        <w:spacing w:before="120" w:line="252" w:lineRule="auto"/>
        <w:ind w:left="720"/>
        <w:rPr>
          <w:rFonts w:ascii="Arial" w:hAnsi="Arial" w:cs="Arial"/>
          <w:sz w:val="22"/>
          <w:szCs w:val="22"/>
        </w:rPr>
      </w:pPr>
      <w:r w:rsidRPr="00623160">
        <w:rPr>
          <w:rFonts w:ascii="Arial" w:hAnsi="Arial" w:cs="Arial"/>
          <w:color w:val="1F1F1F"/>
          <w:w w:val="105"/>
          <w:sz w:val="22"/>
          <w:szCs w:val="22"/>
        </w:rPr>
        <w:t>It</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shall</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be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restricted by</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covenant,</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be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deeded,</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common</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owners</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development,</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and may</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be</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usable for</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low-intensity recreational and</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outdoor living purposes. Such</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uses</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shall</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 xml:space="preserve">not </w:t>
      </w:r>
      <w:r w:rsidRPr="00623160">
        <w:rPr>
          <w:rFonts w:ascii="Arial" w:hAnsi="Arial" w:cs="Arial"/>
          <w:color w:val="1F1F1F"/>
          <w:sz w:val="22"/>
          <w:szCs w:val="22"/>
        </w:rPr>
        <w:t>include rights-of-way, driveways,</w:t>
      </w:r>
      <w:r w:rsidRPr="00623160">
        <w:rPr>
          <w:rFonts w:ascii="Arial" w:hAnsi="Arial" w:cs="Arial"/>
          <w:color w:val="1F1F1F"/>
          <w:spacing w:val="38"/>
          <w:sz w:val="22"/>
          <w:szCs w:val="22"/>
        </w:rPr>
        <w:t xml:space="preserve"> </w:t>
      </w:r>
      <w:r w:rsidRPr="00623160">
        <w:rPr>
          <w:rFonts w:ascii="Arial" w:hAnsi="Arial" w:cs="Arial"/>
          <w:color w:val="1F1F1F"/>
          <w:sz w:val="22"/>
          <w:szCs w:val="22"/>
        </w:rPr>
        <w:t>parking areas, golf courses, swimming</w:t>
      </w:r>
      <w:r w:rsidRPr="00623160">
        <w:rPr>
          <w:rFonts w:ascii="Arial" w:hAnsi="Arial" w:cs="Arial"/>
          <w:color w:val="1F1F1F"/>
          <w:spacing w:val="36"/>
          <w:sz w:val="22"/>
          <w:szCs w:val="22"/>
        </w:rPr>
        <w:t xml:space="preserve"> </w:t>
      </w:r>
      <w:r w:rsidRPr="00623160">
        <w:rPr>
          <w:rFonts w:ascii="Arial" w:hAnsi="Arial" w:cs="Arial"/>
          <w:color w:val="1F1F1F"/>
          <w:sz w:val="22"/>
          <w:szCs w:val="22"/>
        </w:rPr>
        <w:t xml:space="preserve">pools, other recreational </w:t>
      </w:r>
      <w:r w:rsidRPr="00623160">
        <w:rPr>
          <w:rFonts w:ascii="Arial" w:hAnsi="Arial" w:cs="Arial"/>
          <w:color w:val="1F1F1F"/>
          <w:w w:val="105"/>
          <w:sz w:val="22"/>
          <w:szCs w:val="22"/>
        </w:rPr>
        <w:t>development, or</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structures, all</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of which shall</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be</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shown and</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designated separately on the</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plan.</w:t>
      </w:r>
    </w:p>
    <w:p w14:paraId="0441B827" w14:textId="77777777" w:rsidR="004E4B1E" w:rsidRPr="00623160" w:rsidRDefault="004E4B1E" w:rsidP="00211EA1">
      <w:pPr>
        <w:pStyle w:val="BodyText"/>
        <w:spacing w:before="120" w:line="252" w:lineRule="auto"/>
        <w:ind w:left="720"/>
        <w:rPr>
          <w:rFonts w:ascii="Arial" w:hAnsi="Arial" w:cs="Arial"/>
          <w:sz w:val="22"/>
          <w:szCs w:val="22"/>
        </w:rPr>
      </w:pPr>
      <w:r w:rsidRPr="00623160">
        <w:rPr>
          <w:rFonts w:ascii="Arial" w:hAnsi="Arial" w:cs="Arial"/>
          <w:color w:val="1F1F1F"/>
          <w:sz w:val="22"/>
          <w:szCs w:val="22"/>
        </w:rPr>
        <w:t>Clearing</w:t>
      </w:r>
      <w:r w:rsidRPr="00623160">
        <w:rPr>
          <w:rFonts w:ascii="Arial" w:hAnsi="Arial" w:cs="Arial"/>
          <w:color w:val="1F1F1F"/>
          <w:spacing w:val="40"/>
          <w:sz w:val="22"/>
          <w:szCs w:val="22"/>
        </w:rPr>
        <w:t xml:space="preserve"> </w:t>
      </w:r>
      <w:r w:rsidRPr="00623160">
        <w:rPr>
          <w:rFonts w:ascii="Arial" w:hAnsi="Arial" w:cs="Arial"/>
          <w:color w:val="1F1F1F"/>
          <w:sz w:val="22"/>
          <w:szCs w:val="22"/>
        </w:rPr>
        <w:t>or removal</w:t>
      </w:r>
      <w:r w:rsidRPr="00623160">
        <w:rPr>
          <w:rFonts w:ascii="Arial" w:hAnsi="Arial" w:cs="Arial"/>
          <w:color w:val="1F1F1F"/>
          <w:spacing w:val="36"/>
          <w:sz w:val="22"/>
          <w:szCs w:val="22"/>
        </w:rPr>
        <w:t xml:space="preserve"> </w:t>
      </w:r>
      <w:r w:rsidRPr="00623160">
        <w:rPr>
          <w:rFonts w:ascii="Arial" w:hAnsi="Arial" w:cs="Arial"/>
          <w:color w:val="1F1F1F"/>
          <w:sz w:val="22"/>
          <w:szCs w:val="22"/>
        </w:rPr>
        <w:t>of vegetation</w:t>
      </w:r>
      <w:r w:rsidRPr="00623160">
        <w:rPr>
          <w:rFonts w:ascii="Arial" w:hAnsi="Arial" w:cs="Arial"/>
          <w:color w:val="1F1F1F"/>
          <w:spacing w:val="37"/>
          <w:sz w:val="22"/>
          <w:szCs w:val="22"/>
        </w:rPr>
        <w:t xml:space="preserve"> </w:t>
      </w:r>
      <w:r w:rsidRPr="00623160">
        <w:rPr>
          <w:rFonts w:ascii="Arial" w:hAnsi="Arial" w:cs="Arial"/>
          <w:color w:val="1F1F1F"/>
          <w:sz w:val="22"/>
          <w:szCs w:val="22"/>
        </w:rPr>
        <w:t>shall</w:t>
      </w:r>
      <w:r w:rsidRPr="00623160">
        <w:rPr>
          <w:rFonts w:ascii="Arial" w:hAnsi="Arial" w:cs="Arial"/>
          <w:color w:val="1F1F1F"/>
          <w:spacing w:val="31"/>
          <w:sz w:val="22"/>
          <w:szCs w:val="22"/>
        </w:rPr>
        <w:t xml:space="preserve"> </w:t>
      </w:r>
      <w:r w:rsidRPr="00623160">
        <w:rPr>
          <w:rFonts w:ascii="Arial" w:hAnsi="Arial" w:cs="Arial"/>
          <w:color w:val="1F1F1F"/>
          <w:sz w:val="22"/>
          <w:szCs w:val="22"/>
        </w:rPr>
        <w:t>be as specifically</w:t>
      </w:r>
      <w:r w:rsidRPr="00623160">
        <w:rPr>
          <w:rFonts w:ascii="Arial" w:hAnsi="Arial" w:cs="Arial"/>
          <w:color w:val="1F1F1F"/>
          <w:spacing w:val="40"/>
          <w:sz w:val="22"/>
          <w:szCs w:val="22"/>
        </w:rPr>
        <w:t xml:space="preserve"> </w:t>
      </w:r>
      <w:r w:rsidRPr="00623160">
        <w:rPr>
          <w:rFonts w:ascii="Arial" w:hAnsi="Arial" w:cs="Arial"/>
          <w:color w:val="1F1F1F"/>
          <w:sz w:val="22"/>
          <w:szCs w:val="22"/>
        </w:rPr>
        <w:t>regulated</w:t>
      </w:r>
      <w:r w:rsidRPr="00623160">
        <w:rPr>
          <w:rFonts w:ascii="Arial" w:hAnsi="Arial" w:cs="Arial"/>
          <w:color w:val="1F1F1F"/>
          <w:spacing w:val="40"/>
          <w:sz w:val="22"/>
          <w:szCs w:val="22"/>
        </w:rPr>
        <w:t xml:space="preserve"> </w:t>
      </w:r>
      <w:r w:rsidRPr="00623160">
        <w:rPr>
          <w:rFonts w:ascii="Arial" w:hAnsi="Arial" w:cs="Arial"/>
          <w:color w:val="1F1F1F"/>
          <w:sz w:val="22"/>
          <w:szCs w:val="22"/>
        </w:rPr>
        <w:t>in the zone in which the open space lies, or if not regulated, on a selective</w:t>
      </w:r>
      <w:r w:rsidRPr="00623160">
        <w:rPr>
          <w:rFonts w:ascii="Arial" w:hAnsi="Arial" w:cs="Arial"/>
          <w:color w:val="1F1F1F"/>
          <w:spacing w:val="34"/>
          <w:sz w:val="22"/>
          <w:szCs w:val="22"/>
        </w:rPr>
        <w:t xml:space="preserve"> </w:t>
      </w:r>
      <w:r w:rsidRPr="00623160">
        <w:rPr>
          <w:rFonts w:ascii="Arial" w:hAnsi="Arial" w:cs="Arial"/>
          <w:color w:val="1F1F1F"/>
          <w:sz w:val="22"/>
          <w:szCs w:val="22"/>
        </w:rPr>
        <w:t>basis</w:t>
      </w:r>
      <w:r w:rsidRPr="00623160">
        <w:rPr>
          <w:rFonts w:ascii="Arial" w:hAnsi="Arial" w:cs="Arial"/>
          <w:color w:val="1F1F1F"/>
          <w:spacing w:val="29"/>
          <w:sz w:val="22"/>
          <w:szCs w:val="22"/>
        </w:rPr>
        <w:t xml:space="preserve"> </w:t>
      </w:r>
      <w:r w:rsidRPr="00623160">
        <w:rPr>
          <w:rFonts w:ascii="Arial" w:hAnsi="Arial" w:cs="Arial"/>
          <w:color w:val="1F1F1F"/>
          <w:sz w:val="22"/>
          <w:szCs w:val="22"/>
        </w:rPr>
        <w:t>only, according</w:t>
      </w:r>
      <w:r w:rsidRPr="00623160">
        <w:rPr>
          <w:rFonts w:ascii="Arial" w:hAnsi="Arial" w:cs="Arial"/>
          <w:color w:val="1F1F1F"/>
          <w:spacing w:val="37"/>
          <w:sz w:val="22"/>
          <w:szCs w:val="22"/>
        </w:rPr>
        <w:t xml:space="preserve"> </w:t>
      </w:r>
      <w:r w:rsidRPr="00623160">
        <w:rPr>
          <w:rFonts w:ascii="Arial" w:hAnsi="Arial" w:cs="Arial"/>
          <w:color w:val="1F1F1F"/>
          <w:sz w:val="22"/>
          <w:szCs w:val="22"/>
        </w:rPr>
        <w:t>to a</w:t>
      </w:r>
      <w:r w:rsidRPr="00623160">
        <w:rPr>
          <w:rFonts w:ascii="Arial" w:hAnsi="Arial" w:cs="Arial"/>
          <w:color w:val="1F1F1F"/>
          <w:spacing w:val="30"/>
          <w:sz w:val="22"/>
          <w:szCs w:val="22"/>
        </w:rPr>
        <w:t xml:space="preserve"> </w:t>
      </w:r>
      <w:r w:rsidRPr="00623160">
        <w:rPr>
          <w:rFonts w:ascii="Arial" w:hAnsi="Arial" w:cs="Arial"/>
          <w:color w:val="1F1F1F"/>
          <w:sz w:val="22"/>
          <w:szCs w:val="22"/>
        </w:rPr>
        <w:t>plan approved</w:t>
      </w:r>
      <w:r w:rsidRPr="00623160">
        <w:rPr>
          <w:rFonts w:ascii="Arial" w:hAnsi="Arial" w:cs="Arial"/>
          <w:color w:val="1F1F1F"/>
          <w:spacing w:val="40"/>
          <w:sz w:val="22"/>
          <w:szCs w:val="22"/>
        </w:rPr>
        <w:t xml:space="preserve"> </w:t>
      </w:r>
      <w:r w:rsidRPr="00623160">
        <w:rPr>
          <w:rFonts w:ascii="Arial" w:hAnsi="Arial" w:cs="Arial"/>
          <w:color w:val="1F1F1F"/>
          <w:sz w:val="22"/>
          <w:szCs w:val="22"/>
        </w:rPr>
        <w:t>by a State Service Forester</w:t>
      </w:r>
      <w:r w:rsidRPr="00623160">
        <w:rPr>
          <w:rFonts w:ascii="Arial" w:hAnsi="Arial" w:cs="Arial"/>
          <w:color w:val="1F1F1F"/>
          <w:spacing w:val="21"/>
          <w:sz w:val="22"/>
          <w:szCs w:val="22"/>
        </w:rPr>
        <w:t xml:space="preserve"> </w:t>
      </w:r>
      <w:r w:rsidRPr="00623160">
        <w:rPr>
          <w:rFonts w:ascii="Arial" w:hAnsi="Arial" w:cs="Arial"/>
          <w:color w:val="1F1F1F"/>
          <w:sz w:val="22"/>
          <w:szCs w:val="22"/>
        </w:rPr>
        <w:t>or Registered</w:t>
      </w:r>
      <w:r w:rsidRPr="00623160">
        <w:rPr>
          <w:rFonts w:ascii="Arial" w:hAnsi="Arial" w:cs="Arial"/>
          <w:color w:val="1F1F1F"/>
          <w:spacing w:val="25"/>
          <w:sz w:val="22"/>
          <w:szCs w:val="22"/>
        </w:rPr>
        <w:t xml:space="preserve"> </w:t>
      </w:r>
      <w:r w:rsidRPr="00623160">
        <w:rPr>
          <w:rFonts w:ascii="Arial" w:hAnsi="Arial" w:cs="Arial"/>
          <w:color w:val="1F1F1F"/>
          <w:sz w:val="22"/>
          <w:szCs w:val="22"/>
        </w:rPr>
        <w:t>Professional</w:t>
      </w:r>
      <w:r w:rsidRPr="00623160">
        <w:rPr>
          <w:rFonts w:ascii="Arial" w:hAnsi="Arial" w:cs="Arial"/>
          <w:color w:val="1F1F1F"/>
          <w:spacing w:val="40"/>
          <w:sz w:val="22"/>
          <w:szCs w:val="22"/>
        </w:rPr>
        <w:t xml:space="preserve"> </w:t>
      </w:r>
      <w:r w:rsidRPr="00623160">
        <w:rPr>
          <w:rFonts w:ascii="Arial" w:hAnsi="Arial" w:cs="Arial"/>
          <w:color w:val="1F1F1F"/>
          <w:sz w:val="22"/>
          <w:szCs w:val="22"/>
        </w:rPr>
        <w:t>Forester</w:t>
      </w:r>
      <w:r w:rsidRPr="00623160">
        <w:rPr>
          <w:rFonts w:ascii="Arial" w:hAnsi="Arial" w:cs="Arial"/>
          <w:color w:val="1F1F1F"/>
          <w:spacing w:val="26"/>
          <w:sz w:val="22"/>
          <w:szCs w:val="22"/>
        </w:rPr>
        <w:t xml:space="preserve"> </w:t>
      </w:r>
      <w:r w:rsidRPr="00623160">
        <w:rPr>
          <w:rFonts w:ascii="Arial" w:hAnsi="Arial" w:cs="Arial"/>
          <w:color w:val="1F1F1F"/>
          <w:sz w:val="22"/>
          <w:szCs w:val="22"/>
        </w:rPr>
        <w:t>in the State of Maine.</w:t>
      </w:r>
      <w:r w:rsidRPr="00623160">
        <w:rPr>
          <w:rFonts w:ascii="Arial" w:hAnsi="Arial" w:cs="Arial"/>
          <w:color w:val="1F1F1F"/>
          <w:spacing w:val="80"/>
          <w:sz w:val="22"/>
          <w:szCs w:val="22"/>
        </w:rPr>
        <w:t xml:space="preserve"> </w:t>
      </w:r>
      <w:r w:rsidRPr="00623160">
        <w:rPr>
          <w:rFonts w:ascii="Arial" w:hAnsi="Arial" w:cs="Arial"/>
          <w:color w:val="1F1F1F"/>
          <w:sz w:val="22"/>
          <w:szCs w:val="22"/>
        </w:rPr>
        <w:t>No open space can also be a common</w:t>
      </w:r>
      <w:r w:rsidRPr="00623160">
        <w:rPr>
          <w:rFonts w:ascii="Arial" w:hAnsi="Arial" w:cs="Arial"/>
          <w:color w:val="1F1F1F"/>
          <w:spacing w:val="40"/>
          <w:sz w:val="22"/>
          <w:szCs w:val="22"/>
        </w:rPr>
        <w:t xml:space="preserve"> </w:t>
      </w:r>
      <w:r w:rsidRPr="00623160">
        <w:rPr>
          <w:rFonts w:ascii="Arial" w:hAnsi="Arial" w:cs="Arial"/>
          <w:color w:val="1F1F1F"/>
          <w:sz w:val="22"/>
          <w:szCs w:val="22"/>
        </w:rPr>
        <w:t>Shoreland</w:t>
      </w:r>
      <w:r w:rsidRPr="00623160">
        <w:rPr>
          <w:rFonts w:ascii="Arial" w:hAnsi="Arial" w:cs="Arial"/>
          <w:color w:val="1F1F1F"/>
          <w:spacing w:val="40"/>
          <w:sz w:val="22"/>
          <w:szCs w:val="22"/>
        </w:rPr>
        <w:t xml:space="preserve"> </w:t>
      </w:r>
      <w:r w:rsidRPr="00623160">
        <w:rPr>
          <w:rFonts w:ascii="Arial" w:hAnsi="Arial" w:cs="Arial"/>
          <w:color w:val="1F1F1F"/>
          <w:sz w:val="22"/>
          <w:szCs w:val="22"/>
        </w:rPr>
        <w:t>area as defined in</w:t>
      </w:r>
      <w:r w:rsidRPr="00623160">
        <w:rPr>
          <w:rFonts w:ascii="Arial" w:hAnsi="Arial" w:cs="Arial"/>
          <w:color w:val="1F1F1F"/>
          <w:spacing w:val="39"/>
          <w:sz w:val="22"/>
          <w:szCs w:val="22"/>
        </w:rPr>
        <w:t xml:space="preserve"> </w:t>
      </w:r>
      <w:r w:rsidRPr="00623160">
        <w:rPr>
          <w:rFonts w:ascii="Arial" w:hAnsi="Arial" w:cs="Arial"/>
          <w:color w:val="1F1F1F"/>
          <w:sz w:val="22"/>
          <w:szCs w:val="22"/>
        </w:rPr>
        <w:t>Part II, Article</w:t>
      </w:r>
      <w:r w:rsidRPr="00623160">
        <w:rPr>
          <w:rFonts w:ascii="Arial" w:hAnsi="Arial" w:cs="Arial"/>
          <w:color w:val="1F1F1F"/>
          <w:spacing w:val="40"/>
          <w:sz w:val="22"/>
          <w:szCs w:val="22"/>
        </w:rPr>
        <w:t xml:space="preserve"> </w:t>
      </w:r>
      <w:r w:rsidRPr="00623160">
        <w:rPr>
          <w:rFonts w:ascii="Arial" w:hAnsi="Arial" w:cs="Arial"/>
          <w:color w:val="1F1F1F"/>
          <w:sz w:val="22"/>
          <w:szCs w:val="22"/>
        </w:rPr>
        <w:t>I.</w:t>
      </w:r>
    </w:p>
    <w:p w14:paraId="6842673D" w14:textId="77777777" w:rsidR="004E4B1E" w:rsidRPr="00623160" w:rsidRDefault="004E4B1E" w:rsidP="00015F61">
      <w:pPr>
        <w:pStyle w:val="BodyText"/>
        <w:spacing w:before="120"/>
        <w:rPr>
          <w:rFonts w:ascii="Arial" w:hAnsi="Arial" w:cs="Arial"/>
          <w:sz w:val="22"/>
          <w:szCs w:val="22"/>
        </w:rPr>
      </w:pPr>
    </w:p>
    <w:p w14:paraId="567F7C68" w14:textId="73C87C61" w:rsidR="004E4B1E" w:rsidRPr="00015F61" w:rsidRDefault="00FA3AFB" w:rsidP="00FA3AFB">
      <w:pPr>
        <w:spacing w:before="120" w:line="252" w:lineRule="auto"/>
        <w:ind w:left="720" w:hanging="720"/>
        <w:rPr>
          <w:rFonts w:ascii="Arial" w:hAnsi="Arial" w:cs="Arial"/>
        </w:rPr>
      </w:pPr>
      <w:r>
        <w:rPr>
          <w:rFonts w:ascii="Arial" w:hAnsi="Arial" w:cs="Arial"/>
          <w:color w:val="1F1F1F"/>
          <w:w w:val="105"/>
        </w:rPr>
        <w:t>11.</w:t>
      </w:r>
      <w:r>
        <w:rPr>
          <w:rFonts w:ascii="Arial" w:hAnsi="Arial" w:cs="Arial"/>
          <w:color w:val="1F1F1F"/>
          <w:w w:val="105"/>
        </w:rPr>
        <w:tab/>
      </w:r>
      <w:r w:rsidR="004E4B1E" w:rsidRPr="00015F61">
        <w:rPr>
          <w:rFonts w:ascii="Arial" w:hAnsi="Arial" w:cs="Arial"/>
          <w:color w:val="1F1F1F"/>
          <w:w w:val="105"/>
        </w:rPr>
        <w:t>Agricultural</w:t>
      </w:r>
      <w:r w:rsidR="004E4B1E" w:rsidRPr="00015F61">
        <w:rPr>
          <w:rFonts w:ascii="Arial" w:hAnsi="Arial" w:cs="Arial"/>
          <w:color w:val="1F1F1F"/>
          <w:spacing w:val="-10"/>
          <w:w w:val="105"/>
        </w:rPr>
        <w:t xml:space="preserve"> </w:t>
      </w:r>
      <w:r w:rsidR="004E4B1E" w:rsidRPr="00015F61">
        <w:rPr>
          <w:rFonts w:ascii="Arial" w:hAnsi="Arial" w:cs="Arial"/>
          <w:color w:val="1F1F1F"/>
          <w:w w:val="105"/>
        </w:rPr>
        <w:t>land:</w:t>
      </w:r>
      <w:r w:rsidR="004E4B1E" w:rsidRPr="00015F61">
        <w:rPr>
          <w:rFonts w:ascii="Arial" w:hAnsi="Arial" w:cs="Arial"/>
          <w:color w:val="1F1F1F"/>
          <w:spacing w:val="28"/>
          <w:w w:val="105"/>
        </w:rPr>
        <w:t xml:space="preserve"> </w:t>
      </w:r>
      <w:r w:rsidR="004E4B1E" w:rsidRPr="00015F61">
        <w:rPr>
          <w:rFonts w:ascii="Arial" w:hAnsi="Arial" w:cs="Arial"/>
          <w:color w:val="1F1F1F"/>
          <w:w w:val="105"/>
        </w:rPr>
        <w:t>Open</w:t>
      </w:r>
      <w:r w:rsidR="004E4B1E" w:rsidRPr="00015F61">
        <w:rPr>
          <w:rFonts w:ascii="Arial" w:hAnsi="Arial" w:cs="Arial"/>
          <w:color w:val="1F1F1F"/>
          <w:spacing w:val="-9"/>
          <w:w w:val="105"/>
        </w:rPr>
        <w:t xml:space="preserve"> </w:t>
      </w:r>
      <w:r w:rsidR="004E4B1E" w:rsidRPr="00015F61">
        <w:rPr>
          <w:rFonts w:ascii="Arial" w:hAnsi="Arial" w:cs="Arial"/>
          <w:color w:val="1F1F1F"/>
          <w:w w:val="105"/>
        </w:rPr>
        <w:t>space</w:t>
      </w:r>
      <w:r w:rsidR="004E4B1E" w:rsidRPr="00015F61">
        <w:rPr>
          <w:rFonts w:ascii="Arial" w:hAnsi="Arial" w:cs="Arial"/>
          <w:color w:val="1F1F1F"/>
          <w:spacing w:val="-8"/>
          <w:w w:val="105"/>
        </w:rPr>
        <w:t xml:space="preserve"> </w:t>
      </w:r>
      <w:r w:rsidR="004E4B1E" w:rsidRPr="00015F61">
        <w:rPr>
          <w:rFonts w:ascii="Arial" w:hAnsi="Arial" w:cs="Arial"/>
          <w:color w:val="1F1F1F"/>
          <w:w w:val="105"/>
        </w:rPr>
        <w:t>which</w:t>
      </w:r>
      <w:r w:rsidR="004E4B1E" w:rsidRPr="00015F61">
        <w:rPr>
          <w:rFonts w:ascii="Arial" w:hAnsi="Arial" w:cs="Arial"/>
          <w:color w:val="1F1F1F"/>
          <w:spacing w:val="-10"/>
          <w:w w:val="105"/>
        </w:rPr>
        <w:t xml:space="preserve"> </w:t>
      </w:r>
      <w:r w:rsidR="004E4B1E" w:rsidRPr="00015F61">
        <w:rPr>
          <w:rFonts w:ascii="Arial" w:hAnsi="Arial" w:cs="Arial"/>
          <w:color w:val="1F1F1F"/>
          <w:w w:val="105"/>
        </w:rPr>
        <w:t>is</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agricultural land</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as</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defined,</w:t>
      </w:r>
      <w:r w:rsidR="004E4B1E" w:rsidRPr="00015F61">
        <w:rPr>
          <w:rFonts w:ascii="Arial" w:hAnsi="Arial" w:cs="Arial"/>
          <w:color w:val="1F1F1F"/>
          <w:spacing w:val="-8"/>
          <w:w w:val="105"/>
        </w:rPr>
        <w:t xml:space="preserve"> </w:t>
      </w:r>
      <w:r w:rsidR="004E4B1E" w:rsidRPr="00015F61">
        <w:rPr>
          <w:rFonts w:ascii="Arial" w:hAnsi="Arial" w:cs="Arial"/>
          <w:color w:val="1F1F1F"/>
          <w:w w:val="105"/>
        </w:rPr>
        <w:t>shall</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be</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shown</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on</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the</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plan with</w:t>
      </w:r>
      <w:r w:rsidR="004E4B1E" w:rsidRPr="00015F61">
        <w:rPr>
          <w:rFonts w:ascii="Arial" w:hAnsi="Arial" w:cs="Arial"/>
          <w:color w:val="1F1F1F"/>
          <w:spacing w:val="-5"/>
          <w:w w:val="105"/>
        </w:rPr>
        <w:t xml:space="preserve"> </w:t>
      </w:r>
      <w:r w:rsidR="004E4B1E" w:rsidRPr="00015F61">
        <w:rPr>
          <w:rFonts w:ascii="Arial" w:hAnsi="Arial" w:cs="Arial"/>
          <w:color w:val="1F1F1F"/>
          <w:w w:val="105"/>
        </w:rPr>
        <w:t>the</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appropriate notation that</w:t>
      </w:r>
      <w:r w:rsidR="004E4B1E" w:rsidRPr="00015F61">
        <w:rPr>
          <w:rFonts w:ascii="Arial" w:hAnsi="Arial" w:cs="Arial"/>
          <w:color w:val="1F1F1F"/>
          <w:spacing w:val="-8"/>
          <w:w w:val="105"/>
        </w:rPr>
        <w:t xml:space="preserve"> </w:t>
      </w:r>
      <w:r w:rsidR="004E4B1E" w:rsidRPr="00015F61">
        <w:rPr>
          <w:rFonts w:ascii="Arial" w:hAnsi="Arial" w:cs="Arial"/>
          <w:color w:val="1F1F1F"/>
          <w:w w:val="105"/>
        </w:rPr>
        <w:t>it</w:t>
      </w:r>
      <w:r w:rsidR="004E4B1E" w:rsidRPr="00015F61">
        <w:rPr>
          <w:rFonts w:ascii="Arial" w:hAnsi="Arial" w:cs="Arial"/>
          <w:color w:val="1F1F1F"/>
          <w:spacing w:val="-11"/>
          <w:w w:val="105"/>
        </w:rPr>
        <w:t xml:space="preserve"> </w:t>
      </w:r>
      <w:r w:rsidR="004E4B1E" w:rsidRPr="00015F61">
        <w:rPr>
          <w:rFonts w:ascii="Arial" w:hAnsi="Arial" w:cs="Arial"/>
          <w:color w:val="1F1F1F"/>
          <w:w w:val="105"/>
        </w:rPr>
        <w:t>shall not</w:t>
      </w:r>
      <w:r w:rsidR="004E4B1E" w:rsidRPr="00015F61">
        <w:rPr>
          <w:rFonts w:ascii="Arial" w:hAnsi="Arial" w:cs="Arial"/>
          <w:color w:val="1F1F1F"/>
          <w:spacing w:val="-5"/>
          <w:w w:val="105"/>
        </w:rPr>
        <w:t xml:space="preserve"> </w:t>
      </w:r>
      <w:r w:rsidR="004E4B1E" w:rsidRPr="00015F61">
        <w:rPr>
          <w:rFonts w:ascii="Arial" w:hAnsi="Arial" w:cs="Arial"/>
          <w:color w:val="1F1F1F"/>
          <w:w w:val="105"/>
        </w:rPr>
        <w:t>be</w:t>
      </w:r>
      <w:r w:rsidR="004E4B1E" w:rsidRPr="00015F61">
        <w:rPr>
          <w:rFonts w:ascii="Arial" w:hAnsi="Arial" w:cs="Arial"/>
          <w:color w:val="1F1F1F"/>
          <w:spacing w:val="-11"/>
          <w:w w:val="105"/>
        </w:rPr>
        <w:t xml:space="preserve"> </w:t>
      </w:r>
      <w:r w:rsidR="004E4B1E" w:rsidRPr="00015F61">
        <w:rPr>
          <w:rFonts w:ascii="Arial" w:hAnsi="Arial" w:cs="Arial"/>
          <w:color w:val="1F1F1F"/>
          <w:w w:val="105"/>
        </w:rPr>
        <w:t>used</w:t>
      </w:r>
      <w:r w:rsidR="004E4B1E" w:rsidRPr="00015F61">
        <w:rPr>
          <w:rFonts w:ascii="Arial" w:hAnsi="Arial" w:cs="Arial"/>
          <w:color w:val="1F1F1F"/>
          <w:spacing w:val="-10"/>
          <w:w w:val="105"/>
        </w:rPr>
        <w:t xml:space="preserve"> </w:t>
      </w:r>
      <w:r w:rsidR="004E4B1E" w:rsidRPr="00015F61">
        <w:rPr>
          <w:rFonts w:ascii="Arial" w:hAnsi="Arial" w:cs="Arial"/>
          <w:color w:val="1F1F1F"/>
          <w:w w:val="105"/>
        </w:rPr>
        <w:t>for</w:t>
      </w:r>
      <w:r w:rsidR="004E4B1E" w:rsidRPr="00015F61">
        <w:rPr>
          <w:rFonts w:ascii="Arial" w:hAnsi="Arial" w:cs="Arial"/>
          <w:color w:val="1F1F1F"/>
          <w:spacing w:val="-11"/>
          <w:w w:val="105"/>
        </w:rPr>
        <w:t xml:space="preserve"> </w:t>
      </w:r>
      <w:r w:rsidR="004E4B1E" w:rsidRPr="00015F61">
        <w:rPr>
          <w:rFonts w:ascii="Arial" w:hAnsi="Arial" w:cs="Arial"/>
          <w:color w:val="1F1F1F"/>
          <w:w w:val="105"/>
        </w:rPr>
        <w:t>future</w:t>
      </w:r>
      <w:r w:rsidR="004E4B1E" w:rsidRPr="00015F61">
        <w:rPr>
          <w:rFonts w:ascii="Arial" w:hAnsi="Arial" w:cs="Arial"/>
          <w:color w:val="1F1F1F"/>
          <w:spacing w:val="-3"/>
          <w:w w:val="105"/>
        </w:rPr>
        <w:t xml:space="preserve"> </w:t>
      </w:r>
      <w:r w:rsidR="004E4B1E" w:rsidRPr="00015F61">
        <w:rPr>
          <w:rFonts w:ascii="Arial" w:hAnsi="Arial" w:cs="Arial"/>
          <w:color w:val="1F1F1F"/>
          <w:w w:val="105"/>
        </w:rPr>
        <w:t>building lots,</w:t>
      </w:r>
      <w:r w:rsidR="004E4B1E" w:rsidRPr="00015F61">
        <w:rPr>
          <w:rFonts w:ascii="Arial" w:hAnsi="Arial" w:cs="Arial"/>
          <w:color w:val="1F1F1F"/>
          <w:spacing w:val="-11"/>
          <w:w w:val="105"/>
        </w:rPr>
        <w:t xml:space="preserve"> </w:t>
      </w:r>
      <w:r w:rsidR="004E4B1E" w:rsidRPr="00015F61">
        <w:rPr>
          <w:rFonts w:ascii="Arial" w:hAnsi="Arial" w:cs="Arial"/>
          <w:color w:val="1F1F1F"/>
          <w:w w:val="105"/>
        </w:rPr>
        <w:t>shall</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not</w:t>
      </w:r>
      <w:r w:rsidR="004E4B1E" w:rsidRPr="00015F61">
        <w:rPr>
          <w:rFonts w:ascii="Arial" w:hAnsi="Arial" w:cs="Arial"/>
          <w:color w:val="1F1F1F"/>
          <w:spacing w:val="-2"/>
          <w:w w:val="105"/>
        </w:rPr>
        <w:t xml:space="preserve"> </w:t>
      </w:r>
      <w:r w:rsidR="004E4B1E" w:rsidRPr="00015F61">
        <w:rPr>
          <w:rFonts w:ascii="Arial" w:hAnsi="Arial" w:cs="Arial"/>
          <w:color w:val="1F1F1F"/>
          <w:w w:val="105"/>
        </w:rPr>
        <w:t>contain</w:t>
      </w:r>
      <w:r w:rsidR="004E4B1E" w:rsidRPr="00015F61">
        <w:rPr>
          <w:rFonts w:ascii="Arial" w:hAnsi="Arial" w:cs="Arial"/>
          <w:color w:val="1F1F1F"/>
          <w:spacing w:val="-5"/>
          <w:w w:val="105"/>
        </w:rPr>
        <w:t xml:space="preserve"> </w:t>
      </w:r>
      <w:r w:rsidR="004E4B1E" w:rsidRPr="00015F61">
        <w:rPr>
          <w:rFonts w:ascii="Arial" w:hAnsi="Arial" w:cs="Arial"/>
          <w:color w:val="1F1F1F"/>
          <w:w w:val="105"/>
        </w:rPr>
        <w:t>any structural</w:t>
      </w:r>
      <w:r w:rsidR="004E4B1E" w:rsidRPr="00015F61">
        <w:rPr>
          <w:rFonts w:ascii="Arial" w:hAnsi="Arial" w:cs="Arial"/>
          <w:color w:val="1F1F1F"/>
          <w:spacing w:val="-5"/>
          <w:w w:val="105"/>
        </w:rPr>
        <w:t xml:space="preserve"> </w:t>
      </w:r>
      <w:r w:rsidR="004E4B1E" w:rsidRPr="00015F61">
        <w:rPr>
          <w:rFonts w:ascii="Arial" w:hAnsi="Arial" w:cs="Arial"/>
          <w:color w:val="1F1F1F"/>
          <w:w w:val="105"/>
        </w:rPr>
        <w:t>development, except</w:t>
      </w:r>
      <w:r w:rsidR="004E4B1E" w:rsidRPr="00015F61">
        <w:rPr>
          <w:rFonts w:ascii="Arial" w:hAnsi="Arial" w:cs="Arial"/>
          <w:color w:val="1F1F1F"/>
          <w:spacing w:val="-3"/>
          <w:w w:val="105"/>
        </w:rPr>
        <w:t xml:space="preserve"> </w:t>
      </w:r>
      <w:r w:rsidR="004E4B1E" w:rsidRPr="00015F61">
        <w:rPr>
          <w:rFonts w:ascii="Arial" w:hAnsi="Arial" w:cs="Arial"/>
          <w:color w:val="1F1F1F"/>
          <w:w w:val="105"/>
        </w:rPr>
        <w:t>as</w:t>
      </w:r>
      <w:r w:rsidR="004E4B1E" w:rsidRPr="00015F61">
        <w:rPr>
          <w:rFonts w:ascii="Arial" w:hAnsi="Arial" w:cs="Arial"/>
          <w:color w:val="1F1F1F"/>
          <w:spacing w:val="-10"/>
          <w:w w:val="105"/>
        </w:rPr>
        <w:t xml:space="preserve"> </w:t>
      </w:r>
      <w:r w:rsidR="004E4B1E" w:rsidRPr="00015F61">
        <w:rPr>
          <w:rFonts w:ascii="Arial" w:hAnsi="Arial" w:cs="Arial"/>
          <w:color w:val="1F1F1F"/>
          <w:w w:val="105"/>
        </w:rPr>
        <w:t>permitted, and</w:t>
      </w:r>
      <w:r w:rsidR="004E4B1E" w:rsidRPr="00015F61">
        <w:rPr>
          <w:rFonts w:ascii="Arial" w:hAnsi="Arial" w:cs="Arial"/>
          <w:color w:val="1F1F1F"/>
          <w:spacing w:val="-9"/>
          <w:w w:val="105"/>
        </w:rPr>
        <w:t xml:space="preserve"> </w:t>
      </w:r>
      <w:r w:rsidR="004E4B1E" w:rsidRPr="00015F61">
        <w:rPr>
          <w:rFonts w:ascii="Arial" w:hAnsi="Arial" w:cs="Arial"/>
          <w:color w:val="1F1F1F"/>
          <w:w w:val="105"/>
        </w:rPr>
        <w:t>shall</w:t>
      </w:r>
      <w:r w:rsidR="004E4B1E" w:rsidRPr="00015F61">
        <w:rPr>
          <w:rFonts w:ascii="Arial" w:hAnsi="Arial" w:cs="Arial"/>
          <w:color w:val="1F1F1F"/>
          <w:spacing w:val="-11"/>
          <w:w w:val="105"/>
        </w:rPr>
        <w:t xml:space="preserve"> </w:t>
      </w:r>
      <w:r w:rsidR="004E4B1E" w:rsidRPr="00015F61">
        <w:rPr>
          <w:rFonts w:ascii="Arial" w:hAnsi="Arial" w:cs="Arial"/>
          <w:color w:val="1F1F1F"/>
          <w:w w:val="105"/>
        </w:rPr>
        <w:t>be</w:t>
      </w:r>
      <w:r w:rsidR="004E4B1E" w:rsidRPr="00015F61">
        <w:rPr>
          <w:rFonts w:ascii="Arial" w:hAnsi="Arial" w:cs="Arial"/>
          <w:color w:val="1F1F1F"/>
          <w:spacing w:val="-10"/>
          <w:w w:val="105"/>
        </w:rPr>
        <w:t xml:space="preserve"> </w:t>
      </w:r>
      <w:r w:rsidR="004E4B1E" w:rsidRPr="00015F61">
        <w:rPr>
          <w:rFonts w:ascii="Arial" w:hAnsi="Arial" w:cs="Arial"/>
          <w:color w:val="1F1F1F"/>
          <w:w w:val="105"/>
        </w:rPr>
        <w:t>maintained in</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a</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manner</w:t>
      </w:r>
      <w:r w:rsidR="004E4B1E" w:rsidRPr="00015F61">
        <w:rPr>
          <w:rFonts w:ascii="Arial" w:hAnsi="Arial" w:cs="Arial"/>
          <w:color w:val="1F1F1F"/>
          <w:spacing w:val="-14"/>
          <w:w w:val="105"/>
        </w:rPr>
        <w:t xml:space="preserve"> </w:t>
      </w:r>
      <w:r w:rsidR="004E4B1E" w:rsidRPr="00015F61">
        <w:rPr>
          <w:rFonts w:ascii="Arial" w:hAnsi="Arial" w:cs="Arial"/>
          <w:color w:val="1F1F1F"/>
          <w:w w:val="105"/>
        </w:rPr>
        <w:t>so</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as</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to</w:t>
      </w:r>
      <w:r w:rsidR="004E4B1E" w:rsidRPr="00015F61">
        <w:rPr>
          <w:rFonts w:ascii="Arial" w:hAnsi="Arial" w:cs="Arial"/>
          <w:color w:val="1F1F1F"/>
          <w:spacing w:val="-14"/>
          <w:w w:val="105"/>
        </w:rPr>
        <w:t xml:space="preserve"> </w:t>
      </w:r>
      <w:r w:rsidR="004E4B1E" w:rsidRPr="00015F61">
        <w:rPr>
          <w:rFonts w:ascii="Arial" w:hAnsi="Arial" w:cs="Arial"/>
          <w:color w:val="1F1F1F"/>
          <w:w w:val="105"/>
        </w:rPr>
        <w:t>preserve its</w:t>
      </w:r>
      <w:r w:rsidR="004E4B1E" w:rsidRPr="00015F61">
        <w:rPr>
          <w:rFonts w:ascii="Arial" w:hAnsi="Arial" w:cs="Arial"/>
          <w:color w:val="1F1F1F"/>
          <w:spacing w:val="-8"/>
          <w:w w:val="105"/>
        </w:rPr>
        <w:t xml:space="preserve"> </w:t>
      </w:r>
      <w:r w:rsidR="004E4B1E" w:rsidRPr="00015F61">
        <w:rPr>
          <w:rFonts w:ascii="Arial" w:hAnsi="Arial" w:cs="Arial"/>
          <w:color w:val="1F1F1F"/>
          <w:w w:val="105"/>
        </w:rPr>
        <w:t>agricultural capability,</w:t>
      </w:r>
      <w:r w:rsidR="004E4B1E" w:rsidRPr="00015F61">
        <w:rPr>
          <w:rFonts w:ascii="Arial" w:hAnsi="Arial" w:cs="Arial"/>
          <w:color w:val="1F1F1F"/>
          <w:spacing w:val="-3"/>
          <w:w w:val="105"/>
        </w:rPr>
        <w:t xml:space="preserve"> </w:t>
      </w:r>
      <w:r w:rsidR="004E4B1E" w:rsidRPr="00015F61">
        <w:rPr>
          <w:rFonts w:ascii="Arial" w:hAnsi="Arial" w:cs="Arial"/>
          <w:color w:val="1F1F1F"/>
          <w:w w:val="105"/>
        </w:rPr>
        <w:t>which</w:t>
      </w:r>
      <w:r w:rsidR="004E4B1E" w:rsidRPr="00015F61">
        <w:rPr>
          <w:rFonts w:ascii="Arial" w:hAnsi="Arial" w:cs="Arial"/>
          <w:color w:val="1F1F1F"/>
          <w:spacing w:val="-4"/>
          <w:w w:val="105"/>
        </w:rPr>
        <w:t xml:space="preserve"> </w:t>
      </w:r>
      <w:r w:rsidR="004E4B1E" w:rsidRPr="00015F61">
        <w:rPr>
          <w:rFonts w:ascii="Arial" w:hAnsi="Arial" w:cs="Arial"/>
          <w:color w:val="1F1F1F"/>
          <w:w w:val="105"/>
        </w:rPr>
        <w:t>at</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the</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minimum shall</w:t>
      </w:r>
      <w:r w:rsidR="004E4B1E" w:rsidRPr="00015F61">
        <w:rPr>
          <w:rFonts w:ascii="Arial" w:hAnsi="Arial" w:cs="Arial"/>
          <w:color w:val="1F1F1F"/>
          <w:spacing w:val="-3"/>
          <w:w w:val="105"/>
        </w:rPr>
        <w:t xml:space="preserve"> </w:t>
      </w:r>
      <w:r w:rsidR="004E4B1E" w:rsidRPr="00015F61">
        <w:rPr>
          <w:rFonts w:ascii="Arial" w:hAnsi="Arial" w:cs="Arial"/>
          <w:color w:val="1F1F1F"/>
          <w:w w:val="105"/>
        </w:rPr>
        <w:t>be</w:t>
      </w:r>
      <w:r w:rsidR="004E4B1E" w:rsidRPr="00015F61">
        <w:rPr>
          <w:rFonts w:ascii="Arial" w:hAnsi="Arial" w:cs="Arial"/>
          <w:color w:val="1F1F1F"/>
          <w:spacing w:val="-14"/>
          <w:w w:val="105"/>
        </w:rPr>
        <w:t xml:space="preserve"> </w:t>
      </w:r>
      <w:r w:rsidR="004E4B1E" w:rsidRPr="00015F61">
        <w:rPr>
          <w:rFonts w:ascii="Arial" w:hAnsi="Arial" w:cs="Arial"/>
          <w:color w:val="1F1F1F"/>
          <w:w w:val="105"/>
        </w:rPr>
        <w:t>annual</w:t>
      </w:r>
      <w:r w:rsidR="004E4B1E" w:rsidRPr="00015F61">
        <w:rPr>
          <w:rFonts w:ascii="Arial" w:hAnsi="Arial" w:cs="Arial"/>
          <w:color w:val="1F1F1F"/>
          <w:spacing w:val="-9"/>
          <w:w w:val="105"/>
        </w:rPr>
        <w:t xml:space="preserve"> </w:t>
      </w:r>
      <w:r w:rsidR="004E4B1E" w:rsidRPr="00015F61">
        <w:rPr>
          <w:rFonts w:ascii="Arial" w:hAnsi="Arial" w:cs="Arial"/>
          <w:color w:val="1F1F1F"/>
          <w:w w:val="105"/>
        </w:rPr>
        <w:t>mowing.</w:t>
      </w:r>
      <w:r w:rsidR="004E4B1E" w:rsidRPr="00015F61">
        <w:rPr>
          <w:rFonts w:ascii="Arial" w:hAnsi="Arial" w:cs="Arial"/>
          <w:color w:val="1F1F1F"/>
          <w:spacing w:val="-14"/>
          <w:w w:val="105"/>
        </w:rPr>
        <w:t xml:space="preserve"> </w:t>
      </w:r>
      <w:r w:rsidR="004E4B1E" w:rsidRPr="00015F61">
        <w:rPr>
          <w:rFonts w:ascii="Arial" w:hAnsi="Arial" w:cs="Arial"/>
          <w:color w:val="1F1F1F"/>
          <w:w w:val="105"/>
        </w:rPr>
        <w:t>The</w:t>
      </w:r>
      <w:r w:rsidR="004E4B1E" w:rsidRPr="00015F61">
        <w:rPr>
          <w:rFonts w:ascii="Arial" w:hAnsi="Arial" w:cs="Arial"/>
          <w:color w:val="1F1F1F"/>
          <w:spacing w:val="-7"/>
          <w:w w:val="105"/>
        </w:rPr>
        <w:t xml:space="preserve"> </w:t>
      </w:r>
      <w:r w:rsidR="004E4B1E" w:rsidRPr="00015F61">
        <w:rPr>
          <w:rFonts w:ascii="Arial" w:hAnsi="Arial" w:cs="Arial"/>
          <w:color w:val="1F1F1F"/>
          <w:w w:val="105"/>
        </w:rPr>
        <w:t>land</w:t>
      </w:r>
      <w:r w:rsidR="004E4B1E" w:rsidRPr="00015F61">
        <w:rPr>
          <w:rFonts w:ascii="Arial" w:hAnsi="Arial" w:cs="Arial"/>
          <w:color w:val="1F1F1F"/>
          <w:spacing w:val="-9"/>
          <w:w w:val="105"/>
        </w:rPr>
        <w:t xml:space="preserve"> </w:t>
      </w:r>
      <w:r w:rsidR="004E4B1E" w:rsidRPr="00015F61">
        <w:rPr>
          <w:rFonts w:ascii="Arial" w:hAnsi="Arial" w:cs="Arial"/>
          <w:color w:val="1F1F1F"/>
          <w:w w:val="105"/>
        </w:rPr>
        <w:t>may</w:t>
      </w:r>
      <w:r w:rsidR="004E4B1E" w:rsidRPr="00015F61">
        <w:rPr>
          <w:rFonts w:ascii="Arial" w:hAnsi="Arial" w:cs="Arial"/>
          <w:color w:val="1F1F1F"/>
          <w:spacing w:val="-8"/>
          <w:w w:val="105"/>
        </w:rPr>
        <w:t xml:space="preserve"> </w:t>
      </w:r>
      <w:r w:rsidR="004E4B1E" w:rsidRPr="00015F61">
        <w:rPr>
          <w:rFonts w:ascii="Arial" w:hAnsi="Arial" w:cs="Arial"/>
          <w:color w:val="1F1F1F"/>
          <w:w w:val="105"/>
        </w:rPr>
        <w:t>be</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leased for</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agricultural</w:t>
      </w:r>
      <w:r w:rsidR="004E4B1E" w:rsidRPr="00015F61">
        <w:rPr>
          <w:rFonts w:ascii="Arial" w:hAnsi="Arial" w:cs="Arial"/>
          <w:color w:val="1F1F1F"/>
          <w:spacing w:val="-2"/>
          <w:w w:val="105"/>
        </w:rPr>
        <w:t xml:space="preserve"> </w:t>
      </w:r>
      <w:r w:rsidR="004E4B1E" w:rsidRPr="00015F61">
        <w:rPr>
          <w:rFonts w:ascii="Arial" w:hAnsi="Arial" w:cs="Arial"/>
          <w:color w:val="1F1F1F"/>
          <w:w w:val="105"/>
        </w:rPr>
        <w:t>purposes</w:t>
      </w:r>
      <w:r w:rsidR="004E4B1E" w:rsidRPr="00015F61">
        <w:rPr>
          <w:rFonts w:ascii="Arial" w:hAnsi="Arial" w:cs="Arial"/>
          <w:color w:val="1F1F1F"/>
          <w:spacing w:val="-5"/>
          <w:w w:val="105"/>
        </w:rPr>
        <w:t xml:space="preserve"> </w:t>
      </w:r>
      <w:r w:rsidR="004E4B1E" w:rsidRPr="00015F61">
        <w:rPr>
          <w:rFonts w:ascii="Arial" w:hAnsi="Arial" w:cs="Arial"/>
          <w:color w:val="1F1F1F"/>
          <w:w w:val="105"/>
        </w:rPr>
        <w:t>as</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defined.</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Agricultural</w:t>
      </w:r>
      <w:r w:rsidR="004E4B1E" w:rsidRPr="00015F61">
        <w:rPr>
          <w:rFonts w:ascii="Arial" w:hAnsi="Arial" w:cs="Arial"/>
          <w:color w:val="1F1F1F"/>
          <w:spacing w:val="-1"/>
          <w:w w:val="105"/>
        </w:rPr>
        <w:t xml:space="preserve"> </w:t>
      </w:r>
      <w:r w:rsidR="004E4B1E" w:rsidRPr="00015F61">
        <w:rPr>
          <w:rFonts w:ascii="Arial" w:hAnsi="Arial" w:cs="Arial"/>
          <w:color w:val="1F1F1F"/>
          <w:w w:val="105"/>
        </w:rPr>
        <w:t>land</w:t>
      </w:r>
      <w:r w:rsidR="004E4B1E" w:rsidRPr="00015F61">
        <w:rPr>
          <w:rFonts w:ascii="Arial" w:hAnsi="Arial" w:cs="Arial"/>
          <w:color w:val="1F1F1F"/>
          <w:spacing w:val="-14"/>
          <w:w w:val="105"/>
        </w:rPr>
        <w:t xml:space="preserve"> </w:t>
      </w:r>
      <w:r w:rsidR="004E4B1E" w:rsidRPr="00015F61">
        <w:rPr>
          <w:rFonts w:ascii="Arial" w:hAnsi="Arial" w:cs="Arial"/>
          <w:color w:val="1F1F1F"/>
          <w:w w:val="105"/>
        </w:rPr>
        <w:t>shall</w:t>
      </w:r>
      <w:r w:rsidR="004E4B1E" w:rsidRPr="00015F61">
        <w:rPr>
          <w:rFonts w:ascii="Arial" w:hAnsi="Arial" w:cs="Arial"/>
          <w:color w:val="1F1F1F"/>
          <w:spacing w:val="-9"/>
          <w:w w:val="105"/>
        </w:rPr>
        <w:t xml:space="preserve"> </w:t>
      </w:r>
      <w:r w:rsidR="004E4B1E" w:rsidRPr="00015F61">
        <w:rPr>
          <w:rFonts w:ascii="Arial" w:hAnsi="Arial" w:cs="Arial"/>
          <w:color w:val="1F1F1F"/>
          <w:w w:val="105"/>
        </w:rPr>
        <w:t>be</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owned</w:t>
      </w:r>
      <w:r w:rsidR="004E4B1E" w:rsidRPr="00015F61">
        <w:rPr>
          <w:rFonts w:ascii="Arial" w:hAnsi="Arial" w:cs="Arial"/>
          <w:color w:val="1F1F1F"/>
          <w:spacing w:val="-10"/>
          <w:w w:val="105"/>
        </w:rPr>
        <w:t xml:space="preserve"> </w:t>
      </w:r>
      <w:r w:rsidR="004E4B1E" w:rsidRPr="00015F61">
        <w:rPr>
          <w:rFonts w:ascii="Arial" w:hAnsi="Arial" w:cs="Arial"/>
          <w:color w:val="1F1F1F"/>
          <w:w w:val="105"/>
        </w:rPr>
        <w:t>in</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common</w:t>
      </w:r>
      <w:r w:rsidR="004E4B1E" w:rsidRPr="00015F61">
        <w:rPr>
          <w:rFonts w:ascii="Arial" w:hAnsi="Arial" w:cs="Arial"/>
          <w:color w:val="1F1F1F"/>
          <w:spacing w:val="-4"/>
          <w:w w:val="105"/>
        </w:rPr>
        <w:t xml:space="preserve"> </w:t>
      </w:r>
      <w:r w:rsidR="004E4B1E" w:rsidRPr="00015F61">
        <w:rPr>
          <w:rFonts w:ascii="Arial" w:hAnsi="Arial" w:cs="Arial"/>
          <w:color w:val="1F1F1F"/>
          <w:w w:val="105"/>
        </w:rPr>
        <w:t>by</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owners</w:t>
      </w:r>
      <w:r w:rsidR="004E4B1E" w:rsidRPr="00015F61">
        <w:rPr>
          <w:rFonts w:ascii="Arial" w:hAnsi="Arial" w:cs="Arial"/>
          <w:color w:val="1F1F1F"/>
          <w:spacing w:val="-6"/>
          <w:w w:val="105"/>
        </w:rPr>
        <w:t xml:space="preserve"> </w:t>
      </w:r>
      <w:r w:rsidR="004E4B1E" w:rsidRPr="00015F61">
        <w:rPr>
          <w:rFonts w:ascii="Arial" w:hAnsi="Arial" w:cs="Arial"/>
          <w:color w:val="1F1F1F"/>
          <w:w w:val="105"/>
        </w:rPr>
        <w:t>in</w:t>
      </w:r>
      <w:r w:rsidR="004E4B1E" w:rsidRPr="00015F61">
        <w:rPr>
          <w:rFonts w:ascii="Arial" w:hAnsi="Arial" w:cs="Arial"/>
          <w:color w:val="1F1F1F"/>
          <w:spacing w:val="-14"/>
          <w:w w:val="105"/>
        </w:rPr>
        <w:t xml:space="preserve"> </w:t>
      </w:r>
      <w:r w:rsidR="004E4B1E" w:rsidRPr="00015F61">
        <w:rPr>
          <w:rFonts w:ascii="Arial" w:hAnsi="Arial" w:cs="Arial"/>
          <w:color w:val="1F1F1F"/>
          <w:w w:val="105"/>
        </w:rPr>
        <w:t>the development, or otherwise be controlled to preserve it.</w:t>
      </w:r>
    </w:p>
    <w:p w14:paraId="73D4752C" w14:textId="77777777" w:rsidR="004E4B1E" w:rsidRPr="00623160" w:rsidRDefault="004E4B1E" w:rsidP="00FA3AFB">
      <w:pPr>
        <w:pStyle w:val="BodyText"/>
        <w:spacing w:before="120"/>
        <w:ind w:left="720" w:hanging="720"/>
        <w:rPr>
          <w:rFonts w:ascii="Arial" w:hAnsi="Arial" w:cs="Arial"/>
          <w:sz w:val="22"/>
          <w:szCs w:val="22"/>
        </w:rPr>
      </w:pPr>
    </w:p>
    <w:p w14:paraId="38A01F8E" w14:textId="6BCCFC54" w:rsidR="004E4B1E" w:rsidRPr="00015F61" w:rsidRDefault="00FA3AFB" w:rsidP="00FA3AFB">
      <w:pPr>
        <w:spacing w:before="120" w:line="252" w:lineRule="auto"/>
        <w:ind w:left="720" w:hanging="720"/>
        <w:rPr>
          <w:rFonts w:ascii="Arial" w:hAnsi="Arial" w:cs="Arial"/>
        </w:rPr>
      </w:pPr>
      <w:r>
        <w:rPr>
          <w:rFonts w:ascii="Arial" w:hAnsi="Arial" w:cs="Arial"/>
          <w:color w:val="1F1F1F"/>
          <w:w w:val="105"/>
        </w:rPr>
        <w:t>12.</w:t>
      </w:r>
      <w:r>
        <w:rPr>
          <w:rFonts w:ascii="Arial" w:hAnsi="Arial" w:cs="Arial"/>
          <w:color w:val="1F1F1F"/>
          <w:w w:val="105"/>
        </w:rPr>
        <w:tab/>
      </w:r>
      <w:r w:rsidR="004E4B1E" w:rsidRPr="00015F61">
        <w:rPr>
          <w:rFonts w:ascii="Arial" w:hAnsi="Arial" w:cs="Arial"/>
          <w:color w:val="1F1F1F"/>
          <w:w w:val="105"/>
        </w:rPr>
        <w:t>The</w:t>
      </w:r>
      <w:r w:rsidR="004E4B1E" w:rsidRPr="00015F61">
        <w:rPr>
          <w:rFonts w:ascii="Arial" w:hAnsi="Arial" w:cs="Arial"/>
          <w:color w:val="1F1F1F"/>
          <w:spacing w:val="-3"/>
          <w:w w:val="105"/>
        </w:rPr>
        <w:t xml:space="preserve"> </w:t>
      </w:r>
      <w:r w:rsidR="004E4B1E" w:rsidRPr="00015F61">
        <w:rPr>
          <w:rFonts w:ascii="Arial" w:hAnsi="Arial" w:cs="Arial"/>
          <w:color w:val="1F1F1F"/>
          <w:w w:val="105"/>
        </w:rPr>
        <w:t>formation and incorporation by</w:t>
      </w:r>
      <w:r w:rsidR="004E4B1E" w:rsidRPr="00015F61">
        <w:rPr>
          <w:rFonts w:ascii="Arial" w:hAnsi="Arial" w:cs="Arial"/>
          <w:color w:val="1F1F1F"/>
          <w:spacing w:val="-7"/>
          <w:w w:val="105"/>
        </w:rPr>
        <w:t xml:space="preserve"> </w:t>
      </w:r>
      <w:r w:rsidR="004E4B1E" w:rsidRPr="00015F61">
        <w:rPr>
          <w:rFonts w:ascii="Arial" w:hAnsi="Arial" w:cs="Arial"/>
          <w:color w:val="1F1F1F"/>
          <w:w w:val="105"/>
        </w:rPr>
        <w:t>the</w:t>
      </w:r>
      <w:r w:rsidR="004E4B1E" w:rsidRPr="00015F61">
        <w:rPr>
          <w:rFonts w:ascii="Arial" w:hAnsi="Arial" w:cs="Arial"/>
          <w:color w:val="1F1F1F"/>
          <w:spacing w:val="-7"/>
          <w:w w:val="105"/>
        </w:rPr>
        <w:t xml:space="preserve"> </w:t>
      </w:r>
      <w:r w:rsidR="004E4B1E" w:rsidRPr="00015F61">
        <w:rPr>
          <w:rFonts w:ascii="Arial" w:hAnsi="Arial" w:cs="Arial"/>
          <w:color w:val="1F1F1F"/>
          <w:w w:val="105"/>
        </w:rPr>
        <w:t>developer of</w:t>
      </w:r>
      <w:r w:rsidR="004E4B1E" w:rsidRPr="00015F61">
        <w:rPr>
          <w:rFonts w:ascii="Arial" w:hAnsi="Arial" w:cs="Arial"/>
          <w:color w:val="1F1F1F"/>
          <w:spacing w:val="-5"/>
          <w:w w:val="105"/>
        </w:rPr>
        <w:t xml:space="preserve"> </w:t>
      </w:r>
      <w:r w:rsidR="004E4B1E" w:rsidRPr="00015F61">
        <w:rPr>
          <w:rFonts w:ascii="Arial" w:hAnsi="Arial" w:cs="Arial"/>
          <w:color w:val="1F1F1F"/>
          <w:w w:val="105"/>
        </w:rPr>
        <w:t>homeowner's associations shall be</w:t>
      </w:r>
      <w:r w:rsidR="004E4B1E" w:rsidRPr="00015F61">
        <w:rPr>
          <w:rFonts w:ascii="Arial" w:hAnsi="Arial" w:cs="Arial"/>
          <w:color w:val="1F1F1F"/>
          <w:spacing w:val="-3"/>
          <w:w w:val="105"/>
        </w:rPr>
        <w:t xml:space="preserve"> </w:t>
      </w:r>
      <w:r w:rsidR="004E4B1E" w:rsidRPr="00015F61">
        <w:rPr>
          <w:rFonts w:ascii="Arial" w:hAnsi="Arial" w:cs="Arial"/>
          <w:color w:val="1F1F1F"/>
          <w:w w:val="105"/>
        </w:rPr>
        <w:t>a condition of</w:t>
      </w:r>
      <w:r w:rsidR="004E4B1E" w:rsidRPr="00015F61">
        <w:rPr>
          <w:rFonts w:ascii="Arial" w:hAnsi="Arial" w:cs="Arial"/>
          <w:color w:val="1F1F1F"/>
          <w:spacing w:val="-1"/>
          <w:w w:val="105"/>
        </w:rPr>
        <w:t xml:space="preserve"> </w:t>
      </w:r>
      <w:r w:rsidR="004E4B1E" w:rsidRPr="00015F61">
        <w:rPr>
          <w:rFonts w:ascii="Arial" w:hAnsi="Arial" w:cs="Arial"/>
          <w:color w:val="1F1F1F"/>
          <w:w w:val="105"/>
        </w:rPr>
        <w:t>preliminary and</w:t>
      </w:r>
      <w:r w:rsidR="004E4B1E" w:rsidRPr="00015F61">
        <w:rPr>
          <w:rFonts w:ascii="Arial" w:hAnsi="Arial" w:cs="Arial"/>
          <w:color w:val="1F1F1F"/>
          <w:spacing w:val="-9"/>
          <w:w w:val="105"/>
        </w:rPr>
        <w:t xml:space="preserve"> </w:t>
      </w:r>
      <w:r w:rsidR="004E4B1E" w:rsidRPr="00015F61">
        <w:rPr>
          <w:rFonts w:ascii="Arial" w:hAnsi="Arial" w:cs="Arial"/>
          <w:color w:val="1F1F1F"/>
          <w:w w:val="105"/>
        </w:rPr>
        <w:t>final</w:t>
      </w:r>
      <w:r w:rsidR="004E4B1E" w:rsidRPr="00015F61">
        <w:rPr>
          <w:rFonts w:ascii="Arial" w:hAnsi="Arial" w:cs="Arial"/>
          <w:color w:val="1F1F1F"/>
          <w:spacing w:val="-9"/>
          <w:w w:val="105"/>
        </w:rPr>
        <w:t xml:space="preserve"> </w:t>
      </w:r>
      <w:r w:rsidR="004E4B1E" w:rsidRPr="00015F61">
        <w:rPr>
          <w:rFonts w:ascii="Arial" w:hAnsi="Arial" w:cs="Arial"/>
          <w:color w:val="1F1F1F"/>
          <w:w w:val="105"/>
        </w:rPr>
        <w:t>subdivision approval,</w:t>
      </w:r>
      <w:r w:rsidR="004E4B1E" w:rsidRPr="00015F61">
        <w:rPr>
          <w:rFonts w:ascii="Arial" w:hAnsi="Arial" w:cs="Arial"/>
          <w:color w:val="1F1F1F"/>
          <w:spacing w:val="-1"/>
          <w:w w:val="105"/>
        </w:rPr>
        <w:t xml:space="preserve"> </w:t>
      </w:r>
      <w:r w:rsidR="004E4B1E" w:rsidRPr="00015F61">
        <w:rPr>
          <w:rFonts w:ascii="Arial" w:hAnsi="Arial" w:cs="Arial"/>
          <w:color w:val="1F1F1F"/>
          <w:w w:val="105"/>
        </w:rPr>
        <w:t>wherever common areas are</w:t>
      </w:r>
      <w:r w:rsidR="004E4B1E" w:rsidRPr="00015F61">
        <w:rPr>
          <w:rFonts w:ascii="Arial" w:hAnsi="Arial" w:cs="Arial"/>
          <w:color w:val="1F1F1F"/>
          <w:spacing w:val="-5"/>
          <w:w w:val="105"/>
        </w:rPr>
        <w:t xml:space="preserve"> </w:t>
      </w:r>
      <w:r w:rsidR="004E4B1E" w:rsidRPr="00015F61">
        <w:rPr>
          <w:rFonts w:ascii="Arial" w:hAnsi="Arial" w:cs="Arial"/>
          <w:color w:val="1F1F1F"/>
          <w:w w:val="105"/>
        </w:rPr>
        <w:t>designated. Covenants</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for</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mandatory</w:t>
      </w:r>
      <w:r w:rsidR="004E4B1E" w:rsidRPr="00015F61">
        <w:rPr>
          <w:rFonts w:ascii="Arial" w:hAnsi="Arial" w:cs="Arial"/>
          <w:color w:val="1F1F1F"/>
          <w:spacing w:val="-8"/>
          <w:w w:val="105"/>
        </w:rPr>
        <w:t xml:space="preserve"> </w:t>
      </w:r>
      <w:r w:rsidR="004E4B1E" w:rsidRPr="00015F61">
        <w:rPr>
          <w:rFonts w:ascii="Arial" w:hAnsi="Arial" w:cs="Arial"/>
          <w:color w:val="1F1F1F"/>
          <w:w w:val="105"/>
        </w:rPr>
        <w:t>membership</w:t>
      </w:r>
      <w:r w:rsidR="004E4B1E" w:rsidRPr="00015F61">
        <w:rPr>
          <w:rFonts w:ascii="Arial" w:hAnsi="Arial" w:cs="Arial"/>
          <w:color w:val="1F1F1F"/>
          <w:spacing w:val="-2"/>
          <w:w w:val="105"/>
        </w:rPr>
        <w:t xml:space="preserve"> </w:t>
      </w:r>
      <w:r w:rsidR="004E4B1E" w:rsidRPr="00015F61">
        <w:rPr>
          <w:rFonts w:ascii="Arial" w:hAnsi="Arial" w:cs="Arial"/>
          <w:color w:val="1F1F1F"/>
          <w:w w:val="105"/>
        </w:rPr>
        <w:t>in</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the</w:t>
      </w:r>
      <w:r w:rsidR="004E4B1E" w:rsidRPr="00015F61">
        <w:rPr>
          <w:rFonts w:ascii="Arial" w:hAnsi="Arial" w:cs="Arial"/>
          <w:color w:val="1F1F1F"/>
          <w:spacing w:val="-14"/>
          <w:w w:val="105"/>
        </w:rPr>
        <w:t xml:space="preserve"> </w:t>
      </w:r>
      <w:r w:rsidR="004E4B1E" w:rsidRPr="00015F61">
        <w:rPr>
          <w:rFonts w:ascii="Arial" w:hAnsi="Arial" w:cs="Arial"/>
          <w:color w:val="1F1F1F"/>
          <w:w w:val="105"/>
        </w:rPr>
        <w:t>association</w:t>
      </w:r>
      <w:r w:rsidR="004E4B1E" w:rsidRPr="00015F61">
        <w:rPr>
          <w:rFonts w:ascii="Arial" w:hAnsi="Arial" w:cs="Arial"/>
          <w:color w:val="1F1F1F"/>
          <w:spacing w:val="-7"/>
          <w:w w:val="105"/>
        </w:rPr>
        <w:t xml:space="preserve"> </w:t>
      </w:r>
      <w:r w:rsidR="004E4B1E" w:rsidRPr="00015F61">
        <w:rPr>
          <w:rFonts w:ascii="Arial" w:hAnsi="Arial" w:cs="Arial"/>
          <w:color w:val="1F1F1F"/>
          <w:w w:val="105"/>
        </w:rPr>
        <w:t>shall</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be</w:t>
      </w:r>
      <w:r w:rsidR="004E4B1E" w:rsidRPr="00015F61">
        <w:rPr>
          <w:rFonts w:ascii="Arial" w:hAnsi="Arial" w:cs="Arial"/>
          <w:color w:val="1F1F1F"/>
          <w:spacing w:val="-14"/>
          <w:w w:val="105"/>
        </w:rPr>
        <w:t xml:space="preserve"> </w:t>
      </w:r>
      <w:r w:rsidR="004E4B1E" w:rsidRPr="00015F61">
        <w:rPr>
          <w:rFonts w:ascii="Arial" w:hAnsi="Arial" w:cs="Arial"/>
          <w:color w:val="1F1F1F"/>
          <w:w w:val="105"/>
        </w:rPr>
        <w:t>included</w:t>
      </w:r>
      <w:r w:rsidR="004E4B1E" w:rsidRPr="00015F61">
        <w:rPr>
          <w:rFonts w:ascii="Arial" w:hAnsi="Arial" w:cs="Arial"/>
          <w:color w:val="1F1F1F"/>
          <w:spacing w:val="-8"/>
          <w:w w:val="105"/>
        </w:rPr>
        <w:t xml:space="preserve"> </w:t>
      </w:r>
      <w:r w:rsidR="004E4B1E" w:rsidRPr="00015F61">
        <w:rPr>
          <w:rFonts w:ascii="Arial" w:hAnsi="Arial" w:cs="Arial"/>
          <w:color w:val="1F1F1F"/>
          <w:w w:val="105"/>
        </w:rPr>
        <w:t>in</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the</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deed</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for</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each</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lot</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or dwelling unit.</w:t>
      </w:r>
      <w:r w:rsidR="004E4B1E" w:rsidRPr="00015F61">
        <w:rPr>
          <w:rFonts w:ascii="Arial" w:hAnsi="Arial" w:cs="Arial"/>
          <w:color w:val="1F1F1F"/>
          <w:spacing w:val="40"/>
          <w:w w:val="105"/>
        </w:rPr>
        <w:t xml:space="preserve"> </w:t>
      </w:r>
      <w:r w:rsidR="004E4B1E" w:rsidRPr="00015F61">
        <w:rPr>
          <w:rFonts w:ascii="Arial" w:hAnsi="Arial" w:cs="Arial"/>
          <w:color w:val="1F1F1F"/>
          <w:w w:val="105"/>
        </w:rPr>
        <w:t>The</w:t>
      </w:r>
      <w:r w:rsidR="004E4B1E" w:rsidRPr="00015F61">
        <w:rPr>
          <w:rFonts w:ascii="Arial" w:hAnsi="Arial" w:cs="Arial"/>
          <w:color w:val="1F1F1F"/>
          <w:spacing w:val="-1"/>
          <w:w w:val="105"/>
        </w:rPr>
        <w:t xml:space="preserve"> </w:t>
      </w:r>
      <w:r w:rsidR="004E4B1E" w:rsidRPr="00015F61">
        <w:rPr>
          <w:rFonts w:ascii="Arial" w:hAnsi="Arial" w:cs="Arial"/>
          <w:color w:val="1F1F1F"/>
          <w:w w:val="105"/>
        </w:rPr>
        <w:t>association shall</w:t>
      </w:r>
      <w:r w:rsidR="004E4B1E" w:rsidRPr="00015F61">
        <w:rPr>
          <w:rFonts w:ascii="Arial" w:hAnsi="Arial" w:cs="Arial"/>
          <w:color w:val="1F1F1F"/>
          <w:spacing w:val="-6"/>
          <w:w w:val="105"/>
        </w:rPr>
        <w:t xml:space="preserve"> </w:t>
      </w:r>
      <w:r w:rsidR="004E4B1E" w:rsidRPr="00015F61">
        <w:rPr>
          <w:rFonts w:ascii="Arial" w:hAnsi="Arial" w:cs="Arial"/>
          <w:color w:val="1F1F1F"/>
          <w:w w:val="105"/>
        </w:rPr>
        <w:t>have</w:t>
      </w:r>
      <w:r w:rsidR="004E4B1E" w:rsidRPr="00015F61">
        <w:rPr>
          <w:rFonts w:ascii="Arial" w:hAnsi="Arial" w:cs="Arial"/>
          <w:color w:val="1F1F1F"/>
          <w:spacing w:val="-4"/>
          <w:w w:val="105"/>
        </w:rPr>
        <w:t xml:space="preserve"> </w:t>
      </w:r>
      <w:r w:rsidR="004E4B1E" w:rsidRPr="00015F61">
        <w:rPr>
          <w:rFonts w:ascii="Arial" w:hAnsi="Arial" w:cs="Arial"/>
          <w:color w:val="1F1F1F"/>
          <w:w w:val="105"/>
        </w:rPr>
        <w:t>the</w:t>
      </w:r>
      <w:r w:rsidR="004E4B1E" w:rsidRPr="00015F61">
        <w:rPr>
          <w:rFonts w:ascii="Arial" w:hAnsi="Arial" w:cs="Arial"/>
          <w:color w:val="1F1F1F"/>
          <w:spacing w:val="-5"/>
          <w:w w:val="105"/>
        </w:rPr>
        <w:t xml:space="preserve"> </w:t>
      </w:r>
      <w:r w:rsidR="004E4B1E" w:rsidRPr="00015F61">
        <w:rPr>
          <w:rFonts w:ascii="Arial" w:hAnsi="Arial" w:cs="Arial"/>
          <w:color w:val="1F1F1F"/>
          <w:w w:val="105"/>
        </w:rPr>
        <w:t>responsibility,</w:t>
      </w:r>
      <w:r w:rsidR="004E4B1E" w:rsidRPr="00015F61">
        <w:rPr>
          <w:rFonts w:ascii="Arial" w:hAnsi="Arial" w:cs="Arial"/>
          <w:color w:val="1F1F1F"/>
          <w:spacing w:val="-8"/>
          <w:w w:val="105"/>
        </w:rPr>
        <w:t xml:space="preserve"> </w:t>
      </w:r>
      <w:r w:rsidR="004E4B1E" w:rsidRPr="00015F61">
        <w:rPr>
          <w:rFonts w:ascii="Arial" w:hAnsi="Arial" w:cs="Arial"/>
          <w:color w:val="1F1F1F"/>
          <w:w w:val="105"/>
        </w:rPr>
        <w:t>at</w:t>
      </w:r>
      <w:r w:rsidR="004E4B1E" w:rsidRPr="00015F61">
        <w:rPr>
          <w:rFonts w:ascii="Arial" w:hAnsi="Arial" w:cs="Arial"/>
          <w:color w:val="1F1F1F"/>
          <w:spacing w:val="-5"/>
          <w:w w:val="105"/>
        </w:rPr>
        <w:t xml:space="preserve"> </w:t>
      </w:r>
      <w:r w:rsidR="004E4B1E" w:rsidRPr="00015F61">
        <w:rPr>
          <w:rFonts w:ascii="Arial" w:hAnsi="Arial" w:cs="Arial"/>
          <w:color w:val="1F1F1F"/>
          <w:w w:val="105"/>
        </w:rPr>
        <w:t>the</w:t>
      </w:r>
      <w:r w:rsidR="004E4B1E" w:rsidRPr="00015F61">
        <w:rPr>
          <w:rFonts w:ascii="Arial" w:hAnsi="Arial" w:cs="Arial"/>
          <w:color w:val="1F1F1F"/>
          <w:spacing w:val="-5"/>
          <w:w w:val="105"/>
        </w:rPr>
        <w:t xml:space="preserve"> </w:t>
      </w:r>
      <w:r w:rsidR="004E4B1E" w:rsidRPr="00015F61">
        <w:rPr>
          <w:rFonts w:ascii="Arial" w:hAnsi="Arial" w:cs="Arial"/>
          <w:color w:val="1F1F1F"/>
          <w:w w:val="105"/>
        </w:rPr>
        <w:t>minimum, for maintaining common areas, common structures, roads or</w:t>
      </w:r>
      <w:r w:rsidR="004E4B1E" w:rsidRPr="00015F61">
        <w:rPr>
          <w:rFonts w:ascii="Arial" w:hAnsi="Arial" w:cs="Arial"/>
          <w:color w:val="1F1F1F"/>
          <w:spacing w:val="-9"/>
          <w:w w:val="105"/>
        </w:rPr>
        <w:t xml:space="preserve"> </w:t>
      </w:r>
      <w:r w:rsidR="004E4B1E" w:rsidRPr="00015F61">
        <w:rPr>
          <w:rFonts w:ascii="Arial" w:hAnsi="Arial" w:cs="Arial"/>
          <w:color w:val="1F1F1F"/>
          <w:w w:val="105"/>
        </w:rPr>
        <w:t>streets not</w:t>
      </w:r>
      <w:r w:rsidR="004E4B1E" w:rsidRPr="00015F61">
        <w:rPr>
          <w:rFonts w:ascii="Arial" w:hAnsi="Arial" w:cs="Arial"/>
          <w:color w:val="1F1F1F"/>
          <w:spacing w:val="-2"/>
          <w:w w:val="105"/>
        </w:rPr>
        <w:t xml:space="preserve"> </w:t>
      </w:r>
      <w:r w:rsidR="004E4B1E" w:rsidRPr="00015F61">
        <w:rPr>
          <w:rFonts w:ascii="Arial" w:hAnsi="Arial" w:cs="Arial"/>
          <w:color w:val="1F1F1F"/>
          <w:w w:val="105"/>
        </w:rPr>
        <w:lastRenderedPageBreak/>
        <w:t>accepted by</w:t>
      </w:r>
      <w:r w:rsidR="004E4B1E" w:rsidRPr="00015F61">
        <w:rPr>
          <w:rFonts w:ascii="Arial" w:hAnsi="Arial" w:cs="Arial"/>
          <w:color w:val="1F1F1F"/>
          <w:spacing w:val="-5"/>
          <w:w w:val="105"/>
        </w:rPr>
        <w:t xml:space="preserve"> </w:t>
      </w:r>
      <w:r w:rsidR="004E4B1E" w:rsidRPr="00015F61">
        <w:rPr>
          <w:rFonts w:ascii="Arial" w:hAnsi="Arial" w:cs="Arial"/>
          <w:color w:val="1F1F1F"/>
          <w:w w:val="105"/>
        </w:rPr>
        <w:t>the</w:t>
      </w:r>
      <w:r w:rsidR="004E4B1E" w:rsidRPr="00015F61">
        <w:rPr>
          <w:rFonts w:ascii="Arial" w:hAnsi="Arial" w:cs="Arial"/>
          <w:color w:val="1F1F1F"/>
          <w:spacing w:val="-9"/>
          <w:w w:val="105"/>
        </w:rPr>
        <w:t xml:space="preserve"> </w:t>
      </w:r>
      <w:r w:rsidR="004E4B1E" w:rsidRPr="00015F61">
        <w:rPr>
          <w:rFonts w:ascii="Arial" w:hAnsi="Arial" w:cs="Arial"/>
          <w:color w:val="1F1F1F"/>
          <w:w w:val="105"/>
        </w:rPr>
        <w:t>town,</w:t>
      </w:r>
      <w:r w:rsidR="004E4B1E" w:rsidRPr="00015F61">
        <w:rPr>
          <w:rFonts w:ascii="Arial" w:hAnsi="Arial" w:cs="Arial"/>
          <w:color w:val="1F1F1F"/>
          <w:spacing w:val="-6"/>
          <w:w w:val="105"/>
        </w:rPr>
        <w:t xml:space="preserve"> </w:t>
      </w:r>
      <w:r w:rsidR="004E4B1E" w:rsidRPr="00015F61">
        <w:rPr>
          <w:rFonts w:ascii="Arial" w:hAnsi="Arial" w:cs="Arial"/>
          <w:color w:val="1F1F1F"/>
          <w:w w:val="105"/>
        </w:rPr>
        <w:t>and</w:t>
      </w:r>
      <w:r w:rsidR="004E4B1E" w:rsidRPr="00015F61">
        <w:rPr>
          <w:rFonts w:ascii="Arial" w:hAnsi="Arial" w:cs="Arial"/>
          <w:color w:val="1F1F1F"/>
          <w:spacing w:val="-10"/>
          <w:w w:val="105"/>
        </w:rPr>
        <w:t xml:space="preserve"> </w:t>
      </w:r>
      <w:r w:rsidR="004E4B1E" w:rsidRPr="00015F61">
        <w:rPr>
          <w:rFonts w:ascii="Arial" w:hAnsi="Arial" w:cs="Arial"/>
          <w:color w:val="1F1F1F"/>
          <w:w w:val="105"/>
        </w:rPr>
        <w:t>for maintaining agricultural land.</w:t>
      </w:r>
    </w:p>
    <w:p w14:paraId="71E76D1D" w14:textId="77777777" w:rsidR="004E4B1E" w:rsidRPr="00623160" w:rsidRDefault="004E4B1E" w:rsidP="00015F61">
      <w:pPr>
        <w:pStyle w:val="BodyText"/>
        <w:spacing w:before="120"/>
        <w:rPr>
          <w:rFonts w:ascii="Arial" w:hAnsi="Arial" w:cs="Arial"/>
          <w:sz w:val="22"/>
          <w:szCs w:val="22"/>
        </w:rPr>
      </w:pPr>
    </w:p>
    <w:p w14:paraId="5651EC44" w14:textId="337011A0" w:rsidR="004E4B1E" w:rsidRPr="00FA3AFB" w:rsidRDefault="00FA3AFB" w:rsidP="00FA3AFB">
      <w:pPr>
        <w:pStyle w:val="Heading5"/>
        <w:spacing w:before="120" w:after="0"/>
        <w:rPr>
          <w:rFonts w:ascii="Arial" w:hAnsi="Arial" w:cs="Arial"/>
          <w:b/>
          <w:bCs/>
          <w:color w:val="1F1F1F"/>
        </w:rPr>
      </w:pPr>
      <w:r w:rsidRPr="00FA3AFB">
        <w:rPr>
          <w:rFonts w:ascii="Arial" w:hAnsi="Arial" w:cs="Arial"/>
          <w:b/>
          <w:bCs/>
          <w:color w:val="1F1F1F"/>
          <w:w w:val="105"/>
        </w:rPr>
        <w:t>L.</w:t>
      </w:r>
      <w:r w:rsidRPr="00FA3AFB">
        <w:rPr>
          <w:rFonts w:ascii="Arial" w:hAnsi="Arial" w:cs="Arial"/>
          <w:b/>
          <w:bCs/>
          <w:color w:val="1F1F1F"/>
          <w:w w:val="105"/>
        </w:rPr>
        <w:tab/>
      </w:r>
      <w:r w:rsidR="004E4B1E" w:rsidRPr="00FA3AFB">
        <w:rPr>
          <w:rFonts w:ascii="Arial" w:hAnsi="Arial" w:cs="Arial"/>
          <w:b/>
          <w:bCs/>
          <w:color w:val="1F1F1F"/>
          <w:w w:val="105"/>
        </w:rPr>
        <w:t>Off</w:t>
      </w:r>
      <w:r w:rsidR="004E4B1E" w:rsidRPr="00FA3AFB">
        <w:rPr>
          <w:rFonts w:ascii="Arial" w:hAnsi="Arial" w:cs="Arial"/>
          <w:b/>
          <w:bCs/>
          <w:color w:val="1F1F1F"/>
          <w:spacing w:val="-12"/>
          <w:w w:val="105"/>
        </w:rPr>
        <w:t xml:space="preserve"> </w:t>
      </w:r>
      <w:r w:rsidR="004E4B1E" w:rsidRPr="00FA3AFB">
        <w:rPr>
          <w:rFonts w:ascii="Arial" w:hAnsi="Arial" w:cs="Arial"/>
          <w:b/>
          <w:bCs/>
          <w:color w:val="1F1F1F"/>
          <w:w w:val="105"/>
        </w:rPr>
        <w:t>street</w:t>
      </w:r>
      <w:r w:rsidR="004E4B1E" w:rsidRPr="00FA3AFB">
        <w:rPr>
          <w:rFonts w:ascii="Arial" w:hAnsi="Arial" w:cs="Arial"/>
          <w:b/>
          <w:bCs/>
          <w:color w:val="1F1F1F"/>
          <w:spacing w:val="-6"/>
          <w:w w:val="105"/>
        </w:rPr>
        <w:t xml:space="preserve"> </w:t>
      </w:r>
      <w:r w:rsidR="004E4B1E" w:rsidRPr="00FA3AFB">
        <w:rPr>
          <w:rFonts w:ascii="Arial" w:hAnsi="Arial" w:cs="Arial"/>
          <w:b/>
          <w:bCs/>
          <w:color w:val="1F1F1F"/>
          <w:w w:val="105"/>
        </w:rPr>
        <w:t>parking</w:t>
      </w:r>
      <w:r w:rsidR="004E4B1E" w:rsidRPr="00FA3AFB">
        <w:rPr>
          <w:rFonts w:ascii="Arial" w:hAnsi="Arial" w:cs="Arial"/>
          <w:b/>
          <w:bCs/>
          <w:color w:val="1F1F1F"/>
          <w:spacing w:val="-4"/>
          <w:w w:val="105"/>
        </w:rPr>
        <w:t xml:space="preserve"> </w:t>
      </w:r>
      <w:r w:rsidR="004E4B1E" w:rsidRPr="00FA3AFB">
        <w:rPr>
          <w:rFonts w:ascii="Arial" w:hAnsi="Arial" w:cs="Arial"/>
          <w:b/>
          <w:bCs/>
          <w:color w:val="1F1F1F"/>
          <w:spacing w:val="-2"/>
          <w:w w:val="105"/>
        </w:rPr>
        <w:t>requirements:</w:t>
      </w:r>
    </w:p>
    <w:p w14:paraId="1FE1DAED" w14:textId="42DABB64" w:rsidR="004E4B1E" w:rsidRPr="00015F61" w:rsidRDefault="00FA3AFB" w:rsidP="00FA3AFB">
      <w:pPr>
        <w:spacing w:before="120" w:line="252" w:lineRule="auto"/>
        <w:ind w:left="720" w:hanging="720"/>
        <w:rPr>
          <w:rFonts w:ascii="Arial" w:hAnsi="Arial" w:cs="Arial"/>
        </w:rPr>
      </w:pPr>
      <w:r>
        <w:rPr>
          <w:rFonts w:ascii="Arial" w:hAnsi="Arial" w:cs="Arial"/>
          <w:color w:val="1F1F1F"/>
        </w:rPr>
        <w:t>1.</w:t>
      </w:r>
      <w:r>
        <w:rPr>
          <w:rFonts w:ascii="Arial" w:hAnsi="Arial" w:cs="Arial"/>
          <w:color w:val="1F1F1F"/>
        </w:rPr>
        <w:tab/>
      </w:r>
      <w:r w:rsidR="004E4B1E" w:rsidRPr="00015F61">
        <w:rPr>
          <w:rFonts w:ascii="Arial" w:hAnsi="Arial" w:cs="Arial"/>
          <w:color w:val="1F1F1F"/>
        </w:rPr>
        <w:t>Off street parking</w:t>
      </w:r>
      <w:r w:rsidR="004E4B1E" w:rsidRPr="00015F61">
        <w:rPr>
          <w:rFonts w:ascii="Arial" w:hAnsi="Arial" w:cs="Arial"/>
          <w:color w:val="1F1F1F"/>
          <w:spacing w:val="26"/>
        </w:rPr>
        <w:t xml:space="preserve"> </w:t>
      </w:r>
      <w:r w:rsidR="004E4B1E" w:rsidRPr="00015F61">
        <w:rPr>
          <w:rFonts w:ascii="Arial" w:hAnsi="Arial" w:cs="Arial"/>
          <w:color w:val="1F1F1F"/>
        </w:rPr>
        <w:t>shall be provided in accordance</w:t>
      </w:r>
      <w:r w:rsidR="004E4B1E" w:rsidRPr="00015F61">
        <w:rPr>
          <w:rFonts w:ascii="Arial" w:hAnsi="Arial" w:cs="Arial"/>
          <w:color w:val="1F1F1F"/>
          <w:spacing w:val="31"/>
        </w:rPr>
        <w:t xml:space="preserve"> </w:t>
      </w:r>
      <w:r w:rsidR="004E4B1E" w:rsidRPr="00015F61">
        <w:rPr>
          <w:rFonts w:ascii="Arial" w:hAnsi="Arial" w:cs="Arial"/>
          <w:color w:val="1F1F1F"/>
        </w:rPr>
        <w:t>with the following standards</w:t>
      </w:r>
      <w:r w:rsidR="004E4B1E" w:rsidRPr="00015F61">
        <w:rPr>
          <w:rFonts w:ascii="Arial" w:hAnsi="Arial" w:cs="Arial"/>
          <w:color w:val="1F1F1F"/>
          <w:spacing w:val="29"/>
        </w:rPr>
        <w:t xml:space="preserve"> </w:t>
      </w:r>
      <w:r w:rsidR="004E4B1E" w:rsidRPr="00015F61">
        <w:rPr>
          <w:rFonts w:ascii="Arial" w:hAnsi="Arial" w:cs="Arial"/>
          <w:color w:val="1F1F1F"/>
        </w:rPr>
        <w:t xml:space="preserve">for any project </w:t>
      </w:r>
      <w:r w:rsidR="004E4B1E" w:rsidRPr="00015F61">
        <w:rPr>
          <w:rFonts w:ascii="Arial" w:hAnsi="Arial" w:cs="Arial"/>
          <w:color w:val="1F1F1F"/>
          <w:spacing w:val="-2"/>
        </w:rPr>
        <w:t>involving:</w:t>
      </w:r>
    </w:p>
    <w:p w14:paraId="369870FE" w14:textId="712B5CFD" w:rsidR="004E4B1E" w:rsidRPr="00015F61" w:rsidRDefault="00FA3AFB" w:rsidP="002D08C4">
      <w:pPr>
        <w:tabs>
          <w:tab w:val="left" w:pos="1080"/>
        </w:tabs>
        <w:spacing w:before="120"/>
        <w:ind w:left="720" w:hanging="360"/>
        <w:rPr>
          <w:rFonts w:ascii="Arial" w:hAnsi="Arial" w:cs="Arial"/>
        </w:rPr>
      </w:pPr>
      <w:r>
        <w:rPr>
          <w:rFonts w:ascii="Arial" w:hAnsi="Arial" w:cs="Arial"/>
          <w:color w:val="1F1F1F"/>
          <w:w w:val="105"/>
        </w:rPr>
        <w:t>a.</w:t>
      </w:r>
      <w:r>
        <w:rPr>
          <w:rFonts w:ascii="Arial" w:hAnsi="Arial" w:cs="Arial"/>
          <w:color w:val="1F1F1F"/>
          <w:w w:val="105"/>
        </w:rPr>
        <w:tab/>
      </w:r>
      <w:r w:rsidR="004E4B1E" w:rsidRPr="00015F61">
        <w:rPr>
          <w:rFonts w:ascii="Arial" w:hAnsi="Arial" w:cs="Arial"/>
          <w:color w:val="1F1F1F"/>
          <w:w w:val="105"/>
        </w:rPr>
        <w:t>Construction</w:t>
      </w:r>
      <w:r w:rsidR="004E4B1E" w:rsidRPr="00015F61">
        <w:rPr>
          <w:rFonts w:ascii="Arial" w:hAnsi="Arial" w:cs="Arial"/>
          <w:color w:val="1F1F1F"/>
          <w:spacing w:val="1"/>
          <w:w w:val="105"/>
        </w:rPr>
        <w:t xml:space="preserve"> </w:t>
      </w:r>
      <w:r w:rsidR="004E4B1E" w:rsidRPr="00015F61">
        <w:rPr>
          <w:rFonts w:ascii="Arial" w:hAnsi="Arial" w:cs="Arial"/>
          <w:color w:val="1F1F1F"/>
          <w:w w:val="105"/>
        </w:rPr>
        <w:t>of</w:t>
      </w:r>
      <w:r w:rsidR="004E4B1E" w:rsidRPr="00015F61">
        <w:rPr>
          <w:rFonts w:ascii="Arial" w:hAnsi="Arial" w:cs="Arial"/>
          <w:color w:val="1F1F1F"/>
          <w:spacing w:val="-11"/>
          <w:w w:val="105"/>
        </w:rPr>
        <w:t xml:space="preserve"> </w:t>
      </w:r>
      <w:r w:rsidR="004E4B1E" w:rsidRPr="00015F61">
        <w:rPr>
          <w:rFonts w:ascii="Arial" w:hAnsi="Arial" w:cs="Arial"/>
          <w:color w:val="1F1F1F"/>
          <w:w w:val="105"/>
        </w:rPr>
        <w:t>a</w:t>
      </w:r>
      <w:r w:rsidR="004E4B1E" w:rsidRPr="00015F61">
        <w:rPr>
          <w:rFonts w:ascii="Arial" w:hAnsi="Arial" w:cs="Arial"/>
          <w:color w:val="1F1F1F"/>
          <w:spacing w:val="-11"/>
          <w:w w:val="105"/>
        </w:rPr>
        <w:t xml:space="preserve"> </w:t>
      </w:r>
      <w:r w:rsidR="004E4B1E" w:rsidRPr="00015F61">
        <w:rPr>
          <w:rFonts w:ascii="Arial" w:hAnsi="Arial" w:cs="Arial"/>
          <w:color w:val="1F1F1F"/>
          <w:w w:val="105"/>
        </w:rPr>
        <w:t>new</w:t>
      </w:r>
      <w:r w:rsidR="004E4B1E" w:rsidRPr="00015F61">
        <w:rPr>
          <w:rFonts w:ascii="Arial" w:hAnsi="Arial" w:cs="Arial"/>
          <w:color w:val="1F1F1F"/>
          <w:spacing w:val="-6"/>
          <w:w w:val="105"/>
        </w:rPr>
        <w:t xml:space="preserve"> </w:t>
      </w:r>
      <w:r w:rsidR="004E4B1E" w:rsidRPr="00015F61">
        <w:rPr>
          <w:rFonts w:ascii="Arial" w:hAnsi="Arial" w:cs="Arial"/>
          <w:color w:val="1F1F1F"/>
          <w:w w:val="105"/>
        </w:rPr>
        <w:t>building</w:t>
      </w:r>
      <w:r w:rsidR="004E4B1E" w:rsidRPr="00015F61">
        <w:rPr>
          <w:rFonts w:ascii="Arial" w:hAnsi="Arial" w:cs="Arial"/>
          <w:color w:val="1F1F1F"/>
          <w:spacing w:val="-3"/>
          <w:w w:val="105"/>
        </w:rPr>
        <w:t xml:space="preserve"> </w:t>
      </w:r>
      <w:r w:rsidR="004E4B1E" w:rsidRPr="00015F61">
        <w:rPr>
          <w:rFonts w:ascii="Arial" w:hAnsi="Arial" w:cs="Arial"/>
          <w:color w:val="1F1F1F"/>
          <w:w w:val="105"/>
        </w:rPr>
        <w:t>or</w:t>
      </w:r>
      <w:r w:rsidR="004E4B1E" w:rsidRPr="00015F61">
        <w:rPr>
          <w:rFonts w:ascii="Arial" w:hAnsi="Arial" w:cs="Arial"/>
          <w:color w:val="1F1F1F"/>
          <w:spacing w:val="-15"/>
          <w:w w:val="105"/>
        </w:rPr>
        <w:t xml:space="preserve"> </w:t>
      </w:r>
      <w:r w:rsidR="004E4B1E" w:rsidRPr="00015F61">
        <w:rPr>
          <w:rFonts w:ascii="Arial" w:hAnsi="Arial" w:cs="Arial"/>
          <w:color w:val="1F1F1F"/>
          <w:spacing w:val="-2"/>
          <w:w w:val="105"/>
        </w:rPr>
        <w:t>structure.</w:t>
      </w:r>
    </w:p>
    <w:p w14:paraId="11339146" w14:textId="54CE6941" w:rsidR="004E4B1E" w:rsidRPr="00015F61" w:rsidRDefault="00FA3AFB" w:rsidP="002D08C4">
      <w:pPr>
        <w:tabs>
          <w:tab w:val="left" w:pos="1080"/>
        </w:tabs>
        <w:spacing w:before="120"/>
        <w:ind w:left="720" w:hanging="360"/>
        <w:rPr>
          <w:rFonts w:ascii="Arial" w:hAnsi="Arial" w:cs="Arial"/>
        </w:rPr>
      </w:pPr>
      <w:r>
        <w:rPr>
          <w:rFonts w:ascii="Arial" w:hAnsi="Arial" w:cs="Arial"/>
          <w:color w:val="1F1F1F"/>
          <w:w w:val="105"/>
        </w:rPr>
        <w:t>b.</w:t>
      </w:r>
      <w:r>
        <w:rPr>
          <w:rFonts w:ascii="Arial" w:hAnsi="Arial" w:cs="Arial"/>
          <w:color w:val="1F1F1F"/>
          <w:w w:val="105"/>
        </w:rPr>
        <w:tab/>
      </w:r>
      <w:r w:rsidR="004E4B1E" w:rsidRPr="00015F61">
        <w:rPr>
          <w:rFonts w:ascii="Arial" w:hAnsi="Arial" w:cs="Arial"/>
          <w:color w:val="1F1F1F"/>
          <w:w w:val="105"/>
        </w:rPr>
        <w:t>Additions</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of</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200</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square</w:t>
      </w:r>
      <w:r w:rsidR="004E4B1E" w:rsidRPr="00015F61">
        <w:rPr>
          <w:rFonts w:ascii="Arial" w:hAnsi="Arial" w:cs="Arial"/>
          <w:color w:val="1F1F1F"/>
          <w:spacing w:val="-11"/>
          <w:w w:val="105"/>
        </w:rPr>
        <w:t xml:space="preserve"> </w:t>
      </w:r>
      <w:r w:rsidR="004E4B1E" w:rsidRPr="00015F61">
        <w:rPr>
          <w:rFonts w:ascii="Arial" w:hAnsi="Arial" w:cs="Arial"/>
          <w:color w:val="1F1F1F"/>
          <w:w w:val="105"/>
        </w:rPr>
        <w:t>feet</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to</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buildings</w:t>
      </w:r>
      <w:r w:rsidR="004E4B1E" w:rsidRPr="00015F61">
        <w:rPr>
          <w:rFonts w:ascii="Arial" w:hAnsi="Arial" w:cs="Arial"/>
          <w:color w:val="1F1F1F"/>
          <w:spacing w:val="-9"/>
          <w:w w:val="105"/>
        </w:rPr>
        <w:t xml:space="preserve"> </w:t>
      </w:r>
      <w:r w:rsidR="004E4B1E" w:rsidRPr="00015F61">
        <w:rPr>
          <w:rFonts w:ascii="Arial" w:hAnsi="Arial" w:cs="Arial"/>
          <w:color w:val="1F1F1F"/>
          <w:w w:val="105"/>
        </w:rPr>
        <w:t>in</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commercial</w:t>
      </w:r>
      <w:r w:rsidR="004E4B1E" w:rsidRPr="00015F61">
        <w:rPr>
          <w:rFonts w:ascii="Arial" w:hAnsi="Arial" w:cs="Arial"/>
          <w:color w:val="1F1F1F"/>
          <w:spacing w:val="6"/>
          <w:w w:val="105"/>
        </w:rPr>
        <w:t xml:space="preserve"> </w:t>
      </w:r>
      <w:r w:rsidR="004E4B1E" w:rsidRPr="00015F61">
        <w:rPr>
          <w:rFonts w:ascii="Arial" w:hAnsi="Arial" w:cs="Arial"/>
          <w:color w:val="1F1F1F"/>
          <w:spacing w:val="-4"/>
          <w:w w:val="105"/>
        </w:rPr>
        <w:t>use.</w:t>
      </w:r>
    </w:p>
    <w:p w14:paraId="0258EB79" w14:textId="33A874AF" w:rsidR="004E4B1E" w:rsidRPr="00015F61" w:rsidRDefault="00FA3AFB" w:rsidP="002D08C4">
      <w:pPr>
        <w:tabs>
          <w:tab w:val="left" w:pos="1080"/>
        </w:tabs>
        <w:spacing w:before="120"/>
        <w:ind w:left="720" w:hanging="360"/>
        <w:rPr>
          <w:rFonts w:ascii="Arial" w:hAnsi="Arial" w:cs="Arial"/>
        </w:rPr>
      </w:pPr>
      <w:r>
        <w:rPr>
          <w:rFonts w:ascii="Arial" w:hAnsi="Arial" w:cs="Arial"/>
          <w:color w:val="1F1F1F"/>
        </w:rPr>
        <w:t>c.</w:t>
      </w:r>
      <w:r>
        <w:rPr>
          <w:rFonts w:ascii="Arial" w:hAnsi="Arial" w:cs="Arial"/>
          <w:color w:val="1F1F1F"/>
        </w:rPr>
        <w:tab/>
      </w:r>
      <w:r w:rsidR="004E4B1E" w:rsidRPr="00015F61">
        <w:rPr>
          <w:rFonts w:ascii="Arial" w:hAnsi="Arial" w:cs="Arial"/>
          <w:color w:val="1F1F1F"/>
        </w:rPr>
        <w:t>Additions</w:t>
      </w:r>
      <w:r w:rsidR="004E4B1E" w:rsidRPr="00015F61">
        <w:rPr>
          <w:rFonts w:ascii="Arial" w:hAnsi="Arial" w:cs="Arial"/>
          <w:color w:val="1F1F1F"/>
          <w:spacing w:val="34"/>
        </w:rPr>
        <w:t xml:space="preserve"> </w:t>
      </w:r>
      <w:r w:rsidR="004E4B1E" w:rsidRPr="00015F61">
        <w:rPr>
          <w:rFonts w:ascii="Arial" w:hAnsi="Arial" w:cs="Arial"/>
          <w:color w:val="1F1F1F"/>
        </w:rPr>
        <w:t>of</w:t>
      </w:r>
      <w:r w:rsidR="004E4B1E" w:rsidRPr="00015F61">
        <w:rPr>
          <w:rFonts w:ascii="Arial" w:hAnsi="Arial" w:cs="Arial"/>
          <w:color w:val="1F1F1F"/>
          <w:spacing w:val="15"/>
        </w:rPr>
        <w:t xml:space="preserve"> </w:t>
      </w:r>
      <w:r w:rsidR="004E4B1E" w:rsidRPr="00015F61">
        <w:rPr>
          <w:rFonts w:ascii="Arial" w:hAnsi="Arial" w:cs="Arial"/>
          <w:color w:val="1F1F1F"/>
        </w:rPr>
        <w:t>dwelling</w:t>
      </w:r>
      <w:r w:rsidR="004E4B1E" w:rsidRPr="00015F61">
        <w:rPr>
          <w:rFonts w:ascii="Arial" w:hAnsi="Arial" w:cs="Arial"/>
          <w:color w:val="1F1F1F"/>
          <w:spacing w:val="25"/>
        </w:rPr>
        <w:t xml:space="preserve"> </w:t>
      </w:r>
      <w:r w:rsidR="004E4B1E" w:rsidRPr="00015F61">
        <w:rPr>
          <w:rFonts w:ascii="Arial" w:hAnsi="Arial" w:cs="Arial"/>
          <w:color w:val="1F1F1F"/>
        </w:rPr>
        <w:t>units</w:t>
      </w:r>
      <w:r w:rsidR="004E4B1E" w:rsidRPr="00015F61">
        <w:rPr>
          <w:rFonts w:ascii="Arial" w:hAnsi="Arial" w:cs="Arial"/>
          <w:color w:val="1F1F1F"/>
          <w:spacing w:val="21"/>
        </w:rPr>
        <w:t xml:space="preserve"> </w:t>
      </w:r>
      <w:r w:rsidR="004E4B1E" w:rsidRPr="00015F61">
        <w:rPr>
          <w:rFonts w:ascii="Arial" w:hAnsi="Arial" w:cs="Arial"/>
          <w:color w:val="1F1F1F"/>
        </w:rPr>
        <w:t>to</w:t>
      </w:r>
      <w:r w:rsidR="004E4B1E" w:rsidRPr="00015F61">
        <w:rPr>
          <w:rFonts w:ascii="Arial" w:hAnsi="Arial" w:cs="Arial"/>
          <w:color w:val="1F1F1F"/>
          <w:spacing w:val="9"/>
        </w:rPr>
        <w:t xml:space="preserve"> </w:t>
      </w:r>
      <w:r w:rsidR="004E4B1E" w:rsidRPr="00015F61">
        <w:rPr>
          <w:rFonts w:ascii="Arial" w:hAnsi="Arial" w:cs="Arial"/>
          <w:color w:val="1F1F1F"/>
        </w:rPr>
        <w:t>existing</w:t>
      </w:r>
      <w:r w:rsidR="004E4B1E" w:rsidRPr="00015F61">
        <w:rPr>
          <w:rFonts w:ascii="Arial" w:hAnsi="Arial" w:cs="Arial"/>
          <w:color w:val="1F1F1F"/>
          <w:spacing w:val="24"/>
        </w:rPr>
        <w:t xml:space="preserve"> </w:t>
      </w:r>
      <w:r w:rsidR="004E4B1E" w:rsidRPr="00015F61">
        <w:rPr>
          <w:rFonts w:ascii="Arial" w:hAnsi="Arial" w:cs="Arial"/>
          <w:color w:val="1F1F1F"/>
          <w:spacing w:val="-2"/>
        </w:rPr>
        <w:t>buildings.</w:t>
      </w:r>
    </w:p>
    <w:p w14:paraId="284E278C" w14:textId="5A0E5BA3" w:rsidR="004E4B1E" w:rsidRPr="00015F61" w:rsidRDefault="00FA3AFB" w:rsidP="002D08C4">
      <w:pPr>
        <w:tabs>
          <w:tab w:val="left" w:pos="1080"/>
        </w:tabs>
        <w:spacing w:before="120" w:line="250" w:lineRule="auto"/>
        <w:ind w:left="720" w:hanging="360"/>
        <w:rPr>
          <w:rFonts w:ascii="Arial" w:hAnsi="Arial" w:cs="Arial"/>
        </w:rPr>
      </w:pPr>
      <w:r>
        <w:rPr>
          <w:rFonts w:ascii="Arial" w:hAnsi="Arial" w:cs="Arial"/>
          <w:color w:val="1F1F1F"/>
          <w:w w:val="105"/>
        </w:rPr>
        <w:t>d.</w:t>
      </w:r>
      <w:r>
        <w:rPr>
          <w:rFonts w:ascii="Arial" w:hAnsi="Arial" w:cs="Arial"/>
          <w:color w:val="1F1F1F"/>
          <w:w w:val="105"/>
        </w:rPr>
        <w:tab/>
      </w:r>
      <w:r w:rsidR="004E4B1E" w:rsidRPr="00015F61">
        <w:rPr>
          <w:rFonts w:ascii="Arial" w:hAnsi="Arial" w:cs="Arial"/>
          <w:color w:val="1F1F1F"/>
          <w:w w:val="105"/>
        </w:rPr>
        <w:t>The</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change</w:t>
      </w:r>
      <w:r w:rsidR="004E4B1E" w:rsidRPr="00015F61">
        <w:rPr>
          <w:rFonts w:ascii="Arial" w:hAnsi="Arial" w:cs="Arial"/>
          <w:color w:val="1F1F1F"/>
          <w:spacing w:val="-4"/>
          <w:w w:val="105"/>
        </w:rPr>
        <w:t xml:space="preserve"> </w:t>
      </w:r>
      <w:r w:rsidR="004E4B1E" w:rsidRPr="00015F61">
        <w:rPr>
          <w:rFonts w:ascii="Arial" w:hAnsi="Arial" w:cs="Arial"/>
          <w:color w:val="1F1F1F"/>
          <w:w w:val="105"/>
        </w:rPr>
        <w:t>in</w:t>
      </w:r>
      <w:r w:rsidR="004E4B1E" w:rsidRPr="00015F61">
        <w:rPr>
          <w:rFonts w:ascii="Arial" w:hAnsi="Arial" w:cs="Arial"/>
          <w:color w:val="1F1F1F"/>
          <w:spacing w:val="-9"/>
          <w:w w:val="105"/>
        </w:rPr>
        <w:t xml:space="preserve"> </w:t>
      </w:r>
      <w:r w:rsidR="004E4B1E" w:rsidRPr="00015F61">
        <w:rPr>
          <w:rFonts w:ascii="Arial" w:hAnsi="Arial" w:cs="Arial"/>
          <w:color w:val="1F1F1F"/>
          <w:w w:val="105"/>
        </w:rPr>
        <w:t>use</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of</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a</w:t>
      </w:r>
      <w:r w:rsidR="004E4B1E" w:rsidRPr="00015F61">
        <w:rPr>
          <w:rFonts w:ascii="Arial" w:hAnsi="Arial" w:cs="Arial"/>
          <w:color w:val="1F1F1F"/>
          <w:spacing w:val="-8"/>
          <w:w w:val="105"/>
        </w:rPr>
        <w:t xml:space="preserve"> </w:t>
      </w:r>
      <w:r w:rsidR="004E4B1E" w:rsidRPr="00015F61">
        <w:rPr>
          <w:rFonts w:ascii="Arial" w:hAnsi="Arial" w:cs="Arial"/>
          <w:color w:val="1F1F1F"/>
          <w:w w:val="105"/>
        </w:rPr>
        <w:t>part</w:t>
      </w:r>
      <w:r w:rsidR="004E4B1E" w:rsidRPr="00015F61">
        <w:rPr>
          <w:rFonts w:ascii="Arial" w:hAnsi="Arial" w:cs="Arial"/>
          <w:color w:val="1F1F1F"/>
          <w:spacing w:val="-9"/>
          <w:w w:val="105"/>
        </w:rPr>
        <w:t xml:space="preserve"> </w:t>
      </w:r>
      <w:r w:rsidR="004E4B1E" w:rsidRPr="00015F61">
        <w:rPr>
          <w:rFonts w:ascii="Arial" w:hAnsi="Arial" w:cs="Arial"/>
          <w:color w:val="1F1F1F"/>
          <w:w w:val="105"/>
        </w:rPr>
        <w:t>or</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the</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whole</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of</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any</w:t>
      </w:r>
      <w:r w:rsidR="004E4B1E" w:rsidRPr="00015F61">
        <w:rPr>
          <w:rFonts w:ascii="Arial" w:hAnsi="Arial" w:cs="Arial"/>
          <w:color w:val="1F1F1F"/>
          <w:spacing w:val="-10"/>
          <w:w w:val="105"/>
        </w:rPr>
        <w:t xml:space="preserve"> </w:t>
      </w:r>
      <w:r w:rsidR="004E4B1E" w:rsidRPr="00015F61">
        <w:rPr>
          <w:rFonts w:ascii="Arial" w:hAnsi="Arial" w:cs="Arial"/>
          <w:color w:val="1F1F1F"/>
          <w:w w:val="105"/>
        </w:rPr>
        <w:t>existing</w:t>
      </w:r>
      <w:r w:rsidR="004E4B1E" w:rsidRPr="00015F61">
        <w:rPr>
          <w:rFonts w:ascii="Arial" w:hAnsi="Arial" w:cs="Arial"/>
          <w:color w:val="1F1F1F"/>
          <w:spacing w:val="-1"/>
          <w:w w:val="105"/>
        </w:rPr>
        <w:t xml:space="preserve"> </w:t>
      </w:r>
      <w:r w:rsidR="004E4B1E" w:rsidRPr="00015F61">
        <w:rPr>
          <w:rFonts w:ascii="Arial" w:hAnsi="Arial" w:cs="Arial"/>
          <w:color w:val="1F1F1F"/>
          <w:w w:val="105"/>
        </w:rPr>
        <w:t>building</w:t>
      </w:r>
      <w:r w:rsidR="004E4B1E" w:rsidRPr="00015F61">
        <w:rPr>
          <w:rFonts w:ascii="Arial" w:hAnsi="Arial" w:cs="Arial"/>
          <w:color w:val="1F1F1F"/>
          <w:spacing w:val="-11"/>
          <w:w w:val="105"/>
        </w:rPr>
        <w:t xml:space="preserve"> </w:t>
      </w:r>
      <w:r w:rsidR="004E4B1E" w:rsidRPr="00015F61">
        <w:rPr>
          <w:rFonts w:ascii="Arial" w:hAnsi="Arial" w:cs="Arial"/>
          <w:color w:val="1F1F1F"/>
          <w:w w:val="105"/>
        </w:rPr>
        <w:t>or</w:t>
      </w:r>
      <w:r w:rsidR="004E4B1E" w:rsidRPr="00015F61">
        <w:rPr>
          <w:rFonts w:ascii="Arial" w:hAnsi="Arial" w:cs="Arial"/>
          <w:color w:val="1F1F1F"/>
          <w:spacing w:val="-9"/>
          <w:w w:val="105"/>
        </w:rPr>
        <w:t xml:space="preserve"> </w:t>
      </w:r>
      <w:r w:rsidR="004E4B1E" w:rsidRPr="00015F61">
        <w:rPr>
          <w:rFonts w:ascii="Arial" w:hAnsi="Arial" w:cs="Arial"/>
          <w:color w:val="1F1F1F"/>
          <w:w w:val="105"/>
        </w:rPr>
        <w:t>parcel</w:t>
      </w:r>
      <w:r w:rsidR="004E4B1E" w:rsidRPr="00015F61">
        <w:rPr>
          <w:rFonts w:ascii="Arial" w:hAnsi="Arial" w:cs="Arial"/>
          <w:color w:val="1F1F1F"/>
          <w:spacing w:val="-9"/>
          <w:w w:val="105"/>
        </w:rPr>
        <w:t xml:space="preserve"> </w:t>
      </w:r>
      <w:r w:rsidR="004E4B1E" w:rsidRPr="00015F61">
        <w:rPr>
          <w:rFonts w:ascii="Arial" w:hAnsi="Arial" w:cs="Arial"/>
          <w:color w:val="1F1F1F"/>
          <w:w w:val="105"/>
        </w:rPr>
        <w:t>of</w:t>
      </w:r>
      <w:r w:rsidR="004E4B1E" w:rsidRPr="00015F61">
        <w:rPr>
          <w:rFonts w:ascii="Arial" w:hAnsi="Arial" w:cs="Arial"/>
          <w:color w:val="1F1F1F"/>
          <w:spacing w:val="-8"/>
          <w:w w:val="105"/>
        </w:rPr>
        <w:t xml:space="preserve"> </w:t>
      </w:r>
      <w:r w:rsidR="004E4B1E" w:rsidRPr="00015F61">
        <w:rPr>
          <w:rFonts w:ascii="Arial" w:hAnsi="Arial" w:cs="Arial"/>
          <w:color w:val="1F1F1F"/>
          <w:w w:val="105"/>
        </w:rPr>
        <w:t>land</w:t>
      </w:r>
      <w:r w:rsidR="004E4B1E" w:rsidRPr="00015F61">
        <w:rPr>
          <w:rFonts w:ascii="Arial" w:hAnsi="Arial" w:cs="Arial"/>
          <w:color w:val="1F1F1F"/>
          <w:spacing w:val="-10"/>
          <w:w w:val="105"/>
        </w:rPr>
        <w:t xml:space="preserve"> </w:t>
      </w:r>
      <w:r w:rsidR="004E4B1E" w:rsidRPr="00015F61">
        <w:rPr>
          <w:rFonts w:ascii="Arial" w:hAnsi="Arial" w:cs="Arial"/>
          <w:color w:val="1F1F1F"/>
          <w:w w:val="105"/>
        </w:rPr>
        <w:t>from one category of use to another category of use.</w:t>
      </w:r>
    </w:p>
    <w:p w14:paraId="594FEE3E" w14:textId="77777777" w:rsidR="004E4B1E" w:rsidRPr="00623160" w:rsidRDefault="004E4B1E" w:rsidP="002D08C4">
      <w:pPr>
        <w:pStyle w:val="BodyText"/>
        <w:tabs>
          <w:tab w:val="left" w:pos="1080"/>
        </w:tabs>
        <w:spacing w:before="120"/>
        <w:ind w:left="720" w:hanging="360"/>
        <w:rPr>
          <w:rFonts w:ascii="Arial" w:hAnsi="Arial" w:cs="Arial"/>
          <w:sz w:val="22"/>
          <w:szCs w:val="22"/>
        </w:rPr>
      </w:pPr>
    </w:p>
    <w:p w14:paraId="6A739CD5" w14:textId="5B68FF6F" w:rsidR="004E4B1E" w:rsidRPr="00015F61" w:rsidRDefault="00FA3AFB" w:rsidP="00FA3AFB">
      <w:pPr>
        <w:spacing w:before="120"/>
        <w:rPr>
          <w:rFonts w:ascii="Arial" w:hAnsi="Arial" w:cs="Arial"/>
        </w:rPr>
      </w:pPr>
      <w:r>
        <w:rPr>
          <w:rFonts w:ascii="Arial" w:hAnsi="Arial" w:cs="Arial"/>
          <w:color w:val="1F1F1F"/>
          <w:spacing w:val="-2"/>
          <w:w w:val="105"/>
        </w:rPr>
        <w:t>2.</w:t>
      </w:r>
      <w:r>
        <w:rPr>
          <w:rFonts w:ascii="Arial" w:hAnsi="Arial" w:cs="Arial"/>
          <w:color w:val="1F1F1F"/>
          <w:spacing w:val="-2"/>
          <w:w w:val="105"/>
        </w:rPr>
        <w:tab/>
      </w:r>
      <w:r w:rsidR="004E4B1E" w:rsidRPr="00015F61">
        <w:rPr>
          <w:rFonts w:ascii="Arial" w:hAnsi="Arial" w:cs="Arial"/>
          <w:color w:val="1F1F1F"/>
          <w:spacing w:val="-2"/>
          <w:w w:val="105"/>
        </w:rPr>
        <w:t>Minimum</w:t>
      </w:r>
      <w:r w:rsidR="004E4B1E" w:rsidRPr="00015F61">
        <w:rPr>
          <w:rFonts w:ascii="Arial" w:hAnsi="Arial" w:cs="Arial"/>
          <w:color w:val="1F1F1F"/>
          <w:spacing w:val="6"/>
          <w:w w:val="105"/>
        </w:rPr>
        <w:t xml:space="preserve"> </w:t>
      </w:r>
      <w:r w:rsidR="004E4B1E" w:rsidRPr="00015F61">
        <w:rPr>
          <w:rFonts w:ascii="Arial" w:hAnsi="Arial" w:cs="Arial"/>
          <w:color w:val="1F1F1F"/>
          <w:spacing w:val="-2"/>
          <w:w w:val="105"/>
        </w:rPr>
        <w:t>standards</w:t>
      </w:r>
      <w:r w:rsidR="004E4B1E" w:rsidRPr="00015F61">
        <w:rPr>
          <w:rFonts w:ascii="Arial" w:hAnsi="Arial" w:cs="Arial"/>
          <w:color w:val="1F1F1F"/>
          <w:spacing w:val="3"/>
          <w:w w:val="105"/>
        </w:rPr>
        <w:t xml:space="preserve"> </w:t>
      </w:r>
      <w:r w:rsidR="004E4B1E" w:rsidRPr="00015F61">
        <w:rPr>
          <w:rFonts w:ascii="Arial" w:hAnsi="Arial" w:cs="Arial"/>
          <w:color w:val="1F1F1F"/>
          <w:spacing w:val="-2"/>
          <w:w w:val="105"/>
        </w:rPr>
        <w:t>for</w:t>
      </w:r>
      <w:r w:rsidR="004E4B1E" w:rsidRPr="00015F61">
        <w:rPr>
          <w:rFonts w:ascii="Arial" w:hAnsi="Arial" w:cs="Arial"/>
          <w:color w:val="1F1F1F"/>
          <w:spacing w:val="-13"/>
          <w:w w:val="105"/>
        </w:rPr>
        <w:t xml:space="preserve"> </w:t>
      </w:r>
      <w:r w:rsidR="004E4B1E" w:rsidRPr="00015F61">
        <w:rPr>
          <w:rFonts w:ascii="Arial" w:hAnsi="Arial" w:cs="Arial"/>
          <w:color w:val="1F1F1F"/>
          <w:spacing w:val="-2"/>
          <w:w w:val="105"/>
        </w:rPr>
        <w:t>off-street</w:t>
      </w:r>
      <w:r w:rsidR="004E4B1E" w:rsidRPr="00015F61">
        <w:rPr>
          <w:rFonts w:ascii="Arial" w:hAnsi="Arial" w:cs="Arial"/>
          <w:color w:val="1F1F1F"/>
          <w:spacing w:val="8"/>
          <w:w w:val="105"/>
        </w:rPr>
        <w:t xml:space="preserve"> </w:t>
      </w:r>
      <w:r w:rsidR="004E4B1E" w:rsidRPr="00015F61">
        <w:rPr>
          <w:rFonts w:ascii="Arial" w:hAnsi="Arial" w:cs="Arial"/>
          <w:color w:val="1F1F1F"/>
          <w:spacing w:val="-2"/>
          <w:w w:val="105"/>
        </w:rPr>
        <w:t>parking:</w:t>
      </w:r>
    </w:p>
    <w:p w14:paraId="70548F30" w14:textId="7E29FE32" w:rsidR="004E4B1E" w:rsidRPr="004068E1" w:rsidRDefault="00FA3AFB" w:rsidP="002D08C4">
      <w:pPr>
        <w:tabs>
          <w:tab w:val="left" w:pos="1080"/>
        </w:tabs>
        <w:spacing w:before="120" w:line="252" w:lineRule="auto"/>
        <w:ind w:left="720" w:hanging="360"/>
        <w:rPr>
          <w:rFonts w:ascii="Arial" w:hAnsi="Arial" w:cs="Arial"/>
        </w:rPr>
      </w:pPr>
      <w:r>
        <w:rPr>
          <w:rFonts w:ascii="Arial" w:hAnsi="Arial" w:cs="Arial"/>
          <w:color w:val="1F1F1F"/>
        </w:rPr>
        <w:t>a.</w:t>
      </w:r>
      <w:r>
        <w:rPr>
          <w:rFonts w:ascii="Arial" w:hAnsi="Arial" w:cs="Arial"/>
          <w:color w:val="1F1F1F"/>
        </w:rPr>
        <w:tab/>
      </w:r>
      <w:r w:rsidR="004E4B1E" w:rsidRPr="00015F61">
        <w:rPr>
          <w:rFonts w:ascii="Arial" w:hAnsi="Arial" w:cs="Arial"/>
          <w:color w:val="1F1F1F"/>
        </w:rPr>
        <w:t>Dwelling</w:t>
      </w:r>
      <w:r w:rsidR="004E4B1E" w:rsidRPr="00015F61">
        <w:rPr>
          <w:rFonts w:ascii="Arial" w:hAnsi="Arial" w:cs="Arial"/>
          <w:color w:val="1F1F1F"/>
          <w:spacing w:val="36"/>
        </w:rPr>
        <w:t xml:space="preserve"> </w:t>
      </w:r>
      <w:r w:rsidR="004E4B1E" w:rsidRPr="00015F61">
        <w:rPr>
          <w:rFonts w:ascii="Arial" w:hAnsi="Arial" w:cs="Arial"/>
          <w:color w:val="1F1F1F"/>
        </w:rPr>
        <w:t>units: Two (2) spaces</w:t>
      </w:r>
      <w:r w:rsidR="004E4B1E" w:rsidRPr="00015F61">
        <w:rPr>
          <w:rFonts w:ascii="Arial" w:hAnsi="Arial" w:cs="Arial"/>
          <w:color w:val="1F1F1F"/>
          <w:spacing w:val="35"/>
        </w:rPr>
        <w:t xml:space="preserve"> </w:t>
      </w:r>
      <w:r w:rsidR="004E4B1E" w:rsidRPr="00015F61">
        <w:rPr>
          <w:rFonts w:ascii="Arial" w:hAnsi="Arial" w:cs="Arial"/>
          <w:color w:val="1F1F1F"/>
        </w:rPr>
        <w:t>per unit</w:t>
      </w:r>
      <w:r w:rsidR="004E4B1E" w:rsidRPr="00015F61">
        <w:rPr>
          <w:rFonts w:ascii="Arial" w:hAnsi="Arial" w:cs="Arial"/>
          <w:color w:val="1F1F1F"/>
          <w:spacing w:val="30"/>
        </w:rPr>
        <w:t xml:space="preserve"> </w:t>
      </w:r>
      <w:r w:rsidR="004E4B1E" w:rsidRPr="00015F61">
        <w:rPr>
          <w:rFonts w:ascii="Arial" w:hAnsi="Arial" w:cs="Arial"/>
          <w:color w:val="1F1F1F"/>
        </w:rPr>
        <w:t>except for unit designed</w:t>
      </w:r>
      <w:r w:rsidR="004E4B1E" w:rsidRPr="00015F61">
        <w:rPr>
          <w:rFonts w:ascii="Arial" w:hAnsi="Arial" w:cs="Arial"/>
          <w:color w:val="1F1F1F"/>
          <w:spacing w:val="38"/>
        </w:rPr>
        <w:t xml:space="preserve"> </w:t>
      </w:r>
      <w:r w:rsidR="004E4B1E" w:rsidRPr="00015F61">
        <w:rPr>
          <w:rFonts w:ascii="Arial" w:hAnsi="Arial" w:cs="Arial"/>
          <w:color w:val="1F1F1F"/>
        </w:rPr>
        <w:t>to be occupied</w:t>
      </w:r>
      <w:r w:rsidR="004E4B1E" w:rsidRPr="00015F61">
        <w:rPr>
          <w:rFonts w:ascii="Arial" w:hAnsi="Arial" w:cs="Arial"/>
          <w:color w:val="1F1F1F"/>
          <w:spacing w:val="40"/>
        </w:rPr>
        <w:t xml:space="preserve"> </w:t>
      </w:r>
      <w:r w:rsidR="004E4B1E" w:rsidRPr="00015F61">
        <w:rPr>
          <w:rFonts w:ascii="Arial" w:hAnsi="Arial" w:cs="Arial"/>
          <w:color w:val="1F1F1F"/>
        </w:rPr>
        <w:t>by only one person, in which case one (1) space shall be provided.</w:t>
      </w:r>
      <w:r w:rsidR="004E4B1E" w:rsidRPr="00015F61">
        <w:rPr>
          <w:rFonts w:ascii="Arial" w:hAnsi="Arial" w:cs="Arial"/>
          <w:color w:val="1F1F1F"/>
          <w:spacing w:val="80"/>
          <w:w w:val="150"/>
        </w:rPr>
        <w:t xml:space="preserve"> </w:t>
      </w:r>
      <w:r w:rsidR="004E4B1E" w:rsidRPr="004068E1">
        <w:rPr>
          <w:rFonts w:ascii="Arial" w:hAnsi="Arial" w:cs="Arial"/>
          <w:color w:val="1F1F1F"/>
        </w:rPr>
        <w:t>For affordable</w:t>
      </w:r>
      <w:r w:rsidR="004E4B1E" w:rsidRPr="004068E1">
        <w:rPr>
          <w:rFonts w:ascii="Arial" w:hAnsi="Arial" w:cs="Arial"/>
          <w:color w:val="1F1F1F"/>
          <w:spacing w:val="40"/>
        </w:rPr>
        <w:t xml:space="preserve"> </w:t>
      </w:r>
      <w:r w:rsidR="004E4B1E" w:rsidRPr="004068E1">
        <w:rPr>
          <w:rFonts w:ascii="Arial" w:hAnsi="Arial" w:cs="Arial"/>
          <w:color w:val="1F1F1F"/>
        </w:rPr>
        <w:t>housing development</w:t>
      </w:r>
      <w:r w:rsidR="004E4B1E" w:rsidRPr="004068E1">
        <w:rPr>
          <w:rFonts w:ascii="Arial" w:hAnsi="Arial" w:cs="Arial"/>
          <w:color w:val="1F1F1F"/>
          <w:spacing w:val="29"/>
        </w:rPr>
        <w:t xml:space="preserve"> </w:t>
      </w:r>
      <w:r w:rsidR="004E4B1E" w:rsidRPr="004068E1">
        <w:rPr>
          <w:rFonts w:ascii="Arial" w:hAnsi="Arial" w:cs="Arial"/>
          <w:color w:val="1F1F1F"/>
        </w:rPr>
        <w:t>projects, refer to</w:t>
      </w:r>
      <w:r w:rsidR="004E4B1E" w:rsidRPr="004068E1">
        <w:rPr>
          <w:rFonts w:ascii="Arial" w:hAnsi="Arial" w:cs="Arial"/>
          <w:color w:val="1F1F1F"/>
          <w:spacing w:val="-9"/>
        </w:rPr>
        <w:t xml:space="preserve"> </w:t>
      </w:r>
      <w:r w:rsidR="004E4B1E" w:rsidRPr="004068E1">
        <w:rPr>
          <w:rFonts w:ascii="Arial" w:hAnsi="Arial" w:cs="Arial"/>
          <w:color w:val="1F1F1F"/>
        </w:rPr>
        <w:t>Article IV, Section</w:t>
      </w:r>
      <w:r w:rsidR="004E4B1E" w:rsidRPr="004068E1">
        <w:rPr>
          <w:rFonts w:ascii="Arial" w:hAnsi="Arial" w:cs="Arial"/>
          <w:color w:val="1F1F1F"/>
          <w:spacing w:val="40"/>
        </w:rPr>
        <w:t xml:space="preserve"> </w:t>
      </w:r>
      <w:r w:rsidR="004E4B1E" w:rsidRPr="004068E1">
        <w:rPr>
          <w:rFonts w:ascii="Arial" w:hAnsi="Arial" w:cs="Arial"/>
          <w:color w:val="1F1F1F"/>
        </w:rPr>
        <w:t>I</w:t>
      </w:r>
      <w:r w:rsidR="004E4B1E" w:rsidRPr="004068E1">
        <w:rPr>
          <w:rFonts w:ascii="Arial" w:hAnsi="Arial" w:cs="Arial"/>
          <w:color w:val="545454"/>
        </w:rPr>
        <w:t>.</w:t>
      </w:r>
      <w:r w:rsidR="004068E1" w:rsidRPr="004068E1">
        <w:rPr>
          <w:rFonts w:ascii="Arial" w:hAnsi="Arial" w:cs="Arial"/>
          <w:color w:val="545454"/>
        </w:rPr>
        <w:t xml:space="preserve"> </w:t>
      </w:r>
      <w:r w:rsidR="004E4B1E" w:rsidRPr="004068E1">
        <w:rPr>
          <w:rFonts w:ascii="Arial" w:hAnsi="Arial" w:cs="Arial"/>
          <w:color w:val="1F1F1F"/>
        </w:rPr>
        <w:t xml:space="preserve">for the </w:t>
      </w:r>
      <w:r w:rsidR="004068E1" w:rsidRPr="004068E1">
        <w:rPr>
          <w:rFonts w:ascii="Arial" w:hAnsi="Arial" w:cs="Arial"/>
          <w:color w:val="1F1F1F"/>
        </w:rPr>
        <w:t>ap</w:t>
      </w:r>
      <w:r w:rsidR="004E4B1E" w:rsidRPr="004068E1">
        <w:rPr>
          <w:rFonts w:ascii="Arial" w:hAnsi="Arial" w:cs="Arial"/>
          <w:color w:val="1F1F1F"/>
        </w:rPr>
        <w:t>plicable</w:t>
      </w:r>
      <w:r w:rsidR="004E4B1E" w:rsidRPr="004068E1">
        <w:rPr>
          <w:rFonts w:ascii="Arial" w:hAnsi="Arial" w:cs="Arial"/>
          <w:color w:val="1F1F1F"/>
          <w:spacing w:val="28"/>
        </w:rPr>
        <w:t xml:space="preserve"> </w:t>
      </w:r>
      <w:r w:rsidR="004E4B1E" w:rsidRPr="004068E1">
        <w:rPr>
          <w:rFonts w:ascii="Arial" w:hAnsi="Arial" w:cs="Arial"/>
          <w:color w:val="1F1F1F"/>
        </w:rPr>
        <w:t>parking requirements</w:t>
      </w:r>
      <w:r w:rsidR="004E4B1E" w:rsidRPr="004068E1">
        <w:rPr>
          <w:rFonts w:ascii="Arial" w:hAnsi="Arial" w:cs="Arial"/>
          <w:color w:val="545454"/>
        </w:rPr>
        <w:t>.</w:t>
      </w:r>
    </w:p>
    <w:p w14:paraId="77060F48" w14:textId="6942A325" w:rsidR="004E4B1E" w:rsidRPr="00015F61" w:rsidRDefault="00FA3AFB" w:rsidP="002D08C4">
      <w:pPr>
        <w:tabs>
          <w:tab w:val="left" w:pos="1080"/>
        </w:tabs>
        <w:spacing w:before="120" w:line="258" w:lineRule="exact"/>
        <w:ind w:left="720" w:hanging="360"/>
        <w:rPr>
          <w:rFonts w:ascii="Arial" w:hAnsi="Arial" w:cs="Arial"/>
        </w:rPr>
      </w:pPr>
      <w:r>
        <w:rPr>
          <w:rFonts w:ascii="Arial" w:hAnsi="Arial" w:cs="Arial"/>
          <w:color w:val="1F1F1F"/>
        </w:rPr>
        <w:t>b.</w:t>
      </w:r>
      <w:r>
        <w:rPr>
          <w:rFonts w:ascii="Arial" w:hAnsi="Arial" w:cs="Arial"/>
          <w:color w:val="1F1F1F"/>
        </w:rPr>
        <w:tab/>
      </w:r>
      <w:r w:rsidR="004E4B1E" w:rsidRPr="00015F61">
        <w:rPr>
          <w:rFonts w:ascii="Arial" w:hAnsi="Arial" w:cs="Arial"/>
          <w:color w:val="1F1F1F"/>
        </w:rPr>
        <w:t>Motels,</w:t>
      </w:r>
      <w:r w:rsidR="004E4B1E" w:rsidRPr="00015F61">
        <w:rPr>
          <w:rFonts w:ascii="Arial" w:hAnsi="Arial" w:cs="Arial"/>
          <w:color w:val="1F1F1F"/>
          <w:spacing w:val="26"/>
        </w:rPr>
        <w:t xml:space="preserve"> </w:t>
      </w:r>
      <w:r w:rsidR="004E4B1E" w:rsidRPr="00015F61">
        <w:rPr>
          <w:rFonts w:ascii="Arial" w:hAnsi="Arial" w:cs="Arial"/>
          <w:color w:val="1F1F1F"/>
        </w:rPr>
        <w:t>hotels,</w:t>
      </w:r>
      <w:r w:rsidR="004E4B1E" w:rsidRPr="00015F61">
        <w:rPr>
          <w:rFonts w:ascii="Arial" w:hAnsi="Arial" w:cs="Arial"/>
          <w:color w:val="1F1F1F"/>
          <w:spacing w:val="24"/>
        </w:rPr>
        <w:t xml:space="preserve"> </w:t>
      </w:r>
      <w:r w:rsidR="004E4B1E" w:rsidRPr="00015F61">
        <w:rPr>
          <w:rFonts w:ascii="Arial" w:hAnsi="Arial" w:cs="Arial"/>
          <w:color w:val="1F1F1F"/>
        </w:rPr>
        <w:t>inns:</w:t>
      </w:r>
      <w:r w:rsidR="004E4B1E" w:rsidRPr="00015F61">
        <w:rPr>
          <w:rFonts w:ascii="Arial" w:hAnsi="Arial" w:cs="Arial"/>
          <w:color w:val="1F1F1F"/>
          <w:spacing w:val="12"/>
        </w:rPr>
        <w:t xml:space="preserve"> </w:t>
      </w:r>
      <w:r w:rsidR="004E4B1E" w:rsidRPr="00015F61">
        <w:rPr>
          <w:rFonts w:ascii="Arial" w:hAnsi="Arial" w:cs="Arial"/>
          <w:color w:val="1F1F1F"/>
        </w:rPr>
        <w:t>Four</w:t>
      </w:r>
      <w:r w:rsidR="004E4B1E" w:rsidRPr="00015F61">
        <w:rPr>
          <w:rFonts w:ascii="Arial" w:hAnsi="Arial" w:cs="Arial"/>
          <w:color w:val="1F1F1F"/>
          <w:spacing w:val="12"/>
        </w:rPr>
        <w:t xml:space="preserve"> </w:t>
      </w:r>
      <w:r w:rsidR="004E4B1E" w:rsidRPr="00015F61">
        <w:rPr>
          <w:rFonts w:ascii="Arial" w:hAnsi="Arial" w:cs="Arial"/>
          <w:color w:val="1F1F1F"/>
        </w:rPr>
        <w:t>(4)</w:t>
      </w:r>
      <w:r w:rsidR="004E4B1E" w:rsidRPr="00015F61">
        <w:rPr>
          <w:rFonts w:ascii="Arial" w:hAnsi="Arial" w:cs="Arial"/>
          <w:color w:val="1F1F1F"/>
          <w:spacing w:val="12"/>
        </w:rPr>
        <w:t xml:space="preserve"> </w:t>
      </w:r>
      <w:r w:rsidR="004E4B1E" w:rsidRPr="00015F61">
        <w:rPr>
          <w:rFonts w:ascii="Arial" w:hAnsi="Arial" w:cs="Arial"/>
          <w:color w:val="1F1F1F"/>
        </w:rPr>
        <w:t>spaces</w:t>
      </w:r>
      <w:r w:rsidR="004E4B1E" w:rsidRPr="00015F61">
        <w:rPr>
          <w:rFonts w:ascii="Arial" w:hAnsi="Arial" w:cs="Arial"/>
          <w:color w:val="1F1F1F"/>
          <w:spacing w:val="24"/>
        </w:rPr>
        <w:t xml:space="preserve"> </w:t>
      </w:r>
      <w:r w:rsidR="004E4B1E" w:rsidRPr="00015F61">
        <w:rPr>
          <w:rFonts w:ascii="Arial" w:hAnsi="Arial" w:cs="Arial"/>
          <w:color w:val="1F1F1F"/>
        </w:rPr>
        <w:t>plus</w:t>
      </w:r>
      <w:r w:rsidR="004E4B1E" w:rsidRPr="00015F61">
        <w:rPr>
          <w:rFonts w:ascii="Arial" w:hAnsi="Arial" w:cs="Arial"/>
          <w:color w:val="1F1F1F"/>
          <w:spacing w:val="26"/>
        </w:rPr>
        <w:t xml:space="preserve"> </w:t>
      </w:r>
      <w:r w:rsidR="004E4B1E" w:rsidRPr="00015F61">
        <w:rPr>
          <w:rFonts w:ascii="Arial" w:hAnsi="Arial" w:cs="Arial"/>
          <w:color w:val="1F1F1F"/>
        </w:rPr>
        <w:t>one</w:t>
      </w:r>
      <w:r w:rsidR="004E4B1E" w:rsidRPr="00015F61">
        <w:rPr>
          <w:rFonts w:ascii="Arial" w:hAnsi="Arial" w:cs="Arial"/>
          <w:color w:val="1F1F1F"/>
          <w:spacing w:val="10"/>
        </w:rPr>
        <w:t xml:space="preserve"> </w:t>
      </w:r>
      <w:r w:rsidR="004E4B1E" w:rsidRPr="00015F61">
        <w:rPr>
          <w:rFonts w:ascii="Arial" w:hAnsi="Arial" w:cs="Arial"/>
          <w:color w:val="1F1F1F"/>
        </w:rPr>
        <w:t>(1)</w:t>
      </w:r>
      <w:r w:rsidR="004E4B1E" w:rsidRPr="00015F61">
        <w:rPr>
          <w:rFonts w:ascii="Arial" w:hAnsi="Arial" w:cs="Arial"/>
          <w:color w:val="1F1F1F"/>
          <w:spacing w:val="11"/>
        </w:rPr>
        <w:t xml:space="preserve"> </w:t>
      </w:r>
      <w:r w:rsidR="004E4B1E" w:rsidRPr="00015F61">
        <w:rPr>
          <w:rFonts w:ascii="Arial" w:hAnsi="Arial" w:cs="Arial"/>
          <w:color w:val="1F1F1F"/>
        </w:rPr>
        <w:t>space</w:t>
      </w:r>
      <w:r w:rsidR="004E4B1E" w:rsidRPr="00015F61">
        <w:rPr>
          <w:rFonts w:ascii="Arial" w:hAnsi="Arial" w:cs="Arial"/>
          <w:color w:val="1F1F1F"/>
          <w:spacing w:val="25"/>
        </w:rPr>
        <w:t xml:space="preserve"> </w:t>
      </w:r>
      <w:r w:rsidR="004E4B1E" w:rsidRPr="00015F61">
        <w:rPr>
          <w:rFonts w:ascii="Arial" w:hAnsi="Arial" w:cs="Arial"/>
          <w:color w:val="1F1F1F"/>
        </w:rPr>
        <w:t>for</w:t>
      </w:r>
      <w:r w:rsidR="004E4B1E" w:rsidRPr="00015F61">
        <w:rPr>
          <w:rFonts w:ascii="Arial" w:hAnsi="Arial" w:cs="Arial"/>
          <w:color w:val="1F1F1F"/>
          <w:spacing w:val="11"/>
        </w:rPr>
        <w:t xml:space="preserve"> </w:t>
      </w:r>
      <w:r w:rsidR="004E4B1E" w:rsidRPr="00015F61">
        <w:rPr>
          <w:rFonts w:ascii="Arial" w:hAnsi="Arial" w:cs="Arial"/>
          <w:color w:val="1F1F1F"/>
        </w:rPr>
        <w:t>each</w:t>
      </w:r>
      <w:r w:rsidR="004E4B1E" w:rsidRPr="00015F61">
        <w:rPr>
          <w:rFonts w:ascii="Arial" w:hAnsi="Arial" w:cs="Arial"/>
          <w:color w:val="1F1F1F"/>
          <w:spacing w:val="14"/>
        </w:rPr>
        <w:t xml:space="preserve"> </w:t>
      </w:r>
      <w:r w:rsidR="004E4B1E" w:rsidRPr="00015F61">
        <w:rPr>
          <w:rFonts w:ascii="Arial" w:hAnsi="Arial" w:cs="Arial"/>
          <w:color w:val="1F1F1F"/>
        </w:rPr>
        <w:t>sleeping</w:t>
      </w:r>
      <w:r w:rsidR="004E4B1E" w:rsidRPr="00015F61">
        <w:rPr>
          <w:rFonts w:ascii="Arial" w:hAnsi="Arial" w:cs="Arial"/>
          <w:color w:val="1F1F1F"/>
          <w:spacing w:val="26"/>
        </w:rPr>
        <w:t xml:space="preserve"> </w:t>
      </w:r>
      <w:r w:rsidR="004E4B1E" w:rsidRPr="00015F61">
        <w:rPr>
          <w:rFonts w:ascii="Arial" w:hAnsi="Arial" w:cs="Arial"/>
          <w:color w:val="1F1F1F"/>
          <w:spacing w:val="-2"/>
        </w:rPr>
        <w:t>room.</w:t>
      </w:r>
    </w:p>
    <w:p w14:paraId="3E853E42" w14:textId="514A091E" w:rsidR="004E4B1E" w:rsidRPr="00015F61" w:rsidRDefault="00FA3AFB" w:rsidP="002D08C4">
      <w:pPr>
        <w:tabs>
          <w:tab w:val="left" w:pos="1080"/>
        </w:tabs>
        <w:spacing w:before="120" w:line="252" w:lineRule="auto"/>
        <w:ind w:left="720" w:hanging="360"/>
        <w:rPr>
          <w:rFonts w:ascii="Arial" w:hAnsi="Arial" w:cs="Arial"/>
        </w:rPr>
      </w:pPr>
      <w:r>
        <w:rPr>
          <w:rFonts w:ascii="Arial" w:hAnsi="Arial" w:cs="Arial"/>
          <w:color w:val="1F1F1F"/>
        </w:rPr>
        <w:t>c.</w:t>
      </w:r>
      <w:r>
        <w:rPr>
          <w:rFonts w:ascii="Arial" w:hAnsi="Arial" w:cs="Arial"/>
          <w:color w:val="1F1F1F"/>
        </w:rPr>
        <w:tab/>
      </w:r>
      <w:r w:rsidR="004E4B1E" w:rsidRPr="00015F61">
        <w:rPr>
          <w:rFonts w:ascii="Arial" w:hAnsi="Arial" w:cs="Arial"/>
          <w:color w:val="1F1F1F"/>
        </w:rPr>
        <w:t>Bed &amp; breakfasts: Two (2) spaces for each dwelling unit plus one (1) space for each room offered for rent.</w:t>
      </w:r>
    </w:p>
    <w:p w14:paraId="18B2429F" w14:textId="36FE6551" w:rsidR="004E4B1E" w:rsidRPr="00015F61" w:rsidRDefault="00FA3AFB" w:rsidP="002D08C4">
      <w:pPr>
        <w:tabs>
          <w:tab w:val="left" w:pos="1080"/>
        </w:tabs>
        <w:spacing w:before="120" w:line="252" w:lineRule="auto"/>
        <w:ind w:left="720" w:hanging="360"/>
        <w:rPr>
          <w:rFonts w:ascii="Arial" w:hAnsi="Arial" w:cs="Arial"/>
        </w:rPr>
      </w:pPr>
      <w:r>
        <w:rPr>
          <w:rFonts w:ascii="Arial" w:hAnsi="Arial" w:cs="Arial"/>
          <w:color w:val="1F1F1F"/>
          <w:w w:val="105"/>
        </w:rPr>
        <w:t>d.</w:t>
      </w:r>
      <w:r w:rsidR="004E4B1E" w:rsidRPr="00015F61">
        <w:rPr>
          <w:rFonts w:ascii="Arial" w:hAnsi="Arial" w:cs="Arial"/>
          <w:color w:val="1F1F1F"/>
          <w:w w:val="105"/>
        </w:rPr>
        <w:tab/>
        <w:t>Retail</w:t>
      </w:r>
      <w:r w:rsidR="004E4B1E" w:rsidRPr="00015F61">
        <w:rPr>
          <w:rFonts w:ascii="Arial" w:hAnsi="Arial" w:cs="Arial"/>
          <w:color w:val="1F1F1F"/>
          <w:spacing w:val="-8"/>
          <w:w w:val="105"/>
        </w:rPr>
        <w:t xml:space="preserve"> </w:t>
      </w:r>
      <w:r w:rsidR="004E4B1E" w:rsidRPr="00015F61">
        <w:rPr>
          <w:rFonts w:ascii="Arial" w:hAnsi="Arial" w:cs="Arial"/>
          <w:color w:val="1F1F1F"/>
          <w:w w:val="105"/>
        </w:rPr>
        <w:t>establishments:</w:t>
      </w:r>
      <w:r w:rsidR="004E4B1E" w:rsidRPr="00015F61">
        <w:rPr>
          <w:rFonts w:ascii="Arial" w:hAnsi="Arial" w:cs="Arial"/>
          <w:color w:val="1F1F1F"/>
          <w:spacing w:val="-14"/>
          <w:w w:val="105"/>
        </w:rPr>
        <w:t xml:space="preserve"> </w:t>
      </w:r>
      <w:r w:rsidR="004E4B1E" w:rsidRPr="00015F61">
        <w:rPr>
          <w:rFonts w:ascii="Arial" w:hAnsi="Arial" w:cs="Arial"/>
          <w:color w:val="1F1F1F"/>
          <w:w w:val="105"/>
        </w:rPr>
        <w:t>One</w:t>
      </w:r>
      <w:r w:rsidR="004E4B1E" w:rsidRPr="00015F61">
        <w:rPr>
          <w:rFonts w:ascii="Arial" w:hAnsi="Arial" w:cs="Arial"/>
          <w:color w:val="1F1F1F"/>
          <w:spacing w:val="-11"/>
          <w:w w:val="105"/>
        </w:rPr>
        <w:t xml:space="preserve"> </w:t>
      </w:r>
      <w:r w:rsidR="004E4B1E" w:rsidRPr="00015F61">
        <w:rPr>
          <w:rFonts w:ascii="Arial" w:hAnsi="Arial" w:cs="Arial"/>
          <w:color w:val="1F1F1F"/>
          <w:w w:val="105"/>
        </w:rPr>
        <w:t>(1)</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space</w:t>
      </w:r>
      <w:r w:rsidR="004E4B1E" w:rsidRPr="00015F61">
        <w:rPr>
          <w:rFonts w:ascii="Arial" w:hAnsi="Arial" w:cs="Arial"/>
          <w:color w:val="1F1F1F"/>
          <w:spacing w:val="-11"/>
          <w:w w:val="105"/>
        </w:rPr>
        <w:t xml:space="preserve"> </w:t>
      </w:r>
      <w:r w:rsidR="004E4B1E" w:rsidRPr="00015F61">
        <w:rPr>
          <w:rFonts w:ascii="Arial" w:hAnsi="Arial" w:cs="Arial"/>
          <w:color w:val="1F1F1F"/>
          <w:w w:val="105"/>
        </w:rPr>
        <w:t>for</w:t>
      </w:r>
      <w:r w:rsidR="004E4B1E" w:rsidRPr="00015F61">
        <w:rPr>
          <w:rFonts w:ascii="Arial" w:hAnsi="Arial" w:cs="Arial"/>
          <w:color w:val="1F1F1F"/>
          <w:spacing w:val="-14"/>
          <w:w w:val="105"/>
        </w:rPr>
        <w:t xml:space="preserve"> </w:t>
      </w:r>
      <w:r w:rsidR="004E4B1E" w:rsidRPr="00015F61">
        <w:rPr>
          <w:rFonts w:ascii="Arial" w:hAnsi="Arial" w:cs="Arial"/>
          <w:color w:val="1F1F1F"/>
          <w:w w:val="105"/>
        </w:rPr>
        <w:t>each</w:t>
      </w:r>
      <w:r w:rsidR="004E4B1E" w:rsidRPr="00015F61">
        <w:rPr>
          <w:rFonts w:ascii="Arial" w:hAnsi="Arial" w:cs="Arial"/>
          <w:color w:val="1F1F1F"/>
          <w:spacing w:val="-11"/>
          <w:w w:val="105"/>
        </w:rPr>
        <w:t xml:space="preserve"> </w:t>
      </w:r>
      <w:r w:rsidR="004E4B1E" w:rsidRPr="00015F61">
        <w:rPr>
          <w:rFonts w:ascii="Arial" w:hAnsi="Arial" w:cs="Arial"/>
          <w:color w:val="1F1F1F"/>
          <w:w w:val="105"/>
        </w:rPr>
        <w:t>200</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square</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feet</w:t>
      </w:r>
      <w:r w:rsidR="004E4B1E" w:rsidRPr="00015F61">
        <w:rPr>
          <w:rFonts w:ascii="Arial" w:hAnsi="Arial" w:cs="Arial"/>
          <w:color w:val="1F1F1F"/>
          <w:spacing w:val="-11"/>
          <w:w w:val="105"/>
        </w:rPr>
        <w:t xml:space="preserve"> </w:t>
      </w:r>
      <w:r w:rsidR="004E4B1E" w:rsidRPr="00015F61">
        <w:rPr>
          <w:rFonts w:ascii="Arial" w:hAnsi="Arial" w:cs="Arial"/>
          <w:color w:val="1F1F1F"/>
          <w:w w:val="105"/>
        </w:rPr>
        <w:t>of</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floor</w:t>
      </w:r>
      <w:r w:rsidR="004E4B1E" w:rsidRPr="00015F61">
        <w:rPr>
          <w:rFonts w:ascii="Arial" w:hAnsi="Arial" w:cs="Arial"/>
          <w:color w:val="1F1F1F"/>
          <w:spacing w:val="-11"/>
          <w:w w:val="105"/>
        </w:rPr>
        <w:t xml:space="preserve"> </w:t>
      </w:r>
      <w:r w:rsidR="004E4B1E" w:rsidRPr="00015F61">
        <w:rPr>
          <w:rFonts w:ascii="Arial" w:hAnsi="Arial" w:cs="Arial"/>
          <w:color w:val="1F1F1F"/>
          <w:w w:val="105"/>
        </w:rPr>
        <w:t>area</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used</w:t>
      </w:r>
      <w:r w:rsidR="004E4B1E" w:rsidRPr="00015F61">
        <w:rPr>
          <w:rFonts w:ascii="Arial" w:hAnsi="Arial" w:cs="Arial"/>
          <w:color w:val="1F1F1F"/>
          <w:spacing w:val="-7"/>
          <w:w w:val="105"/>
        </w:rPr>
        <w:t xml:space="preserve"> </w:t>
      </w:r>
      <w:r w:rsidR="004E4B1E" w:rsidRPr="00015F61">
        <w:rPr>
          <w:rFonts w:ascii="Arial" w:hAnsi="Arial" w:cs="Arial"/>
          <w:color w:val="1F1F1F"/>
          <w:w w:val="105"/>
        </w:rPr>
        <w:t>for</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sales or display.</w:t>
      </w:r>
    </w:p>
    <w:p w14:paraId="09B27CAC" w14:textId="7E2A64DC" w:rsidR="004E4B1E" w:rsidRPr="00015F61" w:rsidRDefault="00FA3AFB" w:rsidP="002D08C4">
      <w:pPr>
        <w:tabs>
          <w:tab w:val="left" w:pos="1080"/>
        </w:tabs>
        <w:spacing w:before="120" w:line="252" w:lineRule="auto"/>
        <w:ind w:left="720" w:hanging="360"/>
        <w:rPr>
          <w:rFonts w:ascii="Arial" w:hAnsi="Arial" w:cs="Arial"/>
        </w:rPr>
      </w:pPr>
      <w:r>
        <w:rPr>
          <w:rFonts w:ascii="Arial" w:hAnsi="Arial" w:cs="Arial"/>
          <w:color w:val="1F1F1F"/>
          <w:w w:val="105"/>
        </w:rPr>
        <w:t>e.</w:t>
      </w:r>
      <w:r w:rsidR="004E4B1E" w:rsidRPr="00015F61">
        <w:rPr>
          <w:rFonts w:ascii="Arial" w:hAnsi="Arial" w:cs="Arial"/>
          <w:color w:val="1F1F1F"/>
          <w:w w:val="105"/>
        </w:rPr>
        <w:tab/>
        <w:t>Restaurants</w:t>
      </w:r>
      <w:r w:rsidR="004E4B1E" w:rsidRPr="00015F61">
        <w:rPr>
          <w:rFonts w:ascii="Arial" w:hAnsi="Arial" w:cs="Arial"/>
          <w:color w:val="545454"/>
          <w:w w:val="105"/>
        </w:rPr>
        <w:t>:</w:t>
      </w:r>
      <w:r w:rsidR="004E4B1E" w:rsidRPr="00015F61">
        <w:rPr>
          <w:rFonts w:ascii="Arial" w:hAnsi="Arial" w:cs="Arial"/>
          <w:color w:val="545454"/>
          <w:spacing w:val="-16"/>
          <w:w w:val="105"/>
        </w:rPr>
        <w:t xml:space="preserve"> </w:t>
      </w:r>
      <w:r w:rsidR="004E4B1E" w:rsidRPr="00015F61">
        <w:rPr>
          <w:rFonts w:ascii="Arial" w:hAnsi="Arial" w:cs="Arial"/>
          <w:color w:val="1F1F1F"/>
          <w:w w:val="105"/>
        </w:rPr>
        <w:t>One</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(1)</w:t>
      </w:r>
      <w:r w:rsidR="004E4B1E" w:rsidRPr="00015F61">
        <w:rPr>
          <w:rFonts w:ascii="Arial" w:hAnsi="Arial" w:cs="Arial"/>
          <w:color w:val="1F1F1F"/>
          <w:spacing w:val="-14"/>
          <w:w w:val="105"/>
        </w:rPr>
        <w:t xml:space="preserve"> </w:t>
      </w:r>
      <w:r w:rsidR="004E4B1E" w:rsidRPr="00015F61">
        <w:rPr>
          <w:rFonts w:ascii="Arial" w:hAnsi="Arial" w:cs="Arial"/>
          <w:color w:val="1F1F1F"/>
          <w:w w:val="105"/>
        </w:rPr>
        <w:t>space</w:t>
      </w:r>
      <w:r w:rsidR="004E4B1E" w:rsidRPr="00015F61">
        <w:rPr>
          <w:rFonts w:ascii="Arial" w:hAnsi="Arial" w:cs="Arial"/>
          <w:color w:val="1F1F1F"/>
          <w:spacing w:val="-7"/>
          <w:w w:val="105"/>
        </w:rPr>
        <w:t xml:space="preserve"> </w:t>
      </w:r>
      <w:r w:rsidR="004E4B1E" w:rsidRPr="00015F61">
        <w:rPr>
          <w:rFonts w:ascii="Arial" w:hAnsi="Arial" w:cs="Arial"/>
          <w:color w:val="1F1F1F"/>
          <w:w w:val="105"/>
        </w:rPr>
        <w:t>for</w:t>
      </w:r>
      <w:r w:rsidR="004E4B1E" w:rsidRPr="00015F61">
        <w:rPr>
          <w:rFonts w:ascii="Arial" w:hAnsi="Arial" w:cs="Arial"/>
          <w:color w:val="1F1F1F"/>
          <w:spacing w:val="-10"/>
          <w:w w:val="105"/>
        </w:rPr>
        <w:t xml:space="preserve"> </w:t>
      </w:r>
      <w:r w:rsidR="004E4B1E" w:rsidRPr="00015F61">
        <w:rPr>
          <w:rFonts w:ascii="Arial" w:hAnsi="Arial" w:cs="Arial"/>
          <w:color w:val="1F1F1F"/>
          <w:w w:val="105"/>
        </w:rPr>
        <w:t>each</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four</w:t>
      </w:r>
      <w:r w:rsidR="004E4B1E" w:rsidRPr="00015F61">
        <w:rPr>
          <w:rFonts w:ascii="Arial" w:hAnsi="Arial" w:cs="Arial"/>
          <w:color w:val="1F1F1F"/>
          <w:spacing w:val="-5"/>
          <w:w w:val="105"/>
        </w:rPr>
        <w:t xml:space="preserve"> </w:t>
      </w:r>
      <w:r w:rsidR="004E4B1E" w:rsidRPr="00015F61">
        <w:rPr>
          <w:rFonts w:ascii="Arial" w:hAnsi="Arial" w:cs="Arial"/>
          <w:color w:val="1F1F1F"/>
          <w:w w:val="105"/>
        </w:rPr>
        <w:t>(4)</w:t>
      </w:r>
      <w:r w:rsidR="004E4B1E" w:rsidRPr="00015F61">
        <w:rPr>
          <w:rFonts w:ascii="Arial" w:hAnsi="Arial" w:cs="Arial"/>
          <w:color w:val="1F1F1F"/>
          <w:spacing w:val="-14"/>
          <w:w w:val="105"/>
        </w:rPr>
        <w:t xml:space="preserve"> </w:t>
      </w:r>
      <w:r w:rsidR="004E4B1E" w:rsidRPr="00015F61">
        <w:rPr>
          <w:rFonts w:ascii="Arial" w:hAnsi="Arial" w:cs="Arial"/>
          <w:color w:val="1F1F1F"/>
          <w:w w:val="105"/>
        </w:rPr>
        <w:t>seats</w:t>
      </w:r>
      <w:r w:rsidR="004E4B1E" w:rsidRPr="00015F61">
        <w:rPr>
          <w:rFonts w:ascii="Arial" w:hAnsi="Arial" w:cs="Arial"/>
          <w:color w:val="1F1F1F"/>
          <w:spacing w:val="-3"/>
          <w:w w:val="105"/>
        </w:rPr>
        <w:t xml:space="preserve"> </w:t>
      </w:r>
      <w:r w:rsidR="004E4B1E" w:rsidRPr="00015F61">
        <w:rPr>
          <w:rFonts w:ascii="Arial" w:hAnsi="Arial" w:cs="Arial"/>
          <w:color w:val="1F1F1F"/>
          <w:w w:val="105"/>
        </w:rPr>
        <w:t>in</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dining</w:t>
      </w:r>
      <w:r w:rsidR="004E4B1E" w:rsidRPr="00015F61">
        <w:rPr>
          <w:rFonts w:ascii="Arial" w:hAnsi="Arial" w:cs="Arial"/>
          <w:color w:val="1F1F1F"/>
          <w:spacing w:val="-9"/>
          <w:w w:val="105"/>
        </w:rPr>
        <w:t xml:space="preserve"> </w:t>
      </w:r>
      <w:r w:rsidR="004E4B1E" w:rsidRPr="00015F61">
        <w:rPr>
          <w:rFonts w:ascii="Arial" w:hAnsi="Arial" w:cs="Arial"/>
          <w:color w:val="1F1F1F"/>
          <w:w w:val="105"/>
        </w:rPr>
        <w:t>area,</w:t>
      </w:r>
      <w:r w:rsidR="004E4B1E" w:rsidRPr="00015F61">
        <w:rPr>
          <w:rFonts w:ascii="Arial" w:hAnsi="Arial" w:cs="Arial"/>
          <w:color w:val="1F1F1F"/>
          <w:spacing w:val="-6"/>
          <w:w w:val="105"/>
        </w:rPr>
        <w:t xml:space="preserve"> </w:t>
      </w:r>
      <w:r w:rsidR="004E4B1E" w:rsidRPr="00015F61">
        <w:rPr>
          <w:rFonts w:ascii="Arial" w:hAnsi="Arial" w:cs="Arial"/>
          <w:color w:val="1F1F1F"/>
          <w:w w:val="105"/>
        </w:rPr>
        <w:t>plus</w:t>
      </w:r>
      <w:r w:rsidR="004E4B1E" w:rsidRPr="00015F61">
        <w:rPr>
          <w:rFonts w:ascii="Arial" w:hAnsi="Arial" w:cs="Arial"/>
          <w:color w:val="1F1F1F"/>
          <w:spacing w:val="-5"/>
          <w:w w:val="105"/>
        </w:rPr>
        <w:t xml:space="preserve"> </w:t>
      </w:r>
      <w:r w:rsidR="004E4B1E" w:rsidRPr="00015F61">
        <w:rPr>
          <w:rFonts w:ascii="Arial" w:hAnsi="Arial" w:cs="Arial"/>
          <w:color w:val="1F1F1F"/>
          <w:w w:val="105"/>
        </w:rPr>
        <w:t>one</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(1)</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space</w:t>
      </w:r>
      <w:r w:rsidR="004E4B1E" w:rsidRPr="00015F61">
        <w:rPr>
          <w:rFonts w:ascii="Arial" w:hAnsi="Arial" w:cs="Arial"/>
          <w:color w:val="1F1F1F"/>
          <w:spacing w:val="-6"/>
          <w:w w:val="105"/>
        </w:rPr>
        <w:t xml:space="preserve"> </w:t>
      </w:r>
      <w:r w:rsidR="004E4B1E" w:rsidRPr="00015F61">
        <w:rPr>
          <w:rFonts w:ascii="Arial" w:hAnsi="Arial" w:cs="Arial"/>
          <w:color w:val="1F1F1F"/>
          <w:w w:val="105"/>
        </w:rPr>
        <w:t>for each 100 Square feet of lounge, waiting or bar area.</w:t>
      </w:r>
    </w:p>
    <w:p w14:paraId="1F657AB9" w14:textId="445AFD40" w:rsidR="004E4B1E" w:rsidRPr="00015F61" w:rsidRDefault="00FA3AFB" w:rsidP="002D08C4">
      <w:pPr>
        <w:tabs>
          <w:tab w:val="left" w:pos="1080"/>
        </w:tabs>
        <w:spacing w:before="120" w:line="252" w:lineRule="auto"/>
        <w:ind w:left="720" w:hanging="360"/>
        <w:rPr>
          <w:rFonts w:ascii="Arial" w:hAnsi="Arial" w:cs="Arial"/>
        </w:rPr>
      </w:pPr>
      <w:r>
        <w:rPr>
          <w:rFonts w:ascii="Arial" w:hAnsi="Arial" w:cs="Arial"/>
          <w:color w:val="1F1F1F"/>
          <w:w w:val="105"/>
        </w:rPr>
        <w:t>f.</w:t>
      </w:r>
      <w:r w:rsidR="004E4B1E" w:rsidRPr="00015F61">
        <w:rPr>
          <w:rFonts w:ascii="Arial" w:hAnsi="Arial" w:cs="Arial"/>
          <w:color w:val="1F1F1F"/>
          <w:w w:val="105"/>
        </w:rPr>
        <w:tab/>
        <w:t>Service</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establishments:</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One</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(1)</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space</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for</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each</w:t>
      </w:r>
      <w:r w:rsidR="004E4B1E" w:rsidRPr="00015F61">
        <w:rPr>
          <w:rFonts w:ascii="Arial" w:hAnsi="Arial" w:cs="Arial"/>
          <w:color w:val="1F1F1F"/>
          <w:spacing w:val="-8"/>
          <w:w w:val="105"/>
        </w:rPr>
        <w:t xml:space="preserve"> </w:t>
      </w:r>
      <w:r w:rsidR="004E4B1E" w:rsidRPr="00015F61">
        <w:rPr>
          <w:rFonts w:ascii="Arial" w:hAnsi="Arial" w:cs="Arial"/>
          <w:color w:val="1F1F1F"/>
          <w:w w:val="105"/>
        </w:rPr>
        <w:t>200</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square</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feet</w:t>
      </w:r>
      <w:r w:rsidR="004E4B1E" w:rsidRPr="00015F61">
        <w:rPr>
          <w:rFonts w:ascii="Arial" w:hAnsi="Arial" w:cs="Arial"/>
          <w:color w:val="1F1F1F"/>
          <w:spacing w:val="-14"/>
          <w:w w:val="105"/>
        </w:rPr>
        <w:t xml:space="preserve"> </w:t>
      </w:r>
      <w:r w:rsidR="004E4B1E" w:rsidRPr="00015F61">
        <w:rPr>
          <w:rFonts w:ascii="Arial" w:hAnsi="Arial" w:cs="Arial"/>
          <w:color w:val="1F1F1F"/>
          <w:w w:val="105"/>
        </w:rPr>
        <w:t>of</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floor</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area</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exclusive</w:t>
      </w:r>
      <w:r w:rsidR="004E4B1E" w:rsidRPr="00015F61">
        <w:rPr>
          <w:rFonts w:ascii="Arial" w:hAnsi="Arial" w:cs="Arial"/>
          <w:color w:val="1F1F1F"/>
          <w:spacing w:val="-4"/>
          <w:w w:val="105"/>
        </w:rPr>
        <w:t xml:space="preserve"> </w:t>
      </w:r>
      <w:r w:rsidR="004E4B1E" w:rsidRPr="00015F61">
        <w:rPr>
          <w:rFonts w:ascii="Arial" w:hAnsi="Arial" w:cs="Arial"/>
          <w:color w:val="1F1F1F"/>
          <w:w w:val="105"/>
        </w:rPr>
        <w:t>of storage area.</w:t>
      </w:r>
    </w:p>
    <w:p w14:paraId="1321D371" w14:textId="6478BC08" w:rsidR="004E4B1E" w:rsidRPr="00015F61" w:rsidRDefault="00FA3AFB" w:rsidP="002D08C4">
      <w:pPr>
        <w:tabs>
          <w:tab w:val="left" w:pos="1080"/>
        </w:tabs>
        <w:spacing w:before="120" w:line="262" w:lineRule="exact"/>
        <w:ind w:left="720" w:hanging="360"/>
        <w:rPr>
          <w:rFonts w:ascii="Arial" w:hAnsi="Arial" w:cs="Arial"/>
        </w:rPr>
      </w:pPr>
      <w:r>
        <w:rPr>
          <w:rFonts w:ascii="Arial" w:hAnsi="Arial" w:cs="Arial"/>
          <w:color w:val="1F1F1F"/>
        </w:rPr>
        <w:t>g.</w:t>
      </w:r>
      <w:r w:rsidR="004E4B1E" w:rsidRPr="00015F61">
        <w:rPr>
          <w:rFonts w:ascii="Arial" w:hAnsi="Arial" w:cs="Arial"/>
          <w:color w:val="1F1F1F"/>
        </w:rPr>
        <w:tab/>
        <w:t>Nursing</w:t>
      </w:r>
      <w:r w:rsidR="004E4B1E" w:rsidRPr="00015F61">
        <w:rPr>
          <w:rFonts w:ascii="Arial" w:hAnsi="Arial" w:cs="Arial"/>
          <w:color w:val="1F1F1F"/>
          <w:spacing w:val="20"/>
        </w:rPr>
        <w:t xml:space="preserve"> </w:t>
      </w:r>
      <w:r w:rsidR="004E4B1E" w:rsidRPr="00015F61">
        <w:rPr>
          <w:rFonts w:ascii="Arial" w:hAnsi="Arial" w:cs="Arial"/>
          <w:color w:val="1F1F1F"/>
        </w:rPr>
        <w:t>&amp;</w:t>
      </w:r>
      <w:r w:rsidR="004E4B1E" w:rsidRPr="00015F61">
        <w:rPr>
          <w:rFonts w:ascii="Arial" w:hAnsi="Arial" w:cs="Arial"/>
          <w:color w:val="1F1F1F"/>
          <w:spacing w:val="3"/>
        </w:rPr>
        <w:t xml:space="preserve"> </w:t>
      </w:r>
      <w:r w:rsidR="004E4B1E" w:rsidRPr="00015F61">
        <w:rPr>
          <w:rFonts w:ascii="Arial" w:hAnsi="Arial" w:cs="Arial"/>
          <w:color w:val="1F1F1F"/>
        </w:rPr>
        <w:t>convalescent</w:t>
      </w:r>
      <w:r w:rsidR="004E4B1E" w:rsidRPr="00015F61">
        <w:rPr>
          <w:rFonts w:ascii="Arial" w:hAnsi="Arial" w:cs="Arial"/>
          <w:color w:val="1F1F1F"/>
          <w:spacing w:val="37"/>
        </w:rPr>
        <w:t xml:space="preserve"> </w:t>
      </w:r>
      <w:r w:rsidR="004E4B1E" w:rsidRPr="00015F61">
        <w:rPr>
          <w:rFonts w:ascii="Arial" w:hAnsi="Arial" w:cs="Arial"/>
          <w:color w:val="1F1F1F"/>
        </w:rPr>
        <w:t>homes:</w:t>
      </w:r>
      <w:r w:rsidR="004E4B1E" w:rsidRPr="00015F61">
        <w:rPr>
          <w:rFonts w:ascii="Arial" w:hAnsi="Arial" w:cs="Arial"/>
          <w:color w:val="1F1F1F"/>
          <w:spacing w:val="22"/>
        </w:rPr>
        <w:t xml:space="preserve"> </w:t>
      </w:r>
      <w:r w:rsidR="004E4B1E" w:rsidRPr="00015F61">
        <w:rPr>
          <w:rFonts w:ascii="Arial" w:hAnsi="Arial" w:cs="Arial"/>
          <w:color w:val="1F1F1F"/>
        </w:rPr>
        <w:t>One</w:t>
      </w:r>
      <w:r w:rsidR="004E4B1E" w:rsidRPr="00015F61">
        <w:rPr>
          <w:rFonts w:ascii="Arial" w:hAnsi="Arial" w:cs="Arial"/>
          <w:color w:val="1F1F1F"/>
          <w:spacing w:val="6"/>
        </w:rPr>
        <w:t xml:space="preserve"> </w:t>
      </w:r>
      <w:r w:rsidR="004E4B1E" w:rsidRPr="00015F61">
        <w:rPr>
          <w:rFonts w:ascii="Arial" w:hAnsi="Arial" w:cs="Arial"/>
          <w:color w:val="1F1F1F"/>
        </w:rPr>
        <w:t>(1)</w:t>
      </w:r>
      <w:r w:rsidR="004E4B1E" w:rsidRPr="00015F61">
        <w:rPr>
          <w:rFonts w:ascii="Arial" w:hAnsi="Arial" w:cs="Arial"/>
          <w:color w:val="1F1F1F"/>
          <w:spacing w:val="11"/>
        </w:rPr>
        <w:t xml:space="preserve"> </w:t>
      </w:r>
      <w:r w:rsidR="004E4B1E" w:rsidRPr="00015F61">
        <w:rPr>
          <w:rFonts w:ascii="Arial" w:hAnsi="Arial" w:cs="Arial"/>
          <w:color w:val="1F1F1F"/>
        </w:rPr>
        <w:t>space</w:t>
      </w:r>
      <w:r w:rsidR="004E4B1E" w:rsidRPr="00015F61">
        <w:rPr>
          <w:rFonts w:ascii="Arial" w:hAnsi="Arial" w:cs="Arial"/>
          <w:color w:val="1F1F1F"/>
          <w:spacing w:val="18"/>
        </w:rPr>
        <w:t xml:space="preserve"> </w:t>
      </w:r>
      <w:r w:rsidR="004E4B1E" w:rsidRPr="00015F61">
        <w:rPr>
          <w:rFonts w:ascii="Arial" w:hAnsi="Arial" w:cs="Arial"/>
          <w:color w:val="1F1F1F"/>
        </w:rPr>
        <w:t>for</w:t>
      </w:r>
      <w:r w:rsidR="004E4B1E" w:rsidRPr="00015F61">
        <w:rPr>
          <w:rFonts w:ascii="Arial" w:hAnsi="Arial" w:cs="Arial"/>
          <w:color w:val="1F1F1F"/>
          <w:spacing w:val="10"/>
        </w:rPr>
        <w:t xml:space="preserve"> </w:t>
      </w:r>
      <w:r w:rsidR="004E4B1E" w:rsidRPr="00015F61">
        <w:rPr>
          <w:rFonts w:ascii="Arial" w:hAnsi="Arial" w:cs="Arial"/>
          <w:color w:val="1F1F1F"/>
        </w:rPr>
        <w:t>each</w:t>
      </w:r>
      <w:r w:rsidR="004E4B1E" w:rsidRPr="00015F61">
        <w:rPr>
          <w:rFonts w:ascii="Arial" w:hAnsi="Arial" w:cs="Arial"/>
          <w:color w:val="1F1F1F"/>
          <w:spacing w:val="12"/>
        </w:rPr>
        <w:t xml:space="preserve"> </w:t>
      </w:r>
      <w:r w:rsidR="004E4B1E" w:rsidRPr="00015F61">
        <w:rPr>
          <w:rFonts w:ascii="Arial" w:hAnsi="Arial" w:cs="Arial"/>
          <w:color w:val="1F1F1F"/>
        </w:rPr>
        <w:t>two</w:t>
      </w:r>
      <w:r w:rsidR="004E4B1E" w:rsidRPr="00015F61">
        <w:rPr>
          <w:rFonts w:ascii="Arial" w:hAnsi="Arial" w:cs="Arial"/>
          <w:color w:val="1F1F1F"/>
          <w:spacing w:val="15"/>
        </w:rPr>
        <w:t xml:space="preserve"> </w:t>
      </w:r>
      <w:r w:rsidR="004E4B1E" w:rsidRPr="00015F61">
        <w:rPr>
          <w:rFonts w:ascii="Arial" w:hAnsi="Arial" w:cs="Arial"/>
          <w:color w:val="1F1F1F"/>
        </w:rPr>
        <w:t>(2)</w:t>
      </w:r>
      <w:r w:rsidR="004E4B1E" w:rsidRPr="00015F61">
        <w:rPr>
          <w:rFonts w:ascii="Arial" w:hAnsi="Arial" w:cs="Arial"/>
          <w:color w:val="1F1F1F"/>
          <w:spacing w:val="13"/>
        </w:rPr>
        <w:t xml:space="preserve"> </w:t>
      </w:r>
      <w:r w:rsidR="004E4B1E" w:rsidRPr="00015F61">
        <w:rPr>
          <w:rFonts w:ascii="Arial" w:hAnsi="Arial" w:cs="Arial"/>
          <w:color w:val="1F1F1F"/>
        </w:rPr>
        <w:t>beds</w:t>
      </w:r>
      <w:r w:rsidR="004E4B1E" w:rsidRPr="00015F61">
        <w:rPr>
          <w:rFonts w:ascii="Arial" w:hAnsi="Arial" w:cs="Arial"/>
          <w:color w:val="1F1F1F"/>
          <w:spacing w:val="25"/>
        </w:rPr>
        <w:t xml:space="preserve"> </w:t>
      </w:r>
      <w:r w:rsidR="004E4B1E" w:rsidRPr="00015F61">
        <w:rPr>
          <w:rFonts w:ascii="Arial" w:hAnsi="Arial" w:cs="Arial"/>
          <w:color w:val="1F1F1F"/>
        </w:rPr>
        <w:t>plus</w:t>
      </w:r>
      <w:r w:rsidR="004E4B1E" w:rsidRPr="00015F61">
        <w:rPr>
          <w:rFonts w:ascii="Arial" w:hAnsi="Arial" w:cs="Arial"/>
          <w:color w:val="1F1F1F"/>
          <w:spacing w:val="19"/>
        </w:rPr>
        <w:t xml:space="preserve"> </w:t>
      </w:r>
      <w:r w:rsidR="004E4B1E" w:rsidRPr="00015F61">
        <w:rPr>
          <w:rFonts w:ascii="Arial" w:hAnsi="Arial" w:cs="Arial"/>
          <w:color w:val="1F1F1F"/>
        </w:rPr>
        <w:t>four</w:t>
      </w:r>
      <w:r w:rsidR="004E4B1E" w:rsidRPr="00015F61">
        <w:rPr>
          <w:rFonts w:ascii="Arial" w:hAnsi="Arial" w:cs="Arial"/>
          <w:color w:val="1F1F1F"/>
          <w:spacing w:val="14"/>
        </w:rPr>
        <w:t xml:space="preserve"> </w:t>
      </w:r>
      <w:r w:rsidR="004E4B1E" w:rsidRPr="00015F61">
        <w:rPr>
          <w:rFonts w:ascii="Arial" w:hAnsi="Arial" w:cs="Arial"/>
          <w:color w:val="1F1F1F"/>
        </w:rPr>
        <w:t>(4)</w:t>
      </w:r>
      <w:r w:rsidR="004E4B1E" w:rsidRPr="00015F61">
        <w:rPr>
          <w:rFonts w:ascii="Arial" w:hAnsi="Arial" w:cs="Arial"/>
          <w:color w:val="1F1F1F"/>
          <w:spacing w:val="11"/>
        </w:rPr>
        <w:t xml:space="preserve"> </w:t>
      </w:r>
      <w:r w:rsidR="004E4B1E" w:rsidRPr="00015F61">
        <w:rPr>
          <w:rFonts w:ascii="Arial" w:hAnsi="Arial" w:cs="Arial"/>
          <w:color w:val="1F1F1F"/>
          <w:spacing w:val="-2"/>
        </w:rPr>
        <w:t>spaces.</w:t>
      </w:r>
    </w:p>
    <w:p w14:paraId="13B94D6D" w14:textId="4F602832" w:rsidR="004E4B1E" w:rsidRPr="00015F61" w:rsidRDefault="00FA3AFB" w:rsidP="002D08C4">
      <w:pPr>
        <w:tabs>
          <w:tab w:val="left" w:pos="1080"/>
        </w:tabs>
        <w:spacing w:before="120"/>
        <w:ind w:left="720" w:hanging="360"/>
        <w:rPr>
          <w:rFonts w:ascii="Arial" w:hAnsi="Arial" w:cs="Arial"/>
        </w:rPr>
      </w:pPr>
      <w:r>
        <w:rPr>
          <w:rFonts w:ascii="Arial" w:hAnsi="Arial" w:cs="Arial"/>
          <w:color w:val="1F1F1F"/>
        </w:rPr>
        <w:t>h.</w:t>
      </w:r>
      <w:r w:rsidR="004E4B1E" w:rsidRPr="00015F61">
        <w:rPr>
          <w:rFonts w:ascii="Arial" w:hAnsi="Arial" w:cs="Arial"/>
          <w:color w:val="1F1F1F"/>
        </w:rPr>
        <w:tab/>
        <w:t>Campgrounds</w:t>
      </w:r>
      <w:r w:rsidR="004E4B1E" w:rsidRPr="00C0626A">
        <w:rPr>
          <w:rFonts w:ascii="Arial" w:hAnsi="Arial" w:cs="Arial"/>
          <w:color w:val="1F1F1F"/>
        </w:rPr>
        <w:t>:</w:t>
      </w:r>
      <w:r w:rsidR="004068E1" w:rsidRPr="00C0626A">
        <w:rPr>
          <w:rFonts w:ascii="Arial" w:hAnsi="Arial" w:cs="Arial"/>
          <w:color w:val="1F1F1F"/>
        </w:rPr>
        <w:t xml:space="preserve"> </w:t>
      </w:r>
      <w:r w:rsidR="00C0626A">
        <w:rPr>
          <w:rFonts w:ascii="Arial" w:hAnsi="Arial" w:cs="Arial"/>
          <w:color w:val="1F1F1F"/>
        </w:rPr>
        <w:t>F</w:t>
      </w:r>
      <w:r w:rsidR="00C0626A" w:rsidRPr="00C0626A">
        <w:rPr>
          <w:rFonts w:ascii="Arial" w:hAnsi="Arial" w:cs="Arial"/>
          <w:color w:val="1F1F1F"/>
        </w:rPr>
        <w:t>our (4) spaces plus one (1) space for each</w:t>
      </w:r>
      <w:r w:rsidR="002D08C4">
        <w:rPr>
          <w:rFonts w:ascii="Arial" w:hAnsi="Arial" w:cs="Arial"/>
          <w:color w:val="1F1F1F"/>
        </w:rPr>
        <w:t xml:space="preserve"> </w:t>
      </w:r>
      <w:r w:rsidR="002D08C4" w:rsidRPr="002D08C4">
        <w:rPr>
          <w:rFonts w:ascii="Arial" w:hAnsi="Arial" w:cs="Arial"/>
          <w:strike/>
          <w:color w:val="FF0000"/>
        </w:rPr>
        <w:t>campsite</w:t>
      </w:r>
      <w:r w:rsidR="002D08C4" w:rsidRPr="002D08C4">
        <w:rPr>
          <w:rFonts w:ascii="Arial" w:hAnsi="Arial" w:cs="Arial"/>
          <w:color w:val="FF0000"/>
        </w:rPr>
        <w:t xml:space="preserve"> </w:t>
      </w:r>
      <w:r w:rsidR="002D08C4" w:rsidRPr="002D08C4">
        <w:rPr>
          <w:rFonts w:ascii="Arial" w:hAnsi="Arial" w:cs="Arial"/>
          <w:color w:val="FF0000"/>
          <w:u w:val="single"/>
        </w:rPr>
        <w:t>Campsite</w:t>
      </w:r>
      <w:r w:rsidR="002D08C4" w:rsidRPr="002D08C4">
        <w:rPr>
          <w:rFonts w:ascii="Arial" w:hAnsi="Arial" w:cs="Arial"/>
          <w:color w:val="FF0000"/>
        </w:rPr>
        <w:t xml:space="preserve"> </w:t>
      </w:r>
      <w:r w:rsidR="004D0C25">
        <w:rPr>
          <w:rFonts w:ascii="Arial" w:hAnsi="Arial" w:cs="Arial"/>
          <w:color w:val="1F1F1F"/>
        </w:rPr>
        <w:t>available for occupancy</w:t>
      </w:r>
      <w:r w:rsidR="00C50361" w:rsidRPr="00C50361">
        <w:rPr>
          <w:rFonts w:ascii="Arial" w:hAnsi="Arial" w:cs="Arial"/>
          <w:color w:val="1F1F1F"/>
          <w:spacing w:val="-2"/>
        </w:rPr>
        <w:t>.</w:t>
      </w:r>
    </w:p>
    <w:p w14:paraId="46DC0AFD" w14:textId="07DB18B3" w:rsidR="004E4B1E" w:rsidRPr="00015F61" w:rsidRDefault="00FA3AFB" w:rsidP="002D08C4">
      <w:pPr>
        <w:tabs>
          <w:tab w:val="left" w:pos="1080"/>
        </w:tabs>
        <w:spacing w:before="120"/>
        <w:ind w:left="720" w:hanging="360"/>
        <w:rPr>
          <w:rFonts w:ascii="Arial" w:hAnsi="Arial" w:cs="Arial"/>
        </w:rPr>
      </w:pPr>
      <w:r>
        <w:rPr>
          <w:rFonts w:ascii="Arial" w:hAnsi="Arial" w:cs="Arial"/>
          <w:color w:val="1F1F1F"/>
          <w:w w:val="105"/>
        </w:rPr>
        <w:t>i.</w:t>
      </w:r>
      <w:r w:rsidR="004E4B1E" w:rsidRPr="00015F61">
        <w:rPr>
          <w:rFonts w:ascii="Arial" w:hAnsi="Arial" w:cs="Arial"/>
          <w:color w:val="1F1F1F"/>
          <w:w w:val="105"/>
        </w:rPr>
        <w:tab/>
        <w:t>Day</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care</w:t>
      </w:r>
      <w:r w:rsidR="004E4B1E" w:rsidRPr="00015F61">
        <w:rPr>
          <w:rFonts w:ascii="Arial" w:hAnsi="Arial" w:cs="Arial"/>
          <w:color w:val="1F1F1F"/>
          <w:spacing w:val="-10"/>
          <w:w w:val="105"/>
        </w:rPr>
        <w:t xml:space="preserve"> </w:t>
      </w:r>
      <w:r w:rsidR="004E4B1E" w:rsidRPr="00015F61">
        <w:rPr>
          <w:rFonts w:ascii="Arial" w:hAnsi="Arial" w:cs="Arial"/>
          <w:color w:val="1F1F1F"/>
          <w:w w:val="105"/>
        </w:rPr>
        <w:t>centers</w:t>
      </w:r>
      <w:r w:rsidR="004E4B1E" w:rsidRPr="00015F61">
        <w:rPr>
          <w:rFonts w:ascii="Arial" w:hAnsi="Arial" w:cs="Arial"/>
          <w:color w:val="1F1F1F"/>
          <w:spacing w:val="-5"/>
          <w:w w:val="105"/>
        </w:rPr>
        <w:t xml:space="preserve"> </w:t>
      </w:r>
      <w:r w:rsidR="004E4B1E" w:rsidRPr="00015F61">
        <w:rPr>
          <w:rFonts w:ascii="Arial" w:hAnsi="Arial" w:cs="Arial"/>
          <w:color w:val="1F1F1F"/>
          <w:w w:val="105"/>
        </w:rPr>
        <w:t>&amp;</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nursery</w:t>
      </w:r>
      <w:r w:rsidR="004E4B1E" w:rsidRPr="00015F61">
        <w:rPr>
          <w:rFonts w:ascii="Arial" w:hAnsi="Arial" w:cs="Arial"/>
          <w:color w:val="1F1F1F"/>
          <w:spacing w:val="-3"/>
          <w:w w:val="105"/>
        </w:rPr>
        <w:t xml:space="preserve"> </w:t>
      </w:r>
      <w:r w:rsidR="004E4B1E" w:rsidRPr="00015F61">
        <w:rPr>
          <w:rFonts w:ascii="Arial" w:hAnsi="Arial" w:cs="Arial"/>
          <w:color w:val="1F1F1F"/>
          <w:w w:val="105"/>
        </w:rPr>
        <w:t>schools: One</w:t>
      </w:r>
      <w:r w:rsidR="004E4B1E" w:rsidRPr="00015F61">
        <w:rPr>
          <w:rFonts w:ascii="Arial" w:hAnsi="Arial" w:cs="Arial"/>
          <w:color w:val="1F1F1F"/>
          <w:spacing w:val="-10"/>
          <w:w w:val="105"/>
        </w:rPr>
        <w:t xml:space="preserve"> </w:t>
      </w:r>
      <w:r w:rsidR="004E4B1E" w:rsidRPr="00015F61">
        <w:rPr>
          <w:rFonts w:ascii="Arial" w:hAnsi="Arial" w:cs="Arial"/>
          <w:color w:val="1F1F1F"/>
          <w:w w:val="105"/>
        </w:rPr>
        <w:t>(l)</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space</w:t>
      </w:r>
      <w:r w:rsidR="004E4B1E" w:rsidRPr="00015F61">
        <w:rPr>
          <w:rFonts w:ascii="Arial" w:hAnsi="Arial" w:cs="Arial"/>
          <w:color w:val="1F1F1F"/>
          <w:spacing w:val="-14"/>
          <w:w w:val="105"/>
        </w:rPr>
        <w:t xml:space="preserve"> </w:t>
      </w:r>
      <w:r w:rsidR="004E4B1E" w:rsidRPr="00015F61">
        <w:rPr>
          <w:rFonts w:ascii="Arial" w:hAnsi="Arial" w:cs="Arial"/>
          <w:color w:val="1F1F1F"/>
          <w:w w:val="105"/>
        </w:rPr>
        <w:t>for</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each</w:t>
      </w:r>
      <w:r w:rsidR="004E4B1E" w:rsidRPr="00015F61">
        <w:rPr>
          <w:rFonts w:ascii="Arial" w:hAnsi="Arial" w:cs="Arial"/>
          <w:color w:val="1F1F1F"/>
          <w:spacing w:val="-5"/>
          <w:w w:val="105"/>
        </w:rPr>
        <w:t xml:space="preserve"> </w:t>
      </w:r>
      <w:r w:rsidR="004E4B1E" w:rsidRPr="00015F61">
        <w:rPr>
          <w:rFonts w:ascii="Arial" w:hAnsi="Arial" w:cs="Arial"/>
          <w:color w:val="1F1F1F"/>
          <w:w w:val="105"/>
        </w:rPr>
        <w:t>four</w:t>
      </w:r>
      <w:r w:rsidR="004E4B1E" w:rsidRPr="00015F61">
        <w:rPr>
          <w:rFonts w:ascii="Arial" w:hAnsi="Arial" w:cs="Arial"/>
          <w:color w:val="1F1F1F"/>
          <w:spacing w:val="-6"/>
          <w:w w:val="105"/>
        </w:rPr>
        <w:t xml:space="preserve"> </w:t>
      </w:r>
      <w:r w:rsidR="004E4B1E" w:rsidRPr="00015F61">
        <w:rPr>
          <w:rFonts w:ascii="Arial" w:hAnsi="Arial" w:cs="Arial"/>
          <w:color w:val="1F1F1F"/>
          <w:w w:val="105"/>
        </w:rPr>
        <w:t>(4)</w:t>
      </w:r>
      <w:r w:rsidR="004E4B1E" w:rsidRPr="00015F61">
        <w:rPr>
          <w:rFonts w:ascii="Arial" w:hAnsi="Arial" w:cs="Arial"/>
          <w:color w:val="1F1F1F"/>
          <w:spacing w:val="-14"/>
          <w:w w:val="105"/>
        </w:rPr>
        <w:t xml:space="preserve"> </w:t>
      </w:r>
      <w:r w:rsidR="004E4B1E" w:rsidRPr="00015F61">
        <w:rPr>
          <w:rFonts w:ascii="Arial" w:hAnsi="Arial" w:cs="Arial"/>
          <w:color w:val="1F1F1F"/>
          <w:w w:val="105"/>
        </w:rPr>
        <w:t>children</w:t>
      </w:r>
      <w:r w:rsidR="004E4B1E" w:rsidRPr="00015F61">
        <w:rPr>
          <w:rFonts w:ascii="Arial" w:hAnsi="Arial" w:cs="Arial"/>
          <w:color w:val="1F1F1F"/>
          <w:spacing w:val="-3"/>
          <w:w w:val="105"/>
        </w:rPr>
        <w:t xml:space="preserve"> </w:t>
      </w:r>
      <w:r w:rsidR="004E4B1E" w:rsidRPr="00015F61">
        <w:rPr>
          <w:rFonts w:ascii="Arial" w:hAnsi="Arial" w:cs="Arial"/>
          <w:color w:val="1F1F1F"/>
          <w:w w:val="105"/>
        </w:rPr>
        <w:t>plus</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two</w:t>
      </w:r>
      <w:r w:rsidR="004E4B1E" w:rsidRPr="00015F61">
        <w:rPr>
          <w:rFonts w:ascii="Arial" w:hAnsi="Arial" w:cs="Arial"/>
          <w:color w:val="1F1F1F"/>
          <w:spacing w:val="-13"/>
          <w:w w:val="105"/>
        </w:rPr>
        <w:t xml:space="preserve"> </w:t>
      </w:r>
      <w:r w:rsidR="004E4B1E" w:rsidRPr="00015F61">
        <w:rPr>
          <w:rFonts w:ascii="Arial" w:hAnsi="Arial" w:cs="Arial"/>
          <w:color w:val="1F1F1F"/>
          <w:spacing w:val="-5"/>
          <w:w w:val="105"/>
        </w:rPr>
        <w:t xml:space="preserve">(2) </w:t>
      </w:r>
      <w:r w:rsidR="004E4B1E" w:rsidRPr="00015F61">
        <w:rPr>
          <w:rFonts w:ascii="Arial" w:hAnsi="Arial" w:cs="Arial"/>
          <w:color w:val="1F1F1F"/>
          <w:spacing w:val="-2"/>
          <w:w w:val="105"/>
        </w:rPr>
        <w:t>spaces</w:t>
      </w:r>
      <w:r w:rsidR="004E4B1E" w:rsidRPr="00015F61">
        <w:rPr>
          <w:rFonts w:ascii="Arial" w:hAnsi="Arial" w:cs="Arial"/>
          <w:color w:val="484848"/>
          <w:spacing w:val="-2"/>
          <w:w w:val="105"/>
        </w:rPr>
        <w:t>.</w:t>
      </w:r>
    </w:p>
    <w:p w14:paraId="029E7530" w14:textId="2993B2BF" w:rsidR="004E4B1E" w:rsidRPr="00015F61" w:rsidRDefault="00FA3AFB" w:rsidP="002D08C4">
      <w:pPr>
        <w:tabs>
          <w:tab w:val="left" w:pos="1080"/>
        </w:tabs>
        <w:spacing w:before="120" w:line="252" w:lineRule="auto"/>
        <w:ind w:left="720" w:hanging="360"/>
        <w:rPr>
          <w:rFonts w:ascii="Arial" w:hAnsi="Arial" w:cs="Arial"/>
        </w:rPr>
      </w:pPr>
      <w:r>
        <w:rPr>
          <w:rFonts w:ascii="Arial" w:hAnsi="Arial" w:cs="Arial"/>
          <w:color w:val="1F1F1F"/>
          <w:w w:val="105"/>
        </w:rPr>
        <w:t>j.</w:t>
      </w:r>
      <w:r w:rsidR="004E4B1E" w:rsidRPr="00015F61">
        <w:rPr>
          <w:rFonts w:ascii="Arial" w:hAnsi="Arial" w:cs="Arial"/>
          <w:color w:val="1F1F1F"/>
          <w:w w:val="105"/>
        </w:rPr>
        <w:tab/>
        <w:t>Industrial,</w:t>
      </w:r>
      <w:r w:rsidR="004E4B1E" w:rsidRPr="00015F61">
        <w:rPr>
          <w:rFonts w:ascii="Arial" w:hAnsi="Arial" w:cs="Arial"/>
          <w:color w:val="1F1F1F"/>
          <w:spacing w:val="-9"/>
          <w:w w:val="105"/>
        </w:rPr>
        <w:t xml:space="preserve"> </w:t>
      </w:r>
      <w:r w:rsidR="004E4B1E" w:rsidRPr="00015F61">
        <w:rPr>
          <w:rFonts w:ascii="Arial" w:hAnsi="Arial" w:cs="Arial"/>
          <w:color w:val="1F1F1F"/>
          <w:w w:val="105"/>
        </w:rPr>
        <w:t>manufacturing,</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distribution: One</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(1)</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space</w:t>
      </w:r>
      <w:r w:rsidR="004E4B1E" w:rsidRPr="00015F61">
        <w:rPr>
          <w:rFonts w:ascii="Arial" w:hAnsi="Arial" w:cs="Arial"/>
          <w:color w:val="1F1F1F"/>
          <w:spacing w:val="-10"/>
          <w:w w:val="105"/>
        </w:rPr>
        <w:t xml:space="preserve"> </w:t>
      </w:r>
      <w:r w:rsidR="004E4B1E" w:rsidRPr="00015F61">
        <w:rPr>
          <w:rFonts w:ascii="Arial" w:hAnsi="Arial" w:cs="Arial"/>
          <w:color w:val="1F1F1F"/>
          <w:w w:val="105"/>
        </w:rPr>
        <w:t>for</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each</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350</w:t>
      </w:r>
      <w:r w:rsidR="004E4B1E" w:rsidRPr="00015F61">
        <w:rPr>
          <w:rFonts w:ascii="Arial" w:hAnsi="Arial" w:cs="Arial"/>
          <w:color w:val="1F1F1F"/>
          <w:spacing w:val="-14"/>
          <w:w w:val="105"/>
        </w:rPr>
        <w:t xml:space="preserve"> </w:t>
      </w:r>
      <w:r w:rsidR="004E4B1E" w:rsidRPr="00015F61">
        <w:rPr>
          <w:rFonts w:ascii="Arial" w:hAnsi="Arial" w:cs="Arial"/>
          <w:color w:val="1F1F1F"/>
          <w:w w:val="105"/>
        </w:rPr>
        <w:t>square</w:t>
      </w:r>
      <w:r w:rsidR="004E4B1E" w:rsidRPr="00015F61">
        <w:rPr>
          <w:rFonts w:ascii="Arial" w:hAnsi="Arial" w:cs="Arial"/>
          <w:color w:val="1F1F1F"/>
          <w:spacing w:val="-8"/>
          <w:w w:val="105"/>
        </w:rPr>
        <w:t xml:space="preserve"> </w:t>
      </w:r>
      <w:r w:rsidR="004E4B1E" w:rsidRPr="00015F61">
        <w:rPr>
          <w:rFonts w:ascii="Arial" w:hAnsi="Arial" w:cs="Arial"/>
          <w:color w:val="1F1F1F"/>
          <w:w w:val="105"/>
        </w:rPr>
        <w:t>feet</w:t>
      </w:r>
      <w:r w:rsidR="004E4B1E" w:rsidRPr="00015F61">
        <w:rPr>
          <w:rFonts w:ascii="Arial" w:hAnsi="Arial" w:cs="Arial"/>
          <w:color w:val="1F1F1F"/>
          <w:spacing w:val="-11"/>
          <w:w w:val="105"/>
        </w:rPr>
        <w:t xml:space="preserve"> </w:t>
      </w:r>
      <w:r w:rsidR="004E4B1E" w:rsidRPr="00015F61">
        <w:rPr>
          <w:rFonts w:ascii="Arial" w:hAnsi="Arial" w:cs="Arial"/>
          <w:color w:val="1F1F1F"/>
          <w:w w:val="105"/>
        </w:rPr>
        <w:t>of</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floor</w:t>
      </w:r>
      <w:r w:rsidR="004E4B1E" w:rsidRPr="00015F61">
        <w:rPr>
          <w:rFonts w:ascii="Arial" w:hAnsi="Arial" w:cs="Arial"/>
          <w:color w:val="1F1F1F"/>
          <w:spacing w:val="-11"/>
          <w:w w:val="105"/>
        </w:rPr>
        <w:t xml:space="preserve"> </w:t>
      </w:r>
      <w:r w:rsidR="004E4B1E" w:rsidRPr="00015F61">
        <w:rPr>
          <w:rFonts w:ascii="Arial" w:hAnsi="Arial" w:cs="Arial"/>
          <w:color w:val="1F1F1F"/>
          <w:w w:val="105"/>
        </w:rPr>
        <w:t>area exclusive of storage area.</w:t>
      </w:r>
    </w:p>
    <w:p w14:paraId="14026DC9" w14:textId="0F2AB32C" w:rsidR="004E4B1E" w:rsidRPr="00015F61" w:rsidRDefault="00FA3AFB" w:rsidP="002D08C4">
      <w:pPr>
        <w:tabs>
          <w:tab w:val="left" w:pos="1080"/>
        </w:tabs>
        <w:spacing w:before="120" w:line="249" w:lineRule="auto"/>
        <w:ind w:left="720" w:hanging="360"/>
        <w:rPr>
          <w:rFonts w:ascii="Arial" w:hAnsi="Arial" w:cs="Arial"/>
        </w:rPr>
      </w:pPr>
      <w:r>
        <w:rPr>
          <w:rFonts w:ascii="Arial" w:hAnsi="Arial" w:cs="Arial"/>
          <w:color w:val="1F1F1F"/>
          <w:w w:val="105"/>
        </w:rPr>
        <w:t>k.</w:t>
      </w:r>
      <w:r>
        <w:rPr>
          <w:rFonts w:ascii="Arial" w:hAnsi="Arial" w:cs="Arial"/>
          <w:color w:val="1F1F1F"/>
          <w:w w:val="105"/>
        </w:rPr>
        <w:tab/>
        <w:t>Commercial establishments</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not</w:t>
      </w:r>
      <w:r w:rsidR="004E4B1E" w:rsidRPr="00015F61">
        <w:rPr>
          <w:rFonts w:ascii="Arial" w:hAnsi="Arial" w:cs="Arial"/>
          <w:color w:val="1F1F1F"/>
          <w:spacing w:val="-11"/>
          <w:w w:val="105"/>
        </w:rPr>
        <w:t xml:space="preserve"> </w:t>
      </w:r>
      <w:r w:rsidR="004E4B1E" w:rsidRPr="00015F61">
        <w:rPr>
          <w:rFonts w:ascii="Arial" w:hAnsi="Arial" w:cs="Arial"/>
          <w:color w:val="1F1F1F"/>
          <w:w w:val="105"/>
        </w:rPr>
        <w:t>elsewhere classified</w:t>
      </w:r>
      <w:r w:rsidR="004E4B1E" w:rsidRPr="00015F61">
        <w:rPr>
          <w:rFonts w:ascii="Arial" w:hAnsi="Arial" w:cs="Arial"/>
          <w:color w:val="1F1F1F"/>
          <w:spacing w:val="-5"/>
          <w:w w:val="105"/>
        </w:rPr>
        <w:t xml:space="preserve"> </w:t>
      </w:r>
      <w:r w:rsidR="004E4B1E" w:rsidRPr="00015F61">
        <w:rPr>
          <w:rFonts w:ascii="Arial" w:hAnsi="Arial" w:cs="Arial"/>
          <w:color w:val="1F1F1F"/>
          <w:w w:val="105"/>
        </w:rPr>
        <w:t>One</w:t>
      </w:r>
      <w:r w:rsidR="004E4B1E" w:rsidRPr="00015F61">
        <w:rPr>
          <w:rFonts w:ascii="Arial" w:hAnsi="Arial" w:cs="Arial"/>
          <w:color w:val="1F1F1F"/>
          <w:spacing w:val="-9"/>
          <w:w w:val="105"/>
        </w:rPr>
        <w:t xml:space="preserve"> </w:t>
      </w:r>
      <w:r w:rsidR="004E4B1E" w:rsidRPr="00015F61">
        <w:rPr>
          <w:rFonts w:ascii="Arial" w:hAnsi="Arial" w:cs="Arial"/>
          <w:color w:val="1F1F1F"/>
          <w:w w:val="105"/>
        </w:rPr>
        <w:t>(1)</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space</w:t>
      </w:r>
      <w:r w:rsidR="004E4B1E" w:rsidRPr="00015F61">
        <w:rPr>
          <w:rFonts w:ascii="Arial" w:hAnsi="Arial" w:cs="Arial"/>
          <w:color w:val="1F1F1F"/>
          <w:spacing w:val="-5"/>
          <w:w w:val="105"/>
        </w:rPr>
        <w:t xml:space="preserve"> </w:t>
      </w:r>
      <w:r w:rsidR="004E4B1E" w:rsidRPr="00015F61">
        <w:rPr>
          <w:rFonts w:ascii="Arial" w:hAnsi="Arial" w:cs="Arial"/>
          <w:color w:val="1F1F1F"/>
          <w:w w:val="105"/>
        </w:rPr>
        <w:t>for</w:t>
      </w:r>
      <w:r w:rsidR="004E4B1E" w:rsidRPr="00015F61">
        <w:rPr>
          <w:rFonts w:ascii="Arial" w:hAnsi="Arial" w:cs="Arial"/>
          <w:color w:val="1F1F1F"/>
          <w:spacing w:val="-7"/>
          <w:w w:val="105"/>
        </w:rPr>
        <w:t xml:space="preserve"> </w:t>
      </w:r>
      <w:r w:rsidR="004E4B1E" w:rsidRPr="00015F61">
        <w:rPr>
          <w:rFonts w:ascii="Arial" w:hAnsi="Arial" w:cs="Arial"/>
          <w:color w:val="1F1F1F"/>
          <w:w w:val="105"/>
        </w:rPr>
        <w:t>each</w:t>
      </w:r>
      <w:r w:rsidR="004E4B1E" w:rsidRPr="00015F61">
        <w:rPr>
          <w:rFonts w:ascii="Arial" w:hAnsi="Arial" w:cs="Arial"/>
          <w:color w:val="1F1F1F"/>
          <w:spacing w:val="-9"/>
          <w:w w:val="105"/>
        </w:rPr>
        <w:t xml:space="preserve"> </w:t>
      </w:r>
      <w:r w:rsidR="004E4B1E" w:rsidRPr="00015F61">
        <w:rPr>
          <w:rFonts w:ascii="Arial" w:hAnsi="Arial" w:cs="Arial"/>
          <w:color w:val="1F1F1F"/>
          <w:w w:val="105"/>
        </w:rPr>
        <w:t>200</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square feet of floor area exclusive of storage areas.</w:t>
      </w:r>
    </w:p>
    <w:p w14:paraId="3C3A661A" w14:textId="77777777" w:rsidR="004E4B1E" w:rsidRPr="00623160" w:rsidRDefault="004E4B1E" w:rsidP="00015F61">
      <w:pPr>
        <w:pStyle w:val="BodyText"/>
        <w:spacing w:before="120"/>
        <w:rPr>
          <w:rFonts w:ascii="Arial" w:hAnsi="Arial" w:cs="Arial"/>
          <w:sz w:val="22"/>
          <w:szCs w:val="22"/>
        </w:rPr>
      </w:pPr>
    </w:p>
    <w:p w14:paraId="276BD920" w14:textId="771B72FB" w:rsidR="004E4B1E" w:rsidRPr="00FA3AFB" w:rsidRDefault="00FA3AFB" w:rsidP="00015F61">
      <w:pPr>
        <w:pStyle w:val="Heading5"/>
        <w:tabs>
          <w:tab w:val="left" w:pos="789"/>
        </w:tabs>
        <w:spacing w:before="120" w:after="0"/>
        <w:rPr>
          <w:rFonts w:ascii="Arial" w:hAnsi="Arial" w:cs="Arial"/>
          <w:b/>
          <w:bCs/>
          <w:color w:val="1F1F1F"/>
        </w:rPr>
      </w:pPr>
      <w:r w:rsidRPr="00FA3AFB">
        <w:rPr>
          <w:rFonts w:ascii="Arial" w:hAnsi="Arial" w:cs="Arial"/>
          <w:b/>
          <w:bCs/>
          <w:color w:val="1F1F1F"/>
          <w:spacing w:val="-2"/>
          <w:w w:val="105"/>
        </w:rPr>
        <w:t>M.</w:t>
      </w:r>
      <w:r w:rsidRPr="00FA3AFB">
        <w:rPr>
          <w:rFonts w:ascii="Arial" w:hAnsi="Arial" w:cs="Arial"/>
          <w:b/>
          <w:bCs/>
          <w:color w:val="1F1F1F"/>
          <w:spacing w:val="-2"/>
          <w:w w:val="105"/>
        </w:rPr>
        <w:tab/>
      </w:r>
      <w:r w:rsidR="004E4B1E" w:rsidRPr="00FA3AFB">
        <w:rPr>
          <w:rFonts w:ascii="Arial" w:hAnsi="Arial" w:cs="Arial"/>
          <w:b/>
          <w:bCs/>
          <w:color w:val="1F1F1F"/>
          <w:spacing w:val="-2"/>
          <w:w w:val="105"/>
        </w:rPr>
        <w:t>Private</w:t>
      </w:r>
      <w:r w:rsidR="004E4B1E" w:rsidRPr="00FA3AFB">
        <w:rPr>
          <w:rFonts w:ascii="Arial" w:hAnsi="Arial" w:cs="Arial"/>
          <w:b/>
          <w:bCs/>
          <w:color w:val="1F1F1F"/>
          <w:spacing w:val="-5"/>
          <w:w w:val="105"/>
        </w:rPr>
        <w:t xml:space="preserve"> </w:t>
      </w:r>
      <w:r w:rsidR="004E4B1E" w:rsidRPr="00FA3AFB">
        <w:rPr>
          <w:rFonts w:ascii="Arial" w:hAnsi="Arial" w:cs="Arial"/>
          <w:b/>
          <w:bCs/>
          <w:color w:val="1F1F1F"/>
          <w:spacing w:val="-2"/>
          <w:w w:val="105"/>
        </w:rPr>
        <w:t>sewage</w:t>
      </w:r>
      <w:r w:rsidR="004E4B1E" w:rsidRPr="00FA3AFB">
        <w:rPr>
          <w:rFonts w:ascii="Arial" w:hAnsi="Arial" w:cs="Arial"/>
          <w:b/>
          <w:bCs/>
          <w:color w:val="1F1F1F"/>
          <w:spacing w:val="-6"/>
          <w:w w:val="105"/>
        </w:rPr>
        <w:t xml:space="preserve"> </w:t>
      </w:r>
      <w:r w:rsidR="004E4B1E" w:rsidRPr="00FA3AFB">
        <w:rPr>
          <w:rFonts w:ascii="Arial" w:hAnsi="Arial" w:cs="Arial"/>
          <w:b/>
          <w:bCs/>
          <w:color w:val="1F1F1F"/>
          <w:spacing w:val="-2"/>
          <w:w w:val="105"/>
        </w:rPr>
        <w:t>disposal systems.</w:t>
      </w:r>
    </w:p>
    <w:p w14:paraId="6F7566C1" w14:textId="27463198" w:rsidR="004E4B1E" w:rsidRPr="00015F61" w:rsidRDefault="00FA3AFB" w:rsidP="00FA3AFB">
      <w:pPr>
        <w:spacing w:before="120" w:line="252" w:lineRule="auto"/>
        <w:ind w:left="1138" w:hanging="418"/>
        <w:rPr>
          <w:rFonts w:ascii="Arial" w:hAnsi="Arial" w:cs="Arial"/>
        </w:rPr>
      </w:pPr>
      <w:r>
        <w:rPr>
          <w:rFonts w:ascii="Arial" w:hAnsi="Arial" w:cs="Arial"/>
          <w:color w:val="1F1F1F"/>
          <w:spacing w:val="-2"/>
          <w:w w:val="105"/>
        </w:rPr>
        <w:t>1.</w:t>
      </w:r>
      <w:r>
        <w:rPr>
          <w:rFonts w:ascii="Arial" w:hAnsi="Arial" w:cs="Arial"/>
          <w:color w:val="1F1F1F"/>
          <w:spacing w:val="-2"/>
          <w:w w:val="105"/>
        </w:rPr>
        <w:tab/>
      </w:r>
      <w:r w:rsidR="004E4B1E" w:rsidRPr="00015F61">
        <w:rPr>
          <w:rFonts w:ascii="Arial" w:hAnsi="Arial" w:cs="Arial"/>
          <w:color w:val="1F1F1F"/>
          <w:spacing w:val="-2"/>
          <w:w w:val="105"/>
        </w:rPr>
        <w:t>All</w:t>
      </w:r>
      <w:r w:rsidR="004E4B1E" w:rsidRPr="00015F61">
        <w:rPr>
          <w:rFonts w:ascii="Arial" w:hAnsi="Arial" w:cs="Arial"/>
          <w:color w:val="1F1F1F"/>
          <w:spacing w:val="-14"/>
          <w:w w:val="105"/>
        </w:rPr>
        <w:t xml:space="preserve"> </w:t>
      </w:r>
      <w:r w:rsidR="004E4B1E" w:rsidRPr="00015F61">
        <w:rPr>
          <w:rFonts w:ascii="Arial" w:hAnsi="Arial" w:cs="Arial"/>
          <w:color w:val="1F1F1F"/>
          <w:spacing w:val="-2"/>
          <w:w w:val="105"/>
        </w:rPr>
        <w:t>systems</w:t>
      </w:r>
      <w:r w:rsidR="004E4B1E" w:rsidRPr="00015F61">
        <w:rPr>
          <w:rFonts w:ascii="Arial" w:hAnsi="Arial" w:cs="Arial"/>
          <w:color w:val="1F1F1F"/>
          <w:spacing w:val="-4"/>
          <w:w w:val="105"/>
        </w:rPr>
        <w:t xml:space="preserve"> </w:t>
      </w:r>
      <w:r w:rsidR="004E4B1E" w:rsidRPr="00015F61">
        <w:rPr>
          <w:rFonts w:ascii="Arial" w:hAnsi="Arial" w:cs="Arial"/>
          <w:color w:val="1F1F1F"/>
          <w:spacing w:val="-2"/>
          <w:w w:val="105"/>
        </w:rPr>
        <w:t>must</w:t>
      </w:r>
      <w:r w:rsidR="004E4B1E" w:rsidRPr="00015F61">
        <w:rPr>
          <w:rFonts w:ascii="Arial" w:hAnsi="Arial" w:cs="Arial"/>
          <w:color w:val="1F1F1F"/>
          <w:spacing w:val="-3"/>
          <w:w w:val="105"/>
        </w:rPr>
        <w:t xml:space="preserve"> </w:t>
      </w:r>
      <w:r w:rsidR="004E4B1E" w:rsidRPr="00015F61">
        <w:rPr>
          <w:rFonts w:ascii="Arial" w:hAnsi="Arial" w:cs="Arial"/>
          <w:color w:val="1F1F1F"/>
          <w:spacing w:val="-2"/>
          <w:w w:val="105"/>
        </w:rPr>
        <w:t>be</w:t>
      </w:r>
      <w:r w:rsidR="004E4B1E" w:rsidRPr="00015F61">
        <w:rPr>
          <w:rFonts w:ascii="Arial" w:hAnsi="Arial" w:cs="Arial"/>
          <w:color w:val="1F1F1F"/>
          <w:spacing w:val="-14"/>
          <w:w w:val="105"/>
        </w:rPr>
        <w:t xml:space="preserve"> </w:t>
      </w:r>
      <w:r w:rsidR="004E4B1E" w:rsidRPr="00015F61">
        <w:rPr>
          <w:rFonts w:ascii="Arial" w:hAnsi="Arial" w:cs="Arial"/>
          <w:color w:val="1F1F1F"/>
          <w:spacing w:val="-2"/>
          <w:w w:val="105"/>
        </w:rPr>
        <w:t>constructed in</w:t>
      </w:r>
      <w:r w:rsidR="004E4B1E" w:rsidRPr="00015F61">
        <w:rPr>
          <w:rFonts w:ascii="Arial" w:hAnsi="Arial" w:cs="Arial"/>
          <w:color w:val="1F1F1F"/>
          <w:spacing w:val="-7"/>
          <w:w w:val="105"/>
        </w:rPr>
        <w:t xml:space="preserve"> </w:t>
      </w:r>
      <w:r w:rsidR="004E4B1E" w:rsidRPr="00015F61">
        <w:rPr>
          <w:rFonts w:ascii="Arial" w:hAnsi="Arial" w:cs="Arial"/>
          <w:color w:val="1F1F1F"/>
          <w:spacing w:val="-2"/>
          <w:w w:val="105"/>
        </w:rPr>
        <w:t>accordance</w:t>
      </w:r>
      <w:r w:rsidR="004E4B1E" w:rsidRPr="00015F61">
        <w:rPr>
          <w:rFonts w:ascii="Arial" w:hAnsi="Arial" w:cs="Arial"/>
          <w:color w:val="1F1F1F"/>
          <w:spacing w:val="-3"/>
          <w:w w:val="105"/>
        </w:rPr>
        <w:t xml:space="preserve"> </w:t>
      </w:r>
      <w:r w:rsidR="004E4B1E" w:rsidRPr="00015F61">
        <w:rPr>
          <w:rFonts w:ascii="Arial" w:hAnsi="Arial" w:cs="Arial"/>
          <w:color w:val="1F1F1F"/>
          <w:spacing w:val="-2"/>
          <w:w w:val="105"/>
        </w:rPr>
        <w:t>with</w:t>
      </w:r>
      <w:r w:rsidR="004E4B1E" w:rsidRPr="00015F61">
        <w:rPr>
          <w:rFonts w:ascii="Arial" w:hAnsi="Arial" w:cs="Arial"/>
          <w:color w:val="1F1F1F"/>
          <w:spacing w:val="-3"/>
          <w:w w:val="105"/>
        </w:rPr>
        <w:t xml:space="preserve"> </w:t>
      </w:r>
      <w:r w:rsidR="004E4B1E" w:rsidRPr="00015F61">
        <w:rPr>
          <w:rFonts w:ascii="Arial" w:hAnsi="Arial" w:cs="Arial"/>
          <w:color w:val="1F1F1F"/>
          <w:spacing w:val="-2"/>
          <w:w w:val="105"/>
        </w:rPr>
        <w:t>the</w:t>
      </w:r>
      <w:r w:rsidR="004E4B1E" w:rsidRPr="00015F61">
        <w:rPr>
          <w:rFonts w:ascii="Arial" w:hAnsi="Arial" w:cs="Arial"/>
          <w:color w:val="1F1F1F"/>
          <w:spacing w:val="-14"/>
          <w:w w:val="105"/>
        </w:rPr>
        <w:t xml:space="preserve"> </w:t>
      </w:r>
      <w:r w:rsidR="004E4B1E" w:rsidRPr="00015F61">
        <w:rPr>
          <w:rFonts w:ascii="Arial" w:hAnsi="Arial" w:cs="Arial"/>
          <w:color w:val="1F1F1F"/>
          <w:spacing w:val="-2"/>
          <w:w w:val="105"/>
        </w:rPr>
        <w:t>RULES(see definition</w:t>
      </w:r>
      <w:r w:rsidR="004E4B1E" w:rsidRPr="00015F61">
        <w:rPr>
          <w:rFonts w:ascii="Arial" w:hAnsi="Arial" w:cs="Arial"/>
          <w:color w:val="1F1F1F"/>
          <w:spacing w:val="-5"/>
          <w:w w:val="105"/>
        </w:rPr>
        <w:t xml:space="preserve"> </w:t>
      </w:r>
      <w:r w:rsidR="004E4B1E" w:rsidRPr="00015F61">
        <w:rPr>
          <w:rFonts w:ascii="Arial" w:hAnsi="Arial" w:cs="Arial"/>
          <w:color w:val="1F1F1F"/>
          <w:spacing w:val="-2"/>
          <w:w w:val="105"/>
        </w:rPr>
        <w:t>in</w:t>
      </w:r>
      <w:r w:rsidR="004E4B1E" w:rsidRPr="00015F61">
        <w:rPr>
          <w:rFonts w:ascii="Arial" w:hAnsi="Arial" w:cs="Arial"/>
          <w:color w:val="1F1F1F"/>
          <w:spacing w:val="-11"/>
          <w:w w:val="105"/>
        </w:rPr>
        <w:t xml:space="preserve"> </w:t>
      </w:r>
      <w:r w:rsidR="004E4B1E" w:rsidRPr="00015F61">
        <w:rPr>
          <w:rFonts w:ascii="Arial" w:hAnsi="Arial" w:cs="Arial"/>
          <w:color w:val="1F1F1F"/>
          <w:spacing w:val="-2"/>
          <w:w w:val="105"/>
        </w:rPr>
        <w:t>PART</w:t>
      </w:r>
      <w:r w:rsidR="004E4B1E" w:rsidRPr="00015F61">
        <w:rPr>
          <w:rFonts w:ascii="Arial" w:hAnsi="Arial" w:cs="Arial"/>
          <w:color w:val="1F1F1F"/>
          <w:spacing w:val="-9"/>
          <w:w w:val="105"/>
        </w:rPr>
        <w:t xml:space="preserve"> </w:t>
      </w:r>
      <w:r w:rsidR="004E4B1E" w:rsidRPr="00015F61">
        <w:rPr>
          <w:rFonts w:ascii="Arial" w:hAnsi="Arial" w:cs="Arial"/>
          <w:color w:val="1F1F1F"/>
          <w:spacing w:val="-2"/>
          <w:w w:val="105"/>
        </w:rPr>
        <w:t>II,</w:t>
      </w:r>
      <w:r w:rsidR="004E4B1E" w:rsidRPr="00015F61">
        <w:rPr>
          <w:rFonts w:ascii="Arial" w:hAnsi="Arial" w:cs="Arial"/>
          <w:color w:val="1F1F1F"/>
          <w:spacing w:val="-14"/>
          <w:w w:val="105"/>
        </w:rPr>
        <w:t xml:space="preserve"> </w:t>
      </w:r>
      <w:r w:rsidR="004E4B1E" w:rsidRPr="00015F61">
        <w:rPr>
          <w:rFonts w:ascii="Arial" w:hAnsi="Arial" w:cs="Arial"/>
          <w:color w:val="1F1F1F"/>
          <w:spacing w:val="-2"/>
          <w:w w:val="105"/>
        </w:rPr>
        <w:t xml:space="preserve">ARTICLE </w:t>
      </w:r>
      <w:r w:rsidR="004E4B1E" w:rsidRPr="00015F61">
        <w:rPr>
          <w:rFonts w:ascii="Arial" w:hAnsi="Arial" w:cs="Arial"/>
          <w:color w:val="1F1F1F"/>
          <w:w w:val="105"/>
        </w:rPr>
        <w:t>I).</w:t>
      </w:r>
      <w:r w:rsidR="004E4B1E" w:rsidRPr="00015F61">
        <w:rPr>
          <w:rFonts w:ascii="Arial" w:hAnsi="Arial" w:cs="Arial"/>
          <w:color w:val="1F1F1F"/>
          <w:spacing w:val="24"/>
          <w:w w:val="105"/>
        </w:rPr>
        <w:t xml:space="preserve"> </w:t>
      </w:r>
      <w:r w:rsidR="004E4B1E" w:rsidRPr="00015F61">
        <w:rPr>
          <w:rFonts w:ascii="Arial" w:hAnsi="Arial" w:cs="Arial"/>
          <w:color w:val="1F1F1F"/>
          <w:w w:val="105"/>
        </w:rPr>
        <w:t>A</w:t>
      </w:r>
      <w:r w:rsidR="004E4B1E" w:rsidRPr="00015F61">
        <w:rPr>
          <w:rFonts w:ascii="Arial" w:hAnsi="Arial" w:cs="Arial"/>
          <w:color w:val="1F1F1F"/>
          <w:spacing w:val="-14"/>
          <w:w w:val="105"/>
        </w:rPr>
        <w:t xml:space="preserve"> </w:t>
      </w:r>
      <w:r w:rsidR="004E4B1E" w:rsidRPr="00015F61">
        <w:rPr>
          <w:rFonts w:ascii="Arial" w:hAnsi="Arial" w:cs="Arial"/>
          <w:color w:val="1F1F1F"/>
          <w:w w:val="105"/>
        </w:rPr>
        <w:t>permit</w:t>
      </w:r>
      <w:r w:rsidR="004E4B1E" w:rsidRPr="00015F61">
        <w:rPr>
          <w:rFonts w:ascii="Arial" w:hAnsi="Arial" w:cs="Arial"/>
          <w:color w:val="1F1F1F"/>
          <w:spacing w:val="-2"/>
          <w:w w:val="105"/>
        </w:rPr>
        <w:t xml:space="preserve"> </w:t>
      </w:r>
      <w:r w:rsidR="004E4B1E" w:rsidRPr="00015F61">
        <w:rPr>
          <w:rFonts w:ascii="Arial" w:hAnsi="Arial" w:cs="Arial"/>
          <w:color w:val="1F1F1F"/>
          <w:w w:val="105"/>
        </w:rPr>
        <w:t>from</w:t>
      </w:r>
      <w:r w:rsidR="004E4B1E" w:rsidRPr="00015F61">
        <w:rPr>
          <w:rFonts w:ascii="Arial" w:hAnsi="Arial" w:cs="Arial"/>
          <w:color w:val="1F1F1F"/>
          <w:spacing w:val="-1"/>
          <w:w w:val="105"/>
        </w:rPr>
        <w:t xml:space="preserve"> </w:t>
      </w:r>
      <w:r w:rsidR="004E4B1E" w:rsidRPr="00015F61">
        <w:rPr>
          <w:rFonts w:ascii="Arial" w:hAnsi="Arial" w:cs="Arial"/>
          <w:color w:val="1F1F1F"/>
          <w:w w:val="105"/>
        </w:rPr>
        <w:t>the</w:t>
      </w:r>
      <w:r w:rsidR="004E4B1E" w:rsidRPr="00015F61">
        <w:rPr>
          <w:rFonts w:ascii="Arial" w:hAnsi="Arial" w:cs="Arial"/>
          <w:color w:val="1F1F1F"/>
          <w:spacing w:val="-10"/>
          <w:w w:val="105"/>
        </w:rPr>
        <w:t xml:space="preserve"> </w:t>
      </w:r>
      <w:r w:rsidR="004E4B1E" w:rsidRPr="00015F61">
        <w:rPr>
          <w:rFonts w:ascii="Arial" w:hAnsi="Arial" w:cs="Arial"/>
          <w:color w:val="1F1F1F"/>
          <w:w w:val="105"/>
        </w:rPr>
        <w:t>local</w:t>
      </w:r>
      <w:r w:rsidR="004E4B1E" w:rsidRPr="00015F61">
        <w:rPr>
          <w:rFonts w:ascii="Arial" w:hAnsi="Arial" w:cs="Arial"/>
          <w:color w:val="1F1F1F"/>
          <w:spacing w:val="-3"/>
          <w:w w:val="105"/>
        </w:rPr>
        <w:t xml:space="preserve"> </w:t>
      </w:r>
      <w:r w:rsidR="004E4B1E" w:rsidRPr="00015F61">
        <w:rPr>
          <w:rFonts w:ascii="Arial" w:hAnsi="Arial" w:cs="Arial"/>
          <w:color w:val="1F1F1F"/>
          <w:w w:val="105"/>
        </w:rPr>
        <w:t>plumbing inspector</w:t>
      </w:r>
      <w:r w:rsidR="004E4B1E" w:rsidRPr="00015F61">
        <w:rPr>
          <w:rFonts w:ascii="Arial" w:hAnsi="Arial" w:cs="Arial"/>
          <w:color w:val="1F1F1F"/>
          <w:spacing w:val="-2"/>
          <w:w w:val="105"/>
        </w:rPr>
        <w:t xml:space="preserve"> </w:t>
      </w:r>
      <w:r w:rsidR="004E4B1E" w:rsidRPr="00015F61">
        <w:rPr>
          <w:rFonts w:ascii="Arial" w:hAnsi="Arial" w:cs="Arial"/>
          <w:color w:val="1F1F1F"/>
          <w:w w:val="105"/>
        </w:rPr>
        <w:t>must be</w:t>
      </w:r>
      <w:r w:rsidR="004E4B1E" w:rsidRPr="00015F61">
        <w:rPr>
          <w:rFonts w:ascii="Arial" w:hAnsi="Arial" w:cs="Arial"/>
          <w:color w:val="1F1F1F"/>
          <w:spacing w:val="-8"/>
          <w:w w:val="105"/>
        </w:rPr>
        <w:t xml:space="preserve"> </w:t>
      </w:r>
      <w:r w:rsidR="004E4B1E" w:rsidRPr="00015F61">
        <w:rPr>
          <w:rFonts w:ascii="Arial" w:hAnsi="Arial" w:cs="Arial"/>
          <w:color w:val="1F1F1F"/>
          <w:w w:val="105"/>
        </w:rPr>
        <w:t>obtained, before</w:t>
      </w:r>
      <w:r w:rsidR="004E4B1E" w:rsidRPr="00015F61">
        <w:rPr>
          <w:rFonts w:ascii="Arial" w:hAnsi="Arial" w:cs="Arial"/>
          <w:color w:val="1F1F1F"/>
          <w:spacing w:val="-1"/>
          <w:w w:val="105"/>
        </w:rPr>
        <w:t xml:space="preserve"> </w:t>
      </w:r>
      <w:r w:rsidR="004E4B1E" w:rsidRPr="00015F61">
        <w:rPr>
          <w:rFonts w:ascii="Arial" w:hAnsi="Arial" w:cs="Arial"/>
          <w:color w:val="1F1F1F"/>
          <w:w w:val="105"/>
        </w:rPr>
        <w:t>a</w:t>
      </w:r>
      <w:r w:rsidR="004E4B1E" w:rsidRPr="00015F61">
        <w:rPr>
          <w:rFonts w:ascii="Arial" w:hAnsi="Arial" w:cs="Arial"/>
          <w:color w:val="1F1F1F"/>
          <w:spacing w:val="-10"/>
          <w:w w:val="105"/>
        </w:rPr>
        <w:t xml:space="preserve"> </w:t>
      </w:r>
      <w:r w:rsidR="004E4B1E" w:rsidRPr="00015F61">
        <w:rPr>
          <w:rFonts w:ascii="Arial" w:hAnsi="Arial" w:cs="Arial"/>
          <w:color w:val="1F1F1F"/>
          <w:w w:val="105"/>
        </w:rPr>
        <w:t>building</w:t>
      </w:r>
      <w:r w:rsidR="004E4B1E" w:rsidRPr="00015F61">
        <w:rPr>
          <w:rFonts w:ascii="Arial" w:hAnsi="Arial" w:cs="Arial"/>
          <w:color w:val="1F1F1F"/>
          <w:spacing w:val="-2"/>
          <w:w w:val="105"/>
        </w:rPr>
        <w:t xml:space="preserve"> </w:t>
      </w:r>
      <w:r w:rsidR="004E4B1E" w:rsidRPr="00015F61">
        <w:rPr>
          <w:rFonts w:ascii="Arial" w:hAnsi="Arial" w:cs="Arial"/>
          <w:color w:val="1F1F1F"/>
          <w:w w:val="105"/>
        </w:rPr>
        <w:t>permit</w:t>
      </w:r>
      <w:r w:rsidR="004E4B1E" w:rsidRPr="00015F61">
        <w:rPr>
          <w:rFonts w:ascii="Arial" w:hAnsi="Arial" w:cs="Arial"/>
          <w:color w:val="1F1F1F"/>
          <w:spacing w:val="-3"/>
          <w:w w:val="105"/>
        </w:rPr>
        <w:t xml:space="preserve"> </w:t>
      </w:r>
      <w:r w:rsidR="004E4B1E" w:rsidRPr="00015F61">
        <w:rPr>
          <w:rFonts w:ascii="Arial" w:hAnsi="Arial" w:cs="Arial"/>
          <w:color w:val="1F1F1F"/>
          <w:w w:val="105"/>
        </w:rPr>
        <w:t>is</w:t>
      </w:r>
      <w:r w:rsidR="004E4B1E" w:rsidRPr="00015F61">
        <w:rPr>
          <w:rFonts w:ascii="Arial" w:hAnsi="Arial" w:cs="Arial"/>
          <w:color w:val="1F1F1F"/>
          <w:spacing w:val="-11"/>
          <w:w w:val="105"/>
        </w:rPr>
        <w:t xml:space="preserve"> </w:t>
      </w:r>
      <w:r w:rsidR="004E4B1E" w:rsidRPr="00015F61">
        <w:rPr>
          <w:rFonts w:ascii="Arial" w:hAnsi="Arial" w:cs="Arial"/>
          <w:color w:val="1F1F1F"/>
          <w:w w:val="105"/>
        </w:rPr>
        <w:t>issued</w:t>
      </w:r>
      <w:r w:rsidR="004E4B1E" w:rsidRPr="00015F61">
        <w:rPr>
          <w:rFonts w:ascii="Arial" w:hAnsi="Arial" w:cs="Arial"/>
          <w:color w:val="1F1F1F"/>
          <w:spacing w:val="-6"/>
          <w:w w:val="105"/>
        </w:rPr>
        <w:t xml:space="preserve"> </w:t>
      </w:r>
      <w:r w:rsidR="004E4B1E" w:rsidRPr="00015F61">
        <w:rPr>
          <w:rFonts w:ascii="Arial" w:hAnsi="Arial" w:cs="Arial"/>
          <w:color w:val="1F1F1F"/>
          <w:w w:val="105"/>
        </w:rPr>
        <w:t>for any</w:t>
      </w:r>
      <w:r w:rsidR="004E4B1E" w:rsidRPr="00015F61">
        <w:rPr>
          <w:rFonts w:ascii="Arial" w:hAnsi="Arial" w:cs="Arial"/>
          <w:color w:val="1F1F1F"/>
          <w:spacing w:val="-6"/>
          <w:w w:val="105"/>
        </w:rPr>
        <w:t xml:space="preserve"> </w:t>
      </w:r>
      <w:r w:rsidR="004E4B1E" w:rsidRPr="00015F61">
        <w:rPr>
          <w:rFonts w:ascii="Arial" w:hAnsi="Arial" w:cs="Arial"/>
          <w:color w:val="1F1F1F"/>
          <w:w w:val="105"/>
        </w:rPr>
        <w:t>structure containing a</w:t>
      </w:r>
      <w:r w:rsidR="004E4B1E" w:rsidRPr="00015F61">
        <w:rPr>
          <w:rFonts w:ascii="Arial" w:hAnsi="Arial" w:cs="Arial"/>
          <w:color w:val="1F1F1F"/>
          <w:spacing w:val="-6"/>
          <w:w w:val="105"/>
        </w:rPr>
        <w:t xml:space="preserve"> </w:t>
      </w:r>
      <w:r w:rsidR="004E4B1E" w:rsidRPr="00015F61">
        <w:rPr>
          <w:rFonts w:ascii="Arial" w:hAnsi="Arial" w:cs="Arial"/>
          <w:color w:val="1F1F1F"/>
          <w:w w:val="105"/>
        </w:rPr>
        <w:t>dwelling unit or</w:t>
      </w:r>
      <w:r w:rsidR="004E4B1E" w:rsidRPr="00015F61">
        <w:rPr>
          <w:rFonts w:ascii="Arial" w:hAnsi="Arial" w:cs="Arial"/>
          <w:color w:val="1F1F1F"/>
          <w:spacing w:val="-4"/>
          <w:w w:val="105"/>
        </w:rPr>
        <w:t xml:space="preserve"> </w:t>
      </w:r>
      <w:r w:rsidR="004E4B1E" w:rsidRPr="00015F61">
        <w:rPr>
          <w:rFonts w:ascii="Arial" w:hAnsi="Arial" w:cs="Arial"/>
          <w:color w:val="1F1F1F"/>
          <w:w w:val="105"/>
        </w:rPr>
        <w:t>for</w:t>
      </w:r>
      <w:r w:rsidR="004E4B1E" w:rsidRPr="00015F61">
        <w:rPr>
          <w:rFonts w:ascii="Arial" w:hAnsi="Arial" w:cs="Arial"/>
          <w:color w:val="1F1F1F"/>
          <w:spacing w:val="-7"/>
          <w:w w:val="105"/>
        </w:rPr>
        <w:t xml:space="preserve"> </w:t>
      </w:r>
      <w:r w:rsidR="004E4B1E" w:rsidRPr="00015F61">
        <w:rPr>
          <w:rFonts w:ascii="Arial" w:hAnsi="Arial" w:cs="Arial"/>
          <w:color w:val="1F1F1F"/>
          <w:w w:val="105"/>
        </w:rPr>
        <w:t>any use</w:t>
      </w:r>
      <w:r w:rsidR="004E4B1E" w:rsidRPr="00015F61">
        <w:rPr>
          <w:rFonts w:ascii="Arial" w:hAnsi="Arial" w:cs="Arial"/>
          <w:color w:val="1F1F1F"/>
          <w:spacing w:val="-1"/>
          <w:w w:val="105"/>
        </w:rPr>
        <w:t xml:space="preserve"> </w:t>
      </w:r>
      <w:r w:rsidR="004E4B1E" w:rsidRPr="00015F61">
        <w:rPr>
          <w:rFonts w:ascii="Arial" w:hAnsi="Arial" w:cs="Arial"/>
          <w:color w:val="1F1F1F"/>
          <w:w w:val="105"/>
        </w:rPr>
        <w:t>requiring a</w:t>
      </w:r>
      <w:r w:rsidR="004E4B1E" w:rsidRPr="00015F61">
        <w:rPr>
          <w:rFonts w:ascii="Arial" w:hAnsi="Arial" w:cs="Arial"/>
          <w:color w:val="1F1F1F"/>
          <w:spacing w:val="-6"/>
          <w:w w:val="105"/>
        </w:rPr>
        <w:t xml:space="preserve"> </w:t>
      </w:r>
      <w:r w:rsidR="004E4B1E" w:rsidRPr="00015F61">
        <w:rPr>
          <w:rFonts w:ascii="Arial" w:hAnsi="Arial" w:cs="Arial"/>
          <w:color w:val="1F1F1F"/>
          <w:w w:val="105"/>
        </w:rPr>
        <w:t>disposal system.</w:t>
      </w:r>
    </w:p>
    <w:p w14:paraId="05F3FAEB" w14:textId="585CEA4F" w:rsidR="004E4B1E" w:rsidRPr="00015F61" w:rsidRDefault="00FA3AFB" w:rsidP="00FA3AFB">
      <w:pPr>
        <w:spacing w:before="120" w:line="252" w:lineRule="auto"/>
        <w:ind w:left="1138" w:hanging="418"/>
        <w:rPr>
          <w:rFonts w:ascii="Arial" w:hAnsi="Arial" w:cs="Arial"/>
        </w:rPr>
      </w:pPr>
      <w:r>
        <w:rPr>
          <w:rFonts w:ascii="Arial" w:hAnsi="Arial" w:cs="Arial"/>
          <w:color w:val="1F1F1F"/>
          <w:w w:val="105"/>
        </w:rPr>
        <w:t>2.</w:t>
      </w:r>
      <w:r>
        <w:rPr>
          <w:rFonts w:ascii="Arial" w:hAnsi="Arial" w:cs="Arial"/>
          <w:color w:val="1F1F1F"/>
          <w:w w:val="105"/>
        </w:rPr>
        <w:tab/>
      </w:r>
      <w:r w:rsidR="004E4B1E" w:rsidRPr="00015F61">
        <w:rPr>
          <w:rFonts w:ascii="Arial" w:hAnsi="Arial" w:cs="Arial"/>
          <w:color w:val="1F1F1F"/>
          <w:w w:val="105"/>
        </w:rPr>
        <w:t>In</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the</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R-4</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Shoreland</w:t>
      </w:r>
      <w:r w:rsidR="004E4B1E" w:rsidRPr="00015F61">
        <w:rPr>
          <w:rFonts w:ascii="Arial" w:hAnsi="Arial" w:cs="Arial"/>
          <w:color w:val="1F1F1F"/>
          <w:spacing w:val="-11"/>
          <w:w w:val="105"/>
        </w:rPr>
        <w:t xml:space="preserve"> </w:t>
      </w:r>
      <w:r w:rsidR="004E4B1E" w:rsidRPr="00015F61">
        <w:rPr>
          <w:rFonts w:ascii="Arial" w:hAnsi="Arial" w:cs="Arial"/>
          <w:color w:val="1F1F1F"/>
          <w:w w:val="105"/>
        </w:rPr>
        <w:t>zone,</w:t>
      </w:r>
      <w:r w:rsidR="004E4B1E" w:rsidRPr="00015F61">
        <w:rPr>
          <w:rFonts w:ascii="Arial" w:hAnsi="Arial" w:cs="Arial"/>
          <w:color w:val="1F1F1F"/>
          <w:spacing w:val="-9"/>
          <w:w w:val="105"/>
        </w:rPr>
        <w:t xml:space="preserve"> </w:t>
      </w:r>
      <w:r w:rsidR="004E4B1E" w:rsidRPr="00015F61">
        <w:rPr>
          <w:rFonts w:ascii="Arial" w:hAnsi="Arial" w:cs="Arial"/>
          <w:color w:val="1F1F1F"/>
          <w:w w:val="105"/>
        </w:rPr>
        <w:t>the</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minimum</w:t>
      </w:r>
      <w:r w:rsidR="004E4B1E" w:rsidRPr="00015F61">
        <w:rPr>
          <w:rFonts w:ascii="Arial" w:hAnsi="Arial" w:cs="Arial"/>
          <w:color w:val="1F1F1F"/>
          <w:spacing w:val="-4"/>
          <w:w w:val="105"/>
        </w:rPr>
        <w:t xml:space="preserve"> </w:t>
      </w:r>
      <w:r w:rsidR="004E4B1E" w:rsidRPr="00015F61">
        <w:rPr>
          <w:rFonts w:ascii="Arial" w:hAnsi="Arial" w:cs="Arial"/>
          <w:color w:val="1F1F1F"/>
          <w:w w:val="105"/>
        </w:rPr>
        <w:t>setback</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for</w:t>
      </w:r>
      <w:r w:rsidR="004E4B1E" w:rsidRPr="00015F61">
        <w:rPr>
          <w:rFonts w:ascii="Arial" w:hAnsi="Arial" w:cs="Arial"/>
          <w:color w:val="1F1F1F"/>
          <w:spacing w:val="-9"/>
          <w:w w:val="105"/>
        </w:rPr>
        <w:t xml:space="preserve"> </w:t>
      </w:r>
      <w:r w:rsidR="004E4B1E" w:rsidRPr="00015F61">
        <w:rPr>
          <w:rFonts w:ascii="Arial" w:hAnsi="Arial" w:cs="Arial"/>
          <w:color w:val="1F1F1F"/>
          <w:w w:val="105"/>
        </w:rPr>
        <w:t>new</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subsurface</w:t>
      </w:r>
      <w:r w:rsidR="004E4B1E" w:rsidRPr="00015F61">
        <w:rPr>
          <w:rFonts w:ascii="Arial" w:hAnsi="Arial" w:cs="Arial"/>
          <w:color w:val="1F1F1F"/>
          <w:spacing w:val="-2"/>
          <w:w w:val="105"/>
        </w:rPr>
        <w:t xml:space="preserve"> </w:t>
      </w:r>
      <w:r w:rsidR="004E4B1E" w:rsidRPr="00015F61">
        <w:rPr>
          <w:rFonts w:ascii="Arial" w:hAnsi="Arial" w:cs="Arial"/>
          <w:color w:val="1F1F1F"/>
          <w:w w:val="105"/>
        </w:rPr>
        <w:t>disposal</w:t>
      </w:r>
      <w:r w:rsidR="004E4B1E" w:rsidRPr="00015F61">
        <w:rPr>
          <w:rFonts w:ascii="Arial" w:hAnsi="Arial" w:cs="Arial"/>
          <w:color w:val="1F1F1F"/>
          <w:spacing w:val="-9"/>
          <w:w w:val="105"/>
        </w:rPr>
        <w:t xml:space="preserve"> </w:t>
      </w:r>
      <w:r w:rsidR="004E4B1E" w:rsidRPr="00015F61">
        <w:rPr>
          <w:rFonts w:ascii="Arial" w:hAnsi="Arial" w:cs="Arial"/>
          <w:color w:val="1F1F1F"/>
          <w:w w:val="105"/>
        </w:rPr>
        <w:t>systems</w:t>
      </w:r>
      <w:r w:rsidR="004E4B1E" w:rsidRPr="00015F61">
        <w:rPr>
          <w:rFonts w:ascii="Arial" w:hAnsi="Arial" w:cs="Arial"/>
          <w:color w:val="1F1F1F"/>
          <w:spacing w:val="-9"/>
          <w:w w:val="105"/>
        </w:rPr>
        <w:t xml:space="preserve"> </w:t>
      </w:r>
      <w:r w:rsidR="004E4B1E" w:rsidRPr="00015F61">
        <w:rPr>
          <w:rFonts w:ascii="Arial" w:hAnsi="Arial" w:cs="Arial"/>
          <w:color w:val="1F1F1F"/>
          <w:w w:val="105"/>
        </w:rPr>
        <w:lastRenderedPageBreak/>
        <w:t>shall</w:t>
      </w:r>
      <w:r w:rsidR="004E4B1E" w:rsidRPr="00015F61">
        <w:rPr>
          <w:rFonts w:ascii="Arial" w:hAnsi="Arial" w:cs="Arial"/>
          <w:color w:val="1F1F1F"/>
          <w:spacing w:val="-11"/>
          <w:w w:val="105"/>
        </w:rPr>
        <w:t xml:space="preserve"> </w:t>
      </w:r>
      <w:r w:rsidR="004E4B1E" w:rsidRPr="00015F61">
        <w:rPr>
          <w:rFonts w:ascii="Arial" w:hAnsi="Arial" w:cs="Arial"/>
          <w:color w:val="1F1F1F"/>
          <w:w w:val="105"/>
        </w:rPr>
        <w:t>be</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no</w:t>
      </w:r>
      <w:r w:rsidR="004E4B1E" w:rsidRPr="00015F61">
        <w:rPr>
          <w:rFonts w:ascii="Arial" w:hAnsi="Arial" w:cs="Arial"/>
          <w:color w:val="1F1F1F"/>
          <w:spacing w:val="-10"/>
          <w:w w:val="105"/>
        </w:rPr>
        <w:t xml:space="preserve"> </w:t>
      </w:r>
      <w:r w:rsidR="004E4B1E" w:rsidRPr="00015F61">
        <w:rPr>
          <w:rFonts w:ascii="Arial" w:hAnsi="Arial" w:cs="Arial"/>
          <w:color w:val="1F1F1F"/>
          <w:w w:val="105"/>
        </w:rPr>
        <w:t>less than one</w:t>
      </w:r>
      <w:r w:rsidR="004E4B1E" w:rsidRPr="00015F61">
        <w:rPr>
          <w:rFonts w:ascii="Arial" w:hAnsi="Arial" w:cs="Arial"/>
          <w:color w:val="1F1F1F"/>
          <w:spacing w:val="-3"/>
          <w:w w:val="105"/>
        </w:rPr>
        <w:t xml:space="preserve"> </w:t>
      </w:r>
      <w:r w:rsidR="004E4B1E" w:rsidRPr="00015F61">
        <w:rPr>
          <w:rFonts w:ascii="Arial" w:hAnsi="Arial" w:cs="Arial"/>
          <w:color w:val="1F1F1F"/>
          <w:w w:val="105"/>
        </w:rPr>
        <w:t>hundred horizontal feet</w:t>
      </w:r>
      <w:r w:rsidR="004E4B1E" w:rsidRPr="00015F61">
        <w:rPr>
          <w:rFonts w:ascii="Arial" w:hAnsi="Arial" w:cs="Arial"/>
          <w:color w:val="1F1F1F"/>
          <w:spacing w:val="-5"/>
          <w:w w:val="105"/>
        </w:rPr>
        <w:t xml:space="preserve"> </w:t>
      </w:r>
      <w:r w:rsidR="004E4B1E" w:rsidRPr="00015F61">
        <w:rPr>
          <w:rFonts w:ascii="Arial" w:hAnsi="Arial" w:cs="Arial"/>
          <w:color w:val="1F1F1F"/>
          <w:w w:val="105"/>
        </w:rPr>
        <w:t>from the</w:t>
      </w:r>
      <w:r w:rsidR="004E4B1E" w:rsidRPr="00015F61">
        <w:rPr>
          <w:rFonts w:ascii="Arial" w:hAnsi="Arial" w:cs="Arial"/>
          <w:color w:val="1F1F1F"/>
          <w:spacing w:val="-5"/>
          <w:w w:val="105"/>
        </w:rPr>
        <w:t xml:space="preserve"> </w:t>
      </w:r>
      <w:r w:rsidR="004E4B1E" w:rsidRPr="00015F61">
        <w:rPr>
          <w:rFonts w:ascii="Arial" w:hAnsi="Arial" w:cs="Arial"/>
          <w:color w:val="1F1F1F"/>
          <w:w w:val="105"/>
        </w:rPr>
        <w:t>normal high-water mark, as</w:t>
      </w:r>
      <w:r w:rsidR="004E4B1E" w:rsidRPr="00015F61">
        <w:rPr>
          <w:rFonts w:ascii="Arial" w:hAnsi="Arial" w:cs="Arial"/>
          <w:color w:val="1F1F1F"/>
          <w:spacing w:val="-10"/>
          <w:w w:val="105"/>
        </w:rPr>
        <w:t xml:space="preserve"> </w:t>
      </w:r>
      <w:r w:rsidR="004E4B1E" w:rsidRPr="00015F61">
        <w:rPr>
          <w:rFonts w:ascii="Arial" w:hAnsi="Arial" w:cs="Arial"/>
          <w:color w:val="1F1F1F"/>
          <w:w w:val="105"/>
        </w:rPr>
        <w:t>measured at</w:t>
      </w:r>
      <w:r w:rsidR="004E4B1E" w:rsidRPr="00015F61">
        <w:rPr>
          <w:rFonts w:ascii="Arial" w:hAnsi="Arial" w:cs="Arial"/>
          <w:color w:val="1F1F1F"/>
          <w:spacing w:val="-7"/>
          <w:w w:val="105"/>
        </w:rPr>
        <w:t xml:space="preserve"> </w:t>
      </w:r>
      <w:r w:rsidR="004E4B1E" w:rsidRPr="00015F61">
        <w:rPr>
          <w:rFonts w:ascii="Arial" w:hAnsi="Arial" w:cs="Arial"/>
          <w:color w:val="1F1F1F"/>
          <w:w w:val="105"/>
        </w:rPr>
        <w:t>a</w:t>
      </w:r>
      <w:r w:rsidR="004E4B1E" w:rsidRPr="00015F61">
        <w:rPr>
          <w:rFonts w:ascii="Arial" w:hAnsi="Arial" w:cs="Arial"/>
          <w:color w:val="1F1F1F"/>
          <w:spacing w:val="-8"/>
          <w:w w:val="105"/>
        </w:rPr>
        <w:t xml:space="preserve"> </w:t>
      </w:r>
      <w:r w:rsidR="004E4B1E" w:rsidRPr="00015F61">
        <w:rPr>
          <w:rFonts w:ascii="Arial" w:hAnsi="Arial" w:cs="Arial"/>
          <w:color w:val="1F1F1F"/>
          <w:w w:val="105"/>
        </w:rPr>
        <w:t>right angle to</w:t>
      </w:r>
      <w:r w:rsidR="004E4B1E" w:rsidRPr="00015F61">
        <w:rPr>
          <w:rFonts w:ascii="Arial" w:hAnsi="Arial" w:cs="Arial"/>
          <w:color w:val="1F1F1F"/>
          <w:spacing w:val="-4"/>
          <w:w w:val="105"/>
        </w:rPr>
        <w:t xml:space="preserve"> </w:t>
      </w:r>
      <w:r w:rsidR="004E4B1E" w:rsidRPr="00015F61">
        <w:rPr>
          <w:rFonts w:ascii="Arial" w:hAnsi="Arial" w:cs="Arial"/>
          <w:color w:val="1F1F1F"/>
          <w:w w:val="105"/>
        </w:rPr>
        <w:t>the normal high water mark, and this minimum setback</w:t>
      </w:r>
      <w:r w:rsidR="004E4B1E" w:rsidRPr="00015F61">
        <w:rPr>
          <w:rFonts w:ascii="Arial" w:hAnsi="Arial" w:cs="Arial"/>
          <w:color w:val="1F1F1F"/>
          <w:spacing w:val="-3"/>
          <w:w w:val="105"/>
        </w:rPr>
        <w:t xml:space="preserve"> </w:t>
      </w:r>
      <w:r w:rsidR="004E4B1E" w:rsidRPr="00015F61">
        <w:rPr>
          <w:rFonts w:ascii="Arial" w:hAnsi="Arial" w:cs="Arial"/>
          <w:color w:val="1F1F1F"/>
          <w:w w:val="105"/>
        </w:rPr>
        <w:t>distance shall not</w:t>
      </w:r>
      <w:r w:rsidR="004E4B1E" w:rsidRPr="00015F61">
        <w:rPr>
          <w:rFonts w:ascii="Arial" w:hAnsi="Arial" w:cs="Arial"/>
          <w:color w:val="1F1F1F"/>
          <w:spacing w:val="-2"/>
          <w:w w:val="105"/>
        </w:rPr>
        <w:t xml:space="preserve"> </w:t>
      </w:r>
      <w:r w:rsidR="004E4B1E" w:rsidRPr="00015F61">
        <w:rPr>
          <w:rFonts w:ascii="Arial" w:hAnsi="Arial" w:cs="Arial"/>
          <w:color w:val="1F1F1F"/>
          <w:w w:val="105"/>
        </w:rPr>
        <w:t>be</w:t>
      </w:r>
      <w:r w:rsidR="004E4B1E" w:rsidRPr="00015F61">
        <w:rPr>
          <w:rFonts w:ascii="Arial" w:hAnsi="Arial" w:cs="Arial"/>
          <w:color w:val="1F1F1F"/>
          <w:spacing w:val="-6"/>
          <w:w w:val="105"/>
        </w:rPr>
        <w:t xml:space="preserve"> </w:t>
      </w:r>
      <w:r w:rsidR="004E4B1E" w:rsidRPr="00015F61">
        <w:rPr>
          <w:rFonts w:ascii="Arial" w:hAnsi="Arial" w:cs="Arial"/>
          <w:color w:val="1F1F1F"/>
          <w:w w:val="105"/>
        </w:rPr>
        <w:t>reduced by</w:t>
      </w:r>
      <w:r w:rsidR="004E4B1E" w:rsidRPr="00015F61">
        <w:rPr>
          <w:rFonts w:ascii="Arial" w:hAnsi="Arial" w:cs="Arial"/>
          <w:color w:val="1F1F1F"/>
          <w:spacing w:val="-6"/>
          <w:w w:val="105"/>
        </w:rPr>
        <w:t xml:space="preserve"> </w:t>
      </w:r>
      <w:r w:rsidR="004E4B1E" w:rsidRPr="00015F61">
        <w:rPr>
          <w:rFonts w:ascii="Arial" w:hAnsi="Arial" w:cs="Arial"/>
          <w:color w:val="1F1F1F"/>
          <w:w w:val="105"/>
        </w:rPr>
        <w:t>variance</w:t>
      </w:r>
      <w:r w:rsidR="004E4B1E" w:rsidRPr="00015F61">
        <w:rPr>
          <w:rFonts w:ascii="Arial" w:hAnsi="Arial" w:cs="Arial"/>
          <w:color w:val="606060"/>
          <w:w w:val="105"/>
        </w:rPr>
        <w:t>.</w:t>
      </w:r>
    </w:p>
    <w:p w14:paraId="7BEDC622" w14:textId="1ADB03B4" w:rsidR="004E4B1E" w:rsidRPr="00015F61" w:rsidRDefault="00FA3AFB" w:rsidP="00FA3AFB">
      <w:pPr>
        <w:spacing w:before="120" w:line="258" w:lineRule="exact"/>
        <w:ind w:left="1138" w:hanging="418"/>
        <w:rPr>
          <w:rFonts w:ascii="Arial" w:hAnsi="Arial" w:cs="Arial"/>
        </w:rPr>
      </w:pPr>
      <w:r>
        <w:rPr>
          <w:rFonts w:ascii="Arial" w:hAnsi="Arial" w:cs="Arial"/>
          <w:color w:val="1F1F1F"/>
          <w:w w:val="105"/>
        </w:rPr>
        <w:t>3.</w:t>
      </w:r>
      <w:r>
        <w:rPr>
          <w:rFonts w:ascii="Arial" w:hAnsi="Arial" w:cs="Arial"/>
          <w:color w:val="1F1F1F"/>
          <w:w w:val="105"/>
        </w:rPr>
        <w:tab/>
      </w:r>
      <w:r w:rsidR="004E4B1E" w:rsidRPr="00015F61">
        <w:rPr>
          <w:rFonts w:ascii="Arial" w:hAnsi="Arial" w:cs="Arial"/>
          <w:color w:val="1F1F1F"/>
          <w:w w:val="105"/>
        </w:rPr>
        <w:t>Replacement</w:t>
      </w:r>
      <w:r w:rsidR="004E4B1E" w:rsidRPr="00015F61">
        <w:rPr>
          <w:rFonts w:ascii="Arial" w:hAnsi="Arial" w:cs="Arial"/>
          <w:color w:val="1F1F1F"/>
          <w:spacing w:val="-10"/>
          <w:w w:val="105"/>
        </w:rPr>
        <w:t xml:space="preserve"> </w:t>
      </w:r>
      <w:r w:rsidR="004E4B1E" w:rsidRPr="00015F61">
        <w:rPr>
          <w:rFonts w:ascii="Arial" w:hAnsi="Arial" w:cs="Arial"/>
          <w:color w:val="1F1F1F"/>
          <w:w w:val="105"/>
        </w:rPr>
        <w:t>systems</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shall</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meet</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the</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standards</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for</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replacement</w:t>
      </w:r>
      <w:r w:rsidR="004E4B1E" w:rsidRPr="00015F61">
        <w:rPr>
          <w:rFonts w:ascii="Arial" w:hAnsi="Arial" w:cs="Arial"/>
          <w:color w:val="1F1F1F"/>
          <w:spacing w:val="-9"/>
          <w:w w:val="105"/>
        </w:rPr>
        <w:t xml:space="preserve"> </w:t>
      </w:r>
      <w:r w:rsidR="004E4B1E" w:rsidRPr="00015F61">
        <w:rPr>
          <w:rFonts w:ascii="Arial" w:hAnsi="Arial" w:cs="Arial"/>
          <w:color w:val="1F1F1F"/>
          <w:w w:val="105"/>
        </w:rPr>
        <w:t>systems</w:t>
      </w:r>
      <w:r w:rsidR="004E4B1E" w:rsidRPr="00015F61">
        <w:rPr>
          <w:rFonts w:ascii="Arial" w:hAnsi="Arial" w:cs="Arial"/>
          <w:color w:val="1F1F1F"/>
          <w:spacing w:val="-11"/>
          <w:w w:val="105"/>
        </w:rPr>
        <w:t xml:space="preserve"> </w:t>
      </w:r>
      <w:r w:rsidR="004E4B1E" w:rsidRPr="00015F61">
        <w:rPr>
          <w:rFonts w:ascii="Arial" w:hAnsi="Arial" w:cs="Arial"/>
          <w:color w:val="1F1F1F"/>
          <w:w w:val="105"/>
        </w:rPr>
        <w:t>as</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contained</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in</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the</w:t>
      </w:r>
      <w:r w:rsidR="004E4B1E" w:rsidRPr="00015F61">
        <w:rPr>
          <w:rFonts w:ascii="Arial" w:hAnsi="Arial" w:cs="Arial"/>
          <w:color w:val="1F1F1F"/>
          <w:spacing w:val="-15"/>
          <w:w w:val="105"/>
        </w:rPr>
        <w:t xml:space="preserve"> </w:t>
      </w:r>
      <w:r w:rsidR="004E4B1E" w:rsidRPr="00015F61">
        <w:rPr>
          <w:rFonts w:ascii="Arial" w:hAnsi="Arial" w:cs="Arial"/>
          <w:color w:val="1F1F1F"/>
          <w:spacing w:val="-2"/>
          <w:w w:val="105"/>
        </w:rPr>
        <w:t>RULES</w:t>
      </w:r>
      <w:r w:rsidR="004E4B1E" w:rsidRPr="00015F61">
        <w:rPr>
          <w:rFonts w:ascii="Arial" w:hAnsi="Arial" w:cs="Arial"/>
          <w:color w:val="484848"/>
          <w:spacing w:val="-2"/>
          <w:w w:val="105"/>
        </w:rPr>
        <w:t>.</w:t>
      </w:r>
    </w:p>
    <w:p w14:paraId="6BD71277" w14:textId="77777777" w:rsidR="004E4B1E" w:rsidRPr="00623160" w:rsidRDefault="004E4B1E" w:rsidP="00FA3AFB">
      <w:pPr>
        <w:pStyle w:val="BodyText"/>
        <w:spacing w:before="120"/>
        <w:ind w:left="1440" w:hanging="422"/>
        <w:rPr>
          <w:rFonts w:ascii="Arial" w:hAnsi="Arial" w:cs="Arial"/>
          <w:sz w:val="22"/>
          <w:szCs w:val="22"/>
        </w:rPr>
      </w:pPr>
    </w:p>
    <w:p w14:paraId="34EC52D9" w14:textId="4E6BF6CE" w:rsidR="004E4B1E" w:rsidRPr="00FA3AFB" w:rsidRDefault="00FA3AFB" w:rsidP="00015F61">
      <w:pPr>
        <w:pStyle w:val="Heading5"/>
        <w:tabs>
          <w:tab w:val="left" w:pos="733"/>
        </w:tabs>
        <w:spacing w:before="120" w:after="0"/>
        <w:rPr>
          <w:rFonts w:ascii="Arial" w:hAnsi="Arial" w:cs="Arial"/>
          <w:b/>
          <w:bCs/>
          <w:color w:val="1F1F1F"/>
        </w:rPr>
      </w:pPr>
      <w:r w:rsidRPr="00FA3AFB">
        <w:rPr>
          <w:rFonts w:ascii="Arial" w:hAnsi="Arial" w:cs="Arial"/>
          <w:b/>
          <w:bCs/>
          <w:color w:val="1F1F1F"/>
        </w:rPr>
        <w:t>N.</w:t>
      </w:r>
      <w:r w:rsidRPr="00FA3AFB">
        <w:rPr>
          <w:rFonts w:ascii="Arial" w:hAnsi="Arial" w:cs="Arial"/>
          <w:b/>
          <w:bCs/>
          <w:color w:val="1F1F1F"/>
        </w:rPr>
        <w:tab/>
      </w:r>
      <w:r w:rsidR="004E4B1E" w:rsidRPr="00FA3AFB">
        <w:rPr>
          <w:rFonts w:ascii="Arial" w:hAnsi="Arial" w:cs="Arial"/>
          <w:b/>
          <w:bCs/>
          <w:color w:val="1F1F1F"/>
        </w:rPr>
        <w:t>Road</w:t>
      </w:r>
      <w:r w:rsidR="004E4B1E" w:rsidRPr="00FA3AFB">
        <w:rPr>
          <w:rFonts w:ascii="Arial" w:hAnsi="Arial" w:cs="Arial"/>
          <w:b/>
          <w:bCs/>
          <w:color w:val="1F1F1F"/>
          <w:spacing w:val="19"/>
        </w:rPr>
        <w:t xml:space="preserve"> </w:t>
      </w:r>
      <w:r w:rsidR="004E4B1E" w:rsidRPr="00FA3AFB">
        <w:rPr>
          <w:rFonts w:ascii="Arial" w:hAnsi="Arial" w:cs="Arial"/>
          <w:b/>
          <w:bCs/>
          <w:color w:val="1F1F1F"/>
          <w:spacing w:val="-2"/>
        </w:rPr>
        <w:t>Construction:</w:t>
      </w:r>
    </w:p>
    <w:p w14:paraId="69330CCC" w14:textId="77777777" w:rsidR="004E4B1E" w:rsidRPr="00623160" w:rsidRDefault="004E4B1E" w:rsidP="00FA3AFB">
      <w:pPr>
        <w:pStyle w:val="BodyText"/>
        <w:spacing w:line="252" w:lineRule="auto"/>
        <w:rPr>
          <w:rFonts w:ascii="Arial" w:hAnsi="Arial" w:cs="Arial"/>
          <w:sz w:val="22"/>
          <w:szCs w:val="22"/>
        </w:rPr>
      </w:pPr>
      <w:r w:rsidRPr="00623160">
        <w:rPr>
          <w:rFonts w:ascii="Arial" w:hAnsi="Arial" w:cs="Arial"/>
          <w:color w:val="1F1F1F"/>
          <w:sz w:val="22"/>
          <w:szCs w:val="22"/>
        </w:rPr>
        <w:t>Roads shall be located, constructed,</w:t>
      </w:r>
      <w:r w:rsidRPr="00623160">
        <w:rPr>
          <w:rFonts w:ascii="Arial" w:hAnsi="Arial" w:cs="Arial"/>
          <w:color w:val="1F1F1F"/>
          <w:spacing w:val="40"/>
          <w:sz w:val="22"/>
          <w:szCs w:val="22"/>
        </w:rPr>
        <w:t xml:space="preserve"> </w:t>
      </w:r>
      <w:r w:rsidRPr="00623160">
        <w:rPr>
          <w:rFonts w:ascii="Arial" w:hAnsi="Arial" w:cs="Arial"/>
          <w:color w:val="1F1F1F"/>
          <w:sz w:val="22"/>
          <w:szCs w:val="22"/>
        </w:rPr>
        <w:t>and maintained</w:t>
      </w:r>
      <w:r w:rsidRPr="00623160">
        <w:rPr>
          <w:rFonts w:ascii="Arial" w:hAnsi="Arial" w:cs="Arial"/>
          <w:color w:val="1F1F1F"/>
          <w:spacing w:val="40"/>
          <w:sz w:val="22"/>
          <w:szCs w:val="22"/>
        </w:rPr>
        <w:t xml:space="preserve"> </w:t>
      </w:r>
      <w:r w:rsidRPr="00623160">
        <w:rPr>
          <w:rFonts w:ascii="Arial" w:hAnsi="Arial" w:cs="Arial"/>
          <w:color w:val="1F1F1F"/>
          <w:sz w:val="22"/>
          <w:szCs w:val="22"/>
        </w:rPr>
        <w:t>in such a manner that soil erosion or surface sedimentation</w:t>
      </w:r>
      <w:r w:rsidRPr="00623160">
        <w:rPr>
          <w:rFonts w:ascii="Arial" w:hAnsi="Arial" w:cs="Arial"/>
          <w:color w:val="1F1F1F"/>
          <w:spacing w:val="38"/>
          <w:sz w:val="22"/>
          <w:szCs w:val="22"/>
        </w:rPr>
        <w:t xml:space="preserve"> </w:t>
      </w:r>
      <w:r w:rsidRPr="00623160">
        <w:rPr>
          <w:rFonts w:ascii="Arial" w:hAnsi="Arial" w:cs="Arial"/>
          <w:color w:val="1F1F1F"/>
          <w:sz w:val="22"/>
          <w:szCs w:val="22"/>
        </w:rPr>
        <w:t>of surface waters does not occur and in the R-4 Shoreland</w:t>
      </w:r>
      <w:r w:rsidRPr="00623160">
        <w:rPr>
          <w:rFonts w:ascii="Arial" w:hAnsi="Arial" w:cs="Arial"/>
          <w:color w:val="1F1F1F"/>
          <w:spacing w:val="24"/>
          <w:sz w:val="22"/>
          <w:szCs w:val="22"/>
        </w:rPr>
        <w:t xml:space="preserve"> </w:t>
      </w:r>
      <w:r w:rsidRPr="00623160">
        <w:rPr>
          <w:rFonts w:ascii="Arial" w:hAnsi="Arial" w:cs="Arial"/>
          <w:color w:val="1F1F1F"/>
          <w:sz w:val="22"/>
          <w:szCs w:val="22"/>
        </w:rPr>
        <w:t>zone shall meet the additional requirements</w:t>
      </w:r>
      <w:r w:rsidRPr="00623160">
        <w:rPr>
          <w:rFonts w:ascii="Arial" w:hAnsi="Arial" w:cs="Arial"/>
          <w:color w:val="1F1F1F"/>
          <w:spacing w:val="40"/>
          <w:sz w:val="22"/>
          <w:szCs w:val="22"/>
        </w:rPr>
        <w:t xml:space="preserve"> </w:t>
      </w:r>
      <w:r w:rsidRPr="00623160">
        <w:rPr>
          <w:rFonts w:ascii="Arial" w:hAnsi="Arial" w:cs="Arial"/>
          <w:color w:val="1F1F1F"/>
          <w:sz w:val="22"/>
          <w:szCs w:val="22"/>
        </w:rPr>
        <w:t>of Article V, Section H.</w:t>
      </w:r>
    </w:p>
    <w:p w14:paraId="667ED043" w14:textId="77777777" w:rsidR="004E4B1E" w:rsidRPr="00623160" w:rsidRDefault="004E4B1E" w:rsidP="00015F61">
      <w:pPr>
        <w:pStyle w:val="BodyText"/>
        <w:spacing w:before="120"/>
        <w:rPr>
          <w:rFonts w:ascii="Arial" w:hAnsi="Arial" w:cs="Arial"/>
          <w:sz w:val="22"/>
          <w:szCs w:val="22"/>
        </w:rPr>
      </w:pPr>
    </w:p>
    <w:p w14:paraId="2A089898" w14:textId="115305F1" w:rsidR="004E4B1E" w:rsidRPr="00FA3AFB" w:rsidRDefault="00FA3AFB" w:rsidP="00015F61">
      <w:pPr>
        <w:pStyle w:val="Heading5"/>
        <w:spacing w:before="120" w:after="0"/>
        <w:rPr>
          <w:rFonts w:ascii="Arial" w:hAnsi="Arial" w:cs="Arial"/>
          <w:b/>
          <w:bCs/>
        </w:rPr>
      </w:pPr>
      <w:r w:rsidRPr="00FA3AFB">
        <w:rPr>
          <w:rFonts w:ascii="Arial" w:hAnsi="Arial" w:cs="Arial"/>
          <w:b/>
          <w:bCs/>
          <w:color w:val="1F1F1F"/>
          <w:spacing w:val="-2"/>
          <w:w w:val="105"/>
        </w:rPr>
        <w:t>O.</w:t>
      </w:r>
      <w:r w:rsidRPr="00FA3AFB">
        <w:rPr>
          <w:rFonts w:ascii="Arial" w:hAnsi="Arial" w:cs="Arial"/>
          <w:b/>
          <w:bCs/>
          <w:color w:val="1F1F1F"/>
          <w:spacing w:val="-2"/>
          <w:w w:val="105"/>
        </w:rPr>
        <w:tab/>
      </w:r>
      <w:r w:rsidR="004E4B1E" w:rsidRPr="00FA3AFB">
        <w:rPr>
          <w:rFonts w:ascii="Arial" w:hAnsi="Arial" w:cs="Arial"/>
          <w:b/>
          <w:bCs/>
          <w:color w:val="1F1F1F"/>
          <w:spacing w:val="-2"/>
          <w:w w:val="105"/>
        </w:rPr>
        <w:t>Antennas:</w:t>
      </w:r>
    </w:p>
    <w:p w14:paraId="26D2DB88" w14:textId="77777777" w:rsidR="004E4B1E" w:rsidRPr="00623160" w:rsidRDefault="004E4B1E" w:rsidP="00FA3AFB">
      <w:pPr>
        <w:pStyle w:val="BodyText"/>
        <w:spacing w:line="252" w:lineRule="auto"/>
        <w:rPr>
          <w:rFonts w:ascii="Arial" w:hAnsi="Arial" w:cs="Arial"/>
          <w:sz w:val="22"/>
          <w:szCs w:val="22"/>
        </w:rPr>
      </w:pPr>
      <w:r w:rsidRPr="00623160">
        <w:rPr>
          <w:rFonts w:ascii="Arial" w:hAnsi="Arial" w:cs="Arial"/>
          <w:color w:val="1F1F1F"/>
          <w:sz w:val="22"/>
          <w:szCs w:val="22"/>
        </w:rPr>
        <w:t>The</w:t>
      </w:r>
      <w:r w:rsidRPr="00623160">
        <w:rPr>
          <w:rFonts w:ascii="Arial" w:hAnsi="Arial" w:cs="Arial"/>
          <w:color w:val="1F1F1F"/>
          <w:spacing w:val="19"/>
          <w:sz w:val="22"/>
          <w:szCs w:val="22"/>
        </w:rPr>
        <w:t xml:space="preserve"> </w:t>
      </w:r>
      <w:r w:rsidRPr="00623160">
        <w:rPr>
          <w:rFonts w:ascii="Arial" w:hAnsi="Arial" w:cs="Arial"/>
          <w:color w:val="1F1F1F"/>
          <w:sz w:val="22"/>
          <w:szCs w:val="22"/>
        </w:rPr>
        <w:t>location</w:t>
      </w:r>
      <w:r w:rsidRPr="00623160">
        <w:rPr>
          <w:rFonts w:ascii="Arial" w:hAnsi="Arial" w:cs="Arial"/>
          <w:color w:val="1F1F1F"/>
          <w:spacing w:val="19"/>
          <w:sz w:val="22"/>
          <w:szCs w:val="22"/>
        </w:rPr>
        <w:t xml:space="preserve"> </w:t>
      </w:r>
      <w:r w:rsidRPr="00623160">
        <w:rPr>
          <w:rFonts w:ascii="Arial" w:hAnsi="Arial" w:cs="Arial"/>
          <w:color w:val="1F1F1F"/>
          <w:sz w:val="22"/>
          <w:szCs w:val="22"/>
        </w:rPr>
        <w:t>of all freestanding</w:t>
      </w:r>
      <w:r w:rsidRPr="00623160">
        <w:rPr>
          <w:rFonts w:ascii="Arial" w:hAnsi="Arial" w:cs="Arial"/>
          <w:color w:val="1F1F1F"/>
          <w:spacing w:val="29"/>
          <w:sz w:val="22"/>
          <w:szCs w:val="22"/>
        </w:rPr>
        <w:t xml:space="preserve"> </w:t>
      </w:r>
      <w:r w:rsidRPr="00623160">
        <w:rPr>
          <w:rFonts w:ascii="Arial" w:hAnsi="Arial" w:cs="Arial"/>
          <w:color w:val="1F1F1F"/>
          <w:sz w:val="22"/>
          <w:szCs w:val="22"/>
        </w:rPr>
        <w:t>antennas</w:t>
      </w:r>
      <w:r w:rsidRPr="00623160">
        <w:rPr>
          <w:rFonts w:ascii="Arial" w:hAnsi="Arial" w:cs="Arial"/>
          <w:color w:val="1F1F1F"/>
          <w:spacing w:val="27"/>
          <w:sz w:val="22"/>
          <w:szCs w:val="22"/>
        </w:rPr>
        <w:t xml:space="preserve"> </w:t>
      </w:r>
      <w:r w:rsidRPr="00623160">
        <w:rPr>
          <w:rFonts w:ascii="Arial" w:hAnsi="Arial" w:cs="Arial"/>
          <w:color w:val="1F1F1F"/>
          <w:sz w:val="22"/>
          <w:szCs w:val="22"/>
        </w:rPr>
        <w:t>shall</w:t>
      </w:r>
      <w:r w:rsidRPr="00623160">
        <w:rPr>
          <w:rFonts w:ascii="Arial" w:hAnsi="Arial" w:cs="Arial"/>
          <w:color w:val="1F1F1F"/>
          <w:spacing w:val="24"/>
          <w:sz w:val="22"/>
          <w:szCs w:val="22"/>
        </w:rPr>
        <w:t xml:space="preserve"> </w:t>
      </w:r>
      <w:r w:rsidRPr="00623160">
        <w:rPr>
          <w:rFonts w:ascii="Arial" w:hAnsi="Arial" w:cs="Arial"/>
          <w:color w:val="1F1F1F"/>
          <w:sz w:val="22"/>
          <w:szCs w:val="22"/>
        </w:rPr>
        <w:t>meet the setback</w:t>
      </w:r>
      <w:r w:rsidRPr="00623160">
        <w:rPr>
          <w:rFonts w:ascii="Arial" w:hAnsi="Arial" w:cs="Arial"/>
          <w:color w:val="1F1F1F"/>
          <w:spacing w:val="19"/>
          <w:sz w:val="22"/>
          <w:szCs w:val="22"/>
        </w:rPr>
        <w:t xml:space="preserve"> </w:t>
      </w:r>
      <w:r w:rsidRPr="00623160">
        <w:rPr>
          <w:rFonts w:ascii="Arial" w:hAnsi="Arial" w:cs="Arial"/>
          <w:color w:val="1F1F1F"/>
          <w:sz w:val="22"/>
          <w:szCs w:val="22"/>
        </w:rPr>
        <w:t>requirements</w:t>
      </w:r>
      <w:r w:rsidRPr="00623160">
        <w:rPr>
          <w:rFonts w:ascii="Arial" w:hAnsi="Arial" w:cs="Arial"/>
          <w:color w:val="1F1F1F"/>
          <w:spacing w:val="26"/>
          <w:sz w:val="22"/>
          <w:szCs w:val="22"/>
        </w:rPr>
        <w:t xml:space="preserve"> </w:t>
      </w:r>
      <w:r w:rsidRPr="00623160">
        <w:rPr>
          <w:rFonts w:ascii="Arial" w:hAnsi="Arial" w:cs="Arial"/>
          <w:color w:val="1F1F1F"/>
          <w:sz w:val="22"/>
          <w:szCs w:val="22"/>
        </w:rPr>
        <w:t>of the zone</w:t>
      </w:r>
      <w:r w:rsidRPr="00623160">
        <w:rPr>
          <w:rFonts w:ascii="Arial" w:hAnsi="Arial" w:cs="Arial"/>
          <w:color w:val="1F1F1F"/>
          <w:spacing w:val="22"/>
          <w:sz w:val="22"/>
          <w:szCs w:val="22"/>
        </w:rPr>
        <w:t xml:space="preserve"> </w:t>
      </w:r>
      <w:r w:rsidRPr="00623160">
        <w:rPr>
          <w:rFonts w:ascii="Arial" w:hAnsi="Arial" w:cs="Arial"/>
          <w:color w:val="1F1F1F"/>
          <w:sz w:val="22"/>
          <w:szCs w:val="22"/>
        </w:rPr>
        <w:t>in which it lies. Prior to their installation,</w:t>
      </w:r>
      <w:r w:rsidRPr="00623160">
        <w:rPr>
          <w:rFonts w:ascii="Arial" w:hAnsi="Arial" w:cs="Arial"/>
          <w:color w:val="1F1F1F"/>
          <w:spacing w:val="28"/>
          <w:sz w:val="22"/>
          <w:szCs w:val="22"/>
        </w:rPr>
        <w:t xml:space="preserve"> </w:t>
      </w:r>
      <w:r w:rsidRPr="00623160">
        <w:rPr>
          <w:rFonts w:ascii="Arial" w:hAnsi="Arial" w:cs="Arial"/>
          <w:color w:val="1F1F1F"/>
          <w:sz w:val="22"/>
          <w:szCs w:val="22"/>
        </w:rPr>
        <w:t>a permit</w:t>
      </w:r>
      <w:r w:rsidRPr="00623160">
        <w:rPr>
          <w:rFonts w:ascii="Arial" w:hAnsi="Arial" w:cs="Arial"/>
          <w:color w:val="1F1F1F"/>
          <w:spacing w:val="26"/>
          <w:sz w:val="22"/>
          <w:szCs w:val="22"/>
        </w:rPr>
        <w:t xml:space="preserve"> </w:t>
      </w:r>
      <w:r w:rsidRPr="00623160">
        <w:rPr>
          <w:rFonts w:ascii="Arial" w:hAnsi="Arial" w:cs="Arial"/>
          <w:color w:val="1F1F1F"/>
          <w:sz w:val="22"/>
          <w:szCs w:val="22"/>
        </w:rPr>
        <w:t>shall be obtained from</w:t>
      </w:r>
      <w:r w:rsidRPr="00623160">
        <w:rPr>
          <w:rFonts w:ascii="Arial" w:hAnsi="Arial" w:cs="Arial"/>
          <w:color w:val="1F1F1F"/>
          <w:spacing w:val="29"/>
          <w:sz w:val="22"/>
          <w:szCs w:val="22"/>
        </w:rPr>
        <w:t xml:space="preserve"> </w:t>
      </w:r>
      <w:r w:rsidRPr="00623160">
        <w:rPr>
          <w:rFonts w:ascii="Arial" w:hAnsi="Arial" w:cs="Arial"/>
          <w:color w:val="1F1F1F"/>
          <w:sz w:val="22"/>
          <w:szCs w:val="22"/>
        </w:rPr>
        <w:t>the Code Enforcement</w:t>
      </w:r>
      <w:r w:rsidRPr="00623160">
        <w:rPr>
          <w:rFonts w:ascii="Arial" w:hAnsi="Arial" w:cs="Arial"/>
          <w:color w:val="1F1F1F"/>
          <w:spacing w:val="40"/>
          <w:sz w:val="22"/>
          <w:szCs w:val="22"/>
        </w:rPr>
        <w:t xml:space="preserve"> </w:t>
      </w:r>
      <w:r w:rsidRPr="00623160">
        <w:rPr>
          <w:rFonts w:ascii="Arial" w:hAnsi="Arial" w:cs="Arial"/>
          <w:color w:val="1F1F1F"/>
          <w:sz w:val="22"/>
          <w:szCs w:val="22"/>
        </w:rPr>
        <w:t>Officer. The application shall show the distance of the antenna</w:t>
      </w:r>
      <w:r w:rsidRPr="00623160">
        <w:rPr>
          <w:rFonts w:ascii="Arial" w:hAnsi="Arial" w:cs="Arial"/>
          <w:color w:val="1F1F1F"/>
          <w:spacing w:val="36"/>
          <w:sz w:val="22"/>
          <w:szCs w:val="22"/>
        </w:rPr>
        <w:t xml:space="preserve"> </w:t>
      </w:r>
      <w:r w:rsidRPr="00623160">
        <w:rPr>
          <w:rFonts w:ascii="Arial" w:hAnsi="Arial" w:cs="Arial"/>
          <w:color w:val="1F1F1F"/>
          <w:sz w:val="22"/>
          <w:szCs w:val="22"/>
        </w:rPr>
        <w:t>location</w:t>
      </w:r>
      <w:r w:rsidRPr="00623160">
        <w:rPr>
          <w:rFonts w:ascii="Arial" w:hAnsi="Arial" w:cs="Arial"/>
          <w:color w:val="1F1F1F"/>
          <w:spacing w:val="29"/>
          <w:sz w:val="22"/>
          <w:szCs w:val="22"/>
        </w:rPr>
        <w:t xml:space="preserve"> </w:t>
      </w:r>
      <w:r w:rsidRPr="00623160">
        <w:rPr>
          <w:rFonts w:ascii="Arial" w:hAnsi="Arial" w:cs="Arial"/>
          <w:color w:val="1F1F1F"/>
          <w:sz w:val="22"/>
          <w:szCs w:val="22"/>
        </w:rPr>
        <w:t>from all lot lines and normal</w:t>
      </w:r>
      <w:r w:rsidRPr="00623160">
        <w:rPr>
          <w:rFonts w:ascii="Arial" w:hAnsi="Arial" w:cs="Arial"/>
          <w:color w:val="1F1F1F"/>
          <w:spacing w:val="36"/>
          <w:sz w:val="22"/>
          <w:szCs w:val="22"/>
        </w:rPr>
        <w:t xml:space="preserve"> </w:t>
      </w:r>
      <w:r w:rsidRPr="00623160">
        <w:rPr>
          <w:rFonts w:ascii="Arial" w:hAnsi="Arial" w:cs="Arial"/>
          <w:color w:val="1F1F1F"/>
          <w:sz w:val="22"/>
          <w:szCs w:val="22"/>
        </w:rPr>
        <w:t>high water if within</w:t>
      </w:r>
      <w:r w:rsidRPr="00623160">
        <w:rPr>
          <w:rFonts w:ascii="Arial" w:hAnsi="Arial" w:cs="Arial"/>
          <w:color w:val="1F1F1F"/>
          <w:spacing w:val="35"/>
          <w:sz w:val="22"/>
          <w:szCs w:val="22"/>
        </w:rPr>
        <w:t xml:space="preserve"> </w:t>
      </w:r>
      <w:r w:rsidRPr="00623160">
        <w:rPr>
          <w:rFonts w:ascii="Arial" w:hAnsi="Arial" w:cs="Arial"/>
          <w:color w:val="1F1F1F"/>
          <w:sz w:val="22"/>
          <w:szCs w:val="22"/>
        </w:rPr>
        <w:t>the Shoreland Zone.</w:t>
      </w:r>
      <w:r w:rsidRPr="00623160">
        <w:rPr>
          <w:rFonts w:ascii="Arial" w:hAnsi="Arial" w:cs="Arial"/>
          <w:color w:val="1F1F1F"/>
          <w:spacing w:val="80"/>
          <w:sz w:val="22"/>
          <w:szCs w:val="22"/>
        </w:rPr>
        <w:t xml:space="preserve"> </w:t>
      </w:r>
      <w:r w:rsidRPr="00623160">
        <w:rPr>
          <w:rFonts w:ascii="Arial" w:hAnsi="Arial" w:cs="Arial"/>
          <w:color w:val="1F1F1F"/>
          <w:sz w:val="22"/>
          <w:szCs w:val="22"/>
        </w:rPr>
        <w:t>Antennas</w:t>
      </w:r>
      <w:r w:rsidRPr="00623160">
        <w:rPr>
          <w:rFonts w:ascii="Arial" w:hAnsi="Arial" w:cs="Arial"/>
          <w:color w:val="1F1F1F"/>
          <w:spacing w:val="40"/>
          <w:sz w:val="22"/>
          <w:szCs w:val="22"/>
        </w:rPr>
        <w:t xml:space="preserve"> </w:t>
      </w:r>
      <w:r w:rsidRPr="00623160">
        <w:rPr>
          <w:rFonts w:ascii="Arial" w:hAnsi="Arial" w:cs="Arial"/>
          <w:color w:val="1F1F1F"/>
          <w:sz w:val="22"/>
          <w:szCs w:val="22"/>
        </w:rPr>
        <w:t>are</w:t>
      </w:r>
      <w:r w:rsidRPr="00623160">
        <w:rPr>
          <w:rFonts w:ascii="Arial" w:hAnsi="Arial" w:cs="Arial"/>
          <w:color w:val="1F1F1F"/>
          <w:spacing w:val="27"/>
          <w:sz w:val="22"/>
          <w:szCs w:val="22"/>
        </w:rPr>
        <w:t xml:space="preserve"> </w:t>
      </w:r>
      <w:r w:rsidRPr="00623160">
        <w:rPr>
          <w:rFonts w:ascii="Arial" w:hAnsi="Arial" w:cs="Arial"/>
          <w:color w:val="1F1F1F"/>
          <w:sz w:val="22"/>
          <w:szCs w:val="22"/>
        </w:rPr>
        <w:t>exempt</w:t>
      </w:r>
      <w:r w:rsidRPr="00623160">
        <w:rPr>
          <w:rFonts w:ascii="Arial" w:hAnsi="Arial" w:cs="Arial"/>
          <w:color w:val="1F1F1F"/>
          <w:spacing w:val="36"/>
          <w:sz w:val="22"/>
          <w:szCs w:val="22"/>
        </w:rPr>
        <w:t xml:space="preserve"> </w:t>
      </w:r>
      <w:r w:rsidRPr="00623160">
        <w:rPr>
          <w:rFonts w:ascii="Arial" w:hAnsi="Arial" w:cs="Arial"/>
          <w:color w:val="1F1F1F"/>
          <w:sz w:val="22"/>
          <w:szCs w:val="22"/>
        </w:rPr>
        <w:t>from</w:t>
      </w:r>
      <w:r w:rsidRPr="00623160">
        <w:rPr>
          <w:rFonts w:ascii="Arial" w:hAnsi="Arial" w:cs="Arial"/>
          <w:color w:val="1F1F1F"/>
          <w:spacing w:val="36"/>
          <w:sz w:val="22"/>
          <w:szCs w:val="22"/>
        </w:rPr>
        <w:t xml:space="preserve"> </w:t>
      </w:r>
      <w:r w:rsidRPr="00623160">
        <w:rPr>
          <w:rFonts w:ascii="Arial" w:hAnsi="Arial" w:cs="Arial"/>
          <w:color w:val="1F1F1F"/>
          <w:sz w:val="22"/>
          <w:szCs w:val="22"/>
        </w:rPr>
        <w:t>height</w:t>
      </w:r>
      <w:r w:rsidRPr="00623160">
        <w:rPr>
          <w:rFonts w:ascii="Arial" w:hAnsi="Arial" w:cs="Arial"/>
          <w:color w:val="1F1F1F"/>
          <w:spacing w:val="32"/>
          <w:sz w:val="22"/>
          <w:szCs w:val="22"/>
        </w:rPr>
        <w:t xml:space="preserve"> </w:t>
      </w:r>
      <w:r w:rsidRPr="00623160">
        <w:rPr>
          <w:rFonts w:ascii="Arial" w:hAnsi="Arial" w:cs="Arial"/>
          <w:color w:val="1F1F1F"/>
          <w:sz w:val="22"/>
          <w:szCs w:val="22"/>
        </w:rPr>
        <w:t>requirements</w:t>
      </w:r>
      <w:r w:rsidRPr="00623160">
        <w:rPr>
          <w:rFonts w:ascii="Arial" w:hAnsi="Arial" w:cs="Arial"/>
          <w:color w:val="1F1F1F"/>
          <w:spacing w:val="36"/>
          <w:sz w:val="22"/>
          <w:szCs w:val="22"/>
        </w:rPr>
        <w:t xml:space="preserve"> </w:t>
      </w:r>
      <w:r w:rsidRPr="00623160">
        <w:rPr>
          <w:rFonts w:ascii="Arial" w:hAnsi="Arial" w:cs="Arial"/>
          <w:color w:val="1F1F1F"/>
          <w:sz w:val="22"/>
          <w:szCs w:val="22"/>
        </w:rPr>
        <w:t>of the zone</w:t>
      </w:r>
      <w:r w:rsidRPr="00623160">
        <w:rPr>
          <w:rFonts w:ascii="Arial" w:hAnsi="Arial" w:cs="Arial"/>
          <w:color w:val="1F1F1F"/>
          <w:spacing w:val="23"/>
          <w:sz w:val="22"/>
          <w:szCs w:val="22"/>
        </w:rPr>
        <w:t xml:space="preserve"> </w:t>
      </w:r>
      <w:r w:rsidRPr="00623160">
        <w:rPr>
          <w:rFonts w:ascii="Arial" w:hAnsi="Arial" w:cs="Arial"/>
          <w:color w:val="1F1F1F"/>
          <w:sz w:val="22"/>
          <w:szCs w:val="22"/>
        </w:rPr>
        <w:t>in which</w:t>
      </w:r>
      <w:r w:rsidRPr="00623160">
        <w:rPr>
          <w:rFonts w:ascii="Arial" w:hAnsi="Arial" w:cs="Arial"/>
          <w:color w:val="1F1F1F"/>
          <w:spacing w:val="30"/>
          <w:sz w:val="22"/>
          <w:szCs w:val="22"/>
        </w:rPr>
        <w:t xml:space="preserve"> </w:t>
      </w:r>
      <w:r w:rsidRPr="00623160">
        <w:rPr>
          <w:rFonts w:ascii="Arial" w:hAnsi="Arial" w:cs="Arial"/>
          <w:color w:val="1F1F1F"/>
          <w:sz w:val="22"/>
          <w:szCs w:val="22"/>
        </w:rPr>
        <w:t>they</w:t>
      </w:r>
      <w:r w:rsidRPr="00623160">
        <w:rPr>
          <w:rFonts w:ascii="Arial" w:hAnsi="Arial" w:cs="Arial"/>
          <w:color w:val="1F1F1F"/>
          <w:spacing w:val="26"/>
          <w:sz w:val="22"/>
          <w:szCs w:val="22"/>
        </w:rPr>
        <w:t xml:space="preserve"> </w:t>
      </w:r>
      <w:r w:rsidRPr="00623160">
        <w:rPr>
          <w:rFonts w:ascii="Arial" w:hAnsi="Arial" w:cs="Arial"/>
          <w:color w:val="1F1F1F"/>
          <w:sz w:val="22"/>
          <w:szCs w:val="22"/>
        </w:rPr>
        <w:t>lie.</w:t>
      </w:r>
    </w:p>
    <w:p w14:paraId="023CC1DB" w14:textId="77777777" w:rsidR="004E4B1E" w:rsidRPr="00623160" w:rsidRDefault="004E4B1E" w:rsidP="00015F61">
      <w:pPr>
        <w:pStyle w:val="BodyText"/>
        <w:spacing w:before="120"/>
        <w:rPr>
          <w:rFonts w:ascii="Arial" w:hAnsi="Arial" w:cs="Arial"/>
          <w:sz w:val="22"/>
          <w:szCs w:val="22"/>
        </w:rPr>
      </w:pPr>
    </w:p>
    <w:p w14:paraId="6FE5B30A" w14:textId="67C67D05" w:rsidR="004E4B1E" w:rsidRPr="009E7EDB" w:rsidRDefault="00D4547C" w:rsidP="00015F61">
      <w:pPr>
        <w:tabs>
          <w:tab w:val="left" w:pos="683"/>
        </w:tabs>
        <w:spacing w:before="120" w:line="249" w:lineRule="auto"/>
        <w:rPr>
          <w:rFonts w:ascii="Arial" w:hAnsi="Arial" w:cs="Arial"/>
          <w:b/>
          <w:color w:val="1F1F1F"/>
        </w:rPr>
      </w:pPr>
      <w:r w:rsidRPr="009E7EDB">
        <w:rPr>
          <w:rFonts w:ascii="Arial" w:hAnsi="Arial" w:cs="Arial"/>
          <w:b/>
          <w:color w:val="1F1F1F"/>
          <w:w w:val="105"/>
        </w:rPr>
        <w:t>P</w:t>
      </w:r>
      <w:r w:rsidR="00FA3AFB" w:rsidRPr="009E7EDB">
        <w:rPr>
          <w:rFonts w:ascii="Arial" w:hAnsi="Arial" w:cs="Arial"/>
          <w:b/>
          <w:color w:val="1F1F1F"/>
          <w:w w:val="105"/>
        </w:rPr>
        <w:t>.</w:t>
      </w:r>
      <w:r w:rsidR="00FA3AFB" w:rsidRPr="009E7EDB">
        <w:rPr>
          <w:rFonts w:ascii="Arial" w:hAnsi="Arial" w:cs="Arial"/>
          <w:b/>
          <w:color w:val="1F1F1F"/>
          <w:w w:val="105"/>
        </w:rPr>
        <w:tab/>
      </w:r>
      <w:r w:rsidR="004E4B1E" w:rsidRPr="009E7EDB">
        <w:rPr>
          <w:rFonts w:ascii="Arial" w:hAnsi="Arial" w:cs="Arial"/>
          <w:b/>
          <w:color w:val="1F1F1F"/>
          <w:w w:val="105"/>
        </w:rPr>
        <w:t>Use</w:t>
      </w:r>
      <w:r w:rsidR="004E4B1E" w:rsidRPr="009E7EDB">
        <w:rPr>
          <w:rFonts w:ascii="Arial" w:hAnsi="Arial" w:cs="Arial"/>
          <w:b/>
          <w:color w:val="1F1F1F"/>
          <w:spacing w:val="-16"/>
          <w:w w:val="105"/>
        </w:rPr>
        <w:t xml:space="preserve"> </w:t>
      </w:r>
      <w:r w:rsidR="004E4B1E" w:rsidRPr="009E7EDB">
        <w:rPr>
          <w:rFonts w:ascii="Arial" w:hAnsi="Arial" w:cs="Arial"/>
          <w:b/>
          <w:color w:val="1F1F1F"/>
          <w:w w:val="105"/>
        </w:rPr>
        <w:t>of</w:t>
      </w:r>
      <w:r w:rsidR="004E4B1E" w:rsidRPr="009E7EDB">
        <w:rPr>
          <w:rFonts w:ascii="Arial" w:hAnsi="Arial" w:cs="Arial"/>
          <w:b/>
          <w:color w:val="1F1F1F"/>
          <w:spacing w:val="-15"/>
          <w:w w:val="105"/>
        </w:rPr>
        <w:t xml:space="preserve"> </w:t>
      </w:r>
      <w:r w:rsidR="004E4B1E" w:rsidRPr="009E7EDB">
        <w:rPr>
          <w:rFonts w:ascii="Arial" w:hAnsi="Arial" w:cs="Arial"/>
          <w:b/>
          <w:color w:val="1F1F1F"/>
          <w:w w:val="105"/>
        </w:rPr>
        <w:t>lots</w:t>
      </w:r>
      <w:r w:rsidR="004E4B1E" w:rsidRPr="009E7EDB">
        <w:rPr>
          <w:rFonts w:ascii="Arial" w:hAnsi="Arial" w:cs="Arial"/>
          <w:b/>
          <w:color w:val="1F1F1F"/>
          <w:spacing w:val="-15"/>
          <w:w w:val="105"/>
        </w:rPr>
        <w:t xml:space="preserve"> </w:t>
      </w:r>
      <w:r w:rsidR="004E4B1E" w:rsidRPr="009E7EDB">
        <w:rPr>
          <w:rFonts w:ascii="Arial" w:hAnsi="Arial" w:cs="Arial"/>
          <w:b/>
          <w:color w:val="1F1F1F"/>
          <w:w w:val="105"/>
        </w:rPr>
        <w:t>for</w:t>
      </w:r>
      <w:r w:rsidR="004E4B1E" w:rsidRPr="009E7EDB">
        <w:rPr>
          <w:rFonts w:ascii="Arial" w:hAnsi="Arial" w:cs="Arial"/>
          <w:b/>
          <w:color w:val="1F1F1F"/>
          <w:spacing w:val="-15"/>
          <w:w w:val="105"/>
        </w:rPr>
        <w:t xml:space="preserve"> </w:t>
      </w:r>
      <w:r w:rsidR="004E4B1E" w:rsidRPr="009E7EDB">
        <w:rPr>
          <w:rFonts w:ascii="Arial" w:hAnsi="Arial" w:cs="Arial"/>
          <w:b/>
          <w:color w:val="1F1F1F"/>
          <w:w w:val="105"/>
        </w:rPr>
        <w:t>dwelling</w:t>
      </w:r>
      <w:r w:rsidR="004E4B1E" w:rsidRPr="009E7EDB">
        <w:rPr>
          <w:rFonts w:ascii="Arial" w:hAnsi="Arial" w:cs="Arial"/>
          <w:b/>
          <w:color w:val="1F1F1F"/>
          <w:spacing w:val="-10"/>
          <w:w w:val="105"/>
        </w:rPr>
        <w:t xml:space="preserve"> </w:t>
      </w:r>
      <w:r w:rsidR="004E4B1E" w:rsidRPr="009E7EDB">
        <w:rPr>
          <w:rFonts w:ascii="Arial" w:hAnsi="Arial" w:cs="Arial"/>
          <w:b/>
          <w:color w:val="1F1F1F"/>
          <w:w w:val="105"/>
        </w:rPr>
        <w:t xml:space="preserve">purposes: </w:t>
      </w:r>
      <w:r w:rsidR="004E4B1E" w:rsidRPr="009E7EDB">
        <w:rPr>
          <w:rFonts w:ascii="Arial" w:hAnsi="Arial" w:cs="Arial"/>
          <w:color w:val="1F1F1F"/>
          <w:w w:val="105"/>
        </w:rPr>
        <w:t>No</w:t>
      </w:r>
      <w:r w:rsidR="004E4B1E" w:rsidRPr="009E7EDB">
        <w:rPr>
          <w:rFonts w:ascii="Arial" w:hAnsi="Arial" w:cs="Arial"/>
          <w:color w:val="1F1F1F"/>
          <w:spacing w:val="-12"/>
          <w:w w:val="105"/>
        </w:rPr>
        <w:t xml:space="preserve"> </w:t>
      </w:r>
      <w:r w:rsidR="004E4B1E" w:rsidRPr="009E7EDB">
        <w:rPr>
          <w:rFonts w:ascii="Arial" w:hAnsi="Arial" w:cs="Arial"/>
          <w:color w:val="1F1F1F"/>
          <w:w w:val="105"/>
        </w:rPr>
        <w:t>lot</w:t>
      </w:r>
      <w:r w:rsidR="004E4B1E" w:rsidRPr="009E7EDB">
        <w:rPr>
          <w:rFonts w:ascii="Arial" w:hAnsi="Arial" w:cs="Arial"/>
          <w:color w:val="1F1F1F"/>
          <w:spacing w:val="-10"/>
          <w:w w:val="105"/>
        </w:rPr>
        <w:t xml:space="preserve"> </w:t>
      </w:r>
      <w:r w:rsidR="004E4B1E" w:rsidRPr="009E7EDB">
        <w:rPr>
          <w:rFonts w:ascii="Arial" w:hAnsi="Arial" w:cs="Arial"/>
          <w:color w:val="1F1F1F"/>
          <w:w w:val="105"/>
        </w:rPr>
        <w:t>or</w:t>
      </w:r>
      <w:r w:rsidR="004E4B1E" w:rsidRPr="009E7EDB">
        <w:rPr>
          <w:rFonts w:ascii="Arial" w:hAnsi="Arial" w:cs="Arial"/>
          <w:color w:val="1F1F1F"/>
          <w:spacing w:val="-14"/>
          <w:w w:val="105"/>
        </w:rPr>
        <w:t xml:space="preserve"> </w:t>
      </w:r>
      <w:r w:rsidR="004E4B1E" w:rsidRPr="009E7EDB">
        <w:rPr>
          <w:rFonts w:ascii="Arial" w:hAnsi="Arial" w:cs="Arial"/>
          <w:color w:val="1F1F1F"/>
          <w:w w:val="105"/>
        </w:rPr>
        <w:t>parcel</w:t>
      </w:r>
      <w:r w:rsidR="004E4B1E" w:rsidRPr="009E7EDB">
        <w:rPr>
          <w:rFonts w:ascii="Arial" w:hAnsi="Arial" w:cs="Arial"/>
          <w:color w:val="1F1F1F"/>
          <w:spacing w:val="-8"/>
          <w:w w:val="105"/>
        </w:rPr>
        <w:t xml:space="preserve"> </w:t>
      </w:r>
      <w:r w:rsidR="004E4B1E" w:rsidRPr="009E7EDB">
        <w:rPr>
          <w:rFonts w:ascii="Arial" w:hAnsi="Arial" w:cs="Arial"/>
          <w:color w:val="1F1F1F"/>
          <w:w w:val="105"/>
        </w:rPr>
        <w:t>of</w:t>
      </w:r>
      <w:r w:rsidR="004E4B1E" w:rsidRPr="009E7EDB">
        <w:rPr>
          <w:rFonts w:ascii="Arial" w:hAnsi="Arial" w:cs="Arial"/>
          <w:color w:val="1F1F1F"/>
          <w:spacing w:val="-9"/>
          <w:w w:val="105"/>
        </w:rPr>
        <w:t xml:space="preserve"> </w:t>
      </w:r>
      <w:r w:rsidR="004E4B1E" w:rsidRPr="009E7EDB">
        <w:rPr>
          <w:rFonts w:ascii="Arial" w:hAnsi="Arial" w:cs="Arial"/>
          <w:color w:val="1F1F1F"/>
          <w:w w:val="105"/>
        </w:rPr>
        <w:t>land</w:t>
      </w:r>
      <w:r w:rsidR="004E4B1E" w:rsidRPr="009E7EDB">
        <w:rPr>
          <w:rFonts w:ascii="Arial" w:hAnsi="Arial" w:cs="Arial"/>
          <w:color w:val="1F1F1F"/>
          <w:spacing w:val="-8"/>
          <w:w w:val="105"/>
        </w:rPr>
        <w:t xml:space="preserve"> </w:t>
      </w:r>
      <w:r w:rsidR="004E4B1E" w:rsidRPr="009E7EDB">
        <w:rPr>
          <w:rFonts w:ascii="Arial" w:hAnsi="Arial" w:cs="Arial"/>
          <w:color w:val="1F1F1F"/>
          <w:w w:val="105"/>
        </w:rPr>
        <w:t>within</w:t>
      </w:r>
      <w:r w:rsidR="004E4B1E" w:rsidRPr="009E7EDB">
        <w:rPr>
          <w:rFonts w:ascii="Arial" w:hAnsi="Arial" w:cs="Arial"/>
          <w:color w:val="1F1F1F"/>
          <w:spacing w:val="-4"/>
          <w:w w:val="105"/>
        </w:rPr>
        <w:t xml:space="preserve"> </w:t>
      </w:r>
      <w:r w:rsidR="004E4B1E" w:rsidRPr="009E7EDB">
        <w:rPr>
          <w:rFonts w:ascii="Arial" w:hAnsi="Arial" w:cs="Arial"/>
          <w:color w:val="1F1F1F"/>
          <w:w w:val="105"/>
        </w:rPr>
        <w:t>the</w:t>
      </w:r>
      <w:r w:rsidR="004E4B1E" w:rsidRPr="009E7EDB">
        <w:rPr>
          <w:rFonts w:ascii="Arial" w:hAnsi="Arial" w:cs="Arial"/>
          <w:color w:val="1F1F1F"/>
          <w:spacing w:val="-16"/>
          <w:w w:val="105"/>
        </w:rPr>
        <w:t xml:space="preserve"> </w:t>
      </w:r>
      <w:r w:rsidR="004E4B1E" w:rsidRPr="009E7EDB">
        <w:rPr>
          <w:rFonts w:ascii="Arial" w:hAnsi="Arial" w:cs="Arial"/>
          <w:color w:val="1F1F1F"/>
          <w:w w:val="105"/>
        </w:rPr>
        <w:t>Town</w:t>
      </w:r>
      <w:r w:rsidR="004E4B1E" w:rsidRPr="009E7EDB">
        <w:rPr>
          <w:rFonts w:ascii="Arial" w:hAnsi="Arial" w:cs="Arial"/>
          <w:color w:val="1F1F1F"/>
          <w:spacing w:val="-11"/>
          <w:w w:val="105"/>
        </w:rPr>
        <w:t xml:space="preserve"> </w:t>
      </w:r>
      <w:r w:rsidR="004E4B1E" w:rsidRPr="009E7EDB">
        <w:rPr>
          <w:rFonts w:ascii="Arial" w:hAnsi="Arial" w:cs="Arial"/>
          <w:color w:val="1F1F1F"/>
          <w:w w:val="105"/>
        </w:rPr>
        <w:t>of</w:t>
      </w:r>
      <w:r w:rsidR="004E4B1E" w:rsidRPr="009E7EDB">
        <w:rPr>
          <w:rFonts w:ascii="Arial" w:hAnsi="Arial" w:cs="Arial"/>
          <w:color w:val="1F1F1F"/>
          <w:spacing w:val="-16"/>
          <w:w w:val="105"/>
        </w:rPr>
        <w:t xml:space="preserve"> </w:t>
      </w:r>
      <w:r w:rsidR="004E4B1E" w:rsidRPr="009E7EDB">
        <w:rPr>
          <w:rFonts w:ascii="Arial" w:hAnsi="Arial" w:cs="Arial"/>
          <w:color w:val="1F1F1F"/>
          <w:w w:val="105"/>
        </w:rPr>
        <w:t>Wayne</w:t>
      </w:r>
      <w:r w:rsidR="004E4B1E" w:rsidRPr="009E7EDB">
        <w:rPr>
          <w:rFonts w:ascii="Arial" w:hAnsi="Arial" w:cs="Arial"/>
          <w:color w:val="1F1F1F"/>
          <w:spacing w:val="-6"/>
          <w:w w:val="105"/>
        </w:rPr>
        <w:t xml:space="preserve"> </w:t>
      </w:r>
      <w:r w:rsidR="004E4B1E" w:rsidRPr="009E7EDB">
        <w:rPr>
          <w:rFonts w:ascii="Arial" w:hAnsi="Arial" w:cs="Arial"/>
          <w:color w:val="1F1F1F"/>
          <w:w w:val="105"/>
        </w:rPr>
        <w:t>shall</w:t>
      </w:r>
      <w:r w:rsidR="004E4B1E" w:rsidRPr="009E7EDB">
        <w:rPr>
          <w:rFonts w:ascii="Arial" w:hAnsi="Arial" w:cs="Arial"/>
          <w:color w:val="1F1F1F"/>
          <w:spacing w:val="-6"/>
          <w:w w:val="105"/>
        </w:rPr>
        <w:t xml:space="preserve"> </w:t>
      </w:r>
      <w:r w:rsidR="004E4B1E" w:rsidRPr="009E7EDB">
        <w:rPr>
          <w:rFonts w:ascii="Arial" w:hAnsi="Arial" w:cs="Arial"/>
          <w:color w:val="1F1F1F"/>
          <w:w w:val="105"/>
        </w:rPr>
        <w:t>be</w:t>
      </w:r>
      <w:r w:rsidR="004E4B1E" w:rsidRPr="009E7EDB">
        <w:rPr>
          <w:rFonts w:ascii="Arial" w:hAnsi="Arial" w:cs="Arial"/>
          <w:color w:val="1F1F1F"/>
          <w:spacing w:val="-14"/>
          <w:w w:val="105"/>
        </w:rPr>
        <w:t xml:space="preserve"> </w:t>
      </w:r>
      <w:r w:rsidR="004E4B1E" w:rsidRPr="009E7EDB">
        <w:rPr>
          <w:rFonts w:ascii="Arial" w:hAnsi="Arial" w:cs="Arial"/>
          <w:color w:val="1F1F1F"/>
          <w:w w:val="105"/>
        </w:rPr>
        <w:t>used</w:t>
      </w:r>
      <w:r w:rsidR="004E4B1E" w:rsidRPr="009E7EDB">
        <w:rPr>
          <w:rFonts w:ascii="Arial" w:hAnsi="Arial" w:cs="Arial"/>
          <w:color w:val="1F1F1F"/>
          <w:spacing w:val="-8"/>
          <w:w w:val="105"/>
        </w:rPr>
        <w:t xml:space="preserve"> </w:t>
      </w:r>
      <w:r w:rsidR="004E4B1E" w:rsidRPr="009E7EDB">
        <w:rPr>
          <w:rFonts w:ascii="Arial" w:hAnsi="Arial" w:cs="Arial"/>
          <w:color w:val="1F1F1F"/>
          <w:w w:val="105"/>
        </w:rPr>
        <w:t>or occupied</w:t>
      </w:r>
      <w:r w:rsidR="004E4B1E" w:rsidRPr="009E7EDB">
        <w:rPr>
          <w:rFonts w:ascii="Arial" w:hAnsi="Arial" w:cs="Arial"/>
          <w:color w:val="1F1F1F"/>
          <w:spacing w:val="-3"/>
          <w:w w:val="105"/>
        </w:rPr>
        <w:t xml:space="preserve"> </w:t>
      </w:r>
      <w:r w:rsidR="004E4B1E" w:rsidRPr="009E7EDB">
        <w:rPr>
          <w:rFonts w:ascii="Arial" w:hAnsi="Arial" w:cs="Arial"/>
          <w:color w:val="1F1F1F"/>
          <w:w w:val="105"/>
        </w:rPr>
        <w:t>for</w:t>
      </w:r>
      <w:r w:rsidR="004E4B1E" w:rsidRPr="009E7EDB">
        <w:rPr>
          <w:rFonts w:ascii="Arial" w:hAnsi="Arial" w:cs="Arial"/>
          <w:color w:val="1F1F1F"/>
          <w:spacing w:val="-16"/>
          <w:w w:val="105"/>
        </w:rPr>
        <w:t xml:space="preserve"> </w:t>
      </w:r>
      <w:r w:rsidR="004E4B1E" w:rsidRPr="009E7EDB">
        <w:rPr>
          <w:rFonts w:ascii="Arial" w:hAnsi="Arial" w:cs="Arial"/>
          <w:color w:val="1F1F1F"/>
          <w:w w:val="105"/>
        </w:rPr>
        <w:t>dwelling purposes</w:t>
      </w:r>
      <w:r w:rsidR="004E4B1E" w:rsidRPr="009E7EDB">
        <w:rPr>
          <w:rFonts w:ascii="Arial" w:hAnsi="Arial" w:cs="Arial"/>
          <w:color w:val="1F1F1F"/>
          <w:spacing w:val="-3"/>
          <w:w w:val="105"/>
        </w:rPr>
        <w:t xml:space="preserve"> </w:t>
      </w:r>
      <w:r w:rsidR="004E4B1E" w:rsidRPr="009E7EDB">
        <w:rPr>
          <w:rFonts w:ascii="Arial" w:hAnsi="Arial" w:cs="Arial"/>
          <w:color w:val="1F1F1F"/>
          <w:w w:val="105"/>
        </w:rPr>
        <w:t>without</w:t>
      </w:r>
      <w:r w:rsidR="004E4B1E" w:rsidRPr="009E7EDB">
        <w:rPr>
          <w:rFonts w:ascii="Arial" w:hAnsi="Arial" w:cs="Arial"/>
          <w:color w:val="1F1F1F"/>
          <w:spacing w:val="-4"/>
          <w:w w:val="105"/>
        </w:rPr>
        <w:t xml:space="preserve"> </w:t>
      </w:r>
      <w:r w:rsidR="004E4B1E" w:rsidRPr="009E7EDB">
        <w:rPr>
          <w:rFonts w:ascii="Arial" w:hAnsi="Arial" w:cs="Arial"/>
          <w:color w:val="1F1F1F"/>
          <w:w w:val="105"/>
        </w:rPr>
        <w:t>the</w:t>
      </w:r>
      <w:r w:rsidR="004E4B1E" w:rsidRPr="009E7EDB">
        <w:rPr>
          <w:rFonts w:ascii="Arial" w:hAnsi="Arial" w:cs="Arial"/>
          <w:color w:val="1F1F1F"/>
          <w:spacing w:val="-10"/>
          <w:w w:val="105"/>
        </w:rPr>
        <w:t xml:space="preserve"> </w:t>
      </w:r>
      <w:r w:rsidR="004E4B1E" w:rsidRPr="009E7EDB">
        <w:rPr>
          <w:rFonts w:ascii="Arial" w:hAnsi="Arial" w:cs="Arial"/>
          <w:color w:val="1F1F1F"/>
          <w:w w:val="105"/>
        </w:rPr>
        <w:t>placement</w:t>
      </w:r>
      <w:r w:rsidR="004E4B1E" w:rsidRPr="009E7EDB">
        <w:rPr>
          <w:rFonts w:ascii="Arial" w:hAnsi="Arial" w:cs="Arial"/>
          <w:color w:val="1F1F1F"/>
          <w:spacing w:val="-6"/>
          <w:w w:val="105"/>
        </w:rPr>
        <w:t xml:space="preserve"> </w:t>
      </w:r>
      <w:r w:rsidR="004E4B1E" w:rsidRPr="009E7EDB">
        <w:rPr>
          <w:rFonts w:ascii="Arial" w:hAnsi="Arial" w:cs="Arial"/>
          <w:color w:val="1F1F1F"/>
          <w:w w:val="105"/>
        </w:rPr>
        <w:t>of</w:t>
      </w:r>
      <w:r w:rsidR="004E4B1E" w:rsidRPr="009E7EDB">
        <w:rPr>
          <w:rFonts w:ascii="Arial" w:hAnsi="Arial" w:cs="Arial"/>
          <w:color w:val="1F1F1F"/>
          <w:spacing w:val="-13"/>
          <w:w w:val="105"/>
        </w:rPr>
        <w:t xml:space="preserve"> </w:t>
      </w:r>
      <w:r w:rsidR="004E4B1E" w:rsidRPr="009E7EDB">
        <w:rPr>
          <w:rFonts w:ascii="Arial" w:hAnsi="Arial" w:cs="Arial"/>
          <w:color w:val="1F1F1F"/>
          <w:w w:val="105"/>
        </w:rPr>
        <w:t>a</w:t>
      </w:r>
      <w:r w:rsidR="004E4B1E" w:rsidRPr="009E7EDB">
        <w:rPr>
          <w:rFonts w:ascii="Arial" w:hAnsi="Arial" w:cs="Arial"/>
          <w:color w:val="1F1F1F"/>
          <w:spacing w:val="-12"/>
          <w:w w:val="105"/>
        </w:rPr>
        <w:t xml:space="preserve"> </w:t>
      </w:r>
      <w:r w:rsidR="004E4B1E" w:rsidRPr="009E7EDB">
        <w:rPr>
          <w:rFonts w:ascii="Arial" w:hAnsi="Arial" w:cs="Arial"/>
          <w:color w:val="1F1F1F"/>
          <w:w w:val="105"/>
        </w:rPr>
        <w:t>permitted residence on</w:t>
      </w:r>
      <w:r w:rsidR="004E4B1E" w:rsidRPr="009E7EDB">
        <w:rPr>
          <w:rFonts w:ascii="Arial" w:hAnsi="Arial" w:cs="Arial"/>
          <w:color w:val="1F1F1F"/>
          <w:spacing w:val="-15"/>
          <w:w w:val="105"/>
        </w:rPr>
        <w:t xml:space="preserve"> </w:t>
      </w:r>
      <w:r w:rsidR="004E4B1E" w:rsidRPr="009E7EDB">
        <w:rPr>
          <w:rFonts w:ascii="Arial" w:hAnsi="Arial" w:cs="Arial"/>
          <w:color w:val="1F1F1F"/>
          <w:w w:val="105"/>
        </w:rPr>
        <w:t>said</w:t>
      </w:r>
      <w:r w:rsidR="004E4B1E" w:rsidRPr="009E7EDB">
        <w:rPr>
          <w:rFonts w:ascii="Arial" w:hAnsi="Arial" w:cs="Arial"/>
          <w:color w:val="1F1F1F"/>
          <w:spacing w:val="-5"/>
          <w:w w:val="105"/>
        </w:rPr>
        <w:t xml:space="preserve"> </w:t>
      </w:r>
      <w:r w:rsidR="004E4B1E" w:rsidRPr="009E7EDB">
        <w:rPr>
          <w:rFonts w:ascii="Arial" w:hAnsi="Arial" w:cs="Arial"/>
          <w:color w:val="1F1F1F"/>
          <w:w w:val="105"/>
        </w:rPr>
        <w:t>lot</w:t>
      </w:r>
      <w:r w:rsidR="004E4B1E" w:rsidRPr="009E7EDB">
        <w:rPr>
          <w:rFonts w:ascii="Arial" w:hAnsi="Arial" w:cs="Arial"/>
          <w:color w:val="1F1F1F"/>
          <w:spacing w:val="-12"/>
          <w:w w:val="105"/>
        </w:rPr>
        <w:t xml:space="preserve"> </w:t>
      </w:r>
      <w:r w:rsidR="004E4B1E" w:rsidRPr="009E7EDB">
        <w:rPr>
          <w:rFonts w:ascii="Arial" w:hAnsi="Arial" w:cs="Arial"/>
          <w:color w:val="1F1F1F"/>
          <w:w w:val="105"/>
        </w:rPr>
        <w:t>or</w:t>
      </w:r>
      <w:r w:rsidR="004E4B1E" w:rsidRPr="009E7EDB">
        <w:rPr>
          <w:rFonts w:ascii="Arial" w:hAnsi="Arial" w:cs="Arial"/>
          <w:color w:val="1F1F1F"/>
          <w:spacing w:val="-12"/>
          <w:w w:val="105"/>
        </w:rPr>
        <w:t xml:space="preserve"> </w:t>
      </w:r>
      <w:r w:rsidR="004E4B1E" w:rsidRPr="009E7EDB">
        <w:rPr>
          <w:rFonts w:ascii="Arial" w:hAnsi="Arial" w:cs="Arial"/>
          <w:color w:val="1F1F1F"/>
          <w:w w:val="105"/>
        </w:rPr>
        <w:t>parcel.</w:t>
      </w:r>
      <w:r w:rsidR="004E4B1E" w:rsidRPr="009E7EDB">
        <w:rPr>
          <w:rFonts w:ascii="Arial" w:hAnsi="Arial" w:cs="Arial"/>
          <w:color w:val="1F1F1F"/>
          <w:spacing w:val="-7"/>
          <w:w w:val="105"/>
        </w:rPr>
        <w:t xml:space="preserve"> </w:t>
      </w:r>
      <w:r w:rsidR="004E4B1E" w:rsidRPr="009E7EDB">
        <w:rPr>
          <w:rFonts w:ascii="Arial" w:hAnsi="Arial" w:cs="Arial"/>
          <w:color w:val="1F1F1F"/>
          <w:w w:val="105"/>
        </w:rPr>
        <w:t>The activity</w:t>
      </w:r>
      <w:r w:rsidR="004E4B1E" w:rsidRPr="009E7EDB">
        <w:rPr>
          <w:rFonts w:ascii="Arial" w:hAnsi="Arial" w:cs="Arial"/>
          <w:color w:val="1F1F1F"/>
          <w:spacing w:val="-3"/>
          <w:w w:val="105"/>
        </w:rPr>
        <w:t xml:space="preserve"> </w:t>
      </w:r>
      <w:r w:rsidR="004E4B1E" w:rsidRPr="009E7EDB">
        <w:rPr>
          <w:rFonts w:ascii="Arial" w:hAnsi="Arial" w:cs="Arial"/>
          <w:color w:val="1F1F1F"/>
          <w:w w:val="105"/>
        </w:rPr>
        <w:t>of</w:t>
      </w:r>
      <w:r w:rsidR="004E4B1E" w:rsidRPr="009E7EDB">
        <w:rPr>
          <w:rFonts w:ascii="Arial" w:hAnsi="Arial" w:cs="Arial"/>
          <w:color w:val="1F1F1F"/>
          <w:spacing w:val="-7"/>
          <w:w w:val="105"/>
        </w:rPr>
        <w:t xml:space="preserve"> </w:t>
      </w:r>
      <w:r w:rsidR="004E4B1E" w:rsidRPr="009E7EDB">
        <w:rPr>
          <w:rFonts w:ascii="Arial" w:hAnsi="Arial" w:cs="Arial"/>
          <w:color w:val="1F1F1F"/>
          <w:w w:val="105"/>
        </w:rPr>
        <w:t>camping on a</w:t>
      </w:r>
      <w:r w:rsidR="004E4B1E" w:rsidRPr="009E7EDB">
        <w:rPr>
          <w:rFonts w:ascii="Arial" w:hAnsi="Arial" w:cs="Arial"/>
          <w:color w:val="1F1F1F"/>
          <w:spacing w:val="-5"/>
          <w:w w:val="105"/>
        </w:rPr>
        <w:t xml:space="preserve"> </w:t>
      </w:r>
      <w:r w:rsidR="004E4B1E" w:rsidRPr="009E7EDB">
        <w:rPr>
          <w:rFonts w:ascii="Arial" w:hAnsi="Arial" w:cs="Arial"/>
          <w:color w:val="1F1F1F"/>
          <w:w w:val="105"/>
        </w:rPr>
        <w:t>lot</w:t>
      </w:r>
      <w:r w:rsidR="004E4B1E" w:rsidRPr="009E7EDB">
        <w:rPr>
          <w:rFonts w:ascii="Arial" w:hAnsi="Arial" w:cs="Arial"/>
          <w:color w:val="1F1F1F"/>
          <w:spacing w:val="-7"/>
          <w:w w:val="105"/>
        </w:rPr>
        <w:t xml:space="preserve"> </w:t>
      </w:r>
      <w:r w:rsidR="004E4B1E" w:rsidRPr="009E7EDB">
        <w:rPr>
          <w:rFonts w:ascii="Arial" w:hAnsi="Arial" w:cs="Arial"/>
          <w:color w:val="1F1F1F"/>
          <w:w w:val="105"/>
        </w:rPr>
        <w:t>or</w:t>
      </w:r>
      <w:r w:rsidR="004E4B1E" w:rsidRPr="009E7EDB">
        <w:rPr>
          <w:rFonts w:ascii="Arial" w:hAnsi="Arial" w:cs="Arial"/>
          <w:color w:val="1F1F1F"/>
          <w:spacing w:val="-8"/>
          <w:w w:val="105"/>
        </w:rPr>
        <w:t xml:space="preserve"> </w:t>
      </w:r>
      <w:r w:rsidR="004E4B1E" w:rsidRPr="009E7EDB">
        <w:rPr>
          <w:rFonts w:ascii="Arial" w:hAnsi="Arial" w:cs="Arial"/>
          <w:color w:val="1F1F1F"/>
          <w:w w:val="105"/>
        </w:rPr>
        <w:t>parcel of</w:t>
      </w:r>
      <w:r w:rsidR="004E4B1E" w:rsidRPr="009E7EDB">
        <w:rPr>
          <w:rFonts w:ascii="Arial" w:hAnsi="Arial" w:cs="Arial"/>
          <w:color w:val="1F1F1F"/>
          <w:spacing w:val="-2"/>
          <w:w w:val="105"/>
        </w:rPr>
        <w:t xml:space="preserve"> </w:t>
      </w:r>
      <w:r w:rsidR="004E4B1E" w:rsidRPr="009E7EDB">
        <w:rPr>
          <w:rFonts w:ascii="Arial" w:hAnsi="Arial" w:cs="Arial"/>
          <w:color w:val="1F1F1F"/>
          <w:w w:val="105"/>
        </w:rPr>
        <w:t>land, which camping includes the parking and</w:t>
      </w:r>
      <w:r w:rsidR="004E4B1E" w:rsidRPr="009E7EDB">
        <w:rPr>
          <w:rFonts w:ascii="Arial" w:hAnsi="Arial" w:cs="Arial"/>
          <w:color w:val="1F1F1F"/>
          <w:spacing w:val="-6"/>
          <w:w w:val="105"/>
        </w:rPr>
        <w:t xml:space="preserve"> </w:t>
      </w:r>
      <w:r w:rsidR="004E4B1E" w:rsidRPr="009E7EDB">
        <w:rPr>
          <w:rFonts w:ascii="Arial" w:hAnsi="Arial" w:cs="Arial"/>
          <w:color w:val="1F1F1F"/>
          <w:w w:val="105"/>
        </w:rPr>
        <w:t>occupying of</w:t>
      </w:r>
      <w:r w:rsidR="004E4B1E" w:rsidRPr="009E7EDB">
        <w:rPr>
          <w:rFonts w:ascii="Arial" w:hAnsi="Arial" w:cs="Arial"/>
          <w:color w:val="1F1F1F"/>
          <w:spacing w:val="-8"/>
          <w:w w:val="105"/>
        </w:rPr>
        <w:t xml:space="preserve"> </w:t>
      </w:r>
      <w:r w:rsidR="004E4B1E" w:rsidRPr="009E7EDB">
        <w:rPr>
          <w:rFonts w:ascii="Arial" w:hAnsi="Arial" w:cs="Arial"/>
          <w:color w:val="1F1F1F"/>
          <w:w w:val="105"/>
        </w:rPr>
        <w:t>a recreational vehicle,</w:t>
      </w:r>
      <w:r w:rsidR="004E4B1E" w:rsidRPr="009E7EDB">
        <w:rPr>
          <w:rFonts w:ascii="Arial" w:hAnsi="Arial" w:cs="Arial"/>
          <w:color w:val="1F1F1F"/>
          <w:spacing w:val="-2"/>
          <w:w w:val="105"/>
        </w:rPr>
        <w:t xml:space="preserve"> </w:t>
      </w:r>
      <w:r w:rsidR="004E4B1E" w:rsidRPr="009E7EDB">
        <w:rPr>
          <w:rFonts w:ascii="Arial" w:hAnsi="Arial" w:cs="Arial"/>
          <w:color w:val="1F1F1F"/>
          <w:w w:val="105"/>
        </w:rPr>
        <w:t>shall not</w:t>
      </w:r>
      <w:r w:rsidR="004E4B1E" w:rsidRPr="009E7EDB">
        <w:rPr>
          <w:rFonts w:ascii="Arial" w:hAnsi="Arial" w:cs="Arial"/>
          <w:color w:val="1F1F1F"/>
          <w:spacing w:val="-1"/>
          <w:w w:val="105"/>
        </w:rPr>
        <w:t xml:space="preserve"> </w:t>
      </w:r>
      <w:r w:rsidR="004E4B1E" w:rsidRPr="009E7EDB">
        <w:rPr>
          <w:rFonts w:ascii="Arial" w:hAnsi="Arial" w:cs="Arial"/>
          <w:color w:val="1F1F1F"/>
          <w:w w:val="105"/>
        </w:rPr>
        <w:t>be</w:t>
      </w:r>
      <w:r w:rsidR="004E4B1E" w:rsidRPr="009E7EDB">
        <w:rPr>
          <w:rFonts w:ascii="Arial" w:hAnsi="Arial" w:cs="Arial"/>
          <w:color w:val="1F1F1F"/>
          <w:spacing w:val="-4"/>
          <w:w w:val="105"/>
        </w:rPr>
        <w:t xml:space="preserve"> </w:t>
      </w:r>
      <w:r w:rsidR="004E4B1E" w:rsidRPr="009E7EDB">
        <w:rPr>
          <w:rFonts w:ascii="Arial" w:hAnsi="Arial" w:cs="Arial"/>
          <w:color w:val="1F1F1F"/>
          <w:w w:val="105"/>
        </w:rPr>
        <w:t xml:space="preserve">considered "dwelling," </w:t>
      </w:r>
      <w:r w:rsidR="00F55EDD" w:rsidRPr="004B5764">
        <w:rPr>
          <w:rFonts w:ascii="Arial" w:hAnsi="Arial" w:cs="Arial"/>
          <w:color w:val="FF0000"/>
          <w:w w:val="105"/>
          <w:u w:val="single"/>
        </w:rPr>
        <w:t>and the use shall be considered an “individual private campsite” under Part I, Article V F 12</w:t>
      </w:r>
      <w:r w:rsidR="00F55EDD" w:rsidRPr="009E7EDB">
        <w:rPr>
          <w:rFonts w:ascii="Arial" w:hAnsi="Arial" w:cs="Arial"/>
          <w:color w:val="1F1F1F"/>
          <w:w w:val="105"/>
          <w:u w:val="single"/>
        </w:rPr>
        <w:t>,</w:t>
      </w:r>
      <w:r w:rsidR="00F55EDD" w:rsidRPr="009E7EDB">
        <w:rPr>
          <w:rFonts w:ascii="Arial" w:hAnsi="Arial" w:cs="Arial"/>
          <w:color w:val="1F1F1F"/>
          <w:w w:val="105"/>
        </w:rPr>
        <w:t xml:space="preserve"> </w:t>
      </w:r>
      <w:r w:rsidR="004E4B1E" w:rsidRPr="009E7EDB">
        <w:rPr>
          <w:rFonts w:ascii="Arial" w:hAnsi="Arial" w:cs="Arial"/>
          <w:color w:val="1F1F1F"/>
          <w:w w:val="105"/>
        </w:rPr>
        <w:t>provided that:</w:t>
      </w:r>
    </w:p>
    <w:p w14:paraId="5A128796" w14:textId="70EE9FBE" w:rsidR="004E4B1E" w:rsidRPr="009E7EDB" w:rsidRDefault="00FA3AFB" w:rsidP="00BD2D21">
      <w:pPr>
        <w:tabs>
          <w:tab w:val="left" w:pos="720"/>
        </w:tabs>
        <w:spacing w:before="120"/>
        <w:ind w:firstLine="360"/>
        <w:rPr>
          <w:rFonts w:ascii="Arial" w:hAnsi="Arial" w:cs="Arial"/>
        </w:rPr>
      </w:pPr>
      <w:r w:rsidRPr="009E7EDB">
        <w:rPr>
          <w:rFonts w:ascii="Arial" w:hAnsi="Arial" w:cs="Arial"/>
          <w:color w:val="1F1F1F"/>
          <w:w w:val="105"/>
        </w:rPr>
        <w:t>1.</w:t>
      </w:r>
      <w:r w:rsidRPr="009E7EDB">
        <w:rPr>
          <w:rFonts w:ascii="Arial" w:hAnsi="Arial" w:cs="Arial"/>
          <w:color w:val="1F1F1F"/>
          <w:w w:val="105"/>
        </w:rPr>
        <w:tab/>
      </w:r>
      <w:r w:rsidR="004E4B1E" w:rsidRPr="009E7EDB">
        <w:rPr>
          <w:rFonts w:ascii="Arial" w:hAnsi="Arial" w:cs="Arial"/>
          <w:color w:val="1F1F1F"/>
          <w:w w:val="105"/>
        </w:rPr>
        <w:t>The</w:t>
      </w:r>
      <w:r w:rsidR="004E4B1E" w:rsidRPr="009E7EDB">
        <w:rPr>
          <w:rFonts w:ascii="Arial" w:hAnsi="Arial" w:cs="Arial"/>
          <w:color w:val="1F1F1F"/>
          <w:spacing w:val="-15"/>
          <w:w w:val="105"/>
        </w:rPr>
        <w:t xml:space="preserve"> </w:t>
      </w:r>
      <w:r w:rsidR="004E4B1E" w:rsidRPr="009E7EDB">
        <w:rPr>
          <w:rFonts w:ascii="Arial" w:hAnsi="Arial" w:cs="Arial"/>
          <w:color w:val="1F1F1F"/>
          <w:w w:val="105"/>
        </w:rPr>
        <w:t>camping</w:t>
      </w:r>
      <w:r w:rsidR="004E4B1E" w:rsidRPr="009E7EDB">
        <w:rPr>
          <w:rFonts w:ascii="Arial" w:hAnsi="Arial" w:cs="Arial"/>
          <w:color w:val="1F1F1F"/>
          <w:spacing w:val="-3"/>
          <w:w w:val="105"/>
        </w:rPr>
        <w:t xml:space="preserve"> </w:t>
      </w:r>
      <w:r w:rsidR="004E4B1E" w:rsidRPr="009E7EDB">
        <w:rPr>
          <w:rFonts w:ascii="Arial" w:hAnsi="Arial" w:cs="Arial"/>
          <w:color w:val="1F1F1F"/>
          <w:w w:val="105"/>
        </w:rPr>
        <w:t>is</w:t>
      </w:r>
      <w:r w:rsidR="004E4B1E" w:rsidRPr="009E7EDB">
        <w:rPr>
          <w:rFonts w:ascii="Arial" w:hAnsi="Arial" w:cs="Arial"/>
          <w:color w:val="1F1F1F"/>
          <w:spacing w:val="-9"/>
          <w:w w:val="105"/>
        </w:rPr>
        <w:t xml:space="preserve"> </w:t>
      </w:r>
      <w:r w:rsidR="004E4B1E" w:rsidRPr="009E7EDB">
        <w:rPr>
          <w:rFonts w:ascii="Arial" w:hAnsi="Arial" w:cs="Arial"/>
          <w:color w:val="1F1F1F"/>
          <w:w w:val="105"/>
        </w:rPr>
        <w:t>not</w:t>
      </w:r>
      <w:r w:rsidR="004E4B1E" w:rsidRPr="009E7EDB">
        <w:rPr>
          <w:rFonts w:ascii="Arial" w:hAnsi="Arial" w:cs="Arial"/>
          <w:color w:val="1F1F1F"/>
          <w:spacing w:val="-13"/>
          <w:w w:val="105"/>
        </w:rPr>
        <w:t xml:space="preserve"> </w:t>
      </w:r>
      <w:r w:rsidR="004E4B1E" w:rsidRPr="009E7EDB">
        <w:rPr>
          <w:rFonts w:ascii="Arial" w:hAnsi="Arial" w:cs="Arial"/>
          <w:color w:val="1F1F1F"/>
          <w:w w:val="105"/>
        </w:rPr>
        <w:t>more</w:t>
      </w:r>
      <w:r w:rsidR="004E4B1E" w:rsidRPr="009E7EDB">
        <w:rPr>
          <w:rFonts w:ascii="Arial" w:hAnsi="Arial" w:cs="Arial"/>
          <w:color w:val="1F1F1F"/>
          <w:spacing w:val="-13"/>
          <w:w w:val="105"/>
        </w:rPr>
        <w:t xml:space="preserve"> </w:t>
      </w:r>
      <w:r w:rsidR="004E4B1E" w:rsidRPr="009E7EDB">
        <w:rPr>
          <w:rFonts w:ascii="Arial" w:hAnsi="Arial" w:cs="Arial"/>
          <w:color w:val="1F1F1F"/>
          <w:w w:val="105"/>
        </w:rPr>
        <w:t>than</w:t>
      </w:r>
      <w:r w:rsidR="004E4B1E" w:rsidRPr="009E7EDB">
        <w:rPr>
          <w:rFonts w:ascii="Arial" w:hAnsi="Arial" w:cs="Arial"/>
          <w:color w:val="1F1F1F"/>
          <w:spacing w:val="-12"/>
          <w:w w:val="105"/>
        </w:rPr>
        <w:t xml:space="preserve"> </w:t>
      </w:r>
      <w:r w:rsidR="004E4B1E" w:rsidRPr="009E7EDB">
        <w:rPr>
          <w:rFonts w:ascii="Arial" w:hAnsi="Arial" w:cs="Arial"/>
          <w:color w:val="1F1F1F"/>
          <w:w w:val="105"/>
        </w:rPr>
        <w:t>14</w:t>
      </w:r>
      <w:r w:rsidR="004E4B1E" w:rsidRPr="009E7EDB">
        <w:rPr>
          <w:rFonts w:ascii="Arial" w:hAnsi="Arial" w:cs="Arial"/>
          <w:color w:val="1F1F1F"/>
          <w:spacing w:val="-15"/>
          <w:w w:val="105"/>
        </w:rPr>
        <w:t xml:space="preserve"> </w:t>
      </w:r>
      <w:r w:rsidR="004E4B1E" w:rsidRPr="009E7EDB">
        <w:rPr>
          <w:rFonts w:ascii="Arial" w:hAnsi="Arial" w:cs="Arial"/>
          <w:color w:val="1F1F1F"/>
          <w:w w:val="105"/>
        </w:rPr>
        <w:t>consecutive</w:t>
      </w:r>
      <w:r w:rsidR="004E4B1E" w:rsidRPr="009E7EDB">
        <w:rPr>
          <w:rFonts w:ascii="Arial" w:hAnsi="Arial" w:cs="Arial"/>
          <w:color w:val="1F1F1F"/>
          <w:spacing w:val="-6"/>
          <w:w w:val="105"/>
        </w:rPr>
        <w:t xml:space="preserve"> </w:t>
      </w:r>
      <w:r w:rsidR="004E4B1E" w:rsidRPr="009E7EDB">
        <w:rPr>
          <w:rFonts w:ascii="Arial" w:hAnsi="Arial" w:cs="Arial"/>
          <w:color w:val="1F1F1F"/>
          <w:w w:val="105"/>
        </w:rPr>
        <w:t>days</w:t>
      </w:r>
      <w:r w:rsidR="004E4B1E" w:rsidRPr="009E7EDB">
        <w:rPr>
          <w:rFonts w:ascii="Arial" w:hAnsi="Arial" w:cs="Arial"/>
          <w:color w:val="1F1F1F"/>
          <w:spacing w:val="-9"/>
          <w:w w:val="105"/>
        </w:rPr>
        <w:t xml:space="preserve"> </w:t>
      </w:r>
      <w:r w:rsidR="004E4B1E" w:rsidRPr="009E7EDB">
        <w:rPr>
          <w:rFonts w:ascii="Arial" w:hAnsi="Arial" w:cs="Arial"/>
          <w:color w:val="1F1F1F"/>
          <w:w w:val="105"/>
        </w:rPr>
        <w:t>in</w:t>
      </w:r>
      <w:r w:rsidR="004E4B1E" w:rsidRPr="009E7EDB">
        <w:rPr>
          <w:rFonts w:ascii="Arial" w:hAnsi="Arial" w:cs="Arial"/>
          <w:color w:val="1F1F1F"/>
          <w:spacing w:val="-13"/>
          <w:w w:val="105"/>
        </w:rPr>
        <w:t xml:space="preserve"> </w:t>
      </w:r>
      <w:r w:rsidR="004E4B1E" w:rsidRPr="009E7EDB">
        <w:rPr>
          <w:rFonts w:ascii="Arial" w:hAnsi="Arial" w:cs="Arial"/>
          <w:color w:val="1F1F1F"/>
          <w:w w:val="105"/>
        </w:rPr>
        <w:t>a</w:t>
      </w:r>
      <w:r w:rsidR="004E4B1E" w:rsidRPr="009E7EDB">
        <w:rPr>
          <w:rFonts w:ascii="Arial" w:hAnsi="Arial" w:cs="Arial"/>
          <w:color w:val="1F1F1F"/>
          <w:spacing w:val="-15"/>
          <w:w w:val="105"/>
        </w:rPr>
        <w:t xml:space="preserve"> </w:t>
      </w:r>
      <w:r w:rsidR="004E4B1E" w:rsidRPr="009E7EDB">
        <w:rPr>
          <w:rFonts w:ascii="Arial" w:hAnsi="Arial" w:cs="Arial"/>
          <w:color w:val="1F1F1F"/>
          <w:w w:val="105"/>
        </w:rPr>
        <w:t>four-month</w:t>
      </w:r>
      <w:r w:rsidR="004E4B1E" w:rsidRPr="009E7EDB">
        <w:rPr>
          <w:rFonts w:ascii="Arial" w:hAnsi="Arial" w:cs="Arial"/>
          <w:color w:val="1F1F1F"/>
          <w:spacing w:val="5"/>
          <w:w w:val="105"/>
        </w:rPr>
        <w:t xml:space="preserve"> </w:t>
      </w:r>
      <w:r w:rsidR="004E4B1E" w:rsidRPr="009E7EDB">
        <w:rPr>
          <w:rFonts w:ascii="Arial" w:hAnsi="Arial" w:cs="Arial"/>
          <w:color w:val="1F1F1F"/>
          <w:w w:val="105"/>
        </w:rPr>
        <w:t>period,</w:t>
      </w:r>
      <w:r w:rsidR="00F55EDD" w:rsidRPr="009E7EDB">
        <w:rPr>
          <w:rFonts w:ascii="Arial" w:hAnsi="Arial" w:cs="Arial"/>
          <w:color w:val="1F1F1F"/>
          <w:w w:val="105"/>
        </w:rPr>
        <w:t xml:space="preserve"> </w:t>
      </w:r>
      <w:r w:rsidR="004E4B1E" w:rsidRPr="009E7EDB">
        <w:rPr>
          <w:rFonts w:ascii="Arial" w:hAnsi="Arial" w:cs="Arial"/>
          <w:color w:val="1F1F1F"/>
          <w:spacing w:val="-5"/>
          <w:w w:val="105"/>
        </w:rPr>
        <w:t>or</w:t>
      </w:r>
    </w:p>
    <w:p w14:paraId="13E86720" w14:textId="4E38CCEC" w:rsidR="004E4B1E" w:rsidRPr="00F55EDD" w:rsidRDefault="00FA3AFB" w:rsidP="00BD2D21">
      <w:pPr>
        <w:tabs>
          <w:tab w:val="left" w:pos="720"/>
        </w:tabs>
        <w:spacing w:before="120" w:line="252" w:lineRule="auto"/>
        <w:ind w:firstLine="360"/>
        <w:rPr>
          <w:rFonts w:ascii="Arial" w:hAnsi="Arial" w:cs="Arial"/>
          <w:highlight w:val="yellow"/>
        </w:rPr>
      </w:pPr>
      <w:r w:rsidRPr="009E7EDB">
        <w:rPr>
          <w:rFonts w:ascii="Arial" w:hAnsi="Arial" w:cs="Arial"/>
          <w:color w:val="1F1F1F"/>
          <w:w w:val="105"/>
        </w:rPr>
        <w:t>2.</w:t>
      </w:r>
      <w:r w:rsidRPr="009E7EDB">
        <w:rPr>
          <w:rFonts w:ascii="Arial" w:hAnsi="Arial" w:cs="Arial"/>
          <w:color w:val="1F1F1F"/>
          <w:w w:val="105"/>
        </w:rPr>
        <w:tab/>
      </w:r>
      <w:r w:rsidR="004E4B1E" w:rsidRPr="009E7EDB">
        <w:rPr>
          <w:rFonts w:ascii="Arial" w:hAnsi="Arial" w:cs="Arial"/>
          <w:color w:val="1F1F1F"/>
          <w:w w:val="105"/>
        </w:rPr>
        <w:t>If</w:t>
      </w:r>
      <w:r w:rsidR="004E4B1E" w:rsidRPr="009E7EDB">
        <w:rPr>
          <w:rFonts w:ascii="Arial" w:hAnsi="Arial" w:cs="Arial"/>
          <w:color w:val="1F1F1F"/>
          <w:spacing w:val="-7"/>
          <w:w w:val="105"/>
        </w:rPr>
        <w:t xml:space="preserve"> </w:t>
      </w:r>
      <w:r w:rsidR="004E4B1E" w:rsidRPr="009E7EDB">
        <w:rPr>
          <w:rFonts w:ascii="Arial" w:hAnsi="Arial" w:cs="Arial"/>
          <w:color w:val="1F1F1F"/>
          <w:w w:val="105"/>
        </w:rPr>
        <w:t>longer than 14</w:t>
      </w:r>
      <w:r w:rsidR="004E4B1E" w:rsidRPr="009E7EDB">
        <w:rPr>
          <w:rFonts w:ascii="Arial" w:hAnsi="Arial" w:cs="Arial"/>
          <w:color w:val="1F1F1F"/>
          <w:spacing w:val="-7"/>
          <w:w w:val="105"/>
        </w:rPr>
        <w:t xml:space="preserve"> </w:t>
      </w:r>
      <w:r w:rsidR="004E4B1E" w:rsidRPr="009E7EDB">
        <w:rPr>
          <w:rFonts w:ascii="Arial" w:hAnsi="Arial" w:cs="Arial"/>
          <w:color w:val="1F1F1F"/>
          <w:w w:val="105"/>
        </w:rPr>
        <w:t>consecutive days in a four month period, a</w:t>
      </w:r>
      <w:r w:rsidR="004E4B1E" w:rsidRPr="009E7EDB">
        <w:rPr>
          <w:rFonts w:ascii="Arial" w:hAnsi="Arial" w:cs="Arial"/>
          <w:color w:val="1F1F1F"/>
          <w:spacing w:val="-6"/>
          <w:w w:val="105"/>
        </w:rPr>
        <w:t xml:space="preserve"> </w:t>
      </w:r>
      <w:r w:rsidR="004E4B1E" w:rsidRPr="009E7EDB">
        <w:rPr>
          <w:rFonts w:ascii="Arial" w:hAnsi="Arial" w:cs="Arial"/>
          <w:color w:val="1F1F1F"/>
          <w:w w:val="105"/>
        </w:rPr>
        <w:t>permit is</w:t>
      </w:r>
      <w:r w:rsidR="004E4B1E" w:rsidRPr="009E7EDB">
        <w:rPr>
          <w:rFonts w:ascii="Arial" w:hAnsi="Arial" w:cs="Arial"/>
          <w:color w:val="1F1F1F"/>
          <w:spacing w:val="-7"/>
          <w:w w:val="105"/>
        </w:rPr>
        <w:t xml:space="preserve"> </w:t>
      </w:r>
      <w:r w:rsidR="004E4B1E" w:rsidRPr="009E7EDB">
        <w:rPr>
          <w:rFonts w:ascii="Arial" w:hAnsi="Arial" w:cs="Arial"/>
          <w:color w:val="1F1F1F"/>
          <w:w w:val="105"/>
        </w:rPr>
        <w:t>obtained from the</w:t>
      </w:r>
      <w:r w:rsidR="004E4B1E" w:rsidRPr="009E7EDB">
        <w:rPr>
          <w:rFonts w:ascii="Arial" w:hAnsi="Arial" w:cs="Arial"/>
          <w:color w:val="1F1F1F"/>
          <w:spacing w:val="-4"/>
          <w:w w:val="105"/>
        </w:rPr>
        <w:t xml:space="preserve"> </w:t>
      </w:r>
      <w:r w:rsidR="004E4B1E" w:rsidRPr="009E7EDB">
        <w:rPr>
          <w:rFonts w:ascii="Arial" w:hAnsi="Arial" w:cs="Arial"/>
          <w:color w:val="1F1F1F"/>
          <w:w w:val="105"/>
        </w:rPr>
        <w:t>Code Enforcement Officer</w:t>
      </w:r>
      <w:r w:rsidR="004E4B1E" w:rsidRPr="009E7EDB">
        <w:rPr>
          <w:rFonts w:ascii="Arial" w:hAnsi="Arial" w:cs="Arial"/>
          <w:color w:val="1F1F1F"/>
          <w:spacing w:val="-3"/>
          <w:w w:val="105"/>
        </w:rPr>
        <w:t xml:space="preserve"> </w:t>
      </w:r>
      <w:r w:rsidR="004E4B1E" w:rsidRPr="009E7EDB">
        <w:rPr>
          <w:rFonts w:ascii="Arial" w:hAnsi="Arial" w:cs="Arial"/>
          <w:color w:val="1F1F1F"/>
          <w:w w:val="105"/>
        </w:rPr>
        <w:t>who may issue a</w:t>
      </w:r>
      <w:r w:rsidR="004E4B1E" w:rsidRPr="009E7EDB">
        <w:rPr>
          <w:rFonts w:ascii="Arial" w:hAnsi="Arial" w:cs="Arial"/>
          <w:color w:val="1F1F1F"/>
          <w:spacing w:val="-5"/>
          <w:w w:val="105"/>
        </w:rPr>
        <w:t xml:space="preserve"> </w:t>
      </w:r>
      <w:r w:rsidR="004E4B1E" w:rsidRPr="009E7EDB">
        <w:rPr>
          <w:rFonts w:ascii="Arial" w:hAnsi="Arial" w:cs="Arial"/>
          <w:color w:val="1F1F1F"/>
          <w:w w:val="105"/>
        </w:rPr>
        <w:t>permit for</w:t>
      </w:r>
      <w:r w:rsidR="004E4B1E" w:rsidRPr="009E7EDB">
        <w:rPr>
          <w:rFonts w:ascii="Arial" w:hAnsi="Arial" w:cs="Arial"/>
          <w:color w:val="1F1F1F"/>
          <w:spacing w:val="-5"/>
          <w:w w:val="105"/>
        </w:rPr>
        <w:t xml:space="preserve"> </w:t>
      </w:r>
      <w:r w:rsidR="004E4B1E" w:rsidRPr="009E7EDB">
        <w:rPr>
          <w:rFonts w:ascii="Arial" w:hAnsi="Arial" w:cs="Arial"/>
          <w:color w:val="1F1F1F"/>
          <w:w w:val="105"/>
        </w:rPr>
        <w:t>up to</w:t>
      </w:r>
      <w:r w:rsidR="004E4B1E" w:rsidRPr="009E7EDB">
        <w:rPr>
          <w:rFonts w:ascii="Arial" w:hAnsi="Arial" w:cs="Arial"/>
          <w:color w:val="1F1F1F"/>
          <w:spacing w:val="-4"/>
          <w:w w:val="105"/>
        </w:rPr>
        <w:t xml:space="preserve"> </w:t>
      </w:r>
      <w:r w:rsidR="004E4B1E" w:rsidRPr="009E7EDB">
        <w:rPr>
          <w:rFonts w:ascii="Arial" w:hAnsi="Arial" w:cs="Arial"/>
          <w:color w:val="1F1F1F"/>
          <w:w w:val="105"/>
        </w:rPr>
        <w:t>120</w:t>
      </w:r>
      <w:r w:rsidR="004E4B1E" w:rsidRPr="009E7EDB">
        <w:rPr>
          <w:rFonts w:ascii="Arial" w:hAnsi="Arial" w:cs="Arial"/>
          <w:color w:val="1F1F1F"/>
          <w:spacing w:val="-4"/>
          <w:w w:val="105"/>
        </w:rPr>
        <w:t xml:space="preserve"> </w:t>
      </w:r>
      <w:r w:rsidR="004E4B1E" w:rsidRPr="009E7EDB">
        <w:rPr>
          <w:rFonts w:ascii="Arial" w:hAnsi="Arial" w:cs="Arial"/>
          <w:color w:val="1F1F1F"/>
          <w:w w:val="105"/>
        </w:rPr>
        <w:t>consecutive days of</w:t>
      </w:r>
      <w:r w:rsidR="004E4B1E" w:rsidRPr="009E7EDB">
        <w:rPr>
          <w:rFonts w:ascii="Arial" w:hAnsi="Arial" w:cs="Arial"/>
          <w:color w:val="1F1F1F"/>
          <w:spacing w:val="-6"/>
          <w:w w:val="105"/>
        </w:rPr>
        <w:t xml:space="preserve"> </w:t>
      </w:r>
      <w:r w:rsidR="004E4B1E" w:rsidRPr="009E7EDB">
        <w:rPr>
          <w:rFonts w:ascii="Arial" w:hAnsi="Arial" w:cs="Arial"/>
          <w:color w:val="1F1F1F"/>
          <w:w w:val="105"/>
        </w:rPr>
        <w:t>camping in</w:t>
      </w:r>
      <w:r w:rsidR="004E4B1E" w:rsidRPr="009E7EDB">
        <w:rPr>
          <w:rFonts w:ascii="Arial" w:hAnsi="Arial" w:cs="Arial"/>
          <w:color w:val="1F1F1F"/>
          <w:spacing w:val="-8"/>
          <w:w w:val="105"/>
        </w:rPr>
        <w:t xml:space="preserve"> </w:t>
      </w:r>
      <w:r w:rsidR="004E4B1E" w:rsidRPr="009E7EDB">
        <w:rPr>
          <w:rFonts w:ascii="Arial" w:hAnsi="Arial" w:cs="Arial"/>
          <w:color w:val="1F1F1F"/>
          <w:w w:val="105"/>
        </w:rPr>
        <w:t>a calendar</w:t>
      </w:r>
      <w:r w:rsidR="004E4B1E" w:rsidRPr="009E7EDB">
        <w:rPr>
          <w:rFonts w:ascii="Arial" w:hAnsi="Arial" w:cs="Arial"/>
          <w:color w:val="1F1F1F"/>
          <w:spacing w:val="-12"/>
          <w:w w:val="105"/>
        </w:rPr>
        <w:t xml:space="preserve"> </w:t>
      </w:r>
      <w:r w:rsidR="004E4B1E" w:rsidRPr="009E7EDB">
        <w:rPr>
          <w:rFonts w:ascii="Arial" w:hAnsi="Arial" w:cs="Arial"/>
          <w:color w:val="1F1F1F"/>
          <w:w w:val="105"/>
        </w:rPr>
        <w:t>year,</w:t>
      </w:r>
      <w:r w:rsidR="004E4B1E" w:rsidRPr="009E7EDB">
        <w:rPr>
          <w:rFonts w:ascii="Arial" w:hAnsi="Arial" w:cs="Arial"/>
          <w:color w:val="1F1F1F"/>
          <w:spacing w:val="-14"/>
          <w:w w:val="105"/>
        </w:rPr>
        <w:t xml:space="preserve"> </w:t>
      </w:r>
      <w:r w:rsidR="004E4B1E" w:rsidRPr="009E7EDB">
        <w:rPr>
          <w:rFonts w:ascii="Arial" w:hAnsi="Arial" w:cs="Arial"/>
          <w:color w:val="1F1F1F"/>
          <w:w w:val="105"/>
        </w:rPr>
        <w:t>provided</w:t>
      </w:r>
      <w:r w:rsidR="004E4B1E" w:rsidRPr="009E7EDB">
        <w:rPr>
          <w:rFonts w:ascii="Arial" w:hAnsi="Arial" w:cs="Arial"/>
          <w:color w:val="1F1F1F"/>
          <w:spacing w:val="-10"/>
          <w:w w:val="105"/>
        </w:rPr>
        <w:t xml:space="preserve"> </w:t>
      </w:r>
      <w:r w:rsidR="004E4B1E" w:rsidRPr="009E7EDB">
        <w:rPr>
          <w:rFonts w:ascii="Arial" w:hAnsi="Arial" w:cs="Arial"/>
          <w:color w:val="1F1F1F"/>
          <w:w w:val="105"/>
        </w:rPr>
        <w:t>the</w:t>
      </w:r>
      <w:r w:rsidR="004E4B1E" w:rsidRPr="009E7EDB">
        <w:rPr>
          <w:rFonts w:ascii="Arial" w:hAnsi="Arial" w:cs="Arial"/>
          <w:color w:val="1F1F1F"/>
          <w:spacing w:val="-16"/>
          <w:w w:val="105"/>
        </w:rPr>
        <w:t xml:space="preserve"> </w:t>
      </w:r>
      <w:r w:rsidR="004E4B1E" w:rsidRPr="009E7EDB">
        <w:rPr>
          <w:rFonts w:ascii="Arial" w:hAnsi="Arial" w:cs="Arial"/>
          <w:color w:val="1F1F1F"/>
          <w:w w:val="105"/>
        </w:rPr>
        <w:t>applicant</w:t>
      </w:r>
      <w:r w:rsidR="004E4B1E" w:rsidRPr="009E7EDB">
        <w:rPr>
          <w:rFonts w:ascii="Arial" w:hAnsi="Arial" w:cs="Arial"/>
          <w:color w:val="1F1F1F"/>
          <w:spacing w:val="-10"/>
          <w:w w:val="105"/>
        </w:rPr>
        <w:t xml:space="preserve"> </w:t>
      </w:r>
      <w:r w:rsidR="004E4B1E" w:rsidRPr="009E7EDB">
        <w:rPr>
          <w:rFonts w:ascii="Arial" w:hAnsi="Arial" w:cs="Arial"/>
          <w:color w:val="1F1F1F"/>
          <w:w w:val="105"/>
        </w:rPr>
        <w:t>shall</w:t>
      </w:r>
      <w:r w:rsidR="004E4B1E" w:rsidRPr="009E7EDB">
        <w:rPr>
          <w:rFonts w:ascii="Arial" w:hAnsi="Arial" w:cs="Arial"/>
          <w:color w:val="1F1F1F"/>
          <w:spacing w:val="-5"/>
          <w:w w:val="105"/>
        </w:rPr>
        <w:t xml:space="preserve"> </w:t>
      </w:r>
      <w:r w:rsidR="004E4B1E" w:rsidRPr="009E7EDB">
        <w:rPr>
          <w:rFonts w:ascii="Arial" w:hAnsi="Arial" w:cs="Arial"/>
          <w:color w:val="1F1F1F"/>
          <w:w w:val="105"/>
        </w:rPr>
        <w:t>provide</w:t>
      </w:r>
      <w:r w:rsidR="004E4B1E" w:rsidRPr="009E7EDB">
        <w:rPr>
          <w:rFonts w:ascii="Arial" w:hAnsi="Arial" w:cs="Arial"/>
          <w:color w:val="1F1F1F"/>
          <w:spacing w:val="-13"/>
          <w:w w:val="105"/>
        </w:rPr>
        <w:t xml:space="preserve"> </w:t>
      </w:r>
      <w:r w:rsidR="004E4B1E" w:rsidRPr="009E7EDB">
        <w:rPr>
          <w:rFonts w:ascii="Arial" w:hAnsi="Arial" w:cs="Arial"/>
          <w:color w:val="1F1F1F"/>
          <w:w w:val="105"/>
        </w:rPr>
        <w:t>a</w:t>
      </w:r>
      <w:r w:rsidR="004E4B1E" w:rsidRPr="009E7EDB">
        <w:rPr>
          <w:rFonts w:ascii="Arial" w:hAnsi="Arial" w:cs="Arial"/>
          <w:color w:val="1F1F1F"/>
          <w:spacing w:val="-16"/>
          <w:w w:val="105"/>
        </w:rPr>
        <w:t xml:space="preserve"> </w:t>
      </w:r>
      <w:r w:rsidR="004E4B1E" w:rsidRPr="009E7EDB">
        <w:rPr>
          <w:rFonts w:ascii="Arial" w:hAnsi="Arial" w:cs="Arial"/>
          <w:color w:val="1F1F1F"/>
          <w:w w:val="105"/>
        </w:rPr>
        <w:t>copy</w:t>
      </w:r>
      <w:r w:rsidR="004E4B1E" w:rsidRPr="009E7EDB">
        <w:rPr>
          <w:rFonts w:ascii="Arial" w:hAnsi="Arial" w:cs="Arial"/>
          <w:color w:val="1F1F1F"/>
          <w:spacing w:val="-13"/>
          <w:w w:val="105"/>
        </w:rPr>
        <w:t xml:space="preserve"> </w:t>
      </w:r>
      <w:r w:rsidR="004E4B1E" w:rsidRPr="009E7EDB">
        <w:rPr>
          <w:rFonts w:ascii="Arial" w:hAnsi="Arial" w:cs="Arial"/>
          <w:color w:val="1F1F1F"/>
          <w:w w:val="105"/>
        </w:rPr>
        <w:t>of</w:t>
      </w:r>
      <w:r w:rsidR="004E4B1E" w:rsidRPr="009E7EDB">
        <w:rPr>
          <w:rFonts w:ascii="Arial" w:hAnsi="Arial" w:cs="Arial"/>
          <w:color w:val="1F1F1F"/>
          <w:spacing w:val="-16"/>
          <w:w w:val="105"/>
        </w:rPr>
        <w:t xml:space="preserve"> </w:t>
      </w:r>
      <w:r w:rsidR="004E4B1E" w:rsidRPr="009E7EDB">
        <w:rPr>
          <w:rFonts w:ascii="Arial" w:hAnsi="Arial" w:cs="Arial"/>
          <w:color w:val="1F1F1F"/>
          <w:w w:val="105"/>
        </w:rPr>
        <w:t>plumbing</w:t>
      </w:r>
      <w:r w:rsidR="004E4B1E" w:rsidRPr="009E7EDB">
        <w:rPr>
          <w:rFonts w:ascii="Arial" w:hAnsi="Arial" w:cs="Arial"/>
          <w:color w:val="1F1F1F"/>
          <w:spacing w:val="-3"/>
          <w:w w:val="105"/>
        </w:rPr>
        <w:t xml:space="preserve"> </w:t>
      </w:r>
      <w:r w:rsidR="004E4B1E" w:rsidRPr="009E7EDB">
        <w:rPr>
          <w:rFonts w:ascii="Arial" w:hAnsi="Arial" w:cs="Arial"/>
          <w:color w:val="1F1F1F"/>
          <w:w w:val="105"/>
        </w:rPr>
        <w:t>permit,</w:t>
      </w:r>
      <w:r w:rsidR="004E4B1E" w:rsidRPr="009E7EDB">
        <w:rPr>
          <w:rFonts w:ascii="Arial" w:hAnsi="Arial" w:cs="Arial"/>
          <w:color w:val="1F1F1F"/>
          <w:spacing w:val="-10"/>
          <w:w w:val="105"/>
        </w:rPr>
        <w:t xml:space="preserve"> </w:t>
      </w:r>
      <w:r w:rsidR="004E4B1E" w:rsidRPr="009E7EDB">
        <w:rPr>
          <w:rFonts w:ascii="Arial" w:hAnsi="Arial" w:cs="Arial"/>
          <w:color w:val="1F1F1F"/>
          <w:w w:val="105"/>
        </w:rPr>
        <w:t>meeting</w:t>
      </w:r>
      <w:r w:rsidR="004E4B1E" w:rsidRPr="009E7EDB">
        <w:rPr>
          <w:rFonts w:ascii="Arial" w:hAnsi="Arial" w:cs="Arial"/>
          <w:color w:val="1F1F1F"/>
          <w:spacing w:val="-11"/>
          <w:w w:val="105"/>
        </w:rPr>
        <w:t xml:space="preserve"> </w:t>
      </w:r>
      <w:r w:rsidR="004E4B1E" w:rsidRPr="009E7EDB">
        <w:rPr>
          <w:rFonts w:ascii="Arial" w:hAnsi="Arial" w:cs="Arial"/>
          <w:color w:val="1F1F1F"/>
          <w:w w:val="105"/>
        </w:rPr>
        <w:t>the</w:t>
      </w:r>
      <w:r w:rsidR="004E4B1E" w:rsidRPr="009E7EDB">
        <w:rPr>
          <w:rFonts w:ascii="Arial" w:hAnsi="Arial" w:cs="Arial"/>
          <w:color w:val="1F1F1F"/>
          <w:spacing w:val="-16"/>
          <w:w w:val="105"/>
        </w:rPr>
        <w:t xml:space="preserve"> </w:t>
      </w:r>
      <w:r w:rsidR="004E4B1E" w:rsidRPr="009E7EDB">
        <w:rPr>
          <w:rFonts w:ascii="Arial" w:hAnsi="Arial" w:cs="Arial"/>
          <w:color w:val="1F1F1F"/>
          <w:w w:val="105"/>
        </w:rPr>
        <w:t>RULES for</w:t>
      </w:r>
      <w:r w:rsidR="004E4B1E" w:rsidRPr="009E7EDB">
        <w:rPr>
          <w:rFonts w:ascii="Arial" w:hAnsi="Arial" w:cs="Arial"/>
          <w:color w:val="1F1F1F"/>
          <w:spacing w:val="-7"/>
          <w:w w:val="105"/>
        </w:rPr>
        <w:t xml:space="preserve"> </w:t>
      </w:r>
      <w:r w:rsidR="004E4B1E" w:rsidRPr="009E7EDB">
        <w:rPr>
          <w:rFonts w:ascii="Arial" w:hAnsi="Arial" w:cs="Arial"/>
          <w:color w:val="1F1F1F"/>
          <w:w w:val="105"/>
        </w:rPr>
        <w:t>the</w:t>
      </w:r>
      <w:r w:rsidR="004E4B1E" w:rsidRPr="009E7EDB">
        <w:rPr>
          <w:rFonts w:ascii="Arial" w:hAnsi="Arial" w:cs="Arial"/>
          <w:color w:val="1F1F1F"/>
          <w:spacing w:val="-1"/>
          <w:w w:val="105"/>
        </w:rPr>
        <w:t xml:space="preserve"> </w:t>
      </w:r>
      <w:r w:rsidR="004E4B1E" w:rsidRPr="009E7EDB">
        <w:rPr>
          <w:rFonts w:ascii="Arial" w:hAnsi="Arial" w:cs="Arial"/>
          <w:color w:val="1F1F1F"/>
          <w:w w:val="105"/>
        </w:rPr>
        <w:t>disposal of</w:t>
      </w:r>
      <w:r w:rsidR="004E4B1E" w:rsidRPr="009E7EDB">
        <w:rPr>
          <w:rFonts w:ascii="Arial" w:hAnsi="Arial" w:cs="Arial"/>
          <w:color w:val="1F1F1F"/>
          <w:spacing w:val="-9"/>
          <w:w w:val="105"/>
        </w:rPr>
        <w:t xml:space="preserve"> </w:t>
      </w:r>
      <w:r w:rsidR="004E4B1E" w:rsidRPr="009E7EDB">
        <w:rPr>
          <w:rFonts w:ascii="Arial" w:hAnsi="Arial" w:cs="Arial"/>
          <w:color w:val="1F1F1F"/>
          <w:w w:val="105"/>
        </w:rPr>
        <w:t>waste water</w:t>
      </w:r>
      <w:r w:rsidR="004E4B1E" w:rsidRPr="009E7EDB">
        <w:rPr>
          <w:rFonts w:ascii="Arial" w:hAnsi="Arial" w:cs="Arial"/>
          <w:color w:val="1F1F1F"/>
          <w:spacing w:val="-2"/>
          <w:w w:val="105"/>
        </w:rPr>
        <w:t xml:space="preserve"> </w:t>
      </w:r>
      <w:r w:rsidR="004E4B1E" w:rsidRPr="009E7EDB">
        <w:rPr>
          <w:rFonts w:ascii="Arial" w:hAnsi="Arial" w:cs="Arial"/>
          <w:color w:val="1F1F1F"/>
          <w:w w:val="105"/>
        </w:rPr>
        <w:t>and/or septic</w:t>
      </w:r>
      <w:r w:rsidR="004E4B1E" w:rsidRPr="009E7EDB">
        <w:rPr>
          <w:rFonts w:ascii="Arial" w:hAnsi="Arial" w:cs="Arial"/>
          <w:color w:val="1F1F1F"/>
          <w:spacing w:val="-2"/>
          <w:w w:val="105"/>
        </w:rPr>
        <w:t xml:space="preserve"> </w:t>
      </w:r>
      <w:r w:rsidR="004E4B1E" w:rsidRPr="009E7EDB">
        <w:rPr>
          <w:rFonts w:ascii="Arial" w:hAnsi="Arial" w:cs="Arial"/>
          <w:color w:val="1F1F1F"/>
          <w:w w:val="105"/>
        </w:rPr>
        <w:t>wastes at</w:t>
      </w:r>
      <w:r w:rsidR="004E4B1E" w:rsidRPr="009E7EDB">
        <w:rPr>
          <w:rFonts w:ascii="Arial" w:hAnsi="Arial" w:cs="Arial"/>
          <w:color w:val="1F1F1F"/>
          <w:spacing w:val="-10"/>
          <w:w w:val="105"/>
        </w:rPr>
        <w:t xml:space="preserve"> </w:t>
      </w:r>
      <w:r w:rsidR="004E4B1E" w:rsidRPr="009E7EDB">
        <w:rPr>
          <w:rFonts w:ascii="Arial" w:hAnsi="Arial" w:cs="Arial"/>
          <w:color w:val="1F1F1F"/>
          <w:w w:val="105"/>
        </w:rPr>
        <w:t>the site,</w:t>
      </w:r>
      <w:r w:rsidR="004E4B1E" w:rsidRPr="009E7EDB">
        <w:rPr>
          <w:rFonts w:ascii="Arial" w:hAnsi="Arial" w:cs="Arial"/>
          <w:color w:val="1F1F1F"/>
          <w:spacing w:val="-1"/>
          <w:w w:val="105"/>
        </w:rPr>
        <w:t xml:space="preserve"> </w:t>
      </w:r>
      <w:r w:rsidR="004E4B1E" w:rsidRPr="009E7EDB">
        <w:rPr>
          <w:rFonts w:ascii="Arial" w:hAnsi="Arial" w:cs="Arial"/>
          <w:color w:val="1F1F1F"/>
          <w:w w:val="105"/>
        </w:rPr>
        <w:t>and</w:t>
      </w:r>
      <w:r w:rsidR="004E4B1E" w:rsidRPr="009E7EDB">
        <w:rPr>
          <w:rFonts w:ascii="Arial" w:hAnsi="Arial" w:cs="Arial"/>
          <w:color w:val="1F1F1F"/>
          <w:spacing w:val="-1"/>
          <w:w w:val="105"/>
        </w:rPr>
        <w:t xml:space="preserve"> </w:t>
      </w:r>
      <w:r w:rsidR="004E4B1E" w:rsidRPr="009E7EDB">
        <w:rPr>
          <w:rFonts w:ascii="Arial" w:hAnsi="Arial" w:cs="Arial"/>
          <w:color w:val="1F1F1F"/>
          <w:w w:val="105"/>
        </w:rPr>
        <w:t>evidence of</w:t>
      </w:r>
      <w:r w:rsidR="004E4B1E" w:rsidRPr="009E7EDB">
        <w:rPr>
          <w:rFonts w:ascii="Arial" w:hAnsi="Arial" w:cs="Arial"/>
          <w:color w:val="1F1F1F"/>
          <w:spacing w:val="-4"/>
          <w:w w:val="105"/>
        </w:rPr>
        <w:t xml:space="preserve"> </w:t>
      </w:r>
      <w:r w:rsidR="004E4B1E" w:rsidRPr="009E7EDB">
        <w:rPr>
          <w:rFonts w:ascii="Arial" w:hAnsi="Arial" w:cs="Arial"/>
          <w:color w:val="1F1F1F"/>
          <w:w w:val="105"/>
        </w:rPr>
        <w:t>its</w:t>
      </w:r>
      <w:r w:rsidR="004E4B1E" w:rsidRPr="009E7EDB">
        <w:rPr>
          <w:rFonts w:ascii="Arial" w:hAnsi="Arial" w:cs="Arial"/>
          <w:color w:val="1F1F1F"/>
          <w:spacing w:val="-4"/>
          <w:w w:val="105"/>
        </w:rPr>
        <w:t xml:space="preserve"> </w:t>
      </w:r>
      <w:r w:rsidR="004E4B1E" w:rsidRPr="009E7EDB">
        <w:rPr>
          <w:rFonts w:ascii="Arial" w:hAnsi="Arial" w:cs="Arial"/>
          <w:color w:val="1F1F1F"/>
          <w:w w:val="105"/>
        </w:rPr>
        <w:t>installation</w:t>
      </w:r>
      <w:r w:rsidR="004E4B1E" w:rsidRPr="00A910DF">
        <w:rPr>
          <w:rFonts w:ascii="Arial" w:hAnsi="Arial" w:cs="Arial"/>
          <w:color w:val="1F1F1F"/>
          <w:w w:val="105"/>
        </w:rPr>
        <w:t>; or camping, or</w:t>
      </w:r>
      <w:r w:rsidR="004E4B1E" w:rsidRPr="00A910DF">
        <w:rPr>
          <w:rFonts w:ascii="Arial" w:hAnsi="Arial" w:cs="Arial"/>
          <w:color w:val="1F1F1F"/>
          <w:spacing w:val="-6"/>
          <w:w w:val="105"/>
        </w:rPr>
        <w:t xml:space="preserve"> </w:t>
      </w:r>
      <w:r w:rsidR="004E4B1E" w:rsidRPr="00A910DF">
        <w:rPr>
          <w:rFonts w:ascii="Arial" w:hAnsi="Arial" w:cs="Arial"/>
          <w:color w:val="1F1F1F"/>
          <w:w w:val="105"/>
        </w:rPr>
        <w:t>use</w:t>
      </w:r>
      <w:r w:rsidR="004E4B1E" w:rsidRPr="00A910DF">
        <w:rPr>
          <w:rFonts w:ascii="Arial" w:hAnsi="Arial" w:cs="Arial"/>
          <w:color w:val="1F1F1F"/>
          <w:spacing w:val="-4"/>
          <w:w w:val="105"/>
        </w:rPr>
        <w:t xml:space="preserve"> </w:t>
      </w:r>
      <w:r w:rsidR="004E4B1E" w:rsidRPr="00A910DF">
        <w:rPr>
          <w:rFonts w:ascii="Arial" w:hAnsi="Arial" w:cs="Arial"/>
          <w:color w:val="1F1F1F"/>
          <w:w w:val="105"/>
        </w:rPr>
        <w:t>of recreational vehicles on</w:t>
      </w:r>
      <w:r w:rsidR="004E4B1E" w:rsidRPr="00A910DF">
        <w:rPr>
          <w:rFonts w:ascii="Arial" w:hAnsi="Arial" w:cs="Arial"/>
          <w:color w:val="1F1F1F"/>
          <w:spacing w:val="-1"/>
          <w:w w:val="105"/>
        </w:rPr>
        <w:t xml:space="preserve"> </w:t>
      </w:r>
      <w:r w:rsidR="004E4B1E" w:rsidRPr="00A910DF">
        <w:rPr>
          <w:rFonts w:ascii="Arial" w:hAnsi="Arial" w:cs="Arial"/>
          <w:color w:val="1F1F1F"/>
          <w:w w:val="105"/>
        </w:rPr>
        <w:t>an</w:t>
      </w:r>
      <w:r w:rsidR="004E4B1E" w:rsidRPr="00A910DF">
        <w:rPr>
          <w:rFonts w:ascii="Arial" w:hAnsi="Arial" w:cs="Arial"/>
          <w:color w:val="1F1F1F"/>
          <w:spacing w:val="-6"/>
          <w:w w:val="105"/>
        </w:rPr>
        <w:t xml:space="preserve"> </w:t>
      </w:r>
      <w:r w:rsidR="004E4B1E" w:rsidRPr="00A910DF">
        <w:rPr>
          <w:rFonts w:ascii="Arial" w:hAnsi="Arial" w:cs="Arial"/>
          <w:color w:val="1F1F1F"/>
          <w:w w:val="105"/>
        </w:rPr>
        <w:t>approved campground space in</w:t>
      </w:r>
      <w:r w:rsidR="004E4B1E" w:rsidRPr="00A910DF">
        <w:rPr>
          <w:rFonts w:ascii="Arial" w:hAnsi="Arial" w:cs="Arial"/>
          <w:color w:val="1F1F1F"/>
          <w:spacing w:val="-6"/>
          <w:w w:val="105"/>
        </w:rPr>
        <w:t xml:space="preserve"> </w:t>
      </w:r>
      <w:r w:rsidR="004E4B1E" w:rsidRPr="00A910DF">
        <w:rPr>
          <w:rFonts w:ascii="Arial" w:hAnsi="Arial" w:cs="Arial"/>
          <w:color w:val="1F1F1F"/>
          <w:w w:val="105"/>
        </w:rPr>
        <w:t>an</w:t>
      </w:r>
      <w:r w:rsidR="004E4B1E" w:rsidRPr="00A910DF">
        <w:rPr>
          <w:rFonts w:ascii="Arial" w:hAnsi="Arial" w:cs="Arial"/>
          <w:color w:val="1F1F1F"/>
          <w:spacing w:val="-7"/>
          <w:w w:val="105"/>
        </w:rPr>
        <w:t xml:space="preserve"> </w:t>
      </w:r>
      <w:r w:rsidR="004E4B1E" w:rsidRPr="00A910DF">
        <w:rPr>
          <w:rFonts w:ascii="Arial" w:hAnsi="Arial" w:cs="Arial"/>
          <w:color w:val="1F1F1F"/>
          <w:w w:val="105"/>
        </w:rPr>
        <w:t>approved campground or RV Park.</w:t>
      </w:r>
    </w:p>
    <w:p w14:paraId="55C9041A" w14:textId="7C93BBC0" w:rsidR="004E4B1E" w:rsidRPr="00015F61" w:rsidRDefault="00FA3AFB" w:rsidP="00BD2D21">
      <w:pPr>
        <w:tabs>
          <w:tab w:val="left" w:pos="720"/>
        </w:tabs>
        <w:spacing w:before="120" w:line="262" w:lineRule="exact"/>
        <w:ind w:firstLine="360"/>
        <w:rPr>
          <w:rFonts w:ascii="Arial" w:hAnsi="Arial" w:cs="Arial"/>
        </w:rPr>
      </w:pPr>
      <w:r w:rsidRPr="009E7EDB">
        <w:rPr>
          <w:rFonts w:ascii="Arial" w:hAnsi="Arial" w:cs="Arial"/>
          <w:color w:val="1F1F1F"/>
          <w:w w:val="105"/>
        </w:rPr>
        <w:t>3.</w:t>
      </w:r>
      <w:r w:rsidRPr="009E7EDB">
        <w:rPr>
          <w:rFonts w:ascii="Arial" w:hAnsi="Arial" w:cs="Arial"/>
          <w:color w:val="1F1F1F"/>
          <w:w w:val="105"/>
        </w:rPr>
        <w:tab/>
      </w:r>
      <w:r w:rsidR="004E4B1E" w:rsidRPr="009E7EDB">
        <w:rPr>
          <w:rFonts w:ascii="Arial" w:hAnsi="Arial" w:cs="Arial"/>
          <w:color w:val="1F1F1F"/>
          <w:w w:val="105"/>
        </w:rPr>
        <w:t>The</w:t>
      </w:r>
      <w:r w:rsidR="004E4B1E" w:rsidRPr="009E7EDB">
        <w:rPr>
          <w:rFonts w:ascii="Arial" w:hAnsi="Arial" w:cs="Arial"/>
          <w:color w:val="1F1F1F"/>
          <w:spacing w:val="-12"/>
          <w:w w:val="105"/>
        </w:rPr>
        <w:t xml:space="preserve"> </w:t>
      </w:r>
      <w:r w:rsidR="004E4B1E" w:rsidRPr="009E7EDB">
        <w:rPr>
          <w:rFonts w:ascii="Arial" w:hAnsi="Arial" w:cs="Arial"/>
          <w:color w:val="1F1F1F"/>
          <w:w w:val="105"/>
        </w:rPr>
        <w:t>location</w:t>
      </w:r>
      <w:r w:rsidR="004E4B1E" w:rsidRPr="009E7EDB">
        <w:rPr>
          <w:rFonts w:ascii="Arial" w:hAnsi="Arial" w:cs="Arial"/>
          <w:color w:val="1F1F1F"/>
          <w:spacing w:val="-5"/>
          <w:w w:val="105"/>
        </w:rPr>
        <w:t xml:space="preserve"> </w:t>
      </w:r>
      <w:r w:rsidR="004E4B1E" w:rsidRPr="009E7EDB">
        <w:rPr>
          <w:rFonts w:ascii="Arial" w:hAnsi="Arial" w:cs="Arial"/>
          <w:color w:val="1F1F1F"/>
          <w:w w:val="105"/>
        </w:rPr>
        <w:t>of</w:t>
      </w:r>
      <w:r w:rsidR="004E4B1E" w:rsidRPr="009E7EDB">
        <w:rPr>
          <w:rFonts w:ascii="Arial" w:hAnsi="Arial" w:cs="Arial"/>
          <w:color w:val="1F1F1F"/>
          <w:spacing w:val="-10"/>
          <w:w w:val="105"/>
        </w:rPr>
        <w:t xml:space="preserve"> </w:t>
      </w:r>
      <w:r w:rsidR="004E4B1E" w:rsidRPr="009E7EDB">
        <w:rPr>
          <w:rFonts w:ascii="Arial" w:hAnsi="Arial" w:cs="Arial"/>
          <w:color w:val="1F1F1F"/>
          <w:w w:val="105"/>
        </w:rPr>
        <w:t>the</w:t>
      </w:r>
      <w:r w:rsidR="004E4B1E" w:rsidRPr="009E7EDB">
        <w:rPr>
          <w:rFonts w:ascii="Arial" w:hAnsi="Arial" w:cs="Arial"/>
          <w:color w:val="1F1F1F"/>
          <w:spacing w:val="-14"/>
          <w:w w:val="105"/>
        </w:rPr>
        <w:t xml:space="preserve"> </w:t>
      </w:r>
      <w:r w:rsidR="004E4B1E" w:rsidRPr="009E7EDB">
        <w:rPr>
          <w:rFonts w:ascii="Arial" w:hAnsi="Arial" w:cs="Arial"/>
          <w:color w:val="1F1F1F"/>
          <w:w w:val="105"/>
        </w:rPr>
        <w:t>campsite</w:t>
      </w:r>
      <w:r w:rsidR="004E4B1E" w:rsidRPr="009E7EDB">
        <w:rPr>
          <w:rFonts w:ascii="Arial" w:hAnsi="Arial" w:cs="Arial"/>
          <w:color w:val="1F1F1F"/>
          <w:spacing w:val="-1"/>
          <w:w w:val="105"/>
        </w:rPr>
        <w:t xml:space="preserve"> </w:t>
      </w:r>
      <w:r w:rsidR="004E4B1E" w:rsidRPr="009E7EDB">
        <w:rPr>
          <w:rFonts w:ascii="Arial" w:hAnsi="Arial" w:cs="Arial"/>
          <w:color w:val="1F1F1F"/>
          <w:w w:val="105"/>
        </w:rPr>
        <w:t>meets</w:t>
      </w:r>
      <w:r w:rsidR="004E4B1E" w:rsidRPr="009E7EDB">
        <w:rPr>
          <w:rFonts w:ascii="Arial" w:hAnsi="Arial" w:cs="Arial"/>
          <w:color w:val="1F1F1F"/>
          <w:spacing w:val="-8"/>
          <w:w w:val="105"/>
        </w:rPr>
        <w:t xml:space="preserve"> </w:t>
      </w:r>
      <w:r w:rsidR="004E4B1E" w:rsidRPr="009E7EDB">
        <w:rPr>
          <w:rFonts w:ascii="Arial" w:hAnsi="Arial" w:cs="Arial"/>
          <w:color w:val="1F1F1F"/>
          <w:w w:val="105"/>
        </w:rPr>
        <w:t>the</w:t>
      </w:r>
      <w:r w:rsidR="004E4B1E" w:rsidRPr="009E7EDB">
        <w:rPr>
          <w:rFonts w:ascii="Arial" w:hAnsi="Arial" w:cs="Arial"/>
          <w:color w:val="1F1F1F"/>
          <w:spacing w:val="-14"/>
          <w:w w:val="105"/>
        </w:rPr>
        <w:t xml:space="preserve"> </w:t>
      </w:r>
      <w:r w:rsidR="004E4B1E" w:rsidRPr="009E7EDB">
        <w:rPr>
          <w:rFonts w:ascii="Arial" w:hAnsi="Arial" w:cs="Arial"/>
          <w:color w:val="1F1F1F"/>
          <w:w w:val="105"/>
        </w:rPr>
        <w:t>setbacks</w:t>
      </w:r>
      <w:r w:rsidR="004E4B1E" w:rsidRPr="009E7EDB">
        <w:rPr>
          <w:rFonts w:ascii="Arial" w:hAnsi="Arial" w:cs="Arial"/>
          <w:color w:val="1F1F1F"/>
          <w:spacing w:val="1"/>
          <w:w w:val="105"/>
        </w:rPr>
        <w:t xml:space="preserve"> </w:t>
      </w:r>
      <w:r w:rsidR="004E4B1E" w:rsidRPr="009E7EDB">
        <w:rPr>
          <w:rFonts w:ascii="Arial" w:hAnsi="Arial" w:cs="Arial"/>
          <w:color w:val="1F1F1F"/>
          <w:w w:val="105"/>
        </w:rPr>
        <w:t>of</w:t>
      </w:r>
      <w:r w:rsidR="004E4B1E" w:rsidRPr="009E7EDB">
        <w:rPr>
          <w:rFonts w:ascii="Arial" w:hAnsi="Arial" w:cs="Arial"/>
          <w:color w:val="1F1F1F"/>
          <w:spacing w:val="-14"/>
          <w:w w:val="105"/>
        </w:rPr>
        <w:t xml:space="preserve"> </w:t>
      </w:r>
      <w:r w:rsidR="004E4B1E" w:rsidRPr="009E7EDB">
        <w:rPr>
          <w:rFonts w:ascii="Arial" w:hAnsi="Arial" w:cs="Arial"/>
          <w:color w:val="1F1F1F"/>
          <w:w w:val="105"/>
        </w:rPr>
        <w:t>the</w:t>
      </w:r>
      <w:r w:rsidR="004E4B1E" w:rsidRPr="009E7EDB">
        <w:rPr>
          <w:rFonts w:ascii="Arial" w:hAnsi="Arial" w:cs="Arial"/>
          <w:color w:val="1F1F1F"/>
          <w:spacing w:val="-15"/>
          <w:w w:val="105"/>
        </w:rPr>
        <w:t xml:space="preserve"> </w:t>
      </w:r>
      <w:r w:rsidR="004E4B1E" w:rsidRPr="009E7EDB">
        <w:rPr>
          <w:rFonts w:ascii="Arial" w:hAnsi="Arial" w:cs="Arial"/>
          <w:color w:val="1F1F1F"/>
          <w:spacing w:val="-2"/>
          <w:w w:val="105"/>
        </w:rPr>
        <w:t>zone</w:t>
      </w:r>
      <w:r w:rsidR="004E4B1E" w:rsidRPr="009E7EDB">
        <w:rPr>
          <w:rFonts w:ascii="Arial" w:hAnsi="Arial" w:cs="Arial"/>
          <w:color w:val="484848"/>
          <w:spacing w:val="-2"/>
          <w:w w:val="105"/>
        </w:rPr>
        <w:t>.</w:t>
      </w:r>
    </w:p>
    <w:p w14:paraId="1BAF2C3E" w14:textId="77777777" w:rsidR="004E4B1E" w:rsidRPr="00623160" w:rsidRDefault="004E4B1E" w:rsidP="00BD2D21">
      <w:pPr>
        <w:pStyle w:val="BodyText"/>
        <w:tabs>
          <w:tab w:val="left" w:pos="720"/>
        </w:tabs>
        <w:spacing w:before="120"/>
        <w:ind w:firstLine="360"/>
        <w:rPr>
          <w:rFonts w:ascii="Arial" w:hAnsi="Arial" w:cs="Arial"/>
          <w:sz w:val="22"/>
          <w:szCs w:val="22"/>
        </w:rPr>
      </w:pPr>
    </w:p>
    <w:p w14:paraId="2A41155A" w14:textId="1C78BD0D" w:rsidR="004E4B1E" w:rsidRPr="00623160" w:rsidRDefault="00FA3AFB" w:rsidP="00FA3AFB">
      <w:pPr>
        <w:pStyle w:val="Heading5"/>
        <w:spacing w:before="120" w:after="0"/>
        <w:rPr>
          <w:rFonts w:ascii="Arial" w:hAnsi="Arial" w:cs="Arial"/>
          <w:color w:val="1F1F1F"/>
        </w:rPr>
      </w:pPr>
      <w:r w:rsidRPr="00FA3AFB">
        <w:rPr>
          <w:rFonts w:ascii="Arial" w:hAnsi="Arial" w:cs="Arial"/>
          <w:b/>
          <w:bCs/>
          <w:color w:val="1F1F1F"/>
          <w:spacing w:val="-2"/>
          <w:w w:val="105"/>
        </w:rPr>
        <w:t>Q.</w:t>
      </w:r>
      <w:r w:rsidRPr="00FA3AFB">
        <w:rPr>
          <w:rFonts w:ascii="Arial" w:hAnsi="Arial" w:cs="Arial"/>
          <w:b/>
          <w:bCs/>
          <w:color w:val="1F1F1F"/>
          <w:spacing w:val="-2"/>
          <w:w w:val="105"/>
        </w:rPr>
        <w:tab/>
      </w:r>
      <w:r w:rsidR="004E4B1E" w:rsidRPr="00FA3AFB">
        <w:rPr>
          <w:rFonts w:ascii="Arial" w:hAnsi="Arial" w:cs="Arial"/>
          <w:b/>
          <w:bCs/>
          <w:color w:val="1F1F1F"/>
          <w:spacing w:val="-2"/>
          <w:w w:val="105"/>
        </w:rPr>
        <w:t>Use</w:t>
      </w:r>
      <w:r w:rsidR="004E4B1E" w:rsidRPr="00FA3AFB">
        <w:rPr>
          <w:rFonts w:ascii="Arial" w:hAnsi="Arial" w:cs="Arial"/>
          <w:b/>
          <w:bCs/>
          <w:color w:val="1F1F1F"/>
          <w:spacing w:val="-8"/>
          <w:w w:val="105"/>
        </w:rPr>
        <w:t xml:space="preserve"> </w:t>
      </w:r>
      <w:r w:rsidR="004E4B1E" w:rsidRPr="00FA3AFB">
        <w:rPr>
          <w:rFonts w:ascii="Arial" w:hAnsi="Arial" w:cs="Arial"/>
          <w:b/>
          <w:bCs/>
          <w:color w:val="1F1F1F"/>
          <w:spacing w:val="-2"/>
          <w:w w:val="105"/>
        </w:rPr>
        <w:t>of</w:t>
      </w:r>
      <w:r w:rsidR="004E4B1E" w:rsidRPr="00FA3AFB">
        <w:rPr>
          <w:rFonts w:ascii="Arial" w:hAnsi="Arial" w:cs="Arial"/>
          <w:b/>
          <w:bCs/>
          <w:color w:val="1F1F1F"/>
          <w:spacing w:val="-12"/>
          <w:w w:val="105"/>
        </w:rPr>
        <w:t xml:space="preserve"> </w:t>
      </w:r>
      <w:r w:rsidR="004E4B1E" w:rsidRPr="00FA3AFB">
        <w:rPr>
          <w:rFonts w:ascii="Arial" w:hAnsi="Arial" w:cs="Arial"/>
          <w:b/>
          <w:bCs/>
          <w:color w:val="1F1F1F"/>
          <w:spacing w:val="-2"/>
          <w:w w:val="105"/>
        </w:rPr>
        <w:t>structures</w:t>
      </w:r>
      <w:r w:rsidR="004E4B1E" w:rsidRPr="00FA3AFB">
        <w:rPr>
          <w:rFonts w:ascii="Arial" w:hAnsi="Arial" w:cs="Arial"/>
          <w:b/>
          <w:bCs/>
          <w:color w:val="1F1F1F"/>
          <w:spacing w:val="6"/>
          <w:w w:val="105"/>
        </w:rPr>
        <w:t xml:space="preserve"> </w:t>
      </w:r>
      <w:r w:rsidR="004E4B1E" w:rsidRPr="00FA3AFB">
        <w:rPr>
          <w:rFonts w:ascii="Arial" w:hAnsi="Arial" w:cs="Arial"/>
          <w:b/>
          <w:bCs/>
          <w:color w:val="1F1F1F"/>
          <w:spacing w:val="-2"/>
          <w:w w:val="105"/>
        </w:rPr>
        <w:t>for</w:t>
      </w:r>
      <w:r w:rsidR="004E4B1E" w:rsidRPr="00FA3AFB">
        <w:rPr>
          <w:rFonts w:ascii="Arial" w:hAnsi="Arial" w:cs="Arial"/>
          <w:b/>
          <w:bCs/>
          <w:color w:val="1F1F1F"/>
          <w:spacing w:val="-12"/>
          <w:w w:val="105"/>
        </w:rPr>
        <w:t xml:space="preserve"> </w:t>
      </w:r>
      <w:r w:rsidR="004E4B1E" w:rsidRPr="00FA3AFB">
        <w:rPr>
          <w:rFonts w:ascii="Arial" w:hAnsi="Arial" w:cs="Arial"/>
          <w:b/>
          <w:bCs/>
          <w:color w:val="1F1F1F"/>
          <w:spacing w:val="-2"/>
          <w:w w:val="105"/>
        </w:rPr>
        <w:t>dwelling</w:t>
      </w:r>
      <w:r w:rsidR="004E4B1E" w:rsidRPr="00FA3AFB">
        <w:rPr>
          <w:rFonts w:ascii="Arial" w:hAnsi="Arial" w:cs="Arial"/>
          <w:b/>
          <w:bCs/>
          <w:color w:val="1F1F1F"/>
          <w:spacing w:val="3"/>
          <w:w w:val="105"/>
        </w:rPr>
        <w:t xml:space="preserve"> </w:t>
      </w:r>
      <w:r w:rsidR="004E4B1E" w:rsidRPr="00FA3AFB">
        <w:rPr>
          <w:rFonts w:ascii="Arial" w:hAnsi="Arial" w:cs="Arial"/>
          <w:b/>
          <w:bCs/>
          <w:color w:val="1F1F1F"/>
          <w:spacing w:val="-2"/>
          <w:w w:val="105"/>
        </w:rPr>
        <w:t>purposes</w:t>
      </w:r>
      <w:r w:rsidR="004E4B1E" w:rsidRPr="00623160">
        <w:rPr>
          <w:rFonts w:ascii="Arial" w:hAnsi="Arial" w:cs="Arial"/>
          <w:color w:val="1F1F1F"/>
          <w:spacing w:val="-2"/>
          <w:w w:val="105"/>
        </w:rPr>
        <w:t>:</w:t>
      </w:r>
    </w:p>
    <w:p w14:paraId="1DDCD478" w14:textId="1E184A63" w:rsidR="004E4B1E" w:rsidRPr="00015F61" w:rsidRDefault="00FA3AFB" w:rsidP="00BD2D21">
      <w:pPr>
        <w:tabs>
          <w:tab w:val="left" w:pos="720"/>
        </w:tabs>
        <w:spacing w:before="120" w:line="252" w:lineRule="auto"/>
        <w:ind w:firstLine="360"/>
        <w:rPr>
          <w:rFonts w:ascii="Arial" w:hAnsi="Arial" w:cs="Arial"/>
        </w:rPr>
      </w:pPr>
      <w:r>
        <w:rPr>
          <w:rFonts w:ascii="Arial" w:hAnsi="Arial" w:cs="Arial"/>
          <w:color w:val="1F1F1F"/>
          <w:w w:val="105"/>
        </w:rPr>
        <w:t>1.</w:t>
      </w:r>
      <w:r>
        <w:rPr>
          <w:rFonts w:ascii="Arial" w:hAnsi="Arial" w:cs="Arial"/>
          <w:color w:val="1F1F1F"/>
          <w:w w:val="105"/>
        </w:rPr>
        <w:tab/>
      </w:r>
      <w:r w:rsidR="004E4B1E" w:rsidRPr="00015F61">
        <w:rPr>
          <w:rFonts w:ascii="Arial" w:hAnsi="Arial" w:cs="Arial"/>
          <w:color w:val="1F1F1F"/>
          <w:w w:val="105"/>
        </w:rPr>
        <w:t>No</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structure</w:t>
      </w:r>
      <w:r w:rsidR="004E4B1E" w:rsidRPr="00015F61">
        <w:rPr>
          <w:rFonts w:ascii="Arial" w:hAnsi="Arial" w:cs="Arial"/>
          <w:color w:val="1F1F1F"/>
          <w:spacing w:val="-8"/>
          <w:w w:val="105"/>
        </w:rPr>
        <w:t xml:space="preserve"> </w:t>
      </w:r>
      <w:r w:rsidR="004E4B1E" w:rsidRPr="00015F61">
        <w:rPr>
          <w:rFonts w:ascii="Arial" w:hAnsi="Arial" w:cs="Arial"/>
          <w:color w:val="1F1F1F"/>
          <w:w w:val="105"/>
        </w:rPr>
        <w:t>shall</w:t>
      </w:r>
      <w:r w:rsidR="004E4B1E" w:rsidRPr="00015F61">
        <w:rPr>
          <w:rFonts w:ascii="Arial" w:hAnsi="Arial" w:cs="Arial"/>
          <w:color w:val="1F1F1F"/>
          <w:spacing w:val="-8"/>
          <w:w w:val="105"/>
        </w:rPr>
        <w:t xml:space="preserve"> </w:t>
      </w:r>
      <w:r w:rsidR="004E4B1E" w:rsidRPr="00015F61">
        <w:rPr>
          <w:rFonts w:ascii="Arial" w:hAnsi="Arial" w:cs="Arial"/>
          <w:color w:val="1F1F1F"/>
          <w:w w:val="105"/>
        </w:rPr>
        <w:t>be</w:t>
      </w:r>
      <w:r w:rsidR="004E4B1E" w:rsidRPr="00015F61">
        <w:rPr>
          <w:rFonts w:ascii="Arial" w:hAnsi="Arial" w:cs="Arial"/>
          <w:color w:val="1F1F1F"/>
          <w:spacing w:val="-14"/>
          <w:w w:val="105"/>
        </w:rPr>
        <w:t xml:space="preserve"> </w:t>
      </w:r>
      <w:r w:rsidR="004E4B1E" w:rsidRPr="00015F61">
        <w:rPr>
          <w:rFonts w:ascii="Arial" w:hAnsi="Arial" w:cs="Arial"/>
          <w:color w:val="1F1F1F"/>
          <w:w w:val="105"/>
        </w:rPr>
        <w:t>used</w:t>
      </w:r>
      <w:r w:rsidR="004E4B1E" w:rsidRPr="00015F61">
        <w:rPr>
          <w:rFonts w:ascii="Arial" w:hAnsi="Arial" w:cs="Arial"/>
          <w:color w:val="1F1F1F"/>
          <w:spacing w:val="-14"/>
          <w:w w:val="105"/>
        </w:rPr>
        <w:t xml:space="preserve"> </w:t>
      </w:r>
      <w:r w:rsidR="004E4B1E" w:rsidRPr="00015F61">
        <w:rPr>
          <w:rFonts w:ascii="Arial" w:hAnsi="Arial" w:cs="Arial"/>
          <w:color w:val="1F1F1F"/>
          <w:w w:val="105"/>
        </w:rPr>
        <w:t>for</w:t>
      </w:r>
      <w:r w:rsidR="004E4B1E" w:rsidRPr="00015F61">
        <w:rPr>
          <w:rFonts w:ascii="Arial" w:hAnsi="Arial" w:cs="Arial"/>
          <w:color w:val="1F1F1F"/>
          <w:spacing w:val="-14"/>
          <w:w w:val="105"/>
        </w:rPr>
        <w:t xml:space="preserve"> </w:t>
      </w:r>
      <w:r w:rsidR="004E4B1E" w:rsidRPr="00015F61">
        <w:rPr>
          <w:rFonts w:ascii="Arial" w:hAnsi="Arial" w:cs="Arial"/>
          <w:color w:val="1F1F1F"/>
          <w:w w:val="105"/>
        </w:rPr>
        <w:t>dwelling</w:t>
      </w:r>
      <w:r w:rsidR="004E4B1E" w:rsidRPr="00015F61">
        <w:rPr>
          <w:rFonts w:ascii="Arial" w:hAnsi="Arial" w:cs="Arial"/>
          <w:color w:val="1F1F1F"/>
          <w:spacing w:val="-4"/>
          <w:w w:val="105"/>
        </w:rPr>
        <w:t xml:space="preserve"> </w:t>
      </w:r>
      <w:r w:rsidR="004E4B1E" w:rsidRPr="00015F61">
        <w:rPr>
          <w:rFonts w:ascii="Arial" w:hAnsi="Arial" w:cs="Arial"/>
          <w:color w:val="1F1F1F"/>
          <w:w w:val="105"/>
        </w:rPr>
        <w:t>purposes</w:t>
      </w:r>
      <w:r w:rsidR="004E4B1E" w:rsidRPr="00015F61">
        <w:rPr>
          <w:rFonts w:ascii="Arial" w:hAnsi="Arial" w:cs="Arial"/>
          <w:color w:val="1F1F1F"/>
          <w:spacing w:val="-6"/>
          <w:w w:val="105"/>
        </w:rPr>
        <w:t xml:space="preserve"> </w:t>
      </w:r>
      <w:r w:rsidR="004E4B1E" w:rsidRPr="00015F61">
        <w:rPr>
          <w:rFonts w:ascii="Arial" w:hAnsi="Arial" w:cs="Arial"/>
          <w:color w:val="1F1F1F"/>
          <w:w w:val="105"/>
        </w:rPr>
        <w:t>without</w:t>
      </w:r>
      <w:r w:rsidR="004E4B1E" w:rsidRPr="00015F61">
        <w:rPr>
          <w:rFonts w:ascii="Arial" w:hAnsi="Arial" w:cs="Arial"/>
          <w:color w:val="1F1F1F"/>
          <w:spacing w:val="-2"/>
          <w:w w:val="105"/>
        </w:rPr>
        <w:t xml:space="preserve"> </w:t>
      </w:r>
      <w:r w:rsidR="004E4B1E" w:rsidRPr="00015F61">
        <w:rPr>
          <w:rFonts w:ascii="Arial" w:hAnsi="Arial" w:cs="Arial"/>
          <w:color w:val="1F1F1F"/>
          <w:w w:val="105"/>
        </w:rPr>
        <w:t>the</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installation</w:t>
      </w:r>
      <w:r w:rsidR="004E4B1E" w:rsidRPr="00015F61">
        <w:rPr>
          <w:rFonts w:ascii="Arial" w:hAnsi="Arial" w:cs="Arial"/>
          <w:color w:val="1F1F1F"/>
          <w:spacing w:val="-7"/>
          <w:w w:val="105"/>
        </w:rPr>
        <w:t xml:space="preserve"> </w:t>
      </w:r>
      <w:r w:rsidR="004E4B1E" w:rsidRPr="00015F61">
        <w:rPr>
          <w:rFonts w:ascii="Arial" w:hAnsi="Arial" w:cs="Arial"/>
          <w:color w:val="1F1F1F"/>
          <w:w w:val="105"/>
        </w:rPr>
        <w:t>of</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a</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wastewater</w:t>
      </w:r>
      <w:r w:rsidR="004E4B1E" w:rsidRPr="00015F61">
        <w:rPr>
          <w:rFonts w:ascii="Arial" w:hAnsi="Arial" w:cs="Arial"/>
          <w:color w:val="1F1F1F"/>
          <w:spacing w:val="-2"/>
          <w:w w:val="105"/>
        </w:rPr>
        <w:t xml:space="preserve"> </w:t>
      </w:r>
      <w:r w:rsidR="004E4B1E" w:rsidRPr="00015F61">
        <w:rPr>
          <w:rFonts w:ascii="Arial" w:hAnsi="Arial" w:cs="Arial"/>
          <w:color w:val="1F1F1F"/>
          <w:w w:val="105"/>
        </w:rPr>
        <w:t>and septic disposal system meeting RULES</w:t>
      </w:r>
      <w:r w:rsidR="004E4B1E" w:rsidRPr="00015F61">
        <w:rPr>
          <w:rFonts w:ascii="Arial" w:hAnsi="Arial" w:cs="Arial"/>
          <w:color w:val="484848"/>
          <w:w w:val="105"/>
        </w:rPr>
        <w:t>.</w:t>
      </w:r>
    </w:p>
    <w:p w14:paraId="77497A61" w14:textId="49264B46" w:rsidR="004E4B1E" w:rsidRDefault="00FA3AFB" w:rsidP="00D33CDC">
      <w:pPr>
        <w:tabs>
          <w:tab w:val="left" w:pos="720"/>
        </w:tabs>
        <w:ind w:firstLine="360"/>
        <w:rPr>
          <w:rFonts w:ascii="Arial" w:hAnsi="Arial" w:cs="Arial"/>
          <w:color w:val="1F1F1F"/>
          <w:w w:val="105"/>
        </w:rPr>
      </w:pPr>
      <w:r>
        <w:rPr>
          <w:rFonts w:ascii="Arial" w:hAnsi="Arial" w:cs="Arial"/>
          <w:color w:val="1F1F1F"/>
          <w:w w:val="105"/>
        </w:rPr>
        <w:t>2.</w:t>
      </w:r>
      <w:r>
        <w:rPr>
          <w:rFonts w:ascii="Arial" w:hAnsi="Arial" w:cs="Arial"/>
          <w:color w:val="1F1F1F"/>
          <w:w w:val="105"/>
        </w:rPr>
        <w:tab/>
      </w:r>
      <w:r w:rsidR="004E4B1E" w:rsidRPr="00015F61">
        <w:rPr>
          <w:rFonts w:ascii="Arial" w:hAnsi="Arial" w:cs="Arial"/>
          <w:color w:val="1F1F1F"/>
          <w:w w:val="105"/>
        </w:rPr>
        <w:t>No</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structure</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or</w:t>
      </w:r>
      <w:r w:rsidR="004E4B1E" w:rsidRPr="00015F61">
        <w:rPr>
          <w:rFonts w:ascii="Arial" w:hAnsi="Arial" w:cs="Arial"/>
          <w:color w:val="1F1F1F"/>
          <w:spacing w:val="-15"/>
          <w:w w:val="105"/>
        </w:rPr>
        <w:t xml:space="preserve"> </w:t>
      </w:r>
      <w:r w:rsidR="004E4B1E" w:rsidRPr="00015F61">
        <w:rPr>
          <w:rFonts w:ascii="Arial" w:hAnsi="Arial" w:cs="Arial"/>
          <w:color w:val="1F1F1F"/>
          <w:w w:val="105"/>
        </w:rPr>
        <w:t>portion</w:t>
      </w:r>
      <w:r w:rsidR="004E4B1E" w:rsidRPr="00015F61">
        <w:rPr>
          <w:rFonts w:ascii="Arial" w:hAnsi="Arial" w:cs="Arial"/>
          <w:color w:val="1F1F1F"/>
          <w:spacing w:val="-12"/>
          <w:w w:val="105"/>
        </w:rPr>
        <w:t xml:space="preserve"> </w:t>
      </w:r>
      <w:r w:rsidR="004E4B1E" w:rsidRPr="00015F61">
        <w:rPr>
          <w:rFonts w:ascii="Arial" w:hAnsi="Arial" w:cs="Arial"/>
          <w:color w:val="1F1F1F"/>
          <w:w w:val="105"/>
        </w:rPr>
        <w:t>thereof,</w:t>
      </w:r>
      <w:r w:rsidR="004E4B1E" w:rsidRPr="00015F61">
        <w:rPr>
          <w:rFonts w:ascii="Arial" w:hAnsi="Arial" w:cs="Arial"/>
          <w:color w:val="1F1F1F"/>
          <w:spacing w:val="-5"/>
          <w:w w:val="105"/>
        </w:rPr>
        <w:t xml:space="preserve"> </w:t>
      </w:r>
      <w:r w:rsidR="004E4B1E" w:rsidRPr="00015F61">
        <w:rPr>
          <w:rFonts w:ascii="Arial" w:hAnsi="Arial" w:cs="Arial"/>
          <w:color w:val="1F1F1F"/>
          <w:w w:val="105"/>
        </w:rPr>
        <w:t>under</w:t>
      </w:r>
      <w:r w:rsidR="004E4B1E" w:rsidRPr="00015F61">
        <w:rPr>
          <w:rFonts w:ascii="Arial" w:hAnsi="Arial" w:cs="Arial"/>
          <w:color w:val="1F1F1F"/>
          <w:spacing w:val="-13"/>
          <w:w w:val="105"/>
        </w:rPr>
        <w:t xml:space="preserve"> </w:t>
      </w:r>
      <w:r w:rsidR="004E4B1E" w:rsidRPr="00015F61">
        <w:rPr>
          <w:rFonts w:ascii="Arial" w:hAnsi="Arial" w:cs="Arial"/>
          <w:color w:val="1F1F1F"/>
          <w:w w:val="105"/>
        </w:rPr>
        <w:t>construction as</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residence,</w:t>
      </w:r>
      <w:r w:rsidR="004E4B1E" w:rsidRPr="00015F61">
        <w:rPr>
          <w:rFonts w:ascii="Arial" w:hAnsi="Arial" w:cs="Arial"/>
          <w:color w:val="1F1F1F"/>
          <w:spacing w:val="-7"/>
          <w:w w:val="105"/>
        </w:rPr>
        <w:t xml:space="preserve"> </w:t>
      </w:r>
      <w:r w:rsidR="004E4B1E" w:rsidRPr="00015F61">
        <w:rPr>
          <w:rFonts w:ascii="Arial" w:hAnsi="Arial" w:cs="Arial"/>
          <w:color w:val="1F1F1F"/>
          <w:w w:val="105"/>
        </w:rPr>
        <w:t>may</w:t>
      </w:r>
      <w:r w:rsidR="004E4B1E" w:rsidRPr="00015F61">
        <w:rPr>
          <w:rFonts w:ascii="Arial" w:hAnsi="Arial" w:cs="Arial"/>
          <w:color w:val="1F1F1F"/>
          <w:spacing w:val="-14"/>
          <w:w w:val="105"/>
        </w:rPr>
        <w:t xml:space="preserve"> </w:t>
      </w:r>
      <w:r w:rsidR="004E4B1E" w:rsidRPr="00015F61">
        <w:rPr>
          <w:rFonts w:ascii="Arial" w:hAnsi="Arial" w:cs="Arial"/>
          <w:color w:val="1F1F1F"/>
          <w:w w:val="105"/>
        </w:rPr>
        <w:t>be</w:t>
      </w:r>
      <w:r w:rsidR="004E4B1E" w:rsidRPr="00015F61">
        <w:rPr>
          <w:rFonts w:ascii="Arial" w:hAnsi="Arial" w:cs="Arial"/>
          <w:color w:val="1F1F1F"/>
          <w:spacing w:val="-16"/>
          <w:w w:val="105"/>
        </w:rPr>
        <w:t xml:space="preserve"> </w:t>
      </w:r>
      <w:r w:rsidR="004E4B1E" w:rsidRPr="00015F61">
        <w:rPr>
          <w:rFonts w:ascii="Arial" w:hAnsi="Arial" w:cs="Arial"/>
          <w:color w:val="1F1F1F"/>
          <w:w w:val="105"/>
        </w:rPr>
        <w:t>occupied</w:t>
      </w:r>
      <w:r w:rsidR="004E4B1E" w:rsidRPr="00015F61">
        <w:rPr>
          <w:rFonts w:ascii="Arial" w:hAnsi="Arial" w:cs="Arial"/>
          <w:color w:val="1F1F1F"/>
          <w:spacing w:val="-10"/>
          <w:w w:val="105"/>
        </w:rPr>
        <w:t xml:space="preserve"> </w:t>
      </w:r>
      <w:r w:rsidR="004E4B1E" w:rsidRPr="00015F61">
        <w:rPr>
          <w:rFonts w:ascii="Arial" w:hAnsi="Arial" w:cs="Arial"/>
          <w:color w:val="1F1F1F"/>
          <w:w w:val="105"/>
        </w:rPr>
        <w:t>before installation of the required wastewater and septic</w:t>
      </w:r>
      <w:r w:rsidR="004E4B1E" w:rsidRPr="00015F61">
        <w:rPr>
          <w:rFonts w:ascii="Arial" w:hAnsi="Arial" w:cs="Arial"/>
          <w:color w:val="1F1F1F"/>
          <w:spacing w:val="-2"/>
          <w:w w:val="105"/>
        </w:rPr>
        <w:t xml:space="preserve"> </w:t>
      </w:r>
      <w:r w:rsidR="004E4B1E" w:rsidRPr="00015F61">
        <w:rPr>
          <w:rFonts w:ascii="Arial" w:hAnsi="Arial" w:cs="Arial"/>
          <w:color w:val="1F1F1F"/>
          <w:w w:val="105"/>
        </w:rPr>
        <w:t>disposal system.</w:t>
      </w:r>
    </w:p>
    <w:p w14:paraId="13A95E35" w14:textId="77777777" w:rsidR="00FA3AFB" w:rsidRPr="00623160" w:rsidRDefault="00FA3AFB" w:rsidP="00D33CDC">
      <w:pPr>
        <w:ind w:left="720" w:hanging="720"/>
        <w:rPr>
          <w:rFonts w:ascii="Arial" w:hAnsi="Arial" w:cs="Arial"/>
        </w:rPr>
      </w:pPr>
    </w:p>
    <w:p w14:paraId="58E8CBDB" w14:textId="22AA7DF9" w:rsidR="004E4B1E" w:rsidRPr="00A910DF" w:rsidRDefault="00A910DF" w:rsidP="00D33CDC">
      <w:pPr>
        <w:pStyle w:val="Heading5"/>
        <w:tabs>
          <w:tab w:val="left" w:pos="705"/>
        </w:tabs>
        <w:spacing w:before="0" w:after="0"/>
        <w:rPr>
          <w:rFonts w:ascii="Arial" w:hAnsi="Arial" w:cs="Arial"/>
          <w:b/>
          <w:bCs/>
          <w:strike/>
          <w:color w:val="FF0000"/>
        </w:rPr>
      </w:pPr>
      <w:r>
        <w:rPr>
          <w:rFonts w:ascii="Arial" w:hAnsi="Arial" w:cs="Arial"/>
          <w:b/>
          <w:bCs/>
          <w:color w:val="FF0000"/>
          <w:w w:val="105"/>
        </w:rPr>
        <w:t>R.</w:t>
      </w:r>
      <w:r w:rsidR="00B75B43" w:rsidRPr="00A910DF">
        <w:rPr>
          <w:rFonts w:ascii="Arial" w:hAnsi="Arial" w:cs="Arial"/>
          <w:b/>
          <w:bCs/>
          <w:color w:val="FF0000"/>
          <w:w w:val="105"/>
        </w:rPr>
        <w:tab/>
      </w:r>
      <w:r w:rsidR="004E4B1E" w:rsidRPr="00A910DF">
        <w:rPr>
          <w:rFonts w:ascii="Arial" w:hAnsi="Arial" w:cs="Arial"/>
          <w:b/>
          <w:bCs/>
          <w:strike/>
          <w:color w:val="FF0000"/>
          <w:w w:val="105"/>
        </w:rPr>
        <w:t>Division</w:t>
      </w:r>
      <w:r w:rsidR="004E4B1E" w:rsidRPr="00A910DF">
        <w:rPr>
          <w:rFonts w:ascii="Arial" w:hAnsi="Arial" w:cs="Arial"/>
          <w:b/>
          <w:bCs/>
          <w:strike/>
          <w:color w:val="FF0000"/>
          <w:spacing w:val="-3"/>
          <w:w w:val="105"/>
        </w:rPr>
        <w:t xml:space="preserve"> </w:t>
      </w:r>
      <w:r w:rsidR="004E4B1E" w:rsidRPr="00A910DF">
        <w:rPr>
          <w:rFonts w:ascii="Arial" w:hAnsi="Arial" w:cs="Arial"/>
          <w:b/>
          <w:bCs/>
          <w:strike/>
          <w:color w:val="FF0000"/>
          <w:w w:val="105"/>
        </w:rPr>
        <w:t>of</w:t>
      </w:r>
      <w:r w:rsidR="004E4B1E" w:rsidRPr="00A910DF">
        <w:rPr>
          <w:rFonts w:ascii="Arial" w:hAnsi="Arial" w:cs="Arial"/>
          <w:b/>
          <w:bCs/>
          <w:strike/>
          <w:color w:val="FF0000"/>
          <w:spacing w:val="-14"/>
          <w:w w:val="105"/>
        </w:rPr>
        <w:t xml:space="preserve"> </w:t>
      </w:r>
      <w:r w:rsidR="004E4B1E" w:rsidRPr="00A910DF">
        <w:rPr>
          <w:rFonts w:ascii="Arial" w:hAnsi="Arial" w:cs="Arial"/>
          <w:b/>
          <w:bCs/>
          <w:strike/>
          <w:color w:val="FF0000"/>
          <w:w w:val="105"/>
        </w:rPr>
        <w:t>lots</w:t>
      </w:r>
      <w:r w:rsidR="004E4B1E" w:rsidRPr="00A910DF">
        <w:rPr>
          <w:rFonts w:ascii="Arial" w:hAnsi="Arial" w:cs="Arial"/>
          <w:b/>
          <w:bCs/>
          <w:strike/>
          <w:color w:val="FF0000"/>
          <w:spacing w:val="-10"/>
          <w:w w:val="105"/>
        </w:rPr>
        <w:t xml:space="preserve"> </w:t>
      </w:r>
      <w:r w:rsidR="004E4B1E" w:rsidRPr="00A910DF">
        <w:rPr>
          <w:rFonts w:ascii="Arial" w:hAnsi="Arial" w:cs="Arial"/>
          <w:b/>
          <w:bCs/>
          <w:strike/>
          <w:color w:val="FF0000"/>
          <w:w w:val="105"/>
        </w:rPr>
        <w:t>by</w:t>
      </w:r>
      <w:r w:rsidR="004E4B1E" w:rsidRPr="00A910DF">
        <w:rPr>
          <w:rFonts w:ascii="Arial" w:hAnsi="Arial" w:cs="Arial"/>
          <w:b/>
          <w:bCs/>
          <w:strike/>
          <w:color w:val="FF0000"/>
          <w:spacing w:val="-7"/>
          <w:w w:val="105"/>
        </w:rPr>
        <w:t xml:space="preserve"> </w:t>
      </w:r>
      <w:r w:rsidR="004E4B1E" w:rsidRPr="00A910DF">
        <w:rPr>
          <w:rFonts w:ascii="Arial" w:hAnsi="Arial" w:cs="Arial"/>
          <w:b/>
          <w:bCs/>
          <w:strike/>
          <w:color w:val="FF0000"/>
          <w:w w:val="105"/>
        </w:rPr>
        <w:t>zone</w:t>
      </w:r>
      <w:r w:rsidR="004E4B1E" w:rsidRPr="00A910DF">
        <w:rPr>
          <w:rFonts w:ascii="Arial" w:hAnsi="Arial" w:cs="Arial"/>
          <w:b/>
          <w:bCs/>
          <w:strike/>
          <w:color w:val="FF0000"/>
          <w:spacing w:val="-13"/>
          <w:w w:val="105"/>
        </w:rPr>
        <w:t xml:space="preserve"> </w:t>
      </w:r>
      <w:r w:rsidR="004E4B1E" w:rsidRPr="00A910DF">
        <w:rPr>
          <w:rFonts w:ascii="Arial" w:hAnsi="Arial" w:cs="Arial"/>
          <w:b/>
          <w:bCs/>
          <w:strike/>
          <w:color w:val="FF0000"/>
          <w:spacing w:val="-2"/>
          <w:w w:val="105"/>
        </w:rPr>
        <w:t>boundaries.</w:t>
      </w:r>
    </w:p>
    <w:p w14:paraId="75E16AB2" w14:textId="77777777" w:rsidR="004E4B1E" w:rsidRPr="00A910DF" w:rsidRDefault="004E4B1E" w:rsidP="00B75B43">
      <w:pPr>
        <w:pStyle w:val="BodyText"/>
        <w:rPr>
          <w:rFonts w:ascii="Arial" w:hAnsi="Arial" w:cs="Arial"/>
          <w:color w:val="FF0000"/>
          <w:sz w:val="22"/>
          <w:szCs w:val="22"/>
        </w:rPr>
      </w:pPr>
      <w:r w:rsidRPr="00A910DF">
        <w:rPr>
          <w:rFonts w:ascii="Arial" w:hAnsi="Arial" w:cs="Arial"/>
          <w:strike/>
          <w:color w:val="FF0000"/>
          <w:sz w:val="22"/>
          <w:szCs w:val="22"/>
        </w:rPr>
        <w:t>Where</w:t>
      </w:r>
      <w:r w:rsidRPr="00A910DF">
        <w:rPr>
          <w:rFonts w:ascii="Arial" w:hAnsi="Arial" w:cs="Arial"/>
          <w:strike/>
          <w:color w:val="FF0000"/>
          <w:spacing w:val="8"/>
          <w:sz w:val="22"/>
          <w:szCs w:val="22"/>
        </w:rPr>
        <w:t xml:space="preserve"> </w:t>
      </w:r>
      <w:r w:rsidRPr="00A910DF">
        <w:rPr>
          <w:rFonts w:ascii="Arial" w:hAnsi="Arial" w:cs="Arial"/>
          <w:strike/>
          <w:color w:val="FF0000"/>
          <w:sz w:val="22"/>
          <w:szCs w:val="22"/>
        </w:rPr>
        <w:t>the</w:t>
      </w:r>
      <w:r w:rsidRPr="00A910DF">
        <w:rPr>
          <w:rFonts w:ascii="Arial" w:hAnsi="Arial" w:cs="Arial"/>
          <w:strike/>
          <w:color w:val="FF0000"/>
          <w:spacing w:val="10"/>
          <w:sz w:val="22"/>
          <w:szCs w:val="22"/>
        </w:rPr>
        <w:t xml:space="preserve"> </w:t>
      </w:r>
      <w:r w:rsidRPr="00A910DF">
        <w:rPr>
          <w:rFonts w:ascii="Arial" w:hAnsi="Arial" w:cs="Arial"/>
          <w:strike/>
          <w:color w:val="FF0000"/>
          <w:sz w:val="22"/>
          <w:szCs w:val="22"/>
        </w:rPr>
        <w:t>boundary</w:t>
      </w:r>
      <w:r w:rsidRPr="00A910DF">
        <w:rPr>
          <w:rFonts w:ascii="Arial" w:hAnsi="Arial" w:cs="Arial"/>
          <w:strike/>
          <w:color w:val="FF0000"/>
          <w:spacing w:val="29"/>
          <w:sz w:val="22"/>
          <w:szCs w:val="22"/>
        </w:rPr>
        <w:t xml:space="preserve"> </w:t>
      </w:r>
      <w:r w:rsidRPr="00A910DF">
        <w:rPr>
          <w:rFonts w:ascii="Arial" w:hAnsi="Arial" w:cs="Arial"/>
          <w:strike/>
          <w:color w:val="FF0000"/>
          <w:sz w:val="22"/>
          <w:szCs w:val="22"/>
        </w:rPr>
        <w:t>line</w:t>
      </w:r>
      <w:r w:rsidRPr="00A910DF">
        <w:rPr>
          <w:rFonts w:ascii="Arial" w:hAnsi="Arial" w:cs="Arial"/>
          <w:strike/>
          <w:color w:val="FF0000"/>
          <w:spacing w:val="13"/>
          <w:sz w:val="22"/>
          <w:szCs w:val="22"/>
        </w:rPr>
        <w:t xml:space="preserve"> </w:t>
      </w:r>
      <w:r w:rsidRPr="00A910DF">
        <w:rPr>
          <w:rFonts w:ascii="Arial" w:hAnsi="Arial" w:cs="Arial"/>
          <w:strike/>
          <w:color w:val="FF0000"/>
          <w:sz w:val="22"/>
          <w:szCs w:val="22"/>
        </w:rPr>
        <w:t>of</w:t>
      </w:r>
      <w:r w:rsidRPr="00A910DF">
        <w:rPr>
          <w:rFonts w:ascii="Arial" w:hAnsi="Arial" w:cs="Arial"/>
          <w:strike/>
          <w:color w:val="FF0000"/>
          <w:spacing w:val="12"/>
          <w:sz w:val="22"/>
          <w:szCs w:val="22"/>
        </w:rPr>
        <w:t xml:space="preserve"> </w:t>
      </w:r>
      <w:r w:rsidRPr="00A910DF">
        <w:rPr>
          <w:rFonts w:ascii="Arial" w:hAnsi="Arial" w:cs="Arial"/>
          <w:strike/>
          <w:color w:val="FF0000"/>
          <w:sz w:val="22"/>
          <w:szCs w:val="22"/>
        </w:rPr>
        <w:t>a</w:t>
      </w:r>
      <w:r w:rsidRPr="00A910DF">
        <w:rPr>
          <w:rFonts w:ascii="Arial" w:hAnsi="Arial" w:cs="Arial"/>
          <w:strike/>
          <w:color w:val="FF0000"/>
          <w:spacing w:val="8"/>
          <w:sz w:val="22"/>
          <w:szCs w:val="22"/>
        </w:rPr>
        <w:t xml:space="preserve"> </w:t>
      </w:r>
      <w:r w:rsidRPr="00A910DF">
        <w:rPr>
          <w:rFonts w:ascii="Arial" w:hAnsi="Arial" w:cs="Arial"/>
          <w:strike/>
          <w:color w:val="FF0000"/>
          <w:sz w:val="22"/>
          <w:szCs w:val="22"/>
        </w:rPr>
        <w:t>zone</w:t>
      </w:r>
      <w:r w:rsidRPr="00A910DF">
        <w:rPr>
          <w:rFonts w:ascii="Arial" w:hAnsi="Arial" w:cs="Arial"/>
          <w:strike/>
          <w:color w:val="FF0000"/>
          <w:spacing w:val="16"/>
          <w:sz w:val="22"/>
          <w:szCs w:val="22"/>
        </w:rPr>
        <w:t xml:space="preserve"> </w:t>
      </w:r>
      <w:r w:rsidRPr="00A910DF">
        <w:rPr>
          <w:rFonts w:ascii="Arial" w:hAnsi="Arial" w:cs="Arial"/>
          <w:strike/>
          <w:color w:val="FF0000"/>
          <w:sz w:val="22"/>
          <w:szCs w:val="22"/>
        </w:rPr>
        <w:t>divides</w:t>
      </w:r>
      <w:r w:rsidRPr="00A910DF">
        <w:rPr>
          <w:rFonts w:ascii="Arial" w:hAnsi="Arial" w:cs="Arial"/>
          <w:strike/>
          <w:color w:val="FF0000"/>
          <w:spacing w:val="15"/>
          <w:sz w:val="22"/>
          <w:szCs w:val="22"/>
        </w:rPr>
        <w:t xml:space="preserve"> </w:t>
      </w:r>
      <w:r w:rsidRPr="00A910DF">
        <w:rPr>
          <w:rFonts w:ascii="Arial" w:hAnsi="Arial" w:cs="Arial"/>
          <w:strike/>
          <w:color w:val="FF0000"/>
          <w:sz w:val="22"/>
          <w:szCs w:val="22"/>
        </w:rPr>
        <w:t>a</w:t>
      </w:r>
      <w:r w:rsidRPr="00A910DF">
        <w:rPr>
          <w:rFonts w:ascii="Arial" w:hAnsi="Arial" w:cs="Arial"/>
          <w:strike/>
          <w:color w:val="FF0000"/>
          <w:spacing w:val="9"/>
          <w:sz w:val="22"/>
          <w:szCs w:val="22"/>
        </w:rPr>
        <w:t xml:space="preserve"> </w:t>
      </w:r>
      <w:r w:rsidRPr="00A910DF">
        <w:rPr>
          <w:rFonts w:ascii="Arial" w:hAnsi="Arial" w:cs="Arial"/>
          <w:strike/>
          <w:color w:val="FF0000"/>
          <w:sz w:val="22"/>
          <w:szCs w:val="22"/>
        </w:rPr>
        <w:t>lot,</w:t>
      </w:r>
      <w:r w:rsidRPr="00A910DF">
        <w:rPr>
          <w:rFonts w:ascii="Arial" w:hAnsi="Arial" w:cs="Arial"/>
          <w:strike/>
          <w:color w:val="FF0000"/>
          <w:spacing w:val="10"/>
          <w:sz w:val="22"/>
          <w:szCs w:val="22"/>
        </w:rPr>
        <w:t xml:space="preserve"> </w:t>
      </w:r>
      <w:r w:rsidRPr="00A910DF">
        <w:rPr>
          <w:rFonts w:ascii="Arial" w:hAnsi="Arial" w:cs="Arial"/>
          <w:strike/>
          <w:color w:val="FF0000"/>
          <w:sz w:val="22"/>
          <w:szCs w:val="22"/>
        </w:rPr>
        <w:t>the</w:t>
      </w:r>
      <w:r w:rsidRPr="00A910DF">
        <w:rPr>
          <w:rFonts w:ascii="Arial" w:hAnsi="Arial" w:cs="Arial"/>
          <w:strike/>
          <w:color w:val="FF0000"/>
          <w:spacing w:val="9"/>
          <w:sz w:val="22"/>
          <w:szCs w:val="22"/>
        </w:rPr>
        <w:t xml:space="preserve"> </w:t>
      </w:r>
      <w:r w:rsidRPr="00A910DF">
        <w:rPr>
          <w:rFonts w:ascii="Arial" w:hAnsi="Arial" w:cs="Arial"/>
          <w:strike/>
          <w:color w:val="FF0000"/>
          <w:sz w:val="22"/>
          <w:szCs w:val="22"/>
        </w:rPr>
        <w:t>provisions</w:t>
      </w:r>
      <w:r w:rsidRPr="00A910DF">
        <w:rPr>
          <w:rFonts w:ascii="Arial" w:hAnsi="Arial" w:cs="Arial"/>
          <w:strike/>
          <w:color w:val="FF0000"/>
          <w:spacing w:val="29"/>
          <w:sz w:val="22"/>
          <w:szCs w:val="22"/>
        </w:rPr>
        <w:t xml:space="preserve"> </w:t>
      </w:r>
      <w:r w:rsidRPr="00A910DF">
        <w:rPr>
          <w:rFonts w:ascii="Arial" w:hAnsi="Arial" w:cs="Arial"/>
          <w:strike/>
          <w:color w:val="FF0000"/>
          <w:sz w:val="22"/>
          <w:szCs w:val="22"/>
        </w:rPr>
        <w:t>of</w:t>
      </w:r>
      <w:r w:rsidRPr="00A910DF">
        <w:rPr>
          <w:rFonts w:ascii="Arial" w:hAnsi="Arial" w:cs="Arial"/>
          <w:strike/>
          <w:color w:val="FF0000"/>
          <w:spacing w:val="6"/>
          <w:sz w:val="22"/>
          <w:szCs w:val="22"/>
        </w:rPr>
        <w:t xml:space="preserve"> </w:t>
      </w:r>
      <w:r w:rsidRPr="00A910DF">
        <w:rPr>
          <w:rFonts w:ascii="Arial" w:hAnsi="Arial" w:cs="Arial"/>
          <w:strike/>
          <w:color w:val="FF0000"/>
          <w:sz w:val="22"/>
          <w:szCs w:val="22"/>
        </w:rPr>
        <w:t>this</w:t>
      </w:r>
      <w:r w:rsidRPr="00A910DF">
        <w:rPr>
          <w:rFonts w:ascii="Arial" w:hAnsi="Arial" w:cs="Arial"/>
          <w:strike/>
          <w:color w:val="FF0000"/>
          <w:spacing w:val="14"/>
          <w:sz w:val="22"/>
          <w:szCs w:val="22"/>
        </w:rPr>
        <w:t xml:space="preserve"> </w:t>
      </w:r>
      <w:r w:rsidRPr="00A910DF">
        <w:rPr>
          <w:rFonts w:ascii="Arial" w:hAnsi="Arial" w:cs="Arial"/>
          <w:strike/>
          <w:color w:val="FF0000"/>
          <w:sz w:val="22"/>
          <w:szCs w:val="22"/>
        </w:rPr>
        <w:t>Ordinance</w:t>
      </w:r>
      <w:r w:rsidRPr="00A910DF">
        <w:rPr>
          <w:rFonts w:ascii="Arial" w:hAnsi="Arial" w:cs="Arial"/>
          <w:strike/>
          <w:color w:val="FF0000"/>
          <w:spacing w:val="25"/>
          <w:sz w:val="22"/>
          <w:szCs w:val="22"/>
        </w:rPr>
        <w:t xml:space="preserve"> </w:t>
      </w:r>
      <w:r w:rsidRPr="00A910DF">
        <w:rPr>
          <w:rFonts w:ascii="Arial" w:hAnsi="Arial" w:cs="Arial"/>
          <w:strike/>
          <w:color w:val="FF0000"/>
          <w:sz w:val="22"/>
          <w:szCs w:val="22"/>
        </w:rPr>
        <w:t>applying</w:t>
      </w:r>
      <w:r w:rsidRPr="00A910DF">
        <w:rPr>
          <w:rFonts w:ascii="Arial" w:hAnsi="Arial" w:cs="Arial"/>
          <w:strike/>
          <w:color w:val="FF0000"/>
          <w:spacing w:val="11"/>
          <w:sz w:val="22"/>
          <w:szCs w:val="22"/>
        </w:rPr>
        <w:t xml:space="preserve"> </w:t>
      </w:r>
      <w:r w:rsidRPr="00A910DF">
        <w:rPr>
          <w:rFonts w:ascii="Arial" w:hAnsi="Arial" w:cs="Arial"/>
          <w:strike/>
          <w:color w:val="FF0000"/>
          <w:sz w:val="22"/>
          <w:szCs w:val="22"/>
        </w:rPr>
        <w:t>to</w:t>
      </w:r>
      <w:r w:rsidRPr="00A910DF">
        <w:rPr>
          <w:rFonts w:ascii="Arial" w:hAnsi="Arial" w:cs="Arial"/>
          <w:strike/>
          <w:color w:val="FF0000"/>
          <w:spacing w:val="13"/>
          <w:sz w:val="22"/>
          <w:szCs w:val="22"/>
        </w:rPr>
        <w:t xml:space="preserve"> </w:t>
      </w:r>
      <w:r w:rsidRPr="00A910DF">
        <w:rPr>
          <w:rFonts w:ascii="Arial" w:hAnsi="Arial" w:cs="Arial"/>
          <w:strike/>
          <w:color w:val="FF0000"/>
          <w:sz w:val="22"/>
          <w:szCs w:val="22"/>
        </w:rPr>
        <w:t>the</w:t>
      </w:r>
      <w:r w:rsidRPr="00A910DF">
        <w:rPr>
          <w:rFonts w:ascii="Arial" w:hAnsi="Arial" w:cs="Arial"/>
          <w:strike/>
          <w:color w:val="FF0000"/>
          <w:spacing w:val="11"/>
          <w:sz w:val="22"/>
          <w:szCs w:val="22"/>
        </w:rPr>
        <w:t xml:space="preserve"> </w:t>
      </w:r>
      <w:r w:rsidRPr="00A910DF">
        <w:rPr>
          <w:rFonts w:ascii="Arial" w:hAnsi="Arial" w:cs="Arial"/>
          <w:strike/>
          <w:color w:val="FF0000"/>
          <w:spacing w:val="-4"/>
          <w:sz w:val="22"/>
          <w:szCs w:val="22"/>
        </w:rPr>
        <w:t xml:space="preserve">less </w:t>
      </w:r>
      <w:r w:rsidRPr="00A910DF">
        <w:rPr>
          <w:rFonts w:ascii="Arial" w:hAnsi="Arial" w:cs="Arial"/>
          <w:strike/>
          <w:color w:val="FF0000"/>
          <w:w w:val="105"/>
          <w:sz w:val="22"/>
          <w:szCs w:val="22"/>
        </w:rPr>
        <w:t>restricted zone</w:t>
      </w:r>
      <w:r w:rsidRPr="00A910DF">
        <w:rPr>
          <w:rFonts w:ascii="Arial" w:hAnsi="Arial" w:cs="Arial"/>
          <w:strike/>
          <w:color w:val="FF0000"/>
          <w:spacing w:val="-7"/>
          <w:w w:val="105"/>
          <w:sz w:val="22"/>
          <w:szCs w:val="22"/>
        </w:rPr>
        <w:t xml:space="preserve"> </w:t>
      </w:r>
      <w:r w:rsidRPr="00A910DF">
        <w:rPr>
          <w:rFonts w:ascii="Arial" w:hAnsi="Arial" w:cs="Arial"/>
          <w:strike/>
          <w:color w:val="FF0000"/>
          <w:w w:val="105"/>
          <w:sz w:val="22"/>
          <w:szCs w:val="22"/>
        </w:rPr>
        <w:t>shall extend no</w:t>
      </w:r>
      <w:r w:rsidRPr="00A910DF">
        <w:rPr>
          <w:rFonts w:ascii="Arial" w:hAnsi="Arial" w:cs="Arial"/>
          <w:strike/>
          <w:color w:val="FF0000"/>
          <w:spacing w:val="-5"/>
          <w:w w:val="105"/>
          <w:sz w:val="22"/>
          <w:szCs w:val="22"/>
        </w:rPr>
        <w:t xml:space="preserve"> </w:t>
      </w:r>
      <w:r w:rsidRPr="00A910DF">
        <w:rPr>
          <w:rFonts w:ascii="Arial" w:hAnsi="Arial" w:cs="Arial"/>
          <w:strike/>
          <w:color w:val="FF0000"/>
          <w:w w:val="105"/>
          <w:sz w:val="22"/>
          <w:szCs w:val="22"/>
        </w:rPr>
        <w:t>more</w:t>
      </w:r>
      <w:r w:rsidRPr="00A910DF">
        <w:rPr>
          <w:rFonts w:ascii="Arial" w:hAnsi="Arial" w:cs="Arial"/>
          <w:strike/>
          <w:color w:val="FF0000"/>
          <w:spacing w:val="-7"/>
          <w:w w:val="105"/>
          <w:sz w:val="22"/>
          <w:szCs w:val="22"/>
        </w:rPr>
        <w:t xml:space="preserve"> </w:t>
      </w:r>
      <w:r w:rsidRPr="00A910DF">
        <w:rPr>
          <w:rFonts w:ascii="Arial" w:hAnsi="Arial" w:cs="Arial"/>
          <w:strike/>
          <w:color w:val="FF0000"/>
          <w:w w:val="105"/>
          <w:sz w:val="22"/>
          <w:szCs w:val="22"/>
        </w:rPr>
        <w:t>than</w:t>
      </w:r>
      <w:r w:rsidRPr="00A910DF">
        <w:rPr>
          <w:rFonts w:ascii="Arial" w:hAnsi="Arial" w:cs="Arial"/>
          <w:strike/>
          <w:color w:val="FF0000"/>
          <w:spacing w:val="-3"/>
          <w:w w:val="105"/>
          <w:sz w:val="22"/>
          <w:szCs w:val="22"/>
        </w:rPr>
        <w:t xml:space="preserve"> </w:t>
      </w:r>
      <w:r w:rsidRPr="00A910DF">
        <w:rPr>
          <w:rFonts w:ascii="Arial" w:hAnsi="Arial" w:cs="Arial"/>
          <w:strike/>
          <w:color w:val="FF0000"/>
          <w:w w:val="105"/>
          <w:sz w:val="22"/>
          <w:szCs w:val="22"/>
        </w:rPr>
        <w:t>30</w:t>
      </w:r>
      <w:r w:rsidRPr="00A910DF">
        <w:rPr>
          <w:rFonts w:ascii="Arial" w:hAnsi="Arial" w:cs="Arial"/>
          <w:strike/>
          <w:color w:val="FF0000"/>
          <w:spacing w:val="-5"/>
          <w:w w:val="105"/>
          <w:sz w:val="22"/>
          <w:szCs w:val="22"/>
        </w:rPr>
        <w:t xml:space="preserve"> </w:t>
      </w:r>
      <w:r w:rsidRPr="00A910DF">
        <w:rPr>
          <w:rFonts w:ascii="Arial" w:hAnsi="Arial" w:cs="Arial"/>
          <w:strike/>
          <w:color w:val="FF0000"/>
          <w:w w:val="105"/>
          <w:sz w:val="22"/>
          <w:szCs w:val="22"/>
        </w:rPr>
        <w:t>feet into</w:t>
      </w:r>
      <w:r w:rsidRPr="00A910DF">
        <w:rPr>
          <w:rFonts w:ascii="Arial" w:hAnsi="Arial" w:cs="Arial"/>
          <w:strike/>
          <w:color w:val="FF0000"/>
          <w:spacing w:val="-2"/>
          <w:w w:val="105"/>
          <w:sz w:val="22"/>
          <w:szCs w:val="22"/>
        </w:rPr>
        <w:t xml:space="preserve"> </w:t>
      </w:r>
      <w:r w:rsidRPr="00A910DF">
        <w:rPr>
          <w:rFonts w:ascii="Arial" w:hAnsi="Arial" w:cs="Arial"/>
          <w:strike/>
          <w:color w:val="FF0000"/>
          <w:w w:val="105"/>
          <w:sz w:val="22"/>
          <w:szCs w:val="22"/>
        </w:rPr>
        <w:t>the</w:t>
      </w:r>
      <w:r w:rsidRPr="00A910DF">
        <w:rPr>
          <w:rFonts w:ascii="Arial" w:hAnsi="Arial" w:cs="Arial"/>
          <w:strike/>
          <w:color w:val="FF0000"/>
          <w:spacing w:val="-6"/>
          <w:w w:val="105"/>
          <w:sz w:val="22"/>
          <w:szCs w:val="22"/>
        </w:rPr>
        <w:t xml:space="preserve"> </w:t>
      </w:r>
      <w:r w:rsidRPr="00A910DF">
        <w:rPr>
          <w:rFonts w:ascii="Arial" w:hAnsi="Arial" w:cs="Arial"/>
          <w:strike/>
          <w:color w:val="FF0000"/>
          <w:w w:val="105"/>
          <w:sz w:val="22"/>
          <w:szCs w:val="22"/>
        </w:rPr>
        <w:t>portion of</w:t>
      </w:r>
      <w:r w:rsidRPr="00A910DF">
        <w:rPr>
          <w:rFonts w:ascii="Arial" w:hAnsi="Arial" w:cs="Arial"/>
          <w:strike/>
          <w:color w:val="FF0000"/>
          <w:spacing w:val="-5"/>
          <w:w w:val="105"/>
          <w:sz w:val="22"/>
          <w:szCs w:val="22"/>
        </w:rPr>
        <w:t xml:space="preserve"> </w:t>
      </w:r>
      <w:r w:rsidRPr="00A910DF">
        <w:rPr>
          <w:rFonts w:ascii="Arial" w:hAnsi="Arial" w:cs="Arial"/>
          <w:strike/>
          <w:color w:val="FF0000"/>
          <w:w w:val="105"/>
          <w:sz w:val="22"/>
          <w:szCs w:val="22"/>
        </w:rPr>
        <w:t>the lot</w:t>
      </w:r>
      <w:r w:rsidRPr="00A910DF">
        <w:rPr>
          <w:rFonts w:ascii="Arial" w:hAnsi="Arial" w:cs="Arial"/>
          <w:strike/>
          <w:color w:val="FF0000"/>
          <w:spacing w:val="-3"/>
          <w:w w:val="105"/>
          <w:sz w:val="22"/>
          <w:szCs w:val="22"/>
        </w:rPr>
        <w:t xml:space="preserve"> </w:t>
      </w:r>
      <w:r w:rsidRPr="00A910DF">
        <w:rPr>
          <w:rFonts w:ascii="Arial" w:hAnsi="Arial" w:cs="Arial"/>
          <w:strike/>
          <w:color w:val="FF0000"/>
          <w:w w:val="105"/>
          <w:sz w:val="22"/>
          <w:szCs w:val="22"/>
        </w:rPr>
        <w:t>which is more</w:t>
      </w:r>
      <w:r w:rsidRPr="00A910DF">
        <w:rPr>
          <w:rFonts w:ascii="Arial" w:hAnsi="Arial" w:cs="Arial"/>
          <w:strike/>
          <w:color w:val="FF0000"/>
          <w:spacing w:val="-2"/>
          <w:w w:val="105"/>
          <w:sz w:val="22"/>
          <w:szCs w:val="22"/>
        </w:rPr>
        <w:t xml:space="preserve"> </w:t>
      </w:r>
      <w:r w:rsidRPr="00A910DF">
        <w:rPr>
          <w:rFonts w:ascii="Arial" w:hAnsi="Arial" w:cs="Arial"/>
          <w:strike/>
          <w:color w:val="FF0000"/>
          <w:w w:val="105"/>
          <w:sz w:val="22"/>
          <w:szCs w:val="22"/>
        </w:rPr>
        <w:t>restricted.</w:t>
      </w:r>
      <w:r w:rsidRPr="00A910DF">
        <w:rPr>
          <w:rFonts w:ascii="Arial" w:hAnsi="Arial" w:cs="Arial"/>
          <w:strike/>
          <w:color w:val="FF0000"/>
          <w:spacing w:val="-23"/>
          <w:w w:val="105"/>
          <w:sz w:val="22"/>
          <w:szCs w:val="22"/>
        </w:rPr>
        <w:t xml:space="preserve"> </w:t>
      </w:r>
      <w:r w:rsidRPr="00A910DF">
        <w:rPr>
          <w:rFonts w:ascii="Arial" w:hAnsi="Arial" w:cs="Arial"/>
          <w:strike/>
          <w:color w:val="FF0000"/>
          <w:w w:val="105"/>
          <w:sz w:val="22"/>
          <w:szCs w:val="22"/>
        </w:rPr>
        <w:t>This paragraph:</w:t>
      </w:r>
      <w:r w:rsidRPr="00A910DF">
        <w:rPr>
          <w:rFonts w:ascii="Arial" w:hAnsi="Arial" w:cs="Arial"/>
          <w:strike/>
          <w:color w:val="FF0000"/>
          <w:spacing w:val="-16"/>
          <w:w w:val="105"/>
          <w:sz w:val="22"/>
          <w:szCs w:val="22"/>
        </w:rPr>
        <w:t xml:space="preserve"> </w:t>
      </w:r>
      <w:r w:rsidRPr="00A910DF">
        <w:rPr>
          <w:rFonts w:ascii="Arial" w:hAnsi="Arial" w:cs="Arial"/>
          <w:strike/>
          <w:color w:val="FF0000"/>
          <w:w w:val="105"/>
          <w:sz w:val="22"/>
          <w:szCs w:val="22"/>
        </w:rPr>
        <w:t>however,</w:t>
      </w:r>
      <w:r w:rsidRPr="00A910DF">
        <w:rPr>
          <w:rFonts w:ascii="Arial" w:hAnsi="Arial" w:cs="Arial"/>
          <w:strike/>
          <w:color w:val="FF0000"/>
          <w:spacing w:val="-15"/>
          <w:w w:val="105"/>
          <w:sz w:val="22"/>
          <w:szCs w:val="22"/>
        </w:rPr>
        <w:t xml:space="preserve"> </w:t>
      </w:r>
      <w:r w:rsidRPr="00A910DF">
        <w:rPr>
          <w:rFonts w:ascii="Arial" w:hAnsi="Arial" w:cs="Arial"/>
          <w:strike/>
          <w:color w:val="FF0000"/>
          <w:w w:val="105"/>
          <w:sz w:val="22"/>
          <w:szCs w:val="22"/>
        </w:rPr>
        <w:t>shall</w:t>
      </w:r>
      <w:r w:rsidRPr="00A910DF">
        <w:rPr>
          <w:rFonts w:ascii="Arial" w:hAnsi="Arial" w:cs="Arial"/>
          <w:strike/>
          <w:color w:val="FF0000"/>
          <w:spacing w:val="-15"/>
          <w:w w:val="105"/>
          <w:sz w:val="22"/>
          <w:szCs w:val="22"/>
        </w:rPr>
        <w:t xml:space="preserve"> </w:t>
      </w:r>
      <w:r w:rsidRPr="00A910DF">
        <w:rPr>
          <w:rFonts w:ascii="Arial" w:hAnsi="Arial" w:cs="Arial"/>
          <w:strike/>
          <w:color w:val="FF0000"/>
          <w:w w:val="105"/>
          <w:sz w:val="22"/>
          <w:szCs w:val="22"/>
        </w:rPr>
        <w:t>not</w:t>
      </w:r>
      <w:r w:rsidRPr="00A910DF">
        <w:rPr>
          <w:rFonts w:ascii="Arial" w:hAnsi="Arial" w:cs="Arial"/>
          <w:strike/>
          <w:color w:val="FF0000"/>
          <w:spacing w:val="-15"/>
          <w:w w:val="105"/>
          <w:sz w:val="22"/>
          <w:szCs w:val="22"/>
        </w:rPr>
        <w:t xml:space="preserve"> </w:t>
      </w:r>
      <w:r w:rsidRPr="00A910DF">
        <w:rPr>
          <w:rFonts w:ascii="Arial" w:hAnsi="Arial" w:cs="Arial"/>
          <w:strike/>
          <w:color w:val="FF0000"/>
          <w:w w:val="105"/>
          <w:sz w:val="22"/>
          <w:szCs w:val="22"/>
        </w:rPr>
        <w:t>permit</w:t>
      </w:r>
      <w:r w:rsidRPr="00A910DF">
        <w:rPr>
          <w:rFonts w:ascii="Arial" w:hAnsi="Arial" w:cs="Arial"/>
          <w:strike/>
          <w:color w:val="FF0000"/>
          <w:spacing w:val="-15"/>
          <w:w w:val="105"/>
          <w:sz w:val="22"/>
          <w:szCs w:val="22"/>
        </w:rPr>
        <w:t xml:space="preserve"> </w:t>
      </w:r>
      <w:r w:rsidRPr="00A910DF">
        <w:rPr>
          <w:rFonts w:ascii="Arial" w:hAnsi="Arial" w:cs="Arial"/>
          <w:strike/>
          <w:color w:val="FF0000"/>
          <w:w w:val="105"/>
          <w:sz w:val="22"/>
          <w:szCs w:val="22"/>
        </w:rPr>
        <w:t>the</w:t>
      </w:r>
      <w:r w:rsidRPr="00A910DF">
        <w:rPr>
          <w:rFonts w:ascii="Arial" w:hAnsi="Arial" w:cs="Arial"/>
          <w:strike/>
          <w:color w:val="FF0000"/>
          <w:spacing w:val="-15"/>
          <w:w w:val="105"/>
          <w:sz w:val="22"/>
          <w:szCs w:val="22"/>
        </w:rPr>
        <w:t xml:space="preserve"> </w:t>
      </w:r>
      <w:r w:rsidRPr="00A910DF">
        <w:rPr>
          <w:rFonts w:ascii="Arial" w:hAnsi="Arial" w:cs="Arial"/>
          <w:strike/>
          <w:color w:val="FF0000"/>
          <w:w w:val="105"/>
          <w:sz w:val="22"/>
          <w:szCs w:val="22"/>
        </w:rPr>
        <w:t>depth</w:t>
      </w:r>
      <w:r w:rsidRPr="00A910DF">
        <w:rPr>
          <w:rFonts w:ascii="Arial" w:hAnsi="Arial" w:cs="Arial"/>
          <w:strike/>
          <w:color w:val="FF0000"/>
          <w:spacing w:val="-15"/>
          <w:w w:val="105"/>
          <w:sz w:val="22"/>
          <w:szCs w:val="22"/>
        </w:rPr>
        <w:t xml:space="preserve"> </w:t>
      </w:r>
      <w:r w:rsidRPr="00A910DF">
        <w:rPr>
          <w:rFonts w:ascii="Arial" w:hAnsi="Arial" w:cs="Arial"/>
          <w:strike/>
          <w:color w:val="FF0000"/>
          <w:w w:val="105"/>
          <w:sz w:val="22"/>
          <w:szCs w:val="22"/>
        </w:rPr>
        <w:t>of</w:t>
      </w:r>
      <w:r w:rsidRPr="00A910DF">
        <w:rPr>
          <w:rFonts w:ascii="Arial" w:hAnsi="Arial" w:cs="Arial"/>
          <w:strike/>
          <w:color w:val="FF0000"/>
          <w:spacing w:val="-15"/>
          <w:w w:val="105"/>
          <w:sz w:val="22"/>
          <w:szCs w:val="22"/>
        </w:rPr>
        <w:t xml:space="preserve"> </w:t>
      </w:r>
      <w:r w:rsidRPr="00A910DF">
        <w:rPr>
          <w:rFonts w:ascii="Arial" w:hAnsi="Arial" w:cs="Arial"/>
          <w:strike/>
          <w:color w:val="FF0000"/>
          <w:w w:val="105"/>
          <w:sz w:val="22"/>
          <w:szCs w:val="22"/>
        </w:rPr>
        <w:t>the</w:t>
      </w:r>
      <w:r w:rsidRPr="00A910DF">
        <w:rPr>
          <w:rFonts w:ascii="Arial" w:hAnsi="Arial" w:cs="Arial"/>
          <w:strike/>
          <w:color w:val="FF0000"/>
          <w:spacing w:val="-15"/>
          <w:w w:val="105"/>
          <w:sz w:val="22"/>
          <w:szCs w:val="22"/>
        </w:rPr>
        <w:t xml:space="preserve"> </w:t>
      </w:r>
      <w:r w:rsidRPr="00A910DF">
        <w:rPr>
          <w:rFonts w:ascii="Arial" w:hAnsi="Arial" w:cs="Arial"/>
          <w:strike/>
          <w:color w:val="FF0000"/>
          <w:w w:val="105"/>
          <w:sz w:val="22"/>
          <w:szCs w:val="22"/>
        </w:rPr>
        <w:t>Shoreland</w:t>
      </w:r>
      <w:r w:rsidRPr="00A910DF">
        <w:rPr>
          <w:rFonts w:ascii="Arial" w:hAnsi="Arial" w:cs="Arial"/>
          <w:strike/>
          <w:color w:val="FF0000"/>
          <w:spacing w:val="-12"/>
          <w:w w:val="105"/>
          <w:sz w:val="22"/>
          <w:szCs w:val="22"/>
        </w:rPr>
        <w:t xml:space="preserve"> </w:t>
      </w:r>
      <w:r w:rsidRPr="00A910DF">
        <w:rPr>
          <w:rFonts w:ascii="Arial" w:hAnsi="Arial" w:cs="Arial"/>
          <w:strike/>
          <w:color w:val="FF0000"/>
          <w:w w:val="105"/>
          <w:sz w:val="22"/>
          <w:szCs w:val="22"/>
        </w:rPr>
        <w:t>zone</w:t>
      </w:r>
      <w:r w:rsidRPr="00A910DF">
        <w:rPr>
          <w:rFonts w:ascii="Arial" w:hAnsi="Arial" w:cs="Arial"/>
          <w:strike/>
          <w:color w:val="FF0000"/>
          <w:spacing w:val="-15"/>
          <w:w w:val="105"/>
          <w:sz w:val="22"/>
          <w:szCs w:val="22"/>
        </w:rPr>
        <w:t xml:space="preserve"> </w:t>
      </w:r>
      <w:r w:rsidRPr="00A910DF">
        <w:rPr>
          <w:rFonts w:ascii="Arial" w:hAnsi="Arial" w:cs="Arial"/>
          <w:strike/>
          <w:color w:val="FF0000"/>
          <w:w w:val="105"/>
          <w:sz w:val="22"/>
          <w:szCs w:val="22"/>
        </w:rPr>
        <w:t>(R-4),</w:t>
      </w:r>
      <w:r w:rsidRPr="00A910DF">
        <w:rPr>
          <w:rFonts w:ascii="Arial" w:hAnsi="Arial" w:cs="Arial"/>
          <w:strike/>
          <w:color w:val="FF0000"/>
          <w:spacing w:val="-15"/>
          <w:w w:val="105"/>
          <w:sz w:val="22"/>
          <w:szCs w:val="22"/>
        </w:rPr>
        <w:t xml:space="preserve"> </w:t>
      </w:r>
      <w:r w:rsidRPr="00A910DF">
        <w:rPr>
          <w:rFonts w:ascii="Arial" w:hAnsi="Arial" w:cs="Arial"/>
          <w:strike/>
          <w:color w:val="FF0000"/>
          <w:w w:val="105"/>
          <w:sz w:val="22"/>
          <w:szCs w:val="22"/>
        </w:rPr>
        <w:t>and</w:t>
      </w:r>
      <w:r w:rsidRPr="00A910DF">
        <w:rPr>
          <w:rFonts w:ascii="Arial" w:hAnsi="Arial" w:cs="Arial"/>
          <w:strike/>
          <w:color w:val="FF0000"/>
          <w:spacing w:val="-15"/>
          <w:w w:val="105"/>
          <w:sz w:val="22"/>
          <w:szCs w:val="22"/>
        </w:rPr>
        <w:t xml:space="preserve"> </w:t>
      </w:r>
      <w:r w:rsidRPr="00A910DF">
        <w:rPr>
          <w:rFonts w:ascii="Arial" w:hAnsi="Arial" w:cs="Arial"/>
          <w:strike/>
          <w:color w:val="FF0000"/>
          <w:w w:val="105"/>
          <w:sz w:val="22"/>
          <w:szCs w:val="22"/>
        </w:rPr>
        <w:t>Resource</w:t>
      </w:r>
      <w:r w:rsidRPr="00A910DF">
        <w:rPr>
          <w:rFonts w:ascii="Arial" w:hAnsi="Arial" w:cs="Arial"/>
          <w:strike/>
          <w:color w:val="FF0000"/>
          <w:spacing w:val="-10"/>
          <w:w w:val="105"/>
          <w:sz w:val="22"/>
          <w:szCs w:val="22"/>
        </w:rPr>
        <w:t xml:space="preserve"> </w:t>
      </w:r>
      <w:r w:rsidRPr="00A910DF">
        <w:rPr>
          <w:rFonts w:ascii="Arial" w:hAnsi="Arial" w:cs="Arial"/>
          <w:strike/>
          <w:color w:val="FF0000"/>
          <w:w w:val="105"/>
          <w:sz w:val="22"/>
          <w:szCs w:val="22"/>
        </w:rPr>
        <w:t>Protection</w:t>
      </w:r>
      <w:r w:rsidRPr="00A910DF">
        <w:rPr>
          <w:rFonts w:ascii="Arial" w:hAnsi="Arial" w:cs="Arial"/>
          <w:strike/>
          <w:color w:val="FF0000"/>
          <w:spacing w:val="-8"/>
          <w:w w:val="105"/>
          <w:sz w:val="22"/>
          <w:szCs w:val="22"/>
        </w:rPr>
        <w:t xml:space="preserve"> </w:t>
      </w:r>
      <w:r w:rsidRPr="00A910DF">
        <w:rPr>
          <w:rFonts w:ascii="Arial" w:hAnsi="Arial" w:cs="Arial"/>
          <w:strike/>
          <w:color w:val="FF0000"/>
          <w:w w:val="105"/>
          <w:sz w:val="22"/>
          <w:szCs w:val="22"/>
        </w:rPr>
        <w:t>Zone (R-5), and village Shoreland zone (R-6) to be reduced</w:t>
      </w:r>
      <w:r w:rsidRPr="00A910DF">
        <w:rPr>
          <w:rFonts w:ascii="Arial" w:hAnsi="Arial" w:cs="Arial"/>
          <w:color w:val="FF0000"/>
          <w:w w:val="105"/>
          <w:sz w:val="22"/>
          <w:szCs w:val="22"/>
        </w:rPr>
        <w:t>.</w:t>
      </w:r>
    </w:p>
    <w:p w14:paraId="63C71C35" w14:textId="77777777" w:rsidR="004E4B1E" w:rsidRPr="00623160" w:rsidRDefault="004E4B1E" w:rsidP="00015F61">
      <w:pPr>
        <w:pStyle w:val="BodyText"/>
        <w:spacing w:before="120"/>
        <w:rPr>
          <w:rFonts w:ascii="Arial" w:hAnsi="Arial" w:cs="Arial"/>
          <w:sz w:val="22"/>
          <w:szCs w:val="22"/>
        </w:rPr>
      </w:pPr>
    </w:p>
    <w:p w14:paraId="68920CAC" w14:textId="30FC4E97" w:rsidR="004E4B1E" w:rsidRPr="00B75B43" w:rsidRDefault="00B75B43" w:rsidP="00015F61">
      <w:pPr>
        <w:pStyle w:val="Heading5"/>
        <w:tabs>
          <w:tab w:val="left" w:pos="600"/>
        </w:tabs>
        <w:spacing w:before="120" w:after="0"/>
        <w:rPr>
          <w:rFonts w:ascii="Arial" w:hAnsi="Arial" w:cs="Arial"/>
          <w:b/>
          <w:bCs/>
          <w:color w:val="1F1F1F"/>
        </w:rPr>
      </w:pPr>
      <w:r w:rsidRPr="00A910DF">
        <w:rPr>
          <w:rFonts w:ascii="Arial" w:hAnsi="Arial" w:cs="Arial"/>
          <w:b/>
          <w:bCs/>
          <w:strike/>
          <w:color w:val="FF0000"/>
          <w:w w:val="105"/>
        </w:rPr>
        <w:lastRenderedPageBreak/>
        <w:t>S</w:t>
      </w:r>
      <w:r w:rsidRPr="00A910DF">
        <w:rPr>
          <w:rFonts w:ascii="Arial" w:hAnsi="Arial" w:cs="Arial"/>
          <w:b/>
          <w:bCs/>
          <w:strike/>
          <w:color w:val="1F1F1F"/>
          <w:w w:val="105"/>
        </w:rPr>
        <w:t>.</w:t>
      </w:r>
      <w:r w:rsidRPr="00B75B43">
        <w:rPr>
          <w:rFonts w:ascii="Arial" w:hAnsi="Arial" w:cs="Arial"/>
          <w:b/>
          <w:bCs/>
          <w:color w:val="1F1F1F"/>
          <w:w w:val="105"/>
        </w:rPr>
        <w:tab/>
      </w:r>
      <w:r w:rsidR="004E4B1E" w:rsidRPr="00B75B43">
        <w:rPr>
          <w:rFonts w:ascii="Arial" w:hAnsi="Arial" w:cs="Arial"/>
          <w:b/>
          <w:bCs/>
          <w:color w:val="1F1F1F"/>
          <w:w w:val="105"/>
        </w:rPr>
        <w:t xml:space="preserve">Sight </w:t>
      </w:r>
      <w:r w:rsidR="004E4B1E" w:rsidRPr="00B75B43">
        <w:rPr>
          <w:rFonts w:ascii="Arial" w:hAnsi="Arial" w:cs="Arial"/>
          <w:b/>
          <w:bCs/>
          <w:color w:val="1F1F1F"/>
          <w:spacing w:val="-2"/>
          <w:w w:val="105"/>
        </w:rPr>
        <w:t>distances:</w:t>
      </w:r>
    </w:p>
    <w:p w14:paraId="45FD0025" w14:textId="77777777" w:rsidR="004E4B1E" w:rsidRDefault="004E4B1E" w:rsidP="00B75B43">
      <w:pPr>
        <w:pStyle w:val="BodyText"/>
        <w:rPr>
          <w:rFonts w:ascii="Arial" w:hAnsi="Arial" w:cs="Arial"/>
          <w:color w:val="1F1F1F"/>
          <w:w w:val="105"/>
          <w:sz w:val="22"/>
          <w:szCs w:val="22"/>
        </w:rPr>
      </w:pPr>
      <w:r w:rsidRPr="00623160">
        <w:rPr>
          <w:rFonts w:ascii="Arial" w:hAnsi="Arial" w:cs="Arial"/>
          <w:color w:val="1F1F1F"/>
          <w:w w:val="105"/>
          <w:sz w:val="22"/>
          <w:szCs w:val="22"/>
        </w:rPr>
        <w:t>Exiting driveways or</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access points to</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any road</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street</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shall be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designed according to</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following standards</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safe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sight-distances,</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standards</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Department</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Transportation,</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whichever</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are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less.</w:t>
      </w:r>
    </w:p>
    <w:p w14:paraId="7D3705DD" w14:textId="77777777" w:rsidR="00B75B43" w:rsidRDefault="00B75B43" w:rsidP="00B75B43">
      <w:pPr>
        <w:pStyle w:val="BodyText"/>
        <w:rPr>
          <w:rFonts w:ascii="Arial" w:hAnsi="Arial" w:cs="Arial"/>
          <w:color w:val="1F1F1F"/>
          <w:w w:val="105"/>
          <w:sz w:val="22"/>
          <w:szCs w:val="22"/>
        </w:rPr>
      </w:pPr>
    </w:p>
    <w:p w14:paraId="7CF92300" w14:textId="2D2FDFAE" w:rsidR="00B75B43" w:rsidRDefault="00B75B43" w:rsidP="00B75B43">
      <w:pPr>
        <w:pStyle w:val="BodyText"/>
        <w:rPr>
          <w:rFonts w:ascii="Arial" w:hAnsi="Arial" w:cs="Arial"/>
          <w:color w:val="1F1F1F"/>
          <w:w w:val="105"/>
          <w:sz w:val="22"/>
          <w:szCs w:val="22"/>
          <w:u w:val="single"/>
        </w:rPr>
      </w:pPr>
      <w:r w:rsidRPr="00B75B43">
        <w:rPr>
          <w:rFonts w:ascii="Arial" w:hAnsi="Arial" w:cs="Arial"/>
          <w:color w:val="1F1F1F"/>
          <w:w w:val="105"/>
          <w:sz w:val="22"/>
          <w:szCs w:val="22"/>
          <w:u w:val="single"/>
        </w:rPr>
        <w:t>Posted or designated speed limit</w:t>
      </w:r>
      <w:r>
        <w:rPr>
          <w:rFonts w:ascii="Arial" w:hAnsi="Arial" w:cs="Arial"/>
          <w:color w:val="1F1F1F"/>
          <w:w w:val="105"/>
          <w:sz w:val="22"/>
          <w:szCs w:val="22"/>
        </w:rPr>
        <w:tab/>
      </w:r>
      <w:r>
        <w:rPr>
          <w:rFonts w:ascii="Arial" w:hAnsi="Arial" w:cs="Arial"/>
          <w:color w:val="1F1F1F"/>
          <w:w w:val="105"/>
          <w:sz w:val="22"/>
          <w:szCs w:val="22"/>
        </w:rPr>
        <w:tab/>
      </w:r>
      <w:r>
        <w:rPr>
          <w:rFonts w:ascii="Arial" w:hAnsi="Arial" w:cs="Arial"/>
          <w:color w:val="1F1F1F"/>
          <w:w w:val="105"/>
          <w:sz w:val="22"/>
          <w:szCs w:val="22"/>
        </w:rPr>
        <w:tab/>
      </w:r>
      <w:r w:rsidRPr="00B75B43">
        <w:rPr>
          <w:rFonts w:ascii="Arial" w:hAnsi="Arial" w:cs="Arial"/>
          <w:color w:val="1F1F1F"/>
          <w:w w:val="105"/>
          <w:sz w:val="22"/>
          <w:szCs w:val="22"/>
          <w:u w:val="single"/>
        </w:rPr>
        <w:t>Sight Distance</w:t>
      </w:r>
    </w:p>
    <w:p w14:paraId="706F2D5A" w14:textId="20AF46DE" w:rsidR="00B75B43" w:rsidRDefault="00B75B43" w:rsidP="00B75B43">
      <w:pPr>
        <w:pStyle w:val="BodyText"/>
        <w:rPr>
          <w:rFonts w:ascii="Arial" w:hAnsi="Arial" w:cs="Arial"/>
          <w:color w:val="1F1F1F"/>
          <w:w w:val="105"/>
          <w:sz w:val="22"/>
          <w:szCs w:val="22"/>
        </w:rPr>
      </w:pPr>
      <w:r>
        <w:rPr>
          <w:rFonts w:ascii="Arial" w:hAnsi="Arial" w:cs="Arial"/>
          <w:color w:val="1F1F1F"/>
          <w:w w:val="105"/>
          <w:sz w:val="22"/>
          <w:szCs w:val="22"/>
        </w:rPr>
        <w:tab/>
        <w:t>25 mph</w:t>
      </w:r>
      <w:r>
        <w:rPr>
          <w:rFonts w:ascii="Arial" w:hAnsi="Arial" w:cs="Arial"/>
          <w:color w:val="1F1F1F"/>
          <w:w w:val="105"/>
          <w:sz w:val="22"/>
          <w:szCs w:val="22"/>
        </w:rPr>
        <w:tab/>
      </w:r>
      <w:r>
        <w:rPr>
          <w:rFonts w:ascii="Arial" w:hAnsi="Arial" w:cs="Arial"/>
          <w:color w:val="1F1F1F"/>
          <w:w w:val="105"/>
          <w:sz w:val="22"/>
          <w:szCs w:val="22"/>
        </w:rPr>
        <w:tab/>
      </w:r>
      <w:r>
        <w:rPr>
          <w:rFonts w:ascii="Arial" w:hAnsi="Arial" w:cs="Arial"/>
          <w:color w:val="1F1F1F"/>
          <w:w w:val="105"/>
          <w:sz w:val="22"/>
          <w:szCs w:val="22"/>
        </w:rPr>
        <w:tab/>
      </w:r>
      <w:r>
        <w:rPr>
          <w:rFonts w:ascii="Arial" w:hAnsi="Arial" w:cs="Arial"/>
          <w:color w:val="1F1F1F"/>
          <w:w w:val="105"/>
          <w:sz w:val="22"/>
          <w:szCs w:val="22"/>
        </w:rPr>
        <w:tab/>
      </w:r>
      <w:r>
        <w:rPr>
          <w:rFonts w:ascii="Arial" w:hAnsi="Arial" w:cs="Arial"/>
          <w:color w:val="1F1F1F"/>
          <w:w w:val="105"/>
          <w:sz w:val="22"/>
          <w:szCs w:val="22"/>
        </w:rPr>
        <w:tab/>
      </w:r>
      <w:r>
        <w:rPr>
          <w:rFonts w:ascii="Arial" w:hAnsi="Arial" w:cs="Arial"/>
          <w:color w:val="1F1F1F"/>
          <w:w w:val="105"/>
          <w:sz w:val="22"/>
          <w:szCs w:val="22"/>
        </w:rPr>
        <w:tab/>
        <w:t>175’</w:t>
      </w:r>
    </w:p>
    <w:p w14:paraId="413A3B90" w14:textId="6FB35BCF" w:rsidR="00B75B43" w:rsidRDefault="00B75B43" w:rsidP="00B75B43">
      <w:pPr>
        <w:pStyle w:val="BodyText"/>
        <w:rPr>
          <w:rFonts w:ascii="Arial" w:hAnsi="Arial" w:cs="Arial"/>
          <w:color w:val="1F1F1F"/>
          <w:w w:val="105"/>
          <w:sz w:val="22"/>
          <w:szCs w:val="22"/>
        </w:rPr>
      </w:pPr>
      <w:r>
        <w:rPr>
          <w:rFonts w:ascii="Arial" w:hAnsi="Arial" w:cs="Arial"/>
          <w:color w:val="1F1F1F"/>
          <w:w w:val="105"/>
          <w:sz w:val="22"/>
          <w:szCs w:val="22"/>
        </w:rPr>
        <w:tab/>
        <w:t>30 mph</w:t>
      </w:r>
      <w:r>
        <w:rPr>
          <w:rFonts w:ascii="Arial" w:hAnsi="Arial" w:cs="Arial"/>
          <w:color w:val="1F1F1F"/>
          <w:w w:val="105"/>
          <w:sz w:val="22"/>
          <w:szCs w:val="22"/>
        </w:rPr>
        <w:tab/>
      </w:r>
      <w:r>
        <w:rPr>
          <w:rFonts w:ascii="Arial" w:hAnsi="Arial" w:cs="Arial"/>
          <w:color w:val="1F1F1F"/>
          <w:w w:val="105"/>
          <w:sz w:val="22"/>
          <w:szCs w:val="22"/>
        </w:rPr>
        <w:tab/>
      </w:r>
      <w:r>
        <w:rPr>
          <w:rFonts w:ascii="Arial" w:hAnsi="Arial" w:cs="Arial"/>
          <w:color w:val="1F1F1F"/>
          <w:w w:val="105"/>
          <w:sz w:val="22"/>
          <w:szCs w:val="22"/>
        </w:rPr>
        <w:tab/>
      </w:r>
      <w:r>
        <w:rPr>
          <w:rFonts w:ascii="Arial" w:hAnsi="Arial" w:cs="Arial"/>
          <w:color w:val="1F1F1F"/>
          <w:w w:val="105"/>
          <w:sz w:val="22"/>
          <w:szCs w:val="22"/>
        </w:rPr>
        <w:tab/>
      </w:r>
      <w:r>
        <w:rPr>
          <w:rFonts w:ascii="Arial" w:hAnsi="Arial" w:cs="Arial"/>
          <w:color w:val="1F1F1F"/>
          <w:w w:val="105"/>
          <w:sz w:val="22"/>
          <w:szCs w:val="22"/>
        </w:rPr>
        <w:tab/>
      </w:r>
      <w:r>
        <w:rPr>
          <w:rFonts w:ascii="Arial" w:hAnsi="Arial" w:cs="Arial"/>
          <w:color w:val="1F1F1F"/>
          <w:w w:val="105"/>
          <w:sz w:val="22"/>
          <w:szCs w:val="22"/>
        </w:rPr>
        <w:tab/>
        <w:t>210’</w:t>
      </w:r>
    </w:p>
    <w:p w14:paraId="0327A435" w14:textId="14586DD6" w:rsidR="00B75B43" w:rsidRDefault="00B75B43" w:rsidP="00B75B43">
      <w:pPr>
        <w:pStyle w:val="BodyText"/>
        <w:rPr>
          <w:rFonts w:ascii="Arial" w:hAnsi="Arial" w:cs="Arial"/>
          <w:color w:val="1F1F1F"/>
          <w:w w:val="105"/>
          <w:sz w:val="22"/>
          <w:szCs w:val="22"/>
        </w:rPr>
      </w:pPr>
      <w:r>
        <w:rPr>
          <w:rFonts w:ascii="Arial" w:hAnsi="Arial" w:cs="Arial"/>
          <w:color w:val="1F1F1F"/>
          <w:w w:val="105"/>
          <w:sz w:val="22"/>
          <w:szCs w:val="22"/>
        </w:rPr>
        <w:tab/>
        <w:t>35 mph</w:t>
      </w:r>
      <w:r>
        <w:rPr>
          <w:rFonts w:ascii="Arial" w:hAnsi="Arial" w:cs="Arial"/>
          <w:color w:val="1F1F1F"/>
          <w:w w:val="105"/>
          <w:sz w:val="22"/>
          <w:szCs w:val="22"/>
        </w:rPr>
        <w:tab/>
      </w:r>
      <w:r>
        <w:rPr>
          <w:rFonts w:ascii="Arial" w:hAnsi="Arial" w:cs="Arial"/>
          <w:color w:val="1F1F1F"/>
          <w:w w:val="105"/>
          <w:sz w:val="22"/>
          <w:szCs w:val="22"/>
        </w:rPr>
        <w:tab/>
      </w:r>
      <w:r>
        <w:rPr>
          <w:rFonts w:ascii="Arial" w:hAnsi="Arial" w:cs="Arial"/>
          <w:color w:val="1F1F1F"/>
          <w:w w:val="105"/>
          <w:sz w:val="22"/>
          <w:szCs w:val="22"/>
        </w:rPr>
        <w:tab/>
      </w:r>
      <w:r>
        <w:rPr>
          <w:rFonts w:ascii="Arial" w:hAnsi="Arial" w:cs="Arial"/>
          <w:color w:val="1F1F1F"/>
          <w:w w:val="105"/>
          <w:sz w:val="22"/>
          <w:szCs w:val="22"/>
        </w:rPr>
        <w:tab/>
      </w:r>
      <w:r>
        <w:rPr>
          <w:rFonts w:ascii="Arial" w:hAnsi="Arial" w:cs="Arial"/>
          <w:color w:val="1F1F1F"/>
          <w:w w:val="105"/>
          <w:sz w:val="22"/>
          <w:szCs w:val="22"/>
        </w:rPr>
        <w:tab/>
      </w:r>
      <w:r>
        <w:rPr>
          <w:rFonts w:ascii="Arial" w:hAnsi="Arial" w:cs="Arial"/>
          <w:color w:val="1F1F1F"/>
          <w:w w:val="105"/>
          <w:sz w:val="22"/>
          <w:szCs w:val="22"/>
        </w:rPr>
        <w:tab/>
        <w:t>245’</w:t>
      </w:r>
    </w:p>
    <w:p w14:paraId="04210BD6" w14:textId="7383F5B3" w:rsidR="00B75B43" w:rsidRDefault="00B75B43" w:rsidP="00D33CDC">
      <w:pPr>
        <w:pStyle w:val="BodyText"/>
        <w:ind w:left="360"/>
        <w:rPr>
          <w:rFonts w:ascii="Arial" w:hAnsi="Arial" w:cs="Arial"/>
          <w:color w:val="1F1F1F"/>
          <w:w w:val="105"/>
          <w:sz w:val="22"/>
          <w:szCs w:val="22"/>
        </w:rPr>
      </w:pPr>
      <w:r>
        <w:rPr>
          <w:rFonts w:ascii="Arial" w:hAnsi="Arial" w:cs="Arial"/>
          <w:color w:val="1F1F1F"/>
          <w:w w:val="105"/>
          <w:sz w:val="22"/>
          <w:szCs w:val="22"/>
        </w:rPr>
        <w:tab/>
        <w:t>40 mph</w:t>
      </w:r>
      <w:r>
        <w:rPr>
          <w:rFonts w:ascii="Arial" w:hAnsi="Arial" w:cs="Arial"/>
          <w:color w:val="1F1F1F"/>
          <w:w w:val="105"/>
          <w:sz w:val="22"/>
          <w:szCs w:val="22"/>
        </w:rPr>
        <w:tab/>
      </w:r>
      <w:r>
        <w:rPr>
          <w:rFonts w:ascii="Arial" w:hAnsi="Arial" w:cs="Arial"/>
          <w:color w:val="1F1F1F"/>
          <w:w w:val="105"/>
          <w:sz w:val="22"/>
          <w:szCs w:val="22"/>
        </w:rPr>
        <w:tab/>
      </w:r>
      <w:r>
        <w:rPr>
          <w:rFonts w:ascii="Arial" w:hAnsi="Arial" w:cs="Arial"/>
          <w:color w:val="1F1F1F"/>
          <w:w w:val="105"/>
          <w:sz w:val="22"/>
          <w:szCs w:val="22"/>
        </w:rPr>
        <w:tab/>
      </w:r>
      <w:r>
        <w:rPr>
          <w:rFonts w:ascii="Arial" w:hAnsi="Arial" w:cs="Arial"/>
          <w:color w:val="1F1F1F"/>
          <w:w w:val="105"/>
          <w:sz w:val="22"/>
          <w:szCs w:val="22"/>
        </w:rPr>
        <w:tab/>
      </w:r>
      <w:r>
        <w:rPr>
          <w:rFonts w:ascii="Arial" w:hAnsi="Arial" w:cs="Arial"/>
          <w:color w:val="1F1F1F"/>
          <w:w w:val="105"/>
          <w:sz w:val="22"/>
          <w:szCs w:val="22"/>
        </w:rPr>
        <w:tab/>
      </w:r>
      <w:r>
        <w:rPr>
          <w:rFonts w:ascii="Arial" w:hAnsi="Arial" w:cs="Arial"/>
          <w:color w:val="1F1F1F"/>
          <w:w w:val="105"/>
          <w:sz w:val="22"/>
          <w:szCs w:val="22"/>
        </w:rPr>
        <w:tab/>
        <w:t>280’</w:t>
      </w:r>
    </w:p>
    <w:p w14:paraId="47F7943D" w14:textId="57E6A1D4" w:rsidR="00B75B43" w:rsidRDefault="00B75B43" w:rsidP="00B75B43">
      <w:pPr>
        <w:pStyle w:val="BodyText"/>
        <w:rPr>
          <w:rFonts w:ascii="Arial" w:hAnsi="Arial" w:cs="Arial"/>
          <w:color w:val="1F1F1F"/>
          <w:w w:val="105"/>
          <w:sz w:val="22"/>
          <w:szCs w:val="22"/>
        </w:rPr>
      </w:pPr>
      <w:r>
        <w:rPr>
          <w:rFonts w:ascii="Arial" w:hAnsi="Arial" w:cs="Arial"/>
          <w:color w:val="1F1F1F"/>
          <w:w w:val="105"/>
          <w:sz w:val="22"/>
          <w:szCs w:val="22"/>
        </w:rPr>
        <w:tab/>
        <w:t>45 mph</w:t>
      </w:r>
      <w:r>
        <w:rPr>
          <w:rFonts w:ascii="Arial" w:hAnsi="Arial" w:cs="Arial"/>
          <w:color w:val="1F1F1F"/>
          <w:w w:val="105"/>
          <w:sz w:val="22"/>
          <w:szCs w:val="22"/>
        </w:rPr>
        <w:tab/>
      </w:r>
      <w:r>
        <w:rPr>
          <w:rFonts w:ascii="Arial" w:hAnsi="Arial" w:cs="Arial"/>
          <w:color w:val="1F1F1F"/>
          <w:w w:val="105"/>
          <w:sz w:val="22"/>
          <w:szCs w:val="22"/>
        </w:rPr>
        <w:tab/>
      </w:r>
      <w:r>
        <w:rPr>
          <w:rFonts w:ascii="Arial" w:hAnsi="Arial" w:cs="Arial"/>
          <w:color w:val="1F1F1F"/>
          <w:w w:val="105"/>
          <w:sz w:val="22"/>
          <w:szCs w:val="22"/>
        </w:rPr>
        <w:tab/>
      </w:r>
      <w:r>
        <w:rPr>
          <w:rFonts w:ascii="Arial" w:hAnsi="Arial" w:cs="Arial"/>
          <w:color w:val="1F1F1F"/>
          <w:w w:val="105"/>
          <w:sz w:val="22"/>
          <w:szCs w:val="22"/>
        </w:rPr>
        <w:tab/>
      </w:r>
      <w:r>
        <w:rPr>
          <w:rFonts w:ascii="Arial" w:hAnsi="Arial" w:cs="Arial"/>
          <w:color w:val="1F1F1F"/>
          <w:w w:val="105"/>
          <w:sz w:val="22"/>
          <w:szCs w:val="22"/>
        </w:rPr>
        <w:tab/>
      </w:r>
      <w:r>
        <w:rPr>
          <w:rFonts w:ascii="Arial" w:hAnsi="Arial" w:cs="Arial"/>
          <w:color w:val="1F1F1F"/>
          <w:w w:val="105"/>
          <w:sz w:val="22"/>
          <w:szCs w:val="22"/>
        </w:rPr>
        <w:tab/>
        <w:t>315’</w:t>
      </w:r>
    </w:p>
    <w:p w14:paraId="0599C643" w14:textId="43C11347" w:rsidR="00B75B43" w:rsidRDefault="00B75B43" w:rsidP="00B75B43">
      <w:pPr>
        <w:pStyle w:val="BodyText"/>
        <w:rPr>
          <w:rFonts w:ascii="Arial" w:hAnsi="Arial" w:cs="Arial"/>
          <w:color w:val="1F1F1F"/>
          <w:w w:val="105"/>
          <w:sz w:val="22"/>
          <w:szCs w:val="22"/>
        </w:rPr>
      </w:pPr>
      <w:r>
        <w:rPr>
          <w:rFonts w:ascii="Arial" w:hAnsi="Arial" w:cs="Arial"/>
          <w:color w:val="1F1F1F"/>
          <w:w w:val="105"/>
          <w:sz w:val="22"/>
          <w:szCs w:val="22"/>
        </w:rPr>
        <w:tab/>
        <w:t>50 mph</w:t>
      </w:r>
      <w:r>
        <w:rPr>
          <w:rFonts w:ascii="Arial" w:hAnsi="Arial" w:cs="Arial"/>
          <w:color w:val="1F1F1F"/>
          <w:w w:val="105"/>
          <w:sz w:val="22"/>
          <w:szCs w:val="22"/>
        </w:rPr>
        <w:tab/>
      </w:r>
      <w:r>
        <w:rPr>
          <w:rFonts w:ascii="Arial" w:hAnsi="Arial" w:cs="Arial"/>
          <w:color w:val="1F1F1F"/>
          <w:w w:val="105"/>
          <w:sz w:val="22"/>
          <w:szCs w:val="22"/>
        </w:rPr>
        <w:tab/>
      </w:r>
      <w:r>
        <w:rPr>
          <w:rFonts w:ascii="Arial" w:hAnsi="Arial" w:cs="Arial"/>
          <w:color w:val="1F1F1F"/>
          <w:w w:val="105"/>
          <w:sz w:val="22"/>
          <w:szCs w:val="22"/>
        </w:rPr>
        <w:tab/>
      </w:r>
      <w:r>
        <w:rPr>
          <w:rFonts w:ascii="Arial" w:hAnsi="Arial" w:cs="Arial"/>
          <w:color w:val="1F1F1F"/>
          <w:w w:val="105"/>
          <w:sz w:val="22"/>
          <w:szCs w:val="22"/>
        </w:rPr>
        <w:tab/>
      </w:r>
      <w:r>
        <w:rPr>
          <w:rFonts w:ascii="Arial" w:hAnsi="Arial" w:cs="Arial"/>
          <w:color w:val="1F1F1F"/>
          <w:w w:val="105"/>
          <w:sz w:val="22"/>
          <w:szCs w:val="22"/>
        </w:rPr>
        <w:tab/>
      </w:r>
      <w:r>
        <w:rPr>
          <w:rFonts w:ascii="Arial" w:hAnsi="Arial" w:cs="Arial"/>
          <w:color w:val="1F1F1F"/>
          <w:w w:val="105"/>
          <w:sz w:val="22"/>
          <w:szCs w:val="22"/>
        </w:rPr>
        <w:tab/>
        <w:t>350’</w:t>
      </w:r>
    </w:p>
    <w:p w14:paraId="592DF448" w14:textId="31FF392F" w:rsidR="00B75B43" w:rsidRDefault="00B75B43" w:rsidP="00B75B43">
      <w:pPr>
        <w:pStyle w:val="BodyText"/>
        <w:rPr>
          <w:rFonts w:ascii="Arial" w:hAnsi="Arial" w:cs="Arial"/>
          <w:color w:val="1F1F1F"/>
          <w:w w:val="105"/>
          <w:sz w:val="22"/>
          <w:szCs w:val="22"/>
        </w:rPr>
      </w:pPr>
      <w:r>
        <w:rPr>
          <w:rFonts w:ascii="Arial" w:hAnsi="Arial" w:cs="Arial"/>
          <w:color w:val="1F1F1F"/>
          <w:w w:val="105"/>
          <w:sz w:val="22"/>
          <w:szCs w:val="22"/>
        </w:rPr>
        <w:tab/>
        <w:t>55 mph</w:t>
      </w:r>
      <w:r>
        <w:rPr>
          <w:rFonts w:ascii="Arial" w:hAnsi="Arial" w:cs="Arial"/>
          <w:color w:val="1F1F1F"/>
          <w:w w:val="105"/>
          <w:sz w:val="22"/>
          <w:szCs w:val="22"/>
        </w:rPr>
        <w:tab/>
      </w:r>
      <w:r>
        <w:rPr>
          <w:rFonts w:ascii="Arial" w:hAnsi="Arial" w:cs="Arial"/>
          <w:color w:val="1F1F1F"/>
          <w:w w:val="105"/>
          <w:sz w:val="22"/>
          <w:szCs w:val="22"/>
        </w:rPr>
        <w:tab/>
      </w:r>
      <w:r>
        <w:rPr>
          <w:rFonts w:ascii="Arial" w:hAnsi="Arial" w:cs="Arial"/>
          <w:color w:val="1F1F1F"/>
          <w:w w:val="105"/>
          <w:sz w:val="22"/>
          <w:szCs w:val="22"/>
        </w:rPr>
        <w:tab/>
      </w:r>
      <w:r>
        <w:rPr>
          <w:rFonts w:ascii="Arial" w:hAnsi="Arial" w:cs="Arial"/>
          <w:color w:val="1F1F1F"/>
          <w:w w:val="105"/>
          <w:sz w:val="22"/>
          <w:szCs w:val="22"/>
        </w:rPr>
        <w:tab/>
      </w:r>
      <w:r>
        <w:rPr>
          <w:rFonts w:ascii="Arial" w:hAnsi="Arial" w:cs="Arial"/>
          <w:color w:val="1F1F1F"/>
          <w:w w:val="105"/>
          <w:sz w:val="22"/>
          <w:szCs w:val="22"/>
        </w:rPr>
        <w:tab/>
      </w:r>
      <w:r>
        <w:rPr>
          <w:rFonts w:ascii="Arial" w:hAnsi="Arial" w:cs="Arial"/>
          <w:color w:val="1F1F1F"/>
          <w:w w:val="105"/>
          <w:sz w:val="22"/>
          <w:szCs w:val="22"/>
        </w:rPr>
        <w:tab/>
        <w:t>385’</w:t>
      </w:r>
    </w:p>
    <w:p w14:paraId="65628F3D" w14:textId="77777777" w:rsidR="00B75B43" w:rsidRPr="00B75B43" w:rsidRDefault="00B75B43" w:rsidP="00B75B43">
      <w:pPr>
        <w:pStyle w:val="BodyText"/>
        <w:rPr>
          <w:rFonts w:ascii="Arial" w:hAnsi="Arial" w:cs="Arial"/>
          <w:sz w:val="22"/>
          <w:szCs w:val="22"/>
        </w:rPr>
      </w:pPr>
    </w:p>
    <w:p w14:paraId="5B29CE0E" w14:textId="4340C6ED" w:rsidR="004E4B1E" w:rsidRPr="00B75B43" w:rsidRDefault="00B75B43" w:rsidP="00015F61">
      <w:pPr>
        <w:pStyle w:val="Heading5"/>
        <w:tabs>
          <w:tab w:val="left" w:pos="601"/>
        </w:tabs>
        <w:spacing w:before="120" w:after="0"/>
        <w:rPr>
          <w:rFonts w:ascii="Arial" w:hAnsi="Arial" w:cs="Arial"/>
          <w:b/>
          <w:bCs/>
          <w:color w:val="1F1F1F"/>
        </w:rPr>
      </w:pPr>
      <w:r w:rsidRPr="00A910DF">
        <w:rPr>
          <w:rFonts w:ascii="Arial" w:hAnsi="Arial" w:cs="Arial"/>
          <w:b/>
          <w:bCs/>
          <w:strike/>
          <w:color w:val="FF0000"/>
        </w:rPr>
        <w:t>T.</w:t>
      </w:r>
      <w:r w:rsidR="00A910DF" w:rsidRPr="00A910DF">
        <w:rPr>
          <w:rFonts w:ascii="Arial" w:hAnsi="Arial" w:cs="Arial"/>
          <w:b/>
          <w:bCs/>
          <w:color w:val="FF0000"/>
          <w:u w:val="single"/>
        </w:rPr>
        <w:t>S.</w:t>
      </w:r>
      <w:r w:rsidRPr="00A910DF">
        <w:rPr>
          <w:rFonts w:ascii="Arial" w:hAnsi="Arial" w:cs="Arial"/>
          <w:b/>
          <w:bCs/>
          <w:color w:val="FF0000"/>
        </w:rPr>
        <w:tab/>
      </w:r>
      <w:r w:rsidR="004E4B1E" w:rsidRPr="00B75B43">
        <w:rPr>
          <w:rFonts w:ascii="Arial" w:hAnsi="Arial" w:cs="Arial"/>
          <w:b/>
          <w:bCs/>
          <w:color w:val="1F1F1F"/>
        </w:rPr>
        <w:t>Yard</w:t>
      </w:r>
      <w:r w:rsidR="004E4B1E" w:rsidRPr="00B75B43">
        <w:rPr>
          <w:rFonts w:ascii="Arial" w:hAnsi="Arial" w:cs="Arial"/>
          <w:b/>
          <w:bCs/>
          <w:color w:val="1F1F1F"/>
          <w:spacing w:val="12"/>
        </w:rPr>
        <w:t xml:space="preserve"> </w:t>
      </w:r>
      <w:r w:rsidR="004E4B1E" w:rsidRPr="00B75B43">
        <w:rPr>
          <w:rFonts w:ascii="Arial" w:hAnsi="Arial" w:cs="Arial"/>
          <w:b/>
          <w:bCs/>
          <w:color w:val="1F1F1F"/>
        </w:rPr>
        <w:t>sales</w:t>
      </w:r>
      <w:r w:rsidR="004E4B1E" w:rsidRPr="00B75B43">
        <w:rPr>
          <w:rFonts w:ascii="Arial" w:hAnsi="Arial" w:cs="Arial"/>
          <w:b/>
          <w:bCs/>
          <w:color w:val="1F1F1F"/>
          <w:spacing w:val="13"/>
        </w:rPr>
        <w:t xml:space="preserve"> </w:t>
      </w:r>
      <w:r w:rsidR="004E4B1E" w:rsidRPr="00B75B43">
        <w:rPr>
          <w:rFonts w:ascii="Arial" w:hAnsi="Arial" w:cs="Arial"/>
          <w:b/>
          <w:bCs/>
          <w:color w:val="1F1F1F"/>
        </w:rPr>
        <w:t>and</w:t>
      </w:r>
      <w:r w:rsidR="004E4B1E" w:rsidRPr="00B75B43">
        <w:rPr>
          <w:rFonts w:ascii="Arial" w:hAnsi="Arial" w:cs="Arial"/>
          <w:b/>
          <w:bCs/>
          <w:color w:val="1F1F1F"/>
          <w:spacing w:val="14"/>
        </w:rPr>
        <w:t xml:space="preserve"> </w:t>
      </w:r>
      <w:r w:rsidR="004E4B1E" w:rsidRPr="00B75B43">
        <w:rPr>
          <w:rFonts w:ascii="Arial" w:hAnsi="Arial" w:cs="Arial"/>
          <w:b/>
          <w:bCs/>
          <w:color w:val="1F1F1F"/>
        </w:rPr>
        <w:t>similar</w:t>
      </w:r>
      <w:r w:rsidR="004E4B1E" w:rsidRPr="00B75B43">
        <w:rPr>
          <w:rFonts w:ascii="Arial" w:hAnsi="Arial" w:cs="Arial"/>
          <w:b/>
          <w:bCs/>
          <w:color w:val="1F1F1F"/>
          <w:spacing w:val="11"/>
        </w:rPr>
        <w:t xml:space="preserve"> </w:t>
      </w:r>
      <w:r w:rsidR="004E4B1E" w:rsidRPr="00B75B43">
        <w:rPr>
          <w:rFonts w:ascii="Arial" w:hAnsi="Arial" w:cs="Arial"/>
          <w:b/>
          <w:bCs/>
          <w:color w:val="1F1F1F"/>
          <w:spacing w:val="-2"/>
        </w:rPr>
        <w:t>uses:</w:t>
      </w:r>
    </w:p>
    <w:p w14:paraId="6DD2D2BD" w14:textId="6541417B" w:rsidR="004E4B1E" w:rsidRPr="00623160" w:rsidRDefault="00B75B43" w:rsidP="00B75B43">
      <w:pPr>
        <w:pStyle w:val="BodyText"/>
        <w:ind w:left="720" w:hanging="720"/>
        <w:rPr>
          <w:rFonts w:ascii="Arial" w:hAnsi="Arial" w:cs="Arial"/>
          <w:sz w:val="22"/>
          <w:szCs w:val="22"/>
        </w:rPr>
      </w:pPr>
      <w:r>
        <w:rPr>
          <w:rFonts w:ascii="Arial" w:hAnsi="Arial" w:cs="Arial"/>
          <w:color w:val="1F1F1F"/>
          <w:sz w:val="22"/>
          <w:szCs w:val="22"/>
        </w:rPr>
        <w:tab/>
      </w:r>
      <w:r w:rsidR="004E4B1E" w:rsidRPr="00623160">
        <w:rPr>
          <w:rFonts w:ascii="Arial" w:hAnsi="Arial" w:cs="Arial"/>
          <w:color w:val="1F1F1F"/>
          <w:sz w:val="22"/>
          <w:szCs w:val="22"/>
        </w:rPr>
        <w:t>Sales of personal</w:t>
      </w:r>
      <w:r w:rsidR="004E4B1E" w:rsidRPr="00623160">
        <w:rPr>
          <w:rFonts w:ascii="Arial" w:hAnsi="Arial" w:cs="Arial"/>
          <w:color w:val="1F1F1F"/>
          <w:spacing w:val="20"/>
          <w:sz w:val="22"/>
          <w:szCs w:val="22"/>
        </w:rPr>
        <w:t xml:space="preserve"> </w:t>
      </w:r>
      <w:r w:rsidR="004E4B1E" w:rsidRPr="00623160">
        <w:rPr>
          <w:rFonts w:ascii="Arial" w:hAnsi="Arial" w:cs="Arial"/>
          <w:color w:val="1F1F1F"/>
          <w:sz w:val="22"/>
          <w:szCs w:val="22"/>
        </w:rPr>
        <w:t>property</w:t>
      </w:r>
      <w:r w:rsidR="004E4B1E" w:rsidRPr="00623160">
        <w:rPr>
          <w:rFonts w:ascii="Arial" w:hAnsi="Arial" w:cs="Arial"/>
          <w:color w:val="1F1F1F"/>
          <w:spacing w:val="30"/>
          <w:sz w:val="22"/>
          <w:szCs w:val="22"/>
        </w:rPr>
        <w:t xml:space="preserve"> </w:t>
      </w:r>
      <w:r w:rsidR="004E4B1E" w:rsidRPr="00623160">
        <w:rPr>
          <w:rFonts w:ascii="Arial" w:hAnsi="Arial" w:cs="Arial"/>
          <w:color w:val="1F1F1F"/>
          <w:sz w:val="22"/>
          <w:szCs w:val="22"/>
        </w:rPr>
        <w:t>at any premises are regulated</w:t>
      </w:r>
      <w:r w:rsidR="004E4B1E" w:rsidRPr="00623160">
        <w:rPr>
          <w:rFonts w:ascii="Arial" w:hAnsi="Arial" w:cs="Arial"/>
          <w:color w:val="1F1F1F"/>
          <w:spacing w:val="24"/>
          <w:sz w:val="22"/>
          <w:szCs w:val="22"/>
        </w:rPr>
        <w:t xml:space="preserve"> </w:t>
      </w:r>
      <w:r w:rsidR="004E4B1E" w:rsidRPr="00623160">
        <w:rPr>
          <w:rFonts w:ascii="Arial" w:hAnsi="Arial" w:cs="Arial"/>
          <w:color w:val="1F1F1F"/>
          <w:sz w:val="22"/>
          <w:szCs w:val="22"/>
        </w:rPr>
        <w:t>by the</w:t>
      </w:r>
      <w:r w:rsidR="004E4B1E" w:rsidRPr="00623160">
        <w:rPr>
          <w:rFonts w:ascii="Arial" w:hAnsi="Arial" w:cs="Arial"/>
          <w:color w:val="1F1F1F"/>
          <w:spacing w:val="-3"/>
          <w:sz w:val="22"/>
          <w:szCs w:val="22"/>
        </w:rPr>
        <w:t xml:space="preserve"> </w:t>
      </w:r>
      <w:r w:rsidR="004E4B1E" w:rsidRPr="00623160">
        <w:rPr>
          <w:rFonts w:ascii="Arial" w:hAnsi="Arial" w:cs="Arial"/>
          <w:color w:val="1F1F1F"/>
          <w:sz w:val="22"/>
          <w:szCs w:val="22"/>
        </w:rPr>
        <w:t>Town of Wayne</w:t>
      </w:r>
      <w:r w:rsidR="004E4B1E" w:rsidRPr="00623160">
        <w:rPr>
          <w:rFonts w:ascii="Arial" w:hAnsi="Arial" w:cs="Arial"/>
          <w:color w:val="1F1F1F"/>
          <w:spacing w:val="-2"/>
          <w:sz w:val="22"/>
          <w:szCs w:val="22"/>
        </w:rPr>
        <w:t xml:space="preserve"> </w:t>
      </w:r>
      <w:r w:rsidR="004E4B1E" w:rsidRPr="00623160">
        <w:rPr>
          <w:rFonts w:ascii="Arial" w:hAnsi="Arial" w:cs="Arial"/>
          <w:color w:val="1F1F1F"/>
          <w:sz w:val="22"/>
          <w:szCs w:val="22"/>
        </w:rPr>
        <w:t>Yard Sale Ordinance, dated June 24, 1987, and subsequent</w:t>
      </w:r>
      <w:r w:rsidR="004E4B1E" w:rsidRPr="00623160">
        <w:rPr>
          <w:rFonts w:ascii="Arial" w:hAnsi="Arial" w:cs="Arial"/>
          <w:color w:val="1F1F1F"/>
          <w:spacing w:val="40"/>
          <w:sz w:val="22"/>
          <w:szCs w:val="22"/>
        </w:rPr>
        <w:t xml:space="preserve"> </w:t>
      </w:r>
      <w:r w:rsidR="004E4B1E" w:rsidRPr="00623160">
        <w:rPr>
          <w:rFonts w:ascii="Arial" w:hAnsi="Arial" w:cs="Arial"/>
          <w:color w:val="1F1F1F"/>
          <w:sz w:val="22"/>
          <w:szCs w:val="22"/>
        </w:rPr>
        <w:t>amendments thereto.</w:t>
      </w:r>
    </w:p>
    <w:p w14:paraId="4BEB8CD4" w14:textId="77777777" w:rsidR="004E4B1E" w:rsidRPr="00623160" w:rsidRDefault="004E4B1E" w:rsidP="00015F61">
      <w:pPr>
        <w:pStyle w:val="BodyText"/>
        <w:spacing w:before="120"/>
        <w:rPr>
          <w:rFonts w:ascii="Arial" w:hAnsi="Arial" w:cs="Arial"/>
          <w:sz w:val="22"/>
          <w:szCs w:val="22"/>
        </w:rPr>
      </w:pPr>
    </w:p>
    <w:p w14:paraId="268677B6" w14:textId="758FEE93" w:rsidR="004E4B1E" w:rsidRPr="00B75B43" w:rsidRDefault="00B75B43" w:rsidP="00015F61">
      <w:pPr>
        <w:pStyle w:val="Heading5"/>
        <w:tabs>
          <w:tab w:val="left" w:pos="636"/>
        </w:tabs>
        <w:spacing w:before="120" w:after="0"/>
        <w:rPr>
          <w:rFonts w:ascii="Arial" w:hAnsi="Arial" w:cs="Arial"/>
          <w:b/>
          <w:bCs/>
          <w:color w:val="1F1F1F"/>
        </w:rPr>
      </w:pPr>
      <w:r w:rsidRPr="00A910DF">
        <w:rPr>
          <w:rFonts w:ascii="Arial" w:hAnsi="Arial" w:cs="Arial"/>
          <w:b/>
          <w:bCs/>
          <w:strike/>
          <w:color w:val="FF0000"/>
          <w:w w:val="105"/>
        </w:rPr>
        <w:t>U</w:t>
      </w:r>
      <w:r w:rsidRPr="00A910DF">
        <w:rPr>
          <w:rFonts w:ascii="Arial" w:hAnsi="Arial" w:cs="Arial"/>
          <w:b/>
          <w:bCs/>
          <w:color w:val="FF0000"/>
          <w:w w:val="105"/>
        </w:rPr>
        <w:t>.</w:t>
      </w:r>
      <w:r w:rsidR="00A910DF" w:rsidRPr="00A910DF">
        <w:rPr>
          <w:rFonts w:ascii="Arial" w:hAnsi="Arial" w:cs="Arial"/>
          <w:b/>
          <w:bCs/>
          <w:color w:val="FF0000"/>
          <w:w w:val="105"/>
          <w:u w:val="single"/>
        </w:rPr>
        <w:t>T</w:t>
      </w:r>
      <w:r w:rsidRPr="00B75B43">
        <w:rPr>
          <w:rFonts w:ascii="Arial" w:hAnsi="Arial" w:cs="Arial"/>
          <w:b/>
          <w:bCs/>
          <w:color w:val="1F1F1F"/>
          <w:w w:val="105"/>
        </w:rPr>
        <w:tab/>
      </w:r>
      <w:r w:rsidR="004E4B1E" w:rsidRPr="00B75B43">
        <w:rPr>
          <w:rFonts w:ascii="Arial" w:hAnsi="Arial" w:cs="Arial"/>
          <w:b/>
          <w:bCs/>
          <w:color w:val="1F1F1F"/>
          <w:w w:val="105"/>
        </w:rPr>
        <w:t>Requirements</w:t>
      </w:r>
      <w:r w:rsidR="004E4B1E" w:rsidRPr="00B75B43">
        <w:rPr>
          <w:rFonts w:ascii="Arial" w:hAnsi="Arial" w:cs="Arial"/>
          <w:b/>
          <w:bCs/>
          <w:color w:val="1F1F1F"/>
          <w:spacing w:val="-12"/>
          <w:w w:val="105"/>
        </w:rPr>
        <w:t xml:space="preserve"> </w:t>
      </w:r>
      <w:r w:rsidR="004E4B1E" w:rsidRPr="00B75B43">
        <w:rPr>
          <w:rFonts w:ascii="Arial" w:hAnsi="Arial" w:cs="Arial"/>
          <w:b/>
          <w:bCs/>
          <w:color w:val="1F1F1F"/>
          <w:w w:val="105"/>
        </w:rPr>
        <w:t>for</w:t>
      </w:r>
      <w:r w:rsidR="004E4B1E" w:rsidRPr="00B75B43">
        <w:rPr>
          <w:rFonts w:ascii="Arial" w:hAnsi="Arial" w:cs="Arial"/>
          <w:b/>
          <w:bCs/>
          <w:color w:val="1F1F1F"/>
          <w:spacing w:val="-15"/>
          <w:w w:val="105"/>
        </w:rPr>
        <w:t xml:space="preserve"> </w:t>
      </w:r>
      <w:r w:rsidR="004E4B1E" w:rsidRPr="00B75B43">
        <w:rPr>
          <w:rFonts w:ascii="Arial" w:hAnsi="Arial" w:cs="Arial"/>
          <w:b/>
          <w:bCs/>
          <w:color w:val="1F1F1F"/>
          <w:w w:val="105"/>
        </w:rPr>
        <w:t>other</w:t>
      </w:r>
      <w:r w:rsidR="004E4B1E" w:rsidRPr="00B75B43">
        <w:rPr>
          <w:rFonts w:ascii="Arial" w:hAnsi="Arial" w:cs="Arial"/>
          <w:b/>
          <w:bCs/>
          <w:color w:val="1F1F1F"/>
          <w:spacing w:val="-14"/>
          <w:w w:val="105"/>
        </w:rPr>
        <w:t xml:space="preserve"> </w:t>
      </w:r>
      <w:r w:rsidR="004E4B1E" w:rsidRPr="00B75B43">
        <w:rPr>
          <w:rFonts w:ascii="Arial" w:hAnsi="Arial" w:cs="Arial"/>
          <w:b/>
          <w:bCs/>
          <w:color w:val="1F1F1F"/>
          <w:spacing w:val="-4"/>
          <w:w w:val="105"/>
        </w:rPr>
        <w:t>uses</w:t>
      </w:r>
    </w:p>
    <w:p w14:paraId="0FAB3AAA" w14:textId="1CFD6E86" w:rsidR="004E4B1E" w:rsidRPr="00623160" w:rsidRDefault="00B75B43" w:rsidP="00B75B43">
      <w:pPr>
        <w:pStyle w:val="BodyText"/>
        <w:ind w:left="720" w:hanging="720"/>
        <w:rPr>
          <w:rFonts w:ascii="Arial" w:hAnsi="Arial" w:cs="Arial"/>
          <w:sz w:val="22"/>
          <w:szCs w:val="22"/>
        </w:rPr>
      </w:pPr>
      <w:r>
        <w:rPr>
          <w:rFonts w:ascii="Arial" w:hAnsi="Arial" w:cs="Arial"/>
          <w:color w:val="1F1F1F"/>
          <w:sz w:val="22"/>
          <w:szCs w:val="22"/>
        </w:rPr>
        <w:tab/>
      </w:r>
      <w:r w:rsidR="004E4B1E" w:rsidRPr="00623160">
        <w:rPr>
          <w:rFonts w:ascii="Arial" w:hAnsi="Arial" w:cs="Arial"/>
          <w:color w:val="1F1F1F"/>
          <w:sz w:val="22"/>
          <w:szCs w:val="22"/>
        </w:rPr>
        <w:t>Institutional.</w:t>
      </w:r>
      <w:r w:rsidR="004E4B1E" w:rsidRPr="00623160">
        <w:rPr>
          <w:rFonts w:ascii="Arial" w:hAnsi="Arial" w:cs="Arial"/>
          <w:color w:val="1F1F1F"/>
          <w:spacing w:val="22"/>
          <w:sz w:val="22"/>
          <w:szCs w:val="22"/>
        </w:rPr>
        <w:t xml:space="preserve"> </w:t>
      </w:r>
      <w:r w:rsidR="004E4B1E" w:rsidRPr="00623160">
        <w:rPr>
          <w:rFonts w:ascii="Arial" w:hAnsi="Arial" w:cs="Arial"/>
          <w:color w:val="1F1F1F"/>
          <w:sz w:val="22"/>
          <w:szCs w:val="22"/>
        </w:rPr>
        <w:t>Educational,</w:t>
      </w:r>
      <w:r w:rsidR="004E4B1E" w:rsidRPr="00623160">
        <w:rPr>
          <w:rFonts w:ascii="Arial" w:hAnsi="Arial" w:cs="Arial"/>
          <w:color w:val="1F1F1F"/>
          <w:spacing w:val="40"/>
          <w:sz w:val="22"/>
          <w:szCs w:val="22"/>
        </w:rPr>
        <w:t xml:space="preserve"> </w:t>
      </w:r>
      <w:r w:rsidR="004E4B1E" w:rsidRPr="00623160">
        <w:rPr>
          <w:rFonts w:ascii="Arial" w:hAnsi="Arial" w:cs="Arial"/>
          <w:color w:val="1F1F1F"/>
          <w:sz w:val="22"/>
          <w:szCs w:val="22"/>
        </w:rPr>
        <w:t>governmental</w:t>
      </w:r>
      <w:r w:rsidR="004E4B1E" w:rsidRPr="00623160">
        <w:rPr>
          <w:rFonts w:ascii="Arial" w:hAnsi="Arial" w:cs="Arial"/>
          <w:color w:val="1F1F1F"/>
          <w:spacing w:val="40"/>
          <w:sz w:val="22"/>
          <w:szCs w:val="22"/>
        </w:rPr>
        <w:t xml:space="preserve"> </w:t>
      </w:r>
      <w:r w:rsidR="004E4B1E" w:rsidRPr="00623160">
        <w:rPr>
          <w:rFonts w:ascii="Arial" w:hAnsi="Arial" w:cs="Arial"/>
          <w:color w:val="1F1F1F"/>
          <w:sz w:val="22"/>
          <w:szCs w:val="22"/>
        </w:rPr>
        <w:t>and</w:t>
      </w:r>
      <w:r w:rsidR="004E4B1E" w:rsidRPr="00623160">
        <w:rPr>
          <w:rFonts w:ascii="Arial" w:hAnsi="Arial" w:cs="Arial"/>
          <w:color w:val="1F1F1F"/>
          <w:spacing w:val="34"/>
          <w:sz w:val="22"/>
          <w:szCs w:val="22"/>
        </w:rPr>
        <w:t xml:space="preserve"> </w:t>
      </w:r>
      <w:r w:rsidR="004E4B1E" w:rsidRPr="00623160">
        <w:rPr>
          <w:rFonts w:ascii="Arial" w:hAnsi="Arial" w:cs="Arial"/>
          <w:color w:val="1F1F1F"/>
          <w:sz w:val="22"/>
          <w:szCs w:val="22"/>
        </w:rPr>
        <w:t>non-profit</w:t>
      </w:r>
      <w:r w:rsidR="004E4B1E" w:rsidRPr="00623160">
        <w:rPr>
          <w:rFonts w:ascii="Arial" w:hAnsi="Arial" w:cs="Arial"/>
          <w:color w:val="1F1F1F"/>
          <w:spacing w:val="40"/>
          <w:sz w:val="22"/>
          <w:szCs w:val="22"/>
        </w:rPr>
        <w:t xml:space="preserve"> </w:t>
      </w:r>
      <w:r w:rsidR="004E4B1E" w:rsidRPr="00623160">
        <w:rPr>
          <w:rFonts w:ascii="Arial" w:hAnsi="Arial" w:cs="Arial"/>
          <w:color w:val="1F1F1F"/>
          <w:sz w:val="22"/>
          <w:szCs w:val="22"/>
        </w:rPr>
        <w:t>uses</w:t>
      </w:r>
      <w:r w:rsidR="004E4B1E" w:rsidRPr="00623160">
        <w:rPr>
          <w:rFonts w:ascii="Arial" w:hAnsi="Arial" w:cs="Arial"/>
          <w:color w:val="1F1F1F"/>
          <w:spacing w:val="38"/>
          <w:sz w:val="22"/>
          <w:szCs w:val="22"/>
        </w:rPr>
        <w:t xml:space="preserve"> </w:t>
      </w:r>
      <w:r w:rsidR="004E4B1E" w:rsidRPr="00623160">
        <w:rPr>
          <w:rFonts w:ascii="Arial" w:hAnsi="Arial" w:cs="Arial"/>
          <w:color w:val="1F1F1F"/>
          <w:sz w:val="22"/>
          <w:szCs w:val="22"/>
        </w:rPr>
        <w:t>must</w:t>
      </w:r>
      <w:r w:rsidR="004E4B1E" w:rsidRPr="00623160">
        <w:rPr>
          <w:rFonts w:ascii="Arial" w:hAnsi="Arial" w:cs="Arial"/>
          <w:color w:val="1F1F1F"/>
          <w:spacing w:val="32"/>
          <w:sz w:val="22"/>
          <w:szCs w:val="22"/>
        </w:rPr>
        <w:t xml:space="preserve"> </w:t>
      </w:r>
      <w:r w:rsidR="004E4B1E" w:rsidRPr="00623160">
        <w:rPr>
          <w:rFonts w:ascii="Arial" w:hAnsi="Arial" w:cs="Arial"/>
          <w:color w:val="1F1F1F"/>
          <w:sz w:val="22"/>
          <w:szCs w:val="22"/>
        </w:rPr>
        <w:t>comply</w:t>
      </w:r>
      <w:r w:rsidR="004E4B1E" w:rsidRPr="00623160">
        <w:rPr>
          <w:rFonts w:ascii="Arial" w:hAnsi="Arial" w:cs="Arial"/>
          <w:color w:val="1F1F1F"/>
          <w:spacing w:val="38"/>
          <w:sz w:val="22"/>
          <w:szCs w:val="22"/>
        </w:rPr>
        <w:t xml:space="preserve"> </w:t>
      </w:r>
      <w:r w:rsidR="004E4B1E" w:rsidRPr="00623160">
        <w:rPr>
          <w:rFonts w:ascii="Arial" w:hAnsi="Arial" w:cs="Arial"/>
          <w:color w:val="1F1F1F"/>
          <w:sz w:val="22"/>
          <w:szCs w:val="22"/>
        </w:rPr>
        <w:t>with</w:t>
      </w:r>
      <w:r w:rsidR="004E4B1E" w:rsidRPr="00623160">
        <w:rPr>
          <w:rFonts w:ascii="Arial" w:hAnsi="Arial" w:cs="Arial"/>
          <w:color w:val="1F1F1F"/>
          <w:spacing w:val="40"/>
          <w:sz w:val="22"/>
          <w:szCs w:val="22"/>
        </w:rPr>
        <w:t xml:space="preserve"> </w:t>
      </w:r>
      <w:r w:rsidR="004E4B1E" w:rsidRPr="00623160">
        <w:rPr>
          <w:rFonts w:ascii="Arial" w:hAnsi="Arial" w:cs="Arial"/>
          <w:color w:val="1F1F1F"/>
          <w:sz w:val="22"/>
          <w:szCs w:val="22"/>
        </w:rPr>
        <w:t>the</w:t>
      </w:r>
      <w:r w:rsidR="004E4B1E" w:rsidRPr="00623160">
        <w:rPr>
          <w:rFonts w:ascii="Arial" w:hAnsi="Arial" w:cs="Arial"/>
          <w:color w:val="1F1F1F"/>
          <w:spacing w:val="35"/>
          <w:sz w:val="22"/>
          <w:szCs w:val="22"/>
        </w:rPr>
        <w:t xml:space="preserve"> </w:t>
      </w:r>
      <w:r w:rsidR="004E4B1E" w:rsidRPr="00623160">
        <w:rPr>
          <w:rFonts w:ascii="Arial" w:hAnsi="Arial" w:cs="Arial"/>
          <w:color w:val="1F1F1F"/>
          <w:sz w:val="22"/>
          <w:szCs w:val="22"/>
        </w:rPr>
        <w:t>lot</w:t>
      </w:r>
      <w:r w:rsidR="004E4B1E" w:rsidRPr="00623160">
        <w:rPr>
          <w:rFonts w:ascii="Arial" w:hAnsi="Arial" w:cs="Arial"/>
          <w:color w:val="1F1F1F"/>
          <w:spacing w:val="23"/>
          <w:sz w:val="22"/>
          <w:szCs w:val="22"/>
        </w:rPr>
        <w:t xml:space="preserve"> </w:t>
      </w:r>
      <w:r w:rsidR="004E4B1E" w:rsidRPr="00623160">
        <w:rPr>
          <w:rFonts w:ascii="Arial" w:hAnsi="Arial" w:cs="Arial"/>
          <w:color w:val="1F1F1F"/>
          <w:sz w:val="22"/>
          <w:szCs w:val="22"/>
        </w:rPr>
        <w:t>size,</w:t>
      </w:r>
      <w:r w:rsidR="004E4B1E" w:rsidRPr="00623160">
        <w:rPr>
          <w:rFonts w:ascii="Arial" w:hAnsi="Arial" w:cs="Arial"/>
          <w:color w:val="1F1F1F"/>
          <w:spacing w:val="29"/>
          <w:sz w:val="22"/>
          <w:szCs w:val="22"/>
        </w:rPr>
        <w:t xml:space="preserve"> </w:t>
      </w:r>
      <w:r w:rsidR="004E4B1E" w:rsidRPr="00623160">
        <w:rPr>
          <w:rFonts w:ascii="Arial" w:hAnsi="Arial" w:cs="Arial"/>
          <w:color w:val="1F1F1F"/>
          <w:sz w:val="22"/>
          <w:szCs w:val="22"/>
        </w:rPr>
        <w:t>frontage, density,</w:t>
      </w:r>
      <w:r w:rsidR="004E4B1E" w:rsidRPr="00623160">
        <w:rPr>
          <w:rFonts w:ascii="Arial" w:hAnsi="Arial" w:cs="Arial"/>
          <w:color w:val="1F1F1F"/>
          <w:spacing w:val="39"/>
          <w:sz w:val="22"/>
          <w:szCs w:val="22"/>
        </w:rPr>
        <w:t xml:space="preserve"> </w:t>
      </w:r>
      <w:r w:rsidR="004E4B1E" w:rsidRPr="00623160">
        <w:rPr>
          <w:rFonts w:ascii="Arial" w:hAnsi="Arial" w:cs="Arial"/>
          <w:color w:val="1F1F1F"/>
          <w:sz w:val="22"/>
          <w:szCs w:val="22"/>
        </w:rPr>
        <w:t>setback,</w:t>
      </w:r>
      <w:r w:rsidR="004E4B1E" w:rsidRPr="00623160">
        <w:rPr>
          <w:rFonts w:ascii="Arial" w:hAnsi="Arial" w:cs="Arial"/>
          <w:color w:val="1F1F1F"/>
          <w:spacing w:val="32"/>
          <w:sz w:val="22"/>
          <w:szCs w:val="22"/>
        </w:rPr>
        <w:t xml:space="preserve"> </w:t>
      </w:r>
      <w:r w:rsidR="004E4B1E" w:rsidRPr="00623160">
        <w:rPr>
          <w:rFonts w:ascii="Arial" w:hAnsi="Arial" w:cs="Arial"/>
          <w:color w:val="1F1F1F"/>
          <w:sz w:val="22"/>
          <w:szCs w:val="22"/>
        </w:rPr>
        <w:t>and height</w:t>
      </w:r>
      <w:r w:rsidR="004E4B1E" w:rsidRPr="00623160">
        <w:rPr>
          <w:rFonts w:ascii="Arial" w:hAnsi="Arial" w:cs="Arial"/>
          <w:color w:val="1F1F1F"/>
          <w:spacing w:val="35"/>
          <w:sz w:val="22"/>
          <w:szCs w:val="22"/>
        </w:rPr>
        <w:t xml:space="preserve"> </w:t>
      </w:r>
      <w:r w:rsidR="004E4B1E" w:rsidRPr="00623160">
        <w:rPr>
          <w:rFonts w:ascii="Arial" w:hAnsi="Arial" w:cs="Arial"/>
          <w:color w:val="1F1F1F"/>
          <w:sz w:val="22"/>
          <w:szCs w:val="22"/>
        </w:rPr>
        <w:t>requirements</w:t>
      </w:r>
      <w:r w:rsidR="004E4B1E" w:rsidRPr="00623160">
        <w:rPr>
          <w:rFonts w:ascii="Arial" w:hAnsi="Arial" w:cs="Arial"/>
          <w:color w:val="1F1F1F"/>
          <w:spacing w:val="39"/>
          <w:sz w:val="22"/>
          <w:szCs w:val="22"/>
        </w:rPr>
        <w:t xml:space="preserve"> </w:t>
      </w:r>
      <w:r w:rsidR="004E4B1E" w:rsidRPr="00623160">
        <w:rPr>
          <w:rFonts w:ascii="Arial" w:hAnsi="Arial" w:cs="Arial"/>
          <w:color w:val="1F1F1F"/>
          <w:sz w:val="22"/>
          <w:szCs w:val="22"/>
        </w:rPr>
        <w:t>for the zoning</w:t>
      </w:r>
      <w:r w:rsidR="004E4B1E" w:rsidRPr="00623160">
        <w:rPr>
          <w:rFonts w:ascii="Arial" w:hAnsi="Arial" w:cs="Arial"/>
          <w:color w:val="1F1F1F"/>
          <w:spacing w:val="32"/>
          <w:sz w:val="22"/>
          <w:szCs w:val="22"/>
        </w:rPr>
        <w:t xml:space="preserve"> </w:t>
      </w:r>
      <w:r w:rsidR="004E4B1E" w:rsidRPr="00623160">
        <w:rPr>
          <w:rFonts w:ascii="Arial" w:hAnsi="Arial" w:cs="Arial"/>
          <w:color w:val="1F1F1F"/>
          <w:sz w:val="22"/>
          <w:szCs w:val="22"/>
        </w:rPr>
        <w:t>district</w:t>
      </w:r>
      <w:r w:rsidR="004E4B1E" w:rsidRPr="00623160">
        <w:rPr>
          <w:rFonts w:ascii="Arial" w:hAnsi="Arial" w:cs="Arial"/>
          <w:color w:val="1F1F1F"/>
          <w:spacing w:val="32"/>
          <w:sz w:val="22"/>
          <w:szCs w:val="22"/>
        </w:rPr>
        <w:t xml:space="preserve"> </w:t>
      </w:r>
      <w:r w:rsidR="004E4B1E" w:rsidRPr="00623160">
        <w:rPr>
          <w:rFonts w:ascii="Arial" w:hAnsi="Arial" w:cs="Arial"/>
          <w:color w:val="1F1F1F"/>
          <w:sz w:val="22"/>
          <w:szCs w:val="22"/>
        </w:rPr>
        <w:t>in which</w:t>
      </w:r>
      <w:r w:rsidR="004E4B1E" w:rsidRPr="00623160">
        <w:rPr>
          <w:rFonts w:ascii="Arial" w:hAnsi="Arial" w:cs="Arial"/>
          <w:color w:val="1F1F1F"/>
          <w:spacing w:val="40"/>
          <w:sz w:val="22"/>
          <w:szCs w:val="22"/>
        </w:rPr>
        <w:t xml:space="preserve"> </w:t>
      </w:r>
      <w:r w:rsidR="004E4B1E" w:rsidRPr="00623160">
        <w:rPr>
          <w:rFonts w:ascii="Arial" w:hAnsi="Arial" w:cs="Arial"/>
          <w:color w:val="1F1F1F"/>
          <w:sz w:val="22"/>
          <w:szCs w:val="22"/>
        </w:rPr>
        <w:t>they</w:t>
      </w:r>
      <w:r w:rsidR="004E4B1E" w:rsidRPr="00623160">
        <w:rPr>
          <w:rFonts w:ascii="Arial" w:hAnsi="Arial" w:cs="Arial"/>
          <w:color w:val="1F1F1F"/>
          <w:spacing w:val="28"/>
          <w:sz w:val="22"/>
          <w:szCs w:val="22"/>
        </w:rPr>
        <w:t xml:space="preserve"> </w:t>
      </w:r>
      <w:r w:rsidR="004E4B1E" w:rsidRPr="00623160">
        <w:rPr>
          <w:rFonts w:ascii="Arial" w:hAnsi="Arial" w:cs="Arial"/>
          <w:color w:val="1F1F1F"/>
          <w:sz w:val="22"/>
          <w:szCs w:val="22"/>
        </w:rPr>
        <w:t>are</w:t>
      </w:r>
      <w:r w:rsidR="004E4B1E" w:rsidRPr="00623160">
        <w:rPr>
          <w:rFonts w:ascii="Arial" w:hAnsi="Arial" w:cs="Arial"/>
          <w:color w:val="1F1F1F"/>
          <w:spacing w:val="30"/>
          <w:sz w:val="22"/>
          <w:szCs w:val="22"/>
        </w:rPr>
        <w:t xml:space="preserve"> </w:t>
      </w:r>
      <w:r w:rsidR="004E4B1E" w:rsidRPr="00623160">
        <w:rPr>
          <w:rFonts w:ascii="Arial" w:hAnsi="Arial" w:cs="Arial"/>
          <w:color w:val="1F1F1F"/>
          <w:sz w:val="22"/>
          <w:szCs w:val="22"/>
        </w:rPr>
        <w:t>proposed.</w:t>
      </w:r>
      <w:r w:rsidR="004E4B1E" w:rsidRPr="00623160">
        <w:rPr>
          <w:rFonts w:ascii="Arial" w:hAnsi="Arial" w:cs="Arial"/>
          <w:color w:val="1F1F1F"/>
          <w:spacing w:val="80"/>
          <w:sz w:val="22"/>
          <w:szCs w:val="22"/>
        </w:rPr>
        <w:t xml:space="preserve"> </w:t>
      </w:r>
      <w:r w:rsidR="004E4B1E" w:rsidRPr="00623160">
        <w:rPr>
          <w:rFonts w:ascii="Arial" w:hAnsi="Arial" w:cs="Arial"/>
          <w:color w:val="1F1F1F"/>
          <w:sz w:val="22"/>
          <w:szCs w:val="22"/>
        </w:rPr>
        <w:t>Church buildings</w:t>
      </w:r>
      <w:r w:rsidR="004E4B1E" w:rsidRPr="00623160">
        <w:rPr>
          <w:rFonts w:ascii="Arial" w:hAnsi="Arial" w:cs="Arial"/>
          <w:color w:val="1F1F1F"/>
          <w:spacing w:val="24"/>
          <w:sz w:val="22"/>
          <w:szCs w:val="22"/>
        </w:rPr>
        <w:t xml:space="preserve"> </w:t>
      </w:r>
      <w:r w:rsidR="004E4B1E" w:rsidRPr="00623160">
        <w:rPr>
          <w:rFonts w:ascii="Arial" w:hAnsi="Arial" w:cs="Arial"/>
          <w:color w:val="1F1F1F"/>
          <w:sz w:val="22"/>
          <w:szCs w:val="22"/>
        </w:rPr>
        <w:t>existing</w:t>
      </w:r>
      <w:r w:rsidR="004E4B1E" w:rsidRPr="00623160">
        <w:rPr>
          <w:rFonts w:ascii="Arial" w:hAnsi="Arial" w:cs="Arial"/>
          <w:color w:val="1F1F1F"/>
          <w:spacing w:val="20"/>
          <w:sz w:val="22"/>
          <w:szCs w:val="22"/>
        </w:rPr>
        <w:t xml:space="preserve"> </w:t>
      </w:r>
      <w:r w:rsidR="004E4B1E" w:rsidRPr="00623160">
        <w:rPr>
          <w:rFonts w:ascii="Arial" w:hAnsi="Arial" w:cs="Arial"/>
          <w:color w:val="1F1F1F"/>
          <w:sz w:val="22"/>
          <w:szCs w:val="22"/>
        </w:rPr>
        <w:t>as of the date of adoption</w:t>
      </w:r>
      <w:r w:rsidR="004E4B1E" w:rsidRPr="00623160">
        <w:rPr>
          <w:rFonts w:ascii="Arial" w:hAnsi="Arial" w:cs="Arial"/>
          <w:color w:val="1F1F1F"/>
          <w:spacing w:val="22"/>
          <w:sz w:val="22"/>
          <w:szCs w:val="22"/>
        </w:rPr>
        <w:t xml:space="preserve"> </w:t>
      </w:r>
      <w:r w:rsidR="004E4B1E" w:rsidRPr="00623160">
        <w:rPr>
          <w:rFonts w:ascii="Arial" w:hAnsi="Arial" w:cs="Arial"/>
          <w:color w:val="1F1F1F"/>
          <w:sz w:val="22"/>
          <w:szCs w:val="22"/>
        </w:rPr>
        <w:t>of this amendment</w:t>
      </w:r>
      <w:r w:rsidR="004E4B1E" w:rsidRPr="00623160">
        <w:rPr>
          <w:rFonts w:ascii="Arial" w:hAnsi="Arial" w:cs="Arial"/>
          <w:color w:val="1F1F1F"/>
          <w:spacing w:val="28"/>
          <w:sz w:val="22"/>
          <w:szCs w:val="22"/>
        </w:rPr>
        <w:t xml:space="preserve"> </w:t>
      </w:r>
      <w:r w:rsidR="004E4B1E" w:rsidRPr="00623160">
        <w:rPr>
          <w:rFonts w:ascii="Arial" w:hAnsi="Arial" w:cs="Arial"/>
          <w:color w:val="1F1F1F"/>
          <w:sz w:val="22"/>
          <w:szCs w:val="22"/>
        </w:rPr>
        <w:t>are exempt</w:t>
      </w:r>
      <w:r w:rsidR="004E4B1E" w:rsidRPr="00623160">
        <w:rPr>
          <w:rFonts w:ascii="Arial" w:hAnsi="Arial" w:cs="Arial"/>
          <w:color w:val="1F1F1F"/>
          <w:spacing w:val="25"/>
          <w:sz w:val="22"/>
          <w:szCs w:val="22"/>
        </w:rPr>
        <w:t xml:space="preserve"> </w:t>
      </w:r>
      <w:r w:rsidR="004E4B1E" w:rsidRPr="00623160">
        <w:rPr>
          <w:rFonts w:ascii="Arial" w:hAnsi="Arial" w:cs="Arial"/>
          <w:color w:val="1F1F1F"/>
          <w:sz w:val="22"/>
          <w:szCs w:val="22"/>
        </w:rPr>
        <w:t>from compliance</w:t>
      </w:r>
      <w:r w:rsidR="004E4B1E" w:rsidRPr="00623160">
        <w:rPr>
          <w:rFonts w:ascii="Arial" w:hAnsi="Arial" w:cs="Arial"/>
          <w:color w:val="1F1F1F"/>
          <w:spacing w:val="36"/>
          <w:sz w:val="22"/>
          <w:szCs w:val="22"/>
        </w:rPr>
        <w:t xml:space="preserve"> </w:t>
      </w:r>
      <w:r w:rsidR="004E4B1E" w:rsidRPr="00623160">
        <w:rPr>
          <w:rFonts w:ascii="Arial" w:hAnsi="Arial" w:cs="Arial"/>
          <w:color w:val="1F1F1F"/>
          <w:sz w:val="22"/>
          <w:szCs w:val="22"/>
        </w:rPr>
        <w:t xml:space="preserve">with the height </w:t>
      </w:r>
      <w:r w:rsidR="004E4B1E" w:rsidRPr="00623160">
        <w:rPr>
          <w:rFonts w:ascii="Arial" w:hAnsi="Arial" w:cs="Arial"/>
          <w:color w:val="1F1F1F"/>
          <w:spacing w:val="-2"/>
          <w:sz w:val="22"/>
          <w:szCs w:val="22"/>
        </w:rPr>
        <w:t>requirements.</w:t>
      </w:r>
    </w:p>
    <w:p w14:paraId="46210631" w14:textId="77777777" w:rsidR="00B56D3C" w:rsidRPr="00737133" w:rsidRDefault="00B56D3C" w:rsidP="00B56D3C">
      <w:pPr>
        <w:spacing w:before="120" w:line="249" w:lineRule="auto"/>
        <w:rPr>
          <w:rFonts w:ascii="Arial" w:hAnsi="Arial" w:cs="Arial"/>
          <w:u w:val="single"/>
        </w:rPr>
      </w:pPr>
    </w:p>
    <w:p w14:paraId="4E0CC4BF" w14:textId="6A622017" w:rsidR="00B56D3C" w:rsidRPr="009E47BF" w:rsidRDefault="00A910DF" w:rsidP="00B56D3C">
      <w:pPr>
        <w:spacing w:before="120" w:line="249" w:lineRule="auto"/>
        <w:rPr>
          <w:rFonts w:ascii="Arial" w:hAnsi="Arial" w:cs="Arial"/>
          <w:b/>
          <w:bCs/>
          <w:color w:val="FF0000"/>
          <w:u w:val="single"/>
        </w:rPr>
      </w:pPr>
      <w:r w:rsidRPr="009E47BF">
        <w:rPr>
          <w:rFonts w:ascii="Arial" w:hAnsi="Arial" w:cs="Arial"/>
          <w:b/>
          <w:bCs/>
          <w:color w:val="FF0000"/>
          <w:u w:val="single"/>
        </w:rPr>
        <w:t>U</w:t>
      </w:r>
      <w:r w:rsidR="00B56D3C" w:rsidRPr="009E47BF">
        <w:rPr>
          <w:rFonts w:ascii="Arial" w:hAnsi="Arial" w:cs="Arial"/>
          <w:b/>
          <w:bCs/>
          <w:color w:val="FF0000"/>
          <w:u w:val="single"/>
        </w:rPr>
        <w:t>.</w:t>
      </w:r>
      <w:r w:rsidR="00B56D3C" w:rsidRPr="009E47BF">
        <w:rPr>
          <w:rFonts w:ascii="Arial" w:hAnsi="Arial" w:cs="Arial"/>
          <w:b/>
          <w:bCs/>
          <w:color w:val="FF0000"/>
          <w:u w:val="single"/>
        </w:rPr>
        <w:tab/>
        <w:t>Campgrounds</w:t>
      </w:r>
    </w:p>
    <w:p w14:paraId="198327B2" w14:textId="57969541" w:rsidR="003809E7" w:rsidRPr="009E47BF" w:rsidRDefault="003809E7" w:rsidP="003809E7">
      <w:pPr>
        <w:pStyle w:val="BodyA"/>
        <w:pBdr>
          <w:top w:val="nil"/>
          <w:left w:val="nil"/>
          <w:bottom w:val="nil"/>
          <w:right w:val="nil"/>
          <w:between w:val="nil"/>
          <w:bar w:val="nil"/>
        </w:pBdr>
        <w:ind w:left="786"/>
        <w:jc w:val="both"/>
        <w:rPr>
          <w:color w:val="FF0000"/>
          <w:sz w:val="24"/>
          <w:szCs w:val="24"/>
          <w:bdr w:val="nil"/>
          <w14:textOutline w14:w="12700" w14:cap="flat" w14:cmpd="sng" w14:algn="ctr">
            <w14:noFill/>
            <w14:prstDash w14:val="solid"/>
            <w14:miter w14:lim="400000"/>
          </w14:textOutline>
        </w:rPr>
      </w:pPr>
      <w:bookmarkStart w:id="2" w:name="_cp_change_8"/>
    </w:p>
    <w:bookmarkEnd w:id="2"/>
    <w:p w14:paraId="55E7B7D6" w14:textId="5248FB14" w:rsidR="003809E7" w:rsidRPr="009E47BF" w:rsidRDefault="007F2DDF" w:rsidP="00D33CDC">
      <w:pPr>
        <w:pStyle w:val="BodyA"/>
        <w:pBdr>
          <w:top w:val="nil"/>
          <w:left w:val="nil"/>
          <w:bottom w:val="nil"/>
          <w:right w:val="nil"/>
          <w:between w:val="nil"/>
          <w:bar w:val="nil"/>
        </w:pBdr>
        <w:jc w:val="both"/>
        <w:rPr>
          <w:rFonts w:ascii="Arial" w:hAnsi="Arial" w:cs="Arial"/>
          <w:color w:val="FF0000"/>
          <w:u w:val="single"/>
          <w:bdr w:val="nil"/>
          <w14:textOutline w14:w="12700" w14:cap="flat" w14:cmpd="sng" w14:algn="ctr">
            <w14:noFill/>
            <w14:prstDash w14:val="solid"/>
            <w14:miter w14:lim="400000"/>
          </w14:textOutline>
        </w:rPr>
      </w:pPr>
      <w:r w:rsidRPr="009E47BF">
        <w:rPr>
          <w:rFonts w:ascii="Arial" w:hAnsi="Arial" w:cs="Arial"/>
          <w:color w:val="FF0000"/>
          <w:u w:val="single"/>
          <w:bdr w:val="nil"/>
          <w14:textOutline w14:w="12700" w14:cap="flat" w14:cmpd="sng" w14:algn="ctr">
            <w14:noFill/>
            <w14:prstDash w14:val="solid"/>
            <w14:miter w14:lim="400000"/>
          </w14:textOutline>
        </w:rPr>
        <w:t xml:space="preserve">Purpose. </w:t>
      </w:r>
      <w:r w:rsidR="003809E7" w:rsidRPr="009E47BF">
        <w:rPr>
          <w:rFonts w:ascii="Arial" w:hAnsi="Arial" w:cs="Arial"/>
          <w:color w:val="FF0000"/>
          <w:u w:val="single"/>
          <w:bdr w:val="nil"/>
          <w14:textOutline w14:w="12700" w14:cap="flat" w14:cmpd="sng" w14:algn="ctr">
            <w14:noFill/>
            <w14:prstDash w14:val="solid"/>
            <w14:miter w14:lim="400000"/>
          </w14:textOutline>
        </w:rPr>
        <w:t>Th</w:t>
      </w:r>
      <w:r w:rsidRPr="009E47BF">
        <w:rPr>
          <w:rFonts w:ascii="Arial" w:hAnsi="Arial" w:cs="Arial"/>
          <w:color w:val="FF0000"/>
          <w:u w:val="single"/>
          <w:bdr w:val="nil"/>
          <w14:textOutline w14:w="12700" w14:cap="flat" w14:cmpd="sng" w14:algn="ctr">
            <w14:noFill/>
            <w14:prstDash w14:val="solid"/>
            <w14:miter w14:lim="400000"/>
          </w14:textOutline>
        </w:rPr>
        <w:t>ese</w:t>
      </w:r>
      <w:r w:rsidR="003809E7" w:rsidRPr="009E47BF">
        <w:rPr>
          <w:rFonts w:ascii="Arial" w:hAnsi="Arial" w:cs="Arial"/>
          <w:color w:val="FF0000"/>
          <w:u w:val="single"/>
          <w:bdr w:val="nil"/>
          <w14:textOutline w14:w="12700" w14:cap="flat" w14:cmpd="sng" w14:algn="ctr">
            <w14:noFill/>
            <w14:prstDash w14:val="solid"/>
            <w14:miter w14:lim="400000"/>
          </w14:textOutline>
        </w:rPr>
        <w:t xml:space="preserve"> Campgrounds </w:t>
      </w:r>
      <w:r w:rsidR="007C49B7">
        <w:rPr>
          <w:rFonts w:ascii="Arial" w:hAnsi="Arial" w:cs="Arial"/>
          <w:color w:val="FF0000"/>
          <w:u w:val="single"/>
          <w:bdr w:val="nil"/>
          <w14:textOutline w14:w="12700" w14:cap="flat" w14:cmpd="sng" w14:algn="ctr">
            <w14:noFill/>
            <w14:prstDash w14:val="solid"/>
            <w14:miter w14:lim="400000"/>
          </w14:textOutline>
        </w:rPr>
        <w:t>regulations</w:t>
      </w:r>
      <w:r w:rsidRPr="009E47BF">
        <w:rPr>
          <w:rFonts w:ascii="Arial" w:hAnsi="Arial" w:cs="Arial"/>
          <w:color w:val="FF0000"/>
          <w:u w:val="single"/>
          <w:bdr w:val="nil"/>
          <w14:textOutline w14:w="12700" w14:cap="flat" w14:cmpd="sng" w14:algn="ctr">
            <w14:noFill/>
            <w14:prstDash w14:val="solid"/>
            <w14:miter w14:lim="400000"/>
          </w14:textOutline>
        </w:rPr>
        <w:t xml:space="preserve"> in </w:t>
      </w:r>
      <w:r w:rsidR="007C49B7">
        <w:rPr>
          <w:rFonts w:ascii="Arial" w:hAnsi="Arial" w:cs="Arial"/>
          <w:color w:val="FF0000"/>
          <w:u w:val="single"/>
          <w:bdr w:val="nil"/>
          <w14:textOutline w14:w="12700" w14:cap="flat" w14:cmpd="sng" w14:algn="ctr">
            <w14:noFill/>
            <w14:prstDash w14:val="solid"/>
            <w14:miter w14:lim="400000"/>
          </w14:textOutline>
        </w:rPr>
        <w:t xml:space="preserve">this </w:t>
      </w:r>
      <w:r w:rsidR="00A423AA" w:rsidRPr="009E47BF">
        <w:rPr>
          <w:rFonts w:ascii="Arial" w:hAnsi="Arial" w:cs="Arial"/>
          <w:color w:val="FF0000"/>
          <w:u w:val="single"/>
          <w:bdr w:val="nil"/>
          <w14:textOutline w14:w="12700" w14:cap="flat" w14:cmpd="sng" w14:algn="ctr">
            <w14:noFill/>
            <w14:prstDash w14:val="solid"/>
            <w14:miter w14:lim="400000"/>
          </w14:textOutline>
        </w:rPr>
        <w:t xml:space="preserve">Part I, </w:t>
      </w:r>
      <w:r w:rsidRPr="009E47BF">
        <w:rPr>
          <w:rFonts w:ascii="Arial" w:hAnsi="Arial" w:cs="Arial"/>
          <w:color w:val="FF0000"/>
          <w:u w:val="single"/>
          <w:bdr w:val="nil"/>
          <w14:textOutline w14:w="12700" w14:cap="flat" w14:cmpd="sng" w14:algn="ctr">
            <w14:noFill/>
            <w14:prstDash w14:val="solid"/>
            <w14:miter w14:lim="400000"/>
          </w14:textOutline>
        </w:rPr>
        <w:t>Article IX.</w:t>
      </w:r>
      <w:r w:rsidR="00A423AA" w:rsidRPr="009E47BF">
        <w:rPr>
          <w:rFonts w:ascii="Arial" w:hAnsi="Arial" w:cs="Arial"/>
          <w:color w:val="FF0000"/>
          <w:u w:val="single"/>
          <w:bdr w:val="nil"/>
          <w14:textOutline w14:w="12700" w14:cap="flat" w14:cmpd="sng" w14:algn="ctr">
            <w14:noFill/>
            <w14:prstDash w14:val="solid"/>
            <w14:miter w14:lim="400000"/>
          </w14:textOutline>
        </w:rPr>
        <w:t>,</w:t>
      </w:r>
      <w:r w:rsidRPr="009E47BF">
        <w:rPr>
          <w:rFonts w:ascii="Arial" w:hAnsi="Arial" w:cs="Arial"/>
          <w:color w:val="FF0000"/>
          <w:u w:val="single"/>
          <w:bdr w:val="nil"/>
          <w14:textOutline w14:w="12700" w14:cap="flat" w14:cmpd="sng" w14:algn="ctr">
            <w14:noFill/>
            <w14:prstDash w14:val="solid"/>
            <w14:miter w14:lim="400000"/>
          </w14:textOutline>
        </w:rPr>
        <w:t xml:space="preserve"> </w:t>
      </w:r>
      <w:r w:rsidR="00A423AA" w:rsidRPr="009E47BF">
        <w:rPr>
          <w:rFonts w:ascii="Arial" w:hAnsi="Arial" w:cs="Arial"/>
          <w:color w:val="FF0000"/>
          <w:u w:val="single"/>
          <w:bdr w:val="nil"/>
          <w14:textOutline w14:w="12700" w14:cap="flat" w14:cmpd="sng" w14:algn="ctr">
            <w14:noFill/>
            <w14:prstDash w14:val="solid"/>
            <w14:miter w14:lim="400000"/>
          </w14:textOutline>
        </w:rPr>
        <w:t xml:space="preserve">Section </w:t>
      </w:r>
      <w:r w:rsidR="00F37F30">
        <w:rPr>
          <w:rFonts w:ascii="Arial" w:hAnsi="Arial" w:cs="Arial"/>
          <w:color w:val="FF0000"/>
          <w:u w:val="single"/>
          <w:bdr w:val="nil"/>
          <w14:textOutline w14:w="12700" w14:cap="flat" w14:cmpd="sng" w14:algn="ctr">
            <w14:noFill/>
            <w14:prstDash w14:val="solid"/>
            <w14:miter w14:lim="400000"/>
          </w14:textOutline>
        </w:rPr>
        <w:t>U</w:t>
      </w:r>
      <w:r w:rsidR="003809E7" w:rsidRPr="009E47BF">
        <w:rPr>
          <w:rFonts w:ascii="Arial" w:hAnsi="Arial" w:cs="Arial"/>
          <w:color w:val="FF0000"/>
          <w:u w:val="single"/>
          <w:bdr w:val="nil"/>
          <w14:textOutline w14:w="12700" w14:cap="flat" w14:cmpd="sng" w14:algn="ctr">
            <w14:noFill/>
            <w14:prstDash w14:val="solid"/>
            <w14:miter w14:lim="400000"/>
          </w14:textOutline>
        </w:rPr>
        <w:t xml:space="preserve"> </w:t>
      </w:r>
      <w:r w:rsidR="00A423AA" w:rsidRPr="009E47BF">
        <w:rPr>
          <w:rFonts w:ascii="Arial" w:hAnsi="Arial" w:cs="Arial"/>
          <w:color w:val="FF0000"/>
          <w:u w:val="single"/>
          <w:bdr w:val="nil"/>
          <w14:textOutline w14:w="12700" w14:cap="flat" w14:cmpd="sng" w14:algn="ctr">
            <w14:noFill/>
            <w14:prstDash w14:val="solid"/>
            <w14:miter w14:lim="400000"/>
          </w14:textOutline>
        </w:rPr>
        <w:t xml:space="preserve">of this Zoning Ordinance </w:t>
      </w:r>
      <w:r w:rsidR="003809E7" w:rsidRPr="009E47BF">
        <w:rPr>
          <w:rFonts w:ascii="Arial" w:hAnsi="Arial" w:cs="Arial"/>
          <w:color w:val="FF0000"/>
          <w:u w:val="single"/>
          <w:bdr w:val="nil"/>
          <w14:textOutline w14:w="12700" w14:cap="flat" w14:cmpd="sng" w14:algn="ctr">
            <w14:noFill/>
            <w14:prstDash w14:val="solid"/>
            <w14:miter w14:lim="400000"/>
          </w14:textOutline>
        </w:rPr>
        <w:t xml:space="preserve">establish minimum standards governing the site requirements, construction, and maintenance of </w:t>
      </w:r>
      <w:bookmarkStart w:id="3" w:name="_cp_change_11"/>
      <w:r w:rsidR="003809E7" w:rsidRPr="009E47BF">
        <w:rPr>
          <w:rFonts w:ascii="Arial" w:hAnsi="Arial" w:cs="Arial"/>
          <w:color w:val="FF0000"/>
          <w:u w:val="single"/>
          <w:bdr w:val="nil"/>
          <w14:textOutline w14:w="12700" w14:cap="flat" w14:cmpd="sng" w14:algn="ctr">
            <w14:noFill/>
            <w14:prstDash w14:val="solid"/>
            <w14:miter w14:lim="400000"/>
          </w14:textOutline>
        </w:rPr>
        <w:t>this</w:t>
      </w:r>
      <w:bookmarkEnd w:id="3"/>
      <w:r w:rsidR="003809E7" w:rsidRPr="009E47BF">
        <w:rPr>
          <w:rFonts w:ascii="Arial" w:hAnsi="Arial" w:cs="Arial"/>
          <w:color w:val="FF0000"/>
          <w:u w:val="single"/>
          <w:bdr w:val="nil"/>
          <w14:textOutline w14:w="12700" w14:cap="flat" w14:cmpd="sng" w14:algn="ctr">
            <w14:noFill/>
            <w14:prstDash w14:val="solid"/>
            <w14:miter w14:lim="400000"/>
          </w14:textOutline>
        </w:rPr>
        <w:t xml:space="preserve"> use; minimum standards governing utilities and required facilities; </w:t>
      </w:r>
      <w:r w:rsidR="009E7EDB" w:rsidRPr="009E47BF">
        <w:rPr>
          <w:rFonts w:ascii="Arial" w:hAnsi="Arial" w:cs="Arial"/>
          <w:color w:val="FF0000"/>
          <w:u w:val="single"/>
          <w:bdr w:val="nil"/>
          <w14:textOutline w14:w="12700" w14:cap="flat" w14:cmpd="sng" w14:algn="ctr">
            <w14:noFill/>
            <w14:prstDash w14:val="solid"/>
            <w14:miter w14:lim="400000"/>
          </w14:textOutline>
        </w:rPr>
        <w:t xml:space="preserve">and </w:t>
      </w:r>
      <w:r w:rsidR="003809E7" w:rsidRPr="009E47BF">
        <w:rPr>
          <w:rFonts w:ascii="Arial" w:hAnsi="Arial" w:cs="Arial"/>
          <w:color w:val="FF0000"/>
          <w:u w:val="single"/>
          <w:bdr w:val="nil"/>
          <w14:textOutline w14:w="12700" w14:cap="flat" w14:cmpd="sng" w14:algn="ctr">
            <w14:noFill/>
            <w14:prstDash w14:val="solid"/>
            <w14:miter w14:lim="400000"/>
          </w14:textOutline>
        </w:rPr>
        <w:t xml:space="preserve">the duties of owners and operators of </w:t>
      </w:r>
      <w:bookmarkStart w:id="4" w:name="_cp_change_13"/>
      <w:r w:rsidR="003809E7" w:rsidRPr="009E47BF">
        <w:rPr>
          <w:rFonts w:ascii="Arial" w:hAnsi="Arial" w:cs="Arial"/>
          <w:color w:val="FF0000"/>
          <w:u w:val="single"/>
          <w:bdr w:val="nil"/>
          <w14:textOutline w14:w="12700" w14:cap="flat" w14:cmpd="sng" w14:algn="ctr">
            <w14:noFill/>
            <w14:prstDash w14:val="solid"/>
            <w14:miter w14:lim="400000"/>
          </w14:textOutline>
        </w:rPr>
        <w:t>these</w:t>
      </w:r>
      <w:bookmarkEnd w:id="4"/>
      <w:r w:rsidR="003809E7" w:rsidRPr="009E47BF">
        <w:rPr>
          <w:rFonts w:ascii="Arial" w:hAnsi="Arial" w:cs="Arial"/>
          <w:color w:val="FF0000"/>
          <w:u w:val="single"/>
          <w:bdr w:val="nil"/>
          <w14:textOutline w14:w="12700" w14:cap="flat" w14:cmpd="sng" w14:algn="ctr">
            <w14:noFill/>
            <w14:prstDash w14:val="solid"/>
            <w14:miter w14:lim="400000"/>
          </w14:textOutline>
        </w:rPr>
        <w:t xml:space="preserve"> uses.  </w:t>
      </w:r>
      <w:bookmarkStart w:id="5" w:name="_cp_change_14"/>
      <w:r w:rsidR="003809E7" w:rsidRPr="009E47BF">
        <w:rPr>
          <w:rFonts w:ascii="Arial" w:hAnsi="Arial" w:cs="Arial"/>
          <w:color w:val="FF0000"/>
          <w:u w:val="single"/>
          <w:bdr w:val="nil"/>
          <w14:textOutline w14:w="12700" w14:cap="flat" w14:cmpd="sng" w14:algn="ctr">
            <w14:noFill/>
            <w14:prstDash w14:val="solid"/>
            <w14:miter w14:lim="400000"/>
          </w14:textOutline>
        </w:rPr>
        <w:t>Th</w:t>
      </w:r>
      <w:r w:rsidRPr="009E47BF">
        <w:rPr>
          <w:rFonts w:ascii="Arial" w:hAnsi="Arial" w:cs="Arial"/>
          <w:color w:val="FF0000"/>
          <w:u w:val="single"/>
          <w:bdr w:val="nil"/>
          <w14:textOutline w14:w="12700" w14:cap="flat" w14:cmpd="sng" w14:algn="ctr">
            <w14:noFill/>
            <w14:prstDash w14:val="solid"/>
            <w14:miter w14:lim="400000"/>
          </w14:textOutline>
        </w:rPr>
        <w:t>ese</w:t>
      </w:r>
      <w:r w:rsidR="003809E7" w:rsidRPr="009E47BF">
        <w:rPr>
          <w:rFonts w:ascii="Arial" w:hAnsi="Arial" w:cs="Arial"/>
          <w:color w:val="FF0000"/>
          <w:u w:val="single"/>
          <w:bdr w:val="nil"/>
          <w14:textOutline w14:w="12700" w14:cap="flat" w14:cmpd="sng" w14:algn="ctr">
            <w14:noFill/>
            <w14:prstDash w14:val="solid"/>
            <w14:miter w14:lim="400000"/>
          </w14:textOutline>
        </w:rPr>
        <w:t xml:space="preserve"> </w:t>
      </w:r>
      <w:r w:rsidRPr="009E47BF">
        <w:rPr>
          <w:rFonts w:ascii="Arial" w:hAnsi="Arial" w:cs="Arial"/>
          <w:color w:val="FF0000"/>
          <w:u w:val="single"/>
          <w:bdr w:val="nil"/>
          <w14:textOutline w14:w="12700" w14:cap="flat" w14:cmpd="sng" w14:algn="ctr">
            <w14:noFill/>
            <w14:prstDash w14:val="solid"/>
            <w14:miter w14:lim="400000"/>
          </w14:textOutline>
        </w:rPr>
        <w:t>provisions are</w:t>
      </w:r>
      <w:r w:rsidR="003809E7" w:rsidRPr="009E47BF">
        <w:rPr>
          <w:rFonts w:ascii="Arial" w:hAnsi="Arial" w:cs="Arial"/>
          <w:color w:val="FF0000"/>
          <w:u w:val="single"/>
          <w:bdr w:val="nil"/>
          <w14:textOutline w14:w="12700" w14:cap="flat" w14:cmpd="sng" w14:algn="ctr">
            <w14:noFill/>
            <w14:prstDash w14:val="solid"/>
            <w14:miter w14:lim="400000"/>
          </w14:textOutline>
        </w:rPr>
        <w:t xml:space="preserve"> intended to ensure that </w:t>
      </w:r>
      <w:r w:rsidRPr="009E47BF">
        <w:rPr>
          <w:rFonts w:ascii="Arial" w:hAnsi="Arial" w:cs="Arial"/>
          <w:color w:val="FF0000"/>
          <w:u w:val="single"/>
          <w:bdr w:val="nil"/>
          <w14:textOutline w14:w="12700" w14:cap="flat" w14:cmpd="sng" w14:algn="ctr">
            <w14:noFill/>
            <w14:prstDash w14:val="solid"/>
            <w14:miter w14:lim="400000"/>
          </w14:textOutline>
        </w:rPr>
        <w:t>C</w:t>
      </w:r>
      <w:r w:rsidR="003809E7" w:rsidRPr="009E47BF">
        <w:rPr>
          <w:rFonts w:ascii="Arial" w:hAnsi="Arial" w:cs="Arial"/>
          <w:color w:val="FF0000"/>
          <w:u w:val="single"/>
          <w:bdr w:val="nil"/>
          <w14:textOutline w14:w="12700" w14:cap="flat" w14:cmpd="sng" w14:algn="ctr">
            <w14:noFill/>
            <w14:prstDash w14:val="solid"/>
            <w14:miter w14:lim="400000"/>
          </w14:textOutline>
        </w:rPr>
        <w:t xml:space="preserve">ampground developments are consistent with the goal of incentivizing “small businesses that strengthen our existing niches or economic clusters” while protecting the “rural, small town character” of Wayne as required by the Town of Wayne Comprehensive Plan. </w:t>
      </w:r>
      <w:bookmarkEnd w:id="5"/>
      <w:r w:rsidRPr="009E47BF">
        <w:rPr>
          <w:rFonts w:ascii="Arial" w:hAnsi="Arial" w:cs="Arial"/>
          <w:color w:val="FF0000"/>
          <w:u w:val="single"/>
          <w:bdr w:val="nil"/>
          <w14:textOutline w14:w="12700" w14:cap="flat" w14:cmpd="sng" w14:algn="ctr">
            <w14:noFill/>
            <w14:prstDash w14:val="solid"/>
            <w14:miter w14:lim="400000"/>
          </w14:textOutline>
        </w:rPr>
        <w:t>These provisions are</w:t>
      </w:r>
      <w:bookmarkStart w:id="6" w:name="_cp_change_15"/>
      <w:bookmarkStart w:id="7" w:name="_cp_change_17"/>
      <w:r w:rsidRPr="009E47BF">
        <w:rPr>
          <w:rFonts w:ascii="Arial" w:hAnsi="Arial" w:cs="Arial"/>
          <w:color w:val="FF0000"/>
          <w:u w:val="single"/>
          <w:bdr w:val="nil"/>
          <w14:textOutline w14:w="12700" w14:cap="flat" w14:cmpd="sng" w14:algn="ctr">
            <w14:noFill/>
            <w14:prstDash w14:val="solid"/>
            <w14:miter w14:lim="400000"/>
          </w14:textOutline>
        </w:rPr>
        <w:t xml:space="preserve"> </w:t>
      </w:r>
      <w:bookmarkEnd w:id="6"/>
      <w:r w:rsidR="003809E7" w:rsidRPr="009E47BF">
        <w:rPr>
          <w:rFonts w:ascii="Arial" w:hAnsi="Arial" w:cs="Arial"/>
          <w:color w:val="FF0000"/>
          <w:u w:val="single"/>
          <w:bdr w:val="nil"/>
          <w14:textOutline w14:w="12700" w14:cap="flat" w14:cmpd="sng" w14:algn="ctr">
            <w14:noFill/>
            <w14:prstDash w14:val="solid"/>
            <w14:miter w14:lim="400000"/>
          </w14:textOutline>
        </w:rPr>
        <w:t>intended to regulate Campgrounds to permit development that is consistent with environmental stewardship and conservation of natural resources.</w:t>
      </w:r>
      <w:bookmarkStart w:id="8" w:name="_cp_change_16"/>
      <w:bookmarkEnd w:id="7"/>
    </w:p>
    <w:bookmarkEnd w:id="8"/>
    <w:p w14:paraId="1D7C0CAF" w14:textId="77777777" w:rsidR="003809E7" w:rsidRPr="00D33CDC" w:rsidRDefault="003809E7" w:rsidP="00D33CDC">
      <w:pPr>
        <w:rPr>
          <w:rFonts w:ascii="Arial" w:hAnsi="Arial" w:cs="Arial"/>
          <w:b/>
          <w:bCs/>
          <w:color w:val="FF0000"/>
          <w:u w:val="single"/>
        </w:rPr>
      </w:pPr>
    </w:p>
    <w:p w14:paraId="41179979" w14:textId="39C036F7" w:rsidR="007232E5" w:rsidRPr="00D33CDC" w:rsidRDefault="00D33CDC" w:rsidP="00D33CDC">
      <w:pPr>
        <w:pStyle w:val="ListParagraph"/>
        <w:tabs>
          <w:tab w:val="left" w:pos="720"/>
        </w:tabs>
        <w:ind w:left="360"/>
        <w:rPr>
          <w:rFonts w:ascii="Arial" w:hAnsi="Arial" w:cs="Arial"/>
          <w:b/>
          <w:bCs/>
          <w:color w:val="FF0000"/>
          <w:u w:val="single"/>
        </w:rPr>
      </w:pPr>
      <w:r w:rsidRPr="00D33CDC">
        <w:rPr>
          <w:rFonts w:ascii="Arial" w:hAnsi="Arial" w:cs="Arial"/>
          <w:b/>
          <w:bCs/>
          <w:color w:val="FF0000"/>
          <w:u w:val="single"/>
        </w:rPr>
        <w:t>1.</w:t>
      </w:r>
      <w:r w:rsidR="007232E5" w:rsidRPr="00D33CDC">
        <w:rPr>
          <w:rFonts w:ascii="Arial" w:hAnsi="Arial" w:cs="Arial"/>
          <w:b/>
          <w:bCs/>
          <w:color w:val="FF0000"/>
          <w:u w:val="single"/>
        </w:rPr>
        <w:t>Specific Regulations for Campgrounds</w:t>
      </w:r>
      <w:r w:rsidR="009A03C9" w:rsidRPr="00D33CDC">
        <w:rPr>
          <w:rFonts w:ascii="Arial" w:hAnsi="Arial" w:cs="Arial"/>
          <w:b/>
          <w:bCs/>
          <w:color w:val="FF0000"/>
          <w:u w:val="single"/>
        </w:rPr>
        <w:t>, Permit</w:t>
      </w:r>
    </w:p>
    <w:p w14:paraId="41678059" w14:textId="77777777" w:rsidR="007232E5" w:rsidRPr="009E47BF" w:rsidRDefault="007232E5" w:rsidP="00D33CDC">
      <w:pPr>
        <w:rPr>
          <w:rFonts w:ascii="Arial" w:hAnsi="Arial" w:cs="Arial"/>
          <w:b/>
          <w:bCs/>
          <w:color w:val="FF0000"/>
          <w:u w:val="single"/>
        </w:rPr>
      </w:pPr>
    </w:p>
    <w:p w14:paraId="2C1C5A59" w14:textId="5CF58968" w:rsidR="00942C74" w:rsidRDefault="00942C74" w:rsidP="00D33CDC">
      <w:pPr>
        <w:pStyle w:val="ListParagraph"/>
        <w:numPr>
          <w:ilvl w:val="3"/>
          <w:numId w:val="6"/>
        </w:numPr>
        <w:tabs>
          <w:tab w:val="left" w:pos="1440"/>
        </w:tabs>
        <w:ind w:left="720" w:hanging="360"/>
        <w:rPr>
          <w:rFonts w:ascii="Arial" w:hAnsi="Arial" w:cs="Arial"/>
          <w:color w:val="FF0000"/>
          <w:u w:val="single"/>
        </w:rPr>
      </w:pPr>
      <w:r w:rsidRPr="009E47BF">
        <w:rPr>
          <w:rFonts w:ascii="Arial" w:hAnsi="Arial" w:cs="Arial"/>
          <w:color w:val="FF0000"/>
          <w:u w:val="single"/>
        </w:rPr>
        <w:t xml:space="preserve">Review.  </w:t>
      </w:r>
      <w:r w:rsidR="002D76CC" w:rsidRPr="009E47BF">
        <w:rPr>
          <w:rFonts w:ascii="Arial" w:hAnsi="Arial" w:cs="Arial"/>
          <w:color w:val="FF0000"/>
          <w:u w:val="single"/>
        </w:rPr>
        <w:t xml:space="preserve">The Planning Board, in </w:t>
      </w:r>
      <w:r w:rsidR="0090587A">
        <w:rPr>
          <w:rFonts w:ascii="Arial" w:hAnsi="Arial" w:cs="Arial"/>
          <w:color w:val="FF0000"/>
          <w:u w:val="single"/>
        </w:rPr>
        <w:t>its</w:t>
      </w:r>
      <w:r w:rsidR="002D76CC" w:rsidRPr="009E47BF">
        <w:rPr>
          <w:rFonts w:ascii="Arial" w:hAnsi="Arial" w:cs="Arial"/>
          <w:color w:val="FF0000"/>
          <w:u w:val="single"/>
        </w:rPr>
        <w:t xml:space="preserve"> review</w:t>
      </w:r>
      <w:r w:rsidR="0090587A">
        <w:rPr>
          <w:rFonts w:ascii="Arial" w:hAnsi="Arial" w:cs="Arial"/>
          <w:color w:val="FF0000"/>
          <w:u w:val="single"/>
        </w:rPr>
        <w:t xml:space="preserve"> of</w:t>
      </w:r>
      <w:r w:rsidR="002D76CC" w:rsidRPr="009E47BF">
        <w:rPr>
          <w:rFonts w:ascii="Arial" w:hAnsi="Arial" w:cs="Arial"/>
          <w:color w:val="FF0000"/>
          <w:u w:val="single"/>
        </w:rPr>
        <w:t xml:space="preserve"> a</w:t>
      </w:r>
      <w:r w:rsidRPr="009E47BF">
        <w:rPr>
          <w:rFonts w:ascii="Arial" w:hAnsi="Arial" w:cs="Arial"/>
          <w:color w:val="FF0000"/>
          <w:u w:val="single"/>
        </w:rPr>
        <w:t xml:space="preserve">pplications for </w:t>
      </w:r>
      <w:r w:rsidR="0090587A">
        <w:rPr>
          <w:rFonts w:ascii="Arial" w:hAnsi="Arial" w:cs="Arial"/>
          <w:color w:val="FF0000"/>
          <w:u w:val="single"/>
        </w:rPr>
        <w:t xml:space="preserve">Conditional Use approval for </w:t>
      </w:r>
      <w:r w:rsidRPr="009E47BF">
        <w:rPr>
          <w:rFonts w:ascii="Arial" w:hAnsi="Arial" w:cs="Arial"/>
          <w:color w:val="FF0000"/>
          <w:u w:val="single"/>
        </w:rPr>
        <w:t xml:space="preserve">new Campgrounds and for expansion of existing Campgrounds </w:t>
      </w:r>
      <w:r w:rsidR="0090587A">
        <w:rPr>
          <w:rFonts w:ascii="Arial" w:hAnsi="Arial" w:cs="Arial"/>
          <w:color w:val="FF0000"/>
          <w:u w:val="single"/>
        </w:rPr>
        <w:t xml:space="preserve">under </w:t>
      </w:r>
      <w:r w:rsidR="002D76CC" w:rsidRPr="009E47BF">
        <w:rPr>
          <w:rFonts w:ascii="Arial" w:hAnsi="Arial" w:cs="Arial"/>
          <w:color w:val="FF0000"/>
          <w:u w:val="single"/>
        </w:rPr>
        <w:t xml:space="preserve">Part II, Article II.D. of this Zoning Ordinance also shall review </w:t>
      </w:r>
      <w:r w:rsidR="0090587A">
        <w:rPr>
          <w:rFonts w:ascii="Arial" w:hAnsi="Arial" w:cs="Arial"/>
          <w:color w:val="FF0000"/>
          <w:u w:val="single"/>
        </w:rPr>
        <w:t xml:space="preserve">those </w:t>
      </w:r>
      <w:r w:rsidR="002D76CC" w:rsidRPr="009E47BF">
        <w:rPr>
          <w:rFonts w:ascii="Arial" w:hAnsi="Arial" w:cs="Arial"/>
          <w:color w:val="FF0000"/>
          <w:u w:val="single"/>
        </w:rPr>
        <w:t xml:space="preserve">applications for compliance </w:t>
      </w:r>
      <w:r w:rsidR="007C49B7">
        <w:rPr>
          <w:rFonts w:ascii="Arial" w:hAnsi="Arial" w:cs="Arial"/>
          <w:color w:val="FF0000"/>
          <w:u w:val="single"/>
        </w:rPr>
        <w:t>with these c</w:t>
      </w:r>
      <w:r w:rsidR="007C49B7" w:rsidRPr="007C49B7">
        <w:rPr>
          <w:rFonts w:ascii="Arial" w:hAnsi="Arial" w:cs="Arial"/>
          <w:color w:val="FF0000"/>
          <w:u w:val="single"/>
        </w:rPr>
        <w:t xml:space="preserve">ampgrounds regulations in this Part I, Article IX., Section U of this Zoning Ordinance </w:t>
      </w:r>
      <w:r w:rsidR="007C49B7">
        <w:rPr>
          <w:rFonts w:ascii="Arial" w:hAnsi="Arial" w:cs="Arial"/>
          <w:color w:val="FF0000"/>
          <w:u w:val="single"/>
        </w:rPr>
        <w:t xml:space="preserve">and for compliance with </w:t>
      </w:r>
      <w:r w:rsidR="002D76CC" w:rsidRPr="009E47BF">
        <w:rPr>
          <w:rFonts w:ascii="Arial" w:hAnsi="Arial" w:cs="Arial"/>
          <w:color w:val="FF0000"/>
          <w:u w:val="single"/>
        </w:rPr>
        <w:t>the Town of Wayne Subdivision Regulations, Sections H through K, provided</w:t>
      </w:r>
      <w:r w:rsidR="00A423AA" w:rsidRPr="009E47BF">
        <w:rPr>
          <w:rFonts w:ascii="Arial" w:hAnsi="Arial" w:cs="Arial"/>
          <w:color w:val="FF0000"/>
          <w:u w:val="single"/>
        </w:rPr>
        <w:t xml:space="preserve">, however, </w:t>
      </w:r>
      <w:r w:rsidR="002D76CC" w:rsidRPr="009E47BF">
        <w:rPr>
          <w:rFonts w:ascii="Arial" w:hAnsi="Arial" w:cs="Arial"/>
          <w:color w:val="FF0000"/>
          <w:u w:val="single"/>
        </w:rPr>
        <w:t xml:space="preserve">that the standards for </w:t>
      </w:r>
      <w:r w:rsidR="00A423AA" w:rsidRPr="009E47BF">
        <w:rPr>
          <w:rFonts w:ascii="Arial" w:hAnsi="Arial" w:cs="Arial"/>
          <w:color w:val="FF0000"/>
          <w:u w:val="single"/>
        </w:rPr>
        <w:t xml:space="preserve">Campground </w:t>
      </w:r>
      <w:r w:rsidR="00D86DC0">
        <w:rPr>
          <w:rFonts w:ascii="Arial" w:hAnsi="Arial" w:cs="Arial"/>
          <w:color w:val="FF0000"/>
          <w:u w:val="single"/>
        </w:rPr>
        <w:t xml:space="preserve">Interior </w:t>
      </w:r>
      <w:r w:rsidR="002D76CC" w:rsidRPr="009E47BF">
        <w:rPr>
          <w:rFonts w:ascii="Arial" w:hAnsi="Arial" w:cs="Arial"/>
          <w:color w:val="FF0000"/>
          <w:u w:val="single"/>
        </w:rPr>
        <w:t>roads</w:t>
      </w:r>
      <w:r w:rsidR="00A423AA" w:rsidRPr="009E47BF">
        <w:rPr>
          <w:rFonts w:ascii="Arial" w:hAnsi="Arial" w:cs="Arial"/>
          <w:color w:val="FF0000"/>
          <w:u w:val="single"/>
        </w:rPr>
        <w:t xml:space="preserve"> and Access Roads are as provided in 1. f. below</w:t>
      </w:r>
      <w:r w:rsidR="002D76CC" w:rsidRPr="009E47BF">
        <w:rPr>
          <w:rFonts w:ascii="Arial" w:hAnsi="Arial" w:cs="Arial"/>
          <w:color w:val="FF0000"/>
          <w:u w:val="single"/>
        </w:rPr>
        <w:t>.</w:t>
      </w:r>
      <w:r w:rsidRPr="009E47BF">
        <w:rPr>
          <w:rFonts w:ascii="Arial" w:hAnsi="Arial" w:cs="Arial"/>
          <w:color w:val="FF0000"/>
          <w:u w:val="single"/>
        </w:rPr>
        <w:t xml:space="preserve"> </w:t>
      </w:r>
    </w:p>
    <w:p w14:paraId="2137E592" w14:textId="77777777" w:rsidR="009A03C9" w:rsidRPr="009E47BF" w:rsidRDefault="009A03C9" w:rsidP="009A03C9">
      <w:pPr>
        <w:pStyle w:val="ListParagraph"/>
        <w:tabs>
          <w:tab w:val="left" w:pos="1440"/>
        </w:tabs>
        <w:spacing w:before="120" w:line="250" w:lineRule="auto"/>
        <w:rPr>
          <w:rFonts w:ascii="Arial" w:hAnsi="Arial" w:cs="Arial"/>
          <w:color w:val="FF0000"/>
          <w:u w:val="single"/>
        </w:rPr>
      </w:pPr>
    </w:p>
    <w:p w14:paraId="092A14AD" w14:textId="57FA9918" w:rsidR="00942C74" w:rsidRPr="009E47BF" w:rsidRDefault="00DB15E2" w:rsidP="00BD2D21">
      <w:pPr>
        <w:pStyle w:val="ListParagraph"/>
        <w:tabs>
          <w:tab w:val="left" w:pos="1440"/>
        </w:tabs>
        <w:spacing w:before="120" w:line="250" w:lineRule="auto"/>
        <w:rPr>
          <w:rFonts w:ascii="Arial" w:hAnsi="Arial" w:cs="Arial"/>
          <w:color w:val="FF0000"/>
          <w:u w:val="single"/>
        </w:rPr>
      </w:pPr>
      <w:r w:rsidRPr="009E47BF">
        <w:rPr>
          <w:rFonts w:ascii="Arial" w:hAnsi="Arial" w:cs="Arial"/>
          <w:color w:val="FF0000"/>
          <w:u w:val="single"/>
        </w:rPr>
        <w:t xml:space="preserve">Applications for a new or expanded Campground </w:t>
      </w:r>
      <w:r w:rsidR="007C49B7">
        <w:rPr>
          <w:rFonts w:ascii="Arial" w:hAnsi="Arial" w:cs="Arial"/>
          <w:color w:val="FF0000"/>
          <w:u w:val="single"/>
        </w:rPr>
        <w:t xml:space="preserve">also </w:t>
      </w:r>
      <w:r w:rsidRPr="009E47BF">
        <w:rPr>
          <w:rFonts w:ascii="Arial" w:hAnsi="Arial" w:cs="Arial"/>
          <w:color w:val="FF0000"/>
          <w:u w:val="single"/>
        </w:rPr>
        <w:t xml:space="preserve">shall meet the requirements of all applicable State statutes and licensing requirements, including, but not limited to, the State of Maine Department of Health and Human Services Regulations for Tent and Recreational Vehicle Parks and Wilderness Recreational Parks, Chapter 205.  A Youth Camp proposed or operating in accordance with Department of Health and Human Services regulations, Chapter </w:t>
      </w:r>
      <w:r w:rsidRPr="009E47BF">
        <w:rPr>
          <w:rFonts w:ascii="Arial" w:hAnsi="Arial" w:cs="Arial"/>
          <w:color w:val="FF0000"/>
          <w:u w:val="single"/>
        </w:rPr>
        <w:lastRenderedPageBreak/>
        <w:t xml:space="preserve">208, is exempt from </w:t>
      </w:r>
      <w:r w:rsidR="007C49B7" w:rsidRPr="007C49B7">
        <w:rPr>
          <w:rFonts w:ascii="Arial" w:hAnsi="Arial" w:cs="Arial"/>
          <w:color w:val="FF0000"/>
          <w:u w:val="single"/>
        </w:rPr>
        <w:t xml:space="preserve">this Part I, Article IX., Section U </w:t>
      </w:r>
      <w:r w:rsidR="007C49B7">
        <w:rPr>
          <w:rFonts w:ascii="Arial" w:hAnsi="Arial" w:cs="Arial"/>
          <w:color w:val="FF0000"/>
          <w:u w:val="single"/>
        </w:rPr>
        <w:t xml:space="preserve">and from </w:t>
      </w:r>
      <w:r w:rsidRPr="009E47BF">
        <w:rPr>
          <w:rFonts w:ascii="Arial" w:hAnsi="Arial" w:cs="Arial"/>
          <w:color w:val="FF0000"/>
          <w:u w:val="single"/>
        </w:rPr>
        <w:t>Part II, Article II.D. of this Zoning Ordinance</w:t>
      </w:r>
      <w:r w:rsidR="00E679A4" w:rsidRPr="009E47BF">
        <w:rPr>
          <w:rFonts w:ascii="Arial" w:hAnsi="Arial" w:cs="Arial"/>
          <w:color w:val="FF0000"/>
          <w:u w:val="single"/>
        </w:rPr>
        <w:t>.</w:t>
      </w:r>
      <w:r w:rsidRPr="009E47BF">
        <w:rPr>
          <w:rFonts w:ascii="Arial" w:hAnsi="Arial" w:cs="Arial"/>
          <w:color w:val="FF0000"/>
          <w:u w:val="single"/>
        </w:rPr>
        <w:t xml:space="preserve">  Planning Board approval for a Campground is contingent upon the applicant obtaining all state licensing and permitting approvals, including from the Maine Department of Environmental Protection.</w:t>
      </w:r>
    </w:p>
    <w:p w14:paraId="1A33B1D2" w14:textId="77777777" w:rsidR="00DB15E2" w:rsidRPr="009E47BF" w:rsidRDefault="00DB15E2" w:rsidP="00942C74">
      <w:pPr>
        <w:pStyle w:val="ListParagraph"/>
        <w:tabs>
          <w:tab w:val="left" w:pos="1440"/>
        </w:tabs>
        <w:spacing w:before="120" w:line="250" w:lineRule="auto"/>
        <w:ind w:left="1080"/>
        <w:rPr>
          <w:rFonts w:ascii="Arial" w:hAnsi="Arial" w:cs="Arial"/>
          <w:color w:val="FF0000"/>
          <w:u w:val="single"/>
        </w:rPr>
      </w:pPr>
    </w:p>
    <w:p w14:paraId="077F63AB" w14:textId="77777777" w:rsidR="00E679A4" w:rsidRPr="009E47BF" w:rsidRDefault="00E679A4" w:rsidP="00BD2D21">
      <w:pPr>
        <w:pStyle w:val="ListParagraph"/>
        <w:numPr>
          <w:ilvl w:val="0"/>
          <w:numId w:val="35"/>
        </w:numPr>
        <w:tabs>
          <w:tab w:val="left" w:pos="1080"/>
        </w:tabs>
        <w:spacing w:before="120" w:line="250" w:lineRule="auto"/>
        <w:ind w:left="1080" w:firstLine="0"/>
        <w:rPr>
          <w:rFonts w:ascii="Arial" w:hAnsi="Arial" w:cs="Arial"/>
          <w:color w:val="FF0000"/>
          <w:u w:val="single"/>
        </w:rPr>
      </w:pPr>
      <w:r w:rsidRPr="009E47BF">
        <w:rPr>
          <w:rFonts w:ascii="Arial" w:hAnsi="Arial" w:cs="Arial"/>
          <w:color w:val="FF0000"/>
          <w:u w:val="single"/>
        </w:rPr>
        <w:t xml:space="preserve">Application and Review Process: </w:t>
      </w:r>
    </w:p>
    <w:p w14:paraId="3D1F534A" w14:textId="560D345F" w:rsidR="00E679A4" w:rsidRPr="009E47BF" w:rsidRDefault="00E679A4" w:rsidP="00BD2D21">
      <w:pPr>
        <w:pStyle w:val="ListParagraph"/>
        <w:tabs>
          <w:tab w:val="left" w:pos="1080"/>
        </w:tabs>
        <w:spacing w:before="120" w:line="250" w:lineRule="auto"/>
        <w:ind w:left="1080"/>
        <w:rPr>
          <w:rFonts w:ascii="Arial" w:hAnsi="Arial" w:cs="Arial"/>
          <w:color w:val="FF0000"/>
          <w:u w:val="single"/>
        </w:rPr>
      </w:pPr>
      <w:r w:rsidRPr="009E47BF">
        <w:rPr>
          <w:rFonts w:ascii="Arial" w:hAnsi="Arial" w:cs="Arial"/>
          <w:color w:val="FF0000"/>
          <w:u w:val="single"/>
        </w:rPr>
        <w:t xml:space="preserve">In addition to the submission requirements in the </w:t>
      </w:r>
      <w:r w:rsidR="0090587A" w:rsidRPr="0090587A">
        <w:rPr>
          <w:rFonts w:ascii="Arial" w:hAnsi="Arial" w:cs="Arial"/>
          <w:color w:val="FF0000"/>
          <w:u w:val="single"/>
        </w:rPr>
        <w:t xml:space="preserve">Part II, Article II.D </w:t>
      </w:r>
      <w:r w:rsidR="0090587A">
        <w:rPr>
          <w:rFonts w:ascii="Arial" w:hAnsi="Arial" w:cs="Arial"/>
          <w:color w:val="FF0000"/>
          <w:u w:val="single"/>
        </w:rPr>
        <w:t xml:space="preserve">of this Zoning Ordinance for conditional uses and in </w:t>
      </w:r>
      <w:r w:rsidRPr="009E47BF">
        <w:rPr>
          <w:rFonts w:ascii="Arial" w:hAnsi="Arial" w:cs="Arial"/>
          <w:color w:val="FF0000"/>
          <w:u w:val="single"/>
        </w:rPr>
        <w:t>Wayne Subdivision Regulations H-K, written applications must include:</w:t>
      </w:r>
    </w:p>
    <w:p w14:paraId="75CB1240" w14:textId="77777777" w:rsidR="00E679A4" w:rsidRPr="009E47BF" w:rsidRDefault="00E679A4" w:rsidP="00BD2D21">
      <w:pPr>
        <w:pStyle w:val="ListParagraph"/>
        <w:tabs>
          <w:tab w:val="left" w:pos="1080"/>
        </w:tabs>
        <w:spacing w:before="120" w:line="250" w:lineRule="auto"/>
        <w:ind w:left="1080"/>
        <w:rPr>
          <w:rFonts w:ascii="Arial" w:hAnsi="Arial" w:cs="Arial"/>
          <w:color w:val="FF0000"/>
          <w:u w:val="single"/>
        </w:rPr>
      </w:pPr>
    </w:p>
    <w:p w14:paraId="0A880F53" w14:textId="5C2C58FF" w:rsidR="00E679A4" w:rsidRPr="009E47BF" w:rsidRDefault="00E679A4" w:rsidP="00E920E3">
      <w:pPr>
        <w:pStyle w:val="ListParagraph"/>
        <w:numPr>
          <w:ilvl w:val="1"/>
          <w:numId w:val="9"/>
        </w:numPr>
        <w:tabs>
          <w:tab w:val="left" w:pos="1800"/>
        </w:tabs>
        <w:spacing w:before="120" w:line="250" w:lineRule="auto"/>
        <w:ind w:left="1440" w:firstLine="0"/>
        <w:rPr>
          <w:rFonts w:ascii="Arial" w:hAnsi="Arial" w:cs="Arial"/>
          <w:color w:val="FF0000"/>
          <w:u w:val="single"/>
        </w:rPr>
      </w:pPr>
      <w:r w:rsidRPr="009E47BF">
        <w:rPr>
          <w:rFonts w:ascii="Arial" w:hAnsi="Arial" w:cs="Arial"/>
          <w:color w:val="FF0000"/>
          <w:u w:val="single"/>
        </w:rPr>
        <w:t>A set of original plans plus two copies, drawn to a scale of not less than 100' to the inch, showing:</w:t>
      </w:r>
    </w:p>
    <w:p w14:paraId="20C09030" w14:textId="77777777" w:rsidR="00E679A4" w:rsidRPr="009E47BF" w:rsidRDefault="00E679A4" w:rsidP="00E920E3">
      <w:pPr>
        <w:pStyle w:val="ListParagraph"/>
        <w:tabs>
          <w:tab w:val="left" w:pos="1080"/>
        </w:tabs>
        <w:spacing w:before="120" w:line="250" w:lineRule="auto"/>
        <w:ind w:left="1800"/>
        <w:rPr>
          <w:rFonts w:ascii="Arial" w:hAnsi="Arial" w:cs="Arial"/>
          <w:color w:val="FF0000"/>
          <w:u w:val="single"/>
        </w:rPr>
      </w:pPr>
    </w:p>
    <w:p w14:paraId="16683B49" w14:textId="1BD473B2" w:rsidR="00E679A4" w:rsidRPr="009E47BF" w:rsidRDefault="00E679A4" w:rsidP="004D0C25">
      <w:pPr>
        <w:pStyle w:val="ListParagraph"/>
        <w:numPr>
          <w:ilvl w:val="0"/>
          <w:numId w:val="37"/>
        </w:numPr>
        <w:tabs>
          <w:tab w:val="left" w:pos="2160"/>
        </w:tabs>
        <w:spacing w:before="120" w:line="250" w:lineRule="auto"/>
        <w:ind w:left="1800" w:firstLine="0"/>
        <w:rPr>
          <w:rFonts w:ascii="Arial" w:hAnsi="Arial" w:cs="Arial"/>
          <w:color w:val="FF0000"/>
          <w:u w:val="single"/>
        </w:rPr>
      </w:pPr>
      <w:r w:rsidRPr="009E47BF">
        <w:rPr>
          <w:rFonts w:ascii="Arial" w:hAnsi="Arial" w:cs="Arial"/>
          <w:color w:val="FF0000"/>
          <w:u w:val="single"/>
        </w:rPr>
        <w:t>The area, dimensions and total acres of the tract of land, with map and lot number.  Indicate abutting property owners on the plan.</w:t>
      </w:r>
    </w:p>
    <w:p w14:paraId="37B71BB0" w14:textId="77777777" w:rsidR="00E679A4" w:rsidRPr="009E47BF" w:rsidRDefault="00E679A4" w:rsidP="004D0C25">
      <w:pPr>
        <w:pStyle w:val="ListParagraph"/>
        <w:tabs>
          <w:tab w:val="left" w:pos="2160"/>
        </w:tabs>
        <w:spacing w:before="120" w:line="250" w:lineRule="auto"/>
        <w:ind w:left="1800"/>
        <w:rPr>
          <w:rFonts w:ascii="Arial" w:hAnsi="Arial" w:cs="Arial"/>
          <w:color w:val="FF0000"/>
          <w:u w:val="single"/>
        </w:rPr>
      </w:pPr>
    </w:p>
    <w:p w14:paraId="06AE0350" w14:textId="33796FF7" w:rsidR="00E679A4" w:rsidRPr="009E47BF" w:rsidRDefault="00E679A4" w:rsidP="004D0C25">
      <w:pPr>
        <w:pStyle w:val="ListParagraph"/>
        <w:numPr>
          <w:ilvl w:val="0"/>
          <w:numId w:val="37"/>
        </w:numPr>
        <w:tabs>
          <w:tab w:val="left" w:pos="2160"/>
        </w:tabs>
        <w:spacing w:before="120" w:line="250" w:lineRule="auto"/>
        <w:ind w:left="1800" w:firstLine="0"/>
        <w:rPr>
          <w:rFonts w:ascii="Arial" w:hAnsi="Arial" w:cs="Arial"/>
          <w:color w:val="FF0000"/>
          <w:u w:val="single"/>
        </w:rPr>
      </w:pPr>
      <w:r w:rsidRPr="009E47BF">
        <w:rPr>
          <w:rFonts w:ascii="Arial" w:hAnsi="Arial" w:cs="Arial"/>
          <w:color w:val="FF0000"/>
          <w:u w:val="single"/>
        </w:rPr>
        <w:t>The location, number, and size of all existing and proposed campsites for the Campground.</w:t>
      </w:r>
    </w:p>
    <w:p w14:paraId="5CC1B567" w14:textId="77777777" w:rsidR="00E679A4" w:rsidRPr="009E47BF" w:rsidRDefault="00E679A4" w:rsidP="004D0C25">
      <w:pPr>
        <w:pStyle w:val="ListParagraph"/>
        <w:tabs>
          <w:tab w:val="left" w:pos="2160"/>
        </w:tabs>
        <w:spacing w:before="120" w:line="250" w:lineRule="auto"/>
        <w:ind w:left="1800"/>
        <w:rPr>
          <w:rFonts w:ascii="Arial" w:hAnsi="Arial" w:cs="Arial"/>
          <w:color w:val="FF0000"/>
          <w:u w:val="single"/>
        </w:rPr>
      </w:pPr>
    </w:p>
    <w:p w14:paraId="0E592A1B" w14:textId="191ADBAB" w:rsidR="00E679A4" w:rsidRPr="009E47BF" w:rsidRDefault="00E679A4" w:rsidP="004D0C25">
      <w:pPr>
        <w:pStyle w:val="ListParagraph"/>
        <w:numPr>
          <w:ilvl w:val="0"/>
          <w:numId w:val="37"/>
        </w:numPr>
        <w:tabs>
          <w:tab w:val="left" w:pos="2160"/>
        </w:tabs>
        <w:spacing w:before="120" w:line="250" w:lineRule="auto"/>
        <w:ind w:left="1800" w:firstLine="0"/>
        <w:rPr>
          <w:rFonts w:ascii="Arial" w:hAnsi="Arial" w:cs="Arial"/>
          <w:color w:val="FF0000"/>
          <w:u w:val="single"/>
        </w:rPr>
      </w:pPr>
      <w:r w:rsidRPr="009E47BF">
        <w:rPr>
          <w:rFonts w:ascii="Arial" w:hAnsi="Arial" w:cs="Arial"/>
          <w:color w:val="FF0000"/>
          <w:u w:val="single"/>
        </w:rPr>
        <w:t>Location of abutting roads and streets to the parcel, interior, walkways, recreational facilities, buildings, access roads to the site, wetlands, areas designated as significant wildlife habitat by the Department of Inland Fisheries and Wildlife, and archeological sites identified by the State Historic Preservation Commission.</w:t>
      </w:r>
    </w:p>
    <w:p w14:paraId="0DB100B0" w14:textId="77777777" w:rsidR="00E679A4" w:rsidRPr="009E47BF" w:rsidRDefault="00E679A4" w:rsidP="004D0C25">
      <w:pPr>
        <w:pStyle w:val="ListParagraph"/>
        <w:tabs>
          <w:tab w:val="left" w:pos="2160"/>
        </w:tabs>
        <w:spacing w:before="120" w:line="250" w:lineRule="auto"/>
        <w:ind w:left="1800"/>
        <w:rPr>
          <w:rFonts w:ascii="Arial" w:hAnsi="Arial" w:cs="Arial"/>
          <w:color w:val="FF0000"/>
          <w:u w:val="single"/>
        </w:rPr>
      </w:pPr>
    </w:p>
    <w:p w14:paraId="5A74203A" w14:textId="6A9D4AC6" w:rsidR="00E679A4" w:rsidRPr="009E47BF" w:rsidRDefault="00E679A4" w:rsidP="004D0C25">
      <w:pPr>
        <w:pStyle w:val="ListParagraph"/>
        <w:numPr>
          <w:ilvl w:val="0"/>
          <w:numId w:val="37"/>
        </w:numPr>
        <w:tabs>
          <w:tab w:val="left" w:pos="2160"/>
        </w:tabs>
        <w:spacing w:before="120" w:line="250" w:lineRule="auto"/>
        <w:ind w:left="1800" w:firstLine="0"/>
        <w:rPr>
          <w:rFonts w:ascii="Arial" w:hAnsi="Arial" w:cs="Arial"/>
          <w:color w:val="FF0000"/>
          <w:u w:val="single"/>
        </w:rPr>
      </w:pPr>
      <w:r w:rsidRPr="009E47BF">
        <w:rPr>
          <w:rFonts w:ascii="Arial" w:hAnsi="Arial" w:cs="Arial"/>
          <w:color w:val="FF0000"/>
          <w:u w:val="single"/>
        </w:rPr>
        <w:t>Location and use of existing and/or proposed buildings, structures, and recreational facilities and areas, and other common areas.  Location of areas reserved as open space.</w:t>
      </w:r>
    </w:p>
    <w:p w14:paraId="34052511" w14:textId="77777777" w:rsidR="00E679A4" w:rsidRPr="009E47BF" w:rsidRDefault="00E679A4" w:rsidP="004D0C25">
      <w:pPr>
        <w:pStyle w:val="ListParagraph"/>
        <w:tabs>
          <w:tab w:val="left" w:pos="2160"/>
        </w:tabs>
        <w:spacing w:before="120" w:line="250" w:lineRule="auto"/>
        <w:ind w:left="1800"/>
        <w:rPr>
          <w:rFonts w:ascii="Arial" w:hAnsi="Arial" w:cs="Arial"/>
          <w:color w:val="FF0000"/>
          <w:u w:val="single"/>
        </w:rPr>
      </w:pPr>
    </w:p>
    <w:p w14:paraId="446BC867" w14:textId="54C922C8" w:rsidR="00E679A4" w:rsidRPr="009E47BF" w:rsidRDefault="00E679A4" w:rsidP="004D0C25">
      <w:pPr>
        <w:pStyle w:val="ListParagraph"/>
        <w:numPr>
          <w:ilvl w:val="0"/>
          <w:numId w:val="37"/>
        </w:numPr>
        <w:tabs>
          <w:tab w:val="left" w:pos="2160"/>
        </w:tabs>
        <w:spacing w:before="120" w:line="250" w:lineRule="auto"/>
        <w:ind w:left="1800" w:firstLine="0"/>
        <w:rPr>
          <w:rFonts w:ascii="Arial" w:hAnsi="Arial" w:cs="Arial"/>
          <w:color w:val="FF0000"/>
          <w:u w:val="single"/>
        </w:rPr>
      </w:pPr>
      <w:r w:rsidRPr="009E47BF">
        <w:rPr>
          <w:rFonts w:ascii="Arial" w:hAnsi="Arial" w:cs="Arial"/>
          <w:color w:val="FF0000"/>
          <w:u w:val="single"/>
        </w:rPr>
        <w:t>Setbacks of all Campground campsites, buildings, structures, recreational facilities and areas, roads, streets, and walkways from property lines, and normal high-water mark, as applicable.</w:t>
      </w:r>
    </w:p>
    <w:p w14:paraId="75F3FF57" w14:textId="77777777" w:rsidR="00E679A4" w:rsidRPr="009E47BF" w:rsidRDefault="00E679A4" w:rsidP="004D0C25">
      <w:pPr>
        <w:pStyle w:val="ListParagraph"/>
        <w:tabs>
          <w:tab w:val="left" w:pos="2160"/>
        </w:tabs>
        <w:spacing w:before="120" w:line="250" w:lineRule="auto"/>
        <w:ind w:left="1800"/>
        <w:rPr>
          <w:rFonts w:ascii="Arial" w:hAnsi="Arial" w:cs="Arial"/>
          <w:color w:val="FF0000"/>
          <w:u w:val="single"/>
        </w:rPr>
      </w:pPr>
    </w:p>
    <w:p w14:paraId="2C97AA56" w14:textId="679CC606" w:rsidR="00E679A4" w:rsidRPr="009E47BF" w:rsidRDefault="00E679A4" w:rsidP="004D0C25">
      <w:pPr>
        <w:pStyle w:val="ListParagraph"/>
        <w:numPr>
          <w:ilvl w:val="0"/>
          <w:numId w:val="37"/>
        </w:numPr>
        <w:tabs>
          <w:tab w:val="left" w:pos="2160"/>
        </w:tabs>
        <w:spacing w:before="120" w:line="250" w:lineRule="auto"/>
        <w:ind w:left="1800" w:firstLine="0"/>
        <w:rPr>
          <w:rFonts w:ascii="Arial" w:hAnsi="Arial" w:cs="Arial"/>
          <w:color w:val="FF0000"/>
          <w:u w:val="single"/>
        </w:rPr>
      </w:pPr>
      <w:r w:rsidRPr="009E47BF">
        <w:rPr>
          <w:rFonts w:ascii="Arial" w:hAnsi="Arial" w:cs="Arial"/>
          <w:color w:val="FF0000"/>
          <w:u w:val="single"/>
        </w:rPr>
        <w:t>Location of all test pits, copies of approved septic designs, location of wells and/or sources of potable water.  The Planning Board may require more extensive soils, and water source analysis if such is deemed necessary to adequately review the proposal.</w:t>
      </w:r>
    </w:p>
    <w:p w14:paraId="516E774A" w14:textId="77777777" w:rsidR="00E679A4" w:rsidRPr="009E47BF" w:rsidRDefault="00E679A4" w:rsidP="004D0C25">
      <w:pPr>
        <w:pStyle w:val="ListParagraph"/>
        <w:tabs>
          <w:tab w:val="left" w:pos="2160"/>
        </w:tabs>
        <w:spacing w:before="120" w:line="250" w:lineRule="auto"/>
        <w:ind w:left="1800"/>
        <w:rPr>
          <w:rFonts w:ascii="Arial" w:hAnsi="Arial" w:cs="Arial"/>
          <w:color w:val="FF0000"/>
          <w:u w:val="single"/>
        </w:rPr>
      </w:pPr>
    </w:p>
    <w:p w14:paraId="15E327C1" w14:textId="4CAC3DA9" w:rsidR="00E679A4" w:rsidRPr="009E47BF" w:rsidRDefault="00E679A4" w:rsidP="004D0C25">
      <w:pPr>
        <w:pStyle w:val="ListParagraph"/>
        <w:numPr>
          <w:ilvl w:val="0"/>
          <w:numId w:val="37"/>
        </w:numPr>
        <w:tabs>
          <w:tab w:val="left" w:pos="2160"/>
        </w:tabs>
        <w:spacing w:before="120" w:line="250" w:lineRule="auto"/>
        <w:ind w:left="1800" w:firstLine="0"/>
        <w:rPr>
          <w:rFonts w:ascii="Arial" w:hAnsi="Arial" w:cs="Arial"/>
          <w:color w:val="FF0000"/>
          <w:u w:val="single"/>
        </w:rPr>
      </w:pPr>
      <w:r w:rsidRPr="009E47BF">
        <w:rPr>
          <w:rFonts w:ascii="Arial" w:hAnsi="Arial" w:cs="Arial"/>
          <w:color w:val="FF0000"/>
          <w:u w:val="single"/>
        </w:rPr>
        <w:t>Location of common utility areas and structures required by the Ordinance.</w:t>
      </w:r>
    </w:p>
    <w:p w14:paraId="4678D0BC" w14:textId="77777777" w:rsidR="00E679A4" w:rsidRPr="009E47BF" w:rsidRDefault="00E679A4" w:rsidP="004D0C25">
      <w:pPr>
        <w:pStyle w:val="ListParagraph"/>
        <w:tabs>
          <w:tab w:val="left" w:pos="2160"/>
        </w:tabs>
        <w:spacing w:before="120" w:line="250" w:lineRule="auto"/>
        <w:ind w:left="1800"/>
        <w:rPr>
          <w:rFonts w:ascii="Arial" w:hAnsi="Arial" w:cs="Arial"/>
          <w:color w:val="FF0000"/>
          <w:u w:val="single"/>
        </w:rPr>
      </w:pPr>
    </w:p>
    <w:p w14:paraId="23EC89ED" w14:textId="533B53D3" w:rsidR="00E679A4" w:rsidRPr="009E47BF" w:rsidRDefault="00E679A4" w:rsidP="004D0C25">
      <w:pPr>
        <w:pStyle w:val="ListParagraph"/>
        <w:numPr>
          <w:ilvl w:val="0"/>
          <w:numId w:val="37"/>
        </w:numPr>
        <w:tabs>
          <w:tab w:val="left" w:pos="2160"/>
        </w:tabs>
        <w:spacing w:before="120" w:line="250" w:lineRule="auto"/>
        <w:ind w:left="1800" w:firstLine="0"/>
        <w:rPr>
          <w:rFonts w:ascii="Arial" w:hAnsi="Arial" w:cs="Arial"/>
          <w:color w:val="FF0000"/>
          <w:u w:val="single"/>
        </w:rPr>
      </w:pPr>
      <w:r w:rsidRPr="009E47BF">
        <w:rPr>
          <w:rFonts w:ascii="Arial" w:hAnsi="Arial" w:cs="Arial"/>
          <w:color w:val="FF0000"/>
          <w:u w:val="single"/>
        </w:rPr>
        <w:t>Overlay of USGS contour lines on the plan of the parcel.</w:t>
      </w:r>
    </w:p>
    <w:p w14:paraId="44740378" w14:textId="77777777" w:rsidR="00E679A4" w:rsidRPr="009E47BF" w:rsidRDefault="00E679A4" w:rsidP="004D0C25">
      <w:pPr>
        <w:pStyle w:val="ListParagraph"/>
        <w:tabs>
          <w:tab w:val="left" w:pos="2160"/>
        </w:tabs>
        <w:spacing w:before="120" w:line="250" w:lineRule="auto"/>
        <w:ind w:left="1800"/>
        <w:rPr>
          <w:rFonts w:ascii="Arial" w:hAnsi="Arial" w:cs="Arial"/>
          <w:color w:val="FF0000"/>
          <w:u w:val="single"/>
        </w:rPr>
      </w:pPr>
    </w:p>
    <w:p w14:paraId="31B5D92D" w14:textId="44F95DA0" w:rsidR="00E679A4" w:rsidRPr="009E47BF" w:rsidRDefault="00E679A4" w:rsidP="004D0C25">
      <w:pPr>
        <w:pStyle w:val="ListParagraph"/>
        <w:numPr>
          <w:ilvl w:val="0"/>
          <w:numId w:val="37"/>
        </w:numPr>
        <w:tabs>
          <w:tab w:val="left" w:pos="2160"/>
        </w:tabs>
        <w:spacing w:before="120" w:line="250" w:lineRule="auto"/>
        <w:ind w:left="1800" w:firstLine="0"/>
        <w:rPr>
          <w:rFonts w:ascii="Arial" w:hAnsi="Arial" w:cs="Arial"/>
          <w:color w:val="FF0000"/>
          <w:u w:val="single"/>
        </w:rPr>
      </w:pPr>
      <w:r w:rsidRPr="009E47BF">
        <w:rPr>
          <w:rFonts w:ascii="Arial" w:hAnsi="Arial" w:cs="Arial"/>
          <w:color w:val="FF0000"/>
          <w:u w:val="single"/>
        </w:rPr>
        <w:t>A map showing the location of any subsurface wastewater disposal systems and drinking water wells within the tract of land for the Campground and within 200 feet of the Campground boundaries.</w:t>
      </w:r>
    </w:p>
    <w:p w14:paraId="2859713C" w14:textId="77777777" w:rsidR="00E679A4" w:rsidRPr="009E47BF" w:rsidRDefault="00E679A4" w:rsidP="004D0C25">
      <w:pPr>
        <w:pStyle w:val="ListParagraph"/>
        <w:tabs>
          <w:tab w:val="left" w:pos="2160"/>
        </w:tabs>
        <w:spacing w:before="120" w:line="250" w:lineRule="auto"/>
        <w:ind w:left="1800"/>
        <w:rPr>
          <w:rFonts w:ascii="Arial" w:hAnsi="Arial" w:cs="Arial"/>
          <w:color w:val="FF0000"/>
          <w:u w:val="single"/>
        </w:rPr>
      </w:pPr>
    </w:p>
    <w:p w14:paraId="0A59D521" w14:textId="3B37EF7A" w:rsidR="00E679A4" w:rsidRPr="009E47BF" w:rsidRDefault="00E679A4" w:rsidP="004D0C25">
      <w:pPr>
        <w:pStyle w:val="ListParagraph"/>
        <w:numPr>
          <w:ilvl w:val="0"/>
          <w:numId w:val="37"/>
        </w:numPr>
        <w:tabs>
          <w:tab w:val="left" w:pos="2160"/>
        </w:tabs>
        <w:spacing w:before="120" w:line="250" w:lineRule="auto"/>
        <w:ind w:left="1800" w:firstLine="0"/>
        <w:rPr>
          <w:rFonts w:ascii="Arial" w:hAnsi="Arial" w:cs="Arial"/>
          <w:color w:val="FF0000"/>
          <w:u w:val="single"/>
        </w:rPr>
      </w:pPr>
      <w:r w:rsidRPr="009E47BF">
        <w:rPr>
          <w:rFonts w:ascii="Arial" w:hAnsi="Arial" w:cs="Arial"/>
          <w:color w:val="FF0000"/>
          <w:u w:val="single"/>
        </w:rPr>
        <w:t>The depth to water table at representative points throughout the tract of land.</w:t>
      </w:r>
    </w:p>
    <w:p w14:paraId="33520DA9" w14:textId="77777777" w:rsidR="00E679A4" w:rsidRPr="009E47BF" w:rsidRDefault="00E679A4" w:rsidP="004D0C25">
      <w:pPr>
        <w:pStyle w:val="ListParagraph"/>
        <w:tabs>
          <w:tab w:val="left" w:pos="2160"/>
        </w:tabs>
        <w:spacing w:before="120" w:line="250" w:lineRule="auto"/>
        <w:ind w:left="1800"/>
        <w:rPr>
          <w:rFonts w:ascii="Arial" w:hAnsi="Arial" w:cs="Arial"/>
          <w:color w:val="FF0000"/>
          <w:u w:val="single"/>
        </w:rPr>
      </w:pPr>
    </w:p>
    <w:p w14:paraId="6DE2C87C" w14:textId="12DEB4D1" w:rsidR="00E679A4" w:rsidRPr="009E47BF" w:rsidRDefault="00E679A4" w:rsidP="004D0C25">
      <w:pPr>
        <w:pStyle w:val="ListParagraph"/>
        <w:numPr>
          <w:ilvl w:val="0"/>
          <w:numId w:val="37"/>
        </w:numPr>
        <w:tabs>
          <w:tab w:val="left" w:pos="2160"/>
        </w:tabs>
        <w:spacing w:before="120" w:line="250" w:lineRule="auto"/>
        <w:ind w:left="1800" w:firstLine="0"/>
        <w:rPr>
          <w:rFonts w:ascii="Arial" w:hAnsi="Arial" w:cs="Arial"/>
          <w:color w:val="FF0000"/>
          <w:u w:val="single"/>
        </w:rPr>
      </w:pPr>
      <w:r w:rsidRPr="009E47BF">
        <w:rPr>
          <w:rFonts w:ascii="Arial" w:hAnsi="Arial" w:cs="Arial"/>
          <w:color w:val="FF0000"/>
          <w:u w:val="single"/>
        </w:rPr>
        <w:t xml:space="preserve">The application must include a report satisfying the requirements set forth in </w:t>
      </w:r>
      <w:r w:rsidR="0082629B">
        <w:rPr>
          <w:rFonts w:ascii="Arial" w:hAnsi="Arial" w:cs="Arial"/>
          <w:color w:val="FF0000"/>
          <w:u w:val="single"/>
        </w:rPr>
        <w:t>subs</w:t>
      </w:r>
      <w:r w:rsidRPr="009E47BF">
        <w:rPr>
          <w:rFonts w:ascii="Arial" w:hAnsi="Arial" w:cs="Arial"/>
          <w:color w:val="FF0000"/>
          <w:u w:val="single"/>
        </w:rPr>
        <w:t xml:space="preserve">ection </w:t>
      </w:r>
      <w:r w:rsidR="0082629B">
        <w:rPr>
          <w:rFonts w:ascii="Arial" w:hAnsi="Arial" w:cs="Arial"/>
          <w:color w:val="FF0000"/>
          <w:u w:val="single"/>
        </w:rPr>
        <w:t>b</w:t>
      </w:r>
      <w:r w:rsidRPr="009E47BF">
        <w:rPr>
          <w:rFonts w:ascii="Arial" w:hAnsi="Arial" w:cs="Arial"/>
          <w:color w:val="FF0000"/>
          <w:u w:val="single"/>
        </w:rPr>
        <w:t xml:space="preserve"> below.  Such report must be from a Maine-registered civil engineer and shall include an analysis of groundwater quality, either from test wells or </w:t>
      </w:r>
      <w:r w:rsidRPr="009E47BF">
        <w:rPr>
          <w:rFonts w:ascii="Arial" w:hAnsi="Arial" w:cs="Arial"/>
          <w:color w:val="FF0000"/>
          <w:u w:val="single"/>
        </w:rPr>
        <w:lastRenderedPageBreak/>
        <w:t>existing wells in the tract of land, and an analysis of the capacity of and impact on groundwater resources from the operation of the proposed Campground</w:t>
      </w:r>
      <w:r w:rsidR="00F37F30">
        <w:rPr>
          <w:rFonts w:ascii="Arial" w:hAnsi="Arial" w:cs="Arial"/>
          <w:color w:val="FF0000"/>
          <w:u w:val="single"/>
        </w:rPr>
        <w:t xml:space="preserve"> or expansion</w:t>
      </w:r>
      <w:r w:rsidRPr="009E47BF">
        <w:rPr>
          <w:rFonts w:ascii="Arial" w:hAnsi="Arial" w:cs="Arial"/>
          <w:color w:val="FF0000"/>
          <w:u w:val="single"/>
        </w:rPr>
        <w:t>.  The evaluation shall include a projection of post-development nitrate-nitrogen concentrations at any wells within the Campground, at their boundaries, and at a distance of 1000 feet from potential contamination sources, whichever is the shorter distance.</w:t>
      </w:r>
    </w:p>
    <w:p w14:paraId="303230D0" w14:textId="77777777" w:rsidR="00E679A4" w:rsidRPr="009E47BF" w:rsidRDefault="00E679A4" w:rsidP="004D0C25">
      <w:pPr>
        <w:pStyle w:val="ListParagraph"/>
        <w:tabs>
          <w:tab w:val="left" w:pos="2160"/>
        </w:tabs>
        <w:spacing w:before="120" w:line="250" w:lineRule="auto"/>
        <w:ind w:left="1800"/>
        <w:rPr>
          <w:rFonts w:ascii="Arial" w:hAnsi="Arial" w:cs="Arial"/>
          <w:color w:val="FF0000"/>
          <w:u w:val="single"/>
        </w:rPr>
      </w:pPr>
    </w:p>
    <w:p w14:paraId="35991A25" w14:textId="0AD3207B" w:rsidR="00E679A4" w:rsidRPr="009E47BF" w:rsidRDefault="00E679A4" w:rsidP="006031EB">
      <w:pPr>
        <w:pStyle w:val="ListParagraph"/>
        <w:numPr>
          <w:ilvl w:val="3"/>
          <w:numId w:val="6"/>
        </w:numPr>
        <w:tabs>
          <w:tab w:val="left" w:pos="1170"/>
        </w:tabs>
        <w:spacing w:before="120" w:line="250" w:lineRule="auto"/>
        <w:ind w:left="1080" w:hanging="360"/>
        <w:rPr>
          <w:rFonts w:ascii="Arial" w:hAnsi="Arial" w:cs="Arial"/>
          <w:color w:val="FF0000"/>
          <w:u w:val="single"/>
        </w:rPr>
      </w:pPr>
      <w:r w:rsidRPr="009E47BF">
        <w:rPr>
          <w:rFonts w:ascii="Arial" w:hAnsi="Arial" w:cs="Arial"/>
          <w:color w:val="FF0000"/>
          <w:u w:val="single"/>
        </w:rPr>
        <w:t>Standards to Protect Ground Water Supply and Quality:</w:t>
      </w:r>
      <w:r w:rsidR="00B50964" w:rsidRPr="009E47BF">
        <w:rPr>
          <w:rFonts w:ascii="Arial" w:hAnsi="Arial" w:cs="Arial"/>
          <w:color w:val="FF0000"/>
          <w:u w:val="single"/>
        </w:rPr>
        <w:t xml:space="preserve"> </w:t>
      </w:r>
      <w:r w:rsidRPr="009E47BF">
        <w:rPr>
          <w:rFonts w:ascii="Arial" w:hAnsi="Arial" w:cs="Arial"/>
          <w:color w:val="FF0000"/>
          <w:u w:val="single"/>
        </w:rPr>
        <w:t>In addition to the review standards in the Town of Wayne Subdivision regulations sections H-K, groundwater quality projections shall be based on the assumption of drought conditions (assuming 60% of average annual precipitation).</w:t>
      </w:r>
    </w:p>
    <w:p w14:paraId="4D8CD615" w14:textId="77777777" w:rsidR="00E679A4" w:rsidRPr="009E47BF" w:rsidRDefault="00E679A4" w:rsidP="00B50964">
      <w:pPr>
        <w:pStyle w:val="ListParagraph"/>
        <w:tabs>
          <w:tab w:val="left" w:pos="1170"/>
        </w:tabs>
        <w:spacing w:before="120" w:line="250" w:lineRule="auto"/>
        <w:ind w:left="1080" w:hanging="360"/>
        <w:rPr>
          <w:rFonts w:ascii="Arial" w:hAnsi="Arial" w:cs="Arial"/>
          <w:color w:val="FF0000"/>
          <w:u w:val="single"/>
        </w:rPr>
      </w:pPr>
    </w:p>
    <w:p w14:paraId="56AB1E27" w14:textId="69E9586B" w:rsidR="00E679A4" w:rsidRPr="009E47BF" w:rsidRDefault="00E679A4" w:rsidP="005E69B8">
      <w:pPr>
        <w:pStyle w:val="ListParagraph"/>
        <w:numPr>
          <w:ilvl w:val="3"/>
          <w:numId w:val="6"/>
        </w:numPr>
        <w:tabs>
          <w:tab w:val="left" w:pos="1080"/>
        </w:tabs>
        <w:spacing w:before="120" w:line="250" w:lineRule="auto"/>
        <w:ind w:left="1080" w:hanging="360"/>
        <w:rPr>
          <w:rFonts w:ascii="Arial" w:hAnsi="Arial" w:cs="Arial"/>
          <w:color w:val="FF0000"/>
          <w:u w:val="single"/>
        </w:rPr>
      </w:pPr>
      <w:r w:rsidRPr="009E47BF">
        <w:rPr>
          <w:rFonts w:ascii="Arial" w:hAnsi="Arial" w:cs="Arial"/>
          <w:color w:val="FF0000"/>
          <w:u w:val="single"/>
        </w:rPr>
        <w:t xml:space="preserve">Existing Use: </w:t>
      </w:r>
      <w:r w:rsidR="00B50964" w:rsidRPr="009E47BF">
        <w:rPr>
          <w:rFonts w:ascii="Arial" w:hAnsi="Arial" w:cs="Arial"/>
          <w:color w:val="FF0000"/>
          <w:u w:val="single"/>
        </w:rPr>
        <w:t>A</w:t>
      </w:r>
      <w:r w:rsidRPr="009E47BF">
        <w:rPr>
          <w:rFonts w:ascii="Arial" w:hAnsi="Arial" w:cs="Arial"/>
          <w:color w:val="FF0000"/>
          <w:u w:val="single"/>
        </w:rPr>
        <w:t xml:space="preserve">ll lawfully existing Campgrounds as of the amended date of this Ordinance shall be permitted to continue in their existing configuration with regard to size of campsites, number of campsites authorized, setbacks, and road locations and widths.  </w:t>
      </w:r>
    </w:p>
    <w:p w14:paraId="7DB0ACC2" w14:textId="77777777" w:rsidR="00E679A4" w:rsidRPr="009E47BF" w:rsidRDefault="00E679A4" w:rsidP="006E3ED3">
      <w:pPr>
        <w:pStyle w:val="ListParagraph"/>
        <w:tabs>
          <w:tab w:val="left" w:pos="1080"/>
        </w:tabs>
        <w:spacing w:before="120" w:line="250" w:lineRule="auto"/>
        <w:ind w:left="1080"/>
        <w:rPr>
          <w:rFonts w:ascii="Arial" w:hAnsi="Arial" w:cs="Arial"/>
          <w:color w:val="FF0000"/>
          <w:highlight w:val="yellow"/>
          <w:u w:val="single"/>
        </w:rPr>
      </w:pPr>
    </w:p>
    <w:p w14:paraId="3AB3C022" w14:textId="37CC1A5E" w:rsidR="007232E5" w:rsidRPr="009E47BF" w:rsidRDefault="007232E5" w:rsidP="00E920E3">
      <w:pPr>
        <w:pStyle w:val="ListParagraph"/>
        <w:numPr>
          <w:ilvl w:val="3"/>
          <w:numId w:val="6"/>
        </w:numPr>
        <w:tabs>
          <w:tab w:val="left" w:pos="1440"/>
        </w:tabs>
        <w:spacing w:before="120" w:line="250" w:lineRule="auto"/>
        <w:ind w:left="1080" w:hanging="360"/>
        <w:rPr>
          <w:rFonts w:ascii="Arial" w:hAnsi="Arial" w:cs="Arial"/>
          <w:color w:val="FF0000"/>
          <w:u w:val="single"/>
        </w:rPr>
      </w:pPr>
      <w:r w:rsidRPr="009E47BF">
        <w:rPr>
          <w:rFonts w:ascii="Arial" w:hAnsi="Arial" w:cs="Arial"/>
          <w:color w:val="FF0000"/>
          <w:u w:val="single"/>
        </w:rPr>
        <w:t>Lot Size and Density</w:t>
      </w:r>
      <w:r w:rsidRPr="009E47BF">
        <w:rPr>
          <w:rFonts w:ascii="Arial" w:hAnsi="Arial" w:cs="Arial"/>
          <w:b/>
          <w:bCs/>
          <w:color w:val="FF0000"/>
          <w:u w:val="single"/>
        </w:rPr>
        <w:t>:</w:t>
      </w:r>
      <w:r w:rsidRPr="009E47BF">
        <w:rPr>
          <w:rFonts w:ascii="Arial" w:hAnsi="Arial" w:cs="Arial"/>
          <w:color w:val="FF0000"/>
          <w:u w:val="single"/>
        </w:rPr>
        <w:t xml:space="preserve"> Minimum lot size for a parcel of land used as a Campground shall be 10 acres and the minimum width of a Campground shall be 500 feet at any point.</w:t>
      </w:r>
    </w:p>
    <w:p w14:paraId="02DA726A" w14:textId="77777777" w:rsidR="00CD2EEC" w:rsidRPr="009E47BF" w:rsidRDefault="00CD2EEC" w:rsidP="00CD2EEC">
      <w:pPr>
        <w:pStyle w:val="ListParagraph"/>
        <w:tabs>
          <w:tab w:val="left" w:pos="1440"/>
        </w:tabs>
        <w:spacing w:before="120" w:line="250" w:lineRule="auto"/>
        <w:ind w:left="1080"/>
        <w:rPr>
          <w:rFonts w:ascii="Arial" w:hAnsi="Arial" w:cs="Arial"/>
          <w:color w:val="FF0000"/>
          <w:u w:val="single"/>
        </w:rPr>
      </w:pPr>
    </w:p>
    <w:p w14:paraId="23647622" w14:textId="01758962" w:rsidR="007232E5" w:rsidRPr="009E47BF" w:rsidRDefault="007232E5" w:rsidP="00CD2EEC">
      <w:pPr>
        <w:pStyle w:val="ListParagraph"/>
        <w:numPr>
          <w:ilvl w:val="0"/>
          <w:numId w:val="26"/>
        </w:numPr>
        <w:tabs>
          <w:tab w:val="left" w:pos="1440"/>
        </w:tabs>
        <w:spacing w:before="120" w:line="250" w:lineRule="auto"/>
        <w:rPr>
          <w:rFonts w:ascii="Arial" w:hAnsi="Arial" w:cs="Arial"/>
          <w:color w:val="FF0000"/>
          <w:u w:val="single"/>
        </w:rPr>
      </w:pPr>
      <w:r w:rsidRPr="009E47BF">
        <w:rPr>
          <w:rFonts w:ascii="Arial" w:hAnsi="Arial" w:cs="Arial"/>
          <w:color w:val="FF0000"/>
          <w:u w:val="single"/>
        </w:rPr>
        <w:t>Campsites shall be laid out so that the Density within the parcel of land used as a Campground shall not exceed 7 campsites per acre</w:t>
      </w:r>
      <w:r w:rsidR="0095642E" w:rsidRPr="009E47BF">
        <w:rPr>
          <w:rFonts w:ascii="Arial" w:hAnsi="Arial" w:cs="Arial"/>
          <w:color w:val="FF0000"/>
          <w:u w:val="single"/>
        </w:rPr>
        <w:t xml:space="preserve"> </w:t>
      </w:r>
      <w:r w:rsidR="00220804" w:rsidRPr="009E47BF">
        <w:rPr>
          <w:rFonts w:ascii="Arial" w:hAnsi="Arial" w:cs="Arial"/>
          <w:color w:val="FF0000"/>
          <w:u w:val="single"/>
        </w:rPr>
        <w:t>of land area per acre suitable for development</w:t>
      </w:r>
      <w:r w:rsidRPr="009E47BF">
        <w:rPr>
          <w:rFonts w:ascii="Arial" w:hAnsi="Arial" w:cs="Arial"/>
          <w:color w:val="FF0000"/>
          <w:u w:val="single"/>
        </w:rPr>
        <w:t xml:space="preserve">. </w:t>
      </w:r>
    </w:p>
    <w:p w14:paraId="43A8F1D1" w14:textId="77777777" w:rsidR="00CD2EEC" w:rsidRPr="009E47BF" w:rsidRDefault="00CD2EEC" w:rsidP="00CD2EEC">
      <w:pPr>
        <w:pStyle w:val="ListParagraph"/>
        <w:tabs>
          <w:tab w:val="left" w:pos="1440"/>
        </w:tabs>
        <w:spacing w:before="120" w:line="250" w:lineRule="auto"/>
        <w:ind w:left="1440" w:hanging="360"/>
        <w:rPr>
          <w:rFonts w:ascii="Arial" w:hAnsi="Arial" w:cs="Arial"/>
          <w:color w:val="FF0000"/>
          <w:u w:val="single"/>
        </w:rPr>
      </w:pPr>
    </w:p>
    <w:p w14:paraId="183C0838" w14:textId="5A954E5A" w:rsidR="007232E5" w:rsidRPr="009E47BF" w:rsidRDefault="007232E5" w:rsidP="00CD2EEC">
      <w:pPr>
        <w:pStyle w:val="ListParagraph"/>
        <w:numPr>
          <w:ilvl w:val="0"/>
          <w:numId w:val="26"/>
        </w:numPr>
        <w:tabs>
          <w:tab w:val="left" w:pos="1440"/>
        </w:tabs>
        <w:spacing w:before="120" w:line="250" w:lineRule="auto"/>
        <w:rPr>
          <w:rFonts w:ascii="Arial" w:hAnsi="Arial" w:cs="Arial"/>
          <w:color w:val="FF0000"/>
          <w:u w:val="single"/>
        </w:rPr>
      </w:pPr>
      <w:r w:rsidRPr="009E47BF">
        <w:rPr>
          <w:rFonts w:ascii="Arial" w:hAnsi="Arial" w:cs="Arial"/>
          <w:color w:val="FF0000"/>
          <w:u w:val="single"/>
        </w:rPr>
        <w:t xml:space="preserve">That part of the </w:t>
      </w:r>
      <w:r w:rsidR="0095642E" w:rsidRPr="009E47BF">
        <w:rPr>
          <w:rFonts w:ascii="Arial" w:hAnsi="Arial" w:cs="Arial"/>
          <w:color w:val="FF0000"/>
          <w:u w:val="single"/>
        </w:rPr>
        <w:t>Campground parcel</w:t>
      </w:r>
      <w:r w:rsidRPr="009E47BF">
        <w:rPr>
          <w:rFonts w:ascii="Arial" w:hAnsi="Arial" w:cs="Arial"/>
          <w:color w:val="FF0000"/>
          <w:u w:val="single"/>
        </w:rPr>
        <w:t xml:space="preserve"> that front</w:t>
      </w:r>
      <w:r w:rsidR="0095642E" w:rsidRPr="009E47BF">
        <w:rPr>
          <w:rFonts w:ascii="Arial" w:hAnsi="Arial" w:cs="Arial"/>
          <w:color w:val="FF0000"/>
          <w:u w:val="single"/>
        </w:rPr>
        <w:t>s</w:t>
      </w:r>
      <w:r w:rsidRPr="009E47BF">
        <w:rPr>
          <w:rFonts w:ascii="Arial" w:hAnsi="Arial" w:cs="Arial"/>
          <w:color w:val="FF0000"/>
          <w:u w:val="single"/>
        </w:rPr>
        <w:t xml:space="preserve"> on any pond, lake, stream, or upland edge of a wetland shall be no less than 500 feet </w:t>
      </w:r>
      <w:r w:rsidR="00220804" w:rsidRPr="009E47BF">
        <w:rPr>
          <w:rFonts w:ascii="Arial" w:hAnsi="Arial" w:cs="Arial"/>
          <w:color w:val="FF0000"/>
          <w:u w:val="single"/>
        </w:rPr>
        <w:t xml:space="preserve">in </w:t>
      </w:r>
      <w:r w:rsidRPr="009E47BF">
        <w:rPr>
          <w:rFonts w:ascii="Arial" w:hAnsi="Arial" w:cs="Arial"/>
          <w:color w:val="FF0000"/>
          <w:u w:val="single"/>
        </w:rPr>
        <w:t>width measured at the normal high water mark, plus 50 feet for each additional 20 campsites or fraction thereof over 20.</w:t>
      </w:r>
    </w:p>
    <w:p w14:paraId="566DF891" w14:textId="77777777" w:rsidR="00CD2EEC" w:rsidRPr="009E47BF" w:rsidRDefault="00CD2EEC" w:rsidP="00CD2EEC">
      <w:pPr>
        <w:pStyle w:val="ListParagraph"/>
        <w:tabs>
          <w:tab w:val="left" w:pos="1440"/>
        </w:tabs>
        <w:ind w:left="1440" w:hanging="360"/>
        <w:rPr>
          <w:rFonts w:ascii="Arial" w:hAnsi="Arial" w:cs="Arial"/>
          <w:color w:val="FF0000"/>
          <w:u w:val="single"/>
        </w:rPr>
      </w:pPr>
    </w:p>
    <w:p w14:paraId="65A2DD71" w14:textId="63029903" w:rsidR="007232E5" w:rsidRPr="009E47BF" w:rsidRDefault="00220804" w:rsidP="00CD2EEC">
      <w:pPr>
        <w:pStyle w:val="ListParagraph"/>
        <w:numPr>
          <w:ilvl w:val="0"/>
          <w:numId w:val="26"/>
        </w:numPr>
        <w:tabs>
          <w:tab w:val="left" w:pos="1440"/>
        </w:tabs>
        <w:spacing w:before="120" w:line="250" w:lineRule="auto"/>
        <w:rPr>
          <w:rFonts w:ascii="Arial" w:hAnsi="Arial" w:cs="Arial"/>
          <w:color w:val="FF0000"/>
          <w:u w:val="single"/>
        </w:rPr>
      </w:pPr>
      <w:r w:rsidRPr="009E47BF">
        <w:rPr>
          <w:rFonts w:ascii="Arial" w:hAnsi="Arial" w:cs="Arial"/>
          <w:color w:val="FF0000"/>
          <w:u w:val="single"/>
        </w:rPr>
        <w:t>Exclusions from Land Area Per Acre Suitable for Development</w:t>
      </w:r>
      <w:r w:rsidR="00E94D58" w:rsidRPr="009E47BF">
        <w:rPr>
          <w:rFonts w:ascii="Arial" w:hAnsi="Arial" w:cs="Arial"/>
          <w:color w:val="FF0000"/>
          <w:u w:val="single"/>
        </w:rPr>
        <w:t>.</w:t>
      </w:r>
      <w:r w:rsidRPr="009E47BF">
        <w:rPr>
          <w:rFonts w:ascii="Arial" w:hAnsi="Arial" w:cs="Arial"/>
          <w:color w:val="FF0000"/>
          <w:u w:val="single"/>
        </w:rPr>
        <w:t xml:space="preserve"> </w:t>
      </w:r>
      <w:r w:rsidR="007232E5" w:rsidRPr="009E47BF">
        <w:rPr>
          <w:rFonts w:ascii="Arial" w:hAnsi="Arial" w:cs="Arial"/>
          <w:color w:val="FF0000"/>
          <w:u w:val="single"/>
        </w:rPr>
        <w:t xml:space="preserve">Areas of land supporting wetlands vegetation and land below the normal high-water mark of a water body shall not be included in calculating the land area per acre </w:t>
      </w:r>
      <w:r w:rsidRPr="009E47BF">
        <w:rPr>
          <w:rFonts w:ascii="Arial" w:hAnsi="Arial" w:cs="Arial"/>
          <w:color w:val="FF0000"/>
          <w:u w:val="single"/>
        </w:rPr>
        <w:t xml:space="preserve">of land </w:t>
      </w:r>
      <w:r w:rsidR="007232E5" w:rsidRPr="009E47BF">
        <w:rPr>
          <w:rFonts w:ascii="Arial" w:hAnsi="Arial" w:cs="Arial"/>
          <w:color w:val="FF0000"/>
          <w:u w:val="single"/>
        </w:rPr>
        <w:t>suitable for development.  In addition, the following areas shall also be excluded in calculating land suitable for development: areas designated as significant wildlife habitat by the Department of Inland Fisheries and Wildlife and archeological sites identified by the State Historic Preservation Commission. Such areas may not contain any buildings, structures or other non-vegetated surface except for foot paths subject to Planning Board approval.</w:t>
      </w:r>
    </w:p>
    <w:p w14:paraId="199FEBE3" w14:textId="77777777" w:rsidR="00CD2EEC" w:rsidRPr="009E47BF" w:rsidRDefault="00CD2EEC" w:rsidP="00CD2EEC">
      <w:pPr>
        <w:pStyle w:val="ListParagraph"/>
        <w:tabs>
          <w:tab w:val="left" w:pos="1440"/>
        </w:tabs>
        <w:ind w:left="1440" w:hanging="360"/>
        <w:rPr>
          <w:rFonts w:ascii="Arial" w:hAnsi="Arial" w:cs="Arial"/>
          <w:color w:val="FF0000"/>
          <w:u w:val="single"/>
        </w:rPr>
      </w:pPr>
    </w:p>
    <w:p w14:paraId="4E48E308" w14:textId="1A217ABF" w:rsidR="007232E5" w:rsidRPr="009E47BF" w:rsidRDefault="007232E5" w:rsidP="00CD2EEC">
      <w:pPr>
        <w:pStyle w:val="ListParagraph"/>
        <w:numPr>
          <w:ilvl w:val="0"/>
          <w:numId w:val="26"/>
        </w:numPr>
        <w:tabs>
          <w:tab w:val="left" w:pos="1440"/>
        </w:tabs>
        <w:spacing w:before="120" w:line="250" w:lineRule="auto"/>
        <w:rPr>
          <w:rFonts w:ascii="Arial" w:hAnsi="Arial" w:cs="Arial"/>
          <w:color w:val="FF0000"/>
          <w:u w:val="single"/>
        </w:rPr>
      </w:pPr>
      <w:r w:rsidRPr="009E47BF">
        <w:rPr>
          <w:rFonts w:ascii="Arial" w:hAnsi="Arial" w:cs="Arial"/>
          <w:color w:val="FF0000"/>
          <w:u w:val="single"/>
        </w:rPr>
        <w:t>A Campground is allowed only one pier or dock emanating from the shoreline per 250 feet of shore frontage, excluding shore frontage constituting wetlands. Pier, dock, and unattached swimming float installation shall be in accordance with the provisions of Part I, Article V, Section F of</w:t>
      </w:r>
      <w:r w:rsidR="00DF0CFA" w:rsidRPr="009E47BF">
        <w:rPr>
          <w:rFonts w:ascii="Arial" w:hAnsi="Arial" w:cs="Arial"/>
          <w:color w:val="FF0000"/>
          <w:u w:val="single"/>
        </w:rPr>
        <w:t xml:space="preserve"> this</w:t>
      </w:r>
      <w:r w:rsidRPr="009E47BF">
        <w:rPr>
          <w:rFonts w:ascii="Arial" w:hAnsi="Arial" w:cs="Arial"/>
          <w:color w:val="FF0000"/>
          <w:u w:val="single"/>
        </w:rPr>
        <w:t xml:space="preserve"> Ordinance, except the maximum dimensions of said piers, docks, or floats may be determined by the Planning Board based </w:t>
      </w:r>
      <w:r w:rsidR="00DF0CFA" w:rsidRPr="009E47BF">
        <w:rPr>
          <w:rFonts w:ascii="Arial" w:hAnsi="Arial" w:cs="Arial"/>
          <w:color w:val="FF0000"/>
          <w:u w:val="single"/>
        </w:rPr>
        <w:t>up</w:t>
      </w:r>
      <w:r w:rsidRPr="009E47BF">
        <w:rPr>
          <w:rFonts w:ascii="Arial" w:hAnsi="Arial" w:cs="Arial"/>
          <w:color w:val="FF0000"/>
          <w:u w:val="single"/>
        </w:rPr>
        <w:t xml:space="preserve">on </w:t>
      </w:r>
      <w:r w:rsidR="00DF0CFA" w:rsidRPr="009E47BF">
        <w:rPr>
          <w:rFonts w:ascii="Arial" w:hAnsi="Arial" w:cs="Arial"/>
          <w:color w:val="FF0000"/>
          <w:u w:val="single"/>
        </w:rPr>
        <w:t>the campground</w:t>
      </w:r>
      <w:r w:rsidRPr="009E47BF">
        <w:rPr>
          <w:rFonts w:ascii="Arial" w:hAnsi="Arial" w:cs="Arial"/>
          <w:color w:val="FF0000"/>
          <w:u w:val="single"/>
        </w:rPr>
        <w:t xml:space="preserve"> use.  </w:t>
      </w:r>
    </w:p>
    <w:p w14:paraId="5D3A9B6C" w14:textId="77777777" w:rsidR="007232E5" w:rsidRPr="009E47BF" w:rsidRDefault="007232E5" w:rsidP="00CD2EEC">
      <w:pPr>
        <w:numPr>
          <w:ilvl w:val="0"/>
          <w:numId w:val="26"/>
        </w:numPr>
        <w:tabs>
          <w:tab w:val="left" w:pos="1440"/>
        </w:tabs>
        <w:spacing w:before="120" w:line="250" w:lineRule="auto"/>
        <w:rPr>
          <w:rFonts w:ascii="Arial" w:hAnsi="Arial" w:cs="Arial"/>
          <w:color w:val="FF0000"/>
          <w:u w:val="single"/>
        </w:rPr>
      </w:pPr>
      <w:r w:rsidRPr="009E47BF">
        <w:rPr>
          <w:rFonts w:ascii="Arial" w:hAnsi="Arial" w:cs="Arial"/>
          <w:color w:val="FF0000"/>
          <w:u w:val="single"/>
        </w:rPr>
        <w:t>The total square footage of all buildings, structures, and recreational facilities or areas shall not exceed 10% of the parcel of land suitable for development for the Campground.</w:t>
      </w:r>
    </w:p>
    <w:p w14:paraId="2C695F31" w14:textId="6E4E090A" w:rsidR="007232E5" w:rsidRPr="009E47BF" w:rsidRDefault="007232E5" w:rsidP="003430D0">
      <w:pPr>
        <w:tabs>
          <w:tab w:val="left" w:pos="1440"/>
        </w:tabs>
        <w:spacing w:before="120"/>
        <w:ind w:left="1440" w:hanging="360"/>
        <w:rPr>
          <w:rFonts w:ascii="Arial" w:hAnsi="Arial" w:cs="Arial"/>
          <w:color w:val="FF0000"/>
          <w:u w:val="single"/>
        </w:rPr>
      </w:pPr>
      <w:r w:rsidRPr="009E47BF">
        <w:rPr>
          <w:rFonts w:ascii="Arial" w:hAnsi="Arial" w:cs="Arial"/>
          <w:color w:val="FF0000"/>
          <w:u w:val="single"/>
        </w:rPr>
        <w:t>6</w:t>
      </w:r>
      <w:r w:rsidR="003430D0" w:rsidRPr="009E47BF">
        <w:rPr>
          <w:rFonts w:ascii="Arial" w:hAnsi="Arial" w:cs="Arial"/>
          <w:color w:val="FF0000"/>
          <w:u w:val="single"/>
        </w:rPr>
        <w:t>)</w:t>
      </w:r>
      <w:r w:rsidRPr="009E47BF">
        <w:rPr>
          <w:rFonts w:ascii="Arial" w:hAnsi="Arial" w:cs="Arial"/>
          <w:color w:val="FF0000"/>
          <w:u w:val="single"/>
        </w:rPr>
        <w:tab/>
        <w:t>A Campground including dwellings proposed for owners or staff must conform to the Wayne Zoning Ordinance requirements for minimum lot size and dimensions. The land area required for such dwellings shall be deducted from the land area per acre suitable for development</w:t>
      </w:r>
    </w:p>
    <w:p w14:paraId="6175B649" w14:textId="77777777" w:rsidR="007232E5" w:rsidRPr="009E47BF" w:rsidRDefault="007232E5" w:rsidP="003430D0">
      <w:pPr>
        <w:spacing w:before="120"/>
        <w:ind w:left="1080" w:hanging="360"/>
        <w:rPr>
          <w:rFonts w:ascii="Arial" w:hAnsi="Arial" w:cs="Arial"/>
          <w:b/>
          <w:bCs/>
          <w:color w:val="FF0000"/>
          <w:u w:val="single"/>
        </w:rPr>
      </w:pPr>
    </w:p>
    <w:p w14:paraId="7BDF0667" w14:textId="16094686" w:rsidR="007232E5" w:rsidRPr="009E47BF" w:rsidRDefault="007232E5" w:rsidP="00E920E3">
      <w:pPr>
        <w:pStyle w:val="ListParagraph"/>
        <w:numPr>
          <w:ilvl w:val="3"/>
          <w:numId w:val="6"/>
        </w:numPr>
        <w:tabs>
          <w:tab w:val="left" w:pos="1440"/>
        </w:tabs>
        <w:spacing w:before="120"/>
        <w:ind w:left="1080" w:hanging="360"/>
        <w:rPr>
          <w:rFonts w:ascii="Arial" w:hAnsi="Arial" w:cs="Arial"/>
          <w:color w:val="FF0000"/>
          <w:u w:val="single"/>
        </w:rPr>
      </w:pPr>
      <w:bookmarkStart w:id="9" w:name="_cp_change_279"/>
      <w:r w:rsidRPr="009E47BF">
        <w:rPr>
          <w:rFonts w:ascii="Arial" w:hAnsi="Arial" w:cs="Arial"/>
          <w:color w:val="FF0000"/>
          <w:u w:val="single"/>
        </w:rPr>
        <w:t xml:space="preserve">Minimum Area for Campsite / Maximum Campsites: </w:t>
      </w:r>
      <w:bookmarkStart w:id="10" w:name="_cp_change_278"/>
      <w:bookmarkEnd w:id="9"/>
    </w:p>
    <w:p w14:paraId="36058F3C" w14:textId="4E871A01" w:rsidR="007232E5" w:rsidRPr="009E47BF" w:rsidRDefault="007232E5" w:rsidP="00C443FC">
      <w:pPr>
        <w:tabs>
          <w:tab w:val="left" w:pos="900"/>
        </w:tabs>
        <w:ind w:left="720"/>
        <w:rPr>
          <w:rFonts w:ascii="Arial" w:hAnsi="Arial" w:cs="Arial"/>
          <w:color w:val="FF0000"/>
          <w:u w:val="single"/>
        </w:rPr>
      </w:pPr>
      <w:bookmarkStart w:id="11" w:name="_cp_change_281"/>
      <w:bookmarkEnd w:id="10"/>
      <w:r w:rsidRPr="009E47BF">
        <w:rPr>
          <w:rFonts w:ascii="Arial" w:hAnsi="Arial" w:cs="Arial"/>
          <w:color w:val="FF0000"/>
          <w:u w:val="single"/>
        </w:rPr>
        <w:t>The minimum prescribed area required for a campsite is 5,000 square feet</w:t>
      </w:r>
      <w:r w:rsidR="00E94D58" w:rsidRPr="009E47BF">
        <w:rPr>
          <w:rFonts w:ascii="Arial" w:hAnsi="Arial" w:cs="Arial"/>
          <w:color w:val="FF0000"/>
          <w:u w:val="single"/>
        </w:rPr>
        <w:t xml:space="preserve"> of land determined suitable for development</w:t>
      </w:r>
      <w:r w:rsidRPr="009E47BF">
        <w:rPr>
          <w:rFonts w:ascii="Arial" w:hAnsi="Arial" w:cs="Arial"/>
          <w:color w:val="FF0000"/>
          <w:u w:val="single"/>
        </w:rPr>
        <w:t xml:space="preserve">, </w:t>
      </w:r>
      <w:r w:rsidR="00E94D58" w:rsidRPr="009E47BF">
        <w:rPr>
          <w:rFonts w:ascii="Arial" w:hAnsi="Arial" w:cs="Arial"/>
          <w:color w:val="FF0000"/>
          <w:u w:val="single"/>
        </w:rPr>
        <w:t xml:space="preserve">and </w:t>
      </w:r>
      <w:r w:rsidRPr="009E47BF">
        <w:rPr>
          <w:rFonts w:ascii="Arial" w:hAnsi="Arial" w:cs="Arial"/>
          <w:color w:val="FF0000"/>
          <w:u w:val="single"/>
        </w:rPr>
        <w:t xml:space="preserve">not including roads and driveways.  Calculation of the minimum square footage for a campsite shall be performed in accordance with the standards of </w:t>
      </w:r>
      <w:r w:rsidR="00940F43" w:rsidRPr="009E47BF">
        <w:rPr>
          <w:rFonts w:ascii="Arial" w:hAnsi="Arial" w:cs="Arial"/>
          <w:color w:val="FF0000"/>
          <w:u w:val="single"/>
        </w:rPr>
        <w:t xml:space="preserve">Article IX, </w:t>
      </w:r>
      <w:r w:rsidRPr="009E47BF">
        <w:rPr>
          <w:rFonts w:ascii="Arial" w:hAnsi="Arial" w:cs="Arial"/>
          <w:color w:val="FF0000"/>
          <w:u w:val="single"/>
        </w:rPr>
        <w:t xml:space="preserve">Section </w:t>
      </w:r>
      <w:r w:rsidR="00940F43" w:rsidRPr="009E47BF">
        <w:rPr>
          <w:rFonts w:ascii="Arial" w:hAnsi="Arial" w:cs="Arial"/>
          <w:color w:val="FF0000"/>
          <w:u w:val="single"/>
        </w:rPr>
        <w:t>V.1</w:t>
      </w:r>
      <w:r w:rsidRPr="009E47BF">
        <w:rPr>
          <w:rFonts w:ascii="Arial" w:hAnsi="Arial" w:cs="Arial"/>
          <w:color w:val="FF0000"/>
          <w:u w:val="single"/>
        </w:rPr>
        <w:t xml:space="preserve">. of this </w:t>
      </w:r>
      <w:r w:rsidR="00940F43" w:rsidRPr="009E47BF">
        <w:rPr>
          <w:rFonts w:ascii="Arial" w:hAnsi="Arial" w:cs="Arial"/>
          <w:color w:val="FF0000"/>
          <w:u w:val="single"/>
        </w:rPr>
        <w:t xml:space="preserve">Zoning </w:t>
      </w:r>
      <w:r w:rsidRPr="009E47BF">
        <w:rPr>
          <w:rFonts w:ascii="Arial" w:hAnsi="Arial" w:cs="Arial"/>
          <w:color w:val="FF0000"/>
          <w:u w:val="single"/>
        </w:rPr>
        <w:t xml:space="preserve">Ordinance.  The minimum of 5,000 square feet of land for each campsite must be supplemented by </w:t>
      </w:r>
      <w:r w:rsidR="007A4ADD">
        <w:rPr>
          <w:rFonts w:ascii="Arial" w:hAnsi="Arial" w:cs="Arial"/>
          <w:color w:val="FF0000"/>
          <w:u w:val="single"/>
        </w:rPr>
        <w:t xml:space="preserve">an additional </w:t>
      </w:r>
      <w:r w:rsidRPr="009E47BF">
        <w:rPr>
          <w:rFonts w:ascii="Arial" w:hAnsi="Arial" w:cs="Arial"/>
          <w:color w:val="FF0000"/>
          <w:u w:val="single"/>
        </w:rPr>
        <w:t>500 square feet for parking and maneuvering.  The maximum number of campsites shall not exceed</w:t>
      </w:r>
      <w:bookmarkStart w:id="12" w:name="_cp_change_280"/>
      <w:bookmarkEnd w:id="11"/>
      <w:r w:rsidRPr="009E47BF">
        <w:rPr>
          <w:rFonts w:ascii="Arial" w:hAnsi="Arial" w:cs="Arial"/>
          <w:color w:val="FF0000"/>
          <w:u w:val="single"/>
        </w:rPr>
        <w:t xml:space="preserve"> 80</w:t>
      </w:r>
      <w:r w:rsidR="007A4ADD">
        <w:rPr>
          <w:rFonts w:ascii="Arial" w:hAnsi="Arial" w:cs="Arial"/>
          <w:color w:val="FF0000"/>
          <w:u w:val="single"/>
        </w:rPr>
        <w:t>.</w:t>
      </w:r>
    </w:p>
    <w:bookmarkEnd w:id="12"/>
    <w:p w14:paraId="0E54C758" w14:textId="77777777" w:rsidR="007232E5" w:rsidRPr="009E47BF" w:rsidRDefault="007232E5" w:rsidP="00C443FC">
      <w:pPr>
        <w:ind w:left="1080" w:hanging="360"/>
        <w:rPr>
          <w:rFonts w:ascii="Arial" w:hAnsi="Arial" w:cs="Arial"/>
          <w:color w:val="FF0000"/>
          <w:u w:val="single"/>
        </w:rPr>
      </w:pPr>
    </w:p>
    <w:p w14:paraId="65702693" w14:textId="583A4447" w:rsidR="007232E5" w:rsidRPr="009E47BF" w:rsidRDefault="007232E5" w:rsidP="00C443FC">
      <w:pPr>
        <w:pStyle w:val="ListParagraph"/>
        <w:numPr>
          <w:ilvl w:val="3"/>
          <w:numId w:val="6"/>
        </w:numPr>
        <w:tabs>
          <w:tab w:val="left" w:pos="1440"/>
        </w:tabs>
        <w:ind w:left="1080" w:hanging="360"/>
        <w:rPr>
          <w:rFonts w:ascii="Arial" w:hAnsi="Arial" w:cs="Arial"/>
          <w:color w:val="FF0000"/>
          <w:u w:val="single"/>
        </w:rPr>
      </w:pPr>
      <w:bookmarkStart w:id="13" w:name="_cp_change_283"/>
      <w:r w:rsidRPr="009E47BF">
        <w:rPr>
          <w:rFonts w:ascii="Arial" w:hAnsi="Arial" w:cs="Arial"/>
          <w:color w:val="FF0000"/>
          <w:u w:val="single"/>
        </w:rPr>
        <w:t xml:space="preserve">Setbacks and Buffer/Screening: </w:t>
      </w:r>
      <w:bookmarkStart w:id="14" w:name="_cp_change_282"/>
      <w:bookmarkEnd w:id="13"/>
    </w:p>
    <w:p w14:paraId="606464D3" w14:textId="77777777" w:rsidR="003430D0" w:rsidRPr="009E47BF" w:rsidRDefault="003430D0" w:rsidP="00C443FC">
      <w:pPr>
        <w:pStyle w:val="ListParagraph"/>
        <w:tabs>
          <w:tab w:val="left" w:pos="1440"/>
        </w:tabs>
        <w:ind w:left="1080"/>
        <w:rPr>
          <w:rFonts w:ascii="Arial" w:hAnsi="Arial" w:cs="Arial"/>
          <w:color w:val="FF0000"/>
          <w:u w:val="single"/>
        </w:rPr>
      </w:pPr>
    </w:p>
    <w:p w14:paraId="1A84CAAB" w14:textId="3460C261" w:rsidR="007232E5" w:rsidRPr="009E47BF" w:rsidRDefault="00F302DB" w:rsidP="00C443FC">
      <w:pPr>
        <w:pStyle w:val="ListParagraph"/>
        <w:numPr>
          <w:ilvl w:val="0"/>
          <w:numId w:val="28"/>
        </w:numPr>
        <w:tabs>
          <w:tab w:val="left" w:pos="1800"/>
        </w:tabs>
        <w:ind w:left="1440"/>
        <w:rPr>
          <w:rFonts w:ascii="Arial" w:hAnsi="Arial" w:cs="Arial"/>
          <w:color w:val="FF0000"/>
          <w:u w:val="single"/>
        </w:rPr>
      </w:pPr>
      <w:bookmarkStart w:id="15" w:name="_cp_change_286"/>
      <w:bookmarkEnd w:id="14"/>
      <w:r w:rsidRPr="009E47BF">
        <w:rPr>
          <w:rFonts w:ascii="Arial" w:hAnsi="Arial" w:cs="Arial"/>
          <w:color w:val="FF0000"/>
          <w:u w:val="single"/>
        </w:rPr>
        <w:t>T</w:t>
      </w:r>
      <w:r w:rsidR="007232E5" w:rsidRPr="009E47BF">
        <w:rPr>
          <w:rFonts w:ascii="Arial" w:hAnsi="Arial" w:cs="Arial"/>
          <w:color w:val="FF0000"/>
          <w:u w:val="single"/>
        </w:rPr>
        <w:t xml:space="preserve">he minimum setback for any campsite, structure, recreational facility or area, or parking space </w:t>
      </w:r>
      <w:r w:rsidR="00C67885" w:rsidRPr="009E47BF">
        <w:rPr>
          <w:rFonts w:ascii="Arial" w:hAnsi="Arial" w:cs="Arial"/>
          <w:color w:val="FF0000"/>
          <w:u w:val="single"/>
        </w:rPr>
        <w:t xml:space="preserve">therefor </w:t>
      </w:r>
      <w:r w:rsidR="007232E5" w:rsidRPr="009E47BF">
        <w:rPr>
          <w:rFonts w:ascii="Arial" w:hAnsi="Arial" w:cs="Arial"/>
          <w:color w:val="FF0000"/>
          <w:u w:val="single"/>
        </w:rPr>
        <w:t xml:space="preserve">shall be 100 feet from the normal high-water mark of any pond, stream, or upland edge of a wetland.  </w:t>
      </w:r>
      <w:bookmarkStart w:id="16" w:name="_cp_change_285"/>
      <w:bookmarkEnd w:id="15"/>
    </w:p>
    <w:bookmarkEnd w:id="16"/>
    <w:p w14:paraId="735FBFDC" w14:textId="77777777" w:rsidR="007232E5" w:rsidRPr="009E47BF" w:rsidRDefault="007232E5" w:rsidP="00C443FC">
      <w:pPr>
        <w:tabs>
          <w:tab w:val="left" w:pos="1800"/>
        </w:tabs>
        <w:ind w:left="1440"/>
        <w:rPr>
          <w:rFonts w:ascii="Arial" w:hAnsi="Arial" w:cs="Arial"/>
          <w:color w:val="FF0000"/>
          <w:u w:val="single"/>
        </w:rPr>
      </w:pPr>
    </w:p>
    <w:p w14:paraId="3B504E89" w14:textId="4324551C" w:rsidR="007232E5" w:rsidRPr="009E47BF" w:rsidRDefault="007232E5" w:rsidP="00C443FC">
      <w:pPr>
        <w:pStyle w:val="ListParagraph"/>
        <w:numPr>
          <w:ilvl w:val="0"/>
          <w:numId w:val="28"/>
        </w:numPr>
        <w:tabs>
          <w:tab w:val="left" w:pos="1800"/>
        </w:tabs>
        <w:ind w:left="1440"/>
        <w:rPr>
          <w:rFonts w:ascii="Arial" w:hAnsi="Arial" w:cs="Arial"/>
          <w:color w:val="FF0000"/>
          <w:u w:val="single"/>
        </w:rPr>
      </w:pPr>
      <w:bookmarkStart w:id="17" w:name="_cp_change_288"/>
      <w:r w:rsidRPr="009E47BF">
        <w:rPr>
          <w:rFonts w:ascii="Arial" w:hAnsi="Arial" w:cs="Arial"/>
          <w:color w:val="FF0000"/>
          <w:u w:val="single"/>
        </w:rPr>
        <w:t>From</w:t>
      </w:r>
      <w:bookmarkEnd w:id="17"/>
      <w:r w:rsidRPr="009E47BF">
        <w:rPr>
          <w:rFonts w:ascii="Arial" w:hAnsi="Arial" w:cs="Arial"/>
          <w:color w:val="FF0000"/>
          <w:u w:val="single"/>
        </w:rPr>
        <w:t xml:space="preserve"> the exterior perimeter of the </w:t>
      </w:r>
      <w:r w:rsidR="00E94D58" w:rsidRPr="009E47BF">
        <w:rPr>
          <w:rFonts w:ascii="Arial" w:hAnsi="Arial" w:cs="Arial"/>
          <w:color w:val="FF0000"/>
          <w:u w:val="single"/>
        </w:rPr>
        <w:t xml:space="preserve">Campground </w:t>
      </w:r>
      <w:r w:rsidRPr="009E47BF">
        <w:rPr>
          <w:rFonts w:ascii="Arial" w:hAnsi="Arial" w:cs="Arial"/>
          <w:color w:val="FF0000"/>
          <w:u w:val="single"/>
        </w:rPr>
        <w:t xml:space="preserve">parcel, </w:t>
      </w:r>
      <w:bookmarkStart w:id="18" w:name="_cp_change_290"/>
      <w:r w:rsidRPr="009E47BF">
        <w:rPr>
          <w:rFonts w:ascii="Arial" w:hAnsi="Arial" w:cs="Arial"/>
          <w:color w:val="FF0000"/>
          <w:u w:val="single"/>
        </w:rPr>
        <w:t>setbacks of any campsite, structure, recreational facility or area, or parking space shall be not less than 150</w:t>
      </w:r>
      <w:bookmarkEnd w:id="18"/>
      <w:r w:rsidRPr="009E47BF">
        <w:rPr>
          <w:rFonts w:ascii="Arial" w:hAnsi="Arial" w:cs="Arial"/>
          <w:color w:val="FF0000"/>
          <w:u w:val="single"/>
        </w:rPr>
        <w:t xml:space="preserve"> feet from side, rear, and front lot lines</w:t>
      </w:r>
      <w:bookmarkStart w:id="19" w:name="_cp_change_292"/>
      <w:r w:rsidRPr="009E47BF">
        <w:rPr>
          <w:rFonts w:ascii="Arial" w:hAnsi="Arial" w:cs="Arial"/>
          <w:color w:val="FF0000"/>
          <w:u w:val="single"/>
        </w:rPr>
        <w:t xml:space="preserve">, and </w:t>
      </w:r>
      <w:r w:rsidR="00777DE3" w:rsidRPr="009E47BF">
        <w:rPr>
          <w:rFonts w:ascii="Arial" w:hAnsi="Arial" w:cs="Arial"/>
          <w:color w:val="FF0000"/>
          <w:u w:val="single"/>
        </w:rPr>
        <w:t xml:space="preserve">the same shall be </w:t>
      </w:r>
      <w:r w:rsidRPr="009E47BF">
        <w:rPr>
          <w:rFonts w:ascii="Arial" w:hAnsi="Arial" w:cs="Arial"/>
          <w:color w:val="FF0000"/>
          <w:u w:val="single"/>
        </w:rPr>
        <w:t>not less than 200 feet from any residence (except for</w:t>
      </w:r>
      <w:r w:rsidRPr="009E47BF">
        <w:rPr>
          <w:rFonts w:ascii="Arial" w:hAnsi="Arial" w:cs="Arial"/>
          <w:color w:val="FF0000"/>
        </w:rPr>
        <w:t xml:space="preserve"> </w:t>
      </w:r>
      <w:r w:rsidRPr="009E47BF">
        <w:rPr>
          <w:rFonts w:ascii="Arial" w:hAnsi="Arial" w:cs="Arial"/>
          <w:color w:val="FF0000"/>
          <w:u w:val="single"/>
        </w:rPr>
        <w:t>residence within the Campground belonging to the campground owner)</w:t>
      </w:r>
      <w:bookmarkEnd w:id="19"/>
      <w:r w:rsidR="00777DE3" w:rsidRPr="009E47BF">
        <w:rPr>
          <w:rFonts w:ascii="Arial" w:hAnsi="Arial" w:cs="Arial"/>
          <w:color w:val="FF0000"/>
          <w:u w:val="single"/>
        </w:rPr>
        <w:t xml:space="preserve"> on the Campground parcel or on an adjoining lot</w:t>
      </w:r>
      <w:r w:rsidRPr="009E47BF">
        <w:rPr>
          <w:rFonts w:ascii="Arial" w:hAnsi="Arial" w:cs="Arial"/>
          <w:color w:val="FF0000"/>
          <w:u w:val="single"/>
        </w:rPr>
        <w:t xml:space="preserve">.  Front lot lines are the lot lines separating the campsite from the right-of-way line of a </w:t>
      </w:r>
      <w:bookmarkStart w:id="20" w:name="_cp_change_296"/>
      <w:r w:rsidRPr="009E47BF">
        <w:rPr>
          <w:rFonts w:ascii="Arial" w:hAnsi="Arial" w:cs="Arial"/>
          <w:color w:val="FF0000"/>
          <w:u w:val="single"/>
        </w:rPr>
        <w:t>street</w:t>
      </w:r>
      <w:bookmarkEnd w:id="20"/>
      <w:r w:rsidRPr="009E47BF">
        <w:rPr>
          <w:rFonts w:ascii="Arial" w:hAnsi="Arial" w:cs="Arial"/>
          <w:color w:val="FF0000"/>
          <w:u w:val="single"/>
        </w:rPr>
        <w:t xml:space="preserve"> or </w:t>
      </w:r>
      <w:bookmarkStart w:id="21" w:name="_cp_change_298"/>
      <w:r w:rsidRPr="009E47BF">
        <w:rPr>
          <w:rFonts w:ascii="Arial" w:hAnsi="Arial" w:cs="Arial"/>
          <w:color w:val="FF0000"/>
          <w:u w:val="single"/>
        </w:rPr>
        <w:t>road</w:t>
      </w:r>
      <w:bookmarkEnd w:id="21"/>
      <w:r w:rsidRPr="009E47BF">
        <w:rPr>
          <w:rFonts w:ascii="Arial" w:hAnsi="Arial" w:cs="Arial"/>
          <w:color w:val="FF0000"/>
          <w:u w:val="single"/>
        </w:rPr>
        <w:t>, public or private.</w:t>
      </w:r>
      <w:bookmarkStart w:id="22" w:name="_cp_change_299"/>
      <w:r w:rsidRPr="009E47BF">
        <w:rPr>
          <w:rFonts w:ascii="Arial" w:hAnsi="Arial" w:cs="Arial"/>
          <w:color w:val="FF0000"/>
          <w:u w:val="single"/>
        </w:rPr>
        <w:t xml:space="preserve"> </w:t>
      </w:r>
    </w:p>
    <w:p w14:paraId="12E1C21A" w14:textId="77777777" w:rsidR="007232E5" w:rsidRPr="009E47BF" w:rsidRDefault="007232E5" w:rsidP="00C443FC">
      <w:pPr>
        <w:tabs>
          <w:tab w:val="left" w:pos="1800"/>
        </w:tabs>
        <w:ind w:left="1440"/>
        <w:rPr>
          <w:rFonts w:ascii="Arial" w:hAnsi="Arial" w:cs="Arial"/>
          <w:color w:val="FF0000"/>
          <w:u w:val="single"/>
        </w:rPr>
      </w:pPr>
    </w:p>
    <w:p w14:paraId="79E01B3C" w14:textId="05D77260" w:rsidR="007232E5" w:rsidRPr="009E47BF" w:rsidRDefault="007232E5" w:rsidP="00C443FC">
      <w:pPr>
        <w:pStyle w:val="ListParagraph"/>
        <w:numPr>
          <w:ilvl w:val="0"/>
          <w:numId w:val="28"/>
        </w:numPr>
        <w:tabs>
          <w:tab w:val="left" w:pos="1800"/>
        </w:tabs>
        <w:ind w:left="1440"/>
        <w:rPr>
          <w:rFonts w:ascii="Arial" w:hAnsi="Arial" w:cs="Arial"/>
          <w:color w:val="FF0000"/>
          <w:u w:val="single"/>
        </w:rPr>
      </w:pPr>
      <w:bookmarkStart w:id="23" w:name="_cp_change_306"/>
      <w:bookmarkStart w:id="24" w:name="_cp_change_308"/>
      <w:bookmarkEnd w:id="22"/>
      <w:r w:rsidRPr="009E47BF">
        <w:rPr>
          <w:rFonts w:ascii="Arial" w:hAnsi="Arial" w:cs="Arial"/>
          <w:color w:val="FF0000"/>
          <w:u w:val="single"/>
        </w:rPr>
        <w:t>E</w:t>
      </w:r>
      <w:bookmarkEnd w:id="23"/>
      <w:r w:rsidRPr="009E47BF">
        <w:rPr>
          <w:rFonts w:ascii="Arial" w:hAnsi="Arial" w:cs="Arial"/>
          <w:color w:val="FF0000"/>
          <w:u w:val="single"/>
        </w:rPr>
        <w:t>ach campsite shall be no less than 75 feet in width measured at the front lot line</w:t>
      </w:r>
      <w:r w:rsidRPr="009E47BF">
        <w:rPr>
          <w:rFonts w:ascii="Arial" w:hAnsi="Arial" w:cs="Arial"/>
          <w:color w:val="FF0000"/>
        </w:rPr>
        <w:t xml:space="preserve"> </w:t>
      </w:r>
      <w:r w:rsidRPr="009E47BF">
        <w:rPr>
          <w:rFonts w:ascii="Arial" w:hAnsi="Arial" w:cs="Arial"/>
          <w:color w:val="FF0000"/>
          <w:u w:val="single"/>
        </w:rPr>
        <w:t xml:space="preserve">abutting the interior </w:t>
      </w:r>
      <w:r w:rsidR="00777DE3" w:rsidRPr="009E47BF">
        <w:rPr>
          <w:rFonts w:ascii="Arial" w:hAnsi="Arial" w:cs="Arial"/>
          <w:color w:val="FF0000"/>
          <w:u w:val="single"/>
        </w:rPr>
        <w:t xml:space="preserve">Access Road or </w:t>
      </w:r>
      <w:r w:rsidRPr="009E47BF">
        <w:rPr>
          <w:rFonts w:ascii="Arial" w:hAnsi="Arial" w:cs="Arial"/>
          <w:color w:val="FF0000"/>
          <w:u w:val="single"/>
        </w:rPr>
        <w:t xml:space="preserve">road or street. No RV or temporary living quarters on a campsite shall exceed 400 square feet. There shall be a minimum of 50 feet between each RV or temporary living quarters on a campsite.  Included within the minimum 50 feet of distance between an RV or temporary living quarters on a campsite shall be a 10-foot strip of existing trees and vegetation or planted trees and vegetation on each side of the temporary living quarters.  An RV or temporary living quarters on a campsite shall be a minimum of 20 feet from the interior </w:t>
      </w:r>
      <w:r w:rsidR="00777DE3" w:rsidRPr="009E47BF">
        <w:rPr>
          <w:rFonts w:ascii="Arial" w:hAnsi="Arial" w:cs="Arial"/>
          <w:color w:val="FF0000"/>
          <w:u w:val="single"/>
        </w:rPr>
        <w:t xml:space="preserve">Access Road or </w:t>
      </w:r>
      <w:r w:rsidRPr="009E47BF">
        <w:rPr>
          <w:rFonts w:ascii="Arial" w:hAnsi="Arial" w:cs="Arial"/>
          <w:color w:val="FF0000"/>
          <w:u w:val="single"/>
        </w:rPr>
        <w:t>road or street.</w:t>
      </w:r>
      <w:bookmarkEnd w:id="24"/>
    </w:p>
    <w:p w14:paraId="2581CB0E" w14:textId="77777777" w:rsidR="007232E5" w:rsidRPr="009E47BF" w:rsidRDefault="007232E5" w:rsidP="00C443FC">
      <w:pPr>
        <w:tabs>
          <w:tab w:val="left" w:pos="1800"/>
        </w:tabs>
        <w:ind w:left="1440"/>
        <w:rPr>
          <w:rFonts w:ascii="Arial" w:hAnsi="Arial" w:cs="Arial"/>
          <w:color w:val="FF0000"/>
          <w:u w:val="single"/>
        </w:rPr>
      </w:pPr>
    </w:p>
    <w:p w14:paraId="7F578E1B" w14:textId="77777777" w:rsidR="007232E5" w:rsidRPr="009E47BF" w:rsidRDefault="007232E5" w:rsidP="00C443FC">
      <w:pPr>
        <w:numPr>
          <w:ilvl w:val="0"/>
          <w:numId w:val="28"/>
        </w:numPr>
        <w:tabs>
          <w:tab w:val="left" w:pos="1800"/>
        </w:tabs>
        <w:ind w:left="1440"/>
        <w:rPr>
          <w:rFonts w:ascii="Arial" w:hAnsi="Arial" w:cs="Arial"/>
          <w:color w:val="FF0000"/>
          <w:u w:val="single"/>
        </w:rPr>
      </w:pPr>
      <w:bookmarkStart w:id="25" w:name="_cp_change_305"/>
      <w:r w:rsidRPr="009E47BF">
        <w:rPr>
          <w:rFonts w:ascii="Arial" w:hAnsi="Arial" w:cs="Arial"/>
          <w:color w:val="FF0000"/>
          <w:u w:val="single"/>
        </w:rPr>
        <w:t>Campsites shall be laid out and screened from adjacent land areas and from public streets.  Any combination of natural planting, landscaped earthen berms, or solid fencing may be used to achieve a continuous buffer not less than six feet in height.  New plantings shall be native and appropriate for existing site conditions and blending and compatible with existing natural vegetation.  Unnecessary disturbance of landscape shall be minimized, insofar as practicable, by avoiding tree removal and changes in grade.  The clearing of trees and vegetation for a campsite shall be limited to 1,500 square feet</w:t>
      </w:r>
      <w:bookmarkStart w:id="26" w:name="_cp_change_304"/>
      <w:bookmarkEnd w:id="25"/>
      <w:r w:rsidRPr="009E47BF">
        <w:rPr>
          <w:rFonts w:ascii="Arial" w:hAnsi="Arial" w:cs="Arial"/>
          <w:color w:val="FF0000"/>
          <w:u w:val="single"/>
        </w:rPr>
        <w:t xml:space="preserve"> .</w:t>
      </w:r>
    </w:p>
    <w:bookmarkEnd w:id="26"/>
    <w:p w14:paraId="5CF3A096" w14:textId="77777777" w:rsidR="007232E5" w:rsidRPr="009E47BF" w:rsidRDefault="007232E5" w:rsidP="00C443FC">
      <w:pPr>
        <w:tabs>
          <w:tab w:val="left" w:pos="1800"/>
        </w:tabs>
        <w:ind w:left="1440"/>
        <w:rPr>
          <w:rFonts w:ascii="Arial" w:hAnsi="Arial" w:cs="Arial"/>
          <w:color w:val="FF0000"/>
          <w:u w:val="single"/>
        </w:rPr>
      </w:pPr>
    </w:p>
    <w:p w14:paraId="6FBE1C4E" w14:textId="498D8430" w:rsidR="007232E5" w:rsidRPr="009E47BF" w:rsidRDefault="004135C4" w:rsidP="00C443FC">
      <w:pPr>
        <w:tabs>
          <w:tab w:val="left" w:pos="1440"/>
        </w:tabs>
        <w:ind w:left="1080" w:hanging="360"/>
        <w:rPr>
          <w:rFonts w:ascii="Arial" w:hAnsi="Arial" w:cs="Arial"/>
          <w:color w:val="FF0000"/>
          <w:u w:val="single"/>
        </w:rPr>
      </w:pPr>
      <w:bookmarkStart w:id="27" w:name="_cp_change_351"/>
      <w:r>
        <w:rPr>
          <w:rFonts w:ascii="Arial" w:hAnsi="Arial" w:cs="Arial"/>
          <w:color w:val="FF0000"/>
          <w:u w:val="single"/>
        </w:rPr>
        <w:t>g</w:t>
      </w:r>
      <w:r w:rsidR="00F302DB" w:rsidRPr="009E47BF">
        <w:rPr>
          <w:rFonts w:ascii="Arial" w:hAnsi="Arial" w:cs="Arial"/>
          <w:color w:val="FF0000"/>
          <w:u w:val="single"/>
        </w:rPr>
        <w:t>.</w:t>
      </w:r>
      <w:r w:rsidR="00F302DB" w:rsidRPr="009E47BF">
        <w:rPr>
          <w:rFonts w:ascii="Arial" w:hAnsi="Arial" w:cs="Arial"/>
          <w:color w:val="FF0000"/>
          <w:u w:val="single"/>
        </w:rPr>
        <w:tab/>
      </w:r>
      <w:bookmarkEnd w:id="27"/>
      <w:r w:rsidR="007232E5" w:rsidRPr="009E47BF">
        <w:rPr>
          <w:rFonts w:ascii="Arial" w:hAnsi="Arial" w:cs="Arial"/>
          <w:color w:val="FF0000"/>
          <w:u w:val="single"/>
        </w:rPr>
        <w:t>Campground Operation:</w:t>
      </w:r>
    </w:p>
    <w:p w14:paraId="6B50C9CE" w14:textId="25F0F301" w:rsidR="007232E5" w:rsidRPr="007A4ADD" w:rsidRDefault="007232E5" w:rsidP="00C443FC">
      <w:pPr>
        <w:pStyle w:val="ListParagraph"/>
        <w:numPr>
          <w:ilvl w:val="4"/>
          <w:numId w:val="9"/>
        </w:numPr>
        <w:tabs>
          <w:tab w:val="left" w:pos="1800"/>
        </w:tabs>
        <w:ind w:left="1440"/>
        <w:rPr>
          <w:rFonts w:ascii="Arial" w:hAnsi="Arial" w:cs="Arial"/>
          <w:color w:val="FF0000"/>
          <w:u w:val="single"/>
        </w:rPr>
      </w:pPr>
      <w:bookmarkStart w:id="28" w:name="_cp_change_357"/>
      <w:r w:rsidRPr="007A4ADD">
        <w:rPr>
          <w:rFonts w:ascii="Arial" w:hAnsi="Arial" w:cs="Arial"/>
          <w:color w:val="FF0000"/>
          <w:u w:val="single"/>
        </w:rPr>
        <w:t>Campsites may be occupied</w:t>
      </w:r>
      <w:bookmarkEnd w:id="28"/>
      <w:r w:rsidRPr="007A4ADD">
        <w:rPr>
          <w:rFonts w:ascii="Arial" w:hAnsi="Arial" w:cs="Arial"/>
          <w:color w:val="FF0000"/>
          <w:u w:val="single"/>
        </w:rPr>
        <w:t xml:space="preserve"> by travel trailers, camping trailers, truck campers, pick-up campers, </w:t>
      </w:r>
      <w:bookmarkStart w:id="29" w:name="_cp_change_359"/>
      <w:r w:rsidRPr="007A4ADD">
        <w:rPr>
          <w:rFonts w:ascii="Arial" w:hAnsi="Arial" w:cs="Arial"/>
          <w:color w:val="FF0000"/>
          <w:u w:val="single"/>
        </w:rPr>
        <w:t>RVs, tents, or similar temporary living quarters, not exceeding 400 square feet and used for camping purposes.  All RVs, and camping vehicles must have a current motor vehicle registration.  Permanent structures may not be placed on a campsite.</w:t>
      </w:r>
      <w:bookmarkEnd w:id="29"/>
    </w:p>
    <w:p w14:paraId="155ACC37" w14:textId="77777777" w:rsidR="007232E5" w:rsidRPr="009E47BF" w:rsidRDefault="007232E5" w:rsidP="00C443FC">
      <w:pPr>
        <w:tabs>
          <w:tab w:val="left" w:pos="1800"/>
        </w:tabs>
        <w:ind w:left="1440" w:hanging="360"/>
        <w:rPr>
          <w:rFonts w:ascii="Arial" w:hAnsi="Arial" w:cs="Arial"/>
          <w:color w:val="FF0000"/>
          <w:u w:val="single"/>
        </w:rPr>
      </w:pPr>
    </w:p>
    <w:p w14:paraId="025E2563" w14:textId="796E025D" w:rsidR="007232E5" w:rsidRPr="007A4ADD" w:rsidRDefault="007232E5" w:rsidP="00C443FC">
      <w:pPr>
        <w:pStyle w:val="ListParagraph"/>
        <w:numPr>
          <w:ilvl w:val="4"/>
          <w:numId w:val="9"/>
        </w:numPr>
        <w:tabs>
          <w:tab w:val="left" w:pos="1800"/>
        </w:tabs>
        <w:ind w:left="1440"/>
        <w:rPr>
          <w:rFonts w:ascii="Arial" w:hAnsi="Arial" w:cs="Arial"/>
          <w:color w:val="FF0000"/>
          <w:u w:val="single"/>
        </w:rPr>
      </w:pPr>
      <w:r w:rsidRPr="007A4ADD">
        <w:rPr>
          <w:rFonts w:ascii="Arial" w:hAnsi="Arial" w:cs="Arial"/>
          <w:color w:val="FF0000"/>
          <w:u w:val="single"/>
        </w:rPr>
        <w:t>Mobile homes are specifically excluded</w:t>
      </w:r>
      <w:bookmarkStart w:id="30" w:name="_cp_change_366"/>
      <w:r w:rsidRPr="007A4ADD">
        <w:rPr>
          <w:rFonts w:ascii="Arial" w:hAnsi="Arial" w:cs="Arial"/>
          <w:color w:val="FF0000"/>
          <w:u w:val="single"/>
        </w:rPr>
        <w:t xml:space="preserve"> from Campgrounds</w:t>
      </w:r>
      <w:bookmarkEnd w:id="30"/>
      <w:r w:rsidRPr="007A4ADD">
        <w:rPr>
          <w:rFonts w:ascii="Arial" w:hAnsi="Arial" w:cs="Arial"/>
          <w:color w:val="FF0000"/>
          <w:u w:val="single"/>
        </w:rPr>
        <w:t>.</w:t>
      </w:r>
    </w:p>
    <w:p w14:paraId="70CCFF02" w14:textId="77777777" w:rsidR="007232E5" w:rsidRPr="009E47BF" w:rsidRDefault="007232E5" w:rsidP="00C443FC">
      <w:pPr>
        <w:tabs>
          <w:tab w:val="left" w:pos="1800"/>
        </w:tabs>
        <w:ind w:left="1440" w:hanging="360"/>
        <w:rPr>
          <w:rFonts w:ascii="Arial" w:hAnsi="Arial" w:cs="Arial"/>
          <w:color w:val="FF0000"/>
          <w:u w:val="single"/>
        </w:rPr>
      </w:pPr>
    </w:p>
    <w:p w14:paraId="035FEAD7" w14:textId="21B9C58C" w:rsidR="007232E5" w:rsidRPr="007A4ADD" w:rsidRDefault="007232E5" w:rsidP="00C443FC">
      <w:pPr>
        <w:pStyle w:val="ListParagraph"/>
        <w:numPr>
          <w:ilvl w:val="4"/>
          <w:numId w:val="9"/>
        </w:numPr>
        <w:tabs>
          <w:tab w:val="left" w:pos="1800"/>
        </w:tabs>
        <w:ind w:left="1440"/>
        <w:rPr>
          <w:rFonts w:ascii="Arial" w:hAnsi="Arial" w:cs="Arial"/>
          <w:color w:val="FF0000"/>
          <w:u w:val="single"/>
        </w:rPr>
      </w:pPr>
      <w:bookmarkStart w:id="31" w:name="_cp_change_373"/>
      <w:bookmarkStart w:id="32" w:name="_cp_change_375"/>
      <w:r w:rsidRPr="007A4ADD">
        <w:rPr>
          <w:rFonts w:ascii="Arial" w:hAnsi="Arial" w:cs="Arial"/>
          <w:color w:val="FF0000"/>
          <w:u w:val="single"/>
        </w:rPr>
        <w:t>N</w:t>
      </w:r>
      <w:bookmarkEnd w:id="31"/>
      <w:r w:rsidRPr="007A4ADD">
        <w:rPr>
          <w:rFonts w:ascii="Arial" w:hAnsi="Arial" w:cs="Arial"/>
          <w:color w:val="FF0000"/>
          <w:u w:val="single"/>
        </w:rPr>
        <w:t>o permanent structure may be attached to a RV, camping vehicle or other temporary living quarters.  No building, structure or shelter may be constructed on a campsite except for tent platforms.  Collapsible screen rooms are permitted.</w:t>
      </w:r>
      <w:bookmarkStart w:id="33" w:name="_cp_change_374"/>
      <w:bookmarkEnd w:id="32"/>
    </w:p>
    <w:bookmarkEnd w:id="33"/>
    <w:p w14:paraId="11C0EEEF" w14:textId="77777777" w:rsidR="007232E5" w:rsidRPr="009E47BF" w:rsidRDefault="007232E5" w:rsidP="00C443FC">
      <w:pPr>
        <w:tabs>
          <w:tab w:val="left" w:pos="1800"/>
        </w:tabs>
        <w:ind w:left="1440" w:hanging="360"/>
        <w:rPr>
          <w:rFonts w:ascii="Arial" w:hAnsi="Arial" w:cs="Arial"/>
          <w:color w:val="FF0000"/>
          <w:u w:val="single"/>
        </w:rPr>
      </w:pPr>
    </w:p>
    <w:p w14:paraId="319AFC79" w14:textId="6AED8332" w:rsidR="007232E5" w:rsidRPr="007A4ADD" w:rsidRDefault="007232E5" w:rsidP="00C443FC">
      <w:pPr>
        <w:pStyle w:val="ListParagraph"/>
        <w:numPr>
          <w:ilvl w:val="4"/>
          <w:numId w:val="9"/>
        </w:numPr>
        <w:tabs>
          <w:tab w:val="left" w:pos="1800"/>
        </w:tabs>
        <w:ind w:left="1440"/>
        <w:rPr>
          <w:rFonts w:ascii="Arial" w:hAnsi="Arial" w:cs="Arial"/>
          <w:color w:val="FF0000"/>
          <w:u w:val="single"/>
        </w:rPr>
      </w:pPr>
      <w:r w:rsidRPr="007A4ADD">
        <w:rPr>
          <w:rFonts w:ascii="Arial" w:hAnsi="Arial" w:cs="Arial"/>
          <w:color w:val="FF0000"/>
          <w:u w:val="single"/>
        </w:rPr>
        <w:t xml:space="preserve">No campsite shall be conveyed, leased, or rented in a manner which grants or </w:t>
      </w:r>
      <w:bookmarkStart w:id="34" w:name="_cp_change_379"/>
      <w:r w:rsidRPr="007A4ADD">
        <w:rPr>
          <w:rFonts w:ascii="Arial" w:hAnsi="Arial" w:cs="Arial"/>
          <w:color w:val="FF0000"/>
          <w:u w:val="single"/>
        </w:rPr>
        <w:t>affects</w:t>
      </w:r>
      <w:bookmarkEnd w:id="34"/>
      <w:r w:rsidRPr="007A4ADD">
        <w:rPr>
          <w:rFonts w:ascii="Arial" w:hAnsi="Arial" w:cs="Arial"/>
          <w:color w:val="FF0000"/>
          <w:u w:val="single"/>
        </w:rPr>
        <w:t xml:space="preserve"> rights of ownership or title in said land area.</w:t>
      </w:r>
    </w:p>
    <w:p w14:paraId="21D489E5" w14:textId="77777777" w:rsidR="007232E5" w:rsidRPr="009E47BF" w:rsidRDefault="007232E5" w:rsidP="00C443FC">
      <w:pPr>
        <w:tabs>
          <w:tab w:val="left" w:pos="1800"/>
        </w:tabs>
        <w:ind w:left="1440" w:hanging="360"/>
        <w:rPr>
          <w:rFonts w:ascii="Arial" w:hAnsi="Arial" w:cs="Arial"/>
          <w:color w:val="FF0000"/>
          <w:u w:val="single"/>
        </w:rPr>
      </w:pPr>
    </w:p>
    <w:p w14:paraId="71BAEB28" w14:textId="45D09E85" w:rsidR="007232E5" w:rsidRPr="007A4ADD" w:rsidRDefault="007232E5" w:rsidP="00C443FC">
      <w:pPr>
        <w:pStyle w:val="ListParagraph"/>
        <w:numPr>
          <w:ilvl w:val="4"/>
          <w:numId w:val="9"/>
        </w:numPr>
        <w:tabs>
          <w:tab w:val="left" w:pos="1800"/>
        </w:tabs>
        <w:ind w:left="1440"/>
        <w:rPr>
          <w:rFonts w:ascii="Arial" w:hAnsi="Arial" w:cs="Arial"/>
          <w:color w:val="FF0000"/>
          <w:u w:val="single"/>
        </w:rPr>
      </w:pPr>
      <w:bookmarkStart w:id="35" w:name="_cp_change_384"/>
      <w:r w:rsidRPr="007A4ADD">
        <w:rPr>
          <w:rFonts w:ascii="Arial" w:hAnsi="Arial" w:cs="Arial"/>
          <w:color w:val="FF0000"/>
          <w:u w:val="single"/>
        </w:rPr>
        <w:t>No</w:t>
      </w:r>
      <w:bookmarkEnd w:id="35"/>
      <w:r w:rsidRPr="007A4ADD">
        <w:rPr>
          <w:rFonts w:ascii="Arial" w:hAnsi="Arial" w:cs="Arial"/>
          <w:color w:val="FF0000"/>
          <w:u w:val="single"/>
        </w:rPr>
        <w:t xml:space="preserve"> RV, camping vehicle </w:t>
      </w:r>
      <w:bookmarkStart w:id="36" w:name="_cp_change_386"/>
      <w:r w:rsidRPr="007A4ADD">
        <w:rPr>
          <w:rFonts w:ascii="Arial" w:hAnsi="Arial" w:cs="Arial"/>
          <w:color w:val="FF0000"/>
          <w:u w:val="single"/>
        </w:rPr>
        <w:t xml:space="preserve">or other temporary </w:t>
      </w:r>
      <w:bookmarkEnd w:id="36"/>
      <w:r w:rsidRPr="007A4ADD">
        <w:rPr>
          <w:rFonts w:ascii="Arial" w:hAnsi="Arial" w:cs="Arial"/>
          <w:color w:val="FF0000"/>
          <w:u w:val="single"/>
        </w:rPr>
        <w:t xml:space="preserve">living quarters shall be permanently connected to a water supply or septic system.  </w:t>
      </w:r>
    </w:p>
    <w:p w14:paraId="2ADC5CFC" w14:textId="77777777" w:rsidR="007232E5" w:rsidRPr="009E47BF" w:rsidRDefault="007232E5" w:rsidP="00C443FC">
      <w:pPr>
        <w:tabs>
          <w:tab w:val="left" w:pos="1800"/>
        </w:tabs>
        <w:ind w:left="1440" w:hanging="360"/>
        <w:rPr>
          <w:rFonts w:ascii="Arial" w:hAnsi="Arial" w:cs="Arial"/>
          <w:color w:val="FF0000"/>
          <w:u w:val="single"/>
        </w:rPr>
      </w:pPr>
    </w:p>
    <w:p w14:paraId="62E80856" w14:textId="4131B356" w:rsidR="007232E5" w:rsidRPr="007A4ADD" w:rsidRDefault="007232E5" w:rsidP="00C443FC">
      <w:pPr>
        <w:pStyle w:val="ListParagraph"/>
        <w:numPr>
          <w:ilvl w:val="4"/>
          <w:numId w:val="9"/>
        </w:numPr>
        <w:tabs>
          <w:tab w:val="left" w:pos="1800"/>
        </w:tabs>
        <w:ind w:left="1440"/>
        <w:rPr>
          <w:rFonts w:ascii="Arial" w:hAnsi="Arial" w:cs="Arial"/>
          <w:color w:val="FF0000"/>
          <w:u w:val="single"/>
        </w:rPr>
      </w:pPr>
      <w:r w:rsidRPr="007A4ADD">
        <w:rPr>
          <w:rFonts w:ascii="Arial" w:hAnsi="Arial" w:cs="Arial"/>
          <w:color w:val="FF0000"/>
          <w:u w:val="single"/>
        </w:rPr>
        <w:t>No Campground shall issue day passes or otherwise offer day use to groups or the general public. A day pass to visit a registered Campground guest is permitted.</w:t>
      </w:r>
    </w:p>
    <w:p w14:paraId="7A94AE72" w14:textId="77777777" w:rsidR="007232E5" w:rsidRPr="009E47BF" w:rsidRDefault="007232E5" w:rsidP="00C443FC">
      <w:pPr>
        <w:rPr>
          <w:rFonts w:ascii="Arial" w:hAnsi="Arial" w:cs="Arial"/>
          <w:color w:val="FF0000"/>
          <w:u w:val="single"/>
        </w:rPr>
      </w:pPr>
    </w:p>
    <w:p w14:paraId="34F53823" w14:textId="3C74E716" w:rsidR="007232E5" w:rsidRPr="004135C4" w:rsidRDefault="004135C4" w:rsidP="00C443FC">
      <w:pPr>
        <w:pStyle w:val="ListParagraph"/>
        <w:tabs>
          <w:tab w:val="left" w:pos="1800"/>
        </w:tabs>
        <w:ind w:left="949"/>
        <w:rPr>
          <w:rFonts w:ascii="Arial" w:hAnsi="Arial" w:cs="Arial"/>
          <w:color w:val="FF0000"/>
          <w:u w:val="single"/>
        </w:rPr>
      </w:pPr>
      <w:bookmarkStart w:id="37" w:name="_cp_change_392"/>
      <w:r>
        <w:rPr>
          <w:rFonts w:ascii="Arial" w:hAnsi="Arial" w:cs="Arial"/>
          <w:color w:val="FF0000"/>
          <w:u w:val="single"/>
        </w:rPr>
        <w:t>h.</w:t>
      </w:r>
      <w:r w:rsidR="007232E5" w:rsidRPr="004135C4">
        <w:rPr>
          <w:rFonts w:ascii="Arial" w:hAnsi="Arial" w:cs="Arial"/>
          <w:color w:val="FF0000"/>
          <w:u w:val="single"/>
        </w:rPr>
        <w:t xml:space="preserve">Service Facilities and Maintenance: </w:t>
      </w:r>
      <w:bookmarkEnd w:id="37"/>
      <w:r w:rsidR="007232E5" w:rsidRPr="004135C4">
        <w:rPr>
          <w:rFonts w:ascii="Arial" w:hAnsi="Arial" w:cs="Arial"/>
          <w:color w:val="FF0000"/>
          <w:u w:val="single"/>
        </w:rPr>
        <w:t xml:space="preserve"> Facilities which meet the following specifications shall be provided and continuously maintained in sanitary and in good operating order at all times when the Campground is </w:t>
      </w:r>
      <w:bookmarkStart w:id="38" w:name="_cp_change_400"/>
      <w:r w:rsidR="007232E5" w:rsidRPr="004135C4">
        <w:rPr>
          <w:rFonts w:ascii="Arial" w:hAnsi="Arial" w:cs="Arial"/>
          <w:color w:val="FF0000"/>
          <w:u w:val="single"/>
        </w:rPr>
        <w:t>operational</w:t>
      </w:r>
      <w:bookmarkEnd w:id="38"/>
      <w:r w:rsidR="007232E5" w:rsidRPr="004135C4">
        <w:rPr>
          <w:rFonts w:ascii="Arial" w:hAnsi="Arial" w:cs="Arial"/>
          <w:color w:val="FF0000"/>
          <w:u w:val="single"/>
        </w:rPr>
        <w:t>.</w:t>
      </w:r>
    </w:p>
    <w:p w14:paraId="3E775FC5" w14:textId="77777777" w:rsidR="007232E5" w:rsidRPr="009E47BF" w:rsidRDefault="007232E5" w:rsidP="00C443FC">
      <w:pPr>
        <w:rPr>
          <w:rFonts w:ascii="Arial" w:hAnsi="Arial" w:cs="Arial"/>
          <w:color w:val="FF0000"/>
          <w:u w:val="single"/>
        </w:rPr>
      </w:pPr>
    </w:p>
    <w:p w14:paraId="04A1E63B" w14:textId="4A35E4F9" w:rsidR="007232E5" w:rsidRPr="009E47BF" w:rsidRDefault="007232E5" w:rsidP="00C443FC">
      <w:pPr>
        <w:pStyle w:val="ListParagraph"/>
        <w:numPr>
          <w:ilvl w:val="0"/>
          <w:numId w:val="30"/>
        </w:numPr>
        <w:tabs>
          <w:tab w:val="left" w:pos="1800"/>
        </w:tabs>
        <w:ind w:left="1440"/>
        <w:rPr>
          <w:rFonts w:ascii="Arial" w:hAnsi="Arial" w:cs="Arial"/>
          <w:color w:val="FF0000"/>
          <w:u w:val="single"/>
        </w:rPr>
      </w:pPr>
      <w:bookmarkStart w:id="39" w:name="_cp_change_406"/>
      <w:r w:rsidRPr="009E47BF">
        <w:rPr>
          <w:rFonts w:ascii="Arial" w:hAnsi="Arial" w:cs="Arial"/>
          <w:color w:val="FF0000"/>
          <w:u w:val="single"/>
        </w:rPr>
        <w:t>Campgrounds shall operate in compliance with the minimum requirements imposed under state law and regulation, including but not limited to potable water supply, plumbing, and Subsurface Wastewater Disposal Rules.</w:t>
      </w:r>
      <w:bookmarkStart w:id="40" w:name="_cp_change_405"/>
      <w:bookmarkEnd w:id="39"/>
    </w:p>
    <w:p w14:paraId="520A1ADB" w14:textId="77777777" w:rsidR="007232E5" w:rsidRPr="009E47BF" w:rsidRDefault="007232E5" w:rsidP="00C443FC">
      <w:pPr>
        <w:tabs>
          <w:tab w:val="left" w:pos="1800"/>
        </w:tabs>
        <w:ind w:left="1440" w:hanging="360"/>
        <w:rPr>
          <w:rFonts w:ascii="Arial" w:hAnsi="Arial" w:cs="Arial"/>
          <w:color w:val="FF0000"/>
          <w:u w:val="single"/>
        </w:rPr>
      </w:pPr>
    </w:p>
    <w:p w14:paraId="68B530F4" w14:textId="5F21345D" w:rsidR="007232E5" w:rsidRPr="007A4ADD" w:rsidRDefault="007232E5" w:rsidP="00C443FC">
      <w:pPr>
        <w:pStyle w:val="ListParagraph"/>
        <w:numPr>
          <w:ilvl w:val="0"/>
          <w:numId w:val="30"/>
        </w:numPr>
        <w:tabs>
          <w:tab w:val="left" w:pos="1800"/>
        </w:tabs>
        <w:ind w:left="1440"/>
        <w:rPr>
          <w:rFonts w:ascii="Arial" w:hAnsi="Arial" w:cs="Arial"/>
          <w:color w:val="FF0000"/>
          <w:u w:val="single"/>
        </w:rPr>
      </w:pPr>
      <w:bookmarkStart w:id="41" w:name="_Hlk196132634"/>
      <w:bookmarkStart w:id="42" w:name="_cp_change_409"/>
      <w:bookmarkEnd w:id="40"/>
      <w:r w:rsidRPr="007A4ADD">
        <w:rPr>
          <w:rFonts w:ascii="Arial" w:hAnsi="Arial" w:cs="Arial"/>
          <w:color w:val="FF0000"/>
          <w:u w:val="single"/>
        </w:rPr>
        <w:t xml:space="preserve">Campgrounds shall develop </w:t>
      </w:r>
      <w:r w:rsidR="007A4ADD" w:rsidRPr="007A4ADD">
        <w:rPr>
          <w:rFonts w:ascii="Arial" w:hAnsi="Arial" w:cs="Arial"/>
          <w:color w:val="FF0000"/>
          <w:u w:val="single"/>
        </w:rPr>
        <w:t>guidelines</w:t>
      </w:r>
      <w:r w:rsidRPr="007A4ADD">
        <w:rPr>
          <w:rFonts w:ascii="Arial" w:hAnsi="Arial" w:cs="Arial"/>
          <w:color w:val="FF0000"/>
          <w:u w:val="single"/>
        </w:rPr>
        <w:t xml:space="preserve"> for the operation and maintenance of </w:t>
      </w:r>
      <w:r w:rsidR="007A4ADD" w:rsidRPr="007A4ADD">
        <w:rPr>
          <w:rFonts w:ascii="Arial" w:hAnsi="Arial" w:cs="Arial"/>
          <w:color w:val="FF0000"/>
          <w:u w:val="single"/>
        </w:rPr>
        <w:t xml:space="preserve">Campground </w:t>
      </w:r>
      <w:r w:rsidRPr="007A4ADD">
        <w:rPr>
          <w:rFonts w:ascii="Arial" w:hAnsi="Arial" w:cs="Arial"/>
          <w:color w:val="FF0000"/>
          <w:u w:val="single"/>
        </w:rPr>
        <w:t>facilities that address the following</w:t>
      </w:r>
      <w:bookmarkEnd w:id="41"/>
      <w:r w:rsidRPr="007A4ADD">
        <w:rPr>
          <w:rFonts w:ascii="Arial" w:hAnsi="Arial" w:cs="Arial"/>
          <w:color w:val="FF0000"/>
          <w:u w:val="single"/>
        </w:rPr>
        <w:t>:</w:t>
      </w:r>
      <w:bookmarkStart w:id="43" w:name="_cp_change_408"/>
      <w:bookmarkEnd w:id="42"/>
    </w:p>
    <w:p w14:paraId="4098F2AD" w14:textId="77777777" w:rsidR="007A4ADD" w:rsidRPr="007A4ADD" w:rsidRDefault="007A4ADD" w:rsidP="00C443FC">
      <w:pPr>
        <w:pStyle w:val="ListParagraph"/>
        <w:rPr>
          <w:rFonts w:ascii="Arial" w:hAnsi="Arial" w:cs="Arial"/>
          <w:color w:val="FF0000"/>
          <w:u w:val="single"/>
        </w:rPr>
      </w:pPr>
    </w:p>
    <w:p w14:paraId="6F4837FE" w14:textId="77777777" w:rsidR="007A4ADD" w:rsidRPr="007A4ADD" w:rsidRDefault="007A4ADD" w:rsidP="00C443FC">
      <w:pPr>
        <w:pStyle w:val="ListParagraph"/>
        <w:tabs>
          <w:tab w:val="left" w:pos="1800"/>
        </w:tabs>
        <w:ind w:left="1440"/>
        <w:rPr>
          <w:rFonts w:ascii="Arial" w:hAnsi="Arial" w:cs="Arial"/>
          <w:color w:val="FF0000"/>
          <w:u w:val="single"/>
        </w:rPr>
      </w:pPr>
    </w:p>
    <w:p w14:paraId="0A23E1FA" w14:textId="3B3A251F" w:rsidR="007232E5" w:rsidRPr="007A4ADD" w:rsidRDefault="007232E5" w:rsidP="00C443FC">
      <w:pPr>
        <w:pStyle w:val="ListParagraph"/>
        <w:numPr>
          <w:ilvl w:val="0"/>
          <w:numId w:val="21"/>
        </w:numPr>
        <w:tabs>
          <w:tab w:val="left" w:pos="2160"/>
        </w:tabs>
        <w:ind w:left="1800"/>
        <w:rPr>
          <w:rFonts w:ascii="Arial" w:hAnsi="Arial" w:cs="Arial"/>
          <w:color w:val="FF0000"/>
          <w:u w:val="single"/>
        </w:rPr>
      </w:pPr>
      <w:bookmarkStart w:id="44" w:name="_cp_change_410"/>
      <w:bookmarkStart w:id="45" w:name="_cp_change_412"/>
      <w:bookmarkEnd w:id="43"/>
      <w:r w:rsidRPr="007A4ADD">
        <w:rPr>
          <w:rFonts w:ascii="Arial" w:hAnsi="Arial" w:cs="Arial"/>
          <w:color w:val="FF0000"/>
          <w:u w:val="single"/>
        </w:rPr>
        <w:t>C</w:t>
      </w:r>
      <w:bookmarkEnd w:id="44"/>
      <w:r w:rsidRPr="007A4ADD">
        <w:rPr>
          <w:rFonts w:ascii="Arial" w:hAnsi="Arial" w:cs="Arial"/>
          <w:color w:val="FF0000"/>
          <w:u w:val="single"/>
        </w:rPr>
        <w:t>ollection, recycling and disposal of all solid waste;</w:t>
      </w:r>
      <w:bookmarkStart w:id="46" w:name="_cp_change_411"/>
      <w:bookmarkEnd w:id="45"/>
    </w:p>
    <w:p w14:paraId="1DA0E56D" w14:textId="77777777" w:rsidR="007232E5" w:rsidRPr="007A4ADD" w:rsidRDefault="007232E5" w:rsidP="00C443FC">
      <w:pPr>
        <w:numPr>
          <w:ilvl w:val="0"/>
          <w:numId w:val="21"/>
        </w:numPr>
        <w:tabs>
          <w:tab w:val="left" w:pos="2160"/>
        </w:tabs>
        <w:ind w:left="1800"/>
        <w:rPr>
          <w:rFonts w:ascii="Arial" w:hAnsi="Arial" w:cs="Arial"/>
          <w:color w:val="FF0000"/>
          <w:u w:val="single"/>
        </w:rPr>
      </w:pPr>
      <w:bookmarkStart w:id="47" w:name="_cp_change_413"/>
      <w:bookmarkStart w:id="48" w:name="_cp_change_415"/>
      <w:bookmarkEnd w:id="46"/>
      <w:r w:rsidRPr="007A4ADD">
        <w:rPr>
          <w:rFonts w:ascii="Arial" w:hAnsi="Arial" w:cs="Arial"/>
          <w:color w:val="FF0000"/>
          <w:u w:val="single"/>
        </w:rPr>
        <w:t>F</w:t>
      </w:r>
      <w:bookmarkEnd w:id="47"/>
      <w:r w:rsidRPr="007A4ADD">
        <w:rPr>
          <w:rFonts w:ascii="Arial" w:hAnsi="Arial" w:cs="Arial"/>
          <w:color w:val="FF0000"/>
          <w:u w:val="single"/>
        </w:rPr>
        <w:t>ire protection;</w:t>
      </w:r>
      <w:bookmarkStart w:id="49" w:name="_cp_change_414"/>
      <w:bookmarkEnd w:id="48"/>
    </w:p>
    <w:p w14:paraId="408E4384" w14:textId="77777777" w:rsidR="007232E5" w:rsidRPr="007A4ADD" w:rsidRDefault="007232E5" w:rsidP="00C443FC">
      <w:pPr>
        <w:numPr>
          <w:ilvl w:val="0"/>
          <w:numId w:val="21"/>
        </w:numPr>
        <w:tabs>
          <w:tab w:val="left" w:pos="2160"/>
        </w:tabs>
        <w:ind w:left="1800"/>
        <w:rPr>
          <w:rFonts w:ascii="Arial" w:hAnsi="Arial" w:cs="Arial"/>
          <w:color w:val="FF0000"/>
          <w:u w:val="single"/>
        </w:rPr>
      </w:pPr>
      <w:bookmarkStart w:id="50" w:name="_cp_change_416"/>
      <w:bookmarkStart w:id="51" w:name="_cp_change_418"/>
      <w:bookmarkEnd w:id="49"/>
      <w:r w:rsidRPr="007A4ADD">
        <w:rPr>
          <w:rFonts w:ascii="Arial" w:hAnsi="Arial" w:cs="Arial"/>
          <w:color w:val="FF0000"/>
          <w:u w:val="single"/>
        </w:rPr>
        <w:t>N</w:t>
      </w:r>
      <w:bookmarkEnd w:id="50"/>
      <w:r w:rsidRPr="007A4ADD">
        <w:rPr>
          <w:rFonts w:ascii="Arial" w:hAnsi="Arial" w:cs="Arial"/>
          <w:color w:val="FF0000"/>
          <w:u w:val="single"/>
        </w:rPr>
        <w:t>oise,</w:t>
      </w:r>
      <w:bookmarkStart w:id="52" w:name="_cp_change_417"/>
      <w:bookmarkEnd w:id="51"/>
    </w:p>
    <w:p w14:paraId="2CC0EC48" w14:textId="77777777" w:rsidR="007232E5" w:rsidRPr="007A4ADD" w:rsidRDefault="007232E5" w:rsidP="00C443FC">
      <w:pPr>
        <w:numPr>
          <w:ilvl w:val="0"/>
          <w:numId w:val="21"/>
        </w:numPr>
        <w:tabs>
          <w:tab w:val="left" w:pos="2160"/>
        </w:tabs>
        <w:ind w:left="1800"/>
        <w:rPr>
          <w:rFonts w:ascii="Arial" w:hAnsi="Arial" w:cs="Arial"/>
          <w:color w:val="FF0000"/>
          <w:u w:val="single"/>
        </w:rPr>
      </w:pPr>
      <w:bookmarkStart w:id="53" w:name="_cp_change_419"/>
      <w:bookmarkStart w:id="54" w:name="_cp_change_421"/>
      <w:bookmarkEnd w:id="52"/>
      <w:r w:rsidRPr="007A4ADD">
        <w:rPr>
          <w:rFonts w:ascii="Arial" w:hAnsi="Arial" w:cs="Arial"/>
          <w:color w:val="FF0000"/>
          <w:u w:val="single"/>
        </w:rPr>
        <w:t>A</w:t>
      </w:r>
      <w:bookmarkEnd w:id="53"/>
      <w:r w:rsidRPr="007A4ADD">
        <w:rPr>
          <w:rFonts w:ascii="Arial" w:hAnsi="Arial" w:cs="Arial"/>
          <w:color w:val="FF0000"/>
          <w:u w:val="single"/>
        </w:rPr>
        <w:t>ccess to emergency services including police, fire and ambulance;</w:t>
      </w:r>
      <w:bookmarkStart w:id="55" w:name="_cp_change_420"/>
      <w:bookmarkEnd w:id="54"/>
    </w:p>
    <w:p w14:paraId="00354B05" w14:textId="77777777" w:rsidR="007232E5" w:rsidRPr="007A4ADD" w:rsidRDefault="007232E5" w:rsidP="00C443FC">
      <w:pPr>
        <w:numPr>
          <w:ilvl w:val="0"/>
          <w:numId w:val="21"/>
        </w:numPr>
        <w:tabs>
          <w:tab w:val="left" w:pos="2160"/>
        </w:tabs>
        <w:ind w:left="1800"/>
        <w:rPr>
          <w:rFonts w:ascii="Arial" w:hAnsi="Arial" w:cs="Arial"/>
          <w:color w:val="FF0000"/>
          <w:u w:val="single"/>
        </w:rPr>
      </w:pPr>
      <w:bookmarkStart w:id="56" w:name="_cp_change_422"/>
      <w:bookmarkStart w:id="57" w:name="_cp_change_424"/>
      <w:bookmarkEnd w:id="55"/>
      <w:r w:rsidRPr="007A4ADD">
        <w:rPr>
          <w:rFonts w:ascii="Arial" w:hAnsi="Arial" w:cs="Arial"/>
          <w:color w:val="FF0000"/>
          <w:u w:val="single"/>
        </w:rPr>
        <w:t>R</w:t>
      </w:r>
      <w:bookmarkEnd w:id="56"/>
      <w:r w:rsidRPr="007A4ADD">
        <w:rPr>
          <w:rFonts w:ascii="Arial" w:hAnsi="Arial" w:cs="Arial"/>
          <w:color w:val="FF0000"/>
          <w:u w:val="single"/>
        </w:rPr>
        <w:t>oad maintenance;</w:t>
      </w:r>
      <w:bookmarkStart w:id="58" w:name="_cp_change_423"/>
      <w:bookmarkEnd w:id="57"/>
    </w:p>
    <w:p w14:paraId="178BAF86" w14:textId="77777777" w:rsidR="007232E5" w:rsidRPr="007A4ADD" w:rsidRDefault="007232E5" w:rsidP="00C443FC">
      <w:pPr>
        <w:numPr>
          <w:ilvl w:val="0"/>
          <w:numId w:val="21"/>
        </w:numPr>
        <w:tabs>
          <w:tab w:val="left" w:pos="2160"/>
        </w:tabs>
        <w:ind w:left="1800"/>
        <w:rPr>
          <w:rFonts w:ascii="Arial" w:hAnsi="Arial" w:cs="Arial"/>
          <w:color w:val="FF0000"/>
          <w:u w:val="single"/>
        </w:rPr>
      </w:pPr>
      <w:bookmarkStart w:id="59" w:name="_cp_change_425"/>
      <w:bookmarkStart w:id="60" w:name="_cp_change_427"/>
      <w:bookmarkEnd w:id="58"/>
      <w:r w:rsidRPr="007A4ADD">
        <w:rPr>
          <w:rFonts w:ascii="Arial" w:hAnsi="Arial" w:cs="Arial"/>
          <w:color w:val="FF0000"/>
          <w:u w:val="single"/>
        </w:rPr>
        <w:t>B</w:t>
      </w:r>
      <w:bookmarkEnd w:id="59"/>
      <w:r w:rsidRPr="007A4ADD">
        <w:rPr>
          <w:rFonts w:ascii="Arial" w:hAnsi="Arial" w:cs="Arial"/>
          <w:color w:val="FF0000"/>
          <w:u w:val="single"/>
        </w:rPr>
        <w:t>est Management Practices for stormwater and erosion;</w:t>
      </w:r>
      <w:bookmarkStart w:id="61" w:name="_cp_change_426"/>
      <w:bookmarkEnd w:id="60"/>
    </w:p>
    <w:p w14:paraId="64D95DB4" w14:textId="77777777" w:rsidR="007232E5" w:rsidRPr="007A4ADD" w:rsidRDefault="007232E5" w:rsidP="00C443FC">
      <w:pPr>
        <w:numPr>
          <w:ilvl w:val="0"/>
          <w:numId w:val="21"/>
        </w:numPr>
        <w:tabs>
          <w:tab w:val="left" w:pos="2160"/>
        </w:tabs>
        <w:ind w:left="1800"/>
        <w:rPr>
          <w:rFonts w:ascii="Arial" w:hAnsi="Arial" w:cs="Arial"/>
          <w:color w:val="FF0000"/>
          <w:u w:val="single"/>
        </w:rPr>
      </w:pPr>
      <w:bookmarkStart w:id="62" w:name="_cp_change_428"/>
      <w:bookmarkStart w:id="63" w:name="_cp_change_430"/>
      <w:bookmarkEnd w:id="61"/>
      <w:r w:rsidRPr="007A4ADD">
        <w:rPr>
          <w:rFonts w:ascii="Arial" w:hAnsi="Arial" w:cs="Arial"/>
          <w:color w:val="FF0000"/>
          <w:u w:val="single"/>
        </w:rPr>
        <w:t>D</w:t>
      </w:r>
      <w:bookmarkEnd w:id="62"/>
      <w:r w:rsidRPr="007A4ADD">
        <w:rPr>
          <w:rFonts w:ascii="Arial" w:hAnsi="Arial" w:cs="Arial"/>
          <w:color w:val="FF0000"/>
          <w:u w:val="single"/>
        </w:rPr>
        <w:t>isposal of wastewater from RVs, camping vehicles, and other temporary living quarters;</w:t>
      </w:r>
      <w:bookmarkStart w:id="64" w:name="_cp_change_429"/>
      <w:bookmarkEnd w:id="63"/>
    </w:p>
    <w:p w14:paraId="01ECA92D" w14:textId="77777777" w:rsidR="007232E5" w:rsidRPr="007A4ADD" w:rsidRDefault="007232E5" w:rsidP="00C443FC">
      <w:pPr>
        <w:numPr>
          <w:ilvl w:val="0"/>
          <w:numId w:val="21"/>
        </w:numPr>
        <w:tabs>
          <w:tab w:val="left" w:pos="2160"/>
        </w:tabs>
        <w:ind w:left="1800"/>
        <w:rPr>
          <w:rFonts w:ascii="Arial" w:hAnsi="Arial" w:cs="Arial"/>
          <w:color w:val="FF0000"/>
          <w:u w:val="single"/>
        </w:rPr>
      </w:pPr>
      <w:bookmarkStart w:id="65" w:name="_cp_change_431"/>
      <w:bookmarkStart w:id="66" w:name="_cp_change_433"/>
      <w:bookmarkEnd w:id="64"/>
      <w:r w:rsidRPr="007A4ADD">
        <w:rPr>
          <w:rFonts w:ascii="Arial" w:hAnsi="Arial" w:cs="Arial"/>
          <w:color w:val="FF0000"/>
          <w:u w:val="single"/>
        </w:rPr>
        <w:t>R</w:t>
      </w:r>
      <w:bookmarkEnd w:id="65"/>
      <w:r w:rsidRPr="007A4ADD">
        <w:rPr>
          <w:rFonts w:ascii="Arial" w:hAnsi="Arial" w:cs="Arial"/>
          <w:color w:val="FF0000"/>
          <w:u w:val="single"/>
        </w:rPr>
        <w:t>egular maintenance of potable water supply and sanitary facilities.</w:t>
      </w:r>
      <w:bookmarkStart w:id="67" w:name="_cp_change_432"/>
      <w:bookmarkEnd w:id="66"/>
    </w:p>
    <w:bookmarkEnd w:id="67"/>
    <w:p w14:paraId="6F22E6C8" w14:textId="77777777" w:rsidR="007232E5" w:rsidRPr="009E47BF" w:rsidRDefault="007232E5" w:rsidP="00C443FC">
      <w:pPr>
        <w:tabs>
          <w:tab w:val="left" w:pos="1800"/>
        </w:tabs>
        <w:ind w:left="1440" w:hanging="360"/>
        <w:rPr>
          <w:rFonts w:ascii="Arial" w:hAnsi="Arial" w:cs="Arial"/>
          <w:color w:val="FF0000"/>
          <w:u w:val="single"/>
        </w:rPr>
      </w:pPr>
    </w:p>
    <w:p w14:paraId="28FC72C8" w14:textId="77777777" w:rsidR="007232E5" w:rsidRPr="009E47BF" w:rsidRDefault="007232E5" w:rsidP="00C443FC">
      <w:pPr>
        <w:numPr>
          <w:ilvl w:val="0"/>
          <w:numId w:val="30"/>
        </w:numPr>
        <w:tabs>
          <w:tab w:val="left" w:pos="1800"/>
        </w:tabs>
        <w:ind w:left="1440"/>
        <w:rPr>
          <w:rFonts w:ascii="Arial" w:hAnsi="Arial" w:cs="Arial"/>
          <w:color w:val="FF0000"/>
          <w:u w:val="single"/>
        </w:rPr>
      </w:pPr>
      <w:bookmarkStart w:id="68" w:name="_cp_change_439"/>
      <w:r w:rsidRPr="009E47BF">
        <w:rPr>
          <w:rFonts w:ascii="Arial" w:hAnsi="Arial" w:cs="Arial"/>
          <w:color w:val="FF0000"/>
          <w:u w:val="single"/>
        </w:rPr>
        <w:t>Campsites shall provide a subsurface wastewater connection or a central facility for disposing of such wastewater generated from each campsite.</w:t>
      </w:r>
      <w:bookmarkStart w:id="69" w:name="_cp_change_438"/>
      <w:bookmarkEnd w:id="68"/>
    </w:p>
    <w:bookmarkEnd w:id="69"/>
    <w:p w14:paraId="77CC3141" w14:textId="77777777" w:rsidR="007232E5" w:rsidRPr="009E47BF" w:rsidRDefault="007232E5" w:rsidP="00C443FC">
      <w:pPr>
        <w:tabs>
          <w:tab w:val="left" w:pos="1800"/>
        </w:tabs>
        <w:ind w:left="1440" w:hanging="360"/>
        <w:rPr>
          <w:rFonts w:ascii="Arial" w:hAnsi="Arial" w:cs="Arial"/>
          <w:color w:val="FF0000"/>
          <w:u w:val="single"/>
        </w:rPr>
      </w:pPr>
    </w:p>
    <w:p w14:paraId="6F8A7934" w14:textId="77777777" w:rsidR="007232E5" w:rsidRPr="009E47BF" w:rsidRDefault="007232E5" w:rsidP="00C443FC">
      <w:pPr>
        <w:numPr>
          <w:ilvl w:val="0"/>
          <w:numId w:val="30"/>
        </w:numPr>
        <w:tabs>
          <w:tab w:val="left" w:pos="1800"/>
        </w:tabs>
        <w:ind w:left="1440"/>
        <w:rPr>
          <w:rFonts w:ascii="Arial" w:hAnsi="Arial" w:cs="Arial"/>
          <w:color w:val="FF0000"/>
          <w:u w:val="single"/>
        </w:rPr>
      </w:pPr>
      <w:bookmarkStart w:id="70" w:name="_cp_change_443"/>
      <w:r w:rsidRPr="009E47BF">
        <w:rPr>
          <w:rFonts w:ascii="Arial" w:hAnsi="Arial" w:cs="Arial"/>
          <w:color w:val="FF0000"/>
          <w:u w:val="single"/>
        </w:rPr>
        <w:t xml:space="preserve">Campgrounds shall provide </w:t>
      </w:r>
      <w:bookmarkStart w:id="71" w:name="_Hlk196130060"/>
      <w:r w:rsidRPr="009E47BF">
        <w:rPr>
          <w:rFonts w:ascii="Arial" w:hAnsi="Arial" w:cs="Arial"/>
          <w:color w:val="FF0000"/>
          <w:u w:val="single"/>
        </w:rPr>
        <w:t>conveniently spaced</w:t>
      </w:r>
      <w:bookmarkEnd w:id="70"/>
      <w:r w:rsidRPr="009E47BF">
        <w:rPr>
          <w:rFonts w:ascii="Arial" w:hAnsi="Arial" w:cs="Arial"/>
          <w:color w:val="FF0000"/>
          <w:u w:val="single"/>
        </w:rPr>
        <w:t xml:space="preserve"> service building containing one </w:t>
      </w:r>
      <w:bookmarkStart w:id="72" w:name="_cp_change_445"/>
      <w:r w:rsidRPr="009E47BF">
        <w:rPr>
          <w:rFonts w:ascii="Arial" w:hAnsi="Arial" w:cs="Arial"/>
          <w:color w:val="FF0000"/>
          <w:u w:val="single"/>
        </w:rPr>
        <w:t>toilet, sink</w:t>
      </w:r>
      <w:bookmarkEnd w:id="72"/>
      <w:r w:rsidRPr="009E47BF">
        <w:rPr>
          <w:rFonts w:ascii="Arial" w:hAnsi="Arial" w:cs="Arial"/>
          <w:color w:val="FF0000"/>
          <w:u w:val="single"/>
        </w:rPr>
        <w:t xml:space="preserve"> and shower to accommodate every ten campsites </w:t>
      </w:r>
      <w:bookmarkEnd w:id="71"/>
      <w:r w:rsidRPr="009E47BF">
        <w:rPr>
          <w:rFonts w:ascii="Arial" w:hAnsi="Arial" w:cs="Arial"/>
          <w:color w:val="FF0000"/>
          <w:u w:val="single"/>
        </w:rPr>
        <w:t xml:space="preserve">or </w:t>
      </w:r>
      <w:bookmarkStart w:id="73" w:name="_cp_change_450"/>
      <w:r w:rsidRPr="009E47BF">
        <w:rPr>
          <w:rFonts w:ascii="Arial" w:hAnsi="Arial" w:cs="Arial"/>
          <w:color w:val="FF0000"/>
          <w:u w:val="single"/>
        </w:rPr>
        <w:t xml:space="preserve">a </w:t>
      </w:r>
      <w:bookmarkEnd w:id="73"/>
      <w:r w:rsidRPr="009E47BF">
        <w:rPr>
          <w:rFonts w:ascii="Arial" w:hAnsi="Arial" w:cs="Arial"/>
          <w:color w:val="FF0000"/>
          <w:u w:val="single"/>
        </w:rPr>
        <w:t>fraction thereof.</w:t>
      </w:r>
    </w:p>
    <w:p w14:paraId="2E58C3FE" w14:textId="77777777" w:rsidR="007232E5" w:rsidRPr="009E47BF" w:rsidRDefault="007232E5" w:rsidP="00C443FC">
      <w:pPr>
        <w:tabs>
          <w:tab w:val="left" w:pos="1800"/>
        </w:tabs>
        <w:ind w:left="1440" w:hanging="360"/>
        <w:rPr>
          <w:rFonts w:ascii="Arial" w:hAnsi="Arial" w:cs="Arial"/>
          <w:color w:val="FF0000"/>
          <w:u w:val="single"/>
        </w:rPr>
      </w:pPr>
    </w:p>
    <w:p w14:paraId="1E63A3BE" w14:textId="77777777" w:rsidR="007232E5" w:rsidRPr="009E47BF" w:rsidRDefault="007232E5" w:rsidP="00C443FC">
      <w:pPr>
        <w:numPr>
          <w:ilvl w:val="0"/>
          <w:numId w:val="30"/>
        </w:numPr>
        <w:tabs>
          <w:tab w:val="left" w:pos="1800"/>
        </w:tabs>
        <w:ind w:left="1440"/>
        <w:rPr>
          <w:rFonts w:ascii="Arial" w:hAnsi="Arial" w:cs="Arial"/>
          <w:color w:val="FF0000"/>
          <w:u w:val="single"/>
        </w:rPr>
      </w:pPr>
      <w:r w:rsidRPr="009E47BF">
        <w:rPr>
          <w:rFonts w:ascii="Arial" w:hAnsi="Arial" w:cs="Arial"/>
          <w:color w:val="FF0000"/>
          <w:u w:val="single"/>
        </w:rPr>
        <w:t xml:space="preserve">The storage, collection, and disposal of refuse </w:t>
      </w:r>
      <w:bookmarkStart w:id="74" w:name="_cp_change_454"/>
      <w:r w:rsidRPr="009E47BF">
        <w:rPr>
          <w:rFonts w:ascii="Arial" w:hAnsi="Arial" w:cs="Arial"/>
          <w:color w:val="FF0000"/>
          <w:u w:val="single"/>
        </w:rPr>
        <w:t xml:space="preserve">and recycling </w:t>
      </w:r>
      <w:bookmarkEnd w:id="74"/>
      <w:r w:rsidRPr="009E47BF">
        <w:rPr>
          <w:rFonts w:ascii="Arial" w:hAnsi="Arial" w:cs="Arial"/>
          <w:color w:val="FF0000"/>
          <w:u w:val="single"/>
        </w:rPr>
        <w:t xml:space="preserve">shall be in closed containers which shall not harbor rodents, insects, or create health hazards or </w:t>
      </w:r>
      <w:bookmarkStart w:id="75" w:name="_cp_change_456"/>
      <w:r w:rsidRPr="009E47BF">
        <w:rPr>
          <w:rFonts w:ascii="Arial" w:hAnsi="Arial" w:cs="Arial"/>
          <w:color w:val="FF0000"/>
          <w:u w:val="single"/>
        </w:rPr>
        <w:t>odors</w:t>
      </w:r>
      <w:bookmarkEnd w:id="75"/>
      <w:r w:rsidRPr="009E47BF">
        <w:rPr>
          <w:rFonts w:ascii="Arial" w:hAnsi="Arial" w:cs="Arial"/>
          <w:color w:val="FF0000"/>
          <w:u w:val="single"/>
        </w:rPr>
        <w:t xml:space="preserve"> and shall be collected at least weekly.  Covered refuse </w:t>
      </w:r>
      <w:bookmarkStart w:id="76" w:name="_cp_change_457"/>
      <w:r w:rsidRPr="009E47BF">
        <w:rPr>
          <w:rFonts w:ascii="Arial" w:hAnsi="Arial" w:cs="Arial"/>
          <w:color w:val="FF0000"/>
          <w:u w:val="single"/>
        </w:rPr>
        <w:t xml:space="preserve">and recycling </w:t>
      </w:r>
      <w:bookmarkEnd w:id="76"/>
      <w:r w:rsidRPr="009E47BF">
        <w:rPr>
          <w:rFonts w:ascii="Arial" w:hAnsi="Arial" w:cs="Arial"/>
          <w:color w:val="FF0000"/>
          <w:u w:val="single"/>
        </w:rPr>
        <w:t>containers will be provided throughout the campground</w:t>
      </w:r>
      <w:bookmarkStart w:id="77" w:name="_cp_change_458"/>
      <w:r w:rsidRPr="009E47BF">
        <w:rPr>
          <w:rFonts w:ascii="Arial" w:hAnsi="Arial" w:cs="Arial"/>
          <w:color w:val="FF0000"/>
          <w:u w:val="single"/>
        </w:rPr>
        <w:t xml:space="preserve"> to prevent any refuse from overflowing</w:t>
      </w:r>
      <w:bookmarkEnd w:id="77"/>
      <w:r w:rsidRPr="009E47BF">
        <w:rPr>
          <w:rFonts w:ascii="Arial" w:hAnsi="Arial" w:cs="Arial"/>
          <w:color w:val="FF0000"/>
          <w:u w:val="single"/>
        </w:rPr>
        <w:t>, and removed to a central collection point.</w:t>
      </w:r>
    </w:p>
    <w:p w14:paraId="6F8D79E6" w14:textId="77777777" w:rsidR="007232E5" w:rsidRPr="009E47BF" w:rsidRDefault="007232E5" w:rsidP="00C443FC">
      <w:pPr>
        <w:tabs>
          <w:tab w:val="left" w:pos="1800"/>
        </w:tabs>
        <w:ind w:left="1440" w:hanging="360"/>
        <w:rPr>
          <w:rFonts w:ascii="Arial" w:hAnsi="Arial" w:cs="Arial"/>
          <w:color w:val="FF0000"/>
          <w:u w:val="single"/>
        </w:rPr>
      </w:pPr>
    </w:p>
    <w:p w14:paraId="218A7081" w14:textId="529EF61B" w:rsidR="007232E5" w:rsidRPr="009E47BF" w:rsidRDefault="007232E5" w:rsidP="00C443FC">
      <w:pPr>
        <w:numPr>
          <w:ilvl w:val="0"/>
          <w:numId w:val="30"/>
        </w:numPr>
        <w:tabs>
          <w:tab w:val="left" w:pos="1800"/>
        </w:tabs>
        <w:ind w:left="1440"/>
        <w:rPr>
          <w:rFonts w:ascii="Arial" w:hAnsi="Arial" w:cs="Arial"/>
          <w:color w:val="FF0000"/>
          <w:u w:val="single"/>
        </w:rPr>
      </w:pPr>
      <w:bookmarkStart w:id="78" w:name="_cp_change_467"/>
      <w:r w:rsidRPr="009E47BF">
        <w:rPr>
          <w:rFonts w:ascii="Arial" w:hAnsi="Arial" w:cs="Arial"/>
          <w:color w:val="FF0000"/>
          <w:u w:val="single"/>
        </w:rPr>
        <w:t xml:space="preserve">The requirements of </w:t>
      </w:r>
      <w:r w:rsidR="00B50964" w:rsidRPr="009E47BF">
        <w:rPr>
          <w:rFonts w:ascii="Arial" w:hAnsi="Arial" w:cs="Arial"/>
          <w:color w:val="FF0000"/>
          <w:u w:val="single"/>
        </w:rPr>
        <w:t xml:space="preserve">Part I, </w:t>
      </w:r>
      <w:r w:rsidRPr="009E47BF">
        <w:rPr>
          <w:rFonts w:ascii="Arial" w:hAnsi="Arial" w:cs="Arial"/>
          <w:color w:val="FF0000"/>
          <w:u w:val="single"/>
        </w:rPr>
        <w:t xml:space="preserve">Article IX, Section F of </w:t>
      </w:r>
      <w:r w:rsidR="00FA1A0D" w:rsidRPr="009E47BF">
        <w:rPr>
          <w:rFonts w:ascii="Arial" w:hAnsi="Arial" w:cs="Arial"/>
          <w:color w:val="FF0000"/>
          <w:u w:val="single"/>
        </w:rPr>
        <w:t>this Zoning O</w:t>
      </w:r>
      <w:r w:rsidRPr="009E47BF">
        <w:rPr>
          <w:rFonts w:ascii="Arial" w:hAnsi="Arial" w:cs="Arial"/>
          <w:color w:val="FF0000"/>
          <w:u w:val="single"/>
        </w:rPr>
        <w:t>rdinance concerning glare apply. In addition, shielded fixtures shall be required to minimize light pollution.</w:t>
      </w:r>
      <w:bookmarkStart w:id="79" w:name="_cp_change_466"/>
      <w:bookmarkEnd w:id="78"/>
    </w:p>
    <w:bookmarkEnd w:id="79"/>
    <w:p w14:paraId="570AD9C2" w14:textId="77777777" w:rsidR="007232E5" w:rsidRPr="009E47BF" w:rsidRDefault="007232E5" w:rsidP="00C443FC">
      <w:pPr>
        <w:tabs>
          <w:tab w:val="left" w:pos="1800"/>
        </w:tabs>
        <w:ind w:left="1440" w:hanging="360"/>
        <w:rPr>
          <w:rFonts w:ascii="Arial" w:hAnsi="Arial" w:cs="Arial"/>
          <w:color w:val="FF0000"/>
          <w:u w:val="single"/>
        </w:rPr>
      </w:pPr>
    </w:p>
    <w:p w14:paraId="5650B999" w14:textId="77777777" w:rsidR="007232E5" w:rsidRPr="009E47BF" w:rsidRDefault="007232E5" w:rsidP="00C443FC">
      <w:pPr>
        <w:numPr>
          <w:ilvl w:val="0"/>
          <w:numId w:val="30"/>
        </w:numPr>
        <w:tabs>
          <w:tab w:val="left" w:pos="1800"/>
        </w:tabs>
        <w:ind w:left="1440"/>
        <w:rPr>
          <w:rFonts w:ascii="Arial" w:hAnsi="Arial" w:cs="Arial"/>
          <w:color w:val="FF0000"/>
          <w:u w:val="single"/>
        </w:rPr>
      </w:pPr>
      <w:bookmarkStart w:id="80" w:name="_cp_change_470"/>
      <w:r w:rsidRPr="009E47BF">
        <w:rPr>
          <w:rFonts w:ascii="Arial" w:hAnsi="Arial" w:cs="Arial"/>
          <w:color w:val="FF0000"/>
          <w:u w:val="single"/>
        </w:rPr>
        <w:t xml:space="preserve">Campgrounds with boat launches shall provide educational materials to boat owners and shall conduct invasive species inspection procedures prior to allowing boats to be launched from the Campground. </w:t>
      </w:r>
      <w:bookmarkStart w:id="81" w:name="_cp_change_469"/>
      <w:bookmarkEnd w:id="80"/>
    </w:p>
    <w:bookmarkEnd w:id="81"/>
    <w:p w14:paraId="71ECFF6A" w14:textId="77777777" w:rsidR="007232E5" w:rsidRPr="009E47BF" w:rsidRDefault="007232E5" w:rsidP="00C443FC">
      <w:pPr>
        <w:tabs>
          <w:tab w:val="left" w:pos="1800"/>
        </w:tabs>
        <w:ind w:left="1440" w:hanging="360"/>
        <w:rPr>
          <w:rFonts w:ascii="Arial" w:hAnsi="Arial" w:cs="Arial"/>
          <w:color w:val="FF0000"/>
          <w:u w:val="single"/>
        </w:rPr>
      </w:pPr>
    </w:p>
    <w:p w14:paraId="2C0F87BC" w14:textId="7B9F77FA" w:rsidR="007232E5" w:rsidRPr="009E47BF" w:rsidRDefault="007232E5" w:rsidP="00C443FC">
      <w:pPr>
        <w:numPr>
          <w:ilvl w:val="0"/>
          <w:numId w:val="30"/>
        </w:numPr>
        <w:tabs>
          <w:tab w:val="left" w:pos="1800"/>
        </w:tabs>
        <w:ind w:left="1440"/>
        <w:rPr>
          <w:rFonts w:ascii="Arial" w:hAnsi="Arial" w:cs="Arial"/>
          <w:color w:val="FF0000"/>
          <w:u w:val="single"/>
        </w:rPr>
      </w:pPr>
      <w:bookmarkStart w:id="82" w:name="_cp_change_471"/>
      <w:bookmarkStart w:id="83" w:name="_cp_change_473"/>
      <w:r w:rsidRPr="009E47BF">
        <w:rPr>
          <w:rFonts w:ascii="Arial" w:hAnsi="Arial" w:cs="Arial"/>
          <w:color w:val="FF0000"/>
          <w:u w:val="single"/>
        </w:rPr>
        <w:t>E</w:t>
      </w:r>
      <w:bookmarkEnd w:id="82"/>
      <w:r w:rsidRPr="009E47BF">
        <w:rPr>
          <w:rFonts w:ascii="Arial" w:hAnsi="Arial" w:cs="Arial"/>
          <w:color w:val="FF0000"/>
          <w:u w:val="single"/>
        </w:rPr>
        <w:t xml:space="preserve">ach campsite shall be provided in a specifically designated location with a masonry or metal fireplace/firepit approved in writing by the Fire Chief.  Fires shall not be allowed </w:t>
      </w:r>
      <w:r w:rsidRPr="009E47BF">
        <w:rPr>
          <w:rFonts w:ascii="Arial" w:hAnsi="Arial" w:cs="Arial"/>
          <w:color w:val="FF0000"/>
          <w:u w:val="single"/>
        </w:rPr>
        <w:lastRenderedPageBreak/>
        <w:t>under conditions and at times determined to be unsafe by the Fire Chief.  Wood ash from said fires shall be removed and disposed of weekly in the same manner as refuse.  Fire protection requirements shall satisfy the standards of review in the Town of Wayne Subdivision Regulations</w:t>
      </w:r>
      <w:r w:rsidR="002E48D5" w:rsidRPr="009E47BF">
        <w:rPr>
          <w:rFonts w:ascii="Arial" w:hAnsi="Arial" w:cs="Arial"/>
          <w:color w:val="FF0000"/>
          <w:u w:val="single"/>
        </w:rPr>
        <w:t xml:space="preserve"> (Section </w:t>
      </w:r>
      <w:r w:rsidR="003809E7" w:rsidRPr="009E47BF">
        <w:rPr>
          <w:rFonts w:ascii="Arial" w:hAnsi="Arial" w:cs="Arial"/>
          <w:color w:val="FF0000"/>
          <w:u w:val="single"/>
        </w:rPr>
        <w:t>I.b.</w:t>
      </w:r>
      <w:r w:rsidR="002E48D5" w:rsidRPr="009E47BF">
        <w:rPr>
          <w:rFonts w:ascii="Arial" w:hAnsi="Arial" w:cs="Arial"/>
          <w:color w:val="FF0000"/>
          <w:u w:val="single"/>
        </w:rPr>
        <w:t>2</w:t>
      </w:r>
      <w:r w:rsidRPr="009E47BF">
        <w:rPr>
          <w:rFonts w:ascii="Arial" w:hAnsi="Arial" w:cs="Arial"/>
          <w:color w:val="FF0000"/>
          <w:u w:val="single"/>
        </w:rPr>
        <w:t>.</w:t>
      </w:r>
      <w:bookmarkStart w:id="84" w:name="_cp_change_472"/>
      <w:bookmarkEnd w:id="83"/>
      <w:r w:rsidR="003809E7" w:rsidRPr="009E47BF">
        <w:rPr>
          <w:rFonts w:ascii="Arial" w:hAnsi="Arial" w:cs="Arial"/>
          <w:color w:val="FF0000"/>
          <w:u w:val="single"/>
        </w:rPr>
        <w:t>)</w:t>
      </w:r>
    </w:p>
    <w:bookmarkEnd w:id="84"/>
    <w:p w14:paraId="6AD70572" w14:textId="77777777" w:rsidR="007232E5" w:rsidRPr="009E47BF" w:rsidRDefault="007232E5" w:rsidP="00C443FC">
      <w:pPr>
        <w:tabs>
          <w:tab w:val="left" w:pos="1800"/>
        </w:tabs>
        <w:ind w:left="1440" w:hanging="360"/>
        <w:rPr>
          <w:rFonts w:ascii="Arial" w:hAnsi="Arial" w:cs="Arial"/>
          <w:color w:val="FF0000"/>
        </w:rPr>
      </w:pPr>
    </w:p>
    <w:p w14:paraId="55F8D18F" w14:textId="77777777" w:rsidR="007232E5" w:rsidRPr="009E47BF" w:rsidRDefault="007232E5" w:rsidP="00C443FC">
      <w:pPr>
        <w:numPr>
          <w:ilvl w:val="0"/>
          <w:numId w:val="30"/>
        </w:numPr>
        <w:tabs>
          <w:tab w:val="left" w:pos="1800"/>
        </w:tabs>
        <w:ind w:left="1440"/>
        <w:rPr>
          <w:rFonts w:ascii="Arial" w:hAnsi="Arial" w:cs="Arial"/>
          <w:color w:val="FF0000"/>
          <w:u w:val="single"/>
        </w:rPr>
      </w:pPr>
      <w:bookmarkStart w:id="85" w:name="_cp_change_474"/>
      <w:bookmarkStart w:id="86" w:name="_cp_change_476"/>
      <w:r w:rsidRPr="009E47BF">
        <w:rPr>
          <w:rFonts w:ascii="Arial" w:hAnsi="Arial" w:cs="Arial"/>
          <w:color w:val="FF0000"/>
          <w:u w:val="single"/>
        </w:rPr>
        <w:t>A</w:t>
      </w:r>
      <w:bookmarkEnd w:id="85"/>
      <w:r w:rsidRPr="009E47BF">
        <w:rPr>
          <w:rFonts w:ascii="Arial" w:hAnsi="Arial" w:cs="Arial"/>
          <w:color w:val="FF0000"/>
          <w:u w:val="single"/>
        </w:rPr>
        <w:t>ppropriate campground staff must be on the premises and available 24 hours a day when the Campground is operational.</w:t>
      </w:r>
      <w:bookmarkStart w:id="87" w:name="_cp_change_475"/>
      <w:bookmarkEnd w:id="86"/>
    </w:p>
    <w:bookmarkEnd w:id="87"/>
    <w:p w14:paraId="458C5190" w14:textId="77777777" w:rsidR="007232E5" w:rsidRPr="009E47BF" w:rsidRDefault="007232E5" w:rsidP="00C443FC">
      <w:pPr>
        <w:tabs>
          <w:tab w:val="left" w:pos="1800"/>
        </w:tabs>
        <w:ind w:left="1440" w:hanging="360"/>
        <w:rPr>
          <w:rFonts w:ascii="Arial" w:hAnsi="Arial" w:cs="Arial"/>
          <w:color w:val="FF0000"/>
          <w:u w:val="single"/>
        </w:rPr>
      </w:pPr>
    </w:p>
    <w:p w14:paraId="3321C965" w14:textId="6508DF91" w:rsidR="007232E5" w:rsidRPr="009E47BF" w:rsidRDefault="007232E5" w:rsidP="00C443FC">
      <w:pPr>
        <w:pStyle w:val="ListParagraph"/>
        <w:numPr>
          <w:ilvl w:val="0"/>
          <w:numId w:val="39"/>
        </w:numPr>
        <w:tabs>
          <w:tab w:val="left" w:pos="1440"/>
        </w:tabs>
        <w:ind w:left="1080" w:hanging="360"/>
        <w:rPr>
          <w:rFonts w:ascii="Arial" w:hAnsi="Arial" w:cs="Arial"/>
          <w:color w:val="FF0000"/>
          <w:u w:val="single"/>
        </w:rPr>
      </w:pPr>
      <w:r w:rsidRPr="009E47BF">
        <w:rPr>
          <w:rFonts w:ascii="Arial" w:hAnsi="Arial" w:cs="Arial"/>
          <w:color w:val="FF0000"/>
          <w:u w:val="single"/>
        </w:rPr>
        <w:t>Interior Roads and Driveways:</w:t>
      </w:r>
    </w:p>
    <w:p w14:paraId="1CB66113" w14:textId="77777777" w:rsidR="00031C19" w:rsidRPr="009E47BF" w:rsidRDefault="00031C19" w:rsidP="00C443FC">
      <w:pPr>
        <w:pStyle w:val="ListParagraph"/>
        <w:tabs>
          <w:tab w:val="left" w:pos="1440"/>
        </w:tabs>
        <w:ind w:left="1080"/>
        <w:rPr>
          <w:rFonts w:ascii="Arial" w:hAnsi="Arial" w:cs="Arial"/>
          <w:color w:val="FF0000"/>
          <w:u w:val="single"/>
        </w:rPr>
      </w:pPr>
    </w:p>
    <w:p w14:paraId="3237F77E" w14:textId="5D799E4F" w:rsidR="007232E5" w:rsidRPr="009E47BF" w:rsidRDefault="007232E5" w:rsidP="00C443FC">
      <w:pPr>
        <w:pStyle w:val="ListParagraph"/>
        <w:numPr>
          <w:ilvl w:val="0"/>
          <w:numId w:val="31"/>
        </w:numPr>
        <w:tabs>
          <w:tab w:val="left" w:pos="1800"/>
        </w:tabs>
        <w:ind w:left="1440"/>
        <w:rPr>
          <w:rFonts w:ascii="Arial" w:hAnsi="Arial" w:cs="Arial"/>
          <w:color w:val="FF0000"/>
          <w:u w:val="single"/>
        </w:rPr>
      </w:pPr>
      <w:bookmarkStart w:id="88" w:name="_cp_change_482"/>
      <w:r w:rsidRPr="009E47BF">
        <w:rPr>
          <w:rFonts w:ascii="Arial" w:hAnsi="Arial" w:cs="Arial"/>
          <w:color w:val="FF0000"/>
          <w:u w:val="single"/>
        </w:rPr>
        <w:t>interior roads and driveways</w:t>
      </w:r>
      <w:r w:rsidR="0091549B">
        <w:rPr>
          <w:rFonts w:ascii="Arial" w:hAnsi="Arial" w:cs="Arial"/>
          <w:color w:val="FF0000"/>
          <w:u w:val="single"/>
        </w:rPr>
        <w:t>. T</w:t>
      </w:r>
      <w:r w:rsidRPr="009E47BF">
        <w:rPr>
          <w:rFonts w:ascii="Arial" w:hAnsi="Arial" w:cs="Arial"/>
          <w:color w:val="FF0000"/>
          <w:u w:val="single"/>
        </w:rPr>
        <w:t>he following standards shall apply</w:t>
      </w:r>
      <w:r w:rsidR="0091549B">
        <w:rPr>
          <w:rFonts w:ascii="Arial" w:hAnsi="Arial" w:cs="Arial"/>
          <w:color w:val="FF0000"/>
          <w:u w:val="single"/>
        </w:rPr>
        <w:t xml:space="preserve"> to Interior roads and driveways</w:t>
      </w:r>
      <w:r w:rsidRPr="009E47BF">
        <w:rPr>
          <w:rFonts w:ascii="Arial" w:hAnsi="Arial" w:cs="Arial"/>
          <w:color w:val="FF0000"/>
          <w:u w:val="single"/>
        </w:rPr>
        <w:t xml:space="preserve">.  Interior roads and </w:t>
      </w:r>
      <w:bookmarkEnd w:id="88"/>
      <w:r w:rsidRPr="009E47BF">
        <w:rPr>
          <w:rFonts w:ascii="Arial" w:hAnsi="Arial" w:cs="Arial"/>
          <w:color w:val="FF0000"/>
          <w:u w:val="single"/>
        </w:rPr>
        <w:t xml:space="preserve">shall have a minimum travel way of 16 feet with </w:t>
      </w:r>
      <w:bookmarkStart w:id="89" w:name="_cp_change_484"/>
      <w:r w:rsidRPr="009E47BF">
        <w:rPr>
          <w:rFonts w:ascii="Arial" w:hAnsi="Arial" w:cs="Arial"/>
          <w:color w:val="FF0000"/>
          <w:u w:val="single"/>
        </w:rPr>
        <w:t>three-foot shoulders on each side of the travel way.  Campsites shall be set back from the shoulders of interior roads on each side</w:t>
      </w:r>
      <w:bookmarkEnd w:id="89"/>
      <w:r w:rsidRPr="009E47BF">
        <w:rPr>
          <w:rFonts w:ascii="Arial" w:hAnsi="Arial" w:cs="Arial"/>
          <w:color w:val="FF0000"/>
          <w:u w:val="single"/>
        </w:rPr>
        <w:t>.</w:t>
      </w:r>
      <w:bookmarkStart w:id="90" w:name="_cp_change_485"/>
      <w:r w:rsidRPr="009E47BF">
        <w:rPr>
          <w:rFonts w:ascii="Arial" w:hAnsi="Arial" w:cs="Arial"/>
          <w:color w:val="FF0000"/>
          <w:u w:val="single"/>
        </w:rPr>
        <w:t xml:space="preserve"> </w:t>
      </w:r>
      <w:bookmarkEnd w:id="90"/>
      <w:r w:rsidRPr="009E47BF">
        <w:rPr>
          <w:rFonts w:ascii="Arial" w:hAnsi="Arial" w:cs="Arial"/>
          <w:color w:val="FF0000"/>
          <w:u w:val="single"/>
        </w:rPr>
        <w:t xml:space="preserve"> Culverts will be placed at all points of water courses and collection points.  Runoff shall be directed to areas where it can be absorbed by the ground and not discharged in any </w:t>
      </w:r>
      <w:bookmarkStart w:id="91" w:name="_cp_change_487"/>
      <w:r w:rsidRPr="009E47BF">
        <w:rPr>
          <w:rFonts w:ascii="Arial" w:hAnsi="Arial" w:cs="Arial"/>
          <w:color w:val="FF0000"/>
          <w:u w:val="single"/>
        </w:rPr>
        <w:t>pond</w:t>
      </w:r>
      <w:bookmarkEnd w:id="91"/>
      <w:r w:rsidRPr="009E47BF">
        <w:rPr>
          <w:rFonts w:ascii="Arial" w:hAnsi="Arial" w:cs="Arial"/>
          <w:color w:val="FF0000"/>
          <w:u w:val="single"/>
        </w:rPr>
        <w:t xml:space="preserve">, </w:t>
      </w:r>
      <w:bookmarkStart w:id="92" w:name="_cp_change_489"/>
      <w:r w:rsidRPr="009E47BF">
        <w:rPr>
          <w:rFonts w:ascii="Arial" w:hAnsi="Arial" w:cs="Arial"/>
          <w:color w:val="FF0000"/>
          <w:u w:val="single"/>
        </w:rPr>
        <w:t>stream</w:t>
      </w:r>
      <w:bookmarkEnd w:id="92"/>
      <w:r w:rsidRPr="009E47BF">
        <w:rPr>
          <w:rFonts w:ascii="Arial" w:hAnsi="Arial" w:cs="Arial"/>
          <w:color w:val="FF0000"/>
          <w:u w:val="single"/>
        </w:rPr>
        <w:t xml:space="preserve">, or </w:t>
      </w:r>
      <w:bookmarkStart w:id="93" w:name="_cp_change_491"/>
      <w:r w:rsidRPr="009E47BF">
        <w:rPr>
          <w:rFonts w:ascii="Arial" w:hAnsi="Arial" w:cs="Arial"/>
          <w:color w:val="FF0000"/>
          <w:u w:val="single"/>
        </w:rPr>
        <w:t>wetland</w:t>
      </w:r>
      <w:bookmarkEnd w:id="93"/>
      <w:r w:rsidRPr="009E47BF">
        <w:rPr>
          <w:rFonts w:ascii="Arial" w:hAnsi="Arial" w:cs="Arial"/>
          <w:color w:val="FF0000"/>
          <w:u w:val="single"/>
        </w:rPr>
        <w:t>.</w:t>
      </w:r>
      <w:bookmarkStart w:id="94" w:name="_cp_change_492"/>
      <w:r w:rsidRPr="009E47BF">
        <w:rPr>
          <w:rFonts w:ascii="Arial" w:hAnsi="Arial" w:cs="Arial"/>
          <w:color w:val="FF0000"/>
          <w:u w:val="single"/>
        </w:rPr>
        <w:t xml:space="preserve"> </w:t>
      </w:r>
      <w:bookmarkEnd w:id="94"/>
      <w:r w:rsidRPr="009E47BF">
        <w:rPr>
          <w:rFonts w:ascii="Arial" w:hAnsi="Arial" w:cs="Arial"/>
          <w:color w:val="FF0000"/>
          <w:u w:val="single"/>
        </w:rPr>
        <w:t xml:space="preserve"> The design and plan for the construction of said roads shall be by a registered professional engineer.  </w:t>
      </w:r>
      <w:bookmarkStart w:id="95" w:name="_cp_change_493"/>
      <w:r w:rsidRPr="009E47BF">
        <w:rPr>
          <w:rFonts w:ascii="Arial" w:hAnsi="Arial" w:cs="Arial"/>
          <w:color w:val="FF0000"/>
          <w:u w:val="single"/>
        </w:rPr>
        <w:t xml:space="preserve">Alignment and gradient of roads shall be properly adapted to topography and consist of a smooth, hard surface with proper drainage.  </w:t>
      </w:r>
      <w:bookmarkEnd w:id="95"/>
      <w:r w:rsidRPr="009E47BF">
        <w:rPr>
          <w:rFonts w:ascii="Arial" w:hAnsi="Arial" w:cs="Arial"/>
          <w:color w:val="FF0000"/>
          <w:u w:val="single"/>
        </w:rPr>
        <w:t>Said design, its profiles and cross sections, shall be submitted to the Planning Board as a part of the application.</w:t>
      </w:r>
    </w:p>
    <w:p w14:paraId="281E6169" w14:textId="77777777" w:rsidR="007232E5" w:rsidRPr="009E47BF" w:rsidRDefault="007232E5" w:rsidP="00C443FC">
      <w:pPr>
        <w:tabs>
          <w:tab w:val="left" w:pos="1800"/>
        </w:tabs>
        <w:ind w:left="1440"/>
        <w:rPr>
          <w:rFonts w:ascii="Arial" w:hAnsi="Arial" w:cs="Arial"/>
          <w:color w:val="FF0000"/>
        </w:rPr>
      </w:pPr>
    </w:p>
    <w:p w14:paraId="308BBB4F" w14:textId="316E253A" w:rsidR="007232E5" w:rsidRPr="009E47BF" w:rsidRDefault="007232E5" w:rsidP="00C443FC">
      <w:pPr>
        <w:pStyle w:val="ListParagraph"/>
        <w:numPr>
          <w:ilvl w:val="0"/>
          <w:numId w:val="31"/>
        </w:numPr>
        <w:tabs>
          <w:tab w:val="left" w:pos="1800"/>
        </w:tabs>
        <w:ind w:left="1440"/>
        <w:rPr>
          <w:rFonts w:ascii="Arial" w:hAnsi="Arial" w:cs="Arial"/>
          <w:color w:val="FF0000"/>
          <w:u w:val="single"/>
        </w:rPr>
      </w:pPr>
      <w:r w:rsidRPr="0091549B">
        <w:rPr>
          <w:rFonts w:ascii="Arial" w:hAnsi="Arial" w:cs="Arial"/>
          <w:color w:val="FF0000"/>
          <w:u w:val="single"/>
        </w:rPr>
        <w:t>Access Roads are subject to the provisions of the Town of Wayne Subdivision Regulations, Section</w:t>
      </w:r>
      <w:r w:rsidRPr="009E47BF">
        <w:rPr>
          <w:rFonts w:ascii="Arial" w:hAnsi="Arial" w:cs="Arial"/>
          <w:color w:val="FF0000"/>
          <w:u w:val="single"/>
        </w:rPr>
        <w:t xml:space="preserve"> J.</w:t>
      </w:r>
      <w:bookmarkStart w:id="96" w:name="_cp_change_494"/>
      <w:r w:rsidRPr="009E47BF">
        <w:rPr>
          <w:rFonts w:ascii="Arial" w:hAnsi="Arial" w:cs="Arial"/>
          <w:color w:val="FF0000"/>
          <w:u w:val="single"/>
        </w:rPr>
        <w:t xml:space="preserve"> </w:t>
      </w:r>
      <w:bookmarkEnd w:id="96"/>
      <w:r w:rsidRPr="009E47BF">
        <w:rPr>
          <w:rFonts w:ascii="Arial" w:hAnsi="Arial" w:cs="Arial"/>
          <w:color w:val="FF0000"/>
          <w:u w:val="single"/>
        </w:rPr>
        <w:t xml:space="preserve"> It is the responsibility of the applicant to obtain all necessary easements from the </w:t>
      </w:r>
      <w:bookmarkStart w:id="97" w:name="_cp_change_496"/>
      <w:r w:rsidRPr="009E47BF">
        <w:rPr>
          <w:rFonts w:ascii="Arial" w:hAnsi="Arial" w:cs="Arial"/>
          <w:color w:val="FF0000"/>
          <w:u w:val="single"/>
        </w:rPr>
        <w:t>abutters</w:t>
      </w:r>
      <w:bookmarkEnd w:id="97"/>
      <w:r w:rsidRPr="009E47BF">
        <w:rPr>
          <w:rFonts w:ascii="Arial" w:hAnsi="Arial" w:cs="Arial"/>
          <w:color w:val="FF0000"/>
          <w:u w:val="single"/>
        </w:rPr>
        <w:t xml:space="preserve"> of an access road to construct and maintain said road according to the requirements of the Planning Board.</w:t>
      </w:r>
      <w:bookmarkStart w:id="98" w:name="_cp_change_497"/>
      <w:r w:rsidRPr="009E47BF">
        <w:rPr>
          <w:rFonts w:ascii="Arial" w:hAnsi="Arial" w:cs="Arial"/>
          <w:color w:val="FF0000"/>
          <w:u w:val="single"/>
        </w:rPr>
        <w:t xml:space="preserve">  There shall be two access roads from the parcel for adequate evacuation in case of an emergency situation.</w:t>
      </w:r>
      <w:bookmarkEnd w:id="98"/>
    </w:p>
    <w:p w14:paraId="7B9D8815" w14:textId="77777777" w:rsidR="007232E5" w:rsidRPr="009E47BF" w:rsidRDefault="007232E5" w:rsidP="00C443FC">
      <w:pPr>
        <w:tabs>
          <w:tab w:val="left" w:pos="1800"/>
        </w:tabs>
        <w:ind w:left="1440"/>
        <w:rPr>
          <w:rFonts w:ascii="Arial" w:hAnsi="Arial" w:cs="Arial"/>
          <w:color w:val="FF0000"/>
          <w:u w:val="single"/>
        </w:rPr>
      </w:pPr>
    </w:p>
    <w:p w14:paraId="4BEEB99A" w14:textId="77777777" w:rsidR="00C0626A" w:rsidRPr="009E47BF" w:rsidRDefault="007232E5" w:rsidP="00C443FC">
      <w:pPr>
        <w:pStyle w:val="ListParagraph"/>
        <w:numPr>
          <w:ilvl w:val="0"/>
          <w:numId w:val="31"/>
        </w:numPr>
        <w:tabs>
          <w:tab w:val="left" w:pos="1800"/>
        </w:tabs>
        <w:ind w:left="1440"/>
        <w:rPr>
          <w:rFonts w:ascii="Arial" w:hAnsi="Arial" w:cs="Arial"/>
          <w:color w:val="FF0000"/>
          <w:u w:val="single"/>
        </w:rPr>
      </w:pPr>
      <w:bookmarkStart w:id="99" w:name="_cp_change_498"/>
      <w:bookmarkStart w:id="100" w:name="_cp_change_500"/>
      <w:r w:rsidRPr="009E47BF">
        <w:rPr>
          <w:rFonts w:ascii="Arial" w:hAnsi="Arial" w:cs="Arial"/>
          <w:color w:val="FF0000"/>
          <w:u w:val="single"/>
        </w:rPr>
        <w:t>N</w:t>
      </w:r>
      <w:bookmarkEnd w:id="99"/>
      <w:r w:rsidRPr="009E47BF">
        <w:rPr>
          <w:rFonts w:ascii="Arial" w:hAnsi="Arial" w:cs="Arial"/>
          <w:color w:val="FF0000"/>
          <w:u w:val="single"/>
        </w:rPr>
        <w:t xml:space="preserve">o vehicles are permitted to park on interior roads and streets of the Campground.  </w:t>
      </w:r>
    </w:p>
    <w:p w14:paraId="20531E84" w14:textId="77777777" w:rsidR="00C0626A" w:rsidRPr="009E47BF" w:rsidRDefault="00C0626A" w:rsidP="00C443FC">
      <w:pPr>
        <w:pStyle w:val="ListParagraph"/>
        <w:rPr>
          <w:rFonts w:ascii="Arial" w:hAnsi="Arial" w:cs="Arial"/>
          <w:color w:val="FF0000"/>
          <w:u w:val="single"/>
        </w:rPr>
      </w:pPr>
    </w:p>
    <w:p w14:paraId="657A8B48" w14:textId="45FB3B3A" w:rsidR="007232E5" w:rsidRPr="009E47BF" w:rsidRDefault="00C0626A" w:rsidP="00C443FC">
      <w:pPr>
        <w:pStyle w:val="ListParagraph"/>
        <w:numPr>
          <w:ilvl w:val="0"/>
          <w:numId w:val="31"/>
        </w:numPr>
        <w:tabs>
          <w:tab w:val="left" w:pos="1800"/>
        </w:tabs>
        <w:ind w:left="1440"/>
        <w:rPr>
          <w:rFonts w:ascii="Arial" w:hAnsi="Arial" w:cs="Arial"/>
          <w:color w:val="FF0000"/>
          <w:u w:val="single"/>
        </w:rPr>
      </w:pPr>
      <w:r w:rsidRPr="009E47BF">
        <w:rPr>
          <w:rFonts w:ascii="Arial" w:hAnsi="Arial" w:cs="Arial"/>
          <w:color w:val="FF0000"/>
          <w:u w:val="single"/>
        </w:rPr>
        <w:t>T</w:t>
      </w:r>
      <w:r w:rsidR="007232E5" w:rsidRPr="009E47BF">
        <w:rPr>
          <w:rFonts w:ascii="Arial" w:hAnsi="Arial" w:cs="Arial"/>
          <w:color w:val="FF0000"/>
          <w:u w:val="single"/>
        </w:rPr>
        <w:t xml:space="preserve">he minimum standard for off-street parking </w:t>
      </w:r>
      <w:r w:rsidRPr="009E47BF">
        <w:rPr>
          <w:rFonts w:ascii="Arial" w:hAnsi="Arial" w:cs="Arial"/>
          <w:color w:val="FF0000"/>
          <w:u w:val="single"/>
        </w:rPr>
        <w:t xml:space="preserve">in </w:t>
      </w:r>
      <w:r w:rsidR="00C67885" w:rsidRPr="009E47BF">
        <w:rPr>
          <w:rFonts w:ascii="Arial" w:hAnsi="Arial" w:cs="Arial"/>
          <w:color w:val="FF0000"/>
          <w:u w:val="single"/>
        </w:rPr>
        <w:t xml:space="preserve">Part I, </w:t>
      </w:r>
      <w:r w:rsidRPr="009E47BF">
        <w:rPr>
          <w:rFonts w:ascii="Arial" w:hAnsi="Arial" w:cs="Arial"/>
          <w:color w:val="FF0000"/>
          <w:u w:val="single"/>
        </w:rPr>
        <w:t xml:space="preserve">Article IX, Section L of this Zoning Ordinance </w:t>
      </w:r>
      <w:r w:rsidR="007232E5" w:rsidRPr="009E47BF">
        <w:rPr>
          <w:rFonts w:ascii="Arial" w:hAnsi="Arial" w:cs="Arial"/>
          <w:color w:val="FF0000"/>
          <w:u w:val="single"/>
        </w:rPr>
        <w:t>is in addition to the parking/maneuvering space requirement for each campsite.</w:t>
      </w:r>
      <w:bookmarkStart w:id="101" w:name="_cp_change_499"/>
      <w:bookmarkEnd w:id="100"/>
    </w:p>
    <w:bookmarkEnd w:id="101"/>
    <w:p w14:paraId="293E3A86" w14:textId="77777777" w:rsidR="007232E5" w:rsidRPr="009E47BF" w:rsidRDefault="007232E5" w:rsidP="00C443FC">
      <w:pPr>
        <w:rPr>
          <w:rFonts w:ascii="Arial" w:hAnsi="Arial" w:cs="Arial"/>
          <w:color w:val="FF0000"/>
          <w:u w:val="single"/>
        </w:rPr>
      </w:pPr>
    </w:p>
    <w:p w14:paraId="5357F9B3" w14:textId="13EBABEE" w:rsidR="007232E5" w:rsidRPr="009E47BF" w:rsidRDefault="007232E5" w:rsidP="00C443FC">
      <w:pPr>
        <w:pStyle w:val="ListParagraph"/>
        <w:numPr>
          <w:ilvl w:val="0"/>
          <w:numId w:val="40"/>
        </w:numPr>
        <w:ind w:left="1080"/>
        <w:rPr>
          <w:rFonts w:ascii="Arial" w:hAnsi="Arial" w:cs="Arial"/>
          <w:color w:val="FF0000"/>
          <w:u w:val="single"/>
        </w:rPr>
      </w:pPr>
      <w:r w:rsidRPr="009E47BF">
        <w:rPr>
          <w:rFonts w:ascii="Arial" w:hAnsi="Arial" w:cs="Arial"/>
          <w:color w:val="FF0000"/>
          <w:u w:val="single"/>
        </w:rPr>
        <w:t>Excavation and Fill</w:t>
      </w:r>
      <w:r w:rsidRPr="009E47BF">
        <w:rPr>
          <w:rFonts w:ascii="Arial" w:hAnsi="Arial" w:cs="Arial"/>
          <w:b/>
          <w:bCs/>
          <w:color w:val="FF0000"/>
          <w:u w:val="single"/>
        </w:rPr>
        <w:t>:</w:t>
      </w:r>
      <w:r w:rsidRPr="009E47BF">
        <w:rPr>
          <w:rFonts w:ascii="Arial" w:hAnsi="Arial" w:cs="Arial"/>
          <w:color w:val="FF0000"/>
          <w:u w:val="single"/>
        </w:rPr>
        <w:t xml:space="preserve"> All excavation and fill shall be conducted in accordance with provisions in the Wayne Zoning Ordinance for such activities and shall provide measures for adequate control of soil erosion and/or sedimentation.</w:t>
      </w:r>
    </w:p>
    <w:p w14:paraId="71132BC1" w14:textId="77777777" w:rsidR="007232E5" w:rsidRPr="009E47BF" w:rsidRDefault="007232E5" w:rsidP="00C443FC">
      <w:pPr>
        <w:ind w:left="1080" w:hanging="360"/>
        <w:rPr>
          <w:rFonts w:ascii="Arial" w:hAnsi="Arial" w:cs="Arial"/>
          <w:color w:val="FF0000"/>
          <w:u w:val="single"/>
        </w:rPr>
      </w:pPr>
    </w:p>
    <w:p w14:paraId="07828241" w14:textId="342FF7EE" w:rsidR="007232E5" w:rsidRPr="00C443FC" w:rsidRDefault="00C443FC" w:rsidP="00C443FC">
      <w:pPr>
        <w:ind w:left="1080" w:hanging="360"/>
        <w:rPr>
          <w:rFonts w:ascii="Arial" w:hAnsi="Arial" w:cs="Arial"/>
          <w:color w:val="FF0000"/>
          <w:u w:val="single"/>
        </w:rPr>
      </w:pPr>
      <w:bookmarkStart w:id="102" w:name="_cp_change_505"/>
      <w:bookmarkStart w:id="103" w:name="_Hlk193799856"/>
      <w:r w:rsidRPr="00C443FC">
        <w:rPr>
          <w:rFonts w:ascii="Arial" w:hAnsi="Arial" w:cs="Arial"/>
          <w:color w:val="FF0000"/>
          <w:u w:val="single"/>
        </w:rPr>
        <w:t>k.</w:t>
      </w:r>
      <w:r w:rsidRPr="00C443FC">
        <w:rPr>
          <w:rFonts w:ascii="Arial" w:hAnsi="Arial" w:cs="Arial"/>
          <w:color w:val="FF0000"/>
          <w:u w:val="single"/>
        </w:rPr>
        <w:tab/>
      </w:r>
      <w:r w:rsidR="007232E5" w:rsidRPr="00C443FC">
        <w:rPr>
          <w:rFonts w:ascii="Arial" w:hAnsi="Arial" w:cs="Arial"/>
          <w:color w:val="FF0000"/>
          <w:u w:val="single"/>
        </w:rPr>
        <w:t>Noise</w:t>
      </w:r>
      <w:bookmarkStart w:id="104" w:name="_cp_change_504"/>
      <w:bookmarkEnd w:id="102"/>
      <w:r w:rsidR="007232E5" w:rsidRPr="00C443FC">
        <w:rPr>
          <w:rFonts w:ascii="Arial" w:hAnsi="Arial" w:cs="Arial"/>
          <w:color w:val="FF0000"/>
          <w:u w:val="single"/>
        </w:rPr>
        <w:t>:</w:t>
      </w:r>
      <w:r w:rsidR="007232E5" w:rsidRPr="00C443FC">
        <w:rPr>
          <w:rFonts w:ascii="Arial" w:hAnsi="Arial" w:cs="Arial"/>
          <w:b/>
          <w:bCs/>
          <w:color w:val="FF0000"/>
          <w:u w:val="single"/>
        </w:rPr>
        <w:t xml:space="preserve"> </w:t>
      </w:r>
      <w:bookmarkStart w:id="105" w:name="_cp_change_506"/>
      <w:bookmarkStart w:id="106" w:name="_cp_change_508"/>
      <w:bookmarkEnd w:id="104"/>
      <w:r w:rsidR="007232E5" w:rsidRPr="00C443FC">
        <w:rPr>
          <w:rFonts w:ascii="Arial" w:hAnsi="Arial" w:cs="Arial"/>
          <w:b/>
          <w:bCs/>
          <w:color w:val="FF0000"/>
          <w:u w:val="single"/>
        </w:rPr>
        <w:t xml:space="preserve"> </w:t>
      </w:r>
      <w:r w:rsidR="007232E5" w:rsidRPr="00C443FC">
        <w:rPr>
          <w:rFonts w:ascii="Arial" w:hAnsi="Arial" w:cs="Arial"/>
          <w:color w:val="FF0000"/>
          <w:u w:val="single"/>
        </w:rPr>
        <w:t>Q</w:t>
      </w:r>
      <w:bookmarkEnd w:id="105"/>
      <w:r w:rsidR="007232E5" w:rsidRPr="00C443FC">
        <w:rPr>
          <w:rFonts w:ascii="Arial" w:hAnsi="Arial" w:cs="Arial"/>
          <w:color w:val="FF0000"/>
          <w:u w:val="single"/>
        </w:rPr>
        <w:t>uiet hours must be enforced between 10:00 p.m. and 8:00 a.m.</w:t>
      </w:r>
      <w:bookmarkStart w:id="107" w:name="_cp_change_507"/>
      <w:bookmarkEnd w:id="106"/>
      <w:r w:rsidR="007232E5" w:rsidRPr="00C443FC">
        <w:rPr>
          <w:rFonts w:ascii="Arial" w:hAnsi="Arial" w:cs="Arial"/>
          <w:color w:val="FF0000"/>
          <w:u w:val="single"/>
        </w:rPr>
        <w:t xml:space="preserve"> Outdoor events and activities sponsored by the Campground owner shall not extend beyond 9:00 p.m</w:t>
      </w:r>
      <w:bookmarkEnd w:id="103"/>
      <w:r w:rsidR="007232E5" w:rsidRPr="00C443FC">
        <w:rPr>
          <w:rFonts w:ascii="Arial" w:hAnsi="Arial" w:cs="Arial"/>
          <w:color w:val="FF0000"/>
          <w:u w:val="single"/>
        </w:rPr>
        <w:t xml:space="preserve">. </w:t>
      </w:r>
    </w:p>
    <w:p w14:paraId="34CBA3E6" w14:textId="77777777" w:rsidR="007232E5" w:rsidRPr="009E47BF" w:rsidRDefault="007232E5" w:rsidP="00C443FC">
      <w:pPr>
        <w:rPr>
          <w:rFonts w:ascii="Arial" w:hAnsi="Arial" w:cs="Arial"/>
          <w:color w:val="FF0000"/>
        </w:rPr>
      </w:pPr>
    </w:p>
    <w:p w14:paraId="035B6F72" w14:textId="4AA13EED" w:rsidR="007232E5" w:rsidRDefault="00031C19" w:rsidP="00C443FC">
      <w:pPr>
        <w:ind w:left="720" w:hanging="360"/>
        <w:rPr>
          <w:rFonts w:ascii="Arial" w:hAnsi="Arial" w:cs="Arial"/>
          <w:color w:val="FF0000"/>
          <w:u w:val="single"/>
        </w:rPr>
      </w:pPr>
      <w:r w:rsidRPr="009E47BF">
        <w:rPr>
          <w:rFonts w:ascii="Arial" w:hAnsi="Arial" w:cs="Arial"/>
          <w:b/>
          <w:bCs/>
          <w:color w:val="FF0000"/>
        </w:rPr>
        <w:t>2</w:t>
      </w:r>
      <w:r w:rsidRPr="009E47BF">
        <w:rPr>
          <w:rFonts w:ascii="Arial" w:hAnsi="Arial" w:cs="Arial"/>
          <w:b/>
          <w:bCs/>
          <w:color w:val="FF0000"/>
          <w:u w:val="single"/>
        </w:rPr>
        <w:t>.</w:t>
      </w:r>
      <w:r w:rsidRPr="009E47BF">
        <w:rPr>
          <w:rFonts w:ascii="Arial" w:hAnsi="Arial" w:cs="Arial"/>
          <w:b/>
          <w:bCs/>
          <w:color w:val="FF0000"/>
          <w:u w:val="single"/>
        </w:rPr>
        <w:tab/>
        <w:t xml:space="preserve">Specific Regulations for </w:t>
      </w:r>
      <w:r w:rsidR="007232E5" w:rsidRPr="009E47BF">
        <w:rPr>
          <w:rFonts w:ascii="Arial" w:hAnsi="Arial" w:cs="Arial"/>
          <w:b/>
          <w:bCs/>
          <w:color w:val="FF0000"/>
          <w:u w:val="single"/>
        </w:rPr>
        <w:t>Wilderness Park Campground</w:t>
      </w:r>
      <w:r w:rsidRPr="009E47BF">
        <w:rPr>
          <w:rFonts w:ascii="Arial" w:hAnsi="Arial" w:cs="Arial"/>
          <w:b/>
          <w:bCs/>
          <w:color w:val="FF0000"/>
          <w:u w:val="single"/>
        </w:rPr>
        <w:t>s</w:t>
      </w:r>
      <w:r w:rsidR="007232E5" w:rsidRPr="009E47BF">
        <w:rPr>
          <w:rFonts w:ascii="Arial" w:hAnsi="Arial" w:cs="Arial"/>
          <w:b/>
          <w:bCs/>
          <w:color w:val="FF0000"/>
          <w:u w:val="single"/>
        </w:rPr>
        <w:t>:</w:t>
      </w:r>
      <w:r w:rsidR="007232E5" w:rsidRPr="009E47BF">
        <w:rPr>
          <w:rFonts w:ascii="Arial" w:hAnsi="Arial" w:cs="Arial"/>
          <w:color w:val="FF0000"/>
          <w:u w:val="single"/>
        </w:rPr>
        <w:t xml:space="preserve"> A Wilderness Park Campground shall:</w:t>
      </w:r>
    </w:p>
    <w:p w14:paraId="3170AA2A" w14:textId="77777777" w:rsidR="00C443FC" w:rsidRPr="009E47BF" w:rsidRDefault="00C443FC" w:rsidP="00C443FC">
      <w:pPr>
        <w:ind w:left="720" w:hanging="360"/>
        <w:rPr>
          <w:rFonts w:ascii="Arial" w:hAnsi="Arial" w:cs="Arial"/>
          <w:color w:val="FF0000"/>
          <w:u w:val="single"/>
        </w:rPr>
      </w:pPr>
    </w:p>
    <w:p w14:paraId="57287795" w14:textId="350A1973" w:rsidR="007232E5" w:rsidRPr="009E47BF" w:rsidRDefault="007232E5" w:rsidP="00C443FC">
      <w:pPr>
        <w:pStyle w:val="ListParagraph"/>
        <w:numPr>
          <w:ilvl w:val="1"/>
          <w:numId w:val="24"/>
        </w:numPr>
        <w:ind w:left="1080"/>
        <w:rPr>
          <w:rFonts w:ascii="Arial" w:hAnsi="Arial" w:cs="Arial"/>
          <w:color w:val="FF0000"/>
          <w:u w:val="single"/>
        </w:rPr>
      </w:pPr>
      <w:r w:rsidRPr="009E47BF">
        <w:rPr>
          <w:rFonts w:ascii="Arial" w:hAnsi="Arial" w:cs="Arial"/>
          <w:color w:val="FF0000"/>
          <w:u w:val="single"/>
        </w:rPr>
        <w:t xml:space="preserve">Be limited to the development of tent sites only with a minimum prescribed area of 10,000 square feet for each site.  Calculation of the minimum square footage for a tent site shall be performed in accordance with the standards of </w:t>
      </w:r>
      <w:r w:rsidR="00C67885" w:rsidRPr="009E47BF">
        <w:rPr>
          <w:rFonts w:ascii="Arial" w:hAnsi="Arial" w:cs="Arial"/>
          <w:color w:val="FF0000"/>
          <w:u w:val="single"/>
        </w:rPr>
        <w:t xml:space="preserve">Part I, </w:t>
      </w:r>
      <w:r w:rsidR="00940F43" w:rsidRPr="009E47BF">
        <w:rPr>
          <w:rFonts w:ascii="Arial" w:hAnsi="Arial" w:cs="Arial"/>
          <w:color w:val="FF0000"/>
          <w:u w:val="single"/>
        </w:rPr>
        <w:t>Article IX, Section V.1. of this Zoning Ordinance</w:t>
      </w:r>
      <w:r w:rsidRPr="009E47BF">
        <w:rPr>
          <w:rFonts w:ascii="Arial" w:hAnsi="Arial" w:cs="Arial"/>
          <w:color w:val="FF0000"/>
          <w:u w:val="single"/>
        </w:rPr>
        <w:t>.</w:t>
      </w:r>
    </w:p>
    <w:p w14:paraId="1B8C2DBF" w14:textId="77777777" w:rsidR="00940F43" w:rsidRPr="009E47BF" w:rsidRDefault="00940F43" w:rsidP="00C443FC">
      <w:pPr>
        <w:pStyle w:val="ListParagraph"/>
        <w:ind w:left="1080"/>
        <w:rPr>
          <w:rFonts w:ascii="Arial" w:hAnsi="Arial" w:cs="Arial"/>
          <w:color w:val="FF0000"/>
          <w:u w:val="single"/>
        </w:rPr>
      </w:pPr>
    </w:p>
    <w:p w14:paraId="49D72647" w14:textId="1A4BB28F" w:rsidR="007232E5" w:rsidRPr="009E47BF" w:rsidRDefault="007232E5" w:rsidP="00C443FC">
      <w:pPr>
        <w:pStyle w:val="ListParagraph"/>
        <w:numPr>
          <w:ilvl w:val="1"/>
          <w:numId w:val="24"/>
        </w:numPr>
        <w:ind w:left="1080"/>
        <w:rPr>
          <w:rFonts w:ascii="Arial" w:hAnsi="Arial" w:cs="Arial"/>
          <w:color w:val="FF0000"/>
          <w:u w:val="single"/>
        </w:rPr>
      </w:pPr>
      <w:r w:rsidRPr="009E47BF">
        <w:rPr>
          <w:rFonts w:ascii="Arial" w:hAnsi="Arial" w:cs="Arial"/>
          <w:color w:val="FF0000"/>
          <w:u w:val="single"/>
        </w:rPr>
        <w:t>Be limited to the use of pit, vault, composting or portable toilets only.</w:t>
      </w:r>
    </w:p>
    <w:p w14:paraId="5DE45EAA" w14:textId="77777777" w:rsidR="007232E5" w:rsidRPr="009E47BF" w:rsidRDefault="007232E5" w:rsidP="00C443FC">
      <w:pPr>
        <w:ind w:left="1080"/>
        <w:rPr>
          <w:rFonts w:ascii="Arial" w:hAnsi="Arial" w:cs="Arial"/>
          <w:color w:val="FF0000"/>
          <w:u w:val="single"/>
        </w:rPr>
      </w:pPr>
    </w:p>
    <w:p w14:paraId="1D1076AD" w14:textId="7C73DF77" w:rsidR="007232E5" w:rsidRPr="009E47BF" w:rsidRDefault="007232E5" w:rsidP="00C443FC">
      <w:pPr>
        <w:pStyle w:val="ListParagraph"/>
        <w:numPr>
          <w:ilvl w:val="1"/>
          <w:numId w:val="24"/>
        </w:numPr>
        <w:ind w:left="1080"/>
        <w:rPr>
          <w:rFonts w:ascii="Arial" w:hAnsi="Arial" w:cs="Arial"/>
          <w:color w:val="FF0000"/>
          <w:u w:val="single"/>
        </w:rPr>
      </w:pPr>
      <w:r w:rsidRPr="009E47BF">
        <w:rPr>
          <w:rFonts w:ascii="Arial" w:hAnsi="Arial" w:cs="Arial"/>
          <w:color w:val="FF0000"/>
          <w:u w:val="single"/>
        </w:rPr>
        <w:t>Require that all solid waste be carried off-premises by campsite occupants.</w:t>
      </w:r>
    </w:p>
    <w:p w14:paraId="1BA5994D" w14:textId="77777777" w:rsidR="007232E5" w:rsidRPr="009E47BF" w:rsidRDefault="007232E5" w:rsidP="00C443FC">
      <w:pPr>
        <w:ind w:left="1080"/>
        <w:rPr>
          <w:rFonts w:ascii="Arial" w:hAnsi="Arial" w:cs="Arial"/>
          <w:color w:val="FF0000"/>
          <w:u w:val="single"/>
        </w:rPr>
      </w:pPr>
    </w:p>
    <w:p w14:paraId="3AF6D944" w14:textId="2976FDC9" w:rsidR="007232E5" w:rsidRPr="009E47BF" w:rsidRDefault="007232E5" w:rsidP="00C443FC">
      <w:pPr>
        <w:pStyle w:val="ListParagraph"/>
        <w:numPr>
          <w:ilvl w:val="1"/>
          <w:numId w:val="24"/>
        </w:numPr>
        <w:ind w:left="1080"/>
        <w:rPr>
          <w:rFonts w:ascii="Arial" w:hAnsi="Arial" w:cs="Arial"/>
          <w:color w:val="FF0000"/>
          <w:u w:val="single"/>
        </w:rPr>
      </w:pPr>
      <w:r w:rsidRPr="009E47BF">
        <w:rPr>
          <w:rFonts w:ascii="Arial" w:hAnsi="Arial" w:cs="Arial"/>
          <w:color w:val="FF0000"/>
          <w:u w:val="single"/>
        </w:rPr>
        <w:lastRenderedPageBreak/>
        <w:t>Not permit on-site parking except for handicap accessible parking.</w:t>
      </w:r>
    </w:p>
    <w:p w14:paraId="2AF9EBAF" w14:textId="77777777" w:rsidR="007232E5" w:rsidRPr="009E47BF" w:rsidRDefault="007232E5" w:rsidP="00C443FC">
      <w:pPr>
        <w:ind w:left="1080"/>
        <w:rPr>
          <w:rFonts w:ascii="Arial" w:hAnsi="Arial" w:cs="Arial"/>
          <w:color w:val="FF0000"/>
          <w:u w:val="single"/>
        </w:rPr>
      </w:pPr>
    </w:p>
    <w:p w14:paraId="50D35437" w14:textId="2421FB0D" w:rsidR="007232E5" w:rsidRPr="009E47BF" w:rsidRDefault="007232E5" w:rsidP="00C443FC">
      <w:pPr>
        <w:pStyle w:val="ListParagraph"/>
        <w:numPr>
          <w:ilvl w:val="1"/>
          <w:numId w:val="24"/>
        </w:numPr>
        <w:ind w:left="1080"/>
        <w:rPr>
          <w:rFonts w:ascii="Arial" w:hAnsi="Arial" w:cs="Arial"/>
          <w:color w:val="FF0000"/>
          <w:u w:val="single"/>
        </w:rPr>
      </w:pPr>
      <w:r w:rsidRPr="009E47BF">
        <w:rPr>
          <w:rFonts w:ascii="Arial" w:hAnsi="Arial" w:cs="Arial"/>
          <w:color w:val="FF0000"/>
          <w:u w:val="single"/>
        </w:rPr>
        <w:t xml:space="preserve">Require that any Campground that contains a designated Wilderness </w:t>
      </w:r>
      <w:r w:rsidR="0097624D" w:rsidRPr="009E47BF">
        <w:rPr>
          <w:rFonts w:ascii="Arial" w:hAnsi="Arial" w:cs="Arial"/>
          <w:color w:val="FF0000"/>
          <w:u w:val="single"/>
        </w:rPr>
        <w:t>Park C</w:t>
      </w:r>
      <w:r w:rsidRPr="009E47BF">
        <w:rPr>
          <w:rFonts w:ascii="Arial" w:hAnsi="Arial" w:cs="Arial"/>
          <w:color w:val="FF0000"/>
          <w:u w:val="single"/>
        </w:rPr>
        <w:t xml:space="preserve">ampground area must ensure that the non-Wilderness campground has facilities (toilets, showers) to accommodate campers who may camp in the designated Wilderness </w:t>
      </w:r>
      <w:r w:rsidR="00AD6D12">
        <w:rPr>
          <w:rFonts w:ascii="Arial" w:hAnsi="Arial" w:cs="Arial"/>
          <w:color w:val="FF0000"/>
          <w:u w:val="single"/>
        </w:rPr>
        <w:t>Park C</w:t>
      </w:r>
      <w:r w:rsidRPr="009E47BF">
        <w:rPr>
          <w:rFonts w:ascii="Arial" w:hAnsi="Arial" w:cs="Arial"/>
          <w:color w:val="FF0000"/>
          <w:u w:val="single"/>
        </w:rPr>
        <w:t>ampground area</w:t>
      </w:r>
      <w:r w:rsidR="00FB728F" w:rsidRPr="00C443FC">
        <w:rPr>
          <w:color w:val="FF0000"/>
          <w:u w:val="single"/>
        </w:rPr>
        <w:t xml:space="preserve"> </w:t>
      </w:r>
      <w:bookmarkStart w:id="108" w:name="_Hlk196133214"/>
      <w:r w:rsidR="00FB728F">
        <w:rPr>
          <w:rFonts w:ascii="Arial" w:hAnsi="Arial" w:cs="Arial"/>
          <w:color w:val="FF0000"/>
          <w:u w:val="single"/>
        </w:rPr>
        <w:t xml:space="preserve">at the </w:t>
      </w:r>
      <w:r w:rsidR="00AD6D12">
        <w:rPr>
          <w:rFonts w:ascii="Arial" w:hAnsi="Arial" w:cs="Arial"/>
          <w:color w:val="FF0000"/>
          <w:u w:val="single"/>
        </w:rPr>
        <w:t>same rate as for C</w:t>
      </w:r>
      <w:r w:rsidR="00FB728F" w:rsidRPr="00FB728F">
        <w:rPr>
          <w:rFonts w:ascii="Arial" w:hAnsi="Arial" w:cs="Arial"/>
          <w:color w:val="FF0000"/>
          <w:u w:val="single"/>
        </w:rPr>
        <w:t>ampground campsites</w:t>
      </w:r>
      <w:bookmarkEnd w:id="108"/>
      <w:r w:rsidRPr="009E47BF">
        <w:rPr>
          <w:rFonts w:ascii="Arial" w:hAnsi="Arial" w:cs="Arial"/>
          <w:color w:val="FF0000"/>
          <w:u w:val="single"/>
        </w:rPr>
        <w:t>.</w:t>
      </w:r>
      <w:bookmarkEnd w:id="107"/>
    </w:p>
    <w:p w14:paraId="50D4A6BB" w14:textId="77777777" w:rsidR="00B56D3C" w:rsidRPr="009E47BF" w:rsidRDefault="00B56D3C" w:rsidP="00C443FC">
      <w:pPr>
        <w:rPr>
          <w:rFonts w:ascii="Arial" w:hAnsi="Arial" w:cs="Arial"/>
          <w:color w:val="FF0000"/>
          <w:u w:val="single"/>
        </w:rPr>
      </w:pPr>
    </w:p>
    <w:p w14:paraId="723B9EC6" w14:textId="3884F733" w:rsidR="00B56D3C" w:rsidRPr="009E47BF" w:rsidRDefault="00A910DF" w:rsidP="00C443FC">
      <w:pPr>
        <w:rPr>
          <w:rFonts w:ascii="Arial" w:hAnsi="Arial" w:cs="Arial"/>
          <w:b/>
          <w:bCs/>
          <w:color w:val="FF0000"/>
          <w:u w:val="single"/>
        </w:rPr>
      </w:pPr>
      <w:r w:rsidRPr="009E47BF">
        <w:rPr>
          <w:rFonts w:ascii="Arial" w:hAnsi="Arial" w:cs="Arial"/>
          <w:b/>
          <w:bCs/>
          <w:color w:val="FF0000"/>
          <w:u w:val="single"/>
        </w:rPr>
        <w:t>V</w:t>
      </w:r>
      <w:r w:rsidR="00B56D3C" w:rsidRPr="009E47BF">
        <w:rPr>
          <w:rFonts w:ascii="Arial" w:hAnsi="Arial" w:cs="Arial"/>
          <w:b/>
          <w:bCs/>
          <w:color w:val="FF0000"/>
          <w:u w:val="single"/>
        </w:rPr>
        <w:t>.</w:t>
      </w:r>
      <w:r w:rsidR="00B56D3C" w:rsidRPr="009E47BF">
        <w:rPr>
          <w:rFonts w:ascii="Arial" w:hAnsi="Arial" w:cs="Arial"/>
          <w:b/>
          <w:bCs/>
          <w:color w:val="FF0000"/>
          <w:u w:val="single"/>
        </w:rPr>
        <w:tab/>
        <w:t xml:space="preserve">Mobile Home Parks </w:t>
      </w:r>
    </w:p>
    <w:p w14:paraId="1AC58801" w14:textId="0FACF6A4" w:rsidR="004E4B1E" w:rsidRDefault="00334D79" w:rsidP="00C443FC">
      <w:pPr>
        <w:rPr>
          <w:rFonts w:ascii="Arial" w:hAnsi="Arial" w:cs="Arial"/>
          <w:color w:val="FF0000"/>
          <w:u w:val="single"/>
        </w:rPr>
      </w:pPr>
      <w:r>
        <w:rPr>
          <w:rFonts w:ascii="Arial" w:hAnsi="Arial" w:cs="Arial"/>
          <w:color w:val="FF0000"/>
          <w:u w:val="single"/>
        </w:rPr>
        <w:t>The regulations of this Part I, Article IX, Section V of the Zoning Ordinance apply to new Mobile Home Parks and expansions of existing Mobile Home Parks</w:t>
      </w:r>
      <w:r w:rsidR="00D2095E">
        <w:rPr>
          <w:rFonts w:ascii="Arial" w:hAnsi="Arial" w:cs="Arial"/>
          <w:color w:val="FF0000"/>
          <w:u w:val="single"/>
        </w:rPr>
        <w:t>.  T</w:t>
      </w:r>
      <w:r>
        <w:rPr>
          <w:rFonts w:ascii="Arial" w:hAnsi="Arial" w:cs="Arial"/>
          <w:color w:val="FF0000"/>
          <w:u w:val="single"/>
        </w:rPr>
        <w:t>hese regulations shall be applied during Planning Board’s subdivision review</w:t>
      </w:r>
      <w:r w:rsidR="00D2095E">
        <w:rPr>
          <w:rFonts w:ascii="Arial" w:hAnsi="Arial" w:cs="Arial"/>
          <w:color w:val="FF0000"/>
          <w:u w:val="single"/>
        </w:rPr>
        <w:t xml:space="preserve"> of n</w:t>
      </w:r>
      <w:r w:rsidR="00D2095E" w:rsidRPr="00D2095E">
        <w:rPr>
          <w:rFonts w:ascii="Arial" w:hAnsi="Arial" w:cs="Arial"/>
          <w:color w:val="FF0000"/>
          <w:u w:val="single"/>
        </w:rPr>
        <w:t>ew Mobile Home Parks and expansions of existing Mobile Home Parks</w:t>
      </w:r>
      <w:r w:rsidR="00D2095E">
        <w:rPr>
          <w:rFonts w:ascii="Arial" w:hAnsi="Arial" w:cs="Arial"/>
          <w:color w:val="FF0000"/>
          <w:u w:val="single"/>
        </w:rPr>
        <w:t xml:space="preserve">. </w:t>
      </w:r>
      <w:r w:rsidR="00D2095E" w:rsidRPr="00D2095E">
        <w:rPr>
          <w:rFonts w:ascii="Arial" w:hAnsi="Arial" w:cs="Arial"/>
          <w:color w:val="FF0000"/>
          <w:u w:val="single"/>
        </w:rPr>
        <w:t xml:space="preserve">New Mobile Home Parks and expansions of existing Mobile Home Parks do not receive conditional use review and approval.  </w:t>
      </w:r>
    </w:p>
    <w:p w14:paraId="72B38CF1" w14:textId="77777777" w:rsidR="00334D79" w:rsidRPr="009E47BF" w:rsidRDefault="00334D79" w:rsidP="00C443FC">
      <w:pPr>
        <w:rPr>
          <w:rFonts w:ascii="Arial" w:hAnsi="Arial" w:cs="Arial"/>
          <w:color w:val="FF0000"/>
          <w:u w:val="single"/>
        </w:rPr>
      </w:pPr>
    </w:p>
    <w:p w14:paraId="15192B8A" w14:textId="77777777" w:rsidR="00A03DB9" w:rsidRPr="009E47BF" w:rsidRDefault="00660232" w:rsidP="00C443FC">
      <w:pPr>
        <w:pStyle w:val="ListParagraph"/>
        <w:numPr>
          <w:ilvl w:val="1"/>
          <w:numId w:val="32"/>
        </w:numPr>
        <w:tabs>
          <w:tab w:val="left" w:pos="1080"/>
        </w:tabs>
        <w:ind w:right="312"/>
        <w:rPr>
          <w:rFonts w:ascii="Arial" w:hAnsi="Arial" w:cs="Arial"/>
          <w:color w:val="FF0000"/>
          <w:u w:val="single"/>
        </w:rPr>
      </w:pPr>
      <w:r w:rsidRPr="009E47BF">
        <w:rPr>
          <w:rFonts w:ascii="Arial" w:hAnsi="Arial" w:cs="Arial"/>
          <w:color w:val="FF0000"/>
          <w:u w:val="single"/>
        </w:rPr>
        <w:t>Minimum</w:t>
      </w:r>
      <w:r w:rsidR="00917476" w:rsidRPr="009E47BF">
        <w:rPr>
          <w:rFonts w:ascii="Arial" w:hAnsi="Arial" w:cs="Arial"/>
          <w:color w:val="FF0000"/>
          <w:u w:val="single"/>
        </w:rPr>
        <w:t xml:space="preserve"> Mobile Home Park Area.</w:t>
      </w:r>
    </w:p>
    <w:p w14:paraId="44AE5633" w14:textId="01A7F8F8" w:rsidR="00917476" w:rsidRPr="009E47BF" w:rsidRDefault="00917476" w:rsidP="00A03DB9">
      <w:pPr>
        <w:pStyle w:val="ListParagraph"/>
        <w:tabs>
          <w:tab w:val="left" w:pos="1080"/>
        </w:tabs>
        <w:spacing w:line="252" w:lineRule="auto"/>
        <w:ind w:left="626" w:right="312"/>
        <w:rPr>
          <w:rFonts w:ascii="Arial" w:hAnsi="Arial" w:cs="Arial"/>
          <w:color w:val="FF0000"/>
          <w:u w:val="single"/>
        </w:rPr>
      </w:pPr>
    </w:p>
    <w:p w14:paraId="5E52C62C" w14:textId="352E4B60" w:rsidR="00660232" w:rsidRPr="009E47BF" w:rsidRDefault="00917476" w:rsidP="00A03DB9">
      <w:pPr>
        <w:pStyle w:val="ListParagraph"/>
        <w:tabs>
          <w:tab w:val="left" w:pos="1080"/>
        </w:tabs>
        <w:spacing w:line="252" w:lineRule="auto"/>
        <w:ind w:left="1080" w:right="312" w:hanging="360"/>
        <w:rPr>
          <w:rFonts w:ascii="Arial" w:hAnsi="Arial" w:cs="Arial"/>
          <w:color w:val="FF0000"/>
          <w:u w:val="single"/>
        </w:rPr>
      </w:pPr>
      <w:r w:rsidRPr="009E47BF">
        <w:rPr>
          <w:rFonts w:ascii="Arial" w:hAnsi="Arial" w:cs="Arial"/>
          <w:color w:val="FF0000"/>
          <w:spacing w:val="63"/>
          <w:u w:val="single"/>
        </w:rPr>
        <w:t>a.</w:t>
      </w:r>
      <w:r w:rsidRPr="009E47BF">
        <w:rPr>
          <w:rFonts w:ascii="Arial" w:hAnsi="Arial" w:cs="Arial"/>
          <w:color w:val="FF0000"/>
          <w:u w:val="single"/>
        </w:rPr>
        <w:t xml:space="preserve"> </w:t>
      </w:r>
      <w:r w:rsidR="00660232" w:rsidRPr="009E47BF">
        <w:rPr>
          <w:rFonts w:ascii="Arial" w:hAnsi="Arial" w:cs="Arial"/>
          <w:color w:val="FF0000"/>
          <w:u w:val="single"/>
        </w:rPr>
        <w:t>The overall</w:t>
      </w:r>
      <w:r w:rsidR="00660232" w:rsidRPr="009E47BF">
        <w:rPr>
          <w:rFonts w:ascii="Arial" w:hAnsi="Arial" w:cs="Arial"/>
          <w:color w:val="FF0000"/>
          <w:spacing w:val="64"/>
          <w:u w:val="single"/>
        </w:rPr>
        <w:t xml:space="preserve"> </w:t>
      </w:r>
      <w:r w:rsidR="00660232" w:rsidRPr="009E47BF">
        <w:rPr>
          <w:rFonts w:ascii="Arial" w:hAnsi="Arial" w:cs="Arial"/>
          <w:color w:val="FF0000"/>
          <w:u w:val="single"/>
        </w:rPr>
        <w:t>area of a mobile</w:t>
      </w:r>
      <w:r w:rsidR="00660232" w:rsidRPr="009E47BF">
        <w:rPr>
          <w:rFonts w:ascii="Arial" w:hAnsi="Arial" w:cs="Arial"/>
          <w:color w:val="FF0000"/>
          <w:spacing w:val="64"/>
          <w:u w:val="single"/>
        </w:rPr>
        <w:t xml:space="preserve"> </w:t>
      </w:r>
      <w:r w:rsidR="00660232" w:rsidRPr="009E47BF">
        <w:rPr>
          <w:rFonts w:ascii="Arial" w:hAnsi="Arial" w:cs="Arial"/>
          <w:color w:val="FF0000"/>
          <w:u w:val="single"/>
        </w:rPr>
        <w:t>home park shall not be less than</w:t>
      </w:r>
      <w:r w:rsidR="00660232" w:rsidRPr="009E47BF">
        <w:rPr>
          <w:rFonts w:ascii="Arial" w:hAnsi="Arial" w:cs="Arial"/>
          <w:color w:val="FF0000"/>
          <w:spacing w:val="1"/>
          <w:u w:val="single"/>
        </w:rPr>
        <w:t xml:space="preserve"> </w:t>
      </w:r>
      <w:r w:rsidR="00660232" w:rsidRPr="009E47BF">
        <w:rPr>
          <w:rFonts w:ascii="Arial" w:hAnsi="Arial" w:cs="Arial"/>
          <w:color w:val="FF0000"/>
          <w:u w:val="single"/>
        </w:rPr>
        <w:t>the</w:t>
      </w:r>
      <w:r w:rsidR="00660232" w:rsidRPr="009E47BF">
        <w:rPr>
          <w:rFonts w:ascii="Arial" w:hAnsi="Arial" w:cs="Arial"/>
          <w:color w:val="FF0000"/>
          <w:spacing w:val="11"/>
          <w:u w:val="single"/>
        </w:rPr>
        <w:t xml:space="preserve"> </w:t>
      </w:r>
      <w:r w:rsidR="00660232" w:rsidRPr="009E47BF">
        <w:rPr>
          <w:rFonts w:ascii="Arial" w:hAnsi="Arial" w:cs="Arial"/>
          <w:color w:val="FF0000"/>
          <w:u w:val="single"/>
        </w:rPr>
        <w:t>combined</w:t>
      </w:r>
      <w:r w:rsidR="00660232" w:rsidRPr="009E47BF">
        <w:rPr>
          <w:rFonts w:ascii="Arial" w:hAnsi="Arial" w:cs="Arial"/>
          <w:color w:val="FF0000"/>
          <w:spacing w:val="30"/>
          <w:u w:val="single"/>
        </w:rPr>
        <w:t xml:space="preserve"> </w:t>
      </w:r>
      <w:r w:rsidR="00660232" w:rsidRPr="009E47BF">
        <w:rPr>
          <w:rFonts w:ascii="Arial" w:hAnsi="Arial" w:cs="Arial"/>
          <w:color w:val="FF0000"/>
          <w:u w:val="single"/>
        </w:rPr>
        <w:t>area</w:t>
      </w:r>
      <w:r w:rsidR="00660232" w:rsidRPr="009E47BF">
        <w:rPr>
          <w:rFonts w:ascii="Arial" w:hAnsi="Arial" w:cs="Arial"/>
          <w:color w:val="FF0000"/>
          <w:spacing w:val="18"/>
          <w:u w:val="single"/>
        </w:rPr>
        <w:t xml:space="preserve"> </w:t>
      </w:r>
      <w:r w:rsidR="00660232" w:rsidRPr="009E47BF">
        <w:rPr>
          <w:rFonts w:ascii="Arial" w:hAnsi="Arial" w:cs="Arial"/>
          <w:color w:val="FF0000"/>
          <w:u w:val="single"/>
        </w:rPr>
        <w:t>of</w:t>
      </w:r>
      <w:r w:rsidR="00660232" w:rsidRPr="009E47BF">
        <w:rPr>
          <w:rFonts w:ascii="Arial" w:hAnsi="Arial" w:cs="Arial"/>
          <w:color w:val="FF0000"/>
          <w:spacing w:val="8"/>
          <w:u w:val="single"/>
        </w:rPr>
        <w:t xml:space="preserve"> </w:t>
      </w:r>
      <w:r w:rsidR="00660232" w:rsidRPr="009E47BF">
        <w:rPr>
          <w:rFonts w:ascii="Arial" w:hAnsi="Arial" w:cs="Arial"/>
          <w:color w:val="FF0000"/>
          <w:u w:val="single"/>
        </w:rPr>
        <w:t>its</w:t>
      </w:r>
      <w:r w:rsidR="00660232" w:rsidRPr="009E47BF">
        <w:rPr>
          <w:rFonts w:ascii="Arial" w:hAnsi="Arial" w:cs="Arial"/>
          <w:color w:val="FF0000"/>
          <w:spacing w:val="9"/>
          <w:u w:val="single"/>
        </w:rPr>
        <w:t xml:space="preserve"> </w:t>
      </w:r>
      <w:r w:rsidR="00660232" w:rsidRPr="009E47BF">
        <w:rPr>
          <w:rFonts w:ascii="Arial" w:hAnsi="Arial" w:cs="Arial"/>
          <w:color w:val="FF0000"/>
          <w:u w:val="single"/>
        </w:rPr>
        <w:t>mobile</w:t>
      </w:r>
      <w:r w:rsidR="00660232" w:rsidRPr="009E47BF">
        <w:rPr>
          <w:rFonts w:ascii="Arial" w:hAnsi="Arial" w:cs="Arial"/>
          <w:color w:val="FF0000"/>
          <w:spacing w:val="28"/>
          <w:u w:val="single"/>
        </w:rPr>
        <w:t xml:space="preserve"> </w:t>
      </w:r>
      <w:r w:rsidR="00660232" w:rsidRPr="009E47BF">
        <w:rPr>
          <w:rFonts w:ascii="Arial" w:hAnsi="Arial" w:cs="Arial"/>
          <w:color w:val="FF0000"/>
          <w:u w:val="single"/>
        </w:rPr>
        <w:t>home</w:t>
      </w:r>
      <w:r w:rsidR="00660232" w:rsidRPr="009E47BF">
        <w:rPr>
          <w:rFonts w:ascii="Arial" w:hAnsi="Arial" w:cs="Arial"/>
          <w:color w:val="FF0000"/>
          <w:spacing w:val="9"/>
          <w:u w:val="single"/>
        </w:rPr>
        <w:t xml:space="preserve"> </w:t>
      </w:r>
      <w:r w:rsidR="00660232" w:rsidRPr="009E47BF">
        <w:rPr>
          <w:rFonts w:ascii="Arial" w:hAnsi="Arial" w:cs="Arial"/>
          <w:color w:val="FF0000"/>
          <w:u w:val="single"/>
        </w:rPr>
        <w:t>park</w:t>
      </w:r>
      <w:r w:rsidR="00660232" w:rsidRPr="009E47BF">
        <w:rPr>
          <w:rFonts w:ascii="Arial" w:hAnsi="Arial" w:cs="Arial"/>
          <w:color w:val="FF0000"/>
          <w:spacing w:val="17"/>
          <w:u w:val="single"/>
        </w:rPr>
        <w:t xml:space="preserve"> </w:t>
      </w:r>
      <w:r w:rsidR="00666FD7" w:rsidRPr="009E47BF">
        <w:rPr>
          <w:rFonts w:ascii="Arial" w:hAnsi="Arial" w:cs="Arial"/>
          <w:color w:val="FF0000"/>
          <w:u w:val="single"/>
        </w:rPr>
        <w:t>spaces</w:t>
      </w:r>
      <w:r w:rsidR="00660232" w:rsidRPr="009E47BF">
        <w:rPr>
          <w:rFonts w:ascii="Arial" w:hAnsi="Arial" w:cs="Arial"/>
          <w:color w:val="FF0000"/>
          <w:spacing w:val="14"/>
          <w:u w:val="single"/>
        </w:rPr>
        <w:t xml:space="preserve"> </w:t>
      </w:r>
      <w:r w:rsidR="00660232" w:rsidRPr="009E47BF">
        <w:rPr>
          <w:rFonts w:ascii="Arial" w:hAnsi="Arial" w:cs="Arial"/>
          <w:color w:val="FF0000"/>
          <w:u w:val="single"/>
        </w:rPr>
        <w:t>plus</w:t>
      </w:r>
      <w:r w:rsidR="00660232" w:rsidRPr="009E47BF">
        <w:rPr>
          <w:rFonts w:ascii="Arial" w:hAnsi="Arial" w:cs="Arial"/>
          <w:color w:val="FF0000"/>
          <w:spacing w:val="10"/>
          <w:u w:val="single"/>
        </w:rPr>
        <w:t xml:space="preserve"> </w:t>
      </w:r>
      <w:r w:rsidR="00660232" w:rsidRPr="009E47BF">
        <w:rPr>
          <w:rFonts w:ascii="Arial" w:hAnsi="Arial" w:cs="Arial"/>
          <w:color w:val="FF0000"/>
          <w:u w:val="single"/>
        </w:rPr>
        <w:t>the</w:t>
      </w:r>
      <w:r w:rsidR="00660232" w:rsidRPr="009E47BF">
        <w:rPr>
          <w:rFonts w:ascii="Arial" w:hAnsi="Arial" w:cs="Arial"/>
          <w:color w:val="FF0000"/>
          <w:spacing w:val="7"/>
          <w:u w:val="single"/>
        </w:rPr>
        <w:t xml:space="preserve"> </w:t>
      </w:r>
      <w:r w:rsidR="00660232" w:rsidRPr="009E47BF">
        <w:rPr>
          <w:rFonts w:ascii="Arial" w:hAnsi="Arial" w:cs="Arial"/>
          <w:color w:val="FF0000"/>
          <w:u w:val="single"/>
        </w:rPr>
        <w:t>area</w:t>
      </w:r>
      <w:r w:rsidR="00660232" w:rsidRPr="009E47BF">
        <w:rPr>
          <w:rFonts w:ascii="Arial" w:hAnsi="Arial" w:cs="Arial"/>
          <w:color w:val="FF0000"/>
          <w:spacing w:val="21"/>
          <w:u w:val="single"/>
        </w:rPr>
        <w:t xml:space="preserve"> </w:t>
      </w:r>
      <w:r w:rsidR="00660232" w:rsidRPr="009E47BF">
        <w:rPr>
          <w:rFonts w:ascii="Arial" w:hAnsi="Arial" w:cs="Arial"/>
          <w:color w:val="FF0000"/>
          <w:u w:val="single"/>
        </w:rPr>
        <w:t>required</w:t>
      </w:r>
      <w:r w:rsidR="00660232" w:rsidRPr="009E47BF">
        <w:rPr>
          <w:rFonts w:ascii="Arial" w:hAnsi="Arial" w:cs="Arial"/>
          <w:color w:val="FF0000"/>
          <w:spacing w:val="28"/>
          <w:u w:val="single"/>
        </w:rPr>
        <w:t xml:space="preserve"> </w:t>
      </w:r>
      <w:r w:rsidR="00660232" w:rsidRPr="009E47BF">
        <w:rPr>
          <w:rFonts w:ascii="Arial" w:hAnsi="Arial" w:cs="Arial"/>
          <w:color w:val="FF0000"/>
          <w:u w:val="single"/>
        </w:rPr>
        <w:t>for</w:t>
      </w:r>
      <w:r w:rsidR="00660232" w:rsidRPr="009E47BF">
        <w:rPr>
          <w:rFonts w:ascii="Arial" w:hAnsi="Arial" w:cs="Arial"/>
          <w:color w:val="FF0000"/>
          <w:spacing w:val="17"/>
          <w:u w:val="single"/>
        </w:rPr>
        <w:t xml:space="preserve"> </w:t>
      </w:r>
      <w:r w:rsidR="00660232" w:rsidRPr="009E47BF">
        <w:rPr>
          <w:rFonts w:ascii="Arial" w:hAnsi="Arial" w:cs="Arial"/>
          <w:color w:val="FF0000"/>
          <w:u w:val="single"/>
        </w:rPr>
        <w:t>roads,</w:t>
      </w:r>
      <w:r w:rsidR="00660232" w:rsidRPr="009E47BF">
        <w:rPr>
          <w:rFonts w:ascii="Arial" w:hAnsi="Arial" w:cs="Arial"/>
          <w:color w:val="FF0000"/>
          <w:spacing w:val="19"/>
          <w:u w:val="single"/>
        </w:rPr>
        <w:t xml:space="preserve"> </w:t>
      </w:r>
      <w:r w:rsidR="00660232" w:rsidRPr="009E47BF">
        <w:rPr>
          <w:rFonts w:ascii="Arial" w:hAnsi="Arial" w:cs="Arial"/>
          <w:color w:val="FF0000"/>
          <w:u w:val="single"/>
        </w:rPr>
        <w:t>rights­</w:t>
      </w:r>
      <w:r w:rsidR="00660232" w:rsidRPr="009E47BF">
        <w:rPr>
          <w:rFonts w:ascii="Arial" w:hAnsi="Arial" w:cs="Arial"/>
          <w:color w:val="FF0000"/>
          <w:spacing w:val="-61"/>
          <w:u w:val="single"/>
        </w:rPr>
        <w:t xml:space="preserve"> </w:t>
      </w:r>
      <w:r w:rsidR="00660232" w:rsidRPr="009E47BF">
        <w:rPr>
          <w:rFonts w:ascii="Arial" w:hAnsi="Arial" w:cs="Arial"/>
          <w:color w:val="FF0000"/>
          <w:w w:val="105"/>
          <w:u w:val="single"/>
        </w:rPr>
        <w:t>of-way,</w:t>
      </w:r>
      <w:r w:rsidR="00660232" w:rsidRPr="009E47BF">
        <w:rPr>
          <w:rFonts w:ascii="Arial" w:hAnsi="Arial" w:cs="Arial"/>
          <w:color w:val="FF0000"/>
          <w:spacing w:val="8"/>
          <w:w w:val="105"/>
          <w:u w:val="single"/>
        </w:rPr>
        <w:t xml:space="preserve"> </w:t>
      </w:r>
      <w:r w:rsidR="00660232" w:rsidRPr="009E47BF">
        <w:rPr>
          <w:rFonts w:ascii="Arial" w:hAnsi="Arial" w:cs="Arial"/>
          <w:color w:val="FF0000"/>
          <w:w w:val="105"/>
          <w:u w:val="single"/>
        </w:rPr>
        <w:t>and</w:t>
      </w:r>
      <w:r w:rsidR="00660232" w:rsidRPr="009E47BF">
        <w:rPr>
          <w:rFonts w:ascii="Arial" w:hAnsi="Arial" w:cs="Arial"/>
          <w:color w:val="FF0000"/>
          <w:spacing w:val="-1"/>
          <w:w w:val="105"/>
          <w:u w:val="single"/>
        </w:rPr>
        <w:t xml:space="preserve"> </w:t>
      </w:r>
      <w:r w:rsidR="00660232" w:rsidRPr="009E47BF">
        <w:rPr>
          <w:rFonts w:ascii="Arial" w:hAnsi="Arial" w:cs="Arial"/>
          <w:color w:val="FF0000"/>
          <w:w w:val="105"/>
          <w:u w:val="single"/>
        </w:rPr>
        <w:t>buffer</w:t>
      </w:r>
      <w:r w:rsidR="00660232" w:rsidRPr="009E47BF">
        <w:rPr>
          <w:rFonts w:ascii="Arial" w:hAnsi="Arial" w:cs="Arial"/>
          <w:color w:val="FF0000"/>
          <w:spacing w:val="6"/>
          <w:w w:val="105"/>
          <w:u w:val="single"/>
        </w:rPr>
        <w:t xml:space="preserve"> </w:t>
      </w:r>
      <w:r w:rsidR="00660232" w:rsidRPr="009E47BF">
        <w:rPr>
          <w:rFonts w:ascii="Arial" w:hAnsi="Arial" w:cs="Arial"/>
          <w:color w:val="FF0000"/>
          <w:w w:val="105"/>
          <w:u w:val="single"/>
        </w:rPr>
        <w:t>strips</w:t>
      </w:r>
      <w:r w:rsidR="000321FC" w:rsidRPr="009E47BF">
        <w:rPr>
          <w:rFonts w:ascii="Arial" w:hAnsi="Arial" w:cs="Arial"/>
          <w:color w:val="FF0000"/>
          <w:w w:val="105"/>
          <w:u w:val="single"/>
        </w:rPr>
        <w:t>, if any</w:t>
      </w:r>
      <w:r w:rsidR="00660232" w:rsidRPr="009E47BF">
        <w:rPr>
          <w:rFonts w:ascii="Arial" w:hAnsi="Arial" w:cs="Arial"/>
          <w:color w:val="FF0000"/>
          <w:w w:val="105"/>
          <w:u w:val="single"/>
        </w:rPr>
        <w:t>.</w:t>
      </w:r>
    </w:p>
    <w:p w14:paraId="288962BF" w14:textId="77777777" w:rsidR="00660232" w:rsidRPr="009E47BF" w:rsidRDefault="00660232" w:rsidP="00660232">
      <w:pPr>
        <w:pStyle w:val="BodyText"/>
        <w:tabs>
          <w:tab w:val="left" w:pos="1080"/>
        </w:tabs>
        <w:spacing w:before="2"/>
        <w:ind w:left="720"/>
        <w:rPr>
          <w:rFonts w:ascii="Arial" w:hAnsi="Arial" w:cs="Arial"/>
          <w:color w:val="FF0000"/>
          <w:sz w:val="22"/>
          <w:szCs w:val="22"/>
          <w:u w:val="single"/>
        </w:rPr>
      </w:pPr>
    </w:p>
    <w:p w14:paraId="399E0E48" w14:textId="759FA8AB" w:rsidR="00660232" w:rsidRPr="009E47BF" w:rsidRDefault="00660232" w:rsidP="00660232">
      <w:pPr>
        <w:pStyle w:val="ListParagraph"/>
        <w:numPr>
          <w:ilvl w:val="1"/>
          <w:numId w:val="32"/>
        </w:numPr>
        <w:tabs>
          <w:tab w:val="left" w:pos="1080"/>
        </w:tabs>
        <w:ind w:left="720"/>
        <w:contextualSpacing w:val="0"/>
        <w:rPr>
          <w:rFonts w:ascii="Arial" w:hAnsi="Arial" w:cs="Arial"/>
          <w:color w:val="FF0000"/>
          <w:u w:val="single"/>
        </w:rPr>
      </w:pPr>
      <w:r w:rsidRPr="009E47BF">
        <w:rPr>
          <w:rFonts w:ascii="Arial" w:hAnsi="Arial" w:cs="Arial"/>
          <w:color w:val="FF0000"/>
          <w:u w:val="single"/>
        </w:rPr>
        <w:t>Minimum</w:t>
      </w:r>
      <w:r w:rsidRPr="009E47BF">
        <w:rPr>
          <w:rFonts w:ascii="Arial" w:hAnsi="Arial" w:cs="Arial"/>
          <w:color w:val="FF0000"/>
          <w:spacing w:val="21"/>
          <w:u w:val="single"/>
        </w:rPr>
        <w:t xml:space="preserve"> </w:t>
      </w:r>
      <w:r w:rsidRPr="009E47BF">
        <w:rPr>
          <w:rFonts w:ascii="Arial" w:hAnsi="Arial" w:cs="Arial"/>
          <w:color w:val="FF0000"/>
          <w:u w:val="single"/>
        </w:rPr>
        <w:t>Mobile</w:t>
      </w:r>
      <w:r w:rsidRPr="009E47BF">
        <w:rPr>
          <w:rFonts w:ascii="Arial" w:hAnsi="Arial" w:cs="Arial"/>
          <w:color w:val="FF0000"/>
          <w:spacing w:val="8"/>
          <w:u w:val="single"/>
        </w:rPr>
        <w:t xml:space="preserve"> </w:t>
      </w:r>
      <w:r w:rsidRPr="009E47BF">
        <w:rPr>
          <w:rFonts w:ascii="Arial" w:hAnsi="Arial" w:cs="Arial"/>
          <w:color w:val="FF0000"/>
          <w:u w:val="single"/>
        </w:rPr>
        <w:t>Home</w:t>
      </w:r>
      <w:r w:rsidRPr="009E47BF">
        <w:rPr>
          <w:rFonts w:ascii="Arial" w:hAnsi="Arial" w:cs="Arial"/>
          <w:color w:val="FF0000"/>
          <w:spacing w:val="13"/>
          <w:u w:val="single"/>
        </w:rPr>
        <w:t xml:space="preserve"> </w:t>
      </w:r>
      <w:r w:rsidRPr="009E47BF">
        <w:rPr>
          <w:rFonts w:ascii="Arial" w:hAnsi="Arial" w:cs="Arial"/>
          <w:color w:val="FF0000"/>
          <w:u w:val="single"/>
        </w:rPr>
        <w:t>Space:</w:t>
      </w:r>
    </w:p>
    <w:p w14:paraId="7F96B246" w14:textId="77777777" w:rsidR="00660232" w:rsidRPr="009E47BF" w:rsidRDefault="00660232" w:rsidP="000078FC">
      <w:pPr>
        <w:pStyle w:val="BodyText"/>
        <w:tabs>
          <w:tab w:val="left" w:pos="1440"/>
        </w:tabs>
        <w:spacing w:before="3"/>
        <w:ind w:left="1080" w:hanging="360"/>
        <w:rPr>
          <w:rFonts w:ascii="Arial" w:hAnsi="Arial" w:cs="Arial"/>
          <w:color w:val="FF0000"/>
          <w:sz w:val="22"/>
          <w:szCs w:val="22"/>
          <w:u w:val="single"/>
        </w:rPr>
      </w:pPr>
    </w:p>
    <w:p w14:paraId="2C6A3E6D" w14:textId="4E0F3955" w:rsidR="00660232" w:rsidRPr="009E47BF" w:rsidRDefault="00660232" w:rsidP="000078FC">
      <w:pPr>
        <w:pStyle w:val="ListParagraph"/>
        <w:numPr>
          <w:ilvl w:val="4"/>
          <w:numId w:val="24"/>
        </w:numPr>
        <w:tabs>
          <w:tab w:val="left" w:pos="849"/>
          <w:tab w:val="left" w:pos="1440"/>
        </w:tabs>
        <w:spacing w:before="1" w:line="252" w:lineRule="auto"/>
        <w:ind w:left="1080" w:right="151"/>
        <w:contextualSpacing w:val="0"/>
        <w:rPr>
          <w:rFonts w:ascii="Arial" w:hAnsi="Arial" w:cs="Arial"/>
          <w:color w:val="FF0000"/>
          <w:u w:val="single"/>
        </w:rPr>
      </w:pPr>
      <w:r w:rsidRPr="009E47BF">
        <w:rPr>
          <w:rFonts w:ascii="Arial" w:hAnsi="Arial" w:cs="Arial"/>
          <w:color w:val="FF0000"/>
          <w:u w:val="single"/>
        </w:rPr>
        <w:t>Each mobile</w:t>
      </w:r>
      <w:r w:rsidRPr="009E47BF">
        <w:rPr>
          <w:rFonts w:ascii="Arial" w:hAnsi="Arial" w:cs="Arial"/>
          <w:color w:val="FF0000"/>
          <w:spacing w:val="1"/>
          <w:u w:val="single"/>
        </w:rPr>
        <w:t xml:space="preserve"> </w:t>
      </w:r>
      <w:r w:rsidRPr="009E47BF">
        <w:rPr>
          <w:rFonts w:ascii="Arial" w:hAnsi="Arial" w:cs="Arial"/>
          <w:color w:val="FF0000"/>
          <w:u w:val="single"/>
        </w:rPr>
        <w:t>home space with on-site</w:t>
      </w:r>
      <w:r w:rsidRPr="009E47BF">
        <w:rPr>
          <w:rFonts w:ascii="Arial" w:hAnsi="Arial" w:cs="Arial"/>
          <w:color w:val="FF0000"/>
          <w:spacing w:val="1"/>
          <w:u w:val="single"/>
        </w:rPr>
        <w:t xml:space="preserve"> </w:t>
      </w:r>
      <w:r w:rsidRPr="009E47BF">
        <w:rPr>
          <w:rFonts w:ascii="Arial" w:hAnsi="Arial" w:cs="Arial"/>
          <w:color w:val="FF0000"/>
          <w:u w:val="single"/>
        </w:rPr>
        <w:t>subsurface</w:t>
      </w:r>
      <w:r w:rsidRPr="009E47BF">
        <w:rPr>
          <w:rFonts w:ascii="Arial" w:hAnsi="Arial" w:cs="Arial"/>
          <w:color w:val="FF0000"/>
          <w:spacing w:val="63"/>
          <w:u w:val="single"/>
        </w:rPr>
        <w:t xml:space="preserve"> </w:t>
      </w:r>
      <w:r w:rsidRPr="009E47BF">
        <w:rPr>
          <w:rFonts w:ascii="Arial" w:hAnsi="Arial" w:cs="Arial"/>
          <w:color w:val="FF0000"/>
          <w:u w:val="single"/>
        </w:rPr>
        <w:t>waste disposal</w:t>
      </w:r>
      <w:r w:rsidRPr="009E47BF">
        <w:rPr>
          <w:rFonts w:ascii="Arial" w:hAnsi="Arial" w:cs="Arial"/>
          <w:color w:val="FF0000"/>
          <w:spacing w:val="64"/>
          <w:u w:val="single"/>
        </w:rPr>
        <w:t xml:space="preserve"> </w:t>
      </w:r>
      <w:r w:rsidRPr="009E47BF">
        <w:rPr>
          <w:rFonts w:ascii="Arial" w:hAnsi="Arial" w:cs="Arial"/>
          <w:color w:val="FF0000"/>
          <w:u w:val="single"/>
        </w:rPr>
        <w:t>shall consist</w:t>
      </w:r>
      <w:r w:rsidRPr="009E47BF">
        <w:rPr>
          <w:rFonts w:ascii="Arial" w:hAnsi="Arial" w:cs="Arial"/>
          <w:color w:val="FF0000"/>
          <w:spacing w:val="64"/>
          <w:u w:val="single"/>
        </w:rPr>
        <w:t xml:space="preserve"> </w:t>
      </w:r>
      <w:r w:rsidRPr="009E47BF">
        <w:rPr>
          <w:rFonts w:ascii="Arial" w:hAnsi="Arial" w:cs="Arial"/>
          <w:color w:val="FF0000"/>
          <w:u w:val="single"/>
        </w:rPr>
        <w:t>of</w:t>
      </w:r>
      <w:r w:rsidRPr="009E47BF">
        <w:rPr>
          <w:rFonts w:ascii="Arial" w:hAnsi="Arial" w:cs="Arial"/>
          <w:color w:val="FF0000"/>
          <w:spacing w:val="1"/>
          <w:u w:val="single"/>
        </w:rPr>
        <w:t xml:space="preserve"> </w:t>
      </w:r>
      <w:r w:rsidRPr="009E47BF">
        <w:rPr>
          <w:rFonts w:ascii="Arial" w:hAnsi="Arial" w:cs="Arial"/>
          <w:color w:val="FF0000"/>
          <w:u w:val="single"/>
        </w:rPr>
        <w:t>an</w:t>
      </w:r>
      <w:r w:rsidRPr="009E47BF">
        <w:rPr>
          <w:rFonts w:ascii="Arial" w:hAnsi="Arial" w:cs="Arial"/>
          <w:color w:val="FF0000"/>
          <w:spacing w:val="9"/>
          <w:u w:val="single"/>
        </w:rPr>
        <w:t xml:space="preserve"> </w:t>
      </w:r>
      <w:r w:rsidRPr="009E47BF">
        <w:rPr>
          <w:rFonts w:ascii="Arial" w:hAnsi="Arial" w:cs="Arial"/>
          <w:color w:val="FF0000"/>
          <w:u w:val="single"/>
        </w:rPr>
        <w:t>area</w:t>
      </w:r>
      <w:r w:rsidRPr="009E47BF">
        <w:rPr>
          <w:rFonts w:ascii="Arial" w:hAnsi="Arial" w:cs="Arial"/>
          <w:color w:val="FF0000"/>
          <w:spacing w:val="20"/>
          <w:u w:val="single"/>
        </w:rPr>
        <w:t xml:space="preserve"> </w:t>
      </w:r>
      <w:r w:rsidRPr="009E47BF">
        <w:rPr>
          <w:rFonts w:ascii="Arial" w:hAnsi="Arial" w:cs="Arial"/>
          <w:color w:val="FF0000"/>
          <w:u w:val="single"/>
        </w:rPr>
        <w:t>not</w:t>
      </w:r>
      <w:r w:rsidRPr="009E47BF">
        <w:rPr>
          <w:rFonts w:ascii="Arial" w:hAnsi="Arial" w:cs="Arial"/>
          <w:color w:val="FF0000"/>
          <w:spacing w:val="14"/>
          <w:u w:val="single"/>
        </w:rPr>
        <w:t xml:space="preserve"> </w:t>
      </w:r>
      <w:r w:rsidRPr="009E47BF">
        <w:rPr>
          <w:rFonts w:ascii="Arial" w:hAnsi="Arial" w:cs="Arial"/>
          <w:color w:val="FF0000"/>
          <w:u w:val="single"/>
        </w:rPr>
        <w:t>less</w:t>
      </w:r>
      <w:r w:rsidRPr="009E47BF">
        <w:rPr>
          <w:rFonts w:ascii="Arial" w:hAnsi="Arial" w:cs="Arial"/>
          <w:color w:val="FF0000"/>
          <w:spacing w:val="12"/>
          <w:u w:val="single"/>
        </w:rPr>
        <w:t xml:space="preserve"> </w:t>
      </w:r>
      <w:r w:rsidRPr="009E47BF">
        <w:rPr>
          <w:rFonts w:ascii="Arial" w:hAnsi="Arial" w:cs="Arial"/>
          <w:color w:val="FF0000"/>
          <w:u w:val="single"/>
        </w:rPr>
        <w:t>than</w:t>
      </w:r>
      <w:r w:rsidRPr="009E47BF">
        <w:rPr>
          <w:rFonts w:ascii="Arial" w:hAnsi="Arial" w:cs="Arial"/>
          <w:color w:val="FF0000"/>
          <w:spacing w:val="14"/>
          <w:u w:val="single"/>
        </w:rPr>
        <w:t xml:space="preserve"> </w:t>
      </w:r>
      <w:r w:rsidRPr="009E47BF">
        <w:rPr>
          <w:rFonts w:ascii="Arial" w:hAnsi="Arial" w:cs="Arial"/>
          <w:color w:val="FF0000"/>
          <w:u w:val="single"/>
        </w:rPr>
        <w:t>20,000</w:t>
      </w:r>
      <w:r w:rsidRPr="009E47BF">
        <w:rPr>
          <w:rFonts w:ascii="Arial" w:hAnsi="Arial" w:cs="Arial"/>
          <w:color w:val="FF0000"/>
          <w:spacing w:val="25"/>
          <w:u w:val="single"/>
        </w:rPr>
        <w:t xml:space="preserve"> </w:t>
      </w:r>
      <w:r w:rsidRPr="009E47BF">
        <w:rPr>
          <w:rFonts w:ascii="Arial" w:hAnsi="Arial" w:cs="Arial"/>
          <w:color w:val="FF0000"/>
          <w:u w:val="single"/>
        </w:rPr>
        <w:t>square</w:t>
      </w:r>
      <w:r w:rsidRPr="009E47BF">
        <w:rPr>
          <w:rFonts w:ascii="Arial" w:hAnsi="Arial" w:cs="Arial"/>
          <w:color w:val="FF0000"/>
          <w:spacing w:val="21"/>
          <w:u w:val="single"/>
        </w:rPr>
        <w:t xml:space="preserve"> </w:t>
      </w:r>
      <w:r w:rsidRPr="009E47BF">
        <w:rPr>
          <w:rFonts w:ascii="Arial" w:hAnsi="Arial" w:cs="Arial"/>
          <w:color w:val="FF0000"/>
          <w:u w:val="single"/>
        </w:rPr>
        <w:t>feet</w:t>
      </w:r>
      <w:r w:rsidRPr="009E47BF">
        <w:rPr>
          <w:rFonts w:ascii="Arial" w:hAnsi="Arial" w:cs="Arial"/>
          <w:color w:val="FF0000"/>
          <w:spacing w:val="11"/>
          <w:u w:val="single"/>
        </w:rPr>
        <w:t xml:space="preserve"> </w:t>
      </w:r>
      <w:r w:rsidRPr="009E47BF">
        <w:rPr>
          <w:rFonts w:ascii="Arial" w:hAnsi="Arial" w:cs="Arial"/>
          <w:color w:val="FF0000"/>
          <w:u w:val="single"/>
        </w:rPr>
        <w:t>with</w:t>
      </w:r>
      <w:r w:rsidRPr="009E47BF">
        <w:rPr>
          <w:rFonts w:ascii="Arial" w:hAnsi="Arial" w:cs="Arial"/>
          <w:color w:val="FF0000"/>
          <w:spacing w:val="9"/>
          <w:u w:val="single"/>
        </w:rPr>
        <w:t xml:space="preserve"> </w:t>
      </w:r>
      <w:r w:rsidRPr="009E47BF">
        <w:rPr>
          <w:rFonts w:ascii="Arial" w:hAnsi="Arial" w:cs="Arial"/>
          <w:color w:val="FF0000"/>
          <w:u w:val="single"/>
        </w:rPr>
        <w:t>a</w:t>
      </w:r>
      <w:r w:rsidRPr="009E47BF">
        <w:rPr>
          <w:rFonts w:ascii="Arial" w:hAnsi="Arial" w:cs="Arial"/>
          <w:color w:val="FF0000"/>
          <w:spacing w:val="7"/>
          <w:u w:val="single"/>
        </w:rPr>
        <w:t xml:space="preserve"> </w:t>
      </w:r>
      <w:r w:rsidRPr="009E47BF">
        <w:rPr>
          <w:rFonts w:ascii="Arial" w:hAnsi="Arial" w:cs="Arial"/>
          <w:color w:val="FF0000"/>
          <w:u w:val="single"/>
        </w:rPr>
        <w:t>width</w:t>
      </w:r>
      <w:r w:rsidRPr="009E47BF">
        <w:rPr>
          <w:rFonts w:ascii="Arial" w:hAnsi="Arial" w:cs="Arial"/>
          <w:color w:val="FF0000"/>
          <w:spacing w:val="10"/>
          <w:u w:val="single"/>
        </w:rPr>
        <w:t xml:space="preserve"> </w:t>
      </w:r>
      <w:r w:rsidRPr="009E47BF">
        <w:rPr>
          <w:rFonts w:ascii="Arial" w:hAnsi="Arial" w:cs="Arial"/>
          <w:color w:val="FF0000"/>
          <w:u w:val="single"/>
        </w:rPr>
        <w:t>measured</w:t>
      </w:r>
      <w:r w:rsidRPr="009E47BF">
        <w:rPr>
          <w:rFonts w:ascii="Arial" w:hAnsi="Arial" w:cs="Arial"/>
          <w:color w:val="FF0000"/>
          <w:spacing w:val="29"/>
          <w:u w:val="single"/>
        </w:rPr>
        <w:t xml:space="preserve"> </w:t>
      </w:r>
      <w:r w:rsidRPr="009E47BF">
        <w:rPr>
          <w:rFonts w:ascii="Arial" w:hAnsi="Arial" w:cs="Arial"/>
          <w:color w:val="FF0000"/>
          <w:u w:val="single"/>
        </w:rPr>
        <w:t>at</w:t>
      </w:r>
      <w:r w:rsidRPr="009E47BF">
        <w:rPr>
          <w:rFonts w:ascii="Arial" w:hAnsi="Arial" w:cs="Arial"/>
          <w:color w:val="FF0000"/>
          <w:spacing w:val="2"/>
          <w:u w:val="single"/>
        </w:rPr>
        <w:t xml:space="preserve"> </w:t>
      </w:r>
      <w:r w:rsidRPr="009E47BF">
        <w:rPr>
          <w:rFonts w:ascii="Arial" w:hAnsi="Arial" w:cs="Arial"/>
          <w:color w:val="FF0000"/>
          <w:u w:val="single"/>
        </w:rPr>
        <w:t>the</w:t>
      </w:r>
      <w:r w:rsidRPr="009E47BF">
        <w:rPr>
          <w:rFonts w:ascii="Arial" w:hAnsi="Arial" w:cs="Arial"/>
          <w:color w:val="FF0000"/>
          <w:spacing w:val="16"/>
          <w:u w:val="single"/>
        </w:rPr>
        <w:t xml:space="preserve"> </w:t>
      </w:r>
      <w:r w:rsidRPr="009E47BF">
        <w:rPr>
          <w:rFonts w:ascii="Arial" w:hAnsi="Arial" w:cs="Arial"/>
          <w:color w:val="FF0000"/>
          <w:u w:val="single"/>
        </w:rPr>
        <w:t>setback</w:t>
      </w:r>
      <w:r w:rsidRPr="009E47BF">
        <w:rPr>
          <w:rFonts w:ascii="Arial" w:hAnsi="Arial" w:cs="Arial"/>
          <w:color w:val="FF0000"/>
          <w:spacing w:val="21"/>
          <w:u w:val="single"/>
        </w:rPr>
        <w:t xml:space="preserve"> </w:t>
      </w:r>
      <w:r w:rsidRPr="009E47BF">
        <w:rPr>
          <w:rFonts w:ascii="Arial" w:hAnsi="Arial" w:cs="Arial"/>
          <w:color w:val="FF0000"/>
          <w:u w:val="single"/>
        </w:rPr>
        <w:t>to</w:t>
      </w:r>
      <w:r w:rsidRPr="009E47BF">
        <w:rPr>
          <w:rFonts w:ascii="Arial" w:hAnsi="Arial" w:cs="Arial"/>
          <w:color w:val="FF0000"/>
          <w:spacing w:val="11"/>
          <w:u w:val="single"/>
        </w:rPr>
        <w:t xml:space="preserve"> </w:t>
      </w:r>
      <w:r w:rsidRPr="009E47BF">
        <w:rPr>
          <w:rFonts w:ascii="Arial" w:hAnsi="Arial" w:cs="Arial"/>
          <w:color w:val="FF0000"/>
          <w:u w:val="single"/>
        </w:rPr>
        <w:t>the</w:t>
      </w:r>
      <w:r w:rsidR="00FC445C" w:rsidRPr="009E47BF">
        <w:rPr>
          <w:rFonts w:ascii="Arial" w:hAnsi="Arial" w:cs="Arial"/>
          <w:color w:val="FF0000"/>
          <w:u w:val="single"/>
        </w:rPr>
        <w:t xml:space="preserve"> </w:t>
      </w:r>
      <w:r w:rsidRPr="009E47BF">
        <w:rPr>
          <w:rFonts w:ascii="Arial" w:hAnsi="Arial" w:cs="Arial"/>
          <w:color w:val="FF0000"/>
          <w:spacing w:val="-61"/>
          <w:u w:val="single"/>
        </w:rPr>
        <w:t xml:space="preserve"> </w:t>
      </w:r>
      <w:r w:rsidRPr="009E47BF">
        <w:rPr>
          <w:rFonts w:ascii="Arial" w:hAnsi="Arial" w:cs="Arial"/>
          <w:color w:val="FF0000"/>
          <w:w w:val="105"/>
          <w:u w:val="single"/>
        </w:rPr>
        <w:t>line</w:t>
      </w:r>
      <w:r w:rsidRPr="009E47BF">
        <w:rPr>
          <w:rFonts w:ascii="Arial" w:hAnsi="Arial" w:cs="Arial"/>
          <w:color w:val="FF0000"/>
          <w:spacing w:val="-2"/>
          <w:w w:val="105"/>
          <w:u w:val="single"/>
        </w:rPr>
        <w:t xml:space="preserve"> </w:t>
      </w:r>
      <w:r w:rsidRPr="009E47BF">
        <w:rPr>
          <w:rFonts w:ascii="Arial" w:hAnsi="Arial" w:cs="Arial"/>
          <w:color w:val="FF0000"/>
          <w:w w:val="105"/>
          <w:u w:val="single"/>
        </w:rPr>
        <w:t>abutting</w:t>
      </w:r>
      <w:r w:rsidRPr="009E47BF">
        <w:rPr>
          <w:rFonts w:ascii="Arial" w:hAnsi="Arial" w:cs="Arial"/>
          <w:color w:val="FF0000"/>
          <w:spacing w:val="13"/>
          <w:w w:val="105"/>
          <w:u w:val="single"/>
        </w:rPr>
        <w:t xml:space="preserve"> </w:t>
      </w:r>
      <w:r w:rsidRPr="009E47BF">
        <w:rPr>
          <w:rFonts w:ascii="Arial" w:hAnsi="Arial" w:cs="Arial"/>
          <w:color w:val="FF0000"/>
          <w:w w:val="105"/>
          <w:u w:val="single"/>
        </w:rPr>
        <w:t>a</w:t>
      </w:r>
      <w:r w:rsidRPr="009E47BF">
        <w:rPr>
          <w:rFonts w:ascii="Arial" w:hAnsi="Arial" w:cs="Arial"/>
          <w:color w:val="FF0000"/>
          <w:spacing w:val="-6"/>
          <w:w w:val="105"/>
          <w:u w:val="single"/>
        </w:rPr>
        <w:t xml:space="preserve"> </w:t>
      </w:r>
      <w:r w:rsidRPr="009E47BF">
        <w:rPr>
          <w:rFonts w:ascii="Arial" w:hAnsi="Arial" w:cs="Arial"/>
          <w:color w:val="FF0000"/>
          <w:w w:val="105"/>
          <w:u w:val="single"/>
        </w:rPr>
        <w:t>road</w:t>
      </w:r>
      <w:r w:rsidRPr="009E47BF">
        <w:rPr>
          <w:rFonts w:ascii="Arial" w:hAnsi="Arial" w:cs="Arial"/>
          <w:color w:val="FF0000"/>
          <w:spacing w:val="6"/>
          <w:w w:val="105"/>
          <w:u w:val="single"/>
        </w:rPr>
        <w:t xml:space="preserve"> </w:t>
      </w:r>
      <w:r w:rsidRPr="009E47BF">
        <w:rPr>
          <w:rFonts w:ascii="Arial" w:hAnsi="Arial" w:cs="Arial"/>
          <w:color w:val="FF0000"/>
          <w:w w:val="105"/>
          <w:u w:val="single"/>
        </w:rPr>
        <w:t>of</w:t>
      </w:r>
      <w:r w:rsidRPr="009E47BF">
        <w:rPr>
          <w:rFonts w:ascii="Arial" w:hAnsi="Arial" w:cs="Arial"/>
          <w:color w:val="FF0000"/>
          <w:spacing w:val="-5"/>
          <w:w w:val="105"/>
          <w:u w:val="single"/>
        </w:rPr>
        <w:t xml:space="preserve"> </w:t>
      </w:r>
      <w:r w:rsidRPr="009E47BF">
        <w:rPr>
          <w:rFonts w:ascii="Arial" w:hAnsi="Arial" w:cs="Arial"/>
          <w:color w:val="FF0000"/>
          <w:w w:val="105"/>
          <w:u w:val="single"/>
        </w:rPr>
        <w:t>not</w:t>
      </w:r>
      <w:r w:rsidRPr="009E47BF">
        <w:rPr>
          <w:rFonts w:ascii="Arial" w:hAnsi="Arial" w:cs="Arial"/>
          <w:color w:val="FF0000"/>
          <w:spacing w:val="-3"/>
          <w:w w:val="105"/>
          <w:u w:val="single"/>
        </w:rPr>
        <w:t xml:space="preserve"> </w:t>
      </w:r>
      <w:r w:rsidRPr="009E47BF">
        <w:rPr>
          <w:rFonts w:ascii="Arial" w:hAnsi="Arial" w:cs="Arial"/>
          <w:color w:val="FF0000"/>
          <w:w w:val="105"/>
          <w:u w:val="single"/>
        </w:rPr>
        <w:t>less</w:t>
      </w:r>
      <w:r w:rsidRPr="009E47BF">
        <w:rPr>
          <w:rFonts w:ascii="Arial" w:hAnsi="Arial" w:cs="Arial"/>
          <w:color w:val="FF0000"/>
          <w:spacing w:val="-3"/>
          <w:w w:val="105"/>
          <w:u w:val="single"/>
        </w:rPr>
        <w:t xml:space="preserve"> </w:t>
      </w:r>
      <w:r w:rsidRPr="009E47BF">
        <w:rPr>
          <w:rFonts w:ascii="Arial" w:hAnsi="Arial" w:cs="Arial"/>
          <w:color w:val="FF0000"/>
          <w:w w:val="105"/>
          <w:u w:val="single"/>
        </w:rPr>
        <w:t>than</w:t>
      </w:r>
      <w:r w:rsidRPr="009E47BF">
        <w:rPr>
          <w:rFonts w:ascii="Arial" w:hAnsi="Arial" w:cs="Arial"/>
          <w:color w:val="FF0000"/>
          <w:spacing w:val="1"/>
          <w:w w:val="105"/>
          <w:u w:val="single"/>
        </w:rPr>
        <w:t xml:space="preserve"> </w:t>
      </w:r>
      <w:r w:rsidRPr="009E47BF">
        <w:rPr>
          <w:rFonts w:ascii="Arial" w:hAnsi="Arial" w:cs="Arial"/>
          <w:color w:val="FF0000"/>
          <w:w w:val="105"/>
          <w:u w:val="single"/>
        </w:rPr>
        <w:t>100 feet.</w:t>
      </w:r>
    </w:p>
    <w:p w14:paraId="3DD9B9F1" w14:textId="77777777" w:rsidR="00660232" w:rsidRPr="009E47BF" w:rsidRDefault="00660232" w:rsidP="000078FC">
      <w:pPr>
        <w:pStyle w:val="ListParagraph"/>
        <w:tabs>
          <w:tab w:val="left" w:pos="849"/>
          <w:tab w:val="left" w:pos="1440"/>
        </w:tabs>
        <w:spacing w:before="1" w:line="252" w:lineRule="auto"/>
        <w:ind w:left="1080" w:right="151" w:hanging="360"/>
        <w:contextualSpacing w:val="0"/>
        <w:rPr>
          <w:rFonts w:ascii="Arial" w:hAnsi="Arial" w:cs="Arial"/>
          <w:color w:val="FF0000"/>
          <w:u w:val="single"/>
        </w:rPr>
      </w:pPr>
    </w:p>
    <w:p w14:paraId="02E9B092" w14:textId="2FDD9811" w:rsidR="00660232" w:rsidRPr="009E47BF" w:rsidRDefault="00660232" w:rsidP="000078FC">
      <w:pPr>
        <w:pStyle w:val="ListParagraph"/>
        <w:numPr>
          <w:ilvl w:val="4"/>
          <w:numId w:val="24"/>
        </w:numPr>
        <w:tabs>
          <w:tab w:val="left" w:pos="854"/>
          <w:tab w:val="left" w:pos="1440"/>
        </w:tabs>
        <w:spacing w:line="252" w:lineRule="auto"/>
        <w:ind w:left="1080" w:right="377"/>
        <w:contextualSpacing w:val="0"/>
        <w:rPr>
          <w:rFonts w:ascii="Arial" w:hAnsi="Arial" w:cs="Arial"/>
          <w:color w:val="FF0000"/>
          <w:u w:val="single"/>
        </w:rPr>
      </w:pPr>
      <w:r w:rsidRPr="009E47BF">
        <w:rPr>
          <w:rFonts w:ascii="Arial" w:hAnsi="Arial" w:cs="Arial"/>
          <w:color w:val="FF0000"/>
          <w:spacing w:val="-1"/>
          <w:w w:val="105"/>
          <w:u w:val="single"/>
        </w:rPr>
        <w:t xml:space="preserve">Each mobile home space served by </w:t>
      </w:r>
      <w:r w:rsidRPr="009E47BF">
        <w:rPr>
          <w:rFonts w:ascii="Arial" w:hAnsi="Arial" w:cs="Arial"/>
          <w:color w:val="FF0000"/>
          <w:w w:val="105"/>
          <w:u w:val="single"/>
        </w:rPr>
        <w:t>a central on-site subsurface waste water</w:t>
      </w:r>
      <w:r w:rsidRPr="009E47BF">
        <w:rPr>
          <w:rFonts w:ascii="Arial" w:hAnsi="Arial" w:cs="Arial"/>
          <w:color w:val="FF0000"/>
          <w:spacing w:val="1"/>
          <w:w w:val="105"/>
          <w:u w:val="single"/>
        </w:rPr>
        <w:t xml:space="preserve"> </w:t>
      </w:r>
      <w:r w:rsidRPr="009E47BF">
        <w:rPr>
          <w:rFonts w:ascii="Arial" w:hAnsi="Arial" w:cs="Arial"/>
          <w:color w:val="FF0000"/>
          <w:u w:val="single"/>
        </w:rPr>
        <w:t>disposal</w:t>
      </w:r>
      <w:r w:rsidRPr="009E47BF">
        <w:rPr>
          <w:rFonts w:ascii="Arial" w:hAnsi="Arial" w:cs="Arial"/>
          <w:color w:val="FF0000"/>
          <w:spacing w:val="24"/>
          <w:u w:val="single"/>
        </w:rPr>
        <w:t xml:space="preserve"> </w:t>
      </w:r>
      <w:r w:rsidRPr="009E47BF">
        <w:rPr>
          <w:rFonts w:ascii="Arial" w:hAnsi="Arial" w:cs="Arial"/>
          <w:color w:val="FF0000"/>
          <w:u w:val="single"/>
        </w:rPr>
        <w:t>system</w:t>
      </w:r>
      <w:r w:rsidRPr="009E47BF">
        <w:rPr>
          <w:rFonts w:ascii="Arial" w:hAnsi="Arial" w:cs="Arial"/>
          <w:color w:val="FF0000"/>
          <w:spacing w:val="26"/>
          <w:u w:val="single"/>
        </w:rPr>
        <w:t xml:space="preserve"> </w:t>
      </w:r>
      <w:r w:rsidRPr="009E47BF">
        <w:rPr>
          <w:rFonts w:ascii="Arial" w:hAnsi="Arial" w:cs="Arial"/>
          <w:color w:val="FF0000"/>
          <w:u w:val="single"/>
        </w:rPr>
        <w:t>shall</w:t>
      </w:r>
      <w:r w:rsidRPr="009E47BF">
        <w:rPr>
          <w:rFonts w:ascii="Arial" w:hAnsi="Arial" w:cs="Arial"/>
          <w:color w:val="FF0000"/>
          <w:spacing w:val="7"/>
          <w:u w:val="single"/>
        </w:rPr>
        <w:t xml:space="preserve"> </w:t>
      </w:r>
      <w:r w:rsidRPr="009E47BF">
        <w:rPr>
          <w:rFonts w:ascii="Arial" w:hAnsi="Arial" w:cs="Arial"/>
          <w:color w:val="FF0000"/>
          <w:u w:val="single"/>
        </w:rPr>
        <w:t>consist</w:t>
      </w:r>
      <w:r w:rsidRPr="009E47BF">
        <w:rPr>
          <w:rFonts w:ascii="Arial" w:hAnsi="Arial" w:cs="Arial"/>
          <w:color w:val="FF0000"/>
          <w:spacing w:val="23"/>
          <w:u w:val="single"/>
        </w:rPr>
        <w:t xml:space="preserve"> </w:t>
      </w:r>
      <w:r w:rsidRPr="009E47BF">
        <w:rPr>
          <w:rFonts w:ascii="Arial" w:hAnsi="Arial" w:cs="Arial"/>
          <w:color w:val="FF0000"/>
          <w:u w:val="single"/>
        </w:rPr>
        <w:t>of</w:t>
      </w:r>
      <w:r w:rsidRPr="009E47BF">
        <w:rPr>
          <w:rFonts w:ascii="Arial" w:hAnsi="Arial" w:cs="Arial"/>
          <w:color w:val="FF0000"/>
          <w:spacing w:val="11"/>
          <w:u w:val="single"/>
        </w:rPr>
        <w:t xml:space="preserve"> </w:t>
      </w:r>
      <w:r w:rsidRPr="009E47BF">
        <w:rPr>
          <w:rFonts w:ascii="Arial" w:hAnsi="Arial" w:cs="Arial"/>
          <w:color w:val="FF0000"/>
          <w:u w:val="single"/>
        </w:rPr>
        <w:t>an</w:t>
      </w:r>
      <w:r w:rsidRPr="009E47BF">
        <w:rPr>
          <w:rFonts w:ascii="Arial" w:hAnsi="Arial" w:cs="Arial"/>
          <w:color w:val="FF0000"/>
          <w:spacing w:val="11"/>
          <w:u w:val="single"/>
        </w:rPr>
        <w:t xml:space="preserve"> </w:t>
      </w:r>
      <w:r w:rsidRPr="009E47BF">
        <w:rPr>
          <w:rFonts w:ascii="Arial" w:hAnsi="Arial" w:cs="Arial"/>
          <w:color w:val="FF0000"/>
          <w:u w:val="single"/>
        </w:rPr>
        <w:t>area</w:t>
      </w:r>
      <w:r w:rsidRPr="009E47BF">
        <w:rPr>
          <w:rFonts w:ascii="Arial" w:hAnsi="Arial" w:cs="Arial"/>
          <w:color w:val="FF0000"/>
          <w:spacing w:val="20"/>
          <w:u w:val="single"/>
        </w:rPr>
        <w:t xml:space="preserve"> </w:t>
      </w:r>
      <w:r w:rsidRPr="009E47BF">
        <w:rPr>
          <w:rFonts w:ascii="Arial" w:hAnsi="Arial" w:cs="Arial"/>
          <w:color w:val="FF0000"/>
          <w:u w:val="single"/>
        </w:rPr>
        <w:t>of</w:t>
      </w:r>
      <w:r w:rsidRPr="009E47BF">
        <w:rPr>
          <w:rFonts w:ascii="Arial" w:hAnsi="Arial" w:cs="Arial"/>
          <w:color w:val="FF0000"/>
          <w:spacing w:val="8"/>
          <w:u w:val="single"/>
        </w:rPr>
        <w:t xml:space="preserve"> </w:t>
      </w:r>
      <w:r w:rsidRPr="009E47BF">
        <w:rPr>
          <w:rFonts w:ascii="Arial" w:hAnsi="Arial" w:cs="Arial"/>
          <w:color w:val="FF0000"/>
          <w:u w:val="single"/>
        </w:rPr>
        <w:t>not</w:t>
      </w:r>
      <w:r w:rsidRPr="009E47BF">
        <w:rPr>
          <w:rFonts w:ascii="Arial" w:hAnsi="Arial" w:cs="Arial"/>
          <w:color w:val="FF0000"/>
          <w:spacing w:val="10"/>
          <w:u w:val="single"/>
        </w:rPr>
        <w:t xml:space="preserve"> </w:t>
      </w:r>
      <w:r w:rsidRPr="009E47BF">
        <w:rPr>
          <w:rFonts w:ascii="Arial" w:hAnsi="Arial" w:cs="Arial"/>
          <w:color w:val="FF0000"/>
          <w:u w:val="single"/>
        </w:rPr>
        <w:t>less</w:t>
      </w:r>
      <w:r w:rsidRPr="009E47BF">
        <w:rPr>
          <w:rFonts w:ascii="Arial" w:hAnsi="Arial" w:cs="Arial"/>
          <w:color w:val="FF0000"/>
          <w:spacing w:val="5"/>
          <w:u w:val="single"/>
        </w:rPr>
        <w:t xml:space="preserve"> </w:t>
      </w:r>
      <w:r w:rsidRPr="009E47BF">
        <w:rPr>
          <w:rFonts w:ascii="Arial" w:hAnsi="Arial" w:cs="Arial"/>
          <w:color w:val="FF0000"/>
          <w:u w:val="single"/>
        </w:rPr>
        <w:t>than</w:t>
      </w:r>
      <w:r w:rsidRPr="009E47BF">
        <w:rPr>
          <w:rFonts w:ascii="Arial" w:hAnsi="Arial" w:cs="Arial"/>
          <w:color w:val="FF0000"/>
          <w:spacing w:val="17"/>
          <w:u w:val="single"/>
        </w:rPr>
        <w:t xml:space="preserve"> </w:t>
      </w:r>
      <w:r w:rsidRPr="009E47BF">
        <w:rPr>
          <w:rFonts w:ascii="Arial" w:hAnsi="Arial" w:cs="Arial"/>
          <w:color w:val="FF0000"/>
          <w:u w:val="single"/>
        </w:rPr>
        <w:t>12,000</w:t>
      </w:r>
      <w:r w:rsidRPr="009E47BF">
        <w:rPr>
          <w:rFonts w:ascii="Arial" w:hAnsi="Arial" w:cs="Arial"/>
          <w:color w:val="FF0000"/>
          <w:spacing w:val="25"/>
          <w:u w:val="single"/>
        </w:rPr>
        <w:t xml:space="preserve"> </w:t>
      </w:r>
      <w:r w:rsidRPr="009E47BF">
        <w:rPr>
          <w:rFonts w:ascii="Arial" w:hAnsi="Arial" w:cs="Arial"/>
          <w:color w:val="FF0000"/>
          <w:u w:val="single"/>
        </w:rPr>
        <w:t>square</w:t>
      </w:r>
      <w:r w:rsidRPr="009E47BF">
        <w:rPr>
          <w:rFonts w:ascii="Arial" w:hAnsi="Arial" w:cs="Arial"/>
          <w:color w:val="FF0000"/>
          <w:spacing w:val="17"/>
          <w:u w:val="single"/>
        </w:rPr>
        <w:t xml:space="preserve"> </w:t>
      </w:r>
      <w:r w:rsidRPr="009E47BF">
        <w:rPr>
          <w:rFonts w:ascii="Arial" w:hAnsi="Arial" w:cs="Arial"/>
          <w:color w:val="FF0000"/>
          <w:u w:val="single"/>
        </w:rPr>
        <w:t>feet,</w:t>
      </w:r>
      <w:r w:rsidRPr="009E47BF">
        <w:rPr>
          <w:rFonts w:ascii="Arial" w:hAnsi="Arial" w:cs="Arial"/>
          <w:color w:val="FF0000"/>
          <w:spacing w:val="16"/>
          <w:u w:val="single"/>
        </w:rPr>
        <w:t xml:space="preserve"> </w:t>
      </w:r>
      <w:r w:rsidRPr="009E47BF">
        <w:rPr>
          <w:rFonts w:ascii="Arial" w:hAnsi="Arial" w:cs="Arial"/>
          <w:color w:val="FF0000"/>
          <w:u w:val="single"/>
        </w:rPr>
        <w:t>with</w:t>
      </w:r>
      <w:r w:rsidRPr="009E47BF">
        <w:rPr>
          <w:rFonts w:ascii="Arial" w:hAnsi="Arial" w:cs="Arial"/>
          <w:color w:val="FF0000"/>
          <w:spacing w:val="14"/>
          <w:u w:val="single"/>
        </w:rPr>
        <w:t xml:space="preserve"> </w:t>
      </w:r>
      <w:r w:rsidRPr="009E47BF">
        <w:rPr>
          <w:rFonts w:ascii="Arial" w:hAnsi="Arial" w:cs="Arial"/>
          <w:color w:val="FF0000"/>
          <w:u w:val="single"/>
        </w:rPr>
        <w:t>a</w:t>
      </w:r>
      <w:r w:rsidRPr="009E47BF">
        <w:rPr>
          <w:rFonts w:ascii="Arial" w:hAnsi="Arial" w:cs="Arial"/>
          <w:color w:val="FF0000"/>
          <w:spacing w:val="-61"/>
          <w:u w:val="single"/>
        </w:rPr>
        <w:t xml:space="preserve"> </w:t>
      </w:r>
      <w:r w:rsidRPr="009E47BF">
        <w:rPr>
          <w:rFonts w:ascii="Arial" w:hAnsi="Arial" w:cs="Arial"/>
          <w:color w:val="FF0000"/>
          <w:spacing w:val="-1"/>
          <w:w w:val="105"/>
          <w:u w:val="single"/>
        </w:rPr>
        <w:t>width</w:t>
      </w:r>
      <w:r w:rsidRPr="009E47BF">
        <w:rPr>
          <w:rFonts w:ascii="Arial" w:hAnsi="Arial" w:cs="Arial"/>
          <w:color w:val="FF0000"/>
          <w:spacing w:val="-5"/>
          <w:w w:val="105"/>
          <w:u w:val="single"/>
        </w:rPr>
        <w:t xml:space="preserve"> </w:t>
      </w:r>
      <w:r w:rsidRPr="009E47BF">
        <w:rPr>
          <w:rFonts w:ascii="Arial" w:hAnsi="Arial" w:cs="Arial"/>
          <w:color w:val="FF0000"/>
          <w:spacing w:val="-1"/>
          <w:w w:val="105"/>
          <w:u w:val="single"/>
        </w:rPr>
        <w:t>measured</w:t>
      </w:r>
      <w:r w:rsidRPr="009E47BF">
        <w:rPr>
          <w:rFonts w:ascii="Arial" w:hAnsi="Arial" w:cs="Arial"/>
          <w:color w:val="FF0000"/>
          <w:spacing w:val="5"/>
          <w:w w:val="105"/>
          <w:u w:val="single"/>
        </w:rPr>
        <w:t xml:space="preserve"> </w:t>
      </w:r>
      <w:r w:rsidRPr="009E47BF">
        <w:rPr>
          <w:rFonts w:ascii="Arial" w:hAnsi="Arial" w:cs="Arial"/>
          <w:color w:val="FF0000"/>
          <w:spacing w:val="-1"/>
          <w:w w:val="105"/>
          <w:u w:val="single"/>
        </w:rPr>
        <w:t>at</w:t>
      </w:r>
      <w:r w:rsidRPr="009E47BF">
        <w:rPr>
          <w:rFonts w:ascii="Arial" w:hAnsi="Arial" w:cs="Arial"/>
          <w:color w:val="FF0000"/>
          <w:spacing w:val="-10"/>
          <w:w w:val="105"/>
          <w:u w:val="single"/>
        </w:rPr>
        <w:t xml:space="preserve"> </w:t>
      </w:r>
      <w:r w:rsidRPr="009E47BF">
        <w:rPr>
          <w:rFonts w:ascii="Arial" w:hAnsi="Arial" w:cs="Arial"/>
          <w:color w:val="FF0000"/>
          <w:spacing w:val="-1"/>
          <w:w w:val="105"/>
          <w:u w:val="single"/>
        </w:rPr>
        <w:t>the</w:t>
      </w:r>
      <w:r w:rsidRPr="009E47BF">
        <w:rPr>
          <w:rFonts w:ascii="Arial" w:hAnsi="Arial" w:cs="Arial"/>
          <w:color w:val="FF0000"/>
          <w:spacing w:val="-10"/>
          <w:w w:val="105"/>
          <w:u w:val="single"/>
        </w:rPr>
        <w:t xml:space="preserve"> </w:t>
      </w:r>
      <w:r w:rsidRPr="009E47BF">
        <w:rPr>
          <w:rFonts w:ascii="Arial" w:hAnsi="Arial" w:cs="Arial"/>
          <w:color w:val="FF0000"/>
          <w:spacing w:val="-1"/>
          <w:w w:val="105"/>
          <w:u w:val="single"/>
        </w:rPr>
        <w:t>setback</w:t>
      </w:r>
      <w:r w:rsidRPr="009E47BF">
        <w:rPr>
          <w:rFonts w:ascii="Arial" w:hAnsi="Arial" w:cs="Arial"/>
          <w:color w:val="FF0000"/>
          <w:spacing w:val="-3"/>
          <w:w w:val="105"/>
          <w:u w:val="single"/>
        </w:rPr>
        <w:t xml:space="preserve"> </w:t>
      </w:r>
      <w:r w:rsidRPr="009E47BF">
        <w:rPr>
          <w:rFonts w:ascii="Arial" w:hAnsi="Arial" w:cs="Arial"/>
          <w:color w:val="FF0000"/>
          <w:w w:val="105"/>
          <w:u w:val="single"/>
        </w:rPr>
        <w:t>to</w:t>
      </w:r>
      <w:r w:rsidRPr="009E47BF">
        <w:rPr>
          <w:rFonts w:ascii="Arial" w:hAnsi="Arial" w:cs="Arial"/>
          <w:color w:val="FF0000"/>
          <w:spacing w:val="-16"/>
          <w:w w:val="105"/>
          <w:u w:val="single"/>
        </w:rPr>
        <w:t xml:space="preserve"> </w:t>
      </w:r>
      <w:r w:rsidRPr="009E47BF">
        <w:rPr>
          <w:rFonts w:ascii="Arial" w:hAnsi="Arial" w:cs="Arial"/>
          <w:color w:val="FF0000"/>
          <w:w w:val="105"/>
          <w:u w:val="single"/>
        </w:rPr>
        <w:t>the</w:t>
      </w:r>
      <w:r w:rsidRPr="009E47BF">
        <w:rPr>
          <w:rFonts w:ascii="Arial" w:hAnsi="Arial" w:cs="Arial"/>
          <w:color w:val="FF0000"/>
          <w:spacing w:val="-12"/>
          <w:w w:val="105"/>
          <w:u w:val="single"/>
        </w:rPr>
        <w:t xml:space="preserve"> </w:t>
      </w:r>
      <w:r w:rsidRPr="009E47BF">
        <w:rPr>
          <w:rFonts w:ascii="Arial" w:hAnsi="Arial" w:cs="Arial"/>
          <w:color w:val="FF0000"/>
          <w:w w:val="105"/>
          <w:u w:val="single"/>
        </w:rPr>
        <w:t>line</w:t>
      </w:r>
      <w:r w:rsidRPr="009E47BF">
        <w:rPr>
          <w:rFonts w:ascii="Arial" w:hAnsi="Arial" w:cs="Arial"/>
          <w:color w:val="FF0000"/>
          <w:spacing w:val="-5"/>
          <w:w w:val="105"/>
          <w:u w:val="single"/>
        </w:rPr>
        <w:t xml:space="preserve"> </w:t>
      </w:r>
      <w:r w:rsidRPr="009E47BF">
        <w:rPr>
          <w:rFonts w:ascii="Arial" w:hAnsi="Arial" w:cs="Arial"/>
          <w:color w:val="FF0000"/>
          <w:w w:val="105"/>
          <w:u w:val="single"/>
        </w:rPr>
        <w:t>abutting</w:t>
      </w:r>
      <w:r w:rsidRPr="009E47BF">
        <w:rPr>
          <w:rFonts w:ascii="Arial" w:hAnsi="Arial" w:cs="Arial"/>
          <w:color w:val="FF0000"/>
          <w:spacing w:val="3"/>
          <w:w w:val="105"/>
          <w:u w:val="single"/>
        </w:rPr>
        <w:t xml:space="preserve"> </w:t>
      </w:r>
      <w:r w:rsidRPr="009E47BF">
        <w:rPr>
          <w:rFonts w:ascii="Arial" w:hAnsi="Arial" w:cs="Arial"/>
          <w:color w:val="FF0000"/>
          <w:w w:val="105"/>
          <w:u w:val="single"/>
        </w:rPr>
        <w:t>a</w:t>
      </w:r>
      <w:r w:rsidRPr="009E47BF">
        <w:rPr>
          <w:rFonts w:ascii="Arial" w:hAnsi="Arial" w:cs="Arial"/>
          <w:color w:val="FF0000"/>
          <w:spacing w:val="-11"/>
          <w:w w:val="105"/>
          <w:u w:val="single"/>
        </w:rPr>
        <w:t xml:space="preserve"> </w:t>
      </w:r>
      <w:r w:rsidRPr="009E47BF">
        <w:rPr>
          <w:rFonts w:ascii="Arial" w:hAnsi="Arial" w:cs="Arial"/>
          <w:color w:val="FF0000"/>
          <w:w w:val="105"/>
          <w:u w:val="single"/>
        </w:rPr>
        <w:t>road</w:t>
      </w:r>
      <w:r w:rsidRPr="009E47BF">
        <w:rPr>
          <w:rFonts w:ascii="Arial" w:hAnsi="Arial" w:cs="Arial"/>
          <w:color w:val="FF0000"/>
          <w:spacing w:val="-5"/>
          <w:w w:val="105"/>
          <w:u w:val="single"/>
        </w:rPr>
        <w:t xml:space="preserve"> </w:t>
      </w:r>
      <w:r w:rsidRPr="009E47BF">
        <w:rPr>
          <w:rFonts w:ascii="Arial" w:hAnsi="Arial" w:cs="Arial"/>
          <w:color w:val="FF0000"/>
          <w:w w:val="105"/>
          <w:u w:val="single"/>
        </w:rPr>
        <w:t>of</w:t>
      </w:r>
      <w:r w:rsidRPr="009E47BF">
        <w:rPr>
          <w:rFonts w:ascii="Arial" w:hAnsi="Arial" w:cs="Arial"/>
          <w:color w:val="FF0000"/>
          <w:spacing w:val="-14"/>
          <w:w w:val="105"/>
          <w:u w:val="single"/>
        </w:rPr>
        <w:t xml:space="preserve"> </w:t>
      </w:r>
      <w:r w:rsidRPr="009E47BF">
        <w:rPr>
          <w:rFonts w:ascii="Arial" w:hAnsi="Arial" w:cs="Arial"/>
          <w:color w:val="FF0000"/>
          <w:w w:val="105"/>
          <w:u w:val="single"/>
        </w:rPr>
        <w:t>not</w:t>
      </w:r>
      <w:r w:rsidRPr="009E47BF">
        <w:rPr>
          <w:rFonts w:ascii="Arial" w:hAnsi="Arial" w:cs="Arial"/>
          <w:color w:val="FF0000"/>
          <w:spacing w:val="-8"/>
          <w:w w:val="105"/>
          <w:u w:val="single"/>
        </w:rPr>
        <w:t xml:space="preserve"> </w:t>
      </w:r>
      <w:r w:rsidRPr="009E47BF">
        <w:rPr>
          <w:rFonts w:ascii="Arial" w:hAnsi="Arial" w:cs="Arial"/>
          <w:color w:val="FF0000"/>
          <w:w w:val="105"/>
          <w:u w:val="single"/>
        </w:rPr>
        <w:t>less</w:t>
      </w:r>
      <w:r w:rsidRPr="009E47BF">
        <w:rPr>
          <w:rFonts w:ascii="Arial" w:hAnsi="Arial" w:cs="Arial"/>
          <w:color w:val="FF0000"/>
          <w:spacing w:val="-14"/>
          <w:w w:val="105"/>
          <w:u w:val="single"/>
        </w:rPr>
        <w:t xml:space="preserve"> </w:t>
      </w:r>
      <w:r w:rsidRPr="009E47BF">
        <w:rPr>
          <w:rFonts w:ascii="Arial" w:hAnsi="Arial" w:cs="Arial"/>
          <w:color w:val="FF0000"/>
          <w:w w:val="105"/>
          <w:u w:val="single"/>
        </w:rPr>
        <w:t>than</w:t>
      </w:r>
      <w:r w:rsidRPr="009E47BF">
        <w:rPr>
          <w:rFonts w:ascii="Arial" w:hAnsi="Arial" w:cs="Arial"/>
          <w:color w:val="FF0000"/>
          <w:spacing w:val="-13"/>
          <w:w w:val="105"/>
          <w:u w:val="single"/>
        </w:rPr>
        <w:t xml:space="preserve"> </w:t>
      </w:r>
      <w:r w:rsidRPr="009E47BF">
        <w:rPr>
          <w:rFonts w:ascii="Arial" w:hAnsi="Arial" w:cs="Arial"/>
          <w:color w:val="FF0000"/>
          <w:w w:val="105"/>
          <w:u w:val="single"/>
        </w:rPr>
        <w:t>75</w:t>
      </w:r>
      <w:r w:rsidRPr="009E47BF">
        <w:rPr>
          <w:rFonts w:ascii="Arial" w:hAnsi="Arial" w:cs="Arial"/>
          <w:color w:val="FF0000"/>
          <w:spacing w:val="-15"/>
          <w:w w:val="105"/>
          <w:u w:val="single"/>
        </w:rPr>
        <w:t xml:space="preserve"> </w:t>
      </w:r>
      <w:r w:rsidRPr="009E47BF">
        <w:rPr>
          <w:rFonts w:ascii="Arial" w:hAnsi="Arial" w:cs="Arial"/>
          <w:color w:val="FF0000"/>
          <w:w w:val="105"/>
          <w:u w:val="single"/>
        </w:rPr>
        <w:t>feet.</w:t>
      </w:r>
    </w:p>
    <w:p w14:paraId="5A2783C4" w14:textId="77777777" w:rsidR="00660232" w:rsidRPr="009E47BF" w:rsidRDefault="00660232" w:rsidP="000078FC">
      <w:pPr>
        <w:pStyle w:val="BodyText"/>
        <w:tabs>
          <w:tab w:val="left" w:pos="1440"/>
        </w:tabs>
        <w:spacing w:before="4"/>
        <w:ind w:left="1080" w:hanging="360"/>
        <w:rPr>
          <w:rFonts w:ascii="Arial" w:hAnsi="Arial" w:cs="Arial"/>
          <w:color w:val="FF0000"/>
          <w:sz w:val="22"/>
          <w:szCs w:val="22"/>
          <w:u w:val="single"/>
        </w:rPr>
      </w:pPr>
    </w:p>
    <w:p w14:paraId="38F6CEEC" w14:textId="0C44BB54" w:rsidR="00660232" w:rsidRPr="009E47BF" w:rsidRDefault="00660232" w:rsidP="000078FC">
      <w:pPr>
        <w:pStyle w:val="ListParagraph"/>
        <w:numPr>
          <w:ilvl w:val="4"/>
          <w:numId w:val="24"/>
        </w:numPr>
        <w:tabs>
          <w:tab w:val="left" w:pos="854"/>
          <w:tab w:val="left" w:pos="1440"/>
        </w:tabs>
        <w:spacing w:line="252" w:lineRule="auto"/>
        <w:ind w:left="1080" w:right="1156"/>
        <w:contextualSpacing w:val="0"/>
        <w:rPr>
          <w:rFonts w:ascii="Arial" w:hAnsi="Arial" w:cs="Arial"/>
          <w:color w:val="FF0000"/>
          <w:u w:val="single"/>
        </w:rPr>
      </w:pPr>
      <w:r w:rsidRPr="009E47BF">
        <w:rPr>
          <w:rFonts w:ascii="Arial" w:hAnsi="Arial" w:cs="Arial"/>
          <w:color w:val="FF0000"/>
          <w:w w:val="105"/>
          <w:u w:val="single"/>
        </w:rPr>
        <w:t>No</w:t>
      </w:r>
      <w:r w:rsidRPr="009E47BF">
        <w:rPr>
          <w:rFonts w:ascii="Arial" w:hAnsi="Arial" w:cs="Arial"/>
          <w:color w:val="FF0000"/>
          <w:spacing w:val="-13"/>
          <w:w w:val="105"/>
          <w:u w:val="single"/>
        </w:rPr>
        <w:t xml:space="preserve"> </w:t>
      </w:r>
      <w:r w:rsidRPr="009E47BF">
        <w:rPr>
          <w:rFonts w:ascii="Arial" w:hAnsi="Arial" w:cs="Arial"/>
          <w:color w:val="FF0000"/>
          <w:w w:val="105"/>
          <w:u w:val="single"/>
        </w:rPr>
        <w:t>more</w:t>
      </w:r>
      <w:r w:rsidRPr="009E47BF">
        <w:rPr>
          <w:rFonts w:ascii="Arial" w:hAnsi="Arial" w:cs="Arial"/>
          <w:color w:val="FF0000"/>
          <w:spacing w:val="-9"/>
          <w:w w:val="105"/>
          <w:u w:val="single"/>
        </w:rPr>
        <w:t xml:space="preserve"> </w:t>
      </w:r>
      <w:r w:rsidRPr="009E47BF">
        <w:rPr>
          <w:rFonts w:ascii="Arial" w:hAnsi="Arial" w:cs="Arial"/>
          <w:color w:val="FF0000"/>
          <w:w w:val="105"/>
          <w:u w:val="single"/>
        </w:rPr>
        <w:t>than</w:t>
      </w:r>
      <w:r w:rsidRPr="009E47BF">
        <w:rPr>
          <w:rFonts w:ascii="Arial" w:hAnsi="Arial" w:cs="Arial"/>
          <w:color w:val="FF0000"/>
          <w:spacing w:val="-5"/>
          <w:w w:val="105"/>
          <w:u w:val="single"/>
        </w:rPr>
        <w:t xml:space="preserve"> </w:t>
      </w:r>
      <w:r w:rsidRPr="009E47BF">
        <w:rPr>
          <w:rFonts w:ascii="Arial" w:hAnsi="Arial" w:cs="Arial"/>
          <w:color w:val="FF0000"/>
          <w:w w:val="105"/>
          <w:u w:val="single"/>
        </w:rPr>
        <w:t>50%</w:t>
      </w:r>
      <w:r w:rsidRPr="009E47BF">
        <w:rPr>
          <w:rFonts w:ascii="Arial" w:hAnsi="Arial" w:cs="Arial"/>
          <w:color w:val="FF0000"/>
          <w:spacing w:val="-13"/>
          <w:w w:val="105"/>
          <w:u w:val="single"/>
        </w:rPr>
        <w:t xml:space="preserve"> </w:t>
      </w:r>
      <w:r w:rsidRPr="009E47BF">
        <w:rPr>
          <w:rFonts w:ascii="Arial" w:hAnsi="Arial" w:cs="Arial"/>
          <w:color w:val="FF0000"/>
          <w:w w:val="105"/>
          <w:u w:val="single"/>
        </w:rPr>
        <w:t>of</w:t>
      </w:r>
      <w:r w:rsidRPr="009E47BF">
        <w:rPr>
          <w:rFonts w:ascii="Arial" w:hAnsi="Arial" w:cs="Arial"/>
          <w:color w:val="FF0000"/>
          <w:spacing w:val="-17"/>
          <w:w w:val="105"/>
          <w:u w:val="single"/>
        </w:rPr>
        <w:t xml:space="preserve"> </w:t>
      </w:r>
      <w:r w:rsidRPr="009E47BF">
        <w:rPr>
          <w:rFonts w:ascii="Arial" w:hAnsi="Arial" w:cs="Arial"/>
          <w:color w:val="FF0000"/>
          <w:w w:val="105"/>
          <w:u w:val="single"/>
        </w:rPr>
        <w:t>each</w:t>
      </w:r>
      <w:r w:rsidRPr="009E47BF">
        <w:rPr>
          <w:rFonts w:ascii="Arial" w:hAnsi="Arial" w:cs="Arial"/>
          <w:color w:val="FF0000"/>
          <w:spacing w:val="-7"/>
          <w:w w:val="105"/>
          <w:u w:val="single"/>
        </w:rPr>
        <w:t xml:space="preserve"> </w:t>
      </w:r>
      <w:r w:rsidRPr="009E47BF">
        <w:rPr>
          <w:rFonts w:ascii="Arial" w:hAnsi="Arial" w:cs="Arial"/>
          <w:color w:val="FF0000"/>
          <w:w w:val="105"/>
          <w:u w:val="single"/>
        </w:rPr>
        <w:t>space</w:t>
      </w:r>
      <w:r w:rsidRPr="009E47BF">
        <w:rPr>
          <w:rFonts w:ascii="Arial" w:hAnsi="Arial" w:cs="Arial"/>
          <w:color w:val="FF0000"/>
          <w:spacing w:val="-9"/>
          <w:w w:val="105"/>
          <w:u w:val="single"/>
        </w:rPr>
        <w:t xml:space="preserve"> </w:t>
      </w:r>
      <w:r w:rsidRPr="009E47BF">
        <w:rPr>
          <w:rFonts w:ascii="Arial" w:hAnsi="Arial" w:cs="Arial"/>
          <w:color w:val="FF0000"/>
          <w:w w:val="105"/>
          <w:u w:val="single"/>
        </w:rPr>
        <w:t>shall</w:t>
      </w:r>
      <w:r w:rsidRPr="009E47BF">
        <w:rPr>
          <w:rFonts w:ascii="Arial" w:hAnsi="Arial" w:cs="Arial"/>
          <w:color w:val="FF0000"/>
          <w:spacing w:val="-16"/>
          <w:w w:val="105"/>
          <w:u w:val="single"/>
        </w:rPr>
        <w:t xml:space="preserve"> </w:t>
      </w:r>
      <w:r w:rsidRPr="009E47BF">
        <w:rPr>
          <w:rFonts w:ascii="Arial" w:hAnsi="Arial" w:cs="Arial"/>
          <w:color w:val="FF0000"/>
          <w:w w:val="105"/>
          <w:u w:val="single"/>
        </w:rPr>
        <w:t>be</w:t>
      </w:r>
      <w:r w:rsidRPr="009E47BF">
        <w:rPr>
          <w:rFonts w:ascii="Arial" w:hAnsi="Arial" w:cs="Arial"/>
          <w:color w:val="FF0000"/>
          <w:spacing w:val="-12"/>
          <w:w w:val="105"/>
          <w:u w:val="single"/>
        </w:rPr>
        <w:t xml:space="preserve"> </w:t>
      </w:r>
      <w:r w:rsidRPr="009E47BF">
        <w:rPr>
          <w:rFonts w:ascii="Arial" w:hAnsi="Arial" w:cs="Arial"/>
          <w:color w:val="FF0000"/>
          <w:w w:val="105"/>
          <w:u w:val="single"/>
        </w:rPr>
        <w:t>covered</w:t>
      </w:r>
      <w:r w:rsidRPr="009E47BF">
        <w:rPr>
          <w:rFonts w:ascii="Arial" w:hAnsi="Arial" w:cs="Arial"/>
          <w:color w:val="FF0000"/>
          <w:spacing w:val="-5"/>
          <w:w w:val="105"/>
          <w:u w:val="single"/>
        </w:rPr>
        <w:t xml:space="preserve"> </w:t>
      </w:r>
      <w:r w:rsidRPr="009E47BF">
        <w:rPr>
          <w:rFonts w:ascii="Arial" w:hAnsi="Arial" w:cs="Arial"/>
          <w:color w:val="FF0000"/>
          <w:w w:val="105"/>
          <w:u w:val="single"/>
        </w:rPr>
        <w:t>by</w:t>
      </w:r>
      <w:r w:rsidRPr="009E47BF">
        <w:rPr>
          <w:rFonts w:ascii="Arial" w:hAnsi="Arial" w:cs="Arial"/>
          <w:color w:val="FF0000"/>
          <w:spacing w:val="-13"/>
          <w:w w:val="105"/>
          <w:u w:val="single"/>
        </w:rPr>
        <w:t xml:space="preserve"> </w:t>
      </w:r>
      <w:r w:rsidRPr="009E47BF">
        <w:rPr>
          <w:rFonts w:ascii="Arial" w:hAnsi="Arial" w:cs="Arial"/>
          <w:color w:val="FF0000"/>
          <w:w w:val="105"/>
          <w:u w:val="single"/>
        </w:rPr>
        <w:t>the</w:t>
      </w:r>
      <w:r w:rsidRPr="009E47BF">
        <w:rPr>
          <w:rFonts w:ascii="Arial" w:hAnsi="Arial" w:cs="Arial"/>
          <w:color w:val="FF0000"/>
          <w:spacing w:val="-16"/>
          <w:w w:val="105"/>
          <w:u w:val="single"/>
        </w:rPr>
        <w:t xml:space="preserve"> </w:t>
      </w:r>
      <w:r w:rsidRPr="009E47BF">
        <w:rPr>
          <w:rFonts w:ascii="Arial" w:hAnsi="Arial" w:cs="Arial"/>
          <w:color w:val="FF0000"/>
          <w:w w:val="105"/>
          <w:u w:val="single"/>
        </w:rPr>
        <w:t>mobile</w:t>
      </w:r>
      <w:r w:rsidRPr="009E47BF">
        <w:rPr>
          <w:rFonts w:ascii="Arial" w:hAnsi="Arial" w:cs="Arial"/>
          <w:color w:val="FF0000"/>
          <w:spacing w:val="-9"/>
          <w:w w:val="105"/>
          <w:u w:val="single"/>
        </w:rPr>
        <w:t xml:space="preserve"> </w:t>
      </w:r>
      <w:r w:rsidRPr="009E47BF">
        <w:rPr>
          <w:rFonts w:ascii="Arial" w:hAnsi="Arial" w:cs="Arial"/>
          <w:color w:val="FF0000"/>
          <w:w w:val="105"/>
          <w:u w:val="single"/>
        </w:rPr>
        <w:t>home,</w:t>
      </w:r>
      <w:r w:rsidRPr="009E47BF">
        <w:rPr>
          <w:rFonts w:ascii="Arial" w:hAnsi="Arial" w:cs="Arial"/>
          <w:color w:val="FF0000"/>
          <w:spacing w:val="-64"/>
          <w:w w:val="105"/>
          <w:u w:val="single"/>
        </w:rPr>
        <w:t xml:space="preserve"> </w:t>
      </w:r>
      <w:r w:rsidRPr="009E47BF">
        <w:rPr>
          <w:rFonts w:ascii="Arial" w:hAnsi="Arial" w:cs="Arial"/>
          <w:color w:val="FF0000"/>
          <w:w w:val="105"/>
          <w:u w:val="single"/>
        </w:rPr>
        <w:t>accessory</w:t>
      </w:r>
      <w:r w:rsidRPr="009E47BF">
        <w:rPr>
          <w:rFonts w:ascii="Arial" w:hAnsi="Arial" w:cs="Arial"/>
          <w:color w:val="FF0000"/>
          <w:spacing w:val="13"/>
          <w:w w:val="105"/>
          <w:u w:val="single"/>
        </w:rPr>
        <w:t xml:space="preserve"> </w:t>
      </w:r>
      <w:r w:rsidRPr="009E47BF">
        <w:rPr>
          <w:rFonts w:ascii="Arial" w:hAnsi="Arial" w:cs="Arial"/>
          <w:color w:val="FF0000"/>
          <w:w w:val="105"/>
          <w:u w:val="single"/>
        </w:rPr>
        <w:t>buildings,</w:t>
      </w:r>
      <w:r w:rsidRPr="009E47BF">
        <w:rPr>
          <w:rFonts w:ascii="Arial" w:hAnsi="Arial" w:cs="Arial"/>
          <w:color w:val="FF0000"/>
          <w:spacing w:val="7"/>
          <w:w w:val="105"/>
          <w:u w:val="single"/>
        </w:rPr>
        <w:t xml:space="preserve"> </w:t>
      </w:r>
      <w:r w:rsidRPr="009E47BF">
        <w:rPr>
          <w:rFonts w:ascii="Arial" w:hAnsi="Arial" w:cs="Arial"/>
          <w:color w:val="FF0000"/>
          <w:w w:val="105"/>
          <w:u w:val="single"/>
        </w:rPr>
        <w:t>or</w:t>
      </w:r>
      <w:r w:rsidRPr="009E47BF">
        <w:rPr>
          <w:rFonts w:ascii="Arial" w:hAnsi="Arial" w:cs="Arial"/>
          <w:color w:val="FF0000"/>
          <w:spacing w:val="-8"/>
          <w:w w:val="105"/>
          <w:u w:val="single"/>
        </w:rPr>
        <w:t xml:space="preserve"> </w:t>
      </w:r>
      <w:r w:rsidRPr="009E47BF">
        <w:rPr>
          <w:rFonts w:ascii="Arial" w:hAnsi="Arial" w:cs="Arial"/>
          <w:color w:val="FF0000"/>
          <w:w w:val="105"/>
          <w:u w:val="single"/>
        </w:rPr>
        <w:t>structures</w:t>
      </w:r>
      <w:r w:rsidRPr="009E47BF">
        <w:rPr>
          <w:rFonts w:ascii="Arial" w:hAnsi="Arial" w:cs="Arial"/>
          <w:color w:val="FF0000"/>
          <w:spacing w:val="13"/>
          <w:w w:val="105"/>
          <w:u w:val="single"/>
        </w:rPr>
        <w:t xml:space="preserve"> </w:t>
      </w:r>
      <w:r w:rsidRPr="009E47BF">
        <w:rPr>
          <w:rFonts w:ascii="Arial" w:hAnsi="Arial" w:cs="Arial"/>
          <w:color w:val="FF0000"/>
          <w:w w:val="105"/>
          <w:u w:val="single"/>
        </w:rPr>
        <w:t>of</w:t>
      </w:r>
      <w:r w:rsidRPr="009E47BF">
        <w:rPr>
          <w:rFonts w:ascii="Arial" w:hAnsi="Arial" w:cs="Arial"/>
          <w:color w:val="FF0000"/>
          <w:spacing w:val="-7"/>
          <w:w w:val="105"/>
          <w:u w:val="single"/>
        </w:rPr>
        <w:t xml:space="preserve"> </w:t>
      </w:r>
      <w:r w:rsidRPr="009E47BF">
        <w:rPr>
          <w:rFonts w:ascii="Arial" w:hAnsi="Arial" w:cs="Arial"/>
          <w:color w:val="FF0000"/>
          <w:w w:val="105"/>
          <w:u w:val="single"/>
        </w:rPr>
        <w:t>any</w:t>
      </w:r>
      <w:r w:rsidRPr="009E47BF">
        <w:rPr>
          <w:rFonts w:ascii="Arial" w:hAnsi="Arial" w:cs="Arial"/>
          <w:color w:val="FF0000"/>
          <w:spacing w:val="1"/>
          <w:w w:val="105"/>
          <w:u w:val="single"/>
        </w:rPr>
        <w:t xml:space="preserve"> </w:t>
      </w:r>
      <w:r w:rsidRPr="009E47BF">
        <w:rPr>
          <w:rFonts w:ascii="Arial" w:hAnsi="Arial" w:cs="Arial"/>
          <w:color w:val="FF0000"/>
          <w:w w:val="105"/>
          <w:u w:val="single"/>
        </w:rPr>
        <w:t>kind.</w:t>
      </w:r>
    </w:p>
    <w:p w14:paraId="6F6D009C" w14:textId="77777777" w:rsidR="00660232" w:rsidRPr="009E47BF" w:rsidRDefault="00660232" w:rsidP="00660232">
      <w:pPr>
        <w:pStyle w:val="BodyText"/>
        <w:spacing w:before="8"/>
        <w:rPr>
          <w:rFonts w:ascii="Arial" w:hAnsi="Arial" w:cs="Arial"/>
          <w:color w:val="FF0000"/>
          <w:sz w:val="22"/>
          <w:szCs w:val="22"/>
          <w:u w:val="single"/>
        </w:rPr>
      </w:pPr>
    </w:p>
    <w:p w14:paraId="43BD4873" w14:textId="3CF5F5A7" w:rsidR="00660232" w:rsidRPr="009E47BF" w:rsidRDefault="00660232" w:rsidP="000078FC">
      <w:pPr>
        <w:pStyle w:val="ListParagraph"/>
        <w:numPr>
          <w:ilvl w:val="1"/>
          <w:numId w:val="32"/>
        </w:numPr>
        <w:tabs>
          <w:tab w:val="left" w:pos="720"/>
        </w:tabs>
        <w:spacing w:line="252" w:lineRule="auto"/>
        <w:ind w:left="720" w:right="180"/>
        <w:rPr>
          <w:rFonts w:ascii="Arial" w:hAnsi="Arial" w:cs="Arial"/>
          <w:color w:val="FF0000"/>
          <w:u w:val="single"/>
        </w:rPr>
      </w:pPr>
      <w:r w:rsidRPr="009E47BF">
        <w:rPr>
          <w:rFonts w:ascii="Arial" w:hAnsi="Arial" w:cs="Arial"/>
          <w:color w:val="FF0000"/>
          <w:w w:val="105"/>
          <w:u w:val="single"/>
        </w:rPr>
        <w:t>Concrete</w:t>
      </w:r>
      <w:r w:rsidRPr="009E47BF">
        <w:rPr>
          <w:rFonts w:ascii="Arial" w:hAnsi="Arial" w:cs="Arial"/>
          <w:color w:val="FF0000"/>
          <w:spacing w:val="-7"/>
          <w:w w:val="105"/>
          <w:u w:val="single"/>
        </w:rPr>
        <w:t xml:space="preserve"> </w:t>
      </w:r>
      <w:r w:rsidRPr="009E47BF">
        <w:rPr>
          <w:rFonts w:ascii="Arial" w:hAnsi="Arial" w:cs="Arial"/>
          <w:color w:val="FF0000"/>
          <w:w w:val="105"/>
          <w:u w:val="single"/>
        </w:rPr>
        <w:t>Pads:</w:t>
      </w:r>
      <w:r w:rsidRPr="009E47BF">
        <w:rPr>
          <w:rFonts w:ascii="Arial" w:hAnsi="Arial" w:cs="Arial"/>
          <w:color w:val="FF0000"/>
          <w:spacing w:val="44"/>
          <w:w w:val="105"/>
          <w:u w:val="single"/>
        </w:rPr>
        <w:t xml:space="preserve"> </w:t>
      </w:r>
      <w:r w:rsidRPr="009E47BF">
        <w:rPr>
          <w:rFonts w:ascii="Arial" w:hAnsi="Arial" w:cs="Arial"/>
          <w:color w:val="FF0000"/>
          <w:w w:val="105"/>
          <w:u w:val="single"/>
        </w:rPr>
        <w:t>Each</w:t>
      </w:r>
      <w:r w:rsidRPr="009E47BF">
        <w:rPr>
          <w:rFonts w:ascii="Arial" w:hAnsi="Arial" w:cs="Arial"/>
          <w:color w:val="FF0000"/>
          <w:spacing w:val="-12"/>
          <w:w w:val="105"/>
          <w:u w:val="single"/>
        </w:rPr>
        <w:t xml:space="preserve"> </w:t>
      </w:r>
      <w:r w:rsidRPr="009E47BF">
        <w:rPr>
          <w:rFonts w:ascii="Arial" w:hAnsi="Arial" w:cs="Arial"/>
          <w:color w:val="FF0000"/>
          <w:w w:val="105"/>
          <w:u w:val="single"/>
        </w:rPr>
        <w:t>mobile</w:t>
      </w:r>
      <w:r w:rsidRPr="009E47BF">
        <w:rPr>
          <w:rFonts w:ascii="Arial" w:hAnsi="Arial" w:cs="Arial"/>
          <w:color w:val="FF0000"/>
          <w:spacing w:val="-12"/>
          <w:w w:val="105"/>
          <w:u w:val="single"/>
        </w:rPr>
        <w:t xml:space="preserve"> </w:t>
      </w:r>
      <w:r w:rsidRPr="009E47BF">
        <w:rPr>
          <w:rFonts w:ascii="Arial" w:hAnsi="Arial" w:cs="Arial"/>
          <w:color w:val="FF0000"/>
          <w:w w:val="105"/>
          <w:u w:val="single"/>
        </w:rPr>
        <w:t>home</w:t>
      </w:r>
      <w:r w:rsidRPr="009E47BF">
        <w:rPr>
          <w:rFonts w:ascii="Arial" w:hAnsi="Arial" w:cs="Arial"/>
          <w:color w:val="FF0000"/>
          <w:spacing w:val="-12"/>
          <w:w w:val="105"/>
          <w:u w:val="single"/>
        </w:rPr>
        <w:t xml:space="preserve"> </w:t>
      </w:r>
      <w:r w:rsidRPr="009E47BF">
        <w:rPr>
          <w:rFonts w:ascii="Arial" w:hAnsi="Arial" w:cs="Arial"/>
          <w:color w:val="FF0000"/>
          <w:w w:val="105"/>
          <w:u w:val="single"/>
        </w:rPr>
        <w:t>space</w:t>
      </w:r>
      <w:r w:rsidRPr="009E47BF">
        <w:rPr>
          <w:rFonts w:ascii="Arial" w:hAnsi="Arial" w:cs="Arial"/>
          <w:color w:val="FF0000"/>
          <w:spacing w:val="-13"/>
          <w:w w:val="105"/>
          <w:u w:val="single"/>
        </w:rPr>
        <w:t xml:space="preserve"> </w:t>
      </w:r>
      <w:r w:rsidRPr="009E47BF">
        <w:rPr>
          <w:rFonts w:ascii="Arial" w:hAnsi="Arial" w:cs="Arial"/>
          <w:color w:val="FF0000"/>
          <w:w w:val="105"/>
          <w:u w:val="single"/>
        </w:rPr>
        <w:t>shall</w:t>
      </w:r>
      <w:r w:rsidRPr="009E47BF">
        <w:rPr>
          <w:rFonts w:ascii="Arial" w:hAnsi="Arial" w:cs="Arial"/>
          <w:color w:val="FF0000"/>
          <w:spacing w:val="-14"/>
          <w:w w:val="105"/>
          <w:u w:val="single"/>
        </w:rPr>
        <w:t xml:space="preserve"> </w:t>
      </w:r>
      <w:r w:rsidRPr="009E47BF">
        <w:rPr>
          <w:rFonts w:ascii="Arial" w:hAnsi="Arial" w:cs="Arial"/>
          <w:color w:val="FF0000"/>
          <w:w w:val="105"/>
          <w:u w:val="single"/>
        </w:rPr>
        <w:t>have</w:t>
      </w:r>
      <w:r w:rsidRPr="009E47BF">
        <w:rPr>
          <w:rFonts w:ascii="Arial" w:hAnsi="Arial" w:cs="Arial"/>
          <w:color w:val="FF0000"/>
          <w:spacing w:val="-12"/>
          <w:w w:val="105"/>
          <w:u w:val="single"/>
        </w:rPr>
        <w:t xml:space="preserve"> </w:t>
      </w:r>
      <w:r w:rsidRPr="009E47BF">
        <w:rPr>
          <w:rFonts w:ascii="Arial" w:hAnsi="Arial" w:cs="Arial"/>
          <w:color w:val="FF0000"/>
          <w:w w:val="105"/>
          <w:u w:val="single"/>
        </w:rPr>
        <w:t>a</w:t>
      </w:r>
      <w:r w:rsidRPr="009E47BF">
        <w:rPr>
          <w:rFonts w:ascii="Arial" w:hAnsi="Arial" w:cs="Arial"/>
          <w:color w:val="FF0000"/>
          <w:spacing w:val="-12"/>
          <w:w w:val="105"/>
          <w:u w:val="single"/>
        </w:rPr>
        <w:t xml:space="preserve"> </w:t>
      </w:r>
      <w:r w:rsidRPr="009E47BF">
        <w:rPr>
          <w:rFonts w:ascii="Arial" w:hAnsi="Arial" w:cs="Arial"/>
          <w:color w:val="FF0000"/>
          <w:w w:val="105"/>
          <w:u w:val="single"/>
        </w:rPr>
        <w:t>concrete</w:t>
      </w:r>
      <w:r w:rsidRPr="009E47BF">
        <w:rPr>
          <w:rFonts w:ascii="Arial" w:hAnsi="Arial" w:cs="Arial"/>
          <w:color w:val="FF0000"/>
          <w:spacing w:val="1"/>
          <w:w w:val="105"/>
          <w:u w:val="single"/>
        </w:rPr>
        <w:t xml:space="preserve"> </w:t>
      </w:r>
      <w:r w:rsidRPr="009E47BF">
        <w:rPr>
          <w:rFonts w:ascii="Arial" w:hAnsi="Arial" w:cs="Arial"/>
          <w:color w:val="FF0000"/>
          <w:w w:val="105"/>
          <w:u w:val="single"/>
        </w:rPr>
        <w:t>slab,</w:t>
      </w:r>
      <w:r w:rsidRPr="009E47BF">
        <w:rPr>
          <w:rFonts w:ascii="Arial" w:hAnsi="Arial" w:cs="Arial"/>
          <w:color w:val="FF0000"/>
          <w:spacing w:val="-10"/>
          <w:w w:val="105"/>
          <w:u w:val="single"/>
        </w:rPr>
        <w:t xml:space="preserve"> </w:t>
      </w:r>
      <w:r w:rsidRPr="009E47BF">
        <w:rPr>
          <w:rFonts w:ascii="Arial" w:hAnsi="Arial" w:cs="Arial"/>
          <w:color w:val="FF0000"/>
          <w:w w:val="105"/>
          <w:u w:val="single"/>
        </w:rPr>
        <w:t>no</w:t>
      </w:r>
      <w:r w:rsidRPr="009E47BF">
        <w:rPr>
          <w:rFonts w:ascii="Arial" w:hAnsi="Arial" w:cs="Arial"/>
          <w:color w:val="FF0000"/>
          <w:spacing w:val="-12"/>
          <w:w w:val="105"/>
          <w:u w:val="single"/>
        </w:rPr>
        <w:t xml:space="preserve"> </w:t>
      </w:r>
      <w:r w:rsidRPr="009E47BF">
        <w:rPr>
          <w:rFonts w:ascii="Arial" w:hAnsi="Arial" w:cs="Arial"/>
          <w:color w:val="FF0000"/>
          <w:w w:val="105"/>
          <w:u w:val="single"/>
        </w:rPr>
        <w:t>less</w:t>
      </w:r>
      <w:r w:rsidRPr="009E47BF">
        <w:rPr>
          <w:rFonts w:ascii="Arial" w:hAnsi="Arial" w:cs="Arial"/>
          <w:color w:val="FF0000"/>
          <w:spacing w:val="-17"/>
          <w:w w:val="105"/>
          <w:u w:val="single"/>
        </w:rPr>
        <w:t xml:space="preserve"> </w:t>
      </w:r>
      <w:r w:rsidRPr="009E47BF">
        <w:rPr>
          <w:rFonts w:ascii="Arial" w:hAnsi="Arial" w:cs="Arial"/>
          <w:color w:val="FF0000"/>
          <w:w w:val="105"/>
          <w:u w:val="single"/>
        </w:rPr>
        <w:t>than</w:t>
      </w:r>
      <w:r w:rsidRPr="009E47BF">
        <w:rPr>
          <w:rFonts w:ascii="Arial" w:hAnsi="Arial" w:cs="Arial"/>
          <w:color w:val="FF0000"/>
          <w:spacing w:val="-13"/>
          <w:w w:val="105"/>
          <w:u w:val="single"/>
        </w:rPr>
        <w:t xml:space="preserve"> </w:t>
      </w:r>
      <w:r w:rsidRPr="009E47BF">
        <w:rPr>
          <w:rFonts w:ascii="Arial" w:hAnsi="Arial" w:cs="Arial"/>
          <w:color w:val="FF0000"/>
          <w:w w:val="105"/>
          <w:u w:val="single"/>
        </w:rPr>
        <w:t>4</w:t>
      </w:r>
      <w:r w:rsidRPr="009E47BF">
        <w:rPr>
          <w:rFonts w:ascii="Arial" w:hAnsi="Arial" w:cs="Arial"/>
          <w:color w:val="FF0000"/>
          <w:spacing w:val="-64"/>
          <w:w w:val="105"/>
          <w:u w:val="single"/>
        </w:rPr>
        <w:t xml:space="preserve"> </w:t>
      </w:r>
      <w:r w:rsidRPr="009E47BF">
        <w:rPr>
          <w:rFonts w:ascii="Arial" w:hAnsi="Arial" w:cs="Arial"/>
          <w:color w:val="FF0000"/>
          <w:u w:val="single"/>
        </w:rPr>
        <w:t>inches</w:t>
      </w:r>
      <w:r w:rsidRPr="009E47BF">
        <w:rPr>
          <w:rFonts w:ascii="Arial" w:hAnsi="Arial" w:cs="Arial"/>
          <w:color w:val="FF0000"/>
          <w:spacing w:val="18"/>
          <w:u w:val="single"/>
        </w:rPr>
        <w:t xml:space="preserve"> </w:t>
      </w:r>
      <w:r w:rsidRPr="009E47BF">
        <w:rPr>
          <w:rFonts w:ascii="Arial" w:hAnsi="Arial" w:cs="Arial"/>
          <w:color w:val="FF0000"/>
          <w:u w:val="single"/>
        </w:rPr>
        <w:t>thick</w:t>
      </w:r>
      <w:r w:rsidRPr="009E47BF">
        <w:rPr>
          <w:rFonts w:ascii="Arial" w:hAnsi="Arial" w:cs="Arial"/>
          <w:color w:val="FF0000"/>
          <w:spacing w:val="24"/>
          <w:u w:val="single"/>
        </w:rPr>
        <w:t xml:space="preserve"> </w:t>
      </w:r>
      <w:r w:rsidRPr="009E47BF">
        <w:rPr>
          <w:rFonts w:ascii="Arial" w:hAnsi="Arial" w:cs="Arial"/>
          <w:color w:val="FF0000"/>
          <w:u w:val="single"/>
        </w:rPr>
        <w:t>on</w:t>
      </w:r>
      <w:r w:rsidRPr="009E47BF">
        <w:rPr>
          <w:rFonts w:ascii="Arial" w:hAnsi="Arial" w:cs="Arial"/>
          <w:color w:val="FF0000"/>
          <w:spacing w:val="14"/>
          <w:u w:val="single"/>
        </w:rPr>
        <w:t xml:space="preserve"> </w:t>
      </w:r>
      <w:r w:rsidRPr="009E47BF">
        <w:rPr>
          <w:rFonts w:ascii="Arial" w:hAnsi="Arial" w:cs="Arial"/>
          <w:color w:val="FF0000"/>
          <w:u w:val="single"/>
        </w:rPr>
        <w:t>a</w:t>
      </w:r>
      <w:r w:rsidRPr="009E47BF">
        <w:rPr>
          <w:rFonts w:ascii="Arial" w:hAnsi="Arial" w:cs="Arial"/>
          <w:color w:val="FF0000"/>
          <w:spacing w:val="2"/>
          <w:u w:val="single"/>
        </w:rPr>
        <w:t xml:space="preserve"> </w:t>
      </w:r>
      <w:r w:rsidRPr="009E47BF">
        <w:rPr>
          <w:rFonts w:ascii="Arial" w:hAnsi="Arial" w:cs="Arial"/>
          <w:color w:val="FF0000"/>
          <w:u w:val="single"/>
        </w:rPr>
        <w:t>12</w:t>
      </w:r>
      <w:r w:rsidRPr="009E47BF">
        <w:rPr>
          <w:rFonts w:ascii="Arial" w:hAnsi="Arial" w:cs="Arial"/>
          <w:color w:val="FF0000"/>
          <w:spacing w:val="4"/>
          <w:u w:val="single"/>
        </w:rPr>
        <w:t>-inch</w:t>
      </w:r>
      <w:r w:rsidRPr="009E47BF">
        <w:rPr>
          <w:rFonts w:ascii="Arial" w:hAnsi="Arial" w:cs="Arial"/>
          <w:color w:val="FF0000"/>
          <w:spacing w:val="14"/>
          <w:u w:val="single"/>
        </w:rPr>
        <w:t xml:space="preserve"> </w:t>
      </w:r>
      <w:r w:rsidRPr="009E47BF">
        <w:rPr>
          <w:rFonts w:ascii="Arial" w:hAnsi="Arial" w:cs="Arial"/>
          <w:color w:val="FF0000"/>
          <w:u w:val="single"/>
        </w:rPr>
        <w:t>gravel</w:t>
      </w:r>
      <w:r w:rsidRPr="009E47BF">
        <w:rPr>
          <w:rFonts w:ascii="Arial" w:hAnsi="Arial" w:cs="Arial"/>
          <w:color w:val="FF0000"/>
          <w:spacing w:val="13"/>
          <w:u w:val="single"/>
        </w:rPr>
        <w:t xml:space="preserve"> </w:t>
      </w:r>
      <w:r w:rsidRPr="009E47BF">
        <w:rPr>
          <w:rFonts w:ascii="Arial" w:hAnsi="Arial" w:cs="Arial"/>
          <w:color w:val="FF0000"/>
          <w:u w:val="single"/>
        </w:rPr>
        <w:t>base,</w:t>
      </w:r>
      <w:r w:rsidRPr="009E47BF">
        <w:rPr>
          <w:rFonts w:ascii="Arial" w:hAnsi="Arial" w:cs="Arial"/>
          <w:color w:val="FF0000"/>
          <w:spacing w:val="18"/>
          <w:u w:val="single"/>
        </w:rPr>
        <w:t xml:space="preserve"> </w:t>
      </w:r>
      <w:r w:rsidRPr="009E47BF">
        <w:rPr>
          <w:rFonts w:ascii="Arial" w:hAnsi="Arial" w:cs="Arial"/>
          <w:color w:val="FF0000"/>
          <w:u w:val="single"/>
        </w:rPr>
        <w:t>of</w:t>
      </w:r>
      <w:r w:rsidRPr="009E47BF">
        <w:rPr>
          <w:rFonts w:ascii="Arial" w:hAnsi="Arial" w:cs="Arial"/>
          <w:color w:val="FF0000"/>
          <w:spacing w:val="14"/>
          <w:u w:val="single"/>
        </w:rPr>
        <w:t xml:space="preserve"> </w:t>
      </w:r>
      <w:r w:rsidRPr="009E47BF">
        <w:rPr>
          <w:rFonts w:ascii="Arial" w:hAnsi="Arial" w:cs="Arial"/>
          <w:color w:val="FF0000"/>
          <w:u w:val="single"/>
        </w:rPr>
        <w:t>sufficient</w:t>
      </w:r>
      <w:r w:rsidRPr="009E47BF">
        <w:rPr>
          <w:rFonts w:ascii="Arial" w:hAnsi="Arial" w:cs="Arial"/>
          <w:color w:val="FF0000"/>
          <w:spacing w:val="25"/>
          <w:u w:val="single"/>
        </w:rPr>
        <w:t xml:space="preserve"> </w:t>
      </w:r>
      <w:r w:rsidRPr="009E47BF">
        <w:rPr>
          <w:rFonts w:ascii="Arial" w:hAnsi="Arial" w:cs="Arial"/>
          <w:color w:val="FF0000"/>
          <w:u w:val="single"/>
        </w:rPr>
        <w:t>dimensions</w:t>
      </w:r>
      <w:r w:rsidRPr="009E47BF">
        <w:rPr>
          <w:rFonts w:ascii="Arial" w:hAnsi="Arial" w:cs="Arial"/>
          <w:color w:val="FF0000"/>
          <w:spacing w:val="31"/>
          <w:u w:val="single"/>
        </w:rPr>
        <w:t xml:space="preserve"> </w:t>
      </w:r>
      <w:r w:rsidRPr="009E47BF">
        <w:rPr>
          <w:rFonts w:ascii="Arial" w:hAnsi="Arial" w:cs="Arial"/>
          <w:color w:val="FF0000"/>
          <w:u w:val="single"/>
        </w:rPr>
        <w:t>to</w:t>
      </w:r>
      <w:r w:rsidRPr="009E47BF">
        <w:rPr>
          <w:rFonts w:ascii="Arial" w:hAnsi="Arial" w:cs="Arial"/>
          <w:color w:val="FF0000"/>
          <w:spacing w:val="9"/>
          <w:u w:val="single"/>
        </w:rPr>
        <w:t xml:space="preserve"> </w:t>
      </w:r>
      <w:r w:rsidRPr="009E47BF">
        <w:rPr>
          <w:rFonts w:ascii="Arial" w:hAnsi="Arial" w:cs="Arial"/>
          <w:color w:val="FF0000"/>
          <w:u w:val="single"/>
        </w:rPr>
        <w:t>serve</w:t>
      </w:r>
      <w:r w:rsidRPr="009E47BF">
        <w:rPr>
          <w:rFonts w:ascii="Arial" w:hAnsi="Arial" w:cs="Arial"/>
          <w:color w:val="FF0000"/>
          <w:spacing w:val="14"/>
          <w:u w:val="single"/>
        </w:rPr>
        <w:t xml:space="preserve"> </w:t>
      </w:r>
      <w:r w:rsidRPr="009E47BF">
        <w:rPr>
          <w:rFonts w:ascii="Arial" w:hAnsi="Arial" w:cs="Arial"/>
          <w:color w:val="FF0000"/>
          <w:u w:val="single"/>
        </w:rPr>
        <w:t>as</w:t>
      </w:r>
      <w:r w:rsidRPr="009E47BF">
        <w:rPr>
          <w:rFonts w:ascii="Arial" w:hAnsi="Arial" w:cs="Arial"/>
          <w:color w:val="FF0000"/>
          <w:spacing w:val="10"/>
          <w:u w:val="single"/>
        </w:rPr>
        <w:t xml:space="preserve"> </w:t>
      </w:r>
      <w:r w:rsidRPr="009E47BF">
        <w:rPr>
          <w:rFonts w:ascii="Arial" w:hAnsi="Arial" w:cs="Arial"/>
          <w:color w:val="FF0000"/>
          <w:u w:val="single"/>
        </w:rPr>
        <w:t>a</w:t>
      </w:r>
      <w:r w:rsidRPr="009E47BF">
        <w:rPr>
          <w:rFonts w:ascii="Arial" w:hAnsi="Arial" w:cs="Arial"/>
          <w:color w:val="FF0000"/>
          <w:spacing w:val="7"/>
          <w:u w:val="single"/>
        </w:rPr>
        <w:t xml:space="preserve"> </w:t>
      </w:r>
      <w:r w:rsidRPr="009E47BF">
        <w:rPr>
          <w:rFonts w:ascii="Arial" w:hAnsi="Arial" w:cs="Arial"/>
          <w:color w:val="FF0000"/>
          <w:u w:val="single"/>
        </w:rPr>
        <w:t>foundation</w:t>
      </w:r>
      <w:r w:rsidRPr="009E47BF">
        <w:rPr>
          <w:rFonts w:ascii="Arial" w:hAnsi="Arial" w:cs="Arial"/>
          <w:color w:val="FF0000"/>
          <w:spacing w:val="1"/>
          <w:u w:val="single"/>
        </w:rPr>
        <w:t xml:space="preserve"> </w:t>
      </w:r>
      <w:r w:rsidRPr="009E47BF">
        <w:rPr>
          <w:rFonts w:ascii="Arial" w:hAnsi="Arial" w:cs="Arial"/>
          <w:color w:val="FF0000"/>
          <w:w w:val="105"/>
          <w:u w:val="single"/>
        </w:rPr>
        <w:t>to</w:t>
      </w:r>
      <w:r w:rsidRPr="009E47BF">
        <w:rPr>
          <w:rFonts w:ascii="Arial" w:hAnsi="Arial" w:cs="Arial"/>
          <w:color w:val="FF0000"/>
          <w:spacing w:val="-7"/>
          <w:w w:val="105"/>
        </w:rPr>
        <w:t xml:space="preserve"> </w:t>
      </w:r>
      <w:r w:rsidRPr="009E47BF">
        <w:rPr>
          <w:rFonts w:ascii="Arial" w:hAnsi="Arial" w:cs="Arial"/>
          <w:color w:val="FF0000"/>
          <w:w w:val="105"/>
          <w:u w:val="single"/>
        </w:rPr>
        <w:t>the</w:t>
      </w:r>
      <w:r w:rsidRPr="009E47BF">
        <w:rPr>
          <w:rFonts w:ascii="Arial" w:hAnsi="Arial" w:cs="Arial"/>
          <w:color w:val="FF0000"/>
          <w:spacing w:val="-7"/>
          <w:w w:val="105"/>
          <w:u w:val="single"/>
        </w:rPr>
        <w:t xml:space="preserve"> </w:t>
      </w:r>
      <w:r w:rsidRPr="009E47BF">
        <w:rPr>
          <w:rFonts w:ascii="Arial" w:hAnsi="Arial" w:cs="Arial"/>
          <w:color w:val="FF0000"/>
          <w:w w:val="105"/>
          <w:u w:val="single"/>
        </w:rPr>
        <w:t>mobile home</w:t>
      </w:r>
      <w:r w:rsidRPr="009E47BF">
        <w:rPr>
          <w:rFonts w:ascii="Arial" w:hAnsi="Arial" w:cs="Arial"/>
          <w:color w:val="FF0000"/>
          <w:spacing w:val="-4"/>
          <w:w w:val="105"/>
          <w:u w:val="single"/>
        </w:rPr>
        <w:t xml:space="preserve"> </w:t>
      </w:r>
      <w:r w:rsidRPr="009E47BF">
        <w:rPr>
          <w:rFonts w:ascii="Arial" w:hAnsi="Arial" w:cs="Arial"/>
          <w:color w:val="FF0000"/>
          <w:w w:val="105"/>
          <w:u w:val="single"/>
        </w:rPr>
        <w:t>installed</w:t>
      </w:r>
      <w:r w:rsidRPr="009E47BF">
        <w:rPr>
          <w:rFonts w:ascii="Arial" w:hAnsi="Arial" w:cs="Arial"/>
          <w:color w:val="FF0000"/>
          <w:spacing w:val="9"/>
          <w:w w:val="105"/>
          <w:u w:val="single"/>
        </w:rPr>
        <w:t xml:space="preserve"> </w:t>
      </w:r>
      <w:r w:rsidRPr="009E47BF">
        <w:rPr>
          <w:rFonts w:ascii="Arial" w:hAnsi="Arial" w:cs="Arial"/>
          <w:color w:val="FF0000"/>
          <w:w w:val="105"/>
          <w:u w:val="single"/>
        </w:rPr>
        <w:t>thereon.</w:t>
      </w:r>
    </w:p>
    <w:p w14:paraId="4F912D48" w14:textId="77777777" w:rsidR="00660232" w:rsidRPr="009E47BF" w:rsidRDefault="00660232" w:rsidP="000078FC">
      <w:pPr>
        <w:pStyle w:val="BodyText"/>
        <w:spacing w:before="4"/>
        <w:ind w:left="720"/>
        <w:rPr>
          <w:rFonts w:ascii="Arial" w:hAnsi="Arial" w:cs="Arial"/>
          <w:color w:val="FF0000"/>
          <w:sz w:val="22"/>
          <w:szCs w:val="22"/>
          <w:u w:val="single"/>
        </w:rPr>
      </w:pPr>
    </w:p>
    <w:p w14:paraId="0F830444" w14:textId="391745CD" w:rsidR="00660232" w:rsidRPr="009E47BF" w:rsidRDefault="00660232" w:rsidP="000078FC">
      <w:pPr>
        <w:pStyle w:val="ListParagraph"/>
        <w:numPr>
          <w:ilvl w:val="1"/>
          <w:numId w:val="32"/>
        </w:numPr>
        <w:tabs>
          <w:tab w:val="left" w:pos="491"/>
        </w:tabs>
        <w:spacing w:line="252" w:lineRule="auto"/>
        <w:ind w:left="720" w:right="273"/>
        <w:contextualSpacing w:val="0"/>
        <w:jc w:val="both"/>
        <w:rPr>
          <w:rFonts w:ascii="Arial" w:hAnsi="Arial" w:cs="Arial"/>
          <w:color w:val="FF0000"/>
          <w:u w:val="single"/>
        </w:rPr>
      </w:pPr>
      <w:r w:rsidRPr="009E47BF">
        <w:rPr>
          <w:rFonts w:ascii="Arial" w:hAnsi="Arial" w:cs="Arial"/>
          <w:color w:val="FF0000"/>
          <w:u w:val="single"/>
        </w:rPr>
        <w:t>Setbacks:</w:t>
      </w:r>
      <w:r w:rsidRPr="009E47BF">
        <w:rPr>
          <w:rFonts w:ascii="Arial" w:hAnsi="Arial" w:cs="Arial"/>
          <w:color w:val="FF0000"/>
          <w:spacing w:val="1"/>
          <w:u w:val="single"/>
        </w:rPr>
        <w:t xml:space="preserve"> </w:t>
      </w:r>
      <w:r w:rsidRPr="009E47BF">
        <w:rPr>
          <w:rFonts w:ascii="Arial" w:hAnsi="Arial" w:cs="Arial"/>
          <w:color w:val="FF0000"/>
          <w:u w:val="single"/>
        </w:rPr>
        <w:t>Setbacks of the mobile home or accessory structures from mobile home</w:t>
      </w:r>
      <w:r w:rsidRPr="009E47BF">
        <w:rPr>
          <w:rFonts w:ascii="Arial" w:hAnsi="Arial" w:cs="Arial"/>
          <w:color w:val="FF0000"/>
          <w:spacing w:val="1"/>
          <w:u w:val="single"/>
        </w:rPr>
        <w:t xml:space="preserve"> </w:t>
      </w:r>
      <w:r w:rsidRPr="009E47BF">
        <w:rPr>
          <w:rFonts w:ascii="Arial" w:hAnsi="Arial" w:cs="Arial"/>
          <w:color w:val="FF0000"/>
          <w:spacing w:val="-1"/>
          <w:w w:val="105"/>
          <w:u w:val="single"/>
        </w:rPr>
        <w:t>space</w:t>
      </w:r>
      <w:r w:rsidRPr="009E47BF">
        <w:rPr>
          <w:rFonts w:ascii="Arial" w:hAnsi="Arial" w:cs="Arial"/>
          <w:color w:val="FF0000"/>
          <w:spacing w:val="-5"/>
          <w:w w:val="105"/>
          <w:u w:val="single"/>
        </w:rPr>
        <w:t xml:space="preserve"> </w:t>
      </w:r>
      <w:r w:rsidRPr="009E47BF">
        <w:rPr>
          <w:rFonts w:ascii="Arial" w:hAnsi="Arial" w:cs="Arial"/>
          <w:color w:val="FF0000"/>
          <w:w w:val="105"/>
          <w:u w:val="single"/>
        </w:rPr>
        <w:t>lot</w:t>
      </w:r>
      <w:r w:rsidRPr="009E47BF">
        <w:rPr>
          <w:rFonts w:ascii="Arial" w:hAnsi="Arial" w:cs="Arial"/>
          <w:color w:val="FF0000"/>
          <w:spacing w:val="-9"/>
          <w:w w:val="105"/>
          <w:u w:val="single"/>
        </w:rPr>
        <w:t xml:space="preserve"> </w:t>
      </w:r>
      <w:r w:rsidRPr="009E47BF">
        <w:rPr>
          <w:rFonts w:ascii="Arial" w:hAnsi="Arial" w:cs="Arial"/>
          <w:color w:val="FF0000"/>
          <w:w w:val="105"/>
          <w:u w:val="single"/>
        </w:rPr>
        <w:t>lines</w:t>
      </w:r>
      <w:r w:rsidRPr="009E47BF">
        <w:rPr>
          <w:rFonts w:ascii="Arial" w:hAnsi="Arial" w:cs="Arial"/>
          <w:color w:val="FF0000"/>
          <w:spacing w:val="-11"/>
          <w:w w:val="105"/>
          <w:u w:val="single"/>
        </w:rPr>
        <w:t xml:space="preserve"> </w:t>
      </w:r>
      <w:r w:rsidRPr="009E47BF">
        <w:rPr>
          <w:rFonts w:ascii="Arial" w:hAnsi="Arial" w:cs="Arial"/>
          <w:color w:val="FF0000"/>
          <w:w w:val="105"/>
          <w:u w:val="single"/>
        </w:rPr>
        <w:t>shall</w:t>
      </w:r>
      <w:r w:rsidRPr="009E47BF">
        <w:rPr>
          <w:rFonts w:ascii="Arial" w:hAnsi="Arial" w:cs="Arial"/>
          <w:color w:val="FF0000"/>
          <w:spacing w:val="-15"/>
          <w:w w:val="105"/>
          <w:u w:val="single"/>
        </w:rPr>
        <w:t xml:space="preserve"> </w:t>
      </w:r>
      <w:r w:rsidRPr="009E47BF">
        <w:rPr>
          <w:rFonts w:ascii="Arial" w:hAnsi="Arial" w:cs="Arial"/>
          <w:color w:val="FF0000"/>
          <w:w w:val="105"/>
          <w:u w:val="single"/>
        </w:rPr>
        <w:t>be</w:t>
      </w:r>
      <w:r w:rsidRPr="009E47BF">
        <w:rPr>
          <w:rFonts w:ascii="Arial" w:hAnsi="Arial" w:cs="Arial"/>
          <w:color w:val="FF0000"/>
          <w:spacing w:val="-16"/>
          <w:w w:val="105"/>
          <w:u w:val="single"/>
        </w:rPr>
        <w:t xml:space="preserve"> </w:t>
      </w:r>
      <w:r w:rsidRPr="009E47BF">
        <w:rPr>
          <w:rFonts w:ascii="Arial" w:hAnsi="Arial" w:cs="Arial"/>
          <w:color w:val="FF0000"/>
          <w:w w:val="105"/>
          <w:u w:val="single"/>
        </w:rPr>
        <w:t>35</w:t>
      </w:r>
      <w:r w:rsidRPr="009E47BF">
        <w:rPr>
          <w:rFonts w:ascii="Arial" w:hAnsi="Arial" w:cs="Arial"/>
          <w:color w:val="FF0000"/>
          <w:spacing w:val="-9"/>
          <w:w w:val="105"/>
          <w:u w:val="single"/>
        </w:rPr>
        <w:t xml:space="preserve"> </w:t>
      </w:r>
      <w:r w:rsidRPr="009E47BF">
        <w:rPr>
          <w:rFonts w:ascii="Arial" w:hAnsi="Arial" w:cs="Arial"/>
          <w:color w:val="FF0000"/>
          <w:w w:val="105"/>
          <w:u w:val="single"/>
        </w:rPr>
        <w:t>feet</w:t>
      </w:r>
      <w:r w:rsidRPr="009E47BF">
        <w:rPr>
          <w:rFonts w:ascii="Arial" w:hAnsi="Arial" w:cs="Arial"/>
          <w:color w:val="FF0000"/>
          <w:spacing w:val="-8"/>
          <w:w w:val="105"/>
          <w:u w:val="single"/>
        </w:rPr>
        <w:t xml:space="preserve"> </w:t>
      </w:r>
      <w:r w:rsidRPr="009E47BF">
        <w:rPr>
          <w:rFonts w:ascii="Arial" w:hAnsi="Arial" w:cs="Arial"/>
          <w:color w:val="FF0000"/>
          <w:w w:val="105"/>
          <w:u w:val="single"/>
        </w:rPr>
        <w:t>from</w:t>
      </w:r>
      <w:r w:rsidRPr="009E47BF">
        <w:rPr>
          <w:rFonts w:ascii="Arial" w:hAnsi="Arial" w:cs="Arial"/>
          <w:color w:val="FF0000"/>
          <w:spacing w:val="-7"/>
          <w:w w:val="105"/>
          <w:u w:val="single"/>
        </w:rPr>
        <w:t xml:space="preserve"> </w:t>
      </w:r>
      <w:r w:rsidRPr="009E47BF">
        <w:rPr>
          <w:rFonts w:ascii="Arial" w:hAnsi="Arial" w:cs="Arial"/>
          <w:color w:val="FF0000"/>
          <w:w w:val="105"/>
          <w:u w:val="single"/>
        </w:rPr>
        <w:t>the</w:t>
      </w:r>
      <w:r w:rsidRPr="009E47BF">
        <w:rPr>
          <w:rFonts w:ascii="Arial" w:hAnsi="Arial" w:cs="Arial"/>
          <w:color w:val="FF0000"/>
          <w:spacing w:val="-11"/>
          <w:w w:val="105"/>
          <w:u w:val="single"/>
        </w:rPr>
        <w:t xml:space="preserve"> </w:t>
      </w:r>
      <w:r w:rsidRPr="009E47BF">
        <w:rPr>
          <w:rFonts w:ascii="Arial" w:hAnsi="Arial" w:cs="Arial"/>
          <w:color w:val="FF0000"/>
          <w:w w:val="105"/>
          <w:u w:val="single"/>
        </w:rPr>
        <w:t>front</w:t>
      </w:r>
      <w:r w:rsidRPr="009E47BF">
        <w:rPr>
          <w:rFonts w:ascii="Arial" w:hAnsi="Arial" w:cs="Arial"/>
          <w:color w:val="FF0000"/>
          <w:spacing w:val="-8"/>
          <w:w w:val="105"/>
          <w:u w:val="single"/>
        </w:rPr>
        <w:t xml:space="preserve"> </w:t>
      </w:r>
      <w:r w:rsidRPr="009E47BF">
        <w:rPr>
          <w:rFonts w:ascii="Arial" w:hAnsi="Arial" w:cs="Arial"/>
          <w:color w:val="FF0000"/>
          <w:w w:val="105"/>
          <w:u w:val="single"/>
        </w:rPr>
        <w:t>lot</w:t>
      </w:r>
      <w:r w:rsidRPr="009E47BF">
        <w:rPr>
          <w:rFonts w:ascii="Arial" w:hAnsi="Arial" w:cs="Arial"/>
          <w:color w:val="FF0000"/>
          <w:spacing w:val="-9"/>
          <w:w w:val="105"/>
          <w:u w:val="single"/>
        </w:rPr>
        <w:t xml:space="preserve"> </w:t>
      </w:r>
      <w:r w:rsidRPr="009E47BF">
        <w:rPr>
          <w:rFonts w:ascii="Arial" w:hAnsi="Arial" w:cs="Arial"/>
          <w:color w:val="FF0000"/>
          <w:w w:val="105"/>
          <w:u w:val="single"/>
        </w:rPr>
        <w:t>line,</w:t>
      </w:r>
      <w:r w:rsidRPr="009E47BF">
        <w:rPr>
          <w:rFonts w:ascii="Arial" w:hAnsi="Arial" w:cs="Arial"/>
          <w:color w:val="FF0000"/>
          <w:spacing w:val="-9"/>
          <w:w w:val="105"/>
          <w:u w:val="single"/>
        </w:rPr>
        <w:t xml:space="preserve"> </w:t>
      </w:r>
      <w:r w:rsidRPr="009E47BF">
        <w:rPr>
          <w:rFonts w:ascii="Arial" w:hAnsi="Arial" w:cs="Arial"/>
          <w:color w:val="FF0000"/>
          <w:w w:val="105"/>
          <w:u w:val="single"/>
        </w:rPr>
        <w:t>30</w:t>
      </w:r>
      <w:r w:rsidRPr="009E47BF">
        <w:rPr>
          <w:rFonts w:ascii="Arial" w:hAnsi="Arial" w:cs="Arial"/>
          <w:color w:val="FF0000"/>
          <w:spacing w:val="-10"/>
          <w:w w:val="105"/>
          <w:u w:val="single"/>
        </w:rPr>
        <w:t xml:space="preserve"> </w:t>
      </w:r>
      <w:r w:rsidRPr="009E47BF">
        <w:rPr>
          <w:rFonts w:ascii="Arial" w:hAnsi="Arial" w:cs="Arial"/>
          <w:color w:val="FF0000"/>
          <w:w w:val="105"/>
          <w:u w:val="single"/>
        </w:rPr>
        <w:t>feet</w:t>
      </w:r>
      <w:r w:rsidRPr="009E47BF">
        <w:rPr>
          <w:rFonts w:ascii="Arial" w:hAnsi="Arial" w:cs="Arial"/>
          <w:color w:val="FF0000"/>
          <w:spacing w:val="-8"/>
          <w:w w:val="105"/>
          <w:u w:val="single"/>
        </w:rPr>
        <w:t xml:space="preserve"> </w:t>
      </w:r>
      <w:r w:rsidRPr="009E47BF">
        <w:rPr>
          <w:rFonts w:ascii="Arial" w:hAnsi="Arial" w:cs="Arial"/>
          <w:color w:val="FF0000"/>
          <w:w w:val="105"/>
          <w:u w:val="single"/>
        </w:rPr>
        <w:t>from</w:t>
      </w:r>
      <w:r w:rsidRPr="009E47BF">
        <w:rPr>
          <w:rFonts w:ascii="Arial" w:hAnsi="Arial" w:cs="Arial"/>
          <w:color w:val="FF0000"/>
          <w:spacing w:val="-7"/>
          <w:w w:val="105"/>
          <w:u w:val="single"/>
        </w:rPr>
        <w:t xml:space="preserve"> </w:t>
      </w:r>
      <w:r w:rsidRPr="009E47BF">
        <w:rPr>
          <w:rFonts w:ascii="Arial" w:hAnsi="Arial" w:cs="Arial"/>
          <w:color w:val="FF0000"/>
          <w:w w:val="105"/>
          <w:u w:val="single"/>
        </w:rPr>
        <w:t>a</w:t>
      </w:r>
      <w:r w:rsidRPr="009E47BF">
        <w:rPr>
          <w:rFonts w:ascii="Arial" w:hAnsi="Arial" w:cs="Arial"/>
          <w:color w:val="FF0000"/>
          <w:spacing w:val="-12"/>
          <w:w w:val="105"/>
          <w:u w:val="single"/>
        </w:rPr>
        <w:t xml:space="preserve"> </w:t>
      </w:r>
      <w:r w:rsidRPr="009E47BF">
        <w:rPr>
          <w:rFonts w:ascii="Arial" w:hAnsi="Arial" w:cs="Arial"/>
          <w:color w:val="FF0000"/>
          <w:w w:val="105"/>
          <w:u w:val="single"/>
        </w:rPr>
        <w:t>side</w:t>
      </w:r>
      <w:r w:rsidRPr="009E47BF">
        <w:rPr>
          <w:rFonts w:ascii="Arial" w:hAnsi="Arial" w:cs="Arial"/>
          <w:color w:val="FF0000"/>
          <w:spacing w:val="-7"/>
          <w:w w:val="105"/>
          <w:u w:val="single"/>
        </w:rPr>
        <w:t xml:space="preserve"> </w:t>
      </w:r>
      <w:r w:rsidRPr="009E47BF">
        <w:rPr>
          <w:rFonts w:ascii="Arial" w:hAnsi="Arial" w:cs="Arial"/>
          <w:color w:val="FF0000"/>
          <w:w w:val="105"/>
          <w:u w:val="single"/>
        </w:rPr>
        <w:t>lot</w:t>
      </w:r>
      <w:r w:rsidRPr="009E47BF">
        <w:rPr>
          <w:rFonts w:ascii="Arial" w:hAnsi="Arial" w:cs="Arial"/>
          <w:color w:val="FF0000"/>
          <w:spacing w:val="-9"/>
          <w:w w:val="105"/>
          <w:u w:val="single"/>
        </w:rPr>
        <w:t xml:space="preserve"> </w:t>
      </w:r>
      <w:r w:rsidRPr="009E47BF">
        <w:rPr>
          <w:rFonts w:ascii="Arial" w:hAnsi="Arial" w:cs="Arial"/>
          <w:color w:val="FF0000"/>
          <w:w w:val="105"/>
          <w:u w:val="single"/>
        </w:rPr>
        <w:t>line,</w:t>
      </w:r>
      <w:r w:rsidRPr="009E47BF">
        <w:rPr>
          <w:rFonts w:ascii="Arial" w:hAnsi="Arial" w:cs="Arial"/>
          <w:color w:val="FF0000"/>
          <w:spacing w:val="-4"/>
          <w:w w:val="105"/>
          <w:u w:val="single"/>
        </w:rPr>
        <w:t xml:space="preserve"> </w:t>
      </w:r>
      <w:r w:rsidRPr="009E47BF">
        <w:rPr>
          <w:rFonts w:ascii="Arial" w:hAnsi="Arial" w:cs="Arial"/>
          <w:color w:val="FF0000"/>
          <w:w w:val="105"/>
          <w:u w:val="single"/>
        </w:rPr>
        <w:t>and</w:t>
      </w:r>
      <w:r w:rsidRPr="009E47BF">
        <w:rPr>
          <w:rFonts w:ascii="Arial" w:hAnsi="Arial" w:cs="Arial"/>
          <w:color w:val="FF0000"/>
          <w:spacing w:val="-5"/>
          <w:w w:val="105"/>
          <w:u w:val="single"/>
        </w:rPr>
        <w:t xml:space="preserve"> </w:t>
      </w:r>
      <w:r w:rsidRPr="009E47BF">
        <w:rPr>
          <w:rFonts w:ascii="Arial" w:hAnsi="Arial" w:cs="Arial"/>
          <w:color w:val="FF0000"/>
          <w:w w:val="105"/>
          <w:u w:val="single"/>
        </w:rPr>
        <w:t>30</w:t>
      </w:r>
      <w:r w:rsidR="00FC445C" w:rsidRPr="009E47BF">
        <w:rPr>
          <w:rFonts w:ascii="Arial" w:hAnsi="Arial" w:cs="Arial"/>
          <w:color w:val="FF0000"/>
          <w:w w:val="105"/>
          <w:u w:val="single"/>
        </w:rPr>
        <w:t xml:space="preserve"> </w:t>
      </w:r>
      <w:r w:rsidRPr="009E47BF">
        <w:rPr>
          <w:rFonts w:ascii="Arial" w:hAnsi="Arial" w:cs="Arial"/>
          <w:color w:val="FF0000"/>
          <w:spacing w:val="-65"/>
          <w:w w:val="105"/>
          <w:u w:val="single"/>
        </w:rPr>
        <w:t xml:space="preserve"> </w:t>
      </w:r>
      <w:r w:rsidRPr="009E47BF">
        <w:rPr>
          <w:rFonts w:ascii="Arial" w:hAnsi="Arial" w:cs="Arial"/>
          <w:color w:val="FF0000"/>
          <w:w w:val="105"/>
          <w:u w:val="single"/>
        </w:rPr>
        <w:t>feet</w:t>
      </w:r>
      <w:r w:rsidRPr="009E47BF">
        <w:rPr>
          <w:rFonts w:ascii="Arial" w:hAnsi="Arial" w:cs="Arial"/>
          <w:color w:val="FF0000"/>
          <w:spacing w:val="-1"/>
          <w:w w:val="105"/>
          <w:u w:val="single"/>
        </w:rPr>
        <w:t xml:space="preserve"> </w:t>
      </w:r>
      <w:r w:rsidRPr="009E47BF">
        <w:rPr>
          <w:rFonts w:ascii="Arial" w:hAnsi="Arial" w:cs="Arial"/>
          <w:color w:val="FF0000"/>
          <w:w w:val="105"/>
          <w:u w:val="single"/>
        </w:rPr>
        <w:t>from a</w:t>
      </w:r>
      <w:r w:rsidRPr="009E47BF">
        <w:rPr>
          <w:rFonts w:ascii="Arial" w:hAnsi="Arial" w:cs="Arial"/>
          <w:color w:val="FF0000"/>
          <w:spacing w:val="-5"/>
          <w:w w:val="105"/>
          <w:u w:val="single"/>
        </w:rPr>
        <w:t xml:space="preserve"> </w:t>
      </w:r>
      <w:r w:rsidRPr="009E47BF">
        <w:rPr>
          <w:rFonts w:ascii="Arial" w:hAnsi="Arial" w:cs="Arial"/>
          <w:color w:val="FF0000"/>
          <w:w w:val="105"/>
          <w:u w:val="single"/>
        </w:rPr>
        <w:t>rear</w:t>
      </w:r>
      <w:r w:rsidRPr="009E47BF">
        <w:rPr>
          <w:rFonts w:ascii="Arial" w:hAnsi="Arial" w:cs="Arial"/>
          <w:color w:val="FF0000"/>
          <w:spacing w:val="10"/>
          <w:w w:val="105"/>
          <w:u w:val="single"/>
        </w:rPr>
        <w:t xml:space="preserve"> </w:t>
      </w:r>
      <w:r w:rsidRPr="009E47BF">
        <w:rPr>
          <w:rFonts w:ascii="Arial" w:hAnsi="Arial" w:cs="Arial"/>
          <w:color w:val="FF0000"/>
          <w:w w:val="105"/>
          <w:u w:val="single"/>
        </w:rPr>
        <w:t>lot</w:t>
      </w:r>
      <w:r w:rsidRPr="009E47BF">
        <w:rPr>
          <w:rFonts w:ascii="Arial" w:hAnsi="Arial" w:cs="Arial"/>
          <w:color w:val="FF0000"/>
          <w:spacing w:val="1"/>
          <w:w w:val="105"/>
          <w:u w:val="single"/>
        </w:rPr>
        <w:t xml:space="preserve"> </w:t>
      </w:r>
      <w:r w:rsidRPr="009E47BF">
        <w:rPr>
          <w:rFonts w:ascii="Arial" w:hAnsi="Arial" w:cs="Arial"/>
          <w:color w:val="FF0000"/>
          <w:w w:val="105"/>
          <w:u w:val="single"/>
        </w:rPr>
        <w:t>line.</w:t>
      </w:r>
    </w:p>
    <w:p w14:paraId="304767C4" w14:textId="77777777" w:rsidR="00660232" w:rsidRPr="009E47BF" w:rsidRDefault="00660232" w:rsidP="000078FC">
      <w:pPr>
        <w:pStyle w:val="BodyText"/>
        <w:spacing w:before="4"/>
        <w:ind w:left="720"/>
        <w:rPr>
          <w:rFonts w:ascii="Arial" w:hAnsi="Arial" w:cs="Arial"/>
          <w:color w:val="FF0000"/>
          <w:sz w:val="22"/>
          <w:szCs w:val="22"/>
          <w:u w:val="single"/>
        </w:rPr>
      </w:pPr>
    </w:p>
    <w:p w14:paraId="3E64937C" w14:textId="0BD5D2D2" w:rsidR="00660232" w:rsidRPr="009E47BF" w:rsidRDefault="00660232" w:rsidP="000078FC">
      <w:pPr>
        <w:pStyle w:val="ListParagraph"/>
        <w:numPr>
          <w:ilvl w:val="1"/>
          <w:numId w:val="32"/>
        </w:numPr>
        <w:tabs>
          <w:tab w:val="left" w:pos="720"/>
        </w:tabs>
        <w:ind w:left="720"/>
        <w:contextualSpacing w:val="0"/>
        <w:jc w:val="both"/>
        <w:rPr>
          <w:rFonts w:ascii="Arial" w:hAnsi="Arial" w:cs="Arial"/>
          <w:color w:val="FF0000"/>
          <w:u w:val="single"/>
        </w:rPr>
      </w:pPr>
      <w:r w:rsidRPr="009E47BF">
        <w:rPr>
          <w:rFonts w:ascii="Arial" w:hAnsi="Arial" w:cs="Arial"/>
          <w:color w:val="FF0000"/>
          <w:spacing w:val="-2"/>
          <w:w w:val="105"/>
          <w:u w:val="single"/>
        </w:rPr>
        <w:t>Additions</w:t>
      </w:r>
      <w:r w:rsidRPr="009E47BF">
        <w:rPr>
          <w:rFonts w:ascii="Arial" w:hAnsi="Arial" w:cs="Arial"/>
          <w:color w:val="FF0000"/>
          <w:spacing w:val="15"/>
          <w:w w:val="105"/>
          <w:u w:val="single"/>
        </w:rPr>
        <w:t xml:space="preserve"> </w:t>
      </w:r>
      <w:r w:rsidRPr="009E47BF">
        <w:rPr>
          <w:rFonts w:ascii="Arial" w:hAnsi="Arial" w:cs="Arial"/>
          <w:color w:val="FF0000"/>
          <w:spacing w:val="-2"/>
          <w:w w:val="105"/>
          <w:u w:val="single"/>
        </w:rPr>
        <w:t>of</w:t>
      </w:r>
      <w:r w:rsidRPr="009E47BF">
        <w:rPr>
          <w:rFonts w:ascii="Arial" w:hAnsi="Arial" w:cs="Arial"/>
          <w:color w:val="FF0000"/>
          <w:spacing w:val="-14"/>
          <w:w w:val="105"/>
          <w:u w:val="single"/>
        </w:rPr>
        <w:t xml:space="preserve"> </w:t>
      </w:r>
      <w:r w:rsidRPr="009E47BF">
        <w:rPr>
          <w:rFonts w:ascii="Arial" w:hAnsi="Arial" w:cs="Arial"/>
          <w:color w:val="FF0000"/>
          <w:spacing w:val="-2"/>
          <w:w w:val="105"/>
          <w:u w:val="single"/>
        </w:rPr>
        <w:t>Accessory</w:t>
      </w:r>
      <w:r w:rsidRPr="009E47BF">
        <w:rPr>
          <w:rFonts w:ascii="Arial" w:hAnsi="Arial" w:cs="Arial"/>
          <w:color w:val="FF0000"/>
          <w:spacing w:val="8"/>
          <w:w w:val="105"/>
          <w:u w:val="single"/>
        </w:rPr>
        <w:t xml:space="preserve"> </w:t>
      </w:r>
      <w:r w:rsidRPr="009E47BF">
        <w:rPr>
          <w:rFonts w:ascii="Arial" w:hAnsi="Arial" w:cs="Arial"/>
          <w:color w:val="FF0000"/>
          <w:spacing w:val="-2"/>
          <w:w w:val="105"/>
          <w:u w:val="single"/>
        </w:rPr>
        <w:t>Structures:</w:t>
      </w:r>
    </w:p>
    <w:p w14:paraId="337AC840" w14:textId="77777777" w:rsidR="00660232" w:rsidRPr="009E47BF" w:rsidRDefault="00660232" w:rsidP="000078FC">
      <w:pPr>
        <w:pStyle w:val="BodyText"/>
        <w:spacing w:before="9"/>
        <w:ind w:left="720" w:hanging="356"/>
        <w:rPr>
          <w:rFonts w:ascii="Arial" w:hAnsi="Arial" w:cs="Arial"/>
          <w:color w:val="FF0000"/>
          <w:sz w:val="22"/>
          <w:szCs w:val="22"/>
          <w:u w:val="single"/>
        </w:rPr>
      </w:pPr>
    </w:p>
    <w:p w14:paraId="08610EAD" w14:textId="32C64229" w:rsidR="00660232" w:rsidRPr="009E47BF" w:rsidRDefault="00660232" w:rsidP="000078FC">
      <w:pPr>
        <w:pStyle w:val="ListParagraph"/>
        <w:numPr>
          <w:ilvl w:val="7"/>
          <w:numId w:val="24"/>
        </w:numPr>
        <w:tabs>
          <w:tab w:val="left" w:pos="1080"/>
        </w:tabs>
        <w:spacing w:line="252" w:lineRule="auto"/>
        <w:ind w:left="1080" w:right="412" w:hanging="356"/>
        <w:contextualSpacing w:val="0"/>
        <w:jc w:val="both"/>
        <w:rPr>
          <w:rFonts w:ascii="Arial" w:hAnsi="Arial" w:cs="Arial"/>
          <w:color w:val="FF0000"/>
          <w:u w:val="single"/>
        </w:rPr>
      </w:pPr>
      <w:r w:rsidRPr="009E47BF">
        <w:rPr>
          <w:rFonts w:ascii="Arial" w:hAnsi="Arial" w:cs="Arial"/>
          <w:color w:val="FF0000"/>
          <w:u w:val="single"/>
        </w:rPr>
        <w:t>One enclosed tenant storage facility</w:t>
      </w:r>
      <w:r w:rsidRPr="009E47BF">
        <w:rPr>
          <w:rFonts w:ascii="Arial" w:hAnsi="Arial" w:cs="Arial"/>
          <w:color w:val="FF0000"/>
          <w:spacing w:val="1"/>
          <w:u w:val="single"/>
        </w:rPr>
        <w:t xml:space="preserve"> </w:t>
      </w:r>
      <w:r w:rsidRPr="009E47BF">
        <w:rPr>
          <w:rFonts w:ascii="Arial" w:hAnsi="Arial" w:cs="Arial"/>
          <w:color w:val="FF0000"/>
          <w:u w:val="single"/>
        </w:rPr>
        <w:t>of at least</w:t>
      </w:r>
      <w:r w:rsidRPr="009E47BF">
        <w:rPr>
          <w:rFonts w:ascii="Arial" w:hAnsi="Arial" w:cs="Arial"/>
          <w:color w:val="FF0000"/>
          <w:spacing w:val="63"/>
          <w:u w:val="single"/>
        </w:rPr>
        <w:t xml:space="preserve"> </w:t>
      </w:r>
      <w:r w:rsidRPr="009E47BF">
        <w:rPr>
          <w:rFonts w:ascii="Arial" w:hAnsi="Arial" w:cs="Arial"/>
          <w:color w:val="FF0000"/>
          <w:u w:val="single"/>
        </w:rPr>
        <w:t>300 cubic feet shall be provided</w:t>
      </w:r>
      <w:r w:rsidRPr="009E47BF">
        <w:rPr>
          <w:rFonts w:ascii="Arial" w:hAnsi="Arial" w:cs="Arial"/>
          <w:color w:val="FF0000"/>
          <w:spacing w:val="1"/>
          <w:u w:val="single"/>
        </w:rPr>
        <w:t xml:space="preserve"> </w:t>
      </w:r>
      <w:r w:rsidRPr="009E47BF">
        <w:rPr>
          <w:rFonts w:ascii="Arial" w:hAnsi="Arial" w:cs="Arial"/>
          <w:color w:val="FF0000"/>
          <w:u w:val="single"/>
        </w:rPr>
        <w:t>on each mobile home space for the storage of materials and equipment.</w:t>
      </w:r>
      <w:r w:rsidRPr="009E47BF">
        <w:rPr>
          <w:rFonts w:ascii="Arial" w:hAnsi="Arial" w:cs="Arial"/>
          <w:color w:val="FF0000"/>
          <w:spacing w:val="1"/>
          <w:u w:val="single"/>
        </w:rPr>
        <w:t xml:space="preserve"> </w:t>
      </w:r>
      <w:r w:rsidRPr="009E47BF">
        <w:rPr>
          <w:rFonts w:ascii="Arial" w:hAnsi="Arial" w:cs="Arial"/>
          <w:color w:val="FF0000"/>
          <w:u w:val="single"/>
        </w:rPr>
        <w:t>No other</w:t>
      </w:r>
      <w:r w:rsidRPr="009E47BF">
        <w:rPr>
          <w:rFonts w:ascii="Arial" w:hAnsi="Arial" w:cs="Arial"/>
          <w:color w:val="FF0000"/>
          <w:spacing w:val="1"/>
          <w:u w:val="single"/>
        </w:rPr>
        <w:t xml:space="preserve"> </w:t>
      </w:r>
      <w:r w:rsidRPr="009E47BF">
        <w:rPr>
          <w:rFonts w:ascii="Arial" w:hAnsi="Arial" w:cs="Arial"/>
          <w:color w:val="FF0000"/>
          <w:w w:val="105"/>
          <w:u w:val="single"/>
        </w:rPr>
        <w:t>accessory</w:t>
      </w:r>
      <w:r w:rsidRPr="009E47BF">
        <w:rPr>
          <w:rFonts w:ascii="Arial" w:hAnsi="Arial" w:cs="Arial"/>
          <w:color w:val="FF0000"/>
          <w:spacing w:val="19"/>
          <w:w w:val="105"/>
          <w:u w:val="single"/>
        </w:rPr>
        <w:t xml:space="preserve"> </w:t>
      </w:r>
      <w:r w:rsidRPr="009E47BF">
        <w:rPr>
          <w:rFonts w:ascii="Arial" w:hAnsi="Arial" w:cs="Arial"/>
          <w:color w:val="FF0000"/>
          <w:w w:val="105"/>
          <w:u w:val="single"/>
        </w:rPr>
        <w:t>buildings</w:t>
      </w:r>
      <w:r w:rsidRPr="009E47BF">
        <w:rPr>
          <w:rFonts w:ascii="Arial" w:hAnsi="Arial" w:cs="Arial"/>
          <w:color w:val="FF0000"/>
          <w:spacing w:val="11"/>
          <w:w w:val="105"/>
          <w:u w:val="single"/>
        </w:rPr>
        <w:t xml:space="preserve"> </w:t>
      </w:r>
      <w:r w:rsidRPr="009E47BF">
        <w:rPr>
          <w:rFonts w:ascii="Arial" w:hAnsi="Arial" w:cs="Arial"/>
          <w:color w:val="FF0000"/>
          <w:w w:val="105"/>
          <w:u w:val="single"/>
        </w:rPr>
        <w:t>shall</w:t>
      </w:r>
      <w:r w:rsidRPr="009E47BF">
        <w:rPr>
          <w:rFonts w:ascii="Arial" w:hAnsi="Arial" w:cs="Arial"/>
          <w:color w:val="FF0000"/>
          <w:spacing w:val="-8"/>
          <w:w w:val="105"/>
          <w:u w:val="single"/>
        </w:rPr>
        <w:t xml:space="preserve"> </w:t>
      </w:r>
      <w:r w:rsidRPr="009E47BF">
        <w:rPr>
          <w:rFonts w:ascii="Arial" w:hAnsi="Arial" w:cs="Arial"/>
          <w:color w:val="FF0000"/>
          <w:w w:val="105"/>
          <w:u w:val="single"/>
        </w:rPr>
        <w:t>be</w:t>
      </w:r>
      <w:r w:rsidRPr="009E47BF">
        <w:rPr>
          <w:rFonts w:ascii="Arial" w:hAnsi="Arial" w:cs="Arial"/>
          <w:color w:val="FF0000"/>
          <w:spacing w:val="-8"/>
          <w:w w:val="105"/>
          <w:u w:val="single"/>
        </w:rPr>
        <w:t xml:space="preserve"> </w:t>
      </w:r>
      <w:r w:rsidRPr="009E47BF">
        <w:rPr>
          <w:rFonts w:ascii="Arial" w:hAnsi="Arial" w:cs="Arial"/>
          <w:color w:val="FF0000"/>
          <w:w w:val="105"/>
          <w:u w:val="single"/>
        </w:rPr>
        <w:t>permitted.</w:t>
      </w:r>
    </w:p>
    <w:p w14:paraId="0E7CCB02" w14:textId="77777777" w:rsidR="00660232" w:rsidRPr="009E47BF" w:rsidRDefault="00660232" w:rsidP="000078FC">
      <w:pPr>
        <w:pStyle w:val="BodyText"/>
        <w:tabs>
          <w:tab w:val="left" w:pos="1080"/>
        </w:tabs>
        <w:spacing w:before="4"/>
        <w:ind w:left="1080" w:hanging="356"/>
        <w:rPr>
          <w:rFonts w:ascii="Arial" w:hAnsi="Arial" w:cs="Arial"/>
          <w:color w:val="FF0000"/>
          <w:sz w:val="22"/>
          <w:szCs w:val="22"/>
          <w:u w:val="single"/>
        </w:rPr>
      </w:pPr>
    </w:p>
    <w:p w14:paraId="6484BC21" w14:textId="35EAA353" w:rsidR="00660232" w:rsidRPr="009E47BF" w:rsidRDefault="00660232" w:rsidP="000078FC">
      <w:pPr>
        <w:pStyle w:val="ListParagraph"/>
        <w:numPr>
          <w:ilvl w:val="7"/>
          <w:numId w:val="24"/>
        </w:numPr>
        <w:tabs>
          <w:tab w:val="left" w:pos="1080"/>
        </w:tabs>
        <w:spacing w:line="252" w:lineRule="auto"/>
        <w:ind w:left="1080" w:right="177" w:hanging="356"/>
        <w:contextualSpacing w:val="0"/>
        <w:rPr>
          <w:rFonts w:ascii="Arial" w:hAnsi="Arial" w:cs="Arial"/>
          <w:color w:val="FF0000"/>
          <w:u w:val="single"/>
        </w:rPr>
      </w:pPr>
      <w:r w:rsidRPr="009E47BF">
        <w:rPr>
          <w:rFonts w:ascii="Arial" w:hAnsi="Arial" w:cs="Arial"/>
          <w:color w:val="FF0000"/>
          <w:w w:val="105"/>
          <w:u w:val="single"/>
        </w:rPr>
        <w:t>No addition consisting of interior living space may be constructed to become</w:t>
      </w:r>
      <w:r w:rsidRPr="009E47BF">
        <w:rPr>
          <w:rFonts w:ascii="Arial" w:hAnsi="Arial" w:cs="Arial"/>
          <w:color w:val="FF0000"/>
          <w:spacing w:val="1"/>
          <w:w w:val="105"/>
          <w:u w:val="single"/>
        </w:rPr>
        <w:t xml:space="preserve"> </w:t>
      </w:r>
      <w:r w:rsidRPr="009E47BF">
        <w:rPr>
          <w:rFonts w:ascii="Arial" w:hAnsi="Arial" w:cs="Arial"/>
          <w:color w:val="FF0000"/>
          <w:u w:val="single"/>
        </w:rPr>
        <w:t>attached</w:t>
      </w:r>
      <w:r w:rsidRPr="009E47BF">
        <w:rPr>
          <w:rFonts w:ascii="Arial" w:hAnsi="Arial" w:cs="Arial"/>
          <w:color w:val="FF0000"/>
          <w:spacing w:val="19"/>
          <w:u w:val="single"/>
        </w:rPr>
        <w:t xml:space="preserve"> </w:t>
      </w:r>
      <w:r w:rsidRPr="009E47BF">
        <w:rPr>
          <w:rFonts w:ascii="Arial" w:hAnsi="Arial" w:cs="Arial"/>
          <w:color w:val="FF0000"/>
          <w:u w:val="single"/>
        </w:rPr>
        <w:t>to</w:t>
      </w:r>
      <w:r w:rsidRPr="009E47BF">
        <w:rPr>
          <w:rFonts w:ascii="Arial" w:hAnsi="Arial" w:cs="Arial"/>
          <w:color w:val="FF0000"/>
          <w:spacing w:val="6"/>
          <w:u w:val="single"/>
        </w:rPr>
        <w:t xml:space="preserve"> </w:t>
      </w:r>
      <w:r w:rsidRPr="009E47BF">
        <w:rPr>
          <w:rFonts w:ascii="Arial" w:hAnsi="Arial" w:cs="Arial"/>
          <w:color w:val="FF0000"/>
          <w:u w:val="single"/>
        </w:rPr>
        <w:t>a</w:t>
      </w:r>
      <w:r w:rsidRPr="009E47BF">
        <w:rPr>
          <w:rFonts w:ascii="Arial" w:hAnsi="Arial" w:cs="Arial"/>
          <w:color w:val="FF0000"/>
          <w:spacing w:val="9"/>
          <w:u w:val="single"/>
        </w:rPr>
        <w:t xml:space="preserve"> </w:t>
      </w:r>
      <w:r w:rsidRPr="009E47BF">
        <w:rPr>
          <w:rFonts w:ascii="Arial" w:hAnsi="Arial" w:cs="Arial"/>
          <w:color w:val="FF0000"/>
          <w:u w:val="single"/>
        </w:rPr>
        <w:t>mobile</w:t>
      </w:r>
      <w:r w:rsidRPr="009E47BF">
        <w:rPr>
          <w:rFonts w:ascii="Arial" w:hAnsi="Arial" w:cs="Arial"/>
          <w:color w:val="FF0000"/>
          <w:spacing w:val="14"/>
          <w:u w:val="single"/>
        </w:rPr>
        <w:t xml:space="preserve"> </w:t>
      </w:r>
      <w:r w:rsidRPr="009E47BF">
        <w:rPr>
          <w:rFonts w:ascii="Arial" w:hAnsi="Arial" w:cs="Arial"/>
          <w:color w:val="FF0000"/>
          <w:u w:val="single"/>
        </w:rPr>
        <w:t>home,</w:t>
      </w:r>
      <w:r w:rsidRPr="009E47BF">
        <w:rPr>
          <w:rFonts w:ascii="Arial" w:hAnsi="Arial" w:cs="Arial"/>
          <w:color w:val="FF0000"/>
          <w:spacing w:val="23"/>
          <w:u w:val="single"/>
        </w:rPr>
        <w:t xml:space="preserve"> </w:t>
      </w:r>
      <w:r w:rsidRPr="009E47BF">
        <w:rPr>
          <w:rFonts w:ascii="Arial" w:hAnsi="Arial" w:cs="Arial"/>
          <w:color w:val="FF0000"/>
          <w:u w:val="single"/>
        </w:rPr>
        <w:t>unless</w:t>
      </w:r>
      <w:r w:rsidRPr="009E47BF">
        <w:rPr>
          <w:rFonts w:ascii="Arial" w:hAnsi="Arial" w:cs="Arial"/>
          <w:color w:val="FF0000"/>
          <w:spacing w:val="23"/>
          <w:u w:val="single"/>
        </w:rPr>
        <w:t xml:space="preserve"> </w:t>
      </w:r>
      <w:r w:rsidRPr="009E47BF">
        <w:rPr>
          <w:rFonts w:ascii="Arial" w:hAnsi="Arial" w:cs="Arial"/>
          <w:color w:val="FF0000"/>
          <w:u w:val="single"/>
        </w:rPr>
        <w:t>such</w:t>
      </w:r>
      <w:r w:rsidRPr="009E47BF">
        <w:rPr>
          <w:rFonts w:ascii="Arial" w:hAnsi="Arial" w:cs="Arial"/>
          <w:color w:val="FF0000"/>
          <w:spacing w:val="12"/>
          <w:u w:val="single"/>
        </w:rPr>
        <w:t xml:space="preserve"> </w:t>
      </w:r>
      <w:r w:rsidRPr="009E47BF">
        <w:rPr>
          <w:rFonts w:ascii="Arial" w:hAnsi="Arial" w:cs="Arial"/>
          <w:color w:val="FF0000"/>
          <w:u w:val="single"/>
        </w:rPr>
        <w:t>addition</w:t>
      </w:r>
      <w:r w:rsidRPr="009E47BF">
        <w:rPr>
          <w:rFonts w:ascii="Arial" w:hAnsi="Arial" w:cs="Arial"/>
          <w:color w:val="FF0000"/>
          <w:spacing w:val="19"/>
          <w:u w:val="single"/>
        </w:rPr>
        <w:t xml:space="preserve"> </w:t>
      </w:r>
      <w:r w:rsidRPr="009E47BF">
        <w:rPr>
          <w:rFonts w:ascii="Arial" w:hAnsi="Arial" w:cs="Arial"/>
          <w:color w:val="FF0000"/>
          <w:u w:val="single"/>
        </w:rPr>
        <w:t>was</w:t>
      </w:r>
      <w:r w:rsidRPr="009E47BF">
        <w:rPr>
          <w:rFonts w:ascii="Arial" w:hAnsi="Arial" w:cs="Arial"/>
          <w:color w:val="FF0000"/>
          <w:spacing w:val="14"/>
          <w:u w:val="single"/>
        </w:rPr>
        <w:t xml:space="preserve"> </w:t>
      </w:r>
      <w:r w:rsidRPr="009E47BF">
        <w:rPr>
          <w:rFonts w:ascii="Arial" w:hAnsi="Arial" w:cs="Arial"/>
          <w:color w:val="FF0000"/>
          <w:u w:val="single"/>
        </w:rPr>
        <w:t>originally</w:t>
      </w:r>
      <w:r w:rsidRPr="009E47BF">
        <w:rPr>
          <w:rFonts w:ascii="Arial" w:hAnsi="Arial" w:cs="Arial"/>
          <w:color w:val="FF0000"/>
          <w:spacing w:val="33"/>
          <w:u w:val="single"/>
        </w:rPr>
        <w:t xml:space="preserve"> </w:t>
      </w:r>
      <w:r w:rsidRPr="009E47BF">
        <w:rPr>
          <w:rFonts w:ascii="Arial" w:hAnsi="Arial" w:cs="Arial"/>
          <w:color w:val="FF0000"/>
          <w:u w:val="single"/>
        </w:rPr>
        <w:t>designed</w:t>
      </w:r>
      <w:r w:rsidRPr="009E47BF">
        <w:rPr>
          <w:rFonts w:ascii="Arial" w:hAnsi="Arial" w:cs="Arial"/>
          <w:color w:val="FF0000"/>
          <w:spacing w:val="24"/>
          <w:u w:val="single"/>
        </w:rPr>
        <w:t xml:space="preserve"> </w:t>
      </w:r>
      <w:r w:rsidRPr="009E47BF">
        <w:rPr>
          <w:rFonts w:ascii="Arial" w:hAnsi="Arial" w:cs="Arial"/>
          <w:color w:val="FF0000"/>
          <w:u w:val="single"/>
        </w:rPr>
        <w:t>as</w:t>
      </w:r>
      <w:r w:rsidRPr="009E47BF">
        <w:rPr>
          <w:rFonts w:ascii="Arial" w:hAnsi="Arial" w:cs="Arial"/>
          <w:color w:val="FF0000"/>
          <w:spacing w:val="13"/>
          <w:u w:val="single"/>
        </w:rPr>
        <w:t xml:space="preserve"> </w:t>
      </w:r>
      <w:r w:rsidRPr="009E47BF">
        <w:rPr>
          <w:rFonts w:ascii="Arial" w:hAnsi="Arial" w:cs="Arial"/>
          <w:color w:val="FF0000"/>
          <w:u w:val="single"/>
        </w:rPr>
        <w:t>a</w:t>
      </w:r>
      <w:r w:rsidRPr="009E47BF">
        <w:rPr>
          <w:rFonts w:ascii="Arial" w:hAnsi="Arial" w:cs="Arial"/>
          <w:color w:val="FF0000"/>
          <w:spacing w:val="2"/>
          <w:u w:val="single"/>
        </w:rPr>
        <w:t xml:space="preserve"> </w:t>
      </w:r>
      <w:r w:rsidRPr="009E47BF">
        <w:rPr>
          <w:rFonts w:ascii="Arial" w:hAnsi="Arial" w:cs="Arial"/>
          <w:color w:val="FF0000"/>
          <w:u w:val="single"/>
        </w:rPr>
        <w:t>part</w:t>
      </w:r>
      <w:r w:rsidRPr="009E47BF">
        <w:rPr>
          <w:rFonts w:ascii="Arial" w:hAnsi="Arial" w:cs="Arial"/>
          <w:color w:val="FF0000"/>
          <w:spacing w:val="18"/>
          <w:u w:val="single"/>
        </w:rPr>
        <w:t xml:space="preserve"> </w:t>
      </w:r>
      <w:r w:rsidRPr="009E47BF">
        <w:rPr>
          <w:rFonts w:ascii="Arial" w:hAnsi="Arial" w:cs="Arial"/>
          <w:color w:val="FF0000"/>
          <w:u w:val="single"/>
        </w:rPr>
        <w:t>of</w:t>
      </w:r>
      <w:r w:rsidRPr="009E47BF">
        <w:rPr>
          <w:rFonts w:ascii="Arial" w:hAnsi="Arial" w:cs="Arial"/>
          <w:color w:val="FF0000"/>
          <w:spacing w:val="1"/>
          <w:u w:val="single"/>
        </w:rPr>
        <w:t xml:space="preserve"> </w:t>
      </w:r>
      <w:r w:rsidRPr="009E47BF">
        <w:rPr>
          <w:rFonts w:ascii="Arial" w:hAnsi="Arial" w:cs="Arial"/>
          <w:color w:val="FF0000"/>
          <w:w w:val="105"/>
          <w:u w:val="single"/>
        </w:rPr>
        <w:t>the mobile home by the manufacturer.</w:t>
      </w:r>
      <w:r w:rsidRPr="009E47BF">
        <w:rPr>
          <w:rFonts w:ascii="Arial" w:hAnsi="Arial" w:cs="Arial"/>
          <w:color w:val="FF0000"/>
          <w:spacing w:val="1"/>
          <w:w w:val="105"/>
          <w:u w:val="single"/>
        </w:rPr>
        <w:t xml:space="preserve"> </w:t>
      </w:r>
      <w:r w:rsidRPr="009E47BF">
        <w:rPr>
          <w:rFonts w:ascii="Arial" w:hAnsi="Arial" w:cs="Arial"/>
          <w:color w:val="FF0000"/>
          <w:w w:val="105"/>
          <w:u w:val="single"/>
        </w:rPr>
        <w:t>Said additions, and open decks and</w:t>
      </w:r>
      <w:r w:rsidRPr="009E47BF">
        <w:rPr>
          <w:rFonts w:ascii="Arial" w:hAnsi="Arial" w:cs="Arial"/>
          <w:color w:val="FF0000"/>
          <w:spacing w:val="1"/>
          <w:w w:val="105"/>
          <w:u w:val="single"/>
        </w:rPr>
        <w:t xml:space="preserve"> </w:t>
      </w:r>
      <w:r w:rsidRPr="009E47BF">
        <w:rPr>
          <w:rFonts w:ascii="Arial" w:hAnsi="Arial" w:cs="Arial"/>
          <w:color w:val="FF0000"/>
          <w:w w:val="105"/>
          <w:u w:val="single"/>
        </w:rPr>
        <w:t>stairways are permitted provided that they are not attached to an in-ground</w:t>
      </w:r>
      <w:r w:rsidRPr="009E47BF">
        <w:rPr>
          <w:rFonts w:ascii="Arial" w:hAnsi="Arial" w:cs="Arial"/>
          <w:color w:val="FF0000"/>
          <w:spacing w:val="1"/>
          <w:w w:val="105"/>
          <w:u w:val="single"/>
        </w:rPr>
        <w:t xml:space="preserve"> </w:t>
      </w:r>
      <w:r w:rsidRPr="009E47BF">
        <w:rPr>
          <w:rFonts w:ascii="Arial" w:hAnsi="Arial" w:cs="Arial"/>
          <w:color w:val="FF0000"/>
          <w:w w:val="105"/>
          <w:u w:val="single"/>
        </w:rPr>
        <w:t>foundation and can be easily removed, and they meet the setbacks required as</w:t>
      </w:r>
      <w:r w:rsidRPr="009E47BF">
        <w:rPr>
          <w:rFonts w:ascii="Arial" w:hAnsi="Arial" w:cs="Arial"/>
          <w:color w:val="FF0000"/>
          <w:spacing w:val="1"/>
          <w:w w:val="105"/>
          <w:u w:val="single"/>
        </w:rPr>
        <w:t xml:space="preserve"> </w:t>
      </w:r>
      <w:r w:rsidRPr="009E47BF">
        <w:rPr>
          <w:rFonts w:ascii="Arial" w:hAnsi="Arial" w:cs="Arial"/>
          <w:color w:val="FF0000"/>
          <w:w w:val="105"/>
          <w:u w:val="single"/>
        </w:rPr>
        <w:t>above.</w:t>
      </w:r>
    </w:p>
    <w:p w14:paraId="521080B5" w14:textId="77777777" w:rsidR="00737133" w:rsidRPr="009E47BF" w:rsidRDefault="00737133" w:rsidP="00737133">
      <w:pPr>
        <w:pStyle w:val="ListParagraph"/>
        <w:rPr>
          <w:rFonts w:ascii="Arial" w:hAnsi="Arial" w:cs="Arial"/>
          <w:color w:val="FF0000"/>
          <w:u w:val="single"/>
        </w:rPr>
      </w:pPr>
    </w:p>
    <w:p w14:paraId="45BD1B2F" w14:textId="6E2C4AD2" w:rsidR="00660232" w:rsidRPr="009E47BF" w:rsidRDefault="000078FC" w:rsidP="007E11AC">
      <w:pPr>
        <w:pStyle w:val="ListParagraph"/>
        <w:numPr>
          <w:ilvl w:val="1"/>
          <w:numId w:val="32"/>
        </w:numPr>
        <w:tabs>
          <w:tab w:val="left" w:pos="1170"/>
        </w:tabs>
        <w:spacing w:before="74" w:line="264" w:lineRule="auto"/>
        <w:ind w:left="720" w:right="830" w:hanging="360"/>
        <w:contextualSpacing w:val="0"/>
        <w:rPr>
          <w:rFonts w:ascii="Arial" w:hAnsi="Arial" w:cs="Arial"/>
          <w:color w:val="FF0000"/>
          <w:u w:val="single"/>
        </w:rPr>
      </w:pPr>
      <w:r w:rsidRPr="009E47BF">
        <w:rPr>
          <w:rFonts w:ascii="Arial" w:hAnsi="Arial" w:cs="Arial"/>
          <w:color w:val="FF0000"/>
          <w:w w:val="105"/>
          <w:u w:val="single"/>
        </w:rPr>
        <w:t>L</w:t>
      </w:r>
      <w:r w:rsidR="00660232" w:rsidRPr="009E47BF">
        <w:rPr>
          <w:rFonts w:ascii="Arial" w:hAnsi="Arial" w:cs="Arial"/>
          <w:color w:val="FF0000"/>
          <w:w w:val="105"/>
          <w:u w:val="single"/>
        </w:rPr>
        <w:t>ocation</w:t>
      </w:r>
      <w:r w:rsidR="00660232" w:rsidRPr="009E47BF">
        <w:rPr>
          <w:rFonts w:ascii="Arial" w:hAnsi="Arial" w:cs="Arial"/>
          <w:color w:val="FF0000"/>
          <w:spacing w:val="1"/>
          <w:w w:val="105"/>
          <w:u w:val="single"/>
        </w:rPr>
        <w:t xml:space="preserve"> </w:t>
      </w:r>
      <w:r w:rsidR="00660232" w:rsidRPr="009E47BF">
        <w:rPr>
          <w:rFonts w:ascii="Arial" w:hAnsi="Arial" w:cs="Arial"/>
          <w:color w:val="FF0000"/>
          <w:w w:val="105"/>
          <w:u w:val="single"/>
        </w:rPr>
        <w:t>of Park</w:t>
      </w:r>
      <w:r w:rsidR="00660232" w:rsidRPr="009E47BF">
        <w:rPr>
          <w:rFonts w:ascii="Arial" w:hAnsi="Arial" w:cs="Arial"/>
          <w:color w:val="FF0000"/>
          <w:spacing w:val="1"/>
          <w:w w:val="105"/>
          <w:u w:val="single"/>
        </w:rPr>
        <w:t xml:space="preserve"> </w:t>
      </w:r>
      <w:r w:rsidR="00660232" w:rsidRPr="009E47BF">
        <w:rPr>
          <w:rFonts w:ascii="Arial" w:hAnsi="Arial" w:cs="Arial"/>
          <w:color w:val="FF0000"/>
          <w:w w:val="105"/>
          <w:u w:val="single"/>
        </w:rPr>
        <w:t>with Respect</w:t>
      </w:r>
      <w:r w:rsidR="00660232" w:rsidRPr="009E47BF">
        <w:rPr>
          <w:rFonts w:ascii="Arial" w:hAnsi="Arial" w:cs="Arial"/>
          <w:color w:val="FF0000"/>
          <w:spacing w:val="1"/>
          <w:w w:val="105"/>
          <w:u w:val="single"/>
        </w:rPr>
        <w:t xml:space="preserve"> </w:t>
      </w:r>
      <w:r w:rsidR="00660232" w:rsidRPr="009E47BF">
        <w:rPr>
          <w:rFonts w:ascii="Arial" w:hAnsi="Arial" w:cs="Arial"/>
          <w:color w:val="FF0000"/>
          <w:w w:val="105"/>
          <w:u w:val="single"/>
        </w:rPr>
        <w:t>to Roads:</w:t>
      </w:r>
      <w:r w:rsidR="00660232" w:rsidRPr="009E47BF">
        <w:rPr>
          <w:rFonts w:ascii="Arial" w:hAnsi="Arial" w:cs="Arial"/>
          <w:color w:val="FF0000"/>
          <w:spacing w:val="1"/>
          <w:w w:val="105"/>
          <w:u w:val="single"/>
        </w:rPr>
        <w:t xml:space="preserve"> </w:t>
      </w:r>
      <w:r w:rsidR="00660232" w:rsidRPr="009E47BF">
        <w:rPr>
          <w:rFonts w:ascii="Arial" w:hAnsi="Arial" w:cs="Arial"/>
          <w:color w:val="FF0000"/>
          <w:w w:val="105"/>
          <w:u w:val="single"/>
        </w:rPr>
        <w:t>Every mobile home park shall have</w:t>
      </w:r>
      <w:r w:rsidR="00660232" w:rsidRPr="009E47BF">
        <w:rPr>
          <w:rFonts w:ascii="Arial" w:hAnsi="Arial" w:cs="Arial"/>
          <w:color w:val="FF0000"/>
          <w:spacing w:val="1"/>
          <w:w w:val="105"/>
          <w:u w:val="single"/>
        </w:rPr>
        <w:t xml:space="preserve"> </w:t>
      </w:r>
      <w:r w:rsidR="00660232" w:rsidRPr="009E47BF">
        <w:rPr>
          <w:rFonts w:ascii="Arial" w:hAnsi="Arial" w:cs="Arial"/>
          <w:color w:val="FF0000"/>
          <w:w w:val="105"/>
          <w:u w:val="single"/>
        </w:rPr>
        <w:t>access</w:t>
      </w:r>
      <w:r w:rsidR="00660232" w:rsidRPr="009E47BF">
        <w:rPr>
          <w:rFonts w:ascii="Arial" w:hAnsi="Arial" w:cs="Arial"/>
          <w:color w:val="FF0000"/>
          <w:spacing w:val="16"/>
          <w:w w:val="105"/>
          <w:u w:val="single"/>
        </w:rPr>
        <w:t xml:space="preserve"> </w:t>
      </w:r>
      <w:r w:rsidR="00660232" w:rsidRPr="009E47BF">
        <w:rPr>
          <w:rFonts w:ascii="Arial" w:hAnsi="Arial" w:cs="Arial"/>
          <w:color w:val="FF0000"/>
          <w:w w:val="105"/>
          <w:u w:val="single"/>
        </w:rPr>
        <w:t>to</w:t>
      </w:r>
      <w:r w:rsidR="00660232" w:rsidRPr="009E47BF">
        <w:rPr>
          <w:rFonts w:ascii="Arial" w:hAnsi="Arial" w:cs="Arial"/>
          <w:color w:val="FF0000"/>
          <w:spacing w:val="21"/>
          <w:w w:val="105"/>
          <w:u w:val="single"/>
        </w:rPr>
        <w:t xml:space="preserve"> </w:t>
      </w:r>
      <w:r w:rsidR="00660232" w:rsidRPr="009E47BF">
        <w:rPr>
          <w:rFonts w:ascii="Arial" w:hAnsi="Arial" w:cs="Arial"/>
          <w:color w:val="FF0000"/>
          <w:w w:val="105"/>
          <w:u w:val="single"/>
        </w:rPr>
        <w:t>a</w:t>
      </w:r>
      <w:r w:rsidR="00660232" w:rsidRPr="009E47BF">
        <w:rPr>
          <w:rFonts w:ascii="Arial" w:hAnsi="Arial" w:cs="Arial"/>
          <w:color w:val="FF0000"/>
          <w:spacing w:val="6"/>
          <w:w w:val="105"/>
          <w:u w:val="single"/>
        </w:rPr>
        <w:t xml:space="preserve"> </w:t>
      </w:r>
      <w:r w:rsidR="00660232" w:rsidRPr="009E47BF">
        <w:rPr>
          <w:rFonts w:ascii="Arial" w:hAnsi="Arial" w:cs="Arial"/>
          <w:color w:val="FF0000"/>
          <w:w w:val="105"/>
          <w:u w:val="single"/>
        </w:rPr>
        <w:t>currently</w:t>
      </w:r>
      <w:r w:rsidR="00660232" w:rsidRPr="009E47BF">
        <w:rPr>
          <w:rFonts w:ascii="Arial" w:hAnsi="Arial" w:cs="Arial"/>
          <w:color w:val="FF0000"/>
          <w:spacing w:val="23"/>
          <w:w w:val="105"/>
          <w:u w:val="single"/>
        </w:rPr>
        <w:t xml:space="preserve"> </w:t>
      </w:r>
      <w:r w:rsidR="00660232" w:rsidRPr="009E47BF">
        <w:rPr>
          <w:rFonts w:ascii="Arial" w:hAnsi="Arial" w:cs="Arial"/>
          <w:color w:val="FF0000"/>
          <w:w w:val="105"/>
          <w:u w:val="single"/>
        </w:rPr>
        <w:t>maintained</w:t>
      </w:r>
      <w:r w:rsidR="00660232" w:rsidRPr="009E47BF">
        <w:rPr>
          <w:rFonts w:ascii="Arial" w:hAnsi="Arial" w:cs="Arial"/>
          <w:color w:val="FF0000"/>
          <w:spacing w:val="21"/>
          <w:w w:val="105"/>
          <w:u w:val="single"/>
        </w:rPr>
        <w:t xml:space="preserve"> </w:t>
      </w:r>
      <w:r w:rsidR="00660232" w:rsidRPr="009E47BF">
        <w:rPr>
          <w:rFonts w:ascii="Arial" w:hAnsi="Arial" w:cs="Arial"/>
          <w:color w:val="FF0000"/>
          <w:w w:val="105"/>
          <w:u w:val="single"/>
        </w:rPr>
        <w:t>Town</w:t>
      </w:r>
      <w:r w:rsidR="00660232" w:rsidRPr="009E47BF">
        <w:rPr>
          <w:rFonts w:ascii="Arial" w:hAnsi="Arial" w:cs="Arial"/>
          <w:color w:val="FF0000"/>
          <w:spacing w:val="16"/>
          <w:w w:val="105"/>
          <w:u w:val="single"/>
        </w:rPr>
        <w:t xml:space="preserve"> </w:t>
      </w:r>
      <w:r w:rsidR="00660232" w:rsidRPr="009E47BF">
        <w:rPr>
          <w:rFonts w:ascii="Arial" w:hAnsi="Arial" w:cs="Arial"/>
          <w:color w:val="FF0000"/>
          <w:w w:val="105"/>
          <w:u w:val="single"/>
        </w:rPr>
        <w:t>road</w:t>
      </w:r>
      <w:r w:rsidR="00660232" w:rsidRPr="009E47BF">
        <w:rPr>
          <w:rFonts w:ascii="Arial" w:hAnsi="Arial" w:cs="Arial"/>
          <w:color w:val="FF0000"/>
          <w:spacing w:val="8"/>
          <w:w w:val="105"/>
          <w:u w:val="single"/>
        </w:rPr>
        <w:t xml:space="preserve"> </w:t>
      </w:r>
      <w:r w:rsidR="00660232" w:rsidRPr="009E47BF">
        <w:rPr>
          <w:rFonts w:ascii="Arial" w:hAnsi="Arial" w:cs="Arial"/>
          <w:color w:val="FF0000"/>
          <w:w w:val="105"/>
          <w:u w:val="single"/>
        </w:rPr>
        <w:t>by</w:t>
      </w:r>
      <w:r w:rsidR="00660232" w:rsidRPr="009E47BF">
        <w:rPr>
          <w:rFonts w:ascii="Arial" w:hAnsi="Arial" w:cs="Arial"/>
          <w:color w:val="FF0000"/>
          <w:spacing w:val="8"/>
          <w:w w:val="105"/>
          <w:u w:val="single"/>
        </w:rPr>
        <w:t xml:space="preserve"> </w:t>
      </w:r>
      <w:r w:rsidR="00660232" w:rsidRPr="009E47BF">
        <w:rPr>
          <w:rFonts w:ascii="Arial" w:hAnsi="Arial" w:cs="Arial"/>
          <w:color w:val="FF0000"/>
          <w:w w:val="105"/>
          <w:u w:val="single"/>
        </w:rPr>
        <w:t>abutting</w:t>
      </w:r>
      <w:r w:rsidR="00660232" w:rsidRPr="009E47BF">
        <w:rPr>
          <w:rFonts w:ascii="Arial" w:hAnsi="Arial" w:cs="Arial"/>
          <w:color w:val="FF0000"/>
          <w:spacing w:val="21"/>
          <w:w w:val="105"/>
          <w:u w:val="single"/>
        </w:rPr>
        <w:t xml:space="preserve"> </w:t>
      </w:r>
      <w:r w:rsidR="00660232" w:rsidRPr="009E47BF">
        <w:rPr>
          <w:rFonts w:ascii="Arial" w:hAnsi="Arial" w:cs="Arial"/>
          <w:color w:val="FF0000"/>
          <w:w w:val="105"/>
          <w:u w:val="single"/>
        </w:rPr>
        <w:t>thereon,</w:t>
      </w:r>
      <w:r w:rsidR="00660232" w:rsidRPr="009E47BF">
        <w:rPr>
          <w:rFonts w:ascii="Arial" w:hAnsi="Arial" w:cs="Arial"/>
          <w:color w:val="FF0000"/>
          <w:spacing w:val="27"/>
          <w:w w:val="105"/>
          <w:u w:val="single"/>
        </w:rPr>
        <w:t xml:space="preserve"> </w:t>
      </w:r>
      <w:r w:rsidR="00660232" w:rsidRPr="009E47BF">
        <w:rPr>
          <w:rFonts w:ascii="Arial" w:hAnsi="Arial" w:cs="Arial"/>
          <w:color w:val="FF0000"/>
          <w:w w:val="105"/>
          <w:u w:val="single"/>
        </w:rPr>
        <w:t>or</w:t>
      </w:r>
      <w:r w:rsidR="00660232" w:rsidRPr="009E47BF">
        <w:rPr>
          <w:rFonts w:ascii="Arial" w:hAnsi="Arial" w:cs="Arial"/>
          <w:color w:val="FF0000"/>
          <w:spacing w:val="2"/>
          <w:w w:val="105"/>
          <w:u w:val="single"/>
        </w:rPr>
        <w:t xml:space="preserve"> </w:t>
      </w:r>
      <w:r w:rsidR="00660232" w:rsidRPr="009E47BF">
        <w:rPr>
          <w:rFonts w:ascii="Arial" w:hAnsi="Arial" w:cs="Arial"/>
          <w:color w:val="FF0000"/>
          <w:w w:val="105"/>
          <w:u w:val="single"/>
        </w:rPr>
        <w:t>by</w:t>
      </w:r>
      <w:r w:rsidR="00660232" w:rsidRPr="009E47BF">
        <w:rPr>
          <w:rFonts w:ascii="Arial" w:hAnsi="Arial" w:cs="Arial"/>
          <w:color w:val="FF0000"/>
          <w:spacing w:val="11"/>
          <w:w w:val="105"/>
          <w:u w:val="single"/>
        </w:rPr>
        <w:t xml:space="preserve"> </w:t>
      </w:r>
      <w:r w:rsidR="00660232" w:rsidRPr="009E47BF">
        <w:rPr>
          <w:rFonts w:ascii="Arial" w:hAnsi="Arial" w:cs="Arial"/>
          <w:color w:val="FF0000"/>
          <w:w w:val="105"/>
          <w:u w:val="single"/>
        </w:rPr>
        <w:t>means</w:t>
      </w:r>
      <w:r w:rsidR="00660232" w:rsidRPr="009E47BF">
        <w:rPr>
          <w:rFonts w:ascii="Arial" w:hAnsi="Arial" w:cs="Arial"/>
          <w:color w:val="FF0000"/>
          <w:spacing w:val="19"/>
          <w:w w:val="105"/>
          <w:u w:val="single"/>
        </w:rPr>
        <w:t xml:space="preserve"> </w:t>
      </w:r>
      <w:r w:rsidR="00660232" w:rsidRPr="009E47BF">
        <w:rPr>
          <w:rFonts w:ascii="Arial" w:hAnsi="Arial" w:cs="Arial"/>
          <w:color w:val="FF0000"/>
          <w:w w:val="105"/>
          <w:u w:val="single"/>
        </w:rPr>
        <w:t>of</w:t>
      </w:r>
      <w:r w:rsidR="00660232" w:rsidRPr="009E47BF">
        <w:rPr>
          <w:rFonts w:ascii="Arial" w:hAnsi="Arial" w:cs="Arial"/>
          <w:color w:val="FF0000"/>
          <w:spacing w:val="2"/>
          <w:w w:val="105"/>
          <w:u w:val="single"/>
        </w:rPr>
        <w:t xml:space="preserve"> </w:t>
      </w:r>
      <w:r w:rsidR="00660232" w:rsidRPr="009E47BF">
        <w:rPr>
          <w:rFonts w:ascii="Arial" w:hAnsi="Arial" w:cs="Arial"/>
          <w:color w:val="FF0000"/>
          <w:w w:val="105"/>
          <w:u w:val="single"/>
        </w:rPr>
        <w:t>a</w:t>
      </w:r>
      <w:r w:rsidR="00C101D8" w:rsidRPr="009E47BF">
        <w:rPr>
          <w:rFonts w:ascii="Arial" w:hAnsi="Arial" w:cs="Arial"/>
          <w:color w:val="FF0000"/>
          <w:w w:val="105"/>
          <w:u w:val="single"/>
        </w:rPr>
        <w:t xml:space="preserve"> </w:t>
      </w:r>
      <w:r w:rsidR="00660232" w:rsidRPr="009E47BF">
        <w:rPr>
          <w:rFonts w:ascii="Arial" w:hAnsi="Arial" w:cs="Arial"/>
          <w:color w:val="FF0000"/>
          <w:spacing w:val="-61"/>
          <w:w w:val="105"/>
          <w:u w:val="single"/>
        </w:rPr>
        <w:t xml:space="preserve"> </w:t>
      </w:r>
      <w:r w:rsidR="00660232" w:rsidRPr="009E47BF">
        <w:rPr>
          <w:rFonts w:ascii="Arial" w:hAnsi="Arial" w:cs="Arial"/>
          <w:color w:val="FF0000"/>
          <w:w w:val="105"/>
          <w:u w:val="single"/>
        </w:rPr>
        <w:t>privately</w:t>
      </w:r>
      <w:r w:rsidR="00660232" w:rsidRPr="009E47BF">
        <w:rPr>
          <w:rFonts w:ascii="Arial" w:hAnsi="Arial" w:cs="Arial"/>
          <w:color w:val="FF0000"/>
          <w:spacing w:val="23"/>
          <w:w w:val="105"/>
          <w:u w:val="single"/>
        </w:rPr>
        <w:t xml:space="preserve"> </w:t>
      </w:r>
      <w:r w:rsidR="00660232" w:rsidRPr="009E47BF">
        <w:rPr>
          <w:rFonts w:ascii="Arial" w:hAnsi="Arial" w:cs="Arial"/>
          <w:color w:val="FF0000"/>
          <w:w w:val="105"/>
          <w:u w:val="single"/>
        </w:rPr>
        <w:t>constructed</w:t>
      </w:r>
      <w:r w:rsidR="00660232" w:rsidRPr="009E47BF">
        <w:rPr>
          <w:rFonts w:ascii="Arial" w:hAnsi="Arial" w:cs="Arial"/>
          <w:color w:val="FF0000"/>
          <w:spacing w:val="28"/>
          <w:w w:val="105"/>
          <w:u w:val="single"/>
        </w:rPr>
        <w:t xml:space="preserve"> </w:t>
      </w:r>
      <w:r w:rsidR="00660232" w:rsidRPr="009E47BF">
        <w:rPr>
          <w:rFonts w:ascii="Arial" w:hAnsi="Arial" w:cs="Arial"/>
          <w:color w:val="FF0000"/>
          <w:w w:val="105"/>
          <w:u w:val="single"/>
        </w:rPr>
        <w:t>road</w:t>
      </w:r>
      <w:r w:rsidR="00660232" w:rsidRPr="009E47BF">
        <w:rPr>
          <w:rFonts w:ascii="Arial" w:hAnsi="Arial" w:cs="Arial"/>
          <w:color w:val="FF0000"/>
          <w:spacing w:val="5"/>
          <w:w w:val="105"/>
          <w:u w:val="single"/>
        </w:rPr>
        <w:t xml:space="preserve"> </w:t>
      </w:r>
      <w:r w:rsidR="00660232" w:rsidRPr="009E47BF">
        <w:rPr>
          <w:rFonts w:ascii="Arial" w:hAnsi="Arial" w:cs="Arial"/>
          <w:color w:val="FF0000"/>
          <w:w w:val="105"/>
          <w:u w:val="single"/>
        </w:rPr>
        <w:t>built</w:t>
      </w:r>
      <w:r w:rsidR="00660232" w:rsidRPr="009E47BF">
        <w:rPr>
          <w:rFonts w:ascii="Arial" w:hAnsi="Arial" w:cs="Arial"/>
          <w:color w:val="FF0000"/>
          <w:spacing w:val="8"/>
          <w:w w:val="105"/>
          <w:u w:val="single"/>
        </w:rPr>
        <w:t xml:space="preserve"> </w:t>
      </w:r>
      <w:r w:rsidR="00660232" w:rsidRPr="009E47BF">
        <w:rPr>
          <w:rFonts w:ascii="Arial" w:hAnsi="Arial" w:cs="Arial"/>
          <w:color w:val="FF0000"/>
          <w:w w:val="105"/>
          <w:u w:val="single"/>
        </w:rPr>
        <w:t>according</w:t>
      </w:r>
      <w:r w:rsidR="00660232" w:rsidRPr="009E47BF">
        <w:rPr>
          <w:rFonts w:ascii="Arial" w:hAnsi="Arial" w:cs="Arial"/>
          <w:color w:val="FF0000"/>
          <w:spacing w:val="11"/>
          <w:w w:val="105"/>
          <w:u w:val="single"/>
        </w:rPr>
        <w:t xml:space="preserve"> </w:t>
      </w:r>
      <w:r w:rsidR="00660232" w:rsidRPr="009E47BF">
        <w:rPr>
          <w:rFonts w:ascii="Arial" w:hAnsi="Arial" w:cs="Arial"/>
          <w:color w:val="FF0000"/>
          <w:w w:val="105"/>
          <w:u w:val="single"/>
        </w:rPr>
        <w:t>to</w:t>
      </w:r>
      <w:r w:rsidR="00660232" w:rsidRPr="009E47BF">
        <w:rPr>
          <w:rFonts w:ascii="Arial" w:hAnsi="Arial" w:cs="Arial"/>
          <w:color w:val="FF0000"/>
          <w:spacing w:val="-2"/>
          <w:w w:val="105"/>
          <w:u w:val="single"/>
        </w:rPr>
        <w:t xml:space="preserve"> </w:t>
      </w:r>
      <w:r w:rsidR="00660232" w:rsidRPr="009E47BF">
        <w:rPr>
          <w:rFonts w:ascii="Arial" w:hAnsi="Arial" w:cs="Arial"/>
          <w:color w:val="FF0000"/>
          <w:w w:val="105"/>
          <w:u w:val="single"/>
        </w:rPr>
        <w:t>standards</w:t>
      </w:r>
      <w:r w:rsidR="00660232" w:rsidRPr="009E47BF">
        <w:rPr>
          <w:rFonts w:ascii="Arial" w:hAnsi="Arial" w:cs="Arial"/>
          <w:color w:val="FF0000"/>
          <w:spacing w:val="17"/>
          <w:w w:val="105"/>
          <w:u w:val="single"/>
        </w:rPr>
        <w:t xml:space="preserve"> </w:t>
      </w:r>
      <w:r w:rsidR="00660232" w:rsidRPr="009E47BF">
        <w:rPr>
          <w:rFonts w:ascii="Arial" w:hAnsi="Arial" w:cs="Arial"/>
          <w:color w:val="FF0000"/>
          <w:w w:val="105"/>
          <w:u w:val="single"/>
        </w:rPr>
        <w:t>as</w:t>
      </w:r>
      <w:r w:rsidR="00660232" w:rsidRPr="009E47BF">
        <w:rPr>
          <w:rFonts w:ascii="Arial" w:hAnsi="Arial" w:cs="Arial"/>
          <w:color w:val="FF0000"/>
          <w:spacing w:val="2"/>
          <w:w w:val="105"/>
          <w:u w:val="single"/>
        </w:rPr>
        <w:t xml:space="preserve"> </w:t>
      </w:r>
      <w:r w:rsidR="00660232" w:rsidRPr="009E47BF">
        <w:rPr>
          <w:rFonts w:ascii="Arial" w:hAnsi="Arial" w:cs="Arial"/>
          <w:color w:val="FF0000"/>
          <w:w w:val="105"/>
          <w:u w:val="single"/>
        </w:rPr>
        <w:t>follows:</w:t>
      </w:r>
    </w:p>
    <w:p w14:paraId="02C8BF4E" w14:textId="77777777" w:rsidR="00660232" w:rsidRPr="009E47BF" w:rsidRDefault="00660232" w:rsidP="00A03DB9">
      <w:pPr>
        <w:pStyle w:val="BodyText"/>
        <w:tabs>
          <w:tab w:val="left" w:pos="1170"/>
        </w:tabs>
        <w:spacing w:before="7"/>
        <w:ind w:left="720"/>
        <w:rPr>
          <w:rFonts w:ascii="Arial" w:hAnsi="Arial" w:cs="Arial"/>
          <w:color w:val="FF0000"/>
          <w:sz w:val="22"/>
          <w:szCs w:val="22"/>
          <w:u w:val="single"/>
        </w:rPr>
      </w:pPr>
    </w:p>
    <w:p w14:paraId="6A5FD605" w14:textId="663364FF" w:rsidR="00660232" w:rsidRPr="009E47BF" w:rsidRDefault="00660232" w:rsidP="00A03DB9">
      <w:pPr>
        <w:tabs>
          <w:tab w:val="left" w:pos="1170"/>
        </w:tabs>
        <w:spacing w:line="259" w:lineRule="auto"/>
        <w:ind w:left="720" w:right="194"/>
        <w:rPr>
          <w:rFonts w:ascii="Arial" w:hAnsi="Arial" w:cs="Arial"/>
          <w:color w:val="FF0000"/>
          <w:u w:val="single"/>
        </w:rPr>
      </w:pPr>
      <w:r w:rsidRPr="009E47BF">
        <w:rPr>
          <w:rFonts w:ascii="Arial" w:hAnsi="Arial" w:cs="Arial"/>
          <w:color w:val="FF0000"/>
          <w:w w:val="105"/>
          <w:u w:val="single"/>
        </w:rPr>
        <w:t>Construction</w:t>
      </w:r>
      <w:r w:rsidRPr="009E47BF">
        <w:rPr>
          <w:rFonts w:ascii="Arial" w:hAnsi="Arial" w:cs="Arial"/>
          <w:color w:val="FF0000"/>
          <w:spacing w:val="35"/>
          <w:w w:val="105"/>
          <w:u w:val="single"/>
        </w:rPr>
        <w:t xml:space="preserve"> </w:t>
      </w:r>
      <w:r w:rsidRPr="009E47BF">
        <w:rPr>
          <w:rFonts w:ascii="Arial" w:hAnsi="Arial" w:cs="Arial"/>
          <w:color w:val="FF0000"/>
          <w:w w:val="105"/>
          <w:u w:val="single"/>
        </w:rPr>
        <w:t>of</w:t>
      </w:r>
      <w:r w:rsidRPr="009E47BF">
        <w:rPr>
          <w:rFonts w:ascii="Arial" w:hAnsi="Arial" w:cs="Arial"/>
          <w:color w:val="FF0000"/>
          <w:spacing w:val="9"/>
          <w:w w:val="105"/>
          <w:u w:val="single"/>
        </w:rPr>
        <w:t xml:space="preserve"> </w:t>
      </w:r>
      <w:r w:rsidRPr="009E47BF">
        <w:rPr>
          <w:rFonts w:ascii="Arial" w:hAnsi="Arial" w:cs="Arial"/>
          <w:color w:val="FF0000"/>
          <w:w w:val="105"/>
          <w:u w:val="single"/>
        </w:rPr>
        <w:t>access</w:t>
      </w:r>
      <w:r w:rsidRPr="009E47BF">
        <w:rPr>
          <w:rFonts w:ascii="Arial" w:hAnsi="Arial" w:cs="Arial"/>
          <w:color w:val="FF0000"/>
          <w:spacing w:val="17"/>
          <w:w w:val="105"/>
          <w:u w:val="single"/>
        </w:rPr>
        <w:t xml:space="preserve"> </w:t>
      </w:r>
      <w:r w:rsidRPr="009E47BF">
        <w:rPr>
          <w:rFonts w:ascii="Arial" w:hAnsi="Arial" w:cs="Arial"/>
          <w:color w:val="FF0000"/>
          <w:w w:val="105"/>
          <w:u w:val="single"/>
        </w:rPr>
        <w:t>roads</w:t>
      </w:r>
      <w:r w:rsidRPr="009E47BF">
        <w:rPr>
          <w:rFonts w:ascii="Arial" w:hAnsi="Arial" w:cs="Arial"/>
          <w:color w:val="FF0000"/>
          <w:spacing w:val="19"/>
          <w:w w:val="105"/>
          <w:u w:val="single"/>
        </w:rPr>
        <w:t xml:space="preserve"> </w:t>
      </w:r>
      <w:r w:rsidRPr="009E47BF">
        <w:rPr>
          <w:rFonts w:ascii="Arial" w:hAnsi="Arial" w:cs="Arial"/>
          <w:color w:val="FF0000"/>
          <w:w w:val="105"/>
          <w:u w:val="single"/>
        </w:rPr>
        <w:t>connecting</w:t>
      </w:r>
      <w:r w:rsidRPr="009E47BF">
        <w:rPr>
          <w:rFonts w:ascii="Arial" w:hAnsi="Arial" w:cs="Arial"/>
          <w:color w:val="FF0000"/>
          <w:spacing w:val="33"/>
          <w:w w:val="105"/>
          <w:u w:val="single"/>
        </w:rPr>
        <w:t xml:space="preserve"> </w:t>
      </w:r>
      <w:r w:rsidRPr="009E47BF">
        <w:rPr>
          <w:rFonts w:ascii="Arial" w:hAnsi="Arial" w:cs="Arial"/>
          <w:color w:val="FF0000"/>
          <w:w w:val="105"/>
          <w:u w:val="single"/>
        </w:rPr>
        <w:t>a</w:t>
      </w:r>
      <w:r w:rsidRPr="009E47BF">
        <w:rPr>
          <w:rFonts w:ascii="Arial" w:hAnsi="Arial" w:cs="Arial"/>
          <w:color w:val="FF0000"/>
          <w:spacing w:val="13"/>
          <w:w w:val="105"/>
          <w:u w:val="single"/>
        </w:rPr>
        <w:t xml:space="preserve"> </w:t>
      </w:r>
      <w:r w:rsidRPr="009E47BF">
        <w:rPr>
          <w:rFonts w:ascii="Arial" w:hAnsi="Arial" w:cs="Arial"/>
          <w:color w:val="FF0000"/>
          <w:w w:val="105"/>
          <w:u w:val="single"/>
        </w:rPr>
        <w:t>Town</w:t>
      </w:r>
      <w:r w:rsidRPr="009E47BF">
        <w:rPr>
          <w:rFonts w:ascii="Arial" w:hAnsi="Arial" w:cs="Arial"/>
          <w:color w:val="FF0000"/>
          <w:spacing w:val="13"/>
          <w:w w:val="105"/>
          <w:u w:val="single"/>
        </w:rPr>
        <w:t xml:space="preserve"> </w:t>
      </w:r>
      <w:r w:rsidRPr="009E47BF">
        <w:rPr>
          <w:rFonts w:ascii="Arial" w:hAnsi="Arial" w:cs="Arial"/>
          <w:color w:val="FF0000"/>
          <w:w w:val="105"/>
          <w:u w:val="single"/>
        </w:rPr>
        <w:t>road</w:t>
      </w:r>
      <w:r w:rsidRPr="009E47BF">
        <w:rPr>
          <w:rFonts w:ascii="Arial" w:hAnsi="Arial" w:cs="Arial"/>
          <w:color w:val="FF0000"/>
          <w:spacing w:val="5"/>
          <w:w w:val="105"/>
          <w:u w:val="single"/>
        </w:rPr>
        <w:t xml:space="preserve"> </w:t>
      </w:r>
      <w:r w:rsidRPr="009E47BF">
        <w:rPr>
          <w:rFonts w:ascii="Arial" w:hAnsi="Arial" w:cs="Arial"/>
          <w:color w:val="FF0000"/>
          <w:w w:val="105"/>
          <w:u w:val="single"/>
        </w:rPr>
        <w:t>to</w:t>
      </w:r>
      <w:r w:rsidRPr="009E47BF">
        <w:rPr>
          <w:rFonts w:ascii="Arial" w:hAnsi="Arial" w:cs="Arial"/>
          <w:color w:val="FF0000"/>
          <w:spacing w:val="18"/>
          <w:w w:val="105"/>
          <w:u w:val="single"/>
        </w:rPr>
        <w:t xml:space="preserve"> </w:t>
      </w:r>
      <w:r w:rsidRPr="009E47BF">
        <w:rPr>
          <w:rFonts w:ascii="Arial" w:hAnsi="Arial" w:cs="Arial"/>
          <w:color w:val="FF0000"/>
          <w:w w:val="105"/>
          <w:u w:val="single"/>
        </w:rPr>
        <w:t>a</w:t>
      </w:r>
      <w:r w:rsidRPr="009E47BF">
        <w:rPr>
          <w:rFonts w:ascii="Arial" w:hAnsi="Arial" w:cs="Arial"/>
          <w:color w:val="FF0000"/>
          <w:spacing w:val="7"/>
          <w:w w:val="105"/>
          <w:u w:val="single"/>
        </w:rPr>
        <w:t xml:space="preserve"> </w:t>
      </w:r>
      <w:r w:rsidRPr="009E47BF">
        <w:rPr>
          <w:rFonts w:ascii="Arial" w:hAnsi="Arial" w:cs="Arial"/>
          <w:color w:val="FF0000"/>
          <w:w w:val="105"/>
          <w:u w:val="single"/>
        </w:rPr>
        <w:t>mobile</w:t>
      </w:r>
      <w:r w:rsidRPr="009E47BF">
        <w:rPr>
          <w:rFonts w:ascii="Arial" w:hAnsi="Arial" w:cs="Arial"/>
          <w:color w:val="FF0000"/>
          <w:spacing w:val="13"/>
          <w:w w:val="105"/>
          <w:u w:val="single"/>
        </w:rPr>
        <w:t xml:space="preserve"> </w:t>
      </w:r>
      <w:r w:rsidRPr="009E47BF">
        <w:rPr>
          <w:rFonts w:ascii="Arial" w:hAnsi="Arial" w:cs="Arial"/>
          <w:color w:val="FF0000"/>
          <w:w w:val="105"/>
          <w:u w:val="single"/>
        </w:rPr>
        <w:t>home</w:t>
      </w:r>
      <w:r w:rsidRPr="009E47BF">
        <w:rPr>
          <w:rFonts w:ascii="Arial" w:hAnsi="Arial" w:cs="Arial"/>
          <w:color w:val="FF0000"/>
          <w:spacing w:val="13"/>
          <w:w w:val="105"/>
          <w:u w:val="single"/>
        </w:rPr>
        <w:t xml:space="preserve"> </w:t>
      </w:r>
      <w:r w:rsidRPr="009E47BF">
        <w:rPr>
          <w:rFonts w:ascii="Arial" w:hAnsi="Arial" w:cs="Arial"/>
          <w:color w:val="FF0000"/>
          <w:w w:val="105"/>
          <w:u w:val="single"/>
        </w:rPr>
        <w:t>park</w:t>
      </w:r>
      <w:r w:rsidRPr="009E47BF">
        <w:rPr>
          <w:rFonts w:ascii="Arial" w:hAnsi="Arial" w:cs="Arial"/>
          <w:color w:val="FF0000"/>
          <w:spacing w:val="18"/>
          <w:w w:val="105"/>
          <w:u w:val="single"/>
        </w:rPr>
        <w:t xml:space="preserve"> </w:t>
      </w:r>
      <w:r w:rsidRPr="009E47BF">
        <w:rPr>
          <w:rFonts w:ascii="Arial" w:hAnsi="Arial" w:cs="Arial"/>
          <w:color w:val="FF0000"/>
          <w:w w:val="105"/>
          <w:u w:val="single"/>
        </w:rPr>
        <w:t>shall</w:t>
      </w:r>
      <w:r w:rsidRPr="009E47BF">
        <w:rPr>
          <w:rFonts w:ascii="Arial" w:hAnsi="Arial" w:cs="Arial"/>
          <w:color w:val="FF0000"/>
          <w:spacing w:val="2"/>
          <w:w w:val="105"/>
          <w:u w:val="single"/>
        </w:rPr>
        <w:t xml:space="preserve"> </w:t>
      </w:r>
      <w:r w:rsidRPr="009E47BF">
        <w:rPr>
          <w:rFonts w:ascii="Arial" w:hAnsi="Arial" w:cs="Arial"/>
          <w:color w:val="FF0000"/>
          <w:w w:val="105"/>
          <w:u w:val="single"/>
        </w:rPr>
        <w:t>meet</w:t>
      </w:r>
      <w:r w:rsidR="00A80374">
        <w:rPr>
          <w:rFonts w:ascii="Arial" w:hAnsi="Arial" w:cs="Arial"/>
          <w:color w:val="FF0000"/>
          <w:w w:val="105"/>
          <w:u w:val="single"/>
        </w:rPr>
        <w:t xml:space="preserve"> </w:t>
      </w:r>
      <w:r w:rsidRPr="009E47BF">
        <w:rPr>
          <w:rFonts w:ascii="Arial" w:hAnsi="Arial" w:cs="Arial"/>
          <w:color w:val="FF0000"/>
          <w:spacing w:val="-61"/>
          <w:w w:val="105"/>
          <w:u w:val="single"/>
        </w:rPr>
        <w:t xml:space="preserve"> </w:t>
      </w:r>
      <w:r w:rsidR="00A80374">
        <w:rPr>
          <w:rFonts w:ascii="Arial" w:hAnsi="Arial" w:cs="Arial"/>
          <w:color w:val="FF0000"/>
          <w:spacing w:val="-61"/>
          <w:w w:val="105"/>
          <w:u w:val="single"/>
        </w:rPr>
        <w:t xml:space="preserve">  </w:t>
      </w:r>
      <w:r w:rsidRPr="009E47BF">
        <w:rPr>
          <w:rFonts w:ascii="Arial" w:hAnsi="Arial" w:cs="Arial"/>
          <w:color w:val="FF0000"/>
          <w:w w:val="105"/>
          <w:u w:val="single"/>
        </w:rPr>
        <w:t>the requirements</w:t>
      </w:r>
      <w:r w:rsidRPr="009E47BF">
        <w:rPr>
          <w:rFonts w:ascii="Arial" w:hAnsi="Arial" w:cs="Arial"/>
          <w:color w:val="FF0000"/>
          <w:spacing w:val="1"/>
          <w:w w:val="105"/>
          <w:u w:val="single"/>
        </w:rPr>
        <w:t xml:space="preserve"> </w:t>
      </w:r>
      <w:r w:rsidRPr="009E47BF">
        <w:rPr>
          <w:rFonts w:ascii="Arial" w:hAnsi="Arial" w:cs="Arial"/>
          <w:color w:val="FF0000"/>
          <w:w w:val="105"/>
          <w:u w:val="single"/>
        </w:rPr>
        <w:t>of the Town of Wayne Subdivision</w:t>
      </w:r>
      <w:r w:rsidRPr="009E47BF">
        <w:rPr>
          <w:rFonts w:ascii="Arial" w:hAnsi="Arial" w:cs="Arial"/>
          <w:color w:val="FF0000"/>
          <w:spacing w:val="1"/>
          <w:w w:val="105"/>
          <w:u w:val="single"/>
        </w:rPr>
        <w:t xml:space="preserve"> </w:t>
      </w:r>
      <w:r w:rsidRPr="009E47BF">
        <w:rPr>
          <w:rFonts w:ascii="Arial" w:hAnsi="Arial" w:cs="Arial"/>
          <w:color w:val="FF0000"/>
          <w:w w:val="105"/>
          <w:u w:val="single"/>
        </w:rPr>
        <w:t>Regulations,</w:t>
      </w:r>
      <w:r w:rsidRPr="009E47BF">
        <w:rPr>
          <w:rFonts w:ascii="Arial" w:hAnsi="Arial" w:cs="Arial"/>
          <w:color w:val="FF0000"/>
          <w:spacing w:val="1"/>
          <w:w w:val="105"/>
          <w:u w:val="single"/>
        </w:rPr>
        <w:t xml:space="preserve"> </w:t>
      </w:r>
      <w:r w:rsidRPr="009E47BF">
        <w:rPr>
          <w:rFonts w:ascii="Arial" w:hAnsi="Arial" w:cs="Arial"/>
          <w:color w:val="FF0000"/>
          <w:w w:val="105"/>
          <w:u w:val="single"/>
        </w:rPr>
        <w:t>Section J.</w:t>
      </w:r>
      <w:r w:rsidRPr="009E47BF">
        <w:rPr>
          <w:rFonts w:ascii="Arial" w:hAnsi="Arial" w:cs="Arial"/>
          <w:color w:val="FF0000"/>
          <w:spacing w:val="1"/>
          <w:w w:val="105"/>
          <w:u w:val="single"/>
        </w:rPr>
        <w:t xml:space="preserve"> </w:t>
      </w:r>
      <w:r w:rsidRPr="009E47BF">
        <w:rPr>
          <w:rFonts w:ascii="Arial" w:hAnsi="Arial" w:cs="Arial"/>
          <w:color w:val="FF0000"/>
          <w:w w:val="105"/>
          <w:u w:val="single"/>
        </w:rPr>
        <w:t>It is the</w:t>
      </w:r>
      <w:r w:rsidRPr="009E47BF">
        <w:rPr>
          <w:rFonts w:ascii="Arial" w:hAnsi="Arial" w:cs="Arial"/>
          <w:color w:val="FF0000"/>
          <w:spacing w:val="1"/>
          <w:w w:val="105"/>
          <w:u w:val="single"/>
        </w:rPr>
        <w:t xml:space="preserve"> </w:t>
      </w:r>
      <w:r w:rsidRPr="009E47BF">
        <w:rPr>
          <w:rFonts w:ascii="Arial" w:hAnsi="Arial" w:cs="Arial"/>
          <w:color w:val="FF0000"/>
          <w:w w:val="105"/>
          <w:u w:val="single"/>
        </w:rPr>
        <w:t>applicant's</w:t>
      </w:r>
      <w:r w:rsidRPr="009E47BF">
        <w:rPr>
          <w:rFonts w:ascii="Arial" w:hAnsi="Arial" w:cs="Arial"/>
          <w:color w:val="FF0000"/>
          <w:spacing w:val="1"/>
          <w:w w:val="105"/>
          <w:u w:val="single"/>
        </w:rPr>
        <w:t xml:space="preserve"> </w:t>
      </w:r>
      <w:r w:rsidRPr="009E47BF">
        <w:rPr>
          <w:rFonts w:ascii="Arial" w:hAnsi="Arial" w:cs="Arial"/>
          <w:color w:val="FF0000"/>
          <w:w w:val="105"/>
          <w:u w:val="single"/>
        </w:rPr>
        <w:t>responsibility to obtain,</w:t>
      </w:r>
      <w:r w:rsidRPr="009E47BF">
        <w:rPr>
          <w:rFonts w:ascii="Arial" w:hAnsi="Arial" w:cs="Arial"/>
          <w:color w:val="FF0000"/>
          <w:spacing w:val="1"/>
          <w:w w:val="105"/>
          <w:u w:val="single"/>
        </w:rPr>
        <w:t xml:space="preserve"> </w:t>
      </w:r>
      <w:r w:rsidRPr="009E47BF">
        <w:rPr>
          <w:rFonts w:ascii="Arial" w:hAnsi="Arial" w:cs="Arial"/>
          <w:color w:val="FF0000"/>
          <w:w w:val="105"/>
          <w:u w:val="single"/>
        </w:rPr>
        <w:t>as required by the Planning</w:t>
      </w:r>
      <w:r w:rsidRPr="009E47BF">
        <w:rPr>
          <w:rFonts w:ascii="Arial" w:hAnsi="Arial" w:cs="Arial"/>
          <w:color w:val="FF0000"/>
          <w:spacing w:val="1"/>
          <w:w w:val="105"/>
          <w:u w:val="single"/>
        </w:rPr>
        <w:t xml:space="preserve"> </w:t>
      </w:r>
      <w:r w:rsidRPr="009E47BF">
        <w:rPr>
          <w:rFonts w:ascii="Arial" w:hAnsi="Arial" w:cs="Arial"/>
          <w:color w:val="FF0000"/>
          <w:w w:val="105"/>
          <w:u w:val="single"/>
        </w:rPr>
        <w:t>Board,</w:t>
      </w:r>
      <w:r w:rsidRPr="009E47BF">
        <w:rPr>
          <w:rFonts w:ascii="Arial" w:hAnsi="Arial" w:cs="Arial"/>
          <w:color w:val="FF0000"/>
          <w:spacing w:val="1"/>
          <w:w w:val="105"/>
          <w:u w:val="single"/>
        </w:rPr>
        <w:t xml:space="preserve"> </w:t>
      </w:r>
      <w:r w:rsidRPr="009E47BF">
        <w:rPr>
          <w:rFonts w:ascii="Arial" w:hAnsi="Arial" w:cs="Arial"/>
          <w:color w:val="FF0000"/>
          <w:w w:val="105"/>
          <w:u w:val="single"/>
        </w:rPr>
        <w:t>the necessary</w:t>
      </w:r>
      <w:r w:rsidRPr="009E47BF">
        <w:rPr>
          <w:rFonts w:ascii="Arial" w:hAnsi="Arial" w:cs="Arial"/>
          <w:color w:val="FF0000"/>
          <w:spacing w:val="1"/>
          <w:w w:val="105"/>
          <w:u w:val="single"/>
        </w:rPr>
        <w:t xml:space="preserve"> </w:t>
      </w:r>
      <w:r w:rsidRPr="009E47BF">
        <w:rPr>
          <w:rFonts w:ascii="Arial" w:hAnsi="Arial" w:cs="Arial"/>
          <w:color w:val="FF0000"/>
          <w:w w:val="105"/>
          <w:u w:val="single"/>
        </w:rPr>
        <w:t>easements from and execute the necessary agreements with abutters of an access</w:t>
      </w:r>
      <w:r w:rsidRPr="009E47BF">
        <w:rPr>
          <w:rFonts w:ascii="Arial" w:hAnsi="Arial" w:cs="Arial"/>
          <w:color w:val="FF0000"/>
          <w:spacing w:val="1"/>
          <w:w w:val="105"/>
          <w:u w:val="single"/>
        </w:rPr>
        <w:t xml:space="preserve"> </w:t>
      </w:r>
      <w:r w:rsidRPr="009E47BF">
        <w:rPr>
          <w:rFonts w:ascii="Arial" w:hAnsi="Arial" w:cs="Arial"/>
          <w:color w:val="FF0000"/>
          <w:w w:val="105"/>
          <w:u w:val="single"/>
        </w:rPr>
        <w:t xml:space="preserve">road to improve and maintain any access road to the park.  The applicant </w:t>
      </w:r>
      <w:r w:rsidR="00C101D8" w:rsidRPr="009E47BF">
        <w:rPr>
          <w:rFonts w:ascii="Arial" w:hAnsi="Arial" w:cs="Arial"/>
          <w:color w:val="FF0000"/>
          <w:w w:val="105"/>
          <w:u w:val="single"/>
        </w:rPr>
        <w:t>s</w:t>
      </w:r>
      <w:r w:rsidRPr="009E47BF">
        <w:rPr>
          <w:rFonts w:ascii="Arial" w:hAnsi="Arial" w:cs="Arial"/>
          <w:color w:val="FF0000"/>
          <w:w w:val="105"/>
          <w:u w:val="single"/>
        </w:rPr>
        <w:t>hall submit</w:t>
      </w:r>
      <w:r w:rsidRPr="009E47BF">
        <w:rPr>
          <w:rFonts w:ascii="Arial" w:hAnsi="Arial" w:cs="Arial"/>
          <w:color w:val="FF0000"/>
          <w:spacing w:val="1"/>
          <w:w w:val="105"/>
          <w:u w:val="single"/>
        </w:rPr>
        <w:t xml:space="preserve"> </w:t>
      </w:r>
      <w:r w:rsidRPr="009E47BF">
        <w:rPr>
          <w:rFonts w:ascii="Arial" w:hAnsi="Arial" w:cs="Arial"/>
          <w:color w:val="FF0000"/>
          <w:w w:val="105"/>
          <w:u w:val="single"/>
        </w:rPr>
        <w:t>as</w:t>
      </w:r>
      <w:r w:rsidRPr="009E47BF">
        <w:rPr>
          <w:rFonts w:ascii="Arial" w:hAnsi="Arial" w:cs="Arial"/>
          <w:color w:val="FF0000"/>
          <w:spacing w:val="5"/>
          <w:w w:val="105"/>
          <w:u w:val="single"/>
        </w:rPr>
        <w:t xml:space="preserve"> </w:t>
      </w:r>
      <w:r w:rsidRPr="009E47BF">
        <w:rPr>
          <w:rFonts w:ascii="Arial" w:hAnsi="Arial" w:cs="Arial"/>
          <w:color w:val="FF0000"/>
          <w:w w:val="105"/>
          <w:u w:val="single"/>
        </w:rPr>
        <w:t>a</w:t>
      </w:r>
      <w:r w:rsidRPr="009E47BF">
        <w:rPr>
          <w:rFonts w:ascii="Arial" w:hAnsi="Arial" w:cs="Arial"/>
          <w:color w:val="FF0000"/>
          <w:spacing w:val="4"/>
          <w:w w:val="105"/>
          <w:u w:val="single"/>
        </w:rPr>
        <w:t xml:space="preserve"> </w:t>
      </w:r>
      <w:r w:rsidRPr="009E47BF">
        <w:rPr>
          <w:rFonts w:ascii="Arial" w:hAnsi="Arial" w:cs="Arial"/>
          <w:color w:val="FF0000"/>
          <w:w w:val="105"/>
          <w:u w:val="single"/>
        </w:rPr>
        <w:t>part</w:t>
      </w:r>
      <w:r w:rsidRPr="009E47BF">
        <w:rPr>
          <w:rFonts w:ascii="Arial" w:hAnsi="Arial" w:cs="Arial"/>
          <w:color w:val="FF0000"/>
          <w:spacing w:val="18"/>
          <w:w w:val="105"/>
          <w:u w:val="single"/>
        </w:rPr>
        <w:t xml:space="preserve"> </w:t>
      </w:r>
      <w:r w:rsidRPr="009E47BF">
        <w:rPr>
          <w:rFonts w:ascii="Arial" w:hAnsi="Arial" w:cs="Arial"/>
          <w:color w:val="FF0000"/>
          <w:w w:val="105"/>
          <w:u w:val="single"/>
        </w:rPr>
        <w:t>of</w:t>
      </w:r>
      <w:r w:rsidRPr="009E47BF">
        <w:rPr>
          <w:rFonts w:ascii="Arial" w:hAnsi="Arial" w:cs="Arial"/>
          <w:color w:val="FF0000"/>
          <w:spacing w:val="1"/>
          <w:w w:val="105"/>
          <w:u w:val="single"/>
        </w:rPr>
        <w:t xml:space="preserve"> </w:t>
      </w:r>
      <w:r w:rsidRPr="009E47BF">
        <w:rPr>
          <w:rFonts w:ascii="Arial" w:hAnsi="Arial" w:cs="Arial"/>
          <w:color w:val="FF0000"/>
          <w:w w:val="105"/>
          <w:u w:val="single"/>
        </w:rPr>
        <w:t>the</w:t>
      </w:r>
      <w:r w:rsidRPr="009E47BF">
        <w:rPr>
          <w:rFonts w:ascii="Arial" w:hAnsi="Arial" w:cs="Arial"/>
          <w:color w:val="FF0000"/>
          <w:spacing w:val="13"/>
          <w:w w:val="105"/>
          <w:u w:val="single"/>
        </w:rPr>
        <w:t xml:space="preserve"> </w:t>
      </w:r>
      <w:r w:rsidRPr="009E47BF">
        <w:rPr>
          <w:rFonts w:ascii="Arial" w:hAnsi="Arial" w:cs="Arial"/>
          <w:color w:val="FF0000"/>
          <w:w w:val="105"/>
          <w:u w:val="single"/>
        </w:rPr>
        <w:t>application,</w:t>
      </w:r>
      <w:r w:rsidRPr="009E47BF">
        <w:rPr>
          <w:rFonts w:ascii="Arial" w:hAnsi="Arial" w:cs="Arial"/>
          <w:color w:val="FF0000"/>
          <w:spacing w:val="27"/>
          <w:w w:val="105"/>
          <w:u w:val="single"/>
        </w:rPr>
        <w:t xml:space="preserve"> </w:t>
      </w:r>
      <w:r w:rsidRPr="009E47BF">
        <w:rPr>
          <w:rFonts w:ascii="Arial" w:hAnsi="Arial" w:cs="Arial"/>
          <w:color w:val="FF0000"/>
          <w:w w:val="105"/>
          <w:u w:val="single"/>
        </w:rPr>
        <w:t>the</w:t>
      </w:r>
      <w:r w:rsidRPr="009E47BF">
        <w:rPr>
          <w:rFonts w:ascii="Arial" w:hAnsi="Arial" w:cs="Arial"/>
          <w:color w:val="FF0000"/>
          <w:spacing w:val="9"/>
          <w:w w:val="105"/>
          <w:u w:val="single"/>
        </w:rPr>
        <w:t xml:space="preserve"> </w:t>
      </w:r>
      <w:r w:rsidRPr="009E47BF">
        <w:rPr>
          <w:rFonts w:ascii="Arial" w:hAnsi="Arial" w:cs="Arial"/>
          <w:color w:val="FF0000"/>
          <w:w w:val="105"/>
          <w:u w:val="single"/>
        </w:rPr>
        <w:t>design,</w:t>
      </w:r>
      <w:r w:rsidRPr="009E47BF">
        <w:rPr>
          <w:rFonts w:ascii="Arial" w:hAnsi="Arial" w:cs="Arial"/>
          <w:color w:val="FF0000"/>
          <w:spacing w:val="17"/>
          <w:w w:val="105"/>
          <w:u w:val="single"/>
        </w:rPr>
        <w:t xml:space="preserve"> </w:t>
      </w:r>
      <w:r w:rsidRPr="009E47BF">
        <w:rPr>
          <w:rFonts w:ascii="Arial" w:hAnsi="Arial" w:cs="Arial"/>
          <w:color w:val="FF0000"/>
          <w:w w:val="105"/>
          <w:u w:val="single"/>
        </w:rPr>
        <w:t>profiles,</w:t>
      </w:r>
      <w:r w:rsidRPr="009E47BF">
        <w:rPr>
          <w:rFonts w:ascii="Arial" w:hAnsi="Arial" w:cs="Arial"/>
          <w:color w:val="FF0000"/>
          <w:spacing w:val="22"/>
          <w:w w:val="105"/>
          <w:u w:val="single"/>
        </w:rPr>
        <w:t xml:space="preserve"> </w:t>
      </w:r>
      <w:r w:rsidRPr="009E47BF">
        <w:rPr>
          <w:rFonts w:ascii="Arial" w:hAnsi="Arial" w:cs="Arial"/>
          <w:color w:val="FF0000"/>
          <w:w w:val="105"/>
          <w:u w:val="single"/>
        </w:rPr>
        <w:t>and</w:t>
      </w:r>
      <w:r w:rsidRPr="009E47BF">
        <w:rPr>
          <w:rFonts w:ascii="Arial" w:hAnsi="Arial" w:cs="Arial"/>
          <w:color w:val="FF0000"/>
          <w:spacing w:val="7"/>
          <w:w w:val="105"/>
          <w:u w:val="single"/>
        </w:rPr>
        <w:t xml:space="preserve"> </w:t>
      </w:r>
      <w:r w:rsidRPr="009E47BF">
        <w:rPr>
          <w:rFonts w:ascii="Arial" w:hAnsi="Arial" w:cs="Arial"/>
          <w:color w:val="FF0000"/>
          <w:w w:val="105"/>
          <w:u w:val="single"/>
        </w:rPr>
        <w:t>cross</w:t>
      </w:r>
      <w:r w:rsidRPr="009E47BF">
        <w:rPr>
          <w:rFonts w:ascii="Arial" w:hAnsi="Arial" w:cs="Arial"/>
          <w:color w:val="FF0000"/>
          <w:spacing w:val="11"/>
          <w:w w:val="105"/>
          <w:u w:val="single"/>
        </w:rPr>
        <w:t xml:space="preserve"> </w:t>
      </w:r>
      <w:r w:rsidRPr="009E47BF">
        <w:rPr>
          <w:rFonts w:ascii="Arial" w:hAnsi="Arial" w:cs="Arial"/>
          <w:color w:val="FF0000"/>
          <w:w w:val="105"/>
          <w:u w:val="single"/>
        </w:rPr>
        <w:t>sections</w:t>
      </w:r>
      <w:r w:rsidRPr="009E47BF">
        <w:rPr>
          <w:rFonts w:ascii="Arial" w:hAnsi="Arial" w:cs="Arial"/>
          <w:color w:val="FF0000"/>
          <w:spacing w:val="15"/>
          <w:w w:val="105"/>
          <w:u w:val="single"/>
        </w:rPr>
        <w:t xml:space="preserve"> </w:t>
      </w:r>
      <w:r w:rsidRPr="009E47BF">
        <w:rPr>
          <w:rFonts w:ascii="Arial" w:hAnsi="Arial" w:cs="Arial"/>
          <w:color w:val="FF0000"/>
          <w:w w:val="105"/>
          <w:u w:val="single"/>
        </w:rPr>
        <w:t>of</w:t>
      </w:r>
      <w:r w:rsidRPr="009E47BF">
        <w:rPr>
          <w:rFonts w:ascii="Arial" w:hAnsi="Arial" w:cs="Arial"/>
          <w:color w:val="FF0000"/>
          <w:spacing w:val="1"/>
          <w:w w:val="105"/>
          <w:u w:val="single"/>
        </w:rPr>
        <w:t xml:space="preserve"> </w:t>
      </w:r>
      <w:r w:rsidRPr="009E47BF">
        <w:rPr>
          <w:rFonts w:ascii="Arial" w:hAnsi="Arial" w:cs="Arial"/>
          <w:color w:val="FF0000"/>
          <w:w w:val="105"/>
          <w:u w:val="single"/>
        </w:rPr>
        <w:t>the</w:t>
      </w:r>
      <w:r w:rsidRPr="009E47BF">
        <w:rPr>
          <w:rFonts w:ascii="Arial" w:hAnsi="Arial" w:cs="Arial"/>
          <w:color w:val="FF0000"/>
          <w:spacing w:val="8"/>
          <w:w w:val="105"/>
          <w:u w:val="single"/>
        </w:rPr>
        <w:t xml:space="preserve"> </w:t>
      </w:r>
      <w:r w:rsidRPr="009E47BF">
        <w:rPr>
          <w:rFonts w:ascii="Arial" w:hAnsi="Arial" w:cs="Arial"/>
          <w:color w:val="FF0000"/>
          <w:w w:val="105"/>
          <w:u w:val="single"/>
        </w:rPr>
        <w:t>access</w:t>
      </w:r>
      <w:r w:rsidRPr="009E47BF">
        <w:rPr>
          <w:rFonts w:ascii="Arial" w:hAnsi="Arial" w:cs="Arial"/>
          <w:color w:val="FF0000"/>
          <w:spacing w:val="6"/>
          <w:w w:val="105"/>
          <w:u w:val="single"/>
        </w:rPr>
        <w:t xml:space="preserve"> </w:t>
      </w:r>
      <w:r w:rsidRPr="009E47BF">
        <w:rPr>
          <w:rFonts w:ascii="Arial" w:hAnsi="Arial" w:cs="Arial"/>
          <w:color w:val="FF0000"/>
          <w:w w:val="105"/>
          <w:u w:val="single"/>
        </w:rPr>
        <w:t>road</w:t>
      </w:r>
      <w:r w:rsidRPr="009E47BF">
        <w:rPr>
          <w:rFonts w:ascii="Arial" w:hAnsi="Arial" w:cs="Arial"/>
          <w:color w:val="FF0000"/>
          <w:spacing w:val="1"/>
          <w:w w:val="105"/>
          <w:u w:val="single"/>
        </w:rPr>
        <w:t xml:space="preserve"> </w:t>
      </w:r>
      <w:r w:rsidRPr="009E47BF">
        <w:rPr>
          <w:rFonts w:ascii="Arial" w:hAnsi="Arial" w:cs="Arial"/>
          <w:color w:val="FF0000"/>
          <w:w w:val="105"/>
          <w:u w:val="single"/>
        </w:rPr>
        <w:t>prepared</w:t>
      </w:r>
      <w:r w:rsidRPr="009E47BF">
        <w:rPr>
          <w:rFonts w:ascii="Arial" w:hAnsi="Arial" w:cs="Arial"/>
          <w:color w:val="FF0000"/>
          <w:spacing w:val="7"/>
          <w:w w:val="105"/>
          <w:u w:val="single"/>
        </w:rPr>
        <w:t xml:space="preserve"> </w:t>
      </w:r>
      <w:r w:rsidRPr="009E47BF">
        <w:rPr>
          <w:rFonts w:ascii="Arial" w:hAnsi="Arial" w:cs="Arial"/>
          <w:color w:val="FF0000"/>
          <w:w w:val="105"/>
          <w:u w:val="single"/>
        </w:rPr>
        <w:t>by</w:t>
      </w:r>
      <w:r w:rsidRPr="009E47BF">
        <w:rPr>
          <w:rFonts w:ascii="Arial" w:hAnsi="Arial" w:cs="Arial"/>
          <w:color w:val="FF0000"/>
          <w:spacing w:val="2"/>
          <w:w w:val="105"/>
          <w:u w:val="single"/>
        </w:rPr>
        <w:t xml:space="preserve"> </w:t>
      </w:r>
      <w:r w:rsidRPr="009E47BF">
        <w:rPr>
          <w:rFonts w:ascii="Arial" w:hAnsi="Arial" w:cs="Arial"/>
          <w:color w:val="FF0000"/>
          <w:w w:val="105"/>
          <w:u w:val="single"/>
        </w:rPr>
        <w:t>a</w:t>
      </w:r>
      <w:r w:rsidRPr="009E47BF">
        <w:rPr>
          <w:rFonts w:ascii="Arial" w:hAnsi="Arial" w:cs="Arial"/>
          <w:color w:val="FF0000"/>
          <w:spacing w:val="2"/>
          <w:w w:val="105"/>
          <w:u w:val="single"/>
        </w:rPr>
        <w:t xml:space="preserve"> </w:t>
      </w:r>
      <w:r w:rsidRPr="009E47BF">
        <w:rPr>
          <w:rFonts w:ascii="Arial" w:hAnsi="Arial" w:cs="Arial"/>
          <w:color w:val="FF0000"/>
          <w:w w:val="105"/>
          <w:u w:val="single"/>
        </w:rPr>
        <w:t>registered</w:t>
      </w:r>
      <w:r w:rsidRPr="009E47BF">
        <w:rPr>
          <w:rFonts w:ascii="Arial" w:hAnsi="Arial" w:cs="Arial"/>
          <w:color w:val="FF0000"/>
          <w:spacing w:val="19"/>
          <w:w w:val="105"/>
          <w:u w:val="single"/>
        </w:rPr>
        <w:t xml:space="preserve"> </w:t>
      </w:r>
      <w:r w:rsidRPr="009E47BF">
        <w:rPr>
          <w:rFonts w:ascii="Arial" w:hAnsi="Arial" w:cs="Arial"/>
          <w:color w:val="FF0000"/>
          <w:w w:val="105"/>
          <w:u w:val="single"/>
        </w:rPr>
        <w:t>engineer.</w:t>
      </w:r>
    </w:p>
    <w:p w14:paraId="79A270FB" w14:textId="77777777" w:rsidR="00660232" w:rsidRPr="009E47BF" w:rsidRDefault="00660232" w:rsidP="00A03DB9">
      <w:pPr>
        <w:pStyle w:val="BodyText"/>
        <w:tabs>
          <w:tab w:val="left" w:pos="720"/>
        </w:tabs>
        <w:spacing w:before="9"/>
        <w:ind w:left="720"/>
        <w:rPr>
          <w:rFonts w:ascii="Arial" w:hAnsi="Arial" w:cs="Arial"/>
          <w:color w:val="FF0000"/>
          <w:sz w:val="22"/>
          <w:szCs w:val="22"/>
          <w:u w:val="single"/>
        </w:rPr>
      </w:pPr>
    </w:p>
    <w:p w14:paraId="67D544FE" w14:textId="200A58C7" w:rsidR="00660232" w:rsidRPr="00A80374" w:rsidRDefault="000078FC" w:rsidP="000078FC">
      <w:pPr>
        <w:pStyle w:val="ListParagraph"/>
        <w:numPr>
          <w:ilvl w:val="1"/>
          <w:numId w:val="32"/>
        </w:numPr>
        <w:tabs>
          <w:tab w:val="left" w:pos="720"/>
        </w:tabs>
        <w:spacing w:before="93" w:line="247" w:lineRule="auto"/>
        <w:ind w:left="720" w:right="783"/>
        <w:contextualSpacing w:val="0"/>
        <w:rPr>
          <w:rFonts w:ascii="Arial" w:hAnsi="Arial" w:cs="Arial"/>
          <w:color w:val="FF0000"/>
          <w:u w:val="single"/>
        </w:rPr>
      </w:pPr>
      <w:r w:rsidRPr="009E47BF">
        <w:rPr>
          <w:rFonts w:ascii="Arial" w:hAnsi="Arial" w:cs="Arial"/>
          <w:color w:val="FF0000"/>
          <w:w w:val="105"/>
          <w:u w:val="single"/>
        </w:rPr>
        <w:t xml:space="preserve">Interior </w:t>
      </w:r>
      <w:r w:rsidR="00660232" w:rsidRPr="009E47BF">
        <w:rPr>
          <w:rFonts w:ascii="Arial" w:hAnsi="Arial" w:cs="Arial"/>
          <w:color w:val="FF0000"/>
          <w:w w:val="105"/>
          <w:u w:val="single"/>
        </w:rPr>
        <w:t>Roads</w:t>
      </w:r>
      <w:r w:rsidR="00660232" w:rsidRPr="009E47BF">
        <w:rPr>
          <w:rFonts w:ascii="Arial" w:hAnsi="Arial" w:cs="Arial"/>
          <w:color w:val="FF0000"/>
          <w:spacing w:val="18"/>
          <w:w w:val="105"/>
          <w:u w:val="single"/>
        </w:rPr>
        <w:t xml:space="preserve"> </w:t>
      </w:r>
      <w:r w:rsidR="00660232" w:rsidRPr="009E47BF">
        <w:rPr>
          <w:rFonts w:ascii="Arial" w:hAnsi="Arial" w:cs="Arial"/>
          <w:color w:val="FF0000"/>
          <w:w w:val="105"/>
          <w:u w:val="single"/>
        </w:rPr>
        <w:t>Within</w:t>
      </w:r>
      <w:r w:rsidR="00660232" w:rsidRPr="009E47BF">
        <w:rPr>
          <w:rFonts w:ascii="Arial" w:hAnsi="Arial" w:cs="Arial"/>
          <w:color w:val="FF0000"/>
          <w:spacing w:val="-5"/>
          <w:w w:val="105"/>
          <w:u w:val="single"/>
        </w:rPr>
        <w:t xml:space="preserve"> </w:t>
      </w:r>
      <w:r w:rsidR="00660232" w:rsidRPr="009E47BF">
        <w:rPr>
          <w:rFonts w:ascii="Arial" w:hAnsi="Arial" w:cs="Arial"/>
          <w:color w:val="FF0000"/>
          <w:w w:val="105"/>
          <w:u w:val="single"/>
        </w:rPr>
        <w:t>Mobile</w:t>
      </w:r>
      <w:r w:rsidR="00660232" w:rsidRPr="009E47BF">
        <w:rPr>
          <w:rFonts w:ascii="Arial" w:hAnsi="Arial" w:cs="Arial"/>
          <w:color w:val="FF0000"/>
          <w:spacing w:val="19"/>
          <w:w w:val="105"/>
          <w:u w:val="single"/>
        </w:rPr>
        <w:t xml:space="preserve"> </w:t>
      </w:r>
      <w:r w:rsidR="00660232" w:rsidRPr="009E47BF">
        <w:rPr>
          <w:rFonts w:ascii="Arial" w:hAnsi="Arial" w:cs="Arial"/>
          <w:color w:val="FF0000"/>
          <w:w w:val="105"/>
          <w:u w:val="single"/>
        </w:rPr>
        <w:t>Home</w:t>
      </w:r>
      <w:r w:rsidR="00660232" w:rsidRPr="009E47BF">
        <w:rPr>
          <w:rFonts w:ascii="Arial" w:hAnsi="Arial" w:cs="Arial"/>
          <w:color w:val="FF0000"/>
          <w:spacing w:val="14"/>
          <w:w w:val="105"/>
          <w:u w:val="single"/>
        </w:rPr>
        <w:t xml:space="preserve"> </w:t>
      </w:r>
      <w:r w:rsidR="00660232" w:rsidRPr="009E47BF">
        <w:rPr>
          <w:rFonts w:ascii="Arial" w:hAnsi="Arial" w:cs="Arial"/>
          <w:color w:val="FF0000"/>
          <w:w w:val="105"/>
          <w:u w:val="single"/>
        </w:rPr>
        <w:t>Park:</w:t>
      </w:r>
      <w:r w:rsidR="00660232" w:rsidRPr="009E47BF">
        <w:rPr>
          <w:rFonts w:ascii="Arial" w:hAnsi="Arial" w:cs="Arial"/>
          <w:color w:val="FF0000"/>
          <w:spacing w:val="19"/>
          <w:w w:val="105"/>
          <w:u w:val="single"/>
        </w:rPr>
        <w:t xml:space="preserve"> </w:t>
      </w:r>
      <w:r w:rsidR="00660232" w:rsidRPr="009E47BF">
        <w:rPr>
          <w:rFonts w:ascii="Arial" w:hAnsi="Arial" w:cs="Arial"/>
          <w:color w:val="FF0000"/>
          <w:w w:val="105"/>
          <w:u w:val="single"/>
        </w:rPr>
        <w:t>Roads</w:t>
      </w:r>
      <w:r w:rsidR="00660232" w:rsidRPr="009E47BF">
        <w:rPr>
          <w:rFonts w:ascii="Arial" w:hAnsi="Arial" w:cs="Arial"/>
          <w:color w:val="FF0000"/>
          <w:spacing w:val="10"/>
          <w:w w:val="105"/>
          <w:u w:val="single"/>
        </w:rPr>
        <w:t xml:space="preserve"> </w:t>
      </w:r>
      <w:r w:rsidR="00660232" w:rsidRPr="009E47BF">
        <w:rPr>
          <w:rFonts w:ascii="Arial" w:hAnsi="Arial" w:cs="Arial"/>
          <w:color w:val="FF0000"/>
          <w:w w:val="105"/>
          <w:u w:val="single"/>
        </w:rPr>
        <w:t>within</w:t>
      </w:r>
      <w:r w:rsidR="00660232" w:rsidRPr="009E47BF">
        <w:rPr>
          <w:rFonts w:ascii="Arial" w:hAnsi="Arial" w:cs="Arial"/>
          <w:color w:val="FF0000"/>
          <w:spacing w:val="13"/>
          <w:w w:val="105"/>
          <w:u w:val="single"/>
        </w:rPr>
        <w:t xml:space="preserve"> </w:t>
      </w:r>
      <w:r w:rsidR="00660232" w:rsidRPr="009E47BF">
        <w:rPr>
          <w:rFonts w:ascii="Arial" w:hAnsi="Arial" w:cs="Arial"/>
          <w:color w:val="FF0000"/>
          <w:w w:val="105"/>
          <w:u w:val="single"/>
        </w:rPr>
        <w:t>a</w:t>
      </w:r>
      <w:r w:rsidR="00660232" w:rsidRPr="009E47BF">
        <w:rPr>
          <w:rFonts w:ascii="Arial" w:hAnsi="Arial" w:cs="Arial"/>
          <w:color w:val="FF0000"/>
          <w:spacing w:val="2"/>
          <w:w w:val="105"/>
          <w:u w:val="single"/>
        </w:rPr>
        <w:t xml:space="preserve"> </w:t>
      </w:r>
      <w:r w:rsidR="00660232" w:rsidRPr="009E47BF">
        <w:rPr>
          <w:rFonts w:ascii="Arial" w:hAnsi="Arial" w:cs="Arial"/>
          <w:color w:val="FF0000"/>
          <w:w w:val="105"/>
          <w:u w:val="single"/>
        </w:rPr>
        <w:t>park</w:t>
      </w:r>
      <w:r w:rsidR="00660232" w:rsidRPr="009E47BF">
        <w:rPr>
          <w:rFonts w:ascii="Arial" w:hAnsi="Arial" w:cs="Arial"/>
          <w:color w:val="FF0000"/>
          <w:spacing w:val="14"/>
          <w:w w:val="105"/>
          <w:u w:val="single"/>
        </w:rPr>
        <w:t xml:space="preserve"> </w:t>
      </w:r>
      <w:r w:rsidR="00660232" w:rsidRPr="009E47BF">
        <w:rPr>
          <w:rFonts w:ascii="Arial" w:hAnsi="Arial" w:cs="Arial"/>
          <w:color w:val="FF0000"/>
          <w:w w:val="105"/>
          <w:u w:val="single"/>
        </w:rPr>
        <w:t>shall</w:t>
      </w:r>
      <w:r w:rsidR="00660232" w:rsidRPr="009E47BF">
        <w:rPr>
          <w:rFonts w:ascii="Arial" w:hAnsi="Arial" w:cs="Arial"/>
          <w:color w:val="FF0000"/>
          <w:spacing w:val="5"/>
          <w:w w:val="105"/>
          <w:u w:val="single"/>
        </w:rPr>
        <w:t xml:space="preserve"> </w:t>
      </w:r>
      <w:r w:rsidR="00660232" w:rsidRPr="009E47BF">
        <w:rPr>
          <w:rFonts w:ascii="Arial" w:hAnsi="Arial" w:cs="Arial"/>
          <w:color w:val="FF0000"/>
          <w:w w:val="105"/>
          <w:u w:val="single"/>
        </w:rPr>
        <w:t>be</w:t>
      </w:r>
      <w:r w:rsidR="00660232" w:rsidRPr="009E47BF">
        <w:rPr>
          <w:rFonts w:ascii="Arial" w:hAnsi="Arial" w:cs="Arial"/>
          <w:color w:val="FF0000"/>
          <w:spacing w:val="5"/>
          <w:w w:val="105"/>
          <w:u w:val="single"/>
        </w:rPr>
        <w:t xml:space="preserve"> </w:t>
      </w:r>
      <w:r w:rsidR="00660232" w:rsidRPr="009E47BF">
        <w:rPr>
          <w:rFonts w:ascii="Arial" w:hAnsi="Arial" w:cs="Arial"/>
          <w:color w:val="FF0000"/>
          <w:w w:val="105"/>
          <w:u w:val="single"/>
        </w:rPr>
        <w:t>continuous</w:t>
      </w:r>
      <w:r w:rsidR="00660232" w:rsidRPr="009E47BF">
        <w:rPr>
          <w:rFonts w:ascii="Arial" w:hAnsi="Arial" w:cs="Arial"/>
          <w:color w:val="FF0000"/>
          <w:spacing w:val="25"/>
          <w:w w:val="105"/>
          <w:u w:val="single"/>
        </w:rPr>
        <w:t xml:space="preserve"> </w:t>
      </w:r>
      <w:r w:rsidR="00660232" w:rsidRPr="009E47BF">
        <w:rPr>
          <w:rFonts w:ascii="Arial" w:hAnsi="Arial" w:cs="Arial"/>
          <w:color w:val="FF0000"/>
          <w:w w:val="105"/>
          <w:u w:val="single"/>
        </w:rPr>
        <w:t>or</w:t>
      </w:r>
      <w:r w:rsidR="007E11AC" w:rsidRPr="009E47BF">
        <w:rPr>
          <w:rFonts w:ascii="Arial" w:hAnsi="Arial" w:cs="Arial"/>
          <w:color w:val="FF0000"/>
          <w:w w:val="105"/>
          <w:u w:val="single"/>
        </w:rPr>
        <w:t xml:space="preserve"> </w:t>
      </w:r>
      <w:r w:rsidR="00660232" w:rsidRPr="009E47BF">
        <w:rPr>
          <w:rFonts w:ascii="Arial" w:hAnsi="Arial" w:cs="Arial"/>
          <w:color w:val="FF0000"/>
          <w:spacing w:val="-62"/>
          <w:w w:val="105"/>
          <w:u w:val="single"/>
        </w:rPr>
        <w:t xml:space="preserve"> </w:t>
      </w:r>
      <w:r w:rsidR="00660232" w:rsidRPr="009E47BF">
        <w:rPr>
          <w:rFonts w:ascii="Arial" w:hAnsi="Arial" w:cs="Arial"/>
          <w:color w:val="FF0000"/>
          <w:w w:val="105"/>
          <w:u w:val="single"/>
        </w:rPr>
        <w:t>terminate</w:t>
      </w:r>
      <w:r w:rsidR="00660232" w:rsidRPr="009E47BF">
        <w:rPr>
          <w:rFonts w:ascii="Arial" w:hAnsi="Arial" w:cs="Arial"/>
          <w:color w:val="FF0000"/>
          <w:spacing w:val="18"/>
          <w:w w:val="105"/>
          <w:u w:val="single"/>
        </w:rPr>
        <w:t xml:space="preserve"> </w:t>
      </w:r>
      <w:r w:rsidR="00660232" w:rsidRPr="009E47BF">
        <w:rPr>
          <w:rFonts w:ascii="Arial" w:hAnsi="Arial" w:cs="Arial"/>
          <w:color w:val="FF0000"/>
          <w:w w:val="105"/>
          <w:u w:val="single"/>
        </w:rPr>
        <w:t>with</w:t>
      </w:r>
      <w:r w:rsidR="00660232" w:rsidRPr="009E47BF">
        <w:rPr>
          <w:rFonts w:ascii="Arial" w:hAnsi="Arial" w:cs="Arial"/>
          <w:color w:val="FF0000"/>
          <w:spacing w:val="7"/>
          <w:w w:val="105"/>
          <w:u w:val="single"/>
        </w:rPr>
        <w:t xml:space="preserve"> </w:t>
      </w:r>
      <w:r w:rsidR="00660232" w:rsidRPr="009E47BF">
        <w:rPr>
          <w:rFonts w:ascii="Arial" w:hAnsi="Arial" w:cs="Arial"/>
          <w:color w:val="FF0000"/>
          <w:w w:val="105"/>
          <w:u w:val="single"/>
        </w:rPr>
        <w:t>a</w:t>
      </w:r>
      <w:r w:rsidR="00660232" w:rsidRPr="009E47BF">
        <w:rPr>
          <w:rFonts w:ascii="Arial" w:hAnsi="Arial" w:cs="Arial"/>
          <w:color w:val="FF0000"/>
          <w:spacing w:val="4"/>
          <w:w w:val="105"/>
          <w:u w:val="single"/>
        </w:rPr>
        <w:t xml:space="preserve"> </w:t>
      </w:r>
      <w:r w:rsidR="00660232" w:rsidRPr="009E47BF">
        <w:rPr>
          <w:rFonts w:ascii="Arial" w:hAnsi="Arial" w:cs="Arial"/>
          <w:color w:val="FF0000"/>
          <w:w w:val="105"/>
          <w:u w:val="single"/>
        </w:rPr>
        <w:t>turn-around</w:t>
      </w:r>
      <w:r w:rsidR="00660232" w:rsidRPr="009E47BF">
        <w:rPr>
          <w:rFonts w:ascii="Arial" w:hAnsi="Arial" w:cs="Arial"/>
          <w:color w:val="FF0000"/>
          <w:spacing w:val="22"/>
          <w:w w:val="105"/>
          <w:u w:val="single"/>
        </w:rPr>
        <w:t xml:space="preserve"> </w:t>
      </w:r>
      <w:r w:rsidR="00660232" w:rsidRPr="009E47BF">
        <w:rPr>
          <w:rFonts w:ascii="Arial" w:hAnsi="Arial" w:cs="Arial"/>
          <w:color w:val="FF0000"/>
          <w:w w:val="105"/>
          <w:u w:val="single"/>
        </w:rPr>
        <w:t>of</w:t>
      </w:r>
      <w:r w:rsidR="00660232" w:rsidRPr="009E47BF">
        <w:rPr>
          <w:rFonts w:ascii="Arial" w:hAnsi="Arial" w:cs="Arial"/>
          <w:color w:val="FF0000"/>
          <w:spacing w:val="3"/>
          <w:w w:val="105"/>
          <w:u w:val="single"/>
        </w:rPr>
        <w:t xml:space="preserve"> </w:t>
      </w:r>
      <w:r w:rsidR="00660232" w:rsidRPr="009E47BF">
        <w:rPr>
          <w:rFonts w:ascii="Arial" w:hAnsi="Arial" w:cs="Arial"/>
          <w:color w:val="FF0000"/>
          <w:w w:val="105"/>
          <w:u w:val="single"/>
        </w:rPr>
        <w:t>not</w:t>
      </w:r>
      <w:r w:rsidR="00660232" w:rsidRPr="009E47BF">
        <w:rPr>
          <w:rFonts w:ascii="Arial" w:hAnsi="Arial" w:cs="Arial"/>
          <w:color w:val="FF0000"/>
          <w:spacing w:val="7"/>
          <w:w w:val="105"/>
          <w:u w:val="single"/>
        </w:rPr>
        <w:t xml:space="preserve"> </w:t>
      </w:r>
      <w:r w:rsidR="00660232" w:rsidRPr="009E47BF">
        <w:rPr>
          <w:rFonts w:ascii="Arial" w:hAnsi="Arial" w:cs="Arial"/>
          <w:color w:val="FF0000"/>
          <w:w w:val="105"/>
          <w:u w:val="single"/>
        </w:rPr>
        <w:t>less</w:t>
      </w:r>
      <w:r w:rsidR="00660232" w:rsidRPr="009E47BF">
        <w:rPr>
          <w:rFonts w:ascii="Arial" w:hAnsi="Arial" w:cs="Arial"/>
          <w:color w:val="FF0000"/>
          <w:spacing w:val="5"/>
          <w:w w:val="105"/>
          <w:u w:val="single"/>
        </w:rPr>
        <w:t xml:space="preserve"> </w:t>
      </w:r>
      <w:r w:rsidR="00660232" w:rsidRPr="009E47BF">
        <w:rPr>
          <w:rFonts w:ascii="Arial" w:hAnsi="Arial" w:cs="Arial"/>
          <w:color w:val="FF0000"/>
          <w:w w:val="105"/>
          <w:u w:val="single"/>
        </w:rPr>
        <w:t>than</w:t>
      </w:r>
      <w:r w:rsidR="00660232" w:rsidRPr="009E47BF">
        <w:rPr>
          <w:rFonts w:ascii="Arial" w:hAnsi="Arial" w:cs="Arial"/>
          <w:color w:val="FF0000"/>
          <w:spacing w:val="4"/>
          <w:w w:val="105"/>
          <w:u w:val="single"/>
        </w:rPr>
        <w:t xml:space="preserve"> </w:t>
      </w:r>
      <w:r w:rsidR="00660232" w:rsidRPr="009E47BF">
        <w:rPr>
          <w:rFonts w:ascii="Arial" w:hAnsi="Arial" w:cs="Arial"/>
          <w:color w:val="FF0000"/>
          <w:w w:val="105"/>
          <w:u w:val="single"/>
        </w:rPr>
        <w:t>100</w:t>
      </w:r>
      <w:r w:rsidR="00660232" w:rsidRPr="009E47BF">
        <w:rPr>
          <w:rFonts w:ascii="Arial" w:hAnsi="Arial" w:cs="Arial"/>
          <w:color w:val="FF0000"/>
          <w:spacing w:val="13"/>
          <w:w w:val="105"/>
          <w:u w:val="single"/>
        </w:rPr>
        <w:t xml:space="preserve"> </w:t>
      </w:r>
      <w:r w:rsidR="00660232" w:rsidRPr="009E47BF">
        <w:rPr>
          <w:rFonts w:ascii="Arial" w:hAnsi="Arial" w:cs="Arial"/>
          <w:color w:val="FF0000"/>
          <w:w w:val="105"/>
          <w:u w:val="single"/>
        </w:rPr>
        <w:t>feet</w:t>
      </w:r>
      <w:r w:rsidR="00660232" w:rsidRPr="009E47BF">
        <w:rPr>
          <w:rFonts w:ascii="Arial" w:hAnsi="Arial" w:cs="Arial"/>
          <w:color w:val="FF0000"/>
          <w:spacing w:val="11"/>
          <w:w w:val="105"/>
          <w:u w:val="single"/>
        </w:rPr>
        <w:t xml:space="preserve"> </w:t>
      </w:r>
      <w:r w:rsidR="00660232" w:rsidRPr="009E47BF">
        <w:rPr>
          <w:rFonts w:ascii="Arial" w:hAnsi="Arial" w:cs="Arial"/>
          <w:color w:val="FF0000"/>
          <w:w w:val="105"/>
          <w:u w:val="single"/>
        </w:rPr>
        <w:t>in</w:t>
      </w:r>
      <w:r w:rsidR="00660232" w:rsidRPr="009E47BF">
        <w:rPr>
          <w:rFonts w:ascii="Arial" w:hAnsi="Arial" w:cs="Arial"/>
          <w:color w:val="FF0000"/>
          <w:spacing w:val="-4"/>
          <w:w w:val="105"/>
          <w:u w:val="single"/>
        </w:rPr>
        <w:t xml:space="preserve"> </w:t>
      </w:r>
      <w:r w:rsidR="00660232" w:rsidRPr="009E47BF">
        <w:rPr>
          <w:rFonts w:ascii="Arial" w:hAnsi="Arial" w:cs="Arial"/>
          <w:color w:val="FF0000"/>
          <w:w w:val="105"/>
          <w:u w:val="single"/>
        </w:rPr>
        <w:t>diameter,</w:t>
      </w:r>
      <w:r w:rsidR="00660232" w:rsidRPr="009E47BF">
        <w:rPr>
          <w:rFonts w:ascii="Arial" w:hAnsi="Arial" w:cs="Arial"/>
          <w:color w:val="FF0000"/>
          <w:spacing w:val="23"/>
          <w:w w:val="105"/>
          <w:u w:val="single"/>
        </w:rPr>
        <w:t xml:space="preserve"> </w:t>
      </w:r>
      <w:r w:rsidR="00660232" w:rsidRPr="009E47BF">
        <w:rPr>
          <w:rFonts w:ascii="Arial" w:hAnsi="Arial" w:cs="Arial"/>
          <w:color w:val="FF0000"/>
          <w:w w:val="105"/>
          <w:u w:val="single"/>
        </w:rPr>
        <w:t>and</w:t>
      </w:r>
    </w:p>
    <w:p w14:paraId="75B7FEB2" w14:textId="77777777" w:rsidR="00A80374" w:rsidRPr="009E47BF" w:rsidRDefault="00A80374" w:rsidP="00A80374">
      <w:pPr>
        <w:pStyle w:val="ListParagraph"/>
        <w:tabs>
          <w:tab w:val="left" w:pos="720"/>
        </w:tabs>
        <w:spacing w:before="93" w:line="247" w:lineRule="auto"/>
        <w:ind w:right="783"/>
        <w:contextualSpacing w:val="0"/>
        <w:rPr>
          <w:rFonts w:ascii="Arial" w:hAnsi="Arial" w:cs="Arial"/>
          <w:color w:val="FF0000"/>
          <w:u w:val="single"/>
        </w:rPr>
      </w:pPr>
    </w:p>
    <w:p w14:paraId="7BC4AF31" w14:textId="51C5241A" w:rsidR="00660232" w:rsidRPr="00A80374" w:rsidRDefault="00660232" w:rsidP="00A80374">
      <w:pPr>
        <w:pStyle w:val="ListParagraph"/>
        <w:numPr>
          <w:ilvl w:val="2"/>
          <w:numId w:val="10"/>
        </w:numPr>
        <w:tabs>
          <w:tab w:val="left" w:pos="1440"/>
        </w:tabs>
        <w:spacing w:before="231" w:line="249" w:lineRule="auto"/>
        <w:ind w:left="1080" w:right="253"/>
        <w:rPr>
          <w:rFonts w:ascii="Arial" w:hAnsi="Arial" w:cs="Arial"/>
          <w:color w:val="FF0000"/>
          <w:u w:val="single"/>
        </w:rPr>
      </w:pPr>
      <w:r w:rsidRPr="00A80374">
        <w:rPr>
          <w:rFonts w:ascii="Arial" w:hAnsi="Arial" w:cs="Arial"/>
          <w:color w:val="FF0000"/>
          <w:w w:val="105"/>
          <w:u w:val="single"/>
        </w:rPr>
        <w:t>Shall</w:t>
      </w:r>
      <w:r w:rsidRPr="00A80374">
        <w:rPr>
          <w:rFonts w:ascii="Arial" w:hAnsi="Arial" w:cs="Arial"/>
          <w:color w:val="FF0000"/>
          <w:spacing w:val="11"/>
          <w:w w:val="105"/>
          <w:u w:val="single"/>
        </w:rPr>
        <w:t xml:space="preserve"> </w:t>
      </w:r>
      <w:r w:rsidRPr="00A80374">
        <w:rPr>
          <w:rFonts w:ascii="Arial" w:hAnsi="Arial" w:cs="Arial"/>
          <w:color w:val="FF0000"/>
          <w:w w:val="105"/>
          <w:u w:val="single"/>
        </w:rPr>
        <w:t>have</w:t>
      </w:r>
      <w:r w:rsidRPr="00A80374">
        <w:rPr>
          <w:rFonts w:ascii="Arial" w:hAnsi="Arial" w:cs="Arial"/>
          <w:color w:val="FF0000"/>
          <w:spacing w:val="10"/>
          <w:w w:val="105"/>
          <w:u w:val="single"/>
        </w:rPr>
        <w:t xml:space="preserve"> </w:t>
      </w:r>
      <w:r w:rsidRPr="00A80374">
        <w:rPr>
          <w:rFonts w:ascii="Arial" w:hAnsi="Arial" w:cs="Arial"/>
          <w:color w:val="FF0000"/>
          <w:w w:val="105"/>
          <w:u w:val="single"/>
        </w:rPr>
        <w:t>a</w:t>
      </w:r>
      <w:r w:rsidRPr="00A80374">
        <w:rPr>
          <w:rFonts w:ascii="Arial" w:hAnsi="Arial" w:cs="Arial"/>
          <w:color w:val="FF0000"/>
          <w:spacing w:val="5"/>
          <w:w w:val="105"/>
          <w:u w:val="single"/>
        </w:rPr>
        <w:t xml:space="preserve"> </w:t>
      </w:r>
      <w:r w:rsidRPr="00A80374">
        <w:rPr>
          <w:rFonts w:ascii="Arial" w:hAnsi="Arial" w:cs="Arial"/>
          <w:color w:val="FF0000"/>
          <w:w w:val="105"/>
          <w:u w:val="single"/>
        </w:rPr>
        <w:t>minimum</w:t>
      </w:r>
      <w:r w:rsidRPr="00A80374">
        <w:rPr>
          <w:rFonts w:ascii="Arial" w:hAnsi="Arial" w:cs="Arial"/>
          <w:color w:val="FF0000"/>
          <w:spacing w:val="19"/>
          <w:w w:val="105"/>
          <w:u w:val="single"/>
        </w:rPr>
        <w:t xml:space="preserve"> </w:t>
      </w:r>
      <w:r w:rsidRPr="00A80374">
        <w:rPr>
          <w:rFonts w:ascii="Arial" w:hAnsi="Arial" w:cs="Arial"/>
          <w:color w:val="FF0000"/>
          <w:w w:val="105"/>
          <w:u w:val="single"/>
        </w:rPr>
        <w:t>gravel</w:t>
      </w:r>
      <w:r w:rsidRPr="00A80374">
        <w:rPr>
          <w:rFonts w:ascii="Arial" w:hAnsi="Arial" w:cs="Arial"/>
          <w:color w:val="FF0000"/>
          <w:spacing w:val="14"/>
          <w:w w:val="105"/>
          <w:u w:val="single"/>
        </w:rPr>
        <w:t xml:space="preserve"> </w:t>
      </w:r>
      <w:r w:rsidRPr="00A80374">
        <w:rPr>
          <w:rFonts w:ascii="Arial" w:hAnsi="Arial" w:cs="Arial"/>
          <w:color w:val="FF0000"/>
          <w:w w:val="105"/>
          <w:u w:val="single"/>
        </w:rPr>
        <w:t>base</w:t>
      </w:r>
      <w:r w:rsidRPr="00A80374">
        <w:rPr>
          <w:rFonts w:ascii="Arial" w:hAnsi="Arial" w:cs="Arial"/>
          <w:color w:val="FF0000"/>
          <w:spacing w:val="10"/>
          <w:w w:val="105"/>
          <w:u w:val="single"/>
        </w:rPr>
        <w:t xml:space="preserve"> </w:t>
      </w:r>
      <w:r w:rsidRPr="00A80374">
        <w:rPr>
          <w:rFonts w:ascii="Arial" w:hAnsi="Arial" w:cs="Arial"/>
          <w:color w:val="FF0000"/>
          <w:w w:val="105"/>
          <w:u w:val="single"/>
        </w:rPr>
        <w:t>of</w:t>
      </w:r>
      <w:r w:rsidRPr="00A80374">
        <w:rPr>
          <w:rFonts w:ascii="Arial" w:hAnsi="Arial" w:cs="Arial"/>
          <w:color w:val="FF0000"/>
          <w:spacing w:val="2"/>
          <w:w w:val="105"/>
          <w:u w:val="single"/>
        </w:rPr>
        <w:t xml:space="preserve"> </w:t>
      </w:r>
      <w:r w:rsidRPr="00A80374">
        <w:rPr>
          <w:rFonts w:ascii="Arial" w:hAnsi="Arial" w:cs="Arial"/>
          <w:color w:val="FF0000"/>
          <w:w w:val="105"/>
          <w:u w:val="single"/>
        </w:rPr>
        <w:t>12</w:t>
      </w:r>
      <w:r w:rsidRPr="00A80374">
        <w:rPr>
          <w:rFonts w:ascii="Arial" w:hAnsi="Arial" w:cs="Arial"/>
          <w:color w:val="FF0000"/>
          <w:spacing w:val="20"/>
          <w:w w:val="105"/>
          <w:u w:val="single"/>
        </w:rPr>
        <w:t xml:space="preserve"> </w:t>
      </w:r>
      <w:r w:rsidRPr="00A80374">
        <w:rPr>
          <w:rFonts w:ascii="Arial" w:hAnsi="Arial" w:cs="Arial"/>
          <w:color w:val="FF0000"/>
          <w:w w:val="105"/>
          <w:u w:val="single"/>
        </w:rPr>
        <w:t>inches,</w:t>
      </w:r>
      <w:r w:rsidRPr="00A80374">
        <w:rPr>
          <w:rFonts w:ascii="Arial" w:hAnsi="Arial" w:cs="Arial"/>
          <w:color w:val="FF0000"/>
          <w:spacing w:val="5"/>
          <w:w w:val="105"/>
          <w:u w:val="single"/>
        </w:rPr>
        <w:t xml:space="preserve"> </w:t>
      </w:r>
      <w:r w:rsidRPr="00A80374">
        <w:rPr>
          <w:rFonts w:ascii="Arial" w:hAnsi="Arial" w:cs="Arial"/>
          <w:color w:val="FF0000"/>
          <w:w w:val="105"/>
          <w:u w:val="single"/>
        </w:rPr>
        <w:t>16</w:t>
      </w:r>
      <w:r w:rsidRPr="00A80374">
        <w:rPr>
          <w:rFonts w:ascii="Arial" w:hAnsi="Arial" w:cs="Arial"/>
          <w:color w:val="FF0000"/>
          <w:spacing w:val="16"/>
          <w:w w:val="105"/>
          <w:u w:val="single"/>
        </w:rPr>
        <w:t>-foot</w:t>
      </w:r>
      <w:r w:rsidRPr="00A80374">
        <w:rPr>
          <w:rFonts w:ascii="Arial" w:hAnsi="Arial" w:cs="Arial"/>
          <w:color w:val="FF0000"/>
          <w:spacing w:val="6"/>
          <w:w w:val="105"/>
          <w:u w:val="single"/>
        </w:rPr>
        <w:t xml:space="preserve"> </w:t>
      </w:r>
      <w:r w:rsidRPr="00A80374">
        <w:rPr>
          <w:rFonts w:ascii="Arial" w:hAnsi="Arial" w:cs="Arial"/>
          <w:color w:val="FF0000"/>
          <w:w w:val="105"/>
          <w:u w:val="single"/>
        </w:rPr>
        <w:t>travel</w:t>
      </w:r>
      <w:r w:rsidRPr="00A80374">
        <w:rPr>
          <w:rFonts w:ascii="Arial" w:hAnsi="Arial" w:cs="Arial"/>
          <w:color w:val="FF0000"/>
          <w:spacing w:val="14"/>
          <w:w w:val="105"/>
          <w:u w:val="single"/>
        </w:rPr>
        <w:t xml:space="preserve"> </w:t>
      </w:r>
      <w:r w:rsidRPr="00A80374">
        <w:rPr>
          <w:rFonts w:ascii="Arial" w:hAnsi="Arial" w:cs="Arial"/>
          <w:color w:val="FF0000"/>
          <w:w w:val="105"/>
          <w:u w:val="single"/>
        </w:rPr>
        <w:t>ways</w:t>
      </w:r>
      <w:r w:rsidRPr="00A80374">
        <w:rPr>
          <w:rFonts w:ascii="Arial" w:hAnsi="Arial" w:cs="Arial"/>
          <w:color w:val="FF0000"/>
          <w:spacing w:val="16"/>
          <w:w w:val="105"/>
          <w:u w:val="single"/>
        </w:rPr>
        <w:t xml:space="preserve"> </w:t>
      </w:r>
      <w:r w:rsidRPr="00A80374">
        <w:rPr>
          <w:rFonts w:ascii="Arial" w:hAnsi="Arial" w:cs="Arial"/>
          <w:color w:val="FF0000"/>
          <w:w w:val="105"/>
          <w:u w:val="single"/>
        </w:rPr>
        <w:t>for</w:t>
      </w:r>
      <w:r w:rsidRPr="00A80374">
        <w:rPr>
          <w:rFonts w:ascii="Arial" w:hAnsi="Arial" w:cs="Arial"/>
          <w:color w:val="FF0000"/>
          <w:spacing w:val="9"/>
          <w:w w:val="105"/>
          <w:u w:val="single"/>
        </w:rPr>
        <w:t xml:space="preserve"> </w:t>
      </w:r>
      <w:r w:rsidRPr="00A80374">
        <w:rPr>
          <w:rFonts w:ascii="Arial" w:hAnsi="Arial" w:cs="Arial"/>
          <w:color w:val="FF0000"/>
          <w:w w:val="105"/>
          <w:u w:val="single"/>
        </w:rPr>
        <w:t>parks</w:t>
      </w:r>
      <w:r w:rsidRPr="00A80374">
        <w:rPr>
          <w:rFonts w:ascii="Arial" w:hAnsi="Arial" w:cs="Arial"/>
          <w:color w:val="FF0000"/>
          <w:spacing w:val="20"/>
          <w:w w:val="105"/>
          <w:u w:val="single"/>
        </w:rPr>
        <w:t xml:space="preserve"> </w:t>
      </w:r>
      <w:r w:rsidRPr="00A80374">
        <w:rPr>
          <w:rFonts w:ascii="Arial" w:hAnsi="Arial" w:cs="Arial"/>
          <w:color w:val="FF0000"/>
          <w:w w:val="105"/>
          <w:u w:val="single"/>
        </w:rPr>
        <w:t>of</w:t>
      </w:r>
      <w:r w:rsidRPr="00A80374">
        <w:rPr>
          <w:rFonts w:ascii="Arial" w:hAnsi="Arial" w:cs="Arial"/>
          <w:color w:val="FF0000"/>
          <w:spacing w:val="1"/>
          <w:w w:val="105"/>
          <w:u w:val="single"/>
        </w:rPr>
        <w:t xml:space="preserve"> </w:t>
      </w:r>
      <w:r w:rsidRPr="00A80374">
        <w:rPr>
          <w:rFonts w:ascii="Arial" w:hAnsi="Arial" w:cs="Arial"/>
          <w:color w:val="FF0000"/>
          <w:w w:val="105"/>
          <w:u w:val="single"/>
        </w:rPr>
        <w:t>up to 6 spaces,</w:t>
      </w:r>
      <w:r w:rsidRPr="00A80374">
        <w:rPr>
          <w:rFonts w:ascii="Arial" w:hAnsi="Arial" w:cs="Arial"/>
          <w:color w:val="FF0000"/>
          <w:spacing w:val="1"/>
          <w:w w:val="105"/>
          <w:u w:val="single"/>
        </w:rPr>
        <w:t xml:space="preserve"> </w:t>
      </w:r>
      <w:r w:rsidRPr="00A80374">
        <w:rPr>
          <w:rFonts w:ascii="Arial" w:hAnsi="Arial" w:cs="Arial"/>
          <w:color w:val="FF0000"/>
          <w:w w:val="105"/>
          <w:u w:val="single"/>
        </w:rPr>
        <w:t>and 18</w:t>
      </w:r>
      <w:r w:rsidRPr="00A80374">
        <w:rPr>
          <w:rFonts w:ascii="Arial" w:hAnsi="Arial" w:cs="Arial"/>
          <w:color w:val="FF0000"/>
          <w:spacing w:val="1"/>
          <w:w w:val="105"/>
          <w:u w:val="single"/>
        </w:rPr>
        <w:t>-foot</w:t>
      </w:r>
      <w:r w:rsidRPr="00A80374">
        <w:rPr>
          <w:rFonts w:ascii="Arial" w:hAnsi="Arial" w:cs="Arial"/>
          <w:color w:val="FF0000"/>
          <w:w w:val="105"/>
          <w:u w:val="single"/>
        </w:rPr>
        <w:t xml:space="preserve"> travel ways for parks over 6 spaces,</w:t>
      </w:r>
      <w:r w:rsidRPr="00A80374">
        <w:rPr>
          <w:rFonts w:ascii="Arial" w:hAnsi="Arial" w:cs="Arial"/>
          <w:color w:val="FF0000"/>
          <w:spacing w:val="1"/>
          <w:w w:val="105"/>
          <w:u w:val="single"/>
        </w:rPr>
        <w:t xml:space="preserve"> </w:t>
      </w:r>
      <w:r w:rsidRPr="00A80374">
        <w:rPr>
          <w:rFonts w:ascii="Arial" w:hAnsi="Arial" w:cs="Arial"/>
          <w:color w:val="FF0000"/>
          <w:w w:val="105"/>
          <w:u w:val="single"/>
        </w:rPr>
        <w:t>2-foot shoulders  of</w:t>
      </w:r>
      <w:r w:rsidRPr="00A80374">
        <w:rPr>
          <w:rFonts w:ascii="Arial" w:hAnsi="Arial" w:cs="Arial"/>
          <w:color w:val="FF0000"/>
          <w:spacing w:val="1"/>
          <w:w w:val="105"/>
          <w:u w:val="single"/>
        </w:rPr>
        <w:t xml:space="preserve"> </w:t>
      </w:r>
      <w:r w:rsidRPr="00A80374">
        <w:rPr>
          <w:rFonts w:ascii="Arial" w:hAnsi="Arial" w:cs="Arial"/>
          <w:color w:val="FF0000"/>
          <w:w w:val="105"/>
          <w:u w:val="single"/>
        </w:rPr>
        <w:t>not</w:t>
      </w:r>
      <w:r w:rsidRPr="00A80374">
        <w:rPr>
          <w:rFonts w:ascii="Arial" w:hAnsi="Arial" w:cs="Arial"/>
          <w:color w:val="FF0000"/>
          <w:spacing w:val="6"/>
          <w:w w:val="105"/>
          <w:u w:val="single"/>
        </w:rPr>
        <w:t xml:space="preserve"> </w:t>
      </w:r>
      <w:r w:rsidRPr="00A80374">
        <w:rPr>
          <w:rFonts w:ascii="Arial" w:hAnsi="Arial" w:cs="Arial"/>
          <w:color w:val="FF0000"/>
          <w:w w:val="105"/>
          <w:u w:val="single"/>
        </w:rPr>
        <w:t>more</w:t>
      </w:r>
      <w:r w:rsidRPr="00A80374">
        <w:rPr>
          <w:rFonts w:ascii="Arial" w:hAnsi="Arial" w:cs="Arial"/>
          <w:color w:val="FF0000"/>
          <w:spacing w:val="6"/>
          <w:w w:val="105"/>
          <w:u w:val="single"/>
        </w:rPr>
        <w:t xml:space="preserve"> </w:t>
      </w:r>
      <w:r w:rsidRPr="00A80374">
        <w:rPr>
          <w:rFonts w:ascii="Arial" w:hAnsi="Arial" w:cs="Arial"/>
          <w:color w:val="FF0000"/>
          <w:w w:val="105"/>
          <w:u w:val="single"/>
        </w:rPr>
        <w:t>than</w:t>
      </w:r>
      <w:r w:rsidRPr="00A80374">
        <w:rPr>
          <w:rFonts w:ascii="Arial" w:hAnsi="Arial" w:cs="Arial"/>
          <w:color w:val="FF0000"/>
          <w:spacing w:val="12"/>
          <w:w w:val="105"/>
          <w:u w:val="single"/>
        </w:rPr>
        <w:t xml:space="preserve"> </w:t>
      </w:r>
      <w:r w:rsidRPr="00A80374">
        <w:rPr>
          <w:rFonts w:ascii="Arial" w:hAnsi="Arial" w:cs="Arial"/>
          <w:color w:val="FF0000"/>
          <w:w w:val="105"/>
          <w:u w:val="single"/>
        </w:rPr>
        <w:t>3:1</w:t>
      </w:r>
      <w:r w:rsidRPr="00A80374">
        <w:rPr>
          <w:rFonts w:ascii="Arial" w:hAnsi="Arial" w:cs="Arial"/>
          <w:color w:val="FF0000"/>
          <w:spacing w:val="4"/>
          <w:w w:val="105"/>
          <w:u w:val="single"/>
        </w:rPr>
        <w:t xml:space="preserve"> </w:t>
      </w:r>
      <w:r w:rsidRPr="00A80374">
        <w:rPr>
          <w:rFonts w:ascii="Arial" w:hAnsi="Arial" w:cs="Arial"/>
          <w:color w:val="FF0000"/>
          <w:w w:val="105"/>
          <w:u w:val="single"/>
        </w:rPr>
        <w:t>slope</w:t>
      </w:r>
      <w:r w:rsidRPr="00A80374">
        <w:rPr>
          <w:rFonts w:ascii="Arial" w:hAnsi="Arial" w:cs="Arial"/>
          <w:color w:val="FF0000"/>
          <w:spacing w:val="17"/>
          <w:w w:val="105"/>
          <w:u w:val="single"/>
        </w:rPr>
        <w:t xml:space="preserve"> </w:t>
      </w:r>
      <w:r w:rsidRPr="00A80374">
        <w:rPr>
          <w:rFonts w:ascii="Arial" w:hAnsi="Arial" w:cs="Arial"/>
          <w:color w:val="FF0000"/>
          <w:w w:val="105"/>
          <w:u w:val="single"/>
        </w:rPr>
        <w:t>and</w:t>
      </w:r>
      <w:r w:rsidRPr="00A80374">
        <w:rPr>
          <w:rFonts w:ascii="Arial" w:hAnsi="Arial" w:cs="Arial"/>
          <w:color w:val="FF0000"/>
          <w:spacing w:val="8"/>
          <w:w w:val="105"/>
          <w:u w:val="single"/>
        </w:rPr>
        <w:t xml:space="preserve"> </w:t>
      </w:r>
      <w:r w:rsidRPr="00A80374">
        <w:rPr>
          <w:rFonts w:ascii="Arial" w:hAnsi="Arial" w:cs="Arial"/>
          <w:color w:val="FF0000"/>
          <w:w w:val="105"/>
          <w:u w:val="single"/>
        </w:rPr>
        <w:t>be</w:t>
      </w:r>
      <w:r w:rsidRPr="00A80374">
        <w:rPr>
          <w:rFonts w:ascii="Arial" w:hAnsi="Arial" w:cs="Arial"/>
          <w:color w:val="FF0000"/>
          <w:spacing w:val="9"/>
          <w:w w:val="105"/>
          <w:u w:val="single"/>
        </w:rPr>
        <w:t xml:space="preserve"> </w:t>
      </w:r>
      <w:r w:rsidRPr="00A80374">
        <w:rPr>
          <w:rFonts w:ascii="Arial" w:hAnsi="Arial" w:cs="Arial"/>
          <w:color w:val="FF0000"/>
          <w:w w:val="105"/>
          <w:u w:val="single"/>
        </w:rPr>
        <w:t>surfaced</w:t>
      </w:r>
      <w:r w:rsidRPr="00A80374">
        <w:rPr>
          <w:rFonts w:ascii="Arial" w:hAnsi="Arial" w:cs="Arial"/>
          <w:color w:val="FF0000"/>
          <w:spacing w:val="19"/>
          <w:w w:val="105"/>
          <w:u w:val="single"/>
        </w:rPr>
        <w:t xml:space="preserve"> </w:t>
      </w:r>
      <w:r w:rsidRPr="00A80374">
        <w:rPr>
          <w:rFonts w:ascii="Arial" w:hAnsi="Arial" w:cs="Arial"/>
          <w:color w:val="FF0000"/>
          <w:w w:val="105"/>
          <w:u w:val="single"/>
        </w:rPr>
        <w:t>with</w:t>
      </w:r>
      <w:r w:rsidRPr="00A80374">
        <w:rPr>
          <w:rFonts w:ascii="Arial" w:hAnsi="Arial" w:cs="Arial"/>
          <w:color w:val="FF0000"/>
          <w:spacing w:val="12"/>
          <w:w w:val="105"/>
          <w:u w:val="single"/>
        </w:rPr>
        <w:t xml:space="preserve"> </w:t>
      </w:r>
      <w:r w:rsidRPr="00A80374">
        <w:rPr>
          <w:rFonts w:ascii="Arial" w:hAnsi="Arial" w:cs="Arial"/>
          <w:color w:val="FF0000"/>
          <w:w w:val="105"/>
          <w:u w:val="single"/>
        </w:rPr>
        <w:t>a</w:t>
      </w:r>
      <w:r w:rsidRPr="00A80374">
        <w:rPr>
          <w:rFonts w:ascii="Arial" w:hAnsi="Arial" w:cs="Arial"/>
          <w:color w:val="FF0000"/>
          <w:spacing w:val="4"/>
          <w:w w:val="105"/>
          <w:u w:val="single"/>
        </w:rPr>
        <w:t xml:space="preserve"> </w:t>
      </w:r>
      <w:r w:rsidRPr="00A80374">
        <w:rPr>
          <w:rFonts w:ascii="Arial" w:hAnsi="Arial" w:cs="Arial"/>
          <w:color w:val="FF0000"/>
          <w:w w:val="105"/>
          <w:u w:val="single"/>
        </w:rPr>
        <w:t>bituminous</w:t>
      </w:r>
      <w:r w:rsidRPr="00A80374">
        <w:rPr>
          <w:rFonts w:ascii="Arial" w:hAnsi="Arial" w:cs="Arial"/>
          <w:color w:val="FF0000"/>
          <w:spacing w:val="21"/>
          <w:w w:val="105"/>
          <w:u w:val="single"/>
        </w:rPr>
        <w:t xml:space="preserve"> </w:t>
      </w:r>
      <w:r w:rsidRPr="00A80374">
        <w:rPr>
          <w:rFonts w:ascii="Arial" w:hAnsi="Arial" w:cs="Arial"/>
          <w:color w:val="FF0000"/>
          <w:w w:val="105"/>
          <w:u w:val="single"/>
        </w:rPr>
        <w:t>or</w:t>
      </w:r>
      <w:r w:rsidRPr="00A80374">
        <w:rPr>
          <w:rFonts w:ascii="Arial" w:hAnsi="Arial" w:cs="Arial"/>
          <w:color w:val="FF0000"/>
          <w:spacing w:val="12"/>
          <w:w w:val="105"/>
          <w:u w:val="single"/>
        </w:rPr>
        <w:t xml:space="preserve"> </w:t>
      </w:r>
      <w:r w:rsidRPr="00A80374">
        <w:rPr>
          <w:rFonts w:ascii="Arial" w:hAnsi="Arial" w:cs="Arial"/>
          <w:color w:val="FF0000"/>
          <w:w w:val="105"/>
          <w:u w:val="single"/>
        </w:rPr>
        <w:t>chip-seal</w:t>
      </w:r>
      <w:r w:rsidRPr="00A80374">
        <w:rPr>
          <w:rFonts w:ascii="Arial" w:hAnsi="Arial" w:cs="Arial"/>
          <w:color w:val="FF0000"/>
          <w:spacing w:val="15"/>
          <w:w w:val="105"/>
          <w:u w:val="single"/>
        </w:rPr>
        <w:t xml:space="preserve"> </w:t>
      </w:r>
      <w:r w:rsidRPr="00A80374">
        <w:rPr>
          <w:rFonts w:ascii="Arial" w:hAnsi="Arial" w:cs="Arial"/>
          <w:color w:val="FF0000"/>
          <w:w w:val="105"/>
          <w:u w:val="single"/>
        </w:rPr>
        <w:t>process</w:t>
      </w:r>
      <w:r w:rsidRPr="00A80374">
        <w:rPr>
          <w:rFonts w:ascii="Arial" w:hAnsi="Arial" w:cs="Arial"/>
          <w:color w:val="FF0000"/>
          <w:spacing w:val="14"/>
          <w:w w:val="105"/>
          <w:u w:val="single"/>
        </w:rPr>
        <w:t xml:space="preserve"> </w:t>
      </w:r>
      <w:r w:rsidRPr="00A80374">
        <w:rPr>
          <w:rFonts w:ascii="Arial" w:hAnsi="Arial" w:cs="Arial"/>
          <w:color w:val="FF0000"/>
          <w:w w:val="105"/>
          <w:u w:val="single"/>
        </w:rPr>
        <w:t>to</w:t>
      </w:r>
      <w:r w:rsidRPr="00A80374">
        <w:rPr>
          <w:rFonts w:ascii="Arial" w:hAnsi="Arial" w:cs="Arial"/>
          <w:color w:val="FF0000"/>
          <w:spacing w:val="24"/>
          <w:w w:val="105"/>
          <w:u w:val="single"/>
        </w:rPr>
        <w:t xml:space="preserve"> </w:t>
      </w:r>
      <w:r w:rsidRPr="00A80374">
        <w:rPr>
          <w:rFonts w:ascii="Arial" w:hAnsi="Arial" w:cs="Arial"/>
          <w:color w:val="FF0000"/>
          <w:w w:val="105"/>
          <w:u w:val="single"/>
        </w:rPr>
        <w:t>a</w:t>
      </w:r>
      <w:r w:rsidRPr="00A80374">
        <w:rPr>
          <w:rFonts w:ascii="Arial" w:hAnsi="Arial" w:cs="Arial"/>
          <w:color w:val="FF0000"/>
          <w:spacing w:val="-61"/>
          <w:w w:val="105"/>
          <w:u w:val="single"/>
        </w:rPr>
        <w:t xml:space="preserve"> </w:t>
      </w:r>
      <w:r w:rsidRPr="00A80374">
        <w:rPr>
          <w:rFonts w:ascii="Arial" w:hAnsi="Arial" w:cs="Arial"/>
          <w:color w:val="FF0000"/>
          <w:w w:val="105"/>
          <w:u w:val="single"/>
        </w:rPr>
        <w:t>depth</w:t>
      </w:r>
      <w:r w:rsidRPr="00A80374">
        <w:rPr>
          <w:rFonts w:ascii="Arial" w:hAnsi="Arial" w:cs="Arial"/>
          <w:color w:val="FF0000"/>
          <w:spacing w:val="12"/>
          <w:w w:val="105"/>
          <w:u w:val="single"/>
        </w:rPr>
        <w:t xml:space="preserve"> </w:t>
      </w:r>
      <w:r w:rsidRPr="00A80374">
        <w:rPr>
          <w:rFonts w:ascii="Arial" w:hAnsi="Arial" w:cs="Arial"/>
          <w:color w:val="FF0000"/>
          <w:w w:val="105"/>
          <w:u w:val="single"/>
        </w:rPr>
        <w:t>of</w:t>
      </w:r>
      <w:r w:rsidRPr="00A80374">
        <w:rPr>
          <w:rFonts w:ascii="Arial" w:hAnsi="Arial" w:cs="Arial"/>
          <w:color w:val="FF0000"/>
          <w:spacing w:val="7"/>
          <w:w w:val="105"/>
          <w:u w:val="single"/>
        </w:rPr>
        <w:t xml:space="preserve"> </w:t>
      </w:r>
      <w:r w:rsidRPr="00A80374">
        <w:rPr>
          <w:rFonts w:ascii="Arial" w:hAnsi="Arial" w:cs="Arial"/>
          <w:color w:val="FF0000"/>
          <w:w w:val="105"/>
          <w:u w:val="single"/>
        </w:rPr>
        <w:t>2</w:t>
      </w:r>
      <w:r w:rsidRPr="00A80374">
        <w:rPr>
          <w:rFonts w:ascii="Arial" w:hAnsi="Arial" w:cs="Arial"/>
          <w:color w:val="FF0000"/>
          <w:spacing w:val="5"/>
          <w:w w:val="105"/>
          <w:u w:val="single"/>
        </w:rPr>
        <w:t xml:space="preserve"> </w:t>
      </w:r>
      <w:r w:rsidRPr="00A80374">
        <w:rPr>
          <w:rFonts w:ascii="Arial" w:hAnsi="Arial" w:cs="Arial"/>
          <w:color w:val="FF0000"/>
          <w:w w:val="105"/>
          <w:u w:val="single"/>
        </w:rPr>
        <w:t>inches.</w:t>
      </w:r>
      <w:r w:rsidRPr="00A80374">
        <w:rPr>
          <w:rFonts w:ascii="Arial" w:hAnsi="Arial" w:cs="Arial"/>
          <w:color w:val="FF0000"/>
          <w:spacing w:val="19"/>
          <w:w w:val="105"/>
          <w:u w:val="single"/>
        </w:rPr>
        <w:t xml:space="preserve"> </w:t>
      </w:r>
      <w:r w:rsidRPr="00A80374">
        <w:rPr>
          <w:rFonts w:ascii="Arial" w:hAnsi="Arial" w:cs="Arial"/>
          <w:color w:val="FF0000"/>
          <w:w w:val="105"/>
          <w:u w:val="single"/>
        </w:rPr>
        <w:t>These</w:t>
      </w:r>
      <w:r w:rsidRPr="00A80374">
        <w:rPr>
          <w:rFonts w:ascii="Arial" w:hAnsi="Arial" w:cs="Arial"/>
          <w:color w:val="FF0000"/>
          <w:spacing w:val="12"/>
          <w:w w:val="105"/>
          <w:u w:val="single"/>
        </w:rPr>
        <w:t xml:space="preserve"> </w:t>
      </w:r>
      <w:r w:rsidRPr="00A80374">
        <w:rPr>
          <w:rFonts w:ascii="Arial" w:hAnsi="Arial" w:cs="Arial"/>
          <w:color w:val="FF0000"/>
          <w:w w:val="105"/>
          <w:u w:val="single"/>
        </w:rPr>
        <w:t>provisions</w:t>
      </w:r>
      <w:r w:rsidRPr="00A80374">
        <w:rPr>
          <w:rFonts w:ascii="Arial" w:hAnsi="Arial" w:cs="Arial"/>
          <w:color w:val="FF0000"/>
          <w:spacing w:val="20"/>
          <w:w w:val="105"/>
          <w:u w:val="single"/>
        </w:rPr>
        <w:t xml:space="preserve"> </w:t>
      </w:r>
      <w:r w:rsidRPr="00A80374">
        <w:rPr>
          <w:rFonts w:ascii="Arial" w:hAnsi="Arial" w:cs="Arial"/>
          <w:color w:val="FF0000"/>
          <w:w w:val="105"/>
          <w:u w:val="single"/>
        </w:rPr>
        <w:t>may</w:t>
      </w:r>
      <w:r w:rsidRPr="00A80374">
        <w:rPr>
          <w:rFonts w:ascii="Arial" w:hAnsi="Arial" w:cs="Arial"/>
          <w:color w:val="FF0000"/>
          <w:spacing w:val="8"/>
          <w:w w:val="105"/>
          <w:u w:val="single"/>
        </w:rPr>
        <w:t xml:space="preserve"> </w:t>
      </w:r>
      <w:r w:rsidRPr="00A80374">
        <w:rPr>
          <w:rFonts w:ascii="Arial" w:hAnsi="Arial" w:cs="Arial"/>
          <w:color w:val="FF0000"/>
          <w:w w:val="105"/>
          <w:u w:val="single"/>
        </w:rPr>
        <w:t>not be</w:t>
      </w:r>
      <w:r w:rsidRPr="00A80374">
        <w:rPr>
          <w:rFonts w:ascii="Arial" w:hAnsi="Arial" w:cs="Arial"/>
          <w:color w:val="FF0000"/>
          <w:spacing w:val="9"/>
          <w:w w:val="105"/>
          <w:u w:val="single"/>
        </w:rPr>
        <w:t xml:space="preserve"> </w:t>
      </w:r>
      <w:r w:rsidRPr="00A80374">
        <w:rPr>
          <w:rFonts w:ascii="Arial" w:hAnsi="Arial" w:cs="Arial"/>
          <w:color w:val="FF0000"/>
          <w:w w:val="105"/>
          <w:u w:val="single"/>
        </w:rPr>
        <w:t>waived</w:t>
      </w:r>
      <w:r w:rsidRPr="00A80374">
        <w:rPr>
          <w:rFonts w:ascii="Arial" w:hAnsi="Arial" w:cs="Arial"/>
          <w:color w:val="FF0000"/>
          <w:spacing w:val="17"/>
          <w:w w:val="105"/>
          <w:u w:val="single"/>
        </w:rPr>
        <w:t xml:space="preserve"> </w:t>
      </w:r>
      <w:r w:rsidRPr="00A80374">
        <w:rPr>
          <w:rFonts w:ascii="Arial" w:hAnsi="Arial" w:cs="Arial"/>
          <w:color w:val="FF0000"/>
          <w:w w:val="105"/>
          <w:u w:val="single"/>
        </w:rPr>
        <w:t>by</w:t>
      </w:r>
      <w:r w:rsidRPr="00A80374">
        <w:rPr>
          <w:rFonts w:ascii="Arial" w:hAnsi="Arial" w:cs="Arial"/>
          <w:color w:val="FF0000"/>
          <w:spacing w:val="-1"/>
          <w:w w:val="105"/>
          <w:u w:val="single"/>
        </w:rPr>
        <w:t xml:space="preserve"> </w:t>
      </w:r>
      <w:r w:rsidRPr="00A80374">
        <w:rPr>
          <w:rFonts w:ascii="Arial" w:hAnsi="Arial" w:cs="Arial"/>
          <w:color w:val="FF0000"/>
          <w:w w:val="105"/>
          <w:u w:val="single"/>
        </w:rPr>
        <w:t>the</w:t>
      </w:r>
      <w:r w:rsidRPr="00A80374">
        <w:rPr>
          <w:rFonts w:ascii="Arial" w:hAnsi="Arial" w:cs="Arial"/>
          <w:color w:val="FF0000"/>
          <w:spacing w:val="7"/>
          <w:w w:val="105"/>
          <w:u w:val="single"/>
        </w:rPr>
        <w:t xml:space="preserve"> </w:t>
      </w:r>
      <w:r w:rsidRPr="00A80374">
        <w:rPr>
          <w:rFonts w:ascii="Arial" w:hAnsi="Arial" w:cs="Arial"/>
          <w:color w:val="FF0000"/>
          <w:w w:val="105"/>
          <w:u w:val="single"/>
        </w:rPr>
        <w:t>Planning</w:t>
      </w:r>
      <w:r w:rsidRPr="00A80374">
        <w:rPr>
          <w:rFonts w:ascii="Arial" w:hAnsi="Arial" w:cs="Arial"/>
          <w:color w:val="FF0000"/>
          <w:spacing w:val="19"/>
          <w:w w:val="105"/>
          <w:u w:val="single"/>
        </w:rPr>
        <w:t xml:space="preserve"> </w:t>
      </w:r>
      <w:r w:rsidRPr="00A80374">
        <w:rPr>
          <w:rFonts w:ascii="Arial" w:hAnsi="Arial" w:cs="Arial"/>
          <w:color w:val="FF0000"/>
          <w:w w:val="105"/>
          <w:u w:val="single"/>
        </w:rPr>
        <w:t>Board.</w:t>
      </w:r>
    </w:p>
    <w:p w14:paraId="4381F2B9" w14:textId="77777777" w:rsidR="00660232" w:rsidRPr="009E47BF" w:rsidRDefault="00660232" w:rsidP="00A80374">
      <w:pPr>
        <w:pStyle w:val="BodyText"/>
        <w:tabs>
          <w:tab w:val="left" w:pos="1440"/>
        </w:tabs>
        <w:spacing w:before="10"/>
        <w:ind w:left="1080" w:hanging="363"/>
        <w:rPr>
          <w:rFonts w:ascii="Arial" w:hAnsi="Arial" w:cs="Arial"/>
          <w:color w:val="FF0000"/>
          <w:sz w:val="22"/>
          <w:szCs w:val="22"/>
          <w:u w:val="single"/>
        </w:rPr>
      </w:pPr>
    </w:p>
    <w:p w14:paraId="6B4969DD" w14:textId="63C0BB95" w:rsidR="00660232" w:rsidRPr="009E47BF" w:rsidRDefault="00660232" w:rsidP="00A80374">
      <w:pPr>
        <w:pStyle w:val="ListParagraph"/>
        <w:numPr>
          <w:ilvl w:val="2"/>
          <w:numId w:val="10"/>
        </w:numPr>
        <w:tabs>
          <w:tab w:val="left" w:pos="1440"/>
        </w:tabs>
        <w:spacing w:line="259" w:lineRule="auto"/>
        <w:ind w:left="1080" w:right="447"/>
        <w:contextualSpacing w:val="0"/>
        <w:rPr>
          <w:rFonts w:ascii="Arial" w:hAnsi="Arial" w:cs="Arial"/>
          <w:color w:val="FF0000"/>
          <w:u w:val="single"/>
        </w:rPr>
      </w:pPr>
      <w:r w:rsidRPr="009E47BF">
        <w:rPr>
          <w:rFonts w:ascii="Arial" w:hAnsi="Arial" w:cs="Arial"/>
          <w:color w:val="FF0000"/>
          <w:w w:val="105"/>
          <w:u w:val="single"/>
        </w:rPr>
        <w:t>Shall</w:t>
      </w:r>
      <w:r w:rsidRPr="009E47BF">
        <w:rPr>
          <w:rFonts w:ascii="Arial" w:hAnsi="Arial" w:cs="Arial"/>
          <w:color w:val="FF0000"/>
          <w:spacing w:val="9"/>
          <w:w w:val="105"/>
          <w:u w:val="single"/>
        </w:rPr>
        <w:t xml:space="preserve"> </w:t>
      </w:r>
      <w:r w:rsidRPr="009E47BF">
        <w:rPr>
          <w:rFonts w:ascii="Arial" w:hAnsi="Arial" w:cs="Arial"/>
          <w:color w:val="FF0000"/>
          <w:w w:val="105"/>
          <w:u w:val="single"/>
        </w:rPr>
        <w:t>be</w:t>
      </w:r>
      <w:r w:rsidRPr="009E47BF">
        <w:rPr>
          <w:rFonts w:ascii="Arial" w:hAnsi="Arial" w:cs="Arial"/>
          <w:color w:val="FF0000"/>
          <w:spacing w:val="2"/>
          <w:w w:val="105"/>
          <w:u w:val="single"/>
        </w:rPr>
        <w:t xml:space="preserve"> </w:t>
      </w:r>
      <w:r w:rsidRPr="009E47BF">
        <w:rPr>
          <w:rFonts w:ascii="Arial" w:hAnsi="Arial" w:cs="Arial"/>
          <w:color w:val="FF0000"/>
          <w:w w:val="105"/>
          <w:u w:val="single"/>
        </w:rPr>
        <w:t>designed</w:t>
      </w:r>
      <w:r w:rsidRPr="009E47BF">
        <w:rPr>
          <w:rFonts w:ascii="Arial" w:hAnsi="Arial" w:cs="Arial"/>
          <w:color w:val="FF0000"/>
          <w:spacing w:val="22"/>
          <w:w w:val="105"/>
          <w:u w:val="single"/>
        </w:rPr>
        <w:t xml:space="preserve"> </w:t>
      </w:r>
      <w:r w:rsidRPr="009E47BF">
        <w:rPr>
          <w:rFonts w:ascii="Arial" w:hAnsi="Arial" w:cs="Arial"/>
          <w:color w:val="FF0000"/>
          <w:w w:val="105"/>
          <w:u w:val="single"/>
        </w:rPr>
        <w:t>by</w:t>
      </w:r>
      <w:r w:rsidRPr="009E47BF">
        <w:rPr>
          <w:rFonts w:ascii="Arial" w:hAnsi="Arial" w:cs="Arial"/>
          <w:color w:val="FF0000"/>
          <w:spacing w:val="11"/>
          <w:w w:val="105"/>
          <w:u w:val="single"/>
        </w:rPr>
        <w:t xml:space="preserve"> </w:t>
      </w:r>
      <w:r w:rsidRPr="009E47BF">
        <w:rPr>
          <w:rFonts w:ascii="Arial" w:hAnsi="Arial" w:cs="Arial"/>
          <w:color w:val="FF0000"/>
          <w:w w:val="105"/>
          <w:u w:val="single"/>
        </w:rPr>
        <w:t>a</w:t>
      </w:r>
      <w:r w:rsidRPr="009E47BF">
        <w:rPr>
          <w:rFonts w:ascii="Arial" w:hAnsi="Arial" w:cs="Arial"/>
          <w:color w:val="FF0000"/>
          <w:spacing w:val="4"/>
          <w:w w:val="105"/>
          <w:u w:val="single"/>
        </w:rPr>
        <w:t xml:space="preserve"> </w:t>
      </w:r>
      <w:r w:rsidRPr="009E47BF">
        <w:rPr>
          <w:rFonts w:ascii="Arial" w:hAnsi="Arial" w:cs="Arial"/>
          <w:color w:val="FF0000"/>
          <w:w w:val="105"/>
          <w:u w:val="single"/>
        </w:rPr>
        <w:t>registered</w:t>
      </w:r>
      <w:r w:rsidRPr="009E47BF">
        <w:rPr>
          <w:rFonts w:ascii="Arial" w:hAnsi="Arial" w:cs="Arial"/>
          <w:color w:val="FF0000"/>
          <w:spacing w:val="31"/>
          <w:w w:val="105"/>
          <w:u w:val="single"/>
        </w:rPr>
        <w:t xml:space="preserve"> </w:t>
      </w:r>
      <w:r w:rsidRPr="009E47BF">
        <w:rPr>
          <w:rFonts w:ascii="Arial" w:hAnsi="Arial" w:cs="Arial"/>
          <w:color w:val="FF0000"/>
          <w:w w:val="105"/>
          <w:u w:val="single"/>
        </w:rPr>
        <w:t>engineer</w:t>
      </w:r>
      <w:r w:rsidRPr="009E47BF">
        <w:rPr>
          <w:rFonts w:ascii="Arial" w:hAnsi="Arial" w:cs="Arial"/>
          <w:color w:val="FF0000"/>
          <w:spacing w:val="24"/>
          <w:w w:val="105"/>
          <w:u w:val="single"/>
        </w:rPr>
        <w:t xml:space="preserve"> </w:t>
      </w:r>
      <w:r w:rsidRPr="009E47BF">
        <w:rPr>
          <w:rFonts w:ascii="Arial" w:hAnsi="Arial" w:cs="Arial"/>
          <w:color w:val="FF0000"/>
          <w:w w:val="105"/>
          <w:u w:val="single"/>
        </w:rPr>
        <w:t>and</w:t>
      </w:r>
      <w:r w:rsidRPr="009E47BF">
        <w:rPr>
          <w:rFonts w:ascii="Arial" w:hAnsi="Arial" w:cs="Arial"/>
          <w:color w:val="FF0000"/>
          <w:spacing w:val="8"/>
          <w:w w:val="105"/>
          <w:u w:val="single"/>
        </w:rPr>
        <w:t xml:space="preserve"> </w:t>
      </w:r>
      <w:r w:rsidRPr="009E47BF">
        <w:rPr>
          <w:rFonts w:ascii="Arial" w:hAnsi="Arial" w:cs="Arial"/>
          <w:color w:val="FF0000"/>
          <w:w w:val="105"/>
          <w:u w:val="single"/>
        </w:rPr>
        <w:t>that</w:t>
      </w:r>
      <w:r w:rsidRPr="009E47BF">
        <w:rPr>
          <w:rFonts w:ascii="Arial" w:hAnsi="Arial" w:cs="Arial"/>
          <w:color w:val="FF0000"/>
          <w:spacing w:val="8"/>
          <w:w w:val="105"/>
          <w:u w:val="single"/>
        </w:rPr>
        <w:t xml:space="preserve"> </w:t>
      </w:r>
      <w:r w:rsidRPr="009E47BF">
        <w:rPr>
          <w:rFonts w:ascii="Arial" w:hAnsi="Arial" w:cs="Arial"/>
          <w:color w:val="FF0000"/>
          <w:w w:val="105"/>
          <w:u w:val="single"/>
        </w:rPr>
        <w:t>design,</w:t>
      </w:r>
      <w:r w:rsidRPr="009E47BF">
        <w:rPr>
          <w:rFonts w:ascii="Arial" w:hAnsi="Arial" w:cs="Arial"/>
          <w:color w:val="FF0000"/>
          <w:spacing w:val="23"/>
          <w:w w:val="105"/>
          <w:u w:val="single"/>
        </w:rPr>
        <w:t xml:space="preserve"> </w:t>
      </w:r>
      <w:r w:rsidRPr="009E47BF">
        <w:rPr>
          <w:rFonts w:ascii="Arial" w:hAnsi="Arial" w:cs="Arial"/>
          <w:color w:val="FF0000"/>
          <w:w w:val="105"/>
          <w:u w:val="single"/>
        </w:rPr>
        <w:t>profiles,</w:t>
      </w:r>
      <w:r w:rsidRPr="009E47BF">
        <w:rPr>
          <w:rFonts w:ascii="Arial" w:hAnsi="Arial" w:cs="Arial"/>
          <w:color w:val="FF0000"/>
          <w:spacing w:val="20"/>
          <w:w w:val="105"/>
          <w:u w:val="single"/>
        </w:rPr>
        <w:t xml:space="preserve"> </w:t>
      </w:r>
      <w:r w:rsidRPr="009E47BF">
        <w:rPr>
          <w:rFonts w:ascii="Arial" w:hAnsi="Arial" w:cs="Arial"/>
          <w:color w:val="FF0000"/>
          <w:w w:val="105"/>
          <w:u w:val="single"/>
        </w:rPr>
        <w:t>and</w:t>
      </w:r>
      <w:r w:rsidRPr="009E47BF">
        <w:rPr>
          <w:rFonts w:ascii="Arial" w:hAnsi="Arial" w:cs="Arial"/>
          <w:color w:val="FF0000"/>
          <w:spacing w:val="12"/>
          <w:w w:val="105"/>
          <w:u w:val="single"/>
        </w:rPr>
        <w:t xml:space="preserve"> </w:t>
      </w:r>
      <w:r w:rsidRPr="009E47BF">
        <w:rPr>
          <w:rFonts w:ascii="Arial" w:hAnsi="Arial" w:cs="Arial"/>
          <w:color w:val="FF0000"/>
          <w:w w:val="105"/>
          <w:u w:val="single"/>
        </w:rPr>
        <w:t>cross</w:t>
      </w:r>
      <w:r w:rsidRPr="009E47BF">
        <w:rPr>
          <w:rFonts w:ascii="Arial" w:hAnsi="Arial" w:cs="Arial"/>
          <w:color w:val="FF0000"/>
          <w:spacing w:val="-61"/>
          <w:w w:val="105"/>
          <w:u w:val="single"/>
        </w:rPr>
        <w:t xml:space="preserve"> </w:t>
      </w:r>
      <w:r w:rsidRPr="009E47BF">
        <w:rPr>
          <w:rFonts w:ascii="Arial" w:hAnsi="Arial" w:cs="Arial"/>
          <w:color w:val="FF0000"/>
          <w:w w:val="105"/>
          <w:u w:val="single"/>
        </w:rPr>
        <w:t>sections</w:t>
      </w:r>
      <w:r w:rsidRPr="009E47BF">
        <w:rPr>
          <w:rFonts w:ascii="Arial" w:hAnsi="Arial" w:cs="Arial"/>
          <w:color w:val="FF0000"/>
          <w:spacing w:val="10"/>
          <w:w w:val="105"/>
          <w:u w:val="single"/>
        </w:rPr>
        <w:t xml:space="preserve"> </w:t>
      </w:r>
      <w:r w:rsidRPr="009E47BF">
        <w:rPr>
          <w:rFonts w:ascii="Arial" w:hAnsi="Arial" w:cs="Arial"/>
          <w:color w:val="FF0000"/>
          <w:w w:val="105"/>
          <w:u w:val="single"/>
        </w:rPr>
        <w:t>shall</w:t>
      </w:r>
      <w:r w:rsidRPr="009E47BF">
        <w:rPr>
          <w:rFonts w:ascii="Arial" w:hAnsi="Arial" w:cs="Arial"/>
          <w:color w:val="FF0000"/>
          <w:spacing w:val="7"/>
          <w:w w:val="105"/>
          <w:u w:val="single"/>
        </w:rPr>
        <w:t xml:space="preserve"> </w:t>
      </w:r>
      <w:r w:rsidRPr="009E47BF">
        <w:rPr>
          <w:rFonts w:ascii="Arial" w:hAnsi="Arial" w:cs="Arial"/>
          <w:color w:val="FF0000"/>
          <w:w w:val="105"/>
          <w:u w:val="single"/>
        </w:rPr>
        <w:t>be</w:t>
      </w:r>
      <w:r w:rsidRPr="009E47BF">
        <w:rPr>
          <w:rFonts w:ascii="Arial" w:hAnsi="Arial" w:cs="Arial"/>
          <w:color w:val="FF0000"/>
          <w:spacing w:val="9"/>
          <w:w w:val="105"/>
          <w:u w:val="single"/>
        </w:rPr>
        <w:t xml:space="preserve"> </w:t>
      </w:r>
      <w:r w:rsidRPr="009E47BF">
        <w:rPr>
          <w:rFonts w:ascii="Arial" w:hAnsi="Arial" w:cs="Arial"/>
          <w:color w:val="FF0000"/>
          <w:w w:val="105"/>
          <w:u w:val="single"/>
        </w:rPr>
        <w:t>submitted</w:t>
      </w:r>
      <w:r w:rsidRPr="009E47BF">
        <w:rPr>
          <w:rFonts w:ascii="Arial" w:hAnsi="Arial" w:cs="Arial"/>
          <w:color w:val="FF0000"/>
          <w:spacing w:val="20"/>
          <w:w w:val="105"/>
          <w:u w:val="single"/>
        </w:rPr>
        <w:t xml:space="preserve"> </w:t>
      </w:r>
      <w:r w:rsidRPr="009E47BF">
        <w:rPr>
          <w:rFonts w:ascii="Arial" w:hAnsi="Arial" w:cs="Arial"/>
          <w:color w:val="FF0000"/>
          <w:w w:val="105"/>
          <w:u w:val="single"/>
        </w:rPr>
        <w:t>as</w:t>
      </w:r>
      <w:r w:rsidRPr="009E47BF">
        <w:rPr>
          <w:rFonts w:ascii="Arial" w:hAnsi="Arial" w:cs="Arial"/>
          <w:color w:val="FF0000"/>
          <w:spacing w:val="-2"/>
          <w:w w:val="105"/>
          <w:u w:val="single"/>
        </w:rPr>
        <w:t xml:space="preserve"> </w:t>
      </w:r>
      <w:r w:rsidRPr="009E47BF">
        <w:rPr>
          <w:rFonts w:ascii="Arial" w:hAnsi="Arial" w:cs="Arial"/>
          <w:color w:val="FF0000"/>
          <w:w w:val="105"/>
          <w:u w:val="single"/>
        </w:rPr>
        <w:t>part</w:t>
      </w:r>
      <w:r w:rsidRPr="009E47BF">
        <w:rPr>
          <w:rFonts w:ascii="Arial" w:hAnsi="Arial" w:cs="Arial"/>
          <w:color w:val="FF0000"/>
          <w:spacing w:val="6"/>
          <w:w w:val="105"/>
          <w:u w:val="single"/>
        </w:rPr>
        <w:t xml:space="preserve"> </w:t>
      </w:r>
      <w:r w:rsidRPr="009E47BF">
        <w:rPr>
          <w:rFonts w:ascii="Arial" w:hAnsi="Arial" w:cs="Arial"/>
          <w:color w:val="FF0000"/>
          <w:w w:val="105"/>
          <w:u w:val="single"/>
        </w:rPr>
        <w:t>of</w:t>
      </w:r>
      <w:r w:rsidRPr="009E47BF">
        <w:rPr>
          <w:rFonts w:ascii="Arial" w:hAnsi="Arial" w:cs="Arial"/>
          <w:color w:val="FF0000"/>
          <w:spacing w:val="1"/>
          <w:w w:val="105"/>
          <w:u w:val="single"/>
        </w:rPr>
        <w:t xml:space="preserve"> </w:t>
      </w:r>
      <w:r w:rsidRPr="009E47BF">
        <w:rPr>
          <w:rFonts w:ascii="Arial" w:hAnsi="Arial" w:cs="Arial"/>
          <w:color w:val="FF0000"/>
          <w:w w:val="105"/>
          <w:u w:val="single"/>
        </w:rPr>
        <w:t>the</w:t>
      </w:r>
      <w:r w:rsidRPr="009E47BF">
        <w:rPr>
          <w:rFonts w:ascii="Arial" w:hAnsi="Arial" w:cs="Arial"/>
          <w:color w:val="FF0000"/>
          <w:spacing w:val="3"/>
          <w:w w:val="105"/>
          <w:u w:val="single"/>
        </w:rPr>
        <w:t xml:space="preserve"> </w:t>
      </w:r>
      <w:r w:rsidRPr="009E47BF">
        <w:rPr>
          <w:rFonts w:ascii="Arial" w:hAnsi="Arial" w:cs="Arial"/>
          <w:color w:val="FF0000"/>
          <w:w w:val="105"/>
          <w:u w:val="single"/>
        </w:rPr>
        <w:t>application.</w:t>
      </w:r>
    </w:p>
    <w:p w14:paraId="2A5B02B7" w14:textId="77777777" w:rsidR="007579CA" w:rsidRPr="009E47BF" w:rsidRDefault="007579CA" w:rsidP="007579CA">
      <w:pPr>
        <w:pStyle w:val="ListParagraph"/>
        <w:rPr>
          <w:rFonts w:ascii="Arial" w:hAnsi="Arial" w:cs="Arial"/>
          <w:color w:val="FF0000"/>
          <w:u w:val="single"/>
        </w:rPr>
      </w:pPr>
    </w:p>
    <w:p w14:paraId="7A6F2823" w14:textId="0905E05B" w:rsidR="00660232" w:rsidRPr="009E47BF" w:rsidRDefault="00B148A1" w:rsidP="00B148A1">
      <w:pPr>
        <w:pStyle w:val="BodyText"/>
        <w:numPr>
          <w:ilvl w:val="1"/>
          <w:numId w:val="32"/>
        </w:numPr>
        <w:spacing w:before="5"/>
        <w:ind w:left="720"/>
        <w:rPr>
          <w:rFonts w:ascii="Arial" w:hAnsi="Arial" w:cs="Arial"/>
          <w:color w:val="FF0000"/>
          <w:sz w:val="22"/>
          <w:szCs w:val="22"/>
          <w:u w:val="single"/>
        </w:rPr>
      </w:pPr>
      <w:r w:rsidRPr="009E47BF">
        <w:rPr>
          <w:rFonts w:ascii="Arial" w:hAnsi="Arial" w:cs="Arial"/>
          <w:color w:val="FF0000"/>
          <w:sz w:val="22"/>
          <w:szCs w:val="22"/>
          <w:u w:val="single"/>
        </w:rPr>
        <w:t>Utilities:</w:t>
      </w:r>
    </w:p>
    <w:p w14:paraId="2CE798BE" w14:textId="77777777" w:rsidR="00660232" w:rsidRPr="009E47BF" w:rsidRDefault="00660232" w:rsidP="00A80374">
      <w:pPr>
        <w:pStyle w:val="BodyText"/>
        <w:spacing w:before="8"/>
        <w:ind w:left="1080" w:hanging="360"/>
        <w:rPr>
          <w:rFonts w:ascii="Arial" w:hAnsi="Arial" w:cs="Arial"/>
          <w:color w:val="FF0000"/>
          <w:sz w:val="22"/>
          <w:szCs w:val="22"/>
          <w:u w:val="single"/>
        </w:rPr>
      </w:pPr>
    </w:p>
    <w:p w14:paraId="09BC76B6" w14:textId="77777777" w:rsidR="002D08C4" w:rsidRPr="002D08C4" w:rsidRDefault="00660232" w:rsidP="00281BF0">
      <w:pPr>
        <w:pStyle w:val="ListParagraph"/>
        <w:numPr>
          <w:ilvl w:val="4"/>
          <w:numId w:val="10"/>
        </w:numPr>
        <w:tabs>
          <w:tab w:val="left" w:pos="1440"/>
        </w:tabs>
        <w:spacing w:before="1" w:line="264" w:lineRule="auto"/>
        <w:ind w:left="1080" w:right="966"/>
        <w:rPr>
          <w:rFonts w:ascii="Arial" w:hAnsi="Arial" w:cs="Arial"/>
          <w:color w:val="FF0000"/>
          <w:u w:val="single"/>
        </w:rPr>
      </w:pPr>
      <w:r w:rsidRPr="002D08C4">
        <w:rPr>
          <w:rFonts w:ascii="Arial" w:hAnsi="Arial" w:cs="Arial"/>
          <w:color w:val="FF0000"/>
          <w:w w:val="105"/>
          <w:u w:val="single"/>
        </w:rPr>
        <w:t>Each</w:t>
      </w:r>
      <w:r w:rsidRPr="002D08C4">
        <w:rPr>
          <w:rFonts w:ascii="Arial" w:hAnsi="Arial" w:cs="Arial"/>
          <w:color w:val="FF0000"/>
          <w:spacing w:val="10"/>
          <w:w w:val="105"/>
          <w:u w:val="single"/>
        </w:rPr>
        <w:t xml:space="preserve"> </w:t>
      </w:r>
      <w:r w:rsidRPr="002D08C4">
        <w:rPr>
          <w:rFonts w:ascii="Arial" w:hAnsi="Arial" w:cs="Arial"/>
          <w:color w:val="FF0000"/>
          <w:w w:val="105"/>
          <w:u w:val="single"/>
        </w:rPr>
        <w:t>mobile</w:t>
      </w:r>
      <w:r w:rsidRPr="002D08C4">
        <w:rPr>
          <w:rFonts w:ascii="Arial" w:hAnsi="Arial" w:cs="Arial"/>
          <w:color w:val="FF0000"/>
          <w:spacing w:val="16"/>
          <w:w w:val="105"/>
          <w:u w:val="single"/>
        </w:rPr>
        <w:t xml:space="preserve"> </w:t>
      </w:r>
      <w:r w:rsidRPr="002D08C4">
        <w:rPr>
          <w:rFonts w:ascii="Arial" w:hAnsi="Arial" w:cs="Arial"/>
          <w:color w:val="FF0000"/>
          <w:w w:val="105"/>
          <w:u w:val="single"/>
        </w:rPr>
        <w:t>home</w:t>
      </w:r>
      <w:r w:rsidRPr="002D08C4">
        <w:rPr>
          <w:rFonts w:ascii="Arial" w:hAnsi="Arial" w:cs="Arial"/>
          <w:color w:val="FF0000"/>
          <w:spacing w:val="16"/>
          <w:w w:val="105"/>
          <w:u w:val="single"/>
        </w:rPr>
        <w:t xml:space="preserve"> </w:t>
      </w:r>
      <w:r w:rsidRPr="002D08C4">
        <w:rPr>
          <w:rFonts w:ascii="Arial" w:hAnsi="Arial" w:cs="Arial"/>
          <w:color w:val="FF0000"/>
          <w:w w:val="105"/>
          <w:u w:val="single"/>
        </w:rPr>
        <w:t>shall</w:t>
      </w:r>
      <w:r w:rsidRPr="002D08C4">
        <w:rPr>
          <w:rFonts w:ascii="Arial" w:hAnsi="Arial" w:cs="Arial"/>
          <w:color w:val="FF0000"/>
          <w:spacing w:val="13"/>
          <w:w w:val="105"/>
          <w:u w:val="single"/>
        </w:rPr>
        <w:t xml:space="preserve"> </w:t>
      </w:r>
      <w:r w:rsidRPr="002D08C4">
        <w:rPr>
          <w:rFonts w:ascii="Arial" w:hAnsi="Arial" w:cs="Arial"/>
          <w:color w:val="FF0000"/>
          <w:w w:val="105"/>
          <w:u w:val="single"/>
        </w:rPr>
        <w:t>be</w:t>
      </w:r>
      <w:r w:rsidRPr="002D08C4">
        <w:rPr>
          <w:rFonts w:ascii="Arial" w:hAnsi="Arial" w:cs="Arial"/>
          <w:color w:val="FF0000"/>
          <w:spacing w:val="9"/>
          <w:w w:val="105"/>
          <w:u w:val="single"/>
        </w:rPr>
        <w:t xml:space="preserve"> </w:t>
      </w:r>
      <w:r w:rsidRPr="002D08C4">
        <w:rPr>
          <w:rFonts w:ascii="Arial" w:hAnsi="Arial" w:cs="Arial"/>
          <w:color w:val="FF0000"/>
          <w:w w:val="105"/>
          <w:u w:val="single"/>
        </w:rPr>
        <w:t>connected</w:t>
      </w:r>
      <w:r w:rsidRPr="002D08C4">
        <w:rPr>
          <w:rFonts w:ascii="Arial" w:hAnsi="Arial" w:cs="Arial"/>
          <w:color w:val="FF0000"/>
          <w:spacing w:val="15"/>
          <w:w w:val="105"/>
          <w:u w:val="single"/>
        </w:rPr>
        <w:t xml:space="preserve"> </w:t>
      </w:r>
      <w:r w:rsidRPr="002D08C4">
        <w:rPr>
          <w:rFonts w:ascii="Arial" w:hAnsi="Arial" w:cs="Arial"/>
          <w:color w:val="FF0000"/>
          <w:w w:val="105"/>
          <w:u w:val="single"/>
        </w:rPr>
        <w:t>to</w:t>
      </w:r>
      <w:r w:rsidRPr="002D08C4">
        <w:rPr>
          <w:rFonts w:ascii="Arial" w:hAnsi="Arial" w:cs="Arial"/>
          <w:color w:val="FF0000"/>
          <w:spacing w:val="17"/>
          <w:w w:val="105"/>
          <w:u w:val="single"/>
        </w:rPr>
        <w:t xml:space="preserve"> </w:t>
      </w:r>
      <w:r w:rsidRPr="002D08C4">
        <w:rPr>
          <w:rFonts w:ascii="Arial" w:hAnsi="Arial" w:cs="Arial"/>
          <w:color w:val="FF0000"/>
          <w:w w:val="105"/>
          <w:u w:val="single"/>
        </w:rPr>
        <w:t>an</w:t>
      </w:r>
      <w:r w:rsidRPr="002D08C4">
        <w:rPr>
          <w:rFonts w:ascii="Arial" w:hAnsi="Arial" w:cs="Arial"/>
          <w:color w:val="FF0000"/>
          <w:spacing w:val="10"/>
          <w:w w:val="105"/>
          <w:u w:val="single"/>
        </w:rPr>
        <w:t xml:space="preserve"> </w:t>
      </w:r>
      <w:r w:rsidRPr="002D08C4">
        <w:rPr>
          <w:rFonts w:ascii="Arial" w:hAnsi="Arial" w:cs="Arial"/>
          <w:color w:val="FF0000"/>
          <w:w w:val="105"/>
          <w:u w:val="single"/>
        </w:rPr>
        <w:t>approved</w:t>
      </w:r>
      <w:r w:rsidRPr="002D08C4">
        <w:rPr>
          <w:rFonts w:ascii="Arial" w:hAnsi="Arial" w:cs="Arial"/>
          <w:color w:val="FF0000"/>
          <w:spacing w:val="31"/>
          <w:w w:val="105"/>
          <w:u w:val="single"/>
        </w:rPr>
        <w:t xml:space="preserve"> </w:t>
      </w:r>
      <w:r w:rsidRPr="002D08C4">
        <w:rPr>
          <w:rFonts w:ascii="Arial" w:hAnsi="Arial" w:cs="Arial"/>
          <w:color w:val="FF0000"/>
          <w:w w:val="105"/>
          <w:u w:val="single"/>
        </w:rPr>
        <w:t>septic</w:t>
      </w:r>
      <w:r w:rsidRPr="002D08C4">
        <w:rPr>
          <w:rFonts w:ascii="Arial" w:hAnsi="Arial" w:cs="Arial"/>
          <w:color w:val="FF0000"/>
          <w:spacing w:val="15"/>
          <w:w w:val="105"/>
          <w:u w:val="single"/>
        </w:rPr>
        <w:t xml:space="preserve"> </w:t>
      </w:r>
      <w:r w:rsidRPr="002D08C4">
        <w:rPr>
          <w:rFonts w:ascii="Arial" w:hAnsi="Arial" w:cs="Arial"/>
          <w:color w:val="FF0000"/>
          <w:w w:val="105"/>
          <w:u w:val="single"/>
        </w:rPr>
        <w:t>disposal</w:t>
      </w:r>
      <w:r w:rsidRPr="002D08C4">
        <w:rPr>
          <w:rFonts w:ascii="Arial" w:hAnsi="Arial" w:cs="Arial"/>
          <w:color w:val="FF0000"/>
          <w:spacing w:val="27"/>
          <w:w w:val="105"/>
          <w:u w:val="single"/>
        </w:rPr>
        <w:t xml:space="preserve"> </w:t>
      </w:r>
      <w:r w:rsidRPr="002D08C4">
        <w:rPr>
          <w:rFonts w:ascii="Arial" w:hAnsi="Arial" w:cs="Arial"/>
          <w:color w:val="FF0000"/>
          <w:w w:val="105"/>
          <w:u w:val="single"/>
        </w:rPr>
        <w:t>system</w:t>
      </w:r>
      <w:r w:rsidRPr="002D08C4">
        <w:rPr>
          <w:rFonts w:ascii="Arial" w:hAnsi="Arial" w:cs="Arial"/>
          <w:color w:val="FF0000"/>
          <w:spacing w:val="-61"/>
          <w:w w:val="105"/>
          <w:u w:val="single"/>
        </w:rPr>
        <w:t xml:space="preserve"> </w:t>
      </w:r>
      <w:r w:rsidRPr="002D08C4">
        <w:rPr>
          <w:rFonts w:ascii="Arial" w:hAnsi="Arial" w:cs="Arial"/>
          <w:color w:val="FF0000"/>
          <w:w w:val="105"/>
          <w:u w:val="single"/>
        </w:rPr>
        <w:t>according</w:t>
      </w:r>
      <w:r w:rsidRPr="002D08C4">
        <w:rPr>
          <w:rFonts w:ascii="Arial" w:hAnsi="Arial" w:cs="Arial"/>
          <w:color w:val="FF0000"/>
          <w:spacing w:val="1"/>
          <w:w w:val="105"/>
          <w:u w:val="single"/>
        </w:rPr>
        <w:t xml:space="preserve"> </w:t>
      </w:r>
      <w:r w:rsidRPr="002D08C4">
        <w:rPr>
          <w:rFonts w:ascii="Arial" w:hAnsi="Arial" w:cs="Arial"/>
          <w:color w:val="FF0000"/>
          <w:w w:val="105"/>
          <w:u w:val="single"/>
        </w:rPr>
        <w:t>to the State of Maine Subsurface</w:t>
      </w:r>
      <w:r w:rsidRPr="002D08C4">
        <w:rPr>
          <w:rFonts w:ascii="Arial" w:hAnsi="Arial" w:cs="Arial"/>
          <w:color w:val="FF0000"/>
          <w:spacing w:val="1"/>
          <w:w w:val="105"/>
          <w:u w:val="single"/>
        </w:rPr>
        <w:t xml:space="preserve"> </w:t>
      </w:r>
      <w:r w:rsidRPr="002D08C4">
        <w:rPr>
          <w:rFonts w:ascii="Arial" w:hAnsi="Arial" w:cs="Arial"/>
          <w:color w:val="FF0000"/>
          <w:w w:val="105"/>
          <w:u w:val="single"/>
        </w:rPr>
        <w:t>Wastewater</w:t>
      </w:r>
      <w:r w:rsidRPr="002D08C4">
        <w:rPr>
          <w:rFonts w:ascii="Arial" w:hAnsi="Arial" w:cs="Arial"/>
          <w:color w:val="FF0000"/>
          <w:spacing w:val="1"/>
          <w:w w:val="105"/>
          <w:u w:val="single"/>
        </w:rPr>
        <w:t xml:space="preserve"> </w:t>
      </w:r>
      <w:r w:rsidRPr="002D08C4">
        <w:rPr>
          <w:rFonts w:ascii="Arial" w:hAnsi="Arial" w:cs="Arial"/>
          <w:color w:val="FF0000"/>
          <w:w w:val="105"/>
          <w:u w:val="single"/>
        </w:rPr>
        <w:t>Disposal Rules with no</w:t>
      </w:r>
      <w:r w:rsidRPr="002D08C4">
        <w:rPr>
          <w:rFonts w:ascii="Arial" w:hAnsi="Arial" w:cs="Arial"/>
          <w:color w:val="FF0000"/>
          <w:spacing w:val="1"/>
          <w:w w:val="105"/>
          <w:u w:val="single"/>
        </w:rPr>
        <w:t xml:space="preserve"> </w:t>
      </w:r>
      <w:r w:rsidRPr="002D08C4">
        <w:rPr>
          <w:rFonts w:ascii="Arial" w:hAnsi="Arial" w:cs="Arial"/>
          <w:color w:val="FF0000"/>
          <w:w w:val="105"/>
          <w:u w:val="single"/>
        </w:rPr>
        <w:t>more</w:t>
      </w:r>
      <w:r w:rsidRPr="002D08C4">
        <w:rPr>
          <w:rFonts w:ascii="Arial" w:hAnsi="Arial" w:cs="Arial"/>
          <w:color w:val="FF0000"/>
          <w:spacing w:val="10"/>
          <w:w w:val="105"/>
          <w:u w:val="single"/>
        </w:rPr>
        <w:t xml:space="preserve"> </w:t>
      </w:r>
      <w:r w:rsidRPr="002D08C4">
        <w:rPr>
          <w:rFonts w:ascii="Arial" w:hAnsi="Arial" w:cs="Arial"/>
          <w:color w:val="FF0000"/>
          <w:w w:val="105"/>
          <w:u w:val="single"/>
        </w:rPr>
        <w:t>than</w:t>
      </w:r>
      <w:r w:rsidRPr="002D08C4">
        <w:rPr>
          <w:rFonts w:ascii="Arial" w:hAnsi="Arial" w:cs="Arial"/>
          <w:color w:val="FF0000"/>
          <w:spacing w:val="19"/>
          <w:w w:val="105"/>
          <w:u w:val="single"/>
        </w:rPr>
        <w:t xml:space="preserve"> </w:t>
      </w:r>
      <w:r w:rsidRPr="002D08C4">
        <w:rPr>
          <w:rFonts w:ascii="Arial" w:hAnsi="Arial" w:cs="Arial"/>
          <w:color w:val="FF0000"/>
          <w:w w:val="105"/>
          <w:u w:val="single"/>
        </w:rPr>
        <w:t>four</w:t>
      </w:r>
      <w:r w:rsidRPr="002D08C4">
        <w:rPr>
          <w:rFonts w:ascii="Arial" w:hAnsi="Arial" w:cs="Arial"/>
          <w:color w:val="FF0000"/>
          <w:spacing w:val="14"/>
          <w:w w:val="105"/>
          <w:u w:val="single"/>
        </w:rPr>
        <w:t xml:space="preserve"> </w:t>
      </w:r>
      <w:r w:rsidRPr="002D08C4">
        <w:rPr>
          <w:rFonts w:ascii="Arial" w:hAnsi="Arial" w:cs="Arial"/>
          <w:color w:val="FF0000"/>
          <w:w w:val="105"/>
          <w:u w:val="single"/>
        </w:rPr>
        <w:t>mobile</w:t>
      </w:r>
      <w:r w:rsidRPr="002D08C4">
        <w:rPr>
          <w:rFonts w:ascii="Arial" w:hAnsi="Arial" w:cs="Arial"/>
          <w:color w:val="FF0000"/>
          <w:spacing w:val="14"/>
          <w:w w:val="105"/>
          <w:u w:val="single"/>
        </w:rPr>
        <w:t xml:space="preserve"> </w:t>
      </w:r>
      <w:r w:rsidRPr="002D08C4">
        <w:rPr>
          <w:rFonts w:ascii="Arial" w:hAnsi="Arial" w:cs="Arial"/>
          <w:color w:val="FF0000"/>
          <w:w w:val="105"/>
          <w:u w:val="single"/>
        </w:rPr>
        <w:t>homes</w:t>
      </w:r>
      <w:r w:rsidRPr="002D08C4">
        <w:rPr>
          <w:rFonts w:ascii="Arial" w:hAnsi="Arial" w:cs="Arial"/>
          <w:color w:val="FF0000"/>
          <w:spacing w:val="25"/>
          <w:w w:val="105"/>
          <w:u w:val="single"/>
        </w:rPr>
        <w:t xml:space="preserve"> </w:t>
      </w:r>
      <w:r w:rsidRPr="002D08C4">
        <w:rPr>
          <w:rFonts w:ascii="Arial" w:hAnsi="Arial" w:cs="Arial"/>
          <w:color w:val="FF0000"/>
          <w:w w:val="105"/>
          <w:u w:val="single"/>
        </w:rPr>
        <w:t>being</w:t>
      </w:r>
      <w:r w:rsidRPr="002D08C4">
        <w:rPr>
          <w:rFonts w:ascii="Arial" w:hAnsi="Arial" w:cs="Arial"/>
          <w:color w:val="FF0000"/>
          <w:spacing w:val="20"/>
          <w:w w:val="105"/>
          <w:u w:val="single"/>
        </w:rPr>
        <w:t xml:space="preserve"> </w:t>
      </w:r>
      <w:r w:rsidRPr="002D08C4">
        <w:rPr>
          <w:rFonts w:ascii="Arial" w:hAnsi="Arial" w:cs="Arial"/>
          <w:color w:val="FF0000"/>
          <w:w w:val="105"/>
          <w:u w:val="single"/>
        </w:rPr>
        <w:t>connected</w:t>
      </w:r>
      <w:r w:rsidRPr="002D08C4">
        <w:rPr>
          <w:rFonts w:ascii="Arial" w:hAnsi="Arial" w:cs="Arial"/>
          <w:color w:val="FF0000"/>
          <w:spacing w:val="23"/>
          <w:w w:val="105"/>
          <w:u w:val="single"/>
        </w:rPr>
        <w:t xml:space="preserve"> </w:t>
      </w:r>
      <w:r w:rsidRPr="002D08C4">
        <w:rPr>
          <w:rFonts w:ascii="Arial" w:hAnsi="Arial" w:cs="Arial"/>
          <w:color w:val="FF0000"/>
          <w:w w:val="105"/>
          <w:u w:val="single"/>
        </w:rPr>
        <w:t>to</w:t>
      </w:r>
      <w:r w:rsidRPr="002D08C4">
        <w:rPr>
          <w:rFonts w:ascii="Arial" w:hAnsi="Arial" w:cs="Arial"/>
          <w:color w:val="FF0000"/>
          <w:spacing w:val="8"/>
          <w:w w:val="105"/>
          <w:u w:val="single"/>
        </w:rPr>
        <w:t xml:space="preserve"> </w:t>
      </w:r>
      <w:r w:rsidRPr="002D08C4">
        <w:rPr>
          <w:rFonts w:ascii="Arial" w:hAnsi="Arial" w:cs="Arial"/>
          <w:color w:val="FF0000"/>
          <w:w w:val="105"/>
          <w:u w:val="single"/>
        </w:rPr>
        <w:t>a</w:t>
      </w:r>
      <w:r w:rsidRPr="002D08C4">
        <w:rPr>
          <w:rFonts w:ascii="Arial" w:hAnsi="Arial" w:cs="Arial"/>
          <w:color w:val="FF0000"/>
          <w:spacing w:val="9"/>
          <w:w w:val="105"/>
          <w:u w:val="single"/>
        </w:rPr>
        <w:t xml:space="preserve"> </w:t>
      </w:r>
      <w:r w:rsidRPr="002D08C4">
        <w:rPr>
          <w:rFonts w:ascii="Arial" w:hAnsi="Arial" w:cs="Arial"/>
          <w:color w:val="FF0000"/>
          <w:w w:val="105"/>
          <w:u w:val="single"/>
        </w:rPr>
        <w:t>common</w:t>
      </w:r>
      <w:r w:rsidRPr="002D08C4">
        <w:rPr>
          <w:rFonts w:ascii="Arial" w:hAnsi="Arial" w:cs="Arial"/>
          <w:color w:val="FF0000"/>
          <w:spacing w:val="26"/>
          <w:w w:val="105"/>
          <w:u w:val="single"/>
        </w:rPr>
        <w:t xml:space="preserve"> </w:t>
      </w:r>
      <w:r w:rsidRPr="002D08C4">
        <w:rPr>
          <w:rFonts w:ascii="Arial" w:hAnsi="Arial" w:cs="Arial"/>
          <w:color w:val="FF0000"/>
          <w:w w:val="105"/>
          <w:u w:val="single"/>
        </w:rPr>
        <w:t>subsurface</w:t>
      </w:r>
      <w:r w:rsidRPr="002D08C4">
        <w:rPr>
          <w:rFonts w:ascii="Arial" w:hAnsi="Arial" w:cs="Arial"/>
          <w:color w:val="FF0000"/>
          <w:spacing w:val="32"/>
          <w:w w:val="105"/>
          <w:u w:val="single"/>
        </w:rPr>
        <w:t xml:space="preserve"> </w:t>
      </w:r>
      <w:r w:rsidRPr="002D08C4">
        <w:rPr>
          <w:rFonts w:ascii="Arial" w:hAnsi="Arial" w:cs="Arial"/>
          <w:color w:val="FF0000"/>
          <w:w w:val="105"/>
          <w:u w:val="single"/>
        </w:rPr>
        <w:t>system.</w:t>
      </w:r>
    </w:p>
    <w:p w14:paraId="3B08E4A1" w14:textId="77777777" w:rsidR="002D08C4" w:rsidRPr="002D08C4" w:rsidRDefault="002D08C4" w:rsidP="002D08C4">
      <w:pPr>
        <w:pStyle w:val="ListParagraph"/>
        <w:tabs>
          <w:tab w:val="left" w:pos="1440"/>
        </w:tabs>
        <w:spacing w:before="1" w:line="264" w:lineRule="auto"/>
        <w:ind w:left="1080" w:right="966"/>
        <w:jc w:val="right"/>
        <w:rPr>
          <w:rFonts w:ascii="Arial" w:hAnsi="Arial" w:cs="Arial"/>
          <w:color w:val="FF0000"/>
          <w:u w:val="single"/>
        </w:rPr>
      </w:pPr>
    </w:p>
    <w:p w14:paraId="5EA3D5D1" w14:textId="0FCB6A5F" w:rsidR="00660232" w:rsidRPr="002D08C4" w:rsidRDefault="00660232" w:rsidP="00281BF0">
      <w:pPr>
        <w:pStyle w:val="ListParagraph"/>
        <w:numPr>
          <w:ilvl w:val="4"/>
          <w:numId w:val="10"/>
        </w:numPr>
        <w:tabs>
          <w:tab w:val="left" w:pos="1440"/>
        </w:tabs>
        <w:spacing w:before="1" w:line="264" w:lineRule="auto"/>
        <w:ind w:left="1080" w:right="966"/>
        <w:rPr>
          <w:rFonts w:ascii="Arial" w:hAnsi="Arial" w:cs="Arial"/>
          <w:color w:val="FF0000"/>
          <w:u w:val="single"/>
        </w:rPr>
      </w:pPr>
      <w:r w:rsidRPr="002D08C4">
        <w:rPr>
          <w:rFonts w:ascii="Arial" w:hAnsi="Arial" w:cs="Arial"/>
          <w:color w:val="FF0000"/>
          <w:w w:val="105"/>
          <w:u w:val="single"/>
        </w:rPr>
        <w:t>Electrical</w:t>
      </w:r>
      <w:r w:rsidRPr="002D08C4">
        <w:rPr>
          <w:rFonts w:ascii="Arial" w:hAnsi="Arial" w:cs="Arial"/>
          <w:color w:val="FF0000"/>
          <w:spacing w:val="19"/>
          <w:w w:val="105"/>
          <w:u w:val="single"/>
        </w:rPr>
        <w:t xml:space="preserve"> </w:t>
      </w:r>
      <w:r w:rsidRPr="002D08C4">
        <w:rPr>
          <w:rFonts w:ascii="Arial" w:hAnsi="Arial" w:cs="Arial"/>
          <w:color w:val="FF0000"/>
          <w:w w:val="105"/>
          <w:u w:val="single"/>
        </w:rPr>
        <w:t>entrances</w:t>
      </w:r>
      <w:r w:rsidRPr="002D08C4">
        <w:rPr>
          <w:rFonts w:ascii="Arial" w:hAnsi="Arial" w:cs="Arial"/>
          <w:color w:val="FF0000"/>
          <w:spacing w:val="28"/>
          <w:w w:val="105"/>
          <w:u w:val="single"/>
        </w:rPr>
        <w:t xml:space="preserve"> </w:t>
      </w:r>
      <w:r w:rsidRPr="002D08C4">
        <w:rPr>
          <w:rFonts w:ascii="Arial" w:hAnsi="Arial" w:cs="Arial"/>
          <w:color w:val="FF0000"/>
          <w:w w:val="105"/>
          <w:u w:val="single"/>
        </w:rPr>
        <w:t>shall</w:t>
      </w:r>
      <w:r w:rsidRPr="002D08C4">
        <w:rPr>
          <w:rFonts w:ascii="Arial" w:hAnsi="Arial" w:cs="Arial"/>
          <w:color w:val="FF0000"/>
          <w:spacing w:val="14"/>
          <w:w w:val="105"/>
          <w:u w:val="single"/>
        </w:rPr>
        <w:t xml:space="preserve"> </w:t>
      </w:r>
      <w:r w:rsidRPr="002D08C4">
        <w:rPr>
          <w:rFonts w:ascii="Arial" w:hAnsi="Arial" w:cs="Arial"/>
          <w:color w:val="FF0000"/>
          <w:w w:val="105"/>
          <w:u w:val="single"/>
        </w:rPr>
        <w:t>be</w:t>
      </w:r>
      <w:r w:rsidRPr="002D08C4">
        <w:rPr>
          <w:rFonts w:ascii="Arial" w:hAnsi="Arial" w:cs="Arial"/>
          <w:color w:val="FF0000"/>
          <w:spacing w:val="8"/>
          <w:w w:val="105"/>
          <w:u w:val="single"/>
        </w:rPr>
        <w:t xml:space="preserve"> </w:t>
      </w:r>
      <w:r w:rsidRPr="002D08C4">
        <w:rPr>
          <w:rFonts w:ascii="Arial" w:hAnsi="Arial" w:cs="Arial"/>
          <w:color w:val="FF0000"/>
          <w:w w:val="105"/>
          <w:u w:val="single"/>
        </w:rPr>
        <w:t>provided</w:t>
      </w:r>
      <w:r w:rsidRPr="002D08C4">
        <w:rPr>
          <w:rFonts w:ascii="Arial" w:hAnsi="Arial" w:cs="Arial"/>
          <w:color w:val="FF0000"/>
          <w:spacing w:val="20"/>
          <w:w w:val="105"/>
          <w:u w:val="single"/>
        </w:rPr>
        <w:t xml:space="preserve"> </w:t>
      </w:r>
      <w:r w:rsidRPr="002D08C4">
        <w:rPr>
          <w:rFonts w:ascii="Arial" w:hAnsi="Arial" w:cs="Arial"/>
          <w:color w:val="FF0000"/>
          <w:w w:val="105"/>
          <w:u w:val="single"/>
        </w:rPr>
        <w:t>for</w:t>
      </w:r>
      <w:r w:rsidRPr="002D08C4">
        <w:rPr>
          <w:rFonts w:ascii="Arial" w:hAnsi="Arial" w:cs="Arial"/>
          <w:color w:val="FF0000"/>
          <w:spacing w:val="6"/>
          <w:w w:val="105"/>
          <w:u w:val="single"/>
        </w:rPr>
        <w:t xml:space="preserve"> </w:t>
      </w:r>
      <w:r w:rsidRPr="002D08C4">
        <w:rPr>
          <w:rFonts w:ascii="Arial" w:hAnsi="Arial" w:cs="Arial"/>
          <w:color w:val="FF0000"/>
          <w:w w:val="105"/>
          <w:u w:val="single"/>
        </w:rPr>
        <w:t>each</w:t>
      </w:r>
      <w:r w:rsidRPr="002D08C4">
        <w:rPr>
          <w:rFonts w:ascii="Arial" w:hAnsi="Arial" w:cs="Arial"/>
          <w:color w:val="FF0000"/>
          <w:spacing w:val="16"/>
          <w:w w:val="105"/>
          <w:u w:val="single"/>
        </w:rPr>
        <w:t xml:space="preserve"> </w:t>
      </w:r>
      <w:r w:rsidRPr="002D08C4">
        <w:rPr>
          <w:rFonts w:ascii="Arial" w:hAnsi="Arial" w:cs="Arial"/>
          <w:color w:val="FF0000"/>
          <w:w w:val="105"/>
          <w:u w:val="single"/>
        </w:rPr>
        <w:t>space,</w:t>
      </w:r>
      <w:r w:rsidRPr="002D08C4">
        <w:rPr>
          <w:rFonts w:ascii="Arial" w:hAnsi="Arial" w:cs="Arial"/>
          <w:color w:val="FF0000"/>
          <w:spacing w:val="21"/>
          <w:w w:val="105"/>
          <w:u w:val="single"/>
        </w:rPr>
        <w:t xml:space="preserve"> </w:t>
      </w:r>
      <w:r w:rsidRPr="002D08C4">
        <w:rPr>
          <w:rFonts w:ascii="Arial" w:hAnsi="Arial" w:cs="Arial"/>
          <w:color w:val="FF0000"/>
          <w:w w:val="105"/>
          <w:u w:val="single"/>
        </w:rPr>
        <w:t>and</w:t>
      </w:r>
      <w:r w:rsidRPr="002D08C4">
        <w:rPr>
          <w:rFonts w:ascii="Arial" w:hAnsi="Arial" w:cs="Arial"/>
          <w:color w:val="FF0000"/>
          <w:spacing w:val="7"/>
          <w:w w:val="105"/>
          <w:u w:val="single"/>
        </w:rPr>
        <w:t xml:space="preserve"> </w:t>
      </w:r>
      <w:r w:rsidRPr="002D08C4">
        <w:rPr>
          <w:rFonts w:ascii="Arial" w:hAnsi="Arial" w:cs="Arial"/>
          <w:color w:val="FF0000"/>
          <w:w w:val="105"/>
          <w:u w:val="single"/>
        </w:rPr>
        <w:t>installation</w:t>
      </w:r>
      <w:r w:rsidRPr="002D08C4">
        <w:rPr>
          <w:rFonts w:ascii="Arial" w:hAnsi="Arial" w:cs="Arial"/>
          <w:color w:val="FF0000"/>
          <w:spacing w:val="28"/>
          <w:w w:val="105"/>
          <w:u w:val="single"/>
        </w:rPr>
        <w:t xml:space="preserve"> </w:t>
      </w:r>
      <w:r w:rsidRPr="002D08C4">
        <w:rPr>
          <w:rFonts w:ascii="Arial" w:hAnsi="Arial" w:cs="Arial"/>
          <w:color w:val="FF0000"/>
          <w:w w:val="105"/>
          <w:u w:val="single"/>
        </w:rPr>
        <w:t>and</w:t>
      </w:r>
      <w:r w:rsidRPr="002D08C4">
        <w:rPr>
          <w:rFonts w:ascii="Arial" w:hAnsi="Arial" w:cs="Arial"/>
          <w:color w:val="FF0000"/>
          <w:spacing w:val="-61"/>
          <w:w w:val="105"/>
          <w:u w:val="single"/>
        </w:rPr>
        <w:t xml:space="preserve"> </w:t>
      </w:r>
      <w:r w:rsidRPr="002D08C4">
        <w:rPr>
          <w:rFonts w:ascii="Arial" w:hAnsi="Arial" w:cs="Arial"/>
          <w:color w:val="FF0000"/>
          <w:w w:val="105"/>
          <w:u w:val="single"/>
        </w:rPr>
        <w:t>connections</w:t>
      </w:r>
      <w:r w:rsidRPr="002D08C4">
        <w:rPr>
          <w:rFonts w:ascii="Arial" w:hAnsi="Arial" w:cs="Arial"/>
          <w:color w:val="FF0000"/>
          <w:spacing w:val="27"/>
          <w:w w:val="105"/>
          <w:u w:val="single"/>
        </w:rPr>
        <w:t xml:space="preserve"> </w:t>
      </w:r>
      <w:r w:rsidRPr="002D08C4">
        <w:rPr>
          <w:rFonts w:ascii="Arial" w:hAnsi="Arial" w:cs="Arial"/>
          <w:color w:val="FF0000"/>
          <w:w w:val="105"/>
          <w:u w:val="single"/>
        </w:rPr>
        <w:t>shall</w:t>
      </w:r>
      <w:r w:rsidRPr="002D08C4">
        <w:rPr>
          <w:rFonts w:ascii="Arial" w:hAnsi="Arial" w:cs="Arial"/>
          <w:color w:val="FF0000"/>
          <w:spacing w:val="12"/>
          <w:w w:val="105"/>
          <w:u w:val="single"/>
        </w:rPr>
        <w:t xml:space="preserve"> </w:t>
      </w:r>
      <w:r w:rsidRPr="002D08C4">
        <w:rPr>
          <w:rFonts w:ascii="Arial" w:hAnsi="Arial" w:cs="Arial"/>
          <w:color w:val="FF0000"/>
          <w:w w:val="105"/>
          <w:u w:val="single"/>
        </w:rPr>
        <w:t>be</w:t>
      </w:r>
      <w:r w:rsidRPr="002D08C4">
        <w:rPr>
          <w:rFonts w:ascii="Arial" w:hAnsi="Arial" w:cs="Arial"/>
          <w:color w:val="FF0000"/>
          <w:spacing w:val="11"/>
          <w:w w:val="105"/>
          <w:u w:val="single"/>
        </w:rPr>
        <w:t xml:space="preserve"> </w:t>
      </w:r>
      <w:r w:rsidRPr="002D08C4">
        <w:rPr>
          <w:rFonts w:ascii="Arial" w:hAnsi="Arial" w:cs="Arial"/>
          <w:color w:val="FF0000"/>
          <w:w w:val="105"/>
          <w:u w:val="single"/>
        </w:rPr>
        <w:t>in</w:t>
      </w:r>
      <w:r w:rsidRPr="002D08C4">
        <w:rPr>
          <w:rFonts w:ascii="Arial" w:hAnsi="Arial" w:cs="Arial"/>
          <w:color w:val="FF0000"/>
          <w:spacing w:val="-1"/>
          <w:w w:val="105"/>
          <w:u w:val="single"/>
        </w:rPr>
        <w:t xml:space="preserve"> </w:t>
      </w:r>
      <w:r w:rsidRPr="002D08C4">
        <w:rPr>
          <w:rFonts w:ascii="Arial" w:hAnsi="Arial" w:cs="Arial"/>
          <w:color w:val="FF0000"/>
          <w:w w:val="105"/>
          <w:u w:val="single"/>
        </w:rPr>
        <w:t>accordance</w:t>
      </w:r>
      <w:r w:rsidRPr="002D08C4">
        <w:rPr>
          <w:rFonts w:ascii="Arial" w:hAnsi="Arial" w:cs="Arial"/>
          <w:color w:val="FF0000"/>
          <w:spacing w:val="24"/>
          <w:w w:val="105"/>
          <w:u w:val="single"/>
        </w:rPr>
        <w:t xml:space="preserve"> </w:t>
      </w:r>
      <w:r w:rsidRPr="002D08C4">
        <w:rPr>
          <w:rFonts w:ascii="Arial" w:hAnsi="Arial" w:cs="Arial"/>
          <w:color w:val="FF0000"/>
          <w:w w:val="105"/>
          <w:u w:val="single"/>
        </w:rPr>
        <w:t>with</w:t>
      </w:r>
      <w:r w:rsidRPr="002D08C4">
        <w:rPr>
          <w:rFonts w:ascii="Arial" w:hAnsi="Arial" w:cs="Arial"/>
          <w:color w:val="FF0000"/>
          <w:spacing w:val="10"/>
          <w:w w:val="105"/>
          <w:u w:val="single"/>
        </w:rPr>
        <w:t xml:space="preserve"> </w:t>
      </w:r>
      <w:r w:rsidRPr="002D08C4">
        <w:rPr>
          <w:rFonts w:ascii="Arial" w:hAnsi="Arial" w:cs="Arial"/>
          <w:color w:val="FF0000"/>
          <w:w w:val="105"/>
          <w:u w:val="single"/>
        </w:rPr>
        <w:t>applicable</w:t>
      </w:r>
      <w:r w:rsidRPr="002D08C4">
        <w:rPr>
          <w:rFonts w:ascii="Arial" w:hAnsi="Arial" w:cs="Arial"/>
          <w:color w:val="FF0000"/>
          <w:spacing w:val="28"/>
          <w:w w:val="105"/>
          <w:u w:val="single"/>
        </w:rPr>
        <w:t xml:space="preserve"> </w:t>
      </w:r>
      <w:r w:rsidRPr="002D08C4">
        <w:rPr>
          <w:rFonts w:ascii="Arial" w:hAnsi="Arial" w:cs="Arial"/>
          <w:color w:val="FF0000"/>
          <w:w w:val="105"/>
          <w:u w:val="single"/>
        </w:rPr>
        <w:t>State</w:t>
      </w:r>
      <w:r w:rsidRPr="002D08C4">
        <w:rPr>
          <w:rFonts w:ascii="Arial" w:hAnsi="Arial" w:cs="Arial"/>
          <w:color w:val="FF0000"/>
          <w:spacing w:val="15"/>
          <w:w w:val="105"/>
          <w:u w:val="single"/>
        </w:rPr>
        <w:t xml:space="preserve"> </w:t>
      </w:r>
      <w:r w:rsidRPr="002D08C4">
        <w:rPr>
          <w:rFonts w:ascii="Arial" w:hAnsi="Arial" w:cs="Arial"/>
          <w:color w:val="FF0000"/>
          <w:w w:val="105"/>
          <w:u w:val="single"/>
        </w:rPr>
        <w:t>and</w:t>
      </w:r>
      <w:r w:rsidRPr="002D08C4">
        <w:rPr>
          <w:rFonts w:ascii="Arial" w:hAnsi="Arial" w:cs="Arial"/>
          <w:color w:val="FF0000"/>
          <w:spacing w:val="13"/>
          <w:w w:val="105"/>
          <w:u w:val="single"/>
        </w:rPr>
        <w:t xml:space="preserve"> </w:t>
      </w:r>
      <w:r w:rsidRPr="002D08C4">
        <w:rPr>
          <w:rFonts w:ascii="Arial" w:hAnsi="Arial" w:cs="Arial"/>
          <w:color w:val="FF0000"/>
          <w:w w:val="105"/>
          <w:u w:val="single"/>
        </w:rPr>
        <w:t>local</w:t>
      </w:r>
      <w:r w:rsidRPr="002D08C4">
        <w:rPr>
          <w:rFonts w:ascii="Arial" w:hAnsi="Arial" w:cs="Arial"/>
          <w:color w:val="FF0000"/>
          <w:spacing w:val="4"/>
          <w:w w:val="105"/>
          <w:u w:val="single"/>
        </w:rPr>
        <w:t xml:space="preserve"> </w:t>
      </w:r>
      <w:r w:rsidRPr="002D08C4">
        <w:rPr>
          <w:rFonts w:ascii="Arial" w:hAnsi="Arial" w:cs="Arial"/>
          <w:color w:val="FF0000"/>
          <w:w w:val="105"/>
          <w:u w:val="single"/>
        </w:rPr>
        <w:t>codes.</w:t>
      </w:r>
    </w:p>
    <w:p w14:paraId="4E4E9442" w14:textId="77777777" w:rsidR="00660232" w:rsidRPr="009E47BF" w:rsidRDefault="00660232" w:rsidP="00305316">
      <w:pPr>
        <w:pStyle w:val="BodyText"/>
        <w:tabs>
          <w:tab w:val="left" w:pos="1440"/>
        </w:tabs>
        <w:spacing w:before="1"/>
        <w:ind w:left="1080" w:hanging="363"/>
        <w:rPr>
          <w:rFonts w:ascii="Arial" w:hAnsi="Arial" w:cs="Arial"/>
          <w:color w:val="FF0000"/>
          <w:sz w:val="22"/>
          <w:szCs w:val="22"/>
          <w:u w:val="single"/>
        </w:rPr>
      </w:pPr>
    </w:p>
    <w:p w14:paraId="379A7FF1" w14:textId="21E5CAC1" w:rsidR="00660232" w:rsidRPr="00A80374" w:rsidRDefault="00660232" w:rsidP="00305316">
      <w:pPr>
        <w:pStyle w:val="ListParagraph"/>
        <w:numPr>
          <w:ilvl w:val="2"/>
          <w:numId w:val="10"/>
        </w:numPr>
        <w:tabs>
          <w:tab w:val="left" w:pos="1440"/>
        </w:tabs>
        <w:ind w:left="1080" w:right="166"/>
        <w:rPr>
          <w:rFonts w:ascii="Arial" w:hAnsi="Arial" w:cs="Arial"/>
          <w:color w:val="FF0000"/>
          <w:u w:val="single"/>
        </w:rPr>
      </w:pPr>
      <w:r w:rsidRPr="00A80374">
        <w:rPr>
          <w:rFonts w:ascii="Arial" w:hAnsi="Arial" w:cs="Arial"/>
          <w:color w:val="FF0000"/>
          <w:w w:val="105"/>
          <w:u w:val="single"/>
        </w:rPr>
        <w:t>A</w:t>
      </w:r>
      <w:r w:rsidRPr="00A80374">
        <w:rPr>
          <w:rFonts w:ascii="Arial" w:hAnsi="Arial" w:cs="Arial"/>
          <w:color w:val="FF0000"/>
          <w:spacing w:val="15"/>
          <w:w w:val="105"/>
          <w:u w:val="single"/>
        </w:rPr>
        <w:t xml:space="preserve"> </w:t>
      </w:r>
      <w:r w:rsidRPr="00A80374">
        <w:rPr>
          <w:rFonts w:ascii="Arial" w:hAnsi="Arial" w:cs="Arial"/>
          <w:color w:val="FF0000"/>
          <w:w w:val="105"/>
          <w:u w:val="single"/>
        </w:rPr>
        <w:t>potable</w:t>
      </w:r>
      <w:r w:rsidRPr="00A80374">
        <w:rPr>
          <w:rFonts w:ascii="Arial" w:hAnsi="Arial" w:cs="Arial"/>
          <w:color w:val="FF0000"/>
          <w:spacing w:val="13"/>
          <w:w w:val="105"/>
          <w:u w:val="single"/>
        </w:rPr>
        <w:t xml:space="preserve"> </w:t>
      </w:r>
      <w:r w:rsidRPr="00A80374">
        <w:rPr>
          <w:rFonts w:ascii="Arial" w:hAnsi="Arial" w:cs="Arial"/>
          <w:color w:val="FF0000"/>
          <w:w w:val="105"/>
          <w:u w:val="single"/>
        </w:rPr>
        <w:t>and</w:t>
      </w:r>
      <w:r w:rsidRPr="00A80374">
        <w:rPr>
          <w:rFonts w:ascii="Arial" w:hAnsi="Arial" w:cs="Arial"/>
          <w:color w:val="FF0000"/>
          <w:spacing w:val="7"/>
          <w:w w:val="105"/>
          <w:u w:val="single"/>
        </w:rPr>
        <w:t xml:space="preserve"> </w:t>
      </w:r>
      <w:r w:rsidRPr="00A80374">
        <w:rPr>
          <w:rFonts w:ascii="Arial" w:hAnsi="Arial" w:cs="Arial"/>
          <w:color w:val="FF0000"/>
          <w:w w:val="105"/>
          <w:u w:val="single"/>
        </w:rPr>
        <w:t>safe</w:t>
      </w:r>
      <w:r w:rsidRPr="00A80374">
        <w:rPr>
          <w:rFonts w:ascii="Arial" w:hAnsi="Arial" w:cs="Arial"/>
          <w:color w:val="FF0000"/>
          <w:spacing w:val="11"/>
          <w:w w:val="105"/>
          <w:u w:val="single"/>
        </w:rPr>
        <w:t xml:space="preserve"> </w:t>
      </w:r>
      <w:r w:rsidRPr="00A80374">
        <w:rPr>
          <w:rFonts w:ascii="Arial" w:hAnsi="Arial" w:cs="Arial"/>
          <w:color w:val="FF0000"/>
          <w:w w:val="105"/>
          <w:u w:val="single"/>
        </w:rPr>
        <w:t>water</w:t>
      </w:r>
      <w:r w:rsidRPr="00A80374">
        <w:rPr>
          <w:rFonts w:ascii="Arial" w:hAnsi="Arial" w:cs="Arial"/>
          <w:color w:val="FF0000"/>
          <w:spacing w:val="12"/>
          <w:w w:val="105"/>
          <w:u w:val="single"/>
        </w:rPr>
        <w:t xml:space="preserve"> </w:t>
      </w:r>
      <w:r w:rsidRPr="00A80374">
        <w:rPr>
          <w:rFonts w:ascii="Arial" w:hAnsi="Arial" w:cs="Arial"/>
          <w:color w:val="FF0000"/>
          <w:w w:val="105"/>
          <w:u w:val="single"/>
        </w:rPr>
        <w:t>supply</w:t>
      </w:r>
      <w:r w:rsidRPr="00A80374">
        <w:rPr>
          <w:rFonts w:ascii="Arial" w:hAnsi="Arial" w:cs="Arial"/>
          <w:color w:val="FF0000"/>
          <w:spacing w:val="19"/>
          <w:w w:val="105"/>
          <w:u w:val="single"/>
        </w:rPr>
        <w:t xml:space="preserve"> </w:t>
      </w:r>
      <w:r w:rsidRPr="00A80374">
        <w:rPr>
          <w:rFonts w:ascii="Arial" w:hAnsi="Arial" w:cs="Arial"/>
          <w:color w:val="FF0000"/>
          <w:w w:val="105"/>
          <w:u w:val="single"/>
        </w:rPr>
        <w:t>shall</w:t>
      </w:r>
      <w:r w:rsidRPr="00A80374">
        <w:rPr>
          <w:rFonts w:ascii="Arial" w:hAnsi="Arial" w:cs="Arial"/>
          <w:color w:val="FF0000"/>
          <w:spacing w:val="5"/>
          <w:w w:val="105"/>
          <w:u w:val="single"/>
        </w:rPr>
        <w:t xml:space="preserve"> </w:t>
      </w:r>
      <w:r w:rsidRPr="00A80374">
        <w:rPr>
          <w:rFonts w:ascii="Arial" w:hAnsi="Arial" w:cs="Arial"/>
          <w:color w:val="FF0000"/>
          <w:w w:val="105"/>
          <w:u w:val="single"/>
        </w:rPr>
        <w:t>be</w:t>
      </w:r>
      <w:r w:rsidRPr="00A80374">
        <w:rPr>
          <w:rFonts w:ascii="Arial" w:hAnsi="Arial" w:cs="Arial"/>
          <w:color w:val="FF0000"/>
          <w:spacing w:val="10"/>
          <w:w w:val="105"/>
          <w:u w:val="single"/>
        </w:rPr>
        <w:t xml:space="preserve"> </w:t>
      </w:r>
      <w:r w:rsidRPr="00A80374">
        <w:rPr>
          <w:rFonts w:ascii="Arial" w:hAnsi="Arial" w:cs="Arial"/>
          <w:color w:val="FF0000"/>
          <w:w w:val="105"/>
          <w:u w:val="single"/>
        </w:rPr>
        <w:t>piped</w:t>
      </w:r>
      <w:r w:rsidRPr="00A80374">
        <w:rPr>
          <w:rFonts w:ascii="Arial" w:hAnsi="Arial" w:cs="Arial"/>
          <w:color w:val="FF0000"/>
          <w:spacing w:val="14"/>
          <w:w w:val="105"/>
          <w:u w:val="single"/>
        </w:rPr>
        <w:t xml:space="preserve"> </w:t>
      </w:r>
      <w:r w:rsidRPr="00A80374">
        <w:rPr>
          <w:rFonts w:ascii="Arial" w:hAnsi="Arial" w:cs="Arial"/>
          <w:color w:val="FF0000"/>
          <w:w w:val="105"/>
          <w:u w:val="single"/>
        </w:rPr>
        <w:t>underground</w:t>
      </w:r>
      <w:r w:rsidRPr="00A80374">
        <w:rPr>
          <w:rFonts w:ascii="Arial" w:hAnsi="Arial" w:cs="Arial"/>
          <w:color w:val="FF0000"/>
          <w:spacing w:val="27"/>
          <w:w w:val="105"/>
          <w:u w:val="single"/>
        </w:rPr>
        <w:t xml:space="preserve"> </w:t>
      </w:r>
      <w:r w:rsidRPr="00A80374">
        <w:rPr>
          <w:rFonts w:ascii="Arial" w:hAnsi="Arial" w:cs="Arial"/>
          <w:color w:val="FF0000"/>
          <w:w w:val="105"/>
          <w:u w:val="single"/>
        </w:rPr>
        <w:t>to</w:t>
      </w:r>
      <w:r w:rsidRPr="00A80374">
        <w:rPr>
          <w:rFonts w:ascii="Arial" w:hAnsi="Arial" w:cs="Arial"/>
          <w:color w:val="FF0000"/>
          <w:spacing w:val="10"/>
          <w:w w:val="105"/>
          <w:u w:val="single"/>
        </w:rPr>
        <w:t xml:space="preserve"> </w:t>
      </w:r>
      <w:r w:rsidRPr="00A80374">
        <w:rPr>
          <w:rFonts w:ascii="Arial" w:hAnsi="Arial" w:cs="Arial"/>
          <w:color w:val="FF0000"/>
          <w:w w:val="105"/>
          <w:u w:val="single"/>
        </w:rPr>
        <w:t>each</w:t>
      </w:r>
      <w:r w:rsidRPr="00A80374">
        <w:rPr>
          <w:rFonts w:ascii="Arial" w:hAnsi="Arial" w:cs="Arial"/>
          <w:color w:val="FF0000"/>
          <w:spacing w:val="7"/>
          <w:w w:val="105"/>
          <w:u w:val="single"/>
        </w:rPr>
        <w:t xml:space="preserve"> </w:t>
      </w:r>
      <w:r w:rsidRPr="00A80374">
        <w:rPr>
          <w:rFonts w:ascii="Arial" w:hAnsi="Arial" w:cs="Arial"/>
          <w:color w:val="FF0000"/>
          <w:w w:val="105"/>
          <w:u w:val="single"/>
        </w:rPr>
        <w:t>space</w:t>
      </w:r>
      <w:r w:rsidRPr="00A80374">
        <w:rPr>
          <w:rFonts w:ascii="Arial" w:hAnsi="Arial" w:cs="Arial"/>
          <w:color w:val="FF0000"/>
          <w:spacing w:val="7"/>
          <w:w w:val="105"/>
          <w:u w:val="single"/>
        </w:rPr>
        <w:t xml:space="preserve"> </w:t>
      </w:r>
      <w:r w:rsidRPr="00A80374">
        <w:rPr>
          <w:rFonts w:ascii="Arial" w:hAnsi="Arial" w:cs="Arial"/>
          <w:color w:val="FF0000"/>
          <w:w w:val="105"/>
          <w:u w:val="single"/>
        </w:rPr>
        <w:t>in</w:t>
      </w:r>
      <w:r w:rsidRPr="00A80374">
        <w:rPr>
          <w:rFonts w:ascii="Arial" w:hAnsi="Arial" w:cs="Arial"/>
          <w:color w:val="FF0000"/>
          <w:spacing w:val="1"/>
          <w:w w:val="105"/>
          <w:u w:val="single"/>
        </w:rPr>
        <w:t xml:space="preserve"> </w:t>
      </w:r>
      <w:r w:rsidRPr="00A80374">
        <w:rPr>
          <w:rFonts w:ascii="Arial" w:hAnsi="Arial" w:cs="Arial"/>
          <w:color w:val="FF0000"/>
          <w:w w:val="105"/>
          <w:u w:val="single"/>
        </w:rPr>
        <w:t>sufficient volume to provide</w:t>
      </w:r>
      <w:r w:rsidRPr="00A80374">
        <w:rPr>
          <w:rFonts w:ascii="Arial" w:hAnsi="Arial" w:cs="Arial"/>
          <w:color w:val="FF0000"/>
          <w:spacing w:val="1"/>
          <w:w w:val="105"/>
          <w:u w:val="single"/>
        </w:rPr>
        <w:t xml:space="preserve"> </w:t>
      </w:r>
      <w:r w:rsidRPr="00A80374">
        <w:rPr>
          <w:rFonts w:ascii="Arial" w:hAnsi="Arial" w:cs="Arial"/>
          <w:color w:val="FF0000"/>
          <w:w w:val="105"/>
          <w:u w:val="single"/>
        </w:rPr>
        <w:t>300 gallons</w:t>
      </w:r>
      <w:r w:rsidRPr="00A80374">
        <w:rPr>
          <w:rFonts w:ascii="Arial" w:hAnsi="Arial" w:cs="Arial"/>
          <w:color w:val="FF0000"/>
          <w:spacing w:val="1"/>
          <w:w w:val="105"/>
          <w:u w:val="single"/>
        </w:rPr>
        <w:t xml:space="preserve"> </w:t>
      </w:r>
      <w:r w:rsidRPr="00A80374">
        <w:rPr>
          <w:rFonts w:ascii="Arial" w:hAnsi="Arial" w:cs="Arial"/>
          <w:color w:val="FF0000"/>
          <w:w w:val="105"/>
          <w:u w:val="single"/>
        </w:rPr>
        <w:t>per day per space</w:t>
      </w:r>
      <w:r w:rsidRPr="00A80374">
        <w:rPr>
          <w:rFonts w:ascii="Arial" w:hAnsi="Arial" w:cs="Arial"/>
          <w:color w:val="FF0000"/>
          <w:spacing w:val="1"/>
          <w:w w:val="105"/>
          <w:u w:val="single"/>
        </w:rPr>
        <w:t xml:space="preserve"> </w:t>
      </w:r>
      <w:r w:rsidRPr="00A80374">
        <w:rPr>
          <w:rFonts w:ascii="Arial" w:hAnsi="Arial" w:cs="Arial"/>
          <w:color w:val="FF0000"/>
          <w:w w:val="105"/>
          <w:u w:val="single"/>
        </w:rPr>
        <w:t>at an average  pressure of</w:t>
      </w:r>
      <w:r w:rsidR="007579CA" w:rsidRPr="00A80374">
        <w:rPr>
          <w:rFonts w:ascii="Arial" w:hAnsi="Arial" w:cs="Arial"/>
          <w:color w:val="FF0000"/>
          <w:w w:val="105"/>
          <w:u w:val="single"/>
        </w:rPr>
        <w:t xml:space="preserve"> </w:t>
      </w:r>
      <w:r w:rsidRPr="00A80374">
        <w:rPr>
          <w:rFonts w:ascii="Arial" w:hAnsi="Arial" w:cs="Arial"/>
          <w:color w:val="FF0000"/>
          <w:spacing w:val="-62"/>
          <w:w w:val="105"/>
          <w:u w:val="single"/>
        </w:rPr>
        <w:t xml:space="preserve"> </w:t>
      </w:r>
      <w:r w:rsidRPr="00A80374">
        <w:rPr>
          <w:rFonts w:ascii="Arial" w:hAnsi="Arial" w:cs="Arial"/>
          <w:color w:val="FF0000"/>
          <w:w w:val="105"/>
          <w:u w:val="single"/>
        </w:rPr>
        <w:t>40</w:t>
      </w:r>
      <w:r w:rsidRPr="00A80374">
        <w:rPr>
          <w:rFonts w:ascii="Arial" w:hAnsi="Arial" w:cs="Arial"/>
          <w:color w:val="FF0000"/>
          <w:spacing w:val="12"/>
          <w:w w:val="105"/>
          <w:u w:val="single"/>
        </w:rPr>
        <w:t xml:space="preserve"> </w:t>
      </w:r>
      <w:r w:rsidRPr="00A80374">
        <w:rPr>
          <w:rFonts w:ascii="Arial" w:hAnsi="Arial" w:cs="Arial"/>
          <w:color w:val="FF0000"/>
          <w:w w:val="105"/>
          <w:u w:val="single"/>
        </w:rPr>
        <w:t>psi.</w:t>
      </w:r>
    </w:p>
    <w:p w14:paraId="3D2B23D5" w14:textId="77777777" w:rsidR="00660232" w:rsidRPr="009E47BF" w:rsidRDefault="00660232" w:rsidP="00B148A1">
      <w:pPr>
        <w:pStyle w:val="BodyText"/>
        <w:tabs>
          <w:tab w:val="left" w:pos="1440"/>
        </w:tabs>
        <w:spacing w:before="4"/>
        <w:ind w:left="1080" w:hanging="360"/>
        <w:rPr>
          <w:rFonts w:ascii="Arial" w:hAnsi="Arial" w:cs="Arial"/>
          <w:color w:val="FF0000"/>
          <w:sz w:val="22"/>
          <w:szCs w:val="22"/>
          <w:u w:val="single"/>
        </w:rPr>
      </w:pPr>
    </w:p>
    <w:p w14:paraId="3B0A6FB5" w14:textId="0C7FEF6B" w:rsidR="00660232" w:rsidRPr="009E47BF" w:rsidRDefault="00660232" w:rsidP="00B148A1">
      <w:pPr>
        <w:pStyle w:val="ListParagraph"/>
        <w:numPr>
          <w:ilvl w:val="1"/>
          <w:numId w:val="32"/>
        </w:numPr>
        <w:tabs>
          <w:tab w:val="left" w:pos="1080"/>
        </w:tabs>
        <w:spacing w:line="264" w:lineRule="auto"/>
        <w:ind w:left="720" w:right="204"/>
        <w:contextualSpacing w:val="0"/>
        <w:rPr>
          <w:rFonts w:ascii="Arial" w:hAnsi="Arial" w:cs="Arial"/>
          <w:color w:val="FF0000"/>
          <w:u w:val="single"/>
        </w:rPr>
      </w:pPr>
      <w:r w:rsidRPr="009E47BF">
        <w:rPr>
          <w:rFonts w:ascii="Arial" w:hAnsi="Arial" w:cs="Arial"/>
          <w:color w:val="FF0000"/>
          <w:w w:val="110"/>
          <w:u w:val="single"/>
        </w:rPr>
        <w:t>Fire Protection: Easements shall be provided to existing water sources on the</w:t>
      </w:r>
      <w:r w:rsidRPr="009E47BF">
        <w:rPr>
          <w:rFonts w:ascii="Arial" w:hAnsi="Arial" w:cs="Arial"/>
          <w:color w:val="FF0000"/>
          <w:spacing w:val="1"/>
          <w:w w:val="110"/>
          <w:u w:val="single"/>
        </w:rPr>
        <w:t xml:space="preserve"> </w:t>
      </w:r>
      <w:r w:rsidRPr="009E47BF">
        <w:rPr>
          <w:rFonts w:ascii="Arial" w:hAnsi="Arial" w:cs="Arial"/>
          <w:color w:val="FF0000"/>
          <w:w w:val="105"/>
          <w:u w:val="single"/>
        </w:rPr>
        <w:t>parcel suitable for fire protection</w:t>
      </w:r>
      <w:r w:rsidRPr="009E47BF">
        <w:rPr>
          <w:rFonts w:ascii="Arial" w:hAnsi="Arial" w:cs="Arial"/>
          <w:color w:val="FF0000"/>
          <w:spacing w:val="1"/>
          <w:w w:val="105"/>
          <w:u w:val="single"/>
        </w:rPr>
        <w:t xml:space="preserve"> </w:t>
      </w:r>
      <w:r w:rsidRPr="009E47BF">
        <w:rPr>
          <w:rFonts w:ascii="Arial" w:hAnsi="Arial" w:cs="Arial"/>
          <w:color w:val="FF0000"/>
          <w:w w:val="105"/>
          <w:u w:val="single"/>
        </w:rPr>
        <w:t>and the</w:t>
      </w:r>
      <w:r w:rsidRPr="009E47BF">
        <w:rPr>
          <w:rFonts w:ascii="Arial" w:hAnsi="Arial" w:cs="Arial"/>
          <w:color w:val="FF0000"/>
          <w:spacing w:val="1"/>
          <w:w w:val="105"/>
          <w:u w:val="single"/>
        </w:rPr>
        <w:t xml:space="preserve"> </w:t>
      </w:r>
      <w:r w:rsidRPr="009E47BF">
        <w:rPr>
          <w:rFonts w:ascii="Arial" w:hAnsi="Arial" w:cs="Arial"/>
          <w:color w:val="FF0000"/>
          <w:w w:val="105"/>
          <w:u w:val="single"/>
        </w:rPr>
        <w:t>owner</w:t>
      </w:r>
      <w:r w:rsidRPr="009E47BF">
        <w:rPr>
          <w:rFonts w:ascii="Arial" w:hAnsi="Arial" w:cs="Arial"/>
          <w:color w:val="FF0000"/>
          <w:spacing w:val="1"/>
          <w:w w:val="105"/>
          <w:u w:val="single"/>
        </w:rPr>
        <w:t xml:space="preserve"> </w:t>
      </w:r>
      <w:r w:rsidRPr="009E47BF">
        <w:rPr>
          <w:rFonts w:ascii="Arial" w:hAnsi="Arial" w:cs="Arial"/>
          <w:color w:val="FF0000"/>
          <w:w w:val="105"/>
          <w:u w:val="single"/>
        </w:rPr>
        <w:t>shall install, per Wayne Fire Department</w:t>
      </w:r>
      <w:r w:rsidRPr="009E47BF">
        <w:rPr>
          <w:rFonts w:ascii="Arial" w:hAnsi="Arial" w:cs="Arial"/>
          <w:color w:val="FF0000"/>
          <w:spacing w:val="-62"/>
          <w:w w:val="105"/>
          <w:u w:val="single"/>
        </w:rPr>
        <w:t xml:space="preserve"> </w:t>
      </w:r>
      <w:r w:rsidRPr="009E47BF">
        <w:rPr>
          <w:rFonts w:ascii="Arial" w:hAnsi="Arial" w:cs="Arial"/>
          <w:color w:val="FF0000"/>
          <w:spacing w:val="-1"/>
          <w:w w:val="110"/>
          <w:u w:val="single"/>
        </w:rPr>
        <w:t xml:space="preserve">specifications, dry hydrants </w:t>
      </w:r>
      <w:r w:rsidRPr="009E47BF">
        <w:rPr>
          <w:rFonts w:ascii="Arial" w:hAnsi="Arial" w:cs="Arial"/>
          <w:color w:val="FF0000"/>
          <w:w w:val="110"/>
          <w:u w:val="single"/>
        </w:rPr>
        <w:t>at all available sources. Such sources will be noted on the</w:t>
      </w:r>
      <w:r w:rsidRPr="009E47BF">
        <w:rPr>
          <w:rFonts w:ascii="Arial" w:hAnsi="Arial" w:cs="Arial"/>
          <w:color w:val="FF0000"/>
          <w:spacing w:val="1"/>
          <w:w w:val="110"/>
          <w:u w:val="single"/>
        </w:rPr>
        <w:t xml:space="preserve"> </w:t>
      </w:r>
      <w:r w:rsidRPr="009E47BF">
        <w:rPr>
          <w:rFonts w:ascii="Arial" w:hAnsi="Arial" w:cs="Arial"/>
          <w:color w:val="FF0000"/>
          <w:w w:val="110"/>
          <w:u w:val="single"/>
        </w:rPr>
        <w:t>plan.</w:t>
      </w:r>
    </w:p>
    <w:p w14:paraId="1A6C379E" w14:textId="77777777" w:rsidR="00660232" w:rsidRPr="009E47BF" w:rsidRDefault="00660232" w:rsidP="00B148A1">
      <w:pPr>
        <w:pStyle w:val="BodyText"/>
        <w:tabs>
          <w:tab w:val="left" w:pos="1080"/>
        </w:tabs>
        <w:spacing w:before="3"/>
        <w:ind w:left="720" w:hanging="356"/>
        <w:rPr>
          <w:rFonts w:ascii="Arial" w:hAnsi="Arial" w:cs="Arial"/>
          <w:color w:val="FF0000"/>
          <w:sz w:val="22"/>
          <w:szCs w:val="22"/>
          <w:u w:val="single"/>
        </w:rPr>
      </w:pPr>
    </w:p>
    <w:p w14:paraId="1BF1C1CC" w14:textId="77EA691A" w:rsidR="00660232" w:rsidRPr="009E47BF" w:rsidRDefault="00660232" w:rsidP="007579CA">
      <w:pPr>
        <w:pStyle w:val="ListParagraph"/>
        <w:numPr>
          <w:ilvl w:val="1"/>
          <w:numId w:val="32"/>
        </w:numPr>
        <w:tabs>
          <w:tab w:val="left" w:pos="1080"/>
        </w:tabs>
        <w:spacing w:before="78" w:line="259" w:lineRule="auto"/>
        <w:ind w:left="720" w:right="194"/>
        <w:rPr>
          <w:rFonts w:ascii="Arial" w:hAnsi="Arial" w:cs="Arial"/>
          <w:color w:val="FF0000"/>
          <w:u w:val="single"/>
        </w:rPr>
      </w:pPr>
      <w:r w:rsidRPr="009E47BF">
        <w:rPr>
          <w:rFonts w:ascii="Arial" w:hAnsi="Arial" w:cs="Arial"/>
          <w:color w:val="FF0000"/>
          <w:w w:val="105"/>
          <w:u w:val="single"/>
        </w:rPr>
        <w:t>Refuse</w:t>
      </w:r>
      <w:r w:rsidRPr="009E47BF">
        <w:rPr>
          <w:rFonts w:ascii="Arial" w:hAnsi="Arial" w:cs="Arial"/>
          <w:color w:val="FF0000"/>
          <w:spacing w:val="24"/>
          <w:w w:val="105"/>
          <w:u w:val="single"/>
        </w:rPr>
        <w:t xml:space="preserve"> </w:t>
      </w:r>
      <w:r w:rsidRPr="009E47BF">
        <w:rPr>
          <w:rFonts w:ascii="Arial" w:hAnsi="Arial" w:cs="Arial"/>
          <w:color w:val="FF0000"/>
          <w:w w:val="105"/>
          <w:u w:val="single"/>
        </w:rPr>
        <w:t>and</w:t>
      </w:r>
      <w:r w:rsidRPr="009E47BF">
        <w:rPr>
          <w:rFonts w:ascii="Arial" w:hAnsi="Arial" w:cs="Arial"/>
          <w:color w:val="FF0000"/>
          <w:spacing w:val="20"/>
          <w:w w:val="105"/>
          <w:u w:val="single"/>
        </w:rPr>
        <w:t xml:space="preserve"> </w:t>
      </w:r>
      <w:r w:rsidRPr="009E47BF">
        <w:rPr>
          <w:rFonts w:ascii="Arial" w:hAnsi="Arial" w:cs="Arial"/>
          <w:color w:val="FF0000"/>
          <w:w w:val="105"/>
          <w:u w:val="single"/>
        </w:rPr>
        <w:t>Garbage</w:t>
      </w:r>
      <w:r w:rsidRPr="009E47BF">
        <w:rPr>
          <w:rFonts w:ascii="Arial" w:hAnsi="Arial" w:cs="Arial"/>
          <w:color w:val="FF0000"/>
          <w:spacing w:val="26"/>
          <w:w w:val="105"/>
          <w:u w:val="single"/>
        </w:rPr>
        <w:t xml:space="preserve"> </w:t>
      </w:r>
      <w:r w:rsidRPr="009E47BF">
        <w:rPr>
          <w:rFonts w:ascii="Arial" w:hAnsi="Arial" w:cs="Arial"/>
          <w:color w:val="FF0000"/>
          <w:w w:val="105"/>
          <w:u w:val="single"/>
        </w:rPr>
        <w:t>Disposal:</w:t>
      </w:r>
      <w:r w:rsidRPr="009E47BF">
        <w:rPr>
          <w:rFonts w:ascii="Arial" w:hAnsi="Arial" w:cs="Arial"/>
          <w:color w:val="FF0000"/>
          <w:spacing w:val="33"/>
          <w:w w:val="105"/>
          <w:u w:val="single"/>
        </w:rPr>
        <w:t xml:space="preserve"> </w:t>
      </w:r>
      <w:r w:rsidRPr="009E47BF">
        <w:rPr>
          <w:rFonts w:ascii="Arial" w:hAnsi="Arial" w:cs="Arial"/>
          <w:color w:val="FF0000"/>
          <w:w w:val="105"/>
          <w:u w:val="single"/>
        </w:rPr>
        <w:t>the</w:t>
      </w:r>
      <w:r w:rsidRPr="009E47BF">
        <w:rPr>
          <w:rFonts w:ascii="Arial" w:hAnsi="Arial" w:cs="Arial"/>
          <w:color w:val="FF0000"/>
          <w:spacing w:val="18"/>
          <w:w w:val="105"/>
          <w:u w:val="single"/>
        </w:rPr>
        <w:t xml:space="preserve"> </w:t>
      </w:r>
      <w:r w:rsidRPr="009E47BF">
        <w:rPr>
          <w:rFonts w:ascii="Arial" w:hAnsi="Arial" w:cs="Arial"/>
          <w:color w:val="FF0000"/>
          <w:w w:val="105"/>
          <w:u w:val="single"/>
        </w:rPr>
        <w:t>storage,</w:t>
      </w:r>
      <w:r w:rsidRPr="009E47BF">
        <w:rPr>
          <w:rFonts w:ascii="Arial" w:hAnsi="Arial" w:cs="Arial"/>
          <w:color w:val="FF0000"/>
          <w:spacing w:val="23"/>
          <w:w w:val="105"/>
          <w:u w:val="single"/>
        </w:rPr>
        <w:t xml:space="preserve"> </w:t>
      </w:r>
      <w:r w:rsidRPr="009E47BF">
        <w:rPr>
          <w:rFonts w:ascii="Arial" w:hAnsi="Arial" w:cs="Arial"/>
          <w:color w:val="FF0000"/>
          <w:w w:val="105"/>
          <w:u w:val="single"/>
        </w:rPr>
        <w:t>collection,</w:t>
      </w:r>
      <w:r w:rsidRPr="009E47BF">
        <w:rPr>
          <w:rFonts w:ascii="Arial" w:hAnsi="Arial" w:cs="Arial"/>
          <w:color w:val="FF0000"/>
          <w:spacing w:val="25"/>
          <w:w w:val="105"/>
          <w:u w:val="single"/>
        </w:rPr>
        <w:t xml:space="preserve"> </w:t>
      </w:r>
      <w:r w:rsidRPr="009E47BF">
        <w:rPr>
          <w:rFonts w:ascii="Arial" w:hAnsi="Arial" w:cs="Arial"/>
          <w:color w:val="FF0000"/>
          <w:w w:val="105"/>
          <w:u w:val="single"/>
        </w:rPr>
        <w:t>and</w:t>
      </w:r>
      <w:r w:rsidRPr="009E47BF">
        <w:rPr>
          <w:rFonts w:ascii="Arial" w:hAnsi="Arial" w:cs="Arial"/>
          <w:color w:val="FF0000"/>
          <w:spacing w:val="14"/>
          <w:w w:val="105"/>
          <w:u w:val="single"/>
        </w:rPr>
        <w:t xml:space="preserve"> </w:t>
      </w:r>
      <w:r w:rsidRPr="009E47BF">
        <w:rPr>
          <w:rFonts w:ascii="Arial" w:hAnsi="Arial" w:cs="Arial"/>
          <w:color w:val="FF0000"/>
          <w:w w:val="105"/>
          <w:u w:val="single"/>
        </w:rPr>
        <w:t>disposal</w:t>
      </w:r>
      <w:r w:rsidRPr="009E47BF">
        <w:rPr>
          <w:rFonts w:ascii="Arial" w:hAnsi="Arial" w:cs="Arial"/>
          <w:color w:val="FF0000"/>
          <w:spacing w:val="19"/>
          <w:w w:val="105"/>
          <w:u w:val="single"/>
        </w:rPr>
        <w:t xml:space="preserve"> </w:t>
      </w:r>
      <w:r w:rsidRPr="009E47BF">
        <w:rPr>
          <w:rFonts w:ascii="Arial" w:hAnsi="Arial" w:cs="Arial"/>
          <w:color w:val="FF0000"/>
          <w:w w:val="105"/>
          <w:u w:val="single"/>
        </w:rPr>
        <w:t>of</w:t>
      </w:r>
      <w:r w:rsidRPr="009E47BF">
        <w:rPr>
          <w:rFonts w:ascii="Arial" w:hAnsi="Arial" w:cs="Arial"/>
          <w:color w:val="FF0000"/>
          <w:spacing w:val="10"/>
          <w:w w:val="105"/>
          <w:u w:val="single"/>
        </w:rPr>
        <w:t xml:space="preserve"> </w:t>
      </w:r>
      <w:r w:rsidRPr="009E47BF">
        <w:rPr>
          <w:rFonts w:ascii="Arial" w:hAnsi="Arial" w:cs="Arial"/>
          <w:color w:val="FF0000"/>
          <w:w w:val="105"/>
          <w:u w:val="single"/>
        </w:rPr>
        <w:t>refuse</w:t>
      </w:r>
      <w:r w:rsidRPr="009E47BF">
        <w:rPr>
          <w:rFonts w:ascii="Arial" w:hAnsi="Arial" w:cs="Arial"/>
          <w:color w:val="FF0000"/>
          <w:spacing w:val="10"/>
          <w:w w:val="105"/>
          <w:u w:val="single"/>
        </w:rPr>
        <w:t xml:space="preserve"> </w:t>
      </w:r>
      <w:r w:rsidRPr="009E47BF">
        <w:rPr>
          <w:rFonts w:ascii="Arial" w:hAnsi="Arial" w:cs="Arial"/>
          <w:color w:val="FF0000"/>
          <w:w w:val="105"/>
          <w:u w:val="single"/>
        </w:rPr>
        <w:t>shall</w:t>
      </w:r>
      <w:r w:rsidRPr="009E47BF">
        <w:rPr>
          <w:rFonts w:ascii="Arial" w:hAnsi="Arial" w:cs="Arial"/>
          <w:color w:val="FF0000"/>
          <w:spacing w:val="-62"/>
          <w:w w:val="105"/>
          <w:u w:val="single"/>
        </w:rPr>
        <w:t xml:space="preserve"> </w:t>
      </w:r>
      <w:r w:rsidRPr="009E47BF">
        <w:rPr>
          <w:rFonts w:ascii="Arial" w:hAnsi="Arial" w:cs="Arial"/>
          <w:color w:val="FF0000"/>
          <w:w w:val="105"/>
          <w:u w:val="single"/>
        </w:rPr>
        <w:t>not create a health hazard,</w:t>
      </w:r>
      <w:r w:rsidRPr="009E47BF">
        <w:rPr>
          <w:rFonts w:ascii="Arial" w:hAnsi="Arial" w:cs="Arial"/>
          <w:color w:val="FF0000"/>
          <w:spacing w:val="1"/>
          <w:w w:val="105"/>
          <w:u w:val="single"/>
        </w:rPr>
        <w:t xml:space="preserve"> </w:t>
      </w:r>
      <w:r w:rsidRPr="009E47BF">
        <w:rPr>
          <w:rFonts w:ascii="Arial" w:hAnsi="Arial" w:cs="Arial"/>
          <w:color w:val="FF0000"/>
          <w:w w:val="105"/>
          <w:u w:val="single"/>
        </w:rPr>
        <w:t>rodent harborage,  insect breeding  area, accident hazards,</w:t>
      </w:r>
      <w:r w:rsidRPr="009E47BF">
        <w:rPr>
          <w:rFonts w:ascii="Arial" w:hAnsi="Arial" w:cs="Arial"/>
          <w:color w:val="FF0000"/>
          <w:spacing w:val="1"/>
          <w:w w:val="105"/>
          <w:u w:val="single"/>
        </w:rPr>
        <w:t xml:space="preserve"> </w:t>
      </w:r>
      <w:r w:rsidRPr="009E47BF">
        <w:rPr>
          <w:rFonts w:ascii="Arial" w:hAnsi="Arial" w:cs="Arial"/>
          <w:color w:val="FF0000"/>
          <w:w w:val="105"/>
          <w:u w:val="single"/>
        </w:rPr>
        <w:t>or odor.</w:t>
      </w:r>
      <w:r w:rsidRPr="009E47BF">
        <w:rPr>
          <w:rFonts w:ascii="Arial" w:hAnsi="Arial" w:cs="Arial"/>
          <w:color w:val="FF0000"/>
          <w:spacing w:val="1"/>
          <w:w w:val="105"/>
          <w:u w:val="single"/>
        </w:rPr>
        <w:t xml:space="preserve"> </w:t>
      </w:r>
      <w:r w:rsidRPr="009E47BF">
        <w:rPr>
          <w:rFonts w:ascii="Arial" w:hAnsi="Arial" w:cs="Arial"/>
          <w:color w:val="FF0000"/>
          <w:w w:val="105"/>
          <w:u w:val="single"/>
        </w:rPr>
        <w:t>All such wastes shall be stored in covered,</w:t>
      </w:r>
      <w:r w:rsidRPr="009E47BF">
        <w:rPr>
          <w:rFonts w:ascii="Arial" w:hAnsi="Arial" w:cs="Arial"/>
          <w:color w:val="FF0000"/>
          <w:spacing w:val="1"/>
          <w:w w:val="105"/>
          <w:u w:val="single"/>
        </w:rPr>
        <w:t xml:space="preserve"> </w:t>
      </w:r>
      <w:r w:rsidRPr="009E47BF">
        <w:rPr>
          <w:rFonts w:ascii="Arial" w:hAnsi="Arial" w:cs="Arial"/>
          <w:color w:val="FF0000"/>
          <w:w w:val="105"/>
          <w:u w:val="single"/>
        </w:rPr>
        <w:t>watertight,</w:t>
      </w:r>
      <w:r w:rsidRPr="009E47BF">
        <w:rPr>
          <w:rFonts w:ascii="Arial" w:hAnsi="Arial" w:cs="Arial"/>
          <w:color w:val="FF0000"/>
          <w:spacing w:val="1"/>
          <w:w w:val="105"/>
          <w:u w:val="single"/>
        </w:rPr>
        <w:t xml:space="preserve"> </w:t>
      </w:r>
      <w:r w:rsidRPr="009E47BF">
        <w:rPr>
          <w:rFonts w:ascii="Arial" w:hAnsi="Arial" w:cs="Arial"/>
          <w:color w:val="FF0000"/>
          <w:w w:val="105"/>
          <w:u w:val="single"/>
        </w:rPr>
        <w:t>and animal proof</w:t>
      </w:r>
      <w:r w:rsidRPr="009E47BF">
        <w:rPr>
          <w:rFonts w:ascii="Arial" w:hAnsi="Arial" w:cs="Arial"/>
          <w:color w:val="FF0000"/>
          <w:spacing w:val="1"/>
          <w:w w:val="105"/>
          <w:u w:val="single"/>
        </w:rPr>
        <w:t xml:space="preserve"> </w:t>
      </w:r>
      <w:r w:rsidRPr="009E47BF">
        <w:rPr>
          <w:rFonts w:ascii="Arial" w:hAnsi="Arial" w:cs="Arial"/>
          <w:color w:val="FF0000"/>
          <w:w w:val="105"/>
          <w:u w:val="single"/>
        </w:rPr>
        <w:t xml:space="preserve">containers. </w:t>
      </w:r>
      <w:r w:rsidRPr="009E47BF">
        <w:rPr>
          <w:rFonts w:ascii="Arial" w:hAnsi="Arial" w:cs="Arial"/>
          <w:color w:val="FF0000"/>
          <w:spacing w:val="1"/>
          <w:w w:val="105"/>
          <w:u w:val="single"/>
        </w:rPr>
        <w:t xml:space="preserve"> </w:t>
      </w:r>
      <w:r w:rsidRPr="009E47BF">
        <w:rPr>
          <w:rFonts w:ascii="Arial" w:hAnsi="Arial" w:cs="Arial"/>
          <w:color w:val="FF0000"/>
          <w:w w:val="105"/>
          <w:u w:val="single"/>
        </w:rPr>
        <w:t>Collection shall be sufficiently  often to prevent overflowing  of refuse.</w:t>
      </w:r>
      <w:r w:rsidRPr="009E47BF">
        <w:rPr>
          <w:rFonts w:ascii="Arial" w:hAnsi="Arial" w:cs="Arial"/>
          <w:color w:val="FF0000"/>
          <w:spacing w:val="1"/>
          <w:w w:val="105"/>
          <w:u w:val="single"/>
        </w:rPr>
        <w:t xml:space="preserve"> </w:t>
      </w:r>
      <w:r w:rsidRPr="009E47BF">
        <w:rPr>
          <w:rFonts w:ascii="Arial" w:hAnsi="Arial" w:cs="Arial"/>
          <w:color w:val="FF0000"/>
          <w:w w:val="105"/>
          <w:u w:val="single"/>
        </w:rPr>
        <w:t>Central</w:t>
      </w:r>
      <w:r w:rsidRPr="009E47BF">
        <w:rPr>
          <w:rFonts w:ascii="Arial" w:hAnsi="Arial" w:cs="Arial"/>
          <w:color w:val="FF0000"/>
          <w:spacing w:val="11"/>
          <w:w w:val="105"/>
          <w:u w:val="single"/>
        </w:rPr>
        <w:t xml:space="preserve"> </w:t>
      </w:r>
      <w:r w:rsidRPr="009E47BF">
        <w:rPr>
          <w:rFonts w:ascii="Arial" w:hAnsi="Arial" w:cs="Arial"/>
          <w:color w:val="FF0000"/>
          <w:w w:val="105"/>
          <w:u w:val="single"/>
        </w:rPr>
        <w:t>collection</w:t>
      </w:r>
      <w:r w:rsidRPr="009E47BF">
        <w:rPr>
          <w:rFonts w:ascii="Arial" w:hAnsi="Arial" w:cs="Arial"/>
          <w:color w:val="FF0000"/>
          <w:spacing w:val="19"/>
          <w:w w:val="105"/>
          <w:u w:val="single"/>
        </w:rPr>
        <w:t xml:space="preserve"> </w:t>
      </w:r>
      <w:r w:rsidRPr="009E47BF">
        <w:rPr>
          <w:rFonts w:ascii="Arial" w:hAnsi="Arial" w:cs="Arial"/>
          <w:color w:val="FF0000"/>
          <w:w w:val="105"/>
          <w:u w:val="single"/>
        </w:rPr>
        <w:t>points</w:t>
      </w:r>
      <w:r w:rsidRPr="009E47BF">
        <w:rPr>
          <w:rFonts w:ascii="Arial" w:hAnsi="Arial" w:cs="Arial"/>
          <w:color w:val="FF0000"/>
          <w:spacing w:val="11"/>
          <w:w w:val="105"/>
          <w:u w:val="single"/>
        </w:rPr>
        <w:t xml:space="preserve"> </w:t>
      </w:r>
      <w:r w:rsidRPr="009E47BF">
        <w:rPr>
          <w:rFonts w:ascii="Arial" w:hAnsi="Arial" w:cs="Arial"/>
          <w:color w:val="FF0000"/>
          <w:w w:val="105"/>
          <w:u w:val="single"/>
        </w:rPr>
        <w:t>shall</w:t>
      </w:r>
      <w:r w:rsidRPr="009E47BF">
        <w:rPr>
          <w:rFonts w:ascii="Arial" w:hAnsi="Arial" w:cs="Arial"/>
          <w:color w:val="FF0000"/>
          <w:spacing w:val="11"/>
          <w:w w:val="105"/>
          <w:u w:val="single"/>
        </w:rPr>
        <w:t xml:space="preserve"> </w:t>
      </w:r>
      <w:r w:rsidRPr="009E47BF">
        <w:rPr>
          <w:rFonts w:ascii="Arial" w:hAnsi="Arial" w:cs="Arial"/>
          <w:color w:val="FF0000"/>
          <w:w w:val="105"/>
          <w:u w:val="single"/>
        </w:rPr>
        <w:t>have</w:t>
      </w:r>
      <w:r w:rsidRPr="009E47BF">
        <w:rPr>
          <w:rFonts w:ascii="Arial" w:hAnsi="Arial" w:cs="Arial"/>
          <w:color w:val="FF0000"/>
          <w:spacing w:val="6"/>
          <w:w w:val="105"/>
          <w:u w:val="single"/>
        </w:rPr>
        <w:t xml:space="preserve"> </w:t>
      </w:r>
      <w:r w:rsidRPr="009E47BF">
        <w:rPr>
          <w:rFonts w:ascii="Arial" w:hAnsi="Arial" w:cs="Arial"/>
          <w:color w:val="FF0000"/>
          <w:w w:val="105"/>
          <w:u w:val="single"/>
        </w:rPr>
        <w:t>container</w:t>
      </w:r>
      <w:r w:rsidRPr="009E47BF">
        <w:rPr>
          <w:rFonts w:ascii="Arial" w:hAnsi="Arial" w:cs="Arial"/>
          <w:color w:val="FF0000"/>
          <w:spacing w:val="28"/>
          <w:w w:val="105"/>
          <w:u w:val="single"/>
        </w:rPr>
        <w:t xml:space="preserve"> </w:t>
      </w:r>
      <w:r w:rsidRPr="009E47BF">
        <w:rPr>
          <w:rFonts w:ascii="Arial" w:hAnsi="Arial" w:cs="Arial"/>
          <w:color w:val="FF0000"/>
          <w:w w:val="105"/>
          <w:u w:val="single"/>
        </w:rPr>
        <w:t>racks,</w:t>
      </w:r>
      <w:r w:rsidRPr="009E47BF">
        <w:rPr>
          <w:rFonts w:ascii="Arial" w:hAnsi="Arial" w:cs="Arial"/>
          <w:color w:val="FF0000"/>
          <w:spacing w:val="13"/>
          <w:w w:val="105"/>
          <w:u w:val="single"/>
        </w:rPr>
        <w:t xml:space="preserve"> </w:t>
      </w:r>
      <w:r w:rsidRPr="009E47BF">
        <w:rPr>
          <w:rFonts w:ascii="Arial" w:hAnsi="Arial" w:cs="Arial"/>
          <w:color w:val="FF0000"/>
          <w:w w:val="105"/>
          <w:u w:val="single"/>
        </w:rPr>
        <w:t>holders,</w:t>
      </w:r>
      <w:r w:rsidRPr="009E47BF">
        <w:rPr>
          <w:rFonts w:ascii="Arial" w:hAnsi="Arial" w:cs="Arial"/>
          <w:color w:val="FF0000"/>
          <w:spacing w:val="26"/>
          <w:w w:val="105"/>
          <w:u w:val="single"/>
        </w:rPr>
        <w:t xml:space="preserve"> </w:t>
      </w:r>
      <w:r w:rsidRPr="009E47BF">
        <w:rPr>
          <w:rFonts w:ascii="Arial" w:hAnsi="Arial" w:cs="Arial"/>
          <w:color w:val="FF0000"/>
          <w:w w:val="105"/>
          <w:u w:val="single"/>
        </w:rPr>
        <w:t>or</w:t>
      </w:r>
      <w:r w:rsidRPr="009E47BF">
        <w:rPr>
          <w:rFonts w:ascii="Arial" w:hAnsi="Arial" w:cs="Arial"/>
          <w:color w:val="FF0000"/>
          <w:spacing w:val="7"/>
          <w:w w:val="105"/>
          <w:u w:val="single"/>
        </w:rPr>
        <w:t xml:space="preserve"> </w:t>
      </w:r>
      <w:r w:rsidRPr="009E47BF">
        <w:rPr>
          <w:rFonts w:ascii="Arial" w:hAnsi="Arial" w:cs="Arial"/>
          <w:color w:val="FF0000"/>
          <w:w w:val="105"/>
          <w:u w:val="single"/>
        </w:rPr>
        <w:t>other</w:t>
      </w:r>
      <w:r w:rsidRPr="009E47BF">
        <w:rPr>
          <w:rFonts w:ascii="Arial" w:hAnsi="Arial" w:cs="Arial"/>
          <w:color w:val="FF0000"/>
          <w:spacing w:val="10"/>
          <w:w w:val="105"/>
          <w:u w:val="single"/>
        </w:rPr>
        <w:t xml:space="preserve"> </w:t>
      </w:r>
      <w:r w:rsidRPr="009E47BF">
        <w:rPr>
          <w:rFonts w:ascii="Arial" w:hAnsi="Arial" w:cs="Arial"/>
          <w:color w:val="FF0000"/>
          <w:w w:val="105"/>
          <w:u w:val="single"/>
        </w:rPr>
        <w:t>means</w:t>
      </w:r>
      <w:r w:rsidRPr="009E47BF">
        <w:rPr>
          <w:rFonts w:ascii="Arial" w:hAnsi="Arial" w:cs="Arial"/>
          <w:color w:val="FF0000"/>
          <w:spacing w:val="14"/>
          <w:w w:val="105"/>
          <w:u w:val="single"/>
        </w:rPr>
        <w:t xml:space="preserve"> </w:t>
      </w:r>
      <w:r w:rsidRPr="009E47BF">
        <w:rPr>
          <w:rFonts w:ascii="Arial" w:hAnsi="Arial" w:cs="Arial"/>
          <w:color w:val="FF0000"/>
          <w:w w:val="105"/>
          <w:u w:val="single"/>
        </w:rPr>
        <w:t>for</w:t>
      </w:r>
      <w:r w:rsidRPr="009E47BF">
        <w:rPr>
          <w:rFonts w:ascii="Arial" w:hAnsi="Arial" w:cs="Arial"/>
          <w:color w:val="FF0000"/>
          <w:spacing w:val="1"/>
          <w:w w:val="105"/>
          <w:u w:val="single"/>
        </w:rPr>
        <w:t xml:space="preserve"> </w:t>
      </w:r>
      <w:r w:rsidRPr="009E47BF">
        <w:rPr>
          <w:rFonts w:ascii="Arial" w:hAnsi="Arial" w:cs="Arial"/>
          <w:color w:val="FF0000"/>
          <w:w w:val="105"/>
          <w:u w:val="single"/>
        </w:rPr>
        <w:lastRenderedPageBreak/>
        <w:t>containing</w:t>
      </w:r>
      <w:r w:rsidRPr="009E47BF">
        <w:rPr>
          <w:rFonts w:ascii="Arial" w:hAnsi="Arial" w:cs="Arial"/>
          <w:color w:val="FF0000"/>
          <w:spacing w:val="31"/>
          <w:w w:val="105"/>
          <w:u w:val="single"/>
        </w:rPr>
        <w:t xml:space="preserve"> </w:t>
      </w:r>
      <w:r w:rsidRPr="009E47BF">
        <w:rPr>
          <w:rFonts w:ascii="Arial" w:hAnsi="Arial" w:cs="Arial"/>
          <w:color w:val="FF0000"/>
          <w:w w:val="105"/>
          <w:u w:val="single"/>
        </w:rPr>
        <w:t>the</w:t>
      </w:r>
      <w:r w:rsidRPr="009E47BF">
        <w:rPr>
          <w:rFonts w:ascii="Arial" w:hAnsi="Arial" w:cs="Arial"/>
          <w:color w:val="FF0000"/>
          <w:spacing w:val="9"/>
          <w:w w:val="105"/>
          <w:u w:val="single"/>
        </w:rPr>
        <w:t xml:space="preserve"> </w:t>
      </w:r>
      <w:r w:rsidRPr="009E47BF">
        <w:rPr>
          <w:rFonts w:ascii="Arial" w:hAnsi="Arial" w:cs="Arial"/>
          <w:color w:val="FF0000"/>
          <w:w w:val="105"/>
          <w:u w:val="single"/>
        </w:rPr>
        <w:t>refuse</w:t>
      </w:r>
      <w:r w:rsidRPr="009E47BF">
        <w:rPr>
          <w:rFonts w:ascii="Arial" w:hAnsi="Arial" w:cs="Arial"/>
          <w:color w:val="FF0000"/>
          <w:spacing w:val="15"/>
          <w:w w:val="105"/>
          <w:u w:val="single"/>
        </w:rPr>
        <w:t xml:space="preserve"> </w:t>
      </w:r>
      <w:r w:rsidRPr="009E47BF">
        <w:rPr>
          <w:rFonts w:ascii="Arial" w:hAnsi="Arial" w:cs="Arial"/>
          <w:color w:val="FF0000"/>
          <w:w w:val="105"/>
          <w:u w:val="single"/>
        </w:rPr>
        <w:t>until</w:t>
      </w:r>
      <w:r w:rsidRPr="009E47BF">
        <w:rPr>
          <w:rFonts w:ascii="Arial" w:hAnsi="Arial" w:cs="Arial"/>
          <w:color w:val="FF0000"/>
          <w:spacing w:val="7"/>
          <w:w w:val="105"/>
          <w:u w:val="single"/>
        </w:rPr>
        <w:t xml:space="preserve"> </w:t>
      </w:r>
      <w:r w:rsidRPr="009E47BF">
        <w:rPr>
          <w:rFonts w:ascii="Arial" w:hAnsi="Arial" w:cs="Arial"/>
          <w:color w:val="FF0000"/>
          <w:w w:val="105"/>
          <w:u w:val="single"/>
        </w:rPr>
        <w:t>collection.</w:t>
      </w:r>
      <w:r w:rsidRPr="009E47BF">
        <w:rPr>
          <w:rFonts w:ascii="Arial" w:hAnsi="Arial" w:cs="Arial"/>
          <w:color w:val="FF0000"/>
          <w:spacing w:val="35"/>
          <w:w w:val="105"/>
          <w:u w:val="single"/>
        </w:rPr>
        <w:t xml:space="preserve"> </w:t>
      </w:r>
      <w:r w:rsidRPr="009E47BF">
        <w:rPr>
          <w:rFonts w:ascii="Arial" w:hAnsi="Arial" w:cs="Arial"/>
          <w:color w:val="FF0000"/>
          <w:w w:val="105"/>
          <w:u w:val="single"/>
        </w:rPr>
        <w:t>Such</w:t>
      </w:r>
      <w:r w:rsidRPr="009E47BF">
        <w:rPr>
          <w:rFonts w:ascii="Arial" w:hAnsi="Arial" w:cs="Arial"/>
          <w:color w:val="FF0000"/>
          <w:spacing w:val="16"/>
          <w:w w:val="105"/>
          <w:u w:val="single"/>
        </w:rPr>
        <w:t xml:space="preserve"> </w:t>
      </w:r>
      <w:r w:rsidRPr="009E47BF">
        <w:rPr>
          <w:rFonts w:ascii="Arial" w:hAnsi="Arial" w:cs="Arial"/>
          <w:color w:val="FF0000"/>
          <w:w w:val="105"/>
          <w:u w:val="single"/>
        </w:rPr>
        <w:t>central</w:t>
      </w:r>
      <w:r w:rsidRPr="009E47BF">
        <w:rPr>
          <w:rFonts w:ascii="Arial" w:hAnsi="Arial" w:cs="Arial"/>
          <w:color w:val="FF0000"/>
          <w:spacing w:val="17"/>
          <w:w w:val="105"/>
          <w:u w:val="single"/>
        </w:rPr>
        <w:t xml:space="preserve"> </w:t>
      </w:r>
      <w:r w:rsidRPr="009E47BF">
        <w:rPr>
          <w:rFonts w:ascii="Arial" w:hAnsi="Arial" w:cs="Arial"/>
          <w:color w:val="FF0000"/>
          <w:w w:val="105"/>
          <w:u w:val="single"/>
        </w:rPr>
        <w:t>collection</w:t>
      </w:r>
      <w:r w:rsidRPr="009E47BF">
        <w:rPr>
          <w:rFonts w:ascii="Arial" w:hAnsi="Arial" w:cs="Arial"/>
          <w:color w:val="FF0000"/>
          <w:spacing w:val="19"/>
          <w:w w:val="105"/>
          <w:u w:val="single"/>
        </w:rPr>
        <w:t xml:space="preserve"> </w:t>
      </w:r>
      <w:r w:rsidRPr="009E47BF">
        <w:rPr>
          <w:rFonts w:ascii="Arial" w:hAnsi="Arial" w:cs="Arial"/>
          <w:color w:val="FF0000"/>
          <w:w w:val="105"/>
          <w:u w:val="single"/>
        </w:rPr>
        <w:t>points</w:t>
      </w:r>
      <w:r w:rsidRPr="009E47BF">
        <w:rPr>
          <w:rFonts w:ascii="Arial" w:hAnsi="Arial" w:cs="Arial"/>
          <w:color w:val="FF0000"/>
          <w:spacing w:val="22"/>
          <w:w w:val="105"/>
          <w:u w:val="single"/>
        </w:rPr>
        <w:t xml:space="preserve"> </w:t>
      </w:r>
      <w:r w:rsidRPr="009E47BF">
        <w:rPr>
          <w:rFonts w:ascii="Arial" w:hAnsi="Arial" w:cs="Arial"/>
          <w:color w:val="FF0000"/>
          <w:w w:val="105"/>
          <w:u w:val="single"/>
        </w:rPr>
        <w:t>shall</w:t>
      </w:r>
      <w:r w:rsidRPr="009E47BF">
        <w:rPr>
          <w:rFonts w:ascii="Arial" w:hAnsi="Arial" w:cs="Arial"/>
          <w:color w:val="FF0000"/>
          <w:spacing w:val="10"/>
          <w:w w:val="105"/>
          <w:u w:val="single"/>
        </w:rPr>
        <w:t xml:space="preserve"> </w:t>
      </w:r>
      <w:r w:rsidRPr="009E47BF">
        <w:rPr>
          <w:rFonts w:ascii="Arial" w:hAnsi="Arial" w:cs="Arial"/>
          <w:color w:val="FF0000"/>
          <w:w w:val="105"/>
          <w:u w:val="single"/>
        </w:rPr>
        <w:t>be</w:t>
      </w:r>
      <w:r w:rsidRPr="009E47BF">
        <w:rPr>
          <w:rFonts w:ascii="Arial" w:hAnsi="Arial" w:cs="Arial"/>
          <w:color w:val="FF0000"/>
          <w:spacing w:val="14"/>
          <w:w w:val="105"/>
          <w:u w:val="single"/>
        </w:rPr>
        <w:t xml:space="preserve"> </w:t>
      </w:r>
      <w:r w:rsidRPr="009E47BF">
        <w:rPr>
          <w:rFonts w:ascii="Arial" w:hAnsi="Arial" w:cs="Arial"/>
          <w:color w:val="FF0000"/>
          <w:w w:val="105"/>
          <w:u w:val="single"/>
        </w:rPr>
        <w:t>indicated</w:t>
      </w:r>
      <w:r w:rsidR="007579CA" w:rsidRPr="009E47BF">
        <w:rPr>
          <w:rFonts w:ascii="Arial" w:hAnsi="Arial" w:cs="Arial"/>
          <w:color w:val="FF0000"/>
          <w:w w:val="105"/>
          <w:u w:val="single"/>
        </w:rPr>
        <w:t xml:space="preserve"> o</w:t>
      </w:r>
      <w:r w:rsidRPr="009E47BF">
        <w:rPr>
          <w:rFonts w:ascii="Arial" w:hAnsi="Arial" w:cs="Arial"/>
          <w:color w:val="FF0000"/>
          <w:w w:val="105"/>
          <w:u w:val="single"/>
        </w:rPr>
        <w:t>n the</w:t>
      </w:r>
      <w:r w:rsidRPr="009E47BF">
        <w:rPr>
          <w:rFonts w:ascii="Arial" w:hAnsi="Arial" w:cs="Arial"/>
          <w:color w:val="FF0000"/>
          <w:spacing w:val="12"/>
          <w:w w:val="105"/>
          <w:u w:val="single"/>
        </w:rPr>
        <w:t xml:space="preserve"> </w:t>
      </w:r>
      <w:r w:rsidRPr="009E47BF">
        <w:rPr>
          <w:rFonts w:ascii="Arial" w:hAnsi="Arial" w:cs="Arial"/>
          <w:color w:val="FF0000"/>
          <w:w w:val="105"/>
          <w:u w:val="single"/>
        </w:rPr>
        <w:t>plan.</w:t>
      </w:r>
      <w:r w:rsidRPr="009E47BF">
        <w:rPr>
          <w:rFonts w:ascii="Arial" w:hAnsi="Arial" w:cs="Arial"/>
          <w:color w:val="FF0000"/>
          <w:spacing w:val="32"/>
          <w:w w:val="105"/>
          <w:u w:val="single"/>
        </w:rPr>
        <w:t xml:space="preserve"> </w:t>
      </w:r>
      <w:r w:rsidRPr="009E47BF">
        <w:rPr>
          <w:rFonts w:ascii="Arial" w:hAnsi="Arial" w:cs="Arial"/>
          <w:color w:val="FF0000"/>
          <w:w w:val="105"/>
          <w:u w:val="single"/>
        </w:rPr>
        <w:t>The</w:t>
      </w:r>
      <w:r w:rsidRPr="009E47BF">
        <w:rPr>
          <w:rFonts w:ascii="Arial" w:hAnsi="Arial" w:cs="Arial"/>
          <w:color w:val="FF0000"/>
          <w:spacing w:val="7"/>
          <w:w w:val="105"/>
          <w:u w:val="single"/>
        </w:rPr>
        <w:t xml:space="preserve"> </w:t>
      </w:r>
      <w:r w:rsidRPr="009E47BF">
        <w:rPr>
          <w:rFonts w:ascii="Arial" w:hAnsi="Arial" w:cs="Arial"/>
          <w:color w:val="FF0000"/>
          <w:w w:val="105"/>
          <w:u w:val="single"/>
        </w:rPr>
        <w:t>provisions</w:t>
      </w:r>
      <w:r w:rsidRPr="009E47BF">
        <w:rPr>
          <w:rFonts w:ascii="Arial" w:hAnsi="Arial" w:cs="Arial"/>
          <w:color w:val="FF0000"/>
          <w:spacing w:val="29"/>
          <w:w w:val="105"/>
          <w:u w:val="single"/>
        </w:rPr>
        <w:t xml:space="preserve"> </w:t>
      </w:r>
      <w:r w:rsidRPr="009E47BF">
        <w:rPr>
          <w:rFonts w:ascii="Arial" w:hAnsi="Arial" w:cs="Arial"/>
          <w:color w:val="FF0000"/>
          <w:w w:val="105"/>
          <w:u w:val="single"/>
        </w:rPr>
        <w:t>of</w:t>
      </w:r>
      <w:r w:rsidRPr="009E47BF">
        <w:rPr>
          <w:rFonts w:ascii="Arial" w:hAnsi="Arial" w:cs="Arial"/>
          <w:color w:val="FF0000"/>
          <w:spacing w:val="7"/>
          <w:w w:val="105"/>
          <w:u w:val="single"/>
        </w:rPr>
        <w:t xml:space="preserve"> </w:t>
      </w:r>
      <w:r w:rsidRPr="009E47BF">
        <w:rPr>
          <w:rFonts w:ascii="Arial" w:hAnsi="Arial" w:cs="Arial"/>
          <w:color w:val="FF0000"/>
          <w:w w:val="105"/>
          <w:u w:val="single"/>
        </w:rPr>
        <w:t>this</w:t>
      </w:r>
      <w:r w:rsidRPr="009E47BF">
        <w:rPr>
          <w:rFonts w:ascii="Arial" w:hAnsi="Arial" w:cs="Arial"/>
          <w:color w:val="FF0000"/>
          <w:spacing w:val="16"/>
          <w:w w:val="105"/>
          <w:u w:val="single"/>
        </w:rPr>
        <w:t xml:space="preserve"> </w:t>
      </w:r>
      <w:r w:rsidRPr="009E47BF">
        <w:rPr>
          <w:rFonts w:ascii="Arial" w:hAnsi="Arial" w:cs="Arial"/>
          <w:color w:val="FF0000"/>
          <w:w w:val="105"/>
          <w:u w:val="single"/>
        </w:rPr>
        <w:t>section</w:t>
      </w:r>
      <w:r w:rsidRPr="009E47BF">
        <w:rPr>
          <w:rFonts w:ascii="Arial" w:hAnsi="Arial" w:cs="Arial"/>
          <w:color w:val="FF0000"/>
          <w:spacing w:val="13"/>
          <w:w w:val="105"/>
          <w:u w:val="single"/>
        </w:rPr>
        <w:t xml:space="preserve"> </w:t>
      </w:r>
      <w:r w:rsidRPr="009E47BF">
        <w:rPr>
          <w:rFonts w:ascii="Arial" w:hAnsi="Arial" w:cs="Arial"/>
          <w:color w:val="FF0000"/>
          <w:w w:val="105"/>
          <w:u w:val="single"/>
        </w:rPr>
        <w:t>shall</w:t>
      </w:r>
      <w:r w:rsidRPr="009E47BF">
        <w:rPr>
          <w:rFonts w:ascii="Arial" w:hAnsi="Arial" w:cs="Arial"/>
          <w:color w:val="FF0000"/>
          <w:spacing w:val="16"/>
          <w:w w:val="105"/>
          <w:u w:val="single"/>
        </w:rPr>
        <w:t xml:space="preserve"> </w:t>
      </w:r>
      <w:r w:rsidRPr="009E47BF">
        <w:rPr>
          <w:rFonts w:ascii="Arial" w:hAnsi="Arial" w:cs="Arial"/>
          <w:color w:val="FF0000"/>
          <w:w w:val="105"/>
          <w:u w:val="single"/>
        </w:rPr>
        <w:t>remain</w:t>
      </w:r>
      <w:r w:rsidRPr="009E47BF">
        <w:rPr>
          <w:rFonts w:ascii="Arial" w:hAnsi="Arial" w:cs="Arial"/>
          <w:color w:val="FF0000"/>
          <w:spacing w:val="15"/>
          <w:w w:val="105"/>
          <w:u w:val="single"/>
        </w:rPr>
        <w:t xml:space="preserve"> </w:t>
      </w:r>
      <w:r w:rsidRPr="009E47BF">
        <w:rPr>
          <w:rFonts w:ascii="Arial" w:hAnsi="Arial" w:cs="Arial"/>
          <w:color w:val="FF0000"/>
          <w:w w:val="105"/>
          <w:u w:val="single"/>
        </w:rPr>
        <w:t>the</w:t>
      </w:r>
      <w:r w:rsidRPr="009E47BF">
        <w:rPr>
          <w:rFonts w:ascii="Arial" w:hAnsi="Arial" w:cs="Arial"/>
          <w:color w:val="FF0000"/>
          <w:spacing w:val="10"/>
          <w:w w:val="105"/>
          <w:u w:val="single"/>
        </w:rPr>
        <w:t xml:space="preserve"> </w:t>
      </w:r>
      <w:r w:rsidRPr="009E47BF">
        <w:rPr>
          <w:rFonts w:ascii="Arial" w:hAnsi="Arial" w:cs="Arial"/>
          <w:color w:val="FF0000"/>
          <w:w w:val="105"/>
          <w:u w:val="single"/>
        </w:rPr>
        <w:t>responsibility</w:t>
      </w:r>
      <w:r w:rsidRPr="009E47BF">
        <w:rPr>
          <w:rFonts w:ascii="Arial" w:hAnsi="Arial" w:cs="Arial"/>
          <w:color w:val="FF0000"/>
          <w:spacing w:val="10"/>
          <w:w w:val="105"/>
          <w:u w:val="single"/>
        </w:rPr>
        <w:t xml:space="preserve"> </w:t>
      </w:r>
      <w:r w:rsidRPr="009E47BF">
        <w:rPr>
          <w:rFonts w:ascii="Arial" w:hAnsi="Arial" w:cs="Arial"/>
          <w:color w:val="FF0000"/>
          <w:w w:val="105"/>
          <w:u w:val="single"/>
        </w:rPr>
        <w:t>of</w:t>
      </w:r>
      <w:r w:rsidRPr="009E47BF">
        <w:rPr>
          <w:rFonts w:ascii="Arial" w:hAnsi="Arial" w:cs="Arial"/>
          <w:color w:val="FF0000"/>
          <w:spacing w:val="12"/>
          <w:w w:val="105"/>
          <w:u w:val="single"/>
        </w:rPr>
        <w:t xml:space="preserve"> </w:t>
      </w:r>
      <w:r w:rsidRPr="009E47BF">
        <w:rPr>
          <w:rFonts w:ascii="Arial" w:hAnsi="Arial" w:cs="Arial"/>
          <w:color w:val="FF0000"/>
          <w:w w:val="105"/>
          <w:u w:val="single"/>
        </w:rPr>
        <w:t>the</w:t>
      </w:r>
      <w:r w:rsidRPr="009E47BF">
        <w:rPr>
          <w:rFonts w:ascii="Arial" w:hAnsi="Arial" w:cs="Arial"/>
          <w:color w:val="FF0000"/>
          <w:spacing w:val="4"/>
          <w:w w:val="105"/>
          <w:u w:val="single"/>
        </w:rPr>
        <w:t xml:space="preserve"> </w:t>
      </w:r>
      <w:r w:rsidRPr="009E47BF">
        <w:rPr>
          <w:rFonts w:ascii="Arial" w:hAnsi="Arial" w:cs="Arial"/>
          <w:color w:val="FF0000"/>
          <w:w w:val="105"/>
          <w:u w:val="single"/>
        </w:rPr>
        <w:t>park</w:t>
      </w:r>
      <w:r w:rsidRPr="009E47BF">
        <w:rPr>
          <w:rFonts w:ascii="Arial" w:hAnsi="Arial" w:cs="Arial"/>
          <w:color w:val="FF0000"/>
          <w:spacing w:val="-62"/>
          <w:w w:val="105"/>
          <w:u w:val="single"/>
        </w:rPr>
        <w:t xml:space="preserve"> </w:t>
      </w:r>
      <w:r w:rsidRPr="009E47BF">
        <w:rPr>
          <w:rFonts w:ascii="Arial" w:hAnsi="Arial" w:cs="Arial"/>
          <w:color w:val="FF0000"/>
          <w:w w:val="110"/>
          <w:u w:val="single"/>
        </w:rPr>
        <w:t>owner.</w:t>
      </w:r>
    </w:p>
    <w:p w14:paraId="24A46F7A" w14:textId="77777777" w:rsidR="00660232" w:rsidRPr="009E47BF" w:rsidRDefault="00660232" w:rsidP="007579CA">
      <w:pPr>
        <w:pStyle w:val="BodyText"/>
        <w:spacing w:before="6"/>
        <w:ind w:left="720" w:hanging="356"/>
        <w:rPr>
          <w:rFonts w:ascii="Arial" w:hAnsi="Arial" w:cs="Arial"/>
          <w:color w:val="FF0000"/>
          <w:sz w:val="22"/>
          <w:szCs w:val="22"/>
          <w:u w:val="single"/>
        </w:rPr>
      </w:pPr>
    </w:p>
    <w:p w14:paraId="53554FEB" w14:textId="7283BF07" w:rsidR="00660232" w:rsidRPr="009E47BF" w:rsidRDefault="00660232" w:rsidP="007579CA">
      <w:pPr>
        <w:pStyle w:val="ListParagraph"/>
        <w:numPr>
          <w:ilvl w:val="1"/>
          <w:numId w:val="32"/>
        </w:numPr>
        <w:tabs>
          <w:tab w:val="left" w:pos="490"/>
        </w:tabs>
        <w:spacing w:line="264" w:lineRule="auto"/>
        <w:ind w:left="720" w:right="810"/>
        <w:contextualSpacing w:val="0"/>
        <w:rPr>
          <w:rFonts w:ascii="Arial" w:hAnsi="Arial" w:cs="Arial"/>
          <w:color w:val="FF0000"/>
          <w:u w:val="single"/>
        </w:rPr>
      </w:pPr>
      <w:r w:rsidRPr="009E47BF">
        <w:rPr>
          <w:rFonts w:ascii="Arial" w:hAnsi="Arial" w:cs="Arial"/>
          <w:color w:val="FF0000"/>
          <w:w w:val="105"/>
          <w:u w:val="single"/>
        </w:rPr>
        <w:t>Parking</w:t>
      </w:r>
      <w:r w:rsidRPr="009E47BF">
        <w:rPr>
          <w:rFonts w:ascii="Arial" w:hAnsi="Arial" w:cs="Arial"/>
          <w:color w:val="FF0000"/>
          <w:spacing w:val="1"/>
          <w:w w:val="105"/>
          <w:u w:val="single"/>
        </w:rPr>
        <w:t xml:space="preserve"> </w:t>
      </w:r>
      <w:r w:rsidRPr="009E47BF">
        <w:rPr>
          <w:rFonts w:ascii="Arial" w:hAnsi="Arial" w:cs="Arial"/>
          <w:color w:val="FF0000"/>
          <w:w w:val="105"/>
          <w:u w:val="single"/>
        </w:rPr>
        <w:t>Areas:</w:t>
      </w:r>
      <w:r w:rsidRPr="009E47BF">
        <w:rPr>
          <w:rFonts w:ascii="Arial" w:hAnsi="Arial" w:cs="Arial"/>
          <w:color w:val="FF0000"/>
          <w:spacing w:val="1"/>
          <w:w w:val="105"/>
          <w:u w:val="single"/>
        </w:rPr>
        <w:t xml:space="preserve"> </w:t>
      </w:r>
      <w:r w:rsidRPr="009E47BF">
        <w:rPr>
          <w:rFonts w:ascii="Arial" w:hAnsi="Arial" w:cs="Arial"/>
          <w:color w:val="FF0000"/>
          <w:w w:val="105"/>
          <w:u w:val="single"/>
        </w:rPr>
        <w:t>Each mobile home space shall have a minimum</w:t>
      </w:r>
      <w:r w:rsidRPr="009E47BF">
        <w:rPr>
          <w:rFonts w:ascii="Arial" w:hAnsi="Arial" w:cs="Arial"/>
          <w:color w:val="FF0000"/>
          <w:spacing w:val="1"/>
          <w:w w:val="105"/>
          <w:u w:val="single"/>
        </w:rPr>
        <w:t xml:space="preserve"> </w:t>
      </w:r>
      <w:r w:rsidRPr="009E47BF">
        <w:rPr>
          <w:rFonts w:ascii="Arial" w:hAnsi="Arial" w:cs="Arial"/>
          <w:color w:val="FF0000"/>
          <w:w w:val="105"/>
          <w:u w:val="single"/>
        </w:rPr>
        <w:t>of two parking</w:t>
      </w:r>
      <w:r w:rsidRPr="009E47BF">
        <w:rPr>
          <w:rFonts w:ascii="Arial" w:hAnsi="Arial" w:cs="Arial"/>
          <w:color w:val="FF0000"/>
          <w:spacing w:val="-62"/>
          <w:w w:val="105"/>
          <w:u w:val="single"/>
        </w:rPr>
        <w:t xml:space="preserve"> </w:t>
      </w:r>
      <w:r w:rsidRPr="009E47BF">
        <w:rPr>
          <w:rFonts w:ascii="Arial" w:hAnsi="Arial" w:cs="Arial"/>
          <w:color w:val="FF0000"/>
          <w:w w:val="105"/>
          <w:u w:val="single"/>
        </w:rPr>
        <w:t>spaces</w:t>
      </w:r>
      <w:r w:rsidRPr="009E47BF">
        <w:rPr>
          <w:rFonts w:ascii="Arial" w:hAnsi="Arial" w:cs="Arial"/>
          <w:color w:val="FF0000"/>
          <w:spacing w:val="12"/>
          <w:w w:val="105"/>
          <w:u w:val="single"/>
        </w:rPr>
        <w:t xml:space="preserve"> </w:t>
      </w:r>
      <w:r w:rsidRPr="009E47BF">
        <w:rPr>
          <w:rFonts w:ascii="Arial" w:hAnsi="Arial" w:cs="Arial"/>
          <w:color w:val="FF0000"/>
          <w:w w:val="105"/>
          <w:u w:val="single"/>
        </w:rPr>
        <w:t>provided</w:t>
      </w:r>
      <w:r w:rsidRPr="009E47BF">
        <w:rPr>
          <w:rFonts w:ascii="Arial" w:hAnsi="Arial" w:cs="Arial"/>
          <w:color w:val="FF0000"/>
          <w:spacing w:val="17"/>
          <w:w w:val="105"/>
          <w:u w:val="single"/>
        </w:rPr>
        <w:t xml:space="preserve"> </w:t>
      </w:r>
      <w:r w:rsidRPr="009E47BF">
        <w:rPr>
          <w:rFonts w:ascii="Arial" w:hAnsi="Arial" w:cs="Arial"/>
          <w:color w:val="FF0000"/>
          <w:w w:val="105"/>
          <w:u w:val="single"/>
        </w:rPr>
        <w:t>in</w:t>
      </w:r>
      <w:r w:rsidRPr="009E47BF">
        <w:rPr>
          <w:rFonts w:ascii="Arial" w:hAnsi="Arial" w:cs="Arial"/>
          <w:color w:val="FF0000"/>
          <w:spacing w:val="8"/>
          <w:w w:val="105"/>
          <w:u w:val="single"/>
        </w:rPr>
        <w:t xml:space="preserve"> </w:t>
      </w:r>
      <w:r w:rsidRPr="009E47BF">
        <w:rPr>
          <w:rFonts w:ascii="Arial" w:hAnsi="Arial" w:cs="Arial"/>
          <w:color w:val="FF0000"/>
          <w:w w:val="105"/>
          <w:u w:val="single"/>
        </w:rPr>
        <w:t>a</w:t>
      </w:r>
      <w:r w:rsidRPr="009E47BF">
        <w:rPr>
          <w:rFonts w:ascii="Arial" w:hAnsi="Arial" w:cs="Arial"/>
          <w:color w:val="FF0000"/>
          <w:spacing w:val="11"/>
          <w:w w:val="105"/>
          <w:u w:val="single"/>
        </w:rPr>
        <w:t xml:space="preserve"> </w:t>
      </w:r>
      <w:r w:rsidRPr="009E47BF">
        <w:rPr>
          <w:rFonts w:ascii="Arial" w:hAnsi="Arial" w:cs="Arial"/>
          <w:color w:val="FF0000"/>
          <w:w w:val="105"/>
          <w:u w:val="single"/>
        </w:rPr>
        <w:t>dimension</w:t>
      </w:r>
      <w:r w:rsidRPr="009E47BF">
        <w:rPr>
          <w:rFonts w:ascii="Arial" w:hAnsi="Arial" w:cs="Arial"/>
          <w:color w:val="FF0000"/>
          <w:spacing w:val="20"/>
          <w:w w:val="105"/>
          <w:u w:val="single"/>
        </w:rPr>
        <w:t xml:space="preserve"> </w:t>
      </w:r>
      <w:r w:rsidRPr="009E47BF">
        <w:rPr>
          <w:rFonts w:ascii="Arial" w:hAnsi="Arial" w:cs="Arial"/>
          <w:color w:val="FF0000"/>
          <w:w w:val="105"/>
          <w:u w:val="single"/>
        </w:rPr>
        <w:t>of</w:t>
      </w:r>
      <w:r w:rsidRPr="009E47BF">
        <w:rPr>
          <w:rFonts w:ascii="Arial" w:hAnsi="Arial" w:cs="Arial"/>
          <w:color w:val="FF0000"/>
          <w:spacing w:val="8"/>
          <w:w w:val="105"/>
          <w:u w:val="single"/>
        </w:rPr>
        <w:t xml:space="preserve"> </w:t>
      </w:r>
      <w:r w:rsidRPr="009E47BF">
        <w:rPr>
          <w:rFonts w:ascii="Arial" w:hAnsi="Arial" w:cs="Arial"/>
          <w:color w:val="FF0000"/>
          <w:w w:val="105"/>
          <w:u w:val="single"/>
        </w:rPr>
        <w:t>not</w:t>
      </w:r>
      <w:r w:rsidRPr="009E47BF">
        <w:rPr>
          <w:rFonts w:ascii="Arial" w:hAnsi="Arial" w:cs="Arial"/>
          <w:color w:val="FF0000"/>
          <w:spacing w:val="5"/>
          <w:w w:val="105"/>
          <w:u w:val="single"/>
        </w:rPr>
        <w:t xml:space="preserve"> </w:t>
      </w:r>
      <w:r w:rsidRPr="009E47BF">
        <w:rPr>
          <w:rFonts w:ascii="Arial" w:hAnsi="Arial" w:cs="Arial"/>
          <w:color w:val="FF0000"/>
          <w:w w:val="105"/>
          <w:u w:val="single"/>
        </w:rPr>
        <w:t>less</w:t>
      </w:r>
      <w:r w:rsidRPr="009E47BF">
        <w:rPr>
          <w:rFonts w:ascii="Arial" w:hAnsi="Arial" w:cs="Arial"/>
          <w:color w:val="FF0000"/>
          <w:spacing w:val="2"/>
          <w:w w:val="105"/>
          <w:u w:val="single"/>
        </w:rPr>
        <w:t xml:space="preserve"> </w:t>
      </w:r>
      <w:r w:rsidRPr="009E47BF">
        <w:rPr>
          <w:rFonts w:ascii="Arial" w:hAnsi="Arial" w:cs="Arial"/>
          <w:color w:val="FF0000"/>
          <w:w w:val="105"/>
          <w:u w:val="single"/>
        </w:rPr>
        <w:t>than</w:t>
      </w:r>
      <w:r w:rsidRPr="009E47BF">
        <w:rPr>
          <w:rFonts w:ascii="Arial" w:hAnsi="Arial" w:cs="Arial"/>
          <w:color w:val="FF0000"/>
          <w:spacing w:val="15"/>
          <w:w w:val="105"/>
          <w:u w:val="single"/>
        </w:rPr>
        <w:t xml:space="preserve"> </w:t>
      </w:r>
      <w:r w:rsidRPr="009E47BF">
        <w:rPr>
          <w:rFonts w:ascii="Arial" w:hAnsi="Arial" w:cs="Arial"/>
          <w:color w:val="FF0000"/>
          <w:w w:val="105"/>
          <w:u w:val="single"/>
        </w:rPr>
        <w:t>9</w:t>
      </w:r>
      <w:r w:rsidRPr="009E47BF">
        <w:rPr>
          <w:rFonts w:ascii="Arial" w:hAnsi="Arial" w:cs="Arial"/>
          <w:color w:val="FF0000"/>
          <w:spacing w:val="1"/>
          <w:w w:val="105"/>
          <w:u w:val="single"/>
        </w:rPr>
        <w:t xml:space="preserve"> </w:t>
      </w:r>
      <w:r w:rsidRPr="009E47BF">
        <w:rPr>
          <w:rFonts w:ascii="Arial" w:hAnsi="Arial" w:cs="Arial"/>
          <w:color w:val="FF0000"/>
          <w:w w:val="105"/>
          <w:u w:val="single"/>
        </w:rPr>
        <w:t>feet</w:t>
      </w:r>
      <w:r w:rsidRPr="009E47BF">
        <w:rPr>
          <w:rFonts w:ascii="Arial" w:hAnsi="Arial" w:cs="Arial"/>
          <w:color w:val="FF0000"/>
          <w:spacing w:val="8"/>
          <w:w w:val="105"/>
          <w:u w:val="single"/>
        </w:rPr>
        <w:t xml:space="preserve"> </w:t>
      </w:r>
      <w:r w:rsidRPr="009E47BF">
        <w:rPr>
          <w:rFonts w:ascii="Arial" w:hAnsi="Arial" w:cs="Arial"/>
          <w:color w:val="FF0000"/>
          <w:w w:val="105"/>
          <w:u w:val="single"/>
        </w:rPr>
        <w:t>wide</w:t>
      </w:r>
      <w:r w:rsidRPr="009E47BF">
        <w:rPr>
          <w:rFonts w:ascii="Arial" w:hAnsi="Arial" w:cs="Arial"/>
          <w:color w:val="FF0000"/>
          <w:spacing w:val="4"/>
          <w:w w:val="105"/>
          <w:u w:val="single"/>
        </w:rPr>
        <w:t xml:space="preserve"> </w:t>
      </w:r>
      <w:r w:rsidRPr="009E47BF">
        <w:rPr>
          <w:rFonts w:ascii="Arial" w:hAnsi="Arial" w:cs="Arial"/>
          <w:color w:val="FF0000"/>
          <w:w w:val="105"/>
          <w:u w:val="single"/>
        </w:rPr>
        <w:t>by</w:t>
      </w:r>
      <w:r w:rsidRPr="009E47BF">
        <w:rPr>
          <w:rFonts w:ascii="Arial" w:hAnsi="Arial" w:cs="Arial"/>
          <w:color w:val="FF0000"/>
          <w:spacing w:val="8"/>
          <w:w w:val="105"/>
          <w:u w:val="single"/>
        </w:rPr>
        <w:t xml:space="preserve"> </w:t>
      </w:r>
      <w:r w:rsidRPr="009E47BF">
        <w:rPr>
          <w:rFonts w:ascii="Arial" w:hAnsi="Arial" w:cs="Arial"/>
          <w:color w:val="FF0000"/>
          <w:w w:val="105"/>
          <w:u w:val="single"/>
        </w:rPr>
        <w:t>18</w:t>
      </w:r>
      <w:r w:rsidRPr="009E47BF">
        <w:rPr>
          <w:rFonts w:ascii="Arial" w:hAnsi="Arial" w:cs="Arial"/>
          <w:color w:val="FF0000"/>
          <w:spacing w:val="7"/>
          <w:w w:val="105"/>
          <w:u w:val="single"/>
        </w:rPr>
        <w:t xml:space="preserve"> </w:t>
      </w:r>
      <w:r w:rsidRPr="009E47BF">
        <w:rPr>
          <w:rFonts w:ascii="Arial" w:hAnsi="Arial" w:cs="Arial"/>
          <w:color w:val="FF0000"/>
          <w:w w:val="105"/>
          <w:u w:val="single"/>
        </w:rPr>
        <w:t>feet</w:t>
      </w:r>
      <w:r w:rsidRPr="009E47BF">
        <w:rPr>
          <w:rFonts w:ascii="Arial" w:hAnsi="Arial" w:cs="Arial"/>
          <w:color w:val="FF0000"/>
          <w:spacing w:val="15"/>
          <w:w w:val="105"/>
          <w:u w:val="single"/>
        </w:rPr>
        <w:t xml:space="preserve"> </w:t>
      </w:r>
      <w:r w:rsidRPr="009E47BF">
        <w:rPr>
          <w:rFonts w:ascii="Arial" w:hAnsi="Arial" w:cs="Arial"/>
          <w:color w:val="FF0000"/>
          <w:w w:val="105"/>
          <w:u w:val="single"/>
        </w:rPr>
        <w:t>long.</w:t>
      </w:r>
    </w:p>
    <w:p w14:paraId="0AE7D7D8" w14:textId="77777777" w:rsidR="00660232" w:rsidRPr="009E47BF" w:rsidRDefault="00660232" w:rsidP="007579CA">
      <w:pPr>
        <w:pStyle w:val="BodyText"/>
        <w:spacing w:before="6"/>
        <w:ind w:left="720" w:hanging="356"/>
        <w:rPr>
          <w:rFonts w:ascii="Arial" w:hAnsi="Arial" w:cs="Arial"/>
          <w:color w:val="FF0000"/>
          <w:sz w:val="22"/>
          <w:szCs w:val="22"/>
          <w:u w:val="single"/>
        </w:rPr>
      </w:pPr>
    </w:p>
    <w:p w14:paraId="7B503B67" w14:textId="47E61121" w:rsidR="00660232" w:rsidRPr="009E47BF" w:rsidRDefault="00660232" w:rsidP="007579CA">
      <w:pPr>
        <w:spacing w:line="264" w:lineRule="auto"/>
        <w:ind w:left="720" w:right="268"/>
        <w:rPr>
          <w:rFonts w:ascii="Arial" w:hAnsi="Arial" w:cs="Arial"/>
          <w:color w:val="FF0000"/>
          <w:u w:val="single"/>
        </w:rPr>
      </w:pPr>
      <w:r w:rsidRPr="009E47BF">
        <w:rPr>
          <w:rFonts w:ascii="Arial" w:hAnsi="Arial" w:cs="Arial"/>
          <w:color w:val="FF0000"/>
          <w:w w:val="105"/>
          <w:u w:val="single"/>
        </w:rPr>
        <w:t>These</w:t>
      </w:r>
      <w:r w:rsidRPr="009E47BF">
        <w:rPr>
          <w:rFonts w:ascii="Arial" w:hAnsi="Arial" w:cs="Arial"/>
          <w:color w:val="FF0000"/>
          <w:spacing w:val="12"/>
          <w:w w:val="105"/>
          <w:u w:val="single"/>
        </w:rPr>
        <w:t xml:space="preserve"> </w:t>
      </w:r>
      <w:r w:rsidRPr="009E47BF">
        <w:rPr>
          <w:rFonts w:ascii="Arial" w:hAnsi="Arial" w:cs="Arial"/>
          <w:color w:val="FF0000"/>
          <w:w w:val="105"/>
          <w:u w:val="single"/>
        </w:rPr>
        <w:t>may</w:t>
      </w:r>
      <w:r w:rsidRPr="009E47BF">
        <w:rPr>
          <w:rFonts w:ascii="Arial" w:hAnsi="Arial" w:cs="Arial"/>
          <w:color w:val="FF0000"/>
          <w:spacing w:val="12"/>
          <w:w w:val="105"/>
          <w:u w:val="single"/>
        </w:rPr>
        <w:t xml:space="preserve"> </w:t>
      </w:r>
      <w:r w:rsidRPr="009E47BF">
        <w:rPr>
          <w:rFonts w:ascii="Arial" w:hAnsi="Arial" w:cs="Arial"/>
          <w:color w:val="FF0000"/>
          <w:w w:val="105"/>
          <w:u w:val="single"/>
        </w:rPr>
        <w:t>be</w:t>
      </w:r>
      <w:r w:rsidRPr="009E47BF">
        <w:rPr>
          <w:rFonts w:ascii="Arial" w:hAnsi="Arial" w:cs="Arial"/>
          <w:color w:val="FF0000"/>
          <w:spacing w:val="12"/>
          <w:w w:val="105"/>
          <w:u w:val="single"/>
        </w:rPr>
        <w:t xml:space="preserve"> </w:t>
      </w:r>
      <w:r w:rsidRPr="009E47BF">
        <w:rPr>
          <w:rFonts w:ascii="Arial" w:hAnsi="Arial" w:cs="Arial"/>
          <w:color w:val="FF0000"/>
          <w:w w:val="105"/>
          <w:u w:val="single"/>
        </w:rPr>
        <w:t>provided</w:t>
      </w:r>
      <w:r w:rsidRPr="009E47BF">
        <w:rPr>
          <w:rFonts w:ascii="Arial" w:hAnsi="Arial" w:cs="Arial"/>
          <w:color w:val="FF0000"/>
          <w:spacing w:val="22"/>
          <w:w w:val="105"/>
          <w:u w:val="single"/>
        </w:rPr>
        <w:t xml:space="preserve"> </w:t>
      </w:r>
      <w:r w:rsidRPr="009E47BF">
        <w:rPr>
          <w:rFonts w:ascii="Arial" w:hAnsi="Arial" w:cs="Arial"/>
          <w:color w:val="FF0000"/>
          <w:w w:val="105"/>
          <w:u w:val="single"/>
        </w:rPr>
        <w:t>on</w:t>
      </w:r>
      <w:r w:rsidRPr="009E47BF">
        <w:rPr>
          <w:rFonts w:ascii="Arial" w:hAnsi="Arial" w:cs="Arial"/>
          <w:color w:val="FF0000"/>
          <w:spacing w:val="8"/>
          <w:w w:val="105"/>
          <w:u w:val="single"/>
        </w:rPr>
        <w:t xml:space="preserve"> </w:t>
      </w:r>
      <w:r w:rsidRPr="009E47BF">
        <w:rPr>
          <w:rFonts w:ascii="Arial" w:hAnsi="Arial" w:cs="Arial"/>
          <w:color w:val="FF0000"/>
          <w:w w:val="105"/>
          <w:u w:val="single"/>
        </w:rPr>
        <w:t>each</w:t>
      </w:r>
      <w:r w:rsidRPr="009E47BF">
        <w:rPr>
          <w:rFonts w:ascii="Arial" w:hAnsi="Arial" w:cs="Arial"/>
          <w:color w:val="FF0000"/>
          <w:spacing w:val="11"/>
          <w:w w:val="105"/>
          <w:u w:val="single"/>
        </w:rPr>
        <w:t xml:space="preserve"> </w:t>
      </w:r>
      <w:r w:rsidRPr="009E47BF">
        <w:rPr>
          <w:rFonts w:ascii="Arial" w:hAnsi="Arial" w:cs="Arial"/>
          <w:color w:val="FF0000"/>
          <w:w w:val="105"/>
          <w:u w:val="single"/>
        </w:rPr>
        <w:t>mobile</w:t>
      </w:r>
      <w:r w:rsidRPr="009E47BF">
        <w:rPr>
          <w:rFonts w:ascii="Arial" w:hAnsi="Arial" w:cs="Arial"/>
          <w:color w:val="FF0000"/>
          <w:spacing w:val="15"/>
          <w:w w:val="105"/>
          <w:u w:val="single"/>
        </w:rPr>
        <w:t xml:space="preserve"> </w:t>
      </w:r>
      <w:r w:rsidRPr="009E47BF">
        <w:rPr>
          <w:rFonts w:ascii="Arial" w:hAnsi="Arial" w:cs="Arial"/>
          <w:color w:val="FF0000"/>
          <w:w w:val="105"/>
          <w:u w:val="single"/>
        </w:rPr>
        <w:t>home</w:t>
      </w:r>
      <w:r w:rsidRPr="009E47BF">
        <w:rPr>
          <w:rFonts w:ascii="Arial" w:hAnsi="Arial" w:cs="Arial"/>
          <w:color w:val="FF0000"/>
          <w:spacing w:val="15"/>
          <w:w w:val="105"/>
          <w:u w:val="single"/>
        </w:rPr>
        <w:t xml:space="preserve"> </w:t>
      </w:r>
      <w:r w:rsidRPr="009E47BF">
        <w:rPr>
          <w:rFonts w:ascii="Arial" w:hAnsi="Arial" w:cs="Arial"/>
          <w:color w:val="FF0000"/>
          <w:w w:val="105"/>
          <w:u w:val="single"/>
        </w:rPr>
        <w:t>space</w:t>
      </w:r>
      <w:r w:rsidRPr="009E47BF">
        <w:rPr>
          <w:rFonts w:ascii="Arial" w:hAnsi="Arial" w:cs="Arial"/>
          <w:color w:val="FF0000"/>
          <w:spacing w:val="15"/>
          <w:w w:val="105"/>
          <w:u w:val="single"/>
        </w:rPr>
        <w:t xml:space="preserve"> </w:t>
      </w:r>
      <w:r w:rsidRPr="009E47BF">
        <w:rPr>
          <w:rFonts w:ascii="Arial" w:hAnsi="Arial" w:cs="Arial"/>
          <w:color w:val="FF0000"/>
          <w:w w:val="105"/>
          <w:u w:val="single"/>
        </w:rPr>
        <w:t>or</w:t>
      </w:r>
      <w:r w:rsidRPr="009E47BF">
        <w:rPr>
          <w:rFonts w:ascii="Arial" w:hAnsi="Arial" w:cs="Arial"/>
          <w:color w:val="FF0000"/>
          <w:spacing w:val="11"/>
          <w:w w:val="105"/>
          <w:u w:val="single"/>
        </w:rPr>
        <w:t xml:space="preserve"> </w:t>
      </w:r>
      <w:r w:rsidRPr="009E47BF">
        <w:rPr>
          <w:rFonts w:ascii="Arial" w:hAnsi="Arial" w:cs="Arial"/>
          <w:color w:val="FF0000"/>
          <w:w w:val="105"/>
          <w:u w:val="single"/>
        </w:rPr>
        <w:t>within</w:t>
      </w:r>
      <w:r w:rsidRPr="009E47BF">
        <w:rPr>
          <w:rFonts w:ascii="Arial" w:hAnsi="Arial" w:cs="Arial"/>
          <w:color w:val="FF0000"/>
          <w:spacing w:val="20"/>
          <w:w w:val="105"/>
          <w:u w:val="single"/>
        </w:rPr>
        <w:t xml:space="preserve"> </w:t>
      </w:r>
      <w:r w:rsidRPr="009E47BF">
        <w:rPr>
          <w:rFonts w:ascii="Arial" w:hAnsi="Arial" w:cs="Arial"/>
          <w:color w:val="FF0000"/>
          <w:w w:val="105"/>
          <w:u w:val="single"/>
        </w:rPr>
        <w:t>50</w:t>
      </w:r>
      <w:r w:rsidRPr="009E47BF">
        <w:rPr>
          <w:rFonts w:ascii="Arial" w:hAnsi="Arial" w:cs="Arial"/>
          <w:color w:val="FF0000"/>
          <w:spacing w:val="9"/>
          <w:w w:val="105"/>
          <w:u w:val="single"/>
        </w:rPr>
        <w:t xml:space="preserve"> </w:t>
      </w:r>
      <w:r w:rsidRPr="009E47BF">
        <w:rPr>
          <w:rFonts w:ascii="Arial" w:hAnsi="Arial" w:cs="Arial"/>
          <w:color w:val="FF0000"/>
          <w:w w:val="105"/>
          <w:u w:val="single"/>
        </w:rPr>
        <w:t>feet</w:t>
      </w:r>
      <w:r w:rsidRPr="009E47BF">
        <w:rPr>
          <w:rFonts w:ascii="Arial" w:hAnsi="Arial" w:cs="Arial"/>
          <w:color w:val="FF0000"/>
          <w:spacing w:val="20"/>
          <w:w w:val="105"/>
          <w:u w:val="single"/>
        </w:rPr>
        <w:t xml:space="preserve"> </w:t>
      </w:r>
      <w:r w:rsidRPr="009E47BF">
        <w:rPr>
          <w:rFonts w:ascii="Arial" w:hAnsi="Arial" w:cs="Arial"/>
          <w:color w:val="FF0000"/>
          <w:w w:val="105"/>
          <w:u w:val="single"/>
        </w:rPr>
        <w:t>of</w:t>
      </w:r>
      <w:r w:rsidRPr="009E47BF">
        <w:rPr>
          <w:rFonts w:ascii="Arial" w:hAnsi="Arial" w:cs="Arial"/>
          <w:color w:val="FF0000"/>
          <w:spacing w:val="7"/>
          <w:w w:val="105"/>
          <w:u w:val="single"/>
        </w:rPr>
        <w:t xml:space="preserve"> </w:t>
      </w:r>
      <w:r w:rsidRPr="009E47BF">
        <w:rPr>
          <w:rFonts w:ascii="Arial" w:hAnsi="Arial" w:cs="Arial"/>
          <w:color w:val="FF0000"/>
          <w:w w:val="105"/>
          <w:u w:val="single"/>
        </w:rPr>
        <w:t>a mobile</w:t>
      </w:r>
      <w:r w:rsidRPr="009E47BF">
        <w:rPr>
          <w:rFonts w:ascii="Arial" w:hAnsi="Arial" w:cs="Arial"/>
          <w:color w:val="FF0000"/>
          <w:spacing w:val="9"/>
          <w:w w:val="105"/>
          <w:u w:val="single"/>
        </w:rPr>
        <w:t xml:space="preserve"> </w:t>
      </w:r>
      <w:r w:rsidRPr="009E47BF">
        <w:rPr>
          <w:rFonts w:ascii="Arial" w:hAnsi="Arial" w:cs="Arial"/>
          <w:color w:val="FF0000"/>
          <w:w w:val="105"/>
          <w:u w:val="single"/>
        </w:rPr>
        <w:t>home</w:t>
      </w:r>
      <w:r w:rsidRPr="009E47BF">
        <w:rPr>
          <w:rFonts w:ascii="Arial" w:hAnsi="Arial" w:cs="Arial"/>
          <w:color w:val="FF0000"/>
          <w:spacing w:val="-62"/>
          <w:w w:val="105"/>
          <w:u w:val="single"/>
        </w:rPr>
        <w:t xml:space="preserve"> </w:t>
      </w:r>
      <w:r w:rsidR="00CF5244" w:rsidRPr="009E47BF">
        <w:rPr>
          <w:rFonts w:ascii="Arial" w:hAnsi="Arial" w:cs="Arial"/>
          <w:color w:val="FF0000"/>
          <w:spacing w:val="-62"/>
          <w:w w:val="105"/>
          <w:u w:val="single"/>
        </w:rPr>
        <w:t xml:space="preserve"> </w:t>
      </w:r>
      <w:r w:rsidRPr="009E47BF">
        <w:rPr>
          <w:rFonts w:ascii="Arial" w:hAnsi="Arial" w:cs="Arial"/>
          <w:color w:val="FF0000"/>
          <w:w w:val="105"/>
          <w:u w:val="single"/>
        </w:rPr>
        <w:t xml:space="preserve">space in common parking areas. </w:t>
      </w:r>
      <w:r w:rsidRPr="009E47BF">
        <w:rPr>
          <w:rFonts w:ascii="Arial" w:hAnsi="Arial" w:cs="Arial"/>
          <w:color w:val="FF0000"/>
          <w:spacing w:val="1"/>
          <w:w w:val="105"/>
          <w:u w:val="single"/>
        </w:rPr>
        <w:t xml:space="preserve"> </w:t>
      </w:r>
      <w:r w:rsidRPr="009E47BF">
        <w:rPr>
          <w:rFonts w:ascii="Arial" w:hAnsi="Arial" w:cs="Arial"/>
          <w:color w:val="FF0000"/>
          <w:w w:val="105"/>
          <w:u w:val="single"/>
        </w:rPr>
        <w:t>Parking on interior roads will not be permitted to</w:t>
      </w:r>
      <w:r w:rsidRPr="009E47BF">
        <w:rPr>
          <w:rFonts w:ascii="Arial" w:hAnsi="Arial" w:cs="Arial"/>
          <w:color w:val="FF0000"/>
          <w:spacing w:val="1"/>
          <w:w w:val="105"/>
          <w:u w:val="single"/>
        </w:rPr>
        <w:t xml:space="preserve"> </w:t>
      </w:r>
      <w:r w:rsidRPr="009E47BF">
        <w:rPr>
          <w:rFonts w:ascii="Arial" w:hAnsi="Arial" w:cs="Arial"/>
          <w:color w:val="FF0000"/>
          <w:w w:val="105"/>
          <w:u w:val="single"/>
        </w:rPr>
        <w:t>satisfy</w:t>
      </w:r>
      <w:r w:rsidRPr="009E47BF">
        <w:rPr>
          <w:rFonts w:ascii="Arial" w:hAnsi="Arial" w:cs="Arial"/>
          <w:color w:val="FF0000"/>
          <w:spacing w:val="11"/>
          <w:w w:val="105"/>
          <w:u w:val="single"/>
        </w:rPr>
        <w:t xml:space="preserve"> </w:t>
      </w:r>
      <w:r w:rsidRPr="009E47BF">
        <w:rPr>
          <w:rFonts w:ascii="Arial" w:hAnsi="Arial" w:cs="Arial"/>
          <w:color w:val="FF0000"/>
          <w:w w:val="105"/>
          <w:u w:val="single"/>
        </w:rPr>
        <w:t>this</w:t>
      </w:r>
      <w:r w:rsidRPr="009E47BF">
        <w:rPr>
          <w:rFonts w:ascii="Arial" w:hAnsi="Arial" w:cs="Arial"/>
          <w:color w:val="FF0000"/>
          <w:spacing w:val="7"/>
          <w:w w:val="105"/>
          <w:u w:val="single"/>
        </w:rPr>
        <w:t xml:space="preserve"> </w:t>
      </w:r>
      <w:r w:rsidRPr="009E47BF">
        <w:rPr>
          <w:rFonts w:ascii="Arial" w:hAnsi="Arial" w:cs="Arial"/>
          <w:color w:val="FF0000"/>
          <w:w w:val="105"/>
          <w:u w:val="single"/>
        </w:rPr>
        <w:t>requirement.</w:t>
      </w:r>
    </w:p>
    <w:p w14:paraId="5003D8A0" w14:textId="77777777" w:rsidR="00660232" w:rsidRPr="009E47BF" w:rsidRDefault="00660232" w:rsidP="007579CA">
      <w:pPr>
        <w:pStyle w:val="BodyText"/>
        <w:spacing w:before="8"/>
        <w:ind w:left="720" w:hanging="356"/>
        <w:rPr>
          <w:rFonts w:ascii="Arial" w:hAnsi="Arial" w:cs="Arial"/>
          <w:color w:val="FF0000"/>
          <w:sz w:val="22"/>
          <w:szCs w:val="22"/>
          <w:u w:val="single"/>
        </w:rPr>
      </w:pPr>
    </w:p>
    <w:p w14:paraId="3E9A55DB" w14:textId="55B289A7" w:rsidR="00660232" w:rsidRPr="009E47BF" w:rsidRDefault="00660232" w:rsidP="007579CA">
      <w:pPr>
        <w:pStyle w:val="ListParagraph"/>
        <w:numPr>
          <w:ilvl w:val="1"/>
          <w:numId w:val="32"/>
        </w:numPr>
        <w:tabs>
          <w:tab w:val="left" w:pos="486"/>
        </w:tabs>
        <w:ind w:left="720"/>
        <w:contextualSpacing w:val="0"/>
        <w:rPr>
          <w:rFonts w:ascii="Arial" w:hAnsi="Arial" w:cs="Arial"/>
          <w:color w:val="FF0000"/>
          <w:u w:val="single"/>
        </w:rPr>
      </w:pPr>
      <w:r w:rsidRPr="009E47BF">
        <w:rPr>
          <w:rFonts w:ascii="Arial" w:hAnsi="Arial" w:cs="Arial"/>
          <w:color w:val="FF0000"/>
          <w:w w:val="105"/>
          <w:u w:val="single"/>
        </w:rPr>
        <w:t>Buffer</w:t>
      </w:r>
      <w:r w:rsidRPr="009E47BF">
        <w:rPr>
          <w:rFonts w:ascii="Arial" w:hAnsi="Arial" w:cs="Arial"/>
          <w:color w:val="FF0000"/>
          <w:spacing w:val="30"/>
          <w:w w:val="105"/>
          <w:u w:val="single"/>
        </w:rPr>
        <w:t xml:space="preserve"> </w:t>
      </w:r>
      <w:r w:rsidRPr="009E47BF">
        <w:rPr>
          <w:rFonts w:ascii="Arial" w:hAnsi="Arial" w:cs="Arial"/>
          <w:color w:val="FF0000"/>
          <w:w w:val="105"/>
          <w:u w:val="single"/>
        </w:rPr>
        <w:t>Strips</w:t>
      </w:r>
      <w:r w:rsidR="004C3A9F" w:rsidRPr="009E47BF">
        <w:rPr>
          <w:rFonts w:ascii="Arial" w:hAnsi="Arial" w:cs="Arial"/>
          <w:color w:val="FF0000"/>
          <w:w w:val="105"/>
          <w:u w:val="single"/>
        </w:rPr>
        <w:t xml:space="preserve"> and Clearing of Vegetation:</w:t>
      </w:r>
    </w:p>
    <w:p w14:paraId="41DC8355" w14:textId="77777777" w:rsidR="00660232" w:rsidRPr="009E47BF" w:rsidRDefault="00660232" w:rsidP="007579CA">
      <w:pPr>
        <w:pStyle w:val="BodyText"/>
        <w:spacing w:before="1"/>
        <w:rPr>
          <w:rFonts w:ascii="Arial" w:hAnsi="Arial" w:cs="Arial"/>
          <w:color w:val="FF0000"/>
          <w:sz w:val="22"/>
          <w:szCs w:val="22"/>
          <w:u w:val="single"/>
        </w:rPr>
      </w:pPr>
    </w:p>
    <w:p w14:paraId="43A72660" w14:textId="4A5F24C8" w:rsidR="00660232" w:rsidRPr="00305316" w:rsidRDefault="00660232" w:rsidP="007579CA">
      <w:pPr>
        <w:pStyle w:val="ListParagraph"/>
        <w:numPr>
          <w:ilvl w:val="0"/>
          <w:numId w:val="33"/>
        </w:numPr>
        <w:tabs>
          <w:tab w:val="left" w:pos="1440"/>
        </w:tabs>
        <w:spacing w:before="1" w:line="261" w:lineRule="auto"/>
        <w:ind w:left="1080" w:right="218"/>
        <w:contextualSpacing w:val="0"/>
        <w:rPr>
          <w:rFonts w:ascii="Arial" w:hAnsi="Arial" w:cs="Arial"/>
          <w:color w:val="FF0000"/>
          <w:u w:val="single"/>
        </w:rPr>
      </w:pPr>
      <w:r w:rsidRPr="00305316">
        <w:rPr>
          <w:rFonts w:ascii="Arial" w:hAnsi="Arial" w:cs="Arial"/>
          <w:color w:val="FF0000"/>
          <w:w w:val="105"/>
          <w:u w:val="single"/>
        </w:rPr>
        <w:t>A</w:t>
      </w:r>
      <w:r w:rsidRPr="00305316">
        <w:rPr>
          <w:rFonts w:ascii="Arial" w:hAnsi="Arial" w:cs="Arial"/>
          <w:color w:val="FF0000"/>
          <w:spacing w:val="9"/>
          <w:w w:val="105"/>
          <w:u w:val="single"/>
        </w:rPr>
        <w:t xml:space="preserve"> </w:t>
      </w:r>
      <w:r w:rsidRPr="00305316">
        <w:rPr>
          <w:rFonts w:ascii="Arial" w:hAnsi="Arial" w:cs="Arial"/>
          <w:color w:val="FF0000"/>
          <w:w w:val="105"/>
          <w:u w:val="single"/>
        </w:rPr>
        <w:t>50</w:t>
      </w:r>
      <w:r w:rsidRPr="00305316">
        <w:rPr>
          <w:rFonts w:ascii="Arial" w:hAnsi="Arial" w:cs="Arial"/>
          <w:color w:val="FF0000"/>
          <w:spacing w:val="2"/>
          <w:w w:val="105"/>
          <w:u w:val="single"/>
        </w:rPr>
        <w:t>-foot</w:t>
      </w:r>
      <w:r w:rsidRPr="00305316">
        <w:rPr>
          <w:rFonts w:ascii="Arial" w:hAnsi="Arial" w:cs="Arial"/>
          <w:color w:val="FF0000"/>
          <w:spacing w:val="7"/>
          <w:w w:val="105"/>
          <w:u w:val="single"/>
        </w:rPr>
        <w:t xml:space="preserve"> </w:t>
      </w:r>
      <w:r w:rsidRPr="00305316">
        <w:rPr>
          <w:rFonts w:ascii="Arial" w:hAnsi="Arial" w:cs="Arial"/>
          <w:color w:val="FF0000"/>
          <w:w w:val="105"/>
          <w:u w:val="single"/>
        </w:rPr>
        <w:t>buffer</w:t>
      </w:r>
      <w:r w:rsidRPr="00305316">
        <w:rPr>
          <w:rFonts w:ascii="Arial" w:hAnsi="Arial" w:cs="Arial"/>
          <w:color w:val="FF0000"/>
          <w:spacing w:val="12"/>
          <w:w w:val="105"/>
          <w:u w:val="single"/>
        </w:rPr>
        <w:t xml:space="preserve"> </w:t>
      </w:r>
      <w:r w:rsidRPr="00305316">
        <w:rPr>
          <w:rFonts w:ascii="Arial" w:hAnsi="Arial" w:cs="Arial"/>
          <w:color w:val="FF0000"/>
          <w:w w:val="105"/>
          <w:u w:val="single"/>
        </w:rPr>
        <w:t>strip</w:t>
      </w:r>
      <w:r w:rsidRPr="00305316">
        <w:rPr>
          <w:rFonts w:ascii="Arial" w:hAnsi="Arial" w:cs="Arial"/>
          <w:color w:val="FF0000"/>
          <w:spacing w:val="16"/>
          <w:w w:val="105"/>
          <w:u w:val="single"/>
        </w:rPr>
        <w:t xml:space="preserve"> </w:t>
      </w:r>
      <w:r w:rsidRPr="00305316">
        <w:rPr>
          <w:rFonts w:ascii="Arial" w:hAnsi="Arial" w:cs="Arial"/>
          <w:color w:val="FF0000"/>
          <w:w w:val="105"/>
          <w:u w:val="single"/>
        </w:rPr>
        <w:t>along</w:t>
      </w:r>
      <w:r w:rsidRPr="00305316">
        <w:rPr>
          <w:rFonts w:ascii="Arial" w:hAnsi="Arial" w:cs="Arial"/>
          <w:color w:val="FF0000"/>
          <w:spacing w:val="10"/>
          <w:w w:val="105"/>
          <w:u w:val="single"/>
        </w:rPr>
        <w:t xml:space="preserve"> </w:t>
      </w:r>
      <w:r w:rsidRPr="00305316">
        <w:rPr>
          <w:rFonts w:ascii="Arial" w:hAnsi="Arial" w:cs="Arial"/>
          <w:color w:val="FF0000"/>
          <w:w w:val="105"/>
          <w:u w:val="single"/>
        </w:rPr>
        <w:t>park</w:t>
      </w:r>
      <w:r w:rsidRPr="00305316">
        <w:rPr>
          <w:rFonts w:ascii="Arial" w:hAnsi="Arial" w:cs="Arial"/>
          <w:color w:val="FF0000"/>
          <w:spacing w:val="15"/>
          <w:w w:val="105"/>
          <w:u w:val="single"/>
        </w:rPr>
        <w:t xml:space="preserve"> </w:t>
      </w:r>
      <w:r w:rsidRPr="00305316">
        <w:rPr>
          <w:rFonts w:ascii="Arial" w:hAnsi="Arial" w:cs="Arial"/>
          <w:color w:val="FF0000"/>
          <w:w w:val="105"/>
          <w:u w:val="single"/>
        </w:rPr>
        <w:t>boundaries</w:t>
      </w:r>
      <w:r w:rsidRPr="00305316">
        <w:rPr>
          <w:rFonts w:ascii="Arial" w:hAnsi="Arial" w:cs="Arial"/>
          <w:color w:val="FF0000"/>
          <w:spacing w:val="28"/>
          <w:w w:val="105"/>
          <w:u w:val="single"/>
        </w:rPr>
        <w:t xml:space="preserve"> </w:t>
      </w:r>
      <w:r w:rsidR="00CF5244" w:rsidRPr="00305316">
        <w:rPr>
          <w:rFonts w:ascii="Arial" w:hAnsi="Arial" w:cs="Arial"/>
          <w:color w:val="FF0000"/>
          <w:spacing w:val="28"/>
          <w:w w:val="105"/>
          <w:u w:val="single"/>
        </w:rPr>
        <w:t xml:space="preserve">which abut land used for residential use </w:t>
      </w:r>
      <w:r w:rsidRPr="00305316">
        <w:rPr>
          <w:rFonts w:ascii="Arial" w:hAnsi="Arial" w:cs="Arial"/>
          <w:color w:val="FF0000"/>
          <w:w w:val="105"/>
          <w:u w:val="single"/>
        </w:rPr>
        <w:t>shall</w:t>
      </w:r>
      <w:r w:rsidRPr="00305316">
        <w:rPr>
          <w:rFonts w:ascii="Arial" w:hAnsi="Arial" w:cs="Arial"/>
          <w:color w:val="FF0000"/>
          <w:spacing w:val="9"/>
          <w:w w:val="105"/>
          <w:u w:val="single"/>
        </w:rPr>
        <w:t xml:space="preserve"> </w:t>
      </w:r>
      <w:r w:rsidRPr="00305316">
        <w:rPr>
          <w:rFonts w:ascii="Arial" w:hAnsi="Arial" w:cs="Arial"/>
          <w:color w:val="FF0000"/>
          <w:w w:val="105"/>
          <w:u w:val="single"/>
        </w:rPr>
        <w:t>be</w:t>
      </w:r>
      <w:r w:rsidRPr="00305316">
        <w:rPr>
          <w:rFonts w:ascii="Arial" w:hAnsi="Arial" w:cs="Arial"/>
          <w:color w:val="FF0000"/>
          <w:spacing w:val="3"/>
          <w:w w:val="105"/>
          <w:u w:val="single"/>
        </w:rPr>
        <w:t xml:space="preserve"> </w:t>
      </w:r>
      <w:r w:rsidRPr="00305316">
        <w:rPr>
          <w:rFonts w:ascii="Arial" w:hAnsi="Arial" w:cs="Arial"/>
          <w:color w:val="FF0000"/>
          <w:w w:val="105"/>
          <w:u w:val="single"/>
        </w:rPr>
        <w:t>required</w:t>
      </w:r>
      <w:r w:rsidRPr="00305316">
        <w:rPr>
          <w:rFonts w:ascii="Arial" w:hAnsi="Arial" w:cs="Arial"/>
          <w:color w:val="FF0000"/>
          <w:spacing w:val="25"/>
          <w:w w:val="105"/>
          <w:u w:val="single"/>
        </w:rPr>
        <w:t xml:space="preserve"> </w:t>
      </w:r>
      <w:r w:rsidRPr="00305316">
        <w:rPr>
          <w:rFonts w:ascii="Arial" w:hAnsi="Arial" w:cs="Arial"/>
          <w:color w:val="FF0000"/>
          <w:w w:val="105"/>
          <w:u w:val="single"/>
        </w:rPr>
        <w:t>if</w:t>
      </w:r>
      <w:r w:rsidRPr="00305316">
        <w:rPr>
          <w:rFonts w:ascii="Arial" w:hAnsi="Arial" w:cs="Arial"/>
          <w:color w:val="FF0000"/>
          <w:spacing w:val="-4"/>
          <w:w w:val="105"/>
          <w:u w:val="single"/>
        </w:rPr>
        <w:t xml:space="preserve"> </w:t>
      </w:r>
      <w:r w:rsidRPr="00305316">
        <w:rPr>
          <w:rFonts w:ascii="Arial" w:hAnsi="Arial" w:cs="Arial"/>
          <w:color w:val="FF0000"/>
          <w:w w:val="105"/>
          <w:u w:val="single"/>
        </w:rPr>
        <w:t>the</w:t>
      </w:r>
      <w:r w:rsidRPr="00305316">
        <w:rPr>
          <w:rFonts w:ascii="Arial" w:hAnsi="Arial" w:cs="Arial"/>
          <w:color w:val="FF0000"/>
          <w:spacing w:val="1"/>
          <w:w w:val="105"/>
          <w:u w:val="single"/>
        </w:rPr>
        <w:t xml:space="preserve"> </w:t>
      </w:r>
      <w:r w:rsidRPr="00305316">
        <w:rPr>
          <w:rFonts w:ascii="Arial" w:hAnsi="Arial" w:cs="Arial"/>
          <w:color w:val="FF0000"/>
          <w:w w:val="105"/>
          <w:u w:val="single"/>
        </w:rPr>
        <w:t>proposed</w:t>
      </w:r>
      <w:r w:rsidRPr="00305316">
        <w:rPr>
          <w:rFonts w:ascii="Arial" w:hAnsi="Arial" w:cs="Arial"/>
          <w:color w:val="FF0000"/>
          <w:spacing w:val="1"/>
          <w:w w:val="105"/>
          <w:u w:val="single"/>
        </w:rPr>
        <w:t xml:space="preserve"> </w:t>
      </w:r>
      <w:r w:rsidRPr="00305316">
        <w:rPr>
          <w:rFonts w:ascii="Arial" w:hAnsi="Arial" w:cs="Arial"/>
          <w:color w:val="FF0000"/>
          <w:w w:val="105"/>
          <w:u w:val="single"/>
        </w:rPr>
        <w:t>density</w:t>
      </w:r>
      <w:r w:rsidRPr="00305316">
        <w:rPr>
          <w:rFonts w:ascii="Arial" w:hAnsi="Arial" w:cs="Arial"/>
          <w:color w:val="FF0000"/>
          <w:spacing w:val="15"/>
          <w:w w:val="105"/>
          <w:u w:val="single"/>
        </w:rPr>
        <w:t xml:space="preserve"> </w:t>
      </w:r>
      <w:r w:rsidRPr="00305316">
        <w:rPr>
          <w:rFonts w:ascii="Arial" w:hAnsi="Arial" w:cs="Arial"/>
          <w:color w:val="FF0000"/>
          <w:w w:val="105"/>
          <w:u w:val="single"/>
        </w:rPr>
        <w:t>of</w:t>
      </w:r>
      <w:r w:rsidRPr="00305316">
        <w:rPr>
          <w:rFonts w:ascii="Arial" w:hAnsi="Arial" w:cs="Arial"/>
          <w:color w:val="FF0000"/>
          <w:spacing w:val="4"/>
          <w:w w:val="105"/>
          <w:u w:val="single"/>
        </w:rPr>
        <w:t xml:space="preserve"> </w:t>
      </w:r>
      <w:r w:rsidRPr="00305316">
        <w:rPr>
          <w:rFonts w:ascii="Arial" w:hAnsi="Arial" w:cs="Arial"/>
          <w:color w:val="FF0000"/>
          <w:w w:val="105"/>
          <w:u w:val="single"/>
        </w:rPr>
        <w:t>the</w:t>
      </w:r>
      <w:r w:rsidRPr="00305316">
        <w:rPr>
          <w:rFonts w:ascii="Arial" w:hAnsi="Arial" w:cs="Arial"/>
          <w:color w:val="FF0000"/>
          <w:spacing w:val="6"/>
          <w:w w:val="105"/>
          <w:u w:val="single"/>
        </w:rPr>
        <w:t xml:space="preserve"> </w:t>
      </w:r>
      <w:r w:rsidR="00CF5244" w:rsidRPr="00305316">
        <w:rPr>
          <w:rFonts w:ascii="Arial" w:hAnsi="Arial" w:cs="Arial"/>
          <w:color w:val="FF0000"/>
          <w:spacing w:val="6"/>
          <w:w w:val="105"/>
          <w:u w:val="single"/>
        </w:rPr>
        <w:t xml:space="preserve">homes within the mobile home </w:t>
      </w:r>
      <w:r w:rsidRPr="00305316">
        <w:rPr>
          <w:rFonts w:ascii="Arial" w:hAnsi="Arial" w:cs="Arial"/>
          <w:color w:val="FF0000"/>
          <w:w w:val="105"/>
          <w:u w:val="single"/>
        </w:rPr>
        <w:t>park</w:t>
      </w:r>
      <w:r w:rsidRPr="00305316">
        <w:rPr>
          <w:rFonts w:ascii="Arial" w:hAnsi="Arial" w:cs="Arial"/>
          <w:color w:val="FF0000"/>
          <w:spacing w:val="18"/>
          <w:w w:val="105"/>
          <w:u w:val="single"/>
        </w:rPr>
        <w:t xml:space="preserve"> </w:t>
      </w:r>
      <w:r w:rsidRPr="00305316">
        <w:rPr>
          <w:rFonts w:ascii="Arial" w:hAnsi="Arial" w:cs="Arial"/>
          <w:color w:val="FF0000"/>
          <w:w w:val="105"/>
          <w:u w:val="single"/>
        </w:rPr>
        <w:t>is</w:t>
      </w:r>
      <w:r w:rsidRPr="00305316">
        <w:rPr>
          <w:rFonts w:ascii="Arial" w:hAnsi="Arial" w:cs="Arial"/>
          <w:color w:val="FF0000"/>
          <w:spacing w:val="10"/>
          <w:w w:val="105"/>
          <w:u w:val="single"/>
        </w:rPr>
        <w:t xml:space="preserve"> </w:t>
      </w:r>
      <w:r w:rsidRPr="00305316">
        <w:rPr>
          <w:rFonts w:ascii="Arial" w:hAnsi="Arial" w:cs="Arial"/>
          <w:color w:val="FF0000"/>
          <w:w w:val="105"/>
          <w:u w:val="single"/>
        </w:rPr>
        <w:t>at</w:t>
      </w:r>
      <w:r w:rsidRPr="00305316">
        <w:rPr>
          <w:rFonts w:ascii="Arial" w:hAnsi="Arial" w:cs="Arial"/>
          <w:color w:val="FF0000"/>
          <w:spacing w:val="11"/>
          <w:w w:val="105"/>
          <w:u w:val="single"/>
        </w:rPr>
        <w:t xml:space="preserve"> </w:t>
      </w:r>
      <w:r w:rsidRPr="00305316">
        <w:rPr>
          <w:rFonts w:ascii="Arial" w:hAnsi="Arial" w:cs="Arial"/>
          <w:color w:val="FF0000"/>
          <w:w w:val="105"/>
          <w:u w:val="single"/>
        </w:rPr>
        <w:t>least</w:t>
      </w:r>
      <w:r w:rsidRPr="00305316">
        <w:rPr>
          <w:rFonts w:ascii="Arial" w:hAnsi="Arial" w:cs="Arial"/>
          <w:color w:val="FF0000"/>
          <w:spacing w:val="8"/>
          <w:w w:val="105"/>
          <w:u w:val="single"/>
        </w:rPr>
        <w:t xml:space="preserve"> </w:t>
      </w:r>
      <w:r w:rsidRPr="00305316">
        <w:rPr>
          <w:rFonts w:ascii="Arial" w:hAnsi="Arial" w:cs="Arial"/>
          <w:color w:val="FF0000"/>
          <w:w w:val="105"/>
          <w:u w:val="single"/>
        </w:rPr>
        <w:t>two</w:t>
      </w:r>
      <w:r w:rsidRPr="00305316">
        <w:rPr>
          <w:rFonts w:ascii="Arial" w:hAnsi="Arial" w:cs="Arial"/>
          <w:color w:val="FF0000"/>
          <w:spacing w:val="10"/>
          <w:w w:val="105"/>
          <w:u w:val="single"/>
        </w:rPr>
        <w:t xml:space="preserve"> </w:t>
      </w:r>
      <w:r w:rsidRPr="00305316">
        <w:rPr>
          <w:rFonts w:ascii="Arial" w:hAnsi="Arial" w:cs="Arial"/>
          <w:color w:val="FF0000"/>
          <w:w w:val="105"/>
          <w:u w:val="single"/>
        </w:rPr>
        <w:t>times</w:t>
      </w:r>
      <w:r w:rsidRPr="00305316">
        <w:rPr>
          <w:rFonts w:ascii="Arial" w:hAnsi="Arial" w:cs="Arial"/>
          <w:color w:val="FF0000"/>
          <w:spacing w:val="11"/>
          <w:w w:val="105"/>
          <w:u w:val="single"/>
        </w:rPr>
        <w:t xml:space="preserve"> </w:t>
      </w:r>
      <w:r w:rsidRPr="00305316">
        <w:rPr>
          <w:rFonts w:ascii="Arial" w:hAnsi="Arial" w:cs="Arial"/>
          <w:color w:val="FF0000"/>
          <w:w w:val="105"/>
          <w:u w:val="single"/>
        </w:rPr>
        <w:t>greater</w:t>
      </w:r>
      <w:r w:rsidRPr="00305316">
        <w:rPr>
          <w:rFonts w:ascii="Arial" w:hAnsi="Arial" w:cs="Arial"/>
          <w:color w:val="FF0000"/>
          <w:spacing w:val="12"/>
          <w:w w:val="105"/>
          <w:u w:val="single"/>
        </w:rPr>
        <w:t xml:space="preserve"> </w:t>
      </w:r>
      <w:r w:rsidRPr="00305316">
        <w:rPr>
          <w:rFonts w:ascii="Arial" w:hAnsi="Arial" w:cs="Arial"/>
          <w:color w:val="FF0000"/>
          <w:w w:val="105"/>
          <w:u w:val="single"/>
        </w:rPr>
        <w:t>than</w:t>
      </w:r>
      <w:r w:rsidRPr="00305316">
        <w:rPr>
          <w:rFonts w:ascii="Arial" w:hAnsi="Arial" w:cs="Arial"/>
          <w:color w:val="FF0000"/>
          <w:spacing w:val="9"/>
          <w:w w:val="105"/>
          <w:u w:val="single"/>
        </w:rPr>
        <w:t xml:space="preserve"> </w:t>
      </w:r>
      <w:r w:rsidRPr="00305316">
        <w:rPr>
          <w:rFonts w:ascii="Arial" w:hAnsi="Arial" w:cs="Arial"/>
          <w:color w:val="FF0000"/>
          <w:w w:val="105"/>
          <w:u w:val="single"/>
        </w:rPr>
        <w:t>the</w:t>
      </w:r>
      <w:r w:rsidRPr="00305316">
        <w:rPr>
          <w:rFonts w:ascii="Arial" w:hAnsi="Arial" w:cs="Arial"/>
          <w:color w:val="FF0000"/>
          <w:spacing w:val="8"/>
          <w:w w:val="105"/>
          <w:u w:val="single"/>
        </w:rPr>
        <w:t xml:space="preserve"> </w:t>
      </w:r>
      <w:r w:rsidRPr="00305316">
        <w:rPr>
          <w:rFonts w:ascii="Arial" w:hAnsi="Arial" w:cs="Arial"/>
          <w:color w:val="FF0000"/>
          <w:w w:val="105"/>
          <w:u w:val="single"/>
        </w:rPr>
        <w:t>density</w:t>
      </w:r>
      <w:r w:rsidRPr="00305316">
        <w:rPr>
          <w:rFonts w:ascii="Arial" w:hAnsi="Arial" w:cs="Arial"/>
          <w:color w:val="FF0000"/>
          <w:spacing w:val="1"/>
          <w:w w:val="105"/>
          <w:u w:val="single"/>
        </w:rPr>
        <w:t xml:space="preserve"> </w:t>
      </w:r>
      <w:r w:rsidRPr="00305316">
        <w:rPr>
          <w:rFonts w:ascii="Arial" w:hAnsi="Arial" w:cs="Arial"/>
          <w:color w:val="FF0000"/>
          <w:spacing w:val="-1"/>
          <w:w w:val="110"/>
          <w:u w:val="single"/>
        </w:rPr>
        <w:t xml:space="preserve">of </w:t>
      </w:r>
      <w:r w:rsidR="001040FD" w:rsidRPr="00305316">
        <w:rPr>
          <w:rFonts w:ascii="Arial" w:hAnsi="Arial" w:cs="Arial"/>
          <w:color w:val="FF0000"/>
          <w:spacing w:val="-1"/>
          <w:w w:val="110"/>
          <w:u w:val="single"/>
        </w:rPr>
        <w:t>residential development on immediately adjacent parcels of land, or, if the immediately adjacent parcels of land are undeveloped, the maximum net residential density  permitted by this Zoning Ordinance or State law.</w:t>
      </w:r>
      <w:r w:rsidRPr="00305316">
        <w:rPr>
          <w:rFonts w:ascii="Arial" w:hAnsi="Arial" w:cs="Arial"/>
          <w:color w:val="FF0000"/>
          <w:w w:val="110"/>
          <w:u w:val="single"/>
        </w:rPr>
        <w:t xml:space="preserve"> </w:t>
      </w:r>
      <w:r w:rsidR="004C3A9F" w:rsidRPr="00305316">
        <w:rPr>
          <w:rFonts w:ascii="Arial" w:hAnsi="Arial" w:cs="Arial"/>
          <w:color w:val="FF0000"/>
          <w:w w:val="110"/>
          <w:u w:val="single"/>
        </w:rPr>
        <w:t xml:space="preserve">Preservation of existing trees and vegetation within </w:t>
      </w:r>
      <w:r w:rsidRPr="00305316">
        <w:rPr>
          <w:rFonts w:ascii="Arial" w:hAnsi="Arial" w:cs="Arial"/>
          <w:color w:val="FF0000"/>
          <w:w w:val="110"/>
          <w:u w:val="single"/>
        </w:rPr>
        <w:t>the</w:t>
      </w:r>
      <w:r w:rsidRPr="00305316">
        <w:rPr>
          <w:rFonts w:ascii="Arial" w:hAnsi="Arial" w:cs="Arial"/>
          <w:color w:val="FF0000"/>
          <w:spacing w:val="15"/>
          <w:w w:val="110"/>
          <w:u w:val="single"/>
        </w:rPr>
        <w:t xml:space="preserve"> </w:t>
      </w:r>
      <w:r w:rsidRPr="00305316">
        <w:rPr>
          <w:rFonts w:ascii="Arial" w:hAnsi="Arial" w:cs="Arial"/>
          <w:color w:val="FF0000"/>
          <w:w w:val="110"/>
          <w:u w:val="single"/>
        </w:rPr>
        <w:t>first</w:t>
      </w:r>
      <w:r w:rsidRPr="00305316">
        <w:rPr>
          <w:rFonts w:ascii="Arial" w:hAnsi="Arial" w:cs="Arial"/>
          <w:color w:val="FF0000"/>
          <w:spacing w:val="-5"/>
          <w:w w:val="110"/>
          <w:u w:val="single"/>
        </w:rPr>
        <w:t xml:space="preserve"> </w:t>
      </w:r>
      <w:r w:rsidRPr="00305316">
        <w:rPr>
          <w:rFonts w:ascii="Arial" w:hAnsi="Arial" w:cs="Arial"/>
          <w:color w:val="FF0000"/>
          <w:w w:val="110"/>
          <w:u w:val="single"/>
        </w:rPr>
        <w:t>25 feet of</w:t>
      </w:r>
      <w:r w:rsidRPr="00305316">
        <w:rPr>
          <w:rFonts w:ascii="Arial" w:hAnsi="Arial" w:cs="Arial"/>
          <w:color w:val="FF0000"/>
          <w:spacing w:val="-12"/>
          <w:w w:val="110"/>
          <w:u w:val="single"/>
        </w:rPr>
        <w:t xml:space="preserve"> </w:t>
      </w:r>
      <w:r w:rsidRPr="00305316">
        <w:rPr>
          <w:rFonts w:ascii="Arial" w:hAnsi="Arial" w:cs="Arial"/>
          <w:color w:val="FF0000"/>
          <w:w w:val="110"/>
          <w:u w:val="single"/>
        </w:rPr>
        <w:t>the</w:t>
      </w:r>
      <w:r w:rsidRPr="00305316">
        <w:rPr>
          <w:rFonts w:ascii="Arial" w:hAnsi="Arial" w:cs="Arial"/>
          <w:color w:val="FF0000"/>
          <w:spacing w:val="-5"/>
          <w:w w:val="110"/>
          <w:u w:val="single"/>
        </w:rPr>
        <w:t xml:space="preserve"> </w:t>
      </w:r>
      <w:r w:rsidRPr="00305316">
        <w:rPr>
          <w:rFonts w:ascii="Arial" w:hAnsi="Arial" w:cs="Arial"/>
          <w:color w:val="FF0000"/>
          <w:w w:val="110"/>
          <w:u w:val="single"/>
        </w:rPr>
        <w:t>buffer</w:t>
      </w:r>
      <w:r w:rsidRPr="00305316">
        <w:rPr>
          <w:rFonts w:ascii="Arial" w:hAnsi="Arial" w:cs="Arial"/>
          <w:color w:val="FF0000"/>
          <w:spacing w:val="3"/>
          <w:w w:val="110"/>
          <w:u w:val="single"/>
        </w:rPr>
        <w:t xml:space="preserve"> </w:t>
      </w:r>
      <w:r w:rsidRPr="00305316">
        <w:rPr>
          <w:rFonts w:ascii="Arial" w:hAnsi="Arial" w:cs="Arial"/>
          <w:color w:val="FF0000"/>
          <w:w w:val="110"/>
          <w:u w:val="single"/>
        </w:rPr>
        <w:t>strip</w:t>
      </w:r>
      <w:r w:rsidRPr="00305316">
        <w:rPr>
          <w:rFonts w:ascii="Arial" w:hAnsi="Arial" w:cs="Arial"/>
          <w:color w:val="FF0000"/>
          <w:spacing w:val="2"/>
          <w:w w:val="110"/>
          <w:u w:val="single"/>
        </w:rPr>
        <w:t xml:space="preserve"> </w:t>
      </w:r>
      <w:r w:rsidR="004C3A9F" w:rsidRPr="00305316">
        <w:rPr>
          <w:rFonts w:ascii="Arial" w:hAnsi="Arial" w:cs="Arial"/>
          <w:color w:val="FF0000"/>
          <w:spacing w:val="2"/>
          <w:w w:val="110"/>
          <w:u w:val="single"/>
        </w:rPr>
        <w:t xml:space="preserve">as measured from the exterior boundaries of the mobile home park </w:t>
      </w:r>
      <w:r w:rsidRPr="00305316">
        <w:rPr>
          <w:rFonts w:ascii="Arial" w:hAnsi="Arial" w:cs="Arial"/>
          <w:color w:val="FF0000"/>
          <w:w w:val="110"/>
          <w:u w:val="single"/>
        </w:rPr>
        <w:t>is</w:t>
      </w:r>
      <w:r w:rsidRPr="00305316">
        <w:rPr>
          <w:rFonts w:ascii="Arial" w:hAnsi="Arial" w:cs="Arial"/>
          <w:color w:val="FF0000"/>
          <w:spacing w:val="1"/>
          <w:w w:val="110"/>
          <w:u w:val="single"/>
        </w:rPr>
        <w:t xml:space="preserve"> </w:t>
      </w:r>
      <w:r w:rsidRPr="00305316">
        <w:rPr>
          <w:rFonts w:ascii="Arial" w:hAnsi="Arial" w:cs="Arial"/>
          <w:color w:val="FF0000"/>
          <w:w w:val="110"/>
          <w:u w:val="single"/>
        </w:rPr>
        <w:t>required</w:t>
      </w:r>
      <w:r w:rsidR="004C3A9F" w:rsidRPr="00305316">
        <w:rPr>
          <w:rFonts w:ascii="Arial" w:hAnsi="Arial" w:cs="Arial"/>
          <w:color w:val="FF0000"/>
          <w:w w:val="110"/>
          <w:u w:val="single"/>
        </w:rPr>
        <w:t xml:space="preserve"> as natural screening</w:t>
      </w:r>
      <w:r w:rsidR="00682456" w:rsidRPr="00305316">
        <w:rPr>
          <w:rFonts w:ascii="Arial" w:hAnsi="Arial" w:cs="Arial"/>
          <w:color w:val="FF0000"/>
          <w:w w:val="110"/>
          <w:u w:val="single"/>
        </w:rPr>
        <w:t xml:space="preserve"> to the extent that such natural screening also is required for other residential developments</w:t>
      </w:r>
      <w:r w:rsidRPr="00305316">
        <w:rPr>
          <w:rFonts w:ascii="Arial" w:hAnsi="Arial" w:cs="Arial"/>
          <w:color w:val="FF0000"/>
          <w:w w:val="110"/>
          <w:u w:val="single"/>
        </w:rPr>
        <w:t>.</w:t>
      </w:r>
    </w:p>
    <w:p w14:paraId="7E780A30" w14:textId="77777777" w:rsidR="00660232" w:rsidRPr="009E47BF" w:rsidRDefault="00660232" w:rsidP="007579CA">
      <w:pPr>
        <w:pStyle w:val="BodyText"/>
        <w:tabs>
          <w:tab w:val="left" w:pos="1440"/>
        </w:tabs>
        <w:spacing w:before="1"/>
        <w:ind w:left="1080"/>
        <w:rPr>
          <w:rFonts w:ascii="Arial" w:hAnsi="Arial" w:cs="Arial"/>
          <w:color w:val="FF0000"/>
          <w:sz w:val="22"/>
          <w:szCs w:val="22"/>
          <w:u w:val="single"/>
        </w:rPr>
      </w:pPr>
    </w:p>
    <w:p w14:paraId="5E2BC10E" w14:textId="30448234" w:rsidR="00660232" w:rsidRPr="009E47BF" w:rsidRDefault="00660232" w:rsidP="007579CA">
      <w:pPr>
        <w:pStyle w:val="ListParagraph"/>
        <w:numPr>
          <w:ilvl w:val="0"/>
          <w:numId w:val="33"/>
        </w:numPr>
        <w:tabs>
          <w:tab w:val="left" w:pos="1440"/>
        </w:tabs>
        <w:spacing w:line="261" w:lineRule="auto"/>
        <w:ind w:left="1080" w:right="234"/>
        <w:rPr>
          <w:rFonts w:ascii="Arial" w:hAnsi="Arial" w:cs="Arial"/>
          <w:color w:val="FF0000"/>
          <w:u w:val="single"/>
        </w:rPr>
      </w:pPr>
      <w:r w:rsidRPr="009E47BF">
        <w:rPr>
          <w:rFonts w:ascii="Arial" w:hAnsi="Arial" w:cs="Arial"/>
          <w:color w:val="FF0000"/>
          <w:w w:val="105"/>
          <w:u w:val="single"/>
        </w:rPr>
        <w:t>Clear</w:t>
      </w:r>
      <w:r w:rsidRPr="009E47BF">
        <w:rPr>
          <w:rFonts w:ascii="Arial" w:hAnsi="Arial" w:cs="Arial"/>
          <w:color w:val="FF0000"/>
          <w:spacing w:val="15"/>
          <w:w w:val="105"/>
          <w:u w:val="single"/>
        </w:rPr>
        <w:t xml:space="preserve"> </w:t>
      </w:r>
      <w:r w:rsidRPr="009E47BF">
        <w:rPr>
          <w:rFonts w:ascii="Arial" w:hAnsi="Arial" w:cs="Arial"/>
          <w:color w:val="FF0000"/>
          <w:w w:val="105"/>
          <w:u w:val="single"/>
        </w:rPr>
        <w:t>cutting</w:t>
      </w:r>
      <w:r w:rsidRPr="009E47BF">
        <w:rPr>
          <w:rFonts w:ascii="Arial" w:hAnsi="Arial" w:cs="Arial"/>
          <w:color w:val="FF0000"/>
          <w:spacing w:val="16"/>
          <w:w w:val="105"/>
          <w:u w:val="single"/>
        </w:rPr>
        <w:t xml:space="preserve"> </w:t>
      </w:r>
      <w:r w:rsidRPr="009E47BF">
        <w:rPr>
          <w:rFonts w:ascii="Arial" w:hAnsi="Arial" w:cs="Arial"/>
          <w:color w:val="FF0000"/>
          <w:w w:val="105"/>
          <w:u w:val="single"/>
        </w:rPr>
        <w:t>prior</w:t>
      </w:r>
      <w:r w:rsidRPr="009E47BF">
        <w:rPr>
          <w:rFonts w:ascii="Arial" w:hAnsi="Arial" w:cs="Arial"/>
          <w:color w:val="FF0000"/>
          <w:spacing w:val="10"/>
          <w:w w:val="105"/>
          <w:u w:val="single"/>
        </w:rPr>
        <w:t xml:space="preserve"> </w:t>
      </w:r>
      <w:r w:rsidRPr="009E47BF">
        <w:rPr>
          <w:rFonts w:ascii="Arial" w:hAnsi="Arial" w:cs="Arial"/>
          <w:color w:val="FF0000"/>
          <w:w w:val="105"/>
          <w:u w:val="single"/>
        </w:rPr>
        <w:t>to</w:t>
      </w:r>
      <w:r w:rsidRPr="009E47BF">
        <w:rPr>
          <w:rFonts w:ascii="Arial" w:hAnsi="Arial" w:cs="Arial"/>
          <w:color w:val="FF0000"/>
          <w:spacing w:val="5"/>
          <w:w w:val="105"/>
          <w:u w:val="single"/>
        </w:rPr>
        <w:t xml:space="preserve"> </w:t>
      </w:r>
      <w:r w:rsidRPr="009E47BF">
        <w:rPr>
          <w:rFonts w:ascii="Arial" w:hAnsi="Arial" w:cs="Arial"/>
          <w:color w:val="FF0000"/>
          <w:w w:val="105"/>
          <w:u w:val="single"/>
        </w:rPr>
        <w:t>submission</w:t>
      </w:r>
      <w:r w:rsidRPr="009E47BF">
        <w:rPr>
          <w:rFonts w:ascii="Arial" w:hAnsi="Arial" w:cs="Arial"/>
          <w:color w:val="FF0000"/>
          <w:spacing w:val="22"/>
          <w:w w:val="105"/>
          <w:u w:val="single"/>
        </w:rPr>
        <w:t xml:space="preserve"> </w:t>
      </w:r>
      <w:r w:rsidRPr="009E47BF">
        <w:rPr>
          <w:rFonts w:ascii="Arial" w:hAnsi="Arial" w:cs="Arial"/>
          <w:color w:val="FF0000"/>
          <w:w w:val="105"/>
          <w:u w:val="single"/>
        </w:rPr>
        <w:t>of the</w:t>
      </w:r>
      <w:r w:rsidRPr="009E47BF">
        <w:rPr>
          <w:rFonts w:ascii="Arial" w:hAnsi="Arial" w:cs="Arial"/>
          <w:color w:val="FF0000"/>
          <w:spacing w:val="6"/>
          <w:w w:val="105"/>
          <w:u w:val="single"/>
        </w:rPr>
        <w:t xml:space="preserve"> </w:t>
      </w:r>
      <w:r w:rsidRPr="009E47BF">
        <w:rPr>
          <w:rFonts w:ascii="Arial" w:hAnsi="Arial" w:cs="Arial"/>
          <w:color w:val="FF0000"/>
          <w:w w:val="105"/>
          <w:u w:val="single"/>
        </w:rPr>
        <w:t>plan</w:t>
      </w:r>
      <w:r w:rsidRPr="009E47BF">
        <w:rPr>
          <w:rFonts w:ascii="Arial" w:hAnsi="Arial" w:cs="Arial"/>
          <w:color w:val="FF0000"/>
          <w:spacing w:val="3"/>
          <w:w w:val="105"/>
          <w:u w:val="single"/>
        </w:rPr>
        <w:t xml:space="preserve"> </w:t>
      </w:r>
      <w:r w:rsidRPr="009E47BF">
        <w:rPr>
          <w:rFonts w:ascii="Arial" w:hAnsi="Arial" w:cs="Arial"/>
          <w:color w:val="FF0000"/>
          <w:w w:val="105"/>
          <w:u w:val="single"/>
        </w:rPr>
        <w:t>to</w:t>
      </w:r>
      <w:r w:rsidRPr="009E47BF">
        <w:rPr>
          <w:rFonts w:ascii="Arial" w:hAnsi="Arial" w:cs="Arial"/>
          <w:color w:val="FF0000"/>
          <w:spacing w:val="3"/>
          <w:w w:val="105"/>
          <w:u w:val="single"/>
        </w:rPr>
        <w:t xml:space="preserve"> </w:t>
      </w:r>
      <w:r w:rsidRPr="009E47BF">
        <w:rPr>
          <w:rFonts w:ascii="Arial" w:hAnsi="Arial" w:cs="Arial"/>
          <w:color w:val="FF0000"/>
          <w:w w:val="105"/>
          <w:u w:val="single"/>
        </w:rPr>
        <w:t>establish</w:t>
      </w:r>
      <w:r w:rsidRPr="009E47BF">
        <w:rPr>
          <w:rFonts w:ascii="Arial" w:hAnsi="Arial" w:cs="Arial"/>
          <w:color w:val="FF0000"/>
          <w:spacing w:val="17"/>
          <w:w w:val="105"/>
          <w:u w:val="single"/>
        </w:rPr>
        <w:t xml:space="preserve"> </w:t>
      </w:r>
      <w:r w:rsidRPr="009E47BF">
        <w:rPr>
          <w:rFonts w:ascii="Arial" w:hAnsi="Arial" w:cs="Arial"/>
          <w:color w:val="FF0000"/>
          <w:w w:val="105"/>
          <w:u w:val="single"/>
        </w:rPr>
        <w:t>a</w:t>
      </w:r>
      <w:r w:rsidRPr="009E47BF">
        <w:rPr>
          <w:rFonts w:ascii="Arial" w:hAnsi="Arial" w:cs="Arial"/>
          <w:color w:val="FF0000"/>
          <w:spacing w:val="6"/>
          <w:w w:val="105"/>
          <w:u w:val="single"/>
        </w:rPr>
        <w:t xml:space="preserve"> </w:t>
      </w:r>
      <w:r w:rsidRPr="009E47BF">
        <w:rPr>
          <w:rFonts w:ascii="Arial" w:hAnsi="Arial" w:cs="Arial"/>
          <w:color w:val="FF0000"/>
          <w:w w:val="105"/>
          <w:u w:val="single"/>
        </w:rPr>
        <w:t>mobile</w:t>
      </w:r>
      <w:r w:rsidRPr="009E47BF">
        <w:rPr>
          <w:rFonts w:ascii="Arial" w:hAnsi="Arial" w:cs="Arial"/>
          <w:color w:val="FF0000"/>
          <w:spacing w:val="17"/>
          <w:w w:val="105"/>
          <w:u w:val="single"/>
        </w:rPr>
        <w:t xml:space="preserve"> </w:t>
      </w:r>
      <w:r w:rsidRPr="009E47BF">
        <w:rPr>
          <w:rFonts w:ascii="Arial" w:hAnsi="Arial" w:cs="Arial"/>
          <w:color w:val="FF0000"/>
          <w:w w:val="105"/>
          <w:u w:val="single"/>
        </w:rPr>
        <w:t>home</w:t>
      </w:r>
      <w:r w:rsidRPr="009E47BF">
        <w:rPr>
          <w:rFonts w:ascii="Arial" w:hAnsi="Arial" w:cs="Arial"/>
          <w:color w:val="FF0000"/>
          <w:spacing w:val="10"/>
          <w:w w:val="105"/>
          <w:u w:val="single"/>
        </w:rPr>
        <w:t xml:space="preserve"> </w:t>
      </w:r>
      <w:r w:rsidRPr="009E47BF">
        <w:rPr>
          <w:rFonts w:ascii="Arial" w:hAnsi="Arial" w:cs="Arial"/>
          <w:color w:val="FF0000"/>
          <w:w w:val="105"/>
          <w:u w:val="single"/>
        </w:rPr>
        <w:t>park</w:t>
      </w:r>
      <w:r w:rsidRPr="009E47BF">
        <w:rPr>
          <w:rFonts w:ascii="Arial" w:hAnsi="Arial" w:cs="Arial"/>
          <w:color w:val="FF0000"/>
          <w:spacing w:val="20"/>
          <w:w w:val="105"/>
          <w:u w:val="single"/>
        </w:rPr>
        <w:t xml:space="preserve"> </w:t>
      </w:r>
      <w:r w:rsidRPr="009E47BF">
        <w:rPr>
          <w:rFonts w:ascii="Arial" w:hAnsi="Arial" w:cs="Arial"/>
          <w:color w:val="FF0000"/>
          <w:w w:val="105"/>
          <w:u w:val="single"/>
        </w:rPr>
        <w:t>is</w:t>
      </w:r>
      <w:r w:rsidRPr="009E47BF">
        <w:rPr>
          <w:rFonts w:ascii="Arial" w:hAnsi="Arial" w:cs="Arial"/>
          <w:color w:val="FF0000"/>
          <w:spacing w:val="1"/>
          <w:w w:val="105"/>
          <w:u w:val="single"/>
        </w:rPr>
        <w:t xml:space="preserve"> </w:t>
      </w:r>
      <w:r w:rsidRPr="009E47BF">
        <w:rPr>
          <w:rFonts w:ascii="Arial" w:hAnsi="Arial" w:cs="Arial"/>
          <w:color w:val="FF0000"/>
          <w:w w:val="105"/>
          <w:u w:val="single"/>
        </w:rPr>
        <w:t>prohibited.</w:t>
      </w:r>
      <w:r w:rsidRPr="009E47BF">
        <w:rPr>
          <w:rFonts w:ascii="Arial" w:hAnsi="Arial" w:cs="Arial"/>
          <w:color w:val="FF0000"/>
          <w:spacing w:val="1"/>
          <w:w w:val="105"/>
          <w:u w:val="single"/>
        </w:rPr>
        <w:t xml:space="preserve"> </w:t>
      </w:r>
      <w:r w:rsidRPr="009E47BF">
        <w:rPr>
          <w:rFonts w:ascii="Arial" w:hAnsi="Arial" w:cs="Arial"/>
          <w:color w:val="FF0000"/>
          <w:w w:val="105"/>
          <w:u w:val="single"/>
        </w:rPr>
        <w:t>Natural vegetation</w:t>
      </w:r>
      <w:r w:rsidRPr="009E47BF">
        <w:rPr>
          <w:rFonts w:ascii="Arial" w:hAnsi="Arial" w:cs="Arial"/>
          <w:color w:val="FF0000"/>
          <w:spacing w:val="1"/>
          <w:w w:val="105"/>
          <w:u w:val="single"/>
        </w:rPr>
        <w:t xml:space="preserve"> </w:t>
      </w:r>
      <w:r w:rsidRPr="009E47BF">
        <w:rPr>
          <w:rFonts w:ascii="Arial" w:hAnsi="Arial" w:cs="Arial"/>
          <w:color w:val="FF0000"/>
          <w:w w:val="105"/>
          <w:u w:val="single"/>
        </w:rPr>
        <w:t>and trees shall be retained wherever possible</w:t>
      </w:r>
      <w:r w:rsidRPr="009E47BF">
        <w:rPr>
          <w:rFonts w:ascii="Arial" w:hAnsi="Arial" w:cs="Arial"/>
          <w:color w:val="FF0000"/>
          <w:spacing w:val="1"/>
          <w:w w:val="105"/>
          <w:u w:val="single"/>
        </w:rPr>
        <w:t xml:space="preserve"> </w:t>
      </w:r>
      <w:r w:rsidRPr="009E47BF">
        <w:rPr>
          <w:rFonts w:ascii="Arial" w:hAnsi="Arial" w:cs="Arial"/>
          <w:color w:val="FF0000"/>
          <w:w w:val="105"/>
          <w:u w:val="single"/>
        </w:rPr>
        <w:t>consistent</w:t>
      </w:r>
      <w:r w:rsidRPr="009E47BF">
        <w:rPr>
          <w:rFonts w:ascii="Arial" w:hAnsi="Arial" w:cs="Arial"/>
          <w:color w:val="FF0000"/>
          <w:spacing w:val="25"/>
          <w:w w:val="105"/>
          <w:u w:val="single"/>
        </w:rPr>
        <w:t xml:space="preserve"> </w:t>
      </w:r>
      <w:r w:rsidRPr="009E47BF">
        <w:rPr>
          <w:rFonts w:ascii="Arial" w:hAnsi="Arial" w:cs="Arial"/>
          <w:color w:val="FF0000"/>
          <w:w w:val="105"/>
          <w:u w:val="single"/>
        </w:rPr>
        <w:t>with</w:t>
      </w:r>
      <w:r w:rsidRPr="009E47BF">
        <w:rPr>
          <w:rFonts w:ascii="Arial" w:hAnsi="Arial" w:cs="Arial"/>
          <w:color w:val="FF0000"/>
          <w:spacing w:val="10"/>
          <w:w w:val="105"/>
          <w:u w:val="single"/>
        </w:rPr>
        <w:t xml:space="preserve"> </w:t>
      </w:r>
      <w:r w:rsidRPr="009E47BF">
        <w:rPr>
          <w:rFonts w:ascii="Arial" w:hAnsi="Arial" w:cs="Arial"/>
          <w:color w:val="FF0000"/>
          <w:w w:val="105"/>
          <w:u w:val="single"/>
        </w:rPr>
        <w:t>permitted</w:t>
      </w:r>
      <w:r w:rsidRPr="009E47BF">
        <w:rPr>
          <w:rFonts w:ascii="Arial" w:hAnsi="Arial" w:cs="Arial"/>
          <w:color w:val="FF0000"/>
          <w:spacing w:val="18"/>
          <w:w w:val="105"/>
          <w:u w:val="single"/>
        </w:rPr>
        <w:t xml:space="preserve"> </w:t>
      </w:r>
      <w:r w:rsidRPr="009E47BF">
        <w:rPr>
          <w:rFonts w:ascii="Arial" w:hAnsi="Arial" w:cs="Arial"/>
          <w:color w:val="FF0000"/>
          <w:w w:val="105"/>
          <w:u w:val="single"/>
        </w:rPr>
        <w:t>construction</w:t>
      </w:r>
      <w:r w:rsidRPr="009E47BF">
        <w:rPr>
          <w:rFonts w:ascii="Arial" w:hAnsi="Arial" w:cs="Arial"/>
          <w:color w:val="FF0000"/>
          <w:spacing w:val="26"/>
          <w:w w:val="105"/>
          <w:u w:val="single"/>
        </w:rPr>
        <w:t xml:space="preserve"> </w:t>
      </w:r>
      <w:r w:rsidRPr="009E47BF">
        <w:rPr>
          <w:rFonts w:ascii="Arial" w:hAnsi="Arial" w:cs="Arial"/>
          <w:color w:val="FF0000"/>
          <w:w w:val="105"/>
          <w:u w:val="single"/>
        </w:rPr>
        <w:t>of</w:t>
      </w:r>
      <w:r w:rsidRPr="009E47BF">
        <w:rPr>
          <w:rFonts w:ascii="Arial" w:hAnsi="Arial" w:cs="Arial"/>
          <w:color w:val="FF0000"/>
          <w:spacing w:val="8"/>
          <w:w w:val="105"/>
          <w:u w:val="single"/>
        </w:rPr>
        <w:t xml:space="preserve"> </w:t>
      </w:r>
      <w:r w:rsidRPr="009E47BF">
        <w:rPr>
          <w:rFonts w:ascii="Arial" w:hAnsi="Arial" w:cs="Arial"/>
          <w:color w:val="FF0000"/>
          <w:w w:val="105"/>
          <w:u w:val="single"/>
        </w:rPr>
        <w:t>spaces,</w:t>
      </w:r>
      <w:r w:rsidRPr="009E47BF">
        <w:rPr>
          <w:rFonts w:ascii="Arial" w:hAnsi="Arial" w:cs="Arial"/>
          <w:color w:val="FF0000"/>
          <w:spacing w:val="20"/>
          <w:w w:val="105"/>
          <w:u w:val="single"/>
        </w:rPr>
        <w:t xml:space="preserve"> </w:t>
      </w:r>
      <w:r w:rsidRPr="009E47BF">
        <w:rPr>
          <w:rFonts w:ascii="Arial" w:hAnsi="Arial" w:cs="Arial"/>
          <w:color w:val="FF0000"/>
          <w:w w:val="105"/>
          <w:u w:val="single"/>
        </w:rPr>
        <w:t>roads,</w:t>
      </w:r>
      <w:r w:rsidRPr="009E47BF">
        <w:rPr>
          <w:rFonts w:ascii="Arial" w:hAnsi="Arial" w:cs="Arial"/>
          <w:color w:val="FF0000"/>
          <w:spacing w:val="17"/>
          <w:w w:val="105"/>
          <w:u w:val="single"/>
        </w:rPr>
        <w:t xml:space="preserve"> </w:t>
      </w:r>
      <w:r w:rsidRPr="009E47BF">
        <w:rPr>
          <w:rFonts w:ascii="Arial" w:hAnsi="Arial" w:cs="Arial"/>
          <w:color w:val="FF0000"/>
          <w:w w:val="105"/>
          <w:u w:val="single"/>
        </w:rPr>
        <w:t>and</w:t>
      </w:r>
      <w:r w:rsidRPr="009E47BF">
        <w:rPr>
          <w:rFonts w:ascii="Arial" w:hAnsi="Arial" w:cs="Arial"/>
          <w:color w:val="FF0000"/>
          <w:spacing w:val="6"/>
          <w:w w:val="105"/>
          <w:u w:val="single"/>
        </w:rPr>
        <w:t xml:space="preserve"> </w:t>
      </w:r>
      <w:r w:rsidRPr="009E47BF">
        <w:rPr>
          <w:rFonts w:ascii="Arial" w:hAnsi="Arial" w:cs="Arial"/>
          <w:color w:val="FF0000"/>
          <w:w w:val="105"/>
          <w:u w:val="single"/>
        </w:rPr>
        <w:t>utilities.</w:t>
      </w:r>
      <w:r w:rsidRPr="009E47BF">
        <w:rPr>
          <w:rFonts w:ascii="Arial" w:hAnsi="Arial" w:cs="Arial"/>
          <w:color w:val="FF0000"/>
          <w:spacing w:val="35"/>
          <w:w w:val="105"/>
          <w:u w:val="single"/>
        </w:rPr>
        <w:t xml:space="preserve"> </w:t>
      </w:r>
      <w:r w:rsidRPr="009E47BF">
        <w:rPr>
          <w:rFonts w:ascii="Arial" w:hAnsi="Arial" w:cs="Arial"/>
          <w:color w:val="FF0000"/>
          <w:w w:val="105"/>
          <w:u w:val="single"/>
        </w:rPr>
        <w:t>Buffer</w:t>
      </w:r>
      <w:r w:rsidRPr="009E47BF">
        <w:rPr>
          <w:rFonts w:ascii="Arial" w:hAnsi="Arial" w:cs="Arial"/>
          <w:color w:val="FF0000"/>
          <w:spacing w:val="18"/>
          <w:w w:val="105"/>
          <w:u w:val="single"/>
        </w:rPr>
        <w:t xml:space="preserve"> </w:t>
      </w:r>
      <w:r w:rsidRPr="009E47BF">
        <w:rPr>
          <w:rFonts w:ascii="Arial" w:hAnsi="Arial" w:cs="Arial"/>
          <w:color w:val="FF0000"/>
          <w:w w:val="105"/>
          <w:u w:val="single"/>
        </w:rPr>
        <w:t>strips</w:t>
      </w:r>
      <w:r w:rsidRPr="009E47BF">
        <w:rPr>
          <w:rFonts w:ascii="Arial" w:hAnsi="Arial" w:cs="Arial"/>
          <w:color w:val="FF0000"/>
          <w:spacing w:val="20"/>
          <w:w w:val="105"/>
          <w:u w:val="single"/>
        </w:rPr>
        <w:t xml:space="preserve"> </w:t>
      </w:r>
      <w:r w:rsidRPr="009E47BF">
        <w:rPr>
          <w:rFonts w:ascii="Arial" w:hAnsi="Arial" w:cs="Arial"/>
          <w:color w:val="FF0000"/>
          <w:w w:val="105"/>
          <w:u w:val="single"/>
        </w:rPr>
        <w:t>of</w:t>
      </w:r>
      <w:r w:rsidR="00D16C5F" w:rsidRPr="009E47BF">
        <w:rPr>
          <w:rFonts w:ascii="Arial" w:hAnsi="Arial" w:cs="Arial"/>
          <w:color w:val="FF0000"/>
          <w:w w:val="105"/>
          <w:u w:val="single"/>
        </w:rPr>
        <w:t xml:space="preserve"> </w:t>
      </w:r>
      <w:r w:rsidRPr="009E47BF">
        <w:rPr>
          <w:rFonts w:ascii="Arial" w:hAnsi="Arial" w:cs="Arial"/>
          <w:color w:val="FF0000"/>
          <w:spacing w:val="-62"/>
          <w:w w:val="105"/>
          <w:u w:val="single"/>
        </w:rPr>
        <w:t xml:space="preserve"> </w:t>
      </w:r>
      <w:r w:rsidR="00D16C5F" w:rsidRPr="009E47BF">
        <w:rPr>
          <w:rFonts w:ascii="Arial" w:hAnsi="Arial" w:cs="Arial"/>
          <w:color w:val="FF0000"/>
          <w:spacing w:val="-62"/>
          <w:w w:val="105"/>
          <w:u w:val="single"/>
        </w:rPr>
        <w:t xml:space="preserve"> </w:t>
      </w:r>
      <w:r w:rsidRPr="009E47BF">
        <w:rPr>
          <w:rFonts w:ascii="Arial" w:hAnsi="Arial" w:cs="Arial"/>
          <w:color w:val="FF0000"/>
          <w:w w:val="105"/>
          <w:u w:val="single"/>
        </w:rPr>
        <w:t>trees</w:t>
      </w:r>
      <w:r w:rsidRPr="009E47BF">
        <w:rPr>
          <w:rFonts w:ascii="Arial" w:hAnsi="Arial" w:cs="Arial"/>
          <w:color w:val="FF0000"/>
          <w:spacing w:val="16"/>
          <w:w w:val="105"/>
          <w:u w:val="single"/>
        </w:rPr>
        <w:t xml:space="preserve"> </w:t>
      </w:r>
      <w:r w:rsidRPr="009E47BF">
        <w:rPr>
          <w:rFonts w:ascii="Arial" w:hAnsi="Arial" w:cs="Arial"/>
          <w:color w:val="FF0000"/>
          <w:w w:val="105"/>
          <w:u w:val="single"/>
        </w:rPr>
        <w:t>and</w:t>
      </w:r>
      <w:r w:rsidRPr="009E47BF">
        <w:rPr>
          <w:rFonts w:ascii="Arial" w:hAnsi="Arial" w:cs="Arial"/>
          <w:color w:val="FF0000"/>
          <w:spacing w:val="11"/>
          <w:w w:val="105"/>
          <w:u w:val="single"/>
        </w:rPr>
        <w:t xml:space="preserve"> </w:t>
      </w:r>
      <w:r w:rsidRPr="009E47BF">
        <w:rPr>
          <w:rFonts w:ascii="Arial" w:hAnsi="Arial" w:cs="Arial"/>
          <w:color w:val="FF0000"/>
          <w:w w:val="105"/>
          <w:u w:val="single"/>
        </w:rPr>
        <w:t>evergreen</w:t>
      </w:r>
      <w:r w:rsidRPr="009E47BF">
        <w:rPr>
          <w:rFonts w:ascii="Arial" w:hAnsi="Arial" w:cs="Arial"/>
          <w:color w:val="FF0000"/>
          <w:spacing w:val="29"/>
          <w:w w:val="105"/>
          <w:u w:val="single"/>
        </w:rPr>
        <w:t xml:space="preserve"> </w:t>
      </w:r>
      <w:r w:rsidRPr="009E47BF">
        <w:rPr>
          <w:rFonts w:ascii="Arial" w:hAnsi="Arial" w:cs="Arial"/>
          <w:color w:val="FF0000"/>
          <w:w w:val="105"/>
          <w:u w:val="single"/>
        </w:rPr>
        <w:t>vegetation</w:t>
      </w:r>
      <w:r w:rsidRPr="009E47BF">
        <w:rPr>
          <w:rFonts w:ascii="Arial" w:hAnsi="Arial" w:cs="Arial"/>
          <w:color w:val="FF0000"/>
          <w:spacing w:val="25"/>
          <w:w w:val="105"/>
          <w:u w:val="single"/>
        </w:rPr>
        <w:t xml:space="preserve"> </w:t>
      </w:r>
      <w:r w:rsidRPr="009E47BF">
        <w:rPr>
          <w:rFonts w:ascii="Arial" w:hAnsi="Arial" w:cs="Arial"/>
          <w:color w:val="FF0000"/>
          <w:w w:val="105"/>
          <w:u w:val="single"/>
        </w:rPr>
        <w:t>of</w:t>
      </w:r>
      <w:r w:rsidRPr="009E47BF">
        <w:rPr>
          <w:rFonts w:ascii="Arial" w:hAnsi="Arial" w:cs="Arial"/>
          <w:color w:val="FF0000"/>
          <w:spacing w:val="7"/>
          <w:w w:val="105"/>
          <w:u w:val="single"/>
        </w:rPr>
        <w:t xml:space="preserve"> </w:t>
      </w:r>
      <w:r w:rsidRPr="009E47BF">
        <w:rPr>
          <w:rFonts w:ascii="Arial" w:hAnsi="Arial" w:cs="Arial"/>
          <w:color w:val="FF0000"/>
          <w:w w:val="105"/>
          <w:u w:val="single"/>
        </w:rPr>
        <w:t>not</w:t>
      </w:r>
      <w:r w:rsidRPr="009E47BF">
        <w:rPr>
          <w:rFonts w:ascii="Arial" w:hAnsi="Arial" w:cs="Arial"/>
          <w:color w:val="FF0000"/>
          <w:spacing w:val="6"/>
          <w:w w:val="105"/>
          <w:u w:val="single"/>
        </w:rPr>
        <w:t xml:space="preserve"> </w:t>
      </w:r>
      <w:r w:rsidRPr="009E47BF">
        <w:rPr>
          <w:rFonts w:ascii="Arial" w:hAnsi="Arial" w:cs="Arial"/>
          <w:color w:val="FF0000"/>
          <w:w w:val="105"/>
          <w:u w:val="single"/>
        </w:rPr>
        <w:t>less</w:t>
      </w:r>
      <w:r w:rsidRPr="009E47BF">
        <w:rPr>
          <w:rFonts w:ascii="Arial" w:hAnsi="Arial" w:cs="Arial"/>
          <w:color w:val="FF0000"/>
          <w:spacing w:val="11"/>
          <w:w w:val="105"/>
          <w:u w:val="single"/>
        </w:rPr>
        <w:t xml:space="preserve"> </w:t>
      </w:r>
      <w:r w:rsidRPr="009E47BF">
        <w:rPr>
          <w:rFonts w:ascii="Arial" w:hAnsi="Arial" w:cs="Arial"/>
          <w:color w:val="FF0000"/>
          <w:w w:val="105"/>
          <w:u w:val="single"/>
        </w:rPr>
        <w:t>than</w:t>
      </w:r>
      <w:r w:rsidRPr="009E47BF">
        <w:rPr>
          <w:rFonts w:ascii="Arial" w:hAnsi="Arial" w:cs="Arial"/>
          <w:color w:val="FF0000"/>
          <w:spacing w:val="14"/>
          <w:w w:val="105"/>
          <w:u w:val="single"/>
        </w:rPr>
        <w:t xml:space="preserve"> </w:t>
      </w:r>
      <w:r w:rsidRPr="009E47BF">
        <w:rPr>
          <w:rFonts w:ascii="Arial" w:hAnsi="Arial" w:cs="Arial"/>
          <w:color w:val="FF0000"/>
          <w:w w:val="105"/>
          <w:u w:val="single"/>
        </w:rPr>
        <w:t>10</w:t>
      </w:r>
      <w:r w:rsidRPr="009E47BF">
        <w:rPr>
          <w:rFonts w:ascii="Arial" w:hAnsi="Arial" w:cs="Arial"/>
          <w:color w:val="FF0000"/>
          <w:spacing w:val="2"/>
          <w:w w:val="105"/>
          <w:u w:val="single"/>
        </w:rPr>
        <w:t xml:space="preserve"> </w:t>
      </w:r>
      <w:r w:rsidRPr="009E47BF">
        <w:rPr>
          <w:rFonts w:ascii="Arial" w:hAnsi="Arial" w:cs="Arial"/>
          <w:color w:val="FF0000"/>
          <w:w w:val="105"/>
          <w:u w:val="single"/>
        </w:rPr>
        <w:t>feet</w:t>
      </w:r>
      <w:r w:rsidRPr="009E47BF">
        <w:rPr>
          <w:rFonts w:ascii="Arial" w:hAnsi="Arial" w:cs="Arial"/>
          <w:color w:val="FF0000"/>
          <w:spacing w:val="10"/>
          <w:w w:val="105"/>
          <w:u w:val="single"/>
        </w:rPr>
        <w:t xml:space="preserve"> </w:t>
      </w:r>
      <w:r w:rsidRPr="009E47BF">
        <w:rPr>
          <w:rFonts w:ascii="Arial" w:hAnsi="Arial" w:cs="Arial"/>
          <w:color w:val="FF0000"/>
          <w:w w:val="105"/>
          <w:u w:val="single"/>
        </w:rPr>
        <w:t>in</w:t>
      </w:r>
      <w:r w:rsidRPr="009E47BF">
        <w:rPr>
          <w:rFonts w:ascii="Arial" w:hAnsi="Arial" w:cs="Arial"/>
          <w:color w:val="FF0000"/>
          <w:spacing w:val="3"/>
          <w:w w:val="105"/>
          <w:u w:val="single"/>
        </w:rPr>
        <w:t xml:space="preserve"> </w:t>
      </w:r>
      <w:r w:rsidRPr="009E47BF">
        <w:rPr>
          <w:rFonts w:ascii="Arial" w:hAnsi="Arial" w:cs="Arial"/>
          <w:color w:val="FF0000"/>
          <w:w w:val="105"/>
          <w:u w:val="single"/>
        </w:rPr>
        <w:t>width</w:t>
      </w:r>
      <w:r w:rsidRPr="009E47BF">
        <w:rPr>
          <w:rFonts w:ascii="Arial" w:hAnsi="Arial" w:cs="Arial"/>
          <w:color w:val="FF0000"/>
          <w:spacing w:val="17"/>
          <w:w w:val="105"/>
          <w:u w:val="single"/>
        </w:rPr>
        <w:t xml:space="preserve"> </w:t>
      </w:r>
      <w:r w:rsidRPr="009E47BF">
        <w:rPr>
          <w:rFonts w:ascii="Arial" w:hAnsi="Arial" w:cs="Arial"/>
          <w:color w:val="FF0000"/>
          <w:w w:val="105"/>
          <w:u w:val="single"/>
        </w:rPr>
        <w:t>shall</w:t>
      </w:r>
      <w:r w:rsidRPr="009E47BF">
        <w:rPr>
          <w:rFonts w:ascii="Arial" w:hAnsi="Arial" w:cs="Arial"/>
          <w:color w:val="FF0000"/>
          <w:spacing w:val="9"/>
          <w:w w:val="105"/>
          <w:u w:val="single"/>
        </w:rPr>
        <w:t xml:space="preserve"> </w:t>
      </w:r>
      <w:r w:rsidRPr="009E47BF">
        <w:rPr>
          <w:rFonts w:ascii="Arial" w:hAnsi="Arial" w:cs="Arial"/>
          <w:color w:val="FF0000"/>
          <w:w w:val="105"/>
          <w:u w:val="single"/>
        </w:rPr>
        <w:t>be</w:t>
      </w:r>
      <w:r w:rsidRPr="009E47BF">
        <w:rPr>
          <w:rFonts w:ascii="Arial" w:hAnsi="Arial" w:cs="Arial"/>
          <w:color w:val="FF0000"/>
          <w:spacing w:val="13"/>
          <w:w w:val="105"/>
          <w:u w:val="single"/>
        </w:rPr>
        <w:t xml:space="preserve"> </w:t>
      </w:r>
      <w:r w:rsidRPr="009E47BF">
        <w:rPr>
          <w:rFonts w:ascii="Arial" w:hAnsi="Arial" w:cs="Arial"/>
          <w:color w:val="FF0000"/>
          <w:w w:val="105"/>
          <w:u w:val="single"/>
        </w:rPr>
        <w:t>maintained</w:t>
      </w:r>
      <w:r w:rsidRPr="009E47BF">
        <w:rPr>
          <w:rFonts w:ascii="Arial" w:hAnsi="Arial" w:cs="Arial"/>
          <w:color w:val="FF0000"/>
          <w:spacing w:val="1"/>
          <w:w w:val="105"/>
          <w:u w:val="single"/>
        </w:rPr>
        <w:t xml:space="preserve"> </w:t>
      </w:r>
      <w:r w:rsidRPr="009E47BF">
        <w:rPr>
          <w:rFonts w:ascii="Arial" w:hAnsi="Arial" w:cs="Arial"/>
          <w:color w:val="FF0000"/>
          <w:w w:val="105"/>
          <w:u w:val="single"/>
        </w:rPr>
        <w:t>and</w:t>
      </w:r>
      <w:r w:rsidRPr="009E47BF">
        <w:rPr>
          <w:rFonts w:ascii="Arial" w:hAnsi="Arial" w:cs="Arial"/>
          <w:color w:val="FF0000"/>
          <w:spacing w:val="1"/>
          <w:w w:val="105"/>
          <w:u w:val="single"/>
        </w:rPr>
        <w:t xml:space="preserve"> </w:t>
      </w:r>
      <w:r w:rsidRPr="009E47BF">
        <w:rPr>
          <w:rFonts w:ascii="Arial" w:hAnsi="Arial" w:cs="Arial"/>
          <w:color w:val="FF0000"/>
          <w:w w:val="105"/>
          <w:u w:val="single"/>
        </w:rPr>
        <w:t>created</w:t>
      </w:r>
      <w:r w:rsidRPr="009E47BF">
        <w:rPr>
          <w:rFonts w:ascii="Arial" w:hAnsi="Arial" w:cs="Arial"/>
          <w:color w:val="FF0000"/>
          <w:spacing w:val="15"/>
          <w:w w:val="105"/>
          <w:u w:val="single"/>
        </w:rPr>
        <w:t xml:space="preserve"> </w:t>
      </w:r>
      <w:r w:rsidRPr="009E47BF">
        <w:rPr>
          <w:rFonts w:ascii="Arial" w:hAnsi="Arial" w:cs="Arial"/>
          <w:color w:val="FF0000"/>
          <w:w w:val="105"/>
          <w:u w:val="single"/>
        </w:rPr>
        <w:t>where</w:t>
      </w:r>
      <w:r w:rsidRPr="009E47BF">
        <w:rPr>
          <w:rFonts w:ascii="Arial" w:hAnsi="Arial" w:cs="Arial"/>
          <w:color w:val="FF0000"/>
          <w:spacing w:val="12"/>
          <w:w w:val="105"/>
          <w:u w:val="single"/>
        </w:rPr>
        <w:t xml:space="preserve"> </w:t>
      </w:r>
      <w:r w:rsidRPr="009E47BF">
        <w:rPr>
          <w:rFonts w:ascii="Arial" w:hAnsi="Arial" w:cs="Arial"/>
          <w:color w:val="FF0000"/>
          <w:w w:val="105"/>
          <w:u w:val="single"/>
        </w:rPr>
        <w:t>necessary</w:t>
      </w:r>
      <w:r w:rsidRPr="009E47BF">
        <w:rPr>
          <w:rFonts w:ascii="Arial" w:hAnsi="Arial" w:cs="Arial"/>
          <w:color w:val="FF0000"/>
          <w:spacing w:val="22"/>
          <w:w w:val="105"/>
          <w:u w:val="single"/>
        </w:rPr>
        <w:t xml:space="preserve"> </w:t>
      </w:r>
      <w:r w:rsidRPr="009E47BF">
        <w:rPr>
          <w:rFonts w:ascii="Arial" w:hAnsi="Arial" w:cs="Arial"/>
          <w:color w:val="FF0000"/>
          <w:w w:val="105"/>
          <w:u w:val="single"/>
        </w:rPr>
        <w:t>between</w:t>
      </w:r>
      <w:r w:rsidRPr="009E47BF">
        <w:rPr>
          <w:rFonts w:ascii="Arial" w:hAnsi="Arial" w:cs="Arial"/>
          <w:color w:val="FF0000"/>
          <w:spacing w:val="12"/>
          <w:w w:val="105"/>
          <w:u w:val="single"/>
        </w:rPr>
        <w:t xml:space="preserve"> </w:t>
      </w:r>
      <w:r w:rsidRPr="009E47BF">
        <w:rPr>
          <w:rFonts w:ascii="Arial" w:hAnsi="Arial" w:cs="Arial"/>
          <w:color w:val="FF0000"/>
          <w:w w:val="105"/>
          <w:u w:val="single"/>
        </w:rPr>
        <w:t>mobile</w:t>
      </w:r>
      <w:r w:rsidRPr="009E47BF">
        <w:rPr>
          <w:rFonts w:ascii="Arial" w:hAnsi="Arial" w:cs="Arial"/>
          <w:color w:val="FF0000"/>
          <w:spacing w:val="12"/>
          <w:w w:val="105"/>
          <w:u w:val="single"/>
        </w:rPr>
        <w:t xml:space="preserve"> </w:t>
      </w:r>
      <w:r w:rsidRPr="009E47BF">
        <w:rPr>
          <w:rFonts w:ascii="Arial" w:hAnsi="Arial" w:cs="Arial"/>
          <w:color w:val="FF0000"/>
          <w:w w:val="105"/>
          <w:u w:val="single"/>
        </w:rPr>
        <w:t>home</w:t>
      </w:r>
      <w:r w:rsidRPr="009E47BF">
        <w:rPr>
          <w:rFonts w:ascii="Arial" w:hAnsi="Arial" w:cs="Arial"/>
          <w:color w:val="FF0000"/>
          <w:spacing w:val="10"/>
          <w:w w:val="105"/>
          <w:u w:val="single"/>
        </w:rPr>
        <w:t xml:space="preserve"> </w:t>
      </w:r>
      <w:r w:rsidRPr="009E47BF">
        <w:rPr>
          <w:rFonts w:ascii="Arial" w:hAnsi="Arial" w:cs="Arial"/>
          <w:color w:val="FF0000"/>
          <w:w w:val="105"/>
          <w:u w:val="single"/>
        </w:rPr>
        <w:t>spaces.</w:t>
      </w:r>
    </w:p>
    <w:p w14:paraId="4F9A2C66" w14:textId="77777777" w:rsidR="00660232" w:rsidRPr="009E47BF" w:rsidRDefault="00660232" w:rsidP="007579CA">
      <w:pPr>
        <w:pStyle w:val="BodyText"/>
        <w:tabs>
          <w:tab w:val="left" w:pos="1440"/>
        </w:tabs>
        <w:spacing w:before="7"/>
        <w:ind w:left="1080"/>
        <w:rPr>
          <w:rFonts w:ascii="Arial" w:hAnsi="Arial" w:cs="Arial"/>
          <w:color w:val="FF0000"/>
          <w:sz w:val="22"/>
          <w:szCs w:val="22"/>
          <w:u w:val="single"/>
        </w:rPr>
      </w:pPr>
    </w:p>
    <w:p w14:paraId="68A617A0" w14:textId="71445A21" w:rsidR="00660232" w:rsidRPr="009E47BF" w:rsidRDefault="00660232" w:rsidP="007579CA">
      <w:pPr>
        <w:pStyle w:val="ListParagraph"/>
        <w:numPr>
          <w:ilvl w:val="0"/>
          <w:numId w:val="33"/>
        </w:numPr>
        <w:tabs>
          <w:tab w:val="left" w:pos="1440"/>
        </w:tabs>
        <w:spacing w:line="261" w:lineRule="auto"/>
        <w:ind w:left="1080" w:right="400"/>
        <w:contextualSpacing w:val="0"/>
        <w:rPr>
          <w:rFonts w:ascii="Arial" w:hAnsi="Arial" w:cs="Arial"/>
          <w:color w:val="FF0000"/>
          <w:u w:val="single"/>
        </w:rPr>
      </w:pPr>
      <w:r w:rsidRPr="009E47BF">
        <w:rPr>
          <w:rFonts w:ascii="Arial" w:hAnsi="Arial" w:cs="Arial"/>
          <w:color w:val="FF0000"/>
          <w:w w:val="105"/>
          <w:u w:val="single"/>
        </w:rPr>
        <w:t>All</w:t>
      </w:r>
      <w:r w:rsidRPr="009E47BF">
        <w:rPr>
          <w:rFonts w:ascii="Arial" w:hAnsi="Arial" w:cs="Arial"/>
          <w:color w:val="FF0000"/>
          <w:spacing w:val="6"/>
          <w:w w:val="105"/>
          <w:u w:val="single"/>
        </w:rPr>
        <w:t xml:space="preserve"> </w:t>
      </w:r>
      <w:r w:rsidRPr="009E47BF">
        <w:rPr>
          <w:rFonts w:ascii="Arial" w:hAnsi="Arial" w:cs="Arial"/>
          <w:color w:val="FF0000"/>
          <w:w w:val="105"/>
          <w:u w:val="single"/>
        </w:rPr>
        <w:t>buffer</w:t>
      </w:r>
      <w:r w:rsidRPr="009E47BF">
        <w:rPr>
          <w:rFonts w:ascii="Arial" w:hAnsi="Arial" w:cs="Arial"/>
          <w:color w:val="FF0000"/>
          <w:spacing w:val="16"/>
          <w:w w:val="105"/>
          <w:u w:val="single"/>
        </w:rPr>
        <w:t xml:space="preserve"> </w:t>
      </w:r>
      <w:r w:rsidRPr="009E47BF">
        <w:rPr>
          <w:rFonts w:ascii="Arial" w:hAnsi="Arial" w:cs="Arial"/>
          <w:color w:val="FF0000"/>
          <w:w w:val="105"/>
          <w:u w:val="single"/>
        </w:rPr>
        <w:t>strips</w:t>
      </w:r>
      <w:r w:rsidRPr="009E47BF">
        <w:rPr>
          <w:rFonts w:ascii="Arial" w:hAnsi="Arial" w:cs="Arial"/>
          <w:color w:val="FF0000"/>
          <w:spacing w:val="13"/>
          <w:w w:val="105"/>
          <w:u w:val="single"/>
        </w:rPr>
        <w:t xml:space="preserve"> </w:t>
      </w:r>
      <w:r w:rsidRPr="009E47BF">
        <w:rPr>
          <w:rFonts w:ascii="Arial" w:hAnsi="Arial" w:cs="Arial"/>
          <w:color w:val="FF0000"/>
          <w:w w:val="105"/>
          <w:u w:val="single"/>
        </w:rPr>
        <w:t>shall</w:t>
      </w:r>
      <w:r w:rsidRPr="009E47BF">
        <w:rPr>
          <w:rFonts w:ascii="Arial" w:hAnsi="Arial" w:cs="Arial"/>
          <w:color w:val="FF0000"/>
          <w:spacing w:val="8"/>
          <w:w w:val="105"/>
          <w:u w:val="single"/>
        </w:rPr>
        <w:t xml:space="preserve"> </w:t>
      </w:r>
      <w:r w:rsidRPr="009E47BF">
        <w:rPr>
          <w:rFonts w:ascii="Arial" w:hAnsi="Arial" w:cs="Arial"/>
          <w:color w:val="FF0000"/>
          <w:w w:val="105"/>
          <w:u w:val="single"/>
        </w:rPr>
        <w:t>be</w:t>
      </w:r>
      <w:r w:rsidRPr="009E47BF">
        <w:rPr>
          <w:rFonts w:ascii="Arial" w:hAnsi="Arial" w:cs="Arial"/>
          <w:color w:val="FF0000"/>
          <w:spacing w:val="16"/>
          <w:w w:val="105"/>
          <w:u w:val="single"/>
        </w:rPr>
        <w:t xml:space="preserve"> </w:t>
      </w:r>
      <w:r w:rsidRPr="009E47BF">
        <w:rPr>
          <w:rFonts w:ascii="Arial" w:hAnsi="Arial" w:cs="Arial"/>
          <w:color w:val="FF0000"/>
          <w:w w:val="105"/>
          <w:u w:val="single"/>
        </w:rPr>
        <w:t>shown</w:t>
      </w:r>
      <w:r w:rsidRPr="009E47BF">
        <w:rPr>
          <w:rFonts w:ascii="Arial" w:hAnsi="Arial" w:cs="Arial"/>
          <w:color w:val="FF0000"/>
          <w:spacing w:val="15"/>
          <w:w w:val="105"/>
          <w:u w:val="single"/>
        </w:rPr>
        <w:t xml:space="preserve"> </w:t>
      </w:r>
      <w:r w:rsidRPr="009E47BF">
        <w:rPr>
          <w:rFonts w:ascii="Arial" w:hAnsi="Arial" w:cs="Arial"/>
          <w:color w:val="FF0000"/>
          <w:w w:val="105"/>
          <w:u w:val="single"/>
        </w:rPr>
        <w:t>on</w:t>
      </w:r>
      <w:r w:rsidRPr="009E47BF">
        <w:rPr>
          <w:rFonts w:ascii="Arial" w:hAnsi="Arial" w:cs="Arial"/>
          <w:color w:val="FF0000"/>
          <w:spacing w:val="-2"/>
          <w:w w:val="105"/>
          <w:u w:val="single"/>
        </w:rPr>
        <w:t xml:space="preserve"> </w:t>
      </w:r>
      <w:r w:rsidRPr="009E47BF">
        <w:rPr>
          <w:rFonts w:ascii="Arial" w:hAnsi="Arial" w:cs="Arial"/>
          <w:color w:val="FF0000"/>
          <w:w w:val="105"/>
          <w:u w:val="single"/>
        </w:rPr>
        <w:t>the</w:t>
      </w:r>
      <w:r w:rsidRPr="009E47BF">
        <w:rPr>
          <w:rFonts w:ascii="Arial" w:hAnsi="Arial" w:cs="Arial"/>
          <w:color w:val="FF0000"/>
          <w:spacing w:val="7"/>
          <w:w w:val="105"/>
          <w:u w:val="single"/>
        </w:rPr>
        <w:t xml:space="preserve"> </w:t>
      </w:r>
      <w:r w:rsidRPr="009E47BF">
        <w:rPr>
          <w:rFonts w:ascii="Arial" w:hAnsi="Arial" w:cs="Arial"/>
          <w:color w:val="FF0000"/>
          <w:w w:val="105"/>
          <w:u w:val="single"/>
        </w:rPr>
        <w:t>plan.</w:t>
      </w:r>
      <w:r w:rsidRPr="009E47BF">
        <w:rPr>
          <w:rFonts w:ascii="Arial" w:hAnsi="Arial" w:cs="Arial"/>
          <w:color w:val="FF0000"/>
          <w:spacing w:val="24"/>
          <w:w w:val="105"/>
          <w:u w:val="single"/>
        </w:rPr>
        <w:t xml:space="preserve"> </w:t>
      </w:r>
      <w:r w:rsidRPr="009E47BF">
        <w:rPr>
          <w:rFonts w:ascii="Arial" w:hAnsi="Arial" w:cs="Arial"/>
          <w:color w:val="FF0000"/>
          <w:w w:val="105"/>
          <w:u w:val="single"/>
        </w:rPr>
        <w:t>The</w:t>
      </w:r>
      <w:r w:rsidRPr="009E47BF">
        <w:rPr>
          <w:rFonts w:ascii="Arial" w:hAnsi="Arial" w:cs="Arial"/>
          <w:color w:val="FF0000"/>
          <w:spacing w:val="7"/>
          <w:w w:val="105"/>
          <w:u w:val="single"/>
        </w:rPr>
        <w:t xml:space="preserve"> </w:t>
      </w:r>
      <w:r w:rsidRPr="009E47BF">
        <w:rPr>
          <w:rFonts w:ascii="Arial" w:hAnsi="Arial" w:cs="Arial"/>
          <w:color w:val="FF0000"/>
          <w:w w:val="105"/>
          <w:u w:val="single"/>
        </w:rPr>
        <w:t>Planning</w:t>
      </w:r>
      <w:r w:rsidRPr="009E47BF">
        <w:rPr>
          <w:rFonts w:ascii="Arial" w:hAnsi="Arial" w:cs="Arial"/>
          <w:color w:val="FF0000"/>
          <w:spacing w:val="27"/>
          <w:w w:val="105"/>
          <w:u w:val="single"/>
        </w:rPr>
        <w:t xml:space="preserve"> </w:t>
      </w:r>
      <w:r w:rsidRPr="009E47BF">
        <w:rPr>
          <w:rFonts w:ascii="Arial" w:hAnsi="Arial" w:cs="Arial"/>
          <w:color w:val="FF0000"/>
          <w:w w:val="105"/>
          <w:u w:val="single"/>
        </w:rPr>
        <w:t>Board</w:t>
      </w:r>
      <w:r w:rsidRPr="009E47BF">
        <w:rPr>
          <w:rFonts w:ascii="Arial" w:hAnsi="Arial" w:cs="Arial"/>
          <w:color w:val="FF0000"/>
          <w:spacing w:val="16"/>
          <w:w w:val="105"/>
          <w:u w:val="single"/>
        </w:rPr>
        <w:t xml:space="preserve"> </w:t>
      </w:r>
      <w:r w:rsidRPr="009E47BF">
        <w:rPr>
          <w:rFonts w:ascii="Arial" w:hAnsi="Arial" w:cs="Arial"/>
          <w:color w:val="FF0000"/>
          <w:w w:val="105"/>
          <w:u w:val="single"/>
        </w:rPr>
        <w:t>as</w:t>
      </w:r>
      <w:r w:rsidRPr="009E47BF">
        <w:rPr>
          <w:rFonts w:ascii="Arial" w:hAnsi="Arial" w:cs="Arial"/>
          <w:color w:val="FF0000"/>
          <w:spacing w:val="6"/>
          <w:w w:val="105"/>
          <w:u w:val="single"/>
        </w:rPr>
        <w:t xml:space="preserve"> </w:t>
      </w:r>
      <w:r w:rsidRPr="009E47BF">
        <w:rPr>
          <w:rFonts w:ascii="Arial" w:hAnsi="Arial" w:cs="Arial"/>
          <w:color w:val="FF0000"/>
          <w:w w:val="105"/>
          <w:u w:val="single"/>
        </w:rPr>
        <w:t>a</w:t>
      </w:r>
      <w:r w:rsidRPr="009E47BF">
        <w:rPr>
          <w:rFonts w:ascii="Arial" w:hAnsi="Arial" w:cs="Arial"/>
          <w:color w:val="FF0000"/>
          <w:spacing w:val="11"/>
          <w:w w:val="105"/>
          <w:u w:val="single"/>
        </w:rPr>
        <w:t xml:space="preserve"> </w:t>
      </w:r>
      <w:r w:rsidRPr="009E47BF">
        <w:rPr>
          <w:rFonts w:ascii="Arial" w:hAnsi="Arial" w:cs="Arial"/>
          <w:color w:val="FF0000"/>
          <w:w w:val="105"/>
          <w:u w:val="single"/>
        </w:rPr>
        <w:t>part</w:t>
      </w:r>
      <w:r w:rsidRPr="009E47BF">
        <w:rPr>
          <w:rFonts w:ascii="Arial" w:hAnsi="Arial" w:cs="Arial"/>
          <w:color w:val="FF0000"/>
          <w:spacing w:val="4"/>
          <w:w w:val="105"/>
          <w:u w:val="single"/>
        </w:rPr>
        <w:t xml:space="preserve"> </w:t>
      </w:r>
      <w:r w:rsidRPr="009E47BF">
        <w:rPr>
          <w:rFonts w:ascii="Arial" w:hAnsi="Arial" w:cs="Arial"/>
          <w:color w:val="FF0000"/>
          <w:w w:val="105"/>
          <w:u w:val="single"/>
        </w:rPr>
        <w:t>of</w:t>
      </w:r>
      <w:r w:rsidRPr="009E47BF">
        <w:rPr>
          <w:rFonts w:ascii="Arial" w:hAnsi="Arial" w:cs="Arial"/>
          <w:color w:val="FF0000"/>
          <w:spacing w:val="2"/>
          <w:w w:val="105"/>
          <w:u w:val="single"/>
        </w:rPr>
        <w:t xml:space="preserve"> </w:t>
      </w:r>
      <w:r w:rsidRPr="009E47BF">
        <w:rPr>
          <w:rFonts w:ascii="Arial" w:hAnsi="Arial" w:cs="Arial"/>
          <w:color w:val="FF0000"/>
          <w:w w:val="105"/>
          <w:u w:val="single"/>
        </w:rPr>
        <w:t>its</w:t>
      </w:r>
      <w:r w:rsidRPr="009E47BF">
        <w:rPr>
          <w:rFonts w:ascii="Arial" w:hAnsi="Arial" w:cs="Arial"/>
          <w:color w:val="FF0000"/>
          <w:spacing w:val="-62"/>
          <w:w w:val="105"/>
          <w:u w:val="single"/>
        </w:rPr>
        <w:t xml:space="preserve"> </w:t>
      </w:r>
      <w:r w:rsidRPr="009E47BF">
        <w:rPr>
          <w:rFonts w:ascii="Arial" w:hAnsi="Arial" w:cs="Arial"/>
          <w:color w:val="FF0000"/>
          <w:w w:val="105"/>
          <w:u w:val="single"/>
        </w:rPr>
        <w:t>review</w:t>
      </w:r>
      <w:r w:rsidRPr="009E47BF">
        <w:rPr>
          <w:rFonts w:ascii="Arial" w:hAnsi="Arial" w:cs="Arial"/>
          <w:color w:val="FF0000"/>
          <w:spacing w:val="16"/>
          <w:w w:val="105"/>
          <w:u w:val="single"/>
        </w:rPr>
        <w:t xml:space="preserve"> </w:t>
      </w:r>
      <w:r w:rsidRPr="009E47BF">
        <w:rPr>
          <w:rFonts w:ascii="Arial" w:hAnsi="Arial" w:cs="Arial"/>
          <w:color w:val="FF0000"/>
          <w:w w:val="105"/>
          <w:u w:val="single"/>
        </w:rPr>
        <w:t>may</w:t>
      </w:r>
      <w:r w:rsidRPr="009E47BF">
        <w:rPr>
          <w:rFonts w:ascii="Arial" w:hAnsi="Arial" w:cs="Arial"/>
          <w:color w:val="FF0000"/>
          <w:spacing w:val="13"/>
          <w:w w:val="105"/>
          <w:u w:val="single"/>
        </w:rPr>
        <w:t xml:space="preserve"> </w:t>
      </w:r>
      <w:r w:rsidRPr="009E47BF">
        <w:rPr>
          <w:rFonts w:ascii="Arial" w:hAnsi="Arial" w:cs="Arial"/>
          <w:color w:val="FF0000"/>
          <w:w w:val="105"/>
          <w:u w:val="single"/>
        </w:rPr>
        <w:t>require</w:t>
      </w:r>
      <w:r w:rsidRPr="009E47BF">
        <w:rPr>
          <w:rFonts w:ascii="Arial" w:hAnsi="Arial" w:cs="Arial"/>
          <w:color w:val="FF0000"/>
          <w:spacing w:val="9"/>
          <w:w w:val="105"/>
          <w:u w:val="single"/>
        </w:rPr>
        <w:t xml:space="preserve"> </w:t>
      </w:r>
      <w:r w:rsidRPr="009E47BF">
        <w:rPr>
          <w:rFonts w:ascii="Arial" w:hAnsi="Arial" w:cs="Arial"/>
          <w:color w:val="FF0000"/>
          <w:w w:val="105"/>
          <w:u w:val="single"/>
        </w:rPr>
        <w:t>landscaping</w:t>
      </w:r>
      <w:r w:rsidRPr="009E47BF">
        <w:rPr>
          <w:rFonts w:ascii="Arial" w:hAnsi="Arial" w:cs="Arial"/>
          <w:color w:val="FF0000"/>
          <w:spacing w:val="23"/>
          <w:w w:val="105"/>
          <w:u w:val="single"/>
        </w:rPr>
        <w:t xml:space="preserve"> </w:t>
      </w:r>
      <w:r w:rsidRPr="009E47BF">
        <w:rPr>
          <w:rFonts w:ascii="Arial" w:hAnsi="Arial" w:cs="Arial"/>
          <w:color w:val="FF0000"/>
          <w:w w:val="105"/>
          <w:u w:val="single"/>
        </w:rPr>
        <w:t>to</w:t>
      </w:r>
      <w:r w:rsidRPr="009E47BF">
        <w:rPr>
          <w:rFonts w:ascii="Arial" w:hAnsi="Arial" w:cs="Arial"/>
          <w:color w:val="FF0000"/>
          <w:spacing w:val="4"/>
          <w:w w:val="105"/>
          <w:u w:val="single"/>
        </w:rPr>
        <w:t xml:space="preserve"> </w:t>
      </w:r>
      <w:r w:rsidRPr="009E47BF">
        <w:rPr>
          <w:rFonts w:ascii="Arial" w:hAnsi="Arial" w:cs="Arial"/>
          <w:color w:val="FF0000"/>
          <w:w w:val="105"/>
          <w:u w:val="single"/>
        </w:rPr>
        <w:t>establish</w:t>
      </w:r>
      <w:r w:rsidRPr="009E47BF">
        <w:rPr>
          <w:rFonts w:ascii="Arial" w:hAnsi="Arial" w:cs="Arial"/>
          <w:color w:val="FF0000"/>
          <w:spacing w:val="11"/>
          <w:w w:val="105"/>
          <w:u w:val="single"/>
        </w:rPr>
        <w:t xml:space="preserve"> </w:t>
      </w:r>
      <w:r w:rsidRPr="009E47BF">
        <w:rPr>
          <w:rFonts w:ascii="Arial" w:hAnsi="Arial" w:cs="Arial"/>
          <w:color w:val="FF0000"/>
          <w:w w:val="105"/>
          <w:u w:val="single"/>
        </w:rPr>
        <w:t>buffer</w:t>
      </w:r>
      <w:r w:rsidRPr="009E47BF">
        <w:rPr>
          <w:rFonts w:ascii="Arial" w:hAnsi="Arial" w:cs="Arial"/>
          <w:color w:val="FF0000"/>
          <w:spacing w:val="15"/>
          <w:w w:val="105"/>
          <w:u w:val="single"/>
        </w:rPr>
        <w:t xml:space="preserve"> </w:t>
      </w:r>
      <w:r w:rsidRPr="009E47BF">
        <w:rPr>
          <w:rFonts w:ascii="Arial" w:hAnsi="Arial" w:cs="Arial"/>
          <w:color w:val="FF0000"/>
          <w:w w:val="105"/>
          <w:u w:val="single"/>
        </w:rPr>
        <w:t>strips</w:t>
      </w:r>
      <w:r w:rsidRPr="009E47BF">
        <w:rPr>
          <w:rFonts w:ascii="Arial" w:hAnsi="Arial" w:cs="Arial"/>
          <w:color w:val="FF0000"/>
          <w:spacing w:val="11"/>
          <w:w w:val="105"/>
          <w:u w:val="single"/>
        </w:rPr>
        <w:t xml:space="preserve"> </w:t>
      </w:r>
      <w:r w:rsidRPr="009E47BF">
        <w:rPr>
          <w:rFonts w:ascii="Arial" w:hAnsi="Arial" w:cs="Arial"/>
          <w:color w:val="FF0000"/>
          <w:w w:val="105"/>
          <w:u w:val="single"/>
        </w:rPr>
        <w:t>between</w:t>
      </w:r>
      <w:r w:rsidRPr="009E47BF">
        <w:rPr>
          <w:rFonts w:ascii="Arial" w:hAnsi="Arial" w:cs="Arial"/>
          <w:color w:val="FF0000"/>
          <w:spacing w:val="12"/>
          <w:w w:val="105"/>
          <w:u w:val="single"/>
        </w:rPr>
        <w:t xml:space="preserve"> </w:t>
      </w:r>
      <w:r w:rsidRPr="009E47BF">
        <w:rPr>
          <w:rFonts w:ascii="Arial" w:hAnsi="Arial" w:cs="Arial"/>
          <w:color w:val="FF0000"/>
          <w:w w:val="105"/>
          <w:u w:val="single"/>
        </w:rPr>
        <w:t>spaces</w:t>
      </w:r>
      <w:r w:rsidRPr="009E47BF">
        <w:rPr>
          <w:rFonts w:ascii="Arial" w:hAnsi="Arial" w:cs="Arial"/>
          <w:color w:val="FF0000"/>
          <w:spacing w:val="24"/>
          <w:w w:val="105"/>
          <w:u w:val="single"/>
        </w:rPr>
        <w:t xml:space="preserve"> </w:t>
      </w:r>
      <w:r w:rsidRPr="009E47BF">
        <w:rPr>
          <w:rFonts w:ascii="Arial" w:hAnsi="Arial" w:cs="Arial"/>
          <w:color w:val="FF0000"/>
          <w:w w:val="105"/>
          <w:u w:val="single"/>
        </w:rPr>
        <w:t>and</w:t>
      </w:r>
      <w:r w:rsidRPr="009E47BF">
        <w:rPr>
          <w:rFonts w:ascii="Arial" w:hAnsi="Arial" w:cs="Arial"/>
          <w:color w:val="FF0000"/>
          <w:spacing w:val="1"/>
          <w:w w:val="105"/>
          <w:u w:val="single"/>
        </w:rPr>
        <w:t xml:space="preserve"> </w:t>
      </w:r>
      <w:r w:rsidRPr="009E47BF">
        <w:rPr>
          <w:rFonts w:ascii="Arial" w:hAnsi="Arial" w:cs="Arial"/>
          <w:color w:val="FF0000"/>
          <w:w w:val="105"/>
          <w:u w:val="single"/>
        </w:rPr>
        <w:t>around</w:t>
      </w:r>
      <w:r w:rsidRPr="009E47BF">
        <w:rPr>
          <w:rFonts w:ascii="Arial" w:hAnsi="Arial" w:cs="Arial"/>
          <w:color w:val="FF0000"/>
          <w:spacing w:val="9"/>
          <w:w w:val="105"/>
          <w:u w:val="single"/>
        </w:rPr>
        <w:t xml:space="preserve"> </w:t>
      </w:r>
      <w:r w:rsidRPr="009E47BF">
        <w:rPr>
          <w:rFonts w:ascii="Arial" w:hAnsi="Arial" w:cs="Arial"/>
          <w:color w:val="FF0000"/>
          <w:w w:val="105"/>
          <w:u w:val="single"/>
        </w:rPr>
        <w:t>the</w:t>
      </w:r>
      <w:r w:rsidRPr="009E47BF">
        <w:rPr>
          <w:rFonts w:ascii="Arial" w:hAnsi="Arial" w:cs="Arial"/>
          <w:color w:val="FF0000"/>
          <w:spacing w:val="4"/>
          <w:w w:val="105"/>
          <w:u w:val="single"/>
        </w:rPr>
        <w:t xml:space="preserve"> </w:t>
      </w:r>
      <w:r w:rsidRPr="009E47BF">
        <w:rPr>
          <w:rFonts w:ascii="Arial" w:hAnsi="Arial" w:cs="Arial"/>
          <w:color w:val="FF0000"/>
          <w:w w:val="105"/>
          <w:u w:val="single"/>
        </w:rPr>
        <w:t>park</w:t>
      </w:r>
      <w:r w:rsidRPr="009E47BF">
        <w:rPr>
          <w:rFonts w:ascii="Arial" w:hAnsi="Arial" w:cs="Arial"/>
          <w:color w:val="FF0000"/>
          <w:spacing w:val="6"/>
          <w:w w:val="105"/>
          <w:u w:val="single"/>
        </w:rPr>
        <w:t xml:space="preserve"> </w:t>
      </w:r>
      <w:r w:rsidRPr="009E47BF">
        <w:rPr>
          <w:rFonts w:ascii="Arial" w:hAnsi="Arial" w:cs="Arial"/>
          <w:color w:val="FF0000"/>
          <w:w w:val="105"/>
          <w:u w:val="single"/>
        </w:rPr>
        <w:t>perimeter.</w:t>
      </w:r>
    </w:p>
    <w:p w14:paraId="6DF9C33D" w14:textId="77777777" w:rsidR="00B56D3C" w:rsidRPr="007579CA" w:rsidRDefault="00B56D3C" w:rsidP="00B56D3C">
      <w:pPr>
        <w:spacing w:before="120" w:line="249" w:lineRule="auto"/>
        <w:rPr>
          <w:rFonts w:ascii="Arial" w:hAnsi="Arial" w:cs="Arial"/>
          <w:u w:val="single"/>
        </w:rPr>
      </w:pPr>
    </w:p>
    <w:p w14:paraId="2D3C7C5C" w14:textId="77777777" w:rsidR="00B75B43" w:rsidRPr="007579CA" w:rsidRDefault="00B75B43" w:rsidP="00015F61">
      <w:pPr>
        <w:spacing w:before="120" w:line="249" w:lineRule="auto"/>
        <w:rPr>
          <w:rFonts w:ascii="Arial" w:hAnsi="Arial" w:cs="Arial"/>
          <w:u w:val="single"/>
        </w:rPr>
      </w:pPr>
    </w:p>
    <w:p w14:paraId="047BA5D3" w14:textId="77777777" w:rsidR="00B75B43" w:rsidRPr="00F61F51" w:rsidRDefault="00B75B43" w:rsidP="00F61F51">
      <w:pPr>
        <w:pStyle w:val="Heading1"/>
        <w:spacing w:before="334"/>
        <w:ind w:left="90"/>
        <w:rPr>
          <w:rFonts w:ascii="Arial" w:hAnsi="Arial" w:cs="Arial"/>
          <w:b/>
          <w:bCs/>
          <w:sz w:val="22"/>
          <w:szCs w:val="22"/>
        </w:rPr>
      </w:pPr>
      <w:r w:rsidRPr="00F61F51">
        <w:rPr>
          <w:rFonts w:ascii="Arial" w:hAnsi="Arial" w:cs="Arial"/>
          <w:b/>
          <w:bCs/>
          <w:color w:val="1F1F1F"/>
          <w:spacing w:val="-10"/>
          <w:sz w:val="22"/>
          <w:szCs w:val="22"/>
        </w:rPr>
        <w:t>PART</w:t>
      </w:r>
      <w:r w:rsidRPr="00F61F51">
        <w:rPr>
          <w:rFonts w:ascii="Arial" w:hAnsi="Arial" w:cs="Arial"/>
          <w:b/>
          <w:bCs/>
          <w:color w:val="1F1F1F"/>
          <w:spacing w:val="-5"/>
          <w:sz w:val="22"/>
          <w:szCs w:val="22"/>
        </w:rPr>
        <w:t xml:space="preserve"> II</w:t>
      </w:r>
    </w:p>
    <w:p w14:paraId="16953F4F" w14:textId="77777777" w:rsidR="00B75B43" w:rsidRPr="00F61F51" w:rsidRDefault="00B75B43" w:rsidP="00953F27">
      <w:pPr>
        <w:pStyle w:val="Heading1"/>
        <w:spacing w:before="293"/>
        <w:rPr>
          <w:rFonts w:ascii="Arial" w:hAnsi="Arial" w:cs="Arial"/>
          <w:b/>
          <w:bCs/>
          <w:sz w:val="22"/>
          <w:szCs w:val="22"/>
        </w:rPr>
      </w:pPr>
      <w:bookmarkStart w:id="109" w:name="_TOC_250002"/>
      <w:r w:rsidRPr="00F61F51">
        <w:rPr>
          <w:rFonts w:ascii="Arial" w:hAnsi="Arial" w:cs="Arial"/>
          <w:b/>
          <w:bCs/>
          <w:color w:val="1F1F1F"/>
          <w:sz w:val="22"/>
          <w:szCs w:val="22"/>
        </w:rPr>
        <w:t>ARTICLE</w:t>
      </w:r>
      <w:r w:rsidRPr="00F61F51">
        <w:rPr>
          <w:rFonts w:ascii="Arial" w:hAnsi="Arial" w:cs="Arial"/>
          <w:b/>
          <w:bCs/>
          <w:color w:val="1F1F1F"/>
          <w:spacing w:val="26"/>
          <w:sz w:val="22"/>
          <w:szCs w:val="22"/>
        </w:rPr>
        <w:t xml:space="preserve"> </w:t>
      </w:r>
      <w:r w:rsidRPr="00F61F51">
        <w:rPr>
          <w:rFonts w:ascii="Arial" w:hAnsi="Arial" w:cs="Arial"/>
          <w:b/>
          <w:bCs/>
          <w:color w:val="1F1F1F"/>
          <w:sz w:val="22"/>
          <w:szCs w:val="22"/>
        </w:rPr>
        <w:t>I</w:t>
      </w:r>
      <w:r w:rsidRPr="00F61F51">
        <w:rPr>
          <w:rFonts w:ascii="Arial" w:hAnsi="Arial" w:cs="Arial"/>
          <w:b/>
          <w:bCs/>
          <w:color w:val="1F1F1F"/>
          <w:spacing w:val="-2"/>
          <w:sz w:val="22"/>
          <w:szCs w:val="22"/>
        </w:rPr>
        <w:t xml:space="preserve"> </w:t>
      </w:r>
      <w:r w:rsidRPr="00F61F51">
        <w:rPr>
          <w:rFonts w:ascii="Arial" w:hAnsi="Arial" w:cs="Arial"/>
          <w:b/>
          <w:bCs/>
          <w:color w:val="1F1F1F"/>
          <w:sz w:val="22"/>
          <w:szCs w:val="22"/>
        </w:rPr>
        <w:t>-</w:t>
      </w:r>
      <w:r w:rsidRPr="00F61F51">
        <w:rPr>
          <w:rFonts w:ascii="Arial" w:hAnsi="Arial" w:cs="Arial"/>
          <w:b/>
          <w:bCs/>
          <w:color w:val="1F1F1F"/>
          <w:spacing w:val="-1"/>
          <w:sz w:val="22"/>
          <w:szCs w:val="22"/>
        </w:rPr>
        <w:t xml:space="preserve"> </w:t>
      </w:r>
      <w:r w:rsidRPr="00F61F51">
        <w:rPr>
          <w:rFonts w:ascii="Arial" w:hAnsi="Arial" w:cs="Arial"/>
          <w:b/>
          <w:bCs/>
          <w:color w:val="1F1F1F"/>
          <w:sz w:val="22"/>
          <w:szCs w:val="22"/>
        </w:rPr>
        <w:t>CONSTRUCTION</w:t>
      </w:r>
      <w:r w:rsidRPr="00F61F51">
        <w:rPr>
          <w:rFonts w:ascii="Arial" w:hAnsi="Arial" w:cs="Arial"/>
          <w:b/>
          <w:bCs/>
          <w:color w:val="1F1F1F"/>
          <w:spacing w:val="42"/>
          <w:sz w:val="22"/>
          <w:szCs w:val="22"/>
        </w:rPr>
        <w:t xml:space="preserve"> </w:t>
      </w:r>
      <w:r w:rsidRPr="00F61F51">
        <w:rPr>
          <w:rFonts w:ascii="Arial" w:hAnsi="Arial" w:cs="Arial"/>
          <w:b/>
          <w:bCs/>
          <w:color w:val="1F1F1F"/>
          <w:sz w:val="22"/>
          <w:szCs w:val="22"/>
        </w:rPr>
        <w:t>OF</w:t>
      </w:r>
      <w:r w:rsidRPr="00F61F51">
        <w:rPr>
          <w:rFonts w:ascii="Arial" w:hAnsi="Arial" w:cs="Arial"/>
          <w:b/>
          <w:bCs/>
          <w:color w:val="1F1F1F"/>
          <w:spacing w:val="-9"/>
          <w:sz w:val="22"/>
          <w:szCs w:val="22"/>
        </w:rPr>
        <w:t xml:space="preserve"> </w:t>
      </w:r>
      <w:r w:rsidRPr="00F61F51">
        <w:rPr>
          <w:rFonts w:ascii="Arial" w:hAnsi="Arial" w:cs="Arial"/>
          <w:b/>
          <w:bCs/>
          <w:color w:val="1F1F1F"/>
          <w:sz w:val="22"/>
          <w:szCs w:val="22"/>
        </w:rPr>
        <w:t>LANGUAGE</w:t>
      </w:r>
      <w:r w:rsidRPr="00F61F51">
        <w:rPr>
          <w:rFonts w:ascii="Arial" w:hAnsi="Arial" w:cs="Arial"/>
          <w:b/>
          <w:bCs/>
          <w:color w:val="1F1F1F"/>
          <w:spacing w:val="19"/>
          <w:sz w:val="22"/>
          <w:szCs w:val="22"/>
        </w:rPr>
        <w:t xml:space="preserve"> </w:t>
      </w:r>
      <w:r w:rsidRPr="00F61F51">
        <w:rPr>
          <w:rFonts w:ascii="Arial" w:hAnsi="Arial" w:cs="Arial"/>
          <w:b/>
          <w:bCs/>
          <w:color w:val="1F1F1F"/>
          <w:sz w:val="22"/>
          <w:szCs w:val="22"/>
        </w:rPr>
        <w:t>AND</w:t>
      </w:r>
      <w:r w:rsidRPr="00F61F51">
        <w:rPr>
          <w:rFonts w:ascii="Arial" w:hAnsi="Arial" w:cs="Arial"/>
          <w:b/>
          <w:bCs/>
          <w:color w:val="1F1F1F"/>
          <w:spacing w:val="11"/>
          <w:sz w:val="22"/>
          <w:szCs w:val="22"/>
        </w:rPr>
        <w:t xml:space="preserve"> </w:t>
      </w:r>
      <w:bookmarkEnd w:id="109"/>
      <w:r w:rsidRPr="00F61F51">
        <w:rPr>
          <w:rFonts w:ascii="Arial" w:hAnsi="Arial" w:cs="Arial"/>
          <w:b/>
          <w:bCs/>
          <w:color w:val="1F1F1F"/>
          <w:spacing w:val="-2"/>
          <w:sz w:val="22"/>
          <w:szCs w:val="22"/>
        </w:rPr>
        <w:t>DEFINITIONS</w:t>
      </w:r>
    </w:p>
    <w:p w14:paraId="76AA8141" w14:textId="15E6A375" w:rsidR="00B75B43" w:rsidRPr="00F61F51" w:rsidRDefault="00B75B43" w:rsidP="00953F27">
      <w:pPr>
        <w:pStyle w:val="Heading5"/>
        <w:tabs>
          <w:tab w:val="left" w:pos="360"/>
        </w:tabs>
        <w:spacing w:before="290" w:line="252" w:lineRule="auto"/>
        <w:ind w:right="1186"/>
        <w:rPr>
          <w:rFonts w:ascii="Arial" w:hAnsi="Arial" w:cs="Arial"/>
          <w:b/>
          <w:bCs/>
        </w:rPr>
      </w:pPr>
      <w:bookmarkStart w:id="110" w:name="_TOC_250001"/>
      <w:r w:rsidRPr="00F61F51">
        <w:rPr>
          <w:rFonts w:ascii="Arial" w:hAnsi="Arial" w:cs="Arial"/>
          <w:b/>
          <w:bCs/>
          <w:color w:val="1F1F1F"/>
        </w:rPr>
        <w:t>A.</w:t>
      </w:r>
      <w:r w:rsidRPr="00F61F51">
        <w:rPr>
          <w:rFonts w:ascii="Arial" w:hAnsi="Arial" w:cs="Arial"/>
          <w:b/>
          <w:bCs/>
          <w:color w:val="1F1F1F"/>
        </w:rPr>
        <w:tab/>
        <w:t>In this Ordinance</w:t>
      </w:r>
      <w:r w:rsidRPr="00F61F51">
        <w:rPr>
          <w:rFonts w:ascii="Arial" w:hAnsi="Arial" w:cs="Arial"/>
          <w:b/>
          <w:bCs/>
          <w:color w:val="1F1F1F"/>
          <w:spacing w:val="25"/>
        </w:rPr>
        <w:t xml:space="preserve"> </w:t>
      </w:r>
      <w:r w:rsidRPr="00F61F51">
        <w:rPr>
          <w:rFonts w:ascii="Arial" w:hAnsi="Arial" w:cs="Arial"/>
          <w:b/>
          <w:bCs/>
          <w:color w:val="1F1F1F"/>
        </w:rPr>
        <w:t>all words, other than the terms specifically</w:t>
      </w:r>
      <w:r w:rsidRPr="00F61F51">
        <w:rPr>
          <w:rFonts w:ascii="Arial" w:hAnsi="Arial" w:cs="Arial"/>
          <w:b/>
          <w:bCs/>
          <w:color w:val="1F1F1F"/>
          <w:spacing w:val="25"/>
        </w:rPr>
        <w:t xml:space="preserve"> </w:t>
      </w:r>
      <w:r w:rsidRPr="00F61F51">
        <w:rPr>
          <w:rFonts w:ascii="Arial" w:hAnsi="Arial" w:cs="Arial"/>
          <w:b/>
          <w:bCs/>
          <w:color w:val="1F1F1F"/>
        </w:rPr>
        <w:t>defined, shall have</w:t>
      </w:r>
      <w:r w:rsidRPr="00F61F51">
        <w:rPr>
          <w:rFonts w:ascii="Arial" w:hAnsi="Arial" w:cs="Arial"/>
          <w:b/>
          <w:bCs/>
          <w:color w:val="1F1F1F"/>
          <w:spacing w:val="24"/>
        </w:rPr>
        <w:t xml:space="preserve"> </w:t>
      </w:r>
      <w:r w:rsidRPr="00F61F51">
        <w:rPr>
          <w:rFonts w:ascii="Arial" w:hAnsi="Arial" w:cs="Arial"/>
          <w:b/>
          <w:bCs/>
          <w:color w:val="1F1F1F"/>
        </w:rPr>
        <w:t>their ordinarily accepted dictionary</w:t>
      </w:r>
      <w:r w:rsidRPr="00F61F51">
        <w:rPr>
          <w:rFonts w:ascii="Arial" w:hAnsi="Arial" w:cs="Arial"/>
          <w:b/>
          <w:bCs/>
          <w:color w:val="1F1F1F"/>
          <w:spacing w:val="40"/>
        </w:rPr>
        <w:t xml:space="preserve"> </w:t>
      </w:r>
      <w:r w:rsidRPr="00F61F51">
        <w:rPr>
          <w:rFonts w:ascii="Arial" w:hAnsi="Arial" w:cs="Arial"/>
          <w:b/>
          <w:bCs/>
          <w:color w:val="1F1F1F"/>
        </w:rPr>
        <w:t>meanings</w:t>
      </w:r>
      <w:r w:rsidRPr="00F61F51">
        <w:rPr>
          <w:rFonts w:ascii="Arial" w:hAnsi="Arial" w:cs="Arial"/>
          <w:b/>
          <w:bCs/>
          <w:color w:val="1F1F1F"/>
          <w:spacing w:val="34"/>
        </w:rPr>
        <w:t xml:space="preserve"> </w:t>
      </w:r>
      <w:r w:rsidRPr="00F61F51">
        <w:rPr>
          <w:rFonts w:ascii="Arial" w:hAnsi="Arial" w:cs="Arial"/>
          <w:b/>
          <w:bCs/>
          <w:color w:val="1F1F1F"/>
        </w:rPr>
        <w:t>as implied</w:t>
      </w:r>
      <w:r w:rsidRPr="00F61F51">
        <w:rPr>
          <w:rFonts w:ascii="Arial" w:hAnsi="Arial" w:cs="Arial"/>
          <w:b/>
          <w:bCs/>
          <w:color w:val="1F1F1F"/>
          <w:spacing w:val="40"/>
        </w:rPr>
        <w:t xml:space="preserve"> </w:t>
      </w:r>
      <w:r w:rsidRPr="00F61F51">
        <w:rPr>
          <w:rFonts w:ascii="Arial" w:hAnsi="Arial" w:cs="Arial"/>
          <w:b/>
          <w:bCs/>
          <w:color w:val="1F1F1F"/>
        </w:rPr>
        <w:t>by the context or as customarily</w:t>
      </w:r>
      <w:r w:rsidRPr="00F61F51">
        <w:rPr>
          <w:rFonts w:ascii="Arial" w:hAnsi="Arial" w:cs="Arial"/>
          <w:b/>
          <w:bCs/>
          <w:color w:val="1F1F1F"/>
          <w:spacing w:val="36"/>
        </w:rPr>
        <w:t xml:space="preserve"> </w:t>
      </w:r>
      <w:r w:rsidRPr="00F61F51">
        <w:rPr>
          <w:rFonts w:ascii="Arial" w:hAnsi="Arial" w:cs="Arial"/>
          <w:b/>
          <w:bCs/>
          <w:color w:val="1F1F1F"/>
        </w:rPr>
        <w:t xml:space="preserve">used in the practice of </w:t>
      </w:r>
      <w:bookmarkEnd w:id="110"/>
      <w:r w:rsidRPr="00F61F51">
        <w:rPr>
          <w:rFonts w:ascii="Arial" w:hAnsi="Arial" w:cs="Arial"/>
          <w:b/>
          <w:bCs/>
          <w:color w:val="1F1F1F"/>
          <w:spacing w:val="-2"/>
        </w:rPr>
        <w:t>zoning.</w:t>
      </w:r>
    </w:p>
    <w:p w14:paraId="062D865D" w14:textId="77777777" w:rsidR="00B75B43" w:rsidRPr="00F61F51" w:rsidRDefault="00B75B43" w:rsidP="00953F27">
      <w:pPr>
        <w:pStyle w:val="BodyText"/>
        <w:spacing w:before="13"/>
        <w:rPr>
          <w:rFonts w:ascii="Arial" w:hAnsi="Arial" w:cs="Arial"/>
          <w:b/>
          <w:bCs/>
          <w:sz w:val="22"/>
          <w:szCs w:val="22"/>
        </w:rPr>
      </w:pPr>
    </w:p>
    <w:p w14:paraId="1B88590E" w14:textId="64C432CA" w:rsidR="00B75B43" w:rsidRPr="00B75B43" w:rsidRDefault="00B75B43" w:rsidP="00953F27">
      <w:pPr>
        <w:pStyle w:val="Heading5"/>
        <w:tabs>
          <w:tab w:val="left" w:pos="360"/>
        </w:tabs>
        <w:rPr>
          <w:rFonts w:ascii="Arial" w:hAnsi="Arial" w:cs="Arial"/>
          <w:b/>
          <w:bCs/>
        </w:rPr>
      </w:pPr>
      <w:bookmarkStart w:id="111" w:name="_TOC_250000"/>
      <w:bookmarkEnd w:id="111"/>
      <w:r w:rsidRPr="00B75B43">
        <w:rPr>
          <w:rFonts w:ascii="Arial" w:hAnsi="Arial" w:cs="Arial"/>
          <w:b/>
          <w:bCs/>
          <w:color w:val="1F1F1F"/>
          <w:spacing w:val="-2"/>
        </w:rPr>
        <w:t>B.</w:t>
      </w:r>
      <w:r w:rsidRPr="00B75B43">
        <w:rPr>
          <w:rFonts w:ascii="Arial" w:hAnsi="Arial" w:cs="Arial"/>
          <w:b/>
          <w:bCs/>
          <w:color w:val="1F1F1F"/>
          <w:spacing w:val="-2"/>
        </w:rPr>
        <w:tab/>
        <w:t>Definitions:</w:t>
      </w:r>
    </w:p>
    <w:p w14:paraId="58CD3B90" w14:textId="0E53942C" w:rsidR="00B75B43" w:rsidRPr="009E47BF" w:rsidRDefault="00953F27" w:rsidP="00953F27">
      <w:pPr>
        <w:pStyle w:val="BodyText"/>
        <w:spacing w:before="120"/>
        <w:rPr>
          <w:rFonts w:ascii="Arial" w:hAnsi="Arial" w:cs="Arial"/>
          <w:bCs/>
          <w:color w:val="FF0000"/>
          <w:sz w:val="22"/>
          <w:szCs w:val="22"/>
          <w:u w:val="single"/>
        </w:rPr>
      </w:pPr>
      <w:r w:rsidRPr="009E47BF">
        <w:rPr>
          <w:rFonts w:ascii="Arial" w:hAnsi="Arial" w:cs="Arial"/>
          <w:bCs/>
          <w:color w:val="FF0000"/>
          <w:sz w:val="22"/>
          <w:szCs w:val="22"/>
          <w:u w:val="single"/>
        </w:rPr>
        <w:t>Access Road:  A road connecting a town way to a Campground or Mobile home park.</w:t>
      </w:r>
    </w:p>
    <w:p w14:paraId="5472D61B" w14:textId="77777777" w:rsidR="00B75B43" w:rsidRPr="00623160" w:rsidRDefault="00B75B43" w:rsidP="00953F27">
      <w:pPr>
        <w:pStyle w:val="BodyText"/>
        <w:spacing w:before="120" w:line="252" w:lineRule="auto"/>
        <w:rPr>
          <w:rFonts w:ascii="Arial" w:hAnsi="Arial" w:cs="Arial"/>
          <w:sz w:val="22"/>
          <w:szCs w:val="22"/>
        </w:rPr>
      </w:pPr>
      <w:r w:rsidRPr="00623160">
        <w:rPr>
          <w:rFonts w:ascii="Arial" w:hAnsi="Arial" w:cs="Arial"/>
          <w:color w:val="1F1F1F"/>
          <w:sz w:val="22"/>
          <w:szCs w:val="22"/>
        </w:rPr>
        <w:t>Accessory</w:t>
      </w:r>
      <w:r w:rsidRPr="00623160">
        <w:rPr>
          <w:rFonts w:ascii="Arial" w:hAnsi="Arial" w:cs="Arial"/>
          <w:color w:val="1F1F1F"/>
          <w:spacing w:val="26"/>
          <w:sz w:val="22"/>
          <w:szCs w:val="22"/>
        </w:rPr>
        <w:t xml:space="preserve"> </w:t>
      </w:r>
      <w:r w:rsidRPr="00623160">
        <w:rPr>
          <w:rFonts w:ascii="Arial" w:hAnsi="Arial" w:cs="Arial"/>
          <w:color w:val="1F1F1F"/>
          <w:sz w:val="22"/>
          <w:szCs w:val="22"/>
        </w:rPr>
        <w:t>Use</w:t>
      </w:r>
      <w:r w:rsidRPr="00623160">
        <w:rPr>
          <w:rFonts w:ascii="Arial" w:hAnsi="Arial" w:cs="Arial"/>
          <w:color w:val="1F1F1F"/>
          <w:spacing w:val="20"/>
          <w:sz w:val="22"/>
          <w:szCs w:val="22"/>
        </w:rPr>
        <w:t xml:space="preserve"> </w:t>
      </w:r>
      <w:r w:rsidRPr="00623160">
        <w:rPr>
          <w:rFonts w:ascii="Arial" w:hAnsi="Arial" w:cs="Arial"/>
          <w:color w:val="1F1F1F"/>
          <w:sz w:val="22"/>
          <w:szCs w:val="22"/>
        </w:rPr>
        <w:t>or Structure</w:t>
      </w:r>
      <w:r w:rsidRPr="00623160">
        <w:rPr>
          <w:rFonts w:ascii="Arial" w:hAnsi="Arial" w:cs="Arial"/>
          <w:color w:val="4B4B4B"/>
          <w:sz w:val="22"/>
          <w:szCs w:val="22"/>
        </w:rPr>
        <w:t>:</w:t>
      </w:r>
      <w:r w:rsidRPr="00623160">
        <w:rPr>
          <w:rFonts w:ascii="Arial" w:hAnsi="Arial" w:cs="Arial"/>
          <w:color w:val="4B4B4B"/>
          <w:spacing w:val="32"/>
          <w:sz w:val="22"/>
          <w:szCs w:val="22"/>
        </w:rPr>
        <w:t xml:space="preserve"> </w:t>
      </w:r>
      <w:r w:rsidRPr="00623160">
        <w:rPr>
          <w:rFonts w:ascii="Arial" w:hAnsi="Arial" w:cs="Arial"/>
          <w:color w:val="1F1F1F"/>
          <w:sz w:val="22"/>
          <w:szCs w:val="22"/>
        </w:rPr>
        <w:t>A use of structure</w:t>
      </w:r>
      <w:r w:rsidRPr="00623160">
        <w:rPr>
          <w:rFonts w:ascii="Arial" w:hAnsi="Arial" w:cs="Arial"/>
          <w:color w:val="1F1F1F"/>
          <w:spacing w:val="29"/>
          <w:sz w:val="22"/>
          <w:szCs w:val="22"/>
        </w:rPr>
        <w:t xml:space="preserve"> </w:t>
      </w:r>
      <w:r w:rsidRPr="00623160">
        <w:rPr>
          <w:rFonts w:ascii="Arial" w:hAnsi="Arial" w:cs="Arial"/>
          <w:color w:val="1F1F1F"/>
          <w:sz w:val="22"/>
          <w:szCs w:val="22"/>
        </w:rPr>
        <w:t>which</w:t>
      </w:r>
      <w:r w:rsidRPr="00623160">
        <w:rPr>
          <w:rFonts w:ascii="Arial" w:hAnsi="Arial" w:cs="Arial"/>
          <w:color w:val="1F1F1F"/>
          <w:spacing w:val="31"/>
          <w:sz w:val="22"/>
          <w:szCs w:val="22"/>
        </w:rPr>
        <w:t xml:space="preserve"> </w:t>
      </w:r>
      <w:r w:rsidRPr="00623160">
        <w:rPr>
          <w:rFonts w:ascii="Arial" w:hAnsi="Arial" w:cs="Arial"/>
          <w:color w:val="1F1F1F"/>
          <w:sz w:val="22"/>
          <w:szCs w:val="22"/>
        </w:rPr>
        <w:t>is customarily</w:t>
      </w:r>
      <w:r w:rsidRPr="00623160">
        <w:rPr>
          <w:rFonts w:ascii="Arial" w:hAnsi="Arial" w:cs="Arial"/>
          <w:color w:val="1F1F1F"/>
          <w:spacing w:val="35"/>
          <w:sz w:val="22"/>
          <w:szCs w:val="22"/>
        </w:rPr>
        <w:t xml:space="preserve"> </w:t>
      </w:r>
      <w:r w:rsidRPr="00623160">
        <w:rPr>
          <w:rFonts w:ascii="Arial" w:hAnsi="Arial" w:cs="Arial"/>
          <w:color w:val="1F1F1F"/>
          <w:sz w:val="22"/>
          <w:szCs w:val="22"/>
        </w:rPr>
        <w:t>both</w:t>
      </w:r>
      <w:r w:rsidRPr="00623160">
        <w:rPr>
          <w:rFonts w:ascii="Arial" w:hAnsi="Arial" w:cs="Arial"/>
          <w:color w:val="1F1F1F"/>
          <w:spacing w:val="21"/>
          <w:sz w:val="22"/>
          <w:szCs w:val="22"/>
        </w:rPr>
        <w:t xml:space="preserve"> </w:t>
      </w:r>
      <w:r w:rsidRPr="00623160">
        <w:rPr>
          <w:rFonts w:ascii="Arial" w:hAnsi="Arial" w:cs="Arial"/>
          <w:color w:val="1F1F1F"/>
          <w:sz w:val="22"/>
          <w:szCs w:val="22"/>
        </w:rPr>
        <w:t>incidental</w:t>
      </w:r>
      <w:r w:rsidRPr="00623160">
        <w:rPr>
          <w:rFonts w:ascii="Arial" w:hAnsi="Arial" w:cs="Arial"/>
          <w:color w:val="1F1F1F"/>
          <w:spacing w:val="25"/>
          <w:sz w:val="22"/>
          <w:szCs w:val="22"/>
        </w:rPr>
        <w:t xml:space="preserve"> </w:t>
      </w:r>
      <w:r w:rsidRPr="00623160">
        <w:rPr>
          <w:rFonts w:ascii="Arial" w:hAnsi="Arial" w:cs="Arial"/>
          <w:color w:val="1F1F1F"/>
          <w:sz w:val="22"/>
          <w:szCs w:val="22"/>
        </w:rPr>
        <w:t>and subordinate</w:t>
      </w:r>
      <w:r w:rsidRPr="00623160">
        <w:rPr>
          <w:rFonts w:ascii="Arial" w:hAnsi="Arial" w:cs="Arial"/>
          <w:color w:val="1F1F1F"/>
          <w:spacing w:val="35"/>
          <w:sz w:val="22"/>
          <w:szCs w:val="22"/>
        </w:rPr>
        <w:t xml:space="preserve"> </w:t>
      </w:r>
      <w:r w:rsidRPr="00623160">
        <w:rPr>
          <w:rFonts w:ascii="Arial" w:hAnsi="Arial" w:cs="Arial"/>
          <w:color w:val="1F1F1F"/>
          <w:sz w:val="22"/>
          <w:szCs w:val="22"/>
        </w:rPr>
        <w:lastRenderedPageBreak/>
        <w:t>to the principal</w:t>
      </w:r>
      <w:r w:rsidRPr="00623160">
        <w:rPr>
          <w:rFonts w:ascii="Arial" w:hAnsi="Arial" w:cs="Arial"/>
          <w:color w:val="1F1F1F"/>
          <w:spacing w:val="33"/>
          <w:sz w:val="22"/>
          <w:szCs w:val="22"/>
        </w:rPr>
        <w:t xml:space="preserve"> </w:t>
      </w:r>
      <w:r w:rsidRPr="00623160">
        <w:rPr>
          <w:rFonts w:ascii="Arial" w:hAnsi="Arial" w:cs="Arial"/>
          <w:color w:val="1F1F1F"/>
          <w:sz w:val="22"/>
          <w:szCs w:val="22"/>
        </w:rPr>
        <w:t>use</w:t>
      </w:r>
      <w:r w:rsidRPr="00623160">
        <w:rPr>
          <w:rFonts w:ascii="Arial" w:hAnsi="Arial" w:cs="Arial"/>
          <w:color w:val="1F1F1F"/>
          <w:spacing w:val="16"/>
          <w:sz w:val="22"/>
          <w:szCs w:val="22"/>
        </w:rPr>
        <w:t xml:space="preserve"> </w:t>
      </w:r>
      <w:r w:rsidRPr="00623160">
        <w:rPr>
          <w:rFonts w:ascii="Arial" w:hAnsi="Arial" w:cs="Arial"/>
          <w:color w:val="1F1F1F"/>
          <w:sz w:val="22"/>
          <w:szCs w:val="22"/>
        </w:rPr>
        <w:t>or</w:t>
      </w:r>
      <w:r w:rsidRPr="00623160">
        <w:rPr>
          <w:rFonts w:ascii="Arial" w:hAnsi="Arial" w:cs="Arial"/>
          <w:color w:val="1F1F1F"/>
          <w:spacing w:val="16"/>
          <w:sz w:val="22"/>
          <w:szCs w:val="22"/>
        </w:rPr>
        <w:t xml:space="preserve"> </w:t>
      </w:r>
      <w:r w:rsidRPr="00623160">
        <w:rPr>
          <w:rFonts w:ascii="Arial" w:hAnsi="Arial" w:cs="Arial"/>
          <w:color w:val="1F1F1F"/>
          <w:sz w:val="22"/>
          <w:szCs w:val="22"/>
        </w:rPr>
        <w:t>structure</w:t>
      </w:r>
      <w:r w:rsidRPr="00623160">
        <w:rPr>
          <w:rFonts w:ascii="Arial" w:hAnsi="Arial" w:cs="Arial"/>
          <w:color w:val="1F1F1F"/>
          <w:spacing w:val="33"/>
          <w:sz w:val="22"/>
          <w:szCs w:val="22"/>
        </w:rPr>
        <w:t xml:space="preserve"> </w:t>
      </w:r>
      <w:r w:rsidRPr="00623160">
        <w:rPr>
          <w:rFonts w:ascii="Arial" w:hAnsi="Arial" w:cs="Arial"/>
          <w:color w:val="1F1F1F"/>
          <w:sz w:val="22"/>
          <w:szCs w:val="22"/>
        </w:rPr>
        <w:t>on</w:t>
      </w:r>
      <w:r w:rsidRPr="00623160">
        <w:rPr>
          <w:rFonts w:ascii="Arial" w:hAnsi="Arial" w:cs="Arial"/>
          <w:color w:val="1F1F1F"/>
          <w:spacing w:val="19"/>
          <w:sz w:val="22"/>
          <w:szCs w:val="22"/>
        </w:rPr>
        <w:t xml:space="preserve"> </w:t>
      </w:r>
      <w:r w:rsidRPr="00623160">
        <w:rPr>
          <w:rFonts w:ascii="Arial" w:hAnsi="Arial" w:cs="Arial"/>
          <w:color w:val="1F1F1F"/>
          <w:sz w:val="22"/>
          <w:szCs w:val="22"/>
        </w:rPr>
        <w:t>the same</w:t>
      </w:r>
      <w:r w:rsidRPr="00623160">
        <w:rPr>
          <w:rFonts w:ascii="Arial" w:hAnsi="Arial" w:cs="Arial"/>
          <w:color w:val="1F1F1F"/>
          <w:spacing w:val="27"/>
          <w:sz w:val="22"/>
          <w:szCs w:val="22"/>
        </w:rPr>
        <w:t xml:space="preserve"> </w:t>
      </w:r>
      <w:r w:rsidRPr="00623160">
        <w:rPr>
          <w:rFonts w:ascii="Arial" w:hAnsi="Arial" w:cs="Arial"/>
          <w:color w:val="1F1F1F"/>
          <w:sz w:val="22"/>
          <w:szCs w:val="22"/>
        </w:rPr>
        <w:t>lot.</w:t>
      </w:r>
      <w:r w:rsidRPr="00623160">
        <w:rPr>
          <w:rFonts w:ascii="Arial" w:hAnsi="Arial" w:cs="Arial"/>
          <w:color w:val="1F1F1F"/>
          <w:spacing w:val="80"/>
          <w:sz w:val="22"/>
          <w:szCs w:val="22"/>
        </w:rPr>
        <w:t xml:space="preserve"> </w:t>
      </w:r>
      <w:r w:rsidRPr="00623160">
        <w:rPr>
          <w:rFonts w:ascii="Arial" w:hAnsi="Arial" w:cs="Arial"/>
          <w:color w:val="1F1F1F"/>
          <w:sz w:val="22"/>
          <w:szCs w:val="22"/>
        </w:rPr>
        <w:t>The</w:t>
      </w:r>
      <w:r w:rsidRPr="00623160">
        <w:rPr>
          <w:rFonts w:ascii="Arial" w:hAnsi="Arial" w:cs="Arial"/>
          <w:color w:val="1F1F1F"/>
          <w:spacing w:val="20"/>
          <w:sz w:val="22"/>
          <w:szCs w:val="22"/>
        </w:rPr>
        <w:t xml:space="preserve"> </w:t>
      </w:r>
      <w:r w:rsidRPr="00623160">
        <w:rPr>
          <w:rFonts w:ascii="Arial" w:hAnsi="Arial" w:cs="Arial"/>
          <w:color w:val="1F1F1F"/>
          <w:sz w:val="22"/>
          <w:szCs w:val="22"/>
        </w:rPr>
        <w:t xml:space="preserve">term </w:t>
      </w:r>
      <w:r w:rsidRPr="00623160">
        <w:rPr>
          <w:rFonts w:ascii="Arial" w:hAnsi="Arial" w:cs="Arial"/>
          <w:color w:val="2F2F2F"/>
          <w:sz w:val="22"/>
          <w:szCs w:val="22"/>
        </w:rPr>
        <w:t>"incidental"</w:t>
      </w:r>
      <w:r w:rsidRPr="00623160">
        <w:rPr>
          <w:rFonts w:ascii="Arial" w:hAnsi="Arial" w:cs="Arial"/>
          <w:color w:val="2F2F2F"/>
          <w:spacing w:val="32"/>
          <w:sz w:val="22"/>
          <w:szCs w:val="22"/>
        </w:rPr>
        <w:t xml:space="preserve"> </w:t>
      </w:r>
      <w:r w:rsidRPr="00623160">
        <w:rPr>
          <w:rFonts w:ascii="Arial" w:hAnsi="Arial" w:cs="Arial"/>
          <w:color w:val="1F1F1F"/>
          <w:sz w:val="22"/>
          <w:szCs w:val="22"/>
        </w:rPr>
        <w:t>in</w:t>
      </w:r>
      <w:r w:rsidRPr="00623160">
        <w:rPr>
          <w:rFonts w:ascii="Arial" w:hAnsi="Arial" w:cs="Arial"/>
          <w:color w:val="1F1F1F"/>
          <w:spacing w:val="18"/>
          <w:sz w:val="22"/>
          <w:szCs w:val="22"/>
        </w:rPr>
        <w:t xml:space="preserve"> </w:t>
      </w:r>
      <w:r w:rsidRPr="00623160">
        <w:rPr>
          <w:rFonts w:ascii="Arial" w:hAnsi="Arial" w:cs="Arial"/>
          <w:color w:val="1F1F1F"/>
          <w:sz w:val="22"/>
          <w:szCs w:val="22"/>
        </w:rPr>
        <w:t>reference</w:t>
      </w:r>
      <w:r w:rsidRPr="00623160">
        <w:rPr>
          <w:rFonts w:ascii="Arial" w:hAnsi="Arial" w:cs="Arial"/>
          <w:color w:val="1F1F1F"/>
          <w:spacing w:val="40"/>
          <w:sz w:val="22"/>
          <w:szCs w:val="22"/>
        </w:rPr>
        <w:t xml:space="preserve"> </w:t>
      </w:r>
      <w:r w:rsidRPr="00623160">
        <w:rPr>
          <w:rFonts w:ascii="Arial" w:hAnsi="Arial" w:cs="Arial"/>
          <w:color w:val="1F1F1F"/>
          <w:sz w:val="22"/>
          <w:szCs w:val="22"/>
        </w:rPr>
        <w:t>to</w:t>
      </w:r>
      <w:r w:rsidRPr="00623160">
        <w:rPr>
          <w:rFonts w:ascii="Arial" w:hAnsi="Arial" w:cs="Arial"/>
          <w:color w:val="1F1F1F"/>
          <w:spacing w:val="22"/>
          <w:sz w:val="22"/>
          <w:szCs w:val="22"/>
        </w:rPr>
        <w:t xml:space="preserve"> </w:t>
      </w:r>
      <w:r w:rsidRPr="00623160">
        <w:rPr>
          <w:rFonts w:ascii="Arial" w:hAnsi="Arial" w:cs="Arial"/>
          <w:color w:val="1F1F1F"/>
          <w:sz w:val="22"/>
          <w:szCs w:val="22"/>
        </w:rPr>
        <w:t>the</w:t>
      </w:r>
      <w:r w:rsidRPr="00623160">
        <w:rPr>
          <w:rFonts w:ascii="Arial" w:hAnsi="Arial" w:cs="Arial"/>
          <w:color w:val="1F1F1F"/>
          <w:spacing w:val="23"/>
          <w:sz w:val="22"/>
          <w:szCs w:val="22"/>
        </w:rPr>
        <w:t xml:space="preserve"> </w:t>
      </w:r>
      <w:r w:rsidRPr="00623160">
        <w:rPr>
          <w:rFonts w:ascii="Arial" w:hAnsi="Arial" w:cs="Arial"/>
          <w:color w:val="1F1F1F"/>
          <w:sz w:val="22"/>
          <w:szCs w:val="22"/>
        </w:rPr>
        <w:t>principal</w:t>
      </w:r>
      <w:r w:rsidRPr="00623160">
        <w:rPr>
          <w:rFonts w:ascii="Arial" w:hAnsi="Arial" w:cs="Arial"/>
          <w:color w:val="1F1F1F"/>
          <w:spacing w:val="36"/>
          <w:sz w:val="22"/>
          <w:szCs w:val="22"/>
        </w:rPr>
        <w:t xml:space="preserve"> </w:t>
      </w:r>
      <w:r w:rsidRPr="00623160">
        <w:rPr>
          <w:rFonts w:ascii="Arial" w:hAnsi="Arial" w:cs="Arial"/>
          <w:color w:val="1F1F1F"/>
          <w:sz w:val="22"/>
          <w:szCs w:val="22"/>
        </w:rPr>
        <w:t>use</w:t>
      </w:r>
      <w:r w:rsidRPr="00623160">
        <w:rPr>
          <w:rFonts w:ascii="Arial" w:hAnsi="Arial" w:cs="Arial"/>
          <w:color w:val="1F1F1F"/>
          <w:spacing w:val="18"/>
          <w:sz w:val="22"/>
          <w:szCs w:val="22"/>
        </w:rPr>
        <w:t xml:space="preserve"> </w:t>
      </w:r>
      <w:r w:rsidRPr="00623160">
        <w:rPr>
          <w:rFonts w:ascii="Arial" w:hAnsi="Arial" w:cs="Arial"/>
          <w:color w:val="1F1F1F"/>
          <w:sz w:val="22"/>
          <w:szCs w:val="22"/>
        </w:rPr>
        <w:t>of structure shall mean both</w:t>
      </w:r>
      <w:r w:rsidRPr="00623160">
        <w:rPr>
          <w:rFonts w:ascii="Arial" w:hAnsi="Arial" w:cs="Arial"/>
          <w:color w:val="1F1F1F"/>
          <w:spacing w:val="28"/>
          <w:sz w:val="22"/>
          <w:szCs w:val="22"/>
        </w:rPr>
        <w:t xml:space="preserve"> </w:t>
      </w:r>
      <w:r w:rsidRPr="00623160">
        <w:rPr>
          <w:rFonts w:ascii="Arial" w:hAnsi="Arial" w:cs="Arial"/>
          <w:color w:val="1F1F1F"/>
          <w:sz w:val="22"/>
          <w:szCs w:val="22"/>
        </w:rPr>
        <w:t>a) subordinate</w:t>
      </w:r>
      <w:r w:rsidRPr="00623160">
        <w:rPr>
          <w:rFonts w:ascii="Arial" w:hAnsi="Arial" w:cs="Arial"/>
          <w:color w:val="1F1F1F"/>
          <w:spacing w:val="40"/>
          <w:sz w:val="22"/>
          <w:szCs w:val="22"/>
        </w:rPr>
        <w:t xml:space="preserve"> </w:t>
      </w:r>
      <w:r w:rsidRPr="00623160">
        <w:rPr>
          <w:rFonts w:ascii="Arial" w:hAnsi="Arial" w:cs="Arial"/>
          <w:color w:val="1F1F1F"/>
          <w:sz w:val="22"/>
          <w:szCs w:val="22"/>
        </w:rPr>
        <w:t>and minor</w:t>
      </w:r>
      <w:r w:rsidRPr="00623160">
        <w:rPr>
          <w:rFonts w:ascii="Arial" w:hAnsi="Arial" w:cs="Arial"/>
          <w:color w:val="1F1F1F"/>
          <w:spacing w:val="27"/>
          <w:sz w:val="22"/>
          <w:szCs w:val="22"/>
        </w:rPr>
        <w:t xml:space="preserve"> </w:t>
      </w:r>
      <w:r w:rsidRPr="00623160">
        <w:rPr>
          <w:rFonts w:ascii="Arial" w:hAnsi="Arial" w:cs="Arial"/>
          <w:color w:val="1F1F1F"/>
          <w:sz w:val="22"/>
          <w:szCs w:val="22"/>
        </w:rPr>
        <w:t>in significance</w:t>
      </w:r>
      <w:r w:rsidRPr="00623160">
        <w:rPr>
          <w:rFonts w:ascii="Arial" w:hAnsi="Arial" w:cs="Arial"/>
          <w:color w:val="1F1F1F"/>
          <w:spacing w:val="33"/>
          <w:sz w:val="22"/>
          <w:szCs w:val="22"/>
        </w:rPr>
        <w:t xml:space="preserve"> </w:t>
      </w:r>
      <w:r w:rsidRPr="00623160">
        <w:rPr>
          <w:rFonts w:ascii="Arial" w:hAnsi="Arial" w:cs="Arial"/>
          <w:color w:val="1F1F1F"/>
          <w:sz w:val="22"/>
          <w:szCs w:val="22"/>
        </w:rPr>
        <w:t>to the principal</w:t>
      </w:r>
      <w:r w:rsidRPr="00623160">
        <w:rPr>
          <w:rFonts w:ascii="Arial" w:hAnsi="Arial" w:cs="Arial"/>
          <w:color w:val="1F1F1F"/>
          <w:spacing w:val="40"/>
          <w:sz w:val="22"/>
          <w:szCs w:val="22"/>
        </w:rPr>
        <w:t xml:space="preserve"> </w:t>
      </w:r>
      <w:r w:rsidRPr="00623160">
        <w:rPr>
          <w:rFonts w:ascii="Arial" w:hAnsi="Arial" w:cs="Arial"/>
          <w:color w:val="1F1F1F"/>
          <w:sz w:val="22"/>
          <w:szCs w:val="22"/>
        </w:rPr>
        <w:t>use of structure, and</w:t>
      </w:r>
      <w:r w:rsidRPr="00623160">
        <w:rPr>
          <w:rFonts w:ascii="Arial" w:hAnsi="Arial" w:cs="Arial"/>
          <w:color w:val="1F1F1F"/>
          <w:spacing w:val="30"/>
          <w:sz w:val="22"/>
          <w:szCs w:val="22"/>
        </w:rPr>
        <w:t xml:space="preserve"> </w:t>
      </w:r>
      <w:r w:rsidRPr="00623160">
        <w:rPr>
          <w:rFonts w:ascii="Arial" w:hAnsi="Arial" w:cs="Arial"/>
          <w:color w:val="1F1F1F"/>
          <w:sz w:val="22"/>
          <w:szCs w:val="22"/>
        </w:rPr>
        <w:t>b) attendant</w:t>
      </w:r>
      <w:r w:rsidRPr="00623160">
        <w:rPr>
          <w:rFonts w:ascii="Arial" w:hAnsi="Arial" w:cs="Arial"/>
          <w:color w:val="1F1F1F"/>
          <w:spacing w:val="40"/>
          <w:sz w:val="22"/>
          <w:szCs w:val="22"/>
        </w:rPr>
        <w:t xml:space="preserve"> </w:t>
      </w:r>
      <w:r w:rsidRPr="00623160">
        <w:rPr>
          <w:rFonts w:ascii="Arial" w:hAnsi="Arial" w:cs="Arial"/>
          <w:color w:val="1F1F1F"/>
          <w:sz w:val="22"/>
          <w:szCs w:val="22"/>
        </w:rPr>
        <w:t>to the principal</w:t>
      </w:r>
      <w:r w:rsidRPr="00623160">
        <w:rPr>
          <w:rFonts w:ascii="Arial" w:hAnsi="Arial" w:cs="Arial"/>
          <w:color w:val="1F1F1F"/>
          <w:spacing w:val="40"/>
          <w:sz w:val="22"/>
          <w:szCs w:val="22"/>
        </w:rPr>
        <w:t xml:space="preserve"> </w:t>
      </w:r>
      <w:r w:rsidRPr="00623160">
        <w:rPr>
          <w:rFonts w:ascii="Arial" w:hAnsi="Arial" w:cs="Arial"/>
          <w:color w:val="1F1F1F"/>
          <w:sz w:val="22"/>
          <w:szCs w:val="22"/>
        </w:rPr>
        <w:t>use of structure</w:t>
      </w:r>
      <w:r w:rsidRPr="00623160">
        <w:rPr>
          <w:rFonts w:ascii="Arial" w:hAnsi="Arial" w:cs="Arial"/>
          <w:color w:val="1F1F1F"/>
          <w:spacing w:val="80"/>
          <w:sz w:val="22"/>
          <w:szCs w:val="22"/>
        </w:rPr>
        <w:t xml:space="preserve"> </w:t>
      </w:r>
      <w:r w:rsidRPr="00623160">
        <w:rPr>
          <w:rFonts w:ascii="Arial" w:hAnsi="Arial" w:cs="Arial"/>
          <w:color w:val="1F1F1F"/>
          <w:sz w:val="22"/>
          <w:szCs w:val="22"/>
        </w:rPr>
        <w:t>For example, a mobile home dwelling unit is not customarily subordinate</w:t>
      </w:r>
      <w:r w:rsidRPr="00623160">
        <w:rPr>
          <w:rFonts w:ascii="Arial" w:hAnsi="Arial" w:cs="Arial"/>
          <w:color w:val="1F1F1F"/>
          <w:spacing w:val="38"/>
          <w:sz w:val="22"/>
          <w:szCs w:val="22"/>
        </w:rPr>
        <w:t xml:space="preserve"> </w:t>
      </w:r>
      <w:r w:rsidRPr="00623160">
        <w:rPr>
          <w:rFonts w:ascii="Arial" w:hAnsi="Arial" w:cs="Arial"/>
          <w:color w:val="1F1F1F"/>
          <w:sz w:val="22"/>
          <w:szCs w:val="22"/>
        </w:rPr>
        <w:t>and minor in significance</w:t>
      </w:r>
      <w:r w:rsidRPr="00623160">
        <w:rPr>
          <w:rFonts w:ascii="Arial" w:hAnsi="Arial" w:cs="Arial"/>
          <w:color w:val="1F1F1F"/>
          <w:spacing w:val="40"/>
          <w:sz w:val="22"/>
          <w:szCs w:val="22"/>
        </w:rPr>
        <w:t xml:space="preserve"> </w:t>
      </w:r>
      <w:r w:rsidRPr="00623160">
        <w:rPr>
          <w:rFonts w:ascii="Arial" w:hAnsi="Arial" w:cs="Arial"/>
          <w:color w:val="1F1F1F"/>
          <w:sz w:val="22"/>
          <w:szCs w:val="22"/>
        </w:rPr>
        <w:t>to the principal</w:t>
      </w:r>
      <w:r w:rsidRPr="00623160">
        <w:rPr>
          <w:rFonts w:ascii="Arial" w:hAnsi="Arial" w:cs="Arial"/>
          <w:color w:val="1F1F1F"/>
          <w:spacing w:val="39"/>
          <w:sz w:val="22"/>
          <w:szCs w:val="22"/>
        </w:rPr>
        <w:t xml:space="preserve"> </w:t>
      </w:r>
      <w:r w:rsidRPr="00623160">
        <w:rPr>
          <w:rFonts w:ascii="Arial" w:hAnsi="Arial" w:cs="Arial"/>
          <w:color w:val="1F1F1F"/>
          <w:sz w:val="22"/>
          <w:szCs w:val="22"/>
        </w:rPr>
        <w:t>structure</w:t>
      </w:r>
      <w:r w:rsidRPr="00623160">
        <w:rPr>
          <w:rFonts w:ascii="Arial" w:hAnsi="Arial" w:cs="Arial"/>
          <w:color w:val="1F1F1F"/>
          <w:spacing w:val="37"/>
          <w:sz w:val="22"/>
          <w:szCs w:val="22"/>
        </w:rPr>
        <w:t xml:space="preserve"> </w:t>
      </w:r>
      <w:r w:rsidRPr="00623160">
        <w:rPr>
          <w:rFonts w:ascii="Arial" w:hAnsi="Arial" w:cs="Arial"/>
          <w:color w:val="1F1F1F"/>
          <w:sz w:val="22"/>
          <w:szCs w:val="22"/>
        </w:rPr>
        <w:t>even when used only for storage.</w:t>
      </w:r>
      <w:r w:rsidRPr="00623160">
        <w:rPr>
          <w:rFonts w:ascii="Arial" w:hAnsi="Arial" w:cs="Arial"/>
          <w:color w:val="1F1F1F"/>
          <w:spacing w:val="80"/>
          <w:sz w:val="22"/>
          <w:szCs w:val="22"/>
        </w:rPr>
        <w:t xml:space="preserve"> </w:t>
      </w:r>
      <w:r w:rsidRPr="00623160">
        <w:rPr>
          <w:rFonts w:ascii="Arial" w:hAnsi="Arial" w:cs="Arial"/>
          <w:color w:val="1F1F1F"/>
          <w:sz w:val="22"/>
          <w:szCs w:val="22"/>
        </w:rPr>
        <w:t>Such accessory uses, when</w:t>
      </w:r>
      <w:r w:rsidRPr="00623160">
        <w:rPr>
          <w:rFonts w:ascii="Arial" w:hAnsi="Arial" w:cs="Arial"/>
          <w:color w:val="1F1F1F"/>
          <w:spacing w:val="28"/>
          <w:sz w:val="22"/>
          <w:szCs w:val="22"/>
        </w:rPr>
        <w:t xml:space="preserve"> </w:t>
      </w:r>
      <w:r w:rsidRPr="00623160">
        <w:rPr>
          <w:rFonts w:ascii="Arial" w:hAnsi="Arial" w:cs="Arial"/>
          <w:color w:val="1F1F1F"/>
          <w:sz w:val="22"/>
          <w:szCs w:val="22"/>
        </w:rPr>
        <w:t>aggregated,</w:t>
      </w:r>
      <w:r w:rsidRPr="00623160">
        <w:rPr>
          <w:rFonts w:ascii="Arial" w:hAnsi="Arial" w:cs="Arial"/>
          <w:color w:val="1F1F1F"/>
          <w:spacing w:val="36"/>
          <w:sz w:val="22"/>
          <w:szCs w:val="22"/>
        </w:rPr>
        <w:t xml:space="preserve"> </w:t>
      </w:r>
      <w:r w:rsidRPr="00623160">
        <w:rPr>
          <w:rFonts w:ascii="Arial" w:hAnsi="Arial" w:cs="Arial"/>
          <w:color w:val="1F1F1F"/>
          <w:sz w:val="22"/>
          <w:szCs w:val="22"/>
        </w:rPr>
        <w:t>shall not subordinate</w:t>
      </w:r>
      <w:r w:rsidRPr="00623160">
        <w:rPr>
          <w:rFonts w:ascii="Arial" w:hAnsi="Arial" w:cs="Arial"/>
          <w:color w:val="1F1F1F"/>
          <w:spacing w:val="40"/>
          <w:sz w:val="22"/>
          <w:szCs w:val="22"/>
        </w:rPr>
        <w:t xml:space="preserve"> </w:t>
      </w:r>
      <w:r w:rsidRPr="00623160">
        <w:rPr>
          <w:rFonts w:ascii="Arial" w:hAnsi="Arial" w:cs="Arial"/>
          <w:color w:val="1F1F1F"/>
          <w:sz w:val="22"/>
          <w:szCs w:val="22"/>
        </w:rPr>
        <w:t>the alleged</w:t>
      </w:r>
      <w:r w:rsidRPr="00623160">
        <w:rPr>
          <w:rFonts w:ascii="Arial" w:hAnsi="Arial" w:cs="Arial"/>
          <w:color w:val="1F1F1F"/>
          <w:spacing w:val="37"/>
          <w:sz w:val="22"/>
          <w:szCs w:val="22"/>
        </w:rPr>
        <w:t xml:space="preserve"> </w:t>
      </w:r>
      <w:r w:rsidRPr="00623160">
        <w:rPr>
          <w:rFonts w:ascii="Arial" w:hAnsi="Arial" w:cs="Arial"/>
          <w:color w:val="1F1F1F"/>
          <w:sz w:val="22"/>
          <w:szCs w:val="22"/>
        </w:rPr>
        <w:t>principal</w:t>
      </w:r>
      <w:r w:rsidRPr="00623160">
        <w:rPr>
          <w:rFonts w:ascii="Arial" w:hAnsi="Arial" w:cs="Arial"/>
          <w:color w:val="1F1F1F"/>
          <w:spacing w:val="40"/>
          <w:sz w:val="22"/>
          <w:szCs w:val="22"/>
        </w:rPr>
        <w:t xml:space="preserve"> </w:t>
      </w:r>
      <w:r w:rsidRPr="00623160">
        <w:rPr>
          <w:rFonts w:ascii="Arial" w:hAnsi="Arial" w:cs="Arial"/>
          <w:color w:val="1F1F1F"/>
          <w:sz w:val="22"/>
          <w:szCs w:val="22"/>
        </w:rPr>
        <w:t>use of the</w:t>
      </w:r>
      <w:r w:rsidRPr="00623160">
        <w:rPr>
          <w:rFonts w:ascii="Arial" w:hAnsi="Arial" w:cs="Arial"/>
          <w:color w:val="1F1F1F"/>
          <w:spacing w:val="27"/>
          <w:sz w:val="22"/>
          <w:szCs w:val="22"/>
        </w:rPr>
        <w:t xml:space="preserve"> </w:t>
      </w:r>
      <w:r w:rsidRPr="00623160">
        <w:rPr>
          <w:rFonts w:ascii="Arial" w:hAnsi="Arial" w:cs="Arial"/>
          <w:color w:val="1F1F1F"/>
          <w:sz w:val="22"/>
          <w:szCs w:val="22"/>
        </w:rPr>
        <w:t>lot.</w:t>
      </w:r>
    </w:p>
    <w:p w14:paraId="548CBEFF" w14:textId="77777777" w:rsidR="00B75B43" w:rsidRPr="00623160" w:rsidRDefault="00B75B43" w:rsidP="00953F27">
      <w:pPr>
        <w:pStyle w:val="BodyText"/>
        <w:spacing w:before="120"/>
        <w:rPr>
          <w:rFonts w:ascii="Arial" w:hAnsi="Arial" w:cs="Arial"/>
          <w:sz w:val="22"/>
          <w:szCs w:val="22"/>
        </w:rPr>
      </w:pPr>
    </w:p>
    <w:p w14:paraId="368819C6" w14:textId="77777777" w:rsidR="00B75B43" w:rsidRPr="00623160" w:rsidRDefault="00B75B43" w:rsidP="00953F27">
      <w:pPr>
        <w:pStyle w:val="BodyText"/>
        <w:spacing w:before="120" w:line="252" w:lineRule="auto"/>
        <w:jc w:val="both"/>
        <w:rPr>
          <w:rFonts w:ascii="Arial" w:hAnsi="Arial" w:cs="Arial"/>
          <w:sz w:val="22"/>
          <w:szCs w:val="22"/>
        </w:rPr>
      </w:pPr>
      <w:r w:rsidRPr="00623160">
        <w:rPr>
          <w:rFonts w:ascii="Arial" w:hAnsi="Arial" w:cs="Arial"/>
          <w:color w:val="1F1F1F"/>
          <w:sz w:val="22"/>
          <w:szCs w:val="22"/>
        </w:rPr>
        <w:t>Addition:</w:t>
      </w:r>
      <w:r w:rsidRPr="00623160">
        <w:rPr>
          <w:rFonts w:ascii="Arial" w:hAnsi="Arial" w:cs="Arial"/>
          <w:color w:val="1F1F1F"/>
          <w:spacing w:val="40"/>
          <w:sz w:val="22"/>
          <w:szCs w:val="22"/>
        </w:rPr>
        <w:t xml:space="preserve"> </w:t>
      </w:r>
      <w:r w:rsidRPr="00623160">
        <w:rPr>
          <w:rFonts w:ascii="Arial" w:hAnsi="Arial" w:cs="Arial"/>
          <w:color w:val="1F1F1F"/>
          <w:sz w:val="22"/>
          <w:szCs w:val="22"/>
        </w:rPr>
        <w:t>Structures, including porches and decks, which are attached to, or can be entered into, or on, from an existing building. Also,.</w:t>
      </w:r>
      <w:r w:rsidRPr="00623160">
        <w:rPr>
          <w:rFonts w:ascii="Arial" w:hAnsi="Arial" w:cs="Arial"/>
          <w:color w:val="1F1F1F"/>
          <w:spacing w:val="-12"/>
          <w:sz w:val="22"/>
          <w:szCs w:val="22"/>
        </w:rPr>
        <w:t xml:space="preserve"> </w:t>
      </w:r>
      <w:r w:rsidRPr="00623160">
        <w:rPr>
          <w:rFonts w:ascii="Arial" w:hAnsi="Arial" w:cs="Arial"/>
          <w:color w:val="1F1F1F"/>
          <w:sz w:val="22"/>
          <w:szCs w:val="22"/>
        </w:rPr>
        <w:t>placement of a foundation under an existing building</w:t>
      </w:r>
      <w:r w:rsidRPr="00623160">
        <w:rPr>
          <w:rFonts w:ascii="Arial" w:hAnsi="Arial" w:cs="Arial"/>
          <w:color w:val="4B4B4B"/>
          <w:sz w:val="22"/>
          <w:szCs w:val="22"/>
        </w:rPr>
        <w:t>.</w:t>
      </w:r>
      <w:r w:rsidRPr="00623160">
        <w:rPr>
          <w:rFonts w:ascii="Arial" w:hAnsi="Arial" w:cs="Arial"/>
          <w:color w:val="4B4B4B"/>
          <w:spacing w:val="40"/>
          <w:sz w:val="22"/>
          <w:szCs w:val="22"/>
        </w:rPr>
        <w:t xml:space="preserve"> </w:t>
      </w:r>
      <w:r w:rsidRPr="00623160">
        <w:rPr>
          <w:rFonts w:ascii="Arial" w:hAnsi="Arial" w:cs="Arial"/>
          <w:color w:val="1F1F1F"/>
          <w:sz w:val="22"/>
          <w:szCs w:val="22"/>
        </w:rPr>
        <w:t>Also, structures erected</w:t>
      </w:r>
      <w:r w:rsidRPr="00623160">
        <w:rPr>
          <w:rFonts w:ascii="Arial" w:hAnsi="Arial" w:cs="Arial"/>
          <w:color w:val="1F1F1F"/>
          <w:spacing w:val="40"/>
          <w:sz w:val="22"/>
          <w:szCs w:val="22"/>
        </w:rPr>
        <w:t xml:space="preserve"> </w:t>
      </w:r>
      <w:r w:rsidRPr="00623160">
        <w:rPr>
          <w:rFonts w:ascii="Arial" w:hAnsi="Arial" w:cs="Arial"/>
          <w:color w:val="1F1F1F"/>
          <w:sz w:val="22"/>
          <w:szCs w:val="22"/>
        </w:rPr>
        <w:t>which</w:t>
      </w:r>
      <w:r w:rsidRPr="00623160">
        <w:rPr>
          <w:rFonts w:ascii="Arial" w:hAnsi="Arial" w:cs="Arial"/>
          <w:color w:val="1F1F1F"/>
          <w:spacing w:val="37"/>
          <w:sz w:val="22"/>
          <w:szCs w:val="22"/>
        </w:rPr>
        <w:t xml:space="preserve"> </w:t>
      </w:r>
      <w:r w:rsidRPr="00623160">
        <w:rPr>
          <w:rFonts w:ascii="Arial" w:hAnsi="Arial" w:cs="Arial"/>
          <w:color w:val="1F1F1F"/>
          <w:sz w:val="22"/>
          <w:szCs w:val="22"/>
        </w:rPr>
        <w:t>increase</w:t>
      </w:r>
      <w:r w:rsidRPr="00623160">
        <w:rPr>
          <w:rFonts w:ascii="Arial" w:hAnsi="Arial" w:cs="Arial"/>
          <w:color w:val="1F1F1F"/>
          <w:spacing w:val="37"/>
          <w:sz w:val="22"/>
          <w:szCs w:val="22"/>
        </w:rPr>
        <w:t xml:space="preserve"> </w:t>
      </w:r>
      <w:r w:rsidRPr="00623160">
        <w:rPr>
          <w:rFonts w:ascii="Arial" w:hAnsi="Arial" w:cs="Arial"/>
          <w:color w:val="1F1F1F"/>
          <w:sz w:val="22"/>
          <w:szCs w:val="22"/>
        </w:rPr>
        <w:t>the height</w:t>
      </w:r>
      <w:r w:rsidRPr="00623160">
        <w:rPr>
          <w:rFonts w:ascii="Arial" w:hAnsi="Arial" w:cs="Arial"/>
          <w:color w:val="1F1F1F"/>
          <w:spacing w:val="40"/>
          <w:sz w:val="22"/>
          <w:szCs w:val="22"/>
        </w:rPr>
        <w:t xml:space="preserve"> </w:t>
      </w:r>
      <w:r w:rsidRPr="00623160">
        <w:rPr>
          <w:rFonts w:ascii="Arial" w:hAnsi="Arial" w:cs="Arial"/>
          <w:color w:val="1F1F1F"/>
          <w:sz w:val="22"/>
          <w:szCs w:val="22"/>
        </w:rPr>
        <w:t>of an existing</w:t>
      </w:r>
      <w:r w:rsidRPr="00623160">
        <w:rPr>
          <w:rFonts w:ascii="Arial" w:hAnsi="Arial" w:cs="Arial"/>
          <w:color w:val="1F1F1F"/>
          <w:spacing w:val="40"/>
          <w:sz w:val="22"/>
          <w:szCs w:val="22"/>
        </w:rPr>
        <w:t xml:space="preserve"> </w:t>
      </w:r>
      <w:r w:rsidRPr="00623160">
        <w:rPr>
          <w:rFonts w:ascii="Arial" w:hAnsi="Arial" w:cs="Arial"/>
          <w:color w:val="1F1F1F"/>
          <w:sz w:val="22"/>
          <w:szCs w:val="22"/>
        </w:rPr>
        <w:t>building</w:t>
      </w:r>
      <w:r w:rsidRPr="00623160">
        <w:rPr>
          <w:rFonts w:ascii="Arial" w:hAnsi="Arial" w:cs="Arial"/>
          <w:color w:val="1F1F1F"/>
          <w:spacing w:val="40"/>
          <w:sz w:val="22"/>
          <w:szCs w:val="22"/>
        </w:rPr>
        <w:t xml:space="preserve"> </w:t>
      </w:r>
      <w:r w:rsidRPr="00623160">
        <w:rPr>
          <w:rFonts w:ascii="Arial" w:hAnsi="Arial" w:cs="Arial"/>
          <w:color w:val="1F1F1F"/>
          <w:sz w:val="22"/>
          <w:szCs w:val="22"/>
        </w:rPr>
        <w:t>or structure</w:t>
      </w:r>
      <w:r w:rsidRPr="00623160">
        <w:rPr>
          <w:rFonts w:ascii="Arial" w:hAnsi="Arial" w:cs="Arial"/>
          <w:color w:val="4B4B4B"/>
          <w:sz w:val="22"/>
          <w:szCs w:val="22"/>
        </w:rPr>
        <w:t>.</w:t>
      </w:r>
    </w:p>
    <w:p w14:paraId="1E51924E" w14:textId="77777777" w:rsidR="00B75B43" w:rsidRPr="00623160" w:rsidRDefault="00B75B43" w:rsidP="00953F27">
      <w:pPr>
        <w:pStyle w:val="BodyText"/>
        <w:spacing w:before="120"/>
        <w:rPr>
          <w:rFonts w:ascii="Arial" w:hAnsi="Arial" w:cs="Arial"/>
          <w:sz w:val="22"/>
          <w:szCs w:val="22"/>
        </w:rPr>
      </w:pPr>
    </w:p>
    <w:p w14:paraId="3A6677DA" w14:textId="77777777" w:rsidR="00B75B43" w:rsidRPr="00623160" w:rsidRDefault="00B75B43" w:rsidP="00953F27">
      <w:pPr>
        <w:pStyle w:val="BodyText"/>
        <w:spacing w:before="120" w:line="252" w:lineRule="auto"/>
        <w:rPr>
          <w:rFonts w:ascii="Arial" w:hAnsi="Arial" w:cs="Arial"/>
          <w:sz w:val="22"/>
          <w:szCs w:val="22"/>
        </w:rPr>
      </w:pPr>
      <w:r w:rsidRPr="00623160">
        <w:rPr>
          <w:rFonts w:ascii="Arial" w:hAnsi="Arial" w:cs="Arial"/>
          <w:color w:val="1F1F1F"/>
          <w:sz w:val="22"/>
          <w:szCs w:val="22"/>
        </w:rPr>
        <w:t>Accessory Dwelling Unit: A self-contained dwelling unit located within, attached to or detached</w:t>
      </w:r>
      <w:r w:rsidRPr="00623160">
        <w:rPr>
          <w:rFonts w:ascii="Arial" w:hAnsi="Arial" w:cs="Arial"/>
          <w:color w:val="1F1F1F"/>
          <w:spacing w:val="20"/>
          <w:sz w:val="22"/>
          <w:szCs w:val="22"/>
        </w:rPr>
        <w:t xml:space="preserve"> </w:t>
      </w:r>
      <w:r w:rsidRPr="00623160">
        <w:rPr>
          <w:rFonts w:ascii="Arial" w:hAnsi="Arial" w:cs="Arial"/>
          <w:color w:val="1F1F1F"/>
          <w:sz w:val="22"/>
          <w:szCs w:val="22"/>
        </w:rPr>
        <w:t>from</w:t>
      </w:r>
      <w:r w:rsidRPr="00623160">
        <w:rPr>
          <w:rFonts w:ascii="Arial" w:hAnsi="Arial" w:cs="Arial"/>
          <w:color w:val="1F1F1F"/>
          <w:spacing w:val="27"/>
          <w:sz w:val="22"/>
          <w:szCs w:val="22"/>
        </w:rPr>
        <w:t xml:space="preserve"> </w:t>
      </w:r>
      <w:r w:rsidRPr="00623160">
        <w:rPr>
          <w:rFonts w:ascii="Arial" w:hAnsi="Arial" w:cs="Arial"/>
          <w:color w:val="1F1F1F"/>
          <w:sz w:val="22"/>
          <w:szCs w:val="22"/>
        </w:rPr>
        <w:t>a single-family</w:t>
      </w:r>
      <w:r w:rsidRPr="00623160">
        <w:rPr>
          <w:rFonts w:ascii="Arial" w:hAnsi="Arial" w:cs="Arial"/>
          <w:color w:val="1F1F1F"/>
          <w:spacing w:val="29"/>
          <w:sz w:val="22"/>
          <w:szCs w:val="22"/>
        </w:rPr>
        <w:t xml:space="preserve"> </w:t>
      </w:r>
      <w:r w:rsidRPr="00623160">
        <w:rPr>
          <w:rFonts w:ascii="Arial" w:hAnsi="Arial" w:cs="Arial"/>
          <w:color w:val="1F1F1F"/>
          <w:sz w:val="22"/>
          <w:szCs w:val="22"/>
        </w:rPr>
        <w:t>dwelling</w:t>
      </w:r>
      <w:r w:rsidRPr="00623160">
        <w:rPr>
          <w:rFonts w:ascii="Arial" w:hAnsi="Arial" w:cs="Arial"/>
          <w:color w:val="1F1F1F"/>
          <w:spacing w:val="23"/>
          <w:sz w:val="22"/>
          <w:szCs w:val="22"/>
        </w:rPr>
        <w:t xml:space="preserve"> </w:t>
      </w:r>
      <w:r w:rsidRPr="00623160">
        <w:rPr>
          <w:rFonts w:ascii="Arial" w:hAnsi="Arial" w:cs="Arial"/>
          <w:color w:val="1F1F1F"/>
          <w:sz w:val="22"/>
          <w:szCs w:val="22"/>
        </w:rPr>
        <w:t>unit located on the same parcel</w:t>
      </w:r>
      <w:r w:rsidRPr="00623160">
        <w:rPr>
          <w:rFonts w:ascii="Arial" w:hAnsi="Arial" w:cs="Arial"/>
          <w:color w:val="1F1F1F"/>
          <w:spacing w:val="24"/>
          <w:sz w:val="22"/>
          <w:szCs w:val="22"/>
        </w:rPr>
        <w:t xml:space="preserve"> </w:t>
      </w:r>
      <w:r w:rsidRPr="00623160">
        <w:rPr>
          <w:rFonts w:ascii="Arial" w:hAnsi="Arial" w:cs="Arial"/>
          <w:color w:val="1F1F1F"/>
          <w:sz w:val="22"/>
          <w:szCs w:val="22"/>
        </w:rPr>
        <w:t>of land</w:t>
      </w:r>
      <w:r w:rsidRPr="00623160">
        <w:rPr>
          <w:rFonts w:ascii="Arial" w:hAnsi="Arial" w:cs="Arial"/>
          <w:color w:val="4B4B4B"/>
          <w:sz w:val="22"/>
          <w:szCs w:val="22"/>
        </w:rPr>
        <w:t>.</w:t>
      </w:r>
      <w:r w:rsidRPr="00623160">
        <w:rPr>
          <w:rFonts w:ascii="Arial" w:hAnsi="Arial" w:cs="Arial"/>
          <w:color w:val="4B4B4B"/>
          <w:spacing w:val="-11"/>
          <w:sz w:val="22"/>
          <w:szCs w:val="22"/>
        </w:rPr>
        <w:t xml:space="preserve"> </w:t>
      </w:r>
      <w:r w:rsidRPr="00623160">
        <w:rPr>
          <w:rFonts w:ascii="Arial" w:hAnsi="Arial" w:cs="Arial"/>
          <w:color w:val="1F1F1F"/>
          <w:sz w:val="22"/>
          <w:szCs w:val="22"/>
        </w:rPr>
        <w:t>For</w:t>
      </w:r>
      <w:r w:rsidRPr="00623160">
        <w:rPr>
          <w:rFonts w:ascii="Arial" w:hAnsi="Arial" w:cs="Arial"/>
          <w:color w:val="1F1F1F"/>
          <w:spacing w:val="21"/>
          <w:sz w:val="22"/>
          <w:szCs w:val="22"/>
        </w:rPr>
        <w:t xml:space="preserve"> </w:t>
      </w:r>
      <w:r w:rsidRPr="00623160">
        <w:rPr>
          <w:rFonts w:ascii="Arial" w:hAnsi="Arial" w:cs="Arial"/>
          <w:color w:val="1F1F1F"/>
          <w:sz w:val="22"/>
          <w:szCs w:val="22"/>
        </w:rPr>
        <w:t>purposes of this definition self- contained shall mean that each unit contains</w:t>
      </w:r>
      <w:r w:rsidRPr="00623160">
        <w:rPr>
          <w:rFonts w:ascii="Arial" w:hAnsi="Arial" w:cs="Arial"/>
          <w:color w:val="1F1F1F"/>
          <w:spacing w:val="40"/>
          <w:sz w:val="22"/>
          <w:szCs w:val="22"/>
        </w:rPr>
        <w:t xml:space="preserve"> </w:t>
      </w:r>
      <w:r w:rsidRPr="00623160">
        <w:rPr>
          <w:rFonts w:ascii="Arial" w:hAnsi="Arial" w:cs="Arial"/>
          <w:color w:val="1F1F1F"/>
          <w:sz w:val="22"/>
          <w:szCs w:val="22"/>
        </w:rPr>
        <w:t>living, cooking,</w:t>
      </w:r>
      <w:r w:rsidRPr="00623160">
        <w:rPr>
          <w:rFonts w:ascii="Arial" w:hAnsi="Arial" w:cs="Arial"/>
          <w:color w:val="1F1F1F"/>
          <w:spacing w:val="40"/>
          <w:sz w:val="22"/>
          <w:szCs w:val="22"/>
        </w:rPr>
        <w:t xml:space="preserve"> </w:t>
      </w:r>
      <w:r w:rsidRPr="00623160">
        <w:rPr>
          <w:rFonts w:ascii="Arial" w:hAnsi="Arial" w:cs="Arial"/>
          <w:color w:val="1F1F1F"/>
          <w:sz w:val="22"/>
          <w:szCs w:val="22"/>
        </w:rPr>
        <w:t>and bathroom facilities.</w:t>
      </w:r>
    </w:p>
    <w:p w14:paraId="0810C4E9" w14:textId="77777777" w:rsidR="00B75B43" w:rsidRPr="00623160" w:rsidRDefault="00B75B43" w:rsidP="00953F27">
      <w:pPr>
        <w:pStyle w:val="BodyText"/>
        <w:spacing w:before="120"/>
        <w:jc w:val="both"/>
        <w:rPr>
          <w:rFonts w:ascii="Arial" w:hAnsi="Arial" w:cs="Arial"/>
          <w:sz w:val="22"/>
          <w:szCs w:val="22"/>
        </w:rPr>
      </w:pPr>
      <w:r w:rsidRPr="00623160">
        <w:rPr>
          <w:rFonts w:ascii="Arial" w:hAnsi="Arial" w:cs="Arial"/>
          <w:color w:val="1F1F1F"/>
          <w:sz w:val="22"/>
          <w:szCs w:val="22"/>
        </w:rPr>
        <w:t>Affordable</w:t>
      </w:r>
      <w:r w:rsidRPr="00623160">
        <w:rPr>
          <w:rFonts w:ascii="Arial" w:hAnsi="Arial" w:cs="Arial"/>
          <w:color w:val="1F1F1F"/>
          <w:spacing w:val="19"/>
          <w:sz w:val="22"/>
          <w:szCs w:val="22"/>
        </w:rPr>
        <w:t xml:space="preserve"> </w:t>
      </w:r>
      <w:r w:rsidRPr="00623160">
        <w:rPr>
          <w:rFonts w:ascii="Arial" w:hAnsi="Arial" w:cs="Arial"/>
          <w:color w:val="1F1F1F"/>
          <w:sz w:val="22"/>
          <w:szCs w:val="22"/>
        </w:rPr>
        <w:t>Housing</w:t>
      </w:r>
      <w:r w:rsidRPr="00623160">
        <w:rPr>
          <w:rFonts w:ascii="Arial" w:hAnsi="Arial" w:cs="Arial"/>
          <w:color w:val="1F1F1F"/>
          <w:spacing w:val="12"/>
          <w:sz w:val="22"/>
          <w:szCs w:val="22"/>
        </w:rPr>
        <w:t xml:space="preserve"> </w:t>
      </w:r>
      <w:r w:rsidRPr="00623160">
        <w:rPr>
          <w:rFonts w:ascii="Arial" w:hAnsi="Arial" w:cs="Arial"/>
          <w:color w:val="1F1F1F"/>
          <w:sz w:val="22"/>
          <w:szCs w:val="22"/>
        </w:rPr>
        <w:t>Development:</w:t>
      </w:r>
      <w:r w:rsidRPr="00623160">
        <w:rPr>
          <w:rFonts w:ascii="Arial" w:hAnsi="Arial" w:cs="Arial"/>
          <w:color w:val="1F1F1F"/>
          <w:spacing w:val="31"/>
          <w:sz w:val="22"/>
          <w:szCs w:val="22"/>
        </w:rPr>
        <w:t xml:space="preserve"> </w:t>
      </w:r>
      <w:r w:rsidRPr="00623160">
        <w:rPr>
          <w:rFonts w:ascii="Arial" w:hAnsi="Arial" w:cs="Arial"/>
          <w:color w:val="1F1F1F"/>
          <w:sz w:val="22"/>
          <w:szCs w:val="22"/>
        </w:rPr>
        <w:t>A</w:t>
      </w:r>
      <w:r w:rsidRPr="00623160">
        <w:rPr>
          <w:rFonts w:ascii="Arial" w:hAnsi="Arial" w:cs="Arial"/>
          <w:color w:val="1F1F1F"/>
          <w:spacing w:val="-2"/>
          <w:sz w:val="22"/>
          <w:szCs w:val="22"/>
        </w:rPr>
        <w:t xml:space="preserve"> </w:t>
      </w:r>
      <w:r w:rsidRPr="00623160">
        <w:rPr>
          <w:rFonts w:ascii="Arial" w:hAnsi="Arial" w:cs="Arial"/>
          <w:color w:val="1F1F1F"/>
          <w:sz w:val="22"/>
          <w:szCs w:val="22"/>
        </w:rPr>
        <w:t>residential</w:t>
      </w:r>
      <w:r w:rsidRPr="00623160">
        <w:rPr>
          <w:rFonts w:ascii="Arial" w:hAnsi="Arial" w:cs="Arial"/>
          <w:color w:val="1F1F1F"/>
          <w:spacing w:val="24"/>
          <w:sz w:val="22"/>
          <w:szCs w:val="22"/>
        </w:rPr>
        <w:t xml:space="preserve"> </w:t>
      </w:r>
      <w:r w:rsidRPr="00623160">
        <w:rPr>
          <w:rFonts w:ascii="Arial" w:hAnsi="Arial" w:cs="Arial"/>
          <w:color w:val="1F1F1F"/>
          <w:sz w:val="22"/>
          <w:szCs w:val="22"/>
        </w:rPr>
        <w:t>housing</w:t>
      </w:r>
      <w:r w:rsidRPr="00623160">
        <w:rPr>
          <w:rFonts w:ascii="Arial" w:hAnsi="Arial" w:cs="Arial"/>
          <w:color w:val="1F1F1F"/>
          <w:spacing w:val="15"/>
          <w:sz w:val="22"/>
          <w:szCs w:val="22"/>
        </w:rPr>
        <w:t xml:space="preserve"> </w:t>
      </w:r>
      <w:r w:rsidRPr="00623160">
        <w:rPr>
          <w:rFonts w:ascii="Arial" w:hAnsi="Arial" w:cs="Arial"/>
          <w:color w:val="1F1F1F"/>
          <w:sz w:val="22"/>
          <w:szCs w:val="22"/>
        </w:rPr>
        <w:t>development</w:t>
      </w:r>
      <w:r w:rsidRPr="00623160">
        <w:rPr>
          <w:rFonts w:ascii="Arial" w:hAnsi="Arial" w:cs="Arial"/>
          <w:color w:val="1F1F1F"/>
          <w:spacing w:val="25"/>
          <w:sz w:val="22"/>
          <w:szCs w:val="22"/>
        </w:rPr>
        <w:t xml:space="preserve"> </w:t>
      </w:r>
      <w:r w:rsidRPr="00623160">
        <w:rPr>
          <w:rFonts w:ascii="Arial" w:hAnsi="Arial" w:cs="Arial"/>
          <w:color w:val="1F1F1F"/>
          <w:sz w:val="22"/>
          <w:szCs w:val="22"/>
        </w:rPr>
        <w:t>in</w:t>
      </w:r>
      <w:r w:rsidRPr="00623160">
        <w:rPr>
          <w:rFonts w:ascii="Arial" w:hAnsi="Arial" w:cs="Arial"/>
          <w:color w:val="1F1F1F"/>
          <w:spacing w:val="5"/>
          <w:sz w:val="22"/>
          <w:szCs w:val="22"/>
        </w:rPr>
        <w:t xml:space="preserve"> </w:t>
      </w:r>
      <w:r w:rsidRPr="00623160">
        <w:rPr>
          <w:rFonts w:ascii="Arial" w:hAnsi="Arial" w:cs="Arial"/>
          <w:color w:val="1F1F1F"/>
          <w:spacing w:val="-2"/>
          <w:sz w:val="22"/>
          <w:szCs w:val="22"/>
        </w:rPr>
        <w:t>which:</w:t>
      </w:r>
    </w:p>
    <w:p w14:paraId="7C59DBD4" w14:textId="31DB3EEB" w:rsidR="00B75B43" w:rsidRPr="00623160" w:rsidRDefault="008B2F64" w:rsidP="00953F27">
      <w:pPr>
        <w:pStyle w:val="BodyText"/>
        <w:spacing w:before="120" w:line="252" w:lineRule="auto"/>
        <w:rPr>
          <w:rFonts w:ascii="Arial" w:hAnsi="Arial" w:cs="Arial"/>
          <w:sz w:val="22"/>
          <w:szCs w:val="22"/>
        </w:rPr>
      </w:pPr>
      <w:r>
        <w:rPr>
          <w:rFonts w:ascii="Arial" w:hAnsi="Arial" w:cs="Arial"/>
          <w:color w:val="1F1F1F"/>
          <w:sz w:val="22"/>
          <w:szCs w:val="22"/>
        </w:rPr>
        <w:tab/>
      </w:r>
      <w:r w:rsidR="00B75B43" w:rsidRPr="00623160">
        <w:rPr>
          <w:rFonts w:ascii="Arial" w:hAnsi="Arial" w:cs="Arial"/>
          <w:color w:val="1F1F1F"/>
          <w:sz w:val="22"/>
          <w:szCs w:val="22"/>
        </w:rPr>
        <w:t>For</w:t>
      </w:r>
      <w:r w:rsidR="00B75B43" w:rsidRPr="00623160">
        <w:rPr>
          <w:rFonts w:ascii="Arial" w:hAnsi="Arial" w:cs="Arial"/>
          <w:color w:val="1F1F1F"/>
          <w:spacing w:val="29"/>
          <w:sz w:val="22"/>
          <w:szCs w:val="22"/>
        </w:rPr>
        <w:t xml:space="preserve"> </w:t>
      </w:r>
      <w:r w:rsidR="00B75B43" w:rsidRPr="00623160">
        <w:rPr>
          <w:rFonts w:ascii="Arial" w:hAnsi="Arial" w:cs="Arial"/>
          <w:color w:val="1F1F1F"/>
          <w:sz w:val="22"/>
          <w:szCs w:val="22"/>
        </w:rPr>
        <w:t>rental</w:t>
      </w:r>
      <w:r w:rsidR="00B75B43" w:rsidRPr="00623160">
        <w:rPr>
          <w:rFonts w:ascii="Arial" w:hAnsi="Arial" w:cs="Arial"/>
          <w:color w:val="1F1F1F"/>
          <w:spacing w:val="35"/>
          <w:sz w:val="22"/>
          <w:szCs w:val="22"/>
        </w:rPr>
        <w:t xml:space="preserve"> </w:t>
      </w:r>
      <w:r w:rsidR="00B75B43" w:rsidRPr="00623160">
        <w:rPr>
          <w:rFonts w:ascii="Arial" w:hAnsi="Arial" w:cs="Arial"/>
          <w:color w:val="1F1F1F"/>
          <w:sz w:val="22"/>
          <w:szCs w:val="22"/>
        </w:rPr>
        <w:t>housing</w:t>
      </w:r>
      <w:r w:rsidR="00B75B43" w:rsidRPr="00623160">
        <w:rPr>
          <w:rFonts w:ascii="Arial" w:hAnsi="Arial" w:cs="Arial"/>
          <w:color w:val="4B4B4B"/>
          <w:sz w:val="22"/>
          <w:szCs w:val="22"/>
        </w:rPr>
        <w:t>:</w:t>
      </w:r>
      <w:r w:rsidR="00B75B43" w:rsidRPr="00623160">
        <w:rPr>
          <w:rFonts w:ascii="Arial" w:hAnsi="Arial" w:cs="Arial"/>
          <w:color w:val="4B4B4B"/>
          <w:spacing w:val="-14"/>
          <w:sz w:val="22"/>
          <w:szCs w:val="22"/>
        </w:rPr>
        <w:t xml:space="preserve"> </w:t>
      </w:r>
      <w:r w:rsidR="00B75B43" w:rsidRPr="00623160">
        <w:rPr>
          <w:rFonts w:ascii="Arial" w:hAnsi="Arial" w:cs="Arial"/>
          <w:color w:val="1F1F1F"/>
          <w:sz w:val="22"/>
          <w:szCs w:val="22"/>
        </w:rPr>
        <w:t>A household</w:t>
      </w:r>
      <w:r w:rsidR="00B75B43" w:rsidRPr="00623160">
        <w:rPr>
          <w:rFonts w:ascii="Arial" w:hAnsi="Arial" w:cs="Arial"/>
          <w:color w:val="1F1F1F"/>
          <w:spacing w:val="40"/>
          <w:sz w:val="22"/>
          <w:szCs w:val="22"/>
        </w:rPr>
        <w:t xml:space="preserve"> </w:t>
      </w:r>
      <w:r w:rsidR="00B75B43" w:rsidRPr="00623160">
        <w:rPr>
          <w:rFonts w:ascii="Arial" w:hAnsi="Arial" w:cs="Arial"/>
          <w:color w:val="1F1F1F"/>
          <w:sz w:val="22"/>
          <w:szCs w:val="22"/>
        </w:rPr>
        <w:t>whose</w:t>
      </w:r>
      <w:r w:rsidR="00B75B43" w:rsidRPr="00623160">
        <w:rPr>
          <w:rFonts w:ascii="Arial" w:hAnsi="Arial" w:cs="Arial"/>
          <w:color w:val="1F1F1F"/>
          <w:spacing w:val="35"/>
          <w:sz w:val="22"/>
          <w:szCs w:val="22"/>
        </w:rPr>
        <w:t xml:space="preserve"> </w:t>
      </w:r>
      <w:r w:rsidR="00B75B43" w:rsidRPr="00623160">
        <w:rPr>
          <w:rFonts w:ascii="Arial" w:hAnsi="Arial" w:cs="Arial"/>
          <w:color w:val="1F1F1F"/>
          <w:sz w:val="22"/>
          <w:szCs w:val="22"/>
        </w:rPr>
        <w:t>income</w:t>
      </w:r>
      <w:r w:rsidR="00B75B43" w:rsidRPr="00623160">
        <w:rPr>
          <w:rFonts w:ascii="Arial" w:hAnsi="Arial" w:cs="Arial"/>
          <w:color w:val="1F1F1F"/>
          <w:spacing w:val="33"/>
          <w:sz w:val="22"/>
          <w:szCs w:val="22"/>
        </w:rPr>
        <w:t xml:space="preserve"> </w:t>
      </w:r>
      <w:r w:rsidR="00B75B43" w:rsidRPr="00623160">
        <w:rPr>
          <w:rFonts w:ascii="Arial" w:hAnsi="Arial" w:cs="Arial"/>
          <w:color w:val="1F1F1F"/>
          <w:sz w:val="22"/>
          <w:szCs w:val="22"/>
        </w:rPr>
        <w:t>does</w:t>
      </w:r>
      <w:r w:rsidR="00B75B43" w:rsidRPr="00623160">
        <w:rPr>
          <w:rFonts w:ascii="Arial" w:hAnsi="Arial" w:cs="Arial"/>
          <w:color w:val="1F1F1F"/>
          <w:spacing w:val="35"/>
          <w:sz w:val="22"/>
          <w:szCs w:val="22"/>
        </w:rPr>
        <w:t xml:space="preserve"> </w:t>
      </w:r>
      <w:r w:rsidR="00B75B43" w:rsidRPr="00623160">
        <w:rPr>
          <w:rFonts w:ascii="Arial" w:hAnsi="Arial" w:cs="Arial"/>
          <w:color w:val="1F1F1F"/>
          <w:sz w:val="22"/>
          <w:szCs w:val="22"/>
        </w:rPr>
        <w:t>not</w:t>
      </w:r>
      <w:r w:rsidR="00B75B43" w:rsidRPr="00623160">
        <w:rPr>
          <w:rFonts w:ascii="Arial" w:hAnsi="Arial" w:cs="Arial"/>
          <w:color w:val="1F1F1F"/>
          <w:spacing w:val="26"/>
          <w:sz w:val="22"/>
          <w:szCs w:val="22"/>
        </w:rPr>
        <w:t xml:space="preserve"> </w:t>
      </w:r>
      <w:r w:rsidR="00B75B43" w:rsidRPr="00623160">
        <w:rPr>
          <w:rFonts w:ascii="Arial" w:hAnsi="Arial" w:cs="Arial"/>
          <w:color w:val="1F1F1F"/>
          <w:sz w:val="22"/>
          <w:szCs w:val="22"/>
        </w:rPr>
        <w:t>exceed</w:t>
      </w:r>
      <w:r w:rsidR="00B75B43" w:rsidRPr="00623160">
        <w:rPr>
          <w:rFonts w:ascii="Arial" w:hAnsi="Arial" w:cs="Arial"/>
          <w:color w:val="1F1F1F"/>
          <w:spacing w:val="35"/>
          <w:sz w:val="22"/>
          <w:szCs w:val="22"/>
        </w:rPr>
        <w:t xml:space="preserve"> </w:t>
      </w:r>
      <w:r w:rsidR="00B75B43" w:rsidRPr="00623160">
        <w:rPr>
          <w:rFonts w:ascii="Arial" w:hAnsi="Arial" w:cs="Arial"/>
          <w:color w:val="1F1F1F"/>
          <w:sz w:val="22"/>
          <w:szCs w:val="22"/>
        </w:rPr>
        <w:t>80%</w:t>
      </w:r>
      <w:r w:rsidR="00B75B43" w:rsidRPr="00623160">
        <w:rPr>
          <w:rFonts w:ascii="Arial" w:hAnsi="Arial" w:cs="Arial"/>
          <w:color w:val="1F1F1F"/>
          <w:spacing w:val="28"/>
          <w:sz w:val="22"/>
          <w:szCs w:val="22"/>
        </w:rPr>
        <w:t xml:space="preserve"> </w:t>
      </w:r>
      <w:r w:rsidR="00B75B43" w:rsidRPr="00623160">
        <w:rPr>
          <w:rFonts w:ascii="Arial" w:hAnsi="Arial" w:cs="Arial"/>
          <w:color w:val="1F1F1F"/>
          <w:sz w:val="22"/>
          <w:szCs w:val="22"/>
        </w:rPr>
        <w:t>of the</w:t>
      </w:r>
      <w:r w:rsidR="00B75B43" w:rsidRPr="00623160">
        <w:rPr>
          <w:rFonts w:ascii="Arial" w:hAnsi="Arial" w:cs="Arial"/>
          <w:color w:val="1F1F1F"/>
          <w:spacing w:val="29"/>
          <w:sz w:val="22"/>
          <w:szCs w:val="22"/>
        </w:rPr>
        <w:t xml:space="preserve"> </w:t>
      </w:r>
      <w:r w:rsidR="00B75B43" w:rsidRPr="00623160">
        <w:rPr>
          <w:rFonts w:ascii="Arial" w:hAnsi="Arial" w:cs="Arial"/>
          <w:color w:val="1F1F1F"/>
          <w:sz w:val="22"/>
          <w:szCs w:val="22"/>
        </w:rPr>
        <w:t>area median income for the community, as defined by the U.S. Department</w:t>
      </w:r>
      <w:r w:rsidR="00B75B43" w:rsidRPr="00623160">
        <w:rPr>
          <w:rFonts w:ascii="Arial" w:hAnsi="Arial" w:cs="Arial"/>
          <w:color w:val="1F1F1F"/>
          <w:spacing w:val="35"/>
          <w:sz w:val="22"/>
          <w:szCs w:val="22"/>
        </w:rPr>
        <w:t xml:space="preserve"> </w:t>
      </w:r>
      <w:r w:rsidR="00B75B43" w:rsidRPr="00623160">
        <w:rPr>
          <w:rFonts w:ascii="Arial" w:hAnsi="Arial" w:cs="Arial"/>
          <w:color w:val="1F1F1F"/>
          <w:sz w:val="22"/>
          <w:szCs w:val="22"/>
        </w:rPr>
        <w:t>of Housing and Urban Development, can afford 51</w:t>
      </w:r>
      <w:r w:rsidR="00B75B43" w:rsidRPr="00623160">
        <w:rPr>
          <w:rFonts w:ascii="Arial" w:hAnsi="Arial" w:cs="Arial"/>
          <w:color w:val="2F2F2F"/>
          <w:sz w:val="22"/>
          <w:szCs w:val="22"/>
        </w:rPr>
        <w:t xml:space="preserve">% </w:t>
      </w:r>
      <w:r w:rsidR="00B75B43" w:rsidRPr="00623160">
        <w:rPr>
          <w:rFonts w:ascii="Arial" w:hAnsi="Arial" w:cs="Arial"/>
          <w:color w:val="1F1F1F"/>
          <w:sz w:val="22"/>
          <w:szCs w:val="22"/>
        </w:rPr>
        <w:t>or more of the units in the development</w:t>
      </w:r>
      <w:r w:rsidR="00B75B43" w:rsidRPr="00623160">
        <w:rPr>
          <w:rFonts w:ascii="Arial" w:hAnsi="Arial" w:cs="Arial"/>
          <w:color w:val="1F1F1F"/>
          <w:spacing w:val="40"/>
          <w:sz w:val="22"/>
          <w:szCs w:val="22"/>
        </w:rPr>
        <w:t xml:space="preserve"> </w:t>
      </w:r>
      <w:r w:rsidR="00B75B43" w:rsidRPr="00623160">
        <w:rPr>
          <w:rFonts w:ascii="Arial" w:hAnsi="Arial" w:cs="Arial"/>
          <w:color w:val="1F1F1F"/>
          <w:sz w:val="22"/>
          <w:szCs w:val="22"/>
        </w:rPr>
        <w:t>without spending more than 30% of the household's</w:t>
      </w:r>
      <w:r w:rsidR="00B75B43" w:rsidRPr="00623160">
        <w:rPr>
          <w:rFonts w:ascii="Arial" w:hAnsi="Arial" w:cs="Arial"/>
          <w:color w:val="1F1F1F"/>
          <w:spacing w:val="40"/>
          <w:sz w:val="22"/>
          <w:szCs w:val="22"/>
        </w:rPr>
        <w:t xml:space="preserve"> </w:t>
      </w:r>
      <w:r w:rsidR="00B75B43" w:rsidRPr="00623160">
        <w:rPr>
          <w:rFonts w:ascii="Arial" w:hAnsi="Arial" w:cs="Arial"/>
          <w:color w:val="1F1F1F"/>
          <w:sz w:val="22"/>
          <w:szCs w:val="22"/>
        </w:rPr>
        <w:t>monthly</w:t>
      </w:r>
      <w:r w:rsidR="00B75B43" w:rsidRPr="00623160">
        <w:rPr>
          <w:rFonts w:ascii="Arial" w:hAnsi="Arial" w:cs="Arial"/>
          <w:color w:val="1F1F1F"/>
          <w:spacing w:val="40"/>
          <w:sz w:val="22"/>
          <w:szCs w:val="22"/>
        </w:rPr>
        <w:t xml:space="preserve"> </w:t>
      </w:r>
      <w:r w:rsidR="00B75B43" w:rsidRPr="00623160">
        <w:rPr>
          <w:rFonts w:ascii="Arial" w:hAnsi="Arial" w:cs="Arial"/>
          <w:color w:val="1F1F1F"/>
          <w:sz w:val="22"/>
          <w:szCs w:val="22"/>
        </w:rPr>
        <w:t>income on housing expenses, including rent and utilities.</w:t>
      </w:r>
    </w:p>
    <w:p w14:paraId="1E5360F5" w14:textId="43098467" w:rsidR="00B75B43" w:rsidRPr="00623160" w:rsidRDefault="008B2F64" w:rsidP="00953F27">
      <w:pPr>
        <w:pStyle w:val="BodyText"/>
        <w:spacing w:before="120" w:line="252" w:lineRule="auto"/>
        <w:rPr>
          <w:rFonts w:ascii="Arial" w:hAnsi="Arial" w:cs="Arial"/>
          <w:sz w:val="22"/>
          <w:szCs w:val="22"/>
        </w:rPr>
      </w:pPr>
      <w:r>
        <w:rPr>
          <w:rFonts w:ascii="Arial" w:hAnsi="Arial" w:cs="Arial"/>
          <w:color w:val="1F1F1F"/>
          <w:w w:val="105"/>
          <w:sz w:val="22"/>
          <w:szCs w:val="22"/>
        </w:rPr>
        <w:tab/>
      </w:r>
      <w:r w:rsidR="00B75B43" w:rsidRPr="00623160">
        <w:rPr>
          <w:rFonts w:ascii="Arial" w:hAnsi="Arial" w:cs="Arial"/>
          <w:color w:val="1F1F1F"/>
          <w:w w:val="105"/>
          <w:sz w:val="22"/>
          <w:szCs w:val="22"/>
        </w:rPr>
        <w:t>For</w:t>
      </w:r>
      <w:r w:rsidR="00B75B43" w:rsidRPr="00623160">
        <w:rPr>
          <w:rFonts w:ascii="Arial" w:hAnsi="Arial" w:cs="Arial"/>
          <w:color w:val="1F1F1F"/>
          <w:spacing w:val="-3"/>
          <w:w w:val="105"/>
          <w:sz w:val="22"/>
          <w:szCs w:val="22"/>
        </w:rPr>
        <w:t xml:space="preserve"> </w:t>
      </w:r>
      <w:r w:rsidR="00B75B43" w:rsidRPr="00623160">
        <w:rPr>
          <w:rFonts w:ascii="Arial" w:hAnsi="Arial" w:cs="Arial"/>
          <w:color w:val="1F1F1F"/>
          <w:w w:val="105"/>
          <w:sz w:val="22"/>
          <w:szCs w:val="22"/>
        </w:rPr>
        <w:t>owned housing</w:t>
      </w:r>
      <w:r w:rsidR="00B75B43" w:rsidRPr="00623160">
        <w:rPr>
          <w:rFonts w:ascii="Arial" w:hAnsi="Arial" w:cs="Arial"/>
          <w:color w:val="4B4B4B"/>
          <w:w w:val="105"/>
          <w:sz w:val="22"/>
          <w:szCs w:val="22"/>
        </w:rPr>
        <w:t>:</w:t>
      </w:r>
      <w:r w:rsidR="00B75B43" w:rsidRPr="00623160">
        <w:rPr>
          <w:rFonts w:ascii="Arial" w:hAnsi="Arial" w:cs="Arial"/>
          <w:color w:val="4B4B4B"/>
          <w:spacing w:val="-24"/>
          <w:w w:val="105"/>
          <w:sz w:val="22"/>
          <w:szCs w:val="22"/>
        </w:rPr>
        <w:t xml:space="preserve"> </w:t>
      </w:r>
      <w:r w:rsidR="00B75B43" w:rsidRPr="00623160">
        <w:rPr>
          <w:rFonts w:ascii="Arial" w:hAnsi="Arial" w:cs="Arial"/>
          <w:color w:val="1F1F1F"/>
          <w:w w:val="105"/>
          <w:sz w:val="22"/>
          <w:szCs w:val="22"/>
        </w:rPr>
        <w:t>A</w:t>
      </w:r>
      <w:r w:rsidR="00B75B43" w:rsidRPr="00623160">
        <w:rPr>
          <w:rFonts w:ascii="Arial" w:hAnsi="Arial" w:cs="Arial"/>
          <w:color w:val="1F1F1F"/>
          <w:spacing w:val="-3"/>
          <w:w w:val="105"/>
          <w:sz w:val="22"/>
          <w:szCs w:val="22"/>
        </w:rPr>
        <w:t xml:space="preserve"> </w:t>
      </w:r>
      <w:r w:rsidR="00B75B43" w:rsidRPr="00623160">
        <w:rPr>
          <w:rFonts w:ascii="Arial" w:hAnsi="Arial" w:cs="Arial"/>
          <w:color w:val="1F1F1F"/>
          <w:w w:val="105"/>
          <w:sz w:val="22"/>
          <w:szCs w:val="22"/>
        </w:rPr>
        <w:t>household whose income does not exceed 120% of</w:t>
      </w:r>
      <w:r w:rsidR="00B75B43" w:rsidRPr="00623160">
        <w:rPr>
          <w:rFonts w:ascii="Arial" w:hAnsi="Arial" w:cs="Arial"/>
          <w:color w:val="1F1F1F"/>
          <w:spacing w:val="-5"/>
          <w:w w:val="105"/>
          <w:sz w:val="22"/>
          <w:szCs w:val="22"/>
        </w:rPr>
        <w:t xml:space="preserve"> </w:t>
      </w:r>
      <w:r w:rsidR="00B75B43" w:rsidRPr="00623160">
        <w:rPr>
          <w:rFonts w:ascii="Arial" w:hAnsi="Arial" w:cs="Arial"/>
          <w:color w:val="1F1F1F"/>
          <w:w w:val="105"/>
          <w:sz w:val="22"/>
          <w:szCs w:val="22"/>
        </w:rPr>
        <w:t>the</w:t>
      </w:r>
      <w:r w:rsidR="00B75B43" w:rsidRPr="00623160">
        <w:rPr>
          <w:rFonts w:ascii="Arial" w:hAnsi="Arial" w:cs="Arial"/>
          <w:color w:val="1F1F1F"/>
          <w:spacing w:val="-7"/>
          <w:w w:val="105"/>
          <w:sz w:val="22"/>
          <w:szCs w:val="22"/>
        </w:rPr>
        <w:t xml:space="preserve"> </w:t>
      </w:r>
      <w:r w:rsidR="00B75B43" w:rsidRPr="00623160">
        <w:rPr>
          <w:rFonts w:ascii="Arial" w:hAnsi="Arial" w:cs="Arial"/>
          <w:color w:val="1F1F1F"/>
          <w:w w:val="105"/>
          <w:sz w:val="22"/>
          <w:szCs w:val="22"/>
        </w:rPr>
        <w:t>area median</w:t>
      </w:r>
      <w:r w:rsidR="00B75B43" w:rsidRPr="00623160">
        <w:rPr>
          <w:rFonts w:ascii="Arial" w:hAnsi="Arial" w:cs="Arial"/>
          <w:color w:val="1F1F1F"/>
          <w:spacing w:val="-16"/>
          <w:w w:val="105"/>
          <w:sz w:val="22"/>
          <w:szCs w:val="22"/>
        </w:rPr>
        <w:t xml:space="preserve"> </w:t>
      </w:r>
      <w:r w:rsidR="00B75B43" w:rsidRPr="00623160">
        <w:rPr>
          <w:rFonts w:ascii="Arial" w:hAnsi="Arial" w:cs="Arial"/>
          <w:color w:val="1F1F1F"/>
          <w:w w:val="105"/>
          <w:sz w:val="22"/>
          <w:szCs w:val="22"/>
        </w:rPr>
        <w:t>income</w:t>
      </w:r>
      <w:r w:rsidR="00B75B43" w:rsidRPr="00623160">
        <w:rPr>
          <w:rFonts w:ascii="Arial" w:hAnsi="Arial" w:cs="Arial"/>
          <w:color w:val="1F1F1F"/>
          <w:spacing w:val="-15"/>
          <w:w w:val="105"/>
          <w:sz w:val="22"/>
          <w:szCs w:val="22"/>
        </w:rPr>
        <w:t xml:space="preserve"> </w:t>
      </w:r>
      <w:r w:rsidR="00B75B43" w:rsidRPr="00623160">
        <w:rPr>
          <w:rFonts w:ascii="Arial" w:hAnsi="Arial" w:cs="Arial"/>
          <w:color w:val="1F1F1F"/>
          <w:w w:val="105"/>
          <w:sz w:val="22"/>
          <w:szCs w:val="22"/>
        </w:rPr>
        <w:t>for</w:t>
      </w:r>
      <w:r w:rsidR="00B75B43" w:rsidRPr="00623160">
        <w:rPr>
          <w:rFonts w:ascii="Arial" w:hAnsi="Arial" w:cs="Arial"/>
          <w:color w:val="1F1F1F"/>
          <w:spacing w:val="-15"/>
          <w:w w:val="105"/>
          <w:sz w:val="22"/>
          <w:szCs w:val="22"/>
        </w:rPr>
        <w:t xml:space="preserve"> </w:t>
      </w:r>
      <w:r w:rsidR="00B75B43" w:rsidRPr="00623160">
        <w:rPr>
          <w:rFonts w:ascii="Arial" w:hAnsi="Arial" w:cs="Arial"/>
          <w:color w:val="1F1F1F"/>
          <w:w w:val="105"/>
          <w:sz w:val="22"/>
          <w:szCs w:val="22"/>
        </w:rPr>
        <w:t>the</w:t>
      </w:r>
      <w:r w:rsidR="00B75B43" w:rsidRPr="00623160">
        <w:rPr>
          <w:rFonts w:ascii="Arial" w:hAnsi="Arial" w:cs="Arial"/>
          <w:color w:val="1F1F1F"/>
          <w:spacing w:val="-14"/>
          <w:w w:val="105"/>
          <w:sz w:val="22"/>
          <w:szCs w:val="22"/>
        </w:rPr>
        <w:t xml:space="preserve"> </w:t>
      </w:r>
      <w:r w:rsidR="00B75B43" w:rsidRPr="00623160">
        <w:rPr>
          <w:rFonts w:ascii="Arial" w:hAnsi="Arial" w:cs="Arial"/>
          <w:color w:val="1F1F1F"/>
          <w:w w:val="105"/>
          <w:sz w:val="22"/>
          <w:szCs w:val="22"/>
        </w:rPr>
        <w:t>community,</w:t>
      </w:r>
      <w:r w:rsidR="00B75B43" w:rsidRPr="00623160">
        <w:rPr>
          <w:rFonts w:ascii="Arial" w:hAnsi="Arial" w:cs="Arial"/>
          <w:color w:val="1F1F1F"/>
          <w:spacing w:val="-11"/>
          <w:w w:val="105"/>
          <w:sz w:val="22"/>
          <w:szCs w:val="22"/>
        </w:rPr>
        <w:t xml:space="preserve"> </w:t>
      </w:r>
      <w:r w:rsidR="00B75B43" w:rsidRPr="00623160">
        <w:rPr>
          <w:rFonts w:ascii="Arial" w:hAnsi="Arial" w:cs="Arial"/>
          <w:color w:val="1F1F1F"/>
          <w:w w:val="105"/>
          <w:sz w:val="22"/>
          <w:szCs w:val="22"/>
        </w:rPr>
        <w:t>as</w:t>
      </w:r>
      <w:r w:rsidR="00B75B43" w:rsidRPr="00623160">
        <w:rPr>
          <w:rFonts w:ascii="Arial" w:hAnsi="Arial" w:cs="Arial"/>
          <w:color w:val="1F1F1F"/>
          <w:spacing w:val="-16"/>
          <w:w w:val="105"/>
          <w:sz w:val="22"/>
          <w:szCs w:val="22"/>
        </w:rPr>
        <w:t xml:space="preserve"> </w:t>
      </w:r>
      <w:r w:rsidR="00B75B43" w:rsidRPr="00623160">
        <w:rPr>
          <w:rFonts w:ascii="Arial" w:hAnsi="Arial" w:cs="Arial"/>
          <w:color w:val="1F1F1F"/>
          <w:w w:val="105"/>
          <w:sz w:val="22"/>
          <w:szCs w:val="22"/>
        </w:rPr>
        <w:t>defined</w:t>
      </w:r>
      <w:r w:rsidR="00B75B43" w:rsidRPr="00623160">
        <w:rPr>
          <w:rFonts w:ascii="Arial" w:hAnsi="Arial" w:cs="Arial"/>
          <w:color w:val="1F1F1F"/>
          <w:spacing w:val="-8"/>
          <w:w w:val="105"/>
          <w:sz w:val="22"/>
          <w:szCs w:val="22"/>
        </w:rPr>
        <w:t xml:space="preserve"> </w:t>
      </w:r>
      <w:r w:rsidR="00B75B43" w:rsidRPr="00623160">
        <w:rPr>
          <w:rFonts w:ascii="Arial" w:hAnsi="Arial" w:cs="Arial"/>
          <w:color w:val="1F1F1F"/>
          <w:w w:val="105"/>
          <w:sz w:val="22"/>
          <w:szCs w:val="22"/>
        </w:rPr>
        <w:t>by</w:t>
      </w:r>
      <w:r w:rsidR="00B75B43" w:rsidRPr="00623160">
        <w:rPr>
          <w:rFonts w:ascii="Arial" w:hAnsi="Arial" w:cs="Arial"/>
          <w:color w:val="1F1F1F"/>
          <w:spacing w:val="-15"/>
          <w:w w:val="105"/>
          <w:sz w:val="22"/>
          <w:szCs w:val="22"/>
        </w:rPr>
        <w:t xml:space="preserve"> </w:t>
      </w:r>
      <w:r w:rsidR="00B75B43" w:rsidRPr="00623160">
        <w:rPr>
          <w:rFonts w:ascii="Arial" w:hAnsi="Arial" w:cs="Arial"/>
          <w:color w:val="1F1F1F"/>
          <w:w w:val="105"/>
          <w:sz w:val="22"/>
          <w:szCs w:val="22"/>
        </w:rPr>
        <w:t>the</w:t>
      </w:r>
      <w:r w:rsidR="00B75B43" w:rsidRPr="00623160">
        <w:rPr>
          <w:rFonts w:ascii="Arial" w:hAnsi="Arial" w:cs="Arial"/>
          <w:color w:val="1F1F1F"/>
          <w:spacing w:val="-16"/>
          <w:w w:val="105"/>
          <w:sz w:val="22"/>
          <w:szCs w:val="22"/>
        </w:rPr>
        <w:t xml:space="preserve"> </w:t>
      </w:r>
      <w:r w:rsidR="00B75B43" w:rsidRPr="00623160">
        <w:rPr>
          <w:rFonts w:ascii="Arial" w:hAnsi="Arial" w:cs="Arial"/>
          <w:color w:val="1F1F1F"/>
          <w:w w:val="105"/>
          <w:sz w:val="22"/>
          <w:szCs w:val="22"/>
        </w:rPr>
        <w:t>U.S.</w:t>
      </w:r>
      <w:r w:rsidR="00B75B43" w:rsidRPr="00623160">
        <w:rPr>
          <w:rFonts w:ascii="Arial" w:hAnsi="Arial" w:cs="Arial"/>
          <w:color w:val="1F1F1F"/>
          <w:spacing w:val="-15"/>
          <w:w w:val="105"/>
          <w:sz w:val="22"/>
          <w:szCs w:val="22"/>
        </w:rPr>
        <w:t xml:space="preserve"> </w:t>
      </w:r>
      <w:r w:rsidR="00B75B43" w:rsidRPr="00623160">
        <w:rPr>
          <w:rFonts w:ascii="Arial" w:hAnsi="Arial" w:cs="Arial"/>
          <w:color w:val="1F1F1F"/>
          <w:w w:val="105"/>
          <w:sz w:val="22"/>
          <w:szCs w:val="22"/>
        </w:rPr>
        <w:t>Department</w:t>
      </w:r>
      <w:r w:rsidR="00B75B43" w:rsidRPr="00623160">
        <w:rPr>
          <w:rFonts w:ascii="Arial" w:hAnsi="Arial" w:cs="Arial"/>
          <w:color w:val="1F1F1F"/>
          <w:spacing w:val="-1"/>
          <w:w w:val="105"/>
          <w:sz w:val="22"/>
          <w:szCs w:val="22"/>
        </w:rPr>
        <w:t xml:space="preserve"> </w:t>
      </w:r>
      <w:r w:rsidR="00B75B43" w:rsidRPr="00623160">
        <w:rPr>
          <w:rFonts w:ascii="Arial" w:hAnsi="Arial" w:cs="Arial"/>
          <w:color w:val="1F1F1F"/>
          <w:w w:val="105"/>
          <w:sz w:val="22"/>
          <w:szCs w:val="22"/>
        </w:rPr>
        <w:t>of</w:t>
      </w:r>
      <w:r w:rsidR="00B75B43" w:rsidRPr="00623160">
        <w:rPr>
          <w:rFonts w:ascii="Arial" w:hAnsi="Arial" w:cs="Arial"/>
          <w:color w:val="1F1F1F"/>
          <w:spacing w:val="-16"/>
          <w:w w:val="105"/>
          <w:sz w:val="22"/>
          <w:szCs w:val="22"/>
        </w:rPr>
        <w:t xml:space="preserve"> </w:t>
      </w:r>
      <w:r w:rsidR="00B75B43" w:rsidRPr="00623160">
        <w:rPr>
          <w:rFonts w:ascii="Arial" w:hAnsi="Arial" w:cs="Arial"/>
          <w:color w:val="1F1F1F"/>
          <w:w w:val="105"/>
          <w:sz w:val="22"/>
          <w:szCs w:val="22"/>
        </w:rPr>
        <w:t>Housing</w:t>
      </w:r>
      <w:r w:rsidR="00B75B43" w:rsidRPr="00623160">
        <w:rPr>
          <w:rFonts w:ascii="Arial" w:hAnsi="Arial" w:cs="Arial"/>
          <w:color w:val="1F1F1F"/>
          <w:spacing w:val="-11"/>
          <w:w w:val="105"/>
          <w:sz w:val="22"/>
          <w:szCs w:val="22"/>
        </w:rPr>
        <w:t xml:space="preserve"> </w:t>
      </w:r>
      <w:r w:rsidR="00B75B43" w:rsidRPr="00623160">
        <w:rPr>
          <w:rFonts w:ascii="Arial" w:hAnsi="Arial" w:cs="Arial"/>
          <w:color w:val="1F1F1F"/>
          <w:w w:val="105"/>
          <w:sz w:val="22"/>
          <w:szCs w:val="22"/>
        </w:rPr>
        <w:t>and Urban</w:t>
      </w:r>
      <w:r w:rsidR="00B75B43" w:rsidRPr="00623160">
        <w:rPr>
          <w:rFonts w:ascii="Arial" w:hAnsi="Arial" w:cs="Arial"/>
          <w:color w:val="1F1F1F"/>
          <w:spacing w:val="-9"/>
          <w:w w:val="105"/>
          <w:sz w:val="22"/>
          <w:szCs w:val="22"/>
        </w:rPr>
        <w:t xml:space="preserve"> </w:t>
      </w:r>
      <w:r w:rsidR="00B75B43" w:rsidRPr="00623160">
        <w:rPr>
          <w:rFonts w:ascii="Arial" w:hAnsi="Arial" w:cs="Arial"/>
          <w:color w:val="1F1F1F"/>
          <w:w w:val="105"/>
          <w:sz w:val="22"/>
          <w:szCs w:val="22"/>
        </w:rPr>
        <w:t>Development, can</w:t>
      </w:r>
      <w:r w:rsidR="00B75B43" w:rsidRPr="00623160">
        <w:rPr>
          <w:rFonts w:ascii="Arial" w:hAnsi="Arial" w:cs="Arial"/>
          <w:color w:val="1F1F1F"/>
          <w:spacing w:val="-6"/>
          <w:w w:val="105"/>
          <w:sz w:val="22"/>
          <w:szCs w:val="22"/>
        </w:rPr>
        <w:t xml:space="preserve"> </w:t>
      </w:r>
      <w:r w:rsidR="00B75B43" w:rsidRPr="00623160">
        <w:rPr>
          <w:rFonts w:ascii="Arial" w:hAnsi="Arial" w:cs="Arial"/>
          <w:color w:val="1F1F1F"/>
          <w:w w:val="105"/>
          <w:sz w:val="22"/>
          <w:szCs w:val="22"/>
        </w:rPr>
        <w:t>afford 51%</w:t>
      </w:r>
      <w:r w:rsidR="00B75B43" w:rsidRPr="00623160">
        <w:rPr>
          <w:rFonts w:ascii="Arial" w:hAnsi="Arial" w:cs="Arial"/>
          <w:color w:val="1F1F1F"/>
          <w:spacing w:val="-16"/>
          <w:w w:val="105"/>
          <w:sz w:val="22"/>
          <w:szCs w:val="22"/>
        </w:rPr>
        <w:t xml:space="preserve"> </w:t>
      </w:r>
      <w:r w:rsidR="00B75B43" w:rsidRPr="00623160">
        <w:rPr>
          <w:rFonts w:ascii="Arial" w:hAnsi="Arial" w:cs="Arial"/>
          <w:color w:val="1F1F1F"/>
          <w:w w:val="105"/>
          <w:sz w:val="22"/>
          <w:szCs w:val="22"/>
        </w:rPr>
        <w:t>or</w:t>
      </w:r>
      <w:r w:rsidR="00B75B43" w:rsidRPr="00623160">
        <w:rPr>
          <w:rFonts w:ascii="Arial" w:hAnsi="Arial" w:cs="Arial"/>
          <w:color w:val="1F1F1F"/>
          <w:spacing w:val="-8"/>
          <w:w w:val="105"/>
          <w:sz w:val="22"/>
          <w:szCs w:val="22"/>
        </w:rPr>
        <w:t xml:space="preserve"> </w:t>
      </w:r>
      <w:r w:rsidR="00B75B43" w:rsidRPr="00623160">
        <w:rPr>
          <w:rFonts w:ascii="Arial" w:hAnsi="Arial" w:cs="Arial"/>
          <w:color w:val="1F1F1F"/>
          <w:w w:val="105"/>
          <w:sz w:val="22"/>
          <w:szCs w:val="22"/>
        </w:rPr>
        <w:t>more</w:t>
      </w:r>
      <w:r w:rsidR="00B75B43" w:rsidRPr="00623160">
        <w:rPr>
          <w:rFonts w:ascii="Arial" w:hAnsi="Arial" w:cs="Arial"/>
          <w:color w:val="1F1F1F"/>
          <w:spacing w:val="-6"/>
          <w:w w:val="105"/>
          <w:sz w:val="22"/>
          <w:szCs w:val="22"/>
        </w:rPr>
        <w:t xml:space="preserve"> </w:t>
      </w:r>
      <w:r w:rsidR="00B75B43" w:rsidRPr="00623160">
        <w:rPr>
          <w:rFonts w:ascii="Arial" w:hAnsi="Arial" w:cs="Arial"/>
          <w:color w:val="1F1F1F"/>
          <w:w w:val="105"/>
          <w:sz w:val="22"/>
          <w:szCs w:val="22"/>
        </w:rPr>
        <w:t>of</w:t>
      </w:r>
      <w:r w:rsidR="00B75B43" w:rsidRPr="00623160">
        <w:rPr>
          <w:rFonts w:ascii="Arial" w:hAnsi="Arial" w:cs="Arial"/>
          <w:color w:val="1F1F1F"/>
          <w:spacing w:val="-6"/>
          <w:w w:val="105"/>
          <w:sz w:val="22"/>
          <w:szCs w:val="22"/>
        </w:rPr>
        <w:t xml:space="preserve"> </w:t>
      </w:r>
      <w:r w:rsidR="00B75B43" w:rsidRPr="00623160">
        <w:rPr>
          <w:rFonts w:ascii="Arial" w:hAnsi="Arial" w:cs="Arial"/>
          <w:color w:val="1F1F1F"/>
          <w:w w:val="105"/>
          <w:sz w:val="22"/>
          <w:szCs w:val="22"/>
        </w:rPr>
        <w:t>the</w:t>
      </w:r>
      <w:r w:rsidR="00B75B43" w:rsidRPr="00623160">
        <w:rPr>
          <w:rFonts w:ascii="Arial" w:hAnsi="Arial" w:cs="Arial"/>
          <w:color w:val="1F1F1F"/>
          <w:spacing w:val="-13"/>
          <w:w w:val="105"/>
          <w:sz w:val="22"/>
          <w:szCs w:val="22"/>
        </w:rPr>
        <w:t xml:space="preserve"> </w:t>
      </w:r>
      <w:r w:rsidR="00B75B43" w:rsidRPr="00623160">
        <w:rPr>
          <w:rFonts w:ascii="Arial" w:hAnsi="Arial" w:cs="Arial"/>
          <w:color w:val="1F1F1F"/>
          <w:w w:val="105"/>
          <w:sz w:val="22"/>
          <w:szCs w:val="22"/>
        </w:rPr>
        <w:t>units</w:t>
      </w:r>
      <w:r w:rsidR="00B75B43" w:rsidRPr="00623160">
        <w:rPr>
          <w:rFonts w:ascii="Arial" w:hAnsi="Arial" w:cs="Arial"/>
          <w:color w:val="1F1F1F"/>
          <w:spacing w:val="-5"/>
          <w:w w:val="105"/>
          <w:sz w:val="22"/>
          <w:szCs w:val="22"/>
        </w:rPr>
        <w:t xml:space="preserve"> </w:t>
      </w:r>
      <w:r w:rsidR="00B75B43" w:rsidRPr="00623160">
        <w:rPr>
          <w:rFonts w:ascii="Arial" w:hAnsi="Arial" w:cs="Arial"/>
          <w:color w:val="1F1F1F"/>
          <w:w w:val="105"/>
          <w:sz w:val="22"/>
          <w:szCs w:val="22"/>
        </w:rPr>
        <w:t>in</w:t>
      </w:r>
      <w:r w:rsidR="00B75B43" w:rsidRPr="00623160">
        <w:rPr>
          <w:rFonts w:ascii="Arial" w:hAnsi="Arial" w:cs="Arial"/>
          <w:color w:val="1F1F1F"/>
          <w:spacing w:val="-8"/>
          <w:w w:val="105"/>
          <w:sz w:val="22"/>
          <w:szCs w:val="22"/>
        </w:rPr>
        <w:t xml:space="preserve"> </w:t>
      </w:r>
      <w:r w:rsidR="00B75B43" w:rsidRPr="00623160">
        <w:rPr>
          <w:rFonts w:ascii="Arial" w:hAnsi="Arial" w:cs="Arial"/>
          <w:color w:val="1F1F1F"/>
          <w:w w:val="105"/>
          <w:sz w:val="22"/>
          <w:szCs w:val="22"/>
        </w:rPr>
        <w:t>the</w:t>
      </w:r>
      <w:r w:rsidR="00B75B43" w:rsidRPr="00623160">
        <w:rPr>
          <w:rFonts w:ascii="Arial" w:hAnsi="Arial" w:cs="Arial"/>
          <w:color w:val="1F1F1F"/>
          <w:spacing w:val="-12"/>
          <w:w w:val="105"/>
          <w:sz w:val="22"/>
          <w:szCs w:val="22"/>
        </w:rPr>
        <w:t xml:space="preserve"> </w:t>
      </w:r>
      <w:r w:rsidR="00B75B43" w:rsidRPr="00623160">
        <w:rPr>
          <w:rFonts w:ascii="Arial" w:hAnsi="Arial" w:cs="Arial"/>
          <w:color w:val="1F1F1F"/>
          <w:w w:val="105"/>
          <w:sz w:val="22"/>
          <w:szCs w:val="22"/>
        </w:rPr>
        <w:t>development without spending more than 30% of</w:t>
      </w:r>
      <w:r w:rsidR="00B75B43" w:rsidRPr="00623160">
        <w:rPr>
          <w:rFonts w:ascii="Arial" w:hAnsi="Arial" w:cs="Arial"/>
          <w:color w:val="1F1F1F"/>
          <w:spacing w:val="-2"/>
          <w:w w:val="105"/>
          <w:sz w:val="22"/>
          <w:szCs w:val="22"/>
        </w:rPr>
        <w:t xml:space="preserve"> </w:t>
      </w:r>
      <w:r w:rsidR="00B75B43" w:rsidRPr="00623160">
        <w:rPr>
          <w:rFonts w:ascii="Arial" w:hAnsi="Arial" w:cs="Arial"/>
          <w:color w:val="1F1F1F"/>
          <w:w w:val="105"/>
          <w:sz w:val="22"/>
          <w:szCs w:val="22"/>
        </w:rPr>
        <w:t>the household's monthly income on housing costs, including mortgage payments and insurance, and certain</w:t>
      </w:r>
      <w:r w:rsidR="00B75B43" w:rsidRPr="00623160">
        <w:rPr>
          <w:rFonts w:ascii="Arial" w:hAnsi="Arial" w:cs="Arial"/>
          <w:color w:val="1F1F1F"/>
          <w:spacing w:val="-2"/>
          <w:w w:val="105"/>
          <w:sz w:val="22"/>
          <w:szCs w:val="22"/>
        </w:rPr>
        <w:t xml:space="preserve"> </w:t>
      </w:r>
      <w:r w:rsidR="00B75B43" w:rsidRPr="00623160">
        <w:rPr>
          <w:rFonts w:ascii="Arial" w:hAnsi="Arial" w:cs="Arial"/>
          <w:color w:val="1F1F1F"/>
          <w:w w:val="105"/>
          <w:sz w:val="22"/>
          <w:szCs w:val="22"/>
        </w:rPr>
        <w:t>other taxes</w:t>
      </w:r>
      <w:r w:rsidR="00B75B43" w:rsidRPr="00623160">
        <w:rPr>
          <w:rFonts w:ascii="Arial" w:hAnsi="Arial" w:cs="Arial"/>
          <w:color w:val="1F1F1F"/>
          <w:spacing w:val="-4"/>
          <w:w w:val="105"/>
          <w:sz w:val="22"/>
          <w:szCs w:val="22"/>
        </w:rPr>
        <w:t xml:space="preserve"> </w:t>
      </w:r>
      <w:r w:rsidR="00B75B43" w:rsidRPr="00623160">
        <w:rPr>
          <w:rFonts w:ascii="Arial" w:hAnsi="Arial" w:cs="Arial"/>
          <w:color w:val="1F1F1F"/>
          <w:w w:val="105"/>
          <w:sz w:val="22"/>
          <w:szCs w:val="22"/>
        </w:rPr>
        <w:t>and</w:t>
      </w:r>
      <w:r w:rsidR="00B75B43" w:rsidRPr="00623160">
        <w:rPr>
          <w:rFonts w:ascii="Arial" w:hAnsi="Arial" w:cs="Arial"/>
          <w:color w:val="1F1F1F"/>
          <w:spacing w:val="-4"/>
          <w:w w:val="105"/>
          <w:sz w:val="22"/>
          <w:szCs w:val="22"/>
        </w:rPr>
        <w:t xml:space="preserve"> </w:t>
      </w:r>
      <w:r w:rsidR="00B75B43" w:rsidRPr="00623160">
        <w:rPr>
          <w:rFonts w:ascii="Arial" w:hAnsi="Arial" w:cs="Arial"/>
          <w:color w:val="1F1F1F"/>
          <w:w w:val="105"/>
          <w:sz w:val="22"/>
          <w:szCs w:val="22"/>
        </w:rPr>
        <w:t>fees.</w:t>
      </w:r>
    </w:p>
    <w:p w14:paraId="52FC3620" w14:textId="77777777" w:rsidR="00B75B43" w:rsidRPr="00623160" w:rsidRDefault="00B75B43" w:rsidP="00953F27">
      <w:pPr>
        <w:pStyle w:val="BodyText"/>
        <w:spacing w:before="120" w:line="252" w:lineRule="auto"/>
        <w:rPr>
          <w:rFonts w:ascii="Arial" w:hAnsi="Arial" w:cs="Arial"/>
          <w:sz w:val="22"/>
          <w:szCs w:val="22"/>
        </w:rPr>
      </w:pPr>
      <w:r w:rsidRPr="00623160">
        <w:rPr>
          <w:rFonts w:ascii="Arial" w:hAnsi="Arial" w:cs="Arial"/>
          <w:color w:val="1F1F1F"/>
          <w:w w:val="105"/>
          <w:sz w:val="22"/>
          <w:szCs w:val="22"/>
        </w:rPr>
        <w:t>Agriculture: Those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uses</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associated with</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growing of</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produce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livestock on</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farms.</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These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include field crop farming; fruit growing; tree, shrub or</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flower nurseries; truck</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gardening; roadside stands</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for</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sale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of agricultural produce; the</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keeping</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bees;</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livestock</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raising</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feeding;</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"pick-your-own"</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vegetables and</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fruits.</w:t>
      </w:r>
      <w:r w:rsidRPr="00623160">
        <w:rPr>
          <w:rFonts w:ascii="Arial" w:hAnsi="Arial" w:cs="Arial"/>
          <w:color w:val="1F1F1F"/>
          <w:spacing w:val="26"/>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following</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uses</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are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specifically</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excluded</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from</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this</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definition:</w:t>
      </w:r>
      <w:r w:rsidRPr="00623160">
        <w:rPr>
          <w:rFonts w:ascii="Arial" w:hAnsi="Arial" w:cs="Arial"/>
          <w:color w:val="1F1F1F"/>
          <w:spacing w:val="40"/>
          <w:w w:val="105"/>
          <w:sz w:val="22"/>
          <w:szCs w:val="22"/>
        </w:rPr>
        <w:t xml:space="preserve"> </w:t>
      </w:r>
      <w:r w:rsidRPr="00623160">
        <w:rPr>
          <w:rFonts w:ascii="Arial" w:hAnsi="Arial" w:cs="Arial"/>
          <w:color w:val="1F1F1F"/>
          <w:w w:val="105"/>
          <w:sz w:val="22"/>
          <w:szCs w:val="22"/>
        </w:rPr>
        <w:t>poultry</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houses</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flocks</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more than 500</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birds; feed lots</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excess of</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25</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animals, which feed lots</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primary use</w:t>
      </w:r>
      <w:r w:rsidRPr="00623160">
        <w:rPr>
          <w:rFonts w:ascii="Arial" w:hAnsi="Arial" w:cs="Arial"/>
          <w:color w:val="1F1F1F"/>
          <w:spacing w:val="-7"/>
          <w:w w:val="105"/>
          <w:sz w:val="22"/>
          <w:szCs w:val="22"/>
        </w:rPr>
        <w:t xml:space="preserve"> </w:t>
      </w:r>
      <w:r w:rsidRPr="00623160">
        <w:rPr>
          <w:rFonts w:ascii="Arial" w:hAnsi="Arial" w:cs="Arial"/>
          <w:color w:val="2F2F2F"/>
          <w:w w:val="105"/>
          <w:sz w:val="22"/>
          <w:szCs w:val="22"/>
        </w:rPr>
        <w:t>is</w:t>
      </w:r>
      <w:r w:rsidRPr="00623160">
        <w:rPr>
          <w:rFonts w:ascii="Arial" w:hAnsi="Arial" w:cs="Arial"/>
          <w:color w:val="2F2F2F"/>
          <w:spacing w:val="-8"/>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finish</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 xml:space="preserve">feeding and </w:t>
      </w:r>
      <w:r w:rsidRPr="00623160">
        <w:rPr>
          <w:rFonts w:ascii="Arial" w:hAnsi="Arial" w:cs="Arial"/>
          <w:color w:val="2F2F2F"/>
          <w:w w:val="105"/>
          <w:sz w:val="22"/>
          <w:szCs w:val="22"/>
        </w:rPr>
        <w:t>retention</w:t>
      </w:r>
      <w:r w:rsidRPr="00623160">
        <w:rPr>
          <w:rFonts w:ascii="Arial" w:hAnsi="Arial" w:cs="Arial"/>
          <w:color w:val="2F2F2F"/>
          <w:spacing w:val="-11"/>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livestock</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prior</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slaughter;</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farms</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principally for</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raising</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hogs</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excess</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25</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 xml:space="preserve">mature </w:t>
      </w:r>
      <w:r w:rsidRPr="00623160">
        <w:rPr>
          <w:rFonts w:ascii="Arial" w:hAnsi="Arial" w:cs="Arial"/>
          <w:color w:val="2F2F2F"/>
          <w:w w:val="105"/>
          <w:sz w:val="22"/>
          <w:szCs w:val="22"/>
        </w:rPr>
        <w:t>animals.</w:t>
      </w:r>
      <w:r w:rsidRPr="00623160">
        <w:rPr>
          <w:rFonts w:ascii="Arial" w:hAnsi="Arial" w:cs="Arial"/>
          <w:color w:val="2F2F2F"/>
          <w:spacing w:val="40"/>
          <w:w w:val="105"/>
          <w:sz w:val="22"/>
          <w:szCs w:val="22"/>
        </w:rPr>
        <w:t xml:space="preserve"> </w:t>
      </w:r>
      <w:r w:rsidRPr="00623160">
        <w:rPr>
          <w:rFonts w:ascii="Arial" w:hAnsi="Arial" w:cs="Arial"/>
          <w:color w:val="1F1F1F"/>
          <w:w w:val="105"/>
          <w:sz w:val="22"/>
          <w:szCs w:val="22"/>
        </w:rPr>
        <w:t>These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exclusions</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are</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elsewhere defined as</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Conditional use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Agriculture.</w:t>
      </w:r>
    </w:p>
    <w:p w14:paraId="7540F314" w14:textId="77777777" w:rsidR="00B75B43" w:rsidRPr="00623160" w:rsidRDefault="00B75B43" w:rsidP="00953F27">
      <w:pPr>
        <w:pStyle w:val="BodyText"/>
        <w:spacing w:before="120" w:line="252" w:lineRule="auto"/>
        <w:rPr>
          <w:rFonts w:ascii="Arial" w:hAnsi="Arial" w:cs="Arial"/>
          <w:sz w:val="22"/>
          <w:szCs w:val="22"/>
        </w:rPr>
      </w:pPr>
      <w:r w:rsidRPr="00623160">
        <w:rPr>
          <w:rFonts w:ascii="Arial" w:hAnsi="Arial" w:cs="Arial"/>
          <w:color w:val="1F1F1F"/>
          <w:sz w:val="22"/>
          <w:szCs w:val="22"/>
        </w:rPr>
        <w:t>Agricultural</w:t>
      </w:r>
      <w:r w:rsidRPr="00623160">
        <w:rPr>
          <w:rFonts w:ascii="Arial" w:hAnsi="Arial" w:cs="Arial"/>
          <w:color w:val="1F1F1F"/>
          <w:spacing w:val="34"/>
          <w:sz w:val="22"/>
          <w:szCs w:val="22"/>
        </w:rPr>
        <w:t xml:space="preserve"> </w:t>
      </w:r>
      <w:r w:rsidRPr="00623160">
        <w:rPr>
          <w:rFonts w:ascii="Arial" w:hAnsi="Arial" w:cs="Arial"/>
          <w:color w:val="1F1F1F"/>
          <w:sz w:val="22"/>
          <w:szCs w:val="22"/>
        </w:rPr>
        <w:t>Land: Land in excess of</w:t>
      </w:r>
      <w:r w:rsidRPr="00623160">
        <w:rPr>
          <w:rFonts w:ascii="Arial" w:hAnsi="Arial" w:cs="Arial"/>
          <w:color w:val="1F1F1F"/>
          <w:spacing w:val="-1"/>
          <w:sz w:val="22"/>
          <w:szCs w:val="22"/>
        </w:rPr>
        <w:t xml:space="preserve"> </w:t>
      </w:r>
      <w:r w:rsidRPr="00623160">
        <w:rPr>
          <w:rFonts w:ascii="Arial" w:hAnsi="Arial" w:cs="Arial"/>
          <w:color w:val="1F1F1F"/>
          <w:sz w:val="22"/>
          <w:szCs w:val="22"/>
        </w:rPr>
        <w:t>one (1) acre which has been tilled, harvested,</w:t>
      </w:r>
      <w:r w:rsidRPr="00623160">
        <w:rPr>
          <w:rFonts w:ascii="Arial" w:hAnsi="Arial" w:cs="Arial"/>
          <w:color w:val="1F1F1F"/>
          <w:spacing w:val="27"/>
          <w:sz w:val="22"/>
          <w:szCs w:val="22"/>
        </w:rPr>
        <w:t xml:space="preserve"> </w:t>
      </w:r>
      <w:r w:rsidRPr="00623160">
        <w:rPr>
          <w:rFonts w:ascii="Arial" w:hAnsi="Arial" w:cs="Arial"/>
          <w:color w:val="1F1F1F"/>
          <w:sz w:val="22"/>
          <w:szCs w:val="22"/>
        </w:rPr>
        <w:t>mown (except</w:t>
      </w:r>
      <w:r w:rsidRPr="00623160">
        <w:rPr>
          <w:rFonts w:ascii="Arial" w:hAnsi="Arial" w:cs="Arial"/>
          <w:color w:val="1F1F1F"/>
          <w:spacing w:val="21"/>
          <w:sz w:val="22"/>
          <w:szCs w:val="22"/>
        </w:rPr>
        <w:t xml:space="preserve"> </w:t>
      </w:r>
      <w:r w:rsidRPr="00623160">
        <w:rPr>
          <w:rFonts w:ascii="Arial" w:hAnsi="Arial" w:cs="Arial"/>
          <w:color w:val="1F1F1F"/>
          <w:sz w:val="22"/>
          <w:szCs w:val="22"/>
        </w:rPr>
        <w:t>lawns and similar</w:t>
      </w:r>
      <w:r w:rsidRPr="00623160">
        <w:rPr>
          <w:rFonts w:ascii="Arial" w:hAnsi="Arial" w:cs="Arial"/>
          <w:color w:val="1F1F1F"/>
          <w:spacing w:val="37"/>
          <w:sz w:val="22"/>
          <w:szCs w:val="22"/>
        </w:rPr>
        <w:t xml:space="preserve"> </w:t>
      </w:r>
      <w:r w:rsidRPr="00623160">
        <w:rPr>
          <w:rFonts w:ascii="Arial" w:hAnsi="Arial" w:cs="Arial"/>
          <w:color w:val="1F1F1F"/>
          <w:sz w:val="22"/>
          <w:szCs w:val="22"/>
        </w:rPr>
        <w:t>which are customarily</w:t>
      </w:r>
      <w:r w:rsidRPr="00623160">
        <w:rPr>
          <w:rFonts w:ascii="Arial" w:hAnsi="Arial" w:cs="Arial"/>
          <w:color w:val="1F1F1F"/>
          <w:spacing w:val="40"/>
          <w:sz w:val="22"/>
          <w:szCs w:val="22"/>
        </w:rPr>
        <w:t xml:space="preserve"> </w:t>
      </w:r>
      <w:r w:rsidRPr="00623160">
        <w:rPr>
          <w:rFonts w:ascii="Arial" w:hAnsi="Arial" w:cs="Arial"/>
          <w:color w:val="1F1F1F"/>
          <w:sz w:val="22"/>
          <w:szCs w:val="22"/>
        </w:rPr>
        <w:t>incidental</w:t>
      </w:r>
      <w:r w:rsidRPr="00623160">
        <w:rPr>
          <w:rFonts w:ascii="Arial" w:hAnsi="Arial" w:cs="Arial"/>
          <w:color w:val="1F1F1F"/>
          <w:spacing w:val="37"/>
          <w:sz w:val="22"/>
          <w:szCs w:val="22"/>
        </w:rPr>
        <w:t xml:space="preserve"> </w:t>
      </w:r>
      <w:r w:rsidRPr="00623160">
        <w:rPr>
          <w:rFonts w:ascii="Arial" w:hAnsi="Arial" w:cs="Arial"/>
          <w:color w:val="1F1F1F"/>
          <w:sz w:val="22"/>
          <w:szCs w:val="22"/>
        </w:rPr>
        <w:t>to residential</w:t>
      </w:r>
      <w:r w:rsidRPr="00623160">
        <w:rPr>
          <w:rFonts w:ascii="Arial" w:hAnsi="Arial" w:cs="Arial"/>
          <w:color w:val="1F1F1F"/>
          <w:spacing w:val="40"/>
          <w:sz w:val="22"/>
          <w:szCs w:val="22"/>
        </w:rPr>
        <w:t xml:space="preserve"> </w:t>
      </w:r>
      <w:r w:rsidRPr="00623160">
        <w:rPr>
          <w:rFonts w:ascii="Arial" w:hAnsi="Arial" w:cs="Arial"/>
          <w:color w:val="1F1F1F"/>
          <w:sz w:val="22"/>
          <w:szCs w:val="22"/>
        </w:rPr>
        <w:t>use) and/or</w:t>
      </w:r>
      <w:r w:rsidRPr="00623160">
        <w:rPr>
          <w:rFonts w:ascii="Arial" w:hAnsi="Arial" w:cs="Arial"/>
          <w:color w:val="1F1F1F"/>
          <w:spacing w:val="32"/>
          <w:sz w:val="22"/>
          <w:szCs w:val="22"/>
        </w:rPr>
        <w:t xml:space="preserve"> </w:t>
      </w:r>
      <w:r w:rsidRPr="00623160">
        <w:rPr>
          <w:rFonts w:ascii="Arial" w:hAnsi="Arial" w:cs="Arial"/>
          <w:color w:val="1F1F1F"/>
          <w:sz w:val="22"/>
          <w:szCs w:val="22"/>
        </w:rPr>
        <w:t>used for the production</w:t>
      </w:r>
      <w:r w:rsidRPr="00623160">
        <w:rPr>
          <w:rFonts w:ascii="Arial" w:hAnsi="Arial" w:cs="Arial"/>
          <w:color w:val="1F1F1F"/>
          <w:spacing w:val="40"/>
          <w:sz w:val="22"/>
          <w:szCs w:val="22"/>
        </w:rPr>
        <w:t xml:space="preserve"> </w:t>
      </w:r>
      <w:r w:rsidRPr="00623160">
        <w:rPr>
          <w:rFonts w:ascii="Arial" w:hAnsi="Arial" w:cs="Arial"/>
          <w:color w:val="1F1F1F"/>
          <w:sz w:val="22"/>
          <w:szCs w:val="22"/>
        </w:rPr>
        <w:t>of field</w:t>
      </w:r>
      <w:r w:rsidRPr="00623160">
        <w:rPr>
          <w:rFonts w:ascii="Arial" w:hAnsi="Arial" w:cs="Arial"/>
          <w:color w:val="1F1F1F"/>
          <w:spacing w:val="36"/>
          <w:sz w:val="22"/>
          <w:szCs w:val="22"/>
        </w:rPr>
        <w:t xml:space="preserve"> </w:t>
      </w:r>
      <w:r w:rsidRPr="00623160">
        <w:rPr>
          <w:rFonts w:ascii="Arial" w:hAnsi="Arial" w:cs="Arial"/>
          <w:color w:val="1F1F1F"/>
          <w:sz w:val="22"/>
          <w:szCs w:val="22"/>
        </w:rPr>
        <w:t>crops, including</w:t>
      </w:r>
      <w:r w:rsidRPr="00623160">
        <w:rPr>
          <w:rFonts w:ascii="Arial" w:hAnsi="Arial" w:cs="Arial"/>
          <w:color w:val="1F1F1F"/>
          <w:spacing w:val="33"/>
          <w:sz w:val="22"/>
          <w:szCs w:val="22"/>
        </w:rPr>
        <w:t xml:space="preserve"> </w:t>
      </w:r>
      <w:r w:rsidRPr="00623160">
        <w:rPr>
          <w:rFonts w:ascii="Arial" w:hAnsi="Arial" w:cs="Arial"/>
          <w:color w:val="1F1F1F"/>
          <w:sz w:val="22"/>
          <w:szCs w:val="22"/>
        </w:rPr>
        <w:t>commercial</w:t>
      </w:r>
      <w:r w:rsidRPr="00623160">
        <w:rPr>
          <w:rFonts w:ascii="Arial" w:hAnsi="Arial" w:cs="Arial"/>
          <w:color w:val="1F1F1F"/>
          <w:spacing w:val="40"/>
          <w:sz w:val="22"/>
          <w:szCs w:val="22"/>
        </w:rPr>
        <w:t xml:space="preserve"> </w:t>
      </w:r>
      <w:r w:rsidRPr="00623160">
        <w:rPr>
          <w:rFonts w:ascii="Arial" w:hAnsi="Arial" w:cs="Arial"/>
          <w:color w:val="1F1F1F"/>
          <w:sz w:val="22"/>
          <w:szCs w:val="22"/>
        </w:rPr>
        <w:t>orchards,</w:t>
      </w:r>
      <w:r w:rsidRPr="00623160">
        <w:rPr>
          <w:rFonts w:ascii="Arial" w:hAnsi="Arial" w:cs="Arial"/>
          <w:color w:val="1F1F1F"/>
          <w:spacing w:val="36"/>
          <w:sz w:val="22"/>
          <w:szCs w:val="22"/>
        </w:rPr>
        <w:t xml:space="preserve"> </w:t>
      </w:r>
      <w:r w:rsidRPr="00623160">
        <w:rPr>
          <w:rFonts w:ascii="Arial" w:hAnsi="Arial" w:cs="Arial"/>
          <w:color w:val="1F1F1F"/>
          <w:sz w:val="22"/>
          <w:szCs w:val="22"/>
        </w:rPr>
        <w:t>pasture,</w:t>
      </w:r>
      <w:r w:rsidRPr="00623160">
        <w:rPr>
          <w:rFonts w:ascii="Arial" w:hAnsi="Arial" w:cs="Arial"/>
          <w:color w:val="1F1F1F"/>
          <w:spacing w:val="31"/>
          <w:sz w:val="22"/>
          <w:szCs w:val="22"/>
        </w:rPr>
        <w:t xml:space="preserve"> </w:t>
      </w:r>
      <w:r w:rsidRPr="00623160">
        <w:rPr>
          <w:rFonts w:ascii="Arial" w:hAnsi="Arial" w:cs="Arial"/>
          <w:color w:val="1F1F1F"/>
          <w:sz w:val="22"/>
          <w:szCs w:val="22"/>
        </w:rPr>
        <w:t>and pick-your-own</w:t>
      </w:r>
      <w:r w:rsidRPr="00623160">
        <w:rPr>
          <w:rFonts w:ascii="Arial" w:hAnsi="Arial" w:cs="Arial"/>
          <w:color w:val="1F1F1F"/>
          <w:spacing w:val="40"/>
          <w:sz w:val="22"/>
          <w:szCs w:val="22"/>
        </w:rPr>
        <w:t xml:space="preserve"> </w:t>
      </w:r>
      <w:r w:rsidRPr="00623160">
        <w:rPr>
          <w:rFonts w:ascii="Arial" w:hAnsi="Arial" w:cs="Arial"/>
          <w:color w:val="1F1F1F"/>
          <w:sz w:val="22"/>
          <w:szCs w:val="22"/>
        </w:rPr>
        <w:t>fruit crops, which use has been within five (5) years</w:t>
      </w:r>
      <w:r w:rsidRPr="00623160">
        <w:rPr>
          <w:rFonts w:ascii="Arial" w:hAnsi="Arial" w:cs="Arial"/>
          <w:color w:val="1F1F1F"/>
          <w:spacing w:val="29"/>
          <w:sz w:val="22"/>
          <w:szCs w:val="22"/>
        </w:rPr>
        <w:t xml:space="preserve"> </w:t>
      </w:r>
      <w:r w:rsidRPr="00623160">
        <w:rPr>
          <w:rFonts w:ascii="Arial" w:hAnsi="Arial" w:cs="Arial"/>
          <w:color w:val="1F1F1F"/>
          <w:sz w:val="22"/>
          <w:szCs w:val="22"/>
        </w:rPr>
        <w:t>of the</w:t>
      </w:r>
      <w:r w:rsidRPr="00623160">
        <w:rPr>
          <w:rFonts w:ascii="Arial" w:hAnsi="Arial" w:cs="Arial"/>
          <w:color w:val="1F1F1F"/>
          <w:spacing w:val="27"/>
          <w:sz w:val="22"/>
          <w:szCs w:val="22"/>
        </w:rPr>
        <w:t xml:space="preserve"> </w:t>
      </w:r>
      <w:r w:rsidRPr="00623160">
        <w:rPr>
          <w:rFonts w:ascii="Arial" w:hAnsi="Arial" w:cs="Arial"/>
          <w:color w:val="1F1F1F"/>
          <w:sz w:val="22"/>
          <w:szCs w:val="22"/>
        </w:rPr>
        <w:t>date of</w:t>
      </w:r>
      <w:r w:rsidRPr="00623160">
        <w:rPr>
          <w:rFonts w:ascii="Arial" w:hAnsi="Arial" w:cs="Arial"/>
          <w:color w:val="1F1F1F"/>
          <w:spacing w:val="27"/>
          <w:sz w:val="22"/>
          <w:szCs w:val="22"/>
        </w:rPr>
        <w:t xml:space="preserve"> </w:t>
      </w:r>
      <w:r w:rsidRPr="00623160">
        <w:rPr>
          <w:rFonts w:ascii="Arial" w:hAnsi="Arial" w:cs="Arial"/>
          <w:color w:val="1F1F1F"/>
          <w:sz w:val="22"/>
          <w:szCs w:val="22"/>
        </w:rPr>
        <w:t>application</w:t>
      </w:r>
      <w:r w:rsidRPr="00623160">
        <w:rPr>
          <w:rFonts w:ascii="Arial" w:hAnsi="Arial" w:cs="Arial"/>
          <w:color w:val="1F1F1F"/>
          <w:spacing w:val="40"/>
          <w:sz w:val="22"/>
          <w:szCs w:val="22"/>
        </w:rPr>
        <w:t xml:space="preserve"> </w:t>
      </w:r>
      <w:r w:rsidRPr="00623160">
        <w:rPr>
          <w:rFonts w:ascii="Arial" w:hAnsi="Arial" w:cs="Arial"/>
          <w:color w:val="1F1F1F"/>
          <w:sz w:val="22"/>
          <w:szCs w:val="22"/>
        </w:rPr>
        <w:t>for</w:t>
      </w:r>
      <w:r w:rsidRPr="00623160">
        <w:rPr>
          <w:rFonts w:ascii="Arial" w:hAnsi="Arial" w:cs="Arial"/>
          <w:color w:val="1F1F1F"/>
          <w:spacing w:val="27"/>
          <w:sz w:val="22"/>
          <w:szCs w:val="22"/>
        </w:rPr>
        <w:t xml:space="preserve"> </w:t>
      </w:r>
      <w:r w:rsidRPr="00623160">
        <w:rPr>
          <w:rFonts w:ascii="Arial" w:hAnsi="Arial" w:cs="Arial"/>
          <w:color w:val="1F1F1F"/>
          <w:sz w:val="22"/>
          <w:szCs w:val="22"/>
        </w:rPr>
        <w:t>subdivision</w:t>
      </w:r>
      <w:r w:rsidRPr="00623160">
        <w:rPr>
          <w:rFonts w:ascii="Arial" w:hAnsi="Arial" w:cs="Arial"/>
          <w:color w:val="1F1F1F"/>
          <w:spacing w:val="40"/>
          <w:sz w:val="22"/>
          <w:szCs w:val="22"/>
        </w:rPr>
        <w:t xml:space="preserve"> </w:t>
      </w:r>
      <w:r w:rsidRPr="00623160">
        <w:rPr>
          <w:rFonts w:ascii="Arial" w:hAnsi="Arial" w:cs="Arial"/>
          <w:color w:val="1F1F1F"/>
          <w:sz w:val="22"/>
          <w:szCs w:val="22"/>
        </w:rPr>
        <w:t>review,</w:t>
      </w:r>
      <w:r w:rsidRPr="00623160">
        <w:rPr>
          <w:rFonts w:ascii="Arial" w:hAnsi="Arial" w:cs="Arial"/>
          <w:color w:val="1F1F1F"/>
          <w:spacing w:val="35"/>
          <w:sz w:val="22"/>
          <w:szCs w:val="22"/>
        </w:rPr>
        <w:t xml:space="preserve"> </w:t>
      </w:r>
      <w:r w:rsidRPr="00623160">
        <w:rPr>
          <w:rFonts w:ascii="Arial" w:hAnsi="Arial" w:cs="Arial"/>
          <w:color w:val="1F1F1F"/>
          <w:sz w:val="22"/>
          <w:szCs w:val="22"/>
        </w:rPr>
        <w:t>and/or</w:t>
      </w:r>
      <w:r w:rsidRPr="00623160">
        <w:rPr>
          <w:rFonts w:ascii="Arial" w:hAnsi="Arial" w:cs="Arial"/>
          <w:color w:val="1F1F1F"/>
          <w:spacing w:val="33"/>
          <w:sz w:val="22"/>
          <w:szCs w:val="22"/>
        </w:rPr>
        <w:t xml:space="preserve"> </w:t>
      </w:r>
      <w:r w:rsidRPr="00623160">
        <w:rPr>
          <w:rFonts w:ascii="Arial" w:hAnsi="Arial" w:cs="Arial"/>
          <w:color w:val="1F1F1F"/>
          <w:sz w:val="22"/>
          <w:szCs w:val="22"/>
        </w:rPr>
        <w:t>development</w:t>
      </w:r>
      <w:r w:rsidRPr="00623160">
        <w:rPr>
          <w:rFonts w:ascii="Arial" w:hAnsi="Arial" w:cs="Arial"/>
          <w:color w:val="1F1F1F"/>
          <w:spacing w:val="40"/>
          <w:sz w:val="22"/>
          <w:szCs w:val="22"/>
        </w:rPr>
        <w:t xml:space="preserve"> </w:t>
      </w:r>
      <w:r w:rsidRPr="00623160">
        <w:rPr>
          <w:rFonts w:ascii="Arial" w:hAnsi="Arial" w:cs="Arial"/>
          <w:color w:val="1F1F1F"/>
          <w:sz w:val="22"/>
          <w:szCs w:val="22"/>
        </w:rPr>
        <w:t>under</w:t>
      </w:r>
      <w:r w:rsidRPr="00623160">
        <w:rPr>
          <w:rFonts w:ascii="Arial" w:hAnsi="Arial" w:cs="Arial"/>
          <w:color w:val="1F1F1F"/>
          <w:spacing w:val="40"/>
          <w:sz w:val="22"/>
          <w:szCs w:val="22"/>
        </w:rPr>
        <w:t xml:space="preserve"> </w:t>
      </w:r>
      <w:r w:rsidRPr="00623160">
        <w:rPr>
          <w:rFonts w:ascii="Arial" w:hAnsi="Arial" w:cs="Arial"/>
          <w:color w:val="1F1F1F"/>
          <w:sz w:val="22"/>
          <w:szCs w:val="22"/>
        </w:rPr>
        <w:t>these</w:t>
      </w:r>
      <w:r w:rsidRPr="00623160">
        <w:rPr>
          <w:rFonts w:ascii="Arial" w:hAnsi="Arial" w:cs="Arial"/>
          <w:color w:val="1F1F1F"/>
          <w:spacing w:val="28"/>
          <w:sz w:val="22"/>
          <w:szCs w:val="22"/>
        </w:rPr>
        <w:t xml:space="preserve"> </w:t>
      </w:r>
      <w:r w:rsidRPr="00623160">
        <w:rPr>
          <w:rFonts w:ascii="Arial" w:hAnsi="Arial" w:cs="Arial"/>
          <w:color w:val="1F1F1F"/>
          <w:sz w:val="22"/>
          <w:szCs w:val="22"/>
        </w:rPr>
        <w:t>provisions.</w:t>
      </w:r>
    </w:p>
    <w:p w14:paraId="57BA4232" w14:textId="77777777" w:rsidR="00B75B43" w:rsidRPr="00623160" w:rsidRDefault="00B75B43" w:rsidP="00953F27">
      <w:pPr>
        <w:pStyle w:val="BodyText"/>
        <w:spacing w:line="264" w:lineRule="exact"/>
        <w:rPr>
          <w:rFonts w:ascii="Arial" w:hAnsi="Arial" w:cs="Arial"/>
          <w:sz w:val="22"/>
          <w:szCs w:val="22"/>
        </w:rPr>
      </w:pPr>
      <w:r w:rsidRPr="00623160">
        <w:rPr>
          <w:rFonts w:ascii="Arial" w:hAnsi="Arial" w:cs="Arial"/>
          <w:color w:val="1F1F1F"/>
          <w:sz w:val="22"/>
          <w:szCs w:val="22"/>
        </w:rPr>
        <w:t>Included</w:t>
      </w:r>
      <w:r w:rsidRPr="00623160">
        <w:rPr>
          <w:rFonts w:ascii="Arial" w:hAnsi="Arial" w:cs="Arial"/>
          <w:color w:val="1F1F1F"/>
          <w:spacing w:val="27"/>
          <w:sz w:val="22"/>
          <w:szCs w:val="22"/>
        </w:rPr>
        <w:t xml:space="preserve"> </w:t>
      </w:r>
      <w:r w:rsidRPr="00623160">
        <w:rPr>
          <w:rFonts w:ascii="Arial" w:hAnsi="Arial" w:cs="Arial"/>
          <w:color w:val="1F1F1F"/>
          <w:sz w:val="22"/>
          <w:szCs w:val="22"/>
        </w:rPr>
        <w:t>is</w:t>
      </w:r>
      <w:r w:rsidRPr="00623160">
        <w:rPr>
          <w:rFonts w:ascii="Arial" w:hAnsi="Arial" w:cs="Arial"/>
          <w:color w:val="1F1F1F"/>
          <w:spacing w:val="11"/>
          <w:sz w:val="22"/>
          <w:szCs w:val="22"/>
        </w:rPr>
        <w:t xml:space="preserve"> </w:t>
      </w:r>
      <w:r w:rsidRPr="00623160">
        <w:rPr>
          <w:rFonts w:ascii="Arial" w:hAnsi="Arial" w:cs="Arial"/>
          <w:color w:val="1F1F1F"/>
          <w:sz w:val="22"/>
          <w:szCs w:val="22"/>
        </w:rPr>
        <w:t>land</w:t>
      </w:r>
      <w:r w:rsidRPr="00623160">
        <w:rPr>
          <w:rFonts w:ascii="Arial" w:hAnsi="Arial" w:cs="Arial"/>
          <w:color w:val="1F1F1F"/>
          <w:spacing w:val="11"/>
          <w:sz w:val="22"/>
          <w:szCs w:val="22"/>
        </w:rPr>
        <w:t xml:space="preserve"> </w:t>
      </w:r>
      <w:r w:rsidRPr="00623160">
        <w:rPr>
          <w:rFonts w:ascii="Arial" w:hAnsi="Arial" w:cs="Arial"/>
          <w:color w:val="1F1F1F"/>
          <w:sz w:val="22"/>
          <w:szCs w:val="22"/>
        </w:rPr>
        <w:t>separating</w:t>
      </w:r>
      <w:r w:rsidRPr="00623160">
        <w:rPr>
          <w:rFonts w:ascii="Arial" w:hAnsi="Arial" w:cs="Arial"/>
          <w:color w:val="1F1F1F"/>
          <w:spacing w:val="32"/>
          <w:sz w:val="22"/>
          <w:szCs w:val="22"/>
        </w:rPr>
        <w:t xml:space="preserve"> </w:t>
      </w:r>
      <w:r w:rsidRPr="00623160">
        <w:rPr>
          <w:rFonts w:ascii="Arial" w:hAnsi="Arial" w:cs="Arial"/>
          <w:color w:val="1F1F1F"/>
          <w:sz w:val="22"/>
          <w:szCs w:val="22"/>
        </w:rPr>
        <w:t>tilled</w:t>
      </w:r>
      <w:r w:rsidRPr="00623160">
        <w:rPr>
          <w:rFonts w:ascii="Arial" w:hAnsi="Arial" w:cs="Arial"/>
          <w:color w:val="1F1F1F"/>
          <w:spacing w:val="17"/>
          <w:sz w:val="22"/>
          <w:szCs w:val="22"/>
        </w:rPr>
        <w:t xml:space="preserve"> </w:t>
      </w:r>
      <w:r w:rsidRPr="00623160">
        <w:rPr>
          <w:rFonts w:ascii="Arial" w:hAnsi="Arial" w:cs="Arial"/>
          <w:color w:val="1F1F1F"/>
          <w:sz w:val="22"/>
          <w:szCs w:val="22"/>
        </w:rPr>
        <w:t>areas,</w:t>
      </w:r>
      <w:r w:rsidRPr="00623160">
        <w:rPr>
          <w:rFonts w:ascii="Arial" w:hAnsi="Arial" w:cs="Arial"/>
          <w:color w:val="1F1F1F"/>
          <w:spacing w:val="20"/>
          <w:sz w:val="22"/>
          <w:szCs w:val="22"/>
        </w:rPr>
        <w:t xml:space="preserve"> </w:t>
      </w:r>
      <w:r w:rsidRPr="00623160">
        <w:rPr>
          <w:rFonts w:ascii="Arial" w:hAnsi="Arial" w:cs="Arial"/>
          <w:color w:val="1F1F1F"/>
          <w:sz w:val="22"/>
          <w:szCs w:val="22"/>
        </w:rPr>
        <w:t>which</w:t>
      </w:r>
      <w:r w:rsidRPr="00623160">
        <w:rPr>
          <w:rFonts w:ascii="Arial" w:hAnsi="Arial" w:cs="Arial"/>
          <w:color w:val="1F1F1F"/>
          <w:spacing w:val="17"/>
          <w:sz w:val="22"/>
          <w:szCs w:val="22"/>
        </w:rPr>
        <w:t xml:space="preserve"> </w:t>
      </w:r>
      <w:r w:rsidRPr="00623160">
        <w:rPr>
          <w:rFonts w:ascii="Arial" w:hAnsi="Arial" w:cs="Arial"/>
          <w:color w:val="1F1F1F"/>
          <w:sz w:val="22"/>
          <w:szCs w:val="22"/>
        </w:rPr>
        <w:t>separation</w:t>
      </w:r>
      <w:r w:rsidRPr="00623160">
        <w:rPr>
          <w:rFonts w:ascii="Arial" w:hAnsi="Arial" w:cs="Arial"/>
          <w:color w:val="1F1F1F"/>
          <w:spacing w:val="32"/>
          <w:sz w:val="22"/>
          <w:szCs w:val="22"/>
        </w:rPr>
        <w:t xml:space="preserve"> </w:t>
      </w:r>
      <w:r w:rsidRPr="00623160">
        <w:rPr>
          <w:rFonts w:ascii="Arial" w:hAnsi="Arial" w:cs="Arial"/>
          <w:color w:val="1F1F1F"/>
          <w:sz w:val="22"/>
          <w:szCs w:val="22"/>
        </w:rPr>
        <w:t>is</w:t>
      </w:r>
      <w:r w:rsidRPr="00623160">
        <w:rPr>
          <w:rFonts w:ascii="Arial" w:hAnsi="Arial" w:cs="Arial"/>
          <w:color w:val="1F1F1F"/>
          <w:spacing w:val="16"/>
          <w:sz w:val="22"/>
          <w:szCs w:val="22"/>
        </w:rPr>
        <w:t xml:space="preserve"> </w:t>
      </w:r>
      <w:r w:rsidRPr="00623160">
        <w:rPr>
          <w:rFonts w:ascii="Arial" w:hAnsi="Arial" w:cs="Arial"/>
          <w:color w:val="1F1F1F"/>
          <w:sz w:val="22"/>
          <w:szCs w:val="22"/>
        </w:rPr>
        <w:t>for</w:t>
      </w:r>
      <w:r w:rsidRPr="00623160">
        <w:rPr>
          <w:rFonts w:ascii="Arial" w:hAnsi="Arial" w:cs="Arial"/>
          <w:color w:val="1F1F1F"/>
          <w:spacing w:val="24"/>
          <w:sz w:val="22"/>
          <w:szCs w:val="22"/>
        </w:rPr>
        <w:t xml:space="preserve"> </w:t>
      </w:r>
      <w:r w:rsidRPr="00623160">
        <w:rPr>
          <w:rFonts w:ascii="Arial" w:hAnsi="Arial" w:cs="Arial"/>
          <w:color w:val="1F1F1F"/>
          <w:sz w:val="22"/>
          <w:szCs w:val="22"/>
        </w:rPr>
        <w:t>proper</w:t>
      </w:r>
      <w:r w:rsidRPr="00623160">
        <w:rPr>
          <w:rFonts w:ascii="Arial" w:hAnsi="Arial" w:cs="Arial"/>
          <w:color w:val="1F1F1F"/>
          <w:spacing w:val="18"/>
          <w:sz w:val="22"/>
          <w:szCs w:val="22"/>
        </w:rPr>
        <w:t xml:space="preserve"> </w:t>
      </w:r>
      <w:r w:rsidRPr="00623160">
        <w:rPr>
          <w:rFonts w:ascii="Arial" w:hAnsi="Arial" w:cs="Arial"/>
          <w:color w:val="1F1F1F"/>
          <w:sz w:val="22"/>
          <w:szCs w:val="22"/>
        </w:rPr>
        <w:t>agricultural</w:t>
      </w:r>
      <w:r w:rsidRPr="00623160">
        <w:rPr>
          <w:rFonts w:ascii="Arial" w:hAnsi="Arial" w:cs="Arial"/>
          <w:color w:val="1F1F1F"/>
          <w:spacing w:val="38"/>
          <w:sz w:val="22"/>
          <w:szCs w:val="22"/>
        </w:rPr>
        <w:t xml:space="preserve"> </w:t>
      </w:r>
      <w:r w:rsidRPr="00623160">
        <w:rPr>
          <w:rFonts w:ascii="Arial" w:hAnsi="Arial" w:cs="Arial"/>
          <w:color w:val="1F1F1F"/>
          <w:sz w:val="22"/>
          <w:szCs w:val="22"/>
        </w:rPr>
        <w:t>practice</w:t>
      </w:r>
      <w:r w:rsidRPr="00623160">
        <w:rPr>
          <w:rFonts w:ascii="Arial" w:hAnsi="Arial" w:cs="Arial"/>
          <w:color w:val="1F1F1F"/>
          <w:spacing w:val="28"/>
          <w:sz w:val="22"/>
          <w:szCs w:val="22"/>
        </w:rPr>
        <w:t xml:space="preserve"> </w:t>
      </w:r>
      <w:r w:rsidRPr="00623160">
        <w:rPr>
          <w:rFonts w:ascii="Arial" w:hAnsi="Arial" w:cs="Arial"/>
          <w:color w:val="1F1F1F"/>
          <w:sz w:val="22"/>
          <w:szCs w:val="22"/>
        </w:rPr>
        <w:t>and/or</w:t>
      </w:r>
      <w:r w:rsidRPr="00623160">
        <w:rPr>
          <w:rFonts w:ascii="Arial" w:hAnsi="Arial" w:cs="Arial"/>
          <w:color w:val="1F1F1F"/>
          <w:spacing w:val="17"/>
          <w:sz w:val="22"/>
          <w:szCs w:val="22"/>
        </w:rPr>
        <w:t xml:space="preserve"> </w:t>
      </w:r>
      <w:r w:rsidRPr="00623160">
        <w:rPr>
          <w:rFonts w:ascii="Arial" w:hAnsi="Arial" w:cs="Arial"/>
          <w:color w:val="1F1F1F"/>
          <w:spacing w:val="-2"/>
          <w:sz w:val="22"/>
          <w:szCs w:val="22"/>
        </w:rPr>
        <w:t>access.</w:t>
      </w:r>
    </w:p>
    <w:p w14:paraId="1AFCA512" w14:textId="77777777" w:rsidR="00B75B43" w:rsidRPr="00623160" w:rsidRDefault="00B75B43" w:rsidP="00953F27">
      <w:pPr>
        <w:pStyle w:val="BodyText"/>
        <w:spacing w:before="120" w:line="249" w:lineRule="auto"/>
        <w:rPr>
          <w:rFonts w:ascii="Arial" w:hAnsi="Arial" w:cs="Arial"/>
          <w:sz w:val="22"/>
          <w:szCs w:val="22"/>
        </w:rPr>
      </w:pPr>
      <w:r w:rsidRPr="00623160">
        <w:rPr>
          <w:rFonts w:ascii="Arial" w:hAnsi="Arial" w:cs="Arial"/>
          <w:color w:val="1F1F1F"/>
          <w:sz w:val="22"/>
          <w:szCs w:val="22"/>
        </w:rPr>
        <w:t>Basement:</w:t>
      </w:r>
      <w:r w:rsidRPr="00623160">
        <w:rPr>
          <w:rFonts w:ascii="Arial" w:hAnsi="Arial" w:cs="Arial"/>
          <w:color w:val="1F1F1F"/>
          <w:spacing w:val="20"/>
          <w:sz w:val="22"/>
          <w:szCs w:val="22"/>
        </w:rPr>
        <w:t xml:space="preserve"> </w:t>
      </w:r>
      <w:r w:rsidRPr="00623160">
        <w:rPr>
          <w:rFonts w:ascii="Arial" w:hAnsi="Arial" w:cs="Arial"/>
          <w:color w:val="1F1F1F"/>
          <w:sz w:val="22"/>
          <w:szCs w:val="22"/>
        </w:rPr>
        <w:t>Any</w:t>
      </w:r>
      <w:r w:rsidRPr="00623160">
        <w:rPr>
          <w:rFonts w:ascii="Arial" w:hAnsi="Arial" w:cs="Arial"/>
          <w:color w:val="1F1F1F"/>
          <w:spacing w:val="20"/>
          <w:sz w:val="22"/>
          <w:szCs w:val="22"/>
        </w:rPr>
        <w:t xml:space="preserve"> </w:t>
      </w:r>
      <w:r w:rsidRPr="00623160">
        <w:rPr>
          <w:rFonts w:ascii="Arial" w:hAnsi="Arial" w:cs="Arial"/>
          <w:color w:val="1F1F1F"/>
          <w:sz w:val="22"/>
          <w:szCs w:val="22"/>
        </w:rPr>
        <w:t>portion</w:t>
      </w:r>
      <w:r w:rsidRPr="00623160">
        <w:rPr>
          <w:rFonts w:ascii="Arial" w:hAnsi="Arial" w:cs="Arial"/>
          <w:color w:val="1F1F1F"/>
          <w:spacing w:val="24"/>
          <w:sz w:val="22"/>
          <w:szCs w:val="22"/>
        </w:rPr>
        <w:t xml:space="preserve"> </w:t>
      </w:r>
      <w:r w:rsidRPr="00623160">
        <w:rPr>
          <w:rFonts w:ascii="Arial" w:hAnsi="Arial" w:cs="Arial"/>
          <w:color w:val="1F1F1F"/>
          <w:sz w:val="22"/>
          <w:szCs w:val="22"/>
        </w:rPr>
        <w:t>of a structure</w:t>
      </w:r>
      <w:r w:rsidRPr="00623160">
        <w:rPr>
          <w:rFonts w:ascii="Arial" w:hAnsi="Arial" w:cs="Arial"/>
          <w:color w:val="1F1F1F"/>
          <w:spacing w:val="26"/>
          <w:sz w:val="22"/>
          <w:szCs w:val="22"/>
        </w:rPr>
        <w:t xml:space="preserve"> </w:t>
      </w:r>
      <w:r w:rsidRPr="00623160">
        <w:rPr>
          <w:rFonts w:ascii="Arial" w:hAnsi="Arial" w:cs="Arial"/>
          <w:color w:val="1F1F1F"/>
          <w:sz w:val="22"/>
          <w:szCs w:val="22"/>
        </w:rPr>
        <w:t>with a floor-to-ceiling height of 6 feet</w:t>
      </w:r>
      <w:r w:rsidRPr="00623160">
        <w:rPr>
          <w:rFonts w:ascii="Arial" w:hAnsi="Arial" w:cs="Arial"/>
          <w:color w:val="1F1F1F"/>
          <w:spacing w:val="24"/>
          <w:sz w:val="22"/>
          <w:szCs w:val="22"/>
        </w:rPr>
        <w:t xml:space="preserve"> </w:t>
      </w:r>
      <w:r w:rsidRPr="00623160">
        <w:rPr>
          <w:rFonts w:ascii="Arial" w:hAnsi="Arial" w:cs="Arial"/>
          <w:color w:val="1F1F1F"/>
          <w:sz w:val="22"/>
          <w:szCs w:val="22"/>
        </w:rPr>
        <w:t>or more and having</w:t>
      </w:r>
      <w:r w:rsidRPr="00623160">
        <w:rPr>
          <w:rFonts w:ascii="Arial" w:hAnsi="Arial" w:cs="Arial"/>
          <w:color w:val="1F1F1F"/>
          <w:spacing w:val="19"/>
          <w:sz w:val="22"/>
          <w:szCs w:val="22"/>
        </w:rPr>
        <w:t xml:space="preserve"> </w:t>
      </w:r>
      <w:r w:rsidRPr="00623160">
        <w:rPr>
          <w:rFonts w:ascii="Arial" w:hAnsi="Arial" w:cs="Arial"/>
          <w:color w:val="1F1F1F"/>
          <w:sz w:val="22"/>
          <w:szCs w:val="22"/>
        </w:rPr>
        <w:t>more than 50% of its volume</w:t>
      </w:r>
      <w:r w:rsidRPr="00623160">
        <w:rPr>
          <w:rFonts w:ascii="Arial" w:hAnsi="Arial" w:cs="Arial"/>
          <w:color w:val="1F1F1F"/>
          <w:spacing w:val="40"/>
          <w:sz w:val="22"/>
          <w:szCs w:val="22"/>
        </w:rPr>
        <w:t xml:space="preserve"> </w:t>
      </w:r>
      <w:r w:rsidRPr="00623160">
        <w:rPr>
          <w:rFonts w:ascii="Arial" w:hAnsi="Arial" w:cs="Arial"/>
          <w:color w:val="1F1F1F"/>
          <w:sz w:val="22"/>
          <w:szCs w:val="22"/>
        </w:rPr>
        <w:t>below</w:t>
      </w:r>
      <w:r w:rsidRPr="00623160">
        <w:rPr>
          <w:rFonts w:ascii="Arial" w:hAnsi="Arial" w:cs="Arial"/>
          <w:color w:val="1F1F1F"/>
          <w:spacing w:val="40"/>
          <w:sz w:val="22"/>
          <w:szCs w:val="22"/>
        </w:rPr>
        <w:t xml:space="preserve"> </w:t>
      </w:r>
      <w:r w:rsidRPr="00623160">
        <w:rPr>
          <w:rFonts w:ascii="Arial" w:hAnsi="Arial" w:cs="Arial"/>
          <w:color w:val="1F1F1F"/>
          <w:sz w:val="22"/>
          <w:szCs w:val="22"/>
        </w:rPr>
        <w:t>the existing ground level.</w:t>
      </w:r>
    </w:p>
    <w:p w14:paraId="098ACB0B" w14:textId="77777777" w:rsidR="00B75B43" w:rsidRPr="00623160" w:rsidRDefault="00B75B43" w:rsidP="00953F27">
      <w:pPr>
        <w:pStyle w:val="BodyText"/>
        <w:spacing w:before="120" w:line="249" w:lineRule="auto"/>
        <w:rPr>
          <w:rFonts w:ascii="Arial" w:hAnsi="Arial" w:cs="Arial"/>
          <w:sz w:val="22"/>
          <w:szCs w:val="22"/>
        </w:rPr>
      </w:pPr>
      <w:r w:rsidRPr="00623160">
        <w:rPr>
          <w:rFonts w:ascii="Arial" w:hAnsi="Arial" w:cs="Arial"/>
          <w:color w:val="1F1F1F"/>
          <w:w w:val="105"/>
          <w:sz w:val="22"/>
          <w:szCs w:val="22"/>
        </w:rPr>
        <w:t>Bed</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Breakfast</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Facilities</w:t>
      </w:r>
      <w:r w:rsidRPr="00623160">
        <w:rPr>
          <w:rFonts w:ascii="Arial" w:hAnsi="Arial" w:cs="Arial"/>
          <w:color w:val="5D5D5D"/>
          <w:w w:val="105"/>
          <w:sz w:val="22"/>
          <w:szCs w:val="22"/>
        </w:rPr>
        <w:t>:</w:t>
      </w:r>
      <w:r w:rsidRPr="00623160">
        <w:rPr>
          <w:rFonts w:ascii="Arial" w:hAnsi="Arial" w:cs="Arial"/>
          <w:color w:val="5D5D5D"/>
          <w:spacing w:val="3"/>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use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accessory</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principal</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use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building</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as</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single-family residence, in</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which transient guests are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furnished sleeping</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accommodations</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for</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fee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residence bedrooms.</w:t>
      </w:r>
      <w:r w:rsidRPr="00623160">
        <w:rPr>
          <w:rFonts w:ascii="Arial" w:hAnsi="Arial" w:cs="Arial"/>
          <w:color w:val="1F1F1F"/>
          <w:spacing w:val="40"/>
          <w:w w:val="105"/>
          <w:sz w:val="22"/>
          <w:szCs w:val="22"/>
        </w:rPr>
        <w:t xml:space="preserve"> </w:t>
      </w:r>
      <w:r w:rsidRPr="00623160">
        <w:rPr>
          <w:rFonts w:ascii="Arial" w:hAnsi="Arial" w:cs="Arial"/>
          <w:color w:val="1F1F1F"/>
          <w:w w:val="105"/>
          <w:sz w:val="22"/>
          <w:szCs w:val="22"/>
        </w:rPr>
        <w:t>Said guests shall be</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furnished with breakfast only as</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a part</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accommodation,</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which is</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prepared in</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the residence kitchen</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facility.</w:t>
      </w:r>
      <w:r w:rsidRPr="00623160">
        <w:rPr>
          <w:rFonts w:ascii="Arial" w:hAnsi="Arial" w:cs="Arial"/>
          <w:color w:val="1F1F1F"/>
          <w:spacing w:val="40"/>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furnishing of</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additional meals to</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guests shall</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deem</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use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be</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an</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"inn".</w:t>
      </w:r>
    </w:p>
    <w:p w14:paraId="7BCB26F8" w14:textId="77777777" w:rsidR="00B75B43" w:rsidRPr="00623160" w:rsidRDefault="00B75B43" w:rsidP="00953F27">
      <w:pPr>
        <w:pStyle w:val="BodyText"/>
        <w:spacing w:before="120" w:line="252" w:lineRule="auto"/>
        <w:rPr>
          <w:rFonts w:ascii="Arial" w:hAnsi="Arial" w:cs="Arial"/>
          <w:sz w:val="22"/>
          <w:szCs w:val="22"/>
        </w:rPr>
      </w:pPr>
      <w:r w:rsidRPr="00623160">
        <w:rPr>
          <w:rFonts w:ascii="Arial" w:hAnsi="Arial" w:cs="Arial"/>
          <w:color w:val="1F1F1F"/>
          <w:sz w:val="22"/>
          <w:szCs w:val="22"/>
        </w:rPr>
        <w:lastRenderedPageBreak/>
        <w:t>Buffer/Screening: Buffers/Screening are fences, vegetation,</w:t>
      </w:r>
      <w:r w:rsidRPr="00623160">
        <w:rPr>
          <w:rFonts w:ascii="Arial" w:hAnsi="Arial" w:cs="Arial"/>
          <w:color w:val="1F1F1F"/>
          <w:spacing w:val="40"/>
          <w:sz w:val="22"/>
          <w:szCs w:val="22"/>
        </w:rPr>
        <w:t xml:space="preserve"> </w:t>
      </w:r>
      <w:r w:rsidRPr="00623160">
        <w:rPr>
          <w:rFonts w:ascii="Arial" w:hAnsi="Arial" w:cs="Arial"/>
          <w:color w:val="1F1F1F"/>
          <w:sz w:val="22"/>
          <w:szCs w:val="22"/>
        </w:rPr>
        <w:t>landscaping,</w:t>
      </w:r>
      <w:r w:rsidRPr="00623160">
        <w:rPr>
          <w:rFonts w:ascii="Arial" w:hAnsi="Arial" w:cs="Arial"/>
          <w:color w:val="1F1F1F"/>
          <w:spacing w:val="40"/>
          <w:sz w:val="22"/>
          <w:szCs w:val="22"/>
        </w:rPr>
        <w:t xml:space="preserve"> </w:t>
      </w:r>
      <w:r w:rsidRPr="00623160">
        <w:rPr>
          <w:rFonts w:ascii="Arial" w:hAnsi="Arial" w:cs="Arial"/>
          <w:color w:val="1F1F1F"/>
          <w:sz w:val="22"/>
          <w:szCs w:val="22"/>
        </w:rPr>
        <w:t>berms,</w:t>
      </w:r>
      <w:r w:rsidRPr="00623160">
        <w:rPr>
          <w:rFonts w:ascii="Arial" w:hAnsi="Arial" w:cs="Arial"/>
          <w:color w:val="1F1F1F"/>
          <w:spacing w:val="34"/>
          <w:sz w:val="22"/>
          <w:szCs w:val="22"/>
        </w:rPr>
        <w:t xml:space="preserve"> </w:t>
      </w:r>
      <w:r w:rsidRPr="00623160">
        <w:rPr>
          <w:rFonts w:ascii="Arial" w:hAnsi="Arial" w:cs="Arial"/>
          <w:color w:val="1F1F1F"/>
          <w:sz w:val="22"/>
          <w:szCs w:val="22"/>
        </w:rPr>
        <w:t xml:space="preserve">mounds used to minimize </w:t>
      </w:r>
      <w:r w:rsidRPr="00623160">
        <w:rPr>
          <w:rFonts w:ascii="Arial" w:hAnsi="Arial" w:cs="Arial"/>
          <w:color w:val="1F1F1F"/>
          <w:w w:val="105"/>
          <w:sz w:val="22"/>
          <w:szCs w:val="22"/>
        </w:rPr>
        <w:t>any</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adverse impacts or</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nuisance conditions as</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experienced on</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site</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adjacent areas.</w:t>
      </w:r>
    </w:p>
    <w:p w14:paraId="76CE8556" w14:textId="77777777" w:rsidR="00B75B43" w:rsidRPr="00623160" w:rsidRDefault="00B75B43" w:rsidP="00953F27">
      <w:pPr>
        <w:pStyle w:val="BodyText"/>
        <w:spacing w:before="120" w:line="252" w:lineRule="auto"/>
        <w:rPr>
          <w:rFonts w:ascii="Arial" w:hAnsi="Arial" w:cs="Arial"/>
          <w:sz w:val="22"/>
          <w:szCs w:val="22"/>
        </w:rPr>
      </w:pPr>
      <w:r w:rsidRPr="00623160">
        <w:rPr>
          <w:rFonts w:ascii="Arial" w:hAnsi="Arial" w:cs="Arial"/>
          <w:color w:val="1F1F1F"/>
          <w:w w:val="105"/>
          <w:sz w:val="22"/>
          <w:szCs w:val="22"/>
        </w:rPr>
        <w:t>Building:</w:t>
      </w:r>
      <w:r w:rsidRPr="00623160">
        <w:rPr>
          <w:rFonts w:ascii="Arial" w:hAnsi="Arial" w:cs="Arial"/>
          <w:color w:val="1F1F1F"/>
          <w:spacing w:val="23"/>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structure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built</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for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support,</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shelter,</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enclosure</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persons,</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animals,</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goods</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property</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of any kind (See Structure)</w:t>
      </w:r>
    </w:p>
    <w:p w14:paraId="43BD4B8C" w14:textId="1F9CF45D" w:rsidR="00B75B43" w:rsidRPr="00623160" w:rsidRDefault="00B75B43" w:rsidP="00953F27">
      <w:pPr>
        <w:pStyle w:val="BodyText"/>
        <w:spacing w:before="120" w:line="249" w:lineRule="auto"/>
        <w:rPr>
          <w:rFonts w:ascii="Arial" w:hAnsi="Arial" w:cs="Arial"/>
          <w:sz w:val="22"/>
          <w:szCs w:val="22"/>
        </w:rPr>
      </w:pPr>
      <w:r w:rsidRPr="00623160">
        <w:rPr>
          <w:rFonts w:ascii="Arial" w:hAnsi="Arial" w:cs="Arial"/>
          <w:color w:val="1F1F1F"/>
          <w:sz w:val="22"/>
          <w:szCs w:val="22"/>
        </w:rPr>
        <w:t>Cam</w:t>
      </w:r>
      <w:r w:rsidR="008B2F64">
        <w:rPr>
          <w:rFonts w:ascii="Arial" w:hAnsi="Arial" w:cs="Arial"/>
          <w:color w:val="1F1F1F"/>
          <w:sz w:val="22"/>
          <w:szCs w:val="22"/>
        </w:rPr>
        <w:t>p</w:t>
      </w:r>
      <w:r w:rsidRPr="00623160">
        <w:rPr>
          <w:rFonts w:ascii="Arial" w:hAnsi="Arial" w:cs="Arial"/>
          <w:color w:val="1F1F1F"/>
          <w:sz w:val="22"/>
          <w:szCs w:val="22"/>
        </w:rPr>
        <w:t>ing:</w:t>
      </w:r>
      <w:r w:rsidRPr="00623160">
        <w:rPr>
          <w:rFonts w:ascii="Arial" w:hAnsi="Arial" w:cs="Arial"/>
          <w:color w:val="1F1F1F"/>
          <w:spacing w:val="80"/>
          <w:sz w:val="22"/>
          <w:szCs w:val="22"/>
        </w:rPr>
        <w:t xml:space="preserve"> </w:t>
      </w:r>
      <w:r w:rsidRPr="00623160">
        <w:rPr>
          <w:rFonts w:ascii="Arial" w:hAnsi="Arial" w:cs="Arial"/>
          <w:color w:val="1F1F1F"/>
          <w:sz w:val="22"/>
          <w:szCs w:val="22"/>
        </w:rPr>
        <w:t>The occasional</w:t>
      </w:r>
      <w:r w:rsidRPr="00623160">
        <w:rPr>
          <w:rFonts w:ascii="Arial" w:hAnsi="Arial" w:cs="Arial"/>
          <w:color w:val="1F1F1F"/>
          <w:spacing w:val="40"/>
          <w:sz w:val="22"/>
          <w:szCs w:val="22"/>
        </w:rPr>
        <w:t xml:space="preserve"> </w:t>
      </w:r>
      <w:r w:rsidRPr="00623160">
        <w:rPr>
          <w:rFonts w:ascii="Arial" w:hAnsi="Arial" w:cs="Arial"/>
          <w:color w:val="1F1F1F"/>
          <w:sz w:val="22"/>
          <w:szCs w:val="22"/>
        </w:rPr>
        <w:t>use of land on a temporary</w:t>
      </w:r>
      <w:r w:rsidRPr="00623160">
        <w:rPr>
          <w:rFonts w:ascii="Arial" w:hAnsi="Arial" w:cs="Arial"/>
          <w:color w:val="1F1F1F"/>
          <w:spacing w:val="25"/>
          <w:sz w:val="22"/>
          <w:szCs w:val="22"/>
        </w:rPr>
        <w:t xml:space="preserve"> </w:t>
      </w:r>
      <w:r w:rsidRPr="00623160">
        <w:rPr>
          <w:rFonts w:ascii="Arial" w:hAnsi="Arial" w:cs="Arial"/>
          <w:color w:val="1F1F1F"/>
          <w:sz w:val="22"/>
          <w:szCs w:val="22"/>
        </w:rPr>
        <w:t>and intermittent</w:t>
      </w:r>
      <w:r w:rsidRPr="00623160">
        <w:rPr>
          <w:rFonts w:ascii="Arial" w:hAnsi="Arial" w:cs="Arial"/>
          <w:color w:val="1F1F1F"/>
          <w:spacing w:val="40"/>
          <w:sz w:val="22"/>
          <w:szCs w:val="22"/>
        </w:rPr>
        <w:t xml:space="preserve"> </w:t>
      </w:r>
      <w:r w:rsidRPr="00623160">
        <w:rPr>
          <w:rFonts w:ascii="Arial" w:hAnsi="Arial" w:cs="Arial"/>
          <w:color w:val="1F1F1F"/>
          <w:sz w:val="22"/>
          <w:szCs w:val="22"/>
        </w:rPr>
        <w:t>basis</w:t>
      </w:r>
      <w:r w:rsidRPr="00623160">
        <w:rPr>
          <w:rFonts w:ascii="Arial" w:hAnsi="Arial" w:cs="Arial"/>
          <w:color w:val="1F1F1F"/>
          <w:spacing w:val="28"/>
          <w:sz w:val="22"/>
          <w:szCs w:val="22"/>
        </w:rPr>
        <w:t xml:space="preserve"> </w:t>
      </w:r>
      <w:r w:rsidRPr="00623160">
        <w:rPr>
          <w:rFonts w:ascii="Arial" w:hAnsi="Arial" w:cs="Arial"/>
          <w:color w:val="1F1F1F"/>
          <w:sz w:val="22"/>
          <w:szCs w:val="22"/>
        </w:rPr>
        <w:t>for cooking</w:t>
      </w:r>
      <w:r w:rsidRPr="00623160">
        <w:rPr>
          <w:rFonts w:ascii="Arial" w:hAnsi="Arial" w:cs="Arial"/>
          <w:color w:val="1F1F1F"/>
          <w:spacing w:val="40"/>
          <w:sz w:val="22"/>
          <w:szCs w:val="22"/>
        </w:rPr>
        <w:t xml:space="preserve"> </w:t>
      </w:r>
      <w:r w:rsidRPr="00623160">
        <w:rPr>
          <w:rFonts w:ascii="Arial" w:hAnsi="Arial" w:cs="Arial"/>
          <w:color w:val="1F1F1F"/>
          <w:sz w:val="22"/>
          <w:szCs w:val="22"/>
        </w:rPr>
        <w:t>and sleeping,</w:t>
      </w:r>
      <w:r w:rsidRPr="00623160">
        <w:rPr>
          <w:rFonts w:ascii="Arial" w:hAnsi="Arial" w:cs="Arial"/>
          <w:color w:val="1F1F1F"/>
          <w:spacing w:val="28"/>
          <w:sz w:val="22"/>
          <w:szCs w:val="22"/>
        </w:rPr>
        <w:t xml:space="preserve"> </w:t>
      </w:r>
      <w:r w:rsidRPr="00623160">
        <w:rPr>
          <w:rFonts w:ascii="Arial" w:hAnsi="Arial" w:cs="Arial"/>
          <w:color w:val="1F1F1F"/>
          <w:sz w:val="22"/>
          <w:szCs w:val="22"/>
        </w:rPr>
        <w:t>and using temporary</w:t>
      </w:r>
      <w:r w:rsidRPr="00623160">
        <w:rPr>
          <w:rFonts w:ascii="Arial" w:hAnsi="Arial" w:cs="Arial"/>
          <w:color w:val="1F1F1F"/>
          <w:spacing w:val="31"/>
          <w:sz w:val="22"/>
          <w:szCs w:val="22"/>
        </w:rPr>
        <w:t xml:space="preserve"> </w:t>
      </w:r>
      <w:r w:rsidRPr="00623160">
        <w:rPr>
          <w:rFonts w:ascii="Arial" w:hAnsi="Arial" w:cs="Arial"/>
          <w:color w:val="1F1F1F"/>
          <w:sz w:val="22"/>
          <w:szCs w:val="22"/>
        </w:rPr>
        <w:t>shelter</w:t>
      </w:r>
      <w:r w:rsidRPr="00623160">
        <w:rPr>
          <w:rFonts w:ascii="Arial" w:hAnsi="Arial" w:cs="Arial"/>
          <w:color w:val="1F1F1F"/>
          <w:spacing w:val="32"/>
          <w:sz w:val="22"/>
          <w:szCs w:val="22"/>
        </w:rPr>
        <w:t xml:space="preserve"> </w:t>
      </w:r>
      <w:r w:rsidRPr="00623160">
        <w:rPr>
          <w:rFonts w:ascii="Arial" w:hAnsi="Arial" w:cs="Arial"/>
          <w:color w:val="1F1F1F"/>
          <w:sz w:val="22"/>
          <w:szCs w:val="22"/>
        </w:rPr>
        <w:t>customarily</w:t>
      </w:r>
      <w:r w:rsidRPr="00623160">
        <w:rPr>
          <w:rFonts w:ascii="Arial" w:hAnsi="Arial" w:cs="Arial"/>
          <w:color w:val="1F1F1F"/>
          <w:spacing w:val="31"/>
          <w:sz w:val="22"/>
          <w:szCs w:val="22"/>
        </w:rPr>
        <w:t xml:space="preserve"> </w:t>
      </w:r>
      <w:r w:rsidRPr="00623160">
        <w:rPr>
          <w:rFonts w:ascii="Arial" w:hAnsi="Arial" w:cs="Arial"/>
          <w:color w:val="1F1F1F"/>
          <w:sz w:val="22"/>
          <w:szCs w:val="22"/>
        </w:rPr>
        <w:t>associated with such activity. Included</w:t>
      </w:r>
      <w:r w:rsidRPr="00623160">
        <w:rPr>
          <w:rFonts w:ascii="Arial" w:hAnsi="Arial" w:cs="Arial"/>
          <w:color w:val="1F1F1F"/>
          <w:spacing w:val="29"/>
          <w:sz w:val="22"/>
          <w:szCs w:val="22"/>
        </w:rPr>
        <w:t xml:space="preserve"> </w:t>
      </w:r>
      <w:r w:rsidRPr="00623160">
        <w:rPr>
          <w:rFonts w:ascii="Arial" w:hAnsi="Arial" w:cs="Arial"/>
          <w:color w:val="1F1F1F"/>
          <w:sz w:val="22"/>
          <w:szCs w:val="22"/>
        </w:rPr>
        <w:t>is the occupancy</w:t>
      </w:r>
      <w:r w:rsidRPr="00623160">
        <w:rPr>
          <w:rFonts w:ascii="Arial" w:hAnsi="Arial" w:cs="Arial"/>
          <w:color w:val="1F1F1F"/>
          <w:spacing w:val="30"/>
          <w:sz w:val="22"/>
          <w:szCs w:val="22"/>
        </w:rPr>
        <w:t xml:space="preserve"> </w:t>
      </w:r>
      <w:r w:rsidRPr="00623160">
        <w:rPr>
          <w:rFonts w:ascii="Arial" w:hAnsi="Arial" w:cs="Arial"/>
          <w:color w:val="1F1F1F"/>
          <w:sz w:val="22"/>
          <w:szCs w:val="22"/>
        </w:rPr>
        <w:t>of recreational vehicle parked on any lot.</w:t>
      </w:r>
    </w:p>
    <w:p w14:paraId="60A38ECD" w14:textId="77777777" w:rsidR="00B75B43" w:rsidRPr="009E47BF" w:rsidRDefault="00B75B43" w:rsidP="00953F27">
      <w:pPr>
        <w:pStyle w:val="BodyText"/>
        <w:spacing w:before="120" w:line="249" w:lineRule="auto"/>
        <w:rPr>
          <w:rFonts w:ascii="Arial" w:hAnsi="Arial" w:cs="Arial"/>
          <w:strike/>
          <w:color w:val="FF0000"/>
          <w:sz w:val="22"/>
          <w:szCs w:val="22"/>
        </w:rPr>
      </w:pPr>
      <w:r w:rsidRPr="009E47BF">
        <w:rPr>
          <w:rFonts w:ascii="Arial" w:hAnsi="Arial" w:cs="Arial"/>
          <w:strike/>
          <w:color w:val="FF0000"/>
          <w:w w:val="105"/>
          <w:sz w:val="22"/>
          <w:szCs w:val="22"/>
        </w:rPr>
        <w:t>Campsite:</w:t>
      </w:r>
      <w:r w:rsidRPr="009E47BF">
        <w:rPr>
          <w:rFonts w:ascii="Arial" w:hAnsi="Arial" w:cs="Arial"/>
          <w:strike/>
          <w:color w:val="FF0000"/>
          <w:spacing w:val="35"/>
          <w:w w:val="105"/>
          <w:sz w:val="22"/>
          <w:szCs w:val="22"/>
        </w:rPr>
        <w:t xml:space="preserve"> </w:t>
      </w:r>
      <w:r w:rsidRPr="009E47BF">
        <w:rPr>
          <w:rFonts w:ascii="Arial" w:hAnsi="Arial" w:cs="Arial"/>
          <w:strike/>
          <w:color w:val="FF0000"/>
          <w:w w:val="105"/>
          <w:sz w:val="22"/>
          <w:szCs w:val="22"/>
        </w:rPr>
        <w:t>No</w:t>
      </w:r>
      <w:r w:rsidRPr="009E47BF">
        <w:rPr>
          <w:rFonts w:ascii="Arial" w:hAnsi="Arial" w:cs="Arial"/>
          <w:strike/>
          <w:color w:val="FF0000"/>
          <w:spacing w:val="-13"/>
          <w:w w:val="105"/>
          <w:sz w:val="22"/>
          <w:szCs w:val="22"/>
        </w:rPr>
        <w:t xml:space="preserve"> </w:t>
      </w:r>
      <w:r w:rsidRPr="009E47BF">
        <w:rPr>
          <w:rFonts w:ascii="Arial" w:hAnsi="Arial" w:cs="Arial"/>
          <w:strike/>
          <w:color w:val="FF0000"/>
          <w:w w:val="105"/>
          <w:sz w:val="22"/>
          <w:szCs w:val="22"/>
        </w:rPr>
        <w:t>more</w:t>
      </w:r>
      <w:r w:rsidRPr="009E47BF">
        <w:rPr>
          <w:rFonts w:ascii="Arial" w:hAnsi="Arial" w:cs="Arial"/>
          <w:strike/>
          <w:color w:val="FF0000"/>
          <w:spacing w:val="-15"/>
          <w:w w:val="105"/>
          <w:sz w:val="22"/>
          <w:szCs w:val="22"/>
        </w:rPr>
        <w:t xml:space="preserve"> </w:t>
      </w:r>
      <w:r w:rsidRPr="009E47BF">
        <w:rPr>
          <w:rFonts w:ascii="Arial" w:hAnsi="Arial" w:cs="Arial"/>
          <w:strike/>
          <w:color w:val="FF0000"/>
          <w:w w:val="105"/>
          <w:sz w:val="22"/>
          <w:szCs w:val="22"/>
        </w:rPr>
        <w:t>than</w:t>
      </w:r>
      <w:r w:rsidRPr="009E47BF">
        <w:rPr>
          <w:rFonts w:ascii="Arial" w:hAnsi="Arial" w:cs="Arial"/>
          <w:strike/>
          <w:color w:val="FF0000"/>
          <w:spacing w:val="-16"/>
          <w:w w:val="105"/>
          <w:sz w:val="22"/>
          <w:szCs w:val="22"/>
        </w:rPr>
        <w:t xml:space="preserve"> </w:t>
      </w:r>
      <w:r w:rsidRPr="009E47BF">
        <w:rPr>
          <w:rFonts w:ascii="Arial" w:hAnsi="Arial" w:cs="Arial"/>
          <w:strike/>
          <w:color w:val="FF0000"/>
          <w:w w:val="105"/>
          <w:sz w:val="22"/>
          <w:szCs w:val="22"/>
        </w:rPr>
        <w:t>one</w:t>
      </w:r>
      <w:r w:rsidRPr="009E47BF">
        <w:rPr>
          <w:rFonts w:ascii="Arial" w:hAnsi="Arial" w:cs="Arial"/>
          <w:strike/>
          <w:color w:val="FF0000"/>
          <w:spacing w:val="-12"/>
          <w:w w:val="105"/>
          <w:sz w:val="22"/>
          <w:szCs w:val="22"/>
        </w:rPr>
        <w:t xml:space="preserve"> </w:t>
      </w:r>
      <w:r w:rsidRPr="009E47BF">
        <w:rPr>
          <w:rFonts w:ascii="Arial" w:hAnsi="Arial" w:cs="Arial"/>
          <w:strike/>
          <w:color w:val="FF0000"/>
          <w:w w:val="105"/>
          <w:sz w:val="22"/>
          <w:szCs w:val="22"/>
        </w:rPr>
        <w:t>camping</w:t>
      </w:r>
      <w:r w:rsidRPr="009E47BF">
        <w:rPr>
          <w:rFonts w:ascii="Arial" w:hAnsi="Arial" w:cs="Arial"/>
          <w:strike/>
          <w:color w:val="FF0000"/>
          <w:spacing w:val="-6"/>
          <w:w w:val="105"/>
          <w:sz w:val="22"/>
          <w:szCs w:val="22"/>
        </w:rPr>
        <w:t xml:space="preserve"> </w:t>
      </w:r>
      <w:r w:rsidRPr="009E47BF">
        <w:rPr>
          <w:rFonts w:ascii="Arial" w:hAnsi="Arial" w:cs="Arial"/>
          <w:strike/>
          <w:color w:val="FF0000"/>
          <w:w w:val="105"/>
          <w:sz w:val="22"/>
          <w:szCs w:val="22"/>
        </w:rPr>
        <w:t>vehicle,</w:t>
      </w:r>
      <w:r w:rsidRPr="009E47BF">
        <w:rPr>
          <w:rFonts w:ascii="Arial" w:hAnsi="Arial" w:cs="Arial"/>
          <w:strike/>
          <w:color w:val="FF0000"/>
          <w:spacing w:val="-9"/>
          <w:w w:val="105"/>
          <w:sz w:val="22"/>
          <w:szCs w:val="22"/>
        </w:rPr>
        <w:t xml:space="preserve"> </w:t>
      </w:r>
      <w:r w:rsidRPr="009E47BF">
        <w:rPr>
          <w:rFonts w:ascii="Arial" w:hAnsi="Arial" w:cs="Arial"/>
          <w:strike/>
          <w:color w:val="FF0000"/>
          <w:w w:val="105"/>
          <w:sz w:val="22"/>
          <w:szCs w:val="22"/>
        </w:rPr>
        <w:t>to</w:t>
      </w:r>
      <w:r w:rsidRPr="009E47BF">
        <w:rPr>
          <w:rFonts w:ascii="Arial" w:hAnsi="Arial" w:cs="Arial"/>
          <w:strike/>
          <w:color w:val="FF0000"/>
          <w:spacing w:val="-11"/>
          <w:w w:val="105"/>
          <w:sz w:val="22"/>
          <w:szCs w:val="22"/>
        </w:rPr>
        <w:t xml:space="preserve"> </w:t>
      </w:r>
      <w:r w:rsidRPr="009E47BF">
        <w:rPr>
          <w:rFonts w:ascii="Arial" w:hAnsi="Arial" w:cs="Arial"/>
          <w:strike/>
          <w:color w:val="FF0000"/>
          <w:w w:val="105"/>
          <w:sz w:val="22"/>
          <w:szCs w:val="22"/>
        </w:rPr>
        <w:t>include</w:t>
      </w:r>
      <w:r w:rsidRPr="009E47BF">
        <w:rPr>
          <w:rFonts w:ascii="Arial" w:hAnsi="Arial" w:cs="Arial"/>
          <w:strike/>
          <w:color w:val="FF0000"/>
          <w:spacing w:val="-10"/>
          <w:w w:val="105"/>
          <w:sz w:val="22"/>
          <w:szCs w:val="22"/>
        </w:rPr>
        <w:t xml:space="preserve"> </w:t>
      </w:r>
      <w:r w:rsidRPr="009E47BF">
        <w:rPr>
          <w:rFonts w:ascii="Arial" w:hAnsi="Arial" w:cs="Arial"/>
          <w:strike/>
          <w:color w:val="FF0000"/>
          <w:w w:val="105"/>
          <w:sz w:val="22"/>
          <w:szCs w:val="22"/>
        </w:rPr>
        <w:t>but</w:t>
      </w:r>
      <w:r w:rsidRPr="009E47BF">
        <w:rPr>
          <w:rFonts w:ascii="Arial" w:hAnsi="Arial" w:cs="Arial"/>
          <w:strike/>
          <w:color w:val="FF0000"/>
          <w:spacing w:val="-9"/>
          <w:w w:val="105"/>
          <w:sz w:val="22"/>
          <w:szCs w:val="22"/>
        </w:rPr>
        <w:t xml:space="preserve"> </w:t>
      </w:r>
      <w:r w:rsidRPr="009E47BF">
        <w:rPr>
          <w:rFonts w:ascii="Arial" w:hAnsi="Arial" w:cs="Arial"/>
          <w:strike/>
          <w:color w:val="FF0000"/>
          <w:w w:val="105"/>
          <w:sz w:val="22"/>
          <w:szCs w:val="22"/>
        </w:rPr>
        <w:t>not</w:t>
      </w:r>
      <w:r w:rsidRPr="009E47BF">
        <w:rPr>
          <w:rFonts w:ascii="Arial" w:hAnsi="Arial" w:cs="Arial"/>
          <w:strike/>
          <w:color w:val="FF0000"/>
          <w:spacing w:val="-14"/>
          <w:w w:val="105"/>
          <w:sz w:val="22"/>
          <w:szCs w:val="22"/>
        </w:rPr>
        <w:t xml:space="preserve"> </w:t>
      </w:r>
      <w:r w:rsidRPr="009E47BF">
        <w:rPr>
          <w:rFonts w:ascii="Arial" w:hAnsi="Arial" w:cs="Arial"/>
          <w:strike/>
          <w:color w:val="FF0000"/>
          <w:w w:val="105"/>
          <w:sz w:val="22"/>
          <w:szCs w:val="22"/>
        </w:rPr>
        <w:t>limited</w:t>
      </w:r>
      <w:r w:rsidRPr="009E47BF">
        <w:rPr>
          <w:rFonts w:ascii="Arial" w:hAnsi="Arial" w:cs="Arial"/>
          <w:strike/>
          <w:color w:val="FF0000"/>
          <w:spacing w:val="-8"/>
          <w:w w:val="105"/>
          <w:sz w:val="22"/>
          <w:szCs w:val="22"/>
        </w:rPr>
        <w:t xml:space="preserve"> </w:t>
      </w:r>
      <w:r w:rsidRPr="009E47BF">
        <w:rPr>
          <w:rFonts w:ascii="Arial" w:hAnsi="Arial" w:cs="Arial"/>
          <w:strike/>
          <w:color w:val="FF0000"/>
          <w:w w:val="105"/>
          <w:sz w:val="22"/>
          <w:szCs w:val="22"/>
        </w:rPr>
        <w:t>to,</w:t>
      </w:r>
      <w:r w:rsidRPr="009E47BF">
        <w:rPr>
          <w:rFonts w:ascii="Arial" w:hAnsi="Arial" w:cs="Arial"/>
          <w:strike/>
          <w:color w:val="FF0000"/>
          <w:spacing w:val="-16"/>
          <w:w w:val="105"/>
          <w:sz w:val="22"/>
          <w:szCs w:val="22"/>
        </w:rPr>
        <w:t xml:space="preserve"> </w:t>
      </w:r>
      <w:r w:rsidRPr="009E47BF">
        <w:rPr>
          <w:rFonts w:ascii="Arial" w:hAnsi="Arial" w:cs="Arial"/>
          <w:strike/>
          <w:color w:val="FF0000"/>
          <w:w w:val="105"/>
          <w:sz w:val="22"/>
          <w:szCs w:val="22"/>
        </w:rPr>
        <w:t>camping</w:t>
      </w:r>
      <w:r w:rsidRPr="009E47BF">
        <w:rPr>
          <w:rFonts w:ascii="Arial" w:hAnsi="Arial" w:cs="Arial"/>
          <w:strike/>
          <w:color w:val="FF0000"/>
          <w:spacing w:val="-9"/>
          <w:w w:val="105"/>
          <w:sz w:val="22"/>
          <w:szCs w:val="22"/>
        </w:rPr>
        <w:t xml:space="preserve"> </w:t>
      </w:r>
      <w:r w:rsidRPr="009E47BF">
        <w:rPr>
          <w:rFonts w:ascii="Arial" w:hAnsi="Arial" w:cs="Arial"/>
          <w:strike/>
          <w:color w:val="FF0000"/>
          <w:w w:val="105"/>
          <w:sz w:val="22"/>
          <w:szCs w:val="22"/>
        </w:rPr>
        <w:t>trailer,</w:t>
      </w:r>
      <w:r w:rsidRPr="009E47BF">
        <w:rPr>
          <w:rFonts w:ascii="Arial" w:hAnsi="Arial" w:cs="Arial"/>
          <w:strike/>
          <w:color w:val="FF0000"/>
          <w:spacing w:val="-9"/>
          <w:w w:val="105"/>
          <w:sz w:val="22"/>
          <w:szCs w:val="22"/>
        </w:rPr>
        <w:t xml:space="preserve"> </w:t>
      </w:r>
      <w:r w:rsidRPr="009E47BF">
        <w:rPr>
          <w:rFonts w:ascii="Arial" w:hAnsi="Arial" w:cs="Arial"/>
          <w:strike/>
          <w:color w:val="FF0000"/>
          <w:w w:val="105"/>
          <w:sz w:val="22"/>
          <w:szCs w:val="22"/>
        </w:rPr>
        <w:t>pick-up camper, and recreational vehicle, plus not more than two tents.</w:t>
      </w:r>
    </w:p>
    <w:p w14:paraId="071AF13C" w14:textId="4E3D2A44" w:rsidR="00B75B43" w:rsidRPr="009E47BF" w:rsidRDefault="00B75B43" w:rsidP="00953F27">
      <w:pPr>
        <w:pStyle w:val="BodyText"/>
        <w:spacing w:before="120" w:line="249" w:lineRule="auto"/>
        <w:rPr>
          <w:rFonts w:ascii="Arial" w:hAnsi="Arial" w:cs="Arial"/>
          <w:color w:val="FF0000"/>
          <w:w w:val="105"/>
          <w:sz w:val="22"/>
          <w:szCs w:val="22"/>
        </w:rPr>
      </w:pPr>
      <w:r w:rsidRPr="00623160">
        <w:rPr>
          <w:rFonts w:ascii="Arial" w:hAnsi="Arial" w:cs="Arial"/>
          <w:color w:val="1F1F1F"/>
          <w:w w:val="105"/>
          <w:sz w:val="22"/>
          <w:szCs w:val="22"/>
        </w:rPr>
        <w:t>Campground</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w:t>
      </w:r>
      <w:r w:rsidRPr="00623160">
        <w:rPr>
          <w:rFonts w:ascii="Arial" w:hAnsi="Arial" w:cs="Arial"/>
          <w:color w:val="1F1F1F"/>
          <w:spacing w:val="-11"/>
          <w:w w:val="105"/>
          <w:sz w:val="22"/>
          <w:szCs w:val="22"/>
        </w:rPr>
        <w:t xml:space="preserve"> </w:t>
      </w:r>
      <w:bookmarkStart w:id="112" w:name="_Hlk193795233"/>
      <w:bookmarkStart w:id="113" w:name="_Hlk193808002"/>
      <w:r w:rsidRPr="009E47BF">
        <w:rPr>
          <w:rFonts w:ascii="Arial" w:hAnsi="Arial" w:cs="Arial"/>
          <w:strike/>
          <w:color w:val="FF0000"/>
          <w:w w:val="105"/>
          <w:sz w:val="22"/>
          <w:szCs w:val="22"/>
        </w:rPr>
        <w:t>a</w:t>
      </w:r>
      <w:r w:rsidR="00953F27" w:rsidRPr="009E47BF">
        <w:rPr>
          <w:rFonts w:ascii="Arial" w:hAnsi="Arial" w:cs="Arial"/>
          <w:color w:val="FF0000"/>
          <w:w w:val="105"/>
          <w:u w:val="single"/>
        </w:rPr>
        <w:t>A</w:t>
      </w:r>
      <w:r w:rsidRPr="009E47BF">
        <w:rPr>
          <w:rFonts w:ascii="Arial" w:hAnsi="Arial" w:cs="Arial"/>
          <w:color w:val="FF0000"/>
          <w:w w:val="105"/>
          <w:sz w:val="22"/>
          <w:szCs w:val="22"/>
        </w:rPr>
        <w:t>ny</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area</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tract</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land</w:t>
      </w:r>
      <w:r w:rsidRPr="00623160">
        <w:rPr>
          <w:rFonts w:ascii="Arial" w:hAnsi="Arial" w:cs="Arial"/>
          <w:color w:val="1F1F1F"/>
          <w:spacing w:val="-12"/>
          <w:w w:val="105"/>
          <w:sz w:val="22"/>
          <w:szCs w:val="22"/>
        </w:rPr>
        <w:t xml:space="preserve"> </w:t>
      </w:r>
      <w:r w:rsidR="00953F27" w:rsidRPr="009E47BF">
        <w:rPr>
          <w:rFonts w:ascii="Arial" w:hAnsi="Arial" w:cs="Arial"/>
          <w:color w:val="FF0000"/>
          <w:spacing w:val="-12"/>
          <w:w w:val="105"/>
          <w:sz w:val="22"/>
          <w:szCs w:val="22"/>
          <w:u w:val="single"/>
        </w:rPr>
        <w:t>under unified ownership</w:t>
      </w:r>
      <w:r w:rsidR="00953F27" w:rsidRPr="009E47BF">
        <w:rPr>
          <w:rFonts w:ascii="Arial" w:hAnsi="Arial" w:cs="Arial"/>
          <w:color w:val="FF0000"/>
          <w:spacing w:val="-12"/>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accommodate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two</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(2)</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more</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parties</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in</w:t>
      </w:r>
      <w:r w:rsidR="006B6054" w:rsidRPr="006B6054">
        <w:t xml:space="preserve"> </w:t>
      </w:r>
      <w:r w:rsidR="006B6054" w:rsidRPr="009E47BF">
        <w:rPr>
          <w:rFonts w:ascii="Arial" w:hAnsi="Arial" w:cs="Arial"/>
          <w:color w:val="FF0000"/>
          <w:w w:val="105"/>
          <w:sz w:val="22"/>
          <w:szCs w:val="22"/>
          <w:u w:val="single"/>
        </w:rPr>
        <w:t>RVs or other</w:t>
      </w:r>
      <w:r w:rsidRPr="009E47BF">
        <w:rPr>
          <w:rFonts w:ascii="Arial" w:hAnsi="Arial" w:cs="Arial"/>
          <w:color w:val="FF0000"/>
          <w:spacing w:val="-12"/>
          <w:w w:val="105"/>
          <w:sz w:val="22"/>
          <w:szCs w:val="22"/>
        </w:rPr>
        <w:t xml:space="preserve"> </w:t>
      </w:r>
      <w:r w:rsidRPr="00623160">
        <w:rPr>
          <w:rFonts w:ascii="Arial" w:hAnsi="Arial" w:cs="Arial"/>
          <w:color w:val="1F1F1F"/>
          <w:w w:val="105"/>
          <w:sz w:val="22"/>
          <w:szCs w:val="22"/>
        </w:rPr>
        <w:t>temporary living quarters</w:t>
      </w:r>
      <w:r w:rsidRPr="009E47BF">
        <w:rPr>
          <w:rFonts w:ascii="Arial" w:hAnsi="Arial" w:cs="Arial"/>
          <w:strike/>
          <w:color w:val="FF0000"/>
          <w:w w:val="105"/>
          <w:sz w:val="22"/>
          <w:szCs w:val="22"/>
        </w:rPr>
        <w:t>, including, but not limited to</w:t>
      </w:r>
      <w:r w:rsidRPr="009E47BF">
        <w:rPr>
          <w:rFonts w:ascii="Arial" w:hAnsi="Arial" w:cs="Arial"/>
          <w:strike/>
          <w:color w:val="FF0000"/>
          <w:spacing w:val="-1"/>
          <w:w w:val="105"/>
          <w:sz w:val="22"/>
          <w:szCs w:val="22"/>
        </w:rPr>
        <w:t xml:space="preserve"> </w:t>
      </w:r>
      <w:r w:rsidRPr="009E47BF">
        <w:rPr>
          <w:rFonts w:ascii="Arial" w:hAnsi="Arial" w:cs="Arial"/>
          <w:strike/>
          <w:color w:val="FF0000"/>
          <w:w w:val="105"/>
          <w:sz w:val="22"/>
          <w:szCs w:val="22"/>
        </w:rPr>
        <w:t>tents, recreational vehicles or</w:t>
      </w:r>
      <w:r w:rsidRPr="009E47BF">
        <w:rPr>
          <w:rFonts w:ascii="Arial" w:hAnsi="Arial" w:cs="Arial"/>
          <w:strike/>
          <w:color w:val="FF0000"/>
          <w:spacing w:val="-6"/>
          <w:w w:val="105"/>
          <w:sz w:val="22"/>
          <w:szCs w:val="22"/>
        </w:rPr>
        <w:t xml:space="preserve"> </w:t>
      </w:r>
      <w:r w:rsidRPr="009E47BF">
        <w:rPr>
          <w:rFonts w:ascii="Arial" w:hAnsi="Arial" w:cs="Arial"/>
          <w:strike/>
          <w:color w:val="FF0000"/>
          <w:w w:val="105"/>
          <w:sz w:val="22"/>
          <w:szCs w:val="22"/>
        </w:rPr>
        <w:t>other</w:t>
      </w:r>
      <w:r w:rsidRPr="009E47BF">
        <w:rPr>
          <w:rFonts w:ascii="Arial" w:hAnsi="Arial" w:cs="Arial"/>
          <w:strike/>
          <w:color w:val="FF0000"/>
          <w:spacing w:val="-4"/>
          <w:w w:val="105"/>
          <w:sz w:val="22"/>
          <w:szCs w:val="22"/>
        </w:rPr>
        <w:t xml:space="preserve"> </w:t>
      </w:r>
      <w:r w:rsidRPr="009E47BF">
        <w:rPr>
          <w:rFonts w:ascii="Arial" w:hAnsi="Arial" w:cs="Arial"/>
          <w:strike/>
          <w:color w:val="FF0000"/>
          <w:w w:val="105"/>
          <w:sz w:val="22"/>
          <w:szCs w:val="22"/>
        </w:rPr>
        <w:t>shelters</w:t>
      </w:r>
      <w:r w:rsidR="006B6054" w:rsidRPr="009E47BF">
        <w:rPr>
          <w:rFonts w:ascii="Arial" w:hAnsi="Arial" w:cs="Arial"/>
          <w:color w:val="FF0000"/>
          <w:w w:val="105"/>
        </w:rPr>
        <w:t xml:space="preserve"> </w:t>
      </w:r>
      <w:r w:rsidR="006B6054" w:rsidRPr="009E47BF">
        <w:rPr>
          <w:rFonts w:ascii="Arial" w:hAnsi="Arial" w:cs="Arial"/>
          <w:color w:val="FF0000"/>
          <w:w w:val="105"/>
          <w:u w:val="single"/>
        </w:rPr>
        <w:t>or land upon which two (2) or more campsites are installed, which is used for recreational purposes and retains an open air or natural character</w:t>
      </w:r>
      <w:r w:rsidR="00335798" w:rsidRPr="009E47BF">
        <w:rPr>
          <w:rFonts w:ascii="Arial" w:hAnsi="Arial" w:cs="Arial"/>
          <w:color w:val="FF0000"/>
          <w:w w:val="105"/>
          <w:u w:val="single"/>
        </w:rPr>
        <w:t>.</w:t>
      </w:r>
      <w:r w:rsidR="006B6054" w:rsidRPr="009E47BF">
        <w:rPr>
          <w:rFonts w:ascii="Arial" w:hAnsi="Arial" w:cs="Arial"/>
          <w:color w:val="FF0000"/>
          <w:w w:val="105"/>
          <w:u w:val="single"/>
        </w:rPr>
        <w:t xml:space="preserve"> A campsite incidental to residential use </w:t>
      </w:r>
      <w:r w:rsidR="00822664" w:rsidRPr="009E47BF">
        <w:rPr>
          <w:rFonts w:ascii="Arial" w:hAnsi="Arial" w:cs="Arial"/>
          <w:color w:val="FF0000"/>
          <w:w w:val="105"/>
          <w:u w:val="single"/>
        </w:rPr>
        <w:t xml:space="preserve">and not associated with a Campground use (an “individual private campsite”) </w:t>
      </w:r>
      <w:r w:rsidR="006B6054" w:rsidRPr="009E47BF">
        <w:rPr>
          <w:rFonts w:ascii="Arial" w:hAnsi="Arial" w:cs="Arial"/>
          <w:color w:val="FF0000"/>
          <w:w w:val="105"/>
          <w:u w:val="single"/>
        </w:rPr>
        <w:t>is excluded</w:t>
      </w:r>
      <w:r w:rsidR="00822664" w:rsidRPr="009E47BF">
        <w:rPr>
          <w:rFonts w:ascii="Arial" w:hAnsi="Arial" w:cs="Arial"/>
          <w:color w:val="FF0000"/>
          <w:w w:val="105"/>
          <w:u w:val="single"/>
        </w:rPr>
        <w:t xml:space="preserve"> from the definition of “Campground.”</w:t>
      </w:r>
      <w:bookmarkEnd w:id="112"/>
    </w:p>
    <w:p w14:paraId="0AE7F9FE" w14:textId="77777777" w:rsidR="00953F27" w:rsidRPr="009E47BF" w:rsidRDefault="00953F27" w:rsidP="00953F27">
      <w:pPr>
        <w:rPr>
          <w:rFonts w:ascii="Arial" w:hAnsi="Arial" w:cs="Arial"/>
          <w:color w:val="FF0000"/>
          <w:w w:val="105"/>
        </w:rPr>
      </w:pPr>
    </w:p>
    <w:bookmarkEnd w:id="113"/>
    <w:p w14:paraId="3FBAA97E" w14:textId="5031B683" w:rsidR="006B6054" w:rsidRPr="009E47BF" w:rsidRDefault="006B6054" w:rsidP="00953F27">
      <w:pPr>
        <w:pStyle w:val="BodyText"/>
        <w:spacing w:before="120" w:line="252" w:lineRule="auto"/>
        <w:rPr>
          <w:rFonts w:ascii="Arial" w:hAnsi="Arial" w:cs="Arial"/>
          <w:color w:val="FF0000"/>
          <w:sz w:val="22"/>
          <w:szCs w:val="22"/>
          <w:u w:val="single"/>
        </w:rPr>
      </w:pPr>
      <w:r w:rsidRPr="009E47BF">
        <w:rPr>
          <w:rFonts w:ascii="Arial" w:hAnsi="Arial" w:cs="Arial"/>
          <w:color w:val="FF0000"/>
          <w:sz w:val="22"/>
          <w:szCs w:val="22"/>
          <w:u w:val="single"/>
        </w:rPr>
        <w:t xml:space="preserve">Campsite:  </w:t>
      </w:r>
      <w:r w:rsidR="00511B1F" w:rsidRPr="009E47BF">
        <w:rPr>
          <w:rFonts w:ascii="Arial" w:hAnsi="Arial" w:cs="Arial"/>
          <w:color w:val="FF0000"/>
          <w:sz w:val="22"/>
          <w:szCs w:val="22"/>
          <w:u w:val="single"/>
        </w:rPr>
        <w:t>T</w:t>
      </w:r>
      <w:r w:rsidRPr="009E47BF">
        <w:rPr>
          <w:rFonts w:ascii="Arial" w:hAnsi="Arial" w:cs="Arial"/>
          <w:color w:val="FF0000"/>
          <w:sz w:val="22"/>
          <w:szCs w:val="22"/>
          <w:u w:val="single"/>
        </w:rPr>
        <w:t>he minimum prescribed dimension and land area for placement of RVs or other temporary living quarters reserved for use by occupants of that area</w:t>
      </w:r>
      <w:r w:rsidR="00511B1F" w:rsidRPr="009E47BF">
        <w:rPr>
          <w:rFonts w:ascii="Arial" w:hAnsi="Arial" w:cs="Arial"/>
          <w:color w:val="FF0000"/>
          <w:sz w:val="22"/>
          <w:szCs w:val="22"/>
          <w:u w:val="single"/>
        </w:rPr>
        <w:t>.</w:t>
      </w:r>
    </w:p>
    <w:p w14:paraId="70615FF6" w14:textId="63FB6E13" w:rsidR="00B75B43" w:rsidRPr="00623160" w:rsidRDefault="00B75B43" w:rsidP="00953F27">
      <w:pPr>
        <w:pStyle w:val="BodyText"/>
        <w:spacing w:before="120" w:line="252" w:lineRule="auto"/>
        <w:rPr>
          <w:rFonts w:ascii="Arial" w:hAnsi="Arial" w:cs="Arial"/>
          <w:sz w:val="22"/>
          <w:szCs w:val="22"/>
        </w:rPr>
      </w:pPr>
      <w:r w:rsidRPr="00623160">
        <w:rPr>
          <w:rFonts w:ascii="Arial" w:hAnsi="Arial" w:cs="Arial"/>
          <w:color w:val="1F1F1F"/>
          <w:sz w:val="22"/>
          <w:szCs w:val="22"/>
        </w:rPr>
        <w:t>Common Areas,</w:t>
      </w:r>
      <w:r w:rsidRPr="00623160">
        <w:rPr>
          <w:rFonts w:ascii="Arial" w:hAnsi="Arial" w:cs="Arial"/>
          <w:color w:val="1F1F1F"/>
          <w:spacing w:val="20"/>
          <w:sz w:val="22"/>
          <w:szCs w:val="22"/>
        </w:rPr>
        <w:t xml:space="preserve"> </w:t>
      </w:r>
      <w:r w:rsidRPr="00623160">
        <w:rPr>
          <w:rFonts w:ascii="Arial" w:hAnsi="Arial" w:cs="Arial"/>
          <w:color w:val="1F1F1F"/>
          <w:sz w:val="22"/>
          <w:szCs w:val="22"/>
        </w:rPr>
        <w:t>Shoreland:</w:t>
      </w:r>
      <w:r w:rsidRPr="00623160">
        <w:rPr>
          <w:rFonts w:ascii="Arial" w:hAnsi="Arial" w:cs="Arial"/>
          <w:color w:val="1F1F1F"/>
          <w:spacing w:val="73"/>
          <w:sz w:val="22"/>
          <w:szCs w:val="22"/>
        </w:rPr>
        <w:t xml:space="preserve"> </w:t>
      </w:r>
      <w:r w:rsidRPr="00623160">
        <w:rPr>
          <w:rFonts w:ascii="Arial" w:hAnsi="Arial" w:cs="Arial"/>
          <w:color w:val="1F1F1F"/>
          <w:sz w:val="22"/>
          <w:szCs w:val="22"/>
        </w:rPr>
        <w:t>A</w:t>
      </w:r>
      <w:r w:rsidRPr="00623160">
        <w:rPr>
          <w:rFonts w:ascii="Arial" w:hAnsi="Arial" w:cs="Arial"/>
          <w:color w:val="1F1F1F"/>
          <w:spacing w:val="-2"/>
          <w:sz w:val="22"/>
          <w:szCs w:val="22"/>
        </w:rPr>
        <w:t xml:space="preserve"> </w:t>
      </w:r>
      <w:r w:rsidRPr="00623160">
        <w:rPr>
          <w:rFonts w:ascii="Arial" w:hAnsi="Arial" w:cs="Arial"/>
          <w:color w:val="1F1F1F"/>
          <w:sz w:val="22"/>
          <w:szCs w:val="22"/>
        </w:rPr>
        <w:t>parcel</w:t>
      </w:r>
      <w:r w:rsidRPr="00623160">
        <w:rPr>
          <w:rFonts w:ascii="Arial" w:hAnsi="Arial" w:cs="Arial"/>
          <w:color w:val="1F1F1F"/>
          <w:spacing w:val="26"/>
          <w:sz w:val="22"/>
          <w:szCs w:val="22"/>
        </w:rPr>
        <w:t xml:space="preserve"> </w:t>
      </w:r>
      <w:r w:rsidRPr="00623160">
        <w:rPr>
          <w:rFonts w:ascii="Arial" w:hAnsi="Arial" w:cs="Arial"/>
          <w:color w:val="1F1F1F"/>
          <w:sz w:val="22"/>
          <w:szCs w:val="22"/>
        </w:rPr>
        <w:t>of land containing</w:t>
      </w:r>
      <w:r w:rsidRPr="00623160">
        <w:rPr>
          <w:rFonts w:ascii="Arial" w:hAnsi="Arial" w:cs="Arial"/>
          <w:color w:val="1F1F1F"/>
          <w:spacing w:val="25"/>
          <w:sz w:val="22"/>
          <w:szCs w:val="22"/>
        </w:rPr>
        <w:t xml:space="preserve"> </w:t>
      </w:r>
      <w:r w:rsidRPr="00623160">
        <w:rPr>
          <w:rFonts w:ascii="Arial" w:hAnsi="Arial" w:cs="Arial"/>
          <w:color w:val="1F1F1F"/>
          <w:sz w:val="22"/>
          <w:szCs w:val="22"/>
        </w:rPr>
        <w:t>shore frontage,</w:t>
      </w:r>
      <w:r w:rsidRPr="00623160">
        <w:rPr>
          <w:rFonts w:ascii="Arial" w:hAnsi="Arial" w:cs="Arial"/>
          <w:color w:val="1F1F1F"/>
          <w:spacing w:val="18"/>
          <w:sz w:val="22"/>
          <w:szCs w:val="22"/>
        </w:rPr>
        <w:t xml:space="preserve"> </w:t>
      </w:r>
      <w:r w:rsidRPr="00623160">
        <w:rPr>
          <w:rFonts w:ascii="Arial" w:hAnsi="Arial" w:cs="Arial"/>
          <w:color w:val="1F1F1F"/>
          <w:sz w:val="22"/>
          <w:szCs w:val="22"/>
        </w:rPr>
        <w:t>which</w:t>
      </w:r>
      <w:r w:rsidRPr="00623160">
        <w:rPr>
          <w:rFonts w:ascii="Arial" w:hAnsi="Arial" w:cs="Arial"/>
          <w:color w:val="1F1F1F"/>
          <w:spacing w:val="18"/>
          <w:sz w:val="22"/>
          <w:szCs w:val="22"/>
        </w:rPr>
        <w:t xml:space="preserve"> </w:t>
      </w:r>
      <w:r w:rsidRPr="00623160">
        <w:rPr>
          <w:rFonts w:ascii="Arial" w:hAnsi="Arial" w:cs="Arial"/>
          <w:color w:val="1F1F1F"/>
          <w:sz w:val="22"/>
          <w:szCs w:val="22"/>
        </w:rPr>
        <w:t>parcel</w:t>
      </w:r>
      <w:r w:rsidRPr="00623160">
        <w:rPr>
          <w:rFonts w:ascii="Arial" w:hAnsi="Arial" w:cs="Arial"/>
          <w:color w:val="1F1F1F"/>
          <w:spacing w:val="22"/>
          <w:sz w:val="22"/>
          <w:szCs w:val="22"/>
        </w:rPr>
        <w:t xml:space="preserve"> </w:t>
      </w:r>
      <w:r w:rsidRPr="00623160">
        <w:rPr>
          <w:rFonts w:ascii="Arial" w:hAnsi="Arial" w:cs="Arial"/>
          <w:color w:val="1F1F1F"/>
          <w:sz w:val="22"/>
          <w:szCs w:val="22"/>
        </w:rPr>
        <w:t>is a part of a planned development,</w:t>
      </w:r>
      <w:r w:rsidRPr="00623160">
        <w:rPr>
          <w:rFonts w:ascii="Arial" w:hAnsi="Arial" w:cs="Arial"/>
          <w:color w:val="1F1F1F"/>
          <w:spacing w:val="40"/>
          <w:sz w:val="22"/>
          <w:szCs w:val="22"/>
        </w:rPr>
        <w:t xml:space="preserve"> </w:t>
      </w:r>
      <w:r w:rsidRPr="00623160">
        <w:rPr>
          <w:rFonts w:ascii="Arial" w:hAnsi="Arial" w:cs="Arial"/>
          <w:color w:val="1F1F1F"/>
          <w:sz w:val="22"/>
          <w:szCs w:val="22"/>
        </w:rPr>
        <w:t>such as subdivision,</w:t>
      </w:r>
      <w:r w:rsidRPr="00623160">
        <w:rPr>
          <w:rFonts w:ascii="Arial" w:hAnsi="Arial" w:cs="Arial"/>
          <w:color w:val="1F1F1F"/>
          <w:spacing w:val="40"/>
          <w:sz w:val="22"/>
          <w:szCs w:val="22"/>
        </w:rPr>
        <w:t xml:space="preserve"> </w:t>
      </w:r>
      <w:r w:rsidRPr="00623160">
        <w:rPr>
          <w:rFonts w:ascii="Arial" w:hAnsi="Arial" w:cs="Arial"/>
          <w:color w:val="1F1F1F"/>
          <w:sz w:val="22"/>
          <w:szCs w:val="22"/>
        </w:rPr>
        <w:t>or a landowners</w:t>
      </w:r>
      <w:r w:rsidRPr="00623160">
        <w:rPr>
          <w:rFonts w:ascii="Arial" w:hAnsi="Arial" w:cs="Arial"/>
          <w:color w:val="1F1F1F"/>
          <w:spacing w:val="40"/>
          <w:sz w:val="22"/>
          <w:szCs w:val="22"/>
        </w:rPr>
        <w:t xml:space="preserve"> </w:t>
      </w:r>
      <w:r w:rsidRPr="00623160">
        <w:rPr>
          <w:rFonts w:ascii="Arial" w:hAnsi="Arial" w:cs="Arial"/>
          <w:color w:val="1F1F1F"/>
          <w:sz w:val="22"/>
          <w:szCs w:val="22"/>
        </w:rPr>
        <w:t>association,</w:t>
      </w:r>
      <w:r w:rsidRPr="00623160">
        <w:rPr>
          <w:rFonts w:ascii="Arial" w:hAnsi="Arial" w:cs="Arial"/>
          <w:color w:val="1F1F1F"/>
          <w:spacing w:val="40"/>
          <w:sz w:val="22"/>
          <w:szCs w:val="22"/>
        </w:rPr>
        <w:t xml:space="preserve"> </w:t>
      </w:r>
      <w:r w:rsidRPr="00623160">
        <w:rPr>
          <w:rFonts w:ascii="Arial" w:hAnsi="Arial" w:cs="Arial"/>
          <w:color w:val="1F1F1F"/>
          <w:sz w:val="22"/>
          <w:szCs w:val="22"/>
        </w:rPr>
        <w:t>or similar organization,</w:t>
      </w:r>
      <w:r w:rsidRPr="00623160">
        <w:rPr>
          <w:rFonts w:ascii="Arial" w:hAnsi="Arial" w:cs="Arial"/>
          <w:color w:val="1F1F1F"/>
          <w:spacing w:val="40"/>
          <w:sz w:val="22"/>
          <w:szCs w:val="22"/>
        </w:rPr>
        <w:t xml:space="preserve"> </w:t>
      </w:r>
      <w:r w:rsidRPr="00623160">
        <w:rPr>
          <w:rFonts w:ascii="Arial" w:hAnsi="Arial" w:cs="Arial"/>
          <w:color w:val="1F1F1F"/>
          <w:sz w:val="22"/>
          <w:szCs w:val="22"/>
        </w:rPr>
        <w:t>and which</w:t>
      </w:r>
      <w:r w:rsidRPr="00623160">
        <w:rPr>
          <w:rFonts w:ascii="Arial" w:hAnsi="Arial" w:cs="Arial"/>
          <w:color w:val="1F1F1F"/>
          <w:spacing w:val="36"/>
          <w:sz w:val="22"/>
          <w:szCs w:val="22"/>
        </w:rPr>
        <w:t xml:space="preserve"> </w:t>
      </w:r>
      <w:r w:rsidRPr="00623160">
        <w:rPr>
          <w:rFonts w:ascii="Arial" w:hAnsi="Arial" w:cs="Arial"/>
          <w:color w:val="1F1F1F"/>
          <w:sz w:val="22"/>
          <w:szCs w:val="22"/>
        </w:rPr>
        <w:t>parcel provides access</w:t>
      </w:r>
      <w:r w:rsidRPr="00623160">
        <w:rPr>
          <w:rFonts w:ascii="Arial" w:hAnsi="Arial" w:cs="Arial"/>
          <w:color w:val="1F1F1F"/>
          <w:spacing w:val="33"/>
          <w:sz w:val="22"/>
          <w:szCs w:val="22"/>
        </w:rPr>
        <w:t xml:space="preserve"> </w:t>
      </w:r>
      <w:r w:rsidRPr="00623160">
        <w:rPr>
          <w:rFonts w:ascii="Arial" w:hAnsi="Arial" w:cs="Arial"/>
          <w:color w:val="1F1F1F"/>
          <w:sz w:val="22"/>
          <w:szCs w:val="22"/>
        </w:rPr>
        <w:t>to the Shoreland</w:t>
      </w:r>
      <w:r w:rsidRPr="00623160">
        <w:rPr>
          <w:rFonts w:ascii="Arial" w:hAnsi="Arial" w:cs="Arial"/>
          <w:color w:val="1F1F1F"/>
          <w:spacing w:val="36"/>
          <w:sz w:val="22"/>
          <w:szCs w:val="22"/>
        </w:rPr>
        <w:t xml:space="preserve"> </w:t>
      </w:r>
      <w:r w:rsidRPr="00623160">
        <w:rPr>
          <w:rFonts w:ascii="Arial" w:hAnsi="Arial" w:cs="Arial"/>
          <w:color w:val="1F1F1F"/>
          <w:sz w:val="22"/>
          <w:szCs w:val="22"/>
        </w:rPr>
        <w:t>zone of water</w:t>
      </w:r>
      <w:r w:rsidRPr="00623160">
        <w:rPr>
          <w:rFonts w:ascii="Arial" w:hAnsi="Arial" w:cs="Arial"/>
          <w:color w:val="1F1F1F"/>
          <w:spacing w:val="36"/>
          <w:sz w:val="22"/>
          <w:szCs w:val="22"/>
        </w:rPr>
        <w:t xml:space="preserve"> </w:t>
      </w:r>
      <w:r w:rsidRPr="00623160">
        <w:rPr>
          <w:rFonts w:ascii="Arial" w:hAnsi="Arial" w:cs="Arial"/>
          <w:color w:val="1F1F1F"/>
          <w:sz w:val="22"/>
          <w:szCs w:val="22"/>
        </w:rPr>
        <w:t>bodies for non-Shoreland</w:t>
      </w:r>
      <w:r w:rsidRPr="00623160">
        <w:rPr>
          <w:rFonts w:ascii="Arial" w:hAnsi="Arial" w:cs="Arial"/>
          <w:color w:val="1F1F1F"/>
          <w:spacing w:val="40"/>
          <w:sz w:val="22"/>
          <w:szCs w:val="22"/>
        </w:rPr>
        <w:t xml:space="preserve"> </w:t>
      </w:r>
      <w:r w:rsidRPr="00623160">
        <w:rPr>
          <w:rFonts w:ascii="Arial" w:hAnsi="Arial" w:cs="Arial"/>
          <w:color w:val="1F1F1F"/>
          <w:sz w:val="22"/>
          <w:szCs w:val="22"/>
        </w:rPr>
        <w:t>lot owners in the development subdivision</w:t>
      </w:r>
      <w:r w:rsidRPr="00623160">
        <w:rPr>
          <w:rFonts w:ascii="Arial" w:hAnsi="Arial" w:cs="Arial"/>
          <w:color w:val="1F1F1F"/>
          <w:spacing w:val="40"/>
          <w:sz w:val="22"/>
          <w:szCs w:val="22"/>
        </w:rPr>
        <w:t xml:space="preserve"> </w:t>
      </w:r>
      <w:r w:rsidRPr="00623160">
        <w:rPr>
          <w:rFonts w:ascii="Arial" w:hAnsi="Arial" w:cs="Arial"/>
          <w:color w:val="1F1F1F"/>
          <w:sz w:val="22"/>
          <w:szCs w:val="22"/>
        </w:rPr>
        <w:t>or</w:t>
      </w:r>
      <w:r w:rsidRPr="00623160">
        <w:rPr>
          <w:rFonts w:ascii="Arial" w:hAnsi="Arial" w:cs="Arial"/>
          <w:color w:val="1F1F1F"/>
          <w:spacing w:val="21"/>
          <w:sz w:val="22"/>
          <w:szCs w:val="22"/>
        </w:rPr>
        <w:t xml:space="preserve"> </w:t>
      </w:r>
      <w:r w:rsidRPr="00623160">
        <w:rPr>
          <w:rFonts w:ascii="Arial" w:hAnsi="Arial" w:cs="Arial"/>
          <w:color w:val="1F1F1F"/>
          <w:sz w:val="22"/>
          <w:szCs w:val="22"/>
        </w:rPr>
        <w:t>association.</w:t>
      </w:r>
      <w:r w:rsidRPr="00623160">
        <w:rPr>
          <w:rFonts w:ascii="Arial" w:hAnsi="Arial" w:cs="Arial"/>
          <w:color w:val="1F1F1F"/>
          <w:spacing w:val="80"/>
          <w:sz w:val="22"/>
          <w:szCs w:val="22"/>
        </w:rPr>
        <w:t xml:space="preserve"> </w:t>
      </w:r>
      <w:r w:rsidRPr="00623160">
        <w:rPr>
          <w:rFonts w:ascii="Arial" w:hAnsi="Arial" w:cs="Arial"/>
          <w:color w:val="1F1F1F"/>
          <w:sz w:val="22"/>
          <w:szCs w:val="22"/>
        </w:rPr>
        <w:t>Access</w:t>
      </w:r>
      <w:r w:rsidRPr="00623160">
        <w:rPr>
          <w:rFonts w:ascii="Arial" w:hAnsi="Arial" w:cs="Arial"/>
          <w:color w:val="1F1F1F"/>
          <w:spacing w:val="39"/>
          <w:sz w:val="22"/>
          <w:szCs w:val="22"/>
        </w:rPr>
        <w:t xml:space="preserve"> </w:t>
      </w:r>
      <w:r w:rsidRPr="00623160">
        <w:rPr>
          <w:rFonts w:ascii="Arial" w:hAnsi="Arial" w:cs="Arial"/>
          <w:color w:val="1F1F1F"/>
          <w:sz w:val="22"/>
          <w:szCs w:val="22"/>
        </w:rPr>
        <w:t>for</w:t>
      </w:r>
      <w:r w:rsidRPr="00623160">
        <w:rPr>
          <w:rFonts w:ascii="Arial" w:hAnsi="Arial" w:cs="Arial"/>
          <w:color w:val="1F1F1F"/>
          <w:spacing w:val="24"/>
          <w:sz w:val="22"/>
          <w:szCs w:val="22"/>
        </w:rPr>
        <w:t xml:space="preserve"> </w:t>
      </w:r>
      <w:r w:rsidRPr="00623160">
        <w:rPr>
          <w:rFonts w:ascii="Arial" w:hAnsi="Arial" w:cs="Arial"/>
          <w:color w:val="1F1F1F"/>
          <w:sz w:val="22"/>
          <w:szCs w:val="22"/>
        </w:rPr>
        <w:t>lot</w:t>
      </w:r>
      <w:r w:rsidRPr="00623160">
        <w:rPr>
          <w:rFonts w:ascii="Arial" w:hAnsi="Arial" w:cs="Arial"/>
          <w:color w:val="1F1F1F"/>
          <w:spacing w:val="20"/>
          <w:sz w:val="22"/>
          <w:szCs w:val="22"/>
        </w:rPr>
        <w:t xml:space="preserve"> </w:t>
      </w:r>
      <w:r w:rsidRPr="00623160">
        <w:rPr>
          <w:rFonts w:ascii="Arial" w:hAnsi="Arial" w:cs="Arial"/>
          <w:color w:val="1F1F1F"/>
          <w:sz w:val="22"/>
          <w:szCs w:val="22"/>
        </w:rPr>
        <w:t>owners</w:t>
      </w:r>
      <w:r w:rsidRPr="00623160">
        <w:rPr>
          <w:rFonts w:ascii="Arial" w:hAnsi="Arial" w:cs="Arial"/>
          <w:color w:val="1F1F1F"/>
          <w:spacing w:val="40"/>
          <w:sz w:val="22"/>
          <w:szCs w:val="22"/>
        </w:rPr>
        <w:t xml:space="preserve"> </w:t>
      </w:r>
      <w:r w:rsidRPr="00623160">
        <w:rPr>
          <w:rFonts w:ascii="Arial" w:hAnsi="Arial" w:cs="Arial"/>
          <w:color w:val="1F1F1F"/>
          <w:sz w:val="22"/>
          <w:szCs w:val="22"/>
        </w:rPr>
        <w:t>to such</w:t>
      </w:r>
      <w:r w:rsidRPr="00623160">
        <w:rPr>
          <w:rFonts w:ascii="Arial" w:hAnsi="Arial" w:cs="Arial"/>
          <w:color w:val="1F1F1F"/>
          <w:spacing w:val="25"/>
          <w:sz w:val="22"/>
          <w:szCs w:val="22"/>
        </w:rPr>
        <w:t xml:space="preserve"> </w:t>
      </w:r>
      <w:r w:rsidRPr="00623160">
        <w:rPr>
          <w:rFonts w:ascii="Arial" w:hAnsi="Arial" w:cs="Arial"/>
          <w:color w:val="1F1F1F"/>
          <w:sz w:val="22"/>
          <w:szCs w:val="22"/>
        </w:rPr>
        <w:t>common</w:t>
      </w:r>
      <w:r w:rsidRPr="00623160">
        <w:rPr>
          <w:rFonts w:ascii="Arial" w:hAnsi="Arial" w:cs="Arial"/>
          <w:color w:val="1F1F1F"/>
          <w:spacing w:val="37"/>
          <w:sz w:val="22"/>
          <w:szCs w:val="22"/>
        </w:rPr>
        <w:t xml:space="preserve"> </w:t>
      </w:r>
      <w:r w:rsidRPr="00623160">
        <w:rPr>
          <w:rFonts w:ascii="Arial" w:hAnsi="Arial" w:cs="Arial"/>
          <w:color w:val="1F1F1F"/>
          <w:sz w:val="22"/>
          <w:szCs w:val="22"/>
        </w:rPr>
        <w:t>areas</w:t>
      </w:r>
      <w:r w:rsidRPr="00623160">
        <w:rPr>
          <w:rFonts w:ascii="Arial" w:hAnsi="Arial" w:cs="Arial"/>
          <w:color w:val="1F1F1F"/>
          <w:spacing w:val="31"/>
          <w:sz w:val="22"/>
          <w:szCs w:val="22"/>
        </w:rPr>
        <w:t xml:space="preserve"> </w:t>
      </w:r>
      <w:r w:rsidRPr="00623160">
        <w:rPr>
          <w:rFonts w:ascii="Arial" w:hAnsi="Arial" w:cs="Arial"/>
          <w:color w:val="1F1F1F"/>
          <w:sz w:val="22"/>
          <w:szCs w:val="22"/>
        </w:rPr>
        <w:t>may</w:t>
      </w:r>
      <w:r w:rsidRPr="00623160">
        <w:rPr>
          <w:rFonts w:ascii="Arial" w:hAnsi="Arial" w:cs="Arial"/>
          <w:color w:val="1F1F1F"/>
          <w:spacing w:val="33"/>
          <w:sz w:val="22"/>
          <w:szCs w:val="22"/>
        </w:rPr>
        <w:t xml:space="preserve"> </w:t>
      </w:r>
      <w:r w:rsidRPr="00623160">
        <w:rPr>
          <w:rFonts w:ascii="Arial" w:hAnsi="Arial" w:cs="Arial"/>
          <w:color w:val="1F1F1F"/>
          <w:sz w:val="22"/>
          <w:szCs w:val="22"/>
        </w:rPr>
        <w:t>be</w:t>
      </w:r>
      <w:r w:rsidRPr="00623160">
        <w:rPr>
          <w:rFonts w:ascii="Arial" w:hAnsi="Arial" w:cs="Arial"/>
          <w:color w:val="1F1F1F"/>
          <w:spacing w:val="24"/>
          <w:sz w:val="22"/>
          <w:szCs w:val="22"/>
        </w:rPr>
        <w:t xml:space="preserve"> </w:t>
      </w:r>
      <w:r w:rsidRPr="00623160">
        <w:rPr>
          <w:rFonts w:ascii="Arial" w:hAnsi="Arial" w:cs="Arial"/>
          <w:color w:val="1F1F1F"/>
          <w:sz w:val="22"/>
          <w:szCs w:val="22"/>
        </w:rPr>
        <w:t>by formal</w:t>
      </w:r>
      <w:r w:rsidRPr="00623160">
        <w:rPr>
          <w:rFonts w:ascii="Arial" w:hAnsi="Arial" w:cs="Arial"/>
          <w:color w:val="1F1F1F"/>
          <w:spacing w:val="31"/>
          <w:sz w:val="22"/>
          <w:szCs w:val="22"/>
        </w:rPr>
        <w:t xml:space="preserve"> </w:t>
      </w:r>
      <w:r w:rsidRPr="00623160">
        <w:rPr>
          <w:rFonts w:ascii="Arial" w:hAnsi="Arial" w:cs="Arial"/>
          <w:color w:val="1F1F1F"/>
          <w:sz w:val="22"/>
          <w:szCs w:val="22"/>
        </w:rPr>
        <w:t>easement, rights-of-way, informal</w:t>
      </w:r>
      <w:r w:rsidRPr="00623160">
        <w:rPr>
          <w:rFonts w:ascii="Arial" w:hAnsi="Arial" w:cs="Arial"/>
          <w:color w:val="1F1F1F"/>
          <w:spacing w:val="40"/>
          <w:sz w:val="22"/>
          <w:szCs w:val="22"/>
        </w:rPr>
        <w:t xml:space="preserve"> </w:t>
      </w:r>
      <w:r w:rsidRPr="00623160">
        <w:rPr>
          <w:rFonts w:ascii="Arial" w:hAnsi="Arial" w:cs="Arial"/>
          <w:color w:val="1F1F1F"/>
          <w:sz w:val="22"/>
          <w:szCs w:val="22"/>
        </w:rPr>
        <w:t>agreement</w:t>
      </w:r>
      <w:r w:rsidRPr="00623160">
        <w:rPr>
          <w:rFonts w:ascii="Arial" w:hAnsi="Arial" w:cs="Arial"/>
          <w:color w:val="1F1F1F"/>
          <w:spacing w:val="40"/>
          <w:sz w:val="22"/>
          <w:szCs w:val="22"/>
        </w:rPr>
        <w:t xml:space="preserve"> </w:t>
      </w:r>
      <w:r w:rsidRPr="00623160">
        <w:rPr>
          <w:rFonts w:ascii="Arial" w:hAnsi="Arial" w:cs="Arial"/>
          <w:color w:val="1F1F1F"/>
          <w:sz w:val="22"/>
          <w:szCs w:val="22"/>
        </w:rPr>
        <w:t>adoption</w:t>
      </w:r>
      <w:r w:rsidRPr="00623160">
        <w:rPr>
          <w:rFonts w:ascii="Arial" w:hAnsi="Arial" w:cs="Arial"/>
          <w:color w:val="1F1F1F"/>
          <w:spacing w:val="40"/>
          <w:sz w:val="22"/>
          <w:szCs w:val="22"/>
        </w:rPr>
        <w:t xml:space="preserve"> </w:t>
      </w:r>
      <w:r w:rsidRPr="00623160">
        <w:rPr>
          <w:rFonts w:ascii="Arial" w:hAnsi="Arial" w:cs="Arial"/>
          <w:color w:val="1F1F1F"/>
          <w:sz w:val="22"/>
          <w:szCs w:val="22"/>
        </w:rPr>
        <w:t>of</w:t>
      </w:r>
      <w:r w:rsidRPr="00623160">
        <w:rPr>
          <w:rFonts w:ascii="Arial" w:hAnsi="Arial" w:cs="Arial"/>
          <w:color w:val="1F1F1F"/>
          <w:spacing w:val="40"/>
          <w:sz w:val="22"/>
          <w:szCs w:val="22"/>
        </w:rPr>
        <w:t xml:space="preserve"> </w:t>
      </w:r>
      <w:r w:rsidRPr="00623160">
        <w:rPr>
          <w:rFonts w:ascii="Arial" w:hAnsi="Arial" w:cs="Arial"/>
          <w:color w:val="1F1F1F"/>
          <w:sz w:val="22"/>
          <w:szCs w:val="22"/>
        </w:rPr>
        <w:t>bylaws,</w:t>
      </w:r>
      <w:r w:rsidRPr="00623160">
        <w:rPr>
          <w:rFonts w:ascii="Arial" w:hAnsi="Arial" w:cs="Arial"/>
          <w:color w:val="1F1F1F"/>
          <w:spacing w:val="40"/>
          <w:sz w:val="22"/>
          <w:szCs w:val="22"/>
        </w:rPr>
        <w:t xml:space="preserve"> </w:t>
      </w:r>
      <w:r w:rsidRPr="00623160">
        <w:rPr>
          <w:rFonts w:ascii="Arial" w:hAnsi="Arial" w:cs="Arial"/>
          <w:color w:val="1F1F1F"/>
          <w:sz w:val="22"/>
          <w:szCs w:val="22"/>
        </w:rPr>
        <w:t>or similar</w:t>
      </w:r>
      <w:r w:rsidRPr="00623160">
        <w:rPr>
          <w:rFonts w:ascii="Arial" w:hAnsi="Arial" w:cs="Arial"/>
          <w:color w:val="1F1F1F"/>
          <w:spacing w:val="40"/>
          <w:sz w:val="22"/>
          <w:szCs w:val="22"/>
        </w:rPr>
        <w:t xml:space="preserve"> </w:t>
      </w:r>
      <w:r w:rsidRPr="00623160">
        <w:rPr>
          <w:rFonts w:ascii="Arial" w:hAnsi="Arial" w:cs="Arial"/>
          <w:color w:val="1F1F1F"/>
          <w:sz w:val="22"/>
          <w:szCs w:val="22"/>
        </w:rPr>
        <w:t>method.</w:t>
      </w:r>
    </w:p>
    <w:p w14:paraId="63B5D202" w14:textId="77777777" w:rsidR="00B75B43" w:rsidRPr="00623160" w:rsidRDefault="00B75B43" w:rsidP="00953F27">
      <w:pPr>
        <w:pStyle w:val="BodyText"/>
        <w:spacing w:before="120" w:line="252" w:lineRule="auto"/>
        <w:rPr>
          <w:rFonts w:ascii="Arial" w:hAnsi="Arial" w:cs="Arial"/>
          <w:sz w:val="22"/>
          <w:szCs w:val="22"/>
        </w:rPr>
      </w:pPr>
      <w:r w:rsidRPr="00623160">
        <w:rPr>
          <w:rFonts w:ascii="Arial" w:hAnsi="Arial" w:cs="Arial"/>
          <w:color w:val="1F1F1F"/>
          <w:w w:val="105"/>
          <w:sz w:val="22"/>
          <w:szCs w:val="22"/>
        </w:rPr>
        <w:t>Code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Enforcement</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Officer: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person</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appointed</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by</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Municipal</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officers</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administer</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enforce</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this Ordinance, also referred to as the CEO.</w:t>
      </w:r>
    </w:p>
    <w:p w14:paraId="195E7990" w14:textId="77777777" w:rsidR="00B75B43" w:rsidRPr="00623160" w:rsidRDefault="00B75B43" w:rsidP="00953F27">
      <w:pPr>
        <w:pStyle w:val="BodyText"/>
        <w:spacing w:before="120" w:line="252" w:lineRule="auto"/>
        <w:rPr>
          <w:rFonts w:ascii="Arial" w:hAnsi="Arial" w:cs="Arial"/>
          <w:sz w:val="22"/>
          <w:szCs w:val="22"/>
        </w:rPr>
      </w:pPr>
      <w:r w:rsidRPr="00623160">
        <w:rPr>
          <w:rFonts w:ascii="Arial" w:hAnsi="Arial" w:cs="Arial"/>
          <w:color w:val="1F1F1F"/>
          <w:w w:val="105"/>
          <w:sz w:val="22"/>
          <w:szCs w:val="22"/>
        </w:rPr>
        <w:t>Commercial</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use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use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lands,</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buildings,</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structures,</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other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than</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"home</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occupation,"</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defined</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below, the</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intent and result</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which</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activity</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is</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production of</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income from the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buying</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selling</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goods and/or services, exclusive of rental of</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residential buildings and/or dwelling units.</w:t>
      </w:r>
    </w:p>
    <w:p w14:paraId="334CBFF5" w14:textId="56A3C7C1" w:rsidR="00B75B43" w:rsidRPr="00623160" w:rsidRDefault="00B75B43" w:rsidP="006B6054">
      <w:pPr>
        <w:pStyle w:val="BodyText"/>
        <w:spacing w:before="120" w:line="252" w:lineRule="auto"/>
        <w:rPr>
          <w:rFonts w:ascii="Arial" w:hAnsi="Arial" w:cs="Arial"/>
          <w:sz w:val="22"/>
          <w:szCs w:val="22"/>
        </w:rPr>
      </w:pPr>
      <w:r w:rsidRPr="00623160">
        <w:rPr>
          <w:rFonts w:ascii="Arial" w:hAnsi="Arial" w:cs="Arial"/>
          <w:color w:val="1F1F1F"/>
          <w:w w:val="105"/>
          <w:sz w:val="22"/>
          <w:szCs w:val="22"/>
        </w:rPr>
        <w:t>Conditional</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use: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use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permitted</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only</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after</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review</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approval</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Planning Board.</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Conditional use is</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use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which</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would</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not</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be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appropriate</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without</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restriction,</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but</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which</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if</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controlled under</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provisions</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of this</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Ordinance, would promote the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purposes</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this</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Ordinance.</w:t>
      </w:r>
      <w:r w:rsidRPr="00623160">
        <w:rPr>
          <w:rFonts w:ascii="Arial" w:hAnsi="Arial" w:cs="Arial"/>
          <w:color w:val="1F1F1F"/>
          <w:spacing w:val="40"/>
          <w:w w:val="105"/>
          <w:sz w:val="22"/>
          <w:szCs w:val="22"/>
        </w:rPr>
        <w:t xml:space="preserve"> </w:t>
      </w:r>
      <w:r w:rsidRPr="00623160">
        <w:rPr>
          <w:rFonts w:ascii="Arial" w:hAnsi="Arial" w:cs="Arial"/>
          <w:color w:val="1F1F1F"/>
          <w:w w:val="105"/>
          <w:sz w:val="22"/>
          <w:szCs w:val="22"/>
        </w:rPr>
        <w:t>Such uses may</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be</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permitted if</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specific</w:t>
      </w:r>
      <w:r w:rsidR="00A86DE6">
        <w:rPr>
          <w:rFonts w:ascii="Arial" w:hAnsi="Arial" w:cs="Arial"/>
          <w:color w:val="1F1F1F"/>
          <w:w w:val="105"/>
          <w:sz w:val="22"/>
          <w:szCs w:val="22"/>
        </w:rPr>
        <w:t xml:space="preserve"> </w:t>
      </w:r>
      <w:r w:rsidRPr="00623160">
        <w:rPr>
          <w:rFonts w:ascii="Arial" w:hAnsi="Arial" w:cs="Arial"/>
          <w:color w:val="1A1A1A"/>
          <w:sz w:val="22"/>
          <w:szCs w:val="22"/>
        </w:rPr>
        <w:t>provision</w:t>
      </w:r>
      <w:r w:rsidRPr="00623160">
        <w:rPr>
          <w:rFonts w:ascii="Arial" w:hAnsi="Arial" w:cs="Arial"/>
          <w:color w:val="1A1A1A"/>
          <w:spacing w:val="16"/>
          <w:sz w:val="22"/>
          <w:szCs w:val="22"/>
        </w:rPr>
        <w:t xml:space="preserve"> </w:t>
      </w:r>
      <w:r w:rsidRPr="00623160">
        <w:rPr>
          <w:rFonts w:ascii="Arial" w:hAnsi="Arial" w:cs="Arial"/>
          <w:color w:val="1A1A1A"/>
          <w:sz w:val="22"/>
          <w:szCs w:val="22"/>
        </w:rPr>
        <w:t>for</w:t>
      </w:r>
      <w:r w:rsidRPr="00623160">
        <w:rPr>
          <w:rFonts w:ascii="Arial" w:hAnsi="Arial" w:cs="Arial"/>
          <w:color w:val="1A1A1A"/>
          <w:spacing w:val="6"/>
          <w:sz w:val="22"/>
          <w:szCs w:val="22"/>
        </w:rPr>
        <w:t xml:space="preserve"> </w:t>
      </w:r>
      <w:r w:rsidRPr="00623160">
        <w:rPr>
          <w:rFonts w:ascii="Arial" w:hAnsi="Arial" w:cs="Arial"/>
          <w:color w:val="1A1A1A"/>
          <w:sz w:val="22"/>
          <w:szCs w:val="22"/>
        </w:rPr>
        <w:t>each</w:t>
      </w:r>
      <w:r w:rsidRPr="00623160">
        <w:rPr>
          <w:rFonts w:ascii="Arial" w:hAnsi="Arial" w:cs="Arial"/>
          <w:color w:val="1A1A1A"/>
          <w:spacing w:val="12"/>
          <w:sz w:val="22"/>
          <w:szCs w:val="22"/>
        </w:rPr>
        <w:t xml:space="preserve"> </w:t>
      </w:r>
      <w:r w:rsidRPr="00623160">
        <w:rPr>
          <w:rFonts w:ascii="Arial" w:hAnsi="Arial" w:cs="Arial"/>
          <w:color w:val="1A1A1A"/>
          <w:sz w:val="22"/>
          <w:szCs w:val="22"/>
        </w:rPr>
        <w:t>Conditional</w:t>
      </w:r>
      <w:r w:rsidRPr="00623160">
        <w:rPr>
          <w:rFonts w:ascii="Arial" w:hAnsi="Arial" w:cs="Arial"/>
          <w:color w:val="1A1A1A"/>
          <w:spacing w:val="30"/>
          <w:sz w:val="22"/>
          <w:szCs w:val="22"/>
        </w:rPr>
        <w:t xml:space="preserve"> </w:t>
      </w:r>
      <w:r w:rsidRPr="00623160">
        <w:rPr>
          <w:rFonts w:ascii="Arial" w:hAnsi="Arial" w:cs="Arial"/>
          <w:color w:val="1A1A1A"/>
          <w:sz w:val="22"/>
          <w:szCs w:val="22"/>
        </w:rPr>
        <w:t>use</w:t>
      </w:r>
      <w:r w:rsidRPr="00623160">
        <w:rPr>
          <w:rFonts w:ascii="Arial" w:hAnsi="Arial" w:cs="Arial"/>
          <w:color w:val="1A1A1A"/>
          <w:spacing w:val="12"/>
          <w:sz w:val="22"/>
          <w:szCs w:val="22"/>
        </w:rPr>
        <w:t xml:space="preserve"> </w:t>
      </w:r>
      <w:r w:rsidRPr="00623160">
        <w:rPr>
          <w:rFonts w:ascii="Arial" w:hAnsi="Arial" w:cs="Arial"/>
          <w:color w:val="1A1A1A"/>
          <w:sz w:val="22"/>
          <w:szCs w:val="22"/>
        </w:rPr>
        <w:t>is</w:t>
      </w:r>
      <w:r w:rsidRPr="00623160">
        <w:rPr>
          <w:rFonts w:ascii="Arial" w:hAnsi="Arial" w:cs="Arial"/>
          <w:color w:val="1A1A1A"/>
          <w:spacing w:val="4"/>
          <w:sz w:val="22"/>
          <w:szCs w:val="22"/>
        </w:rPr>
        <w:t xml:space="preserve"> </w:t>
      </w:r>
      <w:r w:rsidRPr="00623160">
        <w:rPr>
          <w:rFonts w:ascii="Arial" w:hAnsi="Arial" w:cs="Arial"/>
          <w:color w:val="1A1A1A"/>
          <w:sz w:val="22"/>
          <w:szCs w:val="22"/>
        </w:rPr>
        <w:t>made</w:t>
      </w:r>
      <w:r w:rsidRPr="00623160">
        <w:rPr>
          <w:rFonts w:ascii="Arial" w:hAnsi="Arial" w:cs="Arial"/>
          <w:color w:val="1A1A1A"/>
          <w:spacing w:val="10"/>
          <w:sz w:val="22"/>
          <w:szCs w:val="22"/>
        </w:rPr>
        <w:t xml:space="preserve"> </w:t>
      </w:r>
      <w:r w:rsidRPr="00623160">
        <w:rPr>
          <w:rFonts w:ascii="Arial" w:hAnsi="Arial" w:cs="Arial"/>
          <w:color w:val="1A1A1A"/>
          <w:sz w:val="22"/>
          <w:szCs w:val="22"/>
        </w:rPr>
        <w:t>in</w:t>
      </w:r>
      <w:r w:rsidRPr="00623160">
        <w:rPr>
          <w:rFonts w:ascii="Arial" w:hAnsi="Arial" w:cs="Arial"/>
          <w:color w:val="1A1A1A"/>
          <w:spacing w:val="8"/>
          <w:sz w:val="22"/>
          <w:szCs w:val="22"/>
        </w:rPr>
        <w:t xml:space="preserve"> </w:t>
      </w:r>
      <w:r w:rsidRPr="00623160">
        <w:rPr>
          <w:rFonts w:ascii="Arial" w:hAnsi="Arial" w:cs="Arial"/>
          <w:color w:val="1A1A1A"/>
          <w:sz w:val="22"/>
          <w:szCs w:val="22"/>
        </w:rPr>
        <w:t>this</w:t>
      </w:r>
      <w:r w:rsidRPr="00623160">
        <w:rPr>
          <w:rFonts w:ascii="Arial" w:hAnsi="Arial" w:cs="Arial"/>
          <w:color w:val="1A1A1A"/>
          <w:spacing w:val="8"/>
          <w:sz w:val="22"/>
          <w:szCs w:val="22"/>
        </w:rPr>
        <w:t xml:space="preserve"> </w:t>
      </w:r>
      <w:r w:rsidRPr="00623160">
        <w:rPr>
          <w:rFonts w:ascii="Arial" w:hAnsi="Arial" w:cs="Arial"/>
          <w:color w:val="1A1A1A"/>
          <w:spacing w:val="-2"/>
          <w:sz w:val="22"/>
          <w:szCs w:val="22"/>
        </w:rPr>
        <w:t>Ordinance.</w:t>
      </w:r>
    </w:p>
    <w:p w14:paraId="226CDC9E" w14:textId="77777777" w:rsidR="00B75B43" w:rsidRPr="00623160" w:rsidRDefault="00B75B43" w:rsidP="00953F27">
      <w:pPr>
        <w:pStyle w:val="BodyText"/>
        <w:spacing w:before="28"/>
        <w:rPr>
          <w:rFonts w:ascii="Arial" w:hAnsi="Arial" w:cs="Arial"/>
          <w:sz w:val="22"/>
          <w:szCs w:val="22"/>
        </w:rPr>
      </w:pPr>
    </w:p>
    <w:p w14:paraId="45585F3B" w14:textId="77777777" w:rsidR="00B75B43" w:rsidRPr="00623160" w:rsidRDefault="00B75B43" w:rsidP="00953F27">
      <w:pPr>
        <w:pStyle w:val="BodyText"/>
        <w:spacing w:line="252" w:lineRule="auto"/>
        <w:ind w:right="1058"/>
        <w:rPr>
          <w:rFonts w:ascii="Arial" w:hAnsi="Arial" w:cs="Arial"/>
          <w:sz w:val="22"/>
          <w:szCs w:val="22"/>
        </w:rPr>
      </w:pPr>
      <w:r w:rsidRPr="00623160">
        <w:rPr>
          <w:rFonts w:ascii="Arial" w:hAnsi="Arial" w:cs="Arial"/>
          <w:color w:val="1A1A1A"/>
          <w:w w:val="105"/>
          <w:sz w:val="22"/>
          <w:szCs w:val="22"/>
        </w:rPr>
        <w:t>Conditional</w:t>
      </w:r>
      <w:r w:rsidRPr="00623160">
        <w:rPr>
          <w:rFonts w:ascii="Arial" w:hAnsi="Arial" w:cs="Arial"/>
          <w:color w:val="1A1A1A"/>
          <w:spacing w:val="-3"/>
          <w:w w:val="105"/>
          <w:sz w:val="22"/>
          <w:szCs w:val="22"/>
        </w:rPr>
        <w:t xml:space="preserve"> </w:t>
      </w:r>
      <w:r w:rsidRPr="00623160">
        <w:rPr>
          <w:rFonts w:ascii="Arial" w:hAnsi="Arial" w:cs="Arial"/>
          <w:color w:val="1A1A1A"/>
          <w:w w:val="105"/>
          <w:sz w:val="22"/>
          <w:szCs w:val="22"/>
        </w:rPr>
        <w:t>use</w:t>
      </w:r>
      <w:r w:rsidRPr="00623160">
        <w:rPr>
          <w:rFonts w:ascii="Arial" w:hAnsi="Arial" w:cs="Arial"/>
          <w:color w:val="1A1A1A"/>
          <w:spacing w:val="-13"/>
          <w:w w:val="105"/>
          <w:sz w:val="22"/>
          <w:szCs w:val="22"/>
        </w:rPr>
        <w:t xml:space="preserve"> </w:t>
      </w:r>
      <w:r w:rsidRPr="00623160">
        <w:rPr>
          <w:rFonts w:ascii="Arial" w:hAnsi="Arial" w:cs="Arial"/>
          <w:color w:val="1A1A1A"/>
          <w:w w:val="105"/>
          <w:sz w:val="22"/>
          <w:szCs w:val="22"/>
        </w:rPr>
        <w:t>agriculture:</w:t>
      </w:r>
      <w:r w:rsidRPr="00623160">
        <w:rPr>
          <w:rFonts w:ascii="Arial" w:hAnsi="Arial" w:cs="Arial"/>
          <w:color w:val="1A1A1A"/>
          <w:spacing w:val="29"/>
          <w:w w:val="105"/>
          <w:sz w:val="22"/>
          <w:szCs w:val="22"/>
        </w:rPr>
        <w:t xml:space="preserve"> </w:t>
      </w:r>
      <w:r w:rsidRPr="00623160">
        <w:rPr>
          <w:rFonts w:ascii="Arial" w:hAnsi="Arial" w:cs="Arial"/>
          <w:color w:val="1A1A1A"/>
          <w:w w:val="105"/>
          <w:sz w:val="22"/>
          <w:szCs w:val="22"/>
        </w:rPr>
        <w:t>The</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maintenance</w:t>
      </w:r>
      <w:r w:rsidRPr="00623160">
        <w:rPr>
          <w:rFonts w:ascii="Arial" w:hAnsi="Arial" w:cs="Arial"/>
          <w:color w:val="1A1A1A"/>
          <w:spacing w:val="-8"/>
          <w:w w:val="105"/>
          <w:sz w:val="22"/>
          <w:szCs w:val="22"/>
        </w:rPr>
        <w:t xml:space="preserve"> </w:t>
      </w:r>
      <w:r w:rsidRPr="00623160">
        <w:rPr>
          <w:rFonts w:ascii="Arial" w:hAnsi="Arial" w:cs="Arial"/>
          <w:color w:val="1A1A1A"/>
          <w:w w:val="105"/>
          <w:sz w:val="22"/>
          <w:szCs w:val="22"/>
        </w:rPr>
        <w:t>of</w:t>
      </w:r>
      <w:r w:rsidRPr="00623160">
        <w:rPr>
          <w:rFonts w:ascii="Arial" w:hAnsi="Arial" w:cs="Arial"/>
          <w:color w:val="1A1A1A"/>
          <w:spacing w:val="-16"/>
          <w:w w:val="105"/>
          <w:sz w:val="22"/>
          <w:szCs w:val="22"/>
        </w:rPr>
        <w:t xml:space="preserve"> </w:t>
      </w:r>
      <w:r w:rsidRPr="00623160">
        <w:rPr>
          <w:rFonts w:ascii="Arial" w:hAnsi="Arial" w:cs="Arial"/>
          <w:color w:val="1A1A1A"/>
          <w:w w:val="105"/>
          <w:sz w:val="22"/>
          <w:szCs w:val="22"/>
        </w:rPr>
        <w:t>poultry</w:t>
      </w:r>
      <w:r w:rsidRPr="00623160">
        <w:rPr>
          <w:rFonts w:ascii="Arial" w:hAnsi="Arial" w:cs="Arial"/>
          <w:color w:val="1A1A1A"/>
          <w:spacing w:val="-9"/>
          <w:w w:val="105"/>
          <w:sz w:val="22"/>
          <w:szCs w:val="22"/>
        </w:rPr>
        <w:t xml:space="preserve"> </w:t>
      </w:r>
      <w:r w:rsidRPr="00623160">
        <w:rPr>
          <w:rFonts w:ascii="Arial" w:hAnsi="Arial" w:cs="Arial"/>
          <w:color w:val="1A1A1A"/>
          <w:w w:val="105"/>
          <w:sz w:val="22"/>
          <w:szCs w:val="22"/>
        </w:rPr>
        <w:t>houses</w:t>
      </w:r>
      <w:r w:rsidRPr="00623160">
        <w:rPr>
          <w:rFonts w:ascii="Arial" w:hAnsi="Arial" w:cs="Arial"/>
          <w:color w:val="1A1A1A"/>
          <w:spacing w:val="-7"/>
          <w:w w:val="105"/>
          <w:sz w:val="22"/>
          <w:szCs w:val="22"/>
        </w:rPr>
        <w:t xml:space="preserve"> </w:t>
      </w:r>
      <w:r w:rsidRPr="00623160">
        <w:rPr>
          <w:rFonts w:ascii="Arial" w:hAnsi="Arial" w:cs="Arial"/>
          <w:color w:val="1A1A1A"/>
          <w:w w:val="105"/>
          <w:sz w:val="22"/>
          <w:szCs w:val="22"/>
        </w:rPr>
        <w:t>in</w:t>
      </w:r>
      <w:r w:rsidRPr="00623160">
        <w:rPr>
          <w:rFonts w:ascii="Arial" w:hAnsi="Arial" w:cs="Arial"/>
          <w:color w:val="1A1A1A"/>
          <w:spacing w:val="-12"/>
          <w:w w:val="105"/>
          <w:sz w:val="22"/>
          <w:szCs w:val="22"/>
        </w:rPr>
        <w:t xml:space="preserve"> </w:t>
      </w:r>
      <w:r w:rsidRPr="00623160">
        <w:rPr>
          <w:rFonts w:ascii="Arial" w:hAnsi="Arial" w:cs="Arial"/>
          <w:color w:val="1A1A1A"/>
          <w:w w:val="105"/>
          <w:sz w:val="22"/>
          <w:szCs w:val="22"/>
        </w:rPr>
        <w:t>excess</w:t>
      </w:r>
      <w:r w:rsidRPr="00623160">
        <w:rPr>
          <w:rFonts w:ascii="Arial" w:hAnsi="Arial" w:cs="Arial"/>
          <w:color w:val="1A1A1A"/>
          <w:spacing w:val="-1"/>
          <w:w w:val="105"/>
          <w:sz w:val="22"/>
          <w:szCs w:val="22"/>
        </w:rPr>
        <w:t xml:space="preserve"> </w:t>
      </w:r>
      <w:r w:rsidRPr="00623160">
        <w:rPr>
          <w:rFonts w:ascii="Arial" w:hAnsi="Arial" w:cs="Arial"/>
          <w:color w:val="1A1A1A"/>
          <w:w w:val="105"/>
          <w:sz w:val="22"/>
          <w:szCs w:val="22"/>
        </w:rPr>
        <w:t>of</w:t>
      </w:r>
      <w:r w:rsidRPr="00623160">
        <w:rPr>
          <w:rFonts w:ascii="Arial" w:hAnsi="Arial" w:cs="Arial"/>
          <w:color w:val="1A1A1A"/>
          <w:spacing w:val="-16"/>
          <w:w w:val="105"/>
          <w:sz w:val="22"/>
          <w:szCs w:val="22"/>
        </w:rPr>
        <w:t xml:space="preserve"> </w:t>
      </w:r>
      <w:r w:rsidRPr="00623160">
        <w:rPr>
          <w:rFonts w:ascii="Arial" w:hAnsi="Arial" w:cs="Arial"/>
          <w:color w:val="1A1A1A"/>
          <w:w w:val="105"/>
          <w:sz w:val="22"/>
          <w:szCs w:val="22"/>
        </w:rPr>
        <w:t>500</w:t>
      </w:r>
      <w:r w:rsidRPr="00623160">
        <w:rPr>
          <w:rFonts w:ascii="Arial" w:hAnsi="Arial" w:cs="Arial"/>
          <w:color w:val="1A1A1A"/>
          <w:spacing w:val="-10"/>
          <w:w w:val="105"/>
          <w:sz w:val="22"/>
          <w:szCs w:val="22"/>
        </w:rPr>
        <w:t xml:space="preserve"> </w:t>
      </w:r>
      <w:r w:rsidRPr="00623160">
        <w:rPr>
          <w:rFonts w:ascii="Arial" w:hAnsi="Arial" w:cs="Arial"/>
          <w:color w:val="1A1A1A"/>
          <w:w w:val="105"/>
          <w:sz w:val="22"/>
          <w:szCs w:val="22"/>
        </w:rPr>
        <w:t>birds,</w:t>
      </w:r>
      <w:r w:rsidRPr="00623160">
        <w:rPr>
          <w:rFonts w:ascii="Arial" w:hAnsi="Arial" w:cs="Arial"/>
          <w:color w:val="1A1A1A"/>
          <w:spacing w:val="-10"/>
          <w:w w:val="105"/>
          <w:sz w:val="22"/>
          <w:szCs w:val="22"/>
        </w:rPr>
        <w:t xml:space="preserve"> </w:t>
      </w:r>
      <w:r w:rsidRPr="00623160">
        <w:rPr>
          <w:rFonts w:ascii="Arial" w:hAnsi="Arial" w:cs="Arial"/>
          <w:color w:val="1A1A1A"/>
          <w:w w:val="105"/>
          <w:sz w:val="22"/>
          <w:szCs w:val="22"/>
        </w:rPr>
        <w:t>feed</w:t>
      </w:r>
      <w:r w:rsidRPr="00623160">
        <w:rPr>
          <w:rFonts w:ascii="Arial" w:hAnsi="Arial" w:cs="Arial"/>
          <w:color w:val="1A1A1A"/>
          <w:spacing w:val="-14"/>
          <w:w w:val="105"/>
          <w:sz w:val="22"/>
          <w:szCs w:val="22"/>
        </w:rPr>
        <w:t xml:space="preserve"> </w:t>
      </w:r>
      <w:r w:rsidRPr="00623160">
        <w:rPr>
          <w:rFonts w:ascii="Arial" w:hAnsi="Arial" w:cs="Arial"/>
          <w:color w:val="1A1A1A"/>
          <w:w w:val="105"/>
          <w:sz w:val="22"/>
          <w:szCs w:val="22"/>
        </w:rPr>
        <w:t>lots</w:t>
      </w:r>
      <w:r w:rsidRPr="00623160">
        <w:rPr>
          <w:rFonts w:ascii="Arial" w:hAnsi="Arial" w:cs="Arial"/>
          <w:color w:val="1A1A1A"/>
          <w:spacing w:val="-16"/>
          <w:w w:val="105"/>
          <w:sz w:val="22"/>
          <w:szCs w:val="22"/>
        </w:rPr>
        <w:t xml:space="preserve"> </w:t>
      </w:r>
      <w:r w:rsidRPr="00623160">
        <w:rPr>
          <w:rFonts w:ascii="Arial" w:hAnsi="Arial" w:cs="Arial"/>
          <w:color w:val="1A1A1A"/>
          <w:w w:val="105"/>
          <w:sz w:val="22"/>
          <w:szCs w:val="22"/>
        </w:rPr>
        <w:t>in</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excess of</w:t>
      </w:r>
      <w:r w:rsidRPr="00623160">
        <w:rPr>
          <w:rFonts w:ascii="Arial" w:hAnsi="Arial" w:cs="Arial"/>
          <w:color w:val="1A1A1A"/>
          <w:spacing w:val="-6"/>
          <w:w w:val="105"/>
          <w:sz w:val="22"/>
          <w:szCs w:val="22"/>
        </w:rPr>
        <w:t xml:space="preserve"> </w:t>
      </w:r>
      <w:r w:rsidRPr="00623160">
        <w:rPr>
          <w:rFonts w:ascii="Arial" w:hAnsi="Arial" w:cs="Arial"/>
          <w:color w:val="1A1A1A"/>
          <w:w w:val="105"/>
          <w:sz w:val="22"/>
          <w:szCs w:val="22"/>
        </w:rPr>
        <w:t>25 animals, which feed</w:t>
      </w:r>
      <w:r w:rsidRPr="00623160">
        <w:rPr>
          <w:rFonts w:ascii="Arial" w:hAnsi="Arial" w:cs="Arial"/>
          <w:color w:val="1A1A1A"/>
          <w:spacing w:val="-5"/>
          <w:w w:val="105"/>
          <w:sz w:val="22"/>
          <w:szCs w:val="22"/>
        </w:rPr>
        <w:t xml:space="preserve"> </w:t>
      </w:r>
      <w:r w:rsidRPr="00623160">
        <w:rPr>
          <w:rFonts w:ascii="Arial" w:hAnsi="Arial" w:cs="Arial"/>
          <w:color w:val="1A1A1A"/>
          <w:w w:val="105"/>
          <w:sz w:val="22"/>
          <w:szCs w:val="22"/>
        </w:rPr>
        <w:t>lots'</w:t>
      </w:r>
      <w:r w:rsidRPr="00623160">
        <w:rPr>
          <w:rFonts w:ascii="Arial" w:hAnsi="Arial" w:cs="Arial"/>
          <w:color w:val="1A1A1A"/>
          <w:spacing w:val="-5"/>
          <w:w w:val="105"/>
          <w:sz w:val="22"/>
          <w:szCs w:val="22"/>
        </w:rPr>
        <w:t xml:space="preserve"> </w:t>
      </w:r>
      <w:r w:rsidRPr="00623160">
        <w:rPr>
          <w:rFonts w:ascii="Arial" w:hAnsi="Arial" w:cs="Arial"/>
          <w:color w:val="1A1A1A"/>
          <w:w w:val="105"/>
          <w:sz w:val="22"/>
          <w:szCs w:val="22"/>
        </w:rPr>
        <w:t>primary use</w:t>
      </w:r>
      <w:r w:rsidRPr="00623160">
        <w:rPr>
          <w:rFonts w:ascii="Arial" w:hAnsi="Arial" w:cs="Arial"/>
          <w:color w:val="1A1A1A"/>
          <w:spacing w:val="-7"/>
          <w:w w:val="105"/>
          <w:sz w:val="22"/>
          <w:szCs w:val="22"/>
        </w:rPr>
        <w:t xml:space="preserve"> </w:t>
      </w:r>
      <w:r w:rsidRPr="00623160">
        <w:rPr>
          <w:rFonts w:ascii="Arial" w:hAnsi="Arial" w:cs="Arial"/>
          <w:color w:val="1A1A1A"/>
          <w:w w:val="105"/>
          <w:sz w:val="22"/>
          <w:szCs w:val="22"/>
        </w:rPr>
        <w:t>is</w:t>
      </w:r>
      <w:r w:rsidRPr="00623160">
        <w:rPr>
          <w:rFonts w:ascii="Arial" w:hAnsi="Arial" w:cs="Arial"/>
          <w:color w:val="1A1A1A"/>
          <w:spacing w:val="-8"/>
          <w:w w:val="105"/>
          <w:sz w:val="22"/>
          <w:szCs w:val="22"/>
        </w:rPr>
        <w:t xml:space="preserve"> </w:t>
      </w:r>
      <w:r w:rsidRPr="00623160">
        <w:rPr>
          <w:rFonts w:ascii="Arial" w:hAnsi="Arial" w:cs="Arial"/>
          <w:color w:val="1A1A1A"/>
          <w:w w:val="105"/>
          <w:sz w:val="22"/>
          <w:szCs w:val="22"/>
        </w:rPr>
        <w:t>the</w:t>
      </w:r>
      <w:r w:rsidRPr="00623160">
        <w:rPr>
          <w:rFonts w:ascii="Arial" w:hAnsi="Arial" w:cs="Arial"/>
          <w:color w:val="1A1A1A"/>
          <w:spacing w:val="-8"/>
          <w:w w:val="105"/>
          <w:sz w:val="22"/>
          <w:szCs w:val="22"/>
        </w:rPr>
        <w:t xml:space="preserve"> </w:t>
      </w:r>
      <w:r w:rsidRPr="00623160">
        <w:rPr>
          <w:rFonts w:ascii="Arial" w:hAnsi="Arial" w:cs="Arial"/>
          <w:color w:val="1A1A1A"/>
          <w:w w:val="105"/>
          <w:sz w:val="22"/>
          <w:szCs w:val="22"/>
        </w:rPr>
        <w:t>feeding or</w:t>
      </w:r>
      <w:r w:rsidRPr="00623160">
        <w:rPr>
          <w:rFonts w:ascii="Arial" w:hAnsi="Arial" w:cs="Arial"/>
          <w:color w:val="1A1A1A"/>
          <w:spacing w:val="-9"/>
          <w:w w:val="105"/>
          <w:sz w:val="22"/>
          <w:szCs w:val="22"/>
        </w:rPr>
        <w:t xml:space="preserve"> </w:t>
      </w:r>
      <w:r w:rsidRPr="00623160">
        <w:rPr>
          <w:rFonts w:ascii="Arial" w:hAnsi="Arial" w:cs="Arial"/>
          <w:color w:val="1A1A1A"/>
          <w:w w:val="105"/>
          <w:sz w:val="22"/>
          <w:szCs w:val="22"/>
        </w:rPr>
        <w:t>storage of</w:t>
      </w:r>
      <w:r w:rsidRPr="00623160">
        <w:rPr>
          <w:rFonts w:ascii="Arial" w:hAnsi="Arial" w:cs="Arial"/>
          <w:color w:val="1A1A1A"/>
          <w:spacing w:val="-8"/>
          <w:w w:val="105"/>
          <w:sz w:val="22"/>
          <w:szCs w:val="22"/>
        </w:rPr>
        <w:t xml:space="preserve"> </w:t>
      </w:r>
      <w:r w:rsidRPr="00623160">
        <w:rPr>
          <w:rFonts w:ascii="Arial" w:hAnsi="Arial" w:cs="Arial"/>
          <w:color w:val="1A1A1A"/>
          <w:w w:val="105"/>
          <w:sz w:val="22"/>
          <w:szCs w:val="22"/>
        </w:rPr>
        <w:t>animals during</w:t>
      </w:r>
      <w:r w:rsidRPr="00623160">
        <w:rPr>
          <w:rFonts w:ascii="Arial" w:hAnsi="Arial" w:cs="Arial"/>
          <w:color w:val="1A1A1A"/>
          <w:spacing w:val="-1"/>
          <w:w w:val="105"/>
          <w:sz w:val="22"/>
          <w:szCs w:val="22"/>
        </w:rPr>
        <w:t xml:space="preserve"> </w:t>
      </w:r>
      <w:r w:rsidRPr="00623160">
        <w:rPr>
          <w:rFonts w:ascii="Arial" w:hAnsi="Arial" w:cs="Arial"/>
          <w:color w:val="1A1A1A"/>
          <w:w w:val="105"/>
          <w:sz w:val="22"/>
          <w:szCs w:val="22"/>
        </w:rPr>
        <w:t>the</w:t>
      </w:r>
      <w:r w:rsidRPr="00623160">
        <w:rPr>
          <w:rFonts w:ascii="Arial" w:hAnsi="Arial" w:cs="Arial"/>
          <w:color w:val="1A1A1A"/>
          <w:spacing w:val="-4"/>
          <w:w w:val="105"/>
          <w:sz w:val="22"/>
          <w:szCs w:val="22"/>
        </w:rPr>
        <w:t xml:space="preserve"> </w:t>
      </w:r>
      <w:r w:rsidRPr="00623160">
        <w:rPr>
          <w:rFonts w:ascii="Arial" w:hAnsi="Arial" w:cs="Arial"/>
          <w:color w:val="1A1A1A"/>
          <w:w w:val="105"/>
          <w:sz w:val="22"/>
          <w:szCs w:val="22"/>
        </w:rPr>
        <w:t>final</w:t>
      </w:r>
      <w:r w:rsidRPr="00623160">
        <w:rPr>
          <w:rFonts w:ascii="Arial" w:hAnsi="Arial" w:cs="Arial"/>
          <w:color w:val="1A1A1A"/>
          <w:spacing w:val="-1"/>
          <w:w w:val="105"/>
          <w:sz w:val="22"/>
          <w:szCs w:val="22"/>
        </w:rPr>
        <w:t xml:space="preserve"> </w:t>
      </w:r>
      <w:r w:rsidRPr="00623160">
        <w:rPr>
          <w:rFonts w:ascii="Arial" w:hAnsi="Arial" w:cs="Arial"/>
          <w:color w:val="1A1A1A"/>
          <w:w w:val="105"/>
          <w:sz w:val="22"/>
          <w:szCs w:val="22"/>
        </w:rPr>
        <w:t>finishing period prior</w:t>
      </w:r>
      <w:r w:rsidRPr="00623160">
        <w:rPr>
          <w:rFonts w:ascii="Arial" w:hAnsi="Arial" w:cs="Arial"/>
          <w:color w:val="1A1A1A"/>
          <w:spacing w:val="-3"/>
          <w:w w:val="105"/>
          <w:sz w:val="22"/>
          <w:szCs w:val="22"/>
        </w:rPr>
        <w:t xml:space="preserve"> </w:t>
      </w:r>
      <w:r w:rsidRPr="00623160">
        <w:rPr>
          <w:rFonts w:ascii="Arial" w:hAnsi="Arial" w:cs="Arial"/>
          <w:color w:val="1A1A1A"/>
          <w:w w:val="105"/>
          <w:sz w:val="22"/>
          <w:szCs w:val="22"/>
        </w:rPr>
        <w:t>to</w:t>
      </w:r>
      <w:r w:rsidRPr="00623160">
        <w:rPr>
          <w:rFonts w:ascii="Arial" w:hAnsi="Arial" w:cs="Arial"/>
          <w:color w:val="1A1A1A"/>
          <w:spacing w:val="-10"/>
          <w:w w:val="105"/>
          <w:sz w:val="22"/>
          <w:szCs w:val="22"/>
        </w:rPr>
        <w:t xml:space="preserve"> </w:t>
      </w:r>
      <w:r w:rsidRPr="00623160">
        <w:rPr>
          <w:rFonts w:ascii="Arial" w:hAnsi="Arial" w:cs="Arial"/>
          <w:color w:val="1A1A1A"/>
          <w:w w:val="105"/>
          <w:sz w:val="22"/>
          <w:szCs w:val="22"/>
        </w:rPr>
        <w:t>shipment for</w:t>
      </w:r>
      <w:r w:rsidRPr="00623160">
        <w:rPr>
          <w:rFonts w:ascii="Arial" w:hAnsi="Arial" w:cs="Arial"/>
          <w:color w:val="1A1A1A"/>
          <w:spacing w:val="-13"/>
          <w:w w:val="105"/>
          <w:sz w:val="22"/>
          <w:szCs w:val="22"/>
        </w:rPr>
        <w:t xml:space="preserve"> </w:t>
      </w:r>
      <w:r w:rsidRPr="00623160">
        <w:rPr>
          <w:rFonts w:ascii="Arial" w:hAnsi="Arial" w:cs="Arial"/>
          <w:color w:val="1A1A1A"/>
          <w:w w:val="105"/>
          <w:sz w:val="22"/>
          <w:szCs w:val="22"/>
        </w:rPr>
        <w:t>slaughter.</w:t>
      </w:r>
      <w:r w:rsidRPr="00623160">
        <w:rPr>
          <w:rFonts w:ascii="Arial" w:hAnsi="Arial" w:cs="Arial"/>
          <w:color w:val="1A1A1A"/>
          <w:spacing w:val="-7"/>
          <w:w w:val="105"/>
          <w:sz w:val="22"/>
          <w:szCs w:val="22"/>
        </w:rPr>
        <w:t xml:space="preserve"> </w:t>
      </w:r>
      <w:r w:rsidRPr="00623160">
        <w:rPr>
          <w:rFonts w:ascii="Arial" w:hAnsi="Arial" w:cs="Arial"/>
          <w:color w:val="1A1A1A"/>
          <w:w w:val="105"/>
          <w:sz w:val="22"/>
          <w:szCs w:val="22"/>
        </w:rPr>
        <w:t>Also</w:t>
      </w:r>
      <w:r w:rsidRPr="00623160">
        <w:rPr>
          <w:rFonts w:ascii="Arial" w:hAnsi="Arial" w:cs="Arial"/>
          <w:color w:val="1A1A1A"/>
          <w:spacing w:val="-1"/>
          <w:w w:val="105"/>
          <w:sz w:val="22"/>
          <w:szCs w:val="22"/>
        </w:rPr>
        <w:t xml:space="preserve"> </w:t>
      </w:r>
      <w:r w:rsidRPr="00623160">
        <w:rPr>
          <w:rFonts w:ascii="Arial" w:hAnsi="Arial" w:cs="Arial"/>
          <w:color w:val="1A1A1A"/>
          <w:w w:val="105"/>
          <w:sz w:val="22"/>
          <w:szCs w:val="22"/>
        </w:rPr>
        <w:t>included are</w:t>
      </w:r>
      <w:r w:rsidRPr="00623160">
        <w:rPr>
          <w:rFonts w:ascii="Arial" w:hAnsi="Arial" w:cs="Arial"/>
          <w:color w:val="1A1A1A"/>
          <w:spacing w:val="-9"/>
          <w:w w:val="105"/>
          <w:sz w:val="22"/>
          <w:szCs w:val="22"/>
        </w:rPr>
        <w:t xml:space="preserve"> </w:t>
      </w:r>
      <w:r w:rsidRPr="00623160">
        <w:rPr>
          <w:rFonts w:ascii="Arial" w:hAnsi="Arial" w:cs="Arial"/>
          <w:color w:val="1A1A1A"/>
          <w:w w:val="105"/>
          <w:sz w:val="22"/>
          <w:szCs w:val="22"/>
        </w:rPr>
        <w:t>farms</w:t>
      </w:r>
      <w:r w:rsidRPr="00623160">
        <w:rPr>
          <w:rFonts w:ascii="Arial" w:hAnsi="Arial" w:cs="Arial"/>
          <w:color w:val="1A1A1A"/>
          <w:spacing w:val="-1"/>
          <w:w w:val="105"/>
          <w:sz w:val="22"/>
          <w:szCs w:val="22"/>
        </w:rPr>
        <w:t xml:space="preserve"> </w:t>
      </w:r>
      <w:r w:rsidRPr="00623160">
        <w:rPr>
          <w:rFonts w:ascii="Arial" w:hAnsi="Arial" w:cs="Arial"/>
          <w:color w:val="1A1A1A"/>
          <w:w w:val="105"/>
          <w:sz w:val="22"/>
          <w:szCs w:val="22"/>
        </w:rPr>
        <w:t>for</w:t>
      </w:r>
      <w:r w:rsidRPr="00623160">
        <w:rPr>
          <w:rFonts w:ascii="Arial" w:hAnsi="Arial" w:cs="Arial"/>
          <w:color w:val="1A1A1A"/>
          <w:spacing w:val="-5"/>
          <w:w w:val="105"/>
          <w:sz w:val="22"/>
          <w:szCs w:val="22"/>
        </w:rPr>
        <w:t xml:space="preserve"> </w:t>
      </w:r>
      <w:r w:rsidRPr="00623160">
        <w:rPr>
          <w:rFonts w:ascii="Arial" w:hAnsi="Arial" w:cs="Arial"/>
          <w:color w:val="1A1A1A"/>
          <w:w w:val="105"/>
          <w:sz w:val="22"/>
          <w:szCs w:val="22"/>
        </w:rPr>
        <w:t>the</w:t>
      </w:r>
      <w:r w:rsidRPr="00623160">
        <w:rPr>
          <w:rFonts w:ascii="Arial" w:hAnsi="Arial" w:cs="Arial"/>
          <w:color w:val="1A1A1A"/>
          <w:spacing w:val="-2"/>
          <w:w w:val="105"/>
          <w:sz w:val="22"/>
          <w:szCs w:val="22"/>
        </w:rPr>
        <w:t xml:space="preserve"> </w:t>
      </w:r>
      <w:r w:rsidRPr="00623160">
        <w:rPr>
          <w:rFonts w:ascii="Arial" w:hAnsi="Arial" w:cs="Arial"/>
          <w:color w:val="1A1A1A"/>
          <w:w w:val="105"/>
          <w:sz w:val="22"/>
          <w:szCs w:val="22"/>
        </w:rPr>
        <w:t>raising</w:t>
      </w:r>
      <w:r w:rsidRPr="00623160">
        <w:rPr>
          <w:rFonts w:ascii="Arial" w:hAnsi="Arial" w:cs="Arial"/>
          <w:color w:val="1A1A1A"/>
          <w:spacing w:val="-2"/>
          <w:w w:val="105"/>
          <w:sz w:val="22"/>
          <w:szCs w:val="22"/>
        </w:rPr>
        <w:t xml:space="preserve"> </w:t>
      </w:r>
      <w:r w:rsidRPr="00623160">
        <w:rPr>
          <w:rFonts w:ascii="Arial" w:hAnsi="Arial" w:cs="Arial"/>
          <w:color w:val="1A1A1A"/>
          <w:w w:val="105"/>
          <w:sz w:val="22"/>
          <w:szCs w:val="22"/>
        </w:rPr>
        <w:t>and</w:t>
      </w:r>
      <w:r w:rsidRPr="00623160">
        <w:rPr>
          <w:rFonts w:ascii="Arial" w:hAnsi="Arial" w:cs="Arial"/>
          <w:color w:val="1A1A1A"/>
          <w:spacing w:val="-5"/>
          <w:w w:val="105"/>
          <w:sz w:val="22"/>
          <w:szCs w:val="22"/>
        </w:rPr>
        <w:t xml:space="preserve"> </w:t>
      </w:r>
      <w:r w:rsidRPr="00623160">
        <w:rPr>
          <w:rFonts w:ascii="Arial" w:hAnsi="Arial" w:cs="Arial"/>
          <w:color w:val="1A1A1A"/>
          <w:w w:val="105"/>
          <w:sz w:val="22"/>
          <w:szCs w:val="22"/>
        </w:rPr>
        <w:t>keeping</w:t>
      </w:r>
      <w:r w:rsidRPr="00623160">
        <w:rPr>
          <w:rFonts w:ascii="Arial" w:hAnsi="Arial" w:cs="Arial"/>
          <w:color w:val="1A1A1A"/>
          <w:spacing w:val="-2"/>
          <w:w w:val="105"/>
          <w:sz w:val="22"/>
          <w:szCs w:val="22"/>
        </w:rPr>
        <w:t xml:space="preserve"> </w:t>
      </w:r>
      <w:r w:rsidRPr="00623160">
        <w:rPr>
          <w:rFonts w:ascii="Arial" w:hAnsi="Arial" w:cs="Arial"/>
          <w:color w:val="1A1A1A"/>
          <w:w w:val="105"/>
          <w:sz w:val="22"/>
          <w:szCs w:val="22"/>
        </w:rPr>
        <w:t>of</w:t>
      </w:r>
      <w:r w:rsidRPr="00623160">
        <w:rPr>
          <w:rFonts w:ascii="Arial" w:hAnsi="Arial" w:cs="Arial"/>
          <w:color w:val="1A1A1A"/>
          <w:spacing w:val="-10"/>
          <w:w w:val="105"/>
          <w:sz w:val="22"/>
          <w:szCs w:val="22"/>
        </w:rPr>
        <w:t xml:space="preserve"> </w:t>
      </w:r>
      <w:r w:rsidRPr="00623160">
        <w:rPr>
          <w:rFonts w:ascii="Arial" w:hAnsi="Arial" w:cs="Arial"/>
          <w:color w:val="1A1A1A"/>
          <w:w w:val="105"/>
          <w:sz w:val="22"/>
          <w:szCs w:val="22"/>
        </w:rPr>
        <w:t>hogs</w:t>
      </w:r>
      <w:r w:rsidRPr="00623160">
        <w:rPr>
          <w:rFonts w:ascii="Arial" w:hAnsi="Arial" w:cs="Arial"/>
          <w:color w:val="1A1A1A"/>
          <w:spacing w:val="-2"/>
          <w:w w:val="105"/>
          <w:sz w:val="22"/>
          <w:szCs w:val="22"/>
        </w:rPr>
        <w:t xml:space="preserve"> </w:t>
      </w:r>
      <w:r w:rsidRPr="00623160">
        <w:rPr>
          <w:rFonts w:ascii="Arial" w:hAnsi="Arial" w:cs="Arial"/>
          <w:color w:val="1A1A1A"/>
          <w:w w:val="105"/>
          <w:sz w:val="22"/>
          <w:szCs w:val="22"/>
        </w:rPr>
        <w:t>for slaughter in excess of 25 mature animals.</w:t>
      </w:r>
    </w:p>
    <w:p w14:paraId="6A4A3F5C" w14:textId="77777777" w:rsidR="00B75B43" w:rsidRPr="00623160" w:rsidRDefault="00B75B43" w:rsidP="00953F27">
      <w:pPr>
        <w:pStyle w:val="BodyText"/>
        <w:spacing w:before="10"/>
        <w:rPr>
          <w:rFonts w:ascii="Arial" w:hAnsi="Arial" w:cs="Arial"/>
          <w:sz w:val="22"/>
          <w:szCs w:val="22"/>
        </w:rPr>
      </w:pPr>
    </w:p>
    <w:p w14:paraId="3D6D9FF6" w14:textId="77777777" w:rsidR="00B75B43" w:rsidRPr="00623160" w:rsidRDefault="00B75B43" w:rsidP="00953F27">
      <w:pPr>
        <w:pStyle w:val="BodyText"/>
        <w:spacing w:line="252" w:lineRule="auto"/>
        <w:ind w:right="1019"/>
        <w:rPr>
          <w:rFonts w:ascii="Arial" w:hAnsi="Arial" w:cs="Arial"/>
          <w:sz w:val="22"/>
          <w:szCs w:val="22"/>
        </w:rPr>
      </w:pPr>
      <w:r w:rsidRPr="00623160">
        <w:rPr>
          <w:rFonts w:ascii="Arial" w:hAnsi="Arial" w:cs="Arial"/>
          <w:color w:val="1A1A1A"/>
          <w:sz w:val="22"/>
          <w:szCs w:val="22"/>
        </w:rPr>
        <w:t>Congregate</w:t>
      </w:r>
      <w:r w:rsidRPr="00623160">
        <w:rPr>
          <w:rFonts w:ascii="Arial" w:hAnsi="Arial" w:cs="Arial"/>
          <w:color w:val="1A1A1A"/>
          <w:spacing w:val="37"/>
          <w:sz w:val="22"/>
          <w:szCs w:val="22"/>
        </w:rPr>
        <w:t xml:space="preserve"> </w:t>
      </w:r>
      <w:r w:rsidRPr="00623160">
        <w:rPr>
          <w:rFonts w:ascii="Arial" w:hAnsi="Arial" w:cs="Arial"/>
          <w:color w:val="1A1A1A"/>
          <w:sz w:val="22"/>
          <w:szCs w:val="22"/>
        </w:rPr>
        <w:t>housing:</w:t>
      </w:r>
      <w:r w:rsidRPr="00623160">
        <w:rPr>
          <w:rFonts w:ascii="Arial" w:hAnsi="Arial" w:cs="Arial"/>
          <w:color w:val="1A1A1A"/>
          <w:spacing w:val="79"/>
          <w:sz w:val="22"/>
          <w:szCs w:val="22"/>
        </w:rPr>
        <w:t xml:space="preserve"> </w:t>
      </w:r>
      <w:r w:rsidRPr="00623160">
        <w:rPr>
          <w:rFonts w:ascii="Arial" w:hAnsi="Arial" w:cs="Arial"/>
          <w:color w:val="1A1A1A"/>
          <w:sz w:val="22"/>
          <w:szCs w:val="22"/>
        </w:rPr>
        <w:t>A building</w:t>
      </w:r>
      <w:r w:rsidRPr="00623160">
        <w:rPr>
          <w:rFonts w:ascii="Arial" w:hAnsi="Arial" w:cs="Arial"/>
          <w:color w:val="1A1A1A"/>
          <w:spacing w:val="23"/>
          <w:sz w:val="22"/>
          <w:szCs w:val="22"/>
        </w:rPr>
        <w:t xml:space="preserve"> </w:t>
      </w:r>
      <w:r w:rsidRPr="00623160">
        <w:rPr>
          <w:rFonts w:ascii="Arial" w:hAnsi="Arial" w:cs="Arial"/>
          <w:color w:val="1A1A1A"/>
          <w:sz w:val="22"/>
          <w:szCs w:val="22"/>
        </w:rPr>
        <w:t>or group of buildings,</w:t>
      </w:r>
      <w:r w:rsidRPr="00623160">
        <w:rPr>
          <w:rFonts w:ascii="Arial" w:hAnsi="Arial" w:cs="Arial"/>
          <w:color w:val="1A1A1A"/>
          <w:spacing w:val="29"/>
          <w:sz w:val="22"/>
          <w:szCs w:val="22"/>
        </w:rPr>
        <w:t xml:space="preserve"> </w:t>
      </w:r>
      <w:r w:rsidRPr="00623160">
        <w:rPr>
          <w:rFonts w:ascii="Arial" w:hAnsi="Arial" w:cs="Arial"/>
          <w:color w:val="1A1A1A"/>
          <w:sz w:val="22"/>
          <w:szCs w:val="22"/>
        </w:rPr>
        <w:t>Designed, Intended,</w:t>
      </w:r>
      <w:r w:rsidRPr="00623160">
        <w:rPr>
          <w:rFonts w:ascii="Arial" w:hAnsi="Arial" w:cs="Arial"/>
          <w:color w:val="1A1A1A"/>
          <w:spacing w:val="23"/>
          <w:sz w:val="22"/>
          <w:szCs w:val="22"/>
        </w:rPr>
        <w:t xml:space="preserve"> </w:t>
      </w:r>
      <w:r w:rsidRPr="00623160">
        <w:rPr>
          <w:rFonts w:ascii="Arial" w:hAnsi="Arial" w:cs="Arial"/>
          <w:color w:val="1A1A1A"/>
          <w:sz w:val="22"/>
          <w:szCs w:val="22"/>
        </w:rPr>
        <w:t>or used primarily</w:t>
      </w:r>
      <w:r w:rsidRPr="00623160">
        <w:rPr>
          <w:rFonts w:ascii="Arial" w:hAnsi="Arial" w:cs="Arial"/>
          <w:color w:val="1A1A1A"/>
          <w:spacing w:val="24"/>
          <w:sz w:val="22"/>
          <w:szCs w:val="22"/>
        </w:rPr>
        <w:t xml:space="preserve"> </w:t>
      </w:r>
      <w:r w:rsidRPr="00623160">
        <w:rPr>
          <w:rFonts w:ascii="Arial" w:hAnsi="Arial" w:cs="Arial"/>
          <w:color w:val="1A1A1A"/>
          <w:sz w:val="22"/>
          <w:szCs w:val="22"/>
        </w:rPr>
        <w:t>for 4 or more multi-family</w:t>
      </w:r>
      <w:r w:rsidRPr="00623160">
        <w:rPr>
          <w:rFonts w:ascii="Arial" w:hAnsi="Arial" w:cs="Arial"/>
          <w:color w:val="1A1A1A"/>
          <w:spacing w:val="40"/>
          <w:sz w:val="22"/>
          <w:szCs w:val="22"/>
        </w:rPr>
        <w:t xml:space="preserve"> </w:t>
      </w:r>
      <w:r w:rsidRPr="00623160">
        <w:rPr>
          <w:rFonts w:ascii="Arial" w:hAnsi="Arial" w:cs="Arial"/>
          <w:color w:val="1A1A1A"/>
          <w:sz w:val="22"/>
          <w:szCs w:val="22"/>
        </w:rPr>
        <w:t>habitation</w:t>
      </w:r>
      <w:r w:rsidRPr="00623160">
        <w:rPr>
          <w:rFonts w:ascii="Arial" w:hAnsi="Arial" w:cs="Arial"/>
          <w:color w:val="1A1A1A"/>
          <w:spacing w:val="40"/>
          <w:sz w:val="22"/>
          <w:szCs w:val="22"/>
        </w:rPr>
        <w:t xml:space="preserve"> </w:t>
      </w:r>
      <w:r w:rsidRPr="00623160">
        <w:rPr>
          <w:rFonts w:ascii="Arial" w:hAnsi="Arial" w:cs="Arial"/>
          <w:color w:val="1A1A1A"/>
          <w:sz w:val="22"/>
          <w:szCs w:val="22"/>
        </w:rPr>
        <w:t>and</w:t>
      </w:r>
      <w:r w:rsidRPr="00623160">
        <w:rPr>
          <w:rFonts w:ascii="Arial" w:hAnsi="Arial" w:cs="Arial"/>
          <w:color w:val="1A1A1A"/>
          <w:spacing w:val="26"/>
          <w:sz w:val="22"/>
          <w:szCs w:val="22"/>
        </w:rPr>
        <w:t xml:space="preserve"> </w:t>
      </w:r>
      <w:r w:rsidRPr="00623160">
        <w:rPr>
          <w:rFonts w:ascii="Arial" w:hAnsi="Arial" w:cs="Arial"/>
          <w:color w:val="1A1A1A"/>
          <w:sz w:val="22"/>
          <w:szCs w:val="22"/>
        </w:rPr>
        <w:t>living</w:t>
      </w:r>
      <w:r w:rsidRPr="00623160">
        <w:rPr>
          <w:rFonts w:ascii="Arial" w:hAnsi="Arial" w:cs="Arial"/>
          <w:color w:val="1A1A1A"/>
          <w:spacing w:val="34"/>
          <w:sz w:val="22"/>
          <w:szCs w:val="22"/>
        </w:rPr>
        <w:t xml:space="preserve"> </w:t>
      </w:r>
      <w:r w:rsidRPr="00623160">
        <w:rPr>
          <w:rFonts w:ascii="Arial" w:hAnsi="Arial" w:cs="Arial"/>
          <w:color w:val="1A1A1A"/>
          <w:sz w:val="22"/>
          <w:szCs w:val="22"/>
        </w:rPr>
        <w:t>purposes.</w:t>
      </w:r>
      <w:r w:rsidRPr="00623160">
        <w:rPr>
          <w:rFonts w:ascii="Arial" w:hAnsi="Arial" w:cs="Arial"/>
          <w:color w:val="1A1A1A"/>
          <w:spacing w:val="80"/>
          <w:sz w:val="22"/>
          <w:szCs w:val="22"/>
        </w:rPr>
        <w:t xml:space="preserve"> </w:t>
      </w:r>
      <w:r w:rsidRPr="00623160">
        <w:rPr>
          <w:rFonts w:ascii="Arial" w:hAnsi="Arial" w:cs="Arial"/>
          <w:color w:val="1A1A1A"/>
          <w:sz w:val="22"/>
          <w:szCs w:val="22"/>
        </w:rPr>
        <w:t>Food</w:t>
      </w:r>
      <w:r w:rsidRPr="00623160">
        <w:rPr>
          <w:rFonts w:ascii="Arial" w:hAnsi="Arial" w:cs="Arial"/>
          <w:color w:val="1A1A1A"/>
          <w:spacing w:val="26"/>
          <w:sz w:val="22"/>
          <w:szCs w:val="22"/>
        </w:rPr>
        <w:t xml:space="preserve"> </w:t>
      </w:r>
      <w:r w:rsidRPr="00623160">
        <w:rPr>
          <w:rFonts w:ascii="Arial" w:hAnsi="Arial" w:cs="Arial"/>
          <w:color w:val="1A1A1A"/>
          <w:sz w:val="22"/>
          <w:szCs w:val="22"/>
        </w:rPr>
        <w:t>preparation</w:t>
      </w:r>
      <w:r w:rsidRPr="00623160">
        <w:rPr>
          <w:rFonts w:ascii="Arial" w:hAnsi="Arial" w:cs="Arial"/>
          <w:color w:val="1A1A1A"/>
          <w:spacing w:val="31"/>
          <w:sz w:val="22"/>
          <w:szCs w:val="22"/>
        </w:rPr>
        <w:t xml:space="preserve"> </w:t>
      </w:r>
      <w:r w:rsidRPr="00623160">
        <w:rPr>
          <w:rFonts w:ascii="Arial" w:hAnsi="Arial" w:cs="Arial"/>
          <w:color w:val="1A1A1A"/>
          <w:sz w:val="22"/>
          <w:szCs w:val="22"/>
        </w:rPr>
        <w:t>facilities</w:t>
      </w:r>
      <w:r w:rsidRPr="00623160">
        <w:rPr>
          <w:rFonts w:ascii="Arial" w:hAnsi="Arial" w:cs="Arial"/>
          <w:color w:val="1A1A1A"/>
          <w:spacing w:val="33"/>
          <w:sz w:val="22"/>
          <w:szCs w:val="22"/>
        </w:rPr>
        <w:t xml:space="preserve"> </w:t>
      </w:r>
      <w:r w:rsidRPr="00623160">
        <w:rPr>
          <w:rFonts w:ascii="Arial" w:hAnsi="Arial" w:cs="Arial"/>
          <w:color w:val="1A1A1A"/>
          <w:sz w:val="22"/>
          <w:szCs w:val="22"/>
        </w:rPr>
        <w:t>may</w:t>
      </w:r>
      <w:r w:rsidRPr="00623160">
        <w:rPr>
          <w:rFonts w:ascii="Arial" w:hAnsi="Arial" w:cs="Arial"/>
          <w:color w:val="1A1A1A"/>
          <w:spacing w:val="26"/>
          <w:sz w:val="22"/>
          <w:szCs w:val="22"/>
        </w:rPr>
        <w:t xml:space="preserve"> </w:t>
      </w:r>
      <w:r w:rsidRPr="00623160">
        <w:rPr>
          <w:rFonts w:ascii="Arial" w:hAnsi="Arial" w:cs="Arial"/>
          <w:color w:val="1A1A1A"/>
          <w:sz w:val="22"/>
          <w:szCs w:val="22"/>
        </w:rPr>
        <w:t>be</w:t>
      </w:r>
      <w:r w:rsidRPr="00623160">
        <w:rPr>
          <w:rFonts w:ascii="Arial" w:hAnsi="Arial" w:cs="Arial"/>
          <w:color w:val="1A1A1A"/>
          <w:spacing w:val="20"/>
          <w:sz w:val="22"/>
          <w:szCs w:val="22"/>
        </w:rPr>
        <w:t xml:space="preserve"> </w:t>
      </w:r>
      <w:r w:rsidRPr="00623160">
        <w:rPr>
          <w:rFonts w:ascii="Arial" w:hAnsi="Arial" w:cs="Arial"/>
          <w:color w:val="1A1A1A"/>
          <w:sz w:val="22"/>
          <w:szCs w:val="22"/>
        </w:rPr>
        <w:t>provided</w:t>
      </w:r>
      <w:r w:rsidRPr="00623160">
        <w:rPr>
          <w:rFonts w:ascii="Arial" w:hAnsi="Arial" w:cs="Arial"/>
          <w:color w:val="1A1A1A"/>
          <w:spacing w:val="40"/>
          <w:sz w:val="22"/>
          <w:szCs w:val="22"/>
        </w:rPr>
        <w:t xml:space="preserve"> </w:t>
      </w:r>
      <w:r w:rsidRPr="00623160">
        <w:rPr>
          <w:rFonts w:ascii="Arial" w:hAnsi="Arial" w:cs="Arial"/>
          <w:color w:val="1A1A1A"/>
          <w:sz w:val="22"/>
          <w:szCs w:val="22"/>
        </w:rPr>
        <w:t>in</w:t>
      </w:r>
      <w:r w:rsidRPr="00623160">
        <w:rPr>
          <w:rFonts w:ascii="Arial" w:hAnsi="Arial" w:cs="Arial"/>
          <w:color w:val="1A1A1A"/>
          <w:spacing w:val="20"/>
          <w:sz w:val="22"/>
          <w:szCs w:val="22"/>
        </w:rPr>
        <w:t xml:space="preserve"> </w:t>
      </w:r>
      <w:r w:rsidRPr="00623160">
        <w:rPr>
          <w:rFonts w:ascii="Arial" w:hAnsi="Arial" w:cs="Arial"/>
          <w:color w:val="1A1A1A"/>
          <w:sz w:val="22"/>
          <w:szCs w:val="22"/>
        </w:rPr>
        <w:t>both</w:t>
      </w:r>
      <w:r w:rsidRPr="00623160">
        <w:rPr>
          <w:rFonts w:ascii="Arial" w:hAnsi="Arial" w:cs="Arial"/>
          <w:color w:val="1A1A1A"/>
          <w:spacing w:val="31"/>
          <w:sz w:val="22"/>
          <w:szCs w:val="22"/>
        </w:rPr>
        <w:t xml:space="preserve"> </w:t>
      </w:r>
      <w:r w:rsidRPr="00623160">
        <w:rPr>
          <w:rFonts w:ascii="Arial" w:hAnsi="Arial" w:cs="Arial"/>
          <w:color w:val="1A1A1A"/>
          <w:sz w:val="22"/>
          <w:szCs w:val="22"/>
        </w:rPr>
        <w:t>private and common parts of the structure for residents</w:t>
      </w:r>
      <w:r w:rsidRPr="00623160">
        <w:rPr>
          <w:rFonts w:ascii="Arial" w:hAnsi="Arial" w:cs="Arial"/>
          <w:color w:val="1A1A1A"/>
          <w:spacing w:val="40"/>
          <w:sz w:val="22"/>
          <w:szCs w:val="22"/>
        </w:rPr>
        <w:t xml:space="preserve"> </w:t>
      </w:r>
      <w:r w:rsidRPr="00623160">
        <w:rPr>
          <w:rFonts w:ascii="Arial" w:hAnsi="Arial" w:cs="Arial"/>
          <w:color w:val="1A1A1A"/>
          <w:sz w:val="22"/>
          <w:szCs w:val="22"/>
        </w:rPr>
        <w:t>and their guests.</w:t>
      </w:r>
    </w:p>
    <w:p w14:paraId="319E7DA7" w14:textId="77777777" w:rsidR="00B75B43" w:rsidRDefault="00B75B43" w:rsidP="00953F27">
      <w:pPr>
        <w:pStyle w:val="BodyText"/>
        <w:spacing w:before="13"/>
        <w:rPr>
          <w:rFonts w:ascii="Arial" w:hAnsi="Arial" w:cs="Arial"/>
          <w:sz w:val="22"/>
          <w:szCs w:val="22"/>
        </w:rPr>
      </w:pPr>
    </w:p>
    <w:p w14:paraId="187972F7" w14:textId="4727A2F7" w:rsidR="006B6054" w:rsidRPr="009E47BF" w:rsidRDefault="006B6054" w:rsidP="00953F27">
      <w:pPr>
        <w:pStyle w:val="BodyText"/>
        <w:spacing w:before="13"/>
        <w:rPr>
          <w:rFonts w:ascii="Arial" w:hAnsi="Arial" w:cs="Arial"/>
          <w:color w:val="FF0000"/>
          <w:sz w:val="22"/>
          <w:szCs w:val="22"/>
        </w:rPr>
      </w:pPr>
      <w:r w:rsidRPr="009E47BF">
        <w:rPr>
          <w:rFonts w:ascii="Arial" w:hAnsi="Arial" w:cs="Arial"/>
          <w:color w:val="FF0000"/>
          <w:sz w:val="22"/>
          <w:szCs w:val="22"/>
          <w:u w:val="single"/>
        </w:rPr>
        <w:t>Density:  The number of campsites allowed per acre of land determined suitable for development.</w:t>
      </w:r>
    </w:p>
    <w:p w14:paraId="4AA7CD60" w14:textId="77777777" w:rsidR="006B6054" w:rsidRPr="009E47BF" w:rsidRDefault="006B6054" w:rsidP="00953F27">
      <w:pPr>
        <w:pStyle w:val="BodyText"/>
        <w:spacing w:before="13"/>
        <w:rPr>
          <w:rFonts w:ascii="Arial" w:hAnsi="Arial" w:cs="Arial"/>
          <w:color w:val="FF0000"/>
          <w:sz w:val="22"/>
          <w:szCs w:val="22"/>
        </w:rPr>
      </w:pPr>
    </w:p>
    <w:p w14:paraId="28474EFB" w14:textId="77777777" w:rsidR="00B75B43" w:rsidRPr="00623160" w:rsidRDefault="00B75B43" w:rsidP="00953F27">
      <w:pPr>
        <w:pStyle w:val="BodyText"/>
        <w:spacing w:line="252" w:lineRule="auto"/>
        <w:ind w:right="1058"/>
        <w:rPr>
          <w:rFonts w:ascii="Arial" w:hAnsi="Arial" w:cs="Arial"/>
          <w:sz w:val="22"/>
          <w:szCs w:val="22"/>
        </w:rPr>
      </w:pPr>
      <w:r w:rsidRPr="00623160">
        <w:rPr>
          <w:rFonts w:ascii="Arial" w:hAnsi="Arial" w:cs="Arial"/>
          <w:color w:val="1A1A1A"/>
          <w:sz w:val="22"/>
          <w:szCs w:val="22"/>
        </w:rPr>
        <w:t>Dog</w:t>
      </w:r>
      <w:r w:rsidRPr="00623160">
        <w:rPr>
          <w:rFonts w:ascii="Arial" w:hAnsi="Arial" w:cs="Arial"/>
          <w:color w:val="1A1A1A"/>
          <w:spacing w:val="16"/>
          <w:sz w:val="22"/>
          <w:szCs w:val="22"/>
        </w:rPr>
        <w:t xml:space="preserve"> </w:t>
      </w:r>
      <w:r w:rsidRPr="00623160">
        <w:rPr>
          <w:rFonts w:ascii="Arial" w:hAnsi="Arial" w:cs="Arial"/>
          <w:color w:val="1A1A1A"/>
          <w:sz w:val="22"/>
          <w:szCs w:val="22"/>
        </w:rPr>
        <w:t>Kennel:</w:t>
      </w:r>
      <w:r w:rsidRPr="00623160">
        <w:rPr>
          <w:rFonts w:ascii="Arial" w:hAnsi="Arial" w:cs="Arial"/>
          <w:color w:val="1A1A1A"/>
          <w:spacing w:val="78"/>
          <w:sz w:val="22"/>
          <w:szCs w:val="22"/>
        </w:rPr>
        <w:t xml:space="preserve"> </w:t>
      </w:r>
      <w:r w:rsidRPr="00623160">
        <w:rPr>
          <w:rFonts w:ascii="Arial" w:hAnsi="Arial" w:cs="Arial"/>
          <w:color w:val="1A1A1A"/>
          <w:sz w:val="22"/>
          <w:szCs w:val="22"/>
        </w:rPr>
        <w:t>Any</w:t>
      </w:r>
      <w:r w:rsidRPr="00623160">
        <w:rPr>
          <w:rFonts w:ascii="Arial" w:hAnsi="Arial" w:cs="Arial"/>
          <w:color w:val="1A1A1A"/>
          <w:spacing w:val="19"/>
          <w:sz w:val="22"/>
          <w:szCs w:val="22"/>
        </w:rPr>
        <w:t xml:space="preserve"> </w:t>
      </w:r>
      <w:r w:rsidRPr="00623160">
        <w:rPr>
          <w:rFonts w:ascii="Arial" w:hAnsi="Arial" w:cs="Arial"/>
          <w:color w:val="1A1A1A"/>
          <w:sz w:val="22"/>
          <w:szCs w:val="22"/>
        </w:rPr>
        <w:t>place</w:t>
      </w:r>
      <w:r w:rsidRPr="00623160">
        <w:rPr>
          <w:rFonts w:ascii="Arial" w:hAnsi="Arial" w:cs="Arial"/>
          <w:color w:val="1A1A1A"/>
          <w:spacing w:val="20"/>
          <w:sz w:val="22"/>
          <w:szCs w:val="22"/>
        </w:rPr>
        <w:t xml:space="preserve"> </w:t>
      </w:r>
      <w:r w:rsidRPr="00623160">
        <w:rPr>
          <w:rFonts w:ascii="Arial" w:hAnsi="Arial" w:cs="Arial"/>
          <w:color w:val="1A1A1A"/>
          <w:sz w:val="22"/>
          <w:szCs w:val="22"/>
        </w:rPr>
        <w:t>where four or more dogs</w:t>
      </w:r>
      <w:r w:rsidRPr="00623160">
        <w:rPr>
          <w:rFonts w:ascii="Arial" w:hAnsi="Arial" w:cs="Arial"/>
          <w:color w:val="1A1A1A"/>
          <w:spacing w:val="15"/>
          <w:sz w:val="22"/>
          <w:szCs w:val="22"/>
        </w:rPr>
        <w:t xml:space="preserve"> </w:t>
      </w:r>
      <w:r w:rsidRPr="00623160">
        <w:rPr>
          <w:rFonts w:ascii="Arial" w:hAnsi="Arial" w:cs="Arial"/>
          <w:color w:val="1A1A1A"/>
          <w:sz w:val="22"/>
          <w:szCs w:val="22"/>
        </w:rPr>
        <w:t>over six months</w:t>
      </w:r>
      <w:r w:rsidRPr="00623160">
        <w:rPr>
          <w:rFonts w:ascii="Arial" w:hAnsi="Arial" w:cs="Arial"/>
          <w:color w:val="1A1A1A"/>
          <w:spacing w:val="21"/>
          <w:sz w:val="22"/>
          <w:szCs w:val="22"/>
        </w:rPr>
        <w:t xml:space="preserve"> </w:t>
      </w:r>
      <w:r w:rsidRPr="00623160">
        <w:rPr>
          <w:rFonts w:ascii="Arial" w:hAnsi="Arial" w:cs="Arial"/>
          <w:color w:val="1A1A1A"/>
          <w:sz w:val="22"/>
          <w:szCs w:val="22"/>
        </w:rPr>
        <w:t>of age</w:t>
      </w:r>
      <w:r w:rsidRPr="00623160">
        <w:rPr>
          <w:rFonts w:ascii="Arial" w:hAnsi="Arial" w:cs="Arial"/>
          <w:color w:val="1A1A1A"/>
          <w:spacing w:val="19"/>
          <w:sz w:val="22"/>
          <w:szCs w:val="22"/>
        </w:rPr>
        <w:t xml:space="preserve"> </w:t>
      </w:r>
      <w:r w:rsidRPr="00623160">
        <w:rPr>
          <w:rFonts w:ascii="Arial" w:hAnsi="Arial" w:cs="Arial"/>
          <w:color w:val="1A1A1A"/>
          <w:sz w:val="22"/>
          <w:szCs w:val="22"/>
        </w:rPr>
        <w:t>are</w:t>
      </w:r>
      <w:r w:rsidRPr="00623160">
        <w:rPr>
          <w:rFonts w:ascii="Arial" w:hAnsi="Arial" w:cs="Arial"/>
          <w:color w:val="1A1A1A"/>
          <w:spacing w:val="22"/>
          <w:sz w:val="22"/>
          <w:szCs w:val="22"/>
        </w:rPr>
        <w:t xml:space="preserve"> </w:t>
      </w:r>
      <w:r w:rsidRPr="00623160">
        <w:rPr>
          <w:rFonts w:ascii="Arial" w:hAnsi="Arial" w:cs="Arial"/>
          <w:color w:val="1A1A1A"/>
          <w:sz w:val="22"/>
          <w:szCs w:val="22"/>
        </w:rPr>
        <w:t>kept or offered</w:t>
      </w:r>
      <w:r w:rsidRPr="00623160">
        <w:rPr>
          <w:rFonts w:ascii="Arial" w:hAnsi="Arial" w:cs="Arial"/>
          <w:color w:val="1A1A1A"/>
          <w:spacing w:val="17"/>
          <w:sz w:val="22"/>
          <w:szCs w:val="22"/>
        </w:rPr>
        <w:t xml:space="preserve"> </w:t>
      </w:r>
      <w:r w:rsidRPr="00623160">
        <w:rPr>
          <w:rFonts w:ascii="Arial" w:hAnsi="Arial" w:cs="Arial"/>
          <w:color w:val="1A1A1A"/>
          <w:sz w:val="22"/>
          <w:szCs w:val="22"/>
        </w:rPr>
        <w:t>for sale;</w:t>
      </w:r>
      <w:r w:rsidRPr="00623160">
        <w:rPr>
          <w:rFonts w:ascii="Arial" w:hAnsi="Arial" w:cs="Arial"/>
          <w:color w:val="1A1A1A"/>
          <w:spacing w:val="20"/>
          <w:sz w:val="22"/>
          <w:szCs w:val="22"/>
        </w:rPr>
        <w:t xml:space="preserve"> </w:t>
      </w:r>
      <w:r w:rsidRPr="00623160">
        <w:rPr>
          <w:rFonts w:ascii="Arial" w:hAnsi="Arial" w:cs="Arial"/>
          <w:color w:val="1A1A1A"/>
          <w:sz w:val="22"/>
          <w:szCs w:val="22"/>
        </w:rPr>
        <w:t>any place where pet boarding for fees is offered.</w:t>
      </w:r>
    </w:p>
    <w:p w14:paraId="52ADA875" w14:textId="77777777" w:rsidR="00B75B43" w:rsidRPr="00623160" w:rsidRDefault="00B75B43" w:rsidP="00953F27">
      <w:pPr>
        <w:pStyle w:val="BodyText"/>
        <w:spacing w:before="11"/>
        <w:rPr>
          <w:rFonts w:ascii="Arial" w:hAnsi="Arial" w:cs="Arial"/>
          <w:sz w:val="22"/>
          <w:szCs w:val="22"/>
        </w:rPr>
      </w:pPr>
    </w:p>
    <w:p w14:paraId="6B246FF6" w14:textId="77777777" w:rsidR="00B75B43" w:rsidRPr="00623160" w:rsidRDefault="00B75B43" w:rsidP="00953F27">
      <w:pPr>
        <w:pStyle w:val="BodyText"/>
        <w:spacing w:before="1" w:line="252" w:lineRule="auto"/>
        <w:ind w:right="1421"/>
        <w:rPr>
          <w:rFonts w:ascii="Arial" w:hAnsi="Arial" w:cs="Arial"/>
          <w:sz w:val="22"/>
          <w:szCs w:val="22"/>
        </w:rPr>
      </w:pPr>
      <w:r w:rsidRPr="00623160">
        <w:rPr>
          <w:rFonts w:ascii="Arial" w:hAnsi="Arial" w:cs="Arial"/>
          <w:color w:val="1A1A1A"/>
          <w:sz w:val="22"/>
          <w:szCs w:val="22"/>
        </w:rPr>
        <w:t>Driveway</w:t>
      </w:r>
      <w:r w:rsidRPr="00623160">
        <w:rPr>
          <w:rFonts w:ascii="Arial" w:hAnsi="Arial" w:cs="Arial"/>
          <w:color w:val="1A1A1A"/>
          <w:spacing w:val="23"/>
          <w:sz w:val="22"/>
          <w:szCs w:val="22"/>
        </w:rPr>
        <w:t xml:space="preserve"> </w:t>
      </w:r>
      <w:r w:rsidRPr="00623160">
        <w:rPr>
          <w:rFonts w:ascii="Arial" w:hAnsi="Arial" w:cs="Arial"/>
          <w:color w:val="1A1A1A"/>
          <w:sz w:val="22"/>
          <w:szCs w:val="22"/>
        </w:rPr>
        <w:t>- a vehicular access-way</w:t>
      </w:r>
      <w:r w:rsidRPr="00623160">
        <w:rPr>
          <w:rFonts w:ascii="Arial" w:hAnsi="Arial" w:cs="Arial"/>
          <w:color w:val="1A1A1A"/>
          <w:spacing w:val="29"/>
          <w:sz w:val="22"/>
          <w:szCs w:val="22"/>
        </w:rPr>
        <w:t xml:space="preserve"> </w:t>
      </w:r>
      <w:r w:rsidRPr="00623160">
        <w:rPr>
          <w:rFonts w:ascii="Arial" w:hAnsi="Arial" w:cs="Arial"/>
          <w:color w:val="1A1A1A"/>
          <w:sz w:val="22"/>
          <w:szCs w:val="22"/>
        </w:rPr>
        <w:t>less than five hundred</w:t>
      </w:r>
      <w:r w:rsidRPr="00623160">
        <w:rPr>
          <w:rFonts w:ascii="Arial" w:hAnsi="Arial" w:cs="Arial"/>
          <w:color w:val="1A1A1A"/>
          <w:spacing w:val="29"/>
          <w:sz w:val="22"/>
          <w:szCs w:val="22"/>
        </w:rPr>
        <w:t xml:space="preserve"> </w:t>
      </w:r>
      <w:r w:rsidRPr="00623160">
        <w:rPr>
          <w:rFonts w:ascii="Arial" w:hAnsi="Arial" w:cs="Arial"/>
          <w:color w:val="1A1A1A"/>
          <w:sz w:val="22"/>
          <w:szCs w:val="22"/>
        </w:rPr>
        <w:t>(500) feet</w:t>
      </w:r>
      <w:r w:rsidRPr="00623160">
        <w:rPr>
          <w:rFonts w:ascii="Arial" w:hAnsi="Arial" w:cs="Arial"/>
          <w:color w:val="1A1A1A"/>
          <w:spacing w:val="21"/>
          <w:sz w:val="22"/>
          <w:szCs w:val="22"/>
        </w:rPr>
        <w:t xml:space="preserve"> </w:t>
      </w:r>
      <w:r w:rsidRPr="00623160">
        <w:rPr>
          <w:rFonts w:ascii="Arial" w:hAnsi="Arial" w:cs="Arial"/>
          <w:color w:val="1A1A1A"/>
          <w:sz w:val="22"/>
          <w:szCs w:val="22"/>
        </w:rPr>
        <w:t>in length serving</w:t>
      </w:r>
      <w:r w:rsidRPr="00623160">
        <w:rPr>
          <w:rFonts w:ascii="Arial" w:hAnsi="Arial" w:cs="Arial"/>
          <w:color w:val="1A1A1A"/>
          <w:spacing w:val="24"/>
          <w:sz w:val="22"/>
          <w:szCs w:val="22"/>
        </w:rPr>
        <w:t xml:space="preserve"> </w:t>
      </w:r>
      <w:r w:rsidRPr="00623160">
        <w:rPr>
          <w:rFonts w:ascii="Arial" w:hAnsi="Arial" w:cs="Arial"/>
          <w:color w:val="1A1A1A"/>
          <w:sz w:val="22"/>
          <w:szCs w:val="22"/>
        </w:rPr>
        <w:t>two single-family dwellings or one two-family dwelling, or less.</w:t>
      </w:r>
    </w:p>
    <w:p w14:paraId="6FE819F0" w14:textId="77777777" w:rsidR="00B75B43" w:rsidRPr="00623160" w:rsidRDefault="00B75B43" w:rsidP="00953F27">
      <w:pPr>
        <w:pStyle w:val="BodyText"/>
        <w:spacing w:before="11"/>
        <w:rPr>
          <w:rFonts w:ascii="Arial" w:hAnsi="Arial" w:cs="Arial"/>
          <w:sz w:val="22"/>
          <w:szCs w:val="22"/>
        </w:rPr>
      </w:pPr>
    </w:p>
    <w:p w14:paraId="363809D8" w14:textId="72410D45" w:rsidR="00B75B43" w:rsidRPr="00623160" w:rsidRDefault="00B75B43" w:rsidP="00953F27">
      <w:pPr>
        <w:pStyle w:val="BodyText"/>
        <w:spacing w:line="252" w:lineRule="auto"/>
        <w:ind w:right="1421"/>
        <w:rPr>
          <w:rFonts w:ascii="Arial" w:hAnsi="Arial" w:cs="Arial"/>
          <w:sz w:val="22"/>
          <w:szCs w:val="22"/>
        </w:rPr>
      </w:pPr>
      <w:r w:rsidRPr="00623160">
        <w:rPr>
          <w:rFonts w:ascii="Arial" w:hAnsi="Arial" w:cs="Arial"/>
          <w:color w:val="1A1A1A"/>
          <w:w w:val="105"/>
          <w:sz w:val="22"/>
          <w:szCs w:val="22"/>
        </w:rPr>
        <w:t>Dwelling:</w:t>
      </w:r>
      <w:r w:rsidRPr="00623160">
        <w:rPr>
          <w:rFonts w:ascii="Arial" w:hAnsi="Arial" w:cs="Arial"/>
          <w:color w:val="1A1A1A"/>
          <w:spacing w:val="14"/>
          <w:w w:val="105"/>
          <w:sz w:val="22"/>
          <w:szCs w:val="22"/>
        </w:rPr>
        <w:t xml:space="preserve"> </w:t>
      </w:r>
      <w:r w:rsidRPr="00623160">
        <w:rPr>
          <w:rFonts w:ascii="Arial" w:hAnsi="Arial" w:cs="Arial"/>
          <w:color w:val="1A1A1A"/>
          <w:w w:val="105"/>
          <w:sz w:val="22"/>
          <w:szCs w:val="22"/>
        </w:rPr>
        <w:t>A</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building</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designed,</w:t>
      </w:r>
      <w:r w:rsidRPr="00623160">
        <w:rPr>
          <w:rFonts w:ascii="Arial" w:hAnsi="Arial" w:cs="Arial"/>
          <w:color w:val="1A1A1A"/>
          <w:spacing w:val="-14"/>
          <w:w w:val="105"/>
          <w:sz w:val="22"/>
          <w:szCs w:val="22"/>
        </w:rPr>
        <w:t xml:space="preserve"> </w:t>
      </w:r>
      <w:r w:rsidRPr="00623160">
        <w:rPr>
          <w:rFonts w:ascii="Arial" w:hAnsi="Arial" w:cs="Arial"/>
          <w:color w:val="1A1A1A"/>
          <w:w w:val="105"/>
          <w:sz w:val="22"/>
          <w:szCs w:val="22"/>
        </w:rPr>
        <w:t>intended</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and/or</w:t>
      </w:r>
      <w:r w:rsidRPr="00623160">
        <w:rPr>
          <w:rFonts w:ascii="Arial" w:hAnsi="Arial" w:cs="Arial"/>
          <w:color w:val="1A1A1A"/>
          <w:spacing w:val="-14"/>
          <w:w w:val="105"/>
          <w:sz w:val="22"/>
          <w:szCs w:val="22"/>
        </w:rPr>
        <w:t xml:space="preserve"> </w:t>
      </w:r>
      <w:r w:rsidRPr="00623160">
        <w:rPr>
          <w:rFonts w:ascii="Arial" w:hAnsi="Arial" w:cs="Arial"/>
          <w:color w:val="1A1A1A"/>
          <w:w w:val="105"/>
          <w:sz w:val="22"/>
          <w:szCs w:val="22"/>
        </w:rPr>
        <w:t>used</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for</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habitation</w:t>
      </w:r>
      <w:r w:rsidRPr="00623160">
        <w:rPr>
          <w:rFonts w:ascii="Arial" w:hAnsi="Arial" w:cs="Arial"/>
          <w:color w:val="1A1A1A"/>
          <w:spacing w:val="-14"/>
          <w:w w:val="105"/>
          <w:sz w:val="22"/>
          <w:szCs w:val="22"/>
        </w:rPr>
        <w:t xml:space="preserve"> </w:t>
      </w:r>
      <w:r w:rsidRPr="00623160">
        <w:rPr>
          <w:rFonts w:ascii="Arial" w:hAnsi="Arial" w:cs="Arial"/>
          <w:color w:val="1A1A1A"/>
          <w:w w:val="105"/>
          <w:sz w:val="22"/>
          <w:szCs w:val="22"/>
        </w:rPr>
        <w:t>and</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living</w:t>
      </w:r>
      <w:r w:rsidRPr="00623160">
        <w:rPr>
          <w:rFonts w:ascii="Arial" w:hAnsi="Arial" w:cs="Arial"/>
          <w:color w:val="1A1A1A"/>
          <w:spacing w:val="-13"/>
          <w:w w:val="105"/>
          <w:sz w:val="22"/>
          <w:szCs w:val="22"/>
        </w:rPr>
        <w:t xml:space="preserve"> </w:t>
      </w:r>
      <w:r w:rsidRPr="00623160">
        <w:rPr>
          <w:rFonts w:ascii="Arial" w:hAnsi="Arial" w:cs="Arial"/>
          <w:color w:val="1A1A1A"/>
          <w:w w:val="105"/>
          <w:sz w:val="22"/>
          <w:szCs w:val="22"/>
        </w:rPr>
        <w:t>purposes.</w:t>
      </w:r>
      <w:r w:rsidRPr="00623160">
        <w:rPr>
          <w:rFonts w:ascii="Arial" w:hAnsi="Arial" w:cs="Arial"/>
          <w:color w:val="1A1A1A"/>
          <w:spacing w:val="-11"/>
          <w:w w:val="105"/>
          <w:sz w:val="22"/>
          <w:szCs w:val="22"/>
        </w:rPr>
        <w:t xml:space="preserve"> </w:t>
      </w:r>
      <w:r w:rsidRPr="00623160">
        <w:rPr>
          <w:rFonts w:ascii="Arial" w:hAnsi="Arial" w:cs="Arial"/>
          <w:color w:val="1A1A1A"/>
          <w:w w:val="105"/>
          <w:sz w:val="22"/>
          <w:szCs w:val="22"/>
        </w:rPr>
        <w:t>Further</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the occupancy of</w:t>
      </w:r>
      <w:r w:rsidR="00C50361">
        <w:rPr>
          <w:rFonts w:ascii="Arial" w:hAnsi="Arial" w:cs="Arial"/>
          <w:color w:val="1A1A1A"/>
          <w:w w:val="105"/>
          <w:sz w:val="22"/>
          <w:szCs w:val="22"/>
        </w:rPr>
        <w:t xml:space="preserve"> </w:t>
      </w:r>
      <w:r w:rsidRPr="00623160">
        <w:rPr>
          <w:rFonts w:ascii="Arial" w:hAnsi="Arial" w:cs="Arial"/>
          <w:color w:val="1A1A1A"/>
          <w:w w:val="105"/>
          <w:sz w:val="22"/>
          <w:szCs w:val="22"/>
        </w:rPr>
        <w:t>land or</w:t>
      </w:r>
      <w:r w:rsidRPr="00623160">
        <w:rPr>
          <w:rFonts w:ascii="Arial" w:hAnsi="Arial" w:cs="Arial"/>
          <w:color w:val="1A1A1A"/>
          <w:spacing w:val="-4"/>
          <w:w w:val="105"/>
          <w:sz w:val="22"/>
          <w:szCs w:val="22"/>
        </w:rPr>
        <w:t xml:space="preserve"> </w:t>
      </w:r>
      <w:r w:rsidRPr="00623160">
        <w:rPr>
          <w:rFonts w:ascii="Arial" w:hAnsi="Arial" w:cs="Arial"/>
          <w:color w:val="1A1A1A"/>
          <w:w w:val="105"/>
          <w:sz w:val="22"/>
          <w:szCs w:val="22"/>
        </w:rPr>
        <w:t>building for</w:t>
      </w:r>
      <w:r w:rsidRPr="00623160">
        <w:rPr>
          <w:rFonts w:ascii="Arial" w:hAnsi="Arial" w:cs="Arial"/>
          <w:color w:val="1A1A1A"/>
          <w:spacing w:val="-6"/>
          <w:w w:val="105"/>
          <w:sz w:val="22"/>
          <w:szCs w:val="22"/>
        </w:rPr>
        <w:t xml:space="preserve"> </w:t>
      </w:r>
      <w:r w:rsidRPr="00623160">
        <w:rPr>
          <w:rFonts w:ascii="Arial" w:hAnsi="Arial" w:cs="Arial"/>
          <w:color w:val="1A1A1A"/>
          <w:w w:val="105"/>
          <w:sz w:val="22"/>
          <w:szCs w:val="22"/>
        </w:rPr>
        <w:t>habitation and living purposes on a</w:t>
      </w:r>
      <w:r w:rsidRPr="00623160">
        <w:rPr>
          <w:rFonts w:ascii="Arial" w:hAnsi="Arial" w:cs="Arial"/>
          <w:color w:val="1A1A1A"/>
          <w:spacing w:val="-1"/>
          <w:w w:val="105"/>
          <w:sz w:val="22"/>
          <w:szCs w:val="22"/>
        </w:rPr>
        <w:t xml:space="preserve"> </w:t>
      </w:r>
      <w:r w:rsidRPr="00623160">
        <w:rPr>
          <w:rFonts w:ascii="Arial" w:hAnsi="Arial" w:cs="Arial"/>
          <w:color w:val="1A1A1A"/>
          <w:w w:val="105"/>
          <w:sz w:val="22"/>
          <w:szCs w:val="22"/>
        </w:rPr>
        <w:t>regular basis as</w:t>
      </w:r>
      <w:r w:rsidRPr="00623160">
        <w:rPr>
          <w:rFonts w:ascii="Arial" w:hAnsi="Arial" w:cs="Arial"/>
          <w:color w:val="1A1A1A"/>
          <w:spacing w:val="-3"/>
          <w:w w:val="105"/>
          <w:sz w:val="22"/>
          <w:szCs w:val="22"/>
        </w:rPr>
        <w:t xml:space="preserve"> </w:t>
      </w:r>
      <w:r w:rsidRPr="00623160">
        <w:rPr>
          <w:rFonts w:ascii="Arial" w:hAnsi="Arial" w:cs="Arial"/>
          <w:color w:val="1A1A1A"/>
          <w:w w:val="105"/>
          <w:sz w:val="22"/>
          <w:szCs w:val="22"/>
        </w:rPr>
        <w:t xml:space="preserve">opposed to </w:t>
      </w:r>
      <w:r w:rsidRPr="00623160">
        <w:rPr>
          <w:rFonts w:ascii="Arial" w:hAnsi="Arial" w:cs="Arial"/>
          <w:color w:val="1A1A1A"/>
          <w:spacing w:val="-2"/>
          <w:w w:val="105"/>
          <w:sz w:val="22"/>
          <w:szCs w:val="22"/>
        </w:rPr>
        <w:t>"camping".</w:t>
      </w:r>
    </w:p>
    <w:p w14:paraId="1EDE6E79" w14:textId="77777777" w:rsidR="00B75B43" w:rsidRPr="00623160" w:rsidRDefault="00B75B43" w:rsidP="00953F27">
      <w:pPr>
        <w:pStyle w:val="BodyText"/>
        <w:spacing w:before="13"/>
        <w:rPr>
          <w:rFonts w:ascii="Arial" w:hAnsi="Arial" w:cs="Arial"/>
          <w:sz w:val="22"/>
          <w:szCs w:val="22"/>
        </w:rPr>
      </w:pPr>
    </w:p>
    <w:p w14:paraId="5640EAFA" w14:textId="77777777" w:rsidR="00B75B43" w:rsidRPr="00623160" w:rsidRDefault="00B75B43" w:rsidP="00953F27">
      <w:pPr>
        <w:pStyle w:val="BodyText"/>
        <w:spacing w:line="252" w:lineRule="auto"/>
        <w:ind w:right="1106"/>
        <w:jc w:val="both"/>
        <w:rPr>
          <w:rFonts w:ascii="Arial" w:hAnsi="Arial" w:cs="Arial"/>
          <w:sz w:val="22"/>
          <w:szCs w:val="22"/>
        </w:rPr>
      </w:pPr>
      <w:r w:rsidRPr="00623160">
        <w:rPr>
          <w:rFonts w:ascii="Arial" w:hAnsi="Arial" w:cs="Arial"/>
          <w:color w:val="1A1A1A"/>
          <w:sz w:val="22"/>
          <w:szCs w:val="22"/>
        </w:rPr>
        <w:t>Dwelling unit:</w:t>
      </w:r>
      <w:r w:rsidRPr="00623160">
        <w:rPr>
          <w:rFonts w:ascii="Arial" w:hAnsi="Arial" w:cs="Arial"/>
          <w:color w:val="1A1A1A"/>
          <w:spacing w:val="40"/>
          <w:sz w:val="22"/>
          <w:szCs w:val="22"/>
        </w:rPr>
        <w:t xml:space="preserve"> </w:t>
      </w:r>
      <w:r w:rsidRPr="00623160">
        <w:rPr>
          <w:rFonts w:ascii="Arial" w:hAnsi="Arial" w:cs="Arial"/>
          <w:color w:val="1A1A1A"/>
          <w:sz w:val="22"/>
          <w:szCs w:val="22"/>
        </w:rPr>
        <w:t>A</w:t>
      </w:r>
      <w:r w:rsidRPr="00623160">
        <w:rPr>
          <w:rFonts w:ascii="Arial" w:hAnsi="Arial" w:cs="Arial"/>
          <w:color w:val="1A1A1A"/>
          <w:spacing w:val="-4"/>
          <w:sz w:val="22"/>
          <w:szCs w:val="22"/>
        </w:rPr>
        <w:t xml:space="preserve"> </w:t>
      </w:r>
      <w:r w:rsidRPr="00623160">
        <w:rPr>
          <w:rFonts w:ascii="Arial" w:hAnsi="Arial" w:cs="Arial"/>
          <w:color w:val="1A1A1A"/>
          <w:sz w:val="22"/>
          <w:szCs w:val="22"/>
        </w:rPr>
        <w:t>room or group of rooms customarily designed, intended, capable of providing, equipped and/or occupied for living quarters of one family, which room or rooms customarily include provisions for living area, sleeping, cooking, eating and toilet facilities.</w:t>
      </w:r>
    </w:p>
    <w:p w14:paraId="13835C8E" w14:textId="77777777" w:rsidR="00B75B43" w:rsidRPr="00623160" w:rsidRDefault="00B75B43" w:rsidP="00953F27">
      <w:pPr>
        <w:pStyle w:val="BodyText"/>
        <w:spacing w:before="8"/>
        <w:rPr>
          <w:rFonts w:ascii="Arial" w:hAnsi="Arial" w:cs="Arial"/>
          <w:sz w:val="22"/>
          <w:szCs w:val="22"/>
        </w:rPr>
      </w:pPr>
    </w:p>
    <w:p w14:paraId="31825DFF" w14:textId="77777777" w:rsidR="00B75B43" w:rsidRPr="00623160" w:rsidRDefault="00B75B43" w:rsidP="00953F27">
      <w:pPr>
        <w:pStyle w:val="BodyText"/>
        <w:rPr>
          <w:rFonts w:ascii="Arial" w:hAnsi="Arial" w:cs="Arial"/>
          <w:sz w:val="22"/>
          <w:szCs w:val="22"/>
        </w:rPr>
      </w:pPr>
      <w:r w:rsidRPr="00623160">
        <w:rPr>
          <w:rFonts w:ascii="Arial" w:hAnsi="Arial" w:cs="Arial"/>
          <w:color w:val="1A1A1A"/>
          <w:sz w:val="22"/>
          <w:szCs w:val="22"/>
        </w:rPr>
        <w:t>Earth:</w:t>
      </w:r>
      <w:r w:rsidRPr="00623160">
        <w:rPr>
          <w:rFonts w:ascii="Arial" w:hAnsi="Arial" w:cs="Arial"/>
          <w:color w:val="1A1A1A"/>
          <w:spacing w:val="73"/>
          <w:sz w:val="22"/>
          <w:szCs w:val="22"/>
        </w:rPr>
        <w:t xml:space="preserve"> </w:t>
      </w:r>
      <w:r w:rsidRPr="00623160">
        <w:rPr>
          <w:rFonts w:ascii="Arial" w:hAnsi="Arial" w:cs="Arial"/>
          <w:color w:val="1A1A1A"/>
          <w:sz w:val="22"/>
          <w:szCs w:val="22"/>
        </w:rPr>
        <w:t>Topsoil,</w:t>
      </w:r>
      <w:r w:rsidRPr="00623160">
        <w:rPr>
          <w:rFonts w:ascii="Arial" w:hAnsi="Arial" w:cs="Arial"/>
          <w:color w:val="1A1A1A"/>
          <w:spacing w:val="21"/>
          <w:sz w:val="22"/>
          <w:szCs w:val="22"/>
        </w:rPr>
        <w:t xml:space="preserve"> </w:t>
      </w:r>
      <w:r w:rsidRPr="00623160">
        <w:rPr>
          <w:rFonts w:ascii="Arial" w:hAnsi="Arial" w:cs="Arial"/>
          <w:color w:val="1A1A1A"/>
          <w:sz w:val="22"/>
          <w:szCs w:val="22"/>
        </w:rPr>
        <w:t>sand,</w:t>
      </w:r>
      <w:r w:rsidRPr="00623160">
        <w:rPr>
          <w:rFonts w:ascii="Arial" w:hAnsi="Arial" w:cs="Arial"/>
          <w:color w:val="1A1A1A"/>
          <w:spacing w:val="12"/>
          <w:sz w:val="22"/>
          <w:szCs w:val="22"/>
        </w:rPr>
        <w:t xml:space="preserve"> </w:t>
      </w:r>
      <w:r w:rsidRPr="00623160">
        <w:rPr>
          <w:rFonts w:ascii="Arial" w:hAnsi="Arial" w:cs="Arial"/>
          <w:color w:val="1A1A1A"/>
          <w:sz w:val="22"/>
          <w:szCs w:val="22"/>
        </w:rPr>
        <w:t>gravel,</w:t>
      </w:r>
      <w:r w:rsidRPr="00623160">
        <w:rPr>
          <w:rFonts w:ascii="Arial" w:hAnsi="Arial" w:cs="Arial"/>
          <w:color w:val="1A1A1A"/>
          <w:spacing w:val="14"/>
          <w:sz w:val="22"/>
          <w:szCs w:val="22"/>
        </w:rPr>
        <w:t xml:space="preserve"> </w:t>
      </w:r>
      <w:r w:rsidRPr="00623160">
        <w:rPr>
          <w:rFonts w:ascii="Arial" w:hAnsi="Arial" w:cs="Arial"/>
          <w:color w:val="1A1A1A"/>
          <w:sz w:val="22"/>
          <w:szCs w:val="22"/>
        </w:rPr>
        <w:t>clay,</w:t>
      </w:r>
      <w:r w:rsidRPr="00623160">
        <w:rPr>
          <w:rFonts w:ascii="Arial" w:hAnsi="Arial" w:cs="Arial"/>
          <w:color w:val="1A1A1A"/>
          <w:spacing w:val="12"/>
          <w:sz w:val="22"/>
          <w:szCs w:val="22"/>
        </w:rPr>
        <w:t xml:space="preserve"> </w:t>
      </w:r>
      <w:r w:rsidRPr="00623160">
        <w:rPr>
          <w:rFonts w:ascii="Arial" w:hAnsi="Arial" w:cs="Arial"/>
          <w:color w:val="1A1A1A"/>
          <w:sz w:val="22"/>
          <w:szCs w:val="22"/>
        </w:rPr>
        <w:t>peat,</w:t>
      </w:r>
      <w:r w:rsidRPr="00623160">
        <w:rPr>
          <w:rFonts w:ascii="Arial" w:hAnsi="Arial" w:cs="Arial"/>
          <w:color w:val="1A1A1A"/>
          <w:spacing w:val="6"/>
          <w:sz w:val="22"/>
          <w:szCs w:val="22"/>
        </w:rPr>
        <w:t xml:space="preserve"> </w:t>
      </w:r>
      <w:r w:rsidRPr="00623160">
        <w:rPr>
          <w:rFonts w:ascii="Arial" w:hAnsi="Arial" w:cs="Arial"/>
          <w:color w:val="1A1A1A"/>
          <w:sz w:val="22"/>
          <w:szCs w:val="22"/>
        </w:rPr>
        <w:t>rock,</w:t>
      </w:r>
      <w:r w:rsidRPr="00623160">
        <w:rPr>
          <w:rFonts w:ascii="Arial" w:hAnsi="Arial" w:cs="Arial"/>
          <w:color w:val="1A1A1A"/>
          <w:spacing w:val="11"/>
          <w:sz w:val="22"/>
          <w:szCs w:val="22"/>
        </w:rPr>
        <w:t xml:space="preserve"> </w:t>
      </w:r>
      <w:r w:rsidRPr="00623160">
        <w:rPr>
          <w:rFonts w:ascii="Arial" w:hAnsi="Arial" w:cs="Arial"/>
          <w:color w:val="1A1A1A"/>
          <w:sz w:val="22"/>
          <w:szCs w:val="22"/>
        </w:rPr>
        <w:t>or</w:t>
      </w:r>
      <w:r w:rsidRPr="00623160">
        <w:rPr>
          <w:rFonts w:ascii="Arial" w:hAnsi="Arial" w:cs="Arial"/>
          <w:color w:val="1A1A1A"/>
          <w:spacing w:val="3"/>
          <w:sz w:val="22"/>
          <w:szCs w:val="22"/>
        </w:rPr>
        <w:t xml:space="preserve"> </w:t>
      </w:r>
      <w:r w:rsidRPr="00623160">
        <w:rPr>
          <w:rFonts w:ascii="Arial" w:hAnsi="Arial" w:cs="Arial"/>
          <w:color w:val="1A1A1A"/>
          <w:sz w:val="22"/>
          <w:szCs w:val="22"/>
        </w:rPr>
        <w:t>other</w:t>
      </w:r>
      <w:r w:rsidRPr="00623160">
        <w:rPr>
          <w:rFonts w:ascii="Arial" w:hAnsi="Arial" w:cs="Arial"/>
          <w:color w:val="1A1A1A"/>
          <w:spacing w:val="6"/>
          <w:sz w:val="22"/>
          <w:szCs w:val="22"/>
        </w:rPr>
        <w:t xml:space="preserve"> </w:t>
      </w:r>
      <w:r w:rsidRPr="00623160">
        <w:rPr>
          <w:rFonts w:ascii="Arial" w:hAnsi="Arial" w:cs="Arial"/>
          <w:color w:val="1A1A1A"/>
          <w:spacing w:val="-2"/>
          <w:sz w:val="22"/>
          <w:szCs w:val="22"/>
        </w:rPr>
        <w:t>minerals.</w:t>
      </w:r>
    </w:p>
    <w:p w14:paraId="715CD221" w14:textId="77777777" w:rsidR="00B75B43" w:rsidRPr="00623160" w:rsidRDefault="00B75B43" w:rsidP="00953F27">
      <w:pPr>
        <w:pStyle w:val="BodyText"/>
        <w:spacing w:before="24"/>
        <w:rPr>
          <w:rFonts w:ascii="Arial" w:hAnsi="Arial" w:cs="Arial"/>
          <w:sz w:val="22"/>
          <w:szCs w:val="22"/>
        </w:rPr>
      </w:pPr>
    </w:p>
    <w:p w14:paraId="10F63BAB" w14:textId="77777777" w:rsidR="00B75B43" w:rsidRPr="00623160" w:rsidRDefault="00B75B43" w:rsidP="00953F27">
      <w:pPr>
        <w:pStyle w:val="BodyText"/>
        <w:spacing w:line="252" w:lineRule="auto"/>
        <w:ind w:right="1058"/>
        <w:rPr>
          <w:rFonts w:ascii="Arial" w:hAnsi="Arial" w:cs="Arial"/>
          <w:sz w:val="22"/>
          <w:szCs w:val="22"/>
        </w:rPr>
      </w:pPr>
      <w:r w:rsidRPr="00623160">
        <w:rPr>
          <w:rFonts w:ascii="Arial" w:hAnsi="Arial" w:cs="Arial"/>
          <w:color w:val="1A1A1A"/>
          <w:sz w:val="22"/>
          <w:szCs w:val="22"/>
        </w:rPr>
        <w:t>Emergency Operations:</w:t>
      </w:r>
      <w:r w:rsidRPr="00623160">
        <w:rPr>
          <w:rFonts w:ascii="Arial" w:hAnsi="Arial" w:cs="Arial"/>
          <w:color w:val="1A1A1A"/>
          <w:spacing w:val="80"/>
          <w:sz w:val="22"/>
          <w:szCs w:val="22"/>
        </w:rPr>
        <w:t xml:space="preserve"> </w:t>
      </w:r>
      <w:r w:rsidRPr="00623160">
        <w:rPr>
          <w:rFonts w:ascii="Arial" w:hAnsi="Arial" w:cs="Arial"/>
          <w:color w:val="1A1A1A"/>
          <w:sz w:val="22"/>
          <w:szCs w:val="22"/>
        </w:rPr>
        <w:t>Emergency</w:t>
      </w:r>
      <w:r w:rsidRPr="00623160">
        <w:rPr>
          <w:rFonts w:ascii="Arial" w:hAnsi="Arial" w:cs="Arial"/>
          <w:color w:val="1A1A1A"/>
          <w:spacing w:val="40"/>
          <w:sz w:val="22"/>
          <w:szCs w:val="22"/>
        </w:rPr>
        <w:t xml:space="preserve"> </w:t>
      </w:r>
      <w:r w:rsidRPr="00623160">
        <w:rPr>
          <w:rFonts w:ascii="Arial" w:hAnsi="Arial" w:cs="Arial"/>
          <w:color w:val="1A1A1A"/>
          <w:sz w:val="22"/>
          <w:szCs w:val="22"/>
        </w:rPr>
        <w:t>operations shall include operations conducted for the public health, safety,</w:t>
      </w:r>
      <w:r w:rsidRPr="00623160">
        <w:rPr>
          <w:rFonts w:ascii="Arial" w:hAnsi="Arial" w:cs="Arial"/>
          <w:color w:val="1A1A1A"/>
          <w:spacing w:val="38"/>
          <w:sz w:val="22"/>
          <w:szCs w:val="22"/>
        </w:rPr>
        <w:t xml:space="preserve"> </w:t>
      </w:r>
      <w:r w:rsidRPr="00623160">
        <w:rPr>
          <w:rFonts w:ascii="Arial" w:hAnsi="Arial" w:cs="Arial"/>
          <w:color w:val="1A1A1A"/>
          <w:sz w:val="22"/>
          <w:szCs w:val="22"/>
        </w:rPr>
        <w:t>or general welfare. By way of example, but</w:t>
      </w:r>
      <w:r w:rsidRPr="00623160">
        <w:rPr>
          <w:rFonts w:ascii="Arial" w:hAnsi="Arial" w:cs="Arial"/>
          <w:color w:val="1A1A1A"/>
          <w:spacing w:val="33"/>
          <w:sz w:val="22"/>
          <w:szCs w:val="22"/>
        </w:rPr>
        <w:t xml:space="preserve"> </w:t>
      </w:r>
      <w:r w:rsidRPr="00623160">
        <w:rPr>
          <w:rFonts w:ascii="Arial" w:hAnsi="Arial" w:cs="Arial"/>
          <w:color w:val="1A1A1A"/>
          <w:sz w:val="22"/>
          <w:szCs w:val="22"/>
        </w:rPr>
        <w:t>not limited to protection</w:t>
      </w:r>
      <w:r w:rsidRPr="00623160">
        <w:rPr>
          <w:rFonts w:ascii="Arial" w:hAnsi="Arial" w:cs="Arial"/>
          <w:color w:val="1A1A1A"/>
          <w:spacing w:val="39"/>
          <w:sz w:val="22"/>
          <w:szCs w:val="22"/>
        </w:rPr>
        <w:t xml:space="preserve"> </w:t>
      </w:r>
      <w:r w:rsidRPr="00623160">
        <w:rPr>
          <w:rFonts w:ascii="Arial" w:hAnsi="Arial" w:cs="Arial"/>
          <w:color w:val="1A1A1A"/>
          <w:sz w:val="22"/>
          <w:szCs w:val="22"/>
        </w:rPr>
        <w:t>of resources</w:t>
      </w:r>
      <w:r w:rsidRPr="00623160">
        <w:rPr>
          <w:rFonts w:ascii="Arial" w:hAnsi="Arial" w:cs="Arial"/>
          <w:color w:val="1A1A1A"/>
          <w:spacing w:val="31"/>
          <w:sz w:val="22"/>
          <w:szCs w:val="22"/>
        </w:rPr>
        <w:t xml:space="preserve"> </w:t>
      </w:r>
      <w:r w:rsidRPr="00623160">
        <w:rPr>
          <w:rFonts w:ascii="Arial" w:hAnsi="Arial" w:cs="Arial"/>
          <w:color w:val="1A1A1A"/>
          <w:sz w:val="22"/>
          <w:szCs w:val="22"/>
        </w:rPr>
        <w:t>from immediate destruction</w:t>
      </w:r>
      <w:r w:rsidRPr="00623160">
        <w:rPr>
          <w:rFonts w:ascii="Arial" w:hAnsi="Arial" w:cs="Arial"/>
          <w:color w:val="1A1A1A"/>
          <w:spacing w:val="24"/>
          <w:sz w:val="22"/>
          <w:szCs w:val="22"/>
        </w:rPr>
        <w:t xml:space="preserve"> </w:t>
      </w:r>
      <w:r w:rsidRPr="00623160">
        <w:rPr>
          <w:rFonts w:ascii="Arial" w:hAnsi="Arial" w:cs="Arial"/>
          <w:color w:val="1A1A1A"/>
          <w:sz w:val="22"/>
          <w:szCs w:val="22"/>
        </w:rPr>
        <w:t>or loss, law enforcement</w:t>
      </w:r>
      <w:r w:rsidRPr="00623160">
        <w:rPr>
          <w:rFonts w:ascii="Arial" w:hAnsi="Arial" w:cs="Arial"/>
          <w:color w:val="1A1A1A"/>
          <w:spacing w:val="37"/>
          <w:sz w:val="22"/>
          <w:szCs w:val="22"/>
        </w:rPr>
        <w:t xml:space="preserve"> </w:t>
      </w:r>
      <w:r w:rsidRPr="00623160">
        <w:rPr>
          <w:rFonts w:ascii="Arial" w:hAnsi="Arial" w:cs="Arial"/>
          <w:color w:val="1A1A1A"/>
          <w:sz w:val="22"/>
          <w:szCs w:val="22"/>
        </w:rPr>
        <w:t>and operations</w:t>
      </w:r>
      <w:r w:rsidRPr="00623160">
        <w:rPr>
          <w:rFonts w:ascii="Arial" w:hAnsi="Arial" w:cs="Arial"/>
          <w:color w:val="1A1A1A"/>
          <w:spacing w:val="26"/>
          <w:sz w:val="22"/>
          <w:szCs w:val="22"/>
        </w:rPr>
        <w:t xml:space="preserve"> </w:t>
      </w:r>
      <w:r w:rsidRPr="00623160">
        <w:rPr>
          <w:rFonts w:ascii="Arial" w:hAnsi="Arial" w:cs="Arial"/>
          <w:color w:val="1A1A1A"/>
          <w:sz w:val="22"/>
          <w:szCs w:val="22"/>
        </w:rPr>
        <w:t>to rescue human</w:t>
      </w:r>
      <w:r w:rsidRPr="00623160">
        <w:rPr>
          <w:rFonts w:ascii="Arial" w:hAnsi="Arial" w:cs="Arial"/>
          <w:color w:val="1A1A1A"/>
          <w:spacing w:val="25"/>
          <w:sz w:val="22"/>
          <w:szCs w:val="22"/>
        </w:rPr>
        <w:t xml:space="preserve"> </w:t>
      </w:r>
      <w:r w:rsidRPr="00623160">
        <w:rPr>
          <w:rFonts w:ascii="Arial" w:hAnsi="Arial" w:cs="Arial"/>
          <w:color w:val="1A1A1A"/>
          <w:sz w:val="22"/>
          <w:szCs w:val="22"/>
        </w:rPr>
        <w:t>beings or livestock,</w:t>
      </w:r>
      <w:r w:rsidRPr="00623160">
        <w:rPr>
          <w:rFonts w:ascii="Arial" w:hAnsi="Arial" w:cs="Arial"/>
          <w:color w:val="1A1A1A"/>
          <w:spacing w:val="27"/>
          <w:sz w:val="22"/>
          <w:szCs w:val="22"/>
        </w:rPr>
        <w:t xml:space="preserve"> </w:t>
      </w:r>
      <w:r w:rsidRPr="00623160">
        <w:rPr>
          <w:rFonts w:ascii="Arial" w:hAnsi="Arial" w:cs="Arial"/>
          <w:color w:val="1A1A1A"/>
          <w:sz w:val="22"/>
          <w:szCs w:val="22"/>
        </w:rPr>
        <w:t>from the threat</w:t>
      </w:r>
      <w:r w:rsidRPr="00623160">
        <w:rPr>
          <w:rFonts w:ascii="Arial" w:hAnsi="Arial" w:cs="Arial"/>
          <w:color w:val="1A1A1A"/>
          <w:spacing w:val="21"/>
          <w:sz w:val="22"/>
          <w:szCs w:val="22"/>
        </w:rPr>
        <w:t xml:space="preserve"> </w:t>
      </w:r>
      <w:r w:rsidRPr="00623160">
        <w:rPr>
          <w:rFonts w:ascii="Arial" w:hAnsi="Arial" w:cs="Arial"/>
          <w:color w:val="1A1A1A"/>
          <w:sz w:val="22"/>
          <w:szCs w:val="22"/>
        </w:rPr>
        <w:t>of destruction of injury.</w:t>
      </w:r>
    </w:p>
    <w:p w14:paraId="515BD661" w14:textId="77777777" w:rsidR="00B75B43" w:rsidRPr="00623160" w:rsidRDefault="00B75B43" w:rsidP="00953F27">
      <w:pPr>
        <w:pStyle w:val="BodyText"/>
        <w:spacing w:before="9"/>
        <w:rPr>
          <w:rFonts w:ascii="Arial" w:hAnsi="Arial" w:cs="Arial"/>
          <w:sz w:val="22"/>
          <w:szCs w:val="22"/>
        </w:rPr>
      </w:pPr>
    </w:p>
    <w:p w14:paraId="4B3C171D" w14:textId="77777777" w:rsidR="00B75B43" w:rsidRPr="00623160" w:rsidRDefault="00B75B43" w:rsidP="00953F27">
      <w:pPr>
        <w:pStyle w:val="BodyText"/>
        <w:spacing w:before="1" w:line="252" w:lineRule="auto"/>
        <w:ind w:right="913"/>
        <w:rPr>
          <w:rFonts w:ascii="Arial" w:hAnsi="Arial" w:cs="Arial"/>
          <w:sz w:val="22"/>
          <w:szCs w:val="22"/>
        </w:rPr>
      </w:pPr>
      <w:r w:rsidRPr="00623160">
        <w:rPr>
          <w:rFonts w:ascii="Arial" w:hAnsi="Arial" w:cs="Arial"/>
          <w:color w:val="1A1A1A"/>
          <w:w w:val="105"/>
          <w:sz w:val="22"/>
          <w:szCs w:val="22"/>
        </w:rPr>
        <w:t>Essential</w:t>
      </w:r>
      <w:r w:rsidRPr="00623160">
        <w:rPr>
          <w:rFonts w:ascii="Arial" w:hAnsi="Arial" w:cs="Arial"/>
          <w:color w:val="1A1A1A"/>
          <w:spacing w:val="-5"/>
          <w:w w:val="105"/>
          <w:sz w:val="22"/>
          <w:szCs w:val="22"/>
        </w:rPr>
        <w:t xml:space="preserve"> </w:t>
      </w:r>
      <w:r w:rsidRPr="00623160">
        <w:rPr>
          <w:rFonts w:ascii="Arial" w:hAnsi="Arial" w:cs="Arial"/>
          <w:color w:val="1A1A1A"/>
          <w:w w:val="105"/>
          <w:sz w:val="22"/>
          <w:szCs w:val="22"/>
        </w:rPr>
        <w:t>services</w:t>
      </w:r>
      <w:r w:rsidRPr="00623160">
        <w:rPr>
          <w:rFonts w:ascii="Arial" w:hAnsi="Arial" w:cs="Arial"/>
          <w:color w:val="1A1A1A"/>
          <w:spacing w:val="-4"/>
          <w:w w:val="105"/>
          <w:sz w:val="22"/>
          <w:szCs w:val="22"/>
        </w:rPr>
        <w:t xml:space="preserve"> </w:t>
      </w:r>
      <w:r w:rsidRPr="00623160">
        <w:rPr>
          <w:rFonts w:ascii="Arial" w:hAnsi="Arial" w:cs="Arial"/>
          <w:color w:val="1A1A1A"/>
          <w:w w:val="105"/>
          <w:sz w:val="22"/>
          <w:szCs w:val="22"/>
        </w:rPr>
        <w:t>- gas,</w:t>
      </w:r>
      <w:r w:rsidRPr="00623160">
        <w:rPr>
          <w:rFonts w:ascii="Arial" w:hAnsi="Arial" w:cs="Arial"/>
          <w:color w:val="1A1A1A"/>
          <w:spacing w:val="-5"/>
          <w:w w:val="105"/>
          <w:sz w:val="22"/>
          <w:szCs w:val="22"/>
        </w:rPr>
        <w:t xml:space="preserve"> </w:t>
      </w:r>
      <w:r w:rsidRPr="00623160">
        <w:rPr>
          <w:rFonts w:ascii="Arial" w:hAnsi="Arial" w:cs="Arial"/>
          <w:color w:val="1A1A1A"/>
          <w:w w:val="105"/>
          <w:sz w:val="22"/>
          <w:szCs w:val="22"/>
        </w:rPr>
        <w:t>electrical or</w:t>
      </w:r>
      <w:r w:rsidRPr="00623160">
        <w:rPr>
          <w:rFonts w:ascii="Arial" w:hAnsi="Arial" w:cs="Arial"/>
          <w:color w:val="1A1A1A"/>
          <w:spacing w:val="-10"/>
          <w:w w:val="105"/>
          <w:sz w:val="22"/>
          <w:szCs w:val="22"/>
        </w:rPr>
        <w:t xml:space="preserve"> </w:t>
      </w:r>
      <w:r w:rsidRPr="00623160">
        <w:rPr>
          <w:rFonts w:ascii="Arial" w:hAnsi="Arial" w:cs="Arial"/>
          <w:color w:val="1A1A1A"/>
          <w:w w:val="105"/>
          <w:sz w:val="22"/>
          <w:szCs w:val="22"/>
        </w:rPr>
        <w:t>communication facilities; steam,</w:t>
      </w:r>
      <w:r w:rsidRPr="00623160">
        <w:rPr>
          <w:rFonts w:ascii="Arial" w:hAnsi="Arial" w:cs="Arial"/>
          <w:color w:val="1A1A1A"/>
          <w:spacing w:val="-3"/>
          <w:w w:val="105"/>
          <w:sz w:val="22"/>
          <w:szCs w:val="22"/>
        </w:rPr>
        <w:t xml:space="preserve"> </w:t>
      </w:r>
      <w:r w:rsidRPr="00623160">
        <w:rPr>
          <w:rFonts w:ascii="Arial" w:hAnsi="Arial" w:cs="Arial"/>
          <w:color w:val="1A1A1A"/>
          <w:w w:val="105"/>
          <w:sz w:val="22"/>
          <w:szCs w:val="22"/>
        </w:rPr>
        <w:t>fuel,</w:t>
      </w:r>
      <w:r w:rsidRPr="00623160">
        <w:rPr>
          <w:rFonts w:ascii="Arial" w:hAnsi="Arial" w:cs="Arial"/>
          <w:color w:val="1A1A1A"/>
          <w:spacing w:val="-8"/>
          <w:w w:val="105"/>
          <w:sz w:val="22"/>
          <w:szCs w:val="22"/>
        </w:rPr>
        <w:t xml:space="preserve"> </w:t>
      </w:r>
      <w:r w:rsidRPr="00623160">
        <w:rPr>
          <w:rFonts w:ascii="Arial" w:hAnsi="Arial" w:cs="Arial"/>
          <w:color w:val="1A1A1A"/>
          <w:w w:val="105"/>
          <w:sz w:val="22"/>
          <w:szCs w:val="22"/>
        </w:rPr>
        <w:t>electric power</w:t>
      </w:r>
      <w:r w:rsidRPr="00623160">
        <w:rPr>
          <w:rFonts w:ascii="Arial" w:hAnsi="Arial" w:cs="Arial"/>
          <w:color w:val="1A1A1A"/>
          <w:spacing w:val="-3"/>
          <w:w w:val="105"/>
          <w:sz w:val="22"/>
          <w:szCs w:val="22"/>
        </w:rPr>
        <w:t xml:space="preserve"> </w:t>
      </w:r>
      <w:r w:rsidRPr="00623160">
        <w:rPr>
          <w:rFonts w:ascii="Arial" w:hAnsi="Arial" w:cs="Arial"/>
          <w:color w:val="1A1A1A"/>
          <w:w w:val="105"/>
          <w:sz w:val="22"/>
          <w:szCs w:val="22"/>
        </w:rPr>
        <w:t>or water transmission</w:t>
      </w:r>
      <w:r w:rsidRPr="00623160">
        <w:rPr>
          <w:rFonts w:ascii="Arial" w:hAnsi="Arial" w:cs="Arial"/>
          <w:color w:val="1A1A1A"/>
          <w:spacing w:val="-10"/>
          <w:w w:val="105"/>
          <w:sz w:val="22"/>
          <w:szCs w:val="22"/>
        </w:rPr>
        <w:t xml:space="preserve"> </w:t>
      </w:r>
      <w:r w:rsidRPr="00623160">
        <w:rPr>
          <w:rFonts w:ascii="Arial" w:hAnsi="Arial" w:cs="Arial"/>
          <w:color w:val="1A1A1A"/>
          <w:w w:val="105"/>
          <w:sz w:val="22"/>
          <w:szCs w:val="22"/>
        </w:rPr>
        <w:t>or</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distribution</w:t>
      </w:r>
      <w:r w:rsidRPr="00623160">
        <w:rPr>
          <w:rFonts w:ascii="Arial" w:hAnsi="Arial" w:cs="Arial"/>
          <w:color w:val="1A1A1A"/>
          <w:spacing w:val="-12"/>
          <w:w w:val="105"/>
          <w:sz w:val="22"/>
          <w:szCs w:val="22"/>
        </w:rPr>
        <w:t xml:space="preserve"> </w:t>
      </w:r>
      <w:r w:rsidRPr="00623160">
        <w:rPr>
          <w:rFonts w:ascii="Arial" w:hAnsi="Arial" w:cs="Arial"/>
          <w:color w:val="1A1A1A"/>
          <w:w w:val="105"/>
          <w:sz w:val="22"/>
          <w:szCs w:val="22"/>
        </w:rPr>
        <w:t>lines,</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towers</w:t>
      </w:r>
      <w:r w:rsidRPr="00623160">
        <w:rPr>
          <w:rFonts w:ascii="Arial" w:hAnsi="Arial" w:cs="Arial"/>
          <w:color w:val="1A1A1A"/>
          <w:spacing w:val="-12"/>
          <w:w w:val="105"/>
          <w:sz w:val="22"/>
          <w:szCs w:val="22"/>
        </w:rPr>
        <w:t xml:space="preserve"> </w:t>
      </w:r>
      <w:r w:rsidRPr="00623160">
        <w:rPr>
          <w:rFonts w:ascii="Arial" w:hAnsi="Arial" w:cs="Arial"/>
          <w:color w:val="1A1A1A"/>
          <w:w w:val="105"/>
          <w:sz w:val="22"/>
          <w:szCs w:val="22"/>
        </w:rPr>
        <w:t>and</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related</w:t>
      </w:r>
      <w:r w:rsidRPr="00623160">
        <w:rPr>
          <w:rFonts w:ascii="Arial" w:hAnsi="Arial" w:cs="Arial"/>
          <w:color w:val="1A1A1A"/>
          <w:spacing w:val="-13"/>
          <w:w w:val="105"/>
          <w:sz w:val="22"/>
          <w:szCs w:val="22"/>
        </w:rPr>
        <w:t xml:space="preserve"> </w:t>
      </w:r>
      <w:r w:rsidRPr="00623160">
        <w:rPr>
          <w:rFonts w:ascii="Arial" w:hAnsi="Arial" w:cs="Arial"/>
          <w:color w:val="1A1A1A"/>
          <w:w w:val="105"/>
          <w:sz w:val="22"/>
          <w:szCs w:val="22"/>
        </w:rPr>
        <w:t>equipment;</w:t>
      </w:r>
      <w:r w:rsidRPr="00623160">
        <w:rPr>
          <w:rFonts w:ascii="Arial" w:hAnsi="Arial" w:cs="Arial"/>
          <w:color w:val="1A1A1A"/>
          <w:spacing w:val="-11"/>
          <w:w w:val="105"/>
          <w:sz w:val="22"/>
          <w:szCs w:val="22"/>
        </w:rPr>
        <w:t xml:space="preserve"> </w:t>
      </w:r>
      <w:r w:rsidRPr="00623160">
        <w:rPr>
          <w:rFonts w:ascii="Arial" w:hAnsi="Arial" w:cs="Arial"/>
          <w:color w:val="1A1A1A"/>
          <w:w w:val="105"/>
          <w:sz w:val="22"/>
          <w:szCs w:val="22"/>
        </w:rPr>
        <w:t>telephone</w:t>
      </w:r>
      <w:r w:rsidRPr="00623160">
        <w:rPr>
          <w:rFonts w:ascii="Arial" w:hAnsi="Arial" w:cs="Arial"/>
          <w:color w:val="1A1A1A"/>
          <w:spacing w:val="-13"/>
          <w:w w:val="105"/>
          <w:sz w:val="22"/>
          <w:szCs w:val="22"/>
        </w:rPr>
        <w:t xml:space="preserve"> </w:t>
      </w:r>
      <w:r w:rsidRPr="00623160">
        <w:rPr>
          <w:rFonts w:ascii="Arial" w:hAnsi="Arial" w:cs="Arial"/>
          <w:color w:val="1A1A1A"/>
          <w:w w:val="105"/>
          <w:sz w:val="22"/>
          <w:szCs w:val="22"/>
        </w:rPr>
        <w:t>cables</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or</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lines,</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poles</w:t>
      </w:r>
      <w:r w:rsidRPr="00623160">
        <w:rPr>
          <w:rFonts w:ascii="Arial" w:hAnsi="Arial" w:cs="Arial"/>
          <w:color w:val="1A1A1A"/>
          <w:spacing w:val="-14"/>
          <w:w w:val="105"/>
          <w:sz w:val="22"/>
          <w:szCs w:val="22"/>
        </w:rPr>
        <w:t xml:space="preserve"> </w:t>
      </w:r>
      <w:r w:rsidRPr="00623160">
        <w:rPr>
          <w:rFonts w:ascii="Arial" w:hAnsi="Arial" w:cs="Arial"/>
          <w:color w:val="1A1A1A"/>
          <w:w w:val="105"/>
          <w:sz w:val="22"/>
          <w:szCs w:val="22"/>
        </w:rPr>
        <w:t>and</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related equipment; gas,</w:t>
      </w:r>
      <w:r w:rsidRPr="00623160">
        <w:rPr>
          <w:rFonts w:ascii="Arial" w:hAnsi="Arial" w:cs="Arial"/>
          <w:color w:val="1A1A1A"/>
          <w:spacing w:val="-6"/>
          <w:w w:val="105"/>
          <w:sz w:val="22"/>
          <w:szCs w:val="22"/>
        </w:rPr>
        <w:t xml:space="preserve"> </w:t>
      </w:r>
      <w:r w:rsidRPr="00623160">
        <w:rPr>
          <w:rFonts w:ascii="Arial" w:hAnsi="Arial" w:cs="Arial"/>
          <w:color w:val="1A1A1A"/>
          <w:w w:val="105"/>
          <w:sz w:val="22"/>
          <w:szCs w:val="22"/>
        </w:rPr>
        <w:t>oil,</w:t>
      </w:r>
      <w:r w:rsidRPr="00623160">
        <w:rPr>
          <w:rFonts w:ascii="Arial" w:hAnsi="Arial" w:cs="Arial"/>
          <w:color w:val="1A1A1A"/>
          <w:spacing w:val="-5"/>
          <w:w w:val="105"/>
          <w:sz w:val="22"/>
          <w:szCs w:val="22"/>
        </w:rPr>
        <w:t xml:space="preserve"> </w:t>
      </w:r>
      <w:r w:rsidRPr="00623160">
        <w:rPr>
          <w:rFonts w:ascii="Arial" w:hAnsi="Arial" w:cs="Arial"/>
          <w:color w:val="1A1A1A"/>
          <w:w w:val="105"/>
          <w:sz w:val="22"/>
          <w:szCs w:val="22"/>
        </w:rPr>
        <w:t>water,</w:t>
      </w:r>
      <w:r w:rsidRPr="00623160">
        <w:rPr>
          <w:rFonts w:ascii="Arial" w:hAnsi="Arial" w:cs="Arial"/>
          <w:color w:val="1A1A1A"/>
          <w:spacing w:val="-7"/>
          <w:w w:val="105"/>
          <w:sz w:val="22"/>
          <w:szCs w:val="22"/>
        </w:rPr>
        <w:t xml:space="preserve"> </w:t>
      </w:r>
      <w:r w:rsidRPr="00623160">
        <w:rPr>
          <w:rFonts w:ascii="Arial" w:hAnsi="Arial" w:cs="Arial"/>
          <w:color w:val="1A1A1A"/>
          <w:w w:val="105"/>
          <w:sz w:val="22"/>
          <w:szCs w:val="22"/>
        </w:rPr>
        <w:t>slurry</w:t>
      </w:r>
      <w:r w:rsidRPr="00623160">
        <w:rPr>
          <w:rFonts w:ascii="Arial" w:hAnsi="Arial" w:cs="Arial"/>
          <w:color w:val="1A1A1A"/>
          <w:spacing w:val="-3"/>
          <w:w w:val="105"/>
          <w:sz w:val="22"/>
          <w:szCs w:val="22"/>
        </w:rPr>
        <w:t xml:space="preserve"> </w:t>
      </w:r>
      <w:r w:rsidRPr="00623160">
        <w:rPr>
          <w:rFonts w:ascii="Arial" w:hAnsi="Arial" w:cs="Arial"/>
          <w:color w:val="1A1A1A"/>
          <w:w w:val="105"/>
          <w:sz w:val="22"/>
          <w:szCs w:val="22"/>
        </w:rPr>
        <w:t>or</w:t>
      </w:r>
      <w:r w:rsidRPr="00623160">
        <w:rPr>
          <w:rFonts w:ascii="Arial" w:hAnsi="Arial" w:cs="Arial"/>
          <w:color w:val="1A1A1A"/>
          <w:spacing w:val="-14"/>
          <w:w w:val="105"/>
          <w:sz w:val="22"/>
          <w:szCs w:val="22"/>
        </w:rPr>
        <w:t xml:space="preserve"> </w:t>
      </w:r>
      <w:r w:rsidRPr="00623160">
        <w:rPr>
          <w:rFonts w:ascii="Arial" w:hAnsi="Arial" w:cs="Arial"/>
          <w:color w:val="1A1A1A"/>
          <w:w w:val="105"/>
          <w:sz w:val="22"/>
          <w:szCs w:val="22"/>
        </w:rPr>
        <w:t>other</w:t>
      </w:r>
      <w:r w:rsidRPr="00623160">
        <w:rPr>
          <w:rFonts w:ascii="Arial" w:hAnsi="Arial" w:cs="Arial"/>
          <w:color w:val="1A1A1A"/>
          <w:spacing w:val="-12"/>
          <w:w w:val="105"/>
          <w:sz w:val="22"/>
          <w:szCs w:val="22"/>
        </w:rPr>
        <w:t xml:space="preserve"> </w:t>
      </w:r>
      <w:r w:rsidRPr="00623160">
        <w:rPr>
          <w:rFonts w:ascii="Arial" w:hAnsi="Arial" w:cs="Arial"/>
          <w:color w:val="1A1A1A"/>
          <w:w w:val="105"/>
          <w:sz w:val="22"/>
          <w:szCs w:val="22"/>
        </w:rPr>
        <w:t>similar pipelines; municipal sewage lines,</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collection or</w:t>
      </w:r>
      <w:r w:rsidRPr="00623160">
        <w:rPr>
          <w:rFonts w:ascii="Arial" w:hAnsi="Arial" w:cs="Arial"/>
          <w:color w:val="1A1A1A"/>
          <w:spacing w:val="-12"/>
          <w:w w:val="105"/>
          <w:sz w:val="22"/>
          <w:szCs w:val="22"/>
        </w:rPr>
        <w:t xml:space="preserve"> </w:t>
      </w:r>
      <w:r w:rsidRPr="00623160">
        <w:rPr>
          <w:rFonts w:ascii="Arial" w:hAnsi="Arial" w:cs="Arial"/>
          <w:color w:val="1A1A1A"/>
          <w:w w:val="105"/>
          <w:sz w:val="22"/>
          <w:szCs w:val="22"/>
        </w:rPr>
        <w:t>supply systems;</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and</w:t>
      </w:r>
      <w:r w:rsidRPr="00623160">
        <w:rPr>
          <w:rFonts w:ascii="Arial" w:hAnsi="Arial" w:cs="Arial"/>
          <w:color w:val="1A1A1A"/>
          <w:spacing w:val="-14"/>
          <w:w w:val="105"/>
          <w:sz w:val="22"/>
          <w:szCs w:val="22"/>
        </w:rPr>
        <w:t xml:space="preserve"> </w:t>
      </w:r>
      <w:r w:rsidRPr="00623160">
        <w:rPr>
          <w:rFonts w:ascii="Arial" w:hAnsi="Arial" w:cs="Arial"/>
          <w:color w:val="1A1A1A"/>
          <w:w w:val="105"/>
          <w:sz w:val="22"/>
          <w:szCs w:val="22"/>
        </w:rPr>
        <w:t>associated</w:t>
      </w:r>
      <w:r w:rsidRPr="00623160">
        <w:rPr>
          <w:rFonts w:ascii="Arial" w:hAnsi="Arial" w:cs="Arial"/>
          <w:color w:val="1A1A1A"/>
          <w:spacing w:val="-11"/>
          <w:w w:val="105"/>
          <w:sz w:val="22"/>
          <w:szCs w:val="22"/>
        </w:rPr>
        <w:t xml:space="preserve"> </w:t>
      </w:r>
      <w:r w:rsidRPr="00623160">
        <w:rPr>
          <w:rFonts w:ascii="Arial" w:hAnsi="Arial" w:cs="Arial"/>
          <w:color w:val="1A1A1A"/>
          <w:w w:val="105"/>
          <w:sz w:val="22"/>
          <w:szCs w:val="22"/>
        </w:rPr>
        <w:t>storage</w:t>
      </w:r>
      <w:r w:rsidRPr="00623160">
        <w:rPr>
          <w:rFonts w:ascii="Arial" w:hAnsi="Arial" w:cs="Arial"/>
          <w:color w:val="1A1A1A"/>
          <w:spacing w:val="-9"/>
          <w:w w:val="105"/>
          <w:sz w:val="22"/>
          <w:szCs w:val="22"/>
        </w:rPr>
        <w:t xml:space="preserve"> </w:t>
      </w:r>
      <w:r w:rsidRPr="00623160">
        <w:rPr>
          <w:rFonts w:ascii="Arial" w:hAnsi="Arial" w:cs="Arial"/>
          <w:color w:val="1A1A1A"/>
          <w:w w:val="105"/>
          <w:sz w:val="22"/>
          <w:szCs w:val="22"/>
        </w:rPr>
        <w:t>tanks.</w:t>
      </w:r>
      <w:r w:rsidRPr="00623160">
        <w:rPr>
          <w:rFonts w:ascii="Arial" w:hAnsi="Arial" w:cs="Arial"/>
          <w:color w:val="1A1A1A"/>
          <w:spacing w:val="-13"/>
          <w:w w:val="105"/>
          <w:sz w:val="22"/>
          <w:szCs w:val="22"/>
        </w:rPr>
        <w:t xml:space="preserve"> </w:t>
      </w:r>
      <w:r w:rsidRPr="00623160">
        <w:rPr>
          <w:rFonts w:ascii="Arial" w:hAnsi="Arial" w:cs="Arial"/>
          <w:color w:val="1A1A1A"/>
          <w:w w:val="105"/>
          <w:sz w:val="22"/>
          <w:szCs w:val="22"/>
        </w:rPr>
        <w:t>Such</w:t>
      </w:r>
      <w:r w:rsidRPr="00623160">
        <w:rPr>
          <w:rFonts w:ascii="Arial" w:hAnsi="Arial" w:cs="Arial"/>
          <w:color w:val="1A1A1A"/>
          <w:spacing w:val="-16"/>
          <w:w w:val="105"/>
          <w:sz w:val="22"/>
          <w:szCs w:val="22"/>
        </w:rPr>
        <w:t xml:space="preserve"> </w:t>
      </w:r>
      <w:r w:rsidRPr="00623160">
        <w:rPr>
          <w:rFonts w:ascii="Arial" w:hAnsi="Arial" w:cs="Arial"/>
          <w:color w:val="1A1A1A"/>
          <w:w w:val="105"/>
          <w:sz w:val="22"/>
          <w:szCs w:val="22"/>
        </w:rPr>
        <w:t>systems</w:t>
      </w:r>
      <w:r w:rsidRPr="00623160">
        <w:rPr>
          <w:rFonts w:ascii="Arial" w:hAnsi="Arial" w:cs="Arial"/>
          <w:color w:val="1A1A1A"/>
          <w:spacing w:val="-12"/>
          <w:w w:val="105"/>
          <w:sz w:val="22"/>
          <w:szCs w:val="22"/>
        </w:rPr>
        <w:t xml:space="preserve"> </w:t>
      </w:r>
      <w:r w:rsidRPr="00623160">
        <w:rPr>
          <w:rFonts w:ascii="Arial" w:hAnsi="Arial" w:cs="Arial"/>
          <w:color w:val="1A1A1A"/>
          <w:w w:val="105"/>
          <w:sz w:val="22"/>
          <w:szCs w:val="22"/>
        </w:rPr>
        <w:t>may</w:t>
      </w:r>
      <w:r w:rsidRPr="00623160">
        <w:rPr>
          <w:rFonts w:ascii="Arial" w:hAnsi="Arial" w:cs="Arial"/>
          <w:color w:val="1A1A1A"/>
          <w:spacing w:val="-14"/>
          <w:w w:val="105"/>
          <w:sz w:val="22"/>
          <w:szCs w:val="22"/>
        </w:rPr>
        <w:t xml:space="preserve"> </w:t>
      </w:r>
      <w:r w:rsidRPr="00623160">
        <w:rPr>
          <w:rFonts w:ascii="Arial" w:hAnsi="Arial" w:cs="Arial"/>
          <w:color w:val="1A1A1A"/>
          <w:w w:val="105"/>
          <w:sz w:val="22"/>
          <w:szCs w:val="22"/>
        </w:rPr>
        <w:t>include</w:t>
      </w:r>
      <w:r w:rsidRPr="00623160">
        <w:rPr>
          <w:rFonts w:ascii="Arial" w:hAnsi="Arial" w:cs="Arial"/>
          <w:color w:val="1A1A1A"/>
          <w:spacing w:val="-9"/>
          <w:w w:val="105"/>
          <w:sz w:val="22"/>
          <w:szCs w:val="22"/>
        </w:rPr>
        <w:t xml:space="preserve"> </w:t>
      </w:r>
      <w:r w:rsidRPr="00623160">
        <w:rPr>
          <w:rFonts w:ascii="Arial" w:hAnsi="Arial" w:cs="Arial"/>
          <w:color w:val="1A1A1A"/>
          <w:w w:val="105"/>
          <w:sz w:val="22"/>
          <w:szCs w:val="22"/>
        </w:rPr>
        <w:t>towers,</w:t>
      </w:r>
      <w:r w:rsidRPr="00623160">
        <w:rPr>
          <w:rFonts w:ascii="Arial" w:hAnsi="Arial" w:cs="Arial"/>
          <w:color w:val="1A1A1A"/>
          <w:spacing w:val="-11"/>
          <w:w w:val="105"/>
          <w:sz w:val="22"/>
          <w:szCs w:val="22"/>
        </w:rPr>
        <w:t xml:space="preserve"> </w:t>
      </w:r>
      <w:r w:rsidRPr="00623160">
        <w:rPr>
          <w:rFonts w:ascii="Arial" w:hAnsi="Arial" w:cs="Arial"/>
          <w:color w:val="1A1A1A"/>
          <w:w w:val="105"/>
          <w:sz w:val="22"/>
          <w:szCs w:val="22"/>
        </w:rPr>
        <w:t>poles,</w:t>
      </w:r>
      <w:r w:rsidRPr="00623160">
        <w:rPr>
          <w:rFonts w:ascii="Arial" w:hAnsi="Arial" w:cs="Arial"/>
          <w:color w:val="1A1A1A"/>
          <w:spacing w:val="-16"/>
          <w:w w:val="105"/>
          <w:sz w:val="22"/>
          <w:szCs w:val="22"/>
        </w:rPr>
        <w:t xml:space="preserve"> </w:t>
      </w:r>
      <w:r w:rsidRPr="00623160">
        <w:rPr>
          <w:rFonts w:ascii="Arial" w:hAnsi="Arial" w:cs="Arial"/>
          <w:color w:val="1A1A1A"/>
          <w:w w:val="105"/>
          <w:sz w:val="22"/>
          <w:szCs w:val="22"/>
        </w:rPr>
        <w:t>wires,</w:t>
      </w:r>
      <w:r w:rsidRPr="00623160">
        <w:rPr>
          <w:rFonts w:ascii="Arial" w:hAnsi="Arial" w:cs="Arial"/>
          <w:color w:val="1A1A1A"/>
          <w:spacing w:val="-13"/>
          <w:w w:val="105"/>
          <w:sz w:val="22"/>
          <w:szCs w:val="22"/>
        </w:rPr>
        <w:t xml:space="preserve"> </w:t>
      </w:r>
      <w:r w:rsidRPr="00623160">
        <w:rPr>
          <w:rFonts w:ascii="Arial" w:hAnsi="Arial" w:cs="Arial"/>
          <w:color w:val="1A1A1A"/>
          <w:w w:val="105"/>
          <w:sz w:val="22"/>
          <w:szCs w:val="22"/>
        </w:rPr>
        <w:t>mains,</w:t>
      </w:r>
      <w:r w:rsidRPr="00623160">
        <w:rPr>
          <w:rFonts w:ascii="Arial" w:hAnsi="Arial" w:cs="Arial"/>
          <w:color w:val="1A1A1A"/>
          <w:spacing w:val="-10"/>
          <w:w w:val="105"/>
          <w:sz w:val="22"/>
          <w:szCs w:val="22"/>
        </w:rPr>
        <w:t xml:space="preserve"> </w:t>
      </w:r>
      <w:r w:rsidRPr="00623160">
        <w:rPr>
          <w:rFonts w:ascii="Arial" w:hAnsi="Arial" w:cs="Arial"/>
          <w:color w:val="1A1A1A"/>
          <w:w w:val="105"/>
          <w:sz w:val="22"/>
          <w:szCs w:val="22"/>
        </w:rPr>
        <w:t>drains,</w:t>
      </w:r>
      <w:r w:rsidRPr="00623160">
        <w:rPr>
          <w:rFonts w:ascii="Arial" w:hAnsi="Arial" w:cs="Arial"/>
          <w:color w:val="1A1A1A"/>
          <w:spacing w:val="-11"/>
          <w:w w:val="105"/>
          <w:sz w:val="22"/>
          <w:szCs w:val="22"/>
        </w:rPr>
        <w:t xml:space="preserve"> </w:t>
      </w:r>
      <w:r w:rsidRPr="00623160">
        <w:rPr>
          <w:rFonts w:ascii="Arial" w:hAnsi="Arial" w:cs="Arial"/>
          <w:color w:val="1A1A1A"/>
          <w:w w:val="105"/>
          <w:sz w:val="22"/>
          <w:szCs w:val="22"/>
        </w:rPr>
        <w:t>pipes, conduits,</w:t>
      </w:r>
      <w:r w:rsidRPr="00623160">
        <w:rPr>
          <w:rFonts w:ascii="Arial" w:hAnsi="Arial" w:cs="Arial"/>
          <w:color w:val="1A1A1A"/>
          <w:spacing w:val="-14"/>
          <w:w w:val="105"/>
          <w:sz w:val="22"/>
          <w:szCs w:val="22"/>
        </w:rPr>
        <w:t xml:space="preserve"> </w:t>
      </w:r>
      <w:r w:rsidRPr="00623160">
        <w:rPr>
          <w:rFonts w:ascii="Arial" w:hAnsi="Arial" w:cs="Arial"/>
          <w:color w:val="1A1A1A"/>
          <w:w w:val="105"/>
          <w:sz w:val="22"/>
          <w:szCs w:val="22"/>
        </w:rPr>
        <w:t>cables,</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fire</w:t>
      </w:r>
      <w:r w:rsidRPr="00623160">
        <w:rPr>
          <w:rFonts w:ascii="Arial" w:hAnsi="Arial" w:cs="Arial"/>
          <w:color w:val="1A1A1A"/>
          <w:spacing w:val="-16"/>
          <w:w w:val="105"/>
          <w:sz w:val="22"/>
          <w:szCs w:val="22"/>
        </w:rPr>
        <w:t xml:space="preserve"> </w:t>
      </w:r>
      <w:r w:rsidRPr="00623160">
        <w:rPr>
          <w:rFonts w:ascii="Arial" w:hAnsi="Arial" w:cs="Arial"/>
          <w:color w:val="1A1A1A"/>
          <w:w w:val="105"/>
          <w:sz w:val="22"/>
          <w:szCs w:val="22"/>
        </w:rPr>
        <w:t>alarms</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and</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police</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call</w:t>
      </w:r>
      <w:r w:rsidRPr="00623160">
        <w:rPr>
          <w:rFonts w:ascii="Arial" w:hAnsi="Arial" w:cs="Arial"/>
          <w:color w:val="1A1A1A"/>
          <w:spacing w:val="-14"/>
          <w:w w:val="105"/>
          <w:sz w:val="22"/>
          <w:szCs w:val="22"/>
        </w:rPr>
        <w:t xml:space="preserve"> </w:t>
      </w:r>
      <w:r w:rsidRPr="00623160">
        <w:rPr>
          <w:rFonts w:ascii="Arial" w:hAnsi="Arial" w:cs="Arial"/>
          <w:color w:val="1A1A1A"/>
          <w:w w:val="105"/>
          <w:sz w:val="22"/>
          <w:szCs w:val="22"/>
        </w:rPr>
        <w:t>boxes,</w:t>
      </w:r>
      <w:r w:rsidRPr="00623160">
        <w:rPr>
          <w:rFonts w:ascii="Arial" w:hAnsi="Arial" w:cs="Arial"/>
          <w:color w:val="1A1A1A"/>
          <w:spacing w:val="-16"/>
          <w:w w:val="105"/>
          <w:sz w:val="22"/>
          <w:szCs w:val="22"/>
        </w:rPr>
        <w:t xml:space="preserve"> </w:t>
      </w:r>
      <w:r w:rsidRPr="00623160">
        <w:rPr>
          <w:rFonts w:ascii="Arial" w:hAnsi="Arial" w:cs="Arial"/>
          <w:color w:val="1A1A1A"/>
          <w:w w:val="105"/>
          <w:sz w:val="22"/>
          <w:szCs w:val="22"/>
        </w:rPr>
        <w:t>traffic</w:t>
      </w:r>
      <w:r w:rsidRPr="00623160">
        <w:rPr>
          <w:rFonts w:ascii="Arial" w:hAnsi="Arial" w:cs="Arial"/>
          <w:color w:val="1A1A1A"/>
          <w:spacing w:val="-12"/>
          <w:w w:val="105"/>
          <w:sz w:val="22"/>
          <w:szCs w:val="22"/>
        </w:rPr>
        <w:t xml:space="preserve"> </w:t>
      </w:r>
      <w:r w:rsidRPr="00623160">
        <w:rPr>
          <w:rFonts w:ascii="Arial" w:hAnsi="Arial" w:cs="Arial"/>
          <w:color w:val="1A1A1A"/>
          <w:w w:val="105"/>
          <w:sz w:val="22"/>
          <w:szCs w:val="22"/>
        </w:rPr>
        <w:t>signals,</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hydrants</w:t>
      </w:r>
      <w:r w:rsidRPr="00623160">
        <w:rPr>
          <w:rFonts w:ascii="Arial" w:hAnsi="Arial" w:cs="Arial"/>
          <w:color w:val="1A1A1A"/>
          <w:spacing w:val="-6"/>
          <w:w w:val="105"/>
          <w:sz w:val="22"/>
          <w:szCs w:val="22"/>
        </w:rPr>
        <w:t xml:space="preserve"> </w:t>
      </w:r>
      <w:r w:rsidRPr="00623160">
        <w:rPr>
          <w:rFonts w:ascii="Arial" w:hAnsi="Arial" w:cs="Arial"/>
          <w:color w:val="1A1A1A"/>
          <w:w w:val="105"/>
          <w:sz w:val="22"/>
          <w:szCs w:val="22"/>
        </w:rPr>
        <w:t>and</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similar</w:t>
      </w:r>
      <w:r w:rsidRPr="00623160">
        <w:rPr>
          <w:rFonts w:ascii="Arial" w:hAnsi="Arial" w:cs="Arial"/>
          <w:color w:val="1A1A1A"/>
          <w:spacing w:val="-14"/>
          <w:w w:val="105"/>
          <w:sz w:val="22"/>
          <w:szCs w:val="22"/>
        </w:rPr>
        <w:t xml:space="preserve"> </w:t>
      </w:r>
      <w:r w:rsidRPr="00623160">
        <w:rPr>
          <w:rFonts w:ascii="Arial" w:hAnsi="Arial" w:cs="Arial"/>
          <w:color w:val="1A1A1A"/>
          <w:w w:val="105"/>
          <w:sz w:val="22"/>
          <w:szCs w:val="22"/>
        </w:rPr>
        <w:t>accessories,</w:t>
      </w:r>
      <w:r w:rsidRPr="00623160">
        <w:rPr>
          <w:rFonts w:ascii="Arial" w:hAnsi="Arial" w:cs="Arial"/>
          <w:color w:val="1A1A1A"/>
          <w:spacing w:val="-8"/>
          <w:w w:val="105"/>
          <w:sz w:val="22"/>
          <w:szCs w:val="22"/>
        </w:rPr>
        <w:t xml:space="preserve"> </w:t>
      </w:r>
      <w:r w:rsidRPr="00623160">
        <w:rPr>
          <w:rFonts w:ascii="Arial" w:hAnsi="Arial" w:cs="Arial"/>
          <w:color w:val="1A1A1A"/>
          <w:w w:val="105"/>
          <w:sz w:val="22"/>
          <w:szCs w:val="22"/>
        </w:rPr>
        <w:t>but</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shall not</w:t>
      </w:r>
      <w:r w:rsidRPr="00623160">
        <w:rPr>
          <w:rFonts w:ascii="Arial" w:hAnsi="Arial" w:cs="Arial"/>
          <w:color w:val="1A1A1A"/>
          <w:spacing w:val="-9"/>
          <w:w w:val="105"/>
          <w:sz w:val="22"/>
          <w:szCs w:val="22"/>
        </w:rPr>
        <w:t xml:space="preserve"> </w:t>
      </w:r>
      <w:r w:rsidRPr="00623160">
        <w:rPr>
          <w:rFonts w:ascii="Arial" w:hAnsi="Arial" w:cs="Arial"/>
          <w:color w:val="1A1A1A"/>
          <w:w w:val="105"/>
          <w:sz w:val="22"/>
          <w:szCs w:val="22"/>
        </w:rPr>
        <w:t>include</w:t>
      </w:r>
      <w:r w:rsidRPr="00623160">
        <w:rPr>
          <w:rFonts w:ascii="Arial" w:hAnsi="Arial" w:cs="Arial"/>
          <w:color w:val="1A1A1A"/>
          <w:spacing w:val="-1"/>
          <w:w w:val="105"/>
          <w:sz w:val="22"/>
          <w:szCs w:val="22"/>
        </w:rPr>
        <w:t xml:space="preserve"> </w:t>
      </w:r>
      <w:r w:rsidRPr="00623160">
        <w:rPr>
          <w:rFonts w:ascii="Arial" w:hAnsi="Arial" w:cs="Arial"/>
          <w:color w:val="1A1A1A"/>
          <w:w w:val="105"/>
          <w:sz w:val="22"/>
          <w:szCs w:val="22"/>
        </w:rPr>
        <w:t>service</w:t>
      </w:r>
      <w:r w:rsidRPr="00623160">
        <w:rPr>
          <w:rFonts w:ascii="Arial" w:hAnsi="Arial" w:cs="Arial"/>
          <w:color w:val="1A1A1A"/>
          <w:spacing w:val="-2"/>
          <w:w w:val="105"/>
          <w:sz w:val="22"/>
          <w:szCs w:val="22"/>
        </w:rPr>
        <w:t xml:space="preserve"> </w:t>
      </w:r>
      <w:r w:rsidRPr="00623160">
        <w:rPr>
          <w:rFonts w:ascii="Arial" w:hAnsi="Arial" w:cs="Arial"/>
          <w:color w:val="1A1A1A"/>
          <w:w w:val="105"/>
          <w:sz w:val="22"/>
          <w:szCs w:val="22"/>
        </w:rPr>
        <w:t>drops or</w:t>
      </w:r>
      <w:r w:rsidRPr="00623160">
        <w:rPr>
          <w:rFonts w:ascii="Arial" w:hAnsi="Arial" w:cs="Arial"/>
          <w:color w:val="1A1A1A"/>
          <w:spacing w:val="-8"/>
          <w:w w:val="105"/>
          <w:sz w:val="22"/>
          <w:szCs w:val="22"/>
        </w:rPr>
        <w:t xml:space="preserve"> </w:t>
      </w:r>
      <w:r w:rsidRPr="00623160">
        <w:rPr>
          <w:rFonts w:ascii="Arial" w:hAnsi="Arial" w:cs="Arial"/>
          <w:color w:val="1A1A1A"/>
          <w:w w:val="105"/>
          <w:sz w:val="22"/>
          <w:szCs w:val="22"/>
        </w:rPr>
        <w:t>buildings which</w:t>
      </w:r>
      <w:r w:rsidRPr="00623160">
        <w:rPr>
          <w:rFonts w:ascii="Arial" w:hAnsi="Arial" w:cs="Arial"/>
          <w:color w:val="1A1A1A"/>
          <w:spacing w:val="-4"/>
          <w:w w:val="105"/>
          <w:sz w:val="22"/>
          <w:szCs w:val="22"/>
        </w:rPr>
        <w:t xml:space="preserve"> </w:t>
      </w:r>
      <w:r w:rsidRPr="00623160">
        <w:rPr>
          <w:rFonts w:ascii="Arial" w:hAnsi="Arial" w:cs="Arial"/>
          <w:color w:val="1A1A1A"/>
          <w:w w:val="105"/>
          <w:sz w:val="22"/>
          <w:szCs w:val="22"/>
        </w:rPr>
        <w:t>are</w:t>
      </w:r>
      <w:r w:rsidRPr="00623160">
        <w:rPr>
          <w:rFonts w:ascii="Arial" w:hAnsi="Arial" w:cs="Arial"/>
          <w:color w:val="1A1A1A"/>
          <w:spacing w:val="-2"/>
          <w:w w:val="105"/>
          <w:sz w:val="22"/>
          <w:szCs w:val="22"/>
        </w:rPr>
        <w:t xml:space="preserve"> </w:t>
      </w:r>
      <w:r w:rsidRPr="00623160">
        <w:rPr>
          <w:rFonts w:ascii="Arial" w:hAnsi="Arial" w:cs="Arial"/>
          <w:color w:val="1A1A1A"/>
          <w:w w:val="105"/>
          <w:sz w:val="22"/>
          <w:szCs w:val="22"/>
        </w:rPr>
        <w:t>necessary for</w:t>
      </w:r>
      <w:r w:rsidRPr="00623160">
        <w:rPr>
          <w:rFonts w:ascii="Arial" w:hAnsi="Arial" w:cs="Arial"/>
          <w:color w:val="1A1A1A"/>
          <w:spacing w:val="-5"/>
          <w:w w:val="105"/>
          <w:sz w:val="22"/>
          <w:szCs w:val="22"/>
        </w:rPr>
        <w:t xml:space="preserve"> </w:t>
      </w:r>
      <w:r w:rsidRPr="00623160">
        <w:rPr>
          <w:rFonts w:ascii="Arial" w:hAnsi="Arial" w:cs="Arial"/>
          <w:color w:val="1A1A1A"/>
          <w:w w:val="105"/>
          <w:sz w:val="22"/>
          <w:szCs w:val="22"/>
        </w:rPr>
        <w:t>the</w:t>
      </w:r>
      <w:r w:rsidRPr="00623160">
        <w:rPr>
          <w:rFonts w:ascii="Arial" w:hAnsi="Arial" w:cs="Arial"/>
          <w:color w:val="1A1A1A"/>
          <w:spacing w:val="-3"/>
          <w:w w:val="105"/>
          <w:sz w:val="22"/>
          <w:szCs w:val="22"/>
        </w:rPr>
        <w:t xml:space="preserve"> </w:t>
      </w:r>
      <w:r w:rsidRPr="00623160">
        <w:rPr>
          <w:rFonts w:ascii="Arial" w:hAnsi="Arial" w:cs="Arial"/>
          <w:color w:val="1A1A1A"/>
          <w:w w:val="105"/>
          <w:sz w:val="22"/>
          <w:szCs w:val="22"/>
        </w:rPr>
        <w:t>furnishing of</w:t>
      </w:r>
      <w:r w:rsidRPr="00623160">
        <w:rPr>
          <w:rFonts w:ascii="Arial" w:hAnsi="Arial" w:cs="Arial"/>
          <w:color w:val="1A1A1A"/>
          <w:spacing w:val="-5"/>
          <w:w w:val="105"/>
          <w:sz w:val="22"/>
          <w:szCs w:val="22"/>
        </w:rPr>
        <w:t xml:space="preserve"> </w:t>
      </w:r>
      <w:r w:rsidRPr="00623160">
        <w:rPr>
          <w:rFonts w:ascii="Arial" w:hAnsi="Arial" w:cs="Arial"/>
          <w:color w:val="1A1A1A"/>
          <w:w w:val="105"/>
          <w:sz w:val="22"/>
          <w:szCs w:val="22"/>
        </w:rPr>
        <w:t>such</w:t>
      </w:r>
      <w:r w:rsidRPr="00623160">
        <w:rPr>
          <w:rFonts w:ascii="Arial" w:hAnsi="Arial" w:cs="Arial"/>
          <w:color w:val="1A1A1A"/>
          <w:spacing w:val="-7"/>
          <w:w w:val="105"/>
          <w:sz w:val="22"/>
          <w:szCs w:val="22"/>
        </w:rPr>
        <w:t xml:space="preserve"> </w:t>
      </w:r>
      <w:r w:rsidRPr="00623160">
        <w:rPr>
          <w:rFonts w:ascii="Arial" w:hAnsi="Arial" w:cs="Arial"/>
          <w:color w:val="1A1A1A"/>
          <w:w w:val="105"/>
          <w:sz w:val="22"/>
          <w:szCs w:val="22"/>
        </w:rPr>
        <w:t>services.</w:t>
      </w:r>
    </w:p>
    <w:p w14:paraId="5B4F7F23" w14:textId="77777777" w:rsidR="00B75B43" w:rsidRPr="00623160" w:rsidRDefault="00B75B43" w:rsidP="00953F27">
      <w:pPr>
        <w:pStyle w:val="BodyText"/>
        <w:spacing w:before="16"/>
        <w:rPr>
          <w:rFonts w:ascii="Arial" w:hAnsi="Arial" w:cs="Arial"/>
          <w:sz w:val="22"/>
          <w:szCs w:val="22"/>
        </w:rPr>
      </w:pPr>
    </w:p>
    <w:p w14:paraId="13CD461F" w14:textId="77777777" w:rsidR="00B75B43" w:rsidRPr="00623160" w:rsidRDefault="00B75B43" w:rsidP="00953F27">
      <w:pPr>
        <w:pStyle w:val="BodyText"/>
        <w:rPr>
          <w:rFonts w:ascii="Arial" w:hAnsi="Arial" w:cs="Arial"/>
          <w:sz w:val="22"/>
          <w:szCs w:val="22"/>
        </w:rPr>
      </w:pPr>
      <w:r w:rsidRPr="00623160">
        <w:rPr>
          <w:rFonts w:ascii="Arial" w:hAnsi="Arial" w:cs="Arial"/>
          <w:color w:val="1A1A1A"/>
          <w:sz w:val="22"/>
          <w:szCs w:val="22"/>
        </w:rPr>
        <w:t>Excavation:</w:t>
      </w:r>
      <w:r w:rsidRPr="00623160">
        <w:rPr>
          <w:rFonts w:ascii="Arial" w:hAnsi="Arial" w:cs="Arial"/>
          <w:color w:val="1A1A1A"/>
          <w:spacing w:val="51"/>
          <w:w w:val="150"/>
          <w:sz w:val="22"/>
          <w:szCs w:val="22"/>
        </w:rPr>
        <w:t xml:space="preserve"> </w:t>
      </w:r>
      <w:r w:rsidRPr="00623160">
        <w:rPr>
          <w:rFonts w:ascii="Arial" w:hAnsi="Arial" w:cs="Arial"/>
          <w:color w:val="1A1A1A"/>
          <w:sz w:val="22"/>
          <w:szCs w:val="22"/>
        </w:rPr>
        <w:t>Any</w:t>
      </w:r>
      <w:r w:rsidRPr="00623160">
        <w:rPr>
          <w:rFonts w:ascii="Arial" w:hAnsi="Arial" w:cs="Arial"/>
          <w:color w:val="1A1A1A"/>
          <w:spacing w:val="18"/>
          <w:sz w:val="22"/>
          <w:szCs w:val="22"/>
        </w:rPr>
        <w:t xml:space="preserve"> </w:t>
      </w:r>
      <w:r w:rsidRPr="00623160">
        <w:rPr>
          <w:rFonts w:ascii="Arial" w:hAnsi="Arial" w:cs="Arial"/>
          <w:color w:val="1A1A1A"/>
          <w:sz w:val="22"/>
          <w:szCs w:val="22"/>
        </w:rPr>
        <w:t>removal</w:t>
      </w:r>
      <w:r w:rsidRPr="00623160">
        <w:rPr>
          <w:rFonts w:ascii="Arial" w:hAnsi="Arial" w:cs="Arial"/>
          <w:color w:val="1A1A1A"/>
          <w:spacing w:val="25"/>
          <w:sz w:val="22"/>
          <w:szCs w:val="22"/>
        </w:rPr>
        <w:t xml:space="preserve"> </w:t>
      </w:r>
      <w:r w:rsidRPr="00623160">
        <w:rPr>
          <w:rFonts w:ascii="Arial" w:hAnsi="Arial" w:cs="Arial"/>
          <w:color w:val="1A1A1A"/>
          <w:sz w:val="22"/>
          <w:szCs w:val="22"/>
        </w:rPr>
        <w:t>of</w:t>
      </w:r>
      <w:r w:rsidRPr="00623160">
        <w:rPr>
          <w:rFonts w:ascii="Arial" w:hAnsi="Arial" w:cs="Arial"/>
          <w:color w:val="1A1A1A"/>
          <w:spacing w:val="4"/>
          <w:sz w:val="22"/>
          <w:szCs w:val="22"/>
        </w:rPr>
        <w:t xml:space="preserve"> </w:t>
      </w:r>
      <w:r w:rsidRPr="00623160">
        <w:rPr>
          <w:rFonts w:ascii="Arial" w:hAnsi="Arial" w:cs="Arial"/>
          <w:color w:val="1A1A1A"/>
          <w:sz w:val="22"/>
          <w:szCs w:val="22"/>
        </w:rPr>
        <w:t>earth</w:t>
      </w:r>
      <w:r w:rsidRPr="00623160">
        <w:rPr>
          <w:rFonts w:ascii="Arial" w:hAnsi="Arial" w:cs="Arial"/>
          <w:color w:val="1A1A1A"/>
          <w:spacing w:val="16"/>
          <w:sz w:val="22"/>
          <w:szCs w:val="22"/>
        </w:rPr>
        <w:t xml:space="preserve"> </w:t>
      </w:r>
      <w:r w:rsidRPr="00623160">
        <w:rPr>
          <w:rFonts w:ascii="Arial" w:hAnsi="Arial" w:cs="Arial"/>
          <w:color w:val="1A1A1A"/>
          <w:sz w:val="22"/>
          <w:szCs w:val="22"/>
        </w:rPr>
        <w:t>as</w:t>
      </w:r>
      <w:r w:rsidRPr="00623160">
        <w:rPr>
          <w:rFonts w:ascii="Arial" w:hAnsi="Arial" w:cs="Arial"/>
          <w:color w:val="1A1A1A"/>
          <w:spacing w:val="6"/>
          <w:sz w:val="22"/>
          <w:szCs w:val="22"/>
        </w:rPr>
        <w:t xml:space="preserve"> </w:t>
      </w:r>
      <w:r w:rsidRPr="00623160">
        <w:rPr>
          <w:rFonts w:ascii="Arial" w:hAnsi="Arial" w:cs="Arial"/>
          <w:color w:val="1A1A1A"/>
          <w:sz w:val="22"/>
          <w:szCs w:val="22"/>
        </w:rPr>
        <w:t>defined</w:t>
      </w:r>
      <w:r w:rsidRPr="00623160">
        <w:rPr>
          <w:rFonts w:ascii="Arial" w:hAnsi="Arial" w:cs="Arial"/>
          <w:color w:val="1A1A1A"/>
          <w:spacing w:val="5"/>
          <w:sz w:val="22"/>
          <w:szCs w:val="22"/>
        </w:rPr>
        <w:t xml:space="preserve"> </w:t>
      </w:r>
      <w:r w:rsidRPr="00623160">
        <w:rPr>
          <w:rFonts w:ascii="Arial" w:hAnsi="Arial" w:cs="Arial"/>
          <w:color w:val="1A1A1A"/>
          <w:sz w:val="22"/>
          <w:szCs w:val="22"/>
        </w:rPr>
        <w:t>from</w:t>
      </w:r>
      <w:r w:rsidRPr="00623160">
        <w:rPr>
          <w:rFonts w:ascii="Arial" w:hAnsi="Arial" w:cs="Arial"/>
          <w:color w:val="1A1A1A"/>
          <w:spacing w:val="18"/>
          <w:sz w:val="22"/>
          <w:szCs w:val="22"/>
        </w:rPr>
        <w:t xml:space="preserve"> </w:t>
      </w:r>
      <w:r w:rsidRPr="00623160">
        <w:rPr>
          <w:rFonts w:ascii="Arial" w:hAnsi="Arial" w:cs="Arial"/>
          <w:color w:val="1A1A1A"/>
          <w:sz w:val="22"/>
          <w:szCs w:val="22"/>
        </w:rPr>
        <w:t>its</w:t>
      </w:r>
      <w:r w:rsidRPr="00623160">
        <w:rPr>
          <w:rFonts w:ascii="Arial" w:hAnsi="Arial" w:cs="Arial"/>
          <w:color w:val="1A1A1A"/>
          <w:spacing w:val="4"/>
          <w:sz w:val="22"/>
          <w:szCs w:val="22"/>
        </w:rPr>
        <w:t xml:space="preserve"> </w:t>
      </w:r>
      <w:r w:rsidRPr="00623160">
        <w:rPr>
          <w:rFonts w:ascii="Arial" w:hAnsi="Arial" w:cs="Arial"/>
          <w:color w:val="1A1A1A"/>
          <w:sz w:val="22"/>
          <w:szCs w:val="22"/>
        </w:rPr>
        <w:t>original</w:t>
      </w:r>
      <w:r w:rsidRPr="00623160">
        <w:rPr>
          <w:rFonts w:ascii="Arial" w:hAnsi="Arial" w:cs="Arial"/>
          <w:color w:val="1A1A1A"/>
          <w:spacing w:val="17"/>
          <w:sz w:val="22"/>
          <w:szCs w:val="22"/>
        </w:rPr>
        <w:t xml:space="preserve"> </w:t>
      </w:r>
      <w:r w:rsidRPr="00623160">
        <w:rPr>
          <w:rFonts w:ascii="Arial" w:hAnsi="Arial" w:cs="Arial"/>
          <w:color w:val="1A1A1A"/>
          <w:spacing w:val="-2"/>
          <w:sz w:val="22"/>
          <w:szCs w:val="22"/>
        </w:rPr>
        <w:t>position.</w:t>
      </w:r>
    </w:p>
    <w:p w14:paraId="4507D606" w14:textId="77777777" w:rsidR="00B75B43" w:rsidRPr="00623160" w:rsidRDefault="00B75B43" w:rsidP="00953F27">
      <w:pPr>
        <w:pStyle w:val="BodyText"/>
        <w:spacing w:before="24"/>
        <w:rPr>
          <w:rFonts w:ascii="Arial" w:hAnsi="Arial" w:cs="Arial"/>
          <w:sz w:val="22"/>
          <w:szCs w:val="22"/>
        </w:rPr>
      </w:pPr>
    </w:p>
    <w:p w14:paraId="58AA77F3" w14:textId="77777777" w:rsidR="00B75B43" w:rsidRPr="00623160" w:rsidRDefault="00B75B43" w:rsidP="00953F27">
      <w:pPr>
        <w:pStyle w:val="BodyText"/>
        <w:spacing w:line="252" w:lineRule="auto"/>
        <w:ind w:right="1071"/>
        <w:jc w:val="both"/>
        <w:rPr>
          <w:rFonts w:ascii="Arial" w:hAnsi="Arial" w:cs="Arial"/>
          <w:sz w:val="22"/>
          <w:szCs w:val="22"/>
        </w:rPr>
      </w:pPr>
      <w:r w:rsidRPr="00623160">
        <w:rPr>
          <w:rFonts w:ascii="Arial" w:hAnsi="Arial" w:cs="Arial"/>
          <w:color w:val="1A1A1A"/>
          <w:sz w:val="22"/>
          <w:szCs w:val="22"/>
        </w:rPr>
        <w:t>Expansion</w:t>
      </w:r>
      <w:r w:rsidRPr="00623160">
        <w:rPr>
          <w:rFonts w:ascii="Arial" w:hAnsi="Arial" w:cs="Arial"/>
          <w:color w:val="1A1A1A"/>
          <w:spacing w:val="30"/>
          <w:sz w:val="22"/>
          <w:szCs w:val="22"/>
        </w:rPr>
        <w:t xml:space="preserve"> </w:t>
      </w:r>
      <w:r w:rsidRPr="00623160">
        <w:rPr>
          <w:rFonts w:ascii="Arial" w:hAnsi="Arial" w:cs="Arial"/>
          <w:color w:val="1A1A1A"/>
          <w:sz w:val="22"/>
          <w:szCs w:val="22"/>
        </w:rPr>
        <w:t>of a structure</w:t>
      </w:r>
      <w:r w:rsidRPr="00623160">
        <w:rPr>
          <w:rFonts w:ascii="Arial" w:hAnsi="Arial" w:cs="Arial"/>
          <w:color w:val="1A1A1A"/>
          <w:spacing w:val="21"/>
          <w:sz w:val="22"/>
          <w:szCs w:val="22"/>
        </w:rPr>
        <w:t xml:space="preserve"> </w:t>
      </w:r>
      <w:r w:rsidRPr="00623160">
        <w:rPr>
          <w:rFonts w:ascii="Arial" w:hAnsi="Arial" w:cs="Arial"/>
          <w:color w:val="1A1A1A"/>
          <w:sz w:val="22"/>
          <w:szCs w:val="22"/>
        </w:rPr>
        <w:t>- an increase</w:t>
      </w:r>
      <w:r w:rsidRPr="00623160">
        <w:rPr>
          <w:rFonts w:ascii="Arial" w:hAnsi="Arial" w:cs="Arial"/>
          <w:color w:val="1A1A1A"/>
          <w:spacing w:val="19"/>
          <w:sz w:val="22"/>
          <w:szCs w:val="22"/>
        </w:rPr>
        <w:t xml:space="preserve"> </w:t>
      </w:r>
      <w:r w:rsidRPr="00623160">
        <w:rPr>
          <w:rFonts w:ascii="Arial" w:hAnsi="Arial" w:cs="Arial"/>
          <w:color w:val="1A1A1A"/>
          <w:sz w:val="22"/>
          <w:szCs w:val="22"/>
        </w:rPr>
        <w:t>in the footprint</w:t>
      </w:r>
      <w:r w:rsidRPr="00623160">
        <w:rPr>
          <w:rFonts w:ascii="Arial" w:hAnsi="Arial" w:cs="Arial"/>
          <w:color w:val="1A1A1A"/>
          <w:spacing w:val="23"/>
          <w:sz w:val="22"/>
          <w:szCs w:val="22"/>
        </w:rPr>
        <w:t xml:space="preserve"> </w:t>
      </w:r>
      <w:r w:rsidRPr="00623160">
        <w:rPr>
          <w:rFonts w:ascii="Arial" w:hAnsi="Arial" w:cs="Arial"/>
          <w:color w:val="1A1A1A"/>
          <w:sz w:val="22"/>
          <w:szCs w:val="22"/>
        </w:rPr>
        <w:t>or height</w:t>
      </w:r>
      <w:r w:rsidRPr="00623160">
        <w:rPr>
          <w:rFonts w:ascii="Arial" w:hAnsi="Arial" w:cs="Arial"/>
          <w:color w:val="1A1A1A"/>
          <w:spacing w:val="22"/>
          <w:sz w:val="22"/>
          <w:szCs w:val="22"/>
        </w:rPr>
        <w:t xml:space="preserve"> </w:t>
      </w:r>
      <w:r w:rsidRPr="00623160">
        <w:rPr>
          <w:rFonts w:ascii="Arial" w:hAnsi="Arial" w:cs="Arial"/>
          <w:color w:val="1A1A1A"/>
          <w:sz w:val="22"/>
          <w:szCs w:val="22"/>
        </w:rPr>
        <w:t>of a structure,</w:t>
      </w:r>
      <w:r w:rsidRPr="00623160">
        <w:rPr>
          <w:rFonts w:ascii="Arial" w:hAnsi="Arial" w:cs="Arial"/>
          <w:color w:val="1A1A1A"/>
          <w:spacing w:val="29"/>
          <w:sz w:val="22"/>
          <w:szCs w:val="22"/>
        </w:rPr>
        <w:t xml:space="preserve"> </w:t>
      </w:r>
      <w:r w:rsidRPr="00623160">
        <w:rPr>
          <w:rFonts w:ascii="Arial" w:hAnsi="Arial" w:cs="Arial"/>
          <w:color w:val="1A1A1A"/>
          <w:sz w:val="22"/>
          <w:szCs w:val="22"/>
        </w:rPr>
        <w:t>including</w:t>
      </w:r>
      <w:r w:rsidRPr="00623160">
        <w:rPr>
          <w:rFonts w:ascii="Arial" w:hAnsi="Arial" w:cs="Arial"/>
          <w:color w:val="1A1A1A"/>
          <w:spacing w:val="24"/>
          <w:sz w:val="22"/>
          <w:szCs w:val="22"/>
        </w:rPr>
        <w:t xml:space="preserve"> </w:t>
      </w:r>
      <w:r w:rsidRPr="00623160">
        <w:rPr>
          <w:rFonts w:ascii="Arial" w:hAnsi="Arial" w:cs="Arial"/>
          <w:color w:val="1A1A1A"/>
          <w:sz w:val="22"/>
          <w:szCs w:val="22"/>
        </w:rPr>
        <w:t>all extensions</w:t>
      </w:r>
      <w:r w:rsidRPr="00623160">
        <w:rPr>
          <w:rFonts w:ascii="Arial" w:hAnsi="Arial" w:cs="Arial"/>
          <w:color w:val="1A1A1A"/>
          <w:spacing w:val="19"/>
          <w:sz w:val="22"/>
          <w:szCs w:val="22"/>
        </w:rPr>
        <w:t xml:space="preserve"> </w:t>
      </w:r>
      <w:r w:rsidRPr="00623160">
        <w:rPr>
          <w:rFonts w:ascii="Arial" w:hAnsi="Arial" w:cs="Arial"/>
          <w:color w:val="1A1A1A"/>
          <w:sz w:val="22"/>
          <w:szCs w:val="22"/>
        </w:rPr>
        <w:t>such as, but not limited</w:t>
      </w:r>
      <w:r w:rsidRPr="00623160">
        <w:rPr>
          <w:rFonts w:ascii="Arial" w:hAnsi="Arial" w:cs="Arial"/>
          <w:color w:val="1A1A1A"/>
          <w:spacing w:val="40"/>
          <w:sz w:val="22"/>
          <w:szCs w:val="22"/>
        </w:rPr>
        <w:t xml:space="preserve"> </w:t>
      </w:r>
      <w:r w:rsidRPr="00623160">
        <w:rPr>
          <w:rFonts w:ascii="Arial" w:hAnsi="Arial" w:cs="Arial"/>
          <w:color w:val="1A1A1A"/>
          <w:sz w:val="22"/>
          <w:szCs w:val="22"/>
        </w:rPr>
        <w:t>to attached</w:t>
      </w:r>
      <w:r w:rsidRPr="00623160">
        <w:rPr>
          <w:rFonts w:ascii="Arial" w:hAnsi="Arial" w:cs="Arial"/>
          <w:color w:val="1A1A1A"/>
          <w:spacing w:val="39"/>
          <w:sz w:val="22"/>
          <w:szCs w:val="22"/>
        </w:rPr>
        <w:t xml:space="preserve"> </w:t>
      </w:r>
      <w:r w:rsidRPr="00623160">
        <w:rPr>
          <w:rFonts w:ascii="Arial" w:hAnsi="Arial" w:cs="Arial"/>
          <w:color w:val="1A1A1A"/>
          <w:sz w:val="22"/>
          <w:szCs w:val="22"/>
        </w:rPr>
        <w:t>decks,</w:t>
      </w:r>
      <w:r w:rsidRPr="00623160">
        <w:rPr>
          <w:rFonts w:ascii="Arial" w:hAnsi="Arial" w:cs="Arial"/>
          <w:color w:val="1A1A1A"/>
          <w:spacing w:val="38"/>
          <w:sz w:val="22"/>
          <w:szCs w:val="22"/>
        </w:rPr>
        <w:t xml:space="preserve"> </w:t>
      </w:r>
      <w:r w:rsidRPr="00623160">
        <w:rPr>
          <w:rFonts w:ascii="Arial" w:hAnsi="Arial" w:cs="Arial"/>
          <w:color w:val="1A1A1A"/>
          <w:sz w:val="22"/>
          <w:szCs w:val="22"/>
        </w:rPr>
        <w:t>garages,</w:t>
      </w:r>
      <w:r w:rsidRPr="00623160">
        <w:rPr>
          <w:rFonts w:ascii="Arial" w:hAnsi="Arial" w:cs="Arial"/>
          <w:color w:val="1A1A1A"/>
          <w:spacing w:val="40"/>
          <w:sz w:val="22"/>
          <w:szCs w:val="22"/>
        </w:rPr>
        <w:t xml:space="preserve"> </w:t>
      </w:r>
      <w:r w:rsidRPr="00623160">
        <w:rPr>
          <w:rFonts w:ascii="Arial" w:hAnsi="Arial" w:cs="Arial"/>
          <w:color w:val="1A1A1A"/>
          <w:sz w:val="22"/>
          <w:szCs w:val="22"/>
        </w:rPr>
        <w:t>porches</w:t>
      </w:r>
      <w:r w:rsidRPr="00623160">
        <w:rPr>
          <w:rFonts w:ascii="Arial" w:hAnsi="Arial" w:cs="Arial"/>
          <w:color w:val="1A1A1A"/>
          <w:spacing w:val="40"/>
          <w:sz w:val="22"/>
          <w:szCs w:val="22"/>
        </w:rPr>
        <w:t xml:space="preserve"> </w:t>
      </w:r>
      <w:r w:rsidRPr="00623160">
        <w:rPr>
          <w:rFonts w:ascii="Arial" w:hAnsi="Arial" w:cs="Arial"/>
          <w:color w:val="1A1A1A"/>
          <w:sz w:val="22"/>
          <w:szCs w:val="22"/>
        </w:rPr>
        <w:t>and greenhouses.</w:t>
      </w:r>
    </w:p>
    <w:p w14:paraId="1EC881F7" w14:textId="77777777" w:rsidR="00B75B43" w:rsidRPr="00623160" w:rsidRDefault="00B75B43" w:rsidP="00953F27">
      <w:pPr>
        <w:pStyle w:val="BodyText"/>
        <w:spacing w:before="12"/>
        <w:rPr>
          <w:rFonts w:ascii="Arial" w:hAnsi="Arial" w:cs="Arial"/>
          <w:sz w:val="22"/>
          <w:szCs w:val="22"/>
        </w:rPr>
      </w:pPr>
    </w:p>
    <w:p w14:paraId="0D2EAEA9" w14:textId="77777777" w:rsidR="00B75B43" w:rsidRPr="00623160" w:rsidRDefault="00B75B43" w:rsidP="00953F27">
      <w:pPr>
        <w:pStyle w:val="BodyText"/>
        <w:spacing w:line="252" w:lineRule="auto"/>
        <w:ind w:right="1421"/>
        <w:rPr>
          <w:rFonts w:ascii="Arial" w:hAnsi="Arial" w:cs="Arial"/>
          <w:sz w:val="22"/>
          <w:szCs w:val="22"/>
        </w:rPr>
      </w:pPr>
      <w:r w:rsidRPr="00623160">
        <w:rPr>
          <w:rFonts w:ascii="Arial" w:hAnsi="Arial" w:cs="Arial"/>
          <w:color w:val="1A1A1A"/>
          <w:w w:val="105"/>
          <w:sz w:val="22"/>
          <w:szCs w:val="22"/>
        </w:rPr>
        <w:t>Expansion</w:t>
      </w:r>
      <w:r w:rsidRPr="00623160">
        <w:rPr>
          <w:rFonts w:ascii="Arial" w:hAnsi="Arial" w:cs="Arial"/>
          <w:color w:val="1A1A1A"/>
          <w:spacing w:val="-14"/>
          <w:w w:val="105"/>
          <w:sz w:val="22"/>
          <w:szCs w:val="22"/>
        </w:rPr>
        <w:t xml:space="preserve"> </w:t>
      </w:r>
      <w:r w:rsidRPr="00623160">
        <w:rPr>
          <w:rFonts w:ascii="Arial" w:hAnsi="Arial" w:cs="Arial"/>
          <w:color w:val="1A1A1A"/>
          <w:w w:val="105"/>
          <w:sz w:val="22"/>
          <w:szCs w:val="22"/>
        </w:rPr>
        <w:t>of</w:t>
      </w:r>
      <w:r w:rsidRPr="00623160">
        <w:rPr>
          <w:rFonts w:ascii="Arial" w:hAnsi="Arial" w:cs="Arial"/>
          <w:color w:val="1A1A1A"/>
          <w:spacing w:val="-11"/>
          <w:w w:val="105"/>
          <w:sz w:val="22"/>
          <w:szCs w:val="22"/>
        </w:rPr>
        <w:t xml:space="preserve"> </w:t>
      </w:r>
      <w:r w:rsidRPr="00623160">
        <w:rPr>
          <w:rFonts w:ascii="Arial" w:hAnsi="Arial" w:cs="Arial"/>
          <w:color w:val="1A1A1A"/>
          <w:w w:val="105"/>
          <w:sz w:val="22"/>
          <w:szCs w:val="22"/>
        </w:rPr>
        <w:t>use</w:t>
      </w:r>
      <w:r w:rsidRPr="00623160">
        <w:rPr>
          <w:rFonts w:ascii="Arial" w:hAnsi="Arial" w:cs="Arial"/>
          <w:color w:val="1A1A1A"/>
          <w:spacing w:val="-14"/>
          <w:w w:val="105"/>
          <w:sz w:val="22"/>
          <w:szCs w:val="22"/>
        </w:rPr>
        <w:t xml:space="preserve"> </w:t>
      </w:r>
      <w:r w:rsidRPr="00623160">
        <w:rPr>
          <w:rFonts w:ascii="Arial" w:hAnsi="Arial" w:cs="Arial"/>
          <w:color w:val="1A1A1A"/>
          <w:w w:val="105"/>
          <w:sz w:val="22"/>
          <w:szCs w:val="22"/>
        </w:rPr>
        <w:t>-</w:t>
      </w:r>
      <w:r w:rsidRPr="00623160">
        <w:rPr>
          <w:rFonts w:ascii="Arial" w:hAnsi="Arial" w:cs="Arial"/>
          <w:color w:val="1A1A1A"/>
          <w:spacing w:val="-6"/>
          <w:w w:val="105"/>
          <w:sz w:val="22"/>
          <w:szCs w:val="22"/>
        </w:rPr>
        <w:t xml:space="preserve"> </w:t>
      </w:r>
      <w:r w:rsidRPr="00623160">
        <w:rPr>
          <w:rFonts w:ascii="Arial" w:hAnsi="Arial" w:cs="Arial"/>
          <w:color w:val="1A1A1A"/>
          <w:w w:val="105"/>
          <w:sz w:val="22"/>
          <w:szCs w:val="22"/>
        </w:rPr>
        <w:t>the</w:t>
      </w:r>
      <w:r w:rsidRPr="00623160">
        <w:rPr>
          <w:rFonts w:ascii="Arial" w:hAnsi="Arial" w:cs="Arial"/>
          <w:color w:val="1A1A1A"/>
          <w:spacing w:val="-7"/>
          <w:w w:val="105"/>
          <w:sz w:val="22"/>
          <w:szCs w:val="22"/>
        </w:rPr>
        <w:t xml:space="preserve"> </w:t>
      </w:r>
      <w:r w:rsidRPr="00623160">
        <w:rPr>
          <w:rFonts w:ascii="Arial" w:hAnsi="Arial" w:cs="Arial"/>
          <w:color w:val="1A1A1A"/>
          <w:w w:val="105"/>
          <w:sz w:val="22"/>
          <w:szCs w:val="22"/>
        </w:rPr>
        <w:t>addition</w:t>
      </w:r>
      <w:r w:rsidRPr="00623160">
        <w:rPr>
          <w:rFonts w:ascii="Arial" w:hAnsi="Arial" w:cs="Arial"/>
          <w:color w:val="1A1A1A"/>
          <w:spacing w:val="-5"/>
          <w:w w:val="105"/>
          <w:sz w:val="22"/>
          <w:szCs w:val="22"/>
        </w:rPr>
        <w:t xml:space="preserve"> </w:t>
      </w:r>
      <w:r w:rsidRPr="00623160">
        <w:rPr>
          <w:rFonts w:ascii="Arial" w:hAnsi="Arial" w:cs="Arial"/>
          <w:color w:val="1A1A1A"/>
          <w:w w:val="105"/>
          <w:sz w:val="22"/>
          <w:szCs w:val="22"/>
        </w:rPr>
        <w:t>of</w:t>
      </w:r>
      <w:r w:rsidRPr="00623160">
        <w:rPr>
          <w:rFonts w:ascii="Arial" w:hAnsi="Arial" w:cs="Arial"/>
          <w:color w:val="1A1A1A"/>
          <w:spacing w:val="-9"/>
          <w:w w:val="105"/>
          <w:sz w:val="22"/>
          <w:szCs w:val="22"/>
        </w:rPr>
        <w:t xml:space="preserve"> </w:t>
      </w:r>
      <w:r w:rsidRPr="00623160">
        <w:rPr>
          <w:rFonts w:ascii="Arial" w:hAnsi="Arial" w:cs="Arial"/>
          <w:color w:val="1A1A1A"/>
          <w:w w:val="105"/>
          <w:sz w:val="22"/>
          <w:szCs w:val="22"/>
        </w:rPr>
        <w:t>one</w:t>
      </w:r>
      <w:r w:rsidRPr="00623160">
        <w:rPr>
          <w:rFonts w:ascii="Arial" w:hAnsi="Arial" w:cs="Arial"/>
          <w:color w:val="1A1A1A"/>
          <w:spacing w:val="-9"/>
          <w:w w:val="105"/>
          <w:sz w:val="22"/>
          <w:szCs w:val="22"/>
        </w:rPr>
        <w:t xml:space="preserve"> </w:t>
      </w:r>
      <w:r w:rsidRPr="00623160">
        <w:rPr>
          <w:rFonts w:ascii="Arial" w:hAnsi="Arial" w:cs="Arial"/>
          <w:color w:val="1A1A1A"/>
          <w:w w:val="105"/>
          <w:sz w:val="22"/>
          <w:szCs w:val="22"/>
        </w:rPr>
        <w:t>or</w:t>
      </w:r>
      <w:r w:rsidRPr="00623160">
        <w:rPr>
          <w:rFonts w:ascii="Arial" w:hAnsi="Arial" w:cs="Arial"/>
          <w:color w:val="1A1A1A"/>
          <w:spacing w:val="-13"/>
          <w:w w:val="105"/>
          <w:sz w:val="22"/>
          <w:szCs w:val="22"/>
        </w:rPr>
        <w:t xml:space="preserve"> </w:t>
      </w:r>
      <w:r w:rsidRPr="00623160">
        <w:rPr>
          <w:rFonts w:ascii="Arial" w:hAnsi="Arial" w:cs="Arial"/>
          <w:color w:val="1A1A1A"/>
          <w:w w:val="105"/>
          <w:sz w:val="22"/>
          <w:szCs w:val="22"/>
        </w:rPr>
        <w:t>more</w:t>
      </w:r>
      <w:r w:rsidRPr="00623160">
        <w:rPr>
          <w:rFonts w:ascii="Arial" w:hAnsi="Arial" w:cs="Arial"/>
          <w:color w:val="1A1A1A"/>
          <w:spacing w:val="-12"/>
          <w:w w:val="105"/>
          <w:sz w:val="22"/>
          <w:szCs w:val="22"/>
        </w:rPr>
        <w:t xml:space="preserve"> </w:t>
      </w:r>
      <w:r w:rsidRPr="00623160">
        <w:rPr>
          <w:rFonts w:ascii="Arial" w:hAnsi="Arial" w:cs="Arial"/>
          <w:color w:val="1A1A1A"/>
          <w:w w:val="105"/>
          <w:sz w:val="22"/>
          <w:szCs w:val="22"/>
        </w:rPr>
        <w:t>months</w:t>
      </w:r>
      <w:r w:rsidRPr="00623160">
        <w:rPr>
          <w:rFonts w:ascii="Arial" w:hAnsi="Arial" w:cs="Arial"/>
          <w:color w:val="1A1A1A"/>
          <w:spacing w:val="-6"/>
          <w:w w:val="105"/>
          <w:sz w:val="22"/>
          <w:szCs w:val="22"/>
        </w:rPr>
        <w:t xml:space="preserve"> </w:t>
      </w:r>
      <w:r w:rsidRPr="00623160">
        <w:rPr>
          <w:rFonts w:ascii="Arial" w:hAnsi="Arial" w:cs="Arial"/>
          <w:color w:val="1A1A1A"/>
          <w:w w:val="105"/>
          <w:sz w:val="22"/>
          <w:szCs w:val="22"/>
        </w:rPr>
        <w:t>to</w:t>
      </w:r>
      <w:r w:rsidRPr="00623160">
        <w:rPr>
          <w:rFonts w:ascii="Arial" w:hAnsi="Arial" w:cs="Arial"/>
          <w:color w:val="1A1A1A"/>
          <w:spacing w:val="-9"/>
          <w:w w:val="105"/>
          <w:sz w:val="22"/>
          <w:szCs w:val="22"/>
        </w:rPr>
        <w:t xml:space="preserve"> </w:t>
      </w:r>
      <w:r w:rsidRPr="00623160">
        <w:rPr>
          <w:rFonts w:ascii="Arial" w:hAnsi="Arial" w:cs="Arial"/>
          <w:color w:val="1A1A1A"/>
          <w:w w:val="105"/>
          <w:sz w:val="22"/>
          <w:szCs w:val="22"/>
        </w:rPr>
        <w:t>a</w:t>
      </w:r>
      <w:r w:rsidRPr="00623160">
        <w:rPr>
          <w:rFonts w:ascii="Arial" w:hAnsi="Arial" w:cs="Arial"/>
          <w:color w:val="1A1A1A"/>
          <w:spacing w:val="-16"/>
          <w:w w:val="105"/>
          <w:sz w:val="22"/>
          <w:szCs w:val="22"/>
        </w:rPr>
        <w:t xml:space="preserve"> </w:t>
      </w:r>
      <w:r w:rsidRPr="00623160">
        <w:rPr>
          <w:rFonts w:ascii="Arial" w:hAnsi="Arial" w:cs="Arial"/>
          <w:color w:val="1A1A1A"/>
          <w:w w:val="105"/>
          <w:sz w:val="22"/>
          <w:szCs w:val="22"/>
        </w:rPr>
        <w:t>use's</w:t>
      </w:r>
      <w:r w:rsidRPr="00623160">
        <w:rPr>
          <w:rFonts w:ascii="Arial" w:hAnsi="Arial" w:cs="Arial"/>
          <w:color w:val="1A1A1A"/>
          <w:spacing w:val="-8"/>
          <w:w w:val="105"/>
          <w:sz w:val="22"/>
          <w:szCs w:val="22"/>
        </w:rPr>
        <w:t xml:space="preserve"> </w:t>
      </w:r>
      <w:r w:rsidRPr="00623160">
        <w:rPr>
          <w:rFonts w:ascii="Arial" w:hAnsi="Arial" w:cs="Arial"/>
          <w:color w:val="1A1A1A"/>
          <w:w w:val="105"/>
          <w:sz w:val="22"/>
          <w:szCs w:val="22"/>
        </w:rPr>
        <w:t>operating season;</w:t>
      </w:r>
      <w:r w:rsidRPr="00623160">
        <w:rPr>
          <w:rFonts w:ascii="Arial" w:hAnsi="Arial" w:cs="Arial"/>
          <w:color w:val="1A1A1A"/>
          <w:spacing w:val="-9"/>
          <w:w w:val="105"/>
          <w:sz w:val="22"/>
          <w:szCs w:val="22"/>
        </w:rPr>
        <w:t xml:space="preserve"> </w:t>
      </w:r>
      <w:r w:rsidRPr="00623160">
        <w:rPr>
          <w:rFonts w:ascii="Arial" w:hAnsi="Arial" w:cs="Arial"/>
          <w:color w:val="1A1A1A"/>
          <w:w w:val="105"/>
          <w:sz w:val="22"/>
          <w:szCs w:val="22"/>
        </w:rPr>
        <w:t>or</w:t>
      </w:r>
      <w:r w:rsidRPr="00623160">
        <w:rPr>
          <w:rFonts w:ascii="Arial" w:hAnsi="Arial" w:cs="Arial"/>
          <w:color w:val="1A1A1A"/>
          <w:spacing w:val="-16"/>
          <w:w w:val="105"/>
          <w:sz w:val="22"/>
          <w:szCs w:val="22"/>
        </w:rPr>
        <w:t xml:space="preserve"> </w:t>
      </w:r>
      <w:r w:rsidRPr="00623160">
        <w:rPr>
          <w:rFonts w:ascii="Arial" w:hAnsi="Arial" w:cs="Arial"/>
          <w:color w:val="1A1A1A"/>
          <w:w w:val="105"/>
          <w:sz w:val="22"/>
          <w:szCs w:val="22"/>
        </w:rPr>
        <w:t>the</w:t>
      </w:r>
      <w:r w:rsidRPr="00623160">
        <w:rPr>
          <w:rFonts w:ascii="Arial" w:hAnsi="Arial" w:cs="Arial"/>
          <w:color w:val="1A1A1A"/>
          <w:spacing w:val="-11"/>
          <w:w w:val="105"/>
          <w:sz w:val="22"/>
          <w:szCs w:val="22"/>
        </w:rPr>
        <w:t xml:space="preserve"> </w:t>
      </w:r>
      <w:r w:rsidRPr="00623160">
        <w:rPr>
          <w:rFonts w:ascii="Arial" w:hAnsi="Arial" w:cs="Arial"/>
          <w:color w:val="1A1A1A"/>
          <w:w w:val="105"/>
          <w:sz w:val="22"/>
          <w:szCs w:val="22"/>
        </w:rPr>
        <w:t>use</w:t>
      </w:r>
      <w:r w:rsidRPr="00623160">
        <w:rPr>
          <w:rFonts w:ascii="Arial" w:hAnsi="Arial" w:cs="Arial"/>
          <w:color w:val="1A1A1A"/>
          <w:spacing w:val="-16"/>
          <w:w w:val="105"/>
          <w:sz w:val="22"/>
          <w:szCs w:val="22"/>
        </w:rPr>
        <w:t xml:space="preserve"> </w:t>
      </w:r>
      <w:r w:rsidRPr="00623160">
        <w:rPr>
          <w:rFonts w:ascii="Arial" w:hAnsi="Arial" w:cs="Arial"/>
          <w:color w:val="1A1A1A"/>
          <w:w w:val="105"/>
          <w:sz w:val="22"/>
          <w:szCs w:val="22"/>
        </w:rPr>
        <w:t>of</w:t>
      </w:r>
      <w:r w:rsidRPr="00623160">
        <w:rPr>
          <w:rFonts w:ascii="Arial" w:hAnsi="Arial" w:cs="Arial"/>
          <w:color w:val="1A1A1A"/>
          <w:spacing w:val="-8"/>
          <w:w w:val="105"/>
          <w:sz w:val="22"/>
          <w:szCs w:val="22"/>
        </w:rPr>
        <w:t xml:space="preserve"> </w:t>
      </w:r>
      <w:r w:rsidRPr="00623160">
        <w:rPr>
          <w:rFonts w:ascii="Arial" w:hAnsi="Arial" w:cs="Arial"/>
          <w:color w:val="1A1A1A"/>
          <w:w w:val="105"/>
          <w:sz w:val="22"/>
          <w:szCs w:val="22"/>
        </w:rPr>
        <w:t>more footprint of</w:t>
      </w:r>
      <w:r w:rsidRPr="00623160">
        <w:rPr>
          <w:rFonts w:ascii="Arial" w:hAnsi="Arial" w:cs="Arial"/>
          <w:color w:val="1A1A1A"/>
          <w:spacing w:val="-4"/>
          <w:w w:val="105"/>
          <w:sz w:val="22"/>
          <w:szCs w:val="22"/>
        </w:rPr>
        <w:t xml:space="preserve"> </w:t>
      </w:r>
      <w:r w:rsidRPr="00623160">
        <w:rPr>
          <w:rFonts w:ascii="Arial" w:hAnsi="Arial" w:cs="Arial"/>
          <w:color w:val="1A1A1A"/>
          <w:w w:val="105"/>
          <w:sz w:val="22"/>
          <w:szCs w:val="22"/>
        </w:rPr>
        <w:t>a</w:t>
      </w:r>
      <w:r w:rsidRPr="00623160">
        <w:rPr>
          <w:rFonts w:ascii="Arial" w:hAnsi="Arial" w:cs="Arial"/>
          <w:color w:val="1A1A1A"/>
          <w:spacing w:val="-11"/>
          <w:w w:val="105"/>
          <w:sz w:val="22"/>
          <w:szCs w:val="22"/>
        </w:rPr>
        <w:t xml:space="preserve"> </w:t>
      </w:r>
      <w:r w:rsidRPr="00623160">
        <w:rPr>
          <w:rFonts w:ascii="Arial" w:hAnsi="Arial" w:cs="Arial"/>
          <w:color w:val="1A1A1A"/>
          <w:w w:val="105"/>
          <w:sz w:val="22"/>
          <w:szCs w:val="22"/>
        </w:rPr>
        <w:t>structure or ground area devoted to</w:t>
      </w:r>
      <w:r w:rsidRPr="00623160">
        <w:rPr>
          <w:rFonts w:ascii="Arial" w:hAnsi="Arial" w:cs="Arial"/>
          <w:color w:val="1A1A1A"/>
          <w:spacing w:val="-4"/>
          <w:w w:val="105"/>
          <w:sz w:val="22"/>
          <w:szCs w:val="22"/>
        </w:rPr>
        <w:t xml:space="preserve"> </w:t>
      </w:r>
      <w:r w:rsidRPr="00623160">
        <w:rPr>
          <w:rFonts w:ascii="Arial" w:hAnsi="Arial" w:cs="Arial"/>
          <w:color w:val="1A1A1A"/>
          <w:w w:val="105"/>
          <w:sz w:val="22"/>
          <w:szCs w:val="22"/>
        </w:rPr>
        <w:t>a</w:t>
      </w:r>
      <w:r w:rsidRPr="00623160">
        <w:rPr>
          <w:rFonts w:ascii="Arial" w:hAnsi="Arial" w:cs="Arial"/>
          <w:color w:val="1A1A1A"/>
          <w:spacing w:val="-2"/>
          <w:w w:val="105"/>
          <w:sz w:val="22"/>
          <w:szCs w:val="22"/>
        </w:rPr>
        <w:t xml:space="preserve"> </w:t>
      </w:r>
      <w:r w:rsidRPr="00623160">
        <w:rPr>
          <w:rFonts w:ascii="Arial" w:hAnsi="Arial" w:cs="Arial"/>
          <w:color w:val="1A1A1A"/>
          <w:w w:val="105"/>
          <w:sz w:val="22"/>
          <w:szCs w:val="22"/>
        </w:rPr>
        <w:t>particular use.</w:t>
      </w:r>
    </w:p>
    <w:p w14:paraId="52EF3946" w14:textId="77777777" w:rsidR="00B75B43" w:rsidRPr="00623160" w:rsidRDefault="00B75B43" w:rsidP="00953F27">
      <w:pPr>
        <w:pStyle w:val="BodyText"/>
        <w:spacing w:before="11"/>
        <w:rPr>
          <w:rFonts w:ascii="Arial" w:hAnsi="Arial" w:cs="Arial"/>
          <w:sz w:val="22"/>
          <w:szCs w:val="22"/>
        </w:rPr>
      </w:pPr>
    </w:p>
    <w:p w14:paraId="4C5A580B" w14:textId="0DB329A2" w:rsidR="00B75B43" w:rsidRPr="00623160" w:rsidRDefault="00B75B43" w:rsidP="00953F27">
      <w:pPr>
        <w:pStyle w:val="BodyText"/>
        <w:spacing w:before="1"/>
        <w:rPr>
          <w:rFonts w:ascii="Arial" w:hAnsi="Arial" w:cs="Arial"/>
          <w:sz w:val="22"/>
          <w:szCs w:val="22"/>
        </w:rPr>
      </w:pPr>
      <w:r w:rsidRPr="00623160">
        <w:rPr>
          <w:rFonts w:ascii="Arial" w:hAnsi="Arial" w:cs="Arial"/>
          <w:color w:val="1A1A1A"/>
          <w:w w:val="105"/>
          <w:sz w:val="22"/>
          <w:szCs w:val="22"/>
        </w:rPr>
        <w:t>Family:</w:t>
      </w:r>
      <w:r w:rsidRPr="00623160">
        <w:rPr>
          <w:rFonts w:ascii="Arial" w:hAnsi="Arial" w:cs="Arial"/>
          <w:color w:val="1A1A1A"/>
          <w:spacing w:val="-16"/>
          <w:w w:val="105"/>
          <w:sz w:val="22"/>
          <w:szCs w:val="22"/>
        </w:rPr>
        <w:t xml:space="preserve"> </w:t>
      </w:r>
      <w:r w:rsidRPr="00623160">
        <w:rPr>
          <w:rFonts w:ascii="Arial" w:hAnsi="Arial" w:cs="Arial"/>
          <w:color w:val="1A1A1A"/>
          <w:w w:val="105"/>
          <w:sz w:val="22"/>
          <w:szCs w:val="22"/>
        </w:rPr>
        <w:t>One</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or</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more</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person's</w:t>
      </w:r>
      <w:r w:rsidRPr="00623160">
        <w:rPr>
          <w:rFonts w:ascii="Arial" w:hAnsi="Arial" w:cs="Arial"/>
          <w:color w:val="1A1A1A"/>
          <w:spacing w:val="-15"/>
          <w:w w:val="105"/>
          <w:sz w:val="22"/>
          <w:szCs w:val="22"/>
        </w:rPr>
        <w:t xml:space="preserve"> </w:t>
      </w:r>
      <w:r w:rsidRPr="00623160">
        <w:rPr>
          <w:rFonts w:ascii="Arial" w:hAnsi="Arial" w:cs="Arial"/>
          <w:color w:val="1A1A1A"/>
          <w:w w:val="105"/>
          <w:sz w:val="22"/>
          <w:szCs w:val="22"/>
        </w:rPr>
        <w:t>occupying</w:t>
      </w:r>
      <w:r w:rsidRPr="00623160">
        <w:rPr>
          <w:rFonts w:ascii="Arial" w:hAnsi="Arial" w:cs="Arial"/>
          <w:color w:val="1A1A1A"/>
          <w:spacing w:val="-12"/>
          <w:w w:val="105"/>
          <w:sz w:val="22"/>
          <w:szCs w:val="22"/>
        </w:rPr>
        <w:t xml:space="preserve"> </w:t>
      </w:r>
      <w:r w:rsidRPr="00623160">
        <w:rPr>
          <w:rFonts w:ascii="Arial" w:hAnsi="Arial" w:cs="Arial"/>
          <w:color w:val="1A1A1A"/>
          <w:w w:val="105"/>
          <w:sz w:val="22"/>
          <w:szCs w:val="22"/>
        </w:rPr>
        <w:t>premises</w:t>
      </w:r>
      <w:r w:rsidRPr="00623160">
        <w:rPr>
          <w:rFonts w:ascii="Arial" w:hAnsi="Arial" w:cs="Arial"/>
          <w:color w:val="1A1A1A"/>
          <w:spacing w:val="-3"/>
          <w:w w:val="105"/>
          <w:sz w:val="22"/>
          <w:szCs w:val="22"/>
        </w:rPr>
        <w:t xml:space="preserve"> </w:t>
      </w:r>
      <w:r w:rsidRPr="00623160">
        <w:rPr>
          <w:rFonts w:ascii="Arial" w:hAnsi="Arial" w:cs="Arial"/>
          <w:color w:val="1A1A1A"/>
          <w:w w:val="105"/>
          <w:sz w:val="22"/>
          <w:szCs w:val="22"/>
        </w:rPr>
        <w:t>and</w:t>
      </w:r>
      <w:r w:rsidRPr="00623160">
        <w:rPr>
          <w:rFonts w:ascii="Arial" w:hAnsi="Arial" w:cs="Arial"/>
          <w:color w:val="1A1A1A"/>
          <w:spacing w:val="-12"/>
          <w:w w:val="105"/>
          <w:sz w:val="22"/>
          <w:szCs w:val="22"/>
        </w:rPr>
        <w:t xml:space="preserve"> </w:t>
      </w:r>
      <w:r w:rsidRPr="00623160">
        <w:rPr>
          <w:rFonts w:ascii="Arial" w:hAnsi="Arial" w:cs="Arial"/>
          <w:color w:val="1A1A1A"/>
          <w:w w:val="105"/>
          <w:sz w:val="22"/>
          <w:szCs w:val="22"/>
        </w:rPr>
        <w:t>living</w:t>
      </w:r>
      <w:r w:rsidRPr="00623160">
        <w:rPr>
          <w:rFonts w:ascii="Arial" w:hAnsi="Arial" w:cs="Arial"/>
          <w:color w:val="1A1A1A"/>
          <w:spacing w:val="-12"/>
          <w:w w:val="105"/>
          <w:sz w:val="22"/>
          <w:szCs w:val="22"/>
        </w:rPr>
        <w:t xml:space="preserve"> </w:t>
      </w:r>
      <w:r w:rsidRPr="00623160">
        <w:rPr>
          <w:rFonts w:ascii="Arial" w:hAnsi="Arial" w:cs="Arial"/>
          <w:color w:val="1A1A1A"/>
          <w:w w:val="105"/>
          <w:sz w:val="22"/>
          <w:szCs w:val="22"/>
        </w:rPr>
        <w:t>as</w:t>
      </w:r>
      <w:r w:rsidRPr="00623160">
        <w:rPr>
          <w:rFonts w:ascii="Arial" w:hAnsi="Arial" w:cs="Arial"/>
          <w:color w:val="1A1A1A"/>
          <w:spacing w:val="-16"/>
          <w:w w:val="105"/>
          <w:sz w:val="22"/>
          <w:szCs w:val="22"/>
        </w:rPr>
        <w:t xml:space="preserve"> </w:t>
      </w:r>
      <w:r w:rsidRPr="00623160">
        <w:rPr>
          <w:rFonts w:ascii="Arial" w:hAnsi="Arial" w:cs="Arial"/>
          <w:color w:val="1A1A1A"/>
          <w:w w:val="105"/>
          <w:sz w:val="22"/>
          <w:szCs w:val="22"/>
        </w:rPr>
        <w:t>single</w:t>
      </w:r>
      <w:r w:rsidRPr="00623160">
        <w:rPr>
          <w:rFonts w:ascii="Arial" w:hAnsi="Arial" w:cs="Arial"/>
          <w:color w:val="1A1A1A"/>
          <w:spacing w:val="-10"/>
          <w:w w:val="105"/>
          <w:sz w:val="22"/>
          <w:szCs w:val="22"/>
        </w:rPr>
        <w:t xml:space="preserve"> </w:t>
      </w:r>
      <w:r w:rsidRPr="00623160">
        <w:rPr>
          <w:rFonts w:ascii="Arial" w:hAnsi="Arial" w:cs="Arial"/>
          <w:color w:val="1A1A1A"/>
          <w:w w:val="105"/>
          <w:sz w:val="22"/>
          <w:szCs w:val="22"/>
        </w:rPr>
        <w:t>housekeeping</w:t>
      </w:r>
      <w:r w:rsidRPr="00623160">
        <w:rPr>
          <w:rFonts w:ascii="Arial" w:hAnsi="Arial" w:cs="Arial"/>
          <w:color w:val="1A1A1A"/>
          <w:spacing w:val="-3"/>
          <w:w w:val="105"/>
          <w:sz w:val="22"/>
          <w:szCs w:val="22"/>
        </w:rPr>
        <w:t xml:space="preserve"> </w:t>
      </w:r>
      <w:r w:rsidRPr="00623160">
        <w:rPr>
          <w:rFonts w:ascii="Arial" w:hAnsi="Arial" w:cs="Arial"/>
          <w:color w:val="1A1A1A"/>
          <w:w w:val="105"/>
          <w:sz w:val="22"/>
          <w:szCs w:val="22"/>
        </w:rPr>
        <w:t>unit,</w:t>
      </w:r>
      <w:r w:rsidRPr="00623160">
        <w:rPr>
          <w:rFonts w:ascii="Arial" w:hAnsi="Arial" w:cs="Arial"/>
          <w:color w:val="1A1A1A"/>
          <w:spacing w:val="-3"/>
          <w:w w:val="105"/>
          <w:sz w:val="22"/>
          <w:szCs w:val="22"/>
        </w:rPr>
        <w:t xml:space="preserve"> </w:t>
      </w:r>
      <w:r w:rsidRPr="00623160">
        <w:rPr>
          <w:rFonts w:ascii="Arial" w:hAnsi="Arial" w:cs="Arial"/>
          <w:color w:val="1A1A1A"/>
          <w:w w:val="105"/>
          <w:sz w:val="22"/>
          <w:szCs w:val="22"/>
        </w:rPr>
        <w:t>as</w:t>
      </w:r>
      <w:r w:rsidRPr="00623160">
        <w:rPr>
          <w:rFonts w:ascii="Arial" w:hAnsi="Arial" w:cs="Arial"/>
          <w:color w:val="1A1A1A"/>
          <w:spacing w:val="-15"/>
          <w:w w:val="105"/>
          <w:sz w:val="22"/>
          <w:szCs w:val="22"/>
        </w:rPr>
        <w:t xml:space="preserve"> </w:t>
      </w:r>
      <w:r w:rsidRPr="00623160">
        <w:rPr>
          <w:rFonts w:ascii="Arial" w:hAnsi="Arial" w:cs="Arial"/>
          <w:color w:val="1A1A1A"/>
          <w:spacing w:val="-2"/>
          <w:w w:val="105"/>
          <w:sz w:val="22"/>
          <w:szCs w:val="22"/>
        </w:rPr>
        <w:t>distinguished</w:t>
      </w:r>
      <w:r w:rsidR="00FF673B">
        <w:rPr>
          <w:rFonts w:ascii="Arial" w:hAnsi="Arial" w:cs="Arial"/>
          <w:color w:val="1A1A1A"/>
          <w:spacing w:val="-2"/>
          <w:w w:val="105"/>
          <w:sz w:val="22"/>
          <w:szCs w:val="22"/>
        </w:rPr>
        <w:t xml:space="preserve"> </w:t>
      </w:r>
      <w:r w:rsidRPr="00623160">
        <w:rPr>
          <w:rFonts w:ascii="Arial" w:hAnsi="Arial" w:cs="Arial"/>
          <w:color w:val="1F1F1F"/>
          <w:w w:val="105"/>
          <w:sz w:val="22"/>
          <w:szCs w:val="22"/>
        </w:rPr>
        <w:t>from</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group</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occupying</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boarding house,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lodging</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house,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2"/>
          <w:w w:val="105"/>
          <w:sz w:val="22"/>
          <w:szCs w:val="22"/>
        </w:rPr>
        <w:t xml:space="preserve"> </w:t>
      </w:r>
      <w:r w:rsidRPr="00623160">
        <w:rPr>
          <w:rFonts w:ascii="Arial" w:hAnsi="Arial" w:cs="Arial"/>
          <w:color w:val="1F1F1F"/>
          <w:spacing w:val="-2"/>
          <w:w w:val="105"/>
          <w:sz w:val="22"/>
          <w:szCs w:val="22"/>
        </w:rPr>
        <w:t>hotel.</w:t>
      </w:r>
    </w:p>
    <w:p w14:paraId="40F087F2" w14:textId="77777777" w:rsidR="00B75B43" w:rsidRPr="00623160" w:rsidRDefault="00B75B43" w:rsidP="00953F27">
      <w:pPr>
        <w:pStyle w:val="BodyText"/>
        <w:spacing w:before="28"/>
        <w:rPr>
          <w:rFonts w:ascii="Arial" w:hAnsi="Arial" w:cs="Arial"/>
          <w:sz w:val="22"/>
          <w:szCs w:val="22"/>
        </w:rPr>
      </w:pPr>
    </w:p>
    <w:p w14:paraId="669C229B" w14:textId="52A85850" w:rsidR="00B75B43" w:rsidRPr="00623160" w:rsidRDefault="00B75B43" w:rsidP="00953F27">
      <w:pPr>
        <w:pStyle w:val="BodyText"/>
        <w:spacing w:line="252" w:lineRule="auto"/>
        <w:ind w:right="1058"/>
        <w:rPr>
          <w:rFonts w:ascii="Arial" w:hAnsi="Arial" w:cs="Arial"/>
          <w:sz w:val="22"/>
          <w:szCs w:val="22"/>
        </w:rPr>
      </w:pPr>
      <w:r w:rsidRPr="00623160">
        <w:rPr>
          <w:rFonts w:ascii="Arial" w:hAnsi="Arial" w:cs="Arial"/>
          <w:color w:val="1F1F1F"/>
          <w:sz w:val="22"/>
          <w:szCs w:val="22"/>
        </w:rPr>
        <w:t>Fence: A barrier that encloses</w:t>
      </w:r>
      <w:r w:rsidRPr="00623160">
        <w:rPr>
          <w:rFonts w:ascii="Arial" w:hAnsi="Arial" w:cs="Arial"/>
          <w:color w:val="1F1F1F"/>
          <w:spacing w:val="37"/>
          <w:sz w:val="22"/>
          <w:szCs w:val="22"/>
        </w:rPr>
        <w:t xml:space="preserve"> </w:t>
      </w:r>
      <w:r w:rsidRPr="00623160">
        <w:rPr>
          <w:rFonts w:ascii="Arial" w:hAnsi="Arial" w:cs="Arial"/>
          <w:color w:val="1F1F1F"/>
          <w:sz w:val="22"/>
          <w:szCs w:val="22"/>
        </w:rPr>
        <w:t>an area or separates</w:t>
      </w:r>
      <w:r w:rsidRPr="00623160">
        <w:rPr>
          <w:rFonts w:ascii="Arial" w:hAnsi="Arial" w:cs="Arial"/>
          <w:color w:val="1F1F1F"/>
          <w:spacing w:val="40"/>
          <w:sz w:val="22"/>
          <w:szCs w:val="22"/>
        </w:rPr>
        <w:t xml:space="preserve"> </w:t>
      </w:r>
      <w:r w:rsidRPr="00623160">
        <w:rPr>
          <w:rFonts w:ascii="Arial" w:hAnsi="Arial" w:cs="Arial"/>
          <w:color w:val="1F1F1F"/>
          <w:sz w:val="22"/>
          <w:szCs w:val="22"/>
        </w:rPr>
        <w:t>different</w:t>
      </w:r>
      <w:r w:rsidRPr="00623160">
        <w:rPr>
          <w:rFonts w:ascii="Arial" w:hAnsi="Arial" w:cs="Arial"/>
          <w:color w:val="1F1F1F"/>
          <w:spacing w:val="40"/>
          <w:sz w:val="22"/>
          <w:szCs w:val="22"/>
        </w:rPr>
        <w:t xml:space="preserve"> </w:t>
      </w:r>
      <w:r w:rsidRPr="00623160">
        <w:rPr>
          <w:rFonts w:ascii="Arial" w:hAnsi="Arial" w:cs="Arial"/>
          <w:color w:val="1F1F1F"/>
          <w:sz w:val="22"/>
          <w:szCs w:val="22"/>
        </w:rPr>
        <w:t>areas, usually</w:t>
      </w:r>
      <w:r w:rsidRPr="00623160">
        <w:rPr>
          <w:rFonts w:ascii="Arial" w:hAnsi="Arial" w:cs="Arial"/>
          <w:color w:val="1F1F1F"/>
          <w:spacing w:val="31"/>
          <w:sz w:val="22"/>
          <w:szCs w:val="22"/>
        </w:rPr>
        <w:t xml:space="preserve"> </w:t>
      </w:r>
      <w:r w:rsidRPr="00623160">
        <w:rPr>
          <w:rFonts w:ascii="Arial" w:hAnsi="Arial" w:cs="Arial"/>
          <w:color w:val="1F1F1F"/>
          <w:sz w:val="22"/>
          <w:szCs w:val="22"/>
        </w:rPr>
        <w:t>constructed</w:t>
      </w:r>
      <w:r w:rsidRPr="00623160">
        <w:rPr>
          <w:rFonts w:ascii="Arial" w:hAnsi="Arial" w:cs="Arial"/>
          <w:color w:val="1F1F1F"/>
          <w:spacing w:val="40"/>
          <w:sz w:val="22"/>
          <w:szCs w:val="22"/>
        </w:rPr>
        <w:t xml:space="preserve"> </w:t>
      </w:r>
      <w:r w:rsidRPr="00623160">
        <w:rPr>
          <w:rFonts w:ascii="Arial" w:hAnsi="Arial" w:cs="Arial"/>
          <w:color w:val="1F1F1F"/>
          <w:sz w:val="22"/>
          <w:szCs w:val="22"/>
        </w:rPr>
        <w:t>with posts that are connected</w:t>
      </w:r>
      <w:r w:rsidRPr="00623160">
        <w:rPr>
          <w:rFonts w:ascii="Arial" w:hAnsi="Arial" w:cs="Arial"/>
          <w:color w:val="1F1F1F"/>
          <w:spacing w:val="40"/>
          <w:sz w:val="22"/>
          <w:szCs w:val="22"/>
        </w:rPr>
        <w:t xml:space="preserve"> </w:t>
      </w:r>
      <w:r w:rsidRPr="00623160">
        <w:rPr>
          <w:rFonts w:ascii="Arial" w:hAnsi="Arial" w:cs="Arial"/>
          <w:color w:val="1F1F1F"/>
          <w:sz w:val="22"/>
          <w:szCs w:val="22"/>
        </w:rPr>
        <w:t>by</w:t>
      </w:r>
      <w:r w:rsidRPr="00623160">
        <w:rPr>
          <w:rFonts w:ascii="Arial" w:hAnsi="Arial" w:cs="Arial"/>
          <w:color w:val="1F1F1F"/>
          <w:spacing w:val="24"/>
          <w:sz w:val="22"/>
          <w:szCs w:val="22"/>
        </w:rPr>
        <w:t xml:space="preserve"> </w:t>
      </w:r>
      <w:r w:rsidRPr="00623160">
        <w:rPr>
          <w:rFonts w:ascii="Arial" w:hAnsi="Arial" w:cs="Arial"/>
          <w:color w:val="1F1F1F"/>
          <w:sz w:val="22"/>
          <w:szCs w:val="22"/>
        </w:rPr>
        <w:t>boards,</w:t>
      </w:r>
      <w:r w:rsidRPr="00623160">
        <w:rPr>
          <w:rFonts w:ascii="Arial" w:hAnsi="Arial" w:cs="Arial"/>
          <w:color w:val="1F1F1F"/>
          <w:spacing w:val="33"/>
          <w:sz w:val="22"/>
          <w:szCs w:val="22"/>
        </w:rPr>
        <w:t xml:space="preserve"> </w:t>
      </w:r>
      <w:r w:rsidRPr="00623160">
        <w:rPr>
          <w:rFonts w:ascii="Arial" w:hAnsi="Arial" w:cs="Arial"/>
          <w:color w:val="1F1F1F"/>
          <w:sz w:val="22"/>
          <w:szCs w:val="22"/>
        </w:rPr>
        <w:t>rails, wire</w:t>
      </w:r>
      <w:r w:rsidRPr="00623160">
        <w:rPr>
          <w:rFonts w:ascii="Arial" w:hAnsi="Arial" w:cs="Arial"/>
          <w:color w:val="1F1F1F"/>
          <w:spacing w:val="26"/>
          <w:sz w:val="22"/>
          <w:szCs w:val="22"/>
        </w:rPr>
        <w:t xml:space="preserve"> </w:t>
      </w:r>
      <w:r w:rsidRPr="00623160">
        <w:rPr>
          <w:rFonts w:ascii="Arial" w:hAnsi="Arial" w:cs="Arial"/>
          <w:color w:val="1F1F1F"/>
          <w:sz w:val="22"/>
          <w:szCs w:val="22"/>
        </w:rPr>
        <w:t>or netting.</w:t>
      </w:r>
      <w:r w:rsidRPr="00623160">
        <w:rPr>
          <w:rFonts w:ascii="Arial" w:hAnsi="Arial" w:cs="Arial"/>
          <w:color w:val="1F1F1F"/>
          <w:spacing w:val="80"/>
          <w:sz w:val="22"/>
          <w:szCs w:val="22"/>
        </w:rPr>
        <w:t xml:space="preserve"> </w:t>
      </w:r>
      <w:r w:rsidRPr="00623160">
        <w:rPr>
          <w:rFonts w:ascii="Arial" w:hAnsi="Arial" w:cs="Arial"/>
          <w:color w:val="1F1F1F"/>
          <w:sz w:val="22"/>
          <w:szCs w:val="22"/>
        </w:rPr>
        <w:t>A</w:t>
      </w:r>
      <w:r w:rsidRPr="00623160">
        <w:rPr>
          <w:rFonts w:ascii="Arial" w:hAnsi="Arial" w:cs="Arial"/>
          <w:color w:val="1F1F1F"/>
          <w:spacing w:val="-2"/>
          <w:sz w:val="22"/>
          <w:szCs w:val="22"/>
        </w:rPr>
        <w:t xml:space="preserve"> </w:t>
      </w:r>
      <w:r w:rsidRPr="00623160">
        <w:rPr>
          <w:rFonts w:ascii="Arial" w:hAnsi="Arial" w:cs="Arial"/>
          <w:color w:val="1F1F1F"/>
          <w:sz w:val="22"/>
          <w:szCs w:val="22"/>
        </w:rPr>
        <w:t>fence differs from</w:t>
      </w:r>
      <w:r w:rsidRPr="00623160">
        <w:rPr>
          <w:rFonts w:ascii="Arial" w:hAnsi="Arial" w:cs="Arial"/>
          <w:color w:val="1F1F1F"/>
          <w:spacing w:val="29"/>
          <w:sz w:val="22"/>
          <w:szCs w:val="22"/>
        </w:rPr>
        <w:t xml:space="preserve"> </w:t>
      </w:r>
      <w:r w:rsidRPr="00623160">
        <w:rPr>
          <w:rFonts w:ascii="Arial" w:hAnsi="Arial" w:cs="Arial"/>
          <w:color w:val="1F1F1F"/>
          <w:sz w:val="22"/>
          <w:szCs w:val="22"/>
        </w:rPr>
        <w:t>a wall in that</w:t>
      </w:r>
      <w:r w:rsidRPr="00623160">
        <w:rPr>
          <w:rFonts w:ascii="Arial" w:hAnsi="Arial" w:cs="Arial"/>
          <w:color w:val="1F1F1F"/>
          <w:spacing w:val="28"/>
          <w:sz w:val="22"/>
          <w:szCs w:val="22"/>
        </w:rPr>
        <w:t xml:space="preserve"> </w:t>
      </w:r>
      <w:r w:rsidRPr="00623160">
        <w:rPr>
          <w:rFonts w:ascii="Arial" w:hAnsi="Arial" w:cs="Arial"/>
          <w:color w:val="1F1F1F"/>
          <w:sz w:val="22"/>
          <w:szCs w:val="22"/>
        </w:rPr>
        <w:t>it does</w:t>
      </w:r>
      <w:r w:rsidRPr="00623160">
        <w:rPr>
          <w:rFonts w:ascii="Arial" w:hAnsi="Arial" w:cs="Arial"/>
          <w:color w:val="1F1F1F"/>
          <w:spacing w:val="31"/>
          <w:sz w:val="22"/>
          <w:szCs w:val="22"/>
        </w:rPr>
        <w:t xml:space="preserve"> </w:t>
      </w:r>
      <w:r w:rsidRPr="00623160">
        <w:rPr>
          <w:rFonts w:ascii="Arial" w:hAnsi="Arial" w:cs="Arial"/>
          <w:color w:val="1F1F1F"/>
          <w:sz w:val="22"/>
          <w:szCs w:val="22"/>
        </w:rPr>
        <w:t>not have a solid foundation</w:t>
      </w:r>
      <w:r w:rsidRPr="00623160">
        <w:rPr>
          <w:rFonts w:ascii="Arial" w:hAnsi="Arial" w:cs="Arial"/>
          <w:color w:val="1F1F1F"/>
          <w:spacing w:val="35"/>
          <w:sz w:val="22"/>
          <w:szCs w:val="22"/>
        </w:rPr>
        <w:t xml:space="preserve"> </w:t>
      </w:r>
      <w:r w:rsidRPr="00623160">
        <w:rPr>
          <w:rFonts w:ascii="Arial" w:hAnsi="Arial" w:cs="Arial"/>
          <w:color w:val="1F1F1F"/>
          <w:sz w:val="22"/>
          <w:szCs w:val="22"/>
        </w:rPr>
        <w:t>that</w:t>
      </w:r>
      <w:r w:rsidRPr="00623160">
        <w:rPr>
          <w:rFonts w:ascii="Arial" w:hAnsi="Arial" w:cs="Arial"/>
          <w:color w:val="1F1F1F"/>
          <w:spacing w:val="25"/>
          <w:sz w:val="22"/>
          <w:szCs w:val="22"/>
        </w:rPr>
        <w:t xml:space="preserve"> </w:t>
      </w:r>
      <w:r w:rsidRPr="00623160">
        <w:rPr>
          <w:rFonts w:ascii="Arial" w:hAnsi="Arial" w:cs="Arial"/>
          <w:color w:val="1F1F1F"/>
          <w:sz w:val="22"/>
          <w:szCs w:val="22"/>
        </w:rPr>
        <w:t>runs along</w:t>
      </w:r>
      <w:r w:rsidRPr="00623160">
        <w:rPr>
          <w:rFonts w:ascii="Arial" w:hAnsi="Arial" w:cs="Arial"/>
          <w:color w:val="1F1F1F"/>
          <w:spacing w:val="29"/>
          <w:sz w:val="22"/>
          <w:szCs w:val="22"/>
        </w:rPr>
        <w:t xml:space="preserve"> </w:t>
      </w:r>
      <w:r w:rsidRPr="00623160">
        <w:rPr>
          <w:rFonts w:ascii="Arial" w:hAnsi="Arial" w:cs="Arial"/>
          <w:color w:val="1F1F1F"/>
          <w:sz w:val="22"/>
          <w:szCs w:val="22"/>
        </w:rPr>
        <w:t>its</w:t>
      </w:r>
      <w:r w:rsidRPr="00623160">
        <w:rPr>
          <w:rFonts w:ascii="Arial" w:hAnsi="Arial" w:cs="Arial"/>
          <w:color w:val="1F1F1F"/>
          <w:spacing w:val="24"/>
          <w:sz w:val="22"/>
          <w:szCs w:val="22"/>
        </w:rPr>
        <w:t xml:space="preserve"> </w:t>
      </w:r>
      <w:r w:rsidRPr="00623160">
        <w:rPr>
          <w:rFonts w:ascii="Arial" w:hAnsi="Arial" w:cs="Arial"/>
          <w:color w:val="1F1F1F"/>
          <w:sz w:val="22"/>
          <w:szCs w:val="22"/>
        </w:rPr>
        <w:t>length.</w:t>
      </w:r>
      <w:r w:rsidRPr="00623160">
        <w:rPr>
          <w:rFonts w:ascii="Arial" w:hAnsi="Arial" w:cs="Arial"/>
          <w:color w:val="1F1F1F"/>
          <w:spacing w:val="80"/>
          <w:sz w:val="22"/>
          <w:szCs w:val="22"/>
        </w:rPr>
        <w:t xml:space="preserve"> </w:t>
      </w:r>
      <w:r w:rsidRPr="00623160">
        <w:rPr>
          <w:rFonts w:ascii="Arial" w:hAnsi="Arial" w:cs="Arial"/>
          <w:color w:val="1F1F1F"/>
          <w:sz w:val="22"/>
          <w:szCs w:val="22"/>
        </w:rPr>
        <w:t>All fences</w:t>
      </w:r>
      <w:r w:rsidRPr="00623160">
        <w:rPr>
          <w:rFonts w:ascii="Arial" w:hAnsi="Arial" w:cs="Arial"/>
          <w:color w:val="1F1F1F"/>
          <w:spacing w:val="34"/>
          <w:sz w:val="22"/>
          <w:szCs w:val="22"/>
        </w:rPr>
        <w:t xml:space="preserve"> </w:t>
      </w:r>
      <w:r w:rsidRPr="00623160">
        <w:rPr>
          <w:rFonts w:ascii="Arial" w:hAnsi="Arial" w:cs="Arial"/>
          <w:color w:val="1F1F1F"/>
          <w:sz w:val="22"/>
          <w:szCs w:val="22"/>
        </w:rPr>
        <w:t>are limited</w:t>
      </w:r>
      <w:r w:rsidRPr="00623160">
        <w:rPr>
          <w:rFonts w:ascii="Arial" w:hAnsi="Arial" w:cs="Arial"/>
          <w:color w:val="1F1F1F"/>
          <w:spacing w:val="26"/>
          <w:sz w:val="22"/>
          <w:szCs w:val="22"/>
        </w:rPr>
        <w:t xml:space="preserve"> </w:t>
      </w:r>
      <w:r w:rsidRPr="00623160">
        <w:rPr>
          <w:rFonts w:ascii="Arial" w:hAnsi="Arial" w:cs="Arial"/>
          <w:color w:val="1F1F1F"/>
          <w:sz w:val="22"/>
          <w:szCs w:val="22"/>
        </w:rPr>
        <w:t>in height</w:t>
      </w:r>
      <w:r w:rsidRPr="00623160">
        <w:rPr>
          <w:rFonts w:ascii="Arial" w:hAnsi="Arial" w:cs="Arial"/>
          <w:color w:val="1F1F1F"/>
          <w:spacing w:val="32"/>
          <w:sz w:val="22"/>
          <w:szCs w:val="22"/>
        </w:rPr>
        <w:t xml:space="preserve"> </w:t>
      </w:r>
      <w:r w:rsidRPr="00623160">
        <w:rPr>
          <w:rFonts w:ascii="Arial" w:hAnsi="Arial" w:cs="Arial"/>
          <w:color w:val="1F1F1F"/>
          <w:sz w:val="22"/>
          <w:szCs w:val="22"/>
        </w:rPr>
        <w:t>to six feet or less</w:t>
      </w:r>
      <w:r w:rsidRPr="00623160">
        <w:rPr>
          <w:rFonts w:ascii="Arial" w:hAnsi="Arial" w:cs="Arial"/>
          <w:color w:val="1F1F1F"/>
          <w:spacing w:val="26"/>
          <w:sz w:val="22"/>
          <w:szCs w:val="22"/>
        </w:rPr>
        <w:t xml:space="preserve"> </w:t>
      </w:r>
      <w:r w:rsidRPr="00623160">
        <w:rPr>
          <w:rFonts w:ascii="Arial" w:hAnsi="Arial" w:cs="Arial"/>
          <w:color w:val="1F1F1F"/>
          <w:sz w:val="22"/>
          <w:szCs w:val="22"/>
        </w:rPr>
        <w:t>except</w:t>
      </w:r>
      <w:r w:rsidRPr="00623160">
        <w:rPr>
          <w:rFonts w:ascii="Arial" w:hAnsi="Arial" w:cs="Arial"/>
          <w:color w:val="1F1F1F"/>
          <w:spacing w:val="33"/>
          <w:sz w:val="22"/>
          <w:szCs w:val="22"/>
        </w:rPr>
        <w:t xml:space="preserve"> </w:t>
      </w:r>
      <w:r w:rsidRPr="00623160">
        <w:rPr>
          <w:rFonts w:ascii="Arial" w:hAnsi="Arial" w:cs="Arial"/>
          <w:color w:val="1F1F1F"/>
          <w:sz w:val="22"/>
          <w:szCs w:val="22"/>
        </w:rPr>
        <w:t>for the following.</w:t>
      </w:r>
      <w:r w:rsidRPr="00623160">
        <w:rPr>
          <w:rFonts w:ascii="Arial" w:hAnsi="Arial" w:cs="Arial"/>
          <w:color w:val="1F1F1F"/>
          <w:spacing w:val="80"/>
          <w:sz w:val="22"/>
          <w:szCs w:val="22"/>
        </w:rPr>
        <w:t xml:space="preserve"> </w:t>
      </w:r>
      <w:r w:rsidRPr="00623160">
        <w:rPr>
          <w:rFonts w:ascii="Arial" w:hAnsi="Arial" w:cs="Arial"/>
          <w:color w:val="1F1F1F"/>
          <w:sz w:val="22"/>
          <w:szCs w:val="22"/>
        </w:rPr>
        <w:t>Any</w:t>
      </w:r>
      <w:r w:rsidRPr="00623160">
        <w:rPr>
          <w:rFonts w:ascii="Arial" w:hAnsi="Arial" w:cs="Arial"/>
          <w:color w:val="1F1F1F"/>
          <w:spacing w:val="25"/>
          <w:sz w:val="22"/>
          <w:szCs w:val="22"/>
        </w:rPr>
        <w:t xml:space="preserve"> </w:t>
      </w:r>
      <w:r w:rsidRPr="00623160">
        <w:rPr>
          <w:rFonts w:ascii="Arial" w:hAnsi="Arial" w:cs="Arial"/>
          <w:color w:val="1F1F1F"/>
          <w:sz w:val="22"/>
          <w:szCs w:val="22"/>
        </w:rPr>
        <w:t>fence over six feet</w:t>
      </w:r>
      <w:r w:rsidRPr="00623160">
        <w:rPr>
          <w:rFonts w:ascii="Arial" w:hAnsi="Arial" w:cs="Arial"/>
          <w:color w:val="1F1F1F"/>
          <w:spacing w:val="30"/>
          <w:sz w:val="22"/>
          <w:szCs w:val="22"/>
        </w:rPr>
        <w:t xml:space="preserve"> </w:t>
      </w:r>
      <w:r w:rsidRPr="00623160">
        <w:rPr>
          <w:rFonts w:ascii="Arial" w:hAnsi="Arial" w:cs="Arial"/>
          <w:color w:val="1F1F1F"/>
          <w:sz w:val="22"/>
          <w:szCs w:val="22"/>
        </w:rPr>
        <w:t>in height</w:t>
      </w:r>
      <w:r w:rsidRPr="00623160">
        <w:rPr>
          <w:rFonts w:ascii="Arial" w:hAnsi="Arial" w:cs="Arial"/>
          <w:color w:val="1F1F1F"/>
          <w:spacing w:val="33"/>
          <w:sz w:val="22"/>
          <w:szCs w:val="22"/>
        </w:rPr>
        <w:t xml:space="preserve"> </w:t>
      </w:r>
      <w:r w:rsidRPr="00623160">
        <w:rPr>
          <w:rFonts w:ascii="Arial" w:hAnsi="Arial" w:cs="Arial"/>
          <w:color w:val="1F1F1F"/>
          <w:sz w:val="22"/>
          <w:szCs w:val="22"/>
        </w:rPr>
        <w:t>is subject</w:t>
      </w:r>
      <w:r w:rsidRPr="00623160">
        <w:rPr>
          <w:rFonts w:ascii="Arial" w:hAnsi="Arial" w:cs="Arial"/>
          <w:color w:val="1F1F1F"/>
          <w:spacing w:val="30"/>
          <w:sz w:val="22"/>
          <w:szCs w:val="22"/>
        </w:rPr>
        <w:t xml:space="preserve"> </w:t>
      </w:r>
      <w:r w:rsidRPr="00623160">
        <w:rPr>
          <w:rFonts w:ascii="Arial" w:hAnsi="Arial" w:cs="Arial"/>
          <w:color w:val="1F1F1F"/>
          <w:sz w:val="22"/>
          <w:szCs w:val="22"/>
        </w:rPr>
        <w:t>to spite fence provisions</w:t>
      </w:r>
      <w:r w:rsidRPr="00623160">
        <w:rPr>
          <w:rFonts w:ascii="Arial" w:hAnsi="Arial" w:cs="Arial"/>
          <w:color w:val="1F1F1F"/>
          <w:spacing w:val="40"/>
          <w:sz w:val="22"/>
          <w:szCs w:val="22"/>
        </w:rPr>
        <w:t xml:space="preserve"> </w:t>
      </w:r>
      <w:r w:rsidRPr="00623160">
        <w:rPr>
          <w:rFonts w:ascii="Arial" w:hAnsi="Arial" w:cs="Arial"/>
          <w:color w:val="1F1F1F"/>
          <w:sz w:val="22"/>
          <w:szCs w:val="22"/>
        </w:rPr>
        <w:t>under</w:t>
      </w:r>
      <w:r w:rsidRPr="00623160">
        <w:rPr>
          <w:rFonts w:ascii="Arial" w:hAnsi="Arial" w:cs="Arial"/>
          <w:color w:val="1F1F1F"/>
          <w:spacing w:val="29"/>
          <w:sz w:val="22"/>
          <w:szCs w:val="22"/>
        </w:rPr>
        <w:t xml:space="preserve"> </w:t>
      </w:r>
      <w:r w:rsidRPr="00623160">
        <w:rPr>
          <w:rFonts w:ascii="Arial" w:hAnsi="Arial" w:cs="Arial"/>
          <w:color w:val="1F1F1F"/>
          <w:sz w:val="22"/>
          <w:szCs w:val="22"/>
        </w:rPr>
        <w:t>MRSA</w:t>
      </w:r>
      <w:r w:rsidRPr="00623160">
        <w:rPr>
          <w:rFonts w:ascii="Arial" w:hAnsi="Arial" w:cs="Arial"/>
          <w:color w:val="1F1F1F"/>
          <w:spacing w:val="28"/>
          <w:sz w:val="22"/>
          <w:szCs w:val="22"/>
        </w:rPr>
        <w:t xml:space="preserve"> </w:t>
      </w:r>
      <w:r w:rsidRPr="00623160">
        <w:rPr>
          <w:rFonts w:ascii="Arial" w:hAnsi="Arial" w:cs="Arial"/>
          <w:color w:val="1F1F1F"/>
          <w:sz w:val="22"/>
          <w:szCs w:val="22"/>
        </w:rPr>
        <w:t>17 Section 2801.</w:t>
      </w:r>
      <w:r w:rsidRPr="00623160">
        <w:rPr>
          <w:rFonts w:ascii="Arial" w:hAnsi="Arial" w:cs="Arial"/>
          <w:color w:val="1F1F1F"/>
          <w:spacing w:val="80"/>
          <w:sz w:val="22"/>
          <w:szCs w:val="22"/>
        </w:rPr>
        <w:t xml:space="preserve"> </w:t>
      </w:r>
      <w:r w:rsidRPr="00623160">
        <w:rPr>
          <w:rFonts w:ascii="Arial" w:hAnsi="Arial" w:cs="Arial"/>
          <w:color w:val="1F1F1F"/>
          <w:sz w:val="22"/>
          <w:szCs w:val="22"/>
        </w:rPr>
        <w:t>Any</w:t>
      </w:r>
      <w:r w:rsidRPr="00623160">
        <w:rPr>
          <w:rFonts w:ascii="Arial" w:hAnsi="Arial" w:cs="Arial"/>
          <w:color w:val="1F1F1F"/>
          <w:spacing w:val="19"/>
          <w:sz w:val="22"/>
          <w:szCs w:val="22"/>
        </w:rPr>
        <w:t xml:space="preserve"> </w:t>
      </w:r>
      <w:r w:rsidRPr="00623160">
        <w:rPr>
          <w:rFonts w:ascii="Arial" w:hAnsi="Arial" w:cs="Arial"/>
          <w:color w:val="1F1F1F"/>
          <w:sz w:val="22"/>
          <w:szCs w:val="22"/>
        </w:rPr>
        <w:t>fence</w:t>
      </w:r>
      <w:r w:rsidRPr="00623160">
        <w:rPr>
          <w:rFonts w:ascii="Arial" w:hAnsi="Arial" w:cs="Arial"/>
          <w:color w:val="1F1F1F"/>
          <w:spacing w:val="19"/>
          <w:sz w:val="22"/>
          <w:szCs w:val="22"/>
        </w:rPr>
        <w:t xml:space="preserve"> </w:t>
      </w:r>
      <w:r w:rsidRPr="00623160">
        <w:rPr>
          <w:rFonts w:ascii="Arial" w:hAnsi="Arial" w:cs="Arial"/>
          <w:color w:val="1F1F1F"/>
          <w:sz w:val="22"/>
          <w:szCs w:val="22"/>
        </w:rPr>
        <w:t>over</w:t>
      </w:r>
      <w:r w:rsidRPr="00623160">
        <w:rPr>
          <w:rFonts w:ascii="Arial" w:hAnsi="Arial" w:cs="Arial"/>
          <w:color w:val="1F1F1F"/>
          <w:spacing w:val="20"/>
          <w:sz w:val="22"/>
          <w:szCs w:val="22"/>
        </w:rPr>
        <w:t xml:space="preserve"> </w:t>
      </w:r>
      <w:r w:rsidRPr="00623160">
        <w:rPr>
          <w:rFonts w:ascii="Arial" w:hAnsi="Arial" w:cs="Arial"/>
          <w:color w:val="1F1F1F"/>
          <w:sz w:val="22"/>
          <w:szCs w:val="22"/>
        </w:rPr>
        <w:t>six</w:t>
      </w:r>
      <w:r w:rsidRPr="00623160">
        <w:rPr>
          <w:rFonts w:ascii="Arial" w:hAnsi="Arial" w:cs="Arial"/>
          <w:color w:val="1F1F1F"/>
          <w:spacing w:val="24"/>
          <w:sz w:val="22"/>
          <w:szCs w:val="22"/>
        </w:rPr>
        <w:t xml:space="preserve"> </w:t>
      </w:r>
      <w:r w:rsidRPr="00623160">
        <w:rPr>
          <w:rFonts w:ascii="Arial" w:hAnsi="Arial" w:cs="Arial"/>
          <w:color w:val="1F1F1F"/>
          <w:sz w:val="22"/>
          <w:szCs w:val="22"/>
        </w:rPr>
        <w:t>feet</w:t>
      </w:r>
      <w:r w:rsidRPr="00623160">
        <w:rPr>
          <w:rFonts w:ascii="Arial" w:hAnsi="Arial" w:cs="Arial"/>
          <w:color w:val="1F1F1F"/>
          <w:spacing w:val="24"/>
          <w:sz w:val="22"/>
          <w:szCs w:val="22"/>
        </w:rPr>
        <w:t xml:space="preserve"> </w:t>
      </w:r>
      <w:r w:rsidRPr="00623160">
        <w:rPr>
          <w:rFonts w:ascii="Arial" w:hAnsi="Arial" w:cs="Arial"/>
          <w:color w:val="1F1F1F"/>
          <w:sz w:val="22"/>
          <w:szCs w:val="22"/>
        </w:rPr>
        <w:t>will</w:t>
      </w:r>
      <w:r w:rsidRPr="00623160">
        <w:rPr>
          <w:rFonts w:ascii="Arial" w:hAnsi="Arial" w:cs="Arial"/>
          <w:color w:val="1F1F1F"/>
          <w:spacing w:val="32"/>
          <w:sz w:val="22"/>
          <w:szCs w:val="22"/>
        </w:rPr>
        <w:t xml:space="preserve"> </w:t>
      </w:r>
      <w:r w:rsidRPr="00623160">
        <w:rPr>
          <w:rFonts w:ascii="Arial" w:hAnsi="Arial" w:cs="Arial"/>
          <w:color w:val="1F1F1F"/>
          <w:sz w:val="22"/>
          <w:szCs w:val="22"/>
        </w:rPr>
        <w:t>be treated</w:t>
      </w:r>
      <w:r w:rsidRPr="00623160">
        <w:rPr>
          <w:rFonts w:ascii="Arial" w:hAnsi="Arial" w:cs="Arial"/>
          <w:color w:val="1F1F1F"/>
          <w:spacing w:val="24"/>
          <w:sz w:val="22"/>
          <w:szCs w:val="22"/>
        </w:rPr>
        <w:t xml:space="preserve"> </w:t>
      </w:r>
      <w:r w:rsidRPr="00623160">
        <w:rPr>
          <w:rFonts w:ascii="Arial" w:hAnsi="Arial" w:cs="Arial"/>
          <w:color w:val="1F1F1F"/>
          <w:sz w:val="22"/>
          <w:szCs w:val="22"/>
        </w:rPr>
        <w:t>as</w:t>
      </w:r>
      <w:r w:rsidRPr="00623160">
        <w:rPr>
          <w:rFonts w:ascii="Arial" w:hAnsi="Arial" w:cs="Arial"/>
          <w:color w:val="1F1F1F"/>
          <w:spacing w:val="16"/>
          <w:sz w:val="22"/>
          <w:szCs w:val="22"/>
        </w:rPr>
        <w:t xml:space="preserve"> </w:t>
      </w:r>
      <w:r w:rsidRPr="00623160">
        <w:rPr>
          <w:rFonts w:ascii="Arial" w:hAnsi="Arial" w:cs="Arial"/>
          <w:color w:val="1F1F1F"/>
          <w:sz w:val="22"/>
          <w:szCs w:val="22"/>
        </w:rPr>
        <w:t>a</w:t>
      </w:r>
      <w:r w:rsidRPr="00623160">
        <w:rPr>
          <w:rFonts w:ascii="Arial" w:hAnsi="Arial" w:cs="Arial"/>
          <w:color w:val="1F1F1F"/>
          <w:spacing w:val="15"/>
          <w:sz w:val="22"/>
          <w:szCs w:val="22"/>
        </w:rPr>
        <w:t xml:space="preserve"> </w:t>
      </w:r>
      <w:r w:rsidRPr="00623160">
        <w:rPr>
          <w:rFonts w:ascii="Arial" w:hAnsi="Arial" w:cs="Arial"/>
          <w:color w:val="1F1F1F"/>
          <w:sz w:val="22"/>
          <w:szCs w:val="22"/>
        </w:rPr>
        <w:t>structure</w:t>
      </w:r>
      <w:r w:rsidRPr="00623160">
        <w:rPr>
          <w:rFonts w:ascii="Arial" w:hAnsi="Arial" w:cs="Arial"/>
          <w:color w:val="1F1F1F"/>
          <w:spacing w:val="34"/>
          <w:sz w:val="22"/>
          <w:szCs w:val="22"/>
        </w:rPr>
        <w:t xml:space="preserve"> </w:t>
      </w:r>
      <w:r w:rsidRPr="00623160">
        <w:rPr>
          <w:rFonts w:ascii="Arial" w:hAnsi="Arial" w:cs="Arial"/>
          <w:color w:val="1F1F1F"/>
          <w:sz w:val="22"/>
          <w:szCs w:val="22"/>
        </w:rPr>
        <w:t>and</w:t>
      </w:r>
      <w:r w:rsidRPr="00623160">
        <w:rPr>
          <w:rFonts w:ascii="Arial" w:hAnsi="Arial" w:cs="Arial"/>
          <w:color w:val="1F1F1F"/>
          <w:spacing w:val="23"/>
          <w:sz w:val="22"/>
          <w:szCs w:val="22"/>
        </w:rPr>
        <w:t xml:space="preserve"> </w:t>
      </w:r>
      <w:r w:rsidRPr="00623160">
        <w:rPr>
          <w:rFonts w:ascii="Arial" w:hAnsi="Arial" w:cs="Arial"/>
          <w:color w:val="1F1F1F"/>
          <w:sz w:val="22"/>
          <w:szCs w:val="22"/>
        </w:rPr>
        <w:t>will</w:t>
      </w:r>
      <w:r w:rsidRPr="00623160">
        <w:rPr>
          <w:rFonts w:ascii="Arial" w:hAnsi="Arial" w:cs="Arial"/>
          <w:color w:val="1F1F1F"/>
          <w:spacing w:val="23"/>
          <w:sz w:val="22"/>
          <w:szCs w:val="22"/>
        </w:rPr>
        <w:t xml:space="preserve"> </w:t>
      </w:r>
      <w:r w:rsidRPr="00623160">
        <w:rPr>
          <w:rFonts w:ascii="Arial" w:hAnsi="Arial" w:cs="Arial"/>
          <w:color w:val="1F1F1F"/>
          <w:sz w:val="22"/>
          <w:szCs w:val="22"/>
        </w:rPr>
        <w:t>to</w:t>
      </w:r>
      <w:r w:rsidRPr="00623160">
        <w:rPr>
          <w:rFonts w:ascii="Arial" w:hAnsi="Arial" w:cs="Arial"/>
          <w:color w:val="1F1F1F"/>
          <w:spacing w:val="20"/>
          <w:sz w:val="22"/>
          <w:szCs w:val="22"/>
        </w:rPr>
        <w:t xml:space="preserve"> </w:t>
      </w:r>
      <w:r w:rsidRPr="00623160">
        <w:rPr>
          <w:rFonts w:ascii="Arial" w:hAnsi="Arial" w:cs="Arial"/>
          <w:color w:val="1F1F1F"/>
          <w:sz w:val="22"/>
          <w:szCs w:val="22"/>
        </w:rPr>
        <w:t>meet</w:t>
      </w:r>
      <w:r w:rsidRPr="00623160">
        <w:rPr>
          <w:rFonts w:ascii="Arial" w:hAnsi="Arial" w:cs="Arial"/>
          <w:color w:val="1F1F1F"/>
          <w:spacing w:val="16"/>
          <w:sz w:val="22"/>
          <w:szCs w:val="22"/>
        </w:rPr>
        <w:t xml:space="preserve"> </w:t>
      </w:r>
      <w:r w:rsidRPr="00623160">
        <w:rPr>
          <w:rFonts w:ascii="Arial" w:hAnsi="Arial" w:cs="Arial"/>
          <w:color w:val="1F1F1F"/>
          <w:sz w:val="22"/>
          <w:szCs w:val="22"/>
        </w:rPr>
        <w:t>the</w:t>
      </w:r>
      <w:r w:rsidRPr="00623160">
        <w:rPr>
          <w:rFonts w:ascii="Arial" w:hAnsi="Arial" w:cs="Arial"/>
          <w:color w:val="1F1F1F"/>
          <w:spacing w:val="11"/>
          <w:sz w:val="22"/>
          <w:szCs w:val="22"/>
        </w:rPr>
        <w:t xml:space="preserve"> </w:t>
      </w:r>
      <w:r w:rsidRPr="00623160">
        <w:rPr>
          <w:rFonts w:ascii="Arial" w:hAnsi="Arial" w:cs="Arial"/>
          <w:color w:val="1F1F1F"/>
          <w:sz w:val="22"/>
          <w:szCs w:val="22"/>
        </w:rPr>
        <w:t>setbacks</w:t>
      </w:r>
      <w:r w:rsidRPr="00623160">
        <w:rPr>
          <w:rFonts w:ascii="Arial" w:hAnsi="Arial" w:cs="Arial"/>
          <w:color w:val="1F1F1F"/>
          <w:spacing w:val="37"/>
          <w:sz w:val="22"/>
          <w:szCs w:val="22"/>
        </w:rPr>
        <w:t xml:space="preserve"> </w:t>
      </w:r>
      <w:r w:rsidRPr="00623160">
        <w:rPr>
          <w:rFonts w:ascii="Arial" w:hAnsi="Arial" w:cs="Arial"/>
          <w:color w:val="1F1F1F"/>
          <w:sz w:val="22"/>
          <w:szCs w:val="22"/>
        </w:rPr>
        <w:t>in</w:t>
      </w:r>
      <w:r w:rsidRPr="00623160">
        <w:rPr>
          <w:rFonts w:ascii="Arial" w:hAnsi="Arial" w:cs="Arial"/>
          <w:color w:val="1F1F1F"/>
          <w:spacing w:val="23"/>
          <w:sz w:val="22"/>
          <w:szCs w:val="22"/>
        </w:rPr>
        <w:t xml:space="preserve"> </w:t>
      </w:r>
      <w:r w:rsidRPr="00623160">
        <w:rPr>
          <w:rFonts w:ascii="Arial" w:hAnsi="Arial" w:cs="Arial"/>
          <w:color w:val="1F1F1F"/>
          <w:sz w:val="22"/>
          <w:szCs w:val="22"/>
        </w:rPr>
        <w:t xml:space="preserve">respective zones, </w:t>
      </w:r>
      <w:r w:rsidRPr="00623160">
        <w:rPr>
          <w:rFonts w:ascii="Arial" w:hAnsi="Arial" w:cs="Arial"/>
          <w:color w:val="1F1F1F"/>
          <w:sz w:val="22"/>
          <w:szCs w:val="22"/>
        </w:rPr>
        <w:lastRenderedPageBreak/>
        <w:t>except that for agricultural</w:t>
      </w:r>
      <w:r w:rsidRPr="00623160">
        <w:rPr>
          <w:rFonts w:ascii="Arial" w:hAnsi="Arial" w:cs="Arial"/>
          <w:color w:val="1F1F1F"/>
          <w:spacing w:val="38"/>
          <w:sz w:val="22"/>
          <w:szCs w:val="22"/>
        </w:rPr>
        <w:t xml:space="preserve"> </w:t>
      </w:r>
      <w:r w:rsidRPr="00623160">
        <w:rPr>
          <w:rFonts w:ascii="Arial" w:hAnsi="Arial" w:cs="Arial"/>
          <w:color w:val="1F1F1F"/>
          <w:sz w:val="22"/>
          <w:szCs w:val="22"/>
        </w:rPr>
        <w:t>uses, farm, fa</w:t>
      </w:r>
      <w:r w:rsidR="00C50361">
        <w:rPr>
          <w:rFonts w:ascii="Arial" w:hAnsi="Arial" w:cs="Arial"/>
          <w:color w:val="1F1F1F"/>
          <w:sz w:val="22"/>
          <w:szCs w:val="22"/>
        </w:rPr>
        <w:t>rm</w:t>
      </w:r>
      <w:r w:rsidRPr="00623160">
        <w:rPr>
          <w:rFonts w:ascii="Arial" w:hAnsi="Arial" w:cs="Arial"/>
          <w:color w:val="1F1F1F"/>
          <w:sz w:val="22"/>
          <w:szCs w:val="22"/>
        </w:rPr>
        <w:t xml:space="preserve"> operations</w:t>
      </w:r>
      <w:r w:rsidRPr="00623160">
        <w:rPr>
          <w:rFonts w:ascii="Arial" w:hAnsi="Arial" w:cs="Arial"/>
          <w:color w:val="1F1F1F"/>
          <w:spacing w:val="31"/>
          <w:sz w:val="22"/>
          <w:szCs w:val="22"/>
        </w:rPr>
        <w:t xml:space="preserve"> </w:t>
      </w:r>
      <w:r w:rsidRPr="00623160">
        <w:rPr>
          <w:rFonts w:ascii="Arial" w:hAnsi="Arial" w:cs="Arial"/>
          <w:color w:val="1F1F1F"/>
          <w:sz w:val="22"/>
          <w:szCs w:val="22"/>
        </w:rPr>
        <w:t>and agricultural</w:t>
      </w:r>
      <w:r w:rsidRPr="00623160">
        <w:rPr>
          <w:rFonts w:ascii="Arial" w:hAnsi="Arial" w:cs="Arial"/>
          <w:color w:val="1F1F1F"/>
          <w:spacing w:val="40"/>
          <w:sz w:val="22"/>
          <w:szCs w:val="22"/>
        </w:rPr>
        <w:t xml:space="preserve"> </w:t>
      </w:r>
      <w:r w:rsidRPr="00623160">
        <w:rPr>
          <w:rFonts w:ascii="Arial" w:hAnsi="Arial" w:cs="Arial"/>
          <w:color w:val="1F1F1F"/>
          <w:sz w:val="22"/>
          <w:szCs w:val="22"/>
        </w:rPr>
        <w:t>composting</w:t>
      </w:r>
      <w:r w:rsidRPr="00623160">
        <w:rPr>
          <w:rFonts w:ascii="Arial" w:hAnsi="Arial" w:cs="Arial"/>
          <w:color w:val="1F1F1F"/>
          <w:spacing w:val="28"/>
          <w:sz w:val="22"/>
          <w:szCs w:val="22"/>
        </w:rPr>
        <w:t xml:space="preserve"> </w:t>
      </w:r>
      <w:r w:rsidRPr="00623160">
        <w:rPr>
          <w:rFonts w:ascii="Arial" w:hAnsi="Arial" w:cs="Arial"/>
          <w:color w:val="1F1F1F"/>
          <w:sz w:val="22"/>
          <w:szCs w:val="22"/>
        </w:rPr>
        <w:t>operations,</w:t>
      </w:r>
      <w:r w:rsidRPr="00623160">
        <w:rPr>
          <w:rFonts w:ascii="Arial" w:hAnsi="Arial" w:cs="Arial"/>
          <w:color w:val="1F1F1F"/>
          <w:spacing w:val="29"/>
          <w:sz w:val="22"/>
          <w:szCs w:val="22"/>
        </w:rPr>
        <w:t xml:space="preserve"> </w:t>
      </w:r>
      <w:r w:rsidRPr="00623160">
        <w:rPr>
          <w:rFonts w:ascii="Arial" w:hAnsi="Arial" w:cs="Arial"/>
          <w:color w:val="1F1F1F"/>
          <w:sz w:val="22"/>
          <w:szCs w:val="22"/>
        </w:rPr>
        <w:t>fence height</w:t>
      </w:r>
      <w:r w:rsidRPr="00623160">
        <w:rPr>
          <w:rFonts w:ascii="Arial" w:hAnsi="Arial" w:cs="Arial"/>
          <w:color w:val="1F1F1F"/>
          <w:spacing w:val="34"/>
          <w:sz w:val="22"/>
          <w:szCs w:val="22"/>
        </w:rPr>
        <w:t xml:space="preserve"> </w:t>
      </w:r>
      <w:r w:rsidRPr="00623160">
        <w:rPr>
          <w:rFonts w:ascii="Arial" w:hAnsi="Arial" w:cs="Arial"/>
          <w:color w:val="1F1F1F"/>
          <w:sz w:val="22"/>
          <w:szCs w:val="22"/>
        </w:rPr>
        <w:t>and setbacks</w:t>
      </w:r>
      <w:r w:rsidRPr="00623160">
        <w:rPr>
          <w:rFonts w:ascii="Arial" w:hAnsi="Arial" w:cs="Arial"/>
          <w:color w:val="1F1F1F"/>
          <w:spacing w:val="37"/>
          <w:sz w:val="22"/>
          <w:szCs w:val="22"/>
        </w:rPr>
        <w:t xml:space="preserve"> </w:t>
      </w:r>
      <w:r w:rsidRPr="00623160">
        <w:rPr>
          <w:rFonts w:ascii="Arial" w:hAnsi="Arial" w:cs="Arial"/>
          <w:color w:val="1F1F1F"/>
          <w:sz w:val="22"/>
          <w:szCs w:val="22"/>
        </w:rPr>
        <w:t>are exempt</w:t>
      </w:r>
      <w:r w:rsidRPr="00623160">
        <w:rPr>
          <w:rFonts w:ascii="Arial" w:hAnsi="Arial" w:cs="Arial"/>
          <w:color w:val="1F1F1F"/>
          <w:spacing w:val="37"/>
          <w:sz w:val="22"/>
          <w:szCs w:val="22"/>
        </w:rPr>
        <w:t xml:space="preserve"> </w:t>
      </w:r>
      <w:r w:rsidRPr="00623160">
        <w:rPr>
          <w:rFonts w:ascii="Arial" w:hAnsi="Arial" w:cs="Arial"/>
          <w:color w:val="1F1F1F"/>
          <w:sz w:val="22"/>
          <w:szCs w:val="22"/>
        </w:rPr>
        <w:t>if the uses meet best management</w:t>
      </w:r>
      <w:r w:rsidRPr="00623160">
        <w:rPr>
          <w:rFonts w:ascii="Arial" w:hAnsi="Arial" w:cs="Arial"/>
          <w:color w:val="1F1F1F"/>
          <w:spacing w:val="40"/>
          <w:sz w:val="22"/>
          <w:szCs w:val="22"/>
        </w:rPr>
        <w:t xml:space="preserve"> </w:t>
      </w:r>
      <w:r w:rsidRPr="00623160">
        <w:rPr>
          <w:rFonts w:ascii="Arial" w:hAnsi="Arial" w:cs="Arial"/>
          <w:color w:val="1F1F1F"/>
          <w:sz w:val="22"/>
          <w:szCs w:val="22"/>
        </w:rPr>
        <w:t>practices</w:t>
      </w:r>
      <w:r w:rsidRPr="00623160">
        <w:rPr>
          <w:rFonts w:ascii="Arial" w:hAnsi="Arial" w:cs="Arial"/>
          <w:color w:val="1F1F1F"/>
          <w:spacing w:val="33"/>
          <w:sz w:val="22"/>
          <w:szCs w:val="22"/>
        </w:rPr>
        <w:t xml:space="preserve"> </w:t>
      </w:r>
      <w:r w:rsidRPr="00623160">
        <w:rPr>
          <w:rFonts w:ascii="Arial" w:hAnsi="Arial" w:cs="Arial"/>
          <w:color w:val="1F1F1F"/>
          <w:sz w:val="22"/>
          <w:szCs w:val="22"/>
        </w:rPr>
        <w:t>as noted in MRSA 7 SUBSECTION</w:t>
      </w:r>
      <w:r w:rsidRPr="00623160">
        <w:rPr>
          <w:rFonts w:ascii="Arial" w:hAnsi="Arial" w:cs="Arial"/>
          <w:color w:val="1F1F1F"/>
          <w:spacing w:val="40"/>
          <w:sz w:val="22"/>
          <w:szCs w:val="22"/>
        </w:rPr>
        <w:t xml:space="preserve"> </w:t>
      </w:r>
      <w:r w:rsidRPr="00623160">
        <w:rPr>
          <w:rFonts w:ascii="Arial" w:hAnsi="Arial" w:cs="Arial"/>
          <w:color w:val="1F1F1F"/>
          <w:sz w:val="22"/>
          <w:szCs w:val="22"/>
        </w:rPr>
        <w:t>153-155.</w:t>
      </w:r>
      <w:r w:rsidRPr="00623160">
        <w:rPr>
          <w:rFonts w:ascii="Arial" w:hAnsi="Arial" w:cs="Arial"/>
          <w:color w:val="1F1F1F"/>
          <w:spacing w:val="80"/>
          <w:sz w:val="22"/>
          <w:szCs w:val="22"/>
        </w:rPr>
        <w:t xml:space="preserve"> </w:t>
      </w:r>
      <w:r w:rsidRPr="00623160">
        <w:rPr>
          <w:rFonts w:ascii="Arial" w:hAnsi="Arial" w:cs="Arial"/>
          <w:color w:val="1F1F1F"/>
          <w:sz w:val="22"/>
          <w:szCs w:val="22"/>
        </w:rPr>
        <w:t>The Planning</w:t>
      </w:r>
      <w:r w:rsidRPr="00623160">
        <w:rPr>
          <w:rFonts w:ascii="Arial" w:hAnsi="Arial" w:cs="Arial"/>
          <w:color w:val="1F1F1F"/>
          <w:spacing w:val="40"/>
          <w:sz w:val="22"/>
          <w:szCs w:val="22"/>
        </w:rPr>
        <w:t xml:space="preserve"> </w:t>
      </w:r>
      <w:r w:rsidRPr="00623160">
        <w:rPr>
          <w:rFonts w:ascii="Arial" w:hAnsi="Arial" w:cs="Arial"/>
          <w:color w:val="1F1F1F"/>
          <w:sz w:val="22"/>
          <w:szCs w:val="22"/>
        </w:rPr>
        <w:t>Board</w:t>
      </w:r>
      <w:r w:rsidRPr="00623160">
        <w:rPr>
          <w:rFonts w:ascii="Arial" w:hAnsi="Arial" w:cs="Arial"/>
          <w:color w:val="1F1F1F"/>
          <w:spacing w:val="35"/>
          <w:sz w:val="22"/>
          <w:szCs w:val="22"/>
        </w:rPr>
        <w:t xml:space="preserve"> </w:t>
      </w:r>
      <w:r w:rsidRPr="00623160">
        <w:rPr>
          <w:rFonts w:ascii="Arial" w:hAnsi="Arial" w:cs="Arial"/>
          <w:color w:val="1F1F1F"/>
          <w:sz w:val="22"/>
          <w:szCs w:val="22"/>
        </w:rPr>
        <w:t>may require screening</w:t>
      </w:r>
      <w:r w:rsidRPr="00623160">
        <w:rPr>
          <w:rFonts w:ascii="Arial" w:hAnsi="Arial" w:cs="Arial"/>
          <w:color w:val="1F1F1F"/>
          <w:spacing w:val="37"/>
          <w:sz w:val="22"/>
          <w:szCs w:val="22"/>
        </w:rPr>
        <w:t xml:space="preserve"> </w:t>
      </w:r>
      <w:r w:rsidRPr="00623160">
        <w:rPr>
          <w:rFonts w:ascii="Arial" w:hAnsi="Arial" w:cs="Arial"/>
          <w:color w:val="1F1F1F"/>
          <w:sz w:val="22"/>
          <w:szCs w:val="22"/>
        </w:rPr>
        <w:t>or fencing</w:t>
      </w:r>
      <w:r w:rsidRPr="00623160">
        <w:rPr>
          <w:rFonts w:ascii="Arial" w:hAnsi="Arial" w:cs="Arial"/>
          <w:color w:val="1F1F1F"/>
          <w:spacing w:val="38"/>
          <w:sz w:val="22"/>
          <w:szCs w:val="22"/>
        </w:rPr>
        <w:t xml:space="preserve"> </w:t>
      </w:r>
      <w:r w:rsidRPr="00623160">
        <w:rPr>
          <w:rFonts w:ascii="Arial" w:hAnsi="Arial" w:cs="Arial"/>
          <w:color w:val="1F1F1F"/>
          <w:sz w:val="22"/>
          <w:szCs w:val="22"/>
        </w:rPr>
        <w:t>over six feet in height for certain uses through</w:t>
      </w:r>
      <w:r w:rsidRPr="00623160">
        <w:rPr>
          <w:rFonts w:ascii="Arial" w:hAnsi="Arial" w:cs="Arial"/>
          <w:color w:val="1F1F1F"/>
          <w:spacing w:val="40"/>
          <w:sz w:val="22"/>
          <w:szCs w:val="22"/>
        </w:rPr>
        <w:t xml:space="preserve"> </w:t>
      </w:r>
      <w:r w:rsidRPr="00623160">
        <w:rPr>
          <w:rFonts w:ascii="Arial" w:hAnsi="Arial" w:cs="Arial"/>
          <w:color w:val="1F1F1F"/>
          <w:sz w:val="22"/>
          <w:szCs w:val="22"/>
        </w:rPr>
        <w:t>its conditional</w:t>
      </w:r>
      <w:r w:rsidRPr="00623160">
        <w:rPr>
          <w:rFonts w:ascii="Arial" w:hAnsi="Arial" w:cs="Arial"/>
          <w:color w:val="1F1F1F"/>
          <w:spacing w:val="40"/>
          <w:sz w:val="22"/>
          <w:szCs w:val="22"/>
        </w:rPr>
        <w:t xml:space="preserve"> </w:t>
      </w:r>
      <w:r w:rsidRPr="00623160">
        <w:rPr>
          <w:rFonts w:ascii="Arial" w:hAnsi="Arial" w:cs="Arial"/>
          <w:color w:val="1F1F1F"/>
          <w:sz w:val="22"/>
          <w:szCs w:val="22"/>
        </w:rPr>
        <w:t>use review</w:t>
      </w:r>
      <w:r w:rsidRPr="00623160">
        <w:rPr>
          <w:rFonts w:ascii="Arial" w:hAnsi="Arial" w:cs="Arial"/>
          <w:color w:val="1F1F1F"/>
          <w:spacing w:val="40"/>
          <w:sz w:val="22"/>
          <w:szCs w:val="22"/>
        </w:rPr>
        <w:t xml:space="preserve"> </w:t>
      </w:r>
      <w:r w:rsidRPr="00623160">
        <w:rPr>
          <w:rFonts w:ascii="Arial" w:hAnsi="Arial" w:cs="Arial"/>
          <w:color w:val="1F1F1F"/>
          <w:sz w:val="22"/>
          <w:szCs w:val="22"/>
        </w:rPr>
        <w:t>process.</w:t>
      </w:r>
    </w:p>
    <w:p w14:paraId="0EE89065" w14:textId="77777777" w:rsidR="00B75B43" w:rsidRPr="00623160" w:rsidRDefault="00B75B43" w:rsidP="00953F27">
      <w:pPr>
        <w:pStyle w:val="BodyText"/>
        <w:spacing w:before="10"/>
        <w:rPr>
          <w:rFonts w:ascii="Arial" w:hAnsi="Arial" w:cs="Arial"/>
          <w:sz w:val="22"/>
          <w:szCs w:val="22"/>
        </w:rPr>
      </w:pPr>
    </w:p>
    <w:p w14:paraId="0AF81E61" w14:textId="77777777" w:rsidR="00B75B43" w:rsidRPr="00623160" w:rsidRDefault="00B75B43" w:rsidP="00953F27">
      <w:pPr>
        <w:pStyle w:val="BodyText"/>
        <w:spacing w:before="1"/>
        <w:rPr>
          <w:rFonts w:ascii="Arial" w:hAnsi="Arial" w:cs="Arial"/>
          <w:sz w:val="22"/>
          <w:szCs w:val="22"/>
        </w:rPr>
      </w:pPr>
      <w:r w:rsidRPr="00623160">
        <w:rPr>
          <w:rFonts w:ascii="Arial" w:hAnsi="Arial" w:cs="Arial"/>
          <w:color w:val="1F1F1F"/>
          <w:w w:val="105"/>
          <w:sz w:val="22"/>
          <w:szCs w:val="22"/>
        </w:rPr>
        <w:t>Fire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Protection</w:t>
      </w:r>
      <w:r w:rsidRPr="00623160">
        <w:rPr>
          <w:rFonts w:ascii="Arial" w:hAnsi="Arial" w:cs="Arial"/>
          <w:color w:val="4B4B4B"/>
          <w:w w:val="105"/>
          <w:sz w:val="22"/>
          <w:szCs w:val="22"/>
        </w:rPr>
        <w:t>:</w:t>
      </w:r>
      <w:r w:rsidRPr="00623160">
        <w:rPr>
          <w:rFonts w:ascii="Arial" w:hAnsi="Arial" w:cs="Arial"/>
          <w:color w:val="4B4B4B"/>
          <w:spacing w:val="18"/>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establishment</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fire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protection</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implements,</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water</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sources,</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access</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5"/>
          <w:w w:val="105"/>
          <w:sz w:val="22"/>
          <w:szCs w:val="22"/>
        </w:rPr>
        <w:t xml:space="preserve"> </w:t>
      </w:r>
      <w:r w:rsidRPr="00623160">
        <w:rPr>
          <w:rFonts w:ascii="Arial" w:hAnsi="Arial" w:cs="Arial"/>
          <w:color w:val="1F1F1F"/>
          <w:spacing w:val="-2"/>
          <w:w w:val="105"/>
          <w:sz w:val="22"/>
          <w:szCs w:val="22"/>
        </w:rPr>
        <w:t>same</w:t>
      </w:r>
      <w:r w:rsidRPr="00623160">
        <w:rPr>
          <w:rFonts w:ascii="Arial" w:hAnsi="Arial" w:cs="Arial"/>
          <w:color w:val="4B4B4B"/>
          <w:spacing w:val="-2"/>
          <w:w w:val="105"/>
          <w:sz w:val="22"/>
          <w:szCs w:val="22"/>
        </w:rPr>
        <w:t>.</w:t>
      </w:r>
    </w:p>
    <w:p w14:paraId="6BB21EBE" w14:textId="77777777" w:rsidR="00B75B43" w:rsidRPr="00623160" w:rsidRDefault="00B75B43" w:rsidP="00953F27">
      <w:pPr>
        <w:pStyle w:val="BodyText"/>
        <w:spacing w:before="23"/>
        <w:rPr>
          <w:rFonts w:ascii="Arial" w:hAnsi="Arial" w:cs="Arial"/>
          <w:sz w:val="22"/>
          <w:szCs w:val="22"/>
        </w:rPr>
      </w:pPr>
    </w:p>
    <w:p w14:paraId="2B523F02" w14:textId="77777777" w:rsidR="00B75B43" w:rsidRPr="00623160" w:rsidRDefault="00B75B43" w:rsidP="00953F27">
      <w:pPr>
        <w:pStyle w:val="BodyText"/>
        <w:spacing w:before="1" w:line="252" w:lineRule="auto"/>
        <w:ind w:right="1421"/>
        <w:rPr>
          <w:rFonts w:ascii="Arial" w:hAnsi="Arial" w:cs="Arial"/>
          <w:sz w:val="22"/>
          <w:szCs w:val="22"/>
        </w:rPr>
      </w:pPr>
      <w:r w:rsidRPr="00623160">
        <w:rPr>
          <w:rFonts w:ascii="Arial" w:hAnsi="Arial" w:cs="Arial"/>
          <w:color w:val="1F1F1F"/>
          <w:sz w:val="22"/>
          <w:szCs w:val="22"/>
        </w:rPr>
        <w:t>Flood:</w:t>
      </w:r>
      <w:r w:rsidRPr="00623160">
        <w:rPr>
          <w:rFonts w:ascii="Arial" w:hAnsi="Arial" w:cs="Arial"/>
          <w:color w:val="1F1F1F"/>
          <w:spacing w:val="40"/>
          <w:sz w:val="22"/>
          <w:szCs w:val="22"/>
        </w:rPr>
        <w:t xml:space="preserve"> </w:t>
      </w:r>
      <w:r w:rsidRPr="00623160">
        <w:rPr>
          <w:rFonts w:ascii="Arial" w:hAnsi="Arial" w:cs="Arial"/>
          <w:color w:val="1F1F1F"/>
          <w:sz w:val="22"/>
          <w:szCs w:val="22"/>
        </w:rPr>
        <w:t>A temporary</w:t>
      </w:r>
      <w:r w:rsidRPr="00623160">
        <w:rPr>
          <w:rFonts w:ascii="Arial" w:hAnsi="Arial" w:cs="Arial"/>
          <w:color w:val="1F1F1F"/>
          <w:spacing w:val="26"/>
          <w:sz w:val="22"/>
          <w:szCs w:val="22"/>
        </w:rPr>
        <w:t xml:space="preserve"> </w:t>
      </w:r>
      <w:r w:rsidRPr="00623160">
        <w:rPr>
          <w:rFonts w:ascii="Arial" w:hAnsi="Arial" w:cs="Arial"/>
          <w:color w:val="1F1F1F"/>
          <w:sz w:val="22"/>
          <w:szCs w:val="22"/>
        </w:rPr>
        <w:t>rise in water flow that results</w:t>
      </w:r>
      <w:r w:rsidRPr="00623160">
        <w:rPr>
          <w:rFonts w:ascii="Arial" w:hAnsi="Arial" w:cs="Arial"/>
          <w:color w:val="1F1F1F"/>
          <w:spacing w:val="20"/>
          <w:sz w:val="22"/>
          <w:szCs w:val="22"/>
        </w:rPr>
        <w:t xml:space="preserve"> </w:t>
      </w:r>
      <w:r w:rsidRPr="00623160">
        <w:rPr>
          <w:rFonts w:ascii="Arial" w:hAnsi="Arial" w:cs="Arial"/>
          <w:color w:val="1F1F1F"/>
          <w:sz w:val="22"/>
          <w:szCs w:val="22"/>
        </w:rPr>
        <w:t>in water overtopping</w:t>
      </w:r>
      <w:r w:rsidRPr="00623160">
        <w:rPr>
          <w:rFonts w:ascii="Arial" w:hAnsi="Arial" w:cs="Arial"/>
          <w:color w:val="1F1F1F"/>
          <w:spacing w:val="29"/>
          <w:sz w:val="22"/>
          <w:szCs w:val="22"/>
        </w:rPr>
        <w:t xml:space="preserve"> </w:t>
      </w:r>
      <w:r w:rsidRPr="00623160">
        <w:rPr>
          <w:rFonts w:ascii="Arial" w:hAnsi="Arial" w:cs="Arial"/>
          <w:color w:val="1F1F1F"/>
          <w:sz w:val="22"/>
          <w:szCs w:val="22"/>
        </w:rPr>
        <w:t>its banks</w:t>
      </w:r>
      <w:r w:rsidRPr="00623160">
        <w:rPr>
          <w:rFonts w:ascii="Arial" w:hAnsi="Arial" w:cs="Arial"/>
          <w:color w:val="1F1F1F"/>
          <w:spacing w:val="20"/>
          <w:sz w:val="22"/>
          <w:szCs w:val="22"/>
        </w:rPr>
        <w:t xml:space="preserve"> </w:t>
      </w:r>
      <w:r w:rsidRPr="00623160">
        <w:rPr>
          <w:rFonts w:ascii="Arial" w:hAnsi="Arial" w:cs="Arial"/>
          <w:color w:val="1F1F1F"/>
          <w:sz w:val="22"/>
          <w:szCs w:val="22"/>
        </w:rPr>
        <w:t xml:space="preserve">and inundating adjacent </w:t>
      </w:r>
      <w:r w:rsidRPr="00623160">
        <w:rPr>
          <w:rFonts w:ascii="Arial" w:hAnsi="Arial" w:cs="Arial"/>
          <w:color w:val="1F1F1F"/>
          <w:spacing w:val="-2"/>
          <w:sz w:val="22"/>
          <w:szCs w:val="22"/>
        </w:rPr>
        <w:t>areas.</w:t>
      </w:r>
    </w:p>
    <w:p w14:paraId="0D47FD6E" w14:textId="77777777" w:rsidR="00B75B43" w:rsidRPr="00623160" w:rsidRDefault="00B75B43" w:rsidP="00953F27">
      <w:pPr>
        <w:pStyle w:val="BodyText"/>
        <w:spacing w:line="252" w:lineRule="auto"/>
        <w:ind w:right="1188"/>
        <w:rPr>
          <w:rFonts w:ascii="Arial" w:hAnsi="Arial" w:cs="Arial"/>
          <w:sz w:val="22"/>
          <w:szCs w:val="22"/>
        </w:rPr>
      </w:pPr>
      <w:r w:rsidRPr="00623160">
        <w:rPr>
          <w:rFonts w:ascii="Arial" w:hAnsi="Arial" w:cs="Arial"/>
          <w:color w:val="1F1F1F"/>
          <w:sz w:val="22"/>
          <w:szCs w:val="22"/>
        </w:rPr>
        <w:t>Androscoggin</w:t>
      </w:r>
      <w:r w:rsidRPr="00623160">
        <w:rPr>
          <w:rFonts w:ascii="Arial" w:hAnsi="Arial" w:cs="Arial"/>
          <w:color w:val="1F1F1F"/>
          <w:spacing w:val="39"/>
          <w:sz w:val="22"/>
          <w:szCs w:val="22"/>
        </w:rPr>
        <w:t xml:space="preserve"> </w:t>
      </w:r>
      <w:r w:rsidRPr="00623160">
        <w:rPr>
          <w:rFonts w:ascii="Arial" w:hAnsi="Arial" w:cs="Arial"/>
          <w:color w:val="1F1F1F"/>
          <w:sz w:val="22"/>
          <w:szCs w:val="22"/>
        </w:rPr>
        <w:t>Lake flood zone:</w:t>
      </w:r>
      <w:r w:rsidRPr="00623160">
        <w:rPr>
          <w:rFonts w:ascii="Arial" w:hAnsi="Arial" w:cs="Arial"/>
          <w:color w:val="1F1F1F"/>
          <w:spacing w:val="40"/>
          <w:sz w:val="22"/>
          <w:szCs w:val="22"/>
        </w:rPr>
        <w:t xml:space="preserve"> </w:t>
      </w:r>
      <w:r w:rsidRPr="00623160">
        <w:rPr>
          <w:rFonts w:ascii="Arial" w:hAnsi="Arial" w:cs="Arial"/>
          <w:color w:val="1F1F1F"/>
          <w:sz w:val="22"/>
          <w:szCs w:val="22"/>
        </w:rPr>
        <w:t>All lands bordering</w:t>
      </w:r>
      <w:r w:rsidRPr="00623160">
        <w:rPr>
          <w:rFonts w:ascii="Arial" w:hAnsi="Arial" w:cs="Arial"/>
          <w:color w:val="1F1F1F"/>
          <w:spacing w:val="33"/>
          <w:sz w:val="22"/>
          <w:szCs w:val="22"/>
        </w:rPr>
        <w:t xml:space="preserve"> </w:t>
      </w:r>
      <w:r w:rsidRPr="00623160">
        <w:rPr>
          <w:rFonts w:ascii="Arial" w:hAnsi="Arial" w:cs="Arial"/>
          <w:color w:val="1F1F1F"/>
          <w:sz w:val="22"/>
          <w:szCs w:val="22"/>
        </w:rPr>
        <w:t>the</w:t>
      </w:r>
      <w:r w:rsidRPr="00623160">
        <w:rPr>
          <w:rFonts w:ascii="Arial" w:hAnsi="Arial" w:cs="Arial"/>
          <w:color w:val="1F1F1F"/>
          <w:spacing w:val="-2"/>
          <w:sz w:val="22"/>
          <w:szCs w:val="22"/>
        </w:rPr>
        <w:t xml:space="preserve"> </w:t>
      </w:r>
      <w:r w:rsidRPr="00623160">
        <w:rPr>
          <w:rFonts w:ascii="Arial" w:hAnsi="Arial" w:cs="Arial"/>
          <w:color w:val="1F1F1F"/>
          <w:sz w:val="22"/>
          <w:szCs w:val="22"/>
        </w:rPr>
        <w:t>Androscoggin</w:t>
      </w:r>
      <w:r w:rsidRPr="00623160">
        <w:rPr>
          <w:rFonts w:ascii="Arial" w:hAnsi="Arial" w:cs="Arial"/>
          <w:color w:val="1F1F1F"/>
          <w:spacing w:val="39"/>
          <w:sz w:val="22"/>
          <w:szCs w:val="22"/>
        </w:rPr>
        <w:t xml:space="preserve"> </w:t>
      </w:r>
      <w:r w:rsidRPr="00623160">
        <w:rPr>
          <w:rFonts w:ascii="Arial" w:hAnsi="Arial" w:cs="Arial"/>
          <w:color w:val="1F1F1F"/>
          <w:sz w:val="22"/>
          <w:szCs w:val="22"/>
        </w:rPr>
        <w:t>Lake watershed</w:t>
      </w:r>
      <w:r w:rsidRPr="00623160">
        <w:rPr>
          <w:rFonts w:ascii="Arial" w:hAnsi="Arial" w:cs="Arial"/>
          <w:color w:val="1F1F1F"/>
          <w:spacing w:val="38"/>
          <w:sz w:val="22"/>
          <w:szCs w:val="22"/>
        </w:rPr>
        <w:t xml:space="preserve"> </w:t>
      </w:r>
      <w:r w:rsidRPr="00623160">
        <w:rPr>
          <w:rFonts w:ascii="Arial" w:hAnsi="Arial" w:cs="Arial"/>
          <w:color w:val="1F1F1F"/>
          <w:sz w:val="22"/>
          <w:szCs w:val="22"/>
        </w:rPr>
        <w:t>below the 286.4-foot</w:t>
      </w:r>
      <w:r w:rsidRPr="00623160">
        <w:rPr>
          <w:rFonts w:ascii="Arial" w:hAnsi="Arial" w:cs="Arial"/>
          <w:color w:val="1F1F1F"/>
          <w:spacing w:val="36"/>
          <w:sz w:val="22"/>
          <w:szCs w:val="22"/>
        </w:rPr>
        <w:t xml:space="preserve"> </w:t>
      </w:r>
      <w:r w:rsidRPr="00623160">
        <w:rPr>
          <w:rFonts w:ascii="Arial" w:hAnsi="Arial" w:cs="Arial"/>
          <w:color w:val="1F1F1F"/>
          <w:sz w:val="22"/>
          <w:szCs w:val="22"/>
        </w:rPr>
        <w:t>contour</w:t>
      </w:r>
      <w:r w:rsidRPr="00623160">
        <w:rPr>
          <w:rFonts w:ascii="Arial" w:hAnsi="Arial" w:cs="Arial"/>
          <w:color w:val="1F1F1F"/>
          <w:spacing w:val="21"/>
          <w:sz w:val="22"/>
          <w:szCs w:val="22"/>
        </w:rPr>
        <w:t xml:space="preserve"> </w:t>
      </w:r>
      <w:r w:rsidRPr="00623160">
        <w:rPr>
          <w:rFonts w:ascii="Arial" w:hAnsi="Arial" w:cs="Arial"/>
          <w:color w:val="1F1F1F"/>
          <w:sz w:val="22"/>
          <w:szCs w:val="22"/>
        </w:rPr>
        <w:t>(286.4 feet above</w:t>
      </w:r>
      <w:r w:rsidRPr="00623160">
        <w:rPr>
          <w:rFonts w:ascii="Arial" w:hAnsi="Arial" w:cs="Arial"/>
          <w:color w:val="1F1F1F"/>
          <w:spacing w:val="20"/>
          <w:sz w:val="22"/>
          <w:szCs w:val="22"/>
        </w:rPr>
        <w:t xml:space="preserve"> </w:t>
      </w:r>
      <w:r w:rsidRPr="00623160">
        <w:rPr>
          <w:rFonts w:ascii="Arial" w:hAnsi="Arial" w:cs="Arial"/>
          <w:color w:val="1F1F1F"/>
          <w:sz w:val="22"/>
          <w:szCs w:val="22"/>
        </w:rPr>
        <w:t>sea level according</w:t>
      </w:r>
      <w:r w:rsidRPr="00623160">
        <w:rPr>
          <w:rFonts w:ascii="Arial" w:hAnsi="Arial" w:cs="Arial"/>
          <w:color w:val="1F1F1F"/>
          <w:spacing w:val="31"/>
          <w:sz w:val="22"/>
          <w:szCs w:val="22"/>
        </w:rPr>
        <w:t xml:space="preserve"> </w:t>
      </w:r>
      <w:r w:rsidRPr="00623160">
        <w:rPr>
          <w:rFonts w:ascii="Arial" w:hAnsi="Arial" w:cs="Arial"/>
          <w:color w:val="1F1F1F"/>
          <w:sz w:val="22"/>
          <w:szCs w:val="22"/>
        </w:rPr>
        <w:t>to the USGS</w:t>
      </w:r>
      <w:r w:rsidRPr="00623160">
        <w:rPr>
          <w:rFonts w:ascii="Arial" w:hAnsi="Arial" w:cs="Arial"/>
          <w:color w:val="1F1F1F"/>
          <w:spacing w:val="26"/>
          <w:sz w:val="22"/>
          <w:szCs w:val="22"/>
        </w:rPr>
        <w:t xml:space="preserve"> </w:t>
      </w:r>
      <w:r w:rsidRPr="00623160">
        <w:rPr>
          <w:rFonts w:ascii="Arial" w:hAnsi="Arial" w:cs="Arial"/>
          <w:color w:val="1F1F1F"/>
          <w:sz w:val="22"/>
          <w:szCs w:val="22"/>
        </w:rPr>
        <w:t>quadrangles)</w:t>
      </w:r>
      <w:r w:rsidRPr="00623160">
        <w:rPr>
          <w:rFonts w:ascii="Arial" w:hAnsi="Arial" w:cs="Arial"/>
          <w:color w:val="1F1F1F"/>
          <w:spacing w:val="33"/>
          <w:sz w:val="22"/>
          <w:szCs w:val="22"/>
        </w:rPr>
        <w:t xml:space="preserve"> </w:t>
      </w:r>
      <w:r w:rsidRPr="00623160">
        <w:rPr>
          <w:rFonts w:ascii="Arial" w:hAnsi="Arial" w:cs="Arial"/>
          <w:color w:val="1F1F1F"/>
          <w:sz w:val="22"/>
          <w:szCs w:val="22"/>
        </w:rPr>
        <w:t>are considered to be flood plain area having special flood hazards.</w:t>
      </w:r>
    </w:p>
    <w:p w14:paraId="1DD2264D" w14:textId="77777777" w:rsidR="00B75B43" w:rsidRPr="00623160" w:rsidRDefault="00B75B43" w:rsidP="00953F27">
      <w:pPr>
        <w:pStyle w:val="BodyText"/>
        <w:spacing w:before="5"/>
        <w:rPr>
          <w:rFonts w:ascii="Arial" w:hAnsi="Arial" w:cs="Arial"/>
          <w:sz w:val="22"/>
          <w:szCs w:val="22"/>
        </w:rPr>
      </w:pPr>
    </w:p>
    <w:p w14:paraId="22141A70" w14:textId="77777777" w:rsidR="00B75B43" w:rsidRDefault="00B75B43" w:rsidP="006B6054">
      <w:pPr>
        <w:pStyle w:val="BodyText"/>
        <w:ind w:right="1051"/>
        <w:rPr>
          <w:rFonts w:ascii="Arial" w:hAnsi="Arial" w:cs="Arial"/>
          <w:color w:val="1F1F1F"/>
          <w:w w:val="105"/>
          <w:sz w:val="22"/>
          <w:szCs w:val="22"/>
        </w:rPr>
      </w:pPr>
      <w:r w:rsidRPr="00623160">
        <w:rPr>
          <w:rFonts w:ascii="Arial" w:hAnsi="Arial" w:cs="Arial"/>
          <w:color w:val="1F1F1F"/>
          <w:w w:val="105"/>
          <w:sz w:val="22"/>
          <w:szCs w:val="22"/>
        </w:rPr>
        <w:t>Flood</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plain:</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lands</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adjacent</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water</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body,</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which</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have</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been</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may</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be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covered</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by</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regional</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flood</w:t>
      </w:r>
      <w:r w:rsidRPr="00623160">
        <w:rPr>
          <w:rFonts w:ascii="Arial" w:hAnsi="Arial" w:cs="Arial"/>
          <w:color w:val="4B4B4B"/>
          <w:w w:val="105"/>
          <w:sz w:val="22"/>
          <w:szCs w:val="22"/>
        </w:rPr>
        <w:t xml:space="preserve">. </w:t>
      </w:r>
      <w:r w:rsidRPr="00623160">
        <w:rPr>
          <w:rFonts w:ascii="Arial" w:hAnsi="Arial" w:cs="Arial"/>
          <w:color w:val="1F1F1F"/>
          <w:w w:val="105"/>
          <w:sz w:val="22"/>
          <w:szCs w:val="22"/>
        </w:rPr>
        <w:t>Floor</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area</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 the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sum</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of the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horizontal areas of</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floor(s) of a</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structure enclosed by</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exterior walls.</w:t>
      </w:r>
    </w:p>
    <w:p w14:paraId="1699456F" w14:textId="77777777" w:rsidR="006B6054" w:rsidRPr="00623160" w:rsidRDefault="006B6054" w:rsidP="006B6054">
      <w:pPr>
        <w:pStyle w:val="BodyText"/>
        <w:ind w:right="1051"/>
        <w:rPr>
          <w:rFonts w:ascii="Arial" w:hAnsi="Arial" w:cs="Arial"/>
          <w:sz w:val="22"/>
          <w:szCs w:val="22"/>
        </w:rPr>
      </w:pPr>
    </w:p>
    <w:p w14:paraId="7846F295" w14:textId="77777777" w:rsidR="00B75B43" w:rsidRPr="00623160" w:rsidRDefault="00B75B43" w:rsidP="00953F27">
      <w:pPr>
        <w:pStyle w:val="BodyText"/>
        <w:spacing w:line="249" w:lineRule="auto"/>
        <w:ind w:right="1058"/>
        <w:rPr>
          <w:rFonts w:ascii="Arial" w:hAnsi="Arial" w:cs="Arial"/>
          <w:sz w:val="22"/>
          <w:szCs w:val="22"/>
        </w:rPr>
      </w:pPr>
      <w:r w:rsidRPr="00623160">
        <w:rPr>
          <w:rFonts w:ascii="Arial" w:hAnsi="Arial" w:cs="Arial"/>
          <w:color w:val="1F1F1F"/>
          <w:w w:val="105"/>
          <w:sz w:val="22"/>
          <w:szCs w:val="22"/>
        </w:rPr>
        <w:t>Footprint - the</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entire area of</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ground covered by</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structure(s) on</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lot,</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including but</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not</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limited to cantilevered</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similar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overhanging</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extensions,</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as</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well</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as</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unenclosed</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structures,</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such</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as</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patios</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decks</w:t>
      </w:r>
      <w:r w:rsidRPr="00623160">
        <w:rPr>
          <w:rFonts w:ascii="Arial" w:hAnsi="Arial" w:cs="Arial"/>
          <w:color w:val="4B4B4B"/>
          <w:w w:val="105"/>
          <w:sz w:val="22"/>
          <w:szCs w:val="22"/>
        </w:rPr>
        <w:t>.</w:t>
      </w:r>
    </w:p>
    <w:p w14:paraId="54D52B4C" w14:textId="77777777" w:rsidR="00B75B43" w:rsidRPr="00623160" w:rsidRDefault="00B75B43" w:rsidP="00953F27">
      <w:pPr>
        <w:pStyle w:val="BodyText"/>
        <w:spacing w:before="17"/>
        <w:rPr>
          <w:rFonts w:ascii="Arial" w:hAnsi="Arial" w:cs="Arial"/>
          <w:sz w:val="22"/>
          <w:szCs w:val="22"/>
        </w:rPr>
      </w:pPr>
    </w:p>
    <w:p w14:paraId="10EAF57A" w14:textId="77777777" w:rsidR="00B75B43" w:rsidRPr="00623160" w:rsidRDefault="00B75B43" w:rsidP="00953F27">
      <w:pPr>
        <w:pStyle w:val="BodyText"/>
        <w:spacing w:line="249" w:lineRule="auto"/>
        <w:ind w:right="1058"/>
        <w:rPr>
          <w:rFonts w:ascii="Arial" w:hAnsi="Arial" w:cs="Arial"/>
          <w:sz w:val="22"/>
          <w:szCs w:val="22"/>
        </w:rPr>
      </w:pPr>
      <w:r w:rsidRPr="00623160">
        <w:rPr>
          <w:rFonts w:ascii="Arial" w:hAnsi="Arial" w:cs="Arial"/>
          <w:color w:val="1F1F1F"/>
          <w:w w:val="105"/>
          <w:sz w:val="22"/>
          <w:szCs w:val="22"/>
        </w:rPr>
        <w:t>Regional</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Flood:</w:t>
      </w:r>
      <w:r w:rsidRPr="00623160">
        <w:rPr>
          <w:rFonts w:ascii="Arial" w:hAnsi="Arial" w:cs="Arial"/>
          <w:color w:val="1F1F1F"/>
          <w:spacing w:val="30"/>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maximum</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known</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flood</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on</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water</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body;</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either</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100</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year</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frequency</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flood,</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where calculated, or the flood of record</w:t>
      </w:r>
    </w:p>
    <w:p w14:paraId="20D80E42" w14:textId="77777777" w:rsidR="00B75B43" w:rsidRPr="00623160" w:rsidRDefault="00B75B43" w:rsidP="00953F27">
      <w:pPr>
        <w:pStyle w:val="BodyText"/>
        <w:spacing w:before="239" w:line="252" w:lineRule="auto"/>
        <w:ind w:right="1421"/>
        <w:rPr>
          <w:rFonts w:ascii="Arial" w:hAnsi="Arial" w:cs="Arial"/>
          <w:sz w:val="22"/>
          <w:szCs w:val="22"/>
        </w:rPr>
      </w:pPr>
      <w:r w:rsidRPr="00623160">
        <w:rPr>
          <w:rFonts w:ascii="Arial" w:hAnsi="Arial" w:cs="Arial"/>
          <w:color w:val="1F1F1F"/>
          <w:w w:val="105"/>
          <w:sz w:val="22"/>
          <w:szCs w:val="22"/>
        </w:rPr>
        <w:t>Forested</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Wetland:</w:t>
      </w:r>
      <w:r w:rsidRPr="00623160">
        <w:rPr>
          <w:rFonts w:ascii="Arial" w:hAnsi="Arial" w:cs="Arial"/>
          <w:color w:val="1F1F1F"/>
          <w:spacing w:val="17"/>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7"/>
          <w:w w:val="105"/>
          <w:sz w:val="22"/>
          <w:szCs w:val="22"/>
        </w:rPr>
        <w:t xml:space="preserve"> </w:t>
      </w:r>
      <w:r w:rsidRPr="00623160">
        <w:rPr>
          <w:rFonts w:ascii="Arial" w:hAnsi="Arial" w:cs="Arial"/>
          <w:color w:val="1F1F1F"/>
          <w:w w:val="105"/>
          <w:sz w:val="22"/>
          <w:szCs w:val="22"/>
        </w:rPr>
        <w:t>freshwater</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wetland</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dominated by</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woody</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vegetation</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that</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is</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six</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(6)</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meters</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tall (approximately twenty (20) feet) or taller.</w:t>
      </w:r>
    </w:p>
    <w:p w14:paraId="1BA7B1A7" w14:textId="77777777" w:rsidR="00B75B43" w:rsidRPr="00623160" w:rsidRDefault="00B75B43" w:rsidP="00953F27">
      <w:pPr>
        <w:pStyle w:val="BodyText"/>
        <w:spacing w:before="238" w:line="252" w:lineRule="auto"/>
        <w:ind w:right="1244"/>
        <w:jc w:val="both"/>
        <w:rPr>
          <w:rFonts w:ascii="Arial" w:hAnsi="Arial" w:cs="Arial"/>
          <w:sz w:val="22"/>
          <w:szCs w:val="22"/>
        </w:rPr>
      </w:pPr>
      <w:r w:rsidRPr="00623160">
        <w:rPr>
          <w:rFonts w:ascii="Arial" w:hAnsi="Arial" w:cs="Arial"/>
          <w:color w:val="1F1F1F"/>
          <w:sz w:val="22"/>
          <w:szCs w:val="22"/>
        </w:rPr>
        <w:t xml:space="preserve">Foundation </w:t>
      </w:r>
      <w:r w:rsidRPr="00623160">
        <w:rPr>
          <w:rFonts w:ascii="Arial" w:hAnsi="Arial" w:cs="Arial"/>
          <w:color w:val="363636"/>
          <w:sz w:val="22"/>
          <w:szCs w:val="22"/>
        </w:rPr>
        <w:t xml:space="preserve">- </w:t>
      </w:r>
      <w:r w:rsidRPr="00623160">
        <w:rPr>
          <w:rFonts w:ascii="Arial" w:hAnsi="Arial" w:cs="Arial"/>
          <w:color w:val="1F1F1F"/>
          <w:sz w:val="22"/>
          <w:szCs w:val="22"/>
        </w:rPr>
        <w:t>the supporting substructure of a building or other structure, excluding wooden sills and post supports, but including basements, slabs, frost walls, or other base consisting of concrete, block, brick or similar material.</w:t>
      </w:r>
    </w:p>
    <w:p w14:paraId="0B570593" w14:textId="77777777" w:rsidR="00B75B43" w:rsidRPr="00623160" w:rsidRDefault="00B75B43" w:rsidP="00953F27">
      <w:pPr>
        <w:pStyle w:val="BodyText"/>
        <w:spacing w:before="12"/>
        <w:rPr>
          <w:rFonts w:ascii="Arial" w:hAnsi="Arial" w:cs="Arial"/>
          <w:sz w:val="22"/>
          <w:szCs w:val="22"/>
        </w:rPr>
      </w:pPr>
    </w:p>
    <w:p w14:paraId="247D8AD5" w14:textId="77777777" w:rsidR="00B75B43" w:rsidRDefault="00B75B43" w:rsidP="00953F27">
      <w:pPr>
        <w:pStyle w:val="BodyText"/>
        <w:spacing w:before="1" w:line="252" w:lineRule="auto"/>
        <w:ind w:right="1421"/>
        <w:rPr>
          <w:rFonts w:ascii="Arial" w:hAnsi="Arial" w:cs="Arial"/>
          <w:color w:val="1F1F1F"/>
          <w:sz w:val="22"/>
          <w:szCs w:val="22"/>
        </w:rPr>
      </w:pPr>
      <w:r w:rsidRPr="00623160">
        <w:rPr>
          <w:rFonts w:ascii="Arial" w:hAnsi="Arial" w:cs="Arial"/>
          <w:color w:val="1F1F1F"/>
          <w:sz w:val="22"/>
          <w:szCs w:val="22"/>
        </w:rPr>
        <w:t>Freshwater</w:t>
      </w:r>
      <w:r w:rsidRPr="00623160">
        <w:rPr>
          <w:rFonts w:ascii="Arial" w:hAnsi="Arial" w:cs="Arial"/>
          <w:color w:val="1F1F1F"/>
          <w:spacing w:val="34"/>
          <w:sz w:val="22"/>
          <w:szCs w:val="22"/>
        </w:rPr>
        <w:t xml:space="preserve"> </w:t>
      </w:r>
      <w:r w:rsidRPr="00623160">
        <w:rPr>
          <w:rFonts w:ascii="Arial" w:hAnsi="Arial" w:cs="Arial"/>
          <w:color w:val="1F1F1F"/>
          <w:sz w:val="22"/>
          <w:szCs w:val="22"/>
        </w:rPr>
        <w:t>wetland:</w:t>
      </w:r>
      <w:r w:rsidRPr="00623160">
        <w:rPr>
          <w:rFonts w:ascii="Arial" w:hAnsi="Arial" w:cs="Arial"/>
          <w:color w:val="1F1F1F"/>
          <w:spacing w:val="80"/>
          <w:sz w:val="22"/>
          <w:szCs w:val="22"/>
        </w:rPr>
        <w:t xml:space="preserve"> </w:t>
      </w:r>
      <w:r w:rsidRPr="00623160">
        <w:rPr>
          <w:rFonts w:ascii="Arial" w:hAnsi="Arial" w:cs="Arial"/>
          <w:color w:val="1F1F1F"/>
          <w:sz w:val="22"/>
          <w:szCs w:val="22"/>
        </w:rPr>
        <w:t>freshwater</w:t>
      </w:r>
      <w:r w:rsidRPr="00623160">
        <w:rPr>
          <w:rFonts w:ascii="Arial" w:hAnsi="Arial" w:cs="Arial"/>
          <w:color w:val="1F1F1F"/>
          <w:spacing w:val="28"/>
          <w:sz w:val="22"/>
          <w:szCs w:val="22"/>
        </w:rPr>
        <w:t xml:space="preserve"> </w:t>
      </w:r>
      <w:r w:rsidRPr="00623160">
        <w:rPr>
          <w:rFonts w:ascii="Arial" w:hAnsi="Arial" w:cs="Arial"/>
          <w:color w:val="1F1F1F"/>
          <w:sz w:val="22"/>
          <w:szCs w:val="22"/>
        </w:rPr>
        <w:t>swamps, marshes,</w:t>
      </w:r>
      <w:r w:rsidRPr="00623160">
        <w:rPr>
          <w:rFonts w:ascii="Arial" w:hAnsi="Arial" w:cs="Arial"/>
          <w:color w:val="1F1F1F"/>
          <w:spacing w:val="34"/>
          <w:sz w:val="22"/>
          <w:szCs w:val="22"/>
        </w:rPr>
        <w:t xml:space="preserve"> </w:t>
      </w:r>
      <w:r w:rsidRPr="00623160">
        <w:rPr>
          <w:rFonts w:ascii="Arial" w:hAnsi="Arial" w:cs="Arial"/>
          <w:color w:val="1F1F1F"/>
          <w:sz w:val="22"/>
          <w:szCs w:val="22"/>
        </w:rPr>
        <w:t>bogs</w:t>
      </w:r>
      <w:r w:rsidRPr="00623160">
        <w:rPr>
          <w:rFonts w:ascii="Arial" w:hAnsi="Arial" w:cs="Arial"/>
          <w:color w:val="1F1F1F"/>
          <w:spacing w:val="26"/>
          <w:sz w:val="22"/>
          <w:szCs w:val="22"/>
        </w:rPr>
        <w:t xml:space="preserve"> </w:t>
      </w:r>
      <w:r w:rsidRPr="00623160">
        <w:rPr>
          <w:rFonts w:ascii="Arial" w:hAnsi="Arial" w:cs="Arial"/>
          <w:color w:val="1F1F1F"/>
          <w:sz w:val="22"/>
          <w:szCs w:val="22"/>
        </w:rPr>
        <w:t>and similar,</w:t>
      </w:r>
      <w:r w:rsidRPr="00623160">
        <w:rPr>
          <w:rFonts w:ascii="Arial" w:hAnsi="Arial" w:cs="Arial"/>
          <w:color w:val="1F1F1F"/>
          <w:spacing w:val="22"/>
          <w:sz w:val="22"/>
          <w:szCs w:val="22"/>
        </w:rPr>
        <w:t xml:space="preserve"> </w:t>
      </w:r>
      <w:r w:rsidRPr="00623160">
        <w:rPr>
          <w:rFonts w:ascii="Arial" w:hAnsi="Arial" w:cs="Arial"/>
          <w:color w:val="1F1F1F"/>
          <w:sz w:val="22"/>
          <w:szCs w:val="22"/>
        </w:rPr>
        <w:t>areas, other than forested</w:t>
      </w:r>
      <w:r w:rsidRPr="00623160">
        <w:rPr>
          <w:rFonts w:ascii="Arial" w:hAnsi="Arial" w:cs="Arial"/>
          <w:color w:val="1F1F1F"/>
          <w:spacing w:val="28"/>
          <w:sz w:val="22"/>
          <w:szCs w:val="22"/>
        </w:rPr>
        <w:t xml:space="preserve"> </w:t>
      </w:r>
      <w:r w:rsidRPr="00623160">
        <w:rPr>
          <w:rFonts w:ascii="Arial" w:hAnsi="Arial" w:cs="Arial"/>
          <w:color w:val="1F1F1F"/>
          <w:sz w:val="22"/>
          <w:szCs w:val="22"/>
        </w:rPr>
        <w:t>wetlands, which are:</w:t>
      </w:r>
    </w:p>
    <w:p w14:paraId="2A40D9E1" w14:textId="77777777" w:rsidR="008B2F64" w:rsidRPr="00623160" w:rsidRDefault="008B2F64" w:rsidP="00953F27">
      <w:pPr>
        <w:pStyle w:val="BodyText"/>
        <w:spacing w:before="1" w:line="252" w:lineRule="auto"/>
        <w:ind w:right="1421"/>
        <w:rPr>
          <w:rFonts w:ascii="Arial" w:hAnsi="Arial" w:cs="Arial"/>
          <w:sz w:val="22"/>
          <w:szCs w:val="22"/>
        </w:rPr>
      </w:pPr>
    </w:p>
    <w:p w14:paraId="7F43CA38" w14:textId="7E3C941B" w:rsidR="00B75B43" w:rsidRPr="008B2F64" w:rsidRDefault="008B2F64" w:rsidP="00953F27">
      <w:pPr>
        <w:tabs>
          <w:tab w:val="left" w:pos="1348"/>
        </w:tabs>
        <w:spacing w:line="252" w:lineRule="auto"/>
        <w:ind w:right="1167"/>
        <w:rPr>
          <w:rFonts w:ascii="Arial" w:hAnsi="Arial" w:cs="Arial"/>
        </w:rPr>
      </w:pPr>
      <w:r>
        <w:rPr>
          <w:rFonts w:ascii="Arial" w:hAnsi="Arial" w:cs="Arial"/>
          <w:color w:val="1F1F1F"/>
          <w:w w:val="105"/>
        </w:rPr>
        <w:t>1)</w:t>
      </w:r>
      <w:r>
        <w:rPr>
          <w:rFonts w:ascii="Arial" w:hAnsi="Arial" w:cs="Arial"/>
          <w:color w:val="1F1F1F"/>
          <w:w w:val="105"/>
        </w:rPr>
        <w:tab/>
      </w:r>
      <w:r w:rsidR="00B75B43" w:rsidRPr="008B2F64">
        <w:rPr>
          <w:rFonts w:ascii="Arial" w:hAnsi="Arial" w:cs="Arial"/>
          <w:color w:val="1F1F1F"/>
          <w:w w:val="105"/>
        </w:rPr>
        <w:t>of</w:t>
      </w:r>
      <w:r w:rsidR="00B75B43" w:rsidRPr="008B2F64">
        <w:rPr>
          <w:rFonts w:ascii="Arial" w:hAnsi="Arial" w:cs="Arial"/>
          <w:color w:val="1F1F1F"/>
          <w:spacing w:val="-2"/>
          <w:w w:val="105"/>
        </w:rPr>
        <w:t xml:space="preserve"> </w:t>
      </w:r>
      <w:r w:rsidR="00B75B43" w:rsidRPr="008B2F64">
        <w:rPr>
          <w:rFonts w:ascii="Arial" w:hAnsi="Arial" w:cs="Arial"/>
          <w:color w:val="1F1F1F"/>
          <w:w w:val="105"/>
        </w:rPr>
        <w:t>ten</w:t>
      </w:r>
      <w:r w:rsidR="00B75B43" w:rsidRPr="008B2F64">
        <w:rPr>
          <w:rFonts w:ascii="Arial" w:hAnsi="Arial" w:cs="Arial"/>
          <w:color w:val="1F1F1F"/>
          <w:spacing w:val="-6"/>
          <w:w w:val="105"/>
        </w:rPr>
        <w:t xml:space="preserve"> </w:t>
      </w:r>
      <w:r w:rsidR="00B75B43" w:rsidRPr="008B2F64">
        <w:rPr>
          <w:rFonts w:ascii="Arial" w:hAnsi="Arial" w:cs="Arial"/>
          <w:color w:val="1F1F1F"/>
          <w:w w:val="105"/>
        </w:rPr>
        <w:t>or</w:t>
      </w:r>
      <w:r w:rsidR="00B75B43" w:rsidRPr="008B2F64">
        <w:rPr>
          <w:rFonts w:ascii="Arial" w:hAnsi="Arial" w:cs="Arial"/>
          <w:color w:val="1F1F1F"/>
          <w:spacing w:val="-4"/>
          <w:w w:val="105"/>
        </w:rPr>
        <w:t xml:space="preserve"> </w:t>
      </w:r>
      <w:r w:rsidR="00B75B43" w:rsidRPr="008B2F64">
        <w:rPr>
          <w:rFonts w:ascii="Arial" w:hAnsi="Arial" w:cs="Arial"/>
          <w:color w:val="1F1F1F"/>
          <w:w w:val="105"/>
        </w:rPr>
        <w:t>more</w:t>
      </w:r>
      <w:r w:rsidR="00B75B43" w:rsidRPr="008B2F64">
        <w:rPr>
          <w:rFonts w:ascii="Arial" w:hAnsi="Arial" w:cs="Arial"/>
          <w:color w:val="1F1F1F"/>
          <w:spacing w:val="-5"/>
          <w:w w:val="105"/>
        </w:rPr>
        <w:t xml:space="preserve"> </w:t>
      </w:r>
      <w:r w:rsidR="00B75B43" w:rsidRPr="008B2F64">
        <w:rPr>
          <w:rFonts w:ascii="Arial" w:hAnsi="Arial" w:cs="Arial"/>
          <w:color w:val="1F1F1F"/>
          <w:w w:val="105"/>
        </w:rPr>
        <w:t>contiguous</w:t>
      </w:r>
      <w:r w:rsidR="00B75B43" w:rsidRPr="008B2F64">
        <w:rPr>
          <w:rFonts w:ascii="Arial" w:hAnsi="Arial" w:cs="Arial"/>
          <w:color w:val="1F1F1F"/>
          <w:spacing w:val="17"/>
          <w:w w:val="105"/>
        </w:rPr>
        <w:t xml:space="preserve"> </w:t>
      </w:r>
      <w:r w:rsidR="00B75B43" w:rsidRPr="008B2F64">
        <w:rPr>
          <w:rFonts w:ascii="Arial" w:hAnsi="Arial" w:cs="Arial"/>
          <w:color w:val="1F1F1F"/>
          <w:w w:val="105"/>
        </w:rPr>
        <w:t>acres;</w:t>
      </w:r>
      <w:r w:rsidR="00B75B43" w:rsidRPr="008B2F64">
        <w:rPr>
          <w:rFonts w:ascii="Arial" w:hAnsi="Arial" w:cs="Arial"/>
          <w:color w:val="1F1F1F"/>
          <w:spacing w:val="-1"/>
          <w:w w:val="105"/>
        </w:rPr>
        <w:t xml:space="preserve"> </w:t>
      </w:r>
      <w:r w:rsidR="00B75B43" w:rsidRPr="008B2F64">
        <w:rPr>
          <w:rFonts w:ascii="Arial" w:hAnsi="Arial" w:cs="Arial"/>
          <w:color w:val="1F1F1F"/>
          <w:w w:val="105"/>
        </w:rPr>
        <w:t>or</w:t>
      </w:r>
      <w:r w:rsidR="00B75B43" w:rsidRPr="008B2F64">
        <w:rPr>
          <w:rFonts w:ascii="Arial" w:hAnsi="Arial" w:cs="Arial"/>
          <w:color w:val="1F1F1F"/>
          <w:spacing w:val="-11"/>
          <w:w w:val="105"/>
        </w:rPr>
        <w:t xml:space="preserve"> </w:t>
      </w:r>
      <w:r w:rsidR="00B75B43" w:rsidRPr="008B2F64">
        <w:rPr>
          <w:rFonts w:ascii="Arial" w:hAnsi="Arial" w:cs="Arial"/>
          <w:color w:val="1F1F1F"/>
          <w:w w:val="105"/>
        </w:rPr>
        <w:t>of</w:t>
      </w:r>
      <w:r w:rsidR="00B75B43" w:rsidRPr="008B2F64">
        <w:rPr>
          <w:rFonts w:ascii="Arial" w:hAnsi="Arial" w:cs="Arial"/>
          <w:color w:val="1F1F1F"/>
          <w:spacing w:val="-6"/>
          <w:w w:val="105"/>
        </w:rPr>
        <w:t xml:space="preserve"> </w:t>
      </w:r>
      <w:r w:rsidR="00B75B43" w:rsidRPr="008B2F64">
        <w:rPr>
          <w:rFonts w:ascii="Arial" w:hAnsi="Arial" w:cs="Arial"/>
          <w:color w:val="1F1F1F"/>
          <w:w w:val="105"/>
        </w:rPr>
        <w:t>less</w:t>
      </w:r>
      <w:r w:rsidR="00B75B43" w:rsidRPr="008B2F64">
        <w:rPr>
          <w:rFonts w:ascii="Arial" w:hAnsi="Arial" w:cs="Arial"/>
          <w:color w:val="1F1F1F"/>
          <w:spacing w:val="-3"/>
          <w:w w:val="105"/>
        </w:rPr>
        <w:t xml:space="preserve"> </w:t>
      </w:r>
      <w:r w:rsidR="00B75B43" w:rsidRPr="008B2F64">
        <w:rPr>
          <w:rFonts w:ascii="Arial" w:hAnsi="Arial" w:cs="Arial"/>
          <w:color w:val="1F1F1F"/>
          <w:w w:val="105"/>
        </w:rPr>
        <w:t>than 10</w:t>
      </w:r>
      <w:r w:rsidR="00B75B43" w:rsidRPr="008B2F64">
        <w:rPr>
          <w:rFonts w:ascii="Arial" w:hAnsi="Arial" w:cs="Arial"/>
          <w:color w:val="1F1F1F"/>
          <w:spacing w:val="-5"/>
          <w:w w:val="105"/>
        </w:rPr>
        <w:t xml:space="preserve"> </w:t>
      </w:r>
      <w:r w:rsidR="00B75B43" w:rsidRPr="008B2F64">
        <w:rPr>
          <w:rFonts w:ascii="Arial" w:hAnsi="Arial" w:cs="Arial"/>
          <w:color w:val="1F1F1F"/>
          <w:w w:val="105"/>
        </w:rPr>
        <w:t>contiguous acres and</w:t>
      </w:r>
      <w:r w:rsidR="00B75B43" w:rsidRPr="008B2F64">
        <w:rPr>
          <w:rFonts w:ascii="Arial" w:hAnsi="Arial" w:cs="Arial"/>
          <w:color w:val="1F1F1F"/>
          <w:spacing w:val="-1"/>
          <w:w w:val="105"/>
        </w:rPr>
        <w:t xml:space="preserve"> </w:t>
      </w:r>
      <w:r w:rsidR="00B75B43" w:rsidRPr="008B2F64">
        <w:rPr>
          <w:rFonts w:ascii="Arial" w:hAnsi="Arial" w:cs="Arial"/>
          <w:color w:val="1F1F1F"/>
          <w:w w:val="105"/>
        </w:rPr>
        <w:t>adjacent to</w:t>
      </w:r>
      <w:r w:rsidR="00B75B43" w:rsidRPr="008B2F64">
        <w:rPr>
          <w:rFonts w:ascii="Arial" w:hAnsi="Arial" w:cs="Arial"/>
          <w:color w:val="1F1F1F"/>
          <w:spacing w:val="-6"/>
          <w:w w:val="105"/>
        </w:rPr>
        <w:t xml:space="preserve"> </w:t>
      </w:r>
      <w:r w:rsidR="00B75B43" w:rsidRPr="008B2F64">
        <w:rPr>
          <w:rFonts w:ascii="Arial" w:hAnsi="Arial" w:cs="Arial"/>
          <w:color w:val="1F1F1F"/>
          <w:w w:val="105"/>
        </w:rPr>
        <w:t>a</w:t>
      </w:r>
      <w:r w:rsidR="00B75B43" w:rsidRPr="008B2F64">
        <w:rPr>
          <w:rFonts w:ascii="Arial" w:hAnsi="Arial" w:cs="Arial"/>
          <w:color w:val="1F1F1F"/>
          <w:spacing w:val="-16"/>
          <w:w w:val="105"/>
        </w:rPr>
        <w:t xml:space="preserve"> </w:t>
      </w:r>
      <w:r w:rsidR="00B75B43" w:rsidRPr="008B2F64">
        <w:rPr>
          <w:rFonts w:ascii="Arial" w:hAnsi="Arial" w:cs="Arial"/>
          <w:color w:val="1F1F1F"/>
          <w:w w:val="105"/>
        </w:rPr>
        <w:t>surface water</w:t>
      </w:r>
      <w:r w:rsidR="00B75B43" w:rsidRPr="008B2F64">
        <w:rPr>
          <w:rFonts w:ascii="Arial" w:hAnsi="Arial" w:cs="Arial"/>
          <w:color w:val="1F1F1F"/>
          <w:spacing w:val="-16"/>
          <w:w w:val="105"/>
        </w:rPr>
        <w:t xml:space="preserve"> </w:t>
      </w:r>
      <w:r w:rsidR="00B75B43" w:rsidRPr="008B2F64">
        <w:rPr>
          <w:rFonts w:ascii="Arial" w:hAnsi="Arial" w:cs="Arial"/>
          <w:color w:val="1F1F1F"/>
          <w:w w:val="105"/>
        </w:rPr>
        <w:t>body,</w:t>
      </w:r>
      <w:r w:rsidR="00B75B43" w:rsidRPr="008B2F64">
        <w:rPr>
          <w:rFonts w:ascii="Arial" w:hAnsi="Arial" w:cs="Arial"/>
          <w:color w:val="1F1F1F"/>
          <w:spacing w:val="-12"/>
          <w:w w:val="105"/>
        </w:rPr>
        <w:t xml:space="preserve"> </w:t>
      </w:r>
      <w:r w:rsidR="00B75B43" w:rsidRPr="008B2F64">
        <w:rPr>
          <w:rFonts w:ascii="Arial" w:hAnsi="Arial" w:cs="Arial"/>
          <w:color w:val="1F1F1F"/>
          <w:w w:val="105"/>
        </w:rPr>
        <w:t>excluding</w:t>
      </w:r>
      <w:r w:rsidR="00B75B43" w:rsidRPr="008B2F64">
        <w:rPr>
          <w:rFonts w:ascii="Arial" w:hAnsi="Arial" w:cs="Arial"/>
          <w:color w:val="1F1F1F"/>
          <w:spacing w:val="-8"/>
          <w:w w:val="105"/>
        </w:rPr>
        <w:t xml:space="preserve"> </w:t>
      </w:r>
      <w:r w:rsidR="00B75B43" w:rsidRPr="008B2F64">
        <w:rPr>
          <w:rFonts w:ascii="Arial" w:hAnsi="Arial" w:cs="Arial"/>
          <w:color w:val="1F1F1F"/>
          <w:w w:val="105"/>
        </w:rPr>
        <w:t>any</w:t>
      </w:r>
      <w:r w:rsidR="00B75B43" w:rsidRPr="008B2F64">
        <w:rPr>
          <w:rFonts w:ascii="Arial" w:hAnsi="Arial" w:cs="Arial"/>
          <w:color w:val="1F1F1F"/>
          <w:spacing w:val="-13"/>
          <w:w w:val="105"/>
        </w:rPr>
        <w:t xml:space="preserve"> </w:t>
      </w:r>
      <w:r w:rsidR="00B75B43" w:rsidRPr="008B2F64">
        <w:rPr>
          <w:rFonts w:ascii="Arial" w:hAnsi="Arial" w:cs="Arial"/>
          <w:color w:val="1F1F1F"/>
          <w:w w:val="105"/>
        </w:rPr>
        <w:t>river,</w:t>
      </w:r>
      <w:r w:rsidR="00B75B43" w:rsidRPr="008B2F64">
        <w:rPr>
          <w:rFonts w:ascii="Arial" w:hAnsi="Arial" w:cs="Arial"/>
          <w:color w:val="1F1F1F"/>
          <w:spacing w:val="-12"/>
          <w:w w:val="105"/>
        </w:rPr>
        <w:t xml:space="preserve"> </w:t>
      </w:r>
      <w:r w:rsidR="00B75B43" w:rsidRPr="008B2F64">
        <w:rPr>
          <w:rFonts w:ascii="Arial" w:hAnsi="Arial" w:cs="Arial"/>
          <w:color w:val="1F1F1F"/>
          <w:w w:val="105"/>
        </w:rPr>
        <w:t>stream</w:t>
      </w:r>
      <w:r w:rsidR="00B75B43" w:rsidRPr="008B2F64">
        <w:rPr>
          <w:rFonts w:ascii="Arial" w:hAnsi="Arial" w:cs="Arial"/>
          <w:color w:val="1F1F1F"/>
          <w:spacing w:val="-10"/>
          <w:w w:val="105"/>
        </w:rPr>
        <w:t xml:space="preserve"> </w:t>
      </w:r>
      <w:r w:rsidR="00B75B43" w:rsidRPr="008B2F64">
        <w:rPr>
          <w:rFonts w:ascii="Arial" w:hAnsi="Arial" w:cs="Arial"/>
          <w:color w:val="1F1F1F"/>
          <w:w w:val="105"/>
        </w:rPr>
        <w:t>or</w:t>
      </w:r>
      <w:r w:rsidR="00B75B43" w:rsidRPr="008B2F64">
        <w:rPr>
          <w:rFonts w:ascii="Arial" w:hAnsi="Arial" w:cs="Arial"/>
          <w:color w:val="1F1F1F"/>
          <w:spacing w:val="-16"/>
          <w:w w:val="105"/>
        </w:rPr>
        <w:t xml:space="preserve"> </w:t>
      </w:r>
      <w:r w:rsidR="00B75B43" w:rsidRPr="008B2F64">
        <w:rPr>
          <w:rFonts w:ascii="Arial" w:hAnsi="Arial" w:cs="Arial"/>
          <w:color w:val="1F1F1F"/>
          <w:w w:val="105"/>
        </w:rPr>
        <w:t>brook,</w:t>
      </w:r>
      <w:r w:rsidR="00B75B43" w:rsidRPr="008B2F64">
        <w:rPr>
          <w:rFonts w:ascii="Arial" w:hAnsi="Arial" w:cs="Arial"/>
          <w:color w:val="1F1F1F"/>
          <w:spacing w:val="-12"/>
          <w:w w:val="105"/>
        </w:rPr>
        <w:t xml:space="preserve"> </w:t>
      </w:r>
      <w:r w:rsidR="00B75B43" w:rsidRPr="008B2F64">
        <w:rPr>
          <w:rFonts w:ascii="Arial" w:hAnsi="Arial" w:cs="Arial"/>
          <w:color w:val="1F1F1F"/>
          <w:w w:val="105"/>
        </w:rPr>
        <w:t>such</w:t>
      </w:r>
      <w:r w:rsidR="00B75B43" w:rsidRPr="008B2F64">
        <w:rPr>
          <w:rFonts w:ascii="Arial" w:hAnsi="Arial" w:cs="Arial"/>
          <w:color w:val="1F1F1F"/>
          <w:spacing w:val="-16"/>
          <w:w w:val="105"/>
        </w:rPr>
        <w:t xml:space="preserve"> </w:t>
      </w:r>
      <w:r w:rsidR="00B75B43" w:rsidRPr="008B2F64">
        <w:rPr>
          <w:rFonts w:ascii="Arial" w:hAnsi="Arial" w:cs="Arial"/>
          <w:color w:val="1F1F1F"/>
          <w:w w:val="105"/>
        </w:rPr>
        <w:t>that</w:t>
      </w:r>
      <w:r w:rsidR="00B75B43" w:rsidRPr="008B2F64">
        <w:rPr>
          <w:rFonts w:ascii="Arial" w:hAnsi="Arial" w:cs="Arial"/>
          <w:color w:val="1F1F1F"/>
          <w:spacing w:val="-13"/>
          <w:w w:val="105"/>
        </w:rPr>
        <w:t xml:space="preserve"> </w:t>
      </w:r>
      <w:r w:rsidR="00B75B43" w:rsidRPr="008B2F64">
        <w:rPr>
          <w:rFonts w:ascii="Arial" w:hAnsi="Arial" w:cs="Arial"/>
          <w:color w:val="1F1F1F"/>
          <w:w w:val="105"/>
        </w:rPr>
        <w:t>in</w:t>
      </w:r>
      <w:r w:rsidR="00B75B43" w:rsidRPr="008B2F64">
        <w:rPr>
          <w:rFonts w:ascii="Arial" w:hAnsi="Arial" w:cs="Arial"/>
          <w:color w:val="1F1F1F"/>
          <w:spacing w:val="-16"/>
          <w:w w:val="105"/>
        </w:rPr>
        <w:t xml:space="preserve"> </w:t>
      </w:r>
      <w:r w:rsidR="00B75B43" w:rsidRPr="008B2F64">
        <w:rPr>
          <w:rFonts w:ascii="Arial" w:hAnsi="Arial" w:cs="Arial"/>
          <w:color w:val="1F1F1F"/>
          <w:w w:val="105"/>
        </w:rPr>
        <w:t>a</w:t>
      </w:r>
      <w:r w:rsidR="00B75B43" w:rsidRPr="008B2F64">
        <w:rPr>
          <w:rFonts w:ascii="Arial" w:hAnsi="Arial" w:cs="Arial"/>
          <w:color w:val="1F1F1F"/>
          <w:spacing w:val="-15"/>
          <w:w w:val="105"/>
        </w:rPr>
        <w:t xml:space="preserve"> </w:t>
      </w:r>
      <w:r w:rsidR="00B75B43" w:rsidRPr="008B2F64">
        <w:rPr>
          <w:rFonts w:ascii="Arial" w:hAnsi="Arial" w:cs="Arial"/>
          <w:color w:val="1F1F1F"/>
          <w:w w:val="105"/>
        </w:rPr>
        <w:t>natural</w:t>
      </w:r>
      <w:r w:rsidR="00B75B43" w:rsidRPr="008B2F64">
        <w:rPr>
          <w:rFonts w:ascii="Arial" w:hAnsi="Arial" w:cs="Arial"/>
          <w:color w:val="1F1F1F"/>
          <w:spacing w:val="-8"/>
          <w:w w:val="105"/>
        </w:rPr>
        <w:t xml:space="preserve"> </w:t>
      </w:r>
      <w:r w:rsidR="00B75B43" w:rsidRPr="008B2F64">
        <w:rPr>
          <w:rFonts w:ascii="Arial" w:hAnsi="Arial" w:cs="Arial"/>
          <w:color w:val="1F1F1F"/>
          <w:w w:val="105"/>
        </w:rPr>
        <w:t>state,</w:t>
      </w:r>
      <w:r w:rsidR="00B75B43" w:rsidRPr="008B2F64">
        <w:rPr>
          <w:rFonts w:ascii="Arial" w:hAnsi="Arial" w:cs="Arial"/>
          <w:color w:val="1F1F1F"/>
          <w:spacing w:val="-10"/>
          <w:w w:val="105"/>
        </w:rPr>
        <w:t xml:space="preserve"> </w:t>
      </w:r>
      <w:r w:rsidR="00B75B43" w:rsidRPr="008B2F64">
        <w:rPr>
          <w:rFonts w:ascii="Arial" w:hAnsi="Arial" w:cs="Arial"/>
          <w:color w:val="1F1F1F"/>
          <w:w w:val="105"/>
        </w:rPr>
        <w:t>the</w:t>
      </w:r>
      <w:r w:rsidR="00B75B43" w:rsidRPr="008B2F64">
        <w:rPr>
          <w:rFonts w:ascii="Arial" w:hAnsi="Arial" w:cs="Arial"/>
          <w:color w:val="1F1F1F"/>
          <w:spacing w:val="-16"/>
          <w:w w:val="105"/>
        </w:rPr>
        <w:t xml:space="preserve"> </w:t>
      </w:r>
      <w:r w:rsidR="00B75B43" w:rsidRPr="008B2F64">
        <w:rPr>
          <w:rFonts w:ascii="Arial" w:hAnsi="Arial" w:cs="Arial"/>
          <w:color w:val="1F1F1F"/>
          <w:w w:val="105"/>
        </w:rPr>
        <w:t>combined</w:t>
      </w:r>
      <w:r w:rsidR="00B75B43" w:rsidRPr="008B2F64">
        <w:rPr>
          <w:rFonts w:ascii="Arial" w:hAnsi="Arial" w:cs="Arial"/>
          <w:color w:val="1F1F1F"/>
          <w:spacing w:val="-12"/>
          <w:w w:val="105"/>
        </w:rPr>
        <w:t xml:space="preserve"> </w:t>
      </w:r>
      <w:r w:rsidR="00B75B43" w:rsidRPr="008B2F64">
        <w:rPr>
          <w:rFonts w:ascii="Arial" w:hAnsi="Arial" w:cs="Arial"/>
          <w:color w:val="1F1F1F"/>
          <w:w w:val="105"/>
        </w:rPr>
        <w:t>surface area is in excess of 10 acres; AND</w:t>
      </w:r>
    </w:p>
    <w:p w14:paraId="55D04EAC" w14:textId="77777777" w:rsidR="008B2F64" w:rsidRPr="008B2F64" w:rsidRDefault="008B2F64" w:rsidP="00953F27">
      <w:pPr>
        <w:tabs>
          <w:tab w:val="left" w:pos="1348"/>
        </w:tabs>
        <w:spacing w:line="252" w:lineRule="auto"/>
        <w:ind w:right="1167"/>
        <w:rPr>
          <w:rFonts w:ascii="Arial" w:hAnsi="Arial" w:cs="Arial"/>
        </w:rPr>
      </w:pPr>
    </w:p>
    <w:p w14:paraId="66B1B310" w14:textId="623F409E" w:rsidR="00B75B43" w:rsidRPr="008B2F64" w:rsidRDefault="008B2F64" w:rsidP="00953F27">
      <w:pPr>
        <w:tabs>
          <w:tab w:val="left" w:pos="1350"/>
        </w:tabs>
        <w:spacing w:line="252" w:lineRule="auto"/>
        <w:ind w:right="1168"/>
        <w:rPr>
          <w:rFonts w:ascii="Arial" w:hAnsi="Arial" w:cs="Arial"/>
        </w:rPr>
      </w:pPr>
      <w:r>
        <w:rPr>
          <w:rFonts w:ascii="Arial" w:hAnsi="Arial" w:cs="Arial"/>
          <w:color w:val="1F1F1F"/>
          <w:w w:val="105"/>
        </w:rPr>
        <w:t>2)</w:t>
      </w:r>
      <w:r>
        <w:rPr>
          <w:rFonts w:ascii="Arial" w:hAnsi="Arial" w:cs="Arial"/>
          <w:color w:val="1F1F1F"/>
          <w:w w:val="105"/>
        </w:rPr>
        <w:tab/>
      </w:r>
      <w:r w:rsidR="00B75B43" w:rsidRPr="008B2F64">
        <w:rPr>
          <w:rFonts w:ascii="Arial" w:hAnsi="Arial" w:cs="Arial"/>
          <w:color w:val="1F1F1F"/>
          <w:w w:val="105"/>
        </w:rPr>
        <w:t>Inundated</w:t>
      </w:r>
      <w:r w:rsidR="00B75B43" w:rsidRPr="008B2F64">
        <w:rPr>
          <w:rFonts w:ascii="Arial" w:hAnsi="Arial" w:cs="Arial"/>
          <w:color w:val="1F1F1F"/>
          <w:spacing w:val="-16"/>
          <w:w w:val="105"/>
        </w:rPr>
        <w:t xml:space="preserve"> </w:t>
      </w:r>
      <w:r w:rsidR="00B75B43" w:rsidRPr="008B2F64">
        <w:rPr>
          <w:rFonts w:ascii="Arial" w:hAnsi="Arial" w:cs="Arial"/>
          <w:color w:val="1F1F1F"/>
          <w:w w:val="105"/>
        </w:rPr>
        <w:t>or</w:t>
      </w:r>
      <w:r w:rsidR="00B75B43" w:rsidRPr="008B2F64">
        <w:rPr>
          <w:rFonts w:ascii="Arial" w:hAnsi="Arial" w:cs="Arial"/>
          <w:color w:val="1F1F1F"/>
          <w:spacing w:val="-15"/>
          <w:w w:val="105"/>
        </w:rPr>
        <w:t xml:space="preserve"> </w:t>
      </w:r>
      <w:r w:rsidR="00B75B43" w:rsidRPr="008B2F64">
        <w:rPr>
          <w:rFonts w:ascii="Arial" w:hAnsi="Arial" w:cs="Arial"/>
          <w:color w:val="1F1F1F"/>
          <w:w w:val="105"/>
        </w:rPr>
        <w:t>saturated</w:t>
      </w:r>
      <w:r w:rsidR="00B75B43" w:rsidRPr="008B2F64">
        <w:rPr>
          <w:rFonts w:ascii="Arial" w:hAnsi="Arial" w:cs="Arial"/>
          <w:color w:val="1F1F1F"/>
          <w:spacing w:val="-5"/>
          <w:w w:val="105"/>
        </w:rPr>
        <w:t xml:space="preserve"> </w:t>
      </w:r>
      <w:r w:rsidR="00B75B43" w:rsidRPr="008B2F64">
        <w:rPr>
          <w:rFonts w:ascii="Arial" w:hAnsi="Arial" w:cs="Arial"/>
          <w:color w:val="1F1F1F"/>
          <w:w w:val="105"/>
        </w:rPr>
        <w:t>by</w:t>
      </w:r>
      <w:r w:rsidR="00B75B43" w:rsidRPr="008B2F64">
        <w:rPr>
          <w:rFonts w:ascii="Arial" w:hAnsi="Arial" w:cs="Arial"/>
          <w:color w:val="1F1F1F"/>
          <w:spacing w:val="-13"/>
          <w:w w:val="105"/>
        </w:rPr>
        <w:t xml:space="preserve"> </w:t>
      </w:r>
      <w:r w:rsidR="00B75B43" w:rsidRPr="008B2F64">
        <w:rPr>
          <w:rFonts w:ascii="Arial" w:hAnsi="Arial" w:cs="Arial"/>
          <w:color w:val="1F1F1F"/>
          <w:w w:val="105"/>
        </w:rPr>
        <w:t>surface</w:t>
      </w:r>
      <w:r w:rsidR="00B75B43" w:rsidRPr="008B2F64">
        <w:rPr>
          <w:rFonts w:ascii="Arial" w:hAnsi="Arial" w:cs="Arial"/>
          <w:color w:val="1F1F1F"/>
          <w:spacing w:val="-7"/>
          <w:w w:val="105"/>
        </w:rPr>
        <w:t xml:space="preserve"> </w:t>
      </w:r>
      <w:r w:rsidR="00B75B43" w:rsidRPr="008B2F64">
        <w:rPr>
          <w:rFonts w:ascii="Arial" w:hAnsi="Arial" w:cs="Arial"/>
          <w:color w:val="1F1F1F"/>
          <w:w w:val="105"/>
        </w:rPr>
        <w:t>or</w:t>
      </w:r>
      <w:r w:rsidR="00B75B43" w:rsidRPr="008B2F64">
        <w:rPr>
          <w:rFonts w:ascii="Arial" w:hAnsi="Arial" w:cs="Arial"/>
          <w:color w:val="1F1F1F"/>
          <w:spacing w:val="-16"/>
          <w:w w:val="105"/>
        </w:rPr>
        <w:t xml:space="preserve"> </w:t>
      </w:r>
      <w:r w:rsidR="00B75B43" w:rsidRPr="008B2F64">
        <w:rPr>
          <w:rFonts w:ascii="Arial" w:hAnsi="Arial" w:cs="Arial"/>
          <w:color w:val="1F1F1F"/>
          <w:w w:val="105"/>
        </w:rPr>
        <w:t>ground</w:t>
      </w:r>
      <w:r w:rsidR="00B75B43" w:rsidRPr="008B2F64">
        <w:rPr>
          <w:rFonts w:ascii="Arial" w:hAnsi="Arial" w:cs="Arial"/>
          <w:color w:val="1F1F1F"/>
          <w:spacing w:val="-3"/>
          <w:w w:val="105"/>
        </w:rPr>
        <w:t xml:space="preserve"> </w:t>
      </w:r>
      <w:r w:rsidR="00B75B43" w:rsidRPr="008B2F64">
        <w:rPr>
          <w:rFonts w:ascii="Arial" w:hAnsi="Arial" w:cs="Arial"/>
          <w:color w:val="1F1F1F"/>
          <w:w w:val="105"/>
        </w:rPr>
        <w:t>water</w:t>
      </w:r>
      <w:r w:rsidR="00B75B43" w:rsidRPr="008B2F64">
        <w:rPr>
          <w:rFonts w:ascii="Arial" w:hAnsi="Arial" w:cs="Arial"/>
          <w:color w:val="1F1F1F"/>
          <w:spacing w:val="-13"/>
          <w:w w:val="105"/>
        </w:rPr>
        <w:t xml:space="preserve"> </w:t>
      </w:r>
      <w:r w:rsidR="00B75B43" w:rsidRPr="008B2F64">
        <w:rPr>
          <w:rFonts w:ascii="Arial" w:hAnsi="Arial" w:cs="Arial"/>
          <w:color w:val="1F1F1F"/>
          <w:w w:val="105"/>
        </w:rPr>
        <w:t>at</w:t>
      </w:r>
      <w:r w:rsidR="00B75B43" w:rsidRPr="008B2F64">
        <w:rPr>
          <w:rFonts w:ascii="Arial" w:hAnsi="Arial" w:cs="Arial"/>
          <w:color w:val="1F1F1F"/>
          <w:spacing w:val="-16"/>
          <w:w w:val="105"/>
        </w:rPr>
        <w:t xml:space="preserve"> </w:t>
      </w:r>
      <w:r w:rsidR="00B75B43" w:rsidRPr="008B2F64">
        <w:rPr>
          <w:rFonts w:ascii="Arial" w:hAnsi="Arial" w:cs="Arial"/>
          <w:color w:val="1F1F1F"/>
          <w:w w:val="105"/>
        </w:rPr>
        <w:t>a</w:t>
      </w:r>
      <w:r w:rsidR="00B75B43" w:rsidRPr="008B2F64">
        <w:rPr>
          <w:rFonts w:ascii="Arial" w:hAnsi="Arial" w:cs="Arial"/>
          <w:color w:val="1F1F1F"/>
          <w:spacing w:val="-15"/>
          <w:w w:val="105"/>
        </w:rPr>
        <w:t xml:space="preserve"> </w:t>
      </w:r>
      <w:r w:rsidR="00B75B43" w:rsidRPr="008B2F64">
        <w:rPr>
          <w:rFonts w:ascii="Arial" w:hAnsi="Arial" w:cs="Arial"/>
          <w:color w:val="1F1F1F"/>
          <w:w w:val="105"/>
        </w:rPr>
        <w:t>frequency</w:t>
      </w:r>
      <w:r w:rsidR="00B75B43" w:rsidRPr="008B2F64">
        <w:rPr>
          <w:rFonts w:ascii="Arial" w:hAnsi="Arial" w:cs="Arial"/>
          <w:color w:val="1F1F1F"/>
          <w:spacing w:val="-3"/>
          <w:w w:val="105"/>
        </w:rPr>
        <w:t xml:space="preserve"> </w:t>
      </w:r>
      <w:r w:rsidR="00B75B43" w:rsidRPr="008B2F64">
        <w:rPr>
          <w:rFonts w:ascii="Arial" w:hAnsi="Arial" w:cs="Arial"/>
          <w:color w:val="1F1F1F"/>
          <w:w w:val="105"/>
        </w:rPr>
        <w:t>and</w:t>
      </w:r>
      <w:r w:rsidR="00B75B43" w:rsidRPr="008B2F64">
        <w:rPr>
          <w:rFonts w:ascii="Arial" w:hAnsi="Arial" w:cs="Arial"/>
          <w:color w:val="1F1F1F"/>
          <w:spacing w:val="-15"/>
          <w:w w:val="105"/>
        </w:rPr>
        <w:t xml:space="preserve"> </w:t>
      </w:r>
      <w:r w:rsidR="00B75B43" w:rsidRPr="008B2F64">
        <w:rPr>
          <w:rFonts w:ascii="Arial" w:hAnsi="Arial" w:cs="Arial"/>
          <w:color w:val="1F1F1F"/>
          <w:w w:val="105"/>
        </w:rPr>
        <w:t>for</w:t>
      </w:r>
      <w:r w:rsidR="00B75B43" w:rsidRPr="008B2F64">
        <w:rPr>
          <w:rFonts w:ascii="Arial" w:hAnsi="Arial" w:cs="Arial"/>
          <w:color w:val="1F1F1F"/>
          <w:spacing w:val="-15"/>
          <w:w w:val="105"/>
        </w:rPr>
        <w:t xml:space="preserve"> </w:t>
      </w:r>
      <w:r w:rsidR="00B75B43" w:rsidRPr="008B2F64">
        <w:rPr>
          <w:rFonts w:ascii="Arial" w:hAnsi="Arial" w:cs="Arial"/>
          <w:color w:val="1F1F1F"/>
          <w:w w:val="105"/>
        </w:rPr>
        <w:t>a</w:t>
      </w:r>
      <w:r w:rsidR="00B75B43" w:rsidRPr="008B2F64">
        <w:rPr>
          <w:rFonts w:ascii="Arial" w:hAnsi="Arial" w:cs="Arial"/>
          <w:color w:val="1F1F1F"/>
          <w:spacing w:val="-13"/>
          <w:w w:val="105"/>
        </w:rPr>
        <w:t xml:space="preserve"> </w:t>
      </w:r>
      <w:r w:rsidR="00B75B43" w:rsidRPr="008B2F64">
        <w:rPr>
          <w:rFonts w:ascii="Arial" w:hAnsi="Arial" w:cs="Arial"/>
          <w:color w:val="1F1F1F"/>
          <w:w w:val="105"/>
        </w:rPr>
        <w:t>duration</w:t>
      </w:r>
      <w:r w:rsidR="00B75B43" w:rsidRPr="008B2F64">
        <w:rPr>
          <w:rFonts w:ascii="Arial" w:hAnsi="Arial" w:cs="Arial"/>
          <w:color w:val="1F1F1F"/>
          <w:spacing w:val="-6"/>
          <w:w w:val="105"/>
        </w:rPr>
        <w:t xml:space="preserve"> </w:t>
      </w:r>
      <w:r w:rsidR="00B75B43" w:rsidRPr="008B2F64">
        <w:rPr>
          <w:rFonts w:ascii="Arial" w:hAnsi="Arial" w:cs="Arial"/>
          <w:color w:val="1F1F1F"/>
          <w:w w:val="105"/>
        </w:rPr>
        <w:t>sufficient</w:t>
      </w:r>
      <w:r w:rsidR="00B75B43" w:rsidRPr="008B2F64">
        <w:rPr>
          <w:rFonts w:ascii="Arial" w:hAnsi="Arial" w:cs="Arial"/>
          <w:color w:val="1F1F1F"/>
          <w:spacing w:val="-6"/>
          <w:w w:val="105"/>
        </w:rPr>
        <w:t xml:space="preserve"> </w:t>
      </w:r>
      <w:r w:rsidR="00B75B43" w:rsidRPr="008B2F64">
        <w:rPr>
          <w:rFonts w:ascii="Arial" w:hAnsi="Arial" w:cs="Arial"/>
          <w:color w:val="1F1F1F"/>
          <w:w w:val="105"/>
        </w:rPr>
        <w:t>to support, and</w:t>
      </w:r>
      <w:r w:rsidR="00B75B43" w:rsidRPr="008B2F64">
        <w:rPr>
          <w:rFonts w:ascii="Arial" w:hAnsi="Arial" w:cs="Arial"/>
          <w:color w:val="1F1F1F"/>
          <w:spacing w:val="-3"/>
          <w:w w:val="105"/>
        </w:rPr>
        <w:t xml:space="preserve"> </w:t>
      </w:r>
      <w:r w:rsidR="00B75B43" w:rsidRPr="008B2F64">
        <w:rPr>
          <w:rFonts w:ascii="Arial" w:hAnsi="Arial" w:cs="Arial"/>
          <w:color w:val="1F1F1F"/>
          <w:w w:val="105"/>
        </w:rPr>
        <w:t>which</w:t>
      </w:r>
      <w:r w:rsidR="00B75B43" w:rsidRPr="008B2F64">
        <w:rPr>
          <w:rFonts w:ascii="Arial" w:hAnsi="Arial" w:cs="Arial"/>
          <w:color w:val="1F1F1F"/>
          <w:spacing w:val="-3"/>
          <w:w w:val="105"/>
        </w:rPr>
        <w:t xml:space="preserve"> </w:t>
      </w:r>
      <w:r w:rsidR="00B75B43" w:rsidRPr="008B2F64">
        <w:rPr>
          <w:rFonts w:ascii="Arial" w:hAnsi="Arial" w:cs="Arial"/>
          <w:color w:val="1F1F1F"/>
          <w:w w:val="105"/>
        </w:rPr>
        <w:t>under</w:t>
      </w:r>
      <w:r w:rsidR="00B75B43" w:rsidRPr="008B2F64">
        <w:rPr>
          <w:rFonts w:ascii="Arial" w:hAnsi="Arial" w:cs="Arial"/>
          <w:color w:val="1F1F1F"/>
          <w:spacing w:val="-1"/>
          <w:w w:val="105"/>
        </w:rPr>
        <w:t xml:space="preserve"> </w:t>
      </w:r>
      <w:r w:rsidR="00B75B43" w:rsidRPr="008B2F64">
        <w:rPr>
          <w:rFonts w:ascii="Arial" w:hAnsi="Arial" w:cs="Arial"/>
          <w:color w:val="1F1F1F"/>
          <w:w w:val="105"/>
        </w:rPr>
        <w:t>normal</w:t>
      </w:r>
      <w:r w:rsidR="00B75B43" w:rsidRPr="008B2F64">
        <w:rPr>
          <w:rFonts w:ascii="Arial" w:hAnsi="Arial" w:cs="Arial"/>
          <w:color w:val="1F1F1F"/>
          <w:spacing w:val="-1"/>
          <w:w w:val="105"/>
        </w:rPr>
        <w:t xml:space="preserve"> </w:t>
      </w:r>
      <w:r w:rsidR="00B75B43" w:rsidRPr="008B2F64">
        <w:rPr>
          <w:rFonts w:ascii="Arial" w:hAnsi="Arial" w:cs="Arial"/>
          <w:color w:val="1F1F1F"/>
          <w:w w:val="105"/>
        </w:rPr>
        <w:t>circumstances do</w:t>
      </w:r>
      <w:r w:rsidR="00B75B43" w:rsidRPr="008B2F64">
        <w:rPr>
          <w:rFonts w:ascii="Arial" w:hAnsi="Arial" w:cs="Arial"/>
          <w:color w:val="1F1F1F"/>
          <w:spacing w:val="-7"/>
          <w:w w:val="105"/>
        </w:rPr>
        <w:t xml:space="preserve"> </w:t>
      </w:r>
      <w:r w:rsidR="00B75B43" w:rsidRPr="008B2F64">
        <w:rPr>
          <w:rFonts w:ascii="Arial" w:hAnsi="Arial" w:cs="Arial"/>
          <w:color w:val="1F1F1F"/>
          <w:w w:val="105"/>
        </w:rPr>
        <w:t>support, a</w:t>
      </w:r>
      <w:r w:rsidR="00B75B43" w:rsidRPr="008B2F64">
        <w:rPr>
          <w:rFonts w:ascii="Arial" w:hAnsi="Arial" w:cs="Arial"/>
          <w:color w:val="1F1F1F"/>
          <w:spacing w:val="-10"/>
          <w:w w:val="105"/>
        </w:rPr>
        <w:t xml:space="preserve"> </w:t>
      </w:r>
      <w:r w:rsidR="00B75B43" w:rsidRPr="008B2F64">
        <w:rPr>
          <w:rFonts w:ascii="Arial" w:hAnsi="Arial" w:cs="Arial"/>
          <w:color w:val="1F1F1F"/>
          <w:w w:val="105"/>
        </w:rPr>
        <w:t>prevalence of</w:t>
      </w:r>
      <w:r w:rsidR="00B75B43" w:rsidRPr="008B2F64">
        <w:rPr>
          <w:rFonts w:ascii="Arial" w:hAnsi="Arial" w:cs="Arial"/>
          <w:color w:val="1F1F1F"/>
          <w:spacing w:val="-3"/>
          <w:w w:val="105"/>
        </w:rPr>
        <w:t xml:space="preserve"> </w:t>
      </w:r>
      <w:r w:rsidR="00B75B43" w:rsidRPr="008B2F64">
        <w:rPr>
          <w:rFonts w:ascii="Arial" w:hAnsi="Arial" w:cs="Arial"/>
          <w:color w:val="1F1F1F"/>
          <w:w w:val="105"/>
        </w:rPr>
        <w:t>wetland vegetation typically adapted for life in saturated soil.</w:t>
      </w:r>
    </w:p>
    <w:p w14:paraId="4A2F5C3B" w14:textId="77777777" w:rsidR="00B75B43" w:rsidRPr="00623160" w:rsidRDefault="00B75B43" w:rsidP="00953F27">
      <w:pPr>
        <w:pStyle w:val="BodyText"/>
        <w:spacing w:before="263" w:line="252" w:lineRule="auto"/>
        <w:ind w:right="913"/>
        <w:rPr>
          <w:rFonts w:ascii="Arial" w:hAnsi="Arial" w:cs="Arial"/>
          <w:sz w:val="22"/>
          <w:szCs w:val="22"/>
        </w:rPr>
      </w:pPr>
      <w:r w:rsidRPr="00623160">
        <w:rPr>
          <w:rFonts w:ascii="Arial" w:hAnsi="Arial" w:cs="Arial"/>
          <w:color w:val="1F1F1F"/>
          <w:w w:val="105"/>
          <w:sz w:val="22"/>
          <w:szCs w:val="22"/>
        </w:rPr>
        <w:t>Freshwater</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wetlands</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may</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contain</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small</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stream</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channels</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inclusions</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land</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that</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do</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not</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conform</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to the criteria of this definition.</w:t>
      </w:r>
    </w:p>
    <w:p w14:paraId="04EC7183" w14:textId="77777777" w:rsidR="00B75B43" w:rsidRPr="00623160" w:rsidRDefault="00B75B43" w:rsidP="00953F27">
      <w:pPr>
        <w:pStyle w:val="BodyText"/>
        <w:spacing w:before="68"/>
        <w:rPr>
          <w:rFonts w:ascii="Arial" w:hAnsi="Arial" w:cs="Arial"/>
          <w:sz w:val="22"/>
          <w:szCs w:val="22"/>
        </w:rPr>
      </w:pPr>
    </w:p>
    <w:p w14:paraId="7DCB4F41" w14:textId="77777777" w:rsidR="00B75B43" w:rsidRPr="00623160" w:rsidRDefault="00B75B43" w:rsidP="00953F27">
      <w:pPr>
        <w:pStyle w:val="BodyText"/>
        <w:rPr>
          <w:rFonts w:ascii="Arial" w:hAnsi="Arial" w:cs="Arial"/>
          <w:sz w:val="22"/>
          <w:szCs w:val="22"/>
        </w:rPr>
      </w:pPr>
      <w:r w:rsidRPr="00623160">
        <w:rPr>
          <w:rFonts w:ascii="Arial" w:hAnsi="Arial" w:cs="Arial"/>
          <w:color w:val="1F1F1F"/>
          <w:w w:val="105"/>
          <w:sz w:val="22"/>
          <w:szCs w:val="22"/>
        </w:rPr>
        <w:t>Front</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lot:</w:t>
      </w:r>
      <w:r w:rsidRPr="00623160">
        <w:rPr>
          <w:rFonts w:ascii="Arial" w:hAnsi="Arial" w:cs="Arial"/>
          <w:color w:val="1F1F1F"/>
          <w:spacing w:val="20"/>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lot</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which</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fronts</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on</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road</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5"/>
          <w:w w:val="105"/>
          <w:sz w:val="22"/>
          <w:szCs w:val="22"/>
        </w:rPr>
        <w:t xml:space="preserve"> </w:t>
      </w:r>
      <w:r w:rsidRPr="00623160">
        <w:rPr>
          <w:rFonts w:ascii="Arial" w:hAnsi="Arial" w:cs="Arial"/>
          <w:color w:val="1F1F1F"/>
          <w:spacing w:val="-2"/>
          <w:w w:val="105"/>
          <w:sz w:val="22"/>
          <w:szCs w:val="22"/>
        </w:rPr>
        <w:t>street.</w:t>
      </w:r>
    </w:p>
    <w:p w14:paraId="7BAC784E" w14:textId="77777777" w:rsidR="00B75B43" w:rsidRPr="00623160" w:rsidRDefault="00B75B43" w:rsidP="00953F27">
      <w:pPr>
        <w:pStyle w:val="BodyText"/>
        <w:spacing w:before="28"/>
        <w:rPr>
          <w:rFonts w:ascii="Arial" w:hAnsi="Arial" w:cs="Arial"/>
          <w:sz w:val="22"/>
          <w:szCs w:val="22"/>
        </w:rPr>
      </w:pPr>
    </w:p>
    <w:p w14:paraId="229046BE" w14:textId="77777777" w:rsidR="00B75B43" w:rsidRPr="00623160" w:rsidRDefault="00B75B43" w:rsidP="00953F27">
      <w:pPr>
        <w:pStyle w:val="BodyText"/>
        <w:spacing w:line="252" w:lineRule="auto"/>
        <w:rPr>
          <w:rFonts w:ascii="Arial" w:hAnsi="Arial" w:cs="Arial"/>
          <w:sz w:val="22"/>
          <w:szCs w:val="22"/>
        </w:rPr>
      </w:pPr>
      <w:r w:rsidRPr="00623160">
        <w:rPr>
          <w:rFonts w:ascii="Arial" w:hAnsi="Arial" w:cs="Arial"/>
          <w:color w:val="1F1F1F"/>
          <w:sz w:val="22"/>
          <w:szCs w:val="22"/>
        </w:rPr>
        <w:t>Frontage, shore:</w:t>
      </w:r>
      <w:r w:rsidRPr="00623160">
        <w:rPr>
          <w:rFonts w:ascii="Arial" w:hAnsi="Arial" w:cs="Arial"/>
          <w:color w:val="1F1F1F"/>
          <w:spacing w:val="80"/>
          <w:sz w:val="22"/>
          <w:szCs w:val="22"/>
        </w:rPr>
        <w:t xml:space="preserve"> </w:t>
      </w:r>
      <w:r w:rsidRPr="00623160">
        <w:rPr>
          <w:rFonts w:ascii="Arial" w:hAnsi="Arial" w:cs="Arial"/>
          <w:color w:val="1F1F1F"/>
          <w:sz w:val="22"/>
          <w:szCs w:val="22"/>
        </w:rPr>
        <w:t>The horizontal</w:t>
      </w:r>
      <w:r w:rsidRPr="00623160">
        <w:rPr>
          <w:rFonts w:ascii="Arial" w:hAnsi="Arial" w:cs="Arial"/>
          <w:color w:val="1F1F1F"/>
          <w:spacing w:val="33"/>
          <w:sz w:val="22"/>
          <w:szCs w:val="22"/>
        </w:rPr>
        <w:t xml:space="preserve"> </w:t>
      </w:r>
      <w:r w:rsidRPr="00623160">
        <w:rPr>
          <w:rFonts w:ascii="Arial" w:hAnsi="Arial" w:cs="Arial"/>
          <w:color w:val="1F1F1F"/>
          <w:sz w:val="22"/>
          <w:szCs w:val="22"/>
        </w:rPr>
        <w:t>distance,</w:t>
      </w:r>
      <w:r w:rsidRPr="00623160">
        <w:rPr>
          <w:rFonts w:ascii="Arial" w:hAnsi="Arial" w:cs="Arial"/>
          <w:color w:val="1F1F1F"/>
          <w:spacing w:val="28"/>
          <w:sz w:val="22"/>
          <w:szCs w:val="22"/>
        </w:rPr>
        <w:t xml:space="preserve"> </w:t>
      </w:r>
      <w:r w:rsidRPr="00623160">
        <w:rPr>
          <w:rFonts w:ascii="Arial" w:hAnsi="Arial" w:cs="Arial"/>
          <w:color w:val="1F1F1F"/>
          <w:sz w:val="22"/>
          <w:szCs w:val="22"/>
        </w:rPr>
        <w:t>measured</w:t>
      </w:r>
      <w:r w:rsidRPr="00623160">
        <w:rPr>
          <w:rFonts w:ascii="Arial" w:hAnsi="Arial" w:cs="Arial"/>
          <w:color w:val="1F1F1F"/>
          <w:spacing w:val="31"/>
          <w:sz w:val="22"/>
          <w:szCs w:val="22"/>
        </w:rPr>
        <w:t xml:space="preserve"> </w:t>
      </w:r>
      <w:r w:rsidRPr="00623160">
        <w:rPr>
          <w:rFonts w:ascii="Arial" w:hAnsi="Arial" w:cs="Arial"/>
          <w:color w:val="1F1F1F"/>
          <w:sz w:val="22"/>
          <w:szCs w:val="22"/>
        </w:rPr>
        <w:t>at the high-water</w:t>
      </w:r>
      <w:r w:rsidRPr="00623160">
        <w:rPr>
          <w:rFonts w:ascii="Arial" w:hAnsi="Arial" w:cs="Arial"/>
          <w:color w:val="1F1F1F"/>
          <w:spacing w:val="24"/>
          <w:sz w:val="22"/>
          <w:szCs w:val="22"/>
        </w:rPr>
        <w:t xml:space="preserve"> </w:t>
      </w:r>
      <w:r w:rsidRPr="00623160">
        <w:rPr>
          <w:rFonts w:ascii="Arial" w:hAnsi="Arial" w:cs="Arial"/>
          <w:color w:val="1F1F1F"/>
          <w:sz w:val="22"/>
          <w:szCs w:val="22"/>
        </w:rPr>
        <w:t>mark</w:t>
      </w:r>
      <w:r w:rsidRPr="00623160">
        <w:rPr>
          <w:rFonts w:ascii="Arial" w:hAnsi="Arial" w:cs="Arial"/>
          <w:color w:val="1F1F1F"/>
          <w:spacing w:val="20"/>
          <w:sz w:val="22"/>
          <w:szCs w:val="22"/>
        </w:rPr>
        <w:t xml:space="preserve"> </w:t>
      </w:r>
      <w:r w:rsidRPr="00623160">
        <w:rPr>
          <w:rFonts w:ascii="Arial" w:hAnsi="Arial" w:cs="Arial"/>
          <w:color w:val="1F1F1F"/>
          <w:sz w:val="22"/>
          <w:szCs w:val="22"/>
        </w:rPr>
        <w:t>and in a</w:t>
      </w:r>
      <w:r w:rsidRPr="00623160">
        <w:rPr>
          <w:rFonts w:ascii="Arial" w:hAnsi="Arial" w:cs="Arial"/>
          <w:color w:val="1F1F1F"/>
          <w:spacing w:val="-5"/>
          <w:sz w:val="22"/>
          <w:szCs w:val="22"/>
        </w:rPr>
        <w:t xml:space="preserve"> </w:t>
      </w:r>
      <w:r w:rsidRPr="00623160">
        <w:rPr>
          <w:rFonts w:ascii="Arial" w:hAnsi="Arial" w:cs="Arial"/>
          <w:color w:val="1F1F1F"/>
          <w:sz w:val="22"/>
          <w:szCs w:val="22"/>
        </w:rPr>
        <w:t>straight</w:t>
      </w:r>
      <w:r w:rsidRPr="00623160">
        <w:rPr>
          <w:rFonts w:ascii="Arial" w:hAnsi="Arial" w:cs="Arial"/>
          <w:color w:val="1F1F1F"/>
          <w:spacing w:val="29"/>
          <w:sz w:val="22"/>
          <w:szCs w:val="22"/>
        </w:rPr>
        <w:t xml:space="preserve"> </w:t>
      </w:r>
      <w:r w:rsidRPr="00623160">
        <w:rPr>
          <w:rFonts w:ascii="Arial" w:hAnsi="Arial" w:cs="Arial"/>
          <w:color w:val="1F1F1F"/>
          <w:sz w:val="22"/>
          <w:szCs w:val="22"/>
        </w:rPr>
        <w:t>line, between the intersections</w:t>
      </w:r>
      <w:r w:rsidRPr="00623160">
        <w:rPr>
          <w:rFonts w:ascii="Arial" w:hAnsi="Arial" w:cs="Arial"/>
          <w:color w:val="1F1F1F"/>
          <w:spacing w:val="40"/>
          <w:sz w:val="22"/>
          <w:szCs w:val="22"/>
        </w:rPr>
        <w:t xml:space="preserve"> </w:t>
      </w:r>
      <w:r w:rsidRPr="00623160">
        <w:rPr>
          <w:rFonts w:ascii="Arial" w:hAnsi="Arial" w:cs="Arial"/>
          <w:color w:val="1F1F1F"/>
          <w:sz w:val="22"/>
          <w:szCs w:val="22"/>
        </w:rPr>
        <w:t>of the side lot lines</w:t>
      </w:r>
      <w:r w:rsidRPr="00623160">
        <w:rPr>
          <w:rFonts w:ascii="Arial" w:hAnsi="Arial" w:cs="Arial"/>
          <w:color w:val="1F1F1F"/>
          <w:spacing w:val="38"/>
          <w:sz w:val="22"/>
          <w:szCs w:val="22"/>
        </w:rPr>
        <w:t xml:space="preserve"> </w:t>
      </w:r>
      <w:r w:rsidRPr="00623160">
        <w:rPr>
          <w:rFonts w:ascii="Arial" w:hAnsi="Arial" w:cs="Arial"/>
          <w:color w:val="1F1F1F"/>
          <w:sz w:val="22"/>
          <w:szCs w:val="22"/>
        </w:rPr>
        <w:t>with the normal</w:t>
      </w:r>
      <w:r w:rsidRPr="00623160">
        <w:rPr>
          <w:rFonts w:ascii="Arial" w:hAnsi="Arial" w:cs="Arial"/>
          <w:color w:val="1F1F1F"/>
          <w:spacing w:val="34"/>
          <w:sz w:val="22"/>
          <w:szCs w:val="22"/>
        </w:rPr>
        <w:t xml:space="preserve"> </w:t>
      </w:r>
      <w:r w:rsidRPr="00623160">
        <w:rPr>
          <w:rFonts w:ascii="Arial" w:hAnsi="Arial" w:cs="Arial"/>
          <w:color w:val="1F1F1F"/>
          <w:sz w:val="22"/>
          <w:szCs w:val="22"/>
        </w:rPr>
        <w:t>high</w:t>
      </w:r>
      <w:r w:rsidRPr="00623160">
        <w:rPr>
          <w:rFonts w:ascii="Arial" w:hAnsi="Arial" w:cs="Arial"/>
          <w:color w:val="1F1F1F"/>
          <w:spacing w:val="38"/>
          <w:sz w:val="22"/>
          <w:szCs w:val="22"/>
        </w:rPr>
        <w:t xml:space="preserve"> </w:t>
      </w:r>
      <w:r w:rsidRPr="00623160">
        <w:rPr>
          <w:rFonts w:ascii="Arial" w:hAnsi="Arial" w:cs="Arial"/>
          <w:color w:val="1F1F1F"/>
          <w:sz w:val="22"/>
          <w:szCs w:val="22"/>
        </w:rPr>
        <w:t>water mark.</w:t>
      </w:r>
    </w:p>
    <w:p w14:paraId="13F6AAFD" w14:textId="77777777" w:rsidR="00B75B43" w:rsidRPr="00623160" w:rsidRDefault="00B75B43" w:rsidP="00953F27">
      <w:pPr>
        <w:pStyle w:val="BodyText"/>
        <w:spacing w:before="12"/>
        <w:rPr>
          <w:rFonts w:ascii="Arial" w:hAnsi="Arial" w:cs="Arial"/>
          <w:sz w:val="22"/>
          <w:szCs w:val="22"/>
        </w:rPr>
      </w:pPr>
    </w:p>
    <w:p w14:paraId="790A55B8" w14:textId="77777777" w:rsidR="00B75B43" w:rsidRPr="00623160" w:rsidRDefault="00B75B43" w:rsidP="00953F27">
      <w:pPr>
        <w:pStyle w:val="BodyText"/>
        <w:spacing w:line="252" w:lineRule="auto"/>
        <w:rPr>
          <w:rFonts w:ascii="Arial" w:hAnsi="Arial" w:cs="Arial"/>
          <w:sz w:val="22"/>
          <w:szCs w:val="22"/>
        </w:rPr>
      </w:pPr>
      <w:r w:rsidRPr="00623160">
        <w:rPr>
          <w:rFonts w:ascii="Arial" w:hAnsi="Arial" w:cs="Arial"/>
          <w:color w:val="1F1F1F"/>
          <w:sz w:val="22"/>
          <w:szCs w:val="22"/>
        </w:rPr>
        <w:t>Frontage, street:</w:t>
      </w:r>
      <w:r w:rsidRPr="00623160">
        <w:rPr>
          <w:rFonts w:ascii="Arial" w:hAnsi="Arial" w:cs="Arial"/>
          <w:color w:val="1F1F1F"/>
          <w:spacing w:val="80"/>
          <w:sz w:val="22"/>
          <w:szCs w:val="22"/>
        </w:rPr>
        <w:t xml:space="preserve"> </w:t>
      </w:r>
      <w:r w:rsidRPr="00623160">
        <w:rPr>
          <w:rFonts w:ascii="Arial" w:hAnsi="Arial" w:cs="Arial"/>
          <w:color w:val="1F1F1F"/>
          <w:sz w:val="22"/>
          <w:szCs w:val="22"/>
        </w:rPr>
        <w:t>The horizontal</w:t>
      </w:r>
      <w:r w:rsidRPr="00623160">
        <w:rPr>
          <w:rFonts w:ascii="Arial" w:hAnsi="Arial" w:cs="Arial"/>
          <w:color w:val="1F1F1F"/>
          <w:spacing w:val="27"/>
          <w:sz w:val="22"/>
          <w:szCs w:val="22"/>
        </w:rPr>
        <w:t xml:space="preserve"> </w:t>
      </w:r>
      <w:r w:rsidRPr="00623160">
        <w:rPr>
          <w:rFonts w:ascii="Arial" w:hAnsi="Arial" w:cs="Arial"/>
          <w:color w:val="1F1F1F"/>
          <w:sz w:val="22"/>
          <w:szCs w:val="22"/>
        </w:rPr>
        <w:t>distance,</w:t>
      </w:r>
      <w:r w:rsidRPr="00623160">
        <w:rPr>
          <w:rFonts w:ascii="Arial" w:hAnsi="Arial" w:cs="Arial"/>
          <w:color w:val="1F1F1F"/>
          <w:spacing w:val="25"/>
          <w:sz w:val="22"/>
          <w:szCs w:val="22"/>
        </w:rPr>
        <w:t xml:space="preserve"> </w:t>
      </w:r>
      <w:r w:rsidRPr="00623160">
        <w:rPr>
          <w:rFonts w:ascii="Arial" w:hAnsi="Arial" w:cs="Arial"/>
          <w:color w:val="1F1F1F"/>
          <w:sz w:val="22"/>
          <w:szCs w:val="22"/>
        </w:rPr>
        <w:t>between</w:t>
      </w:r>
      <w:r w:rsidRPr="00623160">
        <w:rPr>
          <w:rFonts w:ascii="Arial" w:hAnsi="Arial" w:cs="Arial"/>
          <w:color w:val="1F1F1F"/>
          <w:spacing w:val="30"/>
          <w:sz w:val="22"/>
          <w:szCs w:val="22"/>
        </w:rPr>
        <w:t xml:space="preserve"> </w:t>
      </w:r>
      <w:r w:rsidRPr="00623160">
        <w:rPr>
          <w:rFonts w:ascii="Arial" w:hAnsi="Arial" w:cs="Arial"/>
          <w:color w:val="1F1F1F"/>
          <w:sz w:val="22"/>
          <w:szCs w:val="22"/>
        </w:rPr>
        <w:t>the intersection</w:t>
      </w:r>
      <w:r w:rsidRPr="00623160">
        <w:rPr>
          <w:rFonts w:ascii="Arial" w:hAnsi="Arial" w:cs="Arial"/>
          <w:color w:val="1F1F1F"/>
          <w:spacing w:val="37"/>
          <w:sz w:val="22"/>
          <w:szCs w:val="22"/>
        </w:rPr>
        <w:t xml:space="preserve"> </w:t>
      </w:r>
      <w:r w:rsidRPr="00623160">
        <w:rPr>
          <w:rFonts w:ascii="Arial" w:hAnsi="Arial" w:cs="Arial"/>
          <w:color w:val="1F1F1F"/>
          <w:sz w:val="22"/>
          <w:szCs w:val="22"/>
        </w:rPr>
        <w:t>of the side lot lines,</w:t>
      </w:r>
      <w:r w:rsidRPr="00623160">
        <w:rPr>
          <w:rFonts w:ascii="Arial" w:hAnsi="Arial" w:cs="Arial"/>
          <w:color w:val="1F1F1F"/>
          <w:spacing w:val="19"/>
          <w:sz w:val="22"/>
          <w:szCs w:val="22"/>
        </w:rPr>
        <w:t xml:space="preserve"> </w:t>
      </w:r>
      <w:r w:rsidRPr="00623160">
        <w:rPr>
          <w:rFonts w:ascii="Arial" w:hAnsi="Arial" w:cs="Arial"/>
          <w:color w:val="333333"/>
          <w:sz w:val="22"/>
          <w:szCs w:val="22"/>
        </w:rPr>
        <w:t xml:space="preserve">with </w:t>
      </w:r>
      <w:r w:rsidRPr="00623160">
        <w:rPr>
          <w:rFonts w:ascii="Arial" w:hAnsi="Arial" w:cs="Arial"/>
          <w:color w:val="1F1F1F"/>
          <w:sz w:val="22"/>
          <w:szCs w:val="22"/>
        </w:rPr>
        <w:t>the right of way line of any road street, public or private.</w:t>
      </w:r>
    </w:p>
    <w:p w14:paraId="1C875B52" w14:textId="77777777" w:rsidR="00B75B43" w:rsidRPr="00623160" w:rsidRDefault="00B75B43" w:rsidP="00953F27">
      <w:pPr>
        <w:pStyle w:val="BodyText"/>
        <w:spacing w:before="12"/>
        <w:rPr>
          <w:rFonts w:ascii="Arial" w:hAnsi="Arial" w:cs="Arial"/>
          <w:sz w:val="22"/>
          <w:szCs w:val="22"/>
        </w:rPr>
      </w:pPr>
    </w:p>
    <w:p w14:paraId="0FC72CC9" w14:textId="77777777" w:rsidR="00B75B43" w:rsidRPr="00623160" w:rsidRDefault="00B75B43" w:rsidP="00953F27">
      <w:pPr>
        <w:pStyle w:val="BodyText"/>
        <w:spacing w:line="252" w:lineRule="auto"/>
        <w:rPr>
          <w:rFonts w:ascii="Arial" w:hAnsi="Arial" w:cs="Arial"/>
          <w:sz w:val="22"/>
          <w:szCs w:val="22"/>
        </w:rPr>
      </w:pPr>
      <w:r w:rsidRPr="00623160">
        <w:rPr>
          <w:rFonts w:ascii="Arial" w:hAnsi="Arial" w:cs="Arial"/>
          <w:color w:val="1F1F1F"/>
          <w:sz w:val="22"/>
          <w:szCs w:val="22"/>
        </w:rPr>
        <w:t>Functionally</w:t>
      </w:r>
      <w:r w:rsidRPr="00623160">
        <w:rPr>
          <w:rFonts w:ascii="Arial" w:hAnsi="Arial" w:cs="Arial"/>
          <w:color w:val="1F1F1F"/>
          <w:spacing w:val="40"/>
          <w:sz w:val="22"/>
          <w:szCs w:val="22"/>
        </w:rPr>
        <w:t xml:space="preserve"> </w:t>
      </w:r>
      <w:r w:rsidRPr="00623160">
        <w:rPr>
          <w:rFonts w:ascii="Arial" w:hAnsi="Arial" w:cs="Arial"/>
          <w:color w:val="1F1F1F"/>
          <w:sz w:val="22"/>
          <w:szCs w:val="22"/>
        </w:rPr>
        <w:t>water-dependent uses - those uses that require, for their primary</w:t>
      </w:r>
      <w:r w:rsidRPr="00623160">
        <w:rPr>
          <w:rFonts w:ascii="Arial" w:hAnsi="Arial" w:cs="Arial"/>
          <w:color w:val="1F1F1F"/>
          <w:spacing w:val="40"/>
          <w:sz w:val="22"/>
          <w:szCs w:val="22"/>
        </w:rPr>
        <w:t xml:space="preserve"> </w:t>
      </w:r>
      <w:r w:rsidRPr="00623160">
        <w:rPr>
          <w:rFonts w:ascii="Arial" w:hAnsi="Arial" w:cs="Arial"/>
          <w:color w:val="1F1F1F"/>
          <w:sz w:val="22"/>
          <w:szCs w:val="22"/>
        </w:rPr>
        <w:t>purpose, location</w:t>
      </w:r>
      <w:r w:rsidRPr="00623160">
        <w:rPr>
          <w:rFonts w:ascii="Arial" w:hAnsi="Arial" w:cs="Arial"/>
          <w:color w:val="1F1F1F"/>
          <w:spacing w:val="40"/>
          <w:sz w:val="22"/>
          <w:szCs w:val="22"/>
        </w:rPr>
        <w:t xml:space="preserve"> </w:t>
      </w:r>
      <w:r w:rsidRPr="00623160">
        <w:rPr>
          <w:rFonts w:ascii="Arial" w:hAnsi="Arial" w:cs="Arial"/>
          <w:color w:val="1F1F1F"/>
          <w:sz w:val="22"/>
          <w:szCs w:val="22"/>
        </w:rPr>
        <w:t>on submerged</w:t>
      </w:r>
      <w:r w:rsidRPr="00623160">
        <w:rPr>
          <w:rFonts w:ascii="Arial" w:hAnsi="Arial" w:cs="Arial"/>
          <w:color w:val="1F1F1F"/>
          <w:spacing w:val="39"/>
          <w:sz w:val="22"/>
          <w:szCs w:val="22"/>
        </w:rPr>
        <w:t xml:space="preserve"> </w:t>
      </w:r>
      <w:r w:rsidRPr="00623160">
        <w:rPr>
          <w:rFonts w:ascii="Arial" w:hAnsi="Arial" w:cs="Arial"/>
          <w:color w:val="1F1F1F"/>
          <w:sz w:val="22"/>
          <w:szCs w:val="22"/>
        </w:rPr>
        <w:t>lands or that require</w:t>
      </w:r>
      <w:r w:rsidRPr="00623160">
        <w:rPr>
          <w:rFonts w:ascii="Arial" w:hAnsi="Arial" w:cs="Arial"/>
          <w:color w:val="1F1F1F"/>
          <w:spacing w:val="28"/>
          <w:sz w:val="22"/>
          <w:szCs w:val="22"/>
        </w:rPr>
        <w:t xml:space="preserve"> </w:t>
      </w:r>
      <w:r w:rsidRPr="00623160">
        <w:rPr>
          <w:rFonts w:ascii="Arial" w:hAnsi="Arial" w:cs="Arial"/>
          <w:color w:val="1F1F1F"/>
          <w:sz w:val="22"/>
          <w:szCs w:val="22"/>
        </w:rPr>
        <w:t>direct</w:t>
      </w:r>
      <w:r w:rsidRPr="00623160">
        <w:rPr>
          <w:rFonts w:ascii="Arial" w:hAnsi="Arial" w:cs="Arial"/>
          <w:color w:val="1F1F1F"/>
          <w:spacing w:val="28"/>
          <w:sz w:val="22"/>
          <w:szCs w:val="22"/>
        </w:rPr>
        <w:t xml:space="preserve"> </w:t>
      </w:r>
      <w:r w:rsidRPr="00623160">
        <w:rPr>
          <w:rFonts w:ascii="Arial" w:hAnsi="Arial" w:cs="Arial"/>
          <w:color w:val="1F1F1F"/>
          <w:sz w:val="22"/>
          <w:szCs w:val="22"/>
        </w:rPr>
        <w:t>access</w:t>
      </w:r>
      <w:r w:rsidRPr="00623160">
        <w:rPr>
          <w:rFonts w:ascii="Arial" w:hAnsi="Arial" w:cs="Arial"/>
          <w:color w:val="1F1F1F"/>
          <w:spacing w:val="29"/>
          <w:sz w:val="22"/>
          <w:szCs w:val="22"/>
        </w:rPr>
        <w:t xml:space="preserve"> </w:t>
      </w:r>
      <w:r w:rsidRPr="00623160">
        <w:rPr>
          <w:rFonts w:ascii="Arial" w:hAnsi="Arial" w:cs="Arial"/>
          <w:color w:val="1F1F1F"/>
          <w:sz w:val="22"/>
          <w:szCs w:val="22"/>
        </w:rPr>
        <w:t>to, or location in inland</w:t>
      </w:r>
      <w:r w:rsidRPr="00623160">
        <w:rPr>
          <w:rFonts w:ascii="Arial" w:hAnsi="Arial" w:cs="Arial"/>
          <w:color w:val="1F1F1F"/>
          <w:spacing w:val="28"/>
          <w:sz w:val="22"/>
          <w:szCs w:val="22"/>
        </w:rPr>
        <w:t xml:space="preserve"> </w:t>
      </w:r>
      <w:r w:rsidRPr="00623160">
        <w:rPr>
          <w:rFonts w:ascii="Arial" w:hAnsi="Arial" w:cs="Arial"/>
          <w:color w:val="1F1F1F"/>
          <w:sz w:val="22"/>
          <w:szCs w:val="22"/>
        </w:rPr>
        <w:t>waters</w:t>
      </w:r>
      <w:r w:rsidRPr="00623160">
        <w:rPr>
          <w:rFonts w:ascii="Arial" w:hAnsi="Arial" w:cs="Arial"/>
          <w:color w:val="1F1F1F"/>
          <w:spacing w:val="35"/>
          <w:sz w:val="22"/>
          <w:szCs w:val="22"/>
        </w:rPr>
        <w:t xml:space="preserve"> </w:t>
      </w:r>
      <w:r w:rsidRPr="00623160">
        <w:rPr>
          <w:rFonts w:ascii="Arial" w:hAnsi="Arial" w:cs="Arial"/>
          <w:color w:val="1F1F1F"/>
          <w:sz w:val="22"/>
          <w:szCs w:val="22"/>
        </w:rPr>
        <w:t>and</w:t>
      </w:r>
      <w:r w:rsidRPr="00623160">
        <w:rPr>
          <w:rFonts w:ascii="Arial" w:hAnsi="Arial" w:cs="Arial"/>
          <w:color w:val="1F1F1F"/>
          <w:spacing w:val="28"/>
          <w:sz w:val="22"/>
          <w:szCs w:val="22"/>
        </w:rPr>
        <w:t xml:space="preserve"> </w:t>
      </w:r>
      <w:r w:rsidRPr="00623160">
        <w:rPr>
          <w:rFonts w:ascii="Arial" w:hAnsi="Arial" w:cs="Arial"/>
          <w:color w:val="1F1F1F"/>
          <w:sz w:val="22"/>
          <w:szCs w:val="22"/>
        </w:rPr>
        <w:t>that cannot</w:t>
      </w:r>
      <w:r w:rsidRPr="00623160">
        <w:rPr>
          <w:rFonts w:ascii="Arial" w:hAnsi="Arial" w:cs="Arial"/>
          <w:color w:val="1F1F1F"/>
          <w:spacing w:val="32"/>
          <w:sz w:val="22"/>
          <w:szCs w:val="22"/>
        </w:rPr>
        <w:t xml:space="preserve"> </w:t>
      </w:r>
      <w:r w:rsidRPr="00623160">
        <w:rPr>
          <w:rFonts w:ascii="Arial" w:hAnsi="Arial" w:cs="Arial"/>
          <w:color w:val="1F1F1F"/>
          <w:sz w:val="22"/>
          <w:szCs w:val="22"/>
        </w:rPr>
        <w:t>be located away from</w:t>
      </w:r>
      <w:r w:rsidRPr="00623160">
        <w:rPr>
          <w:rFonts w:ascii="Arial" w:hAnsi="Arial" w:cs="Arial"/>
          <w:color w:val="1F1F1F"/>
          <w:spacing w:val="24"/>
          <w:sz w:val="22"/>
          <w:szCs w:val="22"/>
        </w:rPr>
        <w:t xml:space="preserve"> </w:t>
      </w:r>
      <w:r w:rsidRPr="00623160">
        <w:rPr>
          <w:rFonts w:ascii="Arial" w:hAnsi="Arial" w:cs="Arial"/>
          <w:color w:val="1F1F1F"/>
          <w:sz w:val="22"/>
          <w:szCs w:val="22"/>
        </w:rPr>
        <w:t>these</w:t>
      </w:r>
      <w:r w:rsidRPr="00623160">
        <w:rPr>
          <w:rFonts w:ascii="Arial" w:hAnsi="Arial" w:cs="Arial"/>
          <w:color w:val="1F1F1F"/>
          <w:spacing w:val="21"/>
          <w:sz w:val="22"/>
          <w:szCs w:val="22"/>
        </w:rPr>
        <w:t xml:space="preserve"> </w:t>
      </w:r>
      <w:r w:rsidRPr="00623160">
        <w:rPr>
          <w:rFonts w:ascii="Arial" w:hAnsi="Arial" w:cs="Arial"/>
          <w:color w:val="1F1F1F"/>
          <w:sz w:val="22"/>
          <w:szCs w:val="22"/>
        </w:rPr>
        <w:t>waters. The uses include,</w:t>
      </w:r>
      <w:r w:rsidRPr="00623160">
        <w:rPr>
          <w:rFonts w:ascii="Arial" w:hAnsi="Arial" w:cs="Arial"/>
          <w:color w:val="1F1F1F"/>
          <w:spacing w:val="27"/>
          <w:sz w:val="22"/>
          <w:szCs w:val="22"/>
        </w:rPr>
        <w:t xml:space="preserve"> </w:t>
      </w:r>
      <w:r w:rsidRPr="00623160">
        <w:rPr>
          <w:rFonts w:ascii="Arial" w:hAnsi="Arial" w:cs="Arial"/>
          <w:color w:val="1F1F1F"/>
          <w:sz w:val="22"/>
          <w:szCs w:val="22"/>
        </w:rPr>
        <w:t>but are not limited</w:t>
      </w:r>
      <w:r w:rsidRPr="00623160">
        <w:rPr>
          <w:rFonts w:ascii="Arial" w:hAnsi="Arial" w:cs="Arial"/>
          <w:color w:val="1F1F1F"/>
          <w:spacing w:val="22"/>
          <w:sz w:val="22"/>
          <w:szCs w:val="22"/>
        </w:rPr>
        <w:t xml:space="preserve"> </w:t>
      </w:r>
      <w:r w:rsidRPr="00623160">
        <w:rPr>
          <w:rFonts w:ascii="Arial" w:hAnsi="Arial" w:cs="Arial"/>
          <w:color w:val="1F1F1F"/>
          <w:sz w:val="22"/>
          <w:szCs w:val="22"/>
        </w:rPr>
        <w:t>to, commercial</w:t>
      </w:r>
      <w:r w:rsidRPr="00623160">
        <w:rPr>
          <w:rFonts w:ascii="Arial" w:hAnsi="Arial" w:cs="Arial"/>
          <w:color w:val="1F1F1F"/>
          <w:spacing w:val="37"/>
          <w:sz w:val="22"/>
          <w:szCs w:val="22"/>
        </w:rPr>
        <w:t xml:space="preserve"> </w:t>
      </w:r>
      <w:r w:rsidRPr="00623160">
        <w:rPr>
          <w:rFonts w:ascii="Arial" w:hAnsi="Arial" w:cs="Arial"/>
          <w:color w:val="1F1F1F"/>
          <w:sz w:val="22"/>
          <w:szCs w:val="22"/>
        </w:rPr>
        <w:t>and recreational</w:t>
      </w:r>
      <w:r w:rsidRPr="00623160">
        <w:rPr>
          <w:rFonts w:ascii="Arial" w:hAnsi="Arial" w:cs="Arial"/>
          <w:color w:val="1F1F1F"/>
          <w:spacing w:val="29"/>
          <w:sz w:val="22"/>
          <w:szCs w:val="22"/>
        </w:rPr>
        <w:t xml:space="preserve"> </w:t>
      </w:r>
      <w:r w:rsidRPr="00623160">
        <w:rPr>
          <w:rFonts w:ascii="Arial" w:hAnsi="Arial" w:cs="Arial"/>
          <w:color w:val="1F1F1F"/>
          <w:sz w:val="22"/>
          <w:szCs w:val="22"/>
        </w:rPr>
        <w:t>fishing and boating facilities waterfront</w:t>
      </w:r>
      <w:r w:rsidRPr="00623160">
        <w:rPr>
          <w:rFonts w:ascii="Arial" w:hAnsi="Arial" w:cs="Arial"/>
          <w:color w:val="1F1F1F"/>
          <w:spacing w:val="40"/>
          <w:sz w:val="22"/>
          <w:szCs w:val="22"/>
        </w:rPr>
        <w:t xml:space="preserve"> </w:t>
      </w:r>
      <w:r w:rsidRPr="00623160">
        <w:rPr>
          <w:rFonts w:ascii="Arial" w:hAnsi="Arial" w:cs="Arial"/>
          <w:color w:val="1F1F1F"/>
          <w:sz w:val="22"/>
          <w:szCs w:val="22"/>
        </w:rPr>
        <w:t>dock and port facilities, shipyards</w:t>
      </w:r>
      <w:r w:rsidRPr="00623160">
        <w:rPr>
          <w:rFonts w:ascii="Arial" w:hAnsi="Arial" w:cs="Arial"/>
          <w:color w:val="1F1F1F"/>
          <w:spacing w:val="40"/>
          <w:sz w:val="22"/>
          <w:szCs w:val="22"/>
        </w:rPr>
        <w:t xml:space="preserve"> </w:t>
      </w:r>
      <w:r w:rsidRPr="00623160">
        <w:rPr>
          <w:rFonts w:ascii="Arial" w:hAnsi="Arial" w:cs="Arial"/>
          <w:color w:val="1F1F1F"/>
          <w:sz w:val="22"/>
          <w:szCs w:val="22"/>
        </w:rPr>
        <w:t>and boat building facilities,</w:t>
      </w:r>
      <w:r w:rsidRPr="00623160">
        <w:rPr>
          <w:rFonts w:ascii="Arial" w:hAnsi="Arial" w:cs="Arial"/>
          <w:color w:val="1F1F1F"/>
          <w:spacing w:val="40"/>
          <w:sz w:val="22"/>
          <w:szCs w:val="22"/>
        </w:rPr>
        <w:t xml:space="preserve"> </w:t>
      </w:r>
      <w:r w:rsidRPr="00623160">
        <w:rPr>
          <w:rFonts w:ascii="Arial" w:hAnsi="Arial" w:cs="Arial"/>
          <w:color w:val="1F1F1F"/>
          <w:sz w:val="22"/>
          <w:szCs w:val="22"/>
        </w:rPr>
        <w:t>marinas, navigation</w:t>
      </w:r>
      <w:r w:rsidRPr="00623160">
        <w:rPr>
          <w:rFonts w:ascii="Arial" w:hAnsi="Arial" w:cs="Arial"/>
          <w:color w:val="1F1F1F"/>
          <w:spacing w:val="40"/>
          <w:sz w:val="22"/>
          <w:szCs w:val="22"/>
        </w:rPr>
        <w:t xml:space="preserve"> </w:t>
      </w:r>
      <w:r w:rsidRPr="00623160">
        <w:rPr>
          <w:rFonts w:ascii="Arial" w:hAnsi="Arial" w:cs="Arial"/>
          <w:color w:val="1F1F1F"/>
          <w:sz w:val="22"/>
          <w:szCs w:val="22"/>
        </w:rPr>
        <w:t>aids, basins and channels, shoreline</w:t>
      </w:r>
      <w:r w:rsidRPr="00623160">
        <w:rPr>
          <w:rFonts w:ascii="Arial" w:hAnsi="Arial" w:cs="Arial"/>
          <w:color w:val="1F1F1F"/>
          <w:spacing w:val="28"/>
          <w:sz w:val="22"/>
          <w:szCs w:val="22"/>
        </w:rPr>
        <w:t xml:space="preserve"> </w:t>
      </w:r>
      <w:r w:rsidRPr="00623160">
        <w:rPr>
          <w:rFonts w:ascii="Arial" w:hAnsi="Arial" w:cs="Arial"/>
          <w:color w:val="1F1F1F"/>
          <w:sz w:val="22"/>
          <w:szCs w:val="22"/>
        </w:rPr>
        <w:t>structures</w:t>
      </w:r>
      <w:r w:rsidRPr="00623160">
        <w:rPr>
          <w:rFonts w:ascii="Arial" w:hAnsi="Arial" w:cs="Arial"/>
          <w:color w:val="1F1F1F"/>
          <w:spacing w:val="32"/>
          <w:sz w:val="22"/>
          <w:szCs w:val="22"/>
        </w:rPr>
        <w:t xml:space="preserve"> </w:t>
      </w:r>
      <w:r w:rsidRPr="00623160">
        <w:rPr>
          <w:rFonts w:ascii="Arial" w:hAnsi="Arial" w:cs="Arial"/>
          <w:color w:val="1F1F1F"/>
          <w:sz w:val="22"/>
          <w:szCs w:val="22"/>
        </w:rPr>
        <w:t>necessary for erosion</w:t>
      </w:r>
      <w:r w:rsidRPr="00623160">
        <w:rPr>
          <w:rFonts w:ascii="Arial" w:hAnsi="Arial" w:cs="Arial"/>
          <w:color w:val="1F1F1F"/>
          <w:spacing w:val="27"/>
          <w:sz w:val="22"/>
          <w:szCs w:val="22"/>
        </w:rPr>
        <w:t xml:space="preserve"> </w:t>
      </w:r>
      <w:r w:rsidRPr="00623160">
        <w:rPr>
          <w:rFonts w:ascii="Arial" w:hAnsi="Arial" w:cs="Arial"/>
          <w:color w:val="1F1F1F"/>
          <w:sz w:val="22"/>
          <w:szCs w:val="22"/>
        </w:rPr>
        <w:t>control</w:t>
      </w:r>
      <w:r w:rsidRPr="00623160">
        <w:rPr>
          <w:rFonts w:ascii="Arial" w:hAnsi="Arial" w:cs="Arial"/>
          <w:color w:val="1F1F1F"/>
          <w:spacing w:val="32"/>
          <w:sz w:val="22"/>
          <w:szCs w:val="22"/>
        </w:rPr>
        <w:t xml:space="preserve"> </w:t>
      </w:r>
      <w:r w:rsidRPr="00623160">
        <w:rPr>
          <w:rFonts w:ascii="Arial" w:hAnsi="Arial" w:cs="Arial"/>
          <w:color w:val="1F1F1F"/>
          <w:sz w:val="22"/>
          <w:szCs w:val="22"/>
        </w:rPr>
        <w:t>purposes</w:t>
      </w:r>
      <w:r w:rsidRPr="00623160">
        <w:rPr>
          <w:rFonts w:ascii="Arial" w:hAnsi="Arial" w:cs="Arial"/>
          <w:color w:val="1F1F1F"/>
          <w:spacing w:val="28"/>
          <w:sz w:val="22"/>
          <w:szCs w:val="22"/>
        </w:rPr>
        <w:t xml:space="preserve"> </w:t>
      </w:r>
      <w:r w:rsidRPr="00623160">
        <w:rPr>
          <w:rFonts w:ascii="Arial" w:hAnsi="Arial" w:cs="Arial"/>
          <w:color w:val="1F1F1F"/>
          <w:sz w:val="22"/>
          <w:szCs w:val="22"/>
        </w:rPr>
        <w:t>and uses that primarily</w:t>
      </w:r>
      <w:r w:rsidRPr="00623160">
        <w:rPr>
          <w:rFonts w:ascii="Arial" w:hAnsi="Arial" w:cs="Arial"/>
          <w:color w:val="1F1F1F"/>
          <w:spacing w:val="37"/>
          <w:sz w:val="22"/>
          <w:szCs w:val="22"/>
        </w:rPr>
        <w:t xml:space="preserve"> </w:t>
      </w:r>
      <w:r w:rsidRPr="00623160">
        <w:rPr>
          <w:rFonts w:ascii="Arial" w:hAnsi="Arial" w:cs="Arial"/>
          <w:color w:val="1F1F1F"/>
          <w:sz w:val="22"/>
          <w:szCs w:val="22"/>
        </w:rPr>
        <w:t>provide</w:t>
      </w:r>
      <w:r w:rsidRPr="00623160">
        <w:rPr>
          <w:rFonts w:ascii="Arial" w:hAnsi="Arial" w:cs="Arial"/>
          <w:color w:val="1F1F1F"/>
          <w:spacing w:val="37"/>
          <w:sz w:val="22"/>
          <w:szCs w:val="22"/>
        </w:rPr>
        <w:t xml:space="preserve"> </w:t>
      </w:r>
      <w:r w:rsidRPr="00623160">
        <w:rPr>
          <w:rFonts w:ascii="Arial" w:hAnsi="Arial" w:cs="Arial"/>
          <w:color w:val="1F1F1F"/>
          <w:sz w:val="22"/>
          <w:szCs w:val="22"/>
        </w:rPr>
        <w:t>general public access to inland waters</w:t>
      </w:r>
      <w:r w:rsidRPr="00623160">
        <w:rPr>
          <w:rFonts w:ascii="Arial" w:hAnsi="Arial" w:cs="Arial"/>
          <w:color w:val="5B5B5B"/>
          <w:sz w:val="22"/>
          <w:szCs w:val="22"/>
        </w:rPr>
        <w:t>.</w:t>
      </w:r>
      <w:r w:rsidRPr="00623160">
        <w:rPr>
          <w:rFonts w:ascii="Arial" w:hAnsi="Arial" w:cs="Arial"/>
          <w:color w:val="5B5B5B"/>
          <w:spacing w:val="-1"/>
          <w:sz w:val="22"/>
          <w:szCs w:val="22"/>
        </w:rPr>
        <w:t xml:space="preserve"> </w:t>
      </w:r>
      <w:r w:rsidRPr="00623160">
        <w:rPr>
          <w:rFonts w:ascii="Arial" w:hAnsi="Arial" w:cs="Arial"/>
          <w:color w:val="1F1F1F"/>
          <w:sz w:val="22"/>
          <w:szCs w:val="22"/>
        </w:rPr>
        <w:t>Recreational</w:t>
      </w:r>
      <w:r w:rsidRPr="00623160">
        <w:rPr>
          <w:rFonts w:ascii="Arial" w:hAnsi="Arial" w:cs="Arial"/>
          <w:color w:val="1F1F1F"/>
          <w:spacing w:val="40"/>
          <w:sz w:val="22"/>
          <w:szCs w:val="22"/>
        </w:rPr>
        <w:t xml:space="preserve"> </w:t>
      </w:r>
      <w:r w:rsidRPr="00623160">
        <w:rPr>
          <w:rFonts w:ascii="Arial" w:hAnsi="Arial" w:cs="Arial"/>
          <w:color w:val="1F1F1F"/>
          <w:sz w:val="22"/>
          <w:szCs w:val="22"/>
        </w:rPr>
        <w:t>boat storage</w:t>
      </w:r>
      <w:r w:rsidRPr="00623160">
        <w:rPr>
          <w:rFonts w:ascii="Arial" w:hAnsi="Arial" w:cs="Arial"/>
          <w:color w:val="1F1F1F"/>
          <w:spacing w:val="38"/>
          <w:sz w:val="22"/>
          <w:szCs w:val="22"/>
        </w:rPr>
        <w:t xml:space="preserve"> </w:t>
      </w:r>
      <w:r w:rsidRPr="00623160">
        <w:rPr>
          <w:rFonts w:ascii="Arial" w:hAnsi="Arial" w:cs="Arial"/>
          <w:color w:val="1F1F1F"/>
          <w:sz w:val="22"/>
          <w:szCs w:val="22"/>
        </w:rPr>
        <w:t>buildings are not considered to be a functionally water-dependent use.</w:t>
      </w:r>
    </w:p>
    <w:p w14:paraId="670DE63F" w14:textId="77777777" w:rsidR="00B75B43" w:rsidRPr="00623160" w:rsidRDefault="00B75B43" w:rsidP="00953F27">
      <w:pPr>
        <w:pStyle w:val="BodyText"/>
        <w:spacing w:before="13"/>
        <w:rPr>
          <w:rFonts w:ascii="Arial" w:hAnsi="Arial" w:cs="Arial"/>
          <w:sz w:val="22"/>
          <w:szCs w:val="22"/>
        </w:rPr>
      </w:pPr>
    </w:p>
    <w:p w14:paraId="1B46E6D1" w14:textId="77777777" w:rsidR="00B75B43" w:rsidRPr="00623160" w:rsidRDefault="00B75B43" w:rsidP="00953F27">
      <w:pPr>
        <w:pStyle w:val="BodyText"/>
        <w:spacing w:line="252" w:lineRule="auto"/>
        <w:rPr>
          <w:rFonts w:ascii="Arial" w:hAnsi="Arial" w:cs="Arial"/>
          <w:sz w:val="22"/>
          <w:szCs w:val="22"/>
        </w:rPr>
      </w:pPr>
      <w:r w:rsidRPr="00623160">
        <w:rPr>
          <w:rFonts w:ascii="Arial" w:hAnsi="Arial" w:cs="Arial"/>
          <w:color w:val="1F1F1F"/>
          <w:sz w:val="22"/>
          <w:szCs w:val="22"/>
        </w:rPr>
        <w:t>Great</w:t>
      </w:r>
      <w:r w:rsidRPr="00623160">
        <w:rPr>
          <w:rFonts w:ascii="Arial" w:hAnsi="Arial" w:cs="Arial"/>
          <w:color w:val="1F1F1F"/>
          <w:spacing w:val="26"/>
          <w:sz w:val="22"/>
          <w:szCs w:val="22"/>
        </w:rPr>
        <w:t xml:space="preserve"> </w:t>
      </w:r>
      <w:r w:rsidRPr="00623160">
        <w:rPr>
          <w:rFonts w:ascii="Arial" w:hAnsi="Arial" w:cs="Arial"/>
          <w:color w:val="1F1F1F"/>
          <w:sz w:val="22"/>
          <w:szCs w:val="22"/>
        </w:rPr>
        <w:t>pond - any</w:t>
      </w:r>
      <w:r w:rsidRPr="00623160">
        <w:rPr>
          <w:rFonts w:ascii="Arial" w:hAnsi="Arial" w:cs="Arial"/>
          <w:color w:val="1F1F1F"/>
          <w:spacing w:val="15"/>
          <w:sz w:val="22"/>
          <w:szCs w:val="22"/>
        </w:rPr>
        <w:t xml:space="preserve"> </w:t>
      </w:r>
      <w:r w:rsidRPr="00623160">
        <w:rPr>
          <w:rFonts w:ascii="Arial" w:hAnsi="Arial" w:cs="Arial"/>
          <w:color w:val="1F1F1F"/>
          <w:sz w:val="22"/>
          <w:szCs w:val="22"/>
        </w:rPr>
        <w:t>inland</w:t>
      </w:r>
      <w:r w:rsidRPr="00623160">
        <w:rPr>
          <w:rFonts w:ascii="Arial" w:hAnsi="Arial" w:cs="Arial"/>
          <w:color w:val="1F1F1F"/>
          <w:spacing w:val="16"/>
          <w:sz w:val="22"/>
          <w:szCs w:val="22"/>
        </w:rPr>
        <w:t xml:space="preserve"> </w:t>
      </w:r>
      <w:r w:rsidRPr="00623160">
        <w:rPr>
          <w:rFonts w:ascii="Arial" w:hAnsi="Arial" w:cs="Arial"/>
          <w:color w:val="1F1F1F"/>
          <w:sz w:val="22"/>
          <w:szCs w:val="22"/>
        </w:rPr>
        <w:t>body of water which</w:t>
      </w:r>
      <w:r w:rsidRPr="00623160">
        <w:rPr>
          <w:rFonts w:ascii="Arial" w:hAnsi="Arial" w:cs="Arial"/>
          <w:color w:val="1F1F1F"/>
          <w:spacing w:val="17"/>
          <w:sz w:val="22"/>
          <w:szCs w:val="22"/>
        </w:rPr>
        <w:t xml:space="preserve"> </w:t>
      </w:r>
      <w:r w:rsidRPr="00623160">
        <w:rPr>
          <w:rFonts w:ascii="Arial" w:hAnsi="Arial" w:cs="Arial"/>
          <w:color w:val="1F1F1F"/>
          <w:sz w:val="22"/>
          <w:szCs w:val="22"/>
        </w:rPr>
        <w:t>in a natural</w:t>
      </w:r>
      <w:r w:rsidRPr="00623160">
        <w:rPr>
          <w:rFonts w:ascii="Arial" w:hAnsi="Arial" w:cs="Arial"/>
          <w:color w:val="1F1F1F"/>
          <w:spacing w:val="19"/>
          <w:sz w:val="22"/>
          <w:szCs w:val="22"/>
        </w:rPr>
        <w:t xml:space="preserve"> </w:t>
      </w:r>
      <w:r w:rsidRPr="00623160">
        <w:rPr>
          <w:rFonts w:ascii="Arial" w:hAnsi="Arial" w:cs="Arial"/>
          <w:color w:val="1F1F1F"/>
          <w:sz w:val="22"/>
          <w:szCs w:val="22"/>
        </w:rPr>
        <w:t>state</w:t>
      </w:r>
      <w:r w:rsidRPr="00623160">
        <w:rPr>
          <w:rFonts w:ascii="Arial" w:hAnsi="Arial" w:cs="Arial"/>
          <w:color w:val="1F1F1F"/>
          <w:spacing w:val="15"/>
          <w:sz w:val="22"/>
          <w:szCs w:val="22"/>
        </w:rPr>
        <w:t xml:space="preserve"> </w:t>
      </w:r>
      <w:r w:rsidRPr="00623160">
        <w:rPr>
          <w:rFonts w:ascii="Arial" w:hAnsi="Arial" w:cs="Arial"/>
          <w:color w:val="1F1F1F"/>
          <w:sz w:val="22"/>
          <w:szCs w:val="22"/>
        </w:rPr>
        <w:t>has a surface</w:t>
      </w:r>
      <w:r w:rsidRPr="00623160">
        <w:rPr>
          <w:rFonts w:ascii="Arial" w:hAnsi="Arial" w:cs="Arial"/>
          <w:color w:val="1F1F1F"/>
          <w:spacing w:val="18"/>
          <w:sz w:val="22"/>
          <w:szCs w:val="22"/>
        </w:rPr>
        <w:t xml:space="preserve"> </w:t>
      </w:r>
      <w:r w:rsidRPr="00623160">
        <w:rPr>
          <w:rFonts w:ascii="Arial" w:hAnsi="Arial" w:cs="Arial"/>
          <w:color w:val="1F1F1F"/>
          <w:sz w:val="22"/>
          <w:szCs w:val="22"/>
        </w:rPr>
        <w:t>area in excess</w:t>
      </w:r>
      <w:r w:rsidRPr="00623160">
        <w:rPr>
          <w:rFonts w:ascii="Arial" w:hAnsi="Arial" w:cs="Arial"/>
          <w:color w:val="1F1F1F"/>
          <w:spacing w:val="18"/>
          <w:sz w:val="22"/>
          <w:szCs w:val="22"/>
        </w:rPr>
        <w:t xml:space="preserve"> </w:t>
      </w:r>
      <w:r w:rsidRPr="00623160">
        <w:rPr>
          <w:rFonts w:ascii="Arial" w:hAnsi="Arial" w:cs="Arial"/>
          <w:color w:val="1F1F1F"/>
          <w:sz w:val="22"/>
          <w:szCs w:val="22"/>
        </w:rPr>
        <w:t>of ten acres, and any inland</w:t>
      </w:r>
      <w:r w:rsidRPr="00623160">
        <w:rPr>
          <w:rFonts w:ascii="Arial" w:hAnsi="Arial" w:cs="Arial"/>
          <w:color w:val="1F1F1F"/>
          <w:spacing w:val="30"/>
          <w:sz w:val="22"/>
          <w:szCs w:val="22"/>
        </w:rPr>
        <w:t xml:space="preserve"> </w:t>
      </w:r>
      <w:r w:rsidRPr="00623160">
        <w:rPr>
          <w:rFonts w:ascii="Arial" w:hAnsi="Arial" w:cs="Arial"/>
          <w:color w:val="1F1F1F"/>
          <w:sz w:val="22"/>
          <w:szCs w:val="22"/>
        </w:rPr>
        <w:t>body</w:t>
      </w:r>
      <w:r w:rsidRPr="00623160">
        <w:rPr>
          <w:rFonts w:ascii="Arial" w:hAnsi="Arial" w:cs="Arial"/>
          <w:color w:val="1F1F1F"/>
          <w:spacing w:val="29"/>
          <w:sz w:val="22"/>
          <w:szCs w:val="22"/>
        </w:rPr>
        <w:t xml:space="preserve"> </w:t>
      </w:r>
      <w:r w:rsidRPr="00623160">
        <w:rPr>
          <w:rFonts w:ascii="Arial" w:hAnsi="Arial" w:cs="Arial"/>
          <w:color w:val="1F1F1F"/>
          <w:sz w:val="22"/>
          <w:szCs w:val="22"/>
        </w:rPr>
        <w:t>of water</w:t>
      </w:r>
      <w:r w:rsidRPr="00623160">
        <w:rPr>
          <w:rFonts w:ascii="Arial" w:hAnsi="Arial" w:cs="Arial"/>
          <w:color w:val="1F1F1F"/>
          <w:spacing w:val="33"/>
          <w:sz w:val="22"/>
          <w:szCs w:val="22"/>
        </w:rPr>
        <w:t xml:space="preserve"> </w:t>
      </w:r>
      <w:r w:rsidRPr="00623160">
        <w:rPr>
          <w:rFonts w:ascii="Arial" w:hAnsi="Arial" w:cs="Arial"/>
          <w:color w:val="1F1F1F"/>
          <w:sz w:val="22"/>
          <w:szCs w:val="22"/>
        </w:rPr>
        <w:t>artificially</w:t>
      </w:r>
      <w:r w:rsidRPr="00623160">
        <w:rPr>
          <w:rFonts w:ascii="Arial" w:hAnsi="Arial" w:cs="Arial"/>
          <w:color w:val="1F1F1F"/>
          <w:spacing w:val="40"/>
          <w:sz w:val="22"/>
          <w:szCs w:val="22"/>
        </w:rPr>
        <w:t xml:space="preserve"> </w:t>
      </w:r>
      <w:r w:rsidRPr="00623160">
        <w:rPr>
          <w:rFonts w:ascii="Arial" w:hAnsi="Arial" w:cs="Arial"/>
          <w:color w:val="1F1F1F"/>
          <w:sz w:val="22"/>
          <w:szCs w:val="22"/>
        </w:rPr>
        <w:t>formed</w:t>
      </w:r>
      <w:r w:rsidRPr="00623160">
        <w:rPr>
          <w:rFonts w:ascii="Arial" w:hAnsi="Arial" w:cs="Arial"/>
          <w:color w:val="1F1F1F"/>
          <w:spacing w:val="30"/>
          <w:sz w:val="22"/>
          <w:szCs w:val="22"/>
        </w:rPr>
        <w:t xml:space="preserve"> </w:t>
      </w:r>
      <w:r w:rsidRPr="00623160">
        <w:rPr>
          <w:rFonts w:ascii="Arial" w:hAnsi="Arial" w:cs="Arial"/>
          <w:color w:val="1F1F1F"/>
          <w:sz w:val="22"/>
          <w:szCs w:val="22"/>
        </w:rPr>
        <w:t>or increased</w:t>
      </w:r>
      <w:r w:rsidRPr="00623160">
        <w:rPr>
          <w:rFonts w:ascii="Arial" w:hAnsi="Arial" w:cs="Arial"/>
          <w:color w:val="1F1F1F"/>
          <w:spacing w:val="36"/>
          <w:sz w:val="22"/>
          <w:szCs w:val="22"/>
        </w:rPr>
        <w:t xml:space="preserve"> </w:t>
      </w:r>
      <w:r w:rsidRPr="00623160">
        <w:rPr>
          <w:rFonts w:ascii="Arial" w:hAnsi="Arial" w:cs="Arial"/>
          <w:color w:val="1F1F1F"/>
          <w:sz w:val="22"/>
          <w:szCs w:val="22"/>
        </w:rPr>
        <w:t>which</w:t>
      </w:r>
      <w:r w:rsidRPr="00623160">
        <w:rPr>
          <w:rFonts w:ascii="Arial" w:hAnsi="Arial" w:cs="Arial"/>
          <w:color w:val="1F1F1F"/>
          <w:spacing w:val="30"/>
          <w:sz w:val="22"/>
          <w:szCs w:val="22"/>
        </w:rPr>
        <w:t xml:space="preserve"> </w:t>
      </w:r>
      <w:r w:rsidRPr="00623160">
        <w:rPr>
          <w:rFonts w:ascii="Arial" w:hAnsi="Arial" w:cs="Arial"/>
          <w:color w:val="1F1F1F"/>
          <w:sz w:val="22"/>
          <w:szCs w:val="22"/>
        </w:rPr>
        <w:t>has a surface area in excess</w:t>
      </w:r>
      <w:r w:rsidRPr="00623160">
        <w:rPr>
          <w:rFonts w:ascii="Arial" w:hAnsi="Arial" w:cs="Arial"/>
          <w:color w:val="1F1F1F"/>
          <w:spacing w:val="29"/>
          <w:sz w:val="22"/>
          <w:szCs w:val="22"/>
        </w:rPr>
        <w:t xml:space="preserve"> </w:t>
      </w:r>
      <w:r w:rsidRPr="00623160">
        <w:rPr>
          <w:rFonts w:ascii="Arial" w:hAnsi="Arial" w:cs="Arial"/>
          <w:color w:val="1F1F1F"/>
          <w:sz w:val="22"/>
          <w:szCs w:val="22"/>
        </w:rPr>
        <w:t>of thirty</w:t>
      </w:r>
      <w:r w:rsidRPr="00623160">
        <w:rPr>
          <w:rFonts w:ascii="Arial" w:hAnsi="Arial" w:cs="Arial"/>
          <w:color w:val="1F1F1F"/>
          <w:spacing w:val="30"/>
          <w:sz w:val="22"/>
          <w:szCs w:val="22"/>
        </w:rPr>
        <w:t xml:space="preserve"> </w:t>
      </w:r>
      <w:r w:rsidRPr="00623160">
        <w:rPr>
          <w:rFonts w:ascii="Arial" w:hAnsi="Arial" w:cs="Arial"/>
          <w:color w:val="1F1F1F"/>
          <w:sz w:val="22"/>
          <w:szCs w:val="22"/>
        </w:rPr>
        <w:t>(30) acres except</w:t>
      </w:r>
      <w:r w:rsidRPr="00623160">
        <w:rPr>
          <w:rFonts w:ascii="Arial" w:hAnsi="Arial" w:cs="Arial"/>
          <w:color w:val="1F1F1F"/>
          <w:spacing w:val="39"/>
          <w:sz w:val="22"/>
          <w:szCs w:val="22"/>
        </w:rPr>
        <w:t xml:space="preserve"> </w:t>
      </w:r>
      <w:r w:rsidRPr="00623160">
        <w:rPr>
          <w:rFonts w:ascii="Arial" w:hAnsi="Arial" w:cs="Arial"/>
          <w:color w:val="1F1F1F"/>
          <w:sz w:val="22"/>
          <w:szCs w:val="22"/>
        </w:rPr>
        <w:t>for the purposes</w:t>
      </w:r>
      <w:r w:rsidRPr="00623160">
        <w:rPr>
          <w:rFonts w:ascii="Arial" w:hAnsi="Arial" w:cs="Arial"/>
          <w:color w:val="1F1F1F"/>
          <w:spacing w:val="34"/>
          <w:sz w:val="22"/>
          <w:szCs w:val="22"/>
        </w:rPr>
        <w:t xml:space="preserve"> </w:t>
      </w:r>
      <w:r w:rsidRPr="00623160">
        <w:rPr>
          <w:rFonts w:ascii="Arial" w:hAnsi="Arial" w:cs="Arial"/>
          <w:color w:val="1F1F1F"/>
          <w:sz w:val="22"/>
          <w:szCs w:val="22"/>
        </w:rPr>
        <w:t>of this</w:t>
      </w:r>
      <w:r w:rsidRPr="00623160">
        <w:rPr>
          <w:rFonts w:ascii="Arial" w:hAnsi="Arial" w:cs="Arial"/>
          <w:color w:val="1F1F1F"/>
          <w:spacing w:val="32"/>
          <w:sz w:val="22"/>
          <w:szCs w:val="22"/>
        </w:rPr>
        <w:t xml:space="preserve"> </w:t>
      </w:r>
      <w:r w:rsidRPr="00623160">
        <w:rPr>
          <w:rFonts w:ascii="Arial" w:hAnsi="Arial" w:cs="Arial"/>
          <w:color w:val="1F1F1F"/>
          <w:sz w:val="22"/>
          <w:szCs w:val="22"/>
        </w:rPr>
        <w:t>Ordinance,</w:t>
      </w:r>
      <w:r w:rsidRPr="00623160">
        <w:rPr>
          <w:rFonts w:ascii="Arial" w:hAnsi="Arial" w:cs="Arial"/>
          <w:color w:val="1F1F1F"/>
          <w:spacing w:val="35"/>
          <w:sz w:val="22"/>
          <w:szCs w:val="22"/>
        </w:rPr>
        <w:t xml:space="preserve"> </w:t>
      </w:r>
      <w:r w:rsidRPr="00623160">
        <w:rPr>
          <w:rFonts w:ascii="Arial" w:hAnsi="Arial" w:cs="Arial"/>
          <w:color w:val="333333"/>
          <w:sz w:val="22"/>
          <w:szCs w:val="22"/>
        </w:rPr>
        <w:t xml:space="preserve">where </w:t>
      </w:r>
      <w:r w:rsidRPr="00623160">
        <w:rPr>
          <w:rFonts w:ascii="Arial" w:hAnsi="Arial" w:cs="Arial"/>
          <w:color w:val="1F1F1F"/>
          <w:sz w:val="22"/>
          <w:szCs w:val="22"/>
        </w:rPr>
        <w:t>the artificially</w:t>
      </w:r>
      <w:r w:rsidRPr="00623160">
        <w:rPr>
          <w:rFonts w:ascii="Arial" w:hAnsi="Arial" w:cs="Arial"/>
          <w:color w:val="1F1F1F"/>
          <w:spacing w:val="40"/>
          <w:sz w:val="22"/>
          <w:szCs w:val="22"/>
        </w:rPr>
        <w:t xml:space="preserve"> </w:t>
      </w:r>
      <w:r w:rsidRPr="00623160">
        <w:rPr>
          <w:rFonts w:ascii="Arial" w:hAnsi="Arial" w:cs="Arial"/>
          <w:color w:val="1F1F1F"/>
          <w:sz w:val="22"/>
          <w:szCs w:val="22"/>
        </w:rPr>
        <w:t>formed or increased</w:t>
      </w:r>
      <w:r w:rsidRPr="00623160">
        <w:rPr>
          <w:rFonts w:ascii="Arial" w:hAnsi="Arial" w:cs="Arial"/>
          <w:color w:val="1F1F1F"/>
          <w:spacing w:val="40"/>
          <w:sz w:val="22"/>
          <w:szCs w:val="22"/>
        </w:rPr>
        <w:t xml:space="preserve"> </w:t>
      </w:r>
      <w:r w:rsidRPr="00623160">
        <w:rPr>
          <w:rFonts w:ascii="Arial" w:hAnsi="Arial" w:cs="Arial"/>
          <w:color w:val="1F1F1F"/>
          <w:sz w:val="22"/>
          <w:szCs w:val="22"/>
        </w:rPr>
        <w:t>inland body of water is completely surrounded</w:t>
      </w:r>
      <w:r w:rsidRPr="00623160">
        <w:rPr>
          <w:rFonts w:ascii="Arial" w:hAnsi="Arial" w:cs="Arial"/>
          <w:color w:val="1F1F1F"/>
          <w:spacing w:val="40"/>
          <w:sz w:val="22"/>
          <w:szCs w:val="22"/>
        </w:rPr>
        <w:t xml:space="preserve"> </w:t>
      </w:r>
      <w:r w:rsidRPr="00623160">
        <w:rPr>
          <w:rFonts w:ascii="Arial" w:hAnsi="Arial" w:cs="Arial"/>
          <w:color w:val="1F1F1F"/>
          <w:sz w:val="22"/>
          <w:szCs w:val="22"/>
        </w:rPr>
        <w:t>by land held by a single owner,</w:t>
      </w:r>
    </w:p>
    <w:p w14:paraId="0A1190EF" w14:textId="77777777" w:rsidR="00B75B43" w:rsidRPr="00623160" w:rsidRDefault="00B75B43" w:rsidP="00953F27">
      <w:pPr>
        <w:pStyle w:val="BodyText"/>
        <w:spacing w:before="9"/>
        <w:rPr>
          <w:rFonts w:ascii="Arial" w:hAnsi="Arial" w:cs="Arial"/>
          <w:sz w:val="22"/>
          <w:szCs w:val="22"/>
        </w:rPr>
      </w:pPr>
    </w:p>
    <w:p w14:paraId="5EF1CC5B" w14:textId="77777777" w:rsidR="00B75B43" w:rsidRPr="00623160" w:rsidRDefault="00B75B43" w:rsidP="00953F27">
      <w:pPr>
        <w:pStyle w:val="BodyText"/>
        <w:spacing w:line="252" w:lineRule="auto"/>
        <w:rPr>
          <w:rFonts w:ascii="Arial" w:hAnsi="Arial" w:cs="Arial"/>
          <w:sz w:val="22"/>
          <w:szCs w:val="22"/>
        </w:rPr>
      </w:pPr>
      <w:r w:rsidRPr="00623160">
        <w:rPr>
          <w:rFonts w:ascii="Arial" w:hAnsi="Arial" w:cs="Arial"/>
          <w:color w:val="1F1F1F"/>
          <w:sz w:val="22"/>
          <w:szCs w:val="22"/>
        </w:rPr>
        <w:t>Great</w:t>
      </w:r>
      <w:r w:rsidRPr="00623160">
        <w:rPr>
          <w:rFonts w:ascii="Arial" w:hAnsi="Arial" w:cs="Arial"/>
          <w:color w:val="1F1F1F"/>
          <w:spacing w:val="22"/>
          <w:sz w:val="22"/>
          <w:szCs w:val="22"/>
        </w:rPr>
        <w:t xml:space="preserve"> </w:t>
      </w:r>
      <w:r w:rsidRPr="00623160">
        <w:rPr>
          <w:rFonts w:ascii="Arial" w:hAnsi="Arial" w:cs="Arial"/>
          <w:color w:val="1F1F1F"/>
          <w:sz w:val="22"/>
          <w:szCs w:val="22"/>
        </w:rPr>
        <w:t>pond classified</w:t>
      </w:r>
      <w:r w:rsidRPr="00623160">
        <w:rPr>
          <w:rFonts w:ascii="Arial" w:hAnsi="Arial" w:cs="Arial"/>
          <w:color w:val="1F1F1F"/>
          <w:spacing w:val="31"/>
          <w:sz w:val="22"/>
          <w:szCs w:val="22"/>
        </w:rPr>
        <w:t xml:space="preserve"> </w:t>
      </w:r>
      <w:r w:rsidRPr="00623160">
        <w:rPr>
          <w:rFonts w:ascii="Arial" w:hAnsi="Arial" w:cs="Arial"/>
          <w:color w:val="1F1F1F"/>
          <w:sz w:val="22"/>
          <w:szCs w:val="22"/>
        </w:rPr>
        <w:t>GPA- any great</w:t>
      </w:r>
      <w:r w:rsidRPr="00623160">
        <w:rPr>
          <w:rFonts w:ascii="Arial" w:hAnsi="Arial" w:cs="Arial"/>
          <w:color w:val="1F1F1F"/>
          <w:spacing w:val="24"/>
          <w:sz w:val="22"/>
          <w:szCs w:val="22"/>
        </w:rPr>
        <w:t xml:space="preserve"> </w:t>
      </w:r>
      <w:r w:rsidRPr="00623160">
        <w:rPr>
          <w:rFonts w:ascii="Arial" w:hAnsi="Arial" w:cs="Arial"/>
          <w:color w:val="1F1F1F"/>
          <w:sz w:val="22"/>
          <w:szCs w:val="22"/>
        </w:rPr>
        <w:t>pond classified</w:t>
      </w:r>
      <w:r w:rsidRPr="00623160">
        <w:rPr>
          <w:rFonts w:ascii="Arial" w:hAnsi="Arial" w:cs="Arial"/>
          <w:color w:val="1F1F1F"/>
          <w:spacing w:val="26"/>
          <w:sz w:val="22"/>
          <w:szCs w:val="22"/>
        </w:rPr>
        <w:t xml:space="preserve"> </w:t>
      </w:r>
      <w:r w:rsidRPr="00623160">
        <w:rPr>
          <w:rFonts w:ascii="Arial" w:hAnsi="Arial" w:cs="Arial"/>
          <w:color w:val="1F1F1F"/>
          <w:sz w:val="22"/>
          <w:szCs w:val="22"/>
        </w:rPr>
        <w:t>GPA, pursuant</w:t>
      </w:r>
      <w:r w:rsidRPr="00623160">
        <w:rPr>
          <w:rFonts w:ascii="Arial" w:hAnsi="Arial" w:cs="Arial"/>
          <w:color w:val="1F1F1F"/>
          <w:spacing w:val="26"/>
          <w:sz w:val="22"/>
          <w:szCs w:val="22"/>
        </w:rPr>
        <w:t xml:space="preserve"> </w:t>
      </w:r>
      <w:r w:rsidRPr="00623160">
        <w:rPr>
          <w:rFonts w:ascii="Arial" w:hAnsi="Arial" w:cs="Arial"/>
          <w:color w:val="1F1F1F"/>
          <w:sz w:val="22"/>
          <w:szCs w:val="22"/>
        </w:rPr>
        <w:t>to 38 M.R.S.A. Article 4-A</w:t>
      </w:r>
      <w:r w:rsidRPr="00623160">
        <w:rPr>
          <w:rFonts w:ascii="Arial" w:hAnsi="Arial" w:cs="Arial"/>
          <w:color w:val="1F1F1F"/>
          <w:spacing w:val="-6"/>
          <w:sz w:val="22"/>
          <w:szCs w:val="22"/>
        </w:rPr>
        <w:t xml:space="preserve"> </w:t>
      </w:r>
      <w:r w:rsidRPr="00623160">
        <w:rPr>
          <w:rFonts w:ascii="Arial" w:hAnsi="Arial" w:cs="Arial"/>
          <w:color w:val="1F1F1F"/>
          <w:sz w:val="22"/>
          <w:szCs w:val="22"/>
        </w:rPr>
        <w:t>Section 465-A</w:t>
      </w:r>
      <w:r w:rsidRPr="00623160">
        <w:rPr>
          <w:rFonts w:ascii="Arial" w:hAnsi="Arial" w:cs="Arial"/>
          <w:color w:val="5B5B5B"/>
          <w:sz w:val="22"/>
          <w:szCs w:val="22"/>
        </w:rPr>
        <w:t>.</w:t>
      </w:r>
      <w:r w:rsidRPr="00623160">
        <w:rPr>
          <w:rFonts w:ascii="Arial" w:hAnsi="Arial" w:cs="Arial"/>
          <w:color w:val="5B5B5B"/>
          <w:spacing w:val="-7"/>
          <w:sz w:val="22"/>
          <w:szCs w:val="22"/>
        </w:rPr>
        <w:t xml:space="preserve"> </w:t>
      </w:r>
      <w:r w:rsidRPr="00623160">
        <w:rPr>
          <w:rFonts w:ascii="Arial" w:hAnsi="Arial" w:cs="Arial"/>
          <w:color w:val="1F1F1F"/>
          <w:sz w:val="22"/>
          <w:szCs w:val="22"/>
        </w:rPr>
        <w:t>This classification includes</w:t>
      </w:r>
      <w:r w:rsidRPr="00623160">
        <w:rPr>
          <w:rFonts w:ascii="Arial" w:hAnsi="Arial" w:cs="Arial"/>
          <w:color w:val="1F1F1F"/>
          <w:spacing w:val="37"/>
          <w:sz w:val="22"/>
          <w:szCs w:val="22"/>
        </w:rPr>
        <w:t xml:space="preserve"> </w:t>
      </w:r>
      <w:r w:rsidRPr="00623160">
        <w:rPr>
          <w:rFonts w:ascii="Arial" w:hAnsi="Arial" w:cs="Arial"/>
          <w:color w:val="1F1F1F"/>
          <w:sz w:val="22"/>
          <w:szCs w:val="22"/>
        </w:rPr>
        <w:t>some, but not all impoundments</w:t>
      </w:r>
      <w:r w:rsidRPr="00623160">
        <w:rPr>
          <w:rFonts w:ascii="Arial" w:hAnsi="Arial" w:cs="Arial"/>
          <w:color w:val="1F1F1F"/>
          <w:spacing w:val="40"/>
          <w:sz w:val="22"/>
          <w:szCs w:val="22"/>
        </w:rPr>
        <w:t xml:space="preserve"> </w:t>
      </w:r>
      <w:r w:rsidRPr="00623160">
        <w:rPr>
          <w:rFonts w:ascii="Arial" w:hAnsi="Arial" w:cs="Arial"/>
          <w:color w:val="1F1F1F"/>
          <w:sz w:val="22"/>
          <w:szCs w:val="22"/>
        </w:rPr>
        <w:t xml:space="preserve">of rivers that are defined as great </w:t>
      </w:r>
      <w:r w:rsidRPr="00623160">
        <w:rPr>
          <w:rFonts w:ascii="Arial" w:hAnsi="Arial" w:cs="Arial"/>
          <w:color w:val="1F1F1F"/>
          <w:spacing w:val="-2"/>
          <w:sz w:val="22"/>
          <w:szCs w:val="22"/>
        </w:rPr>
        <w:t>ponds.</w:t>
      </w:r>
    </w:p>
    <w:p w14:paraId="7D39AD5A" w14:textId="77777777" w:rsidR="00B75B43" w:rsidRPr="00623160" w:rsidRDefault="00B75B43" w:rsidP="00953F27">
      <w:pPr>
        <w:pStyle w:val="BodyText"/>
        <w:spacing w:before="8"/>
        <w:rPr>
          <w:rFonts w:ascii="Arial" w:hAnsi="Arial" w:cs="Arial"/>
          <w:sz w:val="22"/>
          <w:szCs w:val="22"/>
        </w:rPr>
      </w:pPr>
    </w:p>
    <w:p w14:paraId="28BC3DEC" w14:textId="77777777" w:rsidR="00B75B43" w:rsidRPr="00623160" w:rsidRDefault="00B75B43" w:rsidP="00953F27">
      <w:pPr>
        <w:pStyle w:val="BodyText"/>
        <w:spacing w:line="252" w:lineRule="auto"/>
        <w:rPr>
          <w:rFonts w:ascii="Arial" w:hAnsi="Arial" w:cs="Arial"/>
          <w:sz w:val="22"/>
          <w:szCs w:val="22"/>
        </w:rPr>
      </w:pPr>
      <w:r w:rsidRPr="00623160">
        <w:rPr>
          <w:rFonts w:ascii="Arial" w:hAnsi="Arial" w:cs="Arial"/>
          <w:color w:val="1F1F1F"/>
          <w:sz w:val="22"/>
          <w:szCs w:val="22"/>
        </w:rPr>
        <w:t>Ground</w:t>
      </w:r>
      <w:r w:rsidRPr="00623160">
        <w:rPr>
          <w:rFonts w:ascii="Arial" w:hAnsi="Arial" w:cs="Arial"/>
          <w:color w:val="1F1F1F"/>
          <w:spacing w:val="27"/>
          <w:sz w:val="22"/>
          <w:szCs w:val="22"/>
        </w:rPr>
        <w:t xml:space="preserve"> </w:t>
      </w:r>
      <w:r w:rsidRPr="00623160">
        <w:rPr>
          <w:rFonts w:ascii="Arial" w:hAnsi="Arial" w:cs="Arial"/>
          <w:color w:val="1F1F1F"/>
          <w:sz w:val="22"/>
          <w:szCs w:val="22"/>
        </w:rPr>
        <w:t>cover</w:t>
      </w:r>
      <w:r w:rsidRPr="00623160">
        <w:rPr>
          <w:rFonts w:ascii="Arial" w:hAnsi="Arial" w:cs="Arial"/>
          <w:color w:val="1F1F1F"/>
          <w:spacing w:val="-3"/>
          <w:sz w:val="22"/>
          <w:szCs w:val="22"/>
        </w:rPr>
        <w:t xml:space="preserve"> </w:t>
      </w:r>
      <w:r w:rsidRPr="00623160">
        <w:rPr>
          <w:rFonts w:ascii="Arial" w:hAnsi="Arial" w:cs="Arial"/>
          <w:color w:val="1F1F1F"/>
          <w:sz w:val="22"/>
          <w:szCs w:val="22"/>
        </w:rPr>
        <w:t>-</w:t>
      </w:r>
      <w:r w:rsidRPr="00623160">
        <w:rPr>
          <w:rFonts w:ascii="Arial" w:hAnsi="Arial" w:cs="Arial"/>
          <w:color w:val="1F1F1F"/>
          <w:spacing w:val="73"/>
          <w:sz w:val="22"/>
          <w:szCs w:val="22"/>
        </w:rPr>
        <w:t xml:space="preserve"> </w:t>
      </w:r>
      <w:r w:rsidRPr="00623160">
        <w:rPr>
          <w:rFonts w:ascii="Arial" w:hAnsi="Arial" w:cs="Arial"/>
          <w:color w:val="1F1F1F"/>
          <w:sz w:val="22"/>
          <w:szCs w:val="22"/>
        </w:rPr>
        <w:t>small</w:t>
      </w:r>
      <w:r w:rsidRPr="00623160">
        <w:rPr>
          <w:rFonts w:ascii="Arial" w:hAnsi="Arial" w:cs="Arial"/>
          <w:color w:val="1F1F1F"/>
          <w:spacing w:val="20"/>
          <w:sz w:val="22"/>
          <w:szCs w:val="22"/>
        </w:rPr>
        <w:t xml:space="preserve"> </w:t>
      </w:r>
      <w:r w:rsidRPr="00623160">
        <w:rPr>
          <w:rFonts w:ascii="Arial" w:hAnsi="Arial" w:cs="Arial"/>
          <w:color w:val="1F1F1F"/>
          <w:sz w:val="22"/>
          <w:szCs w:val="22"/>
        </w:rPr>
        <w:t>plants, fallen leaves,</w:t>
      </w:r>
      <w:r w:rsidRPr="00623160">
        <w:rPr>
          <w:rFonts w:ascii="Arial" w:hAnsi="Arial" w:cs="Arial"/>
          <w:color w:val="1F1F1F"/>
          <w:spacing w:val="20"/>
          <w:sz w:val="22"/>
          <w:szCs w:val="22"/>
        </w:rPr>
        <w:t xml:space="preserve"> </w:t>
      </w:r>
      <w:r w:rsidRPr="00623160">
        <w:rPr>
          <w:rFonts w:ascii="Arial" w:hAnsi="Arial" w:cs="Arial"/>
          <w:color w:val="1F1F1F"/>
          <w:sz w:val="22"/>
          <w:szCs w:val="22"/>
        </w:rPr>
        <w:t>needles</w:t>
      </w:r>
      <w:r w:rsidRPr="00623160">
        <w:rPr>
          <w:rFonts w:ascii="Arial" w:hAnsi="Arial" w:cs="Arial"/>
          <w:color w:val="1F1F1F"/>
          <w:spacing w:val="19"/>
          <w:sz w:val="22"/>
          <w:szCs w:val="22"/>
        </w:rPr>
        <w:t xml:space="preserve"> </w:t>
      </w:r>
      <w:r w:rsidRPr="00623160">
        <w:rPr>
          <w:rFonts w:ascii="Arial" w:hAnsi="Arial" w:cs="Arial"/>
          <w:color w:val="1F1F1F"/>
          <w:sz w:val="22"/>
          <w:szCs w:val="22"/>
        </w:rPr>
        <w:t>and twigs, and the partially decayed</w:t>
      </w:r>
      <w:r w:rsidRPr="00623160">
        <w:rPr>
          <w:rFonts w:ascii="Arial" w:hAnsi="Arial" w:cs="Arial"/>
          <w:color w:val="1F1F1F"/>
          <w:spacing w:val="27"/>
          <w:sz w:val="22"/>
          <w:szCs w:val="22"/>
        </w:rPr>
        <w:t xml:space="preserve"> </w:t>
      </w:r>
      <w:r w:rsidRPr="00623160">
        <w:rPr>
          <w:rFonts w:ascii="Arial" w:hAnsi="Arial" w:cs="Arial"/>
          <w:color w:val="1F1F1F"/>
          <w:sz w:val="22"/>
          <w:szCs w:val="22"/>
        </w:rPr>
        <w:t>organic</w:t>
      </w:r>
      <w:r w:rsidRPr="00623160">
        <w:rPr>
          <w:rFonts w:ascii="Arial" w:hAnsi="Arial" w:cs="Arial"/>
          <w:color w:val="1F1F1F"/>
          <w:spacing w:val="19"/>
          <w:sz w:val="22"/>
          <w:szCs w:val="22"/>
        </w:rPr>
        <w:t xml:space="preserve"> </w:t>
      </w:r>
      <w:r w:rsidRPr="00623160">
        <w:rPr>
          <w:rFonts w:ascii="Arial" w:hAnsi="Arial" w:cs="Arial"/>
          <w:color w:val="1F1F1F"/>
          <w:sz w:val="22"/>
          <w:szCs w:val="22"/>
        </w:rPr>
        <w:t>matter of the forest floor.</w:t>
      </w:r>
    </w:p>
    <w:p w14:paraId="58A053AF" w14:textId="77777777" w:rsidR="00B75B43" w:rsidRPr="00623160" w:rsidRDefault="00B75B43" w:rsidP="00953F27">
      <w:pPr>
        <w:pStyle w:val="BodyText"/>
        <w:spacing w:before="12"/>
        <w:rPr>
          <w:rFonts w:ascii="Arial" w:hAnsi="Arial" w:cs="Arial"/>
          <w:sz w:val="22"/>
          <w:szCs w:val="22"/>
        </w:rPr>
      </w:pPr>
    </w:p>
    <w:p w14:paraId="19B74F52" w14:textId="77777777" w:rsidR="00B75B43" w:rsidRPr="00623160" w:rsidRDefault="00B75B43" w:rsidP="00766445">
      <w:pPr>
        <w:pStyle w:val="BodyText"/>
        <w:spacing w:line="252" w:lineRule="auto"/>
        <w:ind w:hanging="3"/>
        <w:rPr>
          <w:rFonts w:ascii="Arial" w:hAnsi="Arial" w:cs="Arial"/>
          <w:sz w:val="22"/>
          <w:szCs w:val="22"/>
        </w:rPr>
      </w:pPr>
      <w:r w:rsidRPr="00623160">
        <w:rPr>
          <w:rFonts w:ascii="Arial" w:hAnsi="Arial" w:cs="Arial"/>
          <w:color w:val="1F1F1F"/>
          <w:sz w:val="22"/>
          <w:szCs w:val="22"/>
        </w:rPr>
        <w:t>Habitable Space:</w:t>
      </w:r>
      <w:r w:rsidRPr="00623160">
        <w:rPr>
          <w:rFonts w:ascii="Arial" w:hAnsi="Arial" w:cs="Arial"/>
          <w:color w:val="1F1F1F"/>
          <w:spacing w:val="80"/>
          <w:sz w:val="22"/>
          <w:szCs w:val="22"/>
        </w:rPr>
        <w:t xml:space="preserve"> </w:t>
      </w:r>
      <w:r w:rsidRPr="00623160">
        <w:rPr>
          <w:rFonts w:ascii="Arial" w:hAnsi="Arial" w:cs="Arial"/>
          <w:color w:val="1F1F1F"/>
          <w:sz w:val="22"/>
          <w:szCs w:val="22"/>
        </w:rPr>
        <w:t>Enclosed</w:t>
      </w:r>
      <w:r w:rsidRPr="00623160">
        <w:rPr>
          <w:rFonts w:ascii="Arial" w:hAnsi="Arial" w:cs="Arial"/>
          <w:color w:val="1F1F1F"/>
          <w:spacing w:val="22"/>
          <w:sz w:val="22"/>
          <w:szCs w:val="22"/>
        </w:rPr>
        <w:t xml:space="preserve"> </w:t>
      </w:r>
      <w:r w:rsidRPr="00623160">
        <w:rPr>
          <w:rFonts w:ascii="Arial" w:hAnsi="Arial" w:cs="Arial"/>
          <w:color w:val="1F1F1F"/>
          <w:sz w:val="22"/>
          <w:szCs w:val="22"/>
        </w:rPr>
        <w:t>space in a residence</w:t>
      </w:r>
      <w:r w:rsidRPr="00623160">
        <w:rPr>
          <w:rFonts w:ascii="Arial" w:hAnsi="Arial" w:cs="Arial"/>
          <w:color w:val="1F1F1F"/>
          <w:spacing w:val="33"/>
          <w:sz w:val="22"/>
          <w:szCs w:val="22"/>
        </w:rPr>
        <w:t xml:space="preserve"> </w:t>
      </w:r>
      <w:r w:rsidRPr="00623160">
        <w:rPr>
          <w:rFonts w:ascii="Arial" w:hAnsi="Arial" w:cs="Arial"/>
          <w:color w:val="1F1F1F"/>
          <w:sz w:val="22"/>
          <w:szCs w:val="22"/>
        </w:rPr>
        <w:t>which is designed,</w:t>
      </w:r>
      <w:r w:rsidRPr="00623160">
        <w:rPr>
          <w:rFonts w:ascii="Arial" w:hAnsi="Arial" w:cs="Arial"/>
          <w:color w:val="1F1F1F"/>
          <w:spacing w:val="34"/>
          <w:sz w:val="22"/>
          <w:szCs w:val="22"/>
        </w:rPr>
        <w:t xml:space="preserve"> </w:t>
      </w:r>
      <w:r w:rsidRPr="00623160">
        <w:rPr>
          <w:rFonts w:ascii="Arial" w:hAnsi="Arial" w:cs="Arial"/>
          <w:color w:val="1F1F1F"/>
          <w:sz w:val="22"/>
          <w:szCs w:val="22"/>
        </w:rPr>
        <w:t>intended,</w:t>
      </w:r>
      <w:r w:rsidRPr="00623160">
        <w:rPr>
          <w:rFonts w:ascii="Arial" w:hAnsi="Arial" w:cs="Arial"/>
          <w:color w:val="1F1F1F"/>
          <w:spacing w:val="20"/>
          <w:sz w:val="22"/>
          <w:szCs w:val="22"/>
        </w:rPr>
        <w:t xml:space="preserve"> </w:t>
      </w:r>
      <w:r w:rsidRPr="00623160">
        <w:rPr>
          <w:rFonts w:ascii="Arial" w:hAnsi="Arial" w:cs="Arial"/>
          <w:color w:val="1F1F1F"/>
          <w:sz w:val="22"/>
          <w:szCs w:val="22"/>
        </w:rPr>
        <w:t>occupied,</w:t>
      </w:r>
      <w:r w:rsidRPr="00623160">
        <w:rPr>
          <w:rFonts w:ascii="Arial" w:hAnsi="Arial" w:cs="Arial"/>
          <w:color w:val="1F1F1F"/>
          <w:spacing w:val="28"/>
          <w:sz w:val="22"/>
          <w:szCs w:val="22"/>
        </w:rPr>
        <w:t xml:space="preserve"> </w:t>
      </w:r>
      <w:r w:rsidRPr="00623160">
        <w:rPr>
          <w:rFonts w:ascii="Arial" w:hAnsi="Arial" w:cs="Arial"/>
          <w:color w:val="1F1F1F"/>
          <w:sz w:val="22"/>
          <w:szCs w:val="22"/>
        </w:rPr>
        <w:t>or is capable</w:t>
      </w:r>
      <w:r w:rsidRPr="00623160">
        <w:rPr>
          <w:rFonts w:ascii="Arial" w:hAnsi="Arial" w:cs="Arial"/>
          <w:color w:val="1F1F1F"/>
          <w:spacing w:val="20"/>
          <w:sz w:val="22"/>
          <w:szCs w:val="22"/>
        </w:rPr>
        <w:t xml:space="preserve"> </w:t>
      </w:r>
      <w:r w:rsidRPr="00623160">
        <w:rPr>
          <w:rFonts w:ascii="Arial" w:hAnsi="Arial" w:cs="Arial"/>
          <w:color w:val="1F1F1F"/>
          <w:sz w:val="22"/>
          <w:szCs w:val="22"/>
        </w:rPr>
        <w:t>of supporting the activities living in a residence.</w:t>
      </w:r>
    </w:p>
    <w:p w14:paraId="286AC219" w14:textId="77777777" w:rsidR="00B75B43" w:rsidRPr="00623160" w:rsidRDefault="00B75B43" w:rsidP="00766445">
      <w:pPr>
        <w:pStyle w:val="BodyText"/>
        <w:spacing w:before="12"/>
        <w:rPr>
          <w:rFonts w:ascii="Arial" w:hAnsi="Arial" w:cs="Arial"/>
          <w:sz w:val="22"/>
          <w:szCs w:val="22"/>
        </w:rPr>
      </w:pPr>
    </w:p>
    <w:p w14:paraId="22A51399" w14:textId="7C34548A" w:rsidR="00B75B43" w:rsidRPr="00623160" w:rsidRDefault="00B75B43" w:rsidP="00766445">
      <w:pPr>
        <w:pStyle w:val="BodyText"/>
        <w:spacing w:line="252" w:lineRule="auto"/>
        <w:ind w:firstLine="4"/>
        <w:rPr>
          <w:rFonts w:ascii="Arial" w:hAnsi="Arial" w:cs="Arial"/>
          <w:sz w:val="22"/>
          <w:szCs w:val="22"/>
        </w:rPr>
      </w:pPr>
      <w:r w:rsidRPr="00623160">
        <w:rPr>
          <w:rFonts w:ascii="Arial" w:hAnsi="Arial" w:cs="Arial"/>
          <w:color w:val="1F1F1F"/>
          <w:sz w:val="22"/>
          <w:szCs w:val="22"/>
        </w:rPr>
        <w:t>Hazard</w:t>
      </w:r>
      <w:r w:rsidRPr="00623160">
        <w:rPr>
          <w:rFonts w:ascii="Arial" w:hAnsi="Arial" w:cs="Arial"/>
          <w:color w:val="1F1F1F"/>
          <w:spacing w:val="30"/>
          <w:sz w:val="22"/>
          <w:szCs w:val="22"/>
        </w:rPr>
        <w:t xml:space="preserve"> </w:t>
      </w:r>
      <w:r w:rsidRPr="00623160">
        <w:rPr>
          <w:rFonts w:ascii="Arial" w:hAnsi="Arial" w:cs="Arial"/>
          <w:color w:val="1F1F1F"/>
          <w:sz w:val="22"/>
          <w:szCs w:val="22"/>
        </w:rPr>
        <w:t>tree</w:t>
      </w:r>
      <w:r w:rsidRPr="00623160">
        <w:rPr>
          <w:rFonts w:ascii="Arial" w:hAnsi="Arial" w:cs="Arial"/>
          <w:color w:val="1F1F1F"/>
          <w:spacing w:val="17"/>
          <w:sz w:val="22"/>
          <w:szCs w:val="22"/>
        </w:rPr>
        <w:t xml:space="preserve"> </w:t>
      </w:r>
      <w:r w:rsidRPr="00623160">
        <w:rPr>
          <w:rFonts w:ascii="Arial" w:hAnsi="Arial" w:cs="Arial"/>
          <w:color w:val="1F1F1F"/>
          <w:sz w:val="22"/>
          <w:szCs w:val="22"/>
        </w:rPr>
        <w:t>-</w:t>
      </w:r>
      <w:r w:rsidRPr="00623160">
        <w:rPr>
          <w:rFonts w:ascii="Arial" w:hAnsi="Arial" w:cs="Arial"/>
          <w:color w:val="1F1F1F"/>
          <w:spacing w:val="23"/>
          <w:sz w:val="22"/>
          <w:szCs w:val="22"/>
        </w:rPr>
        <w:t xml:space="preserve"> </w:t>
      </w:r>
      <w:r w:rsidRPr="00623160">
        <w:rPr>
          <w:rFonts w:ascii="Arial" w:hAnsi="Arial" w:cs="Arial"/>
          <w:color w:val="1F1F1F"/>
          <w:sz w:val="22"/>
          <w:szCs w:val="22"/>
        </w:rPr>
        <w:t>a tree</w:t>
      </w:r>
      <w:r w:rsidRPr="00623160">
        <w:rPr>
          <w:rFonts w:ascii="Arial" w:hAnsi="Arial" w:cs="Arial"/>
          <w:color w:val="1F1F1F"/>
          <w:spacing w:val="21"/>
          <w:sz w:val="22"/>
          <w:szCs w:val="22"/>
        </w:rPr>
        <w:t xml:space="preserve"> </w:t>
      </w:r>
      <w:r w:rsidRPr="00623160">
        <w:rPr>
          <w:rFonts w:ascii="Arial" w:hAnsi="Arial" w:cs="Arial"/>
          <w:color w:val="1F1F1F"/>
          <w:sz w:val="22"/>
          <w:szCs w:val="22"/>
        </w:rPr>
        <w:t>with</w:t>
      </w:r>
      <w:r w:rsidRPr="00623160">
        <w:rPr>
          <w:rFonts w:ascii="Arial" w:hAnsi="Arial" w:cs="Arial"/>
          <w:color w:val="1F1F1F"/>
          <w:spacing w:val="40"/>
          <w:sz w:val="22"/>
          <w:szCs w:val="22"/>
        </w:rPr>
        <w:t xml:space="preserve"> </w:t>
      </w:r>
      <w:r w:rsidRPr="00623160">
        <w:rPr>
          <w:rFonts w:ascii="Arial" w:hAnsi="Arial" w:cs="Arial"/>
          <w:color w:val="1F1F1F"/>
          <w:sz w:val="22"/>
          <w:szCs w:val="22"/>
        </w:rPr>
        <w:t>a structural</w:t>
      </w:r>
      <w:r w:rsidRPr="00623160">
        <w:rPr>
          <w:rFonts w:ascii="Arial" w:hAnsi="Arial" w:cs="Arial"/>
          <w:color w:val="1F1F1F"/>
          <w:spacing w:val="31"/>
          <w:sz w:val="22"/>
          <w:szCs w:val="22"/>
        </w:rPr>
        <w:t xml:space="preserve"> </w:t>
      </w:r>
      <w:r w:rsidRPr="00623160">
        <w:rPr>
          <w:rFonts w:ascii="Arial" w:hAnsi="Arial" w:cs="Arial"/>
          <w:color w:val="1F1F1F"/>
          <w:sz w:val="22"/>
          <w:szCs w:val="22"/>
        </w:rPr>
        <w:t>defect,</w:t>
      </w:r>
      <w:r w:rsidRPr="00623160">
        <w:rPr>
          <w:rFonts w:ascii="Arial" w:hAnsi="Arial" w:cs="Arial"/>
          <w:color w:val="1F1F1F"/>
          <w:spacing w:val="19"/>
          <w:sz w:val="22"/>
          <w:szCs w:val="22"/>
        </w:rPr>
        <w:t xml:space="preserve"> </w:t>
      </w:r>
      <w:r w:rsidRPr="00623160">
        <w:rPr>
          <w:rFonts w:ascii="Arial" w:hAnsi="Arial" w:cs="Arial"/>
          <w:color w:val="1F1F1F"/>
          <w:sz w:val="22"/>
          <w:szCs w:val="22"/>
        </w:rPr>
        <w:t>combination</w:t>
      </w:r>
      <w:r w:rsidRPr="00623160">
        <w:rPr>
          <w:rFonts w:ascii="Arial" w:hAnsi="Arial" w:cs="Arial"/>
          <w:color w:val="1F1F1F"/>
          <w:spacing w:val="40"/>
          <w:sz w:val="22"/>
          <w:szCs w:val="22"/>
        </w:rPr>
        <w:t xml:space="preserve"> </w:t>
      </w:r>
      <w:r w:rsidRPr="00623160">
        <w:rPr>
          <w:rFonts w:ascii="Arial" w:hAnsi="Arial" w:cs="Arial"/>
          <w:color w:val="1F1F1F"/>
          <w:sz w:val="22"/>
          <w:szCs w:val="22"/>
        </w:rPr>
        <w:t>of defects,</w:t>
      </w:r>
      <w:r w:rsidRPr="00623160">
        <w:rPr>
          <w:rFonts w:ascii="Arial" w:hAnsi="Arial" w:cs="Arial"/>
          <w:color w:val="1F1F1F"/>
          <w:spacing w:val="27"/>
          <w:sz w:val="22"/>
          <w:szCs w:val="22"/>
        </w:rPr>
        <w:t xml:space="preserve"> </w:t>
      </w:r>
      <w:r w:rsidRPr="00623160">
        <w:rPr>
          <w:rFonts w:ascii="Arial" w:hAnsi="Arial" w:cs="Arial"/>
          <w:color w:val="1F1F1F"/>
          <w:sz w:val="22"/>
          <w:szCs w:val="22"/>
        </w:rPr>
        <w:t>or</w:t>
      </w:r>
      <w:r w:rsidRPr="00623160">
        <w:rPr>
          <w:rFonts w:ascii="Arial" w:hAnsi="Arial" w:cs="Arial"/>
          <w:color w:val="1F1F1F"/>
          <w:spacing w:val="19"/>
          <w:sz w:val="22"/>
          <w:szCs w:val="22"/>
        </w:rPr>
        <w:t xml:space="preserve"> </w:t>
      </w:r>
      <w:r w:rsidRPr="00623160">
        <w:rPr>
          <w:rFonts w:ascii="Arial" w:hAnsi="Arial" w:cs="Arial"/>
          <w:color w:val="1F1F1F"/>
          <w:sz w:val="22"/>
          <w:szCs w:val="22"/>
        </w:rPr>
        <w:t>disease</w:t>
      </w:r>
      <w:r w:rsidRPr="00623160">
        <w:rPr>
          <w:rFonts w:ascii="Arial" w:hAnsi="Arial" w:cs="Arial"/>
          <w:color w:val="1F1F1F"/>
          <w:spacing w:val="26"/>
          <w:sz w:val="22"/>
          <w:szCs w:val="22"/>
        </w:rPr>
        <w:t xml:space="preserve"> </w:t>
      </w:r>
      <w:r w:rsidRPr="00623160">
        <w:rPr>
          <w:rFonts w:ascii="Arial" w:hAnsi="Arial" w:cs="Arial"/>
          <w:color w:val="1F1F1F"/>
          <w:sz w:val="22"/>
          <w:szCs w:val="22"/>
        </w:rPr>
        <w:t>resulting</w:t>
      </w:r>
      <w:r w:rsidRPr="00623160">
        <w:rPr>
          <w:rFonts w:ascii="Arial" w:hAnsi="Arial" w:cs="Arial"/>
          <w:color w:val="1F1F1F"/>
          <w:spacing w:val="40"/>
          <w:sz w:val="22"/>
          <w:szCs w:val="22"/>
        </w:rPr>
        <w:t xml:space="preserve"> </w:t>
      </w:r>
      <w:r w:rsidRPr="00623160">
        <w:rPr>
          <w:rFonts w:ascii="Arial" w:hAnsi="Arial" w:cs="Arial"/>
          <w:color w:val="1F1F1F"/>
          <w:sz w:val="22"/>
          <w:szCs w:val="22"/>
        </w:rPr>
        <w:t>in</w:t>
      </w:r>
      <w:r w:rsidRPr="00623160">
        <w:rPr>
          <w:rFonts w:ascii="Arial" w:hAnsi="Arial" w:cs="Arial"/>
          <w:color w:val="1F1F1F"/>
          <w:spacing w:val="21"/>
          <w:sz w:val="22"/>
          <w:szCs w:val="22"/>
        </w:rPr>
        <w:t xml:space="preserve"> </w:t>
      </w:r>
      <w:r w:rsidRPr="00623160">
        <w:rPr>
          <w:rFonts w:ascii="Arial" w:hAnsi="Arial" w:cs="Arial"/>
          <w:color w:val="1F1F1F"/>
          <w:sz w:val="22"/>
          <w:szCs w:val="22"/>
        </w:rPr>
        <w:t>a structural defect</w:t>
      </w:r>
      <w:r w:rsidRPr="00623160">
        <w:rPr>
          <w:rFonts w:ascii="Arial" w:hAnsi="Arial" w:cs="Arial"/>
          <w:color w:val="1F1F1F"/>
          <w:spacing w:val="33"/>
          <w:sz w:val="22"/>
          <w:szCs w:val="22"/>
        </w:rPr>
        <w:t xml:space="preserve"> </w:t>
      </w:r>
      <w:r w:rsidRPr="00623160">
        <w:rPr>
          <w:rFonts w:ascii="Arial" w:hAnsi="Arial" w:cs="Arial"/>
          <w:color w:val="1F1F1F"/>
          <w:sz w:val="22"/>
          <w:szCs w:val="22"/>
        </w:rPr>
        <w:t>that under the normal</w:t>
      </w:r>
      <w:r w:rsidRPr="00623160">
        <w:rPr>
          <w:rFonts w:ascii="Arial" w:hAnsi="Arial" w:cs="Arial"/>
          <w:color w:val="1F1F1F"/>
          <w:spacing w:val="29"/>
          <w:sz w:val="22"/>
          <w:szCs w:val="22"/>
        </w:rPr>
        <w:t xml:space="preserve"> </w:t>
      </w:r>
      <w:r w:rsidRPr="00623160">
        <w:rPr>
          <w:rFonts w:ascii="Arial" w:hAnsi="Arial" w:cs="Arial"/>
          <w:color w:val="1F1F1F"/>
          <w:sz w:val="22"/>
          <w:szCs w:val="22"/>
        </w:rPr>
        <w:t>range of environmental</w:t>
      </w:r>
      <w:r w:rsidRPr="00623160">
        <w:rPr>
          <w:rFonts w:ascii="Arial" w:hAnsi="Arial" w:cs="Arial"/>
          <w:color w:val="1F1F1F"/>
          <w:spacing w:val="40"/>
          <w:sz w:val="22"/>
          <w:szCs w:val="22"/>
        </w:rPr>
        <w:t xml:space="preserve"> </w:t>
      </w:r>
      <w:r w:rsidRPr="00623160">
        <w:rPr>
          <w:rFonts w:ascii="Arial" w:hAnsi="Arial" w:cs="Arial"/>
          <w:color w:val="1F1F1F"/>
          <w:sz w:val="22"/>
          <w:szCs w:val="22"/>
        </w:rPr>
        <w:t>conditions</w:t>
      </w:r>
      <w:r w:rsidRPr="00623160">
        <w:rPr>
          <w:rFonts w:ascii="Arial" w:hAnsi="Arial" w:cs="Arial"/>
          <w:color w:val="1F1F1F"/>
          <w:spacing w:val="36"/>
          <w:sz w:val="22"/>
          <w:szCs w:val="22"/>
        </w:rPr>
        <w:t xml:space="preserve"> </w:t>
      </w:r>
      <w:r w:rsidRPr="00623160">
        <w:rPr>
          <w:rFonts w:ascii="Arial" w:hAnsi="Arial" w:cs="Arial"/>
          <w:color w:val="1F1F1F"/>
          <w:sz w:val="22"/>
          <w:szCs w:val="22"/>
        </w:rPr>
        <w:t>at the site exhibits</w:t>
      </w:r>
      <w:r w:rsidRPr="00623160">
        <w:rPr>
          <w:rFonts w:ascii="Arial" w:hAnsi="Arial" w:cs="Arial"/>
          <w:color w:val="1F1F1F"/>
          <w:spacing w:val="29"/>
          <w:sz w:val="22"/>
          <w:szCs w:val="22"/>
        </w:rPr>
        <w:t xml:space="preserve"> </w:t>
      </w:r>
      <w:r w:rsidRPr="00623160">
        <w:rPr>
          <w:rFonts w:ascii="Arial" w:hAnsi="Arial" w:cs="Arial"/>
          <w:color w:val="1F1F1F"/>
          <w:sz w:val="22"/>
          <w:szCs w:val="22"/>
        </w:rPr>
        <w:t>a high</w:t>
      </w:r>
      <w:r w:rsidRPr="00623160">
        <w:rPr>
          <w:rFonts w:ascii="Arial" w:hAnsi="Arial" w:cs="Arial"/>
          <w:color w:val="1F1F1F"/>
          <w:spacing w:val="36"/>
          <w:sz w:val="22"/>
          <w:szCs w:val="22"/>
        </w:rPr>
        <w:t xml:space="preserve"> </w:t>
      </w:r>
      <w:r w:rsidRPr="00623160">
        <w:rPr>
          <w:rFonts w:ascii="Arial" w:hAnsi="Arial" w:cs="Arial"/>
          <w:color w:val="1F1F1F"/>
          <w:sz w:val="22"/>
          <w:szCs w:val="22"/>
        </w:rPr>
        <w:t>probability</w:t>
      </w:r>
      <w:r w:rsidRPr="00623160">
        <w:rPr>
          <w:rFonts w:ascii="Arial" w:hAnsi="Arial" w:cs="Arial"/>
          <w:color w:val="1F1F1F"/>
          <w:spacing w:val="31"/>
          <w:sz w:val="22"/>
          <w:szCs w:val="22"/>
        </w:rPr>
        <w:t xml:space="preserve"> </w:t>
      </w:r>
      <w:r w:rsidRPr="00623160">
        <w:rPr>
          <w:rFonts w:ascii="Arial" w:hAnsi="Arial" w:cs="Arial"/>
          <w:color w:val="1F1F1F"/>
          <w:sz w:val="22"/>
          <w:szCs w:val="22"/>
        </w:rPr>
        <w:t>of failure</w:t>
      </w:r>
      <w:r w:rsidRPr="00623160">
        <w:rPr>
          <w:rFonts w:ascii="Arial" w:hAnsi="Arial" w:cs="Arial"/>
          <w:color w:val="1F1F1F"/>
          <w:spacing w:val="25"/>
          <w:sz w:val="22"/>
          <w:szCs w:val="22"/>
        </w:rPr>
        <w:t xml:space="preserve"> </w:t>
      </w:r>
      <w:r w:rsidRPr="00623160">
        <w:rPr>
          <w:rFonts w:ascii="Arial" w:hAnsi="Arial" w:cs="Arial"/>
          <w:color w:val="1F1F1F"/>
          <w:sz w:val="22"/>
          <w:szCs w:val="22"/>
        </w:rPr>
        <w:t>and loss of a major structural</w:t>
      </w:r>
      <w:r w:rsidRPr="00623160">
        <w:rPr>
          <w:rFonts w:ascii="Arial" w:hAnsi="Arial" w:cs="Arial"/>
          <w:color w:val="1F1F1F"/>
          <w:spacing w:val="36"/>
          <w:sz w:val="22"/>
          <w:szCs w:val="22"/>
        </w:rPr>
        <w:t xml:space="preserve"> </w:t>
      </w:r>
      <w:r w:rsidRPr="00623160">
        <w:rPr>
          <w:rFonts w:ascii="Arial" w:hAnsi="Arial" w:cs="Arial"/>
          <w:color w:val="1F1F1F"/>
          <w:sz w:val="22"/>
          <w:szCs w:val="22"/>
        </w:rPr>
        <w:t>component</w:t>
      </w:r>
      <w:r w:rsidRPr="00623160">
        <w:rPr>
          <w:rFonts w:ascii="Arial" w:hAnsi="Arial" w:cs="Arial"/>
          <w:color w:val="1F1F1F"/>
          <w:spacing w:val="40"/>
          <w:sz w:val="22"/>
          <w:szCs w:val="22"/>
        </w:rPr>
        <w:t xml:space="preserve"> </w:t>
      </w:r>
      <w:r w:rsidRPr="00623160">
        <w:rPr>
          <w:rFonts w:ascii="Arial" w:hAnsi="Arial" w:cs="Arial"/>
          <w:color w:val="1F1F1F"/>
          <w:sz w:val="22"/>
          <w:szCs w:val="22"/>
        </w:rPr>
        <w:t>of the tree in a manner that will strike a</w:t>
      </w:r>
      <w:r w:rsidRPr="00623160">
        <w:rPr>
          <w:rFonts w:ascii="Arial" w:hAnsi="Arial" w:cs="Arial"/>
          <w:color w:val="1F1F1F"/>
          <w:spacing w:val="28"/>
          <w:sz w:val="22"/>
          <w:szCs w:val="22"/>
        </w:rPr>
        <w:t xml:space="preserve"> </w:t>
      </w:r>
      <w:r w:rsidRPr="00623160">
        <w:rPr>
          <w:rFonts w:ascii="Arial" w:hAnsi="Arial" w:cs="Arial"/>
          <w:color w:val="1F1F1F"/>
          <w:sz w:val="22"/>
          <w:szCs w:val="22"/>
        </w:rPr>
        <w:t>target. A normal range of environmental</w:t>
      </w:r>
      <w:r w:rsidRPr="00623160">
        <w:rPr>
          <w:rFonts w:ascii="Arial" w:hAnsi="Arial" w:cs="Arial"/>
          <w:color w:val="1F1F1F"/>
          <w:spacing w:val="40"/>
          <w:sz w:val="22"/>
          <w:szCs w:val="22"/>
        </w:rPr>
        <w:t xml:space="preserve"> </w:t>
      </w:r>
      <w:r w:rsidRPr="00623160">
        <w:rPr>
          <w:rFonts w:ascii="Arial" w:hAnsi="Arial" w:cs="Arial"/>
          <w:color w:val="1F1F1F"/>
          <w:sz w:val="22"/>
          <w:szCs w:val="22"/>
        </w:rPr>
        <w:t>conditions</w:t>
      </w:r>
      <w:r w:rsidRPr="00623160">
        <w:rPr>
          <w:rFonts w:ascii="Arial" w:hAnsi="Arial" w:cs="Arial"/>
          <w:color w:val="1F1F1F"/>
          <w:spacing w:val="40"/>
          <w:sz w:val="22"/>
          <w:szCs w:val="22"/>
        </w:rPr>
        <w:t xml:space="preserve"> </w:t>
      </w:r>
      <w:r w:rsidRPr="00623160">
        <w:rPr>
          <w:rFonts w:ascii="Arial" w:hAnsi="Arial" w:cs="Arial"/>
          <w:color w:val="1F1F1F"/>
          <w:sz w:val="22"/>
          <w:szCs w:val="22"/>
        </w:rPr>
        <w:t>does not include</w:t>
      </w:r>
      <w:r w:rsidRPr="00623160">
        <w:rPr>
          <w:rFonts w:ascii="Arial" w:hAnsi="Arial" w:cs="Arial"/>
          <w:color w:val="1F1F1F"/>
          <w:spacing w:val="38"/>
          <w:sz w:val="22"/>
          <w:szCs w:val="22"/>
        </w:rPr>
        <w:t xml:space="preserve"> </w:t>
      </w:r>
      <w:r w:rsidRPr="00623160">
        <w:rPr>
          <w:rFonts w:ascii="Arial" w:hAnsi="Arial" w:cs="Arial"/>
          <w:color w:val="1F1F1F"/>
          <w:sz w:val="22"/>
          <w:szCs w:val="22"/>
        </w:rPr>
        <w:t>meteorological anomalies,</w:t>
      </w:r>
      <w:r w:rsidRPr="00623160">
        <w:rPr>
          <w:rFonts w:ascii="Arial" w:hAnsi="Arial" w:cs="Arial"/>
          <w:color w:val="1F1F1F"/>
          <w:spacing w:val="38"/>
          <w:sz w:val="22"/>
          <w:szCs w:val="22"/>
        </w:rPr>
        <w:t xml:space="preserve"> </w:t>
      </w:r>
      <w:r w:rsidRPr="00623160">
        <w:rPr>
          <w:rFonts w:ascii="Arial" w:hAnsi="Arial" w:cs="Arial"/>
          <w:color w:val="1F1F1F"/>
          <w:sz w:val="22"/>
          <w:szCs w:val="22"/>
        </w:rPr>
        <w:t>such as, but not limited to hurricanes;</w:t>
      </w:r>
      <w:r w:rsidRPr="00623160">
        <w:rPr>
          <w:rFonts w:ascii="Arial" w:hAnsi="Arial" w:cs="Arial"/>
          <w:color w:val="1F1F1F"/>
          <w:spacing w:val="36"/>
          <w:sz w:val="22"/>
          <w:szCs w:val="22"/>
        </w:rPr>
        <w:t xml:space="preserve"> </w:t>
      </w:r>
      <w:r w:rsidRPr="00623160">
        <w:rPr>
          <w:rFonts w:ascii="Arial" w:hAnsi="Arial" w:cs="Arial"/>
          <w:color w:val="1F1F1F"/>
          <w:sz w:val="22"/>
          <w:szCs w:val="22"/>
        </w:rPr>
        <w:t>hurricane-force winds;</w:t>
      </w:r>
      <w:r w:rsidRPr="00623160">
        <w:rPr>
          <w:rFonts w:ascii="Arial" w:hAnsi="Arial" w:cs="Arial"/>
          <w:color w:val="1F1F1F"/>
          <w:spacing w:val="34"/>
          <w:sz w:val="22"/>
          <w:szCs w:val="22"/>
        </w:rPr>
        <w:t xml:space="preserve"> </w:t>
      </w:r>
      <w:r w:rsidRPr="00623160">
        <w:rPr>
          <w:rFonts w:ascii="Arial" w:hAnsi="Arial" w:cs="Arial"/>
          <w:color w:val="1F1F1F"/>
          <w:sz w:val="22"/>
          <w:szCs w:val="22"/>
        </w:rPr>
        <w:t>to</w:t>
      </w:r>
      <w:r w:rsidR="00C50361">
        <w:rPr>
          <w:rFonts w:ascii="Arial" w:hAnsi="Arial" w:cs="Arial"/>
          <w:color w:val="1F1F1F"/>
          <w:sz w:val="22"/>
          <w:szCs w:val="22"/>
        </w:rPr>
        <w:t>rn</w:t>
      </w:r>
      <w:r w:rsidRPr="00623160">
        <w:rPr>
          <w:rFonts w:ascii="Arial" w:hAnsi="Arial" w:cs="Arial"/>
          <w:color w:val="1F1F1F"/>
          <w:sz w:val="22"/>
          <w:szCs w:val="22"/>
        </w:rPr>
        <w:t>ados;</w:t>
      </w:r>
      <w:r w:rsidRPr="00623160">
        <w:rPr>
          <w:rFonts w:ascii="Arial" w:hAnsi="Arial" w:cs="Arial"/>
          <w:color w:val="1F1F1F"/>
          <w:spacing w:val="40"/>
          <w:sz w:val="22"/>
          <w:szCs w:val="22"/>
        </w:rPr>
        <w:t xml:space="preserve"> </w:t>
      </w:r>
      <w:r w:rsidRPr="00623160">
        <w:rPr>
          <w:rFonts w:ascii="Arial" w:hAnsi="Arial" w:cs="Arial"/>
          <w:color w:val="1F1F1F"/>
          <w:sz w:val="22"/>
          <w:szCs w:val="22"/>
        </w:rPr>
        <w:t>microbursts;</w:t>
      </w:r>
      <w:r w:rsidRPr="00623160">
        <w:rPr>
          <w:rFonts w:ascii="Arial" w:hAnsi="Arial" w:cs="Arial"/>
          <w:color w:val="1F1F1F"/>
          <w:spacing w:val="40"/>
          <w:sz w:val="22"/>
          <w:szCs w:val="22"/>
        </w:rPr>
        <w:t xml:space="preserve"> </w:t>
      </w:r>
      <w:r w:rsidRPr="00623160">
        <w:rPr>
          <w:rFonts w:ascii="Arial" w:hAnsi="Arial" w:cs="Arial"/>
          <w:color w:val="1F1F1F"/>
          <w:sz w:val="22"/>
          <w:szCs w:val="22"/>
        </w:rPr>
        <w:t>or significant</w:t>
      </w:r>
      <w:r w:rsidRPr="00623160">
        <w:rPr>
          <w:rFonts w:ascii="Arial" w:hAnsi="Arial" w:cs="Arial"/>
          <w:color w:val="1F1F1F"/>
          <w:spacing w:val="37"/>
          <w:sz w:val="22"/>
          <w:szCs w:val="22"/>
        </w:rPr>
        <w:t xml:space="preserve"> </w:t>
      </w:r>
      <w:r w:rsidRPr="00623160">
        <w:rPr>
          <w:rFonts w:ascii="Arial" w:hAnsi="Arial" w:cs="Arial"/>
          <w:color w:val="1F1F1F"/>
          <w:sz w:val="22"/>
          <w:szCs w:val="22"/>
        </w:rPr>
        <w:t>ice storm events. Hazard</w:t>
      </w:r>
      <w:r w:rsidRPr="00623160">
        <w:rPr>
          <w:rFonts w:ascii="Arial" w:hAnsi="Arial" w:cs="Arial"/>
          <w:color w:val="1F1F1F"/>
          <w:spacing w:val="29"/>
          <w:sz w:val="22"/>
          <w:szCs w:val="22"/>
        </w:rPr>
        <w:t xml:space="preserve"> </w:t>
      </w:r>
      <w:r w:rsidRPr="00623160">
        <w:rPr>
          <w:rFonts w:ascii="Arial" w:hAnsi="Arial" w:cs="Arial"/>
          <w:color w:val="1F1F1F"/>
          <w:sz w:val="22"/>
          <w:szCs w:val="22"/>
        </w:rPr>
        <w:t>trees also include</w:t>
      </w:r>
      <w:r w:rsidRPr="00623160">
        <w:rPr>
          <w:rFonts w:ascii="Arial" w:hAnsi="Arial" w:cs="Arial"/>
          <w:color w:val="1F1F1F"/>
          <w:spacing w:val="36"/>
          <w:sz w:val="22"/>
          <w:szCs w:val="22"/>
        </w:rPr>
        <w:t xml:space="preserve"> </w:t>
      </w:r>
      <w:r w:rsidRPr="00623160">
        <w:rPr>
          <w:rFonts w:ascii="Arial" w:hAnsi="Arial" w:cs="Arial"/>
          <w:color w:val="1F1F1F"/>
          <w:sz w:val="22"/>
          <w:szCs w:val="22"/>
        </w:rPr>
        <w:t>those</w:t>
      </w:r>
      <w:r w:rsidRPr="00623160">
        <w:rPr>
          <w:rFonts w:ascii="Arial" w:hAnsi="Arial" w:cs="Arial"/>
          <w:color w:val="1F1F1F"/>
          <w:spacing w:val="20"/>
          <w:sz w:val="22"/>
          <w:szCs w:val="22"/>
        </w:rPr>
        <w:t xml:space="preserve"> </w:t>
      </w:r>
      <w:r w:rsidRPr="00623160">
        <w:rPr>
          <w:rFonts w:ascii="Arial" w:hAnsi="Arial" w:cs="Arial"/>
          <w:color w:val="1F1F1F"/>
          <w:sz w:val="22"/>
          <w:szCs w:val="22"/>
        </w:rPr>
        <w:t>trees</w:t>
      </w:r>
      <w:r w:rsidRPr="00623160">
        <w:rPr>
          <w:rFonts w:ascii="Arial" w:hAnsi="Arial" w:cs="Arial"/>
          <w:color w:val="1F1F1F"/>
          <w:spacing w:val="24"/>
          <w:sz w:val="22"/>
          <w:szCs w:val="22"/>
        </w:rPr>
        <w:t xml:space="preserve"> </w:t>
      </w:r>
      <w:r w:rsidRPr="00623160">
        <w:rPr>
          <w:rFonts w:ascii="Arial" w:hAnsi="Arial" w:cs="Arial"/>
          <w:color w:val="1F1F1F"/>
          <w:sz w:val="22"/>
          <w:szCs w:val="22"/>
        </w:rPr>
        <w:t>that</w:t>
      </w:r>
      <w:r w:rsidRPr="00623160">
        <w:rPr>
          <w:rFonts w:ascii="Arial" w:hAnsi="Arial" w:cs="Arial"/>
          <w:color w:val="1F1F1F"/>
          <w:spacing w:val="31"/>
          <w:sz w:val="22"/>
          <w:szCs w:val="22"/>
        </w:rPr>
        <w:t xml:space="preserve"> </w:t>
      </w:r>
      <w:r w:rsidRPr="00623160">
        <w:rPr>
          <w:rFonts w:ascii="Arial" w:hAnsi="Arial" w:cs="Arial"/>
          <w:color w:val="1F1F1F"/>
          <w:sz w:val="22"/>
          <w:szCs w:val="22"/>
        </w:rPr>
        <w:t>pose a serious</w:t>
      </w:r>
      <w:r w:rsidRPr="00623160">
        <w:rPr>
          <w:rFonts w:ascii="Arial" w:hAnsi="Arial" w:cs="Arial"/>
          <w:color w:val="1F1F1F"/>
          <w:spacing w:val="25"/>
          <w:sz w:val="22"/>
          <w:szCs w:val="22"/>
        </w:rPr>
        <w:t xml:space="preserve"> </w:t>
      </w:r>
      <w:r w:rsidRPr="00623160">
        <w:rPr>
          <w:rFonts w:ascii="Arial" w:hAnsi="Arial" w:cs="Arial"/>
          <w:color w:val="1F1F1F"/>
          <w:sz w:val="22"/>
          <w:szCs w:val="22"/>
        </w:rPr>
        <w:t>and</w:t>
      </w:r>
      <w:r w:rsidRPr="00623160">
        <w:rPr>
          <w:rFonts w:ascii="Arial" w:hAnsi="Arial" w:cs="Arial"/>
          <w:color w:val="1F1F1F"/>
          <w:spacing w:val="27"/>
          <w:sz w:val="22"/>
          <w:szCs w:val="22"/>
        </w:rPr>
        <w:t xml:space="preserve"> </w:t>
      </w:r>
      <w:r w:rsidRPr="00623160">
        <w:rPr>
          <w:rFonts w:ascii="Arial" w:hAnsi="Arial" w:cs="Arial"/>
          <w:color w:val="1F1F1F"/>
          <w:sz w:val="22"/>
          <w:szCs w:val="22"/>
        </w:rPr>
        <w:t>imminent</w:t>
      </w:r>
      <w:r w:rsidRPr="00623160">
        <w:rPr>
          <w:rFonts w:ascii="Arial" w:hAnsi="Arial" w:cs="Arial"/>
          <w:color w:val="1F1F1F"/>
          <w:spacing w:val="39"/>
          <w:sz w:val="22"/>
          <w:szCs w:val="22"/>
        </w:rPr>
        <w:t xml:space="preserve"> </w:t>
      </w:r>
      <w:r w:rsidRPr="00623160">
        <w:rPr>
          <w:rFonts w:ascii="Arial" w:hAnsi="Arial" w:cs="Arial"/>
          <w:color w:val="1F1F1F"/>
          <w:sz w:val="22"/>
          <w:szCs w:val="22"/>
        </w:rPr>
        <w:t>risk</w:t>
      </w:r>
      <w:r w:rsidRPr="00623160">
        <w:rPr>
          <w:rFonts w:ascii="Arial" w:hAnsi="Arial" w:cs="Arial"/>
          <w:color w:val="1F1F1F"/>
          <w:spacing w:val="25"/>
          <w:sz w:val="22"/>
          <w:szCs w:val="22"/>
        </w:rPr>
        <w:t xml:space="preserve"> </w:t>
      </w:r>
      <w:r w:rsidRPr="00623160">
        <w:rPr>
          <w:rFonts w:ascii="Arial" w:hAnsi="Arial" w:cs="Arial"/>
          <w:color w:val="1F1F1F"/>
          <w:sz w:val="22"/>
          <w:szCs w:val="22"/>
        </w:rPr>
        <w:t>to</w:t>
      </w:r>
      <w:r w:rsidRPr="00623160">
        <w:rPr>
          <w:rFonts w:ascii="Arial" w:hAnsi="Arial" w:cs="Arial"/>
          <w:color w:val="1F1F1F"/>
          <w:spacing w:val="21"/>
          <w:sz w:val="22"/>
          <w:szCs w:val="22"/>
        </w:rPr>
        <w:t xml:space="preserve"> </w:t>
      </w:r>
      <w:r w:rsidRPr="00623160">
        <w:rPr>
          <w:rFonts w:ascii="Arial" w:hAnsi="Arial" w:cs="Arial"/>
          <w:color w:val="1F1F1F"/>
          <w:sz w:val="22"/>
          <w:szCs w:val="22"/>
        </w:rPr>
        <w:t>bank</w:t>
      </w:r>
      <w:r w:rsidRPr="00623160">
        <w:rPr>
          <w:rFonts w:ascii="Arial" w:hAnsi="Arial" w:cs="Arial"/>
          <w:color w:val="1F1F1F"/>
          <w:spacing w:val="16"/>
          <w:sz w:val="22"/>
          <w:szCs w:val="22"/>
        </w:rPr>
        <w:t xml:space="preserve"> </w:t>
      </w:r>
      <w:r w:rsidRPr="00623160">
        <w:rPr>
          <w:rFonts w:ascii="Arial" w:hAnsi="Arial" w:cs="Arial"/>
          <w:color w:val="1F1F1F"/>
          <w:sz w:val="22"/>
          <w:szCs w:val="22"/>
        </w:rPr>
        <w:t>stability. A</w:t>
      </w:r>
      <w:r w:rsidRPr="00623160">
        <w:rPr>
          <w:rFonts w:ascii="Arial" w:hAnsi="Arial" w:cs="Arial"/>
          <w:color w:val="1F1F1F"/>
          <w:spacing w:val="-1"/>
          <w:sz w:val="22"/>
          <w:szCs w:val="22"/>
        </w:rPr>
        <w:t xml:space="preserve"> </w:t>
      </w:r>
      <w:r w:rsidRPr="00623160">
        <w:rPr>
          <w:rFonts w:ascii="Arial" w:hAnsi="Arial" w:cs="Arial"/>
          <w:color w:val="1F1F1F"/>
          <w:sz w:val="22"/>
          <w:szCs w:val="22"/>
        </w:rPr>
        <w:t>target</w:t>
      </w:r>
      <w:r w:rsidRPr="00623160">
        <w:rPr>
          <w:rFonts w:ascii="Arial" w:hAnsi="Arial" w:cs="Arial"/>
          <w:color w:val="1F1F1F"/>
          <w:spacing w:val="20"/>
          <w:sz w:val="22"/>
          <w:szCs w:val="22"/>
        </w:rPr>
        <w:t xml:space="preserve"> </w:t>
      </w:r>
      <w:r w:rsidRPr="00623160">
        <w:rPr>
          <w:rFonts w:ascii="Arial" w:hAnsi="Arial" w:cs="Arial"/>
          <w:color w:val="1F1F1F"/>
          <w:sz w:val="22"/>
          <w:szCs w:val="22"/>
        </w:rPr>
        <w:t>is the</w:t>
      </w:r>
      <w:r w:rsidRPr="00623160">
        <w:rPr>
          <w:rFonts w:ascii="Arial" w:hAnsi="Arial" w:cs="Arial"/>
          <w:color w:val="1F1F1F"/>
          <w:spacing w:val="20"/>
          <w:sz w:val="22"/>
          <w:szCs w:val="22"/>
        </w:rPr>
        <w:t xml:space="preserve"> </w:t>
      </w:r>
      <w:r w:rsidRPr="00623160">
        <w:rPr>
          <w:rFonts w:ascii="Arial" w:hAnsi="Arial" w:cs="Arial"/>
          <w:color w:val="1F1F1F"/>
          <w:sz w:val="22"/>
          <w:szCs w:val="22"/>
        </w:rPr>
        <w:t>area</w:t>
      </w:r>
      <w:r w:rsidRPr="00623160">
        <w:rPr>
          <w:rFonts w:ascii="Arial" w:hAnsi="Arial" w:cs="Arial"/>
          <w:color w:val="1F1F1F"/>
          <w:spacing w:val="21"/>
          <w:sz w:val="22"/>
          <w:szCs w:val="22"/>
        </w:rPr>
        <w:t xml:space="preserve"> </w:t>
      </w:r>
      <w:r w:rsidRPr="00623160">
        <w:rPr>
          <w:rFonts w:ascii="Arial" w:hAnsi="Arial" w:cs="Arial"/>
          <w:color w:val="1F1F1F"/>
          <w:sz w:val="22"/>
          <w:szCs w:val="22"/>
        </w:rPr>
        <w:t>where personal</w:t>
      </w:r>
      <w:r w:rsidRPr="00623160">
        <w:rPr>
          <w:rFonts w:ascii="Arial" w:hAnsi="Arial" w:cs="Arial"/>
          <w:color w:val="1F1F1F"/>
          <w:spacing w:val="36"/>
          <w:sz w:val="22"/>
          <w:szCs w:val="22"/>
        </w:rPr>
        <w:t xml:space="preserve"> </w:t>
      </w:r>
      <w:r w:rsidRPr="00623160">
        <w:rPr>
          <w:rFonts w:ascii="Arial" w:hAnsi="Arial" w:cs="Arial"/>
          <w:color w:val="1F1F1F"/>
          <w:sz w:val="22"/>
          <w:szCs w:val="22"/>
        </w:rPr>
        <w:t>injury</w:t>
      </w:r>
      <w:r w:rsidRPr="00623160">
        <w:rPr>
          <w:rFonts w:ascii="Arial" w:hAnsi="Arial" w:cs="Arial"/>
          <w:color w:val="1F1F1F"/>
          <w:spacing w:val="26"/>
          <w:sz w:val="22"/>
          <w:szCs w:val="22"/>
        </w:rPr>
        <w:t xml:space="preserve"> </w:t>
      </w:r>
      <w:r w:rsidRPr="00623160">
        <w:rPr>
          <w:rFonts w:ascii="Arial" w:hAnsi="Arial" w:cs="Arial"/>
          <w:color w:val="1F1F1F"/>
          <w:sz w:val="22"/>
          <w:szCs w:val="22"/>
        </w:rPr>
        <w:t>or</w:t>
      </w:r>
      <w:r w:rsidRPr="00623160">
        <w:rPr>
          <w:rFonts w:ascii="Arial" w:hAnsi="Arial" w:cs="Arial"/>
          <w:color w:val="1F1F1F"/>
          <w:spacing w:val="21"/>
          <w:sz w:val="22"/>
          <w:szCs w:val="22"/>
        </w:rPr>
        <w:t xml:space="preserve"> </w:t>
      </w:r>
      <w:r w:rsidRPr="00623160">
        <w:rPr>
          <w:rFonts w:ascii="Arial" w:hAnsi="Arial" w:cs="Arial"/>
          <w:color w:val="1F1F1F"/>
          <w:sz w:val="22"/>
          <w:szCs w:val="22"/>
        </w:rPr>
        <w:t>property</w:t>
      </w:r>
      <w:r w:rsidRPr="00623160">
        <w:rPr>
          <w:rFonts w:ascii="Arial" w:hAnsi="Arial" w:cs="Arial"/>
          <w:color w:val="1F1F1F"/>
          <w:spacing w:val="31"/>
          <w:sz w:val="22"/>
          <w:szCs w:val="22"/>
        </w:rPr>
        <w:t xml:space="preserve"> </w:t>
      </w:r>
      <w:r w:rsidRPr="00623160">
        <w:rPr>
          <w:rFonts w:ascii="Arial" w:hAnsi="Arial" w:cs="Arial"/>
          <w:color w:val="1F1F1F"/>
          <w:sz w:val="22"/>
          <w:szCs w:val="22"/>
        </w:rPr>
        <w:t>damage</w:t>
      </w:r>
      <w:r w:rsidRPr="00623160">
        <w:rPr>
          <w:rFonts w:ascii="Arial" w:hAnsi="Arial" w:cs="Arial"/>
          <w:color w:val="1F1F1F"/>
          <w:spacing w:val="26"/>
          <w:sz w:val="22"/>
          <w:szCs w:val="22"/>
        </w:rPr>
        <w:t xml:space="preserve"> </w:t>
      </w:r>
      <w:r w:rsidRPr="00623160">
        <w:rPr>
          <w:rFonts w:ascii="Arial" w:hAnsi="Arial" w:cs="Arial"/>
          <w:color w:val="1F1F1F"/>
          <w:sz w:val="22"/>
          <w:szCs w:val="22"/>
        </w:rPr>
        <w:t>could</w:t>
      </w:r>
      <w:r w:rsidRPr="00623160">
        <w:rPr>
          <w:rFonts w:ascii="Arial" w:hAnsi="Arial" w:cs="Arial"/>
          <w:color w:val="1F1F1F"/>
          <w:spacing w:val="21"/>
          <w:sz w:val="22"/>
          <w:szCs w:val="22"/>
        </w:rPr>
        <w:t xml:space="preserve"> </w:t>
      </w:r>
      <w:r w:rsidRPr="00623160">
        <w:rPr>
          <w:rFonts w:ascii="Arial" w:hAnsi="Arial" w:cs="Arial"/>
          <w:color w:val="1F1F1F"/>
          <w:sz w:val="22"/>
          <w:szCs w:val="22"/>
        </w:rPr>
        <w:t>occur</w:t>
      </w:r>
      <w:r w:rsidRPr="00623160">
        <w:rPr>
          <w:rFonts w:ascii="Arial" w:hAnsi="Arial" w:cs="Arial"/>
          <w:color w:val="1F1F1F"/>
          <w:spacing w:val="23"/>
          <w:sz w:val="22"/>
          <w:szCs w:val="22"/>
        </w:rPr>
        <w:t xml:space="preserve"> </w:t>
      </w:r>
      <w:r w:rsidRPr="00623160">
        <w:rPr>
          <w:rFonts w:ascii="Arial" w:hAnsi="Arial" w:cs="Arial"/>
          <w:color w:val="1F1F1F"/>
          <w:sz w:val="22"/>
          <w:szCs w:val="22"/>
        </w:rPr>
        <w:t>if</w:t>
      </w:r>
      <w:r w:rsidRPr="00623160">
        <w:rPr>
          <w:rFonts w:ascii="Arial" w:hAnsi="Arial" w:cs="Arial"/>
          <w:color w:val="1F1F1F"/>
          <w:spacing w:val="20"/>
          <w:sz w:val="22"/>
          <w:szCs w:val="22"/>
        </w:rPr>
        <w:t xml:space="preserve"> </w:t>
      </w:r>
      <w:r w:rsidRPr="00623160">
        <w:rPr>
          <w:rFonts w:ascii="Arial" w:hAnsi="Arial" w:cs="Arial"/>
          <w:color w:val="1F1F1F"/>
          <w:sz w:val="22"/>
          <w:szCs w:val="22"/>
        </w:rPr>
        <w:t>the tree or</w:t>
      </w:r>
      <w:r w:rsidRPr="00623160">
        <w:rPr>
          <w:rFonts w:ascii="Arial" w:hAnsi="Arial" w:cs="Arial"/>
          <w:color w:val="1F1F1F"/>
          <w:spacing w:val="21"/>
          <w:sz w:val="22"/>
          <w:szCs w:val="22"/>
        </w:rPr>
        <w:t xml:space="preserve"> </w:t>
      </w:r>
      <w:r w:rsidRPr="00623160">
        <w:rPr>
          <w:rFonts w:ascii="Arial" w:hAnsi="Arial" w:cs="Arial"/>
          <w:color w:val="1F1F1F"/>
          <w:sz w:val="22"/>
          <w:szCs w:val="22"/>
        </w:rPr>
        <w:t>a portion</w:t>
      </w:r>
      <w:r w:rsidRPr="00623160">
        <w:rPr>
          <w:rFonts w:ascii="Arial" w:hAnsi="Arial" w:cs="Arial"/>
          <w:color w:val="1F1F1F"/>
          <w:spacing w:val="29"/>
          <w:sz w:val="22"/>
          <w:szCs w:val="22"/>
        </w:rPr>
        <w:t xml:space="preserve"> </w:t>
      </w:r>
      <w:r w:rsidRPr="00623160">
        <w:rPr>
          <w:rFonts w:ascii="Arial" w:hAnsi="Arial" w:cs="Arial"/>
          <w:color w:val="1F1F1F"/>
          <w:sz w:val="22"/>
          <w:szCs w:val="22"/>
        </w:rPr>
        <w:t>of the</w:t>
      </w:r>
      <w:r w:rsidRPr="00623160">
        <w:rPr>
          <w:rFonts w:ascii="Arial" w:hAnsi="Arial" w:cs="Arial"/>
          <w:color w:val="1F1F1F"/>
          <w:spacing w:val="20"/>
          <w:sz w:val="22"/>
          <w:szCs w:val="22"/>
        </w:rPr>
        <w:t xml:space="preserve"> </w:t>
      </w:r>
      <w:r w:rsidRPr="00623160">
        <w:rPr>
          <w:rFonts w:ascii="Arial" w:hAnsi="Arial" w:cs="Arial"/>
          <w:color w:val="1F1F1F"/>
          <w:sz w:val="22"/>
          <w:szCs w:val="22"/>
        </w:rPr>
        <w:t>tree fails.</w:t>
      </w:r>
      <w:r w:rsidRPr="00623160">
        <w:rPr>
          <w:rFonts w:ascii="Arial" w:hAnsi="Arial" w:cs="Arial"/>
          <w:color w:val="1F1F1F"/>
          <w:spacing w:val="19"/>
          <w:sz w:val="22"/>
          <w:szCs w:val="22"/>
        </w:rPr>
        <w:t xml:space="preserve"> </w:t>
      </w:r>
      <w:r w:rsidRPr="00623160">
        <w:rPr>
          <w:rFonts w:ascii="Arial" w:hAnsi="Arial" w:cs="Arial"/>
          <w:color w:val="1F1F1F"/>
          <w:sz w:val="22"/>
          <w:szCs w:val="22"/>
        </w:rPr>
        <w:t>Targets</w:t>
      </w:r>
      <w:r w:rsidRPr="00623160">
        <w:rPr>
          <w:rFonts w:ascii="Arial" w:hAnsi="Arial" w:cs="Arial"/>
          <w:color w:val="1F1F1F"/>
          <w:spacing w:val="25"/>
          <w:sz w:val="22"/>
          <w:szCs w:val="22"/>
        </w:rPr>
        <w:t xml:space="preserve"> </w:t>
      </w:r>
      <w:r w:rsidRPr="00623160">
        <w:rPr>
          <w:rFonts w:ascii="Arial" w:hAnsi="Arial" w:cs="Arial"/>
          <w:color w:val="1F1F1F"/>
          <w:sz w:val="22"/>
          <w:szCs w:val="22"/>
        </w:rPr>
        <w:t>include roads,</w:t>
      </w:r>
      <w:r w:rsidRPr="00623160">
        <w:rPr>
          <w:rFonts w:ascii="Arial" w:hAnsi="Arial" w:cs="Arial"/>
          <w:color w:val="1F1F1F"/>
          <w:spacing w:val="40"/>
          <w:sz w:val="22"/>
          <w:szCs w:val="22"/>
        </w:rPr>
        <w:t xml:space="preserve"> </w:t>
      </w:r>
      <w:r w:rsidRPr="00623160">
        <w:rPr>
          <w:rFonts w:ascii="Arial" w:hAnsi="Arial" w:cs="Arial"/>
          <w:color w:val="1F1F1F"/>
          <w:sz w:val="22"/>
          <w:szCs w:val="22"/>
        </w:rPr>
        <w:t>driveways,</w:t>
      </w:r>
      <w:r w:rsidRPr="00623160">
        <w:rPr>
          <w:rFonts w:ascii="Arial" w:hAnsi="Arial" w:cs="Arial"/>
          <w:color w:val="1F1F1F"/>
          <w:spacing w:val="40"/>
          <w:sz w:val="22"/>
          <w:szCs w:val="22"/>
        </w:rPr>
        <w:t xml:space="preserve"> </w:t>
      </w:r>
      <w:r w:rsidRPr="00623160">
        <w:rPr>
          <w:rFonts w:ascii="Arial" w:hAnsi="Arial" w:cs="Arial"/>
          <w:color w:val="1F1F1F"/>
          <w:sz w:val="22"/>
          <w:szCs w:val="22"/>
        </w:rPr>
        <w:t>parking</w:t>
      </w:r>
      <w:r w:rsidRPr="00623160">
        <w:rPr>
          <w:rFonts w:ascii="Arial" w:hAnsi="Arial" w:cs="Arial"/>
          <w:color w:val="1F1F1F"/>
          <w:spacing w:val="40"/>
          <w:sz w:val="22"/>
          <w:szCs w:val="22"/>
        </w:rPr>
        <w:t xml:space="preserve"> </w:t>
      </w:r>
      <w:r w:rsidRPr="00623160">
        <w:rPr>
          <w:rFonts w:ascii="Arial" w:hAnsi="Arial" w:cs="Arial"/>
          <w:color w:val="1F1F1F"/>
          <w:sz w:val="22"/>
          <w:szCs w:val="22"/>
        </w:rPr>
        <w:t>areas, structures,</w:t>
      </w:r>
      <w:r w:rsidRPr="00623160">
        <w:rPr>
          <w:rFonts w:ascii="Arial" w:hAnsi="Arial" w:cs="Arial"/>
          <w:color w:val="1F1F1F"/>
          <w:spacing w:val="37"/>
          <w:sz w:val="22"/>
          <w:szCs w:val="22"/>
        </w:rPr>
        <w:t xml:space="preserve"> </w:t>
      </w:r>
      <w:r w:rsidRPr="00623160">
        <w:rPr>
          <w:rFonts w:ascii="Arial" w:hAnsi="Arial" w:cs="Arial"/>
          <w:color w:val="1F1F1F"/>
          <w:sz w:val="22"/>
          <w:szCs w:val="22"/>
        </w:rPr>
        <w:t>campsites,</w:t>
      </w:r>
      <w:r w:rsidRPr="00623160">
        <w:rPr>
          <w:rFonts w:ascii="Arial" w:hAnsi="Arial" w:cs="Arial"/>
          <w:color w:val="1F1F1F"/>
          <w:spacing w:val="40"/>
          <w:sz w:val="22"/>
          <w:szCs w:val="22"/>
        </w:rPr>
        <w:t xml:space="preserve"> </w:t>
      </w:r>
      <w:r w:rsidRPr="00623160">
        <w:rPr>
          <w:rFonts w:ascii="Arial" w:hAnsi="Arial" w:cs="Arial"/>
          <w:color w:val="1F1F1F"/>
          <w:sz w:val="22"/>
          <w:szCs w:val="22"/>
        </w:rPr>
        <w:t>and any</w:t>
      </w:r>
      <w:r w:rsidRPr="00623160">
        <w:rPr>
          <w:rFonts w:ascii="Arial" w:hAnsi="Arial" w:cs="Arial"/>
          <w:color w:val="1F1F1F"/>
          <w:spacing w:val="30"/>
          <w:sz w:val="22"/>
          <w:szCs w:val="22"/>
        </w:rPr>
        <w:t xml:space="preserve"> </w:t>
      </w:r>
      <w:r w:rsidRPr="00623160">
        <w:rPr>
          <w:rFonts w:ascii="Arial" w:hAnsi="Arial" w:cs="Arial"/>
          <w:color w:val="1F1F1F"/>
          <w:sz w:val="22"/>
          <w:szCs w:val="22"/>
        </w:rPr>
        <w:t>other developed</w:t>
      </w:r>
      <w:r w:rsidRPr="00623160">
        <w:rPr>
          <w:rFonts w:ascii="Arial" w:hAnsi="Arial" w:cs="Arial"/>
          <w:color w:val="1F1F1F"/>
          <w:spacing w:val="40"/>
          <w:sz w:val="22"/>
          <w:szCs w:val="22"/>
        </w:rPr>
        <w:t xml:space="preserve"> </w:t>
      </w:r>
      <w:r w:rsidRPr="00623160">
        <w:rPr>
          <w:rFonts w:ascii="Arial" w:hAnsi="Arial" w:cs="Arial"/>
          <w:color w:val="1F1F1F"/>
          <w:sz w:val="22"/>
          <w:szCs w:val="22"/>
        </w:rPr>
        <w:t>area</w:t>
      </w:r>
      <w:r w:rsidRPr="00623160">
        <w:rPr>
          <w:rFonts w:ascii="Arial" w:hAnsi="Arial" w:cs="Arial"/>
          <w:color w:val="1F1F1F"/>
          <w:spacing w:val="30"/>
          <w:sz w:val="22"/>
          <w:szCs w:val="22"/>
        </w:rPr>
        <w:t xml:space="preserve"> </w:t>
      </w:r>
      <w:r w:rsidRPr="00623160">
        <w:rPr>
          <w:rFonts w:ascii="Arial" w:hAnsi="Arial" w:cs="Arial"/>
          <w:color w:val="1F1F1F"/>
          <w:sz w:val="22"/>
          <w:szCs w:val="22"/>
        </w:rPr>
        <w:t>where</w:t>
      </w:r>
      <w:r w:rsidRPr="00623160">
        <w:rPr>
          <w:rFonts w:ascii="Arial" w:hAnsi="Arial" w:cs="Arial"/>
          <w:color w:val="1F1F1F"/>
          <w:spacing w:val="33"/>
          <w:sz w:val="22"/>
          <w:szCs w:val="22"/>
        </w:rPr>
        <w:t xml:space="preserve"> </w:t>
      </w:r>
      <w:r w:rsidRPr="00623160">
        <w:rPr>
          <w:rFonts w:ascii="Arial" w:hAnsi="Arial" w:cs="Arial"/>
          <w:color w:val="1F1F1F"/>
          <w:sz w:val="22"/>
          <w:szCs w:val="22"/>
        </w:rPr>
        <w:t>people frequently gather and linger.</w:t>
      </w:r>
    </w:p>
    <w:p w14:paraId="31ED983E" w14:textId="77777777" w:rsidR="00B75B43" w:rsidRPr="00623160" w:rsidRDefault="00B75B43" w:rsidP="00766445">
      <w:pPr>
        <w:pStyle w:val="BodyText"/>
        <w:spacing w:before="10"/>
        <w:rPr>
          <w:rFonts w:ascii="Arial" w:hAnsi="Arial" w:cs="Arial"/>
          <w:sz w:val="22"/>
          <w:szCs w:val="22"/>
        </w:rPr>
      </w:pPr>
    </w:p>
    <w:p w14:paraId="02F65D31" w14:textId="77777777" w:rsidR="00B75B43" w:rsidRPr="00623160" w:rsidRDefault="00B75B43" w:rsidP="00766445">
      <w:pPr>
        <w:pStyle w:val="BodyText"/>
        <w:spacing w:line="252" w:lineRule="auto"/>
        <w:ind w:firstLine="3"/>
        <w:rPr>
          <w:rFonts w:ascii="Arial" w:hAnsi="Arial" w:cs="Arial"/>
          <w:sz w:val="22"/>
          <w:szCs w:val="22"/>
        </w:rPr>
      </w:pPr>
      <w:r w:rsidRPr="00623160">
        <w:rPr>
          <w:rFonts w:ascii="Arial" w:hAnsi="Arial" w:cs="Arial"/>
          <w:color w:val="1F1F1F"/>
          <w:w w:val="105"/>
          <w:sz w:val="22"/>
          <w:szCs w:val="22"/>
        </w:rPr>
        <w:t>Height of</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structure</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vertical distance between</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mean</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original (prior</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construction) grade</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at</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the downhill</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side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structure</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highest</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point</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structure,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excluding</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chimneys,</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steeples,</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antennas, and similar appurtenances that have no floor area.</w:t>
      </w:r>
    </w:p>
    <w:p w14:paraId="4061CC09" w14:textId="77777777" w:rsidR="00B75B43" w:rsidRPr="00623160" w:rsidRDefault="00B75B43" w:rsidP="00766445">
      <w:pPr>
        <w:pStyle w:val="BodyText"/>
        <w:spacing w:before="13"/>
        <w:rPr>
          <w:rFonts w:ascii="Arial" w:hAnsi="Arial" w:cs="Arial"/>
          <w:sz w:val="22"/>
          <w:szCs w:val="22"/>
        </w:rPr>
      </w:pPr>
    </w:p>
    <w:p w14:paraId="464FB682" w14:textId="7219C2D5" w:rsidR="00B75B43" w:rsidRPr="00623160" w:rsidRDefault="00B75B43" w:rsidP="00766445">
      <w:pPr>
        <w:pStyle w:val="BodyText"/>
        <w:spacing w:line="252" w:lineRule="auto"/>
        <w:ind w:firstLine="2"/>
        <w:rPr>
          <w:rFonts w:ascii="Arial" w:hAnsi="Arial" w:cs="Arial"/>
          <w:sz w:val="22"/>
          <w:szCs w:val="22"/>
        </w:rPr>
      </w:pPr>
      <w:r w:rsidRPr="00623160">
        <w:rPr>
          <w:rFonts w:ascii="Arial" w:hAnsi="Arial" w:cs="Arial"/>
          <w:color w:val="1F1F1F"/>
          <w:w w:val="105"/>
          <w:sz w:val="22"/>
          <w:szCs w:val="22"/>
        </w:rPr>
        <w:t>Home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Occupation:</w:t>
      </w:r>
      <w:r w:rsidRPr="00623160">
        <w:rPr>
          <w:rFonts w:ascii="Arial" w:hAnsi="Arial" w:cs="Arial"/>
          <w:color w:val="1F1F1F"/>
          <w:spacing w:val="29"/>
          <w:w w:val="105"/>
          <w:sz w:val="22"/>
          <w:szCs w:val="22"/>
        </w:rPr>
        <w:t xml:space="preserve"> </w:t>
      </w:r>
      <w:r w:rsidRPr="00623160">
        <w:rPr>
          <w:rFonts w:ascii="Arial" w:hAnsi="Arial" w:cs="Arial"/>
          <w:color w:val="1F1F1F"/>
          <w:w w:val="105"/>
          <w:sz w:val="22"/>
          <w:szCs w:val="22"/>
        </w:rPr>
        <w:t>An</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activity</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carried</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on</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single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familiar</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residence</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building</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accessory</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said residence by</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member of</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family residing</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said</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residence,</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which</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activity is</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clear,</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incidental and secondary to</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uses</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premises</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for</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residential purposes, the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result of</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which produces items or</w:t>
      </w:r>
      <w:r w:rsidR="00766445">
        <w:rPr>
          <w:rFonts w:ascii="Arial" w:hAnsi="Arial" w:cs="Arial"/>
          <w:color w:val="1F1F1F"/>
          <w:w w:val="105"/>
          <w:sz w:val="22"/>
          <w:szCs w:val="22"/>
        </w:rPr>
        <w:t xml:space="preserve"> </w:t>
      </w:r>
      <w:r w:rsidRPr="00623160">
        <w:rPr>
          <w:rFonts w:ascii="Arial" w:hAnsi="Arial" w:cs="Arial"/>
          <w:color w:val="1F1F1F"/>
          <w:w w:val="105"/>
          <w:sz w:val="22"/>
          <w:szCs w:val="22"/>
        </w:rPr>
        <w:t>services</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which</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family</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member</w:t>
      </w:r>
      <w:r w:rsidRPr="00623160">
        <w:rPr>
          <w:rFonts w:ascii="Arial" w:hAnsi="Arial" w:cs="Arial"/>
          <w:color w:val="1F1F1F"/>
          <w:spacing w:val="-5"/>
          <w:w w:val="105"/>
          <w:sz w:val="22"/>
          <w:szCs w:val="22"/>
        </w:rPr>
        <w:t xml:space="preserve"> </w:t>
      </w:r>
      <w:r w:rsidRPr="00623160">
        <w:rPr>
          <w:rFonts w:ascii="Arial" w:hAnsi="Arial" w:cs="Arial"/>
          <w:color w:val="343434"/>
          <w:w w:val="105"/>
          <w:sz w:val="22"/>
          <w:szCs w:val="22"/>
        </w:rPr>
        <w:t>wishes</w:t>
      </w:r>
      <w:r w:rsidRPr="00623160">
        <w:rPr>
          <w:rFonts w:ascii="Arial" w:hAnsi="Arial" w:cs="Arial"/>
          <w:color w:val="343434"/>
          <w:spacing w:val="-10"/>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offer</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for</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sale</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general</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public</w:t>
      </w:r>
      <w:r w:rsidRPr="00623160">
        <w:rPr>
          <w:rFonts w:ascii="Arial" w:hAnsi="Arial" w:cs="Arial"/>
          <w:color w:val="4B4B4B"/>
          <w:w w:val="105"/>
          <w:sz w:val="22"/>
          <w:szCs w:val="22"/>
        </w:rPr>
        <w:t>.</w:t>
      </w:r>
      <w:r w:rsidRPr="00623160">
        <w:rPr>
          <w:rFonts w:ascii="Arial" w:hAnsi="Arial" w:cs="Arial"/>
          <w:color w:val="4B4B4B"/>
          <w:spacing w:val="-16"/>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way</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example,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but</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not limited</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knitted</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articles,</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crafts,</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baked</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goods,</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paintings,</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typing</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services</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surplus</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produce</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from</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garden plot designed to serve the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residence.</w:t>
      </w:r>
      <w:r w:rsidRPr="00623160">
        <w:rPr>
          <w:rFonts w:ascii="Arial" w:hAnsi="Arial" w:cs="Arial"/>
          <w:color w:val="1F1F1F"/>
          <w:spacing w:val="-3"/>
          <w:w w:val="105"/>
          <w:sz w:val="22"/>
          <w:szCs w:val="22"/>
        </w:rPr>
        <w:t xml:space="preserve"> </w:t>
      </w:r>
      <w:r w:rsidRPr="00A87AD9">
        <w:rPr>
          <w:rFonts w:ascii="Arial" w:hAnsi="Arial" w:cs="Arial"/>
          <w:color w:val="1F1F1F"/>
          <w:w w:val="105"/>
          <w:sz w:val="22"/>
          <w:szCs w:val="22"/>
          <w:u w:color="1F1F1F"/>
        </w:rPr>
        <w:t>Also,</w:t>
      </w:r>
      <w:r w:rsidRPr="00623160">
        <w:rPr>
          <w:rFonts w:ascii="Arial" w:hAnsi="Arial" w:cs="Arial"/>
          <w:color w:val="1F1F1F"/>
          <w:w w:val="105"/>
          <w:sz w:val="22"/>
          <w:szCs w:val="22"/>
        </w:rPr>
        <w:t xml:space="preserve"> the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maintenance of</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an</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office</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residence for</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an</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activity primarily conducted outside the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residence, such</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as</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commission salesperson or</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manufacturer representative.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following</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shall</w:t>
      </w:r>
      <w:r w:rsidRPr="00623160">
        <w:rPr>
          <w:rFonts w:ascii="Arial" w:hAnsi="Arial" w:cs="Arial"/>
          <w:color w:val="1F1F1F"/>
          <w:spacing w:val="-15"/>
          <w:w w:val="105"/>
          <w:sz w:val="22"/>
          <w:szCs w:val="22"/>
        </w:rPr>
        <w:t xml:space="preserve"> </w:t>
      </w:r>
      <w:r w:rsidRPr="00A87AD9">
        <w:rPr>
          <w:rFonts w:ascii="Arial" w:hAnsi="Arial" w:cs="Arial"/>
          <w:color w:val="1F1F1F"/>
          <w:w w:val="105"/>
          <w:sz w:val="22"/>
          <w:szCs w:val="22"/>
          <w:u w:color="1F1F1F"/>
        </w:rPr>
        <w:t>disqualify</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an</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activity</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as</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Home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Occupation</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shall</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be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deemed</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Retail Business, Service Business or Agriculture:</w:t>
      </w:r>
    </w:p>
    <w:p w14:paraId="7B198592" w14:textId="6E21CD25" w:rsidR="00B75B43" w:rsidRPr="00766445" w:rsidRDefault="00766445" w:rsidP="00B34DE7">
      <w:pPr>
        <w:spacing w:before="120" w:line="249" w:lineRule="auto"/>
        <w:ind w:left="1440" w:right="1086" w:hanging="1106"/>
        <w:rPr>
          <w:rFonts w:ascii="Arial" w:hAnsi="Arial" w:cs="Arial"/>
        </w:rPr>
      </w:pPr>
      <w:r>
        <w:rPr>
          <w:rFonts w:ascii="Arial" w:hAnsi="Arial" w:cs="Arial"/>
          <w:color w:val="1F1F1F"/>
        </w:rPr>
        <w:lastRenderedPageBreak/>
        <w:t>1.</w:t>
      </w:r>
      <w:r>
        <w:rPr>
          <w:rFonts w:ascii="Arial" w:hAnsi="Arial" w:cs="Arial"/>
          <w:color w:val="1F1F1F"/>
        </w:rPr>
        <w:tab/>
      </w:r>
      <w:r w:rsidR="00B75B43" w:rsidRPr="00766445">
        <w:rPr>
          <w:rFonts w:ascii="Arial" w:hAnsi="Arial" w:cs="Arial"/>
          <w:color w:val="1F1F1F"/>
        </w:rPr>
        <w:t>Employment</w:t>
      </w:r>
      <w:r w:rsidR="00B75B43" w:rsidRPr="00766445">
        <w:rPr>
          <w:rFonts w:ascii="Arial" w:hAnsi="Arial" w:cs="Arial"/>
          <w:color w:val="1F1F1F"/>
          <w:spacing w:val="30"/>
        </w:rPr>
        <w:t xml:space="preserve"> </w:t>
      </w:r>
      <w:r w:rsidR="00B75B43" w:rsidRPr="00766445">
        <w:rPr>
          <w:rFonts w:ascii="Arial" w:hAnsi="Arial" w:cs="Arial"/>
          <w:color w:val="1F1F1F"/>
        </w:rPr>
        <w:t>on the premises and in the activity of a person unrelated</w:t>
      </w:r>
      <w:r w:rsidR="00B75B43" w:rsidRPr="00766445">
        <w:rPr>
          <w:rFonts w:ascii="Arial" w:hAnsi="Arial" w:cs="Arial"/>
          <w:color w:val="1F1F1F"/>
          <w:spacing w:val="23"/>
        </w:rPr>
        <w:t xml:space="preserve"> </w:t>
      </w:r>
      <w:r w:rsidR="00B75B43" w:rsidRPr="00766445">
        <w:rPr>
          <w:rFonts w:ascii="Arial" w:hAnsi="Arial" w:cs="Arial"/>
          <w:color w:val="1F1F1F"/>
        </w:rPr>
        <w:t>by blood</w:t>
      </w:r>
      <w:r w:rsidR="00B75B43" w:rsidRPr="00766445">
        <w:rPr>
          <w:rFonts w:ascii="Arial" w:hAnsi="Arial" w:cs="Arial"/>
          <w:color w:val="1F1F1F"/>
          <w:spacing w:val="21"/>
        </w:rPr>
        <w:t xml:space="preserve"> </w:t>
      </w:r>
      <w:r w:rsidR="00B75B43" w:rsidRPr="00766445">
        <w:rPr>
          <w:rFonts w:ascii="Arial" w:hAnsi="Arial" w:cs="Arial"/>
          <w:color w:val="1F1F1F"/>
        </w:rPr>
        <w:t>or marriage</w:t>
      </w:r>
      <w:r w:rsidR="00B75B43" w:rsidRPr="00766445">
        <w:rPr>
          <w:rFonts w:ascii="Arial" w:hAnsi="Arial" w:cs="Arial"/>
          <w:color w:val="1F1F1F"/>
          <w:spacing w:val="21"/>
        </w:rPr>
        <w:t xml:space="preserve"> </w:t>
      </w:r>
      <w:r w:rsidR="00B75B43" w:rsidRPr="00766445">
        <w:rPr>
          <w:rFonts w:ascii="Arial" w:hAnsi="Arial" w:cs="Arial"/>
          <w:color w:val="1F1F1F"/>
        </w:rPr>
        <w:t>to the persons occupying the residence.</w:t>
      </w:r>
    </w:p>
    <w:p w14:paraId="1D2624E8" w14:textId="0CD99B41" w:rsidR="00B75B43" w:rsidRPr="00766445" w:rsidRDefault="00766445" w:rsidP="00B34DE7">
      <w:pPr>
        <w:spacing w:before="120"/>
        <w:ind w:left="1440" w:hanging="1106"/>
        <w:rPr>
          <w:rFonts w:ascii="Arial" w:hAnsi="Arial" w:cs="Arial"/>
        </w:rPr>
      </w:pPr>
      <w:r>
        <w:rPr>
          <w:rFonts w:ascii="Arial" w:hAnsi="Arial" w:cs="Arial"/>
          <w:color w:val="1F1F1F"/>
          <w:w w:val="105"/>
        </w:rPr>
        <w:t>2.</w:t>
      </w:r>
      <w:r>
        <w:rPr>
          <w:rFonts w:ascii="Arial" w:hAnsi="Arial" w:cs="Arial"/>
          <w:color w:val="1F1F1F"/>
          <w:w w:val="105"/>
        </w:rPr>
        <w:tab/>
      </w:r>
      <w:r w:rsidR="00B75B43" w:rsidRPr="00766445">
        <w:rPr>
          <w:rFonts w:ascii="Arial" w:hAnsi="Arial" w:cs="Arial"/>
          <w:color w:val="1F1F1F"/>
          <w:w w:val="105"/>
        </w:rPr>
        <w:t>Offering</w:t>
      </w:r>
      <w:r w:rsidR="00B75B43" w:rsidRPr="00766445">
        <w:rPr>
          <w:rFonts w:ascii="Arial" w:hAnsi="Arial" w:cs="Arial"/>
          <w:color w:val="1F1F1F"/>
          <w:spacing w:val="-6"/>
          <w:w w:val="105"/>
        </w:rPr>
        <w:t xml:space="preserve"> </w:t>
      </w:r>
      <w:r w:rsidR="00B75B43" w:rsidRPr="00766445">
        <w:rPr>
          <w:rFonts w:ascii="Arial" w:hAnsi="Arial" w:cs="Arial"/>
          <w:color w:val="1F1F1F"/>
          <w:w w:val="105"/>
        </w:rPr>
        <w:t>items</w:t>
      </w:r>
      <w:r w:rsidR="00B75B43" w:rsidRPr="00766445">
        <w:rPr>
          <w:rFonts w:ascii="Arial" w:hAnsi="Arial" w:cs="Arial"/>
          <w:color w:val="1F1F1F"/>
          <w:spacing w:val="-4"/>
          <w:w w:val="105"/>
        </w:rPr>
        <w:t xml:space="preserve"> </w:t>
      </w:r>
      <w:r w:rsidR="00B75B43" w:rsidRPr="00766445">
        <w:rPr>
          <w:rFonts w:ascii="Arial" w:hAnsi="Arial" w:cs="Arial"/>
          <w:color w:val="1F1F1F"/>
          <w:w w:val="105"/>
        </w:rPr>
        <w:t>for</w:t>
      </w:r>
      <w:r w:rsidR="00B75B43" w:rsidRPr="00766445">
        <w:rPr>
          <w:rFonts w:ascii="Arial" w:hAnsi="Arial" w:cs="Arial"/>
          <w:color w:val="1F1F1F"/>
          <w:spacing w:val="-12"/>
          <w:w w:val="105"/>
        </w:rPr>
        <w:t xml:space="preserve"> </w:t>
      </w:r>
      <w:r w:rsidR="00B75B43" w:rsidRPr="00766445">
        <w:rPr>
          <w:rFonts w:ascii="Arial" w:hAnsi="Arial" w:cs="Arial"/>
          <w:color w:val="1F1F1F"/>
          <w:w w:val="105"/>
        </w:rPr>
        <w:t>sale</w:t>
      </w:r>
      <w:r w:rsidR="00B75B43" w:rsidRPr="00766445">
        <w:rPr>
          <w:rFonts w:ascii="Arial" w:hAnsi="Arial" w:cs="Arial"/>
          <w:color w:val="1F1F1F"/>
          <w:spacing w:val="-11"/>
          <w:w w:val="105"/>
        </w:rPr>
        <w:t xml:space="preserve"> </w:t>
      </w:r>
      <w:r w:rsidR="00B75B43" w:rsidRPr="00766445">
        <w:rPr>
          <w:rFonts w:ascii="Arial" w:hAnsi="Arial" w:cs="Arial"/>
          <w:color w:val="1F1F1F"/>
          <w:w w:val="105"/>
        </w:rPr>
        <w:t>on</w:t>
      </w:r>
      <w:r w:rsidR="00B75B43" w:rsidRPr="00766445">
        <w:rPr>
          <w:rFonts w:ascii="Arial" w:hAnsi="Arial" w:cs="Arial"/>
          <w:color w:val="1F1F1F"/>
          <w:spacing w:val="-15"/>
          <w:w w:val="105"/>
        </w:rPr>
        <w:t xml:space="preserve"> </w:t>
      </w:r>
      <w:r w:rsidR="00B75B43" w:rsidRPr="00766445">
        <w:rPr>
          <w:rFonts w:ascii="Arial" w:hAnsi="Arial" w:cs="Arial"/>
          <w:color w:val="1F1F1F"/>
          <w:w w:val="105"/>
        </w:rPr>
        <w:t>the</w:t>
      </w:r>
      <w:r w:rsidR="00B75B43" w:rsidRPr="00766445">
        <w:rPr>
          <w:rFonts w:ascii="Arial" w:hAnsi="Arial" w:cs="Arial"/>
          <w:color w:val="1F1F1F"/>
          <w:spacing w:val="-11"/>
          <w:w w:val="105"/>
        </w:rPr>
        <w:t xml:space="preserve"> </w:t>
      </w:r>
      <w:r w:rsidR="00B75B43" w:rsidRPr="00766445">
        <w:rPr>
          <w:rFonts w:ascii="Arial" w:hAnsi="Arial" w:cs="Arial"/>
          <w:color w:val="1F1F1F"/>
          <w:w w:val="105"/>
        </w:rPr>
        <w:t>premises</w:t>
      </w:r>
      <w:r w:rsidR="00B75B43" w:rsidRPr="00766445">
        <w:rPr>
          <w:rFonts w:ascii="Arial" w:hAnsi="Arial" w:cs="Arial"/>
          <w:color w:val="1F1F1F"/>
          <w:spacing w:val="-2"/>
          <w:w w:val="105"/>
        </w:rPr>
        <w:t xml:space="preserve"> </w:t>
      </w:r>
      <w:r w:rsidR="00B75B43" w:rsidRPr="00766445">
        <w:rPr>
          <w:rFonts w:ascii="Arial" w:hAnsi="Arial" w:cs="Arial"/>
          <w:color w:val="1F1F1F"/>
          <w:w w:val="105"/>
        </w:rPr>
        <w:t>purchased</w:t>
      </w:r>
      <w:r w:rsidR="00B75B43" w:rsidRPr="00766445">
        <w:rPr>
          <w:rFonts w:ascii="Arial" w:hAnsi="Arial" w:cs="Arial"/>
          <w:color w:val="1F1F1F"/>
          <w:spacing w:val="-1"/>
          <w:w w:val="105"/>
        </w:rPr>
        <w:t xml:space="preserve"> </w:t>
      </w:r>
      <w:r w:rsidR="00B75B43" w:rsidRPr="00766445">
        <w:rPr>
          <w:rFonts w:ascii="Arial" w:hAnsi="Arial" w:cs="Arial"/>
          <w:color w:val="1F1F1F"/>
          <w:w w:val="105"/>
        </w:rPr>
        <w:t>for</w:t>
      </w:r>
      <w:r w:rsidR="00B75B43" w:rsidRPr="00766445">
        <w:rPr>
          <w:rFonts w:ascii="Arial" w:hAnsi="Arial" w:cs="Arial"/>
          <w:color w:val="1F1F1F"/>
          <w:spacing w:val="-7"/>
          <w:w w:val="105"/>
        </w:rPr>
        <w:t xml:space="preserve"> </w:t>
      </w:r>
      <w:r w:rsidR="00B75B43" w:rsidRPr="00766445">
        <w:rPr>
          <w:rFonts w:ascii="Arial" w:hAnsi="Arial" w:cs="Arial"/>
          <w:color w:val="1F1F1F"/>
          <w:w w:val="105"/>
        </w:rPr>
        <w:t>resale</w:t>
      </w:r>
      <w:r w:rsidR="00B75B43" w:rsidRPr="00766445">
        <w:rPr>
          <w:rFonts w:ascii="Arial" w:hAnsi="Arial" w:cs="Arial"/>
          <w:color w:val="1F1F1F"/>
          <w:spacing w:val="-7"/>
          <w:w w:val="105"/>
        </w:rPr>
        <w:t xml:space="preserve"> </w:t>
      </w:r>
      <w:r w:rsidR="00B75B43" w:rsidRPr="00766445">
        <w:rPr>
          <w:rFonts w:ascii="Arial" w:hAnsi="Arial" w:cs="Arial"/>
          <w:color w:val="1F1F1F"/>
          <w:w w:val="105"/>
        </w:rPr>
        <w:t>or</w:t>
      </w:r>
      <w:r w:rsidR="00B75B43" w:rsidRPr="00766445">
        <w:rPr>
          <w:rFonts w:ascii="Arial" w:hAnsi="Arial" w:cs="Arial"/>
          <w:color w:val="1F1F1F"/>
          <w:spacing w:val="-14"/>
          <w:w w:val="105"/>
        </w:rPr>
        <w:t xml:space="preserve"> </w:t>
      </w:r>
      <w:r w:rsidR="00B75B43" w:rsidRPr="00766445">
        <w:rPr>
          <w:rFonts w:ascii="Arial" w:hAnsi="Arial" w:cs="Arial"/>
          <w:color w:val="1F1F1F"/>
          <w:w w:val="105"/>
        </w:rPr>
        <w:t>on</w:t>
      </w:r>
      <w:r w:rsidR="00B75B43" w:rsidRPr="00766445">
        <w:rPr>
          <w:rFonts w:ascii="Arial" w:hAnsi="Arial" w:cs="Arial"/>
          <w:color w:val="1F1F1F"/>
          <w:spacing w:val="-15"/>
          <w:w w:val="105"/>
        </w:rPr>
        <w:t xml:space="preserve"> </w:t>
      </w:r>
      <w:r w:rsidR="00B75B43" w:rsidRPr="00766445">
        <w:rPr>
          <w:rFonts w:ascii="Arial" w:hAnsi="Arial" w:cs="Arial"/>
          <w:color w:val="1F1F1F"/>
          <w:spacing w:val="-2"/>
          <w:w w:val="105"/>
        </w:rPr>
        <w:t>consignment.</w:t>
      </w:r>
    </w:p>
    <w:p w14:paraId="5B629D4A" w14:textId="6A2334BC" w:rsidR="00B75B43" w:rsidRPr="00766445" w:rsidRDefault="00766445" w:rsidP="00B34DE7">
      <w:pPr>
        <w:spacing w:before="120" w:line="252" w:lineRule="auto"/>
        <w:ind w:left="1440" w:hanging="1106"/>
        <w:rPr>
          <w:rFonts w:ascii="Arial" w:hAnsi="Arial" w:cs="Arial"/>
        </w:rPr>
      </w:pPr>
      <w:r>
        <w:rPr>
          <w:rFonts w:ascii="Arial" w:hAnsi="Arial" w:cs="Arial"/>
          <w:color w:val="1F1F1F"/>
          <w:w w:val="105"/>
        </w:rPr>
        <w:t>3.</w:t>
      </w:r>
      <w:r>
        <w:rPr>
          <w:rFonts w:ascii="Arial" w:hAnsi="Arial" w:cs="Arial"/>
          <w:color w:val="1F1F1F"/>
          <w:w w:val="105"/>
        </w:rPr>
        <w:tab/>
      </w:r>
      <w:r w:rsidR="00B75B43" w:rsidRPr="00766445">
        <w:rPr>
          <w:rFonts w:ascii="Arial" w:hAnsi="Arial" w:cs="Arial"/>
          <w:color w:val="1F1F1F"/>
          <w:w w:val="105"/>
        </w:rPr>
        <w:t>The</w:t>
      </w:r>
      <w:r w:rsidR="00B75B43" w:rsidRPr="00766445">
        <w:rPr>
          <w:rFonts w:ascii="Arial" w:hAnsi="Arial" w:cs="Arial"/>
          <w:color w:val="1F1F1F"/>
          <w:spacing w:val="-16"/>
          <w:w w:val="105"/>
        </w:rPr>
        <w:t xml:space="preserve"> </w:t>
      </w:r>
      <w:r w:rsidR="00B75B43" w:rsidRPr="00766445">
        <w:rPr>
          <w:rFonts w:ascii="Arial" w:hAnsi="Arial" w:cs="Arial"/>
          <w:color w:val="1F1F1F"/>
          <w:w w:val="105"/>
        </w:rPr>
        <w:t>placement</w:t>
      </w:r>
      <w:r w:rsidR="00B75B43" w:rsidRPr="00766445">
        <w:rPr>
          <w:rFonts w:ascii="Arial" w:hAnsi="Arial" w:cs="Arial"/>
          <w:color w:val="1F1F1F"/>
          <w:spacing w:val="-14"/>
          <w:w w:val="105"/>
        </w:rPr>
        <w:t xml:space="preserve"> </w:t>
      </w:r>
      <w:r w:rsidR="00B75B43" w:rsidRPr="00766445">
        <w:rPr>
          <w:rFonts w:ascii="Arial" w:hAnsi="Arial" w:cs="Arial"/>
          <w:color w:val="1F1F1F"/>
          <w:w w:val="105"/>
        </w:rPr>
        <w:t>or</w:t>
      </w:r>
      <w:r w:rsidR="00B75B43" w:rsidRPr="00766445">
        <w:rPr>
          <w:rFonts w:ascii="Arial" w:hAnsi="Arial" w:cs="Arial"/>
          <w:color w:val="1F1F1F"/>
          <w:spacing w:val="-15"/>
          <w:w w:val="105"/>
        </w:rPr>
        <w:t xml:space="preserve"> </w:t>
      </w:r>
      <w:r w:rsidR="00B75B43" w:rsidRPr="00766445">
        <w:rPr>
          <w:rFonts w:ascii="Arial" w:hAnsi="Arial" w:cs="Arial"/>
          <w:color w:val="1F1F1F"/>
          <w:w w:val="105"/>
        </w:rPr>
        <w:t>construction</w:t>
      </w:r>
      <w:r w:rsidR="00B75B43" w:rsidRPr="00766445">
        <w:rPr>
          <w:rFonts w:ascii="Arial" w:hAnsi="Arial" w:cs="Arial"/>
          <w:color w:val="1F1F1F"/>
          <w:spacing w:val="-2"/>
          <w:w w:val="105"/>
        </w:rPr>
        <w:t xml:space="preserve"> </w:t>
      </w:r>
      <w:r w:rsidR="00B75B43" w:rsidRPr="00766445">
        <w:rPr>
          <w:rFonts w:ascii="Arial" w:hAnsi="Arial" w:cs="Arial"/>
          <w:color w:val="1F1F1F"/>
          <w:w w:val="105"/>
        </w:rPr>
        <w:t>of</w:t>
      </w:r>
      <w:r w:rsidR="00B75B43" w:rsidRPr="00766445">
        <w:rPr>
          <w:rFonts w:ascii="Arial" w:hAnsi="Arial" w:cs="Arial"/>
          <w:color w:val="1F1F1F"/>
          <w:spacing w:val="-15"/>
          <w:w w:val="105"/>
        </w:rPr>
        <w:t xml:space="preserve"> </w:t>
      </w:r>
      <w:r w:rsidR="00B75B43" w:rsidRPr="00766445">
        <w:rPr>
          <w:rFonts w:ascii="Arial" w:hAnsi="Arial" w:cs="Arial"/>
          <w:color w:val="1F1F1F"/>
          <w:w w:val="105"/>
        </w:rPr>
        <w:t>a</w:t>
      </w:r>
      <w:r w:rsidR="00B75B43" w:rsidRPr="00766445">
        <w:rPr>
          <w:rFonts w:ascii="Arial" w:hAnsi="Arial" w:cs="Arial"/>
          <w:color w:val="1F1F1F"/>
          <w:spacing w:val="-14"/>
          <w:w w:val="105"/>
        </w:rPr>
        <w:t xml:space="preserve"> </w:t>
      </w:r>
      <w:r w:rsidR="00B75B43" w:rsidRPr="00766445">
        <w:rPr>
          <w:rFonts w:ascii="Arial" w:hAnsi="Arial" w:cs="Arial"/>
          <w:color w:val="1F1F1F"/>
          <w:w w:val="105"/>
        </w:rPr>
        <w:t>structure</w:t>
      </w:r>
      <w:r w:rsidR="00B75B43" w:rsidRPr="00766445">
        <w:rPr>
          <w:rFonts w:ascii="Arial" w:hAnsi="Arial" w:cs="Arial"/>
          <w:color w:val="1F1F1F"/>
          <w:spacing w:val="-8"/>
          <w:w w:val="105"/>
        </w:rPr>
        <w:t xml:space="preserve"> </w:t>
      </w:r>
      <w:r w:rsidR="00B75B43" w:rsidRPr="00766445">
        <w:rPr>
          <w:rFonts w:ascii="Arial" w:hAnsi="Arial" w:cs="Arial"/>
          <w:color w:val="1F1F1F"/>
          <w:w w:val="105"/>
        </w:rPr>
        <w:t>whose</w:t>
      </w:r>
      <w:r w:rsidR="00B75B43" w:rsidRPr="00766445">
        <w:rPr>
          <w:rFonts w:ascii="Arial" w:hAnsi="Arial" w:cs="Arial"/>
          <w:color w:val="1F1F1F"/>
          <w:spacing w:val="-8"/>
          <w:w w:val="105"/>
        </w:rPr>
        <w:t xml:space="preserve"> </w:t>
      </w:r>
      <w:r w:rsidR="00B75B43" w:rsidRPr="00766445">
        <w:rPr>
          <w:rFonts w:ascii="Arial" w:hAnsi="Arial" w:cs="Arial"/>
          <w:color w:val="1F1F1F"/>
          <w:w w:val="105"/>
        </w:rPr>
        <w:t>primary</w:t>
      </w:r>
      <w:r w:rsidR="00B75B43" w:rsidRPr="00766445">
        <w:rPr>
          <w:rFonts w:ascii="Arial" w:hAnsi="Arial" w:cs="Arial"/>
          <w:color w:val="1F1F1F"/>
          <w:spacing w:val="-13"/>
          <w:w w:val="105"/>
        </w:rPr>
        <w:t xml:space="preserve"> </w:t>
      </w:r>
      <w:r w:rsidR="00B75B43" w:rsidRPr="00766445">
        <w:rPr>
          <w:rFonts w:ascii="Arial" w:hAnsi="Arial" w:cs="Arial"/>
          <w:color w:val="1F1F1F"/>
          <w:w w:val="105"/>
        </w:rPr>
        <w:t>purpose</w:t>
      </w:r>
      <w:r w:rsidR="00B75B43" w:rsidRPr="00766445">
        <w:rPr>
          <w:rFonts w:ascii="Arial" w:hAnsi="Arial" w:cs="Arial"/>
          <w:color w:val="1F1F1F"/>
          <w:spacing w:val="-5"/>
          <w:w w:val="105"/>
        </w:rPr>
        <w:t xml:space="preserve"> </w:t>
      </w:r>
      <w:r w:rsidR="00B75B43" w:rsidRPr="00766445">
        <w:rPr>
          <w:rFonts w:ascii="Arial" w:hAnsi="Arial" w:cs="Arial"/>
          <w:color w:val="1F1F1F"/>
          <w:w w:val="105"/>
        </w:rPr>
        <w:t>is</w:t>
      </w:r>
      <w:r w:rsidR="00B75B43" w:rsidRPr="00766445">
        <w:rPr>
          <w:rFonts w:ascii="Arial" w:hAnsi="Arial" w:cs="Arial"/>
          <w:color w:val="1F1F1F"/>
          <w:spacing w:val="-16"/>
          <w:w w:val="105"/>
        </w:rPr>
        <w:t xml:space="preserve"> </w:t>
      </w:r>
      <w:r w:rsidR="00B75B43" w:rsidRPr="00766445">
        <w:rPr>
          <w:rFonts w:ascii="Arial" w:hAnsi="Arial" w:cs="Arial"/>
          <w:color w:val="1F1F1F"/>
          <w:w w:val="105"/>
        </w:rPr>
        <w:t>to</w:t>
      </w:r>
      <w:r w:rsidR="00B75B43" w:rsidRPr="00766445">
        <w:rPr>
          <w:rFonts w:ascii="Arial" w:hAnsi="Arial" w:cs="Arial"/>
          <w:color w:val="1F1F1F"/>
          <w:spacing w:val="-15"/>
          <w:w w:val="105"/>
        </w:rPr>
        <w:t xml:space="preserve"> </w:t>
      </w:r>
      <w:r w:rsidR="00B75B43" w:rsidRPr="00766445">
        <w:rPr>
          <w:rFonts w:ascii="Arial" w:hAnsi="Arial" w:cs="Arial"/>
          <w:color w:val="1F1F1F"/>
          <w:w w:val="105"/>
        </w:rPr>
        <w:t>support</w:t>
      </w:r>
      <w:r w:rsidR="00B75B43" w:rsidRPr="00766445">
        <w:rPr>
          <w:rFonts w:ascii="Arial" w:hAnsi="Arial" w:cs="Arial"/>
          <w:color w:val="1F1F1F"/>
          <w:spacing w:val="-8"/>
          <w:w w:val="105"/>
        </w:rPr>
        <w:t xml:space="preserve"> </w:t>
      </w:r>
      <w:r w:rsidR="00B75B43" w:rsidRPr="00766445">
        <w:rPr>
          <w:rFonts w:ascii="Arial" w:hAnsi="Arial" w:cs="Arial"/>
          <w:color w:val="1F1F1F"/>
          <w:w w:val="105"/>
        </w:rPr>
        <w:t>the</w:t>
      </w:r>
      <w:r w:rsidR="00B75B43" w:rsidRPr="00766445">
        <w:rPr>
          <w:rFonts w:ascii="Arial" w:hAnsi="Arial" w:cs="Arial"/>
          <w:color w:val="1F1F1F"/>
          <w:spacing w:val="-14"/>
          <w:w w:val="105"/>
        </w:rPr>
        <w:t xml:space="preserve"> </w:t>
      </w:r>
      <w:r w:rsidR="00B75B43" w:rsidRPr="00766445">
        <w:rPr>
          <w:rFonts w:ascii="Arial" w:hAnsi="Arial" w:cs="Arial"/>
          <w:color w:val="1F1F1F"/>
          <w:w w:val="105"/>
        </w:rPr>
        <w:t>Home Occupation activity and is</w:t>
      </w:r>
      <w:r w:rsidR="00B75B43" w:rsidRPr="00766445">
        <w:rPr>
          <w:rFonts w:ascii="Arial" w:hAnsi="Arial" w:cs="Arial"/>
          <w:color w:val="1F1F1F"/>
          <w:spacing w:val="-2"/>
          <w:w w:val="105"/>
        </w:rPr>
        <w:t xml:space="preserve"> </w:t>
      </w:r>
      <w:r w:rsidR="00B75B43" w:rsidRPr="00766445">
        <w:rPr>
          <w:rFonts w:ascii="Arial" w:hAnsi="Arial" w:cs="Arial"/>
          <w:color w:val="1F1F1F"/>
          <w:w w:val="105"/>
        </w:rPr>
        <w:t>not</w:t>
      </w:r>
      <w:r w:rsidR="00B75B43" w:rsidRPr="00766445">
        <w:rPr>
          <w:rFonts w:ascii="Arial" w:hAnsi="Arial" w:cs="Arial"/>
          <w:color w:val="1F1F1F"/>
          <w:spacing w:val="-1"/>
          <w:w w:val="105"/>
        </w:rPr>
        <w:t xml:space="preserve"> </w:t>
      </w:r>
      <w:r w:rsidR="00B75B43" w:rsidRPr="00766445">
        <w:rPr>
          <w:rFonts w:ascii="Arial" w:hAnsi="Arial" w:cs="Arial"/>
          <w:color w:val="1F1F1F"/>
          <w:w w:val="105"/>
        </w:rPr>
        <w:t>customarily accessory to</w:t>
      </w:r>
      <w:r w:rsidR="00B75B43" w:rsidRPr="00766445">
        <w:rPr>
          <w:rFonts w:ascii="Arial" w:hAnsi="Arial" w:cs="Arial"/>
          <w:color w:val="1F1F1F"/>
          <w:spacing w:val="-1"/>
          <w:w w:val="105"/>
        </w:rPr>
        <w:t xml:space="preserve"> </w:t>
      </w:r>
      <w:r w:rsidR="00B75B43" w:rsidRPr="00766445">
        <w:rPr>
          <w:rFonts w:ascii="Arial" w:hAnsi="Arial" w:cs="Arial"/>
          <w:color w:val="1F1F1F"/>
          <w:w w:val="105"/>
        </w:rPr>
        <w:t>residential use.</w:t>
      </w:r>
    </w:p>
    <w:p w14:paraId="713904E2" w14:textId="406BBC65" w:rsidR="00B75B43" w:rsidRPr="00623160" w:rsidRDefault="008B2F64" w:rsidP="00B34DE7">
      <w:pPr>
        <w:pStyle w:val="BodyText"/>
        <w:spacing w:before="120" w:line="249" w:lineRule="auto"/>
        <w:ind w:left="1440" w:right="1058" w:hanging="1106"/>
        <w:rPr>
          <w:rFonts w:ascii="Arial" w:hAnsi="Arial" w:cs="Arial"/>
          <w:sz w:val="22"/>
          <w:szCs w:val="22"/>
        </w:rPr>
      </w:pPr>
      <w:r>
        <w:rPr>
          <w:rFonts w:ascii="Arial" w:hAnsi="Arial" w:cs="Arial"/>
          <w:color w:val="1F1F1F"/>
          <w:w w:val="105"/>
          <w:sz w:val="22"/>
          <w:szCs w:val="22"/>
        </w:rPr>
        <w:tab/>
      </w:r>
      <w:r w:rsidR="00B75B43" w:rsidRPr="00623160">
        <w:rPr>
          <w:rFonts w:ascii="Arial" w:hAnsi="Arial" w:cs="Arial"/>
          <w:color w:val="1F1F1F"/>
          <w:w w:val="105"/>
          <w:sz w:val="22"/>
          <w:szCs w:val="22"/>
        </w:rPr>
        <w:t>In</w:t>
      </w:r>
      <w:r w:rsidR="00B75B43" w:rsidRPr="00623160">
        <w:rPr>
          <w:rFonts w:ascii="Arial" w:hAnsi="Arial" w:cs="Arial"/>
          <w:color w:val="1F1F1F"/>
          <w:spacing w:val="-7"/>
          <w:w w:val="105"/>
          <w:sz w:val="22"/>
          <w:szCs w:val="22"/>
        </w:rPr>
        <w:t xml:space="preserve"> </w:t>
      </w:r>
      <w:r w:rsidR="00B75B43" w:rsidRPr="00623160">
        <w:rPr>
          <w:rFonts w:ascii="Arial" w:hAnsi="Arial" w:cs="Arial"/>
          <w:color w:val="1F1F1F"/>
          <w:w w:val="105"/>
          <w:sz w:val="22"/>
          <w:szCs w:val="22"/>
        </w:rPr>
        <w:t>zone</w:t>
      </w:r>
      <w:r w:rsidR="00B75B43" w:rsidRPr="00623160">
        <w:rPr>
          <w:rFonts w:ascii="Arial" w:hAnsi="Arial" w:cs="Arial"/>
          <w:color w:val="1F1F1F"/>
          <w:spacing w:val="-7"/>
          <w:w w:val="105"/>
          <w:sz w:val="22"/>
          <w:szCs w:val="22"/>
        </w:rPr>
        <w:t xml:space="preserve"> </w:t>
      </w:r>
      <w:r w:rsidR="00B75B43" w:rsidRPr="00623160">
        <w:rPr>
          <w:rFonts w:ascii="Arial" w:hAnsi="Arial" w:cs="Arial"/>
          <w:color w:val="1F1F1F"/>
          <w:w w:val="105"/>
          <w:sz w:val="22"/>
          <w:szCs w:val="22"/>
        </w:rPr>
        <w:t>R-1, if</w:t>
      </w:r>
      <w:r w:rsidR="00B75B43" w:rsidRPr="00623160">
        <w:rPr>
          <w:rFonts w:ascii="Arial" w:hAnsi="Arial" w:cs="Arial"/>
          <w:color w:val="1F1F1F"/>
          <w:spacing w:val="-7"/>
          <w:w w:val="105"/>
          <w:sz w:val="22"/>
          <w:szCs w:val="22"/>
        </w:rPr>
        <w:t xml:space="preserve"> </w:t>
      </w:r>
      <w:r w:rsidR="00B75B43" w:rsidRPr="00623160">
        <w:rPr>
          <w:rFonts w:ascii="Arial" w:hAnsi="Arial" w:cs="Arial"/>
          <w:color w:val="1F1F1F"/>
          <w:w w:val="105"/>
          <w:sz w:val="22"/>
          <w:szCs w:val="22"/>
        </w:rPr>
        <w:t>the</w:t>
      </w:r>
      <w:r w:rsidR="00B75B43" w:rsidRPr="00623160">
        <w:rPr>
          <w:rFonts w:ascii="Arial" w:hAnsi="Arial" w:cs="Arial"/>
          <w:color w:val="1F1F1F"/>
          <w:spacing w:val="-11"/>
          <w:w w:val="105"/>
          <w:sz w:val="22"/>
          <w:szCs w:val="22"/>
        </w:rPr>
        <w:t xml:space="preserve"> </w:t>
      </w:r>
      <w:r w:rsidR="00B75B43" w:rsidRPr="00623160">
        <w:rPr>
          <w:rFonts w:ascii="Arial" w:hAnsi="Arial" w:cs="Arial"/>
          <w:color w:val="1F1F1F"/>
          <w:w w:val="105"/>
          <w:sz w:val="22"/>
          <w:szCs w:val="22"/>
        </w:rPr>
        <w:t>nature</w:t>
      </w:r>
      <w:r w:rsidR="00B75B43" w:rsidRPr="00623160">
        <w:rPr>
          <w:rFonts w:ascii="Arial" w:hAnsi="Arial" w:cs="Arial"/>
          <w:color w:val="1F1F1F"/>
          <w:spacing w:val="-1"/>
          <w:w w:val="105"/>
          <w:sz w:val="22"/>
          <w:szCs w:val="22"/>
        </w:rPr>
        <w:t xml:space="preserve"> </w:t>
      </w:r>
      <w:r w:rsidR="00B75B43" w:rsidRPr="00623160">
        <w:rPr>
          <w:rFonts w:ascii="Arial" w:hAnsi="Arial" w:cs="Arial"/>
          <w:color w:val="1F1F1F"/>
          <w:w w:val="105"/>
          <w:sz w:val="22"/>
          <w:szCs w:val="22"/>
        </w:rPr>
        <w:t>of</w:t>
      </w:r>
      <w:r w:rsidR="00B75B43" w:rsidRPr="00623160">
        <w:rPr>
          <w:rFonts w:ascii="Arial" w:hAnsi="Arial" w:cs="Arial"/>
          <w:color w:val="1F1F1F"/>
          <w:spacing w:val="-7"/>
          <w:w w:val="105"/>
          <w:sz w:val="22"/>
          <w:szCs w:val="22"/>
        </w:rPr>
        <w:t xml:space="preserve"> </w:t>
      </w:r>
      <w:r w:rsidR="00B75B43" w:rsidRPr="00623160">
        <w:rPr>
          <w:rFonts w:ascii="Arial" w:hAnsi="Arial" w:cs="Arial"/>
          <w:color w:val="1F1F1F"/>
          <w:w w:val="105"/>
          <w:sz w:val="22"/>
          <w:szCs w:val="22"/>
        </w:rPr>
        <w:t>the</w:t>
      </w:r>
      <w:r w:rsidR="00B75B43" w:rsidRPr="00623160">
        <w:rPr>
          <w:rFonts w:ascii="Arial" w:hAnsi="Arial" w:cs="Arial"/>
          <w:color w:val="1F1F1F"/>
          <w:spacing w:val="-7"/>
          <w:w w:val="105"/>
          <w:sz w:val="22"/>
          <w:szCs w:val="22"/>
        </w:rPr>
        <w:t xml:space="preserve"> </w:t>
      </w:r>
      <w:r w:rsidR="00B75B43" w:rsidRPr="00623160">
        <w:rPr>
          <w:rFonts w:ascii="Arial" w:hAnsi="Arial" w:cs="Arial"/>
          <w:color w:val="1F1F1F"/>
          <w:w w:val="105"/>
          <w:sz w:val="22"/>
          <w:szCs w:val="22"/>
        </w:rPr>
        <w:t>home</w:t>
      </w:r>
      <w:r w:rsidR="00B75B43" w:rsidRPr="00623160">
        <w:rPr>
          <w:rFonts w:ascii="Arial" w:hAnsi="Arial" w:cs="Arial"/>
          <w:color w:val="1F1F1F"/>
          <w:spacing w:val="-3"/>
          <w:w w:val="105"/>
          <w:sz w:val="22"/>
          <w:szCs w:val="22"/>
        </w:rPr>
        <w:t xml:space="preserve"> </w:t>
      </w:r>
      <w:r w:rsidR="00B75B43" w:rsidRPr="00623160">
        <w:rPr>
          <w:rFonts w:ascii="Arial" w:hAnsi="Arial" w:cs="Arial"/>
          <w:color w:val="1F1F1F"/>
          <w:w w:val="105"/>
          <w:sz w:val="22"/>
          <w:szCs w:val="22"/>
        </w:rPr>
        <w:t>occupation is</w:t>
      </w:r>
      <w:r w:rsidR="00B75B43" w:rsidRPr="00623160">
        <w:rPr>
          <w:rFonts w:ascii="Arial" w:hAnsi="Arial" w:cs="Arial"/>
          <w:color w:val="1F1F1F"/>
          <w:spacing w:val="-6"/>
          <w:w w:val="105"/>
          <w:sz w:val="22"/>
          <w:szCs w:val="22"/>
        </w:rPr>
        <w:t xml:space="preserve"> </w:t>
      </w:r>
      <w:r w:rsidR="00B75B43" w:rsidRPr="00623160">
        <w:rPr>
          <w:rFonts w:ascii="Arial" w:hAnsi="Arial" w:cs="Arial"/>
          <w:color w:val="1F1F1F"/>
          <w:w w:val="105"/>
          <w:sz w:val="22"/>
          <w:szCs w:val="22"/>
        </w:rPr>
        <w:t>such that customers come to</w:t>
      </w:r>
      <w:r w:rsidR="00B75B43" w:rsidRPr="00623160">
        <w:rPr>
          <w:rFonts w:ascii="Arial" w:hAnsi="Arial" w:cs="Arial"/>
          <w:color w:val="1F1F1F"/>
          <w:spacing w:val="-5"/>
          <w:w w:val="105"/>
          <w:sz w:val="22"/>
          <w:szCs w:val="22"/>
        </w:rPr>
        <w:t xml:space="preserve"> </w:t>
      </w:r>
      <w:r w:rsidR="00B75B43" w:rsidRPr="00623160">
        <w:rPr>
          <w:rFonts w:ascii="Arial" w:hAnsi="Arial" w:cs="Arial"/>
          <w:color w:val="1F1F1F"/>
          <w:w w:val="105"/>
          <w:sz w:val="22"/>
          <w:szCs w:val="22"/>
        </w:rPr>
        <w:t>the</w:t>
      </w:r>
      <w:r w:rsidR="00B75B43" w:rsidRPr="00623160">
        <w:rPr>
          <w:rFonts w:ascii="Arial" w:hAnsi="Arial" w:cs="Arial"/>
          <w:color w:val="1F1F1F"/>
          <w:spacing w:val="-4"/>
          <w:w w:val="105"/>
          <w:sz w:val="22"/>
          <w:szCs w:val="22"/>
        </w:rPr>
        <w:t xml:space="preserve"> </w:t>
      </w:r>
      <w:r w:rsidR="00B75B43" w:rsidRPr="00623160">
        <w:rPr>
          <w:rFonts w:ascii="Arial" w:hAnsi="Arial" w:cs="Arial"/>
          <w:color w:val="1F1F1F"/>
          <w:w w:val="105"/>
          <w:sz w:val="22"/>
          <w:szCs w:val="22"/>
        </w:rPr>
        <w:t>business location</w:t>
      </w:r>
      <w:r w:rsidR="00B75B43" w:rsidRPr="00623160">
        <w:rPr>
          <w:rFonts w:ascii="Arial" w:hAnsi="Arial" w:cs="Arial"/>
          <w:color w:val="1F1F1F"/>
          <w:spacing w:val="-16"/>
          <w:w w:val="105"/>
          <w:sz w:val="22"/>
          <w:szCs w:val="22"/>
        </w:rPr>
        <w:t xml:space="preserve"> </w:t>
      </w:r>
      <w:r w:rsidR="00B75B43" w:rsidRPr="00623160">
        <w:rPr>
          <w:rFonts w:ascii="Arial" w:hAnsi="Arial" w:cs="Arial"/>
          <w:color w:val="1F1F1F"/>
          <w:w w:val="105"/>
          <w:sz w:val="22"/>
          <w:szCs w:val="22"/>
        </w:rPr>
        <w:t>to</w:t>
      </w:r>
      <w:r w:rsidR="00B75B43" w:rsidRPr="00623160">
        <w:rPr>
          <w:rFonts w:ascii="Arial" w:hAnsi="Arial" w:cs="Arial"/>
          <w:color w:val="1F1F1F"/>
          <w:spacing w:val="-15"/>
          <w:w w:val="105"/>
          <w:sz w:val="22"/>
          <w:szCs w:val="22"/>
        </w:rPr>
        <w:t xml:space="preserve"> </w:t>
      </w:r>
      <w:r w:rsidR="00B75B43" w:rsidRPr="00623160">
        <w:rPr>
          <w:rFonts w:ascii="Arial" w:hAnsi="Arial" w:cs="Arial"/>
          <w:color w:val="1F1F1F"/>
          <w:w w:val="105"/>
          <w:sz w:val="22"/>
          <w:szCs w:val="22"/>
        </w:rPr>
        <w:t>transact</w:t>
      </w:r>
      <w:r w:rsidR="00B75B43" w:rsidRPr="00623160">
        <w:rPr>
          <w:rFonts w:ascii="Arial" w:hAnsi="Arial" w:cs="Arial"/>
          <w:color w:val="1F1F1F"/>
          <w:spacing w:val="-10"/>
          <w:w w:val="105"/>
          <w:sz w:val="22"/>
          <w:szCs w:val="22"/>
        </w:rPr>
        <w:t xml:space="preserve"> </w:t>
      </w:r>
      <w:r w:rsidR="00B75B43" w:rsidRPr="00623160">
        <w:rPr>
          <w:rFonts w:ascii="Arial" w:hAnsi="Arial" w:cs="Arial"/>
          <w:color w:val="1F1F1F"/>
          <w:w w:val="105"/>
          <w:sz w:val="22"/>
          <w:szCs w:val="22"/>
        </w:rPr>
        <w:t>business,</w:t>
      </w:r>
      <w:r w:rsidR="00B75B43" w:rsidRPr="00623160">
        <w:rPr>
          <w:rFonts w:ascii="Arial" w:hAnsi="Arial" w:cs="Arial"/>
          <w:color w:val="1F1F1F"/>
          <w:spacing w:val="-13"/>
          <w:w w:val="105"/>
          <w:sz w:val="22"/>
          <w:szCs w:val="22"/>
        </w:rPr>
        <w:t xml:space="preserve"> </w:t>
      </w:r>
      <w:r w:rsidR="00B75B43" w:rsidRPr="00623160">
        <w:rPr>
          <w:rFonts w:ascii="Arial" w:hAnsi="Arial" w:cs="Arial"/>
          <w:color w:val="1F1F1F"/>
          <w:w w:val="105"/>
          <w:sz w:val="22"/>
          <w:szCs w:val="22"/>
        </w:rPr>
        <w:t>a</w:t>
      </w:r>
      <w:r w:rsidR="00B75B43" w:rsidRPr="00623160">
        <w:rPr>
          <w:rFonts w:ascii="Arial" w:hAnsi="Arial" w:cs="Arial"/>
          <w:color w:val="1F1F1F"/>
          <w:spacing w:val="-15"/>
          <w:w w:val="105"/>
          <w:sz w:val="22"/>
          <w:szCs w:val="22"/>
        </w:rPr>
        <w:t xml:space="preserve"> </w:t>
      </w:r>
      <w:r w:rsidR="00B75B43" w:rsidRPr="00623160">
        <w:rPr>
          <w:rFonts w:ascii="Arial" w:hAnsi="Arial" w:cs="Arial"/>
          <w:color w:val="1F1F1F"/>
          <w:w w:val="105"/>
          <w:sz w:val="22"/>
          <w:szCs w:val="22"/>
        </w:rPr>
        <w:t>minimum</w:t>
      </w:r>
      <w:r w:rsidR="00B75B43" w:rsidRPr="00623160">
        <w:rPr>
          <w:rFonts w:ascii="Arial" w:hAnsi="Arial" w:cs="Arial"/>
          <w:color w:val="1F1F1F"/>
          <w:spacing w:val="-11"/>
          <w:w w:val="105"/>
          <w:sz w:val="22"/>
          <w:szCs w:val="22"/>
        </w:rPr>
        <w:t xml:space="preserve"> </w:t>
      </w:r>
      <w:r w:rsidR="00B75B43" w:rsidRPr="00623160">
        <w:rPr>
          <w:rFonts w:ascii="Arial" w:hAnsi="Arial" w:cs="Arial"/>
          <w:color w:val="1F1F1F"/>
          <w:w w:val="105"/>
          <w:sz w:val="22"/>
          <w:szCs w:val="22"/>
        </w:rPr>
        <w:t>of</w:t>
      </w:r>
      <w:r w:rsidR="00B75B43" w:rsidRPr="00623160">
        <w:rPr>
          <w:rFonts w:ascii="Arial" w:hAnsi="Arial" w:cs="Arial"/>
          <w:color w:val="1F1F1F"/>
          <w:spacing w:val="-15"/>
          <w:w w:val="105"/>
          <w:sz w:val="22"/>
          <w:szCs w:val="22"/>
        </w:rPr>
        <w:t xml:space="preserve"> </w:t>
      </w:r>
      <w:r w:rsidR="00B75B43" w:rsidRPr="00623160">
        <w:rPr>
          <w:rFonts w:ascii="Arial" w:hAnsi="Arial" w:cs="Arial"/>
          <w:color w:val="1F1F1F"/>
          <w:w w:val="105"/>
          <w:sz w:val="22"/>
          <w:szCs w:val="22"/>
        </w:rPr>
        <w:t>two</w:t>
      </w:r>
      <w:r w:rsidR="00B75B43" w:rsidRPr="00623160">
        <w:rPr>
          <w:rFonts w:ascii="Arial" w:hAnsi="Arial" w:cs="Arial"/>
          <w:color w:val="1F1F1F"/>
          <w:spacing w:val="-16"/>
          <w:w w:val="105"/>
          <w:sz w:val="22"/>
          <w:szCs w:val="22"/>
        </w:rPr>
        <w:t xml:space="preserve"> </w:t>
      </w:r>
      <w:r w:rsidR="00B75B43" w:rsidRPr="00623160">
        <w:rPr>
          <w:rFonts w:ascii="Arial" w:hAnsi="Arial" w:cs="Arial"/>
          <w:color w:val="1F1F1F"/>
          <w:w w:val="105"/>
          <w:sz w:val="22"/>
          <w:szCs w:val="22"/>
        </w:rPr>
        <w:t>parking</w:t>
      </w:r>
      <w:r w:rsidR="00B75B43" w:rsidRPr="00623160">
        <w:rPr>
          <w:rFonts w:ascii="Arial" w:hAnsi="Arial" w:cs="Arial"/>
          <w:color w:val="1F1F1F"/>
          <w:spacing w:val="-15"/>
          <w:w w:val="105"/>
          <w:sz w:val="22"/>
          <w:szCs w:val="22"/>
        </w:rPr>
        <w:t xml:space="preserve"> </w:t>
      </w:r>
      <w:r w:rsidR="00B75B43" w:rsidRPr="00623160">
        <w:rPr>
          <w:rFonts w:ascii="Arial" w:hAnsi="Arial" w:cs="Arial"/>
          <w:color w:val="1F1F1F"/>
          <w:w w:val="105"/>
          <w:sz w:val="22"/>
          <w:szCs w:val="22"/>
        </w:rPr>
        <w:t>spaces</w:t>
      </w:r>
      <w:r w:rsidR="00B75B43" w:rsidRPr="00623160">
        <w:rPr>
          <w:rFonts w:ascii="Arial" w:hAnsi="Arial" w:cs="Arial"/>
          <w:color w:val="1F1F1F"/>
          <w:spacing w:val="-14"/>
          <w:w w:val="105"/>
          <w:sz w:val="22"/>
          <w:szCs w:val="22"/>
        </w:rPr>
        <w:t xml:space="preserve"> </w:t>
      </w:r>
      <w:r w:rsidR="00B75B43" w:rsidRPr="00623160">
        <w:rPr>
          <w:rFonts w:ascii="Arial" w:hAnsi="Arial" w:cs="Arial"/>
          <w:color w:val="1F1F1F"/>
          <w:w w:val="105"/>
          <w:sz w:val="22"/>
          <w:szCs w:val="22"/>
        </w:rPr>
        <w:t>shall</w:t>
      </w:r>
      <w:r w:rsidR="00B75B43" w:rsidRPr="00623160">
        <w:rPr>
          <w:rFonts w:ascii="Arial" w:hAnsi="Arial" w:cs="Arial"/>
          <w:color w:val="1F1F1F"/>
          <w:spacing w:val="-15"/>
          <w:w w:val="105"/>
          <w:sz w:val="22"/>
          <w:szCs w:val="22"/>
        </w:rPr>
        <w:t xml:space="preserve"> </w:t>
      </w:r>
      <w:r w:rsidR="00B75B43" w:rsidRPr="00623160">
        <w:rPr>
          <w:rFonts w:ascii="Arial" w:hAnsi="Arial" w:cs="Arial"/>
          <w:color w:val="1F1F1F"/>
          <w:w w:val="105"/>
          <w:sz w:val="22"/>
          <w:szCs w:val="22"/>
        </w:rPr>
        <w:t>be</w:t>
      </w:r>
      <w:r w:rsidR="00B75B43" w:rsidRPr="00623160">
        <w:rPr>
          <w:rFonts w:ascii="Arial" w:hAnsi="Arial" w:cs="Arial"/>
          <w:color w:val="1F1F1F"/>
          <w:spacing w:val="-15"/>
          <w:w w:val="105"/>
          <w:sz w:val="22"/>
          <w:szCs w:val="22"/>
        </w:rPr>
        <w:t xml:space="preserve"> </w:t>
      </w:r>
      <w:r w:rsidR="00B75B43" w:rsidRPr="00623160">
        <w:rPr>
          <w:rFonts w:ascii="Arial" w:hAnsi="Arial" w:cs="Arial"/>
          <w:color w:val="1F1F1F"/>
          <w:w w:val="105"/>
          <w:sz w:val="22"/>
          <w:szCs w:val="22"/>
        </w:rPr>
        <w:t>provided.</w:t>
      </w:r>
      <w:r w:rsidR="00B75B43" w:rsidRPr="00623160">
        <w:rPr>
          <w:rFonts w:ascii="Arial" w:hAnsi="Arial" w:cs="Arial"/>
          <w:color w:val="1F1F1F"/>
          <w:spacing w:val="-11"/>
          <w:w w:val="105"/>
          <w:sz w:val="22"/>
          <w:szCs w:val="22"/>
        </w:rPr>
        <w:t xml:space="preserve"> </w:t>
      </w:r>
      <w:r w:rsidR="00B75B43" w:rsidRPr="00623160">
        <w:rPr>
          <w:rFonts w:ascii="Arial" w:hAnsi="Arial" w:cs="Arial"/>
          <w:color w:val="1F1F1F"/>
          <w:w w:val="105"/>
          <w:sz w:val="22"/>
          <w:szCs w:val="22"/>
        </w:rPr>
        <w:t>On-street</w:t>
      </w:r>
      <w:r w:rsidR="00B75B43" w:rsidRPr="00623160">
        <w:rPr>
          <w:rFonts w:ascii="Arial" w:hAnsi="Arial" w:cs="Arial"/>
          <w:color w:val="1F1F1F"/>
          <w:spacing w:val="-13"/>
          <w:w w:val="105"/>
          <w:sz w:val="22"/>
          <w:szCs w:val="22"/>
        </w:rPr>
        <w:t xml:space="preserve"> </w:t>
      </w:r>
      <w:r w:rsidR="00B75B43" w:rsidRPr="00623160">
        <w:rPr>
          <w:rFonts w:ascii="Arial" w:hAnsi="Arial" w:cs="Arial"/>
          <w:color w:val="1F1F1F"/>
          <w:w w:val="105"/>
          <w:sz w:val="22"/>
          <w:szCs w:val="22"/>
        </w:rPr>
        <w:t>parking otherwise permitted, may provide those</w:t>
      </w:r>
      <w:r w:rsidR="00B75B43" w:rsidRPr="00623160">
        <w:rPr>
          <w:rFonts w:ascii="Arial" w:hAnsi="Arial" w:cs="Arial"/>
          <w:color w:val="1F1F1F"/>
          <w:spacing w:val="-3"/>
          <w:w w:val="105"/>
          <w:sz w:val="22"/>
          <w:szCs w:val="22"/>
        </w:rPr>
        <w:t xml:space="preserve"> </w:t>
      </w:r>
      <w:r w:rsidR="00B75B43" w:rsidRPr="00623160">
        <w:rPr>
          <w:rFonts w:ascii="Arial" w:hAnsi="Arial" w:cs="Arial"/>
          <w:color w:val="1F1F1F"/>
          <w:w w:val="105"/>
          <w:sz w:val="22"/>
          <w:szCs w:val="22"/>
        </w:rPr>
        <w:t>two</w:t>
      </w:r>
      <w:r w:rsidR="00B75B43" w:rsidRPr="00623160">
        <w:rPr>
          <w:rFonts w:ascii="Arial" w:hAnsi="Arial" w:cs="Arial"/>
          <w:color w:val="1F1F1F"/>
          <w:spacing w:val="-5"/>
          <w:w w:val="105"/>
          <w:sz w:val="22"/>
          <w:szCs w:val="22"/>
        </w:rPr>
        <w:t xml:space="preserve"> </w:t>
      </w:r>
      <w:r w:rsidR="00B75B43" w:rsidRPr="00623160">
        <w:rPr>
          <w:rFonts w:ascii="Arial" w:hAnsi="Arial" w:cs="Arial"/>
          <w:color w:val="1F1F1F"/>
          <w:w w:val="105"/>
          <w:sz w:val="22"/>
          <w:szCs w:val="22"/>
        </w:rPr>
        <w:t>(2)</w:t>
      </w:r>
      <w:r w:rsidR="00B75B43" w:rsidRPr="00623160">
        <w:rPr>
          <w:rFonts w:ascii="Arial" w:hAnsi="Arial" w:cs="Arial"/>
          <w:color w:val="1F1F1F"/>
          <w:spacing w:val="-9"/>
          <w:w w:val="105"/>
          <w:sz w:val="22"/>
          <w:szCs w:val="22"/>
        </w:rPr>
        <w:t xml:space="preserve"> </w:t>
      </w:r>
      <w:r w:rsidR="00B75B43" w:rsidRPr="00623160">
        <w:rPr>
          <w:rFonts w:ascii="Arial" w:hAnsi="Arial" w:cs="Arial"/>
          <w:color w:val="1F1F1F"/>
          <w:w w:val="105"/>
          <w:sz w:val="22"/>
          <w:szCs w:val="22"/>
        </w:rPr>
        <w:t>spaces, provided they</w:t>
      </w:r>
      <w:r w:rsidR="00B75B43" w:rsidRPr="00623160">
        <w:rPr>
          <w:rFonts w:ascii="Arial" w:hAnsi="Arial" w:cs="Arial"/>
          <w:color w:val="1F1F1F"/>
          <w:spacing w:val="-3"/>
          <w:w w:val="105"/>
          <w:sz w:val="22"/>
          <w:szCs w:val="22"/>
        </w:rPr>
        <w:t xml:space="preserve"> </w:t>
      </w:r>
      <w:r w:rsidR="00B75B43" w:rsidRPr="00623160">
        <w:rPr>
          <w:rFonts w:ascii="Arial" w:hAnsi="Arial" w:cs="Arial"/>
          <w:color w:val="1F1F1F"/>
          <w:w w:val="105"/>
          <w:sz w:val="22"/>
          <w:szCs w:val="22"/>
        </w:rPr>
        <w:t>are</w:t>
      </w:r>
      <w:r w:rsidR="00B75B43" w:rsidRPr="00623160">
        <w:rPr>
          <w:rFonts w:ascii="Arial" w:hAnsi="Arial" w:cs="Arial"/>
          <w:color w:val="1F1F1F"/>
          <w:spacing w:val="-7"/>
          <w:w w:val="105"/>
          <w:sz w:val="22"/>
          <w:szCs w:val="22"/>
        </w:rPr>
        <w:t xml:space="preserve"> </w:t>
      </w:r>
      <w:r w:rsidR="00B75B43" w:rsidRPr="00623160">
        <w:rPr>
          <w:rFonts w:ascii="Arial" w:hAnsi="Arial" w:cs="Arial"/>
          <w:color w:val="1F1F1F"/>
          <w:w w:val="105"/>
          <w:sz w:val="22"/>
          <w:szCs w:val="22"/>
        </w:rPr>
        <w:t>within 100</w:t>
      </w:r>
      <w:r w:rsidR="00B75B43" w:rsidRPr="00623160">
        <w:rPr>
          <w:rFonts w:ascii="Arial" w:hAnsi="Arial" w:cs="Arial"/>
          <w:color w:val="1F1F1F"/>
          <w:spacing w:val="-8"/>
          <w:w w:val="105"/>
          <w:sz w:val="22"/>
          <w:szCs w:val="22"/>
        </w:rPr>
        <w:t xml:space="preserve"> </w:t>
      </w:r>
      <w:r w:rsidR="00B75B43" w:rsidRPr="00623160">
        <w:rPr>
          <w:rFonts w:ascii="Arial" w:hAnsi="Arial" w:cs="Arial"/>
          <w:color w:val="1F1F1F"/>
          <w:w w:val="105"/>
          <w:sz w:val="22"/>
          <w:szCs w:val="22"/>
        </w:rPr>
        <w:t>feet</w:t>
      </w:r>
      <w:r w:rsidR="00B75B43" w:rsidRPr="00623160">
        <w:rPr>
          <w:rFonts w:ascii="Arial" w:hAnsi="Arial" w:cs="Arial"/>
          <w:color w:val="1F1F1F"/>
          <w:spacing w:val="-8"/>
          <w:w w:val="105"/>
          <w:sz w:val="22"/>
          <w:szCs w:val="22"/>
        </w:rPr>
        <w:t xml:space="preserve"> </w:t>
      </w:r>
      <w:r w:rsidR="00B75B43" w:rsidRPr="00623160">
        <w:rPr>
          <w:rFonts w:ascii="Arial" w:hAnsi="Arial" w:cs="Arial"/>
          <w:color w:val="1F1F1F"/>
          <w:w w:val="105"/>
          <w:sz w:val="22"/>
          <w:szCs w:val="22"/>
        </w:rPr>
        <w:t>of</w:t>
      </w:r>
      <w:r w:rsidR="00B75B43" w:rsidRPr="00623160">
        <w:rPr>
          <w:rFonts w:ascii="Arial" w:hAnsi="Arial" w:cs="Arial"/>
          <w:color w:val="1F1F1F"/>
          <w:spacing w:val="-6"/>
          <w:w w:val="105"/>
          <w:sz w:val="22"/>
          <w:szCs w:val="22"/>
        </w:rPr>
        <w:t xml:space="preserve"> </w:t>
      </w:r>
      <w:r w:rsidR="00B75B43" w:rsidRPr="00623160">
        <w:rPr>
          <w:rFonts w:ascii="Arial" w:hAnsi="Arial" w:cs="Arial"/>
          <w:color w:val="1F1F1F"/>
          <w:w w:val="105"/>
          <w:sz w:val="22"/>
          <w:szCs w:val="22"/>
        </w:rPr>
        <w:t>the premises. If</w:t>
      </w:r>
      <w:r w:rsidR="00B75B43" w:rsidRPr="00623160">
        <w:rPr>
          <w:rFonts w:ascii="Arial" w:hAnsi="Arial" w:cs="Arial"/>
          <w:color w:val="1F1F1F"/>
          <w:spacing w:val="-12"/>
          <w:w w:val="105"/>
          <w:sz w:val="22"/>
          <w:szCs w:val="22"/>
        </w:rPr>
        <w:t xml:space="preserve"> </w:t>
      </w:r>
      <w:r w:rsidR="00B75B43" w:rsidRPr="00623160">
        <w:rPr>
          <w:rFonts w:ascii="Arial" w:hAnsi="Arial" w:cs="Arial"/>
          <w:color w:val="1F1F1F"/>
          <w:w w:val="105"/>
          <w:sz w:val="22"/>
          <w:szCs w:val="22"/>
        </w:rPr>
        <w:t>on-street parking is</w:t>
      </w:r>
      <w:r w:rsidR="00B75B43" w:rsidRPr="00623160">
        <w:rPr>
          <w:rFonts w:ascii="Arial" w:hAnsi="Arial" w:cs="Arial"/>
          <w:color w:val="1F1F1F"/>
          <w:spacing w:val="-11"/>
          <w:w w:val="105"/>
          <w:sz w:val="22"/>
          <w:szCs w:val="22"/>
        </w:rPr>
        <w:t xml:space="preserve"> </w:t>
      </w:r>
      <w:r w:rsidR="00B75B43" w:rsidRPr="00623160">
        <w:rPr>
          <w:rFonts w:ascii="Arial" w:hAnsi="Arial" w:cs="Arial"/>
          <w:color w:val="1F1F1F"/>
          <w:w w:val="105"/>
          <w:sz w:val="22"/>
          <w:szCs w:val="22"/>
        </w:rPr>
        <w:t>not</w:t>
      </w:r>
      <w:r w:rsidR="00B75B43" w:rsidRPr="00623160">
        <w:rPr>
          <w:rFonts w:ascii="Arial" w:hAnsi="Arial" w:cs="Arial"/>
          <w:color w:val="1F1F1F"/>
          <w:spacing w:val="-3"/>
          <w:w w:val="105"/>
          <w:sz w:val="22"/>
          <w:szCs w:val="22"/>
        </w:rPr>
        <w:t xml:space="preserve"> </w:t>
      </w:r>
      <w:r w:rsidR="00B75B43" w:rsidRPr="00623160">
        <w:rPr>
          <w:rFonts w:ascii="Arial" w:hAnsi="Arial" w:cs="Arial"/>
          <w:color w:val="1F1F1F"/>
          <w:w w:val="105"/>
          <w:sz w:val="22"/>
          <w:szCs w:val="22"/>
        </w:rPr>
        <w:t>available as</w:t>
      </w:r>
      <w:r w:rsidR="00B75B43" w:rsidRPr="00623160">
        <w:rPr>
          <w:rFonts w:ascii="Arial" w:hAnsi="Arial" w:cs="Arial"/>
          <w:color w:val="1F1F1F"/>
          <w:spacing w:val="-7"/>
          <w:w w:val="105"/>
          <w:sz w:val="22"/>
          <w:szCs w:val="22"/>
        </w:rPr>
        <w:t xml:space="preserve"> </w:t>
      </w:r>
      <w:r w:rsidR="00B75B43" w:rsidRPr="00623160">
        <w:rPr>
          <w:rFonts w:ascii="Arial" w:hAnsi="Arial" w:cs="Arial"/>
          <w:color w:val="1F1F1F"/>
          <w:w w:val="105"/>
          <w:sz w:val="22"/>
          <w:szCs w:val="22"/>
        </w:rPr>
        <w:t>above,</w:t>
      </w:r>
      <w:r w:rsidR="00B75B43" w:rsidRPr="00623160">
        <w:rPr>
          <w:rFonts w:ascii="Arial" w:hAnsi="Arial" w:cs="Arial"/>
          <w:color w:val="1F1F1F"/>
          <w:spacing w:val="-3"/>
          <w:w w:val="105"/>
          <w:sz w:val="22"/>
          <w:szCs w:val="22"/>
        </w:rPr>
        <w:t xml:space="preserve"> </w:t>
      </w:r>
      <w:r w:rsidR="00B75B43" w:rsidRPr="00623160">
        <w:rPr>
          <w:rFonts w:ascii="Arial" w:hAnsi="Arial" w:cs="Arial"/>
          <w:color w:val="1F1F1F"/>
          <w:w w:val="105"/>
          <w:sz w:val="22"/>
          <w:szCs w:val="22"/>
        </w:rPr>
        <w:t>two</w:t>
      </w:r>
      <w:r w:rsidR="00B75B43" w:rsidRPr="00623160">
        <w:rPr>
          <w:rFonts w:ascii="Arial" w:hAnsi="Arial" w:cs="Arial"/>
          <w:color w:val="1F1F1F"/>
          <w:spacing w:val="-5"/>
          <w:w w:val="105"/>
          <w:sz w:val="22"/>
          <w:szCs w:val="22"/>
        </w:rPr>
        <w:t xml:space="preserve"> </w:t>
      </w:r>
      <w:r w:rsidR="00B75B43" w:rsidRPr="00623160">
        <w:rPr>
          <w:rFonts w:ascii="Arial" w:hAnsi="Arial" w:cs="Arial"/>
          <w:color w:val="1F1F1F"/>
          <w:w w:val="105"/>
          <w:sz w:val="22"/>
          <w:szCs w:val="22"/>
        </w:rPr>
        <w:t>(2)</w:t>
      </w:r>
      <w:r w:rsidR="00B75B43" w:rsidRPr="00623160">
        <w:rPr>
          <w:rFonts w:ascii="Arial" w:hAnsi="Arial" w:cs="Arial"/>
          <w:color w:val="1F1F1F"/>
          <w:spacing w:val="-2"/>
          <w:w w:val="105"/>
          <w:sz w:val="22"/>
          <w:szCs w:val="22"/>
        </w:rPr>
        <w:t xml:space="preserve"> </w:t>
      </w:r>
      <w:r w:rsidR="00B75B43" w:rsidRPr="00623160">
        <w:rPr>
          <w:rFonts w:ascii="Arial" w:hAnsi="Arial" w:cs="Arial"/>
          <w:color w:val="1F1F1F"/>
          <w:w w:val="105"/>
          <w:sz w:val="22"/>
          <w:szCs w:val="22"/>
        </w:rPr>
        <w:t>off</w:t>
      </w:r>
      <w:r w:rsidR="00B75B43" w:rsidRPr="00623160">
        <w:rPr>
          <w:rFonts w:ascii="Arial" w:hAnsi="Arial" w:cs="Arial"/>
          <w:color w:val="1F1F1F"/>
          <w:spacing w:val="-4"/>
          <w:w w:val="105"/>
          <w:sz w:val="22"/>
          <w:szCs w:val="22"/>
        </w:rPr>
        <w:t xml:space="preserve"> </w:t>
      </w:r>
      <w:r w:rsidR="00B75B43" w:rsidRPr="00623160">
        <w:rPr>
          <w:rFonts w:ascii="Arial" w:hAnsi="Arial" w:cs="Arial"/>
          <w:color w:val="1F1F1F"/>
          <w:w w:val="105"/>
          <w:sz w:val="22"/>
          <w:szCs w:val="22"/>
        </w:rPr>
        <w:t>street parking</w:t>
      </w:r>
      <w:r w:rsidR="00B75B43" w:rsidRPr="00623160">
        <w:rPr>
          <w:rFonts w:ascii="Arial" w:hAnsi="Arial" w:cs="Arial"/>
          <w:color w:val="1F1F1F"/>
          <w:spacing w:val="-3"/>
          <w:w w:val="105"/>
          <w:sz w:val="22"/>
          <w:szCs w:val="22"/>
        </w:rPr>
        <w:t xml:space="preserve"> </w:t>
      </w:r>
      <w:r w:rsidR="00B75B43" w:rsidRPr="00623160">
        <w:rPr>
          <w:rFonts w:ascii="Arial" w:hAnsi="Arial" w:cs="Arial"/>
          <w:color w:val="1F1F1F"/>
          <w:w w:val="105"/>
          <w:sz w:val="22"/>
          <w:szCs w:val="22"/>
        </w:rPr>
        <w:t>spaces</w:t>
      </w:r>
      <w:r w:rsidR="00B75B43" w:rsidRPr="00623160">
        <w:rPr>
          <w:rFonts w:ascii="Arial" w:hAnsi="Arial" w:cs="Arial"/>
          <w:color w:val="1F1F1F"/>
          <w:spacing w:val="-6"/>
          <w:w w:val="105"/>
          <w:sz w:val="22"/>
          <w:szCs w:val="22"/>
        </w:rPr>
        <w:t xml:space="preserve"> </w:t>
      </w:r>
      <w:r w:rsidR="00B75B43" w:rsidRPr="00623160">
        <w:rPr>
          <w:rFonts w:ascii="Arial" w:hAnsi="Arial" w:cs="Arial"/>
          <w:color w:val="1F1F1F"/>
          <w:w w:val="105"/>
          <w:sz w:val="22"/>
          <w:szCs w:val="22"/>
        </w:rPr>
        <w:t>shall</w:t>
      </w:r>
      <w:r w:rsidR="00B75B43" w:rsidRPr="00623160">
        <w:rPr>
          <w:rFonts w:ascii="Arial" w:hAnsi="Arial" w:cs="Arial"/>
          <w:color w:val="1F1F1F"/>
          <w:spacing w:val="-2"/>
          <w:w w:val="105"/>
          <w:sz w:val="22"/>
          <w:szCs w:val="22"/>
        </w:rPr>
        <w:t xml:space="preserve"> </w:t>
      </w:r>
      <w:r w:rsidR="00B75B43" w:rsidRPr="00623160">
        <w:rPr>
          <w:rFonts w:ascii="Arial" w:hAnsi="Arial" w:cs="Arial"/>
          <w:color w:val="1F1F1F"/>
          <w:w w:val="105"/>
          <w:sz w:val="22"/>
          <w:szCs w:val="22"/>
        </w:rPr>
        <w:t>be provided on the premises.</w:t>
      </w:r>
    </w:p>
    <w:p w14:paraId="337D4C9C" w14:textId="77777777" w:rsidR="00B75B43" w:rsidRPr="00623160" w:rsidRDefault="00B75B43" w:rsidP="00B75B43">
      <w:pPr>
        <w:pStyle w:val="BodyText"/>
        <w:spacing w:before="19"/>
        <w:rPr>
          <w:rFonts w:ascii="Arial" w:hAnsi="Arial" w:cs="Arial"/>
          <w:sz w:val="22"/>
          <w:szCs w:val="22"/>
        </w:rPr>
      </w:pPr>
    </w:p>
    <w:p w14:paraId="68F0D5E9" w14:textId="77777777" w:rsidR="00B75B43" w:rsidRPr="00623160" w:rsidRDefault="00B75B43" w:rsidP="00B34DE7">
      <w:pPr>
        <w:pStyle w:val="BodyText"/>
        <w:spacing w:line="249" w:lineRule="auto"/>
        <w:ind w:hanging="1"/>
        <w:rPr>
          <w:rFonts w:ascii="Arial" w:hAnsi="Arial" w:cs="Arial"/>
          <w:sz w:val="22"/>
          <w:szCs w:val="22"/>
        </w:rPr>
      </w:pPr>
      <w:r w:rsidRPr="00623160">
        <w:rPr>
          <w:rFonts w:ascii="Arial" w:hAnsi="Arial" w:cs="Arial"/>
          <w:color w:val="1F1F1F"/>
          <w:w w:val="105"/>
          <w:sz w:val="22"/>
          <w:szCs w:val="22"/>
        </w:rPr>
        <w:t>Hotels,</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motels,</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inns:</w:t>
      </w:r>
      <w:r w:rsidRPr="00623160">
        <w:rPr>
          <w:rFonts w:ascii="Arial" w:hAnsi="Arial" w:cs="Arial"/>
          <w:color w:val="1F1F1F"/>
          <w:spacing w:val="32"/>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building</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group</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buildings designed, intended, or</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used</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primarily</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for</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 xml:space="preserve">providing </w:t>
      </w:r>
      <w:r w:rsidRPr="00623160">
        <w:rPr>
          <w:rFonts w:ascii="Arial" w:hAnsi="Arial" w:cs="Arial"/>
          <w:color w:val="1F1F1F"/>
          <w:spacing w:val="-2"/>
          <w:w w:val="105"/>
          <w:sz w:val="22"/>
          <w:szCs w:val="22"/>
        </w:rPr>
        <w:t>temporary living</w:t>
      </w:r>
      <w:r w:rsidRPr="00623160">
        <w:rPr>
          <w:rFonts w:ascii="Arial" w:hAnsi="Arial" w:cs="Arial"/>
          <w:color w:val="1F1F1F"/>
          <w:spacing w:val="-4"/>
          <w:w w:val="105"/>
          <w:sz w:val="22"/>
          <w:szCs w:val="22"/>
        </w:rPr>
        <w:t xml:space="preserve"> </w:t>
      </w:r>
      <w:r w:rsidRPr="00623160">
        <w:rPr>
          <w:rFonts w:ascii="Arial" w:hAnsi="Arial" w:cs="Arial"/>
          <w:color w:val="1F1F1F"/>
          <w:spacing w:val="-2"/>
          <w:w w:val="105"/>
          <w:sz w:val="22"/>
          <w:szCs w:val="22"/>
        </w:rPr>
        <w:t>accommodations,</w:t>
      </w:r>
      <w:r w:rsidRPr="00623160">
        <w:rPr>
          <w:rFonts w:ascii="Arial" w:hAnsi="Arial" w:cs="Arial"/>
          <w:color w:val="1F1F1F"/>
          <w:spacing w:val="-10"/>
          <w:w w:val="105"/>
          <w:sz w:val="22"/>
          <w:szCs w:val="22"/>
        </w:rPr>
        <w:t xml:space="preserve"> </w:t>
      </w:r>
      <w:r w:rsidRPr="00623160">
        <w:rPr>
          <w:rFonts w:ascii="Arial" w:hAnsi="Arial" w:cs="Arial"/>
          <w:color w:val="1F1F1F"/>
          <w:spacing w:val="-2"/>
          <w:w w:val="105"/>
          <w:sz w:val="22"/>
          <w:szCs w:val="22"/>
        </w:rPr>
        <w:t>which may</w:t>
      </w:r>
      <w:r w:rsidRPr="00623160">
        <w:rPr>
          <w:rFonts w:ascii="Arial" w:hAnsi="Arial" w:cs="Arial"/>
          <w:color w:val="1F1F1F"/>
          <w:spacing w:val="-3"/>
          <w:w w:val="105"/>
          <w:sz w:val="22"/>
          <w:szCs w:val="22"/>
        </w:rPr>
        <w:t xml:space="preserve"> </w:t>
      </w:r>
      <w:r w:rsidRPr="00623160">
        <w:rPr>
          <w:rFonts w:ascii="Arial" w:hAnsi="Arial" w:cs="Arial"/>
          <w:color w:val="1F1F1F"/>
          <w:spacing w:val="-2"/>
          <w:w w:val="105"/>
          <w:sz w:val="22"/>
          <w:szCs w:val="22"/>
        </w:rPr>
        <w:t>include provisions for</w:t>
      </w:r>
      <w:r w:rsidRPr="00623160">
        <w:rPr>
          <w:rFonts w:ascii="Arial" w:hAnsi="Arial" w:cs="Arial"/>
          <w:color w:val="1F1F1F"/>
          <w:spacing w:val="-12"/>
          <w:w w:val="105"/>
          <w:sz w:val="22"/>
          <w:szCs w:val="22"/>
        </w:rPr>
        <w:t xml:space="preserve"> </w:t>
      </w:r>
      <w:r w:rsidRPr="00623160">
        <w:rPr>
          <w:rFonts w:ascii="Arial" w:hAnsi="Arial" w:cs="Arial"/>
          <w:color w:val="1F1F1F"/>
          <w:spacing w:val="-2"/>
          <w:w w:val="105"/>
          <w:sz w:val="22"/>
          <w:szCs w:val="22"/>
        </w:rPr>
        <w:t>sleeping space,</w:t>
      </w:r>
      <w:r w:rsidRPr="00623160">
        <w:rPr>
          <w:rFonts w:ascii="Arial" w:hAnsi="Arial" w:cs="Arial"/>
          <w:color w:val="1F1F1F"/>
          <w:spacing w:val="-8"/>
          <w:w w:val="105"/>
          <w:sz w:val="22"/>
          <w:szCs w:val="22"/>
        </w:rPr>
        <w:t xml:space="preserve"> </w:t>
      </w:r>
      <w:r w:rsidRPr="00623160">
        <w:rPr>
          <w:rFonts w:ascii="Arial" w:hAnsi="Arial" w:cs="Arial"/>
          <w:color w:val="1F1F1F"/>
          <w:spacing w:val="-2"/>
          <w:w w:val="105"/>
          <w:sz w:val="22"/>
          <w:szCs w:val="22"/>
        </w:rPr>
        <w:t>cooking, bathing,</w:t>
      </w:r>
      <w:r w:rsidRPr="00623160">
        <w:rPr>
          <w:rFonts w:ascii="Arial" w:hAnsi="Arial" w:cs="Arial"/>
          <w:color w:val="1F1F1F"/>
          <w:spacing w:val="-3"/>
          <w:w w:val="105"/>
          <w:sz w:val="22"/>
          <w:szCs w:val="22"/>
        </w:rPr>
        <w:t xml:space="preserve"> </w:t>
      </w:r>
      <w:r w:rsidRPr="00623160">
        <w:rPr>
          <w:rFonts w:ascii="Arial" w:hAnsi="Arial" w:cs="Arial"/>
          <w:color w:val="1F1F1F"/>
          <w:spacing w:val="-2"/>
          <w:w w:val="105"/>
          <w:sz w:val="22"/>
          <w:szCs w:val="22"/>
        </w:rPr>
        <w:t xml:space="preserve">and </w:t>
      </w:r>
      <w:r w:rsidRPr="00623160">
        <w:rPr>
          <w:rFonts w:ascii="Arial" w:hAnsi="Arial" w:cs="Arial"/>
          <w:color w:val="1F1F1F"/>
          <w:w w:val="105"/>
          <w:sz w:val="22"/>
          <w:szCs w:val="22"/>
        </w:rPr>
        <w:t>eating.</w:t>
      </w:r>
      <w:r w:rsidRPr="00623160">
        <w:rPr>
          <w:rFonts w:ascii="Arial" w:hAnsi="Arial" w:cs="Arial"/>
          <w:color w:val="1F1F1F"/>
          <w:spacing w:val="40"/>
          <w:w w:val="105"/>
          <w:sz w:val="22"/>
          <w:szCs w:val="22"/>
        </w:rPr>
        <w:t xml:space="preserve"> </w:t>
      </w:r>
      <w:r w:rsidRPr="00623160">
        <w:rPr>
          <w:rFonts w:ascii="Arial" w:hAnsi="Arial" w:cs="Arial"/>
          <w:color w:val="1F1F1F"/>
          <w:w w:val="105"/>
          <w:sz w:val="22"/>
          <w:szCs w:val="22"/>
        </w:rPr>
        <w:t>Restaurant facilities may</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be</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provided within</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building</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buildings for</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guests</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 xml:space="preserve">general </w:t>
      </w:r>
      <w:r w:rsidRPr="00623160">
        <w:rPr>
          <w:rFonts w:ascii="Arial" w:hAnsi="Arial" w:cs="Arial"/>
          <w:color w:val="1F1F1F"/>
          <w:spacing w:val="-2"/>
          <w:w w:val="105"/>
          <w:sz w:val="22"/>
          <w:szCs w:val="22"/>
        </w:rPr>
        <w:t>public.</w:t>
      </w:r>
    </w:p>
    <w:p w14:paraId="7A4B324B" w14:textId="77777777" w:rsidR="00B75B43" w:rsidRPr="00623160" w:rsidRDefault="00B75B43" w:rsidP="00B34DE7">
      <w:pPr>
        <w:pStyle w:val="BodyText"/>
        <w:spacing w:before="15"/>
        <w:rPr>
          <w:rFonts w:ascii="Arial" w:hAnsi="Arial" w:cs="Arial"/>
          <w:sz w:val="22"/>
          <w:szCs w:val="22"/>
        </w:rPr>
      </w:pPr>
    </w:p>
    <w:p w14:paraId="31D5619B" w14:textId="77777777" w:rsidR="00B75B43" w:rsidRPr="00623160" w:rsidRDefault="00B75B43" w:rsidP="00B34DE7">
      <w:pPr>
        <w:pStyle w:val="BodyText"/>
        <w:spacing w:line="252" w:lineRule="auto"/>
        <w:ind w:firstLine="7"/>
        <w:rPr>
          <w:rFonts w:ascii="Arial" w:hAnsi="Arial" w:cs="Arial"/>
          <w:sz w:val="22"/>
          <w:szCs w:val="22"/>
        </w:rPr>
      </w:pPr>
      <w:r w:rsidRPr="00623160">
        <w:rPr>
          <w:rFonts w:ascii="Arial" w:hAnsi="Arial" w:cs="Arial"/>
          <w:color w:val="1F1F1F"/>
          <w:sz w:val="22"/>
          <w:szCs w:val="22"/>
        </w:rPr>
        <w:t>Increase</w:t>
      </w:r>
      <w:r w:rsidRPr="00623160">
        <w:rPr>
          <w:rFonts w:ascii="Arial" w:hAnsi="Arial" w:cs="Arial"/>
          <w:color w:val="1F1F1F"/>
          <w:spacing w:val="34"/>
          <w:sz w:val="22"/>
          <w:szCs w:val="22"/>
        </w:rPr>
        <w:t xml:space="preserve"> </w:t>
      </w:r>
      <w:r w:rsidRPr="00623160">
        <w:rPr>
          <w:rFonts w:ascii="Arial" w:hAnsi="Arial" w:cs="Arial"/>
          <w:color w:val="1F1F1F"/>
          <w:sz w:val="22"/>
          <w:szCs w:val="22"/>
        </w:rPr>
        <w:t>in nonconformity</w:t>
      </w:r>
      <w:r w:rsidRPr="00623160">
        <w:rPr>
          <w:rFonts w:ascii="Arial" w:hAnsi="Arial" w:cs="Arial"/>
          <w:color w:val="1F1F1F"/>
          <w:spacing w:val="40"/>
          <w:sz w:val="22"/>
          <w:szCs w:val="22"/>
        </w:rPr>
        <w:t xml:space="preserve"> </w:t>
      </w:r>
      <w:r w:rsidRPr="00623160">
        <w:rPr>
          <w:rFonts w:ascii="Arial" w:hAnsi="Arial" w:cs="Arial"/>
          <w:color w:val="1F1F1F"/>
          <w:sz w:val="22"/>
          <w:szCs w:val="22"/>
        </w:rPr>
        <w:t>of a structure:</w:t>
      </w:r>
      <w:r w:rsidRPr="00623160">
        <w:rPr>
          <w:rFonts w:ascii="Arial" w:hAnsi="Arial" w:cs="Arial"/>
          <w:color w:val="1F1F1F"/>
          <w:spacing w:val="80"/>
          <w:sz w:val="22"/>
          <w:szCs w:val="22"/>
        </w:rPr>
        <w:t xml:space="preserve"> </w:t>
      </w:r>
      <w:r w:rsidRPr="00623160">
        <w:rPr>
          <w:rFonts w:ascii="Arial" w:hAnsi="Arial" w:cs="Arial"/>
          <w:color w:val="1F1F1F"/>
          <w:sz w:val="22"/>
          <w:szCs w:val="22"/>
        </w:rPr>
        <w:t>Any</w:t>
      </w:r>
      <w:r w:rsidRPr="00623160">
        <w:rPr>
          <w:rFonts w:ascii="Arial" w:hAnsi="Arial" w:cs="Arial"/>
          <w:color w:val="1F1F1F"/>
          <w:spacing w:val="30"/>
          <w:sz w:val="22"/>
          <w:szCs w:val="22"/>
        </w:rPr>
        <w:t xml:space="preserve"> </w:t>
      </w:r>
      <w:r w:rsidRPr="00623160">
        <w:rPr>
          <w:rFonts w:ascii="Arial" w:hAnsi="Arial" w:cs="Arial"/>
          <w:color w:val="1F1F1F"/>
          <w:sz w:val="22"/>
          <w:szCs w:val="22"/>
        </w:rPr>
        <w:t>change</w:t>
      </w:r>
      <w:r w:rsidRPr="00623160">
        <w:rPr>
          <w:rFonts w:ascii="Arial" w:hAnsi="Arial" w:cs="Arial"/>
          <w:color w:val="1F1F1F"/>
          <w:spacing w:val="31"/>
          <w:sz w:val="22"/>
          <w:szCs w:val="22"/>
        </w:rPr>
        <w:t xml:space="preserve"> </w:t>
      </w:r>
      <w:r w:rsidRPr="00623160">
        <w:rPr>
          <w:rFonts w:ascii="Arial" w:hAnsi="Arial" w:cs="Arial"/>
          <w:color w:val="1F1F1F"/>
          <w:sz w:val="22"/>
          <w:szCs w:val="22"/>
        </w:rPr>
        <w:t>in a structure</w:t>
      </w:r>
      <w:r w:rsidRPr="00623160">
        <w:rPr>
          <w:rFonts w:ascii="Arial" w:hAnsi="Arial" w:cs="Arial"/>
          <w:color w:val="1F1F1F"/>
          <w:spacing w:val="39"/>
          <w:sz w:val="22"/>
          <w:szCs w:val="22"/>
        </w:rPr>
        <w:t xml:space="preserve"> </w:t>
      </w:r>
      <w:r w:rsidRPr="00623160">
        <w:rPr>
          <w:rFonts w:ascii="Arial" w:hAnsi="Arial" w:cs="Arial"/>
          <w:color w:val="1F1F1F"/>
          <w:sz w:val="22"/>
          <w:szCs w:val="22"/>
        </w:rPr>
        <w:t>or</w:t>
      </w:r>
      <w:r w:rsidRPr="00623160">
        <w:rPr>
          <w:rFonts w:ascii="Arial" w:hAnsi="Arial" w:cs="Arial"/>
          <w:color w:val="1F1F1F"/>
          <w:spacing w:val="28"/>
          <w:sz w:val="22"/>
          <w:szCs w:val="22"/>
        </w:rPr>
        <w:t xml:space="preserve"> </w:t>
      </w:r>
      <w:r w:rsidRPr="00623160">
        <w:rPr>
          <w:rFonts w:ascii="Arial" w:hAnsi="Arial" w:cs="Arial"/>
          <w:color w:val="1F1F1F"/>
          <w:sz w:val="22"/>
          <w:szCs w:val="22"/>
        </w:rPr>
        <w:t>property</w:t>
      </w:r>
      <w:r w:rsidRPr="00623160">
        <w:rPr>
          <w:rFonts w:ascii="Arial" w:hAnsi="Arial" w:cs="Arial"/>
          <w:color w:val="1F1F1F"/>
          <w:spacing w:val="32"/>
          <w:sz w:val="22"/>
          <w:szCs w:val="22"/>
        </w:rPr>
        <w:t xml:space="preserve"> </w:t>
      </w:r>
      <w:r w:rsidRPr="00623160">
        <w:rPr>
          <w:rFonts w:ascii="Arial" w:hAnsi="Arial" w:cs="Arial"/>
          <w:color w:val="1F1F1F"/>
          <w:sz w:val="22"/>
          <w:szCs w:val="22"/>
        </w:rPr>
        <w:t>which causes</w:t>
      </w:r>
      <w:r w:rsidRPr="00623160">
        <w:rPr>
          <w:rFonts w:ascii="Arial" w:hAnsi="Arial" w:cs="Arial"/>
          <w:color w:val="1F1F1F"/>
          <w:spacing w:val="28"/>
          <w:sz w:val="22"/>
          <w:szCs w:val="22"/>
        </w:rPr>
        <w:t xml:space="preserve"> </w:t>
      </w:r>
      <w:r w:rsidRPr="00623160">
        <w:rPr>
          <w:rFonts w:ascii="Arial" w:hAnsi="Arial" w:cs="Arial"/>
          <w:color w:val="1F1F1F"/>
          <w:sz w:val="22"/>
          <w:szCs w:val="22"/>
        </w:rPr>
        <w:t>further deviation</w:t>
      </w:r>
      <w:r w:rsidRPr="00623160">
        <w:rPr>
          <w:rFonts w:ascii="Arial" w:hAnsi="Arial" w:cs="Arial"/>
          <w:color w:val="1F1F1F"/>
          <w:spacing w:val="40"/>
          <w:sz w:val="22"/>
          <w:szCs w:val="22"/>
        </w:rPr>
        <w:t xml:space="preserve"> </w:t>
      </w:r>
      <w:r w:rsidRPr="00623160">
        <w:rPr>
          <w:rFonts w:ascii="Arial" w:hAnsi="Arial" w:cs="Arial"/>
          <w:color w:val="1F1F1F"/>
          <w:sz w:val="22"/>
          <w:szCs w:val="22"/>
        </w:rPr>
        <w:t>from</w:t>
      </w:r>
      <w:r w:rsidRPr="00623160">
        <w:rPr>
          <w:rFonts w:ascii="Arial" w:hAnsi="Arial" w:cs="Arial"/>
          <w:color w:val="1F1F1F"/>
          <w:spacing w:val="33"/>
          <w:sz w:val="22"/>
          <w:szCs w:val="22"/>
        </w:rPr>
        <w:t xml:space="preserve"> </w:t>
      </w:r>
      <w:r w:rsidRPr="00623160">
        <w:rPr>
          <w:rFonts w:ascii="Arial" w:hAnsi="Arial" w:cs="Arial"/>
          <w:color w:val="1F1F1F"/>
          <w:sz w:val="22"/>
          <w:szCs w:val="22"/>
        </w:rPr>
        <w:t>the</w:t>
      </w:r>
      <w:r w:rsidRPr="00623160">
        <w:rPr>
          <w:rFonts w:ascii="Arial" w:hAnsi="Arial" w:cs="Arial"/>
          <w:color w:val="1F1F1F"/>
          <w:spacing w:val="22"/>
          <w:sz w:val="22"/>
          <w:szCs w:val="22"/>
        </w:rPr>
        <w:t xml:space="preserve"> </w:t>
      </w:r>
      <w:r w:rsidRPr="00623160">
        <w:rPr>
          <w:rFonts w:ascii="Arial" w:hAnsi="Arial" w:cs="Arial"/>
          <w:color w:val="1F1F1F"/>
          <w:sz w:val="22"/>
          <w:szCs w:val="22"/>
        </w:rPr>
        <w:t>dimensional</w:t>
      </w:r>
      <w:r w:rsidRPr="00623160">
        <w:rPr>
          <w:rFonts w:ascii="Arial" w:hAnsi="Arial" w:cs="Arial"/>
          <w:color w:val="1F1F1F"/>
          <w:spacing w:val="40"/>
          <w:sz w:val="22"/>
          <w:szCs w:val="22"/>
        </w:rPr>
        <w:t xml:space="preserve"> </w:t>
      </w:r>
      <w:r w:rsidRPr="00623160">
        <w:rPr>
          <w:rFonts w:ascii="Arial" w:hAnsi="Arial" w:cs="Arial"/>
          <w:color w:val="1F1F1F"/>
          <w:sz w:val="22"/>
          <w:szCs w:val="22"/>
        </w:rPr>
        <w:t>standard(s)</w:t>
      </w:r>
      <w:r w:rsidRPr="00623160">
        <w:rPr>
          <w:rFonts w:ascii="Arial" w:hAnsi="Arial" w:cs="Arial"/>
          <w:color w:val="1F1F1F"/>
          <w:spacing w:val="39"/>
          <w:sz w:val="22"/>
          <w:szCs w:val="22"/>
        </w:rPr>
        <w:t xml:space="preserve"> </w:t>
      </w:r>
      <w:r w:rsidRPr="00623160">
        <w:rPr>
          <w:rFonts w:ascii="Arial" w:hAnsi="Arial" w:cs="Arial"/>
          <w:color w:val="1F1F1F"/>
          <w:sz w:val="22"/>
          <w:szCs w:val="22"/>
        </w:rPr>
        <w:t>creating</w:t>
      </w:r>
      <w:r w:rsidRPr="00623160">
        <w:rPr>
          <w:rFonts w:ascii="Arial" w:hAnsi="Arial" w:cs="Arial"/>
          <w:color w:val="1F1F1F"/>
          <w:spacing w:val="39"/>
          <w:sz w:val="22"/>
          <w:szCs w:val="22"/>
        </w:rPr>
        <w:t xml:space="preserve"> </w:t>
      </w:r>
      <w:r w:rsidRPr="00623160">
        <w:rPr>
          <w:rFonts w:ascii="Arial" w:hAnsi="Arial" w:cs="Arial"/>
          <w:color w:val="1F1F1F"/>
          <w:sz w:val="22"/>
          <w:szCs w:val="22"/>
        </w:rPr>
        <w:t>the</w:t>
      </w:r>
      <w:r w:rsidRPr="00623160">
        <w:rPr>
          <w:rFonts w:ascii="Arial" w:hAnsi="Arial" w:cs="Arial"/>
          <w:color w:val="1F1F1F"/>
          <w:spacing w:val="33"/>
          <w:sz w:val="22"/>
          <w:szCs w:val="22"/>
        </w:rPr>
        <w:t xml:space="preserve"> </w:t>
      </w:r>
      <w:r w:rsidRPr="00623160">
        <w:rPr>
          <w:rFonts w:ascii="Arial" w:hAnsi="Arial" w:cs="Arial"/>
          <w:color w:val="1F1F1F"/>
          <w:sz w:val="22"/>
          <w:szCs w:val="22"/>
        </w:rPr>
        <w:t>nonconformity</w:t>
      </w:r>
      <w:r w:rsidRPr="00623160">
        <w:rPr>
          <w:rFonts w:ascii="Arial" w:hAnsi="Arial" w:cs="Arial"/>
          <w:color w:val="1F1F1F"/>
          <w:spacing w:val="59"/>
          <w:sz w:val="22"/>
          <w:szCs w:val="22"/>
        </w:rPr>
        <w:t xml:space="preserve"> </w:t>
      </w:r>
      <w:r w:rsidRPr="00623160">
        <w:rPr>
          <w:rFonts w:ascii="Arial" w:hAnsi="Arial" w:cs="Arial"/>
          <w:color w:val="1F1F1F"/>
          <w:sz w:val="22"/>
          <w:szCs w:val="22"/>
        </w:rPr>
        <w:t>such</w:t>
      </w:r>
      <w:r w:rsidRPr="00623160">
        <w:rPr>
          <w:rFonts w:ascii="Arial" w:hAnsi="Arial" w:cs="Arial"/>
          <w:color w:val="1F1F1F"/>
          <w:spacing w:val="33"/>
          <w:sz w:val="22"/>
          <w:szCs w:val="22"/>
        </w:rPr>
        <w:t xml:space="preserve"> </w:t>
      </w:r>
      <w:r w:rsidRPr="00623160">
        <w:rPr>
          <w:rFonts w:ascii="Arial" w:hAnsi="Arial" w:cs="Arial"/>
          <w:color w:val="1F1F1F"/>
          <w:sz w:val="22"/>
          <w:szCs w:val="22"/>
        </w:rPr>
        <w:t>as,</w:t>
      </w:r>
      <w:r w:rsidRPr="00623160">
        <w:rPr>
          <w:rFonts w:ascii="Arial" w:hAnsi="Arial" w:cs="Arial"/>
          <w:color w:val="1F1F1F"/>
          <w:spacing w:val="25"/>
          <w:sz w:val="22"/>
          <w:szCs w:val="22"/>
        </w:rPr>
        <w:t xml:space="preserve"> </w:t>
      </w:r>
      <w:r w:rsidRPr="00623160">
        <w:rPr>
          <w:rFonts w:ascii="Arial" w:hAnsi="Arial" w:cs="Arial"/>
          <w:color w:val="1F1F1F"/>
          <w:sz w:val="22"/>
          <w:szCs w:val="22"/>
        </w:rPr>
        <w:t>but</w:t>
      </w:r>
      <w:r w:rsidRPr="00623160">
        <w:rPr>
          <w:rFonts w:ascii="Arial" w:hAnsi="Arial" w:cs="Arial"/>
          <w:color w:val="1F1F1F"/>
          <w:spacing w:val="31"/>
          <w:sz w:val="22"/>
          <w:szCs w:val="22"/>
        </w:rPr>
        <w:t xml:space="preserve"> </w:t>
      </w:r>
      <w:r w:rsidRPr="00623160">
        <w:rPr>
          <w:rFonts w:ascii="Arial" w:hAnsi="Arial" w:cs="Arial"/>
          <w:color w:val="1F1F1F"/>
          <w:sz w:val="22"/>
          <w:szCs w:val="22"/>
        </w:rPr>
        <w:t>not</w:t>
      </w:r>
      <w:r w:rsidRPr="00623160">
        <w:rPr>
          <w:rFonts w:ascii="Arial" w:hAnsi="Arial" w:cs="Arial"/>
          <w:color w:val="1F1F1F"/>
          <w:spacing w:val="22"/>
          <w:sz w:val="22"/>
          <w:szCs w:val="22"/>
        </w:rPr>
        <w:t xml:space="preserve"> </w:t>
      </w:r>
      <w:r w:rsidRPr="00623160">
        <w:rPr>
          <w:rFonts w:ascii="Arial" w:hAnsi="Arial" w:cs="Arial"/>
          <w:color w:val="1F1F1F"/>
          <w:sz w:val="22"/>
          <w:szCs w:val="22"/>
        </w:rPr>
        <w:t>limited</w:t>
      </w:r>
      <w:r w:rsidRPr="00623160">
        <w:rPr>
          <w:rFonts w:ascii="Arial" w:hAnsi="Arial" w:cs="Arial"/>
          <w:color w:val="1F1F1F"/>
          <w:spacing w:val="40"/>
          <w:sz w:val="22"/>
          <w:szCs w:val="22"/>
        </w:rPr>
        <w:t xml:space="preserve"> </w:t>
      </w:r>
      <w:r w:rsidRPr="00623160">
        <w:rPr>
          <w:rFonts w:ascii="Arial" w:hAnsi="Arial" w:cs="Arial"/>
          <w:color w:val="1F1F1F"/>
          <w:sz w:val="22"/>
          <w:szCs w:val="22"/>
        </w:rPr>
        <w:t>to, reduction</w:t>
      </w:r>
      <w:r w:rsidRPr="00623160">
        <w:rPr>
          <w:rFonts w:ascii="Arial" w:hAnsi="Arial" w:cs="Arial"/>
          <w:color w:val="1F1F1F"/>
          <w:spacing w:val="38"/>
          <w:sz w:val="22"/>
          <w:szCs w:val="22"/>
        </w:rPr>
        <w:t xml:space="preserve"> </w:t>
      </w:r>
      <w:r w:rsidRPr="00623160">
        <w:rPr>
          <w:rFonts w:ascii="Arial" w:hAnsi="Arial" w:cs="Arial"/>
          <w:color w:val="1F1F1F"/>
          <w:sz w:val="22"/>
          <w:szCs w:val="22"/>
        </w:rPr>
        <w:t>in property</w:t>
      </w:r>
      <w:r w:rsidRPr="00623160">
        <w:rPr>
          <w:rFonts w:ascii="Arial" w:hAnsi="Arial" w:cs="Arial"/>
          <w:color w:val="1F1F1F"/>
          <w:spacing w:val="40"/>
          <w:sz w:val="22"/>
          <w:szCs w:val="22"/>
        </w:rPr>
        <w:t xml:space="preserve"> </w:t>
      </w:r>
      <w:r w:rsidRPr="00623160">
        <w:rPr>
          <w:rFonts w:ascii="Arial" w:hAnsi="Arial" w:cs="Arial"/>
          <w:color w:val="1F1F1F"/>
          <w:sz w:val="22"/>
          <w:szCs w:val="22"/>
        </w:rPr>
        <w:t>line, right-of-way</w:t>
      </w:r>
      <w:r w:rsidRPr="00623160">
        <w:rPr>
          <w:rFonts w:ascii="Arial" w:hAnsi="Arial" w:cs="Arial"/>
          <w:color w:val="1F1F1F"/>
          <w:spacing w:val="40"/>
          <w:sz w:val="22"/>
          <w:szCs w:val="22"/>
        </w:rPr>
        <w:t xml:space="preserve"> </w:t>
      </w:r>
      <w:r w:rsidRPr="00623160">
        <w:rPr>
          <w:rFonts w:ascii="Arial" w:hAnsi="Arial" w:cs="Arial"/>
          <w:color w:val="1F1F1F"/>
          <w:sz w:val="22"/>
          <w:szCs w:val="22"/>
        </w:rPr>
        <w:t>line, water</w:t>
      </w:r>
      <w:r w:rsidRPr="00623160">
        <w:rPr>
          <w:rFonts w:ascii="Arial" w:hAnsi="Arial" w:cs="Arial"/>
          <w:color w:val="1F1F1F"/>
          <w:spacing w:val="40"/>
          <w:sz w:val="22"/>
          <w:szCs w:val="22"/>
        </w:rPr>
        <w:t xml:space="preserve"> </w:t>
      </w:r>
      <w:r w:rsidRPr="00623160">
        <w:rPr>
          <w:rFonts w:ascii="Arial" w:hAnsi="Arial" w:cs="Arial"/>
          <w:color w:val="1F1F1F"/>
          <w:sz w:val="22"/>
          <w:szCs w:val="22"/>
        </w:rPr>
        <w:t>body,</w:t>
      </w:r>
      <w:r w:rsidRPr="00623160">
        <w:rPr>
          <w:rFonts w:ascii="Arial" w:hAnsi="Arial" w:cs="Arial"/>
          <w:color w:val="1F1F1F"/>
          <w:spacing w:val="39"/>
          <w:sz w:val="22"/>
          <w:szCs w:val="22"/>
        </w:rPr>
        <w:t xml:space="preserve"> </w:t>
      </w:r>
      <w:r w:rsidRPr="00623160">
        <w:rPr>
          <w:rFonts w:ascii="Arial" w:hAnsi="Arial" w:cs="Arial"/>
          <w:color w:val="1F1F1F"/>
          <w:sz w:val="22"/>
          <w:szCs w:val="22"/>
        </w:rPr>
        <w:t>tributary</w:t>
      </w:r>
      <w:r w:rsidRPr="00623160">
        <w:rPr>
          <w:rFonts w:ascii="Arial" w:hAnsi="Arial" w:cs="Arial"/>
          <w:color w:val="1F1F1F"/>
          <w:spacing w:val="39"/>
          <w:sz w:val="22"/>
          <w:szCs w:val="22"/>
        </w:rPr>
        <w:t xml:space="preserve"> </w:t>
      </w:r>
      <w:r w:rsidRPr="00623160">
        <w:rPr>
          <w:rFonts w:ascii="Arial" w:hAnsi="Arial" w:cs="Arial"/>
          <w:color w:val="1F1F1F"/>
          <w:sz w:val="22"/>
          <w:szCs w:val="22"/>
        </w:rPr>
        <w:t>stream,</w:t>
      </w:r>
      <w:r w:rsidRPr="00623160">
        <w:rPr>
          <w:rFonts w:ascii="Arial" w:hAnsi="Arial" w:cs="Arial"/>
          <w:color w:val="1F1F1F"/>
          <w:spacing w:val="38"/>
          <w:sz w:val="22"/>
          <w:szCs w:val="22"/>
        </w:rPr>
        <w:t xml:space="preserve"> </w:t>
      </w:r>
      <w:r w:rsidRPr="00623160">
        <w:rPr>
          <w:rFonts w:ascii="Arial" w:hAnsi="Arial" w:cs="Arial"/>
          <w:color w:val="1F1F1F"/>
          <w:sz w:val="22"/>
          <w:szCs w:val="22"/>
        </w:rPr>
        <w:t>or wetland setback distance, increase</w:t>
      </w:r>
      <w:r w:rsidRPr="00623160">
        <w:rPr>
          <w:rFonts w:ascii="Arial" w:hAnsi="Arial" w:cs="Arial"/>
          <w:color w:val="1F1F1F"/>
          <w:spacing w:val="30"/>
          <w:sz w:val="22"/>
          <w:szCs w:val="22"/>
        </w:rPr>
        <w:t xml:space="preserve"> </w:t>
      </w:r>
      <w:r w:rsidRPr="00623160">
        <w:rPr>
          <w:rFonts w:ascii="Arial" w:hAnsi="Arial" w:cs="Arial"/>
          <w:color w:val="1F1F1F"/>
          <w:sz w:val="22"/>
          <w:szCs w:val="22"/>
        </w:rPr>
        <w:t>in lot coverage,</w:t>
      </w:r>
      <w:r w:rsidRPr="00623160">
        <w:rPr>
          <w:rFonts w:ascii="Arial" w:hAnsi="Arial" w:cs="Arial"/>
          <w:color w:val="1F1F1F"/>
          <w:spacing w:val="30"/>
          <w:sz w:val="22"/>
          <w:szCs w:val="22"/>
        </w:rPr>
        <w:t xml:space="preserve"> </w:t>
      </w:r>
      <w:r w:rsidRPr="00623160">
        <w:rPr>
          <w:rFonts w:ascii="Arial" w:hAnsi="Arial" w:cs="Arial"/>
          <w:color w:val="1F1F1F"/>
          <w:sz w:val="22"/>
          <w:szCs w:val="22"/>
        </w:rPr>
        <w:t>or increase</w:t>
      </w:r>
      <w:r w:rsidRPr="00623160">
        <w:rPr>
          <w:rFonts w:ascii="Arial" w:hAnsi="Arial" w:cs="Arial"/>
          <w:color w:val="1F1F1F"/>
          <w:spacing w:val="34"/>
          <w:sz w:val="22"/>
          <w:szCs w:val="22"/>
        </w:rPr>
        <w:t xml:space="preserve"> </w:t>
      </w:r>
      <w:r w:rsidRPr="00623160">
        <w:rPr>
          <w:rFonts w:ascii="Arial" w:hAnsi="Arial" w:cs="Arial"/>
          <w:color w:val="1F1F1F"/>
          <w:sz w:val="22"/>
          <w:szCs w:val="22"/>
        </w:rPr>
        <w:t>in the height</w:t>
      </w:r>
      <w:r w:rsidRPr="00623160">
        <w:rPr>
          <w:rFonts w:ascii="Arial" w:hAnsi="Arial" w:cs="Arial"/>
          <w:color w:val="1F1F1F"/>
          <w:spacing w:val="37"/>
          <w:sz w:val="22"/>
          <w:szCs w:val="22"/>
        </w:rPr>
        <w:t xml:space="preserve"> </w:t>
      </w:r>
      <w:r w:rsidRPr="00623160">
        <w:rPr>
          <w:rFonts w:ascii="Arial" w:hAnsi="Arial" w:cs="Arial"/>
          <w:color w:val="1F1F1F"/>
          <w:sz w:val="22"/>
          <w:szCs w:val="22"/>
        </w:rPr>
        <w:t>of a structure.</w:t>
      </w:r>
      <w:r w:rsidRPr="00623160">
        <w:rPr>
          <w:rFonts w:ascii="Arial" w:hAnsi="Arial" w:cs="Arial"/>
          <w:color w:val="1F1F1F"/>
          <w:spacing w:val="80"/>
          <w:sz w:val="22"/>
          <w:szCs w:val="22"/>
        </w:rPr>
        <w:t xml:space="preserve"> </w:t>
      </w:r>
      <w:r w:rsidRPr="00623160">
        <w:rPr>
          <w:rFonts w:ascii="Arial" w:hAnsi="Arial" w:cs="Arial"/>
          <w:color w:val="1F1F1F"/>
          <w:sz w:val="22"/>
          <w:szCs w:val="22"/>
        </w:rPr>
        <w:t>Property</w:t>
      </w:r>
      <w:r w:rsidRPr="00623160">
        <w:rPr>
          <w:rFonts w:ascii="Arial" w:hAnsi="Arial" w:cs="Arial"/>
          <w:color w:val="1F1F1F"/>
          <w:spacing w:val="32"/>
          <w:sz w:val="22"/>
          <w:szCs w:val="22"/>
        </w:rPr>
        <w:t xml:space="preserve"> </w:t>
      </w:r>
      <w:r w:rsidRPr="00623160">
        <w:rPr>
          <w:rFonts w:ascii="Arial" w:hAnsi="Arial" w:cs="Arial"/>
          <w:color w:val="1F1F1F"/>
          <w:sz w:val="22"/>
          <w:szCs w:val="22"/>
        </w:rPr>
        <w:t>changes</w:t>
      </w:r>
      <w:r w:rsidRPr="00623160">
        <w:rPr>
          <w:rFonts w:ascii="Arial" w:hAnsi="Arial" w:cs="Arial"/>
          <w:color w:val="1F1F1F"/>
          <w:spacing w:val="30"/>
          <w:sz w:val="22"/>
          <w:szCs w:val="22"/>
        </w:rPr>
        <w:t xml:space="preserve"> </w:t>
      </w:r>
      <w:r w:rsidRPr="00623160">
        <w:rPr>
          <w:rFonts w:ascii="Arial" w:hAnsi="Arial" w:cs="Arial"/>
          <w:color w:val="1F1F1F"/>
          <w:sz w:val="22"/>
          <w:szCs w:val="22"/>
        </w:rPr>
        <w:t>or structure</w:t>
      </w:r>
      <w:r w:rsidRPr="00623160">
        <w:rPr>
          <w:rFonts w:ascii="Arial" w:hAnsi="Arial" w:cs="Arial"/>
          <w:color w:val="1F1F1F"/>
          <w:spacing w:val="33"/>
          <w:sz w:val="22"/>
          <w:szCs w:val="22"/>
        </w:rPr>
        <w:t xml:space="preserve"> </w:t>
      </w:r>
      <w:r w:rsidRPr="00623160">
        <w:rPr>
          <w:rFonts w:ascii="Arial" w:hAnsi="Arial" w:cs="Arial"/>
          <w:color w:val="1F1F1F"/>
          <w:sz w:val="22"/>
          <w:szCs w:val="22"/>
        </w:rPr>
        <w:t>expansions which</w:t>
      </w:r>
      <w:r w:rsidRPr="00623160">
        <w:rPr>
          <w:rFonts w:ascii="Arial" w:hAnsi="Arial" w:cs="Arial"/>
          <w:color w:val="1F1F1F"/>
          <w:spacing w:val="36"/>
          <w:sz w:val="22"/>
          <w:szCs w:val="22"/>
        </w:rPr>
        <w:t xml:space="preserve"> </w:t>
      </w:r>
      <w:r w:rsidRPr="00623160">
        <w:rPr>
          <w:rFonts w:ascii="Arial" w:hAnsi="Arial" w:cs="Arial"/>
          <w:color w:val="1F1F1F"/>
          <w:sz w:val="22"/>
          <w:szCs w:val="22"/>
        </w:rPr>
        <w:t>either</w:t>
      </w:r>
      <w:r w:rsidRPr="00623160">
        <w:rPr>
          <w:rFonts w:ascii="Arial" w:hAnsi="Arial" w:cs="Arial"/>
          <w:color w:val="1F1F1F"/>
          <w:spacing w:val="31"/>
          <w:sz w:val="22"/>
          <w:szCs w:val="22"/>
        </w:rPr>
        <w:t xml:space="preserve"> </w:t>
      </w:r>
      <w:r w:rsidRPr="00623160">
        <w:rPr>
          <w:rFonts w:ascii="Arial" w:hAnsi="Arial" w:cs="Arial"/>
          <w:color w:val="1F1F1F"/>
          <w:sz w:val="22"/>
          <w:szCs w:val="22"/>
        </w:rPr>
        <w:t>meet the dimensional</w:t>
      </w:r>
      <w:r w:rsidRPr="00623160">
        <w:rPr>
          <w:rFonts w:ascii="Arial" w:hAnsi="Arial" w:cs="Arial"/>
          <w:color w:val="1F1F1F"/>
          <w:spacing w:val="39"/>
          <w:sz w:val="22"/>
          <w:szCs w:val="22"/>
        </w:rPr>
        <w:t xml:space="preserve"> </w:t>
      </w:r>
      <w:r w:rsidRPr="00623160">
        <w:rPr>
          <w:rFonts w:ascii="Arial" w:hAnsi="Arial" w:cs="Arial"/>
          <w:color w:val="1F1F1F"/>
          <w:sz w:val="22"/>
          <w:szCs w:val="22"/>
        </w:rPr>
        <w:t>standard,</w:t>
      </w:r>
      <w:r w:rsidRPr="00623160">
        <w:rPr>
          <w:rFonts w:ascii="Arial" w:hAnsi="Arial" w:cs="Arial"/>
          <w:color w:val="1F1F1F"/>
          <w:spacing w:val="40"/>
          <w:sz w:val="22"/>
          <w:szCs w:val="22"/>
        </w:rPr>
        <w:t xml:space="preserve"> </w:t>
      </w:r>
      <w:r w:rsidRPr="00623160">
        <w:rPr>
          <w:rFonts w:ascii="Arial" w:hAnsi="Arial" w:cs="Arial"/>
          <w:color w:val="1F1F1F"/>
          <w:sz w:val="22"/>
          <w:szCs w:val="22"/>
        </w:rPr>
        <w:t>or which cause</w:t>
      </w:r>
      <w:r w:rsidRPr="00623160">
        <w:rPr>
          <w:rFonts w:ascii="Arial" w:hAnsi="Arial" w:cs="Arial"/>
          <w:color w:val="1F1F1F"/>
          <w:spacing w:val="30"/>
          <w:sz w:val="22"/>
          <w:szCs w:val="22"/>
        </w:rPr>
        <w:t xml:space="preserve"> </w:t>
      </w:r>
      <w:r w:rsidRPr="00623160">
        <w:rPr>
          <w:rFonts w:ascii="Arial" w:hAnsi="Arial" w:cs="Arial"/>
          <w:color w:val="1F1F1F"/>
          <w:sz w:val="22"/>
          <w:szCs w:val="22"/>
        </w:rPr>
        <w:t>no further</w:t>
      </w:r>
      <w:r w:rsidRPr="00623160">
        <w:rPr>
          <w:rFonts w:ascii="Arial" w:hAnsi="Arial" w:cs="Arial"/>
          <w:color w:val="1F1F1F"/>
          <w:spacing w:val="40"/>
          <w:sz w:val="22"/>
          <w:szCs w:val="22"/>
        </w:rPr>
        <w:t xml:space="preserve"> </w:t>
      </w:r>
      <w:r w:rsidRPr="00623160">
        <w:rPr>
          <w:rFonts w:ascii="Arial" w:hAnsi="Arial" w:cs="Arial"/>
          <w:color w:val="1F1F1F"/>
          <w:sz w:val="22"/>
          <w:szCs w:val="22"/>
        </w:rPr>
        <w:t>increase</w:t>
      </w:r>
      <w:r w:rsidRPr="00623160">
        <w:rPr>
          <w:rFonts w:ascii="Arial" w:hAnsi="Arial" w:cs="Arial"/>
          <w:color w:val="1F1F1F"/>
          <w:spacing w:val="36"/>
          <w:sz w:val="22"/>
          <w:szCs w:val="22"/>
        </w:rPr>
        <w:t xml:space="preserve"> </w:t>
      </w:r>
      <w:r w:rsidRPr="00623160">
        <w:rPr>
          <w:rFonts w:ascii="Arial" w:hAnsi="Arial" w:cs="Arial"/>
          <w:color w:val="1F1F1F"/>
          <w:sz w:val="22"/>
          <w:szCs w:val="22"/>
        </w:rPr>
        <w:t>on the linear</w:t>
      </w:r>
      <w:r w:rsidRPr="00623160">
        <w:rPr>
          <w:rFonts w:ascii="Arial" w:hAnsi="Arial" w:cs="Arial"/>
          <w:color w:val="1F1F1F"/>
          <w:spacing w:val="32"/>
          <w:sz w:val="22"/>
          <w:szCs w:val="22"/>
        </w:rPr>
        <w:t xml:space="preserve"> </w:t>
      </w:r>
      <w:r w:rsidRPr="00623160">
        <w:rPr>
          <w:rFonts w:ascii="Arial" w:hAnsi="Arial" w:cs="Arial"/>
          <w:color w:val="1F1F1F"/>
          <w:sz w:val="22"/>
          <w:szCs w:val="22"/>
        </w:rPr>
        <w:t>extent</w:t>
      </w:r>
      <w:r w:rsidRPr="00623160">
        <w:rPr>
          <w:rFonts w:ascii="Arial" w:hAnsi="Arial" w:cs="Arial"/>
          <w:color w:val="1F1F1F"/>
          <w:spacing w:val="31"/>
          <w:sz w:val="22"/>
          <w:szCs w:val="22"/>
        </w:rPr>
        <w:t xml:space="preserve"> </w:t>
      </w:r>
      <w:r w:rsidRPr="00623160">
        <w:rPr>
          <w:rFonts w:ascii="Arial" w:hAnsi="Arial" w:cs="Arial"/>
          <w:color w:val="1F1F1F"/>
          <w:sz w:val="22"/>
          <w:szCs w:val="22"/>
        </w:rPr>
        <w:t>of nonconformance of</w:t>
      </w:r>
      <w:r w:rsidRPr="00623160">
        <w:rPr>
          <w:rFonts w:ascii="Arial" w:hAnsi="Arial" w:cs="Arial"/>
          <w:color w:val="1F1F1F"/>
          <w:spacing w:val="30"/>
          <w:sz w:val="22"/>
          <w:szCs w:val="22"/>
        </w:rPr>
        <w:t xml:space="preserve"> </w:t>
      </w:r>
      <w:r w:rsidRPr="00623160">
        <w:rPr>
          <w:rFonts w:ascii="Arial" w:hAnsi="Arial" w:cs="Arial"/>
          <w:color w:val="1F1F1F"/>
          <w:sz w:val="22"/>
          <w:szCs w:val="22"/>
        </w:rPr>
        <w:t>the</w:t>
      </w:r>
      <w:r w:rsidRPr="00623160">
        <w:rPr>
          <w:rFonts w:ascii="Arial" w:hAnsi="Arial" w:cs="Arial"/>
          <w:color w:val="1F1F1F"/>
          <w:spacing w:val="32"/>
          <w:sz w:val="22"/>
          <w:szCs w:val="22"/>
        </w:rPr>
        <w:t xml:space="preserve"> </w:t>
      </w:r>
      <w:r w:rsidRPr="00623160">
        <w:rPr>
          <w:rFonts w:ascii="Arial" w:hAnsi="Arial" w:cs="Arial"/>
          <w:color w:val="1F1F1F"/>
          <w:sz w:val="22"/>
          <w:szCs w:val="22"/>
        </w:rPr>
        <w:t>existing structure,</w:t>
      </w:r>
      <w:r w:rsidRPr="00623160">
        <w:rPr>
          <w:rFonts w:ascii="Arial" w:hAnsi="Arial" w:cs="Arial"/>
          <w:color w:val="1F1F1F"/>
          <w:spacing w:val="32"/>
          <w:sz w:val="22"/>
          <w:szCs w:val="22"/>
        </w:rPr>
        <w:t xml:space="preserve"> </w:t>
      </w:r>
      <w:r w:rsidRPr="00623160">
        <w:rPr>
          <w:rFonts w:ascii="Arial" w:hAnsi="Arial" w:cs="Arial"/>
          <w:color w:val="1F1F1F"/>
          <w:sz w:val="22"/>
          <w:szCs w:val="22"/>
        </w:rPr>
        <w:t>shall</w:t>
      </w:r>
      <w:r w:rsidRPr="00623160">
        <w:rPr>
          <w:rFonts w:ascii="Arial" w:hAnsi="Arial" w:cs="Arial"/>
          <w:color w:val="1F1F1F"/>
          <w:spacing w:val="39"/>
          <w:sz w:val="22"/>
          <w:szCs w:val="22"/>
        </w:rPr>
        <w:t xml:space="preserve"> </w:t>
      </w:r>
      <w:r w:rsidRPr="00623160">
        <w:rPr>
          <w:rFonts w:ascii="Arial" w:hAnsi="Arial" w:cs="Arial"/>
          <w:color w:val="1F1F1F"/>
          <w:sz w:val="22"/>
          <w:szCs w:val="22"/>
        </w:rPr>
        <w:t>not be considered</w:t>
      </w:r>
      <w:r w:rsidRPr="00623160">
        <w:rPr>
          <w:rFonts w:ascii="Arial" w:hAnsi="Arial" w:cs="Arial"/>
          <w:color w:val="1F1F1F"/>
          <w:spacing w:val="40"/>
          <w:sz w:val="22"/>
          <w:szCs w:val="22"/>
        </w:rPr>
        <w:t xml:space="preserve"> </w:t>
      </w:r>
      <w:r w:rsidRPr="00623160">
        <w:rPr>
          <w:rFonts w:ascii="Arial" w:hAnsi="Arial" w:cs="Arial"/>
          <w:color w:val="1F1F1F"/>
          <w:sz w:val="22"/>
          <w:szCs w:val="22"/>
        </w:rPr>
        <w:t>to increase</w:t>
      </w:r>
      <w:r w:rsidRPr="00623160">
        <w:rPr>
          <w:rFonts w:ascii="Arial" w:hAnsi="Arial" w:cs="Arial"/>
          <w:color w:val="1F1F1F"/>
          <w:spacing w:val="31"/>
          <w:sz w:val="22"/>
          <w:szCs w:val="22"/>
        </w:rPr>
        <w:t xml:space="preserve"> </w:t>
      </w:r>
      <w:r w:rsidRPr="00623160">
        <w:rPr>
          <w:rFonts w:ascii="Arial" w:hAnsi="Arial" w:cs="Arial"/>
          <w:color w:val="1F1F1F"/>
          <w:sz w:val="22"/>
          <w:szCs w:val="22"/>
        </w:rPr>
        <w:t>nonconformity.</w:t>
      </w:r>
      <w:r w:rsidRPr="00623160">
        <w:rPr>
          <w:rFonts w:ascii="Arial" w:hAnsi="Arial" w:cs="Arial"/>
          <w:color w:val="1F1F1F"/>
          <w:spacing w:val="80"/>
          <w:sz w:val="22"/>
          <w:szCs w:val="22"/>
        </w:rPr>
        <w:t xml:space="preserve"> </w:t>
      </w:r>
      <w:r w:rsidRPr="00623160">
        <w:rPr>
          <w:rFonts w:ascii="Arial" w:hAnsi="Arial" w:cs="Arial"/>
          <w:color w:val="1F1F1F"/>
          <w:sz w:val="22"/>
          <w:szCs w:val="22"/>
        </w:rPr>
        <w:t>For example, there is no increase</w:t>
      </w:r>
      <w:r w:rsidRPr="00623160">
        <w:rPr>
          <w:rFonts w:ascii="Arial" w:hAnsi="Arial" w:cs="Arial"/>
          <w:color w:val="1F1F1F"/>
          <w:spacing w:val="30"/>
          <w:sz w:val="22"/>
          <w:szCs w:val="22"/>
        </w:rPr>
        <w:t xml:space="preserve"> </w:t>
      </w:r>
      <w:r w:rsidRPr="00623160">
        <w:rPr>
          <w:rFonts w:ascii="Arial" w:hAnsi="Arial" w:cs="Arial"/>
          <w:color w:val="1F1F1F"/>
          <w:sz w:val="22"/>
          <w:szCs w:val="22"/>
        </w:rPr>
        <w:t>in nonconforming</w:t>
      </w:r>
      <w:r w:rsidRPr="00623160">
        <w:rPr>
          <w:rFonts w:ascii="Arial" w:hAnsi="Arial" w:cs="Arial"/>
          <w:color w:val="1F1F1F"/>
          <w:spacing w:val="40"/>
          <w:sz w:val="22"/>
          <w:szCs w:val="22"/>
        </w:rPr>
        <w:t xml:space="preserve"> </w:t>
      </w:r>
      <w:r w:rsidRPr="00623160">
        <w:rPr>
          <w:rFonts w:ascii="Arial" w:hAnsi="Arial" w:cs="Arial"/>
          <w:color w:val="1F1F1F"/>
          <w:sz w:val="22"/>
          <w:szCs w:val="22"/>
        </w:rPr>
        <w:t>with the setback requirement</w:t>
      </w:r>
      <w:r w:rsidRPr="00623160">
        <w:rPr>
          <w:rFonts w:ascii="Arial" w:hAnsi="Arial" w:cs="Arial"/>
          <w:color w:val="1F1F1F"/>
          <w:spacing w:val="38"/>
          <w:sz w:val="22"/>
          <w:szCs w:val="22"/>
        </w:rPr>
        <w:t xml:space="preserve"> </w:t>
      </w:r>
      <w:r w:rsidRPr="00623160">
        <w:rPr>
          <w:rFonts w:ascii="Arial" w:hAnsi="Arial" w:cs="Arial"/>
          <w:color w:val="1F1F1F"/>
          <w:sz w:val="22"/>
          <w:szCs w:val="22"/>
        </w:rPr>
        <w:t>for water bodies,</w:t>
      </w:r>
      <w:r w:rsidRPr="00623160">
        <w:rPr>
          <w:rFonts w:ascii="Arial" w:hAnsi="Arial" w:cs="Arial"/>
          <w:color w:val="1F1F1F"/>
          <w:spacing w:val="28"/>
          <w:sz w:val="22"/>
          <w:szCs w:val="22"/>
        </w:rPr>
        <w:t xml:space="preserve"> </w:t>
      </w:r>
      <w:r w:rsidRPr="00623160">
        <w:rPr>
          <w:rFonts w:ascii="Arial" w:hAnsi="Arial" w:cs="Arial"/>
          <w:color w:val="1F1F1F"/>
          <w:sz w:val="22"/>
          <w:szCs w:val="22"/>
        </w:rPr>
        <w:t>wetlands,</w:t>
      </w:r>
      <w:r w:rsidRPr="00623160">
        <w:rPr>
          <w:rFonts w:ascii="Arial" w:hAnsi="Arial" w:cs="Arial"/>
          <w:color w:val="1F1F1F"/>
          <w:spacing w:val="30"/>
          <w:sz w:val="22"/>
          <w:szCs w:val="22"/>
        </w:rPr>
        <w:t xml:space="preserve"> </w:t>
      </w:r>
      <w:r w:rsidRPr="00623160">
        <w:rPr>
          <w:rFonts w:ascii="Arial" w:hAnsi="Arial" w:cs="Arial"/>
          <w:color w:val="1F1F1F"/>
          <w:sz w:val="22"/>
          <w:szCs w:val="22"/>
        </w:rPr>
        <w:t>or tributary streams,</w:t>
      </w:r>
      <w:r w:rsidRPr="00623160">
        <w:rPr>
          <w:rFonts w:ascii="Arial" w:hAnsi="Arial" w:cs="Arial"/>
          <w:color w:val="1F1F1F"/>
          <w:spacing w:val="39"/>
          <w:sz w:val="22"/>
          <w:szCs w:val="22"/>
        </w:rPr>
        <w:t xml:space="preserve"> </w:t>
      </w:r>
      <w:r w:rsidRPr="00623160">
        <w:rPr>
          <w:rFonts w:ascii="Arial" w:hAnsi="Arial" w:cs="Arial"/>
          <w:color w:val="1F1F1F"/>
          <w:sz w:val="22"/>
          <w:szCs w:val="22"/>
        </w:rPr>
        <w:t>if</w:t>
      </w:r>
      <w:r w:rsidRPr="00623160">
        <w:rPr>
          <w:rFonts w:ascii="Arial" w:hAnsi="Arial" w:cs="Arial"/>
          <w:color w:val="1F1F1F"/>
          <w:spacing w:val="24"/>
          <w:sz w:val="22"/>
          <w:szCs w:val="22"/>
        </w:rPr>
        <w:t xml:space="preserve"> </w:t>
      </w:r>
      <w:r w:rsidRPr="00623160">
        <w:rPr>
          <w:rFonts w:ascii="Arial" w:hAnsi="Arial" w:cs="Arial"/>
          <w:color w:val="1F1F1F"/>
          <w:sz w:val="22"/>
          <w:szCs w:val="22"/>
        </w:rPr>
        <w:t>the expansion</w:t>
      </w:r>
      <w:r w:rsidRPr="00623160">
        <w:rPr>
          <w:rFonts w:ascii="Arial" w:hAnsi="Arial" w:cs="Arial"/>
          <w:color w:val="1F1F1F"/>
          <w:spacing w:val="31"/>
          <w:sz w:val="22"/>
          <w:szCs w:val="22"/>
        </w:rPr>
        <w:t xml:space="preserve"> </w:t>
      </w:r>
      <w:r w:rsidRPr="00623160">
        <w:rPr>
          <w:rFonts w:ascii="Arial" w:hAnsi="Arial" w:cs="Arial"/>
          <w:color w:val="1F1F1F"/>
          <w:sz w:val="22"/>
          <w:szCs w:val="22"/>
        </w:rPr>
        <w:t>extends</w:t>
      </w:r>
      <w:r w:rsidRPr="00623160">
        <w:rPr>
          <w:rFonts w:ascii="Arial" w:hAnsi="Arial" w:cs="Arial"/>
          <w:color w:val="1F1F1F"/>
          <w:spacing w:val="39"/>
          <w:sz w:val="22"/>
          <w:szCs w:val="22"/>
        </w:rPr>
        <w:t xml:space="preserve"> </w:t>
      </w:r>
      <w:r w:rsidRPr="00623160">
        <w:rPr>
          <w:rFonts w:ascii="Arial" w:hAnsi="Arial" w:cs="Arial"/>
          <w:color w:val="1F1F1F"/>
          <w:sz w:val="22"/>
          <w:szCs w:val="22"/>
        </w:rPr>
        <w:t>no</w:t>
      </w:r>
      <w:r w:rsidRPr="00623160">
        <w:rPr>
          <w:rFonts w:ascii="Arial" w:hAnsi="Arial" w:cs="Arial"/>
          <w:color w:val="1F1F1F"/>
          <w:spacing w:val="23"/>
          <w:sz w:val="22"/>
          <w:szCs w:val="22"/>
        </w:rPr>
        <w:t xml:space="preserve"> </w:t>
      </w:r>
      <w:r w:rsidRPr="00623160">
        <w:rPr>
          <w:rFonts w:ascii="Arial" w:hAnsi="Arial" w:cs="Arial"/>
          <w:color w:val="1F1F1F"/>
          <w:sz w:val="22"/>
          <w:szCs w:val="22"/>
        </w:rPr>
        <w:t>further</w:t>
      </w:r>
      <w:r w:rsidRPr="00623160">
        <w:rPr>
          <w:rFonts w:ascii="Arial" w:hAnsi="Arial" w:cs="Arial"/>
          <w:color w:val="1F1F1F"/>
          <w:spacing w:val="32"/>
          <w:sz w:val="22"/>
          <w:szCs w:val="22"/>
        </w:rPr>
        <w:t xml:space="preserve"> </w:t>
      </w:r>
      <w:r w:rsidRPr="00623160">
        <w:rPr>
          <w:rFonts w:ascii="Arial" w:hAnsi="Arial" w:cs="Arial"/>
          <w:color w:val="1F1F1F"/>
          <w:sz w:val="22"/>
          <w:szCs w:val="22"/>
        </w:rPr>
        <w:t>into</w:t>
      </w:r>
      <w:r w:rsidRPr="00623160">
        <w:rPr>
          <w:rFonts w:ascii="Arial" w:hAnsi="Arial" w:cs="Arial"/>
          <w:color w:val="1F1F1F"/>
          <w:spacing w:val="24"/>
          <w:sz w:val="22"/>
          <w:szCs w:val="22"/>
        </w:rPr>
        <w:t xml:space="preserve"> </w:t>
      </w:r>
      <w:r w:rsidRPr="00623160">
        <w:rPr>
          <w:rFonts w:ascii="Arial" w:hAnsi="Arial" w:cs="Arial"/>
          <w:color w:val="1F1F1F"/>
          <w:sz w:val="22"/>
          <w:szCs w:val="22"/>
        </w:rPr>
        <w:t>the required</w:t>
      </w:r>
      <w:r w:rsidRPr="00623160">
        <w:rPr>
          <w:rFonts w:ascii="Arial" w:hAnsi="Arial" w:cs="Arial"/>
          <w:color w:val="1F1F1F"/>
          <w:spacing w:val="39"/>
          <w:sz w:val="22"/>
          <w:szCs w:val="22"/>
        </w:rPr>
        <w:t xml:space="preserve"> </w:t>
      </w:r>
      <w:r w:rsidRPr="00623160">
        <w:rPr>
          <w:rFonts w:ascii="Arial" w:hAnsi="Arial" w:cs="Arial"/>
          <w:color w:val="1F1F1F"/>
          <w:sz w:val="22"/>
          <w:szCs w:val="22"/>
        </w:rPr>
        <w:t>setback</w:t>
      </w:r>
      <w:r w:rsidRPr="00623160">
        <w:rPr>
          <w:rFonts w:ascii="Arial" w:hAnsi="Arial" w:cs="Arial"/>
          <w:color w:val="1F1F1F"/>
          <w:spacing w:val="32"/>
          <w:sz w:val="22"/>
          <w:szCs w:val="22"/>
        </w:rPr>
        <w:t xml:space="preserve"> </w:t>
      </w:r>
      <w:r w:rsidRPr="00623160">
        <w:rPr>
          <w:rFonts w:ascii="Arial" w:hAnsi="Arial" w:cs="Arial"/>
          <w:color w:val="1F1F1F"/>
          <w:sz w:val="22"/>
          <w:szCs w:val="22"/>
        </w:rPr>
        <w:t>area than</w:t>
      </w:r>
      <w:r w:rsidRPr="00623160">
        <w:rPr>
          <w:rFonts w:ascii="Arial" w:hAnsi="Arial" w:cs="Arial"/>
          <w:color w:val="1F1F1F"/>
          <w:spacing w:val="31"/>
          <w:sz w:val="22"/>
          <w:szCs w:val="22"/>
        </w:rPr>
        <w:t xml:space="preserve"> </w:t>
      </w:r>
      <w:r w:rsidRPr="00623160">
        <w:rPr>
          <w:rFonts w:ascii="Arial" w:hAnsi="Arial" w:cs="Arial"/>
          <w:color w:val="1F1F1F"/>
          <w:sz w:val="22"/>
          <w:szCs w:val="22"/>
        </w:rPr>
        <w:t>does</w:t>
      </w:r>
      <w:r w:rsidRPr="00623160">
        <w:rPr>
          <w:rFonts w:ascii="Arial" w:hAnsi="Arial" w:cs="Arial"/>
          <w:color w:val="1F1F1F"/>
          <w:spacing w:val="28"/>
          <w:sz w:val="22"/>
          <w:szCs w:val="22"/>
        </w:rPr>
        <w:t xml:space="preserve"> </w:t>
      </w:r>
      <w:r w:rsidRPr="00623160">
        <w:rPr>
          <w:rFonts w:ascii="Arial" w:hAnsi="Arial" w:cs="Arial"/>
          <w:color w:val="1F1F1F"/>
          <w:sz w:val="22"/>
          <w:szCs w:val="22"/>
        </w:rPr>
        <w:t>the</w:t>
      </w:r>
      <w:r w:rsidRPr="00623160">
        <w:rPr>
          <w:rFonts w:ascii="Arial" w:hAnsi="Arial" w:cs="Arial"/>
          <w:color w:val="1F1F1F"/>
          <w:spacing w:val="24"/>
          <w:sz w:val="22"/>
          <w:szCs w:val="22"/>
        </w:rPr>
        <w:t xml:space="preserve"> </w:t>
      </w:r>
      <w:r w:rsidRPr="00623160">
        <w:rPr>
          <w:rFonts w:ascii="Arial" w:hAnsi="Arial" w:cs="Arial"/>
          <w:color w:val="1F1F1F"/>
          <w:sz w:val="22"/>
          <w:szCs w:val="22"/>
        </w:rPr>
        <w:t>portion</w:t>
      </w:r>
      <w:r w:rsidRPr="00623160">
        <w:rPr>
          <w:rFonts w:ascii="Arial" w:hAnsi="Arial" w:cs="Arial"/>
          <w:color w:val="1F1F1F"/>
          <w:spacing w:val="27"/>
          <w:sz w:val="22"/>
          <w:szCs w:val="22"/>
        </w:rPr>
        <w:t xml:space="preserve"> </w:t>
      </w:r>
      <w:r w:rsidRPr="00623160">
        <w:rPr>
          <w:rFonts w:ascii="Arial" w:hAnsi="Arial" w:cs="Arial"/>
          <w:color w:val="1F1F1F"/>
          <w:sz w:val="22"/>
          <w:szCs w:val="22"/>
        </w:rPr>
        <w:t>of the existing</w:t>
      </w:r>
      <w:r w:rsidRPr="00623160">
        <w:rPr>
          <w:rFonts w:ascii="Arial" w:hAnsi="Arial" w:cs="Arial"/>
          <w:color w:val="1F1F1F"/>
          <w:spacing w:val="40"/>
          <w:sz w:val="22"/>
          <w:szCs w:val="22"/>
        </w:rPr>
        <w:t xml:space="preserve"> </w:t>
      </w:r>
      <w:r w:rsidRPr="00623160">
        <w:rPr>
          <w:rFonts w:ascii="Arial" w:hAnsi="Arial" w:cs="Arial"/>
          <w:color w:val="1F1F1F"/>
          <w:sz w:val="22"/>
          <w:szCs w:val="22"/>
        </w:rPr>
        <w:t>nonconforming</w:t>
      </w:r>
      <w:r w:rsidRPr="00623160">
        <w:rPr>
          <w:rFonts w:ascii="Arial" w:hAnsi="Arial" w:cs="Arial"/>
          <w:color w:val="1F1F1F"/>
          <w:spacing w:val="40"/>
          <w:sz w:val="22"/>
          <w:szCs w:val="22"/>
        </w:rPr>
        <w:t xml:space="preserve"> </w:t>
      </w:r>
      <w:r w:rsidRPr="00623160">
        <w:rPr>
          <w:rFonts w:ascii="Arial" w:hAnsi="Arial" w:cs="Arial"/>
          <w:color w:val="1F1F1F"/>
          <w:sz w:val="22"/>
          <w:szCs w:val="22"/>
        </w:rPr>
        <w:t>structure.</w:t>
      </w:r>
      <w:r w:rsidRPr="00623160">
        <w:rPr>
          <w:rFonts w:ascii="Arial" w:hAnsi="Arial" w:cs="Arial"/>
          <w:color w:val="1F1F1F"/>
          <w:spacing w:val="80"/>
          <w:sz w:val="22"/>
          <w:szCs w:val="22"/>
        </w:rPr>
        <w:t xml:space="preserve"> </w:t>
      </w:r>
      <w:r w:rsidRPr="00623160">
        <w:rPr>
          <w:rFonts w:ascii="Arial" w:hAnsi="Arial" w:cs="Arial"/>
          <w:color w:val="1F1F1F"/>
          <w:sz w:val="22"/>
          <w:szCs w:val="22"/>
        </w:rPr>
        <w:t>Hence,</w:t>
      </w:r>
      <w:r w:rsidRPr="00623160">
        <w:rPr>
          <w:rFonts w:ascii="Arial" w:hAnsi="Arial" w:cs="Arial"/>
          <w:color w:val="1F1F1F"/>
          <w:spacing w:val="32"/>
          <w:sz w:val="22"/>
          <w:szCs w:val="22"/>
        </w:rPr>
        <w:t xml:space="preserve"> </w:t>
      </w:r>
      <w:r w:rsidRPr="00623160">
        <w:rPr>
          <w:rFonts w:ascii="Arial" w:hAnsi="Arial" w:cs="Arial"/>
          <w:color w:val="1F1F1F"/>
          <w:sz w:val="22"/>
          <w:szCs w:val="22"/>
        </w:rPr>
        <w:t>a</w:t>
      </w:r>
      <w:r w:rsidRPr="00623160">
        <w:rPr>
          <w:rFonts w:ascii="Arial" w:hAnsi="Arial" w:cs="Arial"/>
          <w:color w:val="1F1F1F"/>
          <w:spacing w:val="20"/>
          <w:sz w:val="22"/>
          <w:szCs w:val="22"/>
        </w:rPr>
        <w:t xml:space="preserve"> </w:t>
      </w:r>
      <w:r w:rsidRPr="00623160">
        <w:rPr>
          <w:rFonts w:ascii="Arial" w:hAnsi="Arial" w:cs="Arial"/>
          <w:color w:val="1F1F1F"/>
          <w:sz w:val="22"/>
          <w:szCs w:val="22"/>
        </w:rPr>
        <w:t>structure</w:t>
      </w:r>
      <w:r w:rsidRPr="00623160">
        <w:rPr>
          <w:rFonts w:ascii="Arial" w:hAnsi="Arial" w:cs="Arial"/>
          <w:color w:val="1F1F1F"/>
          <w:spacing w:val="38"/>
          <w:sz w:val="22"/>
          <w:szCs w:val="22"/>
        </w:rPr>
        <w:t xml:space="preserve"> </w:t>
      </w:r>
      <w:r w:rsidRPr="00623160">
        <w:rPr>
          <w:rFonts w:ascii="Arial" w:hAnsi="Arial" w:cs="Arial"/>
          <w:color w:val="1F1F1F"/>
          <w:sz w:val="22"/>
          <w:szCs w:val="22"/>
        </w:rPr>
        <w:t>may</w:t>
      </w:r>
      <w:r w:rsidRPr="00623160">
        <w:rPr>
          <w:rFonts w:ascii="Arial" w:hAnsi="Arial" w:cs="Arial"/>
          <w:color w:val="1F1F1F"/>
          <w:spacing w:val="31"/>
          <w:sz w:val="22"/>
          <w:szCs w:val="22"/>
        </w:rPr>
        <w:t xml:space="preserve"> </w:t>
      </w:r>
      <w:r w:rsidRPr="00623160">
        <w:rPr>
          <w:rFonts w:ascii="Arial" w:hAnsi="Arial" w:cs="Arial"/>
          <w:color w:val="1F1F1F"/>
          <w:sz w:val="22"/>
          <w:szCs w:val="22"/>
        </w:rPr>
        <w:t>be</w:t>
      </w:r>
      <w:r w:rsidRPr="00623160">
        <w:rPr>
          <w:rFonts w:ascii="Arial" w:hAnsi="Arial" w:cs="Arial"/>
          <w:color w:val="1F1F1F"/>
          <w:spacing w:val="34"/>
          <w:sz w:val="22"/>
          <w:szCs w:val="22"/>
        </w:rPr>
        <w:t xml:space="preserve"> </w:t>
      </w:r>
      <w:r w:rsidRPr="00623160">
        <w:rPr>
          <w:rFonts w:ascii="Arial" w:hAnsi="Arial" w:cs="Arial"/>
          <w:color w:val="1F1F1F"/>
          <w:sz w:val="22"/>
          <w:szCs w:val="22"/>
        </w:rPr>
        <w:t>expanded</w:t>
      </w:r>
      <w:r w:rsidRPr="00623160">
        <w:rPr>
          <w:rFonts w:ascii="Arial" w:hAnsi="Arial" w:cs="Arial"/>
          <w:color w:val="1F1F1F"/>
          <w:spacing w:val="40"/>
          <w:sz w:val="22"/>
          <w:szCs w:val="22"/>
        </w:rPr>
        <w:t xml:space="preserve"> </w:t>
      </w:r>
      <w:r w:rsidRPr="00623160">
        <w:rPr>
          <w:rFonts w:ascii="Arial" w:hAnsi="Arial" w:cs="Arial"/>
          <w:color w:val="1F1F1F"/>
          <w:sz w:val="22"/>
          <w:szCs w:val="22"/>
        </w:rPr>
        <w:t>laterally,</w:t>
      </w:r>
      <w:r w:rsidRPr="00623160">
        <w:rPr>
          <w:rFonts w:ascii="Arial" w:hAnsi="Arial" w:cs="Arial"/>
          <w:color w:val="1F1F1F"/>
          <w:spacing w:val="40"/>
          <w:sz w:val="22"/>
          <w:szCs w:val="22"/>
        </w:rPr>
        <w:t xml:space="preserve"> </w:t>
      </w:r>
      <w:r w:rsidRPr="00623160">
        <w:rPr>
          <w:rFonts w:ascii="Arial" w:hAnsi="Arial" w:cs="Arial"/>
          <w:color w:val="1F1F1F"/>
          <w:sz w:val="22"/>
          <w:szCs w:val="22"/>
        </w:rPr>
        <w:t>provided</w:t>
      </w:r>
      <w:r w:rsidRPr="00623160">
        <w:rPr>
          <w:rFonts w:ascii="Arial" w:hAnsi="Arial" w:cs="Arial"/>
          <w:color w:val="1F1F1F"/>
          <w:spacing w:val="40"/>
          <w:sz w:val="22"/>
          <w:szCs w:val="22"/>
        </w:rPr>
        <w:t xml:space="preserve"> </w:t>
      </w:r>
      <w:r w:rsidRPr="00623160">
        <w:rPr>
          <w:rFonts w:ascii="Arial" w:hAnsi="Arial" w:cs="Arial"/>
          <w:color w:val="1F1F1F"/>
          <w:sz w:val="22"/>
          <w:szCs w:val="22"/>
        </w:rPr>
        <w:t>that</w:t>
      </w:r>
      <w:r w:rsidRPr="00623160">
        <w:rPr>
          <w:rFonts w:ascii="Arial" w:hAnsi="Arial" w:cs="Arial"/>
          <w:color w:val="1F1F1F"/>
          <w:spacing w:val="21"/>
          <w:sz w:val="22"/>
          <w:szCs w:val="22"/>
        </w:rPr>
        <w:t xml:space="preserve"> </w:t>
      </w:r>
      <w:r w:rsidRPr="00623160">
        <w:rPr>
          <w:rFonts w:ascii="Arial" w:hAnsi="Arial" w:cs="Arial"/>
          <w:color w:val="1F1F1F"/>
          <w:sz w:val="22"/>
          <w:szCs w:val="22"/>
        </w:rPr>
        <w:t>the expansion</w:t>
      </w:r>
      <w:r w:rsidRPr="00623160">
        <w:rPr>
          <w:rFonts w:ascii="Arial" w:hAnsi="Arial" w:cs="Arial"/>
          <w:color w:val="1F1F1F"/>
          <w:spacing w:val="34"/>
          <w:sz w:val="22"/>
          <w:szCs w:val="22"/>
        </w:rPr>
        <w:t xml:space="preserve"> </w:t>
      </w:r>
      <w:r w:rsidRPr="00623160">
        <w:rPr>
          <w:rFonts w:ascii="Arial" w:hAnsi="Arial" w:cs="Arial"/>
          <w:color w:val="1F1F1F"/>
          <w:sz w:val="22"/>
          <w:szCs w:val="22"/>
        </w:rPr>
        <w:t>extends</w:t>
      </w:r>
      <w:r w:rsidRPr="00623160">
        <w:rPr>
          <w:rFonts w:ascii="Arial" w:hAnsi="Arial" w:cs="Arial"/>
          <w:color w:val="1F1F1F"/>
          <w:spacing w:val="33"/>
          <w:sz w:val="22"/>
          <w:szCs w:val="22"/>
        </w:rPr>
        <w:t xml:space="preserve"> </w:t>
      </w:r>
      <w:r w:rsidRPr="00623160">
        <w:rPr>
          <w:rFonts w:ascii="Arial" w:hAnsi="Arial" w:cs="Arial"/>
          <w:color w:val="1F1F1F"/>
          <w:sz w:val="22"/>
          <w:szCs w:val="22"/>
        </w:rPr>
        <w:t>no closer</w:t>
      </w:r>
      <w:r w:rsidRPr="00623160">
        <w:rPr>
          <w:rFonts w:ascii="Arial" w:hAnsi="Arial" w:cs="Arial"/>
          <w:color w:val="1F1F1F"/>
          <w:spacing w:val="30"/>
          <w:sz w:val="22"/>
          <w:szCs w:val="22"/>
        </w:rPr>
        <w:t xml:space="preserve"> </w:t>
      </w:r>
      <w:r w:rsidRPr="00623160">
        <w:rPr>
          <w:rFonts w:ascii="Arial" w:hAnsi="Arial" w:cs="Arial"/>
          <w:color w:val="1F1F1F"/>
          <w:sz w:val="22"/>
          <w:szCs w:val="22"/>
        </w:rPr>
        <w:t>to the water</w:t>
      </w:r>
      <w:r w:rsidRPr="00623160">
        <w:rPr>
          <w:rFonts w:ascii="Arial" w:hAnsi="Arial" w:cs="Arial"/>
          <w:color w:val="1F1F1F"/>
          <w:spacing w:val="28"/>
          <w:sz w:val="22"/>
          <w:szCs w:val="22"/>
        </w:rPr>
        <w:t xml:space="preserve"> </w:t>
      </w:r>
      <w:r w:rsidRPr="00623160">
        <w:rPr>
          <w:rFonts w:ascii="Arial" w:hAnsi="Arial" w:cs="Arial"/>
          <w:color w:val="1F1F1F"/>
          <w:sz w:val="22"/>
          <w:szCs w:val="22"/>
        </w:rPr>
        <w:t>body or</w:t>
      </w:r>
      <w:r w:rsidRPr="00623160">
        <w:rPr>
          <w:rFonts w:ascii="Arial" w:hAnsi="Arial" w:cs="Arial"/>
          <w:color w:val="1F1F1F"/>
          <w:spacing w:val="28"/>
          <w:sz w:val="22"/>
          <w:szCs w:val="22"/>
        </w:rPr>
        <w:t xml:space="preserve"> </w:t>
      </w:r>
      <w:r w:rsidRPr="00623160">
        <w:rPr>
          <w:rFonts w:ascii="Arial" w:hAnsi="Arial" w:cs="Arial"/>
          <w:color w:val="1F1F1F"/>
          <w:sz w:val="22"/>
          <w:szCs w:val="22"/>
        </w:rPr>
        <w:t>wetland</w:t>
      </w:r>
      <w:r w:rsidRPr="00623160">
        <w:rPr>
          <w:rFonts w:ascii="Arial" w:hAnsi="Arial" w:cs="Arial"/>
          <w:color w:val="1F1F1F"/>
          <w:spacing w:val="36"/>
          <w:sz w:val="22"/>
          <w:szCs w:val="22"/>
        </w:rPr>
        <w:t xml:space="preserve"> </w:t>
      </w:r>
      <w:r w:rsidRPr="00623160">
        <w:rPr>
          <w:rFonts w:ascii="Arial" w:hAnsi="Arial" w:cs="Arial"/>
          <w:color w:val="1F1F1F"/>
          <w:sz w:val="22"/>
          <w:szCs w:val="22"/>
        </w:rPr>
        <w:t>than the closest</w:t>
      </w:r>
      <w:r w:rsidRPr="00623160">
        <w:rPr>
          <w:rFonts w:ascii="Arial" w:hAnsi="Arial" w:cs="Arial"/>
          <w:color w:val="1F1F1F"/>
          <w:spacing w:val="33"/>
          <w:sz w:val="22"/>
          <w:szCs w:val="22"/>
        </w:rPr>
        <w:t xml:space="preserve"> </w:t>
      </w:r>
      <w:r w:rsidRPr="00623160">
        <w:rPr>
          <w:rFonts w:ascii="Arial" w:hAnsi="Arial" w:cs="Arial"/>
          <w:color w:val="1F1F1F"/>
          <w:sz w:val="22"/>
          <w:szCs w:val="22"/>
        </w:rPr>
        <w:t>portion</w:t>
      </w:r>
      <w:r w:rsidRPr="00623160">
        <w:rPr>
          <w:rFonts w:ascii="Arial" w:hAnsi="Arial" w:cs="Arial"/>
          <w:color w:val="1F1F1F"/>
          <w:spacing w:val="37"/>
          <w:sz w:val="22"/>
          <w:szCs w:val="22"/>
        </w:rPr>
        <w:t xml:space="preserve"> </w:t>
      </w:r>
      <w:r w:rsidRPr="00623160">
        <w:rPr>
          <w:rFonts w:ascii="Arial" w:hAnsi="Arial" w:cs="Arial"/>
          <w:color w:val="1F1F1F"/>
          <w:sz w:val="22"/>
          <w:szCs w:val="22"/>
        </w:rPr>
        <w:t>of</w:t>
      </w:r>
      <w:r w:rsidRPr="00623160">
        <w:rPr>
          <w:rFonts w:ascii="Arial" w:hAnsi="Arial" w:cs="Arial"/>
          <w:color w:val="1F1F1F"/>
          <w:spacing w:val="30"/>
          <w:sz w:val="22"/>
          <w:szCs w:val="22"/>
        </w:rPr>
        <w:t xml:space="preserve"> </w:t>
      </w:r>
      <w:r w:rsidRPr="00623160">
        <w:rPr>
          <w:rFonts w:ascii="Arial" w:hAnsi="Arial" w:cs="Arial"/>
          <w:color w:val="1F1F1F"/>
          <w:sz w:val="22"/>
          <w:szCs w:val="22"/>
        </w:rPr>
        <w:t>the existing</w:t>
      </w:r>
      <w:r w:rsidRPr="00623160">
        <w:rPr>
          <w:rFonts w:ascii="Arial" w:hAnsi="Arial" w:cs="Arial"/>
          <w:color w:val="1F1F1F"/>
          <w:spacing w:val="29"/>
          <w:sz w:val="22"/>
          <w:szCs w:val="22"/>
        </w:rPr>
        <w:t xml:space="preserve"> </w:t>
      </w:r>
      <w:r w:rsidRPr="00623160">
        <w:rPr>
          <w:rFonts w:ascii="Arial" w:hAnsi="Arial" w:cs="Arial"/>
          <w:color w:val="1F1F1F"/>
          <w:sz w:val="22"/>
          <w:szCs w:val="22"/>
        </w:rPr>
        <w:t>structure from</w:t>
      </w:r>
      <w:r w:rsidRPr="00623160">
        <w:rPr>
          <w:rFonts w:ascii="Arial" w:hAnsi="Arial" w:cs="Arial"/>
          <w:color w:val="1F1F1F"/>
          <w:spacing w:val="22"/>
          <w:sz w:val="22"/>
          <w:szCs w:val="22"/>
        </w:rPr>
        <w:t xml:space="preserve"> </w:t>
      </w:r>
      <w:r w:rsidRPr="00623160">
        <w:rPr>
          <w:rFonts w:ascii="Arial" w:hAnsi="Arial" w:cs="Arial"/>
          <w:color w:val="1F1F1F"/>
          <w:sz w:val="22"/>
          <w:szCs w:val="22"/>
        </w:rPr>
        <w:t>the water</w:t>
      </w:r>
      <w:r w:rsidRPr="00623160">
        <w:rPr>
          <w:rFonts w:ascii="Arial" w:hAnsi="Arial" w:cs="Arial"/>
          <w:color w:val="1F1F1F"/>
          <w:spacing w:val="19"/>
          <w:sz w:val="22"/>
          <w:szCs w:val="22"/>
        </w:rPr>
        <w:t xml:space="preserve"> </w:t>
      </w:r>
      <w:r w:rsidRPr="00623160">
        <w:rPr>
          <w:rFonts w:ascii="Arial" w:hAnsi="Arial" w:cs="Arial"/>
          <w:color w:val="1F1F1F"/>
          <w:sz w:val="22"/>
          <w:szCs w:val="22"/>
        </w:rPr>
        <w:t>body or wetland,</w:t>
      </w:r>
      <w:r w:rsidRPr="00623160">
        <w:rPr>
          <w:rFonts w:ascii="Arial" w:hAnsi="Arial" w:cs="Arial"/>
          <w:color w:val="1F1F1F"/>
          <w:spacing w:val="25"/>
          <w:sz w:val="22"/>
          <w:szCs w:val="22"/>
        </w:rPr>
        <w:t xml:space="preserve"> </w:t>
      </w:r>
      <w:r w:rsidRPr="00623160">
        <w:rPr>
          <w:rFonts w:ascii="Arial" w:hAnsi="Arial" w:cs="Arial"/>
          <w:color w:val="1F1F1F"/>
          <w:sz w:val="22"/>
          <w:szCs w:val="22"/>
        </w:rPr>
        <w:t>and provided</w:t>
      </w:r>
      <w:r w:rsidRPr="00623160">
        <w:rPr>
          <w:rFonts w:ascii="Arial" w:hAnsi="Arial" w:cs="Arial"/>
          <w:color w:val="1F1F1F"/>
          <w:spacing w:val="22"/>
          <w:sz w:val="22"/>
          <w:szCs w:val="22"/>
        </w:rPr>
        <w:t xml:space="preserve"> </w:t>
      </w:r>
      <w:r w:rsidRPr="00623160">
        <w:rPr>
          <w:rFonts w:ascii="Arial" w:hAnsi="Arial" w:cs="Arial"/>
          <w:color w:val="1F1F1F"/>
          <w:sz w:val="22"/>
          <w:szCs w:val="22"/>
        </w:rPr>
        <w:t>that no other setback</w:t>
      </w:r>
      <w:r w:rsidRPr="00623160">
        <w:rPr>
          <w:rFonts w:ascii="Arial" w:hAnsi="Arial" w:cs="Arial"/>
          <w:color w:val="1F1F1F"/>
          <w:spacing w:val="27"/>
          <w:sz w:val="22"/>
          <w:szCs w:val="22"/>
        </w:rPr>
        <w:t xml:space="preserve"> </w:t>
      </w:r>
      <w:r w:rsidRPr="00623160">
        <w:rPr>
          <w:rFonts w:ascii="Arial" w:hAnsi="Arial" w:cs="Arial"/>
          <w:color w:val="1F1F1F"/>
          <w:sz w:val="22"/>
          <w:szCs w:val="22"/>
        </w:rPr>
        <w:t>requirement</w:t>
      </w:r>
      <w:r w:rsidRPr="00623160">
        <w:rPr>
          <w:rFonts w:ascii="Arial" w:hAnsi="Arial" w:cs="Arial"/>
          <w:color w:val="1F1F1F"/>
          <w:spacing w:val="38"/>
          <w:sz w:val="22"/>
          <w:szCs w:val="22"/>
        </w:rPr>
        <w:t xml:space="preserve"> </w:t>
      </w:r>
      <w:r w:rsidRPr="00623160">
        <w:rPr>
          <w:rFonts w:ascii="Arial" w:hAnsi="Arial" w:cs="Arial"/>
          <w:color w:val="1F1F1F"/>
          <w:sz w:val="22"/>
          <w:szCs w:val="22"/>
        </w:rPr>
        <w:t>is violated.</w:t>
      </w:r>
      <w:r w:rsidRPr="00623160">
        <w:rPr>
          <w:rFonts w:ascii="Arial" w:hAnsi="Arial" w:cs="Arial"/>
          <w:color w:val="1F1F1F"/>
          <w:spacing w:val="22"/>
          <w:sz w:val="22"/>
          <w:szCs w:val="22"/>
        </w:rPr>
        <w:t xml:space="preserve"> </w:t>
      </w:r>
      <w:r w:rsidRPr="00623160">
        <w:rPr>
          <w:rFonts w:ascii="Arial" w:hAnsi="Arial" w:cs="Arial"/>
          <w:color w:val="1F1F1F"/>
          <w:sz w:val="22"/>
          <w:szCs w:val="22"/>
        </w:rPr>
        <w:t>Included</w:t>
      </w:r>
      <w:r w:rsidRPr="00623160">
        <w:rPr>
          <w:rFonts w:ascii="Arial" w:hAnsi="Arial" w:cs="Arial"/>
          <w:color w:val="1F1F1F"/>
          <w:spacing w:val="21"/>
          <w:sz w:val="22"/>
          <w:szCs w:val="22"/>
        </w:rPr>
        <w:t xml:space="preserve"> </w:t>
      </w:r>
      <w:r w:rsidRPr="00623160">
        <w:rPr>
          <w:rFonts w:ascii="Arial" w:hAnsi="Arial" w:cs="Arial"/>
          <w:color w:val="1F1F1F"/>
          <w:sz w:val="22"/>
          <w:szCs w:val="22"/>
        </w:rPr>
        <w:t>in this allowance</w:t>
      </w:r>
      <w:r w:rsidRPr="00623160">
        <w:rPr>
          <w:rFonts w:ascii="Arial" w:hAnsi="Arial" w:cs="Arial"/>
          <w:color w:val="1F1F1F"/>
          <w:spacing w:val="40"/>
          <w:sz w:val="22"/>
          <w:szCs w:val="22"/>
        </w:rPr>
        <w:t xml:space="preserve"> </w:t>
      </w:r>
      <w:r w:rsidRPr="00623160">
        <w:rPr>
          <w:rFonts w:ascii="Arial" w:hAnsi="Arial" w:cs="Arial"/>
          <w:color w:val="1F1F1F"/>
          <w:sz w:val="22"/>
          <w:szCs w:val="22"/>
        </w:rPr>
        <w:t>are expansions</w:t>
      </w:r>
      <w:r w:rsidRPr="00623160">
        <w:rPr>
          <w:rFonts w:ascii="Arial" w:hAnsi="Arial" w:cs="Arial"/>
          <w:color w:val="1F1F1F"/>
          <w:spacing w:val="40"/>
          <w:sz w:val="22"/>
          <w:szCs w:val="22"/>
        </w:rPr>
        <w:t xml:space="preserve"> </w:t>
      </w:r>
      <w:r w:rsidRPr="00623160">
        <w:rPr>
          <w:rFonts w:ascii="Arial" w:hAnsi="Arial" w:cs="Arial"/>
          <w:color w:val="1F1F1F"/>
          <w:sz w:val="22"/>
          <w:szCs w:val="22"/>
        </w:rPr>
        <w:t>that in-fill</w:t>
      </w:r>
      <w:r w:rsidRPr="00623160">
        <w:rPr>
          <w:rFonts w:ascii="Arial" w:hAnsi="Arial" w:cs="Arial"/>
          <w:color w:val="1F1F1F"/>
          <w:spacing w:val="40"/>
          <w:sz w:val="22"/>
          <w:szCs w:val="22"/>
        </w:rPr>
        <w:t xml:space="preserve"> </w:t>
      </w:r>
      <w:r w:rsidRPr="00623160">
        <w:rPr>
          <w:rFonts w:ascii="Arial" w:hAnsi="Arial" w:cs="Arial"/>
          <w:color w:val="1F1F1F"/>
          <w:sz w:val="22"/>
          <w:szCs w:val="22"/>
        </w:rPr>
        <w:t>irregularly</w:t>
      </w:r>
      <w:r w:rsidRPr="00623160">
        <w:rPr>
          <w:rFonts w:ascii="Arial" w:hAnsi="Arial" w:cs="Arial"/>
          <w:color w:val="1F1F1F"/>
          <w:spacing w:val="40"/>
          <w:sz w:val="22"/>
          <w:szCs w:val="22"/>
        </w:rPr>
        <w:t xml:space="preserve"> </w:t>
      </w:r>
      <w:r w:rsidRPr="00623160">
        <w:rPr>
          <w:rFonts w:ascii="Arial" w:hAnsi="Arial" w:cs="Arial"/>
          <w:color w:val="1F1F1F"/>
          <w:sz w:val="22"/>
          <w:szCs w:val="22"/>
        </w:rPr>
        <w:t>shaped structures.</w:t>
      </w:r>
    </w:p>
    <w:p w14:paraId="620E429C" w14:textId="77777777" w:rsidR="00B75B43" w:rsidRPr="00623160" w:rsidRDefault="00B75B43" w:rsidP="00B34DE7">
      <w:pPr>
        <w:pStyle w:val="BodyText"/>
        <w:spacing w:before="264" w:line="249" w:lineRule="auto"/>
        <w:ind w:firstLine="1"/>
        <w:rPr>
          <w:rFonts w:ascii="Arial" w:hAnsi="Arial" w:cs="Arial"/>
          <w:sz w:val="22"/>
          <w:szCs w:val="22"/>
        </w:rPr>
      </w:pPr>
      <w:r w:rsidRPr="00623160">
        <w:rPr>
          <w:rFonts w:ascii="Arial" w:hAnsi="Arial" w:cs="Arial"/>
          <w:color w:val="1F1F1F"/>
          <w:w w:val="105"/>
          <w:sz w:val="22"/>
          <w:szCs w:val="22"/>
        </w:rPr>
        <w:t>Individual private</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campsite -</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an</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area</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of land</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which is</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not</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associated with a</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campground, but</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which is developed</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for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repeated</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camping</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by</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only</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one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group</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not</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exceed</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ten</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(10)</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individuals</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which</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involves site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improvements which</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may</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include but</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not</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be</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limited to</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gravel pad,</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parking area,</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fire</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place,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 xml:space="preserve">tent </w:t>
      </w:r>
      <w:r w:rsidRPr="00623160">
        <w:rPr>
          <w:rFonts w:ascii="Arial" w:hAnsi="Arial" w:cs="Arial"/>
          <w:color w:val="1F1F1F"/>
          <w:spacing w:val="-2"/>
          <w:w w:val="105"/>
          <w:sz w:val="22"/>
          <w:szCs w:val="22"/>
        </w:rPr>
        <w:t>platform.</w:t>
      </w:r>
    </w:p>
    <w:p w14:paraId="581E4991" w14:textId="77777777" w:rsidR="00B75B43" w:rsidRPr="00623160" w:rsidRDefault="00B75B43" w:rsidP="00B75B43">
      <w:pPr>
        <w:pStyle w:val="BodyText"/>
        <w:spacing w:before="15"/>
        <w:rPr>
          <w:rFonts w:ascii="Arial" w:hAnsi="Arial" w:cs="Arial"/>
          <w:sz w:val="22"/>
          <w:szCs w:val="22"/>
        </w:rPr>
      </w:pPr>
    </w:p>
    <w:p w14:paraId="1CF912EC" w14:textId="77777777" w:rsidR="00B75B43" w:rsidRPr="00623160" w:rsidRDefault="00B75B43" w:rsidP="00B34DE7">
      <w:pPr>
        <w:pStyle w:val="BodyText"/>
        <w:spacing w:line="252" w:lineRule="auto"/>
        <w:rPr>
          <w:rFonts w:ascii="Arial" w:hAnsi="Arial" w:cs="Arial"/>
          <w:sz w:val="22"/>
          <w:szCs w:val="22"/>
        </w:rPr>
      </w:pPr>
      <w:r w:rsidRPr="00623160">
        <w:rPr>
          <w:rFonts w:ascii="Arial" w:hAnsi="Arial" w:cs="Arial"/>
          <w:color w:val="1F1F1F"/>
          <w:w w:val="105"/>
          <w:sz w:val="22"/>
          <w:szCs w:val="22"/>
        </w:rPr>
        <w:t>Industrial</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assembling,</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fabrication,</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finishing,</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manufacturing,</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packaging</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processing</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goods,</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the extraction of minerals.</w:t>
      </w:r>
    </w:p>
    <w:p w14:paraId="1A57BA02" w14:textId="77777777" w:rsidR="00B75B43" w:rsidRPr="00623160" w:rsidRDefault="00B75B43" w:rsidP="00B75B43">
      <w:pPr>
        <w:pStyle w:val="BodyText"/>
        <w:spacing w:before="11"/>
        <w:rPr>
          <w:rFonts w:ascii="Arial" w:hAnsi="Arial" w:cs="Arial"/>
          <w:sz w:val="22"/>
          <w:szCs w:val="22"/>
        </w:rPr>
      </w:pPr>
    </w:p>
    <w:p w14:paraId="3287A323" w14:textId="77777777" w:rsidR="00B75B43" w:rsidRPr="00623160" w:rsidRDefault="00B75B43" w:rsidP="00B34DE7">
      <w:pPr>
        <w:pStyle w:val="BodyText"/>
        <w:spacing w:before="1" w:line="252" w:lineRule="auto"/>
        <w:rPr>
          <w:rFonts w:ascii="Arial" w:hAnsi="Arial" w:cs="Arial"/>
          <w:sz w:val="22"/>
          <w:szCs w:val="22"/>
        </w:rPr>
      </w:pPr>
      <w:r w:rsidRPr="00623160">
        <w:rPr>
          <w:rFonts w:ascii="Arial" w:hAnsi="Arial" w:cs="Arial"/>
          <w:color w:val="1F1F1F"/>
          <w:w w:val="105"/>
          <w:sz w:val="22"/>
          <w:szCs w:val="22"/>
        </w:rPr>
        <w:t>Institutional</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w:t>
      </w:r>
      <w:r w:rsidRPr="00623160">
        <w:rPr>
          <w:rFonts w:ascii="Arial" w:hAnsi="Arial" w:cs="Arial"/>
          <w:color w:val="1F1F1F"/>
          <w:spacing w:val="29"/>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non-profit</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quasi-public use,</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institution</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such</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as</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church,</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library, public</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private school,</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hospital,</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municipally</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owned</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operated</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building,</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structure</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land</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used</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for</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public</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purposes.</w:t>
      </w:r>
    </w:p>
    <w:p w14:paraId="188A4956" w14:textId="77777777" w:rsidR="00B75B43" w:rsidRDefault="00B75B43" w:rsidP="00B34DE7">
      <w:pPr>
        <w:pStyle w:val="BodyText"/>
        <w:spacing w:before="11"/>
        <w:rPr>
          <w:rFonts w:ascii="Arial" w:hAnsi="Arial" w:cs="Arial"/>
          <w:sz w:val="22"/>
          <w:szCs w:val="22"/>
        </w:rPr>
      </w:pPr>
    </w:p>
    <w:p w14:paraId="1D2AE381" w14:textId="797EA81F" w:rsidR="00C42FDA" w:rsidRPr="009E47BF" w:rsidRDefault="00C42FDA" w:rsidP="00B34DE7">
      <w:pPr>
        <w:pStyle w:val="BodyText"/>
        <w:spacing w:before="11"/>
        <w:rPr>
          <w:rFonts w:ascii="Arial" w:hAnsi="Arial" w:cs="Arial"/>
          <w:color w:val="FF0000"/>
          <w:sz w:val="22"/>
          <w:szCs w:val="22"/>
          <w:u w:val="single"/>
        </w:rPr>
      </w:pPr>
      <w:r w:rsidRPr="009E47BF">
        <w:rPr>
          <w:rFonts w:ascii="Arial" w:hAnsi="Arial" w:cs="Arial"/>
          <w:color w:val="FF0000"/>
          <w:sz w:val="22"/>
          <w:szCs w:val="22"/>
          <w:u w:val="single"/>
        </w:rPr>
        <w:t>Interior Road:  A road which provides connection(s) from campsites within a Campground or spaces within a Mobile home park to an access road or to service locations within the Mobile home park or Campground.</w:t>
      </w:r>
    </w:p>
    <w:p w14:paraId="26F329F7" w14:textId="77777777" w:rsidR="00C42FDA" w:rsidRPr="00623160" w:rsidRDefault="00C42FDA" w:rsidP="00B34DE7">
      <w:pPr>
        <w:pStyle w:val="BodyText"/>
        <w:spacing w:before="11"/>
        <w:rPr>
          <w:rFonts w:ascii="Arial" w:hAnsi="Arial" w:cs="Arial"/>
          <w:sz w:val="22"/>
          <w:szCs w:val="22"/>
        </w:rPr>
      </w:pPr>
    </w:p>
    <w:p w14:paraId="5D14E6E9" w14:textId="53ADFF27" w:rsidR="008B2F64" w:rsidRDefault="00B75B43" w:rsidP="00B34DE7">
      <w:pPr>
        <w:pStyle w:val="BodyText"/>
        <w:spacing w:line="250" w:lineRule="auto"/>
        <w:rPr>
          <w:rFonts w:ascii="Arial" w:hAnsi="Arial" w:cs="Arial"/>
          <w:color w:val="1F1F1F"/>
          <w:sz w:val="22"/>
          <w:szCs w:val="22"/>
        </w:rPr>
      </w:pPr>
      <w:r w:rsidRPr="00623160">
        <w:rPr>
          <w:rFonts w:ascii="Arial" w:hAnsi="Arial" w:cs="Arial"/>
          <w:color w:val="1F1F1F"/>
          <w:w w:val="105"/>
          <w:sz w:val="22"/>
          <w:szCs w:val="22"/>
        </w:rPr>
        <w:t>Junk:</w:t>
      </w:r>
      <w:r w:rsidRPr="00623160">
        <w:rPr>
          <w:rFonts w:ascii="Arial" w:hAnsi="Arial" w:cs="Arial"/>
          <w:color w:val="1F1F1F"/>
          <w:spacing w:val="32"/>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accumulation</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metals,</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bottles,</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cotton</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mill</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yams,</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paper</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products,</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rubber</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products,</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used appliances, scrap building</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materials, plumbing fixtures, two</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more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 xml:space="preserve">unregistered motor </w:t>
      </w:r>
      <w:r w:rsidRPr="00623160">
        <w:rPr>
          <w:rFonts w:ascii="Arial" w:hAnsi="Arial" w:cs="Arial"/>
          <w:color w:val="1F1F1F"/>
          <w:w w:val="105"/>
          <w:sz w:val="22"/>
          <w:szCs w:val="22"/>
        </w:rPr>
        <w:lastRenderedPageBreak/>
        <w:t>vehicles,</w:t>
      </w:r>
      <w:r w:rsidR="000A5055">
        <w:rPr>
          <w:rFonts w:ascii="Arial" w:hAnsi="Arial" w:cs="Arial"/>
          <w:color w:val="1F1F1F"/>
          <w:w w:val="105"/>
          <w:sz w:val="22"/>
          <w:szCs w:val="22"/>
        </w:rPr>
        <w:t xml:space="preserve"> </w:t>
      </w:r>
      <w:r w:rsidRPr="00623160">
        <w:rPr>
          <w:rFonts w:ascii="Arial" w:hAnsi="Arial" w:cs="Arial"/>
          <w:color w:val="1F1F1F"/>
          <w:sz w:val="22"/>
          <w:szCs w:val="22"/>
        </w:rPr>
        <w:t>automobile</w:t>
      </w:r>
      <w:r w:rsidRPr="00623160">
        <w:rPr>
          <w:rFonts w:ascii="Arial" w:hAnsi="Arial" w:cs="Arial"/>
          <w:color w:val="1F1F1F"/>
          <w:spacing w:val="40"/>
          <w:sz w:val="22"/>
          <w:szCs w:val="22"/>
        </w:rPr>
        <w:t xml:space="preserve"> </w:t>
      </w:r>
      <w:r w:rsidRPr="00623160">
        <w:rPr>
          <w:rFonts w:ascii="Arial" w:hAnsi="Arial" w:cs="Arial"/>
          <w:color w:val="1F1F1F"/>
          <w:sz w:val="22"/>
          <w:szCs w:val="22"/>
        </w:rPr>
        <w:t>parts or other vehicle</w:t>
      </w:r>
      <w:r w:rsidRPr="00623160">
        <w:rPr>
          <w:rFonts w:ascii="Arial" w:hAnsi="Arial" w:cs="Arial"/>
          <w:color w:val="1F1F1F"/>
          <w:spacing w:val="28"/>
          <w:sz w:val="22"/>
          <w:szCs w:val="22"/>
        </w:rPr>
        <w:t xml:space="preserve"> </w:t>
      </w:r>
      <w:r w:rsidRPr="00623160">
        <w:rPr>
          <w:rFonts w:ascii="Arial" w:hAnsi="Arial" w:cs="Arial"/>
          <w:color w:val="1F1F1F"/>
          <w:sz w:val="22"/>
          <w:szCs w:val="22"/>
        </w:rPr>
        <w:t>parts, or other secondhand</w:t>
      </w:r>
      <w:r w:rsidRPr="00623160">
        <w:rPr>
          <w:rFonts w:ascii="Arial" w:hAnsi="Arial" w:cs="Arial"/>
          <w:color w:val="1F1F1F"/>
          <w:spacing w:val="35"/>
          <w:sz w:val="22"/>
          <w:szCs w:val="22"/>
        </w:rPr>
        <w:t xml:space="preserve"> </w:t>
      </w:r>
      <w:r w:rsidRPr="00623160">
        <w:rPr>
          <w:rFonts w:ascii="Arial" w:hAnsi="Arial" w:cs="Arial"/>
          <w:color w:val="1F1F1F"/>
          <w:sz w:val="22"/>
          <w:szCs w:val="22"/>
        </w:rPr>
        <w:t>articles,</w:t>
      </w:r>
      <w:r w:rsidRPr="00623160">
        <w:rPr>
          <w:rFonts w:ascii="Arial" w:hAnsi="Arial" w:cs="Arial"/>
          <w:color w:val="1F1F1F"/>
          <w:spacing w:val="23"/>
          <w:sz w:val="22"/>
          <w:szCs w:val="22"/>
        </w:rPr>
        <w:t xml:space="preserve"> </w:t>
      </w:r>
      <w:r w:rsidRPr="00623160">
        <w:rPr>
          <w:rFonts w:ascii="Arial" w:hAnsi="Arial" w:cs="Arial"/>
          <w:color w:val="1F1F1F"/>
          <w:sz w:val="22"/>
          <w:szCs w:val="22"/>
        </w:rPr>
        <w:t xml:space="preserve">on the exterior of </w:t>
      </w:r>
      <w:r w:rsidR="000A5055">
        <w:rPr>
          <w:rFonts w:ascii="Arial" w:hAnsi="Arial" w:cs="Arial"/>
          <w:color w:val="1F1F1F"/>
          <w:sz w:val="22"/>
          <w:szCs w:val="22"/>
        </w:rPr>
        <w:t>b</w:t>
      </w:r>
      <w:r w:rsidRPr="00623160">
        <w:rPr>
          <w:rFonts w:ascii="Arial" w:hAnsi="Arial" w:cs="Arial"/>
          <w:color w:val="1F1F1F"/>
          <w:sz w:val="22"/>
          <w:szCs w:val="22"/>
        </w:rPr>
        <w:t xml:space="preserve">uildings. </w:t>
      </w:r>
    </w:p>
    <w:p w14:paraId="2FBF911C" w14:textId="77777777" w:rsidR="008B2F64" w:rsidRDefault="008B2F64" w:rsidP="00B34DE7">
      <w:pPr>
        <w:pStyle w:val="BodyText"/>
        <w:spacing w:line="249" w:lineRule="auto"/>
        <w:ind w:firstLine="3"/>
        <w:rPr>
          <w:rFonts w:ascii="Arial" w:hAnsi="Arial" w:cs="Arial"/>
          <w:color w:val="1F1F1F"/>
          <w:sz w:val="22"/>
          <w:szCs w:val="22"/>
        </w:rPr>
      </w:pPr>
    </w:p>
    <w:p w14:paraId="31DB9001" w14:textId="05EB5243" w:rsidR="00B75B43" w:rsidRDefault="00B75B43" w:rsidP="00B34DE7">
      <w:pPr>
        <w:pStyle w:val="BodyText"/>
        <w:spacing w:line="249" w:lineRule="auto"/>
        <w:ind w:firstLine="3"/>
        <w:rPr>
          <w:rFonts w:ascii="Arial" w:hAnsi="Arial" w:cs="Arial"/>
          <w:color w:val="1F1F1F"/>
          <w:sz w:val="22"/>
          <w:szCs w:val="22"/>
        </w:rPr>
      </w:pPr>
      <w:r w:rsidRPr="00623160">
        <w:rPr>
          <w:rFonts w:ascii="Arial" w:hAnsi="Arial" w:cs="Arial"/>
          <w:color w:val="1F1F1F"/>
          <w:sz w:val="22"/>
          <w:szCs w:val="22"/>
        </w:rPr>
        <w:t>Junk Yard:</w:t>
      </w:r>
      <w:r w:rsidRPr="00623160">
        <w:rPr>
          <w:rFonts w:ascii="Arial" w:hAnsi="Arial" w:cs="Arial"/>
          <w:color w:val="1F1F1F"/>
          <w:spacing w:val="40"/>
          <w:sz w:val="22"/>
          <w:szCs w:val="22"/>
        </w:rPr>
        <w:t xml:space="preserve"> </w:t>
      </w:r>
      <w:r w:rsidRPr="00623160">
        <w:rPr>
          <w:rFonts w:ascii="Arial" w:hAnsi="Arial" w:cs="Arial"/>
          <w:color w:val="1F1F1F"/>
          <w:sz w:val="22"/>
          <w:szCs w:val="22"/>
        </w:rPr>
        <w:t>A commercial</w:t>
      </w:r>
      <w:r w:rsidRPr="00623160">
        <w:rPr>
          <w:rFonts w:ascii="Arial" w:hAnsi="Arial" w:cs="Arial"/>
          <w:color w:val="1F1F1F"/>
          <w:spacing w:val="40"/>
          <w:sz w:val="22"/>
          <w:szCs w:val="22"/>
        </w:rPr>
        <w:t xml:space="preserve"> </w:t>
      </w:r>
      <w:r w:rsidRPr="00623160">
        <w:rPr>
          <w:rFonts w:ascii="Arial" w:hAnsi="Arial" w:cs="Arial"/>
          <w:color w:val="1F1F1F"/>
          <w:sz w:val="22"/>
          <w:szCs w:val="22"/>
        </w:rPr>
        <w:t>use involving</w:t>
      </w:r>
      <w:r w:rsidRPr="00623160">
        <w:rPr>
          <w:rFonts w:ascii="Arial" w:hAnsi="Arial" w:cs="Arial"/>
          <w:color w:val="1F1F1F"/>
          <w:spacing w:val="40"/>
          <w:sz w:val="22"/>
          <w:szCs w:val="22"/>
        </w:rPr>
        <w:t xml:space="preserve"> </w:t>
      </w:r>
      <w:r w:rsidRPr="00623160">
        <w:rPr>
          <w:rFonts w:ascii="Arial" w:hAnsi="Arial" w:cs="Arial"/>
          <w:color w:val="1F1F1F"/>
          <w:sz w:val="22"/>
          <w:szCs w:val="22"/>
        </w:rPr>
        <w:t>the storing</w:t>
      </w:r>
      <w:r w:rsidRPr="00623160">
        <w:rPr>
          <w:rFonts w:ascii="Arial" w:hAnsi="Arial" w:cs="Arial"/>
          <w:color w:val="1F1F1F"/>
          <w:spacing w:val="30"/>
          <w:sz w:val="22"/>
          <w:szCs w:val="22"/>
        </w:rPr>
        <w:t xml:space="preserve"> </w:t>
      </w:r>
      <w:r w:rsidRPr="00623160">
        <w:rPr>
          <w:rFonts w:ascii="Arial" w:hAnsi="Arial" w:cs="Arial"/>
          <w:color w:val="1F1F1F"/>
          <w:sz w:val="22"/>
          <w:szCs w:val="22"/>
        </w:rPr>
        <w:t>and salvaging</w:t>
      </w:r>
      <w:r w:rsidRPr="00623160">
        <w:rPr>
          <w:rFonts w:ascii="Arial" w:hAnsi="Arial" w:cs="Arial"/>
          <w:color w:val="1F1F1F"/>
          <w:spacing w:val="39"/>
          <w:sz w:val="22"/>
          <w:szCs w:val="22"/>
        </w:rPr>
        <w:t xml:space="preserve"> </w:t>
      </w:r>
      <w:r w:rsidRPr="00623160">
        <w:rPr>
          <w:rFonts w:ascii="Arial" w:hAnsi="Arial" w:cs="Arial"/>
          <w:color w:val="1F1F1F"/>
          <w:sz w:val="22"/>
          <w:szCs w:val="22"/>
        </w:rPr>
        <w:t>of "junk"</w:t>
      </w:r>
      <w:r w:rsidRPr="00623160">
        <w:rPr>
          <w:rFonts w:ascii="Arial" w:hAnsi="Arial" w:cs="Arial"/>
          <w:color w:val="1F1F1F"/>
          <w:spacing w:val="35"/>
          <w:sz w:val="22"/>
          <w:szCs w:val="22"/>
        </w:rPr>
        <w:t xml:space="preserve"> </w:t>
      </w:r>
      <w:r w:rsidRPr="00623160">
        <w:rPr>
          <w:rFonts w:ascii="Arial" w:hAnsi="Arial" w:cs="Arial"/>
          <w:color w:val="1F1F1F"/>
          <w:sz w:val="22"/>
          <w:szCs w:val="22"/>
        </w:rPr>
        <w:t>as defined.</w:t>
      </w:r>
    </w:p>
    <w:p w14:paraId="317DF586" w14:textId="77777777" w:rsidR="00B34DE7" w:rsidRPr="00623160" w:rsidRDefault="00B34DE7" w:rsidP="008B2F64">
      <w:pPr>
        <w:pStyle w:val="BodyText"/>
        <w:spacing w:line="249" w:lineRule="auto"/>
        <w:ind w:left="316" w:right="1421" w:firstLine="3"/>
        <w:rPr>
          <w:rFonts w:ascii="Arial" w:hAnsi="Arial" w:cs="Arial"/>
          <w:sz w:val="22"/>
          <w:szCs w:val="22"/>
        </w:rPr>
      </w:pPr>
    </w:p>
    <w:p w14:paraId="4F30323B" w14:textId="77777777" w:rsidR="00B75B43" w:rsidRPr="00623160" w:rsidRDefault="00B75B43" w:rsidP="00B34DE7">
      <w:pPr>
        <w:pStyle w:val="BodyText"/>
        <w:spacing w:after="100" w:afterAutospacing="1" w:line="252" w:lineRule="auto"/>
        <w:ind w:firstLine="3"/>
        <w:rPr>
          <w:rFonts w:ascii="Arial" w:hAnsi="Arial" w:cs="Arial"/>
          <w:sz w:val="22"/>
          <w:szCs w:val="22"/>
        </w:rPr>
      </w:pPr>
      <w:r w:rsidRPr="00623160">
        <w:rPr>
          <w:rFonts w:ascii="Arial" w:hAnsi="Arial" w:cs="Arial"/>
          <w:color w:val="1F1F1F"/>
          <w:w w:val="105"/>
          <w:sz w:val="22"/>
          <w:szCs w:val="22"/>
        </w:rPr>
        <w:t>Light</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industry: Industrial activity involving the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manufacturing,</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fabricating, packaging, assembly or distribution</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finished products</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from</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previously prepared</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material.</w:t>
      </w:r>
      <w:r w:rsidRPr="00623160">
        <w:rPr>
          <w:rFonts w:ascii="Arial" w:hAnsi="Arial" w:cs="Arial"/>
          <w:color w:val="1F1F1F"/>
          <w:spacing w:val="40"/>
          <w:w w:val="105"/>
          <w:sz w:val="22"/>
          <w:szCs w:val="22"/>
        </w:rPr>
        <w:t xml:space="preserve"> </w:t>
      </w:r>
      <w:r w:rsidRPr="00623160">
        <w:rPr>
          <w:rFonts w:ascii="Arial" w:hAnsi="Arial" w:cs="Arial"/>
          <w:color w:val="1F1F1F"/>
          <w:w w:val="105"/>
          <w:sz w:val="22"/>
          <w:szCs w:val="22"/>
        </w:rPr>
        <w:t>Including,</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by</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way</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example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 xml:space="preserve">only, </w:t>
      </w:r>
      <w:r w:rsidRPr="00623160">
        <w:rPr>
          <w:rFonts w:ascii="Arial" w:hAnsi="Arial" w:cs="Arial"/>
          <w:color w:val="1F1F1F"/>
          <w:spacing w:val="-2"/>
          <w:w w:val="105"/>
          <w:sz w:val="22"/>
          <w:szCs w:val="22"/>
        </w:rPr>
        <w:t>are</w:t>
      </w:r>
      <w:r w:rsidRPr="00623160">
        <w:rPr>
          <w:rFonts w:ascii="Arial" w:hAnsi="Arial" w:cs="Arial"/>
          <w:color w:val="1F1F1F"/>
          <w:spacing w:val="-5"/>
          <w:w w:val="105"/>
          <w:sz w:val="22"/>
          <w:szCs w:val="22"/>
        </w:rPr>
        <w:t xml:space="preserve"> </w:t>
      </w:r>
      <w:r w:rsidRPr="00623160">
        <w:rPr>
          <w:rFonts w:ascii="Arial" w:hAnsi="Arial" w:cs="Arial"/>
          <w:color w:val="1F1F1F"/>
          <w:spacing w:val="-2"/>
          <w:w w:val="105"/>
          <w:sz w:val="22"/>
          <w:szCs w:val="22"/>
        </w:rPr>
        <w:t>bakeries, bottling, printing and publishing pharmaceuticals,</w:t>
      </w:r>
      <w:r w:rsidRPr="00623160">
        <w:rPr>
          <w:rFonts w:ascii="Arial" w:hAnsi="Arial" w:cs="Arial"/>
          <w:color w:val="1F1F1F"/>
          <w:spacing w:val="-14"/>
          <w:w w:val="105"/>
          <w:sz w:val="22"/>
          <w:szCs w:val="22"/>
        </w:rPr>
        <w:t xml:space="preserve"> </w:t>
      </w:r>
      <w:r w:rsidRPr="00623160">
        <w:rPr>
          <w:rFonts w:ascii="Arial" w:hAnsi="Arial" w:cs="Arial"/>
          <w:color w:val="1F1F1F"/>
          <w:spacing w:val="-2"/>
          <w:w w:val="105"/>
          <w:sz w:val="22"/>
          <w:szCs w:val="22"/>
        </w:rPr>
        <w:t>machine shops, welding</w:t>
      </w:r>
      <w:r w:rsidRPr="00623160">
        <w:rPr>
          <w:rFonts w:ascii="Arial" w:hAnsi="Arial" w:cs="Arial"/>
          <w:color w:val="1F1F1F"/>
          <w:spacing w:val="-4"/>
          <w:w w:val="105"/>
          <w:sz w:val="22"/>
          <w:szCs w:val="22"/>
        </w:rPr>
        <w:t xml:space="preserve"> </w:t>
      </w:r>
      <w:r w:rsidRPr="00623160">
        <w:rPr>
          <w:rFonts w:ascii="Arial" w:hAnsi="Arial" w:cs="Arial"/>
          <w:color w:val="1F1F1F"/>
          <w:spacing w:val="-2"/>
          <w:w w:val="105"/>
          <w:sz w:val="22"/>
          <w:szCs w:val="22"/>
        </w:rPr>
        <w:t>shops</w:t>
      </w:r>
      <w:r w:rsidRPr="00623160">
        <w:rPr>
          <w:rFonts w:ascii="Arial" w:hAnsi="Arial" w:cs="Arial"/>
          <w:color w:val="1F1F1F"/>
          <w:spacing w:val="-8"/>
          <w:w w:val="105"/>
          <w:sz w:val="22"/>
          <w:szCs w:val="22"/>
        </w:rPr>
        <w:t xml:space="preserve"> </w:t>
      </w:r>
      <w:r w:rsidRPr="00623160">
        <w:rPr>
          <w:rFonts w:ascii="Arial" w:hAnsi="Arial" w:cs="Arial"/>
          <w:color w:val="1F1F1F"/>
          <w:spacing w:val="-2"/>
          <w:w w:val="105"/>
          <w:sz w:val="22"/>
          <w:szCs w:val="22"/>
        </w:rPr>
        <w:t xml:space="preserve">fabricating </w:t>
      </w:r>
      <w:r w:rsidRPr="00623160">
        <w:rPr>
          <w:rFonts w:ascii="Arial" w:hAnsi="Arial" w:cs="Arial"/>
          <w:color w:val="1F1F1F"/>
          <w:w w:val="105"/>
          <w:sz w:val="22"/>
          <w:szCs w:val="22"/>
        </w:rPr>
        <w:t>products</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precision</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instruments,</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wood</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products</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assembly</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electrical</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components,</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tool</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die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shops</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and packaging of</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foods.</w:t>
      </w:r>
      <w:r w:rsidRPr="00623160">
        <w:rPr>
          <w:rFonts w:ascii="Arial" w:hAnsi="Arial" w:cs="Arial"/>
          <w:color w:val="1F1F1F"/>
          <w:spacing w:val="40"/>
          <w:w w:val="105"/>
          <w:sz w:val="22"/>
          <w:szCs w:val="22"/>
        </w:rPr>
        <w:t xml:space="preserve"> </w:t>
      </w:r>
      <w:r w:rsidRPr="00623160">
        <w:rPr>
          <w:rFonts w:ascii="Arial" w:hAnsi="Arial" w:cs="Arial"/>
          <w:color w:val="1F1F1F"/>
          <w:w w:val="105"/>
          <w:sz w:val="22"/>
          <w:szCs w:val="22"/>
        </w:rPr>
        <w:t>Light</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Industry does</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not include the</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processing of</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raw</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materials for</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 xml:space="preserve">salvaging </w:t>
      </w:r>
      <w:r w:rsidRPr="00623160">
        <w:rPr>
          <w:rFonts w:ascii="Arial" w:hAnsi="Arial" w:cs="Arial"/>
          <w:color w:val="1F1F1F"/>
          <w:spacing w:val="-2"/>
          <w:w w:val="105"/>
          <w:sz w:val="22"/>
          <w:szCs w:val="22"/>
        </w:rPr>
        <w:t>operations</w:t>
      </w:r>
      <w:r w:rsidRPr="00623160">
        <w:rPr>
          <w:rFonts w:ascii="Arial" w:hAnsi="Arial" w:cs="Arial"/>
          <w:color w:val="676767"/>
          <w:spacing w:val="-2"/>
          <w:w w:val="105"/>
          <w:sz w:val="22"/>
          <w:szCs w:val="22"/>
        </w:rPr>
        <w:t>.</w:t>
      </w:r>
    </w:p>
    <w:p w14:paraId="3AC07570" w14:textId="77777777" w:rsidR="00B75B43" w:rsidRPr="00623160" w:rsidRDefault="00B75B43" w:rsidP="00B34DE7">
      <w:pPr>
        <w:pStyle w:val="BodyText"/>
        <w:spacing w:after="100" w:afterAutospacing="1"/>
        <w:rPr>
          <w:rFonts w:ascii="Arial" w:hAnsi="Arial" w:cs="Arial"/>
          <w:sz w:val="22"/>
          <w:szCs w:val="22"/>
        </w:rPr>
      </w:pPr>
      <w:r w:rsidRPr="00623160">
        <w:rPr>
          <w:rFonts w:ascii="Arial" w:hAnsi="Arial" w:cs="Arial"/>
          <w:color w:val="1F1F1F"/>
          <w:sz w:val="22"/>
          <w:szCs w:val="22"/>
        </w:rPr>
        <w:t>Lot:</w:t>
      </w:r>
      <w:r w:rsidRPr="00623160">
        <w:rPr>
          <w:rFonts w:ascii="Arial" w:hAnsi="Arial" w:cs="Arial"/>
          <w:color w:val="1F1F1F"/>
          <w:spacing w:val="58"/>
          <w:sz w:val="22"/>
          <w:szCs w:val="22"/>
        </w:rPr>
        <w:t xml:space="preserve"> </w:t>
      </w:r>
      <w:r w:rsidRPr="00623160">
        <w:rPr>
          <w:rFonts w:ascii="Arial" w:hAnsi="Arial" w:cs="Arial"/>
          <w:color w:val="1F1F1F"/>
          <w:sz w:val="22"/>
          <w:szCs w:val="22"/>
        </w:rPr>
        <w:t>A</w:t>
      </w:r>
      <w:r w:rsidRPr="00623160">
        <w:rPr>
          <w:rFonts w:ascii="Arial" w:hAnsi="Arial" w:cs="Arial"/>
          <w:color w:val="1F1F1F"/>
          <w:spacing w:val="-2"/>
          <w:sz w:val="22"/>
          <w:szCs w:val="22"/>
        </w:rPr>
        <w:t xml:space="preserve"> </w:t>
      </w:r>
      <w:r w:rsidRPr="00623160">
        <w:rPr>
          <w:rFonts w:ascii="Arial" w:hAnsi="Arial" w:cs="Arial"/>
          <w:color w:val="1F1F1F"/>
          <w:sz w:val="22"/>
          <w:szCs w:val="22"/>
        </w:rPr>
        <w:t>parcel</w:t>
      </w:r>
      <w:r w:rsidRPr="00623160">
        <w:rPr>
          <w:rFonts w:ascii="Arial" w:hAnsi="Arial" w:cs="Arial"/>
          <w:color w:val="1F1F1F"/>
          <w:spacing w:val="15"/>
          <w:sz w:val="22"/>
          <w:szCs w:val="22"/>
        </w:rPr>
        <w:t xml:space="preserve"> </w:t>
      </w:r>
      <w:r w:rsidRPr="00623160">
        <w:rPr>
          <w:rFonts w:ascii="Arial" w:hAnsi="Arial" w:cs="Arial"/>
          <w:color w:val="1F1F1F"/>
          <w:sz w:val="22"/>
          <w:szCs w:val="22"/>
        </w:rPr>
        <w:t>of</w:t>
      </w:r>
      <w:r w:rsidRPr="00623160">
        <w:rPr>
          <w:rFonts w:ascii="Arial" w:hAnsi="Arial" w:cs="Arial"/>
          <w:color w:val="1F1F1F"/>
          <w:spacing w:val="5"/>
          <w:sz w:val="22"/>
          <w:szCs w:val="22"/>
        </w:rPr>
        <w:t xml:space="preserve"> </w:t>
      </w:r>
      <w:r w:rsidRPr="00623160">
        <w:rPr>
          <w:rFonts w:ascii="Arial" w:hAnsi="Arial" w:cs="Arial"/>
          <w:color w:val="1F1F1F"/>
          <w:sz w:val="22"/>
          <w:szCs w:val="22"/>
        </w:rPr>
        <w:t>land</w:t>
      </w:r>
      <w:r w:rsidRPr="00623160">
        <w:rPr>
          <w:rFonts w:ascii="Arial" w:hAnsi="Arial" w:cs="Arial"/>
          <w:color w:val="1F1F1F"/>
          <w:spacing w:val="12"/>
          <w:sz w:val="22"/>
          <w:szCs w:val="22"/>
        </w:rPr>
        <w:t xml:space="preserve"> </w:t>
      </w:r>
      <w:r w:rsidRPr="00623160">
        <w:rPr>
          <w:rFonts w:ascii="Arial" w:hAnsi="Arial" w:cs="Arial"/>
          <w:color w:val="1F1F1F"/>
          <w:sz w:val="22"/>
          <w:szCs w:val="22"/>
        </w:rPr>
        <w:t>described</w:t>
      </w:r>
      <w:r w:rsidRPr="00623160">
        <w:rPr>
          <w:rFonts w:ascii="Arial" w:hAnsi="Arial" w:cs="Arial"/>
          <w:color w:val="1F1F1F"/>
          <w:spacing w:val="19"/>
          <w:sz w:val="22"/>
          <w:szCs w:val="22"/>
        </w:rPr>
        <w:t xml:space="preserve"> </w:t>
      </w:r>
      <w:r w:rsidRPr="00623160">
        <w:rPr>
          <w:rFonts w:ascii="Arial" w:hAnsi="Arial" w:cs="Arial"/>
          <w:color w:val="1F1F1F"/>
          <w:sz w:val="22"/>
          <w:szCs w:val="22"/>
        </w:rPr>
        <w:t>by</w:t>
      </w:r>
      <w:r w:rsidRPr="00623160">
        <w:rPr>
          <w:rFonts w:ascii="Arial" w:hAnsi="Arial" w:cs="Arial"/>
          <w:color w:val="1F1F1F"/>
          <w:spacing w:val="8"/>
          <w:sz w:val="22"/>
          <w:szCs w:val="22"/>
        </w:rPr>
        <w:t xml:space="preserve"> </w:t>
      </w:r>
      <w:r w:rsidRPr="00623160">
        <w:rPr>
          <w:rFonts w:ascii="Arial" w:hAnsi="Arial" w:cs="Arial"/>
          <w:color w:val="1F1F1F"/>
          <w:sz w:val="22"/>
          <w:szCs w:val="22"/>
        </w:rPr>
        <w:t>meters</w:t>
      </w:r>
      <w:r w:rsidRPr="00623160">
        <w:rPr>
          <w:rFonts w:ascii="Arial" w:hAnsi="Arial" w:cs="Arial"/>
          <w:color w:val="1F1F1F"/>
          <w:spacing w:val="17"/>
          <w:sz w:val="22"/>
          <w:szCs w:val="22"/>
        </w:rPr>
        <w:t xml:space="preserve"> </w:t>
      </w:r>
      <w:r w:rsidRPr="00623160">
        <w:rPr>
          <w:rFonts w:ascii="Arial" w:hAnsi="Arial" w:cs="Arial"/>
          <w:color w:val="1F1F1F"/>
          <w:sz w:val="22"/>
          <w:szCs w:val="22"/>
        </w:rPr>
        <w:t>and</w:t>
      </w:r>
      <w:r w:rsidRPr="00623160">
        <w:rPr>
          <w:rFonts w:ascii="Arial" w:hAnsi="Arial" w:cs="Arial"/>
          <w:color w:val="1F1F1F"/>
          <w:spacing w:val="16"/>
          <w:sz w:val="22"/>
          <w:szCs w:val="22"/>
        </w:rPr>
        <w:t xml:space="preserve"> </w:t>
      </w:r>
      <w:r w:rsidRPr="00623160">
        <w:rPr>
          <w:rFonts w:ascii="Arial" w:hAnsi="Arial" w:cs="Arial"/>
          <w:color w:val="1F1F1F"/>
          <w:spacing w:val="-2"/>
          <w:sz w:val="22"/>
          <w:szCs w:val="22"/>
        </w:rPr>
        <w:t>bounds.</w:t>
      </w:r>
    </w:p>
    <w:p w14:paraId="5C3A318D" w14:textId="77777777" w:rsidR="00B75B43" w:rsidRPr="00623160" w:rsidRDefault="00B75B43" w:rsidP="00B34DE7">
      <w:pPr>
        <w:pStyle w:val="BodyText"/>
        <w:spacing w:after="100" w:afterAutospacing="1" w:line="252" w:lineRule="auto"/>
        <w:ind w:hanging="4"/>
        <w:rPr>
          <w:rFonts w:ascii="Arial" w:hAnsi="Arial" w:cs="Arial"/>
          <w:sz w:val="22"/>
          <w:szCs w:val="22"/>
        </w:rPr>
      </w:pPr>
      <w:r w:rsidRPr="00623160">
        <w:rPr>
          <w:rFonts w:ascii="Arial" w:hAnsi="Arial" w:cs="Arial"/>
          <w:color w:val="1F1F1F"/>
          <w:sz w:val="22"/>
          <w:szCs w:val="22"/>
        </w:rPr>
        <w:t>Lot area - The area of land enclosed</w:t>
      </w:r>
      <w:r w:rsidRPr="00623160">
        <w:rPr>
          <w:rFonts w:ascii="Arial" w:hAnsi="Arial" w:cs="Arial"/>
          <w:color w:val="1F1F1F"/>
          <w:spacing w:val="23"/>
          <w:sz w:val="22"/>
          <w:szCs w:val="22"/>
        </w:rPr>
        <w:t xml:space="preserve"> </w:t>
      </w:r>
      <w:r w:rsidRPr="00623160">
        <w:rPr>
          <w:rFonts w:ascii="Arial" w:hAnsi="Arial" w:cs="Arial"/>
          <w:color w:val="1F1F1F"/>
          <w:sz w:val="22"/>
          <w:szCs w:val="22"/>
        </w:rPr>
        <w:t>within the</w:t>
      </w:r>
      <w:r w:rsidRPr="00623160">
        <w:rPr>
          <w:rFonts w:ascii="Arial" w:hAnsi="Arial" w:cs="Arial"/>
          <w:color w:val="1F1F1F"/>
          <w:spacing w:val="21"/>
          <w:sz w:val="22"/>
          <w:szCs w:val="22"/>
        </w:rPr>
        <w:t xml:space="preserve"> </w:t>
      </w:r>
      <w:r w:rsidRPr="00623160">
        <w:rPr>
          <w:rFonts w:ascii="Arial" w:hAnsi="Arial" w:cs="Arial"/>
          <w:color w:val="1F1F1F"/>
          <w:sz w:val="22"/>
          <w:szCs w:val="22"/>
        </w:rPr>
        <w:t>boundary</w:t>
      </w:r>
      <w:r w:rsidRPr="00623160">
        <w:rPr>
          <w:rFonts w:ascii="Arial" w:hAnsi="Arial" w:cs="Arial"/>
          <w:color w:val="1F1F1F"/>
          <w:spacing w:val="38"/>
          <w:sz w:val="22"/>
          <w:szCs w:val="22"/>
        </w:rPr>
        <w:t xml:space="preserve"> </w:t>
      </w:r>
      <w:r w:rsidRPr="00623160">
        <w:rPr>
          <w:rFonts w:ascii="Arial" w:hAnsi="Arial" w:cs="Arial"/>
          <w:color w:val="1F1F1F"/>
          <w:sz w:val="22"/>
          <w:szCs w:val="22"/>
        </w:rPr>
        <w:t>lines of a</w:t>
      </w:r>
      <w:r w:rsidRPr="00623160">
        <w:rPr>
          <w:rFonts w:ascii="Arial" w:hAnsi="Arial" w:cs="Arial"/>
          <w:color w:val="1F1F1F"/>
          <w:spacing w:val="26"/>
          <w:sz w:val="22"/>
          <w:szCs w:val="22"/>
        </w:rPr>
        <w:t xml:space="preserve"> </w:t>
      </w:r>
      <w:r w:rsidRPr="00623160">
        <w:rPr>
          <w:rFonts w:ascii="Arial" w:hAnsi="Arial" w:cs="Arial"/>
          <w:color w:val="1F1F1F"/>
          <w:sz w:val="22"/>
          <w:szCs w:val="22"/>
        </w:rPr>
        <w:t>lot, minus land below the normal</w:t>
      </w:r>
      <w:r w:rsidRPr="00623160">
        <w:rPr>
          <w:rFonts w:ascii="Arial" w:hAnsi="Arial" w:cs="Arial"/>
          <w:color w:val="1F1F1F"/>
          <w:spacing w:val="34"/>
          <w:sz w:val="22"/>
          <w:szCs w:val="22"/>
        </w:rPr>
        <w:t xml:space="preserve"> </w:t>
      </w:r>
      <w:r w:rsidRPr="00623160">
        <w:rPr>
          <w:rFonts w:ascii="Arial" w:hAnsi="Arial" w:cs="Arial"/>
          <w:color w:val="1F1F1F"/>
          <w:sz w:val="22"/>
          <w:szCs w:val="22"/>
        </w:rPr>
        <w:t>high­ water</w:t>
      </w:r>
      <w:r w:rsidRPr="00623160">
        <w:rPr>
          <w:rFonts w:ascii="Arial" w:hAnsi="Arial" w:cs="Arial"/>
          <w:color w:val="1F1F1F"/>
          <w:spacing w:val="9"/>
          <w:sz w:val="22"/>
          <w:szCs w:val="22"/>
        </w:rPr>
        <w:t xml:space="preserve"> </w:t>
      </w:r>
      <w:r w:rsidRPr="00623160">
        <w:rPr>
          <w:rFonts w:ascii="Arial" w:hAnsi="Arial" w:cs="Arial"/>
          <w:color w:val="1F1F1F"/>
          <w:sz w:val="22"/>
          <w:szCs w:val="22"/>
        </w:rPr>
        <w:t>line</w:t>
      </w:r>
      <w:r w:rsidRPr="00623160">
        <w:rPr>
          <w:rFonts w:ascii="Arial" w:hAnsi="Arial" w:cs="Arial"/>
          <w:color w:val="1F1F1F"/>
          <w:spacing w:val="8"/>
          <w:sz w:val="22"/>
          <w:szCs w:val="22"/>
        </w:rPr>
        <w:t xml:space="preserve"> </w:t>
      </w:r>
      <w:r w:rsidRPr="00623160">
        <w:rPr>
          <w:rFonts w:ascii="Arial" w:hAnsi="Arial" w:cs="Arial"/>
          <w:color w:val="1F1F1F"/>
          <w:sz w:val="22"/>
          <w:szCs w:val="22"/>
        </w:rPr>
        <w:t>of</w:t>
      </w:r>
      <w:r w:rsidRPr="00623160">
        <w:rPr>
          <w:rFonts w:ascii="Arial" w:hAnsi="Arial" w:cs="Arial"/>
          <w:color w:val="1F1F1F"/>
          <w:spacing w:val="8"/>
          <w:sz w:val="22"/>
          <w:szCs w:val="22"/>
        </w:rPr>
        <w:t xml:space="preserve"> </w:t>
      </w:r>
      <w:r w:rsidRPr="00623160">
        <w:rPr>
          <w:rFonts w:ascii="Arial" w:hAnsi="Arial" w:cs="Arial"/>
          <w:color w:val="1F1F1F"/>
          <w:sz w:val="22"/>
          <w:szCs w:val="22"/>
        </w:rPr>
        <w:t>a</w:t>
      </w:r>
      <w:r w:rsidRPr="00623160">
        <w:rPr>
          <w:rFonts w:ascii="Arial" w:hAnsi="Arial" w:cs="Arial"/>
          <w:color w:val="1F1F1F"/>
          <w:spacing w:val="17"/>
          <w:sz w:val="22"/>
          <w:szCs w:val="22"/>
        </w:rPr>
        <w:t xml:space="preserve"> </w:t>
      </w:r>
      <w:r w:rsidRPr="00623160">
        <w:rPr>
          <w:rFonts w:ascii="Arial" w:hAnsi="Arial" w:cs="Arial"/>
          <w:color w:val="1F1F1F"/>
          <w:sz w:val="22"/>
          <w:szCs w:val="22"/>
        </w:rPr>
        <w:t>water</w:t>
      </w:r>
      <w:r w:rsidRPr="00623160">
        <w:rPr>
          <w:rFonts w:ascii="Arial" w:hAnsi="Arial" w:cs="Arial"/>
          <w:color w:val="1F1F1F"/>
          <w:spacing w:val="17"/>
          <w:sz w:val="22"/>
          <w:szCs w:val="22"/>
        </w:rPr>
        <w:t xml:space="preserve"> </w:t>
      </w:r>
      <w:r w:rsidRPr="00623160">
        <w:rPr>
          <w:rFonts w:ascii="Arial" w:hAnsi="Arial" w:cs="Arial"/>
          <w:color w:val="1F1F1F"/>
          <w:sz w:val="22"/>
          <w:szCs w:val="22"/>
        </w:rPr>
        <w:t>body</w:t>
      </w:r>
      <w:r w:rsidRPr="00623160">
        <w:rPr>
          <w:rFonts w:ascii="Arial" w:hAnsi="Arial" w:cs="Arial"/>
          <w:color w:val="1F1F1F"/>
          <w:spacing w:val="15"/>
          <w:sz w:val="22"/>
          <w:szCs w:val="22"/>
        </w:rPr>
        <w:t xml:space="preserve"> </w:t>
      </w:r>
      <w:r w:rsidRPr="00623160">
        <w:rPr>
          <w:rFonts w:ascii="Arial" w:hAnsi="Arial" w:cs="Arial"/>
          <w:color w:val="1F1F1F"/>
          <w:sz w:val="22"/>
          <w:szCs w:val="22"/>
        </w:rPr>
        <w:t>or upland</w:t>
      </w:r>
      <w:r w:rsidRPr="00623160">
        <w:rPr>
          <w:rFonts w:ascii="Arial" w:hAnsi="Arial" w:cs="Arial"/>
          <w:color w:val="1F1F1F"/>
          <w:spacing w:val="14"/>
          <w:sz w:val="22"/>
          <w:szCs w:val="22"/>
        </w:rPr>
        <w:t xml:space="preserve"> </w:t>
      </w:r>
      <w:r w:rsidRPr="00623160">
        <w:rPr>
          <w:rFonts w:ascii="Arial" w:hAnsi="Arial" w:cs="Arial"/>
          <w:color w:val="1F1F1F"/>
          <w:sz w:val="22"/>
          <w:szCs w:val="22"/>
        </w:rPr>
        <w:t>edge</w:t>
      </w:r>
      <w:r w:rsidRPr="00623160">
        <w:rPr>
          <w:rFonts w:ascii="Arial" w:hAnsi="Arial" w:cs="Arial"/>
          <w:color w:val="1F1F1F"/>
          <w:spacing w:val="18"/>
          <w:sz w:val="22"/>
          <w:szCs w:val="22"/>
        </w:rPr>
        <w:t xml:space="preserve"> </w:t>
      </w:r>
      <w:r w:rsidRPr="00623160">
        <w:rPr>
          <w:rFonts w:ascii="Arial" w:hAnsi="Arial" w:cs="Arial"/>
          <w:color w:val="1F1F1F"/>
          <w:sz w:val="22"/>
          <w:szCs w:val="22"/>
        </w:rPr>
        <w:t>of</w:t>
      </w:r>
      <w:r w:rsidRPr="00623160">
        <w:rPr>
          <w:rFonts w:ascii="Arial" w:hAnsi="Arial" w:cs="Arial"/>
          <w:color w:val="1F1F1F"/>
          <w:spacing w:val="8"/>
          <w:sz w:val="22"/>
          <w:szCs w:val="22"/>
        </w:rPr>
        <w:t xml:space="preserve"> </w:t>
      </w:r>
      <w:r w:rsidRPr="00623160">
        <w:rPr>
          <w:rFonts w:ascii="Arial" w:hAnsi="Arial" w:cs="Arial"/>
          <w:color w:val="1F1F1F"/>
          <w:sz w:val="22"/>
          <w:szCs w:val="22"/>
        </w:rPr>
        <w:t>a</w:t>
      </w:r>
      <w:r w:rsidRPr="00623160">
        <w:rPr>
          <w:rFonts w:ascii="Arial" w:hAnsi="Arial" w:cs="Arial"/>
          <w:color w:val="1F1F1F"/>
          <w:spacing w:val="12"/>
          <w:sz w:val="22"/>
          <w:szCs w:val="22"/>
        </w:rPr>
        <w:t xml:space="preserve"> </w:t>
      </w:r>
      <w:r w:rsidRPr="00623160">
        <w:rPr>
          <w:rFonts w:ascii="Arial" w:hAnsi="Arial" w:cs="Arial"/>
          <w:color w:val="1F1F1F"/>
          <w:sz w:val="22"/>
          <w:szCs w:val="22"/>
        </w:rPr>
        <w:t>wetland</w:t>
      </w:r>
      <w:r w:rsidRPr="00623160">
        <w:rPr>
          <w:rFonts w:ascii="Arial" w:hAnsi="Arial" w:cs="Arial"/>
          <w:color w:val="1F1F1F"/>
          <w:spacing w:val="23"/>
          <w:sz w:val="22"/>
          <w:szCs w:val="22"/>
        </w:rPr>
        <w:t xml:space="preserve"> </w:t>
      </w:r>
      <w:r w:rsidRPr="00623160">
        <w:rPr>
          <w:rFonts w:ascii="Arial" w:hAnsi="Arial" w:cs="Arial"/>
          <w:color w:val="1F1F1F"/>
          <w:sz w:val="22"/>
          <w:szCs w:val="22"/>
        </w:rPr>
        <w:t>and</w:t>
      </w:r>
      <w:r w:rsidRPr="00623160">
        <w:rPr>
          <w:rFonts w:ascii="Arial" w:hAnsi="Arial" w:cs="Arial"/>
          <w:color w:val="1F1F1F"/>
          <w:spacing w:val="9"/>
          <w:sz w:val="22"/>
          <w:szCs w:val="22"/>
        </w:rPr>
        <w:t xml:space="preserve"> </w:t>
      </w:r>
      <w:r w:rsidRPr="00623160">
        <w:rPr>
          <w:rFonts w:ascii="Arial" w:hAnsi="Arial" w:cs="Arial"/>
          <w:color w:val="1F1F1F"/>
          <w:sz w:val="22"/>
          <w:szCs w:val="22"/>
        </w:rPr>
        <w:t>areas</w:t>
      </w:r>
      <w:r w:rsidRPr="00623160">
        <w:rPr>
          <w:rFonts w:ascii="Arial" w:hAnsi="Arial" w:cs="Arial"/>
          <w:color w:val="1F1F1F"/>
          <w:spacing w:val="21"/>
          <w:sz w:val="22"/>
          <w:szCs w:val="22"/>
        </w:rPr>
        <w:t xml:space="preserve"> </w:t>
      </w:r>
      <w:r w:rsidRPr="00623160">
        <w:rPr>
          <w:rFonts w:ascii="Arial" w:hAnsi="Arial" w:cs="Arial"/>
          <w:color w:val="1F1F1F"/>
          <w:sz w:val="22"/>
          <w:szCs w:val="22"/>
        </w:rPr>
        <w:t>beneath</w:t>
      </w:r>
      <w:r w:rsidRPr="00623160">
        <w:rPr>
          <w:rFonts w:ascii="Arial" w:hAnsi="Arial" w:cs="Arial"/>
          <w:color w:val="1F1F1F"/>
          <w:spacing w:val="32"/>
          <w:sz w:val="22"/>
          <w:szCs w:val="22"/>
        </w:rPr>
        <w:t xml:space="preserve"> </w:t>
      </w:r>
      <w:r w:rsidRPr="00623160">
        <w:rPr>
          <w:rFonts w:ascii="Arial" w:hAnsi="Arial" w:cs="Arial"/>
          <w:color w:val="1F1F1F"/>
          <w:sz w:val="22"/>
          <w:szCs w:val="22"/>
        </w:rPr>
        <w:t>roads</w:t>
      </w:r>
      <w:r w:rsidRPr="00623160">
        <w:rPr>
          <w:rFonts w:ascii="Arial" w:hAnsi="Arial" w:cs="Arial"/>
          <w:color w:val="1F1F1F"/>
          <w:spacing w:val="13"/>
          <w:sz w:val="22"/>
          <w:szCs w:val="22"/>
        </w:rPr>
        <w:t xml:space="preserve"> </w:t>
      </w:r>
      <w:r w:rsidRPr="00623160">
        <w:rPr>
          <w:rFonts w:ascii="Arial" w:hAnsi="Arial" w:cs="Arial"/>
          <w:color w:val="1F1F1F"/>
          <w:sz w:val="22"/>
          <w:szCs w:val="22"/>
        </w:rPr>
        <w:t>serving</w:t>
      </w:r>
      <w:r w:rsidRPr="00623160">
        <w:rPr>
          <w:rFonts w:ascii="Arial" w:hAnsi="Arial" w:cs="Arial"/>
          <w:color w:val="1F1F1F"/>
          <w:spacing w:val="17"/>
          <w:sz w:val="22"/>
          <w:szCs w:val="22"/>
        </w:rPr>
        <w:t xml:space="preserve"> </w:t>
      </w:r>
      <w:r w:rsidRPr="00623160">
        <w:rPr>
          <w:rFonts w:ascii="Arial" w:hAnsi="Arial" w:cs="Arial"/>
          <w:color w:val="1F1F1F"/>
          <w:sz w:val="22"/>
          <w:szCs w:val="22"/>
        </w:rPr>
        <w:t>more</w:t>
      </w:r>
      <w:r w:rsidRPr="00623160">
        <w:rPr>
          <w:rFonts w:ascii="Arial" w:hAnsi="Arial" w:cs="Arial"/>
          <w:color w:val="1F1F1F"/>
          <w:spacing w:val="10"/>
          <w:sz w:val="22"/>
          <w:szCs w:val="22"/>
        </w:rPr>
        <w:t xml:space="preserve"> </w:t>
      </w:r>
      <w:r w:rsidRPr="00623160">
        <w:rPr>
          <w:rFonts w:ascii="Arial" w:hAnsi="Arial" w:cs="Arial"/>
          <w:color w:val="1F1F1F"/>
          <w:sz w:val="22"/>
          <w:szCs w:val="22"/>
        </w:rPr>
        <w:t>than</w:t>
      </w:r>
      <w:r w:rsidRPr="00623160">
        <w:rPr>
          <w:rFonts w:ascii="Arial" w:hAnsi="Arial" w:cs="Arial"/>
          <w:color w:val="1F1F1F"/>
          <w:spacing w:val="17"/>
          <w:sz w:val="22"/>
          <w:szCs w:val="22"/>
        </w:rPr>
        <w:t xml:space="preserve"> </w:t>
      </w:r>
      <w:r w:rsidRPr="00623160">
        <w:rPr>
          <w:rFonts w:ascii="Arial" w:hAnsi="Arial" w:cs="Arial"/>
          <w:color w:val="1F1F1F"/>
          <w:sz w:val="22"/>
          <w:szCs w:val="22"/>
        </w:rPr>
        <w:t>two</w:t>
      </w:r>
      <w:r w:rsidRPr="00623160">
        <w:rPr>
          <w:rFonts w:ascii="Arial" w:hAnsi="Arial" w:cs="Arial"/>
          <w:color w:val="1F1F1F"/>
          <w:spacing w:val="12"/>
          <w:sz w:val="22"/>
          <w:szCs w:val="22"/>
        </w:rPr>
        <w:t xml:space="preserve"> </w:t>
      </w:r>
      <w:r w:rsidRPr="00623160">
        <w:rPr>
          <w:rFonts w:ascii="Arial" w:hAnsi="Arial" w:cs="Arial"/>
          <w:color w:val="1F1F1F"/>
          <w:sz w:val="22"/>
          <w:szCs w:val="22"/>
        </w:rPr>
        <w:t>lots.</w:t>
      </w:r>
    </w:p>
    <w:p w14:paraId="734CDF8A" w14:textId="05C08366" w:rsidR="00B75B43" w:rsidRPr="00623160" w:rsidRDefault="00B75B43" w:rsidP="00B34DE7">
      <w:pPr>
        <w:pStyle w:val="BodyText"/>
        <w:spacing w:after="100" w:afterAutospacing="1" w:line="252" w:lineRule="auto"/>
        <w:ind w:hanging="2"/>
        <w:rPr>
          <w:rFonts w:ascii="Arial" w:hAnsi="Arial" w:cs="Arial"/>
          <w:sz w:val="22"/>
          <w:szCs w:val="22"/>
        </w:rPr>
      </w:pPr>
      <w:r w:rsidRPr="00623160">
        <w:rPr>
          <w:rFonts w:ascii="Arial" w:hAnsi="Arial" w:cs="Arial"/>
          <w:color w:val="1F1F1F"/>
          <w:w w:val="105"/>
          <w:sz w:val="22"/>
          <w:szCs w:val="22"/>
        </w:rPr>
        <w:t>Lot</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depth:</w:t>
      </w:r>
      <w:r w:rsidRPr="00623160">
        <w:rPr>
          <w:rFonts w:ascii="Arial" w:hAnsi="Arial" w:cs="Arial"/>
          <w:color w:val="1F1F1F"/>
          <w:spacing w:val="40"/>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dimension of</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side lot line</w:t>
      </w:r>
      <w:r w:rsidRPr="00623160">
        <w:rPr>
          <w:rFonts w:ascii="Arial" w:hAnsi="Arial" w:cs="Arial"/>
          <w:color w:val="1F1F1F"/>
          <w:spacing w:val="-5"/>
          <w:w w:val="105"/>
          <w:sz w:val="22"/>
          <w:szCs w:val="22"/>
        </w:rPr>
        <w:t xml:space="preserve"> </w:t>
      </w:r>
      <w:r w:rsidR="00B34DE7" w:rsidRPr="00623160">
        <w:rPr>
          <w:rFonts w:ascii="Arial" w:hAnsi="Arial" w:cs="Arial"/>
          <w:color w:val="1F1F1F"/>
          <w:w w:val="105"/>
          <w:sz w:val="22"/>
          <w:szCs w:val="22"/>
        </w:rPr>
        <w:t>of least</w:t>
      </w:r>
      <w:r w:rsidRPr="00623160">
        <w:rPr>
          <w:rFonts w:ascii="Arial" w:hAnsi="Arial" w:cs="Arial"/>
          <w:color w:val="1F1F1F"/>
          <w:w w:val="105"/>
          <w:sz w:val="22"/>
          <w:szCs w:val="22"/>
        </w:rPr>
        <w:t xml:space="preserve"> dimension as</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measured in</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straight line</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from its intersection with the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front lot</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line,</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to its</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intersection with the</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rear</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lot</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line.</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On</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Shoreland lot,</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the dimension</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side</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lot</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line</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least</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dimension</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as</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measured</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straight</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line</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from</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its</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intersection</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with</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the normal high-water mark</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its</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intersection with the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right-of-way line</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road</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street</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rear</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lot</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line.</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On</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a comer lot,</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side lot</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line</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least dimension measured in</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straight lie</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from both</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front lot lines</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and normal high water marks to</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the line opposite.</w:t>
      </w:r>
    </w:p>
    <w:p w14:paraId="1C060600" w14:textId="77777777" w:rsidR="00B75B43" w:rsidRPr="00623160" w:rsidRDefault="00B75B43" w:rsidP="00B34DE7">
      <w:pPr>
        <w:pStyle w:val="BodyText"/>
        <w:spacing w:after="100" w:afterAutospacing="1"/>
        <w:rPr>
          <w:rFonts w:ascii="Arial" w:hAnsi="Arial" w:cs="Arial"/>
          <w:sz w:val="22"/>
          <w:szCs w:val="22"/>
        </w:rPr>
      </w:pPr>
      <w:r w:rsidRPr="00623160">
        <w:rPr>
          <w:rFonts w:ascii="Arial" w:hAnsi="Arial" w:cs="Arial"/>
          <w:color w:val="1F1F1F"/>
          <w:sz w:val="22"/>
          <w:szCs w:val="22"/>
        </w:rPr>
        <w:t>Lot</w:t>
      </w:r>
      <w:r w:rsidRPr="00623160">
        <w:rPr>
          <w:rFonts w:ascii="Arial" w:hAnsi="Arial" w:cs="Arial"/>
          <w:color w:val="1F1F1F"/>
          <w:spacing w:val="9"/>
          <w:sz w:val="22"/>
          <w:szCs w:val="22"/>
        </w:rPr>
        <w:t xml:space="preserve"> </w:t>
      </w:r>
      <w:r w:rsidRPr="00623160">
        <w:rPr>
          <w:rFonts w:ascii="Arial" w:hAnsi="Arial" w:cs="Arial"/>
          <w:color w:val="1F1F1F"/>
          <w:sz w:val="22"/>
          <w:szCs w:val="22"/>
        </w:rPr>
        <w:t>lines</w:t>
      </w:r>
      <w:r w:rsidRPr="00623160">
        <w:rPr>
          <w:rFonts w:ascii="Arial" w:hAnsi="Arial" w:cs="Arial"/>
          <w:color w:val="4D4D4D"/>
          <w:sz w:val="22"/>
          <w:szCs w:val="22"/>
        </w:rPr>
        <w:t>:</w:t>
      </w:r>
      <w:r w:rsidRPr="00623160">
        <w:rPr>
          <w:rFonts w:ascii="Arial" w:hAnsi="Arial" w:cs="Arial"/>
          <w:color w:val="4D4D4D"/>
          <w:spacing w:val="43"/>
          <w:sz w:val="22"/>
          <w:szCs w:val="22"/>
        </w:rPr>
        <w:t xml:space="preserve"> </w:t>
      </w:r>
      <w:r w:rsidRPr="00623160">
        <w:rPr>
          <w:rFonts w:ascii="Arial" w:hAnsi="Arial" w:cs="Arial"/>
          <w:color w:val="1F1F1F"/>
          <w:sz w:val="22"/>
          <w:szCs w:val="22"/>
        </w:rPr>
        <w:t>The</w:t>
      </w:r>
      <w:r w:rsidRPr="00623160">
        <w:rPr>
          <w:rFonts w:ascii="Arial" w:hAnsi="Arial" w:cs="Arial"/>
          <w:color w:val="1F1F1F"/>
          <w:spacing w:val="14"/>
          <w:sz w:val="22"/>
          <w:szCs w:val="22"/>
        </w:rPr>
        <w:t xml:space="preserve"> </w:t>
      </w:r>
      <w:r w:rsidRPr="00623160">
        <w:rPr>
          <w:rFonts w:ascii="Arial" w:hAnsi="Arial" w:cs="Arial"/>
          <w:color w:val="1F1F1F"/>
          <w:sz w:val="22"/>
          <w:szCs w:val="22"/>
        </w:rPr>
        <w:t>lines</w:t>
      </w:r>
      <w:r w:rsidRPr="00623160">
        <w:rPr>
          <w:rFonts w:ascii="Arial" w:hAnsi="Arial" w:cs="Arial"/>
          <w:color w:val="1F1F1F"/>
          <w:spacing w:val="12"/>
          <w:sz w:val="22"/>
          <w:szCs w:val="22"/>
        </w:rPr>
        <w:t xml:space="preserve"> </w:t>
      </w:r>
      <w:r w:rsidRPr="00623160">
        <w:rPr>
          <w:rFonts w:ascii="Arial" w:hAnsi="Arial" w:cs="Arial"/>
          <w:color w:val="1F1F1F"/>
          <w:sz w:val="22"/>
          <w:szCs w:val="22"/>
        </w:rPr>
        <w:t>bounding</w:t>
      </w:r>
      <w:r w:rsidRPr="00623160">
        <w:rPr>
          <w:rFonts w:ascii="Arial" w:hAnsi="Arial" w:cs="Arial"/>
          <w:color w:val="1F1F1F"/>
          <w:spacing w:val="18"/>
          <w:sz w:val="22"/>
          <w:szCs w:val="22"/>
        </w:rPr>
        <w:t xml:space="preserve"> </w:t>
      </w:r>
      <w:r w:rsidRPr="00623160">
        <w:rPr>
          <w:rFonts w:ascii="Arial" w:hAnsi="Arial" w:cs="Arial"/>
          <w:color w:val="1F1F1F"/>
          <w:sz w:val="22"/>
          <w:szCs w:val="22"/>
        </w:rPr>
        <w:t>a</w:t>
      </w:r>
      <w:r w:rsidRPr="00623160">
        <w:rPr>
          <w:rFonts w:ascii="Arial" w:hAnsi="Arial" w:cs="Arial"/>
          <w:color w:val="1F1F1F"/>
          <w:spacing w:val="8"/>
          <w:sz w:val="22"/>
          <w:szCs w:val="22"/>
        </w:rPr>
        <w:t xml:space="preserve"> </w:t>
      </w:r>
      <w:r w:rsidRPr="00623160">
        <w:rPr>
          <w:rFonts w:ascii="Arial" w:hAnsi="Arial" w:cs="Arial"/>
          <w:color w:val="1F1F1F"/>
          <w:sz w:val="22"/>
          <w:szCs w:val="22"/>
        </w:rPr>
        <w:t>lot</w:t>
      </w:r>
      <w:r w:rsidRPr="00623160">
        <w:rPr>
          <w:rFonts w:ascii="Arial" w:hAnsi="Arial" w:cs="Arial"/>
          <w:color w:val="1F1F1F"/>
          <w:spacing w:val="16"/>
          <w:sz w:val="22"/>
          <w:szCs w:val="22"/>
        </w:rPr>
        <w:t xml:space="preserve"> </w:t>
      </w:r>
      <w:r w:rsidRPr="00623160">
        <w:rPr>
          <w:rFonts w:ascii="Arial" w:hAnsi="Arial" w:cs="Arial"/>
          <w:color w:val="1F1F1F"/>
          <w:sz w:val="22"/>
          <w:szCs w:val="22"/>
        </w:rPr>
        <w:t xml:space="preserve">as </w:t>
      </w:r>
      <w:r w:rsidRPr="00623160">
        <w:rPr>
          <w:rFonts w:ascii="Arial" w:hAnsi="Arial" w:cs="Arial"/>
          <w:color w:val="1F1F1F"/>
          <w:spacing w:val="-2"/>
          <w:sz w:val="22"/>
          <w:szCs w:val="22"/>
        </w:rPr>
        <w:t>follows:</w:t>
      </w:r>
    </w:p>
    <w:p w14:paraId="3E3A79B5" w14:textId="77777777" w:rsidR="00B75B43" w:rsidRPr="00623160" w:rsidRDefault="00B75B43" w:rsidP="00B34DE7">
      <w:pPr>
        <w:pStyle w:val="BodyText"/>
        <w:spacing w:after="100" w:afterAutospacing="1" w:line="252" w:lineRule="auto"/>
        <w:ind w:hanging="1"/>
        <w:rPr>
          <w:rFonts w:ascii="Arial" w:hAnsi="Arial" w:cs="Arial"/>
          <w:sz w:val="22"/>
          <w:szCs w:val="22"/>
        </w:rPr>
      </w:pPr>
      <w:r w:rsidRPr="00623160">
        <w:rPr>
          <w:rFonts w:ascii="Arial" w:hAnsi="Arial" w:cs="Arial"/>
          <w:color w:val="1F1F1F"/>
          <w:w w:val="105"/>
          <w:sz w:val="22"/>
          <w:szCs w:val="22"/>
        </w:rPr>
        <w:t>Front</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lot</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line:</w:t>
      </w:r>
      <w:r w:rsidRPr="00623160">
        <w:rPr>
          <w:rFonts w:ascii="Arial" w:hAnsi="Arial" w:cs="Arial"/>
          <w:color w:val="1F1F1F"/>
          <w:spacing w:val="34"/>
          <w:w w:val="105"/>
          <w:sz w:val="22"/>
          <w:szCs w:val="22"/>
        </w:rPr>
        <w:t xml:space="preserve"> </w:t>
      </w:r>
      <w:r w:rsidRPr="00623160">
        <w:rPr>
          <w:rFonts w:ascii="Arial" w:hAnsi="Arial" w:cs="Arial"/>
          <w:color w:val="1F1F1F"/>
          <w:w w:val="105"/>
          <w:sz w:val="22"/>
          <w:szCs w:val="22"/>
        </w:rPr>
        <w:t>On</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an</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interior</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lot,</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line</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separating</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lot</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from</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right-of-way line</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street</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road. On</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comer lot</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line</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separating the</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lot</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from the right-of-way line</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either</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street</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or road.</w:t>
      </w:r>
    </w:p>
    <w:p w14:paraId="37445EBA" w14:textId="77777777" w:rsidR="00B75B43" w:rsidRPr="00623160" w:rsidRDefault="00B75B43" w:rsidP="00B34DE7">
      <w:pPr>
        <w:pStyle w:val="BodyText"/>
        <w:spacing w:after="100" w:afterAutospacing="1" w:line="249" w:lineRule="auto"/>
        <w:ind w:hanging="1"/>
        <w:rPr>
          <w:rFonts w:ascii="Arial" w:hAnsi="Arial" w:cs="Arial"/>
          <w:sz w:val="22"/>
          <w:szCs w:val="22"/>
        </w:rPr>
      </w:pPr>
      <w:r w:rsidRPr="00623160">
        <w:rPr>
          <w:rFonts w:ascii="Arial" w:hAnsi="Arial" w:cs="Arial"/>
          <w:color w:val="1F1F1F"/>
          <w:sz w:val="22"/>
          <w:szCs w:val="22"/>
        </w:rPr>
        <w:t>Front</w:t>
      </w:r>
      <w:r w:rsidRPr="00623160">
        <w:rPr>
          <w:rFonts w:ascii="Arial" w:hAnsi="Arial" w:cs="Arial"/>
          <w:color w:val="1F1F1F"/>
          <w:spacing w:val="15"/>
          <w:sz w:val="22"/>
          <w:szCs w:val="22"/>
        </w:rPr>
        <w:t xml:space="preserve"> </w:t>
      </w:r>
      <w:r w:rsidRPr="00623160">
        <w:rPr>
          <w:rFonts w:ascii="Arial" w:hAnsi="Arial" w:cs="Arial"/>
          <w:color w:val="1F1F1F"/>
          <w:sz w:val="22"/>
          <w:szCs w:val="22"/>
        </w:rPr>
        <w:t>lot</w:t>
      </w:r>
      <w:r w:rsidRPr="00623160">
        <w:rPr>
          <w:rFonts w:ascii="Arial" w:hAnsi="Arial" w:cs="Arial"/>
          <w:color w:val="1F1F1F"/>
          <w:spacing w:val="14"/>
          <w:sz w:val="22"/>
          <w:szCs w:val="22"/>
        </w:rPr>
        <w:t xml:space="preserve"> </w:t>
      </w:r>
      <w:r w:rsidRPr="00623160">
        <w:rPr>
          <w:rFonts w:ascii="Arial" w:hAnsi="Arial" w:cs="Arial"/>
          <w:color w:val="1F1F1F"/>
          <w:sz w:val="22"/>
          <w:szCs w:val="22"/>
        </w:rPr>
        <w:t>line -</w:t>
      </w:r>
      <w:r w:rsidRPr="00623160">
        <w:rPr>
          <w:rFonts w:ascii="Arial" w:hAnsi="Arial" w:cs="Arial"/>
          <w:color w:val="1F1F1F"/>
          <w:spacing w:val="15"/>
          <w:sz w:val="22"/>
          <w:szCs w:val="22"/>
        </w:rPr>
        <w:t xml:space="preserve"> </w:t>
      </w:r>
      <w:r w:rsidRPr="00623160">
        <w:rPr>
          <w:rFonts w:ascii="Arial" w:hAnsi="Arial" w:cs="Arial"/>
          <w:color w:val="1F1F1F"/>
          <w:sz w:val="22"/>
          <w:szCs w:val="22"/>
        </w:rPr>
        <w:t>rear</w:t>
      </w:r>
      <w:r w:rsidRPr="00623160">
        <w:rPr>
          <w:rFonts w:ascii="Arial" w:hAnsi="Arial" w:cs="Arial"/>
          <w:color w:val="1F1F1F"/>
          <w:spacing w:val="11"/>
          <w:sz w:val="22"/>
          <w:szCs w:val="22"/>
        </w:rPr>
        <w:t xml:space="preserve"> </w:t>
      </w:r>
      <w:r w:rsidRPr="00623160">
        <w:rPr>
          <w:rFonts w:ascii="Arial" w:hAnsi="Arial" w:cs="Arial"/>
          <w:color w:val="1F1F1F"/>
          <w:sz w:val="22"/>
          <w:szCs w:val="22"/>
        </w:rPr>
        <w:t>lot: The rear</w:t>
      </w:r>
      <w:r w:rsidRPr="00623160">
        <w:rPr>
          <w:rFonts w:ascii="Arial" w:hAnsi="Arial" w:cs="Arial"/>
          <w:color w:val="1F1F1F"/>
          <w:spacing w:val="13"/>
          <w:sz w:val="22"/>
          <w:szCs w:val="22"/>
        </w:rPr>
        <w:t xml:space="preserve"> </w:t>
      </w:r>
      <w:r w:rsidRPr="00623160">
        <w:rPr>
          <w:rFonts w:ascii="Arial" w:hAnsi="Arial" w:cs="Arial"/>
          <w:color w:val="1F1F1F"/>
          <w:sz w:val="22"/>
          <w:szCs w:val="22"/>
        </w:rPr>
        <w:t>lot</w:t>
      </w:r>
      <w:r w:rsidRPr="00623160">
        <w:rPr>
          <w:rFonts w:ascii="Arial" w:hAnsi="Arial" w:cs="Arial"/>
          <w:color w:val="1F1F1F"/>
          <w:spacing w:val="14"/>
          <w:sz w:val="22"/>
          <w:szCs w:val="22"/>
        </w:rPr>
        <w:t xml:space="preserve"> </w:t>
      </w:r>
      <w:r w:rsidRPr="00623160">
        <w:rPr>
          <w:rFonts w:ascii="Arial" w:hAnsi="Arial" w:cs="Arial"/>
          <w:color w:val="1F1F1F"/>
          <w:sz w:val="22"/>
          <w:szCs w:val="22"/>
        </w:rPr>
        <w:t>line</w:t>
      </w:r>
      <w:r w:rsidRPr="00623160">
        <w:rPr>
          <w:rFonts w:ascii="Arial" w:hAnsi="Arial" w:cs="Arial"/>
          <w:color w:val="1F1F1F"/>
          <w:spacing w:val="15"/>
          <w:sz w:val="22"/>
          <w:szCs w:val="22"/>
        </w:rPr>
        <w:t xml:space="preserve"> </w:t>
      </w:r>
      <w:r w:rsidRPr="00623160">
        <w:rPr>
          <w:rFonts w:ascii="Arial" w:hAnsi="Arial" w:cs="Arial"/>
          <w:color w:val="1F1F1F"/>
          <w:sz w:val="22"/>
          <w:szCs w:val="22"/>
        </w:rPr>
        <w:t>of</w:t>
      </w:r>
      <w:r w:rsidRPr="00623160">
        <w:rPr>
          <w:rFonts w:ascii="Arial" w:hAnsi="Arial" w:cs="Arial"/>
          <w:color w:val="1F1F1F"/>
          <w:spacing w:val="19"/>
          <w:sz w:val="22"/>
          <w:szCs w:val="22"/>
        </w:rPr>
        <w:t xml:space="preserve"> </w:t>
      </w:r>
      <w:r w:rsidRPr="00623160">
        <w:rPr>
          <w:rFonts w:ascii="Arial" w:hAnsi="Arial" w:cs="Arial"/>
          <w:color w:val="1F1F1F"/>
          <w:sz w:val="22"/>
          <w:szCs w:val="22"/>
        </w:rPr>
        <w:t>the abutting front</w:t>
      </w:r>
      <w:r w:rsidRPr="00623160">
        <w:rPr>
          <w:rFonts w:ascii="Arial" w:hAnsi="Arial" w:cs="Arial"/>
          <w:color w:val="1F1F1F"/>
          <w:spacing w:val="24"/>
          <w:sz w:val="22"/>
          <w:szCs w:val="22"/>
        </w:rPr>
        <w:t xml:space="preserve"> </w:t>
      </w:r>
      <w:r w:rsidRPr="00623160">
        <w:rPr>
          <w:rFonts w:ascii="Arial" w:hAnsi="Arial" w:cs="Arial"/>
          <w:color w:val="1F1F1F"/>
          <w:sz w:val="22"/>
          <w:szCs w:val="22"/>
        </w:rPr>
        <w:t>lot, including</w:t>
      </w:r>
      <w:r w:rsidRPr="00623160">
        <w:rPr>
          <w:rFonts w:ascii="Arial" w:hAnsi="Arial" w:cs="Arial"/>
          <w:color w:val="1F1F1F"/>
          <w:spacing w:val="30"/>
          <w:sz w:val="22"/>
          <w:szCs w:val="22"/>
        </w:rPr>
        <w:t xml:space="preserve"> </w:t>
      </w:r>
      <w:r w:rsidRPr="00623160">
        <w:rPr>
          <w:rFonts w:ascii="Arial" w:hAnsi="Arial" w:cs="Arial"/>
          <w:color w:val="1F1F1F"/>
          <w:sz w:val="22"/>
          <w:szCs w:val="22"/>
        </w:rPr>
        <w:t>its extension</w:t>
      </w:r>
      <w:r w:rsidRPr="00623160">
        <w:rPr>
          <w:rFonts w:ascii="Arial" w:hAnsi="Arial" w:cs="Arial"/>
          <w:color w:val="1F1F1F"/>
          <w:spacing w:val="25"/>
          <w:sz w:val="22"/>
          <w:szCs w:val="22"/>
        </w:rPr>
        <w:t xml:space="preserve"> </w:t>
      </w:r>
      <w:r w:rsidRPr="00623160">
        <w:rPr>
          <w:rFonts w:ascii="Arial" w:hAnsi="Arial" w:cs="Arial"/>
          <w:color w:val="1F1F1F"/>
          <w:sz w:val="22"/>
          <w:szCs w:val="22"/>
        </w:rPr>
        <w:t>beyond</w:t>
      </w:r>
      <w:r w:rsidRPr="00623160">
        <w:rPr>
          <w:rFonts w:ascii="Arial" w:hAnsi="Arial" w:cs="Arial"/>
          <w:color w:val="1F1F1F"/>
          <w:spacing w:val="26"/>
          <w:sz w:val="22"/>
          <w:szCs w:val="22"/>
        </w:rPr>
        <w:t xml:space="preserve"> </w:t>
      </w:r>
      <w:r w:rsidRPr="00623160">
        <w:rPr>
          <w:rFonts w:ascii="Arial" w:hAnsi="Arial" w:cs="Arial"/>
          <w:color w:val="1F1F1F"/>
          <w:sz w:val="22"/>
          <w:szCs w:val="22"/>
        </w:rPr>
        <w:t>the points at which</w:t>
      </w:r>
      <w:r w:rsidRPr="00623160">
        <w:rPr>
          <w:rFonts w:ascii="Arial" w:hAnsi="Arial" w:cs="Arial"/>
          <w:color w:val="1F1F1F"/>
          <w:spacing w:val="23"/>
          <w:sz w:val="22"/>
          <w:szCs w:val="22"/>
        </w:rPr>
        <w:t xml:space="preserve"> </w:t>
      </w:r>
      <w:r w:rsidRPr="00623160">
        <w:rPr>
          <w:rFonts w:ascii="Arial" w:hAnsi="Arial" w:cs="Arial"/>
          <w:color w:val="1F1F1F"/>
          <w:sz w:val="22"/>
          <w:szCs w:val="22"/>
        </w:rPr>
        <w:t>it abuts</w:t>
      </w:r>
      <w:r w:rsidRPr="00623160">
        <w:rPr>
          <w:rFonts w:ascii="Arial" w:hAnsi="Arial" w:cs="Arial"/>
          <w:color w:val="1F1F1F"/>
          <w:spacing w:val="25"/>
          <w:sz w:val="22"/>
          <w:szCs w:val="22"/>
        </w:rPr>
        <w:t xml:space="preserve"> </w:t>
      </w:r>
      <w:r w:rsidRPr="00623160">
        <w:rPr>
          <w:rFonts w:ascii="Arial" w:hAnsi="Arial" w:cs="Arial"/>
          <w:color w:val="1F1F1F"/>
          <w:sz w:val="22"/>
          <w:szCs w:val="22"/>
        </w:rPr>
        <w:t>the</w:t>
      </w:r>
      <w:r w:rsidRPr="00623160">
        <w:rPr>
          <w:rFonts w:ascii="Arial" w:hAnsi="Arial" w:cs="Arial"/>
          <w:color w:val="1F1F1F"/>
          <w:spacing w:val="21"/>
          <w:sz w:val="22"/>
          <w:szCs w:val="22"/>
        </w:rPr>
        <w:t xml:space="preserve"> </w:t>
      </w:r>
      <w:r w:rsidRPr="00623160">
        <w:rPr>
          <w:rFonts w:ascii="Arial" w:hAnsi="Arial" w:cs="Arial"/>
          <w:color w:val="1F1F1F"/>
          <w:sz w:val="22"/>
          <w:szCs w:val="22"/>
        </w:rPr>
        <w:t>rear</w:t>
      </w:r>
      <w:r w:rsidRPr="00623160">
        <w:rPr>
          <w:rFonts w:ascii="Arial" w:hAnsi="Arial" w:cs="Arial"/>
          <w:color w:val="1F1F1F"/>
          <w:spacing w:val="21"/>
          <w:sz w:val="22"/>
          <w:szCs w:val="22"/>
        </w:rPr>
        <w:t xml:space="preserve"> </w:t>
      </w:r>
      <w:r w:rsidRPr="00623160">
        <w:rPr>
          <w:rFonts w:ascii="Arial" w:hAnsi="Arial" w:cs="Arial"/>
          <w:color w:val="1F1F1F"/>
          <w:sz w:val="22"/>
          <w:szCs w:val="22"/>
        </w:rPr>
        <w:t>lot, or the line</w:t>
      </w:r>
      <w:r w:rsidRPr="00623160">
        <w:rPr>
          <w:rFonts w:ascii="Arial" w:hAnsi="Arial" w:cs="Arial"/>
          <w:color w:val="1F1F1F"/>
          <w:spacing w:val="23"/>
          <w:sz w:val="22"/>
          <w:szCs w:val="22"/>
        </w:rPr>
        <w:t xml:space="preserve"> </w:t>
      </w:r>
      <w:r w:rsidRPr="00623160">
        <w:rPr>
          <w:rFonts w:ascii="Arial" w:hAnsi="Arial" w:cs="Arial"/>
          <w:color w:val="1F1F1F"/>
          <w:sz w:val="22"/>
          <w:szCs w:val="22"/>
        </w:rPr>
        <w:t>of</w:t>
      </w:r>
      <w:r w:rsidRPr="00623160">
        <w:rPr>
          <w:rFonts w:ascii="Arial" w:hAnsi="Arial" w:cs="Arial"/>
          <w:color w:val="1F1F1F"/>
          <w:spacing w:val="26"/>
          <w:sz w:val="22"/>
          <w:szCs w:val="22"/>
        </w:rPr>
        <w:t xml:space="preserve"> </w:t>
      </w:r>
      <w:r w:rsidRPr="00623160">
        <w:rPr>
          <w:rFonts w:ascii="Arial" w:hAnsi="Arial" w:cs="Arial"/>
          <w:color w:val="1F1F1F"/>
          <w:sz w:val="22"/>
          <w:szCs w:val="22"/>
        </w:rPr>
        <w:t>the</w:t>
      </w:r>
      <w:r w:rsidRPr="00623160">
        <w:rPr>
          <w:rFonts w:ascii="Arial" w:hAnsi="Arial" w:cs="Arial"/>
          <w:color w:val="1F1F1F"/>
          <w:spacing w:val="23"/>
          <w:sz w:val="22"/>
          <w:szCs w:val="22"/>
        </w:rPr>
        <w:t xml:space="preserve"> </w:t>
      </w:r>
      <w:r w:rsidRPr="00623160">
        <w:rPr>
          <w:rFonts w:ascii="Arial" w:hAnsi="Arial" w:cs="Arial"/>
          <w:color w:val="1F1F1F"/>
          <w:sz w:val="22"/>
          <w:szCs w:val="22"/>
        </w:rPr>
        <w:t>rear</w:t>
      </w:r>
      <w:r w:rsidRPr="00623160">
        <w:rPr>
          <w:rFonts w:ascii="Arial" w:hAnsi="Arial" w:cs="Arial"/>
          <w:color w:val="1F1F1F"/>
          <w:spacing w:val="25"/>
          <w:sz w:val="22"/>
          <w:szCs w:val="22"/>
        </w:rPr>
        <w:t xml:space="preserve"> </w:t>
      </w:r>
      <w:r w:rsidRPr="00623160">
        <w:rPr>
          <w:rFonts w:ascii="Arial" w:hAnsi="Arial" w:cs="Arial"/>
          <w:color w:val="1F1F1F"/>
          <w:sz w:val="22"/>
          <w:szCs w:val="22"/>
        </w:rPr>
        <w:t>lot which</w:t>
      </w:r>
      <w:r w:rsidRPr="00623160">
        <w:rPr>
          <w:rFonts w:ascii="Arial" w:hAnsi="Arial" w:cs="Arial"/>
          <w:color w:val="1F1F1F"/>
          <w:spacing w:val="31"/>
          <w:sz w:val="22"/>
          <w:szCs w:val="22"/>
        </w:rPr>
        <w:t xml:space="preserve"> </w:t>
      </w:r>
      <w:r w:rsidRPr="00623160">
        <w:rPr>
          <w:rFonts w:ascii="Arial" w:hAnsi="Arial" w:cs="Arial"/>
          <w:color w:val="1F1F1F"/>
          <w:sz w:val="22"/>
          <w:szCs w:val="22"/>
        </w:rPr>
        <w:t>parallels</w:t>
      </w:r>
      <w:r w:rsidRPr="00623160">
        <w:rPr>
          <w:rFonts w:ascii="Arial" w:hAnsi="Arial" w:cs="Arial"/>
          <w:color w:val="1F1F1F"/>
          <w:spacing w:val="29"/>
          <w:sz w:val="22"/>
          <w:szCs w:val="22"/>
        </w:rPr>
        <w:t xml:space="preserve"> </w:t>
      </w:r>
      <w:r w:rsidRPr="00623160">
        <w:rPr>
          <w:rFonts w:ascii="Arial" w:hAnsi="Arial" w:cs="Arial"/>
          <w:color w:val="1F1F1F"/>
          <w:sz w:val="22"/>
          <w:szCs w:val="22"/>
        </w:rPr>
        <w:t>the public or private</w:t>
      </w:r>
      <w:r w:rsidRPr="00623160">
        <w:rPr>
          <w:rFonts w:ascii="Arial" w:hAnsi="Arial" w:cs="Arial"/>
          <w:color w:val="1F1F1F"/>
          <w:spacing w:val="30"/>
          <w:sz w:val="22"/>
          <w:szCs w:val="22"/>
        </w:rPr>
        <w:t xml:space="preserve"> </w:t>
      </w:r>
      <w:r w:rsidRPr="00623160">
        <w:rPr>
          <w:rFonts w:ascii="Arial" w:hAnsi="Arial" w:cs="Arial"/>
          <w:color w:val="1F1F1F"/>
          <w:sz w:val="22"/>
          <w:szCs w:val="22"/>
        </w:rPr>
        <w:t>way</w:t>
      </w:r>
      <w:r w:rsidRPr="00623160">
        <w:rPr>
          <w:rFonts w:ascii="Arial" w:hAnsi="Arial" w:cs="Arial"/>
          <w:color w:val="1F1F1F"/>
          <w:spacing w:val="21"/>
          <w:sz w:val="22"/>
          <w:szCs w:val="22"/>
        </w:rPr>
        <w:t xml:space="preserve"> </w:t>
      </w:r>
      <w:r w:rsidRPr="00623160">
        <w:rPr>
          <w:rFonts w:ascii="Arial" w:hAnsi="Arial" w:cs="Arial"/>
          <w:color w:val="1F1F1F"/>
          <w:sz w:val="22"/>
          <w:szCs w:val="22"/>
        </w:rPr>
        <w:t>right-of­ way line of the front lot.</w:t>
      </w:r>
    </w:p>
    <w:p w14:paraId="01EACDEB" w14:textId="77777777" w:rsidR="00B75B43" w:rsidRPr="00623160" w:rsidRDefault="00B75B43" w:rsidP="00B34DE7">
      <w:pPr>
        <w:pStyle w:val="BodyText"/>
        <w:spacing w:after="100" w:afterAutospacing="1" w:line="252" w:lineRule="auto"/>
        <w:ind w:firstLine="4"/>
        <w:rPr>
          <w:rFonts w:ascii="Arial" w:hAnsi="Arial" w:cs="Arial"/>
          <w:sz w:val="22"/>
          <w:szCs w:val="22"/>
        </w:rPr>
      </w:pPr>
      <w:r w:rsidRPr="00623160">
        <w:rPr>
          <w:rFonts w:ascii="Arial" w:hAnsi="Arial" w:cs="Arial"/>
          <w:color w:val="1F1F1F"/>
          <w:sz w:val="22"/>
          <w:szCs w:val="22"/>
        </w:rPr>
        <w:t>Rear lot line: The lot opposite</w:t>
      </w:r>
      <w:r w:rsidRPr="00623160">
        <w:rPr>
          <w:rFonts w:ascii="Arial" w:hAnsi="Arial" w:cs="Arial"/>
          <w:color w:val="1F1F1F"/>
          <w:spacing w:val="28"/>
          <w:sz w:val="22"/>
          <w:szCs w:val="22"/>
        </w:rPr>
        <w:t xml:space="preserve"> </w:t>
      </w:r>
      <w:r w:rsidRPr="00623160">
        <w:rPr>
          <w:rFonts w:ascii="Arial" w:hAnsi="Arial" w:cs="Arial"/>
          <w:color w:val="1F1F1F"/>
          <w:sz w:val="22"/>
          <w:szCs w:val="22"/>
        </w:rPr>
        <w:t>the front</w:t>
      </w:r>
      <w:r w:rsidRPr="00623160">
        <w:rPr>
          <w:rFonts w:ascii="Arial" w:hAnsi="Arial" w:cs="Arial"/>
          <w:color w:val="1F1F1F"/>
          <w:spacing w:val="26"/>
          <w:sz w:val="22"/>
          <w:szCs w:val="22"/>
        </w:rPr>
        <w:t xml:space="preserve"> </w:t>
      </w:r>
      <w:r w:rsidRPr="00623160">
        <w:rPr>
          <w:rFonts w:ascii="Arial" w:hAnsi="Arial" w:cs="Arial"/>
          <w:color w:val="1F1F1F"/>
          <w:sz w:val="22"/>
          <w:szCs w:val="22"/>
        </w:rPr>
        <w:t>lot line. On a lot pointed</w:t>
      </w:r>
      <w:r w:rsidRPr="00623160">
        <w:rPr>
          <w:rFonts w:ascii="Arial" w:hAnsi="Arial" w:cs="Arial"/>
          <w:color w:val="1F1F1F"/>
          <w:spacing w:val="26"/>
          <w:sz w:val="22"/>
          <w:szCs w:val="22"/>
        </w:rPr>
        <w:t xml:space="preserve"> </w:t>
      </w:r>
      <w:r w:rsidRPr="00623160">
        <w:rPr>
          <w:rFonts w:ascii="Arial" w:hAnsi="Arial" w:cs="Arial"/>
          <w:color w:val="1F1F1F"/>
          <w:sz w:val="22"/>
          <w:szCs w:val="22"/>
        </w:rPr>
        <w:t>at the rear, the rear lot</w:t>
      </w:r>
      <w:r w:rsidRPr="00623160">
        <w:rPr>
          <w:rFonts w:ascii="Arial" w:hAnsi="Arial" w:cs="Arial"/>
          <w:color w:val="1F1F1F"/>
          <w:spacing w:val="31"/>
          <w:sz w:val="22"/>
          <w:szCs w:val="22"/>
        </w:rPr>
        <w:t xml:space="preserve"> </w:t>
      </w:r>
      <w:r w:rsidRPr="00623160">
        <w:rPr>
          <w:rFonts w:ascii="Arial" w:hAnsi="Arial" w:cs="Arial"/>
          <w:color w:val="1F1F1F"/>
          <w:sz w:val="22"/>
          <w:szCs w:val="22"/>
        </w:rPr>
        <w:t>line shall</w:t>
      </w:r>
      <w:r w:rsidRPr="00623160">
        <w:rPr>
          <w:rFonts w:ascii="Arial" w:hAnsi="Arial" w:cs="Arial"/>
          <w:color w:val="1F1F1F"/>
          <w:spacing w:val="30"/>
          <w:sz w:val="22"/>
          <w:szCs w:val="22"/>
        </w:rPr>
        <w:t xml:space="preserve"> </w:t>
      </w:r>
      <w:r w:rsidRPr="00623160">
        <w:rPr>
          <w:rFonts w:ascii="Arial" w:hAnsi="Arial" w:cs="Arial"/>
          <w:color w:val="1F1F1F"/>
          <w:sz w:val="22"/>
          <w:szCs w:val="22"/>
        </w:rPr>
        <w:t>be an imaginary</w:t>
      </w:r>
      <w:r w:rsidRPr="00623160">
        <w:rPr>
          <w:rFonts w:ascii="Arial" w:hAnsi="Arial" w:cs="Arial"/>
          <w:color w:val="1F1F1F"/>
          <w:spacing w:val="28"/>
          <w:sz w:val="22"/>
          <w:szCs w:val="22"/>
        </w:rPr>
        <w:t xml:space="preserve"> </w:t>
      </w:r>
      <w:r w:rsidRPr="00623160">
        <w:rPr>
          <w:rFonts w:ascii="Arial" w:hAnsi="Arial" w:cs="Arial"/>
          <w:color w:val="1F1F1F"/>
          <w:sz w:val="22"/>
          <w:szCs w:val="22"/>
        </w:rPr>
        <w:t>line between</w:t>
      </w:r>
      <w:r w:rsidRPr="00623160">
        <w:rPr>
          <w:rFonts w:ascii="Arial" w:hAnsi="Arial" w:cs="Arial"/>
          <w:color w:val="1F1F1F"/>
          <w:spacing w:val="29"/>
          <w:sz w:val="22"/>
          <w:szCs w:val="22"/>
        </w:rPr>
        <w:t xml:space="preserve"> </w:t>
      </w:r>
      <w:r w:rsidRPr="00623160">
        <w:rPr>
          <w:rFonts w:ascii="Arial" w:hAnsi="Arial" w:cs="Arial"/>
          <w:color w:val="1F1F1F"/>
          <w:sz w:val="22"/>
          <w:szCs w:val="22"/>
        </w:rPr>
        <w:t>the side lot lines</w:t>
      </w:r>
      <w:r w:rsidRPr="00623160">
        <w:rPr>
          <w:rFonts w:ascii="Arial" w:hAnsi="Arial" w:cs="Arial"/>
          <w:color w:val="1F1F1F"/>
          <w:spacing w:val="23"/>
          <w:sz w:val="22"/>
          <w:szCs w:val="22"/>
        </w:rPr>
        <w:t xml:space="preserve"> </w:t>
      </w:r>
      <w:r w:rsidRPr="00623160">
        <w:rPr>
          <w:rFonts w:ascii="Arial" w:hAnsi="Arial" w:cs="Arial"/>
          <w:color w:val="1F1F1F"/>
          <w:sz w:val="22"/>
          <w:szCs w:val="22"/>
        </w:rPr>
        <w:t>parallel to the front</w:t>
      </w:r>
      <w:r w:rsidRPr="00623160">
        <w:rPr>
          <w:rFonts w:ascii="Arial" w:hAnsi="Arial" w:cs="Arial"/>
          <w:color w:val="1F1F1F"/>
          <w:spacing w:val="18"/>
          <w:sz w:val="22"/>
          <w:szCs w:val="22"/>
        </w:rPr>
        <w:t xml:space="preserve"> </w:t>
      </w:r>
      <w:r w:rsidRPr="00623160">
        <w:rPr>
          <w:rFonts w:ascii="Arial" w:hAnsi="Arial" w:cs="Arial"/>
          <w:color w:val="1F1F1F"/>
          <w:sz w:val="22"/>
          <w:szCs w:val="22"/>
        </w:rPr>
        <w:t>lot line,</w:t>
      </w:r>
      <w:r w:rsidRPr="00623160">
        <w:rPr>
          <w:rFonts w:ascii="Arial" w:hAnsi="Arial" w:cs="Arial"/>
          <w:color w:val="1F1F1F"/>
          <w:spacing w:val="19"/>
          <w:sz w:val="22"/>
          <w:szCs w:val="22"/>
        </w:rPr>
        <w:t xml:space="preserve"> </w:t>
      </w:r>
      <w:r w:rsidRPr="00623160">
        <w:rPr>
          <w:rFonts w:ascii="Arial" w:hAnsi="Arial" w:cs="Arial"/>
          <w:color w:val="1F1F1F"/>
          <w:sz w:val="22"/>
          <w:szCs w:val="22"/>
        </w:rPr>
        <w:t>not</w:t>
      </w:r>
      <w:r w:rsidRPr="00623160">
        <w:rPr>
          <w:rFonts w:ascii="Arial" w:hAnsi="Arial" w:cs="Arial"/>
          <w:color w:val="1F1F1F"/>
          <w:spacing w:val="20"/>
          <w:sz w:val="22"/>
          <w:szCs w:val="22"/>
        </w:rPr>
        <w:t xml:space="preserve"> </w:t>
      </w:r>
      <w:r w:rsidRPr="00623160">
        <w:rPr>
          <w:rFonts w:ascii="Arial" w:hAnsi="Arial" w:cs="Arial"/>
          <w:color w:val="1F1F1F"/>
          <w:sz w:val="22"/>
          <w:szCs w:val="22"/>
        </w:rPr>
        <w:t>less</w:t>
      </w:r>
      <w:r w:rsidRPr="00623160">
        <w:rPr>
          <w:rFonts w:ascii="Arial" w:hAnsi="Arial" w:cs="Arial"/>
          <w:color w:val="1F1F1F"/>
          <w:spacing w:val="17"/>
          <w:sz w:val="22"/>
          <w:szCs w:val="22"/>
        </w:rPr>
        <w:t xml:space="preserve"> </w:t>
      </w:r>
      <w:r w:rsidRPr="00623160">
        <w:rPr>
          <w:rFonts w:ascii="Arial" w:hAnsi="Arial" w:cs="Arial"/>
          <w:color w:val="1F1F1F"/>
          <w:sz w:val="22"/>
          <w:szCs w:val="22"/>
        </w:rPr>
        <w:t>than ten (10) feet long, lying farthest</w:t>
      </w:r>
      <w:r w:rsidRPr="00623160">
        <w:rPr>
          <w:rFonts w:ascii="Arial" w:hAnsi="Arial" w:cs="Arial"/>
          <w:color w:val="1F1F1F"/>
          <w:spacing w:val="31"/>
          <w:sz w:val="22"/>
          <w:szCs w:val="22"/>
        </w:rPr>
        <w:t xml:space="preserve"> </w:t>
      </w:r>
      <w:r w:rsidRPr="00623160">
        <w:rPr>
          <w:rFonts w:ascii="Arial" w:hAnsi="Arial" w:cs="Arial"/>
          <w:color w:val="1F1F1F"/>
          <w:sz w:val="22"/>
          <w:szCs w:val="22"/>
        </w:rPr>
        <w:t>from</w:t>
      </w:r>
      <w:r w:rsidRPr="00623160">
        <w:rPr>
          <w:rFonts w:ascii="Arial" w:hAnsi="Arial" w:cs="Arial"/>
          <w:color w:val="1F1F1F"/>
          <w:spacing w:val="33"/>
          <w:sz w:val="22"/>
          <w:szCs w:val="22"/>
        </w:rPr>
        <w:t xml:space="preserve"> </w:t>
      </w:r>
      <w:r w:rsidRPr="00623160">
        <w:rPr>
          <w:rFonts w:ascii="Arial" w:hAnsi="Arial" w:cs="Arial"/>
          <w:color w:val="1F1F1F"/>
          <w:sz w:val="22"/>
          <w:szCs w:val="22"/>
        </w:rPr>
        <w:t>the front</w:t>
      </w:r>
      <w:r w:rsidRPr="00623160">
        <w:rPr>
          <w:rFonts w:ascii="Arial" w:hAnsi="Arial" w:cs="Arial"/>
          <w:color w:val="1F1F1F"/>
          <w:spacing w:val="35"/>
          <w:sz w:val="22"/>
          <w:szCs w:val="22"/>
        </w:rPr>
        <w:t xml:space="preserve"> </w:t>
      </w:r>
      <w:r w:rsidRPr="00623160">
        <w:rPr>
          <w:rFonts w:ascii="Arial" w:hAnsi="Arial" w:cs="Arial"/>
          <w:color w:val="1F1F1F"/>
          <w:sz w:val="22"/>
          <w:szCs w:val="22"/>
        </w:rPr>
        <w:t>lot</w:t>
      </w:r>
      <w:r w:rsidRPr="00623160">
        <w:rPr>
          <w:rFonts w:ascii="Arial" w:hAnsi="Arial" w:cs="Arial"/>
          <w:color w:val="1F1F1F"/>
          <w:spacing w:val="22"/>
          <w:sz w:val="22"/>
          <w:szCs w:val="22"/>
        </w:rPr>
        <w:t xml:space="preserve"> </w:t>
      </w:r>
      <w:r w:rsidRPr="00623160">
        <w:rPr>
          <w:rFonts w:ascii="Arial" w:hAnsi="Arial" w:cs="Arial"/>
          <w:color w:val="1F1F1F"/>
          <w:sz w:val="22"/>
          <w:szCs w:val="22"/>
        </w:rPr>
        <w:t>line. On</w:t>
      </w:r>
      <w:r w:rsidRPr="00623160">
        <w:rPr>
          <w:rFonts w:ascii="Arial" w:hAnsi="Arial" w:cs="Arial"/>
          <w:color w:val="1F1F1F"/>
          <w:spacing w:val="21"/>
          <w:sz w:val="22"/>
          <w:szCs w:val="22"/>
        </w:rPr>
        <w:t xml:space="preserve"> </w:t>
      </w:r>
      <w:r w:rsidRPr="00623160">
        <w:rPr>
          <w:rFonts w:ascii="Arial" w:hAnsi="Arial" w:cs="Arial"/>
          <w:color w:val="1F1F1F"/>
          <w:sz w:val="22"/>
          <w:szCs w:val="22"/>
        </w:rPr>
        <w:t>a comer</w:t>
      </w:r>
      <w:r w:rsidRPr="00623160">
        <w:rPr>
          <w:rFonts w:ascii="Arial" w:hAnsi="Arial" w:cs="Arial"/>
          <w:color w:val="1F1F1F"/>
          <w:spacing w:val="20"/>
          <w:sz w:val="22"/>
          <w:szCs w:val="22"/>
        </w:rPr>
        <w:t xml:space="preserve"> </w:t>
      </w:r>
      <w:r w:rsidRPr="00623160">
        <w:rPr>
          <w:rFonts w:ascii="Arial" w:hAnsi="Arial" w:cs="Arial"/>
          <w:color w:val="1F1F1F"/>
          <w:sz w:val="22"/>
          <w:szCs w:val="22"/>
        </w:rPr>
        <w:t>lot,</w:t>
      </w:r>
      <w:r w:rsidRPr="00623160">
        <w:rPr>
          <w:rFonts w:ascii="Arial" w:hAnsi="Arial" w:cs="Arial"/>
          <w:color w:val="1F1F1F"/>
          <w:spacing w:val="18"/>
          <w:sz w:val="22"/>
          <w:szCs w:val="22"/>
        </w:rPr>
        <w:t xml:space="preserve"> </w:t>
      </w:r>
      <w:r w:rsidRPr="00623160">
        <w:rPr>
          <w:rFonts w:ascii="Arial" w:hAnsi="Arial" w:cs="Arial"/>
          <w:color w:val="1F1F1F"/>
          <w:sz w:val="22"/>
          <w:szCs w:val="22"/>
        </w:rPr>
        <w:t>the rear lot</w:t>
      </w:r>
      <w:r w:rsidRPr="00623160">
        <w:rPr>
          <w:rFonts w:ascii="Arial" w:hAnsi="Arial" w:cs="Arial"/>
          <w:color w:val="1F1F1F"/>
          <w:spacing w:val="22"/>
          <w:sz w:val="22"/>
          <w:szCs w:val="22"/>
        </w:rPr>
        <w:t xml:space="preserve"> </w:t>
      </w:r>
      <w:r w:rsidRPr="00623160">
        <w:rPr>
          <w:rFonts w:ascii="Arial" w:hAnsi="Arial" w:cs="Arial"/>
          <w:color w:val="1F1F1F"/>
          <w:sz w:val="22"/>
          <w:szCs w:val="22"/>
        </w:rPr>
        <w:t>line shall</w:t>
      </w:r>
      <w:r w:rsidRPr="00623160">
        <w:rPr>
          <w:rFonts w:ascii="Arial" w:hAnsi="Arial" w:cs="Arial"/>
          <w:color w:val="1F1F1F"/>
          <w:spacing w:val="22"/>
          <w:sz w:val="22"/>
          <w:szCs w:val="22"/>
        </w:rPr>
        <w:t xml:space="preserve"> </w:t>
      </w:r>
      <w:r w:rsidRPr="00623160">
        <w:rPr>
          <w:rFonts w:ascii="Arial" w:hAnsi="Arial" w:cs="Arial"/>
          <w:color w:val="1F1F1F"/>
          <w:sz w:val="22"/>
          <w:szCs w:val="22"/>
        </w:rPr>
        <w:t>be opposite</w:t>
      </w:r>
      <w:r w:rsidRPr="00623160">
        <w:rPr>
          <w:rFonts w:ascii="Arial" w:hAnsi="Arial" w:cs="Arial"/>
          <w:color w:val="1F1F1F"/>
          <w:spacing w:val="36"/>
          <w:sz w:val="22"/>
          <w:szCs w:val="22"/>
        </w:rPr>
        <w:t xml:space="preserve"> </w:t>
      </w:r>
      <w:r w:rsidRPr="00623160">
        <w:rPr>
          <w:rFonts w:ascii="Arial" w:hAnsi="Arial" w:cs="Arial"/>
          <w:color w:val="1F1F1F"/>
          <w:sz w:val="22"/>
          <w:szCs w:val="22"/>
        </w:rPr>
        <w:t>the front</w:t>
      </w:r>
      <w:r w:rsidRPr="00623160">
        <w:rPr>
          <w:rFonts w:ascii="Arial" w:hAnsi="Arial" w:cs="Arial"/>
          <w:color w:val="1F1F1F"/>
          <w:spacing w:val="22"/>
          <w:sz w:val="22"/>
          <w:szCs w:val="22"/>
        </w:rPr>
        <w:t xml:space="preserve"> </w:t>
      </w:r>
      <w:r w:rsidRPr="00623160">
        <w:rPr>
          <w:rFonts w:ascii="Arial" w:hAnsi="Arial" w:cs="Arial"/>
          <w:color w:val="1F1F1F"/>
          <w:sz w:val="22"/>
          <w:szCs w:val="22"/>
        </w:rPr>
        <w:t>lot line</w:t>
      </w:r>
      <w:r w:rsidRPr="00623160">
        <w:rPr>
          <w:rFonts w:ascii="Arial" w:hAnsi="Arial" w:cs="Arial"/>
          <w:color w:val="1F1F1F"/>
          <w:spacing w:val="23"/>
          <w:sz w:val="22"/>
          <w:szCs w:val="22"/>
        </w:rPr>
        <w:t xml:space="preserve"> </w:t>
      </w:r>
      <w:r w:rsidRPr="00623160">
        <w:rPr>
          <w:rFonts w:ascii="Arial" w:hAnsi="Arial" w:cs="Arial"/>
          <w:color w:val="1F1F1F"/>
          <w:sz w:val="22"/>
          <w:szCs w:val="22"/>
        </w:rPr>
        <w:t>of the least dimension.</w:t>
      </w:r>
    </w:p>
    <w:p w14:paraId="66EE2307" w14:textId="77777777" w:rsidR="00B75B43" w:rsidRPr="00623160" w:rsidRDefault="00B75B43" w:rsidP="00B34DE7">
      <w:pPr>
        <w:pStyle w:val="BodyText"/>
        <w:spacing w:after="100" w:afterAutospacing="1"/>
        <w:rPr>
          <w:rFonts w:ascii="Arial" w:hAnsi="Arial" w:cs="Arial"/>
          <w:sz w:val="22"/>
          <w:szCs w:val="22"/>
        </w:rPr>
      </w:pPr>
      <w:r w:rsidRPr="00623160">
        <w:rPr>
          <w:rFonts w:ascii="Arial" w:hAnsi="Arial" w:cs="Arial"/>
          <w:color w:val="1F1F1F"/>
          <w:sz w:val="22"/>
          <w:szCs w:val="22"/>
        </w:rPr>
        <w:t>Side</w:t>
      </w:r>
      <w:r w:rsidRPr="00623160">
        <w:rPr>
          <w:rFonts w:ascii="Arial" w:hAnsi="Arial" w:cs="Arial"/>
          <w:color w:val="1F1F1F"/>
          <w:spacing w:val="7"/>
          <w:sz w:val="22"/>
          <w:szCs w:val="22"/>
        </w:rPr>
        <w:t xml:space="preserve"> </w:t>
      </w:r>
      <w:r w:rsidRPr="00623160">
        <w:rPr>
          <w:rFonts w:ascii="Arial" w:hAnsi="Arial" w:cs="Arial"/>
          <w:color w:val="1F1F1F"/>
          <w:sz w:val="22"/>
          <w:szCs w:val="22"/>
        </w:rPr>
        <w:t>lot</w:t>
      </w:r>
      <w:r w:rsidRPr="00623160">
        <w:rPr>
          <w:rFonts w:ascii="Arial" w:hAnsi="Arial" w:cs="Arial"/>
          <w:color w:val="1F1F1F"/>
          <w:spacing w:val="12"/>
          <w:sz w:val="22"/>
          <w:szCs w:val="22"/>
        </w:rPr>
        <w:t xml:space="preserve"> </w:t>
      </w:r>
      <w:r w:rsidRPr="00623160">
        <w:rPr>
          <w:rFonts w:ascii="Arial" w:hAnsi="Arial" w:cs="Arial"/>
          <w:color w:val="1F1F1F"/>
          <w:sz w:val="22"/>
          <w:szCs w:val="22"/>
        </w:rPr>
        <w:t>line: Any</w:t>
      </w:r>
      <w:r w:rsidRPr="00623160">
        <w:rPr>
          <w:rFonts w:ascii="Arial" w:hAnsi="Arial" w:cs="Arial"/>
          <w:color w:val="1F1F1F"/>
          <w:spacing w:val="12"/>
          <w:sz w:val="22"/>
          <w:szCs w:val="22"/>
        </w:rPr>
        <w:t xml:space="preserve"> </w:t>
      </w:r>
      <w:r w:rsidRPr="00623160">
        <w:rPr>
          <w:rFonts w:ascii="Arial" w:hAnsi="Arial" w:cs="Arial"/>
          <w:color w:val="1F1F1F"/>
          <w:sz w:val="22"/>
          <w:szCs w:val="22"/>
        </w:rPr>
        <w:t>lot</w:t>
      </w:r>
      <w:r w:rsidRPr="00623160">
        <w:rPr>
          <w:rFonts w:ascii="Arial" w:hAnsi="Arial" w:cs="Arial"/>
          <w:color w:val="1F1F1F"/>
          <w:spacing w:val="7"/>
          <w:sz w:val="22"/>
          <w:szCs w:val="22"/>
        </w:rPr>
        <w:t xml:space="preserve"> </w:t>
      </w:r>
      <w:r w:rsidRPr="00623160">
        <w:rPr>
          <w:rFonts w:ascii="Arial" w:hAnsi="Arial" w:cs="Arial"/>
          <w:color w:val="1F1F1F"/>
          <w:sz w:val="22"/>
          <w:szCs w:val="22"/>
        </w:rPr>
        <w:t>line</w:t>
      </w:r>
      <w:r w:rsidRPr="00623160">
        <w:rPr>
          <w:rFonts w:ascii="Arial" w:hAnsi="Arial" w:cs="Arial"/>
          <w:color w:val="1F1F1F"/>
          <w:spacing w:val="12"/>
          <w:sz w:val="22"/>
          <w:szCs w:val="22"/>
        </w:rPr>
        <w:t xml:space="preserve"> </w:t>
      </w:r>
      <w:r w:rsidRPr="00623160">
        <w:rPr>
          <w:rFonts w:ascii="Arial" w:hAnsi="Arial" w:cs="Arial"/>
          <w:color w:val="1F1F1F"/>
          <w:sz w:val="22"/>
          <w:szCs w:val="22"/>
        </w:rPr>
        <w:t>other</w:t>
      </w:r>
      <w:r w:rsidRPr="00623160">
        <w:rPr>
          <w:rFonts w:ascii="Arial" w:hAnsi="Arial" w:cs="Arial"/>
          <w:color w:val="1F1F1F"/>
          <w:spacing w:val="13"/>
          <w:sz w:val="22"/>
          <w:szCs w:val="22"/>
        </w:rPr>
        <w:t xml:space="preserve"> </w:t>
      </w:r>
      <w:r w:rsidRPr="00623160">
        <w:rPr>
          <w:rFonts w:ascii="Arial" w:hAnsi="Arial" w:cs="Arial"/>
          <w:color w:val="1F1F1F"/>
          <w:sz w:val="22"/>
          <w:szCs w:val="22"/>
        </w:rPr>
        <w:t>than</w:t>
      </w:r>
      <w:r w:rsidRPr="00623160">
        <w:rPr>
          <w:rFonts w:ascii="Arial" w:hAnsi="Arial" w:cs="Arial"/>
          <w:color w:val="1F1F1F"/>
          <w:spacing w:val="9"/>
          <w:sz w:val="22"/>
          <w:szCs w:val="22"/>
        </w:rPr>
        <w:t xml:space="preserve"> </w:t>
      </w:r>
      <w:r w:rsidRPr="00623160">
        <w:rPr>
          <w:rFonts w:ascii="Arial" w:hAnsi="Arial" w:cs="Arial"/>
          <w:color w:val="1F1F1F"/>
          <w:sz w:val="22"/>
          <w:szCs w:val="22"/>
        </w:rPr>
        <w:t>the</w:t>
      </w:r>
      <w:r w:rsidRPr="00623160">
        <w:rPr>
          <w:rFonts w:ascii="Arial" w:hAnsi="Arial" w:cs="Arial"/>
          <w:color w:val="1F1F1F"/>
          <w:spacing w:val="2"/>
          <w:sz w:val="22"/>
          <w:szCs w:val="22"/>
        </w:rPr>
        <w:t xml:space="preserve"> </w:t>
      </w:r>
      <w:r w:rsidRPr="00623160">
        <w:rPr>
          <w:rFonts w:ascii="Arial" w:hAnsi="Arial" w:cs="Arial"/>
          <w:color w:val="1F1F1F"/>
          <w:sz w:val="22"/>
          <w:szCs w:val="22"/>
        </w:rPr>
        <w:t>front</w:t>
      </w:r>
      <w:r w:rsidRPr="00623160">
        <w:rPr>
          <w:rFonts w:ascii="Arial" w:hAnsi="Arial" w:cs="Arial"/>
          <w:color w:val="1F1F1F"/>
          <w:spacing w:val="13"/>
          <w:sz w:val="22"/>
          <w:szCs w:val="22"/>
        </w:rPr>
        <w:t xml:space="preserve"> </w:t>
      </w:r>
      <w:r w:rsidRPr="00623160">
        <w:rPr>
          <w:rFonts w:ascii="Arial" w:hAnsi="Arial" w:cs="Arial"/>
          <w:color w:val="1F1F1F"/>
          <w:sz w:val="22"/>
          <w:szCs w:val="22"/>
        </w:rPr>
        <w:t>lot</w:t>
      </w:r>
      <w:r w:rsidRPr="00623160">
        <w:rPr>
          <w:rFonts w:ascii="Arial" w:hAnsi="Arial" w:cs="Arial"/>
          <w:color w:val="1F1F1F"/>
          <w:spacing w:val="13"/>
          <w:sz w:val="22"/>
          <w:szCs w:val="22"/>
        </w:rPr>
        <w:t xml:space="preserve"> </w:t>
      </w:r>
      <w:r w:rsidRPr="00623160">
        <w:rPr>
          <w:rFonts w:ascii="Arial" w:hAnsi="Arial" w:cs="Arial"/>
          <w:color w:val="1F1F1F"/>
          <w:sz w:val="22"/>
          <w:szCs w:val="22"/>
        </w:rPr>
        <w:t>line</w:t>
      </w:r>
      <w:r w:rsidRPr="00623160">
        <w:rPr>
          <w:rFonts w:ascii="Arial" w:hAnsi="Arial" w:cs="Arial"/>
          <w:color w:val="1F1F1F"/>
          <w:spacing w:val="5"/>
          <w:sz w:val="22"/>
          <w:szCs w:val="22"/>
        </w:rPr>
        <w:t xml:space="preserve"> </w:t>
      </w:r>
      <w:r w:rsidRPr="00623160">
        <w:rPr>
          <w:rFonts w:ascii="Arial" w:hAnsi="Arial" w:cs="Arial"/>
          <w:color w:val="1F1F1F"/>
          <w:sz w:val="22"/>
          <w:szCs w:val="22"/>
        </w:rPr>
        <w:t>or</w:t>
      </w:r>
      <w:r w:rsidRPr="00623160">
        <w:rPr>
          <w:rFonts w:ascii="Arial" w:hAnsi="Arial" w:cs="Arial"/>
          <w:color w:val="1F1F1F"/>
          <w:spacing w:val="8"/>
          <w:sz w:val="22"/>
          <w:szCs w:val="22"/>
        </w:rPr>
        <w:t xml:space="preserve"> </w:t>
      </w:r>
      <w:r w:rsidRPr="00623160">
        <w:rPr>
          <w:rFonts w:ascii="Arial" w:hAnsi="Arial" w:cs="Arial"/>
          <w:color w:val="1F1F1F"/>
          <w:sz w:val="22"/>
          <w:szCs w:val="22"/>
        </w:rPr>
        <w:t>rear</w:t>
      </w:r>
      <w:r w:rsidRPr="00623160">
        <w:rPr>
          <w:rFonts w:ascii="Arial" w:hAnsi="Arial" w:cs="Arial"/>
          <w:color w:val="1F1F1F"/>
          <w:spacing w:val="10"/>
          <w:sz w:val="22"/>
          <w:szCs w:val="22"/>
        </w:rPr>
        <w:t xml:space="preserve"> </w:t>
      </w:r>
      <w:r w:rsidRPr="00623160">
        <w:rPr>
          <w:rFonts w:ascii="Arial" w:hAnsi="Arial" w:cs="Arial"/>
          <w:color w:val="1F1F1F"/>
          <w:sz w:val="22"/>
          <w:szCs w:val="22"/>
        </w:rPr>
        <w:t>lot</w:t>
      </w:r>
      <w:r w:rsidRPr="00623160">
        <w:rPr>
          <w:rFonts w:ascii="Arial" w:hAnsi="Arial" w:cs="Arial"/>
          <w:color w:val="1F1F1F"/>
          <w:spacing w:val="12"/>
          <w:sz w:val="22"/>
          <w:szCs w:val="22"/>
        </w:rPr>
        <w:t xml:space="preserve"> </w:t>
      </w:r>
      <w:r w:rsidRPr="00623160">
        <w:rPr>
          <w:rFonts w:ascii="Arial" w:hAnsi="Arial" w:cs="Arial"/>
          <w:color w:val="1F1F1F"/>
          <w:spacing w:val="-2"/>
          <w:sz w:val="22"/>
          <w:szCs w:val="22"/>
        </w:rPr>
        <w:t>line.</w:t>
      </w:r>
    </w:p>
    <w:p w14:paraId="58C2BF66" w14:textId="77777777" w:rsidR="00B75B43" w:rsidRPr="00623160" w:rsidRDefault="00B75B43" w:rsidP="00B34DE7">
      <w:pPr>
        <w:pStyle w:val="BodyText"/>
        <w:spacing w:after="100" w:afterAutospacing="1" w:line="249" w:lineRule="auto"/>
        <w:ind w:hanging="1"/>
        <w:rPr>
          <w:rFonts w:ascii="Arial" w:hAnsi="Arial" w:cs="Arial"/>
          <w:sz w:val="22"/>
          <w:szCs w:val="22"/>
        </w:rPr>
      </w:pPr>
      <w:r w:rsidRPr="00623160">
        <w:rPr>
          <w:rFonts w:ascii="Arial" w:hAnsi="Arial" w:cs="Arial"/>
          <w:color w:val="1F1F1F"/>
          <w:w w:val="105"/>
          <w:sz w:val="22"/>
          <w:szCs w:val="22"/>
        </w:rPr>
        <w:t>Lot</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records:</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parcel</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land,</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dimensions</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which</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is</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shown on</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document</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map,</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on</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file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with</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the County Register of Deeds.</w:t>
      </w:r>
    </w:p>
    <w:p w14:paraId="1BD1432F" w14:textId="77777777" w:rsidR="00B75B43" w:rsidRPr="00623160" w:rsidRDefault="00B75B43" w:rsidP="00B34DE7">
      <w:pPr>
        <w:pStyle w:val="BodyText"/>
        <w:spacing w:after="100" w:afterAutospacing="1" w:line="249" w:lineRule="auto"/>
        <w:ind w:hanging="1"/>
        <w:rPr>
          <w:rFonts w:ascii="Arial" w:hAnsi="Arial" w:cs="Arial"/>
          <w:sz w:val="22"/>
          <w:szCs w:val="22"/>
        </w:rPr>
      </w:pPr>
      <w:r w:rsidRPr="00623160">
        <w:rPr>
          <w:rFonts w:ascii="Arial" w:hAnsi="Arial" w:cs="Arial"/>
          <w:color w:val="1F1F1F"/>
          <w:sz w:val="22"/>
          <w:szCs w:val="22"/>
        </w:rPr>
        <w:t>Lots shorefront: A</w:t>
      </w:r>
      <w:r w:rsidRPr="00623160">
        <w:rPr>
          <w:rFonts w:ascii="Arial" w:hAnsi="Arial" w:cs="Arial"/>
          <w:color w:val="1F1F1F"/>
          <w:spacing w:val="-1"/>
          <w:sz w:val="22"/>
          <w:szCs w:val="22"/>
        </w:rPr>
        <w:t xml:space="preserve"> </w:t>
      </w:r>
      <w:r w:rsidRPr="00623160">
        <w:rPr>
          <w:rFonts w:ascii="Arial" w:hAnsi="Arial" w:cs="Arial"/>
          <w:color w:val="1F1F1F"/>
          <w:sz w:val="22"/>
          <w:szCs w:val="22"/>
        </w:rPr>
        <w:t>lot within 250 feet</w:t>
      </w:r>
      <w:r w:rsidRPr="00623160">
        <w:rPr>
          <w:rFonts w:ascii="Arial" w:hAnsi="Arial" w:cs="Arial"/>
          <w:color w:val="1F1F1F"/>
          <w:spacing w:val="24"/>
          <w:sz w:val="22"/>
          <w:szCs w:val="22"/>
        </w:rPr>
        <w:t xml:space="preserve"> </w:t>
      </w:r>
      <w:r w:rsidRPr="00623160">
        <w:rPr>
          <w:rFonts w:ascii="Arial" w:hAnsi="Arial" w:cs="Arial"/>
          <w:color w:val="1F1F1F"/>
          <w:sz w:val="22"/>
          <w:szCs w:val="22"/>
        </w:rPr>
        <w:t>horizontal</w:t>
      </w:r>
      <w:r w:rsidRPr="00623160">
        <w:rPr>
          <w:rFonts w:ascii="Arial" w:hAnsi="Arial" w:cs="Arial"/>
          <w:color w:val="1F1F1F"/>
          <w:spacing w:val="33"/>
          <w:sz w:val="22"/>
          <w:szCs w:val="22"/>
        </w:rPr>
        <w:t xml:space="preserve"> </w:t>
      </w:r>
      <w:r w:rsidRPr="00623160">
        <w:rPr>
          <w:rFonts w:ascii="Arial" w:hAnsi="Arial" w:cs="Arial"/>
          <w:color w:val="1F1F1F"/>
          <w:sz w:val="22"/>
          <w:szCs w:val="22"/>
        </w:rPr>
        <w:t>distance of pond, lake, river, tributary</w:t>
      </w:r>
      <w:r w:rsidRPr="00623160">
        <w:rPr>
          <w:rFonts w:ascii="Arial" w:hAnsi="Arial" w:cs="Arial"/>
          <w:color w:val="1F1F1F"/>
          <w:spacing w:val="23"/>
          <w:sz w:val="22"/>
          <w:szCs w:val="22"/>
        </w:rPr>
        <w:t xml:space="preserve"> </w:t>
      </w:r>
      <w:r w:rsidRPr="00623160">
        <w:rPr>
          <w:rFonts w:ascii="Arial" w:hAnsi="Arial" w:cs="Arial"/>
          <w:color w:val="1F1F1F"/>
          <w:sz w:val="22"/>
          <w:szCs w:val="22"/>
        </w:rPr>
        <w:t>stream,</w:t>
      </w:r>
      <w:r w:rsidRPr="00623160">
        <w:rPr>
          <w:rFonts w:ascii="Arial" w:hAnsi="Arial" w:cs="Arial"/>
          <w:color w:val="1F1F1F"/>
          <w:spacing w:val="21"/>
          <w:sz w:val="22"/>
          <w:szCs w:val="22"/>
        </w:rPr>
        <w:t xml:space="preserve"> </w:t>
      </w:r>
      <w:r w:rsidRPr="00623160">
        <w:rPr>
          <w:rFonts w:ascii="Arial" w:hAnsi="Arial" w:cs="Arial"/>
          <w:color w:val="1F1F1F"/>
          <w:sz w:val="22"/>
          <w:szCs w:val="22"/>
        </w:rPr>
        <w:t>or upland edge of a freshwater wetland.</w:t>
      </w:r>
    </w:p>
    <w:p w14:paraId="33072B3B" w14:textId="77777777" w:rsidR="00B75B43" w:rsidRPr="00623160" w:rsidRDefault="00B75B43" w:rsidP="00B34DE7">
      <w:pPr>
        <w:pStyle w:val="BodyText"/>
        <w:spacing w:after="100" w:afterAutospacing="1" w:line="249" w:lineRule="auto"/>
        <w:ind w:hanging="3"/>
        <w:rPr>
          <w:rFonts w:ascii="Arial" w:hAnsi="Arial" w:cs="Arial"/>
          <w:sz w:val="22"/>
          <w:szCs w:val="22"/>
        </w:rPr>
      </w:pPr>
      <w:r w:rsidRPr="00623160">
        <w:rPr>
          <w:rFonts w:ascii="Arial" w:hAnsi="Arial" w:cs="Arial"/>
          <w:color w:val="1F1F1F"/>
          <w:w w:val="105"/>
          <w:sz w:val="22"/>
          <w:szCs w:val="22"/>
        </w:rPr>
        <w:t>Lot</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width:</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horizontal</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distance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between</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side</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lot</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line</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measured at</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setback</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zone</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which</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it lies)</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from the</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front lot</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line.</w:t>
      </w:r>
      <w:r w:rsidRPr="00623160">
        <w:rPr>
          <w:rFonts w:ascii="Arial" w:hAnsi="Arial" w:cs="Arial"/>
          <w:color w:val="1F1F1F"/>
          <w:spacing w:val="40"/>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Shoreland zone, lot</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width is</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measured at</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setback</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from the</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normal high-water mark. On</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comer lot,</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width is</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measured from the</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setback of</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both</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lastRenderedPageBreak/>
        <w:t>front</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lot</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lines</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using</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one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lot line as</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side lot line</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for the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purpose of</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determining width.</w:t>
      </w:r>
    </w:p>
    <w:p w14:paraId="3F0BF746" w14:textId="77777777" w:rsidR="00B75B43" w:rsidRPr="00623160" w:rsidRDefault="00B75B43" w:rsidP="00B34DE7">
      <w:pPr>
        <w:pStyle w:val="BodyText"/>
        <w:spacing w:line="252" w:lineRule="auto"/>
        <w:rPr>
          <w:rFonts w:ascii="Arial" w:hAnsi="Arial" w:cs="Arial"/>
          <w:sz w:val="22"/>
          <w:szCs w:val="22"/>
        </w:rPr>
      </w:pPr>
      <w:r w:rsidRPr="00623160">
        <w:rPr>
          <w:rFonts w:ascii="Arial" w:hAnsi="Arial" w:cs="Arial"/>
          <w:color w:val="1F1F1F"/>
          <w:w w:val="105"/>
          <w:sz w:val="22"/>
          <w:szCs w:val="22"/>
        </w:rPr>
        <w:t>Marina</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business establishment having</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frontage on</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navigable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water</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as</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its</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principal use,</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providing for</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hire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offshore moorings or</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docking</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facilities</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for</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boats, and</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which</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may</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also</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provide accessory</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services such</w:t>
      </w:r>
      <w:r w:rsidRPr="00623160">
        <w:rPr>
          <w:rFonts w:ascii="Arial" w:hAnsi="Arial" w:cs="Arial"/>
          <w:color w:val="BCBCBC"/>
          <w:w w:val="105"/>
          <w:sz w:val="22"/>
          <w:szCs w:val="22"/>
        </w:rPr>
        <w:t>.</w:t>
      </w:r>
      <w:r w:rsidRPr="00623160">
        <w:rPr>
          <w:rFonts w:ascii="Arial" w:hAnsi="Arial" w:cs="Arial"/>
          <w:color w:val="1F1F1F"/>
          <w:w w:val="105"/>
          <w:sz w:val="22"/>
          <w:szCs w:val="22"/>
        </w:rPr>
        <w:t>as</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boat</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related</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sales,</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boat</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repair</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construction,</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indoor</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outdoor</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storage</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boats</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marine equipment,</w:t>
      </w:r>
      <w:r w:rsidRPr="00623160">
        <w:rPr>
          <w:rFonts w:ascii="Arial" w:hAnsi="Arial" w:cs="Arial"/>
          <w:color w:val="1F1F1F"/>
          <w:spacing w:val="27"/>
          <w:w w:val="105"/>
          <w:sz w:val="22"/>
          <w:szCs w:val="22"/>
        </w:rPr>
        <w:t xml:space="preserve"> </w:t>
      </w:r>
      <w:r w:rsidRPr="00623160">
        <w:rPr>
          <w:rFonts w:ascii="Arial" w:hAnsi="Arial" w:cs="Arial"/>
          <w:color w:val="1F1F1F"/>
          <w:w w:val="105"/>
          <w:sz w:val="22"/>
          <w:szCs w:val="22"/>
        </w:rPr>
        <w:t>bait and tackle shops and marine fuel service facilities.</w:t>
      </w:r>
    </w:p>
    <w:p w14:paraId="4919FD5D" w14:textId="77777777" w:rsidR="00B75B43" w:rsidRPr="00623160" w:rsidRDefault="00B75B43" w:rsidP="00B75B43">
      <w:pPr>
        <w:pStyle w:val="BodyText"/>
        <w:spacing w:before="14"/>
        <w:rPr>
          <w:rFonts w:ascii="Arial" w:hAnsi="Arial" w:cs="Arial"/>
          <w:sz w:val="22"/>
          <w:szCs w:val="22"/>
        </w:rPr>
      </w:pPr>
    </w:p>
    <w:p w14:paraId="0519B6D3" w14:textId="77777777" w:rsidR="00B75B43" w:rsidRPr="00623160" w:rsidRDefault="00B75B43" w:rsidP="00B34DE7">
      <w:pPr>
        <w:pStyle w:val="BodyText"/>
        <w:spacing w:line="252" w:lineRule="auto"/>
        <w:rPr>
          <w:rFonts w:ascii="Arial" w:hAnsi="Arial" w:cs="Arial"/>
          <w:sz w:val="22"/>
          <w:szCs w:val="22"/>
        </w:rPr>
      </w:pPr>
      <w:r w:rsidRPr="00623160">
        <w:rPr>
          <w:rFonts w:ascii="Arial" w:hAnsi="Arial" w:cs="Arial"/>
          <w:color w:val="1F1F1F"/>
          <w:sz w:val="22"/>
          <w:szCs w:val="22"/>
        </w:rPr>
        <w:t>Market</w:t>
      </w:r>
      <w:r w:rsidRPr="00623160">
        <w:rPr>
          <w:rFonts w:ascii="Arial" w:hAnsi="Arial" w:cs="Arial"/>
          <w:color w:val="1F1F1F"/>
          <w:spacing w:val="28"/>
          <w:sz w:val="22"/>
          <w:szCs w:val="22"/>
        </w:rPr>
        <w:t xml:space="preserve"> </w:t>
      </w:r>
      <w:r w:rsidRPr="00623160">
        <w:rPr>
          <w:rFonts w:ascii="Arial" w:hAnsi="Arial" w:cs="Arial"/>
          <w:color w:val="1F1F1F"/>
          <w:sz w:val="22"/>
          <w:szCs w:val="22"/>
        </w:rPr>
        <w:t>value - the estimated</w:t>
      </w:r>
      <w:r w:rsidRPr="00623160">
        <w:rPr>
          <w:rFonts w:ascii="Arial" w:hAnsi="Arial" w:cs="Arial"/>
          <w:color w:val="1F1F1F"/>
          <w:spacing w:val="33"/>
          <w:sz w:val="22"/>
          <w:szCs w:val="22"/>
        </w:rPr>
        <w:t xml:space="preserve"> </w:t>
      </w:r>
      <w:r w:rsidRPr="00623160">
        <w:rPr>
          <w:rFonts w:ascii="Arial" w:hAnsi="Arial" w:cs="Arial"/>
          <w:color w:val="1F1F1F"/>
          <w:sz w:val="22"/>
          <w:szCs w:val="22"/>
        </w:rPr>
        <w:t>price a</w:t>
      </w:r>
      <w:r w:rsidRPr="00623160">
        <w:rPr>
          <w:rFonts w:ascii="Arial" w:hAnsi="Arial" w:cs="Arial"/>
          <w:color w:val="1F1F1F"/>
          <w:spacing w:val="28"/>
          <w:sz w:val="22"/>
          <w:szCs w:val="22"/>
        </w:rPr>
        <w:t xml:space="preserve"> </w:t>
      </w:r>
      <w:r w:rsidRPr="00623160">
        <w:rPr>
          <w:rFonts w:ascii="Arial" w:hAnsi="Arial" w:cs="Arial"/>
          <w:color w:val="1F1F1F"/>
          <w:sz w:val="22"/>
          <w:szCs w:val="22"/>
        </w:rPr>
        <w:t>property</w:t>
      </w:r>
      <w:r w:rsidRPr="00623160">
        <w:rPr>
          <w:rFonts w:ascii="Arial" w:hAnsi="Arial" w:cs="Arial"/>
          <w:color w:val="1F1F1F"/>
          <w:spacing w:val="35"/>
          <w:sz w:val="22"/>
          <w:szCs w:val="22"/>
        </w:rPr>
        <w:t xml:space="preserve"> </w:t>
      </w:r>
      <w:r w:rsidRPr="00623160">
        <w:rPr>
          <w:rFonts w:ascii="Arial" w:hAnsi="Arial" w:cs="Arial"/>
          <w:color w:val="1F1F1F"/>
          <w:sz w:val="22"/>
          <w:szCs w:val="22"/>
        </w:rPr>
        <w:t>will</w:t>
      </w:r>
      <w:r w:rsidRPr="00623160">
        <w:rPr>
          <w:rFonts w:ascii="Arial" w:hAnsi="Arial" w:cs="Arial"/>
          <w:color w:val="1F1F1F"/>
          <w:spacing w:val="32"/>
          <w:sz w:val="22"/>
          <w:szCs w:val="22"/>
        </w:rPr>
        <w:t xml:space="preserve"> </w:t>
      </w:r>
      <w:r w:rsidRPr="00623160">
        <w:rPr>
          <w:rFonts w:ascii="Arial" w:hAnsi="Arial" w:cs="Arial"/>
          <w:color w:val="1F1F1F"/>
          <w:sz w:val="22"/>
          <w:szCs w:val="22"/>
        </w:rPr>
        <w:t>bring in the open market</w:t>
      </w:r>
      <w:r w:rsidRPr="00623160">
        <w:rPr>
          <w:rFonts w:ascii="Arial" w:hAnsi="Arial" w:cs="Arial"/>
          <w:color w:val="1F1F1F"/>
          <w:spacing w:val="39"/>
          <w:sz w:val="22"/>
          <w:szCs w:val="22"/>
        </w:rPr>
        <w:t xml:space="preserve"> </w:t>
      </w:r>
      <w:r w:rsidRPr="00623160">
        <w:rPr>
          <w:rFonts w:ascii="Arial" w:hAnsi="Arial" w:cs="Arial"/>
          <w:color w:val="1F1F1F"/>
          <w:sz w:val="22"/>
          <w:szCs w:val="22"/>
        </w:rPr>
        <w:t>and under</w:t>
      </w:r>
      <w:r w:rsidRPr="00623160">
        <w:rPr>
          <w:rFonts w:ascii="Arial" w:hAnsi="Arial" w:cs="Arial"/>
          <w:color w:val="1F1F1F"/>
          <w:spacing w:val="35"/>
          <w:sz w:val="22"/>
          <w:szCs w:val="22"/>
        </w:rPr>
        <w:t xml:space="preserve"> </w:t>
      </w:r>
      <w:r w:rsidRPr="00623160">
        <w:rPr>
          <w:rFonts w:ascii="Arial" w:hAnsi="Arial" w:cs="Arial"/>
          <w:color w:val="1F1F1F"/>
          <w:sz w:val="22"/>
          <w:szCs w:val="22"/>
        </w:rPr>
        <w:t>prevailing</w:t>
      </w:r>
      <w:r w:rsidRPr="00623160">
        <w:rPr>
          <w:rFonts w:ascii="Arial" w:hAnsi="Arial" w:cs="Arial"/>
          <w:color w:val="1F1F1F"/>
          <w:spacing w:val="36"/>
          <w:sz w:val="22"/>
          <w:szCs w:val="22"/>
        </w:rPr>
        <w:t xml:space="preserve"> </w:t>
      </w:r>
      <w:r w:rsidRPr="00623160">
        <w:rPr>
          <w:rFonts w:ascii="Arial" w:hAnsi="Arial" w:cs="Arial"/>
          <w:color w:val="1F1F1F"/>
          <w:sz w:val="22"/>
          <w:szCs w:val="22"/>
        </w:rPr>
        <w:t>market conditions</w:t>
      </w:r>
      <w:r w:rsidRPr="00623160">
        <w:rPr>
          <w:rFonts w:ascii="Arial" w:hAnsi="Arial" w:cs="Arial"/>
          <w:color w:val="1F1F1F"/>
          <w:spacing w:val="29"/>
          <w:sz w:val="22"/>
          <w:szCs w:val="22"/>
        </w:rPr>
        <w:t xml:space="preserve"> </w:t>
      </w:r>
      <w:r w:rsidRPr="00623160">
        <w:rPr>
          <w:rFonts w:ascii="Arial" w:hAnsi="Arial" w:cs="Arial"/>
          <w:color w:val="1F1F1F"/>
          <w:sz w:val="22"/>
          <w:szCs w:val="22"/>
        </w:rPr>
        <w:t>in a sale between</w:t>
      </w:r>
      <w:r w:rsidRPr="00623160">
        <w:rPr>
          <w:rFonts w:ascii="Arial" w:hAnsi="Arial" w:cs="Arial"/>
          <w:color w:val="1F1F1F"/>
          <w:spacing w:val="20"/>
          <w:sz w:val="22"/>
          <w:szCs w:val="22"/>
        </w:rPr>
        <w:t xml:space="preserve"> </w:t>
      </w:r>
      <w:r w:rsidRPr="00623160">
        <w:rPr>
          <w:rFonts w:ascii="Arial" w:hAnsi="Arial" w:cs="Arial"/>
          <w:color w:val="1F1F1F"/>
          <w:sz w:val="22"/>
          <w:szCs w:val="22"/>
        </w:rPr>
        <w:t>a willing</w:t>
      </w:r>
      <w:r w:rsidRPr="00623160">
        <w:rPr>
          <w:rFonts w:ascii="Arial" w:hAnsi="Arial" w:cs="Arial"/>
          <w:color w:val="1F1F1F"/>
          <w:spacing w:val="18"/>
          <w:sz w:val="22"/>
          <w:szCs w:val="22"/>
        </w:rPr>
        <w:t xml:space="preserve"> </w:t>
      </w:r>
      <w:r w:rsidRPr="00623160">
        <w:rPr>
          <w:rFonts w:ascii="Arial" w:hAnsi="Arial" w:cs="Arial"/>
          <w:color w:val="1F1F1F"/>
          <w:sz w:val="22"/>
          <w:szCs w:val="22"/>
        </w:rPr>
        <w:t>seller</w:t>
      </w:r>
      <w:r w:rsidRPr="00623160">
        <w:rPr>
          <w:rFonts w:ascii="Arial" w:hAnsi="Arial" w:cs="Arial"/>
          <w:color w:val="1F1F1F"/>
          <w:spacing w:val="20"/>
          <w:sz w:val="22"/>
          <w:szCs w:val="22"/>
        </w:rPr>
        <w:t xml:space="preserve"> </w:t>
      </w:r>
      <w:r w:rsidRPr="00623160">
        <w:rPr>
          <w:rFonts w:ascii="Arial" w:hAnsi="Arial" w:cs="Arial"/>
          <w:color w:val="1F1F1F"/>
          <w:sz w:val="22"/>
          <w:szCs w:val="22"/>
        </w:rPr>
        <w:t>and a willing</w:t>
      </w:r>
      <w:r w:rsidRPr="00623160">
        <w:rPr>
          <w:rFonts w:ascii="Arial" w:hAnsi="Arial" w:cs="Arial"/>
          <w:color w:val="1F1F1F"/>
          <w:spacing w:val="21"/>
          <w:sz w:val="22"/>
          <w:szCs w:val="22"/>
        </w:rPr>
        <w:t xml:space="preserve"> </w:t>
      </w:r>
      <w:r w:rsidRPr="00623160">
        <w:rPr>
          <w:rFonts w:ascii="Arial" w:hAnsi="Arial" w:cs="Arial"/>
          <w:color w:val="1F1F1F"/>
          <w:sz w:val="22"/>
          <w:szCs w:val="22"/>
        </w:rPr>
        <w:t>buyer,</w:t>
      </w:r>
      <w:r w:rsidRPr="00623160">
        <w:rPr>
          <w:rFonts w:ascii="Arial" w:hAnsi="Arial" w:cs="Arial"/>
          <w:color w:val="1F1F1F"/>
          <w:spacing w:val="21"/>
          <w:sz w:val="22"/>
          <w:szCs w:val="22"/>
        </w:rPr>
        <w:t xml:space="preserve"> </w:t>
      </w:r>
      <w:r w:rsidRPr="00623160">
        <w:rPr>
          <w:rFonts w:ascii="Arial" w:hAnsi="Arial" w:cs="Arial"/>
          <w:color w:val="1F1F1F"/>
          <w:sz w:val="22"/>
          <w:szCs w:val="22"/>
        </w:rPr>
        <w:t>both conversant</w:t>
      </w:r>
      <w:r w:rsidRPr="00623160">
        <w:rPr>
          <w:rFonts w:ascii="Arial" w:hAnsi="Arial" w:cs="Arial"/>
          <w:color w:val="1F1F1F"/>
          <w:spacing w:val="32"/>
          <w:sz w:val="22"/>
          <w:szCs w:val="22"/>
        </w:rPr>
        <w:t xml:space="preserve"> </w:t>
      </w:r>
      <w:r w:rsidRPr="00623160">
        <w:rPr>
          <w:rFonts w:ascii="Arial" w:hAnsi="Arial" w:cs="Arial"/>
          <w:color w:val="1F1F1F"/>
          <w:sz w:val="22"/>
          <w:szCs w:val="22"/>
        </w:rPr>
        <w:t>with the property</w:t>
      </w:r>
      <w:r w:rsidRPr="00623160">
        <w:rPr>
          <w:rFonts w:ascii="Arial" w:hAnsi="Arial" w:cs="Arial"/>
          <w:color w:val="1F1F1F"/>
          <w:spacing w:val="20"/>
          <w:sz w:val="22"/>
          <w:szCs w:val="22"/>
        </w:rPr>
        <w:t xml:space="preserve"> </w:t>
      </w:r>
      <w:r w:rsidRPr="00623160">
        <w:rPr>
          <w:rFonts w:ascii="Arial" w:hAnsi="Arial" w:cs="Arial"/>
          <w:color w:val="1F1F1F"/>
          <w:sz w:val="22"/>
          <w:szCs w:val="22"/>
        </w:rPr>
        <w:t>and with prevailing general price levels.</w:t>
      </w:r>
    </w:p>
    <w:p w14:paraId="46876E8E" w14:textId="77777777" w:rsidR="00B75B43" w:rsidRPr="00623160" w:rsidRDefault="00B75B43" w:rsidP="00B75B43">
      <w:pPr>
        <w:pStyle w:val="BodyText"/>
        <w:spacing w:before="13"/>
        <w:rPr>
          <w:rFonts w:ascii="Arial" w:hAnsi="Arial" w:cs="Arial"/>
          <w:sz w:val="22"/>
          <w:szCs w:val="22"/>
        </w:rPr>
      </w:pPr>
    </w:p>
    <w:p w14:paraId="54A91660" w14:textId="77777777" w:rsidR="00B75B43" w:rsidRPr="00623160" w:rsidRDefault="00B75B43" w:rsidP="00B34DE7">
      <w:pPr>
        <w:pStyle w:val="BodyText"/>
        <w:spacing w:line="252" w:lineRule="auto"/>
        <w:rPr>
          <w:rFonts w:ascii="Arial" w:hAnsi="Arial" w:cs="Arial"/>
          <w:sz w:val="22"/>
          <w:szCs w:val="22"/>
        </w:rPr>
      </w:pPr>
      <w:r w:rsidRPr="00623160">
        <w:rPr>
          <w:rFonts w:ascii="Arial" w:hAnsi="Arial" w:cs="Arial"/>
          <w:color w:val="1F1F1F"/>
          <w:sz w:val="22"/>
          <w:szCs w:val="22"/>
        </w:rPr>
        <w:t>Mineral</w:t>
      </w:r>
      <w:r w:rsidRPr="00623160">
        <w:rPr>
          <w:rFonts w:ascii="Arial" w:hAnsi="Arial" w:cs="Arial"/>
          <w:color w:val="1F1F1F"/>
          <w:spacing w:val="40"/>
          <w:sz w:val="22"/>
          <w:szCs w:val="22"/>
        </w:rPr>
        <w:t xml:space="preserve"> </w:t>
      </w:r>
      <w:r w:rsidRPr="00623160">
        <w:rPr>
          <w:rFonts w:ascii="Arial" w:hAnsi="Arial" w:cs="Arial"/>
          <w:color w:val="1F1F1F"/>
          <w:sz w:val="22"/>
          <w:szCs w:val="22"/>
        </w:rPr>
        <w:t>exploration</w:t>
      </w:r>
      <w:r w:rsidRPr="00623160">
        <w:rPr>
          <w:rFonts w:ascii="Arial" w:hAnsi="Arial" w:cs="Arial"/>
          <w:color w:val="1F1F1F"/>
          <w:spacing w:val="32"/>
          <w:sz w:val="22"/>
          <w:szCs w:val="22"/>
        </w:rPr>
        <w:t xml:space="preserve"> </w:t>
      </w:r>
      <w:r w:rsidRPr="00623160">
        <w:rPr>
          <w:rFonts w:ascii="Arial" w:hAnsi="Arial" w:cs="Arial"/>
          <w:color w:val="1F1F1F"/>
          <w:sz w:val="22"/>
          <w:szCs w:val="22"/>
        </w:rPr>
        <w:t>- hand sampling,</w:t>
      </w:r>
      <w:r w:rsidRPr="00623160">
        <w:rPr>
          <w:rFonts w:ascii="Arial" w:hAnsi="Arial" w:cs="Arial"/>
          <w:color w:val="1F1F1F"/>
          <w:spacing w:val="36"/>
          <w:sz w:val="22"/>
          <w:szCs w:val="22"/>
        </w:rPr>
        <w:t xml:space="preserve"> </w:t>
      </w:r>
      <w:r w:rsidRPr="00623160">
        <w:rPr>
          <w:rFonts w:ascii="Arial" w:hAnsi="Arial" w:cs="Arial"/>
          <w:color w:val="1F1F1F"/>
          <w:sz w:val="22"/>
          <w:szCs w:val="22"/>
        </w:rPr>
        <w:t>test boring,</w:t>
      </w:r>
      <w:r w:rsidRPr="00623160">
        <w:rPr>
          <w:rFonts w:ascii="Arial" w:hAnsi="Arial" w:cs="Arial"/>
          <w:color w:val="1F1F1F"/>
          <w:spacing w:val="34"/>
          <w:sz w:val="22"/>
          <w:szCs w:val="22"/>
        </w:rPr>
        <w:t xml:space="preserve"> </w:t>
      </w:r>
      <w:r w:rsidRPr="00623160">
        <w:rPr>
          <w:rFonts w:ascii="Arial" w:hAnsi="Arial" w:cs="Arial"/>
          <w:color w:val="1F1F1F"/>
          <w:sz w:val="22"/>
          <w:szCs w:val="22"/>
        </w:rPr>
        <w:t>or other</w:t>
      </w:r>
      <w:r w:rsidRPr="00623160">
        <w:rPr>
          <w:rFonts w:ascii="Arial" w:hAnsi="Arial" w:cs="Arial"/>
          <w:color w:val="1F1F1F"/>
          <w:spacing w:val="32"/>
          <w:sz w:val="22"/>
          <w:szCs w:val="22"/>
        </w:rPr>
        <w:t xml:space="preserve"> </w:t>
      </w:r>
      <w:r w:rsidRPr="00623160">
        <w:rPr>
          <w:rFonts w:ascii="Arial" w:hAnsi="Arial" w:cs="Arial"/>
          <w:color w:val="1F1F1F"/>
          <w:sz w:val="22"/>
          <w:szCs w:val="22"/>
        </w:rPr>
        <w:t>methods</w:t>
      </w:r>
      <w:r w:rsidRPr="00623160">
        <w:rPr>
          <w:rFonts w:ascii="Arial" w:hAnsi="Arial" w:cs="Arial"/>
          <w:color w:val="1F1F1F"/>
          <w:spacing w:val="33"/>
          <w:sz w:val="22"/>
          <w:szCs w:val="22"/>
        </w:rPr>
        <w:t xml:space="preserve"> </w:t>
      </w:r>
      <w:r w:rsidRPr="00623160">
        <w:rPr>
          <w:rFonts w:ascii="Arial" w:hAnsi="Arial" w:cs="Arial"/>
          <w:color w:val="1F1F1F"/>
          <w:sz w:val="22"/>
          <w:szCs w:val="22"/>
        </w:rPr>
        <w:t>of determining</w:t>
      </w:r>
      <w:r w:rsidRPr="00623160">
        <w:rPr>
          <w:rFonts w:ascii="Arial" w:hAnsi="Arial" w:cs="Arial"/>
          <w:color w:val="1F1F1F"/>
          <w:spacing w:val="40"/>
          <w:sz w:val="22"/>
          <w:szCs w:val="22"/>
        </w:rPr>
        <w:t xml:space="preserve"> </w:t>
      </w:r>
      <w:r w:rsidRPr="00623160">
        <w:rPr>
          <w:rFonts w:ascii="Arial" w:hAnsi="Arial" w:cs="Arial"/>
          <w:color w:val="1F1F1F"/>
          <w:sz w:val="22"/>
          <w:szCs w:val="22"/>
        </w:rPr>
        <w:t>the nature</w:t>
      </w:r>
      <w:r w:rsidRPr="00623160">
        <w:rPr>
          <w:rFonts w:ascii="Arial" w:hAnsi="Arial" w:cs="Arial"/>
          <w:color w:val="1F1F1F"/>
          <w:spacing w:val="32"/>
          <w:sz w:val="22"/>
          <w:szCs w:val="22"/>
        </w:rPr>
        <w:t xml:space="preserve"> </w:t>
      </w:r>
      <w:r w:rsidRPr="00623160">
        <w:rPr>
          <w:rFonts w:ascii="Arial" w:hAnsi="Arial" w:cs="Arial"/>
          <w:color w:val="1F1F1F"/>
          <w:sz w:val="22"/>
          <w:szCs w:val="22"/>
        </w:rPr>
        <w:t>or extent</w:t>
      </w:r>
      <w:r w:rsidRPr="00623160">
        <w:rPr>
          <w:rFonts w:ascii="Arial" w:hAnsi="Arial" w:cs="Arial"/>
          <w:color w:val="1F1F1F"/>
          <w:spacing w:val="33"/>
          <w:sz w:val="22"/>
          <w:szCs w:val="22"/>
        </w:rPr>
        <w:t xml:space="preserve"> </w:t>
      </w:r>
      <w:r w:rsidRPr="00623160">
        <w:rPr>
          <w:rFonts w:ascii="Arial" w:hAnsi="Arial" w:cs="Arial"/>
          <w:color w:val="1F1F1F"/>
          <w:sz w:val="22"/>
          <w:szCs w:val="22"/>
        </w:rPr>
        <w:t>of mineral resources which create minimal</w:t>
      </w:r>
      <w:r w:rsidRPr="00623160">
        <w:rPr>
          <w:rFonts w:ascii="Arial" w:hAnsi="Arial" w:cs="Arial"/>
          <w:color w:val="1F1F1F"/>
          <w:spacing w:val="26"/>
          <w:sz w:val="22"/>
          <w:szCs w:val="22"/>
        </w:rPr>
        <w:t xml:space="preserve"> </w:t>
      </w:r>
      <w:r w:rsidRPr="00623160">
        <w:rPr>
          <w:rFonts w:ascii="Arial" w:hAnsi="Arial" w:cs="Arial"/>
          <w:color w:val="1F1F1F"/>
          <w:sz w:val="22"/>
          <w:szCs w:val="22"/>
        </w:rPr>
        <w:t>disturbance</w:t>
      </w:r>
      <w:r w:rsidRPr="00623160">
        <w:rPr>
          <w:rFonts w:ascii="Arial" w:hAnsi="Arial" w:cs="Arial"/>
          <w:color w:val="1F1F1F"/>
          <w:spacing w:val="31"/>
          <w:sz w:val="22"/>
          <w:szCs w:val="22"/>
        </w:rPr>
        <w:t xml:space="preserve"> </w:t>
      </w:r>
      <w:r w:rsidRPr="00623160">
        <w:rPr>
          <w:rFonts w:ascii="Arial" w:hAnsi="Arial" w:cs="Arial"/>
          <w:color w:val="1F1F1F"/>
          <w:sz w:val="22"/>
          <w:szCs w:val="22"/>
        </w:rPr>
        <w:t>to the land, and which</w:t>
      </w:r>
      <w:r w:rsidRPr="00623160">
        <w:rPr>
          <w:rFonts w:ascii="Arial" w:hAnsi="Arial" w:cs="Arial"/>
          <w:color w:val="1F1F1F"/>
          <w:spacing w:val="27"/>
          <w:sz w:val="22"/>
          <w:szCs w:val="22"/>
        </w:rPr>
        <w:t xml:space="preserve"> </w:t>
      </w:r>
      <w:r w:rsidRPr="00623160">
        <w:rPr>
          <w:rFonts w:ascii="Arial" w:hAnsi="Arial" w:cs="Arial"/>
          <w:color w:val="1F1F1F"/>
          <w:sz w:val="22"/>
          <w:szCs w:val="22"/>
        </w:rPr>
        <w:t>include reasonable measures to restore the land to its original condition.</w:t>
      </w:r>
    </w:p>
    <w:p w14:paraId="75CC4414" w14:textId="77777777" w:rsidR="00B75B43" w:rsidRPr="00623160" w:rsidRDefault="00B75B43" w:rsidP="00B34DE7">
      <w:pPr>
        <w:pStyle w:val="BodyText"/>
        <w:spacing w:line="252" w:lineRule="auto"/>
        <w:rPr>
          <w:rFonts w:ascii="Arial" w:hAnsi="Arial" w:cs="Arial"/>
          <w:sz w:val="22"/>
          <w:szCs w:val="22"/>
        </w:rPr>
      </w:pPr>
    </w:p>
    <w:p w14:paraId="385C9FFD" w14:textId="77777777" w:rsidR="00B75B43" w:rsidRPr="00623160" w:rsidRDefault="00B75B43" w:rsidP="00B34DE7">
      <w:pPr>
        <w:pStyle w:val="BodyText"/>
        <w:spacing w:line="252" w:lineRule="auto"/>
        <w:rPr>
          <w:rFonts w:ascii="Arial" w:hAnsi="Arial" w:cs="Arial"/>
          <w:sz w:val="22"/>
          <w:szCs w:val="22"/>
        </w:rPr>
      </w:pPr>
      <w:r w:rsidRPr="00623160">
        <w:rPr>
          <w:rFonts w:ascii="Arial" w:hAnsi="Arial" w:cs="Arial"/>
          <w:color w:val="1F1F1F"/>
          <w:sz w:val="22"/>
          <w:szCs w:val="22"/>
        </w:rPr>
        <w:t>Mineral</w:t>
      </w:r>
      <w:r w:rsidRPr="00623160">
        <w:rPr>
          <w:rFonts w:ascii="Arial" w:hAnsi="Arial" w:cs="Arial"/>
          <w:color w:val="1F1F1F"/>
          <w:spacing w:val="35"/>
          <w:sz w:val="22"/>
          <w:szCs w:val="22"/>
        </w:rPr>
        <w:t xml:space="preserve"> </w:t>
      </w:r>
      <w:r w:rsidRPr="00623160">
        <w:rPr>
          <w:rFonts w:ascii="Arial" w:hAnsi="Arial" w:cs="Arial"/>
          <w:color w:val="1F1F1F"/>
          <w:sz w:val="22"/>
          <w:szCs w:val="22"/>
        </w:rPr>
        <w:t>extraction -</w:t>
      </w:r>
      <w:r w:rsidRPr="00623160">
        <w:rPr>
          <w:rFonts w:ascii="Arial" w:hAnsi="Arial" w:cs="Arial"/>
          <w:color w:val="1F1F1F"/>
          <w:spacing w:val="31"/>
          <w:sz w:val="22"/>
          <w:szCs w:val="22"/>
        </w:rPr>
        <w:t xml:space="preserve"> </w:t>
      </w:r>
      <w:r w:rsidRPr="00623160">
        <w:rPr>
          <w:rFonts w:ascii="Arial" w:hAnsi="Arial" w:cs="Arial"/>
          <w:color w:val="1F1F1F"/>
          <w:sz w:val="22"/>
          <w:szCs w:val="22"/>
        </w:rPr>
        <w:t>any operation</w:t>
      </w:r>
      <w:r w:rsidRPr="00623160">
        <w:rPr>
          <w:rFonts w:ascii="Arial" w:hAnsi="Arial" w:cs="Arial"/>
          <w:color w:val="1F1F1F"/>
          <w:spacing w:val="40"/>
          <w:sz w:val="22"/>
          <w:szCs w:val="22"/>
        </w:rPr>
        <w:t xml:space="preserve"> </w:t>
      </w:r>
      <w:r w:rsidRPr="00623160">
        <w:rPr>
          <w:rFonts w:ascii="Arial" w:hAnsi="Arial" w:cs="Arial"/>
          <w:color w:val="1F1F1F"/>
          <w:sz w:val="22"/>
          <w:szCs w:val="22"/>
        </w:rPr>
        <w:t>within any twelve</w:t>
      </w:r>
      <w:r w:rsidRPr="00623160">
        <w:rPr>
          <w:rFonts w:ascii="Arial" w:hAnsi="Arial" w:cs="Arial"/>
          <w:color w:val="1F1F1F"/>
          <w:spacing w:val="34"/>
          <w:sz w:val="22"/>
          <w:szCs w:val="22"/>
        </w:rPr>
        <w:t xml:space="preserve"> </w:t>
      </w:r>
      <w:r w:rsidRPr="00623160">
        <w:rPr>
          <w:rFonts w:ascii="Arial" w:hAnsi="Arial" w:cs="Arial"/>
          <w:color w:val="1F1F1F"/>
          <w:sz w:val="22"/>
          <w:szCs w:val="22"/>
        </w:rPr>
        <w:t>(12)</w:t>
      </w:r>
      <w:r w:rsidRPr="00623160">
        <w:rPr>
          <w:rFonts w:ascii="Arial" w:hAnsi="Arial" w:cs="Arial"/>
          <w:color w:val="1F1F1F"/>
          <w:spacing w:val="33"/>
          <w:sz w:val="22"/>
          <w:szCs w:val="22"/>
        </w:rPr>
        <w:t xml:space="preserve"> </w:t>
      </w:r>
      <w:r w:rsidRPr="00623160">
        <w:rPr>
          <w:rFonts w:ascii="Arial" w:hAnsi="Arial" w:cs="Arial"/>
          <w:color w:val="1F1F1F"/>
          <w:sz w:val="22"/>
          <w:szCs w:val="22"/>
        </w:rPr>
        <w:t>month period</w:t>
      </w:r>
      <w:r w:rsidRPr="00623160">
        <w:rPr>
          <w:rFonts w:ascii="Arial" w:hAnsi="Arial" w:cs="Arial"/>
          <w:color w:val="1F1F1F"/>
          <w:spacing w:val="35"/>
          <w:sz w:val="22"/>
          <w:szCs w:val="22"/>
        </w:rPr>
        <w:t xml:space="preserve"> </w:t>
      </w:r>
      <w:r w:rsidRPr="00623160">
        <w:rPr>
          <w:rFonts w:ascii="Arial" w:hAnsi="Arial" w:cs="Arial"/>
          <w:color w:val="1F1F1F"/>
          <w:sz w:val="22"/>
          <w:szCs w:val="22"/>
        </w:rPr>
        <w:t>which</w:t>
      </w:r>
      <w:r w:rsidRPr="00623160">
        <w:rPr>
          <w:rFonts w:ascii="Arial" w:hAnsi="Arial" w:cs="Arial"/>
          <w:color w:val="1F1F1F"/>
          <w:spacing w:val="35"/>
          <w:sz w:val="22"/>
          <w:szCs w:val="22"/>
        </w:rPr>
        <w:t xml:space="preserve"> </w:t>
      </w:r>
      <w:r w:rsidRPr="00623160">
        <w:rPr>
          <w:rFonts w:ascii="Arial" w:hAnsi="Arial" w:cs="Arial"/>
          <w:color w:val="1F1F1F"/>
          <w:sz w:val="22"/>
          <w:szCs w:val="22"/>
        </w:rPr>
        <w:t>removes</w:t>
      </w:r>
      <w:r w:rsidRPr="00623160">
        <w:rPr>
          <w:rFonts w:ascii="Arial" w:hAnsi="Arial" w:cs="Arial"/>
          <w:color w:val="1F1F1F"/>
          <w:spacing w:val="38"/>
          <w:sz w:val="22"/>
          <w:szCs w:val="22"/>
        </w:rPr>
        <w:t xml:space="preserve"> </w:t>
      </w:r>
      <w:r w:rsidRPr="00623160">
        <w:rPr>
          <w:rFonts w:ascii="Arial" w:hAnsi="Arial" w:cs="Arial"/>
          <w:color w:val="1F1F1F"/>
          <w:sz w:val="22"/>
          <w:szCs w:val="22"/>
        </w:rPr>
        <w:t>more than one hundred</w:t>
      </w:r>
      <w:r w:rsidRPr="00623160">
        <w:rPr>
          <w:rFonts w:ascii="Arial" w:hAnsi="Arial" w:cs="Arial"/>
          <w:color w:val="1F1F1F"/>
          <w:spacing w:val="23"/>
          <w:sz w:val="22"/>
          <w:szCs w:val="22"/>
        </w:rPr>
        <w:t xml:space="preserve"> </w:t>
      </w:r>
      <w:r w:rsidRPr="00623160">
        <w:rPr>
          <w:rFonts w:ascii="Arial" w:hAnsi="Arial" w:cs="Arial"/>
          <w:color w:val="1F1F1F"/>
          <w:sz w:val="22"/>
          <w:szCs w:val="22"/>
        </w:rPr>
        <w:t>(100)</w:t>
      </w:r>
      <w:r w:rsidRPr="00623160">
        <w:rPr>
          <w:rFonts w:ascii="Arial" w:hAnsi="Arial" w:cs="Arial"/>
          <w:color w:val="1F1F1F"/>
          <w:spacing w:val="18"/>
          <w:sz w:val="22"/>
          <w:szCs w:val="22"/>
        </w:rPr>
        <w:t xml:space="preserve"> </w:t>
      </w:r>
      <w:r w:rsidRPr="00623160">
        <w:rPr>
          <w:rFonts w:ascii="Arial" w:hAnsi="Arial" w:cs="Arial"/>
          <w:color w:val="1F1F1F"/>
          <w:sz w:val="22"/>
          <w:szCs w:val="22"/>
        </w:rPr>
        <w:t xml:space="preserve">cubic </w:t>
      </w:r>
      <w:r w:rsidRPr="00623160">
        <w:rPr>
          <w:rFonts w:ascii="Arial" w:hAnsi="Arial" w:cs="Arial"/>
          <w:color w:val="2F2F2F"/>
          <w:sz w:val="22"/>
          <w:szCs w:val="22"/>
        </w:rPr>
        <w:t>yards</w:t>
      </w:r>
      <w:r w:rsidRPr="00623160">
        <w:rPr>
          <w:rFonts w:ascii="Arial" w:hAnsi="Arial" w:cs="Arial"/>
          <w:color w:val="2F2F2F"/>
          <w:spacing w:val="21"/>
          <w:sz w:val="22"/>
          <w:szCs w:val="22"/>
        </w:rPr>
        <w:t xml:space="preserve"> </w:t>
      </w:r>
      <w:r w:rsidRPr="00623160">
        <w:rPr>
          <w:rFonts w:ascii="Arial" w:hAnsi="Arial" w:cs="Arial"/>
          <w:color w:val="1F1F1F"/>
          <w:sz w:val="22"/>
          <w:szCs w:val="22"/>
        </w:rPr>
        <w:t>of soil, topsoil,</w:t>
      </w:r>
      <w:r w:rsidRPr="00623160">
        <w:rPr>
          <w:rFonts w:ascii="Arial" w:hAnsi="Arial" w:cs="Arial"/>
          <w:color w:val="1F1F1F"/>
          <w:spacing w:val="18"/>
          <w:sz w:val="22"/>
          <w:szCs w:val="22"/>
        </w:rPr>
        <w:t xml:space="preserve"> </w:t>
      </w:r>
      <w:r w:rsidRPr="00623160">
        <w:rPr>
          <w:rFonts w:ascii="Arial" w:hAnsi="Arial" w:cs="Arial"/>
          <w:color w:val="1F1F1F"/>
          <w:sz w:val="22"/>
          <w:szCs w:val="22"/>
        </w:rPr>
        <w:t>loam, sand,</w:t>
      </w:r>
      <w:r w:rsidRPr="00623160">
        <w:rPr>
          <w:rFonts w:ascii="Arial" w:hAnsi="Arial" w:cs="Arial"/>
          <w:color w:val="1F1F1F"/>
          <w:spacing w:val="17"/>
          <w:sz w:val="22"/>
          <w:szCs w:val="22"/>
        </w:rPr>
        <w:t xml:space="preserve"> </w:t>
      </w:r>
      <w:r w:rsidRPr="00623160">
        <w:rPr>
          <w:rFonts w:ascii="Arial" w:hAnsi="Arial" w:cs="Arial"/>
          <w:color w:val="1F1F1F"/>
          <w:sz w:val="22"/>
          <w:szCs w:val="22"/>
        </w:rPr>
        <w:t>gravel,</w:t>
      </w:r>
      <w:r w:rsidRPr="00623160">
        <w:rPr>
          <w:rFonts w:ascii="Arial" w:hAnsi="Arial" w:cs="Arial"/>
          <w:color w:val="1F1F1F"/>
          <w:spacing w:val="18"/>
          <w:sz w:val="22"/>
          <w:szCs w:val="22"/>
        </w:rPr>
        <w:t xml:space="preserve"> </w:t>
      </w:r>
      <w:r w:rsidRPr="00623160">
        <w:rPr>
          <w:rFonts w:ascii="Arial" w:hAnsi="Arial" w:cs="Arial"/>
          <w:color w:val="1F1F1F"/>
          <w:sz w:val="22"/>
          <w:szCs w:val="22"/>
        </w:rPr>
        <w:t>clay,</w:t>
      </w:r>
      <w:r w:rsidRPr="00623160">
        <w:rPr>
          <w:rFonts w:ascii="Arial" w:hAnsi="Arial" w:cs="Arial"/>
          <w:color w:val="1F1F1F"/>
          <w:spacing w:val="18"/>
          <w:sz w:val="22"/>
          <w:szCs w:val="22"/>
        </w:rPr>
        <w:t xml:space="preserve"> </w:t>
      </w:r>
      <w:r w:rsidRPr="00623160">
        <w:rPr>
          <w:rFonts w:ascii="Arial" w:hAnsi="Arial" w:cs="Arial"/>
          <w:color w:val="1F1F1F"/>
          <w:sz w:val="22"/>
          <w:szCs w:val="22"/>
        </w:rPr>
        <w:t>rock,</w:t>
      </w:r>
      <w:r w:rsidRPr="00623160">
        <w:rPr>
          <w:rFonts w:ascii="Arial" w:hAnsi="Arial" w:cs="Arial"/>
          <w:color w:val="1F1F1F"/>
          <w:spacing w:val="20"/>
          <w:sz w:val="22"/>
          <w:szCs w:val="22"/>
        </w:rPr>
        <w:t xml:space="preserve"> </w:t>
      </w:r>
      <w:r w:rsidRPr="00623160">
        <w:rPr>
          <w:rFonts w:ascii="Arial" w:hAnsi="Arial" w:cs="Arial"/>
          <w:color w:val="1F1F1F"/>
          <w:sz w:val="22"/>
          <w:szCs w:val="22"/>
        </w:rPr>
        <w:t>peat, or other like material</w:t>
      </w:r>
      <w:r w:rsidRPr="00623160">
        <w:rPr>
          <w:rFonts w:ascii="Arial" w:hAnsi="Arial" w:cs="Arial"/>
          <w:color w:val="1F1F1F"/>
          <w:spacing w:val="18"/>
          <w:sz w:val="22"/>
          <w:szCs w:val="22"/>
        </w:rPr>
        <w:t xml:space="preserve"> </w:t>
      </w:r>
      <w:r w:rsidRPr="00623160">
        <w:rPr>
          <w:rFonts w:ascii="Arial" w:hAnsi="Arial" w:cs="Arial"/>
          <w:color w:val="1F1F1F"/>
          <w:sz w:val="22"/>
          <w:szCs w:val="22"/>
        </w:rPr>
        <w:t>from its</w:t>
      </w:r>
      <w:r w:rsidRPr="00623160">
        <w:rPr>
          <w:rFonts w:ascii="Arial" w:hAnsi="Arial" w:cs="Arial"/>
          <w:color w:val="1F1F1F"/>
          <w:spacing w:val="32"/>
          <w:sz w:val="22"/>
          <w:szCs w:val="22"/>
        </w:rPr>
        <w:t xml:space="preserve"> </w:t>
      </w:r>
      <w:r w:rsidRPr="00623160">
        <w:rPr>
          <w:rFonts w:ascii="Arial" w:hAnsi="Arial" w:cs="Arial"/>
          <w:color w:val="1F1F1F"/>
          <w:sz w:val="22"/>
          <w:szCs w:val="22"/>
        </w:rPr>
        <w:t>natural</w:t>
      </w:r>
      <w:r w:rsidRPr="00623160">
        <w:rPr>
          <w:rFonts w:ascii="Arial" w:hAnsi="Arial" w:cs="Arial"/>
          <w:color w:val="1F1F1F"/>
          <w:spacing w:val="35"/>
          <w:sz w:val="22"/>
          <w:szCs w:val="22"/>
        </w:rPr>
        <w:t xml:space="preserve"> </w:t>
      </w:r>
      <w:r w:rsidRPr="00623160">
        <w:rPr>
          <w:rFonts w:ascii="Arial" w:hAnsi="Arial" w:cs="Arial"/>
          <w:color w:val="1F1F1F"/>
          <w:sz w:val="22"/>
          <w:szCs w:val="22"/>
        </w:rPr>
        <w:t>location</w:t>
      </w:r>
      <w:r w:rsidRPr="00623160">
        <w:rPr>
          <w:rFonts w:ascii="Arial" w:hAnsi="Arial" w:cs="Arial"/>
          <w:color w:val="1F1F1F"/>
          <w:spacing w:val="37"/>
          <w:sz w:val="22"/>
          <w:szCs w:val="22"/>
        </w:rPr>
        <w:t xml:space="preserve"> </w:t>
      </w:r>
      <w:r w:rsidRPr="00623160">
        <w:rPr>
          <w:rFonts w:ascii="Arial" w:hAnsi="Arial" w:cs="Arial"/>
          <w:color w:val="1F1F1F"/>
          <w:sz w:val="22"/>
          <w:szCs w:val="22"/>
        </w:rPr>
        <w:t>and to</w:t>
      </w:r>
      <w:r w:rsidRPr="00623160">
        <w:rPr>
          <w:rFonts w:ascii="Arial" w:hAnsi="Arial" w:cs="Arial"/>
          <w:color w:val="1F1F1F"/>
          <w:spacing w:val="29"/>
          <w:sz w:val="22"/>
          <w:szCs w:val="22"/>
        </w:rPr>
        <w:t xml:space="preserve"> </w:t>
      </w:r>
      <w:r w:rsidRPr="00623160">
        <w:rPr>
          <w:rFonts w:ascii="Arial" w:hAnsi="Arial" w:cs="Arial"/>
          <w:color w:val="1F1F1F"/>
          <w:sz w:val="22"/>
          <w:szCs w:val="22"/>
        </w:rPr>
        <w:t>transport</w:t>
      </w:r>
      <w:r w:rsidRPr="00623160">
        <w:rPr>
          <w:rFonts w:ascii="Arial" w:hAnsi="Arial" w:cs="Arial"/>
          <w:color w:val="1F1F1F"/>
          <w:spacing w:val="40"/>
          <w:sz w:val="22"/>
          <w:szCs w:val="22"/>
        </w:rPr>
        <w:t xml:space="preserve"> </w:t>
      </w:r>
      <w:r w:rsidRPr="00623160">
        <w:rPr>
          <w:rFonts w:ascii="Arial" w:hAnsi="Arial" w:cs="Arial"/>
          <w:color w:val="1F1F1F"/>
          <w:sz w:val="22"/>
          <w:szCs w:val="22"/>
        </w:rPr>
        <w:t>the</w:t>
      </w:r>
      <w:r w:rsidRPr="00623160">
        <w:rPr>
          <w:rFonts w:ascii="Arial" w:hAnsi="Arial" w:cs="Arial"/>
          <w:color w:val="1F1F1F"/>
          <w:spacing w:val="27"/>
          <w:sz w:val="22"/>
          <w:szCs w:val="22"/>
        </w:rPr>
        <w:t xml:space="preserve"> </w:t>
      </w:r>
      <w:r w:rsidRPr="00623160">
        <w:rPr>
          <w:rFonts w:ascii="Arial" w:hAnsi="Arial" w:cs="Arial"/>
          <w:color w:val="1F1F1F"/>
          <w:sz w:val="22"/>
          <w:szCs w:val="22"/>
        </w:rPr>
        <w:t>product</w:t>
      </w:r>
      <w:r w:rsidRPr="00623160">
        <w:rPr>
          <w:rFonts w:ascii="Arial" w:hAnsi="Arial" w:cs="Arial"/>
          <w:color w:val="1F1F1F"/>
          <w:spacing w:val="40"/>
          <w:sz w:val="22"/>
          <w:szCs w:val="22"/>
        </w:rPr>
        <w:t xml:space="preserve"> </w:t>
      </w:r>
      <w:r w:rsidRPr="00623160">
        <w:rPr>
          <w:rFonts w:ascii="Arial" w:hAnsi="Arial" w:cs="Arial"/>
          <w:color w:val="1F1F1F"/>
          <w:sz w:val="22"/>
          <w:szCs w:val="22"/>
        </w:rPr>
        <w:t>removed,</w:t>
      </w:r>
      <w:r w:rsidRPr="00623160">
        <w:rPr>
          <w:rFonts w:ascii="Arial" w:hAnsi="Arial" w:cs="Arial"/>
          <w:color w:val="1F1F1F"/>
          <w:spacing w:val="35"/>
          <w:sz w:val="22"/>
          <w:szCs w:val="22"/>
        </w:rPr>
        <w:t xml:space="preserve"> </w:t>
      </w:r>
      <w:r w:rsidRPr="00623160">
        <w:rPr>
          <w:rFonts w:ascii="Arial" w:hAnsi="Arial" w:cs="Arial"/>
          <w:color w:val="1F1F1F"/>
          <w:sz w:val="22"/>
          <w:szCs w:val="22"/>
        </w:rPr>
        <w:t>away</w:t>
      </w:r>
      <w:r w:rsidRPr="00623160">
        <w:rPr>
          <w:rFonts w:ascii="Arial" w:hAnsi="Arial" w:cs="Arial"/>
          <w:color w:val="1F1F1F"/>
          <w:spacing w:val="31"/>
          <w:sz w:val="22"/>
          <w:szCs w:val="22"/>
        </w:rPr>
        <w:t xml:space="preserve"> </w:t>
      </w:r>
      <w:r w:rsidRPr="00623160">
        <w:rPr>
          <w:rFonts w:ascii="Arial" w:hAnsi="Arial" w:cs="Arial"/>
          <w:color w:val="1F1F1F"/>
          <w:sz w:val="22"/>
          <w:szCs w:val="22"/>
        </w:rPr>
        <w:t>from</w:t>
      </w:r>
      <w:r w:rsidRPr="00623160">
        <w:rPr>
          <w:rFonts w:ascii="Arial" w:hAnsi="Arial" w:cs="Arial"/>
          <w:color w:val="1F1F1F"/>
          <w:spacing w:val="35"/>
          <w:sz w:val="22"/>
          <w:szCs w:val="22"/>
        </w:rPr>
        <w:t xml:space="preserve"> </w:t>
      </w:r>
      <w:r w:rsidRPr="00623160">
        <w:rPr>
          <w:rFonts w:ascii="Arial" w:hAnsi="Arial" w:cs="Arial"/>
          <w:color w:val="1F1F1F"/>
          <w:sz w:val="22"/>
          <w:szCs w:val="22"/>
        </w:rPr>
        <w:t>the extraction</w:t>
      </w:r>
      <w:r w:rsidRPr="00623160">
        <w:rPr>
          <w:rFonts w:ascii="Arial" w:hAnsi="Arial" w:cs="Arial"/>
          <w:color w:val="1F1F1F"/>
          <w:spacing w:val="39"/>
          <w:sz w:val="22"/>
          <w:szCs w:val="22"/>
        </w:rPr>
        <w:t xml:space="preserve"> </w:t>
      </w:r>
      <w:r w:rsidRPr="00623160">
        <w:rPr>
          <w:rFonts w:ascii="Arial" w:hAnsi="Arial" w:cs="Arial"/>
          <w:color w:val="1F1F1F"/>
          <w:sz w:val="22"/>
          <w:szCs w:val="22"/>
        </w:rPr>
        <w:t>site.</w:t>
      </w:r>
    </w:p>
    <w:p w14:paraId="547275F7" w14:textId="77777777" w:rsidR="00B75B43" w:rsidRPr="00623160" w:rsidRDefault="00B75B43" w:rsidP="00B34DE7">
      <w:pPr>
        <w:pStyle w:val="BodyText"/>
        <w:spacing w:line="252" w:lineRule="auto"/>
        <w:rPr>
          <w:rFonts w:ascii="Arial" w:hAnsi="Arial" w:cs="Arial"/>
          <w:sz w:val="22"/>
          <w:szCs w:val="22"/>
        </w:rPr>
      </w:pPr>
    </w:p>
    <w:p w14:paraId="46246264" w14:textId="77777777" w:rsidR="00B75B43" w:rsidRPr="00623160" w:rsidRDefault="00B75B43" w:rsidP="00B34DE7">
      <w:pPr>
        <w:pStyle w:val="BodyText"/>
        <w:spacing w:line="252" w:lineRule="auto"/>
        <w:rPr>
          <w:rFonts w:ascii="Arial" w:hAnsi="Arial" w:cs="Arial"/>
          <w:sz w:val="22"/>
          <w:szCs w:val="22"/>
        </w:rPr>
      </w:pPr>
      <w:r w:rsidRPr="00623160">
        <w:rPr>
          <w:rFonts w:ascii="Arial" w:hAnsi="Arial" w:cs="Arial"/>
          <w:color w:val="1F1F1F"/>
          <w:w w:val="105"/>
          <w:sz w:val="22"/>
          <w:szCs w:val="22"/>
        </w:rPr>
        <w:t>Mining</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quarrying:</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removal</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rock,</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gravel,</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sand</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similar</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earth</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materials</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as</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 xml:space="preserve">commercial </w:t>
      </w:r>
      <w:r w:rsidRPr="00623160">
        <w:rPr>
          <w:rFonts w:ascii="Arial" w:hAnsi="Arial" w:cs="Arial"/>
          <w:color w:val="1F1F1F"/>
          <w:spacing w:val="-2"/>
          <w:w w:val="105"/>
          <w:sz w:val="22"/>
          <w:szCs w:val="22"/>
        </w:rPr>
        <w:t>activity.</w:t>
      </w:r>
    </w:p>
    <w:p w14:paraId="7CDF721D" w14:textId="77777777" w:rsidR="00B75B43" w:rsidRPr="00623160" w:rsidRDefault="00B75B43" w:rsidP="00B34DE7">
      <w:pPr>
        <w:pStyle w:val="BodyText"/>
        <w:spacing w:line="252" w:lineRule="auto"/>
        <w:rPr>
          <w:rFonts w:ascii="Arial" w:hAnsi="Arial" w:cs="Arial"/>
          <w:sz w:val="22"/>
          <w:szCs w:val="22"/>
        </w:rPr>
      </w:pPr>
    </w:p>
    <w:p w14:paraId="2329AFEF" w14:textId="77777777" w:rsidR="00B75B43" w:rsidRPr="00623160" w:rsidRDefault="00B75B43" w:rsidP="00B34DE7">
      <w:pPr>
        <w:pStyle w:val="BodyText"/>
        <w:spacing w:line="252" w:lineRule="auto"/>
        <w:rPr>
          <w:rFonts w:ascii="Arial" w:hAnsi="Arial" w:cs="Arial"/>
          <w:sz w:val="22"/>
          <w:szCs w:val="22"/>
        </w:rPr>
      </w:pPr>
      <w:r w:rsidRPr="00623160">
        <w:rPr>
          <w:rFonts w:ascii="Arial" w:hAnsi="Arial" w:cs="Arial"/>
          <w:color w:val="1F1F1F"/>
          <w:w w:val="105"/>
          <w:sz w:val="22"/>
          <w:szCs w:val="22"/>
        </w:rPr>
        <w:t>Minimum</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lot</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width</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closest</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distance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between</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side</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lot</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lines</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lot.</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When</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only</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two</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lot</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lines</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extend into the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shoreland zone, both lot lines shall be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considered to be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side lot</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lines.</w:t>
      </w:r>
    </w:p>
    <w:p w14:paraId="114F1ECC" w14:textId="77777777" w:rsidR="00B75B43" w:rsidRPr="00623160" w:rsidRDefault="00B75B43" w:rsidP="00B75B43">
      <w:pPr>
        <w:pStyle w:val="BodyText"/>
        <w:spacing w:before="12"/>
        <w:rPr>
          <w:rFonts w:ascii="Arial" w:hAnsi="Arial" w:cs="Arial"/>
          <w:sz w:val="22"/>
          <w:szCs w:val="22"/>
        </w:rPr>
      </w:pPr>
    </w:p>
    <w:p w14:paraId="235D29B7" w14:textId="77777777" w:rsidR="00B75B43" w:rsidRPr="00623160" w:rsidRDefault="00B75B43" w:rsidP="00B34DE7">
      <w:pPr>
        <w:pStyle w:val="BodyText"/>
        <w:spacing w:line="252" w:lineRule="auto"/>
        <w:rPr>
          <w:rFonts w:ascii="Arial" w:hAnsi="Arial" w:cs="Arial"/>
          <w:sz w:val="22"/>
          <w:szCs w:val="22"/>
        </w:rPr>
      </w:pPr>
      <w:r w:rsidRPr="00623160">
        <w:rPr>
          <w:rFonts w:ascii="Arial" w:hAnsi="Arial" w:cs="Arial"/>
          <w:color w:val="1F1F1F"/>
          <w:sz w:val="22"/>
          <w:szCs w:val="22"/>
        </w:rPr>
        <w:t>Mobile</w:t>
      </w:r>
      <w:r w:rsidRPr="00623160">
        <w:rPr>
          <w:rFonts w:ascii="Arial" w:hAnsi="Arial" w:cs="Arial"/>
          <w:color w:val="1F1F1F"/>
          <w:spacing w:val="25"/>
          <w:sz w:val="22"/>
          <w:szCs w:val="22"/>
        </w:rPr>
        <w:t xml:space="preserve"> </w:t>
      </w:r>
      <w:r w:rsidRPr="00623160">
        <w:rPr>
          <w:rFonts w:ascii="Arial" w:hAnsi="Arial" w:cs="Arial"/>
          <w:color w:val="1F1F1F"/>
          <w:sz w:val="22"/>
          <w:szCs w:val="22"/>
        </w:rPr>
        <w:t>home: A</w:t>
      </w:r>
      <w:r w:rsidRPr="00623160">
        <w:rPr>
          <w:rFonts w:ascii="Arial" w:hAnsi="Arial" w:cs="Arial"/>
          <w:color w:val="1F1F1F"/>
          <w:spacing w:val="-4"/>
          <w:sz w:val="22"/>
          <w:szCs w:val="22"/>
        </w:rPr>
        <w:t xml:space="preserve"> </w:t>
      </w:r>
      <w:r w:rsidRPr="00623160">
        <w:rPr>
          <w:rFonts w:ascii="Arial" w:hAnsi="Arial" w:cs="Arial"/>
          <w:color w:val="1F1F1F"/>
          <w:sz w:val="22"/>
          <w:szCs w:val="22"/>
        </w:rPr>
        <w:t>structural</w:t>
      </w:r>
      <w:r w:rsidRPr="00623160">
        <w:rPr>
          <w:rFonts w:ascii="Arial" w:hAnsi="Arial" w:cs="Arial"/>
          <w:color w:val="1F1F1F"/>
          <w:spacing w:val="26"/>
          <w:sz w:val="22"/>
          <w:szCs w:val="22"/>
        </w:rPr>
        <w:t xml:space="preserve"> </w:t>
      </w:r>
      <w:r w:rsidRPr="00623160">
        <w:rPr>
          <w:rFonts w:ascii="Arial" w:hAnsi="Arial" w:cs="Arial"/>
          <w:color w:val="1F1F1F"/>
          <w:sz w:val="22"/>
          <w:szCs w:val="22"/>
        </w:rPr>
        <w:t>unit or units</w:t>
      </w:r>
      <w:r w:rsidRPr="00623160">
        <w:rPr>
          <w:rFonts w:ascii="Arial" w:hAnsi="Arial" w:cs="Arial"/>
          <w:color w:val="1F1F1F"/>
          <w:spacing w:val="22"/>
          <w:sz w:val="22"/>
          <w:szCs w:val="22"/>
        </w:rPr>
        <w:t xml:space="preserve"> </w:t>
      </w:r>
      <w:r w:rsidRPr="00623160">
        <w:rPr>
          <w:rFonts w:ascii="Arial" w:hAnsi="Arial" w:cs="Arial"/>
          <w:color w:val="1F1F1F"/>
          <w:sz w:val="22"/>
          <w:szCs w:val="22"/>
        </w:rPr>
        <w:t>designed for occupancy</w:t>
      </w:r>
      <w:r w:rsidRPr="00623160">
        <w:rPr>
          <w:rFonts w:ascii="Arial" w:hAnsi="Arial" w:cs="Arial"/>
          <w:color w:val="1F1F1F"/>
          <w:spacing w:val="25"/>
          <w:sz w:val="22"/>
          <w:szCs w:val="22"/>
        </w:rPr>
        <w:t xml:space="preserve"> </w:t>
      </w:r>
      <w:r w:rsidRPr="00623160">
        <w:rPr>
          <w:rFonts w:ascii="Arial" w:hAnsi="Arial" w:cs="Arial"/>
          <w:color w:val="1F1F1F"/>
          <w:sz w:val="22"/>
          <w:szCs w:val="22"/>
        </w:rPr>
        <w:t>and constructed</w:t>
      </w:r>
      <w:r w:rsidRPr="00623160">
        <w:rPr>
          <w:rFonts w:ascii="Arial" w:hAnsi="Arial" w:cs="Arial"/>
          <w:color w:val="1F1F1F"/>
          <w:spacing w:val="31"/>
          <w:sz w:val="22"/>
          <w:szCs w:val="22"/>
        </w:rPr>
        <w:t xml:space="preserve"> </w:t>
      </w:r>
      <w:r w:rsidRPr="00623160">
        <w:rPr>
          <w:rFonts w:ascii="Arial" w:hAnsi="Arial" w:cs="Arial"/>
          <w:color w:val="1F1F1F"/>
          <w:sz w:val="22"/>
          <w:szCs w:val="22"/>
        </w:rPr>
        <w:t>in a manufacturing</w:t>
      </w:r>
      <w:r w:rsidRPr="00623160">
        <w:rPr>
          <w:rFonts w:ascii="Arial" w:hAnsi="Arial" w:cs="Arial"/>
          <w:color w:val="1F1F1F"/>
          <w:spacing w:val="33"/>
          <w:sz w:val="22"/>
          <w:szCs w:val="22"/>
        </w:rPr>
        <w:t xml:space="preserve"> </w:t>
      </w:r>
      <w:r w:rsidRPr="00623160">
        <w:rPr>
          <w:rFonts w:ascii="Arial" w:hAnsi="Arial" w:cs="Arial"/>
          <w:color w:val="1F1F1F"/>
          <w:sz w:val="22"/>
          <w:szCs w:val="22"/>
        </w:rPr>
        <w:t>facility and</w:t>
      </w:r>
      <w:r w:rsidRPr="00623160">
        <w:rPr>
          <w:rFonts w:ascii="Arial" w:hAnsi="Arial" w:cs="Arial"/>
          <w:color w:val="1F1F1F"/>
          <w:spacing w:val="23"/>
          <w:sz w:val="22"/>
          <w:szCs w:val="22"/>
        </w:rPr>
        <w:t xml:space="preserve"> </w:t>
      </w:r>
      <w:r w:rsidRPr="00623160">
        <w:rPr>
          <w:rFonts w:ascii="Arial" w:hAnsi="Arial" w:cs="Arial"/>
          <w:color w:val="1F1F1F"/>
          <w:sz w:val="22"/>
          <w:szCs w:val="22"/>
        </w:rPr>
        <w:t>transported,</w:t>
      </w:r>
      <w:r w:rsidRPr="00623160">
        <w:rPr>
          <w:rFonts w:ascii="Arial" w:hAnsi="Arial" w:cs="Arial"/>
          <w:color w:val="1F1F1F"/>
          <w:spacing w:val="40"/>
          <w:sz w:val="22"/>
          <w:szCs w:val="22"/>
        </w:rPr>
        <w:t xml:space="preserve"> </w:t>
      </w:r>
      <w:r w:rsidRPr="00623160">
        <w:rPr>
          <w:rFonts w:ascii="Arial" w:hAnsi="Arial" w:cs="Arial"/>
          <w:color w:val="1F1F1F"/>
          <w:sz w:val="22"/>
          <w:szCs w:val="22"/>
        </w:rPr>
        <w:t>by</w:t>
      </w:r>
      <w:r w:rsidRPr="00623160">
        <w:rPr>
          <w:rFonts w:ascii="Arial" w:hAnsi="Arial" w:cs="Arial"/>
          <w:color w:val="1F1F1F"/>
          <w:spacing w:val="30"/>
          <w:sz w:val="22"/>
          <w:szCs w:val="22"/>
        </w:rPr>
        <w:t xml:space="preserve"> </w:t>
      </w:r>
      <w:r w:rsidRPr="00623160">
        <w:rPr>
          <w:rFonts w:ascii="Arial" w:hAnsi="Arial" w:cs="Arial"/>
          <w:color w:val="1F1F1F"/>
          <w:sz w:val="22"/>
          <w:szCs w:val="22"/>
        </w:rPr>
        <w:t>the</w:t>
      </w:r>
      <w:r w:rsidRPr="00623160">
        <w:rPr>
          <w:rFonts w:ascii="Arial" w:hAnsi="Arial" w:cs="Arial"/>
          <w:color w:val="1F1F1F"/>
          <w:spacing w:val="28"/>
          <w:sz w:val="22"/>
          <w:szCs w:val="22"/>
        </w:rPr>
        <w:t xml:space="preserve"> </w:t>
      </w:r>
      <w:r w:rsidRPr="00623160">
        <w:rPr>
          <w:rFonts w:ascii="Arial" w:hAnsi="Arial" w:cs="Arial"/>
          <w:color w:val="1F1F1F"/>
          <w:sz w:val="22"/>
          <w:szCs w:val="22"/>
        </w:rPr>
        <w:t>use</w:t>
      </w:r>
      <w:r w:rsidRPr="00623160">
        <w:rPr>
          <w:rFonts w:ascii="Arial" w:hAnsi="Arial" w:cs="Arial"/>
          <w:color w:val="1F1F1F"/>
          <w:spacing w:val="24"/>
          <w:sz w:val="22"/>
          <w:szCs w:val="22"/>
        </w:rPr>
        <w:t xml:space="preserve"> </w:t>
      </w:r>
      <w:r w:rsidRPr="00623160">
        <w:rPr>
          <w:rFonts w:ascii="Arial" w:hAnsi="Arial" w:cs="Arial"/>
          <w:color w:val="1F1F1F"/>
          <w:sz w:val="22"/>
          <w:szCs w:val="22"/>
        </w:rPr>
        <w:t>of</w:t>
      </w:r>
      <w:r w:rsidRPr="00623160">
        <w:rPr>
          <w:rFonts w:ascii="Arial" w:hAnsi="Arial" w:cs="Arial"/>
          <w:color w:val="1F1F1F"/>
          <w:spacing w:val="20"/>
          <w:sz w:val="22"/>
          <w:szCs w:val="22"/>
        </w:rPr>
        <w:t xml:space="preserve"> </w:t>
      </w:r>
      <w:r w:rsidRPr="00623160">
        <w:rPr>
          <w:rFonts w:ascii="Arial" w:hAnsi="Arial" w:cs="Arial"/>
          <w:color w:val="1F1F1F"/>
          <w:sz w:val="22"/>
          <w:szCs w:val="22"/>
        </w:rPr>
        <w:t>its</w:t>
      </w:r>
      <w:r w:rsidRPr="00623160">
        <w:rPr>
          <w:rFonts w:ascii="Arial" w:hAnsi="Arial" w:cs="Arial"/>
          <w:color w:val="1F1F1F"/>
          <w:spacing w:val="19"/>
          <w:sz w:val="22"/>
          <w:szCs w:val="22"/>
        </w:rPr>
        <w:t xml:space="preserve"> </w:t>
      </w:r>
      <w:r w:rsidRPr="00623160">
        <w:rPr>
          <w:rFonts w:ascii="Arial" w:hAnsi="Arial" w:cs="Arial"/>
          <w:color w:val="1F1F1F"/>
          <w:sz w:val="22"/>
          <w:szCs w:val="22"/>
        </w:rPr>
        <w:t>own</w:t>
      </w:r>
      <w:r w:rsidRPr="00623160">
        <w:rPr>
          <w:rFonts w:ascii="Arial" w:hAnsi="Arial" w:cs="Arial"/>
          <w:color w:val="1F1F1F"/>
          <w:spacing w:val="24"/>
          <w:sz w:val="22"/>
          <w:szCs w:val="22"/>
        </w:rPr>
        <w:t xml:space="preserve"> </w:t>
      </w:r>
      <w:r w:rsidRPr="00623160">
        <w:rPr>
          <w:rFonts w:ascii="Arial" w:hAnsi="Arial" w:cs="Arial"/>
          <w:color w:val="1F1F1F"/>
          <w:sz w:val="22"/>
          <w:szCs w:val="22"/>
        </w:rPr>
        <w:t>chassis,</w:t>
      </w:r>
      <w:r w:rsidRPr="00623160">
        <w:rPr>
          <w:rFonts w:ascii="Arial" w:hAnsi="Arial" w:cs="Arial"/>
          <w:color w:val="1F1F1F"/>
          <w:spacing w:val="32"/>
          <w:sz w:val="22"/>
          <w:szCs w:val="22"/>
        </w:rPr>
        <w:t xml:space="preserve"> </w:t>
      </w:r>
      <w:r w:rsidRPr="00623160">
        <w:rPr>
          <w:rFonts w:ascii="Arial" w:hAnsi="Arial" w:cs="Arial"/>
          <w:color w:val="1F1F1F"/>
          <w:sz w:val="22"/>
          <w:szCs w:val="22"/>
        </w:rPr>
        <w:t>or</w:t>
      </w:r>
      <w:r w:rsidRPr="00623160">
        <w:rPr>
          <w:rFonts w:ascii="Arial" w:hAnsi="Arial" w:cs="Arial"/>
          <w:color w:val="1F1F1F"/>
          <w:spacing w:val="26"/>
          <w:sz w:val="22"/>
          <w:szCs w:val="22"/>
        </w:rPr>
        <w:t xml:space="preserve"> </w:t>
      </w:r>
      <w:r w:rsidRPr="00623160">
        <w:rPr>
          <w:rFonts w:ascii="Arial" w:hAnsi="Arial" w:cs="Arial"/>
          <w:color w:val="1F1F1F"/>
          <w:sz w:val="22"/>
          <w:szCs w:val="22"/>
        </w:rPr>
        <w:t>on an</w:t>
      </w:r>
      <w:r w:rsidRPr="00623160">
        <w:rPr>
          <w:rFonts w:ascii="Arial" w:hAnsi="Arial" w:cs="Arial"/>
          <w:color w:val="1F1F1F"/>
          <w:spacing w:val="24"/>
          <w:sz w:val="22"/>
          <w:szCs w:val="22"/>
        </w:rPr>
        <w:t xml:space="preserve"> </w:t>
      </w:r>
      <w:r w:rsidRPr="00623160">
        <w:rPr>
          <w:rFonts w:ascii="Arial" w:hAnsi="Arial" w:cs="Arial"/>
          <w:color w:val="1F1F1F"/>
          <w:sz w:val="22"/>
          <w:szCs w:val="22"/>
        </w:rPr>
        <w:t>independent</w:t>
      </w:r>
      <w:r w:rsidRPr="00623160">
        <w:rPr>
          <w:rFonts w:ascii="Arial" w:hAnsi="Arial" w:cs="Arial"/>
          <w:color w:val="1F1F1F"/>
          <w:spacing w:val="39"/>
          <w:sz w:val="22"/>
          <w:szCs w:val="22"/>
        </w:rPr>
        <w:t xml:space="preserve"> </w:t>
      </w:r>
      <w:r w:rsidRPr="00623160">
        <w:rPr>
          <w:rFonts w:ascii="Arial" w:hAnsi="Arial" w:cs="Arial"/>
          <w:color w:val="1F1F1F"/>
          <w:sz w:val="22"/>
          <w:szCs w:val="22"/>
        </w:rPr>
        <w:t>chassis,</w:t>
      </w:r>
      <w:r w:rsidRPr="00623160">
        <w:rPr>
          <w:rFonts w:ascii="Arial" w:hAnsi="Arial" w:cs="Arial"/>
          <w:color w:val="1F1F1F"/>
          <w:spacing w:val="30"/>
          <w:sz w:val="22"/>
          <w:szCs w:val="22"/>
        </w:rPr>
        <w:t xml:space="preserve"> </w:t>
      </w:r>
      <w:r w:rsidRPr="00623160">
        <w:rPr>
          <w:rFonts w:ascii="Arial" w:hAnsi="Arial" w:cs="Arial"/>
          <w:color w:val="1F1F1F"/>
          <w:sz w:val="22"/>
          <w:szCs w:val="22"/>
        </w:rPr>
        <w:t>to</w:t>
      </w:r>
      <w:r w:rsidRPr="00623160">
        <w:rPr>
          <w:rFonts w:ascii="Arial" w:hAnsi="Arial" w:cs="Arial"/>
          <w:color w:val="1F1F1F"/>
          <w:spacing w:val="20"/>
          <w:sz w:val="22"/>
          <w:szCs w:val="22"/>
        </w:rPr>
        <w:t xml:space="preserve"> </w:t>
      </w:r>
      <w:r w:rsidRPr="00623160">
        <w:rPr>
          <w:rFonts w:ascii="Arial" w:hAnsi="Arial" w:cs="Arial"/>
          <w:color w:val="1F1F1F"/>
          <w:sz w:val="22"/>
          <w:szCs w:val="22"/>
        </w:rPr>
        <w:t>a</w:t>
      </w:r>
      <w:r w:rsidRPr="00623160">
        <w:rPr>
          <w:rFonts w:ascii="Arial" w:hAnsi="Arial" w:cs="Arial"/>
          <w:color w:val="1F1F1F"/>
          <w:spacing w:val="26"/>
          <w:sz w:val="22"/>
          <w:szCs w:val="22"/>
        </w:rPr>
        <w:t xml:space="preserve"> </w:t>
      </w:r>
      <w:r w:rsidRPr="00623160">
        <w:rPr>
          <w:rFonts w:ascii="Arial" w:hAnsi="Arial" w:cs="Arial"/>
          <w:color w:val="1F1F1F"/>
          <w:sz w:val="22"/>
          <w:szCs w:val="22"/>
        </w:rPr>
        <w:t>building</w:t>
      </w:r>
      <w:r w:rsidRPr="00623160">
        <w:rPr>
          <w:rFonts w:ascii="Arial" w:hAnsi="Arial" w:cs="Arial"/>
          <w:color w:val="1F1F1F"/>
          <w:spacing w:val="31"/>
          <w:sz w:val="22"/>
          <w:szCs w:val="22"/>
        </w:rPr>
        <w:t xml:space="preserve"> </w:t>
      </w:r>
      <w:r w:rsidRPr="00623160">
        <w:rPr>
          <w:rFonts w:ascii="Arial" w:hAnsi="Arial" w:cs="Arial"/>
          <w:color w:val="1F1F1F"/>
          <w:sz w:val="22"/>
          <w:szCs w:val="22"/>
        </w:rPr>
        <w:t>site.</w:t>
      </w:r>
    </w:p>
    <w:p w14:paraId="48160E66" w14:textId="77777777" w:rsidR="00B75B43" w:rsidRPr="00623160" w:rsidRDefault="00B75B43" w:rsidP="00B34DE7">
      <w:pPr>
        <w:pStyle w:val="BodyText"/>
        <w:spacing w:line="252" w:lineRule="auto"/>
        <w:rPr>
          <w:rFonts w:ascii="Arial" w:hAnsi="Arial" w:cs="Arial"/>
          <w:sz w:val="22"/>
          <w:szCs w:val="22"/>
        </w:rPr>
      </w:pPr>
    </w:p>
    <w:p w14:paraId="11332C62" w14:textId="77777777" w:rsidR="00B75B43" w:rsidRPr="009E47BF" w:rsidRDefault="00B75B43" w:rsidP="00B34DE7">
      <w:pPr>
        <w:pStyle w:val="BodyText"/>
        <w:spacing w:line="252" w:lineRule="auto"/>
        <w:rPr>
          <w:rFonts w:ascii="Arial" w:hAnsi="Arial" w:cs="Arial"/>
          <w:strike/>
          <w:color w:val="FF0000"/>
          <w:sz w:val="22"/>
          <w:szCs w:val="22"/>
        </w:rPr>
      </w:pPr>
      <w:r w:rsidRPr="009E47BF">
        <w:rPr>
          <w:rFonts w:ascii="Arial" w:hAnsi="Arial" w:cs="Arial"/>
          <w:strike/>
          <w:color w:val="FF0000"/>
          <w:w w:val="105"/>
          <w:sz w:val="22"/>
          <w:szCs w:val="22"/>
        </w:rPr>
        <w:t>Mobile</w:t>
      </w:r>
      <w:r w:rsidRPr="009E47BF">
        <w:rPr>
          <w:rFonts w:ascii="Arial" w:hAnsi="Arial" w:cs="Arial"/>
          <w:strike/>
          <w:color w:val="FF0000"/>
          <w:spacing w:val="-7"/>
          <w:w w:val="105"/>
          <w:sz w:val="22"/>
          <w:szCs w:val="22"/>
        </w:rPr>
        <w:t xml:space="preserve"> </w:t>
      </w:r>
      <w:r w:rsidRPr="009E47BF">
        <w:rPr>
          <w:rFonts w:ascii="Arial" w:hAnsi="Arial" w:cs="Arial"/>
          <w:strike/>
          <w:color w:val="FF0000"/>
          <w:w w:val="105"/>
          <w:sz w:val="22"/>
          <w:szCs w:val="22"/>
        </w:rPr>
        <w:t>home</w:t>
      </w:r>
      <w:r w:rsidRPr="009E47BF">
        <w:rPr>
          <w:rFonts w:ascii="Arial" w:hAnsi="Arial" w:cs="Arial"/>
          <w:strike/>
          <w:color w:val="FF0000"/>
          <w:spacing w:val="-7"/>
          <w:w w:val="105"/>
          <w:sz w:val="22"/>
          <w:szCs w:val="22"/>
        </w:rPr>
        <w:t xml:space="preserve"> </w:t>
      </w:r>
      <w:r w:rsidRPr="009E47BF">
        <w:rPr>
          <w:rFonts w:ascii="Arial" w:hAnsi="Arial" w:cs="Arial"/>
          <w:strike/>
          <w:color w:val="FF0000"/>
          <w:w w:val="105"/>
          <w:sz w:val="22"/>
          <w:szCs w:val="22"/>
        </w:rPr>
        <w:t>park:</w:t>
      </w:r>
      <w:r w:rsidRPr="009E47BF">
        <w:rPr>
          <w:rFonts w:ascii="Arial" w:hAnsi="Arial" w:cs="Arial"/>
          <w:strike/>
          <w:color w:val="FF0000"/>
          <w:spacing w:val="-10"/>
          <w:w w:val="105"/>
          <w:sz w:val="22"/>
          <w:szCs w:val="22"/>
        </w:rPr>
        <w:t xml:space="preserve"> </w:t>
      </w:r>
      <w:r w:rsidRPr="009E47BF">
        <w:rPr>
          <w:rFonts w:ascii="Arial" w:hAnsi="Arial" w:cs="Arial"/>
          <w:strike/>
          <w:color w:val="FF0000"/>
          <w:w w:val="105"/>
          <w:sz w:val="22"/>
          <w:szCs w:val="22"/>
        </w:rPr>
        <w:t>Land</w:t>
      </w:r>
      <w:r w:rsidRPr="009E47BF">
        <w:rPr>
          <w:rFonts w:ascii="Arial" w:hAnsi="Arial" w:cs="Arial"/>
          <w:strike/>
          <w:color w:val="FF0000"/>
          <w:spacing w:val="-12"/>
          <w:w w:val="105"/>
          <w:sz w:val="22"/>
          <w:szCs w:val="22"/>
        </w:rPr>
        <w:t xml:space="preserve"> </w:t>
      </w:r>
      <w:r w:rsidRPr="009E47BF">
        <w:rPr>
          <w:rFonts w:ascii="Arial" w:hAnsi="Arial" w:cs="Arial"/>
          <w:strike/>
          <w:color w:val="FF0000"/>
          <w:w w:val="105"/>
          <w:sz w:val="22"/>
          <w:szCs w:val="22"/>
        </w:rPr>
        <w:t>on</w:t>
      </w:r>
      <w:r w:rsidRPr="009E47BF">
        <w:rPr>
          <w:rFonts w:ascii="Arial" w:hAnsi="Arial" w:cs="Arial"/>
          <w:strike/>
          <w:color w:val="FF0000"/>
          <w:spacing w:val="-15"/>
          <w:w w:val="105"/>
          <w:sz w:val="22"/>
          <w:szCs w:val="22"/>
        </w:rPr>
        <w:t xml:space="preserve"> </w:t>
      </w:r>
      <w:r w:rsidRPr="009E47BF">
        <w:rPr>
          <w:rFonts w:ascii="Arial" w:hAnsi="Arial" w:cs="Arial"/>
          <w:strike/>
          <w:color w:val="FF0000"/>
          <w:w w:val="105"/>
          <w:sz w:val="22"/>
          <w:szCs w:val="22"/>
        </w:rPr>
        <w:t>which</w:t>
      </w:r>
      <w:r w:rsidRPr="009E47BF">
        <w:rPr>
          <w:rFonts w:ascii="Arial" w:hAnsi="Arial" w:cs="Arial"/>
          <w:strike/>
          <w:color w:val="FF0000"/>
          <w:spacing w:val="-6"/>
          <w:w w:val="105"/>
          <w:sz w:val="22"/>
          <w:szCs w:val="22"/>
        </w:rPr>
        <w:t xml:space="preserve"> </w:t>
      </w:r>
      <w:r w:rsidRPr="009E47BF">
        <w:rPr>
          <w:rFonts w:ascii="Arial" w:hAnsi="Arial" w:cs="Arial"/>
          <w:strike/>
          <w:color w:val="FF0000"/>
          <w:w w:val="105"/>
          <w:sz w:val="22"/>
          <w:szCs w:val="22"/>
        </w:rPr>
        <w:t>three</w:t>
      </w:r>
      <w:r w:rsidRPr="009E47BF">
        <w:rPr>
          <w:rFonts w:ascii="Arial" w:hAnsi="Arial" w:cs="Arial"/>
          <w:strike/>
          <w:color w:val="FF0000"/>
          <w:spacing w:val="-15"/>
          <w:w w:val="105"/>
          <w:sz w:val="22"/>
          <w:szCs w:val="22"/>
        </w:rPr>
        <w:t xml:space="preserve"> </w:t>
      </w:r>
      <w:r w:rsidRPr="009E47BF">
        <w:rPr>
          <w:rFonts w:ascii="Arial" w:hAnsi="Arial" w:cs="Arial"/>
          <w:strike/>
          <w:color w:val="FF0000"/>
          <w:w w:val="105"/>
          <w:sz w:val="22"/>
          <w:szCs w:val="22"/>
        </w:rPr>
        <w:t>(3)</w:t>
      </w:r>
      <w:r w:rsidRPr="009E47BF">
        <w:rPr>
          <w:rFonts w:ascii="Arial" w:hAnsi="Arial" w:cs="Arial"/>
          <w:strike/>
          <w:color w:val="FF0000"/>
          <w:spacing w:val="-16"/>
          <w:w w:val="105"/>
          <w:sz w:val="22"/>
          <w:szCs w:val="22"/>
        </w:rPr>
        <w:t xml:space="preserve"> </w:t>
      </w:r>
      <w:r w:rsidRPr="009E47BF">
        <w:rPr>
          <w:rFonts w:ascii="Arial" w:hAnsi="Arial" w:cs="Arial"/>
          <w:strike/>
          <w:color w:val="FF0000"/>
          <w:w w:val="105"/>
          <w:sz w:val="22"/>
          <w:szCs w:val="22"/>
        </w:rPr>
        <w:t>or</w:t>
      </w:r>
      <w:r w:rsidRPr="009E47BF">
        <w:rPr>
          <w:rFonts w:ascii="Arial" w:hAnsi="Arial" w:cs="Arial"/>
          <w:strike/>
          <w:color w:val="FF0000"/>
          <w:spacing w:val="-13"/>
          <w:w w:val="105"/>
          <w:sz w:val="22"/>
          <w:szCs w:val="22"/>
        </w:rPr>
        <w:t xml:space="preserve"> </w:t>
      </w:r>
      <w:r w:rsidRPr="009E47BF">
        <w:rPr>
          <w:rFonts w:ascii="Arial" w:hAnsi="Arial" w:cs="Arial"/>
          <w:strike/>
          <w:color w:val="FF0000"/>
          <w:w w:val="105"/>
          <w:sz w:val="22"/>
          <w:szCs w:val="22"/>
        </w:rPr>
        <w:t>more</w:t>
      </w:r>
      <w:r w:rsidRPr="009E47BF">
        <w:rPr>
          <w:rFonts w:ascii="Arial" w:hAnsi="Arial" w:cs="Arial"/>
          <w:strike/>
          <w:color w:val="FF0000"/>
          <w:spacing w:val="-9"/>
          <w:w w:val="105"/>
          <w:sz w:val="22"/>
          <w:szCs w:val="22"/>
        </w:rPr>
        <w:t xml:space="preserve"> </w:t>
      </w:r>
      <w:r w:rsidRPr="009E47BF">
        <w:rPr>
          <w:rFonts w:ascii="Arial" w:hAnsi="Arial" w:cs="Arial"/>
          <w:strike/>
          <w:color w:val="FF0000"/>
          <w:w w:val="105"/>
          <w:sz w:val="22"/>
          <w:szCs w:val="22"/>
        </w:rPr>
        <w:t>mobile</w:t>
      </w:r>
      <w:r w:rsidRPr="009E47BF">
        <w:rPr>
          <w:rFonts w:ascii="Arial" w:hAnsi="Arial" w:cs="Arial"/>
          <w:strike/>
          <w:color w:val="FF0000"/>
          <w:spacing w:val="-6"/>
          <w:w w:val="105"/>
          <w:sz w:val="22"/>
          <w:szCs w:val="22"/>
        </w:rPr>
        <w:t xml:space="preserve"> </w:t>
      </w:r>
      <w:r w:rsidRPr="009E47BF">
        <w:rPr>
          <w:rFonts w:ascii="Arial" w:hAnsi="Arial" w:cs="Arial"/>
          <w:strike/>
          <w:color w:val="FF0000"/>
          <w:w w:val="105"/>
          <w:sz w:val="22"/>
          <w:szCs w:val="22"/>
        </w:rPr>
        <w:t>homes</w:t>
      </w:r>
      <w:r w:rsidRPr="009E47BF">
        <w:rPr>
          <w:rFonts w:ascii="Arial" w:hAnsi="Arial" w:cs="Arial"/>
          <w:strike/>
          <w:color w:val="FF0000"/>
          <w:spacing w:val="-6"/>
          <w:w w:val="105"/>
          <w:sz w:val="22"/>
          <w:szCs w:val="22"/>
        </w:rPr>
        <w:t xml:space="preserve"> </w:t>
      </w:r>
      <w:r w:rsidRPr="009E47BF">
        <w:rPr>
          <w:rFonts w:ascii="Arial" w:hAnsi="Arial" w:cs="Arial"/>
          <w:strike/>
          <w:color w:val="FF0000"/>
          <w:w w:val="105"/>
          <w:sz w:val="22"/>
          <w:szCs w:val="22"/>
        </w:rPr>
        <w:t>are</w:t>
      </w:r>
      <w:r w:rsidRPr="009E47BF">
        <w:rPr>
          <w:rFonts w:ascii="Arial" w:hAnsi="Arial" w:cs="Arial"/>
          <w:strike/>
          <w:color w:val="FF0000"/>
          <w:spacing w:val="-16"/>
          <w:w w:val="105"/>
          <w:sz w:val="22"/>
          <w:szCs w:val="22"/>
        </w:rPr>
        <w:t xml:space="preserve"> </w:t>
      </w:r>
      <w:r w:rsidRPr="009E47BF">
        <w:rPr>
          <w:rFonts w:ascii="Arial" w:hAnsi="Arial" w:cs="Arial"/>
          <w:strike/>
          <w:color w:val="FF0000"/>
          <w:w w:val="105"/>
          <w:sz w:val="22"/>
          <w:szCs w:val="22"/>
        </w:rPr>
        <w:t>installed. Motel: See Hotel.</w:t>
      </w:r>
    </w:p>
    <w:p w14:paraId="733A7075" w14:textId="693E2E80" w:rsidR="00B75B43" w:rsidRPr="009E47BF" w:rsidRDefault="00B75B43" w:rsidP="00B34DE7">
      <w:pPr>
        <w:pStyle w:val="BodyText"/>
        <w:spacing w:line="252" w:lineRule="auto"/>
        <w:rPr>
          <w:rFonts w:ascii="Arial" w:hAnsi="Arial" w:cs="Arial"/>
          <w:strike/>
          <w:color w:val="FF0000"/>
          <w:w w:val="105"/>
          <w:sz w:val="22"/>
          <w:szCs w:val="22"/>
        </w:rPr>
      </w:pPr>
      <w:r w:rsidRPr="009E47BF">
        <w:rPr>
          <w:rFonts w:ascii="Arial" w:hAnsi="Arial" w:cs="Arial"/>
          <w:strike/>
          <w:color w:val="FF0000"/>
          <w:w w:val="105"/>
          <w:sz w:val="22"/>
          <w:szCs w:val="22"/>
        </w:rPr>
        <w:t>Multi-family</w:t>
      </w:r>
      <w:r w:rsidRPr="009E47BF">
        <w:rPr>
          <w:rFonts w:ascii="Arial" w:hAnsi="Arial" w:cs="Arial"/>
          <w:strike/>
          <w:color w:val="FF0000"/>
          <w:spacing w:val="-3"/>
          <w:w w:val="105"/>
          <w:sz w:val="22"/>
          <w:szCs w:val="22"/>
        </w:rPr>
        <w:t xml:space="preserve"> </w:t>
      </w:r>
      <w:r w:rsidRPr="009E47BF">
        <w:rPr>
          <w:rFonts w:ascii="Arial" w:hAnsi="Arial" w:cs="Arial"/>
          <w:strike/>
          <w:color w:val="FF0000"/>
          <w:w w:val="105"/>
          <w:sz w:val="22"/>
          <w:szCs w:val="22"/>
        </w:rPr>
        <w:t>residence:</w:t>
      </w:r>
      <w:r w:rsidRPr="009E47BF">
        <w:rPr>
          <w:rFonts w:ascii="Arial" w:hAnsi="Arial" w:cs="Arial"/>
          <w:strike/>
          <w:color w:val="FF0000"/>
          <w:spacing w:val="-24"/>
          <w:w w:val="105"/>
          <w:sz w:val="22"/>
          <w:szCs w:val="22"/>
        </w:rPr>
        <w:t xml:space="preserve"> </w:t>
      </w:r>
      <w:r w:rsidRPr="009E47BF">
        <w:rPr>
          <w:rFonts w:ascii="Arial" w:hAnsi="Arial" w:cs="Arial"/>
          <w:strike/>
          <w:color w:val="FF0000"/>
          <w:w w:val="105"/>
          <w:sz w:val="22"/>
          <w:szCs w:val="22"/>
        </w:rPr>
        <w:t>A</w:t>
      </w:r>
      <w:r w:rsidRPr="009E47BF">
        <w:rPr>
          <w:rFonts w:ascii="Arial" w:hAnsi="Arial" w:cs="Arial"/>
          <w:strike/>
          <w:color w:val="FF0000"/>
          <w:spacing w:val="-16"/>
          <w:w w:val="105"/>
          <w:sz w:val="22"/>
          <w:szCs w:val="22"/>
        </w:rPr>
        <w:t xml:space="preserve"> </w:t>
      </w:r>
      <w:r w:rsidRPr="009E47BF">
        <w:rPr>
          <w:rFonts w:ascii="Arial" w:hAnsi="Arial" w:cs="Arial"/>
          <w:strike/>
          <w:color w:val="FF0000"/>
          <w:w w:val="105"/>
          <w:sz w:val="22"/>
          <w:szCs w:val="22"/>
        </w:rPr>
        <w:t>building</w:t>
      </w:r>
      <w:r w:rsidRPr="009E47BF">
        <w:rPr>
          <w:rFonts w:ascii="Arial" w:hAnsi="Arial" w:cs="Arial"/>
          <w:strike/>
          <w:color w:val="FF0000"/>
          <w:spacing w:val="-16"/>
          <w:w w:val="105"/>
          <w:sz w:val="22"/>
          <w:szCs w:val="22"/>
        </w:rPr>
        <w:t xml:space="preserve"> </w:t>
      </w:r>
      <w:r w:rsidRPr="009E47BF">
        <w:rPr>
          <w:rFonts w:ascii="Arial" w:hAnsi="Arial" w:cs="Arial"/>
          <w:strike/>
          <w:color w:val="FF0000"/>
          <w:w w:val="105"/>
          <w:sz w:val="22"/>
          <w:szCs w:val="22"/>
        </w:rPr>
        <w:t>containing</w:t>
      </w:r>
      <w:r w:rsidRPr="009E47BF">
        <w:rPr>
          <w:rFonts w:ascii="Arial" w:hAnsi="Arial" w:cs="Arial"/>
          <w:strike/>
          <w:color w:val="FF0000"/>
          <w:spacing w:val="-13"/>
          <w:w w:val="105"/>
          <w:sz w:val="22"/>
          <w:szCs w:val="22"/>
        </w:rPr>
        <w:t xml:space="preserve"> </w:t>
      </w:r>
      <w:r w:rsidRPr="009E47BF">
        <w:rPr>
          <w:rFonts w:ascii="Arial" w:hAnsi="Arial" w:cs="Arial"/>
          <w:strike/>
          <w:color w:val="FF0000"/>
          <w:w w:val="105"/>
          <w:sz w:val="22"/>
          <w:szCs w:val="22"/>
        </w:rPr>
        <w:t>more</w:t>
      </w:r>
      <w:r w:rsidRPr="009E47BF">
        <w:rPr>
          <w:rFonts w:ascii="Arial" w:hAnsi="Arial" w:cs="Arial"/>
          <w:strike/>
          <w:color w:val="FF0000"/>
          <w:spacing w:val="-16"/>
          <w:w w:val="105"/>
          <w:sz w:val="22"/>
          <w:szCs w:val="22"/>
        </w:rPr>
        <w:t xml:space="preserve"> </w:t>
      </w:r>
      <w:r w:rsidRPr="009E47BF">
        <w:rPr>
          <w:rFonts w:ascii="Arial" w:hAnsi="Arial" w:cs="Arial"/>
          <w:strike/>
          <w:color w:val="FF0000"/>
          <w:w w:val="105"/>
          <w:sz w:val="22"/>
          <w:szCs w:val="22"/>
        </w:rPr>
        <w:t>than</w:t>
      </w:r>
      <w:r w:rsidRPr="009E47BF">
        <w:rPr>
          <w:rFonts w:ascii="Arial" w:hAnsi="Arial" w:cs="Arial"/>
          <w:strike/>
          <w:color w:val="FF0000"/>
          <w:spacing w:val="-15"/>
          <w:w w:val="105"/>
          <w:sz w:val="22"/>
          <w:szCs w:val="22"/>
        </w:rPr>
        <w:t xml:space="preserve"> </w:t>
      </w:r>
      <w:r w:rsidRPr="009E47BF">
        <w:rPr>
          <w:rFonts w:ascii="Arial" w:hAnsi="Arial" w:cs="Arial"/>
          <w:strike/>
          <w:color w:val="FF0000"/>
          <w:w w:val="105"/>
          <w:sz w:val="22"/>
          <w:szCs w:val="22"/>
        </w:rPr>
        <w:t>one</w:t>
      </w:r>
      <w:r w:rsidRPr="009E47BF">
        <w:rPr>
          <w:rFonts w:ascii="Arial" w:hAnsi="Arial" w:cs="Arial"/>
          <w:strike/>
          <w:color w:val="FF0000"/>
          <w:spacing w:val="-15"/>
          <w:w w:val="105"/>
          <w:sz w:val="22"/>
          <w:szCs w:val="22"/>
        </w:rPr>
        <w:t xml:space="preserve"> </w:t>
      </w:r>
      <w:r w:rsidRPr="009E47BF">
        <w:rPr>
          <w:rFonts w:ascii="Arial" w:hAnsi="Arial" w:cs="Arial"/>
          <w:strike/>
          <w:color w:val="FF0000"/>
          <w:w w:val="105"/>
          <w:sz w:val="22"/>
          <w:szCs w:val="22"/>
        </w:rPr>
        <w:t>dwelling</w:t>
      </w:r>
      <w:r w:rsidRPr="009E47BF">
        <w:rPr>
          <w:rFonts w:ascii="Arial" w:hAnsi="Arial" w:cs="Arial"/>
          <w:strike/>
          <w:color w:val="FF0000"/>
          <w:spacing w:val="-14"/>
          <w:w w:val="105"/>
          <w:sz w:val="22"/>
          <w:szCs w:val="22"/>
        </w:rPr>
        <w:t xml:space="preserve"> </w:t>
      </w:r>
      <w:r w:rsidRPr="009E47BF">
        <w:rPr>
          <w:rFonts w:ascii="Arial" w:hAnsi="Arial" w:cs="Arial"/>
          <w:strike/>
          <w:color w:val="FF0000"/>
          <w:w w:val="105"/>
          <w:sz w:val="22"/>
          <w:szCs w:val="22"/>
        </w:rPr>
        <w:t>unit. Native</w:t>
      </w:r>
      <w:r w:rsidRPr="009E47BF">
        <w:rPr>
          <w:rFonts w:ascii="Arial" w:hAnsi="Arial" w:cs="Arial"/>
          <w:strike/>
          <w:color w:val="FF0000"/>
          <w:spacing w:val="-7"/>
          <w:w w:val="105"/>
          <w:sz w:val="22"/>
          <w:szCs w:val="22"/>
        </w:rPr>
        <w:t xml:space="preserve"> </w:t>
      </w:r>
      <w:r w:rsidRPr="009E47BF">
        <w:rPr>
          <w:rFonts w:ascii="Arial" w:hAnsi="Arial" w:cs="Arial"/>
          <w:strike/>
          <w:color w:val="FF0000"/>
          <w:w w:val="105"/>
          <w:sz w:val="22"/>
          <w:szCs w:val="22"/>
        </w:rPr>
        <w:t>-</w:t>
      </w:r>
      <w:r w:rsidRPr="009E47BF">
        <w:rPr>
          <w:rFonts w:ascii="Arial" w:hAnsi="Arial" w:cs="Arial"/>
          <w:strike/>
          <w:color w:val="FF0000"/>
          <w:spacing w:val="40"/>
          <w:w w:val="105"/>
          <w:sz w:val="22"/>
          <w:szCs w:val="22"/>
        </w:rPr>
        <w:t xml:space="preserve"> </w:t>
      </w:r>
      <w:r w:rsidRPr="009E47BF">
        <w:rPr>
          <w:rFonts w:ascii="Arial" w:hAnsi="Arial" w:cs="Arial"/>
          <w:strike/>
          <w:color w:val="FF0000"/>
          <w:w w:val="105"/>
          <w:sz w:val="22"/>
          <w:szCs w:val="22"/>
        </w:rPr>
        <w:t>indigenous to the local forests.</w:t>
      </w:r>
      <w:r w:rsidR="00C42FDA" w:rsidRPr="009E47BF">
        <w:rPr>
          <w:rFonts w:ascii="Arial" w:hAnsi="Arial" w:cs="Arial"/>
          <w:strike/>
          <w:color w:val="FF0000"/>
          <w:w w:val="105"/>
          <w:sz w:val="22"/>
          <w:szCs w:val="22"/>
        </w:rPr>
        <w:t xml:space="preserve"> </w:t>
      </w:r>
    </w:p>
    <w:p w14:paraId="78263E4C" w14:textId="77777777" w:rsidR="00B34DE7" w:rsidRPr="009E47BF" w:rsidRDefault="00B34DE7" w:rsidP="00B34DE7">
      <w:pPr>
        <w:pStyle w:val="BodyText"/>
        <w:spacing w:line="252" w:lineRule="auto"/>
        <w:rPr>
          <w:rFonts w:ascii="Arial" w:hAnsi="Arial" w:cs="Arial"/>
          <w:color w:val="FF0000"/>
          <w:sz w:val="22"/>
          <w:szCs w:val="22"/>
          <w:highlight w:val="yellow"/>
        </w:rPr>
      </w:pPr>
    </w:p>
    <w:p w14:paraId="12F626CA" w14:textId="2D4B55B1" w:rsidR="00C42FDA" w:rsidRPr="009E47BF" w:rsidRDefault="00C42FDA" w:rsidP="00B34DE7">
      <w:pPr>
        <w:pStyle w:val="BodyText"/>
        <w:spacing w:line="252" w:lineRule="auto"/>
        <w:rPr>
          <w:rFonts w:ascii="Arial" w:hAnsi="Arial" w:cs="Arial"/>
          <w:color w:val="FF0000"/>
          <w:sz w:val="22"/>
          <w:szCs w:val="22"/>
        </w:rPr>
      </w:pPr>
      <w:bookmarkStart w:id="114" w:name="_Hlk193794752"/>
      <w:r w:rsidRPr="009E47BF">
        <w:rPr>
          <w:rFonts w:ascii="Arial" w:hAnsi="Arial" w:cs="Arial"/>
          <w:color w:val="FF0000"/>
          <w:sz w:val="22"/>
          <w:szCs w:val="22"/>
          <w:u w:val="single"/>
        </w:rPr>
        <w:t xml:space="preserve">Mobile home park:   </w:t>
      </w:r>
      <w:r w:rsidR="003B0431" w:rsidRPr="009E47BF">
        <w:rPr>
          <w:rFonts w:ascii="Arial" w:hAnsi="Arial" w:cs="Arial"/>
          <w:color w:val="FF0000"/>
          <w:sz w:val="22"/>
          <w:szCs w:val="22"/>
          <w:u w:val="single"/>
        </w:rPr>
        <w:t>A</w:t>
      </w:r>
      <w:r w:rsidRPr="009E47BF">
        <w:rPr>
          <w:rFonts w:ascii="Arial" w:hAnsi="Arial" w:cs="Arial"/>
          <w:color w:val="FF0000"/>
          <w:sz w:val="22"/>
          <w:szCs w:val="22"/>
          <w:u w:val="single"/>
        </w:rPr>
        <w:t xml:space="preserve"> parcel of land under unified ownership approved by the municipality for the placement of 3 or more manufactured homes</w:t>
      </w:r>
      <w:bookmarkEnd w:id="114"/>
      <w:r w:rsidRPr="009E47BF">
        <w:rPr>
          <w:rFonts w:ascii="Arial" w:hAnsi="Arial" w:cs="Arial"/>
          <w:color w:val="FF0000"/>
          <w:sz w:val="22"/>
          <w:szCs w:val="22"/>
          <w:u w:val="single"/>
        </w:rPr>
        <w:t>.</w:t>
      </w:r>
      <w:r w:rsidRPr="009E47BF">
        <w:rPr>
          <w:rFonts w:ascii="Arial" w:hAnsi="Arial" w:cs="Arial"/>
          <w:color w:val="FF0000"/>
          <w:sz w:val="22"/>
          <w:szCs w:val="22"/>
        </w:rPr>
        <w:t xml:space="preserve">  </w:t>
      </w:r>
    </w:p>
    <w:p w14:paraId="50F482B7" w14:textId="77777777" w:rsidR="00C42FDA" w:rsidRPr="00623160" w:rsidRDefault="00C42FDA" w:rsidP="00B34DE7">
      <w:pPr>
        <w:pStyle w:val="BodyText"/>
        <w:spacing w:line="252" w:lineRule="auto"/>
        <w:rPr>
          <w:rFonts w:ascii="Arial" w:hAnsi="Arial" w:cs="Arial"/>
          <w:sz w:val="22"/>
          <w:szCs w:val="22"/>
        </w:rPr>
      </w:pPr>
    </w:p>
    <w:p w14:paraId="23F935F0" w14:textId="77777777" w:rsidR="00B75B43" w:rsidRPr="00623160" w:rsidRDefault="00B75B43" w:rsidP="00B34DE7">
      <w:pPr>
        <w:pStyle w:val="BodyText"/>
        <w:spacing w:line="252" w:lineRule="auto"/>
        <w:rPr>
          <w:rFonts w:ascii="Arial" w:hAnsi="Arial" w:cs="Arial"/>
          <w:sz w:val="22"/>
          <w:szCs w:val="22"/>
        </w:rPr>
      </w:pPr>
      <w:r w:rsidRPr="00623160">
        <w:rPr>
          <w:rFonts w:ascii="Arial" w:hAnsi="Arial" w:cs="Arial"/>
          <w:color w:val="1F1F1F"/>
          <w:w w:val="105"/>
          <w:sz w:val="22"/>
          <w:szCs w:val="22"/>
        </w:rPr>
        <w:t>Non-conforming</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condition</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non-conforming</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lot,</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structure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use</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which</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is</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allowed</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solely</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because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it</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was</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in lawful existence</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at</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time this</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Ordinance or</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subsequent</w:t>
      </w:r>
      <w:r w:rsidRPr="00623160">
        <w:rPr>
          <w:rFonts w:ascii="Arial" w:hAnsi="Arial" w:cs="Arial"/>
          <w:color w:val="1F1F1F"/>
          <w:spacing w:val="20"/>
          <w:w w:val="105"/>
          <w:sz w:val="22"/>
          <w:szCs w:val="22"/>
        </w:rPr>
        <w:t xml:space="preserve"> </w:t>
      </w:r>
      <w:r w:rsidRPr="00623160">
        <w:rPr>
          <w:rFonts w:ascii="Arial" w:hAnsi="Arial" w:cs="Arial"/>
          <w:color w:val="1F1F1F"/>
          <w:w w:val="105"/>
          <w:sz w:val="22"/>
          <w:szCs w:val="22"/>
        </w:rPr>
        <w:t>amendment took effect.</w:t>
      </w:r>
    </w:p>
    <w:p w14:paraId="2A96EE5D" w14:textId="77777777" w:rsidR="00B75B43" w:rsidRPr="00623160" w:rsidRDefault="00B75B43" w:rsidP="00B34DE7">
      <w:pPr>
        <w:pStyle w:val="BodyText"/>
        <w:spacing w:line="252" w:lineRule="auto"/>
        <w:rPr>
          <w:rFonts w:ascii="Arial" w:hAnsi="Arial" w:cs="Arial"/>
          <w:sz w:val="22"/>
          <w:szCs w:val="22"/>
        </w:rPr>
      </w:pPr>
    </w:p>
    <w:p w14:paraId="7B4325C5" w14:textId="77777777" w:rsidR="00B75B43" w:rsidRPr="00623160" w:rsidRDefault="00B75B43" w:rsidP="00B34DE7">
      <w:pPr>
        <w:pStyle w:val="BodyText"/>
        <w:spacing w:line="252" w:lineRule="auto"/>
        <w:rPr>
          <w:rFonts w:ascii="Arial" w:hAnsi="Arial" w:cs="Arial"/>
          <w:sz w:val="22"/>
          <w:szCs w:val="22"/>
        </w:rPr>
      </w:pPr>
      <w:r w:rsidRPr="00623160">
        <w:rPr>
          <w:rFonts w:ascii="Arial" w:hAnsi="Arial" w:cs="Arial"/>
          <w:color w:val="1F1F1F"/>
          <w:w w:val="105"/>
          <w:sz w:val="22"/>
          <w:szCs w:val="22"/>
        </w:rPr>
        <w:t>Non-conforming</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lot</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single</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lot</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record</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which,</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at</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effective</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date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adoption</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amendment of</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this Ordinance, does not meet</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area,</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frontage,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width requirements of</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district in</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which it</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is</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located.</w:t>
      </w:r>
    </w:p>
    <w:p w14:paraId="5A0CFB6A" w14:textId="77777777" w:rsidR="00B75B43" w:rsidRPr="00623160" w:rsidRDefault="00B75B43" w:rsidP="00B34DE7">
      <w:pPr>
        <w:pStyle w:val="BodyText"/>
        <w:spacing w:line="252" w:lineRule="auto"/>
        <w:rPr>
          <w:rFonts w:ascii="Arial" w:hAnsi="Arial" w:cs="Arial"/>
          <w:sz w:val="22"/>
          <w:szCs w:val="22"/>
        </w:rPr>
      </w:pPr>
    </w:p>
    <w:p w14:paraId="3F15ED4C" w14:textId="77777777" w:rsidR="00B75B43" w:rsidRPr="00623160" w:rsidRDefault="00B75B43" w:rsidP="00B34DE7">
      <w:pPr>
        <w:pStyle w:val="BodyText"/>
        <w:spacing w:line="252" w:lineRule="auto"/>
        <w:rPr>
          <w:rFonts w:ascii="Arial" w:hAnsi="Arial" w:cs="Arial"/>
          <w:sz w:val="22"/>
          <w:szCs w:val="22"/>
        </w:rPr>
      </w:pPr>
      <w:r w:rsidRPr="00623160">
        <w:rPr>
          <w:rFonts w:ascii="Arial" w:hAnsi="Arial" w:cs="Arial"/>
          <w:color w:val="1F1F1F"/>
          <w:w w:val="105"/>
          <w:sz w:val="22"/>
          <w:szCs w:val="22"/>
        </w:rPr>
        <w:t>Non-conforming</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structure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structure</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which</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does</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not</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meet</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any</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one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more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following</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dimensional requirements; setback, height, lot</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coverage or</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footprint, but which</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is</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allowed</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solely because it</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was</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in lawful existence at</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time</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this</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Ordinance or</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subsequent amendments took</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effect.</w:t>
      </w:r>
    </w:p>
    <w:p w14:paraId="473D43A4" w14:textId="77777777" w:rsidR="00B75B43" w:rsidRPr="00623160" w:rsidRDefault="00B75B43" w:rsidP="00B34DE7">
      <w:pPr>
        <w:pStyle w:val="BodyText"/>
        <w:spacing w:line="252" w:lineRule="auto"/>
        <w:rPr>
          <w:rFonts w:ascii="Arial" w:hAnsi="Arial" w:cs="Arial"/>
          <w:sz w:val="22"/>
          <w:szCs w:val="22"/>
        </w:rPr>
      </w:pPr>
    </w:p>
    <w:p w14:paraId="1458CBEA" w14:textId="77777777" w:rsidR="00B75B43" w:rsidRPr="00623160" w:rsidRDefault="00B75B43" w:rsidP="00B34DE7">
      <w:pPr>
        <w:pStyle w:val="BodyText"/>
        <w:spacing w:line="252" w:lineRule="auto"/>
        <w:rPr>
          <w:rFonts w:ascii="Arial" w:hAnsi="Arial" w:cs="Arial"/>
          <w:sz w:val="22"/>
          <w:szCs w:val="22"/>
        </w:rPr>
      </w:pPr>
      <w:r w:rsidRPr="00623160">
        <w:rPr>
          <w:rFonts w:ascii="Arial" w:hAnsi="Arial" w:cs="Arial"/>
          <w:color w:val="1F1F1F"/>
          <w:w w:val="105"/>
          <w:sz w:val="22"/>
          <w:szCs w:val="22"/>
        </w:rPr>
        <w:lastRenderedPageBreak/>
        <w:t>Non-conforming</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use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use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buildings, structures, premises, land</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parts</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thereof</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which</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is</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not</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allowed</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in the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district</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which</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it</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is</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situated,</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but</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which</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is</w:t>
      </w:r>
      <w:r w:rsidRPr="00623160">
        <w:rPr>
          <w:rFonts w:ascii="Arial" w:hAnsi="Arial" w:cs="Arial"/>
          <w:color w:val="BCBCBC"/>
          <w:w w:val="105"/>
          <w:sz w:val="22"/>
          <w:szCs w:val="22"/>
        </w:rPr>
        <w:t>.</w:t>
      </w:r>
      <w:r w:rsidRPr="00623160">
        <w:rPr>
          <w:rFonts w:ascii="Arial" w:hAnsi="Arial" w:cs="Arial"/>
          <w:color w:val="1F1F1F"/>
          <w:w w:val="105"/>
          <w:sz w:val="22"/>
          <w:szCs w:val="22"/>
        </w:rPr>
        <w:t>allowed</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remain</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solely</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because</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it</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was</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lawful</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existence at</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the time</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this Ordinance or</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subsequent amendments took effect.</w:t>
      </w:r>
    </w:p>
    <w:p w14:paraId="3365995F" w14:textId="77777777" w:rsidR="00B75B43" w:rsidRDefault="00B75B43" w:rsidP="00B75B43">
      <w:pPr>
        <w:spacing w:line="252" w:lineRule="auto"/>
        <w:jc w:val="both"/>
        <w:rPr>
          <w:rFonts w:ascii="Arial" w:hAnsi="Arial" w:cs="Arial"/>
        </w:rPr>
      </w:pPr>
    </w:p>
    <w:p w14:paraId="2FC2B719"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sz w:val="22"/>
          <w:szCs w:val="22"/>
        </w:rPr>
        <w:t>Non-native</w:t>
      </w:r>
      <w:r w:rsidRPr="00623160">
        <w:rPr>
          <w:rFonts w:ascii="Arial" w:hAnsi="Arial" w:cs="Arial"/>
          <w:color w:val="1F1F1F"/>
          <w:spacing w:val="40"/>
          <w:sz w:val="22"/>
          <w:szCs w:val="22"/>
        </w:rPr>
        <w:t xml:space="preserve"> </w:t>
      </w:r>
      <w:r w:rsidRPr="00623160">
        <w:rPr>
          <w:rFonts w:ascii="Arial" w:hAnsi="Arial" w:cs="Arial"/>
          <w:color w:val="1F1F1F"/>
          <w:sz w:val="22"/>
          <w:szCs w:val="22"/>
        </w:rPr>
        <w:t xml:space="preserve">invasive species of </w:t>
      </w:r>
      <w:r w:rsidRPr="00623160">
        <w:rPr>
          <w:rFonts w:ascii="Arial" w:hAnsi="Arial" w:cs="Arial"/>
          <w:color w:val="313131"/>
          <w:sz w:val="22"/>
          <w:szCs w:val="22"/>
        </w:rPr>
        <w:t xml:space="preserve">vegetation </w:t>
      </w:r>
      <w:r w:rsidRPr="00623160">
        <w:rPr>
          <w:rFonts w:ascii="Arial" w:hAnsi="Arial" w:cs="Arial"/>
          <w:color w:val="1F1F1F"/>
          <w:sz w:val="22"/>
          <w:szCs w:val="22"/>
        </w:rPr>
        <w:t>- species</w:t>
      </w:r>
      <w:r w:rsidRPr="00623160">
        <w:rPr>
          <w:rFonts w:ascii="Arial" w:hAnsi="Arial" w:cs="Arial"/>
          <w:color w:val="1F1F1F"/>
          <w:spacing w:val="39"/>
          <w:sz w:val="22"/>
          <w:szCs w:val="22"/>
        </w:rPr>
        <w:t xml:space="preserve"> </w:t>
      </w:r>
      <w:r w:rsidRPr="00623160">
        <w:rPr>
          <w:rFonts w:ascii="Arial" w:hAnsi="Arial" w:cs="Arial"/>
          <w:color w:val="1F1F1F"/>
          <w:sz w:val="22"/>
          <w:szCs w:val="22"/>
        </w:rPr>
        <w:t xml:space="preserve">of </w:t>
      </w:r>
      <w:r w:rsidRPr="00623160">
        <w:rPr>
          <w:rFonts w:ascii="Arial" w:hAnsi="Arial" w:cs="Arial"/>
          <w:color w:val="313131"/>
          <w:sz w:val="22"/>
          <w:szCs w:val="22"/>
        </w:rPr>
        <w:t>vegetation</w:t>
      </w:r>
      <w:r w:rsidRPr="00623160">
        <w:rPr>
          <w:rFonts w:ascii="Arial" w:hAnsi="Arial" w:cs="Arial"/>
          <w:color w:val="313131"/>
          <w:spacing w:val="40"/>
          <w:sz w:val="22"/>
          <w:szCs w:val="22"/>
        </w:rPr>
        <w:t xml:space="preserve"> </w:t>
      </w:r>
      <w:r w:rsidRPr="00623160">
        <w:rPr>
          <w:rFonts w:ascii="Arial" w:hAnsi="Arial" w:cs="Arial"/>
          <w:color w:val="1F1F1F"/>
          <w:sz w:val="22"/>
          <w:szCs w:val="22"/>
        </w:rPr>
        <w:t>listed by the Maine Department</w:t>
      </w:r>
      <w:r w:rsidRPr="00623160">
        <w:rPr>
          <w:rFonts w:ascii="Arial" w:hAnsi="Arial" w:cs="Arial"/>
          <w:color w:val="1F1F1F"/>
          <w:spacing w:val="40"/>
          <w:sz w:val="22"/>
          <w:szCs w:val="22"/>
        </w:rPr>
        <w:t xml:space="preserve"> </w:t>
      </w:r>
      <w:r w:rsidRPr="00623160">
        <w:rPr>
          <w:rFonts w:ascii="Arial" w:hAnsi="Arial" w:cs="Arial"/>
          <w:color w:val="1F1F1F"/>
          <w:sz w:val="22"/>
          <w:szCs w:val="22"/>
        </w:rPr>
        <w:t>of Agriculture,</w:t>
      </w:r>
      <w:r w:rsidRPr="00623160">
        <w:rPr>
          <w:rFonts w:ascii="Arial" w:hAnsi="Arial" w:cs="Arial"/>
          <w:color w:val="1F1F1F"/>
          <w:spacing w:val="31"/>
          <w:sz w:val="22"/>
          <w:szCs w:val="22"/>
        </w:rPr>
        <w:t xml:space="preserve"> </w:t>
      </w:r>
      <w:r w:rsidRPr="00623160">
        <w:rPr>
          <w:rFonts w:ascii="Arial" w:hAnsi="Arial" w:cs="Arial"/>
          <w:color w:val="1F1F1F"/>
          <w:sz w:val="22"/>
          <w:szCs w:val="22"/>
        </w:rPr>
        <w:t>Conservation</w:t>
      </w:r>
      <w:r w:rsidRPr="00623160">
        <w:rPr>
          <w:rFonts w:ascii="Arial" w:hAnsi="Arial" w:cs="Arial"/>
          <w:color w:val="1F1F1F"/>
          <w:spacing w:val="30"/>
          <w:sz w:val="22"/>
          <w:szCs w:val="22"/>
        </w:rPr>
        <w:t xml:space="preserve"> </w:t>
      </w:r>
      <w:r w:rsidRPr="00623160">
        <w:rPr>
          <w:rFonts w:ascii="Arial" w:hAnsi="Arial" w:cs="Arial"/>
          <w:color w:val="1F1F1F"/>
          <w:sz w:val="22"/>
          <w:szCs w:val="22"/>
        </w:rPr>
        <w:t>and Forestry</w:t>
      </w:r>
      <w:r w:rsidRPr="00623160">
        <w:rPr>
          <w:rFonts w:ascii="Arial" w:hAnsi="Arial" w:cs="Arial"/>
          <w:color w:val="1F1F1F"/>
          <w:spacing w:val="26"/>
          <w:sz w:val="22"/>
          <w:szCs w:val="22"/>
        </w:rPr>
        <w:t xml:space="preserve"> </w:t>
      </w:r>
      <w:r w:rsidRPr="00623160">
        <w:rPr>
          <w:rFonts w:ascii="Arial" w:hAnsi="Arial" w:cs="Arial"/>
          <w:color w:val="1F1F1F"/>
          <w:sz w:val="22"/>
          <w:szCs w:val="22"/>
        </w:rPr>
        <w:t>as being invasive</w:t>
      </w:r>
      <w:r w:rsidRPr="00623160">
        <w:rPr>
          <w:rFonts w:ascii="Arial" w:hAnsi="Arial" w:cs="Arial"/>
          <w:color w:val="1F1F1F"/>
          <w:spacing w:val="24"/>
          <w:sz w:val="22"/>
          <w:szCs w:val="22"/>
        </w:rPr>
        <w:t xml:space="preserve"> </w:t>
      </w:r>
      <w:r w:rsidRPr="00623160">
        <w:rPr>
          <w:rFonts w:ascii="Arial" w:hAnsi="Arial" w:cs="Arial"/>
          <w:color w:val="1F1F1F"/>
          <w:sz w:val="22"/>
          <w:szCs w:val="22"/>
        </w:rPr>
        <w:t>in Maine ecosystems</w:t>
      </w:r>
      <w:r w:rsidRPr="00623160">
        <w:rPr>
          <w:rFonts w:ascii="Arial" w:hAnsi="Arial" w:cs="Arial"/>
          <w:color w:val="1F1F1F"/>
          <w:spacing w:val="28"/>
          <w:sz w:val="22"/>
          <w:szCs w:val="22"/>
        </w:rPr>
        <w:t xml:space="preserve"> </w:t>
      </w:r>
      <w:r w:rsidRPr="00623160">
        <w:rPr>
          <w:rFonts w:ascii="Arial" w:hAnsi="Arial" w:cs="Arial"/>
          <w:color w:val="1F1F1F"/>
          <w:sz w:val="22"/>
          <w:szCs w:val="22"/>
        </w:rPr>
        <w:t>and not native</w:t>
      </w:r>
      <w:r w:rsidRPr="00623160">
        <w:rPr>
          <w:rFonts w:ascii="Arial" w:hAnsi="Arial" w:cs="Arial"/>
          <w:color w:val="1F1F1F"/>
          <w:spacing w:val="24"/>
          <w:sz w:val="22"/>
          <w:szCs w:val="22"/>
        </w:rPr>
        <w:t xml:space="preserve"> </w:t>
      </w:r>
      <w:r w:rsidRPr="00623160">
        <w:rPr>
          <w:rFonts w:ascii="Arial" w:hAnsi="Arial" w:cs="Arial"/>
          <w:color w:val="1F1F1F"/>
          <w:sz w:val="22"/>
          <w:szCs w:val="22"/>
        </w:rPr>
        <w:t xml:space="preserve">to Maine </w:t>
      </w:r>
      <w:r w:rsidRPr="00623160">
        <w:rPr>
          <w:rFonts w:ascii="Arial" w:hAnsi="Arial" w:cs="Arial"/>
          <w:color w:val="1F1F1F"/>
          <w:spacing w:val="-2"/>
          <w:sz w:val="22"/>
          <w:szCs w:val="22"/>
        </w:rPr>
        <w:t>ecosystems.</w:t>
      </w:r>
    </w:p>
    <w:p w14:paraId="5BF71844" w14:textId="77777777" w:rsidR="00B34DE7" w:rsidRPr="00623160" w:rsidRDefault="00B34DE7" w:rsidP="00B34DE7">
      <w:pPr>
        <w:pStyle w:val="BodyText"/>
        <w:rPr>
          <w:rFonts w:ascii="Arial" w:hAnsi="Arial" w:cs="Arial"/>
          <w:sz w:val="22"/>
          <w:szCs w:val="22"/>
        </w:rPr>
      </w:pPr>
    </w:p>
    <w:p w14:paraId="316ACEE8"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sz w:val="22"/>
          <w:szCs w:val="22"/>
        </w:rPr>
        <w:t>Normal</w:t>
      </w:r>
      <w:r w:rsidRPr="00623160">
        <w:rPr>
          <w:rFonts w:ascii="Arial" w:hAnsi="Arial" w:cs="Arial"/>
          <w:color w:val="1F1F1F"/>
          <w:spacing w:val="28"/>
          <w:sz w:val="22"/>
          <w:szCs w:val="22"/>
        </w:rPr>
        <w:t xml:space="preserve"> </w:t>
      </w:r>
      <w:r w:rsidRPr="00623160">
        <w:rPr>
          <w:rFonts w:ascii="Arial" w:hAnsi="Arial" w:cs="Arial"/>
          <w:color w:val="1F1F1F"/>
          <w:sz w:val="22"/>
          <w:szCs w:val="22"/>
        </w:rPr>
        <w:t>high water -</w:t>
      </w:r>
      <w:r w:rsidRPr="00623160">
        <w:rPr>
          <w:rFonts w:ascii="Arial" w:hAnsi="Arial" w:cs="Arial"/>
          <w:color w:val="1F1F1F"/>
          <w:spacing w:val="28"/>
          <w:sz w:val="22"/>
          <w:szCs w:val="22"/>
        </w:rPr>
        <w:t xml:space="preserve"> </w:t>
      </w:r>
      <w:r w:rsidRPr="00623160">
        <w:rPr>
          <w:rFonts w:ascii="Arial" w:hAnsi="Arial" w:cs="Arial"/>
          <w:color w:val="1F1F1F"/>
          <w:sz w:val="22"/>
          <w:szCs w:val="22"/>
        </w:rPr>
        <w:t>normal high-water</w:t>
      </w:r>
      <w:r w:rsidRPr="00623160">
        <w:rPr>
          <w:rFonts w:ascii="Arial" w:hAnsi="Arial" w:cs="Arial"/>
          <w:color w:val="1F1F1F"/>
          <w:spacing w:val="39"/>
          <w:sz w:val="22"/>
          <w:szCs w:val="22"/>
        </w:rPr>
        <w:t xml:space="preserve"> </w:t>
      </w:r>
      <w:r w:rsidRPr="00623160">
        <w:rPr>
          <w:rFonts w:ascii="Arial" w:hAnsi="Arial" w:cs="Arial"/>
          <w:color w:val="1F1F1F"/>
          <w:sz w:val="22"/>
          <w:szCs w:val="22"/>
        </w:rPr>
        <w:t>mark:</w:t>
      </w:r>
      <w:r w:rsidRPr="00623160">
        <w:rPr>
          <w:rFonts w:ascii="Arial" w:hAnsi="Arial" w:cs="Arial"/>
          <w:color w:val="1F1F1F"/>
          <w:spacing w:val="27"/>
          <w:sz w:val="22"/>
          <w:szCs w:val="22"/>
        </w:rPr>
        <w:t xml:space="preserve"> </w:t>
      </w:r>
      <w:r w:rsidRPr="00623160">
        <w:rPr>
          <w:rFonts w:ascii="Arial" w:hAnsi="Arial" w:cs="Arial"/>
          <w:color w:val="1F1F1F"/>
          <w:sz w:val="22"/>
          <w:szCs w:val="22"/>
        </w:rPr>
        <w:t>That line on the shore and banks</w:t>
      </w:r>
      <w:r w:rsidRPr="00623160">
        <w:rPr>
          <w:rFonts w:ascii="Arial" w:hAnsi="Arial" w:cs="Arial"/>
          <w:color w:val="1F1F1F"/>
          <w:spacing w:val="28"/>
          <w:sz w:val="22"/>
          <w:szCs w:val="22"/>
        </w:rPr>
        <w:t xml:space="preserve"> </w:t>
      </w:r>
      <w:r w:rsidRPr="00623160">
        <w:rPr>
          <w:rFonts w:ascii="Arial" w:hAnsi="Arial" w:cs="Arial"/>
          <w:color w:val="1F1F1F"/>
          <w:sz w:val="22"/>
          <w:szCs w:val="22"/>
        </w:rPr>
        <w:t>of water</w:t>
      </w:r>
      <w:r w:rsidRPr="00623160">
        <w:rPr>
          <w:rFonts w:ascii="Arial" w:hAnsi="Arial" w:cs="Arial"/>
          <w:color w:val="1F1F1F"/>
          <w:spacing w:val="32"/>
          <w:sz w:val="22"/>
          <w:szCs w:val="22"/>
        </w:rPr>
        <w:t xml:space="preserve"> </w:t>
      </w:r>
      <w:r w:rsidRPr="00623160">
        <w:rPr>
          <w:rFonts w:ascii="Arial" w:hAnsi="Arial" w:cs="Arial"/>
          <w:color w:val="1F1F1F"/>
          <w:sz w:val="22"/>
          <w:szCs w:val="22"/>
        </w:rPr>
        <w:t>bodies,</w:t>
      </w:r>
      <w:r w:rsidRPr="00623160">
        <w:rPr>
          <w:rFonts w:ascii="Arial" w:hAnsi="Arial" w:cs="Arial"/>
          <w:color w:val="1F1F1F"/>
          <w:spacing w:val="30"/>
          <w:sz w:val="22"/>
          <w:szCs w:val="22"/>
        </w:rPr>
        <w:t xml:space="preserve"> </w:t>
      </w:r>
      <w:r w:rsidRPr="00623160">
        <w:rPr>
          <w:rFonts w:ascii="Arial" w:hAnsi="Arial" w:cs="Arial"/>
          <w:color w:val="1F1F1F"/>
          <w:sz w:val="22"/>
          <w:szCs w:val="22"/>
        </w:rPr>
        <w:t>which</w:t>
      </w:r>
      <w:r w:rsidRPr="00623160">
        <w:rPr>
          <w:rFonts w:ascii="Arial" w:hAnsi="Arial" w:cs="Arial"/>
          <w:color w:val="1F1F1F"/>
          <w:spacing w:val="34"/>
          <w:sz w:val="22"/>
          <w:szCs w:val="22"/>
        </w:rPr>
        <w:t xml:space="preserve"> </w:t>
      </w:r>
      <w:r w:rsidRPr="00623160">
        <w:rPr>
          <w:rFonts w:ascii="Arial" w:hAnsi="Arial" w:cs="Arial"/>
          <w:color w:val="1F1F1F"/>
          <w:sz w:val="22"/>
          <w:szCs w:val="22"/>
        </w:rPr>
        <w:t>is apparent</w:t>
      </w:r>
      <w:r w:rsidRPr="00623160">
        <w:rPr>
          <w:rFonts w:ascii="Arial" w:hAnsi="Arial" w:cs="Arial"/>
          <w:color w:val="1F1F1F"/>
          <w:spacing w:val="36"/>
          <w:sz w:val="22"/>
          <w:szCs w:val="22"/>
        </w:rPr>
        <w:t xml:space="preserve"> </w:t>
      </w:r>
      <w:r w:rsidRPr="00623160">
        <w:rPr>
          <w:rFonts w:ascii="Arial" w:hAnsi="Arial" w:cs="Arial"/>
          <w:color w:val="1F1F1F"/>
          <w:sz w:val="22"/>
          <w:szCs w:val="22"/>
        </w:rPr>
        <w:t>because</w:t>
      </w:r>
      <w:r w:rsidRPr="00623160">
        <w:rPr>
          <w:rFonts w:ascii="Arial" w:hAnsi="Arial" w:cs="Arial"/>
          <w:color w:val="1F1F1F"/>
          <w:spacing w:val="29"/>
          <w:sz w:val="22"/>
          <w:szCs w:val="22"/>
        </w:rPr>
        <w:t xml:space="preserve"> </w:t>
      </w:r>
      <w:r w:rsidRPr="00623160">
        <w:rPr>
          <w:rFonts w:ascii="Arial" w:hAnsi="Arial" w:cs="Arial"/>
          <w:color w:val="1F1F1F"/>
          <w:sz w:val="22"/>
          <w:szCs w:val="22"/>
        </w:rPr>
        <w:t>of the contiguous</w:t>
      </w:r>
      <w:r w:rsidRPr="00623160">
        <w:rPr>
          <w:rFonts w:ascii="Arial" w:hAnsi="Arial" w:cs="Arial"/>
          <w:color w:val="1F1F1F"/>
          <w:spacing w:val="38"/>
          <w:sz w:val="22"/>
          <w:szCs w:val="22"/>
        </w:rPr>
        <w:t xml:space="preserve"> </w:t>
      </w:r>
      <w:r w:rsidRPr="00623160">
        <w:rPr>
          <w:rFonts w:ascii="Arial" w:hAnsi="Arial" w:cs="Arial"/>
          <w:color w:val="1F1F1F"/>
          <w:sz w:val="22"/>
          <w:szCs w:val="22"/>
        </w:rPr>
        <w:t>different</w:t>
      </w:r>
      <w:r w:rsidRPr="00623160">
        <w:rPr>
          <w:rFonts w:ascii="Arial" w:hAnsi="Arial" w:cs="Arial"/>
          <w:color w:val="1F1F1F"/>
          <w:spacing w:val="34"/>
          <w:sz w:val="22"/>
          <w:szCs w:val="22"/>
        </w:rPr>
        <w:t xml:space="preserve"> </w:t>
      </w:r>
      <w:r w:rsidRPr="00623160">
        <w:rPr>
          <w:rFonts w:ascii="Arial" w:hAnsi="Arial" w:cs="Arial"/>
          <w:color w:val="1F1F1F"/>
          <w:sz w:val="22"/>
          <w:szCs w:val="22"/>
        </w:rPr>
        <w:t>character</w:t>
      </w:r>
      <w:r w:rsidRPr="00623160">
        <w:rPr>
          <w:rFonts w:ascii="Arial" w:hAnsi="Arial" w:cs="Arial"/>
          <w:color w:val="1F1F1F"/>
          <w:spacing w:val="28"/>
          <w:sz w:val="22"/>
          <w:szCs w:val="22"/>
        </w:rPr>
        <w:t xml:space="preserve"> </w:t>
      </w:r>
      <w:r w:rsidRPr="00623160">
        <w:rPr>
          <w:rFonts w:ascii="Arial" w:hAnsi="Arial" w:cs="Arial"/>
          <w:color w:val="1F1F1F"/>
          <w:sz w:val="22"/>
          <w:szCs w:val="22"/>
        </w:rPr>
        <w:t>of the soil or vegetation,</w:t>
      </w:r>
      <w:r w:rsidRPr="00623160">
        <w:rPr>
          <w:rFonts w:ascii="Arial" w:hAnsi="Arial" w:cs="Arial"/>
          <w:color w:val="1F1F1F"/>
          <w:spacing w:val="34"/>
          <w:sz w:val="22"/>
          <w:szCs w:val="22"/>
        </w:rPr>
        <w:t xml:space="preserve"> </w:t>
      </w:r>
      <w:r w:rsidRPr="00623160">
        <w:rPr>
          <w:rFonts w:ascii="Arial" w:hAnsi="Arial" w:cs="Arial"/>
          <w:color w:val="1F1F1F"/>
          <w:sz w:val="22"/>
          <w:szCs w:val="22"/>
        </w:rPr>
        <w:t>due to prolonged</w:t>
      </w:r>
      <w:r w:rsidRPr="00623160">
        <w:rPr>
          <w:rFonts w:ascii="Arial" w:hAnsi="Arial" w:cs="Arial"/>
          <w:color w:val="1F1F1F"/>
          <w:spacing w:val="40"/>
          <w:sz w:val="22"/>
          <w:szCs w:val="22"/>
        </w:rPr>
        <w:t xml:space="preserve"> </w:t>
      </w:r>
      <w:r w:rsidRPr="00623160">
        <w:rPr>
          <w:rFonts w:ascii="Arial" w:hAnsi="Arial" w:cs="Arial"/>
          <w:color w:val="1F1F1F"/>
          <w:sz w:val="22"/>
          <w:szCs w:val="22"/>
        </w:rPr>
        <w:t>action</w:t>
      </w:r>
      <w:r w:rsidRPr="00623160">
        <w:rPr>
          <w:rFonts w:ascii="Arial" w:hAnsi="Arial" w:cs="Arial"/>
          <w:color w:val="1F1F1F"/>
          <w:spacing w:val="26"/>
          <w:sz w:val="22"/>
          <w:szCs w:val="22"/>
        </w:rPr>
        <w:t xml:space="preserve"> </w:t>
      </w:r>
      <w:r w:rsidRPr="00623160">
        <w:rPr>
          <w:rFonts w:ascii="Arial" w:hAnsi="Arial" w:cs="Arial"/>
          <w:color w:val="1F1F1F"/>
          <w:sz w:val="22"/>
          <w:szCs w:val="22"/>
        </w:rPr>
        <w:t>of the water. Relative</w:t>
      </w:r>
      <w:r w:rsidRPr="00623160">
        <w:rPr>
          <w:rFonts w:ascii="Arial" w:hAnsi="Arial" w:cs="Arial"/>
          <w:color w:val="1F1F1F"/>
          <w:spacing w:val="27"/>
          <w:sz w:val="22"/>
          <w:szCs w:val="22"/>
        </w:rPr>
        <w:t xml:space="preserve"> </w:t>
      </w:r>
      <w:r w:rsidRPr="00623160">
        <w:rPr>
          <w:rFonts w:ascii="Arial" w:hAnsi="Arial" w:cs="Arial"/>
          <w:color w:val="1F1F1F"/>
          <w:sz w:val="22"/>
          <w:szCs w:val="22"/>
        </w:rPr>
        <w:t>to vegetation:</w:t>
      </w:r>
      <w:r w:rsidRPr="00623160">
        <w:rPr>
          <w:rFonts w:ascii="Arial" w:hAnsi="Arial" w:cs="Arial"/>
          <w:color w:val="1F1F1F"/>
          <w:spacing w:val="29"/>
          <w:sz w:val="22"/>
          <w:szCs w:val="22"/>
        </w:rPr>
        <w:t xml:space="preserve"> </w:t>
      </w:r>
      <w:r w:rsidRPr="00623160">
        <w:rPr>
          <w:rFonts w:ascii="Arial" w:hAnsi="Arial" w:cs="Arial"/>
          <w:color w:val="1F1F1F"/>
          <w:sz w:val="22"/>
          <w:szCs w:val="22"/>
        </w:rPr>
        <w:t>it is that line where the vegetation</w:t>
      </w:r>
      <w:r w:rsidRPr="00623160">
        <w:rPr>
          <w:rFonts w:ascii="Arial" w:hAnsi="Arial" w:cs="Arial"/>
          <w:color w:val="1F1F1F"/>
          <w:spacing w:val="24"/>
          <w:sz w:val="22"/>
          <w:szCs w:val="22"/>
        </w:rPr>
        <w:t xml:space="preserve"> </w:t>
      </w:r>
      <w:r w:rsidRPr="00623160">
        <w:rPr>
          <w:rFonts w:ascii="Arial" w:hAnsi="Arial" w:cs="Arial"/>
          <w:color w:val="1F1F1F"/>
          <w:sz w:val="22"/>
          <w:szCs w:val="22"/>
        </w:rPr>
        <w:t>changes</w:t>
      </w:r>
      <w:r w:rsidRPr="00623160">
        <w:rPr>
          <w:rFonts w:ascii="Arial" w:hAnsi="Arial" w:cs="Arial"/>
          <w:color w:val="1F1F1F"/>
          <w:spacing w:val="25"/>
          <w:sz w:val="22"/>
          <w:szCs w:val="22"/>
        </w:rPr>
        <w:t xml:space="preserve"> </w:t>
      </w:r>
      <w:r w:rsidRPr="00623160">
        <w:rPr>
          <w:rFonts w:ascii="Arial" w:hAnsi="Arial" w:cs="Arial"/>
          <w:color w:val="1F1F1F"/>
          <w:sz w:val="22"/>
          <w:szCs w:val="22"/>
        </w:rPr>
        <w:t>from</w:t>
      </w:r>
      <w:r w:rsidRPr="00623160">
        <w:rPr>
          <w:rFonts w:ascii="Arial" w:hAnsi="Arial" w:cs="Arial"/>
          <w:color w:val="1F1F1F"/>
          <w:spacing w:val="23"/>
          <w:sz w:val="22"/>
          <w:szCs w:val="22"/>
        </w:rPr>
        <w:t xml:space="preserve"> </w:t>
      </w:r>
      <w:r w:rsidRPr="00623160">
        <w:rPr>
          <w:rFonts w:ascii="Arial" w:hAnsi="Arial" w:cs="Arial"/>
          <w:color w:val="1F1F1F"/>
          <w:sz w:val="22"/>
          <w:szCs w:val="22"/>
        </w:rPr>
        <w:t>predominately</w:t>
      </w:r>
      <w:r w:rsidRPr="00623160">
        <w:rPr>
          <w:rFonts w:ascii="Arial" w:hAnsi="Arial" w:cs="Arial"/>
          <w:color w:val="1F1F1F"/>
          <w:spacing w:val="38"/>
          <w:sz w:val="22"/>
          <w:szCs w:val="22"/>
        </w:rPr>
        <w:t xml:space="preserve"> </w:t>
      </w:r>
      <w:r w:rsidRPr="00623160">
        <w:rPr>
          <w:rFonts w:ascii="Arial" w:hAnsi="Arial" w:cs="Arial"/>
          <w:color w:val="1F1F1F"/>
          <w:sz w:val="22"/>
          <w:szCs w:val="22"/>
        </w:rPr>
        <w:t>aquatic to predominately</w:t>
      </w:r>
      <w:r w:rsidRPr="00623160">
        <w:rPr>
          <w:rFonts w:ascii="Arial" w:hAnsi="Arial" w:cs="Arial"/>
          <w:color w:val="1F1F1F"/>
          <w:spacing w:val="40"/>
          <w:sz w:val="22"/>
          <w:szCs w:val="22"/>
        </w:rPr>
        <w:t xml:space="preserve"> </w:t>
      </w:r>
      <w:r w:rsidRPr="00623160">
        <w:rPr>
          <w:rFonts w:ascii="Arial" w:hAnsi="Arial" w:cs="Arial"/>
          <w:color w:val="1F1F1F"/>
          <w:sz w:val="22"/>
          <w:szCs w:val="22"/>
        </w:rPr>
        <w:t>terrestrial.</w:t>
      </w:r>
      <w:r w:rsidRPr="00623160">
        <w:rPr>
          <w:rFonts w:ascii="Arial" w:hAnsi="Arial" w:cs="Arial"/>
          <w:color w:val="1F1F1F"/>
          <w:spacing w:val="40"/>
          <w:sz w:val="22"/>
          <w:szCs w:val="22"/>
        </w:rPr>
        <w:t xml:space="preserve"> </w:t>
      </w:r>
      <w:r w:rsidRPr="00623160">
        <w:rPr>
          <w:rFonts w:ascii="Arial" w:hAnsi="Arial" w:cs="Arial"/>
          <w:color w:val="1F1F1F"/>
          <w:sz w:val="22"/>
          <w:szCs w:val="22"/>
        </w:rPr>
        <w:t>By way of example, but</w:t>
      </w:r>
      <w:r w:rsidRPr="00623160">
        <w:rPr>
          <w:rFonts w:ascii="Arial" w:hAnsi="Arial" w:cs="Arial"/>
          <w:color w:val="1F1F1F"/>
          <w:spacing w:val="40"/>
          <w:sz w:val="22"/>
          <w:szCs w:val="22"/>
        </w:rPr>
        <w:t xml:space="preserve"> </w:t>
      </w:r>
      <w:r w:rsidRPr="00623160">
        <w:rPr>
          <w:rFonts w:ascii="Arial" w:hAnsi="Arial" w:cs="Arial"/>
          <w:color w:val="1F1F1F"/>
          <w:sz w:val="22"/>
          <w:szCs w:val="22"/>
        </w:rPr>
        <w:t>not limited to:</w:t>
      </w:r>
    </w:p>
    <w:p w14:paraId="69906AD4" w14:textId="199663BE" w:rsidR="00B34DE7" w:rsidRPr="00623160" w:rsidRDefault="00B34DE7" w:rsidP="006A2D91">
      <w:pPr>
        <w:pStyle w:val="BodyText"/>
        <w:spacing w:line="256" w:lineRule="auto"/>
        <w:ind w:left="720" w:hanging="720"/>
        <w:rPr>
          <w:rFonts w:ascii="Arial" w:hAnsi="Arial" w:cs="Arial"/>
          <w:sz w:val="22"/>
          <w:szCs w:val="22"/>
        </w:rPr>
      </w:pPr>
      <w:r w:rsidRPr="00623160">
        <w:rPr>
          <w:rFonts w:ascii="Arial" w:hAnsi="Arial" w:cs="Arial"/>
          <w:color w:val="1F1F1F"/>
          <w:sz w:val="22"/>
          <w:szCs w:val="22"/>
        </w:rPr>
        <w:t>-</w:t>
      </w:r>
      <w:r w:rsidR="006A2D91">
        <w:rPr>
          <w:rFonts w:ascii="Arial" w:hAnsi="Arial" w:cs="Arial"/>
          <w:color w:val="1F1F1F"/>
          <w:sz w:val="22"/>
          <w:szCs w:val="22"/>
        </w:rPr>
        <w:tab/>
      </w:r>
      <w:r w:rsidRPr="00623160">
        <w:rPr>
          <w:rFonts w:ascii="Arial" w:hAnsi="Arial" w:cs="Arial"/>
          <w:color w:val="1F1F1F"/>
          <w:sz w:val="22"/>
          <w:szCs w:val="22"/>
        </w:rPr>
        <w:t>Aquatic vegetation</w:t>
      </w:r>
      <w:r w:rsidRPr="00623160">
        <w:rPr>
          <w:rFonts w:ascii="Arial" w:hAnsi="Arial" w:cs="Arial"/>
          <w:color w:val="1F1F1F"/>
          <w:spacing w:val="34"/>
          <w:sz w:val="22"/>
          <w:szCs w:val="22"/>
        </w:rPr>
        <w:t xml:space="preserve"> </w:t>
      </w:r>
      <w:r w:rsidRPr="00623160">
        <w:rPr>
          <w:rFonts w:ascii="Arial" w:hAnsi="Arial" w:cs="Arial"/>
          <w:color w:val="1F1F1F"/>
          <w:sz w:val="22"/>
          <w:szCs w:val="22"/>
        </w:rPr>
        <w:t>includes the following</w:t>
      </w:r>
      <w:r w:rsidRPr="00623160">
        <w:rPr>
          <w:rFonts w:ascii="Arial" w:hAnsi="Arial" w:cs="Arial"/>
          <w:color w:val="1F1F1F"/>
          <w:spacing w:val="27"/>
          <w:sz w:val="22"/>
          <w:szCs w:val="22"/>
        </w:rPr>
        <w:t xml:space="preserve"> </w:t>
      </w:r>
      <w:r w:rsidRPr="00623160">
        <w:rPr>
          <w:rFonts w:ascii="Arial" w:hAnsi="Arial" w:cs="Arial"/>
          <w:color w:val="1F1F1F"/>
          <w:sz w:val="22"/>
          <w:szCs w:val="22"/>
        </w:rPr>
        <w:t>plants or plant groups: Water lily, pond lily, pickerel weed, cattail, wild rice, sedges,</w:t>
      </w:r>
      <w:r w:rsidRPr="00623160">
        <w:rPr>
          <w:rFonts w:ascii="Arial" w:hAnsi="Arial" w:cs="Arial"/>
          <w:color w:val="1F1F1F"/>
          <w:spacing w:val="40"/>
          <w:sz w:val="22"/>
          <w:szCs w:val="22"/>
        </w:rPr>
        <w:t xml:space="preserve"> </w:t>
      </w:r>
      <w:r w:rsidRPr="00623160">
        <w:rPr>
          <w:rFonts w:ascii="Arial" w:hAnsi="Arial" w:cs="Arial"/>
          <w:color w:val="1F1F1F"/>
          <w:sz w:val="22"/>
          <w:szCs w:val="22"/>
        </w:rPr>
        <w:t>rushes and marsh</w:t>
      </w:r>
      <w:r w:rsidRPr="00623160">
        <w:rPr>
          <w:rFonts w:ascii="Arial" w:hAnsi="Arial" w:cs="Arial"/>
          <w:color w:val="1F1F1F"/>
          <w:spacing w:val="40"/>
          <w:sz w:val="22"/>
          <w:szCs w:val="22"/>
        </w:rPr>
        <w:t xml:space="preserve"> </w:t>
      </w:r>
      <w:r w:rsidRPr="00623160">
        <w:rPr>
          <w:rFonts w:ascii="Arial" w:hAnsi="Arial" w:cs="Arial"/>
          <w:color w:val="1F1F1F"/>
          <w:sz w:val="22"/>
          <w:szCs w:val="22"/>
        </w:rPr>
        <w:t>grasses.</w:t>
      </w:r>
    </w:p>
    <w:p w14:paraId="645F2AF8" w14:textId="77777777" w:rsidR="00B34DE7" w:rsidRPr="00623160" w:rsidRDefault="00B34DE7" w:rsidP="00502634">
      <w:pPr>
        <w:pStyle w:val="ListParagraph"/>
        <w:numPr>
          <w:ilvl w:val="0"/>
          <w:numId w:val="5"/>
        </w:numPr>
        <w:spacing w:line="256" w:lineRule="exact"/>
        <w:ind w:left="0" w:firstLine="0"/>
        <w:contextualSpacing w:val="0"/>
        <w:rPr>
          <w:rFonts w:ascii="Arial" w:hAnsi="Arial" w:cs="Arial"/>
        </w:rPr>
      </w:pPr>
      <w:r w:rsidRPr="00623160">
        <w:rPr>
          <w:rFonts w:ascii="Arial" w:hAnsi="Arial" w:cs="Arial"/>
          <w:color w:val="1F1F1F"/>
          <w:spacing w:val="-2"/>
          <w:w w:val="105"/>
        </w:rPr>
        <w:t>Terrestrial</w:t>
      </w:r>
      <w:r w:rsidRPr="00623160">
        <w:rPr>
          <w:rFonts w:ascii="Arial" w:hAnsi="Arial" w:cs="Arial"/>
          <w:color w:val="1F1F1F"/>
          <w:spacing w:val="10"/>
          <w:w w:val="105"/>
        </w:rPr>
        <w:t xml:space="preserve"> </w:t>
      </w:r>
      <w:r w:rsidRPr="00623160">
        <w:rPr>
          <w:rFonts w:ascii="Arial" w:hAnsi="Arial" w:cs="Arial"/>
          <w:color w:val="1F1F1F"/>
          <w:spacing w:val="-2"/>
          <w:w w:val="105"/>
        </w:rPr>
        <w:t>vegetation</w:t>
      </w:r>
      <w:r w:rsidRPr="00623160">
        <w:rPr>
          <w:rFonts w:ascii="Arial" w:hAnsi="Arial" w:cs="Arial"/>
          <w:color w:val="1F1F1F"/>
          <w:spacing w:val="4"/>
          <w:w w:val="105"/>
        </w:rPr>
        <w:t xml:space="preserve"> </w:t>
      </w:r>
      <w:r w:rsidRPr="00623160">
        <w:rPr>
          <w:rFonts w:ascii="Arial" w:hAnsi="Arial" w:cs="Arial"/>
          <w:color w:val="1F1F1F"/>
          <w:spacing w:val="-2"/>
          <w:w w:val="105"/>
        </w:rPr>
        <w:t>includes</w:t>
      </w:r>
      <w:r w:rsidRPr="00623160">
        <w:rPr>
          <w:rFonts w:ascii="Arial" w:hAnsi="Arial" w:cs="Arial"/>
          <w:color w:val="1F1F1F"/>
          <w:spacing w:val="3"/>
          <w:w w:val="105"/>
        </w:rPr>
        <w:t xml:space="preserve"> </w:t>
      </w:r>
      <w:r w:rsidRPr="00623160">
        <w:rPr>
          <w:rFonts w:ascii="Arial" w:hAnsi="Arial" w:cs="Arial"/>
          <w:color w:val="1F1F1F"/>
          <w:spacing w:val="-2"/>
          <w:w w:val="105"/>
        </w:rPr>
        <w:t>the</w:t>
      </w:r>
      <w:r w:rsidRPr="00623160">
        <w:rPr>
          <w:rFonts w:ascii="Arial" w:hAnsi="Arial" w:cs="Arial"/>
          <w:color w:val="1F1F1F"/>
          <w:spacing w:val="-11"/>
          <w:w w:val="105"/>
        </w:rPr>
        <w:t xml:space="preserve"> </w:t>
      </w:r>
      <w:r w:rsidRPr="00623160">
        <w:rPr>
          <w:rFonts w:ascii="Arial" w:hAnsi="Arial" w:cs="Arial"/>
          <w:color w:val="1F1F1F"/>
          <w:spacing w:val="-2"/>
          <w:w w:val="105"/>
        </w:rPr>
        <w:t>following</w:t>
      </w:r>
      <w:r w:rsidRPr="00623160">
        <w:rPr>
          <w:rFonts w:ascii="Arial" w:hAnsi="Arial" w:cs="Arial"/>
          <w:color w:val="1F1F1F"/>
          <w:spacing w:val="-1"/>
          <w:w w:val="105"/>
        </w:rPr>
        <w:t xml:space="preserve"> </w:t>
      </w:r>
      <w:r w:rsidRPr="00623160">
        <w:rPr>
          <w:rFonts w:ascii="Arial" w:hAnsi="Arial" w:cs="Arial"/>
          <w:color w:val="1F1F1F"/>
          <w:spacing w:val="-2"/>
          <w:w w:val="105"/>
        </w:rPr>
        <w:t>plants</w:t>
      </w:r>
      <w:r w:rsidRPr="00623160">
        <w:rPr>
          <w:rFonts w:ascii="Arial" w:hAnsi="Arial" w:cs="Arial"/>
          <w:color w:val="1F1F1F"/>
          <w:spacing w:val="-5"/>
          <w:w w:val="105"/>
        </w:rPr>
        <w:t xml:space="preserve"> </w:t>
      </w:r>
      <w:r w:rsidRPr="00623160">
        <w:rPr>
          <w:rFonts w:ascii="Arial" w:hAnsi="Arial" w:cs="Arial"/>
          <w:color w:val="1F1F1F"/>
          <w:spacing w:val="-2"/>
          <w:w w:val="105"/>
        </w:rPr>
        <w:t>or</w:t>
      </w:r>
      <w:r w:rsidRPr="00623160">
        <w:rPr>
          <w:rFonts w:ascii="Arial" w:hAnsi="Arial" w:cs="Arial"/>
          <w:color w:val="1F1F1F"/>
          <w:spacing w:val="-5"/>
          <w:w w:val="105"/>
        </w:rPr>
        <w:t xml:space="preserve"> </w:t>
      </w:r>
      <w:r w:rsidRPr="00623160">
        <w:rPr>
          <w:rFonts w:ascii="Arial" w:hAnsi="Arial" w:cs="Arial"/>
          <w:color w:val="1F1F1F"/>
          <w:spacing w:val="-2"/>
          <w:w w:val="105"/>
        </w:rPr>
        <w:t>plant</w:t>
      </w:r>
      <w:r w:rsidRPr="00623160">
        <w:rPr>
          <w:rFonts w:ascii="Arial" w:hAnsi="Arial" w:cs="Arial"/>
          <w:color w:val="1F1F1F"/>
          <w:spacing w:val="-3"/>
          <w:w w:val="105"/>
        </w:rPr>
        <w:t xml:space="preserve"> </w:t>
      </w:r>
      <w:r w:rsidRPr="00623160">
        <w:rPr>
          <w:rFonts w:ascii="Arial" w:hAnsi="Arial" w:cs="Arial"/>
          <w:color w:val="1F1F1F"/>
          <w:spacing w:val="-2"/>
          <w:w w:val="105"/>
        </w:rPr>
        <w:t>groups:</w:t>
      </w:r>
    </w:p>
    <w:p w14:paraId="320051C6" w14:textId="397D3B41" w:rsidR="00B34DE7" w:rsidRPr="00623160" w:rsidRDefault="006A2D91" w:rsidP="006A2D91">
      <w:pPr>
        <w:pStyle w:val="BodyText"/>
        <w:spacing w:line="252" w:lineRule="auto"/>
        <w:ind w:left="720" w:hanging="720"/>
        <w:rPr>
          <w:rFonts w:ascii="Arial" w:hAnsi="Arial" w:cs="Arial"/>
          <w:sz w:val="22"/>
          <w:szCs w:val="22"/>
        </w:rPr>
      </w:pPr>
      <w:r>
        <w:rPr>
          <w:rFonts w:ascii="Arial" w:hAnsi="Arial" w:cs="Arial"/>
          <w:color w:val="1F1F1F"/>
          <w:sz w:val="22"/>
          <w:szCs w:val="22"/>
        </w:rPr>
        <w:tab/>
      </w:r>
      <w:r w:rsidR="00B34DE7" w:rsidRPr="00623160">
        <w:rPr>
          <w:rFonts w:ascii="Arial" w:hAnsi="Arial" w:cs="Arial"/>
          <w:color w:val="1F1F1F"/>
          <w:sz w:val="22"/>
          <w:szCs w:val="22"/>
        </w:rPr>
        <w:t>Upland</w:t>
      </w:r>
      <w:r w:rsidR="00B34DE7" w:rsidRPr="00623160">
        <w:rPr>
          <w:rFonts w:ascii="Arial" w:hAnsi="Arial" w:cs="Arial"/>
          <w:color w:val="1F1F1F"/>
          <w:spacing w:val="32"/>
          <w:sz w:val="22"/>
          <w:szCs w:val="22"/>
        </w:rPr>
        <w:t xml:space="preserve"> </w:t>
      </w:r>
      <w:r w:rsidR="00B34DE7" w:rsidRPr="00623160">
        <w:rPr>
          <w:rFonts w:ascii="Arial" w:hAnsi="Arial" w:cs="Arial"/>
          <w:color w:val="1F1F1F"/>
          <w:sz w:val="22"/>
          <w:szCs w:val="22"/>
        </w:rPr>
        <w:t>grasses, aster, lady slipper, wintergreen, partridge berry, sarsaparilla,</w:t>
      </w:r>
      <w:r w:rsidR="00B34DE7" w:rsidRPr="00623160">
        <w:rPr>
          <w:rFonts w:ascii="Arial" w:hAnsi="Arial" w:cs="Arial"/>
          <w:color w:val="1F1F1F"/>
          <w:spacing w:val="40"/>
          <w:sz w:val="22"/>
          <w:szCs w:val="22"/>
        </w:rPr>
        <w:t xml:space="preserve"> </w:t>
      </w:r>
      <w:r w:rsidR="00B34DE7" w:rsidRPr="00623160">
        <w:rPr>
          <w:rFonts w:ascii="Arial" w:hAnsi="Arial" w:cs="Arial"/>
          <w:color w:val="1F1F1F"/>
          <w:sz w:val="22"/>
          <w:szCs w:val="22"/>
        </w:rPr>
        <w:t>pines, cedars, oaks, ashes, alders, elms, and maples.</w:t>
      </w:r>
    </w:p>
    <w:p w14:paraId="514DDF10" w14:textId="77777777" w:rsidR="00B34DE7" w:rsidRPr="00623160" w:rsidRDefault="00B34DE7" w:rsidP="00502634">
      <w:pPr>
        <w:pStyle w:val="ListParagraph"/>
        <w:numPr>
          <w:ilvl w:val="0"/>
          <w:numId w:val="5"/>
        </w:numPr>
        <w:spacing w:line="252" w:lineRule="auto"/>
        <w:ind w:left="720" w:hanging="720"/>
        <w:contextualSpacing w:val="0"/>
        <w:rPr>
          <w:rFonts w:ascii="Arial" w:hAnsi="Arial" w:cs="Arial"/>
        </w:rPr>
      </w:pPr>
      <w:r w:rsidRPr="00623160">
        <w:rPr>
          <w:rFonts w:ascii="Arial" w:hAnsi="Arial" w:cs="Arial"/>
          <w:color w:val="1F1F1F"/>
          <w:w w:val="105"/>
        </w:rPr>
        <w:t>In</w:t>
      </w:r>
      <w:r w:rsidRPr="00623160">
        <w:rPr>
          <w:rFonts w:ascii="Arial" w:hAnsi="Arial" w:cs="Arial"/>
          <w:color w:val="1F1F1F"/>
          <w:spacing w:val="-13"/>
          <w:w w:val="105"/>
        </w:rPr>
        <w:t xml:space="preserve"> </w:t>
      </w:r>
      <w:r w:rsidRPr="00623160">
        <w:rPr>
          <w:rFonts w:ascii="Arial" w:hAnsi="Arial" w:cs="Arial"/>
          <w:color w:val="1F1F1F"/>
          <w:w w:val="105"/>
        </w:rPr>
        <w:t>places</w:t>
      </w:r>
      <w:r w:rsidRPr="00623160">
        <w:rPr>
          <w:rFonts w:ascii="Arial" w:hAnsi="Arial" w:cs="Arial"/>
          <w:color w:val="1F1F1F"/>
          <w:spacing w:val="-4"/>
          <w:w w:val="105"/>
        </w:rPr>
        <w:t xml:space="preserve"> </w:t>
      </w:r>
      <w:r w:rsidRPr="00623160">
        <w:rPr>
          <w:rFonts w:ascii="Arial" w:hAnsi="Arial" w:cs="Arial"/>
          <w:color w:val="1F1F1F"/>
          <w:w w:val="105"/>
        </w:rPr>
        <w:t>where</w:t>
      </w:r>
      <w:r w:rsidRPr="00623160">
        <w:rPr>
          <w:rFonts w:ascii="Arial" w:hAnsi="Arial" w:cs="Arial"/>
          <w:color w:val="1F1F1F"/>
          <w:spacing w:val="-9"/>
          <w:w w:val="105"/>
        </w:rPr>
        <w:t xml:space="preserve"> </w:t>
      </w:r>
      <w:r w:rsidRPr="00623160">
        <w:rPr>
          <w:rFonts w:ascii="Arial" w:hAnsi="Arial" w:cs="Arial"/>
          <w:color w:val="1F1F1F"/>
          <w:w w:val="105"/>
        </w:rPr>
        <w:t>the</w:t>
      </w:r>
      <w:r w:rsidRPr="00623160">
        <w:rPr>
          <w:rFonts w:ascii="Arial" w:hAnsi="Arial" w:cs="Arial"/>
          <w:color w:val="1F1F1F"/>
          <w:spacing w:val="-16"/>
          <w:w w:val="105"/>
        </w:rPr>
        <w:t xml:space="preserve"> </w:t>
      </w:r>
      <w:r w:rsidRPr="00623160">
        <w:rPr>
          <w:rFonts w:ascii="Arial" w:hAnsi="Arial" w:cs="Arial"/>
          <w:color w:val="1F1F1F"/>
          <w:w w:val="105"/>
        </w:rPr>
        <w:t>shore</w:t>
      </w:r>
      <w:r w:rsidRPr="00623160">
        <w:rPr>
          <w:rFonts w:ascii="Arial" w:hAnsi="Arial" w:cs="Arial"/>
          <w:color w:val="1F1F1F"/>
          <w:spacing w:val="-10"/>
          <w:w w:val="105"/>
        </w:rPr>
        <w:t xml:space="preserve"> </w:t>
      </w:r>
      <w:r w:rsidRPr="00623160">
        <w:rPr>
          <w:rFonts w:ascii="Arial" w:hAnsi="Arial" w:cs="Arial"/>
          <w:color w:val="1F1F1F"/>
          <w:w w:val="105"/>
        </w:rPr>
        <w:t>or</w:t>
      </w:r>
      <w:r w:rsidRPr="00623160">
        <w:rPr>
          <w:rFonts w:ascii="Arial" w:hAnsi="Arial" w:cs="Arial"/>
          <w:color w:val="1F1F1F"/>
          <w:spacing w:val="-13"/>
          <w:w w:val="105"/>
        </w:rPr>
        <w:t xml:space="preserve"> </w:t>
      </w:r>
      <w:r w:rsidRPr="00623160">
        <w:rPr>
          <w:rFonts w:ascii="Arial" w:hAnsi="Arial" w:cs="Arial"/>
          <w:color w:val="1F1F1F"/>
          <w:w w:val="105"/>
        </w:rPr>
        <w:t>bank</w:t>
      </w:r>
      <w:r w:rsidRPr="00623160">
        <w:rPr>
          <w:rFonts w:ascii="Arial" w:hAnsi="Arial" w:cs="Arial"/>
          <w:color w:val="1F1F1F"/>
          <w:spacing w:val="-8"/>
          <w:w w:val="105"/>
        </w:rPr>
        <w:t xml:space="preserve"> </w:t>
      </w:r>
      <w:r w:rsidRPr="00623160">
        <w:rPr>
          <w:rFonts w:ascii="Arial" w:hAnsi="Arial" w:cs="Arial"/>
          <w:color w:val="1F1F1F"/>
          <w:w w:val="105"/>
        </w:rPr>
        <w:t>is</w:t>
      </w:r>
      <w:r w:rsidRPr="00623160">
        <w:rPr>
          <w:rFonts w:ascii="Arial" w:hAnsi="Arial" w:cs="Arial"/>
          <w:color w:val="1F1F1F"/>
          <w:spacing w:val="-14"/>
          <w:w w:val="105"/>
        </w:rPr>
        <w:t xml:space="preserve"> </w:t>
      </w:r>
      <w:r w:rsidRPr="00623160">
        <w:rPr>
          <w:rFonts w:ascii="Arial" w:hAnsi="Arial" w:cs="Arial"/>
          <w:color w:val="1F1F1F"/>
          <w:w w:val="105"/>
        </w:rPr>
        <w:t>of</w:t>
      </w:r>
      <w:r w:rsidRPr="00623160">
        <w:rPr>
          <w:rFonts w:ascii="Arial" w:hAnsi="Arial" w:cs="Arial"/>
          <w:color w:val="1F1F1F"/>
          <w:spacing w:val="-16"/>
          <w:w w:val="105"/>
        </w:rPr>
        <w:t xml:space="preserve"> </w:t>
      </w:r>
      <w:r w:rsidRPr="00623160">
        <w:rPr>
          <w:rFonts w:ascii="Arial" w:hAnsi="Arial" w:cs="Arial"/>
          <w:color w:val="1F1F1F"/>
          <w:w w:val="105"/>
        </w:rPr>
        <w:t>such</w:t>
      </w:r>
      <w:r w:rsidRPr="00623160">
        <w:rPr>
          <w:rFonts w:ascii="Arial" w:hAnsi="Arial" w:cs="Arial"/>
          <w:color w:val="1F1F1F"/>
          <w:spacing w:val="-8"/>
          <w:w w:val="105"/>
        </w:rPr>
        <w:t xml:space="preserve"> </w:t>
      </w:r>
      <w:r w:rsidRPr="00623160">
        <w:rPr>
          <w:rFonts w:ascii="Arial" w:hAnsi="Arial" w:cs="Arial"/>
          <w:color w:val="1F1F1F"/>
          <w:w w:val="105"/>
        </w:rPr>
        <w:t>character</w:t>
      </w:r>
      <w:r w:rsidRPr="00623160">
        <w:rPr>
          <w:rFonts w:ascii="Arial" w:hAnsi="Arial" w:cs="Arial"/>
          <w:color w:val="1F1F1F"/>
          <w:spacing w:val="-6"/>
          <w:w w:val="105"/>
        </w:rPr>
        <w:t xml:space="preserve"> </w:t>
      </w:r>
      <w:r w:rsidRPr="00623160">
        <w:rPr>
          <w:rFonts w:ascii="Arial" w:hAnsi="Arial" w:cs="Arial"/>
          <w:color w:val="1F1F1F"/>
          <w:w w:val="105"/>
        </w:rPr>
        <w:t>that</w:t>
      </w:r>
      <w:r w:rsidRPr="00623160">
        <w:rPr>
          <w:rFonts w:ascii="Arial" w:hAnsi="Arial" w:cs="Arial"/>
          <w:color w:val="1F1F1F"/>
          <w:spacing w:val="-6"/>
          <w:w w:val="105"/>
        </w:rPr>
        <w:t xml:space="preserve"> </w:t>
      </w:r>
      <w:r w:rsidRPr="00623160">
        <w:rPr>
          <w:rFonts w:ascii="Arial" w:hAnsi="Arial" w:cs="Arial"/>
          <w:color w:val="1F1F1F"/>
          <w:w w:val="105"/>
        </w:rPr>
        <w:t>the</w:t>
      </w:r>
      <w:r w:rsidRPr="00623160">
        <w:rPr>
          <w:rFonts w:ascii="Arial" w:hAnsi="Arial" w:cs="Arial"/>
          <w:color w:val="1F1F1F"/>
          <w:spacing w:val="-12"/>
          <w:w w:val="105"/>
        </w:rPr>
        <w:t xml:space="preserve"> </w:t>
      </w:r>
      <w:r w:rsidRPr="00623160">
        <w:rPr>
          <w:rFonts w:ascii="Arial" w:hAnsi="Arial" w:cs="Arial"/>
          <w:color w:val="1F1F1F"/>
          <w:w w:val="105"/>
        </w:rPr>
        <w:t>normal</w:t>
      </w:r>
      <w:r w:rsidRPr="00623160">
        <w:rPr>
          <w:rFonts w:ascii="Arial" w:hAnsi="Arial" w:cs="Arial"/>
          <w:color w:val="1F1F1F"/>
          <w:spacing w:val="-3"/>
          <w:w w:val="105"/>
        </w:rPr>
        <w:t xml:space="preserve"> </w:t>
      </w:r>
      <w:r w:rsidRPr="00623160">
        <w:rPr>
          <w:rFonts w:ascii="Arial" w:hAnsi="Arial" w:cs="Arial"/>
          <w:color w:val="1F1F1F"/>
          <w:w w:val="105"/>
        </w:rPr>
        <w:t>high-water</w:t>
      </w:r>
      <w:r w:rsidRPr="00623160">
        <w:rPr>
          <w:rFonts w:ascii="Arial" w:hAnsi="Arial" w:cs="Arial"/>
          <w:color w:val="1F1F1F"/>
          <w:spacing w:val="-1"/>
          <w:w w:val="105"/>
        </w:rPr>
        <w:t xml:space="preserve"> </w:t>
      </w:r>
      <w:r w:rsidRPr="00623160">
        <w:rPr>
          <w:rFonts w:ascii="Arial" w:hAnsi="Arial" w:cs="Arial"/>
          <w:color w:val="1F1F1F"/>
          <w:w w:val="105"/>
        </w:rPr>
        <w:t xml:space="preserve">mark </w:t>
      </w:r>
      <w:r w:rsidRPr="00623160">
        <w:rPr>
          <w:rFonts w:ascii="Arial" w:hAnsi="Arial" w:cs="Arial"/>
          <w:i/>
          <w:color w:val="1F1F1F"/>
          <w:w w:val="105"/>
        </w:rPr>
        <w:t>cannot</w:t>
      </w:r>
      <w:r w:rsidRPr="00623160">
        <w:rPr>
          <w:rFonts w:ascii="Arial" w:hAnsi="Arial" w:cs="Arial"/>
          <w:i/>
          <w:color w:val="1F1F1F"/>
          <w:spacing w:val="-8"/>
          <w:w w:val="105"/>
        </w:rPr>
        <w:t xml:space="preserve"> </w:t>
      </w:r>
      <w:r w:rsidRPr="00623160">
        <w:rPr>
          <w:rFonts w:ascii="Arial" w:hAnsi="Arial" w:cs="Arial"/>
          <w:color w:val="1F1F1F"/>
          <w:w w:val="105"/>
        </w:rPr>
        <w:t>be easily determined, the</w:t>
      </w:r>
      <w:r w:rsidRPr="00623160">
        <w:rPr>
          <w:rFonts w:ascii="Arial" w:hAnsi="Arial" w:cs="Arial"/>
          <w:color w:val="1F1F1F"/>
          <w:spacing w:val="-5"/>
          <w:w w:val="105"/>
        </w:rPr>
        <w:t xml:space="preserve"> </w:t>
      </w:r>
      <w:r w:rsidRPr="00623160">
        <w:rPr>
          <w:rFonts w:ascii="Arial" w:hAnsi="Arial" w:cs="Arial"/>
          <w:color w:val="1F1F1F"/>
          <w:w w:val="105"/>
        </w:rPr>
        <w:t>normal high water</w:t>
      </w:r>
      <w:r w:rsidRPr="00623160">
        <w:rPr>
          <w:rFonts w:ascii="Arial" w:hAnsi="Arial" w:cs="Arial"/>
          <w:color w:val="1F1F1F"/>
          <w:spacing w:val="-7"/>
          <w:w w:val="105"/>
        </w:rPr>
        <w:t xml:space="preserve"> </w:t>
      </w:r>
      <w:r w:rsidRPr="00623160">
        <w:rPr>
          <w:rFonts w:ascii="Arial" w:hAnsi="Arial" w:cs="Arial"/>
          <w:color w:val="1F1F1F"/>
          <w:w w:val="105"/>
        </w:rPr>
        <w:t>mark</w:t>
      </w:r>
      <w:r w:rsidRPr="00623160">
        <w:rPr>
          <w:rFonts w:ascii="Arial" w:hAnsi="Arial" w:cs="Arial"/>
          <w:color w:val="1F1F1F"/>
          <w:spacing w:val="-5"/>
          <w:w w:val="105"/>
        </w:rPr>
        <w:t xml:space="preserve"> </w:t>
      </w:r>
      <w:r w:rsidRPr="00623160">
        <w:rPr>
          <w:rFonts w:ascii="Arial" w:hAnsi="Arial" w:cs="Arial"/>
          <w:color w:val="1F1F1F"/>
          <w:w w:val="105"/>
        </w:rPr>
        <w:t>shall be</w:t>
      </w:r>
      <w:r w:rsidRPr="00623160">
        <w:rPr>
          <w:rFonts w:ascii="Arial" w:hAnsi="Arial" w:cs="Arial"/>
          <w:color w:val="1F1F1F"/>
          <w:spacing w:val="-5"/>
          <w:w w:val="105"/>
        </w:rPr>
        <w:t xml:space="preserve"> </w:t>
      </w:r>
      <w:r w:rsidRPr="00623160">
        <w:rPr>
          <w:rFonts w:ascii="Arial" w:hAnsi="Arial" w:cs="Arial"/>
          <w:color w:val="1F1F1F"/>
          <w:w w:val="105"/>
        </w:rPr>
        <w:t>estimated</w:t>
      </w:r>
      <w:r w:rsidRPr="00623160">
        <w:rPr>
          <w:rFonts w:ascii="Arial" w:hAnsi="Arial" w:cs="Arial"/>
          <w:color w:val="1F1F1F"/>
          <w:spacing w:val="-1"/>
          <w:w w:val="105"/>
        </w:rPr>
        <w:t xml:space="preserve"> </w:t>
      </w:r>
      <w:r w:rsidRPr="00623160">
        <w:rPr>
          <w:rFonts w:ascii="Arial" w:hAnsi="Arial" w:cs="Arial"/>
          <w:color w:val="1F1F1F"/>
          <w:w w:val="105"/>
        </w:rPr>
        <w:t>from places</w:t>
      </w:r>
      <w:r w:rsidRPr="00623160">
        <w:rPr>
          <w:rFonts w:ascii="Arial" w:hAnsi="Arial" w:cs="Arial"/>
          <w:color w:val="1F1F1F"/>
          <w:spacing w:val="-1"/>
          <w:w w:val="105"/>
        </w:rPr>
        <w:t xml:space="preserve"> </w:t>
      </w:r>
      <w:r w:rsidRPr="00623160">
        <w:rPr>
          <w:rFonts w:ascii="Arial" w:hAnsi="Arial" w:cs="Arial"/>
          <w:color w:val="1F1F1F"/>
          <w:w w:val="105"/>
        </w:rPr>
        <w:t>where it</w:t>
      </w:r>
      <w:r w:rsidRPr="00623160">
        <w:rPr>
          <w:rFonts w:ascii="Arial" w:hAnsi="Arial" w:cs="Arial"/>
          <w:color w:val="1F1F1F"/>
          <w:spacing w:val="-4"/>
          <w:w w:val="105"/>
        </w:rPr>
        <w:t xml:space="preserve"> </w:t>
      </w:r>
      <w:r w:rsidRPr="00623160">
        <w:rPr>
          <w:rFonts w:ascii="Arial" w:hAnsi="Arial" w:cs="Arial"/>
          <w:color w:val="1F1F1F"/>
          <w:w w:val="105"/>
        </w:rPr>
        <w:t>can be determined from the above method.</w:t>
      </w:r>
    </w:p>
    <w:p w14:paraId="33734341" w14:textId="77777777" w:rsidR="00B34DE7" w:rsidRPr="00623160" w:rsidRDefault="00B34DE7" w:rsidP="00502634">
      <w:pPr>
        <w:pStyle w:val="ListParagraph"/>
        <w:numPr>
          <w:ilvl w:val="0"/>
          <w:numId w:val="5"/>
        </w:numPr>
        <w:spacing w:line="252" w:lineRule="auto"/>
        <w:ind w:left="720" w:hanging="720"/>
        <w:contextualSpacing w:val="0"/>
        <w:rPr>
          <w:rFonts w:ascii="Arial" w:hAnsi="Arial" w:cs="Arial"/>
        </w:rPr>
      </w:pPr>
      <w:r w:rsidRPr="00623160">
        <w:rPr>
          <w:rFonts w:ascii="Arial" w:hAnsi="Arial" w:cs="Arial"/>
          <w:color w:val="1F1F1F"/>
          <w:w w:val="105"/>
        </w:rPr>
        <w:t>In</w:t>
      </w:r>
      <w:r w:rsidRPr="00623160">
        <w:rPr>
          <w:rFonts w:ascii="Arial" w:hAnsi="Arial" w:cs="Arial"/>
          <w:color w:val="1F1F1F"/>
          <w:spacing w:val="-16"/>
          <w:w w:val="105"/>
        </w:rPr>
        <w:t xml:space="preserve"> </w:t>
      </w:r>
      <w:r w:rsidRPr="00623160">
        <w:rPr>
          <w:rFonts w:ascii="Arial" w:hAnsi="Arial" w:cs="Arial"/>
          <w:color w:val="1F1F1F"/>
          <w:w w:val="105"/>
        </w:rPr>
        <w:t>the</w:t>
      </w:r>
      <w:r w:rsidRPr="00623160">
        <w:rPr>
          <w:rFonts w:ascii="Arial" w:hAnsi="Arial" w:cs="Arial"/>
          <w:color w:val="1F1F1F"/>
          <w:spacing w:val="-11"/>
          <w:w w:val="105"/>
        </w:rPr>
        <w:t xml:space="preserve"> </w:t>
      </w:r>
      <w:r w:rsidRPr="00623160">
        <w:rPr>
          <w:rFonts w:ascii="Arial" w:hAnsi="Arial" w:cs="Arial"/>
          <w:color w:val="1F1F1F"/>
          <w:w w:val="105"/>
        </w:rPr>
        <w:t>case</w:t>
      </w:r>
      <w:r w:rsidRPr="00623160">
        <w:rPr>
          <w:rFonts w:ascii="Arial" w:hAnsi="Arial" w:cs="Arial"/>
          <w:color w:val="1F1F1F"/>
          <w:spacing w:val="-12"/>
          <w:w w:val="105"/>
        </w:rPr>
        <w:t xml:space="preserve"> </w:t>
      </w:r>
      <w:r w:rsidRPr="00623160">
        <w:rPr>
          <w:rFonts w:ascii="Arial" w:hAnsi="Arial" w:cs="Arial"/>
          <w:color w:val="1F1F1F"/>
          <w:w w:val="105"/>
        </w:rPr>
        <w:t>of</w:t>
      </w:r>
      <w:r w:rsidRPr="00623160">
        <w:rPr>
          <w:rFonts w:ascii="Arial" w:hAnsi="Arial" w:cs="Arial"/>
          <w:color w:val="1F1F1F"/>
          <w:spacing w:val="-14"/>
          <w:w w:val="105"/>
        </w:rPr>
        <w:t xml:space="preserve"> </w:t>
      </w:r>
      <w:r w:rsidRPr="00623160">
        <w:rPr>
          <w:rFonts w:ascii="Arial" w:hAnsi="Arial" w:cs="Arial"/>
          <w:color w:val="1F1F1F"/>
          <w:w w:val="105"/>
        </w:rPr>
        <w:t>wetlands adjacent</w:t>
      </w:r>
      <w:r w:rsidRPr="00623160">
        <w:rPr>
          <w:rFonts w:ascii="Arial" w:hAnsi="Arial" w:cs="Arial"/>
          <w:color w:val="1F1F1F"/>
          <w:spacing w:val="-8"/>
          <w:w w:val="105"/>
        </w:rPr>
        <w:t xml:space="preserve"> </w:t>
      </w:r>
      <w:r w:rsidRPr="00623160">
        <w:rPr>
          <w:rFonts w:ascii="Arial" w:hAnsi="Arial" w:cs="Arial"/>
          <w:color w:val="1F1F1F"/>
          <w:w w:val="105"/>
        </w:rPr>
        <w:t>to</w:t>
      </w:r>
      <w:r w:rsidRPr="00623160">
        <w:rPr>
          <w:rFonts w:ascii="Arial" w:hAnsi="Arial" w:cs="Arial"/>
          <w:color w:val="1F1F1F"/>
          <w:spacing w:val="-10"/>
          <w:w w:val="105"/>
        </w:rPr>
        <w:t xml:space="preserve"> </w:t>
      </w:r>
      <w:r w:rsidRPr="00623160">
        <w:rPr>
          <w:rFonts w:ascii="Arial" w:hAnsi="Arial" w:cs="Arial"/>
          <w:color w:val="1F1F1F"/>
          <w:w w:val="105"/>
        </w:rPr>
        <w:t>lakes,</w:t>
      </w:r>
      <w:r w:rsidRPr="00623160">
        <w:rPr>
          <w:rFonts w:ascii="Arial" w:hAnsi="Arial" w:cs="Arial"/>
          <w:color w:val="1F1F1F"/>
          <w:spacing w:val="-4"/>
          <w:w w:val="105"/>
        </w:rPr>
        <w:t xml:space="preserve"> </w:t>
      </w:r>
      <w:r w:rsidRPr="00623160">
        <w:rPr>
          <w:rFonts w:ascii="Arial" w:hAnsi="Arial" w:cs="Arial"/>
          <w:color w:val="1F1F1F"/>
          <w:w w:val="105"/>
        </w:rPr>
        <w:t>ponds</w:t>
      </w:r>
      <w:r w:rsidRPr="00623160">
        <w:rPr>
          <w:rFonts w:ascii="Arial" w:hAnsi="Arial" w:cs="Arial"/>
          <w:color w:val="1F1F1F"/>
          <w:spacing w:val="-11"/>
          <w:w w:val="105"/>
        </w:rPr>
        <w:t xml:space="preserve"> </w:t>
      </w:r>
      <w:r w:rsidRPr="00623160">
        <w:rPr>
          <w:rFonts w:ascii="Arial" w:hAnsi="Arial" w:cs="Arial"/>
          <w:color w:val="1F1F1F"/>
          <w:w w:val="105"/>
        </w:rPr>
        <w:t>and</w:t>
      </w:r>
      <w:r w:rsidRPr="00623160">
        <w:rPr>
          <w:rFonts w:ascii="Arial" w:hAnsi="Arial" w:cs="Arial"/>
          <w:color w:val="1F1F1F"/>
          <w:spacing w:val="-12"/>
          <w:w w:val="105"/>
        </w:rPr>
        <w:t xml:space="preserve"> </w:t>
      </w:r>
      <w:r w:rsidRPr="00623160">
        <w:rPr>
          <w:rFonts w:ascii="Arial" w:hAnsi="Arial" w:cs="Arial"/>
          <w:color w:val="1F1F1F"/>
          <w:w w:val="105"/>
        </w:rPr>
        <w:t>stream,</w:t>
      </w:r>
      <w:r w:rsidRPr="00623160">
        <w:rPr>
          <w:rFonts w:ascii="Arial" w:hAnsi="Arial" w:cs="Arial"/>
          <w:color w:val="1F1F1F"/>
          <w:spacing w:val="-12"/>
          <w:w w:val="105"/>
        </w:rPr>
        <w:t xml:space="preserve"> </w:t>
      </w:r>
      <w:r w:rsidRPr="00623160">
        <w:rPr>
          <w:rFonts w:ascii="Arial" w:hAnsi="Arial" w:cs="Arial"/>
          <w:color w:val="1F1F1F"/>
          <w:w w:val="105"/>
        </w:rPr>
        <w:t>the</w:t>
      </w:r>
      <w:r w:rsidRPr="00623160">
        <w:rPr>
          <w:rFonts w:ascii="Arial" w:hAnsi="Arial" w:cs="Arial"/>
          <w:color w:val="1F1F1F"/>
          <w:spacing w:val="-15"/>
          <w:w w:val="105"/>
        </w:rPr>
        <w:t xml:space="preserve"> </w:t>
      </w:r>
      <w:r w:rsidRPr="00623160">
        <w:rPr>
          <w:rFonts w:ascii="Arial" w:hAnsi="Arial" w:cs="Arial"/>
          <w:color w:val="1F1F1F"/>
          <w:w w:val="105"/>
        </w:rPr>
        <w:t>normal</w:t>
      </w:r>
      <w:r w:rsidRPr="00623160">
        <w:rPr>
          <w:rFonts w:ascii="Arial" w:hAnsi="Arial" w:cs="Arial"/>
          <w:color w:val="1F1F1F"/>
          <w:spacing w:val="-5"/>
          <w:w w:val="105"/>
        </w:rPr>
        <w:t xml:space="preserve"> </w:t>
      </w:r>
      <w:r w:rsidRPr="00623160">
        <w:rPr>
          <w:rFonts w:ascii="Arial" w:hAnsi="Arial" w:cs="Arial"/>
          <w:color w:val="1F1F1F"/>
          <w:w w:val="105"/>
        </w:rPr>
        <w:t>high-water</w:t>
      </w:r>
      <w:r w:rsidRPr="00623160">
        <w:rPr>
          <w:rFonts w:ascii="Arial" w:hAnsi="Arial" w:cs="Arial"/>
          <w:color w:val="1F1F1F"/>
          <w:spacing w:val="-4"/>
          <w:w w:val="105"/>
        </w:rPr>
        <w:t xml:space="preserve"> </w:t>
      </w:r>
      <w:r w:rsidRPr="00623160">
        <w:rPr>
          <w:rFonts w:ascii="Arial" w:hAnsi="Arial" w:cs="Arial"/>
          <w:color w:val="1F1F1F"/>
          <w:w w:val="105"/>
        </w:rPr>
        <w:t>mark</w:t>
      </w:r>
      <w:r w:rsidRPr="00623160">
        <w:rPr>
          <w:rFonts w:ascii="Arial" w:hAnsi="Arial" w:cs="Arial"/>
          <w:color w:val="1F1F1F"/>
          <w:spacing w:val="-10"/>
          <w:w w:val="105"/>
        </w:rPr>
        <w:t xml:space="preserve"> </w:t>
      </w:r>
      <w:r w:rsidRPr="00623160">
        <w:rPr>
          <w:rFonts w:ascii="Arial" w:hAnsi="Arial" w:cs="Arial"/>
          <w:color w:val="1F1F1F"/>
          <w:w w:val="105"/>
        </w:rPr>
        <w:t>is</w:t>
      </w:r>
      <w:r w:rsidRPr="00623160">
        <w:rPr>
          <w:rFonts w:ascii="Arial" w:hAnsi="Arial" w:cs="Arial"/>
          <w:color w:val="1F1F1F"/>
          <w:spacing w:val="-11"/>
          <w:w w:val="105"/>
        </w:rPr>
        <w:t xml:space="preserve"> </w:t>
      </w:r>
      <w:r w:rsidRPr="00623160">
        <w:rPr>
          <w:rFonts w:ascii="Arial" w:hAnsi="Arial" w:cs="Arial"/>
          <w:color w:val="1F1F1F"/>
          <w:w w:val="105"/>
        </w:rPr>
        <w:t>the upland edge of</w:t>
      </w:r>
      <w:r w:rsidRPr="00623160">
        <w:rPr>
          <w:rFonts w:ascii="Arial" w:hAnsi="Arial" w:cs="Arial"/>
          <w:color w:val="1F1F1F"/>
          <w:spacing w:val="-1"/>
          <w:w w:val="105"/>
        </w:rPr>
        <w:t xml:space="preserve"> </w:t>
      </w:r>
      <w:r w:rsidRPr="00623160">
        <w:rPr>
          <w:rFonts w:ascii="Arial" w:hAnsi="Arial" w:cs="Arial"/>
          <w:color w:val="1F1F1F"/>
          <w:w w:val="105"/>
        </w:rPr>
        <w:t>the wetland, and not the edge of the</w:t>
      </w:r>
      <w:r w:rsidRPr="00623160">
        <w:rPr>
          <w:rFonts w:ascii="Arial" w:hAnsi="Arial" w:cs="Arial"/>
          <w:color w:val="1F1F1F"/>
          <w:spacing w:val="-8"/>
          <w:w w:val="105"/>
        </w:rPr>
        <w:t xml:space="preserve"> </w:t>
      </w:r>
      <w:r w:rsidRPr="00623160">
        <w:rPr>
          <w:rFonts w:ascii="Arial" w:hAnsi="Arial" w:cs="Arial"/>
          <w:color w:val="1F1F1F"/>
          <w:w w:val="105"/>
        </w:rPr>
        <w:t>open water.</w:t>
      </w:r>
    </w:p>
    <w:p w14:paraId="67E7D14E" w14:textId="77777777" w:rsidR="00B34DE7" w:rsidRPr="00623160" w:rsidRDefault="00B34DE7" w:rsidP="006A2D91">
      <w:pPr>
        <w:pStyle w:val="BodyText"/>
        <w:spacing w:line="252" w:lineRule="auto"/>
        <w:ind w:left="720"/>
        <w:rPr>
          <w:rFonts w:ascii="Arial" w:hAnsi="Arial" w:cs="Arial"/>
          <w:sz w:val="22"/>
          <w:szCs w:val="22"/>
        </w:rPr>
      </w:pPr>
      <w:r w:rsidRPr="00623160">
        <w:rPr>
          <w:rFonts w:ascii="Arial" w:hAnsi="Arial" w:cs="Arial"/>
          <w:color w:val="1F1F1F"/>
          <w:w w:val="105"/>
          <w:sz w:val="22"/>
          <w:szCs w:val="22"/>
        </w:rPr>
        <w:t>The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normal</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high-water</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mark</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on</w:t>
      </w:r>
      <w:r w:rsidRPr="00623160">
        <w:rPr>
          <w:rFonts w:ascii="Arial" w:hAnsi="Arial" w:cs="Arial"/>
          <w:color w:val="1F1F1F"/>
          <w:spacing w:val="-18"/>
          <w:w w:val="105"/>
          <w:sz w:val="22"/>
          <w:szCs w:val="22"/>
        </w:rPr>
        <w:t xml:space="preserve"> </w:t>
      </w:r>
      <w:r w:rsidRPr="00623160">
        <w:rPr>
          <w:rFonts w:ascii="Arial" w:hAnsi="Arial" w:cs="Arial"/>
          <w:color w:val="1F1F1F"/>
          <w:w w:val="105"/>
          <w:sz w:val="22"/>
          <w:szCs w:val="22"/>
        </w:rPr>
        <w:t>Androscoggin Lake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shall</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be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indicated</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on</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by</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permanent marker</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set at</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near the</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Town</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Landing at</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Lake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Street, and</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shall</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be</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used in</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lieu</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other methods defined above.</w:t>
      </w:r>
    </w:p>
    <w:p w14:paraId="43557C1F" w14:textId="77777777" w:rsidR="00B34DE7" w:rsidRPr="00623160" w:rsidRDefault="00B34DE7" w:rsidP="00B34DE7">
      <w:pPr>
        <w:pStyle w:val="BodyText"/>
        <w:rPr>
          <w:rFonts w:ascii="Arial" w:hAnsi="Arial" w:cs="Arial"/>
          <w:sz w:val="22"/>
          <w:szCs w:val="22"/>
        </w:rPr>
      </w:pPr>
    </w:p>
    <w:p w14:paraId="4187827C" w14:textId="77777777" w:rsidR="00B34DE7" w:rsidRPr="00623160" w:rsidRDefault="00B34DE7" w:rsidP="006A2D91">
      <w:pPr>
        <w:pStyle w:val="BodyText"/>
        <w:spacing w:line="252" w:lineRule="auto"/>
        <w:ind w:left="720"/>
        <w:rPr>
          <w:rFonts w:ascii="Arial" w:hAnsi="Arial" w:cs="Arial"/>
          <w:sz w:val="22"/>
          <w:szCs w:val="22"/>
        </w:rPr>
      </w:pPr>
      <w:r w:rsidRPr="00623160">
        <w:rPr>
          <w:rFonts w:ascii="Arial" w:hAnsi="Arial" w:cs="Arial"/>
          <w:color w:val="1F1F1F"/>
          <w:w w:val="105"/>
          <w:sz w:val="22"/>
          <w:szCs w:val="22"/>
        </w:rPr>
        <w:t>On</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January</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5,</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2023,</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marker</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reads</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Normal</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High</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Water</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Mark</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(277.7'National</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Geodetic</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Datum</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 xml:space="preserve">- </w:t>
      </w:r>
      <w:r w:rsidRPr="00623160">
        <w:rPr>
          <w:rFonts w:ascii="Arial" w:hAnsi="Arial" w:cs="Arial"/>
          <w:color w:val="1F1F1F"/>
          <w:spacing w:val="-2"/>
          <w:w w:val="105"/>
          <w:sz w:val="22"/>
          <w:szCs w:val="22"/>
        </w:rPr>
        <w:t>1929)</w:t>
      </w:r>
    </w:p>
    <w:p w14:paraId="06A5A4FE" w14:textId="77777777" w:rsidR="00B34DE7" w:rsidRPr="00623160" w:rsidRDefault="00B34DE7" w:rsidP="00B34DE7">
      <w:pPr>
        <w:pStyle w:val="BodyText"/>
        <w:rPr>
          <w:rFonts w:ascii="Arial" w:hAnsi="Arial" w:cs="Arial"/>
          <w:sz w:val="22"/>
          <w:szCs w:val="22"/>
        </w:rPr>
      </w:pPr>
    </w:p>
    <w:p w14:paraId="1BB764DD" w14:textId="77777777" w:rsidR="00B34DE7" w:rsidRPr="00623160" w:rsidRDefault="00B34DE7" w:rsidP="006A2D91">
      <w:pPr>
        <w:pStyle w:val="BodyText"/>
        <w:spacing w:line="252" w:lineRule="auto"/>
        <w:ind w:left="720"/>
        <w:rPr>
          <w:rFonts w:ascii="Arial" w:hAnsi="Arial" w:cs="Arial"/>
          <w:sz w:val="22"/>
          <w:szCs w:val="22"/>
        </w:rPr>
      </w:pPr>
      <w:r w:rsidRPr="00623160">
        <w:rPr>
          <w:rFonts w:ascii="Arial" w:hAnsi="Arial" w:cs="Arial"/>
          <w:color w:val="1F1F1F"/>
          <w:w w:val="105"/>
          <w:sz w:val="22"/>
          <w:szCs w:val="22"/>
        </w:rPr>
        <w:t>The point</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placement shall</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be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approved by</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Wayne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Planning Board</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under the</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following criteria: That</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elevation</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which</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marks</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extent</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annual</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spring</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flood</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lake,</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which</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is</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characterized by</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observation over</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several years by</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Board of</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accumulation of</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debris, and</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high­ water mark left on trees and other objects at the</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Lake Street shore.</w:t>
      </w:r>
    </w:p>
    <w:p w14:paraId="65A53BCA" w14:textId="77777777" w:rsidR="00B34DE7" w:rsidRPr="00623160" w:rsidRDefault="00B34DE7" w:rsidP="00B34DE7">
      <w:pPr>
        <w:pStyle w:val="BodyText"/>
        <w:rPr>
          <w:rFonts w:ascii="Arial" w:hAnsi="Arial" w:cs="Arial"/>
          <w:sz w:val="22"/>
          <w:szCs w:val="22"/>
        </w:rPr>
      </w:pPr>
    </w:p>
    <w:p w14:paraId="0EF3957E" w14:textId="77777777" w:rsidR="00B34DE7" w:rsidRPr="00623160" w:rsidRDefault="00B34DE7" w:rsidP="00B34DE7">
      <w:pPr>
        <w:pStyle w:val="BodyText"/>
        <w:spacing w:line="249" w:lineRule="auto"/>
        <w:rPr>
          <w:rFonts w:ascii="Arial" w:hAnsi="Arial" w:cs="Arial"/>
          <w:sz w:val="22"/>
          <w:szCs w:val="22"/>
        </w:rPr>
      </w:pPr>
      <w:r w:rsidRPr="00623160">
        <w:rPr>
          <w:rFonts w:ascii="Arial" w:hAnsi="Arial" w:cs="Arial"/>
          <w:color w:val="1F1F1F"/>
          <w:sz w:val="22"/>
          <w:szCs w:val="22"/>
        </w:rPr>
        <w:t>Open</w:t>
      </w:r>
      <w:r w:rsidRPr="00623160">
        <w:rPr>
          <w:rFonts w:ascii="Arial" w:hAnsi="Arial" w:cs="Arial"/>
          <w:color w:val="1F1F1F"/>
          <w:spacing w:val="28"/>
          <w:sz w:val="22"/>
          <w:szCs w:val="22"/>
        </w:rPr>
        <w:t xml:space="preserve"> </w:t>
      </w:r>
      <w:r w:rsidRPr="00623160">
        <w:rPr>
          <w:rFonts w:ascii="Arial" w:hAnsi="Arial" w:cs="Arial"/>
          <w:color w:val="1F1F1F"/>
          <w:sz w:val="22"/>
          <w:szCs w:val="22"/>
        </w:rPr>
        <w:t>Space:</w:t>
      </w:r>
      <w:r w:rsidRPr="00623160">
        <w:rPr>
          <w:rFonts w:ascii="Arial" w:hAnsi="Arial" w:cs="Arial"/>
          <w:color w:val="1F1F1F"/>
          <w:spacing w:val="29"/>
          <w:sz w:val="22"/>
          <w:szCs w:val="22"/>
        </w:rPr>
        <w:t xml:space="preserve"> </w:t>
      </w:r>
      <w:r w:rsidRPr="00623160">
        <w:rPr>
          <w:rFonts w:ascii="Arial" w:hAnsi="Arial" w:cs="Arial"/>
          <w:color w:val="1F1F1F"/>
          <w:sz w:val="22"/>
          <w:szCs w:val="22"/>
        </w:rPr>
        <w:t>On undeveloped</w:t>
      </w:r>
      <w:r w:rsidRPr="00623160">
        <w:rPr>
          <w:rFonts w:ascii="Arial" w:hAnsi="Arial" w:cs="Arial"/>
          <w:color w:val="1F1F1F"/>
          <w:spacing w:val="40"/>
          <w:sz w:val="22"/>
          <w:szCs w:val="22"/>
        </w:rPr>
        <w:t xml:space="preserve"> </w:t>
      </w:r>
      <w:r w:rsidRPr="00623160">
        <w:rPr>
          <w:rFonts w:ascii="Arial" w:hAnsi="Arial" w:cs="Arial"/>
          <w:color w:val="1F1F1F"/>
          <w:sz w:val="22"/>
          <w:szCs w:val="22"/>
        </w:rPr>
        <w:t>parcels,</w:t>
      </w:r>
      <w:r w:rsidRPr="00623160">
        <w:rPr>
          <w:rFonts w:ascii="Arial" w:hAnsi="Arial" w:cs="Arial"/>
          <w:color w:val="1F1F1F"/>
          <w:spacing w:val="36"/>
          <w:sz w:val="22"/>
          <w:szCs w:val="22"/>
        </w:rPr>
        <w:t xml:space="preserve"> </w:t>
      </w:r>
      <w:r w:rsidRPr="00623160">
        <w:rPr>
          <w:rFonts w:ascii="Arial" w:hAnsi="Arial" w:cs="Arial"/>
          <w:color w:val="1F1F1F"/>
          <w:sz w:val="22"/>
          <w:szCs w:val="22"/>
        </w:rPr>
        <w:t>woodland,</w:t>
      </w:r>
      <w:r w:rsidRPr="00623160">
        <w:rPr>
          <w:rFonts w:ascii="Arial" w:hAnsi="Arial" w:cs="Arial"/>
          <w:color w:val="1F1F1F"/>
          <w:spacing w:val="40"/>
          <w:sz w:val="22"/>
          <w:szCs w:val="22"/>
        </w:rPr>
        <w:t xml:space="preserve"> </w:t>
      </w:r>
      <w:r w:rsidRPr="00623160">
        <w:rPr>
          <w:rFonts w:ascii="Arial" w:hAnsi="Arial" w:cs="Arial"/>
          <w:color w:val="1F1F1F"/>
          <w:sz w:val="22"/>
          <w:szCs w:val="22"/>
        </w:rPr>
        <w:t>fields or agricultural</w:t>
      </w:r>
      <w:r w:rsidRPr="00623160">
        <w:rPr>
          <w:rFonts w:ascii="Arial" w:hAnsi="Arial" w:cs="Arial"/>
          <w:color w:val="1F1F1F"/>
          <w:spacing w:val="40"/>
          <w:sz w:val="22"/>
          <w:szCs w:val="22"/>
        </w:rPr>
        <w:t xml:space="preserve"> </w:t>
      </w:r>
      <w:r w:rsidRPr="00623160">
        <w:rPr>
          <w:rFonts w:ascii="Arial" w:hAnsi="Arial" w:cs="Arial"/>
          <w:color w:val="1F1F1F"/>
          <w:sz w:val="22"/>
          <w:szCs w:val="22"/>
        </w:rPr>
        <w:t>land. On</w:t>
      </w:r>
      <w:r w:rsidRPr="00623160">
        <w:rPr>
          <w:rFonts w:ascii="Arial" w:hAnsi="Arial" w:cs="Arial"/>
          <w:color w:val="1F1F1F"/>
          <w:spacing w:val="29"/>
          <w:sz w:val="22"/>
          <w:szCs w:val="22"/>
        </w:rPr>
        <w:t xml:space="preserve"> </w:t>
      </w:r>
      <w:r w:rsidRPr="00623160">
        <w:rPr>
          <w:rFonts w:ascii="Arial" w:hAnsi="Arial" w:cs="Arial"/>
          <w:color w:val="1F1F1F"/>
          <w:sz w:val="22"/>
          <w:szCs w:val="22"/>
        </w:rPr>
        <w:t>developed</w:t>
      </w:r>
      <w:r w:rsidRPr="00623160">
        <w:rPr>
          <w:rFonts w:ascii="Arial" w:hAnsi="Arial" w:cs="Arial"/>
          <w:color w:val="1F1F1F"/>
          <w:spacing w:val="40"/>
          <w:sz w:val="22"/>
          <w:szCs w:val="22"/>
        </w:rPr>
        <w:t xml:space="preserve"> </w:t>
      </w:r>
      <w:r w:rsidRPr="00623160">
        <w:rPr>
          <w:rFonts w:ascii="Arial" w:hAnsi="Arial" w:cs="Arial"/>
          <w:color w:val="1F1F1F"/>
          <w:sz w:val="22"/>
          <w:szCs w:val="22"/>
        </w:rPr>
        <w:t>parcels,</w:t>
      </w:r>
      <w:r w:rsidRPr="00623160">
        <w:rPr>
          <w:rFonts w:ascii="Arial" w:hAnsi="Arial" w:cs="Arial"/>
          <w:color w:val="1F1F1F"/>
          <w:spacing w:val="29"/>
          <w:sz w:val="22"/>
          <w:szCs w:val="22"/>
        </w:rPr>
        <w:t xml:space="preserve"> </w:t>
      </w:r>
      <w:r w:rsidRPr="00623160">
        <w:rPr>
          <w:rFonts w:ascii="Arial" w:hAnsi="Arial" w:cs="Arial"/>
          <w:color w:val="1F1F1F"/>
          <w:sz w:val="22"/>
          <w:szCs w:val="22"/>
        </w:rPr>
        <w:t>land that</w:t>
      </w:r>
      <w:r w:rsidRPr="00623160">
        <w:rPr>
          <w:rFonts w:ascii="Arial" w:hAnsi="Arial" w:cs="Arial"/>
          <w:color w:val="1F1F1F"/>
          <w:spacing w:val="21"/>
          <w:sz w:val="22"/>
          <w:szCs w:val="22"/>
        </w:rPr>
        <w:t xml:space="preserve"> </w:t>
      </w:r>
      <w:r w:rsidRPr="00623160">
        <w:rPr>
          <w:rFonts w:ascii="Arial" w:hAnsi="Arial" w:cs="Arial"/>
          <w:color w:val="1F1F1F"/>
          <w:sz w:val="22"/>
          <w:szCs w:val="22"/>
        </w:rPr>
        <w:t>is woodland,</w:t>
      </w:r>
      <w:r w:rsidRPr="00623160">
        <w:rPr>
          <w:rFonts w:ascii="Arial" w:hAnsi="Arial" w:cs="Arial"/>
          <w:color w:val="1F1F1F"/>
          <w:spacing w:val="28"/>
          <w:sz w:val="22"/>
          <w:szCs w:val="22"/>
        </w:rPr>
        <w:t xml:space="preserve"> </w:t>
      </w:r>
      <w:r w:rsidRPr="00623160">
        <w:rPr>
          <w:rFonts w:ascii="Arial" w:hAnsi="Arial" w:cs="Arial"/>
          <w:color w:val="1F1F1F"/>
          <w:sz w:val="22"/>
          <w:szCs w:val="22"/>
        </w:rPr>
        <w:t>fields</w:t>
      </w:r>
      <w:r w:rsidRPr="00623160">
        <w:rPr>
          <w:rFonts w:ascii="Arial" w:hAnsi="Arial" w:cs="Arial"/>
          <w:color w:val="1F1F1F"/>
          <w:spacing w:val="22"/>
          <w:sz w:val="22"/>
          <w:szCs w:val="22"/>
        </w:rPr>
        <w:t xml:space="preserve"> </w:t>
      </w:r>
      <w:r w:rsidRPr="00623160">
        <w:rPr>
          <w:rFonts w:ascii="Arial" w:hAnsi="Arial" w:cs="Arial"/>
          <w:color w:val="1F1F1F"/>
          <w:sz w:val="22"/>
          <w:szCs w:val="22"/>
        </w:rPr>
        <w:t>or agricultural</w:t>
      </w:r>
      <w:r w:rsidRPr="00623160">
        <w:rPr>
          <w:rFonts w:ascii="Arial" w:hAnsi="Arial" w:cs="Arial"/>
          <w:color w:val="1F1F1F"/>
          <w:spacing w:val="34"/>
          <w:sz w:val="22"/>
          <w:szCs w:val="22"/>
        </w:rPr>
        <w:t xml:space="preserve"> </w:t>
      </w:r>
      <w:r w:rsidRPr="00623160">
        <w:rPr>
          <w:rFonts w:ascii="Arial" w:hAnsi="Arial" w:cs="Arial"/>
          <w:color w:val="1F1F1F"/>
          <w:sz w:val="22"/>
          <w:szCs w:val="22"/>
        </w:rPr>
        <w:t>land</w:t>
      </w:r>
      <w:r w:rsidRPr="00623160">
        <w:rPr>
          <w:rFonts w:ascii="Arial" w:hAnsi="Arial" w:cs="Arial"/>
          <w:color w:val="1F1F1F"/>
          <w:spacing w:val="15"/>
          <w:sz w:val="22"/>
          <w:szCs w:val="22"/>
        </w:rPr>
        <w:t xml:space="preserve"> </w:t>
      </w:r>
      <w:r w:rsidRPr="00623160">
        <w:rPr>
          <w:rFonts w:ascii="Arial" w:hAnsi="Arial" w:cs="Arial"/>
          <w:color w:val="1F1F1F"/>
          <w:sz w:val="22"/>
          <w:szCs w:val="22"/>
        </w:rPr>
        <w:t>in excess</w:t>
      </w:r>
      <w:r w:rsidRPr="00623160">
        <w:rPr>
          <w:rFonts w:ascii="Arial" w:hAnsi="Arial" w:cs="Arial"/>
          <w:color w:val="1F1F1F"/>
          <w:spacing w:val="15"/>
          <w:sz w:val="22"/>
          <w:szCs w:val="22"/>
        </w:rPr>
        <w:t xml:space="preserve"> </w:t>
      </w:r>
      <w:r w:rsidRPr="00623160">
        <w:rPr>
          <w:rFonts w:ascii="Arial" w:hAnsi="Arial" w:cs="Arial"/>
          <w:color w:val="1F1F1F"/>
          <w:sz w:val="22"/>
          <w:szCs w:val="22"/>
        </w:rPr>
        <w:t>of the</w:t>
      </w:r>
      <w:r w:rsidRPr="00623160">
        <w:rPr>
          <w:rFonts w:ascii="Arial" w:hAnsi="Arial" w:cs="Arial"/>
          <w:color w:val="1F1F1F"/>
          <w:spacing w:val="15"/>
          <w:sz w:val="22"/>
          <w:szCs w:val="22"/>
        </w:rPr>
        <w:t xml:space="preserve"> </w:t>
      </w:r>
      <w:r w:rsidRPr="00623160">
        <w:rPr>
          <w:rFonts w:ascii="Arial" w:hAnsi="Arial" w:cs="Arial"/>
          <w:color w:val="1F1F1F"/>
          <w:sz w:val="22"/>
          <w:szCs w:val="22"/>
        </w:rPr>
        <w:t>minimum</w:t>
      </w:r>
      <w:r w:rsidRPr="00623160">
        <w:rPr>
          <w:rFonts w:ascii="Arial" w:hAnsi="Arial" w:cs="Arial"/>
          <w:color w:val="1F1F1F"/>
          <w:spacing w:val="30"/>
          <w:sz w:val="22"/>
          <w:szCs w:val="22"/>
        </w:rPr>
        <w:t xml:space="preserve"> </w:t>
      </w:r>
      <w:r w:rsidRPr="00623160">
        <w:rPr>
          <w:rFonts w:ascii="Arial" w:hAnsi="Arial" w:cs="Arial"/>
          <w:color w:val="1F1F1F"/>
          <w:sz w:val="22"/>
          <w:szCs w:val="22"/>
        </w:rPr>
        <w:t>lot size for</w:t>
      </w:r>
      <w:r w:rsidRPr="00623160">
        <w:rPr>
          <w:rFonts w:ascii="Arial" w:hAnsi="Arial" w:cs="Arial"/>
          <w:color w:val="1F1F1F"/>
          <w:spacing w:val="17"/>
          <w:sz w:val="22"/>
          <w:szCs w:val="22"/>
        </w:rPr>
        <w:t xml:space="preserve"> </w:t>
      </w:r>
      <w:r w:rsidRPr="00623160">
        <w:rPr>
          <w:rFonts w:ascii="Arial" w:hAnsi="Arial" w:cs="Arial"/>
          <w:color w:val="1F1F1F"/>
          <w:sz w:val="22"/>
          <w:szCs w:val="22"/>
        </w:rPr>
        <w:t>a single-family</w:t>
      </w:r>
      <w:r w:rsidRPr="00623160">
        <w:rPr>
          <w:rFonts w:ascii="Arial" w:hAnsi="Arial" w:cs="Arial"/>
          <w:color w:val="1F1F1F"/>
          <w:spacing w:val="28"/>
          <w:sz w:val="22"/>
          <w:szCs w:val="22"/>
        </w:rPr>
        <w:t xml:space="preserve"> </w:t>
      </w:r>
      <w:r w:rsidRPr="00623160">
        <w:rPr>
          <w:rFonts w:ascii="Arial" w:hAnsi="Arial" w:cs="Arial"/>
          <w:color w:val="1F1F1F"/>
          <w:sz w:val="22"/>
          <w:szCs w:val="22"/>
        </w:rPr>
        <w:t>dwelling or conditional</w:t>
      </w:r>
      <w:r w:rsidRPr="00623160">
        <w:rPr>
          <w:rFonts w:ascii="Arial" w:hAnsi="Arial" w:cs="Arial"/>
          <w:color w:val="1F1F1F"/>
          <w:spacing w:val="30"/>
          <w:sz w:val="22"/>
          <w:szCs w:val="22"/>
        </w:rPr>
        <w:t xml:space="preserve"> </w:t>
      </w:r>
      <w:r w:rsidRPr="00623160">
        <w:rPr>
          <w:rFonts w:ascii="Arial" w:hAnsi="Arial" w:cs="Arial"/>
          <w:color w:val="1F1F1F"/>
          <w:sz w:val="22"/>
          <w:szCs w:val="22"/>
        </w:rPr>
        <w:t>use in the zone. Developed</w:t>
      </w:r>
      <w:r w:rsidRPr="00623160">
        <w:rPr>
          <w:rFonts w:ascii="Arial" w:hAnsi="Arial" w:cs="Arial"/>
          <w:color w:val="1F1F1F"/>
          <w:spacing w:val="28"/>
          <w:sz w:val="22"/>
          <w:szCs w:val="22"/>
        </w:rPr>
        <w:t xml:space="preserve"> </w:t>
      </w:r>
      <w:r w:rsidRPr="00623160">
        <w:rPr>
          <w:rFonts w:ascii="Arial" w:hAnsi="Arial" w:cs="Arial"/>
          <w:color w:val="1F1F1F"/>
          <w:sz w:val="22"/>
          <w:szCs w:val="22"/>
        </w:rPr>
        <w:t>parcels</w:t>
      </w:r>
      <w:r w:rsidRPr="00623160">
        <w:rPr>
          <w:rFonts w:ascii="Arial" w:hAnsi="Arial" w:cs="Arial"/>
          <w:color w:val="1F1F1F"/>
          <w:spacing w:val="26"/>
          <w:sz w:val="22"/>
          <w:szCs w:val="22"/>
        </w:rPr>
        <w:t xml:space="preserve"> </w:t>
      </w:r>
      <w:r w:rsidRPr="00623160">
        <w:rPr>
          <w:rFonts w:ascii="Arial" w:hAnsi="Arial" w:cs="Arial"/>
          <w:color w:val="1F1F1F"/>
          <w:sz w:val="22"/>
          <w:szCs w:val="22"/>
        </w:rPr>
        <w:t>are those which contain</w:t>
      </w:r>
      <w:r w:rsidRPr="00623160">
        <w:rPr>
          <w:rFonts w:ascii="Arial" w:hAnsi="Arial" w:cs="Arial"/>
          <w:color w:val="1F1F1F"/>
          <w:spacing w:val="27"/>
          <w:sz w:val="22"/>
          <w:szCs w:val="22"/>
        </w:rPr>
        <w:t xml:space="preserve"> </w:t>
      </w:r>
      <w:r w:rsidRPr="00623160">
        <w:rPr>
          <w:rFonts w:ascii="Arial" w:hAnsi="Arial" w:cs="Arial"/>
          <w:color w:val="1F1F1F"/>
          <w:sz w:val="22"/>
          <w:szCs w:val="22"/>
        </w:rPr>
        <w:t>residence</w:t>
      </w:r>
      <w:r w:rsidRPr="00623160">
        <w:rPr>
          <w:rFonts w:ascii="Arial" w:hAnsi="Arial" w:cs="Arial"/>
          <w:color w:val="1F1F1F"/>
          <w:spacing w:val="28"/>
          <w:sz w:val="22"/>
          <w:szCs w:val="22"/>
        </w:rPr>
        <w:t xml:space="preserve"> </w:t>
      </w:r>
      <w:r w:rsidRPr="00623160">
        <w:rPr>
          <w:rFonts w:ascii="Arial" w:hAnsi="Arial" w:cs="Arial"/>
          <w:color w:val="1F1F1F"/>
          <w:sz w:val="22"/>
          <w:szCs w:val="22"/>
        </w:rPr>
        <w:t>or commercial</w:t>
      </w:r>
      <w:r w:rsidRPr="00623160">
        <w:rPr>
          <w:rFonts w:ascii="Arial" w:hAnsi="Arial" w:cs="Arial"/>
          <w:color w:val="1F1F1F"/>
          <w:spacing w:val="30"/>
          <w:sz w:val="22"/>
          <w:szCs w:val="22"/>
        </w:rPr>
        <w:t xml:space="preserve"> </w:t>
      </w:r>
      <w:r w:rsidRPr="00623160">
        <w:rPr>
          <w:rFonts w:ascii="Arial" w:hAnsi="Arial" w:cs="Arial"/>
          <w:color w:val="1F1F1F"/>
          <w:sz w:val="22"/>
          <w:szCs w:val="22"/>
        </w:rPr>
        <w:t>and/or farm structures.</w:t>
      </w:r>
    </w:p>
    <w:p w14:paraId="31BAC5D6" w14:textId="77777777" w:rsidR="00B34DE7" w:rsidRPr="00623160" w:rsidRDefault="00B34DE7" w:rsidP="00B34DE7">
      <w:pPr>
        <w:pStyle w:val="BodyText"/>
        <w:rPr>
          <w:rFonts w:ascii="Arial" w:hAnsi="Arial" w:cs="Arial"/>
          <w:sz w:val="22"/>
          <w:szCs w:val="22"/>
        </w:rPr>
      </w:pPr>
    </w:p>
    <w:p w14:paraId="65446C05"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sz w:val="22"/>
          <w:szCs w:val="22"/>
        </w:rPr>
        <w:t>Outlet stream - any</w:t>
      </w:r>
      <w:r w:rsidRPr="00623160">
        <w:rPr>
          <w:rFonts w:ascii="Arial" w:hAnsi="Arial" w:cs="Arial"/>
          <w:color w:val="1F1F1F"/>
          <w:spacing w:val="20"/>
          <w:sz w:val="22"/>
          <w:szCs w:val="22"/>
        </w:rPr>
        <w:t xml:space="preserve"> </w:t>
      </w:r>
      <w:r w:rsidRPr="00623160">
        <w:rPr>
          <w:rFonts w:ascii="Arial" w:hAnsi="Arial" w:cs="Arial"/>
          <w:color w:val="1F1F1F"/>
          <w:sz w:val="22"/>
          <w:szCs w:val="22"/>
        </w:rPr>
        <w:t>perennial</w:t>
      </w:r>
      <w:r w:rsidRPr="00623160">
        <w:rPr>
          <w:rFonts w:ascii="Arial" w:hAnsi="Arial" w:cs="Arial"/>
          <w:color w:val="1F1F1F"/>
          <w:spacing w:val="27"/>
          <w:sz w:val="22"/>
          <w:szCs w:val="22"/>
        </w:rPr>
        <w:t xml:space="preserve"> </w:t>
      </w:r>
      <w:r w:rsidRPr="00623160">
        <w:rPr>
          <w:rFonts w:ascii="Arial" w:hAnsi="Arial" w:cs="Arial"/>
          <w:color w:val="1F1F1F"/>
          <w:sz w:val="22"/>
          <w:szCs w:val="22"/>
        </w:rPr>
        <w:t>or intermittent</w:t>
      </w:r>
      <w:r w:rsidRPr="00623160">
        <w:rPr>
          <w:rFonts w:ascii="Arial" w:hAnsi="Arial" w:cs="Arial"/>
          <w:color w:val="1F1F1F"/>
          <w:spacing w:val="30"/>
          <w:sz w:val="22"/>
          <w:szCs w:val="22"/>
        </w:rPr>
        <w:t xml:space="preserve"> </w:t>
      </w:r>
      <w:r w:rsidRPr="00623160">
        <w:rPr>
          <w:rFonts w:ascii="Arial" w:hAnsi="Arial" w:cs="Arial"/>
          <w:color w:val="1F1F1F"/>
          <w:sz w:val="22"/>
          <w:szCs w:val="22"/>
        </w:rPr>
        <w:t>stream,</w:t>
      </w:r>
      <w:r w:rsidRPr="00623160">
        <w:rPr>
          <w:rFonts w:ascii="Arial" w:hAnsi="Arial" w:cs="Arial"/>
          <w:color w:val="1F1F1F"/>
          <w:spacing w:val="16"/>
          <w:sz w:val="22"/>
          <w:szCs w:val="22"/>
        </w:rPr>
        <w:t xml:space="preserve"> </w:t>
      </w:r>
      <w:r w:rsidRPr="00623160">
        <w:rPr>
          <w:rFonts w:ascii="Arial" w:hAnsi="Arial" w:cs="Arial"/>
          <w:color w:val="1F1F1F"/>
          <w:sz w:val="22"/>
          <w:szCs w:val="22"/>
        </w:rPr>
        <w:t>as shown</w:t>
      </w:r>
      <w:r w:rsidRPr="00623160">
        <w:rPr>
          <w:rFonts w:ascii="Arial" w:hAnsi="Arial" w:cs="Arial"/>
          <w:color w:val="1F1F1F"/>
          <w:spacing w:val="23"/>
          <w:sz w:val="22"/>
          <w:szCs w:val="22"/>
        </w:rPr>
        <w:t xml:space="preserve"> </w:t>
      </w:r>
      <w:r w:rsidRPr="00623160">
        <w:rPr>
          <w:rFonts w:ascii="Arial" w:hAnsi="Arial" w:cs="Arial"/>
          <w:color w:val="1F1F1F"/>
          <w:sz w:val="22"/>
          <w:szCs w:val="22"/>
        </w:rPr>
        <w:t>on the most</w:t>
      </w:r>
      <w:r w:rsidRPr="00623160">
        <w:rPr>
          <w:rFonts w:ascii="Arial" w:hAnsi="Arial" w:cs="Arial"/>
          <w:color w:val="1F1F1F"/>
          <w:spacing w:val="20"/>
          <w:sz w:val="22"/>
          <w:szCs w:val="22"/>
        </w:rPr>
        <w:t xml:space="preserve"> </w:t>
      </w:r>
      <w:r w:rsidRPr="00623160">
        <w:rPr>
          <w:rFonts w:ascii="Arial" w:hAnsi="Arial" w:cs="Arial"/>
          <w:color w:val="1F1F1F"/>
          <w:sz w:val="22"/>
          <w:szCs w:val="22"/>
        </w:rPr>
        <w:t>recent</w:t>
      </w:r>
      <w:r w:rsidRPr="00623160">
        <w:rPr>
          <w:rFonts w:ascii="Arial" w:hAnsi="Arial" w:cs="Arial"/>
          <w:color w:val="1F1F1F"/>
          <w:spacing w:val="24"/>
          <w:sz w:val="22"/>
          <w:szCs w:val="22"/>
        </w:rPr>
        <w:t xml:space="preserve"> </w:t>
      </w:r>
      <w:r w:rsidRPr="00623160">
        <w:rPr>
          <w:rFonts w:ascii="Arial" w:hAnsi="Arial" w:cs="Arial"/>
          <w:color w:val="1F1F1F"/>
          <w:sz w:val="22"/>
          <w:szCs w:val="22"/>
        </w:rPr>
        <w:t>highest</w:t>
      </w:r>
      <w:r w:rsidRPr="00623160">
        <w:rPr>
          <w:rFonts w:ascii="Arial" w:hAnsi="Arial" w:cs="Arial"/>
          <w:color w:val="1F1F1F"/>
          <w:spacing w:val="23"/>
          <w:sz w:val="22"/>
          <w:szCs w:val="22"/>
        </w:rPr>
        <w:t xml:space="preserve"> </w:t>
      </w:r>
      <w:r w:rsidRPr="00623160">
        <w:rPr>
          <w:rFonts w:ascii="Arial" w:hAnsi="Arial" w:cs="Arial"/>
          <w:color w:val="1F1F1F"/>
          <w:sz w:val="22"/>
          <w:szCs w:val="22"/>
        </w:rPr>
        <w:t>resolution</w:t>
      </w:r>
      <w:r w:rsidRPr="00623160">
        <w:rPr>
          <w:rFonts w:ascii="Arial" w:hAnsi="Arial" w:cs="Arial"/>
          <w:color w:val="1F1F1F"/>
          <w:spacing w:val="26"/>
          <w:sz w:val="22"/>
          <w:szCs w:val="22"/>
        </w:rPr>
        <w:t xml:space="preserve"> </w:t>
      </w:r>
      <w:r w:rsidRPr="00623160">
        <w:rPr>
          <w:rFonts w:ascii="Arial" w:hAnsi="Arial" w:cs="Arial"/>
          <w:color w:val="1F1F1F"/>
          <w:sz w:val="22"/>
          <w:szCs w:val="22"/>
        </w:rPr>
        <w:t>version of the</w:t>
      </w:r>
      <w:r w:rsidRPr="00623160">
        <w:rPr>
          <w:rFonts w:ascii="Arial" w:hAnsi="Arial" w:cs="Arial"/>
          <w:color w:val="1F1F1F"/>
          <w:spacing w:val="23"/>
          <w:sz w:val="22"/>
          <w:szCs w:val="22"/>
        </w:rPr>
        <w:t xml:space="preserve"> </w:t>
      </w:r>
      <w:r w:rsidRPr="00623160">
        <w:rPr>
          <w:rFonts w:ascii="Arial" w:hAnsi="Arial" w:cs="Arial"/>
          <w:color w:val="1F1F1F"/>
          <w:sz w:val="22"/>
          <w:szCs w:val="22"/>
        </w:rPr>
        <w:t>national</w:t>
      </w:r>
      <w:r w:rsidRPr="00623160">
        <w:rPr>
          <w:rFonts w:ascii="Arial" w:hAnsi="Arial" w:cs="Arial"/>
          <w:color w:val="1F1F1F"/>
          <w:spacing w:val="40"/>
          <w:sz w:val="22"/>
          <w:szCs w:val="22"/>
        </w:rPr>
        <w:t xml:space="preserve"> </w:t>
      </w:r>
      <w:r w:rsidRPr="00623160">
        <w:rPr>
          <w:rFonts w:ascii="Arial" w:hAnsi="Arial" w:cs="Arial"/>
          <w:color w:val="1F1F1F"/>
          <w:sz w:val="22"/>
          <w:szCs w:val="22"/>
        </w:rPr>
        <w:t>hydrography</w:t>
      </w:r>
      <w:r w:rsidRPr="00623160">
        <w:rPr>
          <w:rFonts w:ascii="Arial" w:hAnsi="Arial" w:cs="Arial"/>
          <w:color w:val="1F1F1F"/>
          <w:spacing w:val="40"/>
          <w:sz w:val="22"/>
          <w:szCs w:val="22"/>
        </w:rPr>
        <w:t xml:space="preserve"> </w:t>
      </w:r>
      <w:r w:rsidRPr="00623160">
        <w:rPr>
          <w:rFonts w:ascii="Arial" w:hAnsi="Arial" w:cs="Arial"/>
          <w:color w:val="1F1F1F"/>
          <w:sz w:val="22"/>
          <w:szCs w:val="22"/>
        </w:rPr>
        <w:t>dataset</w:t>
      </w:r>
      <w:r w:rsidRPr="00623160">
        <w:rPr>
          <w:rFonts w:ascii="Arial" w:hAnsi="Arial" w:cs="Arial"/>
          <w:color w:val="1F1F1F"/>
          <w:spacing w:val="30"/>
          <w:sz w:val="22"/>
          <w:szCs w:val="22"/>
        </w:rPr>
        <w:t xml:space="preserve"> </w:t>
      </w:r>
      <w:r w:rsidRPr="00623160">
        <w:rPr>
          <w:rFonts w:ascii="Arial" w:hAnsi="Arial" w:cs="Arial"/>
          <w:color w:val="1F1F1F"/>
          <w:sz w:val="22"/>
          <w:szCs w:val="22"/>
        </w:rPr>
        <w:t>available</w:t>
      </w:r>
      <w:r w:rsidRPr="00623160">
        <w:rPr>
          <w:rFonts w:ascii="Arial" w:hAnsi="Arial" w:cs="Arial"/>
          <w:color w:val="1F1F1F"/>
          <w:spacing w:val="27"/>
          <w:sz w:val="22"/>
          <w:szCs w:val="22"/>
        </w:rPr>
        <w:t xml:space="preserve"> </w:t>
      </w:r>
      <w:r w:rsidRPr="00623160">
        <w:rPr>
          <w:rFonts w:ascii="Arial" w:hAnsi="Arial" w:cs="Arial"/>
          <w:color w:val="1F1F1F"/>
          <w:sz w:val="22"/>
          <w:szCs w:val="22"/>
        </w:rPr>
        <w:t>from</w:t>
      </w:r>
      <w:r w:rsidRPr="00623160">
        <w:rPr>
          <w:rFonts w:ascii="Arial" w:hAnsi="Arial" w:cs="Arial"/>
          <w:color w:val="1F1F1F"/>
          <w:spacing w:val="40"/>
          <w:sz w:val="22"/>
          <w:szCs w:val="22"/>
        </w:rPr>
        <w:t xml:space="preserve"> </w:t>
      </w:r>
      <w:r w:rsidRPr="00623160">
        <w:rPr>
          <w:rFonts w:ascii="Arial" w:hAnsi="Arial" w:cs="Arial"/>
          <w:color w:val="1F1F1F"/>
          <w:sz w:val="22"/>
          <w:szCs w:val="22"/>
        </w:rPr>
        <w:t>the</w:t>
      </w:r>
      <w:r w:rsidRPr="00623160">
        <w:rPr>
          <w:rFonts w:ascii="Arial" w:hAnsi="Arial" w:cs="Arial"/>
          <w:color w:val="1F1F1F"/>
          <w:spacing w:val="22"/>
          <w:sz w:val="22"/>
          <w:szCs w:val="22"/>
        </w:rPr>
        <w:t xml:space="preserve"> </w:t>
      </w:r>
      <w:r w:rsidRPr="00623160">
        <w:rPr>
          <w:rFonts w:ascii="Arial" w:hAnsi="Arial" w:cs="Arial"/>
          <w:color w:val="1F1F1F"/>
          <w:sz w:val="22"/>
          <w:szCs w:val="22"/>
        </w:rPr>
        <w:t>United</w:t>
      </w:r>
      <w:r w:rsidRPr="00623160">
        <w:rPr>
          <w:rFonts w:ascii="Arial" w:hAnsi="Arial" w:cs="Arial"/>
          <w:color w:val="1F1F1F"/>
          <w:spacing w:val="27"/>
          <w:sz w:val="22"/>
          <w:szCs w:val="22"/>
        </w:rPr>
        <w:t xml:space="preserve"> </w:t>
      </w:r>
      <w:r w:rsidRPr="00623160">
        <w:rPr>
          <w:rFonts w:ascii="Arial" w:hAnsi="Arial" w:cs="Arial"/>
          <w:color w:val="1F1F1F"/>
          <w:sz w:val="22"/>
          <w:szCs w:val="22"/>
        </w:rPr>
        <w:t>States</w:t>
      </w:r>
      <w:r w:rsidRPr="00623160">
        <w:rPr>
          <w:rFonts w:ascii="Arial" w:hAnsi="Arial" w:cs="Arial"/>
          <w:color w:val="1F1F1F"/>
          <w:spacing w:val="27"/>
          <w:sz w:val="22"/>
          <w:szCs w:val="22"/>
        </w:rPr>
        <w:t xml:space="preserve"> </w:t>
      </w:r>
      <w:r w:rsidRPr="00623160">
        <w:rPr>
          <w:rFonts w:ascii="Arial" w:hAnsi="Arial" w:cs="Arial"/>
          <w:color w:val="1F1F1F"/>
          <w:sz w:val="22"/>
          <w:szCs w:val="22"/>
        </w:rPr>
        <w:t>Geological</w:t>
      </w:r>
      <w:r w:rsidRPr="00623160">
        <w:rPr>
          <w:rFonts w:ascii="Arial" w:hAnsi="Arial" w:cs="Arial"/>
          <w:color w:val="1F1F1F"/>
          <w:spacing w:val="40"/>
          <w:sz w:val="22"/>
          <w:szCs w:val="22"/>
        </w:rPr>
        <w:t xml:space="preserve"> </w:t>
      </w:r>
      <w:r w:rsidRPr="00623160">
        <w:rPr>
          <w:rFonts w:ascii="Arial" w:hAnsi="Arial" w:cs="Arial"/>
          <w:color w:val="1F1F1F"/>
          <w:sz w:val="22"/>
          <w:szCs w:val="22"/>
        </w:rPr>
        <w:t>Survey</w:t>
      </w:r>
      <w:r w:rsidRPr="00623160">
        <w:rPr>
          <w:rFonts w:ascii="Arial" w:hAnsi="Arial" w:cs="Arial"/>
          <w:color w:val="1F1F1F"/>
          <w:spacing w:val="30"/>
          <w:sz w:val="22"/>
          <w:szCs w:val="22"/>
        </w:rPr>
        <w:t xml:space="preserve"> </w:t>
      </w:r>
      <w:r w:rsidRPr="00623160">
        <w:rPr>
          <w:rFonts w:ascii="Arial" w:hAnsi="Arial" w:cs="Arial"/>
          <w:color w:val="1F1F1F"/>
          <w:sz w:val="22"/>
          <w:szCs w:val="22"/>
        </w:rPr>
        <w:t>on the</w:t>
      </w:r>
      <w:r w:rsidRPr="00623160">
        <w:rPr>
          <w:rFonts w:ascii="Arial" w:hAnsi="Arial" w:cs="Arial"/>
          <w:color w:val="1F1F1F"/>
          <w:spacing w:val="22"/>
          <w:sz w:val="22"/>
          <w:szCs w:val="22"/>
        </w:rPr>
        <w:t xml:space="preserve"> </w:t>
      </w:r>
      <w:r w:rsidRPr="00623160">
        <w:rPr>
          <w:rFonts w:ascii="Arial" w:hAnsi="Arial" w:cs="Arial"/>
          <w:color w:val="1F1F1F"/>
          <w:sz w:val="22"/>
          <w:szCs w:val="22"/>
        </w:rPr>
        <w:t>website</w:t>
      </w:r>
      <w:r w:rsidRPr="00623160">
        <w:rPr>
          <w:rFonts w:ascii="Arial" w:hAnsi="Arial" w:cs="Arial"/>
          <w:color w:val="1F1F1F"/>
          <w:spacing w:val="32"/>
          <w:sz w:val="22"/>
          <w:szCs w:val="22"/>
        </w:rPr>
        <w:t xml:space="preserve"> </w:t>
      </w:r>
      <w:r w:rsidRPr="00623160">
        <w:rPr>
          <w:rFonts w:ascii="Arial" w:hAnsi="Arial" w:cs="Arial"/>
          <w:color w:val="1F1F1F"/>
          <w:sz w:val="22"/>
          <w:szCs w:val="22"/>
        </w:rPr>
        <w:t>of the</w:t>
      </w:r>
      <w:r w:rsidRPr="00623160">
        <w:rPr>
          <w:rFonts w:ascii="Arial" w:hAnsi="Arial" w:cs="Arial"/>
          <w:color w:val="1F1F1F"/>
          <w:spacing w:val="24"/>
          <w:sz w:val="22"/>
          <w:szCs w:val="22"/>
        </w:rPr>
        <w:t xml:space="preserve"> </w:t>
      </w:r>
      <w:r w:rsidRPr="00623160">
        <w:rPr>
          <w:rFonts w:ascii="Arial" w:hAnsi="Arial" w:cs="Arial"/>
          <w:color w:val="1F1F1F"/>
          <w:sz w:val="22"/>
          <w:szCs w:val="22"/>
        </w:rPr>
        <w:t>United</w:t>
      </w:r>
      <w:r w:rsidRPr="00623160">
        <w:rPr>
          <w:rFonts w:ascii="Arial" w:hAnsi="Arial" w:cs="Arial"/>
          <w:color w:val="1F1F1F"/>
          <w:spacing w:val="31"/>
          <w:sz w:val="22"/>
          <w:szCs w:val="22"/>
        </w:rPr>
        <w:t xml:space="preserve"> </w:t>
      </w:r>
      <w:r w:rsidRPr="00623160">
        <w:rPr>
          <w:rFonts w:ascii="Arial" w:hAnsi="Arial" w:cs="Arial"/>
          <w:color w:val="1F1F1F"/>
          <w:sz w:val="22"/>
          <w:szCs w:val="22"/>
        </w:rPr>
        <w:t>States</w:t>
      </w:r>
      <w:r w:rsidRPr="00623160">
        <w:rPr>
          <w:rFonts w:ascii="Arial" w:hAnsi="Arial" w:cs="Arial"/>
          <w:color w:val="1F1F1F"/>
          <w:spacing w:val="31"/>
          <w:sz w:val="22"/>
          <w:szCs w:val="22"/>
        </w:rPr>
        <w:t xml:space="preserve"> </w:t>
      </w:r>
      <w:r w:rsidRPr="00623160">
        <w:rPr>
          <w:rFonts w:ascii="Arial" w:hAnsi="Arial" w:cs="Arial"/>
          <w:color w:val="1F1F1F"/>
          <w:sz w:val="22"/>
          <w:szCs w:val="22"/>
        </w:rPr>
        <w:t>Geological</w:t>
      </w:r>
      <w:r w:rsidRPr="00623160">
        <w:rPr>
          <w:rFonts w:ascii="Arial" w:hAnsi="Arial" w:cs="Arial"/>
          <w:color w:val="1F1F1F"/>
          <w:spacing w:val="38"/>
          <w:sz w:val="22"/>
          <w:szCs w:val="22"/>
        </w:rPr>
        <w:t xml:space="preserve"> </w:t>
      </w:r>
      <w:r w:rsidRPr="00623160">
        <w:rPr>
          <w:rFonts w:ascii="Arial" w:hAnsi="Arial" w:cs="Arial"/>
          <w:color w:val="1F1F1F"/>
          <w:sz w:val="22"/>
          <w:szCs w:val="22"/>
        </w:rPr>
        <w:t>Survey</w:t>
      </w:r>
      <w:r w:rsidRPr="00623160">
        <w:rPr>
          <w:rFonts w:ascii="Arial" w:hAnsi="Arial" w:cs="Arial"/>
          <w:color w:val="1F1F1F"/>
          <w:spacing w:val="40"/>
          <w:sz w:val="22"/>
          <w:szCs w:val="22"/>
        </w:rPr>
        <w:t xml:space="preserve"> </w:t>
      </w:r>
      <w:r w:rsidRPr="00623160">
        <w:rPr>
          <w:rFonts w:ascii="Arial" w:hAnsi="Arial" w:cs="Arial"/>
          <w:color w:val="1F1F1F"/>
          <w:sz w:val="22"/>
          <w:szCs w:val="22"/>
        </w:rPr>
        <w:t>or the</w:t>
      </w:r>
      <w:r w:rsidRPr="00623160">
        <w:rPr>
          <w:rFonts w:ascii="Arial" w:hAnsi="Arial" w:cs="Arial"/>
          <w:color w:val="1F1F1F"/>
          <w:spacing w:val="25"/>
          <w:sz w:val="22"/>
          <w:szCs w:val="22"/>
        </w:rPr>
        <w:t xml:space="preserve"> </w:t>
      </w:r>
      <w:r w:rsidRPr="00623160">
        <w:rPr>
          <w:rFonts w:ascii="Arial" w:hAnsi="Arial" w:cs="Arial"/>
          <w:color w:val="1F1F1F"/>
          <w:sz w:val="22"/>
          <w:szCs w:val="22"/>
        </w:rPr>
        <w:t>national</w:t>
      </w:r>
      <w:r w:rsidRPr="00623160">
        <w:rPr>
          <w:rFonts w:ascii="Arial" w:hAnsi="Arial" w:cs="Arial"/>
          <w:color w:val="1F1F1F"/>
          <w:spacing w:val="35"/>
          <w:sz w:val="22"/>
          <w:szCs w:val="22"/>
        </w:rPr>
        <w:t xml:space="preserve"> </w:t>
      </w:r>
      <w:r w:rsidRPr="00623160">
        <w:rPr>
          <w:rFonts w:ascii="Arial" w:hAnsi="Arial" w:cs="Arial"/>
          <w:color w:val="1F1F1F"/>
          <w:sz w:val="22"/>
          <w:szCs w:val="22"/>
        </w:rPr>
        <w:t>map,</w:t>
      </w:r>
      <w:r w:rsidRPr="00623160">
        <w:rPr>
          <w:rFonts w:ascii="Arial" w:hAnsi="Arial" w:cs="Arial"/>
          <w:color w:val="1F1F1F"/>
          <w:spacing w:val="32"/>
          <w:sz w:val="22"/>
          <w:szCs w:val="22"/>
        </w:rPr>
        <w:t xml:space="preserve"> </w:t>
      </w:r>
      <w:r w:rsidRPr="00623160">
        <w:rPr>
          <w:rFonts w:ascii="Arial" w:hAnsi="Arial" w:cs="Arial"/>
          <w:color w:val="1F1F1F"/>
          <w:sz w:val="22"/>
          <w:szCs w:val="22"/>
        </w:rPr>
        <w:t>which</w:t>
      </w:r>
      <w:r w:rsidRPr="00623160">
        <w:rPr>
          <w:rFonts w:ascii="Arial" w:hAnsi="Arial" w:cs="Arial"/>
          <w:color w:val="1F1F1F"/>
          <w:spacing w:val="28"/>
          <w:sz w:val="22"/>
          <w:szCs w:val="22"/>
        </w:rPr>
        <w:t xml:space="preserve"> </w:t>
      </w:r>
      <w:r w:rsidRPr="00623160">
        <w:rPr>
          <w:rFonts w:ascii="Arial" w:hAnsi="Arial" w:cs="Arial"/>
          <w:color w:val="1F1F1F"/>
          <w:sz w:val="22"/>
          <w:szCs w:val="22"/>
        </w:rPr>
        <w:t>flows</w:t>
      </w:r>
      <w:r w:rsidRPr="00623160">
        <w:rPr>
          <w:rFonts w:ascii="Arial" w:hAnsi="Arial" w:cs="Arial"/>
          <w:color w:val="1F1F1F"/>
          <w:spacing w:val="29"/>
          <w:sz w:val="22"/>
          <w:szCs w:val="22"/>
        </w:rPr>
        <w:t xml:space="preserve"> </w:t>
      </w:r>
      <w:r w:rsidRPr="00623160">
        <w:rPr>
          <w:rFonts w:ascii="Arial" w:hAnsi="Arial" w:cs="Arial"/>
          <w:color w:val="1F1F1F"/>
          <w:sz w:val="22"/>
          <w:szCs w:val="22"/>
        </w:rPr>
        <w:t>from</w:t>
      </w:r>
      <w:r w:rsidRPr="00623160">
        <w:rPr>
          <w:rFonts w:ascii="Arial" w:hAnsi="Arial" w:cs="Arial"/>
          <w:color w:val="1F1F1F"/>
          <w:spacing w:val="31"/>
          <w:sz w:val="22"/>
          <w:szCs w:val="22"/>
        </w:rPr>
        <w:t xml:space="preserve"> </w:t>
      </w:r>
      <w:r w:rsidRPr="00623160">
        <w:rPr>
          <w:rFonts w:ascii="Arial" w:hAnsi="Arial" w:cs="Arial"/>
          <w:color w:val="1F1F1F"/>
          <w:sz w:val="22"/>
          <w:szCs w:val="22"/>
        </w:rPr>
        <w:t>a freshwater</w:t>
      </w:r>
      <w:r w:rsidRPr="00623160">
        <w:rPr>
          <w:rFonts w:ascii="Arial" w:hAnsi="Arial" w:cs="Arial"/>
          <w:color w:val="1F1F1F"/>
          <w:spacing w:val="36"/>
          <w:sz w:val="22"/>
          <w:szCs w:val="22"/>
        </w:rPr>
        <w:t xml:space="preserve"> </w:t>
      </w:r>
      <w:r w:rsidRPr="00623160">
        <w:rPr>
          <w:rFonts w:ascii="Arial" w:hAnsi="Arial" w:cs="Arial"/>
          <w:color w:val="1F1F1F"/>
          <w:sz w:val="22"/>
          <w:szCs w:val="22"/>
        </w:rPr>
        <w:t>wetland.</w:t>
      </w:r>
    </w:p>
    <w:p w14:paraId="0CF0EE63" w14:textId="77777777" w:rsidR="00B34DE7" w:rsidRPr="00623160" w:rsidRDefault="00B34DE7" w:rsidP="00B34DE7">
      <w:pPr>
        <w:pStyle w:val="BodyText"/>
        <w:rPr>
          <w:rFonts w:ascii="Arial" w:hAnsi="Arial" w:cs="Arial"/>
          <w:sz w:val="22"/>
          <w:szCs w:val="22"/>
        </w:rPr>
      </w:pPr>
    </w:p>
    <w:p w14:paraId="11F5F507"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w w:val="105"/>
          <w:sz w:val="22"/>
          <w:szCs w:val="22"/>
        </w:rPr>
        <w:t>Parking</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Space: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minimum</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area</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nine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(9)</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feet</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wide</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eighteen</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(18)</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feet</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long,</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exclusive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drives,</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aisles or</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entrances, fully accessible for the parking of vehicles.</w:t>
      </w:r>
    </w:p>
    <w:p w14:paraId="23C5D5B3" w14:textId="77777777" w:rsidR="00B34DE7" w:rsidRPr="00623160" w:rsidRDefault="00B34DE7" w:rsidP="00B34DE7">
      <w:pPr>
        <w:pStyle w:val="BodyText"/>
        <w:rPr>
          <w:rFonts w:ascii="Arial" w:hAnsi="Arial" w:cs="Arial"/>
          <w:sz w:val="22"/>
          <w:szCs w:val="22"/>
        </w:rPr>
      </w:pPr>
    </w:p>
    <w:p w14:paraId="77A40ACB" w14:textId="77777777" w:rsidR="00B34DE7" w:rsidRPr="00623160" w:rsidRDefault="00B34DE7" w:rsidP="00B34DE7">
      <w:pPr>
        <w:pStyle w:val="BodyText"/>
        <w:rPr>
          <w:rFonts w:ascii="Arial" w:hAnsi="Arial" w:cs="Arial"/>
          <w:sz w:val="22"/>
          <w:szCs w:val="22"/>
        </w:rPr>
      </w:pPr>
      <w:r w:rsidRPr="00623160">
        <w:rPr>
          <w:rFonts w:ascii="Arial" w:hAnsi="Arial" w:cs="Arial"/>
          <w:color w:val="1F1F1F"/>
          <w:sz w:val="22"/>
          <w:szCs w:val="22"/>
        </w:rPr>
        <w:t>Parks</w:t>
      </w:r>
      <w:r w:rsidRPr="00623160">
        <w:rPr>
          <w:rFonts w:ascii="Arial" w:hAnsi="Arial" w:cs="Arial"/>
          <w:color w:val="1F1F1F"/>
          <w:spacing w:val="3"/>
          <w:sz w:val="22"/>
          <w:szCs w:val="22"/>
        </w:rPr>
        <w:t xml:space="preserve"> </w:t>
      </w:r>
      <w:r w:rsidRPr="00623160">
        <w:rPr>
          <w:rFonts w:ascii="Arial" w:hAnsi="Arial" w:cs="Arial"/>
          <w:color w:val="1F1F1F"/>
          <w:sz w:val="22"/>
          <w:szCs w:val="22"/>
        </w:rPr>
        <w:t>and</w:t>
      </w:r>
      <w:r w:rsidRPr="00623160">
        <w:rPr>
          <w:rFonts w:ascii="Arial" w:hAnsi="Arial" w:cs="Arial"/>
          <w:color w:val="1F1F1F"/>
          <w:spacing w:val="3"/>
          <w:sz w:val="22"/>
          <w:szCs w:val="22"/>
        </w:rPr>
        <w:t xml:space="preserve"> </w:t>
      </w:r>
      <w:r w:rsidRPr="00623160">
        <w:rPr>
          <w:rFonts w:ascii="Arial" w:hAnsi="Arial" w:cs="Arial"/>
          <w:color w:val="1F1F1F"/>
          <w:sz w:val="22"/>
          <w:szCs w:val="22"/>
        </w:rPr>
        <w:t>Recreation</w:t>
      </w:r>
      <w:r w:rsidRPr="00623160">
        <w:rPr>
          <w:rFonts w:ascii="Arial" w:hAnsi="Arial" w:cs="Arial"/>
          <w:color w:val="1F1F1F"/>
          <w:spacing w:val="-6"/>
          <w:sz w:val="22"/>
          <w:szCs w:val="22"/>
        </w:rPr>
        <w:t xml:space="preserve"> </w:t>
      </w:r>
      <w:r w:rsidRPr="00623160">
        <w:rPr>
          <w:rFonts w:ascii="Arial" w:hAnsi="Arial" w:cs="Arial"/>
          <w:color w:val="1F1F1F"/>
          <w:spacing w:val="-2"/>
          <w:sz w:val="22"/>
          <w:szCs w:val="22"/>
        </w:rPr>
        <w:t>Areas:</w:t>
      </w:r>
    </w:p>
    <w:p w14:paraId="6B3EF49F" w14:textId="6AD12E25" w:rsidR="00B34DE7" w:rsidRPr="006A2D91" w:rsidRDefault="006A2D91" w:rsidP="006A2D91">
      <w:pPr>
        <w:spacing w:before="120" w:line="252" w:lineRule="auto"/>
        <w:ind w:left="720" w:hanging="720"/>
        <w:rPr>
          <w:rFonts w:ascii="Arial" w:hAnsi="Arial" w:cs="Arial"/>
          <w:color w:val="1F1F1F"/>
        </w:rPr>
      </w:pPr>
      <w:r>
        <w:rPr>
          <w:rFonts w:ascii="Arial" w:hAnsi="Arial" w:cs="Arial"/>
          <w:color w:val="1F1F1F"/>
          <w:w w:val="105"/>
        </w:rPr>
        <w:t>1.</w:t>
      </w:r>
      <w:r>
        <w:rPr>
          <w:rFonts w:ascii="Arial" w:hAnsi="Arial" w:cs="Arial"/>
          <w:color w:val="1F1F1F"/>
          <w:w w:val="105"/>
        </w:rPr>
        <w:tab/>
      </w:r>
      <w:r w:rsidR="00B34DE7" w:rsidRPr="006A2D91">
        <w:rPr>
          <w:rFonts w:ascii="Arial" w:hAnsi="Arial" w:cs="Arial"/>
          <w:color w:val="1F1F1F"/>
          <w:w w:val="105"/>
        </w:rPr>
        <w:t>A</w:t>
      </w:r>
      <w:r w:rsidR="00B34DE7" w:rsidRPr="006A2D91">
        <w:rPr>
          <w:rFonts w:ascii="Arial" w:hAnsi="Arial" w:cs="Arial"/>
          <w:color w:val="1F1F1F"/>
          <w:spacing w:val="-16"/>
          <w:w w:val="105"/>
        </w:rPr>
        <w:t xml:space="preserve"> </w:t>
      </w:r>
      <w:r w:rsidR="00B34DE7" w:rsidRPr="006A2D91">
        <w:rPr>
          <w:rFonts w:ascii="Arial" w:hAnsi="Arial" w:cs="Arial"/>
          <w:color w:val="1F1F1F"/>
          <w:w w:val="105"/>
        </w:rPr>
        <w:t>lot(s)</w:t>
      </w:r>
      <w:r w:rsidR="00B34DE7" w:rsidRPr="006A2D91">
        <w:rPr>
          <w:rFonts w:ascii="Arial" w:hAnsi="Arial" w:cs="Arial"/>
          <w:color w:val="1F1F1F"/>
          <w:spacing w:val="-15"/>
          <w:w w:val="105"/>
        </w:rPr>
        <w:t xml:space="preserve"> </w:t>
      </w:r>
      <w:r w:rsidR="00B34DE7" w:rsidRPr="006A2D91">
        <w:rPr>
          <w:rFonts w:ascii="Arial" w:hAnsi="Arial" w:cs="Arial"/>
          <w:color w:val="1F1F1F"/>
          <w:w w:val="105"/>
        </w:rPr>
        <w:t>to</w:t>
      </w:r>
      <w:r w:rsidR="00B34DE7" w:rsidRPr="006A2D91">
        <w:rPr>
          <w:rFonts w:ascii="Arial" w:hAnsi="Arial" w:cs="Arial"/>
          <w:color w:val="1F1F1F"/>
          <w:spacing w:val="-15"/>
          <w:w w:val="105"/>
        </w:rPr>
        <w:t xml:space="preserve"> </w:t>
      </w:r>
      <w:r w:rsidR="00B34DE7" w:rsidRPr="006A2D91">
        <w:rPr>
          <w:rFonts w:ascii="Arial" w:hAnsi="Arial" w:cs="Arial"/>
          <w:color w:val="1F1F1F"/>
          <w:w w:val="105"/>
        </w:rPr>
        <w:t>which</w:t>
      </w:r>
      <w:r w:rsidR="00B34DE7" w:rsidRPr="006A2D91">
        <w:rPr>
          <w:rFonts w:ascii="Arial" w:hAnsi="Arial" w:cs="Arial"/>
          <w:color w:val="1F1F1F"/>
          <w:spacing w:val="-9"/>
          <w:w w:val="105"/>
        </w:rPr>
        <w:t xml:space="preserve"> </w:t>
      </w:r>
      <w:r w:rsidR="00B34DE7" w:rsidRPr="006A2D91">
        <w:rPr>
          <w:rFonts w:ascii="Arial" w:hAnsi="Arial" w:cs="Arial"/>
          <w:color w:val="1F1F1F"/>
          <w:w w:val="105"/>
        </w:rPr>
        <w:t>the</w:t>
      </w:r>
      <w:r w:rsidR="00B34DE7" w:rsidRPr="006A2D91">
        <w:rPr>
          <w:rFonts w:ascii="Arial" w:hAnsi="Arial" w:cs="Arial"/>
          <w:color w:val="1F1F1F"/>
          <w:spacing w:val="-13"/>
          <w:w w:val="105"/>
        </w:rPr>
        <w:t xml:space="preserve"> </w:t>
      </w:r>
      <w:r w:rsidR="00B34DE7" w:rsidRPr="006A2D91">
        <w:rPr>
          <w:rFonts w:ascii="Arial" w:hAnsi="Arial" w:cs="Arial"/>
          <w:color w:val="1F1F1F"/>
          <w:w w:val="105"/>
        </w:rPr>
        <w:t>general</w:t>
      </w:r>
      <w:r w:rsidR="00B34DE7" w:rsidRPr="006A2D91">
        <w:rPr>
          <w:rFonts w:ascii="Arial" w:hAnsi="Arial" w:cs="Arial"/>
          <w:color w:val="1F1F1F"/>
          <w:spacing w:val="4"/>
          <w:w w:val="105"/>
        </w:rPr>
        <w:t xml:space="preserve"> </w:t>
      </w:r>
      <w:r w:rsidR="00B34DE7" w:rsidRPr="006A2D91">
        <w:rPr>
          <w:rFonts w:ascii="Arial" w:hAnsi="Arial" w:cs="Arial"/>
          <w:color w:val="1F1F1F"/>
          <w:w w:val="105"/>
        </w:rPr>
        <w:t>public</w:t>
      </w:r>
      <w:r w:rsidR="00B34DE7" w:rsidRPr="006A2D91">
        <w:rPr>
          <w:rFonts w:ascii="Arial" w:hAnsi="Arial" w:cs="Arial"/>
          <w:color w:val="1F1F1F"/>
          <w:spacing w:val="-7"/>
          <w:w w:val="105"/>
        </w:rPr>
        <w:t xml:space="preserve"> </w:t>
      </w:r>
      <w:r w:rsidR="00B34DE7" w:rsidRPr="006A2D91">
        <w:rPr>
          <w:rFonts w:ascii="Arial" w:hAnsi="Arial" w:cs="Arial"/>
          <w:color w:val="1F1F1F"/>
          <w:w w:val="105"/>
        </w:rPr>
        <w:t>is</w:t>
      </w:r>
      <w:r w:rsidR="00B34DE7" w:rsidRPr="006A2D91">
        <w:rPr>
          <w:rFonts w:ascii="Arial" w:hAnsi="Arial" w:cs="Arial"/>
          <w:color w:val="1F1F1F"/>
          <w:spacing w:val="-9"/>
          <w:w w:val="105"/>
        </w:rPr>
        <w:t xml:space="preserve"> </w:t>
      </w:r>
      <w:r w:rsidR="00B34DE7" w:rsidRPr="006A2D91">
        <w:rPr>
          <w:rFonts w:ascii="Arial" w:hAnsi="Arial" w:cs="Arial"/>
          <w:color w:val="1F1F1F"/>
          <w:w w:val="105"/>
        </w:rPr>
        <w:t>admitted</w:t>
      </w:r>
      <w:r w:rsidR="00B34DE7" w:rsidRPr="006A2D91">
        <w:rPr>
          <w:rFonts w:ascii="Arial" w:hAnsi="Arial" w:cs="Arial"/>
          <w:color w:val="1F1F1F"/>
          <w:spacing w:val="-4"/>
          <w:w w:val="105"/>
        </w:rPr>
        <w:t xml:space="preserve"> </w:t>
      </w:r>
      <w:r w:rsidR="00B34DE7" w:rsidRPr="006A2D91">
        <w:rPr>
          <w:rFonts w:ascii="Arial" w:hAnsi="Arial" w:cs="Arial"/>
          <w:color w:val="1F1F1F"/>
          <w:w w:val="105"/>
        </w:rPr>
        <w:t>with</w:t>
      </w:r>
      <w:r w:rsidR="00B34DE7" w:rsidRPr="006A2D91">
        <w:rPr>
          <w:rFonts w:ascii="Arial" w:hAnsi="Arial" w:cs="Arial"/>
          <w:color w:val="1F1F1F"/>
          <w:spacing w:val="-7"/>
          <w:w w:val="105"/>
        </w:rPr>
        <w:t xml:space="preserve"> </w:t>
      </w:r>
      <w:r w:rsidR="00B34DE7" w:rsidRPr="006A2D91">
        <w:rPr>
          <w:rFonts w:ascii="Arial" w:hAnsi="Arial" w:cs="Arial"/>
          <w:color w:val="1F1F1F"/>
          <w:w w:val="105"/>
        </w:rPr>
        <w:t>or</w:t>
      </w:r>
      <w:r w:rsidR="00B34DE7" w:rsidRPr="006A2D91">
        <w:rPr>
          <w:rFonts w:ascii="Arial" w:hAnsi="Arial" w:cs="Arial"/>
          <w:color w:val="1F1F1F"/>
          <w:spacing w:val="-14"/>
          <w:w w:val="105"/>
        </w:rPr>
        <w:t xml:space="preserve"> </w:t>
      </w:r>
      <w:r w:rsidR="00B34DE7" w:rsidRPr="006A2D91">
        <w:rPr>
          <w:rFonts w:ascii="Arial" w:hAnsi="Arial" w:cs="Arial"/>
          <w:color w:val="1F1F1F"/>
          <w:w w:val="105"/>
        </w:rPr>
        <w:t>without</w:t>
      </w:r>
      <w:r w:rsidR="00B34DE7" w:rsidRPr="006A2D91">
        <w:rPr>
          <w:rFonts w:ascii="Arial" w:hAnsi="Arial" w:cs="Arial"/>
          <w:color w:val="1F1F1F"/>
          <w:spacing w:val="1"/>
          <w:w w:val="105"/>
        </w:rPr>
        <w:t xml:space="preserve"> </w:t>
      </w:r>
      <w:r w:rsidR="00B34DE7" w:rsidRPr="006A2D91">
        <w:rPr>
          <w:rFonts w:ascii="Arial" w:hAnsi="Arial" w:cs="Arial"/>
          <w:color w:val="1F1F1F"/>
          <w:w w:val="105"/>
        </w:rPr>
        <w:t>fee,</w:t>
      </w:r>
      <w:r w:rsidR="00B34DE7" w:rsidRPr="006A2D91">
        <w:rPr>
          <w:rFonts w:ascii="Arial" w:hAnsi="Arial" w:cs="Arial"/>
          <w:color w:val="1F1F1F"/>
          <w:spacing w:val="-14"/>
          <w:w w:val="105"/>
        </w:rPr>
        <w:t xml:space="preserve"> </w:t>
      </w:r>
      <w:r w:rsidR="00B34DE7" w:rsidRPr="006A2D91">
        <w:rPr>
          <w:rFonts w:ascii="Arial" w:hAnsi="Arial" w:cs="Arial"/>
          <w:color w:val="1F1F1F"/>
          <w:w w:val="105"/>
        </w:rPr>
        <w:t>and/</w:t>
      </w:r>
      <w:r w:rsidR="00B34DE7" w:rsidRPr="006A2D91">
        <w:rPr>
          <w:rFonts w:ascii="Arial" w:hAnsi="Arial" w:cs="Arial"/>
          <w:color w:val="1F1F1F"/>
          <w:spacing w:val="-7"/>
          <w:w w:val="105"/>
        </w:rPr>
        <w:t xml:space="preserve"> </w:t>
      </w:r>
      <w:r w:rsidR="00B34DE7" w:rsidRPr="006A2D91">
        <w:rPr>
          <w:rFonts w:ascii="Arial" w:hAnsi="Arial" w:cs="Arial"/>
          <w:color w:val="1F1F1F"/>
          <w:spacing w:val="-5"/>
          <w:w w:val="105"/>
        </w:rPr>
        <w:t>or:</w:t>
      </w:r>
    </w:p>
    <w:p w14:paraId="3E81D675" w14:textId="15E33B24" w:rsidR="00B34DE7" w:rsidRPr="00623160" w:rsidRDefault="006A2D91" w:rsidP="006A2D91">
      <w:pPr>
        <w:spacing w:before="120" w:line="252" w:lineRule="auto"/>
        <w:ind w:left="720" w:hanging="720"/>
        <w:rPr>
          <w:rFonts w:ascii="Arial" w:hAnsi="Arial" w:cs="Arial"/>
        </w:rPr>
      </w:pPr>
      <w:r>
        <w:rPr>
          <w:rFonts w:ascii="Arial" w:hAnsi="Arial" w:cs="Arial"/>
          <w:color w:val="1F1F1F"/>
          <w:w w:val="105"/>
        </w:rPr>
        <w:lastRenderedPageBreak/>
        <w:t>2.</w:t>
      </w:r>
      <w:r>
        <w:rPr>
          <w:rFonts w:ascii="Arial" w:hAnsi="Arial" w:cs="Arial"/>
          <w:color w:val="1F1F1F"/>
          <w:w w:val="105"/>
        </w:rPr>
        <w:tab/>
      </w:r>
      <w:r w:rsidR="00B34DE7" w:rsidRPr="006A2D91">
        <w:rPr>
          <w:rFonts w:ascii="Arial" w:hAnsi="Arial" w:cs="Arial"/>
          <w:color w:val="1F1F1F"/>
          <w:w w:val="105"/>
        </w:rPr>
        <w:t>A</w:t>
      </w:r>
      <w:r w:rsidR="00B34DE7" w:rsidRPr="006A2D91">
        <w:rPr>
          <w:rFonts w:ascii="Arial" w:hAnsi="Arial" w:cs="Arial"/>
          <w:color w:val="1F1F1F"/>
          <w:spacing w:val="-20"/>
          <w:w w:val="105"/>
        </w:rPr>
        <w:t xml:space="preserve"> </w:t>
      </w:r>
      <w:r w:rsidR="00B34DE7" w:rsidRPr="006A2D91">
        <w:rPr>
          <w:rFonts w:ascii="Arial" w:hAnsi="Arial" w:cs="Arial"/>
          <w:color w:val="1F1F1F"/>
          <w:w w:val="105"/>
        </w:rPr>
        <w:t>lot(s)</w:t>
      </w:r>
      <w:r w:rsidR="00B34DE7" w:rsidRPr="006A2D91">
        <w:rPr>
          <w:rFonts w:ascii="Arial" w:hAnsi="Arial" w:cs="Arial"/>
          <w:color w:val="1F1F1F"/>
          <w:spacing w:val="-15"/>
          <w:w w:val="105"/>
        </w:rPr>
        <w:t xml:space="preserve"> </w:t>
      </w:r>
      <w:r w:rsidR="00B34DE7" w:rsidRPr="006A2D91">
        <w:rPr>
          <w:rFonts w:ascii="Arial" w:hAnsi="Arial" w:cs="Arial"/>
          <w:color w:val="1F1F1F"/>
          <w:w w:val="105"/>
        </w:rPr>
        <w:t>used</w:t>
      </w:r>
      <w:r w:rsidR="00B34DE7" w:rsidRPr="006A2D91">
        <w:rPr>
          <w:rFonts w:ascii="Arial" w:hAnsi="Arial" w:cs="Arial"/>
          <w:color w:val="1F1F1F"/>
          <w:spacing w:val="-9"/>
          <w:w w:val="105"/>
        </w:rPr>
        <w:t xml:space="preserve"> </w:t>
      </w:r>
      <w:r w:rsidR="00B34DE7" w:rsidRPr="006A2D91">
        <w:rPr>
          <w:rFonts w:ascii="Arial" w:hAnsi="Arial" w:cs="Arial"/>
          <w:color w:val="1F1F1F"/>
          <w:w w:val="105"/>
        </w:rPr>
        <w:t>for</w:t>
      </w:r>
      <w:r w:rsidR="00B34DE7" w:rsidRPr="006A2D91">
        <w:rPr>
          <w:rFonts w:ascii="Arial" w:hAnsi="Arial" w:cs="Arial"/>
          <w:color w:val="1F1F1F"/>
          <w:spacing w:val="-9"/>
          <w:w w:val="105"/>
        </w:rPr>
        <w:t xml:space="preserve"> </w:t>
      </w:r>
      <w:r w:rsidR="00B34DE7" w:rsidRPr="006A2D91">
        <w:rPr>
          <w:rFonts w:ascii="Arial" w:hAnsi="Arial" w:cs="Arial"/>
          <w:color w:val="1F1F1F"/>
          <w:w w:val="105"/>
        </w:rPr>
        <w:t>gatherings, meetings,</w:t>
      </w:r>
      <w:r w:rsidR="00B34DE7" w:rsidRPr="006A2D91">
        <w:rPr>
          <w:rFonts w:ascii="Arial" w:hAnsi="Arial" w:cs="Arial"/>
          <w:color w:val="1F1F1F"/>
          <w:spacing w:val="-2"/>
          <w:w w:val="105"/>
        </w:rPr>
        <w:t xml:space="preserve"> </w:t>
      </w:r>
      <w:r w:rsidR="00B34DE7" w:rsidRPr="006A2D91">
        <w:rPr>
          <w:rFonts w:ascii="Arial" w:hAnsi="Arial" w:cs="Arial"/>
          <w:color w:val="1F1F1F"/>
          <w:w w:val="105"/>
        </w:rPr>
        <w:t>assembly and/or</w:t>
      </w:r>
      <w:r w:rsidR="00B34DE7" w:rsidRPr="006A2D91">
        <w:rPr>
          <w:rFonts w:ascii="Arial" w:hAnsi="Arial" w:cs="Arial"/>
          <w:color w:val="1F1F1F"/>
          <w:spacing w:val="-6"/>
          <w:w w:val="105"/>
        </w:rPr>
        <w:t xml:space="preserve"> </w:t>
      </w:r>
      <w:r w:rsidR="00B34DE7" w:rsidRPr="006A2D91">
        <w:rPr>
          <w:rFonts w:ascii="Arial" w:hAnsi="Arial" w:cs="Arial"/>
          <w:color w:val="1F1F1F"/>
          <w:w w:val="105"/>
        </w:rPr>
        <w:t>recreation by</w:t>
      </w:r>
      <w:r w:rsidR="00B34DE7" w:rsidRPr="006A2D91">
        <w:rPr>
          <w:rFonts w:ascii="Arial" w:hAnsi="Arial" w:cs="Arial"/>
          <w:color w:val="1F1F1F"/>
          <w:spacing w:val="-13"/>
          <w:w w:val="105"/>
        </w:rPr>
        <w:t xml:space="preserve"> </w:t>
      </w:r>
      <w:r w:rsidR="00B34DE7" w:rsidRPr="006A2D91">
        <w:rPr>
          <w:rFonts w:ascii="Arial" w:hAnsi="Arial" w:cs="Arial"/>
          <w:color w:val="1F1F1F"/>
          <w:w w:val="105"/>
        </w:rPr>
        <w:t>a</w:t>
      </w:r>
      <w:r w:rsidR="00B34DE7" w:rsidRPr="006A2D91">
        <w:rPr>
          <w:rFonts w:ascii="Arial" w:hAnsi="Arial" w:cs="Arial"/>
          <w:color w:val="1F1F1F"/>
          <w:spacing w:val="-14"/>
          <w:w w:val="105"/>
        </w:rPr>
        <w:t xml:space="preserve"> </w:t>
      </w:r>
      <w:r w:rsidR="00B34DE7" w:rsidRPr="006A2D91">
        <w:rPr>
          <w:rFonts w:ascii="Arial" w:hAnsi="Arial" w:cs="Arial"/>
          <w:color w:val="1F1F1F"/>
          <w:w w:val="105"/>
        </w:rPr>
        <w:t>corporation, partnership, association, fraternal or</w:t>
      </w:r>
      <w:r w:rsidR="00B34DE7" w:rsidRPr="006A2D91">
        <w:rPr>
          <w:rFonts w:ascii="Arial" w:hAnsi="Arial" w:cs="Arial"/>
          <w:color w:val="1F1F1F"/>
          <w:spacing w:val="-10"/>
          <w:w w:val="105"/>
        </w:rPr>
        <w:t xml:space="preserve"> </w:t>
      </w:r>
      <w:r w:rsidR="00B34DE7" w:rsidRPr="006A2D91">
        <w:rPr>
          <w:rFonts w:ascii="Arial" w:hAnsi="Arial" w:cs="Arial"/>
          <w:color w:val="1F1F1F"/>
          <w:w w:val="105"/>
        </w:rPr>
        <w:t>religious organization or</w:t>
      </w:r>
      <w:r w:rsidR="00B34DE7" w:rsidRPr="006A2D91">
        <w:rPr>
          <w:rFonts w:ascii="Arial" w:hAnsi="Arial" w:cs="Arial"/>
          <w:color w:val="1F1F1F"/>
          <w:spacing w:val="-14"/>
          <w:w w:val="105"/>
        </w:rPr>
        <w:t xml:space="preserve"> </w:t>
      </w:r>
      <w:r w:rsidR="00B34DE7" w:rsidRPr="006A2D91">
        <w:rPr>
          <w:rFonts w:ascii="Arial" w:hAnsi="Arial" w:cs="Arial"/>
          <w:color w:val="1F1F1F"/>
          <w:w w:val="105"/>
        </w:rPr>
        <w:t>similar entity,</w:t>
      </w:r>
      <w:r w:rsidR="00B34DE7" w:rsidRPr="006A2D91">
        <w:rPr>
          <w:rFonts w:ascii="Arial" w:hAnsi="Arial" w:cs="Arial"/>
          <w:color w:val="1F1F1F"/>
          <w:spacing w:val="-3"/>
          <w:w w:val="105"/>
        </w:rPr>
        <w:t xml:space="preserve"> </w:t>
      </w:r>
      <w:r w:rsidR="00B34DE7" w:rsidRPr="006A2D91">
        <w:rPr>
          <w:rFonts w:ascii="Arial" w:hAnsi="Arial" w:cs="Arial"/>
          <w:color w:val="1F1F1F"/>
          <w:w w:val="105"/>
        </w:rPr>
        <w:t>which</w:t>
      </w:r>
      <w:r w:rsidR="00B34DE7" w:rsidRPr="006A2D91">
        <w:rPr>
          <w:rFonts w:ascii="Arial" w:hAnsi="Arial" w:cs="Arial"/>
          <w:color w:val="1F1F1F"/>
          <w:spacing w:val="-5"/>
          <w:w w:val="105"/>
        </w:rPr>
        <w:t xml:space="preserve"> </w:t>
      </w:r>
      <w:r w:rsidR="00B34DE7" w:rsidRPr="006A2D91">
        <w:rPr>
          <w:rFonts w:ascii="Arial" w:hAnsi="Arial" w:cs="Arial"/>
          <w:color w:val="1F1F1F"/>
          <w:w w:val="105"/>
        </w:rPr>
        <w:t>entity</w:t>
      </w:r>
      <w:r w:rsidR="00B34DE7" w:rsidRPr="006A2D91">
        <w:rPr>
          <w:rFonts w:ascii="Arial" w:hAnsi="Arial" w:cs="Arial"/>
          <w:color w:val="1F1F1F"/>
          <w:spacing w:val="-8"/>
          <w:w w:val="105"/>
        </w:rPr>
        <w:t xml:space="preserve"> </w:t>
      </w:r>
      <w:r w:rsidR="00B34DE7" w:rsidRPr="006A2D91">
        <w:rPr>
          <w:rFonts w:ascii="Arial" w:hAnsi="Arial" w:cs="Arial"/>
          <w:color w:val="1F1F1F"/>
          <w:w w:val="105"/>
        </w:rPr>
        <w:t>is</w:t>
      </w:r>
      <w:r w:rsidR="00B34DE7" w:rsidRPr="006A2D91">
        <w:rPr>
          <w:rFonts w:ascii="Arial" w:hAnsi="Arial" w:cs="Arial"/>
          <w:color w:val="1F1F1F"/>
          <w:spacing w:val="-13"/>
          <w:w w:val="105"/>
        </w:rPr>
        <w:t xml:space="preserve"> </w:t>
      </w:r>
      <w:r w:rsidR="00B34DE7" w:rsidRPr="006A2D91">
        <w:rPr>
          <w:rFonts w:ascii="Arial" w:hAnsi="Arial" w:cs="Arial"/>
          <w:color w:val="1F1F1F"/>
          <w:w w:val="105"/>
        </w:rPr>
        <w:t>comprised of</w:t>
      </w:r>
      <w:r w:rsidR="00B34DE7" w:rsidRPr="006A2D91">
        <w:rPr>
          <w:rFonts w:ascii="Arial" w:hAnsi="Arial" w:cs="Arial"/>
          <w:color w:val="1F1F1F"/>
          <w:spacing w:val="-11"/>
          <w:w w:val="105"/>
        </w:rPr>
        <w:t xml:space="preserve"> </w:t>
      </w:r>
      <w:r w:rsidR="00B34DE7" w:rsidRPr="006A2D91">
        <w:rPr>
          <w:rFonts w:ascii="Arial" w:hAnsi="Arial" w:cs="Arial"/>
          <w:color w:val="1F1F1F"/>
          <w:w w:val="105"/>
        </w:rPr>
        <w:t>more than</w:t>
      </w:r>
      <w:r w:rsidR="00B34DE7" w:rsidRPr="006A2D91">
        <w:rPr>
          <w:rFonts w:ascii="Arial" w:hAnsi="Arial" w:cs="Arial"/>
          <w:color w:val="1F1F1F"/>
          <w:spacing w:val="-15"/>
          <w:w w:val="105"/>
        </w:rPr>
        <w:t xml:space="preserve"> </w:t>
      </w:r>
      <w:r w:rsidR="00B34DE7" w:rsidRPr="006A2D91">
        <w:rPr>
          <w:rFonts w:ascii="Arial" w:hAnsi="Arial" w:cs="Arial"/>
          <w:color w:val="1F1F1F"/>
          <w:w w:val="105"/>
        </w:rPr>
        <w:t>twenty-five</w:t>
      </w:r>
      <w:r w:rsidR="00B34DE7" w:rsidRPr="006A2D91">
        <w:rPr>
          <w:rFonts w:ascii="Arial" w:hAnsi="Arial" w:cs="Arial"/>
          <w:color w:val="1F1F1F"/>
          <w:spacing w:val="-14"/>
          <w:w w:val="105"/>
        </w:rPr>
        <w:t xml:space="preserve"> </w:t>
      </w:r>
      <w:r w:rsidR="00B34DE7" w:rsidRPr="006A2D91">
        <w:rPr>
          <w:rFonts w:ascii="Arial" w:hAnsi="Arial" w:cs="Arial"/>
          <w:color w:val="1F1F1F"/>
          <w:w w:val="105"/>
        </w:rPr>
        <w:t>(25)</w:t>
      </w:r>
      <w:r w:rsidR="00B34DE7" w:rsidRPr="006A2D91">
        <w:rPr>
          <w:rFonts w:ascii="Arial" w:hAnsi="Arial" w:cs="Arial"/>
          <w:color w:val="1F1F1F"/>
          <w:spacing w:val="-14"/>
          <w:w w:val="105"/>
        </w:rPr>
        <w:t xml:space="preserve"> </w:t>
      </w:r>
      <w:r w:rsidR="00B34DE7" w:rsidRPr="006A2D91">
        <w:rPr>
          <w:rFonts w:ascii="Arial" w:hAnsi="Arial" w:cs="Arial"/>
          <w:color w:val="1F1F1F"/>
          <w:w w:val="105"/>
        </w:rPr>
        <w:t>persons,</w:t>
      </w:r>
      <w:r w:rsidR="00B34DE7" w:rsidRPr="006A2D91">
        <w:rPr>
          <w:rFonts w:ascii="Arial" w:hAnsi="Arial" w:cs="Arial"/>
          <w:color w:val="1F1F1F"/>
          <w:spacing w:val="-9"/>
          <w:w w:val="105"/>
        </w:rPr>
        <w:t xml:space="preserve"> </w:t>
      </w:r>
      <w:r w:rsidR="00B34DE7" w:rsidRPr="006A2D91">
        <w:rPr>
          <w:rFonts w:ascii="Arial" w:hAnsi="Arial" w:cs="Arial"/>
          <w:color w:val="1F1F1F"/>
          <w:w w:val="105"/>
        </w:rPr>
        <w:t>members,</w:t>
      </w:r>
      <w:r w:rsidR="00B34DE7" w:rsidRPr="006A2D91">
        <w:rPr>
          <w:rFonts w:ascii="Arial" w:hAnsi="Arial" w:cs="Arial"/>
          <w:color w:val="1F1F1F"/>
          <w:spacing w:val="-14"/>
          <w:w w:val="105"/>
        </w:rPr>
        <w:t xml:space="preserve"> </w:t>
      </w:r>
      <w:r w:rsidR="00B34DE7" w:rsidRPr="006A2D91">
        <w:rPr>
          <w:rFonts w:ascii="Arial" w:hAnsi="Arial" w:cs="Arial"/>
          <w:color w:val="1F1F1F"/>
          <w:w w:val="105"/>
        </w:rPr>
        <w:t>stockholders,</w:t>
      </w:r>
      <w:r w:rsidR="00B34DE7" w:rsidRPr="006A2D91">
        <w:rPr>
          <w:rFonts w:ascii="Arial" w:hAnsi="Arial" w:cs="Arial"/>
          <w:color w:val="1F1F1F"/>
          <w:spacing w:val="-2"/>
          <w:w w:val="105"/>
        </w:rPr>
        <w:t xml:space="preserve"> </w:t>
      </w:r>
      <w:r w:rsidR="00B34DE7" w:rsidRPr="006A2D91">
        <w:rPr>
          <w:rFonts w:ascii="Arial" w:hAnsi="Arial" w:cs="Arial"/>
          <w:color w:val="1F1F1F"/>
          <w:w w:val="105"/>
        </w:rPr>
        <w:t>partners</w:t>
      </w:r>
      <w:r w:rsidR="00B34DE7" w:rsidRPr="006A2D91">
        <w:rPr>
          <w:rFonts w:ascii="Arial" w:hAnsi="Arial" w:cs="Arial"/>
          <w:color w:val="1F1F1F"/>
          <w:spacing w:val="-9"/>
          <w:w w:val="105"/>
        </w:rPr>
        <w:t xml:space="preserve"> </w:t>
      </w:r>
      <w:r w:rsidR="00B34DE7" w:rsidRPr="006A2D91">
        <w:rPr>
          <w:rFonts w:ascii="Arial" w:hAnsi="Arial" w:cs="Arial"/>
          <w:color w:val="1F1F1F"/>
          <w:w w:val="105"/>
        </w:rPr>
        <w:t>or</w:t>
      </w:r>
      <w:r w:rsidR="00B34DE7" w:rsidRPr="006A2D91">
        <w:rPr>
          <w:rFonts w:ascii="Arial" w:hAnsi="Arial" w:cs="Arial"/>
          <w:color w:val="1F1F1F"/>
          <w:spacing w:val="-16"/>
          <w:w w:val="105"/>
        </w:rPr>
        <w:t xml:space="preserve"> </w:t>
      </w:r>
      <w:r w:rsidR="00B34DE7" w:rsidRPr="006A2D91">
        <w:rPr>
          <w:rFonts w:ascii="Arial" w:hAnsi="Arial" w:cs="Arial"/>
          <w:color w:val="1F1F1F"/>
          <w:w w:val="105"/>
        </w:rPr>
        <w:t>employees.</w:t>
      </w:r>
      <w:r w:rsidR="00B34DE7" w:rsidRPr="006A2D91">
        <w:rPr>
          <w:rFonts w:ascii="Arial" w:hAnsi="Arial" w:cs="Arial"/>
          <w:color w:val="1F1F1F"/>
          <w:spacing w:val="-11"/>
          <w:w w:val="105"/>
        </w:rPr>
        <w:t xml:space="preserve"> </w:t>
      </w:r>
      <w:r w:rsidR="00B34DE7" w:rsidRPr="006A2D91">
        <w:rPr>
          <w:rFonts w:ascii="Arial" w:hAnsi="Arial" w:cs="Arial"/>
          <w:color w:val="1F1F1F"/>
          <w:w w:val="105"/>
        </w:rPr>
        <w:t>Such</w:t>
      </w:r>
      <w:r w:rsidR="00B34DE7" w:rsidRPr="006A2D91">
        <w:rPr>
          <w:rFonts w:ascii="Arial" w:hAnsi="Arial" w:cs="Arial"/>
          <w:color w:val="1F1F1F"/>
          <w:spacing w:val="-15"/>
          <w:w w:val="105"/>
        </w:rPr>
        <w:t xml:space="preserve"> </w:t>
      </w:r>
      <w:r w:rsidR="00B34DE7" w:rsidRPr="006A2D91">
        <w:rPr>
          <w:rFonts w:ascii="Arial" w:hAnsi="Arial" w:cs="Arial"/>
          <w:color w:val="1F1F1F"/>
          <w:w w:val="105"/>
        </w:rPr>
        <w:t>entities</w:t>
      </w:r>
      <w:r w:rsidR="00B34DE7" w:rsidRPr="006A2D91">
        <w:rPr>
          <w:rFonts w:ascii="Arial" w:hAnsi="Arial" w:cs="Arial"/>
          <w:color w:val="1F1F1F"/>
          <w:spacing w:val="-14"/>
          <w:w w:val="105"/>
        </w:rPr>
        <w:t xml:space="preserve"> </w:t>
      </w:r>
      <w:r w:rsidR="00B34DE7" w:rsidRPr="006A2D91">
        <w:rPr>
          <w:rFonts w:ascii="Arial" w:hAnsi="Arial" w:cs="Arial"/>
          <w:color w:val="1F1F1F"/>
          <w:w w:val="105"/>
        </w:rPr>
        <w:t>may</w:t>
      </w:r>
      <w:r w:rsidR="00B34DE7" w:rsidRPr="006A2D91">
        <w:rPr>
          <w:rFonts w:ascii="Arial" w:hAnsi="Arial" w:cs="Arial"/>
          <w:color w:val="1F1F1F"/>
          <w:spacing w:val="-12"/>
          <w:w w:val="105"/>
        </w:rPr>
        <w:t xml:space="preserve"> </w:t>
      </w:r>
      <w:r w:rsidR="00B34DE7" w:rsidRPr="006A2D91">
        <w:rPr>
          <w:rFonts w:ascii="Arial" w:hAnsi="Arial" w:cs="Arial"/>
          <w:color w:val="1F1F1F"/>
          <w:w w:val="105"/>
        </w:rPr>
        <w:t>be the</w:t>
      </w:r>
      <w:r w:rsidR="00B34DE7" w:rsidRPr="006A2D91">
        <w:rPr>
          <w:rFonts w:ascii="Arial" w:hAnsi="Arial" w:cs="Arial"/>
          <w:color w:val="1F1F1F"/>
          <w:spacing w:val="-5"/>
          <w:w w:val="105"/>
        </w:rPr>
        <w:t xml:space="preserve"> </w:t>
      </w:r>
      <w:r w:rsidR="00B34DE7" w:rsidRPr="006A2D91">
        <w:rPr>
          <w:rFonts w:ascii="Arial" w:hAnsi="Arial" w:cs="Arial"/>
          <w:color w:val="1F1F1F"/>
          <w:w w:val="105"/>
        </w:rPr>
        <w:t>owners of</w:t>
      </w:r>
      <w:r w:rsidR="00B34DE7" w:rsidRPr="006A2D91">
        <w:rPr>
          <w:rFonts w:ascii="Arial" w:hAnsi="Arial" w:cs="Arial"/>
          <w:color w:val="1F1F1F"/>
          <w:spacing w:val="-1"/>
          <w:w w:val="105"/>
        </w:rPr>
        <w:t xml:space="preserve"> </w:t>
      </w:r>
      <w:r w:rsidR="00B34DE7" w:rsidRPr="006A2D91">
        <w:rPr>
          <w:rFonts w:ascii="Arial" w:hAnsi="Arial" w:cs="Arial"/>
          <w:color w:val="1F1F1F"/>
          <w:w w:val="105"/>
        </w:rPr>
        <w:t>the</w:t>
      </w:r>
      <w:r w:rsidR="00B34DE7" w:rsidRPr="006A2D91">
        <w:rPr>
          <w:rFonts w:ascii="Arial" w:hAnsi="Arial" w:cs="Arial"/>
          <w:color w:val="1F1F1F"/>
          <w:spacing w:val="-2"/>
          <w:w w:val="105"/>
        </w:rPr>
        <w:t xml:space="preserve"> </w:t>
      </w:r>
      <w:r w:rsidR="00B34DE7" w:rsidRPr="006A2D91">
        <w:rPr>
          <w:rFonts w:ascii="Arial" w:hAnsi="Arial" w:cs="Arial"/>
          <w:color w:val="1F1F1F"/>
          <w:w w:val="105"/>
        </w:rPr>
        <w:t>lot</w:t>
      </w:r>
      <w:r w:rsidR="00B34DE7" w:rsidRPr="006A2D91">
        <w:rPr>
          <w:rFonts w:ascii="Arial" w:hAnsi="Arial" w:cs="Arial"/>
          <w:color w:val="1F1F1F"/>
          <w:spacing w:val="-10"/>
          <w:w w:val="105"/>
        </w:rPr>
        <w:t xml:space="preserve"> </w:t>
      </w:r>
      <w:r w:rsidR="00B34DE7" w:rsidRPr="006A2D91">
        <w:rPr>
          <w:rFonts w:ascii="Arial" w:hAnsi="Arial" w:cs="Arial"/>
          <w:color w:val="1F1F1F"/>
          <w:w w:val="105"/>
        </w:rPr>
        <w:t>or</w:t>
      </w:r>
      <w:r w:rsidR="00B34DE7" w:rsidRPr="006A2D91">
        <w:rPr>
          <w:rFonts w:ascii="Arial" w:hAnsi="Arial" w:cs="Arial"/>
          <w:color w:val="1F1F1F"/>
          <w:spacing w:val="-8"/>
          <w:w w:val="105"/>
        </w:rPr>
        <w:t xml:space="preserve"> </w:t>
      </w:r>
      <w:r w:rsidR="00B34DE7" w:rsidRPr="006A2D91">
        <w:rPr>
          <w:rFonts w:ascii="Arial" w:hAnsi="Arial" w:cs="Arial"/>
          <w:color w:val="1F1F1F"/>
          <w:w w:val="105"/>
        </w:rPr>
        <w:t>invitees</w:t>
      </w:r>
      <w:r w:rsidR="00B34DE7" w:rsidRPr="006A2D91">
        <w:rPr>
          <w:rFonts w:ascii="Arial" w:hAnsi="Arial" w:cs="Arial"/>
          <w:color w:val="1F1F1F"/>
          <w:spacing w:val="-1"/>
          <w:w w:val="105"/>
        </w:rPr>
        <w:t xml:space="preserve"> </w:t>
      </w:r>
      <w:r w:rsidR="00B34DE7" w:rsidRPr="006A2D91">
        <w:rPr>
          <w:rFonts w:ascii="Arial" w:hAnsi="Arial" w:cs="Arial"/>
          <w:color w:val="1F1F1F"/>
          <w:w w:val="105"/>
        </w:rPr>
        <w:t>of</w:t>
      </w:r>
      <w:r w:rsidR="00B34DE7" w:rsidRPr="006A2D91">
        <w:rPr>
          <w:rFonts w:ascii="Arial" w:hAnsi="Arial" w:cs="Arial"/>
          <w:color w:val="1F1F1F"/>
          <w:spacing w:val="-4"/>
          <w:w w:val="105"/>
        </w:rPr>
        <w:t xml:space="preserve"> </w:t>
      </w:r>
      <w:r w:rsidR="00B34DE7" w:rsidRPr="006A2D91">
        <w:rPr>
          <w:rFonts w:ascii="Arial" w:hAnsi="Arial" w:cs="Arial"/>
          <w:color w:val="1F1F1F"/>
          <w:w w:val="105"/>
        </w:rPr>
        <w:t>the</w:t>
      </w:r>
      <w:r w:rsidR="00B34DE7" w:rsidRPr="006A2D91">
        <w:rPr>
          <w:rFonts w:ascii="Arial" w:hAnsi="Arial" w:cs="Arial"/>
          <w:color w:val="1F1F1F"/>
          <w:spacing w:val="-6"/>
          <w:w w:val="105"/>
        </w:rPr>
        <w:t xml:space="preserve"> </w:t>
      </w:r>
      <w:r w:rsidR="00B34DE7" w:rsidRPr="006A2D91">
        <w:rPr>
          <w:rFonts w:ascii="Arial" w:hAnsi="Arial" w:cs="Arial"/>
          <w:color w:val="1F1F1F"/>
          <w:w w:val="105"/>
        </w:rPr>
        <w:t>owner. Excluded from this</w:t>
      </w:r>
      <w:r w:rsidR="00B34DE7" w:rsidRPr="006A2D91">
        <w:rPr>
          <w:rFonts w:ascii="Arial" w:hAnsi="Arial" w:cs="Arial"/>
          <w:color w:val="1F1F1F"/>
          <w:spacing w:val="-2"/>
          <w:w w:val="105"/>
        </w:rPr>
        <w:t xml:space="preserve"> </w:t>
      </w:r>
      <w:r w:rsidR="00B34DE7" w:rsidRPr="006A2D91">
        <w:rPr>
          <w:rFonts w:ascii="Arial" w:hAnsi="Arial" w:cs="Arial"/>
          <w:color w:val="1F1F1F"/>
          <w:w w:val="105"/>
        </w:rPr>
        <w:t>connotation are</w:t>
      </w:r>
      <w:r w:rsidR="00B34DE7" w:rsidRPr="006A2D91">
        <w:rPr>
          <w:rFonts w:ascii="Arial" w:hAnsi="Arial" w:cs="Arial"/>
          <w:color w:val="1F1F1F"/>
          <w:spacing w:val="-8"/>
          <w:w w:val="105"/>
        </w:rPr>
        <w:t xml:space="preserve"> </w:t>
      </w:r>
      <w:r w:rsidR="00B34DE7" w:rsidRPr="006A2D91">
        <w:rPr>
          <w:rFonts w:ascii="Arial" w:hAnsi="Arial" w:cs="Arial"/>
          <w:color w:val="1F1F1F"/>
          <w:w w:val="105"/>
        </w:rPr>
        <w:t>occasional</w:t>
      </w:r>
      <w:r>
        <w:rPr>
          <w:rFonts w:ascii="Arial" w:hAnsi="Arial" w:cs="Arial"/>
          <w:color w:val="1F1F1F"/>
          <w:w w:val="105"/>
        </w:rPr>
        <w:t xml:space="preserve"> </w:t>
      </w:r>
      <w:r w:rsidR="00B34DE7" w:rsidRPr="00623160">
        <w:rPr>
          <w:rFonts w:ascii="Arial" w:hAnsi="Arial" w:cs="Arial"/>
          <w:color w:val="1F1F1F"/>
          <w:w w:val="105"/>
        </w:rPr>
        <w:t>permissions</w:t>
      </w:r>
      <w:r w:rsidR="00B34DE7" w:rsidRPr="00623160">
        <w:rPr>
          <w:rFonts w:ascii="Arial" w:hAnsi="Arial" w:cs="Arial"/>
          <w:color w:val="1F1F1F"/>
          <w:spacing w:val="4"/>
          <w:w w:val="105"/>
        </w:rPr>
        <w:t xml:space="preserve"> </w:t>
      </w:r>
      <w:r w:rsidR="00B34DE7" w:rsidRPr="00623160">
        <w:rPr>
          <w:rFonts w:ascii="Arial" w:hAnsi="Arial" w:cs="Arial"/>
          <w:color w:val="1F1F1F"/>
          <w:w w:val="105"/>
        </w:rPr>
        <w:t>for</w:t>
      </w:r>
      <w:r w:rsidR="00B34DE7" w:rsidRPr="00623160">
        <w:rPr>
          <w:rFonts w:ascii="Arial" w:hAnsi="Arial" w:cs="Arial"/>
          <w:color w:val="1F1F1F"/>
          <w:spacing w:val="-14"/>
          <w:w w:val="105"/>
        </w:rPr>
        <w:t xml:space="preserve"> </w:t>
      </w:r>
      <w:r w:rsidR="00B34DE7" w:rsidRPr="00623160">
        <w:rPr>
          <w:rFonts w:ascii="Arial" w:hAnsi="Arial" w:cs="Arial"/>
          <w:color w:val="1F1F1F"/>
          <w:w w:val="105"/>
        </w:rPr>
        <w:t>such</w:t>
      </w:r>
      <w:r w:rsidR="00B34DE7" w:rsidRPr="00623160">
        <w:rPr>
          <w:rFonts w:ascii="Arial" w:hAnsi="Arial" w:cs="Arial"/>
          <w:color w:val="1F1F1F"/>
          <w:spacing w:val="-13"/>
          <w:w w:val="105"/>
        </w:rPr>
        <w:t xml:space="preserve"> </w:t>
      </w:r>
      <w:r w:rsidR="00B34DE7" w:rsidRPr="00623160">
        <w:rPr>
          <w:rFonts w:ascii="Arial" w:hAnsi="Arial" w:cs="Arial"/>
          <w:color w:val="1F1F1F"/>
          <w:w w:val="105"/>
        </w:rPr>
        <w:t>use</w:t>
      </w:r>
      <w:r w:rsidR="00B34DE7" w:rsidRPr="00623160">
        <w:rPr>
          <w:rFonts w:ascii="Arial" w:hAnsi="Arial" w:cs="Arial"/>
          <w:color w:val="1F1F1F"/>
          <w:spacing w:val="-9"/>
          <w:w w:val="105"/>
        </w:rPr>
        <w:t xml:space="preserve"> </w:t>
      </w:r>
      <w:r w:rsidR="00B34DE7" w:rsidRPr="00623160">
        <w:rPr>
          <w:rFonts w:ascii="Arial" w:hAnsi="Arial" w:cs="Arial"/>
          <w:color w:val="1F1F1F"/>
          <w:w w:val="105"/>
        </w:rPr>
        <w:t>granted</w:t>
      </w:r>
      <w:r w:rsidR="00B34DE7" w:rsidRPr="00623160">
        <w:rPr>
          <w:rFonts w:ascii="Arial" w:hAnsi="Arial" w:cs="Arial"/>
          <w:color w:val="1F1F1F"/>
          <w:spacing w:val="-2"/>
          <w:w w:val="105"/>
        </w:rPr>
        <w:t xml:space="preserve"> </w:t>
      </w:r>
      <w:r w:rsidR="00B34DE7" w:rsidRPr="00623160">
        <w:rPr>
          <w:rFonts w:ascii="Arial" w:hAnsi="Arial" w:cs="Arial"/>
          <w:color w:val="1F1F1F"/>
          <w:w w:val="105"/>
        </w:rPr>
        <w:t>by</w:t>
      </w:r>
      <w:r w:rsidR="00B34DE7" w:rsidRPr="00623160">
        <w:rPr>
          <w:rFonts w:ascii="Arial" w:hAnsi="Arial" w:cs="Arial"/>
          <w:color w:val="1F1F1F"/>
          <w:spacing w:val="-9"/>
          <w:w w:val="105"/>
        </w:rPr>
        <w:t xml:space="preserve"> </w:t>
      </w:r>
      <w:r w:rsidR="00B34DE7" w:rsidRPr="00623160">
        <w:rPr>
          <w:rFonts w:ascii="Arial" w:hAnsi="Arial" w:cs="Arial"/>
          <w:color w:val="1F1F1F"/>
          <w:w w:val="105"/>
        </w:rPr>
        <w:t>lot</w:t>
      </w:r>
      <w:r w:rsidR="00B34DE7" w:rsidRPr="00623160">
        <w:rPr>
          <w:rFonts w:ascii="Arial" w:hAnsi="Arial" w:cs="Arial"/>
          <w:color w:val="1F1F1F"/>
          <w:spacing w:val="-12"/>
          <w:w w:val="105"/>
        </w:rPr>
        <w:t xml:space="preserve"> </w:t>
      </w:r>
      <w:r w:rsidR="00B34DE7" w:rsidRPr="00623160">
        <w:rPr>
          <w:rFonts w:ascii="Arial" w:hAnsi="Arial" w:cs="Arial"/>
          <w:color w:val="1F1F1F"/>
          <w:w w:val="105"/>
        </w:rPr>
        <w:t>owner,</w:t>
      </w:r>
      <w:r w:rsidR="00B34DE7" w:rsidRPr="00623160">
        <w:rPr>
          <w:rFonts w:ascii="Arial" w:hAnsi="Arial" w:cs="Arial"/>
          <w:color w:val="1F1F1F"/>
          <w:spacing w:val="-9"/>
          <w:w w:val="105"/>
        </w:rPr>
        <w:t xml:space="preserve"> </w:t>
      </w:r>
      <w:r w:rsidR="00B34DE7" w:rsidRPr="00623160">
        <w:rPr>
          <w:rFonts w:ascii="Arial" w:hAnsi="Arial" w:cs="Arial"/>
          <w:color w:val="313131"/>
          <w:w w:val="105"/>
        </w:rPr>
        <w:t>which</w:t>
      </w:r>
      <w:r w:rsidR="00B34DE7" w:rsidRPr="00623160">
        <w:rPr>
          <w:rFonts w:ascii="Arial" w:hAnsi="Arial" w:cs="Arial"/>
          <w:color w:val="313131"/>
          <w:spacing w:val="-5"/>
          <w:w w:val="105"/>
        </w:rPr>
        <w:t xml:space="preserve"> </w:t>
      </w:r>
      <w:r w:rsidR="00B34DE7" w:rsidRPr="00623160">
        <w:rPr>
          <w:rFonts w:ascii="Arial" w:hAnsi="Arial" w:cs="Arial"/>
          <w:color w:val="1F1F1F"/>
          <w:w w:val="105"/>
        </w:rPr>
        <w:t>owner</w:t>
      </w:r>
      <w:r w:rsidR="00B34DE7" w:rsidRPr="00623160">
        <w:rPr>
          <w:rFonts w:ascii="Arial" w:hAnsi="Arial" w:cs="Arial"/>
          <w:color w:val="1F1F1F"/>
          <w:spacing w:val="-10"/>
          <w:w w:val="105"/>
        </w:rPr>
        <w:t xml:space="preserve"> </w:t>
      </w:r>
      <w:r w:rsidR="00B34DE7" w:rsidRPr="00623160">
        <w:rPr>
          <w:rFonts w:ascii="Arial" w:hAnsi="Arial" w:cs="Arial"/>
          <w:color w:val="1F1F1F"/>
          <w:w w:val="105"/>
        </w:rPr>
        <w:t>is</w:t>
      </w:r>
      <w:r w:rsidR="00B34DE7" w:rsidRPr="00623160">
        <w:rPr>
          <w:rFonts w:ascii="Arial" w:hAnsi="Arial" w:cs="Arial"/>
          <w:color w:val="1F1F1F"/>
          <w:spacing w:val="-12"/>
          <w:w w:val="105"/>
        </w:rPr>
        <w:t xml:space="preserve"> </w:t>
      </w:r>
      <w:r w:rsidR="00B34DE7" w:rsidRPr="00623160">
        <w:rPr>
          <w:rFonts w:ascii="Arial" w:hAnsi="Arial" w:cs="Arial"/>
          <w:color w:val="1F1F1F"/>
          <w:w w:val="105"/>
        </w:rPr>
        <w:t>not</w:t>
      </w:r>
      <w:r w:rsidR="00B34DE7" w:rsidRPr="00623160">
        <w:rPr>
          <w:rFonts w:ascii="Arial" w:hAnsi="Arial" w:cs="Arial"/>
          <w:color w:val="1F1F1F"/>
          <w:spacing w:val="-9"/>
          <w:w w:val="105"/>
        </w:rPr>
        <w:t xml:space="preserve"> </w:t>
      </w:r>
      <w:r w:rsidR="00B34DE7" w:rsidRPr="00623160">
        <w:rPr>
          <w:rFonts w:ascii="Arial" w:hAnsi="Arial" w:cs="Arial"/>
          <w:color w:val="1F1F1F"/>
          <w:w w:val="105"/>
        </w:rPr>
        <w:t>an</w:t>
      </w:r>
      <w:r w:rsidR="00B34DE7" w:rsidRPr="00623160">
        <w:rPr>
          <w:rFonts w:ascii="Arial" w:hAnsi="Arial" w:cs="Arial"/>
          <w:color w:val="1F1F1F"/>
          <w:spacing w:val="-11"/>
          <w:w w:val="105"/>
        </w:rPr>
        <w:t xml:space="preserve"> </w:t>
      </w:r>
      <w:r w:rsidR="00B34DE7" w:rsidRPr="00623160">
        <w:rPr>
          <w:rFonts w:ascii="Arial" w:hAnsi="Arial" w:cs="Arial"/>
          <w:color w:val="1F1F1F"/>
          <w:w w:val="105"/>
        </w:rPr>
        <w:t>entity</w:t>
      </w:r>
      <w:r w:rsidR="00B34DE7" w:rsidRPr="00623160">
        <w:rPr>
          <w:rFonts w:ascii="Arial" w:hAnsi="Arial" w:cs="Arial"/>
          <w:color w:val="1F1F1F"/>
          <w:spacing w:val="-7"/>
          <w:w w:val="105"/>
        </w:rPr>
        <w:t xml:space="preserve"> </w:t>
      </w:r>
      <w:r w:rsidR="00B34DE7" w:rsidRPr="00623160">
        <w:rPr>
          <w:rFonts w:ascii="Arial" w:hAnsi="Arial" w:cs="Arial"/>
          <w:color w:val="1F1F1F"/>
          <w:w w:val="105"/>
        </w:rPr>
        <w:t>as</w:t>
      </w:r>
      <w:r w:rsidR="00B34DE7" w:rsidRPr="00623160">
        <w:rPr>
          <w:rFonts w:ascii="Arial" w:hAnsi="Arial" w:cs="Arial"/>
          <w:color w:val="1F1F1F"/>
          <w:spacing w:val="-12"/>
          <w:w w:val="105"/>
        </w:rPr>
        <w:t xml:space="preserve"> </w:t>
      </w:r>
      <w:r w:rsidR="00B34DE7" w:rsidRPr="00623160">
        <w:rPr>
          <w:rFonts w:ascii="Arial" w:hAnsi="Arial" w:cs="Arial"/>
          <w:color w:val="1F1F1F"/>
          <w:w w:val="105"/>
        </w:rPr>
        <w:t>above,</w:t>
      </w:r>
      <w:r w:rsidR="00B34DE7" w:rsidRPr="00623160">
        <w:rPr>
          <w:rFonts w:ascii="Arial" w:hAnsi="Arial" w:cs="Arial"/>
          <w:color w:val="1F1F1F"/>
          <w:spacing w:val="-9"/>
          <w:w w:val="105"/>
        </w:rPr>
        <w:t xml:space="preserve"> </w:t>
      </w:r>
      <w:r w:rsidR="00B34DE7" w:rsidRPr="00623160">
        <w:rPr>
          <w:rFonts w:ascii="Arial" w:hAnsi="Arial" w:cs="Arial"/>
          <w:color w:val="1F1F1F"/>
          <w:spacing w:val="-2"/>
          <w:w w:val="105"/>
        </w:rPr>
        <w:t>and/or.</w:t>
      </w:r>
    </w:p>
    <w:p w14:paraId="160D242B" w14:textId="50C5915A" w:rsidR="00B34DE7" w:rsidRPr="006A2D91" w:rsidRDefault="006A2D91" w:rsidP="006A2D91">
      <w:pPr>
        <w:spacing w:before="120" w:line="252" w:lineRule="auto"/>
        <w:ind w:left="720" w:hanging="720"/>
        <w:rPr>
          <w:rFonts w:ascii="Arial" w:hAnsi="Arial" w:cs="Arial"/>
          <w:color w:val="1F1F1F"/>
        </w:rPr>
      </w:pPr>
      <w:r>
        <w:rPr>
          <w:rFonts w:ascii="Arial" w:hAnsi="Arial" w:cs="Arial"/>
          <w:color w:val="1F1F1F"/>
          <w:w w:val="105"/>
        </w:rPr>
        <w:t>3.</w:t>
      </w:r>
      <w:r>
        <w:rPr>
          <w:rFonts w:ascii="Arial" w:hAnsi="Arial" w:cs="Arial"/>
          <w:color w:val="1F1F1F"/>
          <w:w w:val="105"/>
        </w:rPr>
        <w:tab/>
      </w:r>
      <w:r w:rsidR="00B34DE7" w:rsidRPr="006A2D91">
        <w:rPr>
          <w:rFonts w:ascii="Arial" w:hAnsi="Arial" w:cs="Arial"/>
          <w:color w:val="1F1F1F"/>
          <w:w w:val="105"/>
        </w:rPr>
        <w:t>Lot(s) used</w:t>
      </w:r>
      <w:r w:rsidR="00B34DE7" w:rsidRPr="006A2D91">
        <w:rPr>
          <w:rFonts w:ascii="Arial" w:hAnsi="Arial" w:cs="Arial"/>
          <w:color w:val="1F1F1F"/>
          <w:spacing w:val="-8"/>
          <w:w w:val="105"/>
        </w:rPr>
        <w:t xml:space="preserve"> </w:t>
      </w:r>
      <w:r w:rsidR="00B34DE7" w:rsidRPr="006A2D91">
        <w:rPr>
          <w:rFonts w:ascii="Arial" w:hAnsi="Arial" w:cs="Arial"/>
          <w:color w:val="1F1F1F"/>
          <w:w w:val="105"/>
        </w:rPr>
        <w:t>for the</w:t>
      </w:r>
      <w:r w:rsidR="00B34DE7" w:rsidRPr="006A2D91">
        <w:rPr>
          <w:rFonts w:ascii="Arial" w:hAnsi="Arial" w:cs="Arial"/>
          <w:color w:val="1F1F1F"/>
          <w:spacing w:val="-6"/>
          <w:w w:val="105"/>
        </w:rPr>
        <w:t xml:space="preserve"> </w:t>
      </w:r>
      <w:r w:rsidR="00B34DE7" w:rsidRPr="006A2D91">
        <w:rPr>
          <w:rFonts w:ascii="Arial" w:hAnsi="Arial" w:cs="Arial"/>
          <w:color w:val="1F1F1F"/>
          <w:w w:val="105"/>
        </w:rPr>
        <w:t>gathering of</w:t>
      </w:r>
      <w:r w:rsidR="00B34DE7" w:rsidRPr="006A2D91">
        <w:rPr>
          <w:rFonts w:ascii="Arial" w:hAnsi="Arial" w:cs="Arial"/>
          <w:color w:val="1F1F1F"/>
          <w:spacing w:val="-3"/>
          <w:w w:val="105"/>
        </w:rPr>
        <w:t xml:space="preserve"> </w:t>
      </w:r>
      <w:r w:rsidR="00B34DE7" w:rsidRPr="006A2D91">
        <w:rPr>
          <w:rFonts w:ascii="Arial" w:hAnsi="Arial" w:cs="Arial"/>
          <w:color w:val="1F1F1F"/>
          <w:w w:val="105"/>
        </w:rPr>
        <w:t>people, in</w:t>
      </w:r>
      <w:r w:rsidR="00B34DE7" w:rsidRPr="006A2D91">
        <w:rPr>
          <w:rFonts w:ascii="Arial" w:hAnsi="Arial" w:cs="Arial"/>
          <w:color w:val="1F1F1F"/>
          <w:spacing w:val="-5"/>
          <w:w w:val="105"/>
        </w:rPr>
        <w:t xml:space="preserve"> </w:t>
      </w:r>
      <w:r w:rsidR="00B34DE7" w:rsidRPr="006A2D91">
        <w:rPr>
          <w:rFonts w:ascii="Arial" w:hAnsi="Arial" w:cs="Arial"/>
          <w:color w:val="1F1F1F"/>
          <w:w w:val="105"/>
        </w:rPr>
        <w:t>excess</w:t>
      </w:r>
      <w:r w:rsidR="00B34DE7" w:rsidRPr="006A2D91">
        <w:rPr>
          <w:rFonts w:ascii="Arial" w:hAnsi="Arial" w:cs="Arial"/>
          <w:color w:val="1F1F1F"/>
          <w:spacing w:val="-1"/>
          <w:w w:val="105"/>
        </w:rPr>
        <w:t xml:space="preserve"> </w:t>
      </w:r>
      <w:r w:rsidR="00B34DE7" w:rsidRPr="006A2D91">
        <w:rPr>
          <w:rFonts w:ascii="Arial" w:hAnsi="Arial" w:cs="Arial"/>
          <w:color w:val="1F1F1F"/>
          <w:w w:val="105"/>
        </w:rPr>
        <w:t>of</w:t>
      </w:r>
      <w:r w:rsidR="00B34DE7" w:rsidRPr="006A2D91">
        <w:rPr>
          <w:rFonts w:ascii="Arial" w:hAnsi="Arial" w:cs="Arial"/>
          <w:color w:val="1F1F1F"/>
          <w:spacing w:val="-2"/>
          <w:w w:val="105"/>
        </w:rPr>
        <w:t xml:space="preserve"> </w:t>
      </w:r>
      <w:r w:rsidR="00B34DE7" w:rsidRPr="006A2D91">
        <w:rPr>
          <w:rFonts w:ascii="Arial" w:hAnsi="Arial" w:cs="Arial"/>
          <w:color w:val="1F1F1F"/>
          <w:w w:val="105"/>
        </w:rPr>
        <w:t>twenty-five (25),</w:t>
      </w:r>
      <w:r w:rsidR="00B34DE7" w:rsidRPr="006A2D91">
        <w:rPr>
          <w:rFonts w:ascii="Arial" w:hAnsi="Arial" w:cs="Arial"/>
          <w:color w:val="1F1F1F"/>
          <w:spacing w:val="-1"/>
          <w:w w:val="105"/>
        </w:rPr>
        <w:t xml:space="preserve"> </w:t>
      </w:r>
      <w:r w:rsidR="00B34DE7" w:rsidRPr="006A2D91">
        <w:rPr>
          <w:rFonts w:ascii="Arial" w:hAnsi="Arial" w:cs="Arial"/>
          <w:color w:val="1F1F1F"/>
          <w:w w:val="105"/>
        </w:rPr>
        <w:t>for</w:t>
      </w:r>
      <w:r w:rsidR="00B34DE7" w:rsidRPr="006A2D91">
        <w:rPr>
          <w:rFonts w:ascii="Arial" w:hAnsi="Arial" w:cs="Arial"/>
          <w:color w:val="1F1F1F"/>
          <w:spacing w:val="-5"/>
          <w:w w:val="105"/>
        </w:rPr>
        <w:t xml:space="preserve"> </w:t>
      </w:r>
      <w:r w:rsidR="00B34DE7" w:rsidRPr="006A2D91">
        <w:rPr>
          <w:rFonts w:ascii="Arial" w:hAnsi="Arial" w:cs="Arial"/>
          <w:color w:val="1F1F1F"/>
          <w:w w:val="105"/>
        </w:rPr>
        <w:t>the</w:t>
      </w:r>
      <w:r w:rsidR="00B34DE7" w:rsidRPr="006A2D91">
        <w:rPr>
          <w:rFonts w:ascii="Arial" w:hAnsi="Arial" w:cs="Arial"/>
          <w:color w:val="1F1F1F"/>
          <w:spacing w:val="-6"/>
          <w:w w:val="105"/>
        </w:rPr>
        <w:t xml:space="preserve"> </w:t>
      </w:r>
      <w:r w:rsidR="00B34DE7" w:rsidRPr="006A2D91">
        <w:rPr>
          <w:rFonts w:ascii="Arial" w:hAnsi="Arial" w:cs="Arial"/>
          <w:color w:val="1F1F1F"/>
          <w:w w:val="105"/>
        </w:rPr>
        <w:t>commercial purposes of</w:t>
      </w:r>
      <w:r w:rsidR="00B34DE7" w:rsidRPr="006A2D91">
        <w:rPr>
          <w:rFonts w:ascii="Arial" w:hAnsi="Arial" w:cs="Arial"/>
          <w:color w:val="1F1F1F"/>
          <w:spacing w:val="-8"/>
          <w:w w:val="105"/>
        </w:rPr>
        <w:t xml:space="preserve"> </w:t>
      </w:r>
      <w:r w:rsidR="00B34DE7" w:rsidRPr="006A2D91">
        <w:rPr>
          <w:rFonts w:ascii="Arial" w:hAnsi="Arial" w:cs="Arial"/>
          <w:color w:val="1F1F1F"/>
          <w:w w:val="105"/>
        </w:rPr>
        <w:t>rallies, concerts,</w:t>
      </w:r>
      <w:r w:rsidR="00B34DE7" w:rsidRPr="006A2D91">
        <w:rPr>
          <w:rFonts w:ascii="Arial" w:hAnsi="Arial" w:cs="Arial"/>
          <w:color w:val="1F1F1F"/>
          <w:spacing w:val="-5"/>
          <w:w w:val="105"/>
        </w:rPr>
        <w:t xml:space="preserve"> </w:t>
      </w:r>
      <w:r w:rsidR="00B34DE7" w:rsidRPr="006A2D91">
        <w:rPr>
          <w:rFonts w:ascii="Arial" w:hAnsi="Arial" w:cs="Arial"/>
          <w:color w:val="1F1F1F"/>
          <w:w w:val="105"/>
        </w:rPr>
        <w:t>shows,</w:t>
      </w:r>
      <w:r w:rsidR="00B34DE7" w:rsidRPr="006A2D91">
        <w:rPr>
          <w:rFonts w:ascii="Arial" w:hAnsi="Arial" w:cs="Arial"/>
          <w:color w:val="1F1F1F"/>
          <w:spacing w:val="-3"/>
          <w:w w:val="105"/>
        </w:rPr>
        <w:t xml:space="preserve"> </w:t>
      </w:r>
      <w:r w:rsidR="00B34DE7" w:rsidRPr="006A2D91">
        <w:rPr>
          <w:rFonts w:ascii="Arial" w:hAnsi="Arial" w:cs="Arial"/>
          <w:color w:val="1F1F1F"/>
          <w:w w:val="105"/>
        </w:rPr>
        <w:t>carnivals</w:t>
      </w:r>
      <w:r w:rsidR="00B34DE7" w:rsidRPr="006A2D91">
        <w:rPr>
          <w:rFonts w:ascii="Arial" w:hAnsi="Arial" w:cs="Arial"/>
          <w:color w:val="1F1F1F"/>
          <w:spacing w:val="-1"/>
          <w:w w:val="105"/>
        </w:rPr>
        <w:t xml:space="preserve"> </w:t>
      </w:r>
      <w:r w:rsidR="00B34DE7" w:rsidRPr="006A2D91">
        <w:rPr>
          <w:rFonts w:ascii="Arial" w:hAnsi="Arial" w:cs="Arial"/>
          <w:color w:val="1F1F1F"/>
          <w:w w:val="105"/>
        </w:rPr>
        <w:t>or</w:t>
      </w:r>
      <w:r w:rsidR="00B34DE7" w:rsidRPr="006A2D91">
        <w:rPr>
          <w:rFonts w:ascii="Arial" w:hAnsi="Arial" w:cs="Arial"/>
          <w:color w:val="1F1F1F"/>
          <w:spacing w:val="-12"/>
          <w:w w:val="105"/>
        </w:rPr>
        <w:t xml:space="preserve"> </w:t>
      </w:r>
      <w:r w:rsidR="00B34DE7" w:rsidRPr="006A2D91">
        <w:rPr>
          <w:rFonts w:ascii="Arial" w:hAnsi="Arial" w:cs="Arial"/>
          <w:color w:val="1F1F1F"/>
          <w:w w:val="105"/>
        </w:rPr>
        <w:t>similar</w:t>
      </w:r>
      <w:r w:rsidR="00B34DE7" w:rsidRPr="006A2D91">
        <w:rPr>
          <w:rFonts w:ascii="Arial" w:hAnsi="Arial" w:cs="Arial"/>
          <w:color w:val="1F1F1F"/>
          <w:spacing w:val="-5"/>
          <w:w w:val="105"/>
        </w:rPr>
        <w:t xml:space="preserve"> </w:t>
      </w:r>
      <w:r w:rsidR="00B34DE7" w:rsidRPr="006A2D91">
        <w:rPr>
          <w:rFonts w:ascii="Arial" w:hAnsi="Arial" w:cs="Arial"/>
          <w:color w:val="1F1F1F"/>
          <w:w w:val="105"/>
        </w:rPr>
        <w:t>events.</w:t>
      </w:r>
      <w:r w:rsidR="00B34DE7" w:rsidRPr="006A2D91">
        <w:rPr>
          <w:rFonts w:ascii="Arial" w:hAnsi="Arial" w:cs="Arial"/>
          <w:color w:val="1F1F1F"/>
          <w:spacing w:val="-5"/>
          <w:w w:val="105"/>
        </w:rPr>
        <w:t xml:space="preserve"> </w:t>
      </w:r>
      <w:r w:rsidR="00B34DE7" w:rsidRPr="006A2D91">
        <w:rPr>
          <w:rFonts w:ascii="Arial" w:hAnsi="Arial" w:cs="Arial"/>
          <w:color w:val="1F1F1F"/>
          <w:w w:val="105"/>
        </w:rPr>
        <w:t>Commercial purposes include donations,</w:t>
      </w:r>
      <w:r w:rsidR="00B34DE7" w:rsidRPr="006A2D91">
        <w:rPr>
          <w:rFonts w:ascii="Arial" w:hAnsi="Arial" w:cs="Arial"/>
          <w:color w:val="1F1F1F"/>
          <w:spacing w:val="-16"/>
          <w:w w:val="105"/>
        </w:rPr>
        <w:t xml:space="preserve"> </w:t>
      </w:r>
      <w:r w:rsidR="00B34DE7" w:rsidRPr="006A2D91">
        <w:rPr>
          <w:rFonts w:ascii="Arial" w:hAnsi="Arial" w:cs="Arial"/>
          <w:color w:val="1F1F1F"/>
          <w:w w:val="105"/>
        </w:rPr>
        <w:t>collections,</w:t>
      </w:r>
      <w:r w:rsidR="00B34DE7" w:rsidRPr="006A2D91">
        <w:rPr>
          <w:rFonts w:ascii="Arial" w:hAnsi="Arial" w:cs="Arial"/>
          <w:color w:val="1F1F1F"/>
          <w:spacing w:val="-11"/>
          <w:w w:val="105"/>
        </w:rPr>
        <w:t xml:space="preserve"> </w:t>
      </w:r>
      <w:r w:rsidR="00B34DE7" w:rsidRPr="006A2D91">
        <w:rPr>
          <w:rFonts w:ascii="Arial" w:hAnsi="Arial" w:cs="Arial"/>
          <w:color w:val="1F1F1F"/>
          <w:w w:val="105"/>
        </w:rPr>
        <w:t>entrance</w:t>
      </w:r>
      <w:r w:rsidR="00B34DE7" w:rsidRPr="006A2D91">
        <w:rPr>
          <w:rFonts w:ascii="Arial" w:hAnsi="Arial" w:cs="Arial"/>
          <w:color w:val="1F1F1F"/>
          <w:spacing w:val="-15"/>
          <w:w w:val="105"/>
        </w:rPr>
        <w:t xml:space="preserve"> </w:t>
      </w:r>
      <w:r w:rsidR="00B34DE7" w:rsidRPr="006A2D91">
        <w:rPr>
          <w:rFonts w:ascii="Arial" w:hAnsi="Arial" w:cs="Arial"/>
          <w:color w:val="1F1F1F"/>
          <w:w w:val="105"/>
        </w:rPr>
        <w:t>fees</w:t>
      </w:r>
      <w:r w:rsidR="00B34DE7" w:rsidRPr="006A2D91">
        <w:rPr>
          <w:rFonts w:ascii="Arial" w:hAnsi="Arial" w:cs="Arial"/>
          <w:color w:val="1F1F1F"/>
          <w:spacing w:val="-15"/>
          <w:w w:val="105"/>
        </w:rPr>
        <w:t xml:space="preserve"> </w:t>
      </w:r>
      <w:r w:rsidR="00B34DE7" w:rsidRPr="006A2D91">
        <w:rPr>
          <w:rFonts w:ascii="Arial" w:hAnsi="Arial" w:cs="Arial"/>
          <w:color w:val="1F1F1F"/>
          <w:w w:val="105"/>
        </w:rPr>
        <w:t>and</w:t>
      </w:r>
      <w:r w:rsidR="00B34DE7" w:rsidRPr="006A2D91">
        <w:rPr>
          <w:rFonts w:ascii="Arial" w:hAnsi="Arial" w:cs="Arial"/>
          <w:color w:val="1F1F1F"/>
          <w:spacing w:val="-15"/>
          <w:w w:val="105"/>
        </w:rPr>
        <w:t xml:space="preserve"> </w:t>
      </w:r>
      <w:r w:rsidR="00B34DE7" w:rsidRPr="006A2D91">
        <w:rPr>
          <w:rFonts w:ascii="Arial" w:hAnsi="Arial" w:cs="Arial"/>
          <w:color w:val="1F1F1F"/>
          <w:w w:val="105"/>
        </w:rPr>
        <w:t>sharing</w:t>
      </w:r>
      <w:r w:rsidR="00B34DE7" w:rsidRPr="006A2D91">
        <w:rPr>
          <w:rFonts w:ascii="Arial" w:hAnsi="Arial" w:cs="Arial"/>
          <w:color w:val="1F1F1F"/>
          <w:spacing w:val="-15"/>
          <w:w w:val="105"/>
        </w:rPr>
        <w:t xml:space="preserve"> </w:t>
      </w:r>
      <w:r w:rsidR="00B34DE7" w:rsidRPr="006A2D91">
        <w:rPr>
          <w:rFonts w:ascii="Arial" w:hAnsi="Arial" w:cs="Arial"/>
          <w:color w:val="1F1F1F"/>
          <w:w w:val="105"/>
        </w:rPr>
        <w:t>of</w:t>
      </w:r>
      <w:r w:rsidR="00B34DE7" w:rsidRPr="006A2D91">
        <w:rPr>
          <w:rFonts w:ascii="Arial" w:hAnsi="Arial" w:cs="Arial"/>
          <w:color w:val="1F1F1F"/>
          <w:spacing w:val="-15"/>
          <w:w w:val="105"/>
        </w:rPr>
        <w:t xml:space="preserve"> </w:t>
      </w:r>
      <w:r w:rsidR="00B34DE7" w:rsidRPr="006A2D91">
        <w:rPr>
          <w:rFonts w:ascii="Arial" w:hAnsi="Arial" w:cs="Arial"/>
          <w:color w:val="1F1F1F"/>
          <w:w w:val="105"/>
        </w:rPr>
        <w:t>costs.</w:t>
      </w:r>
      <w:r w:rsidR="00B34DE7" w:rsidRPr="006A2D91">
        <w:rPr>
          <w:rFonts w:ascii="Arial" w:hAnsi="Arial" w:cs="Arial"/>
          <w:color w:val="1F1F1F"/>
          <w:spacing w:val="-15"/>
          <w:w w:val="105"/>
        </w:rPr>
        <w:t xml:space="preserve"> </w:t>
      </w:r>
      <w:r w:rsidR="00B34DE7" w:rsidRPr="006A2D91">
        <w:rPr>
          <w:rFonts w:ascii="Arial" w:hAnsi="Arial" w:cs="Arial"/>
          <w:color w:val="1F1F1F"/>
          <w:w w:val="105"/>
        </w:rPr>
        <w:t>Excluded</w:t>
      </w:r>
      <w:r w:rsidR="00B34DE7" w:rsidRPr="006A2D91">
        <w:rPr>
          <w:rFonts w:ascii="Arial" w:hAnsi="Arial" w:cs="Arial"/>
          <w:color w:val="1F1F1F"/>
          <w:spacing w:val="-10"/>
          <w:w w:val="105"/>
        </w:rPr>
        <w:t xml:space="preserve"> </w:t>
      </w:r>
      <w:r w:rsidR="00B34DE7" w:rsidRPr="006A2D91">
        <w:rPr>
          <w:rFonts w:ascii="Arial" w:hAnsi="Arial" w:cs="Arial"/>
          <w:color w:val="1F1F1F"/>
          <w:w w:val="105"/>
        </w:rPr>
        <w:t>from</w:t>
      </w:r>
      <w:r w:rsidR="00B34DE7" w:rsidRPr="006A2D91">
        <w:rPr>
          <w:rFonts w:ascii="Arial" w:hAnsi="Arial" w:cs="Arial"/>
          <w:color w:val="1F1F1F"/>
          <w:spacing w:val="-12"/>
          <w:w w:val="105"/>
        </w:rPr>
        <w:t xml:space="preserve"> </w:t>
      </w:r>
      <w:r w:rsidR="00B34DE7" w:rsidRPr="006A2D91">
        <w:rPr>
          <w:rFonts w:ascii="Arial" w:hAnsi="Arial" w:cs="Arial"/>
          <w:color w:val="1F1F1F"/>
          <w:w w:val="105"/>
        </w:rPr>
        <w:t>this</w:t>
      </w:r>
      <w:r w:rsidR="00B34DE7" w:rsidRPr="006A2D91">
        <w:rPr>
          <w:rFonts w:ascii="Arial" w:hAnsi="Arial" w:cs="Arial"/>
          <w:color w:val="1F1F1F"/>
          <w:spacing w:val="-15"/>
          <w:w w:val="105"/>
        </w:rPr>
        <w:t xml:space="preserve"> </w:t>
      </w:r>
      <w:r w:rsidR="00B34DE7" w:rsidRPr="006A2D91">
        <w:rPr>
          <w:rFonts w:ascii="Arial" w:hAnsi="Arial" w:cs="Arial"/>
          <w:color w:val="1F1F1F"/>
          <w:w w:val="105"/>
        </w:rPr>
        <w:t>connotation</w:t>
      </w:r>
      <w:r w:rsidR="00B34DE7" w:rsidRPr="006A2D91">
        <w:rPr>
          <w:rFonts w:ascii="Arial" w:hAnsi="Arial" w:cs="Arial"/>
          <w:color w:val="1F1F1F"/>
          <w:spacing w:val="-7"/>
          <w:w w:val="105"/>
        </w:rPr>
        <w:t xml:space="preserve"> </w:t>
      </w:r>
      <w:r w:rsidR="00B34DE7" w:rsidRPr="006A2D91">
        <w:rPr>
          <w:rFonts w:ascii="Arial" w:hAnsi="Arial" w:cs="Arial"/>
          <w:color w:val="1F1F1F"/>
          <w:w w:val="105"/>
        </w:rPr>
        <w:t>is</w:t>
      </w:r>
      <w:r w:rsidR="00B34DE7" w:rsidRPr="006A2D91">
        <w:rPr>
          <w:rFonts w:ascii="Arial" w:hAnsi="Arial" w:cs="Arial"/>
          <w:color w:val="1F1F1F"/>
          <w:spacing w:val="-14"/>
          <w:w w:val="105"/>
        </w:rPr>
        <w:t xml:space="preserve"> </w:t>
      </w:r>
      <w:r w:rsidR="00B34DE7" w:rsidRPr="006A2D91">
        <w:rPr>
          <w:rFonts w:ascii="Arial" w:hAnsi="Arial" w:cs="Arial"/>
          <w:color w:val="1F1F1F"/>
          <w:w w:val="105"/>
        </w:rPr>
        <w:t>use</w:t>
      </w:r>
      <w:r w:rsidR="00B34DE7" w:rsidRPr="006A2D91">
        <w:rPr>
          <w:rFonts w:ascii="Arial" w:hAnsi="Arial" w:cs="Arial"/>
          <w:color w:val="1F1F1F"/>
          <w:spacing w:val="-16"/>
          <w:w w:val="105"/>
        </w:rPr>
        <w:t xml:space="preserve"> </w:t>
      </w:r>
      <w:r w:rsidR="00B34DE7" w:rsidRPr="006A2D91">
        <w:rPr>
          <w:rFonts w:ascii="Arial" w:hAnsi="Arial" w:cs="Arial"/>
          <w:color w:val="1F1F1F"/>
          <w:w w:val="105"/>
        </w:rPr>
        <w:t>of municipal lots</w:t>
      </w:r>
      <w:r w:rsidR="00B34DE7" w:rsidRPr="006A2D91">
        <w:rPr>
          <w:rFonts w:ascii="Arial" w:hAnsi="Arial" w:cs="Arial"/>
          <w:color w:val="1F1F1F"/>
          <w:spacing w:val="-3"/>
          <w:w w:val="105"/>
        </w:rPr>
        <w:t xml:space="preserve"> </w:t>
      </w:r>
      <w:r w:rsidR="00B34DE7" w:rsidRPr="006A2D91">
        <w:rPr>
          <w:rFonts w:ascii="Arial" w:hAnsi="Arial" w:cs="Arial"/>
          <w:color w:val="1F1F1F"/>
          <w:w w:val="105"/>
        </w:rPr>
        <w:t>for</w:t>
      </w:r>
      <w:r w:rsidR="00B34DE7" w:rsidRPr="006A2D91">
        <w:rPr>
          <w:rFonts w:ascii="Arial" w:hAnsi="Arial" w:cs="Arial"/>
          <w:color w:val="1F1F1F"/>
          <w:spacing w:val="-6"/>
          <w:w w:val="105"/>
        </w:rPr>
        <w:t xml:space="preserve"> </w:t>
      </w:r>
      <w:r w:rsidR="00B34DE7" w:rsidRPr="006A2D91">
        <w:rPr>
          <w:rFonts w:ascii="Arial" w:hAnsi="Arial" w:cs="Arial"/>
          <w:color w:val="1F1F1F"/>
          <w:w w:val="105"/>
        </w:rPr>
        <w:t>public</w:t>
      </w:r>
      <w:r w:rsidR="00B34DE7" w:rsidRPr="006A2D91">
        <w:rPr>
          <w:rFonts w:ascii="Arial" w:hAnsi="Arial" w:cs="Arial"/>
          <w:color w:val="1F1F1F"/>
          <w:spacing w:val="-1"/>
          <w:w w:val="105"/>
        </w:rPr>
        <w:t xml:space="preserve"> </w:t>
      </w:r>
      <w:r w:rsidR="00B34DE7" w:rsidRPr="006A2D91">
        <w:rPr>
          <w:rFonts w:ascii="Arial" w:hAnsi="Arial" w:cs="Arial"/>
          <w:color w:val="1F1F1F"/>
          <w:w w:val="105"/>
        </w:rPr>
        <w:t>events, which events are</w:t>
      </w:r>
      <w:r w:rsidR="00B34DE7" w:rsidRPr="006A2D91">
        <w:rPr>
          <w:rFonts w:ascii="Arial" w:hAnsi="Arial" w:cs="Arial"/>
          <w:color w:val="1F1F1F"/>
          <w:spacing w:val="-5"/>
          <w:w w:val="105"/>
        </w:rPr>
        <w:t xml:space="preserve"> </w:t>
      </w:r>
      <w:r w:rsidR="00B34DE7" w:rsidRPr="006A2D91">
        <w:rPr>
          <w:rFonts w:ascii="Arial" w:hAnsi="Arial" w:cs="Arial"/>
          <w:color w:val="1F1F1F"/>
          <w:w w:val="105"/>
        </w:rPr>
        <w:t>approved by</w:t>
      </w:r>
      <w:r w:rsidR="00B34DE7" w:rsidRPr="006A2D91">
        <w:rPr>
          <w:rFonts w:ascii="Arial" w:hAnsi="Arial" w:cs="Arial"/>
          <w:color w:val="1F1F1F"/>
          <w:spacing w:val="-5"/>
          <w:w w:val="105"/>
        </w:rPr>
        <w:t xml:space="preserve"> </w:t>
      </w:r>
      <w:r w:rsidR="00B34DE7" w:rsidRPr="006A2D91">
        <w:rPr>
          <w:rFonts w:ascii="Arial" w:hAnsi="Arial" w:cs="Arial"/>
          <w:color w:val="1F1F1F"/>
          <w:w w:val="105"/>
        </w:rPr>
        <w:t>the</w:t>
      </w:r>
      <w:r w:rsidR="00B34DE7" w:rsidRPr="006A2D91">
        <w:rPr>
          <w:rFonts w:ascii="Arial" w:hAnsi="Arial" w:cs="Arial"/>
          <w:color w:val="1F1F1F"/>
          <w:spacing w:val="-5"/>
          <w:w w:val="105"/>
        </w:rPr>
        <w:t xml:space="preserve"> </w:t>
      </w:r>
      <w:r w:rsidR="00B34DE7" w:rsidRPr="006A2D91">
        <w:rPr>
          <w:rFonts w:ascii="Arial" w:hAnsi="Arial" w:cs="Arial"/>
          <w:color w:val="1F1F1F"/>
          <w:w w:val="105"/>
        </w:rPr>
        <w:t>Selectmen</w:t>
      </w:r>
      <w:r w:rsidR="00B34DE7" w:rsidRPr="006A2D91">
        <w:rPr>
          <w:rFonts w:ascii="Arial" w:hAnsi="Arial" w:cs="Arial"/>
          <w:color w:val="1F1F1F"/>
          <w:spacing w:val="-1"/>
          <w:w w:val="105"/>
        </w:rPr>
        <w:t xml:space="preserve"> </w:t>
      </w:r>
      <w:r w:rsidR="00B34DE7" w:rsidRPr="006A2D91">
        <w:rPr>
          <w:rFonts w:ascii="Arial" w:hAnsi="Arial" w:cs="Arial"/>
          <w:color w:val="1F1F1F"/>
          <w:w w:val="105"/>
        </w:rPr>
        <w:t>and</w:t>
      </w:r>
      <w:r w:rsidR="00B34DE7" w:rsidRPr="006A2D91">
        <w:rPr>
          <w:rFonts w:ascii="Arial" w:hAnsi="Arial" w:cs="Arial"/>
          <w:color w:val="1F1F1F"/>
          <w:spacing w:val="-6"/>
          <w:w w:val="105"/>
        </w:rPr>
        <w:t xml:space="preserve"> </w:t>
      </w:r>
      <w:r w:rsidR="00B34DE7" w:rsidRPr="006A2D91">
        <w:rPr>
          <w:rFonts w:ascii="Arial" w:hAnsi="Arial" w:cs="Arial"/>
          <w:color w:val="1F1F1F"/>
          <w:w w:val="105"/>
        </w:rPr>
        <w:t>occasional gatherings clearly incidental to residential use.</w:t>
      </w:r>
    </w:p>
    <w:p w14:paraId="11313B0C" w14:textId="77777777" w:rsidR="00B34DE7" w:rsidRDefault="00B34DE7" w:rsidP="00B34DE7">
      <w:pPr>
        <w:pStyle w:val="BodyText"/>
        <w:rPr>
          <w:rFonts w:ascii="Arial" w:hAnsi="Arial" w:cs="Arial"/>
          <w:sz w:val="22"/>
          <w:szCs w:val="22"/>
        </w:rPr>
      </w:pPr>
    </w:p>
    <w:p w14:paraId="4183778F" w14:textId="3CE28AB7" w:rsidR="0018052D" w:rsidRDefault="0018052D" w:rsidP="00B34DE7">
      <w:pPr>
        <w:pStyle w:val="BodyText"/>
        <w:rPr>
          <w:rFonts w:ascii="Arial" w:hAnsi="Arial" w:cs="Arial"/>
          <w:sz w:val="22"/>
          <w:szCs w:val="22"/>
        </w:rPr>
      </w:pPr>
      <w:r w:rsidRPr="0018052D">
        <w:rPr>
          <w:rFonts w:ascii="Arial" w:hAnsi="Arial" w:cs="Arial"/>
          <w:sz w:val="22"/>
          <w:szCs w:val="22"/>
        </w:rPr>
        <w:t xml:space="preserve">Park Space or Campsite: The minimum prescribed dimension and area for each Mobile Home Park space or campsite </w:t>
      </w:r>
      <w:bookmarkStart w:id="115" w:name="_Hlk193795071"/>
      <w:r w:rsidRPr="0018052D">
        <w:rPr>
          <w:rFonts w:ascii="Arial" w:hAnsi="Arial" w:cs="Arial"/>
          <w:sz w:val="22"/>
          <w:szCs w:val="22"/>
        </w:rPr>
        <w:t xml:space="preserve">in this </w:t>
      </w:r>
      <w:r>
        <w:rPr>
          <w:rFonts w:ascii="Arial" w:hAnsi="Arial" w:cs="Arial"/>
          <w:sz w:val="22"/>
          <w:szCs w:val="22"/>
        </w:rPr>
        <w:t xml:space="preserve">Part I, Article IX W of this Zoning </w:t>
      </w:r>
      <w:r w:rsidRPr="0018052D">
        <w:rPr>
          <w:rFonts w:ascii="Arial" w:hAnsi="Arial" w:cs="Arial"/>
          <w:sz w:val="22"/>
          <w:szCs w:val="22"/>
        </w:rPr>
        <w:t>Ordinance</w:t>
      </w:r>
      <w:bookmarkEnd w:id="115"/>
      <w:r w:rsidRPr="0018052D">
        <w:rPr>
          <w:rFonts w:ascii="Arial" w:hAnsi="Arial" w:cs="Arial"/>
          <w:sz w:val="22"/>
          <w:szCs w:val="22"/>
        </w:rPr>
        <w:t>, which area is reserved for use by the occupants of that area.</w:t>
      </w:r>
    </w:p>
    <w:p w14:paraId="52C9AD3F" w14:textId="77777777" w:rsidR="0018052D" w:rsidRPr="00623160" w:rsidRDefault="0018052D" w:rsidP="00B34DE7">
      <w:pPr>
        <w:pStyle w:val="BodyText"/>
        <w:rPr>
          <w:rFonts w:ascii="Arial" w:hAnsi="Arial" w:cs="Arial"/>
          <w:sz w:val="22"/>
          <w:szCs w:val="22"/>
        </w:rPr>
      </w:pPr>
    </w:p>
    <w:p w14:paraId="28B30265"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w w:val="105"/>
          <w:sz w:val="22"/>
          <w:szCs w:val="22"/>
        </w:rPr>
        <w:t>Permanent:</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Installed</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on</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foundation,</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implanted</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ground</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securely,</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attached</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land</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structures: intended or</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designed to remain in</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the place located, or</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other similar measure.</w:t>
      </w:r>
    </w:p>
    <w:p w14:paraId="766F97A8" w14:textId="77777777" w:rsidR="00B34DE7" w:rsidRPr="00623160" w:rsidRDefault="00B34DE7" w:rsidP="00B34DE7">
      <w:pPr>
        <w:pStyle w:val="BodyText"/>
        <w:rPr>
          <w:rFonts w:ascii="Arial" w:hAnsi="Arial" w:cs="Arial"/>
          <w:sz w:val="22"/>
          <w:szCs w:val="22"/>
        </w:rPr>
      </w:pPr>
    </w:p>
    <w:p w14:paraId="321A065D" w14:textId="13F8D46D" w:rsidR="00B34DE7" w:rsidRPr="00623160" w:rsidRDefault="00B34DE7" w:rsidP="00B34DE7">
      <w:pPr>
        <w:pStyle w:val="BodyText"/>
        <w:spacing w:line="249" w:lineRule="auto"/>
        <w:rPr>
          <w:rFonts w:ascii="Arial" w:hAnsi="Arial" w:cs="Arial"/>
          <w:sz w:val="22"/>
          <w:szCs w:val="22"/>
        </w:rPr>
      </w:pPr>
      <w:r w:rsidRPr="00623160">
        <w:rPr>
          <w:rFonts w:ascii="Arial" w:hAnsi="Arial" w:cs="Arial"/>
          <w:color w:val="1F1F1F"/>
          <w:sz w:val="22"/>
          <w:szCs w:val="22"/>
        </w:rPr>
        <w:t>Person - an individual,</w:t>
      </w:r>
      <w:r w:rsidRPr="00623160">
        <w:rPr>
          <w:rFonts w:ascii="Arial" w:hAnsi="Arial" w:cs="Arial"/>
          <w:color w:val="1F1F1F"/>
          <w:spacing w:val="33"/>
          <w:sz w:val="22"/>
          <w:szCs w:val="22"/>
        </w:rPr>
        <w:t xml:space="preserve"> </w:t>
      </w:r>
      <w:r w:rsidRPr="00623160">
        <w:rPr>
          <w:rFonts w:ascii="Arial" w:hAnsi="Arial" w:cs="Arial"/>
          <w:color w:val="1F1F1F"/>
          <w:sz w:val="22"/>
          <w:szCs w:val="22"/>
        </w:rPr>
        <w:t>corporation, governmental</w:t>
      </w:r>
      <w:r w:rsidRPr="00623160">
        <w:rPr>
          <w:rFonts w:ascii="Arial" w:hAnsi="Arial" w:cs="Arial"/>
          <w:color w:val="1F1F1F"/>
          <w:spacing w:val="39"/>
          <w:sz w:val="22"/>
          <w:szCs w:val="22"/>
        </w:rPr>
        <w:t xml:space="preserve"> </w:t>
      </w:r>
      <w:r w:rsidRPr="00623160">
        <w:rPr>
          <w:rFonts w:ascii="Arial" w:hAnsi="Arial" w:cs="Arial"/>
          <w:color w:val="1F1F1F"/>
          <w:sz w:val="22"/>
          <w:szCs w:val="22"/>
        </w:rPr>
        <w:t>agency, municipality,</w:t>
      </w:r>
      <w:r w:rsidRPr="00623160">
        <w:rPr>
          <w:rFonts w:ascii="Arial" w:hAnsi="Arial" w:cs="Arial"/>
          <w:color w:val="1F1F1F"/>
          <w:spacing w:val="40"/>
          <w:sz w:val="22"/>
          <w:szCs w:val="22"/>
        </w:rPr>
        <w:t xml:space="preserve"> </w:t>
      </w:r>
      <w:r w:rsidRPr="00623160">
        <w:rPr>
          <w:rFonts w:ascii="Arial" w:hAnsi="Arial" w:cs="Arial"/>
          <w:color w:val="1F1F1F"/>
          <w:sz w:val="22"/>
          <w:szCs w:val="22"/>
        </w:rPr>
        <w:t>t</w:t>
      </w:r>
      <w:r w:rsidR="000A5055">
        <w:rPr>
          <w:rFonts w:ascii="Arial" w:hAnsi="Arial" w:cs="Arial"/>
          <w:color w:val="1F1F1F"/>
          <w:sz w:val="22"/>
          <w:szCs w:val="22"/>
        </w:rPr>
        <w:t>ru</w:t>
      </w:r>
      <w:r w:rsidRPr="00623160">
        <w:rPr>
          <w:rFonts w:ascii="Arial" w:hAnsi="Arial" w:cs="Arial"/>
          <w:color w:val="1F1F1F"/>
          <w:sz w:val="22"/>
          <w:szCs w:val="22"/>
        </w:rPr>
        <w:t>st, estate, partnership, association,</w:t>
      </w:r>
      <w:r w:rsidRPr="00623160">
        <w:rPr>
          <w:rFonts w:ascii="Arial" w:hAnsi="Arial" w:cs="Arial"/>
          <w:color w:val="1F1F1F"/>
          <w:spacing w:val="40"/>
          <w:sz w:val="22"/>
          <w:szCs w:val="22"/>
        </w:rPr>
        <w:t xml:space="preserve"> </w:t>
      </w:r>
      <w:r w:rsidRPr="00623160">
        <w:rPr>
          <w:rFonts w:ascii="Arial" w:hAnsi="Arial" w:cs="Arial"/>
          <w:color w:val="1F1F1F"/>
          <w:sz w:val="22"/>
          <w:szCs w:val="22"/>
        </w:rPr>
        <w:t>two or</w:t>
      </w:r>
      <w:r w:rsidRPr="00623160">
        <w:rPr>
          <w:rFonts w:ascii="Arial" w:hAnsi="Arial" w:cs="Arial"/>
          <w:color w:val="1F1F1F"/>
          <w:spacing w:val="27"/>
          <w:sz w:val="22"/>
          <w:szCs w:val="22"/>
        </w:rPr>
        <w:t xml:space="preserve"> </w:t>
      </w:r>
      <w:r w:rsidRPr="00623160">
        <w:rPr>
          <w:rFonts w:ascii="Arial" w:hAnsi="Arial" w:cs="Arial"/>
          <w:color w:val="1F1F1F"/>
          <w:sz w:val="22"/>
          <w:szCs w:val="22"/>
        </w:rPr>
        <w:t>more</w:t>
      </w:r>
      <w:r w:rsidRPr="00623160">
        <w:rPr>
          <w:rFonts w:ascii="Arial" w:hAnsi="Arial" w:cs="Arial"/>
          <w:color w:val="1F1F1F"/>
          <w:spacing w:val="29"/>
          <w:sz w:val="22"/>
          <w:szCs w:val="22"/>
        </w:rPr>
        <w:t xml:space="preserve"> </w:t>
      </w:r>
      <w:r w:rsidRPr="00623160">
        <w:rPr>
          <w:rFonts w:ascii="Arial" w:hAnsi="Arial" w:cs="Arial"/>
          <w:color w:val="1F1F1F"/>
          <w:sz w:val="22"/>
          <w:szCs w:val="22"/>
        </w:rPr>
        <w:t>individuals</w:t>
      </w:r>
      <w:r w:rsidRPr="00623160">
        <w:rPr>
          <w:rFonts w:ascii="Arial" w:hAnsi="Arial" w:cs="Arial"/>
          <w:color w:val="1F1F1F"/>
          <w:spacing w:val="40"/>
          <w:sz w:val="22"/>
          <w:szCs w:val="22"/>
        </w:rPr>
        <w:t xml:space="preserve"> </w:t>
      </w:r>
      <w:r w:rsidRPr="00623160">
        <w:rPr>
          <w:rFonts w:ascii="Arial" w:hAnsi="Arial" w:cs="Arial"/>
          <w:color w:val="1F1F1F"/>
          <w:sz w:val="22"/>
          <w:szCs w:val="22"/>
        </w:rPr>
        <w:t>having</w:t>
      </w:r>
      <w:r w:rsidRPr="00623160">
        <w:rPr>
          <w:rFonts w:ascii="Arial" w:hAnsi="Arial" w:cs="Arial"/>
          <w:color w:val="1F1F1F"/>
          <w:spacing w:val="26"/>
          <w:sz w:val="22"/>
          <w:szCs w:val="22"/>
        </w:rPr>
        <w:t xml:space="preserve"> </w:t>
      </w:r>
      <w:r w:rsidRPr="00623160">
        <w:rPr>
          <w:rFonts w:ascii="Arial" w:hAnsi="Arial" w:cs="Arial"/>
          <w:color w:val="1F1F1F"/>
          <w:sz w:val="22"/>
          <w:szCs w:val="22"/>
        </w:rPr>
        <w:t>a joint</w:t>
      </w:r>
      <w:r w:rsidRPr="00623160">
        <w:rPr>
          <w:rFonts w:ascii="Arial" w:hAnsi="Arial" w:cs="Arial"/>
          <w:color w:val="1F1F1F"/>
          <w:spacing w:val="26"/>
          <w:sz w:val="22"/>
          <w:szCs w:val="22"/>
        </w:rPr>
        <w:t xml:space="preserve"> </w:t>
      </w:r>
      <w:r w:rsidRPr="00623160">
        <w:rPr>
          <w:rFonts w:ascii="Arial" w:hAnsi="Arial" w:cs="Arial"/>
          <w:color w:val="1F1F1F"/>
          <w:sz w:val="22"/>
          <w:szCs w:val="22"/>
        </w:rPr>
        <w:t>or common</w:t>
      </w:r>
      <w:r w:rsidRPr="00623160">
        <w:rPr>
          <w:rFonts w:ascii="Arial" w:hAnsi="Arial" w:cs="Arial"/>
          <w:color w:val="1F1F1F"/>
          <w:spacing w:val="40"/>
          <w:sz w:val="22"/>
          <w:szCs w:val="22"/>
        </w:rPr>
        <w:t xml:space="preserve"> </w:t>
      </w:r>
      <w:r w:rsidRPr="00623160">
        <w:rPr>
          <w:rFonts w:ascii="Arial" w:hAnsi="Arial" w:cs="Arial"/>
          <w:color w:val="1F1F1F"/>
          <w:sz w:val="22"/>
          <w:szCs w:val="22"/>
        </w:rPr>
        <w:t>interest,</w:t>
      </w:r>
      <w:r w:rsidRPr="00623160">
        <w:rPr>
          <w:rFonts w:ascii="Arial" w:hAnsi="Arial" w:cs="Arial"/>
          <w:color w:val="1F1F1F"/>
          <w:spacing w:val="31"/>
          <w:sz w:val="22"/>
          <w:szCs w:val="22"/>
        </w:rPr>
        <w:t xml:space="preserve"> </w:t>
      </w:r>
      <w:r w:rsidRPr="00623160">
        <w:rPr>
          <w:rFonts w:ascii="Arial" w:hAnsi="Arial" w:cs="Arial"/>
          <w:color w:val="1F1F1F"/>
          <w:sz w:val="22"/>
          <w:szCs w:val="22"/>
        </w:rPr>
        <w:t>or other</w:t>
      </w:r>
      <w:r w:rsidRPr="00623160">
        <w:rPr>
          <w:rFonts w:ascii="Arial" w:hAnsi="Arial" w:cs="Arial"/>
          <w:color w:val="1F1F1F"/>
          <w:spacing w:val="35"/>
          <w:sz w:val="22"/>
          <w:szCs w:val="22"/>
        </w:rPr>
        <w:t xml:space="preserve"> </w:t>
      </w:r>
      <w:r w:rsidRPr="00623160">
        <w:rPr>
          <w:rFonts w:ascii="Arial" w:hAnsi="Arial" w:cs="Arial"/>
          <w:color w:val="1F1F1F"/>
          <w:sz w:val="22"/>
          <w:szCs w:val="22"/>
        </w:rPr>
        <w:t>legal</w:t>
      </w:r>
      <w:r w:rsidRPr="00623160">
        <w:rPr>
          <w:rFonts w:ascii="Arial" w:hAnsi="Arial" w:cs="Arial"/>
          <w:color w:val="1F1F1F"/>
          <w:spacing w:val="24"/>
          <w:sz w:val="22"/>
          <w:szCs w:val="22"/>
        </w:rPr>
        <w:t xml:space="preserve"> </w:t>
      </w:r>
      <w:r w:rsidRPr="00623160">
        <w:rPr>
          <w:rFonts w:ascii="Arial" w:hAnsi="Arial" w:cs="Arial"/>
          <w:color w:val="1F1F1F"/>
          <w:sz w:val="22"/>
          <w:szCs w:val="22"/>
        </w:rPr>
        <w:t>entity.</w:t>
      </w:r>
    </w:p>
    <w:p w14:paraId="2B72DADA" w14:textId="77777777" w:rsidR="00B34DE7" w:rsidRPr="00623160" w:rsidRDefault="00B34DE7" w:rsidP="00B34DE7">
      <w:pPr>
        <w:pStyle w:val="BodyText"/>
        <w:rPr>
          <w:rFonts w:ascii="Arial" w:hAnsi="Arial" w:cs="Arial"/>
          <w:sz w:val="22"/>
          <w:szCs w:val="22"/>
        </w:rPr>
      </w:pPr>
    </w:p>
    <w:p w14:paraId="7042B875" w14:textId="045B4D54"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sz w:val="22"/>
          <w:szCs w:val="22"/>
        </w:rPr>
        <w:t>Piers,</w:t>
      </w:r>
      <w:r w:rsidRPr="00623160">
        <w:rPr>
          <w:rFonts w:ascii="Arial" w:hAnsi="Arial" w:cs="Arial"/>
          <w:color w:val="1F1F1F"/>
          <w:spacing w:val="27"/>
          <w:sz w:val="22"/>
          <w:szCs w:val="22"/>
        </w:rPr>
        <w:t xml:space="preserve"> </w:t>
      </w:r>
      <w:r w:rsidRPr="00623160">
        <w:rPr>
          <w:rFonts w:ascii="Arial" w:hAnsi="Arial" w:cs="Arial"/>
          <w:color w:val="1F1F1F"/>
          <w:sz w:val="22"/>
          <w:szCs w:val="22"/>
        </w:rPr>
        <w:t>docks, wharves,</w:t>
      </w:r>
      <w:r w:rsidRPr="00623160">
        <w:rPr>
          <w:rFonts w:ascii="Arial" w:hAnsi="Arial" w:cs="Arial"/>
          <w:color w:val="1F1F1F"/>
          <w:spacing w:val="28"/>
          <w:sz w:val="22"/>
          <w:szCs w:val="22"/>
        </w:rPr>
        <w:t xml:space="preserve"> </w:t>
      </w:r>
      <w:r w:rsidRPr="00623160">
        <w:rPr>
          <w:rFonts w:ascii="Arial" w:hAnsi="Arial" w:cs="Arial"/>
          <w:color w:val="1F1F1F"/>
          <w:sz w:val="22"/>
          <w:szCs w:val="22"/>
        </w:rPr>
        <w:t>bridges</w:t>
      </w:r>
      <w:r w:rsidRPr="00623160">
        <w:rPr>
          <w:rFonts w:ascii="Arial" w:hAnsi="Arial" w:cs="Arial"/>
          <w:color w:val="1F1F1F"/>
          <w:spacing w:val="25"/>
          <w:sz w:val="22"/>
          <w:szCs w:val="22"/>
        </w:rPr>
        <w:t xml:space="preserve"> </w:t>
      </w:r>
      <w:r w:rsidRPr="00623160">
        <w:rPr>
          <w:rFonts w:ascii="Arial" w:hAnsi="Arial" w:cs="Arial"/>
          <w:color w:val="1F1F1F"/>
          <w:sz w:val="22"/>
          <w:szCs w:val="22"/>
        </w:rPr>
        <w:t xml:space="preserve">and other </w:t>
      </w:r>
      <w:r w:rsidR="006A2D91" w:rsidRPr="00623160">
        <w:rPr>
          <w:rFonts w:ascii="Arial" w:hAnsi="Arial" w:cs="Arial"/>
          <w:color w:val="1F1F1F"/>
          <w:sz w:val="22"/>
          <w:szCs w:val="22"/>
        </w:rPr>
        <w:t>structures</w:t>
      </w:r>
      <w:r w:rsidRPr="00623160">
        <w:rPr>
          <w:rFonts w:ascii="Arial" w:hAnsi="Arial" w:cs="Arial"/>
          <w:color w:val="1F1F1F"/>
          <w:spacing w:val="30"/>
          <w:sz w:val="22"/>
          <w:szCs w:val="22"/>
        </w:rPr>
        <w:t xml:space="preserve"> </w:t>
      </w:r>
      <w:r w:rsidRPr="00623160">
        <w:rPr>
          <w:rFonts w:ascii="Arial" w:hAnsi="Arial" w:cs="Arial"/>
          <w:color w:val="1F1F1F"/>
          <w:sz w:val="22"/>
          <w:szCs w:val="22"/>
        </w:rPr>
        <w:t>and uses</w:t>
      </w:r>
      <w:r w:rsidRPr="00623160">
        <w:rPr>
          <w:rFonts w:ascii="Arial" w:hAnsi="Arial" w:cs="Arial"/>
          <w:color w:val="1F1F1F"/>
          <w:spacing w:val="21"/>
          <w:sz w:val="22"/>
          <w:szCs w:val="22"/>
        </w:rPr>
        <w:t xml:space="preserve"> </w:t>
      </w:r>
      <w:r w:rsidRPr="00623160">
        <w:rPr>
          <w:rFonts w:ascii="Arial" w:hAnsi="Arial" w:cs="Arial"/>
          <w:color w:val="1F1F1F"/>
          <w:sz w:val="22"/>
          <w:szCs w:val="22"/>
        </w:rPr>
        <w:t>extending</w:t>
      </w:r>
      <w:r w:rsidRPr="00623160">
        <w:rPr>
          <w:rFonts w:ascii="Arial" w:hAnsi="Arial" w:cs="Arial"/>
          <w:color w:val="1F1F1F"/>
          <w:spacing w:val="22"/>
          <w:sz w:val="22"/>
          <w:szCs w:val="22"/>
        </w:rPr>
        <w:t xml:space="preserve"> </w:t>
      </w:r>
      <w:r w:rsidRPr="00623160">
        <w:rPr>
          <w:rFonts w:ascii="Arial" w:hAnsi="Arial" w:cs="Arial"/>
          <w:color w:val="1F1F1F"/>
          <w:sz w:val="22"/>
          <w:szCs w:val="22"/>
        </w:rPr>
        <w:t>over</w:t>
      </w:r>
      <w:r w:rsidRPr="00623160">
        <w:rPr>
          <w:rFonts w:ascii="Arial" w:hAnsi="Arial" w:cs="Arial"/>
          <w:color w:val="1F1F1F"/>
          <w:spacing w:val="21"/>
          <w:sz w:val="22"/>
          <w:szCs w:val="22"/>
        </w:rPr>
        <w:t xml:space="preserve"> </w:t>
      </w:r>
      <w:r w:rsidRPr="00623160">
        <w:rPr>
          <w:rFonts w:ascii="Arial" w:hAnsi="Arial" w:cs="Arial"/>
          <w:color w:val="1F1F1F"/>
          <w:sz w:val="22"/>
          <w:szCs w:val="22"/>
        </w:rPr>
        <w:t>or beyond</w:t>
      </w:r>
      <w:r w:rsidRPr="00623160">
        <w:rPr>
          <w:rFonts w:ascii="Arial" w:hAnsi="Arial" w:cs="Arial"/>
          <w:color w:val="1F1F1F"/>
          <w:spacing w:val="30"/>
          <w:sz w:val="22"/>
          <w:szCs w:val="22"/>
        </w:rPr>
        <w:t xml:space="preserve"> </w:t>
      </w:r>
      <w:r w:rsidRPr="00623160">
        <w:rPr>
          <w:rFonts w:ascii="Arial" w:hAnsi="Arial" w:cs="Arial"/>
          <w:color w:val="1F1F1F"/>
          <w:sz w:val="22"/>
          <w:szCs w:val="22"/>
        </w:rPr>
        <w:t>the normal high­ water line or within a wetland.</w:t>
      </w:r>
    </w:p>
    <w:p w14:paraId="4AAB437C" w14:textId="77777777" w:rsidR="00B34DE7" w:rsidRPr="00623160" w:rsidRDefault="00B34DE7" w:rsidP="00B34DE7">
      <w:pPr>
        <w:pStyle w:val="BodyText"/>
        <w:rPr>
          <w:rFonts w:ascii="Arial" w:hAnsi="Arial" w:cs="Arial"/>
          <w:sz w:val="22"/>
          <w:szCs w:val="22"/>
        </w:rPr>
      </w:pPr>
    </w:p>
    <w:p w14:paraId="2748C3F1" w14:textId="6DC21B51"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spacing w:val="-2"/>
          <w:sz w:val="22"/>
          <w:szCs w:val="22"/>
        </w:rPr>
        <w:t>Temporary:</w:t>
      </w:r>
      <w:r w:rsidRPr="00623160">
        <w:rPr>
          <w:rFonts w:ascii="Arial" w:hAnsi="Arial" w:cs="Arial"/>
          <w:color w:val="1F1F1F"/>
          <w:sz w:val="22"/>
          <w:szCs w:val="22"/>
        </w:rPr>
        <w:tab/>
      </w:r>
      <w:r w:rsidR="006A2D91" w:rsidRPr="00623160">
        <w:rPr>
          <w:rFonts w:ascii="Arial" w:hAnsi="Arial" w:cs="Arial"/>
          <w:color w:val="1F1F1F"/>
          <w:sz w:val="22"/>
          <w:szCs w:val="22"/>
        </w:rPr>
        <w:t>Structures</w:t>
      </w:r>
      <w:r w:rsidRPr="00623160">
        <w:rPr>
          <w:rFonts w:ascii="Arial" w:hAnsi="Arial" w:cs="Arial"/>
          <w:color w:val="1F1F1F"/>
          <w:spacing w:val="26"/>
          <w:sz w:val="22"/>
          <w:szCs w:val="22"/>
        </w:rPr>
        <w:t xml:space="preserve"> </w:t>
      </w:r>
      <w:r w:rsidRPr="00623160">
        <w:rPr>
          <w:rFonts w:ascii="Arial" w:hAnsi="Arial" w:cs="Arial"/>
          <w:color w:val="1F1F1F"/>
          <w:sz w:val="22"/>
          <w:szCs w:val="22"/>
        </w:rPr>
        <w:t>which remain in or over the water for less than seven (7) months</w:t>
      </w:r>
      <w:r w:rsidRPr="00623160">
        <w:rPr>
          <w:rFonts w:ascii="Arial" w:hAnsi="Arial" w:cs="Arial"/>
          <w:color w:val="1F1F1F"/>
          <w:spacing w:val="29"/>
          <w:sz w:val="22"/>
          <w:szCs w:val="22"/>
        </w:rPr>
        <w:t xml:space="preserve"> </w:t>
      </w:r>
      <w:r w:rsidRPr="00623160">
        <w:rPr>
          <w:rFonts w:ascii="Arial" w:hAnsi="Arial" w:cs="Arial"/>
          <w:color w:val="1F1F1F"/>
          <w:sz w:val="22"/>
          <w:szCs w:val="22"/>
        </w:rPr>
        <w:t>in any period of twelve (12) consecutive months.</w:t>
      </w:r>
    </w:p>
    <w:p w14:paraId="2D91AA80" w14:textId="77777777" w:rsidR="00B34DE7" w:rsidRPr="00623160" w:rsidRDefault="00B34DE7" w:rsidP="00B34DE7">
      <w:pPr>
        <w:pStyle w:val="BodyText"/>
        <w:rPr>
          <w:rFonts w:ascii="Arial" w:hAnsi="Arial" w:cs="Arial"/>
          <w:sz w:val="22"/>
          <w:szCs w:val="22"/>
        </w:rPr>
      </w:pPr>
    </w:p>
    <w:p w14:paraId="4846C1F2" w14:textId="1473339D"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w w:val="105"/>
          <w:sz w:val="22"/>
          <w:szCs w:val="22"/>
        </w:rPr>
        <w:t>Permanent:</w:t>
      </w:r>
      <w:r w:rsidRPr="00623160">
        <w:rPr>
          <w:rFonts w:ascii="Arial" w:hAnsi="Arial" w:cs="Arial"/>
          <w:color w:val="1F1F1F"/>
          <w:spacing w:val="-39"/>
          <w:w w:val="105"/>
          <w:sz w:val="22"/>
          <w:szCs w:val="22"/>
        </w:rPr>
        <w:t xml:space="preserve"> </w:t>
      </w:r>
      <w:r w:rsidR="006A2D91" w:rsidRPr="00623160">
        <w:rPr>
          <w:rFonts w:ascii="Arial" w:hAnsi="Arial" w:cs="Arial"/>
          <w:color w:val="1F1F1F"/>
          <w:w w:val="105"/>
          <w:sz w:val="22"/>
          <w:szCs w:val="22"/>
        </w:rPr>
        <w:t>Structures</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which</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remain</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over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water</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for</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seven</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(7)</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months</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more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any</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period of twelve (12) consecutive months.</w:t>
      </w:r>
    </w:p>
    <w:p w14:paraId="5D8B4BC3" w14:textId="77777777" w:rsidR="00B34DE7" w:rsidRPr="00623160" w:rsidRDefault="00B34DE7" w:rsidP="00B34DE7">
      <w:pPr>
        <w:pStyle w:val="BodyText"/>
        <w:rPr>
          <w:rFonts w:ascii="Arial" w:hAnsi="Arial" w:cs="Arial"/>
          <w:sz w:val="22"/>
          <w:szCs w:val="22"/>
        </w:rPr>
      </w:pPr>
    </w:p>
    <w:p w14:paraId="43E6526E"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sz w:val="22"/>
          <w:szCs w:val="22"/>
        </w:rPr>
        <w:t>Pond: Ponds, or portions thereof,</w:t>
      </w:r>
      <w:r w:rsidRPr="00623160">
        <w:rPr>
          <w:rFonts w:ascii="Arial" w:hAnsi="Arial" w:cs="Arial"/>
          <w:color w:val="1F1F1F"/>
          <w:spacing w:val="25"/>
          <w:sz w:val="22"/>
          <w:szCs w:val="22"/>
        </w:rPr>
        <w:t xml:space="preserve"> </w:t>
      </w:r>
      <w:r w:rsidRPr="00623160">
        <w:rPr>
          <w:rFonts w:ascii="Arial" w:hAnsi="Arial" w:cs="Arial"/>
          <w:color w:val="1F1F1F"/>
          <w:sz w:val="22"/>
          <w:szCs w:val="22"/>
        </w:rPr>
        <w:t>in the town of Wayne</w:t>
      </w:r>
      <w:r w:rsidRPr="00623160">
        <w:rPr>
          <w:rFonts w:ascii="Arial" w:hAnsi="Arial" w:cs="Arial"/>
          <w:color w:val="1F1F1F"/>
          <w:spacing w:val="26"/>
          <w:sz w:val="22"/>
          <w:szCs w:val="22"/>
        </w:rPr>
        <w:t xml:space="preserve"> </w:t>
      </w:r>
      <w:r w:rsidRPr="00623160">
        <w:rPr>
          <w:rFonts w:ascii="Arial" w:hAnsi="Arial" w:cs="Arial"/>
          <w:color w:val="1F1F1F"/>
          <w:sz w:val="22"/>
          <w:szCs w:val="22"/>
        </w:rPr>
        <w:t>shall</w:t>
      </w:r>
      <w:r w:rsidRPr="00623160">
        <w:rPr>
          <w:rFonts w:ascii="Arial" w:hAnsi="Arial" w:cs="Arial"/>
          <w:color w:val="1F1F1F"/>
          <w:spacing w:val="22"/>
          <w:sz w:val="22"/>
          <w:szCs w:val="22"/>
        </w:rPr>
        <w:t xml:space="preserve"> </w:t>
      </w:r>
      <w:r w:rsidRPr="00623160">
        <w:rPr>
          <w:rFonts w:ascii="Arial" w:hAnsi="Arial" w:cs="Arial"/>
          <w:color w:val="1F1F1F"/>
          <w:sz w:val="22"/>
          <w:szCs w:val="22"/>
        </w:rPr>
        <w:t>include Lovejoy</w:t>
      </w:r>
      <w:r w:rsidRPr="00623160">
        <w:rPr>
          <w:rFonts w:ascii="Arial" w:hAnsi="Arial" w:cs="Arial"/>
          <w:color w:val="1F1F1F"/>
          <w:spacing w:val="22"/>
          <w:sz w:val="22"/>
          <w:szCs w:val="22"/>
        </w:rPr>
        <w:t xml:space="preserve"> </w:t>
      </w:r>
      <w:r w:rsidRPr="00623160">
        <w:rPr>
          <w:rFonts w:ascii="Arial" w:hAnsi="Arial" w:cs="Arial"/>
          <w:color w:val="1F1F1F"/>
          <w:sz w:val="22"/>
          <w:szCs w:val="22"/>
        </w:rPr>
        <w:t>Pond, Pickerel Pond, Berry Pond, Pocasset Lake, Androscoggin</w:t>
      </w:r>
      <w:r w:rsidRPr="00623160">
        <w:rPr>
          <w:rFonts w:ascii="Arial" w:hAnsi="Arial" w:cs="Arial"/>
          <w:color w:val="1F1F1F"/>
          <w:spacing w:val="40"/>
          <w:sz w:val="22"/>
          <w:szCs w:val="22"/>
        </w:rPr>
        <w:t xml:space="preserve"> </w:t>
      </w:r>
      <w:r w:rsidRPr="00623160">
        <w:rPr>
          <w:rFonts w:ascii="Arial" w:hAnsi="Arial" w:cs="Arial"/>
          <w:color w:val="1F1F1F"/>
          <w:sz w:val="22"/>
          <w:szCs w:val="22"/>
        </w:rPr>
        <w:t>Lake, Muddy Pond, Wilson Pond, Wayne Village</w:t>
      </w:r>
      <w:r w:rsidRPr="00623160">
        <w:rPr>
          <w:rFonts w:ascii="Arial" w:hAnsi="Arial" w:cs="Arial"/>
          <w:color w:val="1F1F1F"/>
          <w:spacing w:val="40"/>
          <w:sz w:val="22"/>
          <w:szCs w:val="22"/>
        </w:rPr>
        <w:t xml:space="preserve"> </w:t>
      </w:r>
      <w:r w:rsidRPr="00623160">
        <w:rPr>
          <w:rFonts w:ascii="Arial" w:hAnsi="Arial" w:cs="Arial"/>
          <w:color w:val="1F1F1F"/>
          <w:sz w:val="22"/>
          <w:szCs w:val="22"/>
        </w:rPr>
        <w:t>Mill Pond, and Dexter Pond.</w:t>
      </w:r>
    </w:p>
    <w:p w14:paraId="75F51096" w14:textId="77777777" w:rsidR="00B34DE7" w:rsidRPr="00623160" w:rsidRDefault="00B34DE7" w:rsidP="00B34DE7">
      <w:pPr>
        <w:pStyle w:val="BodyText"/>
        <w:rPr>
          <w:rFonts w:ascii="Arial" w:hAnsi="Arial" w:cs="Arial"/>
          <w:sz w:val="22"/>
          <w:szCs w:val="22"/>
        </w:rPr>
      </w:pPr>
    </w:p>
    <w:p w14:paraId="558A4766"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w w:val="105"/>
          <w:sz w:val="22"/>
          <w:szCs w:val="22"/>
        </w:rPr>
        <w:t>Principal</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structure</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structure</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other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than</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one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which</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is</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used</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for</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purposes</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wholly</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incidental</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accessory</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to the use of another structure or use on the same lot.</w:t>
      </w:r>
    </w:p>
    <w:p w14:paraId="34E1E61A" w14:textId="77777777" w:rsidR="00B34DE7" w:rsidRPr="00623160" w:rsidRDefault="00B34DE7" w:rsidP="00B34DE7">
      <w:pPr>
        <w:pStyle w:val="BodyText"/>
        <w:rPr>
          <w:rFonts w:ascii="Arial" w:hAnsi="Arial" w:cs="Arial"/>
          <w:sz w:val="22"/>
          <w:szCs w:val="22"/>
        </w:rPr>
      </w:pPr>
    </w:p>
    <w:p w14:paraId="59454950" w14:textId="77777777" w:rsidR="00B34DE7" w:rsidRPr="00623160" w:rsidRDefault="00B34DE7" w:rsidP="00B34DE7">
      <w:pPr>
        <w:pStyle w:val="BodyText"/>
        <w:rPr>
          <w:rFonts w:ascii="Arial" w:hAnsi="Arial" w:cs="Arial"/>
          <w:sz w:val="22"/>
          <w:szCs w:val="22"/>
        </w:rPr>
      </w:pPr>
      <w:r w:rsidRPr="00623160">
        <w:rPr>
          <w:rFonts w:ascii="Arial" w:hAnsi="Arial" w:cs="Arial"/>
          <w:color w:val="1F1F1F"/>
          <w:w w:val="105"/>
          <w:sz w:val="22"/>
          <w:szCs w:val="22"/>
        </w:rPr>
        <w:t>Principal</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use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use</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other</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than</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one</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which</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is</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wholly</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incidental</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accessory</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another use</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on</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same</w:t>
      </w:r>
      <w:r w:rsidRPr="00623160">
        <w:rPr>
          <w:rFonts w:ascii="Arial" w:hAnsi="Arial" w:cs="Arial"/>
          <w:color w:val="1F1F1F"/>
          <w:spacing w:val="-12"/>
          <w:w w:val="105"/>
          <w:sz w:val="22"/>
          <w:szCs w:val="22"/>
        </w:rPr>
        <w:t xml:space="preserve"> </w:t>
      </w:r>
      <w:r w:rsidRPr="00623160">
        <w:rPr>
          <w:rFonts w:ascii="Arial" w:hAnsi="Arial" w:cs="Arial"/>
          <w:color w:val="1F1F1F"/>
          <w:spacing w:val="-4"/>
          <w:w w:val="105"/>
          <w:sz w:val="22"/>
          <w:szCs w:val="22"/>
        </w:rPr>
        <w:t>lot.</w:t>
      </w:r>
    </w:p>
    <w:p w14:paraId="521A620B" w14:textId="77777777" w:rsidR="00B34DE7" w:rsidRPr="00623160" w:rsidRDefault="00B34DE7" w:rsidP="00B34DE7">
      <w:pPr>
        <w:pStyle w:val="BodyText"/>
        <w:rPr>
          <w:rFonts w:ascii="Arial" w:hAnsi="Arial" w:cs="Arial"/>
          <w:sz w:val="22"/>
          <w:szCs w:val="22"/>
        </w:rPr>
      </w:pPr>
    </w:p>
    <w:p w14:paraId="593033FC"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spacing w:val="-2"/>
          <w:w w:val="105"/>
          <w:sz w:val="22"/>
          <w:szCs w:val="22"/>
        </w:rPr>
        <w:t>Professional Offices: Offices</w:t>
      </w:r>
      <w:r w:rsidRPr="00623160">
        <w:rPr>
          <w:rFonts w:ascii="Arial" w:hAnsi="Arial" w:cs="Arial"/>
          <w:color w:val="1F1F1F"/>
          <w:spacing w:val="-6"/>
          <w:w w:val="105"/>
          <w:sz w:val="22"/>
          <w:szCs w:val="22"/>
        </w:rPr>
        <w:t xml:space="preserve"> </w:t>
      </w:r>
      <w:r w:rsidRPr="00623160">
        <w:rPr>
          <w:rFonts w:ascii="Arial" w:hAnsi="Arial" w:cs="Arial"/>
          <w:color w:val="1F1F1F"/>
          <w:spacing w:val="-2"/>
          <w:w w:val="105"/>
          <w:sz w:val="22"/>
          <w:szCs w:val="22"/>
        </w:rPr>
        <w:t>of</w:t>
      </w:r>
      <w:r w:rsidRPr="00623160">
        <w:rPr>
          <w:rFonts w:ascii="Arial" w:hAnsi="Arial" w:cs="Arial"/>
          <w:color w:val="1F1F1F"/>
          <w:spacing w:val="-7"/>
          <w:w w:val="105"/>
          <w:sz w:val="22"/>
          <w:szCs w:val="22"/>
        </w:rPr>
        <w:t xml:space="preserve"> </w:t>
      </w:r>
      <w:r w:rsidRPr="00623160">
        <w:rPr>
          <w:rFonts w:ascii="Arial" w:hAnsi="Arial" w:cs="Arial"/>
          <w:color w:val="1F1F1F"/>
          <w:spacing w:val="-2"/>
          <w:w w:val="105"/>
          <w:sz w:val="22"/>
          <w:szCs w:val="22"/>
        </w:rPr>
        <w:t>those</w:t>
      </w:r>
      <w:r w:rsidRPr="00623160">
        <w:rPr>
          <w:rFonts w:ascii="Arial" w:hAnsi="Arial" w:cs="Arial"/>
          <w:color w:val="1F1F1F"/>
          <w:spacing w:val="-5"/>
          <w:w w:val="105"/>
          <w:sz w:val="22"/>
          <w:szCs w:val="22"/>
        </w:rPr>
        <w:t xml:space="preserve"> </w:t>
      </w:r>
      <w:r w:rsidRPr="00623160">
        <w:rPr>
          <w:rFonts w:ascii="Arial" w:hAnsi="Arial" w:cs="Arial"/>
          <w:color w:val="1F1F1F"/>
          <w:spacing w:val="-2"/>
          <w:w w:val="105"/>
          <w:sz w:val="22"/>
          <w:szCs w:val="22"/>
        </w:rPr>
        <w:t>in</w:t>
      </w:r>
      <w:r w:rsidRPr="00623160">
        <w:rPr>
          <w:rFonts w:ascii="Arial" w:hAnsi="Arial" w:cs="Arial"/>
          <w:color w:val="1F1F1F"/>
          <w:spacing w:val="-10"/>
          <w:w w:val="105"/>
          <w:sz w:val="22"/>
          <w:szCs w:val="22"/>
        </w:rPr>
        <w:t xml:space="preserve"> </w:t>
      </w:r>
      <w:r w:rsidRPr="00623160">
        <w:rPr>
          <w:rFonts w:ascii="Arial" w:hAnsi="Arial" w:cs="Arial"/>
          <w:color w:val="1F1F1F"/>
          <w:spacing w:val="-2"/>
          <w:w w:val="105"/>
          <w:sz w:val="22"/>
          <w:szCs w:val="22"/>
        </w:rPr>
        <w:t>the</w:t>
      </w:r>
      <w:r w:rsidRPr="00623160">
        <w:rPr>
          <w:rFonts w:ascii="Arial" w:hAnsi="Arial" w:cs="Arial"/>
          <w:color w:val="1F1F1F"/>
          <w:spacing w:val="-14"/>
          <w:w w:val="105"/>
          <w:sz w:val="22"/>
          <w:szCs w:val="22"/>
        </w:rPr>
        <w:t xml:space="preserve"> </w:t>
      </w:r>
      <w:r w:rsidRPr="00623160">
        <w:rPr>
          <w:rFonts w:ascii="Arial" w:hAnsi="Arial" w:cs="Arial"/>
          <w:color w:val="1F1F1F"/>
          <w:spacing w:val="-2"/>
          <w:w w:val="105"/>
          <w:sz w:val="22"/>
          <w:szCs w:val="22"/>
        </w:rPr>
        <w:t>fields of</w:t>
      </w:r>
      <w:r w:rsidRPr="00623160">
        <w:rPr>
          <w:rFonts w:ascii="Arial" w:hAnsi="Arial" w:cs="Arial"/>
          <w:color w:val="1F1F1F"/>
          <w:spacing w:val="-11"/>
          <w:w w:val="105"/>
          <w:sz w:val="22"/>
          <w:szCs w:val="22"/>
        </w:rPr>
        <w:t xml:space="preserve"> </w:t>
      </w:r>
      <w:r w:rsidRPr="00623160">
        <w:rPr>
          <w:rFonts w:ascii="Arial" w:hAnsi="Arial" w:cs="Arial"/>
          <w:color w:val="1F1F1F"/>
          <w:spacing w:val="-2"/>
          <w:w w:val="105"/>
          <w:sz w:val="22"/>
          <w:szCs w:val="22"/>
        </w:rPr>
        <w:t>medicine,</w:t>
      </w:r>
      <w:r w:rsidRPr="00623160">
        <w:rPr>
          <w:rFonts w:ascii="Arial" w:hAnsi="Arial" w:cs="Arial"/>
          <w:color w:val="1F1F1F"/>
          <w:spacing w:val="-3"/>
          <w:w w:val="105"/>
          <w:sz w:val="22"/>
          <w:szCs w:val="22"/>
        </w:rPr>
        <w:t xml:space="preserve"> </w:t>
      </w:r>
      <w:r w:rsidRPr="00623160">
        <w:rPr>
          <w:rFonts w:ascii="Arial" w:hAnsi="Arial" w:cs="Arial"/>
          <w:color w:val="1F1F1F"/>
          <w:spacing w:val="-2"/>
          <w:w w:val="105"/>
          <w:sz w:val="22"/>
          <w:szCs w:val="22"/>
        </w:rPr>
        <w:t>dentistry,</w:t>
      </w:r>
      <w:r w:rsidRPr="00623160">
        <w:rPr>
          <w:rFonts w:ascii="Arial" w:hAnsi="Arial" w:cs="Arial"/>
          <w:color w:val="1F1F1F"/>
          <w:spacing w:val="-4"/>
          <w:w w:val="105"/>
          <w:sz w:val="22"/>
          <w:szCs w:val="22"/>
        </w:rPr>
        <w:t xml:space="preserve"> </w:t>
      </w:r>
      <w:r w:rsidRPr="00623160">
        <w:rPr>
          <w:rFonts w:ascii="Arial" w:hAnsi="Arial" w:cs="Arial"/>
          <w:color w:val="1F1F1F"/>
          <w:spacing w:val="-2"/>
          <w:w w:val="105"/>
          <w:sz w:val="22"/>
          <w:szCs w:val="22"/>
        </w:rPr>
        <w:t>architectural design,</w:t>
      </w:r>
      <w:r w:rsidRPr="00623160">
        <w:rPr>
          <w:rFonts w:ascii="Arial" w:hAnsi="Arial" w:cs="Arial"/>
          <w:color w:val="1F1F1F"/>
          <w:spacing w:val="-5"/>
          <w:w w:val="105"/>
          <w:sz w:val="22"/>
          <w:szCs w:val="22"/>
        </w:rPr>
        <w:t xml:space="preserve"> </w:t>
      </w:r>
      <w:r w:rsidRPr="00623160">
        <w:rPr>
          <w:rFonts w:ascii="Arial" w:hAnsi="Arial" w:cs="Arial"/>
          <w:color w:val="1F1F1F"/>
          <w:spacing w:val="-2"/>
          <w:w w:val="105"/>
          <w:sz w:val="22"/>
          <w:szCs w:val="22"/>
        </w:rPr>
        <w:t xml:space="preserve">accountancy, </w:t>
      </w:r>
      <w:r w:rsidRPr="00623160">
        <w:rPr>
          <w:rFonts w:ascii="Arial" w:hAnsi="Arial" w:cs="Arial"/>
          <w:color w:val="1F1F1F"/>
          <w:w w:val="105"/>
          <w:sz w:val="22"/>
          <w:szCs w:val="22"/>
        </w:rPr>
        <w:t>or</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law.</w:t>
      </w:r>
      <w:r w:rsidRPr="00623160">
        <w:rPr>
          <w:rFonts w:ascii="Arial" w:hAnsi="Arial" w:cs="Arial"/>
          <w:color w:val="1F1F1F"/>
          <w:spacing w:val="39"/>
          <w:w w:val="105"/>
          <w:sz w:val="22"/>
          <w:szCs w:val="22"/>
        </w:rPr>
        <w:t xml:space="preserve"> </w:t>
      </w:r>
      <w:r w:rsidRPr="00623160">
        <w:rPr>
          <w:rFonts w:ascii="Arial" w:hAnsi="Arial" w:cs="Arial"/>
          <w:color w:val="1F1F1F"/>
          <w:w w:val="105"/>
          <w:sz w:val="22"/>
          <w:szCs w:val="22"/>
        </w:rPr>
        <w:t>Also, offices of</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those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who</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are</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consultants in</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specialized fields</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endeavor, and</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who</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receive compensation primarily for</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advice to</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clients, relating to</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consultant's specialized knowledge and expertise. (See Home Occupation for other offices).</w:t>
      </w:r>
    </w:p>
    <w:p w14:paraId="29472B48" w14:textId="4DEFAD9F" w:rsidR="00B34DE7" w:rsidRPr="00623160" w:rsidRDefault="006A2D91" w:rsidP="006A2D91">
      <w:pPr>
        <w:pStyle w:val="BodyText"/>
        <w:spacing w:before="120" w:line="252" w:lineRule="auto"/>
        <w:ind w:left="720" w:hanging="720"/>
        <w:rPr>
          <w:rFonts w:ascii="Arial" w:hAnsi="Arial" w:cs="Arial"/>
          <w:sz w:val="22"/>
          <w:szCs w:val="22"/>
        </w:rPr>
      </w:pPr>
      <w:r>
        <w:rPr>
          <w:rFonts w:ascii="Arial" w:hAnsi="Arial" w:cs="Arial"/>
          <w:color w:val="1F1F1F"/>
          <w:w w:val="105"/>
          <w:sz w:val="22"/>
          <w:szCs w:val="22"/>
        </w:rPr>
        <w:tab/>
      </w:r>
      <w:r w:rsidR="00B34DE7" w:rsidRPr="00623160">
        <w:rPr>
          <w:rFonts w:ascii="Arial" w:hAnsi="Arial" w:cs="Arial"/>
          <w:color w:val="1F1F1F"/>
          <w:w w:val="105"/>
          <w:sz w:val="22"/>
          <w:szCs w:val="22"/>
        </w:rPr>
        <w:t>In</w:t>
      </w:r>
      <w:r w:rsidR="00B34DE7" w:rsidRPr="00623160">
        <w:rPr>
          <w:rFonts w:ascii="Arial" w:hAnsi="Arial" w:cs="Arial"/>
          <w:color w:val="1F1F1F"/>
          <w:spacing w:val="-16"/>
          <w:w w:val="105"/>
          <w:sz w:val="22"/>
          <w:szCs w:val="22"/>
        </w:rPr>
        <w:t xml:space="preserve"> </w:t>
      </w:r>
      <w:r w:rsidR="00B34DE7" w:rsidRPr="00623160">
        <w:rPr>
          <w:rFonts w:ascii="Arial" w:hAnsi="Arial" w:cs="Arial"/>
          <w:color w:val="1F1F1F"/>
          <w:w w:val="105"/>
          <w:sz w:val="22"/>
          <w:szCs w:val="22"/>
        </w:rPr>
        <w:t>zone</w:t>
      </w:r>
      <w:r w:rsidR="00B34DE7" w:rsidRPr="00623160">
        <w:rPr>
          <w:rFonts w:ascii="Arial" w:hAnsi="Arial" w:cs="Arial"/>
          <w:color w:val="1F1F1F"/>
          <w:spacing w:val="-15"/>
          <w:w w:val="105"/>
          <w:sz w:val="22"/>
          <w:szCs w:val="22"/>
        </w:rPr>
        <w:t xml:space="preserve"> </w:t>
      </w:r>
      <w:r w:rsidR="00B34DE7" w:rsidRPr="00623160">
        <w:rPr>
          <w:rFonts w:ascii="Arial" w:hAnsi="Arial" w:cs="Arial"/>
          <w:color w:val="1F1F1F"/>
          <w:w w:val="105"/>
          <w:sz w:val="22"/>
          <w:szCs w:val="22"/>
        </w:rPr>
        <w:t>R-1</w:t>
      </w:r>
      <w:r w:rsidR="00B34DE7" w:rsidRPr="00623160">
        <w:rPr>
          <w:rFonts w:ascii="Arial" w:hAnsi="Arial" w:cs="Arial"/>
          <w:color w:val="1F1F1F"/>
          <w:spacing w:val="-11"/>
          <w:w w:val="105"/>
          <w:sz w:val="22"/>
          <w:szCs w:val="22"/>
        </w:rPr>
        <w:t xml:space="preserve"> </w:t>
      </w:r>
      <w:r w:rsidR="00B34DE7" w:rsidRPr="00623160">
        <w:rPr>
          <w:rFonts w:ascii="Arial" w:hAnsi="Arial" w:cs="Arial"/>
          <w:color w:val="1F1F1F"/>
          <w:w w:val="105"/>
          <w:sz w:val="22"/>
          <w:szCs w:val="22"/>
        </w:rPr>
        <w:t>only:</w:t>
      </w:r>
      <w:r w:rsidR="00B34DE7" w:rsidRPr="00623160">
        <w:rPr>
          <w:rFonts w:ascii="Arial" w:hAnsi="Arial" w:cs="Arial"/>
          <w:color w:val="1F1F1F"/>
          <w:spacing w:val="-9"/>
          <w:w w:val="105"/>
          <w:sz w:val="22"/>
          <w:szCs w:val="22"/>
        </w:rPr>
        <w:t xml:space="preserve"> </w:t>
      </w:r>
      <w:r w:rsidR="00B34DE7" w:rsidRPr="00623160">
        <w:rPr>
          <w:rFonts w:ascii="Arial" w:hAnsi="Arial" w:cs="Arial"/>
          <w:color w:val="1F1F1F"/>
          <w:w w:val="105"/>
          <w:sz w:val="22"/>
          <w:szCs w:val="22"/>
        </w:rPr>
        <w:t>not</w:t>
      </w:r>
      <w:r w:rsidR="00B34DE7" w:rsidRPr="00623160">
        <w:rPr>
          <w:rFonts w:ascii="Arial" w:hAnsi="Arial" w:cs="Arial"/>
          <w:color w:val="1F1F1F"/>
          <w:spacing w:val="-8"/>
          <w:w w:val="105"/>
          <w:sz w:val="22"/>
          <w:szCs w:val="22"/>
        </w:rPr>
        <w:t xml:space="preserve"> </w:t>
      </w:r>
      <w:r w:rsidR="00B34DE7" w:rsidRPr="00623160">
        <w:rPr>
          <w:rFonts w:ascii="Arial" w:hAnsi="Arial" w:cs="Arial"/>
          <w:color w:val="1F1F1F"/>
          <w:w w:val="105"/>
          <w:sz w:val="22"/>
          <w:szCs w:val="22"/>
        </w:rPr>
        <w:t>more</w:t>
      </w:r>
      <w:r w:rsidR="00B34DE7" w:rsidRPr="00623160">
        <w:rPr>
          <w:rFonts w:ascii="Arial" w:hAnsi="Arial" w:cs="Arial"/>
          <w:color w:val="1F1F1F"/>
          <w:spacing w:val="-11"/>
          <w:w w:val="105"/>
          <w:sz w:val="22"/>
          <w:szCs w:val="22"/>
        </w:rPr>
        <w:t xml:space="preserve"> </w:t>
      </w:r>
      <w:r w:rsidR="00B34DE7" w:rsidRPr="00623160">
        <w:rPr>
          <w:rFonts w:ascii="Arial" w:hAnsi="Arial" w:cs="Arial"/>
          <w:color w:val="1F1F1F"/>
          <w:w w:val="105"/>
          <w:sz w:val="22"/>
          <w:szCs w:val="22"/>
        </w:rPr>
        <w:t>than</w:t>
      </w:r>
      <w:r w:rsidR="00B34DE7" w:rsidRPr="00623160">
        <w:rPr>
          <w:rFonts w:ascii="Arial" w:hAnsi="Arial" w:cs="Arial"/>
          <w:color w:val="1F1F1F"/>
          <w:spacing w:val="-9"/>
          <w:w w:val="105"/>
          <w:sz w:val="22"/>
          <w:szCs w:val="22"/>
        </w:rPr>
        <w:t xml:space="preserve"> </w:t>
      </w:r>
      <w:r w:rsidR="00B34DE7" w:rsidRPr="00623160">
        <w:rPr>
          <w:rFonts w:ascii="Arial" w:hAnsi="Arial" w:cs="Arial"/>
          <w:color w:val="1F1F1F"/>
          <w:w w:val="105"/>
          <w:sz w:val="22"/>
          <w:szCs w:val="22"/>
        </w:rPr>
        <w:t>two</w:t>
      </w:r>
      <w:r w:rsidR="00B34DE7" w:rsidRPr="00623160">
        <w:rPr>
          <w:rFonts w:ascii="Arial" w:hAnsi="Arial" w:cs="Arial"/>
          <w:color w:val="1F1F1F"/>
          <w:spacing w:val="-14"/>
          <w:w w:val="105"/>
          <w:sz w:val="22"/>
          <w:szCs w:val="22"/>
        </w:rPr>
        <w:t xml:space="preserve"> </w:t>
      </w:r>
      <w:r w:rsidR="00B34DE7" w:rsidRPr="00623160">
        <w:rPr>
          <w:rFonts w:ascii="Arial" w:hAnsi="Arial" w:cs="Arial"/>
          <w:color w:val="1F1F1F"/>
          <w:w w:val="105"/>
          <w:sz w:val="22"/>
          <w:szCs w:val="22"/>
        </w:rPr>
        <w:t>(2)</w:t>
      </w:r>
      <w:r w:rsidR="00B34DE7" w:rsidRPr="00623160">
        <w:rPr>
          <w:rFonts w:ascii="Arial" w:hAnsi="Arial" w:cs="Arial"/>
          <w:color w:val="1F1F1F"/>
          <w:spacing w:val="-9"/>
          <w:w w:val="105"/>
          <w:sz w:val="22"/>
          <w:szCs w:val="22"/>
        </w:rPr>
        <w:t xml:space="preserve"> </w:t>
      </w:r>
      <w:r w:rsidR="00B34DE7" w:rsidRPr="00623160">
        <w:rPr>
          <w:rFonts w:ascii="Arial" w:hAnsi="Arial" w:cs="Arial"/>
          <w:color w:val="1F1F1F"/>
          <w:w w:val="105"/>
          <w:sz w:val="22"/>
          <w:szCs w:val="22"/>
        </w:rPr>
        <w:t>persons</w:t>
      </w:r>
      <w:r w:rsidR="00B34DE7" w:rsidRPr="00623160">
        <w:rPr>
          <w:rFonts w:ascii="Arial" w:hAnsi="Arial" w:cs="Arial"/>
          <w:color w:val="1F1F1F"/>
          <w:spacing w:val="-5"/>
          <w:w w:val="105"/>
          <w:sz w:val="22"/>
          <w:szCs w:val="22"/>
        </w:rPr>
        <w:t xml:space="preserve"> </w:t>
      </w:r>
      <w:r w:rsidR="00B34DE7" w:rsidRPr="00623160">
        <w:rPr>
          <w:rFonts w:ascii="Arial" w:hAnsi="Arial" w:cs="Arial"/>
          <w:color w:val="1F1F1F"/>
          <w:w w:val="105"/>
          <w:sz w:val="22"/>
          <w:szCs w:val="22"/>
        </w:rPr>
        <w:t>may</w:t>
      </w:r>
      <w:r w:rsidR="00B34DE7" w:rsidRPr="00623160">
        <w:rPr>
          <w:rFonts w:ascii="Arial" w:hAnsi="Arial" w:cs="Arial"/>
          <w:color w:val="1F1F1F"/>
          <w:spacing w:val="-7"/>
          <w:w w:val="105"/>
          <w:sz w:val="22"/>
          <w:szCs w:val="22"/>
        </w:rPr>
        <w:t xml:space="preserve"> </w:t>
      </w:r>
      <w:r w:rsidR="00B34DE7" w:rsidRPr="00623160">
        <w:rPr>
          <w:rFonts w:ascii="Arial" w:hAnsi="Arial" w:cs="Arial"/>
          <w:color w:val="1F1F1F"/>
          <w:w w:val="105"/>
          <w:sz w:val="22"/>
          <w:szCs w:val="22"/>
        </w:rPr>
        <w:t>be</w:t>
      </w:r>
      <w:r w:rsidR="00B34DE7" w:rsidRPr="00623160">
        <w:rPr>
          <w:rFonts w:ascii="Arial" w:hAnsi="Arial" w:cs="Arial"/>
          <w:color w:val="1F1F1F"/>
          <w:spacing w:val="-16"/>
          <w:w w:val="105"/>
          <w:sz w:val="22"/>
          <w:szCs w:val="22"/>
        </w:rPr>
        <w:t xml:space="preserve"> </w:t>
      </w:r>
      <w:r w:rsidR="00B34DE7" w:rsidRPr="00623160">
        <w:rPr>
          <w:rFonts w:ascii="Arial" w:hAnsi="Arial" w:cs="Arial"/>
          <w:color w:val="1F1F1F"/>
          <w:w w:val="105"/>
          <w:sz w:val="22"/>
          <w:szCs w:val="22"/>
        </w:rPr>
        <w:t>employed full-time</w:t>
      </w:r>
      <w:r w:rsidR="00B34DE7" w:rsidRPr="00623160">
        <w:rPr>
          <w:rFonts w:ascii="Arial" w:hAnsi="Arial" w:cs="Arial"/>
          <w:color w:val="1F1F1F"/>
          <w:spacing w:val="-1"/>
          <w:w w:val="105"/>
          <w:sz w:val="22"/>
          <w:szCs w:val="22"/>
        </w:rPr>
        <w:t xml:space="preserve"> </w:t>
      </w:r>
      <w:r w:rsidR="00B34DE7" w:rsidRPr="00623160">
        <w:rPr>
          <w:rFonts w:ascii="Arial" w:hAnsi="Arial" w:cs="Arial"/>
          <w:color w:val="1F1F1F"/>
          <w:w w:val="105"/>
          <w:sz w:val="22"/>
          <w:szCs w:val="22"/>
        </w:rPr>
        <w:t>in</w:t>
      </w:r>
      <w:r w:rsidR="00B34DE7" w:rsidRPr="00623160">
        <w:rPr>
          <w:rFonts w:ascii="Arial" w:hAnsi="Arial" w:cs="Arial"/>
          <w:color w:val="1F1F1F"/>
          <w:spacing w:val="-11"/>
          <w:w w:val="105"/>
          <w:sz w:val="22"/>
          <w:szCs w:val="22"/>
        </w:rPr>
        <w:t xml:space="preserve"> </w:t>
      </w:r>
      <w:r w:rsidR="00B34DE7" w:rsidRPr="00623160">
        <w:rPr>
          <w:rFonts w:ascii="Arial" w:hAnsi="Arial" w:cs="Arial"/>
          <w:color w:val="1F1F1F"/>
          <w:w w:val="105"/>
          <w:sz w:val="22"/>
          <w:szCs w:val="22"/>
        </w:rPr>
        <w:t>addition</w:t>
      </w:r>
      <w:r w:rsidR="00B34DE7" w:rsidRPr="00623160">
        <w:rPr>
          <w:rFonts w:ascii="Arial" w:hAnsi="Arial" w:cs="Arial"/>
          <w:color w:val="1F1F1F"/>
          <w:spacing w:val="-6"/>
          <w:w w:val="105"/>
          <w:sz w:val="22"/>
          <w:szCs w:val="22"/>
        </w:rPr>
        <w:t xml:space="preserve"> </w:t>
      </w:r>
      <w:r w:rsidR="00B34DE7" w:rsidRPr="00623160">
        <w:rPr>
          <w:rFonts w:ascii="Arial" w:hAnsi="Arial" w:cs="Arial"/>
          <w:color w:val="1F1F1F"/>
          <w:w w:val="105"/>
          <w:sz w:val="22"/>
          <w:szCs w:val="22"/>
        </w:rPr>
        <w:t>to</w:t>
      </w:r>
      <w:r w:rsidR="00B34DE7" w:rsidRPr="00623160">
        <w:rPr>
          <w:rFonts w:ascii="Arial" w:hAnsi="Arial" w:cs="Arial"/>
          <w:color w:val="1F1F1F"/>
          <w:spacing w:val="-12"/>
          <w:w w:val="105"/>
          <w:sz w:val="22"/>
          <w:szCs w:val="22"/>
        </w:rPr>
        <w:t xml:space="preserve"> </w:t>
      </w:r>
      <w:r w:rsidR="00B34DE7" w:rsidRPr="00623160">
        <w:rPr>
          <w:rFonts w:ascii="Arial" w:hAnsi="Arial" w:cs="Arial"/>
          <w:color w:val="1F1F1F"/>
          <w:w w:val="105"/>
          <w:sz w:val="22"/>
          <w:szCs w:val="22"/>
        </w:rPr>
        <w:t xml:space="preserve">one </w:t>
      </w:r>
      <w:r w:rsidR="00B34DE7" w:rsidRPr="00623160">
        <w:rPr>
          <w:rFonts w:ascii="Arial" w:hAnsi="Arial" w:cs="Arial"/>
          <w:color w:val="1F1F1F"/>
          <w:spacing w:val="-2"/>
          <w:w w:val="105"/>
          <w:sz w:val="22"/>
          <w:szCs w:val="22"/>
        </w:rPr>
        <w:t>professional.</w:t>
      </w:r>
    </w:p>
    <w:p w14:paraId="2A542FBE" w14:textId="7309003F" w:rsidR="00B34DE7" w:rsidRPr="00623160" w:rsidRDefault="006A2D91" w:rsidP="006A2D91">
      <w:pPr>
        <w:pStyle w:val="BodyText"/>
        <w:spacing w:before="120"/>
        <w:rPr>
          <w:rFonts w:ascii="Arial" w:hAnsi="Arial" w:cs="Arial"/>
          <w:sz w:val="22"/>
          <w:szCs w:val="22"/>
        </w:rPr>
      </w:pPr>
      <w:r>
        <w:rPr>
          <w:rFonts w:ascii="Arial" w:hAnsi="Arial" w:cs="Arial"/>
          <w:color w:val="1F1F1F"/>
          <w:w w:val="105"/>
          <w:sz w:val="22"/>
          <w:szCs w:val="22"/>
        </w:rPr>
        <w:tab/>
      </w:r>
      <w:r w:rsidR="00B34DE7" w:rsidRPr="00623160">
        <w:rPr>
          <w:rFonts w:ascii="Arial" w:hAnsi="Arial" w:cs="Arial"/>
          <w:color w:val="1F1F1F"/>
          <w:w w:val="105"/>
          <w:sz w:val="22"/>
          <w:szCs w:val="22"/>
        </w:rPr>
        <w:t>In</w:t>
      </w:r>
      <w:r w:rsidR="00B34DE7" w:rsidRPr="00623160">
        <w:rPr>
          <w:rFonts w:ascii="Arial" w:hAnsi="Arial" w:cs="Arial"/>
          <w:color w:val="1F1F1F"/>
          <w:spacing w:val="-2"/>
          <w:w w:val="105"/>
          <w:sz w:val="22"/>
          <w:szCs w:val="22"/>
        </w:rPr>
        <w:t xml:space="preserve"> </w:t>
      </w:r>
      <w:r w:rsidR="00B34DE7" w:rsidRPr="00623160">
        <w:rPr>
          <w:rFonts w:ascii="Arial" w:hAnsi="Arial" w:cs="Arial"/>
          <w:color w:val="1F1F1F"/>
          <w:w w:val="105"/>
          <w:sz w:val="22"/>
          <w:szCs w:val="22"/>
        </w:rPr>
        <w:t>all</w:t>
      </w:r>
      <w:r w:rsidR="00B34DE7" w:rsidRPr="00623160">
        <w:rPr>
          <w:rFonts w:ascii="Arial" w:hAnsi="Arial" w:cs="Arial"/>
          <w:color w:val="1F1F1F"/>
          <w:spacing w:val="-1"/>
          <w:w w:val="105"/>
          <w:sz w:val="22"/>
          <w:szCs w:val="22"/>
        </w:rPr>
        <w:t xml:space="preserve"> </w:t>
      </w:r>
      <w:r w:rsidR="00B34DE7" w:rsidRPr="00623160">
        <w:rPr>
          <w:rFonts w:ascii="Arial" w:hAnsi="Arial" w:cs="Arial"/>
          <w:color w:val="1F1F1F"/>
          <w:spacing w:val="-2"/>
          <w:w w:val="105"/>
          <w:sz w:val="22"/>
          <w:szCs w:val="22"/>
        </w:rPr>
        <w:t>zones:</w:t>
      </w:r>
    </w:p>
    <w:p w14:paraId="7AB8438B" w14:textId="3B5B6CF8" w:rsidR="00B34DE7" w:rsidRPr="00623160" w:rsidRDefault="006A2D91" w:rsidP="006A2D91">
      <w:pPr>
        <w:pStyle w:val="BodyText"/>
        <w:spacing w:before="120"/>
        <w:rPr>
          <w:rFonts w:ascii="Arial" w:hAnsi="Arial" w:cs="Arial"/>
          <w:sz w:val="22"/>
          <w:szCs w:val="22"/>
        </w:rPr>
      </w:pPr>
      <w:r>
        <w:rPr>
          <w:rFonts w:ascii="Arial" w:hAnsi="Arial" w:cs="Arial"/>
          <w:color w:val="1F1F1F"/>
          <w:w w:val="105"/>
          <w:sz w:val="22"/>
          <w:szCs w:val="22"/>
        </w:rPr>
        <w:tab/>
      </w:r>
      <w:r w:rsidR="00B34DE7" w:rsidRPr="00623160">
        <w:rPr>
          <w:rFonts w:ascii="Arial" w:hAnsi="Arial" w:cs="Arial"/>
          <w:color w:val="1F1F1F"/>
          <w:w w:val="105"/>
          <w:sz w:val="22"/>
          <w:szCs w:val="22"/>
        </w:rPr>
        <w:t>Off</w:t>
      </w:r>
      <w:r w:rsidR="00B34DE7" w:rsidRPr="00623160">
        <w:rPr>
          <w:rFonts w:ascii="Arial" w:hAnsi="Arial" w:cs="Arial"/>
          <w:color w:val="1F1F1F"/>
          <w:spacing w:val="-9"/>
          <w:w w:val="105"/>
          <w:sz w:val="22"/>
          <w:szCs w:val="22"/>
        </w:rPr>
        <w:t xml:space="preserve"> </w:t>
      </w:r>
      <w:r w:rsidR="00B34DE7" w:rsidRPr="00623160">
        <w:rPr>
          <w:rFonts w:ascii="Arial" w:hAnsi="Arial" w:cs="Arial"/>
          <w:color w:val="1F1F1F"/>
          <w:w w:val="105"/>
          <w:sz w:val="22"/>
          <w:szCs w:val="22"/>
        </w:rPr>
        <w:t>street</w:t>
      </w:r>
      <w:r w:rsidR="00B34DE7" w:rsidRPr="00623160">
        <w:rPr>
          <w:rFonts w:ascii="Arial" w:hAnsi="Arial" w:cs="Arial"/>
          <w:color w:val="1F1F1F"/>
          <w:spacing w:val="-9"/>
          <w:w w:val="105"/>
          <w:sz w:val="22"/>
          <w:szCs w:val="22"/>
        </w:rPr>
        <w:t xml:space="preserve"> </w:t>
      </w:r>
      <w:r w:rsidR="00B34DE7" w:rsidRPr="00623160">
        <w:rPr>
          <w:rFonts w:ascii="Arial" w:hAnsi="Arial" w:cs="Arial"/>
          <w:color w:val="1F1F1F"/>
          <w:w w:val="105"/>
          <w:sz w:val="22"/>
          <w:szCs w:val="22"/>
        </w:rPr>
        <w:t>parking</w:t>
      </w:r>
      <w:r w:rsidR="00B34DE7" w:rsidRPr="00623160">
        <w:rPr>
          <w:rFonts w:ascii="Arial" w:hAnsi="Arial" w:cs="Arial"/>
          <w:color w:val="1F1F1F"/>
          <w:spacing w:val="-4"/>
          <w:w w:val="105"/>
          <w:sz w:val="22"/>
          <w:szCs w:val="22"/>
        </w:rPr>
        <w:t xml:space="preserve"> </w:t>
      </w:r>
      <w:r w:rsidR="00B34DE7" w:rsidRPr="00623160">
        <w:rPr>
          <w:rFonts w:ascii="Arial" w:hAnsi="Arial" w:cs="Arial"/>
          <w:color w:val="1F1F1F"/>
          <w:w w:val="105"/>
          <w:sz w:val="22"/>
          <w:szCs w:val="22"/>
        </w:rPr>
        <w:t>spaces</w:t>
      </w:r>
      <w:r w:rsidR="00B34DE7" w:rsidRPr="00623160">
        <w:rPr>
          <w:rFonts w:ascii="Arial" w:hAnsi="Arial" w:cs="Arial"/>
          <w:color w:val="1F1F1F"/>
          <w:spacing w:val="-14"/>
          <w:w w:val="105"/>
          <w:sz w:val="22"/>
          <w:szCs w:val="22"/>
        </w:rPr>
        <w:t xml:space="preserve"> </w:t>
      </w:r>
      <w:r w:rsidR="00B34DE7" w:rsidRPr="00623160">
        <w:rPr>
          <w:rFonts w:ascii="Arial" w:hAnsi="Arial" w:cs="Arial"/>
          <w:color w:val="1F1F1F"/>
          <w:w w:val="105"/>
          <w:sz w:val="22"/>
          <w:szCs w:val="22"/>
        </w:rPr>
        <w:t>shall</w:t>
      </w:r>
      <w:r w:rsidR="00B34DE7" w:rsidRPr="00623160">
        <w:rPr>
          <w:rFonts w:ascii="Arial" w:hAnsi="Arial" w:cs="Arial"/>
          <w:color w:val="1F1F1F"/>
          <w:spacing w:val="-2"/>
          <w:w w:val="105"/>
          <w:sz w:val="22"/>
          <w:szCs w:val="22"/>
        </w:rPr>
        <w:t xml:space="preserve"> </w:t>
      </w:r>
      <w:r w:rsidR="00B34DE7" w:rsidRPr="00623160">
        <w:rPr>
          <w:rFonts w:ascii="Arial" w:hAnsi="Arial" w:cs="Arial"/>
          <w:color w:val="1F1F1F"/>
          <w:w w:val="105"/>
          <w:sz w:val="22"/>
          <w:szCs w:val="22"/>
        </w:rPr>
        <w:t>be</w:t>
      </w:r>
      <w:r w:rsidR="00B34DE7" w:rsidRPr="00623160">
        <w:rPr>
          <w:rFonts w:ascii="Arial" w:hAnsi="Arial" w:cs="Arial"/>
          <w:color w:val="1F1F1F"/>
          <w:spacing w:val="-11"/>
          <w:w w:val="105"/>
          <w:sz w:val="22"/>
          <w:szCs w:val="22"/>
        </w:rPr>
        <w:t xml:space="preserve"> </w:t>
      </w:r>
      <w:r w:rsidR="00B34DE7" w:rsidRPr="00623160">
        <w:rPr>
          <w:rFonts w:ascii="Arial" w:hAnsi="Arial" w:cs="Arial"/>
          <w:color w:val="1F1F1F"/>
          <w:w w:val="105"/>
          <w:sz w:val="22"/>
          <w:szCs w:val="22"/>
        </w:rPr>
        <w:t>provided</w:t>
      </w:r>
      <w:r w:rsidR="00B34DE7" w:rsidRPr="00623160">
        <w:rPr>
          <w:rFonts w:ascii="Arial" w:hAnsi="Arial" w:cs="Arial"/>
          <w:color w:val="1F1F1F"/>
          <w:spacing w:val="-3"/>
          <w:w w:val="105"/>
          <w:sz w:val="22"/>
          <w:szCs w:val="22"/>
        </w:rPr>
        <w:t xml:space="preserve"> </w:t>
      </w:r>
      <w:r w:rsidR="00B34DE7" w:rsidRPr="00623160">
        <w:rPr>
          <w:rFonts w:ascii="Arial" w:hAnsi="Arial" w:cs="Arial"/>
          <w:color w:val="1F1F1F"/>
          <w:w w:val="105"/>
          <w:sz w:val="22"/>
          <w:szCs w:val="22"/>
        </w:rPr>
        <w:t>as</w:t>
      </w:r>
      <w:r w:rsidR="00B34DE7" w:rsidRPr="00623160">
        <w:rPr>
          <w:rFonts w:ascii="Arial" w:hAnsi="Arial" w:cs="Arial"/>
          <w:color w:val="1F1F1F"/>
          <w:spacing w:val="-14"/>
          <w:w w:val="105"/>
          <w:sz w:val="22"/>
          <w:szCs w:val="22"/>
        </w:rPr>
        <w:t xml:space="preserve"> </w:t>
      </w:r>
      <w:r w:rsidR="00B34DE7" w:rsidRPr="00623160">
        <w:rPr>
          <w:rFonts w:ascii="Arial" w:hAnsi="Arial" w:cs="Arial"/>
          <w:color w:val="1F1F1F"/>
          <w:spacing w:val="-2"/>
          <w:w w:val="105"/>
          <w:sz w:val="22"/>
          <w:szCs w:val="22"/>
        </w:rPr>
        <w:t>follows:</w:t>
      </w:r>
    </w:p>
    <w:p w14:paraId="0A041C31" w14:textId="07759259" w:rsidR="00B34DE7" w:rsidRPr="006A2D91" w:rsidRDefault="006A2D91" w:rsidP="006A2D91">
      <w:pPr>
        <w:spacing w:before="120"/>
        <w:ind w:left="720"/>
        <w:rPr>
          <w:rFonts w:ascii="Arial" w:hAnsi="Arial" w:cs="Arial"/>
        </w:rPr>
      </w:pPr>
      <w:r>
        <w:rPr>
          <w:rFonts w:ascii="Arial" w:hAnsi="Arial" w:cs="Arial"/>
          <w:color w:val="1F1F1F"/>
          <w:w w:val="105"/>
        </w:rPr>
        <w:lastRenderedPageBreak/>
        <w:t>a..</w:t>
      </w:r>
      <w:r>
        <w:rPr>
          <w:rFonts w:ascii="Arial" w:hAnsi="Arial" w:cs="Arial"/>
          <w:color w:val="1F1F1F"/>
          <w:w w:val="105"/>
        </w:rPr>
        <w:tab/>
      </w:r>
      <w:r w:rsidR="00B34DE7" w:rsidRPr="006A2D91">
        <w:rPr>
          <w:rFonts w:ascii="Arial" w:hAnsi="Arial" w:cs="Arial"/>
          <w:color w:val="1F1F1F"/>
          <w:w w:val="105"/>
        </w:rPr>
        <w:t>One</w:t>
      </w:r>
      <w:r w:rsidR="00B34DE7" w:rsidRPr="006A2D91">
        <w:rPr>
          <w:rFonts w:ascii="Arial" w:hAnsi="Arial" w:cs="Arial"/>
          <w:color w:val="1F1F1F"/>
          <w:spacing w:val="-11"/>
          <w:w w:val="105"/>
        </w:rPr>
        <w:t xml:space="preserve"> </w:t>
      </w:r>
      <w:r w:rsidR="00B34DE7" w:rsidRPr="006A2D91">
        <w:rPr>
          <w:rFonts w:ascii="Arial" w:hAnsi="Arial" w:cs="Arial"/>
          <w:color w:val="1F1F1F"/>
          <w:w w:val="105"/>
        </w:rPr>
        <w:t>space</w:t>
      </w:r>
      <w:r w:rsidR="00B34DE7" w:rsidRPr="006A2D91">
        <w:rPr>
          <w:rFonts w:ascii="Arial" w:hAnsi="Arial" w:cs="Arial"/>
          <w:color w:val="1F1F1F"/>
          <w:spacing w:val="-6"/>
          <w:w w:val="105"/>
        </w:rPr>
        <w:t xml:space="preserve"> </w:t>
      </w:r>
      <w:r w:rsidR="00B34DE7" w:rsidRPr="006A2D91">
        <w:rPr>
          <w:rFonts w:ascii="Arial" w:hAnsi="Arial" w:cs="Arial"/>
          <w:color w:val="1F1F1F"/>
          <w:w w:val="105"/>
        </w:rPr>
        <w:t>per</w:t>
      </w:r>
      <w:r w:rsidR="00B34DE7" w:rsidRPr="006A2D91">
        <w:rPr>
          <w:rFonts w:ascii="Arial" w:hAnsi="Arial" w:cs="Arial"/>
          <w:color w:val="1F1F1F"/>
          <w:spacing w:val="-8"/>
          <w:w w:val="105"/>
        </w:rPr>
        <w:t xml:space="preserve"> </w:t>
      </w:r>
      <w:r w:rsidR="00B34DE7" w:rsidRPr="006A2D91">
        <w:rPr>
          <w:rFonts w:ascii="Arial" w:hAnsi="Arial" w:cs="Arial"/>
          <w:color w:val="1F1F1F"/>
          <w:w w:val="105"/>
        </w:rPr>
        <w:t>employee</w:t>
      </w:r>
      <w:r w:rsidR="00B34DE7" w:rsidRPr="006A2D91">
        <w:rPr>
          <w:rFonts w:ascii="Arial" w:hAnsi="Arial" w:cs="Arial"/>
          <w:color w:val="1F1F1F"/>
          <w:spacing w:val="-1"/>
          <w:w w:val="105"/>
        </w:rPr>
        <w:t xml:space="preserve"> </w:t>
      </w:r>
      <w:r w:rsidR="00B34DE7" w:rsidRPr="006A2D91">
        <w:rPr>
          <w:rFonts w:ascii="Arial" w:hAnsi="Arial" w:cs="Arial"/>
          <w:color w:val="1F1F1F"/>
          <w:w w:val="105"/>
        </w:rPr>
        <w:t>and</w:t>
      </w:r>
      <w:r w:rsidR="00B34DE7" w:rsidRPr="006A2D91">
        <w:rPr>
          <w:rFonts w:ascii="Arial" w:hAnsi="Arial" w:cs="Arial"/>
          <w:color w:val="1F1F1F"/>
          <w:spacing w:val="-9"/>
          <w:w w:val="105"/>
        </w:rPr>
        <w:t xml:space="preserve"> </w:t>
      </w:r>
      <w:r w:rsidR="00B34DE7" w:rsidRPr="006A2D91">
        <w:rPr>
          <w:rFonts w:ascii="Arial" w:hAnsi="Arial" w:cs="Arial"/>
          <w:color w:val="1F1F1F"/>
          <w:w w:val="105"/>
        </w:rPr>
        <w:t>one</w:t>
      </w:r>
      <w:r w:rsidR="00B34DE7" w:rsidRPr="006A2D91">
        <w:rPr>
          <w:rFonts w:ascii="Arial" w:hAnsi="Arial" w:cs="Arial"/>
          <w:color w:val="1F1F1F"/>
          <w:spacing w:val="-12"/>
          <w:w w:val="105"/>
        </w:rPr>
        <w:t xml:space="preserve"> </w:t>
      </w:r>
      <w:r w:rsidR="00B34DE7" w:rsidRPr="006A2D91">
        <w:rPr>
          <w:rFonts w:ascii="Arial" w:hAnsi="Arial" w:cs="Arial"/>
          <w:color w:val="1F1F1F"/>
          <w:w w:val="105"/>
        </w:rPr>
        <w:t>space</w:t>
      </w:r>
      <w:r w:rsidR="00B34DE7" w:rsidRPr="006A2D91">
        <w:rPr>
          <w:rFonts w:ascii="Arial" w:hAnsi="Arial" w:cs="Arial"/>
          <w:color w:val="1F1F1F"/>
          <w:spacing w:val="-6"/>
          <w:w w:val="105"/>
        </w:rPr>
        <w:t xml:space="preserve"> </w:t>
      </w:r>
      <w:r w:rsidR="00B34DE7" w:rsidRPr="006A2D91">
        <w:rPr>
          <w:rFonts w:ascii="Arial" w:hAnsi="Arial" w:cs="Arial"/>
          <w:color w:val="1F1F1F"/>
          <w:w w:val="105"/>
        </w:rPr>
        <w:t>for</w:t>
      </w:r>
      <w:r w:rsidR="00B34DE7" w:rsidRPr="006A2D91">
        <w:rPr>
          <w:rFonts w:ascii="Arial" w:hAnsi="Arial" w:cs="Arial"/>
          <w:color w:val="1F1F1F"/>
          <w:spacing w:val="-13"/>
          <w:w w:val="105"/>
        </w:rPr>
        <w:t xml:space="preserve"> </w:t>
      </w:r>
      <w:r w:rsidR="00B34DE7" w:rsidRPr="006A2D91">
        <w:rPr>
          <w:rFonts w:ascii="Arial" w:hAnsi="Arial" w:cs="Arial"/>
          <w:color w:val="1F1F1F"/>
          <w:w w:val="105"/>
        </w:rPr>
        <w:t>each</w:t>
      </w:r>
      <w:r w:rsidR="00B34DE7" w:rsidRPr="006A2D91">
        <w:rPr>
          <w:rFonts w:ascii="Arial" w:hAnsi="Arial" w:cs="Arial"/>
          <w:color w:val="1F1F1F"/>
          <w:spacing w:val="-8"/>
          <w:w w:val="105"/>
        </w:rPr>
        <w:t xml:space="preserve"> </w:t>
      </w:r>
      <w:r w:rsidR="00B34DE7" w:rsidRPr="006A2D91">
        <w:rPr>
          <w:rFonts w:ascii="Arial" w:hAnsi="Arial" w:cs="Arial"/>
          <w:color w:val="1F1F1F"/>
          <w:spacing w:val="-2"/>
          <w:w w:val="105"/>
        </w:rPr>
        <w:t>professional.</w:t>
      </w:r>
    </w:p>
    <w:p w14:paraId="5ABA3E78" w14:textId="3E1F235B" w:rsidR="00B34DE7" w:rsidRPr="006A2D91" w:rsidRDefault="006A2D91" w:rsidP="006A2D91">
      <w:pPr>
        <w:spacing w:before="120"/>
        <w:ind w:left="720"/>
        <w:rPr>
          <w:rFonts w:ascii="Arial" w:hAnsi="Arial" w:cs="Arial"/>
        </w:rPr>
      </w:pPr>
      <w:r>
        <w:rPr>
          <w:rFonts w:ascii="Arial" w:hAnsi="Arial" w:cs="Arial"/>
          <w:color w:val="1F1F1F"/>
          <w:w w:val="105"/>
        </w:rPr>
        <w:t>b.</w:t>
      </w:r>
      <w:r>
        <w:rPr>
          <w:rFonts w:ascii="Arial" w:hAnsi="Arial" w:cs="Arial"/>
          <w:color w:val="1F1F1F"/>
          <w:w w:val="105"/>
        </w:rPr>
        <w:tab/>
      </w:r>
      <w:r w:rsidR="00B34DE7" w:rsidRPr="006A2D91">
        <w:rPr>
          <w:rFonts w:ascii="Arial" w:hAnsi="Arial" w:cs="Arial"/>
          <w:color w:val="1F1F1F"/>
          <w:w w:val="105"/>
        </w:rPr>
        <w:t>Parking</w:t>
      </w:r>
      <w:r w:rsidR="00B34DE7" w:rsidRPr="006A2D91">
        <w:rPr>
          <w:rFonts w:ascii="Arial" w:hAnsi="Arial" w:cs="Arial"/>
          <w:color w:val="1F1F1F"/>
          <w:spacing w:val="-9"/>
          <w:w w:val="105"/>
        </w:rPr>
        <w:t xml:space="preserve"> </w:t>
      </w:r>
      <w:r w:rsidR="00B34DE7" w:rsidRPr="006A2D91">
        <w:rPr>
          <w:rFonts w:ascii="Arial" w:hAnsi="Arial" w:cs="Arial"/>
          <w:color w:val="1F1F1F"/>
          <w:w w:val="105"/>
        </w:rPr>
        <w:t>spaces</w:t>
      </w:r>
      <w:r w:rsidR="00B34DE7" w:rsidRPr="006A2D91">
        <w:rPr>
          <w:rFonts w:ascii="Arial" w:hAnsi="Arial" w:cs="Arial"/>
          <w:color w:val="1F1F1F"/>
          <w:spacing w:val="-9"/>
          <w:w w:val="105"/>
        </w:rPr>
        <w:t xml:space="preserve"> </w:t>
      </w:r>
      <w:r w:rsidR="00B34DE7" w:rsidRPr="006A2D91">
        <w:rPr>
          <w:rFonts w:ascii="Arial" w:hAnsi="Arial" w:cs="Arial"/>
          <w:color w:val="1F1F1F"/>
          <w:w w:val="105"/>
        </w:rPr>
        <w:t>for</w:t>
      </w:r>
      <w:r w:rsidR="00B34DE7" w:rsidRPr="006A2D91">
        <w:rPr>
          <w:rFonts w:ascii="Arial" w:hAnsi="Arial" w:cs="Arial"/>
          <w:color w:val="1F1F1F"/>
          <w:spacing w:val="-9"/>
          <w:w w:val="105"/>
        </w:rPr>
        <w:t xml:space="preserve"> </w:t>
      </w:r>
      <w:r w:rsidR="00B34DE7" w:rsidRPr="006A2D91">
        <w:rPr>
          <w:rFonts w:ascii="Arial" w:hAnsi="Arial" w:cs="Arial"/>
          <w:color w:val="1F1F1F"/>
          <w:w w:val="105"/>
        </w:rPr>
        <w:t>patrons</w:t>
      </w:r>
      <w:r w:rsidR="00B34DE7" w:rsidRPr="006A2D91">
        <w:rPr>
          <w:rFonts w:ascii="Arial" w:hAnsi="Arial" w:cs="Arial"/>
          <w:color w:val="1F1F1F"/>
          <w:spacing w:val="-12"/>
          <w:w w:val="105"/>
        </w:rPr>
        <w:t xml:space="preserve"> </w:t>
      </w:r>
      <w:r w:rsidR="00B34DE7" w:rsidRPr="006A2D91">
        <w:rPr>
          <w:rFonts w:ascii="Arial" w:hAnsi="Arial" w:cs="Arial"/>
          <w:color w:val="1F1F1F"/>
          <w:w w:val="105"/>
        </w:rPr>
        <w:t>of</w:t>
      </w:r>
      <w:r w:rsidR="00B34DE7" w:rsidRPr="006A2D91">
        <w:rPr>
          <w:rFonts w:ascii="Arial" w:hAnsi="Arial" w:cs="Arial"/>
          <w:color w:val="1F1F1F"/>
          <w:spacing w:val="-14"/>
          <w:w w:val="105"/>
        </w:rPr>
        <w:t xml:space="preserve"> </w:t>
      </w:r>
      <w:r w:rsidR="00B34DE7" w:rsidRPr="006A2D91">
        <w:rPr>
          <w:rFonts w:ascii="Arial" w:hAnsi="Arial" w:cs="Arial"/>
          <w:color w:val="1F1F1F"/>
          <w:w w:val="105"/>
        </w:rPr>
        <w:t>the</w:t>
      </w:r>
      <w:r w:rsidR="00B34DE7" w:rsidRPr="006A2D91">
        <w:rPr>
          <w:rFonts w:ascii="Arial" w:hAnsi="Arial" w:cs="Arial"/>
          <w:color w:val="1F1F1F"/>
          <w:spacing w:val="-15"/>
          <w:w w:val="105"/>
        </w:rPr>
        <w:t xml:space="preserve"> </w:t>
      </w:r>
      <w:r w:rsidR="00B34DE7" w:rsidRPr="006A2D91">
        <w:rPr>
          <w:rFonts w:ascii="Arial" w:hAnsi="Arial" w:cs="Arial"/>
          <w:color w:val="1F1F1F"/>
          <w:w w:val="105"/>
        </w:rPr>
        <w:t>professional shall</w:t>
      </w:r>
      <w:r w:rsidR="00B34DE7" w:rsidRPr="006A2D91">
        <w:rPr>
          <w:rFonts w:ascii="Arial" w:hAnsi="Arial" w:cs="Arial"/>
          <w:color w:val="1F1F1F"/>
          <w:spacing w:val="-6"/>
          <w:w w:val="105"/>
        </w:rPr>
        <w:t xml:space="preserve"> </w:t>
      </w:r>
      <w:r w:rsidR="00B34DE7" w:rsidRPr="006A2D91">
        <w:rPr>
          <w:rFonts w:ascii="Arial" w:hAnsi="Arial" w:cs="Arial"/>
          <w:color w:val="1F1F1F"/>
          <w:w w:val="105"/>
        </w:rPr>
        <w:t>be</w:t>
      </w:r>
      <w:r w:rsidR="00B34DE7" w:rsidRPr="006A2D91">
        <w:rPr>
          <w:rFonts w:ascii="Arial" w:hAnsi="Arial" w:cs="Arial"/>
          <w:color w:val="1F1F1F"/>
          <w:spacing w:val="-13"/>
          <w:w w:val="105"/>
        </w:rPr>
        <w:t xml:space="preserve"> </w:t>
      </w:r>
      <w:r w:rsidR="00B34DE7" w:rsidRPr="006A2D91">
        <w:rPr>
          <w:rFonts w:ascii="Arial" w:hAnsi="Arial" w:cs="Arial"/>
          <w:color w:val="1F1F1F"/>
          <w:w w:val="105"/>
        </w:rPr>
        <w:t>as</w:t>
      </w:r>
      <w:r w:rsidR="00B34DE7" w:rsidRPr="006A2D91">
        <w:rPr>
          <w:rFonts w:ascii="Arial" w:hAnsi="Arial" w:cs="Arial"/>
          <w:color w:val="1F1F1F"/>
          <w:spacing w:val="-11"/>
          <w:w w:val="105"/>
        </w:rPr>
        <w:t xml:space="preserve"> </w:t>
      </w:r>
      <w:r w:rsidR="00B34DE7" w:rsidRPr="006A2D91">
        <w:rPr>
          <w:rFonts w:ascii="Arial" w:hAnsi="Arial" w:cs="Arial"/>
          <w:color w:val="1F1F1F"/>
          <w:spacing w:val="-2"/>
          <w:w w:val="105"/>
        </w:rPr>
        <w:t>follows:</w:t>
      </w:r>
    </w:p>
    <w:p w14:paraId="35FB640D" w14:textId="584B34C1" w:rsidR="00B34DE7" w:rsidRPr="00623160" w:rsidRDefault="00B34DE7" w:rsidP="006A2D91">
      <w:pPr>
        <w:pStyle w:val="BodyText"/>
        <w:spacing w:before="120" w:line="252" w:lineRule="auto"/>
        <w:ind w:left="2160" w:hanging="720"/>
        <w:rPr>
          <w:rFonts w:ascii="Arial" w:hAnsi="Arial" w:cs="Arial"/>
          <w:sz w:val="22"/>
          <w:szCs w:val="22"/>
        </w:rPr>
      </w:pPr>
      <w:r w:rsidRPr="00623160">
        <w:rPr>
          <w:rFonts w:ascii="Arial" w:hAnsi="Arial" w:cs="Arial"/>
          <w:color w:val="1F1F1F"/>
          <w:sz w:val="22"/>
          <w:szCs w:val="22"/>
        </w:rPr>
        <w:t>1.</w:t>
      </w:r>
      <w:r w:rsidRPr="00623160">
        <w:rPr>
          <w:rFonts w:ascii="Arial" w:hAnsi="Arial" w:cs="Arial"/>
          <w:color w:val="1F1F1F"/>
          <w:spacing w:val="-4"/>
          <w:sz w:val="22"/>
          <w:szCs w:val="22"/>
        </w:rPr>
        <w:t xml:space="preserve"> </w:t>
      </w:r>
      <w:r w:rsidR="006A2D91">
        <w:rPr>
          <w:rFonts w:ascii="Arial" w:hAnsi="Arial" w:cs="Arial"/>
          <w:color w:val="1F1F1F"/>
          <w:spacing w:val="-4"/>
          <w:sz w:val="22"/>
          <w:szCs w:val="22"/>
        </w:rPr>
        <w:tab/>
      </w:r>
      <w:r w:rsidRPr="00623160">
        <w:rPr>
          <w:rFonts w:ascii="Arial" w:hAnsi="Arial" w:cs="Arial"/>
          <w:color w:val="1F1F1F"/>
          <w:sz w:val="22"/>
          <w:szCs w:val="22"/>
        </w:rPr>
        <w:t>A</w:t>
      </w:r>
      <w:r w:rsidRPr="00623160">
        <w:rPr>
          <w:rFonts w:ascii="Arial" w:hAnsi="Arial" w:cs="Arial"/>
          <w:color w:val="1F1F1F"/>
          <w:spacing w:val="-3"/>
          <w:sz w:val="22"/>
          <w:szCs w:val="22"/>
        </w:rPr>
        <w:t xml:space="preserve"> </w:t>
      </w:r>
      <w:r w:rsidRPr="00623160">
        <w:rPr>
          <w:rFonts w:ascii="Arial" w:hAnsi="Arial" w:cs="Arial"/>
          <w:color w:val="1F1F1F"/>
          <w:sz w:val="22"/>
          <w:szCs w:val="22"/>
        </w:rPr>
        <w:t>minimum of two shall be provided. On-street</w:t>
      </w:r>
      <w:r w:rsidRPr="00623160">
        <w:rPr>
          <w:rFonts w:ascii="Arial" w:hAnsi="Arial" w:cs="Arial"/>
          <w:color w:val="1F1F1F"/>
          <w:spacing w:val="37"/>
          <w:sz w:val="22"/>
          <w:szCs w:val="22"/>
        </w:rPr>
        <w:t xml:space="preserve"> </w:t>
      </w:r>
      <w:r w:rsidRPr="00623160">
        <w:rPr>
          <w:rFonts w:ascii="Arial" w:hAnsi="Arial" w:cs="Arial"/>
          <w:color w:val="1F1F1F"/>
          <w:sz w:val="22"/>
          <w:szCs w:val="22"/>
        </w:rPr>
        <w:t>parking otherwise</w:t>
      </w:r>
      <w:r w:rsidRPr="00623160">
        <w:rPr>
          <w:rFonts w:ascii="Arial" w:hAnsi="Arial" w:cs="Arial"/>
          <w:color w:val="1F1F1F"/>
          <w:spacing w:val="36"/>
          <w:sz w:val="22"/>
          <w:szCs w:val="22"/>
        </w:rPr>
        <w:t xml:space="preserve"> </w:t>
      </w:r>
      <w:r w:rsidRPr="00623160">
        <w:rPr>
          <w:rFonts w:ascii="Arial" w:hAnsi="Arial" w:cs="Arial"/>
          <w:color w:val="1F1F1F"/>
          <w:sz w:val="22"/>
          <w:szCs w:val="22"/>
        </w:rPr>
        <w:t>permitted may provide two (2) spaces,</w:t>
      </w:r>
      <w:r w:rsidRPr="00623160">
        <w:rPr>
          <w:rFonts w:ascii="Arial" w:hAnsi="Arial" w:cs="Arial"/>
          <w:color w:val="1F1F1F"/>
          <w:spacing w:val="40"/>
          <w:sz w:val="22"/>
          <w:szCs w:val="22"/>
        </w:rPr>
        <w:t xml:space="preserve"> </w:t>
      </w:r>
      <w:r w:rsidRPr="00623160">
        <w:rPr>
          <w:rFonts w:ascii="Arial" w:hAnsi="Arial" w:cs="Arial"/>
          <w:color w:val="1F1F1F"/>
          <w:sz w:val="22"/>
          <w:szCs w:val="22"/>
        </w:rPr>
        <w:t>provided they are within 100 feet of the premises of the professional.</w:t>
      </w:r>
      <w:r w:rsidRPr="00623160">
        <w:rPr>
          <w:rFonts w:ascii="Arial" w:hAnsi="Arial" w:cs="Arial"/>
          <w:color w:val="1F1F1F"/>
          <w:spacing w:val="31"/>
          <w:sz w:val="22"/>
          <w:szCs w:val="22"/>
        </w:rPr>
        <w:t xml:space="preserve"> </w:t>
      </w:r>
      <w:r w:rsidRPr="00623160">
        <w:rPr>
          <w:rFonts w:ascii="Arial" w:hAnsi="Arial" w:cs="Arial"/>
          <w:color w:val="1F1F1F"/>
          <w:sz w:val="22"/>
          <w:szCs w:val="22"/>
        </w:rPr>
        <w:t>If on-street parking is not available as above, two (2) off street parking shall be provided on the premises.</w:t>
      </w:r>
    </w:p>
    <w:p w14:paraId="083A1421" w14:textId="52885A6E" w:rsidR="00B34DE7" w:rsidRPr="006A2D91" w:rsidRDefault="006A2D91" w:rsidP="006A2D91">
      <w:pPr>
        <w:spacing w:before="120" w:line="264" w:lineRule="exact"/>
        <w:ind w:left="1440"/>
        <w:rPr>
          <w:rFonts w:ascii="Arial" w:hAnsi="Arial" w:cs="Arial"/>
        </w:rPr>
      </w:pPr>
      <w:r>
        <w:rPr>
          <w:rFonts w:ascii="Arial" w:hAnsi="Arial" w:cs="Arial"/>
          <w:color w:val="1F1F1F"/>
          <w:w w:val="105"/>
        </w:rPr>
        <w:t>2.</w:t>
      </w:r>
      <w:r>
        <w:rPr>
          <w:rFonts w:ascii="Arial" w:hAnsi="Arial" w:cs="Arial"/>
          <w:color w:val="1F1F1F"/>
          <w:w w:val="105"/>
        </w:rPr>
        <w:tab/>
      </w:r>
      <w:r w:rsidR="00B34DE7" w:rsidRPr="006A2D91">
        <w:rPr>
          <w:rFonts w:ascii="Arial" w:hAnsi="Arial" w:cs="Arial"/>
          <w:color w:val="1F1F1F"/>
          <w:w w:val="105"/>
        </w:rPr>
        <w:t>Additional</w:t>
      </w:r>
      <w:r w:rsidR="00B34DE7" w:rsidRPr="006A2D91">
        <w:rPr>
          <w:rFonts w:ascii="Arial" w:hAnsi="Arial" w:cs="Arial"/>
          <w:color w:val="1F1F1F"/>
          <w:spacing w:val="-16"/>
          <w:w w:val="105"/>
        </w:rPr>
        <w:t xml:space="preserve"> </w:t>
      </w:r>
      <w:r w:rsidR="00B34DE7" w:rsidRPr="006A2D91">
        <w:rPr>
          <w:rFonts w:ascii="Arial" w:hAnsi="Arial" w:cs="Arial"/>
          <w:color w:val="1F1F1F"/>
          <w:w w:val="105"/>
        </w:rPr>
        <w:t>off-street</w:t>
      </w:r>
      <w:r w:rsidR="00B34DE7" w:rsidRPr="006A2D91">
        <w:rPr>
          <w:rFonts w:ascii="Arial" w:hAnsi="Arial" w:cs="Arial"/>
          <w:color w:val="1F1F1F"/>
          <w:spacing w:val="-10"/>
          <w:w w:val="105"/>
        </w:rPr>
        <w:t xml:space="preserve"> </w:t>
      </w:r>
      <w:r w:rsidR="00B34DE7" w:rsidRPr="006A2D91">
        <w:rPr>
          <w:rFonts w:ascii="Arial" w:hAnsi="Arial" w:cs="Arial"/>
          <w:color w:val="1F1F1F"/>
          <w:w w:val="105"/>
        </w:rPr>
        <w:t>parking</w:t>
      </w:r>
      <w:r w:rsidR="00B34DE7" w:rsidRPr="006A2D91">
        <w:rPr>
          <w:rFonts w:ascii="Arial" w:hAnsi="Arial" w:cs="Arial"/>
          <w:color w:val="1F1F1F"/>
          <w:spacing w:val="-14"/>
          <w:w w:val="105"/>
        </w:rPr>
        <w:t xml:space="preserve"> </w:t>
      </w:r>
      <w:r w:rsidR="00B34DE7" w:rsidRPr="006A2D91">
        <w:rPr>
          <w:rFonts w:ascii="Arial" w:hAnsi="Arial" w:cs="Arial"/>
          <w:color w:val="1F1F1F"/>
          <w:w w:val="105"/>
        </w:rPr>
        <w:t>shall</w:t>
      </w:r>
      <w:r w:rsidR="00B34DE7" w:rsidRPr="006A2D91">
        <w:rPr>
          <w:rFonts w:ascii="Arial" w:hAnsi="Arial" w:cs="Arial"/>
          <w:color w:val="1F1F1F"/>
          <w:spacing w:val="-9"/>
          <w:w w:val="105"/>
        </w:rPr>
        <w:t xml:space="preserve"> </w:t>
      </w:r>
      <w:r w:rsidR="00B34DE7" w:rsidRPr="006A2D91">
        <w:rPr>
          <w:rFonts w:ascii="Arial" w:hAnsi="Arial" w:cs="Arial"/>
          <w:color w:val="1F1F1F"/>
          <w:w w:val="105"/>
        </w:rPr>
        <w:t>be</w:t>
      </w:r>
      <w:r w:rsidR="00B34DE7" w:rsidRPr="006A2D91">
        <w:rPr>
          <w:rFonts w:ascii="Arial" w:hAnsi="Arial" w:cs="Arial"/>
          <w:color w:val="1F1F1F"/>
          <w:spacing w:val="-15"/>
          <w:w w:val="105"/>
        </w:rPr>
        <w:t xml:space="preserve"> </w:t>
      </w:r>
      <w:r w:rsidR="00B34DE7" w:rsidRPr="006A2D91">
        <w:rPr>
          <w:rFonts w:ascii="Arial" w:hAnsi="Arial" w:cs="Arial"/>
          <w:color w:val="1F1F1F"/>
          <w:w w:val="105"/>
        </w:rPr>
        <w:t>provided</w:t>
      </w:r>
      <w:r w:rsidR="00B34DE7" w:rsidRPr="006A2D91">
        <w:rPr>
          <w:rFonts w:ascii="Arial" w:hAnsi="Arial" w:cs="Arial"/>
          <w:color w:val="1F1F1F"/>
          <w:spacing w:val="-12"/>
          <w:w w:val="105"/>
        </w:rPr>
        <w:t xml:space="preserve"> </w:t>
      </w:r>
      <w:r w:rsidR="00B34DE7" w:rsidRPr="006A2D91">
        <w:rPr>
          <w:rFonts w:ascii="Arial" w:hAnsi="Arial" w:cs="Arial"/>
          <w:color w:val="1F1F1F"/>
          <w:w w:val="105"/>
        </w:rPr>
        <w:t>as</w:t>
      </w:r>
      <w:r w:rsidR="00B34DE7" w:rsidRPr="006A2D91">
        <w:rPr>
          <w:rFonts w:ascii="Arial" w:hAnsi="Arial" w:cs="Arial"/>
          <w:color w:val="1F1F1F"/>
          <w:spacing w:val="-15"/>
          <w:w w:val="105"/>
        </w:rPr>
        <w:t xml:space="preserve"> </w:t>
      </w:r>
      <w:r w:rsidR="00B34DE7" w:rsidRPr="006A2D91">
        <w:rPr>
          <w:rFonts w:ascii="Arial" w:hAnsi="Arial" w:cs="Arial"/>
          <w:color w:val="1F1F1F"/>
          <w:spacing w:val="-2"/>
          <w:w w:val="105"/>
        </w:rPr>
        <w:t>follows:</w:t>
      </w:r>
    </w:p>
    <w:p w14:paraId="3722DB74" w14:textId="2FDB9BF1" w:rsidR="00B34DE7" w:rsidRPr="006A2D91" w:rsidRDefault="006A2D91" w:rsidP="006A2D91">
      <w:pPr>
        <w:spacing w:before="120"/>
        <w:ind w:left="2160"/>
        <w:rPr>
          <w:rFonts w:ascii="Arial" w:hAnsi="Arial" w:cs="Arial"/>
        </w:rPr>
      </w:pPr>
      <w:r>
        <w:rPr>
          <w:rFonts w:ascii="Arial" w:hAnsi="Arial" w:cs="Arial"/>
          <w:color w:val="1F1F1F"/>
        </w:rPr>
        <w:t>a)</w:t>
      </w:r>
      <w:r>
        <w:rPr>
          <w:rFonts w:ascii="Arial" w:hAnsi="Arial" w:cs="Arial"/>
          <w:color w:val="1F1F1F"/>
        </w:rPr>
        <w:tab/>
      </w:r>
      <w:r w:rsidR="00B34DE7" w:rsidRPr="006A2D91">
        <w:rPr>
          <w:rFonts w:ascii="Arial" w:hAnsi="Arial" w:cs="Arial"/>
          <w:color w:val="1F1F1F"/>
        </w:rPr>
        <w:t>Physicians'</w:t>
      </w:r>
      <w:r w:rsidR="00B34DE7" w:rsidRPr="006A2D91">
        <w:rPr>
          <w:rFonts w:ascii="Arial" w:hAnsi="Arial" w:cs="Arial"/>
          <w:color w:val="1F1F1F"/>
          <w:spacing w:val="25"/>
        </w:rPr>
        <w:t xml:space="preserve"> </w:t>
      </w:r>
      <w:r w:rsidR="00B34DE7" w:rsidRPr="006A2D91">
        <w:rPr>
          <w:rFonts w:ascii="Arial" w:hAnsi="Arial" w:cs="Arial"/>
          <w:color w:val="1F1F1F"/>
        </w:rPr>
        <w:t>Offices</w:t>
      </w:r>
      <w:r w:rsidR="00B34DE7" w:rsidRPr="006A2D91">
        <w:rPr>
          <w:rFonts w:ascii="Arial" w:hAnsi="Arial" w:cs="Arial"/>
          <w:color w:val="1F1F1F"/>
          <w:spacing w:val="17"/>
        </w:rPr>
        <w:t xml:space="preserve"> </w:t>
      </w:r>
      <w:r w:rsidR="00B34DE7" w:rsidRPr="006A2D91">
        <w:rPr>
          <w:rFonts w:ascii="Arial" w:hAnsi="Arial" w:cs="Arial"/>
          <w:color w:val="1F1F1F"/>
        </w:rPr>
        <w:t>-</w:t>
      </w:r>
      <w:r w:rsidR="00B34DE7" w:rsidRPr="006A2D91">
        <w:rPr>
          <w:rFonts w:ascii="Arial" w:hAnsi="Arial" w:cs="Arial"/>
          <w:color w:val="1F1F1F"/>
          <w:spacing w:val="9"/>
        </w:rPr>
        <w:t xml:space="preserve"> </w:t>
      </w:r>
      <w:r w:rsidR="00B34DE7" w:rsidRPr="006A2D91">
        <w:rPr>
          <w:rFonts w:ascii="Arial" w:hAnsi="Arial" w:cs="Arial"/>
          <w:color w:val="1F1F1F"/>
        </w:rPr>
        <w:t>4</w:t>
      </w:r>
      <w:r w:rsidR="00B34DE7" w:rsidRPr="006A2D91">
        <w:rPr>
          <w:rFonts w:ascii="Arial" w:hAnsi="Arial" w:cs="Arial"/>
          <w:color w:val="1F1F1F"/>
          <w:spacing w:val="6"/>
        </w:rPr>
        <w:t xml:space="preserve"> </w:t>
      </w:r>
      <w:r w:rsidR="00B34DE7" w:rsidRPr="006A2D91">
        <w:rPr>
          <w:rFonts w:ascii="Arial" w:hAnsi="Arial" w:cs="Arial"/>
          <w:color w:val="1F1F1F"/>
        </w:rPr>
        <w:t>spaces</w:t>
      </w:r>
      <w:r w:rsidR="00B34DE7" w:rsidRPr="006A2D91">
        <w:rPr>
          <w:rFonts w:ascii="Arial" w:hAnsi="Arial" w:cs="Arial"/>
          <w:color w:val="1F1F1F"/>
          <w:spacing w:val="19"/>
        </w:rPr>
        <w:t xml:space="preserve"> </w:t>
      </w:r>
      <w:r w:rsidR="00B34DE7" w:rsidRPr="006A2D91">
        <w:rPr>
          <w:rFonts w:ascii="Arial" w:hAnsi="Arial" w:cs="Arial"/>
          <w:color w:val="1F1F1F"/>
        </w:rPr>
        <w:t>per</w:t>
      </w:r>
      <w:r w:rsidR="00B34DE7" w:rsidRPr="006A2D91">
        <w:rPr>
          <w:rFonts w:ascii="Arial" w:hAnsi="Arial" w:cs="Arial"/>
          <w:color w:val="1F1F1F"/>
          <w:spacing w:val="12"/>
        </w:rPr>
        <w:t xml:space="preserve"> </w:t>
      </w:r>
      <w:r w:rsidR="00B34DE7" w:rsidRPr="006A2D91">
        <w:rPr>
          <w:rFonts w:ascii="Arial" w:hAnsi="Arial" w:cs="Arial"/>
          <w:color w:val="1F1F1F"/>
          <w:spacing w:val="-2"/>
        </w:rPr>
        <w:t>physician</w:t>
      </w:r>
    </w:p>
    <w:p w14:paraId="4F49C416" w14:textId="32E776E2" w:rsidR="00B34DE7" w:rsidRPr="006A2D91" w:rsidRDefault="006A2D91" w:rsidP="006A2D91">
      <w:pPr>
        <w:spacing w:before="120"/>
        <w:ind w:left="2160"/>
        <w:rPr>
          <w:rFonts w:ascii="Arial" w:hAnsi="Arial" w:cs="Arial"/>
        </w:rPr>
      </w:pPr>
      <w:r>
        <w:rPr>
          <w:rFonts w:ascii="Arial" w:hAnsi="Arial" w:cs="Arial"/>
          <w:color w:val="1F1F1F"/>
        </w:rPr>
        <w:t>b)</w:t>
      </w:r>
      <w:r>
        <w:rPr>
          <w:rFonts w:ascii="Arial" w:hAnsi="Arial" w:cs="Arial"/>
          <w:color w:val="1F1F1F"/>
        </w:rPr>
        <w:tab/>
      </w:r>
      <w:r w:rsidR="00B34DE7" w:rsidRPr="006A2D91">
        <w:rPr>
          <w:rFonts w:ascii="Arial" w:hAnsi="Arial" w:cs="Arial"/>
          <w:color w:val="1F1F1F"/>
        </w:rPr>
        <w:t>Dentists'</w:t>
      </w:r>
      <w:r w:rsidR="00B34DE7" w:rsidRPr="006A2D91">
        <w:rPr>
          <w:rFonts w:ascii="Arial" w:hAnsi="Arial" w:cs="Arial"/>
          <w:color w:val="1F1F1F"/>
          <w:spacing w:val="22"/>
        </w:rPr>
        <w:t xml:space="preserve"> </w:t>
      </w:r>
      <w:r w:rsidR="00B34DE7" w:rsidRPr="006A2D91">
        <w:rPr>
          <w:rFonts w:ascii="Arial" w:hAnsi="Arial" w:cs="Arial"/>
          <w:color w:val="1F1F1F"/>
        </w:rPr>
        <w:t>Offices</w:t>
      </w:r>
      <w:r w:rsidR="00B34DE7" w:rsidRPr="006A2D91">
        <w:rPr>
          <w:rFonts w:ascii="Arial" w:hAnsi="Arial" w:cs="Arial"/>
          <w:color w:val="1F1F1F"/>
          <w:spacing w:val="10"/>
        </w:rPr>
        <w:t xml:space="preserve"> </w:t>
      </w:r>
      <w:r w:rsidR="00B34DE7" w:rsidRPr="006A2D91">
        <w:rPr>
          <w:rFonts w:ascii="Arial" w:hAnsi="Arial" w:cs="Arial"/>
          <w:color w:val="1F1F1F"/>
        </w:rPr>
        <w:t>-</w:t>
      </w:r>
      <w:r w:rsidR="00B34DE7" w:rsidRPr="006A2D91">
        <w:rPr>
          <w:rFonts w:ascii="Arial" w:hAnsi="Arial" w:cs="Arial"/>
          <w:color w:val="1F1F1F"/>
          <w:spacing w:val="15"/>
        </w:rPr>
        <w:t xml:space="preserve"> </w:t>
      </w:r>
      <w:r w:rsidR="00B34DE7" w:rsidRPr="006A2D91">
        <w:rPr>
          <w:rFonts w:ascii="Arial" w:hAnsi="Arial" w:cs="Arial"/>
          <w:color w:val="1F1F1F"/>
        </w:rPr>
        <w:t>2 spaces</w:t>
      </w:r>
      <w:r w:rsidR="00B34DE7" w:rsidRPr="006A2D91">
        <w:rPr>
          <w:rFonts w:ascii="Arial" w:hAnsi="Arial" w:cs="Arial"/>
          <w:color w:val="1F1F1F"/>
          <w:spacing w:val="21"/>
        </w:rPr>
        <w:t xml:space="preserve"> </w:t>
      </w:r>
      <w:r w:rsidR="00B34DE7" w:rsidRPr="006A2D91">
        <w:rPr>
          <w:rFonts w:ascii="Arial" w:hAnsi="Arial" w:cs="Arial"/>
          <w:color w:val="1F1F1F"/>
        </w:rPr>
        <w:t>per</w:t>
      </w:r>
      <w:r w:rsidR="00B34DE7" w:rsidRPr="006A2D91">
        <w:rPr>
          <w:rFonts w:ascii="Arial" w:hAnsi="Arial" w:cs="Arial"/>
          <w:color w:val="1F1F1F"/>
          <w:spacing w:val="10"/>
        </w:rPr>
        <w:t xml:space="preserve"> </w:t>
      </w:r>
      <w:r w:rsidR="00B34DE7" w:rsidRPr="006A2D91">
        <w:rPr>
          <w:rFonts w:ascii="Arial" w:hAnsi="Arial" w:cs="Arial"/>
          <w:color w:val="1F1F1F"/>
          <w:spacing w:val="-2"/>
        </w:rPr>
        <w:t>dentist</w:t>
      </w:r>
    </w:p>
    <w:p w14:paraId="0F509CAC" w14:textId="77777777" w:rsidR="00B34DE7" w:rsidRPr="00623160" w:rsidRDefault="00B34DE7" w:rsidP="00B34DE7">
      <w:pPr>
        <w:pStyle w:val="BodyText"/>
        <w:rPr>
          <w:rFonts w:ascii="Arial" w:hAnsi="Arial" w:cs="Arial"/>
          <w:sz w:val="22"/>
          <w:szCs w:val="22"/>
        </w:rPr>
      </w:pPr>
    </w:p>
    <w:p w14:paraId="229727FC"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sz w:val="22"/>
          <w:szCs w:val="22"/>
        </w:rPr>
        <w:t>Public facility - any facility,</w:t>
      </w:r>
      <w:r w:rsidRPr="00623160">
        <w:rPr>
          <w:rFonts w:ascii="Arial" w:hAnsi="Arial" w:cs="Arial"/>
          <w:color w:val="1F1F1F"/>
          <w:spacing w:val="20"/>
          <w:sz w:val="22"/>
          <w:szCs w:val="22"/>
        </w:rPr>
        <w:t xml:space="preserve"> </w:t>
      </w:r>
      <w:r w:rsidRPr="00623160">
        <w:rPr>
          <w:rFonts w:ascii="Arial" w:hAnsi="Arial" w:cs="Arial"/>
          <w:color w:val="1F1F1F"/>
          <w:sz w:val="22"/>
          <w:szCs w:val="22"/>
        </w:rPr>
        <w:t>including,</w:t>
      </w:r>
      <w:r w:rsidRPr="00623160">
        <w:rPr>
          <w:rFonts w:ascii="Arial" w:hAnsi="Arial" w:cs="Arial"/>
          <w:color w:val="1F1F1F"/>
          <w:spacing w:val="20"/>
          <w:sz w:val="22"/>
          <w:szCs w:val="22"/>
        </w:rPr>
        <w:t xml:space="preserve"> </w:t>
      </w:r>
      <w:r w:rsidRPr="00623160">
        <w:rPr>
          <w:rFonts w:ascii="Arial" w:hAnsi="Arial" w:cs="Arial"/>
          <w:color w:val="1F1F1F"/>
          <w:sz w:val="22"/>
          <w:szCs w:val="22"/>
        </w:rPr>
        <w:t>but not limited</w:t>
      </w:r>
      <w:r w:rsidRPr="00623160">
        <w:rPr>
          <w:rFonts w:ascii="Arial" w:hAnsi="Arial" w:cs="Arial"/>
          <w:color w:val="1F1F1F"/>
          <w:spacing w:val="25"/>
          <w:sz w:val="22"/>
          <w:szCs w:val="22"/>
        </w:rPr>
        <w:t xml:space="preserve"> </w:t>
      </w:r>
      <w:r w:rsidRPr="00623160">
        <w:rPr>
          <w:rFonts w:ascii="Arial" w:hAnsi="Arial" w:cs="Arial"/>
          <w:color w:val="1F1F1F"/>
          <w:sz w:val="22"/>
          <w:szCs w:val="22"/>
        </w:rPr>
        <w:t>to, buildings,</w:t>
      </w:r>
      <w:r w:rsidRPr="00623160">
        <w:rPr>
          <w:rFonts w:ascii="Arial" w:hAnsi="Arial" w:cs="Arial"/>
          <w:color w:val="1F1F1F"/>
          <w:spacing w:val="26"/>
          <w:sz w:val="22"/>
          <w:szCs w:val="22"/>
        </w:rPr>
        <w:t xml:space="preserve"> </w:t>
      </w:r>
      <w:r w:rsidRPr="00623160">
        <w:rPr>
          <w:rFonts w:ascii="Arial" w:hAnsi="Arial" w:cs="Arial"/>
          <w:color w:val="1F1F1F"/>
          <w:sz w:val="22"/>
          <w:szCs w:val="22"/>
        </w:rPr>
        <w:t>property, recreation</w:t>
      </w:r>
      <w:r w:rsidRPr="00623160">
        <w:rPr>
          <w:rFonts w:ascii="Arial" w:hAnsi="Arial" w:cs="Arial"/>
          <w:color w:val="1F1F1F"/>
          <w:spacing w:val="24"/>
          <w:sz w:val="22"/>
          <w:szCs w:val="22"/>
        </w:rPr>
        <w:t xml:space="preserve"> </w:t>
      </w:r>
      <w:r w:rsidRPr="00623160">
        <w:rPr>
          <w:rFonts w:ascii="Arial" w:hAnsi="Arial" w:cs="Arial"/>
          <w:color w:val="1F1F1F"/>
          <w:sz w:val="22"/>
          <w:szCs w:val="22"/>
        </w:rPr>
        <w:t>areas, and roads, which</w:t>
      </w:r>
      <w:r w:rsidRPr="00623160">
        <w:rPr>
          <w:rFonts w:ascii="Arial" w:hAnsi="Arial" w:cs="Arial"/>
          <w:color w:val="1F1F1F"/>
          <w:spacing w:val="38"/>
          <w:sz w:val="22"/>
          <w:szCs w:val="22"/>
        </w:rPr>
        <w:t xml:space="preserve"> </w:t>
      </w:r>
      <w:r w:rsidRPr="00623160">
        <w:rPr>
          <w:rFonts w:ascii="Arial" w:hAnsi="Arial" w:cs="Arial"/>
          <w:color w:val="1F1F1F"/>
          <w:sz w:val="22"/>
          <w:szCs w:val="22"/>
        </w:rPr>
        <w:t>are owned,</w:t>
      </w:r>
      <w:r w:rsidRPr="00623160">
        <w:rPr>
          <w:rFonts w:ascii="Arial" w:hAnsi="Arial" w:cs="Arial"/>
          <w:color w:val="1F1F1F"/>
          <w:spacing w:val="33"/>
          <w:sz w:val="22"/>
          <w:szCs w:val="22"/>
        </w:rPr>
        <w:t xml:space="preserve"> </w:t>
      </w:r>
      <w:r w:rsidRPr="00623160">
        <w:rPr>
          <w:rFonts w:ascii="Arial" w:hAnsi="Arial" w:cs="Arial"/>
          <w:color w:val="1F1F1F"/>
          <w:sz w:val="22"/>
          <w:szCs w:val="22"/>
        </w:rPr>
        <w:t>leased,</w:t>
      </w:r>
      <w:r w:rsidRPr="00623160">
        <w:rPr>
          <w:rFonts w:ascii="Arial" w:hAnsi="Arial" w:cs="Arial"/>
          <w:color w:val="1F1F1F"/>
          <w:spacing w:val="35"/>
          <w:sz w:val="22"/>
          <w:szCs w:val="22"/>
        </w:rPr>
        <w:t xml:space="preserve"> </w:t>
      </w:r>
      <w:r w:rsidRPr="00623160">
        <w:rPr>
          <w:rFonts w:ascii="Arial" w:hAnsi="Arial" w:cs="Arial"/>
          <w:color w:val="1F1F1F"/>
          <w:sz w:val="22"/>
          <w:szCs w:val="22"/>
        </w:rPr>
        <w:t>or otherwise</w:t>
      </w:r>
      <w:r w:rsidRPr="00623160">
        <w:rPr>
          <w:rFonts w:ascii="Arial" w:hAnsi="Arial" w:cs="Arial"/>
          <w:color w:val="1F1F1F"/>
          <w:spacing w:val="35"/>
          <w:sz w:val="22"/>
          <w:szCs w:val="22"/>
        </w:rPr>
        <w:t xml:space="preserve"> </w:t>
      </w:r>
      <w:r w:rsidRPr="00623160">
        <w:rPr>
          <w:rFonts w:ascii="Arial" w:hAnsi="Arial" w:cs="Arial"/>
          <w:color w:val="1F1F1F"/>
          <w:sz w:val="22"/>
          <w:szCs w:val="22"/>
        </w:rPr>
        <w:t>operated,</w:t>
      </w:r>
      <w:r w:rsidRPr="00623160">
        <w:rPr>
          <w:rFonts w:ascii="Arial" w:hAnsi="Arial" w:cs="Arial"/>
          <w:color w:val="1F1F1F"/>
          <w:spacing w:val="37"/>
          <w:sz w:val="22"/>
          <w:szCs w:val="22"/>
        </w:rPr>
        <w:t xml:space="preserve"> </w:t>
      </w:r>
      <w:r w:rsidRPr="00623160">
        <w:rPr>
          <w:rFonts w:ascii="Arial" w:hAnsi="Arial" w:cs="Arial"/>
          <w:color w:val="1F1F1F"/>
          <w:sz w:val="22"/>
          <w:szCs w:val="22"/>
        </w:rPr>
        <w:t>or funded</w:t>
      </w:r>
      <w:r w:rsidRPr="00623160">
        <w:rPr>
          <w:rFonts w:ascii="Arial" w:hAnsi="Arial" w:cs="Arial"/>
          <w:color w:val="1F1F1F"/>
          <w:spacing w:val="35"/>
          <w:sz w:val="22"/>
          <w:szCs w:val="22"/>
        </w:rPr>
        <w:t xml:space="preserve"> </w:t>
      </w:r>
      <w:r w:rsidRPr="00623160">
        <w:rPr>
          <w:rFonts w:ascii="Arial" w:hAnsi="Arial" w:cs="Arial"/>
          <w:color w:val="1F1F1F"/>
          <w:sz w:val="22"/>
          <w:szCs w:val="22"/>
        </w:rPr>
        <w:t>by a governmental</w:t>
      </w:r>
      <w:r w:rsidRPr="00623160">
        <w:rPr>
          <w:rFonts w:ascii="Arial" w:hAnsi="Arial" w:cs="Arial"/>
          <w:color w:val="1F1F1F"/>
          <w:spacing w:val="40"/>
          <w:sz w:val="22"/>
          <w:szCs w:val="22"/>
        </w:rPr>
        <w:t xml:space="preserve"> </w:t>
      </w:r>
      <w:r w:rsidRPr="00623160">
        <w:rPr>
          <w:rFonts w:ascii="Arial" w:hAnsi="Arial" w:cs="Arial"/>
          <w:color w:val="1F1F1F"/>
          <w:sz w:val="22"/>
          <w:szCs w:val="22"/>
        </w:rPr>
        <w:t>body</w:t>
      </w:r>
      <w:r w:rsidRPr="00623160">
        <w:rPr>
          <w:rFonts w:ascii="Arial" w:hAnsi="Arial" w:cs="Arial"/>
          <w:color w:val="1F1F1F"/>
          <w:spacing w:val="29"/>
          <w:sz w:val="22"/>
          <w:szCs w:val="22"/>
        </w:rPr>
        <w:t xml:space="preserve"> </w:t>
      </w:r>
      <w:r w:rsidRPr="00623160">
        <w:rPr>
          <w:rFonts w:ascii="Arial" w:hAnsi="Arial" w:cs="Arial"/>
          <w:color w:val="1F1F1F"/>
          <w:sz w:val="22"/>
          <w:szCs w:val="22"/>
        </w:rPr>
        <w:t>or</w:t>
      </w:r>
      <w:r w:rsidRPr="00623160">
        <w:rPr>
          <w:rFonts w:ascii="Arial" w:hAnsi="Arial" w:cs="Arial"/>
          <w:color w:val="1F1F1F"/>
          <w:spacing w:val="23"/>
          <w:sz w:val="22"/>
          <w:szCs w:val="22"/>
        </w:rPr>
        <w:t xml:space="preserve"> </w:t>
      </w:r>
      <w:r w:rsidRPr="00623160">
        <w:rPr>
          <w:rFonts w:ascii="Arial" w:hAnsi="Arial" w:cs="Arial"/>
          <w:color w:val="1F1F1F"/>
          <w:sz w:val="22"/>
          <w:szCs w:val="22"/>
        </w:rPr>
        <w:t>public entity.</w:t>
      </w:r>
    </w:p>
    <w:p w14:paraId="1BE5BC8D" w14:textId="77777777" w:rsidR="00B34DE7" w:rsidRPr="00623160" w:rsidRDefault="00B34DE7" w:rsidP="00B34DE7">
      <w:pPr>
        <w:pStyle w:val="BodyText"/>
        <w:rPr>
          <w:rFonts w:ascii="Arial" w:hAnsi="Arial" w:cs="Arial"/>
          <w:sz w:val="22"/>
          <w:szCs w:val="22"/>
        </w:rPr>
      </w:pPr>
    </w:p>
    <w:p w14:paraId="577F2412" w14:textId="77777777" w:rsidR="00B34DE7" w:rsidRPr="00623160" w:rsidRDefault="00B34DE7" w:rsidP="00B34DE7">
      <w:pPr>
        <w:pStyle w:val="BodyText"/>
        <w:rPr>
          <w:rFonts w:ascii="Arial" w:hAnsi="Arial" w:cs="Arial"/>
          <w:sz w:val="22"/>
          <w:szCs w:val="22"/>
        </w:rPr>
      </w:pPr>
      <w:r w:rsidRPr="00623160">
        <w:rPr>
          <w:rFonts w:ascii="Arial" w:hAnsi="Arial" w:cs="Arial"/>
          <w:color w:val="1F1F1F"/>
          <w:w w:val="105"/>
          <w:sz w:val="22"/>
          <w:szCs w:val="22"/>
        </w:rPr>
        <w:t>Rear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lot:</w:t>
      </w:r>
      <w:r w:rsidRPr="00623160">
        <w:rPr>
          <w:rFonts w:ascii="Arial" w:hAnsi="Arial" w:cs="Arial"/>
          <w:color w:val="1F1F1F"/>
          <w:spacing w:val="-20"/>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line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whose</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front</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line</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(defined)</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does</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not</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abut</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right</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way</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road</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5"/>
          <w:w w:val="105"/>
          <w:sz w:val="22"/>
          <w:szCs w:val="22"/>
        </w:rPr>
        <w:t xml:space="preserve"> </w:t>
      </w:r>
      <w:r w:rsidRPr="00623160">
        <w:rPr>
          <w:rFonts w:ascii="Arial" w:hAnsi="Arial" w:cs="Arial"/>
          <w:color w:val="1F1F1F"/>
          <w:spacing w:val="-2"/>
          <w:w w:val="105"/>
          <w:sz w:val="22"/>
          <w:szCs w:val="22"/>
        </w:rPr>
        <w:t>street.</w:t>
      </w:r>
    </w:p>
    <w:p w14:paraId="43979EE1" w14:textId="77777777" w:rsidR="00B34DE7" w:rsidRPr="00623160" w:rsidRDefault="00B34DE7" w:rsidP="00B34DE7">
      <w:pPr>
        <w:pStyle w:val="BodyText"/>
        <w:rPr>
          <w:rFonts w:ascii="Arial" w:hAnsi="Arial" w:cs="Arial"/>
          <w:sz w:val="22"/>
          <w:szCs w:val="22"/>
        </w:rPr>
      </w:pPr>
    </w:p>
    <w:p w14:paraId="2AB6FD80" w14:textId="77777777" w:rsidR="00B34DE7" w:rsidRPr="00623160" w:rsidRDefault="00B34DE7" w:rsidP="00B34DE7">
      <w:pPr>
        <w:pStyle w:val="BodyText"/>
        <w:spacing w:line="249" w:lineRule="auto"/>
        <w:rPr>
          <w:rFonts w:ascii="Arial" w:hAnsi="Arial" w:cs="Arial"/>
          <w:sz w:val="22"/>
          <w:szCs w:val="22"/>
        </w:rPr>
      </w:pPr>
      <w:r w:rsidRPr="00623160">
        <w:rPr>
          <w:rFonts w:ascii="Arial" w:hAnsi="Arial" w:cs="Arial"/>
          <w:color w:val="1F1F1F"/>
          <w:sz w:val="22"/>
          <w:szCs w:val="22"/>
        </w:rPr>
        <w:t>Rear</w:t>
      </w:r>
      <w:r w:rsidRPr="00623160">
        <w:rPr>
          <w:rFonts w:ascii="Arial" w:hAnsi="Arial" w:cs="Arial"/>
          <w:color w:val="1F1F1F"/>
          <w:spacing w:val="20"/>
          <w:sz w:val="22"/>
          <w:szCs w:val="22"/>
        </w:rPr>
        <w:t xml:space="preserve"> </w:t>
      </w:r>
      <w:r w:rsidRPr="00623160">
        <w:rPr>
          <w:rFonts w:ascii="Arial" w:hAnsi="Arial" w:cs="Arial"/>
          <w:color w:val="1F1F1F"/>
          <w:sz w:val="22"/>
          <w:szCs w:val="22"/>
        </w:rPr>
        <w:t>lot right</w:t>
      </w:r>
      <w:r w:rsidRPr="00623160">
        <w:rPr>
          <w:rFonts w:ascii="Arial" w:hAnsi="Arial" w:cs="Arial"/>
          <w:color w:val="1F1F1F"/>
          <w:spacing w:val="16"/>
          <w:sz w:val="22"/>
          <w:szCs w:val="22"/>
        </w:rPr>
        <w:t xml:space="preserve"> </w:t>
      </w:r>
      <w:r w:rsidRPr="00623160">
        <w:rPr>
          <w:rFonts w:ascii="Arial" w:hAnsi="Arial" w:cs="Arial"/>
          <w:color w:val="1F1F1F"/>
          <w:sz w:val="22"/>
          <w:szCs w:val="22"/>
        </w:rPr>
        <w:t>of way: An easement</w:t>
      </w:r>
      <w:r w:rsidRPr="00623160">
        <w:rPr>
          <w:rFonts w:ascii="Arial" w:hAnsi="Arial" w:cs="Arial"/>
          <w:color w:val="1F1F1F"/>
          <w:spacing w:val="26"/>
          <w:sz w:val="22"/>
          <w:szCs w:val="22"/>
        </w:rPr>
        <w:t xml:space="preserve"> </w:t>
      </w:r>
      <w:r w:rsidRPr="00623160">
        <w:rPr>
          <w:rFonts w:ascii="Arial" w:hAnsi="Arial" w:cs="Arial"/>
          <w:color w:val="1F1F1F"/>
          <w:sz w:val="22"/>
          <w:szCs w:val="22"/>
        </w:rPr>
        <w:t>across</w:t>
      </w:r>
      <w:r w:rsidRPr="00623160">
        <w:rPr>
          <w:rFonts w:ascii="Arial" w:hAnsi="Arial" w:cs="Arial"/>
          <w:color w:val="1F1F1F"/>
          <w:spacing w:val="20"/>
          <w:sz w:val="22"/>
          <w:szCs w:val="22"/>
        </w:rPr>
        <w:t xml:space="preserve"> </w:t>
      </w:r>
      <w:r w:rsidRPr="00623160">
        <w:rPr>
          <w:rFonts w:ascii="Arial" w:hAnsi="Arial" w:cs="Arial"/>
          <w:color w:val="1F1F1F"/>
          <w:sz w:val="22"/>
          <w:szCs w:val="22"/>
        </w:rPr>
        <w:t>and over a front</w:t>
      </w:r>
      <w:r w:rsidRPr="00623160">
        <w:rPr>
          <w:rFonts w:ascii="Arial" w:hAnsi="Arial" w:cs="Arial"/>
          <w:color w:val="1F1F1F"/>
          <w:spacing w:val="19"/>
          <w:sz w:val="22"/>
          <w:szCs w:val="22"/>
        </w:rPr>
        <w:t xml:space="preserve"> </w:t>
      </w:r>
      <w:r w:rsidRPr="00623160">
        <w:rPr>
          <w:rFonts w:ascii="Arial" w:hAnsi="Arial" w:cs="Arial"/>
          <w:color w:val="1F1F1F"/>
          <w:sz w:val="22"/>
          <w:szCs w:val="22"/>
        </w:rPr>
        <w:t>lot, from</w:t>
      </w:r>
      <w:r w:rsidRPr="00623160">
        <w:rPr>
          <w:rFonts w:ascii="Arial" w:hAnsi="Arial" w:cs="Arial"/>
          <w:color w:val="1F1F1F"/>
          <w:spacing w:val="18"/>
          <w:sz w:val="22"/>
          <w:szCs w:val="22"/>
        </w:rPr>
        <w:t xml:space="preserve"> </w:t>
      </w:r>
      <w:r w:rsidRPr="00623160">
        <w:rPr>
          <w:rFonts w:ascii="Arial" w:hAnsi="Arial" w:cs="Arial"/>
          <w:color w:val="1F1F1F"/>
          <w:sz w:val="22"/>
          <w:szCs w:val="22"/>
        </w:rPr>
        <w:t>a road</w:t>
      </w:r>
      <w:r w:rsidRPr="00623160">
        <w:rPr>
          <w:rFonts w:ascii="Arial" w:hAnsi="Arial" w:cs="Arial"/>
          <w:color w:val="1F1F1F"/>
          <w:spacing w:val="14"/>
          <w:sz w:val="22"/>
          <w:szCs w:val="22"/>
        </w:rPr>
        <w:t xml:space="preserve"> </w:t>
      </w:r>
      <w:r w:rsidRPr="00623160">
        <w:rPr>
          <w:rFonts w:ascii="Arial" w:hAnsi="Arial" w:cs="Arial"/>
          <w:color w:val="1F1F1F"/>
          <w:sz w:val="22"/>
          <w:szCs w:val="22"/>
        </w:rPr>
        <w:t>or street to a rear lot, for</w:t>
      </w:r>
      <w:r w:rsidRPr="00623160">
        <w:rPr>
          <w:rFonts w:ascii="Arial" w:hAnsi="Arial" w:cs="Arial"/>
          <w:color w:val="1F1F1F"/>
          <w:spacing w:val="14"/>
          <w:sz w:val="22"/>
          <w:szCs w:val="22"/>
        </w:rPr>
        <w:t xml:space="preserve"> </w:t>
      </w:r>
      <w:r w:rsidRPr="00623160">
        <w:rPr>
          <w:rFonts w:ascii="Arial" w:hAnsi="Arial" w:cs="Arial"/>
          <w:color w:val="1F1F1F"/>
          <w:sz w:val="22"/>
          <w:szCs w:val="22"/>
        </w:rPr>
        <w:t>the purpose</w:t>
      </w:r>
      <w:r w:rsidRPr="00623160">
        <w:rPr>
          <w:rFonts w:ascii="Arial" w:hAnsi="Arial" w:cs="Arial"/>
          <w:color w:val="1F1F1F"/>
          <w:spacing w:val="31"/>
          <w:sz w:val="22"/>
          <w:szCs w:val="22"/>
        </w:rPr>
        <w:t xml:space="preserve"> </w:t>
      </w:r>
      <w:r w:rsidRPr="00623160">
        <w:rPr>
          <w:rFonts w:ascii="Arial" w:hAnsi="Arial" w:cs="Arial"/>
          <w:color w:val="1F1F1F"/>
          <w:sz w:val="22"/>
          <w:szCs w:val="22"/>
        </w:rPr>
        <w:t>of vehicular</w:t>
      </w:r>
      <w:r w:rsidRPr="00623160">
        <w:rPr>
          <w:rFonts w:ascii="Arial" w:hAnsi="Arial" w:cs="Arial"/>
          <w:color w:val="1F1F1F"/>
          <w:spacing w:val="38"/>
          <w:sz w:val="22"/>
          <w:szCs w:val="22"/>
        </w:rPr>
        <w:t xml:space="preserve"> </w:t>
      </w:r>
      <w:r w:rsidRPr="00623160">
        <w:rPr>
          <w:rFonts w:ascii="Arial" w:hAnsi="Arial" w:cs="Arial"/>
          <w:color w:val="1F1F1F"/>
          <w:sz w:val="22"/>
          <w:szCs w:val="22"/>
        </w:rPr>
        <w:t>travel</w:t>
      </w:r>
      <w:r w:rsidRPr="00623160">
        <w:rPr>
          <w:rFonts w:ascii="Arial" w:hAnsi="Arial" w:cs="Arial"/>
          <w:color w:val="1F1F1F"/>
          <w:spacing w:val="34"/>
          <w:sz w:val="22"/>
          <w:szCs w:val="22"/>
        </w:rPr>
        <w:t xml:space="preserve"> </w:t>
      </w:r>
      <w:r w:rsidRPr="00623160">
        <w:rPr>
          <w:rFonts w:ascii="Arial" w:hAnsi="Arial" w:cs="Arial"/>
          <w:color w:val="1F1F1F"/>
          <w:sz w:val="22"/>
          <w:szCs w:val="22"/>
        </w:rPr>
        <w:t>and other access</w:t>
      </w:r>
      <w:r w:rsidRPr="00623160">
        <w:rPr>
          <w:rFonts w:ascii="Arial" w:hAnsi="Arial" w:cs="Arial"/>
          <w:color w:val="1F1F1F"/>
          <w:spacing w:val="38"/>
          <w:sz w:val="22"/>
          <w:szCs w:val="22"/>
        </w:rPr>
        <w:t xml:space="preserve"> </w:t>
      </w:r>
      <w:r w:rsidRPr="00623160">
        <w:rPr>
          <w:rFonts w:ascii="Arial" w:hAnsi="Arial" w:cs="Arial"/>
          <w:color w:val="1F1F1F"/>
          <w:sz w:val="22"/>
          <w:szCs w:val="22"/>
        </w:rPr>
        <w:t>to a rear lot or lots.</w:t>
      </w:r>
    </w:p>
    <w:p w14:paraId="4927D038" w14:textId="77777777" w:rsidR="00B34DE7" w:rsidRPr="00623160" w:rsidRDefault="00B34DE7" w:rsidP="00B34DE7">
      <w:pPr>
        <w:pStyle w:val="BodyText"/>
        <w:rPr>
          <w:rFonts w:ascii="Arial" w:hAnsi="Arial" w:cs="Arial"/>
          <w:sz w:val="22"/>
          <w:szCs w:val="22"/>
        </w:rPr>
      </w:pPr>
    </w:p>
    <w:p w14:paraId="176BE171"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sz w:val="22"/>
          <w:szCs w:val="22"/>
        </w:rPr>
        <w:t>Recent</w:t>
      </w:r>
      <w:r w:rsidRPr="00623160">
        <w:rPr>
          <w:rFonts w:ascii="Arial" w:hAnsi="Arial" w:cs="Arial"/>
          <w:color w:val="1F1F1F"/>
          <w:spacing w:val="23"/>
          <w:sz w:val="22"/>
          <w:szCs w:val="22"/>
        </w:rPr>
        <w:t xml:space="preserve"> </w:t>
      </w:r>
      <w:r w:rsidRPr="00623160">
        <w:rPr>
          <w:rFonts w:ascii="Arial" w:hAnsi="Arial" w:cs="Arial"/>
          <w:color w:val="1F1F1F"/>
          <w:sz w:val="22"/>
          <w:szCs w:val="22"/>
        </w:rPr>
        <w:t>floodplain soils - the following</w:t>
      </w:r>
      <w:r w:rsidRPr="00623160">
        <w:rPr>
          <w:rFonts w:ascii="Arial" w:hAnsi="Arial" w:cs="Arial"/>
          <w:color w:val="1F1F1F"/>
          <w:spacing w:val="27"/>
          <w:sz w:val="22"/>
          <w:szCs w:val="22"/>
        </w:rPr>
        <w:t xml:space="preserve"> </w:t>
      </w:r>
      <w:r w:rsidRPr="00623160">
        <w:rPr>
          <w:rFonts w:ascii="Arial" w:hAnsi="Arial" w:cs="Arial"/>
          <w:color w:val="1F1F1F"/>
          <w:sz w:val="22"/>
          <w:szCs w:val="22"/>
        </w:rPr>
        <w:t>soil series</w:t>
      </w:r>
      <w:r w:rsidRPr="00623160">
        <w:rPr>
          <w:rFonts w:ascii="Arial" w:hAnsi="Arial" w:cs="Arial"/>
          <w:color w:val="1F1F1F"/>
          <w:spacing w:val="22"/>
          <w:sz w:val="22"/>
          <w:szCs w:val="22"/>
        </w:rPr>
        <w:t xml:space="preserve"> </w:t>
      </w:r>
      <w:r w:rsidRPr="00623160">
        <w:rPr>
          <w:rFonts w:ascii="Arial" w:hAnsi="Arial" w:cs="Arial"/>
          <w:color w:val="1F1F1F"/>
          <w:sz w:val="22"/>
          <w:szCs w:val="22"/>
        </w:rPr>
        <w:t>as described</w:t>
      </w:r>
      <w:r w:rsidRPr="00623160">
        <w:rPr>
          <w:rFonts w:ascii="Arial" w:hAnsi="Arial" w:cs="Arial"/>
          <w:color w:val="1F1F1F"/>
          <w:spacing w:val="29"/>
          <w:sz w:val="22"/>
          <w:szCs w:val="22"/>
        </w:rPr>
        <w:t xml:space="preserve"> </w:t>
      </w:r>
      <w:r w:rsidRPr="00623160">
        <w:rPr>
          <w:rFonts w:ascii="Arial" w:hAnsi="Arial" w:cs="Arial"/>
          <w:color w:val="1F1F1F"/>
          <w:sz w:val="22"/>
          <w:szCs w:val="22"/>
        </w:rPr>
        <w:t>and identified</w:t>
      </w:r>
      <w:r w:rsidRPr="00623160">
        <w:rPr>
          <w:rFonts w:ascii="Arial" w:hAnsi="Arial" w:cs="Arial"/>
          <w:color w:val="1F1F1F"/>
          <w:spacing w:val="33"/>
          <w:sz w:val="22"/>
          <w:szCs w:val="22"/>
        </w:rPr>
        <w:t xml:space="preserve"> </w:t>
      </w:r>
      <w:r w:rsidRPr="00623160">
        <w:rPr>
          <w:rFonts w:ascii="Arial" w:hAnsi="Arial" w:cs="Arial"/>
          <w:color w:val="1F1F1F"/>
          <w:sz w:val="22"/>
          <w:szCs w:val="22"/>
        </w:rPr>
        <w:t>by the National Cooperative Soil Survey:</w:t>
      </w:r>
    </w:p>
    <w:p w14:paraId="20B47183" w14:textId="77777777" w:rsidR="00B34DE7" w:rsidRPr="00623160" w:rsidRDefault="00B34DE7" w:rsidP="00B34DE7">
      <w:pPr>
        <w:pStyle w:val="BodyText"/>
        <w:rPr>
          <w:rFonts w:ascii="Arial" w:hAnsi="Arial" w:cs="Arial"/>
          <w:sz w:val="22"/>
          <w:szCs w:val="22"/>
        </w:rPr>
      </w:pPr>
    </w:p>
    <w:tbl>
      <w:tblPr>
        <w:tblW w:w="0" w:type="auto"/>
        <w:tblInd w:w="840" w:type="dxa"/>
        <w:tblLayout w:type="fixed"/>
        <w:tblCellMar>
          <w:left w:w="0" w:type="dxa"/>
          <w:right w:w="0" w:type="dxa"/>
        </w:tblCellMar>
        <w:tblLook w:val="01E0" w:firstRow="1" w:lastRow="1" w:firstColumn="1" w:lastColumn="1" w:noHBand="0" w:noVBand="0"/>
      </w:tblPr>
      <w:tblGrid>
        <w:gridCol w:w="1770"/>
        <w:gridCol w:w="1530"/>
        <w:gridCol w:w="1440"/>
      </w:tblGrid>
      <w:tr w:rsidR="00B34DE7" w:rsidRPr="00623160" w14:paraId="792F8578" w14:textId="77777777" w:rsidTr="00A66593">
        <w:trPr>
          <w:trHeight w:val="269"/>
        </w:trPr>
        <w:tc>
          <w:tcPr>
            <w:tcW w:w="1770" w:type="dxa"/>
          </w:tcPr>
          <w:p w14:paraId="457370AD" w14:textId="77777777" w:rsidR="00B34DE7" w:rsidRPr="00623160" w:rsidRDefault="00B34DE7" w:rsidP="00A66593">
            <w:pPr>
              <w:pStyle w:val="TableParagraph"/>
              <w:spacing w:line="249" w:lineRule="exact"/>
              <w:jc w:val="center"/>
              <w:rPr>
                <w:rFonts w:ascii="Arial" w:hAnsi="Arial" w:cs="Arial"/>
              </w:rPr>
            </w:pPr>
            <w:r w:rsidRPr="00623160">
              <w:rPr>
                <w:rFonts w:ascii="Arial" w:hAnsi="Arial" w:cs="Arial"/>
                <w:color w:val="1F1F1F"/>
                <w:spacing w:val="-2"/>
              </w:rPr>
              <w:t>Fryeburg</w:t>
            </w:r>
          </w:p>
        </w:tc>
        <w:tc>
          <w:tcPr>
            <w:tcW w:w="1530" w:type="dxa"/>
          </w:tcPr>
          <w:p w14:paraId="78B67EA0" w14:textId="77777777" w:rsidR="00B34DE7" w:rsidRPr="00623160" w:rsidRDefault="00B34DE7" w:rsidP="00A66593">
            <w:pPr>
              <w:pStyle w:val="TableParagraph"/>
              <w:spacing w:line="249" w:lineRule="exact"/>
              <w:jc w:val="center"/>
              <w:rPr>
                <w:rFonts w:ascii="Arial" w:hAnsi="Arial" w:cs="Arial"/>
              </w:rPr>
            </w:pPr>
            <w:r w:rsidRPr="00623160">
              <w:rPr>
                <w:rFonts w:ascii="Arial" w:hAnsi="Arial" w:cs="Arial"/>
                <w:color w:val="1F1F1F"/>
                <w:spacing w:val="-2"/>
              </w:rPr>
              <w:t>Hadley</w:t>
            </w:r>
          </w:p>
        </w:tc>
        <w:tc>
          <w:tcPr>
            <w:tcW w:w="1440" w:type="dxa"/>
          </w:tcPr>
          <w:p w14:paraId="0C24C1E7" w14:textId="77777777" w:rsidR="00B34DE7" w:rsidRPr="00623160" w:rsidRDefault="00B34DE7" w:rsidP="00A66593">
            <w:pPr>
              <w:pStyle w:val="TableParagraph"/>
              <w:spacing w:line="249" w:lineRule="exact"/>
              <w:jc w:val="center"/>
              <w:rPr>
                <w:rFonts w:ascii="Arial" w:hAnsi="Arial" w:cs="Arial"/>
              </w:rPr>
            </w:pPr>
            <w:r w:rsidRPr="00623160">
              <w:rPr>
                <w:rFonts w:ascii="Arial" w:hAnsi="Arial" w:cs="Arial"/>
                <w:color w:val="1F1F1F"/>
                <w:spacing w:val="-2"/>
                <w:w w:val="105"/>
              </w:rPr>
              <w:t>Limerick</w:t>
            </w:r>
          </w:p>
        </w:tc>
      </w:tr>
      <w:tr w:rsidR="00B34DE7" w:rsidRPr="00623160" w14:paraId="72A80396" w14:textId="77777777" w:rsidTr="00A66593">
        <w:trPr>
          <w:trHeight w:val="276"/>
        </w:trPr>
        <w:tc>
          <w:tcPr>
            <w:tcW w:w="1770" w:type="dxa"/>
          </w:tcPr>
          <w:p w14:paraId="2F204288" w14:textId="77777777" w:rsidR="00B34DE7" w:rsidRPr="00623160" w:rsidRDefault="00B34DE7" w:rsidP="00A66593">
            <w:pPr>
              <w:pStyle w:val="TableParagraph"/>
              <w:spacing w:line="256" w:lineRule="exact"/>
              <w:jc w:val="center"/>
              <w:rPr>
                <w:rFonts w:ascii="Arial" w:hAnsi="Arial" w:cs="Arial"/>
              </w:rPr>
            </w:pPr>
            <w:r w:rsidRPr="00623160">
              <w:rPr>
                <w:rFonts w:ascii="Arial" w:hAnsi="Arial" w:cs="Arial"/>
                <w:color w:val="1F1F1F"/>
                <w:spacing w:val="-2"/>
              </w:rPr>
              <w:t>Lovewell</w:t>
            </w:r>
          </w:p>
        </w:tc>
        <w:tc>
          <w:tcPr>
            <w:tcW w:w="1530" w:type="dxa"/>
          </w:tcPr>
          <w:p w14:paraId="03A531A7" w14:textId="77777777" w:rsidR="00B34DE7" w:rsidRPr="00623160" w:rsidRDefault="00B34DE7" w:rsidP="00A66593">
            <w:pPr>
              <w:pStyle w:val="TableParagraph"/>
              <w:spacing w:line="256" w:lineRule="exact"/>
              <w:jc w:val="center"/>
              <w:rPr>
                <w:rFonts w:ascii="Arial" w:hAnsi="Arial" w:cs="Arial"/>
              </w:rPr>
            </w:pPr>
            <w:r w:rsidRPr="00623160">
              <w:rPr>
                <w:rFonts w:ascii="Arial" w:hAnsi="Arial" w:cs="Arial"/>
                <w:color w:val="1F1F1F"/>
                <w:spacing w:val="-2"/>
              </w:rPr>
              <w:t>Medomak</w:t>
            </w:r>
          </w:p>
        </w:tc>
        <w:tc>
          <w:tcPr>
            <w:tcW w:w="1440" w:type="dxa"/>
          </w:tcPr>
          <w:p w14:paraId="736E89C3" w14:textId="77777777" w:rsidR="00B34DE7" w:rsidRPr="00623160" w:rsidRDefault="00B34DE7" w:rsidP="00A66593">
            <w:pPr>
              <w:pStyle w:val="TableParagraph"/>
              <w:spacing w:line="256" w:lineRule="exact"/>
              <w:jc w:val="center"/>
              <w:rPr>
                <w:rFonts w:ascii="Arial" w:hAnsi="Arial" w:cs="Arial"/>
              </w:rPr>
            </w:pPr>
            <w:r w:rsidRPr="00623160">
              <w:rPr>
                <w:rFonts w:ascii="Arial" w:hAnsi="Arial" w:cs="Arial"/>
                <w:color w:val="1F1F1F"/>
                <w:spacing w:val="-2"/>
                <w:w w:val="105"/>
              </w:rPr>
              <w:t>Ondawa</w:t>
            </w:r>
          </w:p>
        </w:tc>
      </w:tr>
      <w:tr w:rsidR="00B34DE7" w:rsidRPr="00623160" w14:paraId="7DA21E13" w14:textId="77777777" w:rsidTr="00A66593">
        <w:trPr>
          <w:trHeight w:val="276"/>
        </w:trPr>
        <w:tc>
          <w:tcPr>
            <w:tcW w:w="1770" w:type="dxa"/>
          </w:tcPr>
          <w:p w14:paraId="329E742D" w14:textId="77777777" w:rsidR="00B34DE7" w:rsidRPr="00623160" w:rsidRDefault="00B34DE7" w:rsidP="00A66593">
            <w:pPr>
              <w:pStyle w:val="TableParagraph"/>
              <w:spacing w:line="254" w:lineRule="exact"/>
              <w:jc w:val="center"/>
              <w:rPr>
                <w:rFonts w:ascii="Arial" w:hAnsi="Arial" w:cs="Arial"/>
              </w:rPr>
            </w:pPr>
            <w:r w:rsidRPr="00623160">
              <w:rPr>
                <w:rFonts w:ascii="Arial" w:hAnsi="Arial" w:cs="Arial"/>
                <w:color w:val="1F1F1F"/>
                <w:spacing w:val="-2"/>
              </w:rPr>
              <w:t>Alluvial</w:t>
            </w:r>
          </w:p>
        </w:tc>
        <w:tc>
          <w:tcPr>
            <w:tcW w:w="1530" w:type="dxa"/>
          </w:tcPr>
          <w:p w14:paraId="03DB9E5F" w14:textId="77777777" w:rsidR="00B34DE7" w:rsidRPr="00623160" w:rsidRDefault="00B34DE7" w:rsidP="00A66593">
            <w:pPr>
              <w:pStyle w:val="TableParagraph"/>
              <w:spacing w:line="254" w:lineRule="exact"/>
              <w:jc w:val="center"/>
              <w:rPr>
                <w:rFonts w:ascii="Arial" w:hAnsi="Arial" w:cs="Arial"/>
              </w:rPr>
            </w:pPr>
            <w:r w:rsidRPr="00623160">
              <w:rPr>
                <w:rFonts w:ascii="Arial" w:hAnsi="Arial" w:cs="Arial"/>
                <w:color w:val="1F1F1F"/>
                <w:spacing w:val="-2"/>
                <w:w w:val="105"/>
              </w:rPr>
              <w:t>Comish</w:t>
            </w:r>
          </w:p>
        </w:tc>
        <w:tc>
          <w:tcPr>
            <w:tcW w:w="1440" w:type="dxa"/>
          </w:tcPr>
          <w:p w14:paraId="1B574295" w14:textId="77777777" w:rsidR="00B34DE7" w:rsidRPr="00623160" w:rsidRDefault="00B34DE7" w:rsidP="00A66593">
            <w:pPr>
              <w:pStyle w:val="TableParagraph"/>
              <w:spacing w:line="254" w:lineRule="exact"/>
              <w:jc w:val="center"/>
              <w:rPr>
                <w:rFonts w:ascii="Arial" w:hAnsi="Arial" w:cs="Arial"/>
              </w:rPr>
            </w:pPr>
            <w:r w:rsidRPr="00623160">
              <w:rPr>
                <w:rFonts w:ascii="Arial" w:hAnsi="Arial" w:cs="Arial"/>
                <w:color w:val="1F1F1F"/>
                <w:spacing w:val="-2"/>
                <w:w w:val="105"/>
              </w:rPr>
              <w:t>Charles</w:t>
            </w:r>
          </w:p>
        </w:tc>
      </w:tr>
      <w:tr w:rsidR="00B34DE7" w:rsidRPr="00623160" w14:paraId="1C697F65" w14:textId="77777777" w:rsidTr="00A66593">
        <w:trPr>
          <w:trHeight w:val="278"/>
        </w:trPr>
        <w:tc>
          <w:tcPr>
            <w:tcW w:w="1770" w:type="dxa"/>
          </w:tcPr>
          <w:p w14:paraId="4F68B7D6" w14:textId="77777777" w:rsidR="00B34DE7" w:rsidRPr="00623160" w:rsidRDefault="00B34DE7" w:rsidP="00A66593">
            <w:pPr>
              <w:pStyle w:val="TableParagraph"/>
              <w:spacing w:line="254" w:lineRule="exact"/>
              <w:jc w:val="center"/>
              <w:rPr>
                <w:rFonts w:ascii="Arial" w:hAnsi="Arial" w:cs="Arial"/>
              </w:rPr>
            </w:pPr>
            <w:r w:rsidRPr="00623160">
              <w:rPr>
                <w:rFonts w:ascii="Arial" w:hAnsi="Arial" w:cs="Arial"/>
                <w:color w:val="1F1F1F"/>
                <w:spacing w:val="-2"/>
              </w:rPr>
              <w:t>Podunk</w:t>
            </w:r>
          </w:p>
        </w:tc>
        <w:tc>
          <w:tcPr>
            <w:tcW w:w="1530" w:type="dxa"/>
          </w:tcPr>
          <w:p w14:paraId="7F616D2C" w14:textId="77777777" w:rsidR="00B34DE7" w:rsidRPr="00623160" w:rsidRDefault="00B34DE7" w:rsidP="00A66593">
            <w:pPr>
              <w:pStyle w:val="TableParagraph"/>
              <w:spacing w:line="259" w:lineRule="exact"/>
              <w:jc w:val="center"/>
              <w:rPr>
                <w:rFonts w:ascii="Arial" w:hAnsi="Arial" w:cs="Arial"/>
              </w:rPr>
            </w:pPr>
            <w:r w:rsidRPr="00623160">
              <w:rPr>
                <w:rFonts w:ascii="Arial" w:hAnsi="Arial" w:cs="Arial"/>
                <w:color w:val="1F1F1F"/>
                <w:spacing w:val="-2"/>
              </w:rPr>
              <w:t>Rumney</w:t>
            </w:r>
          </w:p>
        </w:tc>
        <w:tc>
          <w:tcPr>
            <w:tcW w:w="1440" w:type="dxa"/>
          </w:tcPr>
          <w:p w14:paraId="57A6286B" w14:textId="77777777" w:rsidR="00B34DE7" w:rsidRPr="00623160" w:rsidRDefault="00B34DE7" w:rsidP="00A66593">
            <w:pPr>
              <w:pStyle w:val="TableParagraph"/>
              <w:spacing w:line="254" w:lineRule="exact"/>
              <w:jc w:val="center"/>
              <w:rPr>
                <w:rFonts w:ascii="Arial" w:hAnsi="Arial" w:cs="Arial"/>
              </w:rPr>
            </w:pPr>
            <w:r w:rsidRPr="00623160">
              <w:rPr>
                <w:rFonts w:ascii="Arial" w:hAnsi="Arial" w:cs="Arial"/>
                <w:color w:val="1F1F1F"/>
                <w:spacing w:val="-4"/>
                <w:w w:val="105"/>
              </w:rPr>
              <w:t>Saco</w:t>
            </w:r>
          </w:p>
        </w:tc>
      </w:tr>
      <w:tr w:rsidR="00B34DE7" w:rsidRPr="00623160" w14:paraId="237BD921" w14:textId="77777777" w:rsidTr="00A66593">
        <w:trPr>
          <w:trHeight w:val="264"/>
        </w:trPr>
        <w:tc>
          <w:tcPr>
            <w:tcW w:w="1770" w:type="dxa"/>
          </w:tcPr>
          <w:p w14:paraId="1648F619" w14:textId="77777777" w:rsidR="00B34DE7" w:rsidRPr="00623160" w:rsidRDefault="00B34DE7" w:rsidP="00A66593">
            <w:pPr>
              <w:pStyle w:val="TableParagraph"/>
              <w:spacing w:line="245" w:lineRule="exact"/>
              <w:jc w:val="center"/>
              <w:rPr>
                <w:rFonts w:ascii="Arial" w:hAnsi="Arial" w:cs="Arial"/>
              </w:rPr>
            </w:pPr>
            <w:r w:rsidRPr="00623160">
              <w:rPr>
                <w:rFonts w:ascii="Arial" w:hAnsi="Arial" w:cs="Arial"/>
                <w:color w:val="1F1F1F"/>
                <w:spacing w:val="-2"/>
              </w:rPr>
              <w:t>Suncook</w:t>
            </w:r>
          </w:p>
        </w:tc>
        <w:tc>
          <w:tcPr>
            <w:tcW w:w="1530" w:type="dxa"/>
          </w:tcPr>
          <w:p w14:paraId="0815DD99" w14:textId="77777777" w:rsidR="00B34DE7" w:rsidRPr="00623160" w:rsidRDefault="00B34DE7" w:rsidP="00A66593">
            <w:pPr>
              <w:pStyle w:val="TableParagraph"/>
              <w:spacing w:line="245" w:lineRule="exact"/>
              <w:jc w:val="center"/>
              <w:rPr>
                <w:rFonts w:ascii="Arial" w:hAnsi="Arial" w:cs="Arial"/>
              </w:rPr>
            </w:pPr>
            <w:r w:rsidRPr="00623160">
              <w:rPr>
                <w:rFonts w:ascii="Arial" w:hAnsi="Arial" w:cs="Arial"/>
                <w:color w:val="1F1F1F"/>
                <w:spacing w:val="-2"/>
              </w:rPr>
              <w:t>Sunday</w:t>
            </w:r>
          </w:p>
        </w:tc>
        <w:tc>
          <w:tcPr>
            <w:tcW w:w="1440" w:type="dxa"/>
          </w:tcPr>
          <w:p w14:paraId="49E2F91E" w14:textId="77777777" w:rsidR="00B34DE7" w:rsidRPr="00623160" w:rsidRDefault="00B34DE7" w:rsidP="00A66593">
            <w:pPr>
              <w:pStyle w:val="TableParagraph"/>
              <w:spacing w:line="245" w:lineRule="exact"/>
              <w:jc w:val="center"/>
              <w:rPr>
                <w:rFonts w:ascii="Arial" w:hAnsi="Arial" w:cs="Arial"/>
              </w:rPr>
            </w:pPr>
            <w:r w:rsidRPr="00623160">
              <w:rPr>
                <w:rFonts w:ascii="Arial" w:hAnsi="Arial" w:cs="Arial"/>
                <w:color w:val="1F1F1F"/>
                <w:spacing w:val="-2"/>
              </w:rPr>
              <w:t>Winooski</w:t>
            </w:r>
          </w:p>
        </w:tc>
      </w:tr>
    </w:tbl>
    <w:p w14:paraId="614589AC" w14:textId="77777777" w:rsidR="00B34DE7" w:rsidRPr="00623160" w:rsidRDefault="00B34DE7" w:rsidP="00B34DE7">
      <w:pPr>
        <w:pStyle w:val="BodyText"/>
        <w:rPr>
          <w:rFonts w:ascii="Arial" w:hAnsi="Arial" w:cs="Arial"/>
          <w:sz w:val="22"/>
          <w:szCs w:val="22"/>
        </w:rPr>
      </w:pPr>
    </w:p>
    <w:p w14:paraId="43BF7EA6" w14:textId="77777777" w:rsidR="00B34DE7" w:rsidRPr="00623160" w:rsidRDefault="00B34DE7" w:rsidP="00B34DE7">
      <w:pPr>
        <w:pStyle w:val="BodyText"/>
        <w:spacing w:line="249" w:lineRule="auto"/>
        <w:rPr>
          <w:rFonts w:ascii="Arial" w:hAnsi="Arial" w:cs="Arial"/>
          <w:sz w:val="22"/>
          <w:szCs w:val="22"/>
        </w:rPr>
      </w:pPr>
      <w:r w:rsidRPr="00623160">
        <w:rPr>
          <w:rFonts w:ascii="Arial" w:hAnsi="Arial" w:cs="Arial"/>
          <w:color w:val="1F1F1F"/>
          <w:sz w:val="22"/>
          <w:szCs w:val="22"/>
        </w:rPr>
        <w:t>Recreational</w:t>
      </w:r>
      <w:r w:rsidRPr="00623160">
        <w:rPr>
          <w:rFonts w:ascii="Arial" w:hAnsi="Arial" w:cs="Arial"/>
          <w:color w:val="1F1F1F"/>
          <w:spacing w:val="35"/>
          <w:sz w:val="22"/>
          <w:szCs w:val="22"/>
        </w:rPr>
        <w:t xml:space="preserve"> </w:t>
      </w:r>
      <w:r w:rsidRPr="00623160">
        <w:rPr>
          <w:rFonts w:ascii="Arial" w:hAnsi="Arial" w:cs="Arial"/>
          <w:color w:val="1F1F1F"/>
          <w:sz w:val="22"/>
          <w:szCs w:val="22"/>
        </w:rPr>
        <w:t>facility</w:t>
      </w:r>
      <w:r w:rsidRPr="00623160">
        <w:rPr>
          <w:rFonts w:ascii="Arial" w:hAnsi="Arial" w:cs="Arial"/>
          <w:color w:val="1F1F1F"/>
          <w:spacing w:val="20"/>
          <w:sz w:val="22"/>
          <w:szCs w:val="22"/>
        </w:rPr>
        <w:t xml:space="preserve"> </w:t>
      </w:r>
      <w:r w:rsidRPr="00623160">
        <w:rPr>
          <w:rFonts w:ascii="Arial" w:hAnsi="Arial" w:cs="Arial"/>
          <w:color w:val="1F1F1F"/>
          <w:sz w:val="22"/>
          <w:szCs w:val="22"/>
        </w:rPr>
        <w:t>- a place designed</w:t>
      </w:r>
      <w:r w:rsidRPr="00623160">
        <w:rPr>
          <w:rFonts w:ascii="Arial" w:hAnsi="Arial" w:cs="Arial"/>
          <w:color w:val="1F1F1F"/>
          <w:spacing w:val="28"/>
          <w:sz w:val="22"/>
          <w:szCs w:val="22"/>
        </w:rPr>
        <w:t xml:space="preserve"> </w:t>
      </w:r>
      <w:r w:rsidRPr="00623160">
        <w:rPr>
          <w:rFonts w:ascii="Arial" w:hAnsi="Arial" w:cs="Arial"/>
          <w:color w:val="1F1F1F"/>
          <w:sz w:val="22"/>
          <w:szCs w:val="22"/>
        </w:rPr>
        <w:t>and equipped for the conduct of sports,</w:t>
      </w:r>
      <w:r w:rsidRPr="00623160">
        <w:rPr>
          <w:rFonts w:ascii="Arial" w:hAnsi="Arial" w:cs="Arial"/>
          <w:color w:val="1F1F1F"/>
          <w:spacing w:val="21"/>
          <w:sz w:val="22"/>
          <w:szCs w:val="22"/>
        </w:rPr>
        <w:t xml:space="preserve"> </w:t>
      </w:r>
      <w:r w:rsidRPr="00623160">
        <w:rPr>
          <w:rFonts w:ascii="Arial" w:hAnsi="Arial" w:cs="Arial"/>
          <w:color w:val="1F1F1F"/>
          <w:sz w:val="22"/>
          <w:szCs w:val="22"/>
        </w:rPr>
        <w:t>leisure</w:t>
      </w:r>
      <w:r w:rsidRPr="00623160">
        <w:rPr>
          <w:rFonts w:ascii="Arial" w:hAnsi="Arial" w:cs="Arial"/>
          <w:color w:val="1F1F1F"/>
          <w:spacing w:val="24"/>
          <w:sz w:val="22"/>
          <w:szCs w:val="22"/>
        </w:rPr>
        <w:t xml:space="preserve"> </w:t>
      </w:r>
      <w:r w:rsidRPr="00623160">
        <w:rPr>
          <w:rFonts w:ascii="Arial" w:hAnsi="Arial" w:cs="Arial"/>
          <w:color w:val="1F1F1F"/>
          <w:sz w:val="22"/>
          <w:szCs w:val="22"/>
        </w:rPr>
        <w:t>time activities,</w:t>
      </w:r>
      <w:r w:rsidRPr="00623160">
        <w:rPr>
          <w:rFonts w:ascii="Arial" w:hAnsi="Arial" w:cs="Arial"/>
          <w:color w:val="1F1F1F"/>
          <w:spacing w:val="26"/>
          <w:sz w:val="22"/>
          <w:szCs w:val="22"/>
        </w:rPr>
        <w:t xml:space="preserve"> </w:t>
      </w:r>
      <w:r w:rsidRPr="00623160">
        <w:rPr>
          <w:rFonts w:ascii="Arial" w:hAnsi="Arial" w:cs="Arial"/>
          <w:color w:val="1F1F1F"/>
          <w:sz w:val="22"/>
          <w:szCs w:val="22"/>
        </w:rPr>
        <w:t>and other customary</w:t>
      </w:r>
      <w:r w:rsidRPr="00623160">
        <w:rPr>
          <w:rFonts w:ascii="Arial" w:hAnsi="Arial" w:cs="Arial"/>
          <w:color w:val="1F1F1F"/>
          <w:spacing w:val="40"/>
          <w:sz w:val="22"/>
          <w:szCs w:val="22"/>
        </w:rPr>
        <w:t xml:space="preserve"> </w:t>
      </w:r>
      <w:r w:rsidRPr="00623160">
        <w:rPr>
          <w:rFonts w:ascii="Arial" w:hAnsi="Arial" w:cs="Arial"/>
          <w:color w:val="1F1F1F"/>
          <w:sz w:val="22"/>
          <w:szCs w:val="22"/>
        </w:rPr>
        <w:t>and usual</w:t>
      </w:r>
      <w:r w:rsidRPr="00623160">
        <w:rPr>
          <w:rFonts w:ascii="Arial" w:hAnsi="Arial" w:cs="Arial"/>
          <w:color w:val="1F1F1F"/>
          <w:spacing w:val="40"/>
          <w:sz w:val="22"/>
          <w:szCs w:val="22"/>
        </w:rPr>
        <w:t xml:space="preserve"> </w:t>
      </w:r>
      <w:r w:rsidRPr="00623160">
        <w:rPr>
          <w:rFonts w:ascii="Arial" w:hAnsi="Arial" w:cs="Arial"/>
          <w:color w:val="1F1F1F"/>
          <w:sz w:val="22"/>
          <w:szCs w:val="22"/>
        </w:rPr>
        <w:t>recreational</w:t>
      </w:r>
      <w:r w:rsidRPr="00623160">
        <w:rPr>
          <w:rFonts w:ascii="Arial" w:hAnsi="Arial" w:cs="Arial"/>
          <w:color w:val="1F1F1F"/>
          <w:spacing w:val="40"/>
          <w:sz w:val="22"/>
          <w:szCs w:val="22"/>
        </w:rPr>
        <w:t xml:space="preserve"> </w:t>
      </w:r>
      <w:r w:rsidRPr="00623160">
        <w:rPr>
          <w:rFonts w:ascii="Arial" w:hAnsi="Arial" w:cs="Arial"/>
          <w:color w:val="1F1F1F"/>
          <w:sz w:val="22"/>
          <w:szCs w:val="22"/>
        </w:rPr>
        <w:t>activities,</w:t>
      </w:r>
      <w:r w:rsidRPr="00623160">
        <w:rPr>
          <w:rFonts w:ascii="Arial" w:hAnsi="Arial" w:cs="Arial"/>
          <w:color w:val="1F1F1F"/>
          <w:spacing w:val="40"/>
          <w:sz w:val="22"/>
          <w:szCs w:val="22"/>
        </w:rPr>
        <w:t xml:space="preserve"> </w:t>
      </w:r>
      <w:r w:rsidRPr="00623160">
        <w:rPr>
          <w:rFonts w:ascii="Arial" w:hAnsi="Arial" w:cs="Arial"/>
          <w:color w:val="1F1F1F"/>
          <w:sz w:val="22"/>
          <w:szCs w:val="22"/>
        </w:rPr>
        <w:t>excluding</w:t>
      </w:r>
      <w:r w:rsidRPr="00623160">
        <w:rPr>
          <w:rFonts w:ascii="Arial" w:hAnsi="Arial" w:cs="Arial"/>
          <w:color w:val="1F1F1F"/>
          <w:spacing w:val="40"/>
          <w:sz w:val="22"/>
          <w:szCs w:val="22"/>
        </w:rPr>
        <w:t xml:space="preserve"> </w:t>
      </w:r>
      <w:r w:rsidRPr="00623160">
        <w:rPr>
          <w:rFonts w:ascii="Arial" w:hAnsi="Arial" w:cs="Arial"/>
          <w:color w:val="1F1F1F"/>
          <w:sz w:val="22"/>
          <w:szCs w:val="22"/>
        </w:rPr>
        <w:t>boat</w:t>
      </w:r>
      <w:r w:rsidRPr="00623160">
        <w:rPr>
          <w:rFonts w:ascii="Arial" w:hAnsi="Arial" w:cs="Arial"/>
          <w:color w:val="1F1F1F"/>
          <w:spacing w:val="40"/>
          <w:sz w:val="22"/>
          <w:szCs w:val="22"/>
        </w:rPr>
        <w:t xml:space="preserve"> </w:t>
      </w:r>
      <w:r w:rsidRPr="00623160">
        <w:rPr>
          <w:rFonts w:ascii="Arial" w:hAnsi="Arial" w:cs="Arial"/>
          <w:color w:val="1F1F1F"/>
          <w:sz w:val="22"/>
          <w:szCs w:val="22"/>
        </w:rPr>
        <w:t>launching</w:t>
      </w:r>
      <w:r w:rsidRPr="00623160">
        <w:rPr>
          <w:rFonts w:ascii="Arial" w:hAnsi="Arial" w:cs="Arial"/>
          <w:color w:val="1F1F1F"/>
          <w:spacing w:val="39"/>
          <w:sz w:val="22"/>
          <w:szCs w:val="22"/>
        </w:rPr>
        <w:t xml:space="preserve"> </w:t>
      </w:r>
      <w:r w:rsidRPr="00623160">
        <w:rPr>
          <w:rFonts w:ascii="Arial" w:hAnsi="Arial" w:cs="Arial"/>
          <w:color w:val="1F1F1F"/>
          <w:sz w:val="22"/>
          <w:szCs w:val="22"/>
        </w:rPr>
        <w:t>facilities</w:t>
      </w:r>
      <w:r w:rsidRPr="00623160">
        <w:rPr>
          <w:rFonts w:ascii="Arial" w:hAnsi="Arial" w:cs="Arial"/>
          <w:color w:val="494949"/>
          <w:sz w:val="22"/>
          <w:szCs w:val="22"/>
        </w:rPr>
        <w:t>.</w:t>
      </w:r>
    </w:p>
    <w:p w14:paraId="246A871D" w14:textId="77777777" w:rsidR="00B34DE7" w:rsidRPr="00623160" w:rsidRDefault="00B34DE7" w:rsidP="00B34DE7">
      <w:pPr>
        <w:pStyle w:val="BodyText"/>
        <w:rPr>
          <w:rFonts w:ascii="Arial" w:hAnsi="Arial" w:cs="Arial"/>
          <w:sz w:val="22"/>
          <w:szCs w:val="22"/>
        </w:rPr>
      </w:pPr>
    </w:p>
    <w:p w14:paraId="25CE3116" w14:textId="77777777" w:rsidR="00B34DE7" w:rsidRPr="00623160" w:rsidRDefault="00B34DE7" w:rsidP="00A66593">
      <w:pPr>
        <w:pStyle w:val="BodyText"/>
        <w:rPr>
          <w:rFonts w:ascii="Arial" w:hAnsi="Arial" w:cs="Arial"/>
          <w:sz w:val="22"/>
          <w:szCs w:val="22"/>
        </w:rPr>
      </w:pPr>
      <w:r w:rsidRPr="00623160">
        <w:rPr>
          <w:rFonts w:ascii="Arial" w:hAnsi="Arial" w:cs="Arial"/>
          <w:color w:val="1F1F1F"/>
          <w:sz w:val="22"/>
          <w:szCs w:val="22"/>
        </w:rPr>
        <w:t>Recreation</w:t>
      </w:r>
      <w:r w:rsidRPr="00623160">
        <w:rPr>
          <w:rFonts w:ascii="Arial" w:hAnsi="Arial" w:cs="Arial"/>
          <w:color w:val="1F1F1F"/>
          <w:spacing w:val="34"/>
          <w:sz w:val="22"/>
          <w:szCs w:val="22"/>
        </w:rPr>
        <w:t xml:space="preserve"> </w:t>
      </w:r>
      <w:r w:rsidRPr="00623160">
        <w:rPr>
          <w:rFonts w:ascii="Arial" w:hAnsi="Arial" w:cs="Arial"/>
          <w:color w:val="1F1F1F"/>
          <w:sz w:val="22"/>
          <w:szCs w:val="22"/>
        </w:rPr>
        <w:t>area</w:t>
      </w:r>
      <w:r w:rsidRPr="00623160">
        <w:rPr>
          <w:rFonts w:ascii="Arial" w:hAnsi="Arial" w:cs="Arial"/>
          <w:color w:val="494949"/>
          <w:sz w:val="22"/>
          <w:szCs w:val="22"/>
        </w:rPr>
        <w:t>:</w:t>
      </w:r>
      <w:r w:rsidRPr="00623160">
        <w:rPr>
          <w:rFonts w:ascii="Arial" w:hAnsi="Arial" w:cs="Arial"/>
          <w:color w:val="494949"/>
          <w:spacing w:val="-6"/>
          <w:sz w:val="22"/>
          <w:szCs w:val="22"/>
        </w:rPr>
        <w:t xml:space="preserve"> </w:t>
      </w:r>
      <w:r w:rsidRPr="00623160">
        <w:rPr>
          <w:rFonts w:ascii="Arial" w:hAnsi="Arial" w:cs="Arial"/>
          <w:color w:val="1F1F1F"/>
          <w:sz w:val="22"/>
          <w:szCs w:val="22"/>
        </w:rPr>
        <w:t>See</w:t>
      </w:r>
      <w:r w:rsidRPr="00623160">
        <w:rPr>
          <w:rFonts w:ascii="Arial" w:hAnsi="Arial" w:cs="Arial"/>
          <w:color w:val="1F1F1F"/>
          <w:spacing w:val="4"/>
          <w:sz w:val="22"/>
          <w:szCs w:val="22"/>
        </w:rPr>
        <w:t xml:space="preserve"> </w:t>
      </w:r>
      <w:r w:rsidRPr="00623160">
        <w:rPr>
          <w:rFonts w:ascii="Arial" w:hAnsi="Arial" w:cs="Arial"/>
          <w:color w:val="1F1F1F"/>
          <w:sz w:val="22"/>
          <w:szCs w:val="22"/>
        </w:rPr>
        <w:t>Parks</w:t>
      </w:r>
      <w:r w:rsidRPr="00623160">
        <w:rPr>
          <w:rFonts w:ascii="Arial" w:hAnsi="Arial" w:cs="Arial"/>
          <w:color w:val="1F1F1F"/>
          <w:spacing w:val="20"/>
          <w:sz w:val="22"/>
          <w:szCs w:val="22"/>
        </w:rPr>
        <w:t xml:space="preserve"> </w:t>
      </w:r>
      <w:r w:rsidRPr="00623160">
        <w:rPr>
          <w:rFonts w:ascii="Arial" w:hAnsi="Arial" w:cs="Arial"/>
          <w:color w:val="1F1F1F"/>
          <w:sz w:val="22"/>
          <w:szCs w:val="22"/>
        </w:rPr>
        <w:t>and</w:t>
      </w:r>
      <w:r w:rsidRPr="00623160">
        <w:rPr>
          <w:rFonts w:ascii="Arial" w:hAnsi="Arial" w:cs="Arial"/>
          <w:color w:val="1F1F1F"/>
          <w:spacing w:val="13"/>
          <w:sz w:val="22"/>
          <w:szCs w:val="22"/>
        </w:rPr>
        <w:t xml:space="preserve"> </w:t>
      </w:r>
      <w:r w:rsidRPr="00623160">
        <w:rPr>
          <w:rFonts w:ascii="Arial" w:hAnsi="Arial" w:cs="Arial"/>
          <w:color w:val="1F1F1F"/>
          <w:sz w:val="22"/>
          <w:szCs w:val="22"/>
        </w:rPr>
        <w:t>Recreation</w:t>
      </w:r>
      <w:r w:rsidRPr="00623160">
        <w:rPr>
          <w:rFonts w:ascii="Arial" w:hAnsi="Arial" w:cs="Arial"/>
          <w:color w:val="1F1F1F"/>
          <w:spacing w:val="10"/>
          <w:sz w:val="22"/>
          <w:szCs w:val="22"/>
        </w:rPr>
        <w:t xml:space="preserve"> </w:t>
      </w:r>
      <w:r w:rsidRPr="00623160">
        <w:rPr>
          <w:rFonts w:ascii="Arial" w:hAnsi="Arial" w:cs="Arial"/>
          <w:color w:val="1F1F1F"/>
          <w:spacing w:val="-2"/>
          <w:sz w:val="22"/>
          <w:szCs w:val="22"/>
        </w:rPr>
        <w:t>Areas.</w:t>
      </w:r>
    </w:p>
    <w:p w14:paraId="723DF2C1" w14:textId="77777777" w:rsidR="00B34DE7" w:rsidRPr="00623160" w:rsidRDefault="00B34DE7" w:rsidP="00B34DE7">
      <w:pPr>
        <w:pStyle w:val="BodyText"/>
        <w:rPr>
          <w:rFonts w:ascii="Arial" w:hAnsi="Arial" w:cs="Arial"/>
          <w:sz w:val="22"/>
          <w:szCs w:val="22"/>
        </w:rPr>
      </w:pPr>
    </w:p>
    <w:p w14:paraId="4D96C72E" w14:textId="361B0F77" w:rsidR="00B34DE7" w:rsidRPr="009E47BF" w:rsidRDefault="00B34DE7" w:rsidP="00B34DE7">
      <w:pPr>
        <w:pStyle w:val="BodyText"/>
        <w:spacing w:line="252" w:lineRule="auto"/>
        <w:rPr>
          <w:rFonts w:ascii="Arial" w:hAnsi="Arial" w:cs="Arial"/>
          <w:strike/>
          <w:color w:val="FF0000"/>
          <w:sz w:val="22"/>
          <w:szCs w:val="22"/>
        </w:rPr>
      </w:pPr>
      <w:r w:rsidRPr="009E47BF">
        <w:rPr>
          <w:rFonts w:ascii="Arial" w:hAnsi="Arial" w:cs="Arial"/>
          <w:strike/>
          <w:color w:val="FF0000"/>
          <w:sz w:val="22"/>
          <w:szCs w:val="22"/>
        </w:rPr>
        <w:t>Recreational</w:t>
      </w:r>
      <w:r w:rsidRPr="009E47BF">
        <w:rPr>
          <w:rFonts w:ascii="Arial" w:hAnsi="Arial" w:cs="Arial"/>
          <w:strike/>
          <w:color w:val="FF0000"/>
          <w:spacing w:val="40"/>
          <w:sz w:val="22"/>
          <w:szCs w:val="22"/>
        </w:rPr>
        <w:t xml:space="preserve"> </w:t>
      </w:r>
      <w:r w:rsidRPr="009E47BF">
        <w:rPr>
          <w:rFonts w:ascii="Arial" w:hAnsi="Arial" w:cs="Arial"/>
          <w:strike/>
          <w:color w:val="FF0000"/>
          <w:sz w:val="22"/>
          <w:szCs w:val="22"/>
        </w:rPr>
        <w:t>vehicle</w:t>
      </w:r>
      <w:r w:rsidRPr="009E47BF">
        <w:rPr>
          <w:rFonts w:ascii="Arial" w:hAnsi="Arial" w:cs="Arial"/>
          <w:strike/>
          <w:color w:val="FF0000"/>
          <w:spacing w:val="27"/>
          <w:sz w:val="22"/>
          <w:szCs w:val="22"/>
        </w:rPr>
        <w:t xml:space="preserve"> </w:t>
      </w:r>
      <w:r w:rsidRPr="009E47BF">
        <w:rPr>
          <w:rFonts w:ascii="Arial" w:hAnsi="Arial" w:cs="Arial"/>
          <w:strike/>
          <w:color w:val="FF0000"/>
          <w:sz w:val="22"/>
          <w:szCs w:val="22"/>
        </w:rPr>
        <w:t>- a vehicle</w:t>
      </w:r>
      <w:r w:rsidRPr="009E47BF">
        <w:rPr>
          <w:rFonts w:ascii="Arial" w:hAnsi="Arial" w:cs="Arial"/>
          <w:strike/>
          <w:color w:val="FF0000"/>
          <w:spacing w:val="26"/>
          <w:sz w:val="22"/>
          <w:szCs w:val="22"/>
        </w:rPr>
        <w:t xml:space="preserve"> </w:t>
      </w:r>
      <w:r w:rsidRPr="009E47BF">
        <w:rPr>
          <w:rFonts w:ascii="Arial" w:hAnsi="Arial" w:cs="Arial"/>
          <w:strike/>
          <w:color w:val="FF0000"/>
          <w:sz w:val="22"/>
          <w:szCs w:val="22"/>
        </w:rPr>
        <w:t>or an attachment</w:t>
      </w:r>
      <w:r w:rsidRPr="009E47BF">
        <w:rPr>
          <w:rFonts w:ascii="Arial" w:hAnsi="Arial" w:cs="Arial"/>
          <w:strike/>
          <w:color w:val="FF0000"/>
          <w:spacing w:val="40"/>
          <w:sz w:val="22"/>
          <w:szCs w:val="22"/>
        </w:rPr>
        <w:t xml:space="preserve"> </w:t>
      </w:r>
      <w:r w:rsidRPr="009E47BF">
        <w:rPr>
          <w:rFonts w:ascii="Arial" w:hAnsi="Arial" w:cs="Arial"/>
          <w:strike/>
          <w:color w:val="FF0000"/>
          <w:sz w:val="22"/>
          <w:szCs w:val="22"/>
        </w:rPr>
        <w:t>to a vehicle</w:t>
      </w:r>
      <w:r w:rsidRPr="009E47BF">
        <w:rPr>
          <w:rFonts w:ascii="Arial" w:hAnsi="Arial" w:cs="Arial"/>
          <w:strike/>
          <w:color w:val="FF0000"/>
          <w:spacing w:val="26"/>
          <w:sz w:val="22"/>
          <w:szCs w:val="22"/>
        </w:rPr>
        <w:t xml:space="preserve"> </w:t>
      </w:r>
      <w:r w:rsidRPr="009E47BF">
        <w:rPr>
          <w:rFonts w:ascii="Arial" w:hAnsi="Arial" w:cs="Arial"/>
          <w:strike/>
          <w:color w:val="FF0000"/>
          <w:sz w:val="22"/>
          <w:szCs w:val="22"/>
        </w:rPr>
        <w:t>designed</w:t>
      </w:r>
      <w:r w:rsidRPr="009E47BF">
        <w:rPr>
          <w:rFonts w:ascii="Arial" w:hAnsi="Arial" w:cs="Arial"/>
          <w:strike/>
          <w:color w:val="FF0000"/>
          <w:spacing w:val="33"/>
          <w:sz w:val="22"/>
          <w:szCs w:val="22"/>
        </w:rPr>
        <w:t xml:space="preserve"> </w:t>
      </w:r>
      <w:r w:rsidRPr="009E47BF">
        <w:rPr>
          <w:rFonts w:ascii="Arial" w:hAnsi="Arial" w:cs="Arial"/>
          <w:strike/>
          <w:color w:val="FF0000"/>
          <w:sz w:val="22"/>
          <w:szCs w:val="22"/>
        </w:rPr>
        <w:t>to be towed</w:t>
      </w:r>
      <w:r w:rsidRPr="009E47BF">
        <w:rPr>
          <w:rFonts w:ascii="Arial" w:hAnsi="Arial" w:cs="Arial"/>
          <w:strike/>
          <w:color w:val="FF0000"/>
          <w:spacing w:val="28"/>
          <w:sz w:val="22"/>
          <w:szCs w:val="22"/>
        </w:rPr>
        <w:t xml:space="preserve"> </w:t>
      </w:r>
      <w:r w:rsidRPr="009E47BF">
        <w:rPr>
          <w:rFonts w:ascii="Arial" w:hAnsi="Arial" w:cs="Arial"/>
          <w:strike/>
          <w:color w:val="FF0000"/>
          <w:sz w:val="22"/>
          <w:szCs w:val="22"/>
        </w:rPr>
        <w:t>and designed</w:t>
      </w:r>
      <w:r w:rsidRPr="009E47BF">
        <w:rPr>
          <w:rFonts w:ascii="Arial" w:hAnsi="Arial" w:cs="Arial"/>
          <w:strike/>
          <w:color w:val="FF0000"/>
          <w:spacing w:val="32"/>
          <w:sz w:val="22"/>
          <w:szCs w:val="22"/>
        </w:rPr>
        <w:t xml:space="preserve"> </w:t>
      </w:r>
      <w:r w:rsidRPr="009E47BF">
        <w:rPr>
          <w:rFonts w:ascii="Arial" w:hAnsi="Arial" w:cs="Arial"/>
          <w:strike/>
          <w:color w:val="FF0000"/>
          <w:sz w:val="22"/>
          <w:szCs w:val="22"/>
        </w:rPr>
        <w:t>for temporary</w:t>
      </w:r>
      <w:r w:rsidRPr="009E47BF">
        <w:rPr>
          <w:rFonts w:ascii="Arial" w:hAnsi="Arial" w:cs="Arial"/>
          <w:strike/>
          <w:color w:val="FF0000"/>
          <w:spacing w:val="37"/>
          <w:sz w:val="22"/>
          <w:szCs w:val="22"/>
        </w:rPr>
        <w:t xml:space="preserve"> </w:t>
      </w:r>
      <w:r w:rsidRPr="009E47BF">
        <w:rPr>
          <w:rFonts w:ascii="Arial" w:hAnsi="Arial" w:cs="Arial"/>
          <w:strike/>
          <w:color w:val="FF0000"/>
          <w:sz w:val="22"/>
          <w:szCs w:val="22"/>
        </w:rPr>
        <w:t>sleeping or living quarters for one or more persons,</w:t>
      </w:r>
      <w:r w:rsidRPr="009E47BF">
        <w:rPr>
          <w:rFonts w:ascii="Arial" w:hAnsi="Arial" w:cs="Arial"/>
          <w:strike/>
          <w:color w:val="FF0000"/>
          <w:spacing w:val="40"/>
          <w:sz w:val="22"/>
          <w:szCs w:val="22"/>
        </w:rPr>
        <w:t xml:space="preserve"> </w:t>
      </w:r>
      <w:r w:rsidRPr="009E47BF">
        <w:rPr>
          <w:rFonts w:ascii="Arial" w:hAnsi="Arial" w:cs="Arial"/>
          <w:strike/>
          <w:color w:val="FF0000"/>
          <w:sz w:val="22"/>
          <w:szCs w:val="22"/>
        </w:rPr>
        <w:t>and which</w:t>
      </w:r>
      <w:r w:rsidRPr="009E47BF">
        <w:rPr>
          <w:rFonts w:ascii="Arial" w:hAnsi="Arial" w:cs="Arial"/>
          <w:strike/>
          <w:color w:val="FF0000"/>
          <w:spacing w:val="30"/>
          <w:sz w:val="22"/>
          <w:szCs w:val="22"/>
        </w:rPr>
        <w:t xml:space="preserve"> </w:t>
      </w:r>
      <w:r w:rsidRPr="009E47BF">
        <w:rPr>
          <w:rFonts w:ascii="Arial" w:hAnsi="Arial" w:cs="Arial"/>
          <w:strike/>
          <w:color w:val="FF0000"/>
          <w:sz w:val="22"/>
          <w:szCs w:val="22"/>
        </w:rPr>
        <w:t>may include</w:t>
      </w:r>
      <w:r w:rsidRPr="009E47BF">
        <w:rPr>
          <w:rFonts w:ascii="Arial" w:hAnsi="Arial" w:cs="Arial"/>
          <w:strike/>
          <w:color w:val="FF0000"/>
          <w:spacing w:val="30"/>
          <w:sz w:val="22"/>
          <w:szCs w:val="22"/>
        </w:rPr>
        <w:t xml:space="preserve"> </w:t>
      </w:r>
      <w:r w:rsidRPr="009E47BF">
        <w:rPr>
          <w:rFonts w:ascii="Arial" w:hAnsi="Arial" w:cs="Arial"/>
          <w:strike/>
          <w:color w:val="FF0000"/>
          <w:sz w:val="22"/>
          <w:szCs w:val="22"/>
        </w:rPr>
        <w:t>a pick-up</w:t>
      </w:r>
      <w:r w:rsidRPr="009E47BF">
        <w:rPr>
          <w:rFonts w:ascii="Arial" w:hAnsi="Arial" w:cs="Arial"/>
          <w:strike/>
          <w:color w:val="FF0000"/>
          <w:spacing w:val="34"/>
          <w:sz w:val="22"/>
          <w:szCs w:val="22"/>
        </w:rPr>
        <w:t xml:space="preserve"> </w:t>
      </w:r>
      <w:r w:rsidRPr="009E47BF">
        <w:rPr>
          <w:rFonts w:ascii="Arial" w:hAnsi="Arial" w:cs="Arial"/>
          <w:strike/>
          <w:color w:val="FF0000"/>
          <w:sz w:val="22"/>
          <w:szCs w:val="22"/>
        </w:rPr>
        <w:t>camper, travel trailer,</w:t>
      </w:r>
      <w:r w:rsidRPr="009E47BF">
        <w:rPr>
          <w:rFonts w:ascii="Arial" w:hAnsi="Arial" w:cs="Arial"/>
          <w:strike/>
          <w:color w:val="FF0000"/>
          <w:spacing w:val="32"/>
          <w:sz w:val="22"/>
          <w:szCs w:val="22"/>
        </w:rPr>
        <w:t xml:space="preserve"> </w:t>
      </w:r>
      <w:r w:rsidRPr="009E47BF">
        <w:rPr>
          <w:rFonts w:ascii="Arial" w:hAnsi="Arial" w:cs="Arial"/>
          <w:strike/>
          <w:color w:val="FF0000"/>
          <w:sz w:val="22"/>
          <w:szCs w:val="22"/>
        </w:rPr>
        <w:t>tent trailer,</w:t>
      </w:r>
      <w:r w:rsidRPr="009E47BF">
        <w:rPr>
          <w:rFonts w:ascii="Arial" w:hAnsi="Arial" w:cs="Arial"/>
          <w:strike/>
          <w:color w:val="FF0000"/>
          <w:spacing w:val="25"/>
          <w:sz w:val="22"/>
          <w:szCs w:val="22"/>
        </w:rPr>
        <w:t xml:space="preserve"> </w:t>
      </w:r>
      <w:r w:rsidRPr="009E47BF">
        <w:rPr>
          <w:rFonts w:ascii="Arial" w:hAnsi="Arial" w:cs="Arial"/>
          <w:strike/>
          <w:color w:val="FF0000"/>
          <w:sz w:val="22"/>
          <w:szCs w:val="22"/>
        </w:rPr>
        <w:t>camp trailer,</w:t>
      </w:r>
      <w:r w:rsidRPr="009E47BF">
        <w:rPr>
          <w:rFonts w:ascii="Arial" w:hAnsi="Arial" w:cs="Arial"/>
          <w:strike/>
          <w:color w:val="FF0000"/>
          <w:spacing w:val="30"/>
          <w:sz w:val="22"/>
          <w:szCs w:val="22"/>
        </w:rPr>
        <w:t xml:space="preserve"> </w:t>
      </w:r>
      <w:r w:rsidRPr="009E47BF">
        <w:rPr>
          <w:rFonts w:ascii="Arial" w:hAnsi="Arial" w:cs="Arial"/>
          <w:strike/>
          <w:color w:val="FF0000"/>
          <w:sz w:val="22"/>
          <w:szCs w:val="22"/>
        </w:rPr>
        <w:t>and</w:t>
      </w:r>
      <w:r w:rsidRPr="009E47BF">
        <w:rPr>
          <w:rFonts w:ascii="Arial" w:hAnsi="Arial" w:cs="Arial"/>
          <w:strike/>
          <w:color w:val="FF0000"/>
          <w:spacing w:val="28"/>
          <w:sz w:val="22"/>
          <w:szCs w:val="22"/>
        </w:rPr>
        <w:t xml:space="preserve"> </w:t>
      </w:r>
      <w:r w:rsidRPr="009E47BF">
        <w:rPr>
          <w:rFonts w:ascii="Arial" w:hAnsi="Arial" w:cs="Arial"/>
          <w:strike/>
          <w:color w:val="FF0000"/>
          <w:sz w:val="22"/>
          <w:szCs w:val="22"/>
        </w:rPr>
        <w:t>motor</w:t>
      </w:r>
      <w:r w:rsidRPr="009E47BF">
        <w:rPr>
          <w:rFonts w:ascii="Arial" w:hAnsi="Arial" w:cs="Arial"/>
          <w:strike/>
          <w:color w:val="FF0000"/>
          <w:spacing w:val="28"/>
          <w:sz w:val="22"/>
          <w:szCs w:val="22"/>
        </w:rPr>
        <w:t xml:space="preserve"> </w:t>
      </w:r>
      <w:r w:rsidRPr="009E47BF">
        <w:rPr>
          <w:rFonts w:ascii="Arial" w:hAnsi="Arial" w:cs="Arial"/>
          <w:strike/>
          <w:color w:val="FF0000"/>
          <w:sz w:val="22"/>
          <w:szCs w:val="22"/>
        </w:rPr>
        <w:t>home. In order</w:t>
      </w:r>
      <w:r w:rsidRPr="009E47BF">
        <w:rPr>
          <w:rFonts w:ascii="Arial" w:hAnsi="Arial" w:cs="Arial"/>
          <w:strike/>
          <w:color w:val="FF0000"/>
          <w:spacing w:val="27"/>
          <w:sz w:val="22"/>
          <w:szCs w:val="22"/>
        </w:rPr>
        <w:t xml:space="preserve"> </w:t>
      </w:r>
      <w:r w:rsidRPr="009E47BF">
        <w:rPr>
          <w:rFonts w:ascii="Arial" w:hAnsi="Arial" w:cs="Arial"/>
          <w:strike/>
          <w:color w:val="FF0000"/>
          <w:sz w:val="22"/>
          <w:szCs w:val="22"/>
        </w:rPr>
        <w:t>to be considered</w:t>
      </w:r>
      <w:r w:rsidRPr="009E47BF">
        <w:rPr>
          <w:rFonts w:ascii="Arial" w:hAnsi="Arial" w:cs="Arial"/>
          <w:strike/>
          <w:color w:val="FF0000"/>
          <w:spacing w:val="34"/>
          <w:sz w:val="22"/>
          <w:szCs w:val="22"/>
        </w:rPr>
        <w:t xml:space="preserve"> </w:t>
      </w:r>
      <w:r w:rsidRPr="009E47BF">
        <w:rPr>
          <w:rFonts w:ascii="Arial" w:hAnsi="Arial" w:cs="Arial"/>
          <w:strike/>
          <w:color w:val="FF0000"/>
          <w:sz w:val="22"/>
          <w:szCs w:val="22"/>
        </w:rPr>
        <w:t>as a vehicle and not as a structure,</w:t>
      </w:r>
      <w:r w:rsidRPr="009E47BF">
        <w:rPr>
          <w:rFonts w:ascii="Arial" w:hAnsi="Arial" w:cs="Arial"/>
          <w:strike/>
          <w:color w:val="FF0000"/>
          <w:spacing w:val="22"/>
          <w:sz w:val="22"/>
          <w:szCs w:val="22"/>
        </w:rPr>
        <w:t xml:space="preserve"> </w:t>
      </w:r>
      <w:r w:rsidRPr="009E47BF">
        <w:rPr>
          <w:rFonts w:ascii="Arial" w:hAnsi="Arial" w:cs="Arial"/>
          <w:strike/>
          <w:color w:val="FF0000"/>
          <w:sz w:val="22"/>
          <w:szCs w:val="22"/>
        </w:rPr>
        <w:t>the unit</w:t>
      </w:r>
      <w:r w:rsidRPr="009E47BF">
        <w:rPr>
          <w:rFonts w:ascii="Arial" w:hAnsi="Arial" w:cs="Arial"/>
          <w:strike/>
          <w:color w:val="FF0000"/>
          <w:spacing w:val="18"/>
          <w:sz w:val="22"/>
          <w:szCs w:val="22"/>
        </w:rPr>
        <w:t xml:space="preserve"> </w:t>
      </w:r>
      <w:r w:rsidRPr="009E47BF">
        <w:rPr>
          <w:rFonts w:ascii="Arial" w:hAnsi="Arial" w:cs="Arial"/>
          <w:strike/>
          <w:color w:val="FF0000"/>
          <w:sz w:val="22"/>
          <w:szCs w:val="22"/>
        </w:rPr>
        <w:t>must</w:t>
      </w:r>
      <w:r w:rsidRPr="009E47BF">
        <w:rPr>
          <w:rFonts w:ascii="Arial" w:hAnsi="Arial" w:cs="Arial"/>
          <w:strike/>
          <w:color w:val="FF0000"/>
          <w:spacing w:val="19"/>
          <w:sz w:val="22"/>
          <w:szCs w:val="22"/>
        </w:rPr>
        <w:t xml:space="preserve"> </w:t>
      </w:r>
      <w:r w:rsidRPr="009E47BF">
        <w:rPr>
          <w:rFonts w:ascii="Arial" w:hAnsi="Arial" w:cs="Arial"/>
          <w:strike/>
          <w:color w:val="FF0000"/>
          <w:sz w:val="22"/>
          <w:szCs w:val="22"/>
        </w:rPr>
        <w:t>remain</w:t>
      </w:r>
      <w:r w:rsidRPr="009E47BF">
        <w:rPr>
          <w:rFonts w:ascii="Arial" w:hAnsi="Arial" w:cs="Arial"/>
          <w:strike/>
          <w:color w:val="FF0000"/>
          <w:spacing w:val="17"/>
          <w:sz w:val="22"/>
          <w:szCs w:val="22"/>
        </w:rPr>
        <w:t xml:space="preserve"> </w:t>
      </w:r>
      <w:r w:rsidRPr="009E47BF">
        <w:rPr>
          <w:rFonts w:ascii="Arial" w:hAnsi="Arial" w:cs="Arial"/>
          <w:strike/>
          <w:color w:val="FF0000"/>
          <w:sz w:val="22"/>
          <w:szCs w:val="22"/>
        </w:rPr>
        <w:t>with</w:t>
      </w:r>
      <w:r w:rsidRPr="009E47BF">
        <w:rPr>
          <w:rFonts w:ascii="Arial" w:hAnsi="Arial" w:cs="Arial"/>
          <w:strike/>
          <w:color w:val="FF0000"/>
          <w:spacing w:val="22"/>
          <w:sz w:val="22"/>
          <w:szCs w:val="22"/>
        </w:rPr>
        <w:t xml:space="preserve"> </w:t>
      </w:r>
      <w:r w:rsidRPr="009E47BF">
        <w:rPr>
          <w:rFonts w:ascii="Arial" w:hAnsi="Arial" w:cs="Arial"/>
          <w:strike/>
          <w:color w:val="FF0000"/>
          <w:sz w:val="22"/>
          <w:szCs w:val="22"/>
        </w:rPr>
        <w:t>its tires on the ground</w:t>
      </w:r>
      <w:r w:rsidRPr="009E47BF">
        <w:rPr>
          <w:rFonts w:ascii="Arial" w:hAnsi="Arial" w:cs="Arial"/>
          <w:strike/>
          <w:color w:val="FF0000"/>
          <w:spacing w:val="20"/>
          <w:sz w:val="22"/>
          <w:szCs w:val="22"/>
        </w:rPr>
        <w:t xml:space="preserve"> </w:t>
      </w:r>
      <w:r w:rsidRPr="009E47BF">
        <w:rPr>
          <w:rFonts w:ascii="Arial" w:hAnsi="Arial" w:cs="Arial"/>
          <w:strike/>
          <w:color w:val="FF0000"/>
          <w:sz w:val="22"/>
          <w:szCs w:val="22"/>
        </w:rPr>
        <w:t>and must</w:t>
      </w:r>
      <w:r w:rsidRPr="009E47BF">
        <w:rPr>
          <w:rFonts w:ascii="Arial" w:hAnsi="Arial" w:cs="Arial"/>
          <w:strike/>
          <w:color w:val="FF0000"/>
          <w:spacing w:val="17"/>
          <w:sz w:val="22"/>
          <w:szCs w:val="22"/>
        </w:rPr>
        <w:t xml:space="preserve"> </w:t>
      </w:r>
      <w:r w:rsidRPr="009E47BF">
        <w:rPr>
          <w:rFonts w:ascii="Arial" w:hAnsi="Arial" w:cs="Arial"/>
          <w:strike/>
          <w:color w:val="FF0000"/>
          <w:sz w:val="22"/>
          <w:szCs w:val="22"/>
        </w:rPr>
        <w:t>be registered</w:t>
      </w:r>
      <w:r w:rsidRPr="009E47BF">
        <w:rPr>
          <w:rFonts w:ascii="Arial" w:hAnsi="Arial" w:cs="Arial"/>
          <w:strike/>
          <w:color w:val="FF0000"/>
          <w:spacing w:val="30"/>
          <w:sz w:val="22"/>
          <w:szCs w:val="22"/>
        </w:rPr>
        <w:t xml:space="preserve"> </w:t>
      </w:r>
      <w:r w:rsidRPr="009E47BF">
        <w:rPr>
          <w:rFonts w:ascii="Arial" w:hAnsi="Arial" w:cs="Arial"/>
          <w:strike/>
          <w:color w:val="FF0000"/>
          <w:sz w:val="22"/>
          <w:szCs w:val="22"/>
        </w:rPr>
        <w:t>with</w:t>
      </w:r>
      <w:r w:rsidRPr="009E47BF">
        <w:rPr>
          <w:rFonts w:ascii="Arial" w:hAnsi="Arial" w:cs="Arial"/>
          <w:strike/>
          <w:color w:val="FF0000"/>
          <w:spacing w:val="23"/>
          <w:sz w:val="22"/>
          <w:szCs w:val="22"/>
        </w:rPr>
        <w:t xml:space="preserve"> </w:t>
      </w:r>
      <w:r w:rsidRPr="009E47BF">
        <w:rPr>
          <w:rFonts w:ascii="Arial" w:hAnsi="Arial" w:cs="Arial"/>
          <w:strike/>
          <w:color w:val="FF0000"/>
          <w:sz w:val="22"/>
          <w:szCs w:val="22"/>
        </w:rPr>
        <w:t>the State Division</w:t>
      </w:r>
      <w:r w:rsidRPr="009E47BF">
        <w:rPr>
          <w:rFonts w:ascii="Arial" w:hAnsi="Arial" w:cs="Arial"/>
          <w:strike/>
          <w:color w:val="FF0000"/>
          <w:spacing w:val="25"/>
          <w:sz w:val="22"/>
          <w:szCs w:val="22"/>
        </w:rPr>
        <w:t xml:space="preserve"> </w:t>
      </w:r>
      <w:r w:rsidRPr="009E47BF">
        <w:rPr>
          <w:rFonts w:ascii="Arial" w:hAnsi="Arial" w:cs="Arial"/>
          <w:strike/>
          <w:color w:val="FF0000"/>
          <w:sz w:val="22"/>
          <w:szCs w:val="22"/>
        </w:rPr>
        <w:t>of Motor Vehicles.</w:t>
      </w:r>
    </w:p>
    <w:p w14:paraId="2C640D4C" w14:textId="77777777" w:rsidR="00B34DE7" w:rsidRPr="009E47BF" w:rsidRDefault="00B34DE7" w:rsidP="00B34DE7">
      <w:pPr>
        <w:pStyle w:val="BodyText"/>
        <w:rPr>
          <w:rFonts w:ascii="Arial" w:hAnsi="Arial" w:cs="Arial"/>
          <w:sz w:val="22"/>
          <w:szCs w:val="22"/>
        </w:rPr>
      </w:pPr>
    </w:p>
    <w:p w14:paraId="0025CA47" w14:textId="4A824223" w:rsidR="00CB7D7C" w:rsidRDefault="00CB7D7C" w:rsidP="00B34DE7">
      <w:pPr>
        <w:pStyle w:val="BodyText"/>
        <w:rPr>
          <w:rFonts w:ascii="Arial" w:hAnsi="Arial" w:cs="Arial"/>
          <w:sz w:val="22"/>
          <w:szCs w:val="22"/>
        </w:rPr>
      </w:pPr>
      <w:r w:rsidRPr="009E47BF">
        <w:rPr>
          <w:rFonts w:ascii="Arial" w:hAnsi="Arial" w:cs="Arial"/>
          <w:color w:val="FF0000"/>
          <w:sz w:val="22"/>
          <w:szCs w:val="22"/>
          <w:u w:val="single"/>
        </w:rPr>
        <w:t>Recreational vehicle.  A vehicle that is either self-propelled or towed by a consumer-owned tow vehicle, is primarily designed to provide temporary living quarters for recreational, camping or travel use, complies with all applicable federal vehicle regulations and does not require special highway movement permits to legally use the highways. "Recreational vehicle" includes motor homes, travel trailers, fifth-wheel trailers and folding camping trailers.  In order to be considered as a vehicle and not as a structure, the unit must remain with its tires on the ground and must be registered with the State Division of Motor Vehicles.</w:t>
      </w:r>
      <w:r w:rsidRPr="009E47BF">
        <w:rPr>
          <w:rFonts w:ascii="Arial" w:hAnsi="Arial" w:cs="Arial"/>
          <w:sz w:val="22"/>
          <w:szCs w:val="22"/>
        </w:rPr>
        <w:t xml:space="preserve"> </w:t>
      </w:r>
    </w:p>
    <w:p w14:paraId="44A2DB8D" w14:textId="77777777" w:rsidR="000F2557" w:rsidRPr="00623160" w:rsidRDefault="000F2557" w:rsidP="00B34DE7">
      <w:pPr>
        <w:pStyle w:val="BodyText"/>
        <w:rPr>
          <w:rFonts w:ascii="Arial" w:hAnsi="Arial" w:cs="Arial"/>
          <w:sz w:val="22"/>
          <w:szCs w:val="22"/>
        </w:rPr>
      </w:pPr>
    </w:p>
    <w:p w14:paraId="155EF16E"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w w:val="105"/>
          <w:sz w:val="22"/>
          <w:szCs w:val="22"/>
        </w:rPr>
        <w:t>Replacement</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system</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system</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intended</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replace:</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1.)</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an</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existing</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system</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which</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is</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either</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malfunctioning or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being</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upgraded with no</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significant change</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design flow or</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use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 xml:space="preserve">structure, </w:t>
      </w:r>
      <w:r w:rsidRPr="00623160">
        <w:rPr>
          <w:rFonts w:ascii="Arial" w:hAnsi="Arial" w:cs="Arial"/>
          <w:color w:val="1F1F1F"/>
          <w:w w:val="105"/>
          <w:sz w:val="22"/>
          <w:szCs w:val="22"/>
        </w:rPr>
        <w:lastRenderedPageBreak/>
        <w:t>or</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2.)</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any</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existing overboard wastewater discharge</w:t>
      </w:r>
      <w:r w:rsidRPr="00623160">
        <w:rPr>
          <w:rFonts w:ascii="Arial" w:hAnsi="Arial" w:cs="Arial"/>
          <w:color w:val="494949"/>
          <w:w w:val="105"/>
          <w:sz w:val="22"/>
          <w:szCs w:val="22"/>
        </w:rPr>
        <w:t>.</w:t>
      </w:r>
    </w:p>
    <w:p w14:paraId="7660D41C" w14:textId="77777777" w:rsidR="00B34DE7" w:rsidRPr="00623160" w:rsidRDefault="00B34DE7" w:rsidP="00B34DE7">
      <w:pPr>
        <w:pStyle w:val="BodyText"/>
        <w:rPr>
          <w:rFonts w:ascii="Arial" w:hAnsi="Arial" w:cs="Arial"/>
          <w:sz w:val="22"/>
          <w:szCs w:val="22"/>
        </w:rPr>
      </w:pPr>
    </w:p>
    <w:p w14:paraId="7BB63D7D"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w w:val="105"/>
          <w:sz w:val="22"/>
          <w:szCs w:val="22"/>
        </w:rPr>
        <w:t>Residence: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building</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portion</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thereof,</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containing</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dwelling</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unit(s),</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building</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by</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its</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design</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is capable</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supporting or</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is</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occupied for</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activities normally associated with</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dwelling</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habitation purposes</w:t>
      </w:r>
      <w:r w:rsidRPr="00623160">
        <w:rPr>
          <w:rFonts w:ascii="Arial" w:hAnsi="Arial" w:cs="Arial"/>
          <w:color w:val="494949"/>
          <w:w w:val="105"/>
          <w:sz w:val="22"/>
          <w:szCs w:val="22"/>
        </w:rPr>
        <w:t>.</w:t>
      </w:r>
      <w:r w:rsidRPr="00623160">
        <w:rPr>
          <w:rFonts w:ascii="Arial" w:hAnsi="Arial" w:cs="Arial"/>
          <w:color w:val="494949"/>
          <w:spacing w:val="17"/>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residence includes mobile homes,</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but</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no</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camper</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trailers</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recreational vehicles.</w:t>
      </w:r>
    </w:p>
    <w:p w14:paraId="1961E66A" w14:textId="77777777" w:rsidR="00B34DE7" w:rsidRPr="00623160" w:rsidRDefault="00B34DE7" w:rsidP="00B34DE7">
      <w:pPr>
        <w:pStyle w:val="BodyText"/>
        <w:rPr>
          <w:rFonts w:ascii="Arial" w:hAnsi="Arial" w:cs="Arial"/>
          <w:sz w:val="22"/>
          <w:szCs w:val="22"/>
        </w:rPr>
      </w:pPr>
    </w:p>
    <w:p w14:paraId="5BD129AD"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w w:val="105"/>
          <w:sz w:val="22"/>
          <w:szCs w:val="22"/>
        </w:rPr>
        <w:t>Residential dwelling unit</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room or</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group</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rooms designed and</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equipped exclusively for</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use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as permanent, seasonal, or</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temporary living</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quarters for</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only</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one</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family</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at</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time,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containing cooking, sleeping and toilet</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facilities.</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term</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shall</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include mobile</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homes</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rental</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units</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that</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contain</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cooking, sleeping</w:t>
      </w:r>
      <w:r w:rsidRPr="00623160">
        <w:rPr>
          <w:rFonts w:ascii="Arial" w:hAnsi="Arial" w:cs="Arial"/>
          <w:color w:val="494949"/>
          <w:w w:val="105"/>
          <w:sz w:val="22"/>
          <w:szCs w:val="22"/>
        </w:rPr>
        <w:t>,</w:t>
      </w:r>
      <w:r w:rsidRPr="00623160">
        <w:rPr>
          <w:rFonts w:ascii="Arial" w:hAnsi="Arial" w:cs="Arial"/>
          <w:color w:val="494949"/>
          <w:spacing w:val="-16"/>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toilet</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facilities</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regardless</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time-period</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rented.</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Recreational</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vehicles</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are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not</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residential dwelling units.</w:t>
      </w:r>
    </w:p>
    <w:p w14:paraId="0238C265" w14:textId="77777777" w:rsidR="00B34DE7" w:rsidRPr="00623160" w:rsidRDefault="00B34DE7" w:rsidP="00B34DE7">
      <w:pPr>
        <w:pStyle w:val="BodyText"/>
        <w:rPr>
          <w:rFonts w:ascii="Arial" w:hAnsi="Arial" w:cs="Arial"/>
          <w:sz w:val="22"/>
          <w:szCs w:val="22"/>
        </w:rPr>
      </w:pPr>
    </w:p>
    <w:p w14:paraId="5686496C"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w w:val="105"/>
          <w:sz w:val="22"/>
          <w:szCs w:val="22"/>
        </w:rPr>
        <w:t>Retail</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business</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establishment:</w:t>
      </w:r>
      <w:r w:rsidRPr="00623160">
        <w:rPr>
          <w:rFonts w:ascii="Arial" w:hAnsi="Arial" w:cs="Arial"/>
          <w:color w:val="1F1F1F"/>
          <w:spacing w:val="-17"/>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21"/>
          <w:w w:val="105"/>
          <w:sz w:val="22"/>
          <w:szCs w:val="22"/>
        </w:rPr>
        <w:t xml:space="preserve"> </w:t>
      </w:r>
      <w:r w:rsidRPr="00623160">
        <w:rPr>
          <w:rFonts w:ascii="Arial" w:hAnsi="Arial" w:cs="Arial"/>
          <w:color w:val="1F1F1F"/>
          <w:w w:val="105"/>
          <w:sz w:val="22"/>
          <w:szCs w:val="22"/>
        </w:rPr>
        <w:t>commercial</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activity</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primarily</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selling</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tangible</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goods</w:t>
      </w:r>
      <w:r w:rsidRPr="00623160">
        <w:rPr>
          <w:rFonts w:ascii="Arial" w:hAnsi="Arial" w:cs="Arial"/>
          <w:color w:val="494949"/>
          <w:w w:val="105"/>
          <w:sz w:val="22"/>
          <w:szCs w:val="22"/>
        </w:rPr>
        <w:t>.</w:t>
      </w:r>
      <w:r w:rsidRPr="00623160">
        <w:rPr>
          <w:rFonts w:ascii="Arial" w:hAnsi="Arial" w:cs="Arial"/>
          <w:color w:val="494949"/>
          <w:spacing w:val="10"/>
          <w:w w:val="105"/>
          <w:sz w:val="22"/>
          <w:szCs w:val="22"/>
        </w:rPr>
        <w:t xml:space="preserve"> </w:t>
      </w:r>
      <w:r w:rsidRPr="00623160">
        <w:rPr>
          <w:rFonts w:ascii="Arial" w:hAnsi="Arial" w:cs="Arial"/>
          <w:color w:val="1F1F1F"/>
          <w:w w:val="105"/>
          <w:sz w:val="22"/>
          <w:szCs w:val="22"/>
        </w:rPr>
        <w:t>By</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way</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example, grocery</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stores, gift</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shops,</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restaurants, takeout,</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foods,</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clothing</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stores,</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antique</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shops,</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pet</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shops</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kennels, or</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similar</w:t>
      </w:r>
      <w:r w:rsidRPr="00623160">
        <w:rPr>
          <w:rFonts w:ascii="Arial" w:hAnsi="Arial" w:cs="Arial"/>
          <w:color w:val="494949"/>
          <w:w w:val="105"/>
          <w:sz w:val="22"/>
          <w:szCs w:val="22"/>
        </w:rPr>
        <w:t>.</w:t>
      </w:r>
    </w:p>
    <w:p w14:paraId="3D4362C8" w14:textId="77777777" w:rsidR="00B34DE7" w:rsidRDefault="00B34DE7" w:rsidP="00B34DE7">
      <w:pPr>
        <w:spacing w:line="252" w:lineRule="auto"/>
        <w:rPr>
          <w:rFonts w:ascii="Arial" w:hAnsi="Arial" w:cs="Arial"/>
        </w:rPr>
      </w:pPr>
    </w:p>
    <w:p w14:paraId="677DAAA3"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w w:val="105"/>
          <w:sz w:val="22"/>
          <w:szCs w:val="22"/>
        </w:rPr>
        <w:t>Riprap</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rocks,</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irregularly</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shaped,</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at</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least</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six</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(6)</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inches</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diameter,</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used</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for</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erosion</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control</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soil stabilization,</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typically used</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on</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ground slopes of two</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(2)</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units horizontal to one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(1)</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unit</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vertical or</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less.</w:t>
      </w:r>
    </w:p>
    <w:p w14:paraId="5B0813C4" w14:textId="77777777" w:rsidR="00B34DE7" w:rsidRPr="00623160" w:rsidRDefault="00B34DE7" w:rsidP="00B34DE7">
      <w:pPr>
        <w:pStyle w:val="BodyText"/>
        <w:rPr>
          <w:rFonts w:ascii="Arial" w:hAnsi="Arial" w:cs="Arial"/>
          <w:sz w:val="22"/>
          <w:szCs w:val="22"/>
        </w:rPr>
      </w:pPr>
    </w:p>
    <w:p w14:paraId="5FEB3D43" w14:textId="77777777" w:rsidR="00B34DE7" w:rsidRPr="00623160" w:rsidRDefault="00B34DE7" w:rsidP="00B34DE7">
      <w:pPr>
        <w:pStyle w:val="BodyText"/>
        <w:spacing w:line="249" w:lineRule="auto"/>
        <w:rPr>
          <w:rFonts w:ascii="Arial" w:hAnsi="Arial" w:cs="Arial"/>
          <w:sz w:val="22"/>
          <w:szCs w:val="22"/>
        </w:rPr>
      </w:pPr>
      <w:r w:rsidRPr="00623160">
        <w:rPr>
          <w:rFonts w:ascii="Arial" w:hAnsi="Arial" w:cs="Arial"/>
          <w:color w:val="1F1F1F"/>
          <w:sz w:val="22"/>
          <w:szCs w:val="22"/>
        </w:rPr>
        <w:t>River - a free-flowing</w:t>
      </w:r>
      <w:r w:rsidRPr="00623160">
        <w:rPr>
          <w:rFonts w:ascii="Arial" w:hAnsi="Arial" w:cs="Arial"/>
          <w:color w:val="1F1F1F"/>
          <w:spacing w:val="32"/>
          <w:sz w:val="22"/>
          <w:szCs w:val="22"/>
        </w:rPr>
        <w:t xml:space="preserve"> </w:t>
      </w:r>
      <w:r w:rsidRPr="00623160">
        <w:rPr>
          <w:rFonts w:ascii="Arial" w:hAnsi="Arial" w:cs="Arial"/>
          <w:color w:val="1F1F1F"/>
          <w:sz w:val="22"/>
          <w:szCs w:val="22"/>
        </w:rPr>
        <w:t>body of water</w:t>
      </w:r>
      <w:r w:rsidRPr="00623160">
        <w:rPr>
          <w:rFonts w:ascii="Arial" w:hAnsi="Arial" w:cs="Arial"/>
          <w:color w:val="1F1F1F"/>
          <w:spacing w:val="20"/>
          <w:sz w:val="22"/>
          <w:szCs w:val="22"/>
        </w:rPr>
        <w:t xml:space="preserve"> </w:t>
      </w:r>
      <w:r w:rsidRPr="00623160">
        <w:rPr>
          <w:rFonts w:ascii="Arial" w:hAnsi="Arial" w:cs="Arial"/>
          <w:color w:val="1F1F1F"/>
          <w:sz w:val="22"/>
          <w:szCs w:val="22"/>
        </w:rPr>
        <w:t>including</w:t>
      </w:r>
      <w:r w:rsidRPr="00623160">
        <w:rPr>
          <w:rFonts w:ascii="Arial" w:hAnsi="Arial" w:cs="Arial"/>
          <w:color w:val="1F1F1F"/>
          <w:spacing w:val="25"/>
          <w:sz w:val="22"/>
          <w:szCs w:val="22"/>
        </w:rPr>
        <w:t xml:space="preserve"> </w:t>
      </w:r>
      <w:r w:rsidRPr="00623160">
        <w:rPr>
          <w:rFonts w:ascii="Arial" w:hAnsi="Arial" w:cs="Arial"/>
          <w:color w:val="1F1F1F"/>
          <w:sz w:val="22"/>
          <w:szCs w:val="22"/>
        </w:rPr>
        <w:t>its associated</w:t>
      </w:r>
      <w:r w:rsidRPr="00623160">
        <w:rPr>
          <w:rFonts w:ascii="Arial" w:hAnsi="Arial" w:cs="Arial"/>
          <w:color w:val="1F1F1F"/>
          <w:spacing w:val="23"/>
          <w:sz w:val="22"/>
          <w:szCs w:val="22"/>
        </w:rPr>
        <w:t xml:space="preserve"> </w:t>
      </w:r>
      <w:r w:rsidRPr="00623160">
        <w:rPr>
          <w:rFonts w:ascii="Arial" w:hAnsi="Arial" w:cs="Arial"/>
          <w:color w:val="1F1F1F"/>
          <w:sz w:val="22"/>
          <w:szCs w:val="22"/>
        </w:rPr>
        <w:t>floodplain</w:t>
      </w:r>
      <w:r w:rsidRPr="00623160">
        <w:rPr>
          <w:rFonts w:ascii="Arial" w:hAnsi="Arial" w:cs="Arial"/>
          <w:color w:val="1F1F1F"/>
          <w:spacing w:val="21"/>
          <w:sz w:val="22"/>
          <w:szCs w:val="22"/>
        </w:rPr>
        <w:t xml:space="preserve"> </w:t>
      </w:r>
      <w:r w:rsidRPr="00623160">
        <w:rPr>
          <w:rFonts w:ascii="Arial" w:hAnsi="Arial" w:cs="Arial"/>
          <w:color w:val="1F1F1F"/>
          <w:sz w:val="22"/>
          <w:szCs w:val="22"/>
        </w:rPr>
        <w:t>wetlands</w:t>
      </w:r>
      <w:r w:rsidRPr="00623160">
        <w:rPr>
          <w:rFonts w:ascii="Arial" w:hAnsi="Arial" w:cs="Arial"/>
          <w:color w:val="1F1F1F"/>
          <w:spacing w:val="18"/>
          <w:sz w:val="22"/>
          <w:szCs w:val="22"/>
        </w:rPr>
        <w:t xml:space="preserve"> </w:t>
      </w:r>
      <w:r w:rsidRPr="00623160">
        <w:rPr>
          <w:rFonts w:ascii="Arial" w:hAnsi="Arial" w:cs="Arial"/>
          <w:color w:val="1F1F1F"/>
          <w:sz w:val="22"/>
          <w:szCs w:val="22"/>
        </w:rPr>
        <w:t>from</w:t>
      </w:r>
      <w:r w:rsidRPr="00623160">
        <w:rPr>
          <w:rFonts w:ascii="Arial" w:hAnsi="Arial" w:cs="Arial"/>
          <w:color w:val="1F1F1F"/>
          <w:spacing w:val="20"/>
          <w:sz w:val="22"/>
          <w:szCs w:val="22"/>
        </w:rPr>
        <w:t xml:space="preserve"> </w:t>
      </w:r>
      <w:r w:rsidRPr="00623160">
        <w:rPr>
          <w:rFonts w:ascii="Arial" w:hAnsi="Arial" w:cs="Arial"/>
          <w:color w:val="1F1F1F"/>
          <w:sz w:val="22"/>
          <w:szCs w:val="22"/>
        </w:rPr>
        <w:t>that point</w:t>
      </w:r>
      <w:r w:rsidRPr="00623160">
        <w:rPr>
          <w:rFonts w:ascii="Arial" w:hAnsi="Arial" w:cs="Arial"/>
          <w:color w:val="1F1F1F"/>
          <w:spacing w:val="22"/>
          <w:sz w:val="22"/>
          <w:szCs w:val="22"/>
        </w:rPr>
        <w:t xml:space="preserve"> </w:t>
      </w:r>
      <w:r w:rsidRPr="00623160">
        <w:rPr>
          <w:rFonts w:ascii="Arial" w:hAnsi="Arial" w:cs="Arial"/>
          <w:color w:val="1F1F1F"/>
          <w:sz w:val="22"/>
          <w:szCs w:val="22"/>
        </w:rPr>
        <w:t>at which</w:t>
      </w:r>
      <w:r w:rsidRPr="00623160">
        <w:rPr>
          <w:rFonts w:ascii="Arial" w:hAnsi="Arial" w:cs="Arial"/>
          <w:color w:val="1F1F1F"/>
          <w:spacing w:val="20"/>
          <w:sz w:val="22"/>
          <w:szCs w:val="22"/>
        </w:rPr>
        <w:t xml:space="preserve"> </w:t>
      </w:r>
      <w:r w:rsidRPr="00623160">
        <w:rPr>
          <w:rFonts w:ascii="Arial" w:hAnsi="Arial" w:cs="Arial"/>
          <w:color w:val="1F1F1F"/>
          <w:sz w:val="22"/>
          <w:szCs w:val="22"/>
        </w:rPr>
        <w:t>it provides</w:t>
      </w:r>
      <w:r w:rsidRPr="00623160">
        <w:rPr>
          <w:rFonts w:ascii="Arial" w:hAnsi="Arial" w:cs="Arial"/>
          <w:color w:val="1F1F1F"/>
          <w:spacing w:val="39"/>
          <w:sz w:val="22"/>
          <w:szCs w:val="22"/>
        </w:rPr>
        <w:t xml:space="preserve"> </w:t>
      </w:r>
      <w:r w:rsidRPr="00623160">
        <w:rPr>
          <w:rFonts w:ascii="Arial" w:hAnsi="Arial" w:cs="Arial"/>
          <w:color w:val="1F1F1F"/>
          <w:sz w:val="22"/>
          <w:szCs w:val="22"/>
        </w:rPr>
        <w:t>drainage</w:t>
      </w:r>
      <w:r w:rsidRPr="00623160">
        <w:rPr>
          <w:rFonts w:ascii="Arial" w:hAnsi="Arial" w:cs="Arial"/>
          <w:color w:val="1F1F1F"/>
          <w:spacing w:val="37"/>
          <w:sz w:val="22"/>
          <w:szCs w:val="22"/>
        </w:rPr>
        <w:t xml:space="preserve"> </w:t>
      </w:r>
      <w:r w:rsidRPr="00623160">
        <w:rPr>
          <w:rFonts w:ascii="Arial" w:hAnsi="Arial" w:cs="Arial"/>
          <w:color w:val="1F1F1F"/>
          <w:sz w:val="22"/>
          <w:szCs w:val="22"/>
        </w:rPr>
        <w:t>for a watershed</w:t>
      </w:r>
      <w:r w:rsidRPr="00623160">
        <w:rPr>
          <w:rFonts w:ascii="Arial" w:hAnsi="Arial" w:cs="Arial"/>
          <w:color w:val="1F1F1F"/>
          <w:spacing w:val="40"/>
          <w:sz w:val="22"/>
          <w:szCs w:val="22"/>
        </w:rPr>
        <w:t xml:space="preserve"> </w:t>
      </w:r>
      <w:r w:rsidRPr="00623160">
        <w:rPr>
          <w:rFonts w:ascii="Arial" w:hAnsi="Arial" w:cs="Arial"/>
          <w:color w:val="1F1F1F"/>
          <w:sz w:val="22"/>
          <w:szCs w:val="22"/>
        </w:rPr>
        <w:t>of twenty-five</w:t>
      </w:r>
      <w:r w:rsidRPr="00623160">
        <w:rPr>
          <w:rFonts w:ascii="Arial" w:hAnsi="Arial" w:cs="Arial"/>
          <w:color w:val="1F1F1F"/>
          <w:spacing w:val="40"/>
          <w:sz w:val="22"/>
          <w:szCs w:val="22"/>
        </w:rPr>
        <w:t xml:space="preserve"> </w:t>
      </w:r>
      <w:r w:rsidRPr="00623160">
        <w:rPr>
          <w:rFonts w:ascii="Arial" w:hAnsi="Arial" w:cs="Arial"/>
          <w:color w:val="1F1F1F"/>
          <w:sz w:val="22"/>
          <w:szCs w:val="22"/>
        </w:rPr>
        <w:t>(25) square</w:t>
      </w:r>
      <w:r w:rsidRPr="00623160">
        <w:rPr>
          <w:rFonts w:ascii="Arial" w:hAnsi="Arial" w:cs="Arial"/>
          <w:color w:val="1F1F1F"/>
          <w:spacing w:val="34"/>
          <w:sz w:val="22"/>
          <w:szCs w:val="22"/>
        </w:rPr>
        <w:t xml:space="preserve"> </w:t>
      </w:r>
      <w:r w:rsidRPr="00623160">
        <w:rPr>
          <w:rFonts w:ascii="Arial" w:hAnsi="Arial" w:cs="Arial"/>
          <w:color w:val="1F1F1F"/>
          <w:sz w:val="22"/>
          <w:szCs w:val="22"/>
        </w:rPr>
        <w:t>miles</w:t>
      </w:r>
      <w:r w:rsidRPr="00623160">
        <w:rPr>
          <w:rFonts w:ascii="Arial" w:hAnsi="Arial" w:cs="Arial"/>
          <w:color w:val="1F1F1F"/>
          <w:spacing w:val="40"/>
          <w:sz w:val="22"/>
          <w:szCs w:val="22"/>
        </w:rPr>
        <w:t xml:space="preserve"> </w:t>
      </w:r>
      <w:r w:rsidRPr="00623160">
        <w:rPr>
          <w:rFonts w:ascii="Arial" w:hAnsi="Arial" w:cs="Arial"/>
          <w:color w:val="1F1F1F"/>
          <w:sz w:val="22"/>
          <w:szCs w:val="22"/>
        </w:rPr>
        <w:t>to its mouth.</w:t>
      </w:r>
    </w:p>
    <w:p w14:paraId="5E9A253B" w14:textId="77777777" w:rsidR="00B34DE7" w:rsidRPr="00623160" w:rsidRDefault="00B34DE7" w:rsidP="00B34DE7">
      <w:pPr>
        <w:pStyle w:val="BodyText"/>
        <w:rPr>
          <w:rFonts w:ascii="Arial" w:hAnsi="Arial" w:cs="Arial"/>
          <w:sz w:val="22"/>
          <w:szCs w:val="22"/>
        </w:rPr>
      </w:pPr>
    </w:p>
    <w:p w14:paraId="5A9325DE"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w w:val="105"/>
          <w:sz w:val="22"/>
          <w:szCs w:val="22"/>
        </w:rPr>
        <w:t>Road</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 a</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route or</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track consisting of</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bed of</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exposed mineral soil,</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gravel, asphalt, or</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other</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surfacing material</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constructed</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for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created</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by</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repeated</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passage</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motorized</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vehicles,</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excluding</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driveway</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 xml:space="preserve">as </w:t>
      </w:r>
      <w:r w:rsidRPr="00623160">
        <w:rPr>
          <w:rFonts w:ascii="Arial" w:hAnsi="Arial" w:cs="Arial"/>
          <w:color w:val="1F1F1F"/>
          <w:spacing w:val="-2"/>
          <w:w w:val="105"/>
          <w:sz w:val="22"/>
          <w:szCs w:val="22"/>
        </w:rPr>
        <w:t>defined.</w:t>
      </w:r>
    </w:p>
    <w:p w14:paraId="5A20A2E5" w14:textId="77777777" w:rsidR="00B34DE7" w:rsidRPr="00623160" w:rsidRDefault="00B34DE7" w:rsidP="00B34DE7">
      <w:pPr>
        <w:pStyle w:val="BodyText"/>
        <w:rPr>
          <w:rFonts w:ascii="Arial" w:hAnsi="Arial" w:cs="Arial"/>
          <w:sz w:val="22"/>
          <w:szCs w:val="22"/>
        </w:rPr>
      </w:pPr>
    </w:p>
    <w:p w14:paraId="3115FE96" w14:textId="77777777" w:rsidR="00B34DE7" w:rsidRPr="00623160" w:rsidRDefault="00B34DE7" w:rsidP="00B34DE7">
      <w:pPr>
        <w:pStyle w:val="BodyText"/>
        <w:rPr>
          <w:rFonts w:ascii="Arial" w:hAnsi="Arial" w:cs="Arial"/>
          <w:sz w:val="22"/>
          <w:szCs w:val="22"/>
        </w:rPr>
      </w:pPr>
      <w:r w:rsidRPr="00623160">
        <w:rPr>
          <w:rFonts w:ascii="Arial" w:hAnsi="Arial" w:cs="Arial"/>
          <w:color w:val="1F1F1F"/>
          <w:sz w:val="22"/>
          <w:szCs w:val="22"/>
        </w:rPr>
        <w:t>ROW:</w:t>
      </w:r>
      <w:r w:rsidRPr="00623160">
        <w:rPr>
          <w:rFonts w:ascii="Arial" w:hAnsi="Arial" w:cs="Arial"/>
          <w:color w:val="1F1F1F"/>
          <w:spacing w:val="9"/>
          <w:sz w:val="22"/>
          <w:szCs w:val="22"/>
        </w:rPr>
        <w:t xml:space="preserve"> </w:t>
      </w:r>
      <w:r w:rsidRPr="00623160">
        <w:rPr>
          <w:rFonts w:ascii="Arial" w:hAnsi="Arial" w:cs="Arial"/>
          <w:color w:val="1F1F1F"/>
          <w:sz w:val="22"/>
          <w:szCs w:val="22"/>
        </w:rPr>
        <w:t>Abbreviation</w:t>
      </w:r>
      <w:r w:rsidRPr="00623160">
        <w:rPr>
          <w:rFonts w:ascii="Arial" w:hAnsi="Arial" w:cs="Arial"/>
          <w:color w:val="1F1F1F"/>
          <w:spacing w:val="35"/>
          <w:sz w:val="22"/>
          <w:szCs w:val="22"/>
        </w:rPr>
        <w:t xml:space="preserve"> </w:t>
      </w:r>
      <w:r w:rsidRPr="00623160">
        <w:rPr>
          <w:rFonts w:ascii="Arial" w:hAnsi="Arial" w:cs="Arial"/>
          <w:color w:val="1F1F1F"/>
          <w:sz w:val="22"/>
          <w:szCs w:val="22"/>
        </w:rPr>
        <w:t>for</w:t>
      </w:r>
      <w:r w:rsidRPr="00623160">
        <w:rPr>
          <w:rFonts w:ascii="Arial" w:hAnsi="Arial" w:cs="Arial"/>
          <w:color w:val="1F1F1F"/>
          <w:spacing w:val="16"/>
          <w:sz w:val="22"/>
          <w:szCs w:val="22"/>
        </w:rPr>
        <w:t xml:space="preserve"> </w:t>
      </w:r>
      <w:r w:rsidRPr="00373C02">
        <w:rPr>
          <w:rFonts w:ascii="Arial" w:hAnsi="Arial" w:cs="Arial"/>
          <w:color w:val="1F1F1F"/>
          <w:sz w:val="22"/>
          <w:szCs w:val="22"/>
        </w:rPr>
        <w:t>Right</w:t>
      </w:r>
      <w:r w:rsidRPr="00373C02">
        <w:rPr>
          <w:rFonts w:ascii="Arial" w:hAnsi="Arial" w:cs="Arial"/>
          <w:color w:val="1F1F1F"/>
          <w:spacing w:val="23"/>
          <w:sz w:val="22"/>
          <w:szCs w:val="22"/>
        </w:rPr>
        <w:t xml:space="preserve"> </w:t>
      </w:r>
      <w:r w:rsidRPr="00373C02">
        <w:rPr>
          <w:rFonts w:ascii="Arial" w:hAnsi="Arial" w:cs="Arial"/>
          <w:color w:val="1F1F1F"/>
          <w:sz w:val="22"/>
          <w:szCs w:val="22"/>
        </w:rPr>
        <w:t>of</w:t>
      </w:r>
      <w:r w:rsidRPr="00373C02">
        <w:rPr>
          <w:rFonts w:ascii="Arial" w:hAnsi="Arial" w:cs="Arial"/>
          <w:color w:val="1F1F1F"/>
          <w:spacing w:val="10"/>
          <w:sz w:val="22"/>
          <w:szCs w:val="22"/>
        </w:rPr>
        <w:t xml:space="preserve"> </w:t>
      </w:r>
      <w:r w:rsidRPr="00373C02">
        <w:rPr>
          <w:rFonts w:ascii="Arial" w:hAnsi="Arial" w:cs="Arial"/>
          <w:color w:val="1F1F1F"/>
          <w:spacing w:val="-4"/>
          <w:sz w:val="22"/>
          <w:szCs w:val="22"/>
        </w:rPr>
        <w:t>Way.</w:t>
      </w:r>
    </w:p>
    <w:p w14:paraId="33D4A0B4" w14:textId="77777777" w:rsidR="00B34DE7" w:rsidRPr="00623160" w:rsidRDefault="00B34DE7" w:rsidP="00B34DE7">
      <w:pPr>
        <w:pStyle w:val="BodyText"/>
        <w:rPr>
          <w:rFonts w:ascii="Arial" w:hAnsi="Arial" w:cs="Arial"/>
          <w:sz w:val="22"/>
          <w:szCs w:val="22"/>
        </w:rPr>
      </w:pPr>
    </w:p>
    <w:p w14:paraId="7F25D58E" w14:textId="77777777" w:rsidR="00B34DE7" w:rsidRPr="00623160" w:rsidRDefault="00B34DE7" w:rsidP="00B34DE7">
      <w:pPr>
        <w:pStyle w:val="BodyText"/>
        <w:rPr>
          <w:rFonts w:ascii="Arial" w:hAnsi="Arial" w:cs="Arial"/>
          <w:sz w:val="22"/>
          <w:szCs w:val="22"/>
        </w:rPr>
      </w:pPr>
      <w:r w:rsidRPr="00623160">
        <w:rPr>
          <w:rFonts w:ascii="Arial" w:hAnsi="Arial" w:cs="Arial"/>
          <w:color w:val="1F1F1F"/>
          <w:spacing w:val="-2"/>
          <w:w w:val="105"/>
          <w:sz w:val="22"/>
          <w:szCs w:val="22"/>
        </w:rPr>
        <w:t>RULES:</w:t>
      </w:r>
      <w:r w:rsidRPr="00623160">
        <w:rPr>
          <w:rFonts w:ascii="Arial" w:hAnsi="Arial" w:cs="Arial"/>
          <w:color w:val="1F1F1F"/>
          <w:spacing w:val="-11"/>
          <w:w w:val="105"/>
          <w:sz w:val="22"/>
          <w:szCs w:val="22"/>
        </w:rPr>
        <w:t xml:space="preserve"> </w:t>
      </w:r>
      <w:r w:rsidRPr="00623160">
        <w:rPr>
          <w:rFonts w:ascii="Arial" w:hAnsi="Arial" w:cs="Arial"/>
          <w:color w:val="1F1F1F"/>
          <w:spacing w:val="-2"/>
          <w:w w:val="105"/>
          <w:sz w:val="22"/>
          <w:szCs w:val="22"/>
        </w:rPr>
        <w:t>Abbreviation</w:t>
      </w:r>
      <w:r w:rsidRPr="00623160">
        <w:rPr>
          <w:rFonts w:ascii="Arial" w:hAnsi="Arial" w:cs="Arial"/>
          <w:color w:val="1F1F1F"/>
          <w:spacing w:val="7"/>
          <w:w w:val="105"/>
          <w:sz w:val="22"/>
          <w:szCs w:val="22"/>
        </w:rPr>
        <w:t xml:space="preserve"> </w:t>
      </w:r>
      <w:r w:rsidRPr="00623160">
        <w:rPr>
          <w:rFonts w:ascii="Arial" w:hAnsi="Arial" w:cs="Arial"/>
          <w:color w:val="1F1F1F"/>
          <w:spacing w:val="-2"/>
          <w:w w:val="105"/>
          <w:sz w:val="22"/>
          <w:szCs w:val="22"/>
        </w:rPr>
        <w:t>for</w:t>
      </w:r>
      <w:r w:rsidRPr="00623160">
        <w:rPr>
          <w:rFonts w:ascii="Arial" w:hAnsi="Arial" w:cs="Arial"/>
          <w:color w:val="1F1F1F"/>
          <w:spacing w:val="-5"/>
          <w:w w:val="105"/>
          <w:sz w:val="22"/>
          <w:szCs w:val="22"/>
        </w:rPr>
        <w:t xml:space="preserve"> </w:t>
      </w:r>
      <w:r w:rsidRPr="00623160">
        <w:rPr>
          <w:rFonts w:ascii="Arial" w:hAnsi="Arial" w:cs="Arial"/>
          <w:color w:val="1F1F1F"/>
          <w:spacing w:val="-2"/>
          <w:w w:val="105"/>
          <w:sz w:val="22"/>
          <w:szCs w:val="22"/>
        </w:rPr>
        <w:t>the</w:t>
      </w:r>
      <w:r w:rsidRPr="00623160">
        <w:rPr>
          <w:rFonts w:ascii="Arial" w:hAnsi="Arial" w:cs="Arial"/>
          <w:color w:val="1F1F1F"/>
          <w:spacing w:val="-6"/>
          <w:w w:val="105"/>
          <w:sz w:val="22"/>
          <w:szCs w:val="22"/>
        </w:rPr>
        <w:t xml:space="preserve"> </w:t>
      </w:r>
      <w:r w:rsidRPr="00623160">
        <w:rPr>
          <w:rFonts w:ascii="Arial" w:hAnsi="Arial" w:cs="Arial"/>
          <w:color w:val="1F1F1F"/>
          <w:spacing w:val="-2"/>
          <w:w w:val="105"/>
          <w:sz w:val="22"/>
          <w:szCs w:val="22"/>
        </w:rPr>
        <w:t>State</w:t>
      </w:r>
      <w:r w:rsidRPr="00623160">
        <w:rPr>
          <w:rFonts w:ascii="Arial" w:hAnsi="Arial" w:cs="Arial"/>
          <w:color w:val="1F1F1F"/>
          <w:spacing w:val="-6"/>
          <w:w w:val="105"/>
          <w:sz w:val="22"/>
          <w:szCs w:val="22"/>
        </w:rPr>
        <w:t xml:space="preserve"> </w:t>
      </w:r>
      <w:r w:rsidRPr="00623160">
        <w:rPr>
          <w:rFonts w:ascii="Arial" w:hAnsi="Arial" w:cs="Arial"/>
          <w:color w:val="1F1F1F"/>
          <w:spacing w:val="-2"/>
          <w:w w:val="105"/>
          <w:sz w:val="22"/>
          <w:szCs w:val="22"/>
        </w:rPr>
        <w:t>of</w:t>
      </w:r>
      <w:r w:rsidRPr="00623160">
        <w:rPr>
          <w:rFonts w:ascii="Arial" w:hAnsi="Arial" w:cs="Arial"/>
          <w:color w:val="1F1F1F"/>
          <w:spacing w:val="-3"/>
          <w:w w:val="105"/>
          <w:sz w:val="22"/>
          <w:szCs w:val="22"/>
        </w:rPr>
        <w:t xml:space="preserve"> </w:t>
      </w:r>
      <w:r w:rsidRPr="00623160">
        <w:rPr>
          <w:rFonts w:ascii="Arial" w:hAnsi="Arial" w:cs="Arial"/>
          <w:color w:val="1F1F1F"/>
          <w:spacing w:val="-2"/>
          <w:w w:val="105"/>
          <w:sz w:val="22"/>
          <w:szCs w:val="22"/>
        </w:rPr>
        <w:t>Maine</w:t>
      </w:r>
      <w:r w:rsidRPr="00623160">
        <w:rPr>
          <w:rFonts w:ascii="Arial" w:hAnsi="Arial" w:cs="Arial"/>
          <w:color w:val="1F1F1F"/>
          <w:spacing w:val="-5"/>
          <w:w w:val="105"/>
          <w:sz w:val="22"/>
          <w:szCs w:val="22"/>
        </w:rPr>
        <w:t xml:space="preserve"> </w:t>
      </w:r>
      <w:r w:rsidRPr="00623160">
        <w:rPr>
          <w:rFonts w:ascii="Arial" w:hAnsi="Arial" w:cs="Arial"/>
          <w:color w:val="1F1F1F"/>
          <w:spacing w:val="-2"/>
          <w:w w:val="105"/>
          <w:sz w:val="22"/>
          <w:szCs w:val="22"/>
        </w:rPr>
        <w:t>Subsurface</w:t>
      </w:r>
      <w:r w:rsidRPr="00623160">
        <w:rPr>
          <w:rFonts w:ascii="Arial" w:hAnsi="Arial" w:cs="Arial"/>
          <w:color w:val="1F1F1F"/>
          <w:spacing w:val="1"/>
          <w:w w:val="105"/>
          <w:sz w:val="22"/>
          <w:szCs w:val="22"/>
        </w:rPr>
        <w:t xml:space="preserve"> </w:t>
      </w:r>
      <w:r w:rsidRPr="00623160">
        <w:rPr>
          <w:rFonts w:ascii="Arial" w:hAnsi="Arial" w:cs="Arial"/>
          <w:color w:val="1F1F1F"/>
          <w:spacing w:val="-2"/>
          <w:w w:val="105"/>
          <w:sz w:val="22"/>
          <w:szCs w:val="22"/>
        </w:rPr>
        <w:t>Wastewater</w:t>
      </w:r>
      <w:r w:rsidRPr="00623160">
        <w:rPr>
          <w:rFonts w:ascii="Arial" w:hAnsi="Arial" w:cs="Arial"/>
          <w:color w:val="1F1F1F"/>
          <w:spacing w:val="8"/>
          <w:w w:val="105"/>
          <w:sz w:val="22"/>
          <w:szCs w:val="22"/>
        </w:rPr>
        <w:t xml:space="preserve"> </w:t>
      </w:r>
      <w:r w:rsidRPr="00623160">
        <w:rPr>
          <w:rFonts w:ascii="Arial" w:hAnsi="Arial" w:cs="Arial"/>
          <w:color w:val="1F1F1F"/>
          <w:spacing w:val="-2"/>
          <w:w w:val="105"/>
          <w:sz w:val="22"/>
          <w:szCs w:val="22"/>
        </w:rPr>
        <w:t>Disposal</w:t>
      </w:r>
      <w:r w:rsidRPr="00623160">
        <w:rPr>
          <w:rFonts w:ascii="Arial" w:hAnsi="Arial" w:cs="Arial"/>
          <w:color w:val="1F1F1F"/>
          <w:spacing w:val="-5"/>
          <w:w w:val="105"/>
          <w:sz w:val="22"/>
          <w:szCs w:val="22"/>
        </w:rPr>
        <w:t xml:space="preserve"> </w:t>
      </w:r>
      <w:r w:rsidRPr="00623160">
        <w:rPr>
          <w:rFonts w:ascii="Arial" w:hAnsi="Arial" w:cs="Arial"/>
          <w:color w:val="1F1F1F"/>
          <w:spacing w:val="-2"/>
          <w:w w:val="105"/>
          <w:sz w:val="22"/>
          <w:szCs w:val="22"/>
        </w:rPr>
        <w:t>Rules.</w:t>
      </w:r>
    </w:p>
    <w:p w14:paraId="697EA351" w14:textId="77777777" w:rsidR="00B34DE7" w:rsidRPr="00623160" w:rsidRDefault="00B34DE7" w:rsidP="00B34DE7">
      <w:pPr>
        <w:pStyle w:val="BodyText"/>
        <w:rPr>
          <w:rFonts w:ascii="Arial" w:hAnsi="Arial" w:cs="Arial"/>
          <w:sz w:val="22"/>
          <w:szCs w:val="22"/>
        </w:rPr>
      </w:pPr>
    </w:p>
    <w:p w14:paraId="3A4C48A5"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w w:val="105"/>
          <w:sz w:val="22"/>
          <w:szCs w:val="22"/>
        </w:rPr>
        <w:t>Sapling</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tree</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species that</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is</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less</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than</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two</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(2)</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inches</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diameter</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at</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four</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one</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half</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(4.5)</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feet</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above ground level.</w:t>
      </w:r>
    </w:p>
    <w:p w14:paraId="2C32ED62" w14:textId="77777777" w:rsidR="00373C02" w:rsidRDefault="00373C02" w:rsidP="00B34DE7">
      <w:pPr>
        <w:pStyle w:val="BodyText"/>
        <w:spacing w:line="252" w:lineRule="auto"/>
        <w:rPr>
          <w:rFonts w:ascii="Arial" w:hAnsi="Arial" w:cs="Arial"/>
          <w:color w:val="1F1F1F"/>
          <w:sz w:val="22"/>
          <w:szCs w:val="22"/>
        </w:rPr>
      </w:pPr>
    </w:p>
    <w:p w14:paraId="1B8BC333" w14:textId="513CFFEC"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sz w:val="22"/>
          <w:szCs w:val="22"/>
        </w:rPr>
        <w:t>Seasonal dwelling: A</w:t>
      </w:r>
      <w:r w:rsidRPr="00623160">
        <w:rPr>
          <w:rFonts w:ascii="Arial" w:hAnsi="Arial" w:cs="Arial"/>
          <w:color w:val="1F1F1F"/>
          <w:spacing w:val="-3"/>
          <w:sz w:val="22"/>
          <w:szCs w:val="22"/>
        </w:rPr>
        <w:t xml:space="preserve"> </w:t>
      </w:r>
      <w:r w:rsidRPr="00623160">
        <w:rPr>
          <w:rFonts w:ascii="Arial" w:hAnsi="Arial" w:cs="Arial"/>
          <w:color w:val="1F1F1F"/>
          <w:sz w:val="22"/>
          <w:szCs w:val="22"/>
        </w:rPr>
        <w:t>residence,</w:t>
      </w:r>
      <w:r w:rsidRPr="00623160">
        <w:rPr>
          <w:rFonts w:ascii="Arial" w:hAnsi="Arial" w:cs="Arial"/>
          <w:color w:val="1F1F1F"/>
          <w:spacing w:val="33"/>
          <w:sz w:val="22"/>
          <w:szCs w:val="22"/>
        </w:rPr>
        <w:t xml:space="preserve"> </w:t>
      </w:r>
      <w:r w:rsidRPr="00623160">
        <w:rPr>
          <w:rFonts w:ascii="Arial" w:hAnsi="Arial" w:cs="Arial"/>
          <w:color w:val="1F1F1F"/>
          <w:sz w:val="22"/>
          <w:szCs w:val="22"/>
        </w:rPr>
        <w:t>which</w:t>
      </w:r>
      <w:r w:rsidRPr="00623160">
        <w:rPr>
          <w:rFonts w:ascii="Arial" w:hAnsi="Arial" w:cs="Arial"/>
          <w:color w:val="1F1F1F"/>
          <w:spacing w:val="24"/>
          <w:sz w:val="22"/>
          <w:szCs w:val="22"/>
        </w:rPr>
        <w:t xml:space="preserve"> </w:t>
      </w:r>
      <w:r w:rsidRPr="00623160">
        <w:rPr>
          <w:rFonts w:ascii="Arial" w:hAnsi="Arial" w:cs="Arial"/>
          <w:color w:val="1F1F1F"/>
          <w:sz w:val="22"/>
          <w:szCs w:val="22"/>
        </w:rPr>
        <w:t>has not been physically</w:t>
      </w:r>
      <w:r w:rsidRPr="00623160">
        <w:rPr>
          <w:rFonts w:ascii="Arial" w:hAnsi="Arial" w:cs="Arial"/>
          <w:color w:val="1F1F1F"/>
          <w:spacing w:val="31"/>
          <w:sz w:val="22"/>
          <w:szCs w:val="22"/>
        </w:rPr>
        <w:t xml:space="preserve"> </w:t>
      </w:r>
      <w:r w:rsidRPr="00623160">
        <w:rPr>
          <w:rFonts w:ascii="Arial" w:hAnsi="Arial" w:cs="Arial"/>
          <w:color w:val="1F1F1F"/>
          <w:sz w:val="22"/>
          <w:szCs w:val="22"/>
        </w:rPr>
        <w:t>utilized as a year-round</w:t>
      </w:r>
      <w:r w:rsidRPr="00623160">
        <w:rPr>
          <w:rFonts w:ascii="Arial" w:hAnsi="Arial" w:cs="Arial"/>
          <w:color w:val="1F1F1F"/>
          <w:spacing w:val="34"/>
          <w:sz w:val="22"/>
          <w:szCs w:val="22"/>
        </w:rPr>
        <w:t xml:space="preserve"> </w:t>
      </w:r>
      <w:r w:rsidRPr="00623160">
        <w:rPr>
          <w:rFonts w:ascii="Arial" w:hAnsi="Arial" w:cs="Arial"/>
          <w:color w:val="1F1F1F"/>
          <w:sz w:val="22"/>
          <w:szCs w:val="22"/>
        </w:rPr>
        <w:t>dwelling during the five</w:t>
      </w:r>
      <w:r w:rsidRPr="00623160">
        <w:rPr>
          <w:rFonts w:ascii="Arial" w:hAnsi="Arial" w:cs="Arial"/>
          <w:color w:val="1F1F1F"/>
          <w:spacing w:val="28"/>
          <w:sz w:val="22"/>
          <w:szCs w:val="22"/>
        </w:rPr>
        <w:t xml:space="preserve"> </w:t>
      </w:r>
      <w:r w:rsidRPr="00623160">
        <w:rPr>
          <w:rFonts w:ascii="Arial" w:hAnsi="Arial" w:cs="Arial"/>
          <w:color w:val="1F1F1F"/>
          <w:sz w:val="22"/>
          <w:szCs w:val="22"/>
        </w:rPr>
        <w:t>(5) calendar</w:t>
      </w:r>
      <w:r w:rsidRPr="00623160">
        <w:rPr>
          <w:rFonts w:ascii="Arial" w:hAnsi="Arial" w:cs="Arial"/>
          <w:color w:val="1F1F1F"/>
          <w:spacing w:val="28"/>
          <w:sz w:val="22"/>
          <w:szCs w:val="22"/>
        </w:rPr>
        <w:t xml:space="preserve"> </w:t>
      </w:r>
      <w:r w:rsidRPr="00623160">
        <w:rPr>
          <w:rFonts w:ascii="Arial" w:hAnsi="Arial" w:cs="Arial"/>
          <w:color w:val="1F1F1F"/>
          <w:sz w:val="22"/>
          <w:szCs w:val="22"/>
        </w:rPr>
        <w:t>year period,</w:t>
      </w:r>
      <w:r w:rsidRPr="00623160">
        <w:rPr>
          <w:rFonts w:ascii="Arial" w:hAnsi="Arial" w:cs="Arial"/>
          <w:color w:val="1F1F1F"/>
          <w:spacing w:val="29"/>
          <w:sz w:val="22"/>
          <w:szCs w:val="22"/>
        </w:rPr>
        <w:t xml:space="preserve"> </w:t>
      </w:r>
      <w:r w:rsidRPr="00623160">
        <w:rPr>
          <w:rFonts w:ascii="Arial" w:hAnsi="Arial" w:cs="Arial"/>
          <w:color w:val="1F1F1F"/>
          <w:sz w:val="22"/>
          <w:szCs w:val="22"/>
        </w:rPr>
        <w:t>inclusive</w:t>
      </w:r>
      <w:r w:rsidRPr="00623160">
        <w:rPr>
          <w:rFonts w:ascii="Arial" w:hAnsi="Arial" w:cs="Arial"/>
          <w:color w:val="1F1F1F"/>
          <w:spacing w:val="37"/>
          <w:sz w:val="22"/>
          <w:szCs w:val="22"/>
        </w:rPr>
        <w:t xml:space="preserve"> </w:t>
      </w:r>
      <w:r w:rsidRPr="00623160">
        <w:rPr>
          <w:rFonts w:ascii="Arial" w:hAnsi="Arial" w:cs="Arial"/>
          <w:color w:val="1F1F1F"/>
          <w:sz w:val="22"/>
          <w:szCs w:val="22"/>
        </w:rPr>
        <w:t>preceding</w:t>
      </w:r>
      <w:r w:rsidRPr="00623160">
        <w:rPr>
          <w:rFonts w:ascii="Arial" w:hAnsi="Arial" w:cs="Arial"/>
          <w:color w:val="1F1F1F"/>
          <w:spacing w:val="36"/>
          <w:sz w:val="22"/>
          <w:szCs w:val="22"/>
        </w:rPr>
        <w:t xml:space="preserve"> </w:t>
      </w:r>
      <w:r w:rsidRPr="00623160">
        <w:rPr>
          <w:rFonts w:ascii="Arial" w:hAnsi="Arial" w:cs="Arial"/>
          <w:color w:val="1F1F1F"/>
          <w:sz w:val="22"/>
          <w:szCs w:val="22"/>
        </w:rPr>
        <w:t>the date of</w:t>
      </w:r>
      <w:r w:rsidRPr="00623160">
        <w:rPr>
          <w:rFonts w:ascii="Arial" w:hAnsi="Arial" w:cs="Arial"/>
          <w:color w:val="1F1F1F"/>
          <w:spacing w:val="33"/>
          <w:sz w:val="22"/>
          <w:szCs w:val="22"/>
        </w:rPr>
        <w:t xml:space="preserve"> </w:t>
      </w:r>
      <w:r w:rsidRPr="00623160">
        <w:rPr>
          <w:rFonts w:ascii="Arial" w:hAnsi="Arial" w:cs="Arial"/>
          <w:color w:val="1F1F1F"/>
          <w:sz w:val="22"/>
          <w:szCs w:val="22"/>
        </w:rPr>
        <w:t>passage of this</w:t>
      </w:r>
      <w:r w:rsidRPr="00623160">
        <w:rPr>
          <w:rFonts w:ascii="Arial" w:hAnsi="Arial" w:cs="Arial"/>
          <w:color w:val="1F1F1F"/>
          <w:spacing w:val="31"/>
          <w:sz w:val="22"/>
          <w:szCs w:val="22"/>
        </w:rPr>
        <w:t xml:space="preserve"> </w:t>
      </w:r>
      <w:r w:rsidRPr="00623160">
        <w:rPr>
          <w:rFonts w:ascii="Arial" w:hAnsi="Arial" w:cs="Arial"/>
          <w:color w:val="1F1F1F"/>
          <w:sz w:val="22"/>
          <w:szCs w:val="22"/>
        </w:rPr>
        <w:t>Ordinance.</w:t>
      </w:r>
      <w:r w:rsidRPr="00623160">
        <w:rPr>
          <w:rFonts w:ascii="Arial" w:hAnsi="Arial" w:cs="Arial"/>
          <w:color w:val="1F1F1F"/>
          <w:spacing w:val="31"/>
          <w:sz w:val="22"/>
          <w:szCs w:val="22"/>
        </w:rPr>
        <w:t xml:space="preserve"> </w:t>
      </w:r>
      <w:r w:rsidRPr="00373C02">
        <w:rPr>
          <w:rFonts w:ascii="Arial" w:hAnsi="Arial" w:cs="Arial"/>
          <w:color w:val="1F1F1F"/>
          <w:sz w:val="22"/>
          <w:szCs w:val="22"/>
        </w:rPr>
        <w:t>Also</w:t>
      </w:r>
      <w:r w:rsidRPr="00623160">
        <w:rPr>
          <w:rFonts w:ascii="Arial" w:hAnsi="Arial" w:cs="Arial"/>
          <w:color w:val="1F1F1F"/>
          <w:spacing w:val="29"/>
          <w:sz w:val="22"/>
          <w:szCs w:val="22"/>
        </w:rPr>
        <w:t xml:space="preserve"> </w:t>
      </w:r>
      <w:r w:rsidRPr="00623160">
        <w:rPr>
          <w:rFonts w:ascii="Arial" w:hAnsi="Arial" w:cs="Arial"/>
          <w:color w:val="1F1F1F"/>
          <w:sz w:val="22"/>
          <w:szCs w:val="22"/>
        </w:rPr>
        <w:t>defined</w:t>
      </w:r>
      <w:r w:rsidRPr="00623160">
        <w:rPr>
          <w:rFonts w:ascii="Arial" w:hAnsi="Arial" w:cs="Arial"/>
          <w:color w:val="1F1F1F"/>
          <w:spacing w:val="31"/>
          <w:sz w:val="22"/>
          <w:szCs w:val="22"/>
        </w:rPr>
        <w:t xml:space="preserve"> </w:t>
      </w:r>
      <w:r w:rsidRPr="00623160">
        <w:rPr>
          <w:rFonts w:ascii="Arial" w:hAnsi="Arial" w:cs="Arial"/>
          <w:color w:val="1F1F1F"/>
          <w:sz w:val="22"/>
          <w:szCs w:val="22"/>
        </w:rPr>
        <w:t>as a residence</w:t>
      </w:r>
      <w:r w:rsidRPr="00623160">
        <w:rPr>
          <w:rFonts w:ascii="Arial" w:hAnsi="Arial" w:cs="Arial"/>
          <w:color w:val="1F1F1F"/>
          <w:spacing w:val="24"/>
          <w:sz w:val="22"/>
          <w:szCs w:val="22"/>
        </w:rPr>
        <w:t xml:space="preserve"> </w:t>
      </w:r>
      <w:r w:rsidRPr="00623160">
        <w:rPr>
          <w:rFonts w:ascii="Arial" w:hAnsi="Arial" w:cs="Arial"/>
          <w:color w:val="1F1F1F"/>
          <w:sz w:val="22"/>
          <w:szCs w:val="22"/>
        </w:rPr>
        <w:t>without</w:t>
      </w:r>
      <w:r w:rsidRPr="00623160">
        <w:rPr>
          <w:rFonts w:ascii="Arial" w:hAnsi="Arial" w:cs="Arial"/>
          <w:color w:val="1F1F1F"/>
          <w:spacing w:val="20"/>
          <w:sz w:val="22"/>
          <w:szCs w:val="22"/>
        </w:rPr>
        <w:t xml:space="preserve"> </w:t>
      </w:r>
      <w:r w:rsidRPr="00623160">
        <w:rPr>
          <w:rFonts w:ascii="Arial" w:hAnsi="Arial" w:cs="Arial"/>
          <w:color w:val="1F1F1F"/>
          <w:sz w:val="22"/>
          <w:szCs w:val="22"/>
        </w:rPr>
        <w:t>a freeze-proof</w:t>
      </w:r>
      <w:r w:rsidRPr="00623160">
        <w:rPr>
          <w:rFonts w:ascii="Arial" w:hAnsi="Arial" w:cs="Arial"/>
          <w:color w:val="1F1F1F"/>
          <w:spacing w:val="40"/>
          <w:sz w:val="22"/>
          <w:szCs w:val="22"/>
        </w:rPr>
        <w:t xml:space="preserve"> </w:t>
      </w:r>
      <w:r w:rsidRPr="00623160">
        <w:rPr>
          <w:rFonts w:ascii="Arial" w:hAnsi="Arial" w:cs="Arial"/>
          <w:color w:val="1F1F1F"/>
          <w:sz w:val="22"/>
          <w:szCs w:val="22"/>
        </w:rPr>
        <w:t>water supply, or one designed</w:t>
      </w:r>
      <w:r w:rsidRPr="00623160">
        <w:rPr>
          <w:rFonts w:ascii="Arial" w:hAnsi="Arial" w:cs="Arial"/>
          <w:color w:val="1F1F1F"/>
          <w:spacing w:val="31"/>
          <w:sz w:val="22"/>
          <w:szCs w:val="22"/>
        </w:rPr>
        <w:t xml:space="preserve"> </w:t>
      </w:r>
      <w:r w:rsidRPr="00623160">
        <w:rPr>
          <w:rFonts w:ascii="Arial" w:hAnsi="Arial" w:cs="Arial"/>
          <w:color w:val="1F1F1F"/>
          <w:sz w:val="22"/>
          <w:szCs w:val="22"/>
        </w:rPr>
        <w:t>and constructed</w:t>
      </w:r>
      <w:r w:rsidRPr="00623160">
        <w:rPr>
          <w:rFonts w:ascii="Arial" w:hAnsi="Arial" w:cs="Arial"/>
          <w:color w:val="1F1F1F"/>
          <w:spacing w:val="29"/>
          <w:sz w:val="22"/>
          <w:szCs w:val="22"/>
        </w:rPr>
        <w:t xml:space="preserve"> </w:t>
      </w:r>
      <w:r w:rsidRPr="00623160">
        <w:rPr>
          <w:rFonts w:ascii="Arial" w:hAnsi="Arial" w:cs="Arial"/>
          <w:color w:val="1F1F1F"/>
          <w:sz w:val="22"/>
          <w:szCs w:val="22"/>
        </w:rPr>
        <w:t>as customary</w:t>
      </w:r>
      <w:r w:rsidRPr="00623160">
        <w:rPr>
          <w:rFonts w:ascii="Arial" w:hAnsi="Arial" w:cs="Arial"/>
          <w:color w:val="1F1F1F"/>
          <w:spacing w:val="22"/>
          <w:sz w:val="22"/>
          <w:szCs w:val="22"/>
        </w:rPr>
        <w:t xml:space="preserve"> </w:t>
      </w:r>
      <w:r w:rsidRPr="00623160">
        <w:rPr>
          <w:rFonts w:ascii="Arial" w:hAnsi="Arial" w:cs="Arial"/>
          <w:color w:val="1F1F1F"/>
          <w:sz w:val="22"/>
          <w:szCs w:val="22"/>
        </w:rPr>
        <w:t>to be used for regular</w:t>
      </w:r>
      <w:r w:rsidRPr="00623160">
        <w:rPr>
          <w:rFonts w:ascii="Arial" w:hAnsi="Arial" w:cs="Arial"/>
          <w:color w:val="1F1F1F"/>
          <w:spacing w:val="40"/>
          <w:sz w:val="22"/>
          <w:szCs w:val="22"/>
        </w:rPr>
        <w:t xml:space="preserve"> </w:t>
      </w:r>
      <w:r w:rsidRPr="00623160">
        <w:rPr>
          <w:rFonts w:ascii="Arial" w:hAnsi="Arial" w:cs="Arial"/>
          <w:color w:val="1F1F1F"/>
          <w:sz w:val="22"/>
          <w:szCs w:val="22"/>
        </w:rPr>
        <w:t>occupancy</w:t>
      </w:r>
      <w:r w:rsidRPr="00623160">
        <w:rPr>
          <w:rFonts w:ascii="Arial" w:hAnsi="Arial" w:cs="Arial"/>
          <w:color w:val="1F1F1F"/>
          <w:spacing w:val="40"/>
          <w:sz w:val="22"/>
          <w:szCs w:val="22"/>
        </w:rPr>
        <w:t xml:space="preserve"> </w:t>
      </w:r>
      <w:r w:rsidRPr="00623160">
        <w:rPr>
          <w:rFonts w:ascii="Arial" w:hAnsi="Arial" w:cs="Arial"/>
          <w:color w:val="1F1F1F"/>
          <w:sz w:val="22"/>
          <w:szCs w:val="22"/>
        </w:rPr>
        <w:t>only</w:t>
      </w:r>
      <w:r w:rsidRPr="00623160">
        <w:rPr>
          <w:rFonts w:ascii="Arial" w:hAnsi="Arial" w:cs="Arial"/>
          <w:color w:val="1F1F1F"/>
          <w:spacing w:val="38"/>
          <w:sz w:val="22"/>
          <w:szCs w:val="22"/>
        </w:rPr>
        <w:t xml:space="preserve"> </w:t>
      </w:r>
      <w:r w:rsidRPr="00623160">
        <w:rPr>
          <w:rFonts w:ascii="Arial" w:hAnsi="Arial" w:cs="Arial"/>
          <w:color w:val="1F1F1F"/>
          <w:sz w:val="22"/>
          <w:szCs w:val="22"/>
        </w:rPr>
        <w:t>during</w:t>
      </w:r>
      <w:r w:rsidRPr="00623160">
        <w:rPr>
          <w:rFonts w:ascii="Arial" w:hAnsi="Arial" w:cs="Arial"/>
          <w:color w:val="1F1F1F"/>
          <w:spacing w:val="40"/>
          <w:sz w:val="22"/>
          <w:szCs w:val="22"/>
        </w:rPr>
        <w:t xml:space="preserve"> </w:t>
      </w:r>
      <w:r w:rsidRPr="00623160">
        <w:rPr>
          <w:rFonts w:ascii="Arial" w:hAnsi="Arial" w:cs="Arial"/>
          <w:color w:val="1F1F1F"/>
          <w:sz w:val="22"/>
          <w:szCs w:val="22"/>
        </w:rPr>
        <w:t>the non-freeze</w:t>
      </w:r>
      <w:r w:rsidRPr="00623160">
        <w:rPr>
          <w:rFonts w:ascii="Arial" w:hAnsi="Arial" w:cs="Arial"/>
          <w:color w:val="1F1F1F"/>
          <w:spacing w:val="40"/>
          <w:sz w:val="22"/>
          <w:szCs w:val="22"/>
        </w:rPr>
        <w:t xml:space="preserve"> </w:t>
      </w:r>
      <w:r w:rsidRPr="00623160">
        <w:rPr>
          <w:rFonts w:ascii="Arial" w:hAnsi="Arial" w:cs="Arial"/>
          <w:color w:val="1F1F1F"/>
          <w:sz w:val="22"/>
          <w:szCs w:val="22"/>
        </w:rPr>
        <w:t>months</w:t>
      </w:r>
      <w:r w:rsidRPr="00623160">
        <w:rPr>
          <w:rFonts w:ascii="Arial" w:hAnsi="Arial" w:cs="Arial"/>
          <w:color w:val="1F1F1F"/>
          <w:spacing w:val="40"/>
          <w:sz w:val="22"/>
          <w:szCs w:val="22"/>
        </w:rPr>
        <w:t xml:space="preserve"> </w:t>
      </w:r>
      <w:r w:rsidRPr="00623160">
        <w:rPr>
          <w:rFonts w:ascii="Arial" w:hAnsi="Arial" w:cs="Arial"/>
          <w:color w:val="1F1F1F"/>
          <w:sz w:val="22"/>
          <w:szCs w:val="22"/>
        </w:rPr>
        <w:t>of May</w:t>
      </w:r>
      <w:r w:rsidRPr="00623160">
        <w:rPr>
          <w:rFonts w:ascii="Arial" w:hAnsi="Arial" w:cs="Arial"/>
          <w:color w:val="1F1F1F"/>
          <w:spacing w:val="34"/>
          <w:sz w:val="22"/>
          <w:szCs w:val="22"/>
        </w:rPr>
        <w:t xml:space="preserve"> </w:t>
      </w:r>
      <w:r w:rsidRPr="00623160">
        <w:rPr>
          <w:rFonts w:ascii="Arial" w:hAnsi="Arial" w:cs="Arial"/>
          <w:color w:val="1F1F1F"/>
          <w:sz w:val="22"/>
          <w:szCs w:val="22"/>
        </w:rPr>
        <w:t>through</w:t>
      </w:r>
      <w:r w:rsidRPr="00623160">
        <w:rPr>
          <w:rFonts w:ascii="Arial" w:hAnsi="Arial" w:cs="Arial"/>
          <w:color w:val="1F1F1F"/>
          <w:spacing w:val="40"/>
          <w:sz w:val="22"/>
          <w:szCs w:val="22"/>
        </w:rPr>
        <w:t xml:space="preserve"> </w:t>
      </w:r>
      <w:r w:rsidRPr="00623160">
        <w:rPr>
          <w:rFonts w:ascii="Arial" w:hAnsi="Arial" w:cs="Arial"/>
          <w:color w:val="1F1F1F"/>
          <w:sz w:val="22"/>
          <w:szCs w:val="22"/>
        </w:rPr>
        <w:t>October.</w:t>
      </w:r>
    </w:p>
    <w:p w14:paraId="5BCC4C86" w14:textId="77777777" w:rsidR="00B34DE7" w:rsidRPr="00623160" w:rsidRDefault="00B34DE7" w:rsidP="00B34DE7">
      <w:pPr>
        <w:pStyle w:val="BodyText"/>
        <w:rPr>
          <w:rFonts w:ascii="Arial" w:hAnsi="Arial" w:cs="Arial"/>
          <w:sz w:val="22"/>
          <w:szCs w:val="22"/>
        </w:rPr>
      </w:pPr>
    </w:p>
    <w:p w14:paraId="47A09815" w14:textId="77777777" w:rsidR="00B34DE7" w:rsidRPr="00623160" w:rsidRDefault="00B34DE7" w:rsidP="00B34DE7">
      <w:pPr>
        <w:pStyle w:val="BodyText"/>
        <w:rPr>
          <w:rFonts w:ascii="Arial" w:hAnsi="Arial" w:cs="Arial"/>
          <w:sz w:val="22"/>
          <w:szCs w:val="22"/>
        </w:rPr>
      </w:pPr>
      <w:r w:rsidRPr="00623160">
        <w:rPr>
          <w:rFonts w:ascii="Arial" w:hAnsi="Arial" w:cs="Arial"/>
          <w:color w:val="1F1F1F"/>
          <w:w w:val="105"/>
          <w:sz w:val="22"/>
          <w:szCs w:val="22"/>
        </w:rPr>
        <w:t>Seedling</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young</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tree</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species</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that</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is</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less</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than</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four</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one</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half</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(4.5)</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feet</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height</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above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ground</w:t>
      </w:r>
      <w:r w:rsidRPr="00623160">
        <w:rPr>
          <w:rFonts w:ascii="Arial" w:hAnsi="Arial" w:cs="Arial"/>
          <w:color w:val="1F1F1F"/>
          <w:spacing w:val="-5"/>
          <w:w w:val="105"/>
          <w:sz w:val="22"/>
          <w:szCs w:val="22"/>
        </w:rPr>
        <w:t xml:space="preserve"> </w:t>
      </w:r>
      <w:r w:rsidRPr="00623160">
        <w:rPr>
          <w:rFonts w:ascii="Arial" w:hAnsi="Arial" w:cs="Arial"/>
          <w:color w:val="1F1F1F"/>
          <w:spacing w:val="-2"/>
          <w:w w:val="105"/>
          <w:sz w:val="22"/>
          <w:szCs w:val="22"/>
        </w:rPr>
        <w:t>level.</w:t>
      </w:r>
    </w:p>
    <w:p w14:paraId="76F72A94" w14:textId="77777777" w:rsidR="00B34DE7" w:rsidRPr="00623160" w:rsidRDefault="00B34DE7" w:rsidP="00B34DE7">
      <w:pPr>
        <w:pStyle w:val="BodyText"/>
        <w:rPr>
          <w:rFonts w:ascii="Arial" w:hAnsi="Arial" w:cs="Arial"/>
          <w:sz w:val="22"/>
          <w:szCs w:val="22"/>
        </w:rPr>
      </w:pPr>
    </w:p>
    <w:p w14:paraId="03295E84" w14:textId="77777777" w:rsidR="00B34DE7" w:rsidRPr="00623160" w:rsidRDefault="00B34DE7" w:rsidP="00B34DE7">
      <w:pPr>
        <w:pStyle w:val="BodyText"/>
        <w:spacing w:line="249" w:lineRule="auto"/>
        <w:rPr>
          <w:rFonts w:ascii="Arial" w:hAnsi="Arial" w:cs="Arial"/>
          <w:sz w:val="22"/>
          <w:szCs w:val="22"/>
        </w:rPr>
      </w:pPr>
      <w:r w:rsidRPr="00623160">
        <w:rPr>
          <w:rFonts w:ascii="Arial" w:hAnsi="Arial" w:cs="Arial"/>
          <w:color w:val="1F1F1F"/>
          <w:sz w:val="22"/>
          <w:szCs w:val="22"/>
        </w:rPr>
        <w:t>Service drop -</w:t>
      </w:r>
      <w:r w:rsidRPr="00623160">
        <w:rPr>
          <w:rFonts w:ascii="Arial" w:hAnsi="Arial" w:cs="Arial"/>
          <w:color w:val="1F1F1F"/>
          <w:spacing w:val="18"/>
          <w:sz w:val="22"/>
          <w:szCs w:val="22"/>
        </w:rPr>
        <w:t xml:space="preserve"> </w:t>
      </w:r>
      <w:r w:rsidRPr="00623160">
        <w:rPr>
          <w:rFonts w:ascii="Arial" w:hAnsi="Arial" w:cs="Arial"/>
          <w:color w:val="1F1F1F"/>
          <w:sz w:val="22"/>
          <w:szCs w:val="22"/>
        </w:rPr>
        <w:t>any utility</w:t>
      </w:r>
      <w:r w:rsidRPr="00623160">
        <w:rPr>
          <w:rFonts w:ascii="Arial" w:hAnsi="Arial" w:cs="Arial"/>
          <w:color w:val="1F1F1F"/>
          <w:spacing w:val="22"/>
          <w:sz w:val="22"/>
          <w:szCs w:val="22"/>
        </w:rPr>
        <w:t xml:space="preserve"> </w:t>
      </w:r>
      <w:r w:rsidRPr="00623160">
        <w:rPr>
          <w:rFonts w:ascii="Arial" w:hAnsi="Arial" w:cs="Arial"/>
          <w:color w:val="1F1F1F"/>
          <w:sz w:val="22"/>
          <w:szCs w:val="22"/>
        </w:rPr>
        <w:t>line extension</w:t>
      </w:r>
      <w:r w:rsidRPr="00623160">
        <w:rPr>
          <w:rFonts w:ascii="Arial" w:hAnsi="Arial" w:cs="Arial"/>
          <w:color w:val="1F1F1F"/>
          <w:spacing w:val="25"/>
          <w:sz w:val="22"/>
          <w:szCs w:val="22"/>
        </w:rPr>
        <w:t xml:space="preserve"> </w:t>
      </w:r>
      <w:r w:rsidRPr="00623160">
        <w:rPr>
          <w:rFonts w:ascii="Arial" w:hAnsi="Arial" w:cs="Arial"/>
          <w:color w:val="1F1F1F"/>
          <w:sz w:val="22"/>
          <w:szCs w:val="22"/>
        </w:rPr>
        <w:t>which does</w:t>
      </w:r>
      <w:r w:rsidRPr="00623160">
        <w:rPr>
          <w:rFonts w:ascii="Arial" w:hAnsi="Arial" w:cs="Arial"/>
          <w:color w:val="1F1F1F"/>
          <w:spacing w:val="18"/>
          <w:sz w:val="22"/>
          <w:szCs w:val="22"/>
        </w:rPr>
        <w:t xml:space="preserve"> </w:t>
      </w:r>
      <w:r w:rsidRPr="00623160">
        <w:rPr>
          <w:rFonts w:ascii="Arial" w:hAnsi="Arial" w:cs="Arial"/>
          <w:color w:val="1F1F1F"/>
          <w:sz w:val="22"/>
          <w:szCs w:val="22"/>
        </w:rPr>
        <w:t>not cross</w:t>
      </w:r>
      <w:r w:rsidRPr="00623160">
        <w:rPr>
          <w:rFonts w:ascii="Arial" w:hAnsi="Arial" w:cs="Arial"/>
          <w:color w:val="1F1F1F"/>
          <w:spacing w:val="16"/>
          <w:sz w:val="22"/>
          <w:szCs w:val="22"/>
        </w:rPr>
        <w:t xml:space="preserve"> </w:t>
      </w:r>
      <w:r w:rsidRPr="00623160">
        <w:rPr>
          <w:rFonts w:ascii="Arial" w:hAnsi="Arial" w:cs="Arial"/>
          <w:color w:val="1F1F1F"/>
          <w:sz w:val="22"/>
          <w:szCs w:val="22"/>
        </w:rPr>
        <w:t>or run beneath</w:t>
      </w:r>
      <w:r w:rsidRPr="00623160">
        <w:rPr>
          <w:rFonts w:ascii="Arial" w:hAnsi="Arial" w:cs="Arial"/>
          <w:color w:val="1F1F1F"/>
          <w:spacing w:val="20"/>
          <w:sz w:val="22"/>
          <w:szCs w:val="22"/>
        </w:rPr>
        <w:t xml:space="preserve"> </w:t>
      </w:r>
      <w:r w:rsidRPr="00623160">
        <w:rPr>
          <w:rFonts w:ascii="Arial" w:hAnsi="Arial" w:cs="Arial"/>
          <w:color w:val="1F1F1F"/>
          <w:sz w:val="22"/>
          <w:szCs w:val="22"/>
        </w:rPr>
        <w:t>any</w:t>
      </w:r>
      <w:r w:rsidRPr="00623160">
        <w:rPr>
          <w:rFonts w:ascii="Arial" w:hAnsi="Arial" w:cs="Arial"/>
          <w:color w:val="1F1F1F"/>
          <w:spacing w:val="21"/>
          <w:sz w:val="22"/>
          <w:szCs w:val="22"/>
        </w:rPr>
        <w:t xml:space="preserve"> </w:t>
      </w:r>
      <w:r w:rsidRPr="00623160">
        <w:rPr>
          <w:rFonts w:ascii="Arial" w:hAnsi="Arial" w:cs="Arial"/>
          <w:color w:val="1F1F1F"/>
          <w:sz w:val="22"/>
          <w:szCs w:val="22"/>
        </w:rPr>
        <w:t>portion</w:t>
      </w:r>
      <w:r w:rsidRPr="00623160">
        <w:rPr>
          <w:rFonts w:ascii="Arial" w:hAnsi="Arial" w:cs="Arial"/>
          <w:color w:val="1F1F1F"/>
          <w:spacing w:val="21"/>
          <w:sz w:val="22"/>
          <w:szCs w:val="22"/>
        </w:rPr>
        <w:t xml:space="preserve"> </w:t>
      </w:r>
      <w:r w:rsidRPr="00623160">
        <w:rPr>
          <w:rFonts w:ascii="Arial" w:hAnsi="Arial" w:cs="Arial"/>
          <w:color w:val="1F1F1F"/>
          <w:sz w:val="22"/>
          <w:szCs w:val="22"/>
        </w:rPr>
        <w:t>of a water</w:t>
      </w:r>
      <w:r w:rsidRPr="00623160">
        <w:rPr>
          <w:rFonts w:ascii="Arial" w:hAnsi="Arial" w:cs="Arial"/>
          <w:color w:val="1F1F1F"/>
          <w:spacing w:val="18"/>
          <w:sz w:val="22"/>
          <w:szCs w:val="22"/>
        </w:rPr>
        <w:t xml:space="preserve"> </w:t>
      </w:r>
      <w:r w:rsidRPr="00623160">
        <w:rPr>
          <w:rFonts w:ascii="Arial" w:hAnsi="Arial" w:cs="Arial"/>
          <w:color w:val="1F1F1F"/>
          <w:sz w:val="22"/>
          <w:szCs w:val="22"/>
        </w:rPr>
        <w:t>body provided that:</w:t>
      </w:r>
    </w:p>
    <w:p w14:paraId="651B8D0C" w14:textId="77777777" w:rsidR="00B34DE7" w:rsidRPr="00623160" w:rsidRDefault="00B34DE7" w:rsidP="00B34DE7">
      <w:pPr>
        <w:pStyle w:val="BodyText"/>
        <w:rPr>
          <w:rFonts w:ascii="Arial" w:hAnsi="Arial" w:cs="Arial"/>
          <w:sz w:val="22"/>
          <w:szCs w:val="22"/>
        </w:rPr>
      </w:pPr>
    </w:p>
    <w:p w14:paraId="6CFEEDCF" w14:textId="77777777" w:rsidR="00B34DE7" w:rsidRPr="00623160" w:rsidRDefault="00B34DE7" w:rsidP="00502634">
      <w:pPr>
        <w:pStyle w:val="ListParagraph"/>
        <w:numPr>
          <w:ilvl w:val="0"/>
          <w:numId w:val="4"/>
        </w:numPr>
        <w:ind w:left="0" w:firstLine="0"/>
        <w:contextualSpacing w:val="0"/>
        <w:rPr>
          <w:rFonts w:ascii="Arial" w:hAnsi="Arial" w:cs="Arial"/>
        </w:rPr>
      </w:pPr>
      <w:r w:rsidRPr="00623160">
        <w:rPr>
          <w:rFonts w:ascii="Arial" w:hAnsi="Arial" w:cs="Arial"/>
          <w:color w:val="1F1F1F"/>
          <w:w w:val="105"/>
        </w:rPr>
        <w:t>in</w:t>
      </w:r>
      <w:r w:rsidRPr="00623160">
        <w:rPr>
          <w:rFonts w:ascii="Arial" w:hAnsi="Arial" w:cs="Arial"/>
          <w:color w:val="1F1F1F"/>
          <w:spacing w:val="-6"/>
          <w:w w:val="105"/>
        </w:rPr>
        <w:t xml:space="preserve"> </w:t>
      </w:r>
      <w:r w:rsidRPr="00623160">
        <w:rPr>
          <w:rFonts w:ascii="Arial" w:hAnsi="Arial" w:cs="Arial"/>
          <w:color w:val="1F1F1F"/>
          <w:w w:val="105"/>
        </w:rPr>
        <w:t>the</w:t>
      </w:r>
      <w:r w:rsidRPr="00623160">
        <w:rPr>
          <w:rFonts w:ascii="Arial" w:hAnsi="Arial" w:cs="Arial"/>
          <w:color w:val="1F1F1F"/>
          <w:spacing w:val="-9"/>
          <w:w w:val="105"/>
        </w:rPr>
        <w:t xml:space="preserve"> </w:t>
      </w:r>
      <w:r w:rsidRPr="00623160">
        <w:rPr>
          <w:rFonts w:ascii="Arial" w:hAnsi="Arial" w:cs="Arial"/>
          <w:color w:val="1F1F1F"/>
          <w:w w:val="105"/>
        </w:rPr>
        <w:t>case</w:t>
      </w:r>
      <w:r w:rsidRPr="00623160">
        <w:rPr>
          <w:rFonts w:ascii="Arial" w:hAnsi="Arial" w:cs="Arial"/>
          <w:color w:val="1F1F1F"/>
          <w:spacing w:val="-3"/>
          <w:w w:val="105"/>
        </w:rPr>
        <w:t xml:space="preserve"> </w:t>
      </w:r>
      <w:r w:rsidRPr="00623160">
        <w:rPr>
          <w:rFonts w:ascii="Arial" w:hAnsi="Arial" w:cs="Arial"/>
          <w:color w:val="1F1F1F"/>
          <w:w w:val="105"/>
        </w:rPr>
        <w:t>of</w:t>
      </w:r>
      <w:r w:rsidRPr="00623160">
        <w:rPr>
          <w:rFonts w:ascii="Arial" w:hAnsi="Arial" w:cs="Arial"/>
          <w:color w:val="1F1F1F"/>
          <w:spacing w:val="-8"/>
          <w:w w:val="105"/>
        </w:rPr>
        <w:t xml:space="preserve"> </w:t>
      </w:r>
      <w:r w:rsidRPr="00623160">
        <w:rPr>
          <w:rFonts w:ascii="Arial" w:hAnsi="Arial" w:cs="Arial"/>
          <w:color w:val="1F1F1F"/>
          <w:w w:val="105"/>
        </w:rPr>
        <w:t xml:space="preserve">electric </w:t>
      </w:r>
      <w:r w:rsidRPr="00623160">
        <w:rPr>
          <w:rFonts w:ascii="Arial" w:hAnsi="Arial" w:cs="Arial"/>
          <w:color w:val="1F1F1F"/>
          <w:spacing w:val="-2"/>
          <w:w w:val="105"/>
        </w:rPr>
        <w:t>service</w:t>
      </w:r>
    </w:p>
    <w:p w14:paraId="0AF616FD" w14:textId="77777777" w:rsidR="00B34DE7" w:rsidRPr="00623160" w:rsidRDefault="00B34DE7" w:rsidP="00B34DE7">
      <w:pPr>
        <w:pStyle w:val="BodyText"/>
        <w:rPr>
          <w:rFonts w:ascii="Arial" w:hAnsi="Arial" w:cs="Arial"/>
          <w:sz w:val="22"/>
          <w:szCs w:val="22"/>
        </w:rPr>
      </w:pPr>
    </w:p>
    <w:p w14:paraId="1DDC93E5" w14:textId="77777777" w:rsidR="00B34DE7" w:rsidRPr="00623160" w:rsidRDefault="00B34DE7" w:rsidP="00502634">
      <w:pPr>
        <w:pStyle w:val="ListParagraph"/>
        <w:numPr>
          <w:ilvl w:val="1"/>
          <w:numId w:val="4"/>
        </w:numPr>
        <w:spacing w:line="252" w:lineRule="auto"/>
        <w:ind w:left="0" w:firstLine="0"/>
        <w:contextualSpacing w:val="0"/>
        <w:rPr>
          <w:rFonts w:ascii="Arial" w:hAnsi="Arial" w:cs="Arial"/>
        </w:rPr>
      </w:pPr>
      <w:r w:rsidRPr="00623160">
        <w:rPr>
          <w:rFonts w:ascii="Arial" w:hAnsi="Arial" w:cs="Arial"/>
          <w:color w:val="1F1F1F"/>
        </w:rPr>
        <w:t>the placement</w:t>
      </w:r>
      <w:r w:rsidRPr="00623160">
        <w:rPr>
          <w:rFonts w:ascii="Arial" w:hAnsi="Arial" w:cs="Arial"/>
          <w:color w:val="1F1F1F"/>
          <w:spacing w:val="25"/>
        </w:rPr>
        <w:t xml:space="preserve"> </w:t>
      </w:r>
      <w:r w:rsidRPr="00623160">
        <w:rPr>
          <w:rFonts w:ascii="Arial" w:hAnsi="Arial" w:cs="Arial"/>
          <w:color w:val="1F1F1F"/>
        </w:rPr>
        <w:t>of wires</w:t>
      </w:r>
      <w:r w:rsidRPr="00623160">
        <w:rPr>
          <w:rFonts w:ascii="Arial" w:hAnsi="Arial" w:cs="Arial"/>
          <w:color w:val="1F1F1F"/>
          <w:spacing w:val="20"/>
        </w:rPr>
        <w:t xml:space="preserve"> </w:t>
      </w:r>
      <w:r w:rsidRPr="00623160">
        <w:rPr>
          <w:rFonts w:ascii="Arial" w:hAnsi="Arial" w:cs="Arial"/>
          <w:color w:val="1F1F1F"/>
        </w:rPr>
        <w:t>and/or</w:t>
      </w:r>
      <w:r w:rsidRPr="00623160">
        <w:rPr>
          <w:rFonts w:ascii="Arial" w:hAnsi="Arial" w:cs="Arial"/>
          <w:color w:val="1F1F1F"/>
          <w:spacing w:val="25"/>
        </w:rPr>
        <w:t xml:space="preserve"> </w:t>
      </w:r>
      <w:r w:rsidRPr="00623160">
        <w:rPr>
          <w:rFonts w:ascii="Arial" w:hAnsi="Arial" w:cs="Arial"/>
          <w:color w:val="1F1F1F"/>
        </w:rPr>
        <w:t>the installation</w:t>
      </w:r>
      <w:r w:rsidRPr="00623160">
        <w:rPr>
          <w:rFonts w:ascii="Arial" w:hAnsi="Arial" w:cs="Arial"/>
          <w:color w:val="1F1F1F"/>
          <w:spacing w:val="30"/>
        </w:rPr>
        <w:t xml:space="preserve"> </w:t>
      </w:r>
      <w:r w:rsidRPr="00623160">
        <w:rPr>
          <w:rFonts w:ascii="Arial" w:hAnsi="Arial" w:cs="Arial"/>
          <w:color w:val="1F1F1F"/>
        </w:rPr>
        <w:t>of utility poles is located entirely</w:t>
      </w:r>
      <w:r w:rsidRPr="00623160">
        <w:rPr>
          <w:rFonts w:ascii="Arial" w:hAnsi="Arial" w:cs="Arial"/>
          <w:color w:val="1F1F1F"/>
          <w:spacing w:val="26"/>
        </w:rPr>
        <w:t xml:space="preserve"> </w:t>
      </w:r>
      <w:r w:rsidRPr="00623160">
        <w:rPr>
          <w:rFonts w:ascii="Arial" w:hAnsi="Arial" w:cs="Arial"/>
          <w:color w:val="1F1F1F"/>
        </w:rPr>
        <w:t>upon the premises of the customer</w:t>
      </w:r>
      <w:r w:rsidRPr="00623160">
        <w:rPr>
          <w:rFonts w:ascii="Arial" w:hAnsi="Arial" w:cs="Arial"/>
          <w:color w:val="1F1F1F"/>
          <w:spacing w:val="40"/>
        </w:rPr>
        <w:t xml:space="preserve"> </w:t>
      </w:r>
      <w:r w:rsidRPr="00623160">
        <w:rPr>
          <w:rFonts w:ascii="Arial" w:hAnsi="Arial" w:cs="Arial"/>
          <w:color w:val="1F1F1F"/>
        </w:rPr>
        <w:t>requesting</w:t>
      </w:r>
      <w:r w:rsidRPr="00623160">
        <w:rPr>
          <w:rFonts w:ascii="Arial" w:hAnsi="Arial" w:cs="Arial"/>
          <w:color w:val="1F1F1F"/>
          <w:spacing w:val="40"/>
        </w:rPr>
        <w:t xml:space="preserve"> </w:t>
      </w:r>
      <w:r w:rsidRPr="00623160">
        <w:rPr>
          <w:rFonts w:ascii="Arial" w:hAnsi="Arial" w:cs="Arial"/>
          <w:color w:val="1F1F1F"/>
        </w:rPr>
        <w:t>service</w:t>
      </w:r>
      <w:r w:rsidRPr="00623160">
        <w:rPr>
          <w:rFonts w:ascii="Arial" w:hAnsi="Arial" w:cs="Arial"/>
          <w:color w:val="1F1F1F"/>
          <w:spacing w:val="40"/>
        </w:rPr>
        <w:t xml:space="preserve"> </w:t>
      </w:r>
      <w:r w:rsidRPr="00623160">
        <w:rPr>
          <w:rFonts w:ascii="Arial" w:hAnsi="Arial" w:cs="Arial"/>
          <w:color w:val="1F1F1F"/>
        </w:rPr>
        <w:t>or upon</w:t>
      </w:r>
      <w:r w:rsidRPr="00623160">
        <w:rPr>
          <w:rFonts w:ascii="Arial" w:hAnsi="Arial" w:cs="Arial"/>
          <w:color w:val="1F1F1F"/>
          <w:spacing w:val="40"/>
        </w:rPr>
        <w:t xml:space="preserve"> </w:t>
      </w:r>
      <w:r w:rsidRPr="00623160">
        <w:rPr>
          <w:rFonts w:ascii="Arial" w:hAnsi="Arial" w:cs="Arial"/>
          <w:color w:val="1F1F1F"/>
        </w:rPr>
        <w:t>a roadway</w:t>
      </w:r>
      <w:r w:rsidRPr="00623160">
        <w:rPr>
          <w:rFonts w:ascii="Arial" w:hAnsi="Arial" w:cs="Arial"/>
          <w:color w:val="1F1F1F"/>
          <w:spacing w:val="40"/>
        </w:rPr>
        <w:t xml:space="preserve"> </w:t>
      </w:r>
      <w:r w:rsidRPr="00623160">
        <w:rPr>
          <w:rFonts w:ascii="Arial" w:hAnsi="Arial" w:cs="Arial"/>
          <w:color w:val="1F1F1F"/>
        </w:rPr>
        <w:t>right-of-way;</w:t>
      </w:r>
      <w:r w:rsidRPr="00623160">
        <w:rPr>
          <w:rFonts w:ascii="Arial" w:hAnsi="Arial" w:cs="Arial"/>
          <w:color w:val="1F1F1F"/>
          <w:spacing w:val="40"/>
        </w:rPr>
        <w:t xml:space="preserve"> </w:t>
      </w:r>
      <w:r w:rsidRPr="00623160">
        <w:rPr>
          <w:rFonts w:ascii="Arial" w:hAnsi="Arial" w:cs="Arial"/>
          <w:color w:val="1F1F1F"/>
        </w:rPr>
        <w:t>and</w:t>
      </w:r>
    </w:p>
    <w:p w14:paraId="32228392" w14:textId="77777777" w:rsidR="00B34DE7" w:rsidRPr="00623160" w:rsidRDefault="00B34DE7" w:rsidP="00B34DE7">
      <w:pPr>
        <w:pStyle w:val="BodyText"/>
        <w:rPr>
          <w:rFonts w:ascii="Arial" w:hAnsi="Arial" w:cs="Arial"/>
          <w:sz w:val="22"/>
          <w:szCs w:val="22"/>
        </w:rPr>
      </w:pPr>
    </w:p>
    <w:p w14:paraId="711E4789" w14:textId="77777777" w:rsidR="00B34DE7" w:rsidRPr="00623160" w:rsidRDefault="00B34DE7" w:rsidP="00502634">
      <w:pPr>
        <w:pStyle w:val="ListParagraph"/>
        <w:numPr>
          <w:ilvl w:val="1"/>
          <w:numId w:val="4"/>
        </w:numPr>
        <w:ind w:left="0" w:firstLine="0"/>
        <w:contextualSpacing w:val="0"/>
        <w:rPr>
          <w:rFonts w:ascii="Arial" w:hAnsi="Arial" w:cs="Arial"/>
        </w:rPr>
      </w:pPr>
      <w:r w:rsidRPr="00623160">
        <w:rPr>
          <w:rFonts w:ascii="Arial" w:hAnsi="Arial" w:cs="Arial"/>
          <w:color w:val="1F1F1F"/>
          <w:w w:val="105"/>
        </w:rPr>
        <w:t>the</w:t>
      </w:r>
      <w:r w:rsidRPr="00623160">
        <w:rPr>
          <w:rFonts w:ascii="Arial" w:hAnsi="Arial" w:cs="Arial"/>
          <w:color w:val="1F1F1F"/>
          <w:spacing w:val="-9"/>
          <w:w w:val="105"/>
        </w:rPr>
        <w:t xml:space="preserve"> </w:t>
      </w:r>
      <w:r w:rsidRPr="00623160">
        <w:rPr>
          <w:rFonts w:ascii="Arial" w:hAnsi="Arial" w:cs="Arial"/>
          <w:color w:val="1F1F1F"/>
          <w:w w:val="105"/>
        </w:rPr>
        <w:t>total</w:t>
      </w:r>
      <w:r w:rsidRPr="00623160">
        <w:rPr>
          <w:rFonts w:ascii="Arial" w:hAnsi="Arial" w:cs="Arial"/>
          <w:color w:val="1F1F1F"/>
          <w:spacing w:val="-6"/>
          <w:w w:val="105"/>
        </w:rPr>
        <w:t xml:space="preserve"> </w:t>
      </w:r>
      <w:r w:rsidRPr="00623160">
        <w:rPr>
          <w:rFonts w:ascii="Arial" w:hAnsi="Arial" w:cs="Arial"/>
          <w:color w:val="1F1F1F"/>
          <w:w w:val="105"/>
        </w:rPr>
        <w:t>length</w:t>
      </w:r>
      <w:r w:rsidRPr="00623160">
        <w:rPr>
          <w:rFonts w:ascii="Arial" w:hAnsi="Arial" w:cs="Arial"/>
          <w:color w:val="1F1F1F"/>
          <w:spacing w:val="-3"/>
          <w:w w:val="105"/>
        </w:rPr>
        <w:t xml:space="preserve"> </w:t>
      </w:r>
      <w:r w:rsidRPr="00623160">
        <w:rPr>
          <w:rFonts w:ascii="Arial" w:hAnsi="Arial" w:cs="Arial"/>
          <w:color w:val="1F1F1F"/>
          <w:w w:val="105"/>
        </w:rPr>
        <w:t>of</w:t>
      </w:r>
      <w:r w:rsidRPr="00623160">
        <w:rPr>
          <w:rFonts w:ascii="Arial" w:hAnsi="Arial" w:cs="Arial"/>
          <w:color w:val="1F1F1F"/>
          <w:spacing w:val="-11"/>
          <w:w w:val="105"/>
        </w:rPr>
        <w:t xml:space="preserve"> </w:t>
      </w:r>
      <w:r w:rsidRPr="00623160">
        <w:rPr>
          <w:rFonts w:ascii="Arial" w:hAnsi="Arial" w:cs="Arial"/>
          <w:color w:val="1F1F1F"/>
          <w:w w:val="105"/>
        </w:rPr>
        <w:t>the</w:t>
      </w:r>
      <w:r w:rsidRPr="00623160">
        <w:rPr>
          <w:rFonts w:ascii="Arial" w:hAnsi="Arial" w:cs="Arial"/>
          <w:color w:val="1F1F1F"/>
          <w:spacing w:val="-14"/>
          <w:w w:val="105"/>
        </w:rPr>
        <w:t xml:space="preserve"> </w:t>
      </w:r>
      <w:r w:rsidRPr="00623160">
        <w:rPr>
          <w:rFonts w:ascii="Arial" w:hAnsi="Arial" w:cs="Arial"/>
          <w:color w:val="1F1F1F"/>
          <w:w w:val="105"/>
        </w:rPr>
        <w:t>extension</w:t>
      </w:r>
      <w:r w:rsidRPr="00623160">
        <w:rPr>
          <w:rFonts w:ascii="Arial" w:hAnsi="Arial" w:cs="Arial"/>
          <w:color w:val="1F1F1F"/>
          <w:spacing w:val="3"/>
          <w:w w:val="105"/>
        </w:rPr>
        <w:t xml:space="preserve"> </w:t>
      </w:r>
      <w:r w:rsidRPr="00623160">
        <w:rPr>
          <w:rFonts w:ascii="Arial" w:hAnsi="Arial" w:cs="Arial"/>
          <w:color w:val="1F1F1F"/>
          <w:w w:val="105"/>
        </w:rPr>
        <w:t>is</w:t>
      </w:r>
      <w:r w:rsidRPr="00623160">
        <w:rPr>
          <w:rFonts w:ascii="Arial" w:hAnsi="Arial" w:cs="Arial"/>
          <w:color w:val="1F1F1F"/>
          <w:spacing w:val="-11"/>
          <w:w w:val="105"/>
        </w:rPr>
        <w:t xml:space="preserve"> </w:t>
      </w:r>
      <w:r w:rsidRPr="00623160">
        <w:rPr>
          <w:rFonts w:ascii="Arial" w:hAnsi="Arial" w:cs="Arial"/>
          <w:color w:val="1F1F1F"/>
          <w:w w:val="105"/>
        </w:rPr>
        <w:t>less</w:t>
      </w:r>
      <w:r w:rsidRPr="00623160">
        <w:rPr>
          <w:rFonts w:ascii="Arial" w:hAnsi="Arial" w:cs="Arial"/>
          <w:color w:val="1F1F1F"/>
          <w:spacing w:val="-12"/>
          <w:w w:val="105"/>
        </w:rPr>
        <w:t xml:space="preserve"> </w:t>
      </w:r>
      <w:r w:rsidRPr="00623160">
        <w:rPr>
          <w:rFonts w:ascii="Arial" w:hAnsi="Arial" w:cs="Arial"/>
          <w:color w:val="1F1F1F"/>
          <w:w w:val="105"/>
        </w:rPr>
        <w:t>than</w:t>
      </w:r>
      <w:r w:rsidRPr="00623160">
        <w:rPr>
          <w:rFonts w:ascii="Arial" w:hAnsi="Arial" w:cs="Arial"/>
          <w:color w:val="1F1F1F"/>
          <w:spacing w:val="-9"/>
          <w:w w:val="105"/>
        </w:rPr>
        <w:t xml:space="preserve"> </w:t>
      </w:r>
      <w:r w:rsidRPr="00623160">
        <w:rPr>
          <w:rFonts w:ascii="Arial" w:hAnsi="Arial" w:cs="Arial"/>
          <w:color w:val="1F1F1F"/>
          <w:w w:val="105"/>
        </w:rPr>
        <w:t>one</w:t>
      </w:r>
      <w:r w:rsidRPr="00623160">
        <w:rPr>
          <w:rFonts w:ascii="Arial" w:hAnsi="Arial" w:cs="Arial"/>
          <w:color w:val="1F1F1F"/>
          <w:spacing w:val="-7"/>
          <w:w w:val="105"/>
        </w:rPr>
        <w:t xml:space="preserve"> </w:t>
      </w:r>
      <w:r w:rsidRPr="00623160">
        <w:rPr>
          <w:rFonts w:ascii="Arial" w:hAnsi="Arial" w:cs="Arial"/>
          <w:color w:val="1F1F1F"/>
          <w:w w:val="105"/>
        </w:rPr>
        <w:t>thousand</w:t>
      </w:r>
      <w:r w:rsidRPr="00623160">
        <w:rPr>
          <w:rFonts w:ascii="Arial" w:hAnsi="Arial" w:cs="Arial"/>
          <w:color w:val="1F1F1F"/>
          <w:spacing w:val="-1"/>
          <w:w w:val="105"/>
        </w:rPr>
        <w:t xml:space="preserve"> </w:t>
      </w:r>
      <w:r w:rsidRPr="00623160">
        <w:rPr>
          <w:rFonts w:ascii="Arial" w:hAnsi="Arial" w:cs="Arial"/>
          <w:color w:val="1F1F1F"/>
          <w:w w:val="105"/>
        </w:rPr>
        <w:t>(1,000)</w:t>
      </w:r>
      <w:r w:rsidRPr="00623160">
        <w:rPr>
          <w:rFonts w:ascii="Arial" w:hAnsi="Arial" w:cs="Arial"/>
          <w:color w:val="1F1F1F"/>
          <w:spacing w:val="-10"/>
          <w:w w:val="105"/>
        </w:rPr>
        <w:t xml:space="preserve"> </w:t>
      </w:r>
      <w:r w:rsidRPr="00623160">
        <w:rPr>
          <w:rFonts w:ascii="Arial" w:hAnsi="Arial" w:cs="Arial"/>
          <w:color w:val="1F1F1F"/>
          <w:spacing w:val="-2"/>
          <w:w w:val="105"/>
        </w:rPr>
        <w:t>feet.</w:t>
      </w:r>
    </w:p>
    <w:p w14:paraId="31AB4842" w14:textId="77777777" w:rsidR="00B34DE7" w:rsidRPr="00623160" w:rsidRDefault="00B34DE7" w:rsidP="00B34DE7">
      <w:pPr>
        <w:pStyle w:val="BodyText"/>
        <w:rPr>
          <w:rFonts w:ascii="Arial" w:hAnsi="Arial" w:cs="Arial"/>
          <w:sz w:val="22"/>
          <w:szCs w:val="22"/>
        </w:rPr>
      </w:pPr>
    </w:p>
    <w:p w14:paraId="12FFDEA0" w14:textId="77777777" w:rsidR="00B34DE7" w:rsidRPr="00623160" w:rsidRDefault="00B34DE7" w:rsidP="00502634">
      <w:pPr>
        <w:pStyle w:val="ListParagraph"/>
        <w:numPr>
          <w:ilvl w:val="0"/>
          <w:numId w:val="4"/>
        </w:numPr>
        <w:ind w:left="0" w:firstLine="0"/>
        <w:contextualSpacing w:val="0"/>
        <w:rPr>
          <w:rFonts w:ascii="Arial" w:hAnsi="Arial" w:cs="Arial"/>
        </w:rPr>
      </w:pPr>
      <w:r w:rsidRPr="00623160">
        <w:rPr>
          <w:rFonts w:ascii="Arial" w:hAnsi="Arial" w:cs="Arial"/>
          <w:color w:val="1F1F1F"/>
          <w:w w:val="105"/>
        </w:rPr>
        <w:t>in</w:t>
      </w:r>
      <w:r w:rsidRPr="00623160">
        <w:rPr>
          <w:rFonts w:ascii="Arial" w:hAnsi="Arial" w:cs="Arial"/>
          <w:color w:val="1F1F1F"/>
          <w:spacing w:val="-7"/>
          <w:w w:val="105"/>
        </w:rPr>
        <w:t xml:space="preserve"> </w:t>
      </w:r>
      <w:r w:rsidRPr="00623160">
        <w:rPr>
          <w:rFonts w:ascii="Arial" w:hAnsi="Arial" w:cs="Arial"/>
          <w:color w:val="1F1F1F"/>
          <w:w w:val="105"/>
        </w:rPr>
        <w:t>the</w:t>
      </w:r>
      <w:r w:rsidRPr="00623160">
        <w:rPr>
          <w:rFonts w:ascii="Arial" w:hAnsi="Arial" w:cs="Arial"/>
          <w:color w:val="1F1F1F"/>
          <w:spacing w:val="-10"/>
          <w:w w:val="105"/>
        </w:rPr>
        <w:t xml:space="preserve"> </w:t>
      </w:r>
      <w:r w:rsidRPr="00623160">
        <w:rPr>
          <w:rFonts w:ascii="Arial" w:hAnsi="Arial" w:cs="Arial"/>
          <w:color w:val="1F1F1F"/>
          <w:w w:val="105"/>
        </w:rPr>
        <w:t>case</w:t>
      </w:r>
      <w:r w:rsidRPr="00623160">
        <w:rPr>
          <w:rFonts w:ascii="Arial" w:hAnsi="Arial" w:cs="Arial"/>
          <w:color w:val="1F1F1F"/>
          <w:spacing w:val="-5"/>
          <w:w w:val="105"/>
        </w:rPr>
        <w:t xml:space="preserve"> </w:t>
      </w:r>
      <w:r w:rsidRPr="00623160">
        <w:rPr>
          <w:rFonts w:ascii="Arial" w:hAnsi="Arial" w:cs="Arial"/>
          <w:color w:val="1F1F1F"/>
          <w:w w:val="105"/>
        </w:rPr>
        <w:t>of</w:t>
      </w:r>
      <w:r w:rsidRPr="00623160">
        <w:rPr>
          <w:rFonts w:ascii="Arial" w:hAnsi="Arial" w:cs="Arial"/>
          <w:color w:val="1F1F1F"/>
          <w:spacing w:val="-9"/>
          <w:w w:val="105"/>
        </w:rPr>
        <w:t xml:space="preserve"> </w:t>
      </w:r>
      <w:r w:rsidRPr="00623160">
        <w:rPr>
          <w:rFonts w:ascii="Arial" w:hAnsi="Arial" w:cs="Arial"/>
          <w:color w:val="1F1F1F"/>
          <w:w w:val="105"/>
        </w:rPr>
        <w:t>telephone</w:t>
      </w:r>
      <w:r w:rsidRPr="00623160">
        <w:rPr>
          <w:rFonts w:ascii="Arial" w:hAnsi="Arial" w:cs="Arial"/>
          <w:color w:val="1F1F1F"/>
          <w:spacing w:val="1"/>
          <w:w w:val="105"/>
        </w:rPr>
        <w:t xml:space="preserve"> </w:t>
      </w:r>
      <w:r w:rsidRPr="00623160">
        <w:rPr>
          <w:rFonts w:ascii="Arial" w:hAnsi="Arial" w:cs="Arial"/>
          <w:color w:val="1F1F1F"/>
          <w:spacing w:val="-2"/>
          <w:w w:val="105"/>
        </w:rPr>
        <w:t>service</w:t>
      </w:r>
    </w:p>
    <w:p w14:paraId="7D0C6102" w14:textId="77777777" w:rsidR="00B34DE7" w:rsidRPr="00623160" w:rsidRDefault="00B34DE7" w:rsidP="00B34DE7">
      <w:pPr>
        <w:pStyle w:val="BodyText"/>
        <w:rPr>
          <w:rFonts w:ascii="Arial" w:hAnsi="Arial" w:cs="Arial"/>
          <w:sz w:val="22"/>
          <w:szCs w:val="22"/>
        </w:rPr>
      </w:pPr>
    </w:p>
    <w:p w14:paraId="5EF29577" w14:textId="77777777" w:rsidR="00B34DE7" w:rsidRPr="00623160" w:rsidRDefault="00B34DE7" w:rsidP="00502634">
      <w:pPr>
        <w:pStyle w:val="ListParagraph"/>
        <w:numPr>
          <w:ilvl w:val="1"/>
          <w:numId w:val="4"/>
        </w:numPr>
        <w:spacing w:line="252" w:lineRule="auto"/>
        <w:ind w:left="0" w:firstLine="0"/>
        <w:contextualSpacing w:val="0"/>
        <w:rPr>
          <w:rFonts w:ascii="Arial" w:hAnsi="Arial" w:cs="Arial"/>
        </w:rPr>
      </w:pPr>
      <w:r w:rsidRPr="00623160">
        <w:rPr>
          <w:rFonts w:ascii="Arial" w:hAnsi="Arial" w:cs="Arial"/>
          <w:color w:val="1F1F1F"/>
        </w:rPr>
        <w:t>the extension,</w:t>
      </w:r>
      <w:r w:rsidRPr="00623160">
        <w:rPr>
          <w:rFonts w:ascii="Arial" w:hAnsi="Arial" w:cs="Arial"/>
          <w:color w:val="1F1F1F"/>
          <w:spacing w:val="20"/>
        </w:rPr>
        <w:t xml:space="preserve"> </w:t>
      </w:r>
      <w:r w:rsidRPr="00623160">
        <w:rPr>
          <w:rFonts w:ascii="Arial" w:hAnsi="Arial" w:cs="Arial"/>
          <w:color w:val="1F1F1F"/>
        </w:rPr>
        <w:t>regardless</w:t>
      </w:r>
      <w:r w:rsidRPr="00623160">
        <w:rPr>
          <w:rFonts w:ascii="Arial" w:hAnsi="Arial" w:cs="Arial"/>
          <w:color w:val="1F1F1F"/>
          <w:spacing w:val="24"/>
        </w:rPr>
        <w:t xml:space="preserve"> </w:t>
      </w:r>
      <w:r w:rsidRPr="00623160">
        <w:rPr>
          <w:rFonts w:ascii="Arial" w:hAnsi="Arial" w:cs="Arial"/>
          <w:color w:val="1F1F1F"/>
        </w:rPr>
        <w:t>of length, will</w:t>
      </w:r>
      <w:r w:rsidRPr="00623160">
        <w:rPr>
          <w:rFonts w:ascii="Arial" w:hAnsi="Arial" w:cs="Arial"/>
          <w:color w:val="1F1F1F"/>
          <w:spacing w:val="25"/>
        </w:rPr>
        <w:t xml:space="preserve"> </w:t>
      </w:r>
      <w:r w:rsidRPr="00623160">
        <w:rPr>
          <w:rFonts w:ascii="Arial" w:hAnsi="Arial" w:cs="Arial"/>
          <w:color w:val="1F1F1F"/>
        </w:rPr>
        <w:t>be made</w:t>
      </w:r>
      <w:r w:rsidRPr="00623160">
        <w:rPr>
          <w:rFonts w:ascii="Arial" w:hAnsi="Arial" w:cs="Arial"/>
          <w:color w:val="1F1F1F"/>
          <w:spacing w:val="20"/>
        </w:rPr>
        <w:t xml:space="preserve"> </w:t>
      </w:r>
      <w:r w:rsidRPr="00623160">
        <w:rPr>
          <w:rFonts w:ascii="Arial" w:hAnsi="Arial" w:cs="Arial"/>
          <w:color w:val="1F1F1F"/>
        </w:rPr>
        <w:t>by the installation</w:t>
      </w:r>
      <w:r w:rsidRPr="00623160">
        <w:rPr>
          <w:rFonts w:ascii="Arial" w:hAnsi="Arial" w:cs="Arial"/>
          <w:color w:val="1F1F1F"/>
          <w:spacing w:val="24"/>
        </w:rPr>
        <w:t xml:space="preserve"> </w:t>
      </w:r>
      <w:r w:rsidRPr="00623160">
        <w:rPr>
          <w:rFonts w:ascii="Arial" w:hAnsi="Arial" w:cs="Arial"/>
          <w:color w:val="1F1F1F"/>
        </w:rPr>
        <w:t>of telephone</w:t>
      </w:r>
      <w:r w:rsidRPr="00623160">
        <w:rPr>
          <w:rFonts w:ascii="Arial" w:hAnsi="Arial" w:cs="Arial"/>
          <w:color w:val="1F1F1F"/>
          <w:spacing w:val="29"/>
        </w:rPr>
        <w:t xml:space="preserve"> </w:t>
      </w:r>
      <w:r w:rsidRPr="00623160">
        <w:rPr>
          <w:rFonts w:ascii="Arial" w:hAnsi="Arial" w:cs="Arial"/>
          <w:color w:val="1F1F1F"/>
        </w:rPr>
        <w:t>wires</w:t>
      </w:r>
      <w:r w:rsidRPr="00623160">
        <w:rPr>
          <w:rFonts w:ascii="Arial" w:hAnsi="Arial" w:cs="Arial"/>
          <w:color w:val="1F1F1F"/>
          <w:spacing w:val="20"/>
        </w:rPr>
        <w:t xml:space="preserve"> </w:t>
      </w:r>
      <w:r w:rsidRPr="00623160">
        <w:rPr>
          <w:rFonts w:ascii="Arial" w:hAnsi="Arial" w:cs="Arial"/>
          <w:color w:val="1F1F1F"/>
        </w:rPr>
        <w:t>to existing utility poles, or</w:t>
      </w:r>
    </w:p>
    <w:p w14:paraId="1B5CED4B" w14:textId="77777777" w:rsidR="00B34DE7" w:rsidRPr="00623160" w:rsidRDefault="00B34DE7" w:rsidP="00B34DE7">
      <w:pPr>
        <w:pStyle w:val="BodyText"/>
        <w:rPr>
          <w:rFonts w:ascii="Arial" w:hAnsi="Arial" w:cs="Arial"/>
          <w:sz w:val="22"/>
          <w:szCs w:val="22"/>
        </w:rPr>
      </w:pPr>
    </w:p>
    <w:p w14:paraId="570821C6" w14:textId="77777777" w:rsidR="00B34DE7" w:rsidRPr="00623160" w:rsidRDefault="00B34DE7" w:rsidP="00502634">
      <w:pPr>
        <w:pStyle w:val="ListParagraph"/>
        <w:numPr>
          <w:ilvl w:val="1"/>
          <w:numId w:val="4"/>
        </w:numPr>
        <w:spacing w:line="252" w:lineRule="auto"/>
        <w:ind w:left="0" w:firstLine="0"/>
        <w:contextualSpacing w:val="0"/>
        <w:rPr>
          <w:rFonts w:ascii="Arial" w:hAnsi="Arial" w:cs="Arial"/>
        </w:rPr>
      </w:pPr>
      <w:r w:rsidRPr="00623160">
        <w:rPr>
          <w:rFonts w:ascii="Arial" w:hAnsi="Arial" w:cs="Arial"/>
          <w:color w:val="1F1F1F"/>
          <w:w w:val="105"/>
        </w:rPr>
        <w:t>the</w:t>
      </w:r>
      <w:r w:rsidRPr="00623160">
        <w:rPr>
          <w:rFonts w:ascii="Arial" w:hAnsi="Arial" w:cs="Arial"/>
          <w:color w:val="1F1F1F"/>
          <w:spacing w:val="-16"/>
          <w:w w:val="105"/>
        </w:rPr>
        <w:t xml:space="preserve"> </w:t>
      </w:r>
      <w:r w:rsidRPr="00623160">
        <w:rPr>
          <w:rFonts w:ascii="Arial" w:hAnsi="Arial" w:cs="Arial"/>
          <w:color w:val="1F1F1F"/>
          <w:w w:val="105"/>
        </w:rPr>
        <w:t>extension</w:t>
      </w:r>
      <w:r w:rsidRPr="00623160">
        <w:rPr>
          <w:rFonts w:ascii="Arial" w:hAnsi="Arial" w:cs="Arial"/>
          <w:color w:val="1F1F1F"/>
          <w:spacing w:val="-13"/>
          <w:w w:val="105"/>
        </w:rPr>
        <w:t xml:space="preserve"> </w:t>
      </w:r>
      <w:r w:rsidRPr="00623160">
        <w:rPr>
          <w:rFonts w:ascii="Arial" w:hAnsi="Arial" w:cs="Arial"/>
          <w:color w:val="1F1F1F"/>
          <w:w w:val="105"/>
        </w:rPr>
        <w:t>requiring</w:t>
      </w:r>
      <w:r w:rsidRPr="00623160">
        <w:rPr>
          <w:rFonts w:ascii="Arial" w:hAnsi="Arial" w:cs="Arial"/>
          <w:color w:val="1F1F1F"/>
          <w:spacing w:val="-12"/>
          <w:w w:val="105"/>
        </w:rPr>
        <w:t xml:space="preserve"> </w:t>
      </w:r>
      <w:r w:rsidRPr="00623160">
        <w:rPr>
          <w:rFonts w:ascii="Arial" w:hAnsi="Arial" w:cs="Arial"/>
          <w:color w:val="1F1F1F"/>
          <w:w w:val="105"/>
        </w:rPr>
        <w:t>the</w:t>
      </w:r>
      <w:r w:rsidRPr="00623160">
        <w:rPr>
          <w:rFonts w:ascii="Arial" w:hAnsi="Arial" w:cs="Arial"/>
          <w:color w:val="1F1F1F"/>
          <w:spacing w:val="-15"/>
          <w:w w:val="105"/>
        </w:rPr>
        <w:t xml:space="preserve"> </w:t>
      </w:r>
      <w:r w:rsidRPr="00623160">
        <w:rPr>
          <w:rFonts w:ascii="Arial" w:hAnsi="Arial" w:cs="Arial"/>
          <w:color w:val="1F1F1F"/>
          <w:w w:val="105"/>
        </w:rPr>
        <w:t>installation</w:t>
      </w:r>
      <w:r w:rsidRPr="00623160">
        <w:rPr>
          <w:rFonts w:ascii="Arial" w:hAnsi="Arial" w:cs="Arial"/>
          <w:color w:val="1F1F1F"/>
          <w:spacing w:val="-4"/>
          <w:w w:val="105"/>
        </w:rPr>
        <w:t xml:space="preserve"> </w:t>
      </w:r>
      <w:r w:rsidRPr="00623160">
        <w:rPr>
          <w:rFonts w:ascii="Arial" w:hAnsi="Arial" w:cs="Arial"/>
          <w:color w:val="1F1F1F"/>
          <w:w w:val="105"/>
        </w:rPr>
        <w:t>of</w:t>
      </w:r>
      <w:r w:rsidRPr="00623160">
        <w:rPr>
          <w:rFonts w:ascii="Arial" w:hAnsi="Arial" w:cs="Arial"/>
          <w:color w:val="1F1F1F"/>
          <w:spacing w:val="-16"/>
          <w:w w:val="105"/>
        </w:rPr>
        <w:t xml:space="preserve"> </w:t>
      </w:r>
      <w:r w:rsidRPr="00623160">
        <w:rPr>
          <w:rFonts w:ascii="Arial" w:hAnsi="Arial" w:cs="Arial"/>
          <w:color w:val="1F1F1F"/>
          <w:w w:val="105"/>
        </w:rPr>
        <w:t>new</w:t>
      </w:r>
      <w:r w:rsidRPr="00623160">
        <w:rPr>
          <w:rFonts w:ascii="Arial" w:hAnsi="Arial" w:cs="Arial"/>
          <w:color w:val="1F1F1F"/>
          <w:spacing w:val="-15"/>
          <w:w w:val="105"/>
        </w:rPr>
        <w:t xml:space="preserve"> </w:t>
      </w:r>
      <w:r w:rsidRPr="00623160">
        <w:rPr>
          <w:rFonts w:ascii="Arial" w:hAnsi="Arial" w:cs="Arial"/>
          <w:color w:val="1F1F1F"/>
          <w:w w:val="105"/>
        </w:rPr>
        <w:t>utility</w:t>
      </w:r>
      <w:r w:rsidRPr="00623160">
        <w:rPr>
          <w:rFonts w:ascii="Arial" w:hAnsi="Arial" w:cs="Arial"/>
          <w:color w:val="1F1F1F"/>
          <w:spacing w:val="-5"/>
          <w:w w:val="105"/>
        </w:rPr>
        <w:t xml:space="preserve"> </w:t>
      </w:r>
      <w:r w:rsidRPr="00623160">
        <w:rPr>
          <w:rFonts w:ascii="Arial" w:hAnsi="Arial" w:cs="Arial"/>
          <w:color w:val="1F1F1F"/>
          <w:w w:val="105"/>
        </w:rPr>
        <w:t>poles</w:t>
      </w:r>
      <w:r w:rsidRPr="00623160">
        <w:rPr>
          <w:rFonts w:ascii="Arial" w:hAnsi="Arial" w:cs="Arial"/>
          <w:color w:val="1F1F1F"/>
          <w:spacing w:val="-11"/>
          <w:w w:val="105"/>
        </w:rPr>
        <w:t xml:space="preserve"> </w:t>
      </w:r>
      <w:r w:rsidRPr="00623160">
        <w:rPr>
          <w:rFonts w:ascii="Arial" w:hAnsi="Arial" w:cs="Arial"/>
          <w:color w:val="1F1F1F"/>
          <w:w w:val="105"/>
        </w:rPr>
        <w:t>or</w:t>
      </w:r>
      <w:r w:rsidRPr="00623160">
        <w:rPr>
          <w:rFonts w:ascii="Arial" w:hAnsi="Arial" w:cs="Arial"/>
          <w:color w:val="1F1F1F"/>
          <w:spacing w:val="-16"/>
          <w:w w:val="105"/>
        </w:rPr>
        <w:t xml:space="preserve"> </w:t>
      </w:r>
      <w:r w:rsidRPr="00623160">
        <w:rPr>
          <w:rFonts w:ascii="Arial" w:hAnsi="Arial" w:cs="Arial"/>
          <w:color w:val="1F1F1F"/>
          <w:w w:val="105"/>
        </w:rPr>
        <w:t>placement</w:t>
      </w:r>
      <w:r w:rsidRPr="00623160">
        <w:rPr>
          <w:rFonts w:ascii="Arial" w:hAnsi="Arial" w:cs="Arial"/>
          <w:color w:val="1F1F1F"/>
          <w:spacing w:val="-1"/>
          <w:w w:val="105"/>
        </w:rPr>
        <w:t xml:space="preserve"> </w:t>
      </w:r>
      <w:r w:rsidRPr="00623160">
        <w:rPr>
          <w:rFonts w:ascii="Arial" w:hAnsi="Arial" w:cs="Arial"/>
          <w:color w:val="1F1F1F"/>
          <w:w w:val="105"/>
        </w:rPr>
        <w:t>underground</w:t>
      </w:r>
      <w:r w:rsidRPr="00623160">
        <w:rPr>
          <w:rFonts w:ascii="Arial" w:hAnsi="Arial" w:cs="Arial"/>
          <w:color w:val="1F1F1F"/>
          <w:spacing w:val="-2"/>
          <w:w w:val="105"/>
        </w:rPr>
        <w:t xml:space="preserve"> </w:t>
      </w:r>
      <w:r w:rsidRPr="00623160">
        <w:rPr>
          <w:rFonts w:ascii="Arial" w:hAnsi="Arial" w:cs="Arial"/>
          <w:color w:val="1F1F1F"/>
          <w:w w:val="105"/>
        </w:rPr>
        <w:t>is</w:t>
      </w:r>
      <w:r w:rsidRPr="00623160">
        <w:rPr>
          <w:rFonts w:ascii="Arial" w:hAnsi="Arial" w:cs="Arial"/>
          <w:color w:val="1F1F1F"/>
          <w:spacing w:val="-16"/>
          <w:w w:val="105"/>
        </w:rPr>
        <w:t xml:space="preserve"> </w:t>
      </w:r>
      <w:r w:rsidRPr="00623160">
        <w:rPr>
          <w:rFonts w:ascii="Arial" w:hAnsi="Arial" w:cs="Arial"/>
          <w:color w:val="1F1F1F"/>
          <w:w w:val="105"/>
        </w:rPr>
        <w:t>less</w:t>
      </w:r>
      <w:r w:rsidRPr="00623160">
        <w:rPr>
          <w:rFonts w:ascii="Arial" w:hAnsi="Arial" w:cs="Arial"/>
          <w:color w:val="1F1F1F"/>
          <w:spacing w:val="-15"/>
          <w:w w:val="105"/>
        </w:rPr>
        <w:t xml:space="preserve"> </w:t>
      </w:r>
      <w:r w:rsidRPr="00623160">
        <w:rPr>
          <w:rFonts w:ascii="Arial" w:hAnsi="Arial" w:cs="Arial"/>
          <w:color w:val="1F1F1F"/>
          <w:w w:val="105"/>
        </w:rPr>
        <w:t>than</w:t>
      </w:r>
      <w:r w:rsidRPr="00623160">
        <w:rPr>
          <w:rFonts w:ascii="Arial" w:hAnsi="Arial" w:cs="Arial"/>
          <w:color w:val="1F1F1F"/>
          <w:spacing w:val="-14"/>
          <w:w w:val="105"/>
        </w:rPr>
        <w:t xml:space="preserve"> </w:t>
      </w:r>
      <w:r w:rsidRPr="00623160">
        <w:rPr>
          <w:rFonts w:ascii="Arial" w:hAnsi="Arial" w:cs="Arial"/>
          <w:color w:val="1F1F1F"/>
          <w:w w:val="105"/>
        </w:rPr>
        <w:t>one thousand (1,000) feet in length.</w:t>
      </w:r>
    </w:p>
    <w:p w14:paraId="6E04865D" w14:textId="77777777" w:rsidR="00B34DE7" w:rsidRPr="00623160" w:rsidRDefault="00B34DE7" w:rsidP="00B34DE7">
      <w:pPr>
        <w:pStyle w:val="BodyText"/>
        <w:rPr>
          <w:rFonts w:ascii="Arial" w:hAnsi="Arial" w:cs="Arial"/>
          <w:sz w:val="22"/>
          <w:szCs w:val="22"/>
        </w:rPr>
      </w:pPr>
    </w:p>
    <w:p w14:paraId="3EA38B08"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w w:val="105"/>
          <w:sz w:val="22"/>
          <w:szCs w:val="22"/>
        </w:rPr>
        <w:t>Service business/establishment:</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commercial activity primarily providing services,</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as</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opposed to</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one primarily</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providing</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selling</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tangible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goods,</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which,</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selling</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goods</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is</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defined</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as</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"retail</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business".</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By way</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example, professional</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offices</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employing</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more</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than</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two</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(2)</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people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addition</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professional, real</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estate</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sales,</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securities dealers, insurance</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agencies, auto</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repair,</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body</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shops,</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appliance repair,</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small engine repair,</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furniture refinishing or</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repair, welding</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service</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not</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fabricating products for</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resale.</w:t>
      </w:r>
    </w:p>
    <w:p w14:paraId="23198574" w14:textId="77777777" w:rsidR="00B34DE7" w:rsidRPr="00623160" w:rsidRDefault="00B34DE7" w:rsidP="00B34DE7">
      <w:pPr>
        <w:pStyle w:val="BodyText"/>
        <w:rPr>
          <w:rFonts w:ascii="Arial" w:hAnsi="Arial" w:cs="Arial"/>
          <w:sz w:val="22"/>
          <w:szCs w:val="22"/>
        </w:rPr>
      </w:pPr>
    </w:p>
    <w:p w14:paraId="220293A3" w14:textId="13186932" w:rsidR="00B34DE7" w:rsidRPr="00623160" w:rsidRDefault="00B34DE7" w:rsidP="00A66593">
      <w:pPr>
        <w:pStyle w:val="BodyText"/>
        <w:rPr>
          <w:rFonts w:ascii="Arial" w:hAnsi="Arial" w:cs="Arial"/>
          <w:sz w:val="22"/>
          <w:szCs w:val="22"/>
        </w:rPr>
      </w:pPr>
      <w:r w:rsidRPr="00623160">
        <w:rPr>
          <w:rFonts w:ascii="Arial" w:hAnsi="Arial" w:cs="Arial"/>
          <w:color w:val="1F1F1F"/>
          <w:w w:val="105"/>
          <w:sz w:val="22"/>
          <w:szCs w:val="22"/>
        </w:rPr>
        <w:t>Setback:</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each</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instance,</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minimum</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horizontal</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distance</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from</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lot</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line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nearest</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part</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4"/>
          <w:w w:val="105"/>
          <w:sz w:val="22"/>
          <w:szCs w:val="22"/>
        </w:rPr>
        <w:t xml:space="preserve"> </w:t>
      </w:r>
      <w:r w:rsidR="000A5055" w:rsidRPr="00623160">
        <w:rPr>
          <w:rFonts w:ascii="Arial" w:hAnsi="Arial" w:cs="Arial"/>
          <w:color w:val="1F1F1F"/>
          <w:spacing w:val="-2"/>
          <w:w w:val="105"/>
          <w:sz w:val="22"/>
          <w:szCs w:val="22"/>
        </w:rPr>
        <w:t>structure,</w:t>
      </w:r>
      <w:r w:rsidR="000A5055" w:rsidRPr="00623160">
        <w:rPr>
          <w:rFonts w:ascii="Arial" w:hAnsi="Arial" w:cs="Arial"/>
          <w:color w:val="1F1F1F"/>
          <w:sz w:val="22"/>
          <w:szCs w:val="22"/>
        </w:rPr>
        <w:t xml:space="preserve"> or</w:t>
      </w:r>
      <w:r w:rsidRPr="00623160">
        <w:rPr>
          <w:rFonts w:ascii="Arial" w:hAnsi="Arial" w:cs="Arial"/>
          <w:color w:val="1F1F1F"/>
          <w:spacing w:val="-1"/>
          <w:sz w:val="22"/>
          <w:szCs w:val="22"/>
        </w:rPr>
        <w:t xml:space="preserve"> </w:t>
      </w:r>
      <w:r w:rsidRPr="00623160">
        <w:rPr>
          <w:rFonts w:ascii="Arial" w:hAnsi="Arial" w:cs="Arial"/>
          <w:color w:val="1F1F1F"/>
          <w:sz w:val="22"/>
          <w:szCs w:val="22"/>
        </w:rPr>
        <w:t>from</w:t>
      </w:r>
      <w:r w:rsidRPr="00623160">
        <w:rPr>
          <w:rFonts w:ascii="Arial" w:hAnsi="Arial" w:cs="Arial"/>
          <w:color w:val="1F1F1F"/>
          <w:spacing w:val="21"/>
          <w:sz w:val="22"/>
          <w:szCs w:val="22"/>
        </w:rPr>
        <w:t xml:space="preserve"> </w:t>
      </w:r>
      <w:r w:rsidRPr="00623160">
        <w:rPr>
          <w:rFonts w:ascii="Arial" w:hAnsi="Arial" w:cs="Arial"/>
          <w:color w:val="1F1F1F"/>
          <w:sz w:val="22"/>
          <w:szCs w:val="22"/>
        </w:rPr>
        <w:t>a lot</w:t>
      </w:r>
      <w:r w:rsidRPr="00623160">
        <w:rPr>
          <w:rFonts w:ascii="Arial" w:hAnsi="Arial" w:cs="Arial"/>
          <w:color w:val="1F1F1F"/>
          <w:spacing w:val="16"/>
          <w:sz w:val="22"/>
          <w:szCs w:val="22"/>
        </w:rPr>
        <w:t xml:space="preserve"> </w:t>
      </w:r>
      <w:r w:rsidRPr="00623160">
        <w:rPr>
          <w:rFonts w:ascii="Arial" w:hAnsi="Arial" w:cs="Arial"/>
          <w:color w:val="1F1F1F"/>
          <w:sz w:val="22"/>
          <w:szCs w:val="22"/>
        </w:rPr>
        <w:t>line</w:t>
      </w:r>
      <w:r w:rsidRPr="00623160">
        <w:rPr>
          <w:rFonts w:ascii="Arial" w:hAnsi="Arial" w:cs="Arial"/>
          <w:color w:val="1F1F1F"/>
          <w:spacing w:val="16"/>
          <w:sz w:val="22"/>
          <w:szCs w:val="22"/>
        </w:rPr>
        <w:t xml:space="preserve"> </w:t>
      </w:r>
      <w:r w:rsidRPr="00623160">
        <w:rPr>
          <w:rFonts w:ascii="Arial" w:hAnsi="Arial" w:cs="Arial"/>
          <w:color w:val="1F1F1F"/>
          <w:sz w:val="22"/>
          <w:szCs w:val="22"/>
        </w:rPr>
        <w:t>to the perimeter</w:t>
      </w:r>
      <w:r w:rsidRPr="00623160">
        <w:rPr>
          <w:rFonts w:ascii="Arial" w:hAnsi="Arial" w:cs="Arial"/>
          <w:color w:val="1F1F1F"/>
          <w:spacing w:val="17"/>
          <w:sz w:val="22"/>
          <w:szCs w:val="22"/>
        </w:rPr>
        <w:t xml:space="preserve"> </w:t>
      </w:r>
      <w:r w:rsidRPr="00623160">
        <w:rPr>
          <w:rFonts w:ascii="Arial" w:hAnsi="Arial" w:cs="Arial"/>
          <w:color w:val="1F1F1F"/>
          <w:sz w:val="22"/>
          <w:szCs w:val="22"/>
        </w:rPr>
        <w:t>of a parking</w:t>
      </w:r>
      <w:r w:rsidRPr="00623160">
        <w:rPr>
          <w:rFonts w:ascii="Arial" w:hAnsi="Arial" w:cs="Arial"/>
          <w:color w:val="1F1F1F"/>
          <w:spacing w:val="17"/>
          <w:sz w:val="22"/>
          <w:szCs w:val="22"/>
        </w:rPr>
        <w:t xml:space="preserve"> </w:t>
      </w:r>
      <w:r w:rsidRPr="00623160">
        <w:rPr>
          <w:rFonts w:ascii="Arial" w:hAnsi="Arial" w:cs="Arial"/>
          <w:color w:val="1F1F1F"/>
          <w:sz w:val="22"/>
          <w:szCs w:val="22"/>
        </w:rPr>
        <w:t>space</w:t>
      </w:r>
      <w:r w:rsidRPr="00623160">
        <w:rPr>
          <w:rFonts w:ascii="Arial" w:hAnsi="Arial" w:cs="Arial"/>
          <w:color w:val="1F1F1F"/>
          <w:spacing w:val="14"/>
          <w:sz w:val="22"/>
          <w:szCs w:val="22"/>
        </w:rPr>
        <w:t xml:space="preserve"> </w:t>
      </w:r>
      <w:r w:rsidRPr="00623160">
        <w:rPr>
          <w:rFonts w:ascii="Arial" w:hAnsi="Arial" w:cs="Arial"/>
          <w:color w:val="1F1F1F"/>
          <w:sz w:val="22"/>
          <w:szCs w:val="22"/>
        </w:rPr>
        <w:t>or storage</w:t>
      </w:r>
      <w:r w:rsidRPr="00623160">
        <w:rPr>
          <w:rFonts w:ascii="Arial" w:hAnsi="Arial" w:cs="Arial"/>
          <w:color w:val="1F1F1F"/>
          <w:spacing w:val="17"/>
          <w:sz w:val="22"/>
          <w:szCs w:val="22"/>
        </w:rPr>
        <w:t xml:space="preserve"> </w:t>
      </w:r>
      <w:r w:rsidRPr="00623160">
        <w:rPr>
          <w:rFonts w:ascii="Arial" w:hAnsi="Arial" w:cs="Arial"/>
          <w:color w:val="1F1F1F"/>
          <w:sz w:val="22"/>
          <w:szCs w:val="22"/>
        </w:rPr>
        <w:t>area, or from</w:t>
      </w:r>
      <w:r w:rsidRPr="00623160">
        <w:rPr>
          <w:rFonts w:ascii="Arial" w:hAnsi="Arial" w:cs="Arial"/>
          <w:color w:val="1F1F1F"/>
          <w:spacing w:val="15"/>
          <w:sz w:val="22"/>
          <w:szCs w:val="22"/>
        </w:rPr>
        <w:t xml:space="preserve"> </w:t>
      </w:r>
      <w:r w:rsidRPr="00623160">
        <w:rPr>
          <w:rFonts w:ascii="Arial" w:hAnsi="Arial" w:cs="Arial"/>
          <w:color w:val="1F1F1F"/>
          <w:sz w:val="22"/>
          <w:szCs w:val="22"/>
        </w:rPr>
        <w:t>a lot line</w:t>
      </w:r>
      <w:r w:rsidRPr="00623160">
        <w:rPr>
          <w:rFonts w:ascii="Arial" w:hAnsi="Arial" w:cs="Arial"/>
          <w:color w:val="1F1F1F"/>
          <w:spacing w:val="26"/>
          <w:sz w:val="22"/>
          <w:szCs w:val="22"/>
        </w:rPr>
        <w:t xml:space="preserve"> </w:t>
      </w:r>
      <w:r w:rsidRPr="00623160">
        <w:rPr>
          <w:rFonts w:ascii="Arial" w:hAnsi="Arial" w:cs="Arial"/>
          <w:color w:val="1F1F1F"/>
          <w:sz w:val="22"/>
          <w:szCs w:val="22"/>
        </w:rPr>
        <w:t>to the perimeter</w:t>
      </w:r>
      <w:r w:rsidRPr="00623160">
        <w:rPr>
          <w:rFonts w:ascii="Arial" w:hAnsi="Arial" w:cs="Arial"/>
          <w:color w:val="1F1F1F"/>
          <w:spacing w:val="29"/>
          <w:sz w:val="22"/>
          <w:szCs w:val="22"/>
        </w:rPr>
        <w:t xml:space="preserve"> </w:t>
      </w:r>
      <w:r w:rsidRPr="00623160">
        <w:rPr>
          <w:rFonts w:ascii="Arial" w:hAnsi="Arial" w:cs="Arial"/>
          <w:color w:val="1F1F1F"/>
          <w:sz w:val="22"/>
          <w:szCs w:val="22"/>
        </w:rPr>
        <w:t>of a prescribed</w:t>
      </w:r>
      <w:r w:rsidRPr="00623160">
        <w:rPr>
          <w:rFonts w:ascii="Arial" w:hAnsi="Arial" w:cs="Arial"/>
          <w:color w:val="1F1F1F"/>
          <w:spacing w:val="40"/>
          <w:sz w:val="22"/>
          <w:szCs w:val="22"/>
        </w:rPr>
        <w:t xml:space="preserve"> </w:t>
      </w:r>
      <w:r w:rsidRPr="00623160">
        <w:rPr>
          <w:rFonts w:ascii="Arial" w:hAnsi="Arial" w:cs="Arial"/>
          <w:color w:val="1F1F1F"/>
          <w:sz w:val="22"/>
          <w:szCs w:val="22"/>
        </w:rPr>
        <w:t>land</w:t>
      </w:r>
      <w:r w:rsidRPr="00623160">
        <w:rPr>
          <w:rFonts w:ascii="Arial" w:hAnsi="Arial" w:cs="Arial"/>
          <w:color w:val="1F1F1F"/>
          <w:spacing w:val="31"/>
          <w:sz w:val="22"/>
          <w:szCs w:val="22"/>
        </w:rPr>
        <w:t xml:space="preserve"> </w:t>
      </w:r>
      <w:r w:rsidRPr="00623160">
        <w:rPr>
          <w:rFonts w:ascii="Arial" w:hAnsi="Arial" w:cs="Arial"/>
          <w:color w:val="1F1F1F"/>
          <w:sz w:val="22"/>
          <w:szCs w:val="22"/>
        </w:rPr>
        <w:t>area, the setback</w:t>
      </w:r>
      <w:r w:rsidRPr="00623160">
        <w:rPr>
          <w:rFonts w:ascii="Arial" w:hAnsi="Arial" w:cs="Arial"/>
          <w:color w:val="1F1F1F"/>
          <w:spacing w:val="33"/>
          <w:sz w:val="22"/>
          <w:szCs w:val="22"/>
        </w:rPr>
        <w:t xml:space="preserve"> </w:t>
      </w:r>
      <w:r w:rsidRPr="00623160">
        <w:rPr>
          <w:rFonts w:ascii="Arial" w:hAnsi="Arial" w:cs="Arial"/>
          <w:color w:val="1F1F1F"/>
          <w:sz w:val="22"/>
          <w:szCs w:val="22"/>
        </w:rPr>
        <w:t>for</w:t>
      </w:r>
      <w:r w:rsidRPr="00623160">
        <w:rPr>
          <w:rFonts w:ascii="Arial" w:hAnsi="Arial" w:cs="Arial"/>
          <w:color w:val="1F1F1F"/>
          <w:spacing w:val="24"/>
          <w:sz w:val="22"/>
          <w:szCs w:val="22"/>
        </w:rPr>
        <w:t xml:space="preserve"> </w:t>
      </w:r>
      <w:r w:rsidRPr="00623160">
        <w:rPr>
          <w:rFonts w:ascii="Arial" w:hAnsi="Arial" w:cs="Arial"/>
          <w:color w:val="1F1F1F"/>
          <w:sz w:val="22"/>
          <w:szCs w:val="22"/>
        </w:rPr>
        <w:t>which</w:t>
      </w:r>
      <w:r w:rsidRPr="00623160">
        <w:rPr>
          <w:rFonts w:ascii="Arial" w:hAnsi="Arial" w:cs="Arial"/>
          <w:color w:val="1F1F1F"/>
          <w:spacing w:val="30"/>
          <w:sz w:val="22"/>
          <w:szCs w:val="22"/>
        </w:rPr>
        <w:t xml:space="preserve"> </w:t>
      </w:r>
      <w:r w:rsidRPr="00623160">
        <w:rPr>
          <w:rFonts w:ascii="Arial" w:hAnsi="Arial" w:cs="Arial"/>
          <w:color w:val="1F1F1F"/>
          <w:sz w:val="22"/>
          <w:szCs w:val="22"/>
        </w:rPr>
        <w:t>area</w:t>
      </w:r>
      <w:r w:rsidRPr="00623160">
        <w:rPr>
          <w:rFonts w:ascii="Arial" w:hAnsi="Arial" w:cs="Arial"/>
          <w:color w:val="1F1F1F"/>
          <w:spacing w:val="22"/>
          <w:sz w:val="22"/>
          <w:szCs w:val="22"/>
        </w:rPr>
        <w:t xml:space="preserve"> </w:t>
      </w:r>
      <w:r w:rsidRPr="00623160">
        <w:rPr>
          <w:rFonts w:ascii="Arial" w:hAnsi="Arial" w:cs="Arial"/>
          <w:color w:val="1F1F1F"/>
          <w:sz w:val="22"/>
          <w:szCs w:val="22"/>
        </w:rPr>
        <w:t>or</w:t>
      </w:r>
      <w:r w:rsidRPr="00623160">
        <w:rPr>
          <w:rFonts w:ascii="Arial" w:hAnsi="Arial" w:cs="Arial"/>
          <w:color w:val="1F1F1F"/>
          <w:spacing w:val="31"/>
          <w:sz w:val="22"/>
          <w:szCs w:val="22"/>
        </w:rPr>
        <w:t xml:space="preserve"> </w:t>
      </w:r>
      <w:r w:rsidRPr="00623160">
        <w:rPr>
          <w:rFonts w:ascii="Arial" w:hAnsi="Arial" w:cs="Arial"/>
          <w:color w:val="1F1F1F"/>
          <w:sz w:val="22"/>
          <w:szCs w:val="22"/>
        </w:rPr>
        <w:t>parking</w:t>
      </w:r>
      <w:r w:rsidRPr="00623160">
        <w:rPr>
          <w:rFonts w:ascii="Arial" w:hAnsi="Arial" w:cs="Arial"/>
          <w:color w:val="1F1F1F"/>
          <w:spacing w:val="25"/>
          <w:sz w:val="22"/>
          <w:szCs w:val="22"/>
        </w:rPr>
        <w:t xml:space="preserve"> </w:t>
      </w:r>
      <w:r w:rsidRPr="00623160">
        <w:rPr>
          <w:rFonts w:ascii="Arial" w:hAnsi="Arial" w:cs="Arial"/>
          <w:color w:val="1F1F1F"/>
          <w:sz w:val="22"/>
          <w:szCs w:val="22"/>
        </w:rPr>
        <w:t>space</w:t>
      </w:r>
      <w:r w:rsidRPr="00623160">
        <w:rPr>
          <w:rFonts w:ascii="Arial" w:hAnsi="Arial" w:cs="Arial"/>
          <w:color w:val="1F1F1F"/>
          <w:spacing w:val="34"/>
          <w:sz w:val="22"/>
          <w:szCs w:val="22"/>
        </w:rPr>
        <w:t xml:space="preserve"> </w:t>
      </w:r>
      <w:r w:rsidRPr="00623160">
        <w:rPr>
          <w:rFonts w:ascii="Arial" w:hAnsi="Arial" w:cs="Arial"/>
          <w:color w:val="1F1F1F"/>
          <w:sz w:val="22"/>
          <w:szCs w:val="22"/>
        </w:rPr>
        <w:t>is defined</w:t>
      </w:r>
      <w:r w:rsidRPr="00623160">
        <w:rPr>
          <w:rFonts w:ascii="Arial" w:hAnsi="Arial" w:cs="Arial"/>
          <w:color w:val="1F1F1F"/>
          <w:spacing w:val="31"/>
          <w:sz w:val="22"/>
          <w:szCs w:val="22"/>
        </w:rPr>
        <w:t xml:space="preserve"> </w:t>
      </w:r>
      <w:r w:rsidRPr="00623160">
        <w:rPr>
          <w:rFonts w:ascii="Arial" w:hAnsi="Arial" w:cs="Arial"/>
          <w:color w:val="1F1F1F"/>
          <w:sz w:val="22"/>
          <w:szCs w:val="22"/>
        </w:rPr>
        <w:t>in</w:t>
      </w:r>
      <w:r w:rsidRPr="00623160">
        <w:rPr>
          <w:rFonts w:ascii="Arial" w:hAnsi="Arial" w:cs="Arial"/>
          <w:color w:val="1F1F1F"/>
          <w:spacing w:val="24"/>
          <w:sz w:val="22"/>
          <w:szCs w:val="22"/>
        </w:rPr>
        <w:t xml:space="preserve"> </w:t>
      </w:r>
      <w:r w:rsidRPr="00623160">
        <w:rPr>
          <w:rFonts w:ascii="Arial" w:hAnsi="Arial" w:cs="Arial"/>
          <w:color w:val="1F1F1F"/>
          <w:sz w:val="22"/>
          <w:szCs w:val="22"/>
        </w:rPr>
        <w:t>this</w:t>
      </w:r>
      <w:r w:rsidRPr="00623160">
        <w:rPr>
          <w:rFonts w:ascii="Arial" w:hAnsi="Arial" w:cs="Arial"/>
          <w:color w:val="1F1F1F"/>
          <w:spacing w:val="25"/>
          <w:sz w:val="22"/>
          <w:szCs w:val="22"/>
        </w:rPr>
        <w:t xml:space="preserve"> </w:t>
      </w:r>
      <w:r w:rsidRPr="00623160">
        <w:rPr>
          <w:rFonts w:ascii="Arial" w:hAnsi="Arial" w:cs="Arial"/>
          <w:color w:val="1F1F1F"/>
          <w:sz w:val="22"/>
          <w:szCs w:val="22"/>
        </w:rPr>
        <w:t>Ordinance.</w:t>
      </w:r>
    </w:p>
    <w:p w14:paraId="57E6A4B0" w14:textId="77777777" w:rsidR="00B34DE7" w:rsidRPr="00623160" w:rsidRDefault="00B34DE7" w:rsidP="00B34DE7">
      <w:pPr>
        <w:pStyle w:val="BodyText"/>
        <w:rPr>
          <w:rFonts w:ascii="Arial" w:hAnsi="Arial" w:cs="Arial"/>
          <w:sz w:val="22"/>
          <w:szCs w:val="22"/>
        </w:rPr>
      </w:pPr>
    </w:p>
    <w:p w14:paraId="4648D0EC" w14:textId="77777777" w:rsidR="00B34DE7" w:rsidRPr="00623160" w:rsidRDefault="00B34DE7" w:rsidP="00B34DE7">
      <w:pPr>
        <w:pStyle w:val="BodyText"/>
        <w:spacing w:line="249" w:lineRule="auto"/>
        <w:rPr>
          <w:rFonts w:ascii="Arial" w:hAnsi="Arial" w:cs="Arial"/>
          <w:sz w:val="22"/>
          <w:szCs w:val="22"/>
        </w:rPr>
      </w:pPr>
      <w:r w:rsidRPr="00623160">
        <w:rPr>
          <w:rFonts w:ascii="Arial" w:hAnsi="Arial" w:cs="Arial"/>
          <w:color w:val="1F1F1F"/>
          <w:w w:val="105"/>
          <w:sz w:val="22"/>
          <w:szCs w:val="22"/>
        </w:rPr>
        <w:t>Setback</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from</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water: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minimum</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horizontal</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distance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from</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normal</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high-water</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mark</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nearest</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part of</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structure, perimeter of</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parking space,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storage area</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other</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defined object or</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prescribed land</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area.</w:t>
      </w:r>
    </w:p>
    <w:p w14:paraId="7283D788" w14:textId="77777777" w:rsidR="00B34DE7" w:rsidRPr="00623160" w:rsidRDefault="00B34DE7" w:rsidP="00B34DE7">
      <w:pPr>
        <w:pStyle w:val="BodyText"/>
        <w:rPr>
          <w:rFonts w:ascii="Arial" w:hAnsi="Arial" w:cs="Arial"/>
          <w:sz w:val="22"/>
          <w:szCs w:val="22"/>
        </w:rPr>
      </w:pPr>
    </w:p>
    <w:p w14:paraId="46F06887"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sz w:val="22"/>
          <w:szCs w:val="22"/>
        </w:rPr>
        <w:t>Shoreland</w:t>
      </w:r>
      <w:r w:rsidRPr="00623160">
        <w:rPr>
          <w:rFonts w:ascii="Arial" w:hAnsi="Arial" w:cs="Arial"/>
          <w:color w:val="1F1F1F"/>
          <w:spacing w:val="27"/>
          <w:sz w:val="22"/>
          <w:szCs w:val="22"/>
        </w:rPr>
        <w:t xml:space="preserve"> </w:t>
      </w:r>
      <w:r w:rsidRPr="00623160">
        <w:rPr>
          <w:rFonts w:ascii="Arial" w:hAnsi="Arial" w:cs="Arial"/>
          <w:color w:val="1F1F1F"/>
          <w:sz w:val="22"/>
          <w:szCs w:val="22"/>
        </w:rPr>
        <w:t>zone - the land</w:t>
      </w:r>
      <w:r w:rsidRPr="00623160">
        <w:rPr>
          <w:rFonts w:ascii="Arial" w:hAnsi="Arial" w:cs="Arial"/>
          <w:color w:val="1F1F1F"/>
          <w:spacing w:val="22"/>
          <w:sz w:val="22"/>
          <w:szCs w:val="22"/>
        </w:rPr>
        <w:t xml:space="preserve"> </w:t>
      </w:r>
      <w:r w:rsidRPr="00623160">
        <w:rPr>
          <w:rFonts w:ascii="Arial" w:hAnsi="Arial" w:cs="Arial"/>
          <w:color w:val="1F1F1F"/>
          <w:sz w:val="22"/>
          <w:szCs w:val="22"/>
        </w:rPr>
        <w:t>area located</w:t>
      </w:r>
      <w:r w:rsidRPr="00623160">
        <w:rPr>
          <w:rFonts w:ascii="Arial" w:hAnsi="Arial" w:cs="Arial"/>
          <w:color w:val="1F1F1F"/>
          <w:spacing w:val="22"/>
          <w:sz w:val="22"/>
          <w:szCs w:val="22"/>
        </w:rPr>
        <w:t xml:space="preserve"> </w:t>
      </w:r>
      <w:r w:rsidRPr="00623160">
        <w:rPr>
          <w:rFonts w:ascii="Arial" w:hAnsi="Arial" w:cs="Arial"/>
          <w:color w:val="1F1F1F"/>
          <w:sz w:val="22"/>
          <w:szCs w:val="22"/>
        </w:rPr>
        <w:t>within two hundred</w:t>
      </w:r>
      <w:r w:rsidRPr="00623160">
        <w:rPr>
          <w:rFonts w:ascii="Arial" w:hAnsi="Arial" w:cs="Arial"/>
          <w:color w:val="1F1F1F"/>
          <w:spacing w:val="21"/>
          <w:sz w:val="22"/>
          <w:szCs w:val="22"/>
        </w:rPr>
        <w:t xml:space="preserve"> </w:t>
      </w:r>
      <w:r w:rsidRPr="00623160">
        <w:rPr>
          <w:rFonts w:ascii="Arial" w:hAnsi="Arial" w:cs="Arial"/>
          <w:color w:val="1F1F1F"/>
          <w:sz w:val="22"/>
          <w:szCs w:val="22"/>
        </w:rPr>
        <w:t>and fifty</w:t>
      </w:r>
      <w:r w:rsidRPr="00623160">
        <w:rPr>
          <w:rFonts w:ascii="Arial" w:hAnsi="Arial" w:cs="Arial"/>
          <w:color w:val="1F1F1F"/>
          <w:spacing w:val="19"/>
          <w:sz w:val="22"/>
          <w:szCs w:val="22"/>
        </w:rPr>
        <w:t xml:space="preserve"> </w:t>
      </w:r>
      <w:r w:rsidRPr="00623160">
        <w:rPr>
          <w:rFonts w:ascii="Arial" w:hAnsi="Arial" w:cs="Arial"/>
          <w:color w:val="1F1F1F"/>
          <w:sz w:val="22"/>
          <w:szCs w:val="22"/>
        </w:rPr>
        <w:t>(250) feet,</w:t>
      </w:r>
      <w:r w:rsidRPr="00623160">
        <w:rPr>
          <w:rFonts w:ascii="Arial" w:hAnsi="Arial" w:cs="Arial"/>
          <w:color w:val="1F1F1F"/>
          <w:spacing w:val="18"/>
          <w:sz w:val="22"/>
          <w:szCs w:val="22"/>
        </w:rPr>
        <w:t xml:space="preserve"> </w:t>
      </w:r>
      <w:r w:rsidRPr="00623160">
        <w:rPr>
          <w:rFonts w:ascii="Arial" w:hAnsi="Arial" w:cs="Arial"/>
          <w:color w:val="1F1F1F"/>
          <w:sz w:val="22"/>
          <w:szCs w:val="22"/>
        </w:rPr>
        <w:t>horizontal</w:t>
      </w:r>
      <w:r w:rsidRPr="00623160">
        <w:rPr>
          <w:rFonts w:ascii="Arial" w:hAnsi="Arial" w:cs="Arial"/>
          <w:color w:val="1F1F1F"/>
          <w:spacing w:val="29"/>
          <w:sz w:val="22"/>
          <w:szCs w:val="22"/>
        </w:rPr>
        <w:t xml:space="preserve"> </w:t>
      </w:r>
      <w:r w:rsidRPr="00623160">
        <w:rPr>
          <w:rFonts w:ascii="Arial" w:hAnsi="Arial" w:cs="Arial"/>
          <w:color w:val="1F1F1F"/>
          <w:sz w:val="22"/>
          <w:szCs w:val="22"/>
        </w:rPr>
        <w:t>distance,</w:t>
      </w:r>
      <w:r w:rsidRPr="00623160">
        <w:rPr>
          <w:rFonts w:ascii="Arial" w:hAnsi="Arial" w:cs="Arial"/>
          <w:color w:val="1F1F1F"/>
          <w:spacing w:val="21"/>
          <w:sz w:val="22"/>
          <w:szCs w:val="22"/>
        </w:rPr>
        <w:t xml:space="preserve"> </w:t>
      </w:r>
      <w:r w:rsidRPr="00623160">
        <w:rPr>
          <w:rFonts w:ascii="Arial" w:hAnsi="Arial" w:cs="Arial"/>
          <w:color w:val="1F1F1F"/>
          <w:sz w:val="22"/>
          <w:szCs w:val="22"/>
        </w:rPr>
        <w:t>of the normal</w:t>
      </w:r>
      <w:r w:rsidRPr="00623160">
        <w:rPr>
          <w:rFonts w:ascii="Arial" w:hAnsi="Arial" w:cs="Arial"/>
          <w:color w:val="1F1F1F"/>
          <w:spacing w:val="31"/>
          <w:sz w:val="22"/>
          <w:szCs w:val="22"/>
        </w:rPr>
        <w:t xml:space="preserve"> </w:t>
      </w:r>
      <w:r w:rsidRPr="00623160">
        <w:rPr>
          <w:rFonts w:ascii="Arial" w:hAnsi="Arial" w:cs="Arial"/>
          <w:color w:val="1F1F1F"/>
          <w:sz w:val="22"/>
          <w:szCs w:val="22"/>
        </w:rPr>
        <w:t>high-water</w:t>
      </w:r>
      <w:r w:rsidRPr="00623160">
        <w:rPr>
          <w:rFonts w:ascii="Arial" w:hAnsi="Arial" w:cs="Arial"/>
          <w:color w:val="1F1F1F"/>
          <w:spacing w:val="35"/>
          <w:sz w:val="22"/>
          <w:szCs w:val="22"/>
        </w:rPr>
        <w:t xml:space="preserve"> </w:t>
      </w:r>
      <w:r w:rsidRPr="00623160">
        <w:rPr>
          <w:rFonts w:ascii="Arial" w:hAnsi="Arial" w:cs="Arial"/>
          <w:color w:val="1F1F1F"/>
          <w:sz w:val="22"/>
          <w:szCs w:val="22"/>
        </w:rPr>
        <w:t>line of any great</w:t>
      </w:r>
      <w:r w:rsidRPr="00623160">
        <w:rPr>
          <w:rFonts w:ascii="Arial" w:hAnsi="Arial" w:cs="Arial"/>
          <w:color w:val="1F1F1F"/>
          <w:spacing w:val="32"/>
          <w:sz w:val="22"/>
          <w:szCs w:val="22"/>
        </w:rPr>
        <w:t xml:space="preserve"> </w:t>
      </w:r>
      <w:r w:rsidRPr="00623160">
        <w:rPr>
          <w:rFonts w:ascii="Arial" w:hAnsi="Arial" w:cs="Arial"/>
          <w:color w:val="1F1F1F"/>
          <w:sz w:val="22"/>
          <w:szCs w:val="22"/>
        </w:rPr>
        <w:t>pond or river; within 250 feet of the upland edge of a freshwater wetland;</w:t>
      </w:r>
      <w:r w:rsidRPr="00623160">
        <w:rPr>
          <w:rFonts w:ascii="Arial" w:hAnsi="Arial" w:cs="Arial"/>
          <w:color w:val="1F1F1F"/>
          <w:spacing w:val="28"/>
          <w:sz w:val="22"/>
          <w:szCs w:val="22"/>
        </w:rPr>
        <w:t xml:space="preserve"> </w:t>
      </w:r>
      <w:r w:rsidRPr="00623160">
        <w:rPr>
          <w:rFonts w:ascii="Arial" w:hAnsi="Arial" w:cs="Arial"/>
          <w:color w:val="1F1F1F"/>
          <w:sz w:val="22"/>
          <w:szCs w:val="22"/>
        </w:rPr>
        <w:t>or within</w:t>
      </w:r>
      <w:r w:rsidRPr="00623160">
        <w:rPr>
          <w:rFonts w:ascii="Arial" w:hAnsi="Arial" w:cs="Arial"/>
          <w:color w:val="1F1F1F"/>
          <w:spacing w:val="33"/>
          <w:sz w:val="22"/>
          <w:szCs w:val="22"/>
        </w:rPr>
        <w:t xml:space="preserve"> </w:t>
      </w:r>
      <w:r w:rsidRPr="00623160">
        <w:rPr>
          <w:rFonts w:ascii="Arial" w:hAnsi="Arial" w:cs="Arial"/>
          <w:color w:val="1F1F1F"/>
          <w:sz w:val="22"/>
          <w:szCs w:val="22"/>
        </w:rPr>
        <w:t>seventy-five</w:t>
      </w:r>
      <w:r w:rsidRPr="00623160">
        <w:rPr>
          <w:rFonts w:ascii="Arial" w:hAnsi="Arial" w:cs="Arial"/>
          <w:color w:val="1F1F1F"/>
          <w:spacing w:val="30"/>
          <w:sz w:val="22"/>
          <w:szCs w:val="22"/>
        </w:rPr>
        <w:t xml:space="preserve"> </w:t>
      </w:r>
      <w:r w:rsidRPr="00623160">
        <w:rPr>
          <w:rFonts w:ascii="Arial" w:hAnsi="Arial" w:cs="Arial"/>
          <w:color w:val="1F1F1F"/>
          <w:sz w:val="22"/>
          <w:szCs w:val="22"/>
        </w:rPr>
        <w:t>(75)</w:t>
      </w:r>
      <w:r w:rsidRPr="00623160">
        <w:rPr>
          <w:rFonts w:ascii="Arial" w:hAnsi="Arial" w:cs="Arial"/>
          <w:color w:val="1F1F1F"/>
          <w:spacing w:val="30"/>
          <w:sz w:val="22"/>
          <w:szCs w:val="22"/>
        </w:rPr>
        <w:t xml:space="preserve"> </w:t>
      </w:r>
      <w:r w:rsidRPr="00623160">
        <w:rPr>
          <w:rFonts w:ascii="Arial" w:hAnsi="Arial" w:cs="Arial"/>
          <w:color w:val="1F1F1F"/>
          <w:sz w:val="22"/>
          <w:szCs w:val="22"/>
        </w:rPr>
        <w:t>feet, horizontal</w:t>
      </w:r>
      <w:r w:rsidRPr="00623160">
        <w:rPr>
          <w:rFonts w:ascii="Arial" w:hAnsi="Arial" w:cs="Arial"/>
          <w:color w:val="1F1F1F"/>
          <w:spacing w:val="40"/>
          <w:sz w:val="22"/>
          <w:szCs w:val="22"/>
        </w:rPr>
        <w:t xml:space="preserve"> </w:t>
      </w:r>
      <w:r w:rsidRPr="00623160">
        <w:rPr>
          <w:rFonts w:ascii="Arial" w:hAnsi="Arial" w:cs="Arial"/>
          <w:color w:val="1F1F1F"/>
          <w:sz w:val="22"/>
          <w:szCs w:val="22"/>
        </w:rPr>
        <w:t>distance,</w:t>
      </w:r>
      <w:r w:rsidRPr="00623160">
        <w:rPr>
          <w:rFonts w:ascii="Arial" w:hAnsi="Arial" w:cs="Arial"/>
          <w:color w:val="1F1F1F"/>
          <w:spacing w:val="32"/>
          <w:sz w:val="22"/>
          <w:szCs w:val="22"/>
        </w:rPr>
        <w:t xml:space="preserve"> </w:t>
      </w:r>
      <w:r w:rsidRPr="00623160">
        <w:rPr>
          <w:rFonts w:ascii="Arial" w:hAnsi="Arial" w:cs="Arial"/>
          <w:color w:val="1F1F1F"/>
          <w:sz w:val="22"/>
          <w:szCs w:val="22"/>
        </w:rPr>
        <w:t>of the normal</w:t>
      </w:r>
      <w:r w:rsidRPr="00623160">
        <w:rPr>
          <w:rFonts w:ascii="Arial" w:hAnsi="Arial" w:cs="Arial"/>
          <w:color w:val="1F1F1F"/>
          <w:spacing w:val="30"/>
          <w:sz w:val="22"/>
          <w:szCs w:val="22"/>
        </w:rPr>
        <w:t xml:space="preserve"> </w:t>
      </w:r>
      <w:r w:rsidRPr="00623160">
        <w:rPr>
          <w:rFonts w:ascii="Arial" w:hAnsi="Arial" w:cs="Arial"/>
          <w:color w:val="1F1F1F"/>
          <w:sz w:val="22"/>
          <w:szCs w:val="22"/>
        </w:rPr>
        <w:t>high-water</w:t>
      </w:r>
      <w:r w:rsidRPr="00623160">
        <w:rPr>
          <w:rFonts w:ascii="Arial" w:hAnsi="Arial" w:cs="Arial"/>
          <w:color w:val="1F1F1F"/>
          <w:spacing w:val="40"/>
          <w:sz w:val="22"/>
          <w:szCs w:val="22"/>
        </w:rPr>
        <w:t xml:space="preserve"> </w:t>
      </w:r>
      <w:r w:rsidRPr="00623160">
        <w:rPr>
          <w:rFonts w:ascii="Arial" w:hAnsi="Arial" w:cs="Arial"/>
          <w:color w:val="1F1F1F"/>
          <w:sz w:val="22"/>
          <w:szCs w:val="22"/>
        </w:rPr>
        <w:t>line</w:t>
      </w:r>
      <w:r w:rsidRPr="00623160">
        <w:rPr>
          <w:rFonts w:ascii="Arial" w:hAnsi="Arial" w:cs="Arial"/>
          <w:color w:val="1F1F1F"/>
          <w:spacing w:val="25"/>
          <w:sz w:val="22"/>
          <w:szCs w:val="22"/>
        </w:rPr>
        <w:t xml:space="preserve"> </w:t>
      </w:r>
      <w:r w:rsidRPr="00623160">
        <w:rPr>
          <w:rFonts w:ascii="Arial" w:hAnsi="Arial" w:cs="Arial"/>
          <w:color w:val="1F1F1F"/>
          <w:sz w:val="22"/>
          <w:szCs w:val="22"/>
        </w:rPr>
        <w:t>of a</w:t>
      </w:r>
      <w:r w:rsidRPr="00623160">
        <w:rPr>
          <w:rFonts w:ascii="Arial" w:hAnsi="Arial" w:cs="Arial"/>
          <w:color w:val="1F1F1F"/>
          <w:spacing w:val="29"/>
          <w:sz w:val="22"/>
          <w:szCs w:val="22"/>
        </w:rPr>
        <w:t xml:space="preserve"> </w:t>
      </w:r>
      <w:r w:rsidRPr="00623160">
        <w:rPr>
          <w:rFonts w:ascii="Arial" w:hAnsi="Arial" w:cs="Arial"/>
          <w:color w:val="1F1F1F"/>
          <w:sz w:val="22"/>
          <w:szCs w:val="22"/>
        </w:rPr>
        <w:t>stream.</w:t>
      </w:r>
    </w:p>
    <w:p w14:paraId="0FE6E115" w14:textId="77777777" w:rsidR="00B34DE7" w:rsidRPr="00623160" w:rsidRDefault="00B34DE7" w:rsidP="00B34DE7">
      <w:pPr>
        <w:pStyle w:val="BodyText"/>
        <w:rPr>
          <w:rFonts w:ascii="Arial" w:hAnsi="Arial" w:cs="Arial"/>
          <w:sz w:val="22"/>
          <w:szCs w:val="22"/>
        </w:rPr>
      </w:pPr>
    </w:p>
    <w:p w14:paraId="27559488" w14:textId="77777777" w:rsidR="00B34DE7" w:rsidRPr="00623160" w:rsidRDefault="00B34DE7" w:rsidP="00B34DE7">
      <w:pPr>
        <w:pStyle w:val="BodyText"/>
        <w:rPr>
          <w:rFonts w:ascii="Arial" w:hAnsi="Arial" w:cs="Arial"/>
          <w:sz w:val="22"/>
          <w:szCs w:val="22"/>
        </w:rPr>
      </w:pPr>
      <w:r w:rsidRPr="00623160">
        <w:rPr>
          <w:rFonts w:ascii="Arial" w:hAnsi="Arial" w:cs="Arial"/>
          <w:color w:val="1F1F1F"/>
          <w:sz w:val="22"/>
          <w:szCs w:val="22"/>
        </w:rPr>
        <w:t>Shoreline</w:t>
      </w:r>
      <w:r w:rsidRPr="00623160">
        <w:rPr>
          <w:rFonts w:ascii="Arial" w:hAnsi="Arial" w:cs="Arial"/>
          <w:color w:val="1F1F1F"/>
          <w:spacing w:val="-2"/>
          <w:sz w:val="22"/>
          <w:szCs w:val="22"/>
        </w:rPr>
        <w:t xml:space="preserve"> </w:t>
      </w:r>
      <w:r w:rsidRPr="00623160">
        <w:rPr>
          <w:rFonts w:ascii="Arial" w:hAnsi="Arial" w:cs="Arial"/>
          <w:color w:val="1F1F1F"/>
          <w:sz w:val="22"/>
          <w:szCs w:val="22"/>
        </w:rPr>
        <w:t>-</w:t>
      </w:r>
      <w:r w:rsidRPr="00623160">
        <w:rPr>
          <w:rFonts w:ascii="Arial" w:hAnsi="Arial" w:cs="Arial"/>
          <w:color w:val="1F1F1F"/>
          <w:spacing w:val="68"/>
          <w:sz w:val="22"/>
          <w:szCs w:val="22"/>
        </w:rPr>
        <w:t xml:space="preserve"> </w:t>
      </w:r>
      <w:r w:rsidRPr="00623160">
        <w:rPr>
          <w:rFonts w:ascii="Arial" w:hAnsi="Arial" w:cs="Arial"/>
          <w:color w:val="1F1F1F"/>
          <w:sz w:val="22"/>
          <w:szCs w:val="22"/>
        </w:rPr>
        <w:t>the</w:t>
      </w:r>
      <w:r w:rsidRPr="00623160">
        <w:rPr>
          <w:rFonts w:ascii="Arial" w:hAnsi="Arial" w:cs="Arial"/>
          <w:color w:val="1F1F1F"/>
          <w:spacing w:val="15"/>
          <w:sz w:val="22"/>
          <w:szCs w:val="22"/>
        </w:rPr>
        <w:t xml:space="preserve"> </w:t>
      </w:r>
      <w:r w:rsidRPr="00623160">
        <w:rPr>
          <w:rFonts w:ascii="Arial" w:hAnsi="Arial" w:cs="Arial"/>
          <w:color w:val="1F1F1F"/>
          <w:sz w:val="22"/>
          <w:szCs w:val="22"/>
        </w:rPr>
        <w:t>normal</w:t>
      </w:r>
      <w:r w:rsidRPr="00623160">
        <w:rPr>
          <w:rFonts w:ascii="Arial" w:hAnsi="Arial" w:cs="Arial"/>
          <w:color w:val="1F1F1F"/>
          <w:spacing w:val="21"/>
          <w:sz w:val="22"/>
          <w:szCs w:val="22"/>
        </w:rPr>
        <w:t xml:space="preserve"> </w:t>
      </w:r>
      <w:r w:rsidRPr="00623160">
        <w:rPr>
          <w:rFonts w:ascii="Arial" w:hAnsi="Arial" w:cs="Arial"/>
          <w:color w:val="1F1F1F"/>
          <w:sz w:val="22"/>
          <w:szCs w:val="22"/>
        </w:rPr>
        <w:t>high-water</w:t>
      </w:r>
      <w:r w:rsidRPr="00623160">
        <w:rPr>
          <w:rFonts w:ascii="Arial" w:hAnsi="Arial" w:cs="Arial"/>
          <w:color w:val="1F1F1F"/>
          <w:spacing w:val="28"/>
          <w:sz w:val="22"/>
          <w:szCs w:val="22"/>
        </w:rPr>
        <w:t xml:space="preserve"> </w:t>
      </w:r>
      <w:r w:rsidRPr="00623160">
        <w:rPr>
          <w:rFonts w:ascii="Arial" w:hAnsi="Arial" w:cs="Arial"/>
          <w:color w:val="1F1F1F"/>
          <w:sz w:val="22"/>
          <w:szCs w:val="22"/>
        </w:rPr>
        <w:t>line,</w:t>
      </w:r>
      <w:r w:rsidRPr="00623160">
        <w:rPr>
          <w:rFonts w:ascii="Arial" w:hAnsi="Arial" w:cs="Arial"/>
          <w:color w:val="1F1F1F"/>
          <w:spacing w:val="10"/>
          <w:sz w:val="22"/>
          <w:szCs w:val="22"/>
        </w:rPr>
        <w:t xml:space="preserve"> </w:t>
      </w:r>
      <w:r w:rsidRPr="00623160">
        <w:rPr>
          <w:rFonts w:ascii="Arial" w:hAnsi="Arial" w:cs="Arial"/>
          <w:color w:val="1F1F1F"/>
          <w:sz w:val="22"/>
          <w:szCs w:val="22"/>
        </w:rPr>
        <w:t>or</w:t>
      </w:r>
      <w:r w:rsidRPr="00623160">
        <w:rPr>
          <w:rFonts w:ascii="Arial" w:hAnsi="Arial" w:cs="Arial"/>
          <w:color w:val="1F1F1F"/>
          <w:spacing w:val="4"/>
          <w:sz w:val="22"/>
          <w:szCs w:val="22"/>
        </w:rPr>
        <w:t xml:space="preserve"> </w:t>
      </w:r>
      <w:r w:rsidRPr="00623160">
        <w:rPr>
          <w:rFonts w:ascii="Arial" w:hAnsi="Arial" w:cs="Arial"/>
          <w:color w:val="1F1F1F"/>
          <w:sz w:val="22"/>
          <w:szCs w:val="22"/>
        </w:rPr>
        <w:t>upland</w:t>
      </w:r>
      <w:r w:rsidRPr="00623160">
        <w:rPr>
          <w:rFonts w:ascii="Arial" w:hAnsi="Arial" w:cs="Arial"/>
          <w:color w:val="1F1F1F"/>
          <w:spacing w:val="23"/>
          <w:sz w:val="22"/>
          <w:szCs w:val="22"/>
        </w:rPr>
        <w:t xml:space="preserve"> </w:t>
      </w:r>
      <w:r w:rsidRPr="00623160">
        <w:rPr>
          <w:rFonts w:ascii="Arial" w:hAnsi="Arial" w:cs="Arial"/>
          <w:color w:val="1F1F1F"/>
          <w:sz w:val="22"/>
          <w:szCs w:val="22"/>
        </w:rPr>
        <w:t>edge</w:t>
      </w:r>
      <w:r w:rsidRPr="00623160">
        <w:rPr>
          <w:rFonts w:ascii="Arial" w:hAnsi="Arial" w:cs="Arial"/>
          <w:color w:val="1F1F1F"/>
          <w:spacing w:val="7"/>
          <w:sz w:val="22"/>
          <w:szCs w:val="22"/>
        </w:rPr>
        <w:t xml:space="preserve"> </w:t>
      </w:r>
      <w:r w:rsidRPr="00623160">
        <w:rPr>
          <w:rFonts w:ascii="Arial" w:hAnsi="Arial" w:cs="Arial"/>
          <w:color w:val="1F1F1F"/>
          <w:sz w:val="22"/>
          <w:szCs w:val="22"/>
        </w:rPr>
        <w:t>of</w:t>
      </w:r>
      <w:r w:rsidRPr="00623160">
        <w:rPr>
          <w:rFonts w:ascii="Arial" w:hAnsi="Arial" w:cs="Arial"/>
          <w:color w:val="1F1F1F"/>
          <w:spacing w:val="5"/>
          <w:sz w:val="22"/>
          <w:szCs w:val="22"/>
        </w:rPr>
        <w:t xml:space="preserve"> </w:t>
      </w:r>
      <w:r w:rsidRPr="00623160">
        <w:rPr>
          <w:rFonts w:ascii="Arial" w:hAnsi="Arial" w:cs="Arial"/>
          <w:color w:val="1F1F1F"/>
          <w:spacing w:val="-2"/>
          <w:sz w:val="22"/>
          <w:szCs w:val="22"/>
        </w:rPr>
        <w:t>freshwater.</w:t>
      </w:r>
    </w:p>
    <w:p w14:paraId="192FFE33" w14:textId="77777777" w:rsidR="00B34DE7" w:rsidRPr="00623160" w:rsidRDefault="00B34DE7" w:rsidP="00B34DE7">
      <w:pPr>
        <w:pStyle w:val="BodyText"/>
        <w:rPr>
          <w:rFonts w:ascii="Arial" w:hAnsi="Arial" w:cs="Arial"/>
          <w:sz w:val="22"/>
          <w:szCs w:val="22"/>
        </w:rPr>
      </w:pPr>
    </w:p>
    <w:p w14:paraId="6137A75E"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spacing w:val="-2"/>
          <w:w w:val="105"/>
          <w:sz w:val="22"/>
          <w:szCs w:val="22"/>
        </w:rPr>
        <w:t>Sign:</w:t>
      </w:r>
      <w:r w:rsidRPr="00623160">
        <w:rPr>
          <w:rFonts w:ascii="Arial" w:hAnsi="Arial" w:cs="Arial"/>
          <w:color w:val="1F1F1F"/>
          <w:spacing w:val="-14"/>
          <w:w w:val="105"/>
          <w:sz w:val="22"/>
          <w:szCs w:val="22"/>
        </w:rPr>
        <w:t xml:space="preserve"> </w:t>
      </w:r>
      <w:r w:rsidRPr="00623160">
        <w:rPr>
          <w:rFonts w:ascii="Arial" w:hAnsi="Arial" w:cs="Arial"/>
          <w:color w:val="1F1F1F"/>
          <w:spacing w:val="-2"/>
          <w:w w:val="105"/>
          <w:sz w:val="22"/>
          <w:szCs w:val="22"/>
        </w:rPr>
        <w:t>A</w:t>
      </w:r>
      <w:r w:rsidRPr="00623160">
        <w:rPr>
          <w:rFonts w:ascii="Arial" w:hAnsi="Arial" w:cs="Arial"/>
          <w:color w:val="1F1F1F"/>
          <w:spacing w:val="-13"/>
          <w:w w:val="105"/>
          <w:sz w:val="22"/>
          <w:szCs w:val="22"/>
        </w:rPr>
        <w:t xml:space="preserve"> </w:t>
      </w:r>
      <w:r w:rsidRPr="00623160">
        <w:rPr>
          <w:rFonts w:ascii="Arial" w:hAnsi="Arial" w:cs="Arial"/>
          <w:color w:val="1F1F1F"/>
          <w:spacing w:val="-2"/>
          <w:w w:val="105"/>
          <w:sz w:val="22"/>
          <w:szCs w:val="22"/>
        </w:rPr>
        <w:t>name,</w:t>
      </w:r>
      <w:r w:rsidRPr="00623160">
        <w:rPr>
          <w:rFonts w:ascii="Arial" w:hAnsi="Arial" w:cs="Arial"/>
          <w:color w:val="1F1F1F"/>
          <w:spacing w:val="-5"/>
          <w:w w:val="105"/>
          <w:sz w:val="22"/>
          <w:szCs w:val="22"/>
        </w:rPr>
        <w:t xml:space="preserve"> </w:t>
      </w:r>
      <w:r w:rsidRPr="00623160">
        <w:rPr>
          <w:rFonts w:ascii="Arial" w:hAnsi="Arial" w:cs="Arial"/>
          <w:color w:val="1F1F1F"/>
          <w:spacing w:val="-2"/>
          <w:w w:val="105"/>
          <w:sz w:val="22"/>
          <w:szCs w:val="22"/>
        </w:rPr>
        <w:t>identification,</w:t>
      </w:r>
      <w:r w:rsidRPr="00623160">
        <w:rPr>
          <w:rFonts w:ascii="Arial" w:hAnsi="Arial" w:cs="Arial"/>
          <w:color w:val="1F1F1F"/>
          <w:spacing w:val="-11"/>
          <w:w w:val="105"/>
          <w:sz w:val="22"/>
          <w:szCs w:val="22"/>
        </w:rPr>
        <w:t xml:space="preserve"> </w:t>
      </w:r>
      <w:r w:rsidRPr="00623160">
        <w:rPr>
          <w:rFonts w:ascii="Arial" w:hAnsi="Arial" w:cs="Arial"/>
          <w:color w:val="1F1F1F"/>
          <w:spacing w:val="-2"/>
          <w:w w:val="105"/>
          <w:sz w:val="22"/>
          <w:szCs w:val="22"/>
        </w:rPr>
        <w:t>description,</w:t>
      </w:r>
      <w:r w:rsidRPr="00623160">
        <w:rPr>
          <w:rFonts w:ascii="Arial" w:hAnsi="Arial" w:cs="Arial"/>
          <w:color w:val="1F1F1F"/>
          <w:spacing w:val="11"/>
          <w:w w:val="105"/>
          <w:sz w:val="22"/>
          <w:szCs w:val="22"/>
        </w:rPr>
        <w:t xml:space="preserve"> </w:t>
      </w:r>
      <w:r w:rsidRPr="00623160">
        <w:rPr>
          <w:rFonts w:ascii="Arial" w:hAnsi="Arial" w:cs="Arial"/>
          <w:color w:val="1F1F1F"/>
          <w:spacing w:val="-2"/>
          <w:w w:val="105"/>
          <w:sz w:val="22"/>
          <w:szCs w:val="22"/>
        </w:rPr>
        <w:t>display or</w:t>
      </w:r>
      <w:r w:rsidRPr="00623160">
        <w:rPr>
          <w:rFonts w:ascii="Arial" w:hAnsi="Arial" w:cs="Arial"/>
          <w:color w:val="1F1F1F"/>
          <w:spacing w:val="-6"/>
          <w:w w:val="105"/>
          <w:sz w:val="22"/>
          <w:szCs w:val="22"/>
        </w:rPr>
        <w:t xml:space="preserve"> </w:t>
      </w:r>
      <w:r w:rsidRPr="00623160">
        <w:rPr>
          <w:rFonts w:ascii="Arial" w:hAnsi="Arial" w:cs="Arial"/>
          <w:color w:val="1F1F1F"/>
          <w:spacing w:val="-2"/>
          <w:w w:val="105"/>
          <w:sz w:val="22"/>
          <w:szCs w:val="22"/>
        </w:rPr>
        <w:t>illustration which</w:t>
      </w:r>
      <w:r w:rsidRPr="00623160">
        <w:rPr>
          <w:rFonts w:ascii="Arial" w:hAnsi="Arial" w:cs="Arial"/>
          <w:color w:val="1F1F1F"/>
          <w:spacing w:val="-4"/>
          <w:w w:val="105"/>
          <w:sz w:val="22"/>
          <w:szCs w:val="22"/>
        </w:rPr>
        <w:t xml:space="preserve"> </w:t>
      </w:r>
      <w:r w:rsidRPr="00623160">
        <w:rPr>
          <w:rFonts w:ascii="Arial" w:hAnsi="Arial" w:cs="Arial"/>
          <w:color w:val="1F1F1F"/>
          <w:spacing w:val="-2"/>
          <w:w w:val="105"/>
          <w:sz w:val="22"/>
          <w:szCs w:val="22"/>
        </w:rPr>
        <w:t>is</w:t>
      </w:r>
      <w:r w:rsidRPr="00623160">
        <w:rPr>
          <w:rFonts w:ascii="Arial" w:hAnsi="Arial" w:cs="Arial"/>
          <w:color w:val="1F1F1F"/>
          <w:spacing w:val="-10"/>
          <w:w w:val="105"/>
          <w:sz w:val="22"/>
          <w:szCs w:val="22"/>
        </w:rPr>
        <w:t xml:space="preserve"> </w:t>
      </w:r>
      <w:r w:rsidRPr="00623160">
        <w:rPr>
          <w:rFonts w:ascii="Arial" w:hAnsi="Arial" w:cs="Arial"/>
          <w:color w:val="1F1F1F"/>
          <w:spacing w:val="-2"/>
          <w:w w:val="105"/>
          <w:sz w:val="22"/>
          <w:szCs w:val="22"/>
        </w:rPr>
        <w:t>affixed to</w:t>
      </w:r>
      <w:r w:rsidRPr="00623160">
        <w:rPr>
          <w:rFonts w:ascii="Arial" w:hAnsi="Arial" w:cs="Arial"/>
          <w:color w:val="1F1F1F"/>
          <w:spacing w:val="-4"/>
          <w:w w:val="105"/>
          <w:sz w:val="22"/>
          <w:szCs w:val="22"/>
        </w:rPr>
        <w:t xml:space="preserve"> </w:t>
      </w:r>
      <w:r w:rsidRPr="00623160">
        <w:rPr>
          <w:rFonts w:ascii="Arial" w:hAnsi="Arial" w:cs="Arial"/>
          <w:color w:val="1F1F1F"/>
          <w:spacing w:val="-2"/>
          <w:w w:val="105"/>
          <w:sz w:val="22"/>
          <w:szCs w:val="22"/>
        </w:rPr>
        <w:t>painted or</w:t>
      </w:r>
      <w:r w:rsidRPr="00623160">
        <w:rPr>
          <w:rFonts w:ascii="Arial" w:hAnsi="Arial" w:cs="Arial"/>
          <w:color w:val="1F1F1F"/>
          <w:spacing w:val="-11"/>
          <w:w w:val="105"/>
          <w:sz w:val="22"/>
          <w:szCs w:val="22"/>
        </w:rPr>
        <w:t xml:space="preserve"> </w:t>
      </w:r>
      <w:r w:rsidRPr="00623160">
        <w:rPr>
          <w:rFonts w:ascii="Arial" w:hAnsi="Arial" w:cs="Arial"/>
          <w:color w:val="1F1F1F"/>
          <w:spacing w:val="-2"/>
          <w:w w:val="105"/>
          <w:sz w:val="22"/>
          <w:szCs w:val="22"/>
        </w:rPr>
        <w:t xml:space="preserve">represented, </w:t>
      </w:r>
      <w:r w:rsidRPr="00623160">
        <w:rPr>
          <w:rFonts w:ascii="Arial" w:hAnsi="Arial" w:cs="Arial"/>
          <w:color w:val="1F1F1F"/>
          <w:w w:val="105"/>
          <w:sz w:val="22"/>
          <w:szCs w:val="22"/>
        </w:rPr>
        <w:t>directly</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indirectly: on</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building,</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structure,</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parcel</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lot</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which</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relates</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an</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object,</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product, place, activity, person,</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institution, organization or</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business on</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the premises.</w:t>
      </w:r>
    </w:p>
    <w:p w14:paraId="2F1CADDF" w14:textId="77777777" w:rsidR="00B34DE7" w:rsidRPr="00623160" w:rsidRDefault="00B34DE7" w:rsidP="00B34DE7">
      <w:pPr>
        <w:pStyle w:val="BodyText"/>
        <w:rPr>
          <w:rFonts w:ascii="Arial" w:hAnsi="Arial" w:cs="Arial"/>
          <w:sz w:val="22"/>
          <w:szCs w:val="22"/>
        </w:rPr>
      </w:pPr>
    </w:p>
    <w:p w14:paraId="7A470CFD" w14:textId="77777777" w:rsidR="00B34DE7" w:rsidRPr="00623160" w:rsidRDefault="00B34DE7" w:rsidP="00B34DE7">
      <w:pPr>
        <w:pStyle w:val="BodyText"/>
        <w:rPr>
          <w:rFonts w:ascii="Arial" w:hAnsi="Arial" w:cs="Arial"/>
          <w:sz w:val="22"/>
          <w:szCs w:val="22"/>
        </w:rPr>
      </w:pPr>
      <w:r w:rsidRPr="00623160">
        <w:rPr>
          <w:rFonts w:ascii="Arial" w:hAnsi="Arial" w:cs="Arial"/>
          <w:color w:val="1F1F1F"/>
          <w:sz w:val="22"/>
          <w:szCs w:val="22"/>
        </w:rPr>
        <w:t>Significant</w:t>
      </w:r>
      <w:r w:rsidRPr="00623160">
        <w:rPr>
          <w:rFonts w:ascii="Arial" w:hAnsi="Arial" w:cs="Arial"/>
          <w:color w:val="1F1F1F"/>
          <w:spacing w:val="24"/>
          <w:sz w:val="22"/>
          <w:szCs w:val="22"/>
        </w:rPr>
        <w:t xml:space="preserve"> </w:t>
      </w:r>
      <w:r w:rsidRPr="00623160">
        <w:rPr>
          <w:rFonts w:ascii="Arial" w:hAnsi="Arial" w:cs="Arial"/>
          <w:color w:val="1F1F1F"/>
          <w:sz w:val="22"/>
          <w:szCs w:val="22"/>
        </w:rPr>
        <w:t>wildlife</w:t>
      </w:r>
      <w:r w:rsidRPr="00623160">
        <w:rPr>
          <w:rFonts w:ascii="Arial" w:hAnsi="Arial" w:cs="Arial"/>
          <w:color w:val="1F1F1F"/>
          <w:spacing w:val="19"/>
          <w:sz w:val="22"/>
          <w:szCs w:val="22"/>
        </w:rPr>
        <w:t xml:space="preserve"> </w:t>
      </w:r>
      <w:r w:rsidRPr="00623160">
        <w:rPr>
          <w:rFonts w:ascii="Arial" w:hAnsi="Arial" w:cs="Arial"/>
          <w:color w:val="1F1F1F"/>
          <w:sz w:val="22"/>
          <w:szCs w:val="22"/>
        </w:rPr>
        <w:t>habitat:</w:t>
      </w:r>
      <w:r w:rsidRPr="00623160">
        <w:rPr>
          <w:rFonts w:ascii="Arial" w:hAnsi="Arial" w:cs="Arial"/>
          <w:color w:val="1F1F1F"/>
          <w:spacing w:val="14"/>
          <w:sz w:val="22"/>
          <w:szCs w:val="22"/>
        </w:rPr>
        <w:t xml:space="preserve"> </w:t>
      </w:r>
      <w:r w:rsidRPr="00623160">
        <w:rPr>
          <w:rFonts w:ascii="Arial" w:hAnsi="Arial" w:cs="Arial"/>
          <w:color w:val="1F1F1F"/>
          <w:sz w:val="22"/>
          <w:szCs w:val="22"/>
        </w:rPr>
        <w:t>Significant</w:t>
      </w:r>
      <w:r w:rsidRPr="00623160">
        <w:rPr>
          <w:rFonts w:ascii="Arial" w:hAnsi="Arial" w:cs="Arial"/>
          <w:color w:val="1F1F1F"/>
          <w:spacing w:val="29"/>
          <w:sz w:val="22"/>
          <w:szCs w:val="22"/>
        </w:rPr>
        <w:t xml:space="preserve"> </w:t>
      </w:r>
      <w:r w:rsidRPr="00623160">
        <w:rPr>
          <w:rFonts w:ascii="Arial" w:hAnsi="Arial" w:cs="Arial"/>
          <w:color w:val="1F1F1F"/>
          <w:sz w:val="22"/>
          <w:szCs w:val="22"/>
        </w:rPr>
        <w:t>wildlife</w:t>
      </w:r>
      <w:r w:rsidRPr="00623160">
        <w:rPr>
          <w:rFonts w:ascii="Arial" w:hAnsi="Arial" w:cs="Arial"/>
          <w:color w:val="1F1F1F"/>
          <w:spacing w:val="10"/>
          <w:sz w:val="22"/>
          <w:szCs w:val="22"/>
        </w:rPr>
        <w:t xml:space="preserve"> </w:t>
      </w:r>
      <w:r w:rsidRPr="00623160">
        <w:rPr>
          <w:rFonts w:ascii="Arial" w:hAnsi="Arial" w:cs="Arial"/>
          <w:color w:val="1F1F1F"/>
          <w:sz w:val="22"/>
          <w:szCs w:val="22"/>
        </w:rPr>
        <w:t>habitat</w:t>
      </w:r>
      <w:r w:rsidRPr="00623160">
        <w:rPr>
          <w:rFonts w:ascii="Arial" w:hAnsi="Arial" w:cs="Arial"/>
          <w:color w:val="1F1F1F"/>
          <w:spacing w:val="15"/>
          <w:sz w:val="22"/>
          <w:szCs w:val="22"/>
        </w:rPr>
        <w:t xml:space="preserve"> </w:t>
      </w:r>
      <w:r w:rsidRPr="00623160">
        <w:rPr>
          <w:rFonts w:ascii="Arial" w:hAnsi="Arial" w:cs="Arial"/>
          <w:color w:val="1F1F1F"/>
          <w:spacing w:val="-2"/>
          <w:sz w:val="22"/>
          <w:szCs w:val="22"/>
        </w:rPr>
        <w:t>means:</w:t>
      </w:r>
    </w:p>
    <w:p w14:paraId="12CA42F8" w14:textId="2A885EA9" w:rsidR="00B34DE7" w:rsidRPr="00623160" w:rsidRDefault="00B34DE7" w:rsidP="00502634">
      <w:pPr>
        <w:pStyle w:val="ListParagraph"/>
        <w:numPr>
          <w:ilvl w:val="2"/>
          <w:numId w:val="4"/>
        </w:numPr>
        <w:spacing w:line="252" w:lineRule="auto"/>
        <w:ind w:left="0" w:firstLine="0"/>
        <w:contextualSpacing w:val="0"/>
        <w:rPr>
          <w:rFonts w:ascii="Arial" w:hAnsi="Arial" w:cs="Arial"/>
        </w:rPr>
      </w:pPr>
      <w:r w:rsidRPr="00623160">
        <w:rPr>
          <w:rFonts w:ascii="Arial" w:hAnsi="Arial" w:cs="Arial"/>
          <w:color w:val="1F1F1F"/>
        </w:rPr>
        <w:t>The following</w:t>
      </w:r>
      <w:r w:rsidRPr="00623160">
        <w:rPr>
          <w:rFonts w:ascii="Arial" w:hAnsi="Arial" w:cs="Arial"/>
          <w:color w:val="1F1F1F"/>
          <w:spacing w:val="33"/>
        </w:rPr>
        <w:t xml:space="preserve"> </w:t>
      </w:r>
      <w:r w:rsidRPr="00623160">
        <w:rPr>
          <w:rFonts w:ascii="Arial" w:hAnsi="Arial" w:cs="Arial"/>
          <w:color w:val="1F1F1F"/>
        </w:rPr>
        <w:t>areas</w:t>
      </w:r>
      <w:r w:rsidRPr="00623160">
        <w:rPr>
          <w:rFonts w:ascii="Arial" w:hAnsi="Arial" w:cs="Arial"/>
          <w:color w:val="1F1F1F"/>
          <w:spacing w:val="28"/>
        </w:rPr>
        <w:t xml:space="preserve"> </w:t>
      </w:r>
      <w:r w:rsidRPr="00623160">
        <w:rPr>
          <w:rFonts w:ascii="Arial" w:hAnsi="Arial" w:cs="Arial"/>
          <w:color w:val="1F1F1F"/>
        </w:rPr>
        <w:t>to</w:t>
      </w:r>
      <w:r w:rsidRPr="00623160">
        <w:rPr>
          <w:rFonts w:ascii="Arial" w:hAnsi="Arial" w:cs="Arial"/>
          <w:color w:val="1F1F1F"/>
          <w:spacing w:val="25"/>
        </w:rPr>
        <w:t xml:space="preserve"> </w:t>
      </w:r>
      <w:r w:rsidRPr="00623160">
        <w:rPr>
          <w:rFonts w:ascii="Arial" w:hAnsi="Arial" w:cs="Arial"/>
          <w:color w:val="1F1F1F"/>
        </w:rPr>
        <w:t>the extent</w:t>
      </w:r>
      <w:r w:rsidRPr="00623160">
        <w:rPr>
          <w:rFonts w:ascii="Arial" w:hAnsi="Arial" w:cs="Arial"/>
          <w:color w:val="1F1F1F"/>
          <w:spacing w:val="29"/>
        </w:rPr>
        <w:t xml:space="preserve"> </w:t>
      </w:r>
      <w:r w:rsidRPr="00623160">
        <w:rPr>
          <w:rFonts w:ascii="Arial" w:hAnsi="Arial" w:cs="Arial"/>
          <w:color w:val="1F1F1F"/>
        </w:rPr>
        <w:t>that</w:t>
      </w:r>
      <w:r w:rsidRPr="00623160">
        <w:rPr>
          <w:rFonts w:ascii="Arial" w:hAnsi="Arial" w:cs="Arial"/>
          <w:color w:val="1F1F1F"/>
          <w:spacing w:val="23"/>
        </w:rPr>
        <w:t xml:space="preserve"> </w:t>
      </w:r>
      <w:r w:rsidRPr="00623160">
        <w:rPr>
          <w:rFonts w:ascii="Arial" w:hAnsi="Arial" w:cs="Arial"/>
          <w:color w:val="1F1F1F"/>
        </w:rPr>
        <w:t>they</w:t>
      </w:r>
      <w:r w:rsidRPr="00623160">
        <w:rPr>
          <w:rFonts w:ascii="Arial" w:hAnsi="Arial" w:cs="Arial"/>
          <w:color w:val="1F1F1F"/>
          <w:spacing w:val="25"/>
        </w:rPr>
        <w:t xml:space="preserve"> </w:t>
      </w:r>
      <w:r w:rsidRPr="00623160">
        <w:rPr>
          <w:rFonts w:ascii="Arial" w:hAnsi="Arial" w:cs="Arial"/>
          <w:color w:val="1F1F1F"/>
        </w:rPr>
        <w:t>have</w:t>
      </w:r>
      <w:r w:rsidRPr="00623160">
        <w:rPr>
          <w:rFonts w:ascii="Arial" w:hAnsi="Arial" w:cs="Arial"/>
          <w:color w:val="1F1F1F"/>
          <w:spacing w:val="31"/>
        </w:rPr>
        <w:t xml:space="preserve"> </w:t>
      </w:r>
      <w:r w:rsidRPr="00623160">
        <w:rPr>
          <w:rFonts w:ascii="Arial" w:hAnsi="Arial" w:cs="Arial"/>
          <w:color w:val="1F1F1F"/>
        </w:rPr>
        <w:t>been</w:t>
      </w:r>
      <w:r w:rsidRPr="00623160">
        <w:rPr>
          <w:rFonts w:ascii="Arial" w:hAnsi="Arial" w:cs="Arial"/>
          <w:color w:val="1F1F1F"/>
          <w:spacing w:val="29"/>
        </w:rPr>
        <w:t xml:space="preserve"> </w:t>
      </w:r>
      <w:r w:rsidRPr="00623160">
        <w:rPr>
          <w:rFonts w:ascii="Arial" w:hAnsi="Arial" w:cs="Arial"/>
          <w:color w:val="1F1F1F"/>
        </w:rPr>
        <w:t>mapped</w:t>
      </w:r>
      <w:r w:rsidRPr="00623160">
        <w:rPr>
          <w:rFonts w:ascii="Arial" w:hAnsi="Arial" w:cs="Arial"/>
          <w:color w:val="1F1F1F"/>
          <w:spacing w:val="37"/>
        </w:rPr>
        <w:t xml:space="preserve"> </w:t>
      </w:r>
      <w:r w:rsidRPr="00623160">
        <w:rPr>
          <w:rFonts w:ascii="Arial" w:hAnsi="Arial" w:cs="Arial"/>
          <w:color w:val="1F1F1F"/>
        </w:rPr>
        <w:t>by the Department</w:t>
      </w:r>
      <w:r w:rsidRPr="00623160">
        <w:rPr>
          <w:rFonts w:ascii="Arial" w:hAnsi="Arial" w:cs="Arial"/>
          <w:color w:val="1F1F1F"/>
          <w:spacing w:val="40"/>
        </w:rPr>
        <w:t xml:space="preserve"> </w:t>
      </w:r>
      <w:r w:rsidRPr="00623160">
        <w:rPr>
          <w:rFonts w:ascii="Arial" w:hAnsi="Arial" w:cs="Arial"/>
          <w:color w:val="1F1F1F"/>
        </w:rPr>
        <w:t>of</w:t>
      </w:r>
      <w:r w:rsidR="000A5055">
        <w:rPr>
          <w:rFonts w:ascii="Arial" w:hAnsi="Arial" w:cs="Arial"/>
          <w:color w:val="1F1F1F"/>
        </w:rPr>
        <w:t xml:space="preserve"> </w:t>
      </w:r>
      <w:r w:rsidRPr="00623160">
        <w:rPr>
          <w:rFonts w:ascii="Arial" w:hAnsi="Arial" w:cs="Arial"/>
          <w:color w:val="1F1F1F"/>
        </w:rPr>
        <w:t>lnland</w:t>
      </w:r>
      <w:r w:rsidRPr="00623160">
        <w:rPr>
          <w:rFonts w:ascii="Arial" w:hAnsi="Arial" w:cs="Arial"/>
          <w:color w:val="1F1F1F"/>
          <w:spacing w:val="38"/>
        </w:rPr>
        <w:t xml:space="preserve"> </w:t>
      </w:r>
      <w:r w:rsidRPr="00623160">
        <w:rPr>
          <w:rFonts w:ascii="Arial" w:hAnsi="Arial" w:cs="Arial"/>
          <w:color w:val="1F1F1F"/>
        </w:rPr>
        <w:t>Fisheries</w:t>
      </w:r>
      <w:r w:rsidRPr="00623160">
        <w:rPr>
          <w:rFonts w:ascii="Arial" w:hAnsi="Arial" w:cs="Arial"/>
          <w:color w:val="1F1F1F"/>
          <w:spacing w:val="38"/>
        </w:rPr>
        <w:t xml:space="preserve"> </w:t>
      </w:r>
      <w:r w:rsidRPr="00623160">
        <w:rPr>
          <w:rFonts w:ascii="Arial" w:hAnsi="Arial" w:cs="Arial"/>
          <w:color w:val="1F1F1F"/>
        </w:rPr>
        <w:t>and Wildlife or are within</w:t>
      </w:r>
      <w:r w:rsidRPr="00623160">
        <w:rPr>
          <w:rFonts w:ascii="Arial" w:hAnsi="Arial" w:cs="Arial"/>
          <w:color w:val="1F1F1F"/>
          <w:spacing w:val="29"/>
        </w:rPr>
        <w:t xml:space="preserve"> </w:t>
      </w:r>
      <w:r w:rsidRPr="00623160">
        <w:rPr>
          <w:rFonts w:ascii="Arial" w:hAnsi="Arial" w:cs="Arial"/>
          <w:color w:val="1F1F1F"/>
        </w:rPr>
        <w:t>any other protected</w:t>
      </w:r>
      <w:r w:rsidRPr="00623160">
        <w:rPr>
          <w:rFonts w:ascii="Arial" w:hAnsi="Arial" w:cs="Arial"/>
          <w:color w:val="1F1F1F"/>
          <w:spacing w:val="36"/>
        </w:rPr>
        <w:t xml:space="preserve"> </w:t>
      </w:r>
      <w:r w:rsidRPr="00623160">
        <w:rPr>
          <w:rFonts w:ascii="Arial" w:hAnsi="Arial" w:cs="Arial"/>
          <w:color w:val="1F1F1F"/>
        </w:rPr>
        <w:t>natural</w:t>
      </w:r>
      <w:r w:rsidRPr="00623160">
        <w:rPr>
          <w:rFonts w:ascii="Arial" w:hAnsi="Arial" w:cs="Arial"/>
          <w:color w:val="1F1F1F"/>
          <w:spacing w:val="36"/>
        </w:rPr>
        <w:t xml:space="preserve"> </w:t>
      </w:r>
      <w:r w:rsidRPr="00623160">
        <w:rPr>
          <w:rFonts w:ascii="Arial" w:hAnsi="Arial" w:cs="Arial"/>
          <w:color w:val="1F1F1F"/>
        </w:rPr>
        <w:t>resource:</w:t>
      </w:r>
      <w:r w:rsidRPr="00623160">
        <w:rPr>
          <w:rFonts w:ascii="Arial" w:hAnsi="Arial" w:cs="Arial"/>
          <w:color w:val="1F1F1F"/>
          <w:spacing w:val="32"/>
        </w:rPr>
        <w:t xml:space="preserve"> </w:t>
      </w:r>
      <w:r w:rsidRPr="00623160">
        <w:rPr>
          <w:rFonts w:ascii="Arial" w:hAnsi="Arial" w:cs="Arial"/>
          <w:color w:val="1F1F1F"/>
        </w:rPr>
        <w:t>habitat, as defined</w:t>
      </w:r>
      <w:r w:rsidRPr="00623160">
        <w:rPr>
          <w:rFonts w:ascii="Arial" w:hAnsi="Arial" w:cs="Arial"/>
          <w:color w:val="1F1F1F"/>
          <w:spacing w:val="29"/>
        </w:rPr>
        <w:t xml:space="preserve"> </w:t>
      </w:r>
      <w:r w:rsidRPr="00623160">
        <w:rPr>
          <w:rFonts w:ascii="Arial" w:hAnsi="Arial" w:cs="Arial"/>
          <w:color w:val="1F1F1F"/>
        </w:rPr>
        <w:t>by the Department</w:t>
      </w:r>
      <w:r w:rsidRPr="00623160">
        <w:rPr>
          <w:rFonts w:ascii="Arial" w:hAnsi="Arial" w:cs="Arial"/>
          <w:color w:val="1F1F1F"/>
          <w:spacing w:val="40"/>
        </w:rPr>
        <w:t xml:space="preserve"> </w:t>
      </w:r>
      <w:r w:rsidRPr="00623160">
        <w:rPr>
          <w:rFonts w:ascii="Arial" w:hAnsi="Arial" w:cs="Arial"/>
          <w:color w:val="1F1F1F"/>
        </w:rPr>
        <w:t>of Inland Fisheries and Wildlife in Title 38 ss480-I,</w:t>
      </w:r>
      <w:r w:rsidRPr="00623160">
        <w:rPr>
          <w:rFonts w:ascii="Arial" w:hAnsi="Arial" w:cs="Arial"/>
          <w:color w:val="1F1F1F"/>
          <w:spacing w:val="31"/>
        </w:rPr>
        <w:t xml:space="preserve"> </w:t>
      </w:r>
      <w:r w:rsidRPr="00623160">
        <w:rPr>
          <w:rFonts w:ascii="Arial" w:hAnsi="Arial" w:cs="Arial"/>
          <w:color w:val="1F1F1F"/>
        </w:rPr>
        <w:t>for species appearing on the official state of federal list of endangered</w:t>
      </w:r>
      <w:r w:rsidRPr="00623160">
        <w:rPr>
          <w:rFonts w:ascii="Arial" w:hAnsi="Arial" w:cs="Arial"/>
          <w:color w:val="1F1F1F"/>
          <w:spacing w:val="33"/>
        </w:rPr>
        <w:t xml:space="preserve"> </w:t>
      </w:r>
      <w:r w:rsidRPr="00623160">
        <w:rPr>
          <w:rFonts w:ascii="Arial" w:hAnsi="Arial" w:cs="Arial"/>
          <w:color w:val="1F1F1F"/>
        </w:rPr>
        <w:t>or threatened</w:t>
      </w:r>
      <w:r w:rsidRPr="00623160">
        <w:rPr>
          <w:rFonts w:ascii="Arial" w:hAnsi="Arial" w:cs="Arial"/>
          <w:color w:val="1F1F1F"/>
          <w:spacing w:val="25"/>
        </w:rPr>
        <w:t xml:space="preserve"> </w:t>
      </w:r>
      <w:r w:rsidRPr="00623160">
        <w:rPr>
          <w:rFonts w:ascii="Arial" w:hAnsi="Arial" w:cs="Arial"/>
          <w:color w:val="1F1F1F"/>
        </w:rPr>
        <w:t>animal species;</w:t>
      </w:r>
      <w:r w:rsidRPr="00623160">
        <w:rPr>
          <w:rFonts w:ascii="Arial" w:hAnsi="Arial" w:cs="Arial"/>
          <w:color w:val="1F1F1F"/>
          <w:spacing w:val="24"/>
        </w:rPr>
        <w:t xml:space="preserve"> </w:t>
      </w:r>
      <w:r w:rsidRPr="00623160">
        <w:rPr>
          <w:rFonts w:ascii="Arial" w:hAnsi="Arial" w:cs="Arial"/>
          <w:color w:val="1F1F1F"/>
        </w:rPr>
        <w:t>high and</w:t>
      </w:r>
      <w:r w:rsidRPr="00623160">
        <w:rPr>
          <w:rFonts w:ascii="Arial" w:hAnsi="Arial" w:cs="Arial"/>
          <w:color w:val="1F1F1F"/>
          <w:spacing w:val="24"/>
        </w:rPr>
        <w:t xml:space="preserve"> </w:t>
      </w:r>
      <w:r w:rsidRPr="00623160">
        <w:rPr>
          <w:rFonts w:ascii="Arial" w:hAnsi="Arial" w:cs="Arial"/>
          <w:color w:val="1F1F1F"/>
        </w:rPr>
        <w:t>moderate</w:t>
      </w:r>
      <w:r w:rsidRPr="00623160">
        <w:rPr>
          <w:rFonts w:ascii="Arial" w:hAnsi="Arial" w:cs="Arial"/>
          <w:color w:val="1F1F1F"/>
          <w:spacing w:val="25"/>
        </w:rPr>
        <w:t xml:space="preserve"> </w:t>
      </w:r>
      <w:r w:rsidRPr="00623160">
        <w:rPr>
          <w:rFonts w:ascii="Arial" w:hAnsi="Arial" w:cs="Arial"/>
          <w:color w:val="1F1F1F"/>
        </w:rPr>
        <w:t>value deer wintering</w:t>
      </w:r>
      <w:r w:rsidRPr="00623160">
        <w:rPr>
          <w:rFonts w:ascii="Arial" w:hAnsi="Arial" w:cs="Arial"/>
          <w:color w:val="1F1F1F"/>
          <w:spacing w:val="26"/>
        </w:rPr>
        <w:t xml:space="preserve"> </w:t>
      </w:r>
      <w:r w:rsidRPr="00623160">
        <w:rPr>
          <w:rFonts w:ascii="Arial" w:hAnsi="Arial" w:cs="Arial"/>
          <w:color w:val="1F1F1F"/>
        </w:rPr>
        <w:t>areas</w:t>
      </w:r>
      <w:r w:rsidRPr="00623160">
        <w:rPr>
          <w:rFonts w:ascii="Arial" w:hAnsi="Arial" w:cs="Arial"/>
          <w:color w:val="1F1F1F"/>
          <w:spacing w:val="22"/>
        </w:rPr>
        <w:t xml:space="preserve"> </w:t>
      </w:r>
      <w:r w:rsidRPr="00623160">
        <w:rPr>
          <w:rFonts w:ascii="Arial" w:hAnsi="Arial" w:cs="Arial"/>
          <w:color w:val="1F1F1F"/>
        </w:rPr>
        <w:t>and travel corridors as defined by the Department</w:t>
      </w:r>
      <w:r w:rsidRPr="00623160">
        <w:rPr>
          <w:rFonts w:ascii="Arial" w:hAnsi="Arial" w:cs="Arial"/>
          <w:color w:val="1F1F1F"/>
          <w:spacing w:val="40"/>
        </w:rPr>
        <w:t xml:space="preserve"> </w:t>
      </w:r>
      <w:r w:rsidRPr="00623160">
        <w:rPr>
          <w:rFonts w:ascii="Arial" w:hAnsi="Arial" w:cs="Arial"/>
          <w:color w:val="1F1F1F"/>
        </w:rPr>
        <w:t>of Inland Fisheries</w:t>
      </w:r>
      <w:r w:rsidRPr="00623160">
        <w:rPr>
          <w:rFonts w:ascii="Arial" w:hAnsi="Arial" w:cs="Arial"/>
          <w:color w:val="1F1F1F"/>
          <w:spacing w:val="40"/>
        </w:rPr>
        <w:t xml:space="preserve"> </w:t>
      </w:r>
      <w:r w:rsidRPr="00623160">
        <w:rPr>
          <w:rFonts w:ascii="Arial" w:hAnsi="Arial" w:cs="Arial"/>
          <w:color w:val="1F1F1F"/>
        </w:rPr>
        <w:t>and Wildlife; and</w:t>
      </w:r>
    </w:p>
    <w:p w14:paraId="7477DDB6" w14:textId="4CA43569" w:rsidR="00B34DE7" w:rsidRPr="00623160" w:rsidRDefault="00B34DE7" w:rsidP="00502634">
      <w:pPr>
        <w:pStyle w:val="ListParagraph"/>
        <w:numPr>
          <w:ilvl w:val="2"/>
          <w:numId w:val="4"/>
        </w:numPr>
        <w:spacing w:line="252" w:lineRule="auto"/>
        <w:ind w:left="0" w:firstLine="0"/>
        <w:contextualSpacing w:val="0"/>
        <w:rPr>
          <w:rFonts w:ascii="Arial" w:hAnsi="Arial" w:cs="Arial"/>
        </w:rPr>
      </w:pPr>
      <w:r w:rsidRPr="00623160">
        <w:rPr>
          <w:rFonts w:ascii="Arial" w:hAnsi="Arial" w:cs="Arial"/>
          <w:color w:val="1F1F1F"/>
          <w:w w:val="105"/>
        </w:rPr>
        <w:t>Except for</w:t>
      </w:r>
      <w:r w:rsidRPr="00623160">
        <w:rPr>
          <w:rFonts w:ascii="Arial" w:hAnsi="Arial" w:cs="Arial"/>
          <w:color w:val="1F1F1F"/>
          <w:spacing w:val="-12"/>
          <w:w w:val="105"/>
        </w:rPr>
        <w:t xml:space="preserve"> </w:t>
      </w:r>
      <w:r w:rsidRPr="00623160">
        <w:rPr>
          <w:rFonts w:ascii="Arial" w:hAnsi="Arial" w:cs="Arial"/>
          <w:color w:val="1F1F1F"/>
          <w:w w:val="105"/>
        </w:rPr>
        <w:t>solely</w:t>
      </w:r>
      <w:r w:rsidRPr="00623160">
        <w:rPr>
          <w:rFonts w:ascii="Arial" w:hAnsi="Arial" w:cs="Arial"/>
          <w:color w:val="1F1F1F"/>
          <w:spacing w:val="-7"/>
          <w:w w:val="105"/>
        </w:rPr>
        <w:t xml:space="preserve"> </w:t>
      </w:r>
      <w:r w:rsidRPr="00623160">
        <w:rPr>
          <w:rFonts w:ascii="Arial" w:hAnsi="Arial" w:cs="Arial"/>
          <w:color w:val="1F1F1F"/>
          <w:w w:val="105"/>
        </w:rPr>
        <w:t>forest management activities, for</w:t>
      </w:r>
      <w:r w:rsidRPr="00623160">
        <w:rPr>
          <w:rFonts w:ascii="Arial" w:hAnsi="Arial" w:cs="Arial"/>
          <w:color w:val="1F1F1F"/>
          <w:spacing w:val="-5"/>
          <w:w w:val="105"/>
        </w:rPr>
        <w:t xml:space="preserve"> </w:t>
      </w:r>
      <w:r w:rsidRPr="00623160">
        <w:rPr>
          <w:rFonts w:ascii="Arial" w:hAnsi="Arial" w:cs="Arial"/>
          <w:color w:val="1F1F1F"/>
          <w:w w:val="105"/>
        </w:rPr>
        <w:t>which</w:t>
      </w:r>
      <w:r w:rsidRPr="00623160">
        <w:rPr>
          <w:rFonts w:ascii="Arial" w:hAnsi="Arial" w:cs="Arial"/>
          <w:color w:val="1F1F1F"/>
          <w:spacing w:val="-5"/>
          <w:w w:val="105"/>
        </w:rPr>
        <w:t xml:space="preserve"> </w:t>
      </w:r>
      <w:r w:rsidRPr="00623160">
        <w:rPr>
          <w:rFonts w:ascii="Arial" w:hAnsi="Arial" w:cs="Arial"/>
          <w:color w:val="363636"/>
          <w:w w:val="105"/>
        </w:rPr>
        <w:t xml:space="preserve">"significant </w:t>
      </w:r>
      <w:r w:rsidRPr="00623160">
        <w:rPr>
          <w:rFonts w:ascii="Arial" w:hAnsi="Arial" w:cs="Arial"/>
          <w:color w:val="1F1F1F"/>
          <w:w w:val="105"/>
        </w:rPr>
        <w:t>wildlife</w:t>
      </w:r>
      <w:r w:rsidRPr="00623160">
        <w:rPr>
          <w:rFonts w:ascii="Arial" w:hAnsi="Arial" w:cs="Arial"/>
          <w:color w:val="1F1F1F"/>
          <w:spacing w:val="-1"/>
          <w:w w:val="105"/>
        </w:rPr>
        <w:t xml:space="preserve"> </w:t>
      </w:r>
      <w:r w:rsidRPr="00623160">
        <w:rPr>
          <w:rFonts w:ascii="Arial" w:hAnsi="Arial" w:cs="Arial"/>
          <w:color w:val="1F1F1F"/>
          <w:w w:val="105"/>
        </w:rPr>
        <w:t>habitat"</w:t>
      </w:r>
      <w:r w:rsidRPr="00623160">
        <w:rPr>
          <w:rFonts w:ascii="Arial" w:hAnsi="Arial" w:cs="Arial"/>
          <w:color w:val="1F1F1F"/>
          <w:spacing w:val="-7"/>
          <w:w w:val="105"/>
        </w:rPr>
        <w:t xml:space="preserve"> </w:t>
      </w:r>
      <w:r w:rsidRPr="00623160">
        <w:rPr>
          <w:rFonts w:ascii="Arial" w:hAnsi="Arial" w:cs="Arial"/>
          <w:color w:val="1F1F1F"/>
          <w:w w:val="105"/>
        </w:rPr>
        <w:t>is</w:t>
      </w:r>
      <w:r w:rsidRPr="00623160">
        <w:rPr>
          <w:rFonts w:ascii="Arial" w:hAnsi="Arial" w:cs="Arial"/>
          <w:color w:val="1F1F1F"/>
          <w:spacing w:val="-8"/>
          <w:w w:val="105"/>
        </w:rPr>
        <w:t xml:space="preserve"> </w:t>
      </w:r>
      <w:r w:rsidRPr="00623160">
        <w:rPr>
          <w:rFonts w:ascii="Arial" w:hAnsi="Arial" w:cs="Arial"/>
          <w:color w:val="1F1F1F"/>
          <w:w w:val="105"/>
        </w:rPr>
        <w:t>defined and mapped</w:t>
      </w:r>
      <w:r w:rsidRPr="00623160">
        <w:rPr>
          <w:rFonts w:ascii="Arial" w:hAnsi="Arial" w:cs="Arial"/>
          <w:color w:val="1F1F1F"/>
          <w:spacing w:val="-16"/>
          <w:w w:val="105"/>
        </w:rPr>
        <w:t xml:space="preserve"> </w:t>
      </w:r>
      <w:r w:rsidRPr="00623160">
        <w:rPr>
          <w:rFonts w:ascii="Arial" w:hAnsi="Arial" w:cs="Arial"/>
          <w:color w:val="1F1F1F"/>
          <w:w w:val="105"/>
        </w:rPr>
        <w:t>in</w:t>
      </w:r>
      <w:r w:rsidRPr="00623160">
        <w:rPr>
          <w:rFonts w:ascii="Arial" w:hAnsi="Arial" w:cs="Arial"/>
          <w:color w:val="1F1F1F"/>
          <w:spacing w:val="-15"/>
          <w:w w:val="105"/>
        </w:rPr>
        <w:t xml:space="preserve"> </w:t>
      </w:r>
      <w:r w:rsidRPr="00623160">
        <w:rPr>
          <w:rFonts w:ascii="Arial" w:hAnsi="Arial" w:cs="Arial"/>
          <w:color w:val="1F1F1F"/>
          <w:w w:val="105"/>
        </w:rPr>
        <w:t>accordance</w:t>
      </w:r>
      <w:r w:rsidRPr="00623160">
        <w:rPr>
          <w:rFonts w:ascii="Arial" w:hAnsi="Arial" w:cs="Arial"/>
          <w:color w:val="1F1F1F"/>
          <w:spacing w:val="-5"/>
          <w:w w:val="105"/>
        </w:rPr>
        <w:t xml:space="preserve"> </w:t>
      </w:r>
      <w:r w:rsidRPr="00623160">
        <w:rPr>
          <w:rFonts w:ascii="Arial" w:hAnsi="Arial" w:cs="Arial"/>
          <w:color w:val="1F1F1F"/>
          <w:w w:val="105"/>
        </w:rPr>
        <w:t>with</w:t>
      </w:r>
      <w:r w:rsidRPr="00623160">
        <w:rPr>
          <w:rFonts w:ascii="Arial" w:hAnsi="Arial" w:cs="Arial"/>
          <w:color w:val="1F1F1F"/>
          <w:spacing w:val="-16"/>
          <w:w w:val="105"/>
        </w:rPr>
        <w:t xml:space="preserve"> </w:t>
      </w:r>
      <w:r w:rsidRPr="00623160">
        <w:rPr>
          <w:rFonts w:ascii="Arial" w:hAnsi="Arial" w:cs="Arial"/>
          <w:color w:val="1F1F1F"/>
          <w:w w:val="105"/>
        </w:rPr>
        <w:t>section</w:t>
      </w:r>
      <w:r w:rsidRPr="00623160">
        <w:rPr>
          <w:rFonts w:ascii="Arial" w:hAnsi="Arial" w:cs="Arial"/>
          <w:color w:val="1F1F1F"/>
          <w:spacing w:val="-7"/>
          <w:w w:val="105"/>
        </w:rPr>
        <w:t xml:space="preserve"> </w:t>
      </w:r>
      <w:r w:rsidRPr="00623160">
        <w:rPr>
          <w:rFonts w:ascii="Arial" w:hAnsi="Arial" w:cs="Arial"/>
          <w:color w:val="1F1F1F"/>
          <w:w w:val="105"/>
        </w:rPr>
        <w:t>480-I</w:t>
      </w:r>
      <w:r w:rsidRPr="00623160">
        <w:rPr>
          <w:rFonts w:ascii="Arial" w:hAnsi="Arial" w:cs="Arial"/>
          <w:color w:val="1F1F1F"/>
          <w:spacing w:val="-10"/>
          <w:w w:val="105"/>
        </w:rPr>
        <w:t xml:space="preserve"> </w:t>
      </w:r>
      <w:r w:rsidRPr="00623160">
        <w:rPr>
          <w:rFonts w:ascii="Arial" w:hAnsi="Arial" w:cs="Arial"/>
          <w:color w:val="1F1F1F"/>
          <w:w w:val="105"/>
        </w:rPr>
        <w:t>by</w:t>
      </w:r>
      <w:r w:rsidRPr="00623160">
        <w:rPr>
          <w:rFonts w:ascii="Arial" w:hAnsi="Arial" w:cs="Arial"/>
          <w:color w:val="1F1F1F"/>
          <w:spacing w:val="-16"/>
          <w:w w:val="105"/>
        </w:rPr>
        <w:t xml:space="preserve"> </w:t>
      </w:r>
      <w:r w:rsidRPr="00623160">
        <w:rPr>
          <w:rFonts w:ascii="Arial" w:hAnsi="Arial" w:cs="Arial"/>
          <w:color w:val="1F1F1F"/>
          <w:w w:val="105"/>
        </w:rPr>
        <w:t>the</w:t>
      </w:r>
      <w:r w:rsidRPr="00623160">
        <w:rPr>
          <w:rFonts w:ascii="Arial" w:hAnsi="Arial" w:cs="Arial"/>
          <w:color w:val="1F1F1F"/>
          <w:spacing w:val="-13"/>
          <w:w w:val="105"/>
        </w:rPr>
        <w:t xml:space="preserve"> </w:t>
      </w:r>
      <w:r w:rsidRPr="00623160">
        <w:rPr>
          <w:rFonts w:ascii="Arial" w:hAnsi="Arial" w:cs="Arial"/>
          <w:color w:val="1F1F1F"/>
          <w:w w:val="105"/>
        </w:rPr>
        <w:t>Department</w:t>
      </w:r>
      <w:r w:rsidRPr="00623160">
        <w:rPr>
          <w:rFonts w:ascii="Arial" w:hAnsi="Arial" w:cs="Arial"/>
          <w:color w:val="1F1F1F"/>
          <w:spacing w:val="-3"/>
          <w:w w:val="105"/>
        </w:rPr>
        <w:t xml:space="preserve"> </w:t>
      </w:r>
      <w:r w:rsidRPr="00623160">
        <w:rPr>
          <w:rFonts w:ascii="Arial" w:hAnsi="Arial" w:cs="Arial"/>
          <w:color w:val="1F1F1F"/>
          <w:w w:val="105"/>
        </w:rPr>
        <w:t>of</w:t>
      </w:r>
      <w:r w:rsidR="000A5055">
        <w:rPr>
          <w:rFonts w:ascii="Arial" w:hAnsi="Arial" w:cs="Arial"/>
          <w:color w:val="1F1F1F"/>
          <w:w w:val="105"/>
        </w:rPr>
        <w:t xml:space="preserve"> </w:t>
      </w:r>
      <w:r w:rsidRPr="00623160">
        <w:rPr>
          <w:rFonts w:ascii="Arial" w:hAnsi="Arial" w:cs="Arial"/>
          <w:color w:val="1F1F1F"/>
          <w:w w:val="105"/>
        </w:rPr>
        <w:t>lnland</w:t>
      </w:r>
      <w:r w:rsidRPr="00623160">
        <w:rPr>
          <w:rFonts w:ascii="Arial" w:hAnsi="Arial" w:cs="Arial"/>
          <w:color w:val="1F1F1F"/>
          <w:spacing w:val="-11"/>
          <w:w w:val="105"/>
        </w:rPr>
        <w:t xml:space="preserve"> </w:t>
      </w:r>
      <w:r w:rsidRPr="00623160">
        <w:rPr>
          <w:rFonts w:ascii="Arial" w:hAnsi="Arial" w:cs="Arial"/>
          <w:color w:val="1F1F1F"/>
          <w:w w:val="105"/>
        </w:rPr>
        <w:t>Fisheries</w:t>
      </w:r>
      <w:r w:rsidRPr="00623160">
        <w:rPr>
          <w:rFonts w:ascii="Arial" w:hAnsi="Arial" w:cs="Arial"/>
          <w:color w:val="1F1F1F"/>
          <w:spacing w:val="-7"/>
          <w:w w:val="105"/>
        </w:rPr>
        <w:t xml:space="preserve"> </w:t>
      </w:r>
      <w:r w:rsidRPr="00623160">
        <w:rPr>
          <w:rFonts w:ascii="Arial" w:hAnsi="Arial" w:cs="Arial"/>
          <w:color w:val="1F1F1F"/>
          <w:w w:val="105"/>
        </w:rPr>
        <w:t>and</w:t>
      </w:r>
      <w:r w:rsidRPr="00623160">
        <w:rPr>
          <w:rFonts w:ascii="Arial" w:hAnsi="Arial" w:cs="Arial"/>
          <w:color w:val="1F1F1F"/>
          <w:spacing w:val="-15"/>
          <w:w w:val="105"/>
        </w:rPr>
        <w:t xml:space="preserve"> </w:t>
      </w:r>
      <w:r w:rsidRPr="00623160">
        <w:rPr>
          <w:rFonts w:ascii="Arial" w:hAnsi="Arial" w:cs="Arial"/>
          <w:color w:val="1F1F1F"/>
          <w:w w:val="105"/>
        </w:rPr>
        <w:t>Wildlife,</w:t>
      </w:r>
      <w:r w:rsidRPr="00623160">
        <w:rPr>
          <w:rFonts w:ascii="Arial" w:hAnsi="Arial" w:cs="Arial"/>
          <w:color w:val="1F1F1F"/>
          <w:spacing w:val="-3"/>
          <w:w w:val="105"/>
        </w:rPr>
        <w:t xml:space="preserve"> </w:t>
      </w:r>
      <w:r w:rsidRPr="00623160">
        <w:rPr>
          <w:rFonts w:ascii="Arial" w:hAnsi="Arial" w:cs="Arial"/>
          <w:color w:val="1F1F1F"/>
          <w:w w:val="105"/>
        </w:rPr>
        <w:t>the</w:t>
      </w:r>
      <w:r w:rsidRPr="00623160">
        <w:rPr>
          <w:rFonts w:ascii="Arial" w:hAnsi="Arial" w:cs="Arial"/>
          <w:color w:val="1F1F1F"/>
          <w:spacing w:val="-16"/>
          <w:w w:val="105"/>
        </w:rPr>
        <w:t xml:space="preserve"> </w:t>
      </w:r>
      <w:r w:rsidRPr="00623160">
        <w:rPr>
          <w:rFonts w:ascii="Arial" w:hAnsi="Arial" w:cs="Arial"/>
          <w:color w:val="1F1F1F"/>
          <w:w w:val="105"/>
        </w:rPr>
        <w:t>following areas that</w:t>
      </w:r>
      <w:r w:rsidRPr="00623160">
        <w:rPr>
          <w:rFonts w:ascii="Arial" w:hAnsi="Arial" w:cs="Arial"/>
          <w:color w:val="1F1F1F"/>
          <w:spacing w:val="-7"/>
          <w:w w:val="105"/>
        </w:rPr>
        <w:t xml:space="preserve"> </w:t>
      </w:r>
      <w:r w:rsidRPr="00623160">
        <w:rPr>
          <w:rFonts w:ascii="Arial" w:hAnsi="Arial" w:cs="Arial"/>
          <w:color w:val="1F1F1F"/>
          <w:w w:val="105"/>
        </w:rPr>
        <w:t>are</w:t>
      </w:r>
      <w:r w:rsidRPr="00623160">
        <w:rPr>
          <w:rFonts w:ascii="Arial" w:hAnsi="Arial" w:cs="Arial"/>
          <w:color w:val="1F1F1F"/>
          <w:spacing w:val="-12"/>
          <w:w w:val="105"/>
        </w:rPr>
        <w:t xml:space="preserve"> </w:t>
      </w:r>
      <w:r w:rsidRPr="00623160">
        <w:rPr>
          <w:rFonts w:ascii="Arial" w:hAnsi="Arial" w:cs="Arial"/>
          <w:color w:val="1F1F1F"/>
          <w:w w:val="105"/>
        </w:rPr>
        <w:t>defined by</w:t>
      </w:r>
      <w:r w:rsidRPr="00623160">
        <w:rPr>
          <w:rFonts w:ascii="Arial" w:hAnsi="Arial" w:cs="Arial"/>
          <w:color w:val="1F1F1F"/>
          <w:spacing w:val="-7"/>
          <w:w w:val="105"/>
        </w:rPr>
        <w:t xml:space="preserve"> </w:t>
      </w:r>
      <w:r w:rsidRPr="00623160">
        <w:rPr>
          <w:rFonts w:ascii="Arial" w:hAnsi="Arial" w:cs="Arial"/>
          <w:color w:val="1F1F1F"/>
          <w:w w:val="105"/>
        </w:rPr>
        <w:t>the</w:t>
      </w:r>
      <w:r w:rsidRPr="00623160">
        <w:rPr>
          <w:rFonts w:ascii="Arial" w:hAnsi="Arial" w:cs="Arial"/>
          <w:color w:val="1F1F1F"/>
          <w:spacing w:val="-7"/>
          <w:w w:val="105"/>
        </w:rPr>
        <w:t xml:space="preserve"> </w:t>
      </w:r>
      <w:r w:rsidRPr="00623160">
        <w:rPr>
          <w:rFonts w:ascii="Arial" w:hAnsi="Arial" w:cs="Arial"/>
          <w:color w:val="1F1F1F"/>
          <w:w w:val="105"/>
        </w:rPr>
        <w:t>Department of</w:t>
      </w:r>
      <w:r w:rsidRPr="00623160">
        <w:rPr>
          <w:rFonts w:ascii="Arial" w:hAnsi="Arial" w:cs="Arial"/>
          <w:color w:val="1F1F1F"/>
          <w:spacing w:val="-10"/>
          <w:w w:val="105"/>
        </w:rPr>
        <w:t xml:space="preserve"> </w:t>
      </w:r>
      <w:r w:rsidRPr="00623160">
        <w:rPr>
          <w:rFonts w:ascii="Arial" w:hAnsi="Arial" w:cs="Arial"/>
          <w:color w:val="1F1F1F"/>
          <w:w w:val="105"/>
        </w:rPr>
        <w:t>Inland</w:t>
      </w:r>
      <w:r w:rsidRPr="00623160">
        <w:rPr>
          <w:rFonts w:ascii="Arial" w:hAnsi="Arial" w:cs="Arial"/>
          <w:color w:val="1F1F1F"/>
          <w:spacing w:val="-2"/>
          <w:w w:val="105"/>
        </w:rPr>
        <w:t xml:space="preserve"> </w:t>
      </w:r>
      <w:r w:rsidRPr="00623160">
        <w:rPr>
          <w:rFonts w:ascii="Arial" w:hAnsi="Arial" w:cs="Arial"/>
          <w:color w:val="1F1F1F"/>
          <w:w w:val="105"/>
        </w:rPr>
        <w:t>Fisheries and</w:t>
      </w:r>
      <w:r w:rsidRPr="00623160">
        <w:rPr>
          <w:rFonts w:ascii="Arial" w:hAnsi="Arial" w:cs="Arial"/>
          <w:color w:val="1F1F1F"/>
          <w:spacing w:val="-14"/>
          <w:w w:val="105"/>
        </w:rPr>
        <w:t xml:space="preserve"> </w:t>
      </w:r>
      <w:r w:rsidRPr="00623160">
        <w:rPr>
          <w:rFonts w:ascii="Arial" w:hAnsi="Arial" w:cs="Arial"/>
          <w:color w:val="1F1F1F"/>
          <w:w w:val="105"/>
        </w:rPr>
        <w:t>Wildlife and</w:t>
      </w:r>
      <w:r w:rsidRPr="00623160">
        <w:rPr>
          <w:rFonts w:ascii="Arial" w:hAnsi="Arial" w:cs="Arial"/>
          <w:color w:val="1F1F1F"/>
          <w:spacing w:val="-6"/>
          <w:w w:val="105"/>
        </w:rPr>
        <w:t xml:space="preserve"> </w:t>
      </w:r>
      <w:r w:rsidRPr="00623160">
        <w:rPr>
          <w:rFonts w:ascii="Arial" w:hAnsi="Arial" w:cs="Arial"/>
          <w:color w:val="1F1F1F"/>
          <w:w w:val="105"/>
        </w:rPr>
        <w:t>are</w:t>
      </w:r>
      <w:r w:rsidRPr="00623160">
        <w:rPr>
          <w:rFonts w:ascii="Arial" w:hAnsi="Arial" w:cs="Arial"/>
          <w:color w:val="1F1F1F"/>
          <w:spacing w:val="-12"/>
          <w:w w:val="105"/>
        </w:rPr>
        <w:t xml:space="preserve"> </w:t>
      </w:r>
      <w:r w:rsidRPr="00623160">
        <w:rPr>
          <w:rFonts w:ascii="Arial" w:hAnsi="Arial" w:cs="Arial"/>
          <w:color w:val="1F1F1F"/>
          <w:w w:val="105"/>
        </w:rPr>
        <w:t>in</w:t>
      </w:r>
      <w:r w:rsidRPr="00623160">
        <w:rPr>
          <w:rFonts w:ascii="Arial" w:hAnsi="Arial" w:cs="Arial"/>
          <w:color w:val="1F1F1F"/>
          <w:spacing w:val="-9"/>
          <w:w w:val="105"/>
        </w:rPr>
        <w:t xml:space="preserve"> </w:t>
      </w:r>
      <w:r w:rsidRPr="00623160">
        <w:rPr>
          <w:rFonts w:ascii="Arial" w:hAnsi="Arial" w:cs="Arial"/>
          <w:color w:val="1F1F1F"/>
          <w:w w:val="105"/>
        </w:rPr>
        <w:t>conformance with criteria adopted by</w:t>
      </w:r>
      <w:r w:rsidRPr="00623160">
        <w:rPr>
          <w:rFonts w:ascii="Arial" w:hAnsi="Arial" w:cs="Arial"/>
          <w:color w:val="1F1F1F"/>
          <w:spacing w:val="-12"/>
          <w:w w:val="105"/>
        </w:rPr>
        <w:t xml:space="preserve"> </w:t>
      </w:r>
      <w:r w:rsidRPr="00623160">
        <w:rPr>
          <w:rFonts w:ascii="Arial" w:hAnsi="Arial" w:cs="Arial"/>
          <w:color w:val="1F1F1F"/>
          <w:w w:val="105"/>
        </w:rPr>
        <w:t>the</w:t>
      </w:r>
      <w:r w:rsidRPr="00623160">
        <w:rPr>
          <w:rFonts w:ascii="Arial" w:hAnsi="Arial" w:cs="Arial"/>
          <w:color w:val="1F1F1F"/>
          <w:spacing w:val="-14"/>
          <w:w w:val="105"/>
        </w:rPr>
        <w:t xml:space="preserve"> </w:t>
      </w:r>
      <w:r w:rsidRPr="00623160">
        <w:rPr>
          <w:rFonts w:ascii="Arial" w:hAnsi="Arial" w:cs="Arial"/>
          <w:color w:val="1F1F1F"/>
          <w:w w:val="105"/>
        </w:rPr>
        <w:t>Department of</w:t>
      </w:r>
      <w:r w:rsidRPr="00623160">
        <w:rPr>
          <w:rFonts w:ascii="Arial" w:hAnsi="Arial" w:cs="Arial"/>
          <w:color w:val="1F1F1F"/>
          <w:spacing w:val="-13"/>
          <w:w w:val="105"/>
        </w:rPr>
        <w:t xml:space="preserve"> </w:t>
      </w:r>
      <w:r w:rsidRPr="00623160">
        <w:rPr>
          <w:rFonts w:ascii="Arial" w:hAnsi="Arial" w:cs="Arial"/>
          <w:color w:val="1F1F1F"/>
          <w:w w:val="105"/>
        </w:rPr>
        <w:t>Environmental</w:t>
      </w:r>
      <w:r w:rsidRPr="00623160">
        <w:rPr>
          <w:rFonts w:ascii="Arial" w:hAnsi="Arial" w:cs="Arial"/>
          <w:color w:val="1F1F1F"/>
          <w:spacing w:val="13"/>
          <w:w w:val="105"/>
        </w:rPr>
        <w:t xml:space="preserve"> </w:t>
      </w:r>
      <w:r w:rsidRPr="00623160">
        <w:rPr>
          <w:rFonts w:ascii="Arial" w:hAnsi="Arial" w:cs="Arial"/>
          <w:color w:val="1F1F1F"/>
          <w:w w:val="105"/>
        </w:rPr>
        <w:t>Protection</w:t>
      </w:r>
      <w:r w:rsidRPr="00623160">
        <w:rPr>
          <w:rFonts w:ascii="Arial" w:hAnsi="Arial" w:cs="Arial"/>
          <w:color w:val="1F1F1F"/>
          <w:spacing w:val="-4"/>
          <w:w w:val="105"/>
        </w:rPr>
        <w:t xml:space="preserve"> </w:t>
      </w:r>
      <w:r w:rsidRPr="00623160">
        <w:rPr>
          <w:rFonts w:ascii="Arial" w:hAnsi="Arial" w:cs="Arial"/>
          <w:color w:val="1F1F1F"/>
          <w:w w:val="105"/>
        </w:rPr>
        <w:t>or</w:t>
      </w:r>
      <w:r w:rsidRPr="00623160">
        <w:rPr>
          <w:rFonts w:ascii="Arial" w:hAnsi="Arial" w:cs="Arial"/>
          <w:color w:val="1F1F1F"/>
          <w:spacing w:val="-11"/>
          <w:w w:val="105"/>
        </w:rPr>
        <w:t xml:space="preserve"> </w:t>
      </w:r>
      <w:r w:rsidRPr="00623160">
        <w:rPr>
          <w:rFonts w:ascii="Arial" w:hAnsi="Arial" w:cs="Arial"/>
          <w:color w:val="1F1F1F"/>
          <w:w w:val="105"/>
        </w:rPr>
        <w:t>are</w:t>
      </w:r>
      <w:r w:rsidRPr="00623160">
        <w:rPr>
          <w:rFonts w:ascii="Arial" w:hAnsi="Arial" w:cs="Arial"/>
          <w:color w:val="1F1F1F"/>
          <w:spacing w:val="-11"/>
          <w:w w:val="105"/>
        </w:rPr>
        <w:t xml:space="preserve"> </w:t>
      </w:r>
      <w:r w:rsidRPr="00623160">
        <w:rPr>
          <w:rFonts w:ascii="Arial" w:hAnsi="Arial" w:cs="Arial"/>
          <w:color w:val="1F1F1F"/>
          <w:w w:val="105"/>
        </w:rPr>
        <w:t>within any</w:t>
      </w:r>
      <w:r w:rsidRPr="00623160">
        <w:rPr>
          <w:rFonts w:ascii="Arial" w:hAnsi="Arial" w:cs="Arial"/>
          <w:color w:val="1F1F1F"/>
          <w:spacing w:val="-8"/>
          <w:w w:val="105"/>
        </w:rPr>
        <w:t xml:space="preserve"> </w:t>
      </w:r>
      <w:r w:rsidRPr="00623160">
        <w:rPr>
          <w:rFonts w:ascii="Arial" w:hAnsi="Arial" w:cs="Arial"/>
          <w:color w:val="1F1F1F"/>
          <w:w w:val="105"/>
        </w:rPr>
        <w:t>other</w:t>
      </w:r>
      <w:r w:rsidRPr="00623160">
        <w:rPr>
          <w:rFonts w:ascii="Arial" w:hAnsi="Arial" w:cs="Arial"/>
          <w:color w:val="1F1F1F"/>
          <w:spacing w:val="-6"/>
          <w:w w:val="105"/>
        </w:rPr>
        <w:t xml:space="preserve"> </w:t>
      </w:r>
      <w:r w:rsidRPr="00623160">
        <w:rPr>
          <w:rFonts w:ascii="Arial" w:hAnsi="Arial" w:cs="Arial"/>
          <w:color w:val="1F1F1F"/>
          <w:w w:val="105"/>
        </w:rPr>
        <w:t xml:space="preserve">protected natural </w:t>
      </w:r>
      <w:r w:rsidRPr="00623160">
        <w:rPr>
          <w:rFonts w:ascii="Arial" w:hAnsi="Arial" w:cs="Arial"/>
          <w:color w:val="1F1F1F"/>
          <w:spacing w:val="-2"/>
          <w:w w:val="105"/>
        </w:rPr>
        <w:t>resource</w:t>
      </w:r>
      <w:r w:rsidRPr="00623160">
        <w:rPr>
          <w:rFonts w:ascii="Arial" w:hAnsi="Arial" w:cs="Arial"/>
          <w:color w:val="4F4F4F"/>
          <w:spacing w:val="-2"/>
          <w:w w:val="105"/>
        </w:rPr>
        <w:t>:</w:t>
      </w:r>
    </w:p>
    <w:p w14:paraId="3581831B" w14:textId="77777777" w:rsidR="00B34DE7" w:rsidRPr="00623160" w:rsidRDefault="00B34DE7" w:rsidP="00502634">
      <w:pPr>
        <w:pStyle w:val="ListParagraph"/>
        <w:numPr>
          <w:ilvl w:val="3"/>
          <w:numId w:val="4"/>
        </w:numPr>
        <w:spacing w:line="261" w:lineRule="exact"/>
        <w:ind w:left="0" w:firstLine="0"/>
        <w:contextualSpacing w:val="0"/>
        <w:jc w:val="left"/>
        <w:rPr>
          <w:rFonts w:ascii="Arial" w:hAnsi="Arial" w:cs="Arial"/>
          <w:color w:val="1F1F1F"/>
        </w:rPr>
      </w:pPr>
      <w:r w:rsidRPr="00623160">
        <w:rPr>
          <w:rFonts w:ascii="Arial" w:hAnsi="Arial" w:cs="Arial"/>
          <w:color w:val="1F1F1F"/>
        </w:rPr>
        <w:t>Significant</w:t>
      </w:r>
      <w:r w:rsidRPr="00623160">
        <w:rPr>
          <w:rFonts w:ascii="Arial" w:hAnsi="Arial" w:cs="Arial"/>
          <w:color w:val="1F1F1F"/>
          <w:spacing w:val="28"/>
        </w:rPr>
        <w:t xml:space="preserve"> </w:t>
      </w:r>
      <w:r w:rsidRPr="00623160">
        <w:rPr>
          <w:rFonts w:ascii="Arial" w:hAnsi="Arial" w:cs="Arial"/>
          <w:color w:val="1F1F1F"/>
        </w:rPr>
        <w:t>vernal</w:t>
      </w:r>
      <w:r w:rsidRPr="00623160">
        <w:rPr>
          <w:rFonts w:ascii="Arial" w:hAnsi="Arial" w:cs="Arial"/>
          <w:color w:val="1F1F1F"/>
          <w:spacing w:val="13"/>
        </w:rPr>
        <w:t xml:space="preserve"> </w:t>
      </w:r>
      <w:r w:rsidRPr="00623160">
        <w:rPr>
          <w:rFonts w:ascii="Arial" w:hAnsi="Arial" w:cs="Arial"/>
          <w:color w:val="1F1F1F"/>
        </w:rPr>
        <w:t>pool</w:t>
      </w:r>
      <w:r w:rsidRPr="00623160">
        <w:rPr>
          <w:rFonts w:ascii="Arial" w:hAnsi="Arial" w:cs="Arial"/>
          <w:color w:val="1F1F1F"/>
          <w:spacing w:val="8"/>
        </w:rPr>
        <w:t xml:space="preserve"> </w:t>
      </w:r>
      <w:r w:rsidRPr="00623160">
        <w:rPr>
          <w:rFonts w:ascii="Arial" w:hAnsi="Arial" w:cs="Arial"/>
          <w:color w:val="1F1F1F"/>
          <w:spacing w:val="-2"/>
        </w:rPr>
        <w:t>habitat.</w:t>
      </w:r>
    </w:p>
    <w:p w14:paraId="448F838B" w14:textId="77777777" w:rsidR="00B34DE7" w:rsidRPr="00623160" w:rsidRDefault="00B34DE7" w:rsidP="00502634">
      <w:pPr>
        <w:pStyle w:val="ListParagraph"/>
        <w:numPr>
          <w:ilvl w:val="3"/>
          <w:numId w:val="4"/>
        </w:numPr>
        <w:ind w:left="0" w:firstLine="0"/>
        <w:contextualSpacing w:val="0"/>
        <w:jc w:val="left"/>
        <w:rPr>
          <w:rFonts w:ascii="Arial" w:hAnsi="Arial" w:cs="Arial"/>
          <w:color w:val="1F1F1F"/>
        </w:rPr>
      </w:pPr>
      <w:r w:rsidRPr="00623160">
        <w:rPr>
          <w:rFonts w:ascii="Arial" w:hAnsi="Arial" w:cs="Arial"/>
          <w:color w:val="1F1F1F"/>
        </w:rPr>
        <w:lastRenderedPageBreak/>
        <w:t>High</w:t>
      </w:r>
      <w:r w:rsidRPr="00623160">
        <w:rPr>
          <w:rFonts w:ascii="Arial" w:hAnsi="Arial" w:cs="Arial"/>
          <w:color w:val="1F1F1F"/>
          <w:spacing w:val="16"/>
        </w:rPr>
        <w:t xml:space="preserve"> </w:t>
      </w:r>
      <w:r w:rsidRPr="00623160">
        <w:rPr>
          <w:rFonts w:ascii="Arial" w:hAnsi="Arial" w:cs="Arial"/>
          <w:color w:val="1F1F1F"/>
        </w:rPr>
        <w:t>and</w:t>
      </w:r>
      <w:r w:rsidRPr="00623160">
        <w:rPr>
          <w:rFonts w:ascii="Arial" w:hAnsi="Arial" w:cs="Arial"/>
          <w:color w:val="1F1F1F"/>
          <w:spacing w:val="19"/>
        </w:rPr>
        <w:t xml:space="preserve"> </w:t>
      </w:r>
      <w:r w:rsidRPr="00623160">
        <w:rPr>
          <w:rFonts w:ascii="Arial" w:hAnsi="Arial" w:cs="Arial"/>
          <w:color w:val="1F1F1F"/>
        </w:rPr>
        <w:t>moderate</w:t>
      </w:r>
      <w:r w:rsidRPr="00623160">
        <w:rPr>
          <w:rFonts w:ascii="Arial" w:hAnsi="Arial" w:cs="Arial"/>
          <w:color w:val="1F1F1F"/>
          <w:spacing w:val="33"/>
        </w:rPr>
        <w:t xml:space="preserve"> </w:t>
      </w:r>
      <w:r w:rsidRPr="00623160">
        <w:rPr>
          <w:rFonts w:ascii="Arial" w:hAnsi="Arial" w:cs="Arial"/>
          <w:color w:val="1F1F1F"/>
        </w:rPr>
        <w:t>value</w:t>
      </w:r>
      <w:r w:rsidRPr="00623160">
        <w:rPr>
          <w:rFonts w:ascii="Arial" w:hAnsi="Arial" w:cs="Arial"/>
          <w:color w:val="1F1F1F"/>
          <w:spacing w:val="18"/>
        </w:rPr>
        <w:t xml:space="preserve"> </w:t>
      </w:r>
      <w:r w:rsidRPr="00623160">
        <w:rPr>
          <w:rFonts w:ascii="Arial" w:hAnsi="Arial" w:cs="Arial"/>
          <w:color w:val="1F1F1F"/>
        </w:rPr>
        <w:t>waterfowl</w:t>
      </w:r>
      <w:r w:rsidRPr="00623160">
        <w:rPr>
          <w:rFonts w:ascii="Arial" w:hAnsi="Arial" w:cs="Arial"/>
          <w:color w:val="1F1F1F"/>
          <w:spacing w:val="30"/>
        </w:rPr>
        <w:t xml:space="preserve"> </w:t>
      </w:r>
      <w:r w:rsidRPr="00623160">
        <w:rPr>
          <w:rFonts w:ascii="Arial" w:hAnsi="Arial" w:cs="Arial"/>
          <w:color w:val="1F1F1F"/>
        </w:rPr>
        <w:t>and</w:t>
      </w:r>
      <w:r w:rsidRPr="00623160">
        <w:rPr>
          <w:rFonts w:ascii="Arial" w:hAnsi="Arial" w:cs="Arial"/>
          <w:color w:val="1F1F1F"/>
          <w:spacing w:val="19"/>
        </w:rPr>
        <w:t xml:space="preserve"> </w:t>
      </w:r>
      <w:r w:rsidRPr="00623160">
        <w:rPr>
          <w:rFonts w:ascii="Arial" w:hAnsi="Arial" w:cs="Arial"/>
          <w:color w:val="1F1F1F"/>
        </w:rPr>
        <w:t>wading</w:t>
      </w:r>
      <w:r w:rsidRPr="00623160">
        <w:rPr>
          <w:rFonts w:ascii="Arial" w:hAnsi="Arial" w:cs="Arial"/>
          <w:color w:val="1F1F1F"/>
          <w:spacing w:val="27"/>
        </w:rPr>
        <w:t xml:space="preserve"> </w:t>
      </w:r>
      <w:r w:rsidRPr="00623160">
        <w:rPr>
          <w:rFonts w:ascii="Arial" w:hAnsi="Arial" w:cs="Arial"/>
          <w:color w:val="1F1F1F"/>
        </w:rPr>
        <w:t>bird</w:t>
      </w:r>
      <w:r w:rsidRPr="00623160">
        <w:rPr>
          <w:rFonts w:ascii="Arial" w:hAnsi="Arial" w:cs="Arial"/>
          <w:color w:val="1F1F1F"/>
          <w:spacing w:val="22"/>
        </w:rPr>
        <w:t xml:space="preserve"> </w:t>
      </w:r>
      <w:r w:rsidRPr="00623160">
        <w:rPr>
          <w:rFonts w:ascii="Arial" w:hAnsi="Arial" w:cs="Arial"/>
          <w:color w:val="1F1F1F"/>
        </w:rPr>
        <w:t>habitat,</w:t>
      </w:r>
      <w:r w:rsidRPr="00623160">
        <w:rPr>
          <w:rFonts w:ascii="Arial" w:hAnsi="Arial" w:cs="Arial"/>
          <w:color w:val="1F1F1F"/>
          <w:spacing w:val="21"/>
        </w:rPr>
        <w:t xml:space="preserve"> </w:t>
      </w:r>
      <w:r w:rsidRPr="00623160">
        <w:rPr>
          <w:rFonts w:ascii="Arial" w:hAnsi="Arial" w:cs="Arial"/>
          <w:color w:val="1F1F1F"/>
        </w:rPr>
        <w:t>including</w:t>
      </w:r>
      <w:r w:rsidRPr="00623160">
        <w:rPr>
          <w:rFonts w:ascii="Arial" w:hAnsi="Arial" w:cs="Arial"/>
          <w:color w:val="1F1F1F"/>
          <w:spacing w:val="26"/>
        </w:rPr>
        <w:t xml:space="preserve"> </w:t>
      </w:r>
      <w:r w:rsidRPr="00623160">
        <w:rPr>
          <w:rFonts w:ascii="Arial" w:hAnsi="Arial" w:cs="Arial"/>
          <w:color w:val="1F1F1F"/>
        </w:rPr>
        <w:t>nesting</w:t>
      </w:r>
      <w:r w:rsidRPr="00623160">
        <w:rPr>
          <w:rFonts w:ascii="Arial" w:hAnsi="Arial" w:cs="Arial"/>
          <w:color w:val="1F1F1F"/>
          <w:spacing w:val="19"/>
        </w:rPr>
        <w:t xml:space="preserve"> </w:t>
      </w:r>
      <w:r w:rsidRPr="00623160">
        <w:rPr>
          <w:rFonts w:ascii="Arial" w:hAnsi="Arial" w:cs="Arial"/>
          <w:color w:val="1F1F1F"/>
        </w:rPr>
        <w:t>and</w:t>
      </w:r>
      <w:r w:rsidRPr="00623160">
        <w:rPr>
          <w:rFonts w:ascii="Arial" w:hAnsi="Arial" w:cs="Arial"/>
          <w:color w:val="1F1F1F"/>
          <w:spacing w:val="11"/>
        </w:rPr>
        <w:t xml:space="preserve"> </w:t>
      </w:r>
      <w:r w:rsidRPr="00623160">
        <w:rPr>
          <w:rFonts w:ascii="Arial" w:hAnsi="Arial" w:cs="Arial"/>
          <w:color w:val="1F1F1F"/>
        </w:rPr>
        <w:t>feeding</w:t>
      </w:r>
      <w:r w:rsidRPr="00623160">
        <w:rPr>
          <w:rFonts w:ascii="Arial" w:hAnsi="Arial" w:cs="Arial"/>
          <w:color w:val="1F1F1F"/>
          <w:spacing w:val="24"/>
        </w:rPr>
        <w:t xml:space="preserve"> </w:t>
      </w:r>
      <w:r w:rsidRPr="00623160">
        <w:rPr>
          <w:rFonts w:ascii="Arial" w:hAnsi="Arial" w:cs="Arial"/>
          <w:color w:val="1F1F1F"/>
        </w:rPr>
        <w:t>areas;</w:t>
      </w:r>
      <w:r w:rsidRPr="00623160">
        <w:rPr>
          <w:rFonts w:ascii="Arial" w:hAnsi="Arial" w:cs="Arial"/>
          <w:color w:val="1F1F1F"/>
          <w:spacing w:val="23"/>
        </w:rPr>
        <w:t xml:space="preserve"> </w:t>
      </w:r>
      <w:r w:rsidRPr="00623160">
        <w:rPr>
          <w:rFonts w:ascii="Arial" w:hAnsi="Arial" w:cs="Arial"/>
          <w:color w:val="1F1F1F"/>
          <w:spacing w:val="-5"/>
        </w:rPr>
        <w:t>and</w:t>
      </w:r>
    </w:p>
    <w:p w14:paraId="50B63214" w14:textId="77777777" w:rsidR="00B34DE7" w:rsidRPr="00623160" w:rsidRDefault="00B34DE7" w:rsidP="00502634">
      <w:pPr>
        <w:pStyle w:val="ListParagraph"/>
        <w:numPr>
          <w:ilvl w:val="3"/>
          <w:numId w:val="4"/>
        </w:numPr>
        <w:ind w:left="0" w:firstLine="0"/>
        <w:contextualSpacing w:val="0"/>
        <w:jc w:val="left"/>
        <w:rPr>
          <w:rFonts w:ascii="Arial" w:hAnsi="Arial" w:cs="Arial"/>
          <w:color w:val="1F1F1F"/>
        </w:rPr>
      </w:pPr>
      <w:r w:rsidRPr="00623160">
        <w:rPr>
          <w:rFonts w:ascii="Arial" w:hAnsi="Arial" w:cs="Arial"/>
          <w:color w:val="1F1F1F"/>
        </w:rPr>
        <w:t>Shorebird</w:t>
      </w:r>
      <w:r w:rsidRPr="00623160">
        <w:rPr>
          <w:rFonts w:ascii="Arial" w:hAnsi="Arial" w:cs="Arial"/>
          <w:color w:val="1F1F1F"/>
          <w:spacing w:val="34"/>
        </w:rPr>
        <w:t xml:space="preserve"> </w:t>
      </w:r>
      <w:r w:rsidRPr="00623160">
        <w:rPr>
          <w:rFonts w:ascii="Arial" w:hAnsi="Arial" w:cs="Arial"/>
          <w:color w:val="1F1F1F"/>
        </w:rPr>
        <w:t>nesting,</w:t>
      </w:r>
      <w:r w:rsidRPr="00623160">
        <w:rPr>
          <w:rFonts w:ascii="Arial" w:hAnsi="Arial" w:cs="Arial"/>
          <w:color w:val="1F1F1F"/>
          <w:spacing w:val="21"/>
        </w:rPr>
        <w:t xml:space="preserve"> </w:t>
      </w:r>
      <w:r w:rsidRPr="00623160">
        <w:rPr>
          <w:rFonts w:ascii="Arial" w:hAnsi="Arial" w:cs="Arial"/>
          <w:color w:val="1F1F1F"/>
        </w:rPr>
        <w:t>feeding</w:t>
      </w:r>
      <w:r w:rsidRPr="00623160">
        <w:rPr>
          <w:rFonts w:ascii="Arial" w:hAnsi="Arial" w:cs="Arial"/>
          <w:color w:val="1F1F1F"/>
          <w:spacing w:val="22"/>
        </w:rPr>
        <w:t xml:space="preserve"> </w:t>
      </w:r>
      <w:r w:rsidRPr="00623160">
        <w:rPr>
          <w:rFonts w:ascii="Arial" w:hAnsi="Arial" w:cs="Arial"/>
          <w:color w:val="1F1F1F"/>
        </w:rPr>
        <w:t>and</w:t>
      </w:r>
      <w:r w:rsidRPr="00623160">
        <w:rPr>
          <w:rFonts w:ascii="Arial" w:hAnsi="Arial" w:cs="Arial"/>
          <w:color w:val="1F1F1F"/>
          <w:spacing w:val="17"/>
        </w:rPr>
        <w:t xml:space="preserve"> </w:t>
      </w:r>
      <w:r w:rsidRPr="00623160">
        <w:rPr>
          <w:rFonts w:ascii="Arial" w:hAnsi="Arial" w:cs="Arial"/>
          <w:color w:val="1F1F1F"/>
        </w:rPr>
        <w:t>staging</w:t>
      </w:r>
      <w:r w:rsidRPr="00623160">
        <w:rPr>
          <w:rFonts w:ascii="Arial" w:hAnsi="Arial" w:cs="Arial"/>
          <w:color w:val="1F1F1F"/>
          <w:spacing w:val="21"/>
        </w:rPr>
        <w:t xml:space="preserve"> </w:t>
      </w:r>
      <w:r w:rsidRPr="00623160">
        <w:rPr>
          <w:rFonts w:ascii="Arial" w:hAnsi="Arial" w:cs="Arial"/>
          <w:color w:val="1F1F1F"/>
          <w:spacing w:val="-2"/>
        </w:rPr>
        <w:t>areas.</w:t>
      </w:r>
    </w:p>
    <w:p w14:paraId="78AC0726" w14:textId="77777777" w:rsidR="00B34DE7" w:rsidRPr="00623160" w:rsidRDefault="00B34DE7" w:rsidP="00B34DE7">
      <w:pPr>
        <w:pStyle w:val="BodyText"/>
        <w:rPr>
          <w:rFonts w:ascii="Arial" w:hAnsi="Arial" w:cs="Arial"/>
          <w:sz w:val="22"/>
          <w:szCs w:val="22"/>
        </w:rPr>
      </w:pPr>
    </w:p>
    <w:p w14:paraId="7A9B2D7E" w14:textId="77777777" w:rsidR="00B34DE7" w:rsidRPr="00623160" w:rsidRDefault="00B34DE7" w:rsidP="00B34DE7">
      <w:pPr>
        <w:pStyle w:val="BodyText"/>
        <w:rPr>
          <w:rFonts w:ascii="Arial" w:hAnsi="Arial" w:cs="Arial"/>
          <w:sz w:val="22"/>
          <w:szCs w:val="22"/>
        </w:rPr>
      </w:pPr>
      <w:r w:rsidRPr="00623160">
        <w:rPr>
          <w:rFonts w:ascii="Arial" w:hAnsi="Arial" w:cs="Arial"/>
          <w:color w:val="1F1F1F"/>
          <w:sz w:val="22"/>
          <w:szCs w:val="22"/>
        </w:rPr>
        <w:t>Single</w:t>
      </w:r>
      <w:r w:rsidRPr="00623160">
        <w:rPr>
          <w:rFonts w:ascii="Arial" w:hAnsi="Arial" w:cs="Arial"/>
          <w:color w:val="1F1F1F"/>
          <w:spacing w:val="19"/>
          <w:sz w:val="22"/>
          <w:szCs w:val="22"/>
        </w:rPr>
        <w:t xml:space="preserve"> </w:t>
      </w:r>
      <w:r w:rsidRPr="00623160">
        <w:rPr>
          <w:rFonts w:ascii="Arial" w:hAnsi="Arial" w:cs="Arial"/>
          <w:color w:val="1F1F1F"/>
          <w:sz w:val="22"/>
          <w:szCs w:val="22"/>
        </w:rPr>
        <w:t>family</w:t>
      </w:r>
      <w:r w:rsidRPr="00623160">
        <w:rPr>
          <w:rFonts w:ascii="Arial" w:hAnsi="Arial" w:cs="Arial"/>
          <w:color w:val="1F1F1F"/>
          <w:spacing w:val="24"/>
          <w:sz w:val="22"/>
          <w:szCs w:val="22"/>
        </w:rPr>
        <w:t xml:space="preserve"> </w:t>
      </w:r>
      <w:r w:rsidRPr="00623160">
        <w:rPr>
          <w:rFonts w:ascii="Arial" w:hAnsi="Arial" w:cs="Arial"/>
          <w:color w:val="1F1F1F"/>
          <w:sz w:val="22"/>
          <w:szCs w:val="22"/>
        </w:rPr>
        <w:t>dwelling/residence:</w:t>
      </w:r>
      <w:r w:rsidRPr="00623160">
        <w:rPr>
          <w:rFonts w:ascii="Arial" w:hAnsi="Arial" w:cs="Arial"/>
          <w:color w:val="1F1F1F"/>
          <w:spacing w:val="3"/>
          <w:sz w:val="22"/>
          <w:szCs w:val="22"/>
        </w:rPr>
        <w:t xml:space="preserve"> </w:t>
      </w:r>
      <w:r w:rsidRPr="00623160">
        <w:rPr>
          <w:rFonts w:ascii="Arial" w:hAnsi="Arial" w:cs="Arial"/>
          <w:color w:val="1F1F1F"/>
          <w:sz w:val="22"/>
          <w:szCs w:val="22"/>
        </w:rPr>
        <w:t>A</w:t>
      </w:r>
      <w:r w:rsidRPr="00623160">
        <w:rPr>
          <w:rFonts w:ascii="Arial" w:hAnsi="Arial" w:cs="Arial"/>
          <w:color w:val="1F1F1F"/>
          <w:spacing w:val="1"/>
          <w:sz w:val="22"/>
          <w:szCs w:val="22"/>
        </w:rPr>
        <w:t xml:space="preserve"> </w:t>
      </w:r>
      <w:r w:rsidRPr="00623160">
        <w:rPr>
          <w:rFonts w:ascii="Arial" w:hAnsi="Arial" w:cs="Arial"/>
          <w:color w:val="1F1F1F"/>
          <w:sz w:val="22"/>
          <w:szCs w:val="22"/>
        </w:rPr>
        <w:t>building</w:t>
      </w:r>
      <w:r w:rsidRPr="00623160">
        <w:rPr>
          <w:rFonts w:ascii="Arial" w:hAnsi="Arial" w:cs="Arial"/>
          <w:color w:val="1F1F1F"/>
          <w:spacing w:val="19"/>
          <w:sz w:val="22"/>
          <w:szCs w:val="22"/>
        </w:rPr>
        <w:t xml:space="preserve"> </w:t>
      </w:r>
      <w:r w:rsidRPr="00623160">
        <w:rPr>
          <w:rFonts w:ascii="Arial" w:hAnsi="Arial" w:cs="Arial"/>
          <w:color w:val="1F1F1F"/>
          <w:sz w:val="22"/>
          <w:szCs w:val="22"/>
        </w:rPr>
        <w:t>that</w:t>
      </w:r>
      <w:r w:rsidRPr="00623160">
        <w:rPr>
          <w:rFonts w:ascii="Arial" w:hAnsi="Arial" w:cs="Arial"/>
          <w:color w:val="1F1F1F"/>
          <w:spacing w:val="23"/>
          <w:sz w:val="22"/>
          <w:szCs w:val="22"/>
        </w:rPr>
        <w:t xml:space="preserve"> </w:t>
      </w:r>
      <w:r w:rsidRPr="00623160">
        <w:rPr>
          <w:rFonts w:ascii="Arial" w:hAnsi="Arial" w:cs="Arial"/>
          <w:color w:val="1F1F1F"/>
          <w:sz w:val="22"/>
          <w:szCs w:val="22"/>
        </w:rPr>
        <w:t>contains</w:t>
      </w:r>
      <w:r w:rsidRPr="00623160">
        <w:rPr>
          <w:rFonts w:ascii="Arial" w:hAnsi="Arial" w:cs="Arial"/>
          <w:color w:val="1F1F1F"/>
          <w:spacing w:val="21"/>
          <w:sz w:val="22"/>
          <w:szCs w:val="22"/>
        </w:rPr>
        <w:t xml:space="preserve"> </w:t>
      </w:r>
      <w:r w:rsidRPr="00623160">
        <w:rPr>
          <w:rFonts w:ascii="Arial" w:hAnsi="Arial" w:cs="Arial"/>
          <w:color w:val="1F1F1F"/>
          <w:sz w:val="22"/>
          <w:szCs w:val="22"/>
        </w:rPr>
        <w:t>one</w:t>
      </w:r>
      <w:r w:rsidRPr="00623160">
        <w:rPr>
          <w:rFonts w:ascii="Arial" w:hAnsi="Arial" w:cs="Arial"/>
          <w:color w:val="1F1F1F"/>
          <w:spacing w:val="19"/>
          <w:sz w:val="22"/>
          <w:szCs w:val="22"/>
        </w:rPr>
        <w:t xml:space="preserve"> </w:t>
      </w:r>
      <w:r w:rsidRPr="00623160">
        <w:rPr>
          <w:rFonts w:ascii="Arial" w:hAnsi="Arial" w:cs="Arial"/>
          <w:color w:val="1F1F1F"/>
          <w:sz w:val="22"/>
          <w:szCs w:val="22"/>
        </w:rPr>
        <w:t>(1)</w:t>
      </w:r>
      <w:r w:rsidRPr="00623160">
        <w:rPr>
          <w:rFonts w:ascii="Arial" w:hAnsi="Arial" w:cs="Arial"/>
          <w:color w:val="1F1F1F"/>
          <w:spacing w:val="7"/>
          <w:sz w:val="22"/>
          <w:szCs w:val="22"/>
        </w:rPr>
        <w:t xml:space="preserve"> </w:t>
      </w:r>
      <w:r w:rsidRPr="00623160">
        <w:rPr>
          <w:rFonts w:ascii="Arial" w:hAnsi="Arial" w:cs="Arial"/>
          <w:color w:val="1F1F1F"/>
          <w:sz w:val="22"/>
          <w:szCs w:val="22"/>
        </w:rPr>
        <w:t>dwelling</w:t>
      </w:r>
      <w:r w:rsidRPr="00623160">
        <w:rPr>
          <w:rFonts w:ascii="Arial" w:hAnsi="Arial" w:cs="Arial"/>
          <w:color w:val="1F1F1F"/>
          <w:spacing w:val="31"/>
          <w:sz w:val="22"/>
          <w:szCs w:val="22"/>
        </w:rPr>
        <w:t xml:space="preserve"> </w:t>
      </w:r>
      <w:r w:rsidRPr="00623160">
        <w:rPr>
          <w:rFonts w:ascii="Arial" w:hAnsi="Arial" w:cs="Arial"/>
          <w:color w:val="1F1F1F"/>
          <w:spacing w:val="-2"/>
          <w:sz w:val="22"/>
          <w:szCs w:val="22"/>
        </w:rPr>
        <w:t>unit.</w:t>
      </w:r>
    </w:p>
    <w:p w14:paraId="2E2D422C" w14:textId="77777777" w:rsidR="00B34DE7" w:rsidRPr="00623160" w:rsidRDefault="00B34DE7" w:rsidP="00B34DE7">
      <w:pPr>
        <w:pStyle w:val="BodyText"/>
        <w:rPr>
          <w:rFonts w:ascii="Arial" w:hAnsi="Arial" w:cs="Arial"/>
          <w:sz w:val="22"/>
          <w:szCs w:val="22"/>
        </w:rPr>
      </w:pPr>
    </w:p>
    <w:p w14:paraId="19504E28" w14:textId="77777777" w:rsidR="00B34DE7" w:rsidRPr="00623160" w:rsidRDefault="00B34DE7" w:rsidP="00B34DE7">
      <w:pPr>
        <w:pStyle w:val="BodyText"/>
        <w:rPr>
          <w:rFonts w:ascii="Arial" w:hAnsi="Arial" w:cs="Arial"/>
          <w:sz w:val="22"/>
          <w:szCs w:val="22"/>
        </w:rPr>
      </w:pPr>
      <w:r w:rsidRPr="00623160">
        <w:rPr>
          <w:rFonts w:ascii="Arial" w:hAnsi="Arial" w:cs="Arial"/>
          <w:color w:val="1F1F1F"/>
          <w:sz w:val="22"/>
          <w:szCs w:val="22"/>
        </w:rPr>
        <w:t>Soil</w:t>
      </w:r>
      <w:r w:rsidRPr="00623160">
        <w:rPr>
          <w:rFonts w:ascii="Arial" w:hAnsi="Arial" w:cs="Arial"/>
          <w:color w:val="1F1F1F"/>
          <w:spacing w:val="22"/>
          <w:sz w:val="22"/>
          <w:szCs w:val="22"/>
        </w:rPr>
        <w:t xml:space="preserve"> </w:t>
      </w:r>
      <w:r w:rsidRPr="00623160">
        <w:rPr>
          <w:rFonts w:ascii="Arial" w:hAnsi="Arial" w:cs="Arial"/>
          <w:color w:val="1F1F1F"/>
          <w:sz w:val="22"/>
          <w:szCs w:val="22"/>
        </w:rPr>
        <w:t>and</w:t>
      </w:r>
      <w:r w:rsidRPr="00623160">
        <w:rPr>
          <w:rFonts w:ascii="Arial" w:hAnsi="Arial" w:cs="Arial"/>
          <w:color w:val="1F1F1F"/>
          <w:spacing w:val="11"/>
          <w:sz w:val="22"/>
          <w:szCs w:val="22"/>
        </w:rPr>
        <w:t xml:space="preserve"> </w:t>
      </w:r>
      <w:r w:rsidRPr="00623160">
        <w:rPr>
          <w:rFonts w:ascii="Arial" w:hAnsi="Arial" w:cs="Arial"/>
          <w:color w:val="1F1F1F"/>
          <w:sz w:val="22"/>
          <w:szCs w:val="22"/>
        </w:rPr>
        <w:t>water</w:t>
      </w:r>
      <w:r w:rsidRPr="00623160">
        <w:rPr>
          <w:rFonts w:ascii="Arial" w:hAnsi="Arial" w:cs="Arial"/>
          <w:color w:val="1F1F1F"/>
          <w:spacing w:val="16"/>
          <w:sz w:val="22"/>
          <w:szCs w:val="22"/>
        </w:rPr>
        <w:t xml:space="preserve"> </w:t>
      </w:r>
      <w:r w:rsidRPr="00623160">
        <w:rPr>
          <w:rFonts w:ascii="Arial" w:hAnsi="Arial" w:cs="Arial"/>
          <w:color w:val="1F1F1F"/>
          <w:sz w:val="22"/>
          <w:szCs w:val="22"/>
        </w:rPr>
        <w:t>conservation:</w:t>
      </w:r>
      <w:r w:rsidRPr="00623160">
        <w:rPr>
          <w:rFonts w:ascii="Arial" w:hAnsi="Arial" w:cs="Arial"/>
          <w:color w:val="1F1F1F"/>
          <w:spacing w:val="5"/>
          <w:sz w:val="22"/>
          <w:szCs w:val="22"/>
        </w:rPr>
        <w:t xml:space="preserve"> </w:t>
      </w:r>
      <w:r w:rsidRPr="00623160">
        <w:rPr>
          <w:rFonts w:ascii="Arial" w:hAnsi="Arial" w:cs="Arial"/>
          <w:color w:val="1F1F1F"/>
          <w:sz w:val="22"/>
          <w:szCs w:val="22"/>
        </w:rPr>
        <w:t>Activities</w:t>
      </w:r>
      <w:r w:rsidRPr="00623160">
        <w:rPr>
          <w:rFonts w:ascii="Arial" w:hAnsi="Arial" w:cs="Arial"/>
          <w:color w:val="1F1F1F"/>
          <w:spacing w:val="25"/>
          <w:sz w:val="22"/>
          <w:szCs w:val="22"/>
        </w:rPr>
        <w:t xml:space="preserve"> </w:t>
      </w:r>
      <w:r w:rsidRPr="00623160">
        <w:rPr>
          <w:rFonts w:ascii="Arial" w:hAnsi="Arial" w:cs="Arial"/>
          <w:color w:val="1F1F1F"/>
          <w:sz w:val="22"/>
          <w:szCs w:val="22"/>
        </w:rPr>
        <w:t>designed</w:t>
      </w:r>
      <w:r w:rsidRPr="00623160">
        <w:rPr>
          <w:rFonts w:ascii="Arial" w:hAnsi="Arial" w:cs="Arial"/>
          <w:color w:val="1F1F1F"/>
          <w:spacing w:val="18"/>
          <w:sz w:val="22"/>
          <w:szCs w:val="22"/>
        </w:rPr>
        <w:t xml:space="preserve"> </w:t>
      </w:r>
      <w:r w:rsidRPr="00623160">
        <w:rPr>
          <w:rFonts w:ascii="Arial" w:hAnsi="Arial" w:cs="Arial"/>
          <w:color w:val="1F1F1F"/>
          <w:sz w:val="22"/>
          <w:szCs w:val="22"/>
        </w:rPr>
        <w:t>and</w:t>
      </w:r>
      <w:r w:rsidRPr="00623160">
        <w:rPr>
          <w:rFonts w:ascii="Arial" w:hAnsi="Arial" w:cs="Arial"/>
          <w:color w:val="1F1F1F"/>
          <w:spacing w:val="18"/>
          <w:sz w:val="22"/>
          <w:szCs w:val="22"/>
        </w:rPr>
        <w:t xml:space="preserve"> </w:t>
      </w:r>
      <w:r w:rsidRPr="00623160">
        <w:rPr>
          <w:rFonts w:ascii="Arial" w:hAnsi="Arial" w:cs="Arial"/>
          <w:color w:val="1F1F1F"/>
          <w:sz w:val="22"/>
          <w:szCs w:val="22"/>
        </w:rPr>
        <w:t>intended</w:t>
      </w:r>
      <w:r w:rsidRPr="00623160">
        <w:rPr>
          <w:rFonts w:ascii="Arial" w:hAnsi="Arial" w:cs="Arial"/>
          <w:color w:val="1F1F1F"/>
          <w:spacing w:val="22"/>
          <w:sz w:val="22"/>
          <w:szCs w:val="22"/>
        </w:rPr>
        <w:t xml:space="preserve"> </w:t>
      </w:r>
      <w:r w:rsidRPr="00623160">
        <w:rPr>
          <w:rFonts w:ascii="Arial" w:hAnsi="Arial" w:cs="Arial"/>
          <w:color w:val="1F1F1F"/>
          <w:sz w:val="22"/>
          <w:szCs w:val="22"/>
        </w:rPr>
        <w:t>to</w:t>
      </w:r>
      <w:r w:rsidRPr="00623160">
        <w:rPr>
          <w:rFonts w:ascii="Arial" w:hAnsi="Arial" w:cs="Arial"/>
          <w:color w:val="1F1F1F"/>
          <w:spacing w:val="29"/>
          <w:sz w:val="22"/>
          <w:szCs w:val="22"/>
        </w:rPr>
        <w:t xml:space="preserve"> </w:t>
      </w:r>
      <w:r w:rsidRPr="00623160">
        <w:rPr>
          <w:rFonts w:ascii="Arial" w:hAnsi="Arial" w:cs="Arial"/>
          <w:color w:val="1F1F1F"/>
          <w:sz w:val="22"/>
          <w:szCs w:val="22"/>
        </w:rPr>
        <w:t>prevent</w:t>
      </w:r>
      <w:r w:rsidRPr="00623160">
        <w:rPr>
          <w:rFonts w:ascii="Arial" w:hAnsi="Arial" w:cs="Arial"/>
          <w:color w:val="1F1F1F"/>
          <w:spacing w:val="19"/>
          <w:sz w:val="22"/>
          <w:szCs w:val="22"/>
        </w:rPr>
        <w:t xml:space="preserve"> </w:t>
      </w:r>
      <w:r w:rsidRPr="00623160">
        <w:rPr>
          <w:rFonts w:ascii="Arial" w:hAnsi="Arial" w:cs="Arial"/>
          <w:color w:val="1F1F1F"/>
          <w:sz w:val="22"/>
          <w:szCs w:val="22"/>
        </w:rPr>
        <w:t>or</w:t>
      </w:r>
      <w:r w:rsidRPr="00623160">
        <w:rPr>
          <w:rFonts w:ascii="Arial" w:hAnsi="Arial" w:cs="Arial"/>
          <w:color w:val="1F1F1F"/>
          <w:spacing w:val="4"/>
          <w:sz w:val="22"/>
          <w:szCs w:val="22"/>
        </w:rPr>
        <w:t xml:space="preserve"> </w:t>
      </w:r>
      <w:r w:rsidRPr="00623160">
        <w:rPr>
          <w:rFonts w:ascii="Arial" w:hAnsi="Arial" w:cs="Arial"/>
          <w:color w:val="1F1F1F"/>
          <w:sz w:val="22"/>
          <w:szCs w:val="22"/>
        </w:rPr>
        <w:t>stop</w:t>
      </w:r>
      <w:r w:rsidRPr="00623160">
        <w:rPr>
          <w:rFonts w:ascii="Arial" w:hAnsi="Arial" w:cs="Arial"/>
          <w:color w:val="1F1F1F"/>
          <w:spacing w:val="9"/>
          <w:sz w:val="22"/>
          <w:szCs w:val="22"/>
        </w:rPr>
        <w:t xml:space="preserve"> </w:t>
      </w:r>
      <w:r w:rsidRPr="00623160">
        <w:rPr>
          <w:rFonts w:ascii="Arial" w:hAnsi="Arial" w:cs="Arial"/>
          <w:color w:val="1F1F1F"/>
          <w:sz w:val="22"/>
          <w:szCs w:val="22"/>
        </w:rPr>
        <w:t>soil</w:t>
      </w:r>
      <w:r w:rsidRPr="00623160">
        <w:rPr>
          <w:rFonts w:ascii="Arial" w:hAnsi="Arial" w:cs="Arial"/>
          <w:color w:val="1F1F1F"/>
          <w:spacing w:val="8"/>
          <w:sz w:val="22"/>
          <w:szCs w:val="22"/>
        </w:rPr>
        <w:t xml:space="preserve"> </w:t>
      </w:r>
      <w:r w:rsidRPr="00623160">
        <w:rPr>
          <w:rFonts w:ascii="Arial" w:hAnsi="Arial" w:cs="Arial"/>
          <w:color w:val="1F1F1F"/>
          <w:spacing w:val="-2"/>
          <w:sz w:val="22"/>
          <w:szCs w:val="22"/>
        </w:rPr>
        <w:t>erosion.</w:t>
      </w:r>
    </w:p>
    <w:p w14:paraId="38D3028A" w14:textId="77777777" w:rsidR="00B34DE7" w:rsidRPr="00623160" w:rsidRDefault="00B34DE7" w:rsidP="00B34DE7">
      <w:pPr>
        <w:pStyle w:val="BodyText"/>
        <w:rPr>
          <w:rFonts w:ascii="Arial" w:hAnsi="Arial" w:cs="Arial"/>
          <w:sz w:val="22"/>
          <w:szCs w:val="22"/>
        </w:rPr>
      </w:pPr>
    </w:p>
    <w:p w14:paraId="12152FD8"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sz w:val="22"/>
          <w:szCs w:val="22"/>
        </w:rPr>
        <w:t>Stream - a free-flowing</w:t>
      </w:r>
      <w:r w:rsidRPr="00623160">
        <w:rPr>
          <w:rFonts w:ascii="Arial" w:hAnsi="Arial" w:cs="Arial"/>
          <w:color w:val="1F1F1F"/>
          <w:spacing w:val="37"/>
          <w:sz w:val="22"/>
          <w:szCs w:val="22"/>
        </w:rPr>
        <w:t xml:space="preserve"> </w:t>
      </w:r>
      <w:r w:rsidRPr="00623160">
        <w:rPr>
          <w:rFonts w:ascii="Arial" w:hAnsi="Arial" w:cs="Arial"/>
          <w:color w:val="1F1F1F"/>
          <w:sz w:val="22"/>
          <w:szCs w:val="22"/>
        </w:rPr>
        <w:t>body of water</w:t>
      </w:r>
      <w:r w:rsidRPr="00623160">
        <w:rPr>
          <w:rFonts w:ascii="Arial" w:hAnsi="Arial" w:cs="Arial"/>
          <w:color w:val="1F1F1F"/>
          <w:spacing w:val="17"/>
          <w:sz w:val="22"/>
          <w:szCs w:val="22"/>
        </w:rPr>
        <w:t xml:space="preserve"> </w:t>
      </w:r>
      <w:r w:rsidRPr="00623160">
        <w:rPr>
          <w:rFonts w:ascii="Arial" w:hAnsi="Arial" w:cs="Arial"/>
          <w:color w:val="1F1F1F"/>
          <w:sz w:val="22"/>
          <w:szCs w:val="22"/>
        </w:rPr>
        <w:t>from the outlet of a great</w:t>
      </w:r>
      <w:r w:rsidRPr="00623160">
        <w:rPr>
          <w:rFonts w:ascii="Arial" w:hAnsi="Arial" w:cs="Arial"/>
          <w:color w:val="1F1F1F"/>
          <w:spacing w:val="18"/>
          <w:sz w:val="22"/>
          <w:szCs w:val="22"/>
        </w:rPr>
        <w:t xml:space="preserve"> </w:t>
      </w:r>
      <w:r w:rsidRPr="00623160">
        <w:rPr>
          <w:rFonts w:ascii="Arial" w:hAnsi="Arial" w:cs="Arial"/>
          <w:color w:val="1F1F1F"/>
          <w:sz w:val="22"/>
          <w:szCs w:val="22"/>
        </w:rPr>
        <w:t>pond</w:t>
      </w:r>
      <w:r w:rsidRPr="00623160">
        <w:rPr>
          <w:rFonts w:ascii="Arial" w:hAnsi="Arial" w:cs="Arial"/>
          <w:color w:val="1F1F1F"/>
          <w:spacing w:val="19"/>
          <w:sz w:val="22"/>
          <w:szCs w:val="22"/>
        </w:rPr>
        <w:t xml:space="preserve"> </w:t>
      </w:r>
      <w:r w:rsidRPr="00623160">
        <w:rPr>
          <w:rFonts w:ascii="Arial" w:hAnsi="Arial" w:cs="Arial"/>
          <w:color w:val="1F1F1F"/>
          <w:sz w:val="22"/>
          <w:szCs w:val="22"/>
        </w:rPr>
        <w:t>or the confluence</w:t>
      </w:r>
      <w:r w:rsidRPr="00623160">
        <w:rPr>
          <w:rFonts w:ascii="Arial" w:hAnsi="Arial" w:cs="Arial"/>
          <w:color w:val="1F1F1F"/>
          <w:spacing w:val="28"/>
          <w:sz w:val="22"/>
          <w:szCs w:val="22"/>
        </w:rPr>
        <w:t xml:space="preserve"> </w:t>
      </w:r>
      <w:r w:rsidRPr="00623160">
        <w:rPr>
          <w:rFonts w:ascii="Arial" w:hAnsi="Arial" w:cs="Arial"/>
          <w:color w:val="1F1F1F"/>
          <w:sz w:val="22"/>
          <w:szCs w:val="22"/>
        </w:rPr>
        <w:t>of two (2) perennial streams as depicted on the most recent, highest</w:t>
      </w:r>
      <w:r w:rsidRPr="00623160">
        <w:rPr>
          <w:rFonts w:ascii="Arial" w:hAnsi="Arial" w:cs="Arial"/>
          <w:color w:val="1F1F1F"/>
          <w:spacing w:val="37"/>
          <w:sz w:val="22"/>
          <w:szCs w:val="22"/>
        </w:rPr>
        <w:t xml:space="preserve"> </w:t>
      </w:r>
      <w:r w:rsidRPr="00623160">
        <w:rPr>
          <w:rFonts w:ascii="Arial" w:hAnsi="Arial" w:cs="Arial"/>
          <w:color w:val="1F1F1F"/>
          <w:sz w:val="22"/>
          <w:szCs w:val="22"/>
        </w:rPr>
        <w:t>resolution</w:t>
      </w:r>
      <w:r w:rsidRPr="00623160">
        <w:rPr>
          <w:rFonts w:ascii="Arial" w:hAnsi="Arial" w:cs="Arial"/>
          <w:color w:val="1F1F1F"/>
          <w:spacing w:val="40"/>
          <w:sz w:val="22"/>
          <w:szCs w:val="22"/>
        </w:rPr>
        <w:t xml:space="preserve"> </w:t>
      </w:r>
      <w:r w:rsidRPr="00623160">
        <w:rPr>
          <w:rFonts w:ascii="Arial" w:hAnsi="Arial" w:cs="Arial"/>
          <w:color w:val="1F1F1F"/>
          <w:sz w:val="22"/>
          <w:szCs w:val="22"/>
        </w:rPr>
        <w:t>version</w:t>
      </w:r>
      <w:r w:rsidRPr="00623160">
        <w:rPr>
          <w:rFonts w:ascii="Arial" w:hAnsi="Arial" w:cs="Arial"/>
          <w:color w:val="1F1F1F"/>
          <w:spacing w:val="39"/>
          <w:sz w:val="22"/>
          <w:szCs w:val="22"/>
        </w:rPr>
        <w:t xml:space="preserve"> </w:t>
      </w:r>
      <w:r w:rsidRPr="00623160">
        <w:rPr>
          <w:rFonts w:ascii="Arial" w:hAnsi="Arial" w:cs="Arial"/>
          <w:color w:val="1F1F1F"/>
          <w:sz w:val="22"/>
          <w:szCs w:val="22"/>
        </w:rPr>
        <w:t>of the national</w:t>
      </w:r>
      <w:r w:rsidRPr="00623160">
        <w:rPr>
          <w:rFonts w:ascii="Arial" w:hAnsi="Arial" w:cs="Arial"/>
          <w:color w:val="1F1F1F"/>
          <w:spacing w:val="40"/>
          <w:sz w:val="22"/>
          <w:szCs w:val="22"/>
        </w:rPr>
        <w:t xml:space="preserve"> </w:t>
      </w:r>
      <w:r w:rsidRPr="00623160">
        <w:rPr>
          <w:rFonts w:ascii="Arial" w:hAnsi="Arial" w:cs="Arial"/>
          <w:color w:val="1F1F1F"/>
          <w:sz w:val="22"/>
          <w:szCs w:val="22"/>
        </w:rPr>
        <w:t>hydrography</w:t>
      </w:r>
      <w:r w:rsidRPr="00623160">
        <w:rPr>
          <w:rFonts w:ascii="Arial" w:hAnsi="Arial" w:cs="Arial"/>
          <w:color w:val="1F1F1F"/>
          <w:spacing w:val="38"/>
          <w:sz w:val="22"/>
          <w:szCs w:val="22"/>
        </w:rPr>
        <w:t xml:space="preserve"> </w:t>
      </w:r>
      <w:r w:rsidRPr="00623160">
        <w:rPr>
          <w:rFonts w:ascii="Arial" w:hAnsi="Arial" w:cs="Arial"/>
          <w:color w:val="1F1F1F"/>
          <w:sz w:val="22"/>
          <w:szCs w:val="22"/>
        </w:rPr>
        <w:t>dataset available</w:t>
      </w:r>
      <w:r w:rsidRPr="00623160">
        <w:rPr>
          <w:rFonts w:ascii="Arial" w:hAnsi="Arial" w:cs="Arial"/>
          <w:color w:val="1F1F1F"/>
          <w:spacing w:val="20"/>
          <w:sz w:val="22"/>
          <w:szCs w:val="22"/>
        </w:rPr>
        <w:t xml:space="preserve"> </w:t>
      </w:r>
      <w:r w:rsidRPr="00623160">
        <w:rPr>
          <w:rFonts w:ascii="Arial" w:hAnsi="Arial" w:cs="Arial"/>
          <w:color w:val="1F1F1F"/>
          <w:sz w:val="22"/>
          <w:szCs w:val="22"/>
        </w:rPr>
        <w:t>from</w:t>
      </w:r>
      <w:r w:rsidRPr="00623160">
        <w:rPr>
          <w:rFonts w:ascii="Arial" w:hAnsi="Arial" w:cs="Arial"/>
          <w:color w:val="1F1F1F"/>
          <w:spacing w:val="37"/>
          <w:sz w:val="22"/>
          <w:szCs w:val="22"/>
        </w:rPr>
        <w:t xml:space="preserve"> </w:t>
      </w:r>
      <w:r w:rsidRPr="00623160">
        <w:rPr>
          <w:rFonts w:ascii="Arial" w:hAnsi="Arial" w:cs="Arial"/>
          <w:color w:val="1F1F1F"/>
          <w:sz w:val="22"/>
          <w:szCs w:val="22"/>
        </w:rPr>
        <w:t>the United</w:t>
      </w:r>
      <w:r w:rsidRPr="00623160">
        <w:rPr>
          <w:rFonts w:ascii="Arial" w:hAnsi="Arial" w:cs="Arial"/>
          <w:color w:val="1F1F1F"/>
          <w:spacing w:val="24"/>
          <w:sz w:val="22"/>
          <w:szCs w:val="22"/>
        </w:rPr>
        <w:t xml:space="preserve"> </w:t>
      </w:r>
      <w:r w:rsidRPr="00623160">
        <w:rPr>
          <w:rFonts w:ascii="Arial" w:hAnsi="Arial" w:cs="Arial"/>
          <w:color w:val="1F1F1F"/>
          <w:sz w:val="22"/>
          <w:szCs w:val="22"/>
        </w:rPr>
        <w:t>States</w:t>
      </w:r>
      <w:r w:rsidRPr="00623160">
        <w:rPr>
          <w:rFonts w:ascii="Arial" w:hAnsi="Arial" w:cs="Arial"/>
          <w:color w:val="1F1F1F"/>
          <w:spacing w:val="33"/>
          <w:sz w:val="22"/>
          <w:szCs w:val="22"/>
        </w:rPr>
        <w:t xml:space="preserve"> </w:t>
      </w:r>
      <w:r w:rsidRPr="00623160">
        <w:rPr>
          <w:rFonts w:ascii="Arial" w:hAnsi="Arial" w:cs="Arial"/>
          <w:color w:val="1F1F1F"/>
          <w:sz w:val="22"/>
          <w:szCs w:val="22"/>
        </w:rPr>
        <w:t>Geological</w:t>
      </w:r>
      <w:r w:rsidRPr="00623160">
        <w:rPr>
          <w:rFonts w:ascii="Arial" w:hAnsi="Arial" w:cs="Arial"/>
          <w:color w:val="1F1F1F"/>
          <w:spacing w:val="38"/>
          <w:sz w:val="22"/>
          <w:szCs w:val="22"/>
        </w:rPr>
        <w:t xml:space="preserve"> </w:t>
      </w:r>
      <w:r w:rsidRPr="00623160">
        <w:rPr>
          <w:rFonts w:ascii="Arial" w:hAnsi="Arial" w:cs="Arial"/>
          <w:color w:val="1F1F1F"/>
          <w:sz w:val="22"/>
          <w:szCs w:val="22"/>
        </w:rPr>
        <w:t>Survey</w:t>
      </w:r>
      <w:r w:rsidRPr="00623160">
        <w:rPr>
          <w:rFonts w:ascii="Arial" w:hAnsi="Arial" w:cs="Arial"/>
          <w:color w:val="1F1F1F"/>
          <w:spacing w:val="23"/>
          <w:sz w:val="22"/>
          <w:szCs w:val="22"/>
        </w:rPr>
        <w:t xml:space="preserve"> </w:t>
      </w:r>
      <w:r w:rsidRPr="00623160">
        <w:rPr>
          <w:rFonts w:ascii="Arial" w:hAnsi="Arial" w:cs="Arial"/>
          <w:color w:val="1F1F1F"/>
          <w:sz w:val="22"/>
          <w:szCs w:val="22"/>
        </w:rPr>
        <w:t>on</w:t>
      </w:r>
      <w:r w:rsidRPr="00623160">
        <w:rPr>
          <w:rFonts w:ascii="Arial" w:hAnsi="Arial" w:cs="Arial"/>
          <w:color w:val="1F1F1F"/>
          <w:spacing w:val="15"/>
          <w:sz w:val="22"/>
          <w:szCs w:val="22"/>
        </w:rPr>
        <w:t xml:space="preserve"> </w:t>
      </w:r>
      <w:r w:rsidRPr="00623160">
        <w:rPr>
          <w:rFonts w:ascii="Arial" w:hAnsi="Arial" w:cs="Arial"/>
          <w:color w:val="1F1F1F"/>
          <w:sz w:val="22"/>
          <w:szCs w:val="22"/>
        </w:rPr>
        <w:t>the</w:t>
      </w:r>
      <w:r w:rsidRPr="00623160">
        <w:rPr>
          <w:rFonts w:ascii="Arial" w:hAnsi="Arial" w:cs="Arial"/>
          <w:color w:val="1F1F1F"/>
          <w:spacing w:val="19"/>
          <w:sz w:val="22"/>
          <w:szCs w:val="22"/>
        </w:rPr>
        <w:t xml:space="preserve"> </w:t>
      </w:r>
      <w:r w:rsidRPr="00623160">
        <w:rPr>
          <w:rFonts w:ascii="Arial" w:hAnsi="Arial" w:cs="Arial"/>
          <w:color w:val="1F1F1F"/>
          <w:sz w:val="22"/>
          <w:szCs w:val="22"/>
        </w:rPr>
        <w:t>website</w:t>
      </w:r>
      <w:r w:rsidRPr="00623160">
        <w:rPr>
          <w:rFonts w:ascii="Arial" w:hAnsi="Arial" w:cs="Arial"/>
          <w:color w:val="1F1F1F"/>
          <w:spacing w:val="32"/>
          <w:sz w:val="22"/>
          <w:szCs w:val="22"/>
        </w:rPr>
        <w:t xml:space="preserve"> </w:t>
      </w:r>
      <w:r w:rsidRPr="00623160">
        <w:rPr>
          <w:rFonts w:ascii="Arial" w:hAnsi="Arial" w:cs="Arial"/>
          <w:color w:val="1F1F1F"/>
          <w:sz w:val="22"/>
          <w:szCs w:val="22"/>
        </w:rPr>
        <w:t>of</w:t>
      </w:r>
      <w:r w:rsidRPr="00623160">
        <w:rPr>
          <w:rFonts w:ascii="Arial" w:hAnsi="Arial" w:cs="Arial"/>
          <w:color w:val="1F1F1F"/>
          <w:spacing w:val="18"/>
          <w:sz w:val="22"/>
          <w:szCs w:val="22"/>
        </w:rPr>
        <w:t xml:space="preserve"> </w:t>
      </w:r>
      <w:r w:rsidRPr="00623160">
        <w:rPr>
          <w:rFonts w:ascii="Arial" w:hAnsi="Arial" w:cs="Arial"/>
          <w:color w:val="1F1F1F"/>
          <w:sz w:val="22"/>
          <w:szCs w:val="22"/>
        </w:rPr>
        <w:t>the</w:t>
      </w:r>
      <w:r w:rsidRPr="00623160">
        <w:rPr>
          <w:rFonts w:ascii="Arial" w:hAnsi="Arial" w:cs="Arial"/>
          <w:color w:val="1F1F1F"/>
          <w:spacing w:val="18"/>
          <w:sz w:val="22"/>
          <w:szCs w:val="22"/>
        </w:rPr>
        <w:t xml:space="preserve"> </w:t>
      </w:r>
      <w:r w:rsidRPr="00623160">
        <w:rPr>
          <w:rFonts w:ascii="Arial" w:hAnsi="Arial" w:cs="Arial"/>
          <w:color w:val="1F1F1F"/>
          <w:sz w:val="22"/>
          <w:szCs w:val="22"/>
        </w:rPr>
        <w:t>United</w:t>
      </w:r>
      <w:r w:rsidRPr="00623160">
        <w:rPr>
          <w:rFonts w:ascii="Arial" w:hAnsi="Arial" w:cs="Arial"/>
          <w:color w:val="1F1F1F"/>
          <w:spacing w:val="31"/>
          <w:sz w:val="22"/>
          <w:szCs w:val="22"/>
        </w:rPr>
        <w:t xml:space="preserve"> </w:t>
      </w:r>
      <w:r w:rsidRPr="00623160">
        <w:rPr>
          <w:rFonts w:ascii="Arial" w:hAnsi="Arial" w:cs="Arial"/>
          <w:color w:val="1F1F1F"/>
          <w:sz w:val="22"/>
          <w:szCs w:val="22"/>
        </w:rPr>
        <w:t>States</w:t>
      </w:r>
      <w:r w:rsidRPr="00623160">
        <w:rPr>
          <w:rFonts w:ascii="Arial" w:hAnsi="Arial" w:cs="Arial"/>
          <w:color w:val="1F1F1F"/>
          <w:spacing w:val="33"/>
          <w:sz w:val="22"/>
          <w:szCs w:val="22"/>
        </w:rPr>
        <w:t xml:space="preserve"> </w:t>
      </w:r>
      <w:r w:rsidRPr="00623160">
        <w:rPr>
          <w:rFonts w:ascii="Arial" w:hAnsi="Arial" w:cs="Arial"/>
          <w:color w:val="1F1F1F"/>
          <w:sz w:val="22"/>
          <w:szCs w:val="22"/>
        </w:rPr>
        <w:t>Geological</w:t>
      </w:r>
      <w:r w:rsidRPr="00623160">
        <w:rPr>
          <w:rFonts w:ascii="Arial" w:hAnsi="Arial" w:cs="Arial"/>
          <w:color w:val="1F1F1F"/>
          <w:spacing w:val="40"/>
          <w:sz w:val="22"/>
          <w:szCs w:val="22"/>
        </w:rPr>
        <w:t xml:space="preserve"> </w:t>
      </w:r>
      <w:r w:rsidRPr="00623160">
        <w:rPr>
          <w:rFonts w:ascii="Arial" w:hAnsi="Arial" w:cs="Arial"/>
          <w:color w:val="1F1F1F"/>
          <w:sz w:val="22"/>
          <w:szCs w:val="22"/>
        </w:rPr>
        <w:t>Survey or the national map to the point</w:t>
      </w:r>
      <w:r w:rsidRPr="00623160">
        <w:rPr>
          <w:rFonts w:ascii="Arial" w:hAnsi="Arial" w:cs="Arial"/>
          <w:color w:val="1F1F1F"/>
          <w:spacing w:val="30"/>
          <w:sz w:val="22"/>
          <w:szCs w:val="22"/>
        </w:rPr>
        <w:t xml:space="preserve"> </w:t>
      </w:r>
      <w:r w:rsidRPr="00623160">
        <w:rPr>
          <w:rFonts w:ascii="Arial" w:hAnsi="Arial" w:cs="Arial"/>
          <w:color w:val="1F1F1F"/>
          <w:sz w:val="22"/>
          <w:szCs w:val="22"/>
        </w:rPr>
        <w:t>where the stream</w:t>
      </w:r>
      <w:r w:rsidRPr="00623160">
        <w:rPr>
          <w:rFonts w:ascii="Arial" w:hAnsi="Arial" w:cs="Arial"/>
          <w:color w:val="1F1F1F"/>
          <w:spacing w:val="31"/>
          <w:sz w:val="22"/>
          <w:szCs w:val="22"/>
        </w:rPr>
        <w:t xml:space="preserve"> </w:t>
      </w:r>
      <w:r w:rsidRPr="00623160">
        <w:rPr>
          <w:rFonts w:ascii="Arial" w:hAnsi="Arial" w:cs="Arial"/>
          <w:color w:val="1F1F1F"/>
          <w:sz w:val="22"/>
          <w:szCs w:val="22"/>
        </w:rPr>
        <w:t>becomes</w:t>
      </w:r>
      <w:r w:rsidRPr="00623160">
        <w:rPr>
          <w:rFonts w:ascii="Arial" w:hAnsi="Arial" w:cs="Arial"/>
          <w:color w:val="1F1F1F"/>
          <w:spacing w:val="30"/>
          <w:sz w:val="22"/>
          <w:szCs w:val="22"/>
        </w:rPr>
        <w:t xml:space="preserve"> </w:t>
      </w:r>
      <w:r w:rsidRPr="00623160">
        <w:rPr>
          <w:rFonts w:ascii="Arial" w:hAnsi="Arial" w:cs="Arial"/>
          <w:color w:val="1F1F1F"/>
          <w:sz w:val="22"/>
          <w:szCs w:val="22"/>
        </w:rPr>
        <w:t>a river or where the stream</w:t>
      </w:r>
      <w:r w:rsidRPr="00623160">
        <w:rPr>
          <w:rFonts w:ascii="Arial" w:hAnsi="Arial" w:cs="Arial"/>
          <w:color w:val="1F1F1F"/>
          <w:spacing w:val="30"/>
          <w:sz w:val="22"/>
          <w:szCs w:val="22"/>
        </w:rPr>
        <w:t xml:space="preserve"> </w:t>
      </w:r>
      <w:r w:rsidRPr="00623160">
        <w:rPr>
          <w:rFonts w:ascii="Arial" w:hAnsi="Arial" w:cs="Arial"/>
          <w:color w:val="1F1F1F"/>
          <w:sz w:val="22"/>
          <w:szCs w:val="22"/>
        </w:rPr>
        <w:t>meets</w:t>
      </w:r>
      <w:r w:rsidRPr="00623160">
        <w:rPr>
          <w:rFonts w:ascii="Arial" w:hAnsi="Arial" w:cs="Arial"/>
          <w:color w:val="1F1F1F"/>
          <w:spacing w:val="28"/>
          <w:sz w:val="22"/>
          <w:szCs w:val="22"/>
        </w:rPr>
        <w:t xml:space="preserve"> </w:t>
      </w:r>
      <w:r w:rsidRPr="00623160">
        <w:rPr>
          <w:rFonts w:ascii="Arial" w:hAnsi="Arial" w:cs="Arial"/>
          <w:color w:val="1F1F1F"/>
          <w:sz w:val="22"/>
          <w:szCs w:val="22"/>
        </w:rPr>
        <w:t>the shoreland zone</w:t>
      </w:r>
      <w:r w:rsidRPr="00623160">
        <w:rPr>
          <w:rFonts w:ascii="Arial" w:hAnsi="Arial" w:cs="Arial"/>
          <w:color w:val="1F1F1F"/>
          <w:spacing w:val="25"/>
          <w:sz w:val="22"/>
          <w:szCs w:val="22"/>
        </w:rPr>
        <w:t xml:space="preserve"> </w:t>
      </w:r>
      <w:r w:rsidRPr="00623160">
        <w:rPr>
          <w:rFonts w:ascii="Arial" w:hAnsi="Arial" w:cs="Arial"/>
          <w:color w:val="1F1F1F"/>
          <w:sz w:val="22"/>
          <w:szCs w:val="22"/>
        </w:rPr>
        <w:t>of</w:t>
      </w:r>
      <w:r w:rsidRPr="00623160">
        <w:rPr>
          <w:rFonts w:ascii="Arial" w:hAnsi="Arial" w:cs="Arial"/>
          <w:color w:val="1F1F1F"/>
          <w:spacing w:val="17"/>
          <w:sz w:val="22"/>
          <w:szCs w:val="22"/>
        </w:rPr>
        <w:t xml:space="preserve"> </w:t>
      </w:r>
      <w:r w:rsidRPr="00623160">
        <w:rPr>
          <w:rFonts w:ascii="Arial" w:hAnsi="Arial" w:cs="Arial"/>
          <w:color w:val="1F1F1F"/>
          <w:sz w:val="22"/>
          <w:szCs w:val="22"/>
        </w:rPr>
        <w:t>another</w:t>
      </w:r>
      <w:r w:rsidRPr="00623160">
        <w:rPr>
          <w:rFonts w:ascii="Arial" w:hAnsi="Arial" w:cs="Arial"/>
          <w:color w:val="1F1F1F"/>
          <w:spacing w:val="33"/>
          <w:sz w:val="22"/>
          <w:szCs w:val="22"/>
        </w:rPr>
        <w:t xml:space="preserve"> </w:t>
      </w:r>
      <w:r w:rsidRPr="00623160">
        <w:rPr>
          <w:rFonts w:ascii="Arial" w:hAnsi="Arial" w:cs="Arial"/>
          <w:color w:val="1F1F1F"/>
          <w:sz w:val="22"/>
          <w:szCs w:val="22"/>
        </w:rPr>
        <w:t>water</w:t>
      </w:r>
      <w:r w:rsidRPr="00623160">
        <w:rPr>
          <w:rFonts w:ascii="Arial" w:hAnsi="Arial" w:cs="Arial"/>
          <w:color w:val="1F1F1F"/>
          <w:spacing w:val="34"/>
          <w:sz w:val="22"/>
          <w:szCs w:val="22"/>
        </w:rPr>
        <w:t xml:space="preserve"> </w:t>
      </w:r>
      <w:r w:rsidRPr="00623160">
        <w:rPr>
          <w:rFonts w:ascii="Arial" w:hAnsi="Arial" w:cs="Arial"/>
          <w:color w:val="1F1F1F"/>
          <w:sz w:val="22"/>
          <w:szCs w:val="22"/>
        </w:rPr>
        <w:t>body</w:t>
      </w:r>
      <w:r w:rsidRPr="00623160">
        <w:rPr>
          <w:rFonts w:ascii="Arial" w:hAnsi="Arial" w:cs="Arial"/>
          <w:color w:val="1F1F1F"/>
          <w:spacing w:val="25"/>
          <w:sz w:val="22"/>
          <w:szCs w:val="22"/>
        </w:rPr>
        <w:t xml:space="preserve"> </w:t>
      </w:r>
      <w:r w:rsidRPr="00623160">
        <w:rPr>
          <w:rFonts w:ascii="Arial" w:hAnsi="Arial" w:cs="Arial"/>
          <w:color w:val="1F1F1F"/>
          <w:sz w:val="22"/>
          <w:szCs w:val="22"/>
        </w:rPr>
        <w:t>or</w:t>
      </w:r>
      <w:r w:rsidRPr="00623160">
        <w:rPr>
          <w:rFonts w:ascii="Arial" w:hAnsi="Arial" w:cs="Arial"/>
          <w:color w:val="1F1F1F"/>
          <w:spacing w:val="15"/>
          <w:sz w:val="22"/>
          <w:szCs w:val="22"/>
        </w:rPr>
        <w:t xml:space="preserve"> </w:t>
      </w:r>
      <w:r w:rsidRPr="00623160">
        <w:rPr>
          <w:rFonts w:ascii="Arial" w:hAnsi="Arial" w:cs="Arial"/>
          <w:color w:val="1F1F1F"/>
          <w:sz w:val="22"/>
          <w:szCs w:val="22"/>
        </w:rPr>
        <w:t>wetland.</w:t>
      </w:r>
      <w:r w:rsidRPr="00623160">
        <w:rPr>
          <w:rFonts w:ascii="Arial" w:hAnsi="Arial" w:cs="Arial"/>
          <w:color w:val="1F1F1F"/>
          <w:spacing w:val="22"/>
          <w:sz w:val="22"/>
          <w:szCs w:val="22"/>
        </w:rPr>
        <w:t xml:space="preserve"> </w:t>
      </w:r>
      <w:r w:rsidRPr="00623160">
        <w:rPr>
          <w:rFonts w:ascii="Arial" w:hAnsi="Arial" w:cs="Arial"/>
          <w:color w:val="1F1F1F"/>
          <w:sz w:val="22"/>
          <w:szCs w:val="22"/>
        </w:rPr>
        <w:t>When</w:t>
      </w:r>
      <w:r w:rsidRPr="00623160">
        <w:rPr>
          <w:rFonts w:ascii="Arial" w:hAnsi="Arial" w:cs="Arial"/>
          <w:color w:val="1F1F1F"/>
          <w:spacing w:val="35"/>
          <w:sz w:val="22"/>
          <w:szCs w:val="22"/>
        </w:rPr>
        <w:t xml:space="preserve"> </w:t>
      </w:r>
      <w:r w:rsidRPr="00623160">
        <w:rPr>
          <w:rFonts w:ascii="Arial" w:hAnsi="Arial" w:cs="Arial"/>
          <w:color w:val="1F1F1F"/>
          <w:sz w:val="22"/>
          <w:szCs w:val="22"/>
        </w:rPr>
        <w:t>a</w:t>
      </w:r>
      <w:r w:rsidRPr="00623160">
        <w:rPr>
          <w:rFonts w:ascii="Arial" w:hAnsi="Arial" w:cs="Arial"/>
          <w:color w:val="1F1F1F"/>
          <w:spacing w:val="15"/>
          <w:sz w:val="22"/>
          <w:szCs w:val="22"/>
        </w:rPr>
        <w:t xml:space="preserve"> </w:t>
      </w:r>
      <w:r w:rsidRPr="00623160">
        <w:rPr>
          <w:rFonts w:ascii="Arial" w:hAnsi="Arial" w:cs="Arial"/>
          <w:color w:val="1F1F1F"/>
          <w:sz w:val="22"/>
          <w:szCs w:val="22"/>
        </w:rPr>
        <w:t>stream</w:t>
      </w:r>
      <w:r w:rsidRPr="00623160">
        <w:rPr>
          <w:rFonts w:ascii="Arial" w:hAnsi="Arial" w:cs="Arial"/>
          <w:color w:val="1F1F1F"/>
          <w:spacing w:val="30"/>
          <w:sz w:val="22"/>
          <w:szCs w:val="22"/>
        </w:rPr>
        <w:t xml:space="preserve"> </w:t>
      </w:r>
      <w:r w:rsidRPr="00623160">
        <w:rPr>
          <w:rFonts w:ascii="Arial" w:hAnsi="Arial" w:cs="Arial"/>
          <w:color w:val="1F1F1F"/>
          <w:sz w:val="22"/>
          <w:szCs w:val="22"/>
        </w:rPr>
        <w:t>meets</w:t>
      </w:r>
      <w:r w:rsidRPr="00623160">
        <w:rPr>
          <w:rFonts w:ascii="Arial" w:hAnsi="Arial" w:cs="Arial"/>
          <w:color w:val="1F1F1F"/>
          <w:spacing w:val="22"/>
          <w:sz w:val="22"/>
          <w:szCs w:val="22"/>
        </w:rPr>
        <w:t xml:space="preserve"> </w:t>
      </w:r>
      <w:r w:rsidRPr="00623160">
        <w:rPr>
          <w:rFonts w:ascii="Arial" w:hAnsi="Arial" w:cs="Arial"/>
          <w:color w:val="1F1F1F"/>
          <w:sz w:val="22"/>
          <w:szCs w:val="22"/>
        </w:rPr>
        <w:t>the</w:t>
      </w:r>
      <w:r w:rsidRPr="00623160">
        <w:rPr>
          <w:rFonts w:ascii="Arial" w:hAnsi="Arial" w:cs="Arial"/>
          <w:color w:val="1F1F1F"/>
          <w:spacing w:val="17"/>
          <w:sz w:val="22"/>
          <w:szCs w:val="22"/>
        </w:rPr>
        <w:t xml:space="preserve"> </w:t>
      </w:r>
      <w:r w:rsidRPr="00623160">
        <w:rPr>
          <w:rFonts w:ascii="Arial" w:hAnsi="Arial" w:cs="Arial"/>
          <w:color w:val="1F1F1F"/>
          <w:sz w:val="22"/>
          <w:szCs w:val="22"/>
        </w:rPr>
        <w:t>shoreland</w:t>
      </w:r>
      <w:r w:rsidRPr="00623160">
        <w:rPr>
          <w:rFonts w:ascii="Arial" w:hAnsi="Arial" w:cs="Arial"/>
          <w:color w:val="1F1F1F"/>
          <w:spacing w:val="38"/>
          <w:sz w:val="22"/>
          <w:szCs w:val="22"/>
        </w:rPr>
        <w:t xml:space="preserve"> </w:t>
      </w:r>
      <w:r w:rsidRPr="00623160">
        <w:rPr>
          <w:rFonts w:ascii="Arial" w:hAnsi="Arial" w:cs="Arial"/>
          <w:color w:val="1F1F1F"/>
          <w:sz w:val="22"/>
          <w:szCs w:val="22"/>
        </w:rPr>
        <w:t>zone</w:t>
      </w:r>
      <w:r w:rsidRPr="00623160">
        <w:rPr>
          <w:rFonts w:ascii="Arial" w:hAnsi="Arial" w:cs="Arial"/>
          <w:color w:val="1F1F1F"/>
          <w:spacing w:val="22"/>
          <w:sz w:val="22"/>
          <w:szCs w:val="22"/>
        </w:rPr>
        <w:t xml:space="preserve"> </w:t>
      </w:r>
      <w:r w:rsidRPr="00623160">
        <w:rPr>
          <w:rFonts w:ascii="Arial" w:hAnsi="Arial" w:cs="Arial"/>
          <w:color w:val="1F1F1F"/>
          <w:sz w:val="22"/>
          <w:szCs w:val="22"/>
        </w:rPr>
        <w:t>of</w:t>
      </w:r>
      <w:r w:rsidRPr="00623160">
        <w:rPr>
          <w:rFonts w:ascii="Arial" w:hAnsi="Arial" w:cs="Arial"/>
          <w:color w:val="1F1F1F"/>
          <w:spacing w:val="17"/>
          <w:sz w:val="22"/>
          <w:szCs w:val="22"/>
        </w:rPr>
        <w:t xml:space="preserve"> </w:t>
      </w:r>
      <w:r w:rsidRPr="00623160">
        <w:rPr>
          <w:rFonts w:ascii="Arial" w:hAnsi="Arial" w:cs="Arial"/>
          <w:color w:val="1F1F1F"/>
          <w:sz w:val="22"/>
          <w:szCs w:val="22"/>
        </w:rPr>
        <w:t>a</w:t>
      </w:r>
      <w:r w:rsidRPr="00623160">
        <w:rPr>
          <w:rFonts w:ascii="Arial" w:hAnsi="Arial" w:cs="Arial"/>
          <w:color w:val="1F1F1F"/>
          <w:spacing w:val="15"/>
          <w:sz w:val="22"/>
          <w:szCs w:val="22"/>
        </w:rPr>
        <w:t xml:space="preserve"> </w:t>
      </w:r>
      <w:r w:rsidRPr="00623160">
        <w:rPr>
          <w:rFonts w:ascii="Arial" w:hAnsi="Arial" w:cs="Arial"/>
          <w:color w:val="1F1F1F"/>
          <w:sz w:val="22"/>
          <w:szCs w:val="22"/>
        </w:rPr>
        <w:t>water</w:t>
      </w:r>
      <w:r w:rsidRPr="00623160">
        <w:rPr>
          <w:rFonts w:ascii="Arial" w:hAnsi="Arial" w:cs="Arial"/>
          <w:color w:val="1F1F1F"/>
          <w:spacing w:val="27"/>
          <w:sz w:val="22"/>
          <w:szCs w:val="22"/>
        </w:rPr>
        <w:t xml:space="preserve"> </w:t>
      </w:r>
      <w:r w:rsidRPr="00623160">
        <w:rPr>
          <w:rFonts w:ascii="Arial" w:hAnsi="Arial" w:cs="Arial"/>
          <w:color w:val="1F1F1F"/>
          <w:sz w:val="22"/>
          <w:szCs w:val="22"/>
        </w:rPr>
        <w:t>body</w:t>
      </w:r>
      <w:r w:rsidRPr="00623160">
        <w:rPr>
          <w:rFonts w:ascii="Arial" w:hAnsi="Arial" w:cs="Arial"/>
          <w:color w:val="1F1F1F"/>
          <w:spacing w:val="25"/>
          <w:sz w:val="22"/>
          <w:szCs w:val="22"/>
        </w:rPr>
        <w:t xml:space="preserve"> </w:t>
      </w:r>
      <w:r w:rsidRPr="00623160">
        <w:rPr>
          <w:rFonts w:ascii="Arial" w:hAnsi="Arial" w:cs="Arial"/>
          <w:color w:val="1F1F1F"/>
          <w:sz w:val="22"/>
          <w:szCs w:val="22"/>
        </w:rPr>
        <w:t>or wetland</w:t>
      </w:r>
      <w:r w:rsidRPr="00623160">
        <w:rPr>
          <w:rFonts w:ascii="Arial" w:hAnsi="Arial" w:cs="Arial"/>
          <w:color w:val="1F1F1F"/>
          <w:spacing w:val="32"/>
          <w:sz w:val="22"/>
          <w:szCs w:val="22"/>
        </w:rPr>
        <w:t xml:space="preserve"> </w:t>
      </w:r>
      <w:r w:rsidRPr="00623160">
        <w:rPr>
          <w:rFonts w:ascii="Arial" w:hAnsi="Arial" w:cs="Arial"/>
          <w:color w:val="1F1F1F"/>
          <w:sz w:val="22"/>
          <w:szCs w:val="22"/>
        </w:rPr>
        <w:t>and a channel form downstream</w:t>
      </w:r>
      <w:r w:rsidRPr="00623160">
        <w:rPr>
          <w:rFonts w:ascii="Arial" w:hAnsi="Arial" w:cs="Arial"/>
          <w:color w:val="1F1F1F"/>
          <w:spacing w:val="40"/>
          <w:sz w:val="22"/>
          <w:szCs w:val="22"/>
        </w:rPr>
        <w:t xml:space="preserve"> </w:t>
      </w:r>
      <w:r w:rsidRPr="00623160">
        <w:rPr>
          <w:rFonts w:ascii="Arial" w:hAnsi="Arial" w:cs="Arial"/>
          <w:color w:val="1F1F1F"/>
          <w:sz w:val="22"/>
          <w:szCs w:val="22"/>
        </w:rPr>
        <w:t>of the water</w:t>
      </w:r>
      <w:r w:rsidRPr="00623160">
        <w:rPr>
          <w:rFonts w:ascii="Arial" w:hAnsi="Arial" w:cs="Arial"/>
          <w:color w:val="1F1F1F"/>
          <w:spacing w:val="31"/>
          <w:sz w:val="22"/>
          <w:szCs w:val="22"/>
        </w:rPr>
        <w:t xml:space="preserve"> </w:t>
      </w:r>
      <w:r w:rsidRPr="00623160">
        <w:rPr>
          <w:rFonts w:ascii="Arial" w:hAnsi="Arial" w:cs="Arial"/>
          <w:color w:val="1F1F1F"/>
          <w:sz w:val="22"/>
          <w:szCs w:val="22"/>
        </w:rPr>
        <w:t>body</w:t>
      </w:r>
      <w:r w:rsidRPr="00623160">
        <w:rPr>
          <w:rFonts w:ascii="Arial" w:hAnsi="Arial" w:cs="Arial"/>
          <w:color w:val="1F1F1F"/>
          <w:spacing w:val="28"/>
          <w:sz w:val="22"/>
          <w:szCs w:val="22"/>
        </w:rPr>
        <w:t xml:space="preserve"> </w:t>
      </w:r>
      <w:r w:rsidRPr="00623160">
        <w:rPr>
          <w:rFonts w:ascii="Arial" w:hAnsi="Arial" w:cs="Arial"/>
          <w:color w:val="1F1F1F"/>
          <w:sz w:val="22"/>
          <w:szCs w:val="22"/>
        </w:rPr>
        <w:t>or wetland</w:t>
      </w:r>
      <w:r w:rsidRPr="00623160">
        <w:rPr>
          <w:rFonts w:ascii="Arial" w:hAnsi="Arial" w:cs="Arial"/>
          <w:color w:val="1F1F1F"/>
          <w:spacing w:val="37"/>
          <w:sz w:val="22"/>
          <w:szCs w:val="22"/>
        </w:rPr>
        <w:t xml:space="preserve"> </w:t>
      </w:r>
      <w:r w:rsidRPr="00623160">
        <w:rPr>
          <w:rFonts w:ascii="Arial" w:hAnsi="Arial" w:cs="Arial"/>
          <w:color w:val="1F1F1F"/>
          <w:sz w:val="22"/>
          <w:szCs w:val="22"/>
        </w:rPr>
        <w:t>as an outlet, that channel</w:t>
      </w:r>
      <w:r w:rsidRPr="00623160">
        <w:rPr>
          <w:rFonts w:ascii="Arial" w:hAnsi="Arial" w:cs="Arial"/>
          <w:color w:val="1F1F1F"/>
          <w:spacing w:val="32"/>
          <w:sz w:val="22"/>
          <w:szCs w:val="22"/>
        </w:rPr>
        <w:t xml:space="preserve"> </w:t>
      </w:r>
      <w:r w:rsidRPr="00623160">
        <w:rPr>
          <w:rFonts w:ascii="Arial" w:hAnsi="Arial" w:cs="Arial"/>
          <w:color w:val="1F1F1F"/>
          <w:sz w:val="22"/>
          <w:szCs w:val="22"/>
        </w:rPr>
        <w:t>is also</w:t>
      </w:r>
      <w:r w:rsidRPr="00623160">
        <w:rPr>
          <w:rFonts w:ascii="Arial" w:hAnsi="Arial" w:cs="Arial"/>
          <w:color w:val="1F1F1F"/>
          <w:spacing w:val="28"/>
          <w:sz w:val="22"/>
          <w:szCs w:val="22"/>
        </w:rPr>
        <w:t xml:space="preserve"> </w:t>
      </w:r>
      <w:r w:rsidRPr="00623160">
        <w:rPr>
          <w:rFonts w:ascii="Arial" w:hAnsi="Arial" w:cs="Arial"/>
          <w:color w:val="1F1F1F"/>
          <w:sz w:val="22"/>
          <w:szCs w:val="22"/>
        </w:rPr>
        <w:t xml:space="preserve">a </w:t>
      </w:r>
      <w:r w:rsidRPr="00623160">
        <w:rPr>
          <w:rFonts w:ascii="Arial" w:hAnsi="Arial" w:cs="Arial"/>
          <w:color w:val="1F1F1F"/>
          <w:spacing w:val="-2"/>
          <w:sz w:val="22"/>
          <w:szCs w:val="22"/>
        </w:rPr>
        <w:t>stream.</w:t>
      </w:r>
    </w:p>
    <w:p w14:paraId="51D91E6D" w14:textId="77777777" w:rsidR="00B34DE7" w:rsidRPr="00623160" w:rsidRDefault="00B34DE7" w:rsidP="00B34DE7">
      <w:pPr>
        <w:pStyle w:val="BodyText"/>
        <w:rPr>
          <w:rFonts w:ascii="Arial" w:hAnsi="Arial" w:cs="Arial"/>
          <w:sz w:val="22"/>
          <w:szCs w:val="22"/>
        </w:rPr>
      </w:pPr>
    </w:p>
    <w:p w14:paraId="117114D7"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sz w:val="22"/>
          <w:szCs w:val="22"/>
        </w:rPr>
        <w:t>Street</w:t>
      </w:r>
      <w:r w:rsidRPr="00623160">
        <w:rPr>
          <w:rFonts w:ascii="Arial" w:hAnsi="Arial" w:cs="Arial"/>
          <w:color w:val="1F1F1F"/>
          <w:spacing w:val="32"/>
          <w:sz w:val="22"/>
          <w:szCs w:val="22"/>
        </w:rPr>
        <w:t xml:space="preserve"> </w:t>
      </w:r>
      <w:r w:rsidRPr="00623160">
        <w:rPr>
          <w:rFonts w:ascii="Arial" w:hAnsi="Arial" w:cs="Arial"/>
          <w:color w:val="1F1F1F"/>
          <w:sz w:val="22"/>
          <w:szCs w:val="22"/>
        </w:rPr>
        <w:t>(see</w:t>
      </w:r>
      <w:r w:rsidRPr="00623160">
        <w:rPr>
          <w:rFonts w:ascii="Arial" w:hAnsi="Arial" w:cs="Arial"/>
          <w:color w:val="1F1F1F"/>
          <w:spacing w:val="27"/>
          <w:sz w:val="22"/>
          <w:szCs w:val="22"/>
        </w:rPr>
        <w:t xml:space="preserve"> </w:t>
      </w:r>
      <w:r w:rsidRPr="00623160">
        <w:rPr>
          <w:rFonts w:ascii="Arial" w:hAnsi="Arial" w:cs="Arial"/>
          <w:color w:val="1F1F1F"/>
          <w:sz w:val="22"/>
          <w:szCs w:val="22"/>
        </w:rPr>
        <w:t>road):</w:t>
      </w:r>
      <w:r w:rsidRPr="00623160">
        <w:rPr>
          <w:rFonts w:ascii="Arial" w:hAnsi="Arial" w:cs="Arial"/>
          <w:color w:val="1F1F1F"/>
          <w:spacing w:val="80"/>
          <w:sz w:val="22"/>
          <w:szCs w:val="22"/>
        </w:rPr>
        <w:t xml:space="preserve"> </w:t>
      </w:r>
      <w:r w:rsidRPr="00623160">
        <w:rPr>
          <w:rFonts w:ascii="Arial" w:hAnsi="Arial" w:cs="Arial"/>
          <w:color w:val="1F1F1F"/>
          <w:sz w:val="22"/>
          <w:szCs w:val="22"/>
        </w:rPr>
        <w:t>a route</w:t>
      </w:r>
      <w:r w:rsidRPr="00623160">
        <w:rPr>
          <w:rFonts w:ascii="Arial" w:hAnsi="Arial" w:cs="Arial"/>
          <w:color w:val="1F1F1F"/>
          <w:spacing w:val="34"/>
          <w:sz w:val="22"/>
          <w:szCs w:val="22"/>
        </w:rPr>
        <w:t xml:space="preserve"> </w:t>
      </w:r>
      <w:r w:rsidRPr="00623160">
        <w:rPr>
          <w:rFonts w:ascii="Arial" w:hAnsi="Arial" w:cs="Arial"/>
          <w:color w:val="1F1F1F"/>
          <w:sz w:val="22"/>
          <w:szCs w:val="22"/>
        </w:rPr>
        <w:t>or track consisting</w:t>
      </w:r>
      <w:r w:rsidRPr="00623160">
        <w:rPr>
          <w:rFonts w:ascii="Arial" w:hAnsi="Arial" w:cs="Arial"/>
          <w:color w:val="1F1F1F"/>
          <w:spacing w:val="32"/>
          <w:sz w:val="22"/>
          <w:szCs w:val="22"/>
        </w:rPr>
        <w:t xml:space="preserve"> </w:t>
      </w:r>
      <w:r w:rsidRPr="00623160">
        <w:rPr>
          <w:rFonts w:ascii="Arial" w:hAnsi="Arial" w:cs="Arial"/>
          <w:color w:val="1F1F1F"/>
          <w:sz w:val="22"/>
          <w:szCs w:val="22"/>
        </w:rPr>
        <w:t>of a bed of exposed</w:t>
      </w:r>
      <w:r w:rsidRPr="00623160">
        <w:rPr>
          <w:rFonts w:ascii="Arial" w:hAnsi="Arial" w:cs="Arial"/>
          <w:color w:val="1F1F1F"/>
          <w:spacing w:val="39"/>
          <w:sz w:val="22"/>
          <w:szCs w:val="22"/>
        </w:rPr>
        <w:t xml:space="preserve"> </w:t>
      </w:r>
      <w:r w:rsidRPr="00623160">
        <w:rPr>
          <w:rFonts w:ascii="Arial" w:hAnsi="Arial" w:cs="Arial"/>
          <w:color w:val="1F1F1F"/>
          <w:sz w:val="22"/>
          <w:szCs w:val="22"/>
        </w:rPr>
        <w:t>mineral</w:t>
      </w:r>
      <w:r w:rsidRPr="00623160">
        <w:rPr>
          <w:rFonts w:ascii="Arial" w:hAnsi="Arial" w:cs="Arial"/>
          <w:color w:val="1F1F1F"/>
          <w:spacing w:val="29"/>
          <w:sz w:val="22"/>
          <w:szCs w:val="22"/>
        </w:rPr>
        <w:t xml:space="preserve"> </w:t>
      </w:r>
      <w:r w:rsidRPr="00623160">
        <w:rPr>
          <w:rFonts w:ascii="Arial" w:hAnsi="Arial" w:cs="Arial"/>
          <w:color w:val="1F1F1F"/>
          <w:sz w:val="22"/>
          <w:szCs w:val="22"/>
        </w:rPr>
        <w:t>soil, gravel, asphalt,</w:t>
      </w:r>
      <w:r w:rsidRPr="00623160">
        <w:rPr>
          <w:rFonts w:ascii="Arial" w:hAnsi="Arial" w:cs="Arial"/>
          <w:color w:val="1F1F1F"/>
          <w:spacing w:val="25"/>
          <w:sz w:val="22"/>
          <w:szCs w:val="22"/>
        </w:rPr>
        <w:t xml:space="preserve"> </w:t>
      </w:r>
      <w:r w:rsidRPr="00623160">
        <w:rPr>
          <w:rFonts w:ascii="Arial" w:hAnsi="Arial" w:cs="Arial"/>
          <w:color w:val="1F1F1F"/>
          <w:sz w:val="22"/>
          <w:szCs w:val="22"/>
        </w:rPr>
        <w:t>or other surfacing material</w:t>
      </w:r>
      <w:r w:rsidRPr="00623160">
        <w:rPr>
          <w:rFonts w:ascii="Arial" w:hAnsi="Arial" w:cs="Arial"/>
          <w:color w:val="1F1F1F"/>
          <w:spacing w:val="27"/>
          <w:sz w:val="22"/>
          <w:szCs w:val="22"/>
        </w:rPr>
        <w:t xml:space="preserve"> </w:t>
      </w:r>
      <w:r w:rsidRPr="00623160">
        <w:rPr>
          <w:rFonts w:ascii="Arial" w:hAnsi="Arial" w:cs="Arial"/>
          <w:color w:val="1F1F1F"/>
          <w:sz w:val="22"/>
          <w:szCs w:val="22"/>
        </w:rPr>
        <w:t>constructed</w:t>
      </w:r>
      <w:r w:rsidRPr="00623160">
        <w:rPr>
          <w:rFonts w:ascii="Arial" w:hAnsi="Arial" w:cs="Arial"/>
          <w:color w:val="1F1F1F"/>
          <w:spacing w:val="28"/>
          <w:sz w:val="22"/>
          <w:szCs w:val="22"/>
        </w:rPr>
        <w:t xml:space="preserve"> </w:t>
      </w:r>
      <w:r w:rsidRPr="00623160">
        <w:rPr>
          <w:rFonts w:ascii="Arial" w:hAnsi="Arial" w:cs="Arial"/>
          <w:color w:val="1F1F1F"/>
          <w:sz w:val="22"/>
          <w:szCs w:val="22"/>
        </w:rPr>
        <w:t>for or created</w:t>
      </w:r>
      <w:r w:rsidRPr="00623160">
        <w:rPr>
          <w:rFonts w:ascii="Arial" w:hAnsi="Arial" w:cs="Arial"/>
          <w:color w:val="1F1F1F"/>
          <w:spacing w:val="32"/>
          <w:sz w:val="22"/>
          <w:szCs w:val="22"/>
        </w:rPr>
        <w:t xml:space="preserve"> </w:t>
      </w:r>
      <w:r w:rsidRPr="00623160">
        <w:rPr>
          <w:rFonts w:ascii="Arial" w:hAnsi="Arial" w:cs="Arial"/>
          <w:color w:val="1F1F1F"/>
          <w:sz w:val="22"/>
          <w:szCs w:val="22"/>
        </w:rPr>
        <w:t>by the repeated</w:t>
      </w:r>
      <w:r w:rsidRPr="00623160">
        <w:rPr>
          <w:rFonts w:ascii="Arial" w:hAnsi="Arial" w:cs="Arial"/>
          <w:color w:val="1F1F1F"/>
          <w:spacing w:val="28"/>
          <w:sz w:val="22"/>
          <w:szCs w:val="22"/>
        </w:rPr>
        <w:t xml:space="preserve"> </w:t>
      </w:r>
      <w:r w:rsidRPr="00623160">
        <w:rPr>
          <w:rFonts w:ascii="Arial" w:hAnsi="Arial" w:cs="Arial"/>
          <w:color w:val="1F1F1F"/>
          <w:sz w:val="22"/>
          <w:szCs w:val="22"/>
        </w:rPr>
        <w:t>passage of motorized</w:t>
      </w:r>
      <w:r w:rsidRPr="00623160">
        <w:rPr>
          <w:rFonts w:ascii="Arial" w:hAnsi="Arial" w:cs="Arial"/>
          <w:color w:val="1F1F1F"/>
          <w:spacing w:val="23"/>
          <w:sz w:val="22"/>
          <w:szCs w:val="22"/>
        </w:rPr>
        <w:t xml:space="preserve"> </w:t>
      </w:r>
      <w:r w:rsidRPr="00623160">
        <w:rPr>
          <w:rFonts w:ascii="Arial" w:hAnsi="Arial" w:cs="Arial"/>
          <w:color w:val="1F1F1F"/>
          <w:sz w:val="22"/>
          <w:szCs w:val="22"/>
        </w:rPr>
        <w:t>vehicles, excluding</w:t>
      </w:r>
      <w:r w:rsidRPr="00623160">
        <w:rPr>
          <w:rFonts w:ascii="Arial" w:hAnsi="Arial" w:cs="Arial"/>
          <w:color w:val="1F1F1F"/>
          <w:spacing w:val="27"/>
          <w:sz w:val="22"/>
          <w:szCs w:val="22"/>
        </w:rPr>
        <w:t xml:space="preserve"> </w:t>
      </w:r>
      <w:r w:rsidRPr="00623160">
        <w:rPr>
          <w:rFonts w:ascii="Arial" w:hAnsi="Arial" w:cs="Arial"/>
          <w:color w:val="1F1F1F"/>
          <w:sz w:val="22"/>
          <w:szCs w:val="22"/>
        </w:rPr>
        <w:t>a driveway as defined.</w:t>
      </w:r>
    </w:p>
    <w:p w14:paraId="3A393C65" w14:textId="77777777" w:rsidR="00B34DE7" w:rsidRPr="00623160" w:rsidRDefault="00B34DE7" w:rsidP="00B34DE7">
      <w:pPr>
        <w:pStyle w:val="BodyText"/>
        <w:rPr>
          <w:rFonts w:ascii="Arial" w:hAnsi="Arial" w:cs="Arial"/>
          <w:sz w:val="22"/>
          <w:szCs w:val="22"/>
        </w:rPr>
      </w:pPr>
    </w:p>
    <w:p w14:paraId="4DB8F671" w14:textId="68ADDCE0" w:rsidR="00B34DE7" w:rsidRPr="00623160" w:rsidRDefault="00B34DE7" w:rsidP="00A87AD9">
      <w:pPr>
        <w:pStyle w:val="BodyText"/>
        <w:rPr>
          <w:rFonts w:ascii="Arial" w:hAnsi="Arial" w:cs="Arial"/>
          <w:sz w:val="22"/>
          <w:szCs w:val="22"/>
        </w:rPr>
      </w:pPr>
      <w:r w:rsidRPr="00623160">
        <w:rPr>
          <w:rFonts w:ascii="Arial" w:hAnsi="Arial" w:cs="Arial"/>
          <w:color w:val="1F1F1F"/>
          <w:sz w:val="22"/>
          <w:szCs w:val="22"/>
        </w:rPr>
        <w:t>Structure</w:t>
      </w:r>
      <w:r w:rsidRPr="00623160">
        <w:rPr>
          <w:rFonts w:ascii="Arial" w:hAnsi="Arial" w:cs="Arial"/>
          <w:color w:val="1F1F1F"/>
          <w:spacing w:val="7"/>
          <w:sz w:val="22"/>
          <w:szCs w:val="22"/>
        </w:rPr>
        <w:t xml:space="preserve"> </w:t>
      </w:r>
      <w:r w:rsidRPr="00623160">
        <w:rPr>
          <w:rFonts w:ascii="Arial" w:hAnsi="Arial" w:cs="Arial"/>
          <w:color w:val="1F1F1F"/>
          <w:sz w:val="22"/>
          <w:szCs w:val="22"/>
        </w:rPr>
        <w:t>-</w:t>
      </w:r>
      <w:r w:rsidRPr="00623160">
        <w:rPr>
          <w:rFonts w:ascii="Arial" w:hAnsi="Arial" w:cs="Arial"/>
          <w:color w:val="1F1F1F"/>
          <w:spacing w:val="73"/>
          <w:sz w:val="22"/>
          <w:szCs w:val="22"/>
        </w:rPr>
        <w:t xml:space="preserve"> </w:t>
      </w:r>
      <w:r w:rsidRPr="00623160">
        <w:rPr>
          <w:rFonts w:ascii="Arial" w:hAnsi="Arial" w:cs="Arial"/>
          <w:color w:val="1F1F1F"/>
          <w:sz w:val="22"/>
          <w:szCs w:val="22"/>
        </w:rPr>
        <w:t>anything</w:t>
      </w:r>
      <w:r w:rsidRPr="00623160">
        <w:rPr>
          <w:rFonts w:ascii="Arial" w:hAnsi="Arial" w:cs="Arial"/>
          <w:color w:val="1F1F1F"/>
          <w:spacing w:val="26"/>
          <w:sz w:val="22"/>
          <w:szCs w:val="22"/>
        </w:rPr>
        <w:t xml:space="preserve"> </w:t>
      </w:r>
      <w:r w:rsidRPr="00623160">
        <w:rPr>
          <w:rFonts w:ascii="Arial" w:hAnsi="Arial" w:cs="Arial"/>
          <w:color w:val="1F1F1F"/>
          <w:sz w:val="22"/>
          <w:szCs w:val="22"/>
        </w:rPr>
        <w:t>temporarily</w:t>
      </w:r>
      <w:r w:rsidRPr="00623160">
        <w:rPr>
          <w:rFonts w:ascii="Arial" w:hAnsi="Arial" w:cs="Arial"/>
          <w:color w:val="1F1F1F"/>
          <w:spacing w:val="24"/>
          <w:sz w:val="22"/>
          <w:szCs w:val="22"/>
        </w:rPr>
        <w:t xml:space="preserve"> </w:t>
      </w:r>
      <w:r w:rsidRPr="00623160">
        <w:rPr>
          <w:rFonts w:ascii="Arial" w:hAnsi="Arial" w:cs="Arial"/>
          <w:color w:val="1F1F1F"/>
          <w:sz w:val="22"/>
          <w:szCs w:val="22"/>
        </w:rPr>
        <w:t>or</w:t>
      </w:r>
      <w:r w:rsidRPr="00623160">
        <w:rPr>
          <w:rFonts w:ascii="Arial" w:hAnsi="Arial" w:cs="Arial"/>
          <w:color w:val="1F1F1F"/>
          <w:spacing w:val="15"/>
          <w:sz w:val="22"/>
          <w:szCs w:val="22"/>
        </w:rPr>
        <w:t xml:space="preserve"> </w:t>
      </w:r>
      <w:r w:rsidRPr="00623160">
        <w:rPr>
          <w:rFonts w:ascii="Arial" w:hAnsi="Arial" w:cs="Arial"/>
          <w:color w:val="1F1F1F"/>
          <w:sz w:val="22"/>
          <w:szCs w:val="22"/>
        </w:rPr>
        <w:t>permanently</w:t>
      </w:r>
      <w:r w:rsidRPr="00623160">
        <w:rPr>
          <w:rFonts w:ascii="Arial" w:hAnsi="Arial" w:cs="Arial"/>
          <w:color w:val="1F1F1F"/>
          <w:spacing w:val="29"/>
          <w:sz w:val="22"/>
          <w:szCs w:val="22"/>
        </w:rPr>
        <w:t xml:space="preserve"> </w:t>
      </w:r>
      <w:r w:rsidRPr="00623160">
        <w:rPr>
          <w:rFonts w:ascii="Arial" w:hAnsi="Arial" w:cs="Arial"/>
          <w:color w:val="1F1F1F"/>
          <w:sz w:val="22"/>
          <w:szCs w:val="22"/>
        </w:rPr>
        <w:t>located,</w:t>
      </w:r>
      <w:r w:rsidRPr="00623160">
        <w:rPr>
          <w:rFonts w:ascii="Arial" w:hAnsi="Arial" w:cs="Arial"/>
          <w:color w:val="1F1F1F"/>
          <w:spacing w:val="18"/>
          <w:sz w:val="22"/>
          <w:szCs w:val="22"/>
        </w:rPr>
        <w:t xml:space="preserve"> </w:t>
      </w:r>
      <w:r w:rsidRPr="00623160">
        <w:rPr>
          <w:rFonts w:ascii="Arial" w:hAnsi="Arial" w:cs="Arial"/>
          <w:color w:val="1F1F1F"/>
          <w:sz w:val="22"/>
          <w:szCs w:val="22"/>
        </w:rPr>
        <w:t>built,</w:t>
      </w:r>
      <w:r w:rsidRPr="00623160">
        <w:rPr>
          <w:rFonts w:ascii="Arial" w:hAnsi="Arial" w:cs="Arial"/>
          <w:color w:val="1F1F1F"/>
          <w:spacing w:val="15"/>
          <w:sz w:val="22"/>
          <w:szCs w:val="22"/>
        </w:rPr>
        <w:t xml:space="preserve"> </w:t>
      </w:r>
      <w:r w:rsidRPr="00623160">
        <w:rPr>
          <w:rFonts w:ascii="Arial" w:hAnsi="Arial" w:cs="Arial"/>
          <w:color w:val="1F1F1F"/>
          <w:sz w:val="22"/>
          <w:szCs w:val="22"/>
        </w:rPr>
        <w:t>constructed</w:t>
      </w:r>
      <w:r w:rsidRPr="00623160">
        <w:rPr>
          <w:rFonts w:ascii="Arial" w:hAnsi="Arial" w:cs="Arial"/>
          <w:color w:val="1F1F1F"/>
          <w:spacing w:val="33"/>
          <w:sz w:val="22"/>
          <w:szCs w:val="22"/>
        </w:rPr>
        <w:t xml:space="preserve"> </w:t>
      </w:r>
      <w:r w:rsidRPr="00623160">
        <w:rPr>
          <w:rFonts w:ascii="Arial" w:hAnsi="Arial" w:cs="Arial"/>
          <w:color w:val="1F1F1F"/>
          <w:sz w:val="22"/>
          <w:szCs w:val="22"/>
        </w:rPr>
        <w:t>or</w:t>
      </w:r>
      <w:r w:rsidRPr="00623160">
        <w:rPr>
          <w:rFonts w:ascii="Arial" w:hAnsi="Arial" w:cs="Arial"/>
          <w:color w:val="1F1F1F"/>
          <w:spacing w:val="11"/>
          <w:sz w:val="22"/>
          <w:szCs w:val="22"/>
        </w:rPr>
        <w:t xml:space="preserve"> </w:t>
      </w:r>
      <w:r w:rsidRPr="00623160">
        <w:rPr>
          <w:rFonts w:ascii="Arial" w:hAnsi="Arial" w:cs="Arial"/>
          <w:color w:val="1F1F1F"/>
          <w:sz w:val="22"/>
          <w:szCs w:val="22"/>
        </w:rPr>
        <w:t>erected</w:t>
      </w:r>
      <w:r w:rsidRPr="00623160">
        <w:rPr>
          <w:rFonts w:ascii="Arial" w:hAnsi="Arial" w:cs="Arial"/>
          <w:color w:val="1F1F1F"/>
          <w:spacing w:val="16"/>
          <w:sz w:val="22"/>
          <w:szCs w:val="22"/>
        </w:rPr>
        <w:t xml:space="preserve"> </w:t>
      </w:r>
      <w:r w:rsidRPr="00623160">
        <w:rPr>
          <w:rFonts w:ascii="Arial" w:hAnsi="Arial" w:cs="Arial"/>
          <w:color w:val="1F1F1F"/>
          <w:sz w:val="22"/>
          <w:szCs w:val="22"/>
        </w:rPr>
        <w:t>for</w:t>
      </w:r>
      <w:r w:rsidRPr="00623160">
        <w:rPr>
          <w:rFonts w:ascii="Arial" w:hAnsi="Arial" w:cs="Arial"/>
          <w:color w:val="1F1F1F"/>
          <w:spacing w:val="18"/>
          <w:sz w:val="22"/>
          <w:szCs w:val="22"/>
        </w:rPr>
        <w:t xml:space="preserve"> </w:t>
      </w:r>
      <w:r w:rsidRPr="00623160">
        <w:rPr>
          <w:rFonts w:ascii="Arial" w:hAnsi="Arial" w:cs="Arial"/>
          <w:color w:val="1F1F1F"/>
          <w:sz w:val="22"/>
          <w:szCs w:val="22"/>
        </w:rPr>
        <w:t>the</w:t>
      </w:r>
      <w:r w:rsidRPr="00623160">
        <w:rPr>
          <w:rFonts w:ascii="Arial" w:hAnsi="Arial" w:cs="Arial"/>
          <w:color w:val="1F1F1F"/>
          <w:spacing w:val="16"/>
          <w:sz w:val="22"/>
          <w:szCs w:val="22"/>
        </w:rPr>
        <w:t xml:space="preserve"> </w:t>
      </w:r>
      <w:r w:rsidRPr="00623160">
        <w:rPr>
          <w:rFonts w:ascii="Arial" w:hAnsi="Arial" w:cs="Arial"/>
          <w:color w:val="1F1F1F"/>
          <w:spacing w:val="-2"/>
          <w:sz w:val="22"/>
          <w:szCs w:val="22"/>
        </w:rPr>
        <w:t>support,</w:t>
      </w:r>
      <w:r w:rsidR="00A87AD9">
        <w:rPr>
          <w:rFonts w:ascii="Arial" w:hAnsi="Arial" w:cs="Arial"/>
          <w:color w:val="1F1F1F"/>
          <w:spacing w:val="-2"/>
          <w:sz w:val="22"/>
          <w:szCs w:val="22"/>
        </w:rPr>
        <w:t xml:space="preserve"> </w:t>
      </w:r>
      <w:r w:rsidRPr="00623160">
        <w:rPr>
          <w:rFonts w:ascii="Arial" w:hAnsi="Arial" w:cs="Arial"/>
          <w:color w:val="1F1F1F"/>
          <w:sz w:val="22"/>
          <w:szCs w:val="22"/>
        </w:rPr>
        <w:t>shelter</w:t>
      </w:r>
      <w:r w:rsidRPr="00623160">
        <w:rPr>
          <w:rFonts w:ascii="Arial" w:hAnsi="Arial" w:cs="Arial"/>
          <w:color w:val="1F1F1F"/>
          <w:spacing w:val="27"/>
          <w:sz w:val="22"/>
          <w:szCs w:val="22"/>
        </w:rPr>
        <w:t xml:space="preserve"> </w:t>
      </w:r>
      <w:r w:rsidRPr="00623160">
        <w:rPr>
          <w:rFonts w:ascii="Arial" w:hAnsi="Arial" w:cs="Arial"/>
          <w:color w:val="1F1F1F"/>
          <w:sz w:val="22"/>
          <w:szCs w:val="22"/>
        </w:rPr>
        <w:t>or</w:t>
      </w:r>
      <w:r w:rsidRPr="00623160">
        <w:rPr>
          <w:rFonts w:ascii="Arial" w:hAnsi="Arial" w:cs="Arial"/>
          <w:color w:val="1F1F1F"/>
          <w:spacing w:val="21"/>
          <w:sz w:val="22"/>
          <w:szCs w:val="22"/>
        </w:rPr>
        <w:t xml:space="preserve"> </w:t>
      </w:r>
      <w:r w:rsidRPr="00623160">
        <w:rPr>
          <w:rFonts w:ascii="Arial" w:hAnsi="Arial" w:cs="Arial"/>
          <w:color w:val="1F1F1F"/>
          <w:sz w:val="22"/>
          <w:szCs w:val="22"/>
        </w:rPr>
        <w:t>enclosure</w:t>
      </w:r>
      <w:r w:rsidRPr="00623160">
        <w:rPr>
          <w:rFonts w:ascii="Arial" w:hAnsi="Arial" w:cs="Arial"/>
          <w:color w:val="1F1F1F"/>
          <w:spacing w:val="35"/>
          <w:sz w:val="22"/>
          <w:szCs w:val="22"/>
        </w:rPr>
        <w:t xml:space="preserve"> </w:t>
      </w:r>
      <w:r w:rsidRPr="00623160">
        <w:rPr>
          <w:rFonts w:ascii="Arial" w:hAnsi="Arial" w:cs="Arial"/>
          <w:color w:val="1F1F1F"/>
          <w:sz w:val="22"/>
          <w:szCs w:val="22"/>
        </w:rPr>
        <w:t>of</w:t>
      </w:r>
      <w:r w:rsidRPr="00623160">
        <w:rPr>
          <w:rFonts w:ascii="Arial" w:hAnsi="Arial" w:cs="Arial"/>
          <w:color w:val="1F1F1F"/>
          <w:spacing w:val="27"/>
          <w:sz w:val="22"/>
          <w:szCs w:val="22"/>
        </w:rPr>
        <w:t xml:space="preserve"> </w:t>
      </w:r>
      <w:r w:rsidRPr="00623160">
        <w:rPr>
          <w:rFonts w:ascii="Arial" w:hAnsi="Arial" w:cs="Arial"/>
          <w:color w:val="1F1F1F"/>
          <w:sz w:val="22"/>
          <w:szCs w:val="22"/>
        </w:rPr>
        <w:t>persons,</w:t>
      </w:r>
      <w:r w:rsidRPr="00623160">
        <w:rPr>
          <w:rFonts w:ascii="Arial" w:hAnsi="Arial" w:cs="Arial"/>
          <w:color w:val="1F1F1F"/>
          <w:spacing w:val="39"/>
          <w:sz w:val="22"/>
          <w:szCs w:val="22"/>
        </w:rPr>
        <w:t xml:space="preserve"> </w:t>
      </w:r>
      <w:r w:rsidRPr="00623160">
        <w:rPr>
          <w:rFonts w:ascii="Arial" w:hAnsi="Arial" w:cs="Arial"/>
          <w:color w:val="1F1F1F"/>
          <w:sz w:val="22"/>
          <w:szCs w:val="22"/>
        </w:rPr>
        <w:t>animals,</w:t>
      </w:r>
      <w:r w:rsidRPr="00623160">
        <w:rPr>
          <w:rFonts w:ascii="Arial" w:hAnsi="Arial" w:cs="Arial"/>
          <w:color w:val="1F1F1F"/>
          <w:spacing w:val="28"/>
          <w:sz w:val="22"/>
          <w:szCs w:val="22"/>
        </w:rPr>
        <w:t xml:space="preserve"> </w:t>
      </w:r>
      <w:r w:rsidRPr="00623160">
        <w:rPr>
          <w:rFonts w:ascii="Arial" w:hAnsi="Arial" w:cs="Arial"/>
          <w:color w:val="1F1F1F"/>
          <w:sz w:val="22"/>
          <w:szCs w:val="22"/>
        </w:rPr>
        <w:t>goods</w:t>
      </w:r>
      <w:r w:rsidRPr="00623160">
        <w:rPr>
          <w:rFonts w:ascii="Arial" w:hAnsi="Arial" w:cs="Arial"/>
          <w:color w:val="1F1F1F"/>
          <w:spacing w:val="32"/>
          <w:sz w:val="22"/>
          <w:szCs w:val="22"/>
        </w:rPr>
        <w:t xml:space="preserve"> </w:t>
      </w:r>
      <w:r w:rsidRPr="00623160">
        <w:rPr>
          <w:rFonts w:ascii="Arial" w:hAnsi="Arial" w:cs="Arial"/>
          <w:color w:val="1F1F1F"/>
          <w:sz w:val="22"/>
          <w:szCs w:val="22"/>
        </w:rPr>
        <w:t>or</w:t>
      </w:r>
      <w:r w:rsidRPr="00623160">
        <w:rPr>
          <w:rFonts w:ascii="Arial" w:hAnsi="Arial" w:cs="Arial"/>
          <w:color w:val="1F1F1F"/>
          <w:spacing w:val="21"/>
          <w:sz w:val="22"/>
          <w:szCs w:val="22"/>
        </w:rPr>
        <w:t xml:space="preserve"> </w:t>
      </w:r>
      <w:r w:rsidRPr="00623160">
        <w:rPr>
          <w:rFonts w:ascii="Arial" w:hAnsi="Arial" w:cs="Arial"/>
          <w:color w:val="1F1F1F"/>
          <w:sz w:val="22"/>
          <w:szCs w:val="22"/>
        </w:rPr>
        <w:t>property</w:t>
      </w:r>
      <w:r w:rsidRPr="00623160">
        <w:rPr>
          <w:rFonts w:ascii="Arial" w:hAnsi="Arial" w:cs="Arial"/>
          <w:color w:val="1F1F1F"/>
          <w:spacing w:val="36"/>
          <w:sz w:val="22"/>
          <w:szCs w:val="22"/>
        </w:rPr>
        <w:t xml:space="preserve"> </w:t>
      </w:r>
      <w:r w:rsidRPr="00623160">
        <w:rPr>
          <w:rFonts w:ascii="Arial" w:hAnsi="Arial" w:cs="Arial"/>
          <w:color w:val="1F1F1F"/>
          <w:sz w:val="22"/>
          <w:szCs w:val="22"/>
        </w:rPr>
        <w:t>of any</w:t>
      </w:r>
      <w:r w:rsidRPr="00623160">
        <w:rPr>
          <w:rFonts w:ascii="Arial" w:hAnsi="Arial" w:cs="Arial"/>
          <w:color w:val="1F1F1F"/>
          <w:spacing w:val="28"/>
          <w:sz w:val="22"/>
          <w:szCs w:val="22"/>
        </w:rPr>
        <w:t xml:space="preserve"> </w:t>
      </w:r>
      <w:r w:rsidRPr="00623160">
        <w:rPr>
          <w:rFonts w:ascii="Arial" w:hAnsi="Arial" w:cs="Arial"/>
          <w:color w:val="1F1F1F"/>
          <w:sz w:val="22"/>
          <w:szCs w:val="22"/>
        </w:rPr>
        <w:t>kind</w:t>
      </w:r>
      <w:r w:rsidRPr="00623160">
        <w:rPr>
          <w:rFonts w:ascii="Arial" w:hAnsi="Arial" w:cs="Arial"/>
          <w:color w:val="1F1F1F"/>
          <w:spacing w:val="27"/>
          <w:sz w:val="22"/>
          <w:szCs w:val="22"/>
        </w:rPr>
        <w:t xml:space="preserve"> </w:t>
      </w:r>
      <w:r w:rsidRPr="00623160">
        <w:rPr>
          <w:rFonts w:ascii="Arial" w:hAnsi="Arial" w:cs="Arial"/>
          <w:color w:val="1F1F1F"/>
          <w:sz w:val="22"/>
          <w:szCs w:val="22"/>
        </w:rPr>
        <w:t>or</w:t>
      </w:r>
      <w:r w:rsidRPr="00623160">
        <w:rPr>
          <w:rFonts w:ascii="Arial" w:hAnsi="Arial" w:cs="Arial"/>
          <w:color w:val="1F1F1F"/>
          <w:spacing w:val="21"/>
          <w:sz w:val="22"/>
          <w:szCs w:val="22"/>
        </w:rPr>
        <w:t xml:space="preserve"> </w:t>
      </w:r>
      <w:r w:rsidRPr="00623160">
        <w:rPr>
          <w:rFonts w:ascii="Arial" w:hAnsi="Arial" w:cs="Arial"/>
          <w:color w:val="1F1F1F"/>
          <w:sz w:val="22"/>
          <w:szCs w:val="22"/>
        </w:rPr>
        <w:t>anything</w:t>
      </w:r>
      <w:r w:rsidRPr="00623160">
        <w:rPr>
          <w:rFonts w:ascii="Arial" w:hAnsi="Arial" w:cs="Arial"/>
          <w:color w:val="1F1F1F"/>
          <w:spacing w:val="39"/>
          <w:sz w:val="22"/>
          <w:szCs w:val="22"/>
        </w:rPr>
        <w:t xml:space="preserve"> </w:t>
      </w:r>
      <w:r w:rsidRPr="00623160">
        <w:rPr>
          <w:rFonts w:ascii="Arial" w:hAnsi="Arial" w:cs="Arial"/>
          <w:color w:val="1F1F1F"/>
          <w:sz w:val="22"/>
          <w:szCs w:val="22"/>
        </w:rPr>
        <w:t>constructed</w:t>
      </w:r>
      <w:r w:rsidRPr="00623160">
        <w:rPr>
          <w:rFonts w:ascii="Arial" w:hAnsi="Arial" w:cs="Arial"/>
          <w:color w:val="1F1F1F"/>
          <w:spacing w:val="40"/>
          <w:sz w:val="22"/>
          <w:szCs w:val="22"/>
        </w:rPr>
        <w:t xml:space="preserve"> </w:t>
      </w:r>
      <w:r w:rsidRPr="00623160">
        <w:rPr>
          <w:rFonts w:ascii="Arial" w:hAnsi="Arial" w:cs="Arial"/>
          <w:color w:val="1F1F1F"/>
          <w:sz w:val="22"/>
          <w:szCs w:val="22"/>
        </w:rPr>
        <w:t>or erected on or in the ground. The term includes</w:t>
      </w:r>
      <w:r w:rsidRPr="00623160">
        <w:rPr>
          <w:rFonts w:ascii="Arial" w:hAnsi="Arial" w:cs="Arial"/>
          <w:color w:val="1F1F1F"/>
          <w:spacing w:val="20"/>
          <w:sz w:val="22"/>
          <w:szCs w:val="22"/>
        </w:rPr>
        <w:t xml:space="preserve"> </w:t>
      </w:r>
      <w:r w:rsidRPr="00623160">
        <w:rPr>
          <w:rFonts w:ascii="Arial" w:hAnsi="Arial" w:cs="Arial"/>
          <w:color w:val="1F1F1F"/>
          <w:sz w:val="22"/>
          <w:szCs w:val="22"/>
        </w:rPr>
        <w:t>structures</w:t>
      </w:r>
      <w:r w:rsidRPr="00623160">
        <w:rPr>
          <w:rFonts w:ascii="Arial" w:hAnsi="Arial" w:cs="Arial"/>
          <w:color w:val="1F1F1F"/>
          <w:spacing w:val="34"/>
          <w:sz w:val="22"/>
          <w:szCs w:val="22"/>
        </w:rPr>
        <w:t xml:space="preserve"> </w:t>
      </w:r>
      <w:r w:rsidRPr="00623160">
        <w:rPr>
          <w:rFonts w:ascii="Arial" w:hAnsi="Arial" w:cs="Arial"/>
          <w:color w:val="1F1F1F"/>
          <w:sz w:val="22"/>
          <w:szCs w:val="22"/>
        </w:rPr>
        <w:t>temporarily</w:t>
      </w:r>
      <w:r w:rsidRPr="00623160">
        <w:rPr>
          <w:rFonts w:ascii="Arial" w:hAnsi="Arial" w:cs="Arial"/>
          <w:color w:val="1F1F1F"/>
          <w:spacing w:val="28"/>
          <w:sz w:val="22"/>
          <w:szCs w:val="22"/>
        </w:rPr>
        <w:t xml:space="preserve"> </w:t>
      </w:r>
      <w:r w:rsidRPr="00623160">
        <w:rPr>
          <w:rFonts w:ascii="Arial" w:hAnsi="Arial" w:cs="Arial"/>
          <w:color w:val="1F1F1F"/>
          <w:sz w:val="22"/>
          <w:szCs w:val="22"/>
        </w:rPr>
        <w:t>or permanently</w:t>
      </w:r>
      <w:r w:rsidRPr="00623160">
        <w:rPr>
          <w:rFonts w:ascii="Arial" w:hAnsi="Arial" w:cs="Arial"/>
          <w:color w:val="1F1F1F"/>
          <w:spacing w:val="30"/>
          <w:sz w:val="22"/>
          <w:szCs w:val="22"/>
        </w:rPr>
        <w:t xml:space="preserve"> </w:t>
      </w:r>
      <w:r w:rsidRPr="00623160">
        <w:rPr>
          <w:rFonts w:ascii="Arial" w:hAnsi="Arial" w:cs="Arial"/>
          <w:color w:val="1F1F1F"/>
          <w:sz w:val="22"/>
          <w:szCs w:val="22"/>
        </w:rPr>
        <w:t>located,</w:t>
      </w:r>
      <w:r w:rsidRPr="00623160">
        <w:rPr>
          <w:rFonts w:ascii="Arial" w:hAnsi="Arial" w:cs="Arial"/>
          <w:color w:val="1F1F1F"/>
          <w:spacing w:val="20"/>
          <w:sz w:val="22"/>
          <w:szCs w:val="22"/>
        </w:rPr>
        <w:t xml:space="preserve"> </w:t>
      </w:r>
      <w:r w:rsidRPr="00623160">
        <w:rPr>
          <w:rFonts w:ascii="Arial" w:hAnsi="Arial" w:cs="Arial"/>
          <w:color w:val="1F1F1F"/>
          <w:sz w:val="22"/>
          <w:szCs w:val="22"/>
        </w:rPr>
        <w:t>such as decks,</w:t>
      </w:r>
      <w:r w:rsidRPr="00623160">
        <w:rPr>
          <w:rFonts w:ascii="Arial" w:hAnsi="Arial" w:cs="Arial"/>
          <w:color w:val="1F1F1F"/>
          <w:spacing w:val="22"/>
          <w:sz w:val="22"/>
          <w:szCs w:val="22"/>
        </w:rPr>
        <w:t xml:space="preserve"> </w:t>
      </w:r>
      <w:r w:rsidRPr="00623160">
        <w:rPr>
          <w:rFonts w:ascii="Arial" w:hAnsi="Arial" w:cs="Arial"/>
          <w:color w:val="1F1F1F"/>
          <w:sz w:val="22"/>
          <w:szCs w:val="22"/>
        </w:rPr>
        <w:t>patios, and satellite dishes.</w:t>
      </w:r>
      <w:r w:rsidRPr="00623160">
        <w:rPr>
          <w:rFonts w:ascii="Arial" w:hAnsi="Arial" w:cs="Arial"/>
          <w:color w:val="1F1F1F"/>
          <w:spacing w:val="34"/>
          <w:sz w:val="22"/>
          <w:szCs w:val="22"/>
        </w:rPr>
        <w:t xml:space="preserve"> </w:t>
      </w:r>
      <w:r w:rsidRPr="00623160">
        <w:rPr>
          <w:rFonts w:ascii="Arial" w:hAnsi="Arial" w:cs="Arial"/>
          <w:color w:val="1F1F1F"/>
          <w:sz w:val="22"/>
          <w:szCs w:val="22"/>
        </w:rPr>
        <w:t>Structure does</w:t>
      </w:r>
      <w:r w:rsidRPr="00623160">
        <w:rPr>
          <w:rFonts w:ascii="Arial" w:hAnsi="Arial" w:cs="Arial"/>
          <w:color w:val="1F1F1F"/>
          <w:spacing w:val="26"/>
          <w:sz w:val="22"/>
          <w:szCs w:val="22"/>
        </w:rPr>
        <w:t xml:space="preserve"> </w:t>
      </w:r>
      <w:r w:rsidRPr="00623160">
        <w:rPr>
          <w:rFonts w:ascii="Arial" w:hAnsi="Arial" w:cs="Arial"/>
          <w:color w:val="1F1F1F"/>
          <w:sz w:val="22"/>
          <w:szCs w:val="22"/>
        </w:rPr>
        <w:t>not</w:t>
      </w:r>
      <w:r w:rsidRPr="00623160">
        <w:rPr>
          <w:rFonts w:ascii="Arial" w:hAnsi="Arial" w:cs="Arial"/>
          <w:color w:val="1F1F1F"/>
          <w:spacing w:val="26"/>
          <w:sz w:val="22"/>
          <w:szCs w:val="22"/>
        </w:rPr>
        <w:t xml:space="preserve"> </w:t>
      </w:r>
      <w:r w:rsidRPr="00623160">
        <w:rPr>
          <w:rFonts w:ascii="Arial" w:hAnsi="Arial" w:cs="Arial"/>
          <w:color w:val="1F1F1F"/>
          <w:sz w:val="22"/>
          <w:szCs w:val="22"/>
        </w:rPr>
        <w:t>include</w:t>
      </w:r>
      <w:r w:rsidRPr="00623160">
        <w:rPr>
          <w:rFonts w:ascii="Arial" w:hAnsi="Arial" w:cs="Arial"/>
          <w:color w:val="1F1F1F"/>
          <w:spacing w:val="26"/>
          <w:sz w:val="22"/>
          <w:szCs w:val="22"/>
        </w:rPr>
        <w:t xml:space="preserve"> </w:t>
      </w:r>
      <w:r w:rsidRPr="00623160">
        <w:rPr>
          <w:rFonts w:ascii="Arial" w:hAnsi="Arial" w:cs="Arial"/>
          <w:color w:val="1F1F1F"/>
          <w:sz w:val="22"/>
          <w:szCs w:val="22"/>
        </w:rPr>
        <w:t>fences</w:t>
      </w:r>
      <w:r w:rsidRPr="00623160">
        <w:rPr>
          <w:rFonts w:ascii="Arial" w:hAnsi="Arial" w:cs="Arial"/>
          <w:color w:val="1F1F1F"/>
          <w:spacing w:val="33"/>
          <w:sz w:val="22"/>
          <w:szCs w:val="22"/>
        </w:rPr>
        <w:t xml:space="preserve"> </w:t>
      </w:r>
      <w:r w:rsidRPr="00623160">
        <w:rPr>
          <w:rFonts w:ascii="Arial" w:hAnsi="Arial" w:cs="Arial"/>
          <w:color w:val="1F1F1F"/>
          <w:sz w:val="22"/>
          <w:szCs w:val="22"/>
        </w:rPr>
        <w:t>6 feet</w:t>
      </w:r>
      <w:r w:rsidRPr="00623160">
        <w:rPr>
          <w:rFonts w:ascii="Arial" w:hAnsi="Arial" w:cs="Arial"/>
          <w:color w:val="1F1F1F"/>
          <w:spacing w:val="30"/>
          <w:sz w:val="22"/>
          <w:szCs w:val="22"/>
        </w:rPr>
        <w:t xml:space="preserve"> </w:t>
      </w:r>
      <w:r w:rsidRPr="00623160">
        <w:rPr>
          <w:rFonts w:ascii="Arial" w:hAnsi="Arial" w:cs="Arial"/>
          <w:color w:val="1F1F1F"/>
          <w:sz w:val="22"/>
          <w:szCs w:val="22"/>
        </w:rPr>
        <w:t>or less in height;</w:t>
      </w:r>
      <w:r w:rsidRPr="00623160">
        <w:rPr>
          <w:rFonts w:ascii="Arial" w:hAnsi="Arial" w:cs="Arial"/>
          <w:color w:val="1F1F1F"/>
          <w:spacing w:val="39"/>
          <w:sz w:val="22"/>
          <w:szCs w:val="22"/>
        </w:rPr>
        <w:t xml:space="preserve"> </w:t>
      </w:r>
      <w:r w:rsidRPr="00623160">
        <w:rPr>
          <w:rFonts w:ascii="Arial" w:hAnsi="Arial" w:cs="Arial"/>
          <w:color w:val="1F1F1F"/>
          <w:sz w:val="22"/>
          <w:szCs w:val="22"/>
        </w:rPr>
        <w:t>poles</w:t>
      </w:r>
      <w:r w:rsidRPr="00623160">
        <w:rPr>
          <w:rFonts w:ascii="Arial" w:hAnsi="Arial" w:cs="Arial"/>
          <w:color w:val="1F1F1F"/>
          <w:spacing w:val="33"/>
          <w:sz w:val="22"/>
          <w:szCs w:val="22"/>
        </w:rPr>
        <w:t xml:space="preserve"> </w:t>
      </w:r>
      <w:r w:rsidRPr="00623160">
        <w:rPr>
          <w:rFonts w:ascii="Arial" w:hAnsi="Arial" w:cs="Arial"/>
          <w:color w:val="1F1F1F"/>
          <w:sz w:val="22"/>
          <w:szCs w:val="22"/>
        </w:rPr>
        <w:t>and wiring</w:t>
      </w:r>
      <w:r w:rsidRPr="00623160">
        <w:rPr>
          <w:rFonts w:ascii="Arial" w:hAnsi="Arial" w:cs="Arial"/>
          <w:color w:val="1F1F1F"/>
          <w:spacing w:val="29"/>
          <w:sz w:val="22"/>
          <w:szCs w:val="22"/>
        </w:rPr>
        <w:t xml:space="preserve"> </w:t>
      </w:r>
      <w:r w:rsidRPr="00623160">
        <w:rPr>
          <w:rFonts w:ascii="Arial" w:hAnsi="Arial" w:cs="Arial"/>
          <w:color w:val="1F1F1F"/>
          <w:sz w:val="22"/>
          <w:szCs w:val="22"/>
        </w:rPr>
        <w:t>and other aerial equipment</w:t>
      </w:r>
      <w:r w:rsidRPr="00623160">
        <w:rPr>
          <w:rFonts w:ascii="Arial" w:hAnsi="Arial" w:cs="Arial"/>
          <w:color w:val="1F1F1F"/>
          <w:spacing w:val="40"/>
          <w:sz w:val="22"/>
          <w:szCs w:val="22"/>
        </w:rPr>
        <w:t xml:space="preserve"> </w:t>
      </w:r>
      <w:r w:rsidRPr="00623160">
        <w:rPr>
          <w:rFonts w:ascii="Arial" w:hAnsi="Arial" w:cs="Arial"/>
          <w:color w:val="1F1F1F"/>
          <w:sz w:val="22"/>
          <w:szCs w:val="22"/>
        </w:rPr>
        <w:t>normally associated</w:t>
      </w:r>
      <w:r w:rsidRPr="00623160">
        <w:rPr>
          <w:rFonts w:ascii="Arial" w:hAnsi="Arial" w:cs="Arial"/>
          <w:color w:val="1F1F1F"/>
          <w:spacing w:val="36"/>
          <w:sz w:val="22"/>
          <w:szCs w:val="22"/>
        </w:rPr>
        <w:t xml:space="preserve"> </w:t>
      </w:r>
      <w:r w:rsidRPr="00623160">
        <w:rPr>
          <w:rFonts w:ascii="Arial" w:hAnsi="Arial" w:cs="Arial"/>
          <w:color w:val="1F1F1F"/>
          <w:sz w:val="22"/>
          <w:szCs w:val="22"/>
        </w:rPr>
        <w:t>with service drops, including guy wires and guy anchors; subsurface waste</w:t>
      </w:r>
      <w:r w:rsidRPr="00623160">
        <w:rPr>
          <w:rFonts w:ascii="Arial" w:hAnsi="Arial" w:cs="Arial"/>
          <w:color w:val="1F1F1F"/>
          <w:spacing w:val="28"/>
          <w:sz w:val="22"/>
          <w:szCs w:val="22"/>
        </w:rPr>
        <w:t xml:space="preserve"> </w:t>
      </w:r>
      <w:r w:rsidRPr="00623160">
        <w:rPr>
          <w:rFonts w:ascii="Arial" w:hAnsi="Arial" w:cs="Arial"/>
          <w:color w:val="1F1F1F"/>
          <w:sz w:val="22"/>
          <w:szCs w:val="22"/>
        </w:rPr>
        <w:t>water</w:t>
      </w:r>
      <w:r w:rsidRPr="00623160">
        <w:rPr>
          <w:rFonts w:ascii="Arial" w:hAnsi="Arial" w:cs="Arial"/>
          <w:color w:val="1F1F1F"/>
          <w:spacing w:val="36"/>
          <w:sz w:val="22"/>
          <w:szCs w:val="22"/>
        </w:rPr>
        <w:t xml:space="preserve"> </w:t>
      </w:r>
      <w:r w:rsidRPr="00623160">
        <w:rPr>
          <w:rFonts w:ascii="Arial" w:hAnsi="Arial" w:cs="Arial"/>
          <w:color w:val="1F1F1F"/>
          <w:sz w:val="22"/>
          <w:szCs w:val="22"/>
        </w:rPr>
        <w:t>disposal</w:t>
      </w:r>
      <w:r w:rsidRPr="00623160">
        <w:rPr>
          <w:rFonts w:ascii="Arial" w:hAnsi="Arial" w:cs="Arial"/>
          <w:color w:val="1F1F1F"/>
          <w:spacing w:val="34"/>
          <w:sz w:val="22"/>
          <w:szCs w:val="22"/>
        </w:rPr>
        <w:t xml:space="preserve"> </w:t>
      </w:r>
      <w:r w:rsidRPr="00623160">
        <w:rPr>
          <w:rFonts w:ascii="Arial" w:hAnsi="Arial" w:cs="Arial"/>
          <w:color w:val="1F1F1F"/>
          <w:sz w:val="22"/>
          <w:szCs w:val="22"/>
        </w:rPr>
        <w:t>systems</w:t>
      </w:r>
      <w:r w:rsidRPr="00623160">
        <w:rPr>
          <w:rFonts w:ascii="Arial" w:hAnsi="Arial" w:cs="Arial"/>
          <w:color w:val="1F1F1F"/>
          <w:spacing w:val="35"/>
          <w:sz w:val="22"/>
          <w:szCs w:val="22"/>
        </w:rPr>
        <w:t xml:space="preserve"> </w:t>
      </w:r>
      <w:r w:rsidRPr="00623160">
        <w:rPr>
          <w:rFonts w:ascii="Arial" w:hAnsi="Arial" w:cs="Arial"/>
          <w:color w:val="1F1F1F"/>
          <w:sz w:val="22"/>
          <w:szCs w:val="22"/>
        </w:rPr>
        <w:t>as</w:t>
      </w:r>
      <w:r w:rsidRPr="00623160">
        <w:rPr>
          <w:rFonts w:ascii="Arial" w:hAnsi="Arial" w:cs="Arial"/>
          <w:color w:val="1F1F1F"/>
          <w:spacing w:val="24"/>
          <w:sz w:val="22"/>
          <w:szCs w:val="22"/>
        </w:rPr>
        <w:t xml:space="preserve"> </w:t>
      </w:r>
      <w:r w:rsidRPr="00623160">
        <w:rPr>
          <w:rFonts w:ascii="Arial" w:hAnsi="Arial" w:cs="Arial"/>
          <w:color w:val="1F1F1F"/>
          <w:sz w:val="22"/>
          <w:szCs w:val="22"/>
        </w:rPr>
        <w:t>defined</w:t>
      </w:r>
      <w:r w:rsidRPr="00623160">
        <w:rPr>
          <w:rFonts w:ascii="Arial" w:hAnsi="Arial" w:cs="Arial"/>
          <w:color w:val="1F1F1F"/>
          <w:spacing w:val="39"/>
          <w:sz w:val="22"/>
          <w:szCs w:val="22"/>
        </w:rPr>
        <w:t xml:space="preserve"> </w:t>
      </w:r>
      <w:r w:rsidRPr="00623160">
        <w:rPr>
          <w:rFonts w:ascii="Arial" w:hAnsi="Arial" w:cs="Arial"/>
          <w:color w:val="1F1F1F"/>
          <w:sz w:val="22"/>
          <w:szCs w:val="22"/>
        </w:rPr>
        <w:t>in Title</w:t>
      </w:r>
      <w:r w:rsidRPr="00623160">
        <w:rPr>
          <w:rFonts w:ascii="Arial" w:hAnsi="Arial" w:cs="Arial"/>
          <w:color w:val="1F1F1F"/>
          <w:spacing w:val="31"/>
          <w:sz w:val="22"/>
          <w:szCs w:val="22"/>
        </w:rPr>
        <w:t xml:space="preserve"> </w:t>
      </w:r>
      <w:r w:rsidRPr="00623160">
        <w:rPr>
          <w:rFonts w:ascii="Arial" w:hAnsi="Arial" w:cs="Arial"/>
          <w:color w:val="1F1F1F"/>
          <w:sz w:val="22"/>
          <w:szCs w:val="22"/>
        </w:rPr>
        <w:t>30-A,</w:t>
      </w:r>
      <w:r w:rsidRPr="00623160">
        <w:rPr>
          <w:rFonts w:ascii="Arial" w:hAnsi="Arial" w:cs="Arial"/>
          <w:color w:val="1F1F1F"/>
          <w:spacing w:val="34"/>
          <w:sz w:val="22"/>
          <w:szCs w:val="22"/>
        </w:rPr>
        <w:t xml:space="preserve"> </w:t>
      </w:r>
      <w:r w:rsidRPr="00623160">
        <w:rPr>
          <w:rFonts w:ascii="Arial" w:hAnsi="Arial" w:cs="Arial"/>
          <w:color w:val="1F1F1F"/>
          <w:sz w:val="22"/>
          <w:szCs w:val="22"/>
        </w:rPr>
        <w:t>section</w:t>
      </w:r>
      <w:r w:rsidRPr="00623160">
        <w:rPr>
          <w:rFonts w:ascii="Arial" w:hAnsi="Arial" w:cs="Arial"/>
          <w:color w:val="1F1F1F"/>
          <w:spacing w:val="27"/>
          <w:sz w:val="22"/>
          <w:szCs w:val="22"/>
        </w:rPr>
        <w:t xml:space="preserve"> </w:t>
      </w:r>
      <w:r w:rsidRPr="00623160">
        <w:rPr>
          <w:rFonts w:ascii="Arial" w:hAnsi="Arial" w:cs="Arial"/>
          <w:color w:val="1F1F1F"/>
          <w:sz w:val="22"/>
          <w:szCs w:val="22"/>
        </w:rPr>
        <w:t>4201,</w:t>
      </w:r>
      <w:r w:rsidRPr="00623160">
        <w:rPr>
          <w:rFonts w:ascii="Arial" w:hAnsi="Arial" w:cs="Arial"/>
          <w:color w:val="1F1F1F"/>
          <w:spacing w:val="31"/>
          <w:sz w:val="22"/>
          <w:szCs w:val="22"/>
        </w:rPr>
        <w:t xml:space="preserve"> </w:t>
      </w:r>
      <w:r w:rsidRPr="00623160">
        <w:rPr>
          <w:rFonts w:ascii="Arial" w:hAnsi="Arial" w:cs="Arial"/>
          <w:color w:val="1F1F1F"/>
          <w:sz w:val="22"/>
          <w:szCs w:val="22"/>
        </w:rPr>
        <w:t>subsection</w:t>
      </w:r>
      <w:r w:rsidRPr="00623160">
        <w:rPr>
          <w:rFonts w:ascii="Arial" w:hAnsi="Arial" w:cs="Arial"/>
          <w:color w:val="1F1F1F"/>
          <w:spacing w:val="40"/>
          <w:sz w:val="22"/>
          <w:szCs w:val="22"/>
        </w:rPr>
        <w:t xml:space="preserve"> </w:t>
      </w:r>
      <w:r w:rsidRPr="00623160">
        <w:rPr>
          <w:rFonts w:ascii="Arial" w:hAnsi="Arial" w:cs="Arial"/>
          <w:color w:val="1F1F1F"/>
          <w:sz w:val="22"/>
          <w:szCs w:val="22"/>
        </w:rPr>
        <w:t>5;</w:t>
      </w:r>
      <w:r w:rsidRPr="00623160">
        <w:rPr>
          <w:rFonts w:ascii="Arial" w:hAnsi="Arial" w:cs="Arial"/>
          <w:color w:val="1F1F1F"/>
          <w:spacing w:val="22"/>
          <w:sz w:val="22"/>
          <w:szCs w:val="22"/>
        </w:rPr>
        <w:t xml:space="preserve"> </w:t>
      </w:r>
      <w:r w:rsidRPr="00623160">
        <w:rPr>
          <w:rFonts w:ascii="Arial" w:hAnsi="Arial" w:cs="Arial"/>
          <w:color w:val="1F1F1F"/>
          <w:sz w:val="22"/>
          <w:szCs w:val="22"/>
        </w:rPr>
        <w:t>geothermal</w:t>
      </w:r>
      <w:r w:rsidRPr="00623160">
        <w:rPr>
          <w:rFonts w:ascii="Arial" w:hAnsi="Arial" w:cs="Arial"/>
          <w:color w:val="1F1F1F"/>
          <w:spacing w:val="39"/>
          <w:sz w:val="22"/>
          <w:szCs w:val="22"/>
        </w:rPr>
        <w:t xml:space="preserve"> </w:t>
      </w:r>
      <w:r w:rsidRPr="00623160">
        <w:rPr>
          <w:rFonts w:ascii="Arial" w:hAnsi="Arial" w:cs="Arial"/>
          <w:color w:val="1F1F1F"/>
          <w:sz w:val="22"/>
          <w:szCs w:val="22"/>
        </w:rPr>
        <w:t>heat exchange</w:t>
      </w:r>
      <w:r w:rsidRPr="00623160">
        <w:rPr>
          <w:rFonts w:ascii="Arial" w:hAnsi="Arial" w:cs="Arial"/>
          <w:color w:val="1F1F1F"/>
          <w:spacing w:val="19"/>
          <w:sz w:val="22"/>
          <w:szCs w:val="22"/>
        </w:rPr>
        <w:t xml:space="preserve"> </w:t>
      </w:r>
      <w:r w:rsidRPr="00623160">
        <w:rPr>
          <w:rFonts w:ascii="Arial" w:hAnsi="Arial" w:cs="Arial"/>
          <w:color w:val="1F1F1F"/>
          <w:sz w:val="22"/>
          <w:szCs w:val="22"/>
        </w:rPr>
        <w:t>wells</w:t>
      </w:r>
      <w:r w:rsidRPr="00623160">
        <w:rPr>
          <w:rFonts w:ascii="Arial" w:hAnsi="Arial" w:cs="Arial"/>
          <w:color w:val="1F1F1F"/>
          <w:spacing w:val="19"/>
          <w:sz w:val="22"/>
          <w:szCs w:val="22"/>
        </w:rPr>
        <w:t xml:space="preserve"> </w:t>
      </w:r>
      <w:r w:rsidRPr="00623160">
        <w:rPr>
          <w:rFonts w:ascii="Arial" w:hAnsi="Arial" w:cs="Arial"/>
          <w:color w:val="1F1F1F"/>
          <w:sz w:val="22"/>
          <w:szCs w:val="22"/>
        </w:rPr>
        <w:t>as defined</w:t>
      </w:r>
      <w:r w:rsidRPr="00623160">
        <w:rPr>
          <w:rFonts w:ascii="Arial" w:hAnsi="Arial" w:cs="Arial"/>
          <w:color w:val="1F1F1F"/>
          <w:spacing w:val="32"/>
          <w:sz w:val="22"/>
          <w:szCs w:val="22"/>
        </w:rPr>
        <w:t xml:space="preserve"> </w:t>
      </w:r>
      <w:r w:rsidRPr="00623160">
        <w:rPr>
          <w:rFonts w:ascii="Arial" w:hAnsi="Arial" w:cs="Arial"/>
          <w:color w:val="1F1F1F"/>
          <w:sz w:val="22"/>
          <w:szCs w:val="22"/>
        </w:rPr>
        <w:t>in</w:t>
      </w:r>
      <w:r w:rsidRPr="00623160">
        <w:rPr>
          <w:rFonts w:ascii="Arial" w:hAnsi="Arial" w:cs="Arial"/>
          <w:color w:val="1F1F1F"/>
          <w:spacing w:val="-1"/>
          <w:sz w:val="22"/>
          <w:szCs w:val="22"/>
        </w:rPr>
        <w:t xml:space="preserve"> </w:t>
      </w:r>
      <w:r w:rsidRPr="00623160">
        <w:rPr>
          <w:rFonts w:ascii="Arial" w:hAnsi="Arial" w:cs="Arial"/>
          <w:color w:val="1F1F1F"/>
          <w:sz w:val="22"/>
          <w:szCs w:val="22"/>
        </w:rPr>
        <w:t>Title</w:t>
      </w:r>
      <w:r w:rsidRPr="00623160">
        <w:rPr>
          <w:rFonts w:ascii="Arial" w:hAnsi="Arial" w:cs="Arial"/>
          <w:color w:val="1F1F1F"/>
          <w:spacing w:val="19"/>
          <w:sz w:val="22"/>
          <w:szCs w:val="22"/>
        </w:rPr>
        <w:t xml:space="preserve"> </w:t>
      </w:r>
      <w:r w:rsidRPr="00623160">
        <w:rPr>
          <w:rFonts w:ascii="Arial" w:hAnsi="Arial" w:cs="Arial"/>
          <w:color w:val="1F1F1F"/>
          <w:sz w:val="22"/>
          <w:szCs w:val="22"/>
        </w:rPr>
        <w:t>32, section</w:t>
      </w:r>
      <w:r w:rsidRPr="00623160">
        <w:rPr>
          <w:rFonts w:ascii="Arial" w:hAnsi="Arial" w:cs="Arial"/>
          <w:color w:val="1F1F1F"/>
          <w:spacing w:val="20"/>
          <w:sz w:val="22"/>
          <w:szCs w:val="22"/>
        </w:rPr>
        <w:t xml:space="preserve"> </w:t>
      </w:r>
      <w:r w:rsidRPr="00623160">
        <w:rPr>
          <w:rFonts w:ascii="Arial" w:hAnsi="Arial" w:cs="Arial"/>
          <w:color w:val="1F1F1F"/>
          <w:sz w:val="22"/>
          <w:szCs w:val="22"/>
        </w:rPr>
        <w:t>4700-E,</w:t>
      </w:r>
      <w:r w:rsidRPr="00623160">
        <w:rPr>
          <w:rFonts w:ascii="Arial" w:hAnsi="Arial" w:cs="Arial"/>
          <w:color w:val="1F1F1F"/>
          <w:spacing w:val="24"/>
          <w:sz w:val="22"/>
          <w:szCs w:val="22"/>
        </w:rPr>
        <w:t xml:space="preserve"> </w:t>
      </w:r>
      <w:r w:rsidRPr="00623160">
        <w:rPr>
          <w:rFonts w:ascii="Arial" w:hAnsi="Arial" w:cs="Arial"/>
          <w:color w:val="1F1F1F"/>
          <w:sz w:val="22"/>
          <w:szCs w:val="22"/>
        </w:rPr>
        <w:t>subsection</w:t>
      </w:r>
      <w:r w:rsidRPr="00623160">
        <w:rPr>
          <w:rFonts w:ascii="Arial" w:hAnsi="Arial" w:cs="Arial"/>
          <w:color w:val="1F1F1F"/>
          <w:spacing w:val="27"/>
          <w:sz w:val="22"/>
          <w:szCs w:val="22"/>
        </w:rPr>
        <w:t xml:space="preserve"> </w:t>
      </w:r>
      <w:r w:rsidRPr="00623160">
        <w:rPr>
          <w:rFonts w:ascii="Arial" w:hAnsi="Arial" w:cs="Arial"/>
          <w:color w:val="1F1F1F"/>
          <w:sz w:val="22"/>
          <w:szCs w:val="22"/>
        </w:rPr>
        <w:t>3-C; or wells or water</w:t>
      </w:r>
      <w:r w:rsidRPr="00623160">
        <w:rPr>
          <w:rFonts w:ascii="Arial" w:hAnsi="Arial" w:cs="Arial"/>
          <w:color w:val="1F1F1F"/>
          <w:spacing w:val="19"/>
          <w:sz w:val="22"/>
          <w:szCs w:val="22"/>
        </w:rPr>
        <w:t xml:space="preserve"> </w:t>
      </w:r>
      <w:r w:rsidRPr="00623160">
        <w:rPr>
          <w:rFonts w:ascii="Arial" w:hAnsi="Arial" w:cs="Arial"/>
          <w:color w:val="1F1F1F"/>
          <w:sz w:val="22"/>
          <w:szCs w:val="22"/>
        </w:rPr>
        <w:t>wells</w:t>
      </w:r>
      <w:r w:rsidRPr="00623160">
        <w:rPr>
          <w:rFonts w:ascii="Arial" w:hAnsi="Arial" w:cs="Arial"/>
          <w:color w:val="1F1F1F"/>
          <w:spacing w:val="19"/>
          <w:sz w:val="22"/>
          <w:szCs w:val="22"/>
        </w:rPr>
        <w:t xml:space="preserve"> </w:t>
      </w:r>
      <w:r w:rsidRPr="00623160">
        <w:rPr>
          <w:rFonts w:ascii="Arial" w:hAnsi="Arial" w:cs="Arial"/>
          <w:color w:val="1F1F1F"/>
          <w:sz w:val="22"/>
          <w:szCs w:val="22"/>
        </w:rPr>
        <w:t>as defined</w:t>
      </w:r>
      <w:r w:rsidRPr="00623160">
        <w:rPr>
          <w:rFonts w:ascii="Arial" w:hAnsi="Arial" w:cs="Arial"/>
          <w:color w:val="1F1F1F"/>
          <w:spacing w:val="21"/>
          <w:sz w:val="22"/>
          <w:szCs w:val="22"/>
        </w:rPr>
        <w:t xml:space="preserve"> </w:t>
      </w:r>
      <w:r w:rsidRPr="00623160">
        <w:rPr>
          <w:rFonts w:ascii="Arial" w:hAnsi="Arial" w:cs="Arial"/>
          <w:color w:val="1F1F1F"/>
          <w:sz w:val="22"/>
          <w:szCs w:val="22"/>
        </w:rPr>
        <w:t>in Title 32, section 4700-E, subsection 8.</w:t>
      </w:r>
    </w:p>
    <w:p w14:paraId="4BD31EF2" w14:textId="77777777" w:rsidR="00B34DE7" w:rsidRPr="00623160" w:rsidRDefault="00B34DE7" w:rsidP="00B34DE7">
      <w:pPr>
        <w:pStyle w:val="BodyText"/>
        <w:rPr>
          <w:rFonts w:ascii="Arial" w:hAnsi="Arial" w:cs="Arial"/>
          <w:sz w:val="22"/>
          <w:szCs w:val="22"/>
        </w:rPr>
      </w:pPr>
    </w:p>
    <w:p w14:paraId="7D571835" w14:textId="77777777" w:rsidR="00B34DE7" w:rsidRPr="00623160" w:rsidRDefault="00B34DE7" w:rsidP="00B34DE7">
      <w:pPr>
        <w:pStyle w:val="BodyText"/>
        <w:spacing w:line="249" w:lineRule="auto"/>
        <w:rPr>
          <w:rFonts w:ascii="Arial" w:hAnsi="Arial" w:cs="Arial"/>
          <w:sz w:val="22"/>
          <w:szCs w:val="22"/>
        </w:rPr>
      </w:pPr>
      <w:r w:rsidRPr="00623160">
        <w:rPr>
          <w:rFonts w:ascii="Arial" w:hAnsi="Arial" w:cs="Arial"/>
          <w:color w:val="1F1F1F"/>
          <w:w w:val="105"/>
          <w:sz w:val="22"/>
          <w:szCs w:val="22"/>
        </w:rPr>
        <w:t>Substantial</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start</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completion</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thirty</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(30)</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percent</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permitted</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structure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use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measured</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as</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percentage of estimated total cost.</w:t>
      </w:r>
    </w:p>
    <w:p w14:paraId="1148917B" w14:textId="77777777" w:rsidR="00B34DE7" w:rsidRPr="00623160" w:rsidRDefault="00B34DE7" w:rsidP="00B34DE7">
      <w:pPr>
        <w:pStyle w:val="BodyText"/>
        <w:rPr>
          <w:rFonts w:ascii="Arial" w:hAnsi="Arial" w:cs="Arial"/>
          <w:sz w:val="22"/>
          <w:szCs w:val="22"/>
        </w:rPr>
      </w:pPr>
    </w:p>
    <w:p w14:paraId="2801E8A3"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sz w:val="22"/>
          <w:szCs w:val="22"/>
        </w:rPr>
        <w:t>Subsurface sewage</w:t>
      </w:r>
      <w:r w:rsidRPr="00623160">
        <w:rPr>
          <w:rFonts w:ascii="Arial" w:hAnsi="Arial" w:cs="Arial"/>
          <w:color w:val="1F1F1F"/>
          <w:spacing w:val="20"/>
          <w:sz w:val="22"/>
          <w:szCs w:val="22"/>
        </w:rPr>
        <w:t xml:space="preserve"> </w:t>
      </w:r>
      <w:r w:rsidRPr="00623160">
        <w:rPr>
          <w:rFonts w:ascii="Arial" w:hAnsi="Arial" w:cs="Arial"/>
          <w:color w:val="1F1F1F"/>
          <w:sz w:val="22"/>
          <w:szCs w:val="22"/>
        </w:rPr>
        <w:t>disposal system -</w:t>
      </w:r>
      <w:r w:rsidRPr="00623160">
        <w:rPr>
          <w:rFonts w:ascii="Arial" w:hAnsi="Arial" w:cs="Arial"/>
          <w:color w:val="1F1F1F"/>
          <w:spacing w:val="40"/>
          <w:sz w:val="22"/>
          <w:szCs w:val="22"/>
        </w:rPr>
        <w:t xml:space="preserve"> </w:t>
      </w:r>
      <w:r w:rsidRPr="00623160">
        <w:rPr>
          <w:rFonts w:ascii="Arial" w:hAnsi="Arial" w:cs="Arial"/>
          <w:color w:val="1F1F1F"/>
          <w:sz w:val="22"/>
          <w:szCs w:val="22"/>
        </w:rPr>
        <w:t>any system designed</w:t>
      </w:r>
      <w:r w:rsidRPr="00623160">
        <w:rPr>
          <w:rFonts w:ascii="Arial" w:hAnsi="Arial" w:cs="Arial"/>
          <w:color w:val="1F1F1F"/>
          <w:spacing w:val="25"/>
          <w:sz w:val="22"/>
          <w:szCs w:val="22"/>
        </w:rPr>
        <w:t xml:space="preserve"> </w:t>
      </w:r>
      <w:r w:rsidRPr="00623160">
        <w:rPr>
          <w:rFonts w:ascii="Arial" w:hAnsi="Arial" w:cs="Arial"/>
          <w:color w:val="1F1F1F"/>
          <w:sz w:val="22"/>
          <w:szCs w:val="22"/>
        </w:rPr>
        <w:t>to dispose</w:t>
      </w:r>
      <w:r w:rsidRPr="00623160">
        <w:rPr>
          <w:rFonts w:ascii="Arial" w:hAnsi="Arial" w:cs="Arial"/>
          <w:color w:val="1F1F1F"/>
          <w:spacing w:val="21"/>
          <w:sz w:val="22"/>
          <w:szCs w:val="22"/>
        </w:rPr>
        <w:t xml:space="preserve"> </w:t>
      </w:r>
      <w:r w:rsidRPr="00623160">
        <w:rPr>
          <w:rFonts w:ascii="Arial" w:hAnsi="Arial" w:cs="Arial"/>
          <w:color w:val="1F1F1F"/>
          <w:sz w:val="22"/>
          <w:szCs w:val="22"/>
        </w:rPr>
        <w:t>of waste</w:t>
      </w:r>
      <w:r w:rsidRPr="00623160">
        <w:rPr>
          <w:rFonts w:ascii="Arial" w:hAnsi="Arial" w:cs="Arial"/>
          <w:color w:val="1F1F1F"/>
          <w:spacing w:val="21"/>
          <w:sz w:val="22"/>
          <w:szCs w:val="22"/>
        </w:rPr>
        <w:t xml:space="preserve"> </w:t>
      </w:r>
      <w:r w:rsidRPr="00623160">
        <w:rPr>
          <w:rFonts w:ascii="Arial" w:hAnsi="Arial" w:cs="Arial"/>
          <w:color w:val="1F1F1F"/>
          <w:sz w:val="22"/>
          <w:szCs w:val="22"/>
        </w:rPr>
        <w:t>or waste</w:t>
      </w:r>
      <w:r w:rsidRPr="00623160">
        <w:rPr>
          <w:rFonts w:ascii="Arial" w:hAnsi="Arial" w:cs="Arial"/>
          <w:color w:val="1F1F1F"/>
          <w:spacing w:val="23"/>
          <w:sz w:val="22"/>
          <w:szCs w:val="22"/>
        </w:rPr>
        <w:t xml:space="preserve"> </w:t>
      </w:r>
      <w:r w:rsidRPr="00623160">
        <w:rPr>
          <w:rFonts w:ascii="Arial" w:hAnsi="Arial" w:cs="Arial"/>
          <w:color w:val="1F1F1F"/>
          <w:sz w:val="22"/>
          <w:szCs w:val="22"/>
        </w:rPr>
        <w:t>water on or beneath the</w:t>
      </w:r>
      <w:r w:rsidRPr="00623160">
        <w:rPr>
          <w:rFonts w:ascii="Arial" w:hAnsi="Arial" w:cs="Arial"/>
          <w:color w:val="1F1F1F"/>
          <w:spacing w:val="20"/>
          <w:sz w:val="22"/>
          <w:szCs w:val="22"/>
        </w:rPr>
        <w:t xml:space="preserve"> </w:t>
      </w:r>
      <w:r w:rsidRPr="00623160">
        <w:rPr>
          <w:rFonts w:ascii="Arial" w:hAnsi="Arial" w:cs="Arial"/>
          <w:color w:val="1F1F1F"/>
          <w:sz w:val="22"/>
          <w:szCs w:val="22"/>
        </w:rPr>
        <w:t>surface</w:t>
      </w:r>
      <w:r w:rsidRPr="00623160">
        <w:rPr>
          <w:rFonts w:ascii="Arial" w:hAnsi="Arial" w:cs="Arial"/>
          <w:color w:val="1F1F1F"/>
          <w:spacing w:val="32"/>
          <w:sz w:val="22"/>
          <w:szCs w:val="22"/>
        </w:rPr>
        <w:t xml:space="preserve"> </w:t>
      </w:r>
      <w:r w:rsidRPr="00623160">
        <w:rPr>
          <w:rFonts w:ascii="Arial" w:hAnsi="Arial" w:cs="Arial"/>
          <w:color w:val="1F1F1F"/>
          <w:sz w:val="22"/>
          <w:szCs w:val="22"/>
        </w:rPr>
        <w:t>of</w:t>
      </w:r>
      <w:r w:rsidRPr="00623160">
        <w:rPr>
          <w:rFonts w:ascii="Arial" w:hAnsi="Arial" w:cs="Arial"/>
          <w:color w:val="1F1F1F"/>
          <w:spacing w:val="19"/>
          <w:sz w:val="22"/>
          <w:szCs w:val="22"/>
        </w:rPr>
        <w:t xml:space="preserve"> </w:t>
      </w:r>
      <w:r w:rsidRPr="00623160">
        <w:rPr>
          <w:rFonts w:ascii="Arial" w:hAnsi="Arial" w:cs="Arial"/>
          <w:color w:val="1F1F1F"/>
          <w:sz w:val="22"/>
          <w:szCs w:val="22"/>
        </w:rPr>
        <w:t>the</w:t>
      </w:r>
      <w:r w:rsidRPr="00623160">
        <w:rPr>
          <w:rFonts w:ascii="Arial" w:hAnsi="Arial" w:cs="Arial"/>
          <w:color w:val="1F1F1F"/>
          <w:spacing w:val="16"/>
          <w:sz w:val="22"/>
          <w:szCs w:val="22"/>
        </w:rPr>
        <w:t xml:space="preserve"> </w:t>
      </w:r>
      <w:r w:rsidRPr="00623160">
        <w:rPr>
          <w:rFonts w:ascii="Arial" w:hAnsi="Arial" w:cs="Arial"/>
          <w:color w:val="1F1F1F"/>
          <w:sz w:val="22"/>
          <w:szCs w:val="22"/>
        </w:rPr>
        <w:t>earth;</w:t>
      </w:r>
      <w:r w:rsidRPr="00623160">
        <w:rPr>
          <w:rFonts w:ascii="Arial" w:hAnsi="Arial" w:cs="Arial"/>
          <w:color w:val="1F1F1F"/>
          <w:spacing w:val="24"/>
          <w:sz w:val="22"/>
          <w:szCs w:val="22"/>
        </w:rPr>
        <w:t xml:space="preserve"> </w:t>
      </w:r>
      <w:r w:rsidRPr="00623160">
        <w:rPr>
          <w:rFonts w:ascii="Arial" w:hAnsi="Arial" w:cs="Arial"/>
          <w:color w:val="1F1F1F"/>
          <w:sz w:val="22"/>
          <w:szCs w:val="22"/>
        </w:rPr>
        <w:t>includes,</w:t>
      </w:r>
      <w:r w:rsidRPr="00623160">
        <w:rPr>
          <w:rFonts w:ascii="Arial" w:hAnsi="Arial" w:cs="Arial"/>
          <w:color w:val="1F1F1F"/>
          <w:spacing w:val="40"/>
          <w:sz w:val="22"/>
          <w:szCs w:val="22"/>
        </w:rPr>
        <w:t xml:space="preserve"> </w:t>
      </w:r>
      <w:r w:rsidRPr="00623160">
        <w:rPr>
          <w:rFonts w:ascii="Arial" w:hAnsi="Arial" w:cs="Arial"/>
          <w:color w:val="1F1F1F"/>
          <w:sz w:val="22"/>
          <w:szCs w:val="22"/>
        </w:rPr>
        <w:t>but</w:t>
      </w:r>
      <w:r w:rsidRPr="00623160">
        <w:rPr>
          <w:rFonts w:ascii="Arial" w:hAnsi="Arial" w:cs="Arial"/>
          <w:color w:val="1F1F1F"/>
          <w:spacing w:val="31"/>
          <w:sz w:val="22"/>
          <w:szCs w:val="22"/>
        </w:rPr>
        <w:t xml:space="preserve"> </w:t>
      </w:r>
      <w:r w:rsidRPr="00623160">
        <w:rPr>
          <w:rFonts w:ascii="Arial" w:hAnsi="Arial" w:cs="Arial"/>
          <w:color w:val="1F1F1F"/>
          <w:sz w:val="22"/>
          <w:szCs w:val="22"/>
        </w:rPr>
        <w:t>is</w:t>
      </w:r>
      <w:r w:rsidRPr="00623160">
        <w:rPr>
          <w:rFonts w:ascii="Arial" w:hAnsi="Arial" w:cs="Arial"/>
          <w:color w:val="1F1F1F"/>
          <w:spacing w:val="27"/>
          <w:sz w:val="22"/>
          <w:szCs w:val="22"/>
        </w:rPr>
        <w:t xml:space="preserve"> </w:t>
      </w:r>
      <w:r w:rsidRPr="00623160">
        <w:rPr>
          <w:rFonts w:ascii="Arial" w:hAnsi="Arial" w:cs="Arial"/>
          <w:color w:val="1F1F1F"/>
          <w:sz w:val="22"/>
          <w:szCs w:val="22"/>
        </w:rPr>
        <w:t>not</w:t>
      </w:r>
      <w:r w:rsidRPr="00623160">
        <w:rPr>
          <w:rFonts w:ascii="Arial" w:hAnsi="Arial" w:cs="Arial"/>
          <w:color w:val="1F1F1F"/>
          <w:spacing w:val="28"/>
          <w:sz w:val="22"/>
          <w:szCs w:val="22"/>
        </w:rPr>
        <w:t xml:space="preserve"> </w:t>
      </w:r>
      <w:r w:rsidRPr="00623160">
        <w:rPr>
          <w:rFonts w:ascii="Arial" w:hAnsi="Arial" w:cs="Arial"/>
          <w:color w:val="1F1F1F"/>
          <w:sz w:val="22"/>
          <w:szCs w:val="22"/>
        </w:rPr>
        <w:t>limited</w:t>
      </w:r>
      <w:r w:rsidRPr="00623160">
        <w:rPr>
          <w:rFonts w:ascii="Arial" w:hAnsi="Arial" w:cs="Arial"/>
          <w:color w:val="1F1F1F"/>
          <w:spacing w:val="36"/>
          <w:sz w:val="22"/>
          <w:szCs w:val="22"/>
        </w:rPr>
        <w:t xml:space="preserve"> </w:t>
      </w:r>
      <w:r w:rsidRPr="00623160">
        <w:rPr>
          <w:rFonts w:ascii="Arial" w:hAnsi="Arial" w:cs="Arial"/>
          <w:color w:val="1F1F1F"/>
          <w:sz w:val="22"/>
          <w:szCs w:val="22"/>
        </w:rPr>
        <w:t>to:</w:t>
      </w:r>
      <w:r w:rsidRPr="00623160">
        <w:rPr>
          <w:rFonts w:ascii="Arial" w:hAnsi="Arial" w:cs="Arial"/>
          <w:color w:val="1F1F1F"/>
          <w:spacing w:val="22"/>
          <w:sz w:val="22"/>
          <w:szCs w:val="22"/>
        </w:rPr>
        <w:t xml:space="preserve"> </w:t>
      </w:r>
      <w:r w:rsidRPr="00623160">
        <w:rPr>
          <w:rFonts w:ascii="Arial" w:hAnsi="Arial" w:cs="Arial"/>
          <w:color w:val="1F1F1F"/>
          <w:sz w:val="22"/>
          <w:szCs w:val="22"/>
        </w:rPr>
        <w:t>septic</w:t>
      </w:r>
      <w:r w:rsidRPr="00623160">
        <w:rPr>
          <w:rFonts w:ascii="Arial" w:hAnsi="Arial" w:cs="Arial"/>
          <w:color w:val="1F1F1F"/>
          <w:spacing w:val="29"/>
          <w:sz w:val="22"/>
          <w:szCs w:val="22"/>
        </w:rPr>
        <w:t xml:space="preserve"> </w:t>
      </w:r>
      <w:r w:rsidRPr="00623160">
        <w:rPr>
          <w:rFonts w:ascii="Arial" w:hAnsi="Arial" w:cs="Arial"/>
          <w:color w:val="1F1F1F"/>
          <w:sz w:val="22"/>
          <w:szCs w:val="22"/>
        </w:rPr>
        <w:t>tanks;</w:t>
      </w:r>
      <w:r w:rsidRPr="00623160">
        <w:rPr>
          <w:rFonts w:ascii="Arial" w:hAnsi="Arial" w:cs="Arial"/>
          <w:color w:val="1F1F1F"/>
          <w:spacing w:val="32"/>
          <w:sz w:val="22"/>
          <w:szCs w:val="22"/>
        </w:rPr>
        <w:t xml:space="preserve"> </w:t>
      </w:r>
      <w:r w:rsidRPr="00623160">
        <w:rPr>
          <w:rFonts w:ascii="Arial" w:hAnsi="Arial" w:cs="Arial"/>
          <w:color w:val="1F1F1F"/>
          <w:sz w:val="22"/>
          <w:szCs w:val="22"/>
        </w:rPr>
        <w:t>disposal</w:t>
      </w:r>
      <w:r w:rsidRPr="00623160">
        <w:rPr>
          <w:rFonts w:ascii="Arial" w:hAnsi="Arial" w:cs="Arial"/>
          <w:color w:val="1F1F1F"/>
          <w:spacing w:val="35"/>
          <w:sz w:val="22"/>
          <w:szCs w:val="22"/>
        </w:rPr>
        <w:t xml:space="preserve"> </w:t>
      </w:r>
      <w:r w:rsidRPr="00623160">
        <w:rPr>
          <w:rFonts w:ascii="Arial" w:hAnsi="Arial" w:cs="Arial"/>
          <w:color w:val="1F1F1F"/>
          <w:sz w:val="22"/>
          <w:szCs w:val="22"/>
        </w:rPr>
        <w:t>fields;</w:t>
      </w:r>
      <w:r w:rsidRPr="00623160">
        <w:rPr>
          <w:rFonts w:ascii="Arial" w:hAnsi="Arial" w:cs="Arial"/>
          <w:color w:val="1F1F1F"/>
          <w:spacing w:val="27"/>
          <w:sz w:val="22"/>
          <w:szCs w:val="22"/>
        </w:rPr>
        <w:t xml:space="preserve"> </w:t>
      </w:r>
      <w:r w:rsidRPr="00623160">
        <w:rPr>
          <w:rFonts w:ascii="Arial" w:hAnsi="Arial" w:cs="Arial"/>
          <w:color w:val="1F1F1F"/>
          <w:sz w:val="22"/>
          <w:szCs w:val="22"/>
        </w:rPr>
        <w:t>grandfathered cesspools;</w:t>
      </w:r>
      <w:r w:rsidRPr="00623160">
        <w:rPr>
          <w:rFonts w:ascii="Arial" w:hAnsi="Arial" w:cs="Arial"/>
          <w:color w:val="1F1F1F"/>
          <w:spacing w:val="35"/>
          <w:sz w:val="22"/>
          <w:szCs w:val="22"/>
        </w:rPr>
        <w:t xml:space="preserve"> </w:t>
      </w:r>
      <w:r w:rsidRPr="00623160">
        <w:rPr>
          <w:rFonts w:ascii="Arial" w:hAnsi="Arial" w:cs="Arial"/>
          <w:color w:val="1F1F1F"/>
          <w:sz w:val="22"/>
          <w:szCs w:val="22"/>
        </w:rPr>
        <w:t>holding</w:t>
      </w:r>
      <w:r w:rsidRPr="00623160">
        <w:rPr>
          <w:rFonts w:ascii="Arial" w:hAnsi="Arial" w:cs="Arial"/>
          <w:color w:val="1F1F1F"/>
          <w:spacing w:val="28"/>
          <w:sz w:val="22"/>
          <w:szCs w:val="22"/>
        </w:rPr>
        <w:t xml:space="preserve"> </w:t>
      </w:r>
      <w:r w:rsidRPr="00623160">
        <w:rPr>
          <w:rFonts w:ascii="Arial" w:hAnsi="Arial" w:cs="Arial"/>
          <w:color w:val="1F1F1F"/>
          <w:sz w:val="22"/>
          <w:szCs w:val="22"/>
        </w:rPr>
        <w:t>tanks; pretreatment</w:t>
      </w:r>
      <w:r w:rsidRPr="00623160">
        <w:rPr>
          <w:rFonts w:ascii="Arial" w:hAnsi="Arial" w:cs="Arial"/>
          <w:color w:val="1F1F1F"/>
          <w:spacing w:val="40"/>
          <w:sz w:val="22"/>
          <w:szCs w:val="22"/>
        </w:rPr>
        <w:t xml:space="preserve"> </w:t>
      </w:r>
      <w:r w:rsidRPr="00623160">
        <w:rPr>
          <w:rFonts w:ascii="Arial" w:hAnsi="Arial" w:cs="Arial"/>
          <w:color w:val="1F1F1F"/>
          <w:sz w:val="22"/>
          <w:szCs w:val="22"/>
        </w:rPr>
        <w:t>filter,</w:t>
      </w:r>
      <w:r w:rsidRPr="00623160">
        <w:rPr>
          <w:rFonts w:ascii="Arial" w:hAnsi="Arial" w:cs="Arial"/>
          <w:color w:val="1F1F1F"/>
          <w:spacing w:val="35"/>
          <w:sz w:val="22"/>
          <w:szCs w:val="22"/>
        </w:rPr>
        <w:t xml:space="preserve"> </w:t>
      </w:r>
      <w:r w:rsidRPr="00623160">
        <w:rPr>
          <w:rFonts w:ascii="Arial" w:hAnsi="Arial" w:cs="Arial"/>
          <w:color w:val="1F1F1F"/>
          <w:sz w:val="22"/>
          <w:szCs w:val="22"/>
        </w:rPr>
        <w:t>piping, or any other fixture, mechanism,</w:t>
      </w:r>
      <w:r w:rsidRPr="00623160">
        <w:rPr>
          <w:rFonts w:ascii="Arial" w:hAnsi="Arial" w:cs="Arial"/>
          <w:color w:val="1F1F1F"/>
          <w:spacing w:val="30"/>
          <w:sz w:val="22"/>
          <w:szCs w:val="22"/>
        </w:rPr>
        <w:t xml:space="preserve"> </w:t>
      </w:r>
      <w:r w:rsidRPr="00623160">
        <w:rPr>
          <w:rFonts w:ascii="Arial" w:hAnsi="Arial" w:cs="Arial"/>
          <w:color w:val="1F1F1F"/>
          <w:sz w:val="22"/>
          <w:szCs w:val="22"/>
        </w:rPr>
        <w:t>or apparatus used for those purposes;</w:t>
      </w:r>
      <w:r w:rsidRPr="00623160">
        <w:rPr>
          <w:rFonts w:ascii="Arial" w:hAnsi="Arial" w:cs="Arial"/>
          <w:color w:val="1F1F1F"/>
          <w:spacing w:val="30"/>
          <w:sz w:val="22"/>
          <w:szCs w:val="22"/>
        </w:rPr>
        <w:t xml:space="preserve"> </w:t>
      </w:r>
      <w:r w:rsidRPr="00623160">
        <w:rPr>
          <w:rFonts w:ascii="Arial" w:hAnsi="Arial" w:cs="Arial"/>
          <w:color w:val="1F1F1F"/>
          <w:sz w:val="22"/>
          <w:szCs w:val="22"/>
        </w:rPr>
        <w:t>does not include any discharge system</w:t>
      </w:r>
      <w:r w:rsidRPr="00623160">
        <w:rPr>
          <w:rFonts w:ascii="Arial" w:hAnsi="Arial" w:cs="Arial"/>
          <w:color w:val="1F1F1F"/>
          <w:spacing w:val="35"/>
          <w:sz w:val="22"/>
          <w:szCs w:val="22"/>
        </w:rPr>
        <w:t xml:space="preserve"> </w:t>
      </w:r>
      <w:r w:rsidRPr="00623160">
        <w:rPr>
          <w:rFonts w:ascii="Arial" w:hAnsi="Arial" w:cs="Arial"/>
          <w:color w:val="1F1F1F"/>
          <w:sz w:val="22"/>
          <w:szCs w:val="22"/>
        </w:rPr>
        <w:t>licensed</w:t>
      </w:r>
      <w:r w:rsidRPr="00623160">
        <w:rPr>
          <w:rFonts w:ascii="Arial" w:hAnsi="Arial" w:cs="Arial"/>
          <w:color w:val="1F1F1F"/>
          <w:spacing w:val="24"/>
          <w:sz w:val="22"/>
          <w:szCs w:val="22"/>
        </w:rPr>
        <w:t xml:space="preserve"> </w:t>
      </w:r>
      <w:r w:rsidRPr="00623160">
        <w:rPr>
          <w:rFonts w:ascii="Arial" w:hAnsi="Arial" w:cs="Arial"/>
          <w:color w:val="1F1F1F"/>
          <w:sz w:val="22"/>
          <w:szCs w:val="22"/>
        </w:rPr>
        <w:t>under 38 M.R.S.A.</w:t>
      </w:r>
      <w:r w:rsidRPr="00623160">
        <w:rPr>
          <w:rFonts w:ascii="Arial" w:hAnsi="Arial" w:cs="Arial"/>
          <w:color w:val="1F1F1F"/>
          <w:spacing w:val="28"/>
          <w:sz w:val="22"/>
          <w:szCs w:val="22"/>
        </w:rPr>
        <w:t xml:space="preserve"> </w:t>
      </w:r>
      <w:r w:rsidRPr="00623160">
        <w:rPr>
          <w:rFonts w:ascii="Arial" w:hAnsi="Arial" w:cs="Arial"/>
          <w:color w:val="1F1F1F"/>
          <w:sz w:val="22"/>
          <w:szCs w:val="22"/>
        </w:rPr>
        <w:t>section 414, any surface waste</w:t>
      </w:r>
      <w:r w:rsidRPr="00623160">
        <w:rPr>
          <w:rFonts w:ascii="Arial" w:hAnsi="Arial" w:cs="Arial"/>
          <w:color w:val="1F1F1F"/>
          <w:spacing w:val="30"/>
          <w:sz w:val="22"/>
          <w:szCs w:val="22"/>
        </w:rPr>
        <w:t xml:space="preserve"> </w:t>
      </w:r>
      <w:r w:rsidRPr="00623160">
        <w:rPr>
          <w:rFonts w:ascii="Arial" w:hAnsi="Arial" w:cs="Arial"/>
          <w:color w:val="1F1F1F"/>
          <w:sz w:val="22"/>
          <w:szCs w:val="22"/>
        </w:rPr>
        <w:t>water</w:t>
      </w:r>
      <w:r w:rsidRPr="00623160">
        <w:rPr>
          <w:rFonts w:ascii="Arial" w:hAnsi="Arial" w:cs="Arial"/>
          <w:color w:val="1F1F1F"/>
          <w:spacing w:val="31"/>
          <w:sz w:val="22"/>
          <w:szCs w:val="22"/>
        </w:rPr>
        <w:t xml:space="preserve"> </w:t>
      </w:r>
      <w:r w:rsidRPr="00623160">
        <w:rPr>
          <w:rFonts w:ascii="Arial" w:hAnsi="Arial" w:cs="Arial"/>
          <w:color w:val="1F1F1F"/>
          <w:sz w:val="22"/>
          <w:szCs w:val="22"/>
        </w:rPr>
        <w:t>disposal</w:t>
      </w:r>
      <w:r w:rsidRPr="00623160">
        <w:rPr>
          <w:rFonts w:ascii="Arial" w:hAnsi="Arial" w:cs="Arial"/>
          <w:color w:val="1F1F1F"/>
          <w:spacing w:val="35"/>
          <w:sz w:val="22"/>
          <w:szCs w:val="22"/>
        </w:rPr>
        <w:t xml:space="preserve"> </w:t>
      </w:r>
      <w:r w:rsidRPr="00623160">
        <w:rPr>
          <w:rFonts w:ascii="Arial" w:hAnsi="Arial" w:cs="Arial"/>
          <w:color w:val="1F1F1F"/>
          <w:sz w:val="22"/>
          <w:szCs w:val="22"/>
        </w:rPr>
        <w:t>system,</w:t>
      </w:r>
      <w:r w:rsidRPr="00623160">
        <w:rPr>
          <w:rFonts w:ascii="Arial" w:hAnsi="Arial" w:cs="Arial"/>
          <w:color w:val="1F1F1F"/>
          <w:spacing w:val="22"/>
          <w:sz w:val="22"/>
          <w:szCs w:val="22"/>
        </w:rPr>
        <w:t xml:space="preserve"> </w:t>
      </w:r>
      <w:r w:rsidRPr="00623160">
        <w:rPr>
          <w:rFonts w:ascii="Arial" w:hAnsi="Arial" w:cs="Arial"/>
          <w:color w:val="1F1F1F"/>
          <w:sz w:val="22"/>
          <w:szCs w:val="22"/>
        </w:rPr>
        <w:t>or</w:t>
      </w:r>
      <w:r w:rsidRPr="00623160">
        <w:rPr>
          <w:rFonts w:ascii="Arial" w:hAnsi="Arial" w:cs="Arial"/>
          <w:color w:val="1F1F1F"/>
          <w:spacing w:val="21"/>
          <w:sz w:val="22"/>
          <w:szCs w:val="22"/>
        </w:rPr>
        <w:t xml:space="preserve"> </w:t>
      </w:r>
      <w:r w:rsidRPr="00623160">
        <w:rPr>
          <w:rFonts w:ascii="Arial" w:hAnsi="Arial" w:cs="Arial"/>
          <w:color w:val="1F1F1F"/>
          <w:sz w:val="22"/>
          <w:szCs w:val="22"/>
        </w:rPr>
        <w:t>any</w:t>
      </w:r>
      <w:r w:rsidRPr="00623160">
        <w:rPr>
          <w:rFonts w:ascii="Arial" w:hAnsi="Arial" w:cs="Arial"/>
          <w:color w:val="1F1F1F"/>
          <w:spacing w:val="35"/>
          <w:sz w:val="22"/>
          <w:szCs w:val="22"/>
        </w:rPr>
        <w:t xml:space="preserve"> </w:t>
      </w:r>
      <w:r w:rsidRPr="00623160">
        <w:rPr>
          <w:rFonts w:ascii="Arial" w:hAnsi="Arial" w:cs="Arial"/>
          <w:color w:val="1F1F1F"/>
          <w:sz w:val="22"/>
          <w:szCs w:val="22"/>
        </w:rPr>
        <w:t>municipal</w:t>
      </w:r>
      <w:r w:rsidRPr="00623160">
        <w:rPr>
          <w:rFonts w:ascii="Arial" w:hAnsi="Arial" w:cs="Arial"/>
          <w:color w:val="1F1F1F"/>
          <w:spacing w:val="40"/>
          <w:sz w:val="22"/>
          <w:szCs w:val="22"/>
        </w:rPr>
        <w:t xml:space="preserve"> </w:t>
      </w:r>
      <w:r w:rsidRPr="00623160">
        <w:rPr>
          <w:rFonts w:ascii="Arial" w:hAnsi="Arial" w:cs="Arial"/>
          <w:color w:val="1F1F1F"/>
          <w:sz w:val="22"/>
          <w:szCs w:val="22"/>
        </w:rPr>
        <w:t>or</w:t>
      </w:r>
      <w:r w:rsidRPr="00623160">
        <w:rPr>
          <w:rFonts w:ascii="Arial" w:hAnsi="Arial" w:cs="Arial"/>
          <w:color w:val="1F1F1F"/>
          <w:spacing w:val="21"/>
          <w:sz w:val="22"/>
          <w:szCs w:val="22"/>
        </w:rPr>
        <w:t xml:space="preserve"> </w:t>
      </w:r>
      <w:r w:rsidRPr="00623160">
        <w:rPr>
          <w:rFonts w:ascii="Arial" w:hAnsi="Arial" w:cs="Arial"/>
          <w:color w:val="1F1F1F"/>
          <w:sz w:val="22"/>
          <w:szCs w:val="22"/>
        </w:rPr>
        <w:t>quasi-municipal sewer</w:t>
      </w:r>
      <w:r w:rsidRPr="00623160">
        <w:rPr>
          <w:rFonts w:ascii="Arial" w:hAnsi="Arial" w:cs="Arial"/>
          <w:color w:val="1F1F1F"/>
          <w:spacing w:val="35"/>
          <w:sz w:val="22"/>
          <w:szCs w:val="22"/>
        </w:rPr>
        <w:t xml:space="preserve"> </w:t>
      </w:r>
      <w:r w:rsidRPr="00623160">
        <w:rPr>
          <w:rFonts w:ascii="Arial" w:hAnsi="Arial" w:cs="Arial"/>
          <w:color w:val="1F1F1F"/>
          <w:sz w:val="22"/>
          <w:szCs w:val="22"/>
        </w:rPr>
        <w:t>or</w:t>
      </w:r>
      <w:r w:rsidRPr="00623160">
        <w:rPr>
          <w:rFonts w:ascii="Arial" w:hAnsi="Arial" w:cs="Arial"/>
          <w:color w:val="1F1F1F"/>
          <w:spacing w:val="29"/>
          <w:sz w:val="22"/>
          <w:szCs w:val="22"/>
        </w:rPr>
        <w:t xml:space="preserve"> </w:t>
      </w:r>
      <w:r w:rsidRPr="00623160">
        <w:rPr>
          <w:rFonts w:ascii="Arial" w:hAnsi="Arial" w:cs="Arial"/>
          <w:color w:val="1F1F1F"/>
          <w:sz w:val="22"/>
          <w:szCs w:val="22"/>
        </w:rPr>
        <w:t>waste</w:t>
      </w:r>
      <w:r w:rsidRPr="00623160">
        <w:rPr>
          <w:rFonts w:ascii="Arial" w:hAnsi="Arial" w:cs="Arial"/>
          <w:color w:val="1F1F1F"/>
          <w:spacing w:val="30"/>
          <w:sz w:val="22"/>
          <w:szCs w:val="22"/>
        </w:rPr>
        <w:t xml:space="preserve"> </w:t>
      </w:r>
      <w:r w:rsidRPr="00623160">
        <w:rPr>
          <w:rFonts w:ascii="Arial" w:hAnsi="Arial" w:cs="Arial"/>
          <w:color w:val="1F1F1F"/>
          <w:sz w:val="22"/>
          <w:szCs w:val="22"/>
        </w:rPr>
        <w:t>water</w:t>
      </w:r>
      <w:r w:rsidRPr="00623160">
        <w:rPr>
          <w:rFonts w:ascii="Arial" w:hAnsi="Arial" w:cs="Arial"/>
          <w:color w:val="1F1F1F"/>
          <w:spacing w:val="26"/>
          <w:sz w:val="22"/>
          <w:szCs w:val="22"/>
        </w:rPr>
        <w:t xml:space="preserve"> </w:t>
      </w:r>
      <w:r w:rsidRPr="00623160">
        <w:rPr>
          <w:rFonts w:ascii="Arial" w:hAnsi="Arial" w:cs="Arial"/>
          <w:color w:val="1F1F1F"/>
          <w:sz w:val="22"/>
          <w:szCs w:val="22"/>
        </w:rPr>
        <w:t>treatment</w:t>
      </w:r>
      <w:r w:rsidRPr="00623160">
        <w:rPr>
          <w:rFonts w:ascii="Arial" w:hAnsi="Arial" w:cs="Arial"/>
          <w:color w:val="1F1F1F"/>
          <w:spacing w:val="35"/>
          <w:sz w:val="22"/>
          <w:szCs w:val="22"/>
        </w:rPr>
        <w:t xml:space="preserve"> </w:t>
      </w:r>
      <w:r w:rsidRPr="00623160">
        <w:rPr>
          <w:rFonts w:ascii="Arial" w:hAnsi="Arial" w:cs="Arial"/>
          <w:color w:val="1F1F1F"/>
          <w:sz w:val="22"/>
          <w:szCs w:val="22"/>
        </w:rPr>
        <w:t>system..</w:t>
      </w:r>
    </w:p>
    <w:p w14:paraId="6C467D98" w14:textId="77777777" w:rsidR="00B34DE7" w:rsidRPr="00623160" w:rsidRDefault="00B34DE7" w:rsidP="00B34DE7">
      <w:pPr>
        <w:pStyle w:val="BodyText"/>
        <w:rPr>
          <w:rFonts w:ascii="Arial" w:hAnsi="Arial" w:cs="Arial"/>
          <w:sz w:val="22"/>
          <w:szCs w:val="22"/>
        </w:rPr>
      </w:pPr>
    </w:p>
    <w:p w14:paraId="674D1BE3"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sz w:val="22"/>
          <w:szCs w:val="22"/>
        </w:rPr>
        <w:t>Sustained</w:t>
      </w:r>
      <w:r w:rsidRPr="00623160">
        <w:rPr>
          <w:rFonts w:ascii="Arial" w:hAnsi="Arial" w:cs="Arial"/>
          <w:color w:val="1F1F1F"/>
          <w:spacing w:val="25"/>
          <w:sz w:val="22"/>
          <w:szCs w:val="22"/>
        </w:rPr>
        <w:t xml:space="preserve"> </w:t>
      </w:r>
      <w:r w:rsidRPr="00623160">
        <w:rPr>
          <w:rFonts w:ascii="Arial" w:hAnsi="Arial" w:cs="Arial"/>
          <w:color w:val="1F1F1F"/>
          <w:sz w:val="22"/>
          <w:szCs w:val="22"/>
        </w:rPr>
        <w:t>slope - a change</w:t>
      </w:r>
      <w:r w:rsidRPr="00623160">
        <w:rPr>
          <w:rFonts w:ascii="Arial" w:hAnsi="Arial" w:cs="Arial"/>
          <w:color w:val="1F1F1F"/>
          <w:spacing w:val="25"/>
          <w:sz w:val="22"/>
          <w:szCs w:val="22"/>
        </w:rPr>
        <w:t xml:space="preserve"> </w:t>
      </w:r>
      <w:r w:rsidRPr="00623160">
        <w:rPr>
          <w:rFonts w:ascii="Arial" w:hAnsi="Arial" w:cs="Arial"/>
          <w:color w:val="1F1F1F"/>
          <w:sz w:val="22"/>
          <w:szCs w:val="22"/>
        </w:rPr>
        <w:t>in elevation</w:t>
      </w:r>
      <w:r w:rsidRPr="00623160">
        <w:rPr>
          <w:rFonts w:ascii="Arial" w:hAnsi="Arial" w:cs="Arial"/>
          <w:color w:val="1F1F1F"/>
          <w:spacing w:val="23"/>
          <w:sz w:val="22"/>
          <w:szCs w:val="22"/>
        </w:rPr>
        <w:t xml:space="preserve"> </w:t>
      </w:r>
      <w:r w:rsidRPr="00623160">
        <w:rPr>
          <w:rFonts w:ascii="Arial" w:hAnsi="Arial" w:cs="Arial"/>
          <w:color w:val="1F1F1F"/>
          <w:sz w:val="22"/>
          <w:szCs w:val="22"/>
        </w:rPr>
        <w:t>where</w:t>
      </w:r>
      <w:r w:rsidRPr="00623160">
        <w:rPr>
          <w:rFonts w:ascii="Arial" w:hAnsi="Arial" w:cs="Arial"/>
          <w:color w:val="1F1F1F"/>
          <w:spacing w:val="23"/>
          <w:sz w:val="22"/>
          <w:szCs w:val="22"/>
        </w:rPr>
        <w:t xml:space="preserve"> </w:t>
      </w:r>
      <w:r w:rsidRPr="00623160">
        <w:rPr>
          <w:rFonts w:ascii="Arial" w:hAnsi="Arial" w:cs="Arial"/>
          <w:color w:val="1F1F1F"/>
          <w:sz w:val="22"/>
          <w:szCs w:val="22"/>
        </w:rPr>
        <w:t>the referenced</w:t>
      </w:r>
      <w:r w:rsidRPr="00623160">
        <w:rPr>
          <w:rFonts w:ascii="Arial" w:hAnsi="Arial" w:cs="Arial"/>
          <w:color w:val="1F1F1F"/>
          <w:spacing w:val="28"/>
          <w:sz w:val="22"/>
          <w:szCs w:val="22"/>
        </w:rPr>
        <w:t xml:space="preserve"> </w:t>
      </w:r>
      <w:r w:rsidRPr="00623160">
        <w:rPr>
          <w:rFonts w:ascii="Arial" w:hAnsi="Arial" w:cs="Arial"/>
          <w:color w:val="1F1F1F"/>
          <w:sz w:val="22"/>
          <w:szCs w:val="22"/>
        </w:rPr>
        <w:t>percent</w:t>
      </w:r>
      <w:r w:rsidRPr="00623160">
        <w:rPr>
          <w:rFonts w:ascii="Arial" w:hAnsi="Arial" w:cs="Arial"/>
          <w:color w:val="1F1F1F"/>
          <w:spacing w:val="27"/>
          <w:sz w:val="22"/>
          <w:szCs w:val="22"/>
        </w:rPr>
        <w:t xml:space="preserve"> </w:t>
      </w:r>
      <w:r w:rsidRPr="00623160">
        <w:rPr>
          <w:rFonts w:ascii="Arial" w:hAnsi="Arial" w:cs="Arial"/>
          <w:color w:val="1F1F1F"/>
          <w:sz w:val="22"/>
          <w:szCs w:val="22"/>
        </w:rPr>
        <w:t>grade</w:t>
      </w:r>
      <w:r w:rsidRPr="00623160">
        <w:rPr>
          <w:rFonts w:ascii="Arial" w:hAnsi="Arial" w:cs="Arial"/>
          <w:color w:val="1F1F1F"/>
          <w:spacing w:val="23"/>
          <w:sz w:val="22"/>
          <w:szCs w:val="22"/>
        </w:rPr>
        <w:t xml:space="preserve"> </w:t>
      </w:r>
      <w:r w:rsidRPr="00623160">
        <w:rPr>
          <w:rFonts w:ascii="Arial" w:hAnsi="Arial" w:cs="Arial"/>
          <w:color w:val="1F1F1F"/>
          <w:sz w:val="22"/>
          <w:szCs w:val="22"/>
        </w:rPr>
        <w:t>is substantially</w:t>
      </w:r>
      <w:r w:rsidRPr="00623160">
        <w:rPr>
          <w:rFonts w:ascii="Arial" w:hAnsi="Arial" w:cs="Arial"/>
          <w:color w:val="1F1F1F"/>
          <w:spacing w:val="36"/>
          <w:sz w:val="22"/>
          <w:szCs w:val="22"/>
        </w:rPr>
        <w:t xml:space="preserve"> </w:t>
      </w:r>
      <w:r w:rsidRPr="00623160">
        <w:rPr>
          <w:rFonts w:ascii="Arial" w:hAnsi="Arial" w:cs="Arial"/>
          <w:color w:val="1F1F1F"/>
          <w:sz w:val="22"/>
          <w:szCs w:val="22"/>
        </w:rPr>
        <w:t>maintained</w:t>
      </w:r>
      <w:r w:rsidRPr="00623160">
        <w:rPr>
          <w:rFonts w:ascii="Arial" w:hAnsi="Arial" w:cs="Arial"/>
          <w:color w:val="1F1F1F"/>
          <w:spacing w:val="25"/>
          <w:sz w:val="22"/>
          <w:szCs w:val="22"/>
        </w:rPr>
        <w:t xml:space="preserve"> </w:t>
      </w:r>
      <w:r w:rsidRPr="00623160">
        <w:rPr>
          <w:rFonts w:ascii="Arial" w:hAnsi="Arial" w:cs="Arial"/>
          <w:color w:val="1F1F1F"/>
          <w:sz w:val="22"/>
          <w:szCs w:val="22"/>
        </w:rPr>
        <w:t>or exceeded throughout the measured area.</w:t>
      </w:r>
    </w:p>
    <w:p w14:paraId="1433D46B" w14:textId="77777777" w:rsidR="00B34DE7" w:rsidRPr="00623160" w:rsidRDefault="00B34DE7" w:rsidP="00B34DE7">
      <w:pPr>
        <w:pStyle w:val="BodyText"/>
        <w:rPr>
          <w:rFonts w:ascii="Arial" w:hAnsi="Arial" w:cs="Arial"/>
          <w:sz w:val="22"/>
          <w:szCs w:val="22"/>
        </w:rPr>
      </w:pPr>
    </w:p>
    <w:p w14:paraId="2368D780" w14:textId="77777777" w:rsidR="00B34DE7" w:rsidRPr="00623160" w:rsidRDefault="00B34DE7" w:rsidP="00B34DE7">
      <w:pPr>
        <w:pStyle w:val="BodyText"/>
        <w:spacing w:line="252" w:lineRule="auto"/>
        <w:jc w:val="both"/>
        <w:rPr>
          <w:rFonts w:ascii="Arial" w:hAnsi="Arial" w:cs="Arial"/>
          <w:sz w:val="22"/>
          <w:szCs w:val="22"/>
        </w:rPr>
      </w:pPr>
      <w:r w:rsidRPr="00623160">
        <w:rPr>
          <w:rFonts w:ascii="Arial" w:hAnsi="Arial" w:cs="Arial"/>
          <w:color w:val="1F1F1F"/>
          <w:sz w:val="22"/>
          <w:szCs w:val="22"/>
        </w:rPr>
        <w:t>Temporary: Designed, intended or constructed as customary to be easily capable of removal or changed in location</w:t>
      </w:r>
      <w:r w:rsidRPr="00623160">
        <w:rPr>
          <w:rFonts w:ascii="Arial" w:hAnsi="Arial" w:cs="Arial"/>
          <w:color w:val="5B5B5B"/>
          <w:sz w:val="22"/>
          <w:szCs w:val="22"/>
        </w:rPr>
        <w:t xml:space="preserve">. </w:t>
      </w:r>
      <w:r w:rsidRPr="00623160">
        <w:rPr>
          <w:rFonts w:ascii="Arial" w:hAnsi="Arial" w:cs="Arial"/>
          <w:color w:val="1F1F1F"/>
          <w:sz w:val="22"/>
          <w:szCs w:val="22"/>
        </w:rPr>
        <w:t>By way of example,</w:t>
      </w:r>
      <w:r w:rsidRPr="00623160">
        <w:rPr>
          <w:rFonts w:ascii="Arial" w:hAnsi="Arial" w:cs="Arial"/>
          <w:color w:val="1F1F1F"/>
          <w:spacing w:val="29"/>
          <w:sz w:val="22"/>
          <w:szCs w:val="22"/>
        </w:rPr>
        <w:t xml:space="preserve"> </w:t>
      </w:r>
      <w:r w:rsidRPr="00623160">
        <w:rPr>
          <w:rFonts w:ascii="Arial" w:hAnsi="Arial" w:cs="Arial"/>
          <w:color w:val="1F1F1F"/>
          <w:sz w:val="22"/>
          <w:szCs w:val="22"/>
        </w:rPr>
        <w:t>not secured</w:t>
      </w:r>
      <w:r w:rsidRPr="00623160">
        <w:rPr>
          <w:rFonts w:ascii="Arial" w:hAnsi="Arial" w:cs="Arial"/>
          <w:color w:val="1F1F1F"/>
          <w:spacing w:val="29"/>
          <w:sz w:val="22"/>
          <w:szCs w:val="22"/>
        </w:rPr>
        <w:t xml:space="preserve"> </w:t>
      </w:r>
      <w:r w:rsidRPr="00623160">
        <w:rPr>
          <w:rFonts w:ascii="Arial" w:hAnsi="Arial" w:cs="Arial"/>
          <w:color w:val="1F1F1F"/>
          <w:sz w:val="22"/>
          <w:szCs w:val="22"/>
        </w:rPr>
        <w:t>by foundations,</w:t>
      </w:r>
      <w:r w:rsidRPr="00623160">
        <w:rPr>
          <w:rFonts w:ascii="Arial" w:hAnsi="Arial" w:cs="Arial"/>
          <w:color w:val="1F1F1F"/>
          <w:spacing w:val="40"/>
          <w:sz w:val="22"/>
          <w:szCs w:val="22"/>
        </w:rPr>
        <w:t xml:space="preserve"> </w:t>
      </w:r>
      <w:r w:rsidRPr="00623160">
        <w:rPr>
          <w:rFonts w:ascii="Arial" w:hAnsi="Arial" w:cs="Arial"/>
          <w:color w:val="1F1F1F"/>
          <w:sz w:val="22"/>
          <w:szCs w:val="22"/>
        </w:rPr>
        <w:t>implantation</w:t>
      </w:r>
      <w:r w:rsidRPr="00623160">
        <w:rPr>
          <w:rFonts w:ascii="Arial" w:hAnsi="Arial" w:cs="Arial"/>
          <w:color w:val="1F1F1F"/>
          <w:spacing w:val="28"/>
          <w:sz w:val="22"/>
          <w:szCs w:val="22"/>
        </w:rPr>
        <w:t xml:space="preserve"> </w:t>
      </w:r>
      <w:r w:rsidRPr="00623160">
        <w:rPr>
          <w:rFonts w:ascii="Arial" w:hAnsi="Arial" w:cs="Arial"/>
          <w:color w:val="1F1F1F"/>
          <w:sz w:val="22"/>
          <w:szCs w:val="22"/>
        </w:rPr>
        <w:t>in the ground</w:t>
      </w:r>
      <w:r w:rsidRPr="00623160">
        <w:rPr>
          <w:rFonts w:ascii="Arial" w:hAnsi="Arial" w:cs="Arial"/>
          <w:color w:val="1F1F1F"/>
          <w:spacing w:val="26"/>
          <w:sz w:val="22"/>
          <w:szCs w:val="22"/>
        </w:rPr>
        <w:t xml:space="preserve"> </w:t>
      </w:r>
      <w:r w:rsidRPr="00623160">
        <w:rPr>
          <w:rFonts w:ascii="Arial" w:hAnsi="Arial" w:cs="Arial"/>
          <w:color w:val="1F1F1F"/>
          <w:sz w:val="22"/>
          <w:szCs w:val="22"/>
        </w:rPr>
        <w:t>or firmly attached</w:t>
      </w:r>
      <w:r w:rsidRPr="00623160">
        <w:rPr>
          <w:rFonts w:ascii="Arial" w:hAnsi="Arial" w:cs="Arial"/>
          <w:color w:val="1F1F1F"/>
          <w:spacing w:val="29"/>
          <w:sz w:val="22"/>
          <w:szCs w:val="22"/>
        </w:rPr>
        <w:t xml:space="preserve"> </w:t>
      </w:r>
      <w:r w:rsidRPr="00623160">
        <w:rPr>
          <w:rFonts w:ascii="Arial" w:hAnsi="Arial" w:cs="Arial"/>
          <w:color w:val="1F1F1F"/>
          <w:sz w:val="22"/>
          <w:szCs w:val="22"/>
        </w:rPr>
        <w:t>to the</w:t>
      </w:r>
      <w:r w:rsidRPr="00623160">
        <w:rPr>
          <w:rFonts w:ascii="Arial" w:hAnsi="Arial" w:cs="Arial"/>
          <w:color w:val="1F1F1F"/>
          <w:spacing w:val="31"/>
          <w:sz w:val="22"/>
          <w:szCs w:val="22"/>
        </w:rPr>
        <w:t xml:space="preserve"> </w:t>
      </w:r>
      <w:r w:rsidRPr="00623160">
        <w:rPr>
          <w:rFonts w:ascii="Arial" w:hAnsi="Arial" w:cs="Arial"/>
          <w:color w:val="1F1F1F"/>
          <w:sz w:val="22"/>
          <w:szCs w:val="22"/>
        </w:rPr>
        <w:t>ground</w:t>
      </w:r>
      <w:r w:rsidRPr="00623160">
        <w:rPr>
          <w:rFonts w:ascii="Arial" w:hAnsi="Arial" w:cs="Arial"/>
          <w:color w:val="1F1F1F"/>
          <w:spacing w:val="35"/>
          <w:sz w:val="22"/>
          <w:szCs w:val="22"/>
        </w:rPr>
        <w:t xml:space="preserve"> </w:t>
      </w:r>
      <w:r w:rsidRPr="00623160">
        <w:rPr>
          <w:rFonts w:ascii="Arial" w:hAnsi="Arial" w:cs="Arial"/>
          <w:color w:val="1F1F1F"/>
          <w:sz w:val="22"/>
          <w:szCs w:val="22"/>
        </w:rPr>
        <w:t>or</w:t>
      </w:r>
      <w:r w:rsidRPr="00623160">
        <w:rPr>
          <w:rFonts w:ascii="Arial" w:hAnsi="Arial" w:cs="Arial"/>
          <w:color w:val="1F1F1F"/>
          <w:spacing w:val="27"/>
          <w:sz w:val="22"/>
          <w:szCs w:val="22"/>
        </w:rPr>
        <w:t xml:space="preserve"> </w:t>
      </w:r>
      <w:r w:rsidRPr="00623160">
        <w:rPr>
          <w:rFonts w:ascii="Arial" w:hAnsi="Arial" w:cs="Arial"/>
          <w:color w:val="1F1F1F"/>
          <w:sz w:val="22"/>
          <w:szCs w:val="22"/>
        </w:rPr>
        <w:t>structures.</w:t>
      </w:r>
      <w:r w:rsidRPr="00623160">
        <w:rPr>
          <w:rFonts w:ascii="Arial" w:hAnsi="Arial" w:cs="Arial"/>
          <w:color w:val="1F1F1F"/>
          <w:spacing w:val="80"/>
          <w:sz w:val="22"/>
          <w:szCs w:val="22"/>
        </w:rPr>
        <w:t xml:space="preserve"> </w:t>
      </w:r>
      <w:r w:rsidRPr="00623160">
        <w:rPr>
          <w:rFonts w:ascii="Arial" w:hAnsi="Arial" w:cs="Arial"/>
          <w:color w:val="1F1F1F"/>
          <w:sz w:val="22"/>
          <w:szCs w:val="22"/>
        </w:rPr>
        <w:t>Also,</w:t>
      </w:r>
      <w:r w:rsidRPr="00623160">
        <w:rPr>
          <w:rFonts w:ascii="Arial" w:hAnsi="Arial" w:cs="Arial"/>
          <w:color w:val="1F1F1F"/>
          <w:spacing w:val="30"/>
          <w:sz w:val="22"/>
          <w:szCs w:val="22"/>
        </w:rPr>
        <w:t xml:space="preserve"> </w:t>
      </w:r>
      <w:r w:rsidRPr="00623160">
        <w:rPr>
          <w:rFonts w:ascii="Arial" w:hAnsi="Arial" w:cs="Arial"/>
          <w:color w:val="1F1F1F"/>
          <w:sz w:val="22"/>
          <w:szCs w:val="22"/>
        </w:rPr>
        <w:t>any</w:t>
      </w:r>
      <w:r w:rsidRPr="00623160">
        <w:rPr>
          <w:rFonts w:ascii="Arial" w:hAnsi="Arial" w:cs="Arial"/>
          <w:color w:val="1F1F1F"/>
          <w:spacing w:val="37"/>
          <w:sz w:val="22"/>
          <w:szCs w:val="22"/>
        </w:rPr>
        <w:t xml:space="preserve"> </w:t>
      </w:r>
      <w:r w:rsidRPr="00623160">
        <w:rPr>
          <w:rFonts w:ascii="Arial" w:hAnsi="Arial" w:cs="Arial"/>
          <w:color w:val="1F1F1F"/>
          <w:sz w:val="22"/>
          <w:szCs w:val="22"/>
        </w:rPr>
        <w:t>use</w:t>
      </w:r>
      <w:r w:rsidRPr="00623160">
        <w:rPr>
          <w:rFonts w:ascii="Arial" w:hAnsi="Arial" w:cs="Arial"/>
          <w:color w:val="1F1F1F"/>
          <w:spacing w:val="24"/>
          <w:sz w:val="22"/>
          <w:szCs w:val="22"/>
        </w:rPr>
        <w:t xml:space="preserve"> </w:t>
      </w:r>
      <w:r w:rsidRPr="00623160">
        <w:rPr>
          <w:rFonts w:ascii="Arial" w:hAnsi="Arial" w:cs="Arial"/>
          <w:color w:val="1F1F1F"/>
          <w:sz w:val="22"/>
          <w:szCs w:val="22"/>
        </w:rPr>
        <w:t>that</w:t>
      </w:r>
      <w:r w:rsidRPr="00623160">
        <w:rPr>
          <w:rFonts w:ascii="Arial" w:hAnsi="Arial" w:cs="Arial"/>
          <w:color w:val="1F1F1F"/>
          <w:spacing w:val="25"/>
          <w:sz w:val="22"/>
          <w:szCs w:val="22"/>
        </w:rPr>
        <w:t xml:space="preserve"> </w:t>
      </w:r>
      <w:r w:rsidRPr="00623160">
        <w:rPr>
          <w:rFonts w:ascii="Arial" w:hAnsi="Arial" w:cs="Arial"/>
          <w:color w:val="1F1F1F"/>
          <w:sz w:val="22"/>
          <w:szCs w:val="22"/>
        </w:rPr>
        <w:t>is occasional,</w:t>
      </w:r>
      <w:r w:rsidRPr="00623160">
        <w:rPr>
          <w:rFonts w:ascii="Arial" w:hAnsi="Arial" w:cs="Arial"/>
          <w:color w:val="1F1F1F"/>
          <w:spacing w:val="40"/>
          <w:sz w:val="22"/>
          <w:szCs w:val="22"/>
        </w:rPr>
        <w:t xml:space="preserve"> </w:t>
      </w:r>
      <w:r w:rsidRPr="00623160">
        <w:rPr>
          <w:rFonts w:ascii="Arial" w:hAnsi="Arial" w:cs="Arial"/>
          <w:color w:val="1F1F1F"/>
          <w:sz w:val="22"/>
          <w:szCs w:val="22"/>
        </w:rPr>
        <w:t>transient,</w:t>
      </w:r>
      <w:r w:rsidRPr="00623160">
        <w:rPr>
          <w:rFonts w:ascii="Arial" w:hAnsi="Arial" w:cs="Arial"/>
          <w:color w:val="1F1F1F"/>
          <w:spacing w:val="40"/>
          <w:sz w:val="22"/>
          <w:szCs w:val="22"/>
        </w:rPr>
        <w:t xml:space="preserve"> </w:t>
      </w:r>
      <w:r w:rsidRPr="00623160">
        <w:rPr>
          <w:rFonts w:ascii="Arial" w:hAnsi="Arial" w:cs="Arial"/>
          <w:color w:val="1F1F1F"/>
          <w:sz w:val="22"/>
          <w:szCs w:val="22"/>
        </w:rPr>
        <w:t>not</w:t>
      </w:r>
      <w:r w:rsidRPr="00623160">
        <w:rPr>
          <w:rFonts w:ascii="Arial" w:hAnsi="Arial" w:cs="Arial"/>
          <w:color w:val="1F1F1F"/>
          <w:spacing w:val="28"/>
          <w:sz w:val="22"/>
          <w:szCs w:val="22"/>
        </w:rPr>
        <w:t xml:space="preserve"> </w:t>
      </w:r>
      <w:r w:rsidRPr="00623160">
        <w:rPr>
          <w:rFonts w:ascii="Arial" w:hAnsi="Arial" w:cs="Arial"/>
          <w:color w:val="1F1F1F"/>
          <w:sz w:val="22"/>
          <w:szCs w:val="22"/>
        </w:rPr>
        <w:t>regular</w:t>
      </w:r>
      <w:r w:rsidRPr="00623160">
        <w:rPr>
          <w:rFonts w:ascii="Arial" w:hAnsi="Arial" w:cs="Arial"/>
          <w:color w:val="1F1F1F"/>
          <w:spacing w:val="31"/>
          <w:sz w:val="22"/>
          <w:szCs w:val="22"/>
        </w:rPr>
        <w:t xml:space="preserve"> </w:t>
      </w:r>
      <w:r w:rsidRPr="00623160">
        <w:rPr>
          <w:rFonts w:ascii="Arial" w:hAnsi="Arial" w:cs="Arial"/>
          <w:color w:val="1F1F1F"/>
          <w:sz w:val="22"/>
          <w:szCs w:val="22"/>
        </w:rPr>
        <w:t>or</w:t>
      </w:r>
      <w:r w:rsidRPr="00623160">
        <w:rPr>
          <w:rFonts w:ascii="Arial" w:hAnsi="Arial" w:cs="Arial"/>
          <w:color w:val="1F1F1F"/>
          <w:spacing w:val="25"/>
          <w:sz w:val="22"/>
          <w:szCs w:val="22"/>
        </w:rPr>
        <w:t xml:space="preserve"> </w:t>
      </w:r>
      <w:r w:rsidRPr="00623160">
        <w:rPr>
          <w:rFonts w:ascii="Arial" w:hAnsi="Arial" w:cs="Arial"/>
          <w:color w:val="1F1F1F"/>
          <w:sz w:val="22"/>
          <w:szCs w:val="22"/>
        </w:rPr>
        <w:t>continuous.</w:t>
      </w:r>
    </w:p>
    <w:p w14:paraId="0820200C" w14:textId="77777777" w:rsidR="00B34DE7" w:rsidRPr="00623160" w:rsidRDefault="00B34DE7" w:rsidP="00B34DE7">
      <w:pPr>
        <w:pStyle w:val="BodyText"/>
        <w:rPr>
          <w:rFonts w:ascii="Arial" w:hAnsi="Arial" w:cs="Arial"/>
          <w:sz w:val="22"/>
          <w:szCs w:val="22"/>
        </w:rPr>
      </w:pPr>
    </w:p>
    <w:p w14:paraId="537A17F7" w14:textId="77777777" w:rsidR="00B34DE7" w:rsidRPr="00623160" w:rsidRDefault="00B34DE7" w:rsidP="00B34DE7">
      <w:pPr>
        <w:pStyle w:val="BodyText"/>
        <w:spacing w:line="249" w:lineRule="auto"/>
        <w:rPr>
          <w:rFonts w:ascii="Arial" w:hAnsi="Arial" w:cs="Arial"/>
          <w:sz w:val="22"/>
          <w:szCs w:val="22"/>
        </w:rPr>
      </w:pPr>
      <w:r w:rsidRPr="00623160">
        <w:rPr>
          <w:rFonts w:ascii="Arial" w:hAnsi="Arial" w:cs="Arial"/>
          <w:color w:val="1F1F1F"/>
          <w:sz w:val="22"/>
          <w:szCs w:val="22"/>
        </w:rPr>
        <w:t>Timber harvesting:</w:t>
      </w:r>
      <w:r w:rsidRPr="00623160">
        <w:rPr>
          <w:rFonts w:ascii="Arial" w:hAnsi="Arial" w:cs="Arial"/>
          <w:color w:val="1F1F1F"/>
          <w:spacing w:val="80"/>
          <w:sz w:val="22"/>
          <w:szCs w:val="22"/>
        </w:rPr>
        <w:t xml:space="preserve"> </w:t>
      </w:r>
      <w:r w:rsidRPr="00623160">
        <w:rPr>
          <w:rFonts w:ascii="Arial" w:hAnsi="Arial" w:cs="Arial"/>
          <w:color w:val="1F1F1F"/>
          <w:sz w:val="22"/>
          <w:szCs w:val="22"/>
        </w:rPr>
        <w:t>See definition in Bureau</w:t>
      </w:r>
      <w:r w:rsidRPr="00623160">
        <w:rPr>
          <w:rFonts w:ascii="Arial" w:hAnsi="Arial" w:cs="Arial"/>
          <w:color w:val="1F1F1F"/>
          <w:spacing w:val="25"/>
          <w:sz w:val="22"/>
          <w:szCs w:val="22"/>
        </w:rPr>
        <w:t xml:space="preserve"> </w:t>
      </w:r>
      <w:r w:rsidRPr="00623160">
        <w:rPr>
          <w:rFonts w:ascii="Arial" w:hAnsi="Arial" w:cs="Arial"/>
          <w:color w:val="1F1F1F"/>
          <w:sz w:val="22"/>
          <w:szCs w:val="22"/>
        </w:rPr>
        <w:t>of Forestry</w:t>
      </w:r>
      <w:r w:rsidRPr="00623160">
        <w:rPr>
          <w:rFonts w:ascii="Arial" w:hAnsi="Arial" w:cs="Arial"/>
          <w:color w:val="1F1F1F"/>
          <w:spacing w:val="25"/>
          <w:sz w:val="22"/>
          <w:szCs w:val="22"/>
        </w:rPr>
        <w:t xml:space="preserve"> </w:t>
      </w:r>
      <w:r w:rsidRPr="00623160">
        <w:rPr>
          <w:rFonts w:ascii="Arial" w:hAnsi="Arial" w:cs="Arial"/>
          <w:color w:val="1F1F1F"/>
          <w:sz w:val="22"/>
          <w:szCs w:val="22"/>
        </w:rPr>
        <w:t>Rules,</w:t>
      </w:r>
      <w:r w:rsidRPr="00623160">
        <w:rPr>
          <w:rFonts w:ascii="Arial" w:hAnsi="Arial" w:cs="Arial"/>
          <w:color w:val="1F1F1F"/>
          <w:spacing w:val="23"/>
          <w:sz w:val="22"/>
          <w:szCs w:val="22"/>
        </w:rPr>
        <w:t xml:space="preserve"> </w:t>
      </w:r>
      <w:r w:rsidRPr="00623160">
        <w:rPr>
          <w:rFonts w:ascii="Arial" w:hAnsi="Arial" w:cs="Arial"/>
          <w:color w:val="1F1F1F"/>
          <w:sz w:val="22"/>
          <w:szCs w:val="22"/>
        </w:rPr>
        <w:t>Chapter 21, Statewide Standards</w:t>
      </w:r>
      <w:r w:rsidRPr="00623160">
        <w:rPr>
          <w:rFonts w:ascii="Arial" w:hAnsi="Arial" w:cs="Arial"/>
          <w:color w:val="1F1F1F"/>
          <w:spacing w:val="22"/>
          <w:sz w:val="22"/>
          <w:szCs w:val="22"/>
        </w:rPr>
        <w:t xml:space="preserve"> </w:t>
      </w:r>
      <w:r w:rsidRPr="00623160">
        <w:rPr>
          <w:rFonts w:ascii="Arial" w:hAnsi="Arial" w:cs="Arial"/>
          <w:color w:val="1F1F1F"/>
          <w:sz w:val="22"/>
          <w:szCs w:val="22"/>
        </w:rPr>
        <w:t>for Timber Harvesting</w:t>
      </w:r>
      <w:r w:rsidRPr="00623160">
        <w:rPr>
          <w:rFonts w:ascii="Arial" w:hAnsi="Arial" w:cs="Arial"/>
          <w:color w:val="1F1F1F"/>
          <w:spacing w:val="40"/>
          <w:sz w:val="22"/>
          <w:szCs w:val="22"/>
        </w:rPr>
        <w:t xml:space="preserve"> </w:t>
      </w:r>
      <w:r w:rsidRPr="00623160">
        <w:rPr>
          <w:rFonts w:ascii="Arial" w:hAnsi="Arial" w:cs="Arial"/>
          <w:color w:val="1F1F1F"/>
          <w:sz w:val="22"/>
          <w:szCs w:val="22"/>
        </w:rPr>
        <w:t>and Related Activities</w:t>
      </w:r>
      <w:r w:rsidRPr="00623160">
        <w:rPr>
          <w:rFonts w:ascii="Arial" w:hAnsi="Arial" w:cs="Arial"/>
          <w:color w:val="1F1F1F"/>
          <w:spacing w:val="40"/>
          <w:sz w:val="22"/>
          <w:szCs w:val="22"/>
        </w:rPr>
        <w:t xml:space="preserve"> </w:t>
      </w:r>
      <w:r w:rsidRPr="00623160">
        <w:rPr>
          <w:rFonts w:ascii="Arial" w:hAnsi="Arial" w:cs="Arial"/>
          <w:color w:val="1F1F1F"/>
          <w:sz w:val="22"/>
          <w:szCs w:val="22"/>
        </w:rPr>
        <w:t>in Shoreland</w:t>
      </w:r>
      <w:r w:rsidRPr="00623160">
        <w:rPr>
          <w:rFonts w:ascii="Arial" w:hAnsi="Arial" w:cs="Arial"/>
          <w:color w:val="1F1F1F"/>
          <w:spacing w:val="36"/>
          <w:sz w:val="22"/>
          <w:szCs w:val="22"/>
        </w:rPr>
        <w:t xml:space="preserve"> </w:t>
      </w:r>
      <w:r w:rsidRPr="00623160">
        <w:rPr>
          <w:rFonts w:ascii="Arial" w:hAnsi="Arial" w:cs="Arial"/>
          <w:color w:val="1F1F1F"/>
          <w:sz w:val="22"/>
          <w:szCs w:val="22"/>
        </w:rPr>
        <w:t>Areas.,</w:t>
      </w:r>
      <w:r w:rsidRPr="00623160">
        <w:rPr>
          <w:rFonts w:ascii="Arial" w:hAnsi="Arial" w:cs="Arial"/>
          <w:color w:val="1F1F1F"/>
          <w:spacing w:val="38"/>
          <w:sz w:val="22"/>
          <w:szCs w:val="22"/>
        </w:rPr>
        <w:t xml:space="preserve"> </w:t>
      </w:r>
      <w:r w:rsidRPr="00623160">
        <w:rPr>
          <w:rFonts w:ascii="Arial" w:hAnsi="Arial" w:cs="Arial"/>
          <w:color w:val="1F1F1F"/>
          <w:sz w:val="22"/>
          <w:szCs w:val="22"/>
        </w:rPr>
        <w:t>incorporated</w:t>
      </w:r>
      <w:r w:rsidRPr="00623160">
        <w:rPr>
          <w:rFonts w:ascii="Arial" w:hAnsi="Arial" w:cs="Arial"/>
          <w:color w:val="1F1F1F"/>
          <w:spacing w:val="40"/>
          <w:sz w:val="22"/>
          <w:szCs w:val="22"/>
        </w:rPr>
        <w:t xml:space="preserve"> </w:t>
      </w:r>
      <w:r w:rsidRPr="00623160">
        <w:rPr>
          <w:rFonts w:ascii="Arial" w:hAnsi="Arial" w:cs="Arial"/>
          <w:color w:val="1F1F1F"/>
          <w:sz w:val="22"/>
          <w:szCs w:val="22"/>
        </w:rPr>
        <w:t>herein</w:t>
      </w:r>
      <w:r w:rsidRPr="00623160">
        <w:rPr>
          <w:rFonts w:ascii="Arial" w:hAnsi="Arial" w:cs="Arial"/>
          <w:color w:val="1F1F1F"/>
          <w:spacing w:val="40"/>
          <w:sz w:val="22"/>
          <w:szCs w:val="22"/>
        </w:rPr>
        <w:t xml:space="preserve"> </w:t>
      </w:r>
      <w:r w:rsidRPr="00623160">
        <w:rPr>
          <w:rFonts w:ascii="Arial" w:hAnsi="Arial" w:cs="Arial"/>
          <w:color w:val="1F1F1F"/>
          <w:sz w:val="22"/>
          <w:szCs w:val="22"/>
        </w:rPr>
        <w:t>by</w:t>
      </w:r>
      <w:r w:rsidRPr="00623160">
        <w:rPr>
          <w:rFonts w:ascii="Arial" w:hAnsi="Arial" w:cs="Arial"/>
          <w:color w:val="1F1F1F"/>
          <w:spacing w:val="35"/>
          <w:sz w:val="22"/>
          <w:szCs w:val="22"/>
        </w:rPr>
        <w:t xml:space="preserve"> </w:t>
      </w:r>
      <w:r w:rsidRPr="00623160">
        <w:rPr>
          <w:rFonts w:ascii="Arial" w:hAnsi="Arial" w:cs="Arial"/>
          <w:color w:val="1F1F1F"/>
          <w:sz w:val="22"/>
          <w:szCs w:val="22"/>
        </w:rPr>
        <w:t>reference.</w:t>
      </w:r>
    </w:p>
    <w:p w14:paraId="0DF653FF" w14:textId="77777777" w:rsidR="00B34DE7" w:rsidRPr="00623160" w:rsidRDefault="00B34DE7" w:rsidP="00B34DE7">
      <w:pPr>
        <w:pStyle w:val="BodyText"/>
        <w:rPr>
          <w:rFonts w:ascii="Arial" w:hAnsi="Arial" w:cs="Arial"/>
          <w:sz w:val="22"/>
          <w:szCs w:val="22"/>
        </w:rPr>
      </w:pPr>
    </w:p>
    <w:p w14:paraId="3E011B61"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sz w:val="22"/>
          <w:szCs w:val="22"/>
        </w:rPr>
        <w:t>Timber</w:t>
      </w:r>
      <w:r w:rsidRPr="00623160">
        <w:rPr>
          <w:rFonts w:ascii="Arial" w:hAnsi="Arial" w:cs="Arial"/>
          <w:color w:val="1F1F1F"/>
          <w:spacing w:val="24"/>
          <w:sz w:val="22"/>
          <w:szCs w:val="22"/>
        </w:rPr>
        <w:t xml:space="preserve"> </w:t>
      </w:r>
      <w:r w:rsidRPr="00623160">
        <w:rPr>
          <w:rFonts w:ascii="Arial" w:hAnsi="Arial" w:cs="Arial"/>
          <w:color w:val="1F1F1F"/>
          <w:sz w:val="22"/>
          <w:szCs w:val="22"/>
        </w:rPr>
        <w:t>harvesting</w:t>
      </w:r>
      <w:r w:rsidRPr="00623160">
        <w:rPr>
          <w:rFonts w:ascii="Arial" w:hAnsi="Arial" w:cs="Arial"/>
          <w:color w:val="1F1F1F"/>
          <w:spacing w:val="25"/>
          <w:sz w:val="22"/>
          <w:szCs w:val="22"/>
        </w:rPr>
        <w:t xml:space="preserve"> </w:t>
      </w:r>
      <w:r w:rsidRPr="00623160">
        <w:rPr>
          <w:rFonts w:ascii="Arial" w:hAnsi="Arial" w:cs="Arial"/>
          <w:color w:val="1F1F1F"/>
          <w:sz w:val="22"/>
          <w:szCs w:val="22"/>
        </w:rPr>
        <w:t>and</w:t>
      </w:r>
      <w:r w:rsidRPr="00623160">
        <w:rPr>
          <w:rFonts w:ascii="Arial" w:hAnsi="Arial" w:cs="Arial"/>
          <w:color w:val="1F1F1F"/>
          <w:spacing w:val="25"/>
          <w:sz w:val="22"/>
          <w:szCs w:val="22"/>
        </w:rPr>
        <w:t xml:space="preserve"> </w:t>
      </w:r>
      <w:r w:rsidRPr="00623160">
        <w:rPr>
          <w:rFonts w:ascii="Arial" w:hAnsi="Arial" w:cs="Arial"/>
          <w:color w:val="1F1F1F"/>
          <w:sz w:val="22"/>
          <w:szCs w:val="22"/>
        </w:rPr>
        <w:t>related</w:t>
      </w:r>
      <w:r w:rsidRPr="00623160">
        <w:rPr>
          <w:rFonts w:ascii="Arial" w:hAnsi="Arial" w:cs="Arial"/>
          <w:color w:val="1F1F1F"/>
          <w:spacing w:val="26"/>
          <w:sz w:val="22"/>
          <w:szCs w:val="22"/>
        </w:rPr>
        <w:t xml:space="preserve"> </w:t>
      </w:r>
      <w:r w:rsidRPr="00623160">
        <w:rPr>
          <w:rFonts w:ascii="Arial" w:hAnsi="Arial" w:cs="Arial"/>
          <w:color w:val="1F1F1F"/>
          <w:sz w:val="22"/>
          <w:szCs w:val="22"/>
        </w:rPr>
        <w:t>activities:</w:t>
      </w:r>
      <w:r w:rsidRPr="00623160">
        <w:rPr>
          <w:rFonts w:ascii="Arial" w:hAnsi="Arial" w:cs="Arial"/>
          <w:color w:val="1F1F1F"/>
          <w:spacing w:val="31"/>
          <w:sz w:val="22"/>
          <w:szCs w:val="22"/>
        </w:rPr>
        <w:t xml:space="preserve"> </w:t>
      </w:r>
      <w:r w:rsidRPr="00623160">
        <w:rPr>
          <w:rFonts w:ascii="Arial" w:hAnsi="Arial" w:cs="Arial"/>
          <w:color w:val="1F1F1F"/>
          <w:sz w:val="22"/>
          <w:szCs w:val="22"/>
        </w:rPr>
        <w:t>See definition</w:t>
      </w:r>
      <w:r w:rsidRPr="00623160">
        <w:rPr>
          <w:rFonts w:ascii="Arial" w:hAnsi="Arial" w:cs="Arial"/>
          <w:color w:val="1F1F1F"/>
          <w:spacing w:val="25"/>
          <w:sz w:val="22"/>
          <w:szCs w:val="22"/>
        </w:rPr>
        <w:t xml:space="preserve"> </w:t>
      </w:r>
      <w:r w:rsidRPr="00623160">
        <w:rPr>
          <w:rFonts w:ascii="Arial" w:hAnsi="Arial" w:cs="Arial"/>
          <w:color w:val="1F1F1F"/>
          <w:sz w:val="22"/>
          <w:szCs w:val="22"/>
        </w:rPr>
        <w:t>in Bureau</w:t>
      </w:r>
      <w:r w:rsidRPr="00623160">
        <w:rPr>
          <w:rFonts w:ascii="Arial" w:hAnsi="Arial" w:cs="Arial"/>
          <w:color w:val="1F1F1F"/>
          <w:spacing w:val="21"/>
          <w:sz w:val="22"/>
          <w:szCs w:val="22"/>
        </w:rPr>
        <w:t xml:space="preserve"> </w:t>
      </w:r>
      <w:r w:rsidRPr="00623160">
        <w:rPr>
          <w:rFonts w:ascii="Arial" w:hAnsi="Arial" w:cs="Arial"/>
          <w:color w:val="1F1F1F"/>
          <w:sz w:val="22"/>
          <w:szCs w:val="22"/>
        </w:rPr>
        <w:t>of Forestry</w:t>
      </w:r>
      <w:r w:rsidRPr="00623160">
        <w:rPr>
          <w:rFonts w:ascii="Arial" w:hAnsi="Arial" w:cs="Arial"/>
          <w:color w:val="1F1F1F"/>
          <w:spacing w:val="21"/>
          <w:sz w:val="22"/>
          <w:szCs w:val="22"/>
        </w:rPr>
        <w:t xml:space="preserve"> </w:t>
      </w:r>
      <w:r w:rsidRPr="00623160">
        <w:rPr>
          <w:rFonts w:ascii="Arial" w:hAnsi="Arial" w:cs="Arial"/>
          <w:color w:val="1F1F1F"/>
          <w:sz w:val="22"/>
          <w:szCs w:val="22"/>
        </w:rPr>
        <w:t>Rules,</w:t>
      </w:r>
      <w:r w:rsidRPr="00623160">
        <w:rPr>
          <w:rFonts w:ascii="Arial" w:hAnsi="Arial" w:cs="Arial"/>
          <w:color w:val="1F1F1F"/>
          <w:spacing w:val="21"/>
          <w:sz w:val="22"/>
          <w:szCs w:val="22"/>
        </w:rPr>
        <w:t xml:space="preserve"> </w:t>
      </w:r>
      <w:r w:rsidRPr="00623160">
        <w:rPr>
          <w:rFonts w:ascii="Arial" w:hAnsi="Arial" w:cs="Arial"/>
          <w:color w:val="1F1F1F"/>
          <w:sz w:val="22"/>
          <w:szCs w:val="22"/>
        </w:rPr>
        <w:t>Chapter 21, Statewide Standards</w:t>
      </w:r>
      <w:r w:rsidRPr="00623160">
        <w:rPr>
          <w:rFonts w:ascii="Arial" w:hAnsi="Arial" w:cs="Arial"/>
          <w:color w:val="1F1F1F"/>
          <w:spacing w:val="40"/>
          <w:sz w:val="22"/>
          <w:szCs w:val="22"/>
        </w:rPr>
        <w:t xml:space="preserve"> </w:t>
      </w:r>
      <w:r w:rsidRPr="00623160">
        <w:rPr>
          <w:rFonts w:ascii="Arial" w:hAnsi="Arial" w:cs="Arial"/>
          <w:color w:val="1F1F1F"/>
          <w:sz w:val="22"/>
          <w:szCs w:val="22"/>
        </w:rPr>
        <w:t>for Timber Harvesting</w:t>
      </w:r>
      <w:r w:rsidRPr="00623160">
        <w:rPr>
          <w:rFonts w:ascii="Arial" w:hAnsi="Arial" w:cs="Arial"/>
          <w:color w:val="1F1F1F"/>
          <w:spacing w:val="40"/>
          <w:sz w:val="22"/>
          <w:szCs w:val="22"/>
        </w:rPr>
        <w:t xml:space="preserve"> </w:t>
      </w:r>
      <w:r w:rsidRPr="00623160">
        <w:rPr>
          <w:rFonts w:ascii="Arial" w:hAnsi="Arial" w:cs="Arial"/>
          <w:color w:val="1F1F1F"/>
          <w:sz w:val="22"/>
          <w:szCs w:val="22"/>
        </w:rPr>
        <w:t>and Related Activities</w:t>
      </w:r>
      <w:r w:rsidRPr="00623160">
        <w:rPr>
          <w:rFonts w:ascii="Arial" w:hAnsi="Arial" w:cs="Arial"/>
          <w:color w:val="1F1F1F"/>
          <w:spacing w:val="40"/>
          <w:sz w:val="22"/>
          <w:szCs w:val="22"/>
        </w:rPr>
        <w:t xml:space="preserve"> </w:t>
      </w:r>
      <w:r w:rsidRPr="00623160">
        <w:rPr>
          <w:rFonts w:ascii="Arial" w:hAnsi="Arial" w:cs="Arial"/>
          <w:color w:val="1F1F1F"/>
          <w:sz w:val="22"/>
          <w:szCs w:val="22"/>
        </w:rPr>
        <w:t>in Shoreland Areas,</w:t>
      </w:r>
      <w:r w:rsidRPr="00623160">
        <w:rPr>
          <w:rFonts w:ascii="Arial" w:hAnsi="Arial" w:cs="Arial"/>
          <w:color w:val="1F1F1F"/>
          <w:spacing w:val="40"/>
          <w:sz w:val="22"/>
          <w:szCs w:val="22"/>
        </w:rPr>
        <w:t xml:space="preserve"> </w:t>
      </w:r>
      <w:r w:rsidRPr="00623160">
        <w:rPr>
          <w:rFonts w:ascii="Arial" w:hAnsi="Arial" w:cs="Arial"/>
          <w:color w:val="1F1F1F"/>
          <w:sz w:val="22"/>
          <w:szCs w:val="22"/>
        </w:rPr>
        <w:t>incorporated</w:t>
      </w:r>
      <w:r w:rsidRPr="00623160">
        <w:rPr>
          <w:rFonts w:ascii="Arial" w:hAnsi="Arial" w:cs="Arial"/>
          <w:color w:val="1F1F1F"/>
          <w:spacing w:val="40"/>
          <w:sz w:val="22"/>
          <w:szCs w:val="22"/>
        </w:rPr>
        <w:t xml:space="preserve"> </w:t>
      </w:r>
      <w:r w:rsidRPr="00623160">
        <w:rPr>
          <w:rFonts w:ascii="Arial" w:hAnsi="Arial" w:cs="Arial"/>
          <w:color w:val="1F1F1F"/>
          <w:sz w:val="22"/>
          <w:szCs w:val="22"/>
        </w:rPr>
        <w:lastRenderedPageBreak/>
        <w:t>herein</w:t>
      </w:r>
      <w:r w:rsidRPr="00623160">
        <w:rPr>
          <w:rFonts w:ascii="Arial" w:hAnsi="Arial" w:cs="Arial"/>
          <w:color w:val="1F1F1F"/>
          <w:spacing w:val="40"/>
          <w:sz w:val="22"/>
          <w:szCs w:val="22"/>
        </w:rPr>
        <w:t xml:space="preserve"> </w:t>
      </w:r>
      <w:r w:rsidRPr="00623160">
        <w:rPr>
          <w:rFonts w:ascii="Arial" w:hAnsi="Arial" w:cs="Arial"/>
          <w:color w:val="1F1F1F"/>
          <w:sz w:val="22"/>
          <w:szCs w:val="22"/>
        </w:rPr>
        <w:t xml:space="preserve">by </w:t>
      </w:r>
      <w:r w:rsidRPr="00623160">
        <w:rPr>
          <w:rFonts w:ascii="Arial" w:hAnsi="Arial" w:cs="Arial"/>
          <w:color w:val="1F1F1F"/>
          <w:spacing w:val="-2"/>
          <w:sz w:val="22"/>
          <w:szCs w:val="22"/>
        </w:rPr>
        <w:t>reference.</w:t>
      </w:r>
    </w:p>
    <w:p w14:paraId="4B84257D" w14:textId="77777777" w:rsidR="00B34DE7" w:rsidRPr="00623160" w:rsidRDefault="00B34DE7" w:rsidP="00B34DE7">
      <w:pPr>
        <w:pStyle w:val="BodyText"/>
        <w:rPr>
          <w:rFonts w:ascii="Arial" w:hAnsi="Arial" w:cs="Arial"/>
          <w:sz w:val="22"/>
          <w:szCs w:val="22"/>
        </w:rPr>
      </w:pPr>
    </w:p>
    <w:p w14:paraId="279F10AB"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spacing w:val="-2"/>
          <w:w w:val="105"/>
          <w:sz w:val="22"/>
          <w:szCs w:val="22"/>
        </w:rPr>
        <w:t>Tiny</w:t>
      </w:r>
      <w:r w:rsidRPr="00623160">
        <w:rPr>
          <w:rFonts w:ascii="Arial" w:hAnsi="Arial" w:cs="Arial"/>
          <w:color w:val="1F1F1F"/>
          <w:spacing w:val="-14"/>
          <w:w w:val="105"/>
          <w:sz w:val="22"/>
          <w:szCs w:val="22"/>
        </w:rPr>
        <w:t xml:space="preserve"> </w:t>
      </w:r>
      <w:r w:rsidRPr="00623160">
        <w:rPr>
          <w:rFonts w:ascii="Arial" w:hAnsi="Arial" w:cs="Arial"/>
          <w:color w:val="1F1F1F"/>
          <w:spacing w:val="-2"/>
          <w:w w:val="105"/>
          <w:sz w:val="22"/>
          <w:szCs w:val="22"/>
        </w:rPr>
        <w:t>Home:</w:t>
      </w:r>
      <w:r w:rsidRPr="00623160">
        <w:rPr>
          <w:rFonts w:ascii="Arial" w:hAnsi="Arial" w:cs="Arial"/>
          <w:color w:val="1F1F1F"/>
          <w:spacing w:val="-13"/>
          <w:w w:val="105"/>
          <w:sz w:val="22"/>
          <w:szCs w:val="22"/>
        </w:rPr>
        <w:t xml:space="preserve"> </w:t>
      </w:r>
      <w:r w:rsidRPr="00623160">
        <w:rPr>
          <w:rFonts w:ascii="Arial" w:hAnsi="Arial" w:cs="Arial"/>
          <w:color w:val="1F1F1F"/>
          <w:spacing w:val="-2"/>
          <w:w w:val="105"/>
          <w:sz w:val="22"/>
          <w:szCs w:val="22"/>
        </w:rPr>
        <w:t>A</w:t>
      </w:r>
      <w:r w:rsidRPr="00623160">
        <w:rPr>
          <w:rFonts w:ascii="Arial" w:hAnsi="Arial" w:cs="Arial"/>
          <w:color w:val="1F1F1F"/>
          <w:spacing w:val="-24"/>
          <w:w w:val="105"/>
          <w:sz w:val="22"/>
          <w:szCs w:val="22"/>
        </w:rPr>
        <w:t xml:space="preserve"> </w:t>
      </w:r>
      <w:r w:rsidRPr="00623160">
        <w:rPr>
          <w:rFonts w:ascii="Arial" w:hAnsi="Arial" w:cs="Arial"/>
          <w:color w:val="1F1F1F"/>
          <w:spacing w:val="-2"/>
          <w:w w:val="105"/>
          <w:sz w:val="22"/>
          <w:szCs w:val="22"/>
        </w:rPr>
        <w:t>Tiny</w:t>
      </w:r>
      <w:r w:rsidRPr="00623160">
        <w:rPr>
          <w:rFonts w:ascii="Arial" w:hAnsi="Arial" w:cs="Arial"/>
          <w:color w:val="1F1F1F"/>
          <w:spacing w:val="-6"/>
          <w:w w:val="105"/>
          <w:sz w:val="22"/>
          <w:szCs w:val="22"/>
        </w:rPr>
        <w:t xml:space="preserve"> </w:t>
      </w:r>
      <w:r w:rsidRPr="00623160">
        <w:rPr>
          <w:rFonts w:ascii="Arial" w:hAnsi="Arial" w:cs="Arial"/>
          <w:color w:val="1F1F1F"/>
          <w:spacing w:val="-2"/>
          <w:w w:val="105"/>
          <w:sz w:val="22"/>
          <w:szCs w:val="22"/>
        </w:rPr>
        <w:t>Home. Has</w:t>
      </w:r>
      <w:r w:rsidRPr="00623160">
        <w:rPr>
          <w:rFonts w:ascii="Arial" w:hAnsi="Arial" w:cs="Arial"/>
          <w:color w:val="1F1F1F"/>
          <w:spacing w:val="-5"/>
          <w:w w:val="105"/>
          <w:sz w:val="22"/>
          <w:szCs w:val="22"/>
        </w:rPr>
        <w:t xml:space="preserve"> </w:t>
      </w:r>
      <w:r w:rsidRPr="00623160">
        <w:rPr>
          <w:rFonts w:ascii="Arial" w:hAnsi="Arial" w:cs="Arial"/>
          <w:color w:val="1F1F1F"/>
          <w:spacing w:val="-2"/>
          <w:w w:val="105"/>
          <w:sz w:val="22"/>
          <w:szCs w:val="22"/>
        </w:rPr>
        <w:t>the</w:t>
      </w:r>
      <w:r w:rsidRPr="00623160">
        <w:rPr>
          <w:rFonts w:ascii="Arial" w:hAnsi="Arial" w:cs="Arial"/>
          <w:color w:val="1F1F1F"/>
          <w:spacing w:val="-14"/>
          <w:w w:val="105"/>
          <w:sz w:val="22"/>
          <w:szCs w:val="22"/>
        </w:rPr>
        <w:t xml:space="preserve"> </w:t>
      </w:r>
      <w:r w:rsidRPr="00623160">
        <w:rPr>
          <w:rFonts w:ascii="Arial" w:hAnsi="Arial" w:cs="Arial"/>
          <w:color w:val="1F1F1F"/>
          <w:spacing w:val="-2"/>
          <w:w w:val="105"/>
          <w:sz w:val="22"/>
          <w:szCs w:val="22"/>
        </w:rPr>
        <w:t>same</w:t>
      </w:r>
      <w:r w:rsidRPr="00623160">
        <w:rPr>
          <w:rFonts w:ascii="Arial" w:hAnsi="Arial" w:cs="Arial"/>
          <w:color w:val="1F1F1F"/>
          <w:spacing w:val="-3"/>
          <w:w w:val="105"/>
          <w:sz w:val="22"/>
          <w:szCs w:val="22"/>
        </w:rPr>
        <w:t xml:space="preserve"> </w:t>
      </w:r>
      <w:r w:rsidRPr="00623160">
        <w:rPr>
          <w:rFonts w:ascii="Arial" w:hAnsi="Arial" w:cs="Arial"/>
          <w:color w:val="1F1F1F"/>
          <w:spacing w:val="-2"/>
          <w:w w:val="105"/>
          <w:sz w:val="22"/>
          <w:szCs w:val="22"/>
        </w:rPr>
        <w:t>meaning as</w:t>
      </w:r>
      <w:r w:rsidRPr="00623160">
        <w:rPr>
          <w:rFonts w:ascii="Arial" w:hAnsi="Arial" w:cs="Arial"/>
          <w:color w:val="1F1F1F"/>
          <w:spacing w:val="-10"/>
          <w:w w:val="105"/>
          <w:sz w:val="22"/>
          <w:szCs w:val="22"/>
        </w:rPr>
        <w:t xml:space="preserve"> </w:t>
      </w:r>
      <w:r w:rsidRPr="00623160">
        <w:rPr>
          <w:rFonts w:ascii="Arial" w:hAnsi="Arial" w:cs="Arial"/>
          <w:color w:val="1F1F1F"/>
          <w:spacing w:val="-2"/>
          <w:w w:val="105"/>
          <w:sz w:val="22"/>
          <w:szCs w:val="22"/>
        </w:rPr>
        <w:t>in</w:t>
      </w:r>
      <w:r w:rsidRPr="00623160">
        <w:rPr>
          <w:rFonts w:ascii="Arial" w:hAnsi="Arial" w:cs="Arial"/>
          <w:color w:val="1F1F1F"/>
          <w:spacing w:val="-14"/>
          <w:w w:val="105"/>
          <w:sz w:val="22"/>
          <w:szCs w:val="22"/>
        </w:rPr>
        <w:t xml:space="preserve"> </w:t>
      </w:r>
      <w:r w:rsidRPr="00623160">
        <w:rPr>
          <w:rFonts w:ascii="Arial" w:hAnsi="Arial" w:cs="Arial"/>
          <w:color w:val="1F1F1F"/>
          <w:spacing w:val="-2"/>
          <w:w w:val="105"/>
          <w:sz w:val="22"/>
          <w:szCs w:val="22"/>
        </w:rPr>
        <w:t>Title</w:t>
      </w:r>
      <w:r w:rsidRPr="00623160">
        <w:rPr>
          <w:rFonts w:ascii="Arial" w:hAnsi="Arial" w:cs="Arial"/>
          <w:color w:val="1F1F1F"/>
          <w:spacing w:val="-5"/>
          <w:w w:val="105"/>
          <w:sz w:val="22"/>
          <w:szCs w:val="22"/>
        </w:rPr>
        <w:t xml:space="preserve"> </w:t>
      </w:r>
      <w:r w:rsidRPr="00623160">
        <w:rPr>
          <w:rFonts w:ascii="Arial" w:hAnsi="Arial" w:cs="Arial"/>
          <w:color w:val="1F1F1F"/>
          <w:spacing w:val="-2"/>
          <w:w w:val="105"/>
          <w:sz w:val="22"/>
          <w:szCs w:val="22"/>
        </w:rPr>
        <w:t>29-A</w:t>
      </w:r>
      <w:r w:rsidRPr="00623160">
        <w:rPr>
          <w:rFonts w:ascii="Arial" w:hAnsi="Arial" w:cs="Arial"/>
          <w:color w:val="1F1F1F"/>
          <w:spacing w:val="-14"/>
          <w:w w:val="105"/>
          <w:sz w:val="22"/>
          <w:szCs w:val="22"/>
        </w:rPr>
        <w:t xml:space="preserve"> </w:t>
      </w:r>
      <w:r w:rsidRPr="00623160">
        <w:rPr>
          <w:rFonts w:ascii="Arial" w:hAnsi="Arial" w:cs="Arial"/>
          <w:color w:val="1F1F1F"/>
          <w:spacing w:val="-2"/>
          <w:w w:val="105"/>
          <w:sz w:val="22"/>
          <w:szCs w:val="22"/>
        </w:rPr>
        <w:t>Motor</w:t>
      </w:r>
      <w:r w:rsidRPr="00623160">
        <w:rPr>
          <w:rFonts w:ascii="Arial" w:hAnsi="Arial" w:cs="Arial"/>
          <w:color w:val="1F1F1F"/>
          <w:spacing w:val="-11"/>
          <w:w w:val="105"/>
          <w:sz w:val="22"/>
          <w:szCs w:val="22"/>
        </w:rPr>
        <w:t xml:space="preserve"> </w:t>
      </w:r>
      <w:r w:rsidRPr="00623160">
        <w:rPr>
          <w:rFonts w:ascii="Arial" w:hAnsi="Arial" w:cs="Arial"/>
          <w:color w:val="1F1F1F"/>
          <w:spacing w:val="-2"/>
          <w:w w:val="105"/>
          <w:sz w:val="22"/>
          <w:szCs w:val="22"/>
        </w:rPr>
        <w:t>Vehicles and</w:t>
      </w:r>
      <w:r w:rsidRPr="00623160">
        <w:rPr>
          <w:rFonts w:ascii="Arial" w:hAnsi="Arial" w:cs="Arial"/>
          <w:color w:val="1F1F1F"/>
          <w:spacing w:val="-12"/>
          <w:w w:val="105"/>
          <w:sz w:val="22"/>
          <w:szCs w:val="22"/>
        </w:rPr>
        <w:t xml:space="preserve"> </w:t>
      </w:r>
      <w:r w:rsidRPr="00623160">
        <w:rPr>
          <w:rFonts w:ascii="Arial" w:hAnsi="Arial" w:cs="Arial"/>
          <w:color w:val="1F1F1F"/>
          <w:spacing w:val="-2"/>
          <w:w w:val="105"/>
          <w:sz w:val="22"/>
          <w:szCs w:val="22"/>
        </w:rPr>
        <w:t>Traffic,</w:t>
      </w:r>
      <w:r w:rsidRPr="00623160">
        <w:rPr>
          <w:rFonts w:ascii="Arial" w:hAnsi="Arial" w:cs="Arial"/>
          <w:color w:val="1F1F1F"/>
          <w:spacing w:val="-6"/>
          <w:w w:val="105"/>
          <w:sz w:val="22"/>
          <w:szCs w:val="22"/>
        </w:rPr>
        <w:t xml:space="preserve"> </w:t>
      </w:r>
      <w:r w:rsidRPr="00623160">
        <w:rPr>
          <w:rFonts w:ascii="Arial" w:hAnsi="Arial" w:cs="Arial"/>
          <w:color w:val="1F1F1F"/>
          <w:spacing w:val="-2"/>
          <w:w w:val="105"/>
          <w:sz w:val="22"/>
          <w:szCs w:val="22"/>
        </w:rPr>
        <w:t>Section</w:t>
      </w:r>
      <w:r w:rsidRPr="00623160">
        <w:rPr>
          <w:rFonts w:ascii="Arial" w:hAnsi="Arial" w:cs="Arial"/>
          <w:color w:val="1F1F1F"/>
          <w:spacing w:val="-5"/>
          <w:w w:val="105"/>
          <w:sz w:val="22"/>
          <w:szCs w:val="22"/>
        </w:rPr>
        <w:t xml:space="preserve"> </w:t>
      </w:r>
      <w:r w:rsidRPr="00623160">
        <w:rPr>
          <w:rFonts w:ascii="Arial" w:hAnsi="Arial" w:cs="Arial"/>
          <w:color w:val="1F1F1F"/>
          <w:spacing w:val="-2"/>
          <w:w w:val="105"/>
          <w:sz w:val="22"/>
          <w:szCs w:val="22"/>
        </w:rPr>
        <w:t xml:space="preserve">101, </w:t>
      </w:r>
      <w:r w:rsidRPr="00623160">
        <w:rPr>
          <w:rFonts w:ascii="Arial" w:hAnsi="Arial" w:cs="Arial"/>
          <w:color w:val="1F1F1F"/>
          <w:w w:val="105"/>
          <w:sz w:val="22"/>
          <w:szCs w:val="22"/>
        </w:rPr>
        <w:t>subsection 80-C.</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"Tiny home"</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means a</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living</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space</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permanently constructed on</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frame or</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chassis and designed for use as permanent living quarters that:</w:t>
      </w:r>
    </w:p>
    <w:p w14:paraId="1C4F24F3" w14:textId="77777777" w:rsidR="00B34DE7" w:rsidRPr="00623160" w:rsidRDefault="00B34DE7" w:rsidP="00502634">
      <w:pPr>
        <w:pStyle w:val="ListParagraph"/>
        <w:numPr>
          <w:ilvl w:val="0"/>
          <w:numId w:val="3"/>
        </w:numPr>
        <w:spacing w:line="252" w:lineRule="auto"/>
        <w:ind w:left="0" w:firstLine="0"/>
        <w:contextualSpacing w:val="0"/>
        <w:jc w:val="both"/>
        <w:rPr>
          <w:rFonts w:ascii="Arial" w:hAnsi="Arial" w:cs="Arial"/>
          <w:color w:val="1F1F1F"/>
        </w:rPr>
      </w:pPr>
      <w:r w:rsidRPr="00623160">
        <w:rPr>
          <w:rFonts w:ascii="Arial" w:hAnsi="Arial" w:cs="Arial"/>
          <w:color w:val="1F1F1F"/>
          <w:w w:val="105"/>
        </w:rPr>
        <w:t>Complies</w:t>
      </w:r>
      <w:r w:rsidRPr="00623160">
        <w:rPr>
          <w:rFonts w:ascii="Arial" w:hAnsi="Arial" w:cs="Arial"/>
          <w:color w:val="1F1F1F"/>
          <w:spacing w:val="-16"/>
          <w:w w:val="105"/>
        </w:rPr>
        <w:t xml:space="preserve"> </w:t>
      </w:r>
      <w:r w:rsidRPr="00623160">
        <w:rPr>
          <w:rFonts w:ascii="Arial" w:hAnsi="Arial" w:cs="Arial"/>
          <w:color w:val="1F1F1F"/>
          <w:w w:val="105"/>
        </w:rPr>
        <w:t>with</w:t>
      </w:r>
      <w:r w:rsidRPr="00623160">
        <w:rPr>
          <w:rFonts w:ascii="Arial" w:hAnsi="Arial" w:cs="Arial"/>
          <w:color w:val="1F1F1F"/>
          <w:spacing w:val="-12"/>
          <w:w w:val="105"/>
        </w:rPr>
        <w:t xml:space="preserve"> </w:t>
      </w:r>
      <w:r w:rsidRPr="00623160">
        <w:rPr>
          <w:rFonts w:ascii="Arial" w:hAnsi="Arial" w:cs="Arial"/>
          <w:color w:val="1F1F1F"/>
          <w:w w:val="105"/>
        </w:rPr>
        <w:t>American</w:t>
      </w:r>
      <w:r w:rsidRPr="00623160">
        <w:rPr>
          <w:rFonts w:ascii="Arial" w:hAnsi="Arial" w:cs="Arial"/>
          <w:color w:val="1F1F1F"/>
          <w:spacing w:val="-4"/>
          <w:w w:val="105"/>
        </w:rPr>
        <w:t xml:space="preserve"> </w:t>
      </w:r>
      <w:r w:rsidRPr="00623160">
        <w:rPr>
          <w:rFonts w:ascii="Arial" w:hAnsi="Arial" w:cs="Arial"/>
          <w:color w:val="1F1F1F"/>
          <w:w w:val="105"/>
        </w:rPr>
        <w:t>National</w:t>
      </w:r>
      <w:r w:rsidRPr="00623160">
        <w:rPr>
          <w:rFonts w:ascii="Arial" w:hAnsi="Arial" w:cs="Arial"/>
          <w:color w:val="1F1F1F"/>
          <w:spacing w:val="-11"/>
          <w:w w:val="105"/>
        </w:rPr>
        <w:t xml:space="preserve"> </w:t>
      </w:r>
      <w:r w:rsidRPr="00623160">
        <w:rPr>
          <w:rFonts w:ascii="Arial" w:hAnsi="Arial" w:cs="Arial"/>
          <w:color w:val="1F1F1F"/>
          <w:w w:val="105"/>
        </w:rPr>
        <w:t>Standards</w:t>
      </w:r>
      <w:r w:rsidRPr="00623160">
        <w:rPr>
          <w:rFonts w:ascii="Arial" w:hAnsi="Arial" w:cs="Arial"/>
          <w:color w:val="1F1F1F"/>
          <w:spacing w:val="-5"/>
          <w:w w:val="105"/>
        </w:rPr>
        <w:t xml:space="preserve"> </w:t>
      </w:r>
      <w:r w:rsidRPr="00623160">
        <w:rPr>
          <w:rFonts w:ascii="Arial" w:hAnsi="Arial" w:cs="Arial"/>
          <w:color w:val="1F1F1F"/>
          <w:w w:val="105"/>
        </w:rPr>
        <w:t>Institute</w:t>
      </w:r>
      <w:r w:rsidRPr="00623160">
        <w:rPr>
          <w:rFonts w:ascii="Arial" w:hAnsi="Arial" w:cs="Arial"/>
          <w:color w:val="1F1F1F"/>
          <w:spacing w:val="-11"/>
          <w:w w:val="105"/>
        </w:rPr>
        <w:t xml:space="preserve"> </w:t>
      </w:r>
      <w:r w:rsidRPr="00623160">
        <w:rPr>
          <w:rFonts w:ascii="Arial" w:hAnsi="Arial" w:cs="Arial"/>
          <w:color w:val="1F1F1F"/>
          <w:w w:val="105"/>
        </w:rPr>
        <w:t>Standard</w:t>
      </w:r>
      <w:r w:rsidRPr="00623160">
        <w:rPr>
          <w:rFonts w:ascii="Arial" w:hAnsi="Arial" w:cs="Arial"/>
          <w:color w:val="1F1F1F"/>
          <w:spacing w:val="-12"/>
          <w:w w:val="105"/>
        </w:rPr>
        <w:t xml:space="preserve"> </w:t>
      </w:r>
      <w:r w:rsidRPr="00623160">
        <w:rPr>
          <w:rFonts w:ascii="Arial" w:hAnsi="Arial" w:cs="Arial"/>
          <w:color w:val="1F1F1F"/>
          <w:w w:val="105"/>
        </w:rPr>
        <w:t>A</w:t>
      </w:r>
      <w:r w:rsidRPr="00623160">
        <w:rPr>
          <w:rFonts w:ascii="Arial" w:hAnsi="Arial" w:cs="Arial"/>
          <w:color w:val="1F1F1F"/>
          <w:spacing w:val="-16"/>
          <w:w w:val="105"/>
        </w:rPr>
        <w:t xml:space="preserve"> </w:t>
      </w:r>
      <w:r w:rsidRPr="00623160">
        <w:rPr>
          <w:rFonts w:ascii="Arial" w:hAnsi="Arial" w:cs="Arial"/>
          <w:color w:val="1F1F1F"/>
          <w:w w:val="105"/>
        </w:rPr>
        <w:t>119.5</w:t>
      </w:r>
      <w:r w:rsidRPr="00623160">
        <w:rPr>
          <w:rFonts w:ascii="Arial" w:hAnsi="Arial" w:cs="Arial"/>
          <w:color w:val="1F1F1F"/>
          <w:spacing w:val="-15"/>
          <w:w w:val="105"/>
        </w:rPr>
        <w:t xml:space="preserve"> </w:t>
      </w:r>
      <w:r w:rsidRPr="00623160">
        <w:rPr>
          <w:rFonts w:ascii="Arial" w:hAnsi="Arial" w:cs="Arial"/>
          <w:color w:val="1F1F1F"/>
          <w:w w:val="105"/>
        </w:rPr>
        <w:t>on</w:t>
      </w:r>
      <w:r w:rsidRPr="00623160">
        <w:rPr>
          <w:rFonts w:ascii="Arial" w:hAnsi="Arial" w:cs="Arial"/>
          <w:color w:val="1F1F1F"/>
          <w:spacing w:val="-15"/>
          <w:w w:val="105"/>
        </w:rPr>
        <w:t xml:space="preserve"> </w:t>
      </w:r>
      <w:r w:rsidRPr="00623160">
        <w:rPr>
          <w:rFonts w:ascii="Arial" w:hAnsi="Arial" w:cs="Arial"/>
          <w:color w:val="1F1F1F"/>
          <w:w w:val="105"/>
        </w:rPr>
        <w:t>plumbing, propane,</w:t>
      </w:r>
      <w:r w:rsidRPr="00623160">
        <w:rPr>
          <w:rFonts w:ascii="Arial" w:hAnsi="Arial" w:cs="Arial"/>
          <w:color w:val="1F1F1F"/>
          <w:spacing w:val="-11"/>
          <w:w w:val="105"/>
        </w:rPr>
        <w:t xml:space="preserve"> </w:t>
      </w:r>
      <w:r w:rsidRPr="00623160">
        <w:rPr>
          <w:rFonts w:ascii="Arial" w:hAnsi="Arial" w:cs="Arial"/>
          <w:color w:val="1F1F1F"/>
          <w:w w:val="105"/>
        </w:rPr>
        <w:t>fire and</w:t>
      </w:r>
      <w:r w:rsidRPr="00623160">
        <w:rPr>
          <w:rFonts w:ascii="Arial" w:hAnsi="Arial" w:cs="Arial"/>
          <w:color w:val="1F1F1F"/>
          <w:spacing w:val="-16"/>
          <w:w w:val="105"/>
        </w:rPr>
        <w:t xml:space="preserve"> </w:t>
      </w:r>
      <w:r w:rsidRPr="00623160">
        <w:rPr>
          <w:rFonts w:ascii="Arial" w:hAnsi="Arial" w:cs="Arial"/>
          <w:color w:val="1F1F1F"/>
          <w:w w:val="105"/>
        </w:rPr>
        <w:t>life</w:t>
      </w:r>
      <w:r w:rsidRPr="00623160">
        <w:rPr>
          <w:rFonts w:ascii="Arial" w:hAnsi="Arial" w:cs="Arial"/>
          <w:color w:val="1F1F1F"/>
          <w:spacing w:val="-15"/>
          <w:w w:val="105"/>
        </w:rPr>
        <w:t xml:space="preserve"> </w:t>
      </w:r>
      <w:r w:rsidRPr="00623160">
        <w:rPr>
          <w:rFonts w:ascii="Arial" w:hAnsi="Arial" w:cs="Arial"/>
          <w:color w:val="1F1F1F"/>
          <w:w w:val="105"/>
        </w:rPr>
        <w:t>safety</w:t>
      </w:r>
      <w:r w:rsidRPr="00623160">
        <w:rPr>
          <w:rFonts w:ascii="Arial" w:hAnsi="Arial" w:cs="Arial"/>
          <w:color w:val="1F1F1F"/>
          <w:spacing w:val="-15"/>
          <w:w w:val="105"/>
        </w:rPr>
        <w:t xml:space="preserve"> </w:t>
      </w:r>
      <w:r w:rsidRPr="00623160">
        <w:rPr>
          <w:rFonts w:ascii="Arial" w:hAnsi="Arial" w:cs="Arial"/>
          <w:color w:val="1F1F1F"/>
          <w:w w:val="105"/>
        </w:rPr>
        <w:t>and</w:t>
      </w:r>
      <w:r w:rsidRPr="00623160">
        <w:rPr>
          <w:rFonts w:ascii="Arial" w:hAnsi="Arial" w:cs="Arial"/>
          <w:color w:val="1F1F1F"/>
          <w:spacing w:val="-15"/>
          <w:w w:val="105"/>
        </w:rPr>
        <w:t xml:space="preserve"> </w:t>
      </w:r>
      <w:r w:rsidRPr="00623160">
        <w:rPr>
          <w:rFonts w:ascii="Arial" w:hAnsi="Arial" w:cs="Arial"/>
          <w:color w:val="1F1F1F"/>
          <w:w w:val="105"/>
        </w:rPr>
        <w:t>construction</w:t>
      </w:r>
      <w:r w:rsidRPr="00623160">
        <w:rPr>
          <w:rFonts w:ascii="Arial" w:hAnsi="Arial" w:cs="Arial"/>
          <w:color w:val="1F1F1F"/>
          <w:spacing w:val="-15"/>
          <w:w w:val="105"/>
        </w:rPr>
        <w:t xml:space="preserve"> </w:t>
      </w:r>
      <w:r w:rsidRPr="00623160">
        <w:rPr>
          <w:rFonts w:ascii="Arial" w:hAnsi="Arial" w:cs="Arial"/>
          <w:color w:val="1F1F1F"/>
          <w:w w:val="105"/>
        </w:rPr>
        <w:t>of</w:t>
      </w:r>
      <w:r w:rsidRPr="00623160">
        <w:rPr>
          <w:rFonts w:ascii="Arial" w:hAnsi="Arial" w:cs="Arial"/>
          <w:color w:val="1F1F1F"/>
          <w:spacing w:val="-15"/>
          <w:w w:val="105"/>
        </w:rPr>
        <w:t xml:space="preserve"> </w:t>
      </w:r>
      <w:r w:rsidRPr="00623160">
        <w:rPr>
          <w:rFonts w:ascii="Arial" w:hAnsi="Arial" w:cs="Arial"/>
          <w:color w:val="1F1F1F"/>
          <w:w w:val="105"/>
        </w:rPr>
        <w:t>National</w:t>
      </w:r>
      <w:r w:rsidRPr="00623160">
        <w:rPr>
          <w:rFonts w:ascii="Arial" w:hAnsi="Arial" w:cs="Arial"/>
          <w:color w:val="1F1F1F"/>
          <w:spacing w:val="-15"/>
          <w:w w:val="105"/>
        </w:rPr>
        <w:t xml:space="preserve"> </w:t>
      </w:r>
      <w:r w:rsidRPr="00623160">
        <w:rPr>
          <w:rFonts w:ascii="Arial" w:hAnsi="Arial" w:cs="Arial"/>
          <w:color w:val="1F1F1F"/>
          <w:w w:val="105"/>
        </w:rPr>
        <w:t>Fire</w:t>
      </w:r>
      <w:r w:rsidRPr="00623160">
        <w:rPr>
          <w:rFonts w:ascii="Arial" w:hAnsi="Arial" w:cs="Arial"/>
          <w:color w:val="1F1F1F"/>
          <w:spacing w:val="-15"/>
          <w:w w:val="105"/>
        </w:rPr>
        <w:t xml:space="preserve"> </w:t>
      </w:r>
      <w:r w:rsidRPr="00623160">
        <w:rPr>
          <w:rFonts w:ascii="Arial" w:hAnsi="Arial" w:cs="Arial"/>
          <w:color w:val="1F1F1F"/>
          <w:w w:val="105"/>
        </w:rPr>
        <w:t>Protection</w:t>
      </w:r>
      <w:r w:rsidRPr="00623160">
        <w:rPr>
          <w:rFonts w:ascii="Arial" w:hAnsi="Arial" w:cs="Arial"/>
          <w:color w:val="1F1F1F"/>
          <w:spacing w:val="-15"/>
          <w:w w:val="105"/>
        </w:rPr>
        <w:t xml:space="preserve"> </w:t>
      </w:r>
      <w:r w:rsidRPr="00623160">
        <w:rPr>
          <w:rFonts w:ascii="Arial" w:hAnsi="Arial" w:cs="Arial"/>
          <w:color w:val="1F1F1F"/>
          <w:w w:val="105"/>
        </w:rPr>
        <w:t>Association</w:t>
      </w:r>
      <w:r w:rsidRPr="00623160">
        <w:rPr>
          <w:rFonts w:ascii="Arial" w:hAnsi="Arial" w:cs="Arial"/>
          <w:color w:val="1F1F1F"/>
          <w:spacing w:val="-15"/>
          <w:w w:val="105"/>
        </w:rPr>
        <w:t xml:space="preserve"> </w:t>
      </w:r>
      <w:r w:rsidRPr="00623160">
        <w:rPr>
          <w:rFonts w:ascii="Arial" w:hAnsi="Arial" w:cs="Arial"/>
          <w:color w:val="1F1F1F"/>
          <w:w w:val="105"/>
        </w:rPr>
        <w:t>standard</w:t>
      </w:r>
      <w:r w:rsidRPr="00623160">
        <w:rPr>
          <w:rFonts w:ascii="Arial" w:hAnsi="Arial" w:cs="Arial"/>
          <w:color w:val="1F1F1F"/>
          <w:spacing w:val="-16"/>
          <w:w w:val="105"/>
        </w:rPr>
        <w:t xml:space="preserve"> </w:t>
      </w:r>
      <w:r w:rsidRPr="00623160">
        <w:rPr>
          <w:rFonts w:ascii="Arial" w:hAnsi="Arial" w:cs="Arial"/>
          <w:color w:val="1F1F1F"/>
          <w:w w:val="105"/>
        </w:rPr>
        <w:t>1192</w:t>
      </w:r>
      <w:r w:rsidRPr="00623160">
        <w:rPr>
          <w:rFonts w:ascii="Arial" w:hAnsi="Arial" w:cs="Arial"/>
          <w:color w:val="1F1F1F"/>
          <w:spacing w:val="-15"/>
          <w:w w:val="105"/>
        </w:rPr>
        <w:t xml:space="preserve"> </w:t>
      </w:r>
      <w:r w:rsidRPr="00623160">
        <w:rPr>
          <w:rFonts w:ascii="Arial" w:hAnsi="Arial" w:cs="Arial"/>
          <w:color w:val="1F1F1F"/>
          <w:w w:val="105"/>
        </w:rPr>
        <w:t>on</w:t>
      </w:r>
      <w:r w:rsidRPr="00623160">
        <w:rPr>
          <w:rFonts w:ascii="Arial" w:hAnsi="Arial" w:cs="Arial"/>
          <w:color w:val="1F1F1F"/>
          <w:spacing w:val="-15"/>
          <w:w w:val="105"/>
        </w:rPr>
        <w:t xml:space="preserve"> </w:t>
      </w:r>
      <w:r w:rsidRPr="00623160">
        <w:rPr>
          <w:rFonts w:ascii="Arial" w:hAnsi="Arial" w:cs="Arial"/>
          <w:color w:val="1F1F1F"/>
          <w:w w:val="105"/>
        </w:rPr>
        <w:t>plumbing, propane and fire and life safety for recreational vehicles</w:t>
      </w:r>
      <w:r w:rsidRPr="00623160">
        <w:rPr>
          <w:rFonts w:ascii="Arial" w:hAnsi="Arial" w:cs="Arial"/>
          <w:color w:val="5B5B5B"/>
          <w:w w:val="105"/>
        </w:rPr>
        <w:t>.</w:t>
      </w:r>
    </w:p>
    <w:p w14:paraId="234933EE" w14:textId="77777777" w:rsidR="00B34DE7" w:rsidRPr="00623160" w:rsidRDefault="00B34DE7" w:rsidP="00502634">
      <w:pPr>
        <w:pStyle w:val="ListParagraph"/>
        <w:numPr>
          <w:ilvl w:val="0"/>
          <w:numId w:val="3"/>
        </w:numPr>
        <w:spacing w:line="258" w:lineRule="exact"/>
        <w:ind w:left="0" w:firstLine="0"/>
        <w:contextualSpacing w:val="0"/>
        <w:jc w:val="both"/>
        <w:rPr>
          <w:rFonts w:ascii="Arial" w:hAnsi="Arial" w:cs="Arial"/>
          <w:color w:val="1F1F1F"/>
        </w:rPr>
      </w:pPr>
      <w:r w:rsidRPr="00623160">
        <w:rPr>
          <w:rFonts w:ascii="Arial" w:hAnsi="Arial" w:cs="Arial"/>
          <w:color w:val="1F1F1F"/>
          <w:w w:val="105"/>
        </w:rPr>
        <w:t>Does</w:t>
      </w:r>
      <w:r w:rsidRPr="00623160">
        <w:rPr>
          <w:rFonts w:ascii="Arial" w:hAnsi="Arial" w:cs="Arial"/>
          <w:color w:val="1F1F1F"/>
          <w:spacing w:val="-3"/>
          <w:w w:val="105"/>
        </w:rPr>
        <w:t xml:space="preserve"> </w:t>
      </w:r>
      <w:r w:rsidRPr="00623160">
        <w:rPr>
          <w:rFonts w:ascii="Arial" w:hAnsi="Arial" w:cs="Arial"/>
          <w:color w:val="1F1F1F"/>
          <w:w w:val="105"/>
        </w:rPr>
        <w:t>not</w:t>
      </w:r>
      <w:r w:rsidRPr="00623160">
        <w:rPr>
          <w:rFonts w:ascii="Arial" w:hAnsi="Arial" w:cs="Arial"/>
          <w:color w:val="1F1F1F"/>
          <w:spacing w:val="-8"/>
          <w:w w:val="105"/>
        </w:rPr>
        <w:t xml:space="preserve"> </w:t>
      </w:r>
      <w:r w:rsidRPr="00623160">
        <w:rPr>
          <w:rFonts w:ascii="Arial" w:hAnsi="Arial" w:cs="Arial"/>
          <w:color w:val="1F1F1F"/>
          <w:w w:val="105"/>
        </w:rPr>
        <w:t>exceed</w:t>
      </w:r>
      <w:r w:rsidRPr="00623160">
        <w:rPr>
          <w:rFonts w:ascii="Arial" w:hAnsi="Arial" w:cs="Arial"/>
          <w:color w:val="1F1F1F"/>
          <w:spacing w:val="-2"/>
          <w:w w:val="105"/>
        </w:rPr>
        <w:t xml:space="preserve"> </w:t>
      </w:r>
      <w:r w:rsidRPr="00623160">
        <w:rPr>
          <w:rFonts w:ascii="Arial" w:hAnsi="Arial" w:cs="Arial"/>
          <w:color w:val="1F1F1F"/>
          <w:w w:val="105"/>
        </w:rPr>
        <w:t>400</w:t>
      </w:r>
      <w:r w:rsidRPr="00623160">
        <w:rPr>
          <w:rFonts w:ascii="Arial" w:hAnsi="Arial" w:cs="Arial"/>
          <w:color w:val="1F1F1F"/>
          <w:spacing w:val="-8"/>
          <w:w w:val="105"/>
        </w:rPr>
        <w:t xml:space="preserve"> </w:t>
      </w:r>
      <w:r w:rsidRPr="00623160">
        <w:rPr>
          <w:rFonts w:ascii="Arial" w:hAnsi="Arial" w:cs="Arial"/>
          <w:color w:val="1F1F1F"/>
          <w:w w:val="105"/>
        </w:rPr>
        <w:t>square</w:t>
      </w:r>
      <w:r w:rsidRPr="00623160">
        <w:rPr>
          <w:rFonts w:ascii="Arial" w:hAnsi="Arial" w:cs="Arial"/>
          <w:color w:val="1F1F1F"/>
          <w:spacing w:val="-3"/>
          <w:w w:val="105"/>
        </w:rPr>
        <w:t xml:space="preserve"> </w:t>
      </w:r>
      <w:r w:rsidRPr="00623160">
        <w:rPr>
          <w:rFonts w:ascii="Arial" w:hAnsi="Arial" w:cs="Arial"/>
          <w:color w:val="1F1F1F"/>
          <w:w w:val="105"/>
        </w:rPr>
        <w:t>feet</w:t>
      </w:r>
      <w:r w:rsidRPr="00623160">
        <w:rPr>
          <w:rFonts w:ascii="Arial" w:hAnsi="Arial" w:cs="Arial"/>
          <w:color w:val="1F1F1F"/>
          <w:spacing w:val="-8"/>
          <w:w w:val="105"/>
        </w:rPr>
        <w:t xml:space="preserve"> </w:t>
      </w:r>
      <w:r w:rsidRPr="00623160">
        <w:rPr>
          <w:rFonts w:ascii="Arial" w:hAnsi="Arial" w:cs="Arial"/>
          <w:color w:val="1F1F1F"/>
          <w:w w:val="105"/>
        </w:rPr>
        <w:t>in</w:t>
      </w:r>
      <w:r w:rsidRPr="00623160">
        <w:rPr>
          <w:rFonts w:ascii="Arial" w:hAnsi="Arial" w:cs="Arial"/>
          <w:color w:val="1F1F1F"/>
          <w:spacing w:val="-7"/>
          <w:w w:val="105"/>
        </w:rPr>
        <w:t xml:space="preserve"> </w:t>
      </w:r>
      <w:r w:rsidRPr="00623160">
        <w:rPr>
          <w:rFonts w:ascii="Arial" w:hAnsi="Arial" w:cs="Arial"/>
          <w:color w:val="1F1F1F"/>
          <w:spacing w:val="-2"/>
          <w:w w:val="105"/>
        </w:rPr>
        <w:t>size;</w:t>
      </w:r>
    </w:p>
    <w:p w14:paraId="4A59E709" w14:textId="77777777" w:rsidR="00B34DE7" w:rsidRPr="00623160" w:rsidRDefault="00B34DE7" w:rsidP="00502634">
      <w:pPr>
        <w:pStyle w:val="ListParagraph"/>
        <w:numPr>
          <w:ilvl w:val="0"/>
          <w:numId w:val="3"/>
        </w:numPr>
        <w:ind w:left="0" w:firstLine="0"/>
        <w:contextualSpacing w:val="0"/>
        <w:jc w:val="both"/>
        <w:rPr>
          <w:rFonts w:ascii="Arial" w:hAnsi="Arial" w:cs="Arial"/>
          <w:color w:val="1F1F1F"/>
        </w:rPr>
      </w:pPr>
      <w:r w:rsidRPr="00623160">
        <w:rPr>
          <w:rFonts w:ascii="Arial" w:hAnsi="Arial" w:cs="Arial"/>
          <w:color w:val="1F1F1F"/>
          <w:w w:val="105"/>
        </w:rPr>
        <w:t>Does</w:t>
      </w:r>
      <w:r w:rsidRPr="00623160">
        <w:rPr>
          <w:rFonts w:ascii="Arial" w:hAnsi="Arial" w:cs="Arial"/>
          <w:color w:val="1F1F1F"/>
          <w:spacing w:val="-7"/>
          <w:w w:val="105"/>
        </w:rPr>
        <w:t xml:space="preserve"> </w:t>
      </w:r>
      <w:r w:rsidRPr="00623160">
        <w:rPr>
          <w:rFonts w:ascii="Arial" w:hAnsi="Arial" w:cs="Arial"/>
          <w:color w:val="1F1F1F"/>
          <w:w w:val="105"/>
        </w:rPr>
        <w:t>not</w:t>
      </w:r>
      <w:r w:rsidRPr="00623160">
        <w:rPr>
          <w:rFonts w:ascii="Arial" w:hAnsi="Arial" w:cs="Arial"/>
          <w:color w:val="1F1F1F"/>
          <w:spacing w:val="-12"/>
          <w:w w:val="105"/>
        </w:rPr>
        <w:t xml:space="preserve"> </w:t>
      </w:r>
      <w:r w:rsidRPr="00623160">
        <w:rPr>
          <w:rFonts w:ascii="Arial" w:hAnsi="Arial" w:cs="Arial"/>
          <w:color w:val="1F1F1F"/>
          <w:w w:val="105"/>
        </w:rPr>
        <w:t>exceed</w:t>
      </w:r>
      <w:r w:rsidRPr="00623160">
        <w:rPr>
          <w:rFonts w:ascii="Arial" w:hAnsi="Arial" w:cs="Arial"/>
          <w:color w:val="1F1F1F"/>
          <w:spacing w:val="-11"/>
          <w:w w:val="105"/>
        </w:rPr>
        <w:t xml:space="preserve"> </w:t>
      </w:r>
      <w:r w:rsidRPr="00623160">
        <w:rPr>
          <w:rFonts w:ascii="Arial" w:hAnsi="Arial" w:cs="Arial"/>
          <w:color w:val="1F1F1F"/>
          <w:w w:val="105"/>
        </w:rPr>
        <w:t>any</w:t>
      </w:r>
      <w:r w:rsidRPr="00623160">
        <w:rPr>
          <w:rFonts w:ascii="Arial" w:hAnsi="Arial" w:cs="Arial"/>
          <w:color w:val="1F1F1F"/>
          <w:spacing w:val="-11"/>
          <w:w w:val="105"/>
        </w:rPr>
        <w:t xml:space="preserve"> </w:t>
      </w:r>
      <w:r w:rsidRPr="00623160">
        <w:rPr>
          <w:rFonts w:ascii="Arial" w:hAnsi="Arial" w:cs="Arial"/>
          <w:color w:val="1F1F1F"/>
          <w:w w:val="105"/>
        </w:rPr>
        <w:t>dimension</w:t>
      </w:r>
      <w:r w:rsidRPr="00623160">
        <w:rPr>
          <w:rFonts w:ascii="Arial" w:hAnsi="Arial" w:cs="Arial"/>
          <w:color w:val="1F1F1F"/>
          <w:spacing w:val="-3"/>
          <w:w w:val="105"/>
        </w:rPr>
        <w:t xml:space="preserve"> </w:t>
      </w:r>
      <w:r w:rsidRPr="00623160">
        <w:rPr>
          <w:rFonts w:ascii="Arial" w:hAnsi="Arial" w:cs="Arial"/>
          <w:color w:val="1F1F1F"/>
          <w:w w:val="105"/>
        </w:rPr>
        <w:t>allowed</w:t>
      </w:r>
      <w:r w:rsidRPr="00623160">
        <w:rPr>
          <w:rFonts w:ascii="Arial" w:hAnsi="Arial" w:cs="Arial"/>
          <w:color w:val="1F1F1F"/>
          <w:spacing w:val="-6"/>
          <w:w w:val="105"/>
        </w:rPr>
        <w:t xml:space="preserve"> </w:t>
      </w:r>
      <w:r w:rsidRPr="00623160">
        <w:rPr>
          <w:rFonts w:ascii="Arial" w:hAnsi="Arial" w:cs="Arial"/>
          <w:color w:val="1F1F1F"/>
          <w:w w:val="105"/>
        </w:rPr>
        <w:t>for</w:t>
      </w:r>
      <w:r w:rsidRPr="00623160">
        <w:rPr>
          <w:rFonts w:ascii="Arial" w:hAnsi="Arial" w:cs="Arial"/>
          <w:color w:val="1F1F1F"/>
          <w:spacing w:val="-9"/>
          <w:w w:val="105"/>
        </w:rPr>
        <w:t xml:space="preserve"> </w:t>
      </w:r>
      <w:r w:rsidRPr="00623160">
        <w:rPr>
          <w:rFonts w:ascii="Arial" w:hAnsi="Arial" w:cs="Arial"/>
          <w:color w:val="1F1F1F"/>
          <w:w w:val="105"/>
        </w:rPr>
        <w:t>operation</w:t>
      </w:r>
      <w:r w:rsidRPr="00623160">
        <w:rPr>
          <w:rFonts w:ascii="Arial" w:hAnsi="Arial" w:cs="Arial"/>
          <w:color w:val="1F1F1F"/>
          <w:spacing w:val="-2"/>
          <w:w w:val="105"/>
        </w:rPr>
        <w:t xml:space="preserve"> </w:t>
      </w:r>
      <w:r w:rsidRPr="00623160">
        <w:rPr>
          <w:rFonts w:ascii="Arial" w:hAnsi="Arial" w:cs="Arial"/>
          <w:color w:val="1F1F1F"/>
          <w:w w:val="105"/>
        </w:rPr>
        <w:t>on</w:t>
      </w:r>
      <w:r w:rsidRPr="00623160">
        <w:rPr>
          <w:rFonts w:ascii="Arial" w:hAnsi="Arial" w:cs="Arial"/>
          <w:color w:val="1F1F1F"/>
          <w:spacing w:val="-13"/>
          <w:w w:val="105"/>
        </w:rPr>
        <w:t xml:space="preserve"> </w:t>
      </w:r>
      <w:r w:rsidRPr="00623160">
        <w:rPr>
          <w:rFonts w:ascii="Arial" w:hAnsi="Arial" w:cs="Arial"/>
          <w:color w:val="1F1F1F"/>
          <w:w w:val="105"/>
        </w:rPr>
        <w:t>public</w:t>
      </w:r>
      <w:r w:rsidRPr="00623160">
        <w:rPr>
          <w:rFonts w:ascii="Arial" w:hAnsi="Arial" w:cs="Arial"/>
          <w:color w:val="1F1F1F"/>
          <w:spacing w:val="-5"/>
          <w:w w:val="105"/>
        </w:rPr>
        <w:t xml:space="preserve"> </w:t>
      </w:r>
      <w:r w:rsidRPr="00623160">
        <w:rPr>
          <w:rFonts w:ascii="Arial" w:hAnsi="Arial" w:cs="Arial"/>
          <w:color w:val="1F1F1F"/>
          <w:w w:val="105"/>
        </w:rPr>
        <w:t>way</w:t>
      </w:r>
      <w:r w:rsidRPr="00623160">
        <w:rPr>
          <w:rFonts w:ascii="Arial" w:hAnsi="Arial" w:cs="Arial"/>
          <w:color w:val="1F1F1F"/>
          <w:spacing w:val="-10"/>
          <w:w w:val="105"/>
        </w:rPr>
        <w:t xml:space="preserve"> </w:t>
      </w:r>
      <w:r w:rsidRPr="00623160">
        <w:rPr>
          <w:rFonts w:ascii="Arial" w:hAnsi="Arial" w:cs="Arial"/>
          <w:color w:val="1F1F1F"/>
          <w:w w:val="105"/>
        </w:rPr>
        <w:t>this</w:t>
      </w:r>
      <w:r w:rsidRPr="00623160">
        <w:rPr>
          <w:rFonts w:ascii="Arial" w:hAnsi="Arial" w:cs="Arial"/>
          <w:color w:val="1F1F1F"/>
          <w:spacing w:val="-11"/>
          <w:w w:val="105"/>
        </w:rPr>
        <w:t xml:space="preserve"> </w:t>
      </w:r>
      <w:r w:rsidRPr="00623160">
        <w:rPr>
          <w:rFonts w:ascii="Arial" w:hAnsi="Arial" w:cs="Arial"/>
          <w:color w:val="1F1F1F"/>
          <w:w w:val="105"/>
        </w:rPr>
        <w:t>Title;</w:t>
      </w:r>
      <w:r w:rsidRPr="00623160">
        <w:rPr>
          <w:rFonts w:ascii="Arial" w:hAnsi="Arial" w:cs="Arial"/>
          <w:color w:val="1F1F1F"/>
          <w:spacing w:val="-11"/>
          <w:w w:val="105"/>
        </w:rPr>
        <w:t xml:space="preserve"> </w:t>
      </w:r>
      <w:r w:rsidRPr="00623160">
        <w:rPr>
          <w:rFonts w:ascii="Arial" w:hAnsi="Arial" w:cs="Arial"/>
          <w:color w:val="1F1F1F"/>
          <w:spacing w:val="-5"/>
          <w:w w:val="105"/>
        </w:rPr>
        <w:t>and</w:t>
      </w:r>
    </w:p>
    <w:p w14:paraId="7601193C" w14:textId="77777777" w:rsidR="00B34DE7" w:rsidRPr="00623160" w:rsidRDefault="00B34DE7" w:rsidP="00502634">
      <w:pPr>
        <w:pStyle w:val="ListParagraph"/>
        <w:numPr>
          <w:ilvl w:val="0"/>
          <w:numId w:val="3"/>
        </w:numPr>
        <w:ind w:left="0" w:firstLine="0"/>
        <w:contextualSpacing w:val="0"/>
        <w:jc w:val="both"/>
        <w:rPr>
          <w:rFonts w:ascii="Arial" w:hAnsi="Arial" w:cs="Arial"/>
          <w:color w:val="1F1F1F"/>
        </w:rPr>
      </w:pPr>
      <w:r w:rsidRPr="00623160">
        <w:rPr>
          <w:rFonts w:ascii="Arial" w:hAnsi="Arial" w:cs="Arial"/>
          <w:color w:val="1F1F1F"/>
        </w:rPr>
        <w:t>Is</w:t>
      </w:r>
      <w:r w:rsidRPr="00623160">
        <w:rPr>
          <w:rFonts w:ascii="Arial" w:hAnsi="Arial" w:cs="Arial"/>
          <w:color w:val="1F1F1F"/>
          <w:spacing w:val="13"/>
        </w:rPr>
        <w:t xml:space="preserve"> </w:t>
      </w:r>
      <w:r w:rsidRPr="00623160">
        <w:rPr>
          <w:rFonts w:ascii="Arial" w:hAnsi="Arial" w:cs="Arial"/>
          <w:color w:val="1F1F1F"/>
        </w:rPr>
        <w:t>a</w:t>
      </w:r>
      <w:r w:rsidRPr="00623160">
        <w:rPr>
          <w:rFonts w:ascii="Arial" w:hAnsi="Arial" w:cs="Arial"/>
          <w:color w:val="1F1F1F"/>
          <w:spacing w:val="15"/>
        </w:rPr>
        <w:t xml:space="preserve"> </w:t>
      </w:r>
      <w:r w:rsidRPr="00623160">
        <w:rPr>
          <w:rFonts w:ascii="Arial" w:hAnsi="Arial" w:cs="Arial"/>
          <w:color w:val="1F1F1F"/>
        </w:rPr>
        <w:t>vehicle</w:t>
      </w:r>
      <w:r w:rsidRPr="00623160">
        <w:rPr>
          <w:rFonts w:ascii="Arial" w:hAnsi="Arial" w:cs="Arial"/>
          <w:color w:val="1F1F1F"/>
          <w:spacing w:val="17"/>
        </w:rPr>
        <w:t xml:space="preserve"> </w:t>
      </w:r>
      <w:r w:rsidRPr="00623160">
        <w:rPr>
          <w:rFonts w:ascii="Arial" w:hAnsi="Arial" w:cs="Arial"/>
          <w:color w:val="1F1F1F"/>
        </w:rPr>
        <w:t>without</w:t>
      </w:r>
      <w:r w:rsidRPr="00623160">
        <w:rPr>
          <w:rFonts w:ascii="Arial" w:hAnsi="Arial" w:cs="Arial"/>
          <w:color w:val="1F1F1F"/>
          <w:spacing w:val="29"/>
        </w:rPr>
        <w:t xml:space="preserve"> </w:t>
      </w:r>
      <w:r w:rsidRPr="00623160">
        <w:rPr>
          <w:rFonts w:ascii="Arial" w:hAnsi="Arial" w:cs="Arial"/>
          <w:color w:val="1F1F1F"/>
        </w:rPr>
        <w:t>motive</w:t>
      </w:r>
      <w:r w:rsidRPr="00623160">
        <w:rPr>
          <w:rFonts w:ascii="Arial" w:hAnsi="Arial" w:cs="Arial"/>
          <w:color w:val="1F1F1F"/>
          <w:spacing w:val="19"/>
        </w:rPr>
        <w:t xml:space="preserve"> </w:t>
      </w:r>
      <w:r w:rsidRPr="00623160">
        <w:rPr>
          <w:rFonts w:ascii="Arial" w:hAnsi="Arial" w:cs="Arial"/>
          <w:color w:val="1F1F1F"/>
          <w:spacing w:val="-2"/>
        </w:rPr>
        <w:t>power.</w:t>
      </w:r>
    </w:p>
    <w:p w14:paraId="23321241" w14:textId="77777777" w:rsidR="00B34DE7" w:rsidRPr="00623160" w:rsidRDefault="00B34DE7" w:rsidP="00502634">
      <w:pPr>
        <w:pStyle w:val="ListParagraph"/>
        <w:numPr>
          <w:ilvl w:val="0"/>
          <w:numId w:val="3"/>
        </w:numPr>
        <w:spacing w:line="256" w:lineRule="auto"/>
        <w:ind w:left="0" w:firstLine="0"/>
        <w:contextualSpacing w:val="0"/>
        <w:jc w:val="both"/>
        <w:rPr>
          <w:rFonts w:ascii="Arial" w:hAnsi="Arial" w:cs="Arial"/>
          <w:color w:val="1F1F1F"/>
        </w:rPr>
      </w:pPr>
      <w:r w:rsidRPr="00623160">
        <w:rPr>
          <w:rFonts w:ascii="Arial" w:hAnsi="Arial" w:cs="Arial"/>
          <w:color w:val="343434"/>
        </w:rPr>
        <w:t xml:space="preserve">"Tiny </w:t>
      </w:r>
      <w:r w:rsidRPr="00623160">
        <w:rPr>
          <w:rFonts w:ascii="Arial" w:hAnsi="Arial" w:cs="Arial"/>
          <w:color w:val="1F1F1F"/>
        </w:rPr>
        <w:t>home" does not include a trailer, semi-trailer, camp trailer, recreational vehicle. or manufactured housing-c</w:t>
      </w:r>
    </w:p>
    <w:p w14:paraId="52F2FA0A" w14:textId="77777777" w:rsidR="00B34DE7" w:rsidRPr="00623160" w:rsidRDefault="00B34DE7" w:rsidP="00B34DE7">
      <w:pPr>
        <w:pStyle w:val="BodyText"/>
        <w:rPr>
          <w:rFonts w:ascii="Arial" w:hAnsi="Arial" w:cs="Arial"/>
          <w:sz w:val="22"/>
          <w:szCs w:val="22"/>
        </w:rPr>
      </w:pPr>
    </w:p>
    <w:p w14:paraId="4E6F34D6"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w w:val="105"/>
          <w:sz w:val="22"/>
          <w:szCs w:val="22"/>
        </w:rPr>
        <w:t>Tree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woody</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perennial</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plant</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with</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well-defined trunk(s)</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at</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least</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two</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(2)</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inches</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diameter</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at</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four</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and one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half</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(4.5)</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feet</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above the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ground,</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with</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more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less</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definite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crown, and</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reaching</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height</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at</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least ten (10) feet at maturity.</w:t>
      </w:r>
    </w:p>
    <w:p w14:paraId="1B4AE277" w14:textId="77777777" w:rsidR="00B34DE7" w:rsidRPr="00623160" w:rsidRDefault="00B34DE7" w:rsidP="00B34DE7">
      <w:pPr>
        <w:pStyle w:val="BodyText"/>
        <w:rPr>
          <w:rFonts w:ascii="Arial" w:hAnsi="Arial" w:cs="Arial"/>
          <w:sz w:val="22"/>
          <w:szCs w:val="22"/>
        </w:rPr>
      </w:pPr>
    </w:p>
    <w:p w14:paraId="3D60BB54" w14:textId="10B2F448" w:rsidR="00B34DE7" w:rsidRPr="00623160" w:rsidRDefault="00B34DE7" w:rsidP="00A87AD9">
      <w:pPr>
        <w:pStyle w:val="BodyText"/>
        <w:jc w:val="both"/>
        <w:rPr>
          <w:rFonts w:ascii="Arial" w:hAnsi="Arial" w:cs="Arial"/>
          <w:sz w:val="22"/>
          <w:szCs w:val="22"/>
        </w:rPr>
      </w:pPr>
      <w:r w:rsidRPr="00623160">
        <w:rPr>
          <w:rFonts w:ascii="Arial" w:hAnsi="Arial" w:cs="Arial"/>
          <w:color w:val="1F1F1F"/>
          <w:sz w:val="22"/>
          <w:szCs w:val="22"/>
        </w:rPr>
        <w:t>Tributary</w:t>
      </w:r>
      <w:r w:rsidRPr="00623160">
        <w:rPr>
          <w:rFonts w:ascii="Arial" w:hAnsi="Arial" w:cs="Arial"/>
          <w:color w:val="1F1F1F"/>
          <w:spacing w:val="28"/>
          <w:sz w:val="22"/>
          <w:szCs w:val="22"/>
        </w:rPr>
        <w:t xml:space="preserve"> </w:t>
      </w:r>
      <w:r w:rsidRPr="00623160">
        <w:rPr>
          <w:rFonts w:ascii="Arial" w:hAnsi="Arial" w:cs="Arial"/>
          <w:color w:val="1F1F1F"/>
          <w:sz w:val="22"/>
          <w:szCs w:val="22"/>
        </w:rPr>
        <w:t>stream</w:t>
      </w:r>
      <w:r w:rsidRPr="00623160">
        <w:rPr>
          <w:rFonts w:ascii="Arial" w:hAnsi="Arial" w:cs="Arial"/>
          <w:color w:val="1F1F1F"/>
          <w:spacing w:val="2"/>
          <w:sz w:val="22"/>
          <w:szCs w:val="22"/>
        </w:rPr>
        <w:t xml:space="preserve"> </w:t>
      </w:r>
      <w:r w:rsidRPr="00623160">
        <w:rPr>
          <w:rFonts w:ascii="Arial" w:hAnsi="Arial" w:cs="Arial"/>
          <w:color w:val="1F1F1F"/>
          <w:sz w:val="22"/>
          <w:szCs w:val="22"/>
        </w:rPr>
        <w:t>-</w:t>
      </w:r>
      <w:r w:rsidRPr="00623160">
        <w:rPr>
          <w:rFonts w:ascii="Arial" w:hAnsi="Arial" w:cs="Arial"/>
          <w:color w:val="1F1F1F"/>
          <w:spacing w:val="75"/>
          <w:sz w:val="22"/>
          <w:szCs w:val="22"/>
        </w:rPr>
        <w:t xml:space="preserve"> </w:t>
      </w:r>
      <w:r w:rsidRPr="00623160">
        <w:rPr>
          <w:rFonts w:ascii="Arial" w:hAnsi="Arial" w:cs="Arial"/>
          <w:color w:val="1F1F1F"/>
          <w:sz w:val="22"/>
          <w:szCs w:val="22"/>
        </w:rPr>
        <w:t>means</w:t>
      </w:r>
      <w:r w:rsidRPr="00623160">
        <w:rPr>
          <w:rFonts w:ascii="Arial" w:hAnsi="Arial" w:cs="Arial"/>
          <w:color w:val="1F1F1F"/>
          <w:spacing w:val="24"/>
          <w:sz w:val="22"/>
          <w:szCs w:val="22"/>
        </w:rPr>
        <w:t xml:space="preserve"> </w:t>
      </w:r>
      <w:r w:rsidRPr="00623160">
        <w:rPr>
          <w:rFonts w:ascii="Arial" w:hAnsi="Arial" w:cs="Arial"/>
          <w:color w:val="1F1F1F"/>
          <w:sz w:val="22"/>
          <w:szCs w:val="22"/>
        </w:rPr>
        <w:t>a</w:t>
      </w:r>
      <w:r w:rsidRPr="00623160">
        <w:rPr>
          <w:rFonts w:ascii="Arial" w:hAnsi="Arial" w:cs="Arial"/>
          <w:color w:val="1F1F1F"/>
          <w:spacing w:val="6"/>
          <w:sz w:val="22"/>
          <w:szCs w:val="22"/>
        </w:rPr>
        <w:t xml:space="preserve"> </w:t>
      </w:r>
      <w:r w:rsidRPr="00623160">
        <w:rPr>
          <w:rFonts w:ascii="Arial" w:hAnsi="Arial" w:cs="Arial"/>
          <w:color w:val="1F1F1F"/>
          <w:sz w:val="22"/>
          <w:szCs w:val="22"/>
        </w:rPr>
        <w:t>channel</w:t>
      </w:r>
      <w:r w:rsidRPr="00623160">
        <w:rPr>
          <w:rFonts w:ascii="Arial" w:hAnsi="Arial" w:cs="Arial"/>
          <w:color w:val="1F1F1F"/>
          <w:spacing w:val="17"/>
          <w:sz w:val="22"/>
          <w:szCs w:val="22"/>
        </w:rPr>
        <w:t xml:space="preserve"> </w:t>
      </w:r>
      <w:r w:rsidRPr="00623160">
        <w:rPr>
          <w:rFonts w:ascii="Arial" w:hAnsi="Arial" w:cs="Arial"/>
          <w:color w:val="1F1F1F"/>
          <w:sz w:val="22"/>
          <w:szCs w:val="22"/>
        </w:rPr>
        <w:t>between</w:t>
      </w:r>
      <w:r w:rsidRPr="00623160">
        <w:rPr>
          <w:rFonts w:ascii="Arial" w:hAnsi="Arial" w:cs="Arial"/>
          <w:color w:val="1F1F1F"/>
          <w:spacing w:val="19"/>
          <w:sz w:val="22"/>
          <w:szCs w:val="22"/>
        </w:rPr>
        <w:t xml:space="preserve"> </w:t>
      </w:r>
      <w:r w:rsidRPr="00623160">
        <w:rPr>
          <w:rFonts w:ascii="Arial" w:hAnsi="Arial" w:cs="Arial"/>
          <w:color w:val="1F1F1F"/>
          <w:sz w:val="22"/>
          <w:szCs w:val="22"/>
        </w:rPr>
        <w:t>defined</w:t>
      </w:r>
      <w:r w:rsidRPr="00623160">
        <w:rPr>
          <w:rFonts w:ascii="Arial" w:hAnsi="Arial" w:cs="Arial"/>
          <w:color w:val="1F1F1F"/>
          <w:spacing w:val="21"/>
          <w:sz w:val="22"/>
          <w:szCs w:val="22"/>
        </w:rPr>
        <w:t xml:space="preserve"> </w:t>
      </w:r>
      <w:r w:rsidRPr="00623160">
        <w:rPr>
          <w:rFonts w:ascii="Arial" w:hAnsi="Arial" w:cs="Arial"/>
          <w:color w:val="1F1F1F"/>
          <w:sz w:val="22"/>
          <w:szCs w:val="22"/>
        </w:rPr>
        <w:t>banks</w:t>
      </w:r>
      <w:r w:rsidRPr="00623160">
        <w:rPr>
          <w:rFonts w:ascii="Arial" w:hAnsi="Arial" w:cs="Arial"/>
          <w:color w:val="1F1F1F"/>
          <w:spacing w:val="27"/>
          <w:sz w:val="22"/>
          <w:szCs w:val="22"/>
        </w:rPr>
        <w:t xml:space="preserve"> </w:t>
      </w:r>
      <w:r w:rsidRPr="00623160">
        <w:rPr>
          <w:rFonts w:ascii="Arial" w:hAnsi="Arial" w:cs="Arial"/>
          <w:color w:val="1F1F1F"/>
          <w:sz w:val="22"/>
          <w:szCs w:val="22"/>
        </w:rPr>
        <w:t>created</w:t>
      </w:r>
      <w:r w:rsidRPr="00623160">
        <w:rPr>
          <w:rFonts w:ascii="Arial" w:hAnsi="Arial" w:cs="Arial"/>
          <w:color w:val="1F1F1F"/>
          <w:spacing w:val="16"/>
          <w:sz w:val="22"/>
          <w:szCs w:val="22"/>
        </w:rPr>
        <w:t xml:space="preserve"> </w:t>
      </w:r>
      <w:r w:rsidRPr="00623160">
        <w:rPr>
          <w:rFonts w:ascii="Arial" w:hAnsi="Arial" w:cs="Arial"/>
          <w:color w:val="1F1F1F"/>
          <w:sz w:val="22"/>
          <w:szCs w:val="22"/>
        </w:rPr>
        <w:t>by</w:t>
      </w:r>
      <w:r w:rsidRPr="00623160">
        <w:rPr>
          <w:rFonts w:ascii="Arial" w:hAnsi="Arial" w:cs="Arial"/>
          <w:color w:val="1F1F1F"/>
          <w:spacing w:val="9"/>
          <w:sz w:val="22"/>
          <w:szCs w:val="22"/>
        </w:rPr>
        <w:t xml:space="preserve"> </w:t>
      </w:r>
      <w:r w:rsidRPr="00623160">
        <w:rPr>
          <w:rFonts w:ascii="Arial" w:hAnsi="Arial" w:cs="Arial"/>
          <w:color w:val="1F1F1F"/>
          <w:sz w:val="22"/>
          <w:szCs w:val="22"/>
        </w:rPr>
        <w:t>the</w:t>
      </w:r>
      <w:r w:rsidRPr="00623160">
        <w:rPr>
          <w:rFonts w:ascii="Arial" w:hAnsi="Arial" w:cs="Arial"/>
          <w:color w:val="1F1F1F"/>
          <w:spacing w:val="7"/>
          <w:sz w:val="22"/>
          <w:szCs w:val="22"/>
        </w:rPr>
        <w:t xml:space="preserve"> </w:t>
      </w:r>
      <w:r w:rsidRPr="00623160">
        <w:rPr>
          <w:rFonts w:ascii="Arial" w:hAnsi="Arial" w:cs="Arial"/>
          <w:color w:val="1F1F1F"/>
          <w:sz w:val="22"/>
          <w:szCs w:val="22"/>
        </w:rPr>
        <w:t>action</w:t>
      </w:r>
      <w:r w:rsidRPr="00623160">
        <w:rPr>
          <w:rFonts w:ascii="Arial" w:hAnsi="Arial" w:cs="Arial"/>
          <w:color w:val="1F1F1F"/>
          <w:spacing w:val="23"/>
          <w:sz w:val="22"/>
          <w:szCs w:val="22"/>
        </w:rPr>
        <w:t xml:space="preserve"> </w:t>
      </w:r>
      <w:r w:rsidRPr="00623160">
        <w:rPr>
          <w:rFonts w:ascii="Arial" w:hAnsi="Arial" w:cs="Arial"/>
          <w:color w:val="1F1F1F"/>
          <w:sz w:val="22"/>
          <w:szCs w:val="22"/>
        </w:rPr>
        <w:t>of</w:t>
      </w:r>
      <w:r w:rsidRPr="00623160">
        <w:rPr>
          <w:rFonts w:ascii="Arial" w:hAnsi="Arial" w:cs="Arial"/>
          <w:color w:val="1F1F1F"/>
          <w:spacing w:val="13"/>
          <w:sz w:val="22"/>
          <w:szCs w:val="22"/>
        </w:rPr>
        <w:t xml:space="preserve"> </w:t>
      </w:r>
      <w:r w:rsidRPr="00623160">
        <w:rPr>
          <w:rFonts w:ascii="Arial" w:hAnsi="Arial" w:cs="Arial"/>
          <w:color w:val="1F1F1F"/>
          <w:sz w:val="22"/>
          <w:szCs w:val="22"/>
        </w:rPr>
        <w:t>surface</w:t>
      </w:r>
      <w:r w:rsidRPr="00623160">
        <w:rPr>
          <w:rFonts w:ascii="Arial" w:hAnsi="Arial" w:cs="Arial"/>
          <w:color w:val="1F1F1F"/>
          <w:spacing w:val="20"/>
          <w:sz w:val="22"/>
          <w:szCs w:val="22"/>
        </w:rPr>
        <w:t xml:space="preserve"> </w:t>
      </w:r>
      <w:r w:rsidRPr="00623160">
        <w:rPr>
          <w:rFonts w:ascii="Arial" w:hAnsi="Arial" w:cs="Arial"/>
          <w:color w:val="1F1F1F"/>
          <w:sz w:val="22"/>
          <w:szCs w:val="22"/>
        </w:rPr>
        <w:t>water,</w:t>
      </w:r>
      <w:r w:rsidRPr="00623160">
        <w:rPr>
          <w:rFonts w:ascii="Arial" w:hAnsi="Arial" w:cs="Arial"/>
          <w:color w:val="1F1F1F"/>
          <w:spacing w:val="18"/>
          <w:sz w:val="22"/>
          <w:szCs w:val="22"/>
        </w:rPr>
        <w:t xml:space="preserve"> </w:t>
      </w:r>
      <w:r w:rsidRPr="00623160">
        <w:rPr>
          <w:rFonts w:ascii="Arial" w:hAnsi="Arial" w:cs="Arial"/>
          <w:color w:val="1F1F1F"/>
          <w:sz w:val="22"/>
          <w:szCs w:val="22"/>
        </w:rPr>
        <w:t>which</w:t>
      </w:r>
      <w:r w:rsidRPr="00623160">
        <w:rPr>
          <w:rFonts w:ascii="Arial" w:hAnsi="Arial" w:cs="Arial"/>
          <w:color w:val="1F1F1F"/>
          <w:spacing w:val="17"/>
          <w:sz w:val="22"/>
          <w:szCs w:val="22"/>
        </w:rPr>
        <w:t xml:space="preserve"> </w:t>
      </w:r>
      <w:r w:rsidRPr="00623160">
        <w:rPr>
          <w:rFonts w:ascii="Arial" w:hAnsi="Arial" w:cs="Arial"/>
          <w:color w:val="1F1F1F"/>
          <w:spacing w:val="-5"/>
          <w:sz w:val="22"/>
          <w:szCs w:val="22"/>
        </w:rPr>
        <w:t>is</w:t>
      </w:r>
      <w:r w:rsidR="00A87AD9">
        <w:rPr>
          <w:rFonts w:ascii="Arial" w:hAnsi="Arial" w:cs="Arial"/>
          <w:color w:val="1F1F1F"/>
          <w:spacing w:val="-5"/>
          <w:sz w:val="22"/>
          <w:szCs w:val="22"/>
        </w:rPr>
        <w:t xml:space="preserve"> </w:t>
      </w:r>
      <w:r w:rsidRPr="00623160">
        <w:rPr>
          <w:rFonts w:ascii="Arial" w:hAnsi="Arial" w:cs="Arial"/>
          <w:color w:val="1F1F1F"/>
          <w:w w:val="105"/>
          <w:sz w:val="22"/>
          <w:szCs w:val="22"/>
        </w:rPr>
        <w:t>characterized</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by</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lack</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 xml:space="preserve">terrestrial </w:t>
      </w:r>
      <w:r w:rsidRPr="00623160">
        <w:rPr>
          <w:rFonts w:ascii="Arial" w:hAnsi="Arial" w:cs="Arial"/>
          <w:color w:val="333333"/>
          <w:w w:val="105"/>
          <w:sz w:val="22"/>
          <w:szCs w:val="22"/>
        </w:rPr>
        <w:t>vegetation</w:t>
      </w:r>
      <w:r w:rsidRPr="00623160">
        <w:rPr>
          <w:rFonts w:ascii="Arial" w:hAnsi="Arial" w:cs="Arial"/>
          <w:color w:val="333333"/>
          <w:spacing w:val="-1"/>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by</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presence</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bed,</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devoid</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topsoil,</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 xml:space="preserve">containing </w:t>
      </w:r>
      <w:r w:rsidRPr="00623160">
        <w:rPr>
          <w:rFonts w:ascii="Arial" w:hAnsi="Arial" w:cs="Arial"/>
          <w:color w:val="333333"/>
          <w:w w:val="105"/>
          <w:sz w:val="22"/>
          <w:szCs w:val="22"/>
        </w:rPr>
        <w:t xml:space="preserve">waterborne </w:t>
      </w:r>
      <w:r w:rsidRPr="00623160">
        <w:rPr>
          <w:rFonts w:ascii="Arial" w:hAnsi="Arial" w:cs="Arial"/>
          <w:color w:val="1F1F1F"/>
          <w:w w:val="105"/>
          <w:sz w:val="22"/>
          <w:szCs w:val="22"/>
        </w:rPr>
        <w:t>deposits or</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exposed</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soil,</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parent</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material or</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bedrock; and</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which</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is</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connected hydrologically with</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other</w:t>
      </w:r>
      <w:r w:rsidRPr="00623160">
        <w:rPr>
          <w:rFonts w:ascii="Arial" w:hAnsi="Arial" w:cs="Arial"/>
          <w:color w:val="1F1F1F"/>
          <w:spacing w:val="-15"/>
          <w:w w:val="105"/>
          <w:sz w:val="22"/>
          <w:szCs w:val="22"/>
        </w:rPr>
        <w:t xml:space="preserve"> </w:t>
      </w:r>
      <w:r w:rsidRPr="00623160">
        <w:rPr>
          <w:rFonts w:ascii="Arial" w:hAnsi="Arial" w:cs="Arial"/>
          <w:color w:val="333333"/>
          <w:w w:val="105"/>
          <w:sz w:val="22"/>
          <w:szCs w:val="22"/>
        </w:rPr>
        <w:t>water</w:t>
      </w:r>
      <w:r w:rsidRPr="00623160">
        <w:rPr>
          <w:rFonts w:ascii="Arial" w:hAnsi="Arial" w:cs="Arial"/>
          <w:color w:val="333333"/>
          <w:spacing w:val="-15"/>
          <w:w w:val="105"/>
          <w:sz w:val="22"/>
          <w:szCs w:val="22"/>
        </w:rPr>
        <w:t xml:space="preserve"> </w:t>
      </w:r>
      <w:r w:rsidRPr="00623160">
        <w:rPr>
          <w:rFonts w:ascii="Arial" w:hAnsi="Arial" w:cs="Arial"/>
          <w:color w:val="1F1F1F"/>
          <w:w w:val="105"/>
          <w:sz w:val="22"/>
          <w:szCs w:val="22"/>
        </w:rPr>
        <w:t>bodies.</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"Tributary</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stream"</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does</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not</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include</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rills</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gullies</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forming</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because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accelerated erosion in</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disturbed soils</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where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natural vegetation cover</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has</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been</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removed by</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human activity</w:t>
      </w:r>
      <w:r w:rsidRPr="00623160">
        <w:rPr>
          <w:rFonts w:ascii="Arial" w:hAnsi="Arial" w:cs="Arial"/>
          <w:color w:val="494949"/>
          <w:w w:val="105"/>
          <w:sz w:val="22"/>
          <w:szCs w:val="22"/>
        </w:rPr>
        <w:t>.</w:t>
      </w:r>
      <w:r w:rsidRPr="00623160">
        <w:rPr>
          <w:rFonts w:ascii="Arial" w:hAnsi="Arial" w:cs="Arial"/>
          <w:color w:val="494949"/>
          <w:spacing w:val="20"/>
          <w:w w:val="105"/>
          <w:sz w:val="22"/>
          <w:szCs w:val="22"/>
        </w:rPr>
        <w:t xml:space="preserve"> </w:t>
      </w:r>
      <w:r w:rsidRPr="00623160">
        <w:rPr>
          <w:rFonts w:ascii="Arial" w:hAnsi="Arial" w:cs="Arial"/>
          <w:color w:val="1F1F1F"/>
          <w:w w:val="105"/>
          <w:sz w:val="22"/>
          <w:szCs w:val="22"/>
        </w:rPr>
        <w:t>This definition does</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not</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include</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term "stream" as</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defined elsewhere in</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this</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Ordinance, and</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only</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applies to that portion</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tributary stream located within</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Shoreland</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zone</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receiving</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water body</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or wetland.</w:t>
      </w:r>
      <w:r w:rsidRPr="00623160">
        <w:rPr>
          <w:rFonts w:ascii="Arial" w:hAnsi="Arial" w:cs="Arial"/>
          <w:color w:val="1F1F1F"/>
          <w:spacing w:val="40"/>
          <w:w w:val="105"/>
          <w:sz w:val="22"/>
          <w:szCs w:val="22"/>
        </w:rPr>
        <w:t xml:space="preserve"> </w:t>
      </w:r>
      <w:r w:rsidRPr="00623160">
        <w:rPr>
          <w:rFonts w:ascii="Arial" w:hAnsi="Arial" w:cs="Arial"/>
          <w:color w:val="1F1F1F"/>
          <w:w w:val="105"/>
          <w:sz w:val="22"/>
          <w:szCs w:val="22"/>
        </w:rPr>
        <w:t>Water</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setback</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requirements apply</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tributary</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streams within</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shoreland zones.</w:t>
      </w:r>
    </w:p>
    <w:p w14:paraId="42FF6A5F" w14:textId="77777777" w:rsidR="00B34DE7" w:rsidRPr="00623160" w:rsidRDefault="00B34DE7" w:rsidP="00B34DE7">
      <w:pPr>
        <w:pStyle w:val="BodyText"/>
        <w:rPr>
          <w:rFonts w:ascii="Arial" w:hAnsi="Arial" w:cs="Arial"/>
          <w:sz w:val="22"/>
          <w:szCs w:val="22"/>
        </w:rPr>
      </w:pPr>
    </w:p>
    <w:p w14:paraId="5BA084B8"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w w:val="105"/>
          <w:sz w:val="22"/>
          <w:szCs w:val="22"/>
        </w:rPr>
        <w:t>Upland</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edge</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wetland -</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boundary between upland and</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wetland. For</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purposes</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freshwater wetland,</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upland</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edge</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is</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formed</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where</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soils</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are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not</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saturated</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for</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duration</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sufficient</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support wetland</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vegetation;</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where</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soils</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support</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growth</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wetland</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vegetation,</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but</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such</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vegetation</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is dominated by</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woody</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stems</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that</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are</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six</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(6)</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meters (approximately</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twenty (20)</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feet) tall or</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taller</w:t>
      </w:r>
      <w:r w:rsidRPr="00623160">
        <w:rPr>
          <w:rFonts w:ascii="Arial" w:hAnsi="Arial" w:cs="Arial"/>
          <w:color w:val="494949"/>
          <w:w w:val="105"/>
          <w:sz w:val="22"/>
          <w:szCs w:val="22"/>
        </w:rPr>
        <w:t>.</w:t>
      </w:r>
    </w:p>
    <w:p w14:paraId="38106840" w14:textId="77777777" w:rsidR="00B34DE7" w:rsidRPr="00623160" w:rsidRDefault="00B34DE7" w:rsidP="00B34DE7">
      <w:pPr>
        <w:pStyle w:val="BodyText"/>
        <w:rPr>
          <w:rFonts w:ascii="Arial" w:hAnsi="Arial" w:cs="Arial"/>
          <w:sz w:val="22"/>
          <w:szCs w:val="22"/>
        </w:rPr>
      </w:pPr>
    </w:p>
    <w:p w14:paraId="687C3E2F"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sz w:val="22"/>
          <w:szCs w:val="22"/>
        </w:rPr>
        <w:t>Use: The purpose for which land or a structure is arranged,</w:t>
      </w:r>
      <w:r w:rsidRPr="00623160">
        <w:rPr>
          <w:rFonts w:ascii="Arial" w:hAnsi="Arial" w:cs="Arial"/>
          <w:color w:val="1F1F1F"/>
          <w:spacing w:val="28"/>
          <w:sz w:val="22"/>
          <w:szCs w:val="22"/>
        </w:rPr>
        <w:t xml:space="preserve"> </w:t>
      </w:r>
      <w:r w:rsidRPr="00623160">
        <w:rPr>
          <w:rFonts w:ascii="Arial" w:hAnsi="Arial" w:cs="Arial"/>
          <w:color w:val="1F1F1F"/>
          <w:sz w:val="22"/>
          <w:szCs w:val="22"/>
        </w:rPr>
        <w:t>designed,</w:t>
      </w:r>
      <w:r w:rsidRPr="00623160">
        <w:rPr>
          <w:rFonts w:ascii="Arial" w:hAnsi="Arial" w:cs="Arial"/>
          <w:color w:val="1F1F1F"/>
          <w:spacing w:val="29"/>
          <w:sz w:val="22"/>
          <w:szCs w:val="22"/>
        </w:rPr>
        <w:t xml:space="preserve"> </w:t>
      </w:r>
      <w:r w:rsidRPr="00623160">
        <w:rPr>
          <w:rFonts w:ascii="Arial" w:hAnsi="Arial" w:cs="Arial"/>
          <w:color w:val="1F1F1F"/>
          <w:sz w:val="22"/>
          <w:szCs w:val="22"/>
        </w:rPr>
        <w:t>intended</w:t>
      </w:r>
      <w:r w:rsidRPr="00623160">
        <w:rPr>
          <w:rFonts w:ascii="Arial" w:hAnsi="Arial" w:cs="Arial"/>
          <w:color w:val="1F1F1F"/>
          <w:spacing w:val="20"/>
          <w:sz w:val="22"/>
          <w:szCs w:val="22"/>
        </w:rPr>
        <w:t xml:space="preserve"> </w:t>
      </w:r>
      <w:r w:rsidRPr="00623160">
        <w:rPr>
          <w:rFonts w:ascii="Arial" w:hAnsi="Arial" w:cs="Arial"/>
          <w:color w:val="1F1F1F"/>
          <w:sz w:val="22"/>
          <w:szCs w:val="22"/>
        </w:rPr>
        <w:t>or occupied</w:t>
      </w:r>
      <w:r w:rsidRPr="00623160">
        <w:rPr>
          <w:rFonts w:ascii="Arial" w:hAnsi="Arial" w:cs="Arial"/>
          <w:color w:val="1F1F1F"/>
          <w:spacing w:val="40"/>
          <w:sz w:val="22"/>
          <w:szCs w:val="22"/>
        </w:rPr>
        <w:t xml:space="preserve"> </w:t>
      </w:r>
      <w:r w:rsidRPr="00A87AD9">
        <w:rPr>
          <w:rFonts w:ascii="Arial" w:hAnsi="Arial" w:cs="Arial"/>
          <w:color w:val="1F1F1F"/>
          <w:sz w:val="22"/>
          <w:szCs w:val="22"/>
          <w:u w:color="1F1F1F"/>
        </w:rPr>
        <w:t>or</w:t>
      </w:r>
      <w:r w:rsidRPr="00623160">
        <w:rPr>
          <w:rFonts w:ascii="Arial" w:hAnsi="Arial" w:cs="Arial"/>
          <w:color w:val="1F1F1F"/>
          <w:sz w:val="22"/>
          <w:szCs w:val="22"/>
        </w:rPr>
        <w:t xml:space="preserve"> the purpose for which land or structure</w:t>
      </w:r>
      <w:r w:rsidRPr="00623160">
        <w:rPr>
          <w:rFonts w:ascii="Arial" w:hAnsi="Arial" w:cs="Arial"/>
          <w:color w:val="1F1F1F"/>
          <w:spacing w:val="40"/>
          <w:sz w:val="22"/>
          <w:szCs w:val="22"/>
        </w:rPr>
        <w:t xml:space="preserve"> </w:t>
      </w:r>
      <w:r w:rsidRPr="00623160">
        <w:rPr>
          <w:rFonts w:ascii="Arial" w:hAnsi="Arial" w:cs="Arial"/>
          <w:color w:val="1F1F1F"/>
          <w:sz w:val="22"/>
          <w:szCs w:val="22"/>
        </w:rPr>
        <w:t>may be occupied</w:t>
      </w:r>
      <w:r w:rsidRPr="00623160">
        <w:rPr>
          <w:rFonts w:ascii="Arial" w:hAnsi="Arial" w:cs="Arial"/>
          <w:color w:val="494949"/>
          <w:sz w:val="22"/>
          <w:szCs w:val="22"/>
        </w:rPr>
        <w:t>.</w:t>
      </w:r>
    </w:p>
    <w:p w14:paraId="016A703D" w14:textId="77777777" w:rsidR="00B34DE7" w:rsidRPr="00623160" w:rsidRDefault="00B34DE7" w:rsidP="00B34DE7">
      <w:pPr>
        <w:pStyle w:val="BodyText"/>
        <w:rPr>
          <w:rFonts w:ascii="Arial" w:hAnsi="Arial" w:cs="Arial"/>
          <w:sz w:val="22"/>
          <w:szCs w:val="22"/>
        </w:rPr>
      </w:pPr>
    </w:p>
    <w:p w14:paraId="6B607B7F"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sz w:val="22"/>
          <w:szCs w:val="22"/>
        </w:rPr>
        <w:t>Variance: A permission,</w:t>
      </w:r>
      <w:r w:rsidRPr="00623160">
        <w:rPr>
          <w:rFonts w:ascii="Arial" w:hAnsi="Arial" w:cs="Arial"/>
          <w:color w:val="1F1F1F"/>
          <w:spacing w:val="36"/>
          <w:sz w:val="22"/>
          <w:szCs w:val="22"/>
        </w:rPr>
        <w:t xml:space="preserve"> </w:t>
      </w:r>
      <w:r w:rsidRPr="00623160">
        <w:rPr>
          <w:rFonts w:ascii="Arial" w:hAnsi="Arial" w:cs="Arial"/>
          <w:color w:val="1F1F1F"/>
          <w:sz w:val="22"/>
          <w:szCs w:val="22"/>
        </w:rPr>
        <w:t>granted by the Zoning Board of</w:t>
      </w:r>
      <w:r w:rsidRPr="00623160">
        <w:rPr>
          <w:rFonts w:ascii="Arial" w:hAnsi="Arial" w:cs="Arial"/>
          <w:color w:val="1F1F1F"/>
          <w:spacing w:val="-4"/>
          <w:sz w:val="22"/>
          <w:szCs w:val="22"/>
        </w:rPr>
        <w:t xml:space="preserve"> </w:t>
      </w:r>
      <w:r w:rsidRPr="00623160">
        <w:rPr>
          <w:rFonts w:ascii="Arial" w:hAnsi="Arial" w:cs="Arial"/>
          <w:color w:val="1F1F1F"/>
          <w:sz w:val="22"/>
          <w:szCs w:val="22"/>
        </w:rPr>
        <w:t>Appeals,</w:t>
      </w:r>
      <w:r w:rsidRPr="00623160">
        <w:rPr>
          <w:rFonts w:ascii="Arial" w:hAnsi="Arial" w:cs="Arial"/>
          <w:color w:val="1F1F1F"/>
          <w:spacing w:val="30"/>
          <w:sz w:val="22"/>
          <w:szCs w:val="22"/>
        </w:rPr>
        <w:t xml:space="preserve"> </w:t>
      </w:r>
      <w:r w:rsidRPr="00623160">
        <w:rPr>
          <w:rFonts w:ascii="Arial" w:hAnsi="Arial" w:cs="Arial"/>
          <w:color w:val="1F1F1F"/>
          <w:sz w:val="22"/>
          <w:szCs w:val="22"/>
        </w:rPr>
        <w:t>to an applicant</w:t>
      </w:r>
      <w:r w:rsidRPr="00623160">
        <w:rPr>
          <w:rFonts w:ascii="Arial" w:hAnsi="Arial" w:cs="Arial"/>
          <w:color w:val="1F1F1F"/>
          <w:spacing w:val="33"/>
          <w:sz w:val="22"/>
          <w:szCs w:val="22"/>
        </w:rPr>
        <w:t xml:space="preserve"> </w:t>
      </w:r>
      <w:r w:rsidRPr="00623160">
        <w:rPr>
          <w:rFonts w:ascii="Arial" w:hAnsi="Arial" w:cs="Arial"/>
          <w:color w:val="1F1F1F"/>
          <w:sz w:val="22"/>
          <w:szCs w:val="22"/>
        </w:rPr>
        <w:t>for deviation</w:t>
      </w:r>
      <w:r w:rsidRPr="00623160">
        <w:rPr>
          <w:rFonts w:ascii="Arial" w:hAnsi="Arial" w:cs="Arial"/>
          <w:color w:val="1F1F1F"/>
          <w:spacing w:val="30"/>
          <w:sz w:val="22"/>
          <w:szCs w:val="22"/>
        </w:rPr>
        <w:t xml:space="preserve"> </w:t>
      </w:r>
      <w:r w:rsidRPr="00623160">
        <w:rPr>
          <w:rFonts w:ascii="Arial" w:hAnsi="Arial" w:cs="Arial"/>
          <w:color w:val="1F1F1F"/>
          <w:sz w:val="22"/>
          <w:szCs w:val="22"/>
        </w:rPr>
        <w:t>from the provisions</w:t>
      </w:r>
      <w:r w:rsidRPr="00623160">
        <w:rPr>
          <w:rFonts w:ascii="Arial" w:hAnsi="Arial" w:cs="Arial"/>
          <w:color w:val="1F1F1F"/>
          <w:spacing w:val="40"/>
          <w:sz w:val="22"/>
          <w:szCs w:val="22"/>
        </w:rPr>
        <w:t xml:space="preserve"> </w:t>
      </w:r>
      <w:r w:rsidRPr="00623160">
        <w:rPr>
          <w:rFonts w:ascii="Arial" w:hAnsi="Arial" w:cs="Arial"/>
          <w:color w:val="1F1F1F"/>
          <w:sz w:val="22"/>
          <w:szCs w:val="22"/>
        </w:rPr>
        <w:t>of this Ordinance,</w:t>
      </w:r>
      <w:r w:rsidRPr="00623160">
        <w:rPr>
          <w:rFonts w:ascii="Arial" w:hAnsi="Arial" w:cs="Arial"/>
          <w:color w:val="1F1F1F"/>
          <w:spacing w:val="33"/>
          <w:sz w:val="22"/>
          <w:szCs w:val="22"/>
        </w:rPr>
        <w:t xml:space="preserve"> </w:t>
      </w:r>
      <w:r w:rsidRPr="00623160">
        <w:rPr>
          <w:rFonts w:ascii="Arial" w:hAnsi="Arial" w:cs="Arial"/>
          <w:color w:val="1F1F1F"/>
          <w:sz w:val="22"/>
          <w:szCs w:val="22"/>
        </w:rPr>
        <w:t>where strict application</w:t>
      </w:r>
      <w:r w:rsidRPr="00623160">
        <w:rPr>
          <w:rFonts w:ascii="Arial" w:hAnsi="Arial" w:cs="Arial"/>
          <w:color w:val="1F1F1F"/>
          <w:spacing w:val="40"/>
          <w:sz w:val="22"/>
          <w:szCs w:val="22"/>
        </w:rPr>
        <w:t xml:space="preserve"> </w:t>
      </w:r>
      <w:r w:rsidRPr="00623160">
        <w:rPr>
          <w:rFonts w:ascii="Arial" w:hAnsi="Arial" w:cs="Arial"/>
          <w:color w:val="1F1F1F"/>
          <w:sz w:val="22"/>
          <w:szCs w:val="22"/>
        </w:rPr>
        <w:t>of the Ordinance,</w:t>
      </w:r>
      <w:r w:rsidRPr="00623160">
        <w:rPr>
          <w:rFonts w:ascii="Arial" w:hAnsi="Arial" w:cs="Arial"/>
          <w:color w:val="1F1F1F"/>
          <w:spacing w:val="40"/>
          <w:sz w:val="22"/>
          <w:szCs w:val="22"/>
        </w:rPr>
        <w:t xml:space="preserve"> </w:t>
      </w:r>
      <w:r w:rsidRPr="00623160">
        <w:rPr>
          <w:rFonts w:ascii="Arial" w:hAnsi="Arial" w:cs="Arial"/>
          <w:color w:val="1F1F1F"/>
          <w:sz w:val="22"/>
          <w:szCs w:val="22"/>
        </w:rPr>
        <w:t>or a provision</w:t>
      </w:r>
      <w:r w:rsidRPr="00623160">
        <w:rPr>
          <w:rFonts w:ascii="Arial" w:hAnsi="Arial" w:cs="Arial"/>
          <w:color w:val="1F1F1F"/>
          <w:spacing w:val="33"/>
          <w:sz w:val="22"/>
          <w:szCs w:val="22"/>
        </w:rPr>
        <w:t xml:space="preserve"> </w:t>
      </w:r>
      <w:r w:rsidRPr="00623160">
        <w:rPr>
          <w:rFonts w:ascii="Arial" w:hAnsi="Arial" w:cs="Arial"/>
          <w:color w:val="1F1F1F"/>
          <w:sz w:val="22"/>
          <w:szCs w:val="22"/>
        </w:rPr>
        <w:t>thereof to the applicant</w:t>
      </w:r>
      <w:r w:rsidRPr="00623160">
        <w:rPr>
          <w:rFonts w:ascii="Arial" w:hAnsi="Arial" w:cs="Arial"/>
          <w:color w:val="1F1F1F"/>
          <w:spacing w:val="26"/>
          <w:sz w:val="22"/>
          <w:szCs w:val="22"/>
        </w:rPr>
        <w:t xml:space="preserve"> </w:t>
      </w:r>
      <w:r w:rsidRPr="00623160">
        <w:rPr>
          <w:rFonts w:ascii="Arial" w:hAnsi="Arial" w:cs="Arial"/>
          <w:color w:val="1F1F1F"/>
          <w:sz w:val="22"/>
          <w:szCs w:val="22"/>
        </w:rPr>
        <w:t>and his property,</w:t>
      </w:r>
      <w:r w:rsidRPr="00623160">
        <w:rPr>
          <w:rFonts w:ascii="Arial" w:hAnsi="Arial" w:cs="Arial"/>
          <w:color w:val="1F1F1F"/>
          <w:spacing w:val="26"/>
          <w:sz w:val="22"/>
          <w:szCs w:val="22"/>
        </w:rPr>
        <w:t xml:space="preserve"> </w:t>
      </w:r>
      <w:r w:rsidRPr="00623160">
        <w:rPr>
          <w:rFonts w:ascii="Arial" w:hAnsi="Arial" w:cs="Arial"/>
          <w:color w:val="1F1F1F"/>
          <w:sz w:val="22"/>
          <w:szCs w:val="22"/>
        </w:rPr>
        <w:t>would cause undue hardship.</w:t>
      </w:r>
      <w:r w:rsidRPr="00623160">
        <w:rPr>
          <w:rFonts w:ascii="Arial" w:hAnsi="Arial" w:cs="Arial"/>
          <w:color w:val="1F1F1F"/>
          <w:spacing w:val="80"/>
          <w:sz w:val="22"/>
          <w:szCs w:val="22"/>
        </w:rPr>
        <w:t xml:space="preserve"> </w:t>
      </w:r>
      <w:r w:rsidRPr="00623160">
        <w:rPr>
          <w:rFonts w:ascii="Arial" w:hAnsi="Arial" w:cs="Arial"/>
          <w:color w:val="1F1F1F"/>
          <w:sz w:val="22"/>
          <w:szCs w:val="22"/>
        </w:rPr>
        <w:t>The words</w:t>
      </w:r>
      <w:r w:rsidRPr="00623160">
        <w:rPr>
          <w:rFonts w:ascii="Arial" w:hAnsi="Arial" w:cs="Arial"/>
          <w:color w:val="1F1F1F"/>
          <w:spacing w:val="22"/>
          <w:sz w:val="22"/>
          <w:szCs w:val="22"/>
        </w:rPr>
        <w:t xml:space="preserve"> </w:t>
      </w:r>
      <w:r w:rsidRPr="00623160">
        <w:rPr>
          <w:rFonts w:ascii="Arial" w:hAnsi="Arial" w:cs="Arial"/>
          <w:color w:val="1F1F1F"/>
          <w:sz w:val="22"/>
          <w:szCs w:val="22"/>
        </w:rPr>
        <w:t>"undue hardship"</w:t>
      </w:r>
      <w:r w:rsidRPr="00623160">
        <w:rPr>
          <w:rFonts w:ascii="Arial" w:hAnsi="Arial" w:cs="Arial"/>
          <w:color w:val="1F1F1F"/>
          <w:spacing w:val="31"/>
          <w:sz w:val="22"/>
          <w:szCs w:val="22"/>
        </w:rPr>
        <w:t xml:space="preserve"> </w:t>
      </w:r>
      <w:r w:rsidRPr="00623160">
        <w:rPr>
          <w:rFonts w:ascii="Arial" w:hAnsi="Arial" w:cs="Arial"/>
          <w:color w:val="1F1F1F"/>
          <w:sz w:val="22"/>
          <w:szCs w:val="22"/>
        </w:rPr>
        <w:t xml:space="preserve">as used here shall </w:t>
      </w:r>
      <w:r w:rsidRPr="00623160">
        <w:rPr>
          <w:rFonts w:ascii="Arial" w:hAnsi="Arial" w:cs="Arial"/>
          <w:color w:val="1F1F1F"/>
          <w:spacing w:val="-2"/>
          <w:sz w:val="22"/>
          <w:szCs w:val="22"/>
        </w:rPr>
        <w:t>mean:</w:t>
      </w:r>
    </w:p>
    <w:p w14:paraId="6F6E9ED6" w14:textId="77777777" w:rsidR="00B34DE7" w:rsidRPr="00623160" w:rsidRDefault="00B34DE7" w:rsidP="00502634">
      <w:pPr>
        <w:pStyle w:val="ListParagraph"/>
        <w:numPr>
          <w:ilvl w:val="1"/>
          <w:numId w:val="3"/>
        </w:numPr>
        <w:spacing w:line="264" w:lineRule="exact"/>
        <w:ind w:left="0" w:firstLine="0"/>
        <w:contextualSpacing w:val="0"/>
        <w:rPr>
          <w:rFonts w:ascii="Arial" w:hAnsi="Arial" w:cs="Arial"/>
        </w:rPr>
      </w:pPr>
      <w:r w:rsidRPr="00623160">
        <w:rPr>
          <w:rFonts w:ascii="Arial" w:hAnsi="Arial" w:cs="Arial"/>
          <w:color w:val="1F1F1F"/>
          <w:w w:val="105"/>
        </w:rPr>
        <w:t>That</w:t>
      </w:r>
      <w:r w:rsidRPr="00623160">
        <w:rPr>
          <w:rFonts w:ascii="Arial" w:hAnsi="Arial" w:cs="Arial"/>
          <w:color w:val="1F1F1F"/>
          <w:spacing w:val="-11"/>
          <w:w w:val="105"/>
        </w:rPr>
        <w:t xml:space="preserve"> </w:t>
      </w:r>
      <w:r w:rsidRPr="00623160">
        <w:rPr>
          <w:rFonts w:ascii="Arial" w:hAnsi="Arial" w:cs="Arial"/>
          <w:color w:val="1F1F1F"/>
          <w:w w:val="105"/>
        </w:rPr>
        <w:t>the</w:t>
      </w:r>
      <w:r w:rsidRPr="00623160">
        <w:rPr>
          <w:rFonts w:ascii="Arial" w:hAnsi="Arial" w:cs="Arial"/>
          <w:color w:val="1F1F1F"/>
          <w:spacing w:val="-14"/>
          <w:w w:val="105"/>
        </w:rPr>
        <w:t xml:space="preserve"> </w:t>
      </w:r>
      <w:r w:rsidRPr="00623160">
        <w:rPr>
          <w:rFonts w:ascii="Arial" w:hAnsi="Arial" w:cs="Arial"/>
          <w:color w:val="1F1F1F"/>
          <w:w w:val="105"/>
        </w:rPr>
        <w:t>land</w:t>
      </w:r>
      <w:r w:rsidRPr="00623160">
        <w:rPr>
          <w:rFonts w:ascii="Arial" w:hAnsi="Arial" w:cs="Arial"/>
          <w:color w:val="1F1F1F"/>
          <w:spacing w:val="-6"/>
          <w:w w:val="105"/>
        </w:rPr>
        <w:t xml:space="preserve"> </w:t>
      </w:r>
      <w:r w:rsidRPr="00623160">
        <w:rPr>
          <w:rFonts w:ascii="Arial" w:hAnsi="Arial" w:cs="Arial"/>
          <w:color w:val="1F1F1F"/>
          <w:w w:val="105"/>
        </w:rPr>
        <w:t>in</w:t>
      </w:r>
      <w:r w:rsidRPr="00623160">
        <w:rPr>
          <w:rFonts w:ascii="Arial" w:hAnsi="Arial" w:cs="Arial"/>
          <w:color w:val="1F1F1F"/>
          <w:spacing w:val="-12"/>
          <w:w w:val="105"/>
        </w:rPr>
        <w:t xml:space="preserve"> </w:t>
      </w:r>
      <w:r w:rsidRPr="00623160">
        <w:rPr>
          <w:rFonts w:ascii="Arial" w:hAnsi="Arial" w:cs="Arial"/>
          <w:color w:val="1F1F1F"/>
          <w:w w:val="105"/>
        </w:rPr>
        <w:t>question</w:t>
      </w:r>
      <w:r w:rsidRPr="00623160">
        <w:rPr>
          <w:rFonts w:ascii="Arial" w:hAnsi="Arial" w:cs="Arial"/>
          <w:color w:val="1F1F1F"/>
          <w:spacing w:val="-6"/>
          <w:w w:val="105"/>
        </w:rPr>
        <w:t xml:space="preserve"> </w:t>
      </w:r>
      <w:r w:rsidRPr="00623160">
        <w:rPr>
          <w:rFonts w:ascii="Arial" w:hAnsi="Arial" w:cs="Arial"/>
          <w:color w:val="1F1F1F"/>
          <w:w w:val="105"/>
        </w:rPr>
        <w:t>granted</w:t>
      </w:r>
      <w:r w:rsidRPr="00623160">
        <w:rPr>
          <w:rFonts w:ascii="Arial" w:hAnsi="Arial" w:cs="Arial"/>
          <w:color w:val="1F1F1F"/>
          <w:spacing w:val="-8"/>
          <w:w w:val="105"/>
        </w:rPr>
        <w:t xml:space="preserve"> </w:t>
      </w:r>
      <w:r w:rsidRPr="00623160">
        <w:rPr>
          <w:rFonts w:ascii="Arial" w:hAnsi="Arial" w:cs="Arial"/>
          <w:color w:val="1F1F1F"/>
          <w:w w:val="105"/>
        </w:rPr>
        <w:t>yield</w:t>
      </w:r>
      <w:r w:rsidRPr="00623160">
        <w:rPr>
          <w:rFonts w:ascii="Arial" w:hAnsi="Arial" w:cs="Arial"/>
          <w:color w:val="1F1F1F"/>
          <w:spacing w:val="-9"/>
          <w:w w:val="105"/>
        </w:rPr>
        <w:t xml:space="preserve"> </w:t>
      </w:r>
      <w:r w:rsidRPr="00623160">
        <w:rPr>
          <w:rFonts w:ascii="Arial" w:hAnsi="Arial" w:cs="Arial"/>
          <w:color w:val="1F1F1F"/>
          <w:w w:val="105"/>
        </w:rPr>
        <w:t>a</w:t>
      </w:r>
      <w:r w:rsidRPr="00623160">
        <w:rPr>
          <w:rFonts w:ascii="Arial" w:hAnsi="Arial" w:cs="Arial"/>
          <w:color w:val="1F1F1F"/>
          <w:spacing w:val="-11"/>
          <w:w w:val="105"/>
        </w:rPr>
        <w:t xml:space="preserve"> </w:t>
      </w:r>
      <w:r w:rsidRPr="00623160">
        <w:rPr>
          <w:rFonts w:ascii="Arial" w:hAnsi="Arial" w:cs="Arial"/>
          <w:color w:val="1F1F1F"/>
          <w:w w:val="105"/>
        </w:rPr>
        <w:t>reasonable</w:t>
      </w:r>
      <w:r w:rsidRPr="00623160">
        <w:rPr>
          <w:rFonts w:ascii="Arial" w:hAnsi="Arial" w:cs="Arial"/>
          <w:color w:val="1F1F1F"/>
          <w:spacing w:val="-2"/>
          <w:w w:val="105"/>
        </w:rPr>
        <w:t xml:space="preserve"> </w:t>
      </w:r>
      <w:r w:rsidRPr="00623160">
        <w:rPr>
          <w:rFonts w:ascii="Arial" w:hAnsi="Arial" w:cs="Arial"/>
          <w:color w:val="1F1F1F"/>
          <w:w w:val="105"/>
        </w:rPr>
        <w:t>return</w:t>
      </w:r>
      <w:r w:rsidRPr="00623160">
        <w:rPr>
          <w:rFonts w:ascii="Arial" w:hAnsi="Arial" w:cs="Arial"/>
          <w:color w:val="1F1F1F"/>
          <w:spacing w:val="-9"/>
          <w:w w:val="105"/>
        </w:rPr>
        <w:t xml:space="preserve"> </w:t>
      </w:r>
      <w:r w:rsidRPr="00623160">
        <w:rPr>
          <w:rFonts w:ascii="Arial" w:hAnsi="Arial" w:cs="Arial"/>
          <w:color w:val="1F1F1F"/>
          <w:w w:val="105"/>
        </w:rPr>
        <w:t>unless</w:t>
      </w:r>
      <w:r w:rsidRPr="00623160">
        <w:rPr>
          <w:rFonts w:ascii="Arial" w:hAnsi="Arial" w:cs="Arial"/>
          <w:color w:val="1F1F1F"/>
          <w:spacing w:val="-11"/>
          <w:w w:val="105"/>
        </w:rPr>
        <w:t xml:space="preserve"> </w:t>
      </w:r>
      <w:r w:rsidRPr="00623160">
        <w:rPr>
          <w:rFonts w:ascii="Arial" w:hAnsi="Arial" w:cs="Arial"/>
          <w:color w:val="1F1F1F"/>
          <w:w w:val="105"/>
        </w:rPr>
        <w:t>a</w:t>
      </w:r>
      <w:r w:rsidRPr="00623160">
        <w:rPr>
          <w:rFonts w:ascii="Arial" w:hAnsi="Arial" w:cs="Arial"/>
          <w:color w:val="1F1F1F"/>
          <w:spacing w:val="-15"/>
          <w:w w:val="105"/>
        </w:rPr>
        <w:t xml:space="preserve"> </w:t>
      </w:r>
      <w:r w:rsidRPr="00623160">
        <w:rPr>
          <w:rFonts w:ascii="Arial" w:hAnsi="Arial" w:cs="Arial"/>
          <w:color w:val="1F1F1F"/>
          <w:w w:val="105"/>
        </w:rPr>
        <w:t>variance</w:t>
      </w:r>
      <w:r w:rsidRPr="00623160">
        <w:rPr>
          <w:rFonts w:ascii="Arial" w:hAnsi="Arial" w:cs="Arial"/>
          <w:color w:val="1F1F1F"/>
          <w:spacing w:val="-4"/>
          <w:w w:val="105"/>
        </w:rPr>
        <w:t xml:space="preserve"> </w:t>
      </w:r>
      <w:r w:rsidRPr="00623160">
        <w:rPr>
          <w:rFonts w:ascii="Arial" w:hAnsi="Arial" w:cs="Arial"/>
          <w:color w:val="1F1F1F"/>
          <w:w w:val="105"/>
        </w:rPr>
        <w:t>is</w:t>
      </w:r>
      <w:r w:rsidRPr="00623160">
        <w:rPr>
          <w:rFonts w:ascii="Arial" w:hAnsi="Arial" w:cs="Arial"/>
          <w:color w:val="1F1F1F"/>
          <w:spacing w:val="-13"/>
          <w:w w:val="105"/>
        </w:rPr>
        <w:t xml:space="preserve"> </w:t>
      </w:r>
      <w:r w:rsidRPr="00623160">
        <w:rPr>
          <w:rFonts w:ascii="Arial" w:hAnsi="Arial" w:cs="Arial"/>
          <w:color w:val="1F1F1F"/>
          <w:w w:val="105"/>
        </w:rPr>
        <w:t>granted;</w:t>
      </w:r>
      <w:r w:rsidRPr="00623160">
        <w:rPr>
          <w:rFonts w:ascii="Arial" w:hAnsi="Arial" w:cs="Arial"/>
          <w:color w:val="1F1F1F"/>
          <w:spacing w:val="-8"/>
          <w:w w:val="105"/>
        </w:rPr>
        <w:t xml:space="preserve"> </w:t>
      </w:r>
      <w:r w:rsidRPr="00623160">
        <w:rPr>
          <w:rFonts w:ascii="Arial" w:hAnsi="Arial" w:cs="Arial"/>
          <w:color w:val="1F1F1F"/>
          <w:spacing w:val="-5"/>
          <w:w w:val="105"/>
        </w:rPr>
        <w:t>and</w:t>
      </w:r>
    </w:p>
    <w:p w14:paraId="01D06C1C" w14:textId="77777777" w:rsidR="00B34DE7" w:rsidRPr="00623160" w:rsidRDefault="00B34DE7" w:rsidP="00502634">
      <w:pPr>
        <w:pStyle w:val="ListParagraph"/>
        <w:numPr>
          <w:ilvl w:val="1"/>
          <w:numId w:val="3"/>
        </w:numPr>
        <w:spacing w:line="252" w:lineRule="auto"/>
        <w:ind w:left="0" w:firstLine="0"/>
        <w:contextualSpacing w:val="0"/>
        <w:rPr>
          <w:rFonts w:ascii="Arial" w:hAnsi="Arial" w:cs="Arial"/>
        </w:rPr>
      </w:pPr>
      <w:r w:rsidRPr="00623160">
        <w:rPr>
          <w:rFonts w:ascii="Arial" w:hAnsi="Arial" w:cs="Arial"/>
          <w:color w:val="1F1F1F"/>
        </w:rPr>
        <w:t>That the need</w:t>
      </w:r>
      <w:r w:rsidRPr="00623160">
        <w:rPr>
          <w:rFonts w:ascii="Arial" w:hAnsi="Arial" w:cs="Arial"/>
          <w:color w:val="1F1F1F"/>
          <w:spacing w:val="20"/>
        </w:rPr>
        <w:t xml:space="preserve"> </w:t>
      </w:r>
      <w:r w:rsidRPr="00623160">
        <w:rPr>
          <w:rFonts w:ascii="Arial" w:hAnsi="Arial" w:cs="Arial"/>
          <w:color w:val="1F1F1F"/>
        </w:rPr>
        <w:t>for a variance</w:t>
      </w:r>
      <w:r w:rsidRPr="00623160">
        <w:rPr>
          <w:rFonts w:ascii="Arial" w:hAnsi="Arial" w:cs="Arial"/>
          <w:color w:val="1F1F1F"/>
          <w:spacing w:val="22"/>
        </w:rPr>
        <w:t xml:space="preserve"> </w:t>
      </w:r>
      <w:r w:rsidRPr="00623160">
        <w:rPr>
          <w:rFonts w:ascii="Arial" w:hAnsi="Arial" w:cs="Arial"/>
          <w:color w:val="1F1F1F"/>
        </w:rPr>
        <w:t>is due to the unique</w:t>
      </w:r>
      <w:r w:rsidRPr="00623160">
        <w:rPr>
          <w:rFonts w:ascii="Arial" w:hAnsi="Arial" w:cs="Arial"/>
          <w:color w:val="1F1F1F"/>
          <w:spacing w:val="21"/>
        </w:rPr>
        <w:t xml:space="preserve"> </w:t>
      </w:r>
      <w:r w:rsidRPr="00623160">
        <w:rPr>
          <w:rFonts w:ascii="Arial" w:hAnsi="Arial" w:cs="Arial"/>
          <w:color w:val="1F1F1F"/>
        </w:rPr>
        <w:t>circumstance</w:t>
      </w:r>
      <w:r w:rsidRPr="00623160">
        <w:rPr>
          <w:rFonts w:ascii="Arial" w:hAnsi="Arial" w:cs="Arial"/>
          <w:color w:val="1F1F1F"/>
          <w:spacing w:val="24"/>
        </w:rPr>
        <w:t xml:space="preserve"> </w:t>
      </w:r>
      <w:r w:rsidRPr="00623160">
        <w:rPr>
          <w:rFonts w:ascii="Arial" w:hAnsi="Arial" w:cs="Arial"/>
          <w:color w:val="1F1F1F"/>
        </w:rPr>
        <w:t>of the</w:t>
      </w:r>
      <w:r w:rsidRPr="00623160">
        <w:rPr>
          <w:rFonts w:ascii="Arial" w:hAnsi="Arial" w:cs="Arial"/>
          <w:color w:val="1F1F1F"/>
          <w:spacing w:val="19"/>
        </w:rPr>
        <w:t xml:space="preserve"> </w:t>
      </w:r>
      <w:r w:rsidRPr="00623160">
        <w:rPr>
          <w:rFonts w:ascii="Arial" w:hAnsi="Arial" w:cs="Arial"/>
          <w:color w:val="1F1F1F"/>
        </w:rPr>
        <w:t>property,</w:t>
      </w:r>
      <w:r w:rsidRPr="00623160">
        <w:rPr>
          <w:rFonts w:ascii="Arial" w:hAnsi="Arial" w:cs="Arial"/>
          <w:color w:val="1F1F1F"/>
          <w:spacing w:val="27"/>
        </w:rPr>
        <w:t xml:space="preserve"> </w:t>
      </w:r>
      <w:r w:rsidRPr="00623160">
        <w:rPr>
          <w:rFonts w:ascii="Arial" w:hAnsi="Arial" w:cs="Arial"/>
          <w:color w:val="1F1F1F"/>
        </w:rPr>
        <w:t>and not to the general conditions in the neighborhood; and</w:t>
      </w:r>
    </w:p>
    <w:p w14:paraId="33D02518" w14:textId="77777777" w:rsidR="00B34DE7" w:rsidRPr="00623160" w:rsidRDefault="00B34DE7" w:rsidP="00502634">
      <w:pPr>
        <w:pStyle w:val="ListParagraph"/>
        <w:numPr>
          <w:ilvl w:val="1"/>
          <w:numId w:val="3"/>
        </w:numPr>
        <w:ind w:left="0" w:firstLine="0"/>
        <w:contextualSpacing w:val="0"/>
        <w:rPr>
          <w:rFonts w:ascii="Arial" w:hAnsi="Arial" w:cs="Arial"/>
        </w:rPr>
      </w:pPr>
      <w:r w:rsidRPr="00623160">
        <w:rPr>
          <w:rFonts w:ascii="Arial" w:hAnsi="Arial" w:cs="Arial"/>
          <w:color w:val="1F1F1F"/>
          <w:w w:val="105"/>
        </w:rPr>
        <w:t>That</w:t>
      </w:r>
      <w:r w:rsidRPr="00623160">
        <w:rPr>
          <w:rFonts w:ascii="Arial" w:hAnsi="Arial" w:cs="Arial"/>
          <w:color w:val="1F1F1F"/>
          <w:spacing w:val="-12"/>
          <w:w w:val="105"/>
        </w:rPr>
        <w:t xml:space="preserve"> </w:t>
      </w:r>
      <w:r w:rsidRPr="00623160">
        <w:rPr>
          <w:rFonts w:ascii="Arial" w:hAnsi="Arial" w:cs="Arial"/>
          <w:color w:val="1F1F1F"/>
          <w:w w:val="105"/>
        </w:rPr>
        <w:t>the</w:t>
      </w:r>
      <w:r w:rsidRPr="00623160">
        <w:rPr>
          <w:rFonts w:ascii="Arial" w:hAnsi="Arial" w:cs="Arial"/>
          <w:color w:val="1F1F1F"/>
          <w:spacing w:val="-15"/>
          <w:w w:val="105"/>
        </w:rPr>
        <w:t xml:space="preserve"> </w:t>
      </w:r>
      <w:r w:rsidRPr="00623160">
        <w:rPr>
          <w:rFonts w:ascii="Arial" w:hAnsi="Arial" w:cs="Arial"/>
          <w:color w:val="1F1F1F"/>
          <w:w w:val="105"/>
        </w:rPr>
        <w:t>granting</w:t>
      </w:r>
      <w:r w:rsidRPr="00623160">
        <w:rPr>
          <w:rFonts w:ascii="Arial" w:hAnsi="Arial" w:cs="Arial"/>
          <w:color w:val="1F1F1F"/>
          <w:spacing w:val="-4"/>
          <w:w w:val="105"/>
        </w:rPr>
        <w:t xml:space="preserve"> </w:t>
      </w:r>
      <w:r w:rsidRPr="00623160">
        <w:rPr>
          <w:rFonts w:ascii="Arial" w:hAnsi="Arial" w:cs="Arial"/>
          <w:color w:val="1F1F1F"/>
          <w:w w:val="105"/>
        </w:rPr>
        <w:t>of</w:t>
      </w:r>
      <w:r w:rsidRPr="00623160">
        <w:rPr>
          <w:rFonts w:ascii="Arial" w:hAnsi="Arial" w:cs="Arial"/>
          <w:color w:val="1F1F1F"/>
          <w:spacing w:val="-15"/>
          <w:w w:val="105"/>
        </w:rPr>
        <w:t xml:space="preserve"> </w:t>
      </w:r>
      <w:r w:rsidRPr="00623160">
        <w:rPr>
          <w:rFonts w:ascii="Arial" w:hAnsi="Arial" w:cs="Arial"/>
          <w:color w:val="1F1F1F"/>
          <w:w w:val="105"/>
        </w:rPr>
        <w:t>a</w:t>
      </w:r>
      <w:r w:rsidRPr="00623160">
        <w:rPr>
          <w:rFonts w:ascii="Arial" w:hAnsi="Arial" w:cs="Arial"/>
          <w:color w:val="1F1F1F"/>
          <w:spacing w:val="-16"/>
          <w:w w:val="105"/>
        </w:rPr>
        <w:t xml:space="preserve"> </w:t>
      </w:r>
      <w:r w:rsidRPr="00623160">
        <w:rPr>
          <w:rFonts w:ascii="Arial" w:hAnsi="Arial" w:cs="Arial"/>
          <w:color w:val="1F1F1F"/>
          <w:w w:val="105"/>
        </w:rPr>
        <w:t>variance will</w:t>
      </w:r>
      <w:r w:rsidRPr="00623160">
        <w:rPr>
          <w:rFonts w:ascii="Arial" w:hAnsi="Arial" w:cs="Arial"/>
          <w:color w:val="1F1F1F"/>
          <w:spacing w:val="-11"/>
          <w:w w:val="105"/>
        </w:rPr>
        <w:t xml:space="preserve"> </w:t>
      </w:r>
      <w:r w:rsidRPr="00623160">
        <w:rPr>
          <w:rFonts w:ascii="Arial" w:hAnsi="Arial" w:cs="Arial"/>
          <w:color w:val="1F1F1F"/>
          <w:w w:val="105"/>
        </w:rPr>
        <w:t>not</w:t>
      </w:r>
      <w:r w:rsidRPr="00623160">
        <w:rPr>
          <w:rFonts w:ascii="Arial" w:hAnsi="Arial" w:cs="Arial"/>
          <w:color w:val="1F1F1F"/>
          <w:spacing w:val="-8"/>
          <w:w w:val="105"/>
        </w:rPr>
        <w:t xml:space="preserve"> </w:t>
      </w:r>
      <w:r w:rsidRPr="00623160">
        <w:rPr>
          <w:rFonts w:ascii="Arial" w:hAnsi="Arial" w:cs="Arial"/>
          <w:color w:val="1F1F1F"/>
          <w:w w:val="105"/>
        </w:rPr>
        <w:t>alter</w:t>
      </w:r>
      <w:r w:rsidRPr="00623160">
        <w:rPr>
          <w:rFonts w:ascii="Arial" w:hAnsi="Arial" w:cs="Arial"/>
          <w:color w:val="1F1F1F"/>
          <w:spacing w:val="-12"/>
          <w:w w:val="105"/>
        </w:rPr>
        <w:t xml:space="preserve"> </w:t>
      </w:r>
      <w:r w:rsidRPr="00623160">
        <w:rPr>
          <w:rFonts w:ascii="Arial" w:hAnsi="Arial" w:cs="Arial"/>
          <w:color w:val="1F1F1F"/>
          <w:w w:val="105"/>
        </w:rPr>
        <w:t>the</w:t>
      </w:r>
      <w:r w:rsidRPr="00623160">
        <w:rPr>
          <w:rFonts w:ascii="Arial" w:hAnsi="Arial" w:cs="Arial"/>
          <w:color w:val="1F1F1F"/>
          <w:spacing w:val="-7"/>
          <w:w w:val="105"/>
        </w:rPr>
        <w:t xml:space="preserve"> </w:t>
      </w:r>
      <w:r w:rsidRPr="00623160">
        <w:rPr>
          <w:rFonts w:ascii="Arial" w:hAnsi="Arial" w:cs="Arial"/>
          <w:color w:val="1F1F1F"/>
          <w:w w:val="105"/>
        </w:rPr>
        <w:t>essential</w:t>
      </w:r>
      <w:r w:rsidRPr="00623160">
        <w:rPr>
          <w:rFonts w:ascii="Arial" w:hAnsi="Arial" w:cs="Arial"/>
          <w:color w:val="1F1F1F"/>
          <w:spacing w:val="-3"/>
          <w:w w:val="105"/>
        </w:rPr>
        <w:t xml:space="preserve"> </w:t>
      </w:r>
      <w:r w:rsidRPr="00623160">
        <w:rPr>
          <w:rFonts w:ascii="Arial" w:hAnsi="Arial" w:cs="Arial"/>
          <w:color w:val="1F1F1F"/>
          <w:w w:val="105"/>
        </w:rPr>
        <w:t>character</w:t>
      </w:r>
      <w:r w:rsidRPr="00623160">
        <w:rPr>
          <w:rFonts w:ascii="Arial" w:hAnsi="Arial" w:cs="Arial"/>
          <w:color w:val="1F1F1F"/>
          <w:spacing w:val="-7"/>
          <w:w w:val="105"/>
        </w:rPr>
        <w:t xml:space="preserve"> </w:t>
      </w:r>
      <w:r w:rsidRPr="00623160">
        <w:rPr>
          <w:rFonts w:ascii="Arial" w:hAnsi="Arial" w:cs="Arial"/>
          <w:color w:val="1F1F1F"/>
          <w:w w:val="105"/>
        </w:rPr>
        <w:t>of</w:t>
      </w:r>
      <w:r w:rsidRPr="00623160">
        <w:rPr>
          <w:rFonts w:ascii="Arial" w:hAnsi="Arial" w:cs="Arial"/>
          <w:color w:val="1F1F1F"/>
          <w:spacing w:val="-14"/>
          <w:w w:val="105"/>
        </w:rPr>
        <w:t xml:space="preserve"> </w:t>
      </w:r>
      <w:r w:rsidRPr="00623160">
        <w:rPr>
          <w:rFonts w:ascii="Arial" w:hAnsi="Arial" w:cs="Arial"/>
          <w:color w:val="1F1F1F"/>
          <w:w w:val="105"/>
        </w:rPr>
        <w:t>the</w:t>
      </w:r>
      <w:r w:rsidRPr="00623160">
        <w:rPr>
          <w:rFonts w:ascii="Arial" w:hAnsi="Arial" w:cs="Arial"/>
          <w:color w:val="1F1F1F"/>
          <w:spacing w:val="-14"/>
          <w:w w:val="105"/>
        </w:rPr>
        <w:t xml:space="preserve"> </w:t>
      </w:r>
      <w:r w:rsidRPr="00623160">
        <w:rPr>
          <w:rFonts w:ascii="Arial" w:hAnsi="Arial" w:cs="Arial"/>
          <w:color w:val="1F1F1F"/>
          <w:w w:val="105"/>
        </w:rPr>
        <w:t>locality;</w:t>
      </w:r>
      <w:r w:rsidRPr="00623160">
        <w:rPr>
          <w:rFonts w:ascii="Arial" w:hAnsi="Arial" w:cs="Arial"/>
          <w:color w:val="1F1F1F"/>
          <w:spacing w:val="-4"/>
          <w:w w:val="105"/>
        </w:rPr>
        <w:t xml:space="preserve"> </w:t>
      </w:r>
      <w:r w:rsidRPr="00623160">
        <w:rPr>
          <w:rFonts w:ascii="Arial" w:hAnsi="Arial" w:cs="Arial"/>
          <w:color w:val="1F1F1F"/>
          <w:spacing w:val="-5"/>
          <w:w w:val="105"/>
        </w:rPr>
        <w:t>and</w:t>
      </w:r>
    </w:p>
    <w:p w14:paraId="532BE907" w14:textId="77777777" w:rsidR="00B34DE7" w:rsidRPr="00623160" w:rsidRDefault="00B34DE7" w:rsidP="00502634">
      <w:pPr>
        <w:pStyle w:val="ListParagraph"/>
        <w:numPr>
          <w:ilvl w:val="1"/>
          <w:numId w:val="3"/>
        </w:numPr>
        <w:ind w:left="0" w:firstLine="0"/>
        <w:contextualSpacing w:val="0"/>
        <w:rPr>
          <w:rFonts w:ascii="Arial" w:hAnsi="Arial" w:cs="Arial"/>
        </w:rPr>
      </w:pPr>
      <w:r w:rsidRPr="00623160">
        <w:rPr>
          <w:rFonts w:ascii="Arial" w:hAnsi="Arial" w:cs="Arial"/>
          <w:color w:val="1F1F1F"/>
        </w:rPr>
        <w:t>That</w:t>
      </w:r>
      <w:r w:rsidRPr="00623160">
        <w:rPr>
          <w:rFonts w:ascii="Arial" w:hAnsi="Arial" w:cs="Arial"/>
          <w:color w:val="1F1F1F"/>
          <w:spacing w:val="18"/>
        </w:rPr>
        <w:t xml:space="preserve"> </w:t>
      </w:r>
      <w:r w:rsidRPr="00623160">
        <w:rPr>
          <w:rFonts w:ascii="Arial" w:hAnsi="Arial" w:cs="Arial"/>
          <w:color w:val="1F1F1F"/>
        </w:rPr>
        <w:t>the</w:t>
      </w:r>
      <w:r w:rsidRPr="00623160">
        <w:rPr>
          <w:rFonts w:ascii="Arial" w:hAnsi="Arial" w:cs="Arial"/>
          <w:color w:val="1F1F1F"/>
          <w:spacing w:val="9"/>
        </w:rPr>
        <w:t xml:space="preserve"> </w:t>
      </w:r>
      <w:r w:rsidRPr="00623160">
        <w:rPr>
          <w:rFonts w:ascii="Arial" w:hAnsi="Arial" w:cs="Arial"/>
          <w:color w:val="1F1F1F"/>
        </w:rPr>
        <w:t>hardship</w:t>
      </w:r>
      <w:r w:rsidRPr="00623160">
        <w:rPr>
          <w:rFonts w:ascii="Arial" w:hAnsi="Arial" w:cs="Arial"/>
          <w:color w:val="1F1F1F"/>
          <w:spacing w:val="18"/>
        </w:rPr>
        <w:t xml:space="preserve"> </w:t>
      </w:r>
      <w:r w:rsidRPr="00623160">
        <w:rPr>
          <w:rFonts w:ascii="Arial" w:hAnsi="Arial" w:cs="Arial"/>
          <w:color w:val="1F1F1F"/>
        </w:rPr>
        <w:t>is</w:t>
      </w:r>
      <w:r w:rsidRPr="00623160">
        <w:rPr>
          <w:rFonts w:ascii="Arial" w:hAnsi="Arial" w:cs="Arial"/>
          <w:color w:val="1F1F1F"/>
          <w:spacing w:val="9"/>
        </w:rPr>
        <w:t xml:space="preserve"> </w:t>
      </w:r>
      <w:r w:rsidRPr="00623160">
        <w:rPr>
          <w:rFonts w:ascii="Arial" w:hAnsi="Arial" w:cs="Arial"/>
          <w:color w:val="1F1F1F"/>
        </w:rPr>
        <w:t>not</w:t>
      </w:r>
      <w:r w:rsidRPr="00623160">
        <w:rPr>
          <w:rFonts w:ascii="Arial" w:hAnsi="Arial" w:cs="Arial"/>
          <w:color w:val="1F1F1F"/>
          <w:spacing w:val="12"/>
        </w:rPr>
        <w:t xml:space="preserve"> </w:t>
      </w:r>
      <w:r w:rsidRPr="00623160">
        <w:rPr>
          <w:rFonts w:ascii="Arial" w:hAnsi="Arial" w:cs="Arial"/>
          <w:color w:val="1F1F1F"/>
        </w:rPr>
        <w:t>the</w:t>
      </w:r>
      <w:r w:rsidRPr="00623160">
        <w:rPr>
          <w:rFonts w:ascii="Arial" w:hAnsi="Arial" w:cs="Arial"/>
          <w:color w:val="1F1F1F"/>
          <w:spacing w:val="7"/>
        </w:rPr>
        <w:t xml:space="preserve"> </w:t>
      </w:r>
      <w:r w:rsidRPr="00623160">
        <w:rPr>
          <w:rFonts w:ascii="Arial" w:hAnsi="Arial" w:cs="Arial"/>
          <w:color w:val="1F1F1F"/>
        </w:rPr>
        <w:t>result</w:t>
      </w:r>
      <w:r w:rsidRPr="00623160">
        <w:rPr>
          <w:rFonts w:ascii="Arial" w:hAnsi="Arial" w:cs="Arial"/>
          <w:color w:val="1F1F1F"/>
          <w:spacing w:val="17"/>
        </w:rPr>
        <w:t xml:space="preserve"> </w:t>
      </w:r>
      <w:r w:rsidRPr="00623160">
        <w:rPr>
          <w:rFonts w:ascii="Arial" w:hAnsi="Arial" w:cs="Arial"/>
          <w:color w:val="1F1F1F"/>
        </w:rPr>
        <w:t>of</w:t>
      </w:r>
      <w:r w:rsidRPr="00623160">
        <w:rPr>
          <w:rFonts w:ascii="Arial" w:hAnsi="Arial" w:cs="Arial"/>
          <w:color w:val="1F1F1F"/>
          <w:spacing w:val="12"/>
        </w:rPr>
        <w:t xml:space="preserve"> </w:t>
      </w:r>
      <w:r w:rsidRPr="00623160">
        <w:rPr>
          <w:rFonts w:ascii="Arial" w:hAnsi="Arial" w:cs="Arial"/>
          <w:color w:val="1F1F1F"/>
        </w:rPr>
        <w:t>action</w:t>
      </w:r>
      <w:r w:rsidRPr="00623160">
        <w:rPr>
          <w:rFonts w:ascii="Arial" w:hAnsi="Arial" w:cs="Arial"/>
          <w:color w:val="1F1F1F"/>
          <w:spacing w:val="21"/>
        </w:rPr>
        <w:t xml:space="preserve"> </w:t>
      </w:r>
      <w:r w:rsidRPr="00623160">
        <w:rPr>
          <w:rFonts w:ascii="Arial" w:hAnsi="Arial" w:cs="Arial"/>
          <w:color w:val="1F1F1F"/>
        </w:rPr>
        <w:t>taken</w:t>
      </w:r>
      <w:r w:rsidRPr="00623160">
        <w:rPr>
          <w:rFonts w:ascii="Arial" w:hAnsi="Arial" w:cs="Arial"/>
          <w:color w:val="1F1F1F"/>
          <w:spacing w:val="21"/>
        </w:rPr>
        <w:t xml:space="preserve"> </w:t>
      </w:r>
      <w:r w:rsidRPr="00623160">
        <w:rPr>
          <w:rFonts w:ascii="Arial" w:hAnsi="Arial" w:cs="Arial"/>
          <w:color w:val="1F1F1F"/>
        </w:rPr>
        <w:t>by</w:t>
      </w:r>
      <w:r w:rsidRPr="00623160">
        <w:rPr>
          <w:rFonts w:ascii="Arial" w:hAnsi="Arial" w:cs="Arial"/>
          <w:color w:val="1F1F1F"/>
          <w:spacing w:val="16"/>
        </w:rPr>
        <w:t xml:space="preserve"> </w:t>
      </w:r>
      <w:r w:rsidRPr="00623160">
        <w:rPr>
          <w:rFonts w:ascii="Arial" w:hAnsi="Arial" w:cs="Arial"/>
          <w:color w:val="1F1F1F"/>
        </w:rPr>
        <w:t>the</w:t>
      </w:r>
      <w:r w:rsidRPr="00623160">
        <w:rPr>
          <w:rFonts w:ascii="Arial" w:hAnsi="Arial" w:cs="Arial"/>
          <w:color w:val="1F1F1F"/>
          <w:spacing w:val="13"/>
        </w:rPr>
        <w:t xml:space="preserve"> </w:t>
      </w:r>
      <w:r w:rsidRPr="00623160">
        <w:rPr>
          <w:rFonts w:ascii="Arial" w:hAnsi="Arial" w:cs="Arial"/>
          <w:color w:val="1F1F1F"/>
        </w:rPr>
        <w:t>applicant</w:t>
      </w:r>
      <w:r w:rsidRPr="00623160">
        <w:rPr>
          <w:rFonts w:ascii="Arial" w:hAnsi="Arial" w:cs="Arial"/>
          <w:color w:val="1F1F1F"/>
          <w:spacing w:val="24"/>
        </w:rPr>
        <w:t xml:space="preserve"> </w:t>
      </w:r>
      <w:r w:rsidRPr="00623160">
        <w:rPr>
          <w:rFonts w:ascii="Arial" w:hAnsi="Arial" w:cs="Arial"/>
          <w:color w:val="1F1F1F"/>
        </w:rPr>
        <w:t>or</w:t>
      </w:r>
      <w:r w:rsidRPr="00623160">
        <w:rPr>
          <w:rFonts w:ascii="Arial" w:hAnsi="Arial" w:cs="Arial"/>
          <w:color w:val="1F1F1F"/>
          <w:spacing w:val="12"/>
        </w:rPr>
        <w:t xml:space="preserve"> </w:t>
      </w:r>
      <w:r w:rsidRPr="00623160">
        <w:rPr>
          <w:rFonts w:ascii="Arial" w:hAnsi="Arial" w:cs="Arial"/>
          <w:color w:val="1F1F1F"/>
        </w:rPr>
        <w:t>prior</w:t>
      </w:r>
      <w:r w:rsidRPr="00623160">
        <w:rPr>
          <w:rFonts w:ascii="Arial" w:hAnsi="Arial" w:cs="Arial"/>
          <w:color w:val="1F1F1F"/>
          <w:spacing w:val="12"/>
        </w:rPr>
        <w:t xml:space="preserve"> </w:t>
      </w:r>
      <w:r w:rsidRPr="00623160">
        <w:rPr>
          <w:rFonts w:ascii="Arial" w:hAnsi="Arial" w:cs="Arial"/>
          <w:color w:val="1F1F1F"/>
          <w:spacing w:val="-2"/>
        </w:rPr>
        <w:t>owner.</w:t>
      </w:r>
    </w:p>
    <w:p w14:paraId="5697A42F"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w w:val="105"/>
          <w:sz w:val="22"/>
          <w:szCs w:val="22"/>
        </w:rPr>
        <w:t>A</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variance shall not be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granted because of</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the presence of</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nonconformities</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in the</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zone</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adjacent zones.</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As</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used</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this</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Ordinance,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variance</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is</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authorized</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only</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for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structure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height,</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percent</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lot</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coverage, setback</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requirements,</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size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yard</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open</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space.</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Establishment or</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expansion</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otherwise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prohibited shall not be allowed by variance</w:t>
      </w:r>
      <w:r w:rsidRPr="00623160">
        <w:rPr>
          <w:rFonts w:ascii="Arial" w:hAnsi="Arial" w:cs="Arial"/>
          <w:color w:val="494949"/>
          <w:w w:val="105"/>
          <w:sz w:val="22"/>
          <w:szCs w:val="22"/>
        </w:rPr>
        <w:t>.</w:t>
      </w:r>
    </w:p>
    <w:p w14:paraId="12827578" w14:textId="77777777" w:rsidR="00B34DE7" w:rsidRPr="00623160" w:rsidRDefault="00B34DE7" w:rsidP="00B34DE7">
      <w:pPr>
        <w:pStyle w:val="BodyText"/>
        <w:rPr>
          <w:rFonts w:ascii="Arial" w:hAnsi="Arial" w:cs="Arial"/>
          <w:sz w:val="22"/>
          <w:szCs w:val="22"/>
        </w:rPr>
      </w:pPr>
    </w:p>
    <w:p w14:paraId="31E140A1"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sz w:val="22"/>
          <w:szCs w:val="22"/>
        </w:rPr>
        <w:t>Vegetation</w:t>
      </w:r>
      <w:r w:rsidRPr="00623160">
        <w:rPr>
          <w:rFonts w:ascii="Arial" w:hAnsi="Arial" w:cs="Arial"/>
          <w:color w:val="1F1F1F"/>
          <w:spacing w:val="26"/>
          <w:sz w:val="22"/>
          <w:szCs w:val="22"/>
        </w:rPr>
        <w:t xml:space="preserve"> </w:t>
      </w:r>
      <w:r w:rsidRPr="00623160">
        <w:rPr>
          <w:rFonts w:ascii="Arial" w:hAnsi="Arial" w:cs="Arial"/>
          <w:color w:val="1F1F1F"/>
          <w:sz w:val="22"/>
          <w:szCs w:val="22"/>
        </w:rPr>
        <w:t>- all live trees, shrubs, and other plants</w:t>
      </w:r>
      <w:r w:rsidRPr="00623160">
        <w:rPr>
          <w:rFonts w:ascii="Arial" w:hAnsi="Arial" w:cs="Arial"/>
          <w:color w:val="1F1F1F"/>
          <w:spacing w:val="20"/>
          <w:sz w:val="22"/>
          <w:szCs w:val="22"/>
        </w:rPr>
        <w:t xml:space="preserve"> </w:t>
      </w:r>
      <w:r w:rsidRPr="00623160">
        <w:rPr>
          <w:rFonts w:ascii="Arial" w:hAnsi="Arial" w:cs="Arial"/>
          <w:color w:val="1F1F1F"/>
          <w:sz w:val="22"/>
          <w:szCs w:val="22"/>
        </w:rPr>
        <w:t>including</w:t>
      </w:r>
      <w:r w:rsidRPr="00623160">
        <w:rPr>
          <w:rFonts w:ascii="Arial" w:hAnsi="Arial" w:cs="Arial"/>
          <w:color w:val="1F1F1F"/>
          <w:spacing w:val="20"/>
          <w:sz w:val="22"/>
          <w:szCs w:val="22"/>
        </w:rPr>
        <w:t xml:space="preserve"> </w:t>
      </w:r>
      <w:r w:rsidRPr="00623160">
        <w:rPr>
          <w:rFonts w:ascii="Arial" w:hAnsi="Arial" w:cs="Arial"/>
          <w:color w:val="1F1F1F"/>
          <w:sz w:val="22"/>
          <w:szCs w:val="22"/>
        </w:rPr>
        <w:t>without limitation, trees</w:t>
      </w:r>
      <w:r w:rsidRPr="00623160">
        <w:rPr>
          <w:rFonts w:ascii="Arial" w:hAnsi="Arial" w:cs="Arial"/>
          <w:color w:val="1F1F1F"/>
          <w:spacing w:val="18"/>
          <w:sz w:val="22"/>
          <w:szCs w:val="22"/>
        </w:rPr>
        <w:t xml:space="preserve"> </w:t>
      </w:r>
      <w:r w:rsidRPr="00623160">
        <w:rPr>
          <w:rFonts w:ascii="Arial" w:hAnsi="Arial" w:cs="Arial"/>
          <w:color w:val="1F1F1F"/>
          <w:sz w:val="22"/>
          <w:szCs w:val="22"/>
        </w:rPr>
        <w:t>both over and under 4 inches in diameter,</w:t>
      </w:r>
      <w:r w:rsidRPr="00623160">
        <w:rPr>
          <w:rFonts w:ascii="Arial" w:hAnsi="Arial" w:cs="Arial"/>
          <w:color w:val="1F1F1F"/>
          <w:spacing w:val="40"/>
          <w:sz w:val="22"/>
          <w:szCs w:val="22"/>
        </w:rPr>
        <w:t xml:space="preserve"> </w:t>
      </w:r>
      <w:r w:rsidRPr="00623160">
        <w:rPr>
          <w:rFonts w:ascii="Arial" w:hAnsi="Arial" w:cs="Arial"/>
          <w:color w:val="1F1F1F"/>
          <w:sz w:val="22"/>
          <w:szCs w:val="22"/>
        </w:rPr>
        <w:t>measured at 4 1/2 feet above</w:t>
      </w:r>
      <w:r w:rsidRPr="00623160">
        <w:rPr>
          <w:rFonts w:ascii="Arial" w:hAnsi="Arial" w:cs="Arial"/>
          <w:color w:val="1F1F1F"/>
          <w:spacing w:val="40"/>
          <w:sz w:val="22"/>
          <w:szCs w:val="22"/>
        </w:rPr>
        <w:t xml:space="preserve"> </w:t>
      </w:r>
      <w:r w:rsidRPr="00623160">
        <w:rPr>
          <w:rFonts w:ascii="Arial" w:hAnsi="Arial" w:cs="Arial"/>
          <w:color w:val="1F1F1F"/>
          <w:sz w:val="22"/>
          <w:szCs w:val="22"/>
        </w:rPr>
        <w:t>ground level.</w:t>
      </w:r>
    </w:p>
    <w:p w14:paraId="297937A2" w14:textId="77777777" w:rsidR="00B34DE7" w:rsidRPr="00623160" w:rsidRDefault="00B34DE7" w:rsidP="00B34DE7">
      <w:pPr>
        <w:pStyle w:val="BodyText"/>
        <w:rPr>
          <w:rFonts w:ascii="Arial" w:hAnsi="Arial" w:cs="Arial"/>
          <w:sz w:val="22"/>
          <w:szCs w:val="22"/>
        </w:rPr>
      </w:pPr>
    </w:p>
    <w:p w14:paraId="2A57FED8"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w w:val="105"/>
          <w:sz w:val="22"/>
          <w:szCs w:val="22"/>
        </w:rPr>
        <w:t>Velocity</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zone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an</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area</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special</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flood</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hazard</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extending</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from</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offshore</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inland</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limit</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primary frontal</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dune</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along</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an</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open</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coast</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any</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other</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area</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subject</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high</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velocity wave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action</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from</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storms</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or se1sm1c</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sources.</w:t>
      </w:r>
    </w:p>
    <w:p w14:paraId="0CD878C4" w14:textId="77777777" w:rsidR="00B34DE7" w:rsidRPr="00623160" w:rsidRDefault="00B34DE7" w:rsidP="00B34DE7">
      <w:pPr>
        <w:pStyle w:val="BodyText"/>
        <w:rPr>
          <w:rFonts w:ascii="Arial" w:hAnsi="Arial" w:cs="Arial"/>
          <w:sz w:val="22"/>
          <w:szCs w:val="22"/>
        </w:rPr>
      </w:pPr>
    </w:p>
    <w:p w14:paraId="679DB7F0"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w w:val="105"/>
          <w:sz w:val="22"/>
          <w:szCs w:val="22"/>
        </w:rPr>
        <w:t>Volume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structure: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333333"/>
          <w:w w:val="105"/>
          <w:sz w:val="22"/>
          <w:szCs w:val="22"/>
        </w:rPr>
        <w:t>volume</w:t>
      </w:r>
      <w:r w:rsidRPr="00623160">
        <w:rPr>
          <w:rFonts w:ascii="Arial" w:hAnsi="Arial" w:cs="Arial"/>
          <w:color w:val="333333"/>
          <w:spacing w:val="-10"/>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all</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portions</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structure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enclosed</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by</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roof</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fixed</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exterior</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walls as</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measured from the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exterior</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faces of</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these walls and roof.</w:t>
      </w:r>
    </w:p>
    <w:p w14:paraId="28A66FFE" w14:textId="77777777" w:rsidR="00B34DE7" w:rsidRPr="00623160" w:rsidRDefault="00B34DE7" w:rsidP="00B34DE7">
      <w:pPr>
        <w:pStyle w:val="BodyText"/>
        <w:rPr>
          <w:rFonts w:ascii="Arial" w:hAnsi="Arial" w:cs="Arial"/>
          <w:sz w:val="22"/>
          <w:szCs w:val="22"/>
        </w:rPr>
      </w:pPr>
    </w:p>
    <w:p w14:paraId="14233C24"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spacing w:val="-2"/>
          <w:w w:val="105"/>
          <w:sz w:val="22"/>
          <w:szCs w:val="22"/>
        </w:rPr>
        <w:t>Warehousing: The</w:t>
      </w:r>
      <w:r w:rsidRPr="00623160">
        <w:rPr>
          <w:rFonts w:ascii="Arial" w:hAnsi="Arial" w:cs="Arial"/>
          <w:color w:val="1F1F1F"/>
          <w:spacing w:val="-6"/>
          <w:w w:val="105"/>
          <w:sz w:val="22"/>
          <w:szCs w:val="22"/>
        </w:rPr>
        <w:t xml:space="preserve"> </w:t>
      </w:r>
      <w:r w:rsidRPr="00623160">
        <w:rPr>
          <w:rFonts w:ascii="Arial" w:hAnsi="Arial" w:cs="Arial"/>
          <w:color w:val="1F1F1F"/>
          <w:spacing w:val="-2"/>
          <w:w w:val="105"/>
          <w:sz w:val="22"/>
          <w:szCs w:val="22"/>
        </w:rPr>
        <w:t>primary use</w:t>
      </w:r>
      <w:r w:rsidRPr="00623160">
        <w:rPr>
          <w:rFonts w:ascii="Arial" w:hAnsi="Arial" w:cs="Arial"/>
          <w:color w:val="1F1F1F"/>
          <w:spacing w:val="-14"/>
          <w:w w:val="105"/>
          <w:sz w:val="22"/>
          <w:szCs w:val="22"/>
        </w:rPr>
        <w:t xml:space="preserve"> </w:t>
      </w:r>
      <w:r w:rsidRPr="00623160">
        <w:rPr>
          <w:rFonts w:ascii="Arial" w:hAnsi="Arial" w:cs="Arial"/>
          <w:color w:val="1F1F1F"/>
          <w:spacing w:val="-2"/>
          <w:w w:val="105"/>
          <w:sz w:val="22"/>
          <w:szCs w:val="22"/>
        </w:rPr>
        <w:t>of</w:t>
      </w:r>
      <w:r w:rsidRPr="00623160">
        <w:rPr>
          <w:rFonts w:ascii="Arial" w:hAnsi="Arial" w:cs="Arial"/>
          <w:color w:val="1F1F1F"/>
          <w:spacing w:val="-9"/>
          <w:w w:val="105"/>
          <w:sz w:val="22"/>
          <w:szCs w:val="22"/>
        </w:rPr>
        <w:t xml:space="preserve"> </w:t>
      </w:r>
      <w:r w:rsidRPr="00623160">
        <w:rPr>
          <w:rFonts w:ascii="Arial" w:hAnsi="Arial" w:cs="Arial"/>
          <w:color w:val="1F1F1F"/>
          <w:spacing w:val="-2"/>
          <w:w w:val="105"/>
          <w:sz w:val="22"/>
          <w:szCs w:val="22"/>
        </w:rPr>
        <w:t>receiving, housing, or</w:t>
      </w:r>
      <w:r w:rsidRPr="00623160">
        <w:rPr>
          <w:rFonts w:ascii="Arial" w:hAnsi="Arial" w:cs="Arial"/>
          <w:color w:val="1F1F1F"/>
          <w:spacing w:val="-14"/>
          <w:w w:val="105"/>
          <w:sz w:val="22"/>
          <w:szCs w:val="22"/>
        </w:rPr>
        <w:t xml:space="preserve"> </w:t>
      </w:r>
      <w:r w:rsidRPr="00623160">
        <w:rPr>
          <w:rFonts w:ascii="Arial" w:hAnsi="Arial" w:cs="Arial"/>
          <w:color w:val="1F1F1F"/>
          <w:spacing w:val="-2"/>
          <w:w w:val="105"/>
          <w:sz w:val="22"/>
          <w:szCs w:val="22"/>
        </w:rPr>
        <w:t>stockpiling of</w:t>
      </w:r>
      <w:r w:rsidRPr="00623160">
        <w:rPr>
          <w:rFonts w:ascii="Arial" w:hAnsi="Arial" w:cs="Arial"/>
          <w:color w:val="1F1F1F"/>
          <w:spacing w:val="-12"/>
          <w:w w:val="105"/>
          <w:sz w:val="22"/>
          <w:szCs w:val="22"/>
        </w:rPr>
        <w:t xml:space="preserve"> </w:t>
      </w:r>
      <w:r w:rsidRPr="00623160">
        <w:rPr>
          <w:rFonts w:ascii="Arial" w:hAnsi="Arial" w:cs="Arial"/>
          <w:color w:val="1F1F1F"/>
          <w:spacing w:val="-2"/>
          <w:w w:val="105"/>
          <w:sz w:val="22"/>
          <w:szCs w:val="22"/>
        </w:rPr>
        <w:t>finished materials or</w:t>
      </w:r>
      <w:r w:rsidRPr="00623160">
        <w:rPr>
          <w:rFonts w:ascii="Arial" w:hAnsi="Arial" w:cs="Arial"/>
          <w:color w:val="1F1F1F"/>
          <w:spacing w:val="-6"/>
          <w:w w:val="105"/>
          <w:sz w:val="22"/>
          <w:szCs w:val="22"/>
        </w:rPr>
        <w:t xml:space="preserve"> </w:t>
      </w:r>
      <w:r w:rsidRPr="00623160">
        <w:rPr>
          <w:rFonts w:ascii="Arial" w:hAnsi="Arial" w:cs="Arial"/>
          <w:color w:val="1F1F1F"/>
          <w:spacing w:val="-2"/>
          <w:w w:val="105"/>
          <w:sz w:val="22"/>
          <w:szCs w:val="22"/>
        </w:rPr>
        <w:t xml:space="preserve">products either </w:t>
      </w:r>
      <w:r w:rsidRPr="00623160">
        <w:rPr>
          <w:rFonts w:ascii="Arial" w:hAnsi="Arial" w:cs="Arial"/>
          <w:color w:val="1F1F1F"/>
          <w:w w:val="105"/>
          <w:sz w:val="22"/>
          <w:szCs w:val="22"/>
        </w:rPr>
        <w:t>inside or outside of</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structure prior to their redistribution.</w:t>
      </w:r>
    </w:p>
    <w:p w14:paraId="26C6F4E4" w14:textId="77777777" w:rsidR="00B34DE7" w:rsidRPr="00623160" w:rsidRDefault="00B34DE7" w:rsidP="00B34DE7">
      <w:pPr>
        <w:pStyle w:val="BodyText"/>
        <w:rPr>
          <w:rFonts w:ascii="Arial" w:hAnsi="Arial" w:cs="Arial"/>
          <w:sz w:val="22"/>
          <w:szCs w:val="22"/>
        </w:rPr>
      </w:pPr>
    </w:p>
    <w:p w14:paraId="39AD9111"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w w:val="105"/>
          <w:sz w:val="22"/>
          <w:szCs w:val="22"/>
        </w:rPr>
        <w:t>Water</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crossing</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any</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project</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extending from</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one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bank</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opposite bank</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river,</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stream,</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tributary stream,</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wetland</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whether</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under,</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through,</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over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water</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wetland.</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Such</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projects</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include</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but</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may</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not be</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limited</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roads,</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fords, bridges,</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culverts,</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water lines,</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sewer lines,</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and cables as</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well</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as</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maintenance work</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on</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these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crossings</w:t>
      </w:r>
      <w:r w:rsidRPr="00623160">
        <w:rPr>
          <w:rFonts w:ascii="Arial" w:hAnsi="Arial" w:cs="Arial"/>
          <w:color w:val="494949"/>
          <w:w w:val="105"/>
          <w:sz w:val="22"/>
          <w:szCs w:val="22"/>
        </w:rPr>
        <w:t>.</w:t>
      </w:r>
      <w:r w:rsidRPr="00623160">
        <w:rPr>
          <w:rFonts w:ascii="Arial" w:hAnsi="Arial" w:cs="Arial"/>
          <w:color w:val="494949"/>
          <w:spacing w:val="-23"/>
          <w:w w:val="105"/>
          <w:sz w:val="22"/>
          <w:szCs w:val="22"/>
        </w:rPr>
        <w:t xml:space="preserve"> </w:t>
      </w:r>
      <w:r w:rsidRPr="00623160">
        <w:rPr>
          <w:rFonts w:ascii="Arial" w:hAnsi="Arial" w:cs="Arial"/>
          <w:color w:val="1F1F1F"/>
          <w:w w:val="105"/>
          <w:sz w:val="22"/>
          <w:szCs w:val="22"/>
        </w:rPr>
        <w:t>This</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definition includes</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crossings for</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timber</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 xml:space="preserve">harvesting equipment and related </w:t>
      </w:r>
      <w:r w:rsidRPr="00623160">
        <w:rPr>
          <w:rFonts w:ascii="Arial" w:hAnsi="Arial" w:cs="Arial"/>
          <w:color w:val="1F1F1F"/>
          <w:spacing w:val="-2"/>
          <w:w w:val="105"/>
          <w:sz w:val="22"/>
          <w:szCs w:val="22"/>
        </w:rPr>
        <w:t>activities.</w:t>
      </w:r>
    </w:p>
    <w:p w14:paraId="1C616F12" w14:textId="77777777" w:rsidR="00B34DE7" w:rsidRPr="00623160" w:rsidRDefault="00B34DE7" w:rsidP="00B34DE7">
      <w:pPr>
        <w:pStyle w:val="BodyText"/>
        <w:rPr>
          <w:rFonts w:ascii="Arial" w:hAnsi="Arial" w:cs="Arial"/>
          <w:sz w:val="22"/>
          <w:szCs w:val="22"/>
        </w:rPr>
      </w:pPr>
    </w:p>
    <w:p w14:paraId="60EECE11" w14:textId="77777777" w:rsidR="00B34DE7" w:rsidRPr="00623160" w:rsidRDefault="00B34DE7" w:rsidP="00B34DE7">
      <w:pPr>
        <w:pStyle w:val="BodyText"/>
        <w:rPr>
          <w:rFonts w:ascii="Arial" w:hAnsi="Arial" w:cs="Arial"/>
          <w:sz w:val="22"/>
          <w:szCs w:val="22"/>
        </w:rPr>
      </w:pPr>
      <w:r w:rsidRPr="00623160">
        <w:rPr>
          <w:rFonts w:ascii="Arial" w:hAnsi="Arial" w:cs="Arial"/>
          <w:color w:val="1F1F1F"/>
          <w:sz w:val="22"/>
          <w:szCs w:val="22"/>
        </w:rPr>
        <w:t>Water</w:t>
      </w:r>
      <w:r w:rsidRPr="00623160">
        <w:rPr>
          <w:rFonts w:ascii="Arial" w:hAnsi="Arial" w:cs="Arial"/>
          <w:color w:val="1F1F1F"/>
          <w:spacing w:val="20"/>
          <w:sz w:val="22"/>
          <w:szCs w:val="22"/>
        </w:rPr>
        <w:t xml:space="preserve"> </w:t>
      </w:r>
      <w:r w:rsidRPr="00623160">
        <w:rPr>
          <w:rFonts w:ascii="Arial" w:hAnsi="Arial" w:cs="Arial"/>
          <w:color w:val="1F1F1F"/>
          <w:sz w:val="22"/>
          <w:szCs w:val="22"/>
        </w:rPr>
        <w:t>body:</w:t>
      </w:r>
      <w:r w:rsidRPr="00623160">
        <w:rPr>
          <w:rFonts w:ascii="Arial" w:hAnsi="Arial" w:cs="Arial"/>
          <w:color w:val="1F1F1F"/>
          <w:spacing w:val="25"/>
          <w:sz w:val="22"/>
          <w:szCs w:val="22"/>
        </w:rPr>
        <w:t xml:space="preserve"> </w:t>
      </w:r>
      <w:r w:rsidRPr="00623160">
        <w:rPr>
          <w:rFonts w:ascii="Arial" w:hAnsi="Arial" w:cs="Arial"/>
          <w:color w:val="1F1F1F"/>
          <w:sz w:val="22"/>
          <w:szCs w:val="22"/>
        </w:rPr>
        <w:t>any</w:t>
      </w:r>
      <w:r w:rsidRPr="00623160">
        <w:rPr>
          <w:rFonts w:ascii="Arial" w:hAnsi="Arial" w:cs="Arial"/>
          <w:color w:val="1F1F1F"/>
          <w:spacing w:val="8"/>
          <w:sz w:val="22"/>
          <w:szCs w:val="22"/>
        </w:rPr>
        <w:t xml:space="preserve"> </w:t>
      </w:r>
      <w:r w:rsidRPr="00623160">
        <w:rPr>
          <w:rFonts w:ascii="Arial" w:hAnsi="Arial" w:cs="Arial"/>
          <w:color w:val="1F1F1F"/>
          <w:sz w:val="22"/>
          <w:szCs w:val="22"/>
        </w:rPr>
        <w:t>great</w:t>
      </w:r>
      <w:r w:rsidRPr="00623160">
        <w:rPr>
          <w:rFonts w:ascii="Arial" w:hAnsi="Arial" w:cs="Arial"/>
          <w:color w:val="1F1F1F"/>
          <w:spacing w:val="11"/>
          <w:sz w:val="22"/>
          <w:szCs w:val="22"/>
        </w:rPr>
        <w:t xml:space="preserve"> </w:t>
      </w:r>
      <w:r w:rsidRPr="00623160">
        <w:rPr>
          <w:rFonts w:ascii="Arial" w:hAnsi="Arial" w:cs="Arial"/>
          <w:color w:val="1F1F1F"/>
          <w:sz w:val="22"/>
          <w:szCs w:val="22"/>
        </w:rPr>
        <w:t>pond,</w:t>
      </w:r>
      <w:r w:rsidRPr="00623160">
        <w:rPr>
          <w:rFonts w:ascii="Arial" w:hAnsi="Arial" w:cs="Arial"/>
          <w:color w:val="1F1F1F"/>
          <w:spacing w:val="22"/>
          <w:sz w:val="22"/>
          <w:szCs w:val="22"/>
        </w:rPr>
        <w:t xml:space="preserve"> </w:t>
      </w:r>
      <w:r w:rsidRPr="00623160">
        <w:rPr>
          <w:rFonts w:ascii="Arial" w:hAnsi="Arial" w:cs="Arial"/>
          <w:color w:val="1F1F1F"/>
          <w:sz w:val="22"/>
          <w:szCs w:val="22"/>
        </w:rPr>
        <w:t>river</w:t>
      </w:r>
      <w:r w:rsidRPr="00623160">
        <w:rPr>
          <w:rFonts w:ascii="Arial" w:hAnsi="Arial" w:cs="Arial"/>
          <w:color w:val="1F1F1F"/>
          <w:spacing w:val="12"/>
          <w:sz w:val="22"/>
          <w:szCs w:val="22"/>
        </w:rPr>
        <w:t xml:space="preserve"> </w:t>
      </w:r>
      <w:r w:rsidRPr="00623160">
        <w:rPr>
          <w:rFonts w:ascii="Arial" w:hAnsi="Arial" w:cs="Arial"/>
          <w:color w:val="1F1F1F"/>
          <w:sz w:val="22"/>
          <w:szCs w:val="22"/>
        </w:rPr>
        <w:t>or</w:t>
      </w:r>
      <w:r w:rsidRPr="00623160">
        <w:rPr>
          <w:rFonts w:ascii="Arial" w:hAnsi="Arial" w:cs="Arial"/>
          <w:color w:val="1F1F1F"/>
          <w:spacing w:val="8"/>
          <w:sz w:val="22"/>
          <w:szCs w:val="22"/>
        </w:rPr>
        <w:t xml:space="preserve"> </w:t>
      </w:r>
      <w:r w:rsidRPr="00623160">
        <w:rPr>
          <w:rFonts w:ascii="Arial" w:hAnsi="Arial" w:cs="Arial"/>
          <w:color w:val="1F1F1F"/>
          <w:spacing w:val="-2"/>
          <w:sz w:val="22"/>
          <w:szCs w:val="22"/>
        </w:rPr>
        <w:t>stream.</w:t>
      </w:r>
    </w:p>
    <w:p w14:paraId="44645BC9" w14:textId="77777777" w:rsidR="00B34DE7" w:rsidRPr="00623160" w:rsidRDefault="00B34DE7" w:rsidP="00B34DE7">
      <w:pPr>
        <w:pStyle w:val="BodyText"/>
        <w:rPr>
          <w:rFonts w:ascii="Arial" w:hAnsi="Arial" w:cs="Arial"/>
          <w:sz w:val="22"/>
          <w:szCs w:val="22"/>
        </w:rPr>
      </w:pPr>
    </w:p>
    <w:p w14:paraId="5922004A"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w w:val="105"/>
          <w:sz w:val="22"/>
          <w:szCs w:val="22"/>
        </w:rPr>
        <w:t>Wetlands: Freshwater</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wetlands as</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defined in</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this</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Ordinance; wet</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meadows, swamps, bogs, or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other</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areas where ground water,</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flowing of</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standing surface water,</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ice,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provide a</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significant part</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supporting substrate for</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plant</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community of</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wetland vegetation, typically adapted for</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life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saturated soils</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either seasonally</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permanently.</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wetland</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can</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be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contiguous</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with</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5"/>
          <w:w w:val="105"/>
          <w:sz w:val="22"/>
          <w:szCs w:val="22"/>
        </w:rPr>
        <w:t xml:space="preserve"> </w:t>
      </w:r>
      <w:r w:rsidRPr="00623160">
        <w:rPr>
          <w:rFonts w:ascii="Arial" w:hAnsi="Arial" w:cs="Arial"/>
          <w:color w:val="363636"/>
          <w:w w:val="105"/>
          <w:sz w:val="22"/>
          <w:szCs w:val="22"/>
        </w:rPr>
        <w:t>isolated</w:t>
      </w:r>
      <w:r w:rsidRPr="00623160">
        <w:rPr>
          <w:rFonts w:ascii="Arial" w:hAnsi="Arial" w:cs="Arial"/>
          <w:color w:val="363636"/>
          <w:spacing w:val="-13"/>
          <w:w w:val="105"/>
          <w:sz w:val="22"/>
          <w:szCs w:val="22"/>
        </w:rPr>
        <w:t xml:space="preserve"> </w:t>
      </w:r>
      <w:r w:rsidRPr="00623160">
        <w:rPr>
          <w:rFonts w:ascii="Arial" w:hAnsi="Arial" w:cs="Arial"/>
          <w:color w:val="1F1F1F"/>
          <w:w w:val="105"/>
          <w:sz w:val="22"/>
          <w:szCs w:val="22"/>
        </w:rPr>
        <w:t>from</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ponds,</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lakes,</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streams,</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rivers, and</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brooks.</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Included</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this</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definition are</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freshwater wetlands,</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mapped</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numbered by</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Department of Environmental Protection.</w:t>
      </w:r>
    </w:p>
    <w:p w14:paraId="087201A9" w14:textId="77777777" w:rsidR="00B34DE7" w:rsidRPr="00623160" w:rsidRDefault="00B34DE7" w:rsidP="00B34DE7">
      <w:pPr>
        <w:pStyle w:val="BodyText"/>
        <w:rPr>
          <w:rFonts w:ascii="Arial" w:hAnsi="Arial" w:cs="Arial"/>
          <w:sz w:val="22"/>
          <w:szCs w:val="22"/>
        </w:rPr>
      </w:pPr>
    </w:p>
    <w:p w14:paraId="18B65DA7" w14:textId="77777777" w:rsidR="00B34DE7" w:rsidRPr="00623160" w:rsidRDefault="00B34DE7" w:rsidP="00B34DE7">
      <w:pPr>
        <w:pStyle w:val="BodyText"/>
        <w:spacing w:line="252" w:lineRule="auto"/>
        <w:jc w:val="both"/>
        <w:rPr>
          <w:rFonts w:ascii="Arial" w:hAnsi="Arial" w:cs="Arial"/>
          <w:sz w:val="22"/>
          <w:szCs w:val="22"/>
        </w:rPr>
      </w:pPr>
      <w:r w:rsidRPr="00623160">
        <w:rPr>
          <w:rFonts w:ascii="Arial" w:hAnsi="Arial" w:cs="Arial"/>
          <w:color w:val="1F1F1F"/>
          <w:sz w:val="22"/>
          <w:szCs w:val="22"/>
        </w:rPr>
        <w:t>Wetland vegetation:</w:t>
      </w:r>
      <w:r w:rsidRPr="00623160">
        <w:rPr>
          <w:rFonts w:ascii="Arial" w:hAnsi="Arial" w:cs="Arial"/>
          <w:color w:val="1F1F1F"/>
          <w:spacing w:val="33"/>
          <w:sz w:val="22"/>
          <w:szCs w:val="22"/>
        </w:rPr>
        <w:t xml:space="preserve"> </w:t>
      </w:r>
      <w:r w:rsidRPr="00623160">
        <w:rPr>
          <w:rFonts w:ascii="Arial" w:hAnsi="Arial" w:cs="Arial"/>
          <w:color w:val="1F1F1F"/>
          <w:sz w:val="22"/>
          <w:szCs w:val="22"/>
        </w:rPr>
        <w:t>Plants and plant groups which require water, either flowing or standing, as a substrate for propagation and/or culture. By way of example, but not limited to, water lily, pond lily, pickerel weed, cattail, wild rice, sedges,</w:t>
      </w:r>
      <w:r w:rsidRPr="00623160">
        <w:rPr>
          <w:rFonts w:ascii="Arial" w:hAnsi="Arial" w:cs="Arial"/>
          <w:color w:val="1F1F1F"/>
          <w:spacing w:val="40"/>
          <w:sz w:val="22"/>
          <w:szCs w:val="22"/>
        </w:rPr>
        <w:t xml:space="preserve"> </w:t>
      </w:r>
      <w:r w:rsidRPr="00623160">
        <w:rPr>
          <w:rFonts w:ascii="Arial" w:hAnsi="Arial" w:cs="Arial"/>
          <w:color w:val="1F1F1F"/>
          <w:sz w:val="22"/>
          <w:szCs w:val="22"/>
        </w:rPr>
        <w:t>rushes,</w:t>
      </w:r>
      <w:r w:rsidRPr="00623160">
        <w:rPr>
          <w:rFonts w:ascii="Arial" w:hAnsi="Arial" w:cs="Arial"/>
          <w:color w:val="1F1F1F"/>
          <w:spacing w:val="40"/>
          <w:sz w:val="22"/>
          <w:szCs w:val="22"/>
        </w:rPr>
        <w:t xml:space="preserve"> </w:t>
      </w:r>
      <w:r w:rsidRPr="00623160">
        <w:rPr>
          <w:rFonts w:ascii="Arial" w:hAnsi="Arial" w:cs="Arial"/>
          <w:color w:val="1F1F1F"/>
          <w:sz w:val="22"/>
          <w:szCs w:val="22"/>
        </w:rPr>
        <w:t>and mars grasses.</w:t>
      </w:r>
    </w:p>
    <w:p w14:paraId="27339E6B" w14:textId="77777777" w:rsidR="00B34DE7" w:rsidRPr="009E47BF" w:rsidRDefault="00B34DE7" w:rsidP="00B34DE7">
      <w:pPr>
        <w:pStyle w:val="BodyText"/>
        <w:rPr>
          <w:rFonts w:ascii="Arial" w:hAnsi="Arial" w:cs="Arial"/>
          <w:color w:val="FF0000"/>
          <w:sz w:val="22"/>
          <w:szCs w:val="22"/>
          <w:u w:val="single"/>
        </w:rPr>
      </w:pPr>
    </w:p>
    <w:p w14:paraId="1005ABF6" w14:textId="3673DDFD" w:rsidR="00971939" w:rsidRPr="009E47BF" w:rsidRDefault="00971939" w:rsidP="00971939">
      <w:pPr>
        <w:widowControl/>
        <w:autoSpaceDE/>
        <w:autoSpaceDN/>
        <w:spacing w:after="240"/>
        <w:jc w:val="both"/>
        <w:rPr>
          <w:rFonts w:ascii="Arial" w:eastAsia="Arial Unicode MS" w:hAnsi="Arial" w:cs="Arial"/>
          <w:color w:val="FF0000"/>
          <w:u w:val="single"/>
          <w:lang w:eastAsia="en-GB"/>
          <w14:textOutline w14:w="12700" w14:cap="flat" w14:cmpd="sng" w14:algn="ctr">
            <w14:noFill/>
            <w14:prstDash w14:val="solid"/>
            <w14:miter w14:lim="100000"/>
          </w14:textOutline>
        </w:rPr>
      </w:pPr>
      <w:r w:rsidRPr="009E47BF">
        <w:rPr>
          <w:rFonts w:ascii="Arial" w:eastAsia="Arial Unicode MS" w:hAnsi="Arial" w:cs="Arial"/>
          <w:color w:val="FF0000"/>
          <w:u w:val="single"/>
          <w:lang w:eastAsia="en-GB"/>
          <w14:textOutline w14:w="12700" w14:cap="flat" w14:cmpd="sng" w14:algn="ctr">
            <w14:noFill/>
            <w14:prstDash w14:val="solid"/>
            <w14:miter w14:lim="100000"/>
          </w14:textOutline>
        </w:rPr>
        <w:t>Wilderness Park Campground: A Campground or designated area of a Campground for which the development requirements have been reduced to provide a more rustic outdoor camping experience</w:t>
      </w:r>
    </w:p>
    <w:p w14:paraId="0251450B" w14:textId="77777777" w:rsidR="00B34DE7" w:rsidRDefault="00B34DE7" w:rsidP="00B34DE7">
      <w:pPr>
        <w:pStyle w:val="BodyText"/>
        <w:spacing w:line="249" w:lineRule="auto"/>
        <w:rPr>
          <w:rFonts w:ascii="Arial" w:hAnsi="Arial" w:cs="Arial"/>
          <w:color w:val="1F1F1F"/>
          <w:sz w:val="22"/>
          <w:szCs w:val="22"/>
        </w:rPr>
      </w:pPr>
      <w:r w:rsidRPr="00623160">
        <w:rPr>
          <w:rFonts w:ascii="Arial" w:hAnsi="Arial" w:cs="Arial"/>
          <w:color w:val="1F1F1F"/>
          <w:sz w:val="22"/>
          <w:szCs w:val="22"/>
        </w:rPr>
        <w:t>Wood</w:t>
      </w:r>
      <w:r w:rsidRPr="00623160">
        <w:rPr>
          <w:rFonts w:ascii="Arial" w:hAnsi="Arial" w:cs="Arial"/>
          <w:color w:val="1F1F1F"/>
          <w:spacing w:val="30"/>
          <w:sz w:val="22"/>
          <w:szCs w:val="22"/>
        </w:rPr>
        <w:t xml:space="preserve"> </w:t>
      </w:r>
      <w:r w:rsidRPr="00623160">
        <w:rPr>
          <w:rFonts w:ascii="Arial" w:hAnsi="Arial" w:cs="Arial"/>
          <w:color w:val="1F1F1F"/>
          <w:sz w:val="22"/>
          <w:szCs w:val="22"/>
        </w:rPr>
        <w:t>processing: A</w:t>
      </w:r>
      <w:r w:rsidRPr="00623160">
        <w:rPr>
          <w:rFonts w:ascii="Arial" w:hAnsi="Arial" w:cs="Arial"/>
          <w:color w:val="1F1F1F"/>
          <w:spacing w:val="-4"/>
          <w:sz w:val="22"/>
          <w:szCs w:val="22"/>
        </w:rPr>
        <w:t xml:space="preserve"> </w:t>
      </w:r>
      <w:r w:rsidRPr="00623160">
        <w:rPr>
          <w:rFonts w:ascii="Arial" w:hAnsi="Arial" w:cs="Arial"/>
          <w:color w:val="1F1F1F"/>
          <w:sz w:val="22"/>
          <w:szCs w:val="22"/>
        </w:rPr>
        <w:t>site or facility</w:t>
      </w:r>
      <w:r w:rsidRPr="00623160">
        <w:rPr>
          <w:rFonts w:ascii="Arial" w:hAnsi="Arial" w:cs="Arial"/>
          <w:color w:val="1F1F1F"/>
          <w:spacing w:val="21"/>
          <w:sz w:val="22"/>
          <w:szCs w:val="22"/>
        </w:rPr>
        <w:t xml:space="preserve"> </w:t>
      </w:r>
      <w:r w:rsidRPr="00623160">
        <w:rPr>
          <w:rFonts w:ascii="Arial" w:hAnsi="Arial" w:cs="Arial"/>
          <w:color w:val="1F1F1F"/>
          <w:sz w:val="22"/>
          <w:szCs w:val="22"/>
        </w:rPr>
        <w:t>on a lot, including</w:t>
      </w:r>
      <w:r w:rsidRPr="00623160">
        <w:rPr>
          <w:rFonts w:ascii="Arial" w:hAnsi="Arial" w:cs="Arial"/>
          <w:color w:val="1F1F1F"/>
          <w:spacing w:val="20"/>
          <w:sz w:val="22"/>
          <w:szCs w:val="22"/>
        </w:rPr>
        <w:t xml:space="preserve"> </w:t>
      </w:r>
      <w:r w:rsidRPr="00623160">
        <w:rPr>
          <w:rFonts w:ascii="Arial" w:hAnsi="Arial" w:cs="Arial"/>
          <w:color w:val="1F1F1F"/>
          <w:sz w:val="22"/>
          <w:szCs w:val="22"/>
        </w:rPr>
        <w:t>any assigned</w:t>
      </w:r>
      <w:r w:rsidRPr="00623160">
        <w:rPr>
          <w:rFonts w:ascii="Arial" w:hAnsi="Arial" w:cs="Arial"/>
          <w:color w:val="1F1F1F"/>
          <w:spacing w:val="19"/>
          <w:sz w:val="22"/>
          <w:szCs w:val="22"/>
        </w:rPr>
        <w:t xml:space="preserve"> </w:t>
      </w:r>
      <w:r w:rsidRPr="00623160">
        <w:rPr>
          <w:rFonts w:ascii="Arial" w:hAnsi="Arial" w:cs="Arial"/>
          <w:color w:val="1F1F1F"/>
          <w:sz w:val="22"/>
          <w:szCs w:val="22"/>
        </w:rPr>
        <w:t>structures,</w:t>
      </w:r>
      <w:r w:rsidRPr="00623160">
        <w:rPr>
          <w:rFonts w:ascii="Arial" w:hAnsi="Arial" w:cs="Arial"/>
          <w:color w:val="1F1F1F"/>
          <w:spacing w:val="31"/>
          <w:sz w:val="22"/>
          <w:szCs w:val="22"/>
        </w:rPr>
        <w:t xml:space="preserve"> </w:t>
      </w:r>
      <w:r w:rsidRPr="00623160">
        <w:rPr>
          <w:rFonts w:ascii="Arial" w:hAnsi="Arial" w:cs="Arial"/>
          <w:color w:val="1F1F1F"/>
          <w:sz w:val="22"/>
          <w:szCs w:val="22"/>
        </w:rPr>
        <w:t>for the processing</w:t>
      </w:r>
      <w:r w:rsidRPr="00623160">
        <w:rPr>
          <w:rFonts w:ascii="Arial" w:hAnsi="Arial" w:cs="Arial"/>
          <w:color w:val="1F1F1F"/>
          <w:spacing w:val="20"/>
          <w:sz w:val="22"/>
          <w:szCs w:val="22"/>
        </w:rPr>
        <w:t xml:space="preserve"> </w:t>
      </w:r>
      <w:r w:rsidRPr="00623160">
        <w:rPr>
          <w:rFonts w:ascii="Arial" w:hAnsi="Arial" w:cs="Arial"/>
          <w:color w:val="1F1F1F"/>
          <w:sz w:val="22"/>
          <w:szCs w:val="22"/>
        </w:rPr>
        <w:t>of logs or pulp</w:t>
      </w:r>
      <w:r w:rsidRPr="00623160">
        <w:rPr>
          <w:rFonts w:ascii="Arial" w:hAnsi="Arial" w:cs="Arial"/>
          <w:color w:val="1F1F1F"/>
          <w:spacing w:val="36"/>
          <w:sz w:val="22"/>
          <w:szCs w:val="22"/>
        </w:rPr>
        <w:t xml:space="preserve"> </w:t>
      </w:r>
      <w:r w:rsidRPr="00623160">
        <w:rPr>
          <w:rFonts w:ascii="Arial" w:hAnsi="Arial" w:cs="Arial"/>
          <w:color w:val="1F1F1F"/>
          <w:sz w:val="22"/>
          <w:szCs w:val="22"/>
        </w:rPr>
        <w:t>into</w:t>
      </w:r>
      <w:r w:rsidRPr="00623160">
        <w:rPr>
          <w:rFonts w:ascii="Arial" w:hAnsi="Arial" w:cs="Arial"/>
          <w:color w:val="1F1F1F"/>
          <w:spacing w:val="28"/>
          <w:sz w:val="22"/>
          <w:szCs w:val="22"/>
        </w:rPr>
        <w:t xml:space="preserve"> </w:t>
      </w:r>
      <w:r w:rsidRPr="00623160">
        <w:rPr>
          <w:rFonts w:ascii="Arial" w:hAnsi="Arial" w:cs="Arial"/>
          <w:color w:val="1F1F1F"/>
          <w:sz w:val="22"/>
          <w:szCs w:val="22"/>
        </w:rPr>
        <w:t>dimension</w:t>
      </w:r>
      <w:r w:rsidRPr="00623160">
        <w:rPr>
          <w:rFonts w:ascii="Arial" w:hAnsi="Arial" w:cs="Arial"/>
          <w:color w:val="1F1F1F"/>
          <w:spacing w:val="40"/>
          <w:sz w:val="22"/>
          <w:szCs w:val="22"/>
        </w:rPr>
        <w:t xml:space="preserve"> </w:t>
      </w:r>
      <w:r w:rsidRPr="00623160">
        <w:rPr>
          <w:rFonts w:ascii="Arial" w:hAnsi="Arial" w:cs="Arial"/>
          <w:color w:val="1F1F1F"/>
          <w:sz w:val="22"/>
          <w:szCs w:val="22"/>
        </w:rPr>
        <w:t>lumber,</w:t>
      </w:r>
      <w:r w:rsidRPr="00623160">
        <w:rPr>
          <w:rFonts w:ascii="Arial" w:hAnsi="Arial" w:cs="Arial"/>
          <w:color w:val="1F1F1F"/>
          <w:spacing w:val="39"/>
          <w:sz w:val="22"/>
          <w:szCs w:val="22"/>
        </w:rPr>
        <w:t xml:space="preserve"> </w:t>
      </w:r>
      <w:r w:rsidRPr="00623160">
        <w:rPr>
          <w:rFonts w:ascii="Arial" w:hAnsi="Arial" w:cs="Arial"/>
          <w:color w:val="1F1F1F"/>
          <w:sz w:val="22"/>
          <w:szCs w:val="22"/>
        </w:rPr>
        <w:t>wood</w:t>
      </w:r>
      <w:r w:rsidRPr="00623160">
        <w:rPr>
          <w:rFonts w:ascii="Arial" w:hAnsi="Arial" w:cs="Arial"/>
          <w:color w:val="1F1F1F"/>
          <w:spacing w:val="33"/>
          <w:sz w:val="22"/>
          <w:szCs w:val="22"/>
        </w:rPr>
        <w:t xml:space="preserve"> </w:t>
      </w:r>
      <w:r w:rsidRPr="00623160">
        <w:rPr>
          <w:rFonts w:ascii="Arial" w:hAnsi="Arial" w:cs="Arial"/>
          <w:color w:val="1F1F1F"/>
          <w:sz w:val="22"/>
          <w:szCs w:val="22"/>
        </w:rPr>
        <w:t>chips, firewood</w:t>
      </w:r>
      <w:r w:rsidRPr="00623160">
        <w:rPr>
          <w:rFonts w:ascii="Arial" w:hAnsi="Arial" w:cs="Arial"/>
          <w:color w:val="1F1F1F"/>
          <w:spacing w:val="39"/>
          <w:sz w:val="22"/>
          <w:szCs w:val="22"/>
        </w:rPr>
        <w:t xml:space="preserve"> </w:t>
      </w:r>
      <w:r w:rsidRPr="00623160">
        <w:rPr>
          <w:rFonts w:ascii="Arial" w:hAnsi="Arial" w:cs="Arial"/>
          <w:color w:val="1F1F1F"/>
          <w:sz w:val="22"/>
          <w:szCs w:val="22"/>
        </w:rPr>
        <w:t>or</w:t>
      </w:r>
      <w:r w:rsidRPr="00623160">
        <w:rPr>
          <w:rFonts w:ascii="Arial" w:hAnsi="Arial" w:cs="Arial"/>
          <w:color w:val="1F1F1F"/>
          <w:spacing w:val="27"/>
          <w:sz w:val="22"/>
          <w:szCs w:val="22"/>
        </w:rPr>
        <w:t xml:space="preserve"> </w:t>
      </w:r>
      <w:r w:rsidRPr="00623160">
        <w:rPr>
          <w:rFonts w:ascii="Arial" w:hAnsi="Arial" w:cs="Arial"/>
          <w:color w:val="1F1F1F"/>
          <w:sz w:val="22"/>
          <w:szCs w:val="22"/>
        </w:rPr>
        <w:t>products</w:t>
      </w:r>
      <w:r w:rsidRPr="00623160">
        <w:rPr>
          <w:rFonts w:ascii="Arial" w:hAnsi="Arial" w:cs="Arial"/>
          <w:color w:val="1F1F1F"/>
          <w:spacing w:val="40"/>
          <w:sz w:val="22"/>
          <w:szCs w:val="22"/>
        </w:rPr>
        <w:t xml:space="preserve"> </w:t>
      </w:r>
      <w:r w:rsidRPr="00623160">
        <w:rPr>
          <w:rFonts w:ascii="Arial" w:hAnsi="Arial" w:cs="Arial"/>
          <w:color w:val="1F1F1F"/>
          <w:sz w:val="22"/>
          <w:szCs w:val="22"/>
        </w:rPr>
        <w:t>related</w:t>
      </w:r>
      <w:r w:rsidRPr="00623160">
        <w:rPr>
          <w:rFonts w:ascii="Arial" w:hAnsi="Arial" w:cs="Arial"/>
          <w:color w:val="1F1F1F"/>
          <w:spacing w:val="39"/>
          <w:sz w:val="22"/>
          <w:szCs w:val="22"/>
        </w:rPr>
        <w:t xml:space="preserve"> </w:t>
      </w:r>
      <w:r w:rsidRPr="00623160">
        <w:rPr>
          <w:rFonts w:ascii="Arial" w:hAnsi="Arial" w:cs="Arial"/>
          <w:color w:val="1F1F1F"/>
          <w:sz w:val="22"/>
          <w:szCs w:val="22"/>
        </w:rPr>
        <w:t>thereto,</w:t>
      </w:r>
      <w:r w:rsidRPr="00623160">
        <w:rPr>
          <w:rFonts w:ascii="Arial" w:hAnsi="Arial" w:cs="Arial"/>
          <w:color w:val="1F1F1F"/>
          <w:spacing w:val="31"/>
          <w:sz w:val="22"/>
          <w:szCs w:val="22"/>
        </w:rPr>
        <w:t xml:space="preserve"> </w:t>
      </w:r>
      <w:r w:rsidRPr="00623160">
        <w:rPr>
          <w:rFonts w:ascii="Arial" w:hAnsi="Arial" w:cs="Arial"/>
          <w:color w:val="1F1F1F"/>
          <w:sz w:val="22"/>
          <w:szCs w:val="22"/>
        </w:rPr>
        <w:t>for commercial</w:t>
      </w:r>
      <w:r w:rsidRPr="00623160">
        <w:rPr>
          <w:rFonts w:ascii="Arial" w:hAnsi="Arial" w:cs="Arial"/>
          <w:color w:val="1F1F1F"/>
          <w:spacing w:val="40"/>
          <w:sz w:val="22"/>
          <w:szCs w:val="22"/>
        </w:rPr>
        <w:t xml:space="preserve"> </w:t>
      </w:r>
      <w:r w:rsidRPr="00623160">
        <w:rPr>
          <w:rFonts w:ascii="Arial" w:hAnsi="Arial" w:cs="Arial"/>
          <w:color w:val="1F1F1F"/>
          <w:sz w:val="22"/>
          <w:szCs w:val="22"/>
        </w:rPr>
        <w:t>purposes.</w:t>
      </w:r>
    </w:p>
    <w:p w14:paraId="3836FAA0" w14:textId="77777777" w:rsidR="00A87AD9" w:rsidRPr="00623160" w:rsidRDefault="00A87AD9" w:rsidP="00B34DE7">
      <w:pPr>
        <w:pStyle w:val="BodyText"/>
        <w:spacing w:line="249" w:lineRule="auto"/>
        <w:rPr>
          <w:rFonts w:ascii="Arial" w:hAnsi="Arial" w:cs="Arial"/>
          <w:sz w:val="22"/>
          <w:szCs w:val="22"/>
        </w:rPr>
      </w:pPr>
    </w:p>
    <w:p w14:paraId="02D26621"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sz w:val="22"/>
          <w:szCs w:val="22"/>
        </w:rPr>
        <w:t>Wood</w:t>
      </w:r>
      <w:r w:rsidRPr="00623160">
        <w:rPr>
          <w:rFonts w:ascii="Arial" w:hAnsi="Arial" w:cs="Arial"/>
          <w:color w:val="1F1F1F"/>
          <w:spacing w:val="24"/>
          <w:sz w:val="22"/>
          <w:szCs w:val="22"/>
        </w:rPr>
        <w:t xml:space="preserve"> </w:t>
      </w:r>
      <w:r w:rsidRPr="00623160">
        <w:rPr>
          <w:rFonts w:ascii="Arial" w:hAnsi="Arial" w:cs="Arial"/>
          <w:color w:val="1F1F1F"/>
          <w:sz w:val="22"/>
          <w:szCs w:val="22"/>
        </w:rPr>
        <w:t>processing</w:t>
      </w:r>
      <w:r w:rsidRPr="00623160">
        <w:rPr>
          <w:rFonts w:ascii="Arial" w:hAnsi="Arial" w:cs="Arial"/>
          <w:color w:val="1F1F1F"/>
          <w:spacing w:val="24"/>
          <w:sz w:val="22"/>
          <w:szCs w:val="22"/>
        </w:rPr>
        <w:t xml:space="preserve"> </w:t>
      </w:r>
      <w:r w:rsidRPr="00623160">
        <w:rPr>
          <w:rFonts w:ascii="Arial" w:hAnsi="Arial" w:cs="Arial"/>
          <w:color w:val="1F1F1F"/>
          <w:sz w:val="22"/>
          <w:szCs w:val="22"/>
        </w:rPr>
        <w:t>adjunct to residential</w:t>
      </w:r>
      <w:r w:rsidRPr="00623160">
        <w:rPr>
          <w:rFonts w:ascii="Arial" w:hAnsi="Arial" w:cs="Arial"/>
          <w:color w:val="1F1F1F"/>
          <w:spacing w:val="31"/>
          <w:sz w:val="22"/>
          <w:szCs w:val="22"/>
        </w:rPr>
        <w:t xml:space="preserve"> </w:t>
      </w:r>
      <w:r w:rsidRPr="00623160">
        <w:rPr>
          <w:rFonts w:ascii="Arial" w:hAnsi="Arial" w:cs="Arial"/>
          <w:color w:val="1F1F1F"/>
          <w:sz w:val="22"/>
          <w:szCs w:val="22"/>
        </w:rPr>
        <w:t>use is excluded, as are the temporary</w:t>
      </w:r>
      <w:r w:rsidRPr="00623160">
        <w:rPr>
          <w:rFonts w:ascii="Arial" w:hAnsi="Arial" w:cs="Arial"/>
          <w:color w:val="1F1F1F"/>
          <w:spacing w:val="30"/>
          <w:sz w:val="22"/>
          <w:szCs w:val="22"/>
        </w:rPr>
        <w:t xml:space="preserve"> </w:t>
      </w:r>
      <w:r w:rsidRPr="00623160">
        <w:rPr>
          <w:rFonts w:ascii="Arial" w:hAnsi="Arial" w:cs="Arial"/>
          <w:color w:val="1F1F1F"/>
          <w:sz w:val="22"/>
          <w:szCs w:val="22"/>
        </w:rPr>
        <w:t>operations</w:t>
      </w:r>
      <w:r w:rsidRPr="00623160">
        <w:rPr>
          <w:rFonts w:ascii="Arial" w:hAnsi="Arial" w:cs="Arial"/>
          <w:color w:val="1F1F1F"/>
          <w:spacing w:val="32"/>
          <w:sz w:val="22"/>
          <w:szCs w:val="22"/>
        </w:rPr>
        <w:t xml:space="preserve"> </w:t>
      </w:r>
      <w:r w:rsidRPr="00623160">
        <w:rPr>
          <w:rFonts w:ascii="Arial" w:hAnsi="Arial" w:cs="Arial"/>
          <w:color w:val="1F1F1F"/>
          <w:sz w:val="22"/>
          <w:szCs w:val="22"/>
        </w:rPr>
        <w:t>associated with wood harvesting.</w:t>
      </w:r>
    </w:p>
    <w:p w14:paraId="5CA4BD21" w14:textId="77777777" w:rsidR="00B34DE7" w:rsidRPr="00623160" w:rsidRDefault="00B34DE7" w:rsidP="00B34DE7">
      <w:pPr>
        <w:pStyle w:val="BodyText"/>
        <w:rPr>
          <w:rFonts w:ascii="Arial" w:hAnsi="Arial" w:cs="Arial"/>
          <w:sz w:val="22"/>
          <w:szCs w:val="22"/>
        </w:rPr>
      </w:pPr>
    </w:p>
    <w:p w14:paraId="36F89438" w14:textId="77777777" w:rsidR="00B34DE7" w:rsidRPr="00623160" w:rsidRDefault="00B34DE7" w:rsidP="00B34DE7">
      <w:pPr>
        <w:jc w:val="both"/>
        <w:rPr>
          <w:rFonts w:ascii="Arial" w:hAnsi="Arial" w:cs="Arial"/>
        </w:rPr>
      </w:pPr>
      <w:r w:rsidRPr="00623160">
        <w:rPr>
          <w:rFonts w:ascii="Arial" w:hAnsi="Arial" w:cs="Arial"/>
          <w:color w:val="1F1F1F"/>
        </w:rPr>
        <w:t>Woody</w:t>
      </w:r>
      <w:r w:rsidRPr="00623160">
        <w:rPr>
          <w:rFonts w:ascii="Arial" w:hAnsi="Arial" w:cs="Arial"/>
          <w:color w:val="1F1F1F"/>
          <w:spacing w:val="18"/>
        </w:rPr>
        <w:t xml:space="preserve"> </w:t>
      </w:r>
      <w:r w:rsidRPr="00623160">
        <w:rPr>
          <w:rFonts w:ascii="Arial" w:hAnsi="Arial" w:cs="Arial"/>
          <w:color w:val="1F1F1F"/>
        </w:rPr>
        <w:t>Vegetation</w:t>
      </w:r>
      <w:r w:rsidRPr="00623160">
        <w:rPr>
          <w:rFonts w:ascii="Arial" w:hAnsi="Arial" w:cs="Arial"/>
          <w:color w:val="1F1F1F"/>
          <w:spacing w:val="11"/>
        </w:rPr>
        <w:t xml:space="preserve"> </w:t>
      </w:r>
      <w:r w:rsidRPr="00623160">
        <w:rPr>
          <w:rFonts w:ascii="Arial" w:hAnsi="Arial" w:cs="Arial"/>
          <w:color w:val="1F1F1F"/>
        </w:rPr>
        <w:t>-</w:t>
      </w:r>
      <w:r w:rsidRPr="00623160">
        <w:rPr>
          <w:rFonts w:ascii="Arial" w:hAnsi="Arial" w:cs="Arial"/>
          <w:color w:val="1F1F1F"/>
          <w:spacing w:val="22"/>
        </w:rPr>
        <w:t xml:space="preserve"> </w:t>
      </w:r>
      <w:r w:rsidRPr="00623160">
        <w:rPr>
          <w:rFonts w:ascii="Arial" w:hAnsi="Arial" w:cs="Arial"/>
          <w:color w:val="1F1F1F"/>
        </w:rPr>
        <w:t>live</w:t>
      </w:r>
      <w:r w:rsidRPr="00623160">
        <w:rPr>
          <w:rFonts w:ascii="Arial" w:hAnsi="Arial" w:cs="Arial"/>
          <w:color w:val="1F1F1F"/>
          <w:spacing w:val="15"/>
        </w:rPr>
        <w:t xml:space="preserve"> </w:t>
      </w:r>
      <w:r w:rsidRPr="00623160">
        <w:rPr>
          <w:rFonts w:ascii="Arial" w:hAnsi="Arial" w:cs="Arial"/>
          <w:color w:val="1F1F1F"/>
        </w:rPr>
        <w:t>trees</w:t>
      </w:r>
      <w:r w:rsidRPr="00623160">
        <w:rPr>
          <w:rFonts w:ascii="Arial" w:hAnsi="Arial" w:cs="Arial"/>
          <w:color w:val="1F1F1F"/>
          <w:spacing w:val="22"/>
        </w:rPr>
        <w:t xml:space="preserve"> </w:t>
      </w:r>
      <w:r w:rsidRPr="00623160">
        <w:rPr>
          <w:rFonts w:ascii="Arial" w:hAnsi="Arial" w:cs="Arial"/>
          <w:color w:val="1F1F1F"/>
        </w:rPr>
        <w:t>or</w:t>
      </w:r>
      <w:r w:rsidRPr="00623160">
        <w:rPr>
          <w:rFonts w:ascii="Arial" w:hAnsi="Arial" w:cs="Arial"/>
          <w:color w:val="1F1F1F"/>
          <w:spacing w:val="16"/>
        </w:rPr>
        <w:t xml:space="preserve"> </w:t>
      </w:r>
      <w:r w:rsidRPr="00623160">
        <w:rPr>
          <w:rFonts w:ascii="Arial" w:hAnsi="Arial" w:cs="Arial"/>
          <w:color w:val="1F1F1F"/>
        </w:rPr>
        <w:t>woody,</w:t>
      </w:r>
      <w:r w:rsidRPr="00623160">
        <w:rPr>
          <w:rFonts w:ascii="Arial" w:hAnsi="Arial" w:cs="Arial"/>
          <w:color w:val="1F1F1F"/>
          <w:spacing w:val="30"/>
        </w:rPr>
        <w:t xml:space="preserve"> </w:t>
      </w:r>
      <w:r w:rsidRPr="00623160">
        <w:rPr>
          <w:rFonts w:ascii="Arial" w:hAnsi="Arial" w:cs="Arial"/>
          <w:color w:val="1F1F1F"/>
        </w:rPr>
        <w:t>non-herbaceous</w:t>
      </w:r>
      <w:r w:rsidRPr="00623160">
        <w:rPr>
          <w:rFonts w:ascii="Arial" w:hAnsi="Arial" w:cs="Arial"/>
          <w:color w:val="1F1F1F"/>
          <w:spacing w:val="2"/>
        </w:rPr>
        <w:t xml:space="preserve"> </w:t>
      </w:r>
      <w:r w:rsidRPr="00623160">
        <w:rPr>
          <w:rFonts w:ascii="Arial" w:hAnsi="Arial" w:cs="Arial"/>
          <w:color w:val="1F1F1F"/>
          <w:spacing w:val="-2"/>
        </w:rPr>
        <w:t>shrubs.</w:t>
      </w:r>
    </w:p>
    <w:p w14:paraId="795AF67E" w14:textId="77777777" w:rsidR="00B34DE7" w:rsidRPr="00623160" w:rsidRDefault="00B34DE7" w:rsidP="00B34DE7">
      <w:pPr>
        <w:pStyle w:val="BodyText"/>
        <w:rPr>
          <w:rFonts w:ascii="Arial" w:hAnsi="Arial" w:cs="Arial"/>
          <w:sz w:val="22"/>
          <w:szCs w:val="22"/>
        </w:rPr>
      </w:pPr>
    </w:p>
    <w:p w14:paraId="31AF2AEC" w14:textId="77777777" w:rsidR="00B34DE7" w:rsidRPr="00623160" w:rsidRDefault="00B34DE7" w:rsidP="00B34DE7">
      <w:pPr>
        <w:pStyle w:val="BodyText"/>
        <w:spacing w:line="252" w:lineRule="auto"/>
        <w:rPr>
          <w:rFonts w:ascii="Arial" w:hAnsi="Arial" w:cs="Arial"/>
          <w:sz w:val="22"/>
          <w:szCs w:val="22"/>
        </w:rPr>
      </w:pPr>
      <w:r w:rsidRPr="00623160">
        <w:rPr>
          <w:rFonts w:ascii="Arial" w:hAnsi="Arial" w:cs="Arial"/>
          <w:color w:val="1F1F1F"/>
          <w:sz w:val="22"/>
          <w:szCs w:val="22"/>
        </w:rPr>
        <w:t>Year-round:</w:t>
      </w:r>
      <w:r w:rsidRPr="00623160">
        <w:rPr>
          <w:rFonts w:ascii="Arial" w:hAnsi="Arial" w:cs="Arial"/>
          <w:color w:val="1F1F1F"/>
          <w:spacing w:val="40"/>
          <w:sz w:val="22"/>
          <w:szCs w:val="22"/>
        </w:rPr>
        <w:t xml:space="preserve"> </w:t>
      </w:r>
      <w:r w:rsidRPr="00623160">
        <w:rPr>
          <w:rFonts w:ascii="Arial" w:hAnsi="Arial" w:cs="Arial"/>
          <w:color w:val="1F1F1F"/>
          <w:sz w:val="22"/>
          <w:szCs w:val="22"/>
        </w:rPr>
        <w:t>Excluding</w:t>
      </w:r>
      <w:r w:rsidRPr="00623160">
        <w:rPr>
          <w:rFonts w:ascii="Arial" w:hAnsi="Arial" w:cs="Arial"/>
          <w:color w:val="1F1F1F"/>
          <w:spacing w:val="28"/>
          <w:sz w:val="22"/>
          <w:szCs w:val="22"/>
        </w:rPr>
        <w:t xml:space="preserve"> </w:t>
      </w:r>
      <w:r w:rsidRPr="00623160">
        <w:rPr>
          <w:rFonts w:ascii="Arial" w:hAnsi="Arial" w:cs="Arial"/>
          <w:color w:val="1F1F1F"/>
          <w:sz w:val="22"/>
          <w:szCs w:val="22"/>
        </w:rPr>
        <w:t>temporary</w:t>
      </w:r>
      <w:r w:rsidRPr="00623160">
        <w:rPr>
          <w:rFonts w:ascii="Arial" w:hAnsi="Arial" w:cs="Arial"/>
          <w:color w:val="1F1F1F"/>
          <w:spacing w:val="24"/>
          <w:sz w:val="22"/>
          <w:szCs w:val="22"/>
        </w:rPr>
        <w:t xml:space="preserve"> </w:t>
      </w:r>
      <w:r w:rsidRPr="00623160">
        <w:rPr>
          <w:rFonts w:ascii="Arial" w:hAnsi="Arial" w:cs="Arial"/>
          <w:color w:val="1F1F1F"/>
          <w:sz w:val="22"/>
          <w:szCs w:val="22"/>
        </w:rPr>
        <w:t>absences,</w:t>
      </w:r>
      <w:r w:rsidRPr="00623160">
        <w:rPr>
          <w:rFonts w:ascii="Arial" w:hAnsi="Arial" w:cs="Arial"/>
          <w:color w:val="1F1F1F"/>
          <w:spacing w:val="30"/>
          <w:sz w:val="22"/>
          <w:szCs w:val="22"/>
        </w:rPr>
        <w:t xml:space="preserve"> </w:t>
      </w:r>
      <w:r w:rsidRPr="00623160">
        <w:rPr>
          <w:rFonts w:ascii="Arial" w:hAnsi="Arial" w:cs="Arial"/>
          <w:color w:val="1F1F1F"/>
          <w:sz w:val="22"/>
          <w:szCs w:val="22"/>
        </w:rPr>
        <w:t>a residence</w:t>
      </w:r>
      <w:r w:rsidRPr="00623160">
        <w:rPr>
          <w:rFonts w:ascii="Arial" w:hAnsi="Arial" w:cs="Arial"/>
          <w:color w:val="1F1F1F"/>
          <w:spacing w:val="23"/>
          <w:sz w:val="22"/>
          <w:szCs w:val="22"/>
        </w:rPr>
        <w:t xml:space="preserve"> </w:t>
      </w:r>
      <w:r w:rsidRPr="00623160">
        <w:rPr>
          <w:rFonts w:ascii="Arial" w:hAnsi="Arial" w:cs="Arial"/>
          <w:color w:val="1F1F1F"/>
          <w:sz w:val="22"/>
          <w:szCs w:val="22"/>
        </w:rPr>
        <w:t>which is, or is designed</w:t>
      </w:r>
      <w:r w:rsidRPr="00623160">
        <w:rPr>
          <w:rFonts w:ascii="Arial" w:hAnsi="Arial" w:cs="Arial"/>
          <w:color w:val="1F1F1F"/>
          <w:spacing w:val="25"/>
          <w:sz w:val="22"/>
          <w:szCs w:val="22"/>
        </w:rPr>
        <w:t xml:space="preserve"> </w:t>
      </w:r>
      <w:r w:rsidRPr="00623160">
        <w:rPr>
          <w:rFonts w:ascii="Arial" w:hAnsi="Arial" w:cs="Arial"/>
          <w:color w:val="1F1F1F"/>
          <w:sz w:val="22"/>
          <w:szCs w:val="22"/>
        </w:rPr>
        <w:t>and/or constructed</w:t>
      </w:r>
      <w:r w:rsidRPr="00623160">
        <w:rPr>
          <w:rFonts w:ascii="Arial" w:hAnsi="Arial" w:cs="Arial"/>
          <w:color w:val="1F1F1F"/>
          <w:spacing w:val="25"/>
          <w:sz w:val="22"/>
          <w:szCs w:val="22"/>
        </w:rPr>
        <w:t xml:space="preserve"> </w:t>
      </w:r>
      <w:r w:rsidRPr="00623160">
        <w:rPr>
          <w:rFonts w:ascii="Arial" w:hAnsi="Arial" w:cs="Arial"/>
          <w:color w:val="1F1F1F"/>
          <w:sz w:val="22"/>
          <w:szCs w:val="22"/>
        </w:rPr>
        <w:t>to be, occupied</w:t>
      </w:r>
      <w:r w:rsidRPr="00623160">
        <w:rPr>
          <w:rFonts w:ascii="Arial" w:hAnsi="Arial" w:cs="Arial"/>
          <w:color w:val="1F1F1F"/>
          <w:spacing w:val="40"/>
          <w:sz w:val="22"/>
          <w:szCs w:val="22"/>
        </w:rPr>
        <w:t xml:space="preserve"> </w:t>
      </w:r>
      <w:r w:rsidRPr="00623160">
        <w:rPr>
          <w:rFonts w:ascii="Arial" w:hAnsi="Arial" w:cs="Arial"/>
          <w:color w:val="1F1F1F"/>
          <w:sz w:val="22"/>
          <w:szCs w:val="22"/>
        </w:rPr>
        <w:t>twelve</w:t>
      </w:r>
      <w:r w:rsidRPr="00623160">
        <w:rPr>
          <w:rFonts w:ascii="Arial" w:hAnsi="Arial" w:cs="Arial"/>
          <w:color w:val="1F1F1F"/>
          <w:spacing w:val="35"/>
          <w:sz w:val="22"/>
          <w:szCs w:val="22"/>
        </w:rPr>
        <w:t xml:space="preserve"> </w:t>
      </w:r>
      <w:r w:rsidRPr="00623160">
        <w:rPr>
          <w:rFonts w:ascii="Arial" w:hAnsi="Arial" w:cs="Arial"/>
          <w:color w:val="1F1F1F"/>
          <w:sz w:val="22"/>
          <w:szCs w:val="22"/>
        </w:rPr>
        <w:t>months of this year, as evidenced</w:t>
      </w:r>
      <w:r w:rsidRPr="00623160">
        <w:rPr>
          <w:rFonts w:ascii="Arial" w:hAnsi="Arial" w:cs="Arial"/>
          <w:color w:val="1F1F1F"/>
          <w:spacing w:val="40"/>
          <w:sz w:val="22"/>
          <w:szCs w:val="22"/>
        </w:rPr>
        <w:t xml:space="preserve"> </w:t>
      </w:r>
      <w:r w:rsidRPr="00623160">
        <w:rPr>
          <w:rFonts w:ascii="Arial" w:hAnsi="Arial" w:cs="Arial"/>
          <w:color w:val="1F1F1F"/>
          <w:sz w:val="22"/>
          <w:szCs w:val="22"/>
        </w:rPr>
        <w:t>by a freeze-proof</w:t>
      </w:r>
      <w:r w:rsidRPr="00623160">
        <w:rPr>
          <w:rFonts w:ascii="Arial" w:hAnsi="Arial" w:cs="Arial"/>
          <w:color w:val="1F1F1F"/>
          <w:spacing w:val="40"/>
          <w:sz w:val="22"/>
          <w:szCs w:val="22"/>
        </w:rPr>
        <w:t xml:space="preserve"> </w:t>
      </w:r>
      <w:r w:rsidRPr="00623160">
        <w:rPr>
          <w:rFonts w:ascii="Arial" w:hAnsi="Arial" w:cs="Arial"/>
          <w:color w:val="1F1F1F"/>
          <w:sz w:val="22"/>
          <w:szCs w:val="22"/>
        </w:rPr>
        <w:t>water</w:t>
      </w:r>
      <w:r w:rsidRPr="00623160">
        <w:rPr>
          <w:rFonts w:ascii="Arial" w:hAnsi="Arial" w:cs="Arial"/>
          <w:color w:val="1F1F1F"/>
          <w:spacing w:val="37"/>
          <w:sz w:val="22"/>
          <w:szCs w:val="22"/>
        </w:rPr>
        <w:t xml:space="preserve"> </w:t>
      </w:r>
      <w:r w:rsidRPr="00623160">
        <w:rPr>
          <w:rFonts w:ascii="Arial" w:hAnsi="Arial" w:cs="Arial"/>
          <w:color w:val="1F1F1F"/>
          <w:sz w:val="22"/>
          <w:szCs w:val="22"/>
        </w:rPr>
        <w:t>system,</w:t>
      </w:r>
      <w:r w:rsidRPr="00623160">
        <w:rPr>
          <w:rFonts w:ascii="Arial" w:hAnsi="Arial" w:cs="Arial"/>
          <w:color w:val="1F1F1F"/>
          <w:spacing w:val="35"/>
          <w:sz w:val="22"/>
          <w:szCs w:val="22"/>
        </w:rPr>
        <w:t xml:space="preserve"> </w:t>
      </w:r>
      <w:r w:rsidRPr="00623160">
        <w:rPr>
          <w:rFonts w:ascii="Arial" w:hAnsi="Arial" w:cs="Arial"/>
          <w:color w:val="1F1F1F"/>
          <w:sz w:val="22"/>
          <w:szCs w:val="22"/>
        </w:rPr>
        <w:t>methods</w:t>
      </w:r>
      <w:r w:rsidRPr="00623160">
        <w:rPr>
          <w:rFonts w:ascii="Arial" w:hAnsi="Arial" w:cs="Arial"/>
          <w:color w:val="1F1F1F"/>
          <w:spacing w:val="40"/>
          <w:sz w:val="22"/>
          <w:szCs w:val="22"/>
        </w:rPr>
        <w:t xml:space="preserve"> </w:t>
      </w:r>
      <w:r w:rsidRPr="00623160">
        <w:rPr>
          <w:rFonts w:ascii="Arial" w:hAnsi="Arial" w:cs="Arial"/>
          <w:color w:val="1F1F1F"/>
          <w:sz w:val="22"/>
          <w:szCs w:val="22"/>
        </w:rPr>
        <w:t>of heating, and/or</w:t>
      </w:r>
      <w:r w:rsidRPr="00623160">
        <w:rPr>
          <w:rFonts w:ascii="Arial" w:hAnsi="Arial" w:cs="Arial"/>
          <w:color w:val="1F1F1F"/>
          <w:spacing w:val="40"/>
          <w:sz w:val="22"/>
          <w:szCs w:val="22"/>
        </w:rPr>
        <w:t xml:space="preserve"> </w:t>
      </w:r>
      <w:r w:rsidRPr="00623160">
        <w:rPr>
          <w:rFonts w:ascii="Arial" w:hAnsi="Arial" w:cs="Arial"/>
          <w:color w:val="1F1F1F"/>
          <w:sz w:val="22"/>
          <w:szCs w:val="22"/>
        </w:rPr>
        <w:t>other features customarily</w:t>
      </w:r>
      <w:r w:rsidRPr="00623160">
        <w:rPr>
          <w:rFonts w:ascii="Arial" w:hAnsi="Arial" w:cs="Arial"/>
          <w:color w:val="1F1F1F"/>
          <w:spacing w:val="40"/>
          <w:sz w:val="22"/>
          <w:szCs w:val="22"/>
        </w:rPr>
        <w:t xml:space="preserve"> </w:t>
      </w:r>
      <w:r w:rsidRPr="00623160">
        <w:rPr>
          <w:rFonts w:ascii="Arial" w:hAnsi="Arial" w:cs="Arial"/>
          <w:color w:val="1F1F1F"/>
          <w:sz w:val="22"/>
          <w:szCs w:val="22"/>
        </w:rPr>
        <w:t>associated with ease of occupancy</w:t>
      </w:r>
      <w:r w:rsidRPr="00623160">
        <w:rPr>
          <w:rFonts w:ascii="Arial" w:hAnsi="Arial" w:cs="Arial"/>
          <w:color w:val="1F1F1F"/>
          <w:spacing w:val="40"/>
          <w:sz w:val="22"/>
          <w:szCs w:val="22"/>
        </w:rPr>
        <w:t xml:space="preserve"> </w:t>
      </w:r>
      <w:r w:rsidRPr="00623160">
        <w:rPr>
          <w:rFonts w:ascii="Arial" w:hAnsi="Arial" w:cs="Arial"/>
          <w:color w:val="1F1F1F"/>
          <w:sz w:val="22"/>
          <w:szCs w:val="22"/>
        </w:rPr>
        <w:t>during</w:t>
      </w:r>
      <w:r w:rsidRPr="00623160">
        <w:rPr>
          <w:rFonts w:ascii="Arial" w:hAnsi="Arial" w:cs="Arial"/>
          <w:color w:val="1F1F1F"/>
          <w:spacing w:val="39"/>
          <w:sz w:val="22"/>
          <w:szCs w:val="22"/>
        </w:rPr>
        <w:t xml:space="preserve"> </w:t>
      </w:r>
      <w:r w:rsidRPr="00623160">
        <w:rPr>
          <w:rFonts w:ascii="Arial" w:hAnsi="Arial" w:cs="Arial"/>
          <w:color w:val="1F1F1F"/>
          <w:sz w:val="22"/>
          <w:szCs w:val="22"/>
        </w:rPr>
        <w:t>the months</w:t>
      </w:r>
      <w:r w:rsidRPr="00623160">
        <w:rPr>
          <w:rFonts w:ascii="Arial" w:hAnsi="Arial" w:cs="Arial"/>
          <w:color w:val="1F1F1F"/>
          <w:spacing w:val="38"/>
          <w:sz w:val="22"/>
          <w:szCs w:val="22"/>
        </w:rPr>
        <w:t xml:space="preserve"> </w:t>
      </w:r>
      <w:r w:rsidRPr="00623160">
        <w:rPr>
          <w:rFonts w:ascii="Arial" w:hAnsi="Arial" w:cs="Arial"/>
          <w:color w:val="1F1F1F"/>
          <w:sz w:val="22"/>
          <w:szCs w:val="22"/>
        </w:rPr>
        <w:t>of November through April.</w:t>
      </w:r>
    </w:p>
    <w:p w14:paraId="027FD25D" w14:textId="77777777" w:rsidR="00B34DE7" w:rsidRDefault="00B34DE7" w:rsidP="00B34DE7">
      <w:pPr>
        <w:spacing w:line="252" w:lineRule="auto"/>
        <w:jc w:val="both"/>
        <w:rPr>
          <w:rFonts w:ascii="Arial" w:hAnsi="Arial" w:cs="Arial"/>
        </w:rPr>
      </w:pPr>
    </w:p>
    <w:p w14:paraId="10907C20" w14:textId="06FD5F7C" w:rsidR="00E679A4" w:rsidRPr="009E47BF" w:rsidRDefault="007232E5" w:rsidP="00B34DE7">
      <w:pPr>
        <w:spacing w:line="252" w:lineRule="auto"/>
        <w:jc w:val="both"/>
        <w:rPr>
          <w:rFonts w:ascii="Arial" w:hAnsi="Arial" w:cs="Arial"/>
          <w:color w:val="FF0000"/>
          <w:u w:val="single"/>
        </w:rPr>
      </w:pPr>
      <w:r w:rsidRPr="009E47BF">
        <w:rPr>
          <w:rFonts w:ascii="Arial" w:hAnsi="Arial" w:cs="Arial"/>
          <w:color w:val="FF0000"/>
          <w:u w:val="single"/>
        </w:rPr>
        <w:t xml:space="preserve">Youth Camp: A Youth Camp is a combination of program and facilities established for the primary </w:t>
      </w:r>
      <w:r w:rsidRPr="009E47BF">
        <w:rPr>
          <w:rFonts w:ascii="Arial" w:hAnsi="Arial" w:cs="Arial"/>
          <w:color w:val="FF0000"/>
          <w:u w:val="single"/>
        </w:rPr>
        <w:lastRenderedPageBreak/>
        <w:t xml:space="preserve">purpose of providing a group living experience for children with social, recreational, spiritual, and educational objectives and operated and used for five or more consecutive days during one or more seasons of the year.  </w:t>
      </w:r>
      <w:r w:rsidR="00AD6D12">
        <w:rPr>
          <w:rFonts w:ascii="Arial" w:hAnsi="Arial" w:cs="Arial"/>
          <w:color w:val="FF0000"/>
          <w:u w:val="single"/>
        </w:rPr>
        <w:t>“</w:t>
      </w:r>
      <w:r w:rsidRPr="009E47BF">
        <w:rPr>
          <w:rFonts w:ascii="Arial" w:hAnsi="Arial" w:cs="Arial"/>
          <w:color w:val="FF0000"/>
          <w:u w:val="single"/>
        </w:rPr>
        <w:t>Youth Camp</w:t>
      </w:r>
      <w:r w:rsidR="00AD6D12">
        <w:rPr>
          <w:rFonts w:ascii="Arial" w:hAnsi="Arial" w:cs="Arial"/>
          <w:color w:val="FF0000"/>
          <w:u w:val="single"/>
        </w:rPr>
        <w:t xml:space="preserve">” </w:t>
      </w:r>
      <w:r w:rsidRPr="009E47BF">
        <w:rPr>
          <w:rFonts w:ascii="Arial" w:hAnsi="Arial" w:cs="Arial"/>
          <w:color w:val="FF0000"/>
          <w:u w:val="single"/>
        </w:rPr>
        <w:t>include</w:t>
      </w:r>
      <w:r w:rsidR="00AD6D12">
        <w:rPr>
          <w:rFonts w:ascii="Arial" w:hAnsi="Arial" w:cs="Arial"/>
          <w:color w:val="FF0000"/>
          <w:u w:val="single"/>
        </w:rPr>
        <w:t>s</w:t>
      </w:r>
      <w:r w:rsidRPr="009E47BF">
        <w:rPr>
          <w:rFonts w:ascii="Arial" w:hAnsi="Arial" w:cs="Arial"/>
          <w:color w:val="FF0000"/>
          <w:u w:val="single"/>
        </w:rPr>
        <w:t xml:space="preserve"> day camps, residential camps and trip and travel camps.  </w:t>
      </w:r>
      <w:r w:rsidR="00AD6D12">
        <w:rPr>
          <w:rFonts w:ascii="Arial" w:hAnsi="Arial" w:cs="Arial"/>
          <w:color w:val="FF0000"/>
          <w:u w:val="single"/>
        </w:rPr>
        <w:t>“</w:t>
      </w:r>
      <w:r w:rsidRPr="009E47BF">
        <w:rPr>
          <w:rFonts w:ascii="Arial" w:hAnsi="Arial" w:cs="Arial"/>
          <w:color w:val="FF0000"/>
          <w:u w:val="single"/>
        </w:rPr>
        <w:t>Youth Camp</w:t>
      </w:r>
      <w:r w:rsidR="00AD6D12">
        <w:rPr>
          <w:rFonts w:ascii="Arial" w:hAnsi="Arial" w:cs="Arial"/>
          <w:color w:val="FF0000"/>
          <w:u w:val="single"/>
        </w:rPr>
        <w:t>”</w:t>
      </w:r>
      <w:r w:rsidRPr="009E47BF">
        <w:rPr>
          <w:rFonts w:ascii="Arial" w:hAnsi="Arial" w:cs="Arial"/>
          <w:color w:val="FF0000"/>
          <w:u w:val="single"/>
        </w:rPr>
        <w:t xml:space="preserve"> does not include programs coordinated by and taking place on the properties of municipalities and educational institutions</w:t>
      </w:r>
      <w:r w:rsidR="00D5339D" w:rsidRPr="009E47BF">
        <w:rPr>
          <w:rFonts w:ascii="Arial" w:hAnsi="Arial" w:cs="Arial"/>
          <w:color w:val="FF0000"/>
          <w:u w:val="single"/>
        </w:rPr>
        <w:t xml:space="preserve"> Youth Camps are not included in the definition of “Campground.”</w:t>
      </w:r>
    </w:p>
    <w:p w14:paraId="110A4817" w14:textId="77777777" w:rsidR="00E679A4" w:rsidRDefault="00E679A4">
      <w:pPr>
        <w:widowControl/>
        <w:autoSpaceDE/>
        <w:autoSpaceDN/>
        <w:spacing w:after="160" w:line="278" w:lineRule="auto"/>
        <w:rPr>
          <w:rFonts w:ascii="Arial" w:hAnsi="Arial" w:cs="Arial"/>
          <w:u w:val="single"/>
        </w:rPr>
      </w:pPr>
      <w:r>
        <w:rPr>
          <w:rFonts w:ascii="Arial" w:hAnsi="Arial" w:cs="Arial"/>
          <w:u w:val="single"/>
        </w:rPr>
        <w:br w:type="page"/>
      </w:r>
    </w:p>
    <w:p w14:paraId="6A1F97BA" w14:textId="77777777" w:rsidR="00A66593" w:rsidRDefault="00A66593" w:rsidP="00B34DE7">
      <w:pPr>
        <w:spacing w:line="252" w:lineRule="auto"/>
        <w:jc w:val="both"/>
        <w:rPr>
          <w:rFonts w:ascii="Arial" w:hAnsi="Arial" w:cs="Arial"/>
        </w:rPr>
      </w:pPr>
    </w:p>
    <w:p w14:paraId="590CB4C7" w14:textId="77777777" w:rsidR="00A66593" w:rsidRPr="00A66593" w:rsidRDefault="00A66593" w:rsidP="00A66593">
      <w:pPr>
        <w:pStyle w:val="Heading2"/>
        <w:spacing w:before="120" w:after="0"/>
        <w:ind w:right="-144"/>
        <w:jc w:val="both"/>
        <w:rPr>
          <w:rFonts w:ascii="Arial" w:hAnsi="Arial" w:cs="Arial"/>
          <w:b/>
          <w:bCs/>
          <w:sz w:val="22"/>
          <w:szCs w:val="22"/>
        </w:rPr>
      </w:pPr>
      <w:r w:rsidRPr="00A66593">
        <w:rPr>
          <w:rFonts w:ascii="Arial" w:hAnsi="Arial" w:cs="Arial"/>
          <w:b/>
          <w:bCs/>
          <w:color w:val="1F1F1F"/>
          <w:w w:val="105"/>
          <w:sz w:val="22"/>
          <w:szCs w:val="22"/>
        </w:rPr>
        <w:t>ARTICLE</w:t>
      </w:r>
      <w:r w:rsidRPr="00A66593">
        <w:rPr>
          <w:rFonts w:ascii="Arial" w:hAnsi="Arial" w:cs="Arial"/>
          <w:b/>
          <w:bCs/>
          <w:color w:val="1F1F1F"/>
          <w:spacing w:val="-15"/>
          <w:w w:val="105"/>
          <w:sz w:val="22"/>
          <w:szCs w:val="22"/>
        </w:rPr>
        <w:t xml:space="preserve"> </w:t>
      </w:r>
      <w:r w:rsidRPr="00A66593">
        <w:rPr>
          <w:rFonts w:ascii="Arial" w:hAnsi="Arial" w:cs="Arial"/>
          <w:b/>
          <w:bCs/>
          <w:color w:val="1F1F1F"/>
          <w:w w:val="105"/>
          <w:sz w:val="22"/>
          <w:szCs w:val="22"/>
        </w:rPr>
        <w:t>II:</w:t>
      </w:r>
      <w:r w:rsidRPr="00A66593">
        <w:rPr>
          <w:rFonts w:ascii="Arial" w:hAnsi="Arial" w:cs="Arial"/>
          <w:b/>
          <w:bCs/>
          <w:color w:val="1F1F1F"/>
          <w:spacing w:val="16"/>
          <w:w w:val="105"/>
          <w:sz w:val="22"/>
          <w:szCs w:val="22"/>
        </w:rPr>
        <w:t xml:space="preserve"> </w:t>
      </w:r>
      <w:r w:rsidRPr="00A66593">
        <w:rPr>
          <w:rFonts w:ascii="Arial" w:hAnsi="Arial" w:cs="Arial"/>
          <w:b/>
          <w:bCs/>
          <w:color w:val="1F1F1F"/>
          <w:w w:val="105"/>
          <w:sz w:val="22"/>
          <w:szCs w:val="22"/>
        </w:rPr>
        <w:t>ENFORCEMENT</w:t>
      </w:r>
      <w:r w:rsidRPr="00A66593">
        <w:rPr>
          <w:rFonts w:ascii="Arial" w:hAnsi="Arial" w:cs="Arial"/>
          <w:b/>
          <w:bCs/>
          <w:color w:val="1F1F1F"/>
          <w:spacing w:val="10"/>
          <w:w w:val="105"/>
          <w:sz w:val="22"/>
          <w:szCs w:val="22"/>
        </w:rPr>
        <w:t xml:space="preserve"> </w:t>
      </w:r>
      <w:r w:rsidRPr="00A66593">
        <w:rPr>
          <w:rFonts w:ascii="Arial" w:hAnsi="Arial" w:cs="Arial"/>
          <w:b/>
          <w:bCs/>
          <w:color w:val="1F1F1F"/>
          <w:w w:val="105"/>
          <w:sz w:val="22"/>
          <w:szCs w:val="22"/>
        </w:rPr>
        <w:t>&amp;</w:t>
      </w:r>
      <w:r w:rsidRPr="00A66593">
        <w:rPr>
          <w:rFonts w:ascii="Arial" w:hAnsi="Arial" w:cs="Arial"/>
          <w:b/>
          <w:bCs/>
          <w:color w:val="1F1F1F"/>
          <w:spacing w:val="-21"/>
          <w:w w:val="105"/>
          <w:sz w:val="22"/>
          <w:szCs w:val="22"/>
        </w:rPr>
        <w:t xml:space="preserve"> </w:t>
      </w:r>
      <w:r w:rsidRPr="00A66593">
        <w:rPr>
          <w:rFonts w:ascii="Arial" w:hAnsi="Arial" w:cs="Arial"/>
          <w:b/>
          <w:bCs/>
          <w:color w:val="1F1F1F"/>
          <w:spacing w:val="-2"/>
          <w:w w:val="105"/>
          <w:sz w:val="22"/>
          <w:szCs w:val="22"/>
        </w:rPr>
        <w:t>ADMINISTRATION</w:t>
      </w:r>
    </w:p>
    <w:p w14:paraId="578019F2" w14:textId="7D7F4FBA" w:rsidR="00A66593" w:rsidRPr="00623160" w:rsidRDefault="00A87AD9" w:rsidP="00A87AD9">
      <w:pPr>
        <w:pStyle w:val="Heading5"/>
        <w:tabs>
          <w:tab w:val="left" w:pos="360"/>
        </w:tabs>
        <w:spacing w:before="120" w:after="0"/>
        <w:ind w:right="-144"/>
        <w:jc w:val="both"/>
        <w:rPr>
          <w:rFonts w:ascii="Arial" w:hAnsi="Arial" w:cs="Arial"/>
        </w:rPr>
      </w:pPr>
      <w:r>
        <w:rPr>
          <w:rFonts w:ascii="Arial" w:hAnsi="Arial" w:cs="Arial"/>
          <w:color w:val="1F1F1F"/>
          <w:spacing w:val="5"/>
        </w:rPr>
        <w:t>A.</w:t>
      </w:r>
      <w:r>
        <w:rPr>
          <w:rFonts w:ascii="Arial" w:hAnsi="Arial" w:cs="Arial"/>
          <w:color w:val="1F1F1F"/>
          <w:spacing w:val="5"/>
        </w:rPr>
        <w:tab/>
      </w:r>
      <w:r w:rsidRPr="009E47BF">
        <w:rPr>
          <w:rFonts w:ascii="Arial" w:hAnsi="Arial" w:cs="Arial"/>
          <w:color w:val="FF0000"/>
          <w:spacing w:val="5"/>
          <w:u w:val="single"/>
        </w:rPr>
        <w:t>Select</w:t>
      </w:r>
      <w:r>
        <w:rPr>
          <w:rFonts w:ascii="Arial" w:hAnsi="Arial" w:cs="Arial"/>
          <w:color w:val="1F1F1F"/>
          <w:spacing w:val="5"/>
        </w:rPr>
        <w:t xml:space="preserve"> Board </w:t>
      </w:r>
      <w:r w:rsidR="00A66593" w:rsidRPr="009E47BF">
        <w:rPr>
          <w:rFonts w:ascii="Arial" w:hAnsi="Arial" w:cs="Arial"/>
          <w:strike/>
          <w:color w:val="FF0000"/>
        </w:rPr>
        <w:t>of</w:t>
      </w:r>
      <w:r w:rsidR="00A66593" w:rsidRPr="009E47BF">
        <w:rPr>
          <w:rFonts w:ascii="Arial" w:hAnsi="Arial" w:cs="Arial"/>
          <w:strike/>
          <w:color w:val="FF0000"/>
          <w:spacing w:val="-3"/>
        </w:rPr>
        <w:t xml:space="preserve"> </w:t>
      </w:r>
      <w:r w:rsidR="00A66593" w:rsidRPr="009E47BF">
        <w:rPr>
          <w:rFonts w:ascii="Arial" w:hAnsi="Arial" w:cs="Arial"/>
          <w:strike/>
          <w:color w:val="FF0000"/>
          <w:spacing w:val="-2"/>
        </w:rPr>
        <w:t>Selectmen</w:t>
      </w:r>
      <w:r w:rsidR="00A66593" w:rsidRPr="00623160">
        <w:rPr>
          <w:rFonts w:ascii="Arial" w:hAnsi="Arial" w:cs="Arial"/>
          <w:color w:val="1F1F1F"/>
          <w:spacing w:val="-2"/>
        </w:rPr>
        <w:t>:</w:t>
      </w:r>
    </w:p>
    <w:p w14:paraId="68704914" w14:textId="1E158A0D" w:rsidR="00A66593" w:rsidRPr="00623160" w:rsidRDefault="00A66593" w:rsidP="00A66593">
      <w:pPr>
        <w:pStyle w:val="BodyText"/>
        <w:spacing w:before="120" w:line="250" w:lineRule="auto"/>
        <w:ind w:right="-144"/>
        <w:jc w:val="both"/>
        <w:rPr>
          <w:rFonts w:ascii="Arial" w:hAnsi="Arial" w:cs="Arial"/>
          <w:sz w:val="22"/>
          <w:szCs w:val="22"/>
        </w:rPr>
      </w:pPr>
      <w:r w:rsidRPr="00623160">
        <w:rPr>
          <w:rFonts w:ascii="Arial" w:hAnsi="Arial" w:cs="Arial"/>
          <w:color w:val="1F1F1F"/>
          <w:sz w:val="22"/>
          <w:szCs w:val="22"/>
        </w:rPr>
        <w:t>It</w:t>
      </w:r>
      <w:r w:rsidRPr="00623160">
        <w:rPr>
          <w:rFonts w:ascii="Arial" w:hAnsi="Arial" w:cs="Arial"/>
          <w:color w:val="1F1F1F"/>
          <w:spacing w:val="-2"/>
          <w:sz w:val="22"/>
          <w:szCs w:val="22"/>
        </w:rPr>
        <w:t xml:space="preserve"> </w:t>
      </w:r>
      <w:r w:rsidRPr="00623160">
        <w:rPr>
          <w:rFonts w:ascii="Arial" w:hAnsi="Arial" w:cs="Arial"/>
          <w:color w:val="1F1F1F"/>
          <w:sz w:val="22"/>
          <w:szCs w:val="22"/>
        </w:rPr>
        <w:t xml:space="preserve">shall be the duty of the </w:t>
      </w:r>
      <w:r w:rsidR="00731F6C" w:rsidRPr="009E47BF">
        <w:rPr>
          <w:rFonts w:ascii="Arial" w:hAnsi="Arial" w:cs="Arial"/>
          <w:color w:val="FF0000"/>
          <w:sz w:val="22"/>
          <w:szCs w:val="22"/>
          <w:u w:val="single"/>
        </w:rPr>
        <w:t>Select</w:t>
      </w:r>
      <w:r w:rsidR="00731F6C" w:rsidRPr="009E47BF">
        <w:rPr>
          <w:rFonts w:ascii="Arial" w:hAnsi="Arial" w:cs="Arial"/>
          <w:color w:val="FF0000"/>
          <w:sz w:val="22"/>
          <w:szCs w:val="22"/>
        </w:rPr>
        <w:t xml:space="preserve"> </w:t>
      </w:r>
      <w:r w:rsidRPr="00623160">
        <w:rPr>
          <w:rFonts w:ascii="Arial" w:hAnsi="Arial" w:cs="Arial"/>
          <w:color w:val="1F1F1F"/>
          <w:sz w:val="22"/>
          <w:szCs w:val="22"/>
        </w:rPr>
        <w:t xml:space="preserve">Board </w:t>
      </w:r>
      <w:r w:rsidRPr="009E47BF">
        <w:rPr>
          <w:rFonts w:ascii="Arial" w:hAnsi="Arial" w:cs="Arial"/>
          <w:strike/>
          <w:color w:val="FF0000"/>
          <w:sz w:val="22"/>
          <w:szCs w:val="22"/>
        </w:rPr>
        <w:t>of Selectmen</w:t>
      </w:r>
      <w:r w:rsidRPr="00623160">
        <w:rPr>
          <w:rFonts w:ascii="Arial" w:hAnsi="Arial" w:cs="Arial"/>
          <w:color w:val="1F1F1F"/>
          <w:sz w:val="22"/>
          <w:szCs w:val="22"/>
        </w:rPr>
        <w:t xml:space="preserve">, and the </w:t>
      </w:r>
      <w:r w:rsidR="00731F6C" w:rsidRPr="009E47BF">
        <w:rPr>
          <w:rFonts w:ascii="Arial" w:hAnsi="Arial" w:cs="Arial"/>
          <w:color w:val="FF0000"/>
          <w:sz w:val="22"/>
          <w:szCs w:val="22"/>
          <w:u w:val="single"/>
        </w:rPr>
        <w:t>Select</w:t>
      </w:r>
      <w:r w:rsidR="00731F6C">
        <w:rPr>
          <w:rFonts w:ascii="Arial" w:hAnsi="Arial" w:cs="Arial"/>
          <w:color w:val="1F1F1F"/>
          <w:sz w:val="22"/>
          <w:szCs w:val="22"/>
        </w:rPr>
        <w:t xml:space="preserve"> </w:t>
      </w:r>
      <w:r w:rsidRPr="00623160">
        <w:rPr>
          <w:rFonts w:ascii="Arial" w:hAnsi="Arial" w:cs="Arial"/>
          <w:color w:val="1F1F1F"/>
          <w:sz w:val="22"/>
          <w:szCs w:val="22"/>
        </w:rPr>
        <w:t>Board is hereby given the power and authority, to enforce the provisions of this Ordinance, on their own initiative or upon receipt of information</w:t>
      </w:r>
      <w:r w:rsidRPr="00623160">
        <w:rPr>
          <w:rFonts w:ascii="Arial" w:hAnsi="Arial" w:cs="Arial"/>
          <w:color w:val="1F1F1F"/>
          <w:spacing w:val="40"/>
          <w:sz w:val="22"/>
          <w:szCs w:val="22"/>
        </w:rPr>
        <w:t xml:space="preserve"> </w:t>
      </w:r>
      <w:r w:rsidRPr="00623160">
        <w:rPr>
          <w:rFonts w:ascii="Arial" w:hAnsi="Arial" w:cs="Arial"/>
          <w:color w:val="1F1F1F"/>
          <w:sz w:val="22"/>
          <w:szCs w:val="22"/>
        </w:rPr>
        <w:t>from the Code Enforcement</w:t>
      </w:r>
      <w:r w:rsidRPr="00623160">
        <w:rPr>
          <w:rFonts w:ascii="Arial" w:hAnsi="Arial" w:cs="Arial"/>
          <w:color w:val="1F1F1F"/>
          <w:spacing w:val="40"/>
          <w:sz w:val="22"/>
          <w:szCs w:val="22"/>
        </w:rPr>
        <w:t xml:space="preserve"> </w:t>
      </w:r>
      <w:r w:rsidRPr="00623160">
        <w:rPr>
          <w:rFonts w:ascii="Arial" w:hAnsi="Arial" w:cs="Arial"/>
          <w:color w:val="1F1F1F"/>
          <w:sz w:val="22"/>
          <w:szCs w:val="22"/>
        </w:rPr>
        <w:t>Officer, that a violation exists. The Board may seek such remedies in equity and/or in law that are available and proper.</w:t>
      </w:r>
    </w:p>
    <w:p w14:paraId="36B0813F" w14:textId="77777777" w:rsidR="00A66593" w:rsidRPr="00623160" w:rsidRDefault="00A66593" w:rsidP="00A66593">
      <w:pPr>
        <w:pStyle w:val="BodyText"/>
        <w:spacing w:before="120"/>
        <w:ind w:right="-144"/>
        <w:rPr>
          <w:rFonts w:ascii="Arial" w:hAnsi="Arial" w:cs="Arial"/>
          <w:sz w:val="22"/>
          <w:szCs w:val="22"/>
        </w:rPr>
      </w:pPr>
    </w:p>
    <w:p w14:paraId="2C5B26D4" w14:textId="77777777" w:rsidR="00A66593" w:rsidRPr="00623160" w:rsidRDefault="00A66593" w:rsidP="00A66593">
      <w:pPr>
        <w:pStyle w:val="Heading5"/>
        <w:spacing w:before="120" w:after="0"/>
        <w:ind w:right="-144"/>
        <w:rPr>
          <w:rFonts w:ascii="Arial" w:hAnsi="Arial" w:cs="Arial"/>
        </w:rPr>
      </w:pPr>
      <w:r w:rsidRPr="00623160">
        <w:rPr>
          <w:rFonts w:ascii="Arial" w:hAnsi="Arial" w:cs="Arial"/>
          <w:color w:val="1F1F1F"/>
        </w:rPr>
        <w:t>B:</w:t>
      </w:r>
      <w:r w:rsidRPr="00623160">
        <w:rPr>
          <w:rFonts w:ascii="Arial" w:hAnsi="Arial" w:cs="Arial"/>
          <w:color w:val="1F1F1F"/>
          <w:spacing w:val="-1"/>
        </w:rPr>
        <w:t xml:space="preserve"> </w:t>
      </w:r>
      <w:r w:rsidRPr="00623160">
        <w:rPr>
          <w:rFonts w:ascii="Arial" w:hAnsi="Arial" w:cs="Arial"/>
          <w:color w:val="1F1F1F"/>
        </w:rPr>
        <w:t>Code</w:t>
      </w:r>
      <w:r w:rsidRPr="00623160">
        <w:rPr>
          <w:rFonts w:ascii="Arial" w:hAnsi="Arial" w:cs="Arial"/>
          <w:color w:val="1F1F1F"/>
          <w:spacing w:val="16"/>
        </w:rPr>
        <w:t xml:space="preserve"> </w:t>
      </w:r>
      <w:r w:rsidRPr="00623160">
        <w:rPr>
          <w:rFonts w:ascii="Arial" w:hAnsi="Arial" w:cs="Arial"/>
          <w:color w:val="1F1F1F"/>
        </w:rPr>
        <w:t>Enforcement</w:t>
      </w:r>
      <w:r w:rsidRPr="00623160">
        <w:rPr>
          <w:rFonts w:ascii="Arial" w:hAnsi="Arial" w:cs="Arial"/>
          <w:color w:val="1F1F1F"/>
          <w:spacing w:val="27"/>
        </w:rPr>
        <w:t xml:space="preserve"> </w:t>
      </w:r>
      <w:r w:rsidRPr="00623160">
        <w:rPr>
          <w:rFonts w:ascii="Arial" w:hAnsi="Arial" w:cs="Arial"/>
          <w:color w:val="1F1F1F"/>
          <w:spacing w:val="-2"/>
        </w:rPr>
        <w:t>Officer:</w:t>
      </w:r>
    </w:p>
    <w:p w14:paraId="20A6BE2F" w14:textId="6A206040" w:rsidR="00A66593" w:rsidRDefault="00A66593" w:rsidP="00A66593">
      <w:pPr>
        <w:pStyle w:val="BodyText"/>
        <w:spacing w:before="120" w:line="249" w:lineRule="auto"/>
        <w:ind w:right="-144"/>
        <w:rPr>
          <w:rFonts w:ascii="Arial" w:hAnsi="Arial" w:cs="Arial"/>
          <w:sz w:val="22"/>
          <w:szCs w:val="22"/>
        </w:rPr>
      </w:pPr>
      <w:r w:rsidRPr="00623160">
        <w:rPr>
          <w:rFonts w:ascii="Arial" w:hAnsi="Arial" w:cs="Arial"/>
          <w:color w:val="1F1F1F"/>
          <w:sz w:val="22"/>
          <w:szCs w:val="22"/>
        </w:rPr>
        <w:t>It</w:t>
      </w:r>
      <w:r w:rsidRPr="00623160">
        <w:rPr>
          <w:rFonts w:ascii="Arial" w:hAnsi="Arial" w:cs="Arial"/>
          <w:color w:val="1F1F1F"/>
          <w:spacing w:val="-2"/>
          <w:sz w:val="22"/>
          <w:szCs w:val="22"/>
        </w:rPr>
        <w:t xml:space="preserve"> </w:t>
      </w:r>
      <w:r w:rsidRPr="00623160">
        <w:rPr>
          <w:rFonts w:ascii="Arial" w:hAnsi="Arial" w:cs="Arial"/>
          <w:color w:val="1F1F1F"/>
          <w:sz w:val="22"/>
          <w:szCs w:val="22"/>
        </w:rPr>
        <w:t>shall</w:t>
      </w:r>
      <w:r w:rsidRPr="00623160">
        <w:rPr>
          <w:rFonts w:ascii="Arial" w:hAnsi="Arial" w:cs="Arial"/>
          <w:color w:val="1F1F1F"/>
          <w:spacing w:val="18"/>
          <w:sz w:val="22"/>
          <w:szCs w:val="22"/>
        </w:rPr>
        <w:t xml:space="preserve"> </w:t>
      </w:r>
      <w:r w:rsidRPr="00623160">
        <w:rPr>
          <w:rFonts w:ascii="Arial" w:hAnsi="Arial" w:cs="Arial"/>
          <w:color w:val="1F1F1F"/>
          <w:sz w:val="22"/>
          <w:szCs w:val="22"/>
        </w:rPr>
        <w:t>be the duty</w:t>
      </w:r>
      <w:r w:rsidRPr="00623160">
        <w:rPr>
          <w:rFonts w:ascii="Arial" w:hAnsi="Arial" w:cs="Arial"/>
          <w:color w:val="1F1F1F"/>
          <w:spacing w:val="16"/>
          <w:sz w:val="22"/>
          <w:szCs w:val="22"/>
        </w:rPr>
        <w:t xml:space="preserve"> </w:t>
      </w:r>
      <w:r w:rsidRPr="00623160">
        <w:rPr>
          <w:rFonts w:ascii="Arial" w:hAnsi="Arial" w:cs="Arial"/>
          <w:color w:val="1F1F1F"/>
          <w:sz w:val="22"/>
          <w:szCs w:val="22"/>
        </w:rPr>
        <w:t>of the</w:t>
      </w:r>
      <w:r w:rsidRPr="00623160">
        <w:rPr>
          <w:rFonts w:ascii="Arial" w:hAnsi="Arial" w:cs="Arial"/>
          <w:color w:val="1F1F1F"/>
          <w:spacing w:val="13"/>
          <w:sz w:val="22"/>
          <w:szCs w:val="22"/>
        </w:rPr>
        <w:t xml:space="preserve"> </w:t>
      </w:r>
      <w:r w:rsidRPr="00623160">
        <w:rPr>
          <w:rFonts w:ascii="Arial" w:hAnsi="Arial" w:cs="Arial"/>
          <w:color w:val="1F1F1F"/>
          <w:sz w:val="22"/>
          <w:szCs w:val="22"/>
        </w:rPr>
        <w:t>Code</w:t>
      </w:r>
      <w:r w:rsidRPr="00623160">
        <w:rPr>
          <w:rFonts w:ascii="Arial" w:hAnsi="Arial" w:cs="Arial"/>
          <w:color w:val="1F1F1F"/>
          <w:spacing w:val="13"/>
          <w:sz w:val="22"/>
          <w:szCs w:val="22"/>
        </w:rPr>
        <w:t xml:space="preserve"> </w:t>
      </w:r>
      <w:r w:rsidRPr="00623160">
        <w:rPr>
          <w:rFonts w:ascii="Arial" w:hAnsi="Arial" w:cs="Arial"/>
          <w:color w:val="1F1F1F"/>
          <w:sz w:val="22"/>
          <w:szCs w:val="22"/>
        </w:rPr>
        <w:t>Enforcement</w:t>
      </w:r>
      <w:r w:rsidRPr="00623160">
        <w:rPr>
          <w:rFonts w:ascii="Arial" w:hAnsi="Arial" w:cs="Arial"/>
          <w:color w:val="1F1F1F"/>
          <w:spacing w:val="39"/>
          <w:sz w:val="22"/>
          <w:szCs w:val="22"/>
        </w:rPr>
        <w:t xml:space="preserve"> </w:t>
      </w:r>
      <w:r w:rsidRPr="00623160">
        <w:rPr>
          <w:rFonts w:ascii="Arial" w:hAnsi="Arial" w:cs="Arial"/>
          <w:color w:val="1F1F1F"/>
          <w:sz w:val="22"/>
          <w:szCs w:val="22"/>
        </w:rPr>
        <w:t>Officer,</w:t>
      </w:r>
      <w:r w:rsidRPr="00623160">
        <w:rPr>
          <w:rFonts w:ascii="Arial" w:hAnsi="Arial" w:cs="Arial"/>
          <w:color w:val="1F1F1F"/>
          <w:spacing w:val="21"/>
          <w:sz w:val="22"/>
          <w:szCs w:val="22"/>
        </w:rPr>
        <w:t xml:space="preserve"> </w:t>
      </w:r>
      <w:r w:rsidRPr="00623160">
        <w:rPr>
          <w:rFonts w:ascii="Arial" w:hAnsi="Arial" w:cs="Arial"/>
          <w:color w:val="1F1F1F"/>
          <w:sz w:val="22"/>
          <w:szCs w:val="22"/>
        </w:rPr>
        <w:t>or any other</w:t>
      </w:r>
      <w:r w:rsidRPr="00623160">
        <w:rPr>
          <w:rFonts w:ascii="Arial" w:hAnsi="Arial" w:cs="Arial"/>
          <w:color w:val="1F1F1F"/>
          <w:spacing w:val="18"/>
          <w:sz w:val="22"/>
          <w:szCs w:val="22"/>
        </w:rPr>
        <w:t xml:space="preserve"> </w:t>
      </w:r>
      <w:r w:rsidRPr="00623160">
        <w:rPr>
          <w:rFonts w:ascii="Arial" w:hAnsi="Arial" w:cs="Arial"/>
          <w:color w:val="1F1F1F"/>
          <w:sz w:val="22"/>
          <w:szCs w:val="22"/>
        </w:rPr>
        <w:t>person</w:t>
      </w:r>
      <w:r w:rsidRPr="00623160">
        <w:rPr>
          <w:rFonts w:ascii="Arial" w:hAnsi="Arial" w:cs="Arial"/>
          <w:color w:val="1F1F1F"/>
          <w:spacing w:val="19"/>
          <w:sz w:val="22"/>
          <w:szCs w:val="22"/>
        </w:rPr>
        <w:t xml:space="preserve"> </w:t>
      </w:r>
      <w:r w:rsidRPr="00623160">
        <w:rPr>
          <w:rFonts w:ascii="Arial" w:hAnsi="Arial" w:cs="Arial"/>
          <w:color w:val="1F1F1F"/>
          <w:sz w:val="22"/>
          <w:szCs w:val="22"/>
        </w:rPr>
        <w:t>duly</w:t>
      </w:r>
      <w:r w:rsidRPr="00623160">
        <w:rPr>
          <w:rFonts w:ascii="Arial" w:hAnsi="Arial" w:cs="Arial"/>
          <w:color w:val="1F1F1F"/>
          <w:spacing w:val="20"/>
          <w:sz w:val="22"/>
          <w:szCs w:val="22"/>
        </w:rPr>
        <w:t xml:space="preserve"> </w:t>
      </w:r>
      <w:r w:rsidRPr="00623160">
        <w:rPr>
          <w:rFonts w:ascii="Arial" w:hAnsi="Arial" w:cs="Arial"/>
          <w:color w:val="1F1F1F"/>
          <w:sz w:val="22"/>
          <w:szCs w:val="22"/>
        </w:rPr>
        <w:t>authorized</w:t>
      </w:r>
      <w:r w:rsidRPr="00623160">
        <w:rPr>
          <w:rFonts w:ascii="Arial" w:hAnsi="Arial" w:cs="Arial"/>
          <w:color w:val="1F1F1F"/>
          <w:spacing w:val="30"/>
          <w:sz w:val="22"/>
          <w:szCs w:val="22"/>
        </w:rPr>
        <w:t xml:space="preserve"> </w:t>
      </w:r>
      <w:r w:rsidRPr="00623160">
        <w:rPr>
          <w:rFonts w:ascii="Arial" w:hAnsi="Arial" w:cs="Arial"/>
          <w:color w:val="1F1F1F"/>
          <w:sz w:val="22"/>
          <w:szCs w:val="22"/>
        </w:rPr>
        <w:t>by</w:t>
      </w:r>
      <w:r w:rsidRPr="00623160">
        <w:rPr>
          <w:rFonts w:ascii="Arial" w:hAnsi="Arial" w:cs="Arial"/>
          <w:color w:val="1F1F1F"/>
          <w:spacing w:val="14"/>
          <w:sz w:val="22"/>
          <w:szCs w:val="22"/>
        </w:rPr>
        <w:t xml:space="preserve"> </w:t>
      </w:r>
      <w:r w:rsidRPr="00623160">
        <w:rPr>
          <w:rFonts w:ascii="Arial" w:hAnsi="Arial" w:cs="Arial"/>
          <w:color w:val="1F1F1F"/>
          <w:sz w:val="22"/>
          <w:szCs w:val="22"/>
        </w:rPr>
        <w:t>the Select</w:t>
      </w:r>
      <w:r w:rsidRPr="009E47BF">
        <w:rPr>
          <w:rFonts w:ascii="Arial" w:hAnsi="Arial" w:cs="Arial"/>
          <w:strike/>
          <w:color w:val="FF0000"/>
          <w:sz w:val="22"/>
          <w:szCs w:val="22"/>
        </w:rPr>
        <w:t>men</w:t>
      </w:r>
      <w:r w:rsidR="00A87AD9" w:rsidRPr="009E47BF">
        <w:rPr>
          <w:rFonts w:ascii="Arial" w:hAnsi="Arial" w:cs="Arial"/>
          <w:sz w:val="22"/>
          <w:szCs w:val="22"/>
        </w:rPr>
        <w:t xml:space="preserve"> </w:t>
      </w:r>
      <w:r w:rsidR="00A87AD9">
        <w:rPr>
          <w:rFonts w:ascii="Arial" w:hAnsi="Arial" w:cs="Arial"/>
          <w:color w:val="1F1F1F"/>
          <w:sz w:val="22"/>
          <w:szCs w:val="22"/>
        </w:rPr>
        <w:t>Board</w:t>
      </w:r>
      <w:r w:rsidRPr="00623160">
        <w:rPr>
          <w:rFonts w:ascii="Arial" w:hAnsi="Arial" w:cs="Arial"/>
          <w:color w:val="1F1F1F"/>
          <w:sz w:val="22"/>
          <w:szCs w:val="22"/>
        </w:rPr>
        <w:t>, to</w:t>
      </w:r>
      <w:r w:rsidRPr="00623160">
        <w:rPr>
          <w:rFonts w:ascii="Arial" w:hAnsi="Arial" w:cs="Arial"/>
          <w:color w:val="1F1F1F"/>
          <w:spacing w:val="12"/>
          <w:sz w:val="22"/>
          <w:szCs w:val="22"/>
        </w:rPr>
        <w:t xml:space="preserve"> </w:t>
      </w:r>
      <w:r w:rsidRPr="00623160">
        <w:rPr>
          <w:rFonts w:ascii="Arial" w:hAnsi="Arial" w:cs="Arial"/>
          <w:color w:val="1F1F1F"/>
          <w:sz w:val="22"/>
          <w:szCs w:val="22"/>
        </w:rPr>
        <w:t>enforce</w:t>
      </w:r>
      <w:r w:rsidRPr="00623160">
        <w:rPr>
          <w:rFonts w:ascii="Arial" w:hAnsi="Arial" w:cs="Arial"/>
          <w:color w:val="1F1F1F"/>
          <w:spacing w:val="28"/>
          <w:sz w:val="22"/>
          <w:szCs w:val="22"/>
        </w:rPr>
        <w:t xml:space="preserve"> </w:t>
      </w:r>
      <w:r w:rsidRPr="00623160">
        <w:rPr>
          <w:rFonts w:ascii="Arial" w:hAnsi="Arial" w:cs="Arial"/>
          <w:color w:val="1F1F1F"/>
          <w:sz w:val="22"/>
          <w:szCs w:val="22"/>
        </w:rPr>
        <w:t>the</w:t>
      </w:r>
      <w:r w:rsidRPr="00623160">
        <w:rPr>
          <w:rFonts w:ascii="Arial" w:hAnsi="Arial" w:cs="Arial"/>
          <w:color w:val="1F1F1F"/>
          <w:spacing w:val="18"/>
          <w:sz w:val="22"/>
          <w:szCs w:val="22"/>
        </w:rPr>
        <w:t xml:space="preserve"> </w:t>
      </w:r>
      <w:r w:rsidRPr="00623160">
        <w:rPr>
          <w:rFonts w:ascii="Arial" w:hAnsi="Arial" w:cs="Arial"/>
          <w:color w:val="1F1F1F"/>
          <w:sz w:val="22"/>
          <w:szCs w:val="22"/>
        </w:rPr>
        <w:t>provisions</w:t>
      </w:r>
      <w:r w:rsidRPr="00623160">
        <w:rPr>
          <w:rFonts w:ascii="Arial" w:hAnsi="Arial" w:cs="Arial"/>
          <w:color w:val="1F1F1F"/>
          <w:spacing w:val="40"/>
          <w:sz w:val="22"/>
          <w:szCs w:val="22"/>
        </w:rPr>
        <w:t xml:space="preserve"> </w:t>
      </w:r>
      <w:r w:rsidRPr="00623160">
        <w:rPr>
          <w:rFonts w:ascii="Arial" w:hAnsi="Arial" w:cs="Arial"/>
          <w:color w:val="1F1F1F"/>
          <w:sz w:val="22"/>
          <w:szCs w:val="22"/>
        </w:rPr>
        <w:t>of</w:t>
      </w:r>
      <w:r w:rsidRPr="00623160">
        <w:rPr>
          <w:rFonts w:ascii="Arial" w:hAnsi="Arial" w:cs="Arial"/>
          <w:color w:val="1F1F1F"/>
          <w:spacing w:val="18"/>
          <w:sz w:val="22"/>
          <w:szCs w:val="22"/>
        </w:rPr>
        <w:t xml:space="preserve"> </w:t>
      </w:r>
      <w:r w:rsidRPr="00623160">
        <w:rPr>
          <w:rFonts w:ascii="Arial" w:hAnsi="Arial" w:cs="Arial"/>
          <w:color w:val="1F1F1F"/>
          <w:sz w:val="22"/>
          <w:szCs w:val="22"/>
        </w:rPr>
        <w:t>this</w:t>
      </w:r>
      <w:r w:rsidRPr="00623160">
        <w:rPr>
          <w:rFonts w:ascii="Arial" w:hAnsi="Arial" w:cs="Arial"/>
          <w:color w:val="1F1F1F"/>
          <w:spacing w:val="14"/>
          <w:sz w:val="22"/>
          <w:szCs w:val="22"/>
        </w:rPr>
        <w:t xml:space="preserve"> </w:t>
      </w:r>
      <w:r w:rsidRPr="00623160">
        <w:rPr>
          <w:rFonts w:ascii="Arial" w:hAnsi="Arial" w:cs="Arial"/>
          <w:color w:val="1F1F1F"/>
          <w:sz w:val="22"/>
          <w:szCs w:val="22"/>
        </w:rPr>
        <w:t>Ordinance.</w:t>
      </w:r>
      <w:r w:rsidRPr="00623160">
        <w:rPr>
          <w:rFonts w:ascii="Arial" w:hAnsi="Arial" w:cs="Arial"/>
          <w:color w:val="1F1F1F"/>
          <w:spacing w:val="80"/>
          <w:w w:val="150"/>
          <w:sz w:val="22"/>
          <w:szCs w:val="22"/>
        </w:rPr>
        <w:t xml:space="preserve"> </w:t>
      </w:r>
      <w:r w:rsidRPr="00623160">
        <w:rPr>
          <w:rFonts w:ascii="Arial" w:hAnsi="Arial" w:cs="Arial"/>
          <w:color w:val="1F1F1F"/>
          <w:sz w:val="22"/>
          <w:szCs w:val="22"/>
        </w:rPr>
        <w:t>If</w:t>
      </w:r>
      <w:r w:rsidRPr="00623160">
        <w:rPr>
          <w:rFonts w:ascii="Arial" w:hAnsi="Arial" w:cs="Arial"/>
          <w:color w:val="1F1F1F"/>
          <w:spacing w:val="16"/>
          <w:sz w:val="22"/>
          <w:szCs w:val="22"/>
        </w:rPr>
        <w:t xml:space="preserve"> </w:t>
      </w:r>
      <w:r w:rsidRPr="00623160">
        <w:rPr>
          <w:rFonts w:ascii="Arial" w:hAnsi="Arial" w:cs="Arial"/>
          <w:color w:val="1F1F1F"/>
          <w:sz w:val="22"/>
          <w:szCs w:val="22"/>
        </w:rPr>
        <w:t>the</w:t>
      </w:r>
      <w:r w:rsidRPr="00623160">
        <w:rPr>
          <w:rFonts w:ascii="Arial" w:hAnsi="Arial" w:cs="Arial"/>
          <w:color w:val="1F1F1F"/>
          <w:spacing w:val="22"/>
          <w:sz w:val="22"/>
          <w:szCs w:val="22"/>
        </w:rPr>
        <w:t xml:space="preserve"> </w:t>
      </w:r>
      <w:r w:rsidRPr="00623160">
        <w:rPr>
          <w:rFonts w:ascii="Arial" w:hAnsi="Arial" w:cs="Arial"/>
          <w:color w:val="1F1F1F"/>
          <w:sz w:val="22"/>
          <w:szCs w:val="22"/>
        </w:rPr>
        <w:t>Code</w:t>
      </w:r>
      <w:r w:rsidRPr="00623160">
        <w:rPr>
          <w:rFonts w:ascii="Arial" w:hAnsi="Arial" w:cs="Arial"/>
          <w:color w:val="1F1F1F"/>
          <w:spacing w:val="20"/>
          <w:sz w:val="22"/>
          <w:szCs w:val="22"/>
        </w:rPr>
        <w:t xml:space="preserve"> </w:t>
      </w:r>
      <w:r w:rsidRPr="00623160">
        <w:rPr>
          <w:rFonts w:ascii="Arial" w:hAnsi="Arial" w:cs="Arial"/>
          <w:color w:val="1F1F1F"/>
          <w:sz w:val="22"/>
          <w:szCs w:val="22"/>
        </w:rPr>
        <w:t>Enforcement</w:t>
      </w:r>
      <w:r w:rsidRPr="00623160">
        <w:rPr>
          <w:rFonts w:ascii="Arial" w:hAnsi="Arial" w:cs="Arial"/>
          <w:color w:val="1F1F1F"/>
          <w:spacing w:val="40"/>
          <w:sz w:val="22"/>
          <w:szCs w:val="22"/>
        </w:rPr>
        <w:t xml:space="preserve"> </w:t>
      </w:r>
      <w:r w:rsidRPr="00623160">
        <w:rPr>
          <w:rFonts w:ascii="Arial" w:hAnsi="Arial" w:cs="Arial"/>
          <w:color w:val="1F1F1F"/>
          <w:sz w:val="22"/>
          <w:szCs w:val="22"/>
        </w:rPr>
        <w:t>Officer</w:t>
      </w:r>
      <w:r w:rsidRPr="00623160">
        <w:rPr>
          <w:rFonts w:ascii="Arial" w:hAnsi="Arial" w:cs="Arial"/>
          <w:color w:val="1F1F1F"/>
          <w:spacing w:val="15"/>
          <w:sz w:val="22"/>
          <w:szCs w:val="22"/>
        </w:rPr>
        <w:t xml:space="preserve"> </w:t>
      </w:r>
      <w:r w:rsidRPr="00623160">
        <w:rPr>
          <w:rFonts w:ascii="Arial" w:hAnsi="Arial" w:cs="Arial"/>
          <w:color w:val="1F1F1F"/>
          <w:sz w:val="22"/>
          <w:szCs w:val="22"/>
        </w:rPr>
        <w:t>shall</w:t>
      </w:r>
      <w:r w:rsidRPr="00623160">
        <w:rPr>
          <w:rFonts w:ascii="Arial" w:hAnsi="Arial" w:cs="Arial"/>
          <w:color w:val="1F1F1F"/>
          <w:spacing w:val="31"/>
          <w:sz w:val="22"/>
          <w:szCs w:val="22"/>
        </w:rPr>
        <w:t xml:space="preserve"> </w:t>
      </w:r>
      <w:r w:rsidRPr="00623160">
        <w:rPr>
          <w:rFonts w:ascii="Arial" w:hAnsi="Arial" w:cs="Arial"/>
          <w:color w:val="1F1F1F"/>
          <w:sz w:val="22"/>
          <w:szCs w:val="22"/>
        </w:rPr>
        <w:t>find</w:t>
      </w:r>
      <w:r w:rsidRPr="00623160">
        <w:rPr>
          <w:rFonts w:ascii="Arial" w:hAnsi="Arial" w:cs="Arial"/>
          <w:color w:val="1F1F1F"/>
          <w:spacing w:val="31"/>
          <w:sz w:val="22"/>
          <w:szCs w:val="22"/>
        </w:rPr>
        <w:t xml:space="preserve"> </w:t>
      </w:r>
      <w:r w:rsidRPr="00623160">
        <w:rPr>
          <w:rFonts w:ascii="Arial" w:hAnsi="Arial" w:cs="Arial"/>
          <w:color w:val="1F1F1F"/>
          <w:sz w:val="22"/>
          <w:szCs w:val="22"/>
        </w:rPr>
        <w:t>that</w:t>
      </w:r>
      <w:r w:rsidRPr="00623160">
        <w:rPr>
          <w:rFonts w:ascii="Arial" w:hAnsi="Arial" w:cs="Arial"/>
          <w:color w:val="1F1F1F"/>
          <w:spacing w:val="20"/>
          <w:sz w:val="22"/>
          <w:szCs w:val="22"/>
        </w:rPr>
        <w:t xml:space="preserve"> </w:t>
      </w:r>
      <w:r w:rsidRPr="00623160">
        <w:rPr>
          <w:rFonts w:ascii="Arial" w:hAnsi="Arial" w:cs="Arial"/>
          <w:color w:val="1F1F1F"/>
          <w:sz w:val="22"/>
          <w:szCs w:val="22"/>
        </w:rPr>
        <w:t>any</w:t>
      </w:r>
      <w:r w:rsidRPr="00623160">
        <w:rPr>
          <w:rFonts w:ascii="Arial" w:hAnsi="Arial" w:cs="Arial"/>
          <w:color w:val="1F1F1F"/>
          <w:spacing w:val="29"/>
          <w:sz w:val="22"/>
          <w:szCs w:val="22"/>
        </w:rPr>
        <w:t xml:space="preserve"> </w:t>
      </w:r>
      <w:r w:rsidRPr="00623160">
        <w:rPr>
          <w:rFonts w:ascii="Arial" w:hAnsi="Arial" w:cs="Arial"/>
          <w:color w:val="1F1F1F"/>
          <w:sz w:val="22"/>
          <w:szCs w:val="22"/>
        </w:rPr>
        <w:t>provision of this Ordinance is not being met, the Code Enforcement</w:t>
      </w:r>
      <w:r w:rsidRPr="00623160">
        <w:rPr>
          <w:rFonts w:ascii="Arial" w:hAnsi="Arial" w:cs="Arial"/>
          <w:color w:val="1F1F1F"/>
          <w:spacing w:val="40"/>
          <w:sz w:val="22"/>
          <w:szCs w:val="22"/>
        </w:rPr>
        <w:t xml:space="preserve"> </w:t>
      </w:r>
      <w:r w:rsidRPr="00623160">
        <w:rPr>
          <w:rFonts w:ascii="Arial" w:hAnsi="Arial" w:cs="Arial"/>
          <w:color w:val="1F1F1F"/>
          <w:sz w:val="22"/>
          <w:szCs w:val="22"/>
        </w:rPr>
        <w:t>Officer shall</w:t>
      </w:r>
      <w:r w:rsidRPr="00623160">
        <w:rPr>
          <w:rFonts w:ascii="Arial" w:hAnsi="Arial" w:cs="Arial"/>
          <w:color w:val="1F1F1F"/>
          <w:spacing w:val="39"/>
          <w:sz w:val="22"/>
          <w:szCs w:val="22"/>
        </w:rPr>
        <w:t xml:space="preserve"> </w:t>
      </w:r>
      <w:r w:rsidRPr="00623160">
        <w:rPr>
          <w:rFonts w:ascii="Arial" w:hAnsi="Arial" w:cs="Arial"/>
          <w:color w:val="1F1F1F"/>
          <w:sz w:val="22"/>
          <w:szCs w:val="22"/>
        </w:rPr>
        <w:t>notify,</w:t>
      </w:r>
      <w:r w:rsidRPr="00623160">
        <w:rPr>
          <w:rFonts w:ascii="Arial" w:hAnsi="Arial" w:cs="Arial"/>
          <w:color w:val="1F1F1F"/>
          <w:spacing w:val="32"/>
          <w:sz w:val="22"/>
          <w:szCs w:val="22"/>
        </w:rPr>
        <w:t xml:space="preserve"> </w:t>
      </w:r>
      <w:r w:rsidRPr="00623160">
        <w:rPr>
          <w:rFonts w:ascii="Arial" w:hAnsi="Arial" w:cs="Arial"/>
          <w:color w:val="1F1F1F"/>
          <w:sz w:val="22"/>
          <w:szCs w:val="22"/>
        </w:rPr>
        <w:t>in writing,</w:t>
      </w:r>
      <w:r w:rsidRPr="00623160">
        <w:rPr>
          <w:rFonts w:ascii="Arial" w:hAnsi="Arial" w:cs="Arial"/>
          <w:color w:val="1F1F1F"/>
          <w:spacing w:val="33"/>
          <w:sz w:val="22"/>
          <w:szCs w:val="22"/>
        </w:rPr>
        <w:t xml:space="preserve"> </w:t>
      </w:r>
      <w:r w:rsidRPr="00623160">
        <w:rPr>
          <w:rFonts w:ascii="Arial" w:hAnsi="Arial" w:cs="Arial"/>
          <w:color w:val="1F1F1F"/>
          <w:sz w:val="22"/>
          <w:szCs w:val="22"/>
        </w:rPr>
        <w:t>the person responsible</w:t>
      </w:r>
      <w:r w:rsidRPr="00623160">
        <w:rPr>
          <w:rFonts w:ascii="Arial" w:hAnsi="Arial" w:cs="Arial"/>
          <w:color w:val="1F1F1F"/>
          <w:spacing w:val="39"/>
          <w:sz w:val="22"/>
          <w:szCs w:val="22"/>
        </w:rPr>
        <w:t xml:space="preserve"> </w:t>
      </w:r>
      <w:r w:rsidRPr="00623160">
        <w:rPr>
          <w:rFonts w:ascii="Arial" w:hAnsi="Arial" w:cs="Arial"/>
          <w:color w:val="1F1F1F"/>
          <w:sz w:val="22"/>
          <w:szCs w:val="22"/>
        </w:rPr>
        <w:t>for</w:t>
      </w:r>
      <w:r w:rsidRPr="00623160">
        <w:rPr>
          <w:rFonts w:ascii="Arial" w:hAnsi="Arial" w:cs="Arial"/>
          <w:color w:val="1F1F1F"/>
          <w:spacing w:val="21"/>
          <w:sz w:val="22"/>
          <w:szCs w:val="22"/>
        </w:rPr>
        <w:t xml:space="preserve"> </w:t>
      </w:r>
      <w:r w:rsidRPr="00623160">
        <w:rPr>
          <w:rFonts w:ascii="Arial" w:hAnsi="Arial" w:cs="Arial"/>
          <w:color w:val="1F1F1F"/>
          <w:sz w:val="22"/>
          <w:szCs w:val="22"/>
        </w:rPr>
        <w:t>the</w:t>
      </w:r>
      <w:r w:rsidRPr="00623160">
        <w:rPr>
          <w:rFonts w:ascii="Arial" w:hAnsi="Arial" w:cs="Arial"/>
          <w:color w:val="1F1F1F"/>
          <w:spacing w:val="19"/>
          <w:sz w:val="22"/>
          <w:szCs w:val="22"/>
        </w:rPr>
        <w:t xml:space="preserve"> </w:t>
      </w:r>
      <w:r w:rsidRPr="00623160">
        <w:rPr>
          <w:rFonts w:ascii="Arial" w:hAnsi="Arial" w:cs="Arial"/>
          <w:color w:val="1F1F1F"/>
          <w:sz w:val="22"/>
          <w:szCs w:val="22"/>
        </w:rPr>
        <w:t>violation</w:t>
      </w:r>
      <w:r w:rsidRPr="00623160">
        <w:rPr>
          <w:rFonts w:ascii="Arial" w:hAnsi="Arial" w:cs="Arial"/>
          <w:color w:val="1F1F1F"/>
          <w:spacing w:val="38"/>
          <w:sz w:val="22"/>
          <w:szCs w:val="22"/>
        </w:rPr>
        <w:t xml:space="preserve"> </w:t>
      </w:r>
      <w:r w:rsidRPr="00623160">
        <w:rPr>
          <w:rFonts w:ascii="Arial" w:hAnsi="Arial" w:cs="Arial"/>
          <w:color w:val="1F1F1F"/>
          <w:sz w:val="22"/>
          <w:szCs w:val="22"/>
        </w:rPr>
        <w:t>and</w:t>
      </w:r>
      <w:r w:rsidRPr="00623160">
        <w:rPr>
          <w:rFonts w:ascii="Arial" w:hAnsi="Arial" w:cs="Arial"/>
          <w:color w:val="1F1F1F"/>
          <w:spacing w:val="22"/>
          <w:sz w:val="22"/>
          <w:szCs w:val="22"/>
        </w:rPr>
        <w:t xml:space="preserve"> </w:t>
      </w:r>
      <w:r w:rsidRPr="00623160">
        <w:rPr>
          <w:rFonts w:ascii="Arial" w:hAnsi="Arial" w:cs="Arial"/>
          <w:color w:val="1F1F1F"/>
          <w:sz w:val="22"/>
          <w:szCs w:val="22"/>
        </w:rPr>
        <w:t>the</w:t>
      </w:r>
      <w:r w:rsidRPr="00623160">
        <w:rPr>
          <w:rFonts w:ascii="Arial" w:hAnsi="Arial" w:cs="Arial"/>
          <w:color w:val="1F1F1F"/>
          <w:spacing w:val="16"/>
          <w:sz w:val="22"/>
          <w:szCs w:val="22"/>
        </w:rPr>
        <w:t xml:space="preserve"> </w:t>
      </w:r>
      <w:r w:rsidRPr="00623160">
        <w:rPr>
          <w:rFonts w:ascii="Arial" w:hAnsi="Arial" w:cs="Arial"/>
          <w:color w:val="1F1F1F"/>
          <w:sz w:val="22"/>
          <w:szCs w:val="22"/>
        </w:rPr>
        <w:t>owner</w:t>
      </w:r>
      <w:r w:rsidRPr="00623160">
        <w:rPr>
          <w:rFonts w:ascii="Arial" w:hAnsi="Arial" w:cs="Arial"/>
          <w:color w:val="1F1F1F"/>
          <w:spacing w:val="17"/>
          <w:sz w:val="22"/>
          <w:szCs w:val="22"/>
        </w:rPr>
        <w:t xml:space="preserve"> </w:t>
      </w:r>
      <w:r w:rsidRPr="00623160">
        <w:rPr>
          <w:rFonts w:ascii="Arial" w:hAnsi="Arial" w:cs="Arial"/>
          <w:color w:val="1F1F1F"/>
          <w:sz w:val="22"/>
          <w:szCs w:val="22"/>
        </w:rPr>
        <w:t>of</w:t>
      </w:r>
      <w:r w:rsidRPr="00623160">
        <w:rPr>
          <w:rFonts w:ascii="Arial" w:hAnsi="Arial" w:cs="Arial"/>
          <w:color w:val="1F1F1F"/>
          <w:spacing w:val="17"/>
          <w:sz w:val="22"/>
          <w:szCs w:val="22"/>
        </w:rPr>
        <w:t xml:space="preserve"> </w:t>
      </w:r>
      <w:r w:rsidRPr="00623160">
        <w:rPr>
          <w:rFonts w:ascii="Arial" w:hAnsi="Arial" w:cs="Arial"/>
          <w:color w:val="1F1F1F"/>
          <w:sz w:val="22"/>
          <w:szCs w:val="22"/>
        </w:rPr>
        <w:t>the</w:t>
      </w:r>
      <w:r w:rsidRPr="00623160">
        <w:rPr>
          <w:rFonts w:ascii="Arial" w:hAnsi="Arial" w:cs="Arial"/>
          <w:color w:val="1F1F1F"/>
          <w:spacing w:val="29"/>
          <w:sz w:val="22"/>
          <w:szCs w:val="22"/>
        </w:rPr>
        <w:t xml:space="preserve"> </w:t>
      </w:r>
      <w:r w:rsidRPr="00623160">
        <w:rPr>
          <w:rFonts w:ascii="Arial" w:hAnsi="Arial" w:cs="Arial"/>
          <w:color w:val="1F1F1F"/>
          <w:sz w:val="22"/>
          <w:szCs w:val="22"/>
        </w:rPr>
        <w:t>property.</w:t>
      </w:r>
      <w:r w:rsidRPr="00623160">
        <w:rPr>
          <w:rFonts w:ascii="Arial" w:hAnsi="Arial" w:cs="Arial"/>
          <w:color w:val="1F1F1F"/>
          <w:spacing w:val="80"/>
          <w:sz w:val="22"/>
          <w:szCs w:val="22"/>
        </w:rPr>
        <w:t xml:space="preserve"> </w:t>
      </w:r>
      <w:r w:rsidRPr="00623160">
        <w:rPr>
          <w:rFonts w:ascii="Arial" w:hAnsi="Arial" w:cs="Arial"/>
          <w:color w:val="1F1F1F"/>
          <w:sz w:val="22"/>
          <w:szCs w:val="22"/>
        </w:rPr>
        <w:t>The</w:t>
      </w:r>
      <w:r w:rsidRPr="00623160">
        <w:rPr>
          <w:rFonts w:ascii="Arial" w:hAnsi="Arial" w:cs="Arial"/>
          <w:color w:val="1F1F1F"/>
          <w:spacing w:val="21"/>
          <w:sz w:val="22"/>
          <w:szCs w:val="22"/>
        </w:rPr>
        <w:t xml:space="preserve"> </w:t>
      </w:r>
      <w:r w:rsidRPr="00623160">
        <w:rPr>
          <w:rFonts w:ascii="Arial" w:hAnsi="Arial" w:cs="Arial"/>
          <w:color w:val="1F1F1F"/>
          <w:sz w:val="22"/>
          <w:szCs w:val="22"/>
        </w:rPr>
        <w:t>written</w:t>
      </w:r>
      <w:r w:rsidRPr="00623160">
        <w:rPr>
          <w:rFonts w:ascii="Arial" w:hAnsi="Arial" w:cs="Arial"/>
          <w:color w:val="1F1F1F"/>
          <w:spacing w:val="28"/>
          <w:sz w:val="22"/>
          <w:szCs w:val="22"/>
        </w:rPr>
        <w:t xml:space="preserve"> </w:t>
      </w:r>
      <w:r w:rsidRPr="00623160">
        <w:rPr>
          <w:rFonts w:ascii="Arial" w:hAnsi="Arial" w:cs="Arial"/>
          <w:color w:val="1F1F1F"/>
          <w:sz w:val="22"/>
          <w:szCs w:val="22"/>
        </w:rPr>
        <w:t>notice</w:t>
      </w:r>
      <w:r w:rsidRPr="00623160">
        <w:rPr>
          <w:rFonts w:ascii="Arial" w:hAnsi="Arial" w:cs="Arial"/>
          <w:color w:val="1F1F1F"/>
          <w:spacing w:val="20"/>
          <w:sz w:val="22"/>
          <w:szCs w:val="22"/>
        </w:rPr>
        <w:t xml:space="preserve"> </w:t>
      </w:r>
      <w:r w:rsidRPr="00623160">
        <w:rPr>
          <w:rFonts w:ascii="Arial" w:hAnsi="Arial" w:cs="Arial"/>
          <w:color w:val="1F1F1F"/>
          <w:sz w:val="22"/>
          <w:szCs w:val="22"/>
        </w:rPr>
        <w:t>shall</w:t>
      </w:r>
      <w:r w:rsidRPr="00623160">
        <w:rPr>
          <w:rFonts w:ascii="Arial" w:hAnsi="Arial" w:cs="Arial"/>
          <w:color w:val="1F1F1F"/>
          <w:spacing w:val="16"/>
          <w:sz w:val="22"/>
          <w:szCs w:val="22"/>
        </w:rPr>
        <w:t xml:space="preserve"> </w:t>
      </w:r>
      <w:r w:rsidRPr="00623160">
        <w:rPr>
          <w:rFonts w:ascii="Arial" w:hAnsi="Arial" w:cs="Arial"/>
          <w:color w:val="1F1F1F"/>
          <w:sz w:val="22"/>
          <w:szCs w:val="22"/>
        </w:rPr>
        <w:t>specify</w:t>
      </w:r>
      <w:r w:rsidRPr="00623160">
        <w:rPr>
          <w:rFonts w:ascii="Arial" w:hAnsi="Arial" w:cs="Arial"/>
          <w:color w:val="1F1F1F"/>
          <w:spacing w:val="24"/>
          <w:sz w:val="22"/>
          <w:szCs w:val="22"/>
        </w:rPr>
        <w:t xml:space="preserve"> </w:t>
      </w:r>
      <w:r w:rsidRPr="00623160">
        <w:rPr>
          <w:rFonts w:ascii="Arial" w:hAnsi="Arial" w:cs="Arial"/>
          <w:color w:val="1F1F1F"/>
          <w:sz w:val="22"/>
          <w:szCs w:val="22"/>
        </w:rPr>
        <w:t>the</w:t>
      </w:r>
      <w:r w:rsidRPr="00623160">
        <w:rPr>
          <w:rFonts w:ascii="Arial" w:hAnsi="Arial" w:cs="Arial"/>
          <w:color w:val="1F1F1F"/>
          <w:spacing w:val="19"/>
          <w:sz w:val="22"/>
          <w:szCs w:val="22"/>
        </w:rPr>
        <w:t xml:space="preserve"> </w:t>
      </w:r>
      <w:r w:rsidRPr="00623160">
        <w:rPr>
          <w:rFonts w:ascii="Arial" w:hAnsi="Arial" w:cs="Arial"/>
          <w:color w:val="1F1F1F"/>
          <w:sz w:val="22"/>
          <w:szCs w:val="22"/>
        </w:rPr>
        <w:t>nature</w:t>
      </w:r>
      <w:r w:rsidRPr="00623160">
        <w:rPr>
          <w:rFonts w:ascii="Arial" w:hAnsi="Arial" w:cs="Arial"/>
          <w:color w:val="1F1F1F"/>
          <w:spacing w:val="32"/>
          <w:sz w:val="22"/>
          <w:szCs w:val="22"/>
        </w:rPr>
        <w:t xml:space="preserve"> </w:t>
      </w:r>
      <w:r w:rsidRPr="00623160">
        <w:rPr>
          <w:rFonts w:ascii="Arial" w:hAnsi="Arial" w:cs="Arial"/>
          <w:color w:val="1F1F1F"/>
          <w:sz w:val="22"/>
          <w:szCs w:val="22"/>
        </w:rPr>
        <w:t>of the</w:t>
      </w:r>
      <w:r w:rsidRPr="00623160">
        <w:rPr>
          <w:rFonts w:ascii="Arial" w:hAnsi="Arial" w:cs="Arial"/>
          <w:color w:val="1F1F1F"/>
          <w:spacing w:val="23"/>
          <w:sz w:val="22"/>
          <w:szCs w:val="22"/>
        </w:rPr>
        <w:t xml:space="preserve"> </w:t>
      </w:r>
      <w:r w:rsidRPr="00623160">
        <w:rPr>
          <w:rFonts w:ascii="Arial" w:hAnsi="Arial" w:cs="Arial"/>
          <w:color w:val="1F1F1F"/>
          <w:sz w:val="22"/>
          <w:szCs w:val="22"/>
        </w:rPr>
        <w:t>violation,</w:t>
      </w:r>
      <w:r w:rsidRPr="00623160">
        <w:rPr>
          <w:rFonts w:ascii="Arial" w:hAnsi="Arial" w:cs="Arial"/>
          <w:color w:val="1F1F1F"/>
          <w:spacing w:val="31"/>
          <w:sz w:val="22"/>
          <w:szCs w:val="22"/>
        </w:rPr>
        <w:t xml:space="preserve"> </w:t>
      </w:r>
      <w:r w:rsidRPr="00623160">
        <w:rPr>
          <w:rFonts w:ascii="Arial" w:hAnsi="Arial" w:cs="Arial"/>
          <w:color w:val="1F1F1F"/>
          <w:sz w:val="22"/>
          <w:szCs w:val="22"/>
        </w:rPr>
        <w:t>the action</w:t>
      </w:r>
      <w:r w:rsidRPr="00623160">
        <w:rPr>
          <w:rFonts w:ascii="Arial" w:hAnsi="Arial" w:cs="Arial"/>
          <w:color w:val="1F1F1F"/>
          <w:spacing w:val="35"/>
          <w:sz w:val="22"/>
          <w:szCs w:val="22"/>
        </w:rPr>
        <w:t xml:space="preserve"> </w:t>
      </w:r>
      <w:r w:rsidRPr="00623160">
        <w:rPr>
          <w:rFonts w:ascii="Arial" w:hAnsi="Arial" w:cs="Arial"/>
          <w:color w:val="1F1F1F"/>
          <w:sz w:val="22"/>
          <w:szCs w:val="22"/>
        </w:rPr>
        <w:t>necessary</w:t>
      </w:r>
      <w:r w:rsidRPr="00623160">
        <w:rPr>
          <w:rFonts w:ascii="Arial" w:hAnsi="Arial" w:cs="Arial"/>
          <w:color w:val="1F1F1F"/>
          <w:spacing w:val="40"/>
          <w:sz w:val="22"/>
          <w:szCs w:val="22"/>
        </w:rPr>
        <w:t xml:space="preserve"> </w:t>
      </w:r>
      <w:r w:rsidRPr="00623160">
        <w:rPr>
          <w:rFonts w:ascii="Arial" w:hAnsi="Arial" w:cs="Arial"/>
          <w:color w:val="1F1F1F"/>
          <w:sz w:val="22"/>
          <w:szCs w:val="22"/>
        </w:rPr>
        <w:t>to</w:t>
      </w:r>
      <w:r w:rsidRPr="00623160">
        <w:rPr>
          <w:rFonts w:ascii="Arial" w:hAnsi="Arial" w:cs="Arial"/>
          <w:color w:val="1F1F1F"/>
          <w:spacing w:val="22"/>
          <w:sz w:val="22"/>
          <w:szCs w:val="22"/>
        </w:rPr>
        <w:t xml:space="preserve"> </w:t>
      </w:r>
      <w:r w:rsidRPr="00623160">
        <w:rPr>
          <w:rFonts w:ascii="Arial" w:hAnsi="Arial" w:cs="Arial"/>
          <w:color w:val="1F1F1F"/>
          <w:sz w:val="22"/>
          <w:szCs w:val="22"/>
        </w:rPr>
        <w:t>correct</w:t>
      </w:r>
      <w:r w:rsidRPr="00623160">
        <w:rPr>
          <w:rFonts w:ascii="Arial" w:hAnsi="Arial" w:cs="Arial"/>
          <w:color w:val="1F1F1F"/>
          <w:spacing w:val="33"/>
          <w:sz w:val="22"/>
          <w:szCs w:val="22"/>
        </w:rPr>
        <w:t xml:space="preserve"> </w:t>
      </w:r>
      <w:r w:rsidRPr="00623160">
        <w:rPr>
          <w:rFonts w:ascii="Arial" w:hAnsi="Arial" w:cs="Arial"/>
          <w:color w:val="1F1F1F"/>
          <w:sz w:val="22"/>
          <w:szCs w:val="22"/>
        </w:rPr>
        <w:t>the</w:t>
      </w:r>
      <w:r w:rsidRPr="00623160">
        <w:rPr>
          <w:rFonts w:ascii="Arial" w:hAnsi="Arial" w:cs="Arial"/>
          <w:color w:val="1F1F1F"/>
          <w:spacing w:val="22"/>
          <w:sz w:val="22"/>
          <w:szCs w:val="22"/>
        </w:rPr>
        <w:t xml:space="preserve"> </w:t>
      </w:r>
      <w:r w:rsidRPr="00623160">
        <w:rPr>
          <w:rFonts w:ascii="Arial" w:hAnsi="Arial" w:cs="Arial"/>
          <w:color w:val="1F1F1F"/>
          <w:sz w:val="22"/>
          <w:szCs w:val="22"/>
        </w:rPr>
        <w:t>violation</w:t>
      </w:r>
      <w:r w:rsidRPr="00623160">
        <w:rPr>
          <w:rFonts w:ascii="Arial" w:hAnsi="Arial" w:cs="Arial"/>
          <w:color w:val="1F1F1F"/>
          <w:spacing w:val="35"/>
          <w:sz w:val="22"/>
          <w:szCs w:val="22"/>
        </w:rPr>
        <w:t xml:space="preserve"> </w:t>
      </w:r>
      <w:r w:rsidRPr="00623160">
        <w:rPr>
          <w:rFonts w:ascii="Arial" w:hAnsi="Arial" w:cs="Arial"/>
          <w:color w:val="1F1F1F"/>
          <w:sz w:val="22"/>
          <w:szCs w:val="22"/>
        </w:rPr>
        <w:t>and</w:t>
      </w:r>
      <w:r w:rsidRPr="00623160">
        <w:rPr>
          <w:rFonts w:ascii="Arial" w:hAnsi="Arial" w:cs="Arial"/>
          <w:color w:val="1F1F1F"/>
          <w:spacing w:val="30"/>
          <w:sz w:val="22"/>
          <w:szCs w:val="22"/>
        </w:rPr>
        <w:t xml:space="preserve"> </w:t>
      </w:r>
      <w:r w:rsidRPr="00623160">
        <w:rPr>
          <w:rFonts w:ascii="Arial" w:hAnsi="Arial" w:cs="Arial"/>
          <w:color w:val="1F1F1F"/>
          <w:sz w:val="22"/>
          <w:szCs w:val="22"/>
        </w:rPr>
        <w:t>a time</w:t>
      </w:r>
      <w:r w:rsidRPr="00623160">
        <w:rPr>
          <w:rFonts w:ascii="Arial" w:hAnsi="Arial" w:cs="Arial"/>
          <w:color w:val="1F1F1F"/>
          <w:spacing w:val="20"/>
          <w:sz w:val="22"/>
          <w:szCs w:val="22"/>
        </w:rPr>
        <w:t xml:space="preserve"> </w:t>
      </w:r>
      <w:r w:rsidRPr="00623160">
        <w:rPr>
          <w:rFonts w:ascii="Arial" w:hAnsi="Arial" w:cs="Arial"/>
          <w:color w:val="1F1F1F"/>
          <w:sz w:val="22"/>
          <w:szCs w:val="22"/>
        </w:rPr>
        <w:t>frame</w:t>
      </w:r>
      <w:r w:rsidRPr="00623160">
        <w:rPr>
          <w:rFonts w:ascii="Arial" w:hAnsi="Arial" w:cs="Arial"/>
          <w:color w:val="1F1F1F"/>
          <w:spacing w:val="26"/>
          <w:sz w:val="22"/>
          <w:szCs w:val="22"/>
        </w:rPr>
        <w:t xml:space="preserve"> </w:t>
      </w:r>
      <w:r w:rsidRPr="00623160">
        <w:rPr>
          <w:rFonts w:ascii="Arial" w:hAnsi="Arial" w:cs="Arial"/>
          <w:color w:val="1F1F1F"/>
          <w:sz w:val="22"/>
          <w:szCs w:val="22"/>
        </w:rPr>
        <w:t>for complying.</w:t>
      </w:r>
      <w:r w:rsidRPr="00623160">
        <w:rPr>
          <w:rFonts w:ascii="Arial" w:hAnsi="Arial" w:cs="Arial"/>
          <w:color w:val="1F1F1F"/>
          <w:spacing w:val="40"/>
          <w:sz w:val="22"/>
          <w:szCs w:val="22"/>
        </w:rPr>
        <w:t xml:space="preserve"> </w:t>
      </w:r>
      <w:r w:rsidRPr="00623160">
        <w:rPr>
          <w:rFonts w:ascii="Arial" w:hAnsi="Arial" w:cs="Arial"/>
          <w:color w:val="1F1F1F"/>
          <w:sz w:val="22"/>
          <w:szCs w:val="22"/>
        </w:rPr>
        <w:t>If after</w:t>
      </w:r>
      <w:r w:rsidRPr="00623160">
        <w:rPr>
          <w:rFonts w:ascii="Arial" w:hAnsi="Arial" w:cs="Arial"/>
          <w:color w:val="1F1F1F"/>
          <w:spacing w:val="22"/>
          <w:sz w:val="22"/>
          <w:szCs w:val="22"/>
        </w:rPr>
        <w:t xml:space="preserve"> </w:t>
      </w:r>
      <w:r w:rsidRPr="00623160">
        <w:rPr>
          <w:rFonts w:ascii="Arial" w:hAnsi="Arial" w:cs="Arial"/>
          <w:color w:val="1F1F1F"/>
          <w:sz w:val="22"/>
          <w:szCs w:val="22"/>
        </w:rPr>
        <w:t>such notice and demand, such violation</w:t>
      </w:r>
      <w:r w:rsidRPr="00623160">
        <w:rPr>
          <w:rFonts w:ascii="Arial" w:hAnsi="Arial" w:cs="Arial"/>
          <w:color w:val="1F1F1F"/>
          <w:spacing w:val="40"/>
          <w:sz w:val="22"/>
          <w:szCs w:val="22"/>
        </w:rPr>
        <w:t xml:space="preserve"> </w:t>
      </w:r>
      <w:r w:rsidRPr="00623160">
        <w:rPr>
          <w:rFonts w:ascii="Arial" w:hAnsi="Arial" w:cs="Arial"/>
          <w:color w:val="1F1F1F"/>
          <w:sz w:val="22"/>
          <w:szCs w:val="22"/>
        </w:rPr>
        <w:t>has not</w:t>
      </w:r>
      <w:r w:rsidRPr="00623160">
        <w:rPr>
          <w:rFonts w:ascii="Arial" w:hAnsi="Arial" w:cs="Arial"/>
          <w:color w:val="1F1F1F"/>
          <w:spacing w:val="34"/>
          <w:sz w:val="22"/>
          <w:szCs w:val="22"/>
        </w:rPr>
        <w:t xml:space="preserve"> </w:t>
      </w:r>
      <w:r w:rsidRPr="00623160">
        <w:rPr>
          <w:rFonts w:ascii="Arial" w:hAnsi="Arial" w:cs="Arial"/>
          <w:color w:val="1F1F1F"/>
          <w:sz w:val="22"/>
          <w:szCs w:val="22"/>
        </w:rPr>
        <w:t>been corrected</w:t>
      </w:r>
      <w:r w:rsidRPr="00623160">
        <w:rPr>
          <w:rFonts w:ascii="Arial" w:hAnsi="Arial" w:cs="Arial"/>
          <w:color w:val="1F1F1F"/>
          <w:spacing w:val="31"/>
          <w:sz w:val="22"/>
          <w:szCs w:val="22"/>
        </w:rPr>
        <w:t xml:space="preserve"> </w:t>
      </w:r>
      <w:r w:rsidRPr="00623160">
        <w:rPr>
          <w:rFonts w:ascii="Arial" w:hAnsi="Arial" w:cs="Arial"/>
          <w:color w:val="1F1F1F"/>
          <w:sz w:val="22"/>
          <w:szCs w:val="22"/>
        </w:rPr>
        <w:t>and abated within</w:t>
      </w:r>
      <w:r w:rsidRPr="00623160">
        <w:rPr>
          <w:rFonts w:ascii="Arial" w:hAnsi="Arial" w:cs="Arial"/>
          <w:color w:val="1F1F1F"/>
          <w:spacing w:val="40"/>
          <w:sz w:val="22"/>
          <w:szCs w:val="22"/>
        </w:rPr>
        <w:t xml:space="preserve"> </w:t>
      </w:r>
      <w:r w:rsidRPr="00623160">
        <w:rPr>
          <w:rFonts w:ascii="Arial" w:hAnsi="Arial" w:cs="Arial"/>
          <w:color w:val="1F1F1F"/>
          <w:sz w:val="22"/>
          <w:szCs w:val="22"/>
        </w:rPr>
        <w:t>the required</w:t>
      </w:r>
      <w:r w:rsidRPr="00623160">
        <w:rPr>
          <w:rFonts w:ascii="Arial" w:hAnsi="Arial" w:cs="Arial"/>
          <w:color w:val="1F1F1F"/>
          <w:spacing w:val="32"/>
          <w:sz w:val="22"/>
          <w:szCs w:val="22"/>
        </w:rPr>
        <w:t xml:space="preserve"> </w:t>
      </w:r>
      <w:r w:rsidRPr="00623160">
        <w:rPr>
          <w:rFonts w:ascii="Arial" w:hAnsi="Arial" w:cs="Arial"/>
          <w:color w:val="1F1F1F"/>
          <w:sz w:val="22"/>
          <w:szCs w:val="22"/>
        </w:rPr>
        <w:t>time, the Code Enforcement</w:t>
      </w:r>
      <w:r w:rsidRPr="00623160">
        <w:rPr>
          <w:rFonts w:ascii="Arial" w:hAnsi="Arial" w:cs="Arial"/>
          <w:color w:val="1F1F1F"/>
          <w:spacing w:val="33"/>
          <w:sz w:val="22"/>
          <w:szCs w:val="22"/>
        </w:rPr>
        <w:t xml:space="preserve"> </w:t>
      </w:r>
      <w:r w:rsidRPr="00623160">
        <w:rPr>
          <w:rFonts w:ascii="Arial" w:hAnsi="Arial" w:cs="Arial"/>
          <w:color w:val="1F1F1F"/>
          <w:sz w:val="22"/>
          <w:szCs w:val="22"/>
        </w:rPr>
        <w:t>Officer shall refer the case to the Selectmen</w:t>
      </w:r>
      <w:r w:rsidRPr="00623160">
        <w:rPr>
          <w:rFonts w:ascii="Arial" w:hAnsi="Arial" w:cs="Arial"/>
          <w:color w:val="1F1F1F"/>
          <w:spacing w:val="27"/>
          <w:sz w:val="22"/>
          <w:szCs w:val="22"/>
        </w:rPr>
        <w:t xml:space="preserve"> </w:t>
      </w:r>
      <w:r w:rsidRPr="00623160">
        <w:rPr>
          <w:rFonts w:ascii="Arial" w:hAnsi="Arial" w:cs="Arial"/>
          <w:color w:val="1F1F1F"/>
          <w:sz w:val="22"/>
          <w:szCs w:val="22"/>
        </w:rPr>
        <w:t>for appropriate</w:t>
      </w:r>
      <w:r w:rsidRPr="00623160">
        <w:rPr>
          <w:rFonts w:ascii="Arial" w:hAnsi="Arial" w:cs="Arial"/>
          <w:color w:val="1F1F1F"/>
          <w:spacing w:val="29"/>
          <w:sz w:val="22"/>
          <w:szCs w:val="22"/>
        </w:rPr>
        <w:t xml:space="preserve"> </w:t>
      </w:r>
      <w:r w:rsidRPr="00623160">
        <w:rPr>
          <w:rFonts w:ascii="Arial" w:hAnsi="Arial" w:cs="Arial"/>
          <w:color w:val="1F1F1F"/>
          <w:sz w:val="22"/>
          <w:szCs w:val="22"/>
        </w:rPr>
        <w:t>legal action. A written</w:t>
      </w:r>
      <w:r w:rsidRPr="00623160">
        <w:rPr>
          <w:rFonts w:ascii="Arial" w:hAnsi="Arial" w:cs="Arial"/>
          <w:color w:val="1F1F1F"/>
          <w:spacing w:val="22"/>
          <w:sz w:val="22"/>
          <w:szCs w:val="22"/>
        </w:rPr>
        <w:t xml:space="preserve"> </w:t>
      </w:r>
      <w:r w:rsidRPr="00623160">
        <w:rPr>
          <w:rFonts w:ascii="Arial" w:hAnsi="Arial" w:cs="Arial"/>
          <w:color w:val="1F1F1F"/>
          <w:sz w:val="22"/>
          <w:szCs w:val="22"/>
        </w:rPr>
        <w:t>notice shall not</w:t>
      </w:r>
      <w:r w:rsidRPr="00623160">
        <w:rPr>
          <w:rFonts w:ascii="Arial" w:hAnsi="Arial" w:cs="Arial"/>
          <w:color w:val="1F1F1F"/>
          <w:spacing w:val="26"/>
          <w:sz w:val="22"/>
          <w:szCs w:val="22"/>
        </w:rPr>
        <w:t xml:space="preserve"> </w:t>
      </w:r>
      <w:r w:rsidRPr="00623160">
        <w:rPr>
          <w:rFonts w:ascii="Arial" w:hAnsi="Arial" w:cs="Arial"/>
          <w:color w:val="1F1F1F"/>
          <w:sz w:val="22"/>
          <w:szCs w:val="22"/>
        </w:rPr>
        <w:t>be condition</w:t>
      </w:r>
      <w:r w:rsidRPr="00623160">
        <w:rPr>
          <w:rFonts w:ascii="Arial" w:hAnsi="Arial" w:cs="Arial"/>
          <w:color w:val="1F1F1F"/>
          <w:spacing w:val="34"/>
          <w:sz w:val="22"/>
          <w:szCs w:val="22"/>
        </w:rPr>
        <w:t xml:space="preserve"> </w:t>
      </w:r>
      <w:r w:rsidRPr="00623160">
        <w:rPr>
          <w:rFonts w:ascii="Arial" w:hAnsi="Arial" w:cs="Arial"/>
          <w:color w:val="1F1F1F"/>
          <w:sz w:val="22"/>
          <w:szCs w:val="22"/>
        </w:rPr>
        <w:t>precedent</w:t>
      </w:r>
      <w:r w:rsidRPr="00623160">
        <w:rPr>
          <w:rFonts w:ascii="Arial" w:hAnsi="Arial" w:cs="Arial"/>
          <w:color w:val="1F1F1F"/>
          <w:spacing w:val="40"/>
          <w:sz w:val="22"/>
          <w:szCs w:val="22"/>
        </w:rPr>
        <w:t xml:space="preserve"> </w:t>
      </w:r>
      <w:r w:rsidRPr="00623160">
        <w:rPr>
          <w:rFonts w:ascii="Arial" w:hAnsi="Arial" w:cs="Arial"/>
          <w:color w:val="1F1F1F"/>
          <w:sz w:val="22"/>
          <w:szCs w:val="22"/>
        </w:rPr>
        <w:t>to the Town</w:t>
      </w:r>
      <w:r w:rsidRPr="00623160">
        <w:rPr>
          <w:rFonts w:ascii="Arial" w:hAnsi="Arial" w:cs="Arial"/>
          <w:color w:val="1F1F1F"/>
          <w:spacing w:val="30"/>
          <w:sz w:val="22"/>
          <w:szCs w:val="22"/>
        </w:rPr>
        <w:t xml:space="preserve"> </w:t>
      </w:r>
      <w:r w:rsidRPr="00623160">
        <w:rPr>
          <w:rFonts w:ascii="Arial" w:hAnsi="Arial" w:cs="Arial"/>
          <w:color w:val="1F1F1F"/>
          <w:sz w:val="22"/>
          <w:szCs w:val="22"/>
        </w:rPr>
        <w:t>instituting</w:t>
      </w:r>
      <w:r w:rsidRPr="00623160">
        <w:rPr>
          <w:rFonts w:ascii="Arial" w:hAnsi="Arial" w:cs="Arial"/>
          <w:color w:val="1F1F1F"/>
          <w:spacing w:val="32"/>
          <w:sz w:val="22"/>
          <w:szCs w:val="22"/>
        </w:rPr>
        <w:t xml:space="preserve"> </w:t>
      </w:r>
      <w:r w:rsidRPr="00623160">
        <w:rPr>
          <w:rFonts w:ascii="Arial" w:hAnsi="Arial" w:cs="Arial"/>
          <w:color w:val="1F1F1F"/>
          <w:sz w:val="22"/>
          <w:szCs w:val="22"/>
        </w:rPr>
        <w:t>enforcement</w:t>
      </w:r>
      <w:r w:rsidRPr="00623160">
        <w:rPr>
          <w:rFonts w:ascii="Arial" w:hAnsi="Arial" w:cs="Arial"/>
          <w:color w:val="1F1F1F"/>
          <w:spacing w:val="36"/>
          <w:sz w:val="22"/>
          <w:szCs w:val="22"/>
        </w:rPr>
        <w:t xml:space="preserve"> </w:t>
      </w:r>
      <w:r w:rsidRPr="00623160">
        <w:rPr>
          <w:rFonts w:ascii="Arial" w:hAnsi="Arial" w:cs="Arial"/>
          <w:color w:val="1F1F1F"/>
          <w:sz w:val="22"/>
          <w:szCs w:val="22"/>
        </w:rPr>
        <w:t>action</w:t>
      </w:r>
      <w:r w:rsidRPr="00623160">
        <w:rPr>
          <w:rFonts w:ascii="Arial" w:hAnsi="Arial" w:cs="Arial"/>
          <w:color w:val="1F1F1F"/>
          <w:spacing w:val="31"/>
          <w:sz w:val="22"/>
          <w:szCs w:val="22"/>
        </w:rPr>
        <w:t xml:space="preserve"> </w:t>
      </w:r>
      <w:r w:rsidRPr="00623160">
        <w:rPr>
          <w:rFonts w:ascii="Arial" w:hAnsi="Arial" w:cs="Arial"/>
          <w:color w:val="1F1F1F"/>
          <w:sz w:val="22"/>
          <w:szCs w:val="22"/>
        </w:rPr>
        <w:t>for</w:t>
      </w:r>
      <w:r w:rsidRPr="00623160">
        <w:rPr>
          <w:rFonts w:ascii="Arial" w:hAnsi="Arial" w:cs="Arial"/>
          <w:color w:val="1F1F1F"/>
          <w:spacing w:val="26"/>
          <w:sz w:val="22"/>
          <w:szCs w:val="22"/>
        </w:rPr>
        <w:t xml:space="preserve"> </w:t>
      </w:r>
      <w:r w:rsidRPr="00623160">
        <w:rPr>
          <w:rFonts w:ascii="Arial" w:hAnsi="Arial" w:cs="Arial"/>
          <w:color w:val="1F1F1F"/>
          <w:sz w:val="22"/>
          <w:szCs w:val="22"/>
        </w:rPr>
        <w:t>any</w:t>
      </w:r>
      <w:r w:rsidRPr="00623160">
        <w:rPr>
          <w:rFonts w:ascii="Arial" w:hAnsi="Arial" w:cs="Arial"/>
          <w:color w:val="1F1F1F"/>
          <w:spacing w:val="25"/>
          <w:sz w:val="22"/>
          <w:szCs w:val="22"/>
        </w:rPr>
        <w:t xml:space="preserve"> </w:t>
      </w:r>
      <w:r w:rsidRPr="00623160">
        <w:rPr>
          <w:rFonts w:ascii="Arial" w:hAnsi="Arial" w:cs="Arial"/>
          <w:color w:val="1F1F1F"/>
          <w:sz w:val="22"/>
          <w:szCs w:val="22"/>
        </w:rPr>
        <w:t>violation</w:t>
      </w:r>
      <w:r w:rsidRPr="00623160">
        <w:rPr>
          <w:rFonts w:ascii="Arial" w:hAnsi="Arial" w:cs="Arial"/>
          <w:color w:val="1F1F1F"/>
          <w:spacing w:val="39"/>
          <w:sz w:val="22"/>
          <w:szCs w:val="22"/>
        </w:rPr>
        <w:t xml:space="preserve"> </w:t>
      </w:r>
      <w:r w:rsidRPr="00623160">
        <w:rPr>
          <w:rFonts w:ascii="Arial" w:hAnsi="Arial" w:cs="Arial"/>
          <w:color w:val="1F1F1F"/>
          <w:sz w:val="22"/>
          <w:szCs w:val="22"/>
        </w:rPr>
        <w:t>of this</w:t>
      </w:r>
      <w:r w:rsidRPr="00623160">
        <w:rPr>
          <w:rFonts w:ascii="Arial" w:hAnsi="Arial" w:cs="Arial"/>
          <w:color w:val="1F1F1F"/>
          <w:spacing w:val="28"/>
          <w:sz w:val="22"/>
          <w:szCs w:val="22"/>
        </w:rPr>
        <w:t xml:space="preserve"> </w:t>
      </w:r>
      <w:r w:rsidRPr="00623160">
        <w:rPr>
          <w:rFonts w:ascii="Arial" w:hAnsi="Arial" w:cs="Arial"/>
          <w:color w:val="1F1F1F"/>
          <w:sz w:val="22"/>
          <w:szCs w:val="22"/>
        </w:rPr>
        <w:t>Ordinance.</w:t>
      </w:r>
    </w:p>
    <w:p w14:paraId="1034193A" w14:textId="223A4BEA" w:rsidR="00A66593" w:rsidRPr="00623160" w:rsidRDefault="00A66593" w:rsidP="00A66593">
      <w:pPr>
        <w:pStyle w:val="BodyText"/>
        <w:spacing w:before="120" w:line="249" w:lineRule="auto"/>
        <w:ind w:left="720" w:right="-144" w:hanging="720"/>
        <w:rPr>
          <w:rFonts w:ascii="Arial" w:hAnsi="Arial" w:cs="Arial"/>
          <w:sz w:val="22"/>
          <w:szCs w:val="22"/>
        </w:rPr>
      </w:pPr>
      <w:r>
        <w:rPr>
          <w:rFonts w:ascii="Arial" w:hAnsi="Arial" w:cs="Arial"/>
          <w:sz w:val="22"/>
          <w:szCs w:val="22"/>
        </w:rPr>
        <w:t>1.</w:t>
      </w:r>
      <w:r>
        <w:rPr>
          <w:rFonts w:ascii="Arial" w:hAnsi="Arial" w:cs="Arial"/>
          <w:sz w:val="22"/>
          <w:szCs w:val="22"/>
        </w:rPr>
        <w:tab/>
      </w:r>
      <w:r w:rsidRPr="00623160">
        <w:rPr>
          <w:rFonts w:ascii="Arial" w:hAnsi="Arial" w:cs="Arial"/>
          <w:color w:val="1F1F1F"/>
          <w:w w:val="105"/>
          <w:sz w:val="22"/>
          <w:szCs w:val="22"/>
        </w:rPr>
        <w:t>The Code Enforcement Officer is</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directly responsible to the</w:t>
      </w:r>
      <w:r w:rsidRPr="00623160">
        <w:rPr>
          <w:rFonts w:ascii="Arial" w:hAnsi="Arial" w:cs="Arial"/>
          <w:color w:val="1F1F1F"/>
          <w:spacing w:val="-7"/>
          <w:w w:val="105"/>
          <w:sz w:val="22"/>
          <w:szCs w:val="22"/>
        </w:rPr>
        <w:t xml:space="preserve"> </w:t>
      </w:r>
      <w:r w:rsidR="00731F6C" w:rsidRPr="00E8075E">
        <w:rPr>
          <w:rFonts w:ascii="Arial" w:hAnsi="Arial" w:cs="Arial"/>
          <w:color w:val="FF0000"/>
          <w:spacing w:val="-7"/>
          <w:w w:val="105"/>
          <w:sz w:val="22"/>
          <w:szCs w:val="22"/>
          <w:u w:val="single"/>
        </w:rPr>
        <w:t>Select</w:t>
      </w:r>
      <w:r w:rsidR="00731F6C">
        <w:rPr>
          <w:rFonts w:ascii="Arial" w:hAnsi="Arial" w:cs="Arial"/>
          <w:color w:val="1F1F1F"/>
          <w:spacing w:val="-7"/>
          <w:w w:val="105"/>
          <w:sz w:val="22"/>
          <w:szCs w:val="22"/>
        </w:rPr>
        <w:t xml:space="preserve"> </w:t>
      </w:r>
      <w:r w:rsidRPr="00623160">
        <w:rPr>
          <w:rFonts w:ascii="Arial" w:hAnsi="Arial" w:cs="Arial"/>
          <w:color w:val="1F1F1F"/>
          <w:w w:val="105"/>
          <w:sz w:val="22"/>
          <w:szCs w:val="22"/>
        </w:rPr>
        <w:t>Board</w:t>
      </w:r>
      <w:r w:rsidRPr="00623160">
        <w:rPr>
          <w:rFonts w:ascii="Arial" w:hAnsi="Arial" w:cs="Arial"/>
          <w:color w:val="1F1F1F"/>
          <w:spacing w:val="-4"/>
          <w:w w:val="105"/>
          <w:sz w:val="22"/>
          <w:szCs w:val="22"/>
        </w:rPr>
        <w:t xml:space="preserve"> </w:t>
      </w:r>
      <w:r w:rsidRPr="00E8075E">
        <w:rPr>
          <w:rFonts w:ascii="Arial" w:hAnsi="Arial" w:cs="Arial"/>
          <w:strike/>
          <w:color w:val="FF0000"/>
          <w:w w:val="105"/>
          <w:sz w:val="22"/>
          <w:szCs w:val="22"/>
        </w:rPr>
        <w:t>of</w:t>
      </w:r>
      <w:r w:rsidRPr="00E8075E">
        <w:rPr>
          <w:rFonts w:ascii="Arial" w:hAnsi="Arial" w:cs="Arial"/>
          <w:strike/>
          <w:color w:val="FF0000"/>
          <w:spacing w:val="-7"/>
          <w:w w:val="105"/>
          <w:sz w:val="22"/>
          <w:szCs w:val="22"/>
        </w:rPr>
        <w:t xml:space="preserve"> </w:t>
      </w:r>
      <w:r w:rsidRPr="00E8075E">
        <w:rPr>
          <w:rFonts w:ascii="Arial" w:hAnsi="Arial" w:cs="Arial"/>
          <w:strike/>
          <w:color w:val="FF0000"/>
          <w:w w:val="105"/>
          <w:sz w:val="22"/>
          <w:szCs w:val="22"/>
        </w:rPr>
        <w:t>Selectmen</w:t>
      </w:r>
      <w:r w:rsidRPr="00E8075E">
        <w:rPr>
          <w:rFonts w:ascii="Arial" w:hAnsi="Arial" w:cs="Arial"/>
          <w:color w:val="FF0000"/>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an employer/employee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relationship,</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both</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shall</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follow</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requirements</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Ordinance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matters of</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law</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and procedure.</w:t>
      </w:r>
      <w:r w:rsidRPr="00623160">
        <w:rPr>
          <w:rFonts w:ascii="Arial" w:hAnsi="Arial" w:cs="Arial"/>
          <w:color w:val="1F1F1F"/>
          <w:spacing w:val="40"/>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6"/>
          <w:w w:val="105"/>
          <w:sz w:val="22"/>
          <w:szCs w:val="22"/>
        </w:rPr>
        <w:t xml:space="preserve"> </w:t>
      </w:r>
      <w:r w:rsidR="00731F6C" w:rsidRPr="00E8075E">
        <w:rPr>
          <w:rFonts w:ascii="Arial" w:hAnsi="Arial" w:cs="Arial"/>
          <w:color w:val="FF0000"/>
          <w:spacing w:val="-6"/>
          <w:w w:val="105"/>
          <w:sz w:val="22"/>
          <w:szCs w:val="22"/>
          <w:u w:val="single"/>
        </w:rPr>
        <w:t xml:space="preserve">Select </w:t>
      </w:r>
      <w:r w:rsidRPr="00623160">
        <w:rPr>
          <w:rFonts w:ascii="Arial" w:hAnsi="Arial" w:cs="Arial"/>
          <w:color w:val="1F1F1F"/>
          <w:w w:val="105"/>
          <w:sz w:val="22"/>
          <w:szCs w:val="22"/>
        </w:rPr>
        <w:t xml:space="preserve">Board </w:t>
      </w:r>
      <w:r w:rsidRPr="00E8075E">
        <w:rPr>
          <w:rFonts w:ascii="Arial" w:hAnsi="Arial" w:cs="Arial"/>
          <w:strike/>
          <w:color w:val="FF0000"/>
          <w:w w:val="105"/>
          <w:sz w:val="22"/>
          <w:szCs w:val="22"/>
        </w:rPr>
        <w:t>of</w:t>
      </w:r>
      <w:r w:rsidRPr="00E8075E">
        <w:rPr>
          <w:rFonts w:ascii="Arial" w:hAnsi="Arial" w:cs="Arial"/>
          <w:strike/>
          <w:color w:val="FF0000"/>
          <w:spacing w:val="-8"/>
          <w:w w:val="105"/>
          <w:sz w:val="22"/>
          <w:szCs w:val="22"/>
        </w:rPr>
        <w:t xml:space="preserve"> </w:t>
      </w:r>
      <w:r w:rsidRPr="00E8075E">
        <w:rPr>
          <w:rFonts w:ascii="Arial" w:hAnsi="Arial" w:cs="Arial"/>
          <w:strike/>
          <w:color w:val="FF0000"/>
          <w:w w:val="105"/>
          <w:sz w:val="22"/>
          <w:szCs w:val="22"/>
        </w:rPr>
        <w:t>Selectmen</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shall establish policies and</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procedures relating to the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manner</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and form of</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carrying out</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his administrative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duties to ensure consistent and fair application of the Ordinance requirements.</w:t>
      </w:r>
    </w:p>
    <w:p w14:paraId="39B88FCD" w14:textId="7C75316F" w:rsidR="00A66593" w:rsidRPr="00A66593" w:rsidRDefault="00A66593" w:rsidP="00A66593">
      <w:pPr>
        <w:spacing w:before="120" w:line="252" w:lineRule="auto"/>
        <w:ind w:left="720" w:right="-144" w:hanging="720"/>
        <w:rPr>
          <w:rFonts w:ascii="Arial" w:hAnsi="Arial" w:cs="Arial"/>
        </w:rPr>
      </w:pPr>
      <w:r>
        <w:rPr>
          <w:rFonts w:ascii="Arial" w:hAnsi="Arial" w:cs="Arial"/>
          <w:color w:val="1F1F1F"/>
          <w:w w:val="105"/>
        </w:rPr>
        <w:t>2.</w:t>
      </w:r>
      <w:r>
        <w:rPr>
          <w:rFonts w:ascii="Arial" w:hAnsi="Arial" w:cs="Arial"/>
          <w:color w:val="1F1F1F"/>
          <w:w w:val="105"/>
        </w:rPr>
        <w:tab/>
      </w:r>
      <w:r w:rsidRPr="00A66593">
        <w:rPr>
          <w:rFonts w:ascii="Arial" w:hAnsi="Arial" w:cs="Arial"/>
          <w:color w:val="1F1F1F"/>
          <w:w w:val="105"/>
        </w:rPr>
        <w:t>The</w:t>
      </w:r>
      <w:r w:rsidRPr="00A66593">
        <w:rPr>
          <w:rFonts w:ascii="Arial" w:hAnsi="Arial" w:cs="Arial"/>
          <w:color w:val="1F1F1F"/>
          <w:spacing w:val="-9"/>
          <w:w w:val="105"/>
        </w:rPr>
        <w:t xml:space="preserve"> </w:t>
      </w:r>
      <w:r w:rsidRPr="00A66593">
        <w:rPr>
          <w:rFonts w:ascii="Arial" w:hAnsi="Arial" w:cs="Arial"/>
          <w:color w:val="1F1F1F"/>
          <w:w w:val="105"/>
        </w:rPr>
        <w:t>Code</w:t>
      </w:r>
      <w:r w:rsidRPr="00A66593">
        <w:rPr>
          <w:rFonts w:ascii="Arial" w:hAnsi="Arial" w:cs="Arial"/>
          <w:color w:val="1F1F1F"/>
          <w:spacing w:val="-4"/>
          <w:w w:val="105"/>
        </w:rPr>
        <w:t xml:space="preserve"> </w:t>
      </w:r>
      <w:r w:rsidRPr="00A66593">
        <w:rPr>
          <w:rFonts w:ascii="Arial" w:hAnsi="Arial" w:cs="Arial"/>
          <w:color w:val="1F1F1F"/>
          <w:w w:val="105"/>
        </w:rPr>
        <w:t>Enforcement</w:t>
      </w:r>
      <w:r w:rsidRPr="00A66593">
        <w:rPr>
          <w:rFonts w:ascii="Arial" w:hAnsi="Arial" w:cs="Arial"/>
          <w:color w:val="1F1F1F"/>
          <w:spacing w:val="17"/>
          <w:w w:val="105"/>
        </w:rPr>
        <w:t xml:space="preserve"> </w:t>
      </w:r>
      <w:r w:rsidRPr="00A66593">
        <w:rPr>
          <w:rFonts w:ascii="Arial" w:hAnsi="Arial" w:cs="Arial"/>
          <w:color w:val="1F1F1F"/>
          <w:w w:val="105"/>
        </w:rPr>
        <w:t>Officer</w:t>
      </w:r>
      <w:r w:rsidRPr="00A66593">
        <w:rPr>
          <w:rFonts w:ascii="Arial" w:hAnsi="Arial" w:cs="Arial"/>
          <w:color w:val="1F1F1F"/>
          <w:spacing w:val="-6"/>
          <w:w w:val="105"/>
        </w:rPr>
        <w:t xml:space="preserve"> </w:t>
      </w:r>
      <w:r w:rsidRPr="00A66593">
        <w:rPr>
          <w:rFonts w:ascii="Arial" w:hAnsi="Arial" w:cs="Arial"/>
          <w:color w:val="1F1F1F"/>
          <w:w w:val="105"/>
        </w:rPr>
        <w:t>shall</w:t>
      </w:r>
      <w:r w:rsidRPr="00A66593">
        <w:rPr>
          <w:rFonts w:ascii="Arial" w:hAnsi="Arial" w:cs="Arial"/>
          <w:color w:val="1F1F1F"/>
          <w:spacing w:val="-2"/>
          <w:w w:val="105"/>
        </w:rPr>
        <w:t xml:space="preserve"> </w:t>
      </w:r>
      <w:r w:rsidRPr="00A66593">
        <w:rPr>
          <w:rFonts w:ascii="Arial" w:hAnsi="Arial" w:cs="Arial"/>
          <w:color w:val="1F1F1F"/>
          <w:w w:val="105"/>
        </w:rPr>
        <w:t>remove</w:t>
      </w:r>
      <w:r w:rsidRPr="00A66593">
        <w:rPr>
          <w:rFonts w:ascii="Arial" w:hAnsi="Arial" w:cs="Arial"/>
          <w:color w:val="1F1F1F"/>
          <w:spacing w:val="-2"/>
          <w:w w:val="105"/>
        </w:rPr>
        <w:t xml:space="preserve"> </w:t>
      </w:r>
      <w:r w:rsidRPr="00A66593">
        <w:rPr>
          <w:rFonts w:ascii="Arial" w:hAnsi="Arial" w:cs="Arial"/>
          <w:color w:val="1F1F1F"/>
          <w:w w:val="105"/>
        </w:rPr>
        <w:t>himself</w:t>
      </w:r>
      <w:r w:rsidRPr="00A66593">
        <w:rPr>
          <w:rFonts w:ascii="Arial" w:hAnsi="Arial" w:cs="Arial"/>
          <w:color w:val="1F1F1F"/>
          <w:spacing w:val="-3"/>
          <w:w w:val="105"/>
        </w:rPr>
        <w:t xml:space="preserve"> </w:t>
      </w:r>
      <w:r w:rsidRPr="00A66593">
        <w:rPr>
          <w:rFonts w:ascii="Arial" w:hAnsi="Arial" w:cs="Arial"/>
          <w:color w:val="1F1F1F"/>
          <w:w w:val="105"/>
        </w:rPr>
        <w:t>from the</w:t>
      </w:r>
      <w:r w:rsidRPr="00A66593">
        <w:rPr>
          <w:rFonts w:ascii="Arial" w:hAnsi="Arial" w:cs="Arial"/>
          <w:color w:val="1F1F1F"/>
          <w:spacing w:val="-7"/>
          <w:w w:val="105"/>
        </w:rPr>
        <w:t xml:space="preserve"> </w:t>
      </w:r>
      <w:r w:rsidRPr="00A66593">
        <w:rPr>
          <w:rFonts w:ascii="Arial" w:hAnsi="Arial" w:cs="Arial"/>
          <w:color w:val="1F1F1F"/>
          <w:w w:val="105"/>
        </w:rPr>
        <w:t>permit</w:t>
      </w:r>
      <w:r w:rsidRPr="00A66593">
        <w:rPr>
          <w:rFonts w:ascii="Arial" w:hAnsi="Arial" w:cs="Arial"/>
          <w:color w:val="1F1F1F"/>
          <w:spacing w:val="-5"/>
          <w:w w:val="105"/>
        </w:rPr>
        <w:t xml:space="preserve"> </w:t>
      </w:r>
      <w:r w:rsidRPr="00A66593">
        <w:rPr>
          <w:rFonts w:ascii="Arial" w:hAnsi="Arial" w:cs="Arial"/>
          <w:color w:val="1F1F1F"/>
          <w:w w:val="105"/>
        </w:rPr>
        <w:t>process,</w:t>
      </w:r>
      <w:r w:rsidRPr="00A66593">
        <w:rPr>
          <w:rFonts w:ascii="Arial" w:hAnsi="Arial" w:cs="Arial"/>
          <w:color w:val="1F1F1F"/>
          <w:spacing w:val="-6"/>
          <w:w w:val="105"/>
        </w:rPr>
        <w:t xml:space="preserve"> </w:t>
      </w:r>
      <w:r w:rsidRPr="00A66593">
        <w:rPr>
          <w:rFonts w:ascii="Arial" w:hAnsi="Arial" w:cs="Arial"/>
          <w:color w:val="1F1F1F"/>
          <w:w w:val="105"/>
        </w:rPr>
        <w:t>of</w:t>
      </w:r>
      <w:r w:rsidRPr="00A66593">
        <w:rPr>
          <w:rFonts w:ascii="Arial" w:hAnsi="Arial" w:cs="Arial"/>
          <w:color w:val="1F1F1F"/>
          <w:spacing w:val="-9"/>
          <w:w w:val="105"/>
        </w:rPr>
        <w:t xml:space="preserve"> </w:t>
      </w:r>
      <w:r w:rsidRPr="00A66593">
        <w:rPr>
          <w:rFonts w:ascii="Arial" w:hAnsi="Arial" w:cs="Arial"/>
          <w:color w:val="1F1F1F"/>
          <w:w w:val="105"/>
        </w:rPr>
        <w:t>which he</w:t>
      </w:r>
      <w:r w:rsidRPr="00A66593">
        <w:rPr>
          <w:rFonts w:ascii="Arial" w:hAnsi="Arial" w:cs="Arial"/>
          <w:color w:val="1F1F1F"/>
          <w:spacing w:val="-10"/>
          <w:w w:val="105"/>
        </w:rPr>
        <w:t xml:space="preserve"> </w:t>
      </w:r>
      <w:r w:rsidRPr="00A66593">
        <w:rPr>
          <w:rFonts w:ascii="Arial" w:hAnsi="Arial" w:cs="Arial"/>
          <w:color w:val="1F1F1F"/>
          <w:w w:val="105"/>
        </w:rPr>
        <w:t>is</w:t>
      </w:r>
      <w:r w:rsidRPr="00A66593">
        <w:rPr>
          <w:rFonts w:ascii="Arial" w:hAnsi="Arial" w:cs="Arial"/>
          <w:color w:val="1F1F1F"/>
          <w:spacing w:val="-1"/>
          <w:w w:val="105"/>
        </w:rPr>
        <w:t xml:space="preserve"> </w:t>
      </w:r>
      <w:r w:rsidRPr="00A66593">
        <w:rPr>
          <w:rFonts w:ascii="Arial" w:hAnsi="Arial" w:cs="Arial"/>
          <w:color w:val="1F1F1F"/>
          <w:w w:val="105"/>
        </w:rPr>
        <w:t>the issuing authority, in</w:t>
      </w:r>
      <w:r w:rsidRPr="00A66593">
        <w:rPr>
          <w:rFonts w:ascii="Arial" w:hAnsi="Arial" w:cs="Arial"/>
          <w:color w:val="1F1F1F"/>
          <w:spacing w:val="-10"/>
          <w:w w:val="105"/>
        </w:rPr>
        <w:t xml:space="preserve"> </w:t>
      </w:r>
      <w:r w:rsidRPr="00A66593">
        <w:rPr>
          <w:rFonts w:ascii="Arial" w:hAnsi="Arial" w:cs="Arial"/>
          <w:color w:val="1F1F1F"/>
          <w:w w:val="105"/>
        </w:rPr>
        <w:t>any</w:t>
      </w:r>
      <w:r w:rsidRPr="00A66593">
        <w:rPr>
          <w:rFonts w:ascii="Arial" w:hAnsi="Arial" w:cs="Arial"/>
          <w:color w:val="1F1F1F"/>
          <w:spacing w:val="-10"/>
          <w:w w:val="105"/>
        </w:rPr>
        <w:t xml:space="preserve"> </w:t>
      </w:r>
      <w:r w:rsidRPr="00A66593">
        <w:rPr>
          <w:rFonts w:ascii="Arial" w:hAnsi="Arial" w:cs="Arial"/>
          <w:color w:val="1F1F1F"/>
          <w:w w:val="105"/>
        </w:rPr>
        <w:t>application in</w:t>
      </w:r>
      <w:r w:rsidRPr="00A66593">
        <w:rPr>
          <w:rFonts w:ascii="Arial" w:hAnsi="Arial" w:cs="Arial"/>
          <w:color w:val="1F1F1F"/>
          <w:spacing w:val="-7"/>
          <w:w w:val="105"/>
        </w:rPr>
        <w:t xml:space="preserve"> </w:t>
      </w:r>
      <w:r w:rsidRPr="00A66593">
        <w:rPr>
          <w:rFonts w:ascii="Arial" w:hAnsi="Arial" w:cs="Arial"/>
          <w:color w:val="1F1F1F"/>
          <w:w w:val="105"/>
        </w:rPr>
        <w:t>which</w:t>
      </w:r>
      <w:r w:rsidRPr="00A66593">
        <w:rPr>
          <w:rFonts w:ascii="Arial" w:hAnsi="Arial" w:cs="Arial"/>
          <w:color w:val="1F1F1F"/>
          <w:spacing w:val="-1"/>
          <w:w w:val="105"/>
        </w:rPr>
        <w:t xml:space="preserve"> </w:t>
      </w:r>
      <w:r w:rsidRPr="00A66593">
        <w:rPr>
          <w:rFonts w:ascii="Arial" w:hAnsi="Arial" w:cs="Arial"/>
          <w:color w:val="1F1F1F"/>
          <w:w w:val="105"/>
        </w:rPr>
        <w:t>he</w:t>
      </w:r>
      <w:r w:rsidRPr="00A66593">
        <w:rPr>
          <w:rFonts w:ascii="Arial" w:hAnsi="Arial" w:cs="Arial"/>
          <w:color w:val="1F1F1F"/>
          <w:spacing w:val="-2"/>
          <w:w w:val="105"/>
        </w:rPr>
        <w:t xml:space="preserve"> </w:t>
      </w:r>
      <w:r w:rsidRPr="00A66593">
        <w:rPr>
          <w:rFonts w:ascii="Arial" w:hAnsi="Arial" w:cs="Arial"/>
          <w:color w:val="1F1F1F"/>
          <w:w w:val="105"/>
        </w:rPr>
        <w:t>has</w:t>
      </w:r>
      <w:r w:rsidRPr="00A66593">
        <w:rPr>
          <w:rFonts w:ascii="Arial" w:hAnsi="Arial" w:cs="Arial"/>
          <w:color w:val="1F1F1F"/>
          <w:spacing w:val="-5"/>
          <w:w w:val="105"/>
        </w:rPr>
        <w:t xml:space="preserve"> </w:t>
      </w:r>
      <w:r w:rsidRPr="00A66593">
        <w:rPr>
          <w:rFonts w:ascii="Arial" w:hAnsi="Arial" w:cs="Arial"/>
          <w:color w:val="1F1F1F"/>
          <w:w w:val="105"/>
        </w:rPr>
        <w:t>any</w:t>
      </w:r>
      <w:r w:rsidRPr="00A66593">
        <w:rPr>
          <w:rFonts w:ascii="Arial" w:hAnsi="Arial" w:cs="Arial"/>
          <w:color w:val="1F1F1F"/>
          <w:spacing w:val="-6"/>
          <w:w w:val="105"/>
        </w:rPr>
        <w:t xml:space="preserve"> </w:t>
      </w:r>
      <w:r w:rsidRPr="00A66593">
        <w:rPr>
          <w:rFonts w:ascii="Arial" w:hAnsi="Arial" w:cs="Arial"/>
          <w:color w:val="1F1F1F"/>
          <w:w w:val="105"/>
        </w:rPr>
        <w:t>financial,</w:t>
      </w:r>
      <w:r w:rsidRPr="00A66593">
        <w:rPr>
          <w:rFonts w:ascii="Arial" w:hAnsi="Arial" w:cs="Arial"/>
          <w:color w:val="1F1F1F"/>
          <w:spacing w:val="-1"/>
          <w:w w:val="105"/>
        </w:rPr>
        <w:t xml:space="preserve"> </w:t>
      </w:r>
      <w:r w:rsidRPr="00A66593">
        <w:rPr>
          <w:rFonts w:ascii="Arial" w:hAnsi="Arial" w:cs="Arial"/>
          <w:color w:val="1F1F1F"/>
          <w:w w:val="105"/>
        </w:rPr>
        <w:t>familial, or</w:t>
      </w:r>
      <w:r w:rsidRPr="00A66593">
        <w:rPr>
          <w:rFonts w:ascii="Arial" w:hAnsi="Arial" w:cs="Arial"/>
          <w:color w:val="1F1F1F"/>
          <w:spacing w:val="-10"/>
          <w:w w:val="105"/>
        </w:rPr>
        <w:t xml:space="preserve"> </w:t>
      </w:r>
      <w:r w:rsidRPr="00A66593">
        <w:rPr>
          <w:rFonts w:ascii="Arial" w:hAnsi="Arial" w:cs="Arial"/>
          <w:color w:val="1F1F1F"/>
          <w:w w:val="105"/>
        </w:rPr>
        <w:t>other personal interest, and</w:t>
      </w:r>
      <w:r w:rsidRPr="00A66593">
        <w:rPr>
          <w:rFonts w:ascii="Arial" w:hAnsi="Arial" w:cs="Arial"/>
          <w:color w:val="1F1F1F"/>
          <w:spacing w:val="-5"/>
          <w:w w:val="105"/>
        </w:rPr>
        <w:t xml:space="preserve"> </w:t>
      </w:r>
      <w:r w:rsidRPr="00A66593">
        <w:rPr>
          <w:rFonts w:ascii="Arial" w:hAnsi="Arial" w:cs="Arial"/>
          <w:color w:val="1F1F1F"/>
          <w:w w:val="105"/>
        </w:rPr>
        <w:t>refer</w:t>
      </w:r>
      <w:r w:rsidRPr="00A66593">
        <w:rPr>
          <w:rFonts w:ascii="Arial" w:hAnsi="Arial" w:cs="Arial"/>
          <w:color w:val="1F1F1F"/>
          <w:spacing w:val="-4"/>
          <w:w w:val="105"/>
        </w:rPr>
        <w:t xml:space="preserve"> </w:t>
      </w:r>
      <w:r w:rsidRPr="00A66593">
        <w:rPr>
          <w:rFonts w:ascii="Arial" w:hAnsi="Arial" w:cs="Arial"/>
          <w:color w:val="1F1F1F"/>
          <w:w w:val="105"/>
        </w:rPr>
        <w:t>such</w:t>
      </w:r>
      <w:r w:rsidRPr="00A66593">
        <w:rPr>
          <w:rFonts w:ascii="Arial" w:hAnsi="Arial" w:cs="Arial"/>
          <w:color w:val="1F1F1F"/>
          <w:spacing w:val="-7"/>
          <w:w w:val="105"/>
        </w:rPr>
        <w:t xml:space="preserve"> </w:t>
      </w:r>
      <w:r w:rsidRPr="00A66593">
        <w:rPr>
          <w:rFonts w:ascii="Arial" w:hAnsi="Arial" w:cs="Arial"/>
          <w:color w:val="1F1F1F"/>
          <w:w w:val="105"/>
        </w:rPr>
        <w:t>applications to</w:t>
      </w:r>
      <w:r w:rsidRPr="00A66593">
        <w:rPr>
          <w:rFonts w:ascii="Arial" w:hAnsi="Arial" w:cs="Arial"/>
          <w:color w:val="1F1F1F"/>
          <w:spacing w:val="-5"/>
          <w:w w:val="105"/>
        </w:rPr>
        <w:t xml:space="preserve"> </w:t>
      </w:r>
      <w:r w:rsidRPr="00A66593">
        <w:rPr>
          <w:rFonts w:ascii="Arial" w:hAnsi="Arial" w:cs="Arial"/>
          <w:color w:val="1F1F1F"/>
          <w:w w:val="105"/>
        </w:rPr>
        <w:t>the</w:t>
      </w:r>
      <w:r w:rsidRPr="00A66593">
        <w:rPr>
          <w:rFonts w:ascii="Arial" w:hAnsi="Arial" w:cs="Arial"/>
          <w:color w:val="1F1F1F"/>
          <w:spacing w:val="-3"/>
          <w:w w:val="105"/>
        </w:rPr>
        <w:t xml:space="preserve"> </w:t>
      </w:r>
      <w:r w:rsidR="00731F6C" w:rsidRPr="00E8075E">
        <w:rPr>
          <w:rFonts w:ascii="Arial" w:hAnsi="Arial" w:cs="Arial"/>
          <w:color w:val="FF0000"/>
          <w:spacing w:val="-3"/>
          <w:w w:val="105"/>
          <w:u w:val="single"/>
        </w:rPr>
        <w:t>Select</w:t>
      </w:r>
      <w:r w:rsidR="00731F6C" w:rsidRPr="00731F6C">
        <w:rPr>
          <w:rFonts w:ascii="Arial" w:hAnsi="Arial" w:cs="Arial"/>
          <w:color w:val="1F1F1F"/>
          <w:spacing w:val="-3"/>
          <w:w w:val="105"/>
        </w:rPr>
        <w:t xml:space="preserve"> </w:t>
      </w:r>
      <w:r w:rsidRPr="00A66593">
        <w:rPr>
          <w:rFonts w:ascii="Arial" w:hAnsi="Arial" w:cs="Arial"/>
          <w:color w:val="1F1F1F"/>
          <w:w w:val="105"/>
        </w:rPr>
        <w:t>Board</w:t>
      </w:r>
      <w:r w:rsidRPr="00A66593">
        <w:rPr>
          <w:rFonts w:ascii="Arial" w:hAnsi="Arial" w:cs="Arial"/>
          <w:color w:val="1F1F1F"/>
          <w:spacing w:val="-1"/>
          <w:w w:val="105"/>
        </w:rPr>
        <w:t xml:space="preserve"> </w:t>
      </w:r>
      <w:r w:rsidRPr="00E8075E">
        <w:rPr>
          <w:rFonts w:ascii="Arial" w:hAnsi="Arial" w:cs="Arial"/>
          <w:strike/>
          <w:color w:val="FF0000"/>
          <w:w w:val="105"/>
        </w:rPr>
        <w:t>of</w:t>
      </w:r>
      <w:r w:rsidRPr="00E8075E">
        <w:rPr>
          <w:rFonts w:ascii="Arial" w:hAnsi="Arial" w:cs="Arial"/>
          <w:strike/>
          <w:color w:val="FF0000"/>
          <w:spacing w:val="-9"/>
          <w:w w:val="105"/>
        </w:rPr>
        <w:t xml:space="preserve"> </w:t>
      </w:r>
      <w:r w:rsidRPr="00E8075E">
        <w:rPr>
          <w:rFonts w:ascii="Arial" w:hAnsi="Arial" w:cs="Arial"/>
          <w:strike/>
          <w:color w:val="FF0000"/>
          <w:w w:val="105"/>
        </w:rPr>
        <w:t>Selectmen</w:t>
      </w:r>
      <w:r w:rsidRPr="00A66593">
        <w:rPr>
          <w:rFonts w:ascii="Arial" w:hAnsi="Arial" w:cs="Arial"/>
          <w:color w:val="1F1F1F"/>
          <w:w w:val="105"/>
        </w:rPr>
        <w:t>, who are</w:t>
      </w:r>
      <w:r w:rsidRPr="00A66593">
        <w:rPr>
          <w:rFonts w:ascii="Arial" w:hAnsi="Arial" w:cs="Arial"/>
          <w:color w:val="1F1F1F"/>
          <w:spacing w:val="-4"/>
          <w:w w:val="105"/>
        </w:rPr>
        <w:t xml:space="preserve"> </w:t>
      </w:r>
      <w:r w:rsidRPr="00A66593">
        <w:rPr>
          <w:rFonts w:ascii="Arial" w:hAnsi="Arial" w:cs="Arial"/>
          <w:color w:val="1F1F1F"/>
          <w:w w:val="105"/>
        </w:rPr>
        <w:t>authorized to</w:t>
      </w:r>
      <w:r w:rsidRPr="00A66593">
        <w:rPr>
          <w:rFonts w:ascii="Arial" w:hAnsi="Arial" w:cs="Arial"/>
          <w:color w:val="1F1F1F"/>
          <w:spacing w:val="-6"/>
          <w:w w:val="105"/>
        </w:rPr>
        <w:t xml:space="preserve"> </w:t>
      </w:r>
      <w:r w:rsidRPr="00A66593">
        <w:rPr>
          <w:rFonts w:ascii="Arial" w:hAnsi="Arial" w:cs="Arial"/>
          <w:color w:val="1F1F1F"/>
          <w:w w:val="105"/>
        </w:rPr>
        <w:t>process, review</w:t>
      </w:r>
      <w:r w:rsidRPr="00A66593">
        <w:rPr>
          <w:rFonts w:ascii="Arial" w:hAnsi="Arial" w:cs="Arial"/>
          <w:color w:val="1F1F1F"/>
          <w:spacing w:val="-14"/>
          <w:w w:val="105"/>
        </w:rPr>
        <w:t xml:space="preserve"> </w:t>
      </w:r>
      <w:r w:rsidRPr="00A66593">
        <w:rPr>
          <w:rFonts w:ascii="Arial" w:hAnsi="Arial" w:cs="Arial"/>
          <w:color w:val="1F1F1F"/>
          <w:w w:val="105"/>
        </w:rPr>
        <w:t>and</w:t>
      </w:r>
      <w:r w:rsidRPr="00A66593">
        <w:rPr>
          <w:rFonts w:ascii="Arial" w:hAnsi="Arial" w:cs="Arial"/>
          <w:color w:val="1F1F1F"/>
          <w:spacing w:val="-14"/>
          <w:w w:val="105"/>
        </w:rPr>
        <w:t xml:space="preserve"> </w:t>
      </w:r>
      <w:r w:rsidRPr="00A66593">
        <w:rPr>
          <w:rFonts w:ascii="Arial" w:hAnsi="Arial" w:cs="Arial"/>
          <w:color w:val="1F1F1F"/>
          <w:w w:val="105"/>
        </w:rPr>
        <w:t>issue</w:t>
      </w:r>
      <w:r w:rsidRPr="00A66593">
        <w:rPr>
          <w:rFonts w:ascii="Arial" w:hAnsi="Arial" w:cs="Arial"/>
          <w:color w:val="1F1F1F"/>
          <w:spacing w:val="-16"/>
          <w:w w:val="105"/>
        </w:rPr>
        <w:t xml:space="preserve"> </w:t>
      </w:r>
      <w:r w:rsidRPr="00A66593">
        <w:rPr>
          <w:rFonts w:ascii="Arial" w:hAnsi="Arial" w:cs="Arial"/>
          <w:color w:val="1F1F1F"/>
          <w:w w:val="105"/>
        </w:rPr>
        <w:t>or</w:t>
      </w:r>
      <w:r w:rsidRPr="00A66593">
        <w:rPr>
          <w:rFonts w:ascii="Arial" w:hAnsi="Arial" w:cs="Arial"/>
          <w:color w:val="1F1F1F"/>
          <w:spacing w:val="-15"/>
          <w:w w:val="105"/>
        </w:rPr>
        <w:t xml:space="preserve"> </w:t>
      </w:r>
      <w:r w:rsidRPr="00A66593">
        <w:rPr>
          <w:rFonts w:ascii="Arial" w:hAnsi="Arial" w:cs="Arial"/>
          <w:color w:val="1F1F1F"/>
          <w:w w:val="105"/>
        </w:rPr>
        <w:t>deny</w:t>
      </w:r>
      <w:r w:rsidRPr="00A66593">
        <w:rPr>
          <w:rFonts w:ascii="Arial" w:hAnsi="Arial" w:cs="Arial"/>
          <w:color w:val="1F1F1F"/>
          <w:spacing w:val="-7"/>
          <w:w w:val="105"/>
        </w:rPr>
        <w:t xml:space="preserve"> </w:t>
      </w:r>
      <w:r w:rsidRPr="00A66593">
        <w:rPr>
          <w:rFonts w:ascii="Arial" w:hAnsi="Arial" w:cs="Arial"/>
          <w:color w:val="1F1F1F"/>
          <w:w w:val="105"/>
        </w:rPr>
        <w:t>permits</w:t>
      </w:r>
      <w:r w:rsidRPr="00A66593">
        <w:rPr>
          <w:rFonts w:ascii="Arial" w:hAnsi="Arial" w:cs="Arial"/>
          <w:color w:val="1F1F1F"/>
          <w:spacing w:val="-7"/>
          <w:w w:val="105"/>
        </w:rPr>
        <w:t xml:space="preserve"> </w:t>
      </w:r>
      <w:r w:rsidRPr="00A66593">
        <w:rPr>
          <w:rFonts w:ascii="Arial" w:hAnsi="Arial" w:cs="Arial"/>
          <w:color w:val="1F1F1F"/>
          <w:w w:val="105"/>
        </w:rPr>
        <w:t>required.</w:t>
      </w:r>
      <w:r w:rsidRPr="00A66593">
        <w:rPr>
          <w:rFonts w:ascii="Arial" w:hAnsi="Arial" w:cs="Arial"/>
          <w:color w:val="1F1F1F"/>
          <w:spacing w:val="-7"/>
          <w:w w:val="105"/>
        </w:rPr>
        <w:t xml:space="preserve"> </w:t>
      </w:r>
      <w:r w:rsidRPr="00A66593">
        <w:rPr>
          <w:rFonts w:ascii="Arial" w:hAnsi="Arial" w:cs="Arial"/>
          <w:color w:val="1F1F1F"/>
          <w:w w:val="105"/>
        </w:rPr>
        <w:t>The</w:t>
      </w:r>
      <w:r w:rsidRPr="00A66593">
        <w:rPr>
          <w:rFonts w:ascii="Arial" w:hAnsi="Arial" w:cs="Arial"/>
          <w:color w:val="1F1F1F"/>
          <w:spacing w:val="-13"/>
          <w:w w:val="105"/>
        </w:rPr>
        <w:t xml:space="preserve"> </w:t>
      </w:r>
      <w:r w:rsidR="00731F6C" w:rsidRPr="00E8075E">
        <w:rPr>
          <w:rFonts w:ascii="Arial" w:hAnsi="Arial" w:cs="Arial"/>
          <w:color w:val="FF0000"/>
          <w:spacing w:val="-13"/>
          <w:w w:val="105"/>
          <w:u w:val="single"/>
        </w:rPr>
        <w:t>Select</w:t>
      </w:r>
      <w:r w:rsidR="00731F6C" w:rsidRPr="00E8075E">
        <w:rPr>
          <w:rFonts w:ascii="Arial" w:hAnsi="Arial" w:cs="Arial"/>
          <w:color w:val="FF0000"/>
          <w:spacing w:val="-13"/>
          <w:w w:val="105"/>
        </w:rPr>
        <w:t xml:space="preserve"> </w:t>
      </w:r>
      <w:r w:rsidRPr="00A66593">
        <w:rPr>
          <w:rFonts w:ascii="Arial" w:hAnsi="Arial" w:cs="Arial"/>
          <w:color w:val="1F1F1F"/>
          <w:w w:val="105"/>
        </w:rPr>
        <w:t>Board</w:t>
      </w:r>
      <w:r w:rsidRPr="00A66593">
        <w:rPr>
          <w:rFonts w:ascii="Arial" w:hAnsi="Arial" w:cs="Arial"/>
          <w:color w:val="1F1F1F"/>
          <w:spacing w:val="-7"/>
          <w:w w:val="105"/>
        </w:rPr>
        <w:t xml:space="preserve"> </w:t>
      </w:r>
      <w:r w:rsidRPr="00731F6C">
        <w:rPr>
          <w:rFonts w:ascii="Arial" w:hAnsi="Arial" w:cs="Arial"/>
          <w:strike/>
          <w:color w:val="1F1F1F"/>
          <w:w w:val="105"/>
        </w:rPr>
        <w:t>of</w:t>
      </w:r>
      <w:r w:rsidRPr="00731F6C">
        <w:rPr>
          <w:rFonts w:ascii="Arial" w:hAnsi="Arial" w:cs="Arial"/>
          <w:strike/>
          <w:color w:val="1F1F1F"/>
          <w:spacing w:val="-16"/>
          <w:w w:val="105"/>
        </w:rPr>
        <w:t xml:space="preserve"> </w:t>
      </w:r>
      <w:r w:rsidRPr="00E8075E">
        <w:rPr>
          <w:rFonts w:ascii="Arial" w:hAnsi="Arial" w:cs="Arial"/>
          <w:strike/>
          <w:color w:val="FF0000"/>
          <w:w w:val="105"/>
        </w:rPr>
        <w:t>Selectmen</w:t>
      </w:r>
      <w:r w:rsidRPr="00A66593">
        <w:rPr>
          <w:rFonts w:ascii="Arial" w:hAnsi="Arial" w:cs="Arial"/>
          <w:color w:val="1F1F1F"/>
          <w:spacing w:val="-2"/>
          <w:w w:val="105"/>
        </w:rPr>
        <w:t xml:space="preserve"> </w:t>
      </w:r>
      <w:r w:rsidRPr="00A66593">
        <w:rPr>
          <w:rFonts w:ascii="Arial" w:hAnsi="Arial" w:cs="Arial"/>
          <w:color w:val="1F1F1F"/>
          <w:w w:val="105"/>
        </w:rPr>
        <w:t>is</w:t>
      </w:r>
      <w:r w:rsidRPr="00A66593">
        <w:rPr>
          <w:rFonts w:ascii="Arial" w:hAnsi="Arial" w:cs="Arial"/>
          <w:color w:val="1F1F1F"/>
          <w:spacing w:val="-16"/>
          <w:w w:val="105"/>
        </w:rPr>
        <w:t xml:space="preserve"> </w:t>
      </w:r>
      <w:r w:rsidRPr="00A66593">
        <w:rPr>
          <w:rFonts w:ascii="Arial" w:hAnsi="Arial" w:cs="Arial"/>
          <w:color w:val="1F1F1F"/>
          <w:w w:val="105"/>
        </w:rPr>
        <w:t>also</w:t>
      </w:r>
      <w:r w:rsidRPr="00A66593">
        <w:rPr>
          <w:rFonts w:ascii="Arial" w:hAnsi="Arial" w:cs="Arial"/>
          <w:color w:val="1F1F1F"/>
          <w:spacing w:val="-12"/>
          <w:w w:val="105"/>
        </w:rPr>
        <w:t xml:space="preserve"> </w:t>
      </w:r>
      <w:r w:rsidRPr="00A66593">
        <w:rPr>
          <w:rFonts w:ascii="Arial" w:hAnsi="Arial" w:cs="Arial"/>
          <w:color w:val="1F1F1F"/>
          <w:w w:val="105"/>
        </w:rPr>
        <w:t>authorized to</w:t>
      </w:r>
      <w:r w:rsidRPr="00A66593">
        <w:rPr>
          <w:rFonts w:ascii="Arial" w:hAnsi="Arial" w:cs="Arial"/>
          <w:color w:val="1F1F1F"/>
          <w:spacing w:val="-11"/>
          <w:w w:val="105"/>
        </w:rPr>
        <w:t xml:space="preserve"> </w:t>
      </w:r>
      <w:r w:rsidRPr="00A66593">
        <w:rPr>
          <w:rFonts w:ascii="Arial" w:hAnsi="Arial" w:cs="Arial"/>
          <w:color w:val="1F1F1F"/>
          <w:w w:val="105"/>
        </w:rPr>
        <w:t>review</w:t>
      </w:r>
      <w:r w:rsidRPr="00A66593">
        <w:rPr>
          <w:rFonts w:ascii="Arial" w:hAnsi="Arial" w:cs="Arial"/>
          <w:color w:val="1F1F1F"/>
          <w:spacing w:val="-11"/>
          <w:w w:val="105"/>
        </w:rPr>
        <w:t xml:space="preserve"> </w:t>
      </w:r>
      <w:r w:rsidRPr="00A66593">
        <w:rPr>
          <w:rFonts w:ascii="Arial" w:hAnsi="Arial" w:cs="Arial"/>
          <w:color w:val="1F1F1F"/>
          <w:w w:val="105"/>
        </w:rPr>
        <w:t>and issue permits for</w:t>
      </w:r>
      <w:r w:rsidRPr="00A66593">
        <w:rPr>
          <w:rFonts w:ascii="Arial" w:hAnsi="Arial" w:cs="Arial"/>
          <w:color w:val="1F1F1F"/>
          <w:spacing w:val="-8"/>
          <w:w w:val="105"/>
        </w:rPr>
        <w:t xml:space="preserve"> </w:t>
      </w:r>
      <w:r w:rsidRPr="00A66593">
        <w:rPr>
          <w:rFonts w:ascii="Arial" w:hAnsi="Arial" w:cs="Arial"/>
          <w:color w:val="1F1F1F"/>
          <w:w w:val="105"/>
        </w:rPr>
        <w:t>which the</w:t>
      </w:r>
      <w:r w:rsidRPr="00A66593">
        <w:rPr>
          <w:rFonts w:ascii="Arial" w:hAnsi="Arial" w:cs="Arial"/>
          <w:color w:val="1F1F1F"/>
          <w:spacing w:val="-2"/>
          <w:w w:val="105"/>
        </w:rPr>
        <w:t xml:space="preserve"> </w:t>
      </w:r>
      <w:r w:rsidRPr="00A66593">
        <w:rPr>
          <w:rFonts w:ascii="Arial" w:hAnsi="Arial" w:cs="Arial"/>
          <w:color w:val="1F1F1F"/>
          <w:w w:val="105"/>
        </w:rPr>
        <w:t>Code Enforcement</w:t>
      </w:r>
      <w:r w:rsidRPr="00A66593">
        <w:rPr>
          <w:rFonts w:ascii="Arial" w:hAnsi="Arial" w:cs="Arial"/>
          <w:color w:val="1F1F1F"/>
          <w:spacing w:val="23"/>
          <w:w w:val="105"/>
        </w:rPr>
        <w:t xml:space="preserve"> </w:t>
      </w:r>
      <w:r w:rsidRPr="00A66593">
        <w:rPr>
          <w:rFonts w:ascii="Arial" w:hAnsi="Arial" w:cs="Arial"/>
          <w:color w:val="1F1F1F"/>
          <w:w w:val="105"/>
        </w:rPr>
        <w:t>Officer is</w:t>
      </w:r>
      <w:r w:rsidRPr="00A66593">
        <w:rPr>
          <w:rFonts w:ascii="Arial" w:hAnsi="Arial" w:cs="Arial"/>
          <w:color w:val="1F1F1F"/>
          <w:spacing w:val="-6"/>
          <w:w w:val="105"/>
        </w:rPr>
        <w:t xml:space="preserve"> </w:t>
      </w:r>
      <w:r w:rsidRPr="00A66593">
        <w:rPr>
          <w:rFonts w:ascii="Arial" w:hAnsi="Arial" w:cs="Arial"/>
          <w:color w:val="1F1F1F"/>
          <w:w w:val="105"/>
        </w:rPr>
        <w:t>the</w:t>
      </w:r>
      <w:r w:rsidRPr="00A66593">
        <w:rPr>
          <w:rFonts w:ascii="Arial" w:hAnsi="Arial" w:cs="Arial"/>
          <w:color w:val="1F1F1F"/>
          <w:spacing w:val="-7"/>
          <w:w w:val="105"/>
        </w:rPr>
        <w:t xml:space="preserve"> </w:t>
      </w:r>
      <w:r w:rsidRPr="00A66593">
        <w:rPr>
          <w:rFonts w:ascii="Arial" w:hAnsi="Arial" w:cs="Arial"/>
          <w:color w:val="1F1F1F"/>
          <w:w w:val="105"/>
        </w:rPr>
        <w:t>issuing authority in</w:t>
      </w:r>
      <w:r w:rsidRPr="00A66593">
        <w:rPr>
          <w:rFonts w:ascii="Arial" w:hAnsi="Arial" w:cs="Arial"/>
          <w:color w:val="1F1F1F"/>
          <w:spacing w:val="-9"/>
          <w:w w:val="105"/>
        </w:rPr>
        <w:t xml:space="preserve"> </w:t>
      </w:r>
      <w:r w:rsidRPr="00A66593">
        <w:rPr>
          <w:rFonts w:ascii="Arial" w:hAnsi="Arial" w:cs="Arial"/>
          <w:color w:val="1F1F1F"/>
          <w:w w:val="105"/>
        </w:rPr>
        <w:t>cases</w:t>
      </w:r>
      <w:r w:rsidRPr="00A66593">
        <w:rPr>
          <w:rFonts w:ascii="Arial" w:hAnsi="Arial" w:cs="Arial"/>
          <w:color w:val="1F1F1F"/>
          <w:spacing w:val="-3"/>
          <w:w w:val="105"/>
        </w:rPr>
        <w:t xml:space="preserve"> </w:t>
      </w:r>
      <w:r w:rsidRPr="00A66593">
        <w:rPr>
          <w:rFonts w:ascii="Arial" w:hAnsi="Arial" w:cs="Arial"/>
          <w:color w:val="1F1F1F"/>
          <w:w w:val="105"/>
        </w:rPr>
        <w:t>of</w:t>
      </w:r>
      <w:r w:rsidRPr="00A66593">
        <w:rPr>
          <w:rFonts w:ascii="Arial" w:hAnsi="Arial" w:cs="Arial"/>
          <w:color w:val="1F1F1F"/>
          <w:spacing w:val="-4"/>
          <w:w w:val="105"/>
        </w:rPr>
        <w:t xml:space="preserve"> </w:t>
      </w:r>
      <w:r w:rsidRPr="00A66593">
        <w:rPr>
          <w:rFonts w:ascii="Arial" w:hAnsi="Arial" w:cs="Arial"/>
          <w:color w:val="1F1F1F"/>
          <w:w w:val="105"/>
        </w:rPr>
        <w:t>his incapacity for any other reason.</w:t>
      </w:r>
    </w:p>
    <w:p w14:paraId="78717B1E" w14:textId="4D9A4F49" w:rsidR="00A66593" w:rsidRPr="00A66593" w:rsidRDefault="00A66593" w:rsidP="00A66593">
      <w:pPr>
        <w:spacing w:before="120" w:line="252" w:lineRule="auto"/>
        <w:ind w:left="720" w:right="-144" w:hanging="720"/>
        <w:rPr>
          <w:rFonts w:ascii="Arial" w:hAnsi="Arial" w:cs="Arial"/>
        </w:rPr>
      </w:pPr>
      <w:r>
        <w:rPr>
          <w:rFonts w:ascii="Arial" w:hAnsi="Arial" w:cs="Arial"/>
          <w:color w:val="1F1F1F"/>
          <w:w w:val="105"/>
        </w:rPr>
        <w:t>3.</w:t>
      </w:r>
      <w:r>
        <w:rPr>
          <w:rFonts w:ascii="Arial" w:hAnsi="Arial" w:cs="Arial"/>
          <w:color w:val="1F1F1F"/>
          <w:w w:val="105"/>
        </w:rPr>
        <w:tab/>
      </w:r>
      <w:r w:rsidRPr="00A66593">
        <w:rPr>
          <w:rFonts w:ascii="Arial" w:hAnsi="Arial" w:cs="Arial"/>
          <w:color w:val="1F1F1F"/>
          <w:w w:val="105"/>
        </w:rPr>
        <w:t>A</w:t>
      </w:r>
      <w:r w:rsidRPr="00A66593">
        <w:rPr>
          <w:rFonts w:ascii="Arial" w:hAnsi="Arial" w:cs="Arial"/>
          <w:color w:val="1F1F1F"/>
          <w:spacing w:val="-16"/>
          <w:w w:val="105"/>
        </w:rPr>
        <w:t xml:space="preserve"> </w:t>
      </w:r>
      <w:r w:rsidRPr="00A66593">
        <w:rPr>
          <w:rFonts w:ascii="Arial" w:hAnsi="Arial" w:cs="Arial"/>
          <w:color w:val="1F1F1F"/>
          <w:w w:val="105"/>
        </w:rPr>
        <w:t>Code</w:t>
      </w:r>
      <w:r w:rsidRPr="00A66593">
        <w:rPr>
          <w:rFonts w:ascii="Arial" w:hAnsi="Arial" w:cs="Arial"/>
          <w:color w:val="1F1F1F"/>
          <w:spacing w:val="-15"/>
          <w:w w:val="105"/>
        </w:rPr>
        <w:t xml:space="preserve"> </w:t>
      </w:r>
      <w:r w:rsidRPr="00A66593">
        <w:rPr>
          <w:rFonts w:ascii="Arial" w:hAnsi="Arial" w:cs="Arial"/>
          <w:color w:val="1F1F1F"/>
          <w:w w:val="105"/>
        </w:rPr>
        <w:t>Enforcement</w:t>
      </w:r>
      <w:r w:rsidRPr="00A66593">
        <w:rPr>
          <w:rFonts w:ascii="Arial" w:hAnsi="Arial" w:cs="Arial"/>
          <w:color w:val="1F1F1F"/>
          <w:spacing w:val="-6"/>
          <w:w w:val="105"/>
        </w:rPr>
        <w:t xml:space="preserve"> </w:t>
      </w:r>
      <w:r w:rsidRPr="00A66593">
        <w:rPr>
          <w:rFonts w:ascii="Arial" w:hAnsi="Arial" w:cs="Arial"/>
          <w:color w:val="1F1F1F"/>
          <w:w w:val="105"/>
        </w:rPr>
        <w:t>Officer</w:t>
      </w:r>
      <w:r w:rsidRPr="00A66593">
        <w:rPr>
          <w:rFonts w:ascii="Arial" w:hAnsi="Arial" w:cs="Arial"/>
          <w:color w:val="1F1F1F"/>
          <w:spacing w:val="-16"/>
          <w:w w:val="105"/>
        </w:rPr>
        <w:t xml:space="preserve"> </w:t>
      </w:r>
      <w:r w:rsidRPr="00A66593">
        <w:rPr>
          <w:rFonts w:ascii="Arial" w:hAnsi="Arial" w:cs="Arial"/>
          <w:color w:val="1F1F1F"/>
          <w:w w:val="105"/>
        </w:rPr>
        <w:t>shall</w:t>
      </w:r>
      <w:r w:rsidRPr="00A66593">
        <w:rPr>
          <w:rFonts w:ascii="Arial" w:hAnsi="Arial" w:cs="Arial"/>
          <w:color w:val="1F1F1F"/>
          <w:spacing w:val="-15"/>
          <w:w w:val="105"/>
        </w:rPr>
        <w:t xml:space="preserve"> </w:t>
      </w:r>
      <w:r w:rsidRPr="00A66593">
        <w:rPr>
          <w:rFonts w:ascii="Arial" w:hAnsi="Arial" w:cs="Arial"/>
          <w:color w:val="1F1F1F"/>
          <w:w w:val="105"/>
        </w:rPr>
        <w:t>be</w:t>
      </w:r>
      <w:r w:rsidRPr="00A66593">
        <w:rPr>
          <w:rFonts w:ascii="Arial" w:hAnsi="Arial" w:cs="Arial"/>
          <w:color w:val="1F1F1F"/>
          <w:spacing w:val="-15"/>
          <w:w w:val="105"/>
        </w:rPr>
        <w:t xml:space="preserve"> </w:t>
      </w:r>
      <w:r w:rsidRPr="00A66593">
        <w:rPr>
          <w:rFonts w:ascii="Arial" w:hAnsi="Arial" w:cs="Arial"/>
          <w:color w:val="1F1F1F"/>
          <w:w w:val="105"/>
        </w:rPr>
        <w:t>appointed</w:t>
      </w:r>
      <w:r w:rsidRPr="00A66593">
        <w:rPr>
          <w:rFonts w:ascii="Arial" w:hAnsi="Arial" w:cs="Arial"/>
          <w:color w:val="1F1F1F"/>
          <w:spacing w:val="-15"/>
          <w:w w:val="105"/>
        </w:rPr>
        <w:t xml:space="preserve"> </w:t>
      </w:r>
      <w:r w:rsidRPr="00A66593">
        <w:rPr>
          <w:rFonts w:ascii="Arial" w:hAnsi="Arial" w:cs="Arial"/>
          <w:color w:val="1F1F1F"/>
          <w:w w:val="105"/>
        </w:rPr>
        <w:t>or</w:t>
      </w:r>
      <w:r w:rsidRPr="00A66593">
        <w:rPr>
          <w:rFonts w:ascii="Arial" w:hAnsi="Arial" w:cs="Arial"/>
          <w:color w:val="1F1F1F"/>
          <w:spacing w:val="-15"/>
          <w:w w:val="105"/>
        </w:rPr>
        <w:t xml:space="preserve"> </w:t>
      </w:r>
      <w:r w:rsidRPr="00A66593">
        <w:rPr>
          <w:rFonts w:ascii="Arial" w:hAnsi="Arial" w:cs="Arial"/>
          <w:color w:val="1F1F1F"/>
          <w:w w:val="105"/>
        </w:rPr>
        <w:t>reappointed</w:t>
      </w:r>
      <w:r w:rsidRPr="00A66593">
        <w:rPr>
          <w:rFonts w:ascii="Arial" w:hAnsi="Arial" w:cs="Arial"/>
          <w:color w:val="1F1F1F"/>
          <w:spacing w:val="-5"/>
          <w:w w:val="105"/>
        </w:rPr>
        <w:t xml:space="preserve"> </w:t>
      </w:r>
      <w:r w:rsidRPr="00A66593">
        <w:rPr>
          <w:rFonts w:ascii="Arial" w:hAnsi="Arial" w:cs="Arial"/>
          <w:color w:val="1F1F1F"/>
          <w:w w:val="105"/>
        </w:rPr>
        <w:t>annually</w:t>
      </w:r>
      <w:r w:rsidRPr="00A66593">
        <w:rPr>
          <w:rFonts w:ascii="Arial" w:hAnsi="Arial" w:cs="Arial"/>
          <w:color w:val="1F1F1F"/>
          <w:spacing w:val="-9"/>
          <w:w w:val="105"/>
        </w:rPr>
        <w:t xml:space="preserve"> </w:t>
      </w:r>
      <w:r w:rsidRPr="00A66593">
        <w:rPr>
          <w:rFonts w:ascii="Arial" w:hAnsi="Arial" w:cs="Arial"/>
          <w:color w:val="1F1F1F"/>
          <w:w w:val="105"/>
        </w:rPr>
        <w:t>by</w:t>
      </w:r>
      <w:r w:rsidRPr="00A66593">
        <w:rPr>
          <w:rFonts w:ascii="Arial" w:hAnsi="Arial" w:cs="Arial"/>
          <w:color w:val="1F1F1F"/>
          <w:spacing w:val="-15"/>
          <w:w w:val="105"/>
        </w:rPr>
        <w:t xml:space="preserve"> </w:t>
      </w:r>
      <w:r w:rsidRPr="00A66593">
        <w:rPr>
          <w:rFonts w:ascii="Arial" w:hAnsi="Arial" w:cs="Arial"/>
          <w:color w:val="1F1F1F"/>
          <w:w w:val="105"/>
        </w:rPr>
        <w:t>the</w:t>
      </w:r>
      <w:r w:rsidRPr="00A66593">
        <w:rPr>
          <w:rFonts w:ascii="Arial" w:hAnsi="Arial" w:cs="Arial"/>
          <w:color w:val="1F1F1F"/>
          <w:spacing w:val="-11"/>
          <w:w w:val="105"/>
        </w:rPr>
        <w:t xml:space="preserve"> </w:t>
      </w:r>
      <w:r w:rsidRPr="00A66593">
        <w:rPr>
          <w:rFonts w:ascii="Arial" w:hAnsi="Arial" w:cs="Arial"/>
          <w:color w:val="1F1F1F"/>
          <w:w w:val="105"/>
        </w:rPr>
        <w:t>Select</w:t>
      </w:r>
      <w:r w:rsidRPr="00E8075E">
        <w:rPr>
          <w:rFonts w:ascii="Arial" w:hAnsi="Arial" w:cs="Arial"/>
          <w:strike/>
          <w:color w:val="FF0000"/>
          <w:w w:val="105"/>
        </w:rPr>
        <w:t>men</w:t>
      </w:r>
      <w:r w:rsidRPr="00A66593">
        <w:rPr>
          <w:rFonts w:ascii="Arial" w:hAnsi="Arial" w:cs="Arial"/>
          <w:color w:val="1F1F1F"/>
          <w:spacing w:val="-8"/>
          <w:w w:val="105"/>
        </w:rPr>
        <w:t xml:space="preserve"> </w:t>
      </w:r>
      <w:r w:rsidR="00731F6C" w:rsidRPr="00E8075E">
        <w:rPr>
          <w:rFonts w:ascii="Arial" w:hAnsi="Arial" w:cs="Arial"/>
          <w:color w:val="FF0000"/>
          <w:spacing w:val="-8"/>
          <w:w w:val="105"/>
          <w:u w:val="single"/>
        </w:rPr>
        <w:t>Board</w:t>
      </w:r>
      <w:r w:rsidR="00731F6C">
        <w:rPr>
          <w:rFonts w:ascii="Arial" w:hAnsi="Arial" w:cs="Arial"/>
          <w:color w:val="1F1F1F"/>
          <w:spacing w:val="-8"/>
          <w:w w:val="105"/>
        </w:rPr>
        <w:t xml:space="preserve"> </w:t>
      </w:r>
      <w:r w:rsidRPr="00A66593">
        <w:rPr>
          <w:rFonts w:ascii="Arial" w:hAnsi="Arial" w:cs="Arial"/>
          <w:color w:val="1F1F1F"/>
          <w:w w:val="105"/>
        </w:rPr>
        <w:t>and shall</w:t>
      </w:r>
      <w:r w:rsidRPr="00A66593">
        <w:rPr>
          <w:rFonts w:ascii="Arial" w:hAnsi="Arial" w:cs="Arial"/>
          <w:color w:val="1F1F1F"/>
          <w:spacing w:val="-11"/>
          <w:w w:val="105"/>
        </w:rPr>
        <w:t xml:space="preserve"> </w:t>
      </w:r>
      <w:r w:rsidRPr="00A66593">
        <w:rPr>
          <w:rFonts w:ascii="Arial" w:hAnsi="Arial" w:cs="Arial"/>
          <w:color w:val="1F1F1F"/>
          <w:w w:val="105"/>
        </w:rPr>
        <w:t>not</w:t>
      </w:r>
      <w:r w:rsidRPr="00A66593">
        <w:rPr>
          <w:rFonts w:ascii="Arial" w:hAnsi="Arial" w:cs="Arial"/>
          <w:color w:val="1F1F1F"/>
          <w:spacing w:val="-10"/>
          <w:w w:val="105"/>
        </w:rPr>
        <w:t xml:space="preserve"> </w:t>
      </w:r>
      <w:r w:rsidRPr="00A66593">
        <w:rPr>
          <w:rFonts w:ascii="Arial" w:hAnsi="Arial" w:cs="Arial"/>
          <w:color w:val="1F1F1F"/>
          <w:w w:val="105"/>
        </w:rPr>
        <w:t>be</w:t>
      </w:r>
      <w:r w:rsidRPr="00A66593">
        <w:rPr>
          <w:rFonts w:ascii="Arial" w:hAnsi="Arial" w:cs="Arial"/>
          <w:color w:val="1F1F1F"/>
          <w:spacing w:val="-14"/>
          <w:w w:val="105"/>
        </w:rPr>
        <w:t xml:space="preserve"> </w:t>
      </w:r>
      <w:r w:rsidRPr="00A66593">
        <w:rPr>
          <w:rFonts w:ascii="Arial" w:hAnsi="Arial" w:cs="Arial"/>
          <w:color w:val="1F1F1F"/>
          <w:w w:val="105"/>
        </w:rPr>
        <w:t>a</w:t>
      </w:r>
      <w:r w:rsidRPr="00A66593">
        <w:rPr>
          <w:rFonts w:ascii="Arial" w:hAnsi="Arial" w:cs="Arial"/>
          <w:color w:val="1F1F1F"/>
          <w:spacing w:val="-15"/>
          <w:w w:val="105"/>
        </w:rPr>
        <w:t xml:space="preserve"> </w:t>
      </w:r>
      <w:r w:rsidRPr="00A66593">
        <w:rPr>
          <w:rFonts w:ascii="Arial" w:hAnsi="Arial" w:cs="Arial"/>
          <w:color w:val="1F1F1F"/>
          <w:w w:val="105"/>
        </w:rPr>
        <w:t>person</w:t>
      </w:r>
      <w:r w:rsidRPr="00A66593">
        <w:rPr>
          <w:rFonts w:ascii="Arial" w:hAnsi="Arial" w:cs="Arial"/>
          <w:color w:val="1F1F1F"/>
          <w:spacing w:val="-9"/>
          <w:w w:val="105"/>
        </w:rPr>
        <w:t xml:space="preserve"> </w:t>
      </w:r>
      <w:r w:rsidRPr="00A66593">
        <w:rPr>
          <w:rFonts w:ascii="Arial" w:hAnsi="Arial" w:cs="Arial"/>
          <w:color w:val="1F1F1F"/>
          <w:w w:val="105"/>
        </w:rPr>
        <w:t>who</w:t>
      </w:r>
      <w:r w:rsidRPr="00A66593">
        <w:rPr>
          <w:rFonts w:ascii="Arial" w:hAnsi="Arial" w:cs="Arial"/>
          <w:color w:val="1F1F1F"/>
          <w:spacing w:val="-12"/>
          <w:w w:val="105"/>
        </w:rPr>
        <w:t xml:space="preserve"> </w:t>
      </w:r>
      <w:r w:rsidRPr="00A66593">
        <w:rPr>
          <w:rFonts w:ascii="Arial" w:hAnsi="Arial" w:cs="Arial"/>
          <w:color w:val="1F1F1F"/>
          <w:w w:val="105"/>
        </w:rPr>
        <w:t>engaged</w:t>
      </w:r>
      <w:r w:rsidRPr="00A66593">
        <w:rPr>
          <w:rFonts w:ascii="Arial" w:hAnsi="Arial" w:cs="Arial"/>
          <w:color w:val="1F1F1F"/>
          <w:spacing w:val="-2"/>
          <w:w w:val="105"/>
        </w:rPr>
        <w:t xml:space="preserve"> </w:t>
      </w:r>
      <w:r w:rsidRPr="00A66593">
        <w:rPr>
          <w:rFonts w:ascii="Arial" w:hAnsi="Arial" w:cs="Arial"/>
          <w:color w:val="1F1F1F"/>
          <w:w w:val="105"/>
        </w:rPr>
        <w:t>in</w:t>
      </w:r>
      <w:r w:rsidRPr="00A66593">
        <w:rPr>
          <w:rFonts w:ascii="Arial" w:hAnsi="Arial" w:cs="Arial"/>
          <w:color w:val="1F1F1F"/>
          <w:spacing w:val="-16"/>
          <w:w w:val="105"/>
        </w:rPr>
        <w:t xml:space="preserve"> </w:t>
      </w:r>
      <w:r w:rsidRPr="00A66593">
        <w:rPr>
          <w:rFonts w:ascii="Arial" w:hAnsi="Arial" w:cs="Arial"/>
          <w:color w:val="1F1F1F"/>
          <w:w w:val="105"/>
        </w:rPr>
        <w:t>the</w:t>
      </w:r>
      <w:r w:rsidRPr="00A66593">
        <w:rPr>
          <w:rFonts w:ascii="Arial" w:hAnsi="Arial" w:cs="Arial"/>
          <w:color w:val="1F1F1F"/>
          <w:spacing w:val="-15"/>
          <w:w w:val="105"/>
        </w:rPr>
        <w:t xml:space="preserve"> </w:t>
      </w:r>
      <w:r w:rsidRPr="00A66593">
        <w:rPr>
          <w:rFonts w:ascii="Arial" w:hAnsi="Arial" w:cs="Arial"/>
          <w:color w:val="1F1F1F"/>
          <w:w w:val="105"/>
        </w:rPr>
        <w:t>building</w:t>
      </w:r>
      <w:r w:rsidRPr="00A66593">
        <w:rPr>
          <w:rFonts w:ascii="Arial" w:hAnsi="Arial" w:cs="Arial"/>
          <w:color w:val="1F1F1F"/>
          <w:spacing w:val="-2"/>
          <w:w w:val="105"/>
        </w:rPr>
        <w:t xml:space="preserve"> </w:t>
      </w:r>
      <w:r w:rsidRPr="00A66593">
        <w:rPr>
          <w:rFonts w:ascii="Arial" w:hAnsi="Arial" w:cs="Arial"/>
          <w:color w:val="1F1F1F"/>
          <w:w w:val="105"/>
        </w:rPr>
        <w:t>construction trades</w:t>
      </w:r>
      <w:r w:rsidRPr="00A66593">
        <w:rPr>
          <w:rFonts w:ascii="Arial" w:hAnsi="Arial" w:cs="Arial"/>
          <w:color w:val="1F1F1F"/>
          <w:spacing w:val="-7"/>
          <w:w w:val="105"/>
        </w:rPr>
        <w:t xml:space="preserve"> </w:t>
      </w:r>
      <w:r w:rsidRPr="00A66593">
        <w:rPr>
          <w:rFonts w:ascii="Arial" w:hAnsi="Arial" w:cs="Arial"/>
          <w:color w:val="1F1F1F"/>
          <w:w w:val="105"/>
        </w:rPr>
        <w:t>within</w:t>
      </w:r>
      <w:r w:rsidRPr="00A66593">
        <w:rPr>
          <w:rFonts w:ascii="Arial" w:hAnsi="Arial" w:cs="Arial"/>
          <w:color w:val="1F1F1F"/>
          <w:spacing w:val="-9"/>
          <w:w w:val="105"/>
        </w:rPr>
        <w:t xml:space="preserve"> </w:t>
      </w:r>
      <w:r w:rsidRPr="00A66593">
        <w:rPr>
          <w:rFonts w:ascii="Arial" w:hAnsi="Arial" w:cs="Arial"/>
          <w:color w:val="1F1F1F"/>
          <w:w w:val="105"/>
        </w:rPr>
        <w:t>the</w:t>
      </w:r>
      <w:r w:rsidRPr="00A66593">
        <w:rPr>
          <w:rFonts w:ascii="Arial" w:hAnsi="Arial" w:cs="Arial"/>
          <w:color w:val="1F1F1F"/>
          <w:spacing w:val="-15"/>
          <w:w w:val="105"/>
        </w:rPr>
        <w:t xml:space="preserve"> </w:t>
      </w:r>
      <w:r w:rsidRPr="00E8075E">
        <w:rPr>
          <w:rFonts w:ascii="Arial" w:hAnsi="Arial" w:cs="Arial"/>
          <w:strike/>
          <w:color w:val="FF0000"/>
          <w:w w:val="105"/>
        </w:rPr>
        <w:t>t</w:t>
      </w:r>
      <w:r w:rsidR="00E8075E" w:rsidRPr="00E8075E">
        <w:rPr>
          <w:rFonts w:ascii="Arial" w:hAnsi="Arial" w:cs="Arial"/>
          <w:color w:val="FF0000"/>
          <w:w w:val="105"/>
          <w:u w:val="single"/>
        </w:rPr>
        <w:t>T</w:t>
      </w:r>
      <w:r w:rsidRPr="00A66593">
        <w:rPr>
          <w:rFonts w:ascii="Arial" w:hAnsi="Arial" w:cs="Arial"/>
          <w:color w:val="1F1F1F"/>
          <w:w w:val="105"/>
        </w:rPr>
        <w:t>own</w:t>
      </w:r>
      <w:r w:rsidRPr="00A66593">
        <w:rPr>
          <w:rFonts w:ascii="Arial" w:hAnsi="Arial" w:cs="Arial"/>
          <w:color w:val="1F1F1F"/>
          <w:spacing w:val="-12"/>
          <w:w w:val="105"/>
        </w:rPr>
        <w:t xml:space="preserve"> </w:t>
      </w:r>
      <w:r w:rsidRPr="00A66593">
        <w:rPr>
          <w:rFonts w:ascii="Arial" w:hAnsi="Arial" w:cs="Arial"/>
          <w:color w:val="1F1F1F"/>
          <w:w w:val="105"/>
        </w:rPr>
        <w:t>of</w:t>
      </w:r>
      <w:r w:rsidRPr="00A66593">
        <w:rPr>
          <w:rFonts w:ascii="Arial" w:hAnsi="Arial" w:cs="Arial"/>
          <w:color w:val="1F1F1F"/>
          <w:spacing w:val="-16"/>
          <w:w w:val="105"/>
        </w:rPr>
        <w:t xml:space="preserve"> </w:t>
      </w:r>
      <w:r w:rsidRPr="00A66593">
        <w:rPr>
          <w:rFonts w:ascii="Arial" w:hAnsi="Arial" w:cs="Arial"/>
          <w:color w:val="1F1F1F"/>
          <w:w w:val="105"/>
        </w:rPr>
        <w:t>Wayne.</w:t>
      </w:r>
    </w:p>
    <w:p w14:paraId="348D3153" w14:textId="77777777" w:rsidR="00A66593" w:rsidRPr="00623160" w:rsidRDefault="00A66593" w:rsidP="00A66593">
      <w:pPr>
        <w:pStyle w:val="BodyText"/>
        <w:spacing w:before="120"/>
        <w:ind w:right="-144"/>
        <w:rPr>
          <w:rFonts w:ascii="Arial" w:hAnsi="Arial" w:cs="Arial"/>
          <w:sz w:val="22"/>
          <w:szCs w:val="22"/>
        </w:rPr>
      </w:pPr>
    </w:p>
    <w:p w14:paraId="27AA07B5" w14:textId="77777777" w:rsidR="00A66593" w:rsidRPr="00623160" w:rsidRDefault="00A66593" w:rsidP="00A66593">
      <w:pPr>
        <w:pStyle w:val="Heading5"/>
        <w:spacing w:before="120" w:after="0"/>
        <w:ind w:right="-144"/>
        <w:rPr>
          <w:rFonts w:ascii="Arial" w:hAnsi="Arial" w:cs="Arial"/>
        </w:rPr>
      </w:pPr>
      <w:r w:rsidRPr="00623160">
        <w:rPr>
          <w:rFonts w:ascii="Arial" w:hAnsi="Arial" w:cs="Arial"/>
          <w:color w:val="1F1F1F"/>
        </w:rPr>
        <w:t>C:</w:t>
      </w:r>
      <w:r w:rsidRPr="00623160">
        <w:rPr>
          <w:rFonts w:ascii="Arial" w:hAnsi="Arial" w:cs="Arial"/>
          <w:color w:val="1F1F1F"/>
          <w:spacing w:val="-8"/>
        </w:rPr>
        <w:t xml:space="preserve"> </w:t>
      </w:r>
      <w:r w:rsidRPr="00623160">
        <w:rPr>
          <w:rFonts w:ascii="Arial" w:hAnsi="Arial" w:cs="Arial"/>
          <w:color w:val="1F1F1F"/>
        </w:rPr>
        <w:t>Permits</w:t>
      </w:r>
      <w:r w:rsidRPr="00623160">
        <w:rPr>
          <w:rFonts w:ascii="Arial" w:hAnsi="Arial" w:cs="Arial"/>
          <w:color w:val="1F1F1F"/>
          <w:spacing w:val="4"/>
        </w:rPr>
        <w:t xml:space="preserve"> </w:t>
      </w:r>
      <w:r w:rsidRPr="00623160">
        <w:rPr>
          <w:rFonts w:ascii="Arial" w:hAnsi="Arial" w:cs="Arial"/>
          <w:color w:val="1F1F1F"/>
        </w:rPr>
        <w:t>and</w:t>
      </w:r>
      <w:r w:rsidRPr="00623160">
        <w:rPr>
          <w:rFonts w:ascii="Arial" w:hAnsi="Arial" w:cs="Arial"/>
          <w:color w:val="1F1F1F"/>
          <w:spacing w:val="2"/>
        </w:rPr>
        <w:t xml:space="preserve"> </w:t>
      </w:r>
      <w:r w:rsidRPr="00623160">
        <w:rPr>
          <w:rFonts w:ascii="Arial" w:hAnsi="Arial" w:cs="Arial"/>
          <w:color w:val="1F1F1F"/>
          <w:spacing w:val="-4"/>
        </w:rPr>
        <w:t>Fees</w:t>
      </w:r>
    </w:p>
    <w:p w14:paraId="40F67A54" w14:textId="77777777" w:rsidR="00A66593" w:rsidRPr="00623160" w:rsidRDefault="00A66593" w:rsidP="00A66593">
      <w:pPr>
        <w:pStyle w:val="BodyText"/>
        <w:spacing w:before="120" w:line="252" w:lineRule="auto"/>
        <w:ind w:right="-144"/>
        <w:rPr>
          <w:rFonts w:ascii="Arial" w:hAnsi="Arial" w:cs="Arial"/>
          <w:sz w:val="22"/>
          <w:szCs w:val="22"/>
        </w:rPr>
      </w:pPr>
      <w:r w:rsidRPr="00623160">
        <w:rPr>
          <w:rFonts w:ascii="Arial" w:hAnsi="Arial" w:cs="Arial"/>
          <w:color w:val="1F1F1F"/>
          <w:sz w:val="22"/>
          <w:szCs w:val="22"/>
        </w:rPr>
        <w:t>Permit</w:t>
      </w:r>
      <w:r w:rsidRPr="00623160">
        <w:rPr>
          <w:rFonts w:ascii="Arial" w:hAnsi="Arial" w:cs="Arial"/>
          <w:color w:val="1F1F1F"/>
          <w:spacing w:val="20"/>
          <w:sz w:val="22"/>
          <w:szCs w:val="22"/>
        </w:rPr>
        <w:t xml:space="preserve"> </w:t>
      </w:r>
      <w:r w:rsidRPr="00623160">
        <w:rPr>
          <w:rFonts w:ascii="Arial" w:hAnsi="Arial" w:cs="Arial"/>
          <w:color w:val="1F1F1F"/>
          <w:sz w:val="22"/>
          <w:szCs w:val="22"/>
        </w:rPr>
        <w:t>fees for the construction</w:t>
      </w:r>
      <w:r w:rsidRPr="00623160">
        <w:rPr>
          <w:rFonts w:ascii="Arial" w:hAnsi="Arial" w:cs="Arial"/>
          <w:color w:val="1F1F1F"/>
          <w:spacing w:val="33"/>
          <w:sz w:val="22"/>
          <w:szCs w:val="22"/>
        </w:rPr>
        <w:t xml:space="preserve"> </w:t>
      </w:r>
      <w:r w:rsidRPr="00623160">
        <w:rPr>
          <w:rFonts w:ascii="Arial" w:hAnsi="Arial" w:cs="Arial"/>
          <w:color w:val="1F1F1F"/>
          <w:sz w:val="22"/>
          <w:szCs w:val="22"/>
        </w:rPr>
        <w:t>or alteration</w:t>
      </w:r>
      <w:r w:rsidRPr="00623160">
        <w:rPr>
          <w:rFonts w:ascii="Arial" w:hAnsi="Arial" w:cs="Arial"/>
          <w:color w:val="1F1F1F"/>
          <w:spacing w:val="19"/>
          <w:sz w:val="22"/>
          <w:szCs w:val="22"/>
        </w:rPr>
        <w:t xml:space="preserve"> </w:t>
      </w:r>
      <w:r w:rsidRPr="00623160">
        <w:rPr>
          <w:rFonts w:ascii="Arial" w:hAnsi="Arial" w:cs="Arial"/>
          <w:color w:val="1F1F1F"/>
          <w:sz w:val="22"/>
          <w:szCs w:val="22"/>
        </w:rPr>
        <w:t>of a building</w:t>
      </w:r>
      <w:r w:rsidRPr="00623160">
        <w:rPr>
          <w:rFonts w:ascii="Arial" w:hAnsi="Arial" w:cs="Arial"/>
          <w:color w:val="1F1F1F"/>
          <w:spacing w:val="20"/>
          <w:sz w:val="22"/>
          <w:szCs w:val="22"/>
        </w:rPr>
        <w:t xml:space="preserve"> </w:t>
      </w:r>
      <w:r w:rsidRPr="00623160">
        <w:rPr>
          <w:rFonts w:ascii="Arial" w:hAnsi="Arial" w:cs="Arial"/>
          <w:color w:val="1F1F1F"/>
          <w:sz w:val="22"/>
          <w:szCs w:val="22"/>
        </w:rPr>
        <w:t>or structure,</w:t>
      </w:r>
      <w:r w:rsidRPr="00623160">
        <w:rPr>
          <w:rFonts w:ascii="Arial" w:hAnsi="Arial" w:cs="Arial"/>
          <w:color w:val="1F1F1F"/>
          <w:spacing w:val="27"/>
          <w:sz w:val="22"/>
          <w:szCs w:val="22"/>
        </w:rPr>
        <w:t xml:space="preserve"> </w:t>
      </w:r>
      <w:r w:rsidRPr="00623160">
        <w:rPr>
          <w:rFonts w:ascii="Arial" w:hAnsi="Arial" w:cs="Arial"/>
          <w:color w:val="1F1F1F"/>
          <w:sz w:val="22"/>
          <w:szCs w:val="22"/>
        </w:rPr>
        <w:t>use,</w:t>
      </w:r>
      <w:r w:rsidRPr="00623160">
        <w:rPr>
          <w:rFonts w:ascii="Arial" w:hAnsi="Arial" w:cs="Arial"/>
          <w:color w:val="1F1F1F"/>
          <w:spacing w:val="19"/>
          <w:sz w:val="22"/>
          <w:szCs w:val="22"/>
        </w:rPr>
        <w:t xml:space="preserve"> </w:t>
      </w:r>
      <w:r w:rsidRPr="00623160">
        <w:rPr>
          <w:rFonts w:ascii="Arial" w:hAnsi="Arial" w:cs="Arial"/>
          <w:color w:val="1F1F1F"/>
          <w:sz w:val="22"/>
          <w:szCs w:val="22"/>
        </w:rPr>
        <w:t>Conditional</w:t>
      </w:r>
      <w:r w:rsidRPr="00623160">
        <w:rPr>
          <w:rFonts w:ascii="Arial" w:hAnsi="Arial" w:cs="Arial"/>
          <w:color w:val="1F1F1F"/>
          <w:spacing w:val="40"/>
          <w:sz w:val="22"/>
          <w:szCs w:val="22"/>
        </w:rPr>
        <w:t xml:space="preserve"> </w:t>
      </w:r>
      <w:r w:rsidRPr="00623160">
        <w:rPr>
          <w:rFonts w:ascii="Arial" w:hAnsi="Arial" w:cs="Arial"/>
          <w:color w:val="1F1F1F"/>
          <w:sz w:val="22"/>
          <w:szCs w:val="22"/>
        </w:rPr>
        <w:t>use or other permits shall</w:t>
      </w:r>
      <w:r w:rsidRPr="00623160">
        <w:rPr>
          <w:rFonts w:ascii="Arial" w:hAnsi="Arial" w:cs="Arial"/>
          <w:color w:val="1F1F1F"/>
          <w:spacing w:val="29"/>
          <w:sz w:val="22"/>
          <w:szCs w:val="22"/>
        </w:rPr>
        <w:t xml:space="preserve"> </w:t>
      </w:r>
      <w:r w:rsidRPr="00623160">
        <w:rPr>
          <w:rFonts w:ascii="Arial" w:hAnsi="Arial" w:cs="Arial"/>
          <w:color w:val="1F1F1F"/>
          <w:sz w:val="22"/>
          <w:szCs w:val="22"/>
        </w:rPr>
        <w:t>be proposed from time to time</w:t>
      </w:r>
      <w:r w:rsidRPr="00623160">
        <w:rPr>
          <w:rFonts w:ascii="Arial" w:hAnsi="Arial" w:cs="Arial"/>
          <w:color w:val="1F1F1F"/>
          <w:spacing w:val="29"/>
          <w:sz w:val="22"/>
          <w:szCs w:val="22"/>
        </w:rPr>
        <w:t xml:space="preserve"> </w:t>
      </w:r>
      <w:r w:rsidRPr="00623160">
        <w:rPr>
          <w:rFonts w:ascii="Arial" w:hAnsi="Arial" w:cs="Arial"/>
          <w:color w:val="1F1F1F"/>
          <w:sz w:val="22"/>
          <w:szCs w:val="22"/>
        </w:rPr>
        <w:t>by the Planning</w:t>
      </w:r>
      <w:r w:rsidRPr="00623160">
        <w:rPr>
          <w:rFonts w:ascii="Arial" w:hAnsi="Arial" w:cs="Arial"/>
          <w:color w:val="1F1F1F"/>
          <w:spacing w:val="32"/>
          <w:sz w:val="22"/>
          <w:szCs w:val="22"/>
        </w:rPr>
        <w:t xml:space="preserve"> </w:t>
      </w:r>
      <w:r w:rsidRPr="00623160">
        <w:rPr>
          <w:rFonts w:ascii="Arial" w:hAnsi="Arial" w:cs="Arial"/>
          <w:color w:val="1F1F1F"/>
          <w:sz w:val="22"/>
          <w:szCs w:val="22"/>
        </w:rPr>
        <w:t>Board</w:t>
      </w:r>
      <w:r w:rsidRPr="00623160">
        <w:rPr>
          <w:rFonts w:ascii="Arial" w:hAnsi="Arial" w:cs="Arial"/>
          <w:color w:val="1F1F1F"/>
          <w:spacing w:val="29"/>
          <w:sz w:val="22"/>
          <w:szCs w:val="22"/>
        </w:rPr>
        <w:t xml:space="preserve"> </w:t>
      </w:r>
      <w:r w:rsidRPr="00623160">
        <w:rPr>
          <w:rFonts w:ascii="Arial" w:hAnsi="Arial" w:cs="Arial"/>
          <w:color w:val="1F1F1F"/>
          <w:sz w:val="22"/>
          <w:szCs w:val="22"/>
        </w:rPr>
        <w:t>and sent to the Select</w:t>
      </w:r>
      <w:r w:rsidRPr="00623160">
        <w:rPr>
          <w:rFonts w:ascii="Arial" w:hAnsi="Arial" w:cs="Arial"/>
          <w:color w:val="1F1F1F"/>
          <w:spacing w:val="25"/>
          <w:sz w:val="22"/>
          <w:szCs w:val="22"/>
        </w:rPr>
        <w:t xml:space="preserve"> </w:t>
      </w:r>
      <w:r w:rsidRPr="00623160">
        <w:rPr>
          <w:rFonts w:ascii="Arial" w:hAnsi="Arial" w:cs="Arial"/>
          <w:color w:val="1F1F1F"/>
          <w:sz w:val="22"/>
          <w:szCs w:val="22"/>
        </w:rPr>
        <w:t>Board for approval.</w:t>
      </w:r>
      <w:r w:rsidRPr="00623160">
        <w:rPr>
          <w:rFonts w:ascii="Arial" w:hAnsi="Arial" w:cs="Arial"/>
          <w:color w:val="1F1F1F"/>
          <w:spacing w:val="80"/>
          <w:sz w:val="22"/>
          <w:szCs w:val="22"/>
        </w:rPr>
        <w:t xml:space="preserve"> </w:t>
      </w:r>
      <w:r w:rsidRPr="00623160">
        <w:rPr>
          <w:rFonts w:ascii="Arial" w:hAnsi="Arial" w:cs="Arial"/>
          <w:color w:val="1F1F1F"/>
          <w:sz w:val="22"/>
          <w:szCs w:val="22"/>
        </w:rPr>
        <w:t>A schedule of such fees is on file in the Town Office.</w:t>
      </w:r>
    </w:p>
    <w:p w14:paraId="4ABFBE9C" w14:textId="48177CAE" w:rsidR="00A66593" w:rsidRPr="00623160" w:rsidRDefault="00A66593" w:rsidP="00A66593">
      <w:pPr>
        <w:pStyle w:val="BodyText"/>
        <w:spacing w:before="120" w:line="249" w:lineRule="auto"/>
        <w:ind w:right="-144"/>
        <w:rPr>
          <w:rFonts w:ascii="Arial" w:hAnsi="Arial" w:cs="Arial"/>
          <w:sz w:val="22"/>
          <w:szCs w:val="22"/>
        </w:rPr>
      </w:pPr>
      <w:r w:rsidRPr="00623160">
        <w:rPr>
          <w:rFonts w:ascii="Arial" w:hAnsi="Arial" w:cs="Arial"/>
          <w:color w:val="1F1F1F"/>
          <w:sz w:val="22"/>
          <w:szCs w:val="22"/>
        </w:rPr>
        <w:t>Applications</w:t>
      </w:r>
      <w:r w:rsidRPr="00623160">
        <w:rPr>
          <w:rFonts w:ascii="Arial" w:hAnsi="Arial" w:cs="Arial"/>
          <w:color w:val="1F1F1F"/>
          <w:spacing w:val="35"/>
          <w:sz w:val="22"/>
          <w:szCs w:val="22"/>
        </w:rPr>
        <w:t xml:space="preserve"> </w:t>
      </w:r>
      <w:r w:rsidRPr="00623160">
        <w:rPr>
          <w:rFonts w:ascii="Arial" w:hAnsi="Arial" w:cs="Arial"/>
          <w:color w:val="1F1F1F"/>
          <w:sz w:val="22"/>
          <w:szCs w:val="22"/>
        </w:rPr>
        <w:t>for a building, use, Conditional</w:t>
      </w:r>
      <w:r w:rsidRPr="00623160">
        <w:rPr>
          <w:rFonts w:ascii="Arial" w:hAnsi="Arial" w:cs="Arial"/>
          <w:color w:val="1F1F1F"/>
          <w:spacing w:val="40"/>
          <w:sz w:val="22"/>
          <w:szCs w:val="22"/>
        </w:rPr>
        <w:t xml:space="preserve"> </w:t>
      </w:r>
      <w:r w:rsidRPr="00623160">
        <w:rPr>
          <w:rFonts w:ascii="Arial" w:hAnsi="Arial" w:cs="Arial"/>
          <w:color w:val="1F1F1F"/>
          <w:sz w:val="22"/>
          <w:szCs w:val="22"/>
        </w:rPr>
        <w:t>use or other permits</w:t>
      </w:r>
      <w:r w:rsidRPr="00623160">
        <w:rPr>
          <w:rFonts w:ascii="Arial" w:hAnsi="Arial" w:cs="Arial"/>
          <w:color w:val="1F1F1F"/>
          <w:spacing w:val="40"/>
          <w:sz w:val="22"/>
          <w:szCs w:val="22"/>
        </w:rPr>
        <w:t xml:space="preserve"> </w:t>
      </w:r>
      <w:r w:rsidRPr="00623160">
        <w:rPr>
          <w:rFonts w:ascii="Arial" w:hAnsi="Arial" w:cs="Arial"/>
          <w:color w:val="1F1F1F"/>
          <w:sz w:val="22"/>
          <w:szCs w:val="22"/>
        </w:rPr>
        <w:t>required</w:t>
      </w:r>
      <w:r w:rsidRPr="00623160">
        <w:rPr>
          <w:rFonts w:ascii="Arial" w:hAnsi="Arial" w:cs="Arial"/>
          <w:color w:val="1F1F1F"/>
          <w:spacing w:val="40"/>
          <w:sz w:val="22"/>
          <w:szCs w:val="22"/>
        </w:rPr>
        <w:t xml:space="preserve"> </w:t>
      </w:r>
      <w:r w:rsidRPr="00623160">
        <w:rPr>
          <w:rFonts w:ascii="Arial" w:hAnsi="Arial" w:cs="Arial"/>
          <w:color w:val="1F1F1F"/>
          <w:sz w:val="22"/>
          <w:szCs w:val="22"/>
        </w:rPr>
        <w:t>by this Ordinance shall be in writing on forms</w:t>
      </w:r>
      <w:r w:rsidRPr="00623160">
        <w:rPr>
          <w:rFonts w:ascii="Arial" w:hAnsi="Arial" w:cs="Arial"/>
          <w:color w:val="1F1F1F"/>
          <w:spacing w:val="19"/>
          <w:sz w:val="22"/>
          <w:szCs w:val="22"/>
        </w:rPr>
        <w:t xml:space="preserve"> </w:t>
      </w:r>
      <w:r w:rsidRPr="00623160">
        <w:rPr>
          <w:rFonts w:ascii="Arial" w:hAnsi="Arial" w:cs="Arial"/>
          <w:color w:val="1F1F1F"/>
          <w:sz w:val="22"/>
          <w:szCs w:val="22"/>
        </w:rPr>
        <w:t>and in content</w:t>
      </w:r>
      <w:r w:rsidRPr="00623160">
        <w:rPr>
          <w:rFonts w:ascii="Arial" w:hAnsi="Arial" w:cs="Arial"/>
          <w:color w:val="1F1F1F"/>
          <w:spacing w:val="28"/>
          <w:sz w:val="22"/>
          <w:szCs w:val="22"/>
        </w:rPr>
        <w:t xml:space="preserve"> </w:t>
      </w:r>
      <w:r w:rsidRPr="00623160">
        <w:rPr>
          <w:rFonts w:ascii="Arial" w:hAnsi="Arial" w:cs="Arial"/>
          <w:color w:val="1F1F1F"/>
          <w:sz w:val="22"/>
          <w:szCs w:val="22"/>
        </w:rPr>
        <w:t>approved</w:t>
      </w:r>
      <w:r w:rsidRPr="00623160">
        <w:rPr>
          <w:rFonts w:ascii="Arial" w:hAnsi="Arial" w:cs="Arial"/>
          <w:color w:val="1F1F1F"/>
          <w:spacing w:val="29"/>
          <w:sz w:val="22"/>
          <w:szCs w:val="22"/>
        </w:rPr>
        <w:t xml:space="preserve"> </w:t>
      </w:r>
      <w:r w:rsidRPr="00623160">
        <w:rPr>
          <w:rFonts w:ascii="Arial" w:hAnsi="Arial" w:cs="Arial"/>
          <w:color w:val="1F1F1F"/>
          <w:sz w:val="22"/>
          <w:szCs w:val="22"/>
        </w:rPr>
        <w:t>by the issuing authority</w:t>
      </w:r>
      <w:r w:rsidRPr="00623160">
        <w:rPr>
          <w:rFonts w:ascii="Arial" w:hAnsi="Arial" w:cs="Arial"/>
          <w:color w:val="1F1F1F"/>
          <w:spacing w:val="21"/>
          <w:sz w:val="22"/>
          <w:szCs w:val="22"/>
        </w:rPr>
        <w:t xml:space="preserve"> </w:t>
      </w:r>
      <w:r w:rsidRPr="00623160">
        <w:rPr>
          <w:rFonts w:ascii="Arial" w:hAnsi="Arial" w:cs="Arial"/>
          <w:color w:val="1F1F1F"/>
          <w:sz w:val="22"/>
          <w:szCs w:val="22"/>
        </w:rPr>
        <w:t>or</w:t>
      </w:r>
      <w:r w:rsidRPr="00623160">
        <w:rPr>
          <w:rFonts w:ascii="Arial" w:hAnsi="Arial" w:cs="Arial"/>
          <w:color w:val="1F1F1F"/>
          <w:spacing w:val="19"/>
          <w:sz w:val="22"/>
          <w:szCs w:val="22"/>
        </w:rPr>
        <w:t xml:space="preserve"> </w:t>
      </w:r>
      <w:r w:rsidRPr="00623160">
        <w:rPr>
          <w:rFonts w:ascii="Arial" w:hAnsi="Arial" w:cs="Arial"/>
          <w:color w:val="1F1F1F"/>
          <w:sz w:val="22"/>
          <w:szCs w:val="22"/>
        </w:rPr>
        <w:t>by the Select</w:t>
      </w:r>
      <w:r w:rsidRPr="00E8075E">
        <w:rPr>
          <w:rFonts w:ascii="Arial" w:hAnsi="Arial" w:cs="Arial"/>
          <w:strike/>
          <w:color w:val="FF0000"/>
          <w:sz w:val="22"/>
          <w:szCs w:val="22"/>
        </w:rPr>
        <w:t>men</w:t>
      </w:r>
      <w:r w:rsidR="00731F6C">
        <w:rPr>
          <w:rFonts w:ascii="Arial" w:hAnsi="Arial" w:cs="Arial"/>
          <w:color w:val="1F1F1F"/>
          <w:sz w:val="22"/>
          <w:szCs w:val="22"/>
        </w:rPr>
        <w:t xml:space="preserve"> </w:t>
      </w:r>
      <w:r w:rsidR="00731F6C" w:rsidRPr="00E8075E">
        <w:rPr>
          <w:rFonts w:ascii="Arial" w:hAnsi="Arial" w:cs="Arial"/>
          <w:color w:val="FF0000"/>
          <w:sz w:val="22"/>
          <w:szCs w:val="22"/>
          <w:u w:val="single"/>
        </w:rPr>
        <w:t>Board</w:t>
      </w:r>
      <w:r w:rsidR="00731F6C">
        <w:rPr>
          <w:rFonts w:ascii="Arial" w:hAnsi="Arial" w:cs="Arial"/>
          <w:color w:val="1F1F1F"/>
          <w:sz w:val="22"/>
          <w:szCs w:val="22"/>
        </w:rPr>
        <w:t>,</w:t>
      </w:r>
      <w:r w:rsidRPr="00623160">
        <w:rPr>
          <w:rFonts w:ascii="Arial" w:hAnsi="Arial" w:cs="Arial"/>
          <w:color w:val="1F1F1F"/>
          <w:spacing w:val="34"/>
          <w:sz w:val="22"/>
          <w:szCs w:val="22"/>
        </w:rPr>
        <w:t xml:space="preserve"> </w:t>
      </w:r>
      <w:r w:rsidRPr="00623160">
        <w:rPr>
          <w:rFonts w:ascii="Arial" w:hAnsi="Arial" w:cs="Arial"/>
          <w:color w:val="1F1F1F"/>
          <w:sz w:val="22"/>
          <w:szCs w:val="22"/>
        </w:rPr>
        <w:t>if appropriate.</w:t>
      </w:r>
      <w:r w:rsidRPr="00623160">
        <w:rPr>
          <w:rFonts w:ascii="Arial" w:hAnsi="Arial" w:cs="Arial"/>
          <w:color w:val="1F1F1F"/>
          <w:spacing w:val="21"/>
          <w:sz w:val="22"/>
          <w:szCs w:val="22"/>
        </w:rPr>
        <w:t xml:space="preserve"> </w:t>
      </w:r>
      <w:r w:rsidRPr="00623160">
        <w:rPr>
          <w:rFonts w:ascii="Arial" w:hAnsi="Arial" w:cs="Arial"/>
          <w:color w:val="1F1F1F"/>
          <w:sz w:val="22"/>
          <w:szCs w:val="22"/>
        </w:rPr>
        <w:t>They shall</w:t>
      </w:r>
      <w:r w:rsidRPr="00623160">
        <w:rPr>
          <w:rFonts w:ascii="Arial" w:hAnsi="Arial" w:cs="Arial"/>
          <w:color w:val="1F1F1F"/>
          <w:spacing w:val="28"/>
          <w:sz w:val="22"/>
          <w:szCs w:val="22"/>
        </w:rPr>
        <w:t xml:space="preserve"> </w:t>
      </w:r>
      <w:r w:rsidRPr="00623160">
        <w:rPr>
          <w:rFonts w:ascii="Arial" w:hAnsi="Arial" w:cs="Arial"/>
          <w:color w:val="1F1F1F"/>
          <w:sz w:val="22"/>
          <w:szCs w:val="22"/>
        </w:rPr>
        <w:t>be directed</w:t>
      </w:r>
      <w:r w:rsidRPr="00623160">
        <w:rPr>
          <w:rFonts w:ascii="Arial" w:hAnsi="Arial" w:cs="Arial"/>
          <w:color w:val="1F1F1F"/>
          <w:spacing w:val="21"/>
          <w:sz w:val="22"/>
          <w:szCs w:val="22"/>
        </w:rPr>
        <w:t xml:space="preserve"> </w:t>
      </w:r>
      <w:r w:rsidRPr="00623160">
        <w:rPr>
          <w:rFonts w:ascii="Arial" w:hAnsi="Arial" w:cs="Arial"/>
          <w:color w:val="1F1F1F"/>
          <w:sz w:val="22"/>
          <w:szCs w:val="22"/>
        </w:rPr>
        <w:t>to the issuing</w:t>
      </w:r>
      <w:r w:rsidRPr="00623160">
        <w:rPr>
          <w:rFonts w:ascii="Arial" w:hAnsi="Arial" w:cs="Arial"/>
          <w:color w:val="1F1F1F"/>
          <w:spacing w:val="22"/>
          <w:sz w:val="22"/>
          <w:szCs w:val="22"/>
        </w:rPr>
        <w:t xml:space="preserve"> </w:t>
      </w:r>
      <w:r w:rsidRPr="00623160">
        <w:rPr>
          <w:rFonts w:ascii="Arial" w:hAnsi="Arial" w:cs="Arial"/>
          <w:color w:val="1F1F1F"/>
          <w:sz w:val="22"/>
          <w:szCs w:val="22"/>
        </w:rPr>
        <w:t>authority</w:t>
      </w:r>
      <w:r w:rsidRPr="00623160">
        <w:rPr>
          <w:rFonts w:ascii="Arial" w:hAnsi="Arial" w:cs="Arial"/>
          <w:color w:val="1F1F1F"/>
          <w:spacing w:val="28"/>
          <w:sz w:val="22"/>
          <w:szCs w:val="22"/>
        </w:rPr>
        <w:t xml:space="preserve"> </w:t>
      </w:r>
      <w:r w:rsidRPr="00623160">
        <w:rPr>
          <w:rFonts w:ascii="Arial" w:hAnsi="Arial" w:cs="Arial"/>
          <w:color w:val="1F1F1F"/>
          <w:sz w:val="22"/>
          <w:szCs w:val="22"/>
        </w:rPr>
        <w:t>and signed</w:t>
      </w:r>
      <w:r w:rsidRPr="00623160">
        <w:rPr>
          <w:rFonts w:ascii="Arial" w:hAnsi="Arial" w:cs="Arial"/>
          <w:color w:val="1F1F1F"/>
          <w:spacing w:val="29"/>
          <w:sz w:val="22"/>
          <w:szCs w:val="22"/>
        </w:rPr>
        <w:t xml:space="preserve"> </w:t>
      </w:r>
      <w:r w:rsidRPr="00623160">
        <w:rPr>
          <w:rFonts w:ascii="Arial" w:hAnsi="Arial" w:cs="Arial"/>
          <w:color w:val="1F1F1F"/>
          <w:sz w:val="22"/>
          <w:szCs w:val="22"/>
        </w:rPr>
        <w:t>by the owner of the property,</w:t>
      </w:r>
      <w:r w:rsidRPr="00623160">
        <w:rPr>
          <w:rFonts w:ascii="Arial" w:hAnsi="Arial" w:cs="Arial"/>
          <w:color w:val="1F1F1F"/>
          <w:spacing w:val="26"/>
          <w:sz w:val="22"/>
          <w:szCs w:val="22"/>
        </w:rPr>
        <w:t xml:space="preserve"> </w:t>
      </w:r>
      <w:r w:rsidRPr="00623160">
        <w:rPr>
          <w:rFonts w:ascii="Arial" w:hAnsi="Arial" w:cs="Arial"/>
          <w:color w:val="1F1F1F"/>
          <w:sz w:val="22"/>
          <w:szCs w:val="22"/>
        </w:rPr>
        <w:t>who shall</w:t>
      </w:r>
      <w:r w:rsidRPr="00623160">
        <w:rPr>
          <w:rFonts w:ascii="Arial" w:hAnsi="Arial" w:cs="Arial"/>
          <w:color w:val="1F1F1F"/>
          <w:spacing w:val="22"/>
          <w:sz w:val="22"/>
          <w:szCs w:val="22"/>
        </w:rPr>
        <w:t xml:space="preserve"> </w:t>
      </w:r>
      <w:r w:rsidRPr="00623160">
        <w:rPr>
          <w:rFonts w:ascii="Arial" w:hAnsi="Arial" w:cs="Arial"/>
          <w:color w:val="1F1F1F"/>
          <w:sz w:val="22"/>
          <w:szCs w:val="22"/>
        </w:rPr>
        <w:t>certify that the information in the application is complete and correct.</w:t>
      </w:r>
    </w:p>
    <w:p w14:paraId="39003533" w14:textId="57480436" w:rsidR="00A66593" w:rsidRPr="00A66593" w:rsidRDefault="00A66593" w:rsidP="00A66593">
      <w:pPr>
        <w:spacing w:before="120" w:line="252" w:lineRule="auto"/>
        <w:ind w:left="720" w:right="-144" w:hanging="720"/>
        <w:rPr>
          <w:rFonts w:ascii="Arial" w:hAnsi="Arial" w:cs="Arial"/>
        </w:rPr>
      </w:pPr>
      <w:r>
        <w:rPr>
          <w:rFonts w:ascii="Arial" w:hAnsi="Arial" w:cs="Arial"/>
          <w:color w:val="1F1F1F"/>
          <w:w w:val="105"/>
        </w:rPr>
        <w:t>1.</w:t>
      </w:r>
      <w:r>
        <w:rPr>
          <w:rFonts w:ascii="Arial" w:hAnsi="Arial" w:cs="Arial"/>
          <w:color w:val="1F1F1F"/>
          <w:w w:val="105"/>
        </w:rPr>
        <w:tab/>
      </w:r>
      <w:r w:rsidRPr="00A66593">
        <w:rPr>
          <w:rFonts w:ascii="Arial" w:hAnsi="Arial" w:cs="Arial"/>
          <w:color w:val="1F1F1F"/>
          <w:w w:val="105"/>
        </w:rPr>
        <w:t>Approval of</w:t>
      </w:r>
      <w:r w:rsidRPr="00A66593">
        <w:rPr>
          <w:rFonts w:ascii="Arial" w:hAnsi="Arial" w:cs="Arial"/>
          <w:color w:val="1F1F1F"/>
          <w:spacing w:val="-1"/>
          <w:w w:val="105"/>
        </w:rPr>
        <w:t xml:space="preserve"> </w:t>
      </w:r>
      <w:r w:rsidRPr="00A66593">
        <w:rPr>
          <w:rFonts w:ascii="Arial" w:hAnsi="Arial" w:cs="Arial"/>
          <w:color w:val="1F1F1F"/>
          <w:w w:val="105"/>
        </w:rPr>
        <w:t>permits shall proceed in</w:t>
      </w:r>
      <w:r w:rsidRPr="00A66593">
        <w:rPr>
          <w:rFonts w:ascii="Arial" w:hAnsi="Arial" w:cs="Arial"/>
          <w:color w:val="1F1F1F"/>
          <w:spacing w:val="-3"/>
          <w:w w:val="105"/>
        </w:rPr>
        <w:t xml:space="preserve"> </w:t>
      </w:r>
      <w:r w:rsidRPr="00A66593">
        <w:rPr>
          <w:rFonts w:ascii="Arial" w:hAnsi="Arial" w:cs="Arial"/>
          <w:color w:val="1F1F1F"/>
          <w:w w:val="105"/>
        </w:rPr>
        <w:t>a</w:t>
      </w:r>
      <w:r w:rsidRPr="00A66593">
        <w:rPr>
          <w:rFonts w:ascii="Arial" w:hAnsi="Arial" w:cs="Arial"/>
          <w:color w:val="1F1F1F"/>
          <w:spacing w:val="-7"/>
          <w:w w:val="105"/>
        </w:rPr>
        <w:t xml:space="preserve"> </w:t>
      </w:r>
      <w:r w:rsidRPr="00A66593">
        <w:rPr>
          <w:rFonts w:ascii="Arial" w:hAnsi="Arial" w:cs="Arial"/>
          <w:color w:val="1F1F1F"/>
          <w:w w:val="105"/>
        </w:rPr>
        <w:t>manner stipulated by</w:t>
      </w:r>
      <w:r w:rsidRPr="00A66593">
        <w:rPr>
          <w:rFonts w:ascii="Arial" w:hAnsi="Arial" w:cs="Arial"/>
          <w:color w:val="1F1F1F"/>
          <w:spacing w:val="-1"/>
          <w:w w:val="105"/>
        </w:rPr>
        <w:t xml:space="preserve"> </w:t>
      </w:r>
      <w:r w:rsidRPr="00A66593">
        <w:rPr>
          <w:rFonts w:ascii="Arial" w:hAnsi="Arial" w:cs="Arial"/>
          <w:color w:val="1F1F1F"/>
          <w:w w:val="105"/>
        </w:rPr>
        <w:t>this</w:t>
      </w:r>
      <w:r w:rsidRPr="00A66593">
        <w:rPr>
          <w:rFonts w:ascii="Arial" w:hAnsi="Arial" w:cs="Arial"/>
          <w:color w:val="1F1F1F"/>
          <w:spacing w:val="-2"/>
          <w:w w:val="105"/>
        </w:rPr>
        <w:t xml:space="preserve"> </w:t>
      </w:r>
      <w:r w:rsidRPr="00A66593">
        <w:rPr>
          <w:rFonts w:ascii="Arial" w:hAnsi="Arial" w:cs="Arial"/>
          <w:color w:val="1F1F1F"/>
          <w:w w:val="105"/>
        </w:rPr>
        <w:t>Ordinance</w:t>
      </w:r>
      <w:r w:rsidRPr="00A66593">
        <w:rPr>
          <w:rFonts w:ascii="Arial" w:hAnsi="Arial" w:cs="Arial"/>
          <w:color w:val="5D5D5D"/>
          <w:w w:val="105"/>
        </w:rPr>
        <w:t>.</w:t>
      </w:r>
      <w:r w:rsidRPr="00A66593">
        <w:rPr>
          <w:rFonts w:ascii="Arial" w:hAnsi="Arial" w:cs="Arial"/>
          <w:color w:val="5D5D5D"/>
          <w:spacing w:val="34"/>
          <w:w w:val="105"/>
        </w:rPr>
        <w:t xml:space="preserve"> </w:t>
      </w:r>
      <w:r w:rsidRPr="00A66593">
        <w:rPr>
          <w:rFonts w:ascii="Arial" w:hAnsi="Arial" w:cs="Arial"/>
          <w:color w:val="1F1F1F"/>
          <w:w w:val="105"/>
        </w:rPr>
        <w:t>Within 35 days of the</w:t>
      </w:r>
      <w:r w:rsidRPr="00A66593">
        <w:rPr>
          <w:rFonts w:ascii="Arial" w:hAnsi="Arial" w:cs="Arial"/>
          <w:color w:val="1F1F1F"/>
          <w:spacing w:val="-6"/>
          <w:w w:val="105"/>
        </w:rPr>
        <w:t xml:space="preserve"> </w:t>
      </w:r>
      <w:r w:rsidRPr="00A66593">
        <w:rPr>
          <w:rFonts w:ascii="Arial" w:hAnsi="Arial" w:cs="Arial"/>
          <w:color w:val="1F1F1F"/>
          <w:w w:val="105"/>
        </w:rPr>
        <w:t>date</w:t>
      </w:r>
      <w:r w:rsidRPr="00A66593">
        <w:rPr>
          <w:rFonts w:ascii="Arial" w:hAnsi="Arial" w:cs="Arial"/>
          <w:color w:val="1F1F1F"/>
          <w:spacing w:val="-6"/>
          <w:w w:val="105"/>
        </w:rPr>
        <w:t xml:space="preserve"> </w:t>
      </w:r>
      <w:r w:rsidRPr="00A66593">
        <w:rPr>
          <w:rFonts w:ascii="Arial" w:hAnsi="Arial" w:cs="Arial"/>
          <w:color w:val="1F1F1F"/>
          <w:w w:val="105"/>
        </w:rPr>
        <w:t>of</w:t>
      </w:r>
      <w:r w:rsidRPr="00A66593">
        <w:rPr>
          <w:rFonts w:ascii="Arial" w:hAnsi="Arial" w:cs="Arial"/>
          <w:color w:val="1F1F1F"/>
          <w:spacing w:val="-9"/>
          <w:w w:val="105"/>
        </w:rPr>
        <w:t xml:space="preserve"> </w:t>
      </w:r>
      <w:r w:rsidRPr="00A66593">
        <w:rPr>
          <w:rFonts w:ascii="Arial" w:hAnsi="Arial" w:cs="Arial"/>
          <w:color w:val="1F1F1F"/>
          <w:w w:val="105"/>
        </w:rPr>
        <w:t>receiving written application, the</w:t>
      </w:r>
      <w:r w:rsidRPr="00A66593">
        <w:rPr>
          <w:rFonts w:ascii="Arial" w:hAnsi="Arial" w:cs="Arial"/>
          <w:color w:val="1F1F1F"/>
          <w:spacing w:val="-11"/>
          <w:w w:val="105"/>
        </w:rPr>
        <w:t xml:space="preserve"> </w:t>
      </w:r>
      <w:r w:rsidRPr="00A66593">
        <w:rPr>
          <w:rFonts w:ascii="Arial" w:hAnsi="Arial" w:cs="Arial"/>
          <w:color w:val="1F1F1F"/>
          <w:w w:val="105"/>
        </w:rPr>
        <w:t>Planning Board or</w:t>
      </w:r>
      <w:r w:rsidRPr="00A66593">
        <w:rPr>
          <w:rFonts w:ascii="Arial" w:hAnsi="Arial" w:cs="Arial"/>
          <w:color w:val="1F1F1F"/>
          <w:spacing w:val="-5"/>
          <w:w w:val="105"/>
        </w:rPr>
        <w:t xml:space="preserve"> </w:t>
      </w:r>
      <w:r w:rsidRPr="00A66593">
        <w:rPr>
          <w:rFonts w:ascii="Arial" w:hAnsi="Arial" w:cs="Arial"/>
          <w:color w:val="1F1F1F"/>
          <w:w w:val="105"/>
        </w:rPr>
        <w:t>Code Enforcement Officer</w:t>
      </w:r>
      <w:r w:rsidRPr="00A66593">
        <w:rPr>
          <w:rFonts w:ascii="Arial" w:hAnsi="Arial" w:cs="Arial"/>
          <w:color w:val="1F1F1F"/>
          <w:spacing w:val="-2"/>
          <w:w w:val="105"/>
        </w:rPr>
        <w:t xml:space="preserve"> </w:t>
      </w:r>
      <w:r w:rsidRPr="00A66593">
        <w:rPr>
          <w:rFonts w:ascii="Arial" w:hAnsi="Arial" w:cs="Arial"/>
          <w:color w:val="1F1F1F"/>
          <w:w w:val="105"/>
        </w:rPr>
        <w:t>shall notify the</w:t>
      </w:r>
      <w:r w:rsidRPr="00A66593">
        <w:rPr>
          <w:rFonts w:ascii="Arial" w:hAnsi="Arial" w:cs="Arial"/>
          <w:color w:val="1F1F1F"/>
          <w:spacing w:val="-2"/>
          <w:w w:val="105"/>
        </w:rPr>
        <w:t xml:space="preserve"> </w:t>
      </w:r>
      <w:r w:rsidRPr="00A66593">
        <w:rPr>
          <w:rFonts w:ascii="Arial" w:hAnsi="Arial" w:cs="Arial"/>
          <w:color w:val="1F1F1F"/>
          <w:w w:val="105"/>
        </w:rPr>
        <w:t>applicant in</w:t>
      </w:r>
      <w:r w:rsidRPr="00A66593">
        <w:rPr>
          <w:rFonts w:ascii="Arial" w:hAnsi="Arial" w:cs="Arial"/>
          <w:color w:val="1F1F1F"/>
          <w:spacing w:val="-10"/>
          <w:w w:val="105"/>
        </w:rPr>
        <w:t xml:space="preserve"> </w:t>
      </w:r>
      <w:r w:rsidRPr="00A66593">
        <w:rPr>
          <w:rFonts w:ascii="Arial" w:hAnsi="Arial" w:cs="Arial"/>
          <w:color w:val="1F1F1F"/>
          <w:w w:val="105"/>
        </w:rPr>
        <w:t>writing either that</w:t>
      </w:r>
      <w:r w:rsidRPr="00A66593">
        <w:rPr>
          <w:rFonts w:ascii="Arial" w:hAnsi="Arial" w:cs="Arial"/>
          <w:color w:val="1F1F1F"/>
          <w:spacing w:val="-3"/>
          <w:w w:val="105"/>
        </w:rPr>
        <w:t xml:space="preserve"> </w:t>
      </w:r>
      <w:r w:rsidRPr="00A66593">
        <w:rPr>
          <w:rFonts w:ascii="Arial" w:hAnsi="Arial" w:cs="Arial"/>
          <w:color w:val="1F1F1F"/>
          <w:w w:val="105"/>
        </w:rPr>
        <w:t>the application is</w:t>
      </w:r>
      <w:r w:rsidRPr="00A66593">
        <w:rPr>
          <w:rFonts w:ascii="Arial" w:hAnsi="Arial" w:cs="Arial"/>
          <w:color w:val="1F1F1F"/>
          <w:spacing w:val="-8"/>
          <w:w w:val="105"/>
        </w:rPr>
        <w:t xml:space="preserve"> </w:t>
      </w:r>
      <w:r w:rsidRPr="00A66593">
        <w:rPr>
          <w:rFonts w:ascii="Arial" w:hAnsi="Arial" w:cs="Arial"/>
          <w:color w:val="1F1F1F"/>
          <w:w w:val="105"/>
        </w:rPr>
        <w:t>complete, or</w:t>
      </w:r>
      <w:r w:rsidRPr="00A66593">
        <w:rPr>
          <w:rFonts w:ascii="Arial" w:hAnsi="Arial" w:cs="Arial"/>
          <w:color w:val="1F1F1F"/>
          <w:spacing w:val="-5"/>
          <w:w w:val="105"/>
        </w:rPr>
        <w:t xml:space="preserve"> </w:t>
      </w:r>
      <w:r w:rsidRPr="00A66593">
        <w:rPr>
          <w:rFonts w:ascii="Arial" w:hAnsi="Arial" w:cs="Arial"/>
          <w:color w:val="1F1F1F"/>
          <w:w w:val="105"/>
        </w:rPr>
        <w:t>if</w:t>
      </w:r>
      <w:r w:rsidRPr="00A66593">
        <w:rPr>
          <w:rFonts w:ascii="Arial" w:hAnsi="Arial" w:cs="Arial"/>
          <w:color w:val="1F1F1F"/>
          <w:spacing w:val="-7"/>
          <w:w w:val="105"/>
        </w:rPr>
        <w:t xml:space="preserve"> </w:t>
      </w:r>
      <w:r w:rsidRPr="00A66593">
        <w:rPr>
          <w:rFonts w:ascii="Arial" w:hAnsi="Arial" w:cs="Arial"/>
          <w:color w:val="1F1F1F"/>
          <w:w w:val="105"/>
        </w:rPr>
        <w:t>the</w:t>
      </w:r>
      <w:r w:rsidRPr="00A66593">
        <w:rPr>
          <w:rFonts w:ascii="Arial" w:hAnsi="Arial" w:cs="Arial"/>
          <w:color w:val="1F1F1F"/>
          <w:spacing w:val="-2"/>
          <w:w w:val="105"/>
        </w:rPr>
        <w:t xml:space="preserve"> </w:t>
      </w:r>
      <w:r w:rsidRPr="00A66593">
        <w:rPr>
          <w:rFonts w:ascii="Arial" w:hAnsi="Arial" w:cs="Arial"/>
          <w:color w:val="1F1F1F"/>
          <w:w w:val="105"/>
        </w:rPr>
        <w:t>application is incomplete, that</w:t>
      </w:r>
      <w:r w:rsidRPr="00A66593">
        <w:rPr>
          <w:rFonts w:ascii="Arial" w:hAnsi="Arial" w:cs="Arial"/>
          <w:color w:val="1F1F1F"/>
          <w:spacing w:val="-3"/>
          <w:w w:val="105"/>
        </w:rPr>
        <w:t xml:space="preserve"> </w:t>
      </w:r>
      <w:r w:rsidRPr="00A66593">
        <w:rPr>
          <w:rFonts w:ascii="Arial" w:hAnsi="Arial" w:cs="Arial"/>
          <w:color w:val="1F1F1F"/>
          <w:w w:val="105"/>
        </w:rPr>
        <w:t>specified additional material is</w:t>
      </w:r>
      <w:r w:rsidRPr="00A66593">
        <w:rPr>
          <w:rFonts w:ascii="Arial" w:hAnsi="Arial" w:cs="Arial"/>
          <w:color w:val="1F1F1F"/>
          <w:spacing w:val="-8"/>
          <w:w w:val="105"/>
        </w:rPr>
        <w:t xml:space="preserve"> </w:t>
      </w:r>
      <w:r w:rsidRPr="00A66593">
        <w:rPr>
          <w:rFonts w:ascii="Arial" w:hAnsi="Arial" w:cs="Arial"/>
          <w:color w:val="1F1F1F"/>
          <w:w w:val="105"/>
        </w:rPr>
        <w:t>needed</w:t>
      </w:r>
      <w:r w:rsidRPr="00A66593">
        <w:rPr>
          <w:rFonts w:ascii="Arial" w:hAnsi="Arial" w:cs="Arial"/>
          <w:color w:val="1F1F1F"/>
          <w:spacing w:val="-2"/>
          <w:w w:val="105"/>
        </w:rPr>
        <w:t xml:space="preserve"> </w:t>
      </w:r>
      <w:r w:rsidRPr="00A66593">
        <w:rPr>
          <w:rFonts w:ascii="Arial" w:hAnsi="Arial" w:cs="Arial"/>
          <w:color w:val="1F1F1F"/>
          <w:w w:val="105"/>
        </w:rPr>
        <w:t>to</w:t>
      </w:r>
      <w:r w:rsidRPr="00A66593">
        <w:rPr>
          <w:rFonts w:ascii="Arial" w:hAnsi="Arial" w:cs="Arial"/>
          <w:color w:val="1F1F1F"/>
          <w:spacing w:val="-2"/>
          <w:w w:val="105"/>
        </w:rPr>
        <w:t xml:space="preserve"> </w:t>
      </w:r>
      <w:r w:rsidRPr="00A66593">
        <w:rPr>
          <w:rFonts w:ascii="Arial" w:hAnsi="Arial" w:cs="Arial"/>
          <w:color w:val="1F1F1F"/>
          <w:w w:val="105"/>
        </w:rPr>
        <w:t>make the</w:t>
      </w:r>
      <w:r w:rsidRPr="00A66593">
        <w:rPr>
          <w:rFonts w:ascii="Arial" w:hAnsi="Arial" w:cs="Arial"/>
          <w:color w:val="1F1F1F"/>
          <w:spacing w:val="-5"/>
          <w:w w:val="105"/>
        </w:rPr>
        <w:t xml:space="preserve"> </w:t>
      </w:r>
      <w:r w:rsidRPr="00A66593">
        <w:rPr>
          <w:rFonts w:ascii="Arial" w:hAnsi="Arial" w:cs="Arial"/>
          <w:color w:val="1F1F1F"/>
          <w:w w:val="105"/>
        </w:rPr>
        <w:t>application</w:t>
      </w:r>
      <w:r w:rsidRPr="00A66593">
        <w:rPr>
          <w:rFonts w:ascii="Arial" w:hAnsi="Arial" w:cs="Arial"/>
          <w:color w:val="1F1F1F"/>
          <w:spacing w:val="20"/>
          <w:w w:val="105"/>
        </w:rPr>
        <w:t xml:space="preserve"> </w:t>
      </w:r>
      <w:r w:rsidRPr="00A66593">
        <w:rPr>
          <w:rFonts w:ascii="Arial" w:hAnsi="Arial" w:cs="Arial"/>
          <w:color w:val="1F1F1F"/>
          <w:w w:val="105"/>
        </w:rPr>
        <w:t>complete.</w:t>
      </w:r>
      <w:r w:rsidRPr="00A66593">
        <w:rPr>
          <w:rFonts w:ascii="Arial" w:hAnsi="Arial" w:cs="Arial"/>
          <w:color w:val="1F1F1F"/>
          <w:spacing w:val="40"/>
          <w:w w:val="105"/>
        </w:rPr>
        <w:t xml:space="preserve"> </w:t>
      </w:r>
      <w:r w:rsidRPr="00A66593">
        <w:rPr>
          <w:rFonts w:ascii="Arial" w:hAnsi="Arial" w:cs="Arial"/>
          <w:color w:val="1F1F1F"/>
          <w:w w:val="105"/>
        </w:rPr>
        <w:lastRenderedPageBreak/>
        <w:t>The issuing</w:t>
      </w:r>
      <w:r w:rsidRPr="00A66593">
        <w:rPr>
          <w:rFonts w:ascii="Arial" w:hAnsi="Arial" w:cs="Arial"/>
          <w:color w:val="1F1F1F"/>
          <w:spacing w:val="-1"/>
          <w:w w:val="105"/>
        </w:rPr>
        <w:t xml:space="preserve"> </w:t>
      </w:r>
      <w:r w:rsidRPr="00A66593">
        <w:rPr>
          <w:rFonts w:ascii="Arial" w:hAnsi="Arial" w:cs="Arial"/>
          <w:color w:val="1F1F1F"/>
          <w:w w:val="105"/>
        </w:rPr>
        <w:t>authority</w:t>
      </w:r>
      <w:r w:rsidRPr="00A66593">
        <w:rPr>
          <w:rFonts w:ascii="Arial" w:hAnsi="Arial" w:cs="Arial"/>
          <w:color w:val="1F1F1F"/>
          <w:spacing w:val="-2"/>
          <w:w w:val="105"/>
        </w:rPr>
        <w:t xml:space="preserve"> </w:t>
      </w:r>
      <w:r w:rsidRPr="00A66593">
        <w:rPr>
          <w:rFonts w:ascii="Arial" w:hAnsi="Arial" w:cs="Arial"/>
          <w:color w:val="1F1F1F"/>
          <w:w w:val="105"/>
        </w:rPr>
        <w:t>shall</w:t>
      </w:r>
      <w:r w:rsidRPr="00A66593">
        <w:rPr>
          <w:rFonts w:ascii="Arial" w:hAnsi="Arial" w:cs="Arial"/>
          <w:color w:val="1F1F1F"/>
          <w:spacing w:val="-1"/>
          <w:w w:val="105"/>
        </w:rPr>
        <w:t xml:space="preserve"> </w:t>
      </w:r>
      <w:r w:rsidRPr="00A66593">
        <w:rPr>
          <w:rFonts w:ascii="Arial" w:hAnsi="Arial" w:cs="Arial"/>
          <w:color w:val="1F1F1F"/>
          <w:w w:val="105"/>
        </w:rPr>
        <w:t>approve, approve with</w:t>
      </w:r>
      <w:r w:rsidRPr="00A66593">
        <w:rPr>
          <w:rFonts w:ascii="Arial" w:hAnsi="Arial" w:cs="Arial"/>
          <w:color w:val="1F1F1F"/>
          <w:spacing w:val="-3"/>
          <w:w w:val="105"/>
        </w:rPr>
        <w:t xml:space="preserve"> </w:t>
      </w:r>
      <w:r w:rsidRPr="00A66593">
        <w:rPr>
          <w:rFonts w:ascii="Arial" w:hAnsi="Arial" w:cs="Arial"/>
          <w:color w:val="1F1F1F"/>
          <w:w w:val="105"/>
        </w:rPr>
        <w:t>conditions, or</w:t>
      </w:r>
      <w:r w:rsidRPr="00A66593">
        <w:rPr>
          <w:rFonts w:ascii="Arial" w:hAnsi="Arial" w:cs="Arial"/>
          <w:color w:val="1F1F1F"/>
          <w:spacing w:val="-9"/>
          <w:w w:val="105"/>
        </w:rPr>
        <w:t xml:space="preserve"> </w:t>
      </w:r>
      <w:r w:rsidRPr="00A66593">
        <w:rPr>
          <w:rFonts w:ascii="Arial" w:hAnsi="Arial" w:cs="Arial"/>
          <w:color w:val="1F1F1F"/>
          <w:w w:val="105"/>
        </w:rPr>
        <w:t>deny</w:t>
      </w:r>
      <w:r w:rsidRPr="00A66593">
        <w:rPr>
          <w:rFonts w:ascii="Arial" w:hAnsi="Arial" w:cs="Arial"/>
          <w:color w:val="1F1F1F"/>
          <w:spacing w:val="-3"/>
          <w:w w:val="105"/>
        </w:rPr>
        <w:t xml:space="preserve"> </w:t>
      </w:r>
      <w:r w:rsidRPr="00A66593">
        <w:rPr>
          <w:rFonts w:ascii="Arial" w:hAnsi="Arial" w:cs="Arial"/>
          <w:color w:val="1F1F1F"/>
          <w:w w:val="105"/>
        </w:rPr>
        <w:t>all</w:t>
      </w:r>
      <w:r w:rsidRPr="00A66593">
        <w:rPr>
          <w:rFonts w:ascii="Arial" w:hAnsi="Arial" w:cs="Arial"/>
          <w:color w:val="1F1F1F"/>
          <w:spacing w:val="-6"/>
          <w:w w:val="105"/>
        </w:rPr>
        <w:t xml:space="preserve"> </w:t>
      </w:r>
      <w:r w:rsidRPr="00A66593">
        <w:rPr>
          <w:rFonts w:ascii="Arial" w:hAnsi="Arial" w:cs="Arial"/>
          <w:color w:val="1F1F1F"/>
          <w:w w:val="105"/>
        </w:rPr>
        <w:t>permit</w:t>
      </w:r>
      <w:r w:rsidRPr="00A66593">
        <w:rPr>
          <w:rFonts w:ascii="Arial" w:hAnsi="Arial" w:cs="Arial"/>
          <w:color w:val="1F1F1F"/>
          <w:spacing w:val="-3"/>
          <w:w w:val="105"/>
        </w:rPr>
        <w:t xml:space="preserve"> </w:t>
      </w:r>
      <w:r w:rsidRPr="00A66593">
        <w:rPr>
          <w:rFonts w:ascii="Arial" w:hAnsi="Arial" w:cs="Arial"/>
          <w:color w:val="1F1F1F"/>
          <w:w w:val="105"/>
        </w:rPr>
        <w:t>applications in</w:t>
      </w:r>
      <w:r w:rsidRPr="00A66593">
        <w:rPr>
          <w:rFonts w:ascii="Arial" w:hAnsi="Arial" w:cs="Arial"/>
          <w:color w:val="1F1F1F"/>
          <w:spacing w:val="-16"/>
          <w:w w:val="105"/>
        </w:rPr>
        <w:t xml:space="preserve"> </w:t>
      </w:r>
      <w:r w:rsidRPr="00A66593">
        <w:rPr>
          <w:rFonts w:ascii="Arial" w:hAnsi="Arial" w:cs="Arial"/>
          <w:color w:val="1F1F1F"/>
          <w:w w:val="105"/>
        </w:rPr>
        <w:t>writing, within</w:t>
      </w:r>
      <w:r w:rsidRPr="00A66593">
        <w:rPr>
          <w:rFonts w:ascii="Arial" w:hAnsi="Arial" w:cs="Arial"/>
          <w:color w:val="1F1F1F"/>
          <w:spacing w:val="-1"/>
          <w:w w:val="105"/>
        </w:rPr>
        <w:t xml:space="preserve"> </w:t>
      </w:r>
      <w:r w:rsidRPr="00A66593">
        <w:rPr>
          <w:rFonts w:ascii="Arial" w:hAnsi="Arial" w:cs="Arial"/>
          <w:color w:val="1F1F1F"/>
          <w:w w:val="105"/>
        </w:rPr>
        <w:t>35</w:t>
      </w:r>
      <w:r w:rsidRPr="00A66593">
        <w:rPr>
          <w:rFonts w:ascii="Arial" w:hAnsi="Arial" w:cs="Arial"/>
          <w:color w:val="1F1F1F"/>
          <w:spacing w:val="-5"/>
          <w:w w:val="105"/>
        </w:rPr>
        <w:t xml:space="preserve"> </w:t>
      </w:r>
      <w:r w:rsidRPr="00A66593">
        <w:rPr>
          <w:rFonts w:ascii="Arial" w:hAnsi="Arial" w:cs="Arial"/>
          <w:color w:val="1F1F1F"/>
          <w:w w:val="105"/>
        </w:rPr>
        <w:t>days</w:t>
      </w:r>
      <w:r w:rsidRPr="00A66593">
        <w:rPr>
          <w:rFonts w:ascii="Arial" w:hAnsi="Arial" w:cs="Arial"/>
          <w:color w:val="1F1F1F"/>
          <w:spacing w:val="-3"/>
          <w:w w:val="105"/>
        </w:rPr>
        <w:t xml:space="preserve"> </w:t>
      </w:r>
      <w:r w:rsidRPr="00A66593">
        <w:rPr>
          <w:rFonts w:ascii="Arial" w:hAnsi="Arial" w:cs="Arial"/>
          <w:color w:val="1F1F1F"/>
          <w:w w:val="105"/>
        </w:rPr>
        <w:t>of</w:t>
      </w:r>
      <w:r w:rsidRPr="00A66593">
        <w:rPr>
          <w:rFonts w:ascii="Arial" w:hAnsi="Arial" w:cs="Arial"/>
          <w:color w:val="1F1F1F"/>
          <w:spacing w:val="-6"/>
          <w:w w:val="105"/>
        </w:rPr>
        <w:t xml:space="preserve"> </w:t>
      </w:r>
      <w:r w:rsidRPr="00A66593">
        <w:rPr>
          <w:rFonts w:ascii="Arial" w:hAnsi="Arial" w:cs="Arial"/>
          <w:color w:val="1F1F1F"/>
          <w:w w:val="105"/>
        </w:rPr>
        <w:t>receiving a</w:t>
      </w:r>
      <w:r w:rsidRPr="00A66593">
        <w:rPr>
          <w:rFonts w:ascii="Arial" w:hAnsi="Arial" w:cs="Arial"/>
          <w:color w:val="1F1F1F"/>
          <w:spacing w:val="-7"/>
          <w:w w:val="105"/>
        </w:rPr>
        <w:t xml:space="preserve"> </w:t>
      </w:r>
      <w:r w:rsidRPr="00A66593">
        <w:rPr>
          <w:rFonts w:ascii="Arial" w:hAnsi="Arial" w:cs="Arial"/>
          <w:color w:val="1F1F1F"/>
          <w:w w:val="105"/>
        </w:rPr>
        <w:t>completed application.</w:t>
      </w:r>
      <w:r w:rsidRPr="00A66593">
        <w:rPr>
          <w:rFonts w:ascii="Arial" w:hAnsi="Arial" w:cs="Arial"/>
          <w:color w:val="1F1F1F"/>
          <w:spacing w:val="40"/>
          <w:w w:val="105"/>
        </w:rPr>
        <w:t xml:space="preserve"> </w:t>
      </w:r>
      <w:r w:rsidRPr="00A66593">
        <w:rPr>
          <w:rFonts w:ascii="Arial" w:hAnsi="Arial" w:cs="Arial"/>
          <w:color w:val="1F1F1F"/>
          <w:w w:val="105"/>
        </w:rPr>
        <w:t>Permits</w:t>
      </w:r>
      <w:r w:rsidRPr="00A66593">
        <w:rPr>
          <w:rFonts w:ascii="Arial" w:hAnsi="Arial" w:cs="Arial"/>
          <w:color w:val="1F1F1F"/>
          <w:spacing w:val="-2"/>
          <w:w w:val="105"/>
        </w:rPr>
        <w:t xml:space="preserve"> </w:t>
      </w:r>
      <w:r w:rsidRPr="00A66593">
        <w:rPr>
          <w:rFonts w:ascii="Arial" w:hAnsi="Arial" w:cs="Arial"/>
          <w:color w:val="1F1F1F"/>
          <w:w w:val="105"/>
        </w:rPr>
        <w:t>shall not</w:t>
      </w:r>
      <w:r w:rsidRPr="00A66593">
        <w:rPr>
          <w:rFonts w:ascii="Arial" w:hAnsi="Arial" w:cs="Arial"/>
          <w:color w:val="1F1F1F"/>
          <w:spacing w:val="-3"/>
          <w:w w:val="105"/>
        </w:rPr>
        <w:t xml:space="preserve"> </w:t>
      </w:r>
      <w:r w:rsidRPr="00A66593">
        <w:rPr>
          <w:rFonts w:ascii="Arial" w:hAnsi="Arial" w:cs="Arial"/>
          <w:color w:val="1F1F1F"/>
          <w:w w:val="105"/>
        </w:rPr>
        <w:t>be</w:t>
      </w:r>
      <w:r w:rsidRPr="00A66593">
        <w:rPr>
          <w:rFonts w:ascii="Arial" w:hAnsi="Arial" w:cs="Arial"/>
          <w:color w:val="1F1F1F"/>
          <w:spacing w:val="-14"/>
          <w:w w:val="105"/>
        </w:rPr>
        <w:t xml:space="preserve"> </w:t>
      </w:r>
      <w:r w:rsidRPr="00A66593">
        <w:rPr>
          <w:rFonts w:ascii="Arial" w:hAnsi="Arial" w:cs="Arial"/>
          <w:color w:val="1F1F1F"/>
          <w:w w:val="105"/>
        </w:rPr>
        <w:t>denied if</w:t>
      </w:r>
      <w:r w:rsidRPr="00A66593">
        <w:rPr>
          <w:rFonts w:ascii="Arial" w:hAnsi="Arial" w:cs="Arial"/>
          <w:color w:val="1F1F1F"/>
          <w:spacing w:val="-9"/>
          <w:w w:val="105"/>
        </w:rPr>
        <w:t xml:space="preserve"> </w:t>
      </w:r>
      <w:r w:rsidRPr="00A66593">
        <w:rPr>
          <w:rFonts w:ascii="Arial" w:hAnsi="Arial" w:cs="Arial"/>
          <w:color w:val="1F1F1F"/>
          <w:w w:val="105"/>
        </w:rPr>
        <w:t>the</w:t>
      </w:r>
      <w:r w:rsidRPr="00A66593">
        <w:rPr>
          <w:rFonts w:ascii="Arial" w:hAnsi="Arial" w:cs="Arial"/>
          <w:color w:val="1F1F1F"/>
          <w:spacing w:val="-6"/>
          <w:w w:val="105"/>
        </w:rPr>
        <w:t xml:space="preserve"> </w:t>
      </w:r>
      <w:r w:rsidRPr="00A66593">
        <w:rPr>
          <w:rFonts w:ascii="Arial" w:hAnsi="Arial" w:cs="Arial"/>
          <w:color w:val="1F1F1F"/>
          <w:w w:val="105"/>
        </w:rPr>
        <w:t>use</w:t>
      </w:r>
      <w:r w:rsidRPr="00A66593">
        <w:rPr>
          <w:rFonts w:ascii="Arial" w:hAnsi="Arial" w:cs="Arial"/>
          <w:color w:val="1F1F1F"/>
          <w:spacing w:val="-6"/>
          <w:w w:val="105"/>
        </w:rPr>
        <w:t xml:space="preserve"> </w:t>
      </w:r>
      <w:r w:rsidRPr="00A66593">
        <w:rPr>
          <w:rFonts w:ascii="Arial" w:hAnsi="Arial" w:cs="Arial"/>
          <w:color w:val="1F1F1F"/>
          <w:w w:val="105"/>
        </w:rPr>
        <w:t>is</w:t>
      </w:r>
      <w:r w:rsidRPr="00A66593">
        <w:rPr>
          <w:rFonts w:ascii="Arial" w:hAnsi="Arial" w:cs="Arial"/>
          <w:color w:val="1F1F1F"/>
          <w:spacing w:val="-5"/>
          <w:w w:val="105"/>
        </w:rPr>
        <w:t xml:space="preserve"> </w:t>
      </w:r>
      <w:r w:rsidRPr="00A66593">
        <w:rPr>
          <w:rFonts w:ascii="Arial" w:hAnsi="Arial" w:cs="Arial"/>
          <w:color w:val="1F1F1F"/>
          <w:w w:val="105"/>
        </w:rPr>
        <w:t>found to</w:t>
      </w:r>
      <w:r w:rsidRPr="00A66593">
        <w:rPr>
          <w:rFonts w:ascii="Arial" w:hAnsi="Arial" w:cs="Arial"/>
          <w:color w:val="1F1F1F"/>
          <w:spacing w:val="-7"/>
          <w:w w:val="105"/>
        </w:rPr>
        <w:t xml:space="preserve"> </w:t>
      </w:r>
      <w:r w:rsidRPr="00A66593">
        <w:rPr>
          <w:rFonts w:ascii="Arial" w:hAnsi="Arial" w:cs="Arial"/>
          <w:color w:val="1F1F1F"/>
          <w:w w:val="105"/>
        </w:rPr>
        <w:t>be</w:t>
      </w:r>
      <w:r w:rsidRPr="00A66593">
        <w:rPr>
          <w:rFonts w:ascii="Arial" w:hAnsi="Arial" w:cs="Arial"/>
          <w:color w:val="1F1F1F"/>
          <w:spacing w:val="-9"/>
          <w:w w:val="105"/>
        </w:rPr>
        <w:t xml:space="preserve"> </w:t>
      </w:r>
      <w:r w:rsidRPr="00A66593">
        <w:rPr>
          <w:rFonts w:ascii="Arial" w:hAnsi="Arial" w:cs="Arial"/>
          <w:color w:val="1F1F1F"/>
          <w:w w:val="105"/>
        </w:rPr>
        <w:t>in</w:t>
      </w:r>
      <w:r w:rsidRPr="00A66593">
        <w:rPr>
          <w:rFonts w:ascii="Arial" w:hAnsi="Arial" w:cs="Arial"/>
          <w:color w:val="1F1F1F"/>
          <w:spacing w:val="-10"/>
          <w:w w:val="105"/>
        </w:rPr>
        <w:t xml:space="preserve"> </w:t>
      </w:r>
      <w:r w:rsidRPr="00A66593">
        <w:rPr>
          <w:rFonts w:ascii="Arial" w:hAnsi="Arial" w:cs="Arial"/>
          <w:color w:val="1F1F1F"/>
          <w:w w:val="105"/>
        </w:rPr>
        <w:t>conformance with the</w:t>
      </w:r>
      <w:r w:rsidRPr="00A66593">
        <w:rPr>
          <w:rFonts w:ascii="Arial" w:hAnsi="Arial" w:cs="Arial"/>
          <w:color w:val="1F1F1F"/>
          <w:spacing w:val="-4"/>
          <w:w w:val="105"/>
        </w:rPr>
        <w:t xml:space="preserve"> </w:t>
      </w:r>
      <w:r w:rsidRPr="00A66593">
        <w:rPr>
          <w:rFonts w:ascii="Arial" w:hAnsi="Arial" w:cs="Arial"/>
          <w:color w:val="1F1F1F"/>
          <w:w w:val="105"/>
        </w:rPr>
        <w:t>provisions of</w:t>
      </w:r>
      <w:r w:rsidRPr="00A66593">
        <w:rPr>
          <w:rFonts w:ascii="Arial" w:hAnsi="Arial" w:cs="Arial"/>
          <w:color w:val="1F1F1F"/>
          <w:spacing w:val="-2"/>
          <w:w w:val="105"/>
        </w:rPr>
        <w:t xml:space="preserve"> </w:t>
      </w:r>
      <w:r w:rsidRPr="00A66593">
        <w:rPr>
          <w:rFonts w:ascii="Arial" w:hAnsi="Arial" w:cs="Arial"/>
          <w:color w:val="1F1F1F"/>
          <w:w w:val="105"/>
        </w:rPr>
        <w:t>this</w:t>
      </w:r>
      <w:r w:rsidRPr="00A66593">
        <w:rPr>
          <w:rFonts w:ascii="Arial" w:hAnsi="Arial" w:cs="Arial"/>
          <w:color w:val="1F1F1F"/>
          <w:spacing w:val="-5"/>
          <w:w w:val="105"/>
        </w:rPr>
        <w:t xml:space="preserve"> </w:t>
      </w:r>
      <w:r w:rsidRPr="00A66593">
        <w:rPr>
          <w:rFonts w:ascii="Arial" w:hAnsi="Arial" w:cs="Arial"/>
          <w:color w:val="1F1F1F"/>
          <w:w w:val="105"/>
        </w:rPr>
        <w:t>Ordinance with respect to</w:t>
      </w:r>
      <w:r w:rsidRPr="00A66593">
        <w:rPr>
          <w:rFonts w:ascii="Arial" w:hAnsi="Arial" w:cs="Arial"/>
          <w:color w:val="1F1F1F"/>
          <w:spacing w:val="-5"/>
          <w:w w:val="105"/>
        </w:rPr>
        <w:t xml:space="preserve"> </w:t>
      </w:r>
      <w:r w:rsidRPr="00A66593">
        <w:rPr>
          <w:rFonts w:ascii="Arial" w:hAnsi="Arial" w:cs="Arial"/>
          <w:color w:val="1F1F1F"/>
          <w:w w:val="105"/>
        </w:rPr>
        <w:t>such use.</w:t>
      </w:r>
      <w:r w:rsidRPr="00A66593">
        <w:rPr>
          <w:rFonts w:ascii="Arial" w:hAnsi="Arial" w:cs="Arial"/>
          <w:color w:val="1F1F1F"/>
          <w:spacing w:val="40"/>
          <w:w w:val="105"/>
        </w:rPr>
        <w:t xml:space="preserve"> </w:t>
      </w:r>
      <w:r w:rsidRPr="00A66593">
        <w:rPr>
          <w:rFonts w:ascii="Arial" w:hAnsi="Arial" w:cs="Arial"/>
          <w:color w:val="1F1F1F"/>
          <w:w w:val="105"/>
        </w:rPr>
        <w:t>The</w:t>
      </w:r>
      <w:r w:rsidRPr="00A66593">
        <w:rPr>
          <w:rFonts w:ascii="Arial" w:hAnsi="Arial" w:cs="Arial"/>
          <w:color w:val="1F1F1F"/>
          <w:spacing w:val="-4"/>
          <w:w w:val="105"/>
        </w:rPr>
        <w:t xml:space="preserve"> </w:t>
      </w:r>
      <w:r w:rsidRPr="00A66593">
        <w:rPr>
          <w:rFonts w:ascii="Arial" w:hAnsi="Arial" w:cs="Arial"/>
          <w:color w:val="1F1F1F"/>
          <w:w w:val="105"/>
        </w:rPr>
        <w:t>applicant shall have the</w:t>
      </w:r>
      <w:r w:rsidRPr="00A66593">
        <w:rPr>
          <w:rFonts w:ascii="Arial" w:hAnsi="Arial" w:cs="Arial"/>
          <w:color w:val="1F1F1F"/>
          <w:spacing w:val="-7"/>
          <w:w w:val="105"/>
        </w:rPr>
        <w:t xml:space="preserve"> </w:t>
      </w:r>
      <w:r w:rsidRPr="00A66593">
        <w:rPr>
          <w:rFonts w:ascii="Arial" w:hAnsi="Arial" w:cs="Arial"/>
          <w:color w:val="1F1F1F"/>
          <w:w w:val="105"/>
        </w:rPr>
        <w:t>burden of</w:t>
      </w:r>
      <w:r w:rsidRPr="00A66593">
        <w:rPr>
          <w:rFonts w:ascii="Arial" w:hAnsi="Arial" w:cs="Arial"/>
          <w:color w:val="1F1F1F"/>
          <w:spacing w:val="-2"/>
          <w:w w:val="105"/>
        </w:rPr>
        <w:t xml:space="preserve"> </w:t>
      </w:r>
      <w:r w:rsidRPr="00A66593">
        <w:rPr>
          <w:rFonts w:ascii="Arial" w:hAnsi="Arial" w:cs="Arial"/>
          <w:color w:val="1F1F1F"/>
          <w:w w:val="105"/>
        </w:rPr>
        <w:t>proving</w:t>
      </w:r>
      <w:r w:rsidRPr="00A66593">
        <w:rPr>
          <w:rFonts w:ascii="Arial" w:hAnsi="Arial" w:cs="Arial"/>
          <w:color w:val="1F1F1F"/>
          <w:spacing w:val="-3"/>
          <w:w w:val="105"/>
        </w:rPr>
        <w:t xml:space="preserve"> </w:t>
      </w:r>
      <w:r w:rsidRPr="00A66593">
        <w:rPr>
          <w:rFonts w:ascii="Arial" w:hAnsi="Arial" w:cs="Arial"/>
          <w:color w:val="1F1F1F"/>
          <w:w w:val="105"/>
        </w:rPr>
        <w:t>that the proposed land</w:t>
      </w:r>
      <w:r w:rsidRPr="00A66593">
        <w:rPr>
          <w:rFonts w:ascii="Arial" w:hAnsi="Arial" w:cs="Arial"/>
          <w:color w:val="1F1F1F"/>
          <w:spacing w:val="-10"/>
          <w:w w:val="105"/>
        </w:rPr>
        <w:t xml:space="preserve"> </w:t>
      </w:r>
      <w:r w:rsidRPr="00A66593">
        <w:rPr>
          <w:rFonts w:ascii="Arial" w:hAnsi="Arial" w:cs="Arial"/>
          <w:color w:val="1F1F1F"/>
          <w:w w:val="105"/>
        </w:rPr>
        <w:t>use</w:t>
      </w:r>
      <w:r w:rsidRPr="00A66593">
        <w:rPr>
          <w:rFonts w:ascii="Arial" w:hAnsi="Arial" w:cs="Arial"/>
          <w:color w:val="1F1F1F"/>
          <w:spacing w:val="-1"/>
          <w:w w:val="105"/>
        </w:rPr>
        <w:t xml:space="preserve"> </w:t>
      </w:r>
      <w:r w:rsidRPr="00A66593">
        <w:rPr>
          <w:rFonts w:ascii="Arial" w:hAnsi="Arial" w:cs="Arial"/>
          <w:color w:val="1F1F1F"/>
          <w:w w:val="105"/>
        </w:rPr>
        <w:t>activity is</w:t>
      </w:r>
      <w:r w:rsidRPr="00A66593">
        <w:rPr>
          <w:rFonts w:ascii="Arial" w:hAnsi="Arial" w:cs="Arial"/>
          <w:color w:val="1F1F1F"/>
          <w:spacing w:val="-6"/>
          <w:w w:val="105"/>
        </w:rPr>
        <w:t xml:space="preserve"> </w:t>
      </w:r>
      <w:r w:rsidRPr="00A66593">
        <w:rPr>
          <w:rFonts w:ascii="Arial" w:hAnsi="Arial" w:cs="Arial"/>
          <w:color w:val="1F1F1F"/>
          <w:w w:val="105"/>
        </w:rPr>
        <w:t>in</w:t>
      </w:r>
      <w:r w:rsidRPr="00A66593">
        <w:rPr>
          <w:rFonts w:ascii="Arial" w:hAnsi="Arial" w:cs="Arial"/>
          <w:color w:val="1F1F1F"/>
          <w:spacing w:val="-3"/>
          <w:w w:val="105"/>
        </w:rPr>
        <w:t xml:space="preserve"> </w:t>
      </w:r>
      <w:r w:rsidRPr="00A66593">
        <w:rPr>
          <w:rFonts w:ascii="Arial" w:hAnsi="Arial" w:cs="Arial"/>
          <w:color w:val="1F1F1F"/>
          <w:w w:val="105"/>
        </w:rPr>
        <w:t>conformity with the purpose</w:t>
      </w:r>
      <w:r w:rsidRPr="00A66593">
        <w:rPr>
          <w:rFonts w:ascii="Arial" w:hAnsi="Arial" w:cs="Arial"/>
          <w:color w:val="1F1F1F"/>
          <w:spacing w:val="-7"/>
          <w:w w:val="105"/>
        </w:rPr>
        <w:t xml:space="preserve"> </w:t>
      </w:r>
      <w:r w:rsidRPr="00A66593">
        <w:rPr>
          <w:rFonts w:ascii="Arial" w:hAnsi="Arial" w:cs="Arial"/>
          <w:color w:val="1F1F1F"/>
          <w:w w:val="105"/>
        </w:rPr>
        <w:t>and</w:t>
      </w:r>
      <w:r w:rsidRPr="00A66593">
        <w:rPr>
          <w:rFonts w:ascii="Arial" w:hAnsi="Arial" w:cs="Arial"/>
          <w:color w:val="1F1F1F"/>
          <w:spacing w:val="-12"/>
          <w:w w:val="105"/>
        </w:rPr>
        <w:t xml:space="preserve"> </w:t>
      </w:r>
      <w:r w:rsidRPr="00A66593">
        <w:rPr>
          <w:rFonts w:ascii="Arial" w:hAnsi="Arial" w:cs="Arial"/>
          <w:color w:val="1F1F1F"/>
          <w:w w:val="105"/>
        </w:rPr>
        <w:t>provisions of</w:t>
      </w:r>
      <w:r w:rsidRPr="00A66593">
        <w:rPr>
          <w:rFonts w:ascii="Arial" w:hAnsi="Arial" w:cs="Arial"/>
          <w:color w:val="1F1F1F"/>
          <w:spacing w:val="-15"/>
          <w:w w:val="105"/>
        </w:rPr>
        <w:t xml:space="preserve"> </w:t>
      </w:r>
      <w:r w:rsidRPr="00A66593">
        <w:rPr>
          <w:rFonts w:ascii="Arial" w:hAnsi="Arial" w:cs="Arial"/>
          <w:color w:val="1F1F1F"/>
          <w:w w:val="105"/>
        </w:rPr>
        <w:t>this</w:t>
      </w:r>
      <w:r w:rsidRPr="00A66593">
        <w:rPr>
          <w:rFonts w:ascii="Arial" w:hAnsi="Arial" w:cs="Arial"/>
          <w:color w:val="1F1F1F"/>
          <w:spacing w:val="-13"/>
          <w:w w:val="105"/>
        </w:rPr>
        <w:t xml:space="preserve"> </w:t>
      </w:r>
      <w:r w:rsidRPr="00A66593">
        <w:rPr>
          <w:rFonts w:ascii="Arial" w:hAnsi="Arial" w:cs="Arial"/>
          <w:color w:val="1F1F1F"/>
          <w:w w:val="105"/>
        </w:rPr>
        <w:t>Ordinance.</w:t>
      </w:r>
      <w:r w:rsidRPr="00A66593">
        <w:rPr>
          <w:rFonts w:ascii="Arial" w:hAnsi="Arial" w:cs="Arial"/>
          <w:color w:val="1F1F1F"/>
          <w:spacing w:val="40"/>
          <w:w w:val="105"/>
        </w:rPr>
        <w:t xml:space="preserve"> </w:t>
      </w:r>
      <w:r w:rsidRPr="00A66593">
        <w:rPr>
          <w:rFonts w:ascii="Arial" w:hAnsi="Arial" w:cs="Arial"/>
          <w:color w:val="1F1F1F"/>
          <w:w w:val="105"/>
        </w:rPr>
        <w:t>No</w:t>
      </w:r>
      <w:r w:rsidRPr="00A66593">
        <w:rPr>
          <w:rFonts w:ascii="Arial" w:hAnsi="Arial" w:cs="Arial"/>
          <w:color w:val="1F1F1F"/>
          <w:spacing w:val="-15"/>
          <w:w w:val="105"/>
        </w:rPr>
        <w:t xml:space="preserve"> </w:t>
      </w:r>
      <w:r w:rsidRPr="00A66593">
        <w:rPr>
          <w:rFonts w:ascii="Arial" w:hAnsi="Arial" w:cs="Arial"/>
          <w:color w:val="1F1F1F"/>
          <w:w w:val="105"/>
        </w:rPr>
        <w:t>approval</w:t>
      </w:r>
      <w:r w:rsidRPr="00A66593">
        <w:rPr>
          <w:rFonts w:ascii="Arial" w:hAnsi="Arial" w:cs="Arial"/>
          <w:color w:val="1F1F1F"/>
          <w:spacing w:val="-11"/>
          <w:w w:val="105"/>
        </w:rPr>
        <w:t xml:space="preserve"> </w:t>
      </w:r>
      <w:r w:rsidRPr="00A66593">
        <w:rPr>
          <w:rFonts w:ascii="Arial" w:hAnsi="Arial" w:cs="Arial"/>
          <w:color w:val="1F1F1F"/>
          <w:w w:val="105"/>
        </w:rPr>
        <w:t>shall</w:t>
      </w:r>
      <w:r w:rsidRPr="00A66593">
        <w:rPr>
          <w:rFonts w:ascii="Arial" w:hAnsi="Arial" w:cs="Arial"/>
          <w:color w:val="1F1F1F"/>
          <w:spacing w:val="-11"/>
          <w:w w:val="105"/>
        </w:rPr>
        <w:t xml:space="preserve"> </w:t>
      </w:r>
      <w:r w:rsidRPr="00A66593">
        <w:rPr>
          <w:rFonts w:ascii="Arial" w:hAnsi="Arial" w:cs="Arial"/>
          <w:color w:val="1F1F1F"/>
          <w:w w:val="105"/>
        </w:rPr>
        <w:t>be</w:t>
      </w:r>
      <w:r w:rsidRPr="00A66593">
        <w:rPr>
          <w:rFonts w:ascii="Arial" w:hAnsi="Arial" w:cs="Arial"/>
          <w:color w:val="1F1F1F"/>
          <w:spacing w:val="-16"/>
          <w:w w:val="105"/>
        </w:rPr>
        <w:t xml:space="preserve"> </w:t>
      </w:r>
      <w:r w:rsidRPr="00A66593">
        <w:rPr>
          <w:rFonts w:ascii="Arial" w:hAnsi="Arial" w:cs="Arial"/>
          <w:color w:val="1F1F1F"/>
          <w:w w:val="105"/>
        </w:rPr>
        <w:t>granted</w:t>
      </w:r>
      <w:r w:rsidRPr="00A66593">
        <w:rPr>
          <w:rFonts w:ascii="Arial" w:hAnsi="Arial" w:cs="Arial"/>
          <w:color w:val="1F1F1F"/>
          <w:spacing w:val="-14"/>
          <w:w w:val="105"/>
        </w:rPr>
        <w:t xml:space="preserve"> </w:t>
      </w:r>
      <w:r w:rsidRPr="00A66593">
        <w:rPr>
          <w:rFonts w:ascii="Arial" w:hAnsi="Arial" w:cs="Arial"/>
          <w:color w:val="1F1F1F"/>
          <w:w w:val="105"/>
        </w:rPr>
        <w:t>for</w:t>
      </w:r>
      <w:r w:rsidRPr="00A66593">
        <w:rPr>
          <w:rFonts w:ascii="Arial" w:hAnsi="Arial" w:cs="Arial"/>
          <w:color w:val="1F1F1F"/>
          <w:spacing w:val="-11"/>
          <w:w w:val="105"/>
        </w:rPr>
        <w:t xml:space="preserve"> </w:t>
      </w:r>
      <w:r w:rsidRPr="00A66593">
        <w:rPr>
          <w:rFonts w:ascii="Arial" w:hAnsi="Arial" w:cs="Arial"/>
          <w:color w:val="1F1F1F"/>
          <w:w w:val="105"/>
        </w:rPr>
        <w:t>an</w:t>
      </w:r>
      <w:r w:rsidRPr="00A66593">
        <w:rPr>
          <w:rFonts w:ascii="Arial" w:hAnsi="Arial" w:cs="Arial"/>
          <w:color w:val="1F1F1F"/>
          <w:spacing w:val="-16"/>
          <w:w w:val="105"/>
        </w:rPr>
        <w:t xml:space="preserve"> </w:t>
      </w:r>
      <w:r w:rsidRPr="00A66593">
        <w:rPr>
          <w:rFonts w:ascii="Arial" w:hAnsi="Arial" w:cs="Arial"/>
          <w:color w:val="1F1F1F"/>
          <w:w w:val="105"/>
        </w:rPr>
        <w:t>application</w:t>
      </w:r>
      <w:r w:rsidRPr="00A66593">
        <w:rPr>
          <w:rFonts w:ascii="Arial" w:hAnsi="Arial" w:cs="Arial"/>
          <w:color w:val="1F1F1F"/>
          <w:spacing w:val="-1"/>
          <w:w w:val="105"/>
        </w:rPr>
        <w:t xml:space="preserve"> </w:t>
      </w:r>
      <w:r w:rsidRPr="00A66593">
        <w:rPr>
          <w:rFonts w:ascii="Arial" w:hAnsi="Arial" w:cs="Arial"/>
          <w:color w:val="1F1F1F"/>
          <w:w w:val="105"/>
        </w:rPr>
        <w:t xml:space="preserve">involving </w:t>
      </w:r>
      <w:r w:rsidRPr="00A66593">
        <w:rPr>
          <w:rFonts w:ascii="Arial" w:hAnsi="Arial" w:cs="Arial"/>
          <w:color w:val="1F1F1F"/>
        </w:rPr>
        <w:t>a structure</w:t>
      </w:r>
      <w:r w:rsidRPr="00A66593">
        <w:rPr>
          <w:rFonts w:ascii="Arial" w:hAnsi="Arial" w:cs="Arial"/>
          <w:color w:val="1F1F1F"/>
          <w:spacing w:val="31"/>
        </w:rPr>
        <w:t xml:space="preserve"> </w:t>
      </w:r>
      <w:r w:rsidRPr="00A66593">
        <w:rPr>
          <w:rFonts w:ascii="Arial" w:hAnsi="Arial" w:cs="Arial"/>
          <w:color w:val="1F1F1F"/>
        </w:rPr>
        <w:t>or use if it would</w:t>
      </w:r>
      <w:r w:rsidRPr="00A66593">
        <w:rPr>
          <w:rFonts w:ascii="Arial" w:hAnsi="Arial" w:cs="Arial"/>
          <w:color w:val="1F1F1F"/>
          <w:spacing w:val="29"/>
        </w:rPr>
        <w:t xml:space="preserve"> </w:t>
      </w:r>
      <w:r w:rsidRPr="00A66593">
        <w:rPr>
          <w:rFonts w:ascii="Arial" w:hAnsi="Arial" w:cs="Arial"/>
          <w:color w:val="1F1F1F"/>
        </w:rPr>
        <w:t>be located in an unapproved</w:t>
      </w:r>
      <w:r w:rsidRPr="00A66593">
        <w:rPr>
          <w:rFonts w:ascii="Arial" w:hAnsi="Arial" w:cs="Arial"/>
          <w:color w:val="1F1F1F"/>
          <w:spacing w:val="40"/>
        </w:rPr>
        <w:t xml:space="preserve"> </w:t>
      </w:r>
      <w:r w:rsidRPr="00A66593">
        <w:rPr>
          <w:rFonts w:ascii="Arial" w:hAnsi="Arial" w:cs="Arial"/>
          <w:color w:val="1F1F1F"/>
        </w:rPr>
        <w:t>subdivision,</w:t>
      </w:r>
      <w:r w:rsidRPr="00A66593">
        <w:rPr>
          <w:rFonts w:ascii="Arial" w:hAnsi="Arial" w:cs="Arial"/>
          <w:color w:val="1F1F1F"/>
          <w:spacing w:val="40"/>
        </w:rPr>
        <w:t xml:space="preserve"> </w:t>
      </w:r>
      <w:r w:rsidRPr="00A66593">
        <w:rPr>
          <w:rFonts w:ascii="Arial" w:hAnsi="Arial" w:cs="Arial"/>
          <w:color w:val="1F1F1F"/>
        </w:rPr>
        <w:t>or would</w:t>
      </w:r>
      <w:r w:rsidRPr="00A66593">
        <w:rPr>
          <w:rFonts w:ascii="Arial" w:hAnsi="Arial" w:cs="Arial"/>
          <w:color w:val="1F1F1F"/>
          <w:spacing w:val="27"/>
        </w:rPr>
        <w:t xml:space="preserve"> </w:t>
      </w:r>
      <w:r w:rsidRPr="00A66593">
        <w:rPr>
          <w:rFonts w:ascii="Arial" w:hAnsi="Arial" w:cs="Arial"/>
          <w:color w:val="343434"/>
        </w:rPr>
        <w:t>violate</w:t>
      </w:r>
      <w:r w:rsidRPr="00A66593">
        <w:rPr>
          <w:rFonts w:ascii="Arial" w:hAnsi="Arial" w:cs="Arial"/>
          <w:color w:val="343434"/>
          <w:spacing w:val="27"/>
        </w:rPr>
        <w:t xml:space="preserve"> </w:t>
      </w:r>
      <w:r w:rsidRPr="00A66593">
        <w:rPr>
          <w:rFonts w:ascii="Arial" w:hAnsi="Arial" w:cs="Arial"/>
          <w:color w:val="1F1F1F"/>
        </w:rPr>
        <w:t>any other local</w:t>
      </w:r>
      <w:r w:rsidRPr="00A66593">
        <w:rPr>
          <w:rFonts w:ascii="Arial" w:hAnsi="Arial" w:cs="Arial"/>
          <w:color w:val="1F1F1F"/>
          <w:spacing w:val="19"/>
        </w:rPr>
        <w:t xml:space="preserve"> </w:t>
      </w:r>
      <w:r w:rsidRPr="00A66593">
        <w:rPr>
          <w:rFonts w:ascii="Arial" w:hAnsi="Arial" w:cs="Arial"/>
          <w:color w:val="1F1F1F"/>
        </w:rPr>
        <w:t>Ordinance</w:t>
      </w:r>
      <w:r w:rsidRPr="00A66593">
        <w:rPr>
          <w:rFonts w:ascii="Arial" w:hAnsi="Arial" w:cs="Arial"/>
          <w:color w:val="1F1F1F"/>
          <w:spacing w:val="34"/>
        </w:rPr>
        <w:t xml:space="preserve"> </w:t>
      </w:r>
      <w:r w:rsidRPr="00A66593">
        <w:rPr>
          <w:rFonts w:ascii="Arial" w:hAnsi="Arial" w:cs="Arial"/>
          <w:color w:val="1F1F1F"/>
        </w:rPr>
        <w:t>or regulation</w:t>
      </w:r>
      <w:r w:rsidRPr="00A66593">
        <w:rPr>
          <w:rFonts w:ascii="Arial" w:hAnsi="Arial" w:cs="Arial"/>
          <w:color w:val="1F1F1F"/>
          <w:spacing w:val="22"/>
        </w:rPr>
        <w:t xml:space="preserve"> </w:t>
      </w:r>
      <w:r w:rsidRPr="00A66593">
        <w:rPr>
          <w:rFonts w:ascii="Arial" w:hAnsi="Arial" w:cs="Arial"/>
          <w:color w:val="1F1F1F"/>
        </w:rPr>
        <w:t>or any State law which</w:t>
      </w:r>
      <w:r w:rsidRPr="00A66593">
        <w:rPr>
          <w:rFonts w:ascii="Arial" w:hAnsi="Arial" w:cs="Arial"/>
          <w:color w:val="1F1F1F"/>
          <w:spacing w:val="19"/>
        </w:rPr>
        <w:t xml:space="preserve"> </w:t>
      </w:r>
      <w:r w:rsidRPr="00A66593">
        <w:rPr>
          <w:rFonts w:ascii="Arial" w:hAnsi="Arial" w:cs="Arial"/>
          <w:color w:val="1F1F1F"/>
        </w:rPr>
        <w:t>the municipality</w:t>
      </w:r>
      <w:r w:rsidRPr="00A66593">
        <w:rPr>
          <w:rFonts w:ascii="Arial" w:hAnsi="Arial" w:cs="Arial"/>
          <w:color w:val="1F1F1F"/>
          <w:spacing w:val="40"/>
        </w:rPr>
        <w:t xml:space="preserve"> </w:t>
      </w:r>
      <w:r w:rsidRPr="00A66593">
        <w:rPr>
          <w:rFonts w:ascii="Arial" w:hAnsi="Arial" w:cs="Arial"/>
          <w:color w:val="1F1F1F"/>
        </w:rPr>
        <w:t>is</w:t>
      </w:r>
      <w:r w:rsidRPr="00A66593">
        <w:rPr>
          <w:rFonts w:ascii="Arial" w:hAnsi="Arial" w:cs="Arial"/>
          <w:color w:val="1F1F1F"/>
          <w:spacing w:val="16"/>
        </w:rPr>
        <w:t xml:space="preserve"> </w:t>
      </w:r>
      <w:r w:rsidRPr="00A66593">
        <w:rPr>
          <w:rFonts w:ascii="Arial" w:hAnsi="Arial" w:cs="Arial"/>
          <w:color w:val="1F1F1F"/>
        </w:rPr>
        <w:t>responsible</w:t>
      </w:r>
      <w:r w:rsidRPr="00A66593">
        <w:rPr>
          <w:rFonts w:ascii="Arial" w:hAnsi="Arial" w:cs="Arial"/>
          <w:color w:val="1F1F1F"/>
          <w:spacing w:val="26"/>
        </w:rPr>
        <w:t xml:space="preserve"> </w:t>
      </w:r>
      <w:r w:rsidRPr="00A66593">
        <w:rPr>
          <w:rFonts w:ascii="Arial" w:hAnsi="Arial" w:cs="Arial"/>
          <w:color w:val="1F1F1F"/>
        </w:rPr>
        <w:t>for enforcing.</w:t>
      </w:r>
    </w:p>
    <w:p w14:paraId="038A878C" w14:textId="1BEA77D8" w:rsidR="00A66593" w:rsidRPr="00623160" w:rsidRDefault="00A66593" w:rsidP="00A66593">
      <w:pPr>
        <w:spacing w:before="120" w:line="252" w:lineRule="auto"/>
        <w:ind w:left="720" w:right="-144" w:hanging="720"/>
        <w:rPr>
          <w:rFonts w:ascii="Arial" w:hAnsi="Arial" w:cs="Arial"/>
        </w:rPr>
      </w:pPr>
      <w:r>
        <w:rPr>
          <w:rFonts w:ascii="Arial" w:hAnsi="Arial" w:cs="Arial"/>
          <w:color w:val="1F1F1F"/>
        </w:rPr>
        <w:t>2.</w:t>
      </w:r>
      <w:r>
        <w:rPr>
          <w:rFonts w:ascii="Arial" w:hAnsi="Arial" w:cs="Arial"/>
          <w:color w:val="1F1F1F"/>
        </w:rPr>
        <w:tab/>
      </w:r>
      <w:r w:rsidRPr="00A66593">
        <w:rPr>
          <w:rFonts w:ascii="Arial" w:hAnsi="Arial" w:cs="Arial"/>
          <w:color w:val="1F1F1F"/>
        </w:rPr>
        <w:t>Expiration</w:t>
      </w:r>
      <w:r w:rsidRPr="00A66593">
        <w:rPr>
          <w:rFonts w:ascii="Arial" w:hAnsi="Arial" w:cs="Arial"/>
          <w:color w:val="1F1F1F"/>
          <w:spacing w:val="39"/>
        </w:rPr>
        <w:t xml:space="preserve"> </w:t>
      </w:r>
      <w:r w:rsidRPr="00A66593">
        <w:rPr>
          <w:rFonts w:ascii="Arial" w:hAnsi="Arial" w:cs="Arial"/>
          <w:color w:val="1F1F1F"/>
        </w:rPr>
        <w:t>of Permit: Permits</w:t>
      </w:r>
      <w:r w:rsidRPr="00A66593">
        <w:rPr>
          <w:rFonts w:ascii="Arial" w:hAnsi="Arial" w:cs="Arial"/>
          <w:color w:val="1F1F1F"/>
          <w:spacing w:val="40"/>
        </w:rPr>
        <w:t xml:space="preserve"> </w:t>
      </w:r>
      <w:r w:rsidRPr="00A66593">
        <w:rPr>
          <w:rFonts w:ascii="Arial" w:hAnsi="Arial" w:cs="Arial"/>
          <w:color w:val="1F1F1F"/>
        </w:rPr>
        <w:t>issued under</w:t>
      </w:r>
      <w:r w:rsidRPr="00A66593">
        <w:rPr>
          <w:rFonts w:ascii="Arial" w:hAnsi="Arial" w:cs="Arial"/>
          <w:color w:val="1F1F1F"/>
          <w:spacing w:val="35"/>
        </w:rPr>
        <w:t xml:space="preserve"> </w:t>
      </w:r>
      <w:r w:rsidRPr="00A66593">
        <w:rPr>
          <w:rFonts w:ascii="Arial" w:hAnsi="Arial" w:cs="Arial"/>
          <w:color w:val="1F1F1F"/>
        </w:rPr>
        <w:t>this section expire</w:t>
      </w:r>
      <w:r w:rsidRPr="00A66593">
        <w:rPr>
          <w:rFonts w:ascii="Arial" w:hAnsi="Arial" w:cs="Arial"/>
          <w:color w:val="1F1F1F"/>
          <w:spacing w:val="33"/>
        </w:rPr>
        <w:t xml:space="preserve"> </w:t>
      </w:r>
      <w:r w:rsidRPr="00A66593">
        <w:rPr>
          <w:rFonts w:ascii="Arial" w:hAnsi="Arial" w:cs="Arial"/>
          <w:color w:val="1F1F1F"/>
        </w:rPr>
        <w:t>one (1) year after the date of issuance</w:t>
      </w:r>
      <w:r w:rsidRPr="00A66593">
        <w:rPr>
          <w:rFonts w:ascii="Arial" w:hAnsi="Arial" w:cs="Arial"/>
          <w:color w:val="1F1F1F"/>
          <w:spacing w:val="24"/>
        </w:rPr>
        <w:t xml:space="preserve"> </w:t>
      </w:r>
      <w:r w:rsidRPr="00A66593">
        <w:rPr>
          <w:rFonts w:ascii="Arial" w:hAnsi="Arial" w:cs="Arial"/>
          <w:color w:val="1F1F1F"/>
        </w:rPr>
        <w:t>for</w:t>
      </w:r>
      <w:r w:rsidRPr="00A66593">
        <w:rPr>
          <w:rFonts w:ascii="Arial" w:hAnsi="Arial" w:cs="Arial"/>
          <w:color w:val="1F1F1F"/>
          <w:spacing w:val="22"/>
        </w:rPr>
        <w:t xml:space="preserve"> </w:t>
      </w:r>
      <w:r w:rsidRPr="00A66593">
        <w:rPr>
          <w:rFonts w:ascii="Arial" w:hAnsi="Arial" w:cs="Arial"/>
          <w:color w:val="1F1F1F"/>
        </w:rPr>
        <w:t>zones</w:t>
      </w:r>
      <w:r w:rsidRPr="00A66593">
        <w:rPr>
          <w:rFonts w:ascii="Arial" w:hAnsi="Arial" w:cs="Arial"/>
          <w:color w:val="1F1F1F"/>
          <w:spacing w:val="19"/>
        </w:rPr>
        <w:t xml:space="preserve"> </w:t>
      </w:r>
      <w:r w:rsidRPr="00A66593">
        <w:rPr>
          <w:rFonts w:ascii="Arial" w:hAnsi="Arial" w:cs="Arial"/>
          <w:color w:val="1F1F1F"/>
        </w:rPr>
        <w:t>R</w:t>
      </w:r>
      <w:r w:rsidRPr="00A66593">
        <w:rPr>
          <w:rFonts w:ascii="Arial" w:hAnsi="Arial" w:cs="Arial"/>
          <w:color w:val="1F1F1F"/>
          <w:spacing w:val="15"/>
        </w:rPr>
        <w:t xml:space="preserve"> </w:t>
      </w:r>
      <w:r w:rsidRPr="00A66593">
        <w:rPr>
          <w:rFonts w:ascii="Arial" w:hAnsi="Arial" w:cs="Arial"/>
          <w:color w:val="1F1F1F"/>
        </w:rPr>
        <w:t>4,</w:t>
      </w:r>
      <w:r w:rsidRPr="00A66593">
        <w:rPr>
          <w:rFonts w:ascii="Arial" w:hAnsi="Arial" w:cs="Arial"/>
          <w:color w:val="1F1F1F"/>
          <w:spacing w:val="15"/>
        </w:rPr>
        <w:t xml:space="preserve"> </w:t>
      </w:r>
      <w:r w:rsidRPr="00A66593">
        <w:rPr>
          <w:rFonts w:ascii="Arial" w:hAnsi="Arial" w:cs="Arial"/>
          <w:color w:val="1F1F1F"/>
        </w:rPr>
        <w:t>R-5,</w:t>
      </w:r>
      <w:r w:rsidRPr="00A66593">
        <w:rPr>
          <w:rFonts w:ascii="Arial" w:hAnsi="Arial" w:cs="Arial"/>
          <w:color w:val="1F1F1F"/>
          <w:spacing w:val="24"/>
        </w:rPr>
        <w:t xml:space="preserve"> </w:t>
      </w:r>
      <w:r w:rsidRPr="00A66593">
        <w:rPr>
          <w:rFonts w:ascii="Arial" w:hAnsi="Arial" w:cs="Arial"/>
          <w:color w:val="1F1F1F"/>
        </w:rPr>
        <w:t>and</w:t>
      </w:r>
      <w:r w:rsidRPr="00A66593">
        <w:rPr>
          <w:rFonts w:ascii="Arial" w:hAnsi="Arial" w:cs="Arial"/>
          <w:color w:val="1F1F1F"/>
          <w:spacing w:val="22"/>
        </w:rPr>
        <w:t xml:space="preserve"> </w:t>
      </w:r>
      <w:r w:rsidRPr="00A66593">
        <w:rPr>
          <w:rFonts w:ascii="Arial" w:hAnsi="Arial" w:cs="Arial"/>
          <w:color w:val="1F1F1F"/>
        </w:rPr>
        <w:t>R-6,</w:t>
      </w:r>
      <w:r w:rsidRPr="00A66593">
        <w:rPr>
          <w:rFonts w:ascii="Arial" w:hAnsi="Arial" w:cs="Arial"/>
          <w:color w:val="1F1F1F"/>
          <w:spacing w:val="23"/>
        </w:rPr>
        <w:t xml:space="preserve"> </w:t>
      </w:r>
      <w:r w:rsidRPr="00A66593">
        <w:rPr>
          <w:rFonts w:ascii="Arial" w:hAnsi="Arial" w:cs="Arial"/>
          <w:color w:val="1F1F1F"/>
        </w:rPr>
        <w:t>and</w:t>
      </w:r>
      <w:r w:rsidRPr="00A66593">
        <w:rPr>
          <w:rFonts w:ascii="Arial" w:hAnsi="Arial" w:cs="Arial"/>
          <w:color w:val="1F1F1F"/>
          <w:spacing w:val="18"/>
        </w:rPr>
        <w:t xml:space="preserve"> </w:t>
      </w:r>
      <w:r w:rsidRPr="00A66593">
        <w:rPr>
          <w:rFonts w:ascii="Arial" w:hAnsi="Arial" w:cs="Arial"/>
          <w:color w:val="1F1F1F"/>
        </w:rPr>
        <w:t>expire</w:t>
      </w:r>
      <w:r w:rsidRPr="00A66593">
        <w:rPr>
          <w:rFonts w:ascii="Arial" w:hAnsi="Arial" w:cs="Arial"/>
          <w:color w:val="1F1F1F"/>
          <w:spacing w:val="27"/>
        </w:rPr>
        <w:t xml:space="preserve"> </w:t>
      </w:r>
      <w:r w:rsidRPr="00A66593">
        <w:rPr>
          <w:rFonts w:ascii="Arial" w:hAnsi="Arial" w:cs="Arial"/>
          <w:color w:val="1F1F1F"/>
        </w:rPr>
        <w:t>two (2) years</w:t>
      </w:r>
      <w:r w:rsidRPr="00A66593">
        <w:rPr>
          <w:rFonts w:ascii="Arial" w:hAnsi="Arial" w:cs="Arial"/>
          <w:color w:val="1F1F1F"/>
          <w:spacing w:val="23"/>
        </w:rPr>
        <w:t xml:space="preserve"> </w:t>
      </w:r>
      <w:r w:rsidRPr="00A66593">
        <w:rPr>
          <w:rFonts w:ascii="Arial" w:hAnsi="Arial" w:cs="Arial"/>
          <w:color w:val="1F1F1F"/>
        </w:rPr>
        <w:t>after the date of</w:t>
      </w:r>
      <w:r w:rsidRPr="00A66593">
        <w:rPr>
          <w:rFonts w:ascii="Arial" w:hAnsi="Arial" w:cs="Arial"/>
          <w:color w:val="1F1F1F"/>
          <w:spacing w:val="15"/>
        </w:rPr>
        <w:t xml:space="preserve"> </w:t>
      </w:r>
      <w:r w:rsidRPr="00A66593">
        <w:rPr>
          <w:rFonts w:ascii="Arial" w:hAnsi="Arial" w:cs="Arial"/>
          <w:color w:val="1F1F1F"/>
        </w:rPr>
        <w:t>issuance</w:t>
      </w:r>
      <w:r w:rsidRPr="00A66593">
        <w:rPr>
          <w:rFonts w:ascii="Arial" w:hAnsi="Arial" w:cs="Arial"/>
          <w:color w:val="1F1F1F"/>
          <w:spacing w:val="22"/>
        </w:rPr>
        <w:t xml:space="preserve"> </w:t>
      </w:r>
      <w:r w:rsidRPr="00A66593">
        <w:rPr>
          <w:rFonts w:ascii="Arial" w:hAnsi="Arial" w:cs="Arial"/>
          <w:color w:val="1F1F1F"/>
        </w:rPr>
        <w:t>for</w:t>
      </w:r>
      <w:r w:rsidRPr="00A66593">
        <w:rPr>
          <w:rFonts w:ascii="Arial" w:hAnsi="Arial" w:cs="Arial"/>
          <w:color w:val="1F1F1F"/>
          <w:spacing w:val="23"/>
        </w:rPr>
        <w:t xml:space="preserve"> </w:t>
      </w:r>
      <w:r w:rsidRPr="00A66593">
        <w:rPr>
          <w:rFonts w:ascii="Arial" w:hAnsi="Arial" w:cs="Arial"/>
          <w:color w:val="1F1F1F"/>
        </w:rPr>
        <w:t>zones R-1,</w:t>
      </w:r>
      <w:r w:rsidRPr="00A66593">
        <w:rPr>
          <w:rFonts w:ascii="Arial" w:hAnsi="Arial" w:cs="Arial"/>
          <w:color w:val="1F1F1F"/>
          <w:spacing w:val="14"/>
        </w:rPr>
        <w:t xml:space="preserve"> </w:t>
      </w:r>
      <w:r w:rsidRPr="00A66593">
        <w:rPr>
          <w:rFonts w:ascii="Arial" w:hAnsi="Arial" w:cs="Arial"/>
          <w:color w:val="1F1F1F"/>
        </w:rPr>
        <w:t>R-2,</w:t>
      </w:r>
      <w:r w:rsidRPr="00A66593">
        <w:rPr>
          <w:rFonts w:ascii="Arial" w:hAnsi="Arial" w:cs="Arial"/>
          <w:color w:val="1F1F1F"/>
          <w:spacing w:val="18"/>
        </w:rPr>
        <w:t xml:space="preserve"> </w:t>
      </w:r>
      <w:r w:rsidRPr="00A66593">
        <w:rPr>
          <w:rFonts w:ascii="Arial" w:hAnsi="Arial" w:cs="Arial"/>
          <w:color w:val="1F1F1F"/>
        </w:rPr>
        <w:t>and</w:t>
      </w:r>
      <w:r w:rsidRPr="00A66593">
        <w:rPr>
          <w:rFonts w:ascii="Arial" w:hAnsi="Arial" w:cs="Arial"/>
          <w:color w:val="1F1F1F"/>
          <w:spacing w:val="12"/>
        </w:rPr>
        <w:t xml:space="preserve"> </w:t>
      </w:r>
      <w:r w:rsidRPr="00A66593">
        <w:rPr>
          <w:rFonts w:ascii="Arial" w:hAnsi="Arial" w:cs="Arial"/>
          <w:color w:val="1F1F1F"/>
        </w:rPr>
        <w:t>R-3.</w:t>
      </w:r>
      <w:r w:rsidRPr="00A66593">
        <w:rPr>
          <w:rFonts w:ascii="Arial" w:hAnsi="Arial" w:cs="Arial"/>
          <w:color w:val="1F1F1F"/>
          <w:spacing w:val="80"/>
        </w:rPr>
        <w:t xml:space="preserve"> </w:t>
      </w:r>
      <w:r w:rsidRPr="00A66593">
        <w:rPr>
          <w:rFonts w:ascii="Arial" w:hAnsi="Arial" w:cs="Arial"/>
          <w:color w:val="1F1F1F"/>
        </w:rPr>
        <w:t>If neither</w:t>
      </w:r>
      <w:r w:rsidRPr="00A66593">
        <w:rPr>
          <w:rFonts w:ascii="Arial" w:hAnsi="Arial" w:cs="Arial"/>
          <w:color w:val="1F1F1F"/>
          <w:spacing w:val="19"/>
        </w:rPr>
        <w:t xml:space="preserve"> </w:t>
      </w:r>
      <w:r w:rsidRPr="00A66593">
        <w:rPr>
          <w:rFonts w:ascii="Arial" w:hAnsi="Arial" w:cs="Arial"/>
          <w:color w:val="1F1F1F"/>
        </w:rPr>
        <w:t>substantial</w:t>
      </w:r>
      <w:r w:rsidRPr="00A66593">
        <w:rPr>
          <w:rFonts w:ascii="Arial" w:hAnsi="Arial" w:cs="Arial"/>
          <w:color w:val="1F1F1F"/>
          <w:spacing w:val="31"/>
        </w:rPr>
        <w:t xml:space="preserve"> </w:t>
      </w:r>
      <w:r w:rsidRPr="00A66593">
        <w:rPr>
          <w:rFonts w:ascii="Arial" w:hAnsi="Arial" w:cs="Arial"/>
          <w:color w:val="1F1F1F"/>
        </w:rPr>
        <w:t>construction</w:t>
      </w:r>
      <w:r w:rsidRPr="00A66593">
        <w:rPr>
          <w:rFonts w:ascii="Arial" w:hAnsi="Arial" w:cs="Arial"/>
          <w:color w:val="1F1F1F"/>
          <w:spacing w:val="40"/>
        </w:rPr>
        <w:t xml:space="preserve"> </w:t>
      </w:r>
      <w:r w:rsidRPr="00A66593">
        <w:rPr>
          <w:rFonts w:ascii="Arial" w:hAnsi="Arial" w:cs="Arial"/>
          <w:color w:val="1F1F1F"/>
        </w:rPr>
        <w:t>nor</w:t>
      </w:r>
      <w:r w:rsidRPr="00A66593">
        <w:rPr>
          <w:rFonts w:ascii="Arial" w:hAnsi="Arial" w:cs="Arial"/>
          <w:color w:val="1F1F1F"/>
          <w:spacing w:val="10"/>
        </w:rPr>
        <w:t xml:space="preserve"> </w:t>
      </w:r>
      <w:r w:rsidRPr="00A66593">
        <w:rPr>
          <w:rFonts w:ascii="Arial" w:hAnsi="Arial" w:cs="Arial"/>
          <w:color w:val="1F1F1F"/>
        </w:rPr>
        <w:t>the</w:t>
      </w:r>
      <w:r w:rsidRPr="00A66593">
        <w:rPr>
          <w:rFonts w:ascii="Arial" w:hAnsi="Arial" w:cs="Arial"/>
          <w:color w:val="1F1F1F"/>
          <w:spacing w:val="11"/>
        </w:rPr>
        <w:t xml:space="preserve"> </w:t>
      </w:r>
      <w:r w:rsidRPr="00A66593">
        <w:rPr>
          <w:rFonts w:ascii="Arial" w:hAnsi="Arial" w:cs="Arial"/>
          <w:color w:val="1F1F1F"/>
        </w:rPr>
        <w:t>use</w:t>
      </w:r>
      <w:r w:rsidRPr="00A66593">
        <w:rPr>
          <w:rFonts w:ascii="Arial" w:hAnsi="Arial" w:cs="Arial"/>
          <w:color w:val="1F1F1F"/>
          <w:spacing w:val="12"/>
        </w:rPr>
        <w:t xml:space="preserve"> </w:t>
      </w:r>
      <w:r w:rsidRPr="00A66593">
        <w:rPr>
          <w:rFonts w:ascii="Arial" w:hAnsi="Arial" w:cs="Arial"/>
          <w:color w:val="1F1F1F"/>
        </w:rPr>
        <w:t>has</w:t>
      </w:r>
      <w:r w:rsidRPr="00A66593">
        <w:rPr>
          <w:rFonts w:ascii="Arial" w:hAnsi="Arial" w:cs="Arial"/>
          <w:color w:val="1F1F1F"/>
          <w:spacing w:val="14"/>
        </w:rPr>
        <w:t xml:space="preserve"> </w:t>
      </w:r>
      <w:r w:rsidRPr="00A66593">
        <w:rPr>
          <w:rFonts w:ascii="Arial" w:hAnsi="Arial" w:cs="Arial"/>
          <w:color w:val="1F1F1F"/>
        </w:rPr>
        <w:t>commenced</w:t>
      </w:r>
      <w:r w:rsidRPr="00A66593">
        <w:rPr>
          <w:rFonts w:ascii="Arial" w:hAnsi="Arial" w:cs="Arial"/>
          <w:color w:val="1F1F1F"/>
          <w:spacing w:val="25"/>
        </w:rPr>
        <w:t xml:space="preserve"> </w:t>
      </w:r>
      <w:r w:rsidRPr="00A66593">
        <w:rPr>
          <w:rFonts w:ascii="Arial" w:hAnsi="Arial" w:cs="Arial"/>
          <w:color w:val="1F1F1F"/>
        </w:rPr>
        <w:t>and</w:t>
      </w:r>
      <w:r w:rsidRPr="00A66593">
        <w:rPr>
          <w:rFonts w:ascii="Arial" w:hAnsi="Arial" w:cs="Arial"/>
          <w:color w:val="1F1F1F"/>
          <w:spacing w:val="11"/>
        </w:rPr>
        <w:t xml:space="preserve"> </w:t>
      </w:r>
      <w:r w:rsidRPr="00A66593">
        <w:rPr>
          <w:rFonts w:ascii="Arial" w:hAnsi="Arial" w:cs="Arial"/>
          <w:color w:val="1F1F1F"/>
        </w:rPr>
        <w:t xml:space="preserve">one (1) </w:t>
      </w:r>
      <w:r w:rsidRPr="00A66593">
        <w:rPr>
          <w:rFonts w:ascii="Arial" w:hAnsi="Arial" w:cs="Arial"/>
          <w:color w:val="343434"/>
        </w:rPr>
        <w:t>year</w:t>
      </w:r>
      <w:r>
        <w:rPr>
          <w:rFonts w:ascii="Arial" w:hAnsi="Arial" w:cs="Arial"/>
          <w:color w:val="343434"/>
        </w:rPr>
        <w:t xml:space="preserve"> </w:t>
      </w:r>
      <w:r w:rsidRPr="00623160">
        <w:rPr>
          <w:rFonts w:ascii="Arial" w:hAnsi="Arial" w:cs="Arial"/>
          <w:color w:val="1F1F1F"/>
          <w:w w:val="105"/>
        </w:rPr>
        <w:t>has</w:t>
      </w:r>
      <w:r w:rsidRPr="00623160">
        <w:rPr>
          <w:rFonts w:ascii="Arial" w:hAnsi="Arial" w:cs="Arial"/>
          <w:color w:val="1F1F1F"/>
          <w:spacing w:val="-15"/>
          <w:w w:val="105"/>
        </w:rPr>
        <w:t xml:space="preserve"> </w:t>
      </w:r>
      <w:r w:rsidRPr="00623160">
        <w:rPr>
          <w:rFonts w:ascii="Arial" w:hAnsi="Arial" w:cs="Arial"/>
          <w:color w:val="1F1F1F"/>
          <w:w w:val="105"/>
        </w:rPr>
        <w:t>elapsed</w:t>
      </w:r>
      <w:r w:rsidRPr="00623160">
        <w:rPr>
          <w:rFonts w:ascii="Arial" w:hAnsi="Arial" w:cs="Arial"/>
          <w:color w:val="1F1F1F"/>
          <w:spacing w:val="-6"/>
          <w:w w:val="105"/>
        </w:rPr>
        <w:t xml:space="preserve"> </w:t>
      </w:r>
      <w:r w:rsidRPr="00623160">
        <w:rPr>
          <w:rFonts w:ascii="Arial" w:hAnsi="Arial" w:cs="Arial"/>
          <w:color w:val="1F1F1F"/>
          <w:w w:val="105"/>
        </w:rPr>
        <w:t>since</w:t>
      </w:r>
      <w:r w:rsidRPr="00623160">
        <w:rPr>
          <w:rFonts w:ascii="Arial" w:hAnsi="Arial" w:cs="Arial"/>
          <w:color w:val="1F1F1F"/>
          <w:spacing w:val="-9"/>
          <w:w w:val="105"/>
        </w:rPr>
        <w:t xml:space="preserve"> </w:t>
      </w:r>
      <w:r w:rsidRPr="00623160">
        <w:rPr>
          <w:rFonts w:ascii="Arial" w:hAnsi="Arial" w:cs="Arial"/>
          <w:color w:val="1F1F1F"/>
          <w:w w:val="105"/>
        </w:rPr>
        <w:t>the</w:t>
      </w:r>
      <w:r w:rsidRPr="00623160">
        <w:rPr>
          <w:rFonts w:ascii="Arial" w:hAnsi="Arial" w:cs="Arial"/>
          <w:color w:val="1F1F1F"/>
          <w:spacing w:val="-16"/>
          <w:w w:val="105"/>
        </w:rPr>
        <w:t xml:space="preserve"> </w:t>
      </w:r>
      <w:r w:rsidRPr="00623160">
        <w:rPr>
          <w:rFonts w:ascii="Arial" w:hAnsi="Arial" w:cs="Arial"/>
          <w:color w:val="1F1F1F"/>
          <w:w w:val="105"/>
        </w:rPr>
        <w:t>date</w:t>
      </w:r>
      <w:r w:rsidRPr="00623160">
        <w:rPr>
          <w:rFonts w:ascii="Arial" w:hAnsi="Arial" w:cs="Arial"/>
          <w:color w:val="1F1F1F"/>
          <w:spacing w:val="-11"/>
          <w:w w:val="105"/>
        </w:rPr>
        <w:t xml:space="preserve"> </w:t>
      </w:r>
      <w:r w:rsidRPr="00623160">
        <w:rPr>
          <w:rFonts w:ascii="Arial" w:hAnsi="Arial" w:cs="Arial"/>
          <w:color w:val="1F1F1F"/>
          <w:w w:val="105"/>
        </w:rPr>
        <w:t>of</w:t>
      </w:r>
      <w:r w:rsidRPr="00623160">
        <w:rPr>
          <w:rFonts w:ascii="Arial" w:hAnsi="Arial" w:cs="Arial"/>
          <w:color w:val="1F1F1F"/>
          <w:spacing w:val="-14"/>
          <w:w w:val="105"/>
        </w:rPr>
        <w:t xml:space="preserve"> </w:t>
      </w:r>
      <w:r w:rsidRPr="00623160">
        <w:rPr>
          <w:rFonts w:ascii="Arial" w:hAnsi="Arial" w:cs="Arial"/>
          <w:color w:val="1F1F1F"/>
          <w:w w:val="105"/>
        </w:rPr>
        <w:t>issuance,</w:t>
      </w:r>
      <w:r w:rsidRPr="00623160">
        <w:rPr>
          <w:rFonts w:ascii="Arial" w:hAnsi="Arial" w:cs="Arial"/>
          <w:color w:val="1F1F1F"/>
          <w:spacing w:val="-4"/>
          <w:w w:val="105"/>
        </w:rPr>
        <w:t xml:space="preserve"> </w:t>
      </w:r>
      <w:r w:rsidRPr="00623160">
        <w:rPr>
          <w:rFonts w:ascii="Arial" w:hAnsi="Arial" w:cs="Arial"/>
          <w:color w:val="1F1F1F"/>
          <w:w w:val="105"/>
        </w:rPr>
        <w:t>then</w:t>
      </w:r>
      <w:r w:rsidRPr="00623160">
        <w:rPr>
          <w:rFonts w:ascii="Arial" w:hAnsi="Arial" w:cs="Arial"/>
          <w:color w:val="1F1F1F"/>
          <w:spacing w:val="-6"/>
          <w:w w:val="105"/>
        </w:rPr>
        <w:t xml:space="preserve"> </w:t>
      </w:r>
      <w:r w:rsidRPr="00623160">
        <w:rPr>
          <w:rFonts w:ascii="Arial" w:hAnsi="Arial" w:cs="Arial"/>
          <w:color w:val="1F1F1F"/>
          <w:w w:val="105"/>
        </w:rPr>
        <w:t>the</w:t>
      </w:r>
      <w:r w:rsidRPr="00623160">
        <w:rPr>
          <w:rFonts w:ascii="Arial" w:hAnsi="Arial" w:cs="Arial"/>
          <w:color w:val="1F1F1F"/>
          <w:spacing w:val="-15"/>
          <w:w w:val="105"/>
        </w:rPr>
        <w:t xml:space="preserve"> </w:t>
      </w:r>
      <w:r w:rsidRPr="00623160">
        <w:rPr>
          <w:rFonts w:ascii="Arial" w:hAnsi="Arial" w:cs="Arial"/>
          <w:color w:val="1F1F1F"/>
          <w:w w:val="105"/>
        </w:rPr>
        <w:t>applicant</w:t>
      </w:r>
      <w:r w:rsidRPr="00623160">
        <w:rPr>
          <w:rFonts w:ascii="Arial" w:hAnsi="Arial" w:cs="Arial"/>
          <w:color w:val="1F1F1F"/>
          <w:spacing w:val="-2"/>
          <w:w w:val="105"/>
        </w:rPr>
        <w:t xml:space="preserve"> </w:t>
      </w:r>
      <w:r w:rsidRPr="00623160">
        <w:rPr>
          <w:rFonts w:ascii="Arial" w:hAnsi="Arial" w:cs="Arial"/>
          <w:color w:val="1F1F1F"/>
          <w:w w:val="105"/>
        </w:rPr>
        <w:t>must</w:t>
      </w:r>
      <w:r w:rsidRPr="00623160">
        <w:rPr>
          <w:rFonts w:ascii="Arial" w:hAnsi="Arial" w:cs="Arial"/>
          <w:color w:val="1F1F1F"/>
          <w:spacing w:val="-9"/>
          <w:w w:val="105"/>
        </w:rPr>
        <w:t xml:space="preserve"> </w:t>
      </w:r>
      <w:r w:rsidRPr="00623160">
        <w:rPr>
          <w:rFonts w:ascii="Arial" w:hAnsi="Arial" w:cs="Arial"/>
          <w:color w:val="1F1F1F"/>
          <w:w w:val="105"/>
        </w:rPr>
        <w:t>apply</w:t>
      </w:r>
      <w:r w:rsidRPr="00623160">
        <w:rPr>
          <w:rFonts w:ascii="Arial" w:hAnsi="Arial" w:cs="Arial"/>
          <w:color w:val="1F1F1F"/>
          <w:spacing w:val="-7"/>
          <w:w w:val="105"/>
        </w:rPr>
        <w:t xml:space="preserve"> </w:t>
      </w:r>
      <w:r w:rsidRPr="00623160">
        <w:rPr>
          <w:rFonts w:ascii="Arial" w:hAnsi="Arial" w:cs="Arial"/>
          <w:color w:val="1F1F1F"/>
          <w:w w:val="105"/>
        </w:rPr>
        <w:t>for</w:t>
      </w:r>
      <w:r w:rsidRPr="00623160">
        <w:rPr>
          <w:rFonts w:ascii="Arial" w:hAnsi="Arial" w:cs="Arial"/>
          <w:color w:val="1F1F1F"/>
          <w:spacing w:val="-13"/>
          <w:w w:val="105"/>
        </w:rPr>
        <w:t xml:space="preserve"> </w:t>
      </w:r>
      <w:r w:rsidRPr="00623160">
        <w:rPr>
          <w:rFonts w:ascii="Arial" w:hAnsi="Arial" w:cs="Arial"/>
          <w:color w:val="1F1F1F"/>
          <w:w w:val="105"/>
        </w:rPr>
        <w:t>and</w:t>
      </w:r>
      <w:r w:rsidRPr="00623160">
        <w:rPr>
          <w:rFonts w:ascii="Arial" w:hAnsi="Arial" w:cs="Arial"/>
          <w:color w:val="1F1F1F"/>
          <w:spacing w:val="-13"/>
          <w:w w:val="105"/>
        </w:rPr>
        <w:t xml:space="preserve"> </w:t>
      </w:r>
      <w:r w:rsidRPr="00623160">
        <w:rPr>
          <w:rFonts w:ascii="Arial" w:hAnsi="Arial" w:cs="Arial"/>
          <w:color w:val="1F1F1F"/>
          <w:w w:val="105"/>
        </w:rPr>
        <w:t>obtain</w:t>
      </w:r>
      <w:r w:rsidRPr="00623160">
        <w:rPr>
          <w:rFonts w:ascii="Arial" w:hAnsi="Arial" w:cs="Arial"/>
          <w:color w:val="1F1F1F"/>
          <w:spacing w:val="-9"/>
          <w:w w:val="105"/>
        </w:rPr>
        <w:t xml:space="preserve"> </w:t>
      </w:r>
      <w:r w:rsidRPr="00623160">
        <w:rPr>
          <w:rFonts w:ascii="Arial" w:hAnsi="Arial" w:cs="Arial"/>
          <w:color w:val="1F1F1F"/>
          <w:w w:val="105"/>
        </w:rPr>
        <w:t>a</w:t>
      </w:r>
      <w:r w:rsidRPr="00623160">
        <w:rPr>
          <w:rFonts w:ascii="Arial" w:hAnsi="Arial" w:cs="Arial"/>
          <w:color w:val="1F1F1F"/>
          <w:spacing w:val="-16"/>
          <w:w w:val="105"/>
        </w:rPr>
        <w:t xml:space="preserve"> </w:t>
      </w:r>
      <w:r w:rsidRPr="00623160">
        <w:rPr>
          <w:rFonts w:ascii="Arial" w:hAnsi="Arial" w:cs="Arial"/>
          <w:color w:val="1F1F1F"/>
          <w:w w:val="105"/>
        </w:rPr>
        <w:t>new</w:t>
      </w:r>
      <w:r w:rsidRPr="00623160">
        <w:rPr>
          <w:rFonts w:ascii="Arial" w:hAnsi="Arial" w:cs="Arial"/>
          <w:color w:val="1F1F1F"/>
          <w:spacing w:val="-9"/>
          <w:w w:val="105"/>
        </w:rPr>
        <w:t xml:space="preserve"> </w:t>
      </w:r>
      <w:r w:rsidRPr="00623160">
        <w:rPr>
          <w:rFonts w:ascii="Arial" w:hAnsi="Arial" w:cs="Arial"/>
          <w:color w:val="1F1F1F"/>
          <w:w w:val="105"/>
        </w:rPr>
        <w:t>permit.</w:t>
      </w:r>
      <w:r w:rsidRPr="00623160">
        <w:rPr>
          <w:rFonts w:ascii="Arial" w:hAnsi="Arial" w:cs="Arial"/>
          <w:color w:val="1F1F1F"/>
          <w:spacing w:val="20"/>
          <w:w w:val="105"/>
        </w:rPr>
        <w:t xml:space="preserve"> </w:t>
      </w:r>
      <w:r w:rsidRPr="00623160">
        <w:rPr>
          <w:rFonts w:ascii="Arial" w:hAnsi="Arial" w:cs="Arial"/>
          <w:color w:val="1F1F1F"/>
          <w:w w:val="105"/>
        </w:rPr>
        <w:t>A permit</w:t>
      </w:r>
      <w:r w:rsidRPr="00623160">
        <w:rPr>
          <w:rFonts w:ascii="Arial" w:hAnsi="Arial" w:cs="Arial"/>
          <w:color w:val="1F1F1F"/>
          <w:spacing w:val="-1"/>
          <w:w w:val="105"/>
        </w:rPr>
        <w:t xml:space="preserve"> </w:t>
      </w:r>
      <w:r w:rsidRPr="00623160">
        <w:rPr>
          <w:rFonts w:ascii="Arial" w:hAnsi="Arial" w:cs="Arial"/>
          <w:color w:val="1F1F1F"/>
          <w:w w:val="105"/>
        </w:rPr>
        <w:t>may</w:t>
      </w:r>
      <w:r w:rsidRPr="00623160">
        <w:rPr>
          <w:rFonts w:ascii="Arial" w:hAnsi="Arial" w:cs="Arial"/>
          <w:color w:val="1F1F1F"/>
          <w:spacing w:val="-2"/>
          <w:w w:val="105"/>
        </w:rPr>
        <w:t xml:space="preserve"> </w:t>
      </w:r>
      <w:r w:rsidRPr="00623160">
        <w:rPr>
          <w:rFonts w:ascii="Arial" w:hAnsi="Arial" w:cs="Arial"/>
          <w:color w:val="1F1F1F"/>
          <w:w w:val="105"/>
        </w:rPr>
        <w:t>be</w:t>
      </w:r>
      <w:r w:rsidRPr="00623160">
        <w:rPr>
          <w:rFonts w:ascii="Arial" w:hAnsi="Arial" w:cs="Arial"/>
          <w:color w:val="1F1F1F"/>
          <w:spacing w:val="-10"/>
          <w:w w:val="105"/>
        </w:rPr>
        <w:t xml:space="preserve"> </w:t>
      </w:r>
      <w:r w:rsidRPr="00623160">
        <w:rPr>
          <w:rFonts w:ascii="Arial" w:hAnsi="Arial" w:cs="Arial"/>
          <w:color w:val="1F1F1F"/>
          <w:w w:val="105"/>
        </w:rPr>
        <w:t>extended for</w:t>
      </w:r>
      <w:r w:rsidRPr="00623160">
        <w:rPr>
          <w:rFonts w:ascii="Arial" w:hAnsi="Arial" w:cs="Arial"/>
          <w:color w:val="1F1F1F"/>
          <w:spacing w:val="-5"/>
          <w:w w:val="105"/>
        </w:rPr>
        <w:t xml:space="preserve"> </w:t>
      </w:r>
      <w:r w:rsidRPr="00623160">
        <w:rPr>
          <w:rFonts w:ascii="Arial" w:hAnsi="Arial" w:cs="Arial"/>
          <w:color w:val="1F1F1F"/>
          <w:w w:val="105"/>
        </w:rPr>
        <w:t>one</w:t>
      </w:r>
      <w:r w:rsidRPr="00623160">
        <w:rPr>
          <w:rFonts w:ascii="Arial" w:hAnsi="Arial" w:cs="Arial"/>
          <w:color w:val="1F1F1F"/>
          <w:spacing w:val="-3"/>
          <w:w w:val="105"/>
        </w:rPr>
        <w:t xml:space="preserve"> </w:t>
      </w:r>
      <w:r w:rsidRPr="00623160">
        <w:rPr>
          <w:rFonts w:ascii="Arial" w:hAnsi="Arial" w:cs="Arial"/>
          <w:color w:val="1F1F1F"/>
          <w:w w:val="105"/>
        </w:rPr>
        <w:t>(1)</w:t>
      </w:r>
      <w:r w:rsidRPr="00623160">
        <w:rPr>
          <w:rFonts w:ascii="Arial" w:hAnsi="Arial" w:cs="Arial"/>
          <w:color w:val="1F1F1F"/>
          <w:spacing w:val="-3"/>
          <w:w w:val="105"/>
        </w:rPr>
        <w:t xml:space="preserve"> </w:t>
      </w:r>
      <w:r w:rsidRPr="00623160">
        <w:rPr>
          <w:rFonts w:ascii="Arial" w:hAnsi="Arial" w:cs="Arial"/>
          <w:color w:val="1F1F1F"/>
          <w:w w:val="105"/>
        </w:rPr>
        <w:t>additional</w:t>
      </w:r>
      <w:r w:rsidRPr="00623160">
        <w:rPr>
          <w:rFonts w:ascii="Arial" w:hAnsi="Arial" w:cs="Arial"/>
          <w:color w:val="1F1F1F"/>
          <w:spacing w:val="-2"/>
          <w:w w:val="105"/>
        </w:rPr>
        <w:t xml:space="preserve"> </w:t>
      </w:r>
      <w:r w:rsidRPr="00623160">
        <w:rPr>
          <w:rFonts w:ascii="Arial" w:hAnsi="Arial" w:cs="Arial"/>
          <w:color w:val="1F1F1F"/>
          <w:w w:val="105"/>
        </w:rPr>
        <w:t>year, only if</w:t>
      </w:r>
      <w:r w:rsidRPr="00623160">
        <w:rPr>
          <w:rFonts w:ascii="Arial" w:hAnsi="Arial" w:cs="Arial"/>
          <w:color w:val="1F1F1F"/>
          <w:spacing w:val="-4"/>
          <w:w w:val="105"/>
        </w:rPr>
        <w:t xml:space="preserve"> </w:t>
      </w:r>
      <w:r w:rsidRPr="00623160">
        <w:rPr>
          <w:rFonts w:ascii="Arial" w:hAnsi="Arial" w:cs="Arial"/>
          <w:color w:val="1F1F1F"/>
          <w:w w:val="105"/>
        </w:rPr>
        <w:t>the</w:t>
      </w:r>
      <w:r w:rsidRPr="00623160">
        <w:rPr>
          <w:rFonts w:ascii="Arial" w:hAnsi="Arial" w:cs="Arial"/>
          <w:color w:val="1F1F1F"/>
          <w:spacing w:val="-3"/>
          <w:w w:val="105"/>
        </w:rPr>
        <w:t xml:space="preserve"> </w:t>
      </w:r>
      <w:r w:rsidRPr="00623160">
        <w:rPr>
          <w:rFonts w:ascii="Arial" w:hAnsi="Arial" w:cs="Arial"/>
          <w:color w:val="1F1F1F"/>
          <w:w w:val="105"/>
        </w:rPr>
        <w:t>applicant applies</w:t>
      </w:r>
      <w:r w:rsidRPr="00623160">
        <w:rPr>
          <w:rFonts w:ascii="Arial" w:hAnsi="Arial" w:cs="Arial"/>
          <w:color w:val="1F1F1F"/>
          <w:spacing w:val="-1"/>
          <w:w w:val="105"/>
        </w:rPr>
        <w:t xml:space="preserve"> </w:t>
      </w:r>
      <w:r w:rsidRPr="00623160">
        <w:rPr>
          <w:rFonts w:ascii="Arial" w:hAnsi="Arial" w:cs="Arial"/>
          <w:color w:val="1F1F1F"/>
          <w:w w:val="105"/>
        </w:rPr>
        <w:t>to</w:t>
      </w:r>
      <w:r w:rsidRPr="00623160">
        <w:rPr>
          <w:rFonts w:ascii="Arial" w:hAnsi="Arial" w:cs="Arial"/>
          <w:color w:val="1F1F1F"/>
          <w:spacing w:val="-2"/>
          <w:w w:val="105"/>
        </w:rPr>
        <w:t xml:space="preserve"> </w:t>
      </w:r>
      <w:r w:rsidRPr="00623160">
        <w:rPr>
          <w:rFonts w:ascii="Arial" w:hAnsi="Arial" w:cs="Arial"/>
          <w:color w:val="1F1F1F"/>
          <w:w w:val="105"/>
        </w:rPr>
        <w:t>the</w:t>
      </w:r>
      <w:r w:rsidRPr="00623160">
        <w:rPr>
          <w:rFonts w:ascii="Arial" w:hAnsi="Arial" w:cs="Arial"/>
          <w:color w:val="1F1F1F"/>
          <w:spacing w:val="-3"/>
          <w:w w:val="105"/>
        </w:rPr>
        <w:t xml:space="preserve"> </w:t>
      </w:r>
      <w:r w:rsidRPr="00623160">
        <w:rPr>
          <w:rFonts w:ascii="Arial" w:hAnsi="Arial" w:cs="Arial"/>
          <w:color w:val="1F1F1F"/>
          <w:w w:val="105"/>
        </w:rPr>
        <w:t>Code Enforcement Officer prior to</w:t>
      </w:r>
      <w:r w:rsidRPr="00623160">
        <w:rPr>
          <w:rFonts w:ascii="Arial" w:hAnsi="Arial" w:cs="Arial"/>
          <w:color w:val="1F1F1F"/>
          <w:spacing w:val="-4"/>
          <w:w w:val="105"/>
        </w:rPr>
        <w:t xml:space="preserve"> </w:t>
      </w:r>
      <w:r w:rsidRPr="00623160">
        <w:rPr>
          <w:rFonts w:ascii="Arial" w:hAnsi="Arial" w:cs="Arial"/>
          <w:color w:val="1F1F1F"/>
          <w:w w:val="105"/>
        </w:rPr>
        <w:t>the</w:t>
      </w:r>
      <w:r w:rsidRPr="00623160">
        <w:rPr>
          <w:rFonts w:ascii="Arial" w:hAnsi="Arial" w:cs="Arial"/>
          <w:color w:val="1F1F1F"/>
          <w:spacing w:val="-8"/>
          <w:w w:val="105"/>
        </w:rPr>
        <w:t xml:space="preserve"> </w:t>
      </w:r>
      <w:r w:rsidRPr="00623160">
        <w:rPr>
          <w:rFonts w:ascii="Arial" w:hAnsi="Arial" w:cs="Arial"/>
          <w:color w:val="1F1F1F"/>
          <w:w w:val="105"/>
        </w:rPr>
        <w:t>expiration of</w:t>
      </w:r>
      <w:r w:rsidRPr="00623160">
        <w:rPr>
          <w:rFonts w:ascii="Arial" w:hAnsi="Arial" w:cs="Arial"/>
          <w:color w:val="1F1F1F"/>
          <w:spacing w:val="-6"/>
          <w:w w:val="105"/>
        </w:rPr>
        <w:t xml:space="preserve"> </w:t>
      </w:r>
      <w:r w:rsidRPr="00623160">
        <w:rPr>
          <w:rFonts w:ascii="Arial" w:hAnsi="Arial" w:cs="Arial"/>
          <w:color w:val="1F1F1F"/>
          <w:w w:val="105"/>
        </w:rPr>
        <w:t>the</w:t>
      </w:r>
      <w:r w:rsidRPr="00623160">
        <w:rPr>
          <w:rFonts w:ascii="Arial" w:hAnsi="Arial" w:cs="Arial"/>
          <w:color w:val="1F1F1F"/>
          <w:spacing w:val="-7"/>
          <w:w w:val="105"/>
        </w:rPr>
        <w:t xml:space="preserve"> </w:t>
      </w:r>
      <w:r w:rsidRPr="00623160">
        <w:rPr>
          <w:rFonts w:ascii="Arial" w:hAnsi="Arial" w:cs="Arial"/>
          <w:color w:val="1F1F1F"/>
          <w:w w:val="105"/>
        </w:rPr>
        <w:t>original permit,</w:t>
      </w:r>
      <w:r w:rsidRPr="00623160">
        <w:rPr>
          <w:rFonts w:ascii="Arial" w:hAnsi="Arial" w:cs="Arial"/>
          <w:color w:val="1F1F1F"/>
          <w:spacing w:val="-2"/>
          <w:w w:val="105"/>
        </w:rPr>
        <w:t xml:space="preserve"> </w:t>
      </w:r>
      <w:r w:rsidRPr="00623160">
        <w:rPr>
          <w:rFonts w:ascii="Arial" w:hAnsi="Arial" w:cs="Arial"/>
          <w:color w:val="1F1F1F"/>
          <w:w w:val="105"/>
        </w:rPr>
        <w:t>and</w:t>
      </w:r>
      <w:r w:rsidRPr="00623160">
        <w:rPr>
          <w:rFonts w:ascii="Arial" w:hAnsi="Arial" w:cs="Arial"/>
          <w:color w:val="1F1F1F"/>
          <w:spacing w:val="-4"/>
          <w:w w:val="105"/>
        </w:rPr>
        <w:t xml:space="preserve"> </w:t>
      </w:r>
      <w:r w:rsidRPr="00623160">
        <w:rPr>
          <w:rFonts w:ascii="Arial" w:hAnsi="Arial" w:cs="Arial"/>
          <w:color w:val="1F1F1F"/>
          <w:w w:val="105"/>
        </w:rPr>
        <w:t>any provision of</w:t>
      </w:r>
      <w:r w:rsidRPr="00623160">
        <w:rPr>
          <w:rFonts w:ascii="Arial" w:hAnsi="Arial" w:cs="Arial"/>
          <w:color w:val="1F1F1F"/>
          <w:spacing w:val="-5"/>
          <w:w w:val="105"/>
        </w:rPr>
        <w:t xml:space="preserve"> </w:t>
      </w:r>
      <w:r w:rsidRPr="00623160">
        <w:rPr>
          <w:rFonts w:ascii="Arial" w:hAnsi="Arial" w:cs="Arial"/>
          <w:color w:val="1F1F1F"/>
          <w:w w:val="105"/>
        </w:rPr>
        <w:t>this Ordinance that applies to</w:t>
      </w:r>
      <w:r w:rsidRPr="00623160">
        <w:rPr>
          <w:rFonts w:ascii="Arial" w:hAnsi="Arial" w:cs="Arial"/>
          <w:color w:val="1F1F1F"/>
          <w:spacing w:val="-4"/>
          <w:w w:val="105"/>
        </w:rPr>
        <w:t xml:space="preserve"> </w:t>
      </w:r>
      <w:r w:rsidRPr="00623160">
        <w:rPr>
          <w:rFonts w:ascii="Arial" w:hAnsi="Arial" w:cs="Arial"/>
          <w:color w:val="1F1F1F"/>
          <w:w w:val="105"/>
        </w:rPr>
        <w:t>the</w:t>
      </w:r>
      <w:r w:rsidRPr="00623160">
        <w:rPr>
          <w:rFonts w:ascii="Arial" w:hAnsi="Arial" w:cs="Arial"/>
          <w:color w:val="1F1F1F"/>
          <w:spacing w:val="-3"/>
          <w:w w:val="105"/>
        </w:rPr>
        <w:t xml:space="preserve"> </w:t>
      </w:r>
      <w:r w:rsidRPr="00623160">
        <w:rPr>
          <w:rFonts w:ascii="Arial" w:hAnsi="Arial" w:cs="Arial"/>
          <w:color w:val="1F1F1F"/>
          <w:w w:val="105"/>
        </w:rPr>
        <w:t>permitted project has not</w:t>
      </w:r>
      <w:r w:rsidRPr="00623160">
        <w:rPr>
          <w:rFonts w:ascii="Arial" w:hAnsi="Arial" w:cs="Arial"/>
          <w:color w:val="1F1F1F"/>
          <w:spacing w:val="-5"/>
          <w:w w:val="105"/>
        </w:rPr>
        <w:t xml:space="preserve"> </w:t>
      </w:r>
      <w:r w:rsidRPr="00623160">
        <w:rPr>
          <w:rFonts w:ascii="Arial" w:hAnsi="Arial" w:cs="Arial"/>
          <w:color w:val="1F1F1F"/>
          <w:w w:val="105"/>
        </w:rPr>
        <w:t>been</w:t>
      </w:r>
      <w:r w:rsidRPr="00623160">
        <w:rPr>
          <w:rFonts w:ascii="Arial" w:hAnsi="Arial" w:cs="Arial"/>
          <w:color w:val="1F1F1F"/>
          <w:spacing w:val="-3"/>
          <w:w w:val="105"/>
        </w:rPr>
        <w:t xml:space="preserve"> </w:t>
      </w:r>
      <w:r w:rsidRPr="00623160">
        <w:rPr>
          <w:rFonts w:ascii="Arial" w:hAnsi="Arial" w:cs="Arial"/>
          <w:color w:val="1F1F1F"/>
          <w:w w:val="105"/>
        </w:rPr>
        <w:t>amended.</w:t>
      </w:r>
      <w:r w:rsidRPr="00623160">
        <w:rPr>
          <w:rFonts w:ascii="Arial" w:hAnsi="Arial" w:cs="Arial"/>
          <w:color w:val="1F1F1F"/>
          <w:spacing w:val="40"/>
          <w:w w:val="105"/>
        </w:rPr>
        <w:t xml:space="preserve"> </w:t>
      </w:r>
      <w:r w:rsidRPr="00623160">
        <w:rPr>
          <w:rFonts w:ascii="Arial" w:hAnsi="Arial" w:cs="Arial"/>
          <w:color w:val="1F1F1F"/>
          <w:w w:val="105"/>
        </w:rPr>
        <w:t>As</w:t>
      </w:r>
      <w:r w:rsidRPr="00623160">
        <w:rPr>
          <w:rFonts w:ascii="Arial" w:hAnsi="Arial" w:cs="Arial"/>
          <w:color w:val="1F1F1F"/>
          <w:spacing w:val="-7"/>
          <w:w w:val="105"/>
        </w:rPr>
        <w:t xml:space="preserve"> </w:t>
      </w:r>
      <w:r w:rsidRPr="00623160">
        <w:rPr>
          <w:rFonts w:ascii="Arial" w:hAnsi="Arial" w:cs="Arial"/>
          <w:color w:val="1F1F1F"/>
          <w:w w:val="105"/>
        </w:rPr>
        <w:t>used</w:t>
      </w:r>
      <w:r w:rsidRPr="00623160">
        <w:rPr>
          <w:rFonts w:ascii="Arial" w:hAnsi="Arial" w:cs="Arial"/>
          <w:color w:val="1F1F1F"/>
          <w:spacing w:val="-2"/>
          <w:w w:val="105"/>
        </w:rPr>
        <w:t xml:space="preserve"> </w:t>
      </w:r>
      <w:r w:rsidRPr="00623160">
        <w:rPr>
          <w:rFonts w:ascii="Arial" w:hAnsi="Arial" w:cs="Arial"/>
          <w:color w:val="1F1F1F"/>
          <w:w w:val="105"/>
        </w:rPr>
        <w:t>in this</w:t>
      </w:r>
      <w:r w:rsidRPr="00623160">
        <w:rPr>
          <w:rFonts w:ascii="Arial" w:hAnsi="Arial" w:cs="Arial"/>
          <w:color w:val="1F1F1F"/>
          <w:spacing w:val="-6"/>
          <w:w w:val="105"/>
        </w:rPr>
        <w:t xml:space="preserve"> </w:t>
      </w:r>
      <w:r w:rsidRPr="00623160">
        <w:rPr>
          <w:rFonts w:ascii="Arial" w:hAnsi="Arial" w:cs="Arial"/>
          <w:color w:val="1F1F1F"/>
          <w:w w:val="105"/>
        </w:rPr>
        <w:t>section, substantial construction means completion of</w:t>
      </w:r>
      <w:r w:rsidRPr="00623160">
        <w:rPr>
          <w:rFonts w:ascii="Arial" w:hAnsi="Arial" w:cs="Arial"/>
          <w:color w:val="1F1F1F"/>
          <w:spacing w:val="-2"/>
          <w:w w:val="105"/>
        </w:rPr>
        <w:t xml:space="preserve"> </w:t>
      </w:r>
      <w:r w:rsidRPr="00623160">
        <w:rPr>
          <w:rFonts w:ascii="Arial" w:hAnsi="Arial" w:cs="Arial"/>
          <w:color w:val="1F1F1F"/>
          <w:w w:val="105"/>
        </w:rPr>
        <w:t>thirty (30)</w:t>
      </w:r>
      <w:r w:rsidRPr="00623160">
        <w:rPr>
          <w:rFonts w:ascii="Arial" w:hAnsi="Arial" w:cs="Arial"/>
          <w:color w:val="1F1F1F"/>
          <w:spacing w:val="-1"/>
          <w:w w:val="105"/>
        </w:rPr>
        <w:t xml:space="preserve"> </w:t>
      </w:r>
      <w:r w:rsidRPr="00623160">
        <w:rPr>
          <w:rFonts w:ascii="Arial" w:hAnsi="Arial" w:cs="Arial"/>
          <w:color w:val="1F1F1F"/>
          <w:w w:val="105"/>
        </w:rPr>
        <w:t>percent of</w:t>
      </w:r>
      <w:r w:rsidRPr="00623160">
        <w:rPr>
          <w:rFonts w:ascii="Arial" w:hAnsi="Arial" w:cs="Arial"/>
          <w:color w:val="1F1F1F"/>
          <w:spacing w:val="-2"/>
          <w:w w:val="105"/>
        </w:rPr>
        <w:t xml:space="preserve"> </w:t>
      </w:r>
      <w:r w:rsidRPr="00623160">
        <w:rPr>
          <w:rFonts w:ascii="Arial" w:hAnsi="Arial" w:cs="Arial"/>
          <w:color w:val="1F1F1F"/>
          <w:w w:val="105"/>
        </w:rPr>
        <w:t>the</w:t>
      </w:r>
      <w:r w:rsidRPr="00623160">
        <w:rPr>
          <w:rFonts w:ascii="Arial" w:hAnsi="Arial" w:cs="Arial"/>
          <w:color w:val="1F1F1F"/>
          <w:spacing w:val="-11"/>
          <w:w w:val="105"/>
        </w:rPr>
        <w:t xml:space="preserve"> </w:t>
      </w:r>
      <w:r w:rsidRPr="00623160">
        <w:rPr>
          <w:rFonts w:ascii="Arial" w:hAnsi="Arial" w:cs="Arial"/>
          <w:color w:val="1F1F1F"/>
          <w:w w:val="105"/>
        </w:rPr>
        <w:t>work</w:t>
      </w:r>
      <w:r w:rsidRPr="00623160">
        <w:rPr>
          <w:rFonts w:ascii="Arial" w:hAnsi="Arial" w:cs="Arial"/>
          <w:color w:val="1F1F1F"/>
          <w:spacing w:val="-4"/>
          <w:w w:val="105"/>
        </w:rPr>
        <w:t xml:space="preserve"> </w:t>
      </w:r>
      <w:r w:rsidRPr="00623160">
        <w:rPr>
          <w:rFonts w:ascii="Arial" w:hAnsi="Arial" w:cs="Arial"/>
          <w:color w:val="1F1F1F"/>
          <w:w w:val="105"/>
        </w:rPr>
        <w:t>authorized by</w:t>
      </w:r>
      <w:r w:rsidRPr="00623160">
        <w:rPr>
          <w:rFonts w:ascii="Arial" w:hAnsi="Arial" w:cs="Arial"/>
          <w:color w:val="1F1F1F"/>
          <w:spacing w:val="-3"/>
          <w:w w:val="105"/>
        </w:rPr>
        <w:t xml:space="preserve"> </w:t>
      </w:r>
      <w:r w:rsidRPr="00623160">
        <w:rPr>
          <w:rFonts w:ascii="Arial" w:hAnsi="Arial" w:cs="Arial"/>
          <w:color w:val="1F1F1F"/>
          <w:w w:val="105"/>
        </w:rPr>
        <w:t>the permit, measured as a</w:t>
      </w:r>
      <w:r w:rsidRPr="00623160">
        <w:rPr>
          <w:rFonts w:ascii="Arial" w:hAnsi="Arial" w:cs="Arial"/>
          <w:color w:val="1F1F1F"/>
          <w:spacing w:val="-4"/>
          <w:w w:val="105"/>
        </w:rPr>
        <w:t xml:space="preserve"> </w:t>
      </w:r>
      <w:r w:rsidRPr="00623160">
        <w:rPr>
          <w:rFonts w:ascii="Arial" w:hAnsi="Arial" w:cs="Arial"/>
          <w:color w:val="1F1F1F"/>
          <w:w w:val="105"/>
        </w:rPr>
        <w:t>percentage of total estimated cost</w:t>
      </w:r>
    </w:p>
    <w:p w14:paraId="747EA600" w14:textId="611FF8BA" w:rsidR="00A66593" w:rsidRPr="00A66593" w:rsidRDefault="00A66593" w:rsidP="00A66593">
      <w:pPr>
        <w:spacing w:before="120" w:line="252" w:lineRule="auto"/>
        <w:ind w:left="720" w:right="-144" w:hanging="720"/>
        <w:rPr>
          <w:rFonts w:ascii="Arial" w:hAnsi="Arial" w:cs="Arial"/>
        </w:rPr>
      </w:pPr>
      <w:r>
        <w:rPr>
          <w:rFonts w:ascii="Arial" w:hAnsi="Arial" w:cs="Arial"/>
          <w:color w:val="1F1F1F"/>
          <w:w w:val="105"/>
        </w:rPr>
        <w:t>3.</w:t>
      </w:r>
      <w:r>
        <w:rPr>
          <w:rFonts w:ascii="Arial" w:hAnsi="Arial" w:cs="Arial"/>
          <w:color w:val="1F1F1F"/>
          <w:w w:val="105"/>
        </w:rPr>
        <w:tab/>
      </w:r>
      <w:r w:rsidRPr="00A66593">
        <w:rPr>
          <w:rFonts w:ascii="Arial" w:hAnsi="Arial" w:cs="Arial"/>
          <w:color w:val="1F1F1F"/>
          <w:w w:val="105"/>
        </w:rPr>
        <w:t>Code</w:t>
      </w:r>
      <w:r w:rsidRPr="00A66593">
        <w:rPr>
          <w:rFonts w:ascii="Arial" w:hAnsi="Arial" w:cs="Arial"/>
          <w:color w:val="1F1F1F"/>
          <w:spacing w:val="-5"/>
          <w:w w:val="105"/>
        </w:rPr>
        <w:t xml:space="preserve"> </w:t>
      </w:r>
      <w:r w:rsidRPr="00A66593">
        <w:rPr>
          <w:rFonts w:ascii="Arial" w:hAnsi="Arial" w:cs="Arial"/>
          <w:color w:val="1F1F1F"/>
          <w:w w:val="105"/>
        </w:rPr>
        <w:t>Enforcement Officer:</w:t>
      </w:r>
      <w:r w:rsidRPr="00A66593">
        <w:rPr>
          <w:rFonts w:ascii="Arial" w:hAnsi="Arial" w:cs="Arial"/>
          <w:color w:val="1F1F1F"/>
          <w:spacing w:val="-4"/>
          <w:w w:val="105"/>
        </w:rPr>
        <w:t xml:space="preserve"> </w:t>
      </w:r>
      <w:r w:rsidRPr="00A66593">
        <w:rPr>
          <w:rFonts w:ascii="Arial" w:hAnsi="Arial" w:cs="Arial"/>
          <w:color w:val="1F1F1F"/>
          <w:w w:val="105"/>
        </w:rPr>
        <w:t>The</w:t>
      </w:r>
      <w:r w:rsidRPr="00A66593">
        <w:rPr>
          <w:rFonts w:ascii="Arial" w:hAnsi="Arial" w:cs="Arial"/>
          <w:color w:val="1F1F1F"/>
          <w:spacing w:val="-7"/>
          <w:w w:val="105"/>
        </w:rPr>
        <w:t xml:space="preserve"> </w:t>
      </w:r>
      <w:r w:rsidRPr="00A66593">
        <w:rPr>
          <w:rFonts w:ascii="Arial" w:hAnsi="Arial" w:cs="Arial"/>
          <w:color w:val="1F1F1F"/>
          <w:w w:val="105"/>
        </w:rPr>
        <w:t>Code</w:t>
      </w:r>
      <w:r w:rsidRPr="00A66593">
        <w:rPr>
          <w:rFonts w:ascii="Arial" w:hAnsi="Arial" w:cs="Arial"/>
          <w:color w:val="1F1F1F"/>
          <w:spacing w:val="-5"/>
          <w:w w:val="105"/>
        </w:rPr>
        <w:t xml:space="preserve"> </w:t>
      </w:r>
      <w:r w:rsidRPr="00A66593">
        <w:rPr>
          <w:rFonts w:ascii="Arial" w:hAnsi="Arial" w:cs="Arial"/>
          <w:color w:val="1F1F1F"/>
          <w:w w:val="105"/>
        </w:rPr>
        <w:t>Enforcement Officer</w:t>
      </w:r>
      <w:r w:rsidRPr="00A66593">
        <w:rPr>
          <w:rFonts w:ascii="Arial" w:hAnsi="Arial" w:cs="Arial"/>
          <w:color w:val="1F1F1F"/>
          <w:spacing w:val="-7"/>
          <w:w w:val="105"/>
        </w:rPr>
        <w:t xml:space="preserve"> </w:t>
      </w:r>
      <w:r w:rsidRPr="00A66593">
        <w:rPr>
          <w:rFonts w:ascii="Arial" w:hAnsi="Arial" w:cs="Arial"/>
          <w:color w:val="1F1F1F"/>
          <w:w w:val="105"/>
        </w:rPr>
        <w:t>shall</w:t>
      </w:r>
      <w:r w:rsidRPr="00A66593">
        <w:rPr>
          <w:rFonts w:ascii="Arial" w:hAnsi="Arial" w:cs="Arial"/>
          <w:color w:val="1F1F1F"/>
          <w:spacing w:val="-5"/>
          <w:w w:val="105"/>
        </w:rPr>
        <w:t xml:space="preserve"> </w:t>
      </w:r>
      <w:r w:rsidRPr="00A66593">
        <w:rPr>
          <w:rFonts w:ascii="Arial" w:hAnsi="Arial" w:cs="Arial"/>
          <w:color w:val="1F1F1F"/>
          <w:w w:val="105"/>
        </w:rPr>
        <w:t>approve or</w:t>
      </w:r>
      <w:r w:rsidRPr="00A66593">
        <w:rPr>
          <w:rFonts w:ascii="Arial" w:hAnsi="Arial" w:cs="Arial"/>
          <w:color w:val="1F1F1F"/>
          <w:spacing w:val="-2"/>
          <w:w w:val="105"/>
        </w:rPr>
        <w:t xml:space="preserve"> </w:t>
      </w:r>
      <w:r w:rsidRPr="00A66593">
        <w:rPr>
          <w:rFonts w:ascii="Arial" w:hAnsi="Arial" w:cs="Arial"/>
          <w:color w:val="1F1F1F"/>
          <w:w w:val="105"/>
        </w:rPr>
        <w:t>deny those applications which he</w:t>
      </w:r>
      <w:r w:rsidRPr="00A66593">
        <w:rPr>
          <w:rFonts w:ascii="Arial" w:hAnsi="Arial" w:cs="Arial"/>
          <w:color w:val="1F1F1F"/>
          <w:spacing w:val="-14"/>
          <w:w w:val="105"/>
        </w:rPr>
        <w:t xml:space="preserve"> </w:t>
      </w:r>
      <w:r w:rsidRPr="00A66593">
        <w:rPr>
          <w:rFonts w:ascii="Arial" w:hAnsi="Arial" w:cs="Arial"/>
          <w:color w:val="1F1F1F"/>
          <w:w w:val="105"/>
        </w:rPr>
        <w:t>or</w:t>
      </w:r>
      <w:r w:rsidRPr="00A66593">
        <w:rPr>
          <w:rFonts w:ascii="Arial" w:hAnsi="Arial" w:cs="Arial"/>
          <w:color w:val="1F1F1F"/>
          <w:spacing w:val="-3"/>
          <w:w w:val="105"/>
        </w:rPr>
        <w:t xml:space="preserve"> </w:t>
      </w:r>
      <w:r w:rsidRPr="00A66593">
        <w:rPr>
          <w:rFonts w:ascii="Arial" w:hAnsi="Arial" w:cs="Arial"/>
          <w:color w:val="1F1F1F"/>
          <w:w w:val="105"/>
        </w:rPr>
        <w:t>she</w:t>
      </w:r>
      <w:r w:rsidRPr="00A66593">
        <w:rPr>
          <w:rFonts w:ascii="Arial" w:hAnsi="Arial" w:cs="Arial"/>
          <w:color w:val="1F1F1F"/>
          <w:spacing w:val="-5"/>
          <w:w w:val="105"/>
        </w:rPr>
        <w:t xml:space="preserve"> </w:t>
      </w:r>
      <w:r w:rsidRPr="00A66593">
        <w:rPr>
          <w:rFonts w:ascii="Arial" w:hAnsi="Arial" w:cs="Arial"/>
          <w:color w:val="1F1F1F"/>
          <w:w w:val="105"/>
        </w:rPr>
        <w:t>is</w:t>
      </w:r>
      <w:r w:rsidRPr="00A66593">
        <w:rPr>
          <w:rFonts w:ascii="Arial" w:hAnsi="Arial" w:cs="Arial"/>
          <w:color w:val="1F1F1F"/>
          <w:spacing w:val="-8"/>
          <w:w w:val="105"/>
        </w:rPr>
        <w:t xml:space="preserve"> </w:t>
      </w:r>
      <w:r w:rsidRPr="00A66593">
        <w:rPr>
          <w:rFonts w:ascii="Arial" w:hAnsi="Arial" w:cs="Arial"/>
          <w:color w:val="1F1F1F"/>
          <w:w w:val="105"/>
        </w:rPr>
        <w:t>empowered to</w:t>
      </w:r>
      <w:r w:rsidRPr="00A66593">
        <w:rPr>
          <w:rFonts w:ascii="Arial" w:hAnsi="Arial" w:cs="Arial"/>
          <w:color w:val="1F1F1F"/>
          <w:spacing w:val="-4"/>
          <w:w w:val="105"/>
        </w:rPr>
        <w:t xml:space="preserve"> </w:t>
      </w:r>
      <w:r w:rsidRPr="00A66593">
        <w:rPr>
          <w:rFonts w:ascii="Arial" w:hAnsi="Arial" w:cs="Arial"/>
          <w:color w:val="1F1F1F"/>
          <w:w w:val="105"/>
        </w:rPr>
        <w:t>issue.</w:t>
      </w:r>
      <w:r w:rsidRPr="00A66593">
        <w:rPr>
          <w:rFonts w:ascii="Arial" w:hAnsi="Arial" w:cs="Arial"/>
          <w:color w:val="1F1F1F"/>
          <w:spacing w:val="40"/>
          <w:w w:val="105"/>
        </w:rPr>
        <w:t xml:space="preserve"> </w:t>
      </w:r>
      <w:r w:rsidRPr="00A66593">
        <w:rPr>
          <w:rFonts w:ascii="Arial" w:hAnsi="Arial" w:cs="Arial"/>
          <w:color w:val="1F1F1F"/>
          <w:w w:val="105"/>
        </w:rPr>
        <w:t>Approval shall be</w:t>
      </w:r>
      <w:r w:rsidRPr="00A66593">
        <w:rPr>
          <w:rFonts w:ascii="Arial" w:hAnsi="Arial" w:cs="Arial"/>
          <w:color w:val="1F1F1F"/>
          <w:spacing w:val="-3"/>
          <w:w w:val="105"/>
        </w:rPr>
        <w:t xml:space="preserve"> </w:t>
      </w:r>
      <w:r w:rsidRPr="00A66593">
        <w:rPr>
          <w:rFonts w:ascii="Arial" w:hAnsi="Arial" w:cs="Arial"/>
          <w:color w:val="1F1F1F"/>
          <w:w w:val="105"/>
        </w:rPr>
        <w:t>only in</w:t>
      </w:r>
      <w:r w:rsidRPr="00A66593">
        <w:rPr>
          <w:rFonts w:ascii="Arial" w:hAnsi="Arial" w:cs="Arial"/>
          <w:color w:val="1F1F1F"/>
          <w:spacing w:val="-8"/>
          <w:w w:val="105"/>
        </w:rPr>
        <w:t xml:space="preserve"> </w:t>
      </w:r>
      <w:r w:rsidRPr="00A66593">
        <w:rPr>
          <w:rFonts w:ascii="Arial" w:hAnsi="Arial" w:cs="Arial"/>
          <w:color w:val="1F1F1F"/>
          <w:w w:val="105"/>
        </w:rPr>
        <w:t>those</w:t>
      </w:r>
      <w:r w:rsidRPr="00A66593">
        <w:rPr>
          <w:rFonts w:ascii="Arial" w:hAnsi="Arial" w:cs="Arial"/>
          <w:color w:val="1F1F1F"/>
          <w:spacing w:val="-4"/>
          <w:w w:val="105"/>
        </w:rPr>
        <w:t xml:space="preserve"> </w:t>
      </w:r>
      <w:r w:rsidRPr="00A66593">
        <w:rPr>
          <w:rFonts w:ascii="Arial" w:hAnsi="Arial" w:cs="Arial"/>
          <w:color w:val="1F1F1F"/>
          <w:w w:val="105"/>
        </w:rPr>
        <w:t>cases</w:t>
      </w:r>
      <w:r w:rsidRPr="00A66593">
        <w:rPr>
          <w:rFonts w:ascii="Arial" w:hAnsi="Arial" w:cs="Arial"/>
          <w:color w:val="1F1F1F"/>
          <w:spacing w:val="-1"/>
          <w:w w:val="105"/>
        </w:rPr>
        <w:t xml:space="preserve"> </w:t>
      </w:r>
      <w:r w:rsidRPr="00A66593">
        <w:rPr>
          <w:rFonts w:ascii="Arial" w:hAnsi="Arial" w:cs="Arial"/>
          <w:color w:val="1F1F1F"/>
          <w:w w:val="105"/>
        </w:rPr>
        <w:t>where the</w:t>
      </w:r>
      <w:r w:rsidRPr="00A66593">
        <w:rPr>
          <w:rFonts w:ascii="Arial" w:hAnsi="Arial" w:cs="Arial"/>
          <w:color w:val="1F1F1F"/>
          <w:spacing w:val="-7"/>
          <w:w w:val="105"/>
        </w:rPr>
        <w:t xml:space="preserve"> </w:t>
      </w:r>
      <w:r w:rsidRPr="00A66593">
        <w:rPr>
          <w:rFonts w:ascii="Arial" w:hAnsi="Arial" w:cs="Arial"/>
          <w:color w:val="1F1F1F"/>
          <w:w w:val="105"/>
        </w:rPr>
        <w:t>application clearly meets all</w:t>
      </w:r>
      <w:r w:rsidRPr="00A66593">
        <w:rPr>
          <w:rFonts w:ascii="Arial" w:hAnsi="Arial" w:cs="Arial"/>
          <w:color w:val="1F1F1F"/>
          <w:spacing w:val="-5"/>
          <w:w w:val="105"/>
        </w:rPr>
        <w:t xml:space="preserve"> </w:t>
      </w:r>
      <w:r w:rsidRPr="00A66593">
        <w:rPr>
          <w:rFonts w:ascii="Arial" w:hAnsi="Arial" w:cs="Arial"/>
          <w:color w:val="1F1F1F"/>
          <w:w w:val="105"/>
        </w:rPr>
        <w:t>the</w:t>
      </w:r>
      <w:r w:rsidRPr="00A66593">
        <w:rPr>
          <w:rFonts w:ascii="Arial" w:hAnsi="Arial" w:cs="Arial"/>
          <w:color w:val="1F1F1F"/>
          <w:spacing w:val="-9"/>
          <w:w w:val="105"/>
        </w:rPr>
        <w:t xml:space="preserve"> </w:t>
      </w:r>
      <w:r w:rsidRPr="00A66593">
        <w:rPr>
          <w:rFonts w:ascii="Arial" w:hAnsi="Arial" w:cs="Arial"/>
          <w:color w:val="1F1F1F"/>
          <w:w w:val="105"/>
        </w:rPr>
        <w:t>provisions of</w:t>
      </w:r>
      <w:r w:rsidRPr="00A66593">
        <w:rPr>
          <w:rFonts w:ascii="Arial" w:hAnsi="Arial" w:cs="Arial"/>
          <w:color w:val="1F1F1F"/>
          <w:spacing w:val="-6"/>
          <w:w w:val="105"/>
        </w:rPr>
        <w:t xml:space="preserve"> </w:t>
      </w:r>
      <w:r w:rsidRPr="00A66593">
        <w:rPr>
          <w:rFonts w:ascii="Arial" w:hAnsi="Arial" w:cs="Arial"/>
          <w:color w:val="1F1F1F"/>
          <w:w w:val="105"/>
        </w:rPr>
        <w:t>the</w:t>
      </w:r>
      <w:r w:rsidRPr="00A66593">
        <w:rPr>
          <w:rFonts w:ascii="Arial" w:hAnsi="Arial" w:cs="Arial"/>
          <w:color w:val="1F1F1F"/>
          <w:spacing w:val="-13"/>
          <w:w w:val="105"/>
        </w:rPr>
        <w:t xml:space="preserve"> </w:t>
      </w:r>
      <w:r w:rsidRPr="00A66593">
        <w:rPr>
          <w:rFonts w:ascii="Arial" w:hAnsi="Arial" w:cs="Arial"/>
          <w:color w:val="1F1F1F"/>
          <w:w w:val="105"/>
        </w:rPr>
        <w:t>Ordinance.</w:t>
      </w:r>
      <w:r w:rsidRPr="00A66593">
        <w:rPr>
          <w:rFonts w:ascii="Arial" w:hAnsi="Arial" w:cs="Arial"/>
          <w:color w:val="1F1F1F"/>
          <w:spacing w:val="40"/>
          <w:w w:val="105"/>
        </w:rPr>
        <w:t xml:space="preserve"> </w:t>
      </w:r>
      <w:r w:rsidRPr="00A66593">
        <w:rPr>
          <w:rFonts w:ascii="Arial" w:hAnsi="Arial" w:cs="Arial"/>
          <w:color w:val="1F1F1F"/>
          <w:w w:val="105"/>
        </w:rPr>
        <w:t>In</w:t>
      </w:r>
      <w:r w:rsidRPr="00A66593">
        <w:rPr>
          <w:rFonts w:ascii="Arial" w:hAnsi="Arial" w:cs="Arial"/>
          <w:color w:val="1F1F1F"/>
          <w:spacing w:val="-7"/>
          <w:w w:val="105"/>
        </w:rPr>
        <w:t xml:space="preserve"> </w:t>
      </w:r>
      <w:r w:rsidRPr="00A66593">
        <w:rPr>
          <w:rFonts w:ascii="Arial" w:hAnsi="Arial" w:cs="Arial"/>
          <w:color w:val="1F1F1F"/>
          <w:w w:val="105"/>
        </w:rPr>
        <w:t>those</w:t>
      </w:r>
      <w:r w:rsidRPr="00A66593">
        <w:rPr>
          <w:rFonts w:ascii="Arial" w:hAnsi="Arial" w:cs="Arial"/>
          <w:color w:val="1F1F1F"/>
          <w:spacing w:val="-2"/>
          <w:w w:val="105"/>
        </w:rPr>
        <w:t xml:space="preserve"> </w:t>
      </w:r>
      <w:r w:rsidRPr="00A66593">
        <w:rPr>
          <w:rFonts w:ascii="Arial" w:hAnsi="Arial" w:cs="Arial"/>
          <w:color w:val="1F1F1F"/>
          <w:w w:val="105"/>
        </w:rPr>
        <w:t>matters where, in</w:t>
      </w:r>
      <w:r w:rsidRPr="00A66593">
        <w:rPr>
          <w:rFonts w:ascii="Arial" w:hAnsi="Arial" w:cs="Arial"/>
          <w:color w:val="1F1F1F"/>
          <w:spacing w:val="-2"/>
          <w:w w:val="105"/>
        </w:rPr>
        <w:t xml:space="preserve"> </w:t>
      </w:r>
      <w:r w:rsidRPr="00A66593">
        <w:rPr>
          <w:rFonts w:ascii="Arial" w:hAnsi="Arial" w:cs="Arial"/>
          <w:color w:val="1F1F1F"/>
          <w:w w:val="105"/>
        </w:rPr>
        <w:t>his</w:t>
      </w:r>
      <w:r w:rsidRPr="00A66593">
        <w:rPr>
          <w:rFonts w:ascii="Arial" w:hAnsi="Arial" w:cs="Arial"/>
          <w:color w:val="1F1F1F"/>
          <w:spacing w:val="-4"/>
          <w:w w:val="105"/>
        </w:rPr>
        <w:t xml:space="preserve"> </w:t>
      </w:r>
      <w:r w:rsidRPr="00A66593">
        <w:rPr>
          <w:rFonts w:ascii="Arial" w:hAnsi="Arial" w:cs="Arial"/>
          <w:color w:val="1F1F1F"/>
          <w:w w:val="105"/>
        </w:rPr>
        <w:t>or her</w:t>
      </w:r>
      <w:r w:rsidRPr="00A66593">
        <w:rPr>
          <w:rFonts w:ascii="Arial" w:hAnsi="Arial" w:cs="Arial"/>
          <w:color w:val="1F1F1F"/>
          <w:spacing w:val="-15"/>
          <w:w w:val="105"/>
        </w:rPr>
        <w:t xml:space="preserve"> </w:t>
      </w:r>
      <w:r w:rsidRPr="00A66593">
        <w:rPr>
          <w:rFonts w:ascii="Arial" w:hAnsi="Arial" w:cs="Arial"/>
          <w:color w:val="1F1F1F"/>
          <w:w w:val="105"/>
        </w:rPr>
        <w:t>opinion,</w:t>
      </w:r>
      <w:r w:rsidRPr="00A66593">
        <w:rPr>
          <w:rFonts w:ascii="Arial" w:hAnsi="Arial" w:cs="Arial"/>
          <w:color w:val="1F1F1F"/>
          <w:spacing w:val="-6"/>
          <w:w w:val="105"/>
        </w:rPr>
        <w:t xml:space="preserve"> </w:t>
      </w:r>
      <w:r w:rsidRPr="00A66593">
        <w:rPr>
          <w:rFonts w:ascii="Arial" w:hAnsi="Arial" w:cs="Arial"/>
          <w:color w:val="1F1F1F"/>
          <w:w w:val="105"/>
        </w:rPr>
        <w:t>there</w:t>
      </w:r>
      <w:r w:rsidRPr="00A66593">
        <w:rPr>
          <w:rFonts w:ascii="Arial" w:hAnsi="Arial" w:cs="Arial"/>
          <w:color w:val="1F1F1F"/>
          <w:spacing w:val="-8"/>
          <w:w w:val="105"/>
        </w:rPr>
        <w:t xml:space="preserve"> </w:t>
      </w:r>
      <w:r w:rsidRPr="00A66593">
        <w:rPr>
          <w:rFonts w:ascii="Arial" w:hAnsi="Arial" w:cs="Arial"/>
          <w:color w:val="1F1F1F"/>
          <w:w w:val="105"/>
        </w:rPr>
        <w:t>is</w:t>
      </w:r>
      <w:r w:rsidRPr="00A66593">
        <w:rPr>
          <w:rFonts w:ascii="Arial" w:hAnsi="Arial" w:cs="Arial"/>
          <w:color w:val="1F1F1F"/>
          <w:spacing w:val="-12"/>
          <w:w w:val="105"/>
        </w:rPr>
        <w:t xml:space="preserve"> </w:t>
      </w:r>
      <w:r w:rsidRPr="00A66593">
        <w:rPr>
          <w:rFonts w:ascii="Arial" w:hAnsi="Arial" w:cs="Arial"/>
          <w:color w:val="1F1F1F"/>
          <w:w w:val="105"/>
        </w:rPr>
        <w:t>doubt</w:t>
      </w:r>
      <w:r w:rsidRPr="00A66593">
        <w:rPr>
          <w:rFonts w:ascii="Arial" w:hAnsi="Arial" w:cs="Arial"/>
          <w:color w:val="1F1F1F"/>
          <w:spacing w:val="-11"/>
          <w:w w:val="105"/>
        </w:rPr>
        <w:t xml:space="preserve"> </w:t>
      </w:r>
      <w:r w:rsidRPr="00A66593">
        <w:rPr>
          <w:rFonts w:ascii="Arial" w:hAnsi="Arial" w:cs="Arial"/>
          <w:color w:val="1F1F1F"/>
          <w:w w:val="105"/>
        </w:rPr>
        <w:t>about</w:t>
      </w:r>
      <w:r w:rsidRPr="00A66593">
        <w:rPr>
          <w:rFonts w:ascii="Arial" w:hAnsi="Arial" w:cs="Arial"/>
          <w:color w:val="1F1F1F"/>
          <w:spacing w:val="-8"/>
          <w:w w:val="105"/>
        </w:rPr>
        <w:t xml:space="preserve"> </w:t>
      </w:r>
      <w:r w:rsidRPr="00A66593">
        <w:rPr>
          <w:rFonts w:ascii="Arial" w:hAnsi="Arial" w:cs="Arial"/>
          <w:color w:val="1F1F1F"/>
          <w:w w:val="105"/>
        </w:rPr>
        <w:t>compliance</w:t>
      </w:r>
      <w:r w:rsidRPr="00A66593">
        <w:rPr>
          <w:rFonts w:ascii="Arial" w:hAnsi="Arial" w:cs="Arial"/>
          <w:color w:val="1F1F1F"/>
          <w:spacing w:val="-2"/>
          <w:w w:val="105"/>
        </w:rPr>
        <w:t xml:space="preserve"> </w:t>
      </w:r>
      <w:r w:rsidRPr="00A66593">
        <w:rPr>
          <w:rFonts w:ascii="Arial" w:hAnsi="Arial" w:cs="Arial"/>
          <w:color w:val="1F1F1F"/>
          <w:w w:val="105"/>
        </w:rPr>
        <w:t>and</w:t>
      </w:r>
      <w:r w:rsidRPr="00A66593">
        <w:rPr>
          <w:rFonts w:ascii="Arial" w:hAnsi="Arial" w:cs="Arial"/>
          <w:color w:val="1F1F1F"/>
          <w:spacing w:val="-13"/>
          <w:w w:val="105"/>
        </w:rPr>
        <w:t xml:space="preserve"> </w:t>
      </w:r>
      <w:r w:rsidRPr="00A66593">
        <w:rPr>
          <w:rFonts w:ascii="Arial" w:hAnsi="Arial" w:cs="Arial"/>
          <w:color w:val="1F1F1F"/>
          <w:w w:val="105"/>
        </w:rPr>
        <w:t>which</w:t>
      </w:r>
      <w:r w:rsidRPr="00A66593">
        <w:rPr>
          <w:rFonts w:ascii="Arial" w:hAnsi="Arial" w:cs="Arial"/>
          <w:color w:val="1F1F1F"/>
          <w:spacing w:val="-12"/>
          <w:w w:val="105"/>
        </w:rPr>
        <w:t xml:space="preserve"> </w:t>
      </w:r>
      <w:r w:rsidRPr="00A66593">
        <w:rPr>
          <w:rFonts w:ascii="Arial" w:hAnsi="Arial" w:cs="Arial"/>
          <w:color w:val="1F1F1F"/>
          <w:w w:val="105"/>
        </w:rPr>
        <w:t>requires</w:t>
      </w:r>
      <w:r w:rsidRPr="00A66593">
        <w:rPr>
          <w:rFonts w:ascii="Arial" w:hAnsi="Arial" w:cs="Arial"/>
          <w:color w:val="1F1F1F"/>
          <w:spacing w:val="-6"/>
          <w:w w:val="105"/>
        </w:rPr>
        <w:t xml:space="preserve"> </w:t>
      </w:r>
      <w:r w:rsidRPr="00A66593">
        <w:rPr>
          <w:rFonts w:ascii="Arial" w:hAnsi="Arial" w:cs="Arial"/>
          <w:color w:val="1F1F1F"/>
          <w:w w:val="105"/>
        </w:rPr>
        <w:t>interpretation</w:t>
      </w:r>
      <w:r w:rsidRPr="00A66593">
        <w:rPr>
          <w:rFonts w:ascii="Arial" w:hAnsi="Arial" w:cs="Arial"/>
          <w:color w:val="1F1F1F"/>
          <w:spacing w:val="-16"/>
          <w:w w:val="105"/>
        </w:rPr>
        <w:t xml:space="preserve"> </w:t>
      </w:r>
      <w:r w:rsidRPr="00A66593">
        <w:rPr>
          <w:rFonts w:ascii="Arial" w:hAnsi="Arial" w:cs="Arial"/>
          <w:color w:val="1F1F1F"/>
          <w:w w:val="105"/>
        </w:rPr>
        <w:t>of</w:t>
      </w:r>
      <w:r w:rsidRPr="00A66593">
        <w:rPr>
          <w:rFonts w:ascii="Arial" w:hAnsi="Arial" w:cs="Arial"/>
          <w:color w:val="1F1F1F"/>
          <w:spacing w:val="-14"/>
          <w:w w:val="105"/>
        </w:rPr>
        <w:t xml:space="preserve"> </w:t>
      </w:r>
      <w:r w:rsidRPr="00A66593">
        <w:rPr>
          <w:rFonts w:ascii="Arial" w:hAnsi="Arial" w:cs="Arial"/>
          <w:color w:val="1F1F1F"/>
          <w:w w:val="105"/>
        </w:rPr>
        <w:t>the</w:t>
      </w:r>
      <w:r w:rsidRPr="00A66593">
        <w:rPr>
          <w:rFonts w:ascii="Arial" w:hAnsi="Arial" w:cs="Arial"/>
          <w:color w:val="1F1F1F"/>
          <w:spacing w:val="-13"/>
          <w:w w:val="105"/>
        </w:rPr>
        <w:t xml:space="preserve"> </w:t>
      </w:r>
      <w:r w:rsidRPr="00A66593">
        <w:rPr>
          <w:rFonts w:ascii="Arial" w:hAnsi="Arial" w:cs="Arial"/>
          <w:color w:val="1F1F1F"/>
          <w:w w:val="105"/>
        </w:rPr>
        <w:t>Ordinance,</w:t>
      </w:r>
      <w:r w:rsidRPr="00A66593">
        <w:rPr>
          <w:rFonts w:ascii="Arial" w:hAnsi="Arial" w:cs="Arial"/>
          <w:color w:val="1F1F1F"/>
          <w:spacing w:val="-7"/>
          <w:w w:val="105"/>
        </w:rPr>
        <w:t xml:space="preserve"> </w:t>
      </w:r>
      <w:r w:rsidRPr="00A66593">
        <w:rPr>
          <w:rFonts w:ascii="Arial" w:hAnsi="Arial" w:cs="Arial"/>
          <w:color w:val="1F1F1F"/>
          <w:w w:val="105"/>
        </w:rPr>
        <w:t>he or</w:t>
      </w:r>
      <w:r w:rsidRPr="00A66593">
        <w:rPr>
          <w:rFonts w:ascii="Arial" w:hAnsi="Arial" w:cs="Arial"/>
          <w:color w:val="1F1F1F"/>
          <w:spacing w:val="-6"/>
          <w:w w:val="105"/>
        </w:rPr>
        <w:t xml:space="preserve"> </w:t>
      </w:r>
      <w:r w:rsidRPr="00A66593">
        <w:rPr>
          <w:rFonts w:ascii="Arial" w:hAnsi="Arial" w:cs="Arial"/>
          <w:color w:val="1F1F1F"/>
          <w:w w:val="105"/>
        </w:rPr>
        <w:t>she</w:t>
      </w:r>
      <w:r w:rsidRPr="00A66593">
        <w:rPr>
          <w:rFonts w:ascii="Arial" w:hAnsi="Arial" w:cs="Arial"/>
          <w:color w:val="1F1F1F"/>
          <w:spacing w:val="-9"/>
          <w:w w:val="105"/>
        </w:rPr>
        <w:t xml:space="preserve"> </w:t>
      </w:r>
      <w:r w:rsidRPr="00A66593">
        <w:rPr>
          <w:rFonts w:ascii="Arial" w:hAnsi="Arial" w:cs="Arial"/>
          <w:color w:val="1F1F1F"/>
          <w:w w:val="105"/>
        </w:rPr>
        <w:t>shall</w:t>
      </w:r>
      <w:r w:rsidRPr="00A66593">
        <w:rPr>
          <w:rFonts w:ascii="Arial" w:hAnsi="Arial" w:cs="Arial"/>
          <w:color w:val="1F1F1F"/>
          <w:spacing w:val="-6"/>
          <w:w w:val="105"/>
        </w:rPr>
        <w:t xml:space="preserve"> </w:t>
      </w:r>
      <w:r w:rsidRPr="00A66593">
        <w:rPr>
          <w:rFonts w:ascii="Arial" w:hAnsi="Arial" w:cs="Arial"/>
          <w:color w:val="1F1F1F"/>
          <w:w w:val="105"/>
        </w:rPr>
        <w:t>deny</w:t>
      </w:r>
      <w:r w:rsidRPr="00A66593">
        <w:rPr>
          <w:rFonts w:ascii="Arial" w:hAnsi="Arial" w:cs="Arial"/>
          <w:color w:val="1F1F1F"/>
          <w:spacing w:val="-4"/>
          <w:w w:val="105"/>
        </w:rPr>
        <w:t xml:space="preserve"> </w:t>
      </w:r>
      <w:r w:rsidRPr="00A66593">
        <w:rPr>
          <w:rFonts w:ascii="Arial" w:hAnsi="Arial" w:cs="Arial"/>
          <w:color w:val="1F1F1F"/>
          <w:w w:val="105"/>
        </w:rPr>
        <w:t>the</w:t>
      </w:r>
      <w:r w:rsidRPr="00A66593">
        <w:rPr>
          <w:rFonts w:ascii="Arial" w:hAnsi="Arial" w:cs="Arial"/>
          <w:color w:val="1F1F1F"/>
          <w:spacing w:val="-6"/>
          <w:w w:val="105"/>
        </w:rPr>
        <w:t xml:space="preserve"> </w:t>
      </w:r>
      <w:r w:rsidRPr="00A66593">
        <w:rPr>
          <w:rFonts w:ascii="Arial" w:hAnsi="Arial" w:cs="Arial"/>
          <w:color w:val="1F1F1F"/>
          <w:w w:val="105"/>
        </w:rPr>
        <w:t>permit and</w:t>
      </w:r>
      <w:r w:rsidRPr="00A66593">
        <w:rPr>
          <w:rFonts w:ascii="Arial" w:hAnsi="Arial" w:cs="Arial"/>
          <w:color w:val="1F1F1F"/>
          <w:spacing w:val="-3"/>
          <w:w w:val="105"/>
        </w:rPr>
        <w:t xml:space="preserve"> </w:t>
      </w:r>
      <w:r w:rsidRPr="00A66593">
        <w:rPr>
          <w:rFonts w:ascii="Arial" w:hAnsi="Arial" w:cs="Arial"/>
          <w:color w:val="1F1F1F"/>
          <w:w w:val="105"/>
        </w:rPr>
        <w:t>refer</w:t>
      </w:r>
      <w:r w:rsidRPr="00A66593">
        <w:rPr>
          <w:rFonts w:ascii="Arial" w:hAnsi="Arial" w:cs="Arial"/>
          <w:color w:val="1F1F1F"/>
          <w:spacing w:val="-3"/>
          <w:w w:val="105"/>
        </w:rPr>
        <w:t xml:space="preserve"> </w:t>
      </w:r>
      <w:r w:rsidRPr="00A66593">
        <w:rPr>
          <w:rFonts w:ascii="Arial" w:hAnsi="Arial" w:cs="Arial"/>
          <w:color w:val="1F1F1F"/>
          <w:w w:val="105"/>
        </w:rPr>
        <w:t>the</w:t>
      </w:r>
      <w:r w:rsidRPr="00A66593">
        <w:rPr>
          <w:rFonts w:ascii="Arial" w:hAnsi="Arial" w:cs="Arial"/>
          <w:color w:val="1F1F1F"/>
          <w:spacing w:val="-11"/>
          <w:w w:val="105"/>
        </w:rPr>
        <w:t xml:space="preserve"> </w:t>
      </w:r>
      <w:r w:rsidRPr="00A66593">
        <w:rPr>
          <w:rFonts w:ascii="Arial" w:hAnsi="Arial" w:cs="Arial"/>
          <w:color w:val="1F1F1F"/>
          <w:w w:val="105"/>
        </w:rPr>
        <w:t>applicant to</w:t>
      </w:r>
      <w:r w:rsidRPr="00A66593">
        <w:rPr>
          <w:rFonts w:ascii="Arial" w:hAnsi="Arial" w:cs="Arial"/>
          <w:color w:val="1F1F1F"/>
          <w:spacing w:val="-3"/>
          <w:w w:val="105"/>
        </w:rPr>
        <w:t xml:space="preserve"> </w:t>
      </w:r>
      <w:r w:rsidRPr="00A66593">
        <w:rPr>
          <w:rFonts w:ascii="Arial" w:hAnsi="Arial" w:cs="Arial"/>
          <w:color w:val="1F1F1F"/>
          <w:w w:val="105"/>
        </w:rPr>
        <w:t>the</w:t>
      </w:r>
      <w:r w:rsidRPr="00A66593">
        <w:rPr>
          <w:rFonts w:ascii="Arial" w:hAnsi="Arial" w:cs="Arial"/>
          <w:color w:val="1F1F1F"/>
          <w:spacing w:val="-10"/>
          <w:w w:val="105"/>
        </w:rPr>
        <w:t xml:space="preserve"> </w:t>
      </w:r>
      <w:r w:rsidRPr="00A66593">
        <w:rPr>
          <w:rFonts w:ascii="Arial" w:hAnsi="Arial" w:cs="Arial"/>
          <w:color w:val="1F1F1F"/>
          <w:w w:val="105"/>
        </w:rPr>
        <w:t>Board</w:t>
      </w:r>
      <w:r w:rsidRPr="00A66593">
        <w:rPr>
          <w:rFonts w:ascii="Arial" w:hAnsi="Arial" w:cs="Arial"/>
          <w:color w:val="1F1F1F"/>
          <w:spacing w:val="-3"/>
          <w:w w:val="105"/>
        </w:rPr>
        <w:t xml:space="preserve"> </w:t>
      </w:r>
      <w:r w:rsidRPr="00A66593">
        <w:rPr>
          <w:rFonts w:ascii="Arial" w:hAnsi="Arial" w:cs="Arial"/>
          <w:color w:val="1F1F1F"/>
          <w:w w:val="105"/>
        </w:rPr>
        <w:t>of</w:t>
      </w:r>
      <w:r w:rsidRPr="00A66593">
        <w:rPr>
          <w:rFonts w:ascii="Arial" w:hAnsi="Arial" w:cs="Arial"/>
          <w:color w:val="1F1F1F"/>
          <w:spacing w:val="-16"/>
          <w:w w:val="105"/>
        </w:rPr>
        <w:t xml:space="preserve"> </w:t>
      </w:r>
      <w:r w:rsidRPr="00A66593">
        <w:rPr>
          <w:rFonts w:ascii="Arial" w:hAnsi="Arial" w:cs="Arial"/>
          <w:color w:val="1F1F1F"/>
          <w:w w:val="105"/>
        </w:rPr>
        <w:t>Appeals.</w:t>
      </w:r>
      <w:r w:rsidRPr="00A66593">
        <w:rPr>
          <w:rFonts w:ascii="Arial" w:hAnsi="Arial" w:cs="Arial"/>
          <w:color w:val="1F1F1F"/>
          <w:spacing w:val="40"/>
          <w:w w:val="105"/>
        </w:rPr>
        <w:t xml:space="preserve"> </w:t>
      </w:r>
      <w:r w:rsidRPr="00A66593">
        <w:rPr>
          <w:rFonts w:ascii="Arial" w:hAnsi="Arial" w:cs="Arial"/>
          <w:color w:val="1F1F1F"/>
          <w:w w:val="105"/>
        </w:rPr>
        <w:t>This</w:t>
      </w:r>
      <w:r w:rsidRPr="00A66593">
        <w:rPr>
          <w:rFonts w:ascii="Arial" w:hAnsi="Arial" w:cs="Arial"/>
          <w:color w:val="1F1F1F"/>
          <w:spacing w:val="-4"/>
          <w:w w:val="105"/>
        </w:rPr>
        <w:t xml:space="preserve"> </w:t>
      </w:r>
      <w:r w:rsidRPr="00A66593">
        <w:rPr>
          <w:rFonts w:ascii="Arial" w:hAnsi="Arial" w:cs="Arial"/>
          <w:color w:val="1F1F1F"/>
          <w:w w:val="105"/>
        </w:rPr>
        <w:t>shall</w:t>
      </w:r>
      <w:r w:rsidRPr="00A66593">
        <w:rPr>
          <w:rFonts w:ascii="Arial" w:hAnsi="Arial" w:cs="Arial"/>
          <w:color w:val="1F1F1F"/>
          <w:spacing w:val="-2"/>
          <w:w w:val="105"/>
        </w:rPr>
        <w:t xml:space="preserve"> </w:t>
      </w:r>
      <w:r w:rsidRPr="00A66593">
        <w:rPr>
          <w:rFonts w:ascii="Arial" w:hAnsi="Arial" w:cs="Arial"/>
          <w:color w:val="1F1F1F"/>
          <w:w w:val="105"/>
        </w:rPr>
        <w:t>not</w:t>
      </w:r>
      <w:r w:rsidRPr="00A66593">
        <w:rPr>
          <w:rFonts w:ascii="Arial" w:hAnsi="Arial" w:cs="Arial"/>
          <w:color w:val="1F1F1F"/>
          <w:spacing w:val="-3"/>
          <w:w w:val="105"/>
        </w:rPr>
        <w:t xml:space="preserve"> </w:t>
      </w:r>
      <w:r w:rsidRPr="00A66593">
        <w:rPr>
          <w:rFonts w:ascii="Arial" w:hAnsi="Arial" w:cs="Arial"/>
          <w:color w:val="1F1F1F"/>
          <w:w w:val="105"/>
        </w:rPr>
        <w:t>prevent his</w:t>
      </w:r>
      <w:r w:rsidRPr="00A66593">
        <w:rPr>
          <w:rFonts w:ascii="Arial" w:hAnsi="Arial" w:cs="Arial"/>
          <w:color w:val="1F1F1F"/>
          <w:spacing w:val="-16"/>
          <w:w w:val="105"/>
        </w:rPr>
        <w:t xml:space="preserve"> </w:t>
      </w:r>
      <w:r w:rsidRPr="00A66593">
        <w:rPr>
          <w:rFonts w:ascii="Arial" w:hAnsi="Arial" w:cs="Arial"/>
          <w:color w:val="1F1F1F"/>
          <w:w w:val="105"/>
        </w:rPr>
        <w:t>or</w:t>
      </w:r>
      <w:r w:rsidRPr="00A66593">
        <w:rPr>
          <w:rFonts w:ascii="Arial" w:hAnsi="Arial" w:cs="Arial"/>
          <w:color w:val="1F1F1F"/>
          <w:spacing w:val="-15"/>
          <w:w w:val="105"/>
        </w:rPr>
        <w:t xml:space="preserve"> </w:t>
      </w:r>
      <w:r w:rsidRPr="00A66593">
        <w:rPr>
          <w:rFonts w:ascii="Arial" w:hAnsi="Arial" w:cs="Arial"/>
          <w:color w:val="1F1F1F"/>
          <w:w w:val="105"/>
        </w:rPr>
        <w:t>her</w:t>
      </w:r>
      <w:r w:rsidRPr="00A66593">
        <w:rPr>
          <w:rFonts w:ascii="Arial" w:hAnsi="Arial" w:cs="Arial"/>
          <w:color w:val="1F1F1F"/>
          <w:spacing w:val="-15"/>
          <w:w w:val="105"/>
        </w:rPr>
        <w:t xml:space="preserve"> </w:t>
      </w:r>
      <w:r w:rsidRPr="00A66593">
        <w:rPr>
          <w:rFonts w:ascii="Arial" w:hAnsi="Arial" w:cs="Arial"/>
          <w:color w:val="1F1F1F"/>
          <w:w w:val="105"/>
        </w:rPr>
        <w:t>seeking</w:t>
      </w:r>
      <w:r w:rsidRPr="00A66593">
        <w:rPr>
          <w:rFonts w:ascii="Arial" w:hAnsi="Arial" w:cs="Arial"/>
          <w:color w:val="1F1F1F"/>
          <w:spacing w:val="-13"/>
          <w:w w:val="105"/>
        </w:rPr>
        <w:t xml:space="preserve"> </w:t>
      </w:r>
      <w:r w:rsidRPr="00A66593">
        <w:rPr>
          <w:rFonts w:ascii="Arial" w:hAnsi="Arial" w:cs="Arial"/>
          <w:color w:val="1F1F1F"/>
          <w:w w:val="105"/>
        </w:rPr>
        <w:t>advice</w:t>
      </w:r>
      <w:r w:rsidRPr="00A66593">
        <w:rPr>
          <w:rFonts w:ascii="Arial" w:hAnsi="Arial" w:cs="Arial"/>
          <w:color w:val="1F1F1F"/>
          <w:spacing w:val="-10"/>
          <w:w w:val="105"/>
        </w:rPr>
        <w:t xml:space="preserve"> </w:t>
      </w:r>
      <w:r w:rsidRPr="00A66593">
        <w:rPr>
          <w:rFonts w:ascii="Arial" w:hAnsi="Arial" w:cs="Arial"/>
          <w:color w:val="1F1F1F"/>
          <w:w w:val="105"/>
        </w:rPr>
        <w:t>and</w:t>
      </w:r>
      <w:r w:rsidRPr="00A66593">
        <w:rPr>
          <w:rFonts w:ascii="Arial" w:hAnsi="Arial" w:cs="Arial"/>
          <w:color w:val="1F1F1F"/>
          <w:spacing w:val="-13"/>
          <w:w w:val="105"/>
        </w:rPr>
        <w:t xml:space="preserve"> </w:t>
      </w:r>
      <w:r w:rsidRPr="00A66593">
        <w:rPr>
          <w:rFonts w:ascii="Arial" w:hAnsi="Arial" w:cs="Arial"/>
          <w:color w:val="1F1F1F"/>
          <w:w w:val="105"/>
        </w:rPr>
        <w:t>counsel</w:t>
      </w:r>
      <w:r w:rsidRPr="00A66593">
        <w:rPr>
          <w:rFonts w:ascii="Arial" w:hAnsi="Arial" w:cs="Arial"/>
          <w:color w:val="1F1F1F"/>
          <w:spacing w:val="-12"/>
          <w:w w:val="105"/>
        </w:rPr>
        <w:t xml:space="preserve"> </w:t>
      </w:r>
      <w:r w:rsidRPr="00A66593">
        <w:rPr>
          <w:rFonts w:ascii="Arial" w:hAnsi="Arial" w:cs="Arial"/>
          <w:color w:val="1F1F1F"/>
          <w:w w:val="105"/>
        </w:rPr>
        <w:t>from</w:t>
      </w:r>
      <w:r w:rsidRPr="00A66593">
        <w:rPr>
          <w:rFonts w:ascii="Arial" w:hAnsi="Arial" w:cs="Arial"/>
          <w:color w:val="1F1F1F"/>
          <w:spacing w:val="-9"/>
          <w:w w:val="105"/>
        </w:rPr>
        <w:t xml:space="preserve"> </w:t>
      </w:r>
      <w:r w:rsidRPr="00A66593">
        <w:rPr>
          <w:rFonts w:ascii="Arial" w:hAnsi="Arial" w:cs="Arial"/>
          <w:color w:val="1F1F1F"/>
          <w:w w:val="105"/>
        </w:rPr>
        <w:t>the</w:t>
      </w:r>
      <w:r w:rsidRPr="00A66593">
        <w:rPr>
          <w:rFonts w:ascii="Arial" w:hAnsi="Arial" w:cs="Arial"/>
          <w:color w:val="1F1F1F"/>
          <w:spacing w:val="-15"/>
          <w:w w:val="105"/>
        </w:rPr>
        <w:t xml:space="preserve"> </w:t>
      </w:r>
      <w:r w:rsidRPr="00A66593">
        <w:rPr>
          <w:rFonts w:ascii="Arial" w:hAnsi="Arial" w:cs="Arial"/>
          <w:color w:val="1F1F1F"/>
          <w:w w:val="105"/>
        </w:rPr>
        <w:t>Planning</w:t>
      </w:r>
      <w:r w:rsidRPr="00A66593">
        <w:rPr>
          <w:rFonts w:ascii="Arial" w:hAnsi="Arial" w:cs="Arial"/>
          <w:color w:val="1F1F1F"/>
          <w:spacing w:val="-7"/>
          <w:w w:val="105"/>
        </w:rPr>
        <w:t xml:space="preserve"> </w:t>
      </w:r>
      <w:r w:rsidRPr="00A66593">
        <w:rPr>
          <w:rFonts w:ascii="Arial" w:hAnsi="Arial" w:cs="Arial"/>
          <w:color w:val="1F1F1F"/>
          <w:w w:val="105"/>
        </w:rPr>
        <w:t>Board</w:t>
      </w:r>
      <w:r w:rsidRPr="00A66593">
        <w:rPr>
          <w:rFonts w:ascii="Arial" w:hAnsi="Arial" w:cs="Arial"/>
          <w:color w:val="1F1F1F"/>
          <w:spacing w:val="-12"/>
          <w:w w:val="105"/>
        </w:rPr>
        <w:t xml:space="preserve"> </w:t>
      </w:r>
      <w:r w:rsidRPr="00A66593">
        <w:rPr>
          <w:rFonts w:ascii="Arial" w:hAnsi="Arial" w:cs="Arial"/>
          <w:color w:val="1F1F1F"/>
          <w:w w:val="105"/>
        </w:rPr>
        <w:t>or</w:t>
      </w:r>
      <w:r w:rsidRPr="00A66593">
        <w:rPr>
          <w:rFonts w:ascii="Arial" w:hAnsi="Arial" w:cs="Arial"/>
          <w:color w:val="1F1F1F"/>
          <w:spacing w:val="-16"/>
          <w:w w:val="105"/>
        </w:rPr>
        <w:t xml:space="preserve"> </w:t>
      </w:r>
      <w:r w:rsidRPr="00A66593">
        <w:rPr>
          <w:rFonts w:ascii="Arial" w:hAnsi="Arial" w:cs="Arial"/>
          <w:color w:val="1F1F1F"/>
          <w:w w:val="105"/>
        </w:rPr>
        <w:t>Select</w:t>
      </w:r>
      <w:r w:rsidRPr="00E8075E">
        <w:rPr>
          <w:rFonts w:ascii="Arial" w:hAnsi="Arial" w:cs="Arial"/>
          <w:strike/>
          <w:color w:val="FF0000"/>
          <w:w w:val="105"/>
        </w:rPr>
        <w:t>men</w:t>
      </w:r>
      <w:r w:rsidRPr="00A66593">
        <w:rPr>
          <w:rFonts w:ascii="Arial" w:hAnsi="Arial" w:cs="Arial"/>
          <w:color w:val="1F1F1F"/>
          <w:spacing w:val="-7"/>
          <w:w w:val="105"/>
        </w:rPr>
        <w:t xml:space="preserve"> </w:t>
      </w:r>
      <w:r w:rsidR="00E8075E" w:rsidRPr="00E8075E">
        <w:rPr>
          <w:rFonts w:ascii="Arial" w:hAnsi="Arial" w:cs="Arial"/>
          <w:color w:val="1F1F1F"/>
          <w:spacing w:val="-7"/>
          <w:w w:val="105"/>
        </w:rPr>
        <w:t>Board</w:t>
      </w:r>
      <w:r w:rsidR="00E8075E" w:rsidRPr="00E8075E">
        <w:rPr>
          <w:rFonts w:ascii="Arial" w:hAnsi="Arial" w:cs="Arial"/>
          <w:color w:val="1F1F1F"/>
          <w:spacing w:val="-7"/>
          <w:w w:val="105"/>
          <w:u w:val="single"/>
        </w:rPr>
        <w:t xml:space="preserve"> </w:t>
      </w:r>
      <w:r w:rsidRPr="00A66593">
        <w:rPr>
          <w:rFonts w:ascii="Arial" w:hAnsi="Arial" w:cs="Arial"/>
          <w:color w:val="1F1F1F"/>
          <w:w w:val="105"/>
        </w:rPr>
        <w:t>to</w:t>
      </w:r>
      <w:r w:rsidRPr="00A66593">
        <w:rPr>
          <w:rFonts w:ascii="Arial" w:hAnsi="Arial" w:cs="Arial"/>
          <w:color w:val="1F1F1F"/>
          <w:spacing w:val="-15"/>
          <w:w w:val="105"/>
        </w:rPr>
        <w:t xml:space="preserve"> </w:t>
      </w:r>
      <w:r w:rsidRPr="00A66593">
        <w:rPr>
          <w:rFonts w:ascii="Arial" w:hAnsi="Arial" w:cs="Arial"/>
          <w:color w:val="1F1F1F"/>
          <w:w w:val="105"/>
        </w:rPr>
        <w:t>resolve</w:t>
      </w:r>
      <w:r w:rsidRPr="00A66593">
        <w:rPr>
          <w:rFonts w:ascii="Arial" w:hAnsi="Arial" w:cs="Arial"/>
          <w:color w:val="1F1F1F"/>
          <w:spacing w:val="-15"/>
          <w:w w:val="105"/>
        </w:rPr>
        <w:t xml:space="preserve"> </w:t>
      </w:r>
      <w:r w:rsidRPr="00A66593">
        <w:rPr>
          <w:rFonts w:ascii="Arial" w:hAnsi="Arial" w:cs="Arial"/>
          <w:color w:val="1F1F1F"/>
          <w:w w:val="105"/>
        </w:rPr>
        <w:t>such</w:t>
      </w:r>
      <w:r w:rsidRPr="00A66593">
        <w:rPr>
          <w:rFonts w:ascii="Arial" w:hAnsi="Arial" w:cs="Arial"/>
          <w:color w:val="1F1F1F"/>
          <w:spacing w:val="-12"/>
          <w:w w:val="105"/>
        </w:rPr>
        <w:t xml:space="preserve"> </w:t>
      </w:r>
      <w:r w:rsidRPr="00A66593">
        <w:rPr>
          <w:rFonts w:ascii="Arial" w:hAnsi="Arial" w:cs="Arial"/>
          <w:color w:val="1F1F1F"/>
          <w:w w:val="105"/>
        </w:rPr>
        <w:t>doubts, concerning matters relating to</w:t>
      </w:r>
      <w:r w:rsidRPr="00A66593">
        <w:rPr>
          <w:rFonts w:ascii="Arial" w:hAnsi="Arial" w:cs="Arial"/>
          <w:color w:val="1F1F1F"/>
          <w:spacing w:val="-12"/>
          <w:w w:val="105"/>
        </w:rPr>
        <w:t xml:space="preserve"> </w:t>
      </w:r>
      <w:r w:rsidRPr="00A66593">
        <w:rPr>
          <w:rFonts w:ascii="Arial" w:hAnsi="Arial" w:cs="Arial"/>
          <w:color w:val="1F1F1F"/>
          <w:w w:val="105"/>
        </w:rPr>
        <w:t>applications for</w:t>
      </w:r>
      <w:r w:rsidRPr="00A66593">
        <w:rPr>
          <w:rFonts w:ascii="Arial" w:hAnsi="Arial" w:cs="Arial"/>
          <w:color w:val="1F1F1F"/>
          <w:spacing w:val="-2"/>
          <w:w w:val="105"/>
        </w:rPr>
        <w:t xml:space="preserve"> </w:t>
      </w:r>
      <w:r w:rsidRPr="00A66593">
        <w:rPr>
          <w:rFonts w:ascii="Arial" w:hAnsi="Arial" w:cs="Arial"/>
          <w:color w:val="1F1F1F"/>
          <w:w w:val="105"/>
        </w:rPr>
        <w:t>permits and</w:t>
      </w:r>
      <w:r w:rsidRPr="00A66593">
        <w:rPr>
          <w:rFonts w:ascii="Arial" w:hAnsi="Arial" w:cs="Arial"/>
          <w:color w:val="1F1F1F"/>
          <w:spacing w:val="-5"/>
          <w:w w:val="105"/>
        </w:rPr>
        <w:t xml:space="preserve"> </w:t>
      </w:r>
      <w:r w:rsidRPr="00A66593">
        <w:rPr>
          <w:rFonts w:ascii="Arial" w:hAnsi="Arial" w:cs="Arial"/>
          <w:color w:val="1F1F1F"/>
          <w:w w:val="105"/>
        </w:rPr>
        <w:t>the</w:t>
      </w:r>
      <w:r w:rsidRPr="00A66593">
        <w:rPr>
          <w:rFonts w:ascii="Arial" w:hAnsi="Arial" w:cs="Arial"/>
          <w:color w:val="1F1F1F"/>
          <w:spacing w:val="-10"/>
          <w:w w:val="105"/>
        </w:rPr>
        <w:t xml:space="preserve"> </w:t>
      </w:r>
      <w:r w:rsidRPr="00A66593">
        <w:rPr>
          <w:rFonts w:ascii="Arial" w:hAnsi="Arial" w:cs="Arial"/>
          <w:color w:val="1F1F1F"/>
          <w:w w:val="105"/>
        </w:rPr>
        <w:t>provisions of</w:t>
      </w:r>
      <w:r w:rsidRPr="00A66593">
        <w:rPr>
          <w:rFonts w:ascii="Arial" w:hAnsi="Arial" w:cs="Arial"/>
          <w:color w:val="1F1F1F"/>
          <w:spacing w:val="-7"/>
          <w:w w:val="105"/>
        </w:rPr>
        <w:t xml:space="preserve"> </w:t>
      </w:r>
      <w:r w:rsidRPr="00A66593">
        <w:rPr>
          <w:rFonts w:ascii="Arial" w:hAnsi="Arial" w:cs="Arial"/>
          <w:color w:val="1F1F1F"/>
          <w:w w:val="105"/>
        </w:rPr>
        <w:t>the</w:t>
      </w:r>
      <w:r w:rsidRPr="00A66593">
        <w:rPr>
          <w:rFonts w:ascii="Arial" w:hAnsi="Arial" w:cs="Arial"/>
          <w:color w:val="1F1F1F"/>
          <w:spacing w:val="-9"/>
          <w:w w:val="105"/>
        </w:rPr>
        <w:t xml:space="preserve"> </w:t>
      </w:r>
      <w:r w:rsidRPr="00A66593">
        <w:rPr>
          <w:rFonts w:ascii="Arial" w:hAnsi="Arial" w:cs="Arial"/>
          <w:color w:val="1F1F1F"/>
          <w:w w:val="105"/>
        </w:rPr>
        <w:t>Ordinance.</w:t>
      </w:r>
    </w:p>
    <w:p w14:paraId="39B34B48" w14:textId="09ED7B47" w:rsidR="00A66593" w:rsidRPr="00A66593" w:rsidRDefault="00A66593" w:rsidP="00A66593">
      <w:pPr>
        <w:spacing w:before="120" w:line="252" w:lineRule="auto"/>
        <w:ind w:left="720" w:right="-144" w:hanging="720"/>
        <w:rPr>
          <w:rFonts w:ascii="Arial" w:hAnsi="Arial" w:cs="Arial"/>
        </w:rPr>
      </w:pPr>
      <w:r>
        <w:rPr>
          <w:rFonts w:ascii="Arial" w:hAnsi="Arial" w:cs="Arial"/>
          <w:color w:val="1F1F1F"/>
          <w:w w:val="105"/>
        </w:rPr>
        <w:t>4.</w:t>
      </w:r>
      <w:r>
        <w:rPr>
          <w:rFonts w:ascii="Arial" w:hAnsi="Arial" w:cs="Arial"/>
          <w:color w:val="1F1F1F"/>
          <w:w w:val="105"/>
        </w:rPr>
        <w:tab/>
      </w:r>
      <w:r w:rsidRPr="00A66593">
        <w:rPr>
          <w:rFonts w:ascii="Arial" w:hAnsi="Arial" w:cs="Arial"/>
          <w:color w:val="1F1F1F"/>
          <w:w w:val="105"/>
        </w:rPr>
        <w:t>Plumbing permits:</w:t>
      </w:r>
      <w:r w:rsidRPr="00A66593">
        <w:rPr>
          <w:rFonts w:ascii="Arial" w:hAnsi="Arial" w:cs="Arial"/>
          <w:color w:val="1F1F1F"/>
          <w:spacing w:val="80"/>
          <w:w w:val="105"/>
        </w:rPr>
        <w:t xml:space="preserve"> </w:t>
      </w:r>
      <w:r w:rsidRPr="00A66593">
        <w:rPr>
          <w:rFonts w:ascii="Arial" w:hAnsi="Arial" w:cs="Arial"/>
          <w:color w:val="1F1F1F"/>
          <w:w w:val="105"/>
        </w:rPr>
        <w:t>No</w:t>
      </w:r>
      <w:r w:rsidRPr="00A66593">
        <w:rPr>
          <w:rFonts w:ascii="Arial" w:hAnsi="Arial" w:cs="Arial"/>
          <w:color w:val="1F1F1F"/>
          <w:spacing w:val="-5"/>
          <w:w w:val="105"/>
        </w:rPr>
        <w:t xml:space="preserve"> </w:t>
      </w:r>
      <w:r w:rsidRPr="00A66593">
        <w:rPr>
          <w:rFonts w:ascii="Arial" w:hAnsi="Arial" w:cs="Arial"/>
          <w:color w:val="1F1F1F"/>
          <w:w w:val="105"/>
        </w:rPr>
        <w:t>building permit shall be</w:t>
      </w:r>
      <w:r w:rsidRPr="00A66593">
        <w:rPr>
          <w:rFonts w:ascii="Arial" w:hAnsi="Arial" w:cs="Arial"/>
          <w:color w:val="1F1F1F"/>
          <w:spacing w:val="-4"/>
          <w:w w:val="105"/>
        </w:rPr>
        <w:t xml:space="preserve"> </w:t>
      </w:r>
      <w:r w:rsidRPr="00A66593">
        <w:rPr>
          <w:rFonts w:ascii="Arial" w:hAnsi="Arial" w:cs="Arial"/>
          <w:color w:val="1F1F1F"/>
          <w:w w:val="105"/>
        </w:rPr>
        <w:t>issued for</w:t>
      </w:r>
      <w:r w:rsidRPr="00A66593">
        <w:rPr>
          <w:rFonts w:ascii="Arial" w:hAnsi="Arial" w:cs="Arial"/>
          <w:color w:val="1F1F1F"/>
          <w:spacing w:val="-5"/>
          <w:w w:val="105"/>
        </w:rPr>
        <w:t xml:space="preserve"> </w:t>
      </w:r>
      <w:r w:rsidRPr="00A66593">
        <w:rPr>
          <w:rFonts w:ascii="Arial" w:hAnsi="Arial" w:cs="Arial"/>
          <w:color w:val="1F1F1F"/>
          <w:w w:val="105"/>
        </w:rPr>
        <w:t>any</w:t>
      </w:r>
      <w:r w:rsidRPr="00A66593">
        <w:rPr>
          <w:rFonts w:ascii="Arial" w:hAnsi="Arial" w:cs="Arial"/>
          <w:color w:val="1F1F1F"/>
          <w:spacing w:val="-1"/>
          <w:w w:val="105"/>
        </w:rPr>
        <w:t xml:space="preserve"> </w:t>
      </w:r>
      <w:r w:rsidRPr="00A66593">
        <w:rPr>
          <w:rFonts w:ascii="Arial" w:hAnsi="Arial" w:cs="Arial"/>
          <w:color w:val="1F1F1F"/>
          <w:w w:val="105"/>
        </w:rPr>
        <w:t>structure or</w:t>
      </w:r>
      <w:r w:rsidRPr="00A66593">
        <w:rPr>
          <w:rFonts w:ascii="Arial" w:hAnsi="Arial" w:cs="Arial"/>
          <w:color w:val="1F1F1F"/>
          <w:spacing w:val="-8"/>
          <w:w w:val="105"/>
        </w:rPr>
        <w:t xml:space="preserve"> </w:t>
      </w:r>
      <w:r w:rsidRPr="00A66593">
        <w:rPr>
          <w:rFonts w:ascii="Arial" w:hAnsi="Arial" w:cs="Arial"/>
          <w:color w:val="1F1F1F"/>
          <w:w w:val="105"/>
        </w:rPr>
        <w:t>use</w:t>
      </w:r>
      <w:r w:rsidRPr="00A66593">
        <w:rPr>
          <w:rFonts w:ascii="Arial" w:hAnsi="Arial" w:cs="Arial"/>
          <w:color w:val="1F1F1F"/>
          <w:spacing w:val="-1"/>
          <w:w w:val="105"/>
        </w:rPr>
        <w:t xml:space="preserve"> </w:t>
      </w:r>
      <w:r w:rsidRPr="00A66593">
        <w:rPr>
          <w:rFonts w:ascii="Arial" w:hAnsi="Arial" w:cs="Arial"/>
          <w:color w:val="1F1F1F"/>
          <w:w w:val="105"/>
        </w:rPr>
        <w:t>involving construction, installation, or</w:t>
      </w:r>
      <w:r w:rsidRPr="00A66593">
        <w:rPr>
          <w:rFonts w:ascii="Arial" w:hAnsi="Arial" w:cs="Arial"/>
          <w:color w:val="1F1F1F"/>
          <w:spacing w:val="-9"/>
          <w:w w:val="105"/>
        </w:rPr>
        <w:t xml:space="preserve"> </w:t>
      </w:r>
      <w:r w:rsidRPr="00A66593">
        <w:rPr>
          <w:rFonts w:ascii="Arial" w:hAnsi="Arial" w:cs="Arial"/>
          <w:color w:val="1F1F1F"/>
          <w:w w:val="105"/>
        </w:rPr>
        <w:t>alteration, or</w:t>
      </w:r>
      <w:r w:rsidRPr="00A66593">
        <w:rPr>
          <w:rFonts w:ascii="Arial" w:hAnsi="Arial" w:cs="Arial"/>
          <w:color w:val="1F1F1F"/>
          <w:spacing w:val="-7"/>
          <w:w w:val="105"/>
        </w:rPr>
        <w:t xml:space="preserve"> </w:t>
      </w:r>
      <w:r w:rsidRPr="00A66593">
        <w:rPr>
          <w:rFonts w:ascii="Arial" w:hAnsi="Arial" w:cs="Arial"/>
          <w:color w:val="1F1F1F"/>
          <w:w w:val="105"/>
        </w:rPr>
        <w:t>use</w:t>
      </w:r>
      <w:r w:rsidRPr="00A66593">
        <w:rPr>
          <w:rFonts w:ascii="Arial" w:hAnsi="Arial" w:cs="Arial"/>
          <w:color w:val="1F1F1F"/>
          <w:spacing w:val="-10"/>
          <w:w w:val="105"/>
        </w:rPr>
        <w:t xml:space="preserve"> </w:t>
      </w:r>
      <w:r w:rsidRPr="00A66593">
        <w:rPr>
          <w:rFonts w:ascii="Arial" w:hAnsi="Arial" w:cs="Arial"/>
          <w:color w:val="1F1F1F"/>
          <w:w w:val="105"/>
        </w:rPr>
        <w:t>involving plumbing</w:t>
      </w:r>
      <w:r w:rsidRPr="00A66593">
        <w:rPr>
          <w:rFonts w:ascii="Arial" w:hAnsi="Arial" w:cs="Arial"/>
          <w:color w:val="1F1F1F"/>
          <w:spacing w:val="-1"/>
          <w:w w:val="105"/>
        </w:rPr>
        <w:t xml:space="preserve"> </w:t>
      </w:r>
      <w:r w:rsidRPr="00A66593">
        <w:rPr>
          <w:rFonts w:ascii="Arial" w:hAnsi="Arial" w:cs="Arial"/>
          <w:color w:val="1F1F1F"/>
          <w:w w:val="105"/>
        </w:rPr>
        <w:t>facilities and/or septic</w:t>
      </w:r>
      <w:r w:rsidRPr="00A66593">
        <w:rPr>
          <w:rFonts w:ascii="Arial" w:hAnsi="Arial" w:cs="Arial"/>
          <w:color w:val="1F1F1F"/>
          <w:spacing w:val="-6"/>
          <w:w w:val="105"/>
        </w:rPr>
        <w:t xml:space="preserve"> </w:t>
      </w:r>
      <w:r w:rsidRPr="00A66593">
        <w:rPr>
          <w:rFonts w:ascii="Arial" w:hAnsi="Arial" w:cs="Arial"/>
          <w:color w:val="1F1F1F"/>
          <w:w w:val="105"/>
        </w:rPr>
        <w:t>systems, unless</w:t>
      </w:r>
      <w:r w:rsidRPr="00A66593">
        <w:rPr>
          <w:rFonts w:ascii="Arial" w:hAnsi="Arial" w:cs="Arial"/>
          <w:color w:val="1F1F1F"/>
          <w:spacing w:val="-14"/>
          <w:w w:val="105"/>
        </w:rPr>
        <w:t xml:space="preserve"> </w:t>
      </w:r>
      <w:r w:rsidRPr="00A66593">
        <w:rPr>
          <w:rFonts w:ascii="Arial" w:hAnsi="Arial" w:cs="Arial"/>
          <w:color w:val="1F1F1F"/>
          <w:w w:val="105"/>
        </w:rPr>
        <w:t>a</w:t>
      </w:r>
      <w:r w:rsidRPr="00A66593">
        <w:rPr>
          <w:rFonts w:ascii="Arial" w:hAnsi="Arial" w:cs="Arial"/>
          <w:color w:val="1F1F1F"/>
          <w:spacing w:val="-15"/>
          <w:w w:val="105"/>
        </w:rPr>
        <w:t xml:space="preserve"> </w:t>
      </w:r>
      <w:r w:rsidRPr="00A66593">
        <w:rPr>
          <w:rFonts w:ascii="Arial" w:hAnsi="Arial" w:cs="Arial"/>
          <w:color w:val="1F1F1F"/>
          <w:w w:val="105"/>
        </w:rPr>
        <w:t>permit</w:t>
      </w:r>
      <w:r w:rsidRPr="00A66593">
        <w:rPr>
          <w:rFonts w:ascii="Arial" w:hAnsi="Arial" w:cs="Arial"/>
          <w:color w:val="1F1F1F"/>
          <w:spacing w:val="-13"/>
          <w:w w:val="105"/>
        </w:rPr>
        <w:t xml:space="preserve"> </w:t>
      </w:r>
      <w:r w:rsidRPr="00A66593">
        <w:rPr>
          <w:rFonts w:ascii="Arial" w:hAnsi="Arial" w:cs="Arial"/>
          <w:color w:val="1F1F1F"/>
          <w:w w:val="105"/>
        </w:rPr>
        <w:t>for</w:t>
      </w:r>
      <w:r w:rsidRPr="00A66593">
        <w:rPr>
          <w:rFonts w:ascii="Arial" w:hAnsi="Arial" w:cs="Arial"/>
          <w:color w:val="1F1F1F"/>
          <w:spacing w:val="-15"/>
          <w:w w:val="105"/>
        </w:rPr>
        <w:t xml:space="preserve"> </w:t>
      </w:r>
      <w:r w:rsidRPr="00A66593">
        <w:rPr>
          <w:rFonts w:ascii="Arial" w:hAnsi="Arial" w:cs="Arial"/>
          <w:color w:val="1F1F1F"/>
          <w:w w:val="105"/>
        </w:rPr>
        <w:t>such</w:t>
      </w:r>
      <w:r w:rsidRPr="00A66593">
        <w:rPr>
          <w:rFonts w:ascii="Arial" w:hAnsi="Arial" w:cs="Arial"/>
          <w:color w:val="1F1F1F"/>
          <w:spacing w:val="-14"/>
          <w:w w:val="105"/>
        </w:rPr>
        <w:t xml:space="preserve"> </w:t>
      </w:r>
      <w:r w:rsidRPr="00A66593">
        <w:rPr>
          <w:rFonts w:ascii="Arial" w:hAnsi="Arial" w:cs="Arial"/>
          <w:color w:val="1F1F1F"/>
          <w:w w:val="105"/>
        </w:rPr>
        <w:t>activity</w:t>
      </w:r>
      <w:r w:rsidRPr="00A66593">
        <w:rPr>
          <w:rFonts w:ascii="Arial" w:hAnsi="Arial" w:cs="Arial"/>
          <w:color w:val="1F1F1F"/>
          <w:spacing w:val="-8"/>
          <w:w w:val="105"/>
        </w:rPr>
        <w:t xml:space="preserve"> </w:t>
      </w:r>
      <w:r w:rsidRPr="00A66593">
        <w:rPr>
          <w:rFonts w:ascii="Arial" w:hAnsi="Arial" w:cs="Arial"/>
          <w:color w:val="1F1F1F"/>
          <w:w w:val="105"/>
        </w:rPr>
        <w:t>has</w:t>
      </w:r>
      <w:r w:rsidRPr="00A66593">
        <w:rPr>
          <w:rFonts w:ascii="Arial" w:hAnsi="Arial" w:cs="Arial"/>
          <w:color w:val="1F1F1F"/>
          <w:spacing w:val="-12"/>
          <w:w w:val="105"/>
        </w:rPr>
        <w:t xml:space="preserve"> </w:t>
      </w:r>
      <w:r w:rsidRPr="00A66593">
        <w:rPr>
          <w:rFonts w:ascii="Arial" w:hAnsi="Arial" w:cs="Arial"/>
          <w:color w:val="1F1F1F"/>
          <w:w w:val="105"/>
        </w:rPr>
        <w:t>been</w:t>
      </w:r>
      <w:r w:rsidRPr="00A66593">
        <w:rPr>
          <w:rFonts w:ascii="Arial" w:hAnsi="Arial" w:cs="Arial"/>
          <w:color w:val="1F1F1F"/>
          <w:spacing w:val="-15"/>
          <w:w w:val="105"/>
        </w:rPr>
        <w:t xml:space="preserve"> </w:t>
      </w:r>
      <w:r w:rsidRPr="00A66593">
        <w:rPr>
          <w:rFonts w:ascii="Arial" w:hAnsi="Arial" w:cs="Arial"/>
          <w:color w:val="1F1F1F"/>
          <w:w w:val="105"/>
        </w:rPr>
        <w:t>obtained</w:t>
      </w:r>
      <w:r w:rsidRPr="00A66593">
        <w:rPr>
          <w:rFonts w:ascii="Arial" w:hAnsi="Arial" w:cs="Arial"/>
          <w:color w:val="1F1F1F"/>
          <w:spacing w:val="-7"/>
          <w:w w:val="105"/>
        </w:rPr>
        <w:t xml:space="preserve"> </w:t>
      </w:r>
      <w:r w:rsidRPr="00A66593">
        <w:rPr>
          <w:rFonts w:ascii="Arial" w:hAnsi="Arial" w:cs="Arial"/>
          <w:color w:val="1F1F1F"/>
          <w:w w:val="105"/>
        </w:rPr>
        <w:t>by</w:t>
      </w:r>
      <w:r w:rsidRPr="00A66593">
        <w:rPr>
          <w:rFonts w:ascii="Arial" w:hAnsi="Arial" w:cs="Arial"/>
          <w:color w:val="1F1F1F"/>
          <w:spacing w:val="-14"/>
          <w:w w:val="105"/>
        </w:rPr>
        <w:t xml:space="preserve"> </w:t>
      </w:r>
      <w:r w:rsidRPr="00A66593">
        <w:rPr>
          <w:rFonts w:ascii="Arial" w:hAnsi="Arial" w:cs="Arial"/>
          <w:color w:val="1F1F1F"/>
          <w:w w:val="105"/>
        </w:rPr>
        <w:t>the</w:t>
      </w:r>
      <w:r w:rsidRPr="00A66593">
        <w:rPr>
          <w:rFonts w:ascii="Arial" w:hAnsi="Arial" w:cs="Arial"/>
          <w:color w:val="1F1F1F"/>
          <w:spacing w:val="-14"/>
          <w:w w:val="105"/>
        </w:rPr>
        <w:t xml:space="preserve"> </w:t>
      </w:r>
      <w:r w:rsidRPr="00A66593">
        <w:rPr>
          <w:rFonts w:ascii="Arial" w:hAnsi="Arial" w:cs="Arial"/>
          <w:color w:val="1F1F1F"/>
          <w:w w:val="105"/>
        </w:rPr>
        <w:t>applicant</w:t>
      </w:r>
      <w:r w:rsidRPr="00A66593">
        <w:rPr>
          <w:rFonts w:ascii="Arial" w:hAnsi="Arial" w:cs="Arial"/>
          <w:color w:val="1F1F1F"/>
          <w:spacing w:val="-7"/>
          <w:w w:val="105"/>
        </w:rPr>
        <w:t xml:space="preserve"> </w:t>
      </w:r>
      <w:r w:rsidRPr="00A66593">
        <w:rPr>
          <w:rFonts w:ascii="Arial" w:hAnsi="Arial" w:cs="Arial"/>
          <w:color w:val="1F1F1F"/>
          <w:w w:val="105"/>
        </w:rPr>
        <w:t>or</w:t>
      </w:r>
      <w:r w:rsidRPr="00A66593">
        <w:rPr>
          <w:rFonts w:ascii="Arial" w:hAnsi="Arial" w:cs="Arial"/>
          <w:color w:val="1F1F1F"/>
          <w:spacing w:val="-16"/>
          <w:w w:val="105"/>
        </w:rPr>
        <w:t xml:space="preserve"> </w:t>
      </w:r>
      <w:r w:rsidRPr="00A66593">
        <w:rPr>
          <w:rFonts w:ascii="Arial" w:hAnsi="Arial" w:cs="Arial"/>
          <w:color w:val="1F1F1F"/>
          <w:w w:val="105"/>
        </w:rPr>
        <w:t>his</w:t>
      </w:r>
      <w:r w:rsidRPr="00A66593">
        <w:rPr>
          <w:rFonts w:ascii="Arial" w:hAnsi="Arial" w:cs="Arial"/>
          <w:color w:val="1F1F1F"/>
          <w:spacing w:val="-11"/>
          <w:w w:val="105"/>
        </w:rPr>
        <w:t xml:space="preserve"> </w:t>
      </w:r>
      <w:r w:rsidRPr="00A66593">
        <w:rPr>
          <w:rFonts w:ascii="Arial" w:hAnsi="Arial" w:cs="Arial"/>
          <w:color w:val="1F1F1F"/>
          <w:w w:val="105"/>
        </w:rPr>
        <w:t>designated</w:t>
      </w:r>
      <w:r w:rsidRPr="00A66593">
        <w:rPr>
          <w:rFonts w:ascii="Arial" w:hAnsi="Arial" w:cs="Arial"/>
          <w:color w:val="1F1F1F"/>
          <w:spacing w:val="-1"/>
          <w:w w:val="105"/>
        </w:rPr>
        <w:t xml:space="preserve"> </w:t>
      </w:r>
      <w:r w:rsidRPr="00A66593">
        <w:rPr>
          <w:rFonts w:ascii="Arial" w:hAnsi="Arial" w:cs="Arial"/>
          <w:color w:val="1F1F1F"/>
          <w:w w:val="105"/>
        </w:rPr>
        <w:t>agent</w:t>
      </w:r>
      <w:r w:rsidRPr="00A66593">
        <w:rPr>
          <w:rFonts w:ascii="Arial" w:hAnsi="Arial" w:cs="Arial"/>
          <w:color w:val="1F1F1F"/>
          <w:spacing w:val="-10"/>
          <w:w w:val="105"/>
        </w:rPr>
        <w:t xml:space="preserve"> </w:t>
      </w:r>
      <w:r w:rsidRPr="00A66593">
        <w:rPr>
          <w:rFonts w:ascii="Arial" w:hAnsi="Arial" w:cs="Arial"/>
          <w:color w:val="1F1F1F"/>
          <w:w w:val="105"/>
        </w:rPr>
        <w:t>from</w:t>
      </w:r>
      <w:r w:rsidRPr="00A66593">
        <w:rPr>
          <w:rFonts w:ascii="Arial" w:hAnsi="Arial" w:cs="Arial"/>
          <w:color w:val="1F1F1F"/>
          <w:spacing w:val="-10"/>
          <w:w w:val="105"/>
        </w:rPr>
        <w:t xml:space="preserve"> </w:t>
      </w:r>
      <w:r w:rsidRPr="00A66593">
        <w:rPr>
          <w:rFonts w:ascii="Arial" w:hAnsi="Arial" w:cs="Arial"/>
          <w:color w:val="1F1F1F"/>
          <w:w w:val="105"/>
        </w:rPr>
        <w:t>the local plumbing inspector according to</w:t>
      </w:r>
      <w:r w:rsidRPr="00A66593">
        <w:rPr>
          <w:rFonts w:ascii="Arial" w:hAnsi="Arial" w:cs="Arial"/>
          <w:color w:val="1F1F1F"/>
          <w:spacing w:val="-6"/>
          <w:w w:val="105"/>
        </w:rPr>
        <w:t xml:space="preserve"> </w:t>
      </w:r>
      <w:r w:rsidRPr="00A66593">
        <w:rPr>
          <w:rFonts w:ascii="Arial" w:hAnsi="Arial" w:cs="Arial"/>
          <w:color w:val="1F1F1F"/>
          <w:w w:val="105"/>
        </w:rPr>
        <w:t>the</w:t>
      </w:r>
      <w:r w:rsidRPr="00A66593">
        <w:rPr>
          <w:rFonts w:ascii="Arial" w:hAnsi="Arial" w:cs="Arial"/>
          <w:color w:val="1F1F1F"/>
          <w:spacing w:val="-3"/>
          <w:w w:val="105"/>
        </w:rPr>
        <w:t xml:space="preserve"> </w:t>
      </w:r>
      <w:r w:rsidRPr="00A66593">
        <w:rPr>
          <w:rFonts w:ascii="Arial" w:hAnsi="Arial" w:cs="Arial"/>
          <w:color w:val="1F1F1F"/>
          <w:w w:val="105"/>
        </w:rPr>
        <w:t>requirements of</w:t>
      </w:r>
      <w:r w:rsidRPr="00A66593">
        <w:rPr>
          <w:rFonts w:ascii="Arial" w:hAnsi="Arial" w:cs="Arial"/>
          <w:color w:val="1F1F1F"/>
          <w:spacing w:val="-2"/>
          <w:w w:val="105"/>
        </w:rPr>
        <w:t xml:space="preserve"> </w:t>
      </w:r>
      <w:r w:rsidRPr="00A66593">
        <w:rPr>
          <w:rFonts w:ascii="Arial" w:hAnsi="Arial" w:cs="Arial"/>
          <w:color w:val="1F1F1F"/>
          <w:w w:val="105"/>
        </w:rPr>
        <w:t>this</w:t>
      </w:r>
      <w:r w:rsidRPr="00A66593">
        <w:rPr>
          <w:rFonts w:ascii="Arial" w:hAnsi="Arial" w:cs="Arial"/>
          <w:color w:val="1F1F1F"/>
          <w:spacing w:val="-8"/>
          <w:w w:val="105"/>
        </w:rPr>
        <w:t xml:space="preserve"> </w:t>
      </w:r>
      <w:r w:rsidRPr="00A66593">
        <w:rPr>
          <w:rFonts w:ascii="Arial" w:hAnsi="Arial" w:cs="Arial"/>
          <w:color w:val="1F1F1F"/>
          <w:w w:val="105"/>
        </w:rPr>
        <w:t>Ordinance and</w:t>
      </w:r>
      <w:r w:rsidRPr="00A66593">
        <w:rPr>
          <w:rFonts w:ascii="Arial" w:hAnsi="Arial" w:cs="Arial"/>
          <w:color w:val="1F1F1F"/>
          <w:spacing w:val="-10"/>
          <w:w w:val="105"/>
        </w:rPr>
        <w:t xml:space="preserve"> </w:t>
      </w:r>
      <w:r w:rsidRPr="00A66593">
        <w:rPr>
          <w:rFonts w:ascii="Arial" w:hAnsi="Arial" w:cs="Arial"/>
          <w:color w:val="1F1F1F"/>
          <w:w w:val="105"/>
        </w:rPr>
        <w:t>the</w:t>
      </w:r>
      <w:r w:rsidRPr="00A66593">
        <w:rPr>
          <w:rFonts w:ascii="Arial" w:hAnsi="Arial" w:cs="Arial"/>
          <w:color w:val="1F1F1F"/>
          <w:spacing w:val="-10"/>
          <w:w w:val="105"/>
        </w:rPr>
        <w:t xml:space="preserve"> </w:t>
      </w:r>
      <w:r w:rsidRPr="00A66593">
        <w:rPr>
          <w:rFonts w:ascii="Arial" w:hAnsi="Arial" w:cs="Arial"/>
          <w:color w:val="1F1F1F"/>
          <w:w w:val="105"/>
        </w:rPr>
        <w:t>State</w:t>
      </w:r>
      <w:r w:rsidRPr="00A66593">
        <w:rPr>
          <w:rFonts w:ascii="Arial" w:hAnsi="Arial" w:cs="Arial"/>
          <w:color w:val="1F1F1F"/>
          <w:spacing w:val="-10"/>
          <w:w w:val="105"/>
        </w:rPr>
        <w:t xml:space="preserve"> </w:t>
      </w:r>
      <w:r w:rsidRPr="00A66593">
        <w:rPr>
          <w:rFonts w:ascii="Arial" w:hAnsi="Arial" w:cs="Arial"/>
          <w:color w:val="1F1F1F"/>
          <w:w w:val="105"/>
        </w:rPr>
        <w:t>of</w:t>
      </w:r>
      <w:r w:rsidRPr="00A66593">
        <w:rPr>
          <w:rFonts w:ascii="Arial" w:hAnsi="Arial" w:cs="Arial"/>
          <w:color w:val="1F1F1F"/>
          <w:spacing w:val="-13"/>
          <w:w w:val="105"/>
        </w:rPr>
        <w:t xml:space="preserve"> </w:t>
      </w:r>
      <w:r w:rsidRPr="00A66593">
        <w:rPr>
          <w:rFonts w:ascii="Arial" w:hAnsi="Arial" w:cs="Arial"/>
          <w:color w:val="1F1F1F"/>
          <w:w w:val="105"/>
        </w:rPr>
        <w:t xml:space="preserve">Maine </w:t>
      </w:r>
      <w:r w:rsidRPr="00A66593">
        <w:rPr>
          <w:rFonts w:ascii="Arial" w:hAnsi="Arial" w:cs="Arial"/>
          <w:color w:val="1F1F1F"/>
          <w:w w:val="105"/>
          <w:u w:color="1F1F1F"/>
        </w:rPr>
        <w:t>Subsurface Wastewater Disposal Rules.</w:t>
      </w:r>
    </w:p>
    <w:p w14:paraId="2E5BD79C" w14:textId="7A2EAA15" w:rsidR="00A66593" w:rsidRPr="00A66593" w:rsidRDefault="00A66593" w:rsidP="00A66593">
      <w:pPr>
        <w:spacing w:before="120" w:line="249" w:lineRule="auto"/>
        <w:ind w:left="720" w:right="-144" w:hanging="720"/>
        <w:rPr>
          <w:rFonts w:ascii="Arial" w:hAnsi="Arial" w:cs="Arial"/>
        </w:rPr>
      </w:pPr>
      <w:r>
        <w:rPr>
          <w:rFonts w:ascii="Arial" w:hAnsi="Arial" w:cs="Arial"/>
          <w:color w:val="1F1F1F"/>
          <w:w w:val="105"/>
        </w:rPr>
        <w:t>5.</w:t>
      </w:r>
      <w:r>
        <w:rPr>
          <w:rFonts w:ascii="Arial" w:hAnsi="Arial" w:cs="Arial"/>
          <w:color w:val="1F1F1F"/>
          <w:w w:val="105"/>
        </w:rPr>
        <w:tab/>
      </w:r>
      <w:r w:rsidRPr="00A66593">
        <w:rPr>
          <w:rFonts w:ascii="Arial" w:hAnsi="Arial" w:cs="Arial"/>
          <w:color w:val="1F1F1F"/>
          <w:w w:val="105"/>
        </w:rPr>
        <w:t>Installation of</w:t>
      </w:r>
      <w:r w:rsidRPr="00A66593">
        <w:rPr>
          <w:rFonts w:ascii="Arial" w:hAnsi="Arial" w:cs="Arial"/>
          <w:color w:val="1F1F1F"/>
          <w:spacing w:val="-3"/>
          <w:w w:val="105"/>
        </w:rPr>
        <w:t xml:space="preserve"> </w:t>
      </w:r>
      <w:r w:rsidRPr="00A66593">
        <w:rPr>
          <w:rFonts w:ascii="Arial" w:hAnsi="Arial" w:cs="Arial"/>
          <w:color w:val="1F1F1F"/>
          <w:w w:val="105"/>
        </w:rPr>
        <w:t>public utility service:</w:t>
      </w:r>
      <w:r w:rsidRPr="00A66593">
        <w:rPr>
          <w:rFonts w:ascii="Arial" w:hAnsi="Arial" w:cs="Arial"/>
          <w:color w:val="1F1F1F"/>
          <w:spacing w:val="40"/>
          <w:w w:val="105"/>
        </w:rPr>
        <w:t xml:space="preserve"> </w:t>
      </w:r>
      <w:r w:rsidRPr="00A66593">
        <w:rPr>
          <w:rFonts w:ascii="Arial" w:hAnsi="Arial" w:cs="Arial"/>
          <w:color w:val="1F1F1F"/>
          <w:w w:val="105"/>
        </w:rPr>
        <w:t>No public utility, water</w:t>
      </w:r>
      <w:r w:rsidRPr="00A66593">
        <w:rPr>
          <w:rFonts w:ascii="Arial" w:hAnsi="Arial" w:cs="Arial"/>
          <w:color w:val="1F1F1F"/>
          <w:spacing w:val="-1"/>
          <w:w w:val="105"/>
        </w:rPr>
        <w:t xml:space="preserve"> </w:t>
      </w:r>
      <w:r w:rsidRPr="00A66593">
        <w:rPr>
          <w:rFonts w:ascii="Arial" w:hAnsi="Arial" w:cs="Arial"/>
          <w:color w:val="1F1F1F"/>
          <w:w w:val="105"/>
        </w:rPr>
        <w:t>district, sanitary district, or</w:t>
      </w:r>
      <w:r w:rsidRPr="00A66593">
        <w:rPr>
          <w:rFonts w:ascii="Arial" w:hAnsi="Arial" w:cs="Arial"/>
          <w:color w:val="1F1F1F"/>
          <w:spacing w:val="-11"/>
          <w:w w:val="105"/>
        </w:rPr>
        <w:t xml:space="preserve"> </w:t>
      </w:r>
      <w:r w:rsidRPr="00A66593">
        <w:rPr>
          <w:rFonts w:ascii="Arial" w:hAnsi="Arial" w:cs="Arial"/>
          <w:color w:val="1F1F1F"/>
          <w:w w:val="105"/>
        </w:rPr>
        <w:t>any utility company of</w:t>
      </w:r>
      <w:r w:rsidRPr="00A66593">
        <w:rPr>
          <w:rFonts w:ascii="Arial" w:hAnsi="Arial" w:cs="Arial"/>
          <w:color w:val="1F1F1F"/>
          <w:spacing w:val="-5"/>
          <w:w w:val="105"/>
        </w:rPr>
        <w:t xml:space="preserve"> </w:t>
      </w:r>
      <w:r w:rsidRPr="00A66593">
        <w:rPr>
          <w:rFonts w:ascii="Arial" w:hAnsi="Arial" w:cs="Arial"/>
          <w:color w:val="1F1F1F"/>
          <w:w w:val="105"/>
        </w:rPr>
        <w:t>any</w:t>
      </w:r>
      <w:r w:rsidRPr="00A66593">
        <w:rPr>
          <w:rFonts w:ascii="Arial" w:hAnsi="Arial" w:cs="Arial"/>
          <w:color w:val="1F1F1F"/>
          <w:spacing w:val="-5"/>
          <w:w w:val="105"/>
        </w:rPr>
        <w:t xml:space="preserve"> </w:t>
      </w:r>
      <w:r w:rsidRPr="00A66593">
        <w:rPr>
          <w:rFonts w:ascii="Arial" w:hAnsi="Arial" w:cs="Arial"/>
          <w:color w:val="1F1F1F"/>
          <w:w w:val="105"/>
        </w:rPr>
        <w:t>kind may</w:t>
      </w:r>
      <w:r w:rsidRPr="00A66593">
        <w:rPr>
          <w:rFonts w:ascii="Arial" w:hAnsi="Arial" w:cs="Arial"/>
          <w:color w:val="1F1F1F"/>
          <w:spacing w:val="-3"/>
          <w:w w:val="105"/>
        </w:rPr>
        <w:t xml:space="preserve"> </w:t>
      </w:r>
      <w:r w:rsidRPr="00A66593">
        <w:rPr>
          <w:rFonts w:ascii="Arial" w:hAnsi="Arial" w:cs="Arial"/>
          <w:color w:val="1F1F1F"/>
          <w:w w:val="105"/>
        </w:rPr>
        <w:t>install</w:t>
      </w:r>
      <w:r w:rsidRPr="00A66593">
        <w:rPr>
          <w:rFonts w:ascii="Arial" w:hAnsi="Arial" w:cs="Arial"/>
          <w:color w:val="1F1F1F"/>
          <w:spacing w:val="-3"/>
          <w:w w:val="105"/>
        </w:rPr>
        <w:t xml:space="preserve"> </w:t>
      </w:r>
      <w:r w:rsidRPr="00A66593">
        <w:rPr>
          <w:rFonts w:ascii="Arial" w:hAnsi="Arial" w:cs="Arial"/>
          <w:color w:val="1F1F1F"/>
          <w:w w:val="105"/>
        </w:rPr>
        <w:t>services to</w:t>
      </w:r>
      <w:r w:rsidRPr="00A66593">
        <w:rPr>
          <w:rFonts w:ascii="Arial" w:hAnsi="Arial" w:cs="Arial"/>
          <w:color w:val="1F1F1F"/>
          <w:spacing w:val="-5"/>
          <w:w w:val="105"/>
        </w:rPr>
        <w:t xml:space="preserve"> </w:t>
      </w:r>
      <w:r w:rsidRPr="00A66593">
        <w:rPr>
          <w:rFonts w:ascii="Arial" w:hAnsi="Arial" w:cs="Arial"/>
          <w:color w:val="1F1F1F"/>
          <w:w w:val="105"/>
        </w:rPr>
        <w:t>any</w:t>
      </w:r>
      <w:r w:rsidRPr="00A66593">
        <w:rPr>
          <w:rFonts w:ascii="Arial" w:hAnsi="Arial" w:cs="Arial"/>
          <w:color w:val="1F1F1F"/>
          <w:spacing w:val="-8"/>
          <w:w w:val="105"/>
        </w:rPr>
        <w:t xml:space="preserve"> </w:t>
      </w:r>
      <w:r w:rsidRPr="00A66593">
        <w:rPr>
          <w:rFonts w:ascii="Arial" w:hAnsi="Arial" w:cs="Arial"/>
          <w:color w:val="1F1F1F"/>
          <w:w w:val="105"/>
        </w:rPr>
        <w:t>new</w:t>
      </w:r>
      <w:r w:rsidRPr="00A66593">
        <w:rPr>
          <w:rFonts w:ascii="Arial" w:hAnsi="Arial" w:cs="Arial"/>
          <w:color w:val="1F1F1F"/>
          <w:spacing w:val="-8"/>
          <w:w w:val="105"/>
        </w:rPr>
        <w:t xml:space="preserve"> </w:t>
      </w:r>
      <w:r w:rsidRPr="00A66593">
        <w:rPr>
          <w:rFonts w:ascii="Arial" w:hAnsi="Arial" w:cs="Arial"/>
          <w:color w:val="1F1F1F"/>
          <w:w w:val="105"/>
        </w:rPr>
        <w:t>structure located in</w:t>
      </w:r>
      <w:r w:rsidRPr="00A66593">
        <w:rPr>
          <w:rFonts w:ascii="Arial" w:hAnsi="Arial" w:cs="Arial"/>
          <w:color w:val="1F1F1F"/>
          <w:spacing w:val="-11"/>
          <w:w w:val="105"/>
        </w:rPr>
        <w:t xml:space="preserve"> </w:t>
      </w:r>
      <w:r w:rsidRPr="00A66593">
        <w:rPr>
          <w:rFonts w:ascii="Arial" w:hAnsi="Arial" w:cs="Arial"/>
          <w:color w:val="1F1F1F"/>
          <w:w w:val="105"/>
        </w:rPr>
        <w:t>Wayne, unless written</w:t>
      </w:r>
      <w:r w:rsidRPr="00A66593">
        <w:rPr>
          <w:rFonts w:ascii="Arial" w:hAnsi="Arial" w:cs="Arial"/>
          <w:color w:val="1F1F1F"/>
          <w:spacing w:val="-16"/>
          <w:w w:val="105"/>
        </w:rPr>
        <w:t xml:space="preserve"> </w:t>
      </w:r>
      <w:r w:rsidRPr="00A66593">
        <w:rPr>
          <w:rFonts w:ascii="Arial" w:hAnsi="Arial" w:cs="Arial"/>
          <w:color w:val="1F1F1F"/>
          <w:w w:val="105"/>
        </w:rPr>
        <w:t>authorization,</w:t>
      </w:r>
      <w:r w:rsidRPr="00A66593">
        <w:rPr>
          <w:rFonts w:ascii="Arial" w:hAnsi="Arial" w:cs="Arial"/>
          <w:color w:val="1F1F1F"/>
          <w:spacing w:val="-15"/>
          <w:w w:val="105"/>
        </w:rPr>
        <w:t xml:space="preserve"> </w:t>
      </w:r>
      <w:r w:rsidRPr="00A66593">
        <w:rPr>
          <w:rFonts w:ascii="Arial" w:hAnsi="Arial" w:cs="Arial"/>
          <w:color w:val="1F1F1F"/>
          <w:w w:val="105"/>
        </w:rPr>
        <w:t>attesting</w:t>
      </w:r>
      <w:r w:rsidRPr="00A66593">
        <w:rPr>
          <w:rFonts w:ascii="Arial" w:hAnsi="Arial" w:cs="Arial"/>
          <w:color w:val="1F1F1F"/>
          <w:spacing w:val="-14"/>
          <w:w w:val="105"/>
        </w:rPr>
        <w:t xml:space="preserve"> </w:t>
      </w:r>
      <w:r w:rsidRPr="00A66593">
        <w:rPr>
          <w:rFonts w:ascii="Arial" w:hAnsi="Arial" w:cs="Arial"/>
          <w:color w:val="1F1F1F"/>
          <w:w w:val="105"/>
        </w:rPr>
        <w:t>to</w:t>
      </w:r>
      <w:r w:rsidRPr="00A66593">
        <w:rPr>
          <w:rFonts w:ascii="Arial" w:hAnsi="Arial" w:cs="Arial"/>
          <w:color w:val="1F1F1F"/>
          <w:spacing w:val="-15"/>
          <w:w w:val="105"/>
        </w:rPr>
        <w:t xml:space="preserve"> </w:t>
      </w:r>
      <w:r w:rsidRPr="00A66593">
        <w:rPr>
          <w:rFonts w:ascii="Arial" w:hAnsi="Arial" w:cs="Arial"/>
          <w:color w:val="1F1F1F"/>
          <w:w w:val="105"/>
        </w:rPr>
        <w:t>the</w:t>
      </w:r>
      <w:r w:rsidRPr="00A66593">
        <w:rPr>
          <w:rFonts w:ascii="Arial" w:hAnsi="Arial" w:cs="Arial"/>
          <w:color w:val="1F1F1F"/>
          <w:spacing w:val="-15"/>
          <w:w w:val="105"/>
        </w:rPr>
        <w:t xml:space="preserve"> </w:t>
      </w:r>
      <w:r w:rsidRPr="00A66593">
        <w:rPr>
          <w:rFonts w:ascii="Arial" w:hAnsi="Arial" w:cs="Arial"/>
          <w:color w:val="1F1F1F"/>
          <w:w w:val="105"/>
        </w:rPr>
        <w:t>validity</w:t>
      </w:r>
      <w:r w:rsidRPr="00A66593">
        <w:rPr>
          <w:rFonts w:ascii="Arial" w:hAnsi="Arial" w:cs="Arial"/>
          <w:color w:val="1F1F1F"/>
          <w:spacing w:val="-12"/>
          <w:w w:val="105"/>
        </w:rPr>
        <w:t xml:space="preserve"> </w:t>
      </w:r>
      <w:r w:rsidRPr="00A66593">
        <w:rPr>
          <w:rFonts w:ascii="Arial" w:hAnsi="Arial" w:cs="Arial"/>
          <w:color w:val="1F1F1F"/>
          <w:w w:val="105"/>
        </w:rPr>
        <w:t>and</w:t>
      </w:r>
      <w:r w:rsidRPr="00A66593">
        <w:rPr>
          <w:rFonts w:ascii="Arial" w:hAnsi="Arial" w:cs="Arial"/>
          <w:color w:val="1F1F1F"/>
          <w:spacing w:val="-15"/>
          <w:w w:val="105"/>
        </w:rPr>
        <w:t xml:space="preserve"> </w:t>
      </w:r>
      <w:r w:rsidRPr="00A66593">
        <w:rPr>
          <w:rFonts w:ascii="Arial" w:hAnsi="Arial" w:cs="Arial"/>
          <w:color w:val="1F1F1F"/>
          <w:w w:val="105"/>
        </w:rPr>
        <w:t>currency</w:t>
      </w:r>
      <w:r w:rsidRPr="00A66593">
        <w:rPr>
          <w:rFonts w:ascii="Arial" w:hAnsi="Arial" w:cs="Arial"/>
          <w:color w:val="1F1F1F"/>
          <w:spacing w:val="-13"/>
          <w:w w:val="105"/>
        </w:rPr>
        <w:t xml:space="preserve"> </w:t>
      </w:r>
      <w:r w:rsidRPr="00A66593">
        <w:rPr>
          <w:rFonts w:ascii="Arial" w:hAnsi="Arial" w:cs="Arial"/>
          <w:color w:val="1F1F1F"/>
          <w:w w:val="105"/>
        </w:rPr>
        <w:t>of</w:t>
      </w:r>
      <w:r w:rsidRPr="00A66593">
        <w:rPr>
          <w:rFonts w:ascii="Arial" w:hAnsi="Arial" w:cs="Arial"/>
          <w:color w:val="1F1F1F"/>
          <w:spacing w:val="-16"/>
          <w:w w:val="105"/>
        </w:rPr>
        <w:t xml:space="preserve"> </w:t>
      </w:r>
      <w:r w:rsidRPr="00A66593">
        <w:rPr>
          <w:rFonts w:ascii="Arial" w:hAnsi="Arial" w:cs="Arial"/>
          <w:color w:val="1F1F1F"/>
          <w:w w:val="105"/>
        </w:rPr>
        <w:t>all</w:t>
      </w:r>
      <w:r w:rsidRPr="00A66593">
        <w:rPr>
          <w:rFonts w:ascii="Arial" w:hAnsi="Arial" w:cs="Arial"/>
          <w:color w:val="1F1F1F"/>
          <w:spacing w:val="-12"/>
          <w:w w:val="105"/>
        </w:rPr>
        <w:t xml:space="preserve"> </w:t>
      </w:r>
      <w:r w:rsidRPr="00A66593">
        <w:rPr>
          <w:rFonts w:ascii="Arial" w:hAnsi="Arial" w:cs="Arial"/>
          <w:color w:val="1F1F1F"/>
          <w:w w:val="105"/>
        </w:rPr>
        <w:t>local</w:t>
      </w:r>
      <w:r w:rsidRPr="00A66593">
        <w:rPr>
          <w:rFonts w:ascii="Arial" w:hAnsi="Arial" w:cs="Arial"/>
          <w:color w:val="1F1F1F"/>
          <w:spacing w:val="-15"/>
          <w:w w:val="105"/>
        </w:rPr>
        <w:t xml:space="preserve"> </w:t>
      </w:r>
      <w:r w:rsidRPr="00A66593">
        <w:rPr>
          <w:rFonts w:ascii="Arial" w:hAnsi="Arial" w:cs="Arial"/>
          <w:color w:val="1F1F1F"/>
          <w:w w:val="105"/>
        </w:rPr>
        <w:t>permits</w:t>
      </w:r>
      <w:r w:rsidRPr="00A66593">
        <w:rPr>
          <w:rFonts w:ascii="Arial" w:hAnsi="Arial" w:cs="Arial"/>
          <w:color w:val="1F1F1F"/>
          <w:spacing w:val="-4"/>
          <w:w w:val="105"/>
        </w:rPr>
        <w:t xml:space="preserve"> </w:t>
      </w:r>
      <w:r w:rsidRPr="00A66593">
        <w:rPr>
          <w:rFonts w:ascii="Arial" w:hAnsi="Arial" w:cs="Arial"/>
          <w:color w:val="1F1F1F"/>
          <w:w w:val="105"/>
        </w:rPr>
        <w:t>required</w:t>
      </w:r>
      <w:r w:rsidRPr="00A66593">
        <w:rPr>
          <w:rFonts w:ascii="Arial" w:hAnsi="Arial" w:cs="Arial"/>
          <w:color w:val="1F1F1F"/>
          <w:spacing w:val="-10"/>
          <w:w w:val="105"/>
        </w:rPr>
        <w:t xml:space="preserve"> </w:t>
      </w:r>
      <w:r w:rsidRPr="00A66593">
        <w:rPr>
          <w:rFonts w:ascii="Arial" w:hAnsi="Arial" w:cs="Arial"/>
          <w:color w:val="1F1F1F"/>
          <w:w w:val="105"/>
        </w:rPr>
        <w:t>under</w:t>
      </w:r>
      <w:r w:rsidRPr="00A66593">
        <w:rPr>
          <w:rFonts w:ascii="Arial" w:hAnsi="Arial" w:cs="Arial"/>
          <w:color w:val="1F1F1F"/>
          <w:spacing w:val="-9"/>
          <w:w w:val="105"/>
        </w:rPr>
        <w:t xml:space="preserve"> </w:t>
      </w:r>
      <w:r w:rsidRPr="00A66593">
        <w:rPr>
          <w:rFonts w:ascii="Arial" w:hAnsi="Arial" w:cs="Arial"/>
          <w:color w:val="1F1F1F"/>
          <w:w w:val="105"/>
        </w:rPr>
        <w:t>this</w:t>
      </w:r>
      <w:r w:rsidRPr="00A66593">
        <w:rPr>
          <w:rFonts w:ascii="Arial" w:hAnsi="Arial" w:cs="Arial"/>
          <w:color w:val="1F1F1F"/>
          <w:spacing w:val="-16"/>
          <w:w w:val="105"/>
        </w:rPr>
        <w:t xml:space="preserve"> </w:t>
      </w:r>
      <w:r w:rsidRPr="00A66593">
        <w:rPr>
          <w:rFonts w:ascii="Arial" w:hAnsi="Arial" w:cs="Arial"/>
          <w:color w:val="1F1F1F"/>
          <w:w w:val="105"/>
        </w:rPr>
        <w:t>or any previous Ordinance has</w:t>
      </w:r>
      <w:r w:rsidRPr="00A66593">
        <w:rPr>
          <w:rFonts w:ascii="Arial" w:hAnsi="Arial" w:cs="Arial"/>
          <w:color w:val="1F1F1F"/>
          <w:spacing w:val="-5"/>
          <w:w w:val="105"/>
        </w:rPr>
        <w:t xml:space="preserve"> </w:t>
      </w:r>
      <w:r w:rsidRPr="00A66593">
        <w:rPr>
          <w:rFonts w:ascii="Arial" w:hAnsi="Arial" w:cs="Arial"/>
          <w:color w:val="1F1F1F"/>
          <w:w w:val="105"/>
        </w:rPr>
        <w:t xml:space="preserve">been </w:t>
      </w:r>
      <w:r w:rsidRPr="00A66593">
        <w:rPr>
          <w:rFonts w:ascii="Arial" w:hAnsi="Arial" w:cs="Arial"/>
          <w:color w:val="343434"/>
          <w:w w:val="105"/>
        </w:rPr>
        <w:t xml:space="preserve">issued </w:t>
      </w:r>
      <w:r w:rsidRPr="00A66593">
        <w:rPr>
          <w:rFonts w:ascii="Arial" w:hAnsi="Arial" w:cs="Arial"/>
          <w:color w:val="1F1F1F"/>
          <w:w w:val="105"/>
        </w:rPr>
        <w:t>by</w:t>
      </w:r>
      <w:r w:rsidRPr="00A66593">
        <w:rPr>
          <w:rFonts w:ascii="Arial" w:hAnsi="Arial" w:cs="Arial"/>
          <w:color w:val="1F1F1F"/>
          <w:spacing w:val="-3"/>
          <w:w w:val="105"/>
        </w:rPr>
        <w:t xml:space="preserve"> </w:t>
      </w:r>
      <w:r w:rsidRPr="00A66593">
        <w:rPr>
          <w:rFonts w:ascii="Arial" w:hAnsi="Arial" w:cs="Arial"/>
          <w:color w:val="1F1F1F"/>
          <w:w w:val="105"/>
        </w:rPr>
        <w:t>the</w:t>
      </w:r>
      <w:r w:rsidRPr="00A66593">
        <w:rPr>
          <w:rFonts w:ascii="Arial" w:hAnsi="Arial" w:cs="Arial"/>
          <w:color w:val="1F1F1F"/>
          <w:spacing w:val="-7"/>
          <w:w w:val="105"/>
        </w:rPr>
        <w:t xml:space="preserve"> </w:t>
      </w:r>
      <w:r w:rsidRPr="00A66593">
        <w:rPr>
          <w:rFonts w:ascii="Arial" w:hAnsi="Arial" w:cs="Arial"/>
          <w:color w:val="1F1F1F"/>
          <w:w w:val="105"/>
        </w:rPr>
        <w:t>appropriate municipal officials.</w:t>
      </w:r>
    </w:p>
    <w:p w14:paraId="146B35F8" w14:textId="77195535" w:rsidR="00A66593" w:rsidRPr="00623160" w:rsidRDefault="00A66593" w:rsidP="00502634">
      <w:pPr>
        <w:pStyle w:val="ListParagraph"/>
        <w:numPr>
          <w:ilvl w:val="3"/>
          <w:numId w:val="4"/>
        </w:numPr>
        <w:spacing w:before="120" w:line="252" w:lineRule="auto"/>
        <w:ind w:left="0" w:right="-144" w:firstLine="0"/>
        <w:contextualSpacing w:val="0"/>
        <w:jc w:val="left"/>
        <w:rPr>
          <w:rFonts w:ascii="Arial" w:hAnsi="Arial" w:cs="Arial"/>
          <w:b/>
          <w:color w:val="1F1F1F"/>
        </w:rPr>
      </w:pPr>
      <w:r w:rsidRPr="00623160">
        <w:rPr>
          <w:rFonts w:ascii="Arial" w:hAnsi="Arial" w:cs="Arial"/>
          <w:b/>
          <w:color w:val="1F1F1F"/>
        </w:rPr>
        <w:t>Conditional</w:t>
      </w:r>
      <w:r w:rsidRPr="00623160">
        <w:rPr>
          <w:rFonts w:ascii="Arial" w:hAnsi="Arial" w:cs="Arial"/>
          <w:b/>
          <w:color w:val="1F1F1F"/>
          <w:spacing w:val="40"/>
        </w:rPr>
        <w:t xml:space="preserve"> </w:t>
      </w:r>
      <w:r w:rsidRPr="00623160">
        <w:rPr>
          <w:rFonts w:ascii="Arial" w:hAnsi="Arial" w:cs="Arial"/>
          <w:b/>
          <w:color w:val="1F1F1F"/>
        </w:rPr>
        <w:t>use</w:t>
      </w:r>
      <w:r w:rsidRPr="00623160">
        <w:rPr>
          <w:rFonts w:ascii="Arial" w:hAnsi="Arial" w:cs="Arial"/>
          <w:b/>
          <w:color w:val="1F1F1F"/>
          <w:spacing w:val="24"/>
        </w:rPr>
        <w:t xml:space="preserve"> </w:t>
      </w:r>
      <w:r w:rsidRPr="00623160">
        <w:rPr>
          <w:rFonts w:ascii="Arial" w:hAnsi="Arial" w:cs="Arial"/>
          <w:b/>
          <w:color w:val="1F1F1F"/>
        </w:rPr>
        <w:t>permits:</w:t>
      </w:r>
      <w:r w:rsidR="00373C02">
        <w:rPr>
          <w:rFonts w:ascii="Arial" w:hAnsi="Arial" w:cs="Arial"/>
          <w:b/>
          <w:color w:val="1F1F1F"/>
        </w:rPr>
        <w:t xml:space="preserve"> </w:t>
      </w:r>
      <w:r w:rsidR="00373C02" w:rsidRPr="00E8075E">
        <w:rPr>
          <w:rFonts w:ascii="Arial" w:hAnsi="Arial" w:cs="Arial"/>
          <w:bCs/>
          <w:color w:val="FF0000"/>
          <w:u w:val="single"/>
        </w:rPr>
        <w:t xml:space="preserve">Conditional use approval is required for all new uses and </w:t>
      </w:r>
      <w:r w:rsidR="00FE7E97" w:rsidRPr="00E8075E">
        <w:rPr>
          <w:rFonts w:ascii="Arial" w:hAnsi="Arial" w:cs="Arial"/>
          <w:bCs/>
          <w:color w:val="FF0000"/>
          <w:u w:val="single"/>
        </w:rPr>
        <w:t xml:space="preserve">all </w:t>
      </w:r>
      <w:r w:rsidR="00373C02" w:rsidRPr="00E8075E">
        <w:rPr>
          <w:rFonts w:ascii="Arial" w:hAnsi="Arial" w:cs="Arial"/>
          <w:bCs/>
          <w:color w:val="FF0000"/>
          <w:u w:val="single"/>
        </w:rPr>
        <w:t>expansions of existing uses that are li</w:t>
      </w:r>
      <w:r w:rsidR="00FE7E97" w:rsidRPr="00E8075E">
        <w:rPr>
          <w:rFonts w:ascii="Arial" w:hAnsi="Arial" w:cs="Arial"/>
          <w:bCs/>
          <w:color w:val="FF0000"/>
          <w:u w:val="single"/>
        </w:rPr>
        <w:t>s</w:t>
      </w:r>
      <w:r w:rsidR="00373C02" w:rsidRPr="00E8075E">
        <w:rPr>
          <w:rFonts w:ascii="Arial" w:hAnsi="Arial" w:cs="Arial"/>
          <w:bCs/>
          <w:color w:val="FF0000"/>
          <w:u w:val="single"/>
        </w:rPr>
        <w:t xml:space="preserve">ted </w:t>
      </w:r>
      <w:r w:rsidR="00FE7E97" w:rsidRPr="00E8075E">
        <w:rPr>
          <w:rFonts w:ascii="Arial" w:hAnsi="Arial" w:cs="Arial"/>
          <w:bCs/>
          <w:color w:val="FF0000"/>
          <w:u w:val="single"/>
        </w:rPr>
        <w:t>in the Land Use Table in Part I, Article II of this Zoning Ordinance as requiring a conditional use permit from the Planning Board.</w:t>
      </w:r>
      <w:r w:rsidR="00FE7E97">
        <w:rPr>
          <w:rFonts w:ascii="Arial" w:hAnsi="Arial" w:cs="Arial"/>
          <w:bCs/>
          <w:color w:val="1F1F1F"/>
        </w:rPr>
        <w:t xml:space="preserve"> </w:t>
      </w:r>
      <w:r w:rsidRPr="00623160">
        <w:rPr>
          <w:rFonts w:ascii="Arial" w:hAnsi="Arial" w:cs="Arial"/>
          <w:color w:val="1F1F1F"/>
        </w:rPr>
        <w:t>The</w:t>
      </w:r>
      <w:r w:rsidRPr="00623160">
        <w:rPr>
          <w:rFonts w:ascii="Arial" w:hAnsi="Arial" w:cs="Arial"/>
          <w:color w:val="1F1F1F"/>
          <w:spacing w:val="30"/>
        </w:rPr>
        <w:t xml:space="preserve"> </w:t>
      </w:r>
      <w:r w:rsidRPr="00623160">
        <w:rPr>
          <w:rFonts w:ascii="Arial" w:hAnsi="Arial" w:cs="Arial"/>
          <w:color w:val="1F1F1F"/>
        </w:rPr>
        <w:t>Planning</w:t>
      </w:r>
      <w:r w:rsidRPr="00623160">
        <w:rPr>
          <w:rFonts w:ascii="Arial" w:hAnsi="Arial" w:cs="Arial"/>
          <w:color w:val="1F1F1F"/>
          <w:spacing w:val="40"/>
        </w:rPr>
        <w:t xml:space="preserve"> </w:t>
      </w:r>
      <w:r w:rsidRPr="00623160">
        <w:rPr>
          <w:rFonts w:ascii="Arial" w:hAnsi="Arial" w:cs="Arial"/>
          <w:color w:val="1F1F1F"/>
        </w:rPr>
        <w:t>Board</w:t>
      </w:r>
      <w:r w:rsidRPr="00623160">
        <w:rPr>
          <w:rFonts w:ascii="Arial" w:hAnsi="Arial" w:cs="Arial"/>
          <w:color w:val="1F1F1F"/>
          <w:spacing w:val="27"/>
        </w:rPr>
        <w:t xml:space="preserve"> </w:t>
      </w:r>
      <w:r w:rsidRPr="00623160">
        <w:rPr>
          <w:rFonts w:ascii="Arial" w:hAnsi="Arial" w:cs="Arial"/>
          <w:color w:val="1F1F1F"/>
        </w:rPr>
        <w:t>shall</w:t>
      </w:r>
      <w:r w:rsidRPr="00623160">
        <w:rPr>
          <w:rFonts w:ascii="Arial" w:hAnsi="Arial" w:cs="Arial"/>
          <w:color w:val="1F1F1F"/>
          <w:spacing w:val="24"/>
        </w:rPr>
        <w:t xml:space="preserve"> </w:t>
      </w:r>
      <w:r w:rsidRPr="00623160">
        <w:rPr>
          <w:rFonts w:ascii="Arial" w:hAnsi="Arial" w:cs="Arial"/>
          <w:color w:val="1F1F1F"/>
        </w:rPr>
        <w:t>be</w:t>
      </w:r>
      <w:r w:rsidRPr="00623160">
        <w:rPr>
          <w:rFonts w:ascii="Arial" w:hAnsi="Arial" w:cs="Arial"/>
          <w:color w:val="1F1F1F"/>
          <w:spacing w:val="27"/>
        </w:rPr>
        <w:t xml:space="preserve"> </w:t>
      </w:r>
      <w:r w:rsidRPr="00623160">
        <w:rPr>
          <w:rFonts w:ascii="Arial" w:hAnsi="Arial" w:cs="Arial"/>
          <w:color w:val="1F1F1F"/>
        </w:rPr>
        <w:t>the</w:t>
      </w:r>
      <w:r w:rsidRPr="00623160">
        <w:rPr>
          <w:rFonts w:ascii="Arial" w:hAnsi="Arial" w:cs="Arial"/>
          <w:color w:val="1F1F1F"/>
          <w:spacing w:val="30"/>
        </w:rPr>
        <w:t xml:space="preserve"> </w:t>
      </w:r>
      <w:r w:rsidRPr="00623160">
        <w:rPr>
          <w:rFonts w:ascii="Arial" w:hAnsi="Arial" w:cs="Arial"/>
          <w:color w:val="1F1F1F"/>
        </w:rPr>
        <w:t>issuing</w:t>
      </w:r>
      <w:r w:rsidRPr="00623160">
        <w:rPr>
          <w:rFonts w:ascii="Arial" w:hAnsi="Arial" w:cs="Arial"/>
          <w:color w:val="1F1F1F"/>
          <w:spacing w:val="30"/>
        </w:rPr>
        <w:t xml:space="preserve"> </w:t>
      </w:r>
      <w:r w:rsidRPr="00623160">
        <w:rPr>
          <w:rFonts w:ascii="Arial" w:hAnsi="Arial" w:cs="Arial"/>
          <w:color w:val="1F1F1F"/>
        </w:rPr>
        <w:t>authority</w:t>
      </w:r>
      <w:r w:rsidRPr="00623160">
        <w:rPr>
          <w:rFonts w:ascii="Arial" w:hAnsi="Arial" w:cs="Arial"/>
          <w:color w:val="1F1F1F"/>
          <w:spacing w:val="33"/>
        </w:rPr>
        <w:t xml:space="preserve"> </w:t>
      </w:r>
      <w:r w:rsidRPr="00623160">
        <w:rPr>
          <w:rFonts w:ascii="Arial" w:hAnsi="Arial" w:cs="Arial"/>
          <w:color w:val="1F1F1F"/>
        </w:rPr>
        <w:t>for</w:t>
      </w:r>
      <w:r w:rsidRPr="00623160">
        <w:rPr>
          <w:rFonts w:ascii="Arial" w:hAnsi="Arial" w:cs="Arial"/>
          <w:color w:val="1F1F1F"/>
          <w:spacing w:val="31"/>
        </w:rPr>
        <w:t xml:space="preserve"> </w:t>
      </w:r>
      <w:r w:rsidRPr="00623160">
        <w:rPr>
          <w:rFonts w:ascii="Arial" w:hAnsi="Arial" w:cs="Arial"/>
          <w:color w:val="1F1F1F"/>
        </w:rPr>
        <w:t>Conditional</w:t>
      </w:r>
      <w:r w:rsidRPr="00623160">
        <w:rPr>
          <w:rFonts w:ascii="Arial" w:hAnsi="Arial" w:cs="Arial"/>
          <w:color w:val="1F1F1F"/>
          <w:spacing w:val="40"/>
        </w:rPr>
        <w:t xml:space="preserve"> </w:t>
      </w:r>
      <w:r w:rsidR="00373C02">
        <w:rPr>
          <w:rFonts w:ascii="Arial" w:hAnsi="Arial" w:cs="Arial"/>
          <w:color w:val="1F1F1F"/>
        </w:rPr>
        <w:t>U</w:t>
      </w:r>
      <w:r w:rsidRPr="00623160">
        <w:rPr>
          <w:rFonts w:ascii="Arial" w:hAnsi="Arial" w:cs="Arial"/>
          <w:color w:val="1F1F1F"/>
        </w:rPr>
        <w:t>se Permits</w:t>
      </w:r>
      <w:r w:rsidRPr="00623160">
        <w:rPr>
          <w:rFonts w:ascii="Arial" w:hAnsi="Arial" w:cs="Arial"/>
          <w:color w:val="1F1F1F"/>
          <w:spacing w:val="40"/>
        </w:rPr>
        <w:t xml:space="preserve"> </w:t>
      </w:r>
      <w:r w:rsidRPr="00623160">
        <w:rPr>
          <w:rFonts w:ascii="Arial" w:hAnsi="Arial" w:cs="Arial"/>
          <w:color w:val="1F1F1F"/>
        </w:rPr>
        <w:t>required</w:t>
      </w:r>
      <w:r w:rsidRPr="00623160">
        <w:rPr>
          <w:rFonts w:ascii="Arial" w:hAnsi="Arial" w:cs="Arial"/>
          <w:color w:val="1F1F1F"/>
          <w:spacing w:val="39"/>
        </w:rPr>
        <w:t xml:space="preserve"> </w:t>
      </w:r>
      <w:r w:rsidRPr="00623160">
        <w:rPr>
          <w:rFonts w:ascii="Arial" w:hAnsi="Arial" w:cs="Arial"/>
          <w:color w:val="1F1F1F"/>
        </w:rPr>
        <w:t>by this</w:t>
      </w:r>
      <w:r w:rsidR="00FE7E97">
        <w:rPr>
          <w:rFonts w:ascii="Arial" w:hAnsi="Arial" w:cs="Arial"/>
          <w:color w:val="1F1F1F"/>
        </w:rPr>
        <w:t xml:space="preserve"> Zoning</w:t>
      </w:r>
      <w:r w:rsidRPr="00623160">
        <w:rPr>
          <w:rFonts w:ascii="Arial" w:hAnsi="Arial" w:cs="Arial"/>
          <w:color w:val="1F1F1F"/>
        </w:rPr>
        <w:t xml:space="preserve"> Ordinance.</w:t>
      </w:r>
      <w:r w:rsidRPr="00623160">
        <w:rPr>
          <w:rFonts w:ascii="Arial" w:hAnsi="Arial" w:cs="Arial"/>
          <w:color w:val="1F1F1F"/>
          <w:spacing w:val="40"/>
        </w:rPr>
        <w:t xml:space="preserve"> </w:t>
      </w:r>
      <w:r w:rsidRPr="00623160">
        <w:rPr>
          <w:rFonts w:ascii="Arial" w:hAnsi="Arial" w:cs="Arial"/>
          <w:color w:val="1F1F1F"/>
        </w:rPr>
        <w:t>In reviewing</w:t>
      </w:r>
      <w:r w:rsidRPr="00623160">
        <w:rPr>
          <w:rFonts w:ascii="Arial" w:hAnsi="Arial" w:cs="Arial"/>
          <w:color w:val="1F1F1F"/>
          <w:spacing w:val="40"/>
        </w:rPr>
        <w:t xml:space="preserve"> </w:t>
      </w:r>
      <w:r w:rsidRPr="00623160">
        <w:rPr>
          <w:rFonts w:ascii="Arial" w:hAnsi="Arial" w:cs="Arial"/>
          <w:color w:val="1F1F1F"/>
        </w:rPr>
        <w:t>a Conditional</w:t>
      </w:r>
      <w:r w:rsidRPr="00623160">
        <w:rPr>
          <w:rFonts w:ascii="Arial" w:hAnsi="Arial" w:cs="Arial"/>
          <w:color w:val="1F1F1F"/>
          <w:spacing w:val="40"/>
        </w:rPr>
        <w:t xml:space="preserve"> </w:t>
      </w:r>
      <w:r w:rsidRPr="00623160">
        <w:rPr>
          <w:rFonts w:ascii="Arial" w:hAnsi="Arial" w:cs="Arial"/>
          <w:color w:val="1F1F1F"/>
        </w:rPr>
        <w:t>use Application,</w:t>
      </w:r>
      <w:r w:rsidRPr="00623160">
        <w:rPr>
          <w:rFonts w:ascii="Arial" w:hAnsi="Arial" w:cs="Arial"/>
          <w:color w:val="1F1F1F"/>
          <w:spacing w:val="40"/>
        </w:rPr>
        <w:t xml:space="preserve"> </w:t>
      </w:r>
      <w:r w:rsidRPr="00623160">
        <w:rPr>
          <w:rFonts w:ascii="Arial" w:hAnsi="Arial" w:cs="Arial"/>
          <w:color w:val="1F1F1F"/>
        </w:rPr>
        <w:t>the Board shall approve, deny, or approve</w:t>
      </w:r>
      <w:r w:rsidRPr="00623160">
        <w:rPr>
          <w:rFonts w:ascii="Arial" w:hAnsi="Arial" w:cs="Arial"/>
          <w:color w:val="1F1F1F"/>
          <w:spacing w:val="30"/>
        </w:rPr>
        <w:t xml:space="preserve"> </w:t>
      </w:r>
      <w:r w:rsidRPr="00623160">
        <w:rPr>
          <w:rFonts w:ascii="Arial" w:hAnsi="Arial" w:cs="Arial"/>
          <w:color w:val="1F1F1F"/>
        </w:rPr>
        <w:t>with conditions,</w:t>
      </w:r>
      <w:r w:rsidRPr="00623160">
        <w:rPr>
          <w:rFonts w:ascii="Arial" w:hAnsi="Arial" w:cs="Arial"/>
          <w:color w:val="1F1F1F"/>
          <w:spacing w:val="38"/>
        </w:rPr>
        <w:t xml:space="preserve"> </w:t>
      </w:r>
      <w:r w:rsidRPr="00623160">
        <w:rPr>
          <w:rFonts w:ascii="Arial" w:hAnsi="Arial" w:cs="Arial"/>
          <w:color w:val="1F1F1F"/>
        </w:rPr>
        <w:t>all applications</w:t>
      </w:r>
      <w:r w:rsidRPr="00623160">
        <w:rPr>
          <w:rFonts w:ascii="Arial" w:hAnsi="Arial" w:cs="Arial"/>
          <w:color w:val="1F1F1F"/>
          <w:spacing w:val="27"/>
        </w:rPr>
        <w:t xml:space="preserve"> </w:t>
      </w:r>
      <w:r w:rsidRPr="00623160">
        <w:rPr>
          <w:rFonts w:ascii="Arial" w:hAnsi="Arial" w:cs="Arial"/>
          <w:color w:val="1F1F1F"/>
        </w:rPr>
        <w:t>submitted</w:t>
      </w:r>
      <w:r w:rsidRPr="00623160">
        <w:rPr>
          <w:rFonts w:ascii="Arial" w:hAnsi="Arial" w:cs="Arial"/>
          <w:color w:val="1F1F1F"/>
          <w:spacing w:val="21"/>
        </w:rPr>
        <w:t xml:space="preserve"> </w:t>
      </w:r>
      <w:r w:rsidRPr="00623160">
        <w:rPr>
          <w:rFonts w:ascii="Arial" w:hAnsi="Arial" w:cs="Arial"/>
          <w:color w:val="1F1F1F"/>
        </w:rPr>
        <w:t>to</w:t>
      </w:r>
      <w:r w:rsidRPr="00623160">
        <w:rPr>
          <w:rFonts w:ascii="Arial" w:hAnsi="Arial" w:cs="Arial"/>
          <w:color w:val="1F1F1F"/>
          <w:spacing w:val="19"/>
        </w:rPr>
        <w:t xml:space="preserve"> </w:t>
      </w:r>
      <w:r w:rsidRPr="00623160">
        <w:rPr>
          <w:rFonts w:ascii="Arial" w:hAnsi="Arial" w:cs="Arial"/>
          <w:color w:val="1F1F1F"/>
        </w:rPr>
        <w:t>it and shall notify the applicant</w:t>
      </w:r>
      <w:r w:rsidRPr="00623160">
        <w:rPr>
          <w:rFonts w:ascii="Arial" w:hAnsi="Arial" w:cs="Arial"/>
          <w:color w:val="1F1F1F"/>
          <w:spacing w:val="23"/>
        </w:rPr>
        <w:t xml:space="preserve"> </w:t>
      </w:r>
      <w:r w:rsidRPr="00623160">
        <w:rPr>
          <w:rFonts w:ascii="Arial" w:hAnsi="Arial" w:cs="Arial"/>
          <w:color w:val="1F1F1F"/>
        </w:rPr>
        <w:t>in writing of its decision.</w:t>
      </w:r>
    </w:p>
    <w:p w14:paraId="70022AB5" w14:textId="7F9C63C5" w:rsidR="00A66593" w:rsidRPr="00A66593" w:rsidRDefault="00C75ADA" w:rsidP="00C75ADA">
      <w:pPr>
        <w:spacing w:before="120" w:line="252" w:lineRule="auto"/>
        <w:ind w:left="720" w:hanging="720"/>
        <w:jc w:val="both"/>
        <w:rPr>
          <w:rFonts w:ascii="Arial" w:hAnsi="Arial" w:cs="Arial"/>
          <w:b/>
          <w:color w:val="1F1F1F"/>
        </w:rPr>
      </w:pPr>
      <w:r>
        <w:rPr>
          <w:rFonts w:ascii="Arial" w:hAnsi="Arial" w:cs="Arial"/>
          <w:color w:val="1F1F1F"/>
        </w:rPr>
        <w:t>1.</w:t>
      </w:r>
      <w:r>
        <w:rPr>
          <w:rFonts w:ascii="Arial" w:hAnsi="Arial" w:cs="Arial"/>
          <w:color w:val="1F1F1F"/>
        </w:rPr>
        <w:tab/>
      </w:r>
      <w:r w:rsidR="00A66593" w:rsidRPr="00A66593">
        <w:rPr>
          <w:rFonts w:ascii="Arial" w:hAnsi="Arial" w:cs="Arial"/>
          <w:color w:val="1F1F1F"/>
        </w:rPr>
        <w:t>Burden</w:t>
      </w:r>
      <w:r w:rsidR="00A66593" w:rsidRPr="00A66593">
        <w:rPr>
          <w:rFonts w:ascii="Arial" w:hAnsi="Arial" w:cs="Arial"/>
          <w:color w:val="1F1F1F"/>
          <w:spacing w:val="37"/>
        </w:rPr>
        <w:t xml:space="preserve"> </w:t>
      </w:r>
      <w:r w:rsidR="00A66593" w:rsidRPr="00A66593">
        <w:rPr>
          <w:rFonts w:ascii="Arial" w:hAnsi="Arial" w:cs="Arial"/>
          <w:color w:val="1F1F1F"/>
        </w:rPr>
        <w:t>on</w:t>
      </w:r>
      <w:r w:rsidR="00A66593" w:rsidRPr="00A66593">
        <w:rPr>
          <w:rFonts w:ascii="Arial" w:hAnsi="Arial" w:cs="Arial"/>
          <w:color w:val="1F1F1F"/>
          <w:spacing w:val="17"/>
        </w:rPr>
        <w:t xml:space="preserve"> </w:t>
      </w:r>
      <w:r w:rsidR="00A66593" w:rsidRPr="00A66593">
        <w:rPr>
          <w:rFonts w:ascii="Arial" w:hAnsi="Arial" w:cs="Arial"/>
          <w:color w:val="1F1F1F"/>
        </w:rPr>
        <w:t>applicant;</w:t>
      </w:r>
      <w:r w:rsidR="00A66593" w:rsidRPr="00A66593">
        <w:rPr>
          <w:rFonts w:ascii="Arial" w:hAnsi="Arial" w:cs="Arial"/>
          <w:color w:val="1F1F1F"/>
          <w:spacing w:val="40"/>
        </w:rPr>
        <w:t xml:space="preserve"> </w:t>
      </w:r>
      <w:r w:rsidR="00A66593" w:rsidRPr="00A66593">
        <w:rPr>
          <w:rFonts w:ascii="Arial" w:hAnsi="Arial" w:cs="Arial"/>
          <w:color w:val="1F1F1F"/>
        </w:rPr>
        <w:t>additional</w:t>
      </w:r>
      <w:r w:rsidR="00A66593" w:rsidRPr="00A66593">
        <w:rPr>
          <w:rFonts w:ascii="Arial" w:hAnsi="Arial" w:cs="Arial"/>
          <w:color w:val="1F1F1F"/>
          <w:spacing w:val="40"/>
        </w:rPr>
        <w:t xml:space="preserve"> </w:t>
      </w:r>
      <w:r w:rsidR="00A66593" w:rsidRPr="00A66593">
        <w:rPr>
          <w:rFonts w:ascii="Arial" w:hAnsi="Arial" w:cs="Arial"/>
          <w:color w:val="1F1F1F"/>
        </w:rPr>
        <w:t>information:</w:t>
      </w:r>
      <w:r w:rsidR="00A66593" w:rsidRPr="00A66593">
        <w:rPr>
          <w:rFonts w:ascii="Arial" w:hAnsi="Arial" w:cs="Arial"/>
          <w:color w:val="1F1F1F"/>
          <w:spacing w:val="80"/>
          <w:w w:val="150"/>
        </w:rPr>
        <w:t xml:space="preserve"> </w:t>
      </w:r>
      <w:r w:rsidR="00A66593" w:rsidRPr="00A66593">
        <w:rPr>
          <w:rFonts w:ascii="Arial" w:hAnsi="Arial" w:cs="Arial"/>
          <w:color w:val="1F1F1F"/>
        </w:rPr>
        <w:t>The</w:t>
      </w:r>
      <w:r w:rsidR="00A66593" w:rsidRPr="00A66593">
        <w:rPr>
          <w:rFonts w:ascii="Arial" w:hAnsi="Arial" w:cs="Arial"/>
          <w:color w:val="1F1F1F"/>
          <w:spacing w:val="24"/>
        </w:rPr>
        <w:t xml:space="preserve"> </w:t>
      </w:r>
      <w:r w:rsidR="00A66593" w:rsidRPr="00A66593">
        <w:rPr>
          <w:rFonts w:ascii="Arial" w:hAnsi="Arial" w:cs="Arial"/>
          <w:color w:val="1F1F1F"/>
        </w:rPr>
        <w:t>applicant</w:t>
      </w:r>
      <w:r w:rsidR="00A66593" w:rsidRPr="00A66593">
        <w:rPr>
          <w:rFonts w:ascii="Arial" w:hAnsi="Arial" w:cs="Arial"/>
          <w:color w:val="1F1F1F"/>
          <w:spacing w:val="29"/>
        </w:rPr>
        <w:t xml:space="preserve"> </w:t>
      </w:r>
      <w:r w:rsidR="00A66593" w:rsidRPr="00A66593">
        <w:rPr>
          <w:rFonts w:ascii="Arial" w:hAnsi="Arial" w:cs="Arial"/>
          <w:color w:val="1F1F1F"/>
        </w:rPr>
        <w:t>shall</w:t>
      </w:r>
      <w:r w:rsidR="00A66593" w:rsidRPr="00A66593">
        <w:rPr>
          <w:rFonts w:ascii="Arial" w:hAnsi="Arial" w:cs="Arial"/>
          <w:color w:val="1F1F1F"/>
          <w:spacing w:val="26"/>
        </w:rPr>
        <w:t xml:space="preserve"> </w:t>
      </w:r>
      <w:r w:rsidR="00A66593" w:rsidRPr="00A66593">
        <w:rPr>
          <w:rFonts w:ascii="Arial" w:hAnsi="Arial" w:cs="Arial"/>
          <w:color w:val="1F1F1F"/>
        </w:rPr>
        <w:t>have</w:t>
      </w:r>
      <w:r w:rsidR="00A66593" w:rsidRPr="00A66593">
        <w:rPr>
          <w:rFonts w:ascii="Arial" w:hAnsi="Arial" w:cs="Arial"/>
          <w:color w:val="1F1F1F"/>
          <w:spacing w:val="25"/>
        </w:rPr>
        <w:t xml:space="preserve"> </w:t>
      </w:r>
      <w:r w:rsidR="00A66593" w:rsidRPr="00A66593">
        <w:rPr>
          <w:rFonts w:ascii="Arial" w:hAnsi="Arial" w:cs="Arial"/>
          <w:color w:val="1F1F1F"/>
        </w:rPr>
        <w:t>the</w:t>
      </w:r>
      <w:r w:rsidR="00A66593" w:rsidRPr="00A66593">
        <w:rPr>
          <w:rFonts w:ascii="Arial" w:hAnsi="Arial" w:cs="Arial"/>
          <w:color w:val="1F1F1F"/>
          <w:spacing w:val="18"/>
        </w:rPr>
        <w:t xml:space="preserve"> </w:t>
      </w:r>
      <w:r w:rsidR="00A66593" w:rsidRPr="00A66593">
        <w:rPr>
          <w:rFonts w:ascii="Arial" w:hAnsi="Arial" w:cs="Arial"/>
          <w:color w:val="1F1F1F"/>
        </w:rPr>
        <w:t>burden</w:t>
      </w:r>
      <w:r w:rsidR="00A66593" w:rsidRPr="00A66593">
        <w:rPr>
          <w:rFonts w:ascii="Arial" w:hAnsi="Arial" w:cs="Arial"/>
          <w:color w:val="1F1F1F"/>
          <w:spacing w:val="29"/>
        </w:rPr>
        <w:t xml:space="preserve"> </w:t>
      </w:r>
      <w:r w:rsidR="00A66593" w:rsidRPr="00A66593">
        <w:rPr>
          <w:rFonts w:ascii="Arial" w:hAnsi="Arial" w:cs="Arial"/>
          <w:color w:val="1F1F1F"/>
        </w:rPr>
        <w:t>of</w:t>
      </w:r>
      <w:r w:rsidR="00A66593" w:rsidRPr="00A66593">
        <w:rPr>
          <w:rFonts w:ascii="Arial" w:hAnsi="Arial" w:cs="Arial"/>
          <w:color w:val="1F1F1F"/>
          <w:spacing w:val="18"/>
        </w:rPr>
        <w:t xml:space="preserve"> </w:t>
      </w:r>
      <w:r w:rsidR="00A66593" w:rsidRPr="00A66593">
        <w:rPr>
          <w:rFonts w:ascii="Arial" w:hAnsi="Arial" w:cs="Arial"/>
          <w:color w:val="1F1F1F"/>
        </w:rPr>
        <w:t>proof</w:t>
      </w:r>
      <w:r w:rsidR="00A66593" w:rsidRPr="00A66593">
        <w:rPr>
          <w:rFonts w:ascii="Arial" w:hAnsi="Arial" w:cs="Arial"/>
          <w:color w:val="1F1F1F"/>
          <w:spacing w:val="29"/>
        </w:rPr>
        <w:t xml:space="preserve"> </w:t>
      </w:r>
      <w:r w:rsidR="00A66593" w:rsidRPr="00A66593">
        <w:rPr>
          <w:rFonts w:ascii="Arial" w:hAnsi="Arial" w:cs="Arial"/>
          <w:color w:val="1F1F1F"/>
        </w:rPr>
        <w:t>that his or her application and proposal</w:t>
      </w:r>
      <w:r w:rsidR="00A66593" w:rsidRPr="00A66593">
        <w:rPr>
          <w:rFonts w:ascii="Arial" w:hAnsi="Arial" w:cs="Arial"/>
          <w:color w:val="1F1F1F"/>
          <w:spacing w:val="24"/>
        </w:rPr>
        <w:t xml:space="preserve"> </w:t>
      </w:r>
      <w:r w:rsidR="00A66593" w:rsidRPr="00A66593">
        <w:rPr>
          <w:rFonts w:ascii="Arial" w:hAnsi="Arial" w:cs="Arial"/>
          <w:color w:val="1F1F1F"/>
        </w:rPr>
        <w:t>is in compliance</w:t>
      </w:r>
      <w:r w:rsidR="00A66593" w:rsidRPr="00A66593">
        <w:rPr>
          <w:rFonts w:ascii="Arial" w:hAnsi="Arial" w:cs="Arial"/>
          <w:color w:val="1F1F1F"/>
          <w:spacing w:val="24"/>
        </w:rPr>
        <w:t xml:space="preserve"> </w:t>
      </w:r>
      <w:r w:rsidR="00A66593" w:rsidRPr="00A66593">
        <w:rPr>
          <w:rFonts w:ascii="Arial" w:hAnsi="Arial" w:cs="Arial"/>
          <w:color w:val="1F1F1F"/>
        </w:rPr>
        <w:t>with the requirements</w:t>
      </w:r>
      <w:r w:rsidR="00A66593" w:rsidRPr="00A66593">
        <w:rPr>
          <w:rFonts w:ascii="Arial" w:hAnsi="Arial" w:cs="Arial"/>
          <w:color w:val="1F1F1F"/>
          <w:spacing w:val="25"/>
        </w:rPr>
        <w:t xml:space="preserve"> </w:t>
      </w:r>
      <w:r w:rsidR="00A66593" w:rsidRPr="00A66593">
        <w:rPr>
          <w:rFonts w:ascii="Arial" w:hAnsi="Arial" w:cs="Arial"/>
          <w:color w:val="1F1F1F"/>
        </w:rPr>
        <w:t>of this Ordinance</w:t>
      </w:r>
      <w:r w:rsidR="00A66593" w:rsidRPr="00A66593">
        <w:rPr>
          <w:rFonts w:ascii="Arial" w:hAnsi="Arial" w:cs="Arial"/>
          <w:color w:val="1F1F1F"/>
          <w:spacing w:val="36"/>
        </w:rPr>
        <w:t xml:space="preserve"> </w:t>
      </w:r>
      <w:r w:rsidR="00A66593" w:rsidRPr="00A66593">
        <w:rPr>
          <w:rFonts w:ascii="Arial" w:hAnsi="Arial" w:cs="Arial"/>
          <w:color w:val="1F1F1F"/>
        </w:rPr>
        <w:t>and the review standards</w:t>
      </w:r>
      <w:r w:rsidR="00A66593" w:rsidRPr="00A66593">
        <w:rPr>
          <w:rFonts w:ascii="Arial" w:hAnsi="Arial" w:cs="Arial"/>
          <w:color w:val="1F1F1F"/>
          <w:spacing w:val="40"/>
        </w:rPr>
        <w:t xml:space="preserve"> </w:t>
      </w:r>
      <w:r w:rsidR="00A66593" w:rsidRPr="00A66593">
        <w:rPr>
          <w:rFonts w:ascii="Arial" w:hAnsi="Arial" w:cs="Arial"/>
          <w:color w:val="1F1F1F"/>
        </w:rPr>
        <w:t>for Conditional</w:t>
      </w:r>
      <w:r w:rsidR="00A66593" w:rsidRPr="00A66593">
        <w:rPr>
          <w:rFonts w:ascii="Arial" w:hAnsi="Arial" w:cs="Arial"/>
          <w:color w:val="1F1F1F"/>
          <w:spacing w:val="40"/>
        </w:rPr>
        <w:t xml:space="preserve"> </w:t>
      </w:r>
      <w:r w:rsidR="00A66593" w:rsidRPr="00A66593">
        <w:rPr>
          <w:rFonts w:ascii="Arial" w:hAnsi="Arial" w:cs="Arial"/>
          <w:color w:val="1F1F1F"/>
        </w:rPr>
        <w:t>uses.</w:t>
      </w:r>
      <w:r w:rsidR="00A66593" w:rsidRPr="00A66593">
        <w:rPr>
          <w:rFonts w:ascii="Arial" w:hAnsi="Arial" w:cs="Arial"/>
          <w:color w:val="1F1F1F"/>
          <w:spacing w:val="40"/>
        </w:rPr>
        <w:t xml:space="preserve"> </w:t>
      </w:r>
      <w:r w:rsidR="00A66593" w:rsidRPr="00A66593">
        <w:rPr>
          <w:rFonts w:ascii="Arial" w:hAnsi="Arial" w:cs="Arial"/>
          <w:color w:val="1F1F1F"/>
        </w:rPr>
        <w:t>The Board</w:t>
      </w:r>
      <w:r w:rsidR="00A66593" w:rsidRPr="00A66593">
        <w:rPr>
          <w:rFonts w:ascii="Arial" w:hAnsi="Arial" w:cs="Arial"/>
          <w:color w:val="1F1F1F"/>
          <w:spacing w:val="39"/>
        </w:rPr>
        <w:t xml:space="preserve"> </w:t>
      </w:r>
      <w:r w:rsidR="00A66593" w:rsidRPr="00A66593">
        <w:rPr>
          <w:rFonts w:ascii="Arial" w:hAnsi="Arial" w:cs="Arial"/>
          <w:color w:val="1F1F1F"/>
        </w:rPr>
        <w:t>may request additional</w:t>
      </w:r>
      <w:r w:rsidR="00A66593" w:rsidRPr="00A66593">
        <w:rPr>
          <w:rFonts w:ascii="Arial" w:hAnsi="Arial" w:cs="Arial"/>
          <w:color w:val="1F1F1F"/>
          <w:spacing w:val="40"/>
        </w:rPr>
        <w:t xml:space="preserve"> </w:t>
      </w:r>
      <w:r w:rsidR="00A66593" w:rsidRPr="00A66593">
        <w:rPr>
          <w:rFonts w:ascii="Arial" w:hAnsi="Arial" w:cs="Arial"/>
          <w:color w:val="1F1F1F"/>
        </w:rPr>
        <w:t>information from the applicant,</w:t>
      </w:r>
      <w:r w:rsidR="00A66593" w:rsidRPr="00A66593">
        <w:rPr>
          <w:rFonts w:ascii="Arial" w:hAnsi="Arial" w:cs="Arial"/>
          <w:color w:val="1F1F1F"/>
          <w:spacing w:val="40"/>
        </w:rPr>
        <w:t xml:space="preserve"> </w:t>
      </w:r>
      <w:r w:rsidR="00A66593" w:rsidRPr="00A66593">
        <w:rPr>
          <w:rFonts w:ascii="Arial" w:hAnsi="Arial" w:cs="Arial"/>
          <w:color w:val="1F1F1F"/>
        </w:rPr>
        <w:t>written</w:t>
      </w:r>
      <w:r w:rsidR="00A66593" w:rsidRPr="00A66593">
        <w:rPr>
          <w:rFonts w:ascii="Arial" w:hAnsi="Arial" w:cs="Arial"/>
          <w:color w:val="1F1F1F"/>
          <w:spacing w:val="37"/>
        </w:rPr>
        <w:t xml:space="preserve"> </w:t>
      </w:r>
      <w:r w:rsidR="00A66593" w:rsidRPr="00A66593">
        <w:rPr>
          <w:rFonts w:ascii="Arial" w:hAnsi="Arial" w:cs="Arial"/>
          <w:color w:val="1F1F1F"/>
        </w:rPr>
        <w:t>or</w:t>
      </w:r>
      <w:r w:rsidR="00A66593" w:rsidRPr="00A66593">
        <w:rPr>
          <w:rFonts w:ascii="Arial" w:hAnsi="Arial" w:cs="Arial"/>
          <w:color w:val="1F1F1F"/>
          <w:spacing w:val="22"/>
        </w:rPr>
        <w:t xml:space="preserve"> </w:t>
      </w:r>
      <w:r w:rsidR="00A66593" w:rsidRPr="00A66593">
        <w:rPr>
          <w:rFonts w:ascii="Arial" w:hAnsi="Arial" w:cs="Arial"/>
          <w:color w:val="1F1F1F"/>
        </w:rPr>
        <w:t>oral,</w:t>
      </w:r>
      <w:r w:rsidR="00A66593" w:rsidRPr="00A66593">
        <w:rPr>
          <w:rFonts w:ascii="Arial" w:hAnsi="Arial" w:cs="Arial"/>
          <w:color w:val="1F1F1F"/>
          <w:spacing w:val="32"/>
        </w:rPr>
        <w:t xml:space="preserve"> </w:t>
      </w:r>
      <w:r w:rsidR="00A66593" w:rsidRPr="00A66593">
        <w:rPr>
          <w:rFonts w:ascii="Arial" w:hAnsi="Arial" w:cs="Arial"/>
          <w:color w:val="1F1F1F"/>
        </w:rPr>
        <w:t>to</w:t>
      </w:r>
      <w:r w:rsidR="00A66593" w:rsidRPr="00A66593">
        <w:rPr>
          <w:rFonts w:ascii="Arial" w:hAnsi="Arial" w:cs="Arial"/>
          <w:color w:val="1F1F1F"/>
          <w:spacing w:val="22"/>
        </w:rPr>
        <w:t xml:space="preserve"> </w:t>
      </w:r>
      <w:r w:rsidR="00A66593" w:rsidRPr="00A66593">
        <w:rPr>
          <w:rFonts w:ascii="Arial" w:hAnsi="Arial" w:cs="Arial"/>
          <w:color w:val="1F1F1F"/>
        </w:rPr>
        <w:t>determine</w:t>
      </w:r>
      <w:r w:rsidR="00A66593" w:rsidRPr="00A66593">
        <w:rPr>
          <w:rFonts w:ascii="Arial" w:hAnsi="Arial" w:cs="Arial"/>
          <w:color w:val="1F1F1F"/>
          <w:spacing w:val="33"/>
        </w:rPr>
        <w:t xml:space="preserve"> </w:t>
      </w:r>
      <w:r w:rsidR="00A66593" w:rsidRPr="00A66593">
        <w:rPr>
          <w:rFonts w:ascii="Arial" w:hAnsi="Arial" w:cs="Arial"/>
          <w:color w:val="1F1F1F"/>
        </w:rPr>
        <w:t>that</w:t>
      </w:r>
      <w:r w:rsidR="00A66593" w:rsidRPr="00A66593">
        <w:rPr>
          <w:rFonts w:ascii="Arial" w:hAnsi="Arial" w:cs="Arial"/>
          <w:color w:val="1F1F1F"/>
          <w:spacing w:val="26"/>
        </w:rPr>
        <w:t xml:space="preserve"> </w:t>
      </w:r>
      <w:r w:rsidR="00A66593" w:rsidRPr="00A66593">
        <w:rPr>
          <w:rFonts w:ascii="Arial" w:hAnsi="Arial" w:cs="Arial"/>
          <w:color w:val="1F1F1F"/>
        </w:rPr>
        <w:t>the</w:t>
      </w:r>
      <w:r w:rsidR="00A66593" w:rsidRPr="00A66593">
        <w:rPr>
          <w:rFonts w:ascii="Arial" w:hAnsi="Arial" w:cs="Arial"/>
          <w:color w:val="1F1F1F"/>
          <w:spacing w:val="20"/>
        </w:rPr>
        <w:t xml:space="preserve"> </w:t>
      </w:r>
      <w:r w:rsidR="00A66593" w:rsidRPr="00A66593">
        <w:rPr>
          <w:rFonts w:ascii="Arial" w:hAnsi="Arial" w:cs="Arial"/>
          <w:color w:val="1F1F1F"/>
        </w:rPr>
        <w:t>application</w:t>
      </w:r>
      <w:r w:rsidR="00A66593" w:rsidRPr="00A66593">
        <w:rPr>
          <w:rFonts w:ascii="Arial" w:hAnsi="Arial" w:cs="Arial"/>
          <w:color w:val="1F1F1F"/>
          <w:spacing w:val="40"/>
        </w:rPr>
        <w:t xml:space="preserve"> </w:t>
      </w:r>
      <w:r w:rsidR="00A66593" w:rsidRPr="00A66593">
        <w:rPr>
          <w:rFonts w:ascii="Arial" w:hAnsi="Arial" w:cs="Arial"/>
          <w:color w:val="1F1F1F"/>
        </w:rPr>
        <w:t>and</w:t>
      </w:r>
      <w:r w:rsidR="00A66593" w:rsidRPr="00A66593">
        <w:rPr>
          <w:rFonts w:ascii="Arial" w:hAnsi="Arial" w:cs="Arial"/>
          <w:color w:val="1F1F1F"/>
          <w:spacing w:val="34"/>
        </w:rPr>
        <w:t xml:space="preserve"> </w:t>
      </w:r>
      <w:r w:rsidR="00A66593" w:rsidRPr="00A66593">
        <w:rPr>
          <w:rFonts w:ascii="Arial" w:hAnsi="Arial" w:cs="Arial"/>
          <w:color w:val="1F1F1F"/>
        </w:rPr>
        <w:t>proposal</w:t>
      </w:r>
      <w:r w:rsidR="00A66593" w:rsidRPr="00A66593">
        <w:rPr>
          <w:rFonts w:ascii="Arial" w:hAnsi="Arial" w:cs="Arial"/>
          <w:color w:val="1F1F1F"/>
          <w:spacing w:val="34"/>
        </w:rPr>
        <w:t xml:space="preserve"> </w:t>
      </w:r>
      <w:r w:rsidR="00A66593" w:rsidRPr="00A66593">
        <w:rPr>
          <w:rFonts w:ascii="Arial" w:hAnsi="Arial" w:cs="Arial"/>
          <w:color w:val="1F1F1F"/>
        </w:rPr>
        <w:t>meets</w:t>
      </w:r>
      <w:r w:rsidR="00A66593" w:rsidRPr="00A66593">
        <w:rPr>
          <w:rFonts w:ascii="Arial" w:hAnsi="Arial" w:cs="Arial"/>
          <w:color w:val="1F1F1F"/>
          <w:spacing w:val="32"/>
        </w:rPr>
        <w:t xml:space="preserve"> </w:t>
      </w:r>
      <w:r w:rsidR="00A66593" w:rsidRPr="00A66593">
        <w:rPr>
          <w:rFonts w:ascii="Arial" w:hAnsi="Arial" w:cs="Arial"/>
          <w:color w:val="1F1F1F"/>
        </w:rPr>
        <w:t>the</w:t>
      </w:r>
      <w:r w:rsidR="00A66593" w:rsidRPr="00A66593">
        <w:rPr>
          <w:rFonts w:ascii="Arial" w:hAnsi="Arial" w:cs="Arial"/>
          <w:color w:val="1F1F1F"/>
          <w:spacing w:val="20"/>
        </w:rPr>
        <w:t xml:space="preserve"> </w:t>
      </w:r>
      <w:r w:rsidR="00A66593" w:rsidRPr="00A66593">
        <w:rPr>
          <w:rFonts w:ascii="Arial" w:hAnsi="Arial" w:cs="Arial"/>
          <w:color w:val="1F1F1F"/>
        </w:rPr>
        <w:t>Ordinance</w:t>
      </w:r>
      <w:r w:rsidR="00A66593" w:rsidRPr="00A66593">
        <w:rPr>
          <w:rFonts w:ascii="Arial" w:hAnsi="Arial" w:cs="Arial"/>
          <w:color w:val="1F1F1F"/>
          <w:spacing w:val="40"/>
        </w:rPr>
        <w:t xml:space="preserve"> </w:t>
      </w:r>
      <w:r w:rsidR="00A66593" w:rsidRPr="00A66593">
        <w:rPr>
          <w:rFonts w:ascii="Arial" w:hAnsi="Arial" w:cs="Arial"/>
          <w:color w:val="1F1F1F"/>
        </w:rPr>
        <w:t>and the standards for Conditional uses</w:t>
      </w:r>
    </w:p>
    <w:p w14:paraId="1E2D43C3" w14:textId="1773A80B" w:rsidR="00A66593" w:rsidRPr="00A66593" w:rsidRDefault="00C75ADA" w:rsidP="00C75ADA">
      <w:pPr>
        <w:spacing w:before="120" w:line="256" w:lineRule="exact"/>
        <w:ind w:left="720" w:hanging="720"/>
        <w:jc w:val="both"/>
        <w:rPr>
          <w:rFonts w:ascii="Arial" w:hAnsi="Arial" w:cs="Arial"/>
          <w:color w:val="1F1F1F"/>
        </w:rPr>
      </w:pPr>
      <w:r>
        <w:rPr>
          <w:rFonts w:ascii="Arial" w:hAnsi="Arial" w:cs="Arial"/>
          <w:color w:val="1F1F1F"/>
          <w:w w:val="105"/>
        </w:rPr>
        <w:t>2.</w:t>
      </w:r>
      <w:r>
        <w:rPr>
          <w:rFonts w:ascii="Arial" w:hAnsi="Arial" w:cs="Arial"/>
          <w:color w:val="1F1F1F"/>
          <w:w w:val="105"/>
        </w:rPr>
        <w:tab/>
      </w:r>
      <w:r w:rsidR="00A66593" w:rsidRPr="00A66593">
        <w:rPr>
          <w:rFonts w:ascii="Arial" w:hAnsi="Arial" w:cs="Arial"/>
          <w:color w:val="1F1F1F"/>
          <w:w w:val="105"/>
        </w:rPr>
        <w:t>Review:</w:t>
      </w:r>
      <w:r w:rsidR="00A66593" w:rsidRPr="00A66593">
        <w:rPr>
          <w:rFonts w:ascii="Arial" w:hAnsi="Arial" w:cs="Arial"/>
          <w:color w:val="1F1F1F"/>
          <w:spacing w:val="33"/>
          <w:w w:val="105"/>
        </w:rPr>
        <w:t xml:space="preserve"> </w:t>
      </w:r>
      <w:r w:rsidR="00A66593" w:rsidRPr="00A66593">
        <w:rPr>
          <w:rFonts w:ascii="Arial" w:hAnsi="Arial" w:cs="Arial"/>
          <w:color w:val="1F1F1F"/>
          <w:w w:val="105"/>
        </w:rPr>
        <w:t>The</w:t>
      </w:r>
      <w:r w:rsidR="00A66593" w:rsidRPr="00A66593">
        <w:rPr>
          <w:rFonts w:ascii="Arial" w:hAnsi="Arial" w:cs="Arial"/>
          <w:color w:val="1F1F1F"/>
          <w:spacing w:val="-9"/>
          <w:w w:val="105"/>
        </w:rPr>
        <w:t xml:space="preserve"> </w:t>
      </w:r>
      <w:r w:rsidR="00A66593" w:rsidRPr="00A66593">
        <w:rPr>
          <w:rFonts w:ascii="Arial" w:hAnsi="Arial" w:cs="Arial"/>
          <w:color w:val="1F1F1F"/>
          <w:w w:val="105"/>
        </w:rPr>
        <w:t>application</w:t>
      </w:r>
      <w:r w:rsidR="00A66593" w:rsidRPr="00A66593">
        <w:rPr>
          <w:rFonts w:ascii="Arial" w:hAnsi="Arial" w:cs="Arial"/>
          <w:color w:val="1F1F1F"/>
          <w:spacing w:val="6"/>
          <w:w w:val="105"/>
        </w:rPr>
        <w:t xml:space="preserve"> </w:t>
      </w:r>
      <w:r w:rsidR="00A66593" w:rsidRPr="00A66593">
        <w:rPr>
          <w:rFonts w:ascii="Arial" w:hAnsi="Arial" w:cs="Arial"/>
          <w:color w:val="1F1F1F"/>
          <w:w w:val="105"/>
        </w:rPr>
        <w:t>shall</w:t>
      </w:r>
      <w:r w:rsidR="00A66593" w:rsidRPr="00A66593">
        <w:rPr>
          <w:rFonts w:ascii="Arial" w:hAnsi="Arial" w:cs="Arial"/>
          <w:color w:val="1F1F1F"/>
          <w:spacing w:val="-6"/>
          <w:w w:val="105"/>
        </w:rPr>
        <w:t xml:space="preserve"> </w:t>
      </w:r>
      <w:r w:rsidR="00A66593" w:rsidRPr="00A66593">
        <w:rPr>
          <w:rFonts w:ascii="Arial" w:hAnsi="Arial" w:cs="Arial"/>
          <w:color w:val="1F1F1F"/>
          <w:w w:val="105"/>
        </w:rPr>
        <w:t>be</w:t>
      </w:r>
      <w:r w:rsidR="00A66593" w:rsidRPr="00A66593">
        <w:rPr>
          <w:rFonts w:ascii="Arial" w:hAnsi="Arial" w:cs="Arial"/>
          <w:color w:val="1F1F1F"/>
          <w:spacing w:val="-14"/>
          <w:w w:val="105"/>
        </w:rPr>
        <w:t xml:space="preserve"> </w:t>
      </w:r>
      <w:r w:rsidR="00A66593" w:rsidRPr="00A66593">
        <w:rPr>
          <w:rFonts w:ascii="Arial" w:hAnsi="Arial" w:cs="Arial"/>
          <w:color w:val="1F1F1F"/>
          <w:w w:val="105"/>
        </w:rPr>
        <w:t>reviewed</w:t>
      </w:r>
      <w:r w:rsidR="00A66593" w:rsidRPr="00A66593">
        <w:rPr>
          <w:rFonts w:ascii="Arial" w:hAnsi="Arial" w:cs="Arial"/>
          <w:color w:val="1F1F1F"/>
          <w:spacing w:val="-4"/>
          <w:w w:val="105"/>
        </w:rPr>
        <w:t xml:space="preserve"> </w:t>
      </w:r>
      <w:r w:rsidR="00A66593" w:rsidRPr="00A66593">
        <w:rPr>
          <w:rFonts w:ascii="Arial" w:hAnsi="Arial" w:cs="Arial"/>
          <w:color w:val="1F1F1F"/>
          <w:w w:val="105"/>
        </w:rPr>
        <w:t>as</w:t>
      </w:r>
      <w:r w:rsidR="00A66593" w:rsidRPr="00A66593">
        <w:rPr>
          <w:rFonts w:ascii="Arial" w:hAnsi="Arial" w:cs="Arial"/>
          <w:color w:val="1F1F1F"/>
          <w:spacing w:val="-15"/>
          <w:w w:val="105"/>
        </w:rPr>
        <w:t xml:space="preserve"> </w:t>
      </w:r>
      <w:r w:rsidR="00A66593" w:rsidRPr="00A66593">
        <w:rPr>
          <w:rFonts w:ascii="Arial" w:hAnsi="Arial" w:cs="Arial"/>
          <w:color w:val="1F1F1F"/>
          <w:spacing w:val="-2"/>
          <w:w w:val="105"/>
        </w:rPr>
        <w:t>follows:</w:t>
      </w:r>
    </w:p>
    <w:p w14:paraId="498D59CB" w14:textId="4B02679E" w:rsidR="00A66593" w:rsidRPr="00623160" w:rsidRDefault="00C75ADA" w:rsidP="00C75ADA">
      <w:pPr>
        <w:pStyle w:val="BodyText"/>
        <w:spacing w:line="252" w:lineRule="auto"/>
        <w:ind w:left="720" w:hanging="720"/>
        <w:jc w:val="both"/>
        <w:rPr>
          <w:rFonts w:ascii="Arial" w:hAnsi="Arial" w:cs="Arial"/>
          <w:sz w:val="22"/>
          <w:szCs w:val="22"/>
        </w:rPr>
      </w:pPr>
      <w:r>
        <w:rPr>
          <w:rFonts w:ascii="Arial" w:hAnsi="Arial" w:cs="Arial"/>
          <w:color w:val="1F1F1F"/>
          <w:w w:val="105"/>
          <w:sz w:val="22"/>
          <w:szCs w:val="22"/>
        </w:rPr>
        <w:lastRenderedPageBreak/>
        <w:tab/>
      </w:r>
      <w:r w:rsidR="00A66593" w:rsidRPr="00623160">
        <w:rPr>
          <w:rFonts w:ascii="Arial" w:hAnsi="Arial" w:cs="Arial"/>
          <w:color w:val="1F1F1F"/>
          <w:w w:val="105"/>
          <w:sz w:val="22"/>
          <w:szCs w:val="22"/>
        </w:rPr>
        <w:t>Review</w:t>
      </w:r>
      <w:r w:rsidR="00A66593" w:rsidRPr="00623160">
        <w:rPr>
          <w:rFonts w:ascii="Arial" w:hAnsi="Arial" w:cs="Arial"/>
          <w:color w:val="1F1F1F"/>
          <w:spacing w:val="-16"/>
          <w:w w:val="105"/>
          <w:sz w:val="22"/>
          <w:szCs w:val="22"/>
        </w:rPr>
        <w:t xml:space="preserve"> </w:t>
      </w:r>
      <w:r w:rsidR="00A66593" w:rsidRPr="00623160">
        <w:rPr>
          <w:rFonts w:ascii="Arial" w:hAnsi="Arial" w:cs="Arial"/>
          <w:color w:val="1F1F1F"/>
          <w:w w:val="105"/>
          <w:sz w:val="22"/>
          <w:szCs w:val="22"/>
        </w:rPr>
        <w:t>Standards:</w:t>
      </w:r>
      <w:r w:rsidR="00A66593" w:rsidRPr="00623160">
        <w:rPr>
          <w:rFonts w:ascii="Arial" w:hAnsi="Arial" w:cs="Arial"/>
          <w:color w:val="1F1F1F"/>
          <w:spacing w:val="25"/>
          <w:w w:val="105"/>
          <w:sz w:val="22"/>
          <w:szCs w:val="22"/>
        </w:rPr>
        <w:t xml:space="preserve"> </w:t>
      </w:r>
      <w:r w:rsidR="00A66593" w:rsidRPr="00623160">
        <w:rPr>
          <w:rFonts w:ascii="Arial" w:hAnsi="Arial" w:cs="Arial"/>
          <w:color w:val="1F1F1F"/>
          <w:w w:val="105"/>
          <w:sz w:val="22"/>
          <w:szCs w:val="22"/>
        </w:rPr>
        <w:t>After</w:t>
      </w:r>
      <w:r w:rsidR="00A66593" w:rsidRPr="00623160">
        <w:rPr>
          <w:rFonts w:ascii="Arial" w:hAnsi="Arial" w:cs="Arial"/>
          <w:color w:val="1F1F1F"/>
          <w:spacing w:val="-12"/>
          <w:w w:val="105"/>
          <w:sz w:val="22"/>
          <w:szCs w:val="22"/>
        </w:rPr>
        <w:t xml:space="preserve"> </w:t>
      </w:r>
      <w:r w:rsidR="00A66593" w:rsidRPr="00623160">
        <w:rPr>
          <w:rFonts w:ascii="Arial" w:hAnsi="Arial" w:cs="Arial"/>
          <w:color w:val="1F1F1F"/>
          <w:w w:val="105"/>
          <w:sz w:val="22"/>
          <w:szCs w:val="22"/>
        </w:rPr>
        <w:t>receipt</w:t>
      </w:r>
      <w:r w:rsidR="00A66593" w:rsidRPr="00623160">
        <w:rPr>
          <w:rFonts w:ascii="Arial" w:hAnsi="Arial" w:cs="Arial"/>
          <w:color w:val="1F1F1F"/>
          <w:spacing w:val="-8"/>
          <w:w w:val="105"/>
          <w:sz w:val="22"/>
          <w:szCs w:val="22"/>
        </w:rPr>
        <w:t xml:space="preserve"> </w:t>
      </w:r>
      <w:r w:rsidR="00A66593" w:rsidRPr="00623160">
        <w:rPr>
          <w:rFonts w:ascii="Arial" w:hAnsi="Arial" w:cs="Arial"/>
          <w:color w:val="1F1F1F"/>
          <w:w w:val="105"/>
          <w:sz w:val="22"/>
          <w:szCs w:val="22"/>
        </w:rPr>
        <w:t>of</w:t>
      </w:r>
      <w:r w:rsidR="00A66593" w:rsidRPr="00623160">
        <w:rPr>
          <w:rFonts w:ascii="Arial" w:hAnsi="Arial" w:cs="Arial"/>
          <w:color w:val="1F1F1F"/>
          <w:spacing w:val="-11"/>
          <w:w w:val="105"/>
          <w:sz w:val="22"/>
          <w:szCs w:val="22"/>
        </w:rPr>
        <w:t xml:space="preserve"> </w:t>
      </w:r>
      <w:r w:rsidR="00A66593" w:rsidRPr="00623160">
        <w:rPr>
          <w:rFonts w:ascii="Arial" w:hAnsi="Arial" w:cs="Arial"/>
          <w:color w:val="1F1F1F"/>
          <w:w w:val="105"/>
          <w:sz w:val="22"/>
          <w:szCs w:val="22"/>
        </w:rPr>
        <w:t>a</w:t>
      </w:r>
      <w:r w:rsidR="00A66593" w:rsidRPr="00623160">
        <w:rPr>
          <w:rFonts w:ascii="Arial" w:hAnsi="Arial" w:cs="Arial"/>
          <w:color w:val="1F1F1F"/>
          <w:spacing w:val="-16"/>
          <w:w w:val="105"/>
          <w:sz w:val="22"/>
          <w:szCs w:val="22"/>
        </w:rPr>
        <w:t xml:space="preserve"> </w:t>
      </w:r>
      <w:r w:rsidR="00A66593" w:rsidRPr="000A5055">
        <w:rPr>
          <w:rFonts w:ascii="Arial" w:hAnsi="Arial" w:cs="Arial"/>
          <w:color w:val="1F1F1F"/>
          <w:w w:val="105"/>
          <w:sz w:val="22"/>
          <w:szCs w:val="22"/>
          <w:u w:color="1F1F1F"/>
        </w:rPr>
        <w:t>complete</w:t>
      </w:r>
      <w:r w:rsidR="00A66593" w:rsidRPr="00623160">
        <w:rPr>
          <w:rFonts w:ascii="Arial" w:hAnsi="Arial" w:cs="Arial"/>
          <w:color w:val="1F1F1F"/>
          <w:spacing w:val="-7"/>
          <w:w w:val="105"/>
          <w:sz w:val="22"/>
          <w:szCs w:val="22"/>
        </w:rPr>
        <w:t xml:space="preserve"> </w:t>
      </w:r>
      <w:r w:rsidR="00A66593" w:rsidRPr="00623160">
        <w:rPr>
          <w:rFonts w:ascii="Arial" w:hAnsi="Arial" w:cs="Arial"/>
          <w:color w:val="1F1F1F"/>
          <w:w w:val="105"/>
          <w:sz w:val="22"/>
          <w:szCs w:val="22"/>
        </w:rPr>
        <w:t>application,</w:t>
      </w:r>
      <w:r w:rsidR="00A66593" w:rsidRPr="00623160">
        <w:rPr>
          <w:rFonts w:ascii="Arial" w:hAnsi="Arial" w:cs="Arial"/>
          <w:color w:val="1F1F1F"/>
          <w:spacing w:val="-10"/>
          <w:w w:val="105"/>
          <w:sz w:val="22"/>
          <w:szCs w:val="22"/>
        </w:rPr>
        <w:t xml:space="preserve"> </w:t>
      </w:r>
      <w:r w:rsidR="00A66593" w:rsidRPr="00623160">
        <w:rPr>
          <w:rFonts w:ascii="Arial" w:hAnsi="Arial" w:cs="Arial"/>
          <w:color w:val="1F1F1F"/>
          <w:w w:val="105"/>
          <w:sz w:val="22"/>
          <w:szCs w:val="22"/>
        </w:rPr>
        <w:t>said</w:t>
      </w:r>
      <w:r w:rsidR="00A66593" w:rsidRPr="00623160">
        <w:rPr>
          <w:rFonts w:ascii="Arial" w:hAnsi="Arial" w:cs="Arial"/>
          <w:color w:val="1F1F1F"/>
          <w:spacing w:val="-16"/>
          <w:w w:val="105"/>
          <w:sz w:val="22"/>
          <w:szCs w:val="22"/>
        </w:rPr>
        <w:t xml:space="preserve"> </w:t>
      </w:r>
      <w:r w:rsidR="00A66593" w:rsidRPr="00623160">
        <w:rPr>
          <w:rFonts w:ascii="Arial" w:hAnsi="Arial" w:cs="Arial"/>
          <w:color w:val="1F1F1F"/>
          <w:w w:val="105"/>
          <w:sz w:val="22"/>
          <w:szCs w:val="22"/>
        </w:rPr>
        <w:t>complete</w:t>
      </w:r>
      <w:r w:rsidR="00A66593" w:rsidRPr="00623160">
        <w:rPr>
          <w:rFonts w:ascii="Arial" w:hAnsi="Arial" w:cs="Arial"/>
          <w:color w:val="1F1F1F"/>
          <w:spacing w:val="-10"/>
          <w:w w:val="105"/>
          <w:sz w:val="22"/>
          <w:szCs w:val="22"/>
        </w:rPr>
        <w:t xml:space="preserve"> </w:t>
      </w:r>
      <w:r w:rsidR="00A66593" w:rsidRPr="00623160">
        <w:rPr>
          <w:rFonts w:ascii="Arial" w:hAnsi="Arial" w:cs="Arial"/>
          <w:color w:val="1F1F1F"/>
          <w:w w:val="105"/>
          <w:sz w:val="22"/>
          <w:szCs w:val="22"/>
        </w:rPr>
        <w:t>application,</w:t>
      </w:r>
      <w:r w:rsidR="00A66593" w:rsidRPr="00623160">
        <w:rPr>
          <w:rFonts w:ascii="Arial" w:hAnsi="Arial" w:cs="Arial"/>
          <w:color w:val="1F1F1F"/>
          <w:spacing w:val="-6"/>
          <w:w w:val="105"/>
          <w:sz w:val="22"/>
          <w:szCs w:val="22"/>
        </w:rPr>
        <w:t xml:space="preserve"> </w:t>
      </w:r>
      <w:r w:rsidR="00A66593" w:rsidRPr="00623160">
        <w:rPr>
          <w:rFonts w:ascii="Arial" w:hAnsi="Arial" w:cs="Arial"/>
          <w:color w:val="1F1F1F"/>
          <w:w w:val="105"/>
          <w:sz w:val="22"/>
          <w:szCs w:val="22"/>
        </w:rPr>
        <w:t>including</w:t>
      </w:r>
      <w:r w:rsidR="00A66593" w:rsidRPr="00623160">
        <w:rPr>
          <w:rFonts w:ascii="Arial" w:hAnsi="Arial" w:cs="Arial"/>
          <w:color w:val="1F1F1F"/>
          <w:spacing w:val="-12"/>
          <w:w w:val="105"/>
          <w:sz w:val="22"/>
          <w:szCs w:val="22"/>
        </w:rPr>
        <w:t xml:space="preserve"> </w:t>
      </w:r>
      <w:r w:rsidR="00A66593" w:rsidRPr="00623160">
        <w:rPr>
          <w:rFonts w:ascii="Arial" w:hAnsi="Arial" w:cs="Arial"/>
          <w:color w:val="1F1F1F"/>
          <w:w w:val="105"/>
          <w:sz w:val="22"/>
          <w:szCs w:val="22"/>
        </w:rPr>
        <w:t>all of</w:t>
      </w:r>
      <w:r w:rsidR="00A66593" w:rsidRPr="00623160">
        <w:rPr>
          <w:rFonts w:ascii="Arial" w:hAnsi="Arial" w:cs="Arial"/>
          <w:color w:val="1F1F1F"/>
          <w:spacing w:val="-5"/>
          <w:w w:val="105"/>
          <w:sz w:val="22"/>
          <w:szCs w:val="22"/>
        </w:rPr>
        <w:t xml:space="preserve"> </w:t>
      </w:r>
      <w:r w:rsidR="00A66593" w:rsidRPr="00623160">
        <w:rPr>
          <w:rFonts w:ascii="Arial" w:hAnsi="Arial" w:cs="Arial"/>
          <w:color w:val="1F1F1F"/>
          <w:w w:val="105"/>
          <w:sz w:val="22"/>
          <w:szCs w:val="22"/>
        </w:rPr>
        <w:t>the</w:t>
      </w:r>
      <w:r w:rsidR="00A66593" w:rsidRPr="00623160">
        <w:rPr>
          <w:rFonts w:ascii="Arial" w:hAnsi="Arial" w:cs="Arial"/>
          <w:color w:val="1F1F1F"/>
          <w:spacing w:val="-6"/>
          <w:w w:val="105"/>
          <w:sz w:val="22"/>
          <w:szCs w:val="22"/>
        </w:rPr>
        <w:t xml:space="preserve"> </w:t>
      </w:r>
      <w:r w:rsidR="00A66593" w:rsidRPr="00623160">
        <w:rPr>
          <w:rFonts w:ascii="Arial" w:hAnsi="Arial" w:cs="Arial"/>
          <w:color w:val="1F1F1F"/>
          <w:w w:val="105"/>
          <w:sz w:val="22"/>
          <w:szCs w:val="22"/>
        </w:rPr>
        <w:t>information</w:t>
      </w:r>
      <w:r w:rsidR="00A66593" w:rsidRPr="00623160">
        <w:rPr>
          <w:rFonts w:ascii="Arial" w:hAnsi="Arial" w:cs="Arial"/>
          <w:color w:val="1F1F1F"/>
          <w:spacing w:val="15"/>
          <w:w w:val="105"/>
          <w:sz w:val="22"/>
          <w:szCs w:val="22"/>
        </w:rPr>
        <w:t xml:space="preserve"> </w:t>
      </w:r>
      <w:r w:rsidR="00A66593" w:rsidRPr="00623160">
        <w:rPr>
          <w:rFonts w:ascii="Arial" w:hAnsi="Arial" w:cs="Arial"/>
          <w:color w:val="1F1F1F"/>
          <w:w w:val="105"/>
          <w:sz w:val="22"/>
          <w:szCs w:val="22"/>
        </w:rPr>
        <w:t>requested by</w:t>
      </w:r>
      <w:r w:rsidR="00A66593" w:rsidRPr="00623160">
        <w:rPr>
          <w:rFonts w:ascii="Arial" w:hAnsi="Arial" w:cs="Arial"/>
          <w:color w:val="1F1F1F"/>
          <w:spacing w:val="-11"/>
          <w:w w:val="105"/>
          <w:sz w:val="22"/>
          <w:szCs w:val="22"/>
        </w:rPr>
        <w:t xml:space="preserve"> </w:t>
      </w:r>
      <w:r w:rsidR="00A66593" w:rsidRPr="00623160">
        <w:rPr>
          <w:rFonts w:ascii="Arial" w:hAnsi="Arial" w:cs="Arial"/>
          <w:color w:val="1F1F1F"/>
          <w:w w:val="105"/>
          <w:sz w:val="22"/>
          <w:szCs w:val="22"/>
        </w:rPr>
        <w:t>the</w:t>
      </w:r>
      <w:r w:rsidR="00A66593" w:rsidRPr="00623160">
        <w:rPr>
          <w:rFonts w:ascii="Arial" w:hAnsi="Arial" w:cs="Arial"/>
          <w:color w:val="1F1F1F"/>
          <w:spacing w:val="-16"/>
          <w:w w:val="105"/>
          <w:sz w:val="22"/>
          <w:szCs w:val="22"/>
        </w:rPr>
        <w:t xml:space="preserve"> </w:t>
      </w:r>
      <w:r w:rsidR="00A66593" w:rsidRPr="00623160">
        <w:rPr>
          <w:rFonts w:ascii="Arial" w:hAnsi="Arial" w:cs="Arial"/>
          <w:color w:val="1F1F1F"/>
          <w:w w:val="105"/>
          <w:sz w:val="22"/>
          <w:szCs w:val="22"/>
        </w:rPr>
        <w:t>application form,</w:t>
      </w:r>
      <w:r w:rsidR="00A66593" w:rsidRPr="00623160">
        <w:rPr>
          <w:rFonts w:ascii="Arial" w:hAnsi="Arial" w:cs="Arial"/>
          <w:color w:val="1F1F1F"/>
          <w:spacing w:val="-7"/>
          <w:w w:val="105"/>
          <w:sz w:val="22"/>
          <w:szCs w:val="22"/>
        </w:rPr>
        <w:t xml:space="preserve"> </w:t>
      </w:r>
      <w:r w:rsidR="00A66593" w:rsidRPr="00623160">
        <w:rPr>
          <w:rFonts w:ascii="Arial" w:hAnsi="Arial" w:cs="Arial"/>
          <w:color w:val="1F1F1F"/>
          <w:w w:val="105"/>
          <w:sz w:val="22"/>
          <w:szCs w:val="22"/>
        </w:rPr>
        <w:t>and</w:t>
      </w:r>
      <w:r w:rsidR="00A66593" w:rsidRPr="00623160">
        <w:rPr>
          <w:rFonts w:ascii="Arial" w:hAnsi="Arial" w:cs="Arial"/>
          <w:color w:val="1F1F1F"/>
          <w:spacing w:val="-8"/>
          <w:w w:val="105"/>
          <w:sz w:val="22"/>
          <w:szCs w:val="22"/>
        </w:rPr>
        <w:t xml:space="preserve"> </w:t>
      </w:r>
      <w:r w:rsidR="00A66593" w:rsidRPr="00623160">
        <w:rPr>
          <w:rFonts w:ascii="Arial" w:hAnsi="Arial" w:cs="Arial"/>
          <w:color w:val="1F1F1F"/>
          <w:w w:val="105"/>
          <w:sz w:val="22"/>
          <w:szCs w:val="22"/>
        </w:rPr>
        <w:t>any</w:t>
      </w:r>
      <w:r w:rsidR="00A66593" w:rsidRPr="00623160">
        <w:rPr>
          <w:rFonts w:ascii="Arial" w:hAnsi="Arial" w:cs="Arial"/>
          <w:color w:val="1F1F1F"/>
          <w:spacing w:val="-9"/>
          <w:w w:val="105"/>
          <w:sz w:val="22"/>
          <w:szCs w:val="22"/>
        </w:rPr>
        <w:t xml:space="preserve"> </w:t>
      </w:r>
      <w:r w:rsidR="00A66593" w:rsidRPr="00623160">
        <w:rPr>
          <w:rFonts w:ascii="Arial" w:hAnsi="Arial" w:cs="Arial"/>
          <w:color w:val="1F1F1F"/>
          <w:w w:val="105"/>
          <w:sz w:val="22"/>
          <w:szCs w:val="22"/>
        </w:rPr>
        <w:t>additional information</w:t>
      </w:r>
      <w:r w:rsidR="00A66593" w:rsidRPr="00623160">
        <w:rPr>
          <w:rFonts w:ascii="Arial" w:hAnsi="Arial" w:cs="Arial"/>
          <w:color w:val="1F1F1F"/>
          <w:spacing w:val="16"/>
          <w:w w:val="105"/>
          <w:sz w:val="22"/>
          <w:szCs w:val="22"/>
        </w:rPr>
        <w:t xml:space="preserve"> </w:t>
      </w:r>
      <w:r w:rsidR="00A66593" w:rsidRPr="00623160">
        <w:rPr>
          <w:rFonts w:ascii="Arial" w:hAnsi="Arial" w:cs="Arial"/>
          <w:color w:val="1F1F1F"/>
          <w:w w:val="105"/>
          <w:sz w:val="22"/>
          <w:szCs w:val="22"/>
        </w:rPr>
        <w:t>requested by the</w:t>
      </w:r>
      <w:r w:rsidR="00A66593" w:rsidRPr="00623160">
        <w:rPr>
          <w:rFonts w:ascii="Arial" w:hAnsi="Arial" w:cs="Arial"/>
          <w:color w:val="1F1F1F"/>
          <w:spacing w:val="-9"/>
          <w:w w:val="105"/>
          <w:sz w:val="22"/>
          <w:szCs w:val="22"/>
        </w:rPr>
        <w:t xml:space="preserve"> </w:t>
      </w:r>
      <w:r w:rsidR="00A66593" w:rsidRPr="00623160">
        <w:rPr>
          <w:rFonts w:ascii="Arial" w:hAnsi="Arial" w:cs="Arial"/>
          <w:color w:val="1F1F1F"/>
          <w:w w:val="105"/>
          <w:sz w:val="22"/>
          <w:szCs w:val="22"/>
        </w:rPr>
        <w:t>Board,</w:t>
      </w:r>
      <w:r w:rsidR="00A66593" w:rsidRPr="00623160">
        <w:rPr>
          <w:rFonts w:ascii="Arial" w:hAnsi="Arial" w:cs="Arial"/>
          <w:color w:val="1F1F1F"/>
          <w:spacing w:val="-8"/>
          <w:w w:val="105"/>
          <w:sz w:val="22"/>
          <w:szCs w:val="22"/>
        </w:rPr>
        <w:t xml:space="preserve"> </w:t>
      </w:r>
      <w:r w:rsidR="00A66593" w:rsidRPr="00623160">
        <w:rPr>
          <w:rFonts w:ascii="Arial" w:hAnsi="Arial" w:cs="Arial"/>
          <w:color w:val="1F1F1F"/>
          <w:w w:val="105"/>
          <w:sz w:val="22"/>
          <w:szCs w:val="22"/>
        </w:rPr>
        <w:t>the</w:t>
      </w:r>
      <w:r w:rsidR="00A66593" w:rsidRPr="00623160">
        <w:rPr>
          <w:rFonts w:ascii="Arial" w:hAnsi="Arial" w:cs="Arial"/>
          <w:color w:val="1F1F1F"/>
          <w:spacing w:val="-13"/>
          <w:w w:val="105"/>
          <w:sz w:val="22"/>
          <w:szCs w:val="22"/>
        </w:rPr>
        <w:t xml:space="preserve"> </w:t>
      </w:r>
      <w:r w:rsidR="00A66593" w:rsidRPr="00623160">
        <w:rPr>
          <w:rFonts w:ascii="Arial" w:hAnsi="Arial" w:cs="Arial"/>
          <w:color w:val="1F1F1F"/>
          <w:w w:val="105"/>
          <w:sz w:val="22"/>
          <w:szCs w:val="22"/>
        </w:rPr>
        <w:t>Board</w:t>
      </w:r>
      <w:r w:rsidR="00A66593" w:rsidRPr="00623160">
        <w:rPr>
          <w:rFonts w:ascii="Arial" w:hAnsi="Arial" w:cs="Arial"/>
          <w:color w:val="1F1F1F"/>
          <w:spacing w:val="-6"/>
          <w:w w:val="105"/>
          <w:sz w:val="22"/>
          <w:szCs w:val="22"/>
        </w:rPr>
        <w:t xml:space="preserve"> </w:t>
      </w:r>
      <w:r w:rsidR="00A66593" w:rsidRPr="00623160">
        <w:rPr>
          <w:rFonts w:ascii="Arial" w:hAnsi="Arial" w:cs="Arial"/>
          <w:color w:val="1F1F1F"/>
          <w:w w:val="105"/>
          <w:sz w:val="22"/>
          <w:szCs w:val="22"/>
        </w:rPr>
        <w:t>shall</w:t>
      </w:r>
      <w:r w:rsidR="00A66593" w:rsidRPr="00623160">
        <w:rPr>
          <w:rFonts w:ascii="Arial" w:hAnsi="Arial" w:cs="Arial"/>
          <w:color w:val="1F1F1F"/>
          <w:spacing w:val="-10"/>
          <w:w w:val="105"/>
          <w:sz w:val="22"/>
          <w:szCs w:val="22"/>
        </w:rPr>
        <w:t xml:space="preserve"> </w:t>
      </w:r>
      <w:r w:rsidR="00A66593" w:rsidRPr="00623160">
        <w:rPr>
          <w:rFonts w:ascii="Arial" w:hAnsi="Arial" w:cs="Arial"/>
          <w:color w:val="1F1F1F"/>
          <w:w w:val="105"/>
          <w:sz w:val="22"/>
          <w:szCs w:val="22"/>
        </w:rPr>
        <w:t>approve</w:t>
      </w:r>
      <w:r w:rsidR="00A66593" w:rsidRPr="00623160">
        <w:rPr>
          <w:rFonts w:ascii="Arial" w:hAnsi="Arial" w:cs="Arial"/>
          <w:color w:val="1F1F1F"/>
          <w:spacing w:val="-5"/>
          <w:w w:val="105"/>
          <w:sz w:val="22"/>
          <w:szCs w:val="22"/>
        </w:rPr>
        <w:t xml:space="preserve"> </w:t>
      </w:r>
      <w:r w:rsidR="00A66593" w:rsidRPr="00623160">
        <w:rPr>
          <w:rFonts w:ascii="Arial" w:hAnsi="Arial" w:cs="Arial"/>
          <w:color w:val="1F1F1F"/>
          <w:w w:val="105"/>
          <w:sz w:val="22"/>
          <w:szCs w:val="22"/>
        </w:rPr>
        <w:t>an</w:t>
      </w:r>
      <w:r w:rsidR="00A66593" w:rsidRPr="00623160">
        <w:rPr>
          <w:rFonts w:ascii="Arial" w:hAnsi="Arial" w:cs="Arial"/>
          <w:color w:val="1F1F1F"/>
          <w:spacing w:val="-9"/>
          <w:w w:val="105"/>
          <w:sz w:val="22"/>
          <w:szCs w:val="22"/>
        </w:rPr>
        <w:t xml:space="preserve"> </w:t>
      </w:r>
      <w:r w:rsidR="00A66593" w:rsidRPr="00623160">
        <w:rPr>
          <w:rFonts w:ascii="Arial" w:hAnsi="Arial" w:cs="Arial"/>
          <w:color w:val="1F1F1F"/>
          <w:w w:val="105"/>
          <w:sz w:val="22"/>
          <w:szCs w:val="22"/>
        </w:rPr>
        <w:t>application or</w:t>
      </w:r>
      <w:r w:rsidR="00A66593" w:rsidRPr="00623160">
        <w:rPr>
          <w:rFonts w:ascii="Arial" w:hAnsi="Arial" w:cs="Arial"/>
          <w:color w:val="1F1F1F"/>
          <w:spacing w:val="-16"/>
          <w:w w:val="105"/>
          <w:sz w:val="22"/>
          <w:szCs w:val="22"/>
        </w:rPr>
        <w:t xml:space="preserve"> </w:t>
      </w:r>
      <w:r w:rsidR="00A66593" w:rsidRPr="00623160">
        <w:rPr>
          <w:rFonts w:ascii="Arial" w:hAnsi="Arial" w:cs="Arial"/>
          <w:color w:val="1F1F1F"/>
          <w:w w:val="105"/>
          <w:sz w:val="22"/>
          <w:szCs w:val="22"/>
        </w:rPr>
        <w:t>approve</w:t>
      </w:r>
      <w:r w:rsidR="00A66593" w:rsidRPr="00623160">
        <w:rPr>
          <w:rFonts w:ascii="Arial" w:hAnsi="Arial" w:cs="Arial"/>
          <w:color w:val="1F1F1F"/>
          <w:spacing w:val="-3"/>
          <w:w w:val="105"/>
          <w:sz w:val="22"/>
          <w:szCs w:val="22"/>
        </w:rPr>
        <w:t xml:space="preserve"> </w:t>
      </w:r>
      <w:r w:rsidR="00A66593" w:rsidRPr="00623160">
        <w:rPr>
          <w:rFonts w:ascii="Arial" w:hAnsi="Arial" w:cs="Arial"/>
          <w:color w:val="1F1F1F"/>
          <w:w w:val="105"/>
          <w:sz w:val="22"/>
          <w:szCs w:val="22"/>
        </w:rPr>
        <w:t>it</w:t>
      </w:r>
      <w:r w:rsidR="00A66593" w:rsidRPr="00623160">
        <w:rPr>
          <w:rFonts w:ascii="Arial" w:hAnsi="Arial" w:cs="Arial"/>
          <w:color w:val="1F1F1F"/>
          <w:spacing w:val="-12"/>
          <w:w w:val="105"/>
          <w:sz w:val="22"/>
          <w:szCs w:val="22"/>
        </w:rPr>
        <w:t xml:space="preserve"> </w:t>
      </w:r>
      <w:r w:rsidR="00A66593" w:rsidRPr="00623160">
        <w:rPr>
          <w:rFonts w:ascii="Arial" w:hAnsi="Arial" w:cs="Arial"/>
          <w:color w:val="1F1F1F"/>
          <w:w w:val="105"/>
          <w:sz w:val="22"/>
          <w:szCs w:val="22"/>
        </w:rPr>
        <w:t>with</w:t>
      </w:r>
      <w:r w:rsidR="00A66593" w:rsidRPr="00623160">
        <w:rPr>
          <w:rFonts w:ascii="Arial" w:hAnsi="Arial" w:cs="Arial"/>
          <w:color w:val="1F1F1F"/>
          <w:spacing w:val="-5"/>
          <w:w w:val="105"/>
          <w:sz w:val="22"/>
          <w:szCs w:val="22"/>
        </w:rPr>
        <w:t xml:space="preserve"> </w:t>
      </w:r>
      <w:r w:rsidR="00A66593" w:rsidRPr="00623160">
        <w:rPr>
          <w:rFonts w:ascii="Arial" w:hAnsi="Arial" w:cs="Arial"/>
          <w:color w:val="1F1F1F"/>
          <w:w w:val="105"/>
          <w:sz w:val="22"/>
          <w:szCs w:val="22"/>
        </w:rPr>
        <w:t>conditions if</w:t>
      </w:r>
      <w:r w:rsidR="00A66593" w:rsidRPr="00623160">
        <w:rPr>
          <w:rFonts w:ascii="Arial" w:hAnsi="Arial" w:cs="Arial"/>
          <w:color w:val="1F1F1F"/>
          <w:spacing w:val="-8"/>
          <w:w w:val="105"/>
          <w:sz w:val="22"/>
          <w:szCs w:val="22"/>
        </w:rPr>
        <w:t xml:space="preserve"> </w:t>
      </w:r>
      <w:r w:rsidR="00A66593" w:rsidRPr="00623160">
        <w:rPr>
          <w:rFonts w:ascii="Arial" w:hAnsi="Arial" w:cs="Arial"/>
          <w:color w:val="1F1F1F"/>
          <w:w w:val="105"/>
          <w:sz w:val="22"/>
          <w:szCs w:val="22"/>
        </w:rPr>
        <w:t>it</w:t>
      </w:r>
      <w:r w:rsidR="00A66593" w:rsidRPr="00623160">
        <w:rPr>
          <w:rFonts w:ascii="Arial" w:hAnsi="Arial" w:cs="Arial"/>
          <w:color w:val="1F1F1F"/>
          <w:spacing w:val="-12"/>
          <w:w w:val="105"/>
          <w:sz w:val="22"/>
          <w:szCs w:val="22"/>
        </w:rPr>
        <w:t xml:space="preserve"> </w:t>
      </w:r>
      <w:r w:rsidR="00A66593" w:rsidRPr="00623160">
        <w:rPr>
          <w:rFonts w:ascii="Arial" w:hAnsi="Arial" w:cs="Arial"/>
          <w:color w:val="1F1F1F"/>
          <w:w w:val="105"/>
          <w:sz w:val="22"/>
          <w:szCs w:val="22"/>
        </w:rPr>
        <w:t>makes positive finding that the proposed use:</w:t>
      </w:r>
    </w:p>
    <w:p w14:paraId="4EBAA54D" w14:textId="25430868" w:rsidR="00A66593" w:rsidRPr="00C75ADA" w:rsidRDefault="00C75ADA" w:rsidP="00C75ADA">
      <w:pPr>
        <w:spacing w:before="120" w:line="264" w:lineRule="exact"/>
        <w:ind w:left="720"/>
        <w:jc w:val="both"/>
        <w:rPr>
          <w:rFonts w:ascii="Arial" w:hAnsi="Arial" w:cs="Arial"/>
        </w:rPr>
      </w:pPr>
      <w:r>
        <w:rPr>
          <w:rFonts w:ascii="Arial" w:hAnsi="Arial" w:cs="Arial"/>
          <w:color w:val="1F1F1F"/>
        </w:rPr>
        <w:t>a.</w:t>
      </w:r>
      <w:r>
        <w:rPr>
          <w:rFonts w:ascii="Arial" w:hAnsi="Arial" w:cs="Arial"/>
          <w:color w:val="1F1F1F"/>
        </w:rPr>
        <w:tab/>
      </w:r>
      <w:r w:rsidR="00A66593" w:rsidRPr="00C75ADA">
        <w:rPr>
          <w:rFonts w:ascii="Arial" w:hAnsi="Arial" w:cs="Arial"/>
          <w:color w:val="1F1F1F"/>
        </w:rPr>
        <w:t>Will</w:t>
      </w:r>
      <w:r w:rsidR="00A66593" w:rsidRPr="00C75ADA">
        <w:rPr>
          <w:rFonts w:ascii="Arial" w:hAnsi="Arial" w:cs="Arial"/>
          <w:color w:val="1F1F1F"/>
          <w:spacing w:val="24"/>
        </w:rPr>
        <w:t xml:space="preserve"> </w:t>
      </w:r>
      <w:r w:rsidR="00A66593" w:rsidRPr="00C75ADA">
        <w:rPr>
          <w:rFonts w:ascii="Arial" w:hAnsi="Arial" w:cs="Arial"/>
          <w:color w:val="1F1F1F"/>
        </w:rPr>
        <w:t>maintain</w:t>
      </w:r>
      <w:r w:rsidR="00A66593" w:rsidRPr="00C75ADA">
        <w:rPr>
          <w:rFonts w:ascii="Arial" w:hAnsi="Arial" w:cs="Arial"/>
          <w:color w:val="1F1F1F"/>
          <w:spacing w:val="18"/>
        </w:rPr>
        <w:t xml:space="preserve"> </w:t>
      </w:r>
      <w:r w:rsidR="00A66593" w:rsidRPr="00C75ADA">
        <w:rPr>
          <w:rFonts w:ascii="Arial" w:hAnsi="Arial" w:cs="Arial"/>
          <w:color w:val="1F1F1F"/>
        </w:rPr>
        <w:t>safe</w:t>
      </w:r>
      <w:r w:rsidR="00A66593" w:rsidRPr="00C75ADA">
        <w:rPr>
          <w:rFonts w:ascii="Arial" w:hAnsi="Arial" w:cs="Arial"/>
          <w:color w:val="1F1F1F"/>
          <w:spacing w:val="10"/>
        </w:rPr>
        <w:t xml:space="preserve"> </w:t>
      </w:r>
      <w:r w:rsidR="00A66593" w:rsidRPr="00C75ADA">
        <w:rPr>
          <w:rFonts w:ascii="Arial" w:hAnsi="Arial" w:cs="Arial"/>
          <w:color w:val="1F1F1F"/>
        </w:rPr>
        <w:t>and</w:t>
      </w:r>
      <w:r w:rsidR="00A66593" w:rsidRPr="00C75ADA">
        <w:rPr>
          <w:rFonts w:ascii="Arial" w:hAnsi="Arial" w:cs="Arial"/>
          <w:color w:val="1F1F1F"/>
          <w:spacing w:val="13"/>
        </w:rPr>
        <w:t xml:space="preserve"> </w:t>
      </w:r>
      <w:r w:rsidR="00A66593" w:rsidRPr="00C75ADA">
        <w:rPr>
          <w:rFonts w:ascii="Arial" w:hAnsi="Arial" w:cs="Arial"/>
          <w:color w:val="1F1F1F"/>
        </w:rPr>
        <w:t>healthful</w:t>
      </w:r>
      <w:r w:rsidR="00A66593" w:rsidRPr="00C75ADA">
        <w:rPr>
          <w:rFonts w:ascii="Arial" w:hAnsi="Arial" w:cs="Arial"/>
          <w:color w:val="1F1F1F"/>
          <w:spacing w:val="30"/>
        </w:rPr>
        <w:t xml:space="preserve"> </w:t>
      </w:r>
      <w:r w:rsidR="00A66593" w:rsidRPr="00C75ADA">
        <w:rPr>
          <w:rFonts w:ascii="Arial" w:hAnsi="Arial" w:cs="Arial"/>
          <w:color w:val="1F1F1F"/>
          <w:spacing w:val="-2"/>
        </w:rPr>
        <w:t>conditions.</w:t>
      </w:r>
    </w:p>
    <w:p w14:paraId="69644BAB" w14:textId="5A9396BB" w:rsidR="00A66593" w:rsidRPr="00C75ADA" w:rsidRDefault="00C75ADA" w:rsidP="00C75ADA">
      <w:pPr>
        <w:spacing w:before="120" w:line="252" w:lineRule="auto"/>
        <w:ind w:left="1440" w:hanging="720"/>
        <w:jc w:val="both"/>
        <w:rPr>
          <w:rFonts w:ascii="Arial" w:hAnsi="Arial" w:cs="Arial"/>
        </w:rPr>
      </w:pPr>
      <w:r>
        <w:rPr>
          <w:rFonts w:ascii="Arial" w:hAnsi="Arial" w:cs="Arial"/>
          <w:color w:val="1F1F1F"/>
          <w:w w:val="105"/>
        </w:rPr>
        <w:t>b.</w:t>
      </w:r>
      <w:r>
        <w:rPr>
          <w:rFonts w:ascii="Arial" w:hAnsi="Arial" w:cs="Arial"/>
          <w:color w:val="1F1F1F"/>
          <w:w w:val="105"/>
        </w:rPr>
        <w:tab/>
        <w:t>Will</w:t>
      </w:r>
      <w:r w:rsidR="00A66593" w:rsidRPr="00C75ADA">
        <w:rPr>
          <w:rFonts w:ascii="Arial" w:hAnsi="Arial" w:cs="Arial"/>
          <w:color w:val="1F1F1F"/>
          <w:w w:val="105"/>
        </w:rPr>
        <w:t>l</w:t>
      </w:r>
      <w:r w:rsidR="00A66593" w:rsidRPr="00C75ADA">
        <w:rPr>
          <w:rFonts w:ascii="Arial" w:hAnsi="Arial" w:cs="Arial"/>
          <w:color w:val="1F1F1F"/>
          <w:spacing w:val="-16"/>
          <w:w w:val="105"/>
        </w:rPr>
        <w:t xml:space="preserve"> </w:t>
      </w:r>
      <w:r w:rsidR="00A66593" w:rsidRPr="00C75ADA">
        <w:rPr>
          <w:rFonts w:ascii="Arial" w:hAnsi="Arial" w:cs="Arial"/>
          <w:color w:val="1F1F1F"/>
          <w:w w:val="105"/>
        </w:rPr>
        <w:t>adequately</w:t>
      </w:r>
      <w:r w:rsidR="00A66593" w:rsidRPr="00C75ADA">
        <w:rPr>
          <w:rFonts w:ascii="Arial" w:hAnsi="Arial" w:cs="Arial"/>
          <w:color w:val="1F1F1F"/>
          <w:spacing w:val="-6"/>
          <w:w w:val="105"/>
        </w:rPr>
        <w:t xml:space="preserve"> </w:t>
      </w:r>
      <w:r w:rsidR="00A66593" w:rsidRPr="00C75ADA">
        <w:rPr>
          <w:rFonts w:ascii="Arial" w:hAnsi="Arial" w:cs="Arial"/>
          <w:color w:val="1F1F1F"/>
          <w:w w:val="105"/>
        </w:rPr>
        <w:t>provide</w:t>
      </w:r>
      <w:r w:rsidR="00A66593" w:rsidRPr="00C75ADA">
        <w:rPr>
          <w:rFonts w:ascii="Arial" w:hAnsi="Arial" w:cs="Arial"/>
          <w:color w:val="1F1F1F"/>
          <w:spacing w:val="-15"/>
          <w:w w:val="105"/>
        </w:rPr>
        <w:t xml:space="preserve"> </w:t>
      </w:r>
      <w:r w:rsidR="00A66593" w:rsidRPr="00C75ADA">
        <w:rPr>
          <w:rFonts w:ascii="Arial" w:hAnsi="Arial" w:cs="Arial"/>
          <w:color w:val="1F1F1F"/>
          <w:w w:val="105"/>
        </w:rPr>
        <w:t>for</w:t>
      </w:r>
      <w:r w:rsidR="00A66593" w:rsidRPr="00C75ADA">
        <w:rPr>
          <w:rFonts w:ascii="Arial" w:hAnsi="Arial" w:cs="Arial"/>
          <w:color w:val="1F1F1F"/>
          <w:spacing w:val="-16"/>
          <w:w w:val="105"/>
        </w:rPr>
        <w:t xml:space="preserve"> </w:t>
      </w:r>
      <w:r w:rsidR="00A66593" w:rsidRPr="00C75ADA">
        <w:rPr>
          <w:rFonts w:ascii="Arial" w:hAnsi="Arial" w:cs="Arial"/>
          <w:color w:val="1F1F1F"/>
          <w:w w:val="105"/>
        </w:rPr>
        <w:t>the</w:t>
      </w:r>
      <w:r w:rsidR="00A66593" w:rsidRPr="00C75ADA">
        <w:rPr>
          <w:rFonts w:ascii="Arial" w:hAnsi="Arial" w:cs="Arial"/>
          <w:color w:val="1F1F1F"/>
          <w:spacing w:val="-15"/>
          <w:w w:val="105"/>
        </w:rPr>
        <w:t xml:space="preserve"> </w:t>
      </w:r>
      <w:r w:rsidR="00A66593" w:rsidRPr="00C75ADA">
        <w:rPr>
          <w:rFonts w:ascii="Arial" w:hAnsi="Arial" w:cs="Arial"/>
          <w:color w:val="1F1F1F"/>
          <w:w w:val="105"/>
        </w:rPr>
        <w:t>disposal</w:t>
      </w:r>
      <w:r w:rsidR="00A66593" w:rsidRPr="00C75ADA">
        <w:rPr>
          <w:rFonts w:ascii="Arial" w:hAnsi="Arial" w:cs="Arial"/>
          <w:color w:val="1F1F1F"/>
          <w:spacing w:val="-14"/>
          <w:w w:val="105"/>
        </w:rPr>
        <w:t xml:space="preserve"> </w:t>
      </w:r>
      <w:r w:rsidR="00A66593" w:rsidRPr="00C75ADA">
        <w:rPr>
          <w:rFonts w:ascii="Arial" w:hAnsi="Arial" w:cs="Arial"/>
          <w:color w:val="1F1F1F"/>
          <w:w w:val="105"/>
        </w:rPr>
        <w:t>of</w:t>
      </w:r>
      <w:r w:rsidR="00A66593" w:rsidRPr="00C75ADA">
        <w:rPr>
          <w:rFonts w:ascii="Arial" w:hAnsi="Arial" w:cs="Arial"/>
          <w:color w:val="1F1F1F"/>
          <w:spacing w:val="-15"/>
          <w:w w:val="105"/>
        </w:rPr>
        <w:t xml:space="preserve"> </w:t>
      </w:r>
      <w:r w:rsidR="00A66593" w:rsidRPr="00C75ADA">
        <w:rPr>
          <w:rFonts w:ascii="Arial" w:hAnsi="Arial" w:cs="Arial"/>
          <w:color w:val="1F1F1F"/>
          <w:w w:val="105"/>
        </w:rPr>
        <w:t>all</w:t>
      </w:r>
      <w:r w:rsidR="00A66593" w:rsidRPr="00C75ADA">
        <w:rPr>
          <w:rFonts w:ascii="Arial" w:hAnsi="Arial" w:cs="Arial"/>
          <w:color w:val="1F1F1F"/>
          <w:spacing w:val="-15"/>
          <w:w w:val="105"/>
        </w:rPr>
        <w:t xml:space="preserve"> </w:t>
      </w:r>
      <w:r w:rsidR="00A66593" w:rsidRPr="00C75ADA">
        <w:rPr>
          <w:rFonts w:ascii="Arial" w:hAnsi="Arial" w:cs="Arial"/>
          <w:color w:val="1F1F1F"/>
          <w:w w:val="105"/>
        </w:rPr>
        <w:t>wastewater</w:t>
      </w:r>
      <w:r w:rsidR="00A66593" w:rsidRPr="00C75ADA">
        <w:rPr>
          <w:rFonts w:ascii="Arial" w:hAnsi="Arial" w:cs="Arial"/>
          <w:color w:val="1F1F1F"/>
          <w:spacing w:val="-13"/>
          <w:w w:val="105"/>
        </w:rPr>
        <w:t xml:space="preserve"> </w:t>
      </w:r>
      <w:r w:rsidR="00A66593" w:rsidRPr="00C75ADA">
        <w:rPr>
          <w:rFonts w:ascii="Arial" w:hAnsi="Arial" w:cs="Arial"/>
          <w:color w:val="1F1F1F"/>
          <w:w w:val="105"/>
        </w:rPr>
        <w:t>septic</w:t>
      </w:r>
      <w:r w:rsidR="00A66593" w:rsidRPr="00C75ADA">
        <w:rPr>
          <w:rFonts w:ascii="Arial" w:hAnsi="Arial" w:cs="Arial"/>
          <w:color w:val="1F1F1F"/>
          <w:spacing w:val="-15"/>
          <w:w w:val="105"/>
        </w:rPr>
        <w:t xml:space="preserve"> </w:t>
      </w:r>
      <w:r w:rsidR="00A66593" w:rsidRPr="00C75ADA">
        <w:rPr>
          <w:rFonts w:ascii="Arial" w:hAnsi="Arial" w:cs="Arial"/>
          <w:color w:val="1F1F1F"/>
          <w:w w:val="105"/>
        </w:rPr>
        <w:t>wastes,</w:t>
      </w:r>
      <w:r w:rsidR="00A66593" w:rsidRPr="00C75ADA">
        <w:rPr>
          <w:rFonts w:ascii="Arial" w:hAnsi="Arial" w:cs="Arial"/>
          <w:color w:val="1F1F1F"/>
          <w:spacing w:val="-15"/>
          <w:w w:val="105"/>
        </w:rPr>
        <w:t xml:space="preserve"> </w:t>
      </w:r>
      <w:r w:rsidR="00A66593" w:rsidRPr="00C75ADA">
        <w:rPr>
          <w:rFonts w:ascii="Arial" w:hAnsi="Arial" w:cs="Arial"/>
          <w:color w:val="1F1F1F"/>
          <w:w w:val="105"/>
        </w:rPr>
        <w:t>organic</w:t>
      </w:r>
      <w:r w:rsidR="00A66593" w:rsidRPr="00C75ADA">
        <w:rPr>
          <w:rFonts w:ascii="Arial" w:hAnsi="Arial" w:cs="Arial"/>
          <w:color w:val="1F1F1F"/>
          <w:spacing w:val="-15"/>
          <w:w w:val="105"/>
        </w:rPr>
        <w:t xml:space="preserve"> </w:t>
      </w:r>
      <w:r w:rsidR="00A66593" w:rsidRPr="00C75ADA">
        <w:rPr>
          <w:rFonts w:ascii="Arial" w:hAnsi="Arial" w:cs="Arial"/>
          <w:color w:val="1F1F1F"/>
          <w:w w:val="105"/>
        </w:rPr>
        <w:t>wastes and solid wastes.</w:t>
      </w:r>
    </w:p>
    <w:p w14:paraId="47B7D103" w14:textId="3329F177" w:rsidR="00A66593" w:rsidRPr="00C75ADA" w:rsidRDefault="00C75ADA" w:rsidP="00C75ADA">
      <w:pPr>
        <w:spacing w:before="120" w:line="252" w:lineRule="auto"/>
        <w:ind w:left="1440" w:hanging="720"/>
        <w:jc w:val="both"/>
        <w:rPr>
          <w:rFonts w:ascii="Arial" w:hAnsi="Arial" w:cs="Arial"/>
        </w:rPr>
      </w:pPr>
      <w:r>
        <w:rPr>
          <w:rFonts w:ascii="Arial" w:hAnsi="Arial" w:cs="Arial"/>
          <w:color w:val="1F1F1F"/>
          <w:w w:val="105"/>
        </w:rPr>
        <w:t>c.</w:t>
      </w:r>
      <w:r>
        <w:rPr>
          <w:rFonts w:ascii="Arial" w:hAnsi="Arial" w:cs="Arial"/>
          <w:color w:val="1F1F1F"/>
          <w:w w:val="105"/>
        </w:rPr>
        <w:tab/>
      </w:r>
      <w:r w:rsidR="00A66593" w:rsidRPr="00C75ADA">
        <w:rPr>
          <w:rFonts w:ascii="Arial" w:hAnsi="Arial" w:cs="Arial"/>
          <w:color w:val="1F1F1F"/>
          <w:w w:val="105"/>
        </w:rPr>
        <w:t>Will</w:t>
      </w:r>
      <w:r w:rsidR="00A66593" w:rsidRPr="00C75ADA">
        <w:rPr>
          <w:rFonts w:ascii="Arial" w:hAnsi="Arial" w:cs="Arial"/>
          <w:color w:val="1F1F1F"/>
          <w:spacing w:val="-16"/>
          <w:w w:val="105"/>
        </w:rPr>
        <w:t xml:space="preserve"> </w:t>
      </w:r>
      <w:r w:rsidR="00A66593" w:rsidRPr="00C75ADA">
        <w:rPr>
          <w:rFonts w:ascii="Arial" w:hAnsi="Arial" w:cs="Arial"/>
          <w:color w:val="1F1F1F"/>
          <w:w w:val="105"/>
        </w:rPr>
        <w:t>not</w:t>
      </w:r>
      <w:r w:rsidR="00A66593" w:rsidRPr="00C75ADA">
        <w:rPr>
          <w:rFonts w:ascii="Arial" w:hAnsi="Arial" w:cs="Arial"/>
          <w:color w:val="1F1F1F"/>
          <w:spacing w:val="-13"/>
          <w:w w:val="105"/>
        </w:rPr>
        <w:t xml:space="preserve"> </w:t>
      </w:r>
      <w:r w:rsidR="00A66593" w:rsidRPr="00C75ADA">
        <w:rPr>
          <w:rFonts w:ascii="Arial" w:hAnsi="Arial" w:cs="Arial"/>
          <w:color w:val="1F1F1F"/>
          <w:w w:val="105"/>
        </w:rPr>
        <w:t>have</w:t>
      </w:r>
      <w:r w:rsidR="00A66593" w:rsidRPr="00C75ADA">
        <w:rPr>
          <w:rFonts w:ascii="Arial" w:hAnsi="Arial" w:cs="Arial"/>
          <w:color w:val="1F1F1F"/>
          <w:spacing w:val="-13"/>
          <w:w w:val="105"/>
        </w:rPr>
        <w:t xml:space="preserve"> </w:t>
      </w:r>
      <w:r w:rsidR="00A66593" w:rsidRPr="00C75ADA">
        <w:rPr>
          <w:rFonts w:ascii="Arial" w:hAnsi="Arial" w:cs="Arial"/>
          <w:color w:val="1F1F1F"/>
          <w:w w:val="105"/>
        </w:rPr>
        <w:t>an</w:t>
      </w:r>
      <w:r w:rsidR="00A66593" w:rsidRPr="00C75ADA">
        <w:rPr>
          <w:rFonts w:ascii="Arial" w:hAnsi="Arial" w:cs="Arial"/>
          <w:color w:val="1F1F1F"/>
          <w:spacing w:val="-16"/>
          <w:w w:val="105"/>
        </w:rPr>
        <w:t xml:space="preserve"> </w:t>
      </w:r>
      <w:r w:rsidR="00A66593" w:rsidRPr="00C75ADA">
        <w:rPr>
          <w:rFonts w:ascii="Arial" w:hAnsi="Arial" w:cs="Arial"/>
          <w:color w:val="1F1F1F"/>
          <w:w w:val="105"/>
        </w:rPr>
        <w:t>undue</w:t>
      </w:r>
      <w:r w:rsidR="00A66593" w:rsidRPr="00C75ADA">
        <w:rPr>
          <w:rFonts w:ascii="Arial" w:hAnsi="Arial" w:cs="Arial"/>
          <w:color w:val="1F1F1F"/>
          <w:spacing w:val="-10"/>
          <w:w w:val="105"/>
        </w:rPr>
        <w:t xml:space="preserve"> </w:t>
      </w:r>
      <w:r w:rsidR="00A66593" w:rsidRPr="00C75ADA">
        <w:rPr>
          <w:rFonts w:ascii="Arial" w:hAnsi="Arial" w:cs="Arial"/>
          <w:color w:val="1F1F1F"/>
          <w:w w:val="105"/>
        </w:rPr>
        <w:t>adverse</w:t>
      </w:r>
      <w:r w:rsidR="00A66593" w:rsidRPr="00C75ADA">
        <w:rPr>
          <w:rFonts w:ascii="Arial" w:hAnsi="Arial" w:cs="Arial"/>
          <w:color w:val="1F1F1F"/>
          <w:spacing w:val="-8"/>
          <w:w w:val="105"/>
        </w:rPr>
        <w:t xml:space="preserve"> </w:t>
      </w:r>
      <w:r w:rsidR="00A66593" w:rsidRPr="00C75ADA">
        <w:rPr>
          <w:rFonts w:ascii="Arial" w:hAnsi="Arial" w:cs="Arial"/>
          <w:color w:val="1F1F1F"/>
          <w:w w:val="105"/>
        </w:rPr>
        <w:t>effect</w:t>
      </w:r>
      <w:r w:rsidR="00A66593" w:rsidRPr="00C75ADA">
        <w:rPr>
          <w:rFonts w:ascii="Arial" w:hAnsi="Arial" w:cs="Arial"/>
          <w:color w:val="1F1F1F"/>
          <w:spacing w:val="-14"/>
          <w:w w:val="105"/>
        </w:rPr>
        <w:t xml:space="preserve"> </w:t>
      </w:r>
      <w:r w:rsidR="00A66593" w:rsidRPr="00C75ADA">
        <w:rPr>
          <w:rFonts w:ascii="Arial" w:hAnsi="Arial" w:cs="Arial"/>
          <w:color w:val="1F1F1F"/>
          <w:w w:val="105"/>
        </w:rPr>
        <w:t>or</w:t>
      </w:r>
      <w:r w:rsidR="00A66593" w:rsidRPr="00C75ADA">
        <w:rPr>
          <w:rFonts w:ascii="Arial" w:hAnsi="Arial" w:cs="Arial"/>
          <w:color w:val="1F1F1F"/>
          <w:spacing w:val="-16"/>
          <w:w w:val="105"/>
        </w:rPr>
        <w:t xml:space="preserve"> </w:t>
      </w:r>
      <w:r w:rsidR="00A66593" w:rsidRPr="00C75ADA">
        <w:rPr>
          <w:rFonts w:ascii="Arial" w:hAnsi="Arial" w:cs="Arial"/>
          <w:color w:val="1F1F1F"/>
          <w:w w:val="105"/>
        </w:rPr>
        <w:t>impact</w:t>
      </w:r>
      <w:r w:rsidR="00A66593" w:rsidRPr="00C75ADA">
        <w:rPr>
          <w:rFonts w:ascii="Arial" w:hAnsi="Arial" w:cs="Arial"/>
          <w:color w:val="1F1F1F"/>
          <w:spacing w:val="-13"/>
          <w:w w:val="105"/>
        </w:rPr>
        <w:t xml:space="preserve"> </w:t>
      </w:r>
      <w:r w:rsidR="00A66593" w:rsidRPr="00C75ADA">
        <w:rPr>
          <w:rFonts w:ascii="Arial" w:hAnsi="Arial" w:cs="Arial"/>
          <w:color w:val="1F1F1F"/>
          <w:w w:val="105"/>
        </w:rPr>
        <w:t>on</w:t>
      </w:r>
      <w:r w:rsidR="00A66593" w:rsidRPr="00C75ADA">
        <w:rPr>
          <w:rFonts w:ascii="Arial" w:hAnsi="Arial" w:cs="Arial"/>
          <w:color w:val="1F1F1F"/>
          <w:spacing w:val="-16"/>
          <w:w w:val="105"/>
        </w:rPr>
        <w:t xml:space="preserve"> </w:t>
      </w:r>
      <w:r w:rsidR="00A66593" w:rsidRPr="00C75ADA">
        <w:rPr>
          <w:rFonts w:ascii="Arial" w:hAnsi="Arial" w:cs="Arial"/>
          <w:color w:val="1F1F1F"/>
          <w:w w:val="105"/>
        </w:rPr>
        <w:t>spawning</w:t>
      </w:r>
      <w:r w:rsidR="00A66593" w:rsidRPr="00C75ADA">
        <w:rPr>
          <w:rFonts w:ascii="Arial" w:hAnsi="Arial" w:cs="Arial"/>
          <w:color w:val="1F1F1F"/>
          <w:spacing w:val="-8"/>
          <w:w w:val="105"/>
        </w:rPr>
        <w:t xml:space="preserve"> </w:t>
      </w:r>
      <w:r w:rsidR="00A66593" w:rsidRPr="00C75ADA">
        <w:rPr>
          <w:rFonts w:ascii="Arial" w:hAnsi="Arial" w:cs="Arial"/>
          <w:color w:val="1F1F1F"/>
          <w:w w:val="105"/>
        </w:rPr>
        <w:t>grounds,</w:t>
      </w:r>
      <w:r w:rsidR="00A66593" w:rsidRPr="00C75ADA">
        <w:rPr>
          <w:rFonts w:ascii="Arial" w:hAnsi="Arial" w:cs="Arial"/>
          <w:color w:val="1F1F1F"/>
          <w:spacing w:val="-5"/>
          <w:w w:val="105"/>
        </w:rPr>
        <w:t xml:space="preserve"> </w:t>
      </w:r>
      <w:r w:rsidR="00A66593" w:rsidRPr="00C75ADA">
        <w:rPr>
          <w:rFonts w:ascii="Arial" w:hAnsi="Arial" w:cs="Arial"/>
          <w:color w:val="1F1F1F"/>
          <w:w w:val="105"/>
        </w:rPr>
        <w:t>fish,</w:t>
      </w:r>
      <w:r w:rsidR="00A66593" w:rsidRPr="00C75ADA">
        <w:rPr>
          <w:rFonts w:ascii="Arial" w:hAnsi="Arial" w:cs="Arial"/>
          <w:color w:val="1F1F1F"/>
          <w:spacing w:val="-15"/>
          <w:w w:val="105"/>
        </w:rPr>
        <w:t xml:space="preserve"> </w:t>
      </w:r>
      <w:r w:rsidR="00A66593" w:rsidRPr="00C75ADA">
        <w:rPr>
          <w:rFonts w:ascii="Arial" w:hAnsi="Arial" w:cs="Arial"/>
          <w:color w:val="1F1F1F"/>
          <w:w w:val="105"/>
        </w:rPr>
        <w:t>aquatic</w:t>
      </w:r>
      <w:r w:rsidR="00A66593" w:rsidRPr="00C75ADA">
        <w:rPr>
          <w:rFonts w:ascii="Arial" w:hAnsi="Arial" w:cs="Arial"/>
          <w:color w:val="1F1F1F"/>
          <w:spacing w:val="-12"/>
          <w:w w:val="105"/>
        </w:rPr>
        <w:t xml:space="preserve"> </w:t>
      </w:r>
      <w:r w:rsidR="00A66593" w:rsidRPr="00C75ADA">
        <w:rPr>
          <w:rFonts w:ascii="Arial" w:hAnsi="Arial" w:cs="Arial"/>
          <w:color w:val="1F1F1F"/>
          <w:w w:val="105"/>
        </w:rPr>
        <w:t>life, bird or other wildlife habitat.</w:t>
      </w:r>
    </w:p>
    <w:p w14:paraId="71DA3D86" w14:textId="082DBA1A" w:rsidR="00A66593" w:rsidRPr="00C75ADA" w:rsidRDefault="00C75ADA" w:rsidP="00C75ADA">
      <w:pPr>
        <w:spacing w:before="120" w:line="252" w:lineRule="auto"/>
        <w:ind w:left="1440" w:hanging="720"/>
        <w:jc w:val="both"/>
        <w:rPr>
          <w:rFonts w:ascii="Arial" w:hAnsi="Arial" w:cs="Arial"/>
        </w:rPr>
      </w:pPr>
      <w:r>
        <w:rPr>
          <w:rFonts w:ascii="Arial" w:hAnsi="Arial" w:cs="Arial"/>
          <w:color w:val="1F1F1F"/>
        </w:rPr>
        <w:t>d.</w:t>
      </w:r>
      <w:r>
        <w:rPr>
          <w:rFonts w:ascii="Arial" w:hAnsi="Arial" w:cs="Arial"/>
          <w:color w:val="1F1F1F"/>
        </w:rPr>
        <w:tab/>
      </w:r>
      <w:r w:rsidR="00A66593" w:rsidRPr="00C75ADA">
        <w:rPr>
          <w:rFonts w:ascii="Arial" w:hAnsi="Arial" w:cs="Arial"/>
          <w:color w:val="1F1F1F"/>
        </w:rPr>
        <w:t>Will</w:t>
      </w:r>
      <w:r w:rsidR="00A66593" w:rsidRPr="00C75ADA">
        <w:rPr>
          <w:rFonts w:ascii="Arial" w:hAnsi="Arial" w:cs="Arial"/>
          <w:color w:val="1F1F1F"/>
          <w:spacing w:val="25"/>
        </w:rPr>
        <w:t xml:space="preserve"> </w:t>
      </w:r>
      <w:r w:rsidR="00A66593" w:rsidRPr="00C75ADA">
        <w:rPr>
          <w:rFonts w:ascii="Arial" w:hAnsi="Arial" w:cs="Arial"/>
          <w:color w:val="343434"/>
        </w:rPr>
        <w:t xml:space="preserve">conserve </w:t>
      </w:r>
      <w:r w:rsidR="00A66593" w:rsidRPr="00C75ADA">
        <w:rPr>
          <w:rFonts w:ascii="Arial" w:hAnsi="Arial" w:cs="Arial"/>
          <w:color w:val="1F1F1F"/>
        </w:rPr>
        <w:t>shore cover under</w:t>
      </w:r>
      <w:r w:rsidR="00A66593" w:rsidRPr="00C75ADA">
        <w:rPr>
          <w:rFonts w:ascii="Arial" w:hAnsi="Arial" w:cs="Arial"/>
          <w:color w:val="1F1F1F"/>
          <w:spacing w:val="32"/>
        </w:rPr>
        <w:t xml:space="preserve"> </w:t>
      </w:r>
      <w:r w:rsidR="00A66593" w:rsidRPr="00C75ADA">
        <w:rPr>
          <w:rFonts w:ascii="Arial" w:hAnsi="Arial" w:cs="Arial"/>
          <w:color w:val="1F1F1F"/>
        </w:rPr>
        <w:t>the Timber</w:t>
      </w:r>
      <w:r w:rsidR="00A66593" w:rsidRPr="00C75ADA">
        <w:rPr>
          <w:rFonts w:ascii="Arial" w:hAnsi="Arial" w:cs="Arial"/>
          <w:color w:val="1F1F1F"/>
          <w:spacing w:val="27"/>
        </w:rPr>
        <w:t xml:space="preserve"> </w:t>
      </w:r>
      <w:r w:rsidR="00A66593" w:rsidRPr="00C75ADA">
        <w:rPr>
          <w:rFonts w:ascii="Arial" w:hAnsi="Arial" w:cs="Arial"/>
          <w:color w:val="1F1F1F"/>
        </w:rPr>
        <w:t>Harvesting</w:t>
      </w:r>
      <w:r w:rsidR="00A66593" w:rsidRPr="00C75ADA">
        <w:rPr>
          <w:rFonts w:ascii="Arial" w:hAnsi="Arial" w:cs="Arial"/>
          <w:color w:val="1F1F1F"/>
          <w:spacing w:val="33"/>
        </w:rPr>
        <w:t xml:space="preserve"> </w:t>
      </w:r>
      <w:r w:rsidR="00A66593" w:rsidRPr="00C75ADA">
        <w:rPr>
          <w:rFonts w:ascii="Arial" w:hAnsi="Arial" w:cs="Arial"/>
          <w:color w:val="1F1F1F"/>
        </w:rPr>
        <w:t>and Related</w:t>
      </w:r>
      <w:r w:rsidR="00A66593" w:rsidRPr="00C75ADA">
        <w:rPr>
          <w:rFonts w:ascii="Arial" w:hAnsi="Arial" w:cs="Arial"/>
          <w:color w:val="1F1F1F"/>
          <w:spacing w:val="-1"/>
        </w:rPr>
        <w:t xml:space="preserve"> </w:t>
      </w:r>
      <w:r w:rsidR="00A66593" w:rsidRPr="00C75ADA">
        <w:rPr>
          <w:rFonts w:ascii="Arial" w:hAnsi="Arial" w:cs="Arial"/>
          <w:color w:val="1F1F1F"/>
        </w:rPr>
        <w:t>Activities</w:t>
      </w:r>
      <w:r w:rsidR="00A66593" w:rsidRPr="00C75ADA">
        <w:rPr>
          <w:rFonts w:ascii="Arial" w:hAnsi="Arial" w:cs="Arial"/>
          <w:color w:val="1F1F1F"/>
          <w:spacing w:val="31"/>
        </w:rPr>
        <w:t xml:space="preserve"> </w:t>
      </w:r>
      <w:r w:rsidR="00A66593" w:rsidRPr="00C75ADA">
        <w:rPr>
          <w:rFonts w:ascii="Arial" w:hAnsi="Arial" w:cs="Arial"/>
          <w:color w:val="1F1F1F"/>
        </w:rPr>
        <w:t>regulations in Part</w:t>
      </w:r>
      <w:r w:rsidR="00A66593" w:rsidRPr="00C75ADA">
        <w:rPr>
          <w:rFonts w:ascii="Arial" w:hAnsi="Arial" w:cs="Arial"/>
          <w:color w:val="1F1F1F"/>
          <w:spacing w:val="22"/>
        </w:rPr>
        <w:t xml:space="preserve"> </w:t>
      </w:r>
      <w:r w:rsidR="00A66593" w:rsidRPr="00C75ADA">
        <w:rPr>
          <w:rFonts w:ascii="Arial" w:hAnsi="Arial" w:cs="Arial"/>
          <w:color w:val="1F1F1F"/>
        </w:rPr>
        <w:t>I,</w:t>
      </w:r>
      <w:r w:rsidR="00A66593" w:rsidRPr="00C75ADA">
        <w:rPr>
          <w:rFonts w:ascii="Arial" w:hAnsi="Arial" w:cs="Arial"/>
          <w:color w:val="1F1F1F"/>
          <w:spacing w:val="-9"/>
        </w:rPr>
        <w:t xml:space="preserve"> </w:t>
      </w:r>
      <w:r w:rsidR="00A66593" w:rsidRPr="00C75ADA">
        <w:rPr>
          <w:rFonts w:ascii="Arial" w:hAnsi="Arial" w:cs="Arial"/>
          <w:color w:val="1F1F1F"/>
        </w:rPr>
        <w:t>Article</w:t>
      </w:r>
      <w:r w:rsidR="00A66593" w:rsidRPr="00C75ADA">
        <w:rPr>
          <w:rFonts w:ascii="Arial" w:hAnsi="Arial" w:cs="Arial"/>
          <w:color w:val="1F1F1F"/>
          <w:spacing w:val="15"/>
        </w:rPr>
        <w:t xml:space="preserve"> </w:t>
      </w:r>
      <w:r w:rsidR="00A66593" w:rsidRPr="00C75ADA">
        <w:rPr>
          <w:rFonts w:ascii="Arial" w:hAnsi="Arial" w:cs="Arial"/>
          <w:color w:val="1F1F1F"/>
        </w:rPr>
        <w:t>V,</w:t>
      </w:r>
      <w:r w:rsidR="00A66593" w:rsidRPr="00C75ADA">
        <w:rPr>
          <w:rFonts w:ascii="Arial" w:hAnsi="Arial" w:cs="Arial"/>
          <w:color w:val="1F1F1F"/>
          <w:spacing w:val="13"/>
        </w:rPr>
        <w:t xml:space="preserve"> </w:t>
      </w:r>
      <w:r w:rsidR="00A66593" w:rsidRPr="00C75ADA">
        <w:rPr>
          <w:rFonts w:ascii="Arial" w:hAnsi="Arial" w:cs="Arial"/>
          <w:color w:val="1F1F1F"/>
        </w:rPr>
        <w:t>Section</w:t>
      </w:r>
      <w:r w:rsidR="00A66593" w:rsidRPr="00C75ADA">
        <w:rPr>
          <w:rFonts w:ascii="Arial" w:hAnsi="Arial" w:cs="Arial"/>
          <w:color w:val="1F1F1F"/>
          <w:spacing w:val="23"/>
        </w:rPr>
        <w:t xml:space="preserve"> </w:t>
      </w:r>
      <w:r w:rsidR="00A66593" w:rsidRPr="00C75ADA">
        <w:rPr>
          <w:rFonts w:ascii="Arial" w:hAnsi="Arial" w:cs="Arial"/>
          <w:color w:val="1F1F1F"/>
        </w:rPr>
        <w:t>F,</w:t>
      </w:r>
      <w:r w:rsidR="00A66593" w:rsidRPr="00C75ADA">
        <w:rPr>
          <w:rFonts w:ascii="Arial" w:hAnsi="Arial" w:cs="Arial"/>
          <w:color w:val="1F1F1F"/>
          <w:spacing w:val="13"/>
        </w:rPr>
        <w:t xml:space="preserve"> </w:t>
      </w:r>
      <w:r w:rsidR="00A66593" w:rsidRPr="00C75ADA">
        <w:rPr>
          <w:rFonts w:ascii="Arial" w:hAnsi="Arial" w:cs="Arial"/>
          <w:color w:val="1F1F1F"/>
        </w:rPr>
        <w:t>ss</w:t>
      </w:r>
      <w:r w:rsidR="00A66593" w:rsidRPr="00C75ADA">
        <w:rPr>
          <w:rFonts w:ascii="Arial" w:hAnsi="Arial" w:cs="Arial"/>
          <w:color w:val="1F1F1F"/>
          <w:spacing w:val="18"/>
        </w:rPr>
        <w:t xml:space="preserve"> </w:t>
      </w:r>
      <w:r w:rsidR="00A66593" w:rsidRPr="00C75ADA">
        <w:rPr>
          <w:rFonts w:ascii="Arial" w:hAnsi="Arial" w:cs="Arial"/>
          <w:color w:val="1F1F1F"/>
        </w:rPr>
        <w:t>2</w:t>
      </w:r>
      <w:r w:rsidR="00A66593" w:rsidRPr="00C75ADA">
        <w:rPr>
          <w:rFonts w:ascii="Arial" w:hAnsi="Arial" w:cs="Arial"/>
          <w:color w:val="1F1F1F"/>
          <w:spacing w:val="17"/>
        </w:rPr>
        <w:t xml:space="preserve"> </w:t>
      </w:r>
      <w:r w:rsidR="00A66593" w:rsidRPr="00C75ADA">
        <w:rPr>
          <w:rFonts w:ascii="Arial" w:hAnsi="Arial" w:cs="Arial"/>
          <w:color w:val="1F1F1F"/>
        </w:rPr>
        <w:t>or Clearing</w:t>
      </w:r>
      <w:r w:rsidR="00A66593" w:rsidRPr="00C75ADA">
        <w:rPr>
          <w:rFonts w:ascii="Arial" w:hAnsi="Arial" w:cs="Arial"/>
          <w:color w:val="1F1F1F"/>
          <w:spacing w:val="29"/>
        </w:rPr>
        <w:t xml:space="preserve"> </w:t>
      </w:r>
      <w:r w:rsidR="00A66593" w:rsidRPr="00C75ADA">
        <w:rPr>
          <w:rFonts w:ascii="Arial" w:hAnsi="Arial" w:cs="Arial"/>
          <w:color w:val="1F1F1F"/>
        </w:rPr>
        <w:t>or</w:t>
      </w:r>
      <w:r w:rsidR="00A66593" w:rsidRPr="00C75ADA">
        <w:rPr>
          <w:rFonts w:ascii="Arial" w:hAnsi="Arial" w:cs="Arial"/>
          <w:color w:val="1F1F1F"/>
          <w:spacing w:val="13"/>
        </w:rPr>
        <w:t xml:space="preserve"> </w:t>
      </w:r>
      <w:r w:rsidR="00A66593" w:rsidRPr="00C75ADA">
        <w:rPr>
          <w:rFonts w:ascii="Arial" w:hAnsi="Arial" w:cs="Arial"/>
          <w:color w:val="1F1F1F"/>
        </w:rPr>
        <w:t>Removal</w:t>
      </w:r>
      <w:r w:rsidR="00A66593" w:rsidRPr="00C75ADA">
        <w:rPr>
          <w:rFonts w:ascii="Arial" w:hAnsi="Arial" w:cs="Arial"/>
          <w:color w:val="1F1F1F"/>
          <w:spacing w:val="31"/>
        </w:rPr>
        <w:t xml:space="preserve"> </w:t>
      </w:r>
      <w:r w:rsidR="00A66593" w:rsidRPr="00C75ADA">
        <w:rPr>
          <w:rFonts w:ascii="Arial" w:hAnsi="Arial" w:cs="Arial"/>
          <w:color w:val="1F1F1F"/>
        </w:rPr>
        <w:t>of Vegetation</w:t>
      </w:r>
      <w:r w:rsidR="00A66593" w:rsidRPr="00C75ADA">
        <w:rPr>
          <w:rFonts w:ascii="Arial" w:hAnsi="Arial" w:cs="Arial"/>
          <w:color w:val="1F1F1F"/>
          <w:spacing w:val="36"/>
        </w:rPr>
        <w:t xml:space="preserve"> </w:t>
      </w:r>
      <w:r w:rsidR="00A66593" w:rsidRPr="00C75ADA">
        <w:rPr>
          <w:rFonts w:ascii="Arial" w:hAnsi="Arial" w:cs="Arial"/>
          <w:color w:val="1F1F1F"/>
        </w:rPr>
        <w:t>regulations</w:t>
      </w:r>
      <w:r w:rsidR="00A66593" w:rsidRPr="00C75ADA">
        <w:rPr>
          <w:rFonts w:ascii="Arial" w:hAnsi="Arial" w:cs="Arial"/>
          <w:color w:val="1F1F1F"/>
          <w:spacing w:val="35"/>
        </w:rPr>
        <w:t xml:space="preserve"> </w:t>
      </w:r>
      <w:r w:rsidR="00A66593" w:rsidRPr="00C75ADA">
        <w:rPr>
          <w:rFonts w:ascii="Arial" w:hAnsi="Arial" w:cs="Arial"/>
          <w:color w:val="1F1F1F"/>
        </w:rPr>
        <w:t>in</w:t>
      </w:r>
      <w:r w:rsidR="00A66593" w:rsidRPr="00C75ADA">
        <w:rPr>
          <w:rFonts w:ascii="Arial" w:hAnsi="Arial" w:cs="Arial"/>
          <w:color w:val="1F1F1F"/>
          <w:spacing w:val="17"/>
        </w:rPr>
        <w:t xml:space="preserve"> </w:t>
      </w:r>
      <w:r w:rsidR="00A66593" w:rsidRPr="00C75ADA">
        <w:rPr>
          <w:rFonts w:ascii="Arial" w:hAnsi="Arial" w:cs="Arial"/>
          <w:color w:val="1F1F1F"/>
        </w:rPr>
        <w:t>Part I,</w:t>
      </w:r>
      <w:r w:rsidR="00A66593" w:rsidRPr="00C75ADA">
        <w:rPr>
          <w:rFonts w:ascii="Arial" w:hAnsi="Arial" w:cs="Arial"/>
          <w:color w:val="1F1F1F"/>
          <w:spacing w:val="-6"/>
        </w:rPr>
        <w:t xml:space="preserve"> </w:t>
      </w:r>
      <w:r w:rsidR="00A66593" w:rsidRPr="00C75ADA">
        <w:rPr>
          <w:rFonts w:ascii="Arial" w:hAnsi="Arial" w:cs="Arial"/>
          <w:color w:val="1F1F1F"/>
        </w:rPr>
        <w:t>Article</w:t>
      </w:r>
      <w:r w:rsidR="00A66593" w:rsidRPr="00C75ADA">
        <w:rPr>
          <w:rFonts w:ascii="Arial" w:hAnsi="Arial" w:cs="Arial"/>
          <w:color w:val="1F1F1F"/>
          <w:spacing w:val="30"/>
        </w:rPr>
        <w:t xml:space="preserve"> </w:t>
      </w:r>
      <w:r w:rsidR="00A66593" w:rsidRPr="00C75ADA">
        <w:rPr>
          <w:rFonts w:ascii="Arial" w:hAnsi="Arial" w:cs="Arial"/>
          <w:color w:val="1F1F1F"/>
        </w:rPr>
        <w:t>V, Section</w:t>
      </w:r>
      <w:r w:rsidR="00A66593" w:rsidRPr="00C75ADA">
        <w:rPr>
          <w:rFonts w:ascii="Arial" w:hAnsi="Arial" w:cs="Arial"/>
          <w:color w:val="1F1F1F"/>
          <w:spacing w:val="29"/>
        </w:rPr>
        <w:t xml:space="preserve"> </w:t>
      </w:r>
      <w:r w:rsidR="00A66593" w:rsidRPr="00C75ADA">
        <w:rPr>
          <w:rFonts w:ascii="Arial" w:hAnsi="Arial" w:cs="Arial"/>
          <w:color w:val="1F1F1F"/>
        </w:rPr>
        <w:t>F, ss 3and</w:t>
      </w:r>
      <w:r w:rsidR="00A66593" w:rsidRPr="00C75ADA">
        <w:rPr>
          <w:rFonts w:ascii="Arial" w:hAnsi="Arial" w:cs="Arial"/>
          <w:color w:val="1F1F1F"/>
          <w:spacing w:val="30"/>
        </w:rPr>
        <w:t xml:space="preserve"> </w:t>
      </w:r>
      <w:r w:rsidR="00A66593" w:rsidRPr="00C75ADA">
        <w:rPr>
          <w:rFonts w:ascii="Arial" w:hAnsi="Arial" w:cs="Arial"/>
          <w:color w:val="1F1F1F"/>
        </w:rPr>
        <w:t>preserve</w:t>
      </w:r>
      <w:r w:rsidR="00A66593" w:rsidRPr="00C75ADA">
        <w:rPr>
          <w:rFonts w:ascii="Arial" w:hAnsi="Arial" w:cs="Arial"/>
          <w:color w:val="1F1F1F"/>
          <w:spacing w:val="40"/>
        </w:rPr>
        <w:t xml:space="preserve"> </w:t>
      </w:r>
      <w:r w:rsidR="00A66593" w:rsidRPr="00C75ADA">
        <w:rPr>
          <w:rFonts w:ascii="Arial" w:hAnsi="Arial" w:cs="Arial"/>
          <w:color w:val="1F1F1F"/>
        </w:rPr>
        <w:t>visual access</w:t>
      </w:r>
      <w:r w:rsidR="00A66593" w:rsidRPr="00C75ADA">
        <w:rPr>
          <w:rFonts w:ascii="Arial" w:hAnsi="Arial" w:cs="Arial"/>
          <w:color w:val="1F1F1F"/>
          <w:spacing w:val="30"/>
        </w:rPr>
        <w:t xml:space="preserve"> </w:t>
      </w:r>
      <w:r w:rsidR="00A66593" w:rsidRPr="00C75ADA">
        <w:rPr>
          <w:rFonts w:ascii="Arial" w:hAnsi="Arial" w:cs="Arial"/>
          <w:color w:val="1F1F1F"/>
        </w:rPr>
        <w:t>to water</w:t>
      </w:r>
      <w:r w:rsidR="00A66593" w:rsidRPr="00C75ADA">
        <w:rPr>
          <w:rFonts w:ascii="Arial" w:hAnsi="Arial" w:cs="Arial"/>
          <w:color w:val="1F1F1F"/>
          <w:spacing w:val="29"/>
        </w:rPr>
        <w:t xml:space="preserve"> </w:t>
      </w:r>
      <w:r w:rsidR="00A66593" w:rsidRPr="00C75ADA">
        <w:rPr>
          <w:rFonts w:ascii="Arial" w:hAnsi="Arial" w:cs="Arial"/>
          <w:color w:val="1F1F1F"/>
        </w:rPr>
        <w:t>bodies,</w:t>
      </w:r>
      <w:r w:rsidR="00A66593" w:rsidRPr="00C75ADA">
        <w:rPr>
          <w:rFonts w:ascii="Arial" w:hAnsi="Arial" w:cs="Arial"/>
          <w:color w:val="1F1F1F"/>
          <w:spacing w:val="34"/>
        </w:rPr>
        <w:t xml:space="preserve"> </w:t>
      </w:r>
      <w:r w:rsidR="00A66593" w:rsidRPr="00C75ADA">
        <w:rPr>
          <w:rFonts w:ascii="Arial" w:hAnsi="Arial" w:cs="Arial"/>
          <w:color w:val="1F1F1F"/>
        </w:rPr>
        <w:t>and actual</w:t>
      </w:r>
      <w:r w:rsidR="00A66593" w:rsidRPr="00C75ADA">
        <w:rPr>
          <w:rFonts w:ascii="Arial" w:hAnsi="Arial" w:cs="Arial"/>
          <w:color w:val="1F1F1F"/>
          <w:spacing w:val="40"/>
        </w:rPr>
        <w:t xml:space="preserve"> </w:t>
      </w:r>
      <w:r w:rsidR="00A66593" w:rsidRPr="00C75ADA">
        <w:rPr>
          <w:rFonts w:ascii="Arial" w:hAnsi="Arial" w:cs="Arial"/>
          <w:color w:val="1F1F1F"/>
        </w:rPr>
        <w:t>access, where such exists and is available</w:t>
      </w:r>
      <w:r w:rsidR="00A66593" w:rsidRPr="00C75ADA">
        <w:rPr>
          <w:rFonts w:ascii="Arial" w:hAnsi="Arial" w:cs="Arial"/>
          <w:color w:val="1F1F1F"/>
          <w:spacing w:val="40"/>
        </w:rPr>
        <w:t xml:space="preserve"> </w:t>
      </w:r>
      <w:r w:rsidR="00A66593" w:rsidRPr="00C75ADA">
        <w:rPr>
          <w:rFonts w:ascii="Arial" w:hAnsi="Arial" w:cs="Arial"/>
          <w:color w:val="1F1F1F"/>
        </w:rPr>
        <w:t>to the general</w:t>
      </w:r>
      <w:r w:rsidR="00A66593" w:rsidRPr="00C75ADA">
        <w:rPr>
          <w:rFonts w:ascii="Arial" w:hAnsi="Arial" w:cs="Arial"/>
          <w:color w:val="1F1F1F"/>
          <w:spacing w:val="40"/>
        </w:rPr>
        <w:t xml:space="preserve"> </w:t>
      </w:r>
      <w:r w:rsidR="00A66593" w:rsidRPr="00C75ADA">
        <w:rPr>
          <w:rFonts w:ascii="Arial" w:hAnsi="Arial" w:cs="Arial"/>
          <w:color w:val="1F1F1F"/>
        </w:rPr>
        <w:t>public.</w:t>
      </w:r>
    </w:p>
    <w:p w14:paraId="5C772AEC" w14:textId="56A4DDEB" w:rsidR="00A66593" w:rsidRPr="00C75ADA" w:rsidRDefault="00C75ADA" w:rsidP="00C75ADA">
      <w:pPr>
        <w:spacing w:before="120" w:line="264" w:lineRule="exact"/>
        <w:ind w:left="1440" w:hanging="720"/>
        <w:jc w:val="both"/>
        <w:rPr>
          <w:rFonts w:ascii="Arial" w:hAnsi="Arial" w:cs="Arial"/>
        </w:rPr>
      </w:pPr>
      <w:r>
        <w:rPr>
          <w:rFonts w:ascii="Arial" w:hAnsi="Arial" w:cs="Arial"/>
          <w:color w:val="1F1F1F"/>
        </w:rPr>
        <w:t>e.</w:t>
      </w:r>
      <w:r>
        <w:rPr>
          <w:rFonts w:ascii="Arial" w:hAnsi="Arial" w:cs="Arial"/>
          <w:color w:val="1F1F1F"/>
        </w:rPr>
        <w:tab/>
      </w:r>
      <w:r w:rsidR="00A66593" w:rsidRPr="00C75ADA">
        <w:rPr>
          <w:rFonts w:ascii="Arial" w:hAnsi="Arial" w:cs="Arial"/>
          <w:color w:val="1F1F1F"/>
        </w:rPr>
        <w:t>Will</w:t>
      </w:r>
      <w:r w:rsidR="00A66593" w:rsidRPr="00C75ADA">
        <w:rPr>
          <w:rFonts w:ascii="Arial" w:hAnsi="Arial" w:cs="Arial"/>
          <w:color w:val="1F1F1F"/>
          <w:spacing w:val="24"/>
        </w:rPr>
        <w:t xml:space="preserve"> </w:t>
      </w:r>
      <w:r w:rsidR="00A66593" w:rsidRPr="00C75ADA">
        <w:rPr>
          <w:rFonts w:ascii="Arial" w:hAnsi="Arial" w:cs="Arial"/>
          <w:color w:val="1F1F1F"/>
        </w:rPr>
        <w:t>comply</w:t>
      </w:r>
      <w:r w:rsidR="00A66593" w:rsidRPr="00C75ADA">
        <w:rPr>
          <w:rFonts w:ascii="Arial" w:hAnsi="Arial" w:cs="Arial"/>
          <w:color w:val="1F1F1F"/>
          <w:spacing w:val="17"/>
        </w:rPr>
        <w:t xml:space="preserve"> </w:t>
      </w:r>
      <w:r w:rsidR="00A66593" w:rsidRPr="00C75ADA">
        <w:rPr>
          <w:rFonts w:ascii="Arial" w:hAnsi="Arial" w:cs="Arial"/>
          <w:color w:val="1F1F1F"/>
        </w:rPr>
        <w:t>with</w:t>
      </w:r>
      <w:r w:rsidR="00A66593" w:rsidRPr="00C75ADA">
        <w:rPr>
          <w:rFonts w:ascii="Arial" w:hAnsi="Arial" w:cs="Arial"/>
          <w:color w:val="1F1F1F"/>
          <w:spacing w:val="22"/>
        </w:rPr>
        <w:t xml:space="preserve"> </w:t>
      </w:r>
      <w:r w:rsidR="00A66593" w:rsidRPr="00C75ADA">
        <w:rPr>
          <w:rFonts w:ascii="Arial" w:hAnsi="Arial" w:cs="Arial"/>
          <w:color w:val="1F1F1F"/>
        </w:rPr>
        <w:t>the</w:t>
      </w:r>
      <w:r w:rsidR="00A66593" w:rsidRPr="00C75ADA">
        <w:rPr>
          <w:rFonts w:ascii="Arial" w:hAnsi="Arial" w:cs="Arial"/>
          <w:color w:val="1F1F1F"/>
          <w:spacing w:val="14"/>
        </w:rPr>
        <w:t xml:space="preserve"> </w:t>
      </w:r>
      <w:r w:rsidR="00A66593" w:rsidRPr="00C75ADA">
        <w:rPr>
          <w:rFonts w:ascii="Arial" w:hAnsi="Arial" w:cs="Arial"/>
          <w:color w:val="1F1F1F"/>
        </w:rPr>
        <w:t>following</w:t>
      </w:r>
      <w:r w:rsidR="00A66593" w:rsidRPr="00C75ADA">
        <w:rPr>
          <w:rFonts w:ascii="Arial" w:hAnsi="Arial" w:cs="Arial"/>
          <w:color w:val="1F1F1F"/>
          <w:spacing w:val="16"/>
        </w:rPr>
        <w:t xml:space="preserve"> </w:t>
      </w:r>
      <w:r w:rsidR="00A66593" w:rsidRPr="00C75ADA">
        <w:rPr>
          <w:rFonts w:ascii="Arial" w:hAnsi="Arial" w:cs="Arial"/>
          <w:color w:val="1F1F1F"/>
        </w:rPr>
        <w:t>standards</w:t>
      </w:r>
      <w:r w:rsidR="00A66593" w:rsidRPr="00C75ADA">
        <w:rPr>
          <w:rFonts w:ascii="Arial" w:hAnsi="Arial" w:cs="Arial"/>
          <w:color w:val="1F1F1F"/>
          <w:spacing w:val="27"/>
        </w:rPr>
        <w:t xml:space="preserve"> </w:t>
      </w:r>
      <w:r w:rsidR="00A66593" w:rsidRPr="00C75ADA">
        <w:rPr>
          <w:rFonts w:ascii="Arial" w:hAnsi="Arial" w:cs="Arial"/>
          <w:color w:val="1F1F1F"/>
        </w:rPr>
        <w:t>of</w:t>
      </w:r>
      <w:r w:rsidR="00A66593" w:rsidRPr="00C75ADA">
        <w:rPr>
          <w:rFonts w:ascii="Arial" w:hAnsi="Arial" w:cs="Arial"/>
          <w:color w:val="1F1F1F"/>
          <w:spacing w:val="10"/>
        </w:rPr>
        <w:t xml:space="preserve"> </w:t>
      </w:r>
      <w:r w:rsidR="00A66593" w:rsidRPr="00C75ADA">
        <w:rPr>
          <w:rFonts w:ascii="Arial" w:hAnsi="Arial" w:cs="Arial"/>
          <w:color w:val="1F1F1F"/>
        </w:rPr>
        <w:t>land</w:t>
      </w:r>
      <w:r w:rsidR="00A66593" w:rsidRPr="00C75ADA">
        <w:rPr>
          <w:rFonts w:ascii="Arial" w:hAnsi="Arial" w:cs="Arial"/>
          <w:color w:val="1F1F1F"/>
          <w:spacing w:val="11"/>
        </w:rPr>
        <w:t xml:space="preserve"> </w:t>
      </w:r>
      <w:r w:rsidR="00A66593" w:rsidRPr="00C75ADA">
        <w:rPr>
          <w:rFonts w:ascii="Arial" w:hAnsi="Arial" w:cs="Arial"/>
          <w:color w:val="1F1F1F"/>
          <w:spacing w:val="-4"/>
        </w:rPr>
        <w:t>use:</w:t>
      </w:r>
    </w:p>
    <w:p w14:paraId="62B699A4" w14:textId="385CC6E8" w:rsidR="00A66593" w:rsidRPr="00A66593" w:rsidRDefault="00C75ADA" w:rsidP="00C75ADA">
      <w:pPr>
        <w:spacing w:before="120" w:line="252" w:lineRule="auto"/>
        <w:ind w:left="2160" w:hanging="720"/>
        <w:jc w:val="both"/>
        <w:rPr>
          <w:rFonts w:ascii="Arial" w:hAnsi="Arial" w:cs="Arial"/>
        </w:rPr>
      </w:pPr>
      <w:r>
        <w:rPr>
          <w:rFonts w:ascii="Arial" w:hAnsi="Arial" w:cs="Arial"/>
          <w:color w:val="1F1F1F"/>
        </w:rPr>
        <w:t>1)</w:t>
      </w:r>
      <w:r>
        <w:rPr>
          <w:rFonts w:ascii="Arial" w:hAnsi="Arial" w:cs="Arial"/>
          <w:color w:val="1F1F1F"/>
        </w:rPr>
        <w:tab/>
      </w:r>
      <w:r w:rsidR="00A66593" w:rsidRPr="00A66593">
        <w:rPr>
          <w:rFonts w:ascii="Arial" w:hAnsi="Arial" w:cs="Arial"/>
          <w:color w:val="1F1F1F"/>
        </w:rPr>
        <w:t>Is in compliance with the Town of Wayne Floodplain Management</w:t>
      </w:r>
      <w:r w:rsidR="00A66593" w:rsidRPr="00A66593">
        <w:rPr>
          <w:rFonts w:ascii="Arial" w:hAnsi="Arial" w:cs="Arial"/>
          <w:color w:val="1F1F1F"/>
          <w:spacing w:val="37"/>
        </w:rPr>
        <w:t xml:space="preserve"> </w:t>
      </w:r>
      <w:r w:rsidR="00A66593" w:rsidRPr="00A66593">
        <w:rPr>
          <w:rFonts w:ascii="Arial" w:hAnsi="Arial" w:cs="Arial"/>
          <w:color w:val="1F1F1F"/>
        </w:rPr>
        <w:t>Ordinance, adopted June 24, 1987, and subsequent amendments.</w:t>
      </w:r>
    </w:p>
    <w:p w14:paraId="123116BA" w14:textId="618ABC09" w:rsidR="00A66593" w:rsidRPr="00A66593" w:rsidRDefault="00C75ADA" w:rsidP="00C75ADA">
      <w:pPr>
        <w:spacing w:before="120" w:line="252" w:lineRule="auto"/>
        <w:ind w:left="2160" w:hanging="720"/>
        <w:jc w:val="both"/>
        <w:rPr>
          <w:rFonts w:ascii="Arial" w:hAnsi="Arial" w:cs="Arial"/>
        </w:rPr>
      </w:pPr>
      <w:r>
        <w:rPr>
          <w:rFonts w:ascii="Arial" w:hAnsi="Arial" w:cs="Arial"/>
          <w:color w:val="1F1F1F"/>
        </w:rPr>
        <w:t>2)</w:t>
      </w:r>
      <w:r>
        <w:rPr>
          <w:rFonts w:ascii="Arial" w:hAnsi="Arial" w:cs="Arial"/>
          <w:color w:val="1F1F1F"/>
        </w:rPr>
        <w:tab/>
      </w:r>
      <w:r w:rsidR="00A66593" w:rsidRPr="00A66593">
        <w:rPr>
          <w:rFonts w:ascii="Arial" w:hAnsi="Arial" w:cs="Arial"/>
          <w:color w:val="1F1F1F"/>
        </w:rPr>
        <w:t>Will have safe access to the site from existing or proposed</w:t>
      </w:r>
      <w:r w:rsidR="00A66593" w:rsidRPr="00A66593">
        <w:rPr>
          <w:rFonts w:ascii="Arial" w:hAnsi="Arial" w:cs="Arial"/>
          <w:color w:val="1F1F1F"/>
          <w:spacing w:val="39"/>
        </w:rPr>
        <w:t xml:space="preserve"> </w:t>
      </w:r>
      <w:r w:rsidR="00A66593" w:rsidRPr="00A66593">
        <w:rPr>
          <w:rFonts w:ascii="Arial" w:hAnsi="Arial" w:cs="Arial"/>
          <w:color w:val="1F1F1F"/>
        </w:rPr>
        <w:t>roads and that the proposal will not cause or aggravate</w:t>
      </w:r>
      <w:r w:rsidR="00A66593" w:rsidRPr="00A66593">
        <w:rPr>
          <w:rFonts w:ascii="Arial" w:hAnsi="Arial" w:cs="Arial"/>
          <w:color w:val="1F1F1F"/>
          <w:spacing w:val="31"/>
        </w:rPr>
        <w:t xml:space="preserve"> </w:t>
      </w:r>
      <w:r w:rsidR="00A66593" w:rsidRPr="00A66593">
        <w:rPr>
          <w:rFonts w:ascii="Arial" w:hAnsi="Arial" w:cs="Arial"/>
          <w:color w:val="1F1F1F"/>
        </w:rPr>
        <w:t>undue traffic congestion or hazards. Safe access shall</w:t>
      </w:r>
      <w:r w:rsidR="00A66593" w:rsidRPr="00A66593">
        <w:rPr>
          <w:rFonts w:ascii="Arial" w:hAnsi="Arial" w:cs="Arial"/>
          <w:color w:val="1F1F1F"/>
          <w:spacing w:val="35"/>
        </w:rPr>
        <w:t xml:space="preserve"> </w:t>
      </w:r>
      <w:r w:rsidR="00A66593" w:rsidRPr="00A66593">
        <w:rPr>
          <w:rFonts w:ascii="Arial" w:hAnsi="Arial" w:cs="Arial"/>
          <w:color w:val="1F1F1F"/>
        </w:rPr>
        <w:t>comply</w:t>
      </w:r>
      <w:r w:rsidR="00A66593" w:rsidRPr="00A66593">
        <w:rPr>
          <w:rFonts w:ascii="Arial" w:hAnsi="Arial" w:cs="Arial"/>
          <w:color w:val="1F1F1F"/>
          <w:spacing w:val="40"/>
        </w:rPr>
        <w:t xml:space="preserve"> </w:t>
      </w:r>
      <w:r w:rsidR="00A66593" w:rsidRPr="00A66593">
        <w:rPr>
          <w:rFonts w:ascii="Arial" w:hAnsi="Arial" w:cs="Arial"/>
          <w:color w:val="1F1F1F"/>
        </w:rPr>
        <w:t>with</w:t>
      </w:r>
      <w:r w:rsidR="00A66593" w:rsidRPr="00A66593">
        <w:rPr>
          <w:rFonts w:ascii="Arial" w:hAnsi="Arial" w:cs="Arial"/>
          <w:color w:val="1F1F1F"/>
          <w:spacing w:val="37"/>
        </w:rPr>
        <w:t xml:space="preserve"> </w:t>
      </w:r>
      <w:r w:rsidR="00A66593" w:rsidRPr="00A66593">
        <w:rPr>
          <w:rFonts w:ascii="Arial" w:hAnsi="Arial" w:cs="Arial"/>
          <w:color w:val="1F1F1F"/>
        </w:rPr>
        <w:t>the</w:t>
      </w:r>
      <w:r w:rsidR="00A66593" w:rsidRPr="00A66593">
        <w:rPr>
          <w:rFonts w:ascii="Arial" w:hAnsi="Arial" w:cs="Arial"/>
          <w:color w:val="1F1F1F"/>
          <w:spacing w:val="18"/>
        </w:rPr>
        <w:t xml:space="preserve"> </w:t>
      </w:r>
      <w:r w:rsidR="00A66593" w:rsidRPr="00A66593">
        <w:rPr>
          <w:rFonts w:ascii="Arial" w:hAnsi="Arial" w:cs="Arial"/>
          <w:color w:val="1F1F1F"/>
        </w:rPr>
        <w:t>sight</w:t>
      </w:r>
      <w:r w:rsidR="00A66593" w:rsidRPr="00A66593">
        <w:rPr>
          <w:rFonts w:ascii="Arial" w:hAnsi="Arial" w:cs="Arial"/>
          <w:color w:val="1F1F1F"/>
          <w:spacing w:val="36"/>
        </w:rPr>
        <w:t xml:space="preserve"> </w:t>
      </w:r>
      <w:r w:rsidR="00A66593" w:rsidRPr="00A66593">
        <w:rPr>
          <w:rFonts w:ascii="Arial" w:hAnsi="Arial" w:cs="Arial"/>
          <w:color w:val="1F1F1F"/>
        </w:rPr>
        <w:t>distance</w:t>
      </w:r>
      <w:r w:rsidR="00A66593" w:rsidRPr="00A66593">
        <w:rPr>
          <w:rFonts w:ascii="Arial" w:hAnsi="Arial" w:cs="Arial"/>
          <w:color w:val="1F1F1F"/>
          <w:spacing w:val="29"/>
        </w:rPr>
        <w:t xml:space="preserve"> </w:t>
      </w:r>
      <w:r w:rsidR="00A66593" w:rsidRPr="00A66593">
        <w:rPr>
          <w:rFonts w:ascii="Arial" w:hAnsi="Arial" w:cs="Arial"/>
          <w:color w:val="1F1F1F"/>
        </w:rPr>
        <w:t>standards</w:t>
      </w:r>
      <w:r w:rsidR="00A66593" w:rsidRPr="00A66593">
        <w:rPr>
          <w:rFonts w:ascii="Arial" w:hAnsi="Arial" w:cs="Arial"/>
          <w:color w:val="1F1F1F"/>
          <w:spacing w:val="39"/>
        </w:rPr>
        <w:t xml:space="preserve"> </w:t>
      </w:r>
      <w:r w:rsidR="00A66593" w:rsidRPr="00A66593">
        <w:rPr>
          <w:rFonts w:ascii="Arial" w:hAnsi="Arial" w:cs="Arial"/>
          <w:color w:val="1F1F1F"/>
        </w:rPr>
        <w:t>defined</w:t>
      </w:r>
      <w:r w:rsidR="00A66593" w:rsidRPr="00A66593">
        <w:rPr>
          <w:rFonts w:ascii="Arial" w:hAnsi="Arial" w:cs="Arial"/>
          <w:color w:val="1F1F1F"/>
          <w:spacing w:val="37"/>
        </w:rPr>
        <w:t xml:space="preserve"> </w:t>
      </w:r>
      <w:r w:rsidR="00A66593" w:rsidRPr="00A66593">
        <w:rPr>
          <w:rFonts w:ascii="Arial" w:hAnsi="Arial" w:cs="Arial"/>
          <w:color w:val="1F1F1F"/>
        </w:rPr>
        <w:t>in Article</w:t>
      </w:r>
      <w:r w:rsidR="00A66593" w:rsidRPr="00A66593">
        <w:rPr>
          <w:rFonts w:ascii="Arial" w:hAnsi="Arial" w:cs="Arial"/>
          <w:color w:val="1F1F1F"/>
          <w:spacing w:val="40"/>
        </w:rPr>
        <w:t xml:space="preserve"> </w:t>
      </w:r>
      <w:r w:rsidR="00A66593" w:rsidRPr="00A66593">
        <w:rPr>
          <w:rFonts w:ascii="Arial" w:hAnsi="Arial" w:cs="Arial"/>
          <w:color w:val="1F1F1F"/>
        </w:rPr>
        <w:t>IX,</w:t>
      </w:r>
      <w:r w:rsidR="00A66593" w:rsidRPr="00A66593">
        <w:rPr>
          <w:rFonts w:ascii="Arial" w:hAnsi="Arial" w:cs="Arial"/>
          <w:color w:val="1F1F1F"/>
          <w:spacing w:val="20"/>
        </w:rPr>
        <w:t xml:space="preserve"> </w:t>
      </w:r>
      <w:r w:rsidR="00A66593" w:rsidRPr="00A66593">
        <w:rPr>
          <w:rFonts w:ascii="Arial" w:hAnsi="Arial" w:cs="Arial"/>
          <w:color w:val="1F1F1F"/>
        </w:rPr>
        <w:t>Section</w:t>
      </w:r>
      <w:r w:rsidR="00A66593" w:rsidRPr="00A66593">
        <w:rPr>
          <w:rFonts w:ascii="Arial" w:hAnsi="Arial" w:cs="Arial"/>
          <w:color w:val="1F1F1F"/>
          <w:spacing w:val="36"/>
        </w:rPr>
        <w:t xml:space="preserve"> </w:t>
      </w:r>
      <w:r w:rsidR="00A66593" w:rsidRPr="00A66593">
        <w:rPr>
          <w:rFonts w:ascii="Arial" w:hAnsi="Arial" w:cs="Arial"/>
          <w:color w:val="1F1F1F"/>
        </w:rPr>
        <w:t>S,</w:t>
      </w:r>
      <w:r w:rsidR="00A66593" w:rsidRPr="00A66593">
        <w:rPr>
          <w:rFonts w:ascii="Arial" w:hAnsi="Arial" w:cs="Arial"/>
          <w:color w:val="1F1F1F"/>
          <w:spacing w:val="26"/>
        </w:rPr>
        <w:t xml:space="preserve"> </w:t>
      </w:r>
      <w:r w:rsidR="00A66593" w:rsidRPr="00A66593">
        <w:rPr>
          <w:rFonts w:ascii="Arial" w:hAnsi="Arial" w:cs="Arial"/>
          <w:color w:val="1F1F1F"/>
        </w:rPr>
        <w:t>of this Ordinance.</w:t>
      </w:r>
    </w:p>
    <w:p w14:paraId="00419180" w14:textId="68CDB662" w:rsidR="00A66593" w:rsidRPr="00A66593" w:rsidRDefault="00C75ADA" w:rsidP="00C75ADA">
      <w:pPr>
        <w:spacing w:before="120" w:line="264" w:lineRule="exact"/>
        <w:ind w:left="2160" w:hanging="720"/>
        <w:jc w:val="both"/>
        <w:rPr>
          <w:rFonts w:ascii="Arial" w:hAnsi="Arial" w:cs="Arial"/>
        </w:rPr>
      </w:pPr>
      <w:r>
        <w:rPr>
          <w:rFonts w:ascii="Arial" w:hAnsi="Arial" w:cs="Arial"/>
          <w:color w:val="1F1F1F"/>
          <w:w w:val="105"/>
        </w:rPr>
        <w:t>3)</w:t>
      </w:r>
      <w:r>
        <w:rPr>
          <w:rFonts w:ascii="Arial" w:hAnsi="Arial" w:cs="Arial"/>
          <w:color w:val="1F1F1F"/>
          <w:w w:val="105"/>
        </w:rPr>
        <w:tab/>
      </w:r>
      <w:r w:rsidR="00A66593" w:rsidRPr="00A66593">
        <w:rPr>
          <w:rFonts w:ascii="Arial" w:hAnsi="Arial" w:cs="Arial"/>
          <w:color w:val="1F1F1F"/>
          <w:w w:val="105"/>
        </w:rPr>
        <w:t>Will</w:t>
      </w:r>
      <w:r w:rsidR="00A66593" w:rsidRPr="00A66593">
        <w:rPr>
          <w:rFonts w:ascii="Arial" w:hAnsi="Arial" w:cs="Arial"/>
          <w:color w:val="1F1F1F"/>
          <w:spacing w:val="-16"/>
          <w:w w:val="105"/>
        </w:rPr>
        <w:t xml:space="preserve"> </w:t>
      </w:r>
      <w:r w:rsidR="00A66593" w:rsidRPr="00A66593">
        <w:rPr>
          <w:rFonts w:ascii="Arial" w:hAnsi="Arial" w:cs="Arial"/>
          <w:color w:val="1F1F1F"/>
          <w:w w:val="105"/>
        </w:rPr>
        <w:t>not</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cause</w:t>
      </w:r>
      <w:r w:rsidR="00A66593" w:rsidRPr="00A66593">
        <w:rPr>
          <w:rFonts w:ascii="Arial" w:hAnsi="Arial" w:cs="Arial"/>
          <w:color w:val="1F1F1F"/>
          <w:spacing w:val="-11"/>
          <w:w w:val="105"/>
        </w:rPr>
        <w:t xml:space="preserve"> </w:t>
      </w:r>
      <w:r w:rsidR="00A66593" w:rsidRPr="00A66593">
        <w:rPr>
          <w:rFonts w:ascii="Arial" w:hAnsi="Arial" w:cs="Arial"/>
          <w:color w:val="1F1F1F"/>
          <w:w w:val="105"/>
        </w:rPr>
        <w:t>water</w:t>
      </w:r>
      <w:r w:rsidR="00A66593" w:rsidRPr="00A66593">
        <w:rPr>
          <w:rFonts w:ascii="Arial" w:hAnsi="Arial" w:cs="Arial"/>
          <w:color w:val="1F1F1F"/>
          <w:spacing w:val="-5"/>
          <w:w w:val="105"/>
        </w:rPr>
        <w:t xml:space="preserve"> </w:t>
      </w:r>
      <w:r w:rsidR="00A66593" w:rsidRPr="00A66593">
        <w:rPr>
          <w:rFonts w:ascii="Arial" w:hAnsi="Arial" w:cs="Arial"/>
          <w:color w:val="1F1F1F"/>
          <w:w w:val="105"/>
        </w:rPr>
        <w:t>pollution,</w:t>
      </w:r>
      <w:r w:rsidR="00A66593" w:rsidRPr="00A66593">
        <w:rPr>
          <w:rFonts w:ascii="Arial" w:hAnsi="Arial" w:cs="Arial"/>
          <w:color w:val="1F1F1F"/>
          <w:spacing w:val="-6"/>
          <w:w w:val="105"/>
        </w:rPr>
        <w:t xml:space="preserve"> </w:t>
      </w:r>
      <w:r w:rsidR="00A66593" w:rsidRPr="00A66593">
        <w:rPr>
          <w:rFonts w:ascii="Arial" w:hAnsi="Arial" w:cs="Arial"/>
          <w:color w:val="1F1F1F"/>
          <w:w w:val="105"/>
        </w:rPr>
        <w:t>erosion</w:t>
      </w:r>
      <w:r w:rsidR="00A66593" w:rsidRPr="00A66593">
        <w:rPr>
          <w:rFonts w:ascii="Arial" w:hAnsi="Arial" w:cs="Arial"/>
          <w:color w:val="1F1F1F"/>
          <w:spacing w:val="-10"/>
          <w:w w:val="105"/>
        </w:rPr>
        <w:t xml:space="preserve"> </w:t>
      </w:r>
      <w:r w:rsidR="00A66593" w:rsidRPr="00A66593">
        <w:rPr>
          <w:rFonts w:ascii="Arial" w:hAnsi="Arial" w:cs="Arial"/>
          <w:color w:val="1F1F1F"/>
          <w:w w:val="105"/>
        </w:rPr>
        <w:t>or</w:t>
      </w:r>
      <w:r w:rsidR="00A66593" w:rsidRPr="00A66593">
        <w:rPr>
          <w:rFonts w:ascii="Arial" w:hAnsi="Arial" w:cs="Arial"/>
          <w:color w:val="1F1F1F"/>
          <w:spacing w:val="-15"/>
          <w:w w:val="105"/>
        </w:rPr>
        <w:t xml:space="preserve"> </w:t>
      </w:r>
      <w:r w:rsidR="00A66593" w:rsidRPr="00A66593">
        <w:rPr>
          <w:rFonts w:ascii="Arial" w:hAnsi="Arial" w:cs="Arial"/>
          <w:color w:val="1F1F1F"/>
          <w:spacing w:val="-2"/>
          <w:w w:val="105"/>
        </w:rPr>
        <w:t>sedimentation.</w:t>
      </w:r>
    </w:p>
    <w:p w14:paraId="6E778A41" w14:textId="4F838615" w:rsidR="00A66593" w:rsidRPr="00A66593" w:rsidRDefault="00C75ADA" w:rsidP="00C75ADA">
      <w:pPr>
        <w:spacing w:before="120" w:line="252" w:lineRule="auto"/>
        <w:ind w:left="2160" w:hanging="720"/>
        <w:jc w:val="both"/>
        <w:rPr>
          <w:rFonts w:ascii="Arial" w:hAnsi="Arial" w:cs="Arial"/>
        </w:rPr>
      </w:pPr>
      <w:r>
        <w:rPr>
          <w:rFonts w:ascii="Arial" w:hAnsi="Arial" w:cs="Arial"/>
          <w:color w:val="1F1F1F"/>
          <w:w w:val="105"/>
        </w:rPr>
        <w:t>4)</w:t>
      </w:r>
      <w:r>
        <w:rPr>
          <w:rFonts w:ascii="Arial" w:hAnsi="Arial" w:cs="Arial"/>
          <w:color w:val="1F1F1F"/>
          <w:w w:val="105"/>
        </w:rPr>
        <w:tab/>
      </w:r>
      <w:r w:rsidR="00A66593" w:rsidRPr="00A66593">
        <w:rPr>
          <w:rFonts w:ascii="Arial" w:hAnsi="Arial" w:cs="Arial"/>
          <w:color w:val="1F1F1F"/>
          <w:w w:val="105"/>
        </w:rPr>
        <w:t>Adequate land for</w:t>
      </w:r>
      <w:r w:rsidR="00A66593" w:rsidRPr="00A66593">
        <w:rPr>
          <w:rFonts w:ascii="Arial" w:hAnsi="Arial" w:cs="Arial"/>
          <w:color w:val="1F1F1F"/>
          <w:spacing w:val="-7"/>
          <w:w w:val="105"/>
        </w:rPr>
        <w:t xml:space="preserve"> </w:t>
      </w:r>
      <w:r w:rsidR="00A66593" w:rsidRPr="00A66593">
        <w:rPr>
          <w:rFonts w:ascii="Arial" w:hAnsi="Arial" w:cs="Arial"/>
          <w:color w:val="1F1F1F"/>
          <w:w w:val="105"/>
        </w:rPr>
        <w:t>off street parking according to</w:t>
      </w:r>
      <w:r w:rsidR="00A66593" w:rsidRPr="00A66593">
        <w:rPr>
          <w:rFonts w:ascii="Arial" w:hAnsi="Arial" w:cs="Arial"/>
          <w:color w:val="1F1F1F"/>
          <w:spacing w:val="-1"/>
          <w:w w:val="105"/>
        </w:rPr>
        <w:t xml:space="preserve"> </w:t>
      </w:r>
      <w:r w:rsidR="00A66593" w:rsidRPr="00A66593">
        <w:rPr>
          <w:rFonts w:ascii="Arial" w:hAnsi="Arial" w:cs="Arial"/>
          <w:color w:val="1F1F1F"/>
          <w:w w:val="105"/>
        </w:rPr>
        <w:t>the</w:t>
      </w:r>
      <w:r w:rsidR="00A66593" w:rsidRPr="00A66593">
        <w:rPr>
          <w:rFonts w:ascii="Arial" w:hAnsi="Arial" w:cs="Arial"/>
          <w:color w:val="1F1F1F"/>
          <w:spacing w:val="-2"/>
          <w:w w:val="105"/>
        </w:rPr>
        <w:t xml:space="preserve"> </w:t>
      </w:r>
      <w:r w:rsidR="00A66593" w:rsidRPr="00A66593">
        <w:rPr>
          <w:rFonts w:ascii="Arial" w:hAnsi="Arial" w:cs="Arial"/>
          <w:color w:val="1F1F1F"/>
          <w:w w:val="105"/>
        </w:rPr>
        <w:t>standards of</w:t>
      </w:r>
      <w:r w:rsidR="00A66593" w:rsidRPr="00A66593">
        <w:rPr>
          <w:rFonts w:ascii="Arial" w:hAnsi="Arial" w:cs="Arial"/>
          <w:color w:val="1F1F1F"/>
          <w:spacing w:val="-16"/>
          <w:w w:val="105"/>
        </w:rPr>
        <w:t xml:space="preserve"> </w:t>
      </w:r>
      <w:r w:rsidR="00A66593" w:rsidRPr="00A66593">
        <w:rPr>
          <w:rFonts w:ascii="Arial" w:hAnsi="Arial" w:cs="Arial"/>
          <w:color w:val="1F1F1F"/>
          <w:w w:val="105"/>
        </w:rPr>
        <w:t>Article IX, Section</w:t>
      </w:r>
      <w:r w:rsidR="00A66593" w:rsidRPr="00A66593">
        <w:rPr>
          <w:rFonts w:ascii="Arial" w:hAnsi="Arial" w:cs="Arial"/>
          <w:color w:val="1F1F1F"/>
          <w:spacing w:val="-13"/>
          <w:w w:val="105"/>
        </w:rPr>
        <w:t xml:space="preserve"> </w:t>
      </w:r>
      <w:r w:rsidR="00A66593" w:rsidRPr="00A66593">
        <w:rPr>
          <w:rFonts w:ascii="Arial" w:hAnsi="Arial" w:cs="Arial"/>
          <w:color w:val="1F1F1F"/>
          <w:w w:val="105"/>
        </w:rPr>
        <w:t>L.</w:t>
      </w:r>
      <w:r w:rsidR="00A66593" w:rsidRPr="00A66593">
        <w:rPr>
          <w:rFonts w:ascii="Arial" w:hAnsi="Arial" w:cs="Arial"/>
          <w:color w:val="1F1F1F"/>
          <w:spacing w:val="-8"/>
          <w:w w:val="105"/>
        </w:rPr>
        <w:t xml:space="preserve"> </w:t>
      </w:r>
      <w:r w:rsidR="00A66593" w:rsidRPr="00A66593">
        <w:rPr>
          <w:rFonts w:ascii="Arial" w:hAnsi="Arial" w:cs="Arial"/>
          <w:color w:val="1F1F1F"/>
          <w:w w:val="105"/>
        </w:rPr>
        <w:t>If</w:t>
      </w:r>
      <w:r w:rsidR="00A66593" w:rsidRPr="00A66593">
        <w:rPr>
          <w:rFonts w:ascii="Arial" w:hAnsi="Arial" w:cs="Arial"/>
          <w:color w:val="1F1F1F"/>
          <w:spacing w:val="-12"/>
          <w:w w:val="105"/>
        </w:rPr>
        <w:t xml:space="preserve"> </w:t>
      </w:r>
      <w:r w:rsidR="00A66593" w:rsidRPr="00A66593">
        <w:rPr>
          <w:rFonts w:ascii="Arial" w:hAnsi="Arial" w:cs="Arial"/>
          <w:color w:val="1F1F1F"/>
          <w:w w:val="105"/>
        </w:rPr>
        <w:t>a</w:t>
      </w:r>
      <w:r w:rsidR="00A66593" w:rsidRPr="00A66593">
        <w:rPr>
          <w:rFonts w:ascii="Arial" w:hAnsi="Arial" w:cs="Arial"/>
          <w:color w:val="1F1F1F"/>
          <w:spacing w:val="-8"/>
          <w:w w:val="105"/>
        </w:rPr>
        <w:t xml:space="preserve"> </w:t>
      </w:r>
      <w:r w:rsidR="00A66593" w:rsidRPr="00A66593">
        <w:rPr>
          <w:rFonts w:ascii="Arial" w:hAnsi="Arial" w:cs="Arial"/>
          <w:color w:val="1F1F1F"/>
          <w:w w:val="105"/>
        </w:rPr>
        <w:t>proposed</w:t>
      </w:r>
      <w:r w:rsidR="00A66593" w:rsidRPr="00A66593">
        <w:rPr>
          <w:rFonts w:ascii="Arial" w:hAnsi="Arial" w:cs="Arial"/>
          <w:color w:val="1F1F1F"/>
          <w:spacing w:val="-1"/>
          <w:w w:val="105"/>
        </w:rPr>
        <w:t xml:space="preserve"> </w:t>
      </w:r>
      <w:r w:rsidR="00A66593" w:rsidRPr="00A66593">
        <w:rPr>
          <w:rFonts w:ascii="Arial" w:hAnsi="Arial" w:cs="Arial"/>
          <w:color w:val="1F1F1F"/>
          <w:w w:val="105"/>
        </w:rPr>
        <w:t>use</w:t>
      </w:r>
      <w:r w:rsidR="00A66593" w:rsidRPr="00A66593">
        <w:rPr>
          <w:rFonts w:ascii="Arial" w:hAnsi="Arial" w:cs="Arial"/>
          <w:color w:val="1F1F1F"/>
          <w:spacing w:val="-12"/>
          <w:w w:val="105"/>
        </w:rPr>
        <w:t xml:space="preserve"> </w:t>
      </w:r>
      <w:r w:rsidR="00A66593" w:rsidRPr="00A66593">
        <w:rPr>
          <w:rFonts w:ascii="Arial" w:hAnsi="Arial" w:cs="Arial"/>
          <w:color w:val="1F1F1F"/>
          <w:w w:val="105"/>
        </w:rPr>
        <w:t>does</w:t>
      </w:r>
      <w:r w:rsidR="00A66593" w:rsidRPr="00A66593">
        <w:rPr>
          <w:rFonts w:ascii="Arial" w:hAnsi="Arial" w:cs="Arial"/>
          <w:color w:val="1F1F1F"/>
          <w:spacing w:val="-4"/>
          <w:w w:val="105"/>
        </w:rPr>
        <w:t xml:space="preserve"> </w:t>
      </w:r>
      <w:r w:rsidR="00A66593" w:rsidRPr="00A66593">
        <w:rPr>
          <w:rFonts w:ascii="Arial" w:hAnsi="Arial" w:cs="Arial"/>
          <w:color w:val="1F1F1F"/>
          <w:w w:val="105"/>
        </w:rPr>
        <w:t>not</w:t>
      </w:r>
      <w:r w:rsidR="00A66593" w:rsidRPr="00A66593">
        <w:rPr>
          <w:rFonts w:ascii="Arial" w:hAnsi="Arial" w:cs="Arial"/>
          <w:color w:val="1F1F1F"/>
          <w:spacing w:val="-14"/>
          <w:w w:val="105"/>
        </w:rPr>
        <w:t xml:space="preserve"> </w:t>
      </w:r>
      <w:r w:rsidR="00A66593" w:rsidRPr="00A66593">
        <w:rPr>
          <w:rFonts w:ascii="Arial" w:hAnsi="Arial" w:cs="Arial"/>
          <w:color w:val="1F1F1F"/>
          <w:w w:val="105"/>
        </w:rPr>
        <w:t>fit</w:t>
      </w:r>
      <w:r w:rsidR="00A66593" w:rsidRPr="00A66593">
        <w:rPr>
          <w:rFonts w:ascii="Arial" w:hAnsi="Arial" w:cs="Arial"/>
          <w:color w:val="1F1F1F"/>
          <w:spacing w:val="-7"/>
          <w:w w:val="105"/>
        </w:rPr>
        <w:t xml:space="preserve"> </w:t>
      </w:r>
      <w:r w:rsidR="00A66593" w:rsidRPr="00A66593">
        <w:rPr>
          <w:rFonts w:ascii="Arial" w:hAnsi="Arial" w:cs="Arial"/>
          <w:color w:val="1F1F1F"/>
          <w:w w:val="105"/>
        </w:rPr>
        <w:t>one</w:t>
      </w:r>
      <w:r w:rsidR="00A66593" w:rsidRPr="00A66593">
        <w:rPr>
          <w:rFonts w:ascii="Arial" w:hAnsi="Arial" w:cs="Arial"/>
          <w:color w:val="1F1F1F"/>
          <w:spacing w:val="-6"/>
          <w:w w:val="105"/>
        </w:rPr>
        <w:t xml:space="preserve"> </w:t>
      </w:r>
      <w:r w:rsidR="00A66593" w:rsidRPr="00A66593">
        <w:rPr>
          <w:rFonts w:ascii="Arial" w:hAnsi="Arial" w:cs="Arial"/>
          <w:color w:val="1F1F1F"/>
          <w:w w:val="105"/>
        </w:rPr>
        <w:t>of</w:t>
      </w:r>
      <w:r w:rsidR="00A66593" w:rsidRPr="00A66593">
        <w:rPr>
          <w:rFonts w:ascii="Arial" w:hAnsi="Arial" w:cs="Arial"/>
          <w:color w:val="1F1F1F"/>
          <w:spacing w:val="-10"/>
          <w:w w:val="105"/>
        </w:rPr>
        <w:t xml:space="preserve"> </w:t>
      </w:r>
      <w:r w:rsidR="00A66593" w:rsidRPr="00A66593">
        <w:rPr>
          <w:rFonts w:ascii="Arial" w:hAnsi="Arial" w:cs="Arial"/>
          <w:color w:val="1F1F1F"/>
          <w:w w:val="105"/>
        </w:rPr>
        <w:t>the</w:t>
      </w:r>
      <w:r w:rsidR="00A66593" w:rsidRPr="00A66593">
        <w:rPr>
          <w:rFonts w:ascii="Arial" w:hAnsi="Arial" w:cs="Arial"/>
          <w:color w:val="1F1F1F"/>
          <w:spacing w:val="-12"/>
          <w:w w:val="105"/>
        </w:rPr>
        <w:t xml:space="preserve"> </w:t>
      </w:r>
      <w:r w:rsidR="00A66593" w:rsidRPr="00A66593">
        <w:rPr>
          <w:rFonts w:ascii="Arial" w:hAnsi="Arial" w:cs="Arial"/>
          <w:color w:val="1F1F1F"/>
          <w:w w:val="105"/>
        </w:rPr>
        <w:t>categories in</w:t>
      </w:r>
      <w:r w:rsidR="00A66593" w:rsidRPr="00A66593">
        <w:rPr>
          <w:rFonts w:ascii="Arial" w:hAnsi="Arial" w:cs="Arial"/>
          <w:color w:val="1F1F1F"/>
          <w:spacing w:val="-18"/>
          <w:w w:val="105"/>
        </w:rPr>
        <w:t xml:space="preserve"> </w:t>
      </w:r>
      <w:r w:rsidR="00A66593" w:rsidRPr="00A66593">
        <w:rPr>
          <w:rFonts w:ascii="Arial" w:hAnsi="Arial" w:cs="Arial"/>
          <w:color w:val="1F1F1F"/>
          <w:w w:val="105"/>
        </w:rPr>
        <w:t>Article IX,</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Section L,</w:t>
      </w:r>
      <w:r w:rsidR="00A66593" w:rsidRPr="00A66593">
        <w:rPr>
          <w:rFonts w:ascii="Arial" w:hAnsi="Arial" w:cs="Arial"/>
          <w:color w:val="1F1F1F"/>
          <w:spacing w:val="-13"/>
          <w:w w:val="105"/>
        </w:rPr>
        <w:t xml:space="preserve"> </w:t>
      </w:r>
      <w:r w:rsidR="00A66593" w:rsidRPr="00A66593">
        <w:rPr>
          <w:rFonts w:ascii="Arial" w:hAnsi="Arial" w:cs="Arial"/>
          <w:color w:val="1F1F1F"/>
          <w:w w:val="105"/>
        </w:rPr>
        <w:t>the</w:t>
      </w:r>
      <w:r w:rsidR="00A66593" w:rsidRPr="00A66593">
        <w:rPr>
          <w:rFonts w:ascii="Arial" w:hAnsi="Arial" w:cs="Arial"/>
          <w:color w:val="1F1F1F"/>
          <w:spacing w:val="-14"/>
          <w:w w:val="105"/>
        </w:rPr>
        <w:t xml:space="preserve"> </w:t>
      </w:r>
      <w:r w:rsidR="00A66593" w:rsidRPr="00A66593">
        <w:rPr>
          <w:rFonts w:ascii="Arial" w:hAnsi="Arial" w:cs="Arial"/>
          <w:color w:val="1F1F1F"/>
          <w:w w:val="105"/>
        </w:rPr>
        <w:t>Board</w:t>
      </w:r>
      <w:r w:rsidR="00A66593" w:rsidRPr="00A66593">
        <w:rPr>
          <w:rFonts w:ascii="Arial" w:hAnsi="Arial" w:cs="Arial"/>
          <w:color w:val="1F1F1F"/>
          <w:spacing w:val="-9"/>
          <w:w w:val="105"/>
        </w:rPr>
        <w:t xml:space="preserve"> </w:t>
      </w:r>
      <w:r w:rsidR="00A66593" w:rsidRPr="00A66593">
        <w:rPr>
          <w:rFonts w:ascii="Arial" w:hAnsi="Arial" w:cs="Arial"/>
          <w:color w:val="1F1F1F"/>
          <w:w w:val="105"/>
        </w:rPr>
        <w:t>may</w:t>
      </w:r>
      <w:r w:rsidR="00A66593" w:rsidRPr="00A66593">
        <w:rPr>
          <w:rFonts w:ascii="Arial" w:hAnsi="Arial" w:cs="Arial"/>
          <w:color w:val="1F1F1F"/>
          <w:spacing w:val="-11"/>
          <w:w w:val="105"/>
        </w:rPr>
        <w:t xml:space="preserve"> </w:t>
      </w:r>
      <w:r w:rsidR="00A66593" w:rsidRPr="00A66593">
        <w:rPr>
          <w:rFonts w:ascii="Arial" w:hAnsi="Arial" w:cs="Arial"/>
          <w:color w:val="1F1F1F"/>
          <w:w w:val="105"/>
        </w:rPr>
        <w:t>prescribe</w:t>
      </w:r>
      <w:r w:rsidR="00A66593" w:rsidRPr="00A66593">
        <w:rPr>
          <w:rFonts w:ascii="Arial" w:hAnsi="Arial" w:cs="Arial"/>
          <w:color w:val="1F1F1F"/>
          <w:spacing w:val="-1"/>
          <w:w w:val="105"/>
        </w:rPr>
        <w:t xml:space="preserve"> </w:t>
      </w:r>
      <w:r w:rsidR="00A66593" w:rsidRPr="00A66593">
        <w:rPr>
          <w:rFonts w:ascii="Arial" w:hAnsi="Arial" w:cs="Arial"/>
          <w:color w:val="1F1F1F"/>
          <w:w w:val="105"/>
        </w:rPr>
        <w:t>the</w:t>
      </w:r>
      <w:r w:rsidR="00A66593" w:rsidRPr="00A66593">
        <w:rPr>
          <w:rFonts w:ascii="Arial" w:hAnsi="Arial" w:cs="Arial"/>
          <w:color w:val="1F1F1F"/>
          <w:spacing w:val="-16"/>
          <w:w w:val="105"/>
        </w:rPr>
        <w:t xml:space="preserve"> </w:t>
      </w:r>
      <w:r w:rsidR="00A66593" w:rsidRPr="00A66593">
        <w:rPr>
          <w:rFonts w:ascii="Arial" w:hAnsi="Arial" w:cs="Arial"/>
          <w:color w:val="1F1F1F"/>
          <w:w w:val="105"/>
        </w:rPr>
        <w:t>required</w:t>
      </w:r>
      <w:r w:rsidR="00A66593" w:rsidRPr="00A66593">
        <w:rPr>
          <w:rFonts w:ascii="Arial" w:hAnsi="Arial" w:cs="Arial"/>
          <w:color w:val="1F1F1F"/>
          <w:spacing w:val="-9"/>
          <w:w w:val="105"/>
        </w:rPr>
        <w:t xml:space="preserve"> </w:t>
      </w:r>
      <w:r w:rsidR="00A66593" w:rsidRPr="00A66593">
        <w:rPr>
          <w:rFonts w:ascii="Arial" w:hAnsi="Arial" w:cs="Arial"/>
          <w:color w:val="1F1F1F"/>
          <w:w w:val="105"/>
        </w:rPr>
        <w:t>number</w:t>
      </w:r>
      <w:r w:rsidR="00A66593" w:rsidRPr="00A66593">
        <w:rPr>
          <w:rFonts w:ascii="Arial" w:hAnsi="Arial" w:cs="Arial"/>
          <w:color w:val="1F1F1F"/>
          <w:spacing w:val="-14"/>
          <w:w w:val="105"/>
        </w:rPr>
        <w:t xml:space="preserve"> </w:t>
      </w:r>
      <w:r w:rsidR="00A66593" w:rsidRPr="00A66593">
        <w:rPr>
          <w:rFonts w:ascii="Arial" w:hAnsi="Arial" w:cs="Arial"/>
          <w:color w:val="1F1F1F"/>
          <w:w w:val="105"/>
        </w:rPr>
        <w:t>of</w:t>
      </w:r>
      <w:r w:rsidR="00A66593" w:rsidRPr="00A66593">
        <w:rPr>
          <w:rFonts w:ascii="Arial" w:hAnsi="Arial" w:cs="Arial"/>
          <w:color w:val="1F1F1F"/>
          <w:spacing w:val="-13"/>
          <w:w w:val="105"/>
        </w:rPr>
        <w:t xml:space="preserve"> </w:t>
      </w:r>
      <w:r w:rsidR="00A66593" w:rsidRPr="00A66593">
        <w:rPr>
          <w:rFonts w:ascii="Arial" w:hAnsi="Arial" w:cs="Arial"/>
          <w:color w:val="1F1F1F"/>
          <w:w w:val="105"/>
        </w:rPr>
        <w:t>spaces</w:t>
      </w:r>
      <w:r w:rsidR="00A66593" w:rsidRPr="00A66593">
        <w:rPr>
          <w:rFonts w:ascii="Arial" w:hAnsi="Arial" w:cs="Arial"/>
          <w:color w:val="1F1F1F"/>
          <w:spacing w:val="-6"/>
          <w:w w:val="105"/>
        </w:rPr>
        <w:t xml:space="preserve"> </w:t>
      </w:r>
      <w:r w:rsidR="00A66593" w:rsidRPr="00A66593">
        <w:rPr>
          <w:rFonts w:ascii="Arial" w:hAnsi="Arial" w:cs="Arial"/>
          <w:color w:val="1F1F1F"/>
          <w:w w:val="105"/>
        </w:rPr>
        <w:t>based</w:t>
      </w:r>
      <w:r w:rsidR="00A66593" w:rsidRPr="00A66593">
        <w:rPr>
          <w:rFonts w:ascii="Arial" w:hAnsi="Arial" w:cs="Arial"/>
          <w:color w:val="1F1F1F"/>
          <w:spacing w:val="-12"/>
          <w:w w:val="105"/>
        </w:rPr>
        <w:t xml:space="preserve"> </w:t>
      </w:r>
      <w:r w:rsidR="00A66593" w:rsidRPr="00A66593">
        <w:rPr>
          <w:rFonts w:ascii="Arial" w:hAnsi="Arial" w:cs="Arial"/>
          <w:color w:val="1F1F1F"/>
          <w:w w:val="105"/>
        </w:rPr>
        <w:t>upon</w:t>
      </w:r>
      <w:r w:rsidR="00A66593" w:rsidRPr="00A66593">
        <w:rPr>
          <w:rFonts w:ascii="Arial" w:hAnsi="Arial" w:cs="Arial"/>
          <w:color w:val="1F1F1F"/>
          <w:spacing w:val="-14"/>
          <w:w w:val="105"/>
        </w:rPr>
        <w:t xml:space="preserve"> </w:t>
      </w:r>
      <w:r w:rsidR="00A66593" w:rsidRPr="00A66593">
        <w:rPr>
          <w:rFonts w:ascii="Arial" w:hAnsi="Arial" w:cs="Arial"/>
          <w:color w:val="1F1F1F"/>
          <w:w w:val="105"/>
        </w:rPr>
        <w:t>the</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projected use and volume of</w:t>
      </w:r>
      <w:r w:rsidR="00A66593" w:rsidRPr="00A66593">
        <w:rPr>
          <w:rFonts w:ascii="Arial" w:hAnsi="Arial" w:cs="Arial"/>
          <w:color w:val="1F1F1F"/>
          <w:spacing w:val="-2"/>
          <w:w w:val="105"/>
        </w:rPr>
        <w:t xml:space="preserve"> </w:t>
      </w:r>
      <w:r w:rsidR="00A66593" w:rsidRPr="00A66593">
        <w:rPr>
          <w:rFonts w:ascii="Arial" w:hAnsi="Arial" w:cs="Arial"/>
          <w:color w:val="1F1F1F"/>
          <w:w w:val="105"/>
        </w:rPr>
        <w:t>traffic to the proposed site.</w:t>
      </w:r>
    </w:p>
    <w:p w14:paraId="7AFFC6A3" w14:textId="07A1D2FD" w:rsidR="00A66593" w:rsidRPr="00A66593" w:rsidRDefault="00C75ADA" w:rsidP="00C75ADA">
      <w:pPr>
        <w:spacing w:before="120" w:line="252" w:lineRule="auto"/>
        <w:ind w:left="2160" w:hanging="720"/>
        <w:jc w:val="both"/>
        <w:rPr>
          <w:rFonts w:ascii="Arial" w:hAnsi="Arial" w:cs="Arial"/>
        </w:rPr>
      </w:pPr>
      <w:r>
        <w:rPr>
          <w:rFonts w:ascii="Arial" w:hAnsi="Arial" w:cs="Arial"/>
          <w:color w:val="1F1F1F"/>
          <w:w w:val="105"/>
        </w:rPr>
        <w:t>5)</w:t>
      </w:r>
      <w:r>
        <w:rPr>
          <w:rFonts w:ascii="Arial" w:hAnsi="Arial" w:cs="Arial"/>
          <w:color w:val="1F1F1F"/>
          <w:w w:val="105"/>
        </w:rPr>
        <w:tab/>
      </w:r>
      <w:r w:rsidR="00A66593" w:rsidRPr="00A66593">
        <w:rPr>
          <w:rFonts w:ascii="Arial" w:hAnsi="Arial" w:cs="Arial"/>
          <w:color w:val="1F1F1F"/>
          <w:w w:val="105"/>
        </w:rPr>
        <w:t>Adequate</w:t>
      </w:r>
      <w:r w:rsidR="00A66593" w:rsidRPr="00A66593">
        <w:rPr>
          <w:rFonts w:ascii="Arial" w:hAnsi="Arial" w:cs="Arial"/>
          <w:color w:val="1F1F1F"/>
          <w:spacing w:val="-9"/>
          <w:w w:val="105"/>
        </w:rPr>
        <w:t xml:space="preserve"> </w:t>
      </w:r>
      <w:r w:rsidR="00A66593" w:rsidRPr="00A66593">
        <w:rPr>
          <w:rFonts w:ascii="Arial" w:hAnsi="Arial" w:cs="Arial"/>
          <w:color w:val="1F1F1F"/>
          <w:w w:val="105"/>
        </w:rPr>
        <w:t>land</w:t>
      </w:r>
      <w:r w:rsidR="00A66593" w:rsidRPr="00A66593">
        <w:rPr>
          <w:rFonts w:ascii="Arial" w:hAnsi="Arial" w:cs="Arial"/>
          <w:color w:val="1F1F1F"/>
          <w:spacing w:val="-12"/>
          <w:w w:val="105"/>
        </w:rPr>
        <w:t xml:space="preserve"> </w:t>
      </w:r>
      <w:r w:rsidR="00A66593" w:rsidRPr="00A66593">
        <w:rPr>
          <w:rFonts w:ascii="Arial" w:hAnsi="Arial" w:cs="Arial"/>
          <w:color w:val="1F1F1F"/>
          <w:w w:val="105"/>
        </w:rPr>
        <w:t>for</w:t>
      </w:r>
      <w:r w:rsidR="00A66593" w:rsidRPr="00A66593">
        <w:rPr>
          <w:rFonts w:ascii="Arial" w:hAnsi="Arial" w:cs="Arial"/>
          <w:color w:val="1F1F1F"/>
          <w:spacing w:val="-14"/>
          <w:w w:val="105"/>
        </w:rPr>
        <w:t xml:space="preserve"> </w:t>
      </w:r>
      <w:r w:rsidR="00A66593" w:rsidRPr="00A66593">
        <w:rPr>
          <w:rFonts w:ascii="Arial" w:hAnsi="Arial" w:cs="Arial"/>
          <w:color w:val="1F1F1F"/>
          <w:w w:val="105"/>
        </w:rPr>
        <w:t>the</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exterior</w:t>
      </w:r>
      <w:r w:rsidR="00A66593" w:rsidRPr="00A66593">
        <w:rPr>
          <w:rFonts w:ascii="Arial" w:hAnsi="Arial" w:cs="Arial"/>
          <w:color w:val="1F1F1F"/>
          <w:spacing w:val="-10"/>
          <w:w w:val="105"/>
        </w:rPr>
        <w:t xml:space="preserve"> </w:t>
      </w:r>
      <w:r w:rsidR="00A66593" w:rsidRPr="00A66593">
        <w:rPr>
          <w:rFonts w:ascii="Arial" w:hAnsi="Arial" w:cs="Arial"/>
          <w:color w:val="1F1F1F"/>
          <w:w w:val="105"/>
        </w:rPr>
        <w:t>storage</w:t>
      </w:r>
      <w:r w:rsidR="00A66593" w:rsidRPr="00A66593">
        <w:rPr>
          <w:rFonts w:ascii="Arial" w:hAnsi="Arial" w:cs="Arial"/>
          <w:color w:val="1F1F1F"/>
          <w:spacing w:val="-3"/>
          <w:w w:val="105"/>
        </w:rPr>
        <w:t xml:space="preserve"> </w:t>
      </w:r>
      <w:r w:rsidR="00A66593" w:rsidRPr="00A66593">
        <w:rPr>
          <w:rFonts w:ascii="Arial" w:hAnsi="Arial" w:cs="Arial"/>
          <w:color w:val="1F1F1F"/>
          <w:w w:val="105"/>
        </w:rPr>
        <w:t>of</w:t>
      </w:r>
      <w:r w:rsidR="00A66593" w:rsidRPr="00A66593">
        <w:rPr>
          <w:rFonts w:ascii="Arial" w:hAnsi="Arial" w:cs="Arial"/>
          <w:color w:val="1F1F1F"/>
          <w:spacing w:val="-16"/>
          <w:w w:val="105"/>
        </w:rPr>
        <w:t xml:space="preserve"> </w:t>
      </w:r>
      <w:r w:rsidR="00A66593" w:rsidRPr="00A66593">
        <w:rPr>
          <w:rFonts w:ascii="Arial" w:hAnsi="Arial" w:cs="Arial"/>
          <w:color w:val="1F1F1F"/>
          <w:w w:val="105"/>
        </w:rPr>
        <w:t>vehicles,</w:t>
      </w:r>
      <w:r w:rsidR="00A66593" w:rsidRPr="00A66593">
        <w:rPr>
          <w:rFonts w:ascii="Arial" w:hAnsi="Arial" w:cs="Arial"/>
          <w:color w:val="1F1F1F"/>
          <w:spacing w:val="-1"/>
          <w:w w:val="105"/>
        </w:rPr>
        <w:t xml:space="preserve"> </w:t>
      </w:r>
      <w:r w:rsidR="00A66593" w:rsidRPr="00A66593">
        <w:rPr>
          <w:rFonts w:ascii="Arial" w:hAnsi="Arial" w:cs="Arial"/>
          <w:color w:val="1F1F1F"/>
          <w:w w:val="105"/>
        </w:rPr>
        <w:t>boats,</w:t>
      </w:r>
      <w:r w:rsidR="00A66593" w:rsidRPr="00A66593">
        <w:rPr>
          <w:rFonts w:ascii="Arial" w:hAnsi="Arial" w:cs="Arial"/>
          <w:color w:val="1F1F1F"/>
          <w:spacing w:val="-8"/>
          <w:w w:val="105"/>
        </w:rPr>
        <w:t xml:space="preserve"> </w:t>
      </w:r>
      <w:r w:rsidR="00A66593" w:rsidRPr="00A66593">
        <w:rPr>
          <w:rFonts w:ascii="Arial" w:hAnsi="Arial" w:cs="Arial"/>
          <w:color w:val="1F1F1F"/>
          <w:w w:val="105"/>
        </w:rPr>
        <w:t>trailers,</w:t>
      </w:r>
      <w:r w:rsidR="00A66593" w:rsidRPr="00A66593">
        <w:rPr>
          <w:rFonts w:ascii="Arial" w:hAnsi="Arial" w:cs="Arial"/>
          <w:color w:val="1F1F1F"/>
          <w:spacing w:val="-12"/>
          <w:w w:val="105"/>
        </w:rPr>
        <w:t xml:space="preserve"> </w:t>
      </w:r>
      <w:r w:rsidR="00A66593" w:rsidRPr="00A66593">
        <w:rPr>
          <w:rFonts w:ascii="Arial" w:hAnsi="Arial" w:cs="Arial"/>
          <w:color w:val="1F1F1F"/>
          <w:w w:val="105"/>
        </w:rPr>
        <w:t>or</w:t>
      </w:r>
      <w:r w:rsidR="00A66593" w:rsidRPr="00A66593">
        <w:rPr>
          <w:rFonts w:ascii="Arial" w:hAnsi="Arial" w:cs="Arial"/>
          <w:color w:val="1F1F1F"/>
          <w:spacing w:val="-16"/>
          <w:w w:val="105"/>
        </w:rPr>
        <w:t xml:space="preserve"> </w:t>
      </w:r>
      <w:r w:rsidR="00A66593" w:rsidRPr="00A66593">
        <w:rPr>
          <w:rFonts w:ascii="Arial" w:hAnsi="Arial" w:cs="Arial"/>
          <w:color w:val="1F1F1F"/>
          <w:w w:val="105"/>
        </w:rPr>
        <w:t>other</w:t>
      </w:r>
      <w:r w:rsidR="00A66593" w:rsidRPr="00A66593">
        <w:rPr>
          <w:rFonts w:ascii="Arial" w:hAnsi="Arial" w:cs="Arial"/>
          <w:color w:val="1F1F1F"/>
          <w:spacing w:val="-11"/>
          <w:w w:val="105"/>
        </w:rPr>
        <w:t xml:space="preserve"> </w:t>
      </w:r>
      <w:r w:rsidR="00A66593" w:rsidRPr="00A66593">
        <w:rPr>
          <w:rFonts w:ascii="Arial" w:hAnsi="Arial" w:cs="Arial"/>
          <w:color w:val="1F1F1F"/>
          <w:w w:val="105"/>
        </w:rPr>
        <w:t>types</w:t>
      </w:r>
      <w:r w:rsidR="00A66593" w:rsidRPr="00A66593">
        <w:rPr>
          <w:rFonts w:ascii="Arial" w:hAnsi="Arial" w:cs="Arial"/>
          <w:color w:val="1F1F1F"/>
          <w:spacing w:val="-6"/>
          <w:w w:val="105"/>
        </w:rPr>
        <w:t xml:space="preserve"> </w:t>
      </w:r>
      <w:r w:rsidR="00A66593" w:rsidRPr="00A66593">
        <w:rPr>
          <w:rFonts w:ascii="Arial" w:hAnsi="Arial" w:cs="Arial"/>
          <w:color w:val="1F1F1F"/>
          <w:w w:val="105"/>
        </w:rPr>
        <w:t>of equipment and/or materials, used in</w:t>
      </w:r>
      <w:r w:rsidR="00A66593" w:rsidRPr="00A66593">
        <w:rPr>
          <w:rFonts w:ascii="Arial" w:hAnsi="Arial" w:cs="Arial"/>
          <w:color w:val="1F1F1F"/>
          <w:spacing w:val="-7"/>
          <w:w w:val="105"/>
        </w:rPr>
        <w:t xml:space="preserve"> </w:t>
      </w:r>
      <w:r w:rsidR="00A66593" w:rsidRPr="00A66593">
        <w:rPr>
          <w:rFonts w:ascii="Arial" w:hAnsi="Arial" w:cs="Arial"/>
          <w:color w:val="1F1F1F"/>
          <w:w w:val="105"/>
        </w:rPr>
        <w:t>connection with the proposed use.</w:t>
      </w:r>
      <w:r w:rsidR="00A66593" w:rsidRPr="00A66593">
        <w:rPr>
          <w:rFonts w:ascii="Arial" w:hAnsi="Arial" w:cs="Arial"/>
          <w:color w:val="1F1F1F"/>
          <w:spacing w:val="40"/>
          <w:w w:val="105"/>
        </w:rPr>
        <w:t xml:space="preserve"> </w:t>
      </w:r>
      <w:r w:rsidR="00A66593" w:rsidRPr="00A66593">
        <w:rPr>
          <w:rFonts w:ascii="Arial" w:hAnsi="Arial" w:cs="Arial"/>
          <w:color w:val="1F1F1F"/>
          <w:w w:val="105"/>
        </w:rPr>
        <w:t>Adequacy shall be determined by the following:</w:t>
      </w:r>
    </w:p>
    <w:p w14:paraId="41746083" w14:textId="7173FB7A" w:rsidR="00A66593" w:rsidRPr="00A66593" w:rsidRDefault="00C75ADA" w:rsidP="00C75ADA">
      <w:pPr>
        <w:spacing w:before="120" w:line="250" w:lineRule="auto"/>
        <w:ind w:left="2880" w:hanging="720"/>
        <w:jc w:val="both"/>
        <w:rPr>
          <w:rFonts w:ascii="Arial" w:hAnsi="Arial" w:cs="Arial"/>
        </w:rPr>
      </w:pPr>
      <w:r>
        <w:rPr>
          <w:rFonts w:ascii="Arial" w:hAnsi="Arial" w:cs="Arial"/>
          <w:color w:val="1F1F1F"/>
        </w:rPr>
        <w:t>a)</w:t>
      </w:r>
      <w:r>
        <w:rPr>
          <w:rFonts w:ascii="Arial" w:hAnsi="Arial" w:cs="Arial"/>
          <w:color w:val="1F1F1F"/>
        </w:rPr>
        <w:tab/>
      </w:r>
      <w:r w:rsidR="00A66593" w:rsidRPr="00A66593">
        <w:rPr>
          <w:rFonts w:ascii="Arial" w:hAnsi="Arial" w:cs="Arial"/>
          <w:color w:val="1F1F1F"/>
        </w:rPr>
        <w:t>Storage areas shall be apart from parking areas, roads or driveways, and</w:t>
      </w:r>
      <w:r w:rsidR="00A66593" w:rsidRPr="00A66593">
        <w:rPr>
          <w:rFonts w:ascii="Arial" w:hAnsi="Arial" w:cs="Arial"/>
          <w:color w:val="1F1F1F"/>
          <w:spacing w:val="40"/>
        </w:rPr>
        <w:t xml:space="preserve"> </w:t>
      </w:r>
      <w:r w:rsidR="00A66593" w:rsidRPr="00A66593">
        <w:rPr>
          <w:rFonts w:ascii="Arial" w:hAnsi="Arial" w:cs="Arial"/>
          <w:color w:val="1F1F1F"/>
        </w:rPr>
        <w:t>related rights-of-way</w:t>
      </w:r>
      <w:r w:rsidR="00A66593" w:rsidRPr="00A66593">
        <w:rPr>
          <w:rFonts w:ascii="Arial" w:hAnsi="Arial" w:cs="Arial"/>
          <w:color w:val="4F4F4F"/>
        </w:rPr>
        <w:t>.</w:t>
      </w:r>
    </w:p>
    <w:p w14:paraId="28A760D3" w14:textId="790B7729" w:rsidR="00A66593" w:rsidRPr="00A66593" w:rsidRDefault="00C75ADA" w:rsidP="00C75ADA">
      <w:pPr>
        <w:spacing w:before="120" w:line="250" w:lineRule="auto"/>
        <w:ind w:left="2880" w:hanging="720"/>
        <w:jc w:val="both"/>
        <w:rPr>
          <w:rFonts w:ascii="Arial" w:hAnsi="Arial" w:cs="Arial"/>
        </w:rPr>
      </w:pPr>
      <w:r>
        <w:rPr>
          <w:rFonts w:ascii="Arial" w:hAnsi="Arial" w:cs="Arial"/>
          <w:color w:val="1F1F1F"/>
        </w:rPr>
        <w:t>b)</w:t>
      </w:r>
      <w:r>
        <w:rPr>
          <w:rFonts w:ascii="Arial" w:hAnsi="Arial" w:cs="Arial"/>
          <w:color w:val="1F1F1F"/>
        </w:rPr>
        <w:tab/>
      </w:r>
      <w:r w:rsidR="00A66593" w:rsidRPr="00A66593">
        <w:rPr>
          <w:rFonts w:ascii="Arial" w:hAnsi="Arial" w:cs="Arial"/>
          <w:color w:val="1F1F1F"/>
        </w:rPr>
        <w:t>The storage areas shall meet the setbacks for buildings</w:t>
      </w:r>
      <w:r w:rsidR="00A66593" w:rsidRPr="00A66593">
        <w:rPr>
          <w:rFonts w:ascii="Arial" w:hAnsi="Arial" w:cs="Arial"/>
          <w:color w:val="1F1F1F"/>
          <w:spacing w:val="33"/>
        </w:rPr>
        <w:t xml:space="preserve"> </w:t>
      </w:r>
      <w:r w:rsidR="00A66593" w:rsidRPr="00A66593">
        <w:rPr>
          <w:rFonts w:ascii="Arial" w:hAnsi="Arial" w:cs="Arial"/>
          <w:color w:val="1F1F1F"/>
        </w:rPr>
        <w:t>in the zone in which they lie.</w:t>
      </w:r>
    </w:p>
    <w:p w14:paraId="383A5352" w14:textId="10CA2FD8" w:rsidR="00A66593" w:rsidRPr="00A66593" w:rsidRDefault="00C75ADA" w:rsidP="00C75ADA">
      <w:pPr>
        <w:spacing w:before="120" w:line="252" w:lineRule="auto"/>
        <w:ind w:left="2160" w:hanging="720"/>
        <w:jc w:val="both"/>
        <w:rPr>
          <w:rFonts w:ascii="Arial" w:hAnsi="Arial" w:cs="Arial"/>
        </w:rPr>
      </w:pPr>
      <w:r>
        <w:rPr>
          <w:rFonts w:ascii="Arial" w:hAnsi="Arial" w:cs="Arial"/>
          <w:color w:val="1F1F1F"/>
          <w:w w:val="105"/>
        </w:rPr>
        <w:t>6)</w:t>
      </w:r>
      <w:r>
        <w:rPr>
          <w:rFonts w:ascii="Arial" w:hAnsi="Arial" w:cs="Arial"/>
          <w:color w:val="1F1F1F"/>
          <w:w w:val="105"/>
        </w:rPr>
        <w:tab/>
      </w:r>
      <w:r w:rsidR="00A66593" w:rsidRPr="00A66593">
        <w:rPr>
          <w:rFonts w:ascii="Arial" w:hAnsi="Arial" w:cs="Arial"/>
          <w:color w:val="1F1F1F"/>
          <w:w w:val="105"/>
        </w:rPr>
        <w:t>The proposed use</w:t>
      </w:r>
      <w:r w:rsidR="00A66593" w:rsidRPr="00A66593">
        <w:rPr>
          <w:rFonts w:ascii="Arial" w:hAnsi="Arial" w:cs="Arial"/>
          <w:color w:val="1F1F1F"/>
          <w:spacing w:val="-3"/>
          <w:w w:val="105"/>
        </w:rPr>
        <w:t xml:space="preserve"> </w:t>
      </w:r>
      <w:r w:rsidR="00A66593" w:rsidRPr="00A66593">
        <w:rPr>
          <w:rFonts w:ascii="Arial" w:hAnsi="Arial" w:cs="Arial"/>
          <w:color w:val="1F1F1F"/>
          <w:w w:val="105"/>
        </w:rPr>
        <w:t>will</w:t>
      </w:r>
      <w:r w:rsidR="00A66593" w:rsidRPr="00A66593">
        <w:rPr>
          <w:rFonts w:ascii="Arial" w:hAnsi="Arial" w:cs="Arial"/>
          <w:color w:val="1F1F1F"/>
          <w:spacing w:val="-1"/>
          <w:w w:val="105"/>
        </w:rPr>
        <w:t xml:space="preserve"> </w:t>
      </w:r>
      <w:r w:rsidR="00A66593" w:rsidRPr="00A66593">
        <w:rPr>
          <w:rFonts w:ascii="Arial" w:hAnsi="Arial" w:cs="Arial"/>
          <w:color w:val="1F1F1F"/>
          <w:w w:val="105"/>
        </w:rPr>
        <w:t>not have</w:t>
      </w:r>
      <w:r w:rsidR="00A66593" w:rsidRPr="00A66593">
        <w:rPr>
          <w:rFonts w:ascii="Arial" w:hAnsi="Arial" w:cs="Arial"/>
          <w:color w:val="1F1F1F"/>
          <w:spacing w:val="-3"/>
          <w:w w:val="105"/>
        </w:rPr>
        <w:t xml:space="preserve"> </w:t>
      </w:r>
      <w:r w:rsidR="00A66593" w:rsidRPr="00A66593">
        <w:rPr>
          <w:rFonts w:ascii="Arial" w:hAnsi="Arial" w:cs="Arial"/>
          <w:color w:val="1F1F1F"/>
          <w:w w:val="105"/>
        </w:rPr>
        <w:t>an</w:t>
      </w:r>
      <w:r w:rsidR="00A66593" w:rsidRPr="00A66593">
        <w:rPr>
          <w:rFonts w:ascii="Arial" w:hAnsi="Arial" w:cs="Arial"/>
          <w:color w:val="1F1F1F"/>
          <w:spacing w:val="-2"/>
          <w:w w:val="105"/>
        </w:rPr>
        <w:t xml:space="preserve"> </w:t>
      </w:r>
      <w:r w:rsidR="00A66593" w:rsidRPr="00A66593">
        <w:rPr>
          <w:rFonts w:ascii="Arial" w:hAnsi="Arial" w:cs="Arial"/>
          <w:color w:val="1F1F1F"/>
          <w:w w:val="105"/>
        </w:rPr>
        <w:t>adverse impact on the visual and aesthetic character</w:t>
      </w:r>
      <w:r w:rsidR="00A66593" w:rsidRPr="00A66593">
        <w:rPr>
          <w:rFonts w:ascii="Arial" w:hAnsi="Arial" w:cs="Arial"/>
          <w:color w:val="1F1F1F"/>
          <w:spacing w:val="-16"/>
          <w:w w:val="105"/>
        </w:rPr>
        <w:t xml:space="preserve"> </w:t>
      </w:r>
      <w:r w:rsidR="00A66593" w:rsidRPr="00A66593">
        <w:rPr>
          <w:rFonts w:ascii="Arial" w:hAnsi="Arial" w:cs="Arial"/>
          <w:color w:val="1F1F1F"/>
          <w:w w:val="105"/>
        </w:rPr>
        <w:t>of</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the</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property</w:t>
      </w:r>
      <w:r w:rsidR="00A66593" w:rsidRPr="00A66593">
        <w:rPr>
          <w:rFonts w:ascii="Arial" w:hAnsi="Arial" w:cs="Arial"/>
          <w:color w:val="1F1F1F"/>
          <w:spacing w:val="-5"/>
          <w:w w:val="105"/>
        </w:rPr>
        <w:t xml:space="preserve"> </w:t>
      </w:r>
      <w:r w:rsidR="00A66593" w:rsidRPr="00A66593">
        <w:rPr>
          <w:rFonts w:ascii="Arial" w:hAnsi="Arial" w:cs="Arial"/>
          <w:color w:val="1F1F1F"/>
          <w:w w:val="105"/>
        </w:rPr>
        <w:t>as</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viewed</w:t>
      </w:r>
      <w:r w:rsidR="00A66593" w:rsidRPr="00A66593">
        <w:rPr>
          <w:rFonts w:ascii="Arial" w:hAnsi="Arial" w:cs="Arial"/>
          <w:color w:val="1F1F1F"/>
          <w:spacing w:val="-9"/>
          <w:w w:val="105"/>
        </w:rPr>
        <w:t xml:space="preserve"> </w:t>
      </w:r>
      <w:r w:rsidR="00A66593" w:rsidRPr="00A66593">
        <w:rPr>
          <w:rFonts w:ascii="Arial" w:hAnsi="Arial" w:cs="Arial"/>
          <w:color w:val="1F1F1F"/>
          <w:w w:val="105"/>
        </w:rPr>
        <w:t>from</w:t>
      </w:r>
      <w:r w:rsidR="00A66593" w:rsidRPr="00A66593">
        <w:rPr>
          <w:rFonts w:ascii="Arial" w:hAnsi="Arial" w:cs="Arial"/>
          <w:color w:val="1F1F1F"/>
          <w:spacing w:val="-7"/>
          <w:w w:val="105"/>
        </w:rPr>
        <w:t xml:space="preserve"> </w:t>
      </w:r>
      <w:r w:rsidR="00A66593" w:rsidRPr="00A66593">
        <w:rPr>
          <w:rFonts w:ascii="Arial" w:hAnsi="Arial" w:cs="Arial"/>
          <w:color w:val="1F1F1F"/>
          <w:w w:val="105"/>
        </w:rPr>
        <w:t>roads,</w:t>
      </w:r>
      <w:r w:rsidR="00A66593" w:rsidRPr="00A66593">
        <w:rPr>
          <w:rFonts w:ascii="Arial" w:hAnsi="Arial" w:cs="Arial"/>
          <w:color w:val="1F1F1F"/>
          <w:spacing w:val="-11"/>
          <w:w w:val="105"/>
        </w:rPr>
        <w:t xml:space="preserve"> </w:t>
      </w:r>
      <w:r w:rsidR="00A66593" w:rsidRPr="00A66593">
        <w:rPr>
          <w:rFonts w:ascii="Arial" w:hAnsi="Arial" w:cs="Arial"/>
          <w:color w:val="1F1F1F"/>
          <w:w w:val="105"/>
        </w:rPr>
        <w:t>streets,</w:t>
      </w:r>
      <w:r w:rsidR="00A66593" w:rsidRPr="00A66593">
        <w:rPr>
          <w:rFonts w:ascii="Arial" w:hAnsi="Arial" w:cs="Arial"/>
          <w:color w:val="1F1F1F"/>
          <w:spacing w:val="-7"/>
          <w:w w:val="105"/>
        </w:rPr>
        <w:t xml:space="preserve"> </w:t>
      </w:r>
      <w:r w:rsidR="00A66593" w:rsidRPr="00A66593">
        <w:rPr>
          <w:rFonts w:ascii="Arial" w:hAnsi="Arial" w:cs="Arial"/>
          <w:color w:val="1F1F1F"/>
          <w:w w:val="105"/>
        </w:rPr>
        <w:t>and</w:t>
      </w:r>
      <w:r w:rsidR="00A66593" w:rsidRPr="00A66593">
        <w:rPr>
          <w:rFonts w:ascii="Arial" w:hAnsi="Arial" w:cs="Arial"/>
          <w:color w:val="1F1F1F"/>
          <w:spacing w:val="-11"/>
          <w:w w:val="105"/>
        </w:rPr>
        <w:t xml:space="preserve"> </w:t>
      </w:r>
      <w:r w:rsidR="00A66593" w:rsidRPr="00A66593">
        <w:rPr>
          <w:rFonts w:ascii="Arial" w:hAnsi="Arial" w:cs="Arial"/>
          <w:color w:val="1F1F1F"/>
          <w:w w:val="105"/>
        </w:rPr>
        <w:t>abutting</w:t>
      </w:r>
      <w:r w:rsidR="00A66593" w:rsidRPr="00A66593">
        <w:rPr>
          <w:rFonts w:ascii="Arial" w:hAnsi="Arial" w:cs="Arial"/>
          <w:color w:val="1F1F1F"/>
          <w:spacing w:val="-11"/>
          <w:w w:val="105"/>
        </w:rPr>
        <w:t xml:space="preserve"> </w:t>
      </w:r>
      <w:r w:rsidR="00A66593" w:rsidRPr="00A66593">
        <w:rPr>
          <w:rFonts w:ascii="Arial" w:hAnsi="Arial" w:cs="Arial"/>
          <w:color w:val="1F1F1F"/>
          <w:w w:val="105"/>
        </w:rPr>
        <w:t>properties</w:t>
      </w:r>
      <w:r w:rsidR="00A66593" w:rsidRPr="00A66593">
        <w:rPr>
          <w:rFonts w:ascii="Arial" w:hAnsi="Arial" w:cs="Arial"/>
          <w:color w:val="4F4F4F"/>
          <w:w w:val="105"/>
        </w:rPr>
        <w:t>.</w:t>
      </w:r>
      <w:r w:rsidR="00A66593" w:rsidRPr="00A66593">
        <w:rPr>
          <w:rFonts w:ascii="Arial" w:hAnsi="Arial" w:cs="Arial"/>
          <w:color w:val="4F4F4F"/>
          <w:spacing w:val="-18"/>
          <w:w w:val="105"/>
        </w:rPr>
        <w:t xml:space="preserve"> </w:t>
      </w:r>
      <w:r w:rsidR="00A66593" w:rsidRPr="00A66593">
        <w:rPr>
          <w:rFonts w:ascii="Arial" w:hAnsi="Arial" w:cs="Arial"/>
          <w:color w:val="1F1F1F"/>
          <w:w w:val="105"/>
        </w:rPr>
        <w:t>The Board shall review the</w:t>
      </w:r>
      <w:r w:rsidR="00A66593" w:rsidRPr="00A66593">
        <w:rPr>
          <w:rFonts w:ascii="Arial" w:hAnsi="Arial" w:cs="Arial"/>
          <w:color w:val="1F1F1F"/>
          <w:spacing w:val="-3"/>
          <w:w w:val="105"/>
        </w:rPr>
        <w:t xml:space="preserve"> </w:t>
      </w:r>
      <w:r w:rsidR="00A66593" w:rsidRPr="00A66593">
        <w:rPr>
          <w:rFonts w:ascii="Arial" w:hAnsi="Arial" w:cs="Arial"/>
          <w:color w:val="1F1F1F"/>
          <w:w w:val="105"/>
        </w:rPr>
        <w:t>application using the following standard:</w:t>
      </w:r>
    </w:p>
    <w:p w14:paraId="309B545F" w14:textId="606AAD30" w:rsidR="00A66593" w:rsidRPr="00623160" w:rsidRDefault="00A66593" w:rsidP="00C75ADA">
      <w:pPr>
        <w:pStyle w:val="BodyText"/>
        <w:spacing w:before="120" w:line="252" w:lineRule="auto"/>
        <w:ind w:left="2880" w:hanging="720"/>
        <w:jc w:val="both"/>
        <w:rPr>
          <w:rFonts w:ascii="Arial" w:hAnsi="Arial" w:cs="Arial"/>
          <w:sz w:val="22"/>
          <w:szCs w:val="22"/>
        </w:rPr>
      </w:pPr>
      <w:r w:rsidRPr="00623160">
        <w:rPr>
          <w:rFonts w:ascii="Arial" w:hAnsi="Arial" w:cs="Arial"/>
          <w:color w:val="1F1F1F"/>
          <w:sz w:val="22"/>
          <w:szCs w:val="22"/>
        </w:rPr>
        <w:t>a.)</w:t>
      </w:r>
      <w:r w:rsidR="00C75ADA">
        <w:rPr>
          <w:rFonts w:ascii="Arial" w:hAnsi="Arial" w:cs="Arial"/>
          <w:color w:val="1F1F1F"/>
          <w:sz w:val="22"/>
          <w:szCs w:val="22"/>
        </w:rPr>
        <w:tab/>
      </w:r>
      <w:r w:rsidRPr="00623160">
        <w:rPr>
          <w:rFonts w:ascii="Arial" w:hAnsi="Arial" w:cs="Arial"/>
          <w:color w:val="1F1F1F"/>
          <w:sz w:val="22"/>
          <w:szCs w:val="22"/>
        </w:rPr>
        <w:t>Storage</w:t>
      </w:r>
      <w:r w:rsidRPr="00623160">
        <w:rPr>
          <w:rFonts w:ascii="Arial" w:hAnsi="Arial" w:cs="Arial"/>
          <w:color w:val="1F1F1F"/>
          <w:spacing w:val="40"/>
          <w:sz w:val="22"/>
          <w:szCs w:val="22"/>
        </w:rPr>
        <w:t xml:space="preserve"> </w:t>
      </w:r>
      <w:r w:rsidRPr="00623160">
        <w:rPr>
          <w:rFonts w:ascii="Arial" w:hAnsi="Arial" w:cs="Arial"/>
          <w:color w:val="1F1F1F"/>
          <w:sz w:val="22"/>
          <w:szCs w:val="22"/>
        </w:rPr>
        <w:t>areas, permitted under Subsection</w:t>
      </w:r>
      <w:r w:rsidRPr="00623160">
        <w:rPr>
          <w:rFonts w:ascii="Arial" w:hAnsi="Arial" w:cs="Arial"/>
          <w:color w:val="1F1F1F"/>
          <w:spacing w:val="40"/>
          <w:sz w:val="22"/>
          <w:szCs w:val="22"/>
        </w:rPr>
        <w:t xml:space="preserve"> </w:t>
      </w:r>
      <w:r w:rsidRPr="00623160">
        <w:rPr>
          <w:rFonts w:ascii="Arial" w:hAnsi="Arial" w:cs="Arial"/>
          <w:color w:val="1F1F1F"/>
          <w:sz w:val="22"/>
          <w:szCs w:val="22"/>
        </w:rPr>
        <w:t>e., 5 above, shall be screened whether naturally by existing evergreen</w:t>
      </w:r>
      <w:r w:rsidRPr="00623160">
        <w:rPr>
          <w:rFonts w:ascii="Arial" w:hAnsi="Arial" w:cs="Arial"/>
          <w:color w:val="1F1F1F"/>
          <w:spacing w:val="40"/>
          <w:sz w:val="22"/>
          <w:szCs w:val="22"/>
        </w:rPr>
        <w:t xml:space="preserve"> </w:t>
      </w:r>
      <w:r w:rsidRPr="00623160">
        <w:rPr>
          <w:rFonts w:ascii="Arial" w:hAnsi="Arial" w:cs="Arial"/>
          <w:color w:val="1F1F1F"/>
          <w:sz w:val="22"/>
          <w:szCs w:val="22"/>
        </w:rPr>
        <w:t>vegetation, or by planted evergreen vegetation,</w:t>
      </w:r>
      <w:r w:rsidRPr="00623160">
        <w:rPr>
          <w:rFonts w:ascii="Arial" w:hAnsi="Arial" w:cs="Arial"/>
          <w:color w:val="1F1F1F"/>
          <w:spacing w:val="32"/>
          <w:sz w:val="22"/>
          <w:szCs w:val="22"/>
        </w:rPr>
        <w:t xml:space="preserve"> </w:t>
      </w:r>
      <w:r w:rsidRPr="00623160">
        <w:rPr>
          <w:rFonts w:ascii="Arial" w:hAnsi="Arial" w:cs="Arial"/>
          <w:color w:val="1F1F1F"/>
          <w:sz w:val="22"/>
          <w:szCs w:val="22"/>
        </w:rPr>
        <w:t>or by the construction</w:t>
      </w:r>
      <w:r w:rsidRPr="00623160">
        <w:rPr>
          <w:rFonts w:ascii="Arial" w:hAnsi="Arial" w:cs="Arial"/>
          <w:color w:val="1F1F1F"/>
          <w:spacing w:val="29"/>
          <w:sz w:val="22"/>
          <w:szCs w:val="22"/>
        </w:rPr>
        <w:t xml:space="preserve"> </w:t>
      </w:r>
      <w:r w:rsidRPr="00623160">
        <w:rPr>
          <w:rFonts w:ascii="Arial" w:hAnsi="Arial" w:cs="Arial"/>
          <w:color w:val="1F1F1F"/>
          <w:sz w:val="22"/>
          <w:szCs w:val="22"/>
        </w:rPr>
        <w:t>of wood fencing or screening,</w:t>
      </w:r>
      <w:r w:rsidRPr="00623160">
        <w:rPr>
          <w:rFonts w:ascii="Arial" w:hAnsi="Arial" w:cs="Arial"/>
          <w:color w:val="1F1F1F"/>
          <w:spacing w:val="30"/>
          <w:sz w:val="22"/>
          <w:szCs w:val="22"/>
        </w:rPr>
        <w:t xml:space="preserve"> </w:t>
      </w:r>
      <w:r w:rsidRPr="00623160">
        <w:rPr>
          <w:rFonts w:ascii="Arial" w:hAnsi="Arial" w:cs="Arial"/>
          <w:color w:val="1F1F1F"/>
          <w:sz w:val="22"/>
          <w:szCs w:val="22"/>
        </w:rPr>
        <w:t>so as not to be visible</w:t>
      </w:r>
      <w:r w:rsidRPr="00623160">
        <w:rPr>
          <w:rFonts w:ascii="Arial" w:hAnsi="Arial" w:cs="Arial"/>
          <w:color w:val="1F1F1F"/>
          <w:spacing w:val="35"/>
          <w:sz w:val="22"/>
          <w:szCs w:val="22"/>
        </w:rPr>
        <w:t xml:space="preserve"> </w:t>
      </w:r>
      <w:r w:rsidRPr="00623160">
        <w:rPr>
          <w:rFonts w:ascii="Arial" w:hAnsi="Arial" w:cs="Arial"/>
          <w:color w:val="1F1F1F"/>
          <w:sz w:val="22"/>
          <w:szCs w:val="22"/>
        </w:rPr>
        <w:t>from</w:t>
      </w:r>
      <w:r w:rsidRPr="00623160">
        <w:rPr>
          <w:rFonts w:ascii="Arial" w:hAnsi="Arial" w:cs="Arial"/>
          <w:color w:val="1F1F1F"/>
          <w:spacing w:val="40"/>
          <w:sz w:val="22"/>
          <w:szCs w:val="22"/>
        </w:rPr>
        <w:t xml:space="preserve"> </w:t>
      </w:r>
      <w:r w:rsidRPr="00623160">
        <w:rPr>
          <w:rFonts w:ascii="Arial" w:hAnsi="Arial" w:cs="Arial"/>
          <w:color w:val="1F1F1F"/>
          <w:sz w:val="22"/>
          <w:szCs w:val="22"/>
        </w:rPr>
        <w:t>abutting</w:t>
      </w:r>
      <w:r w:rsidRPr="00623160">
        <w:rPr>
          <w:rFonts w:ascii="Arial" w:hAnsi="Arial" w:cs="Arial"/>
          <w:color w:val="1F1F1F"/>
          <w:spacing w:val="40"/>
          <w:sz w:val="22"/>
          <w:szCs w:val="22"/>
        </w:rPr>
        <w:t xml:space="preserve"> </w:t>
      </w:r>
      <w:r w:rsidRPr="00623160">
        <w:rPr>
          <w:rFonts w:ascii="Arial" w:hAnsi="Arial" w:cs="Arial"/>
          <w:color w:val="1F1F1F"/>
          <w:sz w:val="22"/>
          <w:szCs w:val="22"/>
        </w:rPr>
        <w:t>properties,</w:t>
      </w:r>
      <w:r w:rsidRPr="00623160">
        <w:rPr>
          <w:rFonts w:ascii="Arial" w:hAnsi="Arial" w:cs="Arial"/>
          <w:color w:val="1F1F1F"/>
          <w:spacing w:val="40"/>
          <w:sz w:val="22"/>
          <w:szCs w:val="22"/>
        </w:rPr>
        <w:t xml:space="preserve"> </w:t>
      </w:r>
      <w:r w:rsidRPr="00623160">
        <w:rPr>
          <w:rFonts w:ascii="Arial" w:hAnsi="Arial" w:cs="Arial"/>
          <w:color w:val="1F1F1F"/>
          <w:sz w:val="22"/>
          <w:szCs w:val="22"/>
        </w:rPr>
        <w:t>roads,</w:t>
      </w:r>
      <w:r w:rsidRPr="00623160">
        <w:rPr>
          <w:rFonts w:ascii="Arial" w:hAnsi="Arial" w:cs="Arial"/>
          <w:color w:val="1F1F1F"/>
          <w:spacing w:val="35"/>
          <w:sz w:val="22"/>
          <w:szCs w:val="22"/>
        </w:rPr>
        <w:t xml:space="preserve"> </w:t>
      </w:r>
      <w:r w:rsidRPr="00623160">
        <w:rPr>
          <w:rFonts w:ascii="Arial" w:hAnsi="Arial" w:cs="Arial"/>
          <w:color w:val="1F1F1F"/>
          <w:sz w:val="22"/>
          <w:szCs w:val="22"/>
        </w:rPr>
        <w:t>or streets</w:t>
      </w:r>
      <w:r w:rsidRPr="00623160">
        <w:rPr>
          <w:rFonts w:ascii="Arial" w:hAnsi="Arial" w:cs="Arial"/>
          <w:color w:val="1F1F1F"/>
          <w:spacing w:val="38"/>
          <w:sz w:val="22"/>
          <w:szCs w:val="22"/>
        </w:rPr>
        <w:t xml:space="preserve"> </w:t>
      </w:r>
      <w:r w:rsidRPr="00623160">
        <w:rPr>
          <w:rFonts w:ascii="Arial" w:hAnsi="Arial" w:cs="Arial"/>
          <w:color w:val="1F1F1F"/>
          <w:sz w:val="22"/>
          <w:szCs w:val="22"/>
        </w:rPr>
        <w:t>during</w:t>
      </w:r>
      <w:r w:rsidRPr="00623160">
        <w:rPr>
          <w:rFonts w:ascii="Arial" w:hAnsi="Arial" w:cs="Arial"/>
          <w:color w:val="1F1F1F"/>
          <w:spacing w:val="35"/>
          <w:sz w:val="22"/>
          <w:szCs w:val="22"/>
        </w:rPr>
        <w:t xml:space="preserve"> </w:t>
      </w:r>
      <w:r w:rsidRPr="00623160">
        <w:rPr>
          <w:rFonts w:ascii="Arial" w:hAnsi="Arial" w:cs="Arial"/>
          <w:color w:val="1F1F1F"/>
          <w:sz w:val="22"/>
          <w:szCs w:val="22"/>
        </w:rPr>
        <w:t>any season.</w:t>
      </w:r>
    </w:p>
    <w:p w14:paraId="52008359" w14:textId="1B8F7718" w:rsidR="00A66593" w:rsidRPr="00A66593" w:rsidRDefault="00C75ADA" w:rsidP="00C75ADA">
      <w:pPr>
        <w:spacing w:before="120" w:line="252" w:lineRule="auto"/>
        <w:ind w:left="2880" w:hanging="720"/>
        <w:jc w:val="both"/>
        <w:rPr>
          <w:rFonts w:ascii="Arial" w:hAnsi="Arial" w:cs="Arial"/>
        </w:rPr>
      </w:pPr>
      <w:r>
        <w:rPr>
          <w:rFonts w:ascii="Arial" w:hAnsi="Arial" w:cs="Arial"/>
          <w:color w:val="1F1F1F"/>
          <w:w w:val="105"/>
        </w:rPr>
        <w:t>b)</w:t>
      </w:r>
      <w:r>
        <w:rPr>
          <w:rFonts w:ascii="Arial" w:hAnsi="Arial" w:cs="Arial"/>
          <w:color w:val="1F1F1F"/>
          <w:w w:val="105"/>
        </w:rPr>
        <w:tab/>
      </w:r>
      <w:r w:rsidR="00A66593" w:rsidRPr="00A66593">
        <w:rPr>
          <w:rFonts w:ascii="Arial" w:hAnsi="Arial" w:cs="Arial"/>
          <w:color w:val="1F1F1F"/>
          <w:w w:val="105"/>
        </w:rPr>
        <w:t>General</w:t>
      </w:r>
      <w:r w:rsidR="00A66593" w:rsidRPr="00A66593">
        <w:rPr>
          <w:rFonts w:ascii="Arial" w:hAnsi="Arial" w:cs="Arial"/>
          <w:color w:val="1F1F1F"/>
          <w:spacing w:val="-10"/>
          <w:w w:val="105"/>
        </w:rPr>
        <w:t xml:space="preserve"> </w:t>
      </w:r>
      <w:r w:rsidR="00A66593" w:rsidRPr="00A66593">
        <w:rPr>
          <w:rFonts w:ascii="Arial" w:hAnsi="Arial" w:cs="Arial"/>
          <w:color w:val="1F1F1F"/>
          <w:w w:val="105"/>
        </w:rPr>
        <w:t>merchandise of</w:t>
      </w:r>
      <w:r w:rsidR="00A66593" w:rsidRPr="00A66593">
        <w:rPr>
          <w:rFonts w:ascii="Arial" w:hAnsi="Arial" w:cs="Arial"/>
          <w:color w:val="1F1F1F"/>
          <w:spacing w:val="-16"/>
          <w:w w:val="105"/>
        </w:rPr>
        <w:t xml:space="preserve"> </w:t>
      </w:r>
      <w:r w:rsidR="00A66593" w:rsidRPr="00A66593">
        <w:rPr>
          <w:rFonts w:ascii="Arial" w:hAnsi="Arial" w:cs="Arial"/>
          <w:color w:val="1F1F1F"/>
          <w:w w:val="105"/>
        </w:rPr>
        <w:t>a</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type</w:t>
      </w:r>
      <w:r w:rsidR="00A66593" w:rsidRPr="00A66593">
        <w:rPr>
          <w:rFonts w:ascii="Arial" w:hAnsi="Arial" w:cs="Arial"/>
          <w:color w:val="1F1F1F"/>
          <w:spacing w:val="-14"/>
          <w:w w:val="105"/>
        </w:rPr>
        <w:t xml:space="preserve"> </w:t>
      </w:r>
      <w:r w:rsidR="00A66593" w:rsidRPr="00A66593">
        <w:rPr>
          <w:rFonts w:ascii="Arial" w:hAnsi="Arial" w:cs="Arial"/>
          <w:color w:val="1F1F1F"/>
          <w:w w:val="105"/>
        </w:rPr>
        <w:t>customarily</w:t>
      </w:r>
      <w:r w:rsidR="00A66593" w:rsidRPr="00A66593">
        <w:rPr>
          <w:rFonts w:ascii="Arial" w:hAnsi="Arial" w:cs="Arial"/>
          <w:color w:val="1F1F1F"/>
          <w:spacing w:val="-3"/>
          <w:w w:val="105"/>
        </w:rPr>
        <w:t xml:space="preserve"> </w:t>
      </w:r>
      <w:r w:rsidR="00A66593" w:rsidRPr="00A66593">
        <w:rPr>
          <w:rFonts w:ascii="Arial" w:hAnsi="Arial" w:cs="Arial"/>
          <w:color w:val="1F1F1F"/>
          <w:w w:val="105"/>
        </w:rPr>
        <w:t>displayed</w:t>
      </w:r>
      <w:r w:rsidR="00A66593" w:rsidRPr="00A66593">
        <w:rPr>
          <w:rFonts w:ascii="Arial" w:hAnsi="Arial" w:cs="Arial"/>
          <w:color w:val="1F1F1F"/>
          <w:spacing w:val="-8"/>
          <w:w w:val="105"/>
        </w:rPr>
        <w:t xml:space="preserve"> </w:t>
      </w:r>
      <w:r w:rsidR="00A66593" w:rsidRPr="00A66593">
        <w:rPr>
          <w:rFonts w:ascii="Arial" w:hAnsi="Arial" w:cs="Arial"/>
          <w:color w:val="1F1F1F"/>
          <w:w w:val="105"/>
        </w:rPr>
        <w:t>on</w:t>
      </w:r>
      <w:r w:rsidR="00A66593" w:rsidRPr="00A66593">
        <w:rPr>
          <w:rFonts w:ascii="Arial" w:hAnsi="Arial" w:cs="Arial"/>
          <w:color w:val="1F1F1F"/>
          <w:spacing w:val="-14"/>
          <w:w w:val="105"/>
        </w:rPr>
        <w:t xml:space="preserve"> </w:t>
      </w:r>
      <w:r w:rsidR="00A66593" w:rsidRPr="00A66593">
        <w:rPr>
          <w:rFonts w:ascii="Arial" w:hAnsi="Arial" w:cs="Arial"/>
          <w:color w:val="1F1F1F"/>
          <w:w w:val="105"/>
        </w:rPr>
        <w:t>the</w:t>
      </w:r>
      <w:r w:rsidR="00A66593" w:rsidRPr="00A66593">
        <w:rPr>
          <w:rFonts w:ascii="Arial" w:hAnsi="Arial" w:cs="Arial"/>
          <w:color w:val="1F1F1F"/>
          <w:spacing w:val="-16"/>
          <w:w w:val="105"/>
        </w:rPr>
        <w:t xml:space="preserve"> </w:t>
      </w:r>
      <w:r w:rsidR="00A66593" w:rsidRPr="00A66593">
        <w:rPr>
          <w:rFonts w:ascii="Arial" w:hAnsi="Arial" w:cs="Arial"/>
          <w:color w:val="1F1F1F"/>
          <w:w w:val="105"/>
        </w:rPr>
        <w:t>inside</w:t>
      </w:r>
      <w:r w:rsidR="00A66593" w:rsidRPr="00A66593">
        <w:rPr>
          <w:rFonts w:ascii="Arial" w:hAnsi="Arial" w:cs="Arial"/>
          <w:color w:val="1F1F1F"/>
          <w:spacing w:val="-10"/>
          <w:w w:val="105"/>
        </w:rPr>
        <w:t xml:space="preserve"> </w:t>
      </w:r>
      <w:r w:rsidR="00A66593" w:rsidRPr="00A66593">
        <w:rPr>
          <w:rFonts w:ascii="Arial" w:hAnsi="Arial" w:cs="Arial"/>
          <w:color w:val="1F1F1F"/>
          <w:w w:val="105"/>
        </w:rPr>
        <w:t>of buildings shall not be displayed outside in buildings</w:t>
      </w:r>
      <w:r w:rsidR="00A66593" w:rsidRPr="00A66593">
        <w:rPr>
          <w:rFonts w:ascii="Arial" w:hAnsi="Arial" w:cs="Arial"/>
          <w:color w:val="4F4F4F"/>
          <w:w w:val="105"/>
        </w:rPr>
        <w:t>.</w:t>
      </w:r>
    </w:p>
    <w:p w14:paraId="78BBC811" w14:textId="4DDE3B54" w:rsidR="00A66593" w:rsidRPr="00A66593" w:rsidRDefault="00C75ADA" w:rsidP="00C75ADA">
      <w:pPr>
        <w:spacing w:before="120" w:line="252" w:lineRule="auto"/>
        <w:ind w:left="2880" w:hanging="720"/>
        <w:jc w:val="both"/>
        <w:rPr>
          <w:rFonts w:ascii="Arial" w:hAnsi="Arial" w:cs="Arial"/>
        </w:rPr>
      </w:pPr>
      <w:r>
        <w:rPr>
          <w:rFonts w:ascii="Arial" w:hAnsi="Arial" w:cs="Arial"/>
          <w:color w:val="1F1F1F"/>
          <w:w w:val="105"/>
        </w:rPr>
        <w:lastRenderedPageBreak/>
        <w:t>c)</w:t>
      </w:r>
      <w:r>
        <w:rPr>
          <w:rFonts w:ascii="Arial" w:hAnsi="Arial" w:cs="Arial"/>
          <w:color w:val="1F1F1F"/>
          <w:w w:val="105"/>
        </w:rPr>
        <w:tab/>
      </w:r>
      <w:r w:rsidR="00A66593" w:rsidRPr="00A66593">
        <w:rPr>
          <w:rFonts w:ascii="Arial" w:hAnsi="Arial" w:cs="Arial"/>
          <w:color w:val="1F1F1F"/>
          <w:w w:val="105"/>
        </w:rPr>
        <w:t>Exterior storage areas may be</w:t>
      </w:r>
      <w:r w:rsidR="00A66593" w:rsidRPr="00A66593">
        <w:rPr>
          <w:rFonts w:ascii="Arial" w:hAnsi="Arial" w:cs="Arial"/>
          <w:color w:val="1F1F1F"/>
          <w:spacing w:val="-3"/>
          <w:w w:val="105"/>
        </w:rPr>
        <w:t xml:space="preserve"> </w:t>
      </w:r>
      <w:r w:rsidR="00A66593" w:rsidRPr="00A66593">
        <w:rPr>
          <w:rFonts w:ascii="Arial" w:hAnsi="Arial" w:cs="Arial"/>
          <w:color w:val="1F1F1F"/>
          <w:w w:val="105"/>
        </w:rPr>
        <w:t>used for display or merchandise for</w:t>
      </w:r>
      <w:r w:rsidR="00A66593" w:rsidRPr="00A66593">
        <w:rPr>
          <w:rFonts w:ascii="Arial" w:hAnsi="Arial" w:cs="Arial"/>
          <w:color w:val="1F1F1F"/>
          <w:spacing w:val="-9"/>
          <w:w w:val="105"/>
        </w:rPr>
        <w:t xml:space="preserve"> </w:t>
      </w:r>
      <w:r w:rsidR="00A66593" w:rsidRPr="00A66593">
        <w:rPr>
          <w:rFonts w:ascii="Arial" w:hAnsi="Arial" w:cs="Arial"/>
          <w:color w:val="1F1F1F"/>
          <w:w w:val="105"/>
        </w:rPr>
        <w:t>sale, provided they</w:t>
      </w:r>
      <w:r w:rsidR="00A66593" w:rsidRPr="00A66593">
        <w:rPr>
          <w:rFonts w:ascii="Arial" w:hAnsi="Arial" w:cs="Arial"/>
          <w:color w:val="1F1F1F"/>
          <w:spacing w:val="-3"/>
          <w:w w:val="105"/>
        </w:rPr>
        <w:t xml:space="preserve"> </w:t>
      </w:r>
      <w:r w:rsidR="00A66593" w:rsidRPr="00A66593">
        <w:rPr>
          <w:rFonts w:ascii="Arial" w:hAnsi="Arial" w:cs="Arial"/>
          <w:color w:val="1F1F1F"/>
          <w:w w:val="105"/>
        </w:rPr>
        <w:t>meet the requirement of</w:t>
      </w:r>
      <w:r w:rsidR="00A66593" w:rsidRPr="00A66593">
        <w:rPr>
          <w:rFonts w:ascii="Arial" w:hAnsi="Arial" w:cs="Arial"/>
          <w:color w:val="1F1F1F"/>
          <w:spacing w:val="-1"/>
          <w:w w:val="105"/>
        </w:rPr>
        <w:t xml:space="preserve"> </w:t>
      </w:r>
      <w:r w:rsidR="00A66593" w:rsidRPr="00A66593">
        <w:rPr>
          <w:rFonts w:ascii="Arial" w:hAnsi="Arial" w:cs="Arial"/>
          <w:color w:val="1F1F1F"/>
          <w:w w:val="105"/>
        </w:rPr>
        <w:t>Subsection e,</w:t>
      </w:r>
      <w:r w:rsidR="00A66593" w:rsidRPr="00A66593">
        <w:rPr>
          <w:rFonts w:ascii="Arial" w:hAnsi="Arial" w:cs="Arial"/>
          <w:color w:val="1F1F1F"/>
          <w:spacing w:val="-7"/>
          <w:w w:val="105"/>
        </w:rPr>
        <w:t xml:space="preserve"> </w:t>
      </w:r>
      <w:r w:rsidR="00A66593" w:rsidRPr="00A66593">
        <w:rPr>
          <w:rFonts w:ascii="Arial" w:hAnsi="Arial" w:cs="Arial"/>
          <w:color w:val="1F1F1F"/>
          <w:w w:val="105"/>
        </w:rPr>
        <w:t>5,</w:t>
      </w:r>
      <w:r w:rsidR="00A66593" w:rsidRPr="00A66593">
        <w:rPr>
          <w:rFonts w:ascii="Arial" w:hAnsi="Arial" w:cs="Arial"/>
          <w:color w:val="1F1F1F"/>
          <w:spacing w:val="-4"/>
          <w:w w:val="105"/>
        </w:rPr>
        <w:t xml:space="preserve"> </w:t>
      </w:r>
      <w:r w:rsidR="00A66593" w:rsidRPr="00A66593">
        <w:rPr>
          <w:rFonts w:ascii="Arial" w:hAnsi="Arial" w:cs="Arial"/>
          <w:color w:val="1F1F1F"/>
          <w:w w:val="105"/>
        </w:rPr>
        <w:t>above and this Subsection, except display</w:t>
      </w:r>
      <w:r w:rsidR="00A66593" w:rsidRPr="00A66593">
        <w:rPr>
          <w:rFonts w:ascii="Arial" w:hAnsi="Arial" w:cs="Arial"/>
          <w:color w:val="1F1F1F"/>
          <w:spacing w:val="-3"/>
          <w:w w:val="105"/>
        </w:rPr>
        <w:t xml:space="preserve"> </w:t>
      </w:r>
      <w:r w:rsidR="00A66593" w:rsidRPr="00A66593">
        <w:rPr>
          <w:rFonts w:ascii="Arial" w:hAnsi="Arial" w:cs="Arial"/>
          <w:color w:val="1F1F1F"/>
          <w:w w:val="105"/>
        </w:rPr>
        <w:t>shall not</w:t>
      </w:r>
      <w:r w:rsidR="00A66593" w:rsidRPr="00A66593">
        <w:rPr>
          <w:rFonts w:ascii="Arial" w:hAnsi="Arial" w:cs="Arial"/>
          <w:color w:val="1F1F1F"/>
          <w:spacing w:val="-2"/>
          <w:w w:val="105"/>
        </w:rPr>
        <w:t xml:space="preserve"> </w:t>
      </w:r>
      <w:r w:rsidR="00A66593" w:rsidRPr="00A66593">
        <w:rPr>
          <w:rFonts w:ascii="Arial" w:hAnsi="Arial" w:cs="Arial"/>
          <w:color w:val="1F1F1F"/>
          <w:w w:val="105"/>
        </w:rPr>
        <w:t>be</w:t>
      </w:r>
      <w:r w:rsidR="00A66593" w:rsidRPr="00A66593">
        <w:rPr>
          <w:rFonts w:ascii="Arial" w:hAnsi="Arial" w:cs="Arial"/>
          <w:color w:val="1F1F1F"/>
          <w:spacing w:val="-9"/>
          <w:w w:val="105"/>
        </w:rPr>
        <w:t xml:space="preserve"> </w:t>
      </w:r>
      <w:r w:rsidR="00A66593" w:rsidRPr="00A66593">
        <w:rPr>
          <w:rFonts w:ascii="Arial" w:hAnsi="Arial" w:cs="Arial"/>
          <w:color w:val="1F1F1F"/>
          <w:w w:val="105"/>
        </w:rPr>
        <w:t>limited to</w:t>
      </w:r>
      <w:r w:rsidR="00A66593" w:rsidRPr="00A66593">
        <w:rPr>
          <w:rFonts w:ascii="Arial" w:hAnsi="Arial" w:cs="Arial"/>
          <w:color w:val="1F1F1F"/>
          <w:spacing w:val="-6"/>
          <w:w w:val="105"/>
        </w:rPr>
        <w:t xml:space="preserve"> </w:t>
      </w:r>
      <w:r w:rsidR="00A66593" w:rsidRPr="00A66593">
        <w:rPr>
          <w:rFonts w:ascii="Arial" w:hAnsi="Arial" w:cs="Arial"/>
          <w:color w:val="1F1F1F"/>
          <w:w w:val="105"/>
        </w:rPr>
        <w:t>the</w:t>
      </w:r>
      <w:r w:rsidR="00A66593" w:rsidRPr="00A66593">
        <w:rPr>
          <w:rFonts w:ascii="Arial" w:hAnsi="Arial" w:cs="Arial"/>
          <w:color w:val="1F1F1F"/>
          <w:spacing w:val="-7"/>
          <w:w w:val="105"/>
        </w:rPr>
        <w:t xml:space="preserve"> </w:t>
      </w:r>
      <w:r w:rsidR="00A66593" w:rsidRPr="00A66593">
        <w:rPr>
          <w:rFonts w:ascii="Arial" w:hAnsi="Arial" w:cs="Arial"/>
          <w:color w:val="1F1F1F"/>
          <w:w w:val="105"/>
        </w:rPr>
        <w:t>hours of</w:t>
      </w:r>
      <w:r w:rsidR="00A66593" w:rsidRPr="00A66593">
        <w:rPr>
          <w:rFonts w:ascii="Arial" w:hAnsi="Arial" w:cs="Arial"/>
          <w:color w:val="1F1F1F"/>
          <w:spacing w:val="-12"/>
          <w:w w:val="105"/>
        </w:rPr>
        <w:t xml:space="preserve"> </w:t>
      </w:r>
      <w:r w:rsidR="00A66593" w:rsidRPr="00A66593">
        <w:rPr>
          <w:rFonts w:ascii="Arial" w:hAnsi="Arial" w:cs="Arial"/>
          <w:color w:val="1F1F1F"/>
          <w:w w:val="105"/>
        </w:rPr>
        <w:t xml:space="preserve">operation </w:t>
      </w:r>
      <w:r w:rsidR="00A66593" w:rsidRPr="00E8075E">
        <w:rPr>
          <w:rFonts w:ascii="Arial" w:hAnsi="Arial" w:cs="Arial"/>
          <w:color w:val="1F1F1F"/>
          <w:w w:val="105"/>
        </w:rPr>
        <w:t>and</w:t>
      </w:r>
      <w:r w:rsidR="00A66593" w:rsidRPr="00A66593">
        <w:rPr>
          <w:rFonts w:ascii="Arial" w:hAnsi="Arial" w:cs="Arial"/>
          <w:color w:val="1F1F1F"/>
          <w:w w:val="105"/>
        </w:rPr>
        <w:t xml:space="preserve"> such</w:t>
      </w:r>
      <w:r w:rsidR="00A66593" w:rsidRPr="00A66593">
        <w:rPr>
          <w:rFonts w:ascii="Arial" w:hAnsi="Arial" w:cs="Arial"/>
          <w:color w:val="1F1F1F"/>
          <w:spacing w:val="-8"/>
          <w:w w:val="105"/>
        </w:rPr>
        <w:t xml:space="preserve"> </w:t>
      </w:r>
      <w:r w:rsidR="00A66593" w:rsidRPr="00A66593">
        <w:rPr>
          <w:rFonts w:ascii="Arial" w:hAnsi="Arial" w:cs="Arial"/>
          <w:color w:val="1F1F1F"/>
          <w:w w:val="105"/>
        </w:rPr>
        <w:t>merchandise</w:t>
      </w:r>
      <w:r w:rsidR="00A66593" w:rsidRPr="00A66593">
        <w:rPr>
          <w:rFonts w:ascii="Arial" w:hAnsi="Arial" w:cs="Arial"/>
          <w:color w:val="1F1F1F"/>
          <w:spacing w:val="-4"/>
          <w:w w:val="105"/>
        </w:rPr>
        <w:t xml:space="preserve"> </w:t>
      </w:r>
      <w:r w:rsidR="00A66593" w:rsidRPr="00A66593">
        <w:rPr>
          <w:rFonts w:ascii="Arial" w:hAnsi="Arial" w:cs="Arial"/>
          <w:color w:val="1F1F1F"/>
          <w:w w:val="105"/>
        </w:rPr>
        <w:t>is</w:t>
      </w:r>
      <w:r w:rsidR="00A66593" w:rsidRPr="00A66593">
        <w:rPr>
          <w:rFonts w:ascii="Arial" w:hAnsi="Arial" w:cs="Arial"/>
          <w:color w:val="1F1F1F"/>
          <w:spacing w:val="-12"/>
          <w:w w:val="105"/>
        </w:rPr>
        <w:t xml:space="preserve"> </w:t>
      </w:r>
      <w:r w:rsidR="00A66593" w:rsidRPr="00A66593">
        <w:rPr>
          <w:rFonts w:ascii="Arial" w:hAnsi="Arial" w:cs="Arial"/>
          <w:color w:val="1F1F1F"/>
          <w:w w:val="105"/>
        </w:rPr>
        <w:t>of</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a</w:t>
      </w:r>
      <w:r w:rsidR="00A66593" w:rsidRPr="00A66593">
        <w:rPr>
          <w:rFonts w:ascii="Arial" w:hAnsi="Arial" w:cs="Arial"/>
          <w:color w:val="1F1F1F"/>
          <w:spacing w:val="-14"/>
          <w:w w:val="105"/>
        </w:rPr>
        <w:t xml:space="preserve"> </w:t>
      </w:r>
      <w:r w:rsidR="00A66593" w:rsidRPr="00A66593">
        <w:rPr>
          <w:rFonts w:ascii="Arial" w:hAnsi="Arial" w:cs="Arial"/>
          <w:color w:val="1F1F1F"/>
          <w:w w:val="105"/>
        </w:rPr>
        <w:t>type</w:t>
      </w:r>
      <w:r w:rsidR="00A66593" w:rsidRPr="00A66593">
        <w:rPr>
          <w:rFonts w:ascii="Arial" w:hAnsi="Arial" w:cs="Arial"/>
          <w:color w:val="1F1F1F"/>
          <w:spacing w:val="-12"/>
          <w:w w:val="105"/>
        </w:rPr>
        <w:t xml:space="preserve"> </w:t>
      </w:r>
      <w:r w:rsidR="00A66593" w:rsidRPr="00A66593">
        <w:rPr>
          <w:rFonts w:ascii="Arial" w:hAnsi="Arial" w:cs="Arial"/>
          <w:color w:val="1F1F1F"/>
          <w:w w:val="105"/>
        </w:rPr>
        <w:t>not</w:t>
      </w:r>
      <w:r w:rsidR="00A66593" w:rsidRPr="00A66593">
        <w:rPr>
          <w:rFonts w:ascii="Arial" w:hAnsi="Arial" w:cs="Arial"/>
          <w:color w:val="1F1F1F"/>
          <w:spacing w:val="-11"/>
          <w:w w:val="105"/>
        </w:rPr>
        <w:t xml:space="preserve"> </w:t>
      </w:r>
      <w:r w:rsidR="00A66593" w:rsidRPr="00A66593">
        <w:rPr>
          <w:rFonts w:ascii="Arial" w:hAnsi="Arial" w:cs="Arial"/>
          <w:color w:val="1F1F1F"/>
          <w:w w:val="105"/>
        </w:rPr>
        <w:t>normally</w:t>
      </w:r>
      <w:r w:rsidR="00A66593" w:rsidRPr="00A66593">
        <w:rPr>
          <w:rFonts w:ascii="Arial" w:hAnsi="Arial" w:cs="Arial"/>
          <w:color w:val="1F1F1F"/>
          <w:spacing w:val="-1"/>
          <w:w w:val="105"/>
        </w:rPr>
        <w:t xml:space="preserve"> </w:t>
      </w:r>
      <w:r w:rsidR="00A66593" w:rsidRPr="00A66593">
        <w:rPr>
          <w:rFonts w:ascii="Arial" w:hAnsi="Arial" w:cs="Arial"/>
          <w:color w:val="1F1F1F"/>
          <w:w w:val="105"/>
        </w:rPr>
        <w:t>stored</w:t>
      </w:r>
      <w:r w:rsidR="00A66593" w:rsidRPr="00A66593">
        <w:rPr>
          <w:rFonts w:ascii="Arial" w:hAnsi="Arial" w:cs="Arial"/>
          <w:color w:val="1F1F1F"/>
          <w:spacing w:val="-11"/>
          <w:w w:val="105"/>
        </w:rPr>
        <w:t xml:space="preserve"> </w:t>
      </w:r>
      <w:r w:rsidR="00A66593" w:rsidRPr="00A66593">
        <w:rPr>
          <w:rFonts w:ascii="Arial" w:hAnsi="Arial" w:cs="Arial"/>
          <w:color w:val="1F1F1F"/>
          <w:w w:val="105"/>
        </w:rPr>
        <w:t>in</w:t>
      </w:r>
      <w:r w:rsidR="00A66593" w:rsidRPr="00A66593">
        <w:rPr>
          <w:rFonts w:ascii="Arial" w:hAnsi="Arial" w:cs="Arial"/>
          <w:color w:val="1F1F1F"/>
          <w:spacing w:val="-10"/>
          <w:w w:val="105"/>
        </w:rPr>
        <w:t xml:space="preserve"> </w:t>
      </w:r>
      <w:r w:rsidR="00A66593" w:rsidRPr="00A66593">
        <w:rPr>
          <w:rFonts w:ascii="Arial" w:hAnsi="Arial" w:cs="Arial"/>
          <w:color w:val="1F1F1F"/>
          <w:w w:val="105"/>
        </w:rPr>
        <w:t>buildings'</w:t>
      </w:r>
      <w:r w:rsidR="00A66593" w:rsidRPr="00A66593">
        <w:rPr>
          <w:rFonts w:ascii="Arial" w:hAnsi="Arial" w:cs="Arial"/>
          <w:color w:val="1F1F1F"/>
          <w:spacing w:val="-4"/>
          <w:w w:val="105"/>
        </w:rPr>
        <w:t xml:space="preserve"> </w:t>
      </w:r>
      <w:r w:rsidR="00A66593" w:rsidRPr="00A66593">
        <w:rPr>
          <w:rFonts w:ascii="Arial" w:hAnsi="Arial" w:cs="Arial"/>
          <w:color w:val="1F1F1F"/>
          <w:w w:val="105"/>
        </w:rPr>
        <w:t>because</w:t>
      </w:r>
      <w:r w:rsidR="00A66593" w:rsidRPr="00A66593">
        <w:rPr>
          <w:rFonts w:ascii="Arial" w:hAnsi="Arial" w:cs="Arial"/>
          <w:color w:val="1F1F1F"/>
          <w:spacing w:val="-1"/>
          <w:w w:val="105"/>
        </w:rPr>
        <w:t xml:space="preserve"> </w:t>
      </w:r>
      <w:r w:rsidR="00A66593" w:rsidRPr="00A66593">
        <w:rPr>
          <w:rFonts w:ascii="Arial" w:hAnsi="Arial" w:cs="Arial"/>
          <w:color w:val="1F1F1F"/>
          <w:w w:val="105"/>
        </w:rPr>
        <w:t>of</w:t>
      </w:r>
      <w:r w:rsidR="00A66593" w:rsidRPr="00A66593">
        <w:rPr>
          <w:rFonts w:ascii="Arial" w:hAnsi="Arial" w:cs="Arial"/>
          <w:color w:val="1F1F1F"/>
          <w:spacing w:val="-11"/>
          <w:w w:val="105"/>
        </w:rPr>
        <w:t xml:space="preserve"> </w:t>
      </w:r>
      <w:r w:rsidR="00A66593" w:rsidRPr="00A66593">
        <w:rPr>
          <w:rFonts w:ascii="Arial" w:hAnsi="Arial" w:cs="Arial"/>
          <w:color w:val="1F1F1F"/>
          <w:w w:val="105"/>
        </w:rPr>
        <w:t>its size,</w:t>
      </w:r>
      <w:r w:rsidR="00A66593" w:rsidRPr="00A66593">
        <w:rPr>
          <w:rFonts w:ascii="Arial" w:hAnsi="Arial" w:cs="Arial"/>
          <w:color w:val="1F1F1F"/>
          <w:spacing w:val="-13"/>
          <w:w w:val="105"/>
        </w:rPr>
        <w:t xml:space="preserve"> </w:t>
      </w:r>
      <w:r w:rsidR="00A66593" w:rsidRPr="00A66593">
        <w:rPr>
          <w:rFonts w:ascii="Arial" w:hAnsi="Arial" w:cs="Arial"/>
          <w:color w:val="1F1F1F"/>
          <w:w w:val="105"/>
        </w:rPr>
        <w:t>such</w:t>
      </w:r>
      <w:r w:rsidR="00A66593" w:rsidRPr="00A66593">
        <w:rPr>
          <w:rFonts w:ascii="Arial" w:hAnsi="Arial" w:cs="Arial"/>
          <w:color w:val="1F1F1F"/>
          <w:spacing w:val="-10"/>
          <w:w w:val="105"/>
        </w:rPr>
        <w:t xml:space="preserve"> </w:t>
      </w:r>
      <w:r w:rsidR="00A66593" w:rsidRPr="00A66593">
        <w:rPr>
          <w:rFonts w:ascii="Arial" w:hAnsi="Arial" w:cs="Arial"/>
          <w:color w:val="1F1F1F"/>
          <w:w w:val="105"/>
        </w:rPr>
        <w:t>as</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vehicles, boats</w:t>
      </w:r>
      <w:r w:rsidR="00A66593" w:rsidRPr="00A66593">
        <w:rPr>
          <w:rFonts w:ascii="Arial" w:hAnsi="Arial" w:cs="Arial"/>
          <w:color w:val="1F1F1F"/>
          <w:spacing w:val="-3"/>
          <w:w w:val="105"/>
        </w:rPr>
        <w:t xml:space="preserve"> </w:t>
      </w:r>
      <w:r w:rsidR="00A66593" w:rsidRPr="00A66593">
        <w:rPr>
          <w:rFonts w:ascii="Arial" w:hAnsi="Arial" w:cs="Arial"/>
          <w:color w:val="1F1F1F"/>
          <w:w w:val="105"/>
        </w:rPr>
        <w:t>trailers,</w:t>
      </w:r>
      <w:r w:rsidR="00A66593" w:rsidRPr="00A66593">
        <w:rPr>
          <w:rFonts w:ascii="Arial" w:hAnsi="Arial" w:cs="Arial"/>
          <w:color w:val="1F1F1F"/>
          <w:spacing w:val="-12"/>
          <w:w w:val="105"/>
        </w:rPr>
        <w:t xml:space="preserve"> </w:t>
      </w:r>
      <w:r w:rsidR="00A66593" w:rsidRPr="00A66593">
        <w:rPr>
          <w:rFonts w:ascii="Arial" w:hAnsi="Arial" w:cs="Arial"/>
          <w:color w:val="1F1F1F"/>
          <w:w w:val="105"/>
        </w:rPr>
        <w:t>RV's,</w:t>
      </w:r>
      <w:r w:rsidR="00A66593" w:rsidRPr="00A66593">
        <w:rPr>
          <w:rFonts w:ascii="Arial" w:hAnsi="Arial" w:cs="Arial"/>
          <w:color w:val="1F1F1F"/>
          <w:spacing w:val="-5"/>
          <w:w w:val="105"/>
        </w:rPr>
        <w:t xml:space="preserve"> </w:t>
      </w:r>
      <w:r w:rsidR="00A66593" w:rsidRPr="00A66593">
        <w:rPr>
          <w:rFonts w:ascii="Arial" w:hAnsi="Arial" w:cs="Arial"/>
          <w:color w:val="1F1F1F"/>
          <w:w w:val="105"/>
        </w:rPr>
        <w:t>tractors</w:t>
      </w:r>
      <w:r w:rsidR="00A66593" w:rsidRPr="00A66593">
        <w:rPr>
          <w:rFonts w:ascii="Arial" w:hAnsi="Arial" w:cs="Arial"/>
          <w:color w:val="1F1F1F"/>
          <w:spacing w:val="-7"/>
          <w:w w:val="105"/>
        </w:rPr>
        <w:t xml:space="preserve"> </w:t>
      </w:r>
      <w:r w:rsidR="00A66593" w:rsidRPr="00A66593">
        <w:rPr>
          <w:rFonts w:ascii="Arial" w:hAnsi="Arial" w:cs="Arial"/>
          <w:color w:val="1F1F1F"/>
          <w:w w:val="105"/>
        </w:rPr>
        <w:t>and</w:t>
      </w:r>
      <w:r w:rsidR="00A66593" w:rsidRPr="00A66593">
        <w:rPr>
          <w:rFonts w:ascii="Arial" w:hAnsi="Arial" w:cs="Arial"/>
          <w:color w:val="1F1F1F"/>
          <w:spacing w:val="-16"/>
          <w:w w:val="105"/>
        </w:rPr>
        <w:t xml:space="preserve"> </w:t>
      </w:r>
      <w:r w:rsidR="00A66593" w:rsidRPr="00A66593">
        <w:rPr>
          <w:rFonts w:ascii="Arial" w:hAnsi="Arial" w:cs="Arial"/>
          <w:color w:val="1F1F1F"/>
          <w:w w:val="105"/>
        </w:rPr>
        <w:t>other</w:t>
      </w:r>
      <w:r w:rsidR="00A66593" w:rsidRPr="00A66593">
        <w:rPr>
          <w:rFonts w:ascii="Arial" w:hAnsi="Arial" w:cs="Arial"/>
          <w:color w:val="1F1F1F"/>
          <w:spacing w:val="-12"/>
          <w:w w:val="105"/>
        </w:rPr>
        <w:t xml:space="preserve"> </w:t>
      </w:r>
      <w:r w:rsidR="00A66593" w:rsidRPr="00A66593">
        <w:rPr>
          <w:rFonts w:ascii="Arial" w:hAnsi="Arial" w:cs="Arial"/>
          <w:color w:val="1F1F1F"/>
          <w:w w:val="105"/>
        </w:rPr>
        <w:t>farm</w:t>
      </w:r>
      <w:r w:rsidR="00A66593" w:rsidRPr="00A66593">
        <w:rPr>
          <w:rFonts w:ascii="Arial" w:hAnsi="Arial" w:cs="Arial"/>
          <w:color w:val="1F1F1F"/>
          <w:spacing w:val="-7"/>
          <w:w w:val="105"/>
        </w:rPr>
        <w:t xml:space="preserve"> </w:t>
      </w:r>
      <w:r w:rsidR="00A66593" w:rsidRPr="00A66593">
        <w:rPr>
          <w:rFonts w:ascii="Arial" w:hAnsi="Arial" w:cs="Arial"/>
          <w:color w:val="1F1F1F"/>
          <w:w w:val="105"/>
        </w:rPr>
        <w:t>equipment and/or</w:t>
      </w:r>
      <w:r w:rsidR="00A66593" w:rsidRPr="00A66593">
        <w:rPr>
          <w:rFonts w:ascii="Arial" w:hAnsi="Arial" w:cs="Arial"/>
          <w:color w:val="1F1F1F"/>
          <w:spacing w:val="-7"/>
          <w:w w:val="105"/>
        </w:rPr>
        <w:t xml:space="preserve"> </w:t>
      </w:r>
      <w:r w:rsidR="00A66593" w:rsidRPr="00A66593">
        <w:rPr>
          <w:rFonts w:ascii="Arial" w:hAnsi="Arial" w:cs="Arial"/>
          <w:color w:val="1F1F1F"/>
          <w:w w:val="105"/>
        </w:rPr>
        <w:t>logging</w:t>
      </w:r>
      <w:r w:rsidR="00A66593" w:rsidRPr="00A66593">
        <w:rPr>
          <w:rFonts w:ascii="Arial" w:hAnsi="Arial" w:cs="Arial"/>
          <w:color w:val="1F1F1F"/>
          <w:spacing w:val="-8"/>
          <w:w w:val="105"/>
        </w:rPr>
        <w:t xml:space="preserve"> </w:t>
      </w:r>
      <w:r w:rsidR="00A66593" w:rsidRPr="00A66593">
        <w:rPr>
          <w:rFonts w:ascii="Arial" w:hAnsi="Arial" w:cs="Arial"/>
          <w:color w:val="1F1F1F"/>
          <w:w w:val="105"/>
        </w:rPr>
        <w:t>or</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excavating</w:t>
      </w:r>
      <w:r w:rsidR="00A66593" w:rsidRPr="00A66593">
        <w:rPr>
          <w:rFonts w:ascii="Arial" w:hAnsi="Arial" w:cs="Arial"/>
          <w:color w:val="1F1F1F"/>
          <w:spacing w:val="-4"/>
          <w:w w:val="105"/>
        </w:rPr>
        <w:t xml:space="preserve"> </w:t>
      </w:r>
      <w:r w:rsidR="00A66593" w:rsidRPr="00A66593">
        <w:rPr>
          <w:rFonts w:ascii="Arial" w:hAnsi="Arial" w:cs="Arial"/>
          <w:color w:val="1F1F1F"/>
          <w:w w:val="105"/>
        </w:rPr>
        <w:t>equipment.</w:t>
      </w:r>
      <w:r w:rsidR="00A66593" w:rsidRPr="00A66593">
        <w:rPr>
          <w:rFonts w:ascii="Arial" w:hAnsi="Arial" w:cs="Arial"/>
          <w:color w:val="1F1F1F"/>
          <w:spacing w:val="-8"/>
          <w:w w:val="105"/>
        </w:rPr>
        <w:t xml:space="preserve"> </w:t>
      </w:r>
      <w:r w:rsidR="00A66593" w:rsidRPr="00A66593">
        <w:rPr>
          <w:rFonts w:ascii="Arial" w:hAnsi="Arial" w:cs="Arial"/>
          <w:color w:val="1F1F1F"/>
          <w:w w:val="105"/>
        </w:rPr>
        <w:t>Such</w:t>
      </w:r>
      <w:r w:rsidR="00A66593" w:rsidRPr="00A66593">
        <w:rPr>
          <w:rFonts w:ascii="Arial" w:hAnsi="Arial" w:cs="Arial"/>
          <w:color w:val="1F1F1F"/>
          <w:spacing w:val="-12"/>
          <w:w w:val="105"/>
        </w:rPr>
        <w:t xml:space="preserve"> </w:t>
      </w:r>
      <w:r w:rsidR="00A66593" w:rsidRPr="00A66593">
        <w:rPr>
          <w:rFonts w:ascii="Arial" w:hAnsi="Arial" w:cs="Arial"/>
          <w:color w:val="1F1F1F"/>
          <w:w w:val="105"/>
        </w:rPr>
        <w:t>storage</w:t>
      </w:r>
      <w:r w:rsidR="00A66593" w:rsidRPr="00A66593">
        <w:rPr>
          <w:rFonts w:ascii="Arial" w:hAnsi="Arial" w:cs="Arial"/>
          <w:color w:val="1F1F1F"/>
          <w:spacing w:val="-13"/>
          <w:w w:val="105"/>
        </w:rPr>
        <w:t xml:space="preserve"> </w:t>
      </w:r>
      <w:r w:rsidR="00A66593" w:rsidRPr="00A66593">
        <w:rPr>
          <w:rFonts w:ascii="Arial" w:hAnsi="Arial" w:cs="Arial"/>
          <w:color w:val="1F1F1F"/>
          <w:w w:val="105"/>
        </w:rPr>
        <w:t>areas</w:t>
      </w:r>
      <w:r w:rsidR="00A66593" w:rsidRPr="00A66593">
        <w:rPr>
          <w:rFonts w:ascii="Arial" w:hAnsi="Arial" w:cs="Arial"/>
          <w:color w:val="1F1F1F"/>
          <w:spacing w:val="-9"/>
          <w:w w:val="105"/>
        </w:rPr>
        <w:t xml:space="preserve"> </w:t>
      </w:r>
      <w:r w:rsidR="00A66593" w:rsidRPr="00A66593">
        <w:rPr>
          <w:rFonts w:ascii="Arial" w:hAnsi="Arial" w:cs="Arial"/>
          <w:color w:val="1F1F1F"/>
          <w:w w:val="105"/>
        </w:rPr>
        <w:t>also</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used</w:t>
      </w:r>
      <w:r w:rsidR="00A66593" w:rsidRPr="00A66593">
        <w:rPr>
          <w:rFonts w:ascii="Arial" w:hAnsi="Arial" w:cs="Arial"/>
          <w:color w:val="1F1F1F"/>
          <w:spacing w:val="-13"/>
          <w:w w:val="105"/>
        </w:rPr>
        <w:t xml:space="preserve"> </w:t>
      </w:r>
      <w:r w:rsidR="00A66593" w:rsidRPr="00A66593">
        <w:rPr>
          <w:rFonts w:ascii="Arial" w:hAnsi="Arial" w:cs="Arial"/>
          <w:color w:val="1F1F1F"/>
          <w:w w:val="105"/>
        </w:rPr>
        <w:t>for</w:t>
      </w:r>
      <w:r w:rsidR="00A66593" w:rsidRPr="00A66593">
        <w:rPr>
          <w:rFonts w:ascii="Arial" w:hAnsi="Arial" w:cs="Arial"/>
          <w:color w:val="1F1F1F"/>
          <w:spacing w:val="-13"/>
          <w:w w:val="105"/>
        </w:rPr>
        <w:t xml:space="preserve"> </w:t>
      </w:r>
      <w:r w:rsidR="00A66593" w:rsidRPr="00A66593">
        <w:rPr>
          <w:rFonts w:ascii="Arial" w:hAnsi="Arial" w:cs="Arial"/>
          <w:color w:val="1F1F1F"/>
          <w:w w:val="105"/>
        </w:rPr>
        <w:t>the display of</w:t>
      </w:r>
      <w:r w:rsidR="00A66593" w:rsidRPr="00A66593">
        <w:rPr>
          <w:rFonts w:ascii="Arial" w:hAnsi="Arial" w:cs="Arial"/>
          <w:color w:val="1F1F1F"/>
          <w:spacing w:val="-4"/>
          <w:w w:val="105"/>
        </w:rPr>
        <w:t xml:space="preserve"> </w:t>
      </w:r>
      <w:r w:rsidR="00A66593" w:rsidRPr="00A66593">
        <w:rPr>
          <w:rFonts w:ascii="Arial" w:hAnsi="Arial" w:cs="Arial"/>
          <w:color w:val="1F1F1F"/>
          <w:w w:val="105"/>
        </w:rPr>
        <w:t>such merchandise must be</w:t>
      </w:r>
      <w:r w:rsidR="00A66593" w:rsidRPr="00A66593">
        <w:rPr>
          <w:rFonts w:ascii="Arial" w:hAnsi="Arial" w:cs="Arial"/>
          <w:color w:val="1F1F1F"/>
          <w:spacing w:val="-1"/>
          <w:w w:val="105"/>
        </w:rPr>
        <w:t xml:space="preserve"> </w:t>
      </w:r>
      <w:r w:rsidR="00A66593" w:rsidRPr="00A66593">
        <w:rPr>
          <w:rFonts w:ascii="Arial" w:hAnsi="Arial" w:cs="Arial"/>
          <w:color w:val="1F1F1F"/>
          <w:w w:val="105"/>
        </w:rPr>
        <w:t>screened as in 6a. above.</w:t>
      </w:r>
    </w:p>
    <w:p w14:paraId="56F7331A" w14:textId="1A11B2CC" w:rsidR="00A66593" w:rsidRPr="00A66593" w:rsidRDefault="00C75ADA" w:rsidP="00C75ADA">
      <w:pPr>
        <w:spacing w:before="120" w:line="252" w:lineRule="auto"/>
        <w:ind w:left="1440" w:hanging="720"/>
        <w:jc w:val="both"/>
        <w:rPr>
          <w:rFonts w:ascii="Arial" w:hAnsi="Arial" w:cs="Arial"/>
        </w:rPr>
      </w:pPr>
      <w:r>
        <w:rPr>
          <w:rFonts w:ascii="Arial" w:hAnsi="Arial" w:cs="Arial"/>
          <w:color w:val="1F1F1F"/>
          <w:w w:val="105"/>
        </w:rPr>
        <w:t>f.</w:t>
      </w:r>
      <w:r>
        <w:rPr>
          <w:rFonts w:ascii="Arial" w:hAnsi="Arial" w:cs="Arial"/>
          <w:color w:val="1F1F1F"/>
          <w:w w:val="105"/>
        </w:rPr>
        <w:tab/>
      </w:r>
      <w:r w:rsidR="00A66593" w:rsidRPr="00A66593">
        <w:rPr>
          <w:rFonts w:ascii="Arial" w:hAnsi="Arial" w:cs="Arial"/>
          <w:color w:val="1F1F1F"/>
          <w:w w:val="105"/>
        </w:rPr>
        <w:t>Will</w:t>
      </w:r>
      <w:r w:rsidR="00A66593" w:rsidRPr="00A66593">
        <w:rPr>
          <w:rFonts w:ascii="Arial" w:hAnsi="Arial" w:cs="Arial"/>
          <w:color w:val="1F1F1F"/>
          <w:spacing w:val="-12"/>
          <w:w w:val="105"/>
        </w:rPr>
        <w:t xml:space="preserve"> </w:t>
      </w:r>
      <w:r w:rsidR="00A66593" w:rsidRPr="00A66593">
        <w:rPr>
          <w:rFonts w:ascii="Arial" w:hAnsi="Arial" w:cs="Arial"/>
          <w:color w:val="1F1F1F"/>
          <w:w w:val="105"/>
        </w:rPr>
        <w:t>not</w:t>
      </w:r>
      <w:r w:rsidR="00A66593" w:rsidRPr="00A66593">
        <w:rPr>
          <w:rFonts w:ascii="Arial" w:hAnsi="Arial" w:cs="Arial"/>
          <w:color w:val="1F1F1F"/>
          <w:spacing w:val="-7"/>
          <w:w w:val="105"/>
        </w:rPr>
        <w:t xml:space="preserve"> </w:t>
      </w:r>
      <w:r w:rsidR="00A66593" w:rsidRPr="00A66593">
        <w:rPr>
          <w:rFonts w:ascii="Arial" w:hAnsi="Arial" w:cs="Arial"/>
          <w:color w:val="1F1F1F"/>
          <w:w w:val="105"/>
        </w:rPr>
        <w:t>incorporate</w:t>
      </w:r>
      <w:r w:rsidR="00A66593" w:rsidRPr="00A66593">
        <w:rPr>
          <w:rFonts w:ascii="Arial" w:hAnsi="Arial" w:cs="Arial"/>
          <w:color w:val="1F1F1F"/>
          <w:spacing w:val="-4"/>
          <w:w w:val="105"/>
        </w:rPr>
        <w:t xml:space="preserve"> </w:t>
      </w:r>
      <w:r w:rsidR="00A66593" w:rsidRPr="00A66593">
        <w:rPr>
          <w:rFonts w:ascii="Arial" w:hAnsi="Arial" w:cs="Arial"/>
          <w:color w:val="1F1F1F"/>
          <w:w w:val="105"/>
        </w:rPr>
        <w:t>any</w:t>
      </w:r>
      <w:r w:rsidR="00A66593" w:rsidRPr="00A66593">
        <w:rPr>
          <w:rFonts w:ascii="Arial" w:hAnsi="Arial" w:cs="Arial"/>
          <w:color w:val="1F1F1F"/>
          <w:spacing w:val="-13"/>
          <w:w w:val="105"/>
        </w:rPr>
        <w:t xml:space="preserve"> </w:t>
      </w:r>
      <w:r w:rsidR="00A66593" w:rsidRPr="00A66593">
        <w:rPr>
          <w:rFonts w:ascii="Arial" w:hAnsi="Arial" w:cs="Arial"/>
          <w:color w:val="1F1F1F"/>
          <w:w w:val="105"/>
        </w:rPr>
        <w:t>areas</w:t>
      </w:r>
      <w:r w:rsidR="00A66593" w:rsidRPr="00A66593">
        <w:rPr>
          <w:rFonts w:ascii="Arial" w:hAnsi="Arial" w:cs="Arial"/>
          <w:color w:val="1F1F1F"/>
          <w:spacing w:val="-11"/>
          <w:w w:val="105"/>
        </w:rPr>
        <w:t xml:space="preserve"> </w:t>
      </w:r>
      <w:r w:rsidR="00A66593" w:rsidRPr="00A66593">
        <w:rPr>
          <w:rFonts w:ascii="Arial" w:hAnsi="Arial" w:cs="Arial"/>
          <w:color w:val="1F1F1F"/>
          <w:w w:val="105"/>
        </w:rPr>
        <w:t>which</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are</w:t>
      </w:r>
      <w:r w:rsidR="00A66593" w:rsidRPr="00A66593">
        <w:rPr>
          <w:rFonts w:ascii="Arial" w:hAnsi="Arial" w:cs="Arial"/>
          <w:color w:val="1F1F1F"/>
          <w:spacing w:val="-16"/>
          <w:w w:val="105"/>
        </w:rPr>
        <w:t xml:space="preserve"> </w:t>
      </w:r>
      <w:r w:rsidR="00A66593" w:rsidRPr="00A66593">
        <w:rPr>
          <w:rFonts w:ascii="Arial" w:hAnsi="Arial" w:cs="Arial"/>
          <w:color w:val="1F1F1F"/>
          <w:w w:val="105"/>
        </w:rPr>
        <w:t>wetlands,</w:t>
      </w:r>
      <w:r w:rsidR="00A66593" w:rsidRPr="00A66593">
        <w:rPr>
          <w:rFonts w:ascii="Arial" w:hAnsi="Arial" w:cs="Arial"/>
          <w:color w:val="1F1F1F"/>
          <w:spacing w:val="-4"/>
          <w:w w:val="105"/>
        </w:rPr>
        <w:t xml:space="preserve"> </w:t>
      </w:r>
      <w:r w:rsidR="00A66593" w:rsidRPr="00A66593">
        <w:rPr>
          <w:rFonts w:ascii="Arial" w:hAnsi="Arial" w:cs="Arial"/>
          <w:color w:val="1F1F1F"/>
          <w:w w:val="105"/>
        </w:rPr>
        <w:t>or</w:t>
      </w:r>
      <w:r w:rsidR="00A66593" w:rsidRPr="00A66593">
        <w:rPr>
          <w:rFonts w:ascii="Arial" w:hAnsi="Arial" w:cs="Arial"/>
          <w:color w:val="1F1F1F"/>
          <w:spacing w:val="-16"/>
          <w:w w:val="105"/>
        </w:rPr>
        <w:t xml:space="preserve"> </w:t>
      </w:r>
      <w:r w:rsidR="00A66593" w:rsidRPr="00A66593">
        <w:rPr>
          <w:rFonts w:ascii="Arial" w:hAnsi="Arial" w:cs="Arial"/>
          <w:color w:val="1F1F1F"/>
          <w:w w:val="105"/>
        </w:rPr>
        <w:t>areas</w:t>
      </w:r>
      <w:r w:rsidR="00A66593" w:rsidRPr="00A66593">
        <w:rPr>
          <w:rFonts w:ascii="Arial" w:hAnsi="Arial" w:cs="Arial"/>
          <w:color w:val="1F1F1F"/>
          <w:spacing w:val="-9"/>
          <w:w w:val="105"/>
        </w:rPr>
        <w:t xml:space="preserve"> </w:t>
      </w:r>
      <w:r w:rsidR="00A66593" w:rsidRPr="00A66593">
        <w:rPr>
          <w:rFonts w:ascii="Arial" w:hAnsi="Arial" w:cs="Arial"/>
          <w:color w:val="1F1F1F"/>
          <w:w w:val="105"/>
        </w:rPr>
        <w:t>where</w:t>
      </w:r>
      <w:r w:rsidR="00A66593" w:rsidRPr="00A66593">
        <w:rPr>
          <w:rFonts w:ascii="Arial" w:hAnsi="Arial" w:cs="Arial"/>
          <w:color w:val="1F1F1F"/>
          <w:spacing w:val="-8"/>
          <w:w w:val="105"/>
        </w:rPr>
        <w:t xml:space="preserve"> </w:t>
      </w:r>
      <w:r w:rsidR="00A66593" w:rsidRPr="00A66593">
        <w:rPr>
          <w:rFonts w:ascii="Arial" w:hAnsi="Arial" w:cs="Arial"/>
          <w:color w:val="1F1F1F"/>
          <w:w w:val="105"/>
        </w:rPr>
        <w:t>the</w:t>
      </w:r>
      <w:r w:rsidR="00A66593" w:rsidRPr="00A66593">
        <w:rPr>
          <w:rFonts w:ascii="Arial" w:hAnsi="Arial" w:cs="Arial"/>
          <w:color w:val="1F1F1F"/>
          <w:spacing w:val="-16"/>
          <w:w w:val="105"/>
        </w:rPr>
        <w:t xml:space="preserve"> </w:t>
      </w:r>
      <w:r w:rsidR="00A66593" w:rsidRPr="00A66593">
        <w:rPr>
          <w:rFonts w:ascii="Arial" w:hAnsi="Arial" w:cs="Arial"/>
          <w:color w:val="1F1F1F"/>
          <w:w w:val="105"/>
        </w:rPr>
        <w:t>ground</w:t>
      </w:r>
      <w:r w:rsidR="00A66593" w:rsidRPr="00A66593">
        <w:rPr>
          <w:rFonts w:ascii="Arial" w:hAnsi="Arial" w:cs="Arial"/>
          <w:color w:val="1F1F1F"/>
          <w:spacing w:val="-4"/>
          <w:w w:val="105"/>
        </w:rPr>
        <w:t xml:space="preserve"> </w:t>
      </w:r>
      <w:r w:rsidR="00A66593" w:rsidRPr="00A66593">
        <w:rPr>
          <w:rFonts w:ascii="Arial" w:hAnsi="Arial" w:cs="Arial"/>
          <w:color w:val="1F1F1F"/>
          <w:w w:val="105"/>
        </w:rPr>
        <w:t>water</w:t>
      </w:r>
      <w:r w:rsidR="00A66593" w:rsidRPr="00A66593">
        <w:rPr>
          <w:rFonts w:ascii="Arial" w:hAnsi="Arial" w:cs="Arial"/>
          <w:color w:val="1F1F1F"/>
          <w:spacing w:val="-9"/>
          <w:w w:val="105"/>
        </w:rPr>
        <w:t xml:space="preserve"> </w:t>
      </w:r>
      <w:r w:rsidR="00A66593" w:rsidRPr="00A66593">
        <w:rPr>
          <w:rFonts w:ascii="Arial" w:hAnsi="Arial" w:cs="Arial"/>
          <w:color w:val="1F1F1F"/>
          <w:w w:val="105"/>
        </w:rPr>
        <w:t>table is</w:t>
      </w:r>
      <w:r w:rsidR="00A66593" w:rsidRPr="00A66593">
        <w:rPr>
          <w:rFonts w:ascii="Arial" w:hAnsi="Arial" w:cs="Arial"/>
          <w:color w:val="1F1F1F"/>
          <w:spacing w:val="-4"/>
          <w:w w:val="105"/>
        </w:rPr>
        <w:t xml:space="preserve"> </w:t>
      </w:r>
      <w:r w:rsidR="00A66593" w:rsidRPr="00A66593">
        <w:rPr>
          <w:rFonts w:ascii="Arial" w:hAnsi="Arial" w:cs="Arial"/>
          <w:color w:val="1F1F1F"/>
          <w:w w:val="105"/>
        </w:rPr>
        <w:t>at</w:t>
      </w:r>
      <w:r w:rsidR="00A66593" w:rsidRPr="00A66593">
        <w:rPr>
          <w:rFonts w:ascii="Arial" w:hAnsi="Arial" w:cs="Arial"/>
          <w:color w:val="1F1F1F"/>
          <w:spacing w:val="-4"/>
          <w:w w:val="105"/>
        </w:rPr>
        <w:t xml:space="preserve"> </w:t>
      </w:r>
      <w:r w:rsidR="00A66593" w:rsidRPr="00A66593">
        <w:rPr>
          <w:rFonts w:ascii="Arial" w:hAnsi="Arial" w:cs="Arial"/>
          <w:color w:val="1F1F1F"/>
          <w:w w:val="105"/>
        </w:rPr>
        <w:t>or within 6</w:t>
      </w:r>
      <w:r w:rsidR="00A66593" w:rsidRPr="00A66593">
        <w:rPr>
          <w:rFonts w:ascii="Arial" w:hAnsi="Arial" w:cs="Arial"/>
          <w:color w:val="1F1F1F"/>
          <w:spacing w:val="-6"/>
          <w:w w:val="105"/>
        </w:rPr>
        <w:t xml:space="preserve"> </w:t>
      </w:r>
      <w:r w:rsidR="00A66593" w:rsidRPr="00A66593">
        <w:rPr>
          <w:rFonts w:ascii="Arial" w:hAnsi="Arial" w:cs="Arial"/>
          <w:color w:val="1F1F1F"/>
          <w:w w:val="105"/>
        </w:rPr>
        <w:t>inches of</w:t>
      </w:r>
      <w:r w:rsidR="00A66593" w:rsidRPr="00A66593">
        <w:rPr>
          <w:rFonts w:ascii="Arial" w:hAnsi="Arial" w:cs="Arial"/>
          <w:color w:val="1F1F1F"/>
          <w:spacing w:val="-2"/>
          <w:w w:val="105"/>
        </w:rPr>
        <w:t xml:space="preserve"> </w:t>
      </w:r>
      <w:r w:rsidR="00A66593" w:rsidRPr="00A66593">
        <w:rPr>
          <w:rFonts w:ascii="Arial" w:hAnsi="Arial" w:cs="Arial"/>
          <w:color w:val="1F1F1F"/>
          <w:w w:val="105"/>
        </w:rPr>
        <w:t>the</w:t>
      </w:r>
      <w:r w:rsidR="00A66593" w:rsidRPr="00A66593">
        <w:rPr>
          <w:rFonts w:ascii="Arial" w:hAnsi="Arial" w:cs="Arial"/>
          <w:color w:val="1F1F1F"/>
          <w:spacing w:val="-8"/>
          <w:w w:val="105"/>
        </w:rPr>
        <w:t xml:space="preserve"> </w:t>
      </w:r>
      <w:r w:rsidR="00A66593" w:rsidRPr="00A66593">
        <w:rPr>
          <w:rFonts w:ascii="Arial" w:hAnsi="Arial" w:cs="Arial"/>
          <w:color w:val="1F1F1F"/>
          <w:w w:val="105"/>
        </w:rPr>
        <w:t>surface at</w:t>
      </w:r>
      <w:r w:rsidR="00A66593" w:rsidRPr="00A66593">
        <w:rPr>
          <w:rFonts w:ascii="Arial" w:hAnsi="Arial" w:cs="Arial"/>
          <w:color w:val="1F1F1F"/>
          <w:spacing w:val="-4"/>
          <w:w w:val="105"/>
        </w:rPr>
        <w:t xml:space="preserve"> </w:t>
      </w:r>
      <w:r w:rsidR="00A66593" w:rsidRPr="00A66593">
        <w:rPr>
          <w:rFonts w:ascii="Arial" w:hAnsi="Arial" w:cs="Arial"/>
          <w:color w:val="1F1F1F"/>
          <w:w w:val="105"/>
        </w:rPr>
        <w:t>any</w:t>
      </w:r>
      <w:r w:rsidR="00A66593" w:rsidRPr="00A66593">
        <w:rPr>
          <w:rFonts w:ascii="Arial" w:hAnsi="Arial" w:cs="Arial"/>
          <w:color w:val="1F1F1F"/>
          <w:spacing w:val="-1"/>
          <w:w w:val="105"/>
        </w:rPr>
        <w:t xml:space="preserve"> </w:t>
      </w:r>
      <w:r w:rsidR="00A66593" w:rsidRPr="00A66593">
        <w:rPr>
          <w:rFonts w:ascii="Arial" w:hAnsi="Arial" w:cs="Arial"/>
          <w:color w:val="1F1F1F"/>
          <w:w w:val="105"/>
        </w:rPr>
        <w:t>time, in</w:t>
      </w:r>
      <w:r w:rsidR="00A66593" w:rsidRPr="00A66593">
        <w:rPr>
          <w:rFonts w:ascii="Arial" w:hAnsi="Arial" w:cs="Arial"/>
          <w:color w:val="1F1F1F"/>
          <w:spacing w:val="-1"/>
          <w:w w:val="105"/>
        </w:rPr>
        <w:t xml:space="preserve"> </w:t>
      </w:r>
      <w:r w:rsidR="00A66593" w:rsidRPr="00A66593">
        <w:rPr>
          <w:rFonts w:ascii="Arial" w:hAnsi="Arial" w:cs="Arial"/>
          <w:color w:val="1F1F1F"/>
          <w:w w:val="105"/>
        </w:rPr>
        <w:t>meeting the minimum lot</w:t>
      </w:r>
      <w:r w:rsidR="00A66593" w:rsidRPr="00A66593">
        <w:rPr>
          <w:rFonts w:ascii="Arial" w:hAnsi="Arial" w:cs="Arial"/>
          <w:color w:val="1F1F1F"/>
          <w:spacing w:val="-1"/>
          <w:w w:val="105"/>
        </w:rPr>
        <w:t xml:space="preserve"> </w:t>
      </w:r>
      <w:r w:rsidR="00A66593" w:rsidRPr="00A66593">
        <w:rPr>
          <w:rFonts w:ascii="Arial" w:hAnsi="Arial" w:cs="Arial"/>
          <w:color w:val="1F1F1F"/>
          <w:w w:val="105"/>
        </w:rPr>
        <w:t>size</w:t>
      </w:r>
      <w:r w:rsidR="00A66593" w:rsidRPr="00A66593">
        <w:rPr>
          <w:rFonts w:ascii="Arial" w:hAnsi="Arial" w:cs="Arial"/>
          <w:color w:val="1F1F1F"/>
          <w:spacing w:val="-9"/>
          <w:w w:val="105"/>
        </w:rPr>
        <w:t xml:space="preserve"> </w:t>
      </w:r>
      <w:r w:rsidR="00A66593" w:rsidRPr="00A66593">
        <w:rPr>
          <w:rFonts w:ascii="Arial" w:hAnsi="Arial" w:cs="Arial"/>
          <w:color w:val="1F1F1F"/>
          <w:w w:val="105"/>
        </w:rPr>
        <w:t>for</w:t>
      </w:r>
      <w:r w:rsidR="00A66593" w:rsidRPr="00A66593">
        <w:rPr>
          <w:rFonts w:ascii="Arial" w:hAnsi="Arial" w:cs="Arial"/>
          <w:color w:val="1F1F1F"/>
          <w:spacing w:val="-1"/>
          <w:w w:val="105"/>
        </w:rPr>
        <w:t xml:space="preserve"> </w:t>
      </w:r>
      <w:r w:rsidR="00A66593" w:rsidRPr="00A66593">
        <w:rPr>
          <w:rFonts w:ascii="Arial" w:hAnsi="Arial" w:cs="Arial"/>
          <w:color w:val="1F1F1F"/>
          <w:w w:val="105"/>
        </w:rPr>
        <w:t>the use proposed or be within 100 feet of the perimeter of such areas</w:t>
      </w:r>
      <w:r w:rsidR="00A66593" w:rsidRPr="00A66593">
        <w:rPr>
          <w:rFonts w:ascii="Arial" w:hAnsi="Arial" w:cs="Arial"/>
          <w:color w:val="4F4F4F"/>
          <w:w w:val="105"/>
        </w:rPr>
        <w:t>.</w:t>
      </w:r>
    </w:p>
    <w:p w14:paraId="64706142" w14:textId="25C44DA9" w:rsidR="00A66593" w:rsidRPr="00A66593" w:rsidRDefault="00C75ADA" w:rsidP="00C75ADA">
      <w:pPr>
        <w:spacing w:before="120" w:line="252" w:lineRule="auto"/>
        <w:ind w:left="1440" w:hanging="720"/>
        <w:jc w:val="both"/>
        <w:rPr>
          <w:rFonts w:ascii="Arial" w:hAnsi="Arial" w:cs="Arial"/>
        </w:rPr>
      </w:pPr>
      <w:r>
        <w:rPr>
          <w:rFonts w:ascii="Arial" w:hAnsi="Arial" w:cs="Arial"/>
          <w:color w:val="1F1F1F"/>
          <w:w w:val="105"/>
        </w:rPr>
        <w:t>g.</w:t>
      </w:r>
      <w:r>
        <w:rPr>
          <w:rFonts w:ascii="Arial" w:hAnsi="Arial" w:cs="Arial"/>
          <w:color w:val="1F1F1F"/>
          <w:w w:val="105"/>
        </w:rPr>
        <w:tab/>
      </w:r>
      <w:r w:rsidR="00A66593" w:rsidRPr="00A66593">
        <w:rPr>
          <w:rFonts w:ascii="Arial" w:hAnsi="Arial" w:cs="Arial"/>
          <w:color w:val="1F1F1F"/>
          <w:w w:val="105"/>
        </w:rPr>
        <w:t>Adequate water</w:t>
      </w:r>
      <w:r w:rsidR="00A66593" w:rsidRPr="00A66593">
        <w:rPr>
          <w:rFonts w:ascii="Arial" w:hAnsi="Arial" w:cs="Arial"/>
          <w:color w:val="1F1F1F"/>
          <w:spacing w:val="-4"/>
          <w:w w:val="105"/>
        </w:rPr>
        <w:t xml:space="preserve"> </w:t>
      </w:r>
      <w:r w:rsidR="00A66593" w:rsidRPr="00A66593">
        <w:rPr>
          <w:rFonts w:ascii="Arial" w:hAnsi="Arial" w:cs="Arial"/>
          <w:color w:val="1F1F1F"/>
          <w:w w:val="105"/>
        </w:rPr>
        <w:t>supply to</w:t>
      </w:r>
      <w:r w:rsidR="00A66593" w:rsidRPr="00A66593">
        <w:rPr>
          <w:rFonts w:ascii="Arial" w:hAnsi="Arial" w:cs="Arial"/>
          <w:color w:val="1F1F1F"/>
          <w:spacing w:val="-4"/>
          <w:w w:val="105"/>
        </w:rPr>
        <w:t xml:space="preserve"> </w:t>
      </w:r>
      <w:r w:rsidR="00A66593" w:rsidRPr="00A66593">
        <w:rPr>
          <w:rFonts w:ascii="Arial" w:hAnsi="Arial" w:cs="Arial"/>
          <w:color w:val="1F1F1F"/>
          <w:w w:val="105"/>
        </w:rPr>
        <w:t>meet</w:t>
      </w:r>
      <w:r w:rsidR="00A66593" w:rsidRPr="00A66593">
        <w:rPr>
          <w:rFonts w:ascii="Arial" w:hAnsi="Arial" w:cs="Arial"/>
          <w:color w:val="1F1F1F"/>
          <w:spacing w:val="-1"/>
          <w:w w:val="105"/>
        </w:rPr>
        <w:t xml:space="preserve"> </w:t>
      </w:r>
      <w:r w:rsidR="00A66593" w:rsidRPr="00A66593">
        <w:rPr>
          <w:rFonts w:ascii="Arial" w:hAnsi="Arial" w:cs="Arial"/>
          <w:color w:val="1F1F1F"/>
          <w:w w:val="105"/>
        </w:rPr>
        <w:t>the demands of</w:t>
      </w:r>
      <w:r w:rsidR="00A66593" w:rsidRPr="00A66593">
        <w:rPr>
          <w:rFonts w:ascii="Arial" w:hAnsi="Arial" w:cs="Arial"/>
          <w:color w:val="1F1F1F"/>
          <w:spacing w:val="-4"/>
          <w:w w:val="105"/>
        </w:rPr>
        <w:t xml:space="preserve"> </w:t>
      </w:r>
      <w:r w:rsidR="00A66593" w:rsidRPr="00A66593">
        <w:rPr>
          <w:rFonts w:ascii="Arial" w:hAnsi="Arial" w:cs="Arial"/>
          <w:color w:val="1F1F1F"/>
          <w:w w:val="105"/>
        </w:rPr>
        <w:t>the proposed use</w:t>
      </w:r>
      <w:r w:rsidR="00A66593" w:rsidRPr="00A66593">
        <w:rPr>
          <w:rFonts w:ascii="Arial" w:hAnsi="Arial" w:cs="Arial"/>
          <w:color w:val="1F1F1F"/>
          <w:spacing w:val="-4"/>
          <w:w w:val="105"/>
        </w:rPr>
        <w:t xml:space="preserve"> </w:t>
      </w:r>
      <w:r w:rsidR="00A66593" w:rsidRPr="00A66593">
        <w:rPr>
          <w:rFonts w:ascii="Arial" w:hAnsi="Arial" w:cs="Arial"/>
          <w:color w:val="1F1F1F"/>
          <w:w w:val="105"/>
        </w:rPr>
        <w:t>with respect to the operations</w:t>
      </w:r>
      <w:r w:rsidR="00A66593" w:rsidRPr="00A66593">
        <w:rPr>
          <w:rFonts w:ascii="Arial" w:hAnsi="Arial" w:cs="Arial"/>
          <w:color w:val="1F1F1F"/>
          <w:spacing w:val="-12"/>
          <w:w w:val="105"/>
        </w:rPr>
        <w:t xml:space="preserve"> </w:t>
      </w:r>
      <w:r w:rsidR="00A66593" w:rsidRPr="00A66593">
        <w:rPr>
          <w:rFonts w:ascii="Arial" w:hAnsi="Arial" w:cs="Arial"/>
          <w:color w:val="1F1F1F"/>
          <w:w w:val="105"/>
        </w:rPr>
        <w:t>of</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septic</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disposal</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systems,</w:t>
      </w:r>
      <w:r w:rsidR="00A66593" w:rsidRPr="00A66593">
        <w:rPr>
          <w:rFonts w:ascii="Arial" w:hAnsi="Arial" w:cs="Arial"/>
          <w:color w:val="1F1F1F"/>
          <w:spacing w:val="-11"/>
          <w:w w:val="105"/>
        </w:rPr>
        <w:t xml:space="preserve"> </w:t>
      </w:r>
      <w:r w:rsidR="00A66593" w:rsidRPr="00A66593">
        <w:rPr>
          <w:rFonts w:ascii="Arial" w:hAnsi="Arial" w:cs="Arial"/>
          <w:color w:val="1F1F1F"/>
          <w:w w:val="105"/>
        </w:rPr>
        <w:t>potable</w:t>
      </w:r>
      <w:r w:rsidR="00A66593" w:rsidRPr="00A66593">
        <w:rPr>
          <w:rFonts w:ascii="Arial" w:hAnsi="Arial" w:cs="Arial"/>
          <w:color w:val="1F1F1F"/>
          <w:spacing w:val="-12"/>
          <w:w w:val="105"/>
        </w:rPr>
        <w:t xml:space="preserve"> </w:t>
      </w:r>
      <w:r w:rsidR="00A66593" w:rsidRPr="00A66593">
        <w:rPr>
          <w:rFonts w:ascii="Arial" w:hAnsi="Arial" w:cs="Arial"/>
          <w:color w:val="1F1F1F"/>
          <w:w w:val="105"/>
        </w:rPr>
        <w:t>water</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supply,</w:t>
      </w:r>
      <w:r w:rsidR="00A66593" w:rsidRPr="00A66593">
        <w:rPr>
          <w:rFonts w:ascii="Arial" w:hAnsi="Arial" w:cs="Arial"/>
          <w:color w:val="1F1F1F"/>
          <w:spacing w:val="-11"/>
          <w:w w:val="105"/>
        </w:rPr>
        <w:t xml:space="preserve"> </w:t>
      </w:r>
      <w:r w:rsidR="00A66593" w:rsidRPr="00A66593">
        <w:rPr>
          <w:rFonts w:ascii="Arial" w:hAnsi="Arial" w:cs="Arial"/>
          <w:color w:val="1F1F1F"/>
          <w:w w:val="105"/>
        </w:rPr>
        <w:t>and</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fire</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protection</w:t>
      </w:r>
      <w:r w:rsidR="00A66593" w:rsidRPr="00A66593">
        <w:rPr>
          <w:rFonts w:ascii="Arial" w:hAnsi="Arial" w:cs="Arial"/>
          <w:color w:val="1F1F1F"/>
          <w:spacing w:val="-7"/>
          <w:w w:val="105"/>
        </w:rPr>
        <w:t xml:space="preserve"> </w:t>
      </w:r>
      <w:r w:rsidR="00A66593" w:rsidRPr="00A66593">
        <w:rPr>
          <w:rFonts w:ascii="Arial" w:hAnsi="Arial" w:cs="Arial"/>
          <w:color w:val="1F1F1F"/>
          <w:w w:val="105"/>
        </w:rPr>
        <w:t>purposes.</w:t>
      </w:r>
    </w:p>
    <w:p w14:paraId="465001A2" w14:textId="42414932" w:rsidR="00A66593" w:rsidRPr="00A66593" w:rsidRDefault="00C75ADA" w:rsidP="00C75ADA">
      <w:pPr>
        <w:spacing w:before="120" w:line="252" w:lineRule="auto"/>
        <w:ind w:left="1440" w:hanging="720"/>
        <w:jc w:val="both"/>
        <w:rPr>
          <w:rFonts w:ascii="Arial" w:hAnsi="Arial" w:cs="Arial"/>
        </w:rPr>
      </w:pPr>
      <w:r>
        <w:rPr>
          <w:rFonts w:ascii="Arial" w:hAnsi="Arial" w:cs="Arial"/>
          <w:color w:val="1F1F1F"/>
          <w:w w:val="105"/>
        </w:rPr>
        <w:t>h.</w:t>
      </w:r>
      <w:r>
        <w:rPr>
          <w:rFonts w:ascii="Arial" w:hAnsi="Arial" w:cs="Arial"/>
          <w:color w:val="1F1F1F"/>
          <w:w w:val="105"/>
        </w:rPr>
        <w:tab/>
      </w:r>
      <w:r w:rsidR="00A66593" w:rsidRPr="00A66593">
        <w:rPr>
          <w:rFonts w:ascii="Arial" w:hAnsi="Arial" w:cs="Arial"/>
          <w:color w:val="1F1F1F"/>
          <w:w w:val="105"/>
        </w:rPr>
        <w:t>The</w:t>
      </w:r>
      <w:r w:rsidR="00A66593" w:rsidRPr="00A66593">
        <w:rPr>
          <w:rFonts w:ascii="Arial" w:hAnsi="Arial" w:cs="Arial"/>
          <w:color w:val="1F1F1F"/>
          <w:spacing w:val="-16"/>
          <w:w w:val="105"/>
        </w:rPr>
        <w:t xml:space="preserve"> </w:t>
      </w:r>
      <w:r w:rsidR="00A66593" w:rsidRPr="00A66593">
        <w:rPr>
          <w:rFonts w:ascii="Arial" w:hAnsi="Arial" w:cs="Arial"/>
          <w:color w:val="1F1F1F"/>
          <w:w w:val="105"/>
        </w:rPr>
        <w:t>proposed</w:t>
      </w:r>
      <w:r w:rsidR="00A66593" w:rsidRPr="00A66593">
        <w:rPr>
          <w:rFonts w:ascii="Arial" w:hAnsi="Arial" w:cs="Arial"/>
          <w:color w:val="1F1F1F"/>
          <w:spacing w:val="-7"/>
          <w:w w:val="105"/>
        </w:rPr>
        <w:t xml:space="preserve"> </w:t>
      </w:r>
      <w:r w:rsidR="00A66593" w:rsidRPr="00A66593">
        <w:rPr>
          <w:rFonts w:ascii="Arial" w:hAnsi="Arial" w:cs="Arial"/>
          <w:color w:val="1F1F1F"/>
          <w:w w:val="105"/>
        </w:rPr>
        <w:t>use</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meets</w:t>
      </w:r>
      <w:r w:rsidR="00A66593" w:rsidRPr="00A66593">
        <w:rPr>
          <w:rFonts w:ascii="Arial" w:hAnsi="Arial" w:cs="Arial"/>
          <w:color w:val="1F1F1F"/>
          <w:spacing w:val="-8"/>
          <w:w w:val="105"/>
        </w:rPr>
        <w:t xml:space="preserve"> </w:t>
      </w:r>
      <w:r w:rsidR="00A66593" w:rsidRPr="00A66593">
        <w:rPr>
          <w:rFonts w:ascii="Arial" w:hAnsi="Arial" w:cs="Arial"/>
          <w:color w:val="1F1F1F"/>
          <w:w w:val="105"/>
        </w:rPr>
        <w:t>with</w:t>
      </w:r>
      <w:r w:rsidR="00A66593" w:rsidRPr="00A66593">
        <w:rPr>
          <w:rFonts w:ascii="Arial" w:hAnsi="Arial" w:cs="Arial"/>
          <w:color w:val="1F1F1F"/>
          <w:spacing w:val="-13"/>
          <w:w w:val="105"/>
        </w:rPr>
        <w:t xml:space="preserve"> </w:t>
      </w:r>
      <w:r w:rsidR="00A66593" w:rsidRPr="00A66593">
        <w:rPr>
          <w:rFonts w:ascii="Arial" w:hAnsi="Arial" w:cs="Arial"/>
          <w:color w:val="1F1F1F"/>
          <w:w w:val="105"/>
        </w:rPr>
        <w:t>all</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other</w:t>
      </w:r>
      <w:r w:rsidR="00A66593" w:rsidRPr="00A66593">
        <w:rPr>
          <w:rFonts w:ascii="Arial" w:hAnsi="Arial" w:cs="Arial"/>
          <w:color w:val="1F1F1F"/>
          <w:spacing w:val="-16"/>
          <w:w w:val="105"/>
        </w:rPr>
        <w:t xml:space="preserve"> </w:t>
      </w:r>
      <w:r w:rsidR="00A66593" w:rsidRPr="00A66593">
        <w:rPr>
          <w:rFonts w:ascii="Arial" w:hAnsi="Arial" w:cs="Arial"/>
          <w:color w:val="1F1F1F"/>
          <w:w w:val="105"/>
        </w:rPr>
        <w:t>requirements</w:t>
      </w:r>
      <w:r w:rsidR="00A66593" w:rsidRPr="00A66593">
        <w:rPr>
          <w:rFonts w:ascii="Arial" w:hAnsi="Arial" w:cs="Arial"/>
          <w:color w:val="1F1F1F"/>
          <w:spacing w:val="-2"/>
          <w:w w:val="105"/>
        </w:rPr>
        <w:t xml:space="preserve"> </w:t>
      </w:r>
      <w:r w:rsidR="00A66593" w:rsidRPr="00A66593">
        <w:rPr>
          <w:rFonts w:ascii="Arial" w:hAnsi="Arial" w:cs="Arial"/>
          <w:color w:val="1F1F1F"/>
          <w:w w:val="105"/>
        </w:rPr>
        <w:t>of</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this</w:t>
      </w:r>
      <w:r w:rsidR="00A66593" w:rsidRPr="00A66593">
        <w:rPr>
          <w:rFonts w:ascii="Arial" w:hAnsi="Arial" w:cs="Arial"/>
          <w:color w:val="1F1F1F"/>
          <w:spacing w:val="-12"/>
          <w:w w:val="105"/>
        </w:rPr>
        <w:t xml:space="preserve"> </w:t>
      </w:r>
      <w:r w:rsidR="00A66593" w:rsidRPr="00A66593">
        <w:rPr>
          <w:rFonts w:ascii="Arial" w:hAnsi="Arial" w:cs="Arial"/>
          <w:color w:val="1F1F1F"/>
          <w:w w:val="105"/>
        </w:rPr>
        <w:t>Ordinance,</w:t>
      </w:r>
      <w:r w:rsidR="00A66593" w:rsidRPr="00A66593">
        <w:rPr>
          <w:rFonts w:ascii="Arial" w:hAnsi="Arial" w:cs="Arial"/>
          <w:color w:val="1F1F1F"/>
          <w:spacing w:val="-7"/>
          <w:w w:val="105"/>
        </w:rPr>
        <w:t xml:space="preserve"> </w:t>
      </w:r>
      <w:r w:rsidR="00A66593" w:rsidRPr="00A66593">
        <w:rPr>
          <w:rFonts w:ascii="Arial" w:hAnsi="Arial" w:cs="Arial"/>
          <w:color w:val="1F1F1F"/>
          <w:w w:val="105"/>
        </w:rPr>
        <w:t>other</w:t>
      </w:r>
      <w:r w:rsidR="00A66593" w:rsidRPr="00A66593">
        <w:rPr>
          <w:rFonts w:ascii="Arial" w:hAnsi="Arial" w:cs="Arial"/>
          <w:color w:val="1F1F1F"/>
          <w:spacing w:val="-16"/>
          <w:w w:val="105"/>
        </w:rPr>
        <w:t xml:space="preserve"> </w:t>
      </w:r>
      <w:r w:rsidR="00A66593" w:rsidRPr="00A66593">
        <w:rPr>
          <w:rFonts w:ascii="Arial" w:hAnsi="Arial" w:cs="Arial"/>
          <w:color w:val="1F1F1F"/>
          <w:w w:val="105"/>
        </w:rPr>
        <w:t>Town Ordinances, or applicable State laws and regulations.</w:t>
      </w:r>
    </w:p>
    <w:p w14:paraId="065B89D5" w14:textId="4ED8B993" w:rsidR="00A66593" w:rsidRPr="00A66593" w:rsidRDefault="00C75ADA" w:rsidP="00C75ADA">
      <w:pPr>
        <w:spacing w:before="120" w:line="252" w:lineRule="auto"/>
        <w:ind w:left="1440" w:hanging="720"/>
        <w:jc w:val="both"/>
        <w:rPr>
          <w:rFonts w:ascii="Arial" w:hAnsi="Arial" w:cs="Arial"/>
        </w:rPr>
      </w:pPr>
      <w:r>
        <w:rPr>
          <w:rFonts w:ascii="Arial" w:hAnsi="Arial" w:cs="Arial"/>
          <w:color w:val="1F1F1F"/>
          <w:w w:val="105"/>
        </w:rPr>
        <w:t>i.</w:t>
      </w:r>
      <w:r>
        <w:rPr>
          <w:rFonts w:ascii="Arial" w:hAnsi="Arial" w:cs="Arial"/>
          <w:color w:val="1F1F1F"/>
          <w:w w:val="105"/>
        </w:rPr>
        <w:tab/>
      </w:r>
      <w:r w:rsidR="00A66593" w:rsidRPr="00A66593">
        <w:rPr>
          <w:rFonts w:ascii="Arial" w:hAnsi="Arial" w:cs="Arial"/>
          <w:color w:val="1F1F1F"/>
          <w:w w:val="105"/>
        </w:rPr>
        <w:t>The</w:t>
      </w:r>
      <w:r w:rsidR="00A66593" w:rsidRPr="00A66593">
        <w:rPr>
          <w:rFonts w:ascii="Arial" w:hAnsi="Arial" w:cs="Arial"/>
          <w:color w:val="1F1F1F"/>
          <w:spacing w:val="-14"/>
          <w:w w:val="105"/>
        </w:rPr>
        <w:t xml:space="preserve"> </w:t>
      </w:r>
      <w:r w:rsidR="00A66593" w:rsidRPr="00A66593">
        <w:rPr>
          <w:rFonts w:ascii="Arial" w:hAnsi="Arial" w:cs="Arial"/>
          <w:color w:val="1F1F1F"/>
          <w:w w:val="105"/>
        </w:rPr>
        <w:t>proposed</w:t>
      </w:r>
      <w:r w:rsidR="00A66593" w:rsidRPr="00A66593">
        <w:rPr>
          <w:rFonts w:ascii="Arial" w:hAnsi="Arial" w:cs="Arial"/>
          <w:color w:val="1F1F1F"/>
          <w:spacing w:val="-4"/>
          <w:w w:val="105"/>
        </w:rPr>
        <w:t xml:space="preserve"> </w:t>
      </w:r>
      <w:r w:rsidR="00A66593" w:rsidRPr="00A66593">
        <w:rPr>
          <w:rFonts w:ascii="Arial" w:hAnsi="Arial" w:cs="Arial"/>
          <w:color w:val="1F1F1F"/>
          <w:w w:val="105"/>
        </w:rPr>
        <w:t>use</w:t>
      </w:r>
      <w:r w:rsidR="00A66593" w:rsidRPr="00A66593">
        <w:rPr>
          <w:rFonts w:ascii="Arial" w:hAnsi="Arial" w:cs="Arial"/>
          <w:color w:val="1F1F1F"/>
          <w:spacing w:val="-16"/>
          <w:w w:val="105"/>
        </w:rPr>
        <w:t xml:space="preserve"> </w:t>
      </w:r>
      <w:r w:rsidR="00A66593" w:rsidRPr="00A66593">
        <w:rPr>
          <w:rFonts w:ascii="Arial" w:hAnsi="Arial" w:cs="Arial"/>
          <w:color w:val="1F1F1F"/>
          <w:w w:val="105"/>
        </w:rPr>
        <w:t>will</w:t>
      </w:r>
      <w:r w:rsidR="00A66593" w:rsidRPr="00A66593">
        <w:rPr>
          <w:rFonts w:ascii="Arial" w:hAnsi="Arial" w:cs="Arial"/>
          <w:color w:val="1F1F1F"/>
          <w:spacing w:val="-11"/>
          <w:w w:val="105"/>
        </w:rPr>
        <w:t xml:space="preserve"> </w:t>
      </w:r>
      <w:r w:rsidR="00A66593" w:rsidRPr="00A66593">
        <w:rPr>
          <w:rFonts w:ascii="Arial" w:hAnsi="Arial" w:cs="Arial"/>
          <w:color w:val="1F1F1F"/>
          <w:w w:val="105"/>
        </w:rPr>
        <w:t>adequately preserve</w:t>
      </w:r>
      <w:r w:rsidR="00A66593" w:rsidRPr="00A66593">
        <w:rPr>
          <w:rFonts w:ascii="Arial" w:hAnsi="Arial" w:cs="Arial"/>
          <w:color w:val="1F1F1F"/>
          <w:spacing w:val="-13"/>
          <w:w w:val="105"/>
        </w:rPr>
        <w:t xml:space="preserve"> </w:t>
      </w:r>
      <w:r w:rsidR="00A66593" w:rsidRPr="00A66593">
        <w:rPr>
          <w:rFonts w:ascii="Arial" w:hAnsi="Arial" w:cs="Arial"/>
          <w:color w:val="1F1F1F"/>
          <w:w w:val="105"/>
        </w:rPr>
        <w:t>open</w:t>
      </w:r>
      <w:r w:rsidR="00A66593" w:rsidRPr="00A66593">
        <w:rPr>
          <w:rFonts w:ascii="Arial" w:hAnsi="Arial" w:cs="Arial"/>
          <w:color w:val="1F1F1F"/>
          <w:spacing w:val="-13"/>
          <w:w w:val="105"/>
        </w:rPr>
        <w:t xml:space="preserve"> </w:t>
      </w:r>
      <w:r w:rsidR="00A66593" w:rsidRPr="00A66593">
        <w:rPr>
          <w:rFonts w:ascii="Arial" w:hAnsi="Arial" w:cs="Arial"/>
          <w:color w:val="1F1F1F"/>
          <w:w w:val="105"/>
        </w:rPr>
        <w:t>space</w:t>
      </w:r>
      <w:r w:rsidR="00A66593" w:rsidRPr="00A66593">
        <w:rPr>
          <w:rFonts w:ascii="Arial" w:hAnsi="Arial" w:cs="Arial"/>
          <w:color w:val="1F1F1F"/>
          <w:spacing w:val="-14"/>
          <w:w w:val="105"/>
        </w:rPr>
        <w:t xml:space="preserve"> </w:t>
      </w:r>
      <w:r w:rsidR="00A66593" w:rsidRPr="00A66593">
        <w:rPr>
          <w:rFonts w:ascii="Arial" w:hAnsi="Arial" w:cs="Arial"/>
          <w:color w:val="1F1F1F"/>
          <w:w w:val="105"/>
        </w:rPr>
        <w:t>according</w:t>
      </w:r>
      <w:r w:rsidR="00A66593" w:rsidRPr="00A66593">
        <w:rPr>
          <w:rFonts w:ascii="Arial" w:hAnsi="Arial" w:cs="Arial"/>
          <w:color w:val="1F1F1F"/>
          <w:spacing w:val="-8"/>
          <w:w w:val="105"/>
        </w:rPr>
        <w:t xml:space="preserve"> </w:t>
      </w:r>
      <w:r w:rsidR="00A66593" w:rsidRPr="00A66593">
        <w:rPr>
          <w:rFonts w:ascii="Arial" w:hAnsi="Arial" w:cs="Arial"/>
          <w:color w:val="1F1F1F"/>
          <w:w w:val="105"/>
        </w:rPr>
        <w:t>to</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the</w:t>
      </w:r>
      <w:r w:rsidR="00A66593" w:rsidRPr="00A66593">
        <w:rPr>
          <w:rFonts w:ascii="Arial" w:hAnsi="Arial" w:cs="Arial"/>
          <w:color w:val="1F1F1F"/>
          <w:spacing w:val="-14"/>
          <w:w w:val="105"/>
        </w:rPr>
        <w:t xml:space="preserve"> </w:t>
      </w:r>
      <w:r w:rsidR="00A66593" w:rsidRPr="00A66593">
        <w:rPr>
          <w:rFonts w:ascii="Arial" w:hAnsi="Arial" w:cs="Arial"/>
          <w:color w:val="1F1F1F"/>
          <w:w w:val="105"/>
        </w:rPr>
        <w:t xml:space="preserve">following </w:t>
      </w:r>
      <w:r w:rsidR="00A66593" w:rsidRPr="00A66593">
        <w:rPr>
          <w:rFonts w:ascii="Arial" w:hAnsi="Arial" w:cs="Arial"/>
          <w:color w:val="1F1F1F"/>
          <w:spacing w:val="-2"/>
          <w:w w:val="105"/>
        </w:rPr>
        <w:t>standards:</w:t>
      </w:r>
    </w:p>
    <w:p w14:paraId="00C36C07" w14:textId="7C0AEB19" w:rsidR="00A66593" w:rsidRPr="00A66593" w:rsidRDefault="00C75ADA" w:rsidP="00C75ADA">
      <w:pPr>
        <w:spacing w:before="120" w:line="252" w:lineRule="auto"/>
        <w:ind w:left="2160" w:hanging="720"/>
        <w:jc w:val="both"/>
        <w:rPr>
          <w:rFonts w:ascii="Arial" w:hAnsi="Arial" w:cs="Arial"/>
        </w:rPr>
      </w:pPr>
      <w:r>
        <w:rPr>
          <w:rFonts w:ascii="Arial" w:hAnsi="Arial" w:cs="Arial"/>
          <w:color w:val="1F1F1F"/>
          <w:spacing w:val="-2"/>
          <w:w w:val="105"/>
        </w:rPr>
        <w:t>1)</w:t>
      </w:r>
      <w:r>
        <w:rPr>
          <w:rFonts w:ascii="Arial" w:hAnsi="Arial" w:cs="Arial"/>
          <w:color w:val="1F1F1F"/>
          <w:spacing w:val="-2"/>
          <w:w w:val="105"/>
        </w:rPr>
        <w:tab/>
      </w:r>
      <w:r w:rsidR="00A66593" w:rsidRPr="00A66593">
        <w:rPr>
          <w:rFonts w:ascii="Arial" w:hAnsi="Arial" w:cs="Arial"/>
          <w:color w:val="1F1F1F"/>
          <w:spacing w:val="-2"/>
          <w:w w:val="105"/>
        </w:rPr>
        <w:t>Exterior storage</w:t>
      </w:r>
      <w:r w:rsidR="00A66593" w:rsidRPr="00A66593">
        <w:rPr>
          <w:rFonts w:ascii="Arial" w:hAnsi="Arial" w:cs="Arial"/>
          <w:color w:val="1F1F1F"/>
          <w:spacing w:val="-10"/>
          <w:w w:val="105"/>
        </w:rPr>
        <w:t xml:space="preserve"> </w:t>
      </w:r>
      <w:r w:rsidR="00A66593" w:rsidRPr="00A66593">
        <w:rPr>
          <w:rFonts w:ascii="Arial" w:hAnsi="Arial" w:cs="Arial"/>
          <w:color w:val="1F1F1F"/>
          <w:spacing w:val="-2"/>
          <w:w w:val="105"/>
        </w:rPr>
        <w:t>areas, combination storage/display</w:t>
      </w:r>
      <w:r w:rsidR="00A66593" w:rsidRPr="00A66593">
        <w:rPr>
          <w:rFonts w:ascii="Arial" w:hAnsi="Arial" w:cs="Arial"/>
          <w:color w:val="1F1F1F"/>
          <w:spacing w:val="-10"/>
          <w:w w:val="105"/>
        </w:rPr>
        <w:t xml:space="preserve"> </w:t>
      </w:r>
      <w:r w:rsidR="00A66593" w:rsidRPr="00A66593">
        <w:rPr>
          <w:rFonts w:ascii="Arial" w:hAnsi="Arial" w:cs="Arial"/>
          <w:color w:val="1F1F1F"/>
          <w:spacing w:val="-2"/>
          <w:w w:val="105"/>
        </w:rPr>
        <w:t>areas,</w:t>
      </w:r>
      <w:r w:rsidR="00A66593" w:rsidRPr="00A66593">
        <w:rPr>
          <w:rFonts w:ascii="Arial" w:hAnsi="Arial" w:cs="Arial"/>
          <w:color w:val="1F1F1F"/>
          <w:spacing w:val="-10"/>
          <w:w w:val="105"/>
        </w:rPr>
        <w:t xml:space="preserve"> </w:t>
      </w:r>
      <w:r w:rsidR="00A66593" w:rsidRPr="00A66593">
        <w:rPr>
          <w:rFonts w:ascii="Arial" w:hAnsi="Arial" w:cs="Arial"/>
          <w:color w:val="1F1F1F"/>
          <w:spacing w:val="-2"/>
          <w:w w:val="105"/>
        </w:rPr>
        <w:t>and/or parking</w:t>
      </w:r>
      <w:r w:rsidR="00A66593" w:rsidRPr="00A66593">
        <w:rPr>
          <w:rFonts w:ascii="Arial" w:hAnsi="Arial" w:cs="Arial"/>
          <w:color w:val="1F1F1F"/>
          <w:spacing w:val="-3"/>
          <w:w w:val="105"/>
        </w:rPr>
        <w:t xml:space="preserve"> </w:t>
      </w:r>
      <w:r w:rsidR="00A66593" w:rsidRPr="00A66593">
        <w:rPr>
          <w:rFonts w:ascii="Arial" w:hAnsi="Arial" w:cs="Arial"/>
          <w:color w:val="1F1F1F"/>
          <w:spacing w:val="-2"/>
          <w:w w:val="105"/>
        </w:rPr>
        <w:t>areas</w:t>
      </w:r>
      <w:r w:rsidR="00A66593" w:rsidRPr="00A66593">
        <w:rPr>
          <w:rFonts w:ascii="Arial" w:hAnsi="Arial" w:cs="Arial"/>
          <w:color w:val="1F1F1F"/>
          <w:spacing w:val="-9"/>
          <w:w w:val="105"/>
        </w:rPr>
        <w:t xml:space="preserve"> </w:t>
      </w:r>
      <w:r w:rsidR="00A66593" w:rsidRPr="00A66593">
        <w:rPr>
          <w:rFonts w:ascii="Arial" w:hAnsi="Arial" w:cs="Arial"/>
          <w:color w:val="1F1F1F"/>
          <w:spacing w:val="-2"/>
          <w:w w:val="105"/>
        </w:rPr>
        <w:t xml:space="preserve">for </w:t>
      </w:r>
      <w:r w:rsidR="00A66593" w:rsidRPr="00A66593">
        <w:rPr>
          <w:rFonts w:ascii="Arial" w:hAnsi="Arial" w:cs="Arial"/>
          <w:color w:val="1F1F1F"/>
          <w:w w:val="105"/>
        </w:rPr>
        <w:t>patrons and/or occupants shall not</w:t>
      </w:r>
      <w:r w:rsidR="00A66593" w:rsidRPr="00A66593">
        <w:rPr>
          <w:rFonts w:ascii="Arial" w:hAnsi="Arial" w:cs="Arial"/>
          <w:color w:val="1F1F1F"/>
          <w:spacing w:val="-5"/>
          <w:w w:val="105"/>
        </w:rPr>
        <w:t xml:space="preserve"> </w:t>
      </w:r>
      <w:r w:rsidR="00A66593" w:rsidRPr="00A66593">
        <w:rPr>
          <w:rFonts w:ascii="Arial" w:hAnsi="Arial" w:cs="Arial"/>
          <w:color w:val="1F1F1F"/>
          <w:w w:val="105"/>
        </w:rPr>
        <w:t>comprise more than</w:t>
      </w:r>
      <w:r w:rsidR="00A66593" w:rsidRPr="00A66593">
        <w:rPr>
          <w:rFonts w:ascii="Arial" w:hAnsi="Arial" w:cs="Arial"/>
          <w:color w:val="1F1F1F"/>
          <w:spacing w:val="-5"/>
          <w:w w:val="105"/>
        </w:rPr>
        <w:t xml:space="preserve"> </w:t>
      </w:r>
      <w:r w:rsidR="00A66593" w:rsidRPr="00A66593">
        <w:rPr>
          <w:rFonts w:ascii="Arial" w:hAnsi="Arial" w:cs="Arial"/>
          <w:color w:val="1F1F1F"/>
          <w:w w:val="105"/>
        </w:rPr>
        <w:t>33</w:t>
      </w:r>
      <w:r w:rsidR="00A66593" w:rsidRPr="00A66593">
        <w:rPr>
          <w:rFonts w:ascii="Arial" w:hAnsi="Arial" w:cs="Arial"/>
          <w:color w:val="1F1F1F"/>
          <w:spacing w:val="-9"/>
          <w:w w:val="105"/>
        </w:rPr>
        <w:t xml:space="preserve"> </w:t>
      </w:r>
      <w:r w:rsidR="00A66593" w:rsidRPr="00A66593">
        <w:rPr>
          <w:rFonts w:ascii="Arial" w:hAnsi="Arial" w:cs="Arial"/>
          <w:color w:val="1F1F1F"/>
          <w:w w:val="105"/>
        </w:rPr>
        <w:t>%</w:t>
      </w:r>
      <w:r w:rsidR="00A66593" w:rsidRPr="00A66593">
        <w:rPr>
          <w:rFonts w:ascii="Arial" w:hAnsi="Arial" w:cs="Arial"/>
          <w:color w:val="1F1F1F"/>
          <w:spacing w:val="-12"/>
          <w:w w:val="105"/>
        </w:rPr>
        <w:t xml:space="preserve"> </w:t>
      </w:r>
      <w:r w:rsidR="00A66593" w:rsidRPr="00A66593">
        <w:rPr>
          <w:rFonts w:ascii="Arial" w:hAnsi="Arial" w:cs="Arial"/>
          <w:color w:val="1F1F1F"/>
          <w:w w:val="105"/>
        </w:rPr>
        <w:t>of</w:t>
      </w:r>
      <w:r w:rsidR="00A66593" w:rsidRPr="00A66593">
        <w:rPr>
          <w:rFonts w:ascii="Arial" w:hAnsi="Arial" w:cs="Arial"/>
          <w:color w:val="1F1F1F"/>
          <w:spacing w:val="-7"/>
          <w:w w:val="105"/>
        </w:rPr>
        <w:t xml:space="preserve"> </w:t>
      </w:r>
      <w:r w:rsidR="00A66593" w:rsidRPr="00A66593">
        <w:rPr>
          <w:rFonts w:ascii="Arial" w:hAnsi="Arial" w:cs="Arial"/>
          <w:color w:val="1F1F1F"/>
          <w:w w:val="105"/>
        </w:rPr>
        <w:t>the</w:t>
      </w:r>
      <w:r w:rsidR="00A66593" w:rsidRPr="00A66593">
        <w:rPr>
          <w:rFonts w:ascii="Arial" w:hAnsi="Arial" w:cs="Arial"/>
          <w:color w:val="1F1F1F"/>
          <w:spacing w:val="-12"/>
          <w:w w:val="105"/>
        </w:rPr>
        <w:t xml:space="preserve"> </w:t>
      </w:r>
      <w:r w:rsidR="00A66593" w:rsidRPr="00A66593">
        <w:rPr>
          <w:rFonts w:ascii="Arial" w:hAnsi="Arial" w:cs="Arial"/>
          <w:color w:val="1F1F1F"/>
          <w:w w:val="105"/>
        </w:rPr>
        <w:t>open</w:t>
      </w:r>
      <w:r w:rsidR="00A66593" w:rsidRPr="00A66593">
        <w:rPr>
          <w:rFonts w:ascii="Arial" w:hAnsi="Arial" w:cs="Arial"/>
          <w:color w:val="1F1F1F"/>
          <w:spacing w:val="-2"/>
          <w:w w:val="105"/>
        </w:rPr>
        <w:t xml:space="preserve"> </w:t>
      </w:r>
      <w:r w:rsidR="00A66593" w:rsidRPr="00A66593">
        <w:rPr>
          <w:rFonts w:ascii="Arial" w:hAnsi="Arial" w:cs="Arial"/>
          <w:color w:val="1F1F1F"/>
          <w:w w:val="105"/>
        </w:rPr>
        <w:t>space</w:t>
      </w:r>
      <w:r w:rsidR="00A66593" w:rsidRPr="00A66593">
        <w:rPr>
          <w:rFonts w:ascii="Arial" w:hAnsi="Arial" w:cs="Arial"/>
          <w:color w:val="1F1F1F"/>
          <w:spacing w:val="-2"/>
          <w:w w:val="105"/>
        </w:rPr>
        <w:t xml:space="preserve"> </w:t>
      </w:r>
      <w:r w:rsidR="00A66593" w:rsidRPr="00A66593">
        <w:rPr>
          <w:rFonts w:ascii="Arial" w:hAnsi="Arial" w:cs="Arial"/>
          <w:color w:val="1F1F1F"/>
          <w:w w:val="105"/>
        </w:rPr>
        <w:t>on</w:t>
      </w:r>
      <w:r w:rsidR="00A66593" w:rsidRPr="00A66593">
        <w:rPr>
          <w:rFonts w:ascii="Arial" w:hAnsi="Arial" w:cs="Arial"/>
          <w:color w:val="1F1F1F"/>
          <w:spacing w:val="-8"/>
          <w:w w:val="105"/>
        </w:rPr>
        <w:t xml:space="preserve"> </w:t>
      </w:r>
      <w:r w:rsidR="00A66593" w:rsidRPr="00A66593">
        <w:rPr>
          <w:rFonts w:ascii="Arial" w:hAnsi="Arial" w:cs="Arial"/>
          <w:color w:val="1F1F1F"/>
          <w:w w:val="105"/>
        </w:rPr>
        <w:t xml:space="preserve">a </w:t>
      </w:r>
      <w:r w:rsidR="00A66593" w:rsidRPr="00A66593">
        <w:rPr>
          <w:rFonts w:ascii="Arial" w:hAnsi="Arial" w:cs="Arial"/>
          <w:color w:val="1F1F1F"/>
          <w:spacing w:val="-4"/>
          <w:w w:val="105"/>
        </w:rPr>
        <w:t>lot.</w:t>
      </w:r>
    </w:p>
    <w:p w14:paraId="6413EC22" w14:textId="5FB10B10" w:rsidR="00A66593" w:rsidRPr="00A66593" w:rsidRDefault="00C75ADA" w:rsidP="00C75ADA">
      <w:pPr>
        <w:spacing w:before="120" w:line="252" w:lineRule="auto"/>
        <w:ind w:left="2160" w:hanging="720"/>
        <w:jc w:val="both"/>
        <w:rPr>
          <w:rFonts w:ascii="Arial" w:hAnsi="Arial" w:cs="Arial"/>
        </w:rPr>
      </w:pPr>
      <w:r>
        <w:rPr>
          <w:rFonts w:ascii="Arial" w:hAnsi="Arial" w:cs="Arial"/>
          <w:color w:val="1F1F1F"/>
        </w:rPr>
        <w:t>2)</w:t>
      </w:r>
      <w:r>
        <w:rPr>
          <w:rFonts w:ascii="Arial" w:hAnsi="Arial" w:cs="Arial"/>
          <w:color w:val="1F1F1F"/>
        </w:rPr>
        <w:tab/>
      </w:r>
      <w:r w:rsidR="00A66593" w:rsidRPr="00A66593">
        <w:rPr>
          <w:rFonts w:ascii="Arial" w:hAnsi="Arial" w:cs="Arial"/>
          <w:color w:val="1F1F1F"/>
        </w:rPr>
        <w:t>Maximum lot coverage (ground floor square footage) of all structures and unvegetated surfaces,</w:t>
      </w:r>
      <w:r w:rsidR="00A66593" w:rsidRPr="00A66593">
        <w:rPr>
          <w:rFonts w:ascii="Arial" w:hAnsi="Arial" w:cs="Arial"/>
          <w:color w:val="1F1F1F"/>
          <w:spacing w:val="29"/>
        </w:rPr>
        <w:t xml:space="preserve"> </w:t>
      </w:r>
      <w:r w:rsidR="00A66593" w:rsidRPr="00A66593">
        <w:rPr>
          <w:rFonts w:ascii="Arial" w:hAnsi="Arial" w:cs="Arial"/>
          <w:color w:val="1F1F1F"/>
        </w:rPr>
        <w:t xml:space="preserve">existing and proposed, shall be no more than 20% of the lot </w:t>
      </w:r>
      <w:r w:rsidR="00A66593" w:rsidRPr="00A66593">
        <w:rPr>
          <w:rFonts w:ascii="Arial" w:hAnsi="Arial" w:cs="Arial"/>
          <w:color w:val="1F1F1F"/>
          <w:spacing w:val="-2"/>
        </w:rPr>
        <w:t>area.</w:t>
      </w:r>
    </w:p>
    <w:p w14:paraId="6B56B8E7" w14:textId="7069921C" w:rsidR="00A66593" w:rsidRPr="00A66593" w:rsidRDefault="00C75ADA" w:rsidP="00E54F4F">
      <w:pPr>
        <w:spacing w:before="120" w:line="252" w:lineRule="auto"/>
        <w:ind w:left="1440" w:hanging="720"/>
        <w:jc w:val="both"/>
        <w:rPr>
          <w:rFonts w:ascii="Arial" w:hAnsi="Arial" w:cs="Arial"/>
        </w:rPr>
      </w:pPr>
      <w:r>
        <w:rPr>
          <w:rFonts w:ascii="Arial" w:hAnsi="Arial" w:cs="Arial"/>
          <w:color w:val="1F1F1F"/>
        </w:rPr>
        <w:t>j.</w:t>
      </w:r>
      <w:r>
        <w:rPr>
          <w:rFonts w:ascii="Arial" w:hAnsi="Arial" w:cs="Arial"/>
          <w:color w:val="1F1F1F"/>
        </w:rPr>
        <w:tab/>
      </w:r>
      <w:r w:rsidR="00A66593" w:rsidRPr="00A66593">
        <w:rPr>
          <w:rFonts w:ascii="Arial" w:hAnsi="Arial" w:cs="Arial"/>
          <w:color w:val="1F1F1F"/>
        </w:rPr>
        <w:t>The proposed use will</w:t>
      </w:r>
      <w:r w:rsidR="00A66593" w:rsidRPr="00A66593">
        <w:rPr>
          <w:rFonts w:ascii="Arial" w:hAnsi="Arial" w:cs="Arial"/>
          <w:color w:val="1F1F1F"/>
          <w:spacing w:val="37"/>
        </w:rPr>
        <w:t xml:space="preserve"> </w:t>
      </w:r>
      <w:r w:rsidR="00A66593" w:rsidRPr="00A66593">
        <w:rPr>
          <w:rFonts w:ascii="Arial" w:hAnsi="Arial" w:cs="Arial"/>
          <w:color w:val="1F1F1F"/>
        </w:rPr>
        <w:t>not generate</w:t>
      </w:r>
      <w:r w:rsidR="00A66593" w:rsidRPr="00A66593">
        <w:rPr>
          <w:rFonts w:ascii="Arial" w:hAnsi="Arial" w:cs="Arial"/>
          <w:color w:val="1F1F1F"/>
          <w:spacing w:val="36"/>
        </w:rPr>
        <w:t xml:space="preserve"> </w:t>
      </w:r>
      <w:r w:rsidR="00A66593" w:rsidRPr="00A66593">
        <w:rPr>
          <w:rFonts w:ascii="Arial" w:hAnsi="Arial" w:cs="Arial"/>
          <w:color w:val="1F1F1F"/>
        </w:rPr>
        <w:t>noise on the exterior of buildings</w:t>
      </w:r>
      <w:r w:rsidR="00A66593" w:rsidRPr="00A66593">
        <w:rPr>
          <w:rFonts w:ascii="Arial" w:hAnsi="Arial" w:cs="Arial"/>
          <w:color w:val="1F1F1F"/>
          <w:spacing w:val="39"/>
        </w:rPr>
        <w:t xml:space="preserve"> </w:t>
      </w:r>
      <w:r w:rsidR="00A66593" w:rsidRPr="00A66593">
        <w:rPr>
          <w:rFonts w:ascii="Arial" w:hAnsi="Arial" w:cs="Arial"/>
          <w:color w:val="1F1F1F"/>
        </w:rPr>
        <w:t>in excess of that customarily</w:t>
      </w:r>
      <w:r w:rsidR="00A66593" w:rsidRPr="00A66593">
        <w:rPr>
          <w:rFonts w:ascii="Arial" w:hAnsi="Arial" w:cs="Arial"/>
          <w:color w:val="1F1F1F"/>
          <w:spacing w:val="40"/>
        </w:rPr>
        <w:t xml:space="preserve"> </w:t>
      </w:r>
      <w:r w:rsidR="00A66593" w:rsidRPr="00A66593">
        <w:rPr>
          <w:rFonts w:ascii="Arial" w:hAnsi="Arial" w:cs="Arial"/>
          <w:color w:val="1F1F1F"/>
        </w:rPr>
        <w:t>and</w:t>
      </w:r>
      <w:r w:rsidR="00A66593" w:rsidRPr="00A66593">
        <w:rPr>
          <w:rFonts w:ascii="Arial" w:hAnsi="Arial" w:cs="Arial"/>
          <w:color w:val="1F1F1F"/>
          <w:spacing w:val="27"/>
        </w:rPr>
        <w:t xml:space="preserve"> </w:t>
      </w:r>
      <w:r w:rsidR="00A66593" w:rsidRPr="00A66593">
        <w:rPr>
          <w:rFonts w:ascii="Arial" w:hAnsi="Arial" w:cs="Arial"/>
          <w:color w:val="1F1F1F"/>
        </w:rPr>
        <w:t>generally</w:t>
      </w:r>
      <w:r w:rsidR="00A66593" w:rsidRPr="00A66593">
        <w:rPr>
          <w:rFonts w:ascii="Arial" w:hAnsi="Arial" w:cs="Arial"/>
          <w:color w:val="1F1F1F"/>
          <w:spacing w:val="36"/>
        </w:rPr>
        <w:t xml:space="preserve"> </w:t>
      </w:r>
      <w:r w:rsidR="00A66593" w:rsidRPr="00A66593">
        <w:rPr>
          <w:rFonts w:ascii="Arial" w:hAnsi="Arial" w:cs="Arial"/>
          <w:color w:val="1F1F1F"/>
        </w:rPr>
        <w:t>generated</w:t>
      </w:r>
      <w:r w:rsidR="00A66593" w:rsidRPr="00A66593">
        <w:rPr>
          <w:rFonts w:ascii="Arial" w:hAnsi="Arial" w:cs="Arial"/>
          <w:color w:val="1F1F1F"/>
          <w:spacing w:val="40"/>
        </w:rPr>
        <w:t xml:space="preserve"> </w:t>
      </w:r>
      <w:r w:rsidR="00A66593" w:rsidRPr="00A66593">
        <w:rPr>
          <w:rFonts w:ascii="Arial" w:hAnsi="Arial" w:cs="Arial"/>
          <w:color w:val="1F1F1F"/>
        </w:rPr>
        <w:t>by the</w:t>
      </w:r>
      <w:r w:rsidR="00A66593" w:rsidRPr="00A66593">
        <w:rPr>
          <w:rFonts w:ascii="Arial" w:hAnsi="Arial" w:cs="Arial"/>
          <w:color w:val="1F1F1F"/>
          <w:spacing w:val="22"/>
        </w:rPr>
        <w:t xml:space="preserve"> </w:t>
      </w:r>
      <w:r w:rsidR="00A66593" w:rsidRPr="00A66593">
        <w:rPr>
          <w:rFonts w:ascii="Arial" w:hAnsi="Arial" w:cs="Arial"/>
          <w:color w:val="1F1F1F"/>
        </w:rPr>
        <w:t>predominate</w:t>
      </w:r>
      <w:r w:rsidR="00A66593" w:rsidRPr="00A66593">
        <w:rPr>
          <w:rFonts w:ascii="Arial" w:hAnsi="Arial" w:cs="Arial"/>
          <w:color w:val="1F1F1F"/>
          <w:spacing w:val="40"/>
        </w:rPr>
        <w:t xml:space="preserve"> </w:t>
      </w:r>
      <w:r w:rsidR="00A66593" w:rsidRPr="00A66593">
        <w:rPr>
          <w:rFonts w:ascii="Arial" w:hAnsi="Arial" w:cs="Arial"/>
          <w:color w:val="1F1F1F"/>
        </w:rPr>
        <w:t>use</w:t>
      </w:r>
      <w:r w:rsidR="00A66593" w:rsidRPr="00A66593">
        <w:rPr>
          <w:rFonts w:ascii="Arial" w:hAnsi="Arial" w:cs="Arial"/>
          <w:color w:val="1F1F1F"/>
          <w:spacing w:val="25"/>
        </w:rPr>
        <w:t xml:space="preserve"> </w:t>
      </w:r>
      <w:r w:rsidR="00A66593" w:rsidRPr="00A66593">
        <w:rPr>
          <w:rFonts w:ascii="Arial" w:hAnsi="Arial" w:cs="Arial"/>
          <w:color w:val="1F1F1F"/>
        </w:rPr>
        <w:t>within</w:t>
      </w:r>
      <w:r w:rsidR="00A66593" w:rsidRPr="00A66593">
        <w:rPr>
          <w:rFonts w:ascii="Arial" w:hAnsi="Arial" w:cs="Arial"/>
          <w:color w:val="1F1F1F"/>
          <w:spacing w:val="26"/>
        </w:rPr>
        <w:t xml:space="preserve"> </w:t>
      </w:r>
      <w:r w:rsidR="00A66593" w:rsidRPr="00A66593">
        <w:rPr>
          <w:rFonts w:ascii="Arial" w:hAnsi="Arial" w:cs="Arial"/>
          <w:color w:val="1F1F1F"/>
        </w:rPr>
        <w:t>five</w:t>
      </w:r>
      <w:r w:rsidR="00A66593" w:rsidRPr="00A66593">
        <w:rPr>
          <w:rFonts w:ascii="Arial" w:hAnsi="Arial" w:cs="Arial"/>
          <w:color w:val="1F1F1F"/>
          <w:spacing w:val="26"/>
        </w:rPr>
        <w:t xml:space="preserve"> </w:t>
      </w:r>
      <w:r w:rsidR="00A66593" w:rsidRPr="00A66593">
        <w:rPr>
          <w:rFonts w:ascii="Arial" w:hAnsi="Arial" w:cs="Arial"/>
          <w:color w:val="1F1F1F"/>
        </w:rPr>
        <w:t>hundred</w:t>
      </w:r>
      <w:r w:rsidR="00A66593" w:rsidRPr="00A66593">
        <w:rPr>
          <w:rFonts w:ascii="Arial" w:hAnsi="Arial" w:cs="Arial"/>
          <w:color w:val="1F1F1F"/>
          <w:spacing w:val="27"/>
        </w:rPr>
        <w:t xml:space="preserve"> </w:t>
      </w:r>
      <w:r w:rsidR="00A66593" w:rsidRPr="00A66593">
        <w:rPr>
          <w:rFonts w:ascii="Arial" w:hAnsi="Arial" w:cs="Arial"/>
          <w:color w:val="1F1F1F"/>
        </w:rPr>
        <w:t>(500)</w:t>
      </w:r>
      <w:r w:rsidR="00A66593" w:rsidRPr="00A66593">
        <w:rPr>
          <w:rFonts w:ascii="Arial" w:hAnsi="Arial" w:cs="Arial"/>
          <w:color w:val="1F1F1F"/>
          <w:spacing w:val="25"/>
        </w:rPr>
        <w:t xml:space="preserve"> </w:t>
      </w:r>
      <w:r w:rsidR="00A66593" w:rsidRPr="00A66593">
        <w:rPr>
          <w:rFonts w:ascii="Arial" w:hAnsi="Arial" w:cs="Arial"/>
          <w:color w:val="1F1F1F"/>
        </w:rPr>
        <w:t>feet of any</w:t>
      </w:r>
      <w:r w:rsidR="00A66593" w:rsidRPr="00A66593">
        <w:rPr>
          <w:rFonts w:ascii="Arial" w:hAnsi="Arial" w:cs="Arial"/>
          <w:color w:val="1F1F1F"/>
          <w:spacing w:val="23"/>
        </w:rPr>
        <w:t xml:space="preserve"> </w:t>
      </w:r>
      <w:r w:rsidR="00A66593" w:rsidRPr="00A66593">
        <w:rPr>
          <w:rFonts w:ascii="Arial" w:hAnsi="Arial" w:cs="Arial"/>
          <w:color w:val="1F1F1F"/>
        </w:rPr>
        <w:t>of the applicant's</w:t>
      </w:r>
      <w:r w:rsidR="00A66593" w:rsidRPr="00A66593">
        <w:rPr>
          <w:rFonts w:ascii="Arial" w:hAnsi="Arial" w:cs="Arial"/>
          <w:color w:val="1F1F1F"/>
          <w:spacing w:val="40"/>
        </w:rPr>
        <w:t xml:space="preserve"> </w:t>
      </w:r>
      <w:r w:rsidR="00A66593" w:rsidRPr="00A66593">
        <w:rPr>
          <w:rFonts w:ascii="Arial" w:hAnsi="Arial" w:cs="Arial"/>
          <w:color w:val="1F1F1F"/>
        </w:rPr>
        <w:t>property</w:t>
      </w:r>
      <w:r w:rsidR="00A66593" w:rsidRPr="00A66593">
        <w:rPr>
          <w:rFonts w:ascii="Arial" w:hAnsi="Arial" w:cs="Arial"/>
          <w:color w:val="1F1F1F"/>
          <w:spacing w:val="30"/>
        </w:rPr>
        <w:t xml:space="preserve"> </w:t>
      </w:r>
      <w:r w:rsidR="00A66593" w:rsidRPr="00A66593">
        <w:rPr>
          <w:rFonts w:ascii="Arial" w:hAnsi="Arial" w:cs="Arial"/>
          <w:color w:val="1F1F1F"/>
        </w:rPr>
        <w:t>lines.</w:t>
      </w:r>
      <w:r w:rsidR="00A66593" w:rsidRPr="00A66593">
        <w:rPr>
          <w:rFonts w:ascii="Arial" w:hAnsi="Arial" w:cs="Arial"/>
          <w:color w:val="1F1F1F"/>
          <w:spacing w:val="80"/>
        </w:rPr>
        <w:t xml:space="preserve"> </w:t>
      </w:r>
      <w:r w:rsidR="00A66593" w:rsidRPr="00A66593">
        <w:rPr>
          <w:rFonts w:ascii="Arial" w:hAnsi="Arial" w:cs="Arial"/>
          <w:color w:val="1F1F1F"/>
        </w:rPr>
        <w:t>Predominant</w:t>
      </w:r>
      <w:r w:rsidR="00A66593" w:rsidRPr="00A66593">
        <w:rPr>
          <w:rFonts w:ascii="Arial" w:hAnsi="Arial" w:cs="Arial"/>
          <w:color w:val="1F1F1F"/>
          <w:spacing w:val="40"/>
        </w:rPr>
        <w:t xml:space="preserve"> </w:t>
      </w:r>
      <w:r w:rsidR="00A66593" w:rsidRPr="00A66593">
        <w:rPr>
          <w:rFonts w:ascii="Arial" w:hAnsi="Arial" w:cs="Arial"/>
          <w:color w:val="1F1F1F"/>
        </w:rPr>
        <w:t>use shall</w:t>
      </w:r>
      <w:r w:rsidR="00A66593" w:rsidRPr="00A66593">
        <w:rPr>
          <w:rFonts w:ascii="Arial" w:hAnsi="Arial" w:cs="Arial"/>
          <w:color w:val="1F1F1F"/>
          <w:spacing w:val="28"/>
        </w:rPr>
        <w:t xml:space="preserve"> </w:t>
      </w:r>
      <w:r w:rsidR="00A66593" w:rsidRPr="00A66593">
        <w:rPr>
          <w:rFonts w:ascii="Arial" w:hAnsi="Arial" w:cs="Arial"/>
          <w:color w:val="1F1F1F"/>
        </w:rPr>
        <w:t>be determined</w:t>
      </w:r>
      <w:r w:rsidR="00A66593" w:rsidRPr="00A66593">
        <w:rPr>
          <w:rFonts w:ascii="Arial" w:hAnsi="Arial" w:cs="Arial"/>
          <w:color w:val="1F1F1F"/>
          <w:spacing w:val="40"/>
        </w:rPr>
        <w:t xml:space="preserve"> </w:t>
      </w:r>
      <w:r w:rsidR="00A66593" w:rsidRPr="00A66593">
        <w:rPr>
          <w:rFonts w:ascii="Arial" w:hAnsi="Arial" w:cs="Arial"/>
          <w:color w:val="1F1F1F"/>
        </w:rPr>
        <w:t>by the</w:t>
      </w:r>
      <w:r w:rsidR="00A66593" w:rsidRPr="00A66593">
        <w:rPr>
          <w:rFonts w:ascii="Arial" w:hAnsi="Arial" w:cs="Arial"/>
          <w:color w:val="1F1F1F"/>
          <w:spacing w:val="23"/>
        </w:rPr>
        <w:t xml:space="preserve"> </w:t>
      </w:r>
      <w:r w:rsidR="00A66593" w:rsidRPr="00A66593">
        <w:rPr>
          <w:rFonts w:ascii="Arial" w:hAnsi="Arial" w:cs="Arial"/>
          <w:color w:val="1F1F1F"/>
        </w:rPr>
        <w:t>use of the majority</w:t>
      </w:r>
      <w:r w:rsidR="00A66593" w:rsidRPr="00A66593">
        <w:rPr>
          <w:rFonts w:ascii="Arial" w:hAnsi="Arial" w:cs="Arial"/>
          <w:color w:val="1F1F1F"/>
          <w:spacing w:val="19"/>
        </w:rPr>
        <w:t xml:space="preserve"> </w:t>
      </w:r>
      <w:r w:rsidR="00A66593" w:rsidRPr="00A66593">
        <w:rPr>
          <w:rFonts w:ascii="Arial" w:hAnsi="Arial" w:cs="Arial"/>
          <w:color w:val="1F1F1F"/>
        </w:rPr>
        <w:t>of</w:t>
      </w:r>
      <w:r w:rsidR="00A66593" w:rsidRPr="00A66593">
        <w:rPr>
          <w:rFonts w:ascii="Arial" w:hAnsi="Arial" w:cs="Arial"/>
          <w:color w:val="1F1F1F"/>
          <w:spacing w:val="19"/>
        </w:rPr>
        <w:t xml:space="preserve"> </w:t>
      </w:r>
      <w:r w:rsidR="00A66593" w:rsidRPr="00A66593">
        <w:rPr>
          <w:rFonts w:ascii="Arial" w:hAnsi="Arial" w:cs="Arial"/>
          <w:color w:val="1F1F1F"/>
        </w:rPr>
        <w:t>lot and/or</w:t>
      </w:r>
      <w:r w:rsidR="00A66593" w:rsidRPr="00A66593">
        <w:rPr>
          <w:rFonts w:ascii="Arial" w:hAnsi="Arial" w:cs="Arial"/>
          <w:color w:val="1F1F1F"/>
          <w:spacing w:val="23"/>
        </w:rPr>
        <w:t xml:space="preserve"> </w:t>
      </w:r>
      <w:r w:rsidR="00A66593" w:rsidRPr="00A66593">
        <w:rPr>
          <w:rFonts w:ascii="Arial" w:hAnsi="Arial" w:cs="Arial"/>
          <w:color w:val="1F1F1F"/>
        </w:rPr>
        <w:t>the land area</w:t>
      </w:r>
      <w:r w:rsidR="00A66593" w:rsidRPr="00A66593">
        <w:rPr>
          <w:rFonts w:ascii="Arial" w:hAnsi="Arial" w:cs="Arial"/>
          <w:color w:val="1F1F1F"/>
          <w:spacing w:val="21"/>
        </w:rPr>
        <w:t xml:space="preserve"> </w:t>
      </w:r>
      <w:r w:rsidR="00E54F4F" w:rsidRPr="00A66593">
        <w:rPr>
          <w:rFonts w:ascii="Arial" w:hAnsi="Arial" w:cs="Arial"/>
          <w:color w:val="1F1F1F"/>
        </w:rPr>
        <w:t>of lots</w:t>
      </w:r>
      <w:r w:rsidR="00A66593" w:rsidRPr="00A66593">
        <w:rPr>
          <w:rFonts w:ascii="Arial" w:hAnsi="Arial" w:cs="Arial"/>
          <w:color w:val="1F1F1F"/>
          <w:spacing w:val="22"/>
        </w:rPr>
        <w:t xml:space="preserve"> </w:t>
      </w:r>
      <w:r w:rsidR="00A66593" w:rsidRPr="00A66593">
        <w:rPr>
          <w:rFonts w:ascii="Arial" w:hAnsi="Arial" w:cs="Arial"/>
          <w:color w:val="1F1F1F"/>
        </w:rPr>
        <w:t>within</w:t>
      </w:r>
      <w:r w:rsidR="00A66593" w:rsidRPr="00A66593">
        <w:rPr>
          <w:rFonts w:ascii="Arial" w:hAnsi="Arial" w:cs="Arial"/>
          <w:color w:val="1F1F1F"/>
          <w:spacing w:val="19"/>
        </w:rPr>
        <w:t xml:space="preserve"> </w:t>
      </w:r>
      <w:r w:rsidR="00A66593" w:rsidRPr="00A66593">
        <w:rPr>
          <w:rFonts w:ascii="Arial" w:hAnsi="Arial" w:cs="Arial"/>
          <w:color w:val="1F1F1F"/>
        </w:rPr>
        <w:t>five</w:t>
      </w:r>
      <w:r w:rsidR="00A66593" w:rsidRPr="00A66593">
        <w:rPr>
          <w:rFonts w:ascii="Arial" w:hAnsi="Arial" w:cs="Arial"/>
          <w:color w:val="1F1F1F"/>
          <w:spacing w:val="22"/>
        </w:rPr>
        <w:t xml:space="preserve"> </w:t>
      </w:r>
      <w:r w:rsidR="00A66593" w:rsidRPr="00A66593">
        <w:rPr>
          <w:rFonts w:ascii="Arial" w:hAnsi="Arial" w:cs="Arial"/>
          <w:color w:val="1F1F1F"/>
        </w:rPr>
        <w:t>hundred (500) feet of</w:t>
      </w:r>
      <w:r w:rsidR="00A66593" w:rsidRPr="00A66593">
        <w:rPr>
          <w:rFonts w:ascii="Arial" w:hAnsi="Arial" w:cs="Arial"/>
          <w:color w:val="1F1F1F"/>
          <w:spacing w:val="19"/>
        </w:rPr>
        <w:t xml:space="preserve"> </w:t>
      </w:r>
      <w:r w:rsidR="00A66593" w:rsidRPr="00A66593">
        <w:rPr>
          <w:rFonts w:ascii="Arial" w:hAnsi="Arial" w:cs="Arial"/>
          <w:color w:val="1F1F1F"/>
        </w:rPr>
        <w:t>the proposed use.</w:t>
      </w:r>
      <w:r w:rsidR="00A66593" w:rsidRPr="00A66593">
        <w:rPr>
          <w:rFonts w:ascii="Arial" w:hAnsi="Arial" w:cs="Arial"/>
          <w:color w:val="1F1F1F"/>
          <w:spacing w:val="80"/>
        </w:rPr>
        <w:t xml:space="preserve"> </w:t>
      </w:r>
      <w:r w:rsidR="00A66593" w:rsidRPr="00A66593">
        <w:rPr>
          <w:rFonts w:ascii="Arial" w:hAnsi="Arial" w:cs="Arial"/>
          <w:color w:val="1F1F1F"/>
        </w:rPr>
        <w:t>Example:</w:t>
      </w:r>
      <w:r w:rsidR="00A66593" w:rsidRPr="00A66593">
        <w:rPr>
          <w:rFonts w:ascii="Arial" w:hAnsi="Arial" w:cs="Arial"/>
          <w:color w:val="1F1F1F"/>
          <w:spacing w:val="80"/>
        </w:rPr>
        <w:t xml:space="preserve"> </w:t>
      </w:r>
      <w:r w:rsidR="00A66593" w:rsidRPr="00A66593">
        <w:rPr>
          <w:rFonts w:ascii="Arial" w:hAnsi="Arial" w:cs="Arial"/>
          <w:color w:val="1F1F1F"/>
        </w:rPr>
        <w:t>If the majority</w:t>
      </w:r>
      <w:r w:rsidR="00A66593" w:rsidRPr="00A66593">
        <w:rPr>
          <w:rFonts w:ascii="Arial" w:hAnsi="Arial" w:cs="Arial"/>
          <w:color w:val="1F1F1F"/>
          <w:spacing w:val="23"/>
        </w:rPr>
        <w:t xml:space="preserve"> </w:t>
      </w:r>
      <w:r w:rsidR="00E54F4F" w:rsidRPr="00A66593">
        <w:rPr>
          <w:rFonts w:ascii="Arial" w:hAnsi="Arial" w:cs="Arial"/>
          <w:color w:val="1F1F1F"/>
        </w:rPr>
        <w:t>of lots</w:t>
      </w:r>
      <w:r w:rsidR="00A66593" w:rsidRPr="00A66593">
        <w:rPr>
          <w:rFonts w:ascii="Arial" w:hAnsi="Arial" w:cs="Arial"/>
          <w:color w:val="1F1F1F"/>
          <w:spacing w:val="20"/>
        </w:rPr>
        <w:t xml:space="preserve"> </w:t>
      </w:r>
      <w:r w:rsidR="00A66593" w:rsidRPr="00A66593">
        <w:rPr>
          <w:rFonts w:ascii="Arial" w:hAnsi="Arial" w:cs="Arial"/>
          <w:color w:val="1F1F1F"/>
        </w:rPr>
        <w:t>within</w:t>
      </w:r>
      <w:r w:rsidR="00A66593" w:rsidRPr="00A66593">
        <w:rPr>
          <w:rFonts w:ascii="Arial" w:hAnsi="Arial" w:cs="Arial"/>
          <w:color w:val="1F1F1F"/>
          <w:spacing w:val="26"/>
        </w:rPr>
        <w:t xml:space="preserve"> </w:t>
      </w:r>
      <w:r w:rsidR="00A66593" w:rsidRPr="00A66593">
        <w:rPr>
          <w:rFonts w:ascii="Arial" w:hAnsi="Arial" w:cs="Arial"/>
          <w:color w:val="1F1F1F"/>
        </w:rPr>
        <w:t>500 feet of the proposed</w:t>
      </w:r>
      <w:r w:rsidR="00A66593" w:rsidRPr="00A66593">
        <w:rPr>
          <w:rFonts w:ascii="Arial" w:hAnsi="Arial" w:cs="Arial"/>
          <w:color w:val="1F1F1F"/>
          <w:spacing w:val="33"/>
        </w:rPr>
        <w:t xml:space="preserve"> </w:t>
      </w:r>
      <w:r w:rsidR="00A66593" w:rsidRPr="00A66593">
        <w:rPr>
          <w:rFonts w:ascii="Arial" w:hAnsi="Arial" w:cs="Arial"/>
          <w:color w:val="1F1F1F"/>
        </w:rPr>
        <w:t>use were in residential use, then the noise customarily</w:t>
      </w:r>
      <w:r w:rsidR="00A66593" w:rsidRPr="00A66593">
        <w:rPr>
          <w:rFonts w:ascii="Arial" w:hAnsi="Arial" w:cs="Arial"/>
          <w:color w:val="1F1F1F"/>
          <w:spacing w:val="40"/>
        </w:rPr>
        <w:t xml:space="preserve"> </w:t>
      </w:r>
      <w:r w:rsidR="00A66593" w:rsidRPr="00A66593">
        <w:rPr>
          <w:rFonts w:ascii="Arial" w:hAnsi="Arial" w:cs="Arial"/>
          <w:color w:val="1F1F1F"/>
        </w:rPr>
        <w:t>and usually generated</w:t>
      </w:r>
      <w:r w:rsidR="00A66593" w:rsidRPr="00A66593">
        <w:rPr>
          <w:rFonts w:ascii="Arial" w:hAnsi="Arial" w:cs="Arial"/>
          <w:color w:val="1F1F1F"/>
          <w:spacing w:val="33"/>
        </w:rPr>
        <w:t xml:space="preserve"> </w:t>
      </w:r>
      <w:r w:rsidR="00A66593" w:rsidRPr="00A66593">
        <w:rPr>
          <w:rFonts w:ascii="Arial" w:hAnsi="Arial" w:cs="Arial"/>
          <w:color w:val="1F1F1F"/>
        </w:rPr>
        <w:t>by residential</w:t>
      </w:r>
      <w:r w:rsidR="00A66593" w:rsidRPr="00A66593">
        <w:rPr>
          <w:rFonts w:ascii="Arial" w:hAnsi="Arial" w:cs="Arial"/>
          <w:color w:val="1F1F1F"/>
          <w:spacing w:val="37"/>
        </w:rPr>
        <w:t xml:space="preserve"> </w:t>
      </w:r>
      <w:r w:rsidR="00A66593" w:rsidRPr="00A66593">
        <w:rPr>
          <w:rFonts w:ascii="Arial" w:hAnsi="Arial" w:cs="Arial"/>
          <w:color w:val="1F1F1F"/>
        </w:rPr>
        <w:t>use would be the upper limit</w:t>
      </w:r>
      <w:r w:rsidR="00A66593" w:rsidRPr="00A66593">
        <w:rPr>
          <w:rFonts w:ascii="Arial" w:hAnsi="Arial" w:cs="Arial"/>
          <w:color w:val="1F1F1F"/>
          <w:spacing w:val="29"/>
        </w:rPr>
        <w:t xml:space="preserve"> </w:t>
      </w:r>
      <w:r w:rsidR="00A66593" w:rsidRPr="00A66593">
        <w:rPr>
          <w:rFonts w:ascii="Arial" w:hAnsi="Arial" w:cs="Arial"/>
          <w:color w:val="1F1F1F"/>
        </w:rPr>
        <w:t>of acceptable</w:t>
      </w:r>
      <w:r w:rsidR="00A66593" w:rsidRPr="00A66593">
        <w:rPr>
          <w:rFonts w:ascii="Arial" w:hAnsi="Arial" w:cs="Arial"/>
          <w:color w:val="1F1F1F"/>
          <w:spacing w:val="34"/>
        </w:rPr>
        <w:t xml:space="preserve"> </w:t>
      </w:r>
      <w:r w:rsidR="00A66593" w:rsidRPr="00A66593">
        <w:rPr>
          <w:rFonts w:ascii="Arial" w:hAnsi="Arial" w:cs="Arial"/>
          <w:color w:val="1F1F1F"/>
        </w:rPr>
        <w:t>noise</w:t>
      </w:r>
      <w:r w:rsidR="00A66593" w:rsidRPr="00A66593">
        <w:rPr>
          <w:rFonts w:ascii="Arial" w:hAnsi="Arial" w:cs="Arial"/>
          <w:color w:val="1F1F1F"/>
          <w:spacing w:val="29"/>
        </w:rPr>
        <w:t xml:space="preserve"> </w:t>
      </w:r>
      <w:r w:rsidR="00A66593" w:rsidRPr="00A66593">
        <w:rPr>
          <w:rFonts w:ascii="Arial" w:hAnsi="Arial" w:cs="Arial"/>
          <w:color w:val="1F1F1F"/>
        </w:rPr>
        <w:t>level for the proposed</w:t>
      </w:r>
      <w:r w:rsidR="00A66593" w:rsidRPr="00A66593">
        <w:rPr>
          <w:rFonts w:ascii="Arial" w:hAnsi="Arial" w:cs="Arial"/>
          <w:color w:val="1F1F1F"/>
          <w:spacing w:val="40"/>
        </w:rPr>
        <w:t xml:space="preserve"> </w:t>
      </w:r>
      <w:r w:rsidR="00A66593" w:rsidRPr="00A66593">
        <w:rPr>
          <w:rFonts w:ascii="Arial" w:hAnsi="Arial" w:cs="Arial"/>
          <w:color w:val="1F1F1F"/>
        </w:rPr>
        <w:t>use;</w:t>
      </w:r>
      <w:r w:rsidR="00A66593" w:rsidRPr="00A66593">
        <w:rPr>
          <w:rFonts w:ascii="Arial" w:hAnsi="Arial" w:cs="Arial"/>
          <w:color w:val="1F1F1F"/>
          <w:spacing w:val="31"/>
        </w:rPr>
        <w:t xml:space="preserve"> </w:t>
      </w:r>
      <w:r w:rsidR="00A66593" w:rsidRPr="00A66593">
        <w:rPr>
          <w:rFonts w:ascii="Arial" w:hAnsi="Arial" w:cs="Arial"/>
          <w:color w:val="1F1F1F"/>
        </w:rPr>
        <w:t>i.e., lawn mowers,</w:t>
      </w:r>
      <w:r w:rsidR="00A66593" w:rsidRPr="00A66593">
        <w:rPr>
          <w:rFonts w:ascii="Arial" w:hAnsi="Arial" w:cs="Arial"/>
          <w:color w:val="1F1F1F"/>
          <w:spacing w:val="35"/>
        </w:rPr>
        <w:t xml:space="preserve"> </w:t>
      </w:r>
      <w:r w:rsidR="00A66593" w:rsidRPr="00A66593">
        <w:rPr>
          <w:rFonts w:ascii="Arial" w:hAnsi="Arial" w:cs="Arial"/>
          <w:color w:val="1F1F1F"/>
        </w:rPr>
        <w:t>occasional</w:t>
      </w:r>
      <w:r w:rsidR="00A66593" w:rsidRPr="00A66593">
        <w:rPr>
          <w:rFonts w:ascii="Arial" w:hAnsi="Arial" w:cs="Arial"/>
          <w:color w:val="1F1F1F"/>
          <w:spacing w:val="35"/>
        </w:rPr>
        <w:t xml:space="preserve"> </w:t>
      </w:r>
      <w:r w:rsidR="00A66593" w:rsidRPr="00A66593">
        <w:rPr>
          <w:rFonts w:ascii="Arial" w:hAnsi="Arial" w:cs="Arial"/>
          <w:color w:val="1F1F1F"/>
        </w:rPr>
        <w:t>use of chain saws, etc.</w:t>
      </w:r>
    </w:p>
    <w:p w14:paraId="79007871" w14:textId="77777777" w:rsidR="00A66593" w:rsidRPr="00623160" w:rsidRDefault="00A66593" w:rsidP="00A66593">
      <w:pPr>
        <w:pStyle w:val="BodyText"/>
        <w:spacing w:before="120"/>
        <w:jc w:val="both"/>
        <w:rPr>
          <w:rFonts w:ascii="Arial" w:hAnsi="Arial" w:cs="Arial"/>
          <w:sz w:val="22"/>
          <w:szCs w:val="22"/>
        </w:rPr>
      </w:pPr>
    </w:p>
    <w:p w14:paraId="22197114" w14:textId="0311AFDC" w:rsidR="00A66593" w:rsidRPr="00A66593" w:rsidRDefault="00E54F4F" w:rsidP="00E54F4F">
      <w:pPr>
        <w:spacing w:before="120" w:line="252" w:lineRule="auto"/>
        <w:ind w:left="720" w:hanging="720"/>
        <w:jc w:val="both"/>
        <w:rPr>
          <w:rFonts w:ascii="Arial" w:hAnsi="Arial" w:cs="Arial"/>
          <w:color w:val="1F1F1F"/>
        </w:rPr>
      </w:pPr>
      <w:r>
        <w:rPr>
          <w:rFonts w:ascii="Arial" w:hAnsi="Arial" w:cs="Arial"/>
          <w:color w:val="1F1F1F"/>
          <w:w w:val="105"/>
        </w:rPr>
        <w:t>3.</w:t>
      </w:r>
      <w:r>
        <w:rPr>
          <w:rFonts w:ascii="Arial" w:hAnsi="Arial" w:cs="Arial"/>
          <w:color w:val="1F1F1F"/>
          <w:w w:val="105"/>
        </w:rPr>
        <w:tab/>
      </w:r>
      <w:r w:rsidR="00A66593" w:rsidRPr="00A66593">
        <w:rPr>
          <w:rFonts w:ascii="Arial" w:hAnsi="Arial" w:cs="Arial"/>
          <w:color w:val="1F1F1F"/>
          <w:w w:val="105"/>
        </w:rPr>
        <w:t>Fees</w:t>
      </w:r>
      <w:r w:rsidR="00A66593" w:rsidRPr="00A66593">
        <w:rPr>
          <w:rFonts w:ascii="Arial" w:hAnsi="Arial" w:cs="Arial"/>
          <w:color w:val="1F1F1F"/>
          <w:spacing w:val="-9"/>
          <w:w w:val="105"/>
        </w:rPr>
        <w:t xml:space="preserve"> </w:t>
      </w:r>
      <w:r w:rsidR="00A66593" w:rsidRPr="00A66593">
        <w:rPr>
          <w:rFonts w:ascii="Arial" w:hAnsi="Arial" w:cs="Arial"/>
          <w:color w:val="1F1F1F"/>
          <w:w w:val="105"/>
        </w:rPr>
        <w:t>for</w:t>
      </w:r>
      <w:r w:rsidR="00A66593" w:rsidRPr="00A66593">
        <w:rPr>
          <w:rFonts w:ascii="Arial" w:hAnsi="Arial" w:cs="Arial"/>
          <w:color w:val="1F1F1F"/>
          <w:spacing w:val="-16"/>
          <w:w w:val="105"/>
        </w:rPr>
        <w:t xml:space="preserve"> </w:t>
      </w:r>
      <w:r w:rsidR="00A66593" w:rsidRPr="00A66593">
        <w:rPr>
          <w:rFonts w:ascii="Arial" w:hAnsi="Arial" w:cs="Arial"/>
          <w:color w:val="1F1F1F"/>
          <w:w w:val="105"/>
        </w:rPr>
        <w:t>special</w:t>
      </w:r>
      <w:r w:rsidR="00A66593" w:rsidRPr="00A66593">
        <w:rPr>
          <w:rFonts w:ascii="Arial" w:hAnsi="Arial" w:cs="Arial"/>
          <w:color w:val="1F1F1F"/>
          <w:spacing w:val="-8"/>
          <w:w w:val="105"/>
        </w:rPr>
        <w:t xml:space="preserve"> </w:t>
      </w:r>
      <w:r w:rsidR="00A66593" w:rsidRPr="00A66593">
        <w:rPr>
          <w:rFonts w:ascii="Arial" w:hAnsi="Arial" w:cs="Arial"/>
          <w:color w:val="1F1F1F"/>
          <w:w w:val="105"/>
        </w:rPr>
        <w:t>cons</w:t>
      </w:r>
      <w:r w:rsidR="007454C3">
        <w:rPr>
          <w:rFonts w:ascii="Arial" w:hAnsi="Arial" w:cs="Arial"/>
          <w:color w:val="1F1F1F"/>
          <w:w w:val="105"/>
        </w:rPr>
        <w:t>ulta</w:t>
      </w:r>
      <w:r w:rsidR="00A66593" w:rsidRPr="00A66593">
        <w:rPr>
          <w:rFonts w:ascii="Arial" w:hAnsi="Arial" w:cs="Arial"/>
          <w:color w:val="1F1F1F"/>
          <w:w w:val="105"/>
        </w:rPr>
        <w:t>tion:</w:t>
      </w:r>
      <w:r w:rsidR="00A66593" w:rsidRPr="00A66593">
        <w:rPr>
          <w:rFonts w:ascii="Arial" w:hAnsi="Arial" w:cs="Arial"/>
          <w:color w:val="1F1F1F"/>
          <w:spacing w:val="40"/>
          <w:w w:val="105"/>
        </w:rPr>
        <w:t xml:space="preserve"> </w:t>
      </w:r>
      <w:r w:rsidR="00A66593" w:rsidRPr="00A66593">
        <w:rPr>
          <w:rFonts w:ascii="Arial" w:hAnsi="Arial" w:cs="Arial"/>
          <w:color w:val="1F1F1F"/>
          <w:w w:val="105"/>
        </w:rPr>
        <w:t>When</w:t>
      </w:r>
      <w:r w:rsidR="00A66593" w:rsidRPr="00A66593">
        <w:rPr>
          <w:rFonts w:ascii="Arial" w:hAnsi="Arial" w:cs="Arial"/>
          <w:color w:val="1F1F1F"/>
          <w:spacing w:val="-5"/>
          <w:w w:val="105"/>
        </w:rPr>
        <w:t xml:space="preserve"> </w:t>
      </w:r>
      <w:r w:rsidR="00A66593" w:rsidRPr="00A66593">
        <w:rPr>
          <w:rFonts w:ascii="Arial" w:hAnsi="Arial" w:cs="Arial"/>
          <w:color w:val="1F1F1F"/>
          <w:w w:val="105"/>
        </w:rPr>
        <w:t>deemed</w:t>
      </w:r>
      <w:r w:rsidR="00A66593" w:rsidRPr="00A66593">
        <w:rPr>
          <w:rFonts w:ascii="Arial" w:hAnsi="Arial" w:cs="Arial"/>
          <w:color w:val="1F1F1F"/>
          <w:spacing w:val="-6"/>
          <w:w w:val="105"/>
        </w:rPr>
        <w:t xml:space="preserve"> </w:t>
      </w:r>
      <w:r w:rsidR="00A66593" w:rsidRPr="00A66593">
        <w:rPr>
          <w:rFonts w:ascii="Arial" w:hAnsi="Arial" w:cs="Arial"/>
          <w:color w:val="1F1F1F"/>
          <w:w w:val="105"/>
        </w:rPr>
        <w:t>necessary,</w:t>
      </w:r>
      <w:r w:rsidR="00A66593" w:rsidRPr="00A66593">
        <w:rPr>
          <w:rFonts w:ascii="Arial" w:hAnsi="Arial" w:cs="Arial"/>
          <w:color w:val="1F1F1F"/>
          <w:spacing w:val="-2"/>
          <w:w w:val="105"/>
        </w:rPr>
        <w:t xml:space="preserve"> </w:t>
      </w:r>
      <w:r w:rsidR="00A66593" w:rsidRPr="00A66593">
        <w:rPr>
          <w:rFonts w:ascii="Arial" w:hAnsi="Arial" w:cs="Arial"/>
          <w:color w:val="1F1F1F"/>
          <w:w w:val="105"/>
        </w:rPr>
        <w:t>and</w:t>
      </w:r>
      <w:r w:rsidR="00A66593" w:rsidRPr="00A66593">
        <w:rPr>
          <w:rFonts w:ascii="Arial" w:hAnsi="Arial" w:cs="Arial"/>
          <w:color w:val="1F1F1F"/>
          <w:spacing w:val="-9"/>
          <w:w w:val="105"/>
        </w:rPr>
        <w:t xml:space="preserve"> </w:t>
      </w:r>
      <w:r w:rsidR="00A66593" w:rsidRPr="00A66593">
        <w:rPr>
          <w:rFonts w:ascii="Arial" w:hAnsi="Arial" w:cs="Arial"/>
          <w:color w:val="1F1F1F"/>
          <w:w w:val="105"/>
        </w:rPr>
        <w:t>at</w:t>
      </w:r>
      <w:r w:rsidR="00A66593" w:rsidRPr="00A66593">
        <w:rPr>
          <w:rFonts w:ascii="Arial" w:hAnsi="Arial" w:cs="Arial"/>
          <w:color w:val="1F1F1F"/>
          <w:spacing w:val="-11"/>
          <w:w w:val="105"/>
        </w:rPr>
        <w:t xml:space="preserve"> </w:t>
      </w:r>
      <w:r w:rsidR="00A66593" w:rsidRPr="00A66593">
        <w:rPr>
          <w:rFonts w:ascii="Arial" w:hAnsi="Arial" w:cs="Arial"/>
          <w:color w:val="1F1F1F"/>
          <w:w w:val="105"/>
        </w:rPr>
        <w:t>any</w:t>
      </w:r>
      <w:r w:rsidR="00A66593" w:rsidRPr="00A66593">
        <w:rPr>
          <w:rFonts w:ascii="Arial" w:hAnsi="Arial" w:cs="Arial"/>
          <w:color w:val="1F1F1F"/>
          <w:spacing w:val="-9"/>
          <w:w w:val="105"/>
        </w:rPr>
        <w:t xml:space="preserve"> </w:t>
      </w:r>
      <w:r w:rsidR="00A66593" w:rsidRPr="00A66593">
        <w:rPr>
          <w:rFonts w:ascii="Arial" w:hAnsi="Arial" w:cs="Arial"/>
          <w:color w:val="1F1F1F"/>
          <w:w w:val="105"/>
        </w:rPr>
        <w:t>time</w:t>
      </w:r>
      <w:r w:rsidR="00A66593" w:rsidRPr="00A66593">
        <w:rPr>
          <w:rFonts w:ascii="Arial" w:hAnsi="Arial" w:cs="Arial"/>
          <w:color w:val="1F1F1F"/>
          <w:spacing w:val="-9"/>
          <w:w w:val="105"/>
        </w:rPr>
        <w:t xml:space="preserve"> </w:t>
      </w:r>
      <w:r w:rsidR="00A66593" w:rsidRPr="00A66593">
        <w:rPr>
          <w:rFonts w:ascii="Arial" w:hAnsi="Arial" w:cs="Arial"/>
          <w:color w:val="1F1F1F"/>
          <w:w w:val="105"/>
        </w:rPr>
        <w:t>in</w:t>
      </w:r>
      <w:r w:rsidR="00A66593" w:rsidRPr="00A66593">
        <w:rPr>
          <w:rFonts w:ascii="Arial" w:hAnsi="Arial" w:cs="Arial"/>
          <w:color w:val="1F1F1F"/>
          <w:spacing w:val="-12"/>
          <w:w w:val="105"/>
        </w:rPr>
        <w:t xml:space="preserve"> </w:t>
      </w:r>
      <w:r w:rsidR="00A66593" w:rsidRPr="00A66593">
        <w:rPr>
          <w:rFonts w:ascii="Arial" w:hAnsi="Arial" w:cs="Arial"/>
          <w:color w:val="1F1F1F"/>
          <w:w w:val="105"/>
        </w:rPr>
        <w:t>the</w:t>
      </w:r>
      <w:r w:rsidR="00A66593" w:rsidRPr="00A66593">
        <w:rPr>
          <w:rFonts w:ascii="Arial" w:hAnsi="Arial" w:cs="Arial"/>
          <w:color w:val="1F1F1F"/>
          <w:spacing w:val="-13"/>
          <w:w w:val="105"/>
        </w:rPr>
        <w:t xml:space="preserve"> </w:t>
      </w:r>
      <w:r w:rsidR="00A66593" w:rsidRPr="00A66593">
        <w:rPr>
          <w:rFonts w:ascii="Arial" w:hAnsi="Arial" w:cs="Arial"/>
          <w:color w:val="1F1F1F"/>
          <w:w w:val="105"/>
        </w:rPr>
        <w:t>review</w:t>
      </w:r>
      <w:r w:rsidR="00A66593" w:rsidRPr="00A66593">
        <w:rPr>
          <w:rFonts w:ascii="Arial" w:hAnsi="Arial" w:cs="Arial"/>
          <w:color w:val="1F1F1F"/>
          <w:spacing w:val="-4"/>
          <w:w w:val="105"/>
        </w:rPr>
        <w:t xml:space="preserve"> </w:t>
      </w:r>
      <w:r w:rsidR="00A66593" w:rsidRPr="00A66593">
        <w:rPr>
          <w:rFonts w:ascii="Arial" w:hAnsi="Arial" w:cs="Arial"/>
          <w:color w:val="1F1F1F"/>
          <w:w w:val="105"/>
        </w:rPr>
        <w:t>process,</w:t>
      </w:r>
      <w:r w:rsidR="00A66593" w:rsidRPr="00A66593">
        <w:rPr>
          <w:rFonts w:ascii="Arial" w:hAnsi="Arial" w:cs="Arial"/>
          <w:color w:val="1F1F1F"/>
          <w:spacing w:val="-7"/>
          <w:w w:val="105"/>
        </w:rPr>
        <w:t xml:space="preserve"> </w:t>
      </w:r>
      <w:r w:rsidR="00A66593" w:rsidRPr="00A66593">
        <w:rPr>
          <w:rFonts w:ascii="Arial" w:hAnsi="Arial" w:cs="Arial"/>
          <w:color w:val="1F1F1F"/>
          <w:w w:val="105"/>
        </w:rPr>
        <w:t>the Board may</w:t>
      </w:r>
      <w:r w:rsidR="00A66593" w:rsidRPr="00A66593">
        <w:rPr>
          <w:rFonts w:ascii="Arial" w:hAnsi="Arial" w:cs="Arial"/>
          <w:color w:val="1F1F1F"/>
          <w:spacing w:val="-3"/>
          <w:w w:val="105"/>
        </w:rPr>
        <w:t xml:space="preserve"> </w:t>
      </w:r>
      <w:r w:rsidR="00A66593" w:rsidRPr="00A66593">
        <w:rPr>
          <w:rFonts w:ascii="Arial" w:hAnsi="Arial" w:cs="Arial"/>
          <w:color w:val="1F1F1F"/>
          <w:w w:val="105"/>
        </w:rPr>
        <w:t>consult with agencies or</w:t>
      </w:r>
      <w:r w:rsidR="00A66593" w:rsidRPr="00A66593">
        <w:rPr>
          <w:rFonts w:ascii="Arial" w:hAnsi="Arial" w:cs="Arial"/>
          <w:color w:val="1F1F1F"/>
          <w:spacing w:val="-4"/>
          <w:w w:val="105"/>
        </w:rPr>
        <w:t xml:space="preserve"> </w:t>
      </w:r>
      <w:r w:rsidR="00A66593" w:rsidRPr="00A66593">
        <w:rPr>
          <w:rFonts w:ascii="Arial" w:hAnsi="Arial" w:cs="Arial"/>
          <w:color w:val="1F1F1F"/>
          <w:w w:val="105"/>
        </w:rPr>
        <w:t>persons</w:t>
      </w:r>
      <w:r w:rsidR="00A66593" w:rsidRPr="00A66593">
        <w:rPr>
          <w:rFonts w:ascii="Arial" w:hAnsi="Arial" w:cs="Arial"/>
          <w:color w:val="1F1F1F"/>
          <w:spacing w:val="-2"/>
          <w:w w:val="105"/>
        </w:rPr>
        <w:t xml:space="preserve"> </w:t>
      </w:r>
      <w:r w:rsidR="00A66593" w:rsidRPr="00A66593">
        <w:rPr>
          <w:rFonts w:ascii="Arial" w:hAnsi="Arial" w:cs="Arial"/>
          <w:color w:val="1F1F1F"/>
          <w:w w:val="105"/>
        </w:rPr>
        <w:t>of</w:t>
      </w:r>
      <w:r w:rsidR="00A66593" w:rsidRPr="00A66593">
        <w:rPr>
          <w:rFonts w:ascii="Arial" w:hAnsi="Arial" w:cs="Arial"/>
          <w:color w:val="1F1F1F"/>
          <w:spacing w:val="-8"/>
          <w:w w:val="105"/>
        </w:rPr>
        <w:t xml:space="preserve"> </w:t>
      </w:r>
      <w:r w:rsidR="00A66593" w:rsidRPr="00A66593">
        <w:rPr>
          <w:rFonts w:ascii="Arial" w:hAnsi="Arial" w:cs="Arial"/>
          <w:color w:val="1F1F1F"/>
          <w:w w:val="105"/>
        </w:rPr>
        <w:t>recognized special</w:t>
      </w:r>
      <w:r w:rsidR="00A66593" w:rsidRPr="00A66593">
        <w:rPr>
          <w:rFonts w:ascii="Arial" w:hAnsi="Arial" w:cs="Arial"/>
          <w:color w:val="1F1F1F"/>
          <w:spacing w:val="-1"/>
          <w:w w:val="105"/>
        </w:rPr>
        <w:t xml:space="preserve"> </w:t>
      </w:r>
      <w:r w:rsidR="00A66593" w:rsidRPr="00A66593">
        <w:rPr>
          <w:rFonts w:ascii="Arial" w:hAnsi="Arial" w:cs="Arial"/>
          <w:color w:val="1F1F1F"/>
          <w:w w:val="105"/>
        </w:rPr>
        <w:t>authority in</w:t>
      </w:r>
      <w:r w:rsidR="00A66593" w:rsidRPr="00A66593">
        <w:rPr>
          <w:rFonts w:ascii="Arial" w:hAnsi="Arial" w:cs="Arial"/>
          <w:color w:val="1F1F1F"/>
          <w:spacing w:val="-6"/>
          <w:w w:val="105"/>
        </w:rPr>
        <w:t xml:space="preserve"> </w:t>
      </w:r>
      <w:r w:rsidR="00A66593" w:rsidRPr="00A66593">
        <w:rPr>
          <w:rFonts w:ascii="Arial" w:hAnsi="Arial" w:cs="Arial"/>
          <w:color w:val="1F1F1F"/>
          <w:w w:val="105"/>
        </w:rPr>
        <w:t>the</w:t>
      </w:r>
      <w:r w:rsidR="00A66593" w:rsidRPr="00A66593">
        <w:rPr>
          <w:rFonts w:ascii="Arial" w:hAnsi="Arial" w:cs="Arial"/>
          <w:color w:val="1F1F1F"/>
          <w:spacing w:val="-10"/>
          <w:w w:val="105"/>
        </w:rPr>
        <w:t xml:space="preserve"> </w:t>
      </w:r>
      <w:r w:rsidR="00A66593" w:rsidRPr="00A66593">
        <w:rPr>
          <w:rFonts w:ascii="Arial" w:hAnsi="Arial" w:cs="Arial"/>
          <w:color w:val="1F1F1F"/>
          <w:w w:val="105"/>
        </w:rPr>
        <w:t>field</w:t>
      </w:r>
      <w:r w:rsidR="00A66593" w:rsidRPr="00A66593">
        <w:rPr>
          <w:rFonts w:ascii="Arial" w:hAnsi="Arial" w:cs="Arial"/>
          <w:color w:val="1F1F1F"/>
          <w:spacing w:val="-7"/>
          <w:w w:val="105"/>
        </w:rPr>
        <w:t xml:space="preserve"> </w:t>
      </w:r>
      <w:r w:rsidR="00A66593" w:rsidRPr="00A66593">
        <w:rPr>
          <w:rFonts w:ascii="Arial" w:hAnsi="Arial" w:cs="Arial"/>
          <w:color w:val="1F1F1F"/>
          <w:w w:val="105"/>
        </w:rPr>
        <w:t>of</w:t>
      </w:r>
      <w:r w:rsidR="00A66593" w:rsidRPr="00A66593">
        <w:rPr>
          <w:rFonts w:ascii="Arial" w:hAnsi="Arial" w:cs="Arial"/>
          <w:color w:val="1F1F1F"/>
          <w:spacing w:val="-4"/>
          <w:w w:val="105"/>
        </w:rPr>
        <w:t xml:space="preserve"> </w:t>
      </w:r>
      <w:r w:rsidR="00A66593" w:rsidRPr="00A66593">
        <w:rPr>
          <w:rFonts w:ascii="Arial" w:hAnsi="Arial" w:cs="Arial"/>
          <w:color w:val="1F1F1F"/>
          <w:w w:val="105"/>
        </w:rPr>
        <w:t>traffic engineering, environmental protection, land</w:t>
      </w:r>
      <w:r w:rsidR="00A66593" w:rsidRPr="00A66593">
        <w:rPr>
          <w:rFonts w:ascii="Arial" w:hAnsi="Arial" w:cs="Arial"/>
          <w:color w:val="1F1F1F"/>
          <w:spacing w:val="-1"/>
          <w:w w:val="105"/>
        </w:rPr>
        <w:t xml:space="preserve"> </w:t>
      </w:r>
      <w:r w:rsidR="00A66593" w:rsidRPr="00A66593">
        <w:rPr>
          <w:rFonts w:ascii="Arial" w:hAnsi="Arial" w:cs="Arial"/>
          <w:color w:val="1F1F1F"/>
          <w:w w:val="105"/>
        </w:rPr>
        <w:t>use,</w:t>
      </w:r>
      <w:r w:rsidR="00A66593" w:rsidRPr="00A66593">
        <w:rPr>
          <w:rFonts w:ascii="Arial" w:hAnsi="Arial" w:cs="Arial"/>
          <w:color w:val="1F1F1F"/>
          <w:spacing w:val="-11"/>
          <w:w w:val="105"/>
        </w:rPr>
        <w:t xml:space="preserve"> </w:t>
      </w:r>
      <w:r w:rsidR="00A66593" w:rsidRPr="00A66593">
        <w:rPr>
          <w:rFonts w:ascii="Arial" w:hAnsi="Arial" w:cs="Arial"/>
          <w:color w:val="1F1F1F"/>
          <w:w w:val="105"/>
        </w:rPr>
        <w:t>fish</w:t>
      </w:r>
      <w:r w:rsidR="00A66593" w:rsidRPr="00A66593">
        <w:rPr>
          <w:rFonts w:ascii="Arial" w:hAnsi="Arial" w:cs="Arial"/>
          <w:color w:val="1F1F1F"/>
          <w:spacing w:val="-5"/>
          <w:w w:val="105"/>
        </w:rPr>
        <w:t xml:space="preserve"> </w:t>
      </w:r>
      <w:r w:rsidR="00A66593" w:rsidRPr="00A66593">
        <w:rPr>
          <w:rFonts w:ascii="Arial" w:hAnsi="Arial" w:cs="Arial"/>
          <w:color w:val="1F1F1F"/>
          <w:w w:val="105"/>
        </w:rPr>
        <w:t>and</w:t>
      </w:r>
      <w:r w:rsidR="00A66593" w:rsidRPr="00A66593">
        <w:rPr>
          <w:rFonts w:ascii="Arial" w:hAnsi="Arial" w:cs="Arial"/>
          <w:color w:val="1F1F1F"/>
          <w:spacing w:val="-6"/>
          <w:w w:val="105"/>
        </w:rPr>
        <w:t xml:space="preserve"> </w:t>
      </w:r>
      <w:r w:rsidR="00A66593" w:rsidRPr="00A66593">
        <w:rPr>
          <w:rFonts w:ascii="Arial" w:hAnsi="Arial" w:cs="Arial"/>
          <w:color w:val="1F1F1F"/>
          <w:w w:val="105"/>
        </w:rPr>
        <w:t>wildlife management, geology,</w:t>
      </w:r>
      <w:r w:rsidR="00A66593" w:rsidRPr="00A66593">
        <w:rPr>
          <w:rFonts w:ascii="Arial" w:hAnsi="Arial" w:cs="Arial"/>
          <w:color w:val="1F1F1F"/>
          <w:spacing w:val="-5"/>
          <w:w w:val="105"/>
        </w:rPr>
        <w:t xml:space="preserve"> </w:t>
      </w:r>
      <w:r w:rsidR="00A66593" w:rsidRPr="00A66593">
        <w:rPr>
          <w:rFonts w:ascii="Arial" w:hAnsi="Arial" w:cs="Arial"/>
          <w:color w:val="1F1F1F"/>
          <w:w w:val="105"/>
        </w:rPr>
        <w:t>air</w:t>
      </w:r>
      <w:r w:rsidR="00A66593" w:rsidRPr="00A66593">
        <w:rPr>
          <w:rFonts w:ascii="Arial" w:hAnsi="Arial" w:cs="Arial"/>
          <w:color w:val="1F1F1F"/>
          <w:spacing w:val="-4"/>
          <w:w w:val="105"/>
        </w:rPr>
        <w:t xml:space="preserve"> </w:t>
      </w:r>
      <w:r w:rsidR="00A66593" w:rsidRPr="00A66593">
        <w:rPr>
          <w:rFonts w:ascii="Arial" w:hAnsi="Arial" w:cs="Arial"/>
          <w:color w:val="1F1F1F"/>
          <w:w w:val="105"/>
        </w:rPr>
        <w:t>or water quality,</w:t>
      </w:r>
      <w:r w:rsidR="00A66593" w:rsidRPr="00A66593">
        <w:rPr>
          <w:rFonts w:ascii="Arial" w:hAnsi="Arial" w:cs="Arial"/>
          <w:color w:val="1F1F1F"/>
          <w:spacing w:val="-5"/>
          <w:w w:val="105"/>
        </w:rPr>
        <w:t xml:space="preserve"> </w:t>
      </w:r>
      <w:r w:rsidR="00A66593" w:rsidRPr="00A66593">
        <w:rPr>
          <w:rFonts w:ascii="Arial" w:hAnsi="Arial" w:cs="Arial"/>
          <w:color w:val="1F1F1F"/>
          <w:w w:val="105"/>
        </w:rPr>
        <w:t>solid</w:t>
      </w:r>
      <w:r w:rsidR="00A66593" w:rsidRPr="00A66593">
        <w:rPr>
          <w:rFonts w:ascii="Arial" w:hAnsi="Arial" w:cs="Arial"/>
          <w:color w:val="1F1F1F"/>
          <w:spacing w:val="-2"/>
          <w:w w:val="105"/>
        </w:rPr>
        <w:t xml:space="preserve"> </w:t>
      </w:r>
      <w:r w:rsidR="00A66593" w:rsidRPr="00A66593">
        <w:rPr>
          <w:rFonts w:ascii="Arial" w:hAnsi="Arial" w:cs="Arial"/>
          <w:color w:val="1F1F1F"/>
          <w:w w:val="105"/>
        </w:rPr>
        <w:t>or liquid waste disposal, or</w:t>
      </w:r>
      <w:r w:rsidR="00A66593" w:rsidRPr="00A66593">
        <w:rPr>
          <w:rFonts w:ascii="Arial" w:hAnsi="Arial" w:cs="Arial"/>
          <w:color w:val="1F1F1F"/>
          <w:spacing w:val="-8"/>
          <w:w w:val="105"/>
        </w:rPr>
        <w:t xml:space="preserve"> </w:t>
      </w:r>
      <w:r w:rsidR="00A66593" w:rsidRPr="00A66593">
        <w:rPr>
          <w:rFonts w:ascii="Arial" w:hAnsi="Arial" w:cs="Arial"/>
          <w:color w:val="1F1F1F"/>
          <w:w w:val="105"/>
        </w:rPr>
        <w:t>other</w:t>
      </w:r>
      <w:r w:rsidR="00A66593" w:rsidRPr="00A66593">
        <w:rPr>
          <w:rFonts w:ascii="Arial" w:hAnsi="Arial" w:cs="Arial"/>
          <w:color w:val="1F1F1F"/>
          <w:spacing w:val="-6"/>
          <w:w w:val="105"/>
        </w:rPr>
        <w:t xml:space="preserve"> </w:t>
      </w:r>
      <w:r w:rsidR="00A66593" w:rsidRPr="00A66593">
        <w:rPr>
          <w:rFonts w:ascii="Arial" w:hAnsi="Arial" w:cs="Arial"/>
          <w:color w:val="1F1F1F"/>
          <w:w w:val="105"/>
        </w:rPr>
        <w:t>such</w:t>
      </w:r>
      <w:r w:rsidR="00A66593" w:rsidRPr="00A66593">
        <w:rPr>
          <w:rFonts w:ascii="Arial" w:hAnsi="Arial" w:cs="Arial"/>
          <w:color w:val="1F1F1F"/>
          <w:spacing w:val="-9"/>
          <w:w w:val="105"/>
        </w:rPr>
        <w:t xml:space="preserve"> </w:t>
      </w:r>
      <w:r w:rsidR="00A66593" w:rsidRPr="00A66593">
        <w:rPr>
          <w:rFonts w:ascii="Arial" w:hAnsi="Arial" w:cs="Arial"/>
          <w:color w:val="1F1F1F"/>
          <w:w w:val="105"/>
        </w:rPr>
        <w:t>fields, so</w:t>
      </w:r>
      <w:r w:rsidR="00A66593" w:rsidRPr="00A66593">
        <w:rPr>
          <w:rFonts w:ascii="Arial" w:hAnsi="Arial" w:cs="Arial"/>
          <w:color w:val="1F1F1F"/>
          <w:spacing w:val="-4"/>
          <w:w w:val="105"/>
        </w:rPr>
        <w:t xml:space="preserve"> </w:t>
      </w:r>
      <w:r w:rsidR="00A66593" w:rsidRPr="00A66593">
        <w:rPr>
          <w:rFonts w:ascii="Arial" w:hAnsi="Arial" w:cs="Arial"/>
          <w:color w:val="1F1F1F"/>
          <w:w w:val="105"/>
        </w:rPr>
        <w:t>that it</w:t>
      </w:r>
      <w:r w:rsidR="00A66593" w:rsidRPr="00A66593">
        <w:rPr>
          <w:rFonts w:ascii="Arial" w:hAnsi="Arial" w:cs="Arial"/>
          <w:color w:val="1F1F1F"/>
          <w:spacing w:val="-1"/>
          <w:w w:val="105"/>
        </w:rPr>
        <w:t xml:space="preserve"> </w:t>
      </w:r>
      <w:r w:rsidR="00A66593" w:rsidRPr="00A66593">
        <w:rPr>
          <w:rFonts w:ascii="Arial" w:hAnsi="Arial" w:cs="Arial"/>
          <w:color w:val="1F1F1F"/>
          <w:w w:val="105"/>
        </w:rPr>
        <w:t>may</w:t>
      </w:r>
      <w:r w:rsidR="00A66593" w:rsidRPr="00A66593">
        <w:rPr>
          <w:rFonts w:ascii="Arial" w:hAnsi="Arial" w:cs="Arial"/>
          <w:color w:val="1F1F1F"/>
          <w:spacing w:val="-2"/>
          <w:w w:val="105"/>
        </w:rPr>
        <w:t xml:space="preserve"> </w:t>
      </w:r>
      <w:r w:rsidR="00A66593" w:rsidRPr="00A66593">
        <w:rPr>
          <w:rFonts w:ascii="Arial" w:hAnsi="Arial" w:cs="Arial"/>
          <w:color w:val="1F1F1F"/>
          <w:w w:val="105"/>
        </w:rPr>
        <w:t>make a</w:t>
      </w:r>
      <w:r w:rsidR="00A66593" w:rsidRPr="00A66593">
        <w:rPr>
          <w:rFonts w:ascii="Arial" w:hAnsi="Arial" w:cs="Arial"/>
          <w:color w:val="1F1F1F"/>
          <w:spacing w:val="-5"/>
          <w:w w:val="105"/>
        </w:rPr>
        <w:t xml:space="preserve"> </w:t>
      </w:r>
      <w:r w:rsidR="00A66593" w:rsidRPr="00A66593">
        <w:rPr>
          <w:rFonts w:ascii="Arial" w:hAnsi="Arial" w:cs="Arial"/>
          <w:color w:val="1F1F1F"/>
          <w:w w:val="105"/>
        </w:rPr>
        <w:t>positive finding</w:t>
      </w:r>
      <w:r w:rsidR="00A66593" w:rsidRPr="00A66593">
        <w:rPr>
          <w:rFonts w:ascii="Arial" w:hAnsi="Arial" w:cs="Arial"/>
          <w:color w:val="1F1F1F"/>
          <w:spacing w:val="-10"/>
          <w:w w:val="105"/>
        </w:rPr>
        <w:t xml:space="preserve"> </w:t>
      </w:r>
      <w:r w:rsidR="00A66593" w:rsidRPr="00A66593">
        <w:rPr>
          <w:rFonts w:ascii="Arial" w:hAnsi="Arial" w:cs="Arial"/>
          <w:color w:val="1F1F1F"/>
          <w:w w:val="105"/>
        </w:rPr>
        <w:t>on</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related</w:t>
      </w:r>
      <w:r w:rsidR="00A66593" w:rsidRPr="00A66593">
        <w:rPr>
          <w:rFonts w:ascii="Arial" w:hAnsi="Arial" w:cs="Arial"/>
          <w:color w:val="1F1F1F"/>
          <w:spacing w:val="-6"/>
          <w:w w:val="105"/>
        </w:rPr>
        <w:t xml:space="preserve"> </w:t>
      </w:r>
      <w:r w:rsidR="00A66593" w:rsidRPr="00A66593">
        <w:rPr>
          <w:rFonts w:ascii="Arial" w:hAnsi="Arial" w:cs="Arial"/>
          <w:color w:val="1F1F1F"/>
          <w:w w:val="105"/>
        </w:rPr>
        <w:t>parts</w:t>
      </w:r>
      <w:r w:rsidR="00A66593" w:rsidRPr="00A66593">
        <w:rPr>
          <w:rFonts w:ascii="Arial" w:hAnsi="Arial" w:cs="Arial"/>
          <w:color w:val="1F1F1F"/>
          <w:spacing w:val="-10"/>
          <w:w w:val="105"/>
        </w:rPr>
        <w:t xml:space="preserve"> </w:t>
      </w:r>
      <w:r w:rsidR="00A66593" w:rsidRPr="00A66593">
        <w:rPr>
          <w:rFonts w:ascii="Arial" w:hAnsi="Arial" w:cs="Arial"/>
          <w:color w:val="1F1F1F"/>
          <w:w w:val="105"/>
        </w:rPr>
        <w:t>of</w:t>
      </w:r>
      <w:r w:rsidR="00A66593" w:rsidRPr="00A66593">
        <w:rPr>
          <w:rFonts w:ascii="Arial" w:hAnsi="Arial" w:cs="Arial"/>
          <w:color w:val="1F1F1F"/>
          <w:spacing w:val="-10"/>
          <w:w w:val="105"/>
        </w:rPr>
        <w:t xml:space="preserve"> </w:t>
      </w:r>
      <w:r w:rsidR="00A66593" w:rsidRPr="00A66593">
        <w:rPr>
          <w:rFonts w:ascii="Arial" w:hAnsi="Arial" w:cs="Arial"/>
          <w:color w:val="1F1F1F"/>
          <w:w w:val="105"/>
        </w:rPr>
        <w:t>its</w:t>
      </w:r>
      <w:r w:rsidR="00A66593" w:rsidRPr="00A66593">
        <w:rPr>
          <w:rFonts w:ascii="Arial" w:hAnsi="Arial" w:cs="Arial"/>
          <w:color w:val="1F1F1F"/>
          <w:spacing w:val="-9"/>
          <w:w w:val="105"/>
        </w:rPr>
        <w:t xml:space="preserve"> </w:t>
      </w:r>
      <w:r w:rsidR="00A66593" w:rsidRPr="00A66593">
        <w:rPr>
          <w:rFonts w:ascii="Arial" w:hAnsi="Arial" w:cs="Arial"/>
          <w:color w:val="1F1F1F"/>
          <w:w w:val="105"/>
        </w:rPr>
        <w:t>review.</w:t>
      </w:r>
      <w:r w:rsidR="00A66593" w:rsidRPr="00A66593">
        <w:rPr>
          <w:rFonts w:ascii="Arial" w:hAnsi="Arial" w:cs="Arial"/>
          <w:color w:val="1F1F1F"/>
          <w:spacing w:val="40"/>
          <w:w w:val="105"/>
        </w:rPr>
        <w:t xml:space="preserve"> </w:t>
      </w:r>
      <w:r w:rsidR="00A66593" w:rsidRPr="00A66593">
        <w:rPr>
          <w:rFonts w:ascii="Arial" w:hAnsi="Arial" w:cs="Arial"/>
          <w:color w:val="1F1F1F"/>
          <w:w w:val="105"/>
        </w:rPr>
        <w:t>Consultation</w:t>
      </w:r>
      <w:r w:rsidR="00A66593" w:rsidRPr="00A66593">
        <w:rPr>
          <w:rFonts w:ascii="Arial" w:hAnsi="Arial" w:cs="Arial"/>
          <w:color w:val="1F1F1F"/>
          <w:spacing w:val="-5"/>
          <w:w w:val="105"/>
        </w:rPr>
        <w:t xml:space="preserve"> </w:t>
      </w:r>
      <w:r w:rsidR="00A66593" w:rsidRPr="00A66593">
        <w:rPr>
          <w:rFonts w:ascii="Arial" w:hAnsi="Arial" w:cs="Arial"/>
          <w:color w:val="1F1F1F"/>
          <w:w w:val="105"/>
        </w:rPr>
        <w:t>from</w:t>
      </w:r>
      <w:r w:rsidR="00A66593" w:rsidRPr="00A66593">
        <w:rPr>
          <w:rFonts w:ascii="Arial" w:hAnsi="Arial" w:cs="Arial"/>
          <w:color w:val="1F1F1F"/>
          <w:spacing w:val="-9"/>
          <w:w w:val="105"/>
        </w:rPr>
        <w:t xml:space="preserve"> </w:t>
      </w:r>
      <w:r w:rsidR="00A66593" w:rsidRPr="00A66593">
        <w:rPr>
          <w:rFonts w:ascii="Arial" w:hAnsi="Arial" w:cs="Arial"/>
          <w:color w:val="1F1F1F"/>
          <w:w w:val="105"/>
        </w:rPr>
        <w:t>sources</w:t>
      </w:r>
      <w:r w:rsidR="00A66593" w:rsidRPr="00A66593">
        <w:rPr>
          <w:rFonts w:ascii="Arial" w:hAnsi="Arial" w:cs="Arial"/>
          <w:color w:val="1F1F1F"/>
          <w:spacing w:val="-4"/>
          <w:w w:val="105"/>
        </w:rPr>
        <w:t xml:space="preserve"> </w:t>
      </w:r>
      <w:r w:rsidR="00A66593" w:rsidRPr="00A66593">
        <w:rPr>
          <w:rFonts w:ascii="Arial" w:hAnsi="Arial" w:cs="Arial"/>
          <w:color w:val="1F1F1F"/>
          <w:w w:val="105"/>
        </w:rPr>
        <w:t>without</w:t>
      </w:r>
      <w:r w:rsidR="00A66593" w:rsidRPr="00A66593">
        <w:rPr>
          <w:rFonts w:ascii="Arial" w:hAnsi="Arial" w:cs="Arial"/>
          <w:color w:val="1F1F1F"/>
          <w:spacing w:val="-8"/>
          <w:w w:val="105"/>
        </w:rPr>
        <w:t xml:space="preserve"> </w:t>
      </w:r>
      <w:r w:rsidR="00A66593" w:rsidRPr="00A66593">
        <w:rPr>
          <w:rFonts w:ascii="Arial" w:hAnsi="Arial" w:cs="Arial"/>
          <w:color w:val="1F1F1F"/>
          <w:w w:val="105"/>
        </w:rPr>
        <w:t>fee</w:t>
      </w:r>
      <w:r w:rsidR="00A66593" w:rsidRPr="00A66593">
        <w:rPr>
          <w:rFonts w:ascii="Arial" w:hAnsi="Arial" w:cs="Arial"/>
          <w:color w:val="1F1F1F"/>
          <w:spacing w:val="-16"/>
          <w:w w:val="105"/>
        </w:rPr>
        <w:t xml:space="preserve"> </w:t>
      </w:r>
      <w:r w:rsidR="00A66593" w:rsidRPr="00A66593">
        <w:rPr>
          <w:rFonts w:ascii="Arial" w:hAnsi="Arial" w:cs="Arial"/>
          <w:color w:val="1F1F1F"/>
          <w:w w:val="105"/>
        </w:rPr>
        <w:t>shall</w:t>
      </w:r>
      <w:r w:rsidR="00A66593" w:rsidRPr="00A66593">
        <w:rPr>
          <w:rFonts w:ascii="Arial" w:hAnsi="Arial" w:cs="Arial"/>
          <w:color w:val="1F1F1F"/>
          <w:spacing w:val="-5"/>
          <w:w w:val="105"/>
        </w:rPr>
        <w:t xml:space="preserve"> </w:t>
      </w:r>
      <w:r w:rsidR="00A66593" w:rsidRPr="00A66593">
        <w:rPr>
          <w:rFonts w:ascii="Arial" w:hAnsi="Arial" w:cs="Arial"/>
          <w:color w:val="1F1F1F"/>
          <w:w w:val="105"/>
        </w:rPr>
        <w:t>be</w:t>
      </w:r>
      <w:r w:rsidR="00A66593" w:rsidRPr="00A66593">
        <w:rPr>
          <w:rFonts w:ascii="Arial" w:hAnsi="Arial" w:cs="Arial"/>
          <w:color w:val="1F1F1F"/>
          <w:spacing w:val="-16"/>
          <w:w w:val="105"/>
        </w:rPr>
        <w:t xml:space="preserve"> </w:t>
      </w:r>
      <w:r w:rsidR="00A66593" w:rsidRPr="00A66593">
        <w:rPr>
          <w:rFonts w:ascii="Arial" w:hAnsi="Arial" w:cs="Arial"/>
          <w:color w:val="1F1F1F"/>
          <w:w w:val="105"/>
        </w:rPr>
        <w:t>employed</w:t>
      </w:r>
      <w:r w:rsidR="00A66593" w:rsidRPr="00A66593">
        <w:rPr>
          <w:rFonts w:ascii="Arial" w:hAnsi="Arial" w:cs="Arial"/>
          <w:color w:val="1F1F1F"/>
          <w:spacing w:val="-3"/>
          <w:w w:val="105"/>
        </w:rPr>
        <w:t xml:space="preserve"> </w:t>
      </w:r>
      <w:r w:rsidR="00A66593" w:rsidRPr="00A66593">
        <w:rPr>
          <w:rFonts w:ascii="Arial" w:hAnsi="Arial" w:cs="Arial"/>
          <w:color w:val="1F1F1F"/>
          <w:w w:val="105"/>
        </w:rPr>
        <w:t>first if</w:t>
      </w:r>
      <w:r w:rsidR="00A66593" w:rsidRPr="00A66593">
        <w:rPr>
          <w:rFonts w:ascii="Arial" w:hAnsi="Arial" w:cs="Arial"/>
          <w:color w:val="1F1F1F"/>
          <w:spacing w:val="-4"/>
          <w:w w:val="105"/>
        </w:rPr>
        <w:t xml:space="preserve"> </w:t>
      </w:r>
      <w:r w:rsidR="00A66593" w:rsidRPr="00A66593">
        <w:rPr>
          <w:rFonts w:ascii="Arial" w:hAnsi="Arial" w:cs="Arial"/>
          <w:color w:val="1F1F1F"/>
          <w:w w:val="105"/>
        </w:rPr>
        <w:t>available. If</w:t>
      </w:r>
      <w:r w:rsidR="00A66593" w:rsidRPr="00A66593">
        <w:rPr>
          <w:rFonts w:ascii="Arial" w:hAnsi="Arial" w:cs="Arial"/>
          <w:color w:val="1F1F1F"/>
          <w:spacing w:val="-2"/>
          <w:w w:val="105"/>
        </w:rPr>
        <w:t xml:space="preserve"> </w:t>
      </w:r>
      <w:r w:rsidR="00A66593" w:rsidRPr="00A66593">
        <w:rPr>
          <w:rFonts w:ascii="Arial" w:hAnsi="Arial" w:cs="Arial"/>
          <w:color w:val="1F1F1F"/>
          <w:w w:val="105"/>
        </w:rPr>
        <w:t>not, any fees charged for such consultation shall be the</w:t>
      </w:r>
      <w:r w:rsidR="00A66593" w:rsidRPr="00A66593">
        <w:rPr>
          <w:rFonts w:ascii="Arial" w:hAnsi="Arial" w:cs="Arial"/>
          <w:color w:val="1F1F1F"/>
          <w:spacing w:val="-2"/>
          <w:w w:val="105"/>
        </w:rPr>
        <w:t xml:space="preserve"> </w:t>
      </w:r>
      <w:r w:rsidR="00A66593" w:rsidRPr="00A66593">
        <w:rPr>
          <w:rFonts w:ascii="Arial" w:hAnsi="Arial" w:cs="Arial"/>
          <w:color w:val="1F1F1F"/>
          <w:w w:val="105"/>
        </w:rPr>
        <w:t>responsibility</w:t>
      </w:r>
      <w:r w:rsidR="00A66593" w:rsidRPr="00A66593">
        <w:rPr>
          <w:rFonts w:ascii="Arial" w:hAnsi="Arial" w:cs="Arial"/>
          <w:color w:val="1F1F1F"/>
          <w:spacing w:val="-7"/>
          <w:w w:val="105"/>
        </w:rPr>
        <w:t xml:space="preserve"> </w:t>
      </w:r>
      <w:r w:rsidR="00A66593" w:rsidRPr="00A66593">
        <w:rPr>
          <w:rFonts w:ascii="Arial" w:hAnsi="Arial" w:cs="Arial"/>
          <w:color w:val="1F1F1F"/>
          <w:w w:val="105"/>
        </w:rPr>
        <w:t>of</w:t>
      </w:r>
      <w:r w:rsidR="00A66593" w:rsidRPr="00A66593">
        <w:rPr>
          <w:rFonts w:ascii="Arial" w:hAnsi="Arial" w:cs="Arial"/>
          <w:color w:val="1F1F1F"/>
          <w:spacing w:val="-2"/>
          <w:w w:val="105"/>
        </w:rPr>
        <w:t xml:space="preserve"> </w:t>
      </w:r>
      <w:r w:rsidR="00A66593" w:rsidRPr="00A66593">
        <w:rPr>
          <w:rFonts w:ascii="Arial" w:hAnsi="Arial" w:cs="Arial"/>
          <w:color w:val="1F1F1F"/>
          <w:w w:val="105"/>
        </w:rPr>
        <w:t>the applicant.</w:t>
      </w:r>
      <w:r w:rsidR="00A66593" w:rsidRPr="00A66593">
        <w:rPr>
          <w:rFonts w:ascii="Arial" w:hAnsi="Arial" w:cs="Arial"/>
          <w:color w:val="1F1F1F"/>
          <w:spacing w:val="-3"/>
          <w:w w:val="105"/>
        </w:rPr>
        <w:t xml:space="preserve"> </w:t>
      </w:r>
      <w:r w:rsidR="00A66593" w:rsidRPr="00A66593">
        <w:rPr>
          <w:rFonts w:ascii="Arial" w:hAnsi="Arial" w:cs="Arial"/>
          <w:color w:val="1F1F1F"/>
          <w:w w:val="105"/>
        </w:rPr>
        <w:t>The</w:t>
      </w:r>
      <w:r w:rsidR="00A66593" w:rsidRPr="00A66593">
        <w:rPr>
          <w:rFonts w:ascii="Arial" w:hAnsi="Arial" w:cs="Arial"/>
          <w:color w:val="1F1F1F"/>
          <w:spacing w:val="-2"/>
          <w:w w:val="105"/>
        </w:rPr>
        <w:t xml:space="preserve"> </w:t>
      </w:r>
      <w:r w:rsidR="00A66593" w:rsidRPr="00A66593">
        <w:rPr>
          <w:rFonts w:ascii="Arial" w:hAnsi="Arial" w:cs="Arial"/>
          <w:color w:val="1F1F1F"/>
          <w:w w:val="105"/>
        </w:rPr>
        <w:t>applicant shall be</w:t>
      </w:r>
      <w:r w:rsidR="00A66593" w:rsidRPr="00A66593">
        <w:rPr>
          <w:rFonts w:ascii="Arial" w:hAnsi="Arial" w:cs="Arial"/>
          <w:color w:val="1F1F1F"/>
          <w:spacing w:val="-2"/>
          <w:w w:val="105"/>
        </w:rPr>
        <w:t xml:space="preserve"> </w:t>
      </w:r>
      <w:r w:rsidR="00A66593" w:rsidRPr="00A66593">
        <w:rPr>
          <w:rFonts w:ascii="Arial" w:hAnsi="Arial" w:cs="Arial"/>
          <w:color w:val="1F1F1F"/>
          <w:w w:val="105"/>
        </w:rPr>
        <w:t>informed</w:t>
      </w:r>
      <w:r w:rsidR="00A66593" w:rsidRPr="00A66593">
        <w:rPr>
          <w:rFonts w:ascii="Arial" w:hAnsi="Arial" w:cs="Arial"/>
          <w:color w:val="1F1F1F"/>
          <w:spacing w:val="-1"/>
          <w:w w:val="105"/>
        </w:rPr>
        <w:t xml:space="preserve"> </w:t>
      </w:r>
      <w:r w:rsidR="00A66593" w:rsidRPr="00A66593">
        <w:rPr>
          <w:rFonts w:ascii="Arial" w:hAnsi="Arial" w:cs="Arial"/>
          <w:color w:val="1F1F1F"/>
          <w:w w:val="105"/>
        </w:rPr>
        <w:t>of</w:t>
      </w:r>
      <w:r w:rsidR="00A66593" w:rsidRPr="00A66593">
        <w:rPr>
          <w:rFonts w:ascii="Arial" w:hAnsi="Arial" w:cs="Arial"/>
          <w:color w:val="1F1F1F"/>
          <w:spacing w:val="-7"/>
          <w:w w:val="105"/>
        </w:rPr>
        <w:t xml:space="preserve"> </w:t>
      </w:r>
      <w:r w:rsidR="00A66593" w:rsidRPr="00A66593">
        <w:rPr>
          <w:rFonts w:ascii="Arial" w:hAnsi="Arial" w:cs="Arial"/>
          <w:color w:val="1F1F1F"/>
          <w:w w:val="105"/>
        </w:rPr>
        <w:t>the</w:t>
      </w:r>
      <w:r w:rsidR="00A66593" w:rsidRPr="00A66593">
        <w:rPr>
          <w:rFonts w:ascii="Arial" w:hAnsi="Arial" w:cs="Arial"/>
          <w:color w:val="1F1F1F"/>
          <w:spacing w:val="-4"/>
          <w:w w:val="105"/>
        </w:rPr>
        <w:t xml:space="preserve"> </w:t>
      </w:r>
      <w:r w:rsidR="00A66593" w:rsidRPr="00A66593">
        <w:rPr>
          <w:rFonts w:ascii="Arial" w:hAnsi="Arial" w:cs="Arial"/>
          <w:color w:val="1F1F1F"/>
          <w:w w:val="105"/>
        </w:rPr>
        <w:t>estimated</w:t>
      </w:r>
      <w:r w:rsidR="00A66593" w:rsidRPr="00A66593">
        <w:rPr>
          <w:rFonts w:ascii="Arial" w:hAnsi="Arial" w:cs="Arial"/>
          <w:color w:val="1F1F1F"/>
          <w:spacing w:val="-4"/>
          <w:w w:val="105"/>
        </w:rPr>
        <w:t xml:space="preserve"> </w:t>
      </w:r>
      <w:r w:rsidR="00A66593" w:rsidRPr="00A66593">
        <w:rPr>
          <w:rFonts w:ascii="Arial" w:hAnsi="Arial" w:cs="Arial"/>
          <w:color w:val="1F1F1F"/>
          <w:w w:val="105"/>
        </w:rPr>
        <w:t>fee</w:t>
      </w:r>
      <w:r w:rsidR="00A66593" w:rsidRPr="00A66593">
        <w:rPr>
          <w:rFonts w:ascii="Arial" w:hAnsi="Arial" w:cs="Arial"/>
          <w:color w:val="1F1F1F"/>
          <w:spacing w:val="-2"/>
          <w:w w:val="105"/>
        </w:rPr>
        <w:t xml:space="preserve"> </w:t>
      </w:r>
      <w:r w:rsidR="00A66593" w:rsidRPr="00A66593">
        <w:rPr>
          <w:rFonts w:ascii="Arial" w:hAnsi="Arial" w:cs="Arial"/>
          <w:color w:val="1F1F1F"/>
          <w:w w:val="105"/>
        </w:rPr>
        <w:t>in</w:t>
      </w:r>
      <w:r w:rsidR="00A66593" w:rsidRPr="00A66593">
        <w:rPr>
          <w:rFonts w:ascii="Arial" w:hAnsi="Arial" w:cs="Arial"/>
          <w:color w:val="1F1F1F"/>
          <w:spacing w:val="-9"/>
          <w:w w:val="105"/>
        </w:rPr>
        <w:t xml:space="preserve"> </w:t>
      </w:r>
      <w:r w:rsidR="00A66593" w:rsidRPr="00A66593">
        <w:rPr>
          <w:rFonts w:ascii="Arial" w:hAnsi="Arial" w:cs="Arial"/>
          <w:color w:val="1F1F1F"/>
          <w:w w:val="105"/>
        </w:rPr>
        <w:t>advance of proceeding with</w:t>
      </w:r>
      <w:r w:rsidR="00A66593" w:rsidRPr="00A66593">
        <w:rPr>
          <w:rFonts w:ascii="Arial" w:hAnsi="Arial" w:cs="Arial"/>
          <w:color w:val="1F1F1F"/>
          <w:spacing w:val="-5"/>
          <w:w w:val="105"/>
        </w:rPr>
        <w:t xml:space="preserve"> </w:t>
      </w:r>
      <w:r w:rsidR="00A66593" w:rsidRPr="00A66593">
        <w:rPr>
          <w:rFonts w:ascii="Arial" w:hAnsi="Arial" w:cs="Arial"/>
          <w:color w:val="1F1F1F"/>
          <w:w w:val="105"/>
        </w:rPr>
        <w:t>the consultation.</w:t>
      </w:r>
      <w:r w:rsidR="00A66593" w:rsidRPr="00A66593">
        <w:rPr>
          <w:rFonts w:ascii="Arial" w:hAnsi="Arial" w:cs="Arial"/>
          <w:color w:val="1F1F1F"/>
          <w:spacing w:val="-16"/>
          <w:w w:val="105"/>
        </w:rPr>
        <w:t xml:space="preserve"> </w:t>
      </w:r>
      <w:r w:rsidR="00A66593" w:rsidRPr="00A66593">
        <w:rPr>
          <w:rFonts w:ascii="Arial" w:hAnsi="Arial" w:cs="Arial"/>
          <w:color w:val="1F1F1F"/>
          <w:w w:val="105"/>
        </w:rPr>
        <w:t>Time</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periods</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for</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review</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shall</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be</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adjusted</w:t>
      </w:r>
      <w:r w:rsidR="00A66593" w:rsidRPr="00A66593">
        <w:rPr>
          <w:rFonts w:ascii="Arial" w:hAnsi="Arial" w:cs="Arial"/>
          <w:color w:val="1F1F1F"/>
          <w:spacing w:val="-13"/>
          <w:w w:val="105"/>
        </w:rPr>
        <w:t xml:space="preserve"> </w:t>
      </w:r>
      <w:r w:rsidR="00A66593" w:rsidRPr="00A66593">
        <w:rPr>
          <w:rFonts w:ascii="Arial" w:hAnsi="Arial" w:cs="Arial"/>
          <w:color w:val="1F1F1F"/>
          <w:w w:val="105"/>
        </w:rPr>
        <w:t>accordingly</w:t>
      </w:r>
      <w:r w:rsidR="00A66593" w:rsidRPr="00A66593">
        <w:rPr>
          <w:rFonts w:ascii="Arial" w:hAnsi="Arial" w:cs="Arial"/>
          <w:color w:val="1F1F1F"/>
          <w:spacing w:val="-11"/>
          <w:w w:val="105"/>
        </w:rPr>
        <w:t xml:space="preserve"> </w:t>
      </w:r>
      <w:r w:rsidR="00A66593" w:rsidRPr="00A66593">
        <w:rPr>
          <w:rFonts w:ascii="Arial" w:hAnsi="Arial" w:cs="Arial"/>
          <w:color w:val="1F1F1F"/>
          <w:w w:val="105"/>
        </w:rPr>
        <w:t>until</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reports</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have</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been</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received</w:t>
      </w:r>
      <w:r w:rsidR="00A66593" w:rsidRPr="00A66593">
        <w:rPr>
          <w:rFonts w:ascii="Arial" w:hAnsi="Arial" w:cs="Arial"/>
          <w:color w:val="4D4D4D"/>
          <w:w w:val="105"/>
        </w:rPr>
        <w:t xml:space="preserve">. </w:t>
      </w:r>
      <w:r w:rsidR="00A66593" w:rsidRPr="00A66593">
        <w:rPr>
          <w:rFonts w:ascii="Arial" w:hAnsi="Arial" w:cs="Arial"/>
          <w:color w:val="1F1F1F"/>
          <w:w w:val="105"/>
        </w:rPr>
        <w:t>A</w:t>
      </w:r>
      <w:r w:rsidR="00A66593" w:rsidRPr="00A66593">
        <w:rPr>
          <w:rFonts w:ascii="Arial" w:hAnsi="Arial" w:cs="Arial"/>
          <w:color w:val="1F1F1F"/>
          <w:spacing w:val="-12"/>
          <w:w w:val="105"/>
        </w:rPr>
        <w:t xml:space="preserve"> </w:t>
      </w:r>
      <w:r w:rsidR="00A66593" w:rsidRPr="00A66593">
        <w:rPr>
          <w:rFonts w:ascii="Arial" w:hAnsi="Arial" w:cs="Arial"/>
          <w:color w:val="1F1F1F"/>
          <w:w w:val="105"/>
        </w:rPr>
        <w:t>permit shall not be issued until such fees are paid.</w:t>
      </w:r>
    </w:p>
    <w:p w14:paraId="4513C0A4" w14:textId="77777777" w:rsidR="00A66593" w:rsidRPr="00623160" w:rsidRDefault="00A66593" w:rsidP="00A66593">
      <w:pPr>
        <w:pStyle w:val="BodyText"/>
        <w:spacing w:before="120"/>
        <w:jc w:val="both"/>
        <w:rPr>
          <w:rFonts w:ascii="Arial" w:hAnsi="Arial" w:cs="Arial"/>
          <w:sz w:val="22"/>
          <w:szCs w:val="22"/>
        </w:rPr>
      </w:pPr>
    </w:p>
    <w:p w14:paraId="21D22C25" w14:textId="00390B13" w:rsidR="00A66593" w:rsidRPr="00A66593" w:rsidRDefault="00E54F4F" w:rsidP="00E54F4F">
      <w:pPr>
        <w:spacing w:before="120" w:line="249" w:lineRule="auto"/>
        <w:ind w:left="720" w:hanging="720"/>
        <w:jc w:val="both"/>
        <w:rPr>
          <w:rFonts w:ascii="Arial" w:hAnsi="Arial" w:cs="Arial"/>
          <w:color w:val="1F1F1F"/>
        </w:rPr>
      </w:pPr>
      <w:r>
        <w:rPr>
          <w:rFonts w:ascii="Arial" w:hAnsi="Arial" w:cs="Arial"/>
          <w:color w:val="1F1F1F"/>
          <w:w w:val="105"/>
        </w:rPr>
        <w:t>4.</w:t>
      </w:r>
      <w:r>
        <w:rPr>
          <w:rFonts w:ascii="Arial" w:hAnsi="Arial" w:cs="Arial"/>
          <w:color w:val="1F1F1F"/>
          <w:w w:val="105"/>
        </w:rPr>
        <w:tab/>
      </w:r>
      <w:r w:rsidR="00A66593" w:rsidRPr="00A66593">
        <w:rPr>
          <w:rFonts w:ascii="Arial" w:hAnsi="Arial" w:cs="Arial"/>
          <w:color w:val="1F1F1F"/>
          <w:w w:val="105"/>
        </w:rPr>
        <w:t>The</w:t>
      </w:r>
      <w:r w:rsidR="00A66593" w:rsidRPr="00A66593">
        <w:rPr>
          <w:rFonts w:ascii="Arial" w:hAnsi="Arial" w:cs="Arial"/>
          <w:color w:val="1F1F1F"/>
          <w:spacing w:val="-6"/>
          <w:w w:val="105"/>
        </w:rPr>
        <w:t xml:space="preserve"> </w:t>
      </w:r>
      <w:r w:rsidR="00A66593" w:rsidRPr="00A66593">
        <w:rPr>
          <w:rFonts w:ascii="Arial" w:hAnsi="Arial" w:cs="Arial"/>
          <w:color w:val="1F1F1F"/>
          <w:w w:val="105"/>
        </w:rPr>
        <w:t>Planning</w:t>
      </w:r>
      <w:r w:rsidR="00A66593" w:rsidRPr="00A66593">
        <w:rPr>
          <w:rFonts w:ascii="Arial" w:hAnsi="Arial" w:cs="Arial"/>
          <w:color w:val="1F1F1F"/>
          <w:spacing w:val="-1"/>
          <w:w w:val="105"/>
        </w:rPr>
        <w:t xml:space="preserve"> </w:t>
      </w:r>
      <w:r w:rsidR="00A66593" w:rsidRPr="00A66593">
        <w:rPr>
          <w:rFonts w:ascii="Arial" w:hAnsi="Arial" w:cs="Arial"/>
          <w:color w:val="1F1F1F"/>
          <w:w w:val="105"/>
        </w:rPr>
        <w:t>Board is</w:t>
      </w:r>
      <w:r w:rsidR="00A66593" w:rsidRPr="00A66593">
        <w:rPr>
          <w:rFonts w:ascii="Arial" w:hAnsi="Arial" w:cs="Arial"/>
          <w:color w:val="1F1F1F"/>
          <w:spacing w:val="-11"/>
          <w:w w:val="105"/>
        </w:rPr>
        <w:t xml:space="preserve"> </w:t>
      </w:r>
      <w:r w:rsidR="00A66593" w:rsidRPr="00A66593">
        <w:rPr>
          <w:rFonts w:ascii="Arial" w:hAnsi="Arial" w:cs="Arial"/>
          <w:color w:val="1F1F1F"/>
          <w:w w:val="105"/>
        </w:rPr>
        <w:t>authorized and</w:t>
      </w:r>
      <w:r w:rsidR="00A66593" w:rsidRPr="00A66593">
        <w:rPr>
          <w:rFonts w:ascii="Arial" w:hAnsi="Arial" w:cs="Arial"/>
          <w:color w:val="1F1F1F"/>
          <w:spacing w:val="-8"/>
          <w:w w:val="105"/>
        </w:rPr>
        <w:t xml:space="preserve"> </w:t>
      </w:r>
      <w:r w:rsidR="00A66593" w:rsidRPr="00A66593">
        <w:rPr>
          <w:rFonts w:ascii="Arial" w:hAnsi="Arial" w:cs="Arial"/>
          <w:color w:val="1F1F1F"/>
          <w:w w:val="105"/>
        </w:rPr>
        <w:t>directed to</w:t>
      </w:r>
      <w:r w:rsidR="00A66593" w:rsidRPr="00A66593">
        <w:rPr>
          <w:rFonts w:ascii="Arial" w:hAnsi="Arial" w:cs="Arial"/>
          <w:color w:val="1F1F1F"/>
          <w:spacing w:val="-5"/>
          <w:w w:val="105"/>
        </w:rPr>
        <w:t xml:space="preserve"> </w:t>
      </w:r>
      <w:r w:rsidR="00A66593" w:rsidRPr="00A66593">
        <w:rPr>
          <w:rFonts w:ascii="Arial" w:hAnsi="Arial" w:cs="Arial"/>
          <w:color w:val="1F1F1F"/>
          <w:w w:val="105"/>
        </w:rPr>
        <w:t>develop</w:t>
      </w:r>
      <w:r w:rsidR="00A66593" w:rsidRPr="00A66593">
        <w:rPr>
          <w:rFonts w:ascii="Arial" w:hAnsi="Arial" w:cs="Arial"/>
          <w:color w:val="1F1F1F"/>
          <w:spacing w:val="-3"/>
          <w:w w:val="105"/>
        </w:rPr>
        <w:t xml:space="preserve"> </w:t>
      </w:r>
      <w:r w:rsidR="00A66593" w:rsidRPr="00A66593">
        <w:rPr>
          <w:rFonts w:ascii="Arial" w:hAnsi="Arial" w:cs="Arial"/>
          <w:color w:val="1F1F1F"/>
          <w:w w:val="105"/>
        </w:rPr>
        <w:t>an</w:t>
      </w:r>
      <w:r w:rsidR="00A66593" w:rsidRPr="00A66593">
        <w:rPr>
          <w:rFonts w:ascii="Arial" w:hAnsi="Arial" w:cs="Arial"/>
          <w:color w:val="1F1F1F"/>
          <w:spacing w:val="-11"/>
          <w:w w:val="105"/>
        </w:rPr>
        <w:t xml:space="preserve"> </w:t>
      </w:r>
      <w:r w:rsidR="00A66593" w:rsidRPr="00A66593">
        <w:rPr>
          <w:rFonts w:ascii="Arial" w:hAnsi="Arial" w:cs="Arial"/>
          <w:color w:val="1F1F1F"/>
          <w:w w:val="105"/>
        </w:rPr>
        <w:t>application form</w:t>
      </w:r>
      <w:r w:rsidR="00A66593" w:rsidRPr="00A66593">
        <w:rPr>
          <w:rFonts w:ascii="Arial" w:hAnsi="Arial" w:cs="Arial"/>
          <w:color w:val="1F1F1F"/>
          <w:spacing w:val="-3"/>
          <w:w w:val="105"/>
        </w:rPr>
        <w:t xml:space="preserve"> </w:t>
      </w:r>
      <w:r w:rsidR="00A66593" w:rsidRPr="00A66593">
        <w:rPr>
          <w:rFonts w:ascii="Arial" w:hAnsi="Arial" w:cs="Arial"/>
          <w:color w:val="1F1F1F"/>
          <w:w w:val="105"/>
        </w:rPr>
        <w:t>and</w:t>
      </w:r>
      <w:r w:rsidR="00A66593" w:rsidRPr="00A66593">
        <w:rPr>
          <w:rFonts w:ascii="Arial" w:hAnsi="Arial" w:cs="Arial"/>
          <w:color w:val="1F1F1F"/>
          <w:spacing w:val="-9"/>
          <w:w w:val="105"/>
        </w:rPr>
        <w:t xml:space="preserve"> </w:t>
      </w:r>
      <w:r w:rsidR="00A66593" w:rsidRPr="00A66593">
        <w:rPr>
          <w:rFonts w:ascii="Arial" w:hAnsi="Arial" w:cs="Arial"/>
          <w:color w:val="1F1F1F"/>
          <w:w w:val="105"/>
        </w:rPr>
        <w:t>procedures for</w:t>
      </w:r>
      <w:r w:rsidR="00A66593" w:rsidRPr="00A66593">
        <w:rPr>
          <w:rFonts w:ascii="Arial" w:hAnsi="Arial" w:cs="Arial"/>
          <w:color w:val="1F1F1F"/>
          <w:spacing w:val="-8"/>
          <w:w w:val="105"/>
        </w:rPr>
        <w:t xml:space="preserve"> </w:t>
      </w:r>
      <w:r w:rsidR="00A66593" w:rsidRPr="00A66593">
        <w:rPr>
          <w:rFonts w:ascii="Arial" w:hAnsi="Arial" w:cs="Arial"/>
          <w:color w:val="1F1F1F"/>
          <w:w w:val="105"/>
        </w:rPr>
        <w:t>its</w:t>
      </w:r>
      <w:r w:rsidR="00A66593" w:rsidRPr="00A66593">
        <w:rPr>
          <w:rFonts w:ascii="Arial" w:hAnsi="Arial" w:cs="Arial"/>
          <w:color w:val="1F1F1F"/>
          <w:spacing w:val="-10"/>
          <w:w w:val="105"/>
        </w:rPr>
        <w:t xml:space="preserve"> </w:t>
      </w:r>
      <w:r w:rsidR="00A66593" w:rsidRPr="00A66593">
        <w:rPr>
          <w:rFonts w:ascii="Arial" w:hAnsi="Arial" w:cs="Arial"/>
          <w:color w:val="1F1F1F"/>
          <w:w w:val="105"/>
        </w:rPr>
        <w:t>consideration and</w:t>
      </w:r>
      <w:r w:rsidR="00A66593" w:rsidRPr="00A66593">
        <w:rPr>
          <w:rFonts w:ascii="Arial" w:hAnsi="Arial" w:cs="Arial"/>
          <w:color w:val="1F1F1F"/>
          <w:spacing w:val="-6"/>
          <w:w w:val="105"/>
        </w:rPr>
        <w:t xml:space="preserve"> </w:t>
      </w:r>
      <w:r w:rsidR="00A66593" w:rsidRPr="00A66593">
        <w:rPr>
          <w:rFonts w:ascii="Arial" w:hAnsi="Arial" w:cs="Arial"/>
          <w:color w:val="1F1F1F"/>
          <w:w w:val="105"/>
        </w:rPr>
        <w:t>review</w:t>
      </w:r>
      <w:r w:rsidR="00A66593" w:rsidRPr="00A66593">
        <w:rPr>
          <w:rFonts w:ascii="Arial" w:hAnsi="Arial" w:cs="Arial"/>
          <w:color w:val="1F1F1F"/>
          <w:spacing w:val="-4"/>
          <w:w w:val="105"/>
        </w:rPr>
        <w:t xml:space="preserve"> </w:t>
      </w:r>
      <w:r w:rsidR="000A5055" w:rsidRPr="00A66593">
        <w:rPr>
          <w:rFonts w:ascii="Arial" w:hAnsi="Arial" w:cs="Arial"/>
          <w:color w:val="1F1F1F"/>
          <w:w w:val="105"/>
        </w:rPr>
        <w:t>of requests</w:t>
      </w:r>
      <w:r w:rsidR="00A66593" w:rsidRPr="00A66593">
        <w:rPr>
          <w:rFonts w:ascii="Arial" w:hAnsi="Arial" w:cs="Arial"/>
          <w:color w:val="1F1F1F"/>
          <w:w w:val="105"/>
        </w:rPr>
        <w:t xml:space="preserve"> for</w:t>
      </w:r>
      <w:r w:rsidR="00A66593" w:rsidRPr="00A66593">
        <w:rPr>
          <w:rFonts w:ascii="Arial" w:hAnsi="Arial" w:cs="Arial"/>
          <w:color w:val="1F1F1F"/>
          <w:spacing w:val="-3"/>
          <w:w w:val="105"/>
        </w:rPr>
        <w:t xml:space="preserve"> </w:t>
      </w:r>
      <w:r w:rsidR="00A66593" w:rsidRPr="00A66593">
        <w:rPr>
          <w:rFonts w:ascii="Arial" w:hAnsi="Arial" w:cs="Arial"/>
          <w:color w:val="1F1F1F"/>
          <w:w w:val="105"/>
        </w:rPr>
        <w:t>the</w:t>
      </w:r>
      <w:r w:rsidR="00A66593" w:rsidRPr="00A66593">
        <w:rPr>
          <w:rFonts w:ascii="Arial" w:hAnsi="Arial" w:cs="Arial"/>
          <w:color w:val="1F1F1F"/>
          <w:spacing w:val="-6"/>
          <w:w w:val="105"/>
        </w:rPr>
        <w:t xml:space="preserve"> </w:t>
      </w:r>
      <w:r w:rsidR="00A66593" w:rsidRPr="00A66593">
        <w:rPr>
          <w:rFonts w:ascii="Arial" w:hAnsi="Arial" w:cs="Arial"/>
          <w:color w:val="1F1F1F"/>
          <w:w w:val="105"/>
        </w:rPr>
        <w:t>issuance of</w:t>
      </w:r>
      <w:r w:rsidR="00A66593" w:rsidRPr="00A66593">
        <w:rPr>
          <w:rFonts w:ascii="Arial" w:hAnsi="Arial" w:cs="Arial"/>
          <w:color w:val="1F1F1F"/>
          <w:spacing w:val="-10"/>
          <w:w w:val="105"/>
        </w:rPr>
        <w:t xml:space="preserve"> </w:t>
      </w:r>
      <w:r w:rsidR="00A66593" w:rsidRPr="00A66593">
        <w:rPr>
          <w:rFonts w:ascii="Arial" w:hAnsi="Arial" w:cs="Arial"/>
          <w:color w:val="1F1F1F"/>
          <w:w w:val="105"/>
        </w:rPr>
        <w:t>Conditional Use</w:t>
      </w:r>
      <w:r w:rsidR="00A66593" w:rsidRPr="00A66593">
        <w:rPr>
          <w:rFonts w:ascii="Arial" w:hAnsi="Arial" w:cs="Arial"/>
          <w:color w:val="1F1F1F"/>
          <w:spacing w:val="-5"/>
          <w:w w:val="105"/>
        </w:rPr>
        <w:t xml:space="preserve"> </w:t>
      </w:r>
      <w:r w:rsidR="00A66593" w:rsidRPr="00A66593">
        <w:rPr>
          <w:rFonts w:ascii="Arial" w:hAnsi="Arial" w:cs="Arial"/>
          <w:color w:val="1F1F1F"/>
          <w:w w:val="105"/>
        </w:rPr>
        <w:lastRenderedPageBreak/>
        <w:t>permits,</w:t>
      </w:r>
      <w:r w:rsidR="00A66593" w:rsidRPr="00A66593">
        <w:rPr>
          <w:rFonts w:ascii="Arial" w:hAnsi="Arial" w:cs="Arial"/>
          <w:color w:val="1F1F1F"/>
          <w:spacing w:val="-9"/>
          <w:w w:val="105"/>
        </w:rPr>
        <w:t xml:space="preserve"> </w:t>
      </w:r>
      <w:r w:rsidR="00A66593" w:rsidRPr="00A66593">
        <w:rPr>
          <w:rFonts w:ascii="Arial" w:hAnsi="Arial" w:cs="Arial"/>
          <w:color w:val="1F1F1F"/>
          <w:w w:val="105"/>
        </w:rPr>
        <w:t>including without</w:t>
      </w:r>
      <w:r w:rsidR="00A66593" w:rsidRPr="00A66593">
        <w:rPr>
          <w:rFonts w:ascii="Arial" w:hAnsi="Arial" w:cs="Arial"/>
          <w:color w:val="1F1F1F"/>
          <w:spacing w:val="-14"/>
          <w:w w:val="105"/>
        </w:rPr>
        <w:t xml:space="preserve"> </w:t>
      </w:r>
      <w:r w:rsidR="00A66593" w:rsidRPr="00A66593">
        <w:rPr>
          <w:rFonts w:ascii="Arial" w:hAnsi="Arial" w:cs="Arial"/>
          <w:color w:val="1F1F1F"/>
          <w:w w:val="105"/>
        </w:rPr>
        <w:t>limitation</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requiring</w:t>
      </w:r>
      <w:r w:rsidR="00A66593" w:rsidRPr="00A66593">
        <w:rPr>
          <w:rFonts w:ascii="Arial" w:hAnsi="Arial" w:cs="Arial"/>
          <w:color w:val="1F1F1F"/>
          <w:spacing w:val="-14"/>
          <w:w w:val="105"/>
        </w:rPr>
        <w:t xml:space="preserve"> </w:t>
      </w:r>
      <w:r w:rsidR="00A66593" w:rsidRPr="00A66593">
        <w:rPr>
          <w:rFonts w:ascii="Arial" w:hAnsi="Arial" w:cs="Arial"/>
          <w:color w:val="1F1F1F"/>
          <w:w w:val="105"/>
        </w:rPr>
        <w:t>the</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submission by</w:t>
      </w:r>
      <w:r w:rsidR="00A66593" w:rsidRPr="00A66593">
        <w:rPr>
          <w:rFonts w:ascii="Arial" w:hAnsi="Arial" w:cs="Arial"/>
          <w:color w:val="1F1F1F"/>
          <w:spacing w:val="-16"/>
          <w:w w:val="105"/>
        </w:rPr>
        <w:t xml:space="preserve"> </w:t>
      </w:r>
      <w:r w:rsidR="00A66593" w:rsidRPr="00A66593">
        <w:rPr>
          <w:rFonts w:ascii="Arial" w:hAnsi="Arial" w:cs="Arial"/>
          <w:color w:val="1F1F1F"/>
          <w:w w:val="105"/>
        </w:rPr>
        <w:t>the</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applicant</w:t>
      </w:r>
      <w:r w:rsidR="00A66593" w:rsidRPr="00A66593">
        <w:rPr>
          <w:rFonts w:ascii="Arial" w:hAnsi="Arial" w:cs="Arial"/>
          <w:color w:val="1F1F1F"/>
          <w:spacing w:val="-7"/>
          <w:w w:val="105"/>
        </w:rPr>
        <w:t xml:space="preserve"> </w:t>
      </w:r>
      <w:r w:rsidR="00A66593" w:rsidRPr="00A66593">
        <w:rPr>
          <w:rFonts w:ascii="Arial" w:hAnsi="Arial" w:cs="Arial"/>
          <w:color w:val="1F1F1F"/>
          <w:w w:val="105"/>
        </w:rPr>
        <w:t>of</w:t>
      </w:r>
      <w:r w:rsidR="00A66593" w:rsidRPr="00A66593">
        <w:rPr>
          <w:rFonts w:ascii="Arial" w:hAnsi="Arial" w:cs="Arial"/>
          <w:color w:val="1F1F1F"/>
          <w:spacing w:val="-16"/>
          <w:w w:val="105"/>
        </w:rPr>
        <w:t xml:space="preserve"> </w:t>
      </w:r>
      <w:r w:rsidR="00A66593" w:rsidRPr="00A66593">
        <w:rPr>
          <w:rFonts w:ascii="Arial" w:hAnsi="Arial" w:cs="Arial"/>
          <w:color w:val="1F1F1F"/>
          <w:w w:val="105"/>
        </w:rPr>
        <w:t>all</w:t>
      </w:r>
      <w:r w:rsidR="00A66593" w:rsidRPr="00A66593">
        <w:rPr>
          <w:rFonts w:ascii="Arial" w:hAnsi="Arial" w:cs="Arial"/>
          <w:color w:val="1F1F1F"/>
          <w:spacing w:val="-13"/>
          <w:w w:val="105"/>
        </w:rPr>
        <w:t xml:space="preserve"> </w:t>
      </w:r>
      <w:r w:rsidR="00A66593" w:rsidRPr="00A66593">
        <w:rPr>
          <w:rFonts w:ascii="Arial" w:hAnsi="Arial" w:cs="Arial"/>
          <w:color w:val="1F1F1F"/>
          <w:w w:val="105"/>
        </w:rPr>
        <w:t>information</w:t>
      </w:r>
      <w:r w:rsidR="00A66593" w:rsidRPr="00A66593">
        <w:rPr>
          <w:rFonts w:ascii="Arial" w:hAnsi="Arial" w:cs="Arial"/>
          <w:color w:val="1F1F1F"/>
          <w:spacing w:val="-9"/>
          <w:w w:val="105"/>
        </w:rPr>
        <w:t xml:space="preserve"> </w:t>
      </w:r>
      <w:r w:rsidR="00A66593" w:rsidRPr="00A66593">
        <w:rPr>
          <w:rFonts w:ascii="Arial" w:hAnsi="Arial" w:cs="Arial"/>
          <w:color w:val="1F1F1F"/>
          <w:w w:val="105"/>
        </w:rPr>
        <w:t>and</w:t>
      </w:r>
      <w:r w:rsidR="00A66593" w:rsidRPr="00A66593">
        <w:rPr>
          <w:rFonts w:ascii="Arial" w:hAnsi="Arial" w:cs="Arial"/>
          <w:color w:val="1F1F1F"/>
          <w:spacing w:val="-14"/>
          <w:w w:val="105"/>
        </w:rPr>
        <w:t xml:space="preserve"> </w:t>
      </w:r>
      <w:r w:rsidR="00A66593" w:rsidRPr="00A66593">
        <w:rPr>
          <w:rFonts w:ascii="Arial" w:hAnsi="Arial" w:cs="Arial"/>
          <w:color w:val="1F1F1F"/>
          <w:w w:val="105"/>
        </w:rPr>
        <w:t>plans</w:t>
      </w:r>
      <w:r w:rsidR="00A66593" w:rsidRPr="00A66593">
        <w:rPr>
          <w:rFonts w:ascii="Arial" w:hAnsi="Arial" w:cs="Arial"/>
          <w:color w:val="1F1F1F"/>
          <w:spacing w:val="-16"/>
          <w:w w:val="105"/>
        </w:rPr>
        <w:t xml:space="preserve"> </w:t>
      </w:r>
      <w:r w:rsidR="00A66593" w:rsidRPr="00A66593">
        <w:rPr>
          <w:rFonts w:ascii="Arial" w:hAnsi="Arial" w:cs="Arial"/>
          <w:color w:val="1F1F1F"/>
          <w:w w:val="105"/>
        </w:rPr>
        <w:t>which</w:t>
      </w:r>
      <w:r w:rsidR="00A66593" w:rsidRPr="00A66593">
        <w:rPr>
          <w:rFonts w:ascii="Arial" w:hAnsi="Arial" w:cs="Arial"/>
          <w:color w:val="1F1F1F"/>
          <w:spacing w:val="-12"/>
          <w:w w:val="105"/>
        </w:rPr>
        <w:t xml:space="preserve"> </w:t>
      </w:r>
      <w:r w:rsidR="00A66593" w:rsidRPr="00A66593">
        <w:rPr>
          <w:rFonts w:ascii="Arial" w:hAnsi="Arial" w:cs="Arial"/>
          <w:color w:val="1F1F1F"/>
          <w:w w:val="105"/>
        </w:rPr>
        <w:t>the Planning</w:t>
      </w:r>
      <w:r w:rsidR="00A66593" w:rsidRPr="00A66593">
        <w:rPr>
          <w:rFonts w:ascii="Arial" w:hAnsi="Arial" w:cs="Arial"/>
          <w:color w:val="1F1F1F"/>
          <w:spacing w:val="-10"/>
          <w:w w:val="105"/>
        </w:rPr>
        <w:t xml:space="preserve"> </w:t>
      </w:r>
      <w:r w:rsidR="00A66593" w:rsidRPr="00A66593">
        <w:rPr>
          <w:rFonts w:ascii="Arial" w:hAnsi="Arial" w:cs="Arial"/>
          <w:color w:val="1F1F1F"/>
          <w:w w:val="105"/>
        </w:rPr>
        <w:t>Board</w:t>
      </w:r>
      <w:r w:rsidR="00A66593" w:rsidRPr="00A66593">
        <w:rPr>
          <w:rFonts w:ascii="Arial" w:hAnsi="Arial" w:cs="Arial"/>
          <w:color w:val="1F1F1F"/>
          <w:spacing w:val="-7"/>
          <w:w w:val="105"/>
        </w:rPr>
        <w:t xml:space="preserve"> </w:t>
      </w:r>
      <w:r w:rsidR="00A66593" w:rsidRPr="00A66593">
        <w:rPr>
          <w:rFonts w:ascii="Arial" w:hAnsi="Arial" w:cs="Arial"/>
          <w:color w:val="1F1F1F"/>
          <w:w w:val="105"/>
        </w:rPr>
        <w:t>deems</w:t>
      </w:r>
      <w:r w:rsidR="00A66593" w:rsidRPr="00A66593">
        <w:rPr>
          <w:rFonts w:ascii="Arial" w:hAnsi="Arial" w:cs="Arial"/>
          <w:color w:val="1F1F1F"/>
          <w:spacing w:val="-4"/>
          <w:w w:val="105"/>
        </w:rPr>
        <w:t xml:space="preserve"> </w:t>
      </w:r>
      <w:r w:rsidR="00A66593" w:rsidRPr="00A66593">
        <w:rPr>
          <w:rFonts w:ascii="Arial" w:hAnsi="Arial" w:cs="Arial"/>
          <w:color w:val="1F1F1F"/>
          <w:w w:val="105"/>
        </w:rPr>
        <w:t>necessary</w:t>
      </w:r>
      <w:r w:rsidR="00A66593" w:rsidRPr="00A66593">
        <w:rPr>
          <w:rFonts w:ascii="Arial" w:hAnsi="Arial" w:cs="Arial"/>
          <w:color w:val="1F1F1F"/>
          <w:spacing w:val="-5"/>
          <w:w w:val="105"/>
        </w:rPr>
        <w:t xml:space="preserve"> </w:t>
      </w:r>
      <w:r w:rsidR="00A66593" w:rsidRPr="00A66593">
        <w:rPr>
          <w:rFonts w:ascii="Arial" w:hAnsi="Arial" w:cs="Arial"/>
          <w:color w:val="1F1F1F"/>
          <w:w w:val="105"/>
        </w:rPr>
        <w:t>in</w:t>
      </w:r>
      <w:r w:rsidR="00A66593" w:rsidRPr="00A66593">
        <w:rPr>
          <w:rFonts w:ascii="Arial" w:hAnsi="Arial" w:cs="Arial"/>
          <w:color w:val="1F1F1F"/>
          <w:spacing w:val="-16"/>
          <w:w w:val="105"/>
        </w:rPr>
        <w:t xml:space="preserve"> </w:t>
      </w:r>
      <w:r w:rsidR="00A66593" w:rsidRPr="00A66593">
        <w:rPr>
          <w:rFonts w:ascii="Arial" w:hAnsi="Arial" w:cs="Arial"/>
          <w:color w:val="1F1F1F"/>
          <w:w w:val="105"/>
        </w:rPr>
        <w:t>order</w:t>
      </w:r>
      <w:r w:rsidR="00A66593" w:rsidRPr="00A66593">
        <w:rPr>
          <w:rFonts w:ascii="Arial" w:hAnsi="Arial" w:cs="Arial"/>
          <w:color w:val="1F1F1F"/>
          <w:spacing w:val="-9"/>
          <w:w w:val="105"/>
        </w:rPr>
        <w:t xml:space="preserve"> </w:t>
      </w:r>
      <w:r w:rsidR="00A66593" w:rsidRPr="00A66593">
        <w:rPr>
          <w:rFonts w:ascii="Arial" w:hAnsi="Arial" w:cs="Arial"/>
          <w:color w:val="1F1F1F"/>
          <w:w w:val="105"/>
        </w:rPr>
        <w:t>for</w:t>
      </w:r>
      <w:r w:rsidR="00A66593" w:rsidRPr="00A66593">
        <w:rPr>
          <w:rFonts w:ascii="Arial" w:hAnsi="Arial" w:cs="Arial"/>
          <w:color w:val="1F1F1F"/>
          <w:spacing w:val="-13"/>
          <w:w w:val="105"/>
        </w:rPr>
        <w:t xml:space="preserve"> </w:t>
      </w:r>
      <w:r w:rsidR="00A66593" w:rsidRPr="00A66593">
        <w:rPr>
          <w:rFonts w:ascii="Arial" w:hAnsi="Arial" w:cs="Arial"/>
          <w:color w:val="1F1F1F"/>
          <w:w w:val="105"/>
        </w:rPr>
        <w:t>it</w:t>
      </w:r>
      <w:r w:rsidR="00A66593" w:rsidRPr="00A66593">
        <w:rPr>
          <w:rFonts w:ascii="Arial" w:hAnsi="Arial" w:cs="Arial"/>
          <w:color w:val="1F1F1F"/>
          <w:spacing w:val="-16"/>
          <w:w w:val="105"/>
        </w:rPr>
        <w:t xml:space="preserve"> </w:t>
      </w:r>
      <w:r w:rsidR="00A66593" w:rsidRPr="00A66593">
        <w:rPr>
          <w:rFonts w:ascii="Arial" w:hAnsi="Arial" w:cs="Arial"/>
          <w:color w:val="1F1F1F"/>
          <w:w w:val="105"/>
        </w:rPr>
        <w:t>to</w:t>
      </w:r>
      <w:r w:rsidR="00A66593" w:rsidRPr="00A66593">
        <w:rPr>
          <w:rFonts w:ascii="Arial" w:hAnsi="Arial" w:cs="Arial"/>
          <w:color w:val="1F1F1F"/>
          <w:spacing w:val="-14"/>
          <w:w w:val="105"/>
        </w:rPr>
        <w:t xml:space="preserve"> </w:t>
      </w:r>
      <w:r w:rsidR="00A66593" w:rsidRPr="00A66593">
        <w:rPr>
          <w:rFonts w:ascii="Arial" w:hAnsi="Arial" w:cs="Arial"/>
          <w:color w:val="1F1F1F"/>
          <w:w w:val="105"/>
        </w:rPr>
        <w:t>adequately</w:t>
      </w:r>
      <w:r w:rsidR="00A66593" w:rsidRPr="00A66593">
        <w:rPr>
          <w:rFonts w:ascii="Arial" w:hAnsi="Arial" w:cs="Arial"/>
          <w:color w:val="1F1F1F"/>
          <w:spacing w:val="-3"/>
          <w:w w:val="105"/>
        </w:rPr>
        <w:t xml:space="preserve"> </w:t>
      </w:r>
      <w:r w:rsidR="00A66593" w:rsidRPr="00A66593">
        <w:rPr>
          <w:rFonts w:ascii="Arial" w:hAnsi="Arial" w:cs="Arial"/>
          <w:color w:val="1F1F1F"/>
          <w:w w:val="105"/>
        </w:rPr>
        <w:t>review</w:t>
      </w:r>
      <w:r w:rsidR="00A66593" w:rsidRPr="00A66593">
        <w:rPr>
          <w:rFonts w:ascii="Arial" w:hAnsi="Arial" w:cs="Arial"/>
          <w:color w:val="1F1F1F"/>
          <w:spacing w:val="-8"/>
          <w:w w:val="105"/>
        </w:rPr>
        <w:t xml:space="preserve"> </w:t>
      </w:r>
      <w:r w:rsidR="00A66593" w:rsidRPr="00A66593">
        <w:rPr>
          <w:rFonts w:ascii="Arial" w:hAnsi="Arial" w:cs="Arial"/>
          <w:color w:val="1F1F1F"/>
          <w:w w:val="105"/>
        </w:rPr>
        <w:t>such</w:t>
      </w:r>
      <w:r w:rsidR="00A66593" w:rsidRPr="00A66593">
        <w:rPr>
          <w:rFonts w:ascii="Arial" w:hAnsi="Arial" w:cs="Arial"/>
          <w:color w:val="1F1F1F"/>
          <w:spacing w:val="-11"/>
          <w:w w:val="105"/>
        </w:rPr>
        <w:t xml:space="preserve"> </w:t>
      </w:r>
      <w:r w:rsidR="00A66593" w:rsidRPr="00A66593">
        <w:rPr>
          <w:rFonts w:ascii="Arial" w:hAnsi="Arial" w:cs="Arial"/>
          <w:color w:val="1F1F1F"/>
          <w:w w:val="105"/>
        </w:rPr>
        <w:t>an</w:t>
      </w:r>
      <w:r w:rsidR="00A66593" w:rsidRPr="00A66593">
        <w:rPr>
          <w:rFonts w:ascii="Arial" w:hAnsi="Arial" w:cs="Arial"/>
          <w:color w:val="1F1F1F"/>
          <w:spacing w:val="-16"/>
          <w:w w:val="105"/>
        </w:rPr>
        <w:t xml:space="preserve"> </w:t>
      </w:r>
      <w:r w:rsidR="00A66593" w:rsidRPr="00A66593">
        <w:rPr>
          <w:rFonts w:ascii="Arial" w:hAnsi="Arial" w:cs="Arial"/>
          <w:color w:val="1F1F1F"/>
          <w:w w:val="105"/>
        </w:rPr>
        <w:t>application</w:t>
      </w:r>
      <w:r w:rsidR="00A66593" w:rsidRPr="00A66593">
        <w:rPr>
          <w:rFonts w:ascii="Arial" w:hAnsi="Arial" w:cs="Arial"/>
          <w:color w:val="1F1F1F"/>
          <w:spacing w:val="-2"/>
          <w:w w:val="105"/>
        </w:rPr>
        <w:t xml:space="preserve"> </w:t>
      </w:r>
      <w:r w:rsidR="00A66593" w:rsidRPr="00A66593">
        <w:rPr>
          <w:rFonts w:ascii="Arial" w:hAnsi="Arial" w:cs="Arial"/>
          <w:color w:val="1F1F1F"/>
          <w:w w:val="105"/>
        </w:rPr>
        <w:t>under</w:t>
      </w:r>
      <w:r w:rsidR="00A66593" w:rsidRPr="00A66593">
        <w:rPr>
          <w:rFonts w:ascii="Arial" w:hAnsi="Arial" w:cs="Arial"/>
          <w:color w:val="1F1F1F"/>
          <w:spacing w:val="-11"/>
          <w:w w:val="105"/>
        </w:rPr>
        <w:t xml:space="preserve"> </w:t>
      </w:r>
      <w:r w:rsidR="00A66593" w:rsidRPr="00A66593">
        <w:rPr>
          <w:rFonts w:ascii="Arial" w:hAnsi="Arial" w:cs="Arial"/>
          <w:color w:val="1F1F1F"/>
          <w:w w:val="105"/>
        </w:rPr>
        <w:t>the terms</w:t>
      </w:r>
      <w:r w:rsidR="00A66593" w:rsidRPr="00A66593">
        <w:rPr>
          <w:rFonts w:ascii="Arial" w:hAnsi="Arial" w:cs="Arial"/>
          <w:color w:val="1F1F1F"/>
          <w:spacing w:val="-1"/>
          <w:w w:val="105"/>
        </w:rPr>
        <w:t xml:space="preserve"> </w:t>
      </w:r>
      <w:r w:rsidR="00A66593" w:rsidRPr="00A66593">
        <w:rPr>
          <w:rFonts w:ascii="Arial" w:hAnsi="Arial" w:cs="Arial"/>
          <w:color w:val="1F1F1F"/>
          <w:w w:val="105"/>
        </w:rPr>
        <w:t>and</w:t>
      </w:r>
      <w:r w:rsidR="00A66593" w:rsidRPr="00A66593">
        <w:rPr>
          <w:rFonts w:ascii="Arial" w:hAnsi="Arial" w:cs="Arial"/>
          <w:color w:val="1F1F1F"/>
          <w:spacing w:val="-7"/>
          <w:w w:val="105"/>
        </w:rPr>
        <w:t xml:space="preserve"> </w:t>
      </w:r>
      <w:r w:rsidR="00A66593" w:rsidRPr="00A66593">
        <w:rPr>
          <w:rFonts w:ascii="Arial" w:hAnsi="Arial" w:cs="Arial"/>
          <w:color w:val="1F1F1F"/>
          <w:w w:val="105"/>
        </w:rPr>
        <w:t>standards of</w:t>
      </w:r>
      <w:r w:rsidR="00A66593" w:rsidRPr="00A66593">
        <w:rPr>
          <w:rFonts w:ascii="Arial" w:hAnsi="Arial" w:cs="Arial"/>
          <w:color w:val="1F1F1F"/>
          <w:spacing w:val="-1"/>
          <w:w w:val="105"/>
        </w:rPr>
        <w:t xml:space="preserve"> </w:t>
      </w:r>
      <w:r w:rsidR="00A66593" w:rsidRPr="00A66593">
        <w:rPr>
          <w:rFonts w:ascii="Arial" w:hAnsi="Arial" w:cs="Arial"/>
          <w:color w:val="1F1F1F"/>
          <w:w w:val="105"/>
        </w:rPr>
        <w:t>review set</w:t>
      </w:r>
      <w:r w:rsidR="00A66593" w:rsidRPr="00A66593">
        <w:rPr>
          <w:rFonts w:ascii="Arial" w:hAnsi="Arial" w:cs="Arial"/>
          <w:color w:val="1F1F1F"/>
          <w:spacing w:val="-6"/>
          <w:w w:val="105"/>
        </w:rPr>
        <w:t xml:space="preserve"> </w:t>
      </w:r>
      <w:r w:rsidR="00A66593" w:rsidRPr="00A66593">
        <w:rPr>
          <w:rFonts w:ascii="Arial" w:hAnsi="Arial" w:cs="Arial"/>
          <w:color w:val="1F1F1F"/>
          <w:w w:val="105"/>
        </w:rPr>
        <w:t>forth in</w:t>
      </w:r>
      <w:r w:rsidR="00A66593" w:rsidRPr="00A66593">
        <w:rPr>
          <w:rFonts w:ascii="Arial" w:hAnsi="Arial" w:cs="Arial"/>
          <w:color w:val="1F1F1F"/>
          <w:spacing w:val="-4"/>
          <w:w w:val="105"/>
        </w:rPr>
        <w:t xml:space="preserve"> </w:t>
      </w:r>
      <w:r w:rsidR="00A66593" w:rsidRPr="00A66593">
        <w:rPr>
          <w:rFonts w:ascii="Arial" w:hAnsi="Arial" w:cs="Arial"/>
          <w:color w:val="1F1F1F"/>
          <w:w w:val="105"/>
        </w:rPr>
        <w:t>this Ordinance.</w:t>
      </w:r>
      <w:r w:rsidR="00A66593" w:rsidRPr="00A66593">
        <w:rPr>
          <w:rFonts w:ascii="Arial" w:hAnsi="Arial" w:cs="Arial"/>
          <w:color w:val="1F1F1F"/>
          <w:spacing w:val="40"/>
          <w:w w:val="105"/>
        </w:rPr>
        <w:t xml:space="preserve"> </w:t>
      </w:r>
      <w:r w:rsidR="00A66593" w:rsidRPr="00A66593">
        <w:rPr>
          <w:rFonts w:ascii="Arial" w:hAnsi="Arial" w:cs="Arial"/>
          <w:color w:val="1F1F1F"/>
          <w:w w:val="105"/>
        </w:rPr>
        <w:t>A</w:t>
      </w:r>
      <w:r w:rsidR="00A66593" w:rsidRPr="00A66593">
        <w:rPr>
          <w:rFonts w:ascii="Arial" w:hAnsi="Arial" w:cs="Arial"/>
          <w:color w:val="1F1F1F"/>
          <w:spacing w:val="-19"/>
          <w:w w:val="105"/>
        </w:rPr>
        <w:t xml:space="preserve"> </w:t>
      </w:r>
      <w:r w:rsidR="00A66593" w:rsidRPr="00A66593">
        <w:rPr>
          <w:rFonts w:ascii="Arial" w:hAnsi="Arial" w:cs="Arial"/>
          <w:color w:val="1F1F1F"/>
          <w:w w:val="105"/>
        </w:rPr>
        <w:t>schedule of</w:t>
      </w:r>
      <w:r w:rsidR="00A66593" w:rsidRPr="00A66593">
        <w:rPr>
          <w:rFonts w:ascii="Arial" w:hAnsi="Arial" w:cs="Arial"/>
          <w:color w:val="1F1F1F"/>
          <w:spacing w:val="-3"/>
          <w:w w:val="105"/>
        </w:rPr>
        <w:t xml:space="preserve"> </w:t>
      </w:r>
      <w:r w:rsidR="00A66593" w:rsidRPr="00A66593">
        <w:rPr>
          <w:rFonts w:ascii="Arial" w:hAnsi="Arial" w:cs="Arial"/>
          <w:color w:val="1F1F1F"/>
          <w:w w:val="105"/>
        </w:rPr>
        <w:t>fees</w:t>
      </w:r>
      <w:r w:rsidR="00A66593" w:rsidRPr="00A66593">
        <w:rPr>
          <w:rFonts w:ascii="Arial" w:hAnsi="Arial" w:cs="Arial"/>
          <w:color w:val="1F1F1F"/>
          <w:spacing w:val="-5"/>
          <w:w w:val="105"/>
        </w:rPr>
        <w:t xml:space="preserve"> </w:t>
      </w:r>
      <w:r w:rsidR="00A66593" w:rsidRPr="00A66593">
        <w:rPr>
          <w:rFonts w:ascii="Arial" w:hAnsi="Arial" w:cs="Arial"/>
          <w:color w:val="1F1F1F"/>
          <w:w w:val="105"/>
        </w:rPr>
        <w:t>for</w:t>
      </w:r>
      <w:r w:rsidR="00A66593" w:rsidRPr="00A66593">
        <w:rPr>
          <w:rFonts w:ascii="Arial" w:hAnsi="Arial" w:cs="Arial"/>
          <w:color w:val="1F1F1F"/>
          <w:spacing w:val="-1"/>
          <w:w w:val="105"/>
        </w:rPr>
        <w:t xml:space="preserve"> </w:t>
      </w:r>
      <w:r w:rsidR="00A66593" w:rsidRPr="00A66593">
        <w:rPr>
          <w:rFonts w:ascii="Arial" w:hAnsi="Arial" w:cs="Arial"/>
          <w:color w:val="1F1F1F"/>
          <w:w w:val="105"/>
        </w:rPr>
        <w:t>processing an application</w:t>
      </w:r>
      <w:r w:rsidR="00A66593" w:rsidRPr="00A66593">
        <w:rPr>
          <w:rFonts w:ascii="Arial" w:hAnsi="Arial" w:cs="Arial"/>
          <w:color w:val="1F1F1F"/>
          <w:spacing w:val="-2"/>
          <w:w w:val="105"/>
        </w:rPr>
        <w:t xml:space="preserve"> </w:t>
      </w:r>
      <w:r w:rsidR="00A66593" w:rsidRPr="00A66593">
        <w:rPr>
          <w:rFonts w:ascii="Arial" w:hAnsi="Arial" w:cs="Arial"/>
          <w:color w:val="1F1F1F"/>
          <w:w w:val="105"/>
        </w:rPr>
        <w:t>for</w:t>
      </w:r>
      <w:r w:rsidR="00A66593" w:rsidRPr="00A66593">
        <w:rPr>
          <w:rFonts w:ascii="Arial" w:hAnsi="Arial" w:cs="Arial"/>
          <w:color w:val="1F1F1F"/>
          <w:spacing w:val="-6"/>
          <w:w w:val="105"/>
        </w:rPr>
        <w:t xml:space="preserve"> </w:t>
      </w:r>
      <w:r w:rsidR="00A66593" w:rsidRPr="00A66593">
        <w:rPr>
          <w:rFonts w:ascii="Arial" w:hAnsi="Arial" w:cs="Arial"/>
          <w:color w:val="1F1F1F"/>
          <w:w w:val="105"/>
        </w:rPr>
        <w:t>a</w:t>
      </w:r>
      <w:r w:rsidR="00A66593" w:rsidRPr="00A66593">
        <w:rPr>
          <w:rFonts w:ascii="Arial" w:hAnsi="Arial" w:cs="Arial"/>
          <w:color w:val="1F1F1F"/>
          <w:spacing w:val="-11"/>
          <w:w w:val="105"/>
        </w:rPr>
        <w:t xml:space="preserve"> </w:t>
      </w:r>
      <w:r w:rsidR="00A66593" w:rsidRPr="00A66593">
        <w:rPr>
          <w:rFonts w:ascii="Arial" w:hAnsi="Arial" w:cs="Arial"/>
          <w:color w:val="1F1F1F"/>
          <w:w w:val="105"/>
        </w:rPr>
        <w:t>Conditional</w:t>
      </w:r>
      <w:r w:rsidR="00A66593" w:rsidRPr="00A66593">
        <w:rPr>
          <w:rFonts w:ascii="Arial" w:hAnsi="Arial" w:cs="Arial"/>
          <w:color w:val="1F1F1F"/>
          <w:spacing w:val="-1"/>
          <w:w w:val="105"/>
        </w:rPr>
        <w:t xml:space="preserve"> </w:t>
      </w:r>
      <w:r w:rsidR="00A66593" w:rsidRPr="00A66593">
        <w:rPr>
          <w:rFonts w:ascii="Arial" w:hAnsi="Arial" w:cs="Arial"/>
          <w:color w:val="1F1F1F"/>
          <w:w w:val="105"/>
        </w:rPr>
        <w:t>Use</w:t>
      </w:r>
      <w:r w:rsidR="00A66593" w:rsidRPr="00A66593">
        <w:rPr>
          <w:rFonts w:ascii="Arial" w:hAnsi="Arial" w:cs="Arial"/>
          <w:color w:val="1F1F1F"/>
          <w:spacing w:val="-3"/>
          <w:w w:val="105"/>
        </w:rPr>
        <w:t xml:space="preserve"> </w:t>
      </w:r>
      <w:r w:rsidR="00A66593" w:rsidRPr="00A66593">
        <w:rPr>
          <w:rFonts w:ascii="Arial" w:hAnsi="Arial" w:cs="Arial"/>
          <w:color w:val="1F1F1F"/>
          <w:w w:val="105"/>
        </w:rPr>
        <w:t>permit</w:t>
      </w:r>
      <w:r w:rsidR="00A66593" w:rsidRPr="00A66593">
        <w:rPr>
          <w:rFonts w:ascii="Arial" w:hAnsi="Arial" w:cs="Arial"/>
          <w:color w:val="1F1F1F"/>
          <w:spacing w:val="-3"/>
          <w:w w:val="105"/>
        </w:rPr>
        <w:t xml:space="preserve"> </w:t>
      </w:r>
      <w:r w:rsidR="00A66593" w:rsidRPr="00A66593">
        <w:rPr>
          <w:rFonts w:ascii="Arial" w:hAnsi="Arial" w:cs="Arial"/>
          <w:color w:val="1F1F1F"/>
          <w:w w:val="105"/>
        </w:rPr>
        <w:t>shall</w:t>
      </w:r>
      <w:r w:rsidR="00A66593" w:rsidRPr="00A66593">
        <w:rPr>
          <w:rFonts w:ascii="Arial" w:hAnsi="Arial" w:cs="Arial"/>
          <w:color w:val="1F1F1F"/>
          <w:spacing w:val="-3"/>
          <w:w w:val="105"/>
        </w:rPr>
        <w:t xml:space="preserve"> </w:t>
      </w:r>
      <w:r w:rsidR="00A66593" w:rsidRPr="00A66593">
        <w:rPr>
          <w:rFonts w:ascii="Arial" w:hAnsi="Arial" w:cs="Arial"/>
          <w:color w:val="1F1F1F"/>
          <w:w w:val="105"/>
        </w:rPr>
        <w:t>be</w:t>
      </w:r>
      <w:r w:rsidR="00A66593" w:rsidRPr="00A66593">
        <w:rPr>
          <w:rFonts w:ascii="Arial" w:hAnsi="Arial" w:cs="Arial"/>
          <w:color w:val="1F1F1F"/>
          <w:spacing w:val="-12"/>
          <w:w w:val="105"/>
        </w:rPr>
        <w:t xml:space="preserve"> </w:t>
      </w:r>
      <w:r w:rsidR="00A66593" w:rsidRPr="00A66593">
        <w:rPr>
          <w:rFonts w:ascii="Arial" w:hAnsi="Arial" w:cs="Arial"/>
          <w:color w:val="1F1F1F"/>
          <w:w w:val="105"/>
        </w:rPr>
        <w:t>set</w:t>
      </w:r>
      <w:r w:rsidR="00A66593" w:rsidRPr="00A66593">
        <w:rPr>
          <w:rFonts w:ascii="Arial" w:hAnsi="Arial" w:cs="Arial"/>
          <w:color w:val="1F1F1F"/>
          <w:spacing w:val="-3"/>
          <w:w w:val="105"/>
        </w:rPr>
        <w:t xml:space="preserve"> </w:t>
      </w:r>
      <w:r w:rsidR="00A66593" w:rsidRPr="00A66593">
        <w:rPr>
          <w:rFonts w:ascii="Arial" w:hAnsi="Arial" w:cs="Arial"/>
          <w:color w:val="1F1F1F"/>
          <w:w w:val="105"/>
        </w:rPr>
        <w:t>by</w:t>
      </w:r>
      <w:r w:rsidR="00A66593" w:rsidRPr="00A66593">
        <w:rPr>
          <w:rFonts w:ascii="Arial" w:hAnsi="Arial" w:cs="Arial"/>
          <w:color w:val="1F1F1F"/>
          <w:spacing w:val="-9"/>
          <w:w w:val="105"/>
        </w:rPr>
        <w:t xml:space="preserve"> </w:t>
      </w:r>
      <w:r w:rsidR="00A66593" w:rsidRPr="00A66593">
        <w:rPr>
          <w:rFonts w:ascii="Arial" w:hAnsi="Arial" w:cs="Arial"/>
          <w:color w:val="1F1F1F"/>
          <w:w w:val="105"/>
        </w:rPr>
        <w:t>the</w:t>
      </w:r>
      <w:r w:rsidR="00A66593" w:rsidRPr="00A66593">
        <w:rPr>
          <w:rFonts w:ascii="Arial" w:hAnsi="Arial" w:cs="Arial"/>
          <w:color w:val="1F1F1F"/>
          <w:spacing w:val="-12"/>
          <w:w w:val="105"/>
        </w:rPr>
        <w:t xml:space="preserve"> </w:t>
      </w:r>
      <w:r w:rsidR="00A66593" w:rsidRPr="00A66593">
        <w:rPr>
          <w:rFonts w:ascii="Arial" w:hAnsi="Arial" w:cs="Arial"/>
          <w:color w:val="1F1F1F"/>
          <w:w w:val="105"/>
        </w:rPr>
        <w:t>Board,</w:t>
      </w:r>
      <w:r w:rsidR="00A66593" w:rsidRPr="00A66593">
        <w:rPr>
          <w:rFonts w:ascii="Arial" w:hAnsi="Arial" w:cs="Arial"/>
          <w:color w:val="1F1F1F"/>
          <w:spacing w:val="-2"/>
          <w:w w:val="105"/>
        </w:rPr>
        <w:t xml:space="preserve"> </w:t>
      </w:r>
      <w:r w:rsidR="00A66593" w:rsidRPr="00A66593">
        <w:rPr>
          <w:rFonts w:ascii="Arial" w:hAnsi="Arial" w:cs="Arial"/>
          <w:color w:val="1F1F1F"/>
          <w:w w:val="105"/>
        </w:rPr>
        <w:t>and</w:t>
      </w:r>
      <w:r w:rsidR="00A66593" w:rsidRPr="00A66593">
        <w:rPr>
          <w:rFonts w:ascii="Arial" w:hAnsi="Arial" w:cs="Arial"/>
          <w:color w:val="1F1F1F"/>
          <w:spacing w:val="-5"/>
          <w:w w:val="105"/>
        </w:rPr>
        <w:t xml:space="preserve"> </w:t>
      </w:r>
      <w:r w:rsidR="00A66593" w:rsidRPr="00A66593">
        <w:rPr>
          <w:rFonts w:ascii="Arial" w:hAnsi="Arial" w:cs="Arial"/>
          <w:color w:val="1F1F1F"/>
          <w:w w:val="105"/>
        </w:rPr>
        <w:t>any</w:t>
      </w:r>
      <w:r w:rsidR="00A66593" w:rsidRPr="00A66593">
        <w:rPr>
          <w:rFonts w:ascii="Arial" w:hAnsi="Arial" w:cs="Arial"/>
          <w:color w:val="1F1F1F"/>
          <w:spacing w:val="-7"/>
          <w:w w:val="105"/>
        </w:rPr>
        <w:t xml:space="preserve"> </w:t>
      </w:r>
      <w:r w:rsidR="00A66593" w:rsidRPr="00A66593">
        <w:rPr>
          <w:rFonts w:ascii="Arial" w:hAnsi="Arial" w:cs="Arial"/>
          <w:color w:val="1F1F1F"/>
          <w:w w:val="105"/>
        </w:rPr>
        <w:t>fees</w:t>
      </w:r>
      <w:r w:rsidR="00A66593" w:rsidRPr="00A66593">
        <w:rPr>
          <w:rFonts w:ascii="Arial" w:hAnsi="Arial" w:cs="Arial"/>
          <w:color w:val="1F1F1F"/>
          <w:spacing w:val="-10"/>
          <w:w w:val="105"/>
        </w:rPr>
        <w:t xml:space="preserve"> </w:t>
      </w:r>
      <w:r w:rsidR="00A66593" w:rsidRPr="00A66593">
        <w:rPr>
          <w:rFonts w:ascii="Arial" w:hAnsi="Arial" w:cs="Arial"/>
          <w:color w:val="1F1F1F"/>
          <w:w w:val="105"/>
        </w:rPr>
        <w:t>shall</w:t>
      </w:r>
      <w:r w:rsidR="00A66593" w:rsidRPr="00A66593">
        <w:rPr>
          <w:rFonts w:ascii="Arial" w:hAnsi="Arial" w:cs="Arial"/>
          <w:color w:val="1F1F1F"/>
          <w:spacing w:val="-3"/>
          <w:w w:val="105"/>
        </w:rPr>
        <w:t xml:space="preserve"> </w:t>
      </w:r>
      <w:r w:rsidR="00A66593" w:rsidRPr="00A66593">
        <w:rPr>
          <w:rFonts w:ascii="Arial" w:hAnsi="Arial" w:cs="Arial"/>
          <w:color w:val="1F1F1F"/>
          <w:w w:val="105"/>
        </w:rPr>
        <w:t>be</w:t>
      </w:r>
      <w:r w:rsidR="00A66593" w:rsidRPr="00A66593">
        <w:rPr>
          <w:rFonts w:ascii="Arial" w:hAnsi="Arial" w:cs="Arial"/>
          <w:color w:val="1F1F1F"/>
          <w:spacing w:val="-14"/>
          <w:w w:val="105"/>
        </w:rPr>
        <w:t xml:space="preserve"> </w:t>
      </w:r>
      <w:r w:rsidR="00A66593" w:rsidRPr="00A66593">
        <w:rPr>
          <w:rFonts w:ascii="Arial" w:hAnsi="Arial" w:cs="Arial"/>
          <w:color w:val="1F1F1F"/>
          <w:w w:val="105"/>
        </w:rPr>
        <w:t>due</w:t>
      </w:r>
      <w:r w:rsidR="00A66593" w:rsidRPr="00A66593">
        <w:rPr>
          <w:rFonts w:ascii="Arial" w:hAnsi="Arial" w:cs="Arial"/>
          <w:color w:val="1F1F1F"/>
          <w:spacing w:val="-8"/>
          <w:w w:val="105"/>
        </w:rPr>
        <w:t xml:space="preserve"> </w:t>
      </w:r>
      <w:r w:rsidR="00A66593" w:rsidRPr="00A66593">
        <w:rPr>
          <w:rFonts w:ascii="Arial" w:hAnsi="Arial" w:cs="Arial"/>
          <w:color w:val="1F1F1F"/>
          <w:w w:val="105"/>
        </w:rPr>
        <w:t>at</w:t>
      </w:r>
      <w:r w:rsidR="00A66593" w:rsidRPr="00A66593">
        <w:rPr>
          <w:rFonts w:ascii="Arial" w:hAnsi="Arial" w:cs="Arial"/>
          <w:color w:val="1F1F1F"/>
          <w:spacing w:val="-15"/>
          <w:w w:val="105"/>
        </w:rPr>
        <w:t xml:space="preserve"> </w:t>
      </w:r>
      <w:r w:rsidR="00A66593" w:rsidRPr="00A66593">
        <w:rPr>
          <w:rFonts w:ascii="Arial" w:hAnsi="Arial" w:cs="Arial"/>
          <w:color w:val="1F1F1F"/>
          <w:w w:val="105"/>
        </w:rPr>
        <w:t>the time the application is submitted.</w:t>
      </w:r>
    </w:p>
    <w:p w14:paraId="368A2CBF" w14:textId="647C06F4" w:rsidR="00A66593" w:rsidRPr="00623160" w:rsidRDefault="00E54F4F" w:rsidP="00E54F4F">
      <w:pPr>
        <w:pStyle w:val="BodyText"/>
        <w:spacing w:before="120" w:line="249" w:lineRule="auto"/>
        <w:ind w:left="720" w:hanging="720"/>
        <w:jc w:val="both"/>
        <w:rPr>
          <w:rFonts w:ascii="Arial" w:hAnsi="Arial" w:cs="Arial"/>
          <w:sz w:val="22"/>
          <w:szCs w:val="22"/>
        </w:rPr>
      </w:pPr>
      <w:r>
        <w:rPr>
          <w:rFonts w:ascii="Arial" w:hAnsi="Arial" w:cs="Arial"/>
          <w:color w:val="1F1F1F"/>
          <w:sz w:val="22"/>
          <w:szCs w:val="22"/>
        </w:rPr>
        <w:tab/>
      </w:r>
      <w:r w:rsidR="00A66593" w:rsidRPr="00623160">
        <w:rPr>
          <w:rFonts w:ascii="Arial" w:hAnsi="Arial" w:cs="Arial"/>
          <w:color w:val="1F1F1F"/>
          <w:sz w:val="22"/>
          <w:szCs w:val="22"/>
        </w:rPr>
        <w:t>The application</w:t>
      </w:r>
      <w:r w:rsidR="00A66593" w:rsidRPr="00623160">
        <w:rPr>
          <w:rFonts w:ascii="Arial" w:hAnsi="Arial" w:cs="Arial"/>
          <w:color w:val="1F1F1F"/>
          <w:spacing w:val="23"/>
          <w:sz w:val="22"/>
          <w:szCs w:val="22"/>
        </w:rPr>
        <w:t xml:space="preserve"> </w:t>
      </w:r>
      <w:r w:rsidR="00A66593" w:rsidRPr="00623160">
        <w:rPr>
          <w:rFonts w:ascii="Arial" w:hAnsi="Arial" w:cs="Arial"/>
          <w:color w:val="1F1F1F"/>
          <w:sz w:val="22"/>
          <w:szCs w:val="22"/>
        </w:rPr>
        <w:t>for a Conditional</w:t>
      </w:r>
      <w:r w:rsidR="00A66593" w:rsidRPr="00623160">
        <w:rPr>
          <w:rFonts w:ascii="Arial" w:hAnsi="Arial" w:cs="Arial"/>
          <w:color w:val="1F1F1F"/>
          <w:spacing w:val="24"/>
          <w:sz w:val="22"/>
          <w:szCs w:val="22"/>
        </w:rPr>
        <w:t xml:space="preserve"> </w:t>
      </w:r>
      <w:r w:rsidR="00A66593" w:rsidRPr="00623160">
        <w:rPr>
          <w:rFonts w:ascii="Arial" w:hAnsi="Arial" w:cs="Arial"/>
          <w:color w:val="1F1F1F"/>
          <w:sz w:val="22"/>
          <w:szCs w:val="22"/>
        </w:rPr>
        <w:t>Use permit and any accompanying</w:t>
      </w:r>
      <w:r w:rsidR="00A66593" w:rsidRPr="00623160">
        <w:rPr>
          <w:rFonts w:ascii="Arial" w:hAnsi="Arial" w:cs="Arial"/>
          <w:color w:val="1F1F1F"/>
          <w:spacing w:val="40"/>
          <w:sz w:val="22"/>
          <w:szCs w:val="22"/>
        </w:rPr>
        <w:t xml:space="preserve"> </w:t>
      </w:r>
      <w:r w:rsidR="00A66593" w:rsidRPr="00623160">
        <w:rPr>
          <w:rFonts w:ascii="Arial" w:hAnsi="Arial" w:cs="Arial"/>
          <w:color w:val="1F1F1F"/>
          <w:sz w:val="22"/>
          <w:szCs w:val="22"/>
        </w:rPr>
        <w:t>materials shall be submitted</w:t>
      </w:r>
      <w:r w:rsidR="00A66593" w:rsidRPr="00623160">
        <w:rPr>
          <w:rFonts w:ascii="Arial" w:hAnsi="Arial" w:cs="Arial"/>
          <w:color w:val="1F1F1F"/>
          <w:spacing w:val="24"/>
          <w:sz w:val="22"/>
          <w:szCs w:val="22"/>
        </w:rPr>
        <w:t xml:space="preserve"> </w:t>
      </w:r>
      <w:r w:rsidR="00A66593" w:rsidRPr="00623160">
        <w:rPr>
          <w:rFonts w:ascii="Arial" w:hAnsi="Arial" w:cs="Arial"/>
          <w:color w:val="1F1F1F"/>
          <w:sz w:val="22"/>
          <w:szCs w:val="22"/>
        </w:rPr>
        <w:t>to the Town</w:t>
      </w:r>
      <w:r w:rsidR="00A66593" w:rsidRPr="00623160">
        <w:rPr>
          <w:rFonts w:ascii="Arial" w:hAnsi="Arial" w:cs="Arial"/>
          <w:color w:val="1F1F1F"/>
          <w:spacing w:val="24"/>
          <w:sz w:val="22"/>
          <w:szCs w:val="22"/>
        </w:rPr>
        <w:t xml:space="preserve"> </w:t>
      </w:r>
      <w:r w:rsidR="00A66593" w:rsidRPr="00623160">
        <w:rPr>
          <w:rFonts w:ascii="Arial" w:hAnsi="Arial" w:cs="Arial"/>
          <w:color w:val="1F1F1F"/>
          <w:sz w:val="22"/>
          <w:szCs w:val="22"/>
        </w:rPr>
        <w:t>at least</w:t>
      </w:r>
      <w:r w:rsidR="00A66593" w:rsidRPr="00623160">
        <w:rPr>
          <w:rFonts w:ascii="Arial" w:hAnsi="Arial" w:cs="Arial"/>
          <w:color w:val="1F1F1F"/>
          <w:spacing w:val="35"/>
          <w:sz w:val="22"/>
          <w:szCs w:val="22"/>
        </w:rPr>
        <w:t xml:space="preserve"> </w:t>
      </w:r>
      <w:r w:rsidR="00A66593" w:rsidRPr="00623160">
        <w:rPr>
          <w:rFonts w:ascii="Arial" w:hAnsi="Arial" w:cs="Arial"/>
          <w:color w:val="1F1F1F"/>
          <w:sz w:val="22"/>
          <w:szCs w:val="22"/>
        </w:rPr>
        <w:t>10 days</w:t>
      </w:r>
      <w:r w:rsidR="00A66593" w:rsidRPr="00623160">
        <w:rPr>
          <w:rFonts w:ascii="Arial" w:hAnsi="Arial" w:cs="Arial"/>
          <w:color w:val="1F1F1F"/>
          <w:spacing w:val="34"/>
          <w:sz w:val="22"/>
          <w:szCs w:val="22"/>
        </w:rPr>
        <w:t xml:space="preserve"> </w:t>
      </w:r>
      <w:r w:rsidR="00A66593" w:rsidRPr="00623160">
        <w:rPr>
          <w:rFonts w:ascii="Arial" w:hAnsi="Arial" w:cs="Arial"/>
          <w:color w:val="1F1F1F"/>
          <w:sz w:val="22"/>
          <w:szCs w:val="22"/>
        </w:rPr>
        <w:t>prior</w:t>
      </w:r>
      <w:r w:rsidR="00A66593" w:rsidRPr="00623160">
        <w:rPr>
          <w:rFonts w:ascii="Arial" w:hAnsi="Arial" w:cs="Arial"/>
          <w:color w:val="1F1F1F"/>
          <w:spacing w:val="34"/>
          <w:sz w:val="22"/>
          <w:szCs w:val="22"/>
        </w:rPr>
        <w:t xml:space="preserve"> </w:t>
      </w:r>
      <w:r w:rsidR="00A66593" w:rsidRPr="00623160">
        <w:rPr>
          <w:rFonts w:ascii="Arial" w:hAnsi="Arial" w:cs="Arial"/>
          <w:color w:val="1F1F1F"/>
          <w:sz w:val="22"/>
          <w:szCs w:val="22"/>
        </w:rPr>
        <w:t>to a regularly</w:t>
      </w:r>
      <w:r w:rsidR="00A66593" w:rsidRPr="00623160">
        <w:rPr>
          <w:rFonts w:ascii="Arial" w:hAnsi="Arial" w:cs="Arial"/>
          <w:color w:val="1F1F1F"/>
          <w:spacing w:val="35"/>
          <w:sz w:val="22"/>
          <w:szCs w:val="22"/>
        </w:rPr>
        <w:t xml:space="preserve"> </w:t>
      </w:r>
      <w:r w:rsidR="00A66593" w:rsidRPr="00623160">
        <w:rPr>
          <w:rFonts w:ascii="Arial" w:hAnsi="Arial" w:cs="Arial"/>
          <w:color w:val="1F1F1F"/>
          <w:sz w:val="22"/>
          <w:szCs w:val="22"/>
        </w:rPr>
        <w:t>scheduled</w:t>
      </w:r>
      <w:r w:rsidR="00A66593" w:rsidRPr="00623160">
        <w:rPr>
          <w:rFonts w:ascii="Arial" w:hAnsi="Arial" w:cs="Arial"/>
          <w:color w:val="1F1F1F"/>
          <w:spacing w:val="32"/>
          <w:sz w:val="22"/>
          <w:szCs w:val="22"/>
        </w:rPr>
        <w:t xml:space="preserve"> </w:t>
      </w:r>
      <w:r w:rsidR="00A66593" w:rsidRPr="00623160">
        <w:rPr>
          <w:rFonts w:ascii="Arial" w:hAnsi="Arial" w:cs="Arial"/>
          <w:color w:val="1F1F1F"/>
          <w:sz w:val="22"/>
          <w:szCs w:val="22"/>
        </w:rPr>
        <w:t>Planning</w:t>
      </w:r>
      <w:r w:rsidR="00A66593" w:rsidRPr="00623160">
        <w:rPr>
          <w:rFonts w:ascii="Arial" w:hAnsi="Arial" w:cs="Arial"/>
          <w:color w:val="1F1F1F"/>
          <w:spacing w:val="39"/>
          <w:sz w:val="22"/>
          <w:szCs w:val="22"/>
        </w:rPr>
        <w:t xml:space="preserve"> </w:t>
      </w:r>
      <w:r w:rsidR="00A66593" w:rsidRPr="00623160">
        <w:rPr>
          <w:rFonts w:ascii="Arial" w:hAnsi="Arial" w:cs="Arial"/>
          <w:color w:val="1F1F1F"/>
          <w:sz w:val="22"/>
          <w:szCs w:val="22"/>
        </w:rPr>
        <w:t>Board meeting.</w:t>
      </w:r>
      <w:r w:rsidR="00A66593" w:rsidRPr="00623160">
        <w:rPr>
          <w:rFonts w:ascii="Arial" w:hAnsi="Arial" w:cs="Arial"/>
          <w:color w:val="1F1F1F"/>
          <w:spacing w:val="80"/>
          <w:sz w:val="22"/>
          <w:szCs w:val="22"/>
        </w:rPr>
        <w:t xml:space="preserve"> </w:t>
      </w:r>
      <w:r w:rsidR="00A66593" w:rsidRPr="00623160">
        <w:rPr>
          <w:rFonts w:ascii="Arial" w:hAnsi="Arial" w:cs="Arial"/>
          <w:color w:val="1F1F1F"/>
          <w:sz w:val="22"/>
          <w:szCs w:val="22"/>
        </w:rPr>
        <w:t>The Planning Board will review the application</w:t>
      </w:r>
      <w:r w:rsidR="00A66593" w:rsidRPr="00623160">
        <w:rPr>
          <w:rFonts w:ascii="Arial" w:hAnsi="Arial" w:cs="Arial"/>
          <w:color w:val="1F1F1F"/>
          <w:spacing w:val="38"/>
          <w:sz w:val="22"/>
          <w:szCs w:val="22"/>
        </w:rPr>
        <w:t xml:space="preserve"> </w:t>
      </w:r>
      <w:r w:rsidR="00A66593" w:rsidRPr="00623160">
        <w:rPr>
          <w:rFonts w:ascii="Arial" w:hAnsi="Arial" w:cs="Arial"/>
          <w:color w:val="1F1F1F"/>
          <w:sz w:val="22"/>
          <w:szCs w:val="22"/>
        </w:rPr>
        <w:t>at the next regularly</w:t>
      </w:r>
      <w:r w:rsidR="00A66593" w:rsidRPr="00623160">
        <w:rPr>
          <w:rFonts w:ascii="Arial" w:hAnsi="Arial" w:cs="Arial"/>
          <w:color w:val="1F1F1F"/>
          <w:spacing w:val="40"/>
          <w:sz w:val="22"/>
          <w:szCs w:val="22"/>
        </w:rPr>
        <w:t xml:space="preserve"> </w:t>
      </w:r>
      <w:r w:rsidR="00A66593" w:rsidRPr="00623160">
        <w:rPr>
          <w:rFonts w:ascii="Arial" w:hAnsi="Arial" w:cs="Arial"/>
          <w:color w:val="1F1F1F"/>
          <w:sz w:val="22"/>
          <w:szCs w:val="22"/>
        </w:rPr>
        <w:t>scheduled</w:t>
      </w:r>
      <w:r w:rsidR="00A66593" w:rsidRPr="00623160">
        <w:rPr>
          <w:rFonts w:ascii="Arial" w:hAnsi="Arial" w:cs="Arial"/>
          <w:color w:val="1F1F1F"/>
          <w:spacing w:val="34"/>
          <w:sz w:val="22"/>
          <w:szCs w:val="22"/>
        </w:rPr>
        <w:t xml:space="preserve"> </w:t>
      </w:r>
      <w:r w:rsidR="00A66593" w:rsidRPr="00623160">
        <w:rPr>
          <w:rFonts w:ascii="Arial" w:hAnsi="Arial" w:cs="Arial"/>
          <w:color w:val="1F1F1F"/>
          <w:sz w:val="22"/>
          <w:szCs w:val="22"/>
        </w:rPr>
        <w:t>Planning</w:t>
      </w:r>
      <w:r w:rsidR="00A66593" w:rsidRPr="00623160">
        <w:rPr>
          <w:rFonts w:ascii="Arial" w:hAnsi="Arial" w:cs="Arial"/>
          <w:color w:val="1F1F1F"/>
          <w:spacing w:val="40"/>
          <w:sz w:val="22"/>
          <w:szCs w:val="22"/>
        </w:rPr>
        <w:t xml:space="preserve"> </w:t>
      </w:r>
      <w:r w:rsidR="00A66593" w:rsidRPr="00623160">
        <w:rPr>
          <w:rFonts w:ascii="Arial" w:hAnsi="Arial" w:cs="Arial"/>
          <w:color w:val="1F1F1F"/>
          <w:sz w:val="22"/>
          <w:szCs w:val="22"/>
        </w:rPr>
        <w:t>Board meeting solely to determine</w:t>
      </w:r>
      <w:r w:rsidR="00A66593" w:rsidRPr="00623160">
        <w:rPr>
          <w:rFonts w:ascii="Arial" w:hAnsi="Arial" w:cs="Arial"/>
          <w:color w:val="1F1F1F"/>
          <w:spacing w:val="40"/>
          <w:sz w:val="22"/>
          <w:szCs w:val="22"/>
        </w:rPr>
        <w:t xml:space="preserve"> </w:t>
      </w:r>
      <w:r w:rsidR="00A66593" w:rsidRPr="00623160">
        <w:rPr>
          <w:rFonts w:ascii="Arial" w:hAnsi="Arial" w:cs="Arial"/>
          <w:color w:val="1F1F1F"/>
          <w:sz w:val="22"/>
          <w:szCs w:val="22"/>
        </w:rPr>
        <w:t>if additional</w:t>
      </w:r>
      <w:r w:rsidR="00A66593" w:rsidRPr="00623160">
        <w:rPr>
          <w:rFonts w:ascii="Arial" w:hAnsi="Arial" w:cs="Arial"/>
          <w:color w:val="1F1F1F"/>
          <w:spacing w:val="37"/>
          <w:sz w:val="22"/>
          <w:szCs w:val="22"/>
        </w:rPr>
        <w:t xml:space="preserve"> </w:t>
      </w:r>
      <w:r w:rsidR="00A66593" w:rsidRPr="00623160">
        <w:rPr>
          <w:rFonts w:ascii="Arial" w:hAnsi="Arial" w:cs="Arial"/>
          <w:color w:val="1F1F1F"/>
          <w:sz w:val="22"/>
          <w:szCs w:val="22"/>
        </w:rPr>
        <w:t>information</w:t>
      </w:r>
      <w:r w:rsidR="00A66593" w:rsidRPr="00623160">
        <w:rPr>
          <w:rFonts w:ascii="Arial" w:hAnsi="Arial" w:cs="Arial"/>
          <w:color w:val="1F1F1F"/>
          <w:spacing w:val="40"/>
          <w:sz w:val="22"/>
          <w:szCs w:val="22"/>
        </w:rPr>
        <w:t xml:space="preserve"> </w:t>
      </w:r>
      <w:r w:rsidR="00A66593" w:rsidRPr="00623160">
        <w:rPr>
          <w:rFonts w:ascii="Arial" w:hAnsi="Arial" w:cs="Arial"/>
          <w:color w:val="1F1F1F"/>
          <w:sz w:val="22"/>
          <w:szCs w:val="22"/>
        </w:rPr>
        <w:t>and materials</w:t>
      </w:r>
      <w:r w:rsidR="00A66593" w:rsidRPr="00623160">
        <w:rPr>
          <w:rFonts w:ascii="Arial" w:hAnsi="Arial" w:cs="Arial"/>
          <w:color w:val="1F1F1F"/>
          <w:spacing w:val="40"/>
          <w:sz w:val="22"/>
          <w:szCs w:val="22"/>
        </w:rPr>
        <w:t xml:space="preserve"> </w:t>
      </w:r>
      <w:r w:rsidR="00A66593" w:rsidRPr="00623160">
        <w:rPr>
          <w:rFonts w:ascii="Arial" w:hAnsi="Arial" w:cs="Arial"/>
          <w:color w:val="1F1F1F"/>
          <w:sz w:val="22"/>
          <w:szCs w:val="22"/>
        </w:rPr>
        <w:t>are needed for it to conduct</w:t>
      </w:r>
      <w:r w:rsidR="00A66593" w:rsidRPr="00623160">
        <w:rPr>
          <w:rFonts w:ascii="Arial" w:hAnsi="Arial" w:cs="Arial"/>
          <w:color w:val="1F1F1F"/>
          <w:spacing w:val="32"/>
          <w:sz w:val="22"/>
          <w:szCs w:val="22"/>
        </w:rPr>
        <w:t xml:space="preserve"> </w:t>
      </w:r>
      <w:r w:rsidR="00A66593" w:rsidRPr="00623160">
        <w:rPr>
          <w:rFonts w:ascii="Arial" w:hAnsi="Arial" w:cs="Arial"/>
          <w:color w:val="1F1F1F"/>
          <w:sz w:val="22"/>
          <w:szCs w:val="22"/>
        </w:rPr>
        <w:t>its review, or if the application</w:t>
      </w:r>
      <w:r w:rsidR="00A66593" w:rsidRPr="00623160">
        <w:rPr>
          <w:rFonts w:ascii="Arial" w:hAnsi="Arial" w:cs="Arial"/>
          <w:color w:val="1F1F1F"/>
          <w:spacing w:val="34"/>
          <w:sz w:val="22"/>
          <w:szCs w:val="22"/>
        </w:rPr>
        <w:t xml:space="preserve"> </w:t>
      </w:r>
      <w:r w:rsidR="00A66593" w:rsidRPr="00623160">
        <w:rPr>
          <w:rFonts w:ascii="Arial" w:hAnsi="Arial" w:cs="Arial"/>
          <w:color w:val="1F1F1F"/>
          <w:sz w:val="22"/>
          <w:szCs w:val="22"/>
        </w:rPr>
        <w:t>as submitted</w:t>
      </w:r>
      <w:r w:rsidR="00A66593" w:rsidRPr="00623160">
        <w:rPr>
          <w:rFonts w:ascii="Arial" w:hAnsi="Arial" w:cs="Arial"/>
          <w:color w:val="1F1F1F"/>
          <w:spacing w:val="31"/>
          <w:sz w:val="22"/>
          <w:szCs w:val="22"/>
        </w:rPr>
        <w:t xml:space="preserve"> </w:t>
      </w:r>
      <w:r w:rsidR="00A66593" w:rsidRPr="00623160">
        <w:rPr>
          <w:rFonts w:ascii="Arial" w:hAnsi="Arial" w:cs="Arial"/>
          <w:color w:val="1F1F1F"/>
          <w:sz w:val="22"/>
          <w:szCs w:val="22"/>
        </w:rPr>
        <w:t>is "complete".</w:t>
      </w:r>
      <w:r w:rsidR="00A66593" w:rsidRPr="00623160">
        <w:rPr>
          <w:rFonts w:ascii="Arial" w:hAnsi="Arial" w:cs="Arial"/>
          <w:color w:val="1F1F1F"/>
          <w:spacing w:val="80"/>
          <w:sz w:val="22"/>
          <w:szCs w:val="22"/>
        </w:rPr>
        <w:t xml:space="preserve"> </w:t>
      </w:r>
      <w:r w:rsidR="00A66593" w:rsidRPr="00623160">
        <w:rPr>
          <w:rFonts w:ascii="Arial" w:hAnsi="Arial" w:cs="Arial"/>
          <w:color w:val="1F1F1F"/>
          <w:sz w:val="22"/>
          <w:szCs w:val="22"/>
        </w:rPr>
        <w:t>The</w:t>
      </w:r>
      <w:r w:rsidR="00A66593" w:rsidRPr="00623160">
        <w:rPr>
          <w:rFonts w:ascii="Arial" w:hAnsi="Arial" w:cs="Arial"/>
          <w:color w:val="1F1F1F"/>
          <w:spacing w:val="18"/>
          <w:sz w:val="22"/>
          <w:szCs w:val="22"/>
        </w:rPr>
        <w:t xml:space="preserve"> </w:t>
      </w:r>
      <w:r w:rsidR="00A66593" w:rsidRPr="00623160">
        <w:rPr>
          <w:rFonts w:ascii="Arial" w:hAnsi="Arial" w:cs="Arial"/>
          <w:color w:val="1F1F1F"/>
          <w:sz w:val="22"/>
          <w:szCs w:val="22"/>
        </w:rPr>
        <w:t>Board</w:t>
      </w:r>
      <w:r w:rsidR="00A66593" w:rsidRPr="00623160">
        <w:rPr>
          <w:rFonts w:ascii="Arial" w:hAnsi="Arial" w:cs="Arial"/>
          <w:color w:val="1F1F1F"/>
          <w:spacing w:val="28"/>
          <w:sz w:val="22"/>
          <w:szCs w:val="22"/>
        </w:rPr>
        <w:t xml:space="preserve"> </w:t>
      </w:r>
      <w:r w:rsidR="00A66593" w:rsidRPr="00623160">
        <w:rPr>
          <w:rFonts w:ascii="Arial" w:hAnsi="Arial" w:cs="Arial"/>
          <w:color w:val="1F1F1F"/>
          <w:sz w:val="22"/>
          <w:szCs w:val="22"/>
        </w:rPr>
        <w:t>may</w:t>
      </w:r>
      <w:r w:rsidR="00A66593" w:rsidRPr="00623160">
        <w:rPr>
          <w:rFonts w:ascii="Arial" w:hAnsi="Arial" w:cs="Arial"/>
          <w:color w:val="1F1F1F"/>
          <w:spacing w:val="26"/>
          <w:sz w:val="22"/>
          <w:szCs w:val="22"/>
        </w:rPr>
        <w:t xml:space="preserve"> </w:t>
      </w:r>
      <w:r w:rsidR="00A66593" w:rsidRPr="00623160">
        <w:rPr>
          <w:rFonts w:ascii="Arial" w:hAnsi="Arial" w:cs="Arial"/>
          <w:color w:val="1F1F1F"/>
          <w:sz w:val="22"/>
          <w:szCs w:val="22"/>
        </w:rPr>
        <w:t>conduct</w:t>
      </w:r>
      <w:r w:rsidR="00A66593" w:rsidRPr="00623160">
        <w:rPr>
          <w:rFonts w:ascii="Arial" w:hAnsi="Arial" w:cs="Arial"/>
          <w:color w:val="1F1F1F"/>
          <w:spacing w:val="40"/>
          <w:sz w:val="22"/>
          <w:szCs w:val="22"/>
        </w:rPr>
        <w:t xml:space="preserve"> </w:t>
      </w:r>
      <w:r w:rsidR="00A66593" w:rsidRPr="00623160">
        <w:rPr>
          <w:rFonts w:ascii="Arial" w:hAnsi="Arial" w:cs="Arial"/>
          <w:color w:val="1F1F1F"/>
          <w:sz w:val="22"/>
          <w:szCs w:val="22"/>
        </w:rPr>
        <w:t>an</w:t>
      </w:r>
      <w:r w:rsidR="00A66593" w:rsidRPr="00623160">
        <w:rPr>
          <w:rFonts w:ascii="Arial" w:hAnsi="Arial" w:cs="Arial"/>
          <w:color w:val="1F1F1F"/>
          <w:spacing w:val="17"/>
          <w:sz w:val="22"/>
          <w:szCs w:val="22"/>
        </w:rPr>
        <w:t xml:space="preserve"> </w:t>
      </w:r>
      <w:r w:rsidR="00A66593" w:rsidRPr="00623160">
        <w:rPr>
          <w:rFonts w:ascii="Arial" w:hAnsi="Arial" w:cs="Arial"/>
          <w:color w:val="1F1F1F"/>
          <w:sz w:val="22"/>
          <w:szCs w:val="22"/>
        </w:rPr>
        <w:t>on-site</w:t>
      </w:r>
      <w:r w:rsidR="00A66593" w:rsidRPr="00623160">
        <w:rPr>
          <w:rFonts w:ascii="Arial" w:hAnsi="Arial" w:cs="Arial"/>
          <w:color w:val="1F1F1F"/>
          <w:spacing w:val="30"/>
          <w:sz w:val="22"/>
          <w:szCs w:val="22"/>
        </w:rPr>
        <w:t xml:space="preserve"> </w:t>
      </w:r>
      <w:r w:rsidR="00A66593" w:rsidRPr="00623160">
        <w:rPr>
          <w:rFonts w:ascii="Arial" w:hAnsi="Arial" w:cs="Arial"/>
          <w:color w:val="1F1F1F"/>
          <w:sz w:val="22"/>
          <w:szCs w:val="22"/>
        </w:rPr>
        <w:t>inspection</w:t>
      </w:r>
      <w:r w:rsidR="00A66593" w:rsidRPr="00623160">
        <w:rPr>
          <w:rFonts w:ascii="Arial" w:hAnsi="Arial" w:cs="Arial"/>
          <w:color w:val="1F1F1F"/>
          <w:spacing w:val="29"/>
          <w:sz w:val="22"/>
          <w:szCs w:val="22"/>
        </w:rPr>
        <w:t xml:space="preserve"> </w:t>
      </w:r>
      <w:r w:rsidR="00A66593" w:rsidRPr="00623160">
        <w:rPr>
          <w:rFonts w:ascii="Arial" w:hAnsi="Arial" w:cs="Arial"/>
          <w:color w:val="1F1F1F"/>
          <w:sz w:val="22"/>
          <w:szCs w:val="22"/>
        </w:rPr>
        <w:t>of the</w:t>
      </w:r>
      <w:r w:rsidR="00A66593" w:rsidRPr="00623160">
        <w:rPr>
          <w:rFonts w:ascii="Arial" w:hAnsi="Arial" w:cs="Arial"/>
          <w:color w:val="1F1F1F"/>
          <w:spacing w:val="24"/>
          <w:sz w:val="22"/>
          <w:szCs w:val="22"/>
        </w:rPr>
        <w:t xml:space="preserve"> </w:t>
      </w:r>
      <w:r w:rsidR="00A66593" w:rsidRPr="00623160">
        <w:rPr>
          <w:rFonts w:ascii="Arial" w:hAnsi="Arial" w:cs="Arial"/>
          <w:color w:val="1F1F1F"/>
          <w:sz w:val="22"/>
          <w:szCs w:val="22"/>
        </w:rPr>
        <w:t>parcel or</w:t>
      </w:r>
      <w:r w:rsidR="00A66593" w:rsidRPr="00623160">
        <w:rPr>
          <w:rFonts w:ascii="Arial" w:hAnsi="Arial" w:cs="Arial"/>
          <w:color w:val="1F1F1F"/>
          <w:spacing w:val="36"/>
          <w:sz w:val="22"/>
          <w:szCs w:val="22"/>
        </w:rPr>
        <w:t xml:space="preserve"> </w:t>
      </w:r>
      <w:r w:rsidR="00A66593" w:rsidRPr="00623160">
        <w:rPr>
          <w:rFonts w:ascii="Arial" w:hAnsi="Arial" w:cs="Arial"/>
          <w:color w:val="1F1F1F"/>
          <w:sz w:val="22"/>
          <w:szCs w:val="22"/>
        </w:rPr>
        <w:t>building</w:t>
      </w:r>
      <w:r w:rsidR="00A66593" w:rsidRPr="00623160">
        <w:rPr>
          <w:rFonts w:ascii="Arial" w:hAnsi="Arial" w:cs="Arial"/>
          <w:color w:val="1F1F1F"/>
          <w:spacing w:val="40"/>
          <w:sz w:val="22"/>
          <w:szCs w:val="22"/>
        </w:rPr>
        <w:t xml:space="preserve"> </w:t>
      </w:r>
      <w:r w:rsidR="00A66593" w:rsidRPr="00623160">
        <w:rPr>
          <w:rFonts w:ascii="Arial" w:hAnsi="Arial" w:cs="Arial"/>
          <w:color w:val="1F1F1F"/>
          <w:sz w:val="22"/>
          <w:szCs w:val="22"/>
        </w:rPr>
        <w:t>connected</w:t>
      </w:r>
      <w:r w:rsidR="00A66593" w:rsidRPr="00623160">
        <w:rPr>
          <w:rFonts w:ascii="Arial" w:hAnsi="Arial" w:cs="Arial"/>
          <w:color w:val="1F1F1F"/>
          <w:spacing w:val="40"/>
          <w:sz w:val="22"/>
          <w:szCs w:val="22"/>
        </w:rPr>
        <w:t xml:space="preserve"> </w:t>
      </w:r>
      <w:r w:rsidR="00A66593" w:rsidRPr="00623160">
        <w:rPr>
          <w:rFonts w:ascii="Arial" w:hAnsi="Arial" w:cs="Arial"/>
          <w:color w:val="1F1F1F"/>
          <w:sz w:val="22"/>
          <w:szCs w:val="22"/>
        </w:rPr>
        <w:t>with</w:t>
      </w:r>
      <w:r w:rsidR="00A66593" w:rsidRPr="00623160">
        <w:rPr>
          <w:rFonts w:ascii="Arial" w:hAnsi="Arial" w:cs="Arial"/>
          <w:color w:val="1F1F1F"/>
          <w:spacing w:val="30"/>
          <w:sz w:val="22"/>
          <w:szCs w:val="22"/>
        </w:rPr>
        <w:t xml:space="preserve"> </w:t>
      </w:r>
      <w:r w:rsidR="00A66593" w:rsidRPr="00623160">
        <w:rPr>
          <w:rFonts w:ascii="Arial" w:hAnsi="Arial" w:cs="Arial"/>
          <w:color w:val="1F1F1F"/>
          <w:sz w:val="22"/>
          <w:szCs w:val="22"/>
        </w:rPr>
        <w:t>the</w:t>
      </w:r>
      <w:r w:rsidR="00A66593" w:rsidRPr="00623160">
        <w:rPr>
          <w:rFonts w:ascii="Arial" w:hAnsi="Arial" w:cs="Arial"/>
          <w:color w:val="1F1F1F"/>
          <w:spacing w:val="35"/>
          <w:sz w:val="22"/>
          <w:szCs w:val="22"/>
        </w:rPr>
        <w:t xml:space="preserve"> </w:t>
      </w:r>
      <w:r w:rsidR="00A66593" w:rsidRPr="00623160">
        <w:rPr>
          <w:rFonts w:ascii="Arial" w:hAnsi="Arial" w:cs="Arial"/>
          <w:color w:val="1F1F1F"/>
          <w:sz w:val="22"/>
          <w:szCs w:val="22"/>
        </w:rPr>
        <w:t>proposed</w:t>
      </w:r>
      <w:r w:rsidR="00A66593" w:rsidRPr="00623160">
        <w:rPr>
          <w:rFonts w:ascii="Arial" w:hAnsi="Arial" w:cs="Arial"/>
          <w:color w:val="1F1F1F"/>
          <w:spacing w:val="40"/>
          <w:sz w:val="22"/>
          <w:szCs w:val="22"/>
        </w:rPr>
        <w:t xml:space="preserve"> </w:t>
      </w:r>
      <w:r w:rsidR="00A66593" w:rsidRPr="00623160">
        <w:rPr>
          <w:rFonts w:ascii="Arial" w:hAnsi="Arial" w:cs="Arial"/>
          <w:color w:val="1F1F1F"/>
          <w:sz w:val="22"/>
          <w:szCs w:val="22"/>
        </w:rPr>
        <w:t>use</w:t>
      </w:r>
      <w:r w:rsidR="00A66593" w:rsidRPr="00623160">
        <w:rPr>
          <w:rFonts w:ascii="Arial" w:hAnsi="Arial" w:cs="Arial"/>
          <w:color w:val="1F1F1F"/>
          <w:spacing w:val="28"/>
          <w:sz w:val="22"/>
          <w:szCs w:val="22"/>
        </w:rPr>
        <w:t xml:space="preserve"> </w:t>
      </w:r>
      <w:r w:rsidR="00A66593" w:rsidRPr="00623160">
        <w:rPr>
          <w:rFonts w:ascii="Arial" w:hAnsi="Arial" w:cs="Arial"/>
          <w:color w:val="1F1F1F"/>
          <w:sz w:val="22"/>
          <w:szCs w:val="22"/>
        </w:rPr>
        <w:t>before</w:t>
      </w:r>
      <w:r w:rsidR="00A66593" w:rsidRPr="00623160">
        <w:rPr>
          <w:rFonts w:ascii="Arial" w:hAnsi="Arial" w:cs="Arial"/>
          <w:color w:val="1F1F1F"/>
          <w:spacing w:val="31"/>
          <w:sz w:val="22"/>
          <w:szCs w:val="22"/>
        </w:rPr>
        <w:t xml:space="preserve"> </w:t>
      </w:r>
      <w:r w:rsidR="00A66593" w:rsidRPr="00623160">
        <w:rPr>
          <w:rFonts w:ascii="Arial" w:hAnsi="Arial" w:cs="Arial"/>
          <w:color w:val="1F1F1F"/>
          <w:sz w:val="22"/>
          <w:szCs w:val="22"/>
        </w:rPr>
        <w:t>considering</w:t>
      </w:r>
      <w:r w:rsidR="00A66593" w:rsidRPr="00623160">
        <w:rPr>
          <w:rFonts w:ascii="Arial" w:hAnsi="Arial" w:cs="Arial"/>
          <w:color w:val="1F1F1F"/>
          <w:spacing w:val="40"/>
          <w:sz w:val="22"/>
          <w:szCs w:val="22"/>
        </w:rPr>
        <w:t xml:space="preserve"> </w:t>
      </w:r>
      <w:r w:rsidR="00A66593" w:rsidRPr="00623160">
        <w:rPr>
          <w:rFonts w:ascii="Arial" w:hAnsi="Arial" w:cs="Arial"/>
          <w:color w:val="1F1F1F"/>
          <w:sz w:val="22"/>
          <w:szCs w:val="22"/>
        </w:rPr>
        <w:t>the</w:t>
      </w:r>
      <w:r w:rsidR="00A66593" w:rsidRPr="00623160">
        <w:rPr>
          <w:rFonts w:ascii="Arial" w:hAnsi="Arial" w:cs="Arial"/>
          <w:color w:val="1F1F1F"/>
          <w:spacing w:val="28"/>
          <w:sz w:val="22"/>
          <w:szCs w:val="22"/>
        </w:rPr>
        <w:t xml:space="preserve"> </w:t>
      </w:r>
      <w:r w:rsidR="00A66593" w:rsidRPr="00623160">
        <w:rPr>
          <w:rFonts w:ascii="Arial" w:hAnsi="Arial" w:cs="Arial"/>
          <w:color w:val="1F1F1F"/>
          <w:sz w:val="22"/>
          <w:szCs w:val="22"/>
        </w:rPr>
        <w:t>application</w:t>
      </w:r>
      <w:r w:rsidR="00A66593" w:rsidRPr="00623160">
        <w:rPr>
          <w:rFonts w:ascii="Arial" w:hAnsi="Arial" w:cs="Arial"/>
          <w:color w:val="1F1F1F"/>
          <w:spacing w:val="36"/>
          <w:sz w:val="22"/>
          <w:szCs w:val="22"/>
        </w:rPr>
        <w:t xml:space="preserve"> </w:t>
      </w:r>
      <w:r w:rsidR="00A66593" w:rsidRPr="00623160">
        <w:rPr>
          <w:rFonts w:ascii="Arial" w:hAnsi="Arial" w:cs="Arial"/>
          <w:color w:val="1F1F1F"/>
          <w:sz w:val="22"/>
          <w:szCs w:val="22"/>
        </w:rPr>
        <w:t>"complete".</w:t>
      </w:r>
      <w:r w:rsidR="00A66593" w:rsidRPr="00623160">
        <w:rPr>
          <w:rFonts w:ascii="Arial" w:hAnsi="Arial" w:cs="Arial"/>
          <w:color w:val="1F1F1F"/>
          <w:spacing w:val="80"/>
          <w:sz w:val="22"/>
          <w:szCs w:val="22"/>
        </w:rPr>
        <w:t xml:space="preserve"> </w:t>
      </w:r>
      <w:r w:rsidR="00A66593" w:rsidRPr="00623160">
        <w:rPr>
          <w:rFonts w:ascii="Arial" w:hAnsi="Arial" w:cs="Arial"/>
          <w:color w:val="1F1F1F"/>
          <w:sz w:val="22"/>
          <w:szCs w:val="22"/>
        </w:rPr>
        <w:t>The on-site inspection</w:t>
      </w:r>
      <w:r w:rsidR="00A66593" w:rsidRPr="00623160">
        <w:rPr>
          <w:rFonts w:ascii="Arial" w:hAnsi="Arial" w:cs="Arial"/>
          <w:color w:val="1F1F1F"/>
          <w:spacing w:val="30"/>
          <w:sz w:val="22"/>
          <w:szCs w:val="22"/>
        </w:rPr>
        <w:t xml:space="preserve"> </w:t>
      </w:r>
      <w:r w:rsidR="00A66593" w:rsidRPr="00623160">
        <w:rPr>
          <w:rFonts w:ascii="Arial" w:hAnsi="Arial" w:cs="Arial"/>
          <w:color w:val="1F1F1F"/>
          <w:sz w:val="22"/>
          <w:szCs w:val="22"/>
        </w:rPr>
        <w:t>shall</w:t>
      </w:r>
      <w:r w:rsidR="00A66593" w:rsidRPr="00623160">
        <w:rPr>
          <w:rFonts w:ascii="Arial" w:hAnsi="Arial" w:cs="Arial"/>
          <w:color w:val="1F1F1F"/>
          <w:spacing w:val="32"/>
          <w:sz w:val="22"/>
          <w:szCs w:val="22"/>
        </w:rPr>
        <w:t xml:space="preserve"> </w:t>
      </w:r>
      <w:r w:rsidR="00A66593" w:rsidRPr="00623160">
        <w:rPr>
          <w:rFonts w:ascii="Arial" w:hAnsi="Arial" w:cs="Arial"/>
          <w:color w:val="1F1F1F"/>
          <w:sz w:val="22"/>
          <w:szCs w:val="22"/>
        </w:rPr>
        <w:t>be at a time and in weather conditions which permit adequate</w:t>
      </w:r>
      <w:r w:rsidR="00A66593" w:rsidRPr="00623160">
        <w:rPr>
          <w:rFonts w:ascii="Arial" w:hAnsi="Arial" w:cs="Arial"/>
          <w:color w:val="1F1F1F"/>
          <w:spacing w:val="34"/>
          <w:sz w:val="22"/>
          <w:szCs w:val="22"/>
        </w:rPr>
        <w:t xml:space="preserve"> </w:t>
      </w:r>
      <w:r w:rsidR="00A66593" w:rsidRPr="00623160">
        <w:rPr>
          <w:rFonts w:ascii="Arial" w:hAnsi="Arial" w:cs="Arial"/>
          <w:color w:val="1F1F1F"/>
          <w:sz w:val="22"/>
          <w:szCs w:val="22"/>
        </w:rPr>
        <w:t>inspection</w:t>
      </w:r>
      <w:r w:rsidR="00A66593" w:rsidRPr="00623160">
        <w:rPr>
          <w:rFonts w:ascii="Arial" w:hAnsi="Arial" w:cs="Arial"/>
          <w:color w:val="1F1F1F"/>
          <w:spacing w:val="34"/>
          <w:sz w:val="22"/>
          <w:szCs w:val="22"/>
        </w:rPr>
        <w:t xml:space="preserve"> </w:t>
      </w:r>
      <w:r w:rsidR="00A66593" w:rsidRPr="00623160">
        <w:rPr>
          <w:rFonts w:ascii="Arial" w:hAnsi="Arial" w:cs="Arial"/>
          <w:color w:val="1F1F1F"/>
          <w:sz w:val="22"/>
          <w:szCs w:val="22"/>
        </w:rPr>
        <w:t>of physical</w:t>
      </w:r>
      <w:r w:rsidR="00A66593" w:rsidRPr="00623160">
        <w:rPr>
          <w:rFonts w:ascii="Arial" w:hAnsi="Arial" w:cs="Arial"/>
          <w:color w:val="1F1F1F"/>
          <w:spacing w:val="21"/>
          <w:sz w:val="22"/>
          <w:szCs w:val="22"/>
        </w:rPr>
        <w:t xml:space="preserve"> </w:t>
      </w:r>
      <w:r w:rsidR="00A66593" w:rsidRPr="00623160">
        <w:rPr>
          <w:rFonts w:ascii="Arial" w:hAnsi="Arial" w:cs="Arial"/>
          <w:color w:val="1F1F1F"/>
          <w:sz w:val="22"/>
          <w:szCs w:val="22"/>
        </w:rPr>
        <w:t>features</w:t>
      </w:r>
      <w:r w:rsidR="00A66593" w:rsidRPr="00623160">
        <w:rPr>
          <w:rFonts w:ascii="Arial" w:hAnsi="Arial" w:cs="Arial"/>
          <w:color w:val="1F1F1F"/>
          <w:spacing w:val="28"/>
          <w:sz w:val="22"/>
          <w:szCs w:val="22"/>
        </w:rPr>
        <w:t xml:space="preserve"> </w:t>
      </w:r>
      <w:r w:rsidR="00A66593" w:rsidRPr="00623160">
        <w:rPr>
          <w:rFonts w:ascii="Arial" w:hAnsi="Arial" w:cs="Arial"/>
          <w:color w:val="1F1F1F"/>
          <w:sz w:val="22"/>
          <w:szCs w:val="22"/>
        </w:rPr>
        <w:t>of</w:t>
      </w:r>
      <w:r w:rsidR="00A66593" w:rsidRPr="00623160">
        <w:rPr>
          <w:rFonts w:ascii="Arial" w:hAnsi="Arial" w:cs="Arial"/>
          <w:color w:val="1F1F1F"/>
          <w:spacing w:val="12"/>
          <w:sz w:val="22"/>
          <w:szCs w:val="22"/>
        </w:rPr>
        <w:t xml:space="preserve"> </w:t>
      </w:r>
      <w:r w:rsidR="00A66593" w:rsidRPr="00623160">
        <w:rPr>
          <w:rFonts w:ascii="Arial" w:hAnsi="Arial" w:cs="Arial"/>
          <w:color w:val="1F1F1F"/>
          <w:sz w:val="22"/>
          <w:szCs w:val="22"/>
        </w:rPr>
        <w:t>the land.</w:t>
      </w:r>
      <w:r w:rsidR="00A66593" w:rsidRPr="00623160">
        <w:rPr>
          <w:rFonts w:ascii="Arial" w:hAnsi="Arial" w:cs="Arial"/>
          <w:color w:val="1F1F1F"/>
          <w:spacing w:val="80"/>
          <w:sz w:val="22"/>
          <w:szCs w:val="22"/>
        </w:rPr>
        <w:t xml:space="preserve"> </w:t>
      </w:r>
      <w:r w:rsidR="00A66593" w:rsidRPr="00623160">
        <w:rPr>
          <w:rFonts w:ascii="Arial" w:hAnsi="Arial" w:cs="Arial"/>
          <w:color w:val="1F1F1F"/>
          <w:sz w:val="22"/>
          <w:szCs w:val="22"/>
        </w:rPr>
        <w:t>If</w:t>
      </w:r>
      <w:r w:rsidR="00A66593" w:rsidRPr="00623160">
        <w:rPr>
          <w:rFonts w:ascii="Arial" w:hAnsi="Arial" w:cs="Arial"/>
          <w:color w:val="1F1F1F"/>
          <w:spacing w:val="12"/>
          <w:sz w:val="22"/>
          <w:szCs w:val="22"/>
        </w:rPr>
        <w:t xml:space="preserve"> </w:t>
      </w:r>
      <w:r w:rsidR="00A66593" w:rsidRPr="00623160">
        <w:rPr>
          <w:rFonts w:ascii="Arial" w:hAnsi="Arial" w:cs="Arial"/>
          <w:color w:val="1F1F1F"/>
          <w:sz w:val="22"/>
          <w:szCs w:val="22"/>
        </w:rPr>
        <w:t>the Planning</w:t>
      </w:r>
      <w:r w:rsidR="00A66593" w:rsidRPr="00623160">
        <w:rPr>
          <w:rFonts w:ascii="Arial" w:hAnsi="Arial" w:cs="Arial"/>
          <w:color w:val="1F1F1F"/>
          <w:spacing w:val="26"/>
          <w:sz w:val="22"/>
          <w:szCs w:val="22"/>
        </w:rPr>
        <w:t xml:space="preserve"> </w:t>
      </w:r>
      <w:r w:rsidR="00A66593" w:rsidRPr="00623160">
        <w:rPr>
          <w:rFonts w:ascii="Arial" w:hAnsi="Arial" w:cs="Arial"/>
          <w:color w:val="1F1F1F"/>
          <w:sz w:val="22"/>
          <w:szCs w:val="22"/>
        </w:rPr>
        <w:t>Board</w:t>
      </w:r>
      <w:r w:rsidR="00A66593" w:rsidRPr="00623160">
        <w:rPr>
          <w:rFonts w:ascii="Arial" w:hAnsi="Arial" w:cs="Arial"/>
          <w:color w:val="1F1F1F"/>
          <w:spacing w:val="13"/>
          <w:sz w:val="22"/>
          <w:szCs w:val="22"/>
        </w:rPr>
        <w:t xml:space="preserve"> </w:t>
      </w:r>
      <w:r w:rsidR="00A66593" w:rsidRPr="00623160">
        <w:rPr>
          <w:rFonts w:ascii="Arial" w:hAnsi="Arial" w:cs="Arial"/>
          <w:color w:val="1F1F1F"/>
          <w:sz w:val="22"/>
          <w:szCs w:val="22"/>
        </w:rPr>
        <w:t>finds</w:t>
      </w:r>
      <w:r w:rsidR="00A66593" w:rsidRPr="00623160">
        <w:rPr>
          <w:rFonts w:ascii="Arial" w:hAnsi="Arial" w:cs="Arial"/>
          <w:color w:val="1F1F1F"/>
          <w:spacing w:val="21"/>
          <w:sz w:val="22"/>
          <w:szCs w:val="22"/>
        </w:rPr>
        <w:t xml:space="preserve"> </w:t>
      </w:r>
      <w:r w:rsidR="00A66593" w:rsidRPr="00623160">
        <w:rPr>
          <w:rFonts w:ascii="Arial" w:hAnsi="Arial" w:cs="Arial"/>
          <w:color w:val="1F1F1F"/>
          <w:sz w:val="22"/>
          <w:szCs w:val="22"/>
        </w:rPr>
        <w:t>the</w:t>
      </w:r>
      <w:r w:rsidR="00A66593" w:rsidRPr="00623160">
        <w:rPr>
          <w:rFonts w:ascii="Arial" w:hAnsi="Arial" w:cs="Arial"/>
          <w:color w:val="1F1F1F"/>
          <w:spacing w:val="12"/>
          <w:sz w:val="22"/>
          <w:szCs w:val="22"/>
        </w:rPr>
        <w:t xml:space="preserve"> </w:t>
      </w:r>
      <w:r w:rsidR="00A66593" w:rsidRPr="00623160">
        <w:rPr>
          <w:rFonts w:ascii="Arial" w:hAnsi="Arial" w:cs="Arial"/>
          <w:color w:val="1F1F1F"/>
          <w:sz w:val="22"/>
          <w:szCs w:val="22"/>
        </w:rPr>
        <w:t>application</w:t>
      </w:r>
      <w:r w:rsidR="00A66593" w:rsidRPr="00623160">
        <w:rPr>
          <w:rFonts w:ascii="Arial" w:hAnsi="Arial" w:cs="Arial"/>
          <w:color w:val="1F1F1F"/>
          <w:spacing w:val="40"/>
          <w:sz w:val="22"/>
          <w:szCs w:val="22"/>
        </w:rPr>
        <w:t xml:space="preserve"> </w:t>
      </w:r>
      <w:r w:rsidR="00A66593" w:rsidRPr="00623160">
        <w:rPr>
          <w:rFonts w:ascii="Arial" w:hAnsi="Arial" w:cs="Arial"/>
          <w:color w:val="1F1F1F"/>
          <w:sz w:val="22"/>
          <w:szCs w:val="22"/>
        </w:rPr>
        <w:t>incomplete,</w:t>
      </w:r>
      <w:r w:rsidR="00A66593" w:rsidRPr="00623160">
        <w:rPr>
          <w:rFonts w:ascii="Arial" w:hAnsi="Arial" w:cs="Arial"/>
          <w:color w:val="1F1F1F"/>
          <w:spacing w:val="24"/>
          <w:sz w:val="22"/>
          <w:szCs w:val="22"/>
        </w:rPr>
        <w:t xml:space="preserve"> </w:t>
      </w:r>
      <w:r w:rsidR="00A66593" w:rsidRPr="00623160">
        <w:rPr>
          <w:rFonts w:ascii="Arial" w:hAnsi="Arial" w:cs="Arial"/>
          <w:color w:val="1F1F1F"/>
          <w:sz w:val="22"/>
          <w:szCs w:val="22"/>
        </w:rPr>
        <w:t>either</w:t>
      </w:r>
      <w:r w:rsidR="00A66593" w:rsidRPr="00623160">
        <w:rPr>
          <w:rFonts w:ascii="Arial" w:hAnsi="Arial" w:cs="Arial"/>
          <w:color w:val="1F1F1F"/>
          <w:spacing w:val="22"/>
          <w:sz w:val="22"/>
          <w:szCs w:val="22"/>
        </w:rPr>
        <w:t xml:space="preserve"> </w:t>
      </w:r>
      <w:r w:rsidR="00A66593" w:rsidRPr="00623160">
        <w:rPr>
          <w:rFonts w:ascii="Arial" w:hAnsi="Arial" w:cs="Arial"/>
          <w:color w:val="1F1F1F"/>
          <w:sz w:val="22"/>
          <w:szCs w:val="22"/>
        </w:rPr>
        <w:t>because it elects</w:t>
      </w:r>
      <w:r w:rsidR="00A66593" w:rsidRPr="00623160">
        <w:rPr>
          <w:rFonts w:ascii="Arial" w:hAnsi="Arial" w:cs="Arial"/>
          <w:color w:val="1F1F1F"/>
          <w:spacing w:val="32"/>
          <w:sz w:val="22"/>
          <w:szCs w:val="22"/>
        </w:rPr>
        <w:t xml:space="preserve"> </w:t>
      </w:r>
      <w:r w:rsidR="00A66593" w:rsidRPr="00623160">
        <w:rPr>
          <w:rFonts w:ascii="Arial" w:hAnsi="Arial" w:cs="Arial"/>
          <w:color w:val="1F1F1F"/>
          <w:sz w:val="22"/>
          <w:szCs w:val="22"/>
        </w:rPr>
        <w:t>to conduct</w:t>
      </w:r>
      <w:r w:rsidR="00A66593" w:rsidRPr="00623160">
        <w:rPr>
          <w:rFonts w:ascii="Arial" w:hAnsi="Arial" w:cs="Arial"/>
          <w:color w:val="1F1F1F"/>
          <w:spacing w:val="32"/>
          <w:sz w:val="22"/>
          <w:szCs w:val="22"/>
        </w:rPr>
        <w:t xml:space="preserve"> </w:t>
      </w:r>
      <w:r w:rsidR="00A66593" w:rsidRPr="00623160">
        <w:rPr>
          <w:rFonts w:ascii="Arial" w:hAnsi="Arial" w:cs="Arial"/>
          <w:color w:val="1F1F1F"/>
          <w:sz w:val="22"/>
          <w:szCs w:val="22"/>
        </w:rPr>
        <w:t>an on-site</w:t>
      </w:r>
      <w:r w:rsidR="00A66593" w:rsidRPr="00623160">
        <w:rPr>
          <w:rFonts w:ascii="Arial" w:hAnsi="Arial" w:cs="Arial"/>
          <w:color w:val="1F1F1F"/>
          <w:spacing w:val="26"/>
          <w:sz w:val="22"/>
          <w:szCs w:val="22"/>
        </w:rPr>
        <w:t xml:space="preserve"> </w:t>
      </w:r>
      <w:r w:rsidR="00A66593" w:rsidRPr="00623160">
        <w:rPr>
          <w:rFonts w:ascii="Arial" w:hAnsi="Arial" w:cs="Arial"/>
          <w:color w:val="1F1F1F"/>
          <w:sz w:val="22"/>
          <w:szCs w:val="22"/>
        </w:rPr>
        <w:t>inspection</w:t>
      </w:r>
      <w:r w:rsidR="00A66593" w:rsidRPr="00623160">
        <w:rPr>
          <w:rFonts w:ascii="Arial" w:hAnsi="Arial" w:cs="Arial"/>
          <w:color w:val="1F1F1F"/>
          <w:spacing w:val="31"/>
          <w:sz w:val="22"/>
          <w:szCs w:val="22"/>
        </w:rPr>
        <w:t xml:space="preserve"> </w:t>
      </w:r>
      <w:r w:rsidR="00A66593" w:rsidRPr="00623160">
        <w:rPr>
          <w:rFonts w:ascii="Arial" w:hAnsi="Arial" w:cs="Arial"/>
          <w:color w:val="1F1F1F"/>
          <w:sz w:val="22"/>
          <w:szCs w:val="22"/>
        </w:rPr>
        <w:t>or for any other</w:t>
      </w:r>
      <w:r w:rsidR="00A66593" w:rsidRPr="00623160">
        <w:rPr>
          <w:rFonts w:ascii="Arial" w:hAnsi="Arial" w:cs="Arial"/>
          <w:color w:val="1F1F1F"/>
          <w:spacing w:val="26"/>
          <w:sz w:val="22"/>
          <w:szCs w:val="22"/>
        </w:rPr>
        <w:t xml:space="preserve"> </w:t>
      </w:r>
      <w:r w:rsidR="00A66593" w:rsidRPr="00623160">
        <w:rPr>
          <w:rFonts w:ascii="Arial" w:hAnsi="Arial" w:cs="Arial"/>
          <w:color w:val="1F1F1F"/>
          <w:sz w:val="22"/>
          <w:szCs w:val="22"/>
        </w:rPr>
        <w:t>reason,</w:t>
      </w:r>
      <w:r w:rsidR="00A66593" w:rsidRPr="00623160">
        <w:rPr>
          <w:rFonts w:ascii="Arial" w:hAnsi="Arial" w:cs="Arial"/>
          <w:color w:val="1F1F1F"/>
          <w:spacing w:val="27"/>
          <w:sz w:val="22"/>
          <w:szCs w:val="22"/>
        </w:rPr>
        <w:t xml:space="preserve"> </w:t>
      </w:r>
      <w:r w:rsidR="00A66593" w:rsidRPr="00623160">
        <w:rPr>
          <w:rFonts w:ascii="Arial" w:hAnsi="Arial" w:cs="Arial"/>
          <w:color w:val="1F1F1F"/>
          <w:sz w:val="22"/>
          <w:szCs w:val="22"/>
        </w:rPr>
        <w:t>it shall</w:t>
      </w:r>
      <w:r w:rsidR="00A66593" w:rsidRPr="00623160">
        <w:rPr>
          <w:rFonts w:ascii="Arial" w:hAnsi="Arial" w:cs="Arial"/>
          <w:color w:val="1F1F1F"/>
          <w:spacing w:val="27"/>
          <w:sz w:val="22"/>
          <w:szCs w:val="22"/>
        </w:rPr>
        <w:t xml:space="preserve"> </w:t>
      </w:r>
      <w:r w:rsidR="00A66593" w:rsidRPr="00623160">
        <w:rPr>
          <w:rFonts w:ascii="Arial" w:hAnsi="Arial" w:cs="Arial"/>
          <w:color w:val="1F1F1F"/>
          <w:sz w:val="22"/>
          <w:szCs w:val="22"/>
        </w:rPr>
        <w:t>notify</w:t>
      </w:r>
      <w:r w:rsidR="00A66593" w:rsidRPr="00623160">
        <w:rPr>
          <w:rFonts w:ascii="Arial" w:hAnsi="Arial" w:cs="Arial"/>
          <w:color w:val="1F1F1F"/>
          <w:spacing w:val="27"/>
          <w:sz w:val="22"/>
          <w:szCs w:val="22"/>
        </w:rPr>
        <w:t xml:space="preserve"> </w:t>
      </w:r>
      <w:r w:rsidR="00A66593" w:rsidRPr="00623160">
        <w:rPr>
          <w:rFonts w:ascii="Arial" w:hAnsi="Arial" w:cs="Arial"/>
          <w:color w:val="1F1F1F"/>
          <w:sz w:val="22"/>
          <w:szCs w:val="22"/>
        </w:rPr>
        <w:t>the applicant</w:t>
      </w:r>
      <w:r w:rsidR="00A66593" w:rsidRPr="00623160">
        <w:rPr>
          <w:rFonts w:ascii="Arial" w:hAnsi="Arial" w:cs="Arial"/>
          <w:color w:val="1F1F1F"/>
          <w:spacing w:val="36"/>
          <w:sz w:val="22"/>
          <w:szCs w:val="22"/>
        </w:rPr>
        <w:t xml:space="preserve"> </w:t>
      </w:r>
      <w:r w:rsidR="00A66593" w:rsidRPr="00623160">
        <w:rPr>
          <w:rFonts w:ascii="Arial" w:hAnsi="Arial" w:cs="Arial"/>
          <w:color w:val="1F1F1F"/>
          <w:sz w:val="22"/>
          <w:szCs w:val="22"/>
        </w:rPr>
        <w:t>of any information</w:t>
      </w:r>
      <w:r w:rsidR="00A66593" w:rsidRPr="00623160">
        <w:rPr>
          <w:rFonts w:ascii="Arial" w:hAnsi="Arial" w:cs="Arial"/>
          <w:color w:val="1F1F1F"/>
          <w:spacing w:val="40"/>
          <w:sz w:val="22"/>
          <w:szCs w:val="22"/>
        </w:rPr>
        <w:t xml:space="preserve"> </w:t>
      </w:r>
      <w:r w:rsidR="00A66593" w:rsidRPr="00623160">
        <w:rPr>
          <w:rFonts w:ascii="Arial" w:hAnsi="Arial" w:cs="Arial"/>
          <w:color w:val="1F1F1F"/>
          <w:sz w:val="22"/>
          <w:szCs w:val="22"/>
        </w:rPr>
        <w:t>and</w:t>
      </w:r>
      <w:r w:rsidR="00A66593" w:rsidRPr="00623160">
        <w:rPr>
          <w:rFonts w:ascii="Arial" w:hAnsi="Arial" w:cs="Arial"/>
          <w:color w:val="1F1F1F"/>
          <w:spacing w:val="40"/>
          <w:sz w:val="22"/>
          <w:szCs w:val="22"/>
        </w:rPr>
        <w:t xml:space="preserve"> </w:t>
      </w:r>
      <w:r w:rsidR="00A66593" w:rsidRPr="00623160">
        <w:rPr>
          <w:rFonts w:ascii="Arial" w:hAnsi="Arial" w:cs="Arial"/>
          <w:color w:val="1F1F1F"/>
          <w:sz w:val="22"/>
          <w:szCs w:val="22"/>
        </w:rPr>
        <w:t>materials</w:t>
      </w:r>
      <w:r w:rsidR="00A66593" w:rsidRPr="00623160">
        <w:rPr>
          <w:rFonts w:ascii="Arial" w:hAnsi="Arial" w:cs="Arial"/>
          <w:color w:val="1F1F1F"/>
          <w:spacing w:val="40"/>
          <w:sz w:val="22"/>
          <w:szCs w:val="22"/>
        </w:rPr>
        <w:t xml:space="preserve"> </w:t>
      </w:r>
      <w:r w:rsidR="00A66593" w:rsidRPr="00623160">
        <w:rPr>
          <w:rFonts w:ascii="Arial" w:hAnsi="Arial" w:cs="Arial"/>
          <w:color w:val="1F1F1F"/>
          <w:sz w:val="22"/>
          <w:szCs w:val="22"/>
        </w:rPr>
        <w:t>necessary</w:t>
      </w:r>
      <w:r w:rsidR="00A66593" w:rsidRPr="00623160">
        <w:rPr>
          <w:rFonts w:ascii="Arial" w:hAnsi="Arial" w:cs="Arial"/>
          <w:color w:val="1F1F1F"/>
          <w:spacing w:val="40"/>
          <w:sz w:val="22"/>
          <w:szCs w:val="22"/>
        </w:rPr>
        <w:t xml:space="preserve"> </w:t>
      </w:r>
      <w:r w:rsidR="00A66593" w:rsidRPr="00623160">
        <w:rPr>
          <w:rFonts w:ascii="Arial" w:hAnsi="Arial" w:cs="Arial"/>
          <w:color w:val="1F1F1F"/>
          <w:sz w:val="22"/>
          <w:szCs w:val="22"/>
        </w:rPr>
        <w:t>for</w:t>
      </w:r>
      <w:r w:rsidR="00A66593" w:rsidRPr="00623160">
        <w:rPr>
          <w:rFonts w:ascii="Arial" w:hAnsi="Arial" w:cs="Arial"/>
          <w:color w:val="1F1F1F"/>
          <w:spacing w:val="35"/>
          <w:sz w:val="22"/>
          <w:szCs w:val="22"/>
        </w:rPr>
        <w:t xml:space="preserve"> </w:t>
      </w:r>
      <w:r w:rsidR="00A66593" w:rsidRPr="00623160">
        <w:rPr>
          <w:rFonts w:ascii="Arial" w:hAnsi="Arial" w:cs="Arial"/>
          <w:color w:val="1F1F1F"/>
          <w:sz w:val="22"/>
          <w:szCs w:val="22"/>
        </w:rPr>
        <w:t>it to find</w:t>
      </w:r>
      <w:r w:rsidR="00A66593" w:rsidRPr="00623160">
        <w:rPr>
          <w:rFonts w:ascii="Arial" w:hAnsi="Arial" w:cs="Arial"/>
          <w:color w:val="1F1F1F"/>
          <w:spacing w:val="37"/>
          <w:sz w:val="22"/>
          <w:szCs w:val="22"/>
        </w:rPr>
        <w:t xml:space="preserve"> </w:t>
      </w:r>
      <w:r w:rsidR="00A66593" w:rsidRPr="00623160">
        <w:rPr>
          <w:rFonts w:ascii="Arial" w:hAnsi="Arial" w:cs="Arial"/>
          <w:color w:val="1F1F1F"/>
          <w:sz w:val="22"/>
          <w:szCs w:val="22"/>
        </w:rPr>
        <w:t>the application</w:t>
      </w:r>
      <w:r w:rsidR="00A66593" w:rsidRPr="00623160">
        <w:rPr>
          <w:rFonts w:ascii="Arial" w:hAnsi="Arial" w:cs="Arial"/>
          <w:color w:val="1F1F1F"/>
          <w:spacing w:val="40"/>
          <w:sz w:val="22"/>
          <w:szCs w:val="22"/>
        </w:rPr>
        <w:t xml:space="preserve"> </w:t>
      </w:r>
      <w:r w:rsidR="00A66593" w:rsidRPr="00623160">
        <w:rPr>
          <w:rFonts w:ascii="Arial" w:hAnsi="Arial" w:cs="Arial"/>
          <w:color w:val="363636"/>
          <w:sz w:val="22"/>
          <w:szCs w:val="22"/>
        </w:rPr>
        <w:t>"complete".</w:t>
      </w:r>
    </w:p>
    <w:p w14:paraId="476322C8" w14:textId="0523B555" w:rsidR="00A66593" w:rsidRPr="00623160" w:rsidRDefault="00E54F4F" w:rsidP="00E54F4F">
      <w:pPr>
        <w:pStyle w:val="BodyText"/>
        <w:spacing w:before="120" w:line="249" w:lineRule="auto"/>
        <w:ind w:left="720" w:right="-144" w:hanging="720"/>
        <w:rPr>
          <w:rFonts w:ascii="Arial" w:hAnsi="Arial" w:cs="Arial"/>
          <w:sz w:val="22"/>
          <w:szCs w:val="22"/>
        </w:rPr>
      </w:pPr>
      <w:r>
        <w:rPr>
          <w:rFonts w:ascii="Arial" w:hAnsi="Arial" w:cs="Arial"/>
          <w:color w:val="1F1F1F"/>
          <w:sz w:val="22"/>
          <w:szCs w:val="22"/>
        </w:rPr>
        <w:tab/>
      </w:r>
      <w:r w:rsidR="00A66593" w:rsidRPr="00623160">
        <w:rPr>
          <w:rFonts w:ascii="Arial" w:hAnsi="Arial" w:cs="Arial"/>
          <w:color w:val="1F1F1F"/>
          <w:sz w:val="22"/>
          <w:szCs w:val="22"/>
        </w:rPr>
        <w:t>Upon</w:t>
      </w:r>
      <w:r w:rsidR="00A66593" w:rsidRPr="00623160">
        <w:rPr>
          <w:rFonts w:ascii="Arial" w:hAnsi="Arial" w:cs="Arial"/>
          <w:color w:val="1F1F1F"/>
          <w:spacing w:val="40"/>
          <w:sz w:val="22"/>
          <w:szCs w:val="22"/>
        </w:rPr>
        <w:t xml:space="preserve"> </w:t>
      </w:r>
      <w:r w:rsidR="00A66593" w:rsidRPr="00623160">
        <w:rPr>
          <w:rFonts w:ascii="Arial" w:hAnsi="Arial" w:cs="Arial"/>
          <w:color w:val="1F1F1F"/>
          <w:sz w:val="22"/>
          <w:szCs w:val="22"/>
        </w:rPr>
        <w:t>the Planning</w:t>
      </w:r>
      <w:r w:rsidR="00A66593" w:rsidRPr="00623160">
        <w:rPr>
          <w:rFonts w:ascii="Arial" w:hAnsi="Arial" w:cs="Arial"/>
          <w:color w:val="1F1F1F"/>
          <w:spacing w:val="40"/>
          <w:sz w:val="22"/>
          <w:szCs w:val="22"/>
        </w:rPr>
        <w:t xml:space="preserve"> </w:t>
      </w:r>
      <w:r w:rsidR="00A66593" w:rsidRPr="00623160">
        <w:rPr>
          <w:rFonts w:ascii="Arial" w:hAnsi="Arial" w:cs="Arial"/>
          <w:color w:val="1F1F1F"/>
          <w:sz w:val="22"/>
          <w:szCs w:val="22"/>
        </w:rPr>
        <w:t>Board</w:t>
      </w:r>
      <w:r w:rsidR="00A66593" w:rsidRPr="00623160">
        <w:rPr>
          <w:rFonts w:ascii="Arial" w:hAnsi="Arial" w:cs="Arial"/>
          <w:color w:val="1F1F1F"/>
          <w:spacing w:val="34"/>
          <w:sz w:val="22"/>
          <w:szCs w:val="22"/>
        </w:rPr>
        <w:t xml:space="preserve"> </w:t>
      </w:r>
      <w:r w:rsidR="00A66593" w:rsidRPr="00623160">
        <w:rPr>
          <w:rFonts w:ascii="Arial" w:hAnsi="Arial" w:cs="Arial"/>
          <w:color w:val="1F1F1F"/>
          <w:sz w:val="22"/>
          <w:szCs w:val="22"/>
        </w:rPr>
        <w:t>determining</w:t>
      </w:r>
      <w:r w:rsidR="00A66593" w:rsidRPr="00623160">
        <w:rPr>
          <w:rFonts w:ascii="Arial" w:hAnsi="Arial" w:cs="Arial"/>
          <w:color w:val="1F1F1F"/>
          <w:spacing w:val="40"/>
          <w:sz w:val="22"/>
          <w:szCs w:val="22"/>
        </w:rPr>
        <w:t xml:space="preserve"> </w:t>
      </w:r>
      <w:r w:rsidR="00A66593" w:rsidRPr="00623160">
        <w:rPr>
          <w:rFonts w:ascii="Arial" w:hAnsi="Arial" w:cs="Arial"/>
          <w:color w:val="1F1F1F"/>
          <w:sz w:val="22"/>
          <w:szCs w:val="22"/>
        </w:rPr>
        <w:t>at a regularly</w:t>
      </w:r>
      <w:r w:rsidR="00A66593" w:rsidRPr="00623160">
        <w:rPr>
          <w:rFonts w:ascii="Arial" w:hAnsi="Arial" w:cs="Arial"/>
          <w:color w:val="1F1F1F"/>
          <w:spacing w:val="40"/>
          <w:sz w:val="22"/>
          <w:szCs w:val="22"/>
        </w:rPr>
        <w:t xml:space="preserve"> </w:t>
      </w:r>
      <w:r w:rsidR="00A66593" w:rsidRPr="00623160">
        <w:rPr>
          <w:rFonts w:ascii="Arial" w:hAnsi="Arial" w:cs="Arial"/>
          <w:color w:val="1F1F1F"/>
          <w:sz w:val="22"/>
          <w:szCs w:val="22"/>
        </w:rPr>
        <w:t>scheduled</w:t>
      </w:r>
      <w:r w:rsidR="00A66593" w:rsidRPr="00623160">
        <w:rPr>
          <w:rFonts w:ascii="Arial" w:hAnsi="Arial" w:cs="Arial"/>
          <w:color w:val="1F1F1F"/>
          <w:spacing w:val="40"/>
          <w:sz w:val="22"/>
          <w:szCs w:val="22"/>
        </w:rPr>
        <w:t xml:space="preserve"> </w:t>
      </w:r>
      <w:r w:rsidR="00A66593" w:rsidRPr="00623160">
        <w:rPr>
          <w:rFonts w:ascii="Arial" w:hAnsi="Arial" w:cs="Arial"/>
          <w:color w:val="1F1F1F"/>
          <w:sz w:val="22"/>
          <w:szCs w:val="22"/>
        </w:rPr>
        <w:t>meeting</w:t>
      </w:r>
      <w:r w:rsidR="00A66593" w:rsidRPr="00623160">
        <w:rPr>
          <w:rFonts w:ascii="Arial" w:hAnsi="Arial" w:cs="Arial"/>
          <w:color w:val="1F1F1F"/>
          <w:spacing w:val="37"/>
          <w:sz w:val="22"/>
          <w:szCs w:val="22"/>
        </w:rPr>
        <w:t xml:space="preserve"> </w:t>
      </w:r>
      <w:r w:rsidR="00A66593" w:rsidRPr="00623160">
        <w:rPr>
          <w:rFonts w:ascii="Arial" w:hAnsi="Arial" w:cs="Arial"/>
          <w:color w:val="1F1F1F"/>
          <w:sz w:val="22"/>
          <w:szCs w:val="22"/>
        </w:rPr>
        <w:t>that</w:t>
      </w:r>
      <w:r w:rsidR="00A66593" w:rsidRPr="00623160">
        <w:rPr>
          <w:rFonts w:ascii="Arial" w:hAnsi="Arial" w:cs="Arial"/>
          <w:color w:val="1F1F1F"/>
          <w:spacing w:val="35"/>
          <w:sz w:val="22"/>
          <w:szCs w:val="22"/>
        </w:rPr>
        <w:t xml:space="preserve"> </w:t>
      </w:r>
      <w:r w:rsidR="00A66593" w:rsidRPr="00623160">
        <w:rPr>
          <w:rFonts w:ascii="Arial" w:hAnsi="Arial" w:cs="Arial"/>
          <w:color w:val="1F1F1F"/>
          <w:sz w:val="22"/>
          <w:szCs w:val="22"/>
        </w:rPr>
        <w:t>an application</w:t>
      </w:r>
      <w:r w:rsidR="00A66593" w:rsidRPr="00623160">
        <w:rPr>
          <w:rFonts w:ascii="Arial" w:hAnsi="Arial" w:cs="Arial"/>
          <w:color w:val="1F1F1F"/>
          <w:spacing w:val="40"/>
          <w:sz w:val="22"/>
          <w:szCs w:val="22"/>
        </w:rPr>
        <w:t xml:space="preserve"> </w:t>
      </w:r>
      <w:r w:rsidR="00A66593" w:rsidRPr="00623160">
        <w:rPr>
          <w:rFonts w:ascii="Arial" w:hAnsi="Arial" w:cs="Arial"/>
          <w:color w:val="1F1F1F"/>
          <w:sz w:val="22"/>
          <w:szCs w:val="22"/>
        </w:rPr>
        <w:t>for a Conditional</w:t>
      </w:r>
      <w:r w:rsidR="00A66593" w:rsidRPr="00623160">
        <w:rPr>
          <w:rFonts w:ascii="Arial" w:hAnsi="Arial" w:cs="Arial"/>
          <w:color w:val="1F1F1F"/>
          <w:spacing w:val="40"/>
          <w:sz w:val="22"/>
          <w:szCs w:val="22"/>
        </w:rPr>
        <w:t xml:space="preserve"> </w:t>
      </w:r>
      <w:r w:rsidR="00A66593" w:rsidRPr="00623160">
        <w:rPr>
          <w:rFonts w:ascii="Arial" w:hAnsi="Arial" w:cs="Arial"/>
          <w:color w:val="1F1F1F"/>
          <w:sz w:val="22"/>
          <w:szCs w:val="22"/>
        </w:rPr>
        <w:t>Use</w:t>
      </w:r>
      <w:r w:rsidR="00A66593" w:rsidRPr="00623160">
        <w:rPr>
          <w:rFonts w:ascii="Arial" w:hAnsi="Arial" w:cs="Arial"/>
          <w:color w:val="1F1F1F"/>
          <w:spacing w:val="37"/>
          <w:sz w:val="22"/>
          <w:szCs w:val="22"/>
        </w:rPr>
        <w:t xml:space="preserve"> </w:t>
      </w:r>
      <w:r w:rsidR="00A66593" w:rsidRPr="00623160">
        <w:rPr>
          <w:rFonts w:ascii="Arial" w:hAnsi="Arial" w:cs="Arial"/>
          <w:color w:val="1F1F1F"/>
          <w:sz w:val="22"/>
          <w:szCs w:val="22"/>
        </w:rPr>
        <w:t>permit</w:t>
      </w:r>
      <w:r w:rsidR="00A66593" w:rsidRPr="00623160">
        <w:rPr>
          <w:rFonts w:ascii="Arial" w:hAnsi="Arial" w:cs="Arial"/>
          <w:color w:val="1F1F1F"/>
          <w:spacing w:val="40"/>
          <w:sz w:val="22"/>
          <w:szCs w:val="22"/>
        </w:rPr>
        <w:t xml:space="preserve"> </w:t>
      </w:r>
      <w:r w:rsidR="00A66593" w:rsidRPr="00623160">
        <w:rPr>
          <w:rFonts w:ascii="Arial" w:hAnsi="Arial" w:cs="Arial"/>
          <w:color w:val="1F1F1F"/>
          <w:sz w:val="22"/>
          <w:szCs w:val="22"/>
        </w:rPr>
        <w:t xml:space="preserve">is </w:t>
      </w:r>
      <w:r w:rsidR="00A66593" w:rsidRPr="00623160">
        <w:rPr>
          <w:rFonts w:ascii="Arial" w:hAnsi="Arial" w:cs="Arial"/>
          <w:color w:val="363636"/>
          <w:sz w:val="22"/>
          <w:szCs w:val="22"/>
        </w:rPr>
        <w:t>"complete",</w:t>
      </w:r>
      <w:r w:rsidR="00A66593" w:rsidRPr="00623160">
        <w:rPr>
          <w:rFonts w:ascii="Arial" w:hAnsi="Arial" w:cs="Arial"/>
          <w:color w:val="363636"/>
          <w:spacing w:val="40"/>
          <w:sz w:val="22"/>
          <w:szCs w:val="22"/>
        </w:rPr>
        <w:t xml:space="preserve"> </w:t>
      </w:r>
      <w:r w:rsidR="00A66593" w:rsidRPr="00623160">
        <w:rPr>
          <w:rFonts w:ascii="Arial" w:hAnsi="Arial" w:cs="Arial"/>
          <w:color w:val="1F1F1F"/>
          <w:sz w:val="22"/>
          <w:szCs w:val="22"/>
        </w:rPr>
        <w:t>the applicant</w:t>
      </w:r>
      <w:r w:rsidR="00A66593" w:rsidRPr="00623160">
        <w:rPr>
          <w:rFonts w:ascii="Arial" w:hAnsi="Arial" w:cs="Arial"/>
          <w:color w:val="1F1F1F"/>
          <w:spacing w:val="39"/>
          <w:sz w:val="22"/>
          <w:szCs w:val="22"/>
        </w:rPr>
        <w:t xml:space="preserve"> </w:t>
      </w:r>
      <w:r w:rsidR="00A66593" w:rsidRPr="00623160">
        <w:rPr>
          <w:rFonts w:ascii="Arial" w:hAnsi="Arial" w:cs="Arial"/>
          <w:color w:val="1F1F1F"/>
          <w:sz w:val="22"/>
          <w:szCs w:val="22"/>
        </w:rPr>
        <w:t>shall have 7 days from such determination</w:t>
      </w:r>
      <w:r w:rsidR="00A66593" w:rsidRPr="00623160">
        <w:rPr>
          <w:rFonts w:ascii="Arial" w:hAnsi="Arial" w:cs="Arial"/>
          <w:color w:val="1F1F1F"/>
          <w:spacing w:val="40"/>
          <w:sz w:val="22"/>
          <w:szCs w:val="22"/>
        </w:rPr>
        <w:t xml:space="preserve"> </w:t>
      </w:r>
      <w:r w:rsidR="00A66593" w:rsidRPr="00623160">
        <w:rPr>
          <w:rFonts w:ascii="Arial" w:hAnsi="Arial" w:cs="Arial"/>
          <w:color w:val="1F1F1F"/>
          <w:sz w:val="22"/>
          <w:szCs w:val="22"/>
        </w:rPr>
        <w:t>to notify</w:t>
      </w:r>
      <w:r w:rsidR="00A66593" w:rsidRPr="00623160">
        <w:rPr>
          <w:rFonts w:ascii="Arial" w:hAnsi="Arial" w:cs="Arial"/>
          <w:color w:val="1F1F1F"/>
          <w:spacing w:val="28"/>
          <w:sz w:val="22"/>
          <w:szCs w:val="22"/>
        </w:rPr>
        <w:t xml:space="preserve"> </w:t>
      </w:r>
      <w:r w:rsidR="00A66593" w:rsidRPr="00623160">
        <w:rPr>
          <w:rFonts w:ascii="Arial" w:hAnsi="Arial" w:cs="Arial"/>
          <w:color w:val="1F1F1F"/>
          <w:sz w:val="22"/>
          <w:szCs w:val="22"/>
        </w:rPr>
        <w:t>by certified mail all property</w:t>
      </w:r>
      <w:r w:rsidR="00A66593" w:rsidRPr="00623160">
        <w:rPr>
          <w:rFonts w:ascii="Arial" w:hAnsi="Arial" w:cs="Arial"/>
          <w:color w:val="1F1F1F"/>
          <w:spacing w:val="25"/>
          <w:sz w:val="22"/>
          <w:szCs w:val="22"/>
        </w:rPr>
        <w:t xml:space="preserve"> </w:t>
      </w:r>
      <w:r w:rsidR="00A66593" w:rsidRPr="00623160">
        <w:rPr>
          <w:rFonts w:ascii="Arial" w:hAnsi="Arial" w:cs="Arial"/>
          <w:color w:val="1F1F1F"/>
          <w:sz w:val="22"/>
          <w:szCs w:val="22"/>
        </w:rPr>
        <w:t>owners</w:t>
      </w:r>
      <w:r w:rsidR="00A66593" w:rsidRPr="00623160">
        <w:rPr>
          <w:rFonts w:ascii="Arial" w:hAnsi="Arial" w:cs="Arial"/>
          <w:color w:val="1F1F1F"/>
          <w:spacing w:val="25"/>
          <w:sz w:val="22"/>
          <w:szCs w:val="22"/>
        </w:rPr>
        <w:t xml:space="preserve"> </w:t>
      </w:r>
      <w:r w:rsidR="00A66593" w:rsidRPr="00623160">
        <w:rPr>
          <w:rFonts w:ascii="Arial" w:hAnsi="Arial" w:cs="Arial"/>
          <w:color w:val="1F1F1F"/>
          <w:sz w:val="22"/>
          <w:szCs w:val="22"/>
        </w:rPr>
        <w:t>whose property</w:t>
      </w:r>
      <w:r w:rsidR="00A66593" w:rsidRPr="00623160">
        <w:rPr>
          <w:rFonts w:ascii="Arial" w:hAnsi="Arial" w:cs="Arial"/>
          <w:color w:val="1F1F1F"/>
          <w:spacing w:val="29"/>
          <w:sz w:val="22"/>
          <w:szCs w:val="22"/>
        </w:rPr>
        <w:t xml:space="preserve"> </w:t>
      </w:r>
      <w:r w:rsidR="00A66593" w:rsidRPr="00623160">
        <w:rPr>
          <w:rFonts w:ascii="Arial" w:hAnsi="Arial" w:cs="Arial"/>
          <w:color w:val="1F1F1F"/>
          <w:sz w:val="22"/>
          <w:szCs w:val="22"/>
        </w:rPr>
        <w:t>is within</w:t>
      </w:r>
      <w:r w:rsidR="00A66593" w:rsidRPr="00623160">
        <w:rPr>
          <w:rFonts w:ascii="Arial" w:hAnsi="Arial" w:cs="Arial"/>
          <w:color w:val="1F1F1F"/>
          <w:spacing w:val="25"/>
          <w:sz w:val="22"/>
          <w:szCs w:val="22"/>
        </w:rPr>
        <w:t xml:space="preserve"> </w:t>
      </w:r>
      <w:r w:rsidR="00A66593" w:rsidRPr="00623160">
        <w:rPr>
          <w:rFonts w:ascii="Arial" w:hAnsi="Arial" w:cs="Arial"/>
          <w:color w:val="1F1F1F"/>
          <w:sz w:val="22"/>
          <w:szCs w:val="22"/>
        </w:rPr>
        <w:t>500 feet of where the proposed use</w:t>
      </w:r>
      <w:r w:rsidR="00A66593" w:rsidRPr="00623160">
        <w:rPr>
          <w:rFonts w:ascii="Arial" w:hAnsi="Arial" w:cs="Arial"/>
          <w:color w:val="1F1F1F"/>
          <w:spacing w:val="21"/>
          <w:sz w:val="22"/>
          <w:szCs w:val="22"/>
        </w:rPr>
        <w:t xml:space="preserve"> </w:t>
      </w:r>
      <w:r w:rsidR="00A66593" w:rsidRPr="00623160">
        <w:rPr>
          <w:rFonts w:ascii="Arial" w:hAnsi="Arial" w:cs="Arial"/>
          <w:color w:val="1F1F1F"/>
          <w:sz w:val="22"/>
          <w:szCs w:val="22"/>
        </w:rPr>
        <w:t>is</w:t>
      </w:r>
      <w:r w:rsidR="00A66593" w:rsidRPr="00623160">
        <w:rPr>
          <w:rFonts w:ascii="Arial" w:hAnsi="Arial" w:cs="Arial"/>
          <w:color w:val="1F1F1F"/>
          <w:spacing w:val="21"/>
          <w:sz w:val="22"/>
          <w:szCs w:val="22"/>
        </w:rPr>
        <w:t xml:space="preserve"> </w:t>
      </w:r>
      <w:r w:rsidR="00A66593" w:rsidRPr="00623160">
        <w:rPr>
          <w:rFonts w:ascii="Arial" w:hAnsi="Arial" w:cs="Arial"/>
          <w:color w:val="1F1F1F"/>
          <w:sz w:val="22"/>
          <w:szCs w:val="22"/>
        </w:rPr>
        <w:t>to</w:t>
      </w:r>
      <w:r w:rsidR="00A66593" w:rsidRPr="00623160">
        <w:rPr>
          <w:rFonts w:ascii="Arial" w:hAnsi="Arial" w:cs="Arial"/>
          <w:color w:val="1F1F1F"/>
          <w:spacing w:val="26"/>
          <w:sz w:val="22"/>
          <w:szCs w:val="22"/>
        </w:rPr>
        <w:t xml:space="preserve"> </w:t>
      </w:r>
      <w:r w:rsidR="00A66593" w:rsidRPr="00623160">
        <w:rPr>
          <w:rFonts w:ascii="Arial" w:hAnsi="Arial" w:cs="Arial"/>
          <w:color w:val="1F1F1F"/>
          <w:sz w:val="22"/>
          <w:szCs w:val="22"/>
        </w:rPr>
        <w:t>be</w:t>
      </w:r>
      <w:r w:rsidR="00A66593" w:rsidRPr="00623160">
        <w:rPr>
          <w:rFonts w:ascii="Arial" w:hAnsi="Arial" w:cs="Arial"/>
          <w:color w:val="1F1F1F"/>
          <w:spacing w:val="19"/>
          <w:sz w:val="22"/>
          <w:szCs w:val="22"/>
        </w:rPr>
        <w:t xml:space="preserve"> </w:t>
      </w:r>
      <w:r w:rsidR="00A66593" w:rsidRPr="00623160">
        <w:rPr>
          <w:rFonts w:ascii="Arial" w:hAnsi="Arial" w:cs="Arial"/>
          <w:color w:val="1F1F1F"/>
          <w:sz w:val="22"/>
          <w:szCs w:val="22"/>
        </w:rPr>
        <w:t>located,</w:t>
      </w:r>
      <w:r w:rsidR="00A66593" w:rsidRPr="00623160">
        <w:rPr>
          <w:rFonts w:ascii="Arial" w:hAnsi="Arial" w:cs="Arial"/>
          <w:color w:val="1F1F1F"/>
          <w:spacing w:val="24"/>
          <w:sz w:val="22"/>
          <w:szCs w:val="22"/>
        </w:rPr>
        <w:t xml:space="preserve"> </w:t>
      </w:r>
      <w:r w:rsidR="00A66593" w:rsidRPr="00623160">
        <w:rPr>
          <w:rFonts w:ascii="Arial" w:hAnsi="Arial" w:cs="Arial"/>
          <w:color w:val="1F1F1F"/>
          <w:sz w:val="22"/>
          <w:szCs w:val="22"/>
        </w:rPr>
        <w:t>of the application</w:t>
      </w:r>
      <w:r w:rsidR="00A66593" w:rsidRPr="00623160">
        <w:rPr>
          <w:rFonts w:ascii="Arial" w:hAnsi="Arial" w:cs="Arial"/>
          <w:color w:val="1F1F1F"/>
          <w:spacing w:val="29"/>
          <w:sz w:val="22"/>
          <w:szCs w:val="22"/>
        </w:rPr>
        <w:t xml:space="preserve"> </w:t>
      </w:r>
      <w:r w:rsidR="00A66593" w:rsidRPr="00623160">
        <w:rPr>
          <w:rFonts w:ascii="Arial" w:hAnsi="Arial" w:cs="Arial"/>
          <w:color w:val="1F1F1F"/>
          <w:sz w:val="22"/>
          <w:szCs w:val="22"/>
        </w:rPr>
        <w:t>for</w:t>
      </w:r>
      <w:r w:rsidR="00A66593" w:rsidRPr="00623160">
        <w:rPr>
          <w:rFonts w:ascii="Arial" w:hAnsi="Arial" w:cs="Arial"/>
          <w:color w:val="1F1F1F"/>
          <w:spacing w:val="22"/>
          <w:sz w:val="22"/>
          <w:szCs w:val="22"/>
        </w:rPr>
        <w:t xml:space="preserve"> </w:t>
      </w:r>
      <w:r w:rsidR="00A66593" w:rsidRPr="00623160">
        <w:rPr>
          <w:rFonts w:ascii="Arial" w:hAnsi="Arial" w:cs="Arial"/>
          <w:color w:val="1F1F1F"/>
          <w:sz w:val="22"/>
          <w:szCs w:val="22"/>
        </w:rPr>
        <w:t>a Conditional</w:t>
      </w:r>
      <w:r w:rsidR="00A66593" w:rsidRPr="00623160">
        <w:rPr>
          <w:rFonts w:ascii="Arial" w:hAnsi="Arial" w:cs="Arial"/>
          <w:color w:val="1F1F1F"/>
          <w:spacing w:val="40"/>
          <w:sz w:val="22"/>
          <w:szCs w:val="22"/>
        </w:rPr>
        <w:t xml:space="preserve"> </w:t>
      </w:r>
      <w:r w:rsidR="00A66593" w:rsidRPr="00623160">
        <w:rPr>
          <w:rFonts w:ascii="Arial" w:hAnsi="Arial" w:cs="Arial"/>
          <w:color w:val="1F1F1F"/>
          <w:sz w:val="22"/>
          <w:szCs w:val="22"/>
        </w:rPr>
        <w:t>Use</w:t>
      </w:r>
      <w:r w:rsidR="00A66593" w:rsidRPr="00623160">
        <w:rPr>
          <w:rFonts w:ascii="Arial" w:hAnsi="Arial" w:cs="Arial"/>
          <w:color w:val="1F1F1F"/>
          <w:spacing w:val="22"/>
          <w:sz w:val="22"/>
          <w:szCs w:val="22"/>
        </w:rPr>
        <w:t xml:space="preserve"> </w:t>
      </w:r>
      <w:r w:rsidR="00A66593" w:rsidRPr="00623160">
        <w:rPr>
          <w:rFonts w:ascii="Arial" w:hAnsi="Arial" w:cs="Arial"/>
          <w:color w:val="1F1F1F"/>
          <w:sz w:val="22"/>
          <w:szCs w:val="22"/>
        </w:rPr>
        <w:t>permit.</w:t>
      </w:r>
      <w:r w:rsidR="00A66593" w:rsidRPr="00623160">
        <w:rPr>
          <w:rFonts w:ascii="Arial" w:hAnsi="Arial" w:cs="Arial"/>
          <w:color w:val="1F1F1F"/>
          <w:spacing w:val="80"/>
          <w:sz w:val="22"/>
          <w:szCs w:val="22"/>
        </w:rPr>
        <w:t xml:space="preserve"> </w:t>
      </w:r>
      <w:r w:rsidR="00A66593" w:rsidRPr="00623160">
        <w:rPr>
          <w:rFonts w:ascii="Arial" w:hAnsi="Arial" w:cs="Arial"/>
          <w:color w:val="1F1F1F"/>
          <w:sz w:val="22"/>
          <w:szCs w:val="22"/>
        </w:rPr>
        <w:t>The</w:t>
      </w:r>
      <w:r w:rsidR="00A66593" w:rsidRPr="00623160">
        <w:rPr>
          <w:rFonts w:ascii="Arial" w:hAnsi="Arial" w:cs="Arial"/>
          <w:color w:val="1F1F1F"/>
          <w:spacing w:val="21"/>
          <w:sz w:val="22"/>
          <w:szCs w:val="22"/>
        </w:rPr>
        <w:t xml:space="preserve"> </w:t>
      </w:r>
      <w:r w:rsidR="00A66593" w:rsidRPr="00623160">
        <w:rPr>
          <w:rFonts w:ascii="Arial" w:hAnsi="Arial" w:cs="Arial"/>
          <w:color w:val="1F1F1F"/>
          <w:sz w:val="22"/>
          <w:szCs w:val="22"/>
        </w:rPr>
        <w:t>applicant</w:t>
      </w:r>
      <w:r w:rsidR="00A66593" w:rsidRPr="00623160">
        <w:rPr>
          <w:rFonts w:ascii="Arial" w:hAnsi="Arial" w:cs="Arial"/>
          <w:color w:val="1F1F1F"/>
          <w:spacing w:val="34"/>
          <w:sz w:val="22"/>
          <w:szCs w:val="22"/>
        </w:rPr>
        <w:t xml:space="preserve"> </w:t>
      </w:r>
      <w:r w:rsidR="00A66593" w:rsidRPr="00623160">
        <w:rPr>
          <w:rFonts w:ascii="Arial" w:hAnsi="Arial" w:cs="Arial"/>
          <w:color w:val="1F1F1F"/>
          <w:sz w:val="22"/>
          <w:szCs w:val="22"/>
        </w:rPr>
        <w:t>shall</w:t>
      </w:r>
      <w:r w:rsidR="00A66593" w:rsidRPr="00623160">
        <w:rPr>
          <w:rFonts w:ascii="Arial" w:hAnsi="Arial" w:cs="Arial"/>
          <w:color w:val="1F1F1F"/>
          <w:spacing w:val="27"/>
          <w:sz w:val="22"/>
          <w:szCs w:val="22"/>
        </w:rPr>
        <w:t xml:space="preserve"> </w:t>
      </w:r>
      <w:r w:rsidR="00A66593" w:rsidRPr="00623160">
        <w:rPr>
          <w:rFonts w:ascii="Arial" w:hAnsi="Arial" w:cs="Arial"/>
          <w:color w:val="1F1F1F"/>
          <w:sz w:val="22"/>
          <w:szCs w:val="22"/>
        </w:rPr>
        <w:t>provide</w:t>
      </w:r>
      <w:r w:rsidR="00A66593" w:rsidRPr="00623160">
        <w:rPr>
          <w:rFonts w:ascii="Arial" w:hAnsi="Arial" w:cs="Arial"/>
          <w:color w:val="1F1F1F"/>
          <w:spacing w:val="17"/>
          <w:sz w:val="22"/>
          <w:szCs w:val="22"/>
        </w:rPr>
        <w:t xml:space="preserve"> </w:t>
      </w:r>
      <w:r w:rsidR="00A66593" w:rsidRPr="00623160">
        <w:rPr>
          <w:rFonts w:ascii="Arial" w:hAnsi="Arial" w:cs="Arial"/>
          <w:color w:val="1F1F1F"/>
          <w:sz w:val="22"/>
          <w:szCs w:val="22"/>
        </w:rPr>
        <w:t>to</w:t>
      </w:r>
      <w:r w:rsidR="00A66593">
        <w:rPr>
          <w:rFonts w:ascii="Arial" w:hAnsi="Arial" w:cs="Arial"/>
          <w:color w:val="1F1F1F"/>
          <w:sz w:val="22"/>
          <w:szCs w:val="22"/>
        </w:rPr>
        <w:t xml:space="preserve"> </w:t>
      </w:r>
      <w:r w:rsidR="00A66593" w:rsidRPr="00623160">
        <w:rPr>
          <w:rFonts w:ascii="Arial" w:hAnsi="Arial" w:cs="Arial"/>
          <w:color w:val="1F1F1F"/>
          <w:sz w:val="22"/>
          <w:szCs w:val="22"/>
        </w:rPr>
        <w:t>the Planning Board the names and addresses</w:t>
      </w:r>
      <w:r w:rsidR="00A66593" w:rsidRPr="00623160">
        <w:rPr>
          <w:rFonts w:ascii="Arial" w:hAnsi="Arial" w:cs="Arial"/>
          <w:color w:val="1F1F1F"/>
          <w:spacing w:val="22"/>
          <w:sz w:val="22"/>
          <w:szCs w:val="22"/>
        </w:rPr>
        <w:t xml:space="preserve"> </w:t>
      </w:r>
      <w:r w:rsidR="00A66593" w:rsidRPr="00623160">
        <w:rPr>
          <w:rFonts w:ascii="Arial" w:hAnsi="Arial" w:cs="Arial"/>
          <w:color w:val="1F1F1F"/>
          <w:sz w:val="22"/>
          <w:szCs w:val="22"/>
        </w:rPr>
        <w:t>of all such property</w:t>
      </w:r>
      <w:r w:rsidR="00A66593" w:rsidRPr="00623160">
        <w:rPr>
          <w:rFonts w:ascii="Arial" w:hAnsi="Arial" w:cs="Arial"/>
          <w:color w:val="1F1F1F"/>
          <w:spacing w:val="26"/>
          <w:sz w:val="22"/>
          <w:szCs w:val="22"/>
        </w:rPr>
        <w:t xml:space="preserve"> </w:t>
      </w:r>
      <w:r w:rsidR="00A66593" w:rsidRPr="00623160">
        <w:rPr>
          <w:rFonts w:ascii="Arial" w:hAnsi="Arial" w:cs="Arial"/>
          <w:color w:val="1F1F1F"/>
          <w:sz w:val="22"/>
          <w:szCs w:val="22"/>
        </w:rPr>
        <w:t>owners and proof</w:t>
      </w:r>
      <w:r w:rsidR="00A66593" w:rsidRPr="00623160">
        <w:rPr>
          <w:rFonts w:ascii="Arial" w:hAnsi="Arial" w:cs="Arial"/>
          <w:color w:val="1F1F1F"/>
          <w:spacing w:val="21"/>
          <w:sz w:val="22"/>
          <w:szCs w:val="22"/>
        </w:rPr>
        <w:t xml:space="preserve"> </w:t>
      </w:r>
      <w:r w:rsidR="00A66593" w:rsidRPr="00623160">
        <w:rPr>
          <w:rFonts w:ascii="Arial" w:hAnsi="Arial" w:cs="Arial"/>
          <w:color w:val="1F1F1F"/>
          <w:sz w:val="22"/>
          <w:szCs w:val="22"/>
        </w:rPr>
        <w:t>that</w:t>
      </w:r>
      <w:r w:rsidR="00A66593" w:rsidRPr="00623160">
        <w:rPr>
          <w:rFonts w:ascii="Arial" w:hAnsi="Arial" w:cs="Arial"/>
          <w:color w:val="1F1F1F"/>
          <w:spacing w:val="21"/>
          <w:sz w:val="22"/>
          <w:szCs w:val="22"/>
        </w:rPr>
        <w:t xml:space="preserve"> </w:t>
      </w:r>
      <w:r w:rsidR="00A66593" w:rsidRPr="00623160">
        <w:rPr>
          <w:rFonts w:ascii="Arial" w:hAnsi="Arial" w:cs="Arial"/>
          <w:color w:val="1F1F1F"/>
          <w:sz w:val="22"/>
          <w:szCs w:val="22"/>
        </w:rPr>
        <w:t>notice</w:t>
      </w:r>
      <w:r w:rsidR="00A66593" w:rsidRPr="00623160">
        <w:rPr>
          <w:rFonts w:ascii="Arial" w:hAnsi="Arial" w:cs="Arial"/>
          <w:color w:val="1F1F1F"/>
          <w:spacing w:val="24"/>
          <w:sz w:val="22"/>
          <w:szCs w:val="22"/>
        </w:rPr>
        <w:t xml:space="preserve"> </w:t>
      </w:r>
      <w:r w:rsidR="00A66593" w:rsidRPr="00623160">
        <w:rPr>
          <w:rFonts w:ascii="Arial" w:hAnsi="Arial" w:cs="Arial"/>
          <w:color w:val="1F1F1F"/>
          <w:sz w:val="22"/>
          <w:szCs w:val="22"/>
        </w:rPr>
        <w:t>by certified mail as required herein has been provided.</w:t>
      </w:r>
    </w:p>
    <w:p w14:paraId="6E7C64CF" w14:textId="45F02691" w:rsidR="00A66593" w:rsidRPr="00623160" w:rsidRDefault="00E54F4F" w:rsidP="00E54F4F">
      <w:pPr>
        <w:pStyle w:val="BodyText"/>
        <w:spacing w:before="120" w:line="252" w:lineRule="auto"/>
        <w:ind w:left="720" w:right="-144" w:hanging="720"/>
        <w:rPr>
          <w:rFonts w:ascii="Arial" w:hAnsi="Arial" w:cs="Arial"/>
          <w:sz w:val="22"/>
          <w:szCs w:val="22"/>
        </w:rPr>
      </w:pPr>
      <w:r>
        <w:rPr>
          <w:rFonts w:ascii="Arial" w:hAnsi="Arial" w:cs="Arial"/>
          <w:color w:val="1F1F1F"/>
          <w:sz w:val="22"/>
          <w:szCs w:val="22"/>
        </w:rPr>
        <w:tab/>
      </w:r>
      <w:r w:rsidR="00A66593" w:rsidRPr="00623160">
        <w:rPr>
          <w:rFonts w:ascii="Arial" w:hAnsi="Arial" w:cs="Arial"/>
          <w:color w:val="1F1F1F"/>
          <w:sz w:val="22"/>
          <w:szCs w:val="22"/>
        </w:rPr>
        <w:t>Within</w:t>
      </w:r>
      <w:r w:rsidR="00A66593" w:rsidRPr="00623160">
        <w:rPr>
          <w:rFonts w:ascii="Arial" w:hAnsi="Arial" w:cs="Arial"/>
          <w:color w:val="1F1F1F"/>
          <w:spacing w:val="23"/>
          <w:sz w:val="22"/>
          <w:szCs w:val="22"/>
        </w:rPr>
        <w:t xml:space="preserve"> </w:t>
      </w:r>
      <w:r w:rsidR="00A66593" w:rsidRPr="00623160">
        <w:rPr>
          <w:rFonts w:ascii="Arial" w:hAnsi="Arial" w:cs="Arial"/>
          <w:color w:val="1F1F1F"/>
          <w:sz w:val="22"/>
          <w:szCs w:val="22"/>
        </w:rPr>
        <w:t>30 days of determining</w:t>
      </w:r>
      <w:r w:rsidR="00A66593" w:rsidRPr="00623160">
        <w:rPr>
          <w:rFonts w:ascii="Arial" w:hAnsi="Arial" w:cs="Arial"/>
          <w:color w:val="1F1F1F"/>
          <w:spacing w:val="34"/>
          <w:sz w:val="22"/>
          <w:szCs w:val="22"/>
        </w:rPr>
        <w:t xml:space="preserve"> </w:t>
      </w:r>
      <w:r w:rsidR="00A66593" w:rsidRPr="00623160">
        <w:rPr>
          <w:rFonts w:ascii="Arial" w:hAnsi="Arial" w:cs="Arial"/>
          <w:color w:val="1F1F1F"/>
          <w:sz w:val="22"/>
          <w:szCs w:val="22"/>
        </w:rPr>
        <w:t>that</w:t>
      </w:r>
      <w:r w:rsidR="00A66593" w:rsidRPr="00623160">
        <w:rPr>
          <w:rFonts w:ascii="Arial" w:hAnsi="Arial" w:cs="Arial"/>
          <w:color w:val="1F1F1F"/>
          <w:spacing w:val="22"/>
          <w:sz w:val="22"/>
          <w:szCs w:val="22"/>
        </w:rPr>
        <w:t xml:space="preserve"> </w:t>
      </w:r>
      <w:r w:rsidR="00A66593" w:rsidRPr="00623160">
        <w:rPr>
          <w:rFonts w:ascii="Arial" w:hAnsi="Arial" w:cs="Arial"/>
          <w:color w:val="1F1F1F"/>
          <w:sz w:val="22"/>
          <w:szCs w:val="22"/>
        </w:rPr>
        <w:t>an application</w:t>
      </w:r>
      <w:r w:rsidR="00A66593" w:rsidRPr="00623160">
        <w:rPr>
          <w:rFonts w:ascii="Arial" w:hAnsi="Arial" w:cs="Arial"/>
          <w:color w:val="1F1F1F"/>
          <w:spacing w:val="32"/>
          <w:sz w:val="22"/>
          <w:szCs w:val="22"/>
        </w:rPr>
        <w:t xml:space="preserve"> </w:t>
      </w:r>
      <w:r w:rsidR="00A66593" w:rsidRPr="00623160">
        <w:rPr>
          <w:rFonts w:ascii="Arial" w:hAnsi="Arial" w:cs="Arial"/>
          <w:color w:val="1F1F1F"/>
          <w:sz w:val="22"/>
          <w:szCs w:val="22"/>
        </w:rPr>
        <w:t>for Conditional</w:t>
      </w:r>
      <w:r w:rsidR="00A66593" w:rsidRPr="00623160">
        <w:rPr>
          <w:rFonts w:ascii="Arial" w:hAnsi="Arial" w:cs="Arial"/>
          <w:color w:val="1F1F1F"/>
          <w:spacing w:val="37"/>
          <w:sz w:val="22"/>
          <w:szCs w:val="22"/>
        </w:rPr>
        <w:t xml:space="preserve"> </w:t>
      </w:r>
      <w:r w:rsidR="00A66593" w:rsidRPr="00623160">
        <w:rPr>
          <w:rFonts w:ascii="Arial" w:hAnsi="Arial" w:cs="Arial"/>
          <w:color w:val="1F1F1F"/>
          <w:sz w:val="22"/>
          <w:szCs w:val="22"/>
        </w:rPr>
        <w:t>Use is "complete",</w:t>
      </w:r>
      <w:r w:rsidR="00A66593" w:rsidRPr="00623160">
        <w:rPr>
          <w:rFonts w:ascii="Arial" w:hAnsi="Arial" w:cs="Arial"/>
          <w:color w:val="1F1F1F"/>
          <w:spacing w:val="26"/>
          <w:sz w:val="22"/>
          <w:szCs w:val="22"/>
        </w:rPr>
        <w:t xml:space="preserve"> </w:t>
      </w:r>
      <w:r w:rsidR="00A66593" w:rsidRPr="00623160">
        <w:rPr>
          <w:rFonts w:ascii="Arial" w:hAnsi="Arial" w:cs="Arial"/>
          <w:color w:val="1F1F1F"/>
          <w:sz w:val="22"/>
          <w:szCs w:val="22"/>
        </w:rPr>
        <w:t>the Board</w:t>
      </w:r>
      <w:r w:rsidR="00A66593" w:rsidRPr="00623160">
        <w:rPr>
          <w:rFonts w:ascii="Arial" w:hAnsi="Arial" w:cs="Arial"/>
          <w:color w:val="1F1F1F"/>
          <w:spacing w:val="21"/>
          <w:sz w:val="22"/>
          <w:szCs w:val="22"/>
        </w:rPr>
        <w:t xml:space="preserve"> </w:t>
      </w:r>
      <w:r w:rsidR="00A66593" w:rsidRPr="00623160">
        <w:rPr>
          <w:rFonts w:ascii="Arial" w:hAnsi="Arial" w:cs="Arial"/>
          <w:color w:val="1F1F1F"/>
          <w:sz w:val="22"/>
          <w:szCs w:val="22"/>
        </w:rPr>
        <w:t>may hold, at its discretion,</w:t>
      </w:r>
      <w:r w:rsidR="00A66593" w:rsidRPr="00623160">
        <w:rPr>
          <w:rFonts w:ascii="Arial" w:hAnsi="Arial" w:cs="Arial"/>
          <w:color w:val="1F1F1F"/>
          <w:spacing w:val="33"/>
          <w:sz w:val="22"/>
          <w:szCs w:val="22"/>
        </w:rPr>
        <w:t xml:space="preserve"> </w:t>
      </w:r>
      <w:r w:rsidR="00A66593" w:rsidRPr="00623160">
        <w:rPr>
          <w:rFonts w:ascii="Arial" w:hAnsi="Arial" w:cs="Arial"/>
          <w:color w:val="343434"/>
          <w:sz w:val="22"/>
          <w:szCs w:val="22"/>
        </w:rPr>
        <w:t xml:space="preserve">a </w:t>
      </w:r>
      <w:r w:rsidR="00A66593" w:rsidRPr="00623160">
        <w:rPr>
          <w:rFonts w:ascii="Arial" w:hAnsi="Arial" w:cs="Arial"/>
          <w:color w:val="1F1F1F"/>
          <w:sz w:val="22"/>
          <w:szCs w:val="22"/>
        </w:rPr>
        <w:t>public</w:t>
      </w:r>
      <w:r w:rsidR="00A66593" w:rsidRPr="00623160">
        <w:rPr>
          <w:rFonts w:ascii="Arial" w:hAnsi="Arial" w:cs="Arial"/>
          <w:color w:val="1F1F1F"/>
          <w:spacing w:val="38"/>
          <w:sz w:val="22"/>
          <w:szCs w:val="22"/>
        </w:rPr>
        <w:t xml:space="preserve"> </w:t>
      </w:r>
      <w:r w:rsidR="00A66593" w:rsidRPr="00623160">
        <w:rPr>
          <w:rFonts w:ascii="Arial" w:hAnsi="Arial" w:cs="Arial"/>
          <w:color w:val="1F1F1F"/>
          <w:sz w:val="22"/>
          <w:szCs w:val="22"/>
        </w:rPr>
        <w:t>hearing on the application.</w:t>
      </w:r>
      <w:r w:rsidR="00A66593" w:rsidRPr="00623160">
        <w:rPr>
          <w:rFonts w:ascii="Arial" w:hAnsi="Arial" w:cs="Arial"/>
          <w:color w:val="1F1F1F"/>
          <w:spacing w:val="80"/>
          <w:sz w:val="22"/>
          <w:szCs w:val="22"/>
        </w:rPr>
        <w:t xml:space="preserve"> </w:t>
      </w:r>
      <w:r w:rsidR="00A66593" w:rsidRPr="00623160">
        <w:rPr>
          <w:rFonts w:ascii="Arial" w:hAnsi="Arial" w:cs="Arial"/>
          <w:color w:val="1F1F1F"/>
          <w:sz w:val="22"/>
          <w:szCs w:val="22"/>
        </w:rPr>
        <w:t>Notice of the public</w:t>
      </w:r>
      <w:r w:rsidR="00A66593" w:rsidRPr="00623160">
        <w:rPr>
          <w:rFonts w:ascii="Arial" w:hAnsi="Arial" w:cs="Arial"/>
          <w:color w:val="1F1F1F"/>
          <w:spacing w:val="32"/>
          <w:sz w:val="22"/>
          <w:szCs w:val="22"/>
        </w:rPr>
        <w:t xml:space="preserve"> </w:t>
      </w:r>
      <w:r w:rsidR="00A66593" w:rsidRPr="00623160">
        <w:rPr>
          <w:rFonts w:ascii="Arial" w:hAnsi="Arial" w:cs="Arial"/>
          <w:color w:val="1F1F1F"/>
          <w:sz w:val="22"/>
          <w:szCs w:val="22"/>
        </w:rPr>
        <w:t>hearing shall</w:t>
      </w:r>
      <w:r w:rsidR="00A66593" w:rsidRPr="00623160">
        <w:rPr>
          <w:rFonts w:ascii="Arial" w:hAnsi="Arial" w:cs="Arial"/>
          <w:color w:val="1F1F1F"/>
          <w:spacing w:val="36"/>
          <w:sz w:val="22"/>
          <w:szCs w:val="22"/>
        </w:rPr>
        <w:t xml:space="preserve"> </w:t>
      </w:r>
      <w:r w:rsidR="00A66593" w:rsidRPr="00623160">
        <w:rPr>
          <w:rFonts w:ascii="Arial" w:hAnsi="Arial" w:cs="Arial"/>
          <w:color w:val="1F1F1F"/>
          <w:sz w:val="22"/>
          <w:szCs w:val="22"/>
        </w:rPr>
        <w:t>be published</w:t>
      </w:r>
      <w:r w:rsidR="00A66593" w:rsidRPr="00623160">
        <w:rPr>
          <w:rFonts w:ascii="Arial" w:hAnsi="Arial" w:cs="Arial"/>
          <w:color w:val="1F1F1F"/>
          <w:spacing w:val="40"/>
          <w:sz w:val="22"/>
          <w:szCs w:val="22"/>
        </w:rPr>
        <w:t xml:space="preserve"> </w:t>
      </w:r>
      <w:r w:rsidR="00A66593" w:rsidRPr="00623160">
        <w:rPr>
          <w:rFonts w:ascii="Arial" w:hAnsi="Arial" w:cs="Arial"/>
          <w:color w:val="1F1F1F"/>
          <w:sz w:val="22"/>
          <w:szCs w:val="22"/>
        </w:rPr>
        <w:t>at least seven (7) days prior to the hearing date.</w:t>
      </w:r>
    </w:p>
    <w:p w14:paraId="312BFAA3" w14:textId="2904545B" w:rsidR="00A66593" w:rsidRPr="00623160" w:rsidRDefault="00E54F4F" w:rsidP="00E54F4F">
      <w:pPr>
        <w:pStyle w:val="BodyText"/>
        <w:spacing w:before="120" w:line="252" w:lineRule="auto"/>
        <w:ind w:left="720" w:right="-144" w:hanging="720"/>
        <w:rPr>
          <w:rFonts w:ascii="Arial" w:hAnsi="Arial" w:cs="Arial"/>
          <w:sz w:val="22"/>
          <w:szCs w:val="22"/>
        </w:rPr>
      </w:pPr>
      <w:r>
        <w:rPr>
          <w:rFonts w:ascii="Arial" w:hAnsi="Arial" w:cs="Arial"/>
          <w:color w:val="1F1F1F"/>
          <w:w w:val="105"/>
          <w:sz w:val="22"/>
          <w:szCs w:val="22"/>
        </w:rPr>
        <w:tab/>
      </w:r>
      <w:r w:rsidR="00A66593" w:rsidRPr="00623160">
        <w:rPr>
          <w:rFonts w:ascii="Arial" w:hAnsi="Arial" w:cs="Arial"/>
          <w:color w:val="1F1F1F"/>
          <w:w w:val="105"/>
          <w:sz w:val="22"/>
          <w:szCs w:val="22"/>
        </w:rPr>
        <w:t>Within 30</w:t>
      </w:r>
      <w:r w:rsidR="00A66593" w:rsidRPr="00623160">
        <w:rPr>
          <w:rFonts w:ascii="Arial" w:hAnsi="Arial" w:cs="Arial"/>
          <w:color w:val="1F1F1F"/>
          <w:spacing w:val="-5"/>
          <w:w w:val="105"/>
          <w:sz w:val="22"/>
          <w:szCs w:val="22"/>
        </w:rPr>
        <w:t xml:space="preserve"> </w:t>
      </w:r>
      <w:r w:rsidR="00A66593" w:rsidRPr="00623160">
        <w:rPr>
          <w:rFonts w:ascii="Arial" w:hAnsi="Arial" w:cs="Arial"/>
          <w:color w:val="1F1F1F"/>
          <w:w w:val="105"/>
          <w:sz w:val="22"/>
          <w:szCs w:val="22"/>
        </w:rPr>
        <w:t>days of</w:t>
      </w:r>
      <w:r w:rsidR="00A66593" w:rsidRPr="00623160">
        <w:rPr>
          <w:rFonts w:ascii="Arial" w:hAnsi="Arial" w:cs="Arial"/>
          <w:color w:val="1F1F1F"/>
          <w:spacing w:val="-1"/>
          <w:w w:val="105"/>
          <w:sz w:val="22"/>
          <w:szCs w:val="22"/>
        </w:rPr>
        <w:t xml:space="preserve"> </w:t>
      </w:r>
      <w:r w:rsidR="00A66593" w:rsidRPr="00623160">
        <w:rPr>
          <w:rFonts w:ascii="Arial" w:hAnsi="Arial" w:cs="Arial"/>
          <w:color w:val="1F1F1F"/>
          <w:w w:val="105"/>
          <w:sz w:val="22"/>
          <w:szCs w:val="22"/>
        </w:rPr>
        <w:t>the</w:t>
      </w:r>
      <w:r w:rsidR="00A66593" w:rsidRPr="00623160">
        <w:rPr>
          <w:rFonts w:ascii="Arial" w:hAnsi="Arial" w:cs="Arial"/>
          <w:color w:val="1F1F1F"/>
          <w:spacing w:val="-6"/>
          <w:w w:val="105"/>
          <w:sz w:val="22"/>
          <w:szCs w:val="22"/>
        </w:rPr>
        <w:t xml:space="preserve"> </w:t>
      </w:r>
      <w:r w:rsidR="00A66593" w:rsidRPr="00623160">
        <w:rPr>
          <w:rFonts w:ascii="Arial" w:hAnsi="Arial" w:cs="Arial"/>
          <w:color w:val="1F1F1F"/>
          <w:w w:val="105"/>
          <w:sz w:val="22"/>
          <w:szCs w:val="22"/>
        </w:rPr>
        <w:t>completion of</w:t>
      </w:r>
      <w:r w:rsidR="00A66593" w:rsidRPr="00623160">
        <w:rPr>
          <w:rFonts w:ascii="Arial" w:hAnsi="Arial" w:cs="Arial"/>
          <w:color w:val="1F1F1F"/>
          <w:spacing w:val="-5"/>
          <w:w w:val="105"/>
          <w:sz w:val="22"/>
          <w:szCs w:val="22"/>
        </w:rPr>
        <w:t xml:space="preserve"> </w:t>
      </w:r>
      <w:r w:rsidR="00A66593" w:rsidRPr="00623160">
        <w:rPr>
          <w:rFonts w:ascii="Arial" w:hAnsi="Arial" w:cs="Arial"/>
          <w:color w:val="1F1F1F"/>
          <w:w w:val="105"/>
          <w:sz w:val="22"/>
          <w:szCs w:val="22"/>
        </w:rPr>
        <w:t>such public</w:t>
      </w:r>
      <w:r w:rsidR="00A66593" w:rsidRPr="00623160">
        <w:rPr>
          <w:rFonts w:ascii="Arial" w:hAnsi="Arial" w:cs="Arial"/>
          <w:color w:val="1F1F1F"/>
          <w:spacing w:val="-2"/>
          <w:w w:val="105"/>
          <w:sz w:val="22"/>
          <w:szCs w:val="22"/>
        </w:rPr>
        <w:t xml:space="preserve"> </w:t>
      </w:r>
      <w:r w:rsidR="00A66593" w:rsidRPr="00623160">
        <w:rPr>
          <w:rFonts w:ascii="Arial" w:hAnsi="Arial" w:cs="Arial"/>
          <w:color w:val="1F1F1F"/>
          <w:w w:val="105"/>
          <w:sz w:val="22"/>
          <w:szCs w:val="22"/>
        </w:rPr>
        <w:t>hearing, or</w:t>
      </w:r>
      <w:r w:rsidR="00A66593" w:rsidRPr="00623160">
        <w:rPr>
          <w:rFonts w:ascii="Arial" w:hAnsi="Arial" w:cs="Arial"/>
          <w:color w:val="1F1F1F"/>
          <w:spacing w:val="-3"/>
          <w:w w:val="105"/>
          <w:sz w:val="22"/>
          <w:szCs w:val="22"/>
        </w:rPr>
        <w:t xml:space="preserve"> </w:t>
      </w:r>
      <w:r w:rsidR="00A66593" w:rsidRPr="00623160">
        <w:rPr>
          <w:rFonts w:ascii="Arial" w:hAnsi="Arial" w:cs="Arial"/>
          <w:color w:val="1F1F1F"/>
          <w:w w:val="105"/>
          <w:sz w:val="22"/>
          <w:szCs w:val="22"/>
        </w:rPr>
        <w:t>within 60</w:t>
      </w:r>
      <w:r w:rsidR="00A66593" w:rsidRPr="00623160">
        <w:rPr>
          <w:rFonts w:ascii="Arial" w:hAnsi="Arial" w:cs="Arial"/>
          <w:color w:val="1F1F1F"/>
          <w:spacing w:val="-7"/>
          <w:w w:val="105"/>
          <w:sz w:val="22"/>
          <w:szCs w:val="22"/>
        </w:rPr>
        <w:t xml:space="preserve"> </w:t>
      </w:r>
      <w:r w:rsidR="00A66593" w:rsidRPr="00623160">
        <w:rPr>
          <w:rFonts w:ascii="Arial" w:hAnsi="Arial" w:cs="Arial"/>
          <w:color w:val="1F1F1F"/>
          <w:w w:val="105"/>
          <w:sz w:val="22"/>
          <w:szCs w:val="22"/>
        </w:rPr>
        <w:t>days</w:t>
      </w:r>
      <w:r w:rsidR="00A66593" w:rsidRPr="00623160">
        <w:rPr>
          <w:rFonts w:ascii="Arial" w:hAnsi="Arial" w:cs="Arial"/>
          <w:color w:val="1F1F1F"/>
          <w:spacing w:val="-2"/>
          <w:w w:val="105"/>
          <w:sz w:val="22"/>
          <w:szCs w:val="22"/>
        </w:rPr>
        <w:t xml:space="preserve"> </w:t>
      </w:r>
      <w:r w:rsidR="00A66593" w:rsidRPr="00623160">
        <w:rPr>
          <w:rFonts w:ascii="Arial" w:hAnsi="Arial" w:cs="Arial"/>
          <w:color w:val="1F1F1F"/>
          <w:w w:val="105"/>
          <w:sz w:val="22"/>
          <w:szCs w:val="22"/>
        </w:rPr>
        <w:t>of</w:t>
      </w:r>
      <w:r w:rsidR="00A66593" w:rsidRPr="00623160">
        <w:rPr>
          <w:rFonts w:ascii="Arial" w:hAnsi="Arial" w:cs="Arial"/>
          <w:color w:val="1F1F1F"/>
          <w:spacing w:val="-5"/>
          <w:w w:val="105"/>
          <w:sz w:val="22"/>
          <w:szCs w:val="22"/>
        </w:rPr>
        <w:t xml:space="preserve"> </w:t>
      </w:r>
      <w:r w:rsidR="00A66593" w:rsidRPr="00623160">
        <w:rPr>
          <w:rFonts w:ascii="Arial" w:hAnsi="Arial" w:cs="Arial"/>
          <w:color w:val="1F1F1F"/>
          <w:w w:val="105"/>
          <w:sz w:val="22"/>
          <w:szCs w:val="22"/>
        </w:rPr>
        <w:t>determination of</w:t>
      </w:r>
      <w:r w:rsidR="00A66593" w:rsidRPr="00623160">
        <w:rPr>
          <w:rFonts w:ascii="Arial" w:hAnsi="Arial" w:cs="Arial"/>
          <w:color w:val="1F1F1F"/>
          <w:spacing w:val="-7"/>
          <w:w w:val="105"/>
          <w:sz w:val="22"/>
          <w:szCs w:val="22"/>
        </w:rPr>
        <w:t xml:space="preserve"> </w:t>
      </w:r>
      <w:r w:rsidR="00A66593" w:rsidRPr="00623160">
        <w:rPr>
          <w:rFonts w:ascii="Arial" w:hAnsi="Arial" w:cs="Arial"/>
          <w:color w:val="1F1F1F"/>
          <w:w w:val="105"/>
          <w:sz w:val="22"/>
          <w:szCs w:val="22"/>
        </w:rPr>
        <w:t>a "complete"</w:t>
      </w:r>
      <w:r w:rsidR="00A66593" w:rsidRPr="00623160">
        <w:rPr>
          <w:rFonts w:ascii="Arial" w:hAnsi="Arial" w:cs="Arial"/>
          <w:color w:val="1F1F1F"/>
          <w:spacing w:val="-14"/>
          <w:w w:val="105"/>
          <w:sz w:val="22"/>
          <w:szCs w:val="22"/>
        </w:rPr>
        <w:t xml:space="preserve"> </w:t>
      </w:r>
      <w:r w:rsidR="00A66593" w:rsidRPr="00623160">
        <w:rPr>
          <w:rFonts w:ascii="Arial" w:hAnsi="Arial" w:cs="Arial"/>
          <w:color w:val="1F1F1F"/>
          <w:w w:val="105"/>
          <w:sz w:val="22"/>
          <w:szCs w:val="22"/>
        </w:rPr>
        <w:t>application</w:t>
      </w:r>
      <w:r w:rsidR="00A66593" w:rsidRPr="00623160">
        <w:rPr>
          <w:rFonts w:ascii="Arial" w:hAnsi="Arial" w:cs="Arial"/>
          <w:color w:val="1F1F1F"/>
          <w:spacing w:val="-3"/>
          <w:w w:val="105"/>
          <w:sz w:val="22"/>
          <w:szCs w:val="22"/>
        </w:rPr>
        <w:t xml:space="preserve"> </w:t>
      </w:r>
      <w:r w:rsidR="00A66593" w:rsidRPr="00623160">
        <w:rPr>
          <w:rFonts w:ascii="Arial" w:hAnsi="Arial" w:cs="Arial"/>
          <w:color w:val="1F1F1F"/>
          <w:w w:val="105"/>
          <w:sz w:val="22"/>
          <w:szCs w:val="22"/>
        </w:rPr>
        <w:t>if</w:t>
      </w:r>
      <w:r w:rsidR="00A66593" w:rsidRPr="00623160">
        <w:rPr>
          <w:rFonts w:ascii="Arial" w:hAnsi="Arial" w:cs="Arial"/>
          <w:color w:val="1F1F1F"/>
          <w:spacing w:val="-14"/>
          <w:w w:val="105"/>
          <w:sz w:val="22"/>
          <w:szCs w:val="22"/>
        </w:rPr>
        <w:t xml:space="preserve"> </w:t>
      </w:r>
      <w:r w:rsidR="00A66593" w:rsidRPr="00623160">
        <w:rPr>
          <w:rFonts w:ascii="Arial" w:hAnsi="Arial" w:cs="Arial"/>
          <w:color w:val="1F1F1F"/>
          <w:w w:val="105"/>
          <w:sz w:val="22"/>
          <w:szCs w:val="22"/>
        </w:rPr>
        <w:t>no</w:t>
      </w:r>
      <w:r w:rsidR="00A66593" w:rsidRPr="00623160">
        <w:rPr>
          <w:rFonts w:ascii="Arial" w:hAnsi="Arial" w:cs="Arial"/>
          <w:color w:val="1F1F1F"/>
          <w:spacing w:val="-12"/>
          <w:w w:val="105"/>
          <w:sz w:val="22"/>
          <w:szCs w:val="22"/>
        </w:rPr>
        <w:t xml:space="preserve"> </w:t>
      </w:r>
      <w:r w:rsidR="00A66593" w:rsidRPr="00623160">
        <w:rPr>
          <w:rFonts w:ascii="Arial" w:hAnsi="Arial" w:cs="Arial"/>
          <w:color w:val="1F1F1F"/>
          <w:w w:val="105"/>
          <w:sz w:val="22"/>
          <w:szCs w:val="22"/>
        </w:rPr>
        <w:t>public</w:t>
      </w:r>
      <w:r w:rsidR="00A66593" w:rsidRPr="00623160">
        <w:rPr>
          <w:rFonts w:ascii="Arial" w:hAnsi="Arial" w:cs="Arial"/>
          <w:color w:val="1F1F1F"/>
          <w:spacing w:val="-9"/>
          <w:w w:val="105"/>
          <w:sz w:val="22"/>
          <w:szCs w:val="22"/>
        </w:rPr>
        <w:t xml:space="preserve"> </w:t>
      </w:r>
      <w:r w:rsidR="00A66593" w:rsidRPr="00623160">
        <w:rPr>
          <w:rFonts w:ascii="Arial" w:hAnsi="Arial" w:cs="Arial"/>
          <w:color w:val="1F1F1F"/>
          <w:w w:val="105"/>
          <w:sz w:val="22"/>
          <w:szCs w:val="22"/>
        </w:rPr>
        <w:t>hearing</w:t>
      </w:r>
      <w:r w:rsidR="00A66593" w:rsidRPr="00623160">
        <w:rPr>
          <w:rFonts w:ascii="Arial" w:hAnsi="Arial" w:cs="Arial"/>
          <w:color w:val="1F1F1F"/>
          <w:spacing w:val="-4"/>
          <w:w w:val="105"/>
          <w:sz w:val="22"/>
          <w:szCs w:val="22"/>
        </w:rPr>
        <w:t xml:space="preserve"> </w:t>
      </w:r>
      <w:r w:rsidR="00A66593" w:rsidRPr="00623160">
        <w:rPr>
          <w:rFonts w:ascii="Arial" w:hAnsi="Arial" w:cs="Arial"/>
          <w:color w:val="1F1F1F"/>
          <w:w w:val="105"/>
          <w:sz w:val="22"/>
          <w:szCs w:val="22"/>
        </w:rPr>
        <w:t>is</w:t>
      </w:r>
      <w:r w:rsidR="00A66593" w:rsidRPr="00623160">
        <w:rPr>
          <w:rFonts w:ascii="Arial" w:hAnsi="Arial" w:cs="Arial"/>
          <w:color w:val="1F1F1F"/>
          <w:spacing w:val="-16"/>
          <w:w w:val="105"/>
          <w:sz w:val="22"/>
          <w:szCs w:val="22"/>
        </w:rPr>
        <w:t xml:space="preserve"> </w:t>
      </w:r>
      <w:r w:rsidR="00A66593" w:rsidRPr="00623160">
        <w:rPr>
          <w:rFonts w:ascii="Arial" w:hAnsi="Arial" w:cs="Arial"/>
          <w:color w:val="1F1F1F"/>
          <w:w w:val="105"/>
          <w:sz w:val="22"/>
          <w:szCs w:val="22"/>
        </w:rPr>
        <w:t>held,</w:t>
      </w:r>
      <w:r w:rsidR="00A66593" w:rsidRPr="00623160">
        <w:rPr>
          <w:rFonts w:ascii="Arial" w:hAnsi="Arial" w:cs="Arial"/>
          <w:color w:val="1F1F1F"/>
          <w:spacing w:val="-8"/>
          <w:w w:val="105"/>
          <w:sz w:val="22"/>
          <w:szCs w:val="22"/>
        </w:rPr>
        <w:t xml:space="preserve"> </w:t>
      </w:r>
      <w:r w:rsidR="00A66593" w:rsidRPr="00623160">
        <w:rPr>
          <w:rFonts w:ascii="Arial" w:hAnsi="Arial" w:cs="Arial"/>
          <w:color w:val="1F1F1F"/>
          <w:w w:val="105"/>
          <w:sz w:val="22"/>
          <w:szCs w:val="22"/>
        </w:rPr>
        <w:t>or</w:t>
      </w:r>
      <w:r w:rsidR="00A66593" w:rsidRPr="00623160">
        <w:rPr>
          <w:rFonts w:ascii="Arial" w:hAnsi="Arial" w:cs="Arial"/>
          <w:color w:val="1F1F1F"/>
          <w:spacing w:val="-16"/>
          <w:w w:val="105"/>
          <w:sz w:val="22"/>
          <w:szCs w:val="22"/>
        </w:rPr>
        <w:t xml:space="preserve"> </w:t>
      </w:r>
      <w:r w:rsidR="00A66593" w:rsidRPr="00623160">
        <w:rPr>
          <w:rFonts w:ascii="Arial" w:hAnsi="Arial" w:cs="Arial"/>
          <w:color w:val="1F1F1F"/>
          <w:w w:val="105"/>
          <w:sz w:val="22"/>
          <w:szCs w:val="22"/>
        </w:rPr>
        <w:t>within</w:t>
      </w:r>
      <w:r w:rsidR="00A66593" w:rsidRPr="00623160">
        <w:rPr>
          <w:rFonts w:ascii="Arial" w:hAnsi="Arial" w:cs="Arial"/>
          <w:color w:val="1F1F1F"/>
          <w:spacing w:val="-7"/>
          <w:w w:val="105"/>
          <w:sz w:val="22"/>
          <w:szCs w:val="22"/>
        </w:rPr>
        <w:t xml:space="preserve"> </w:t>
      </w:r>
      <w:r w:rsidR="00A66593" w:rsidRPr="00623160">
        <w:rPr>
          <w:rFonts w:ascii="Arial" w:hAnsi="Arial" w:cs="Arial"/>
          <w:color w:val="1F1F1F"/>
          <w:w w:val="105"/>
          <w:sz w:val="22"/>
          <w:szCs w:val="22"/>
        </w:rPr>
        <w:t>some</w:t>
      </w:r>
      <w:r w:rsidR="00A66593" w:rsidRPr="00623160">
        <w:rPr>
          <w:rFonts w:ascii="Arial" w:hAnsi="Arial" w:cs="Arial"/>
          <w:color w:val="1F1F1F"/>
          <w:spacing w:val="-15"/>
          <w:w w:val="105"/>
          <w:sz w:val="22"/>
          <w:szCs w:val="22"/>
        </w:rPr>
        <w:t xml:space="preserve"> </w:t>
      </w:r>
      <w:r w:rsidR="00A66593" w:rsidRPr="00623160">
        <w:rPr>
          <w:rFonts w:ascii="Arial" w:hAnsi="Arial" w:cs="Arial"/>
          <w:color w:val="1F1F1F"/>
          <w:w w:val="105"/>
          <w:sz w:val="22"/>
          <w:szCs w:val="22"/>
        </w:rPr>
        <w:t>other,</w:t>
      </w:r>
      <w:r w:rsidR="00A66593" w:rsidRPr="00623160">
        <w:rPr>
          <w:rFonts w:ascii="Arial" w:hAnsi="Arial" w:cs="Arial"/>
          <w:color w:val="1F1F1F"/>
          <w:spacing w:val="-12"/>
          <w:w w:val="105"/>
          <w:sz w:val="22"/>
          <w:szCs w:val="22"/>
        </w:rPr>
        <w:t xml:space="preserve"> </w:t>
      </w:r>
      <w:r w:rsidR="00A66593" w:rsidRPr="00623160">
        <w:rPr>
          <w:rFonts w:ascii="Arial" w:hAnsi="Arial" w:cs="Arial"/>
          <w:color w:val="1F1F1F"/>
          <w:w w:val="105"/>
          <w:sz w:val="22"/>
          <w:szCs w:val="22"/>
        </w:rPr>
        <w:t>longer</w:t>
      </w:r>
      <w:r w:rsidR="00A66593" w:rsidRPr="00623160">
        <w:rPr>
          <w:rFonts w:ascii="Arial" w:hAnsi="Arial" w:cs="Arial"/>
          <w:color w:val="1F1F1F"/>
          <w:spacing w:val="-9"/>
          <w:w w:val="105"/>
          <w:sz w:val="22"/>
          <w:szCs w:val="22"/>
        </w:rPr>
        <w:t xml:space="preserve"> </w:t>
      </w:r>
      <w:r w:rsidR="00A66593" w:rsidRPr="00623160">
        <w:rPr>
          <w:rFonts w:ascii="Arial" w:hAnsi="Arial" w:cs="Arial"/>
          <w:color w:val="1F1F1F"/>
          <w:w w:val="105"/>
          <w:sz w:val="22"/>
          <w:szCs w:val="22"/>
        </w:rPr>
        <w:t>time</w:t>
      </w:r>
      <w:r w:rsidR="00A66593" w:rsidRPr="00623160">
        <w:rPr>
          <w:rFonts w:ascii="Arial" w:hAnsi="Arial" w:cs="Arial"/>
          <w:color w:val="1F1F1F"/>
          <w:spacing w:val="-16"/>
          <w:w w:val="105"/>
          <w:sz w:val="22"/>
          <w:szCs w:val="22"/>
        </w:rPr>
        <w:t xml:space="preserve"> </w:t>
      </w:r>
      <w:r w:rsidR="00A66593" w:rsidRPr="00623160">
        <w:rPr>
          <w:rFonts w:ascii="Arial" w:hAnsi="Arial" w:cs="Arial"/>
          <w:color w:val="1F1F1F"/>
          <w:w w:val="105"/>
          <w:sz w:val="22"/>
          <w:szCs w:val="22"/>
        </w:rPr>
        <w:t>limit</w:t>
      </w:r>
      <w:r w:rsidR="00A66593" w:rsidRPr="00623160">
        <w:rPr>
          <w:rFonts w:ascii="Arial" w:hAnsi="Arial" w:cs="Arial"/>
          <w:color w:val="1F1F1F"/>
          <w:spacing w:val="-13"/>
          <w:w w:val="105"/>
          <w:sz w:val="22"/>
          <w:szCs w:val="22"/>
        </w:rPr>
        <w:t xml:space="preserve"> </w:t>
      </w:r>
      <w:r w:rsidR="00A66593" w:rsidRPr="00623160">
        <w:rPr>
          <w:rFonts w:ascii="Arial" w:hAnsi="Arial" w:cs="Arial"/>
          <w:color w:val="1F1F1F"/>
          <w:w w:val="105"/>
          <w:sz w:val="22"/>
          <w:szCs w:val="22"/>
        </w:rPr>
        <w:t>mutually agreed</w:t>
      </w:r>
      <w:r w:rsidR="00A66593" w:rsidRPr="00623160">
        <w:rPr>
          <w:rFonts w:ascii="Arial" w:hAnsi="Arial" w:cs="Arial"/>
          <w:color w:val="1F1F1F"/>
          <w:spacing w:val="-2"/>
          <w:w w:val="105"/>
          <w:sz w:val="22"/>
          <w:szCs w:val="22"/>
        </w:rPr>
        <w:t xml:space="preserve"> </w:t>
      </w:r>
      <w:r w:rsidR="00A66593" w:rsidRPr="00623160">
        <w:rPr>
          <w:rFonts w:ascii="Arial" w:hAnsi="Arial" w:cs="Arial"/>
          <w:color w:val="1F1F1F"/>
          <w:w w:val="105"/>
          <w:sz w:val="22"/>
          <w:szCs w:val="22"/>
        </w:rPr>
        <w:t>upon by</w:t>
      </w:r>
      <w:r w:rsidR="00A66593" w:rsidRPr="00623160">
        <w:rPr>
          <w:rFonts w:ascii="Arial" w:hAnsi="Arial" w:cs="Arial"/>
          <w:color w:val="1F1F1F"/>
          <w:spacing w:val="-1"/>
          <w:w w:val="105"/>
          <w:sz w:val="22"/>
          <w:szCs w:val="22"/>
        </w:rPr>
        <w:t xml:space="preserve"> </w:t>
      </w:r>
      <w:r w:rsidR="00A66593" w:rsidRPr="00623160">
        <w:rPr>
          <w:rFonts w:ascii="Arial" w:hAnsi="Arial" w:cs="Arial"/>
          <w:color w:val="1F1F1F"/>
          <w:w w:val="105"/>
          <w:sz w:val="22"/>
          <w:szCs w:val="22"/>
        </w:rPr>
        <w:t>the</w:t>
      </w:r>
      <w:r w:rsidR="00A66593" w:rsidRPr="00623160">
        <w:rPr>
          <w:rFonts w:ascii="Arial" w:hAnsi="Arial" w:cs="Arial"/>
          <w:color w:val="1F1F1F"/>
          <w:spacing w:val="-2"/>
          <w:w w:val="105"/>
          <w:sz w:val="22"/>
          <w:szCs w:val="22"/>
        </w:rPr>
        <w:t xml:space="preserve"> </w:t>
      </w:r>
      <w:r w:rsidR="00A66593" w:rsidRPr="00623160">
        <w:rPr>
          <w:rFonts w:ascii="Arial" w:hAnsi="Arial" w:cs="Arial"/>
          <w:color w:val="1F1F1F"/>
          <w:w w:val="105"/>
          <w:sz w:val="22"/>
          <w:szCs w:val="22"/>
        </w:rPr>
        <w:t>parties, the</w:t>
      </w:r>
      <w:r w:rsidR="00A66593" w:rsidRPr="00623160">
        <w:rPr>
          <w:rFonts w:ascii="Arial" w:hAnsi="Arial" w:cs="Arial"/>
          <w:color w:val="1F1F1F"/>
          <w:spacing w:val="-7"/>
          <w:w w:val="105"/>
          <w:sz w:val="22"/>
          <w:szCs w:val="22"/>
        </w:rPr>
        <w:t xml:space="preserve"> </w:t>
      </w:r>
      <w:r w:rsidR="00A66593" w:rsidRPr="00623160">
        <w:rPr>
          <w:rFonts w:ascii="Arial" w:hAnsi="Arial" w:cs="Arial"/>
          <w:color w:val="1F1F1F"/>
          <w:w w:val="105"/>
          <w:sz w:val="22"/>
          <w:szCs w:val="22"/>
        </w:rPr>
        <w:t>Board</w:t>
      </w:r>
      <w:r w:rsidR="00A66593" w:rsidRPr="00623160">
        <w:rPr>
          <w:rFonts w:ascii="Arial" w:hAnsi="Arial" w:cs="Arial"/>
          <w:color w:val="1F1F1F"/>
          <w:spacing w:val="-3"/>
          <w:w w:val="105"/>
          <w:sz w:val="22"/>
          <w:szCs w:val="22"/>
        </w:rPr>
        <w:t xml:space="preserve"> </w:t>
      </w:r>
      <w:r w:rsidR="00A66593" w:rsidRPr="00623160">
        <w:rPr>
          <w:rFonts w:ascii="Arial" w:hAnsi="Arial" w:cs="Arial"/>
          <w:color w:val="1F1F1F"/>
          <w:w w:val="105"/>
          <w:sz w:val="22"/>
          <w:szCs w:val="22"/>
        </w:rPr>
        <w:t>shall act</w:t>
      </w:r>
      <w:r w:rsidR="00A66593" w:rsidRPr="00623160">
        <w:rPr>
          <w:rFonts w:ascii="Arial" w:hAnsi="Arial" w:cs="Arial"/>
          <w:color w:val="1F1F1F"/>
          <w:spacing w:val="-1"/>
          <w:w w:val="105"/>
          <w:sz w:val="22"/>
          <w:szCs w:val="22"/>
        </w:rPr>
        <w:t xml:space="preserve"> </w:t>
      </w:r>
      <w:r w:rsidR="00A66593" w:rsidRPr="00623160">
        <w:rPr>
          <w:rFonts w:ascii="Arial" w:hAnsi="Arial" w:cs="Arial"/>
          <w:color w:val="1F1F1F"/>
          <w:w w:val="105"/>
          <w:sz w:val="22"/>
          <w:szCs w:val="22"/>
        </w:rPr>
        <w:t>upon</w:t>
      </w:r>
      <w:r w:rsidR="00A66593" w:rsidRPr="00623160">
        <w:rPr>
          <w:rFonts w:ascii="Arial" w:hAnsi="Arial" w:cs="Arial"/>
          <w:color w:val="1F1F1F"/>
          <w:spacing w:val="-2"/>
          <w:w w:val="105"/>
          <w:sz w:val="22"/>
          <w:szCs w:val="22"/>
        </w:rPr>
        <w:t xml:space="preserve"> </w:t>
      </w:r>
      <w:r w:rsidR="00A66593" w:rsidRPr="00623160">
        <w:rPr>
          <w:rFonts w:ascii="Arial" w:hAnsi="Arial" w:cs="Arial"/>
          <w:color w:val="1F1F1F"/>
          <w:w w:val="105"/>
          <w:sz w:val="22"/>
          <w:szCs w:val="22"/>
        </w:rPr>
        <w:t>the</w:t>
      </w:r>
      <w:r w:rsidR="00A66593" w:rsidRPr="00623160">
        <w:rPr>
          <w:rFonts w:ascii="Arial" w:hAnsi="Arial" w:cs="Arial"/>
          <w:color w:val="1F1F1F"/>
          <w:spacing w:val="-6"/>
          <w:w w:val="105"/>
          <w:sz w:val="22"/>
          <w:szCs w:val="22"/>
        </w:rPr>
        <w:t xml:space="preserve"> </w:t>
      </w:r>
      <w:r w:rsidR="00A66593" w:rsidRPr="00623160">
        <w:rPr>
          <w:rFonts w:ascii="Arial" w:hAnsi="Arial" w:cs="Arial"/>
          <w:color w:val="1F1F1F"/>
          <w:w w:val="105"/>
          <w:sz w:val="22"/>
          <w:szCs w:val="22"/>
        </w:rPr>
        <w:t>application and</w:t>
      </w:r>
      <w:r w:rsidR="00A66593" w:rsidRPr="00623160">
        <w:rPr>
          <w:rFonts w:ascii="Arial" w:hAnsi="Arial" w:cs="Arial"/>
          <w:color w:val="1F1F1F"/>
          <w:spacing w:val="-3"/>
          <w:w w:val="105"/>
          <w:sz w:val="22"/>
          <w:szCs w:val="22"/>
        </w:rPr>
        <w:t xml:space="preserve"> </w:t>
      </w:r>
      <w:r w:rsidR="00A66593" w:rsidRPr="00623160">
        <w:rPr>
          <w:rFonts w:ascii="Arial" w:hAnsi="Arial" w:cs="Arial"/>
          <w:color w:val="1F1F1F"/>
          <w:w w:val="105"/>
          <w:sz w:val="22"/>
          <w:szCs w:val="22"/>
        </w:rPr>
        <w:t>issue</w:t>
      </w:r>
      <w:r w:rsidR="00A66593" w:rsidRPr="00623160">
        <w:rPr>
          <w:rFonts w:ascii="Arial" w:hAnsi="Arial" w:cs="Arial"/>
          <w:color w:val="1F1F1F"/>
          <w:spacing w:val="-1"/>
          <w:w w:val="105"/>
          <w:sz w:val="22"/>
          <w:szCs w:val="22"/>
        </w:rPr>
        <w:t xml:space="preserve"> </w:t>
      </w:r>
      <w:r w:rsidR="00A66593" w:rsidRPr="00623160">
        <w:rPr>
          <w:rFonts w:ascii="Arial" w:hAnsi="Arial" w:cs="Arial"/>
          <w:color w:val="1F1F1F"/>
          <w:w w:val="105"/>
          <w:sz w:val="22"/>
          <w:szCs w:val="22"/>
        </w:rPr>
        <w:t>an</w:t>
      </w:r>
      <w:r w:rsidR="00A66593" w:rsidRPr="00623160">
        <w:rPr>
          <w:rFonts w:ascii="Arial" w:hAnsi="Arial" w:cs="Arial"/>
          <w:color w:val="1F1F1F"/>
          <w:spacing w:val="-2"/>
          <w:w w:val="105"/>
          <w:sz w:val="22"/>
          <w:szCs w:val="22"/>
        </w:rPr>
        <w:t xml:space="preserve"> </w:t>
      </w:r>
      <w:r w:rsidR="00A66593" w:rsidRPr="00623160">
        <w:rPr>
          <w:rFonts w:ascii="Arial" w:hAnsi="Arial" w:cs="Arial"/>
          <w:color w:val="1F1F1F"/>
          <w:w w:val="105"/>
          <w:sz w:val="22"/>
          <w:szCs w:val="22"/>
        </w:rPr>
        <w:t>order granting, granting with</w:t>
      </w:r>
      <w:r w:rsidR="00A66593" w:rsidRPr="00623160">
        <w:rPr>
          <w:rFonts w:ascii="Arial" w:hAnsi="Arial" w:cs="Arial"/>
          <w:color w:val="1F1F1F"/>
          <w:spacing w:val="-4"/>
          <w:w w:val="105"/>
          <w:sz w:val="22"/>
          <w:szCs w:val="22"/>
        </w:rPr>
        <w:t xml:space="preserve"> </w:t>
      </w:r>
      <w:r w:rsidR="00A66593" w:rsidRPr="00623160">
        <w:rPr>
          <w:rFonts w:ascii="Arial" w:hAnsi="Arial" w:cs="Arial"/>
          <w:color w:val="1F1F1F"/>
          <w:w w:val="105"/>
          <w:sz w:val="22"/>
          <w:szCs w:val="22"/>
        </w:rPr>
        <w:t>conditions, or</w:t>
      </w:r>
      <w:r w:rsidR="00A66593" w:rsidRPr="00623160">
        <w:rPr>
          <w:rFonts w:ascii="Arial" w:hAnsi="Arial" w:cs="Arial"/>
          <w:color w:val="1F1F1F"/>
          <w:spacing w:val="-11"/>
          <w:w w:val="105"/>
          <w:sz w:val="22"/>
          <w:szCs w:val="22"/>
        </w:rPr>
        <w:t xml:space="preserve"> </w:t>
      </w:r>
      <w:r w:rsidR="00A66593" w:rsidRPr="00623160">
        <w:rPr>
          <w:rFonts w:ascii="Arial" w:hAnsi="Arial" w:cs="Arial"/>
          <w:color w:val="1F1F1F"/>
          <w:w w:val="105"/>
          <w:sz w:val="22"/>
          <w:szCs w:val="22"/>
        </w:rPr>
        <w:t>denying the</w:t>
      </w:r>
      <w:r w:rsidR="00A66593" w:rsidRPr="00623160">
        <w:rPr>
          <w:rFonts w:ascii="Arial" w:hAnsi="Arial" w:cs="Arial"/>
          <w:color w:val="1F1F1F"/>
          <w:spacing w:val="-7"/>
          <w:w w:val="105"/>
          <w:sz w:val="22"/>
          <w:szCs w:val="22"/>
        </w:rPr>
        <w:t xml:space="preserve"> </w:t>
      </w:r>
      <w:r w:rsidR="00A66593" w:rsidRPr="00623160">
        <w:rPr>
          <w:rFonts w:ascii="Arial" w:hAnsi="Arial" w:cs="Arial"/>
          <w:color w:val="1F1F1F"/>
          <w:w w:val="105"/>
          <w:sz w:val="22"/>
          <w:szCs w:val="22"/>
        </w:rPr>
        <w:t>application for</w:t>
      </w:r>
      <w:r w:rsidR="00A66593" w:rsidRPr="00623160">
        <w:rPr>
          <w:rFonts w:ascii="Arial" w:hAnsi="Arial" w:cs="Arial"/>
          <w:color w:val="1F1F1F"/>
          <w:spacing w:val="-6"/>
          <w:w w:val="105"/>
          <w:sz w:val="22"/>
          <w:szCs w:val="22"/>
        </w:rPr>
        <w:t xml:space="preserve"> </w:t>
      </w:r>
      <w:r w:rsidR="00A66593" w:rsidRPr="00623160">
        <w:rPr>
          <w:rFonts w:ascii="Arial" w:hAnsi="Arial" w:cs="Arial"/>
          <w:color w:val="1F1F1F"/>
          <w:w w:val="105"/>
          <w:sz w:val="22"/>
          <w:szCs w:val="22"/>
        </w:rPr>
        <w:t>Conditional use,</w:t>
      </w:r>
      <w:r w:rsidR="00A66593" w:rsidRPr="00623160">
        <w:rPr>
          <w:rFonts w:ascii="Arial" w:hAnsi="Arial" w:cs="Arial"/>
          <w:color w:val="1F1F1F"/>
          <w:spacing w:val="-4"/>
          <w:w w:val="105"/>
          <w:sz w:val="22"/>
          <w:szCs w:val="22"/>
        </w:rPr>
        <w:t xml:space="preserve"> </w:t>
      </w:r>
      <w:r w:rsidR="00A66593" w:rsidRPr="00623160">
        <w:rPr>
          <w:rFonts w:ascii="Arial" w:hAnsi="Arial" w:cs="Arial"/>
          <w:color w:val="1F1F1F"/>
          <w:w w:val="105"/>
          <w:sz w:val="22"/>
          <w:szCs w:val="22"/>
        </w:rPr>
        <w:t>setting</w:t>
      </w:r>
      <w:r w:rsidR="00A66593" w:rsidRPr="00623160">
        <w:rPr>
          <w:rFonts w:ascii="Arial" w:hAnsi="Arial" w:cs="Arial"/>
          <w:color w:val="1F1F1F"/>
          <w:spacing w:val="-3"/>
          <w:w w:val="105"/>
          <w:sz w:val="22"/>
          <w:szCs w:val="22"/>
        </w:rPr>
        <w:t xml:space="preserve"> </w:t>
      </w:r>
      <w:r w:rsidR="00A66593" w:rsidRPr="00623160">
        <w:rPr>
          <w:rFonts w:ascii="Arial" w:hAnsi="Arial" w:cs="Arial"/>
          <w:color w:val="1F1F1F"/>
          <w:w w:val="105"/>
          <w:sz w:val="22"/>
          <w:szCs w:val="22"/>
        </w:rPr>
        <w:t>forth</w:t>
      </w:r>
      <w:r w:rsidR="00A66593" w:rsidRPr="00623160">
        <w:rPr>
          <w:rFonts w:ascii="Arial" w:hAnsi="Arial" w:cs="Arial"/>
          <w:color w:val="1F1F1F"/>
          <w:spacing w:val="-6"/>
          <w:w w:val="105"/>
          <w:sz w:val="22"/>
          <w:szCs w:val="22"/>
        </w:rPr>
        <w:t xml:space="preserve"> </w:t>
      </w:r>
      <w:r w:rsidR="00A66593" w:rsidRPr="00623160">
        <w:rPr>
          <w:rFonts w:ascii="Arial" w:hAnsi="Arial" w:cs="Arial"/>
          <w:color w:val="1F1F1F"/>
          <w:w w:val="105"/>
          <w:sz w:val="22"/>
          <w:szCs w:val="22"/>
        </w:rPr>
        <w:t>its</w:t>
      </w:r>
      <w:r w:rsidR="00A66593" w:rsidRPr="00623160">
        <w:rPr>
          <w:rFonts w:ascii="Arial" w:hAnsi="Arial" w:cs="Arial"/>
          <w:color w:val="1F1F1F"/>
          <w:spacing w:val="-3"/>
          <w:w w:val="105"/>
          <w:sz w:val="22"/>
          <w:szCs w:val="22"/>
        </w:rPr>
        <w:t xml:space="preserve"> </w:t>
      </w:r>
      <w:r w:rsidR="00A66593" w:rsidRPr="00623160">
        <w:rPr>
          <w:rFonts w:ascii="Arial" w:hAnsi="Arial" w:cs="Arial"/>
          <w:color w:val="1F1F1F"/>
          <w:w w:val="105"/>
          <w:sz w:val="22"/>
          <w:szCs w:val="22"/>
        </w:rPr>
        <w:t>findings and</w:t>
      </w:r>
      <w:r w:rsidR="00A66593" w:rsidRPr="00623160">
        <w:rPr>
          <w:rFonts w:ascii="Arial" w:hAnsi="Arial" w:cs="Arial"/>
          <w:color w:val="1F1F1F"/>
          <w:spacing w:val="-8"/>
          <w:w w:val="105"/>
          <w:sz w:val="22"/>
          <w:szCs w:val="22"/>
        </w:rPr>
        <w:t xml:space="preserve"> </w:t>
      </w:r>
      <w:r w:rsidR="00A66593" w:rsidRPr="00623160">
        <w:rPr>
          <w:rFonts w:ascii="Arial" w:hAnsi="Arial" w:cs="Arial"/>
          <w:color w:val="1F1F1F"/>
          <w:w w:val="105"/>
          <w:sz w:val="22"/>
          <w:szCs w:val="22"/>
        </w:rPr>
        <w:t>facts</w:t>
      </w:r>
      <w:r w:rsidR="00A66593" w:rsidRPr="00623160">
        <w:rPr>
          <w:rFonts w:ascii="Arial" w:hAnsi="Arial" w:cs="Arial"/>
          <w:color w:val="1F1F1F"/>
          <w:spacing w:val="-10"/>
          <w:w w:val="105"/>
          <w:sz w:val="22"/>
          <w:szCs w:val="22"/>
        </w:rPr>
        <w:t xml:space="preserve"> </w:t>
      </w:r>
      <w:r w:rsidR="00A66593" w:rsidRPr="00623160">
        <w:rPr>
          <w:rFonts w:ascii="Arial" w:hAnsi="Arial" w:cs="Arial"/>
          <w:color w:val="1F1F1F"/>
          <w:w w:val="105"/>
          <w:sz w:val="22"/>
          <w:szCs w:val="22"/>
        </w:rPr>
        <w:t>supporting its</w:t>
      </w:r>
      <w:r w:rsidR="00A66593" w:rsidRPr="00623160">
        <w:rPr>
          <w:rFonts w:ascii="Arial" w:hAnsi="Arial" w:cs="Arial"/>
          <w:color w:val="1F1F1F"/>
          <w:spacing w:val="-8"/>
          <w:w w:val="105"/>
          <w:sz w:val="22"/>
          <w:szCs w:val="22"/>
        </w:rPr>
        <w:t xml:space="preserve"> </w:t>
      </w:r>
      <w:r w:rsidR="00A66593" w:rsidRPr="00623160">
        <w:rPr>
          <w:rFonts w:ascii="Arial" w:hAnsi="Arial" w:cs="Arial"/>
          <w:color w:val="1F1F1F"/>
          <w:w w:val="105"/>
          <w:sz w:val="22"/>
          <w:szCs w:val="22"/>
        </w:rPr>
        <w:t>decision based upon</w:t>
      </w:r>
      <w:r w:rsidR="00A66593" w:rsidRPr="00623160">
        <w:rPr>
          <w:rFonts w:ascii="Arial" w:hAnsi="Arial" w:cs="Arial"/>
          <w:color w:val="1F1F1F"/>
          <w:spacing w:val="-2"/>
          <w:w w:val="105"/>
          <w:sz w:val="22"/>
          <w:szCs w:val="22"/>
        </w:rPr>
        <w:t xml:space="preserve"> </w:t>
      </w:r>
      <w:r w:rsidR="00A66593" w:rsidRPr="00623160">
        <w:rPr>
          <w:rFonts w:ascii="Arial" w:hAnsi="Arial" w:cs="Arial"/>
          <w:color w:val="1F1F1F"/>
          <w:w w:val="105"/>
          <w:sz w:val="22"/>
          <w:szCs w:val="22"/>
        </w:rPr>
        <w:t>its</w:t>
      </w:r>
      <w:r w:rsidR="00A66593" w:rsidRPr="00623160">
        <w:rPr>
          <w:rFonts w:ascii="Arial" w:hAnsi="Arial" w:cs="Arial"/>
          <w:color w:val="1F1F1F"/>
          <w:spacing w:val="-4"/>
          <w:w w:val="105"/>
          <w:sz w:val="22"/>
          <w:szCs w:val="22"/>
        </w:rPr>
        <w:t xml:space="preserve"> </w:t>
      </w:r>
      <w:r w:rsidR="00A66593" w:rsidRPr="00623160">
        <w:rPr>
          <w:rFonts w:ascii="Arial" w:hAnsi="Arial" w:cs="Arial"/>
          <w:color w:val="1F1F1F"/>
          <w:w w:val="105"/>
          <w:sz w:val="22"/>
          <w:szCs w:val="22"/>
        </w:rPr>
        <w:t>review and the</w:t>
      </w:r>
      <w:r w:rsidR="00A66593" w:rsidRPr="00623160">
        <w:rPr>
          <w:rFonts w:ascii="Arial" w:hAnsi="Arial" w:cs="Arial"/>
          <w:color w:val="1F1F1F"/>
          <w:spacing w:val="-10"/>
          <w:w w:val="105"/>
          <w:sz w:val="22"/>
          <w:szCs w:val="22"/>
        </w:rPr>
        <w:t xml:space="preserve"> </w:t>
      </w:r>
      <w:r w:rsidR="00A66593" w:rsidRPr="00623160">
        <w:rPr>
          <w:rFonts w:ascii="Arial" w:hAnsi="Arial" w:cs="Arial"/>
          <w:color w:val="1F1F1F"/>
          <w:w w:val="105"/>
          <w:sz w:val="22"/>
          <w:szCs w:val="22"/>
        </w:rPr>
        <w:t>standards contained herein</w:t>
      </w:r>
      <w:r w:rsidR="00A66593" w:rsidRPr="00623160">
        <w:rPr>
          <w:rFonts w:ascii="Arial" w:hAnsi="Arial" w:cs="Arial"/>
          <w:color w:val="1F1F1F"/>
          <w:spacing w:val="40"/>
          <w:w w:val="105"/>
          <w:sz w:val="22"/>
          <w:szCs w:val="22"/>
        </w:rPr>
        <w:t xml:space="preserve"> </w:t>
      </w:r>
      <w:r w:rsidR="00A66593" w:rsidRPr="00623160">
        <w:rPr>
          <w:rFonts w:ascii="Arial" w:hAnsi="Arial" w:cs="Arial"/>
          <w:color w:val="1F1F1F"/>
          <w:w w:val="105"/>
          <w:sz w:val="22"/>
          <w:szCs w:val="22"/>
        </w:rPr>
        <w:t>The Planning</w:t>
      </w:r>
      <w:r w:rsidR="00A66593" w:rsidRPr="00623160">
        <w:rPr>
          <w:rFonts w:ascii="Arial" w:hAnsi="Arial" w:cs="Arial"/>
          <w:color w:val="1F1F1F"/>
          <w:spacing w:val="-2"/>
          <w:w w:val="105"/>
          <w:sz w:val="22"/>
          <w:szCs w:val="22"/>
        </w:rPr>
        <w:t xml:space="preserve"> </w:t>
      </w:r>
      <w:r w:rsidR="00A66593" w:rsidRPr="00623160">
        <w:rPr>
          <w:rFonts w:ascii="Arial" w:hAnsi="Arial" w:cs="Arial"/>
          <w:color w:val="1F1F1F"/>
          <w:w w:val="105"/>
          <w:sz w:val="22"/>
          <w:szCs w:val="22"/>
        </w:rPr>
        <w:t>Board may</w:t>
      </w:r>
      <w:r w:rsidR="00A66593" w:rsidRPr="00623160">
        <w:rPr>
          <w:rFonts w:ascii="Arial" w:hAnsi="Arial" w:cs="Arial"/>
          <w:color w:val="1F1F1F"/>
          <w:spacing w:val="-3"/>
          <w:w w:val="105"/>
          <w:sz w:val="22"/>
          <w:szCs w:val="22"/>
        </w:rPr>
        <w:t xml:space="preserve"> </w:t>
      </w:r>
      <w:r w:rsidR="00A66593" w:rsidRPr="00623160">
        <w:rPr>
          <w:rFonts w:ascii="Arial" w:hAnsi="Arial" w:cs="Arial"/>
          <w:color w:val="1F1F1F"/>
          <w:w w:val="105"/>
          <w:sz w:val="22"/>
          <w:szCs w:val="22"/>
        </w:rPr>
        <w:t>attach such conditions to</w:t>
      </w:r>
      <w:r w:rsidR="00A66593" w:rsidRPr="00623160">
        <w:rPr>
          <w:rFonts w:ascii="Arial" w:hAnsi="Arial" w:cs="Arial"/>
          <w:color w:val="1F1F1F"/>
          <w:spacing w:val="-5"/>
          <w:w w:val="105"/>
          <w:sz w:val="22"/>
          <w:szCs w:val="22"/>
        </w:rPr>
        <w:t xml:space="preserve"> </w:t>
      </w:r>
      <w:r w:rsidR="00A66593" w:rsidRPr="00623160">
        <w:rPr>
          <w:rFonts w:ascii="Arial" w:hAnsi="Arial" w:cs="Arial"/>
          <w:color w:val="1F1F1F"/>
          <w:w w:val="105"/>
          <w:sz w:val="22"/>
          <w:szCs w:val="22"/>
        </w:rPr>
        <w:t>a</w:t>
      </w:r>
      <w:r w:rsidR="00A66593" w:rsidRPr="00623160">
        <w:rPr>
          <w:rFonts w:ascii="Arial" w:hAnsi="Arial" w:cs="Arial"/>
          <w:color w:val="1F1F1F"/>
          <w:spacing w:val="-9"/>
          <w:w w:val="105"/>
          <w:sz w:val="22"/>
          <w:szCs w:val="22"/>
        </w:rPr>
        <w:t xml:space="preserve"> </w:t>
      </w:r>
      <w:r w:rsidR="00A66593" w:rsidRPr="00623160">
        <w:rPr>
          <w:rFonts w:ascii="Arial" w:hAnsi="Arial" w:cs="Arial"/>
          <w:color w:val="1F1F1F"/>
          <w:w w:val="105"/>
          <w:sz w:val="22"/>
          <w:szCs w:val="22"/>
        </w:rPr>
        <w:t>Conditional Use permit</w:t>
      </w:r>
      <w:r w:rsidR="00A66593" w:rsidRPr="00623160">
        <w:rPr>
          <w:rFonts w:ascii="Arial" w:hAnsi="Arial" w:cs="Arial"/>
          <w:color w:val="1F1F1F"/>
          <w:spacing w:val="-3"/>
          <w:w w:val="105"/>
          <w:sz w:val="22"/>
          <w:szCs w:val="22"/>
        </w:rPr>
        <w:t xml:space="preserve"> </w:t>
      </w:r>
      <w:r w:rsidR="00A66593" w:rsidRPr="00623160">
        <w:rPr>
          <w:rFonts w:ascii="Arial" w:hAnsi="Arial" w:cs="Arial"/>
          <w:color w:val="1F1F1F"/>
          <w:w w:val="105"/>
          <w:sz w:val="22"/>
          <w:szCs w:val="22"/>
        </w:rPr>
        <w:t>as</w:t>
      </w:r>
      <w:r w:rsidR="00A66593" w:rsidRPr="00623160">
        <w:rPr>
          <w:rFonts w:ascii="Arial" w:hAnsi="Arial" w:cs="Arial"/>
          <w:color w:val="1F1F1F"/>
          <w:spacing w:val="-5"/>
          <w:w w:val="105"/>
          <w:sz w:val="22"/>
          <w:szCs w:val="22"/>
        </w:rPr>
        <w:t xml:space="preserve"> </w:t>
      </w:r>
      <w:r w:rsidR="00A66593" w:rsidRPr="00623160">
        <w:rPr>
          <w:rFonts w:ascii="Arial" w:hAnsi="Arial" w:cs="Arial"/>
          <w:color w:val="1F1F1F"/>
          <w:w w:val="105"/>
          <w:sz w:val="22"/>
          <w:szCs w:val="22"/>
        </w:rPr>
        <w:t>it</w:t>
      </w:r>
      <w:r w:rsidR="00A66593" w:rsidRPr="00623160">
        <w:rPr>
          <w:rFonts w:ascii="Arial" w:hAnsi="Arial" w:cs="Arial"/>
          <w:color w:val="1F1F1F"/>
          <w:spacing w:val="-7"/>
          <w:w w:val="105"/>
          <w:sz w:val="22"/>
          <w:szCs w:val="22"/>
        </w:rPr>
        <w:t xml:space="preserve"> </w:t>
      </w:r>
      <w:r w:rsidR="00A66593" w:rsidRPr="00623160">
        <w:rPr>
          <w:rFonts w:ascii="Arial" w:hAnsi="Arial" w:cs="Arial"/>
          <w:color w:val="1F1F1F"/>
          <w:w w:val="105"/>
          <w:sz w:val="22"/>
          <w:szCs w:val="22"/>
        </w:rPr>
        <w:t>finds necessary to make</w:t>
      </w:r>
      <w:r w:rsidR="00A66593" w:rsidRPr="00623160">
        <w:rPr>
          <w:rFonts w:ascii="Arial" w:hAnsi="Arial" w:cs="Arial"/>
          <w:color w:val="1F1F1F"/>
          <w:spacing w:val="-2"/>
          <w:w w:val="105"/>
          <w:sz w:val="22"/>
          <w:szCs w:val="22"/>
        </w:rPr>
        <w:t xml:space="preserve"> </w:t>
      </w:r>
      <w:r w:rsidR="00A66593" w:rsidRPr="00623160">
        <w:rPr>
          <w:rFonts w:ascii="Arial" w:hAnsi="Arial" w:cs="Arial"/>
          <w:color w:val="1F1F1F"/>
          <w:w w:val="105"/>
          <w:sz w:val="22"/>
          <w:szCs w:val="22"/>
        </w:rPr>
        <w:t>a positive finding of</w:t>
      </w:r>
      <w:r w:rsidR="00A66593" w:rsidRPr="00623160">
        <w:rPr>
          <w:rFonts w:ascii="Arial" w:hAnsi="Arial" w:cs="Arial"/>
          <w:color w:val="1F1F1F"/>
          <w:spacing w:val="-2"/>
          <w:w w:val="105"/>
          <w:sz w:val="22"/>
          <w:szCs w:val="22"/>
        </w:rPr>
        <w:t xml:space="preserve"> </w:t>
      </w:r>
      <w:r w:rsidR="00A66593" w:rsidRPr="00623160">
        <w:rPr>
          <w:rFonts w:ascii="Arial" w:hAnsi="Arial" w:cs="Arial"/>
          <w:color w:val="1F1F1F"/>
          <w:w w:val="105"/>
          <w:sz w:val="22"/>
          <w:szCs w:val="22"/>
        </w:rPr>
        <w:t>each of the</w:t>
      </w:r>
      <w:r w:rsidR="00A66593" w:rsidRPr="00623160">
        <w:rPr>
          <w:rFonts w:ascii="Arial" w:hAnsi="Arial" w:cs="Arial"/>
          <w:color w:val="1F1F1F"/>
          <w:spacing w:val="-4"/>
          <w:w w:val="105"/>
          <w:sz w:val="22"/>
          <w:szCs w:val="22"/>
        </w:rPr>
        <w:t xml:space="preserve"> </w:t>
      </w:r>
      <w:r w:rsidR="00A66593" w:rsidRPr="00623160">
        <w:rPr>
          <w:rFonts w:ascii="Arial" w:hAnsi="Arial" w:cs="Arial"/>
          <w:color w:val="1F1F1F"/>
          <w:w w:val="105"/>
          <w:sz w:val="22"/>
          <w:szCs w:val="22"/>
        </w:rPr>
        <w:t>standards set</w:t>
      </w:r>
      <w:r w:rsidR="00A66593" w:rsidRPr="00623160">
        <w:rPr>
          <w:rFonts w:ascii="Arial" w:hAnsi="Arial" w:cs="Arial"/>
          <w:color w:val="1F1F1F"/>
          <w:spacing w:val="-10"/>
          <w:w w:val="105"/>
          <w:sz w:val="22"/>
          <w:szCs w:val="22"/>
        </w:rPr>
        <w:t xml:space="preserve"> </w:t>
      </w:r>
      <w:r w:rsidR="00A66593" w:rsidRPr="00623160">
        <w:rPr>
          <w:rFonts w:ascii="Arial" w:hAnsi="Arial" w:cs="Arial"/>
          <w:color w:val="1F1F1F"/>
          <w:w w:val="105"/>
          <w:sz w:val="22"/>
          <w:szCs w:val="22"/>
        </w:rPr>
        <w:t>forth in</w:t>
      </w:r>
      <w:r w:rsidR="00A66593" w:rsidRPr="00623160">
        <w:rPr>
          <w:rFonts w:ascii="Arial" w:hAnsi="Arial" w:cs="Arial"/>
          <w:color w:val="1F1F1F"/>
          <w:spacing w:val="-10"/>
          <w:w w:val="105"/>
          <w:sz w:val="22"/>
          <w:szCs w:val="22"/>
        </w:rPr>
        <w:t xml:space="preserve"> </w:t>
      </w:r>
      <w:r w:rsidR="00A66593" w:rsidRPr="00623160">
        <w:rPr>
          <w:rFonts w:ascii="Arial" w:hAnsi="Arial" w:cs="Arial"/>
          <w:color w:val="1F1F1F"/>
          <w:w w:val="105"/>
          <w:sz w:val="22"/>
          <w:szCs w:val="22"/>
        </w:rPr>
        <w:t>Section D,</w:t>
      </w:r>
      <w:r w:rsidR="00A66593" w:rsidRPr="00623160">
        <w:rPr>
          <w:rFonts w:ascii="Arial" w:hAnsi="Arial" w:cs="Arial"/>
          <w:color w:val="1F1F1F"/>
          <w:spacing w:val="-5"/>
          <w:w w:val="105"/>
          <w:sz w:val="22"/>
          <w:szCs w:val="22"/>
        </w:rPr>
        <w:t xml:space="preserve"> </w:t>
      </w:r>
      <w:r w:rsidR="00A66593" w:rsidRPr="00623160">
        <w:rPr>
          <w:rFonts w:ascii="Arial" w:hAnsi="Arial" w:cs="Arial"/>
          <w:color w:val="1F1F1F"/>
          <w:w w:val="105"/>
          <w:sz w:val="22"/>
          <w:szCs w:val="22"/>
        </w:rPr>
        <w:t>Subsection 2</w:t>
      </w:r>
      <w:r w:rsidR="00A66593" w:rsidRPr="00623160">
        <w:rPr>
          <w:rFonts w:ascii="Arial" w:hAnsi="Arial" w:cs="Arial"/>
          <w:color w:val="1F1F1F"/>
          <w:spacing w:val="-8"/>
          <w:w w:val="105"/>
          <w:sz w:val="22"/>
          <w:szCs w:val="22"/>
        </w:rPr>
        <w:t xml:space="preserve"> </w:t>
      </w:r>
      <w:r w:rsidR="00A66593" w:rsidRPr="00623160">
        <w:rPr>
          <w:rFonts w:ascii="Arial" w:hAnsi="Arial" w:cs="Arial"/>
          <w:color w:val="1F1F1F"/>
          <w:w w:val="105"/>
          <w:sz w:val="22"/>
          <w:szCs w:val="22"/>
        </w:rPr>
        <w:t>above; violation of any</w:t>
      </w:r>
      <w:r w:rsidR="00A66593" w:rsidRPr="00623160">
        <w:rPr>
          <w:rFonts w:ascii="Arial" w:hAnsi="Arial" w:cs="Arial"/>
          <w:color w:val="1F1F1F"/>
          <w:spacing w:val="-1"/>
          <w:w w:val="105"/>
          <w:sz w:val="22"/>
          <w:szCs w:val="22"/>
        </w:rPr>
        <w:t xml:space="preserve"> </w:t>
      </w:r>
      <w:r w:rsidR="00A66593" w:rsidRPr="00623160">
        <w:rPr>
          <w:rFonts w:ascii="Arial" w:hAnsi="Arial" w:cs="Arial"/>
          <w:color w:val="1F1F1F"/>
          <w:w w:val="105"/>
          <w:sz w:val="22"/>
          <w:szCs w:val="22"/>
        </w:rPr>
        <w:t>such</w:t>
      </w:r>
      <w:r w:rsidR="00A66593" w:rsidRPr="00623160">
        <w:rPr>
          <w:rFonts w:ascii="Arial" w:hAnsi="Arial" w:cs="Arial"/>
          <w:color w:val="1F1F1F"/>
          <w:spacing w:val="-2"/>
          <w:w w:val="105"/>
          <w:sz w:val="22"/>
          <w:szCs w:val="22"/>
        </w:rPr>
        <w:t xml:space="preserve"> </w:t>
      </w:r>
      <w:r w:rsidR="00A66593" w:rsidRPr="00623160">
        <w:rPr>
          <w:rFonts w:ascii="Arial" w:hAnsi="Arial" w:cs="Arial"/>
          <w:color w:val="1F1F1F"/>
          <w:w w:val="105"/>
          <w:sz w:val="22"/>
          <w:szCs w:val="22"/>
        </w:rPr>
        <w:t>conditions shall be a</w:t>
      </w:r>
      <w:r w:rsidR="00A66593" w:rsidRPr="00623160">
        <w:rPr>
          <w:rFonts w:ascii="Arial" w:hAnsi="Arial" w:cs="Arial"/>
          <w:color w:val="1F1F1F"/>
          <w:spacing w:val="-6"/>
          <w:w w:val="105"/>
          <w:sz w:val="22"/>
          <w:szCs w:val="22"/>
        </w:rPr>
        <w:t xml:space="preserve"> </w:t>
      </w:r>
      <w:r w:rsidR="00A66593" w:rsidRPr="00623160">
        <w:rPr>
          <w:rFonts w:ascii="Arial" w:hAnsi="Arial" w:cs="Arial"/>
          <w:color w:val="343434"/>
          <w:w w:val="105"/>
          <w:sz w:val="22"/>
          <w:szCs w:val="22"/>
        </w:rPr>
        <w:t xml:space="preserve">violation </w:t>
      </w:r>
      <w:r w:rsidR="00A66593" w:rsidRPr="00623160">
        <w:rPr>
          <w:rFonts w:ascii="Arial" w:hAnsi="Arial" w:cs="Arial"/>
          <w:color w:val="1F1F1F"/>
          <w:w w:val="105"/>
          <w:sz w:val="22"/>
          <w:szCs w:val="22"/>
        </w:rPr>
        <w:t>of</w:t>
      </w:r>
      <w:r w:rsidR="00A66593" w:rsidRPr="00623160">
        <w:rPr>
          <w:rFonts w:ascii="Arial" w:hAnsi="Arial" w:cs="Arial"/>
          <w:color w:val="1F1F1F"/>
          <w:spacing w:val="-2"/>
          <w:w w:val="105"/>
          <w:sz w:val="22"/>
          <w:szCs w:val="22"/>
        </w:rPr>
        <w:t xml:space="preserve"> </w:t>
      </w:r>
      <w:r w:rsidR="00A66593" w:rsidRPr="00623160">
        <w:rPr>
          <w:rFonts w:ascii="Arial" w:hAnsi="Arial" w:cs="Arial"/>
          <w:color w:val="1F1F1F"/>
          <w:w w:val="105"/>
          <w:sz w:val="22"/>
          <w:szCs w:val="22"/>
        </w:rPr>
        <w:t>this Ordinance.</w:t>
      </w:r>
    </w:p>
    <w:p w14:paraId="7F3B0472" w14:textId="77777777" w:rsidR="00A66593" w:rsidRPr="00623160" w:rsidRDefault="00A66593" w:rsidP="00A66593">
      <w:pPr>
        <w:pStyle w:val="BodyText"/>
        <w:spacing w:before="120"/>
        <w:ind w:right="-144"/>
        <w:rPr>
          <w:rFonts w:ascii="Arial" w:hAnsi="Arial" w:cs="Arial"/>
          <w:sz w:val="22"/>
          <w:szCs w:val="22"/>
        </w:rPr>
      </w:pPr>
    </w:p>
    <w:p w14:paraId="16268353" w14:textId="44E1DAD7" w:rsidR="00A66593" w:rsidRPr="00E54F4F" w:rsidRDefault="00E54F4F" w:rsidP="00E54F4F">
      <w:pPr>
        <w:spacing w:before="120"/>
        <w:ind w:right="-144"/>
        <w:rPr>
          <w:rFonts w:ascii="Arial" w:hAnsi="Arial" w:cs="Arial"/>
          <w:color w:val="1F1F1F"/>
        </w:rPr>
      </w:pPr>
      <w:r>
        <w:rPr>
          <w:rFonts w:ascii="Arial" w:hAnsi="Arial" w:cs="Arial"/>
          <w:color w:val="1F1F1F"/>
        </w:rPr>
        <w:t>5.</w:t>
      </w:r>
      <w:r>
        <w:rPr>
          <w:rFonts w:ascii="Arial" w:hAnsi="Arial" w:cs="Arial"/>
          <w:color w:val="1F1F1F"/>
        </w:rPr>
        <w:tab/>
      </w:r>
      <w:r w:rsidR="00A66593" w:rsidRPr="00E54F4F">
        <w:rPr>
          <w:rFonts w:ascii="Arial" w:hAnsi="Arial" w:cs="Arial"/>
          <w:color w:val="1F1F1F"/>
        </w:rPr>
        <w:t>To</w:t>
      </w:r>
      <w:r w:rsidR="00A66593" w:rsidRPr="00E54F4F">
        <w:rPr>
          <w:rFonts w:ascii="Arial" w:hAnsi="Arial" w:cs="Arial"/>
          <w:color w:val="1F1F1F"/>
          <w:spacing w:val="-1"/>
        </w:rPr>
        <w:t xml:space="preserve"> </w:t>
      </w:r>
      <w:r w:rsidR="00A66593" w:rsidRPr="00E54F4F">
        <w:rPr>
          <w:rFonts w:ascii="Arial" w:hAnsi="Arial" w:cs="Arial"/>
          <w:color w:val="1F1F1F"/>
        </w:rPr>
        <w:t>whom</w:t>
      </w:r>
      <w:r w:rsidR="00A66593" w:rsidRPr="00E54F4F">
        <w:rPr>
          <w:rFonts w:ascii="Arial" w:hAnsi="Arial" w:cs="Arial"/>
          <w:color w:val="1F1F1F"/>
          <w:spacing w:val="7"/>
        </w:rPr>
        <w:t xml:space="preserve"> </w:t>
      </w:r>
      <w:r w:rsidR="00A66593" w:rsidRPr="00E54F4F">
        <w:rPr>
          <w:rFonts w:ascii="Arial" w:hAnsi="Arial" w:cs="Arial"/>
          <w:color w:val="1F1F1F"/>
          <w:spacing w:val="-2"/>
        </w:rPr>
        <w:t>issued:</w:t>
      </w:r>
    </w:p>
    <w:p w14:paraId="5E88CF02" w14:textId="67AEBC27" w:rsidR="00A66593" w:rsidRPr="00E54F4F" w:rsidRDefault="00E54F4F" w:rsidP="00E54F4F">
      <w:pPr>
        <w:spacing w:before="120" w:line="252" w:lineRule="auto"/>
        <w:ind w:left="720" w:right="-288" w:hanging="720"/>
        <w:rPr>
          <w:rFonts w:ascii="Arial" w:hAnsi="Arial" w:cs="Arial"/>
        </w:rPr>
      </w:pPr>
      <w:r>
        <w:rPr>
          <w:rFonts w:ascii="Arial" w:hAnsi="Arial" w:cs="Arial"/>
          <w:color w:val="1F1F1F"/>
          <w:w w:val="105"/>
        </w:rPr>
        <w:t>a.</w:t>
      </w:r>
      <w:r>
        <w:rPr>
          <w:rFonts w:ascii="Arial" w:hAnsi="Arial" w:cs="Arial"/>
          <w:color w:val="1F1F1F"/>
          <w:w w:val="105"/>
        </w:rPr>
        <w:tab/>
      </w:r>
      <w:r w:rsidR="00A66593" w:rsidRPr="00E54F4F">
        <w:rPr>
          <w:rFonts w:ascii="Arial" w:hAnsi="Arial" w:cs="Arial"/>
          <w:color w:val="1F1F1F"/>
          <w:w w:val="105"/>
        </w:rPr>
        <w:t>Conditional use</w:t>
      </w:r>
      <w:r w:rsidR="00A66593" w:rsidRPr="00E54F4F">
        <w:rPr>
          <w:rFonts w:ascii="Arial" w:hAnsi="Arial" w:cs="Arial"/>
          <w:color w:val="1F1F1F"/>
          <w:spacing w:val="-6"/>
          <w:w w:val="105"/>
        </w:rPr>
        <w:t xml:space="preserve"> </w:t>
      </w:r>
      <w:r w:rsidR="00A66593" w:rsidRPr="00E54F4F">
        <w:rPr>
          <w:rFonts w:ascii="Arial" w:hAnsi="Arial" w:cs="Arial"/>
          <w:color w:val="1F1F1F"/>
          <w:w w:val="105"/>
        </w:rPr>
        <w:t>permits for</w:t>
      </w:r>
      <w:r w:rsidR="00A66593" w:rsidRPr="00E54F4F">
        <w:rPr>
          <w:rFonts w:ascii="Arial" w:hAnsi="Arial" w:cs="Arial"/>
          <w:color w:val="1F1F1F"/>
          <w:spacing w:val="-12"/>
          <w:w w:val="105"/>
        </w:rPr>
        <w:t xml:space="preserve"> </w:t>
      </w:r>
      <w:r w:rsidR="00A66593" w:rsidRPr="00E54F4F">
        <w:rPr>
          <w:rFonts w:ascii="Arial" w:hAnsi="Arial" w:cs="Arial"/>
          <w:color w:val="1F1F1F"/>
          <w:w w:val="105"/>
        </w:rPr>
        <w:t>all</w:t>
      </w:r>
      <w:r w:rsidR="00A66593" w:rsidRPr="00E54F4F">
        <w:rPr>
          <w:rFonts w:ascii="Arial" w:hAnsi="Arial" w:cs="Arial"/>
          <w:color w:val="1F1F1F"/>
          <w:spacing w:val="-10"/>
          <w:w w:val="105"/>
        </w:rPr>
        <w:t xml:space="preserve"> </w:t>
      </w:r>
      <w:r w:rsidR="00A66593" w:rsidRPr="00E54F4F">
        <w:rPr>
          <w:rFonts w:ascii="Arial" w:hAnsi="Arial" w:cs="Arial"/>
          <w:color w:val="1F1F1F"/>
          <w:w w:val="105"/>
        </w:rPr>
        <w:t>other</w:t>
      </w:r>
      <w:r w:rsidR="00A66593" w:rsidRPr="00E54F4F">
        <w:rPr>
          <w:rFonts w:ascii="Arial" w:hAnsi="Arial" w:cs="Arial"/>
          <w:color w:val="1F1F1F"/>
          <w:spacing w:val="-8"/>
          <w:w w:val="105"/>
        </w:rPr>
        <w:t xml:space="preserve"> </w:t>
      </w:r>
      <w:r w:rsidR="00A66593" w:rsidRPr="00E54F4F">
        <w:rPr>
          <w:rFonts w:ascii="Arial" w:hAnsi="Arial" w:cs="Arial"/>
          <w:color w:val="1F1F1F"/>
          <w:w w:val="105"/>
        </w:rPr>
        <w:t>activities</w:t>
      </w:r>
      <w:r w:rsidR="00A66593" w:rsidRPr="00E54F4F">
        <w:rPr>
          <w:rFonts w:ascii="Arial" w:hAnsi="Arial" w:cs="Arial"/>
          <w:color w:val="1F1F1F"/>
          <w:spacing w:val="-3"/>
          <w:w w:val="105"/>
        </w:rPr>
        <w:t xml:space="preserve"> </w:t>
      </w:r>
      <w:r w:rsidR="00A66593" w:rsidRPr="00E54F4F">
        <w:rPr>
          <w:rFonts w:ascii="Arial" w:hAnsi="Arial" w:cs="Arial"/>
          <w:color w:val="1F1F1F"/>
          <w:w w:val="105"/>
        </w:rPr>
        <w:t>or</w:t>
      </w:r>
      <w:r w:rsidR="00A66593" w:rsidRPr="00E54F4F">
        <w:rPr>
          <w:rFonts w:ascii="Arial" w:hAnsi="Arial" w:cs="Arial"/>
          <w:color w:val="1F1F1F"/>
          <w:spacing w:val="-11"/>
          <w:w w:val="105"/>
        </w:rPr>
        <w:t xml:space="preserve"> </w:t>
      </w:r>
      <w:r w:rsidR="00A66593" w:rsidRPr="00E54F4F">
        <w:rPr>
          <w:rFonts w:ascii="Arial" w:hAnsi="Arial" w:cs="Arial"/>
          <w:color w:val="1F1F1F"/>
          <w:w w:val="105"/>
        </w:rPr>
        <w:t>uses</w:t>
      </w:r>
      <w:r w:rsidR="00A66593" w:rsidRPr="00E54F4F">
        <w:rPr>
          <w:rFonts w:ascii="Arial" w:hAnsi="Arial" w:cs="Arial"/>
          <w:color w:val="1F1F1F"/>
          <w:spacing w:val="-8"/>
          <w:w w:val="105"/>
        </w:rPr>
        <w:t xml:space="preserve"> </w:t>
      </w:r>
      <w:r w:rsidR="00A66593" w:rsidRPr="00E54F4F">
        <w:rPr>
          <w:rFonts w:ascii="Arial" w:hAnsi="Arial" w:cs="Arial"/>
          <w:color w:val="1F1F1F"/>
          <w:w w:val="105"/>
        </w:rPr>
        <w:t>are</w:t>
      </w:r>
      <w:r w:rsidR="00A66593" w:rsidRPr="00E54F4F">
        <w:rPr>
          <w:rFonts w:ascii="Arial" w:hAnsi="Arial" w:cs="Arial"/>
          <w:color w:val="1F1F1F"/>
          <w:spacing w:val="-7"/>
          <w:w w:val="105"/>
        </w:rPr>
        <w:t xml:space="preserve"> </w:t>
      </w:r>
      <w:r w:rsidR="00A66593" w:rsidRPr="00E54F4F">
        <w:rPr>
          <w:rFonts w:ascii="Arial" w:hAnsi="Arial" w:cs="Arial"/>
          <w:color w:val="1F1F1F"/>
          <w:w w:val="105"/>
        </w:rPr>
        <w:t>issued</w:t>
      </w:r>
      <w:r w:rsidR="00A66593" w:rsidRPr="00E54F4F">
        <w:rPr>
          <w:rFonts w:ascii="Arial" w:hAnsi="Arial" w:cs="Arial"/>
          <w:color w:val="1F1F1F"/>
          <w:spacing w:val="-3"/>
          <w:w w:val="105"/>
        </w:rPr>
        <w:t xml:space="preserve"> </w:t>
      </w:r>
      <w:r w:rsidR="00A66593" w:rsidRPr="00E54F4F">
        <w:rPr>
          <w:rFonts w:ascii="Arial" w:hAnsi="Arial" w:cs="Arial"/>
          <w:color w:val="1F1F1F"/>
          <w:w w:val="105"/>
        </w:rPr>
        <w:t>to</w:t>
      </w:r>
      <w:r w:rsidR="00A66593" w:rsidRPr="00E54F4F">
        <w:rPr>
          <w:rFonts w:ascii="Arial" w:hAnsi="Arial" w:cs="Arial"/>
          <w:color w:val="1F1F1F"/>
          <w:spacing w:val="-12"/>
          <w:w w:val="105"/>
        </w:rPr>
        <w:t xml:space="preserve"> </w:t>
      </w:r>
      <w:r w:rsidR="00A66593" w:rsidRPr="00E54F4F">
        <w:rPr>
          <w:rFonts w:ascii="Arial" w:hAnsi="Arial" w:cs="Arial"/>
          <w:color w:val="1F1F1F"/>
          <w:w w:val="105"/>
        </w:rPr>
        <w:t>the</w:t>
      </w:r>
      <w:r w:rsidR="00A66593" w:rsidRPr="00E54F4F">
        <w:rPr>
          <w:rFonts w:ascii="Arial" w:hAnsi="Arial" w:cs="Arial"/>
          <w:color w:val="1F1F1F"/>
          <w:spacing w:val="-12"/>
          <w:w w:val="105"/>
        </w:rPr>
        <w:t xml:space="preserve"> </w:t>
      </w:r>
      <w:r w:rsidR="00A66593" w:rsidRPr="00E54F4F">
        <w:rPr>
          <w:rFonts w:ascii="Arial" w:hAnsi="Arial" w:cs="Arial"/>
          <w:color w:val="1F1F1F"/>
          <w:w w:val="105"/>
        </w:rPr>
        <w:t>property owner(s). Permits issued under this</w:t>
      </w:r>
      <w:r w:rsidR="00A66593" w:rsidRPr="00E54F4F">
        <w:rPr>
          <w:rFonts w:ascii="Arial" w:hAnsi="Arial" w:cs="Arial"/>
          <w:color w:val="1F1F1F"/>
          <w:spacing w:val="-3"/>
          <w:w w:val="105"/>
        </w:rPr>
        <w:t xml:space="preserve"> </w:t>
      </w:r>
      <w:r w:rsidR="00A66593" w:rsidRPr="00E54F4F">
        <w:rPr>
          <w:rFonts w:ascii="Arial" w:hAnsi="Arial" w:cs="Arial"/>
          <w:color w:val="1F1F1F"/>
          <w:w w:val="105"/>
        </w:rPr>
        <w:t>Section expire</w:t>
      </w:r>
      <w:r w:rsidR="00A66593" w:rsidRPr="00E54F4F">
        <w:rPr>
          <w:rFonts w:ascii="Arial" w:hAnsi="Arial" w:cs="Arial"/>
          <w:color w:val="1F1F1F"/>
          <w:spacing w:val="-1"/>
          <w:w w:val="105"/>
        </w:rPr>
        <w:t xml:space="preserve"> </w:t>
      </w:r>
      <w:r w:rsidR="00A66593" w:rsidRPr="00E54F4F">
        <w:rPr>
          <w:rFonts w:ascii="Arial" w:hAnsi="Arial" w:cs="Arial"/>
          <w:color w:val="1F1F1F"/>
          <w:w w:val="105"/>
        </w:rPr>
        <w:t>one</w:t>
      </w:r>
      <w:r w:rsidR="00A66593" w:rsidRPr="00E54F4F">
        <w:rPr>
          <w:rFonts w:ascii="Arial" w:hAnsi="Arial" w:cs="Arial"/>
          <w:color w:val="1F1F1F"/>
          <w:spacing w:val="-6"/>
          <w:w w:val="105"/>
        </w:rPr>
        <w:t xml:space="preserve"> </w:t>
      </w:r>
      <w:r w:rsidR="00A66593" w:rsidRPr="00E54F4F">
        <w:rPr>
          <w:rFonts w:ascii="Arial" w:hAnsi="Arial" w:cs="Arial"/>
          <w:color w:val="1F1F1F"/>
          <w:w w:val="105"/>
        </w:rPr>
        <w:t>(1)</w:t>
      </w:r>
      <w:r w:rsidR="00A66593" w:rsidRPr="00E54F4F">
        <w:rPr>
          <w:rFonts w:ascii="Arial" w:hAnsi="Arial" w:cs="Arial"/>
          <w:color w:val="1F1F1F"/>
          <w:spacing w:val="-9"/>
          <w:w w:val="105"/>
        </w:rPr>
        <w:t xml:space="preserve"> </w:t>
      </w:r>
      <w:r w:rsidR="00A66593" w:rsidRPr="00E54F4F">
        <w:rPr>
          <w:rFonts w:ascii="Arial" w:hAnsi="Arial" w:cs="Arial"/>
          <w:color w:val="1F1F1F"/>
          <w:w w:val="105"/>
        </w:rPr>
        <w:t>year</w:t>
      </w:r>
      <w:r w:rsidR="00A66593" w:rsidRPr="00E54F4F">
        <w:rPr>
          <w:rFonts w:ascii="Arial" w:hAnsi="Arial" w:cs="Arial"/>
          <w:color w:val="1F1F1F"/>
          <w:spacing w:val="-5"/>
          <w:w w:val="105"/>
        </w:rPr>
        <w:t xml:space="preserve"> </w:t>
      </w:r>
      <w:r w:rsidR="00A66593" w:rsidRPr="00E54F4F">
        <w:rPr>
          <w:rFonts w:ascii="Arial" w:hAnsi="Arial" w:cs="Arial"/>
          <w:color w:val="1F1F1F"/>
          <w:w w:val="105"/>
        </w:rPr>
        <w:t>after the</w:t>
      </w:r>
      <w:r w:rsidR="00A66593" w:rsidRPr="00E54F4F">
        <w:rPr>
          <w:rFonts w:ascii="Arial" w:hAnsi="Arial" w:cs="Arial"/>
          <w:color w:val="1F1F1F"/>
          <w:spacing w:val="-5"/>
          <w:w w:val="105"/>
        </w:rPr>
        <w:t xml:space="preserve"> </w:t>
      </w:r>
      <w:r w:rsidR="00A66593" w:rsidRPr="00E54F4F">
        <w:rPr>
          <w:rFonts w:ascii="Arial" w:hAnsi="Arial" w:cs="Arial"/>
          <w:color w:val="1F1F1F"/>
          <w:w w:val="105"/>
        </w:rPr>
        <w:t>date</w:t>
      </w:r>
      <w:r w:rsidR="00A66593" w:rsidRPr="00E54F4F">
        <w:rPr>
          <w:rFonts w:ascii="Arial" w:hAnsi="Arial" w:cs="Arial"/>
          <w:color w:val="1F1F1F"/>
          <w:spacing w:val="-2"/>
          <w:w w:val="105"/>
        </w:rPr>
        <w:t xml:space="preserve"> </w:t>
      </w:r>
      <w:r w:rsidR="00A66593" w:rsidRPr="00E54F4F">
        <w:rPr>
          <w:rFonts w:ascii="Arial" w:hAnsi="Arial" w:cs="Arial"/>
          <w:color w:val="1F1F1F"/>
          <w:w w:val="105"/>
        </w:rPr>
        <w:t>of issuance for zones</w:t>
      </w:r>
      <w:r w:rsidR="00A66593" w:rsidRPr="00E54F4F">
        <w:rPr>
          <w:rFonts w:ascii="Arial" w:hAnsi="Arial" w:cs="Arial"/>
          <w:color w:val="1F1F1F"/>
          <w:spacing w:val="-1"/>
          <w:w w:val="105"/>
        </w:rPr>
        <w:t xml:space="preserve"> </w:t>
      </w:r>
      <w:r w:rsidR="00A66593" w:rsidRPr="00E54F4F">
        <w:rPr>
          <w:rFonts w:ascii="Arial" w:hAnsi="Arial" w:cs="Arial"/>
          <w:color w:val="1F1F1F"/>
          <w:w w:val="105"/>
        </w:rPr>
        <w:t>R- 4,</w:t>
      </w:r>
      <w:r w:rsidR="00A66593" w:rsidRPr="00E54F4F">
        <w:rPr>
          <w:rFonts w:ascii="Arial" w:hAnsi="Arial" w:cs="Arial"/>
          <w:color w:val="1F1F1F"/>
          <w:spacing w:val="-8"/>
          <w:w w:val="105"/>
        </w:rPr>
        <w:t xml:space="preserve"> </w:t>
      </w:r>
      <w:r w:rsidR="00A66593" w:rsidRPr="00E54F4F">
        <w:rPr>
          <w:rFonts w:ascii="Arial" w:hAnsi="Arial" w:cs="Arial"/>
          <w:color w:val="1F1F1F"/>
          <w:w w:val="105"/>
        </w:rPr>
        <w:t>R-5, and</w:t>
      </w:r>
      <w:r w:rsidR="00A66593" w:rsidRPr="00E54F4F">
        <w:rPr>
          <w:rFonts w:ascii="Arial" w:hAnsi="Arial" w:cs="Arial"/>
          <w:color w:val="1F1F1F"/>
          <w:spacing w:val="-6"/>
          <w:w w:val="105"/>
        </w:rPr>
        <w:t xml:space="preserve"> </w:t>
      </w:r>
      <w:r w:rsidR="00A66593" w:rsidRPr="00E54F4F">
        <w:rPr>
          <w:rFonts w:ascii="Arial" w:hAnsi="Arial" w:cs="Arial"/>
          <w:color w:val="1F1F1F"/>
          <w:w w:val="105"/>
        </w:rPr>
        <w:t>R-6,</w:t>
      </w:r>
      <w:r w:rsidR="00A66593" w:rsidRPr="00E54F4F">
        <w:rPr>
          <w:rFonts w:ascii="Arial" w:hAnsi="Arial" w:cs="Arial"/>
          <w:color w:val="1F1F1F"/>
          <w:spacing w:val="-6"/>
          <w:w w:val="105"/>
        </w:rPr>
        <w:t xml:space="preserve"> </w:t>
      </w:r>
      <w:r w:rsidR="00A66593" w:rsidRPr="00E54F4F">
        <w:rPr>
          <w:rFonts w:ascii="Arial" w:hAnsi="Arial" w:cs="Arial"/>
          <w:color w:val="1F1F1F"/>
          <w:w w:val="105"/>
        </w:rPr>
        <w:t>and</w:t>
      </w:r>
      <w:r w:rsidR="00A66593" w:rsidRPr="00E54F4F">
        <w:rPr>
          <w:rFonts w:ascii="Arial" w:hAnsi="Arial" w:cs="Arial"/>
          <w:color w:val="1F1F1F"/>
          <w:spacing w:val="-2"/>
          <w:w w:val="105"/>
        </w:rPr>
        <w:t xml:space="preserve"> </w:t>
      </w:r>
      <w:r w:rsidR="00A66593" w:rsidRPr="00E54F4F">
        <w:rPr>
          <w:rFonts w:ascii="Arial" w:hAnsi="Arial" w:cs="Arial"/>
          <w:color w:val="1F1F1F"/>
          <w:w w:val="105"/>
        </w:rPr>
        <w:t>expire</w:t>
      </w:r>
      <w:r w:rsidR="00A66593" w:rsidRPr="00E54F4F">
        <w:rPr>
          <w:rFonts w:ascii="Arial" w:hAnsi="Arial" w:cs="Arial"/>
          <w:color w:val="1F1F1F"/>
          <w:spacing w:val="-1"/>
          <w:w w:val="105"/>
        </w:rPr>
        <w:t xml:space="preserve"> </w:t>
      </w:r>
      <w:r w:rsidR="00A66593" w:rsidRPr="00E54F4F">
        <w:rPr>
          <w:rFonts w:ascii="Arial" w:hAnsi="Arial" w:cs="Arial"/>
          <w:color w:val="1F1F1F"/>
          <w:w w:val="105"/>
        </w:rPr>
        <w:t>two</w:t>
      </w:r>
      <w:r w:rsidR="00A66593" w:rsidRPr="00E54F4F">
        <w:rPr>
          <w:rFonts w:ascii="Arial" w:hAnsi="Arial" w:cs="Arial"/>
          <w:color w:val="1F1F1F"/>
          <w:spacing w:val="-7"/>
          <w:w w:val="105"/>
        </w:rPr>
        <w:t xml:space="preserve"> </w:t>
      </w:r>
      <w:r w:rsidR="00A66593" w:rsidRPr="00E54F4F">
        <w:rPr>
          <w:rFonts w:ascii="Arial" w:hAnsi="Arial" w:cs="Arial"/>
          <w:color w:val="1F1F1F"/>
          <w:w w:val="105"/>
        </w:rPr>
        <w:t>(2)</w:t>
      </w:r>
      <w:r w:rsidR="00A66593" w:rsidRPr="00E54F4F">
        <w:rPr>
          <w:rFonts w:ascii="Arial" w:hAnsi="Arial" w:cs="Arial"/>
          <w:color w:val="1F1F1F"/>
          <w:spacing w:val="-2"/>
          <w:w w:val="105"/>
        </w:rPr>
        <w:t xml:space="preserve"> </w:t>
      </w:r>
      <w:r w:rsidR="00A66593" w:rsidRPr="00E54F4F">
        <w:rPr>
          <w:rFonts w:ascii="Arial" w:hAnsi="Arial" w:cs="Arial"/>
          <w:color w:val="1F1F1F"/>
          <w:w w:val="105"/>
        </w:rPr>
        <w:t>years</w:t>
      </w:r>
      <w:r w:rsidR="00A66593" w:rsidRPr="00E54F4F">
        <w:rPr>
          <w:rFonts w:ascii="Arial" w:hAnsi="Arial" w:cs="Arial"/>
          <w:color w:val="1F1F1F"/>
          <w:spacing w:val="-2"/>
          <w:w w:val="105"/>
        </w:rPr>
        <w:t xml:space="preserve"> </w:t>
      </w:r>
      <w:r w:rsidR="00A66593" w:rsidRPr="00E54F4F">
        <w:rPr>
          <w:rFonts w:ascii="Arial" w:hAnsi="Arial" w:cs="Arial"/>
          <w:color w:val="1F1F1F"/>
          <w:w w:val="105"/>
        </w:rPr>
        <w:t>after</w:t>
      </w:r>
      <w:r w:rsidR="00A66593" w:rsidRPr="00E54F4F">
        <w:rPr>
          <w:rFonts w:ascii="Arial" w:hAnsi="Arial" w:cs="Arial"/>
          <w:color w:val="1F1F1F"/>
          <w:spacing w:val="-7"/>
          <w:w w:val="105"/>
        </w:rPr>
        <w:t xml:space="preserve"> </w:t>
      </w:r>
      <w:r w:rsidR="00A66593" w:rsidRPr="00E54F4F">
        <w:rPr>
          <w:rFonts w:ascii="Arial" w:hAnsi="Arial" w:cs="Arial"/>
          <w:color w:val="1F1F1F"/>
          <w:w w:val="105"/>
        </w:rPr>
        <w:t>date</w:t>
      </w:r>
      <w:r w:rsidR="00A66593" w:rsidRPr="00E54F4F">
        <w:rPr>
          <w:rFonts w:ascii="Arial" w:hAnsi="Arial" w:cs="Arial"/>
          <w:color w:val="1F1F1F"/>
          <w:spacing w:val="-8"/>
          <w:w w:val="105"/>
        </w:rPr>
        <w:t xml:space="preserve"> </w:t>
      </w:r>
      <w:r w:rsidR="00A66593" w:rsidRPr="00E54F4F">
        <w:rPr>
          <w:rFonts w:ascii="Arial" w:hAnsi="Arial" w:cs="Arial"/>
          <w:color w:val="1F1F1F"/>
          <w:w w:val="105"/>
        </w:rPr>
        <w:t>of</w:t>
      </w:r>
      <w:r w:rsidR="00A66593" w:rsidRPr="00E54F4F">
        <w:rPr>
          <w:rFonts w:ascii="Arial" w:hAnsi="Arial" w:cs="Arial"/>
          <w:color w:val="1F1F1F"/>
          <w:spacing w:val="-2"/>
          <w:w w:val="105"/>
        </w:rPr>
        <w:t xml:space="preserve"> </w:t>
      </w:r>
      <w:r w:rsidR="00A66593" w:rsidRPr="00E54F4F">
        <w:rPr>
          <w:rFonts w:ascii="Arial" w:hAnsi="Arial" w:cs="Arial"/>
          <w:color w:val="1F1F1F"/>
          <w:w w:val="105"/>
        </w:rPr>
        <w:t>issuance for</w:t>
      </w:r>
      <w:r w:rsidR="00A66593" w:rsidRPr="00E54F4F">
        <w:rPr>
          <w:rFonts w:ascii="Arial" w:hAnsi="Arial" w:cs="Arial"/>
          <w:color w:val="1F1F1F"/>
          <w:spacing w:val="-8"/>
          <w:w w:val="105"/>
        </w:rPr>
        <w:t xml:space="preserve"> </w:t>
      </w:r>
      <w:r w:rsidR="00A66593" w:rsidRPr="00E54F4F">
        <w:rPr>
          <w:rFonts w:ascii="Arial" w:hAnsi="Arial" w:cs="Arial"/>
          <w:color w:val="1F1F1F"/>
          <w:w w:val="105"/>
        </w:rPr>
        <w:t>zones</w:t>
      </w:r>
      <w:r w:rsidR="00A66593" w:rsidRPr="00E54F4F">
        <w:rPr>
          <w:rFonts w:ascii="Arial" w:hAnsi="Arial" w:cs="Arial"/>
          <w:color w:val="1F1F1F"/>
          <w:spacing w:val="-16"/>
          <w:w w:val="105"/>
        </w:rPr>
        <w:t xml:space="preserve"> </w:t>
      </w:r>
      <w:r w:rsidR="00A66593" w:rsidRPr="007454C3">
        <w:rPr>
          <w:rFonts w:ascii="Arial" w:hAnsi="Arial" w:cs="Arial"/>
          <w:bCs/>
          <w:color w:val="1F1F1F"/>
          <w:w w:val="105"/>
        </w:rPr>
        <w:t>R-1,</w:t>
      </w:r>
      <w:r w:rsidR="00A66593" w:rsidRPr="007454C3">
        <w:rPr>
          <w:rFonts w:ascii="Arial" w:hAnsi="Arial" w:cs="Arial"/>
          <w:bCs/>
          <w:color w:val="1F1F1F"/>
          <w:spacing w:val="-12"/>
          <w:w w:val="105"/>
        </w:rPr>
        <w:t xml:space="preserve"> </w:t>
      </w:r>
      <w:r w:rsidR="00A66593" w:rsidRPr="00E54F4F">
        <w:rPr>
          <w:rFonts w:ascii="Arial" w:hAnsi="Arial" w:cs="Arial"/>
          <w:color w:val="1F1F1F"/>
          <w:w w:val="105"/>
        </w:rPr>
        <w:t>R-2,</w:t>
      </w:r>
      <w:r w:rsidR="00A66593" w:rsidRPr="00E54F4F">
        <w:rPr>
          <w:rFonts w:ascii="Arial" w:hAnsi="Arial" w:cs="Arial"/>
          <w:color w:val="1F1F1F"/>
          <w:spacing w:val="-4"/>
          <w:w w:val="105"/>
        </w:rPr>
        <w:t xml:space="preserve"> </w:t>
      </w:r>
      <w:r w:rsidR="00A66593" w:rsidRPr="00E54F4F">
        <w:rPr>
          <w:rFonts w:ascii="Arial" w:hAnsi="Arial" w:cs="Arial"/>
          <w:color w:val="1F1F1F"/>
          <w:w w:val="105"/>
        </w:rPr>
        <w:t>and</w:t>
      </w:r>
      <w:r w:rsidR="00A66593" w:rsidRPr="00E54F4F">
        <w:rPr>
          <w:rFonts w:ascii="Arial" w:hAnsi="Arial" w:cs="Arial"/>
          <w:color w:val="1F1F1F"/>
          <w:spacing w:val="-8"/>
          <w:w w:val="105"/>
        </w:rPr>
        <w:t xml:space="preserve"> </w:t>
      </w:r>
      <w:r w:rsidR="00A66593" w:rsidRPr="00E54F4F">
        <w:rPr>
          <w:rFonts w:ascii="Arial" w:hAnsi="Arial" w:cs="Arial"/>
          <w:color w:val="1F1F1F"/>
          <w:w w:val="105"/>
        </w:rPr>
        <w:t>R-3</w:t>
      </w:r>
      <w:r w:rsidR="00A66593" w:rsidRPr="00E54F4F">
        <w:rPr>
          <w:rFonts w:ascii="Arial" w:hAnsi="Arial" w:cs="Arial"/>
          <w:color w:val="4D4D4D"/>
          <w:w w:val="105"/>
        </w:rPr>
        <w:t xml:space="preserve">. </w:t>
      </w:r>
      <w:r w:rsidR="00A66593" w:rsidRPr="00E54F4F">
        <w:rPr>
          <w:rFonts w:ascii="Arial" w:hAnsi="Arial" w:cs="Arial"/>
          <w:color w:val="1F1F1F"/>
          <w:w w:val="105"/>
        </w:rPr>
        <w:t>If</w:t>
      </w:r>
      <w:r w:rsidR="00A66593" w:rsidRPr="00E54F4F">
        <w:rPr>
          <w:rFonts w:ascii="Arial" w:hAnsi="Arial" w:cs="Arial"/>
          <w:color w:val="1F1F1F"/>
          <w:spacing w:val="-15"/>
          <w:w w:val="105"/>
        </w:rPr>
        <w:t xml:space="preserve"> </w:t>
      </w:r>
      <w:r w:rsidR="00A66593" w:rsidRPr="00E54F4F">
        <w:rPr>
          <w:rFonts w:ascii="Arial" w:hAnsi="Arial" w:cs="Arial"/>
          <w:color w:val="1F1F1F"/>
          <w:w w:val="105"/>
        </w:rPr>
        <w:t>neither</w:t>
      </w:r>
      <w:r w:rsidR="00A66593" w:rsidRPr="00E54F4F">
        <w:rPr>
          <w:rFonts w:ascii="Arial" w:hAnsi="Arial" w:cs="Arial"/>
          <w:color w:val="1F1F1F"/>
          <w:spacing w:val="-12"/>
          <w:w w:val="105"/>
        </w:rPr>
        <w:t xml:space="preserve"> </w:t>
      </w:r>
      <w:r w:rsidR="00A66593" w:rsidRPr="00E54F4F">
        <w:rPr>
          <w:rFonts w:ascii="Arial" w:hAnsi="Arial" w:cs="Arial"/>
          <w:color w:val="1F1F1F"/>
          <w:w w:val="105"/>
        </w:rPr>
        <w:t>substantial</w:t>
      </w:r>
      <w:r w:rsidR="00A66593" w:rsidRPr="00E54F4F">
        <w:rPr>
          <w:rFonts w:ascii="Arial" w:hAnsi="Arial" w:cs="Arial"/>
          <w:color w:val="1F1F1F"/>
          <w:spacing w:val="-4"/>
          <w:w w:val="105"/>
        </w:rPr>
        <w:t xml:space="preserve"> </w:t>
      </w:r>
      <w:r w:rsidR="00A66593" w:rsidRPr="00E54F4F">
        <w:rPr>
          <w:rFonts w:ascii="Arial" w:hAnsi="Arial" w:cs="Arial"/>
          <w:color w:val="1F1F1F"/>
          <w:w w:val="105"/>
        </w:rPr>
        <w:t>construction, nor</w:t>
      </w:r>
      <w:r w:rsidR="00A66593" w:rsidRPr="00E54F4F">
        <w:rPr>
          <w:rFonts w:ascii="Arial" w:hAnsi="Arial" w:cs="Arial"/>
          <w:color w:val="1F1F1F"/>
          <w:spacing w:val="-12"/>
          <w:w w:val="105"/>
        </w:rPr>
        <w:t xml:space="preserve"> </w:t>
      </w:r>
      <w:r w:rsidR="00A66593" w:rsidRPr="00E54F4F">
        <w:rPr>
          <w:rFonts w:ascii="Arial" w:hAnsi="Arial" w:cs="Arial"/>
          <w:color w:val="1F1F1F"/>
          <w:w w:val="105"/>
        </w:rPr>
        <w:t>the</w:t>
      </w:r>
      <w:r w:rsidR="00A66593" w:rsidRPr="00E54F4F">
        <w:rPr>
          <w:rFonts w:ascii="Arial" w:hAnsi="Arial" w:cs="Arial"/>
          <w:color w:val="1F1F1F"/>
          <w:spacing w:val="-16"/>
          <w:w w:val="105"/>
        </w:rPr>
        <w:t xml:space="preserve"> </w:t>
      </w:r>
      <w:r w:rsidR="00A66593" w:rsidRPr="00E54F4F">
        <w:rPr>
          <w:rFonts w:ascii="Arial" w:hAnsi="Arial" w:cs="Arial"/>
          <w:color w:val="1F1F1F"/>
          <w:w w:val="105"/>
        </w:rPr>
        <w:t>use,</w:t>
      </w:r>
      <w:r w:rsidR="00A66593" w:rsidRPr="00E54F4F">
        <w:rPr>
          <w:rFonts w:ascii="Arial" w:hAnsi="Arial" w:cs="Arial"/>
          <w:color w:val="1F1F1F"/>
          <w:spacing w:val="-9"/>
          <w:w w:val="105"/>
        </w:rPr>
        <w:t xml:space="preserve"> </w:t>
      </w:r>
      <w:r w:rsidR="00A66593" w:rsidRPr="00E54F4F">
        <w:rPr>
          <w:rFonts w:ascii="Arial" w:hAnsi="Arial" w:cs="Arial"/>
          <w:color w:val="1F1F1F"/>
          <w:w w:val="105"/>
        </w:rPr>
        <w:t>has</w:t>
      </w:r>
      <w:r w:rsidR="00A66593" w:rsidRPr="00E54F4F">
        <w:rPr>
          <w:rFonts w:ascii="Arial" w:hAnsi="Arial" w:cs="Arial"/>
          <w:color w:val="1F1F1F"/>
          <w:spacing w:val="-14"/>
          <w:w w:val="105"/>
        </w:rPr>
        <w:t xml:space="preserve"> </w:t>
      </w:r>
      <w:r w:rsidR="00A66593" w:rsidRPr="00E54F4F">
        <w:rPr>
          <w:rFonts w:ascii="Arial" w:hAnsi="Arial" w:cs="Arial"/>
          <w:color w:val="1F1F1F"/>
          <w:w w:val="105"/>
        </w:rPr>
        <w:t>commenced, and</w:t>
      </w:r>
      <w:r w:rsidR="00A66593" w:rsidRPr="00E54F4F">
        <w:rPr>
          <w:rFonts w:ascii="Arial" w:hAnsi="Arial" w:cs="Arial"/>
          <w:color w:val="1F1F1F"/>
          <w:spacing w:val="-12"/>
          <w:w w:val="105"/>
        </w:rPr>
        <w:t xml:space="preserve"> </w:t>
      </w:r>
      <w:r w:rsidR="00A66593" w:rsidRPr="00E54F4F">
        <w:rPr>
          <w:rFonts w:ascii="Arial" w:hAnsi="Arial" w:cs="Arial"/>
          <w:color w:val="1F1F1F"/>
          <w:w w:val="105"/>
        </w:rPr>
        <w:t>one</w:t>
      </w:r>
      <w:r w:rsidR="00A66593" w:rsidRPr="00E54F4F">
        <w:rPr>
          <w:rFonts w:ascii="Arial" w:hAnsi="Arial" w:cs="Arial"/>
          <w:color w:val="1F1F1F"/>
          <w:spacing w:val="-11"/>
          <w:w w:val="105"/>
        </w:rPr>
        <w:t xml:space="preserve"> </w:t>
      </w:r>
      <w:r w:rsidR="00A66593" w:rsidRPr="00E54F4F">
        <w:rPr>
          <w:rFonts w:ascii="Arial" w:hAnsi="Arial" w:cs="Arial"/>
          <w:color w:val="1F1F1F"/>
          <w:w w:val="105"/>
        </w:rPr>
        <w:t>(1)</w:t>
      </w:r>
      <w:r w:rsidR="00A66593" w:rsidRPr="00E54F4F">
        <w:rPr>
          <w:rFonts w:ascii="Arial" w:hAnsi="Arial" w:cs="Arial"/>
          <w:color w:val="1F1F1F"/>
          <w:spacing w:val="-15"/>
          <w:w w:val="105"/>
        </w:rPr>
        <w:t xml:space="preserve"> </w:t>
      </w:r>
      <w:r w:rsidR="00A66593" w:rsidRPr="00E54F4F">
        <w:rPr>
          <w:rFonts w:ascii="Arial" w:hAnsi="Arial" w:cs="Arial"/>
          <w:color w:val="1F1F1F"/>
          <w:w w:val="105"/>
        </w:rPr>
        <w:t>year</w:t>
      </w:r>
      <w:r w:rsidR="00A66593" w:rsidRPr="00E54F4F">
        <w:rPr>
          <w:rFonts w:ascii="Arial" w:hAnsi="Arial" w:cs="Arial"/>
          <w:color w:val="1F1F1F"/>
          <w:spacing w:val="-15"/>
          <w:w w:val="105"/>
        </w:rPr>
        <w:t xml:space="preserve"> </w:t>
      </w:r>
      <w:r w:rsidR="00A66593" w:rsidRPr="00E54F4F">
        <w:rPr>
          <w:rFonts w:ascii="Arial" w:hAnsi="Arial" w:cs="Arial"/>
          <w:color w:val="1F1F1F"/>
          <w:w w:val="105"/>
        </w:rPr>
        <w:t>has</w:t>
      </w:r>
      <w:r w:rsidR="00A66593" w:rsidRPr="00E54F4F">
        <w:rPr>
          <w:rFonts w:ascii="Arial" w:hAnsi="Arial" w:cs="Arial"/>
          <w:color w:val="1F1F1F"/>
          <w:spacing w:val="-14"/>
          <w:w w:val="105"/>
        </w:rPr>
        <w:t xml:space="preserve"> </w:t>
      </w:r>
      <w:r w:rsidR="00A66593" w:rsidRPr="00E54F4F">
        <w:rPr>
          <w:rFonts w:ascii="Arial" w:hAnsi="Arial" w:cs="Arial"/>
          <w:color w:val="1F1F1F"/>
          <w:w w:val="105"/>
        </w:rPr>
        <w:t>elapsed since the</w:t>
      </w:r>
      <w:r w:rsidR="00A66593" w:rsidRPr="00E54F4F">
        <w:rPr>
          <w:rFonts w:ascii="Arial" w:hAnsi="Arial" w:cs="Arial"/>
          <w:color w:val="1F1F1F"/>
          <w:spacing w:val="-5"/>
          <w:w w:val="105"/>
        </w:rPr>
        <w:t xml:space="preserve"> </w:t>
      </w:r>
      <w:r w:rsidR="00A66593" w:rsidRPr="00E54F4F">
        <w:rPr>
          <w:rFonts w:ascii="Arial" w:hAnsi="Arial" w:cs="Arial"/>
          <w:color w:val="1F1F1F"/>
          <w:w w:val="105"/>
        </w:rPr>
        <w:t>date</w:t>
      </w:r>
      <w:r w:rsidR="00A66593" w:rsidRPr="00E54F4F">
        <w:rPr>
          <w:rFonts w:ascii="Arial" w:hAnsi="Arial" w:cs="Arial"/>
          <w:color w:val="1F1F1F"/>
          <w:spacing w:val="-4"/>
          <w:w w:val="105"/>
        </w:rPr>
        <w:t xml:space="preserve"> </w:t>
      </w:r>
      <w:r w:rsidR="00A66593" w:rsidRPr="00E54F4F">
        <w:rPr>
          <w:rFonts w:ascii="Arial" w:hAnsi="Arial" w:cs="Arial"/>
          <w:color w:val="1F1F1F"/>
          <w:w w:val="105"/>
        </w:rPr>
        <w:t>of</w:t>
      </w:r>
      <w:r w:rsidR="00A66593" w:rsidRPr="00E54F4F">
        <w:rPr>
          <w:rFonts w:ascii="Arial" w:hAnsi="Arial" w:cs="Arial"/>
          <w:color w:val="1F1F1F"/>
          <w:spacing w:val="-3"/>
          <w:w w:val="105"/>
        </w:rPr>
        <w:t xml:space="preserve"> </w:t>
      </w:r>
      <w:r w:rsidR="00A66593" w:rsidRPr="00E54F4F">
        <w:rPr>
          <w:rFonts w:ascii="Arial" w:hAnsi="Arial" w:cs="Arial"/>
          <w:color w:val="1F1F1F"/>
          <w:w w:val="105"/>
        </w:rPr>
        <w:t>issuance, then</w:t>
      </w:r>
      <w:r w:rsidR="00A66593" w:rsidRPr="00E54F4F">
        <w:rPr>
          <w:rFonts w:ascii="Arial" w:hAnsi="Arial" w:cs="Arial"/>
          <w:color w:val="1F1F1F"/>
          <w:spacing w:val="-1"/>
          <w:w w:val="105"/>
        </w:rPr>
        <w:t xml:space="preserve"> </w:t>
      </w:r>
      <w:r w:rsidR="00A66593" w:rsidRPr="00E54F4F">
        <w:rPr>
          <w:rFonts w:ascii="Arial" w:hAnsi="Arial" w:cs="Arial"/>
          <w:color w:val="1F1F1F"/>
          <w:w w:val="105"/>
        </w:rPr>
        <w:t>the</w:t>
      </w:r>
      <w:r w:rsidR="00A66593" w:rsidRPr="00E54F4F">
        <w:rPr>
          <w:rFonts w:ascii="Arial" w:hAnsi="Arial" w:cs="Arial"/>
          <w:color w:val="1F1F1F"/>
          <w:spacing w:val="-1"/>
          <w:w w:val="105"/>
        </w:rPr>
        <w:t xml:space="preserve"> </w:t>
      </w:r>
      <w:r w:rsidR="00A66593" w:rsidRPr="00E54F4F">
        <w:rPr>
          <w:rFonts w:ascii="Arial" w:hAnsi="Arial" w:cs="Arial"/>
          <w:color w:val="1F1F1F"/>
          <w:w w:val="105"/>
        </w:rPr>
        <w:t>applicant must apply</w:t>
      </w:r>
      <w:r w:rsidR="00A66593" w:rsidRPr="00E54F4F">
        <w:rPr>
          <w:rFonts w:ascii="Arial" w:hAnsi="Arial" w:cs="Arial"/>
          <w:color w:val="1F1F1F"/>
          <w:spacing w:val="-1"/>
          <w:w w:val="105"/>
        </w:rPr>
        <w:t xml:space="preserve"> </w:t>
      </w:r>
      <w:r w:rsidR="00A66593" w:rsidRPr="00E54F4F">
        <w:rPr>
          <w:rFonts w:ascii="Arial" w:hAnsi="Arial" w:cs="Arial"/>
          <w:color w:val="1F1F1F"/>
          <w:w w:val="105"/>
        </w:rPr>
        <w:t>for</w:t>
      </w:r>
      <w:r w:rsidR="00A66593" w:rsidRPr="00E54F4F">
        <w:rPr>
          <w:rFonts w:ascii="Arial" w:hAnsi="Arial" w:cs="Arial"/>
          <w:color w:val="1F1F1F"/>
          <w:spacing w:val="-3"/>
          <w:w w:val="105"/>
        </w:rPr>
        <w:t xml:space="preserve"> </w:t>
      </w:r>
      <w:r w:rsidR="00A66593" w:rsidRPr="00E54F4F">
        <w:rPr>
          <w:rFonts w:ascii="Arial" w:hAnsi="Arial" w:cs="Arial"/>
          <w:color w:val="1F1F1F"/>
          <w:w w:val="105"/>
        </w:rPr>
        <w:t>and</w:t>
      </w:r>
      <w:r w:rsidR="00A66593" w:rsidRPr="00E54F4F">
        <w:rPr>
          <w:rFonts w:ascii="Arial" w:hAnsi="Arial" w:cs="Arial"/>
          <w:color w:val="1F1F1F"/>
          <w:spacing w:val="-2"/>
          <w:w w:val="105"/>
        </w:rPr>
        <w:t xml:space="preserve"> </w:t>
      </w:r>
      <w:r w:rsidR="00A66593" w:rsidRPr="00E54F4F">
        <w:rPr>
          <w:rFonts w:ascii="Arial" w:hAnsi="Arial" w:cs="Arial"/>
          <w:color w:val="1F1F1F"/>
          <w:w w:val="105"/>
        </w:rPr>
        <w:t>obtain a</w:t>
      </w:r>
      <w:r w:rsidR="00A66593" w:rsidRPr="00E54F4F">
        <w:rPr>
          <w:rFonts w:ascii="Arial" w:hAnsi="Arial" w:cs="Arial"/>
          <w:color w:val="1F1F1F"/>
          <w:spacing w:val="-6"/>
          <w:w w:val="105"/>
        </w:rPr>
        <w:t xml:space="preserve"> </w:t>
      </w:r>
      <w:r w:rsidR="00A66593" w:rsidRPr="00E54F4F">
        <w:rPr>
          <w:rFonts w:ascii="Arial" w:hAnsi="Arial" w:cs="Arial"/>
          <w:color w:val="1F1F1F"/>
          <w:w w:val="105"/>
        </w:rPr>
        <w:t>new permit.</w:t>
      </w:r>
      <w:r w:rsidR="00A66593" w:rsidRPr="00E54F4F">
        <w:rPr>
          <w:rFonts w:ascii="Arial" w:hAnsi="Arial" w:cs="Arial"/>
          <w:color w:val="1F1F1F"/>
          <w:spacing w:val="40"/>
          <w:w w:val="105"/>
        </w:rPr>
        <w:t xml:space="preserve"> </w:t>
      </w:r>
      <w:r w:rsidR="00A66593" w:rsidRPr="00E54F4F">
        <w:rPr>
          <w:rFonts w:ascii="Arial" w:hAnsi="Arial" w:cs="Arial"/>
          <w:color w:val="1F1F1F"/>
          <w:w w:val="105"/>
        </w:rPr>
        <w:t>A permit may</w:t>
      </w:r>
      <w:r w:rsidR="00A66593" w:rsidRPr="00E54F4F">
        <w:rPr>
          <w:rFonts w:ascii="Arial" w:hAnsi="Arial" w:cs="Arial"/>
          <w:color w:val="1F1F1F"/>
          <w:spacing w:val="-4"/>
          <w:w w:val="105"/>
        </w:rPr>
        <w:t xml:space="preserve"> </w:t>
      </w:r>
      <w:r w:rsidR="00A66593" w:rsidRPr="00E54F4F">
        <w:rPr>
          <w:rFonts w:ascii="Arial" w:hAnsi="Arial" w:cs="Arial"/>
          <w:color w:val="1F1F1F"/>
          <w:w w:val="105"/>
        </w:rPr>
        <w:t>be</w:t>
      </w:r>
      <w:r w:rsidR="00A66593" w:rsidRPr="00E54F4F">
        <w:rPr>
          <w:rFonts w:ascii="Arial" w:hAnsi="Arial" w:cs="Arial"/>
          <w:color w:val="1F1F1F"/>
          <w:spacing w:val="-9"/>
          <w:w w:val="105"/>
        </w:rPr>
        <w:t xml:space="preserve"> </w:t>
      </w:r>
      <w:r w:rsidR="00A66593" w:rsidRPr="00E54F4F">
        <w:rPr>
          <w:rFonts w:ascii="Arial" w:hAnsi="Arial" w:cs="Arial"/>
          <w:color w:val="1F1F1F"/>
          <w:w w:val="105"/>
        </w:rPr>
        <w:t>extended for</w:t>
      </w:r>
      <w:r w:rsidR="00A66593" w:rsidRPr="00E54F4F">
        <w:rPr>
          <w:rFonts w:ascii="Arial" w:hAnsi="Arial" w:cs="Arial"/>
          <w:color w:val="1F1F1F"/>
          <w:spacing w:val="-7"/>
          <w:w w:val="105"/>
        </w:rPr>
        <w:t xml:space="preserve"> </w:t>
      </w:r>
      <w:r w:rsidR="00A66593" w:rsidRPr="00E54F4F">
        <w:rPr>
          <w:rFonts w:ascii="Arial" w:hAnsi="Arial" w:cs="Arial"/>
          <w:color w:val="1F1F1F"/>
          <w:w w:val="105"/>
        </w:rPr>
        <w:t>one</w:t>
      </w:r>
      <w:r w:rsidR="00A66593" w:rsidRPr="00E54F4F">
        <w:rPr>
          <w:rFonts w:ascii="Arial" w:hAnsi="Arial" w:cs="Arial"/>
          <w:color w:val="1F1F1F"/>
          <w:spacing w:val="-4"/>
          <w:w w:val="105"/>
        </w:rPr>
        <w:t xml:space="preserve"> </w:t>
      </w:r>
      <w:r w:rsidR="00A66593" w:rsidRPr="00E54F4F">
        <w:rPr>
          <w:rFonts w:ascii="Arial" w:hAnsi="Arial" w:cs="Arial"/>
          <w:color w:val="1F1F1F"/>
          <w:w w:val="105"/>
        </w:rPr>
        <w:t>(1)</w:t>
      </w:r>
      <w:r w:rsidR="00A66593" w:rsidRPr="00E54F4F">
        <w:rPr>
          <w:rFonts w:ascii="Arial" w:hAnsi="Arial" w:cs="Arial"/>
          <w:color w:val="1F1F1F"/>
          <w:spacing w:val="-3"/>
          <w:w w:val="105"/>
        </w:rPr>
        <w:t xml:space="preserve"> </w:t>
      </w:r>
      <w:r w:rsidR="00A66593" w:rsidRPr="00E54F4F">
        <w:rPr>
          <w:rFonts w:ascii="Arial" w:hAnsi="Arial" w:cs="Arial"/>
          <w:color w:val="1F1F1F"/>
          <w:w w:val="105"/>
        </w:rPr>
        <w:t>additional year, only if</w:t>
      </w:r>
      <w:r w:rsidR="00A66593" w:rsidRPr="00E54F4F">
        <w:rPr>
          <w:rFonts w:ascii="Arial" w:hAnsi="Arial" w:cs="Arial"/>
          <w:color w:val="1F1F1F"/>
          <w:spacing w:val="-3"/>
          <w:w w:val="105"/>
        </w:rPr>
        <w:t xml:space="preserve"> </w:t>
      </w:r>
      <w:r w:rsidR="00A66593" w:rsidRPr="00E54F4F">
        <w:rPr>
          <w:rFonts w:ascii="Arial" w:hAnsi="Arial" w:cs="Arial"/>
          <w:color w:val="1F1F1F"/>
          <w:w w:val="105"/>
        </w:rPr>
        <w:t>the</w:t>
      </w:r>
      <w:r w:rsidR="00A66593" w:rsidRPr="00E54F4F">
        <w:rPr>
          <w:rFonts w:ascii="Arial" w:hAnsi="Arial" w:cs="Arial"/>
          <w:color w:val="1F1F1F"/>
          <w:spacing w:val="-3"/>
          <w:w w:val="105"/>
        </w:rPr>
        <w:t xml:space="preserve"> </w:t>
      </w:r>
      <w:r w:rsidR="00A66593" w:rsidRPr="00E54F4F">
        <w:rPr>
          <w:rFonts w:ascii="Arial" w:hAnsi="Arial" w:cs="Arial"/>
          <w:color w:val="1F1F1F"/>
          <w:w w:val="105"/>
        </w:rPr>
        <w:t>applicant applies to the Planning Board prior to</w:t>
      </w:r>
      <w:r w:rsidR="00A66593" w:rsidRPr="00E54F4F">
        <w:rPr>
          <w:rFonts w:ascii="Arial" w:hAnsi="Arial" w:cs="Arial"/>
          <w:color w:val="1F1F1F"/>
          <w:spacing w:val="-2"/>
          <w:w w:val="105"/>
        </w:rPr>
        <w:t xml:space="preserve"> </w:t>
      </w:r>
      <w:r w:rsidR="00A66593" w:rsidRPr="00E54F4F">
        <w:rPr>
          <w:rFonts w:ascii="Arial" w:hAnsi="Arial" w:cs="Arial"/>
          <w:color w:val="1F1F1F"/>
          <w:w w:val="105"/>
        </w:rPr>
        <w:t>the expiration of</w:t>
      </w:r>
      <w:r w:rsidR="00A66593" w:rsidRPr="00E54F4F">
        <w:rPr>
          <w:rFonts w:ascii="Arial" w:hAnsi="Arial" w:cs="Arial"/>
          <w:color w:val="1F1F1F"/>
          <w:spacing w:val="-3"/>
          <w:w w:val="105"/>
        </w:rPr>
        <w:t xml:space="preserve"> </w:t>
      </w:r>
      <w:r w:rsidR="00A66593" w:rsidRPr="00E54F4F">
        <w:rPr>
          <w:rFonts w:ascii="Arial" w:hAnsi="Arial" w:cs="Arial"/>
          <w:color w:val="1F1F1F"/>
          <w:w w:val="105"/>
        </w:rPr>
        <w:t>the</w:t>
      </w:r>
      <w:r w:rsidR="00A66593" w:rsidRPr="00E54F4F">
        <w:rPr>
          <w:rFonts w:ascii="Arial" w:hAnsi="Arial" w:cs="Arial"/>
          <w:color w:val="1F1F1F"/>
          <w:spacing w:val="-5"/>
          <w:w w:val="105"/>
        </w:rPr>
        <w:t xml:space="preserve"> </w:t>
      </w:r>
      <w:r w:rsidR="00A66593" w:rsidRPr="00E54F4F">
        <w:rPr>
          <w:rFonts w:ascii="Arial" w:hAnsi="Arial" w:cs="Arial"/>
          <w:color w:val="1F1F1F"/>
          <w:w w:val="105"/>
        </w:rPr>
        <w:t>original permit, and</w:t>
      </w:r>
      <w:r w:rsidR="00A66593" w:rsidRPr="00E54F4F">
        <w:rPr>
          <w:rFonts w:ascii="Arial" w:hAnsi="Arial" w:cs="Arial"/>
          <w:color w:val="1F1F1F"/>
          <w:spacing w:val="-3"/>
          <w:w w:val="105"/>
        </w:rPr>
        <w:t xml:space="preserve"> </w:t>
      </w:r>
      <w:r w:rsidR="00A66593" w:rsidRPr="00E54F4F">
        <w:rPr>
          <w:rFonts w:ascii="Arial" w:hAnsi="Arial" w:cs="Arial"/>
          <w:color w:val="1F1F1F"/>
          <w:w w:val="105"/>
        </w:rPr>
        <w:t>any</w:t>
      </w:r>
      <w:r w:rsidR="00A66593" w:rsidRPr="00E54F4F">
        <w:rPr>
          <w:rFonts w:ascii="Arial" w:hAnsi="Arial" w:cs="Arial"/>
          <w:color w:val="1F1F1F"/>
          <w:spacing w:val="-1"/>
          <w:w w:val="105"/>
        </w:rPr>
        <w:t xml:space="preserve"> </w:t>
      </w:r>
      <w:r w:rsidR="00A66593" w:rsidRPr="00E54F4F">
        <w:rPr>
          <w:rFonts w:ascii="Arial" w:hAnsi="Arial" w:cs="Arial"/>
          <w:color w:val="1F1F1F"/>
          <w:w w:val="105"/>
        </w:rPr>
        <w:t>provision of this Ordinance that</w:t>
      </w:r>
      <w:r w:rsidR="00A66593" w:rsidRPr="00E54F4F">
        <w:rPr>
          <w:rFonts w:ascii="Arial" w:hAnsi="Arial" w:cs="Arial"/>
          <w:color w:val="1F1F1F"/>
          <w:spacing w:val="-4"/>
          <w:w w:val="105"/>
        </w:rPr>
        <w:t xml:space="preserve"> </w:t>
      </w:r>
      <w:r w:rsidR="00A66593" w:rsidRPr="00E54F4F">
        <w:rPr>
          <w:rFonts w:ascii="Arial" w:hAnsi="Arial" w:cs="Arial"/>
          <w:color w:val="1F1F1F"/>
          <w:w w:val="105"/>
        </w:rPr>
        <w:t>applies to</w:t>
      </w:r>
      <w:r w:rsidR="00A66593" w:rsidRPr="00E54F4F">
        <w:rPr>
          <w:rFonts w:ascii="Arial" w:hAnsi="Arial" w:cs="Arial"/>
          <w:color w:val="1F1F1F"/>
          <w:spacing w:val="-4"/>
          <w:w w:val="105"/>
        </w:rPr>
        <w:t xml:space="preserve"> </w:t>
      </w:r>
      <w:r w:rsidR="00A66593" w:rsidRPr="00E54F4F">
        <w:rPr>
          <w:rFonts w:ascii="Arial" w:hAnsi="Arial" w:cs="Arial"/>
          <w:color w:val="1F1F1F"/>
          <w:w w:val="105"/>
        </w:rPr>
        <w:t>the</w:t>
      </w:r>
      <w:r w:rsidR="00A66593" w:rsidRPr="00E54F4F">
        <w:rPr>
          <w:rFonts w:ascii="Arial" w:hAnsi="Arial" w:cs="Arial"/>
          <w:color w:val="1F1F1F"/>
          <w:spacing w:val="-2"/>
          <w:w w:val="105"/>
        </w:rPr>
        <w:t xml:space="preserve"> </w:t>
      </w:r>
      <w:r w:rsidR="00A66593" w:rsidRPr="00E54F4F">
        <w:rPr>
          <w:rFonts w:ascii="Arial" w:hAnsi="Arial" w:cs="Arial"/>
          <w:color w:val="1F1F1F"/>
          <w:w w:val="105"/>
        </w:rPr>
        <w:t>permitted project has not been amended.</w:t>
      </w:r>
      <w:r w:rsidR="00A66593" w:rsidRPr="00E54F4F">
        <w:rPr>
          <w:rFonts w:ascii="Arial" w:hAnsi="Arial" w:cs="Arial"/>
          <w:color w:val="1F1F1F"/>
          <w:spacing w:val="40"/>
          <w:w w:val="105"/>
        </w:rPr>
        <w:t xml:space="preserve"> </w:t>
      </w:r>
      <w:r w:rsidR="00A66593" w:rsidRPr="00E54F4F">
        <w:rPr>
          <w:rFonts w:ascii="Arial" w:hAnsi="Arial" w:cs="Arial"/>
          <w:color w:val="1F1F1F"/>
          <w:w w:val="105"/>
        </w:rPr>
        <w:t>As</w:t>
      </w:r>
      <w:r w:rsidR="00A66593" w:rsidRPr="00E54F4F">
        <w:rPr>
          <w:rFonts w:ascii="Arial" w:hAnsi="Arial" w:cs="Arial"/>
          <w:color w:val="1F1F1F"/>
          <w:spacing w:val="-9"/>
          <w:w w:val="105"/>
        </w:rPr>
        <w:t xml:space="preserve"> </w:t>
      </w:r>
      <w:r w:rsidR="00A66593" w:rsidRPr="00E54F4F">
        <w:rPr>
          <w:rFonts w:ascii="Arial" w:hAnsi="Arial" w:cs="Arial"/>
          <w:color w:val="1F1F1F"/>
          <w:w w:val="105"/>
        </w:rPr>
        <w:t>used in this section, substantial construction means completion of thirty (30) percent of</w:t>
      </w:r>
      <w:r w:rsidR="00A66593" w:rsidRPr="00E54F4F">
        <w:rPr>
          <w:rFonts w:ascii="Arial" w:hAnsi="Arial" w:cs="Arial"/>
          <w:color w:val="1F1F1F"/>
          <w:spacing w:val="-4"/>
          <w:w w:val="105"/>
        </w:rPr>
        <w:t xml:space="preserve"> </w:t>
      </w:r>
      <w:r w:rsidR="00A66593" w:rsidRPr="00E54F4F">
        <w:rPr>
          <w:rFonts w:ascii="Arial" w:hAnsi="Arial" w:cs="Arial"/>
          <w:color w:val="1F1F1F"/>
          <w:w w:val="105"/>
        </w:rPr>
        <w:t>the</w:t>
      </w:r>
      <w:r w:rsidR="00A66593" w:rsidRPr="00E54F4F">
        <w:rPr>
          <w:rFonts w:ascii="Arial" w:hAnsi="Arial" w:cs="Arial"/>
          <w:color w:val="1F1F1F"/>
          <w:spacing w:val="-4"/>
          <w:w w:val="105"/>
        </w:rPr>
        <w:t xml:space="preserve"> </w:t>
      </w:r>
      <w:r w:rsidR="00A66593" w:rsidRPr="00E54F4F">
        <w:rPr>
          <w:rFonts w:ascii="Arial" w:hAnsi="Arial" w:cs="Arial"/>
          <w:color w:val="1F1F1F"/>
          <w:w w:val="105"/>
        </w:rPr>
        <w:t>work authorized by</w:t>
      </w:r>
      <w:r w:rsidR="00A66593" w:rsidRPr="00E54F4F">
        <w:rPr>
          <w:rFonts w:ascii="Arial" w:hAnsi="Arial" w:cs="Arial"/>
          <w:color w:val="1F1F1F"/>
          <w:spacing w:val="-14"/>
          <w:w w:val="105"/>
        </w:rPr>
        <w:t xml:space="preserve"> </w:t>
      </w:r>
      <w:r w:rsidR="00A66593" w:rsidRPr="00E54F4F">
        <w:rPr>
          <w:rFonts w:ascii="Arial" w:hAnsi="Arial" w:cs="Arial"/>
          <w:color w:val="1F1F1F"/>
          <w:w w:val="105"/>
        </w:rPr>
        <w:t>the</w:t>
      </w:r>
      <w:r w:rsidR="00A66593" w:rsidRPr="00E54F4F">
        <w:rPr>
          <w:rFonts w:ascii="Arial" w:hAnsi="Arial" w:cs="Arial"/>
          <w:color w:val="1F1F1F"/>
          <w:spacing w:val="-13"/>
          <w:w w:val="105"/>
        </w:rPr>
        <w:t xml:space="preserve"> </w:t>
      </w:r>
      <w:r w:rsidR="00A66593" w:rsidRPr="00E54F4F">
        <w:rPr>
          <w:rFonts w:ascii="Arial" w:hAnsi="Arial" w:cs="Arial"/>
          <w:color w:val="1F1F1F"/>
          <w:w w:val="105"/>
        </w:rPr>
        <w:t>permit,</w:t>
      </w:r>
      <w:r w:rsidR="00A66593" w:rsidRPr="00E54F4F">
        <w:rPr>
          <w:rFonts w:ascii="Arial" w:hAnsi="Arial" w:cs="Arial"/>
          <w:color w:val="1F1F1F"/>
          <w:spacing w:val="-2"/>
          <w:w w:val="105"/>
        </w:rPr>
        <w:t xml:space="preserve"> </w:t>
      </w:r>
      <w:r w:rsidR="00A66593" w:rsidRPr="00E54F4F">
        <w:rPr>
          <w:rFonts w:ascii="Arial" w:hAnsi="Arial" w:cs="Arial"/>
          <w:color w:val="1F1F1F"/>
          <w:w w:val="105"/>
        </w:rPr>
        <w:t>measured</w:t>
      </w:r>
      <w:r w:rsidR="00A66593" w:rsidRPr="00E54F4F">
        <w:rPr>
          <w:rFonts w:ascii="Arial" w:hAnsi="Arial" w:cs="Arial"/>
          <w:color w:val="1F1F1F"/>
          <w:spacing w:val="-1"/>
          <w:w w:val="105"/>
        </w:rPr>
        <w:t xml:space="preserve"> </w:t>
      </w:r>
      <w:r w:rsidR="00A66593" w:rsidRPr="00E54F4F">
        <w:rPr>
          <w:rFonts w:ascii="Arial" w:hAnsi="Arial" w:cs="Arial"/>
          <w:color w:val="1F1F1F"/>
          <w:w w:val="105"/>
        </w:rPr>
        <w:t>as</w:t>
      </w:r>
      <w:r w:rsidR="00A66593" w:rsidRPr="00E54F4F">
        <w:rPr>
          <w:rFonts w:ascii="Arial" w:hAnsi="Arial" w:cs="Arial"/>
          <w:color w:val="1F1F1F"/>
          <w:spacing w:val="-14"/>
          <w:w w:val="105"/>
        </w:rPr>
        <w:t xml:space="preserve"> </w:t>
      </w:r>
      <w:r w:rsidR="00A66593" w:rsidRPr="00E54F4F">
        <w:rPr>
          <w:rFonts w:ascii="Arial" w:hAnsi="Arial" w:cs="Arial"/>
          <w:color w:val="1F1F1F"/>
          <w:w w:val="105"/>
        </w:rPr>
        <w:t>a</w:t>
      </w:r>
      <w:r w:rsidR="00A66593" w:rsidRPr="00E54F4F">
        <w:rPr>
          <w:rFonts w:ascii="Arial" w:hAnsi="Arial" w:cs="Arial"/>
          <w:color w:val="1F1F1F"/>
          <w:spacing w:val="-8"/>
          <w:w w:val="105"/>
        </w:rPr>
        <w:t xml:space="preserve"> </w:t>
      </w:r>
      <w:r w:rsidR="00A66593" w:rsidRPr="00E54F4F">
        <w:rPr>
          <w:rFonts w:ascii="Arial" w:hAnsi="Arial" w:cs="Arial"/>
          <w:color w:val="1F1F1F"/>
          <w:w w:val="105"/>
        </w:rPr>
        <w:t>percentage</w:t>
      </w:r>
      <w:r w:rsidR="00A66593" w:rsidRPr="00E54F4F">
        <w:rPr>
          <w:rFonts w:ascii="Arial" w:hAnsi="Arial" w:cs="Arial"/>
          <w:color w:val="1F1F1F"/>
          <w:spacing w:val="-4"/>
          <w:w w:val="105"/>
        </w:rPr>
        <w:t xml:space="preserve"> </w:t>
      </w:r>
      <w:r w:rsidR="00A66593" w:rsidRPr="00E54F4F">
        <w:rPr>
          <w:rFonts w:ascii="Arial" w:hAnsi="Arial" w:cs="Arial"/>
          <w:color w:val="1F1F1F"/>
          <w:w w:val="105"/>
        </w:rPr>
        <w:t>of</w:t>
      </w:r>
      <w:r w:rsidR="00A66593" w:rsidRPr="00E54F4F">
        <w:rPr>
          <w:rFonts w:ascii="Arial" w:hAnsi="Arial" w:cs="Arial"/>
          <w:color w:val="1F1F1F"/>
          <w:spacing w:val="-13"/>
          <w:w w:val="105"/>
        </w:rPr>
        <w:t xml:space="preserve"> </w:t>
      </w:r>
      <w:r w:rsidR="00A66593" w:rsidRPr="00E54F4F">
        <w:rPr>
          <w:rFonts w:ascii="Arial" w:hAnsi="Arial" w:cs="Arial"/>
          <w:color w:val="1F1F1F"/>
          <w:w w:val="105"/>
        </w:rPr>
        <w:t>total</w:t>
      </w:r>
      <w:r w:rsidR="00A66593" w:rsidRPr="00E54F4F">
        <w:rPr>
          <w:rFonts w:ascii="Arial" w:hAnsi="Arial" w:cs="Arial"/>
          <w:color w:val="1F1F1F"/>
          <w:spacing w:val="-10"/>
          <w:w w:val="105"/>
        </w:rPr>
        <w:t xml:space="preserve"> </w:t>
      </w:r>
      <w:r w:rsidR="00A66593" w:rsidRPr="00E54F4F">
        <w:rPr>
          <w:rFonts w:ascii="Arial" w:hAnsi="Arial" w:cs="Arial"/>
          <w:color w:val="1F1F1F"/>
          <w:w w:val="105"/>
        </w:rPr>
        <w:t>estimated cost.</w:t>
      </w:r>
      <w:r w:rsidR="00A66593" w:rsidRPr="00E54F4F">
        <w:rPr>
          <w:rFonts w:ascii="Arial" w:hAnsi="Arial" w:cs="Arial"/>
          <w:color w:val="1F1F1F"/>
          <w:spacing w:val="-12"/>
          <w:w w:val="105"/>
        </w:rPr>
        <w:t xml:space="preserve"> </w:t>
      </w:r>
      <w:r w:rsidR="00A66593" w:rsidRPr="00E54F4F">
        <w:rPr>
          <w:rFonts w:ascii="Arial" w:hAnsi="Arial" w:cs="Arial"/>
          <w:color w:val="1F1F1F"/>
          <w:w w:val="105"/>
        </w:rPr>
        <w:t>Unless</w:t>
      </w:r>
      <w:r w:rsidR="00A66593" w:rsidRPr="00E54F4F">
        <w:rPr>
          <w:rFonts w:ascii="Arial" w:hAnsi="Arial" w:cs="Arial"/>
          <w:color w:val="1F1F1F"/>
          <w:spacing w:val="-4"/>
          <w:w w:val="105"/>
        </w:rPr>
        <w:t xml:space="preserve"> </w:t>
      </w:r>
      <w:r w:rsidR="00A66593" w:rsidRPr="00E54F4F">
        <w:rPr>
          <w:rFonts w:ascii="Arial" w:hAnsi="Arial" w:cs="Arial"/>
          <w:color w:val="1F1F1F"/>
          <w:w w:val="105"/>
        </w:rPr>
        <w:t>the</w:t>
      </w:r>
      <w:r w:rsidR="00A66593" w:rsidRPr="00E54F4F">
        <w:rPr>
          <w:rFonts w:ascii="Arial" w:hAnsi="Arial" w:cs="Arial"/>
          <w:color w:val="1F1F1F"/>
          <w:spacing w:val="-11"/>
          <w:w w:val="105"/>
        </w:rPr>
        <w:t xml:space="preserve"> </w:t>
      </w:r>
      <w:r w:rsidR="00A66593" w:rsidRPr="00E54F4F">
        <w:rPr>
          <w:rFonts w:ascii="Arial" w:hAnsi="Arial" w:cs="Arial"/>
          <w:color w:val="1F1F1F"/>
          <w:w w:val="105"/>
        </w:rPr>
        <w:t>use</w:t>
      </w:r>
      <w:r w:rsidR="00A66593" w:rsidRPr="00E54F4F">
        <w:rPr>
          <w:rFonts w:ascii="Arial" w:hAnsi="Arial" w:cs="Arial"/>
          <w:color w:val="1F1F1F"/>
          <w:spacing w:val="-10"/>
          <w:w w:val="105"/>
        </w:rPr>
        <w:t xml:space="preserve"> </w:t>
      </w:r>
      <w:r w:rsidR="00A66593" w:rsidRPr="00E54F4F">
        <w:rPr>
          <w:rFonts w:ascii="Arial" w:hAnsi="Arial" w:cs="Arial"/>
          <w:color w:val="1F1F1F"/>
          <w:w w:val="105"/>
        </w:rPr>
        <w:t>or activity for</w:t>
      </w:r>
      <w:r w:rsidR="00A66593" w:rsidRPr="00E54F4F">
        <w:rPr>
          <w:rFonts w:ascii="Arial" w:hAnsi="Arial" w:cs="Arial"/>
          <w:color w:val="1F1F1F"/>
          <w:spacing w:val="-6"/>
          <w:w w:val="105"/>
        </w:rPr>
        <w:t xml:space="preserve"> </w:t>
      </w:r>
      <w:r w:rsidR="00A66593" w:rsidRPr="00E54F4F">
        <w:rPr>
          <w:rFonts w:ascii="Arial" w:hAnsi="Arial" w:cs="Arial"/>
          <w:color w:val="1F1F1F"/>
          <w:w w:val="105"/>
        </w:rPr>
        <w:t>which they are issued is</w:t>
      </w:r>
      <w:r w:rsidR="00A66593" w:rsidRPr="00E54F4F">
        <w:rPr>
          <w:rFonts w:ascii="Arial" w:hAnsi="Arial" w:cs="Arial"/>
          <w:color w:val="1F1F1F"/>
          <w:spacing w:val="-5"/>
          <w:w w:val="105"/>
        </w:rPr>
        <w:t xml:space="preserve"> </w:t>
      </w:r>
      <w:r w:rsidR="00A66593" w:rsidRPr="00E54F4F">
        <w:rPr>
          <w:rFonts w:ascii="Arial" w:hAnsi="Arial" w:cs="Arial"/>
          <w:color w:val="1F1F1F"/>
          <w:w w:val="105"/>
        </w:rPr>
        <w:t>commenced in</w:t>
      </w:r>
      <w:r w:rsidR="00A66593" w:rsidRPr="00E54F4F">
        <w:rPr>
          <w:rFonts w:ascii="Arial" w:hAnsi="Arial" w:cs="Arial"/>
          <w:color w:val="1F1F1F"/>
          <w:spacing w:val="-2"/>
          <w:w w:val="105"/>
        </w:rPr>
        <w:t xml:space="preserve"> </w:t>
      </w:r>
      <w:r w:rsidR="00A66593" w:rsidRPr="00E54F4F">
        <w:rPr>
          <w:rFonts w:ascii="Arial" w:hAnsi="Arial" w:cs="Arial"/>
          <w:color w:val="1F1F1F"/>
          <w:w w:val="105"/>
        </w:rPr>
        <w:t xml:space="preserve">full within six months and completed </w:t>
      </w:r>
      <w:r w:rsidR="00A66593" w:rsidRPr="00E54F4F">
        <w:rPr>
          <w:rFonts w:ascii="Arial" w:hAnsi="Arial" w:cs="Arial"/>
          <w:color w:val="1F1F1F"/>
          <w:w w:val="105"/>
        </w:rPr>
        <w:lastRenderedPageBreak/>
        <w:t>within one year of issue, the permit is void</w:t>
      </w:r>
      <w:r w:rsidR="00A66593" w:rsidRPr="00E54F4F">
        <w:rPr>
          <w:rFonts w:ascii="Arial" w:hAnsi="Arial" w:cs="Arial"/>
          <w:color w:val="4D4D4D"/>
          <w:w w:val="105"/>
        </w:rPr>
        <w:t>.</w:t>
      </w:r>
    </w:p>
    <w:p w14:paraId="417A60FC" w14:textId="77777777" w:rsidR="00A66593" w:rsidRPr="00623160" w:rsidRDefault="00A66593" w:rsidP="00E54F4F">
      <w:pPr>
        <w:pStyle w:val="BodyText"/>
        <w:spacing w:before="120"/>
        <w:ind w:left="720" w:right="-288"/>
        <w:rPr>
          <w:rFonts w:ascii="Arial" w:hAnsi="Arial" w:cs="Arial"/>
          <w:sz w:val="22"/>
          <w:szCs w:val="22"/>
        </w:rPr>
      </w:pPr>
    </w:p>
    <w:p w14:paraId="0EE7748C" w14:textId="783F8ED0" w:rsidR="00A66593" w:rsidRPr="00E54F4F" w:rsidRDefault="00E54F4F" w:rsidP="00E54F4F">
      <w:pPr>
        <w:spacing w:before="120" w:line="252" w:lineRule="auto"/>
        <w:ind w:left="720" w:right="-288" w:hanging="720"/>
        <w:jc w:val="both"/>
        <w:rPr>
          <w:rFonts w:ascii="Arial" w:hAnsi="Arial" w:cs="Arial"/>
        </w:rPr>
      </w:pPr>
      <w:r>
        <w:rPr>
          <w:rFonts w:ascii="Arial" w:hAnsi="Arial" w:cs="Arial"/>
          <w:color w:val="1F1F1F"/>
          <w:w w:val="105"/>
        </w:rPr>
        <w:t>b.</w:t>
      </w:r>
      <w:r>
        <w:rPr>
          <w:rFonts w:ascii="Arial" w:hAnsi="Arial" w:cs="Arial"/>
          <w:color w:val="1F1F1F"/>
          <w:w w:val="105"/>
        </w:rPr>
        <w:tab/>
      </w:r>
      <w:r w:rsidR="00A66593" w:rsidRPr="00E54F4F">
        <w:rPr>
          <w:rFonts w:ascii="Arial" w:hAnsi="Arial" w:cs="Arial"/>
          <w:color w:val="1F1F1F"/>
          <w:w w:val="105"/>
        </w:rPr>
        <w:t>While</w:t>
      </w:r>
      <w:r w:rsidR="00A66593" w:rsidRPr="00E54F4F">
        <w:rPr>
          <w:rFonts w:ascii="Arial" w:hAnsi="Arial" w:cs="Arial"/>
          <w:color w:val="1F1F1F"/>
          <w:spacing w:val="-1"/>
          <w:w w:val="105"/>
        </w:rPr>
        <w:t xml:space="preserve"> </w:t>
      </w:r>
      <w:r w:rsidR="00A66593" w:rsidRPr="00E54F4F">
        <w:rPr>
          <w:rFonts w:ascii="Arial" w:hAnsi="Arial" w:cs="Arial"/>
          <w:color w:val="1F1F1F"/>
          <w:w w:val="105"/>
        </w:rPr>
        <w:t>the</w:t>
      </w:r>
      <w:r w:rsidR="00A66593" w:rsidRPr="00E54F4F">
        <w:rPr>
          <w:rFonts w:ascii="Arial" w:hAnsi="Arial" w:cs="Arial"/>
          <w:color w:val="1F1F1F"/>
          <w:spacing w:val="-12"/>
          <w:w w:val="105"/>
        </w:rPr>
        <w:t xml:space="preserve"> </w:t>
      </w:r>
      <w:r w:rsidR="00A66593" w:rsidRPr="00E54F4F">
        <w:rPr>
          <w:rFonts w:ascii="Arial" w:hAnsi="Arial" w:cs="Arial"/>
          <w:color w:val="1F1F1F"/>
          <w:w w:val="105"/>
        </w:rPr>
        <w:t>permit</w:t>
      </w:r>
      <w:r w:rsidR="00A66593" w:rsidRPr="00E54F4F">
        <w:rPr>
          <w:rFonts w:ascii="Arial" w:hAnsi="Arial" w:cs="Arial"/>
          <w:color w:val="1F1F1F"/>
          <w:spacing w:val="-1"/>
          <w:w w:val="105"/>
        </w:rPr>
        <w:t xml:space="preserve"> </w:t>
      </w:r>
      <w:r w:rsidR="00A66593" w:rsidRPr="00E54F4F">
        <w:rPr>
          <w:rFonts w:ascii="Arial" w:hAnsi="Arial" w:cs="Arial"/>
          <w:color w:val="1F1F1F"/>
          <w:w w:val="105"/>
        </w:rPr>
        <w:t>is</w:t>
      </w:r>
      <w:r w:rsidR="00A66593" w:rsidRPr="00E54F4F">
        <w:rPr>
          <w:rFonts w:ascii="Arial" w:hAnsi="Arial" w:cs="Arial"/>
          <w:color w:val="1F1F1F"/>
          <w:spacing w:val="-14"/>
          <w:w w:val="105"/>
        </w:rPr>
        <w:t xml:space="preserve"> </w:t>
      </w:r>
      <w:r w:rsidR="00A66593" w:rsidRPr="00E54F4F">
        <w:rPr>
          <w:rFonts w:ascii="Arial" w:hAnsi="Arial" w:cs="Arial"/>
          <w:color w:val="1F1F1F"/>
          <w:w w:val="105"/>
        </w:rPr>
        <w:t>still</w:t>
      </w:r>
      <w:r w:rsidR="00A66593" w:rsidRPr="00E54F4F">
        <w:rPr>
          <w:rFonts w:ascii="Arial" w:hAnsi="Arial" w:cs="Arial"/>
          <w:color w:val="1F1F1F"/>
          <w:spacing w:val="-8"/>
          <w:w w:val="105"/>
        </w:rPr>
        <w:t xml:space="preserve"> </w:t>
      </w:r>
      <w:r w:rsidR="00A66593" w:rsidRPr="00E54F4F">
        <w:rPr>
          <w:rFonts w:ascii="Arial" w:hAnsi="Arial" w:cs="Arial"/>
          <w:color w:val="1F1F1F"/>
          <w:w w:val="105"/>
        </w:rPr>
        <w:t>valid,</w:t>
      </w:r>
      <w:r w:rsidR="00A66593" w:rsidRPr="00E54F4F">
        <w:rPr>
          <w:rFonts w:ascii="Arial" w:hAnsi="Arial" w:cs="Arial"/>
          <w:color w:val="1F1F1F"/>
          <w:spacing w:val="-8"/>
          <w:w w:val="105"/>
        </w:rPr>
        <w:t xml:space="preserve"> </w:t>
      </w:r>
      <w:r w:rsidR="00A66593" w:rsidRPr="00E54F4F">
        <w:rPr>
          <w:rFonts w:ascii="Arial" w:hAnsi="Arial" w:cs="Arial"/>
          <w:color w:val="1F1F1F"/>
          <w:w w:val="105"/>
        </w:rPr>
        <w:t>it</w:t>
      </w:r>
      <w:r w:rsidR="00A66593" w:rsidRPr="00E54F4F">
        <w:rPr>
          <w:rFonts w:ascii="Arial" w:hAnsi="Arial" w:cs="Arial"/>
          <w:color w:val="1F1F1F"/>
          <w:spacing w:val="-11"/>
          <w:w w:val="105"/>
        </w:rPr>
        <w:t xml:space="preserve"> </w:t>
      </w:r>
      <w:r w:rsidR="00A66593" w:rsidRPr="00E54F4F">
        <w:rPr>
          <w:rFonts w:ascii="Arial" w:hAnsi="Arial" w:cs="Arial"/>
          <w:color w:val="1F1F1F"/>
          <w:w w:val="105"/>
        </w:rPr>
        <w:t>is</w:t>
      </w:r>
      <w:r w:rsidR="00A66593" w:rsidRPr="00E54F4F">
        <w:rPr>
          <w:rFonts w:ascii="Arial" w:hAnsi="Arial" w:cs="Arial"/>
          <w:color w:val="1F1F1F"/>
          <w:spacing w:val="-11"/>
          <w:w w:val="105"/>
        </w:rPr>
        <w:t xml:space="preserve"> </w:t>
      </w:r>
      <w:r w:rsidR="00A66593" w:rsidRPr="00E54F4F">
        <w:rPr>
          <w:rFonts w:ascii="Arial" w:hAnsi="Arial" w:cs="Arial"/>
          <w:color w:val="1F1F1F"/>
          <w:w w:val="105"/>
        </w:rPr>
        <w:t>transferable</w:t>
      </w:r>
      <w:r w:rsidR="00A66593" w:rsidRPr="00E54F4F">
        <w:rPr>
          <w:rFonts w:ascii="Arial" w:hAnsi="Arial" w:cs="Arial"/>
          <w:color w:val="1F1F1F"/>
          <w:spacing w:val="-1"/>
          <w:w w:val="105"/>
        </w:rPr>
        <w:t xml:space="preserve"> </w:t>
      </w:r>
      <w:r w:rsidR="00A66593" w:rsidRPr="00E54F4F">
        <w:rPr>
          <w:rFonts w:ascii="Arial" w:hAnsi="Arial" w:cs="Arial"/>
          <w:color w:val="1F1F1F"/>
          <w:w w:val="105"/>
        </w:rPr>
        <w:t>to</w:t>
      </w:r>
      <w:r w:rsidR="00A66593" w:rsidRPr="00E54F4F">
        <w:rPr>
          <w:rFonts w:ascii="Arial" w:hAnsi="Arial" w:cs="Arial"/>
          <w:color w:val="1F1F1F"/>
          <w:spacing w:val="-9"/>
          <w:w w:val="105"/>
        </w:rPr>
        <w:t xml:space="preserve"> </w:t>
      </w:r>
      <w:r w:rsidR="00A66593" w:rsidRPr="00E54F4F">
        <w:rPr>
          <w:rFonts w:ascii="Arial" w:hAnsi="Arial" w:cs="Arial"/>
          <w:color w:val="1F1F1F"/>
          <w:w w:val="105"/>
        </w:rPr>
        <w:t>new</w:t>
      </w:r>
      <w:r w:rsidR="00A66593" w:rsidRPr="00E54F4F">
        <w:rPr>
          <w:rFonts w:ascii="Arial" w:hAnsi="Arial" w:cs="Arial"/>
          <w:color w:val="1F1F1F"/>
          <w:spacing w:val="-13"/>
          <w:w w:val="105"/>
        </w:rPr>
        <w:t xml:space="preserve"> </w:t>
      </w:r>
      <w:r w:rsidR="00A66593" w:rsidRPr="00E54F4F">
        <w:rPr>
          <w:rFonts w:ascii="Arial" w:hAnsi="Arial" w:cs="Arial"/>
          <w:color w:val="1F1F1F"/>
          <w:w w:val="105"/>
        </w:rPr>
        <w:t>owners</w:t>
      </w:r>
      <w:r w:rsidR="00A66593" w:rsidRPr="00E54F4F">
        <w:rPr>
          <w:rFonts w:ascii="Arial" w:hAnsi="Arial" w:cs="Arial"/>
          <w:color w:val="1F1F1F"/>
          <w:spacing w:val="-4"/>
          <w:w w:val="105"/>
        </w:rPr>
        <w:t xml:space="preserve"> </w:t>
      </w:r>
      <w:r w:rsidR="00A66593" w:rsidRPr="00E54F4F">
        <w:rPr>
          <w:rFonts w:ascii="Arial" w:hAnsi="Arial" w:cs="Arial"/>
          <w:color w:val="1F1F1F"/>
          <w:w w:val="105"/>
        </w:rPr>
        <w:t>of</w:t>
      </w:r>
      <w:r w:rsidR="00A66593" w:rsidRPr="00E54F4F">
        <w:rPr>
          <w:rFonts w:ascii="Arial" w:hAnsi="Arial" w:cs="Arial"/>
          <w:color w:val="1F1F1F"/>
          <w:spacing w:val="-10"/>
          <w:w w:val="105"/>
        </w:rPr>
        <w:t xml:space="preserve"> </w:t>
      </w:r>
      <w:r w:rsidR="00A66593" w:rsidRPr="00E54F4F">
        <w:rPr>
          <w:rFonts w:ascii="Arial" w:hAnsi="Arial" w:cs="Arial"/>
          <w:color w:val="1F1F1F"/>
          <w:w w:val="105"/>
        </w:rPr>
        <w:t>the</w:t>
      </w:r>
      <w:r w:rsidR="00A66593" w:rsidRPr="00E54F4F">
        <w:rPr>
          <w:rFonts w:ascii="Arial" w:hAnsi="Arial" w:cs="Arial"/>
          <w:color w:val="1F1F1F"/>
          <w:spacing w:val="-11"/>
          <w:w w:val="105"/>
        </w:rPr>
        <w:t xml:space="preserve"> </w:t>
      </w:r>
      <w:r w:rsidR="00A66593" w:rsidRPr="00E54F4F">
        <w:rPr>
          <w:rFonts w:ascii="Arial" w:hAnsi="Arial" w:cs="Arial"/>
          <w:color w:val="1F1F1F"/>
          <w:w w:val="105"/>
        </w:rPr>
        <w:t>property, upon</w:t>
      </w:r>
      <w:r w:rsidR="00A66593" w:rsidRPr="00E54F4F">
        <w:rPr>
          <w:rFonts w:ascii="Arial" w:hAnsi="Arial" w:cs="Arial"/>
          <w:color w:val="1F1F1F"/>
          <w:spacing w:val="-9"/>
          <w:w w:val="105"/>
        </w:rPr>
        <w:t xml:space="preserve"> </w:t>
      </w:r>
      <w:r w:rsidR="00A66593" w:rsidRPr="00E54F4F">
        <w:rPr>
          <w:rFonts w:ascii="Arial" w:hAnsi="Arial" w:cs="Arial"/>
          <w:color w:val="1F1F1F"/>
          <w:w w:val="105"/>
        </w:rPr>
        <w:t>their written</w:t>
      </w:r>
      <w:r w:rsidR="00A66593" w:rsidRPr="00E54F4F">
        <w:rPr>
          <w:rFonts w:ascii="Arial" w:hAnsi="Arial" w:cs="Arial"/>
          <w:color w:val="1F1F1F"/>
          <w:spacing w:val="-4"/>
          <w:w w:val="105"/>
        </w:rPr>
        <w:t xml:space="preserve"> </w:t>
      </w:r>
      <w:r w:rsidR="00A66593" w:rsidRPr="00E54F4F">
        <w:rPr>
          <w:rFonts w:ascii="Arial" w:hAnsi="Arial" w:cs="Arial"/>
          <w:color w:val="1F1F1F"/>
          <w:w w:val="105"/>
        </w:rPr>
        <w:t>application</w:t>
      </w:r>
      <w:r w:rsidR="00A66593" w:rsidRPr="00E54F4F">
        <w:rPr>
          <w:rFonts w:ascii="Arial" w:hAnsi="Arial" w:cs="Arial"/>
          <w:color w:val="1F1F1F"/>
          <w:spacing w:val="-4"/>
          <w:w w:val="105"/>
        </w:rPr>
        <w:t xml:space="preserve"> </w:t>
      </w:r>
      <w:r w:rsidR="00A66593" w:rsidRPr="00E54F4F">
        <w:rPr>
          <w:rFonts w:ascii="Arial" w:hAnsi="Arial" w:cs="Arial"/>
          <w:color w:val="1F1F1F"/>
          <w:w w:val="105"/>
        </w:rPr>
        <w:t>to</w:t>
      </w:r>
      <w:r w:rsidR="00A66593" w:rsidRPr="00E54F4F">
        <w:rPr>
          <w:rFonts w:ascii="Arial" w:hAnsi="Arial" w:cs="Arial"/>
          <w:color w:val="1F1F1F"/>
          <w:spacing w:val="-14"/>
          <w:w w:val="105"/>
        </w:rPr>
        <w:t xml:space="preserve"> </w:t>
      </w:r>
      <w:r w:rsidR="00A66593" w:rsidRPr="00E54F4F">
        <w:rPr>
          <w:rFonts w:ascii="Arial" w:hAnsi="Arial" w:cs="Arial"/>
          <w:color w:val="1F1F1F"/>
          <w:w w:val="105"/>
        </w:rPr>
        <w:t>the</w:t>
      </w:r>
      <w:r w:rsidR="00A66593" w:rsidRPr="00E54F4F">
        <w:rPr>
          <w:rFonts w:ascii="Arial" w:hAnsi="Arial" w:cs="Arial"/>
          <w:color w:val="1F1F1F"/>
          <w:spacing w:val="-12"/>
          <w:w w:val="105"/>
        </w:rPr>
        <w:t xml:space="preserve"> </w:t>
      </w:r>
      <w:r w:rsidR="00A66593" w:rsidRPr="00E54F4F">
        <w:rPr>
          <w:rFonts w:ascii="Arial" w:hAnsi="Arial" w:cs="Arial"/>
          <w:color w:val="1F1F1F"/>
          <w:w w:val="105"/>
        </w:rPr>
        <w:t>Planning</w:t>
      </w:r>
      <w:r w:rsidR="00A66593" w:rsidRPr="00E54F4F">
        <w:rPr>
          <w:rFonts w:ascii="Arial" w:hAnsi="Arial" w:cs="Arial"/>
          <w:color w:val="1F1F1F"/>
          <w:spacing w:val="-6"/>
          <w:w w:val="105"/>
        </w:rPr>
        <w:t xml:space="preserve"> </w:t>
      </w:r>
      <w:r w:rsidR="00A66593" w:rsidRPr="00E54F4F">
        <w:rPr>
          <w:rFonts w:ascii="Arial" w:hAnsi="Arial" w:cs="Arial"/>
          <w:color w:val="1F1F1F"/>
          <w:w w:val="105"/>
        </w:rPr>
        <w:t>Board</w:t>
      </w:r>
      <w:r w:rsidR="00A66593" w:rsidRPr="00E54F4F">
        <w:rPr>
          <w:rFonts w:ascii="Arial" w:hAnsi="Arial" w:cs="Arial"/>
          <w:color w:val="1F1F1F"/>
          <w:spacing w:val="-9"/>
          <w:w w:val="105"/>
        </w:rPr>
        <w:t xml:space="preserve"> </w:t>
      </w:r>
      <w:r w:rsidR="00A66593" w:rsidRPr="00E54F4F">
        <w:rPr>
          <w:rFonts w:ascii="Arial" w:hAnsi="Arial" w:cs="Arial"/>
          <w:color w:val="1F1F1F"/>
          <w:w w:val="105"/>
        </w:rPr>
        <w:t>in</w:t>
      </w:r>
      <w:r w:rsidR="00A66593" w:rsidRPr="00E54F4F">
        <w:rPr>
          <w:rFonts w:ascii="Arial" w:hAnsi="Arial" w:cs="Arial"/>
          <w:color w:val="1F1F1F"/>
          <w:spacing w:val="-12"/>
          <w:w w:val="105"/>
        </w:rPr>
        <w:t xml:space="preserve"> </w:t>
      </w:r>
      <w:r w:rsidR="00A66593" w:rsidRPr="00E54F4F">
        <w:rPr>
          <w:rFonts w:ascii="Arial" w:hAnsi="Arial" w:cs="Arial"/>
          <w:color w:val="1F1F1F"/>
          <w:w w:val="105"/>
        </w:rPr>
        <w:t>the</w:t>
      </w:r>
      <w:r w:rsidR="00A66593" w:rsidRPr="00E54F4F">
        <w:rPr>
          <w:rFonts w:ascii="Arial" w:hAnsi="Arial" w:cs="Arial"/>
          <w:color w:val="1F1F1F"/>
          <w:spacing w:val="-16"/>
          <w:w w:val="105"/>
        </w:rPr>
        <w:t xml:space="preserve"> </w:t>
      </w:r>
      <w:r w:rsidR="00A66593" w:rsidRPr="00E54F4F">
        <w:rPr>
          <w:rFonts w:ascii="Arial" w:hAnsi="Arial" w:cs="Arial"/>
          <w:color w:val="1F1F1F"/>
          <w:w w:val="105"/>
        </w:rPr>
        <w:t>exact</w:t>
      </w:r>
      <w:r w:rsidR="00A66593" w:rsidRPr="00E54F4F">
        <w:rPr>
          <w:rFonts w:ascii="Arial" w:hAnsi="Arial" w:cs="Arial"/>
          <w:color w:val="1F1F1F"/>
          <w:spacing w:val="-5"/>
          <w:w w:val="105"/>
        </w:rPr>
        <w:t xml:space="preserve"> </w:t>
      </w:r>
      <w:r w:rsidR="00A66593" w:rsidRPr="00E54F4F">
        <w:rPr>
          <w:rFonts w:ascii="Arial" w:hAnsi="Arial" w:cs="Arial"/>
          <w:color w:val="1F1F1F"/>
          <w:w w:val="105"/>
        </w:rPr>
        <w:t>scope,</w:t>
      </w:r>
      <w:r w:rsidR="00A66593" w:rsidRPr="00E54F4F">
        <w:rPr>
          <w:rFonts w:ascii="Arial" w:hAnsi="Arial" w:cs="Arial"/>
          <w:color w:val="1F1F1F"/>
          <w:spacing w:val="-5"/>
          <w:w w:val="105"/>
        </w:rPr>
        <w:t xml:space="preserve"> </w:t>
      </w:r>
      <w:r w:rsidR="00A66593" w:rsidRPr="00E54F4F">
        <w:rPr>
          <w:rFonts w:ascii="Arial" w:hAnsi="Arial" w:cs="Arial"/>
          <w:color w:val="1F1F1F"/>
          <w:w w:val="105"/>
        </w:rPr>
        <w:t>purpose,</w:t>
      </w:r>
      <w:r w:rsidR="00A66593" w:rsidRPr="00E54F4F">
        <w:rPr>
          <w:rFonts w:ascii="Arial" w:hAnsi="Arial" w:cs="Arial"/>
          <w:color w:val="1F1F1F"/>
          <w:spacing w:val="-9"/>
          <w:w w:val="105"/>
        </w:rPr>
        <w:t xml:space="preserve"> </w:t>
      </w:r>
      <w:r w:rsidR="00A66593" w:rsidRPr="00E54F4F">
        <w:rPr>
          <w:rFonts w:ascii="Arial" w:hAnsi="Arial" w:cs="Arial"/>
          <w:color w:val="1F1F1F"/>
          <w:w w:val="105"/>
        </w:rPr>
        <w:t>and</w:t>
      </w:r>
      <w:r w:rsidR="00A66593" w:rsidRPr="00E54F4F">
        <w:rPr>
          <w:rFonts w:ascii="Arial" w:hAnsi="Arial" w:cs="Arial"/>
          <w:color w:val="1F1F1F"/>
          <w:spacing w:val="-13"/>
          <w:w w:val="105"/>
        </w:rPr>
        <w:t xml:space="preserve"> </w:t>
      </w:r>
      <w:r w:rsidR="00A66593" w:rsidRPr="00E54F4F">
        <w:rPr>
          <w:rFonts w:ascii="Arial" w:hAnsi="Arial" w:cs="Arial"/>
          <w:color w:val="1F1F1F"/>
          <w:w w:val="105"/>
        </w:rPr>
        <w:t>conditions</w:t>
      </w:r>
      <w:r w:rsidR="00A66593" w:rsidRPr="00E54F4F">
        <w:rPr>
          <w:rFonts w:ascii="Arial" w:hAnsi="Arial" w:cs="Arial"/>
          <w:color w:val="1F1F1F"/>
          <w:spacing w:val="-3"/>
          <w:w w:val="105"/>
        </w:rPr>
        <w:t xml:space="preserve"> </w:t>
      </w:r>
      <w:r w:rsidR="00A66593" w:rsidRPr="00E54F4F">
        <w:rPr>
          <w:rFonts w:ascii="Arial" w:hAnsi="Arial" w:cs="Arial"/>
          <w:color w:val="1F1F1F"/>
          <w:w w:val="105"/>
        </w:rPr>
        <w:t>as</w:t>
      </w:r>
      <w:r w:rsidR="00A66593" w:rsidRPr="00E54F4F">
        <w:rPr>
          <w:rFonts w:ascii="Arial" w:hAnsi="Arial" w:cs="Arial"/>
          <w:color w:val="1F1F1F"/>
          <w:spacing w:val="-15"/>
          <w:w w:val="105"/>
        </w:rPr>
        <w:t xml:space="preserve"> </w:t>
      </w:r>
      <w:r w:rsidR="00A66593" w:rsidRPr="00E54F4F">
        <w:rPr>
          <w:rFonts w:ascii="Arial" w:hAnsi="Arial" w:cs="Arial"/>
          <w:color w:val="1F1F1F"/>
          <w:w w:val="105"/>
        </w:rPr>
        <w:t>the original permit. Any change requires reapplication.</w:t>
      </w:r>
    </w:p>
    <w:p w14:paraId="606EDFE5" w14:textId="77777777" w:rsidR="00A66593" w:rsidRPr="00623160" w:rsidRDefault="00A66593" w:rsidP="00E54F4F">
      <w:pPr>
        <w:pStyle w:val="BodyText"/>
        <w:spacing w:before="120"/>
        <w:ind w:right="-144"/>
        <w:rPr>
          <w:rFonts w:ascii="Arial" w:hAnsi="Arial" w:cs="Arial"/>
          <w:sz w:val="22"/>
          <w:szCs w:val="22"/>
        </w:rPr>
      </w:pPr>
    </w:p>
    <w:p w14:paraId="18904782" w14:textId="49026950" w:rsidR="00A66593" w:rsidRPr="00623160" w:rsidRDefault="00E9326C" w:rsidP="00502634">
      <w:pPr>
        <w:pStyle w:val="ListParagraph"/>
        <w:numPr>
          <w:ilvl w:val="3"/>
          <w:numId w:val="4"/>
        </w:numPr>
        <w:spacing w:before="120"/>
        <w:ind w:left="0" w:right="-144" w:firstLine="0"/>
        <w:contextualSpacing w:val="0"/>
        <w:jc w:val="left"/>
        <w:rPr>
          <w:rFonts w:ascii="Arial" w:hAnsi="Arial" w:cs="Arial"/>
          <w:b/>
          <w:color w:val="1F1F1F"/>
        </w:rPr>
      </w:pPr>
      <w:r w:rsidRPr="00E8075E">
        <w:rPr>
          <w:rFonts w:ascii="Arial" w:hAnsi="Arial" w:cs="Arial"/>
          <w:b/>
          <w:color w:val="FF0000"/>
          <w:spacing w:val="-2"/>
          <w:w w:val="105"/>
          <w:u w:val="single"/>
        </w:rPr>
        <w:t>Enforcement,</w:t>
      </w:r>
      <w:r>
        <w:rPr>
          <w:rFonts w:ascii="Arial" w:hAnsi="Arial" w:cs="Arial"/>
          <w:b/>
          <w:color w:val="1F1F1F"/>
          <w:spacing w:val="-2"/>
          <w:w w:val="105"/>
        </w:rPr>
        <w:t xml:space="preserve"> </w:t>
      </w:r>
      <w:r w:rsidR="00A66593" w:rsidRPr="00623160">
        <w:rPr>
          <w:rFonts w:ascii="Arial" w:hAnsi="Arial" w:cs="Arial"/>
          <w:b/>
          <w:color w:val="1F1F1F"/>
          <w:spacing w:val="-2"/>
          <w:w w:val="105"/>
        </w:rPr>
        <w:t>Penalties</w:t>
      </w:r>
    </w:p>
    <w:p w14:paraId="72140E9B" w14:textId="788F8E3B" w:rsidR="00A66593" w:rsidRPr="00623160" w:rsidRDefault="00A66593" w:rsidP="00A66593">
      <w:pPr>
        <w:pStyle w:val="BodyText"/>
        <w:spacing w:before="120" w:line="252" w:lineRule="auto"/>
        <w:ind w:right="-144"/>
        <w:rPr>
          <w:rFonts w:ascii="Arial" w:hAnsi="Arial" w:cs="Arial"/>
          <w:sz w:val="22"/>
          <w:szCs w:val="22"/>
        </w:rPr>
      </w:pPr>
      <w:r w:rsidRPr="00623160">
        <w:rPr>
          <w:rFonts w:ascii="Arial" w:hAnsi="Arial" w:cs="Arial"/>
          <w:color w:val="1F1F1F"/>
          <w:w w:val="105"/>
          <w:sz w:val="22"/>
          <w:szCs w:val="22"/>
        </w:rPr>
        <w:t>Any</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person,</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including</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any</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individual(s),</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partnership,</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corporation,</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sole-proprietorship,</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any</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other</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form</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of legal entity</w:t>
      </w:r>
      <w:r w:rsidRPr="00623160">
        <w:rPr>
          <w:rFonts w:ascii="Arial" w:hAnsi="Arial" w:cs="Arial"/>
          <w:color w:val="4D4D4D"/>
          <w:w w:val="105"/>
          <w:sz w:val="22"/>
          <w:szCs w:val="22"/>
        </w:rPr>
        <w:t>,</w:t>
      </w:r>
      <w:r w:rsidRPr="00623160">
        <w:rPr>
          <w:rFonts w:ascii="Arial" w:hAnsi="Arial" w:cs="Arial"/>
          <w:color w:val="4D4D4D"/>
          <w:spacing w:val="-15"/>
          <w:w w:val="105"/>
          <w:sz w:val="22"/>
          <w:szCs w:val="22"/>
        </w:rPr>
        <w:t xml:space="preserve"> </w:t>
      </w:r>
      <w:r w:rsidRPr="00623160">
        <w:rPr>
          <w:rFonts w:ascii="Arial" w:hAnsi="Arial" w:cs="Arial"/>
          <w:color w:val="1F1F1F"/>
          <w:w w:val="105"/>
          <w:sz w:val="22"/>
          <w:szCs w:val="22"/>
        </w:rPr>
        <w:t>and/or the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authorized agents</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said</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 xml:space="preserve">persons, </w:t>
      </w:r>
      <w:r w:rsidRPr="00623160">
        <w:rPr>
          <w:rFonts w:ascii="Arial" w:hAnsi="Arial" w:cs="Arial"/>
          <w:color w:val="343434"/>
          <w:w w:val="105"/>
          <w:sz w:val="22"/>
          <w:szCs w:val="22"/>
        </w:rPr>
        <w:t>who</w:t>
      </w:r>
      <w:r w:rsidRPr="00623160">
        <w:rPr>
          <w:rFonts w:ascii="Arial" w:hAnsi="Arial" w:cs="Arial"/>
          <w:color w:val="343434"/>
          <w:spacing w:val="-6"/>
          <w:w w:val="105"/>
          <w:sz w:val="22"/>
          <w:szCs w:val="22"/>
        </w:rPr>
        <w:t xml:space="preserve"> </w:t>
      </w:r>
      <w:r w:rsidRPr="00623160">
        <w:rPr>
          <w:rFonts w:ascii="Arial" w:hAnsi="Arial" w:cs="Arial"/>
          <w:color w:val="1F1F1F"/>
          <w:w w:val="105"/>
          <w:sz w:val="22"/>
          <w:szCs w:val="22"/>
        </w:rPr>
        <w:t>violates</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any</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the provisions of</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this Ordinance shall be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fined not</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less than</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$100</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up</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a maximum of</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$2,500</w:t>
      </w:r>
      <w:r w:rsidR="007454C3">
        <w:rPr>
          <w:rFonts w:ascii="Arial" w:hAnsi="Arial" w:cs="Arial"/>
          <w:color w:val="1F1F1F"/>
          <w:w w:val="105"/>
          <w:sz w:val="22"/>
          <w:szCs w:val="22"/>
        </w:rPr>
        <w:t xml:space="preserve"> </w:t>
      </w:r>
      <w:r w:rsidR="007454C3" w:rsidRPr="00E8075E">
        <w:rPr>
          <w:rFonts w:ascii="Arial" w:hAnsi="Arial" w:cs="Arial"/>
          <w:color w:val="FF0000"/>
          <w:w w:val="105"/>
          <w:sz w:val="22"/>
          <w:szCs w:val="22"/>
          <w:u w:val="single"/>
        </w:rPr>
        <w:t>per day per violation</w:t>
      </w:r>
      <w:r w:rsidRPr="00623160">
        <w:rPr>
          <w:rFonts w:ascii="Arial" w:hAnsi="Arial" w:cs="Arial"/>
          <w:color w:val="1F1F1F"/>
          <w:w w:val="105"/>
          <w:sz w:val="22"/>
          <w:szCs w:val="22"/>
        </w:rPr>
        <w:t>.</w:t>
      </w:r>
    </w:p>
    <w:p w14:paraId="06813BFC" w14:textId="5645973E" w:rsidR="00A66593" w:rsidRPr="00E9326C" w:rsidRDefault="00A66593" w:rsidP="00A66593">
      <w:pPr>
        <w:pStyle w:val="BodyText"/>
        <w:spacing w:before="120" w:line="252" w:lineRule="auto"/>
        <w:ind w:right="-144"/>
        <w:rPr>
          <w:rFonts w:ascii="Arial" w:hAnsi="Arial" w:cs="Arial"/>
          <w:sz w:val="22"/>
          <w:szCs w:val="22"/>
          <w:u w:val="single"/>
        </w:rPr>
      </w:pPr>
      <w:r w:rsidRPr="00623160">
        <w:rPr>
          <w:rFonts w:ascii="Arial" w:hAnsi="Arial" w:cs="Arial"/>
          <w:color w:val="1F1F1F"/>
          <w:w w:val="105"/>
          <w:sz w:val="22"/>
          <w:szCs w:val="22"/>
        </w:rPr>
        <w:t>Any</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person,</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having</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been</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given</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written</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notice</w:t>
      </w:r>
      <w:r w:rsidRPr="00623160">
        <w:rPr>
          <w:rFonts w:ascii="Arial" w:hAnsi="Arial" w:cs="Arial"/>
          <w:color w:val="1F1F1F"/>
          <w:spacing w:val="-7"/>
          <w:w w:val="105"/>
          <w:sz w:val="22"/>
          <w:szCs w:val="22"/>
        </w:rPr>
        <w:t xml:space="preserve"> </w:t>
      </w:r>
      <w:r w:rsidR="007454C3" w:rsidRPr="00E8075E">
        <w:rPr>
          <w:rFonts w:ascii="Arial" w:hAnsi="Arial" w:cs="Arial"/>
          <w:color w:val="FF0000"/>
          <w:spacing w:val="-7"/>
          <w:w w:val="105"/>
          <w:sz w:val="22"/>
          <w:szCs w:val="22"/>
          <w:u w:val="single"/>
        </w:rPr>
        <w:t>of violation and order</w:t>
      </w:r>
      <w:r w:rsidR="007454C3">
        <w:rPr>
          <w:rFonts w:ascii="Arial" w:hAnsi="Arial" w:cs="Arial"/>
          <w:color w:val="1F1F1F"/>
          <w:spacing w:val="-7"/>
          <w:w w:val="105"/>
          <w:sz w:val="22"/>
          <w:szCs w:val="22"/>
        </w:rPr>
        <w:t xml:space="preserve"> to correct such violation(s)</w:t>
      </w:r>
      <w:r w:rsidRPr="00623160">
        <w:rPr>
          <w:rFonts w:ascii="Arial" w:hAnsi="Arial" w:cs="Arial"/>
          <w:color w:val="1F1F1F"/>
          <w:w w:val="105"/>
          <w:sz w:val="22"/>
          <w:szCs w:val="22"/>
        </w:rPr>
        <w:t>by</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Code</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Enforcement</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Officer</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6"/>
          <w:w w:val="105"/>
          <w:sz w:val="22"/>
          <w:szCs w:val="22"/>
        </w:rPr>
        <w:t xml:space="preserve"> </w:t>
      </w:r>
      <w:r w:rsidR="007454C3" w:rsidRPr="00E8075E">
        <w:rPr>
          <w:rFonts w:ascii="Arial" w:hAnsi="Arial" w:cs="Arial"/>
          <w:color w:val="FF0000"/>
          <w:spacing w:val="-16"/>
          <w:w w:val="105"/>
          <w:sz w:val="22"/>
          <w:szCs w:val="22"/>
          <w:u w:val="single"/>
        </w:rPr>
        <w:t>Select</w:t>
      </w:r>
      <w:r w:rsidR="007454C3" w:rsidRPr="00E8075E">
        <w:rPr>
          <w:rFonts w:ascii="Arial" w:hAnsi="Arial" w:cs="Arial"/>
          <w:color w:val="FF0000"/>
          <w:spacing w:val="-16"/>
          <w:w w:val="105"/>
          <w:sz w:val="22"/>
          <w:szCs w:val="22"/>
        </w:rPr>
        <w:t xml:space="preserve"> </w:t>
      </w:r>
      <w:r w:rsidRPr="00623160">
        <w:rPr>
          <w:rFonts w:ascii="Arial" w:hAnsi="Arial" w:cs="Arial"/>
          <w:color w:val="1F1F1F"/>
          <w:w w:val="105"/>
          <w:sz w:val="22"/>
          <w:szCs w:val="22"/>
        </w:rPr>
        <w:t>Board</w:t>
      </w:r>
      <w:r w:rsidRPr="00623160">
        <w:rPr>
          <w:rFonts w:ascii="Arial" w:hAnsi="Arial" w:cs="Arial"/>
          <w:color w:val="1F1F1F"/>
          <w:spacing w:val="-7"/>
          <w:w w:val="105"/>
          <w:sz w:val="22"/>
          <w:szCs w:val="22"/>
        </w:rPr>
        <w:t xml:space="preserve"> </w:t>
      </w:r>
      <w:r w:rsidRPr="00E8075E">
        <w:rPr>
          <w:rFonts w:ascii="Arial" w:hAnsi="Arial" w:cs="Arial"/>
          <w:strike/>
          <w:color w:val="FF0000"/>
          <w:w w:val="105"/>
          <w:sz w:val="22"/>
          <w:szCs w:val="22"/>
        </w:rPr>
        <w:t>of</w:t>
      </w:r>
      <w:r w:rsidRPr="00E8075E">
        <w:rPr>
          <w:rFonts w:ascii="Arial" w:hAnsi="Arial" w:cs="Arial"/>
          <w:strike/>
          <w:color w:val="FF0000"/>
          <w:spacing w:val="-16"/>
          <w:w w:val="105"/>
          <w:sz w:val="22"/>
          <w:szCs w:val="22"/>
        </w:rPr>
        <w:t xml:space="preserve"> </w:t>
      </w:r>
      <w:r w:rsidRPr="00E8075E">
        <w:rPr>
          <w:rFonts w:ascii="Arial" w:hAnsi="Arial" w:cs="Arial"/>
          <w:strike/>
          <w:color w:val="FF0000"/>
          <w:w w:val="105"/>
          <w:sz w:val="22"/>
          <w:szCs w:val="22"/>
        </w:rPr>
        <w:t>Selectmen</w:t>
      </w:r>
      <w:r w:rsidRPr="00E8075E">
        <w:rPr>
          <w:rFonts w:ascii="Arial" w:hAnsi="Arial" w:cs="Arial"/>
          <w:color w:val="FF0000"/>
          <w:w w:val="105"/>
          <w:sz w:val="22"/>
          <w:szCs w:val="22"/>
        </w:rPr>
        <w:t xml:space="preserve"> </w:t>
      </w:r>
      <w:r w:rsidRPr="00623160">
        <w:rPr>
          <w:rFonts w:ascii="Arial" w:hAnsi="Arial" w:cs="Arial"/>
          <w:color w:val="1F1F1F"/>
          <w:w w:val="105"/>
          <w:sz w:val="22"/>
          <w:szCs w:val="22"/>
        </w:rPr>
        <w:t>that</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violation exists, and having been</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given a</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period of</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time</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so</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stated</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notice</w:t>
      </w:r>
      <w:r w:rsidR="007454C3" w:rsidRPr="007454C3">
        <w:t xml:space="preserve"> </w:t>
      </w:r>
      <w:r w:rsidR="007454C3" w:rsidRPr="00E8075E">
        <w:rPr>
          <w:rFonts w:ascii="Arial" w:hAnsi="Arial" w:cs="Arial"/>
          <w:color w:val="FF0000"/>
          <w:w w:val="105"/>
          <w:sz w:val="22"/>
          <w:szCs w:val="22"/>
          <w:u w:val="single"/>
        </w:rPr>
        <w:t>of violation and order</w:t>
      </w:r>
      <w:r w:rsidRPr="00E8075E">
        <w:rPr>
          <w:rFonts w:ascii="Arial" w:hAnsi="Arial" w:cs="Arial"/>
          <w:strike/>
          <w:color w:val="FF0000"/>
          <w:w w:val="105"/>
          <w:sz w:val="22"/>
          <w:szCs w:val="22"/>
        </w:rPr>
        <w:t>,</w:t>
      </w:r>
      <w:r w:rsidRPr="00E8075E">
        <w:rPr>
          <w:rFonts w:ascii="Arial" w:hAnsi="Arial" w:cs="Arial"/>
          <w:color w:val="FF0000"/>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correct such violation(s),</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who</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fails</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correct,</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continues</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said</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violation</w:t>
      </w:r>
      <w:r w:rsidR="007454C3">
        <w:rPr>
          <w:rFonts w:ascii="Arial" w:hAnsi="Arial" w:cs="Arial"/>
          <w:color w:val="1F1F1F"/>
          <w:w w:val="105"/>
          <w:sz w:val="22"/>
          <w:szCs w:val="22"/>
        </w:rPr>
        <w:t>(</w:t>
      </w:r>
      <w:r w:rsidRPr="00623160">
        <w:rPr>
          <w:rFonts w:ascii="Arial" w:hAnsi="Arial" w:cs="Arial"/>
          <w:color w:val="1F1F1F"/>
          <w:w w:val="105"/>
          <w:sz w:val="22"/>
          <w:szCs w:val="22"/>
        </w:rPr>
        <w:t>s</w:t>
      </w:r>
      <w:r w:rsidR="007454C3">
        <w:rPr>
          <w:rFonts w:ascii="Arial" w:hAnsi="Arial" w:cs="Arial"/>
          <w:color w:val="1F1F1F"/>
          <w:w w:val="105"/>
          <w:sz w:val="22"/>
          <w:szCs w:val="22"/>
        </w:rPr>
        <w:t>)</w:t>
      </w:r>
      <w:r w:rsidRPr="00623160">
        <w:rPr>
          <w:rFonts w:ascii="Arial" w:hAnsi="Arial" w:cs="Arial"/>
          <w:color w:val="1F1F1F"/>
          <w:w w:val="105"/>
          <w:sz w:val="22"/>
          <w:szCs w:val="22"/>
        </w:rPr>
        <w:t>,</w:t>
      </w:r>
      <w:r w:rsidRPr="00623160">
        <w:rPr>
          <w:rFonts w:ascii="Arial" w:hAnsi="Arial" w:cs="Arial"/>
          <w:color w:val="1F1F1F"/>
          <w:spacing w:val="-2"/>
          <w:w w:val="105"/>
          <w:sz w:val="22"/>
          <w:szCs w:val="22"/>
        </w:rPr>
        <w:t xml:space="preserve"> </w:t>
      </w:r>
      <w:r w:rsidRPr="00E8075E">
        <w:rPr>
          <w:rFonts w:ascii="Arial" w:hAnsi="Arial" w:cs="Arial"/>
          <w:strike/>
          <w:color w:val="FF0000"/>
          <w:w w:val="105"/>
          <w:sz w:val="22"/>
          <w:szCs w:val="22"/>
        </w:rPr>
        <w:t>may</w:t>
      </w:r>
      <w:r w:rsidRPr="00E8075E">
        <w:rPr>
          <w:rFonts w:ascii="Arial" w:hAnsi="Arial" w:cs="Arial"/>
          <w:color w:val="FF0000"/>
          <w:spacing w:val="-9"/>
          <w:w w:val="105"/>
          <w:sz w:val="22"/>
          <w:szCs w:val="22"/>
        </w:rPr>
        <w:t xml:space="preserve"> </w:t>
      </w:r>
      <w:r w:rsidR="00E9326C" w:rsidRPr="00E8075E">
        <w:rPr>
          <w:rFonts w:ascii="Arial" w:hAnsi="Arial" w:cs="Arial"/>
          <w:color w:val="FF0000"/>
          <w:spacing w:val="-9"/>
          <w:w w:val="105"/>
          <w:sz w:val="22"/>
          <w:szCs w:val="22"/>
          <w:u w:val="single"/>
        </w:rPr>
        <w:t xml:space="preserve">shall </w:t>
      </w:r>
      <w:r w:rsidRPr="00623160">
        <w:rPr>
          <w:rFonts w:ascii="Arial" w:hAnsi="Arial" w:cs="Arial"/>
          <w:color w:val="1F1F1F"/>
          <w:w w:val="105"/>
          <w:sz w:val="22"/>
          <w:szCs w:val="22"/>
        </w:rPr>
        <w:t>have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each</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day</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continuance</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said violation(s) considered to be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a</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separate offense.</w:t>
      </w:r>
      <w:r w:rsidR="007454C3">
        <w:rPr>
          <w:rFonts w:ascii="Arial" w:hAnsi="Arial" w:cs="Arial"/>
          <w:color w:val="1F1F1F"/>
          <w:w w:val="105"/>
          <w:sz w:val="22"/>
          <w:szCs w:val="22"/>
        </w:rPr>
        <w:t xml:space="preserve">  </w:t>
      </w:r>
      <w:r w:rsidR="00E9326C" w:rsidRPr="00E8075E">
        <w:rPr>
          <w:rFonts w:ascii="Arial" w:hAnsi="Arial" w:cs="Arial"/>
          <w:color w:val="FF0000"/>
          <w:w w:val="105"/>
          <w:sz w:val="22"/>
          <w:szCs w:val="22"/>
          <w:u w:val="single"/>
        </w:rPr>
        <w:t>Further, the Select Board, either at the request of the</w:t>
      </w:r>
      <w:r w:rsidR="00E9326C" w:rsidRPr="00E8075E">
        <w:rPr>
          <w:color w:val="FF0000"/>
          <w:u w:val="single"/>
        </w:rPr>
        <w:t xml:space="preserve"> </w:t>
      </w:r>
      <w:r w:rsidR="00E9326C" w:rsidRPr="00E8075E">
        <w:rPr>
          <w:rFonts w:ascii="Arial" w:hAnsi="Arial" w:cs="Arial"/>
          <w:color w:val="FF0000"/>
          <w:w w:val="105"/>
          <w:sz w:val="22"/>
          <w:szCs w:val="22"/>
          <w:u w:val="single"/>
        </w:rPr>
        <w:t>Code Enforcement Officer or of their own volition, may seek fines, recovery of attorney’s fees and equitable relief as provided by 30-A M.R.S. § 4452 to enforce violations of this Ordinance.</w:t>
      </w:r>
    </w:p>
    <w:p w14:paraId="23B41B48" w14:textId="77777777" w:rsidR="00A66593" w:rsidRDefault="00A66593" w:rsidP="00A66593">
      <w:pPr>
        <w:spacing w:before="120" w:line="252" w:lineRule="auto"/>
        <w:ind w:right="-144"/>
        <w:jc w:val="both"/>
        <w:rPr>
          <w:rFonts w:ascii="Arial" w:hAnsi="Arial" w:cs="Arial"/>
        </w:rPr>
      </w:pPr>
    </w:p>
    <w:p w14:paraId="71F43B74" w14:textId="77777777" w:rsidR="00731F6C" w:rsidRDefault="00731F6C">
      <w:pPr>
        <w:widowControl/>
        <w:autoSpaceDE/>
        <w:autoSpaceDN/>
        <w:spacing w:after="160" w:line="278" w:lineRule="auto"/>
        <w:rPr>
          <w:rFonts w:ascii="Arial" w:eastAsiaTheme="majorEastAsia" w:hAnsi="Arial" w:cs="Arial"/>
          <w:b/>
          <w:bCs/>
          <w:color w:val="1F1F1F"/>
        </w:rPr>
      </w:pPr>
      <w:r>
        <w:rPr>
          <w:rFonts w:ascii="Arial" w:hAnsi="Arial" w:cs="Arial"/>
          <w:b/>
          <w:bCs/>
          <w:color w:val="1F1F1F"/>
        </w:rPr>
        <w:br w:type="page"/>
      </w:r>
    </w:p>
    <w:p w14:paraId="4F875C5E" w14:textId="2E684A39" w:rsidR="00E54F4F" w:rsidRPr="00E54F4F" w:rsidRDefault="00E54F4F" w:rsidP="00E54F4F">
      <w:pPr>
        <w:pStyle w:val="Heading1"/>
        <w:spacing w:before="330"/>
        <w:rPr>
          <w:rFonts w:ascii="Arial" w:hAnsi="Arial" w:cs="Arial"/>
          <w:b/>
          <w:bCs/>
          <w:sz w:val="22"/>
          <w:szCs w:val="22"/>
        </w:rPr>
      </w:pPr>
      <w:r w:rsidRPr="00E54F4F">
        <w:rPr>
          <w:rFonts w:ascii="Arial" w:hAnsi="Arial" w:cs="Arial"/>
          <w:b/>
          <w:bCs/>
          <w:color w:val="1F1F1F"/>
          <w:sz w:val="22"/>
          <w:szCs w:val="22"/>
        </w:rPr>
        <w:lastRenderedPageBreak/>
        <w:t>ARTICLE</w:t>
      </w:r>
      <w:r w:rsidRPr="00E54F4F">
        <w:rPr>
          <w:rFonts w:ascii="Arial" w:hAnsi="Arial" w:cs="Arial"/>
          <w:b/>
          <w:bCs/>
          <w:color w:val="1F1F1F"/>
          <w:spacing w:val="32"/>
          <w:sz w:val="22"/>
          <w:szCs w:val="22"/>
        </w:rPr>
        <w:t xml:space="preserve"> </w:t>
      </w:r>
      <w:r w:rsidRPr="00E54F4F">
        <w:rPr>
          <w:rFonts w:ascii="Arial" w:hAnsi="Arial" w:cs="Arial"/>
          <w:b/>
          <w:bCs/>
          <w:color w:val="1F1F1F"/>
          <w:sz w:val="22"/>
          <w:szCs w:val="22"/>
        </w:rPr>
        <w:t>III:</w:t>
      </w:r>
      <w:r w:rsidRPr="00E54F4F">
        <w:rPr>
          <w:rFonts w:ascii="Arial" w:hAnsi="Arial" w:cs="Arial"/>
          <w:b/>
          <w:bCs/>
          <w:color w:val="1F1F1F"/>
          <w:spacing w:val="15"/>
          <w:sz w:val="22"/>
          <w:szCs w:val="22"/>
        </w:rPr>
        <w:t xml:space="preserve"> </w:t>
      </w:r>
      <w:r w:rsidRPr="00E54F4F">
        <w:rPr>
          <w:rFonts w:ascii="Arial" w:hAnsi="Arial" w:cs="Arial"/>
          <w:b/>
          <w:bCs/>
          <w:color w:val="1F1F1F"/>
          <w:sz w:val="22"/>
          <w:szCs w:val="22"/>
        </w:rPr>
        <w:t>BOARD</w:t>
      </w:r>
      <w:r w:rsidRPr="00E54F4F">
        <w:rPr>
          <w:rFonts w:ascii="Arial" w:hAnsi="Arial" w:cs="Arial"/>
          <w:b/>
          <w:bCs/>
          <w:color w:val="1F1F1F"/>
          <w:spacing w:val="31"/>
          <w:sz w:val="22"/>
          <w:szCs w:val="22"/>
        </w:rPr>
        <w:t xml:space="preserve"> </w:t>
      </w:r>
      <w:r w:rsidRPr="00E54F4F">
        <w:rPr>
          <w:rFonts w:ascii="Arial" w:hAnsi="Arial" w:cs="Arial"/>
          <w:b/>
          <w:bCs/>
          <w:color w:val="1F1F1F"/>
          <w:sz w:val="22"/>
          <w:szCs w:val="22"/>
        </w:rPr>
        <w:t>OF</w:t>
      </w:r>
      <w:r w:rsidRPr="00E54F4F">
        <w:rPr>
          <w:rFonts w:ascii="Arial" w:hAnsi="Arial" w:cs="Arial"/>
          <w:b/>
          <w:bCs/>
          <w:color w:val="1F1F1F"/>
          <w:spacing w:val="-16"/>
          <w:sz w:val="22"/>
          <w:szCs w:val="22"/>
        </w:rPr>
        <w:t xml:space="preserve"> </w:t>
      </w:r>
      <w:r w:rsidRPr="00E54F4F">
        <w:rPr>
          <w:rFonts w:ascii="Arial" w:hAnsi="Arial" w:cs="Arial"/>
          <w:b/>
          <w:bCs/>
          <w:color w:val="1F1F1F"/>
          <w:spacing w:val="-2"/>
          <w:sz w:val="22"/>
          <w:szCs w:val="22"/>
        </w:rPr>
        <w:t>APPEALS</w:t>
      </w:r>
    </w:p>
    <w:p w14:paraId="16EF595E" w14:textId="44EF7D2E" w:rsidR="00E54F4F" w:rsidRPr="00E54F4F" w:rsidRDefault="00E54F4F" w:rsidP="00E54F4F">
      <w:pPr>
        <w:spacing w:before="120" w:line="249" w:lineRule="auto"/>
        <w:ind w:left="720" w:hanging="720"/>
        <w:rPr>
          <w:rFonts w:ascii="Arial" w:hAnsi="Arial" w:cs="Arial"/>
        </w:rPr>
      </w:pPr>
      <w:r>
        <w:rPr>
          <w:rFonts w:ascii="Arial" w:hAnsi="Arial" w:cs="Arial"/>
          <w:b/>
          <w:color w:val="1F1F1F"/>
          <w:w w:val="105"/>
        </w:rPr>
        <w:t>A.</w:t>
      </w:r>
      <w:r>
        <w:rPr>
          <w:rFonts w:ascii="Arial" w:hAnsi="Arial" w:cs="Arial"/>
          <w:b/>
          <w:color w:val="1F1F1F"/>
          <w:w w:val="105"/>
        </w:rPr>
        <w:tab/>
      </w:r>
      <w:r w:rsidRPr="00E54F4F">
        <w:rPr>
          <w:rFonts w:ascii="Arial" w:hAnsi="Arial" w:cs="Arial"/>
          <w:b/>
          <w:color w:val="1F1F1F"/>
          <w:w w:val="105"/>
        </w:rPr>
        <w:t>Establishment:</w:t>
      </w:r>
      <w:r w:rsidRPr="00E54F4F">
        <w:rPr>
          <w:rFonts w:ascii="Arial" w:hAnsi="Arial" w:cs="Arial"/>
          <w:b/>
          <w:color w:val="1F1F1F"/>
          <w:spacing w:val="-16"/>
          <w:w w:val="105"/>
        </w:rPr>
        <w:t xml:space="preserve"> </w:t>
      </w:r>
      <w:r w:rsidRPr="00E54F4F">
        <w:rPr>
          <w:rFonts w:ascii="Arial" w:hAnsi="Arial" w:cs="Arial"/>
          <w:color w:val="1F1F1F"/>
          <w:w w:val="105"/>
        </w:rPr>
        <w:t>The</w:t>
      </w:r>
      <w:r w:rsidRPr="00E54F4F">
        <w:rPr>
          <w:rFonts w:ascii="Arial" w:hAnsi="Arial" w:cs="Arial"/>
          <w:color w:val="1F1F1F"/>
          <w:spacing w:val="-15"/>
          <w:w w:val="105"/>
        </w:rPr>
        <w:t xml:space="preserve"> </w:t>
      </w:r>
      <w:r w:rsidRPr="00997562">
        <w:rPr>
          <w:rFonts w:ascii="Arial" w:hAnsi="Arial" w:cs="Arial"/>
          <w:strike/>
          <w:color w:val="FF0000"/>
          <w:w w:val="105"/>
        </w:rPr>
        <w:t>Board</w:t>
      </w:r>
      <w:r w:rsidRPr="00997562">
        <w:rPr>
          <w:rFonts w:ascii="Arial" w:hAnsi="Arial" w:cs="Arial"/>
          <w:strike/>
          <w:color w:val="FF0000"/>
          <w:spacing w:val="-15"/>
          <w:w w:val="105"/>
        </w:rPr>
        <w:t xml:space="preserve"> </w:t>
      </w:r>
      <w:r w:rsidRPr="00997562">
        <w:rPr>
          <w:rFonts w:ascii="Arial" w:hAnsi="Arial" w:cs="Arial"/>
          <w:strike/>
          <w:color w:val="FF0000"/>
          <w:w w:val="105"/>
        </w:rPr>
        <w:t>of</w:t>
      </w:r>
      <w:r w:rsidRPr="00997562">
        <w:rPr>
          <w:rFonts w:ascii="Arial" w:hAnsi="Arial" w:cs="Arial"/>
          <w:color w:val="FF0000"/>
          <w:spacing w:val="-15"/>
          <w:w w:val="105"/>
        </w:rPr>
        <w:t xml:space="preserve"> </w:t>
      </w:r>
      <w:r w:rsidRPr="00E54F4F">
        <w:rPr>
          <w:rFonts w:ascii="Arial" w:hAnsi="Arial" w:cs="Arial"/>
          <w:color w:val="1F1F1F"/>
          <w:w w:val="105"/>
        </w:rPr>
        <w:t>Select</w:t>
      </w:r>
      <w:r w:rsidRPr="00997562">
        <w:rPr>
          <w:rFonts w:ascii="Arial" w:hAnsi="Arial" w:cs="Arial"/>
          <w:strike/>
          <w:color w:val="1F1F1F"/>
          <w:w w:val="105"/>
        </w:rPr>
        <w:t>men</w:t>
      </w:r>
      <w:r w:rsidRPr="00E54F4F">
        <w:rPr>
          <w:rFonts w:ascii="Arial" w:hAnsi="Arial" w:cs="Arial"/>
          <w:color w:val="1F1F1F"/>
          <w:spacing w:val="-15"/>
          <w:w w:val="105"/>
        </w:rPr>
        <w:t xml:space="preserve"> </w:t>
      </w:r>
      <w:r w:rsidR="00997562" w:rsidRPr="00997562">
        <w:rPr>
          <w:rFonts w:ascii="Arial" w:hAnsi="Arial" w:cs="Arial"/>
          <w:color w:val="FF0000"/>
          <w:spacing w:val="-15"/>
          <w:w w:val="105"/>
          <w:u w:val="single"/>
        </w:rPr>
        <w:t>Board</w:t>
      </w:r>
      <w:r w:rsidR="00997562">
        <w:rPr>
          <w:rFonts w:ascii="Arial" w:hAnsi="Arial" w:cs="Arial"/>
          <w:color w:val="1F1F1F"/>
          <w:spacing w:val="-15"/>
          <w:w w:val="105"/>
        </w:rPr>
        <w:t xml:space="preserve"> </w:t>
      </w:r>
      <w:r w:rsidRPr="00E54F4F">
        <w:rPr>
          <w:rFonts w:ascii="Arial" w:hAnsi="Arial" w:cs="Arial"/>
          <w:color w:val="1F1F1F"/>
          <w:w w:val="105"/>
        </w:rPr>
        <w:t>shall</w:t>
      </w:r>
      <w:r w:rsidRPr="00E54F4F">
        <w:rPr>
          <w:rFonts w:ascii="Arial" w:hAnsi="Arial" w:cs="Arial"/>
          <w:color w:val="1F1F1F"/>
          <w:spacing w:val="-15"/>
          <w:w w:val="105"/>
        </w:rPr>
        <w:t xml:space="preserve"> </w:t>
      </w:r>
      <w:r w:rsidRPr="00E54F4F">
        <w:rPr>
          <w:rFonts w:ascii="Arial" w:hAnsi="Arial" w:cs="Arial"/>
          <w:color w:val="1F1F1F"/>
          <w:w w:val="105"/>
        </w:rPr>
        <w:t>appoint</w:t>
      </w:r>
      <w:r w:rsidRPr="00E54F4F">
        <w:rPr>
          <w:rFonts w:ascii="Arial" w:hAnsi="Arial" w:cs="Arial"/>
          <w:color w:val="1F1F1F"/>
          <w:spacing w:val="-10"/>
          <w:w w:val="105"/>
        </w:rPr>
        <w:t xml:space="preserve"> </w:t>
      </w:r>
      <w:r w:rsidRPr="00E54F4F">
        <w:rPr>
          <w:rFonts w:ascii="Arial" w:hAnsi="Arial" w:cs="Arial"/>
          <w:color w:val="1F1F1F"/>
          <w:w w:val="105"/>
        </w:rPr>
        <w:t>a</w:t>
      </w:r>
      <w:r w:rsidRPr="00E54F4F">
        <w:rPr>
          <w:rFonts w:ascii="Arial" w:hAnsi="Arial" w:cs="Arial"/>
          <w:color w:val="1F1F1F"/>
          <w:spacing w:val="-15"/>
          <w:w w:val="105"/>
        </w:rPr>
        <w:t xml:space="preserve"> </w:t>
      </w:r>
      <w:r w:rsidRPr="00E54F4F">
        <w:rPr>
          <w:rFonts w:ascii="Arial" w:hAnsi="Arial" w:cs="Arial"/>
          <w:color w:val="1F1F1F"/>
          <w:w w:val="105"/>
        </w:rPr>
        <w:t>Board</w:t>
      </w:r>
      <w:r w:rsidRPr="00E54F4F">
        <w:rPr>
          <w:rFonts w:ascii="Arial" w:hAnsi="Arial" w:cs="Arial"/>
          <w:color w:val="1F1F1F"/>
          <w:spacing w:val="-13"/>
          <w:w w:val="105"/>
        </w:rPr>
        <w:t xml:space="preserve"> </w:t>
      </w:r>
      <w:r w:rsidRPr="00E54F4F">
        <w:rPr>
          <w:rFonts w:ascii="Arial" w:hAnsi="Arial" w:cs="Arial"/>
          <w:color w:val="1F1F1F"/>
          <w:w w:val="105"/>
        </w:rPr>
        <w:t>of</w:t>
      </w:r>
      <w:r w:rsidRPr="00E54F4F">
        <w:rPr>
          <w:rFonts w:ascii="Arial" w:hAnsi="Arial" w:cs="Arial"/>
          <w:color w:val="1F1F1F"/>
          <w:spacing w:val="-16"/>
          <w:w w:val="105"/>
        </w:rPr>
        <w:t xml:space="preserve"> </w:t>
      </w:r>
      <w:r w:rsidRPr="00E54F4F">
        <w:rPr>
          <w:rFonts w:ascii="Arial" w:hAnsi="Arial" w:cs="Arial"/>
          <w:color w:val="1F1F1F"/>
          <w:w w:val="105"/>
        </w:rPr>
        <w:t>Appeals</w:t>
      </w:r>
      <w:r w:rsidRPr="00E54F4F">
        <w:rPr>
          <w:rFonts w:ascii="Arial" w:hAnsi="Arial" w:cs="Arial"/>
          <w:color w:val="1F1F1F"/>
          <w:spacing w:val="-5"/>
          <w:w w:val="105"/>
        </w:rPr>
        <w:t xml:space="preserve"> </w:t>
      </w:r>
      <w:r w:rsidRPr="00E54F4F">
        <w:rPr>
          <w:rFonts w:ascii="Arial" w:hAnsi="Arial" w:cs="Arial"/>
          <w:color w:val="1F1F1F"/>
          <w:w w:val="105"/>
        </w:rPr>
        <w:t>and</w:t>
      </w:r>
      <w:r w:rsidRPr="00E54F4F">
        <w:rPr>
          <w:rFonts w:ascii="Arial" w:hAnsi="Arial" w:cs="Arial"/>
          <w:color w:val="1F1F1F"/>
          <w:spacing w:val="-16"/>
          <w:w w:val="105"/>
        </w:rPr>
        <w:t xml:space="preserve"> </w:t>
      </w:r>
      <w:r w:rsidRPr="00E54F4F">
        <w:rPr>
          <w:rFonts w:ascii="Arial" w:hAnsi="Arial" w:cs="Arial"/>
          <w:color w:val="1F1F1F"/>
          <w:w w:val="105"/>
        </w:rPr>
        <w:t>determine</w:t>
      </w:r>
      <w:r w:rsidRPr="00E54F4F">
        <w:rPr>
          <w:rFonts w:ascii="Arial" w:hAnsi="Arial" w:cs="Arial"/>
          <w:color w:val="1F1F1F"/>
          <w:spacing w:val="-4"/>
          <w:w w:val="105"/>
        </w:rPr>
        <w:t xml:space="preserve"> </w:t>
      </w:r>
      <w:r w:rsidRPr="00E54F4F">
        <w:rPr>
          <w:rFonts w:ascii="Arial" w:hAnsi="Arial" w:cs="Arial"/>
          <w:color w:val="1F1F1F"/>
          <w:w w:val="105"/>
        </w:rPr>
        <w:t xml:space="preserve">their </w:t>
      </w:r>
      <w:r w:rsidRPr="00E54F4F">
        <w:rPr>
          <w:rFonts w:ascii="Arial" w:hAnsi="Arial" w:cs="Arial"/>
          <w:color w:val="1F1F1F"/>
          <w:spacing w:val="-2"/>
          <w:w w:val="105"/>
        </w:rPr>
        <w:t>compensation.</w:t>
      </w:r>
    </w:p>
    <w:p w14:paraId="77442F1B" w14:textId="77777777" w:rsidR="00E54F4F" w:rsidRPr="00623160" w:rsidRDefault="00E54F4F" w:rsidP="00E54F4F">
      <w:pPr>
        <w:pStyle w:val="BodyText"/>
        <w:spacing w:before="120"/>
        <w:rPr>
          <w:rFonts w:ascii="Arial" w:hAnsi="Arial" w:cs="Arial"/>
          <w:sz w:val="22"/>
          <w:szCs w:val="22"/>
        </w:rPr>
      </w:pPr>
    </w:p>
    <w:p w14:paraId="0DD01559" w14:textId="75B00B99" w:rsidR="00E54F4F" w:rsidRPr="00E54F4F" w:rsidRDefault="00E54F4F" w:rsidP="00E54F4F">
      <w:pPr>
        <w:pStyle w:val="Heading5"/>
        <w:spacing w:before="120" w:after="0"/>
        <w:rPr>
          <w:rFonts w:ascii="Arial" w:hAnsi="Arial" w:cs="Arial"/>
          <w:b/>
          <w:bCs/>
        </w:rPr>
      </w:pPr>
      <w:r w:rsidRPr="00E54F4F">
        <w:rPr>
          <w:rFonts w:ascii="Arial" w:hAnsi="Arial" w:cs="Arial"/>
          <w:b/>
          <w:bCs/>
          <w:color w:val="1F1F1F"/>
          <w:spacing w:val="-2"/>
          <w:w w:val="105"/>
        </w:rPr>
        <w:t>B.</w:t>
      </w:r>
      <w:r w:rsidRPr="00E54F4F">
        <w:rPr>
          <w:rFonts w:ascii="Arial" w:hAnsi="Arial" w:cs="Arial"/>
          <w:b/>
          <w:bCs/>
          <w:color w:val="1F1F1F"/>
          <w:spacing w:val="-2"/>
          <w:w w:val="105"/>
        </w:rPr>
        <w:tab/>
        <w:t>Organization:</w:t>
      </w:r>
    </w:p>
    <w:p w14:paraId="02CFB899" w14:textId="2C993003" w:rsidR="00E54F4F" w:rsidRPr="00E54F4F" w:rsidRDefault="00E54F4F" w:rsidP="001B2832">
      <w:pPr>
        <w:spacing w:before="120" w:line="252" w:lineRule="auto"/>
        <w:ind w:left="720" w:hanging="720"/>
        <w:rPr>
          <w:rFonts w:ascii="Arial" w:hAnsi="Arial" w:cs="Arial"/>
        </w:rPr>
      </w:pPr>
      <w:r>
        <w:rPr>
          <w:rFonts w:ascii="Arial" w:hAnsi="Arial" w:cs="Arial"/>
          <w:color w:val="1F1F1F"/>
          <w:w w:val="105"/>
        </w:rPr>
        <w:t>1.</w:t>
      </w:r>
      <w:r>
        <w:rPr>
          <w:rFonts w:ascii="Arial" w:hAnsi="Arial" w:cs="Arial"/>
          <w:color w:val="1F1F1F"/>
          <w:w w:val="105"/>
        </w:rPr>
        <w:tab/>
      </w:r>
      <w:r w:rsidRPr="00E54F4F">
        <w:rPr>
          <w:rFonts w:ascii="Arial" w:hAnsi="Arial" w:cs="Arial"/>
          <w:color w:val="1F1F1F"/>
          <w:w w:val="105"/>
        </w:rPr>
        <w:t>The</w:t>
      </w:r>
      <w:r w:rsidRPr="00E54F4F">
        <w:rPr>
          <w:rFonts w:ascii="Arial" w:hAnsi="Arial" w:cs="Arial"/>
          <w:color w:val="1F1F1F"/>
          <w:spacing w:val="-15"/>
          <w:w w:val="105"/>
        </w:rPr>
        <w:t xml:space="preserve"> </w:t>
      </w:r>
      <w:r w:rsidRPr="00E54F4F">
        <w:rPr>
          <w:rFonts w:ascii="Arial" w:hAnsi="Arial" w:cs="Arial"/>
          <w:color w:val="1F1F1F"/>
          <w:w w:val="105"/>
        </w:rPr>
        <w:t>Board</w:t>
      </w:r>
      <w:r w:rsidRPr="00E54F4F">
        <w:rPr>
          <w:rFonts w:ascii="Arial" w:hAnsi="Arial" w:cs="Arial"/>
          <w:color w:val="1F1F1F"/>
          <w:spacing w:val="-12"/>
          <w:w w:val="105"/>
        </w:rPr>
        <w:t xml:space="preserve"> </w:t>
      </w:r>
      <w:r w:rsidRPr="00E54F4F">
        <w:rPr>
          <w:rFonts w:ascii="Arial" w:hAnsi="Arial" w:cs="Arial"/>
          <w:color w:val="1F1F1F"/>
          <w:w w:val="105"/>
        </w:rPr>
        <w:t>shall</w:t>
      </w:r>
      <w:r w:rsidRPr="00E54F4F">
        <w:rPr>
          <w:rFonts w:ascii="Arial" w:hAnsi="Arial" w:cs="Arial"/>
          <w:color w:val="1F1F1F"/>
          <w:spacing w:val="-9"/>
          <w:w w:val="105"/>
        </w:rPr>
        <w:t xml:space="preserve"> </w:t>
      </w:r>
      <w:r w:rsidRPr="00E54F4F">
        <w:rPr>
          <w:rFonts w:ascii="Arial" w:hAnsi="Arial" w:cs="Arial"/>
          <w:color w:val="1F1F1F"/>
          <w:w w:val="105"/>
        </w:rPr>
        <w:t>consist</w:t>
      </w:r>
      <w:r w:rsidRPr="00E54F4F">
        <w:rPr>
          <w:rFonts w:ascii="Arial" w:hAnsi="Arial" w:cs="Arial"/>
          <w:color w:val="1F1F1F"/>
          <w:spacing w:val="-3"/>
          <w:w w:val="105"/>
        </w:rPr>
        <w:t xml:space="preserve"> </w:t>
      </w:r>
      <w:r w:rsidRPr="00E54F4F">
        <w:rPr>
          <w:rFonts w:ascii="Arial" w:hAnsi="Arial" w:cs="Arial"/>
          <w:color w:val="1F1F1F"/>
          <w:w w:val="105"/>
        </w:rPr>
        <w:t>of</w:t>
      </w:r>
      <w:r w:rsidRPr="00E54F4F">
        <w:rPr>
          <w:rFonts w:ascii="Arial" w:hAnsi="Arial" w:cs="Arial"/>
          <w:color w:val="1F1F1F"/>
          <w:spacing w:val="-16"/>
          <w:w w:val="105"/>
        </w:rPr>
        <w:t xml:space="preserve"> </w:t>
      </w:r>
      <w:r w:rsidRPr="00E54F4F">
        <w:rPr>
          <w:rFonts w:ascii="Arial" w:hAnsi="Arial" w:cs="Arial"/>
          <w:color w:val="1F1F1F"/>
          <w:w w:val="105"/>
        </w:rPr>
        <w:t>5</w:t>
      </w:r>
      <w:r w:rsidRPr="00E54F4F">
        <w:rPr>
          <w:rFonts w:ascii="Arial" w:hAnsi="Arial" w:cs="Arial"/>
          <w:color w:val="1F1F1F"/>
          <w:spacing w:val="-13"/>
          <w:w w:val="105"/>
        </w:rPr>
        <w:t xml:space="preserve"> </w:t>
      </w:r>
      <w:r w:rsidRPr="00E54F4F">
        <w:rPr>
          <w:rFonts w:ascii="Arial" w:hAnsi="Arial" w:cs="Arial"/>
          <w:color w:val="1F1F1F"/>
          <w:w w:val="105"/>
        </w:rPr>
        <w:t>members,</w:t>
      </w:r>
      <w:r w:rsidRPr="00E54F4F">
        <w:rPr>
          <w:rFonts w:ascii="Arial" w:hAnsi="Arial" w:cs="Arial"/>
          <w:color w:val="1F1F1F"/>
          <w:spacing w:val="-5"/>
          <w:w w:val="105"/>
        </w:rPr>
        <w:t xml:space="preserve"> </w:t>
      </w:r>
      <w:r w:rsidRPr="00E54F4F">
        <w:rPr>
          <w:rFonts w:ascii="Arial" w:hAnsi="Arial" w:cs="Arial"/>
          <w:color w:val="1F1F1F"/>
          <w:w w:val="105"/>
        </w:rPr>
        <w:t>serving</w:t>
      </w:r>
      <w:r w:rsidRPr="00E54F4F">
        <w:rPr>
          <w:rFonts w:ascii="Arial" w:hAnsi="Arial" w:cs="Arial"/>
          <w:color w:val="1F1F1F"/>
          <w:spacing w:val="-5"/>
          <w:w w:val="105"/>
        </w:rPr>
        <w:t xml:space="preserve"> </w:t>
      </w:r>
      <w:r w:rsidRPr="00E54F4F">
        <w:rPr>
          <w:rFonts w:ascii="Arial" w:hAnsi="Arial" w:cs="Arial"/>
          <w:color w:val="1F1F1F"/>
          <w:w w:val="105"/>
        </w:rPr>
        <w:t>staggered</w:t>
      </w:r>
      <w:r w:rsidRPr="00E54F4F">
        <w:rPr>
          <w:rFonts w:ascii="Arial" w:hAnsi="Arial" w:cs="Arial"/>
          <w:color w:val="1F1F1F"/>
          <w:spacing w:val="-6"/>
          <w:w w:val="105"/>
        </w:rPr>
        <w:t xml:space="preserve"> </w:t>
      </w:r>
      <w:r w:rsidRPr="00E54F4F">
        <w:rPr>
          <w:rFonts w:ascii="Arial" w:hAnsi="Arial" w:cs="Arial"/>
          <w:color w:val="1F1F1F"/>
          <w:w w:val="105"/>
        </w:rPr>
        <w:t>terms</w:t>
      </w:r>
      <w:r w:rsidRPr="00E54F4F">
        <w:rPr>
          <w:rFonts w:ascii="Arial" w:hAnsi="Arial" w:cs="Arial"/>
          <w:color w:val="1F1F1F"/>
          <w:spacing w:val="-15"/>
          <w:w w:val="105"/>
        </w:rPr>
        <w:t xml:space="preserve"> </w:t>
      </w:r>
      <w:r w:rsidRPr="00E54F4F">
        <w:rPr>
          <w:rFonts w:ascii="Arial" w:hAnsi="Arial" w:cs="Arial"/>
          <w:color w:val="1F1F1F"/>
          <w:w w:val="105"/>
        </w:rPr>
        <w:t>of</w:t>
      </w:r>
      <w:r w:rsidRPr="00E54F4F">
        <w:rPr>
          <w:rFonts w:ascii="Arial" w:hAnsi="Arial" w:cs="Arial"/>
          <w:color w:val="1F1F1F"/>
          <w:spacing w:val="-14"/>
          <w:w w:val="105"/>
        </w:rPr>
        <w:t xml:space="preserve"> </w:t>
      </w:r>
      <w:r w:rsidRPr="00E54F4F">
        <w:rPr>
          <w:rFonts w:ascii="Arial" w:hAnsi="Arial" w:cs="Arial"/>
          <w:color w:val="1F1F1F"/>
          <w:w w:val="105"/>
        </w:rPr>
        <w:t>three</w:t>
      </w:r>
      <w:r w:rsidRPr="00E54F4F">
        <w:rPr>
          <w:rFonts w:ascii="Arial" w:hAnsi="Arial" w:cs="Arial"/>
          <w:color w:val="1F1F1F"/>
          <w:spacing w:val="-12"/>
          <w:w w:val="105"/>
        </w:rPr>
        <w:t xml:space="preserve"> </w:t>
      </w:r>
      <w:r w:rsidRPr="00E54F4F">
        <w:rPr>
          <w:rFonts w:ascii="Arial" w:hAnsi="Arial" w:cs="Arial"/>
          <w:color w:val="1F1F1F"/>
          <w:w w:val="105"/>
        </w:rPr>
        <w:t>(3)</w:t>
      </w:r>
      <w:r w:rsidRPr="00E54F4F">
        <w:rPr>
          <w:rFonts w:ascii="Arial" w:hAnsi="Arial" w:cs="Arial"/>
          <w:color w:val="1F1F1F"/>
          <w:spacing w:val="-14"/>
          <w:w w:val="105"/>
        </w:rPr>
        <w:t xml:space="preserve"> </w:t>
      </w:r>
      <w:r w:rsidRPr="00E54F4F">
        <w:rPr>
          <w:rFonts w:ascii="Arial" w:hAnsi="Arial" w:cs="Arial"/>
          <w:color w:val="1F1F1F"/>
          <w:w w:val="105"/>
        </w:rPr>
        <w:t>years</w:t>
      </w:r>
      <w:r w:rsidRPr="00E54F4F">
        <w:rPr>
          <w:rFonts w:ascii="Arial" w:hAnsi="Arial" w:cs="Arial"/>
          <w:color w:val="1F1F1F"/>
          <w:spacing w:val="-10"/>
          <w:w w:val="105"/>
        </w:rPr>
        <w:t xml:space="preserve"> </w:t>
      </w:r>
      <w:r w:rsidRPr="00E54F4F">
        <w:rPr>
          <w:rFonts w:ascii="Arial" w:hAnsi="Arial" w:cs="Arial"/>
          <w:color w:val="1F1F1F"/>
          <w:w w:val="105"/>
        </w:rPr>
        <w:t>or</w:t>
      </w:r>
      <w:r w:rsidRPr="00E54F4F">
        <w:rPr>
          <w:rFonts w:ascii="Arial" w:hAnsi="Arial" w:cs="Arial"/>
          <w:color w:val="1F1F1F"/>
          <w:spacing w:val="-12"/>
          <w:w w:val="105"/>
        </w:rPr>
        <w:t xml:space="preserve"> </w:t>
      </w:r>
      <w:r w:rsidRPr="00E54F4F">
        <w:rPr>
          <w:rFonts w:ascii="Arial" w:hAnsi="Arial" w:cs="Arial"/>
          <w:color w:val="1F1F1F"/>
          <w:w w:val="105"/>
        </w:rPr>
        <w:t>so,</w:t>
      </w:r>
      <w:r w:rsidRPr="00E54F4F">
        <w:rPr>
          <w:rFonts w:ascii="Arial" w:hAnsi="Arial" w:cs="Arial"/>
          <w:color w:val="1F1F1F"/>
          <w:spacing w:val="-11"/>
          <w:w w:val="105"/>
        </w:rPr>
        <w:t xml:space="preserve"> </w:t>
      </w:r>
      <w:r w:rsidRPr="00E54F4F">
        <w:rPr>
          <w:rFonts w:ascii="Arial" w:hAnsi="Arial" w:cs="Arial"/>
          <w:color w:val="1F1F1F"/>
          <w:w w:val="105"/>
        </w:rPr>
        <w:t>that</w:t>
      </w:r>
      <w:r w:rsidRPr="00E54F4F">
        <w:rPr>
          <w:rFonts w:ascii="Arial" w:hAnsi="Arial" w:cs="Arial"/>
          <w:color w:val="1F1F1F"/>
          <w:spacing w:val="-8"/>
          <w:w w:val="105"/>
        </w:rPr>
        <w:t xml:space="preserve"> </w:t>
      </w:r>
      <w:r w:rsidRPr="00E54F4F">
        <w:rPr>
          <w:rFonts w:ascii="Arial" w:hAnsi="Arial" w:cs="Arial"/>
          <w:color w:val="1F1F1F"/>
          <w:w w:val="105"/>
        </w:rPr>
        <w:t>no</w:t>
      </w:r>
      <w:r w:rsidRPr="00E54F4F">
        <w:rPr>
          <w:rFonts w:ascii="Arial" w:hAnsi="Arial" w:cs="Arial"/>
          <w:color w:val="1F1F1F"/>
          <w:spacing w:val="-12"/>
          <w:w w:val="105"/>
        </w:rPr>
        <w:t xml:space="preserve"> </w:t>
      </w:r>
      <w:r w:rsidRPr="00E54F4F">
        <w:rPr>
          <w:rFonts w:ascii="Arial" w:hAnsi="Arial" w:cs="Arial"/>
          <w:color w:val="1F1F1F"/>
          <w:w w:val="105"/>
        </w:rPr>
        <w:t>more</w:t>
      </w:r>
      <w:r w:rsidRPr="00E54F4F">
        <w:rPr>
          <w:rFonts w:ascii="Arial" w:hAnsi="Arial" w:cs="Arial"/>
          <w:color w:val="1F1F1F"/>
          <w:spacing w:val="-16"/>
          <w:w w:val="105"/>
        </w:rPr>
        <w:t xml:space="preserve"> </w:t>
      </w:r>
      <w:r w:rsidRPr="00E54F4F">
        <w:rPr>
          <w:rFonts w:ascii="Arial" w:hAnsi="Arial" w:cs="Arial"/>
          <w:color w:val="1F1F1F"/>
          <w:w w:val="105"/>
        </w:rPr>
        <w:t>than two terms</w:t>
      </w:r>
      <w:r w:rsidRPr="00E54F4F">
        <w:rPr>
          <w:rFonts w:ascii="Arial" w:hAnsi="Arial" w:cs="Arial"/>
          <w:color w:val="1F1F1F"/>
          <w:spacing w:val="-4"/>
          <w:w w:val="105"/>
        </w:rPr>
        <w:t xml:space="preserve"> </w:t>
      </w:r>
      <w:r w:rsidRPr="00E54F4F">
        <w:rPr>
          <w:rFonts w:ascii="Arial" w:hAnsi="Arial" w:cs="Arial"/>
          <w:color w:val="1F1F1F"/>
          <w:w w:val="105"/>
        </w:rPr>
        <w:t>expire</w:t>
      </w:r>
      <w:r w:rsidRPr="00E54F4F">
        <w:rPr>
          <w:rFonts w:ascii="Arial" w:hAnsi="Arial" w:cs="Arial"/>
          <w:color w:val="1F1F1F"/>
          <w:spacing w:val="-3"/>
          <w:w w:val="105"/>
        </w:rPr>
        <w:t xml:space="preserve"> </w:t>
      </w:r>
      <w:r w:rsidRPr="00E54F4F">
        <w:rPr>
          <w:rFonts w:ascii="Arial" w:hAnsi="Arial" w:cs="Arial"/>
          <w:color w:val="1F1F1F"/>
          <w:w w:val="105"/>
        </w:rPr>
        <w:t>in</w:t>
      </w:r>
      <w:r w:rsidRPr="00E54F4F">
        <w:rPr>
          <w:rFonts w:ascii="Arial" w:hAnsi="Arial" w:cs="Arial"/>
          <w:color w:val="1F1F1F"/>
          <w:spacing w:val="-6"/>
          <w:w w:val="105"/>
        </w:rPr>
        <w:t xml:space="preserve"> </w:t>
      </w:r>
      <w:r w:rsidRPr="00E54F4F">
        <w:rPr>
          <w:rFonts w:ascii="Arial" w:hAnsi="Arial" w:cs="Arial"/>
          <w:color w:val="1F1F1F"/>
          <w:w w:val="105"/>
        </w:rPr>
        <w:t>any</w:t>
      </w:r>
      <w:r w:rsidRPr="00E54F4F">
        <w:rPr>
          <w:rFonts w:ascii="Arial" w:hAnsi="Arial" w:cs="Arial"/>
          <w:color w:val="1F1F1F"/>
          <w:spacing w:val="-2"/>
          <w:w w:val="105"/>
        </w:rPr>
        <w:t xml:space="preserve"> </w:t>
      </w:r>
      <w:r w:rsidRPr="00E54F4F">
        <w:rPr>
          <w:rFonts w:ascii="Arial" w:hAnsi="Arial" w:cs="Arial"/>
          <w:color w:val="1F1F1F"/>
          <w:w w:val="105"/>
        </w:rPr>
        <w:t>one</w:t>
      </w:r>
      <w:r w:rsidRPr="00E54F4F">
        <w:rPr>
          <w:rFonts w:ascii="Arial" w:hAnsi="Arial" w:cs="Arial"/>
          <w:color w:val="1F1F1F"/>
          <w:spacing w:val="-5"/>
          <w:w w:val="105"/>
        </w:rPr>
        <w:t xml:space="preserve"> </w:t>
      </w:r>
      <w:r w:rsidRPr="00E54F4F">
        <w:rPr>
          <w:rFonts w:ascii="Arial" w:hAnsi="Arial" w:cs="Arial"/>
          <w:color w:val="1F1F1F"/>
          <w:w w:val="105"/>
        </w:rPr>
        <w:t>year.</w:t>
      </w:r>
      <w:r w:rsidRPr="00E54F4F">
        <w:rPr>
          <w:rFonts w:ascii="Arial" w:hAnsi="Arial" w:cs="Arial"/>
          <w:color w:val="1F1F1F"/>
          <w:spacing w:val="-8"/>
          <w:w w:val="105"/>
        </w:rPr>
        <w:t xml:space="preserve"> </w:t>
      </w:r>
      <w:r w:rsidRPr="00E54F4F">
        <w:rPr>
          <w:rFonts w:ascii="Arial" w:hAnsi="Arial" w:cs="Arial"/>
          <w:color w:val="1F1F1F"/>
          <w:w w:val="105"/>
        </w:rPr>
        <w:t>The</w:t>
      </w:r>
      <w:r w:rsidRPr="00E54F4F">
        <w:rPr>
          <w:rFonts w:ascii="Arial" w:hAnsi="Arial" w:cs="Arial"/>
          <w:color w:val="1F1F1F"/>
          <w:spacing w:val="-3"/>
          <w:w w:val="105"/>
        </w:rPr>
        <w:t xml:space="preserve"> </w:t>
      </w:r>
      <w:r w:rsidRPr="00E54F4F">
        <w:rPr>
          <w:rFonts w:ascii="Arial" w:hAnsi="Arial" w:cs="Arial"/>
          <w:color w:val="1F1F1F"/>
          <w:w w:val="105"/>
        </w:rPr>
        <w:t>Board shall elect annually a</w:t>
      </w:r>
      <w:r w:rsidRPr="00E54F4F">
        <w:rPr>
          <w:rFonts w:ascii="Arial" w:hAnsi="Arial" w:cs="Arial"/>
          <w:color w:val="1F1F1F"/>
          <w:spacing w:val="-11"/>
          <w:w w:val="105"/>
        </w:rPr>
        <w:t xml:space="preserve"> </w:t>
      </w:r>
      <w:r w:rsidRPr="00E54F4F">
        <w:rPr>
          <w:rFonts w:ascii="Arial" w:hAnsi="Arial" w:cs="Arial"/>
          <w:color w:val="1F1F1F"/>
          <w:w w:val="105"/>
        </w:rPr>
        <w:t>chairperson and</w:t>
      </w:r>
      <w:r w:rsidRPr="00E54F4F">
        <w:rPr>
          <w:rFonts w:ascii="Arial" w:hAnsi="Arial" w:cs="Arial"/>
          <w:color w:val="1F1F1F"/>
          <w:spacing w:val="-8"/>
          <w:w w:val="105"/>
        </w:rPr>
        <w:t xml:space="preserve"> </w:t>
      </w:r>
      <w:r w:rsidRPr="00E54F4F">
        <w:rPr>
          <w:rFonts w:ascii="Arial" w:hAnsi="Arial" w:cs="Arial"/>
          <w:color w:val="1F1F1F"/>
          <w:w w:val="105"/>
        </w:rPr>
        <w:t>secretary from its membership at</w:t>
      </w:r>
      <w:r w:rsidRPr="00E54F4F">
        <w:rPr>
          <w:rFonts w:ascii="Arial" w:hAnsi="Arial" w:cs="Arial"/>
          <w:color w:val="1F1F1F"/>
          <w:spacing w:val="-2"/>
          <w:w w:val="105"/>
        </w:rPr>
        <w:t xml:space="preserve"> </w:t>
      </w:r>
      <w:r w:rsidRPr="00E54F4F">
        <w:rPr>
          <w:rFonts w:ascii="Arial" w:hAnsi="Arial" w:cs="Arial"/>
          <w:color w:val="1F1F1F"/>
          <w:w w:val="105"/>
        </w:rPr>
        <w:t>the next regular meeting after the annual Town meeting.</w:t>
      </w:r>
    </w:p>
    <w:p w14:paraId="75E98112" w14:textId="7FF07A66" w:rsidR="00E54F4F" w:rsidRPr="00E54F4F" w:rsidRDefault="00E54F4F" w:rsidP="001B2832">
      <w:pPr>
        <w:spacing w:before="120"/>
        <w:ind w:left="720" w:hanging="720"/>
        <w:rPr>
          <w:rFonts w:ascii="Arial" w:hAnsi="Arial" w:cs="Arial"/>
        </w:rPr>
      </w:pPr>
      <w:r>
        <w:rPr>
          <w:rFonts w:ascii="Arial" w:hAnsi="Arial" w:cs="Arial"/>
          <w:color w:val="1F1F1F"/>
          <w:w w:val="105"/>
        </w:rPr>
        <w:t>2.</w:t>
      </w:r>
      <w:r>
        <w:rPr>
          <w:rFonts w:ascii="Arial" w:hAnsi="Arial" w:cs="Arial"/>
          <w:color w:val="1F1F1F"/>
          <w:w w:val="105"/>
        </w:rPr>
        <w:tab/>
      </w:r>
      <w:r w:rsidRPr="00E54F4F">
        <w:rPr>
          <w:rFonts w:ascii="Arial" w:hAnsi="Arial" w:cs="Arial"/>
          <w:color w:val="1F1F1F"/>
          <w:w w:val="105"/>
        </w:rPr>
        <w:t>Neither</w:t>
      </w:r>
      <w:r w:rsidRPr="00E54F4F">
        <w:rPr>
          <w:rFonts w:ascii="Arial" w:hAnsi="Arial" w:cs="Arial"/>
          <w:color w:val="1F1F1F"/>
          <w:spacing w:val="-8"/>
          <w:w w:val="105"/>
        </w:rPr>
        <w:t xml:space="preserve"> </w:t>
      </w:r>
      <w:r w:rsidRPr="00E54F4F">
        <w:rPr>
          <w:rFonts w:ascii="Arial" w:hAnsi="Arial" w:cs="Arial"/>
          <w:color w:val="1F1F1F"/>
          <w:w w:val="105"/>
        </w:rPr>
        <w:t>a</w:t>
      </w:r>
      <w:r w:rsidRPr="00E54F4F">
        <w:rPr>
          <w:rFonts w:ascii="Arial" w:hAnsi="Arial" w:cs="Arial"/>
          <w:color w:val="1F1F1F"/>
          <w:spacing w:val="-10"/>
          <w:w w:val="105"/>
        </w:rPr>
        <w:t xml:space="preserve"> </w:t>
      </w:r>
      <w:r w:rsidRPr="00E54F4F">
        <w:rPr>
          <w:rFonts w:ascii="Arial" w:hAnsi="Arial" w:cs="Arial"/>
          <w:color w:val="1F1F1F"/>
          <w:w w:val="105"/>
        </w:rPr>
        <w:t>municipal</w:t>
      </w:r>
      <w:r w:rsidRPr="00E54F4F">
        <w:rPr>
          <w:rFonts w:ascii="Arial" w:hAnsi="Arial" w:cs="Arial"/>
          <w:color w:val="1F1F1F"/>
          <w:spacing w:val="2"/>
          <w:w w:val="105"/>
        </w:rPr>
        <w:t xml:space="preserve"> </w:t>
      </w:r>
      <w:r w:rsidRPr="00E54F4F">
        <w:rPr>
          <w:rFonts w:ascii="Arial" w:hAnsi="Arial" w:cs="Arial"/>
          <w:color w:val="1F1F1F"/>
          <w:w w:val="105"/>
        </w:rPr>
        <w:t>officer</w:t>
      </w:r>
      <w:r w:rsidRPr="00E54F4F">
        <w:rPr>
          <w:rFonts w:ascii="Arial" w:hAnsi="Arial" w:cs="Arial"/>
          <w:color w:val="1F1F1F"/>
          <w:spacing w:val="-5"/>
          <w:w w:val="105"/>
        </w:rPr>
        <w:t xml:space="preserve"> </w:t>
      </w:r>
      <w:r w:rsidRPr="00E54F4F">
        <w:rPr>
          <w:rFonts w:ascii="Arial" w:hAnsi="Arial" w:cs="Arial"/>
          <w:color w:val="1F1F1F"/>
          <w:w w:val="105"/>
        </w:rPr>
        <w:t>nor</w:t>
      </w:r>
      <w:r w:rsidRPr="00E54F4F">
        <w:rPr>
          <w:rFonts w:ascii="Arial" w:hAnsi="Arial" w:cs="Arial"/>
          <w:color w:val="1F1F1F"/>
          <w:spacing w:val="-8"/>
          <w:w w:val="105"/>
        </w:rPr>
        <w:t xml:space="preserve"> </w:t>
      </w:r>
      <w:r w:rsidRPr="00E54F4F">
        <w:rPr>
          <w:rFonts w:ascii="Arial" w:hAnsi="Arial" w:cs="Arial"/>
          <w:color w:val="1F1F1F"/>
          <w:w w:val="105"/>
        </w:rPr>
        <w:t>his/her</w:t>
      </w:r>
      <w:r w:rsidRPr="00E54F4F">
        <w:rPr>
          <w:rFonts w:ascii="Arial" w:hAnsi="Arial" w:cs="Arial"/>
          <w:color w:val="1F1F1F"/>
          <w:spacing w:val="-9"/>
          <w:w w:val="105"/>
        </w:rPr>
        <w:t xml:space="preserve"> </w:t>
      </w:r>
      <w:r w:rsidRPr="00E54F4F">
        <w:rPr>
          <w:rFonts w:ascii="Arial" w:hAnsi="Arial" w:cs="Arial"/>
          <w:color w:val="1F1F1F"/>
          <w:w w:val="105"/>
        </w:rPr>
        <w:t>spouse</w:t>
      </w:r>
      <w:r w:rsidRPr="00E54F4F">
        <w:rPr>
          <w:rFonts w:ascii="Arial" w:hAnsi="Arial" w:cs="Arial"/>
          <w:color w:val="1F1F1F"/>
          <w:spacing w:val="-3"/>
          <w:w w:val="105"/>
        </w:rPr>
        <w:t xml:space="preserve"> </w:t>
      </w:r>
      <w:r w:rsidRPr="00E54F4F">
        <w:rPr>
          <w:rFonts w:ascii="Arial" w:hAnsi="Arial" w:cs="Arial"/>
          <w:color w:val="1F1F1F"/>
          <w:w w:val="105"/>
        </w:rPr>
        <w:t>may</w:t>
      </w:r>
      <w:r w:rsidRPr="00E54F4F">
        <w:rPr>
          <w:rFonts w:ascii="Arial" w:hAnsi="Arial" w:cs="Arial"/>
          <w:color w:val="1F1F1F"/>
          <w:spacing w:val="-6"/>
          <w:w w:val="105"/>
        </w:rPr>
        <w:t xml:space="preserve"> </w:t>
      </w:r>
      <w:r w:rsidRPr="00E54F4F">
        <w:rPr>
          <w:rFonts w:ascii="Arial" w:hAnsi="Arial" w:cs="Arial"/>
          <w:color w:val="1F1F1F"/>
          <w:w w:val="105"/>
        </w:rPr>
        <w:t>be</w:t>
      </w:r>
      <w:r w:rsidRPr="00E54F4F">
        <w:rPr>
          <w:rFonts w:ascii="Arial" w:hAnsi="Arial" w:cs="Arial"/>
          <w:color w:val="1F1F1F"/>
          <w:spacing w:val="-15"/>
          <w:w w:val="105"/>
        </w:rPr>
        <w:t xml:space="preserve"> </w:t>
      </w:r>
      <w:r w:rsidRPr="00E54F4F">
        <w:rPr>
          <w:rFonts w:ascii="Arial" w:hAnsi="Arial" w:cs="Arial"/>
          <w:color w:val="1F1F1F"/>
          <w:w w:val="105"/>
        </w:rPr>
        <w:t>a</w:t>
      </w:r>
      <w:r w:rsidRPr="00E54F4F">
        <w:rPr>
          <w:rFonts w:ascii="Arial" w:hAnsi="Arial" w:cs="Arial"/>
          <w:color w:val="1F1F1F"/>
          <w:spacing w:val="-9"/>
          <w:w w:val="105"/>
        </w:rPr>
        <w:t xml:space="preserve"> </w:t>
      </w:r>
      <w:r w:rsidRPr="00E54F4F">
        <w:rPr>
          <w:rFonts w:ascii="Arial" w:hAnsi="Arial" w:cs="Arial"/>
          <w:color w:val="1F1F1F"/>
          <w:w w:val="105"/>
        </w:rPr>
        <w:t>member</w:t>
      </w:r>
      <w:r w:rsidRPr="00E54F4F">
        <w:rPr>
          <w:rFonts w:ascii="Arial" w:hAnsi="Arial" w:cs="Arial"/>
          <w:color w:val="1F1F1F"/>
          <w:spacing w:val="-4"/>
          <w:w w:val="105"/>
        </w:rPr>
        <w:t xml:space="preserve"> </w:t>
      </w:r>
      <w:r w:rsidRPr="00E54F4F">
        <w:rPr>
          <w:rFonts w:ascii="Arial" w:hAnsi="Arial" w:cs="Arial"/>
          <w:color w:val="1F1F1F"/>
          <w:w w:val="105"/>
        </w:rPr>
        <w:t>of</w:t>
      </w:r>
      <w:r w:rsidRPr="00E54F4F">
        <w:rPr>
          <w:rFonts w:ascii="Arial" w:hAnsi="Arial" w:cs="Arial"/>
          <w:color w:val="1F1F1F"/>
          <w:spacing w:val="-15"/>
          <w:w w:val="105"/>
        </w:rPr>
        <w:t xml:space="preserve"> </w:t>
      </w:r>
      <w:r w:rsidRPr="00E54F4F">
        <w:rPr>
          <w:rFonts w:ascii="Arial" w:hAnsi="Arial" w:cs="Arial"/>
          <w:color w:val="1F1F1F"/>
          <w:w w:val="105"/>
        </w:rPr>
        <w:t>the</w:t>
      </w:r>
      <w:r w:rsidRPr="00E54F4F">
        <w:rPr>
          <w:rFonts w:ascii="Arial" w:hAnsi="Arial" w:cs="Arial"/>
          <w:color w:val="1F1F1F"/>
          <w:spacing w:val="-9"/>
          <w:w w:val="105"/>
        </w:rPr>
        <w:t xml:space="preserve"> </w:t>
      </w:r>
      <w:r w:rsidRPr="00E54F4F">
        <w:rPr>
          <w:rFonts w:ascii="Arial" w:hAnsi="Arial" w:cs="Arial"/>
          <w:color w:val="1F1F1F"/>
          <w:spacing w:val="-2"/>
          <w:w w:val="105"/>
        </w:rPr>
        <w:t>Board.</w:t>
      </w:r>
    </w:p>
    <w:p w14:paraId="1A09984A" w14:textId="0046ABE0" w:rsidR="00E54F4F" w:rsidRPr="00E54F4F" w:rsidRDefault="00E54F4F" w:rsidP="001B2832">
      <w:pPr>
        <w:spacing w:before="120" w:line="252" w:lineRule="auto"/>
        <w:ind w:left="720" w:hanging="720"/>
        <w:rPr>
          <w:rFonts w:ascii="Arial" w:hAnsi="Arial" w:cs="Arial"/>
        </w:rPr>
      </w:pPr>
      <w:r>
        <w:rPr>
          <w:rFonts w:ascii="Arial" w:hAnsi="Arial" w:cs="Arial"/>
          <w:color w:val="1F1F1F"/>
        </w:rPr>
        <w:t>3.</w:t>
      </w:r>
      <w:r>
        <w:rPr>
          <w:rFonts w:ascii="Arial" w:hAnsi="Arial" w:cs="Arial"/>
          <w:color w:val="1F1F1F"/>
        </w:rPr>
        <w:tab/>
      </w:r>
      <w:r w:rsidRPr="00E54F4F">
        <w:rPr>
          <w:rFonts w:ascii="Arial" w:hAnsi="Arial" w:cs="Arial"/>
          <w:color w:val="1F1F1F"/>
        </w:rPr>
        <w:t>Any question</w:t>
      </w:r>
      <w:r w:rsidRPr="00E54F4F">
        <w:rPr>
          <w:rFonts w:ascii="Arial" w:hAnsi="Arial" w:cs="Arial"/>
          <w:color w:val="1F1F1F"/>
          <w:spacing w:val="23"/>
        </w:rPr>
        <w:t xml:space="preserve"> </w:t>
      </w:r>
      <w:r w:rsidRPr="00E54F4F">
        <w:rPr>
          <w:rFonts w:ascii="Arial" w:hAnsi="Arial" w:cs="Arial"/>
          <w:color w:val="1F1F1F"/>
        </w:rPr>
        <w:t>of whether a particular</w:t>
      </w:r>
      <w:r w:rsidRPr="00E54F4F">
        <w:rPr>
          <w:rFonts w:ascii="Arial" w:hAnsi="Arial" w:cs="Arial"/>
          <w:color w:val="1F1F1F"/>
          <w:spacing w:val="38"/>
        </w:rPr>
        <w:t xml:space="preserve"> </w:t>
      </w:r>
      <w:r w:rsidRPr="00E54F4F">
        <w:rPr>
          <w:rFonts w:ascii="Arial" w:hAnsi="Arial" w:cs="Arial"/>
          <w:color w:val="1F1F1F"/>
        </w:rPr>
        <w:t>issue involves conflict</w:t>
      </w:r>
      <w:r w:rsidRPr="00E54F4F">
        <w:rPr>
          <w:rFonts w:ascii="Arial" w:hAnsi="Arial" w:cs="Arial"/>
          <w:color w:val="1F1F1F"/>
          <w:spacing w:val="22"/>
        </w:rPr>
        <w:t xml:space="preserve"> </w:t>
      </w:r>
      <w:r w:rsidRPr="00E54F4F">
        <w:rPr>
          <w:rFonts w:ascii="Arial" w:hAnsi="Arial" w:cs="Arial"/>
          <w:color w:val="1F1F1F"/>
        </w:rPr>
        <w:t>of interest</w:t>
      </w:r>
      <w:r w:rsidRPr="00E54F4F">
        <w:rPr>
          <w:rFonts w:ascii="Arial" w:hAnsi="Arial" w:cs="Arial"/>
          <w:color w:val="1F1F1F"/>
          <w:spacing w:val="22"/>
        </w:rPr>
        <w:t xml:space="preserve"> </w:t>
      </w:r>
      <w:r w:rsidRPr="00E54F4F">
        <w:rPr>
          <w:rFonts w:ascii="Arial" w:hAnsi="Arial" w:cs="Arial"/>
          <w:color w:val="1F1F1F"/>
        </w:rPr>
        <w:t>sufficient to disqualify a member from</w:t>
      </w:r>
      <w:r w:rsidRPr="00E54F4F">
        <w:rPr>
          <w:rFonts w:ascii="Arial" w:hAnsi="Arial" w:cs="Arial"/>
          <w:color w:val="1F1F1F"/>
          <w:spacing w:val="33"/>
        </w:rPr>
        <w:t xml:space="preserve"> </w:t>
      </w:r>
      <w:r w:rsidRPr="00E54F4F">
        <w:rPr>
          <w:rFonts w:ascii="Arial" w:hAnsi="Arial" w:cs="Arial"/>
          <w:color w:val="1F1F1F"/>
        </w:rPr>
        <w:t>voting</w:t>
      </w:r>
      <w:r w:rsidRPr="00E54F4F">
        <w:rPr>
          <w:rFonts w:ascii="Arial" w:hAnsi="Arial" w:cs="Arial"/>
          <w:color w:val="1F1F1F"/>
          <w:spacing w:val="35"/>
        </w:rPr>
        <w:t xml:space="preserve"> </w:t>
      </w:r>
      <w:r w:rsidRPr="00E54F4F">
        <w:rPr>
          <w:rFonts w:ascii="Arial" w:hAnsi="Arial" w:cs="Arial"/>
          <w:color w:val="1F1F1F"/>
        </w:rPr>
        <w:t>thereon shall</w:t>
      </w:r>
      <w:r w:rsidRPr="00E54F4F">
        <w:rPr>
          <w:rFonts w:ascii="Arial" w:hAnsi="Arial" w:cs="Arial"/>
          <w:color w:val="1F1F1F"/>
          <w:spacing w:val="28"/>
        </w:rPr>
        <w:t xml:space="preserve"> </w:t>
      </w:r>
      <w:r w:rsidRPr="00E54F4F">
        <w:rPr>
          <w:rFonts w:ascii="Arial" w:hAnsi="Arial" w:cs="Arial"/>
          <w:color w:val="1F1F1F"/>
        </w:rPr>
        <w:t>be decided</w:t>
      </w:r>
      <w:r w:rsidRPr="00E54F4F">
        <w:rPr>
          <w:rFonts w:ascii="Arial" w:hAnsi="Arial" w:cs="Arial"/>
          <w:color w:val="1F1F1F"/>
          <w:spacing w:val="35"/>
        </w:rPr>
        <w:t xml:space="preserve"> </w:t>
      </w:r>
      <w:r w:rsidRPr="00E54F4F">
        <w:rPr>
          <w:rFonts w:ascii="Arial" w:hAnsi="Arial" w:cs="Arial"/>
          <w:color w:val="1F1F1F"/>
        </w:rPr>
        <w:t>by</w:t>
      </w:r>
      <w:r w:rsidRPr="00E54F4F">
        <w:rPr>
          <w:rFonts w:ascii="Arial" w:hAnsi="Arial" w:cs="Arial"/>
          <w:color w:val="1F1F1F"/>
          <w:spacing w:val="28"/>
        </w:rPr>
        <w:t xml:space="preserve"> </w:t>
      </w:r>
      <w:r w:rsidRPr="00E54F4F">
        <w:rPr>
          <w:rFonts w:ascii="Arial" w:hAnsi="Arial" w:cs="Arial"/>
          <w:color w:val="1F1F1F"/>
        </w:rPr>
        <w:t>a majority</w:t>
      </w:r>
      <w:r w:rsidRPr="00E54F4F">
        <w:rPr>
          <w:rFonts w:ascii="Arial" w:hAnsi="Arial" w:cs="Arial"/>
          <w:color w:val="1F1F1F"/>
          <w:spacing w:val="39"/>
        </w:rPr>
        <w:t xml:space="preserve"> </w:t>
      </w:r>
      <w:r w:rsidRPr="00E54F4F">
        <w:rPr>
          <w:rFonts w:ascii="Arial" w:hAnsi="Arial" w:cs="Arial"/>
          <w:color w:val="1F1F1F"/>
        </w:rPr>
        <w:t>vote of the members,</w:t>
      </w:r>
      <w:r w:rsidRPr="00E54F4F">
        <w:rPr>
          <w:rFonts w:ascii="Arial" w:hAnsi="Arial" w:cs="Arial"/>
          <w:color w:val="1F1F1F"/>
          <w:spacing w:val="40"/>
        </w:rPr>
        <w:t xml:space="preserve"> </w:t>
      </w:r>
      <w:r w:rsidRPr="00E54F4F">
        <w:rPr>
          <w:rFonts w:ascii="Arial" w:hAnsi="Arial" w:cs="Arial"/>
          <w:color w:val="1F1F1F"/>
        </w:rPr>
        <w:t>except</w:t>
      </w:r>
      <w:r w:rsidRPr="00E54F4F">
        <w:rPr>
          <w:rFonts w:ascii="Arial" w:hAnsi="Arial" w:cs="Arial"/>
          <w:color w:val="1F1F1F"/>
          <w:spacing w:val="28"/>
        </w:rPr>
        <w:t xml:space="preserve"> </w:t>
      </w:r>
      <w:r w:rsidRPr="00E54F4F">
        <w:rPr>
          <w:rFonts w:ascii="Arial" w:hAnsi="Arial" w:cs="Arial"/>
          <w:color w:val="1F1F1F"/>
        </w:rPr>
        <w:t>the member</w:t>
      </w:r>
      <w:r w:rsidRPr="00E54F4F">
        <w:rPr>
          <w:rFonts w:ascii="Arial" w:hAnsi="Arial" w:cs="Arial"/>
          <w:color w:val="1F1F1F"/>
          <w:spacing w:val="36"/>
        </w:rPr>
        <w:t xml:space="preserve"> </w:t>
      </w:r>
      <w:r w:rsidRPr="00E54F4F">
        <w:rPr>
          <w:rFonts w:ascii="Arial" w:hAnsi="Arial" w:cs="Arial"/>
          <w:color w:val="1F1F1F"/>
        </w:rPr>
        <w:t xml:space="preserve">being </w:t>
      </w:r>
      <w:r w:rsidRPr="00E54F4F">
        <w:rPr>
          <w:rFonts w:ascii="Arial" w:hAnsi="Arial" w:cs="Arial"/>
          <w:color w:val="1F1F1F"/>
          <w:spacing w:val="-2"/>
        </w:rPr>
        <w:t>challenged.</w:t>
      </w:r>
    </w:p>
    <w:p w14:paraId="7D2405F4" w14:textId="61F3BDF2" w:rsidR="00E54F4F" w:rsidRPr="00E54F4F" w:rsidRDefault="00E54F4F" w:rsidP="001B2832">
      <w:pPr>
        <w:spacing w:before="120" w:line="249" w:lineRule="auto"/>
        <w:ind w:left="720" w:hanging="720"/>
        <w:rPr>
          <w:rFonts w:ascii="Arial" w:hAnsi="Arial" w:cs="Arial"/>
        </w:rPr>
      </w:pPr>
      <w:r>
        <w:rPr>
          <w:rFonts w:ascii="Arial" w:hAnsi="Arial" w:cs="Arial"/>
          <w:color w:val="1F1F1F"/>
        </w:rPr>
        <w:t>4.</w:t>
      </w:r>
      <w:r>
        <w:rPr>
          <w:rFonts w:ascii="Arial" w:hAnsi="Arial" w:cs="Arial"/>
          <w:color w:val="1F1F1F"/>
        </w:rPr>
        <w:tab/>
      </w:r>
      <w:r w:rsidRPr="00E54F4F">
        <w:rPr>
          <w:rFonts w:ascii="Arial" w:hAnsi="Arial" w:cs="Arial"/>
          <w:color w:val="1F1F1F"/>
        </w:rPr>
        <w:t>A</w:t>
      </w:r>
      <w:r w:rsidRPr="00E54F4F">
        <w:rPr>
          <w:rFonts w:ascii="Arial" w:hAnsi="Arial" w:cs="Arial"/>
          <w:color w:val="1F1F1F"/>
          <w:spacing w:val="-6"/>
        </w:rPr>
        <w:t xml:space="preserve"> </w:t>
      </w:r>
      <w:r w:rsidRPr="00E54F4F">
        <w:rPr>
          <w:rFonts w:ascii="Arial" w:hAnsi="Arial" w:cs="Arial"/>
          <w:color w:val="1F1F1F"/>
        </w:rPr>
        <w:t>member</w:t>
      </w:r>
      <w:r w:rsidRPr="00E54F4F">
        <w:rPr>
          <w:rFonts w:ascii="Arial" w:hAnsi="Arial" w:cs="Arial"/>
          <w:color w:val="1F1F1F"/>
          <w:spacing w:val="26"/>
        </w:rPr>
        <w:t xml:space="preserve"> </w:t>
      </w:r>
      <w:r w:rsidRPr="00E54F4F">
        <w:rPr>
          <w:rFonts w:ascii="Arial" w:hAnsi="Arial" w:cs="Arial"/>
          <w:color w:val="1F1F1F"/>
        </w:rPr>
        <w:t>of the Board</w:t>
      </w:r>
      <w:r w:rsidRPr="00E54F4F">
        <w:rPr>
          <w:rFonts w:ascii="Arial" w:hAnsi="Arial" w:cs="Arial"/>
          <w:color w:val="1F1F1F"/>
          <w:spacing w:val="21"/>
        </w:rPr>
        <w:t xml:space="preserve"> </w:t>
      </w:r>
      <w:r w:rsidRPr="00E54F4F">
        <w:rPr>
          <w:rFonts w:ascii="Arial" w:hAnsi="Arial" w:cs="Arial"/>
          <w:color w:val="1F1F1F"/>
        </w:rPr>
        <w:t>may be dismissed</w:t>
      </w:r>
      <w:r w:rsidRPr="00E54F4F">
        <w:rPr>
          <w:rFonts w:ascii="Arial" w:hAnsi="Arial" w:cs="Arial"/>
          <w:color w:val="1F1F1F"/>
          <w:spacing w:val="19"/>
        </w:rPr>
        <w:t xml:space="preserve"> </w:t>
      </w:r>
      <w:r w:rsidRPr="00E54F4F">
        <w:rPr>
          <w:rFonts w:ascii="Arial" w:hAnsi="Arial" w:cs="Arial"/>
          <w:color w:val="1F1F1F"/>
        </w:rPr>
        <w:t>for cause by the municipal</w:t>
      </w:r>
      <w:r w:rsidRPr="00E54F4F">
        <w:rPr>
          <w:rFonts w:ascii="Arial" w:hAnsi="Arial" w:cs="Arial"/>
          <w:color w:val="1F1F1F"/>
          <w:spacing w:val="26"/>
        </w:rPr>
        <w:t xml:space="preserve"> </w:t>
      </w:r>
      <w:r w:rsidRPr="00E54F4F">
        <w:rPr>
          <w:rFonts w:ascii="Arial" w:hAnsi="Arial" w:cs="Arial"/>
          <w:color w:val="1F1F1F"/>
        </w:rPr>
        <w:t>officers</w:t>
      </w:r>
      <w:r w:rsidRPr="00E54F4F">
        <w:rPr>
          <w:rFonts w:ascii="Arial" w:hAnsi="Arial" w:cs="Arial"/>
          <w:color w:val="1F1F1F"/>
          <w:spacing w:val="19"/>
        </w:rPr>
        <w:t xml:space="preserve"> </w:t>
      </w:r>
      <w:r w:rsidRPr="00E54F4F">
        <w:rPr>
          <w:rFonts w:ascii="Arial" w:hAnsi="Arial" w:cs="Arial"/>
          <w:color w:val="1F1F1F"/>
        </w:rPr>
        <w:t>before</w:t>
      </w:r>
      <w:r w:rsidRPr="00E54F4F">
        <w:rPr>
          <w:rFonts w:ascii="Arial" w:hAnsi="Arial" w:cs="Arial"/>
          <w:color w:val="1F1F1F"/>
          <w:spacing w:val="21"/>
        </w:rPr>
        <w:t xml:space="preserve"> </w:t>
      </w:r>
      <w:r w:rsidRPr="00E54F4F">
        <w:rPr>
          <w:rFonts w:ascii="Arial" w:hAnsi="Arial" w:cs="Arial"/>
          <w:color w:val="1F1F1F"/>
        </w:rPr>
        <w:t>expiration</w:t>
      </w:r>
      <w:r w:rsidRPr="00E54F4F">
        <w:rPr>
          <w:rFonts w:ascii="Arial" w:hAnsi="Arial" w:cs="Arial"/>
          <w:color w:val="1F1F1F"/>
          <w:spacing w:val="28"/>
        </w:rPr>
        <w:t xml:space="preserve"> </w:t>
      </w:r>
      <w:r w:rsidRPr="00E54F4F">
        <w:rPr>
          <w:rFonts w:ascii="Arial" w:hAnsi="Arial" w:cs="Arial"/>
          <w:color w:val="1F1F1F"/>
        </w:rPr>
        <w:t>of his or her term.</w:t>
      </w:r>
    </w:p>
    <w:p w14:paraId="6A054EE2" w14:textId="77777777" w:rsidR="00E54F4F" w:rsidRPr="00623160" w:rsidRDefault="00E54F4F" w:rsidP="00E54F4F">
      <w:pPr>
        <w:pStyle w:val="BodyText"/>
        <w:spacing w:before="11"/>
        <w:rPr>
          <w:rFonts w:ascii="Arial" w:hAnsi="Arial" w:cs="Arial"/>
          <w:sz w:val="22"/>
          <w:szCs w:val="22"/>
        </w:rPr>
      </w:pPr>
    </w:p>
    <w:p w14:paraId="68B02E02" w14:textId="6E0BF1C4" w:rsidR="00E54F4F" w:rsidRPr="00E54F4F" w:rsidRDefault="00E54F4F" w:rsidP="00E54F4F">
      <w:pPr>
        <w:pStyle w:val="Heading5"/>
        <w:spacing w:before="120" w:after="0"/>
        <w:rPr>
          <w:rFonts w:ascii="Arial" w:hAnsi="Arial" w:cs="Arial"/>
          <w:b/>
          <w:bCs/>
        </w:rPr>
      </w:pPr>
      <w:r w:rsidRPr="00E54F4F">
        <w:rPr>
          <w:rFonts w:ascii="Arial" w:hAnsi="Arial" w:cs="Arial"/>
          <w:b/>
          <w:bCs/>
          <w:color w:val="1F1F1F"/>
          <w:spacing w:val="-2"/>
        </w:rPr>
        <w:t>C.</w:t>
      </w:r>
      <w:r w:rsidRPr="00E54F4F">
        <w:rPr>
          <w:rFonts w:ascii="Arial" w:hAnsi="Arial" w:cs="Arial"/>
          <w:b/>
          <w:bCs/>
          <w:color w:val="1F1F1F"/>
          <w:spacing w:val="-2"/>
        </w:rPr>
        <w:tab/>
        <w:t>Procedure:</w:t>
      </w:r>
    </w:p>
    <w:p w14:paraId="49E1F0DF" w14:textId="2982040A" w:rsidR="00E54F4F" w:rsidRPr="00E54F4F" w:rsidRDefault="00E54F4F" w:rsidP="001B2832">
      <w:pPr>
        <w:spacing w:before="120" w:line="252" w:lineRule="auto"/>
        <w:ind w:left="720" w:hanging="720"/>
        <w:rPr>
          <w:rFonts w:ascii="Arial" w:hAnsi="Arial" w:cs="Arial"/>
        </w:rPr>
      </w:pPr>
      <w:r>
        <w:rPr>
          <w:rFonts w:ascii="Arial" w:hAnsi="Arial" w:cs="Arial"/>
          <w:color w:val="1F1F1F"/>
        </w:rPr>
        <w:t>1.</w:t>
      </w:r>
      <w:r>
        <w:rPr>
          <w:rFonts w:ascii="Arial" w:hAnsi="Arial" w:cs="Arial"/>
          <w:color w:val="1F1F1F"/>
        </w:rPr>
        <w:tab/>
      </w:r>
      <w:r w:rsidRPr="00E54F4F">
        <w:rPr>
          <w:rFonts w:ascii="Arial" w:hAnsi="Arial" w:cs="Arial"/>
          <w:color w:val="1F1F1F"/>
        </w:rPr>
        <w:t>The chairman</w:t>
      </w:r>
      <w:r w:rsidRPr="00E54F4F">
        <w:rPr>
          <w:rFonts w:ascii="Arial" w:hAnsi="Arial" w:cs="Arial"/>
          <w:color w:val="1F1F1F"/>
          <w:spacing w:val="23"/>
        </w:rPr>
        <w:t xml:space="preserve"> </w:t>
      </w:r>
      <w:r w:rsidRPr="00E54F4F">
        <w:rPr>
          <w:rFonts w:ascii="Arial" w:hAnsi="Arial" w:cs="Arial"/>
          <w:color w:val="1F1F1F"/>
        </w:rPr>
        <w:t>shall call meetings</w:t>
      </w:r>
      <w:r w:rsidRPr="00E54F4F">
        <w:rPr>
          <w:rFonts w:ascii="Arial" w:hAnsi="Arial" w:cs="Arial"/>
          <w:color w:val="1F1F1F"/>
          <w:spacing w:val="26"/>
        </w:rPr>
        <w:t xml:space="preserve"> </w:t>
      </w:r>
      <w:r w:rsidRPr="00E54F4F">
        <w:rPr>
          <w:rFonts w:ascii="Arial" w:hAnsi="Arial" w:cs="Arial"/>
          <w:color w:val="1F1F1F"/>
        </w:rPr>
        <w:t>of the Board as required,</w:t>
      </w:r>
      <w:r w:rsidRPr="00E54F4F">
        <w:rPr>
          <w:rFonts w:ascii="Arial" w:hAnsi="Arial" w:cs="Arial"/>
          <w:color w:val="1F1F1F"/>
          <w:spacing w:val="21"/>
        </w:rPr>
        <w:t xml:space="preserve"> </w:t>
      </w:r>
      <w:r w:rsidRPr="00E54F4F">
        <w:rPr>
          <w:rFonts w:ascii="Arial" w:hAnsi="Arial" w:cs="Arial"/>
          <w:color w:val="1F1F1F"/>
        </w:rPr>
        <w:t>or when</w:t>
      </w:r>
      <w:r w:rsidRPr="00E54F4F">
        <w:rPr>
          <w:rFonts w:ascii="Arial" w:hAnsi="Arial" w:cs="Arial"/>
          <w:color w:val="1F1F1F"/>
          <w:spacing w:val="19"/>
        </w:rPr>
        <w:t xml:space="preserve"> </w:t>
      </w:r>
      <w:r w:rsidRPr="00E54F4F">
        <w:rPr>
          <w:rFonts w:ascii="Arial" w:hAnsi="Arial" w:cs="Arial"/>
          <w:color w:val="1F1F1F"/>
        </w:rPr>
        <w:t>requested</w:t>
      </w:r>
      <w:r w:rsidRPr="00E54F4F">
        <w:rPr>
          <w:rFonts w:ascii="Arial" w:hAnsi="Arial" w:cs="Arial"/>
          <w:color w:val="1F1F1F"/>
          <w:spacing w:val="25"/>
        </w:rPr>
        <w:t xml:space="preserve"> </w:t>
      </w:r>
      <w:r w:rsidRPr="00E54F4F">
        <w:rPr>
          <w:rFonts w:ascii="Arial" w:hAnsi="Arial" w:cs="Arial"/>
          <w:color w:val="1F1F1F"/>
        </w:rPr>
        <w:t>by a majority</w:t>
      </w:r>
      <w:r w:rsidRPr="00E54F4F">
        <w:rPr>
          <w:rFonts w:ascii="Arial" w:hAnsi="Arial" w:cs="Arial"/>
          <w:color w:val="1F1F1F"/>
          <w:spacing w:val="20"/>
        </w:rPr>
        <w:t xml:space="preserve"> </w:t>
      </w:r>
      <w:r w:rsidRPr="00E54F4F">
        <w:rPr>
          <w:rFonts w:ascii="Arial" w:hAnsi="Arial" w:cs="Arial"/>
          <w:color w:val="1F1F1F"/>
        </w:rPr>
        <w:t>of the members,</w:t>
      </w:r>
      <w:r w:rsidRPr="00E54F4F">
        <w:rPr>
          <w:rFonts w:ascii="Arial" w:hAnsi="Arial" w:cs="Arial"/>
          <w:color w:val="1F1F1F"/>
          <w:spacing w:val="40"/>
        </w:rPr>
        <w:t xml:space="preserve"> </w:t>
      </w:r>
      <w:r w:rsidRPr="00E54F4F">
        <w:rPr>
          <w:rFonts w:ascii="Arial" w:hAnsi="Arial" w:cs="Arial"/>
          <w:color w:val="1F1F1F"/>
        </w:rPr>
        <w:t>or</w:t>
      </w:r>
      <w:r w:rsidRPr="00E54F4F">
        <w:rPr>
          <w:rFonts w:ascii="Arial" w:hAnsi="Arial" w:cs="Arial"/>
          <w:color w:val="1F1F1F"/>
          <w:spacing w:val="29"/>
        </w:rPr>
        <w:t xml:space="preserve"> </w:t>
      </w:r>
      <w:r w:rsidRPr="00E54F4F">
        <w:rPr>
          <w:rFonts w:ascii="Arial" w:hAnsi="Arial" w:cs="Arial"/>
          <w:color w:val="1F1F1F"/>
        </w:rPr>
        <w:t>by</w:t>
      </w:r>
      <w:r w:rsidRPr="00E54F4F">
        <w:rPr>
          <w:rFonts w:ascii="Arial" w:hAnsi="Arial" w:cs="Arial"/>
          <w:color w:val="1F1F1F"/>
          <w:spacing w:val="26"/>
        </w:rPr>
        <w:t xml:space="preserve"> </w:t>
      </w:r>
      <w:r w:rsidRPr="00E54F4F">
        <w:rPr>
          <w:rFonts w:ascii="Arial" w:hAnsi="Arial" w:cs="Arial"/>
          <w:color w:val="1F1F1F"/>
        </w:rPr>
        <w:t>the</w:t>
      </w:r>
      <w:r w:rsidRPr="00E54F4F">
        <w:rPr>
          <w:rFonts w:ascii="Arial" w:hAnsi="Arial" w:cs="Arial"/>
          <w:color w:val="1F1F1F"/>
          <w:spacing w:val="20"/>
        </w:rPr>
        <w:t xml:space="preserve"> </w:t>
      </w:r>
      <w:r w:rsidRPr="00E54F4F">
        <w:rPr>
          <w:rFonts w:ascii="Arial" w:hAnsi="Arial" w:cs="Arial"/>
          <w:color w:val="1F1F1F"/>
        </w:rPr>
        <w:t>municipal</w:t>
      </w:r>
      <w:r w:rsidRPr="00E54F4F">
        <w:rPr>
          <w:rFonts w:ascii="Arial" w:hAnsi="Arial" w:cs="Arial"/>
          <w:color w:val="1F1F1F"/>
          <w:spacing w:val="38"/>
        </w:rPr>
        <w:t xml:space="preserve"> </w:t>
      </w:r>
      <w:r w:rsidRPr="00E54F4F">
        <w:rPr>
          <w:rFonts w:ascii="Arial" w:hAnsi="Arial" w:cs="Arial"/>
          <w:color w:val="1F1F1F"/>
        </w:rPr>
        <w:t>officers.</w:t>
      </w:r>
      <w:r w:rsidRPr="00E54F4F">
        <w:rPr>
          <w:rFonts w:ascii="Arial" w:hAnsi="Arial" w:cs="Arial"/>
          <w:color w:val="1F1F1F"/>
          <w:spacing w:val="19"/>
        </w:rPr>
        <w:t xml:space="preserve"> </w:t>
      </w:r>
      <w:r w:rsidRPr="00E54F4F">
        <w:rPr>
          <w:rFonts w:ascii="Arial" w:hAnsi="Arial" w:cs="Arial"/>
          <w:color w:val="1F1F1F"/>
        </w:rPr>
        <w:t>A</w:t>
      </w:r>
      <w:r w:rsidRPr="00E54F4F">
        <w:rPr>
          <w:rFonts w:ascii="Arial" w:hAnsi="Arial" w:cs="Arial"/>
          <w:color w:val="1F1F1F"/>
          <w:spacing w:val="-3"/>
        </w:rPr>
        <w:t xml:space="preserve"> </w:t>
      </w:r>
      <w:r w:rsidRPr="00E54F4F">
        <w:rPr>
          <w:rFonts w:ascii="Arial" w:hAnsi="Arial" w:cs="Arial"/>
          <w:color w:val="1F1F1F"/>
        </w:rPr>
        <w:t>quorum</w:t>
      </w:r>
      <w:r w:rsidRPr="00E54F4F">
        <w:rPr>
          <w:rFonts w:ascii="Arial" w:hAnsi="Arial" w:cs="Arial"/>
          <w:color w:val="1F1F1F"/>
          <w:spacing w:val="40"/>
        </w:rPr>
        <w:t xml:space="preserve"> </w:t>
      </w:r>
      <w:r w:rsidRPr="00E54F4F">
        <w:rPr>
          <w:rFonts w:ascii="Arial" w:hAnsi="Arial" w:cs="Arial"/>
          <w:color w:val="1F1F1F"/>
        </w:rPr>
        <w:t>of the</w:t>
      </w:r>
      <w:r w:rsidRPr="00E54F4F">
        <w:rPr>
          <w:rFonts w:ascii="Arial" w:hAnsi="Arial" w:cs="Arial"/>
          <w:color w:val="1F1F1F"/>
          <w:spacing w:val="18"/>
        </w:rPr>
        <w:t xml:space="preserve"> </w:t>
      </w:r>
      <w:r w:rsidRPr="00E54F4F">
        <w:rPr>
          <w:rFonts w:ascii="Arial" w:hAnsi="Arial" w:cs="Arial"/>
          <w:color w:val="1F1F1F"/>
        </w:rPr>
        <w:t>Board</w:t>
      </w:r>
      <w:r w:rsidRPr="00E54F4F">
        <w:rPr>
          <w:rFonts w:ascii="Arial" w:hAnsi="Arial" w:cs="Arial"/>
          <w:color w:val="1F1F1F"/>
          <w:spacing w:val="34"/>
        </w:rPr>
        <w:t xml:space="preserve"> </w:t>
      </w:r>
      <w:r w:rsidRPr="00E54F4F">
        <w:rPr>
          <w:rFonts w:ascii="Arial" w:hAnsi="Arial" w:cs="Arial"/>
          <w:color w:val="1F1F1F"/>
        </w:rPr>
        <w:t>necessary</w:t>
      </w:r>
      <w:r w:rsidRPr="00E54F4F">
        <w:rPr>
          <w:rFonts w:ascii="Arial" w:hAnsi="Arial" w:cs="Arial"/>
          <w:color w:val="1F1F1F"/>
          <w:spacing w:val="33"/>
        </w:rPr>
        <w:t xml:space="preserve"> </w:t>
      </w:r>
      <w:r w:rsidRPr="00E54F4F">
        <w:rPr>
          <w:rFonts w:ascii="Arial" w:hAnsi="Arial" w:cs="Arial"/>
          <w:color w:val="1F1F1F"/>
        </w:rPr>
        <w:t>to</w:t>
      </w:r>
      <w:r w:rsidRPr="00E54F4F">
        <w:rPr>
          <w:rFonts w:ascii="Arial" w:hAnsi="Arial" w:cs="Arial"/>
          <w:color w:val="1F1F1F"/>
          <w:spacing w:val="23"/>
        </w:rPr>
        <w:t xml:space="preserve"> </w:t>
      </w:r>
      <w:r w:rsidRPr="00E54F4F">
        <w:rPr>
          <w:rFonts w:ascii="Arial" w:hAnsi="Arial" w:cs="Arial"/>
          <w:color w:val="1F1F1F"/>
        </w:rPr>
        <w:t>conduct</w:t>
      </w:r>
      <w:r w:rsidRPr="00E54F4F">
        <w:rPr>
          <w:rFonts w:ascii="Arial" w:hAnsi="Arial" w:cs="Arial"/>
          <w:color w:val="1F1F1F"/>
          <w:spacing w:val="30"/>
        </w:rPr>
        <w:t xml:space="preserve"> </w:t>
      </w:r>
      <w:r w:rsidRPr="00E54F4F">
        <w:rPr>
          <w:rFonts w:ascii="Arial" w:hAnsi="Arial" w:cs="Arial"/>
          <w:color w:val="1F1F1F"/>
        </w:rPr>
        <w:t>an</w:t>
      </w:r>
      <w:r w:rsidRPr="00E54F4F">
        <w:rPr>
          <w:rFonts w:ascii="Arial" w:hAnsi="Arial" w:cs="Arial"/>
          <w:color w:val="1F1F1F"/>
          <w:spacing w:val="20"/>
        </w:rPr>
        <w:t xml:space="preserve"> </w:t>
      </w:r>
      <w:r w:rsidRPr="00E54F4F">
        <w:rPr>
          <w:rFonts w:ascii="Arial" w:hAnsi="Arial" w:cs="Arial"/>
          <w:color w:val="1F1F1F"/>
        </w:rPr>
        <w:t>official Board meeting</w:t>
      </w:r>
      <w:r w:rsidRPr="00E54F4F">
        <w:rPr>
          <w:rFonts w:ascii="Arial" w:hAnsi="Arial" w:cs="Arial"/>
          <w:color w:val="1F1F1F"/>
          <w:spacing w:val="28"/>
        </w:rPr>
        <w:t xml:space="preserve"> </w:t>
      </w:r>
      <w:r w:rsidRPr="00E54F4F">
        <w:rPr>
          <w:rFonts w:ascii="Arial" w:hAnsi="Arial" w:cs="Arial"/>
          <w:color w:val="1F1F1F"/>
        </w:rPr>
        <w:t>shall be three members. The chairman</w:t>
      </w:r>
      <w:r w:rsidRPr="00E54F4F">
        <w:rPr>
          <w:rFonts w:ascii="Arial" w:hAnsi="Arial" w:cs="Arial"/>
          <w:color w:val="1F1F1F"/>
          <w:spacing w:val="34"/>
        </w:rPr>
        <w:t xml:space="preserve"> </w:t>
      </w:r>
      <w:r w:rsidRPr="00E54F4F">
        <w:rPr>
          <w:rFonts w:ascii="Arial" w:hAnsi="Arial" w:cs="Arial"/>
          <w:color w:val="1F1F1F"/>
        </w:rPr>
        <w:t>shall</w:t>
      </w:r>
      <w:r w:rsidRPr="00E54F4F">
        <w:rPr>
          <w:rFonts w:ascii="Arial" w:hAnsi="Arial" w:cs="Arial"/>
          <w:color w:val="1F1F1F"/>
          <w:spacing w:val="33"/>
        </w:rPr>
        <w:t xml:space="preserve"> </w:t>
      </w:r>
      <w:r w:rsidRPr="00E54F4F">
        <w:rPr>
          <w:rFonts w:ascii="Arial" w:hAnsi="Arial" w:cs="Arial"/>
          <w:color w:val="1F1F1F"/>
        </w:rPr>
        <w:t>preside</w:t>
      </w:r>
      <w:r w:rsidRPr="00E54F4F">
        <w:rPr>
          <w:rFonts w:ascii="Arial" w:hAnsi="Arial" w:cs="Arial"/>
          <w:color w:val="1F1F1F"/>
          <w:spacing w:val="28"/>
        </w:rPr>
        <w:t xml:space="preserve"> </w:t>
      </w:r>
      <w:r w:rsidRPr="00E54F4F">
        <w:rPr>
          <w:rFonts w:ascii="Arial" w:hAnsi="Arial" w:cs="Arial"/>
          <w:color w:val="1F1F1F"/>
        </w:rPr>
        <w:t>at all meetings</w:t>
      </w:r>
      <w:r w:rsidRPr="00E54F4F">
        <w:rPr>
          <w:rFonts w:ascii="Arial" w:hAnsi="Arial" w:cs="Arial"/>
          <w:color w:val="1F1F1F"/>
          <w:spacing w:val="27"/>
        </w:rPr>
        <w:t xml:space="preserve"> </w:t>
      </w:r>
      <w:r w:rsidRPr="00E54F4F">
        <w:rPr>
          <w:rFonts w:ascii="Arial" w:hAnsi="Arial" w:cs="Arial"/>
          <w:color w:val="1F1F1F"/>
        </w:rPr>
        <w:t>of the Board and shall be the official spokesman</w:t>
      </w:r>
      <w:r w:rsidRPr="00E54F4F">
        <w:rPr>
          <w:rFonts w:ascii="Arial" w:hAnsi="Arial" w:cs="Arial"/>
          <w:color w:val="1F1F1F"/>
          <w:spacing w:val="40"/>
        </w:rPr>
        <w:t xml:space="preserve"> </w:t>
      </w:r>
      <w:r w:rsidRPr="00E54F4F">
        <w:rPr>
          <w:rFonts w:ascii="Arial" w:hAnsi="Arial" w:cs="Arial"/>
          <w:color w:val="1F1F1F"/>
        </w:rPr>
        <w:t>of the Board.</w:t>
      </w:r>
      <w:r w:rsidRPr="00E54F4F">
        <w:rPr>
          <w:rFonts w:ascii="Arial" w:hAnsi="Arial" w:cs="Arial"/>
          <w:color w:val="1F1F1F"/>
          <w:spacing w:val="80"/>
        </w:rPr>
        <w:t xml:space="preserve"> </w:t>
      </w:r>
      <w:r w:rsidRPr="00E54F4F">
        <w:rPr>
          <w:rFonts w:ascii="Arial" w:hAnsi="Arial" w:cs="Arial"/>
          <w:color w:val="1F1F1F"/>
        </w:rPr>
        <w:t>In the</w:t>
      </w:r>
      <w:r w:rsidRPr="00E54F4F">
        <w:rPr>
          <w:rFonts w:ascii="Arial" w:hAnsi="Arial" w:cs="Arial"/>
          <w:color w:val="1F1F1F"/>
          <w:spacing w:val="34"/>
        </w:rPr>
        <w:t xml:space="preserve"> </w:t>
      </w:r>
      <w:r w:rsidRPr="00E54F4F">
        <w:rPr>
          <w:rFonts w:ascii="Arial" w:hAnsi="Arial" w:cs="Arial"/>
          <w:color w:val="1F1F1F"/>
        </w:rPr>
        <w:t>absence</w:t>
      </w:r>
      <w:r w:rsidRPr="00E54F4F">
        <w:rPr>
          <w:rFonts w:ascii="Arial" w:hAnsi="Arial" w:cs="Arial"/>
          <w:color w:val="1F1F1F"/>
          <w:spacing w:val="30"/>
        </w:rPr>
        <w:t xml:space="preserve"> </w:t>
      </w:r>
      <w:r w:rsidRPr="00E54F4F">
        <w:rPr>
          <w:rFonts w:ascii="Arial" w:hAnsi="Arial" w:cs="Arial"/>
          <w:color w:val="1F1F1F"/>
        </w:rPr>
        <w:t>of the elected</w:t>
      </w:r>
      <w:r w:rsidRPr="00E54F4F">
        <w:rPr>
          <w:rFonts w:ascii="Arial" w:hAnsi="Arial" w:cs="Arial"/>
          <w:color w:val="1F1F1F"/>
          <w:spacing w:val="32"/>
        </w:rPr>
        <w:t xml:space="preserve"> </w:t>
      </w:r>
      <w:r w:rsidRPr="00E54F4F">
        <w:rPr>
          <w:rFonts w:ascii="Arial" w:hAnsi="Arial" w:cs="Arial"/>
          <w:color w:val="1F1F1F"/>
        </w:rPr>
        <w:t>chairman,</w:t>
      </w:r>
      <w:r w:rsidRPr="00E54F4F">
        <w:rPr>
          <w:rFonts w:ascii="Arial" w:hAnsi="Arial" w:cs="Arial"/>
          <w:color w:val="1F1F1F"/>
          <w:spacing w:val="38"/>
        </w:rPr>
        <w:t xml:space="preserve"> </w:t>
      </w:r>
      <w:r w:rsidRPr="00E54F4F">
        <w:rPr>
          <w:rFonts w:ascii="Arial" w:hAnsi="Arial" w:cs="Arial"/>
          <w:color w:val="1F1F1F"/>
        </w:rPr>
        <w:t>a temporary chairman may be elected</w:t>
      </w:r>
      <w:r w:rsidRPr="00E54F4F">
        <w:rPr>
          <w:rFonts w:ascii="Arial" w:hAnsi="Arial" w:cs="Arial"/>
          <w:color w:val="1F1F1F"/>
          <w:spacing w:val="40"/>
        </w:rPr>
        <w:t xml:space="preserve"> </w:t>
      </w:r>
      <w:r w:rsidRPr="00E54F4F">
        <w:rPr>
          <w:rFonts w:ascii="Arial" w:hAnsi="Arial" w:cs="Arial"/>
          <w:color w:val="1F1F1F"/>
        </w:rPr>
        <w:t>by the members</w:t>
      </w:r>
      <w:r w:rsidRPr="00E54F4F">
        <w:rPr>
          <w:rFonts w:ascii="Arial" w:hAnsi="Arial" w:cs="Arial"/>
          <w:color w:val="1F1F1F"/>
          <w:spacing w:val="40"/>
        </w:rPr>
        <w:t xml:space="preserve"> </w:t>
      </w:r>
      <w:r w:rsidRPr="00E54F4F">
        <w:rPr>
          <w:rFonts w:ascii="Arial" w:hAnsi="Arial" w:cs="Arial"/>
          <w:color w:val="1F1F1F"/>
        </w:rPr>
        <w:t>present.</w:t>
      </w:r>
    </w:p>
    <w:p w14:paraId="7BE2754C" w14:textId="3C6F0067" w:rsidR="00E54F4F" w:rsidRPr="00E54F4F" w:rsidRDefault="00E54F4F" w:rsidP="001B2832">
      <w:pPr>
        <w:spacing w:before="120" w:line="252" w:lineRule="auto"/>
        <w:ind w:left="720" w:hanging="720"/>
        <w:rPr>
          <w:rFonts w:ascii="Arial" w:hAnsi="Arial" w:cs="Arial"/>
        </w:rPr>
      </w:pPr>
      <w:r>
        <w:rPr>
          <w:rFonts w:ascii="Arial" w:hAnsi="Arial" w:cs="Arial"/>
          <w:color w:val="1F1F1F"/>
        </w:rPr>
        <w:t>2.</w:t>
      </w:r>
      <w:r>
        <w:rPr>
          <w:rFonts w:ascii="Arial" w:hAnsi="Arial" w:cs="Arial"/>
          <w:color w:val="1F1F1F"/>
        </w:rPr>
        <w:tab/>
      </w:r>
      <w:r w:rsidRPr="00E54F4F">
        <w:rPr>
          <w:rFonts w:ascii="Arial" w:hAnsi="Arial" w:cs="Arial"/>
          <w:color w:val="1F1F1F"/>
        </w:rPr>
        <w:t>The secretary</w:t>
      </w:r>
      <w:r w:rsidRPr="00E54F4F">
        <w:rPr>
          <w:rFonts w:ascii="Arial" w:hAnsi="Arial" w:cs="Arial"/>
          <w:color w:val="1F1F1F"/>
          <w:spacing w:val="29"/>
        </w:rPr>
        <w:t xml:space="preserve"> </w:t>
      </w:r>
      <w:r w:rsidRPr="00E54F4F">
        <w:rPr>
          <w:rFonts w:ascii="Arial" w:hAnsi="Arial" w:cs="Arial"/>
          <w:color w:val="1F1F1F"/>
        </w:rPr>
        <w:t>shall maintain a permanent</w:t>
      </w:r>
      <w:r w:rsidRPr="00E54F4F">
        <w:rPr>
          <w:rFonts w:ascii="Arial" w:hAnsi="Arial" w:cs="Arial"/>
          <w:color w:val="1F1F1F"/>
          <w:spacing w:val="33"/>
        </w:rPr>
        <w:t xml:space="preserve"> </w:t>
      </w:r>
      <w:r w:rsidRPr="00E54F4F">
        <w:rPr>
          <w:rFonts w:ascii="Arial" w:hAnsi="Arial" w:cs="Arial"/>
          <w:color w:val="1F1F1F"/>
        </w:rPr>
        <w:t>record</w:t>
      </w:r>
      <w:r w:rsidRPr="00E54F4F">
        <w:rPr>
          <w:rFonts w:ascii="Arial" w:hAnsi="Arial" w:cs="Arial"/>
          <w:color w:val="1F1F1F"/>
          <w:spacing w:val="25"/>
        </w:rPr>
        <w:t xml:space="preserve"> </w:t>
      </w:r>
      <w:r w:rsidRPr="00E54F4F">
        <w:rPr>
          <w:rFonts w:ascii="Arial" w:hAnsi="Arial" w:cs="Arial"/>
          <w:color w:val="1F1F1F"/>
        </w:rPr>
        <w:t>of all Board meetings</w:t>
      </w:r>
      <w:r w:rsidRPr="00E54F4F">
        <w:rPr>
          <w:rFonts w:ascii="Arial" w:hAnsi="Arial" w:cs="Arial"/>
          <w:color w:val="1F1F1F"/>
          <w:spacing w:val="27"/>
        </w:rPr>
        <w:t xml:space="preserve"> </w:t>
      </w:r>
      <w:r w:rsidRPr="00E54F4F">
        <w:rPr>
          <w:rFonts w:ascii="Arial" w:hAnsi="Arial" w:cs="Arial"/>
          <w:color w:val="1F1F1F"/>
        </w:rPr>
        <w:t>and all correspondence of the Board, and shall maintain those</w:t>
      </w:r>
      <w:r w:rsidRPr="00E54F4F">
        <w:rPr>
          <w:rFonts w:ascii="Arial" w:hAnsi="Arial" w:cs="Arial"/>
          <w:color w:val="1F1F1F"/>
          <w:spacing w:val="29"/>
        </w:rPr>
        <w:t xml:space="preserve"> </w:t>
      </w:r>
      <w:r w:rsidRPr="00E54F4F">
        <w:rPr>
          <w:rFonts w:ascii="Arial" w:hAnsi="Arial" w:cs="Arial"/>
          <w:color w:val="1F1F1F"/>
        </w:rPr>
        <w:t>records</w:t>
      </w:r>
      <w:r w:rsidRPr="00E54F4F">
        <w:rPr>
          <w:rFonts w:ascii="Arial" w:hAnsi="Arial" w:cs="Arial"/>
          <w:color w:val="1F1F1F"/>
          <w:spacing w:val="31"/>
        </w:rPr>
        <w:t xml:space="preserve"> </w:t>
      </w:r>
      <w:r w:rsidRPr="00E54F4F">
        <w:rPr>
          <w:rFonts w:ascii="Arial" w:hAnsi="Arial" w:cs="Arial"/>
          <w:color w:val="1F1F1F"/>
        </w:rPr>
        <w:t>which are required as a part of the various proceedings which may be brought</w:t>
      </w:r>
      <w:r w:rsidRPr="00E54F4F">
        <w:rPr>
          <w:rFonts w:ascii="Arial" w:hAnsi="Arial" w:cs="Arial"/>
          <w:color w:val="1F1F1F"/>
          <w:spacing w:val="40"/>
        </w:rPr>
        <w:t xml:space="preserve"> </w:t>
      </w:r>
      <w:r w:rsidRPr="00E54F4F">
        <w:rPr>
          <w:rFonts w:ascii="Arial" w:hAnsi="Arial" w:cs="Arial"/>
          <w:color w:val="1F1F1F"/>
        </w:rPr>
        <w:t>before the Board. Copies</w:t>
      </w:r>
      <w:r w:rsidRPr="00E54F4F">
        <w:rPr>
          <w:rFonts w:ascii="Arial" w:hAnsi="Arial" w:cs="Arial"/>
          <w:color w:val="1F1F1F"/>
          <w:spacing w:val="38"/>
        </w:rPr>
        <w:t xml:space="preserve"> </w:t>
      </w:r>
      <w:r w:rsidRPr="00E54F4F">
        <w:rPr>
          <w:rFonts w:ascii="Arial" w:hAnsi="Arial" w:cs="Arial"/>
          <w:color w:val="1F1F1F"/>
        </w:rPr>
        <w:t>of decisions, findings,</w:t>
      </w:r>
      <w:r w:rsidRPr="00E54F4F">
        <w:rPr>
          <w:rFonts w:ascii="Arial" w:hAnsi="Arial" w:cs="Arial"/>
          <w:color w:val="1F1F1F"/>
          <w:spacing w:val="40"/>
        </w:rPr>
        <w:t xml:space="preserve"> </w:t>
      </w:r>
      <w:r w:rsidRPr="00E54F4F">
        <w:rPr>
          <w:rFonts w:ascii="Arial" w:hAnsi="Arial" w:cs="Arial"/>
          <w:color w:val="1F1F1F"/>
        </w:rPr>
        <w:t>and supporting</w:t>
      </w:r>
      <w:r w:rsidRPr="00E54F4F">
        <w:rPr>
          <w:rFonts w:ascii="Arial" w:hAnsi="Arial" w:cs="Arial"/>
          <w:color w:val="1F1F1F"/>
          <w:spacing w:val="40"/>
        </w:rPr>
        <w:t xml:space="preserve"> </w:t>
      </w:r>
      <w:r w:rsidRPr="00E54F4F">
        <w:rPr>
          <w:rFonts w:ascii="Arial" w:hAnsi="Arial" w:cs="Arial"/>
          <w:color w:val="1F1F1F"/>
        </w:rPr>
        <w:t>documents shall be maintained</w:t>
      </w:r>
      <w:r w:rsidRPr="00E54F4F">
        <w:rPr>
          <w:rFonts w:ascii="Arial" w:hAnsi="Arial" w:cs="Arial"/>
          <w:color w:val="1F1F1F"/>
          <w:spacing w:val="37"/>
        </w:rPr>
        <w:t xml:space="preserve"> </w:t>
      </w:r>
      <w:r w:rsidRPr="00E54F4F">
        <w:rPr>
          <w:rFonts w:ascii="Arial" w:hAnsi="Arial" w:cs="Arial"/>
          <w:color w:val="1F1F1F"/>
        </w:rPr>
        <w:t>at the Town Office</w:t>
      </w:r>
      <w:r w:rsidRPr="00E54F4F">
        <w:rPr>
          <w:rFonts w:ascii="Arial" w:hAnsi="Arial" w:cs="Arial"/>
          <w:color w:val="1F1F1F"/>
          <w:spacing w:val="30"/>
        </w:rPr>
        <w:t xml:space="preserve"> </w:t>
      </w:r>
      <w:r w:rsidRPr="00E54F4F">
        <w:rPr>
          <w:rFonts w:ascii="Arial" w:hAnsi="Arial" w:cs="Arial"/>
          <w:color w:val="1F1F1F"/>
        </w:rPr>
        <w:t>as well. All such records are deemed</w:t>
      </w:r>
      <w:r w:rsidRPr="00E54F4F">
        <w:rPr>
          <w:rFonts w:ascii="Arial" w:hAnsi="Arial" w:cs="Arial"/>
          <w:color w:val="1F1F1F"/>
          <w:spacing w:val="40"/>
        </w:rPr>
        <w:t xml:space="preserve"> </w:t>
      </w:r>
      <w:r w:rsidRPr="00E54F4F">
        <w:rPr>
          <w:rFonts w:ascii="Arial" w:hAnsi="Arial" w:cs="Arial"/>
          <w:color w:val="1F1F1F"/>
        </w:rPr>
        <w:t>public</w:t>
      </w:r>
      <w:r w:rsidRPr="00E54F4F">
        <w:rPr>
          <w:rFonts w:ascii="Arial" w:hAnsi="Arial" w:cs="Arial"/>
          <w:color w:val="1F1F1F"/>
          <w:spacing w:val="30"/>
        </w:rPr>
        <w:t xml:space="preserve"> </w:t>
      </w:r>
      <w:r w:rsidRPr="00E54F4F">
        <w:rPr>
          <w:rFonts w:ascii="Arial" w:hAnsi="Arial" w:cs="Arial"/>
          <w:color w:val="1F1F1F"/>
        </w:rPr>
        <w:t>and may be inspected at reasonable</w:t>
      </w:r>
      <w:r w:rsidRPr="00E54F4F">
        <w:rPr>
          <w:rFonts w:ascii="Arial" w:hAnsi="Arial" w:cs="Arial"/>
          <w:color w:val="1F1F1F"/>
          <w:spacing w:val="40"/>
        </w:rPr>
        <w:t xml:space="preserve"> </w:t>
      </w:r>
      <w:r w:rsidRPr="00E54F4F">
        <w:rPr>
          <w:rFonts w:ascii="Arial" w:hAnsi="Arial" w:cs="Arial"/>
          <w:color w:val="1F1F1F"/>
        </w:rPr>
        <w:t>times at the Town Office.</w:t>
      </w:r>
    </w:p>
    <w:p w14:paraId="39BAE018" w14:textId="7F40334B" w:rsidR="00E54F4F" w:rsidRPr="00E54F4F" w:rsidRDefault="00E54F4F" w:rsidP="001B2832">
      <w:pPr>
        <w:spacing w:before="120" w:line="249" w:lineRule="auto"/>
        <w:ind w:left="720" w:hanging="720"/>
        <w:rPr>
          <w:rFonts w:ascii="Arial" w:hAnsi="Arial" w:cs="Arial"/>
        </w:rPr>
      </w:pPr>
      <w:r>
        <w:rPr>
          <w:rFonts w:ascii="Arial" w:hAnsi="Arial" w:cs="Arial"/>
          <w:color w:val="1F1F1F"/>
        </w:rPr>
        <w:t>3.</w:t>
      </w:r>
      <w:r>
        <w:rPr>
          <w:rFonts w:ascii="Arial" w:hAnsi="Arial" w:cs="Arial"/>
          <w:color w:val="1F1F1F"/>
        </w:rPr>
        <w:tab/>
      </w:r>
      <w:r w:rsidRPr="00E54F4F">
        <w:rPr>
          <w:rFonts w:ascii="Arial" w:hAnsi="Arial" w:cs="Arial"/>
          <w:color w:val="1F1F1F"/>
        </w:rPr>
        <w:t>The Board may provide</w:t>
      </w:r>
      <w:r w:rsidRPr="00E54F4F">
        <w:rPr>
          <w:rFonts w:ascii="Arial" w:hAnsi="Arial" w:cs="Arial"/>
          <w:color w:val="1F1F1F"/>
          <w:spacing w:val="21"/>
        </w:rPr>
        <w:t xml:space="preserve"> </w:t>
      </w:r>
      <w:r w:rsidRPr="00E54F4F">
        <w:rPr>
          <w:rFonts w:ascii="Arial" w:hAnsi="Arial" w:cs="Arial"/>
          <w:color w:val="1F1F1F"/>
        </w:rPr>
        <w:t>by rule, which shall</w:t>
      </w:r>
      <w:r w:rsidRPr="00E54F4F">
        <w:rPr>
          <w:rFonts w:ascii="Arial" w:hAnsi="Arial" w:cs="Arial"/>
          <w:color w:val="1F1F1F"/>
          <w:spacing w:val="27"/>
        </w:rPr>
        <w:t xml:space="preserve"> </w:t>
      </w:r>
      <w:r w:rsidRPr="00E54F4F">
        <w:rPr>
          <w:rFonts w:ascii="Arial" w:hAnsi="Arial" w:cs="Arial"/>
          <w:color w:val="1F1F1F"/>
        </w:rPr>
        <w:t>be recorded</w:t>
      </w:r>
      <w:r w:rsidRPr="00E54F4F">
        <w:rPr>
          <w:rFonts w:ascii="Arial" w:hAnsi="Arial" w:cs="Arial"/>
          <w:color w:val="1F1F1F"/>
          <w:spacing w:val="28"/>
        </w:rPr>
        <w:t xml:space="preserve"> </w:t>
      </w:r>
      <w:r w:rsidRPr="00E54F4F">
        <w:rPr>
          <w:rFonts w:ascii="Arial" w:hAnsi="Arial" w:cs="Arial"/>
          <w:color w:val="1F1F1F"/>
        </w:rPr>
        <w:t>by the secretary,</w:t>
      </w:r>
      <w:r w:rsidRPr="00E54F4F">
        <w:rPr>
          <w:rFonts w:ascii="Arial" w:hAnsi="Arial" w:cs="Arial"/>
          <w:color w:val="1F1F1F"/>
          <w:spacing w:val="23"/>
        </w:rPr>
        <w:t xml:space="preserve"> </w:t>
      </w:r>
      <w:r w:rsidRPr="00E54F4F">
        <w:rPr>
          <w:rFonts w:ascii="Arial" w:hAnsi="Arial" w:cs="Arial"/>
          <w:color w:val="1F1F1F"/>
        </w:rPr>
        <w:t>for any matter to the conduct</w:t>
      </w:r>
      <w:r w:rsidRPr="00E54F4F">
        <w:rPr>
          <w:rFonts w:ascii="Arial" w:hAnsi="Arial" w:cs="Arial"/>
          <w:color w:val="1F1F1F"/>
          <w:spacing w:val="22"/>
        </w:rPr>
        <w:t xml:space="preserve"> </w:t>
      </w:r>
      <w:r w:rsidRPr="00E54F4F">
        <w:rPr>
          <w:rFonts w:ascii="Arial" w:hAnsi="Arial" w:cs="Arial"/>
          <w:color w:val="1F1F1F"/>
        </w:rPr>
        <w:t>of</w:t>
      </w:r>
      <w:r w:rsidRPr="00E54F4F">
        <w:rPr>
          <w:rFonts w:ascii="Arial" w:hAnsi="Arial" w:cs="Arial"/>
          <w:color w:val="1F1F1F"/>
          <w:spacing w:val="14"/>
        </w:rPr>
        <w:t xml:space="preserve"> </w:t>
      </w:r>
      <w:r w:rsidRPr="00E54F4F">
        <w:rPr>
          <w:rFonts w:ascii="Arial" w:hAnsi="Arial" w:cs="Arial"/>
          <w:color w:val="1F1F1F"/>
        </w:rPr>
        <w:t>any</w:t>
      </w:r>
      <w:r w:rsidRPr="00E54F4F">
        <w:rPr>
          <w:rFonts w:ascii="Arial" w:hAnsi="Arial" w:cs="Arial"/>
          <w:color w:val="1F1F1F"/>
          <w:spacing w:val="17"/>
        </w:rPr>
        <w:t xml:space="preserve"> </w:t>
      </w:r>
      <w:r w:rsidRPr="00E54F4F">
        <w:rPr>
          <w:rFonts w:ascii="Arial" w:hAnsi="Arial" w:cs="Arial"/>
          <w:color w:val="1F1F1F"/>
        </w:rPr>
        <w:t>hearing,</w:t>
      </w:r>
      <w:r w:rsidRPr="00E54F4F">
        <w:rPr>
          <w:rFonts w:ascii="Arial" w:hAnsi="Arial" w:cs="Arial"/>
          <w:color w:val="1F1F1F"/>
          <w:spacing w:val="24"/>
        </w:rPr>
        <w:t xml:space="preserve"> </w:t>
      </w:r>
      <w:r w:rsidRPr="00E54F4F">
        <w:rPr>
          <w:rFonts w:ascii="Arial" w:hAnsi="Arial" w:cs="Arial"/>
          <w:color w:val="1F1F1F"/>
        </w:rPr>
        <w:t>except</w:t>
      </w:r>
      <w:r w:rsidRPr="00E54F4F">
        <w:rPr>
          <w:rFonts w:ascii="Arial" w:hAnsi="Arial" w:cs="Arial"/>
          <w:color w:val="1F1F1F"/>
          <w:spacing w:val="15"/>
        </w:rPr>
        <w:t xml:space="preserve"> </w:t>
      </w:r>
      <w:r w:rsidRPr="00E54F4F">
        <w:rPr>
          <w:rFonts w:ascii="Arial" w:hAnsi="Arial" w:cs="Arial"/>
          <w:color w:val="1F1F1F"/>
        </w:rPr>
        <w:t>any</w:t>
      </w:r>
      <w:r w:rsidRPr="00E54F4F">
        <w:rPr>
          <w:rFonts w:ascii="Arial" w:hAnsi="Arial" w:cs="Arial"/>
          <w:color w:val="1F1F1F"/>
          <w:spacing w:val="16"/>
        </w:rPr>
        <w:t xml:space="preserve"> </w:t>
      </w:r>
      <w:r w:rsidRPr="00E54F4F">
        <w:rPr>
          <w:rFonts w:ascii="Arial" w:hAnsi="Arial" w:cs="Arial"/>
          <w:color w:val="1F1F1F"/>
        </w:rPr>
        <w:t>rule</w:t>
      </w:r>
      <w:r w:rsidRPr="00E54F4F">
        <w:rPr>
          <w:rFonts w:ascii="Arial" w:hAnsi="Arial" w:cs="Arial"/>
          <w:color w:val="1F1F1F"/>
          <w:spacing w:val="17"/>
        </w:rPr>
        <w:t xml:space="preserve"> </w:t>
      </w:r>
      <w:r w:rsidRPr="00E54F4F">
        <w:rPr>
          <w:rFonts w:ascii="Arial" w:hAnsi="Arial" w:cs="Arial"/>
          <w:color w:val="1F1F1F"/>
        </w:rPr>
        <w:t>may</w:t>
      </w:r>
      <w:r w:rsidRPr="00E54F4F">
        <w:rPr>
          <w:rFonts w:ascii="Arial" w:hAnsi="Arial" w:cs="Arial"/>
          <w:color w:val="1F1F1F"/>
          <w:spacing w:val="13"/>
        </w:rPr>
        <w:t xml:space="preserve"> </w:t>
      </w:r>
      <w:r w:rsidRPr="00E54F4F">
        <w:rPr>
          <w:rFonts w:ascii="Arial" w:hAnsi="Arial" w:cs="Arial"/>
          <w:color w:val="1F1F1F"/>
        </w:rPr>
        <w:t>he</w:t>
      </w:r>
      <w:r w:rsidRPr="00E54F4F">
        <w:rPr>
          <w:rFonts w:ascii="Arial" w:hAnsi="Arial" w:cs="Arial"/>
          <w:color w:val="1F1F1F"/>
          <w:spacing w:val="2"/>
        </w:rPr>
        <w:t xml:space="preserve"> </w:t>
      </w:r>
      <w:r w:rsidRPr="00E54F4F">
        <w:rPr>
          <w:rFonts w:ascii="Arial" w:hAnsi="Arial" w:cs="Arial"/>
          <w:color w:val="1F1F1F"/>
        </w:rPr>
        <w:t>waived</w:t>
      </w:r>
      <w:r w:rsidRPr="00E54F4F">
        <w:rPr>
          <w:rFonts w:ascii="Arial" w:hAnsi="Arial" w:cs="Arial"/>
          <w:color w:val="1F1F1F"/>
          <w:spacing w:val="25"/>
        </w:rPr>
        <w:t xml:space="preserve"> </w:t>
      </w:r>
      <w:r w:rsidRPr="00E54F4F">
        <w:rPr>
          <w:rFonts w:ascii="Arial" w:hAnsi="Arial" w:cs="Arial"/>
          <w:color w:val="1F1F1F"/>
        </w:rPr>
        <w:t>by</w:t>
      </w:r>
      <w:r w:rsidRPr="00E54F4F">
        <w:rPr>
          <w:rFonts w:ascii="Arial" w:hAnsi="Arial" w:cs="Arial"/>
          <w:color w:val="1F1F1F"/>
          <w:spacing w:val="17"/>
        </w:rPr>
        <w:t xml:space="preserve"> </w:t>
      </w:r>
      <w:r w:rsidRPr="00E54F4F">
        <w:rPr>
          <w:rFonts w:ascii="Arial" w:hAnsi="Arial" w:cs="Arial"/>
          <w:color w:val="1F1F1F"/>
        </w:rPr>
        <w:t>majority</w:t>
      </w:r>
      <w:r w:rsidRPr="00E54F4F">
        <w:rPr>
          <w:rFonts w:ascii="Arial" w:hAnsi="Arial" w:cs="Arial"/>
          <w:color w:val="1F1F1F"/>
          <w:spacing w:val="23"/>
        </w:rPr>
        <w:t xml:space="preserve"> </w:t>
      </w:r>
      <w:r w:rsidRPr="00E54F4F">
        <w:rPr>
          <w:rFonts w:ascii="Arial" w:hAnsi="Arial" w:cs="Arial"/>
          <w:color w:val="1F1F1F"/>
        </w:rPr>
        <w:t>vote</w:t>
      </w:r>
      <w:r w:rsidRPr="00E54F4F">
        <w:rPr>
          <w:rFonts w:ascii="Arial" w:hAnsi="Arial" w:cs="Arial"/>
          <w:color w:val="1F1F1F"/>
          <w:spacing w:val="18"/>
        </w:rPr>
        <w:t xml:space="preserve"> </w:t>
      </w:r>
      <w:r w:rsidRPr="00E54F4F">
        <w:rPr>
          <w:rFonts w:ascii="Arial" w:hAnsi="Arial" w:cs="Arial"/>
          <w:color w:val="1F1F1F"/>
        </w:rPr>
        <w:t>of</w:t>
      </w:r>
      <w:r w:rsidRPr="00E54F4F">
        <w:rPr>
          <w:rFonts w:ascii="Arial" w:hAnsi="Arial" w:cs="Arial"/>
          <w:color w:val="1F1F1F"/>
          <w:spacing w:val="25"/>
        </w:rPr>
        <w:t xml:space="preserve"> </w:t>
      </w:r>
      <w:r w:rsidRPr="00E54F4F">
        <w:rPr>
          <w:rFonts w:ascii="Arial" w:hAnsi="Arial" w:cs="Arial"/>
          <w:color w:val="1F1F1F"/>
        </w:rPr>
        <w:t>the</w:t>
      </w:r>
      <w:r w:rsidRPr="00E54F4F">
        <w:rPr>
          <w:rFonts w:ascii="Arial" w:hAnsi="Arial" w:cs="Arial"/>
          <w:color w:val="1F1F1F"/>
          <w:spacing w:val="15"/>
        </w:rPr>
        <w:t xml:space="preserve"> </w:t>
      </w:r>
      <w:r w:rsidRPr="00E54F4F">
        <w:rPr>
          <w:rFonts w:ascii="Arial" w:hAnsi="Arial" w:cs="Arial"/>
          <w:color w:val="1F1F1F"/>
        </w:rPr>
        <w:t>members</w:t>
      </w:r>
      <w:r w:rsidRPr="00E54F4F">
        <w:rPr>
          <w:rFonts w:ascii="Arial" w:hAnsi="Arial" w:cs="Arial"/>
          <w:color w:val="1F1F1F"/>
          <w:spacing w:val="20"/>
        </w:rPr>
        <w:t xml:space="preserve"> </w:t>
      </w:r>
      <w:r w:rsidRPr="00E54F4F">
        <w:rPr>
          <w:rFonts w:ascii="Arial" w:hAnsi="Arial" w:cs="Arial"/>
          <w:color w:val="1F1F1F"/>
          <w:spacing w:val="-2"/>
        </w:rPr>
        <w:t>present.</w:t>
      </w:r>
    </w:p>
    <w:p w14:paraId="5133B962" w14:textId="57BE0B0A" w:rsidR="00E54F4F" w:rsidRPr="00E54F4F" w:rsidRDefault="00E54F4F" w:rsidP="001B2832">
      <w:pPr>
        <w:spacing w:before="120" w:line="252" w:lineRule="auto"/>
        <w:ind w:left="720" w:hanging="720"/>
        <w:rPr>
          <w:rFonts w:ascii="Arial" w:hAnsi="Arial" w:cs="Arial"/>
        </w:rPr>
      </w:pPr>
      <w:r>
        <w:rPr>
          <w:rFonts w:ascii="Arial" w:hAnsi="Arial" w:cs="Arial"/>
          <w:color w:val="1F1F1F"/>
          <w:w w:val="105"/>
        </w:rPr>
        <w:t>4.</w:t>
      </w:r>
      <w:r>
        <w:rPr>
          <w:rFonts w:ascii="Arial" w:hAnsi="Arial" w:cs="Arial"/>
          <w:color w:val="1F1F1F"/>
          <w:w w:val="105"/>
        </w:rPr>
        <w:tab/>
      </w:r>
      <w:r w:rsidRPr="00E54F4F">
        <w:rPr>
          <w:rFonts w:ascii="Arial" w:hAnsi="Arial" w:cs="Arial"/>
          <w:color w:val="1F1F1F"/>
          <w:w w:val="105"/>
        </w:rPr>
        <w:t>The</w:t>
      </w:r>
      <w:r w:rsidRPr="00E54F4F">
        <w:rPr>
          <w:rFonts w:ascii="Arial" w:hAnsi="Arial" w:cs="Arial"/>
          <w:color w:val="1F1F1F"/>
          <w:spacing w:val="-3"/>
          <w:w w:val="105"/>
        </w:rPr>
        <w:t xml:space="preserve"> </w:t>
      </w:r>
      <w:r w:rsidRPr="00E54F4F">
        <w:rPr>
          <w:rFonts w:ascii="Arial" w:hAnsi="Arial" w:cs="Arial"/>
          <w:color w:val="1F1F1F"/>
          <w:w w:val="105"/>
        </w:rPr>
        <w:t>Board</w:t>
      </w:r>
      <w:r w:rsidRPr="00E54F4F">
        <w:rPr>
          <w:rFonts w:ascii="Arial" w:hAnsi="Arial" w:cs="Arial"/>
          <w:color w:val="1F1F1F"/>
          <w:spacing w:val="-1"/>
          <w:w w:val="105"/>
        </w:rPr>
        <w:t xml:space="preserve"> </w:t>
      </w:r>
      <w:r w:rsidRPr="00E54F4F">
        <w:rPr>
          <w:rFonts w:ascii="Arial" w:hAnsi="Arial" w:cs="Arial"/>
          <w:color w:val="1F1F1F"/>
          <w:w w:val="105"/>
        </w:rPr>
        <w:t>may</w:t>
      </w:r>
      <w:r w:rsidRPr="00E54F4F">
        <w:rPr>
          <w:rFonts w:ascii="Arial" w:hAnsi="Arial" w:cs="Arial"/>
          <w:color w:val="1F1F1F"/>
          <w:spacing w:val="-4"/>
          <w:w w:val="105"/>
        </w:rPr>
        <w:t xml:space="preserve"> </w:t>
      </w:r>
      <w:r w:rsidRPr="00E54F4F">
        <w:rPr>
          <w:rFonts w:ascii="Arial" w:hAnsi="Arial" w:cs="Arial"/>
          <w:color w:val="1F1F1F"/>
          <w:w w:val="105"/>
        </w:rPr>
        <w:t>receive</w:t>
      </w:r>
      <w:r w:rsidRPr="00E54F4F">
        <w:rPr>
          <w:rFonts w:ascii="Arial" w:hAnsi="Arial" w:cs="Arial"/>
          <w:color w:val="1F1F1F"/>
          <w:spacing w:val="-4"/>
          <w:w w:val="105"/>
        </w:rPr>
        <w:t xml:space="preserve"> </w:t>
      </w:r>
      <w:r w:rsidRPr="00E54F4F">
        <w:rPr>
          <w:rFonts w:ascii="Arial" w:hAnsi="Arial" w:cs="Arial"/>
          <w:color w:val="1F1F1F"/>
          <w:w w:val="105"/>
        </w:rPr>
        <w:t>any</w:t>
      </w:r>
      <w:r w:rsidRPr="00E54F4F">
        <w:rPr>
          <w:rFonts w:ascii="Arial" w:hAnsi="Arial" w:cs="Arial"/>
          <w:color w:val="1F1F1F"/>
          <w:spacing w:val="-4"/>
          <w:w w:val="105"/>
        </w:rPr>
        <w:t xml:space="preserve"> </w:t>
      </w:r>
      <w:r w:rsidRPr="00E54F4F">
        <w:rPr>
          <w:rFonts w:ascii="Arial" w:hAnsi="Arial" w:cs="Arial"/>
          <w:color w:val="1F1F1F"/>
          <w:w w:val="105"/>
        </w:rPr>
        <w:t>oral</w:t>
      </w:r>
      <w:r w:rsidRPr="00E54F4F">
        <w:rPr>
          <w:rFonts w:ascii="Arial" w:hAnsi="Arial" w:cs="Arial"/>
          <w:color w:val="1F1F1F"/>
          <w:spacing w:val="-9"/>
          <w:w w:val="105"/>
        </w:rPr>
        <w:t xml:space="preserve"> </w:t>
      </w:r>
      <w:r w:rsidRPr="00E54F4F">
        <w:rPr>
          <w:rFonts w:ascii="Arial" w:hAnsi="Arial" w:cs="Arial"/>
          <w:color w:val="1F1F1F"/>
          <w:w w:val="105"/>
        </w:rPr>
        <w:t>or</w:t>
      </w:r>
      <w:r w:rsidRPr="00E54F4F">
        <w:rPr>
          <w:rFonts w:ascii="Arial" w:hAnsi="Arial" w:cs="Arial"/>
          <w:color w:val="1F1F1F"/>
          <w:spacing w:val="-7"/>
          <w:w w:val="105"/>
        </w:rPr>
        <w:t xml:space="preserve"> </w:t>
      </w:r>
      <w:r w:rsidRPr="00E54F4F">
        <w:rPr>
          <w:rFonts w:ascii="Arial" w:hAnsi="Arial" w:cs="Arial"/>
          <w:color w:val="1F1F1F"/>
          <w:w w:val="105"/>
        </w:rPr>
        <w:t>documentary evidence but</w:t>
      </w:r>
      <w:r w:rsidRPr="00E54F4F">
        <w:rPr>
          <w:rFonts w:ascii="Arial" w:hAnsi="Arial" w:cs="Arial"/>
          <w:color w:val="1F1F1F"/>
          <w:spacing w:val="-4"/>
          <w:w w:val="105"/>
        </w:rPr>
        <w:t xml:space="preserve"> </w:t>
      </w:r>
      <w:r w:rsidRPr="00E54F4F">
        <w:rPr>
          <w:rFonts w:ascii="Arial" w:hAnsi="Arial" w:cs="Arial"/>
          <w:color w:val="1F1F1F"/>
          <w:w w:val="105"/>
        </w:rPr>
        <w:t>shall</w:t>
      </w:r>
      <w:r w:rsidRPr="00E54F4F">
        <w:rPr>
          <w:rFonts w:ascii="Arial" w:hAnsi="Arial" w:cs="Arial"/>
          <w:color w:val="1F1F1F"/>
          <w:spacing w:val="-2"/>
          <w:w w:val="105"/>
        </w:rPr>
        <w:t xml:space="preserve"> </w:t>
      </w:r>
      <w:r w:rsidRPr="00E54F4F">
        <w:rPr>
          <w:rFonts w:ascii="Arial" w:hAnsi="Arial" w:cs="Arial"/>
          <w:color w:val="1F1F1F"/>
          <w:w w:val="105"/>
        </w:rPr>
        <w:t>provide as</w:t>
      </w:r>
      <w:r w:rsidRPr="00E54F4F">
        <w:rPr>
          <w:rFonts w:ascii="Arial" w:hAnsi="Arial" w:cs="Arial"/>
          <w:color w:val="1F1F1F"/>
          <w:spacing w:val="-3"/>
          <w:w w:val="105"/>
        </w:rPr>
        <w:t xml:space="preserve"> </w:t>
      </w:r>
      <w:r w:rsidRPr="00E54F4F">
        <w:rPr>
          <w:rFonts w:ascii="Arial" w:hAnsi="Arial" w:cs="Arial"/>
          <w:color w:val="1F1F1F"/>
          <w:w w:val="105"/>
        </w:rPr>
        <w:t>a</w:t>
      </w:r>
      <w:r w:rsidRPr="00E54F4F">
        <w:rPr>
          <w:rFonts w:ascii="Arial" w:hAnsi="Arial" w:cs="Arial"/>
          <w:color w:val="1F1F1F"/>
          <w:spacing w:val="-11"/>
          <w:w w:val="105"/>
        </w:rPr>
        <w:t xml:space="preserve"> </w:t>
      </w:r>
      <w:r w:rsidRPr="00E54F4F">
        <w:rPr>
          <w:rFonts w:ascii="Arial" w:hAnsi="Arial" w:cs="Arial"/>
          <w:color w:val="1F1F1F"/>
          <w:w w:val="105"/>
        </w:rPr>
        <w:t>matter</w:t>
      </w:r>
      <w:r w:rsidRPr="00E54F4F">
        <w:rPr>
          <w:rFonts w:ascii="Arial" w:hAnsi="Arial" w:cs="Arial"/>
          <w:color w:val="1F1F1F"/>
          <w:spacing w:val="-8"/>
          <w:w w:val="105"/>
        </w:rPr>
        <w:t xml:space="preserve"> </w:t>
      </w:r>
      <w:r w:rsidRPr="00E54F4F">
        <w:rPr>
          <w:rFonts w:ascii="Arial" w:hAnsi="Arial" w:cs="Arial"/>
          <w:color w:val="1F1F1F"/>
          <w:w w:val="105"/>
        </w:rPr>
        <w:t>of</w:t>
      </w:r>
      <w:r w:rsidRPr="00E54F4F">
        <w:rPr>
          <w:rFonts w:ascii="Arial" w:hAnsi="Arial" w:cs="Arial"/>
          <w:color w:val="1F1F1F"/>
          <w:spacing w:val="-5"/>
          <w:w w:val="105"/>
        </w:rPr>
        <w:t xml:space="preserve"> </w:t>
      </w:r>
      <w:r w:rsidRPr="00E54F4F">
        <w:rPr>
          <w:rFonts w:ascii="Arial" w:hAnsi="Arial" w:cs="Arial"/>
          <w:color w:val="1F1F1F"/>
          <w:w w:val="105"/>
        </w:rPr>
        <w:t>policy for</w:t>
      </w:r>
      <w:r w:rsidRPr="00E54F4F">
        <w:rPr>
          <w:rFonts w:ascii="Arial" w:hAnsi="Arial" w:cs="Arial"/>
          <w:color w:val="1F1F1F"/>
          <w:spacing w:val="-11"/>
          <w:w w:val="105"/>
        </w:rPr>
        <w:t xml:space="preserve"> </w:t>
      </w:r>
      <w:r w:rsidRPr="00E54F4F">
        <w:rPr>
          <w:rFonts w:ascii="Arial" w:hAnsi="Arial" w:cs="Arial"/>
          <w:color w:val="1F1F1F"/>
          <w:w w:val="105"/>
        </w:rPr>
        <w:t>the</w:t>
      </w:r>
      <w:r w:rsidRPr="00E54F4F">
        <w:rPr>
          <w:rFonts w:ascii="Arial" w:hAnsi="Arial" w:cs="Arial"/>
          <w:color w:val="1F1F1F"/>
          <w:spacing w:val="-11"/>
          <w:w w:val="105"/>
        </w:rPr>
        <w:t xml:space="preserve"> </w:t>
      </w:r>
      <w:r w:rsidRPr="00E54F4F">
        <w:rPr>
          <w:rFonts w:ascii="Arial" w:hAnsi="Arial" w:cs="Arial"/>
          <w:color w:val="1F1F1F"/>
          <w:w w:val="105"/>
        </w:rPr>
        <w:t>exclusion of</w:t>
      </w:r>
      <w:r w:rsidRPr="00E54F4F">
        <w:rPr>
          <w:rFonts w:ascii="Arial" w:hAnsi="Arial" w:cs="Arial"/>
          <w:color w:val="1F1F1F"/>
          <w:spacing w:val="-8"/>
          <w:w w:val="105"/>
        </w:rPr>
        <w:t xml:space="preserve"> </w:t>
      </w:r>
      <w:r w:rsidRPr="00E54F4F">
        <w:rPr>
          <w:rFonts w:ascii="Arial" w:hAnsi="Arial" w:cs="Arial"/>
          <w:color w:val="1F1F1F"/>
          <w:w w:val="105"/>
        </w:rPr>
        <w:t>irrelevant, immaterial, or</w:t>
      </w:r>
      <w:r w:rsidRPr="00E54F4F">
        <w:rPr>
          <w:rFonts w:ascii="Arial" w:hAnsi="Arial" w:cs="Arial"/>
          <w:color w:val="1F1F1F"/>
          <w:spacing w:val="-9"/>
          <w:w w:val="105"/>
        </w:rPr>
        <w:t xml:space="preserve"> </w:t>
      </w:r>
      <w:r w:rsidRPr="00E54F4F">
        <w:rPr>
          <w:rFonts w:ascii="Arial" w:hAnsi="Arial" w:cs="Arial"/>
          <w:color w:val="1F1F1F"/>
          <w:w w:val="105"/>
        </w:rPr>
        <w:t>unduly repetitious evidence. Every party</w:t>
      </w:r>
      <w:r w:rsidRPr="00E54F4F">
        <w:rPr>
          <w:rFonts w:ascii="Arial" w:hAnsi="Arial" w:cs="Arial"/>
          <w:color w:val="1F1F1F"/>
          <w:spacing w:val="-1"/>
          <w:w w:val="105"/>
        </w:rPr>
        <w:t xml:space="preserve"> </w:t>
      </w:r>
      <w:r w:rsidRPr="00E54F4F">
        <w:rPr>
          <w:rFonts w:ascii="Arial" w:hAnsi="Arial" w:cs="Arial"/>
          <w:color w:val="1F1F1F"/>
          <w:w w:val="105"/>
        </w:rPr>
        <w:t>shall have the</w:t>
      </w:r>
      <w:r w:rsidRPr="00E54F4F">
        <w:rPr>
          <w:rFonts w:ascii="Arial" w:hAnsi="Arial" w:cs="Arial"/>
          <w:color w:val="1F1F1F"/>
          <w:spacing w:val="-5"/>
          <w:w w:val="105"/>
        </w:rPr>
        <w:t xml:space="preserve"> </w:t>
      </w:r>
      <w:r w:rsidRPr="00E54F4F">
        <w:rPr>
          <w:rFonts w:ascii="Arial" w:hAnsi="Arial" w:cs="Arial"/>
          <w:color w:val="1F1F1F"/>
          <w:w w:val="105"/>
        </w:rPr>
        <w:t>right to</w:t>
      </w:r>
      <w:r w:rsidRPr="00E54F4F">
        <w:rPr>
          <w:rFonts w:ascii="Arial" w:hAnsi="Arial" w:cs="Arial"/>
          <w:color w:val="1F1F1F"/>
          <w:spacing w:val="-1"/>
          <w:w w:val="105"/>
        </w:rPr>
        <w:t xml:space="preserve"> </w:t>
      </w:r>
      <w:r w:rsidRPr="00E54F4F">
        <w:rPr>
          <w:rFonts w:ascii="Arial" w:hAnsi="Arial" w:cs="Arial"/>
          <w:color w:val="1F1F1F"/>
          <w:w w:val="105"/>
        </w:rPr>
        <w:t>present his</w:t>
      </w:r>
      <w:r w:rsidRPr="00E54F4F">
        <w:rPr>
          <w:rFonts w:ascii="Arial" w:hAnsi="Arial" w:cs="Arial"/>
          <w:color w:val="1F1F1F"/>
          <w:spacing w:val="-4"/>
          <w:w w:val="105"/>
        </w:rPr>
        <w:t xml:space="preserve"> </w:t>
      </w:r>
      <w:r w:rsidRPr="00E54F4F">
        <w:rPr>
          <w:rFonts w:ascii="Arial" w:hAnsi="Arial" w:cs="Arial"/>
          <w:color w:val="1F1F1F"/>
          <w:w w:val="105"/>
        </w:rPr>
        <w:t>or her</w:t>
      </w:r>
      <w:r w:rsidRPr="00E54F4F">
        <w:rPr>
          <w:rFonts w:ascii="Arial" w:hAnsi="Arial" w:cs="Arial"/>
          <w:color w:val="1F1F1F"/>
          <w:spacing w:val="-8"/>
          <w:w w:val="105"/>
        </w:rPr>
        <w:t xml:space="preserve"> </w:t>
      </w:r>
      <w:r w:rsidRPr="00E54F4F">
        <w:rPr>
          <w:rFonts w:ascii="Arial" w:hAnsi="Arial" w:cs="Arial"/>
          <w:color w:val="1F1F1F"/>
          <w:w w:val="105"/>
        </w:rPr>
        <w:t>case</w:t>
      </w:r>
      <w:r w:rsidRPr="00E54F4F">
        <w:rPr>
          <w:rFonts w:ascii="Arial" w:hAnsi="Arial" w:cs="Arial"/>
          <w:color w:val="1F1F1F"/>
          <w:spacing w:val="-5"/>
          <w:w w:val="105"/>
        </w:rPr>
        <w:t xml:space="preserve"> </w:t>
      </w:r>
      <w:r w:rsidRPr="00E54F4F">
        <w:rPr>
          <w:rFonts w:ascii="Arial" w:hAnsi="Arial" w:cs="Arial"/>
          <w:color w:val="1F1F1F"/>
          <w:w w:val="105"/>
        </w:rPr>
        <w:t>or</w:t>
      </w:r>
      <w:r w:rsidRPr="00E54F4F">
        <w:rPr>
          <w:rFonts w:ascii="Arial" w:hAnsi="Arial" w:cs="Arial"/>
          <w:color w:val="1F1F1F"/>
          <w:spacing w:val="-4"/>
          <w:w w:val="105"/>
        </w:rPr>
        <w:t xml:space="preserve"> </w:t>
      </w:r>
      <w:r w:rsidRPr="00E54F4F">
        <w:rPr>
          <w:rFonts w:ascii="Arial" w:hAnsi="Arial" w:cs="Arial"/>
          <w:color w:val="1F1F1F"/>
          <w:w w:val="105"/>
        </w:rPr>
        <w:t>defense</w:t>
      </w:r>
      <w:r w:rsidRPr="00E54F4F">
        <w:rPr>
          <w:rFonts w:ascii="Arial" w:hAnsi="Arial" w:cs="Arial"/>
          <w:color w:val="1F1F1F"/>
          <w:spacing w:val="-1"/>
          <w:w w:val="105"/>
        </w:rPr>
        <w:t xml:space="preserve"> </w:t>
      </w:r>
      <w:r w:rsidRPr="00E54F4F">
        <w:rPr>
          <w:rFonts w:ascii="Arial" w:hAnsi="Arial" w:cs="Arial"/>
          <w:color w:val="1F1F1F"/>
          <w:w w:val="105"/>
        </w:rPr>
        <w:t>by</w:t>
      </w:r>
      <w:r w:rsidRPr="00E54F4F">
        <w:rPr>
          <w:rFonts w:ascii="Arial" w:hAnsi="Arial" w:cs="Arial"/>
          <w:color w:val="1F1F1F"/>
          <w:spacing w:val="-4"/>
          <w:w w:val="105"/>
        </w:rPr>
        <w:t xml:space="preserve"> </w:t>
      </w:r>
      <w:r w:rsidRPr="00E54F4F">
        <w:rPr>
          <w:rFonts w:ascii="Arial" w:hAnsi="Arial" w:cs="Arial"/>
          <w:color w:val="1F1F1F"/>
          <w:w w:val="105"/>
        </w:rPr>
        <w:t>oral</w:t>
      </w:r>
      <w:r w:rsidRPr="00E54F4F">
        <w:rPr>
          <w:rFonts w:ascii="Arial" w:hAnsi="Arial" w:cs="Arial"/>
          <w:color w:val="1F1F1F"/>
          <w:spacing w:val="-4"/>
          <w:w w:val="105"/>
        </w:rPr>
        <w:t xml:space="preserve"> </w:t>
      </w:r>
      <w:r w:rsidRPr="00E54F4F">
        <w:rPr>
          <w:rFonts w:ascii="Arial" w:hAnsi="Arial" w:cs="Arial"/>
          <w:color w:val="1F1F1F"/>
          <w:w w:val="105"/>
        </w:rPr>
        <w:t>or</w:t>
      </w:r>
      <w:r w:rsidRPr="00E54F4F">
        <w:rPr>
          <w:rFonts w:ascii="Arial" w:hAnsi="Arial" w:cs="Arial"/>
          <w:color w:val="1F1F1F"/>
          <w:spacing w:val="-9"/>
          <w:w w:val="105"/>
        </w:rPr>
        <w:t xml:space="preserve"> </w:t>
      </w:r>
      <w:r w:rsidRPr="00E54F4F">
        <w:rPr>
          <w:rFonts w:ascii="Arial" w:hAnsi="Arial" w:cs="Arial"/>
          <w:color w:val="1F1F1F"/>
          <w:w w:val="105"/>
        </w:rPr>
        <w:t>documentary evidence, to</w:t>
      </w:r>
      <w:r w:rsidRPr="00E54F4F">
        <w:rPr>
          <w:rFonts w:ascii="Arial" w:hAnsi="Arial" w:cs="Arial"/>
          <w:color w:val="1F1F1F"/>
          <w:spacing w:val="-13"/>
          <w:w w:val="105"/>
        </w:rPr>
        <w:t xml:space="preserve"> </w:t>
      </w:r>
      <w:r w:rsidRPr="00E54F4F">
        <w:rPr>
          <w:rFonts w:ascii="Arial" w:hAnsi="Arial" w:cs="Arial"/>
          <w:color w:val="1F1F1F"/>
          <w:w w:val="105"/>
        </w:rPr>
        <w:t>submit</w:t>
      </w:r>
      <w:r w:rsidRPr="00E54F4F">
        <w:rPr>
          <w:rFonts w:ascii="Arial" w:hAnsi="Arial" w:cs="Arial"/>
          <w:color w:val="1F1F1F"/>
          <w:spacing w:val="-2"/>
          <w:w w:val="105"/>
        </w:rPr>
        <w:t xml:space="preserve"> </w:t>
      </w:r>
      <w:r w:rsidRPr="00E54F4F">
        <w:rPr>
          <w:rFonts w:ascii="Arial" w:hAnsi="Arial" w:cs="Arial"/>
          <w:color w:val="1F1F1F"/>
          <w:w w:val="105"/>
        </w:rPr>
        <w:t>rebuttal evidence,</w:t>
      </w:r>
      <w:r w:rsidRPr="00E54F4F">
        <w:rPr>
          <w:rFonts w:ascii="Arial" w:hAnsi="Arial" w:cs="Arial"/>
          <w:color w:val="1F1F1F"/>
          <w:spacing w:val="-5"/>
          <w:w w:val="105"/>
        </w:rPr>
        <w:t xml:space="preserve"> </w:t>
      </w:r>
      <w:r w:rsidRPr="00E54F4F">
        <w:rPr>
          <w:rFonts w:ascii="Arial" w:hAnsi="Arial" w:cs="Arial"/>
          <w:color w:val="1F1F1F"/>
          <w:w w:val="105"/>
        </w:rPr>
        <w:t>and</w:t>
      </w:r>
      <w:r w:rsidRPr="00E54F4F">
        <w:rPr>
          <w:rFonts w:ascii="Arial" w:hAnsi="Arial" w:cs="Arial"/>
          <w:color w:val="1F1F1F"/>
          <w:spacing w:val="-11"/>
          <w:w w:val="105"/>
        </w:rPr>
        <w:t xml:space="preserve"> </w:t>
      </w:r>
      <w:r w:rsidRPr="00E54F4F">
        <w:rPr>
          <w:rFonts w:ascii="Arial" w:hAnsi="Arial" w:cs="Arial"/>
          <w:color w:val="1F1F1F"/>
          <w:w w:val="105"/>
        </w:rPr>
        <w:t>to</w:t>
      </w:r>
      <w:r w:rsidRPr="00E54F4F">
        <w:rPr>
          <w:rFonts w:ascii="Arial" w:hAnsi="Arial" w:cs="Arial"/>
          <w:color w:val="1F1F1F"/>
          <w:spacing w:val="-13"/>
          <w:w w:val="105"/>
        </w:rPr>
        <w:t xml:space="preserve"> </w:t>
      </w:r>
      <w:r w:rsidRPr="00E54F4F">
        <w:rPr>
          <w:rFonts w:ascii="Arial" w:hAnsi="Arial" w:cs="Arial"/>
          <w:color w:val="1F1F1F"/>
          <w:w w:val="105"/>
        </w:rPr>
        <w:t>conduct</w:t>
      </w:r>
      <w:r w:rsidRPr="00E54F4F">
        <w:rPr>
          <w:rFonts w:ascii="Arial" w:hAnsi="Arial" w:cs="Arial"/>
          <w:color w:val="1F1F1F"/>
          <w:spacing w:val="-4"/>
          <w:w w:val="105"/>
        </w:rPr>
        <w:t xml:space="preserve"> </w:t>
      </w:r>
      <w:r w:rsidRPr="00E54F4F">
        <w:rPr>
          <w:rFonts w:ascii="Arial" w:hAnsi="Arial" w:cs="Arial"/>
          <w:color w:val="1F1F1F"/>
          <w:w w:val="105"/>
        </w:rPr>
        <w:t>a</w:t>
      </w:r>
      <w:r w:rsidRPr="00E54F4F">
        <w:rPr>
          <w:rFonts w:ascii="Arial" w:hAnsi="Arial" w:cs="Arial"/>
          <w:color w:val="1F1F1F"/>
          <w:spacing w:val="-13"/>
          <w:w w:val="105"/>
        </w:rPr>
        <w:t xml:space="preserve"> </w:t>
      </w:r>
      <w:r w:rsidRPr="00E54F4F">
        <w:rPr>
          <w:rFonts w:ascii="Arial" w:hAnsi="Arial" w:cs="Arial"/>
          <w:color w:val="1F1F1F"/>
          <w:w w:val="105"/>
        </w:rPr>
        <w:t>cross-examination</w:t>
      </w:r>
      <w:r w:rsidRPr="00E54F4F">
        <w:rPr>
          <w:rFonts w:ascii="Arial" w:hAnsi="Arial" w:cs="Arial"/>
          <w:color w:val="1F1F1F"/>
          <w:spacing w:val="-16"/>
          <w:w w:val="105"/>
        </w:rPr>
        <w:t xml:space="preserve"> </w:t>
      </w:r>
      <w:r w:rsidRPr="00E54F4F">
        <w:rPr>
          <w:rFonts w:ascii="Arial" w:hAnsi="Arial" w:cs="Arial"/>
          <w:color w:val="1F1F1F"/>
          <w:w w:val="105"/>
        </w:rPr>
        <w:t>as</w:t>
      </w:r>
      <w:r w:rsidRPr="00E54F4F">
        <w:rPr>
          <w:rFonts w:ascii="Arial" w:hAnsi="Arial" w:cs="Arial"/>
          <w:color w:val="1F1F1F"/>
          <w:spacing w:val="-12"/>
          <w:w w:val="105"/>
        </w:rPr>
        <w:t xml:space="preserve"> </w:t>
      </w:r>
      <w:r w:rsidRPr="00E54F4F">
        <w:rPr>
          <w:rFonts w:ascii="Arial" w:hAnsi="Arial" w:cs="Arial"/>
          <w:color w:val="1F1F1F"/>
          <w:w w:val="105"/>
        </w:rPr>
        <w:t>may</w:t>
      </w:r>
      <w:r w:rsidRPr="00E54F4F">
        <w:rPr>
          <w:rFonts w:ascii="Arial" w:hAnsi="Arial" w:cs="Arial"/>
          <w:color w:val="1F1F1F"/>
          <w:spacing w:val="-9"/>
          <w:w w:val="105"/>
        </w:rPr>
        <w:t xml:space="preserve"> </w:t>
      </w:r>
      <w:r w:rsidRPr="00E54F4F">
        <w:rPr>
          <w:rFonts w:ascii="Arial" w:hAnsi="Arial" w:cs="Arial"/>
          <w:color w:val="1F1F1F"/>
          <w:w w:val="105"/>
        </w:rPr>
        <w:t>be</w:t>
      </w:r>
      <w:r w:rsidRPr="00E54F4F">
        <w:rPr>
          <w:rFonts w:ascii="Arial" w:hAnsi="Arial" w:cs="Arial"/>
          <w:color w:val="1F1F1F"/>
          <w:spacing w:val="-12"/>
          <w:w w:val="105"/>
        </w:rPr>
        <w:t xml:space="preserve"> </w:t>
      </w:r>
      <w:r w:rsidRPr="00E54F4F">
        <w:rPr>
          <w:rFonts w:ascii="Arial" w:hAnsi="Arial" w:cs="Arial"/>
          <w:color w:val="1F1F1F"/>
          <w:w w:val="105"/>
        </w:rPr>
        <w:t>required</w:t>
      </w:r>
      <w:r w:rsidRPr="00E54F4F">
        <w:rPr>
          <w:rFonts w:ascii="Arial" w:hAnsi="Arial" w:cs="Arial"/>
          <w:color w:val="1F1F1F"/>
          <w:spacing w:val="-9"/>
          <w:w w:val="105"/>
        </w:rPr>
        <w:t xml:space="preserve"> </w:t>
      </w:r>
      <w:r w:rsidRPr="00E54F4F">
        <w:rPr>
          <w:rFonts w:ascii="Arial" w:hAnsi="Arial" w:cs="Arial"/>
          <w:color w:val="1F1F1F"/>
          <w:w w:val="105"/>
        </w:rPr>
        <w:t>for</w:t>
      </w:r>
      <w:r w:rsidRPr="00E54F4F">
        <w:rPr>
          <w:rFonts w:ascii="Arial" w:hAnsi="Arial" w:cs="Arial"/>
          <w:color w:val="1F1F1F"/>
          <w:spacing w:val="-13"/>
          <w:w w:val="105"/>
        </w:rPr>
        <w:t xml:space="preserve"> </w:t>
      </w:r>
      <w:r w:rsidRPr="00E54F4F">
        <w:rPr>
          <w:rFonts w:ascii="Arial" w:hAnsi="Arial" w:cs="Arial"/>
          <w:color w:val="1F1F1F"/>
          <w:w w:val="105"/>
        </w:rPr>
        <w:t>a</w:t>
      </w:r>
      <w:r w:rsidRPr="00E54F4F">
        <w:rPr>
          <w:rFonts w:ascii="Arial" w:hAnsi="Arial" w:cs="Arial"/>
          <w:color w:val="1F1F1F"/>
          <w:spacing w:val="-16"/>
          <w:w w:val="105"/>
        </w:rPr>
        <w:t xml:space="preserve"> </w:t>
      </w:r>
      <w:r w:rsidRPr="00E54F4F">
        <w:rPr>
          <w:rFonts w:ascii="Arial" w:hAnsi="Arial" w:cs="Arial"/>
          <w:color w:val="1F1F1F"/>
          <w:w w:val="105"/>
        </w:rPr>
        <w:t>full</w:t>
      </w:r>
      <w:r w:rsidRPr="00E54F4F">
        <w:rPr>
          <w:rFonts w:ascii="Arial" w:hAnsi="Arial" w:cs="Arial"/>
          <w:color w:val="1F1F1F"/>
          <w:spacing w:val="-8"/>
          <w:w w:val="105"/>
        </w:rPr>
        <w:t xml:space="preserve"> </w:t>
      </w:r>
      <w:r w:rsidRPr="00E54F4F">
        <w:rPr>
          <w:rFonts w:ascii="Arial" w:hAnsi="Arial" w:cs="Arial"/>
          <w:color w:val="1F1F1F"/>
          <w:w w:val="105"/>
        </w:rPr>
        <w:t>and</w:t>
      </w:r>
      <w:r w:rsidRPr="00E54F4F">
        <w:rPr>
          <w:rFonts w:ascii="Arial" w:hAnsi="Arial" w:cs="Arial"/>
          <w:color w:val="1F1F1F"/>
          <w:spacing w:val="-12"/>
          <w:w w:val="105"/>
        </w:rPr>
        <w:t xml:space="preserve"> </w:t>
      </w:r>
      <w:r w:rsidRPr="00E54F4F">
        <w:rPr>
          <w:rFonts w:ascii="Arial" w:hAnsi="Arial" w:cs="Arial"/>
          <w:color w:val="1F1F1F"/>
          <w:w w:val="105"/>
        </w:rPr>
        <w:t>true</w:t>
      </w:r>
      <w:r w:rsidRPr="00E54F4F">
        <w:rPr>
          <w:rFonts w:ascii="Arial" w:hAnsi="Arial" w:cs="Arial"/>
          <w:color w:val="1F1F1F"/>
          <w:spacing w:val="-16"/>
          <w:w w:val="105"/>
        </w:rPr>
        <w:t xml:space="preserve"> </w:t>
      </w:r>
      <w:r w:rsidRPr="00E54F4F">
        <w:rPr>
          <w:rFonts w:ascii="Arial" w:hAnsi="Arial" w:cs="Arial"/>
          <w:color w:val="1F1F1F"/>
          <w:w w:val="105"/>
        </w:rPr>
        <w:t>disclosure</w:t>
      </w:r>
      <w:r w:rsidRPr="00E54F4F">
        <w:rPr>
          <w:rFonts w:ascii="Arial" w:hAnsi="Arial" w:cs="Arial"/>
          <w:color w:val="1F1F1F"/>
          <w:spacing w:val="-7"/>
          <w:w w:val="105"/>
        </w:rPr>
        <w:t xml:space="preserve"> </w:t>
      </w:r>
      <w:r w:rsidRPr="00E54F4F">
        <w:rPr>
          <w:rFonts w:ascii="Arial" w:hAnsi="Arial" w:cs="Arial"/>
          <w:color w:val="1F1F1F"/>
          <w:w w:val="105"/>
        </w:rPr>
        <w:t>of</w:t>
      </w:r>
      <w:r w:rsidRPr="00E54F4F">
        <w:rPr>
          <w:rFonts w:ascii="Arial" w:hAnsi="Arial" w:cs="Arial"/>
          <w:color w:val="1F1F1F"/>
          <w:spacing w:val="-14"/>
          <w:w w:val="105"/>
        </w:rPr>
        <w:t xml:space="preserve"> </w:t>
      </w:r>
      <w:r w:rsidRPr="00E54F4F">
        <w:rPr>
          <w:rFonts w:ascii="Arial" w:hAnsi="Arial" w:cs="Arial"/>
          <w:color w:val="1F1F1F"/>
          <w:w w:val="105"/>
        </w:rPr>
        <w:t xml:space="preserve">the </w:t>
      </w:r>
      <w:r w:rsidRPr="00E54F4F">
        <w:rPr>
          <w:rFonts w:ascii="Arial" w:hAnsi="Arial" w:cs="Arial"/>
          <w:color w:val="1F1F1F"/>
          <w:spacing w:val="-2"/>
          <w:w w:val="105"/>
        </w:rPr>
        <w:t>facts.</w:t>
      </w:r>
    </w:p>
    <w:p w14:paraId="485BB513" w14:textId="6CFDD8D9" w:rsidR="00E54F4F" w:rsidRPr="00E54F4F" w:rsidRDefault="00E54F4F" w:rsidP="001B2832">
      <w:pPr>
        <w:spacing w:before="120" w:line="252" w:lineRule="auto"/>
        <w:ind w:left="720" w:hanging="720"/>
        <w:rPr>
          <w:rFonts w:ascii="Arial" w:hAnsi="Arial" w:cs="Arial"/>
        </w:rPr>
      </w:pPr>
      <w:r>
        <w:rPr>
          <w:rFonts w:ascii="Arial" w:hAnsi="Arial" w:cs="Arial"/>
          <w:color w:val="1F1F1F"/>
        </w:rPr>
        <w:t>5.</w:t>
      </w:r>
      <w:r>
        <w:rPr>
          <w:rFonts w:ascii="Arial" w:hAnsi="Arial" w:cs="Arial"/>
          <w:color w:val="1F1F1F"/>
        </w:rPr>
        <w:tab/>
      </w:r>
      <w:r w:rsidRPr="00E54F4F">
        <w:rPr>
          <w:rFonts w:ascii="Arial" w:hAnsi="Arial" w:cs="Arial"/>
          <w:color w:val="1F1F1F"/>
        </w:rPr>
        <w:t>The transcript</w:t>
      </w:r>
      <w:r w:rsidRPr="00E54F4F">
        <w:rPr>
          <w:rFonts w:ascii="Arial" w:hAnsi="Arial" w:cs="Arial"/>
          <w:color w:val="1F1F1F"/>
          <w:spacing w:val="40"/>
        </w:rPr>
        <w:t xml:space="preserve"> </w:t>
      </w:r>
      <w:r w:rsidRPr="00E54F4F">
        <w:rPr>
          <w:rFonts w:ascii="Arial" w:hAnsi="Arial" w:cs="Arial"/>
          <w:color w:val="1F1F1F"/>
        </w:rPr>
        <w:t>or recorded</w:t>
      </w:r>
      <w:r w:rsidRPr="00E54F4F">
        <w:rPr>
          <w:rFonts w:ascii="Arial" w:hAnsi="Arial" w:cs="Arial"/>
          <w:color w:val="1F1F1F"/>
          <w:spacing w:val="40"/>
        </w:rPr>
        <w:t xml:space="preserve"> </w:t>
      </w:r>
      <w:r w:rsidRPr="00E54F4F">
        <w:rPr>
          <w:rFonts w:ascii="Arial" w:hAnsi="Arial" w:cs="Arial"/>
          <w:color w:val="1F1F1F"/>
        </w:rPr>
        <w:t>tapes, if any, and exhibits together with all documents</w:t>
      </w:r>
      <w:r w:rsidRPr="00E54F4F">
        <w:rPr>
          <w:rFonts w:ascii="Arial" w:hAnsi="Arial" w:cs="Arial"/>
          <w:color w:val="1F1F1F"/>
          <w:spacing w:val="35"/>
        </w:rPr>
        <w:t xml:space="preserve"> </w:t>
      </w:r>
      <w:r w:rsidRPr="00E54F4F">
        <w:rPr>
          <w:rFonts w:ascii="Arial" w:hAnsi="Arial" w:cs="Arial"/>
          <w:color w:val="1F1F1F"/>
        </w:rPr>
        <w:t>filed in the proceedings,</w:t>
      </w:r>
      <w:r w:rsidRPr="00E54F4F">
        <w:rPr>
          <w:rFonts w:ascii="Arial" w:hAnsi="Arial" w:cs="Arial"/>
          <w:color w:val="1F1F1F"/>
          <w:spacing w:val="40"/>
        </w:rPr>
        <w:t xml:space="preserve"> </w:t>
      </w:r>
      <w:r w:rsidRPr="00E54F4F">
        <w:rPr>
          <w:rFonts w:ascii="Arial" w:hAnsi="Arial" w:cs="Arial"/>
          <w:color w:val="1F1F1F"/>
        </w:rPr>
        <w:t>shall constitute</w:t>
      </w:r>
      <w:r w:rsidRPr="00E54F4F">
        <w:rPr>
          <w:rFonts w:ascii="Arial" w:hAnsi="Arial" w:cs="Arial"/>
          <w:color w:val="1F1F1F"/>
          <w:spacing w:val="37"/>
        </w:rPr>
        <w:t xml:space="preserve"> </w:t>
      </w:r>
      <w:r w:rsidRPr="00E54F4F">
        <w:rPr>
          <w:rFonts w:ascii="Arial" w:hAnsi="Arial" w:cs="Arial"/>
          <w:color w:val="1F1F1F"/>
        </w:rPr>
        <w:t>the record. All decisions</w:t>
      </w:r>
      <w:r w:rsidRPr="00E54F4F">
        <w:rPr>
          <w:rFonts w:ascii="Arial" w:hAnsi="Arial" w:cs="Arial"/>
          <w:color w:val="1F1F1F"/>
          <w:spacing w:val="34"/>
        </w:rPr>
        <w:t xml:space="preserve"> </w:t>
      </w:r>
      <w:r w:rsidRPr="00E54F4F">
        <w:rPr>
          <w:rFonts w:ascii="Arial" w:hAnsi="Arial" w:cs="Arial"/>
          <w:color w:val="1F1F1F"/>
        </w:rPr>
        <w:t>shall</w:t>
      </w:r>
      <w:r w:rsidRPr="00E54F4F">
        <w:rPr>
          <w:rFonts w:ascii="Arial" w:hAnsi="Arial" w:cs="Arial"/>
          <w:color w:val="1F1F1F"/>
          <w:spacing w:val="40"/>
        </w:rPr>
        <w:t xml:space="preserve"> </w:t>
      </w:r>
      <w:r w:rsidRPr="00E54F4F">
        <w:rPr>
          <w:rFonts w:ascii="Arial" w:hAnsi="Arial" w:cs="Arial"/>
          <w:color w:val="1F1F1F"/>
        </w:rPr>
        <w:t>become a part</w:t>
      </w:r>
      <w:r w:rsidRPr="00E54F4F">
        <w:rPr>
          <w:rFonts w:ascii="Arial" w:hAnsi="Arial" w:cs="Arial"/>
          <w:color w:val="1F1F1F"/>
          <w:spacing w:val="34"/>
        </w:rPr>
        <w:t xml:space="preserve"> </w:t>
      </w:r>
      <w:r w:rsidRPr="00E54F4F">
        <w:rPr>
          <w:rFonts w:ascii="Arial" w:hAnsi="Arial" w:cs="Arial"/>
          <w:color w:val="1F1F1F"/>
        </w:rPr>
        <w:t>of the record and shall include</w:t>
      </w:r>
      <w:r w:rsidRPr="00E54F4F">
        <w:rPr>
          <w:rFonts w:ascii="Arial" w:hAnsi="Arial" w:cs="Arial"/>
          <w:color w:val="1F1F1F"/>
          <w:spacing w:val="35"/>
        </w:rPr>
        <w:t xml:space="preserve"> </w:t>
      </w:r>
      <w:r w:rsidRPr="00E54F4F">
        <w:rPr>
          <w:rFonts w:ascii="Arial" w:hAnsi="Arial" w:cs="Arial"/>
          <w:color w:val="1F1F1F"/>
        </w:rPr>
        <w:t>a statement</w:t>
      </w:r>
      <w:r w:rsidRPr="00E54F4F">
        <w:rPr>
          <w:rFonts w:ascii="Arial" w:hAnsi="Arial" w:cs="Arial"/>
          <w:color w:val="1F1F1F"/>
          <w:spacing w:val="40"/>
        </w:rPr>
        <w:t xml:space="preserve"> </w:t>
      </w:r>
      <w:r w:rsidRPr="00E54F4F">
        <w:rPr>
          <w:rFonts w:ascii="Arial" w:hAnsi="Arial" w:cs="Arial"/>
          <w:color w:val="1F1F1F"/>
        </w:rPr>
        <w:t>of</w:t>
      </w:r>
      <w:r w:rsidRPr="00E54F4F">
        <w:rPr>
          <w:rFonts w:ascii="Arial" w:hAnsi="Arial" w:cs="Arial"/>
          <w:color w:val="1F1F1F"/>
          <w:spacing w:val="16"/>
        </w:rPr>
        <w:t xml:space="preserve"> </w:t>
      </w:r>
      <w:r w:rsidRPr="00E54F4F">
        <w:rPr>
          <w:rFonts w:ascii="Arial" w:hAnsi="Arial" w:cs="Arial"/>
          <w:color w:val="1F1F1F"/>
        </w:rPr>
        <w:t>findings</w:t>
      </w:r>
      <w:r w:rsidRPr="00E54F4F">
        <w:rPr>
          <w:rFonts w:ascii="Arial" w:hAnsi="Arial" w:cs="Arial"/>
          <w:color w:val="1F1F1F"/>
          <w:spacing w:val="36"/>
        </w:rPr>
        <w:t xml:space="preserve"> </w:t>
      </w:r>
      <w:r w:rsidRPr="00E54F4F">
        <w:rPr>
          <w:rFonts w:ascii="Arial" w:hAnsi="Arial" w:cs="Arial"/>
          <w:color w:val="1F1F1F"/>
        </w:rPr>
        <w:t>and</w:t>
      </w:r>
      <w:r w:rsidRPr="00E54F4F">
        <w:rPr>
          <w:rFonts w:ascii="Arial" w:hAnsi="Arial" w:cs="Arial"/>
          <w:color w:val="1F1F1F"/>
          <w:spacing w:val="28"/>
        </w:rPr>
        <w:t xml:space="preserve"> </w:t>
      </w:r>
      <w:r w:rsidRPr="00E54F4F">
        <w:rPr>
          <w:rFonts w:ascii="Arial" w:hAnsi="Arial" w:cs="Arial"/>
          <w:color w:val="1F1F1F"/>
        </w:rPr>
        <w:t>conclusions</w:t>
      </w:r>
      <w:r w:rsidRPr="00E54F4F">
        <w:rPr>
          <w:rFonts w:ascii="Arial" w:hAnsi="Arial" w:cs="Arial"/>
          <w:color w:val="1F1F1F"/>
          <w:spacing w:val="36"/>
        </w:rPr>
        <w:t xml:space="preserve"> </w:t>
      </w:r>
      <w:r w:rsidRPr="00E54F4F">
        <w:rPr>
          <w:rFonts w:ascii="Arial" w:hAnsi="Arial" w:cs="Arial"/>
          <w:color w:val="1F1F1F"/>
        </w:rPr>
        <w:t>upon</w:t>
      </w:r>
      <w:r w:rsidRPr="00E54F4F">
        <w:rPr>
          <w:rFonts w:ascii="Arial" w:hAnsi="Arial" w:cs="Arial"/>
          <w:color w:val="1F1F1F"/>
          <w:spacing w:val="21"/>
        </w:rPr>
        <w:t xml:space="preserve"> </w:t>
      </w:r>
      <w:r w:rsidRPr="00E54F4F">
        <w:rPr>
          <w:rFonts w:ascii="Arial" w:hAnsi="Arial" w:cs="Arial"/>
          <w:color w:val="1F1F1F"/>
        </w:rPr>
        <w:t>all</w:t>
      </w:r>
      <w:r w:rsidRPr="00E54F4F">
        <w:rPr>
          <w:rFonts w:ascii="Arial" w:hAnsi="Arial" w:cs="Arial"/>
          <w:color w:val="1F1F1F"/>
          <w:spacing w:val="14"/>
        </w:rPr>
        <w:t xml:space="preserve"> </w:t>
      </w:r>
      <w:r w:rsidRPr="00E54F4F">
        <w:rPr>
          <w:rFonts w:ascii="Arial" w:hAnsi="Arial" w:cs="Arial"/>
          <w:color w:val="1F1F1F"/>
        </w:rPr>
        <w:t>the material</w:t>
      </w:r>
      <w:r w:rsidRPr="00E54F4F">
        <w:rPr>
          <w:rFonts w:ascii="Arial" w:hAnsi="Arial" w:cs="Arial"/>
          <w:color w:val="1F1F1F"/>
          <w:spacing w:val="37"/>
        </w:rPr>
        <w:t xml:space="preserve"> </w:t>
      </w:r>
      <w:r w:rsidRPr="00E54F4F">
        <w:rPr>
          <w:rFonts w:ascii="Arial" w:hAnsi="Arial" w:cs="Arial"/>
          <w:color w:val="1F1F1F"/>
        </w:rPr>
        <w:t>issues</w:t>
      </w:r>
      <w:r w:rsidRPr="00E54F4F">
        <w:rPr>
          <w:rFonts w:ascii="Arial" w:hAnsi="Arial" w:cs="Arial"/>
          <w:color w:val="1F1F1F"/>
          <w:spacing w:val="36"/>
        </w:rPr>
        <w:t xml:space="preserve"> </w:t>
      </w:r>
      <w:r w:rsidRPr="00E54F4F">
        <w:rPr>
          <w:rFonts w:ascii="Arial" w:hAnsi="Arial" w:cs="Arial"/>
          <w:color w:val="1F1F1F"/>
        </w:rPr>
        <w:t>of</w:t>
      </w:r>
      <w:r w:rsidRPr="00E54F4F">
        <w:rPr>
          <w:rFonts w:ascii="Arial" w:hAnsi="Arial" w:cs="Arial"/>
          <w:color w:val="1F1F1F"/>
          <w:spacing w:val="18"/>
        </w:rPr>
        <w:t xml:space="preserve"> </w:t>
      </w:r>
      <w:r w:rsidRPr="00E54F4F">
        <w:rPr>
          <w:rFonts w:ascii="Arial" w:hAnsi="Arial" w:cs="Arial"/>
          <w:color w:val="1F1F1F"/>
        </w:rPr>
        <w:t>fact,</w:t>
      </w:r>
      <w:r w:rsidRPr="00E54F4F">
        <w:rPr>
          <w:rFonts w:ascii="Arial" w:hAnsi="Arial" w:cs="Arial"/>
          <w:color w:val="1F1F1F"/>
          <w:spacing w:val="29"/>
        </w:rPr>
        <w:t xml:space="preserve"> </w:t>
      </w:r>
      <w:r w:rsidRPr="00E54F4F">
        <w:rPr>
          <w:rFonts w:ascii="Arial" w:hAnsi="Arial" w:cs="Arial"/>
          <w:color w:val="1F1F1F"/>
        </w:rPr>
        <w:t>law,</w:t>
      </w:r>
      <w:r w:rsidRPr="00E54F4F">
        <w:rPr>
          <w:rFonts w:ascii="Arial" w:hAnsi="Arial" w:cs="Arial"/>
          <w:color w:val="1F1F1F"/>
          <w:spacing w:val="19"/>
        </w:rPr>
        <w:t xml:space="preserve"> </w:t>
      </w:r>
      <w:r w:rsidRPr="00E54F4F">
        <w:rPr>
          <w:rFonts w:ascii="Arial" w:hAnsi="Arial" w:cs="Arial"/>
          <w:color w:val="1F1F1F"/>
        </w:rPr>
        <w:t>or discretion</w:t>
      </w:r>
      <w:r w:rsidRPr="00E54F4F">
        <w:rPr>
          <w:rFonts w:ascii="Arial" w:hAnsi="Arial" w:cs="Arial"/>
          <w:color w:val="1F1F1F"/>
          <w:spacing w:val="26"/>
        </w:rPr>
        <w:t xml:space="preserve"> </w:t>
      </w:r>
      <w:r w:rsidRPr="00E54F4F">
        <w:rPr>
          <w:rFonts w:ascii="Arial" w:hAnsi="Arial" w:cs="Arial"/>
          <w:color w:val="1F1F1F"/>
        </w:rPr>
        <w:t>presented</w:t>
      </w:r>
      <w:r w:rsidRPr="00E54F4F">
        <w:rPr>
          <w:rFonts w:ascii="Arial" w:hAnsi="Arial" w:cs="Arial"/>
          <w:color w:val="1F1F1F"/>
          <w:spacing w:val="25"/>
        </w:rPr>
        <w:t xml:space="preserve"> </w:t>
      </w:r>
      <w:r w:rsidRPr="00E54F4F">
        <w:rPr>
          <w:rFonts w:ascii="Arial" w:hAnsi="Arial" w:cs="Arial"/>
          <w:color w:val="1F1F1F"/>
        </w:rPr>
        <w:t>and the appropriate</w:t>
      </w:r>
      <w:r w:rsidRPr="00E54F4F">
        <w:rPr>
          <w:rFonts w:ascii="Arial" w:hAnsi="Arial" w:cs="Arial"/>
          <w:color w:val="1F1F1F"/>
          <w:spacing w:val="24"/>
        </w:rPr>
        <w:t xml:space="preserve"> </w:t>
      </w:r>
      <w:r w:rsidRPr="00E54F4F">
        <w:rPr>
          <w:rFonts w:ascii="Arial" w:hAnsi="Arial" w:cs="Arial"/>
          <w:color w:val="1F1F1F"/>
        </w:rPr>
        <w:t>order, relief,</w:t>
      </w:r>
      <w:r w:rsidRPr="00E54F4F">
        <w:rPr>
          <w:rFonts w:ascii="Arial" w:hAnsi="Arial" w:cs="Arial"/>
          <w:color w:val="1F1F1F"/>
          <w:spacing w:val="23"/>
        </w:rPr>
        <w:t xml:space="preserve"> </w:t>
      </w:r>
      <w:r w:rsidRPr="00E54F4F">
        <w:rPr>
          <w:rFonts w:ascii="Arial" w:hAnsi="Arial" w:cs="Arial"/>
          <w:color w:val="1F1F1F"/>
        </w:rPr>
        <w:t>or denial thereof.</w:t>
      </w:r>
      <w:r w:rsidRPr="00E54F4F">
        <w:rPr>
          <w:rFonts w:ascii="Arial" w:hAnsi="Arial" w:cs="Arial"/>
          <w:color w:val="1F1F1F"/>
          <w:spacing w:val="80"/>
        </w:rPr>
        <w:t xml:space="preserve"> </w:t>
      </w:r>
      <w:r w:rsidRPr="00E54F4F">
        <w:rPr>
          <w:rFonts w:ascii="Arial" w:hAnsi="Arial" w:cs="Arial"/>
          <w:color w:val="1F1F1F"/>
        </w:rPr>
        <w:t>Notice</w:t>
      </w:r>
      <w:r w:rsidRPr="00E54F4F">
        <w:rPr>
          <w:rFonts w:ascii="Arial" w:hAnsi="Arial" w:cs="Arial"/>
          <w:color w:val="1F1F1F"/>
          <w:spacing w:val="23"/>
        </w:rPr>
        <w:t xml:space="preserve"> </w:t>
      </w:r>
      <w:r w:rsidRPr="00E54F4F">
        <w:rPr>
          <w:rFonts w:ascii="Arial" w:hAnsi="Arial" w:cs="Arial"/>
          <w:color w:val="1F1F1F"/>
        </w:rPr>
        <w:t>of any decision shall be mailed to every party</w:t>
      </w:r>
      <w:r w:rsidRPr="00E54F4F">
        <w:rPr>
          <w:rFonts w:ascii="Arial" w:hAnsi="Arial" w:cs="Arial"/>
          <w:color w:val="1F1F1F"/>
          <w:spacing w:val="40"/>
        </w:rPr>
        <w:t xml:space="preserve"> </w:t>
      </w:r>
      <w:r w:rsidRPr="00E54F4F">
        <w:rPr>
          <w:rFonts w:ascii="Arial" w:hAnsi="Arial" w:cs="Arial"/>
          <w:color w:val="1F1F1F"/>
        </w:rPr>
        <w:t>within days of each decision.</w:t>
      </w:r>
    </w:p>
    <w:p w14:paraId="013E76E4" w14:textId="0D2312A6" w:rsidR="00E54F4F" w:rsidRPr="00E54F4F" w:rsidRDefault="00E54F4F" w:rsidP="001B2832">
      <w:pPr>
        <w:spacing w:before="120" w:line="252" w:lineRule="auto"/>
        <w:ind w:left="720" w:hanging="720"/>
        <w:rPr>
          <w:rFonts w:ascii="Arial" w:hAnsi="Arial" w:cs="Arial"/>
        </w:rPr>
      </w:pPr>
      <w:r>
        <w:rPr>
          <w:rFonts w:ascii="Arial" w:hAnsi="Arial" w:cs="Arial"/>
          <w:color w:val="1F1F1F"/>
          <w:w w:val="105"/>
        </w:rPr>
        <w:t>6.</w:t>
      </w:r>
      <w:r>
        <w:rPr>
          <w:rFonts w:ascii="Arial" w:hAnsi="Arial" w:cs="Arial"/>
          <w:color w:val="1F1F1F"/>
          <w:w w:val="105"/>
        </w:rPr>
        <w:tab/>
      </w:r>
      <w:r w:rsidRPr="00E54F4F">
        <w:rPr>
          <w:rFonts w:ascii="Arial" w:hAnsi="Arial" w:cs="Arial"/>
          <w:color w:val="1F1F1F"/>
          <w:w w:val="105"/>
        </w:rPr>
        <w:t>Any</w:t>
      </w:r>
      <w:r w:rsidRPr="00E54F4F">
        <w:rPr>
          <w:rFonts w:ascii="Arial" w:hAnsi="Arial" w:cs="Arial"/>
          <w:color w:val="1F1F1F"/>
          <w:spacing w:val="-6"/>
          <w:w w:val="105"/>
        </w:rPr>
        <w:t xml:space="preserve"> </w:t>
      </w:r>
      <w:r w:rsidRPr="00E54F4F">
        <w:rPr>
          <w:rFonts w:ascii="Arial" w:hAnsi="Arial" w:cs="Arial"/>
          <w:color w:val="1F1F1F"/>
          <w:w w:val="105"/>
        </w:rPr>
        <w:t>aggrieved party,</w:t>
      </w:r>
      <w:r w:rsidRPr="00E54F4F">
        <w:rPr>
          <w:rFonts w:ascii="Arial" w:hAnsi="Arial" w:cs="Arial"/>
          <w:color w:val="1F1F1F"/>
          <w:spacing w:val="-4"/>
          <w:w w:val="105"/>
        </w:rPr>
        <w:t xml:space="preserve"> </w:t>
      </w:r>
      <w:r w:rsidRPr="00E54F4F">
        <w:rPr>
          <w:rFonts w:ascii="Arial" w:hAnsi="Arial" w:cs="Arial"/>
          <w:color w:val="1F1F1F"/>
          <w:w w:val="105"/>
        </w:rPr>
        <w:t>who</w:t>
      </w:r>
      <w:r w:rsidRPr="00E54F4F">
        <w:rPr>
          <w:rFonts w:ascii="Arial" w:hAnsi="Arial" w:cs="Arial"/>
          <w:color w:val="1F1F1F"/>
          <w:spacing w:val="-2"/>
          <w:w w:val="105"/>
        </w:rPr>
        <w:t xml:space="preserve"> </w:t>
      </w:r>
      <w:r w:rsidRPr="00E54F4F">
        <w:rPr>
          <w:rFonts w:ascii="Arial" w:hAnsi="Arial" w:cs="Arial"/>
          <w:color w:val="1F1F1F"/>
          <w:w w:val="105"/>
        </w:rPr>
        <w:t>participated as</w:t>
      </w:r>
      <w:r w:rsidRPr="00E54F4F">
        <w:rPr>
          <w:rFonts w:ascii="Arial" w:hAnsi="Arial" w:cs="Arial"/>
          <w:color w:val="1F1F1F"/>
          <w:spacing w:val="-8"/>
          <w:w w:val="105"/>
        </w:rPr>
        <w:t xml:space="preserve"> </w:t>
      </w:r>
      <w:r w:rsidRPr="00E54F4F">
        <w:rPr>
          <w:rFonts w:ascii="Arial" w:hAnsi="Arial" w:cs="Arial"/>
          <w:color w:val="1F1F1F"/>
          <w:w w:val="105"/>
        </w:rPr>
        <w:t>a</w:t>
      </w:r>
      <w:r w:rsidRPr="00E54F4F">
        <w:rPr>
          <w:rFonts w:ascii="Arial" w:hAnsi="Arial" w:cs="Arial"/>
          <w:color w:val="1F1F1F"/>
          <w:spacing w:val="-7"/>
          <w:w w:val="105"/>
        </w:rPr>
        <w:t xml:space="preserve"> </w:t>
      </w:r>
      <w:r w:rsidRPr="00E54F4F">
        <w:rPr>
          <w:rFonts w:ascii="Arial" w:hAnsi="Arial" w:cs="Arial"/>
          <w:color w:val="1F1F1F"/>
          <w:w w:val="105"/>
        </w:rPr>
        <w:t>party</w:t>
      </w:r>
      <w:r w:rsidRPr="00E54F4F">
        <w:rPr>
          <w:rFonts w:ascii="Arial" w:hAnsi="Arial" w:cs="Arial"/>
          <w:color w:val="1F1F1F"/>
          <w:spacing w:val="-1"/>
          <w:w w:val="105"/>
        </w:rPr>
        <w:t xml:space="preserve"> </w:t>
      </w:r>
      <w:r w:rsidRPr="00E54F4F">
        <w:rPr>
          <w:rFonts w:ascii="Arial" w:hAnsi="Arial" w:cs="Arial"/>
          <w:color w:val="1F1F1F"/>
          <w:w w:val="105"/>
        </w:rPr>
        <w:t>during the</w:t>
      </w:r>
      <w:r w:rsidRPr="00E54F4F">
        <w:rPr>
          <w:rFonts w:ascii="Arial" w:hAnsi="Arial" w:cs="Arial"/>
          <w:color w:val="1F1F1F"/>
          <w:spacing w:val="-4"/>
          <w:w w:val="105"/>
        </w:rPr>
        <w:t xml:space="preserve"> </w:t>
      </w:r>
      <w:r w:rsidRPr="00E54F4F">
        <w:rPr>
          <w:rFonts w:ascii="Arial" w:hAnsi="Arial" w:cs="Arial"/>
          <w:color w:val="1F1F1F"/>
          <w:w w:val="105"/>
        </w:rPr>
        <w:t>proceedings before the</w:t>
      </w:r>
      <w:r w:rsidRPr="00E54F4F">
        <w:rPr>
          <w:rFonts w:ascii="Arial" w:hAnsi="Arial" w:cs="Arial"/>
          <w:color w:val="1F1F1F"/>
          <w:spacing w:val="-9"/>
          <w:w w:val="105"/>
        </w:rPr>
        <w:t xml:space="preserve"> </w:t>
      </w:r>
      <w:r w:rsidRPr="00E54F4F">
        <w:rPr>
          <w:rFonts w:ascii="Arial" w:hAnsi="Arial" w:cs="Arial"/>
          <w:color w:val="1F1F1F"/>
          <w:w w:val="105"/>
        </w:rPr>
        <w:t>Board of Appeals,</w:t>
      </w:r>
      <w:r w:rsidRPr="00E54F4F">
        <w:rPr>
          <w:rFonts w:ascii="Arial" w:hAnsi="Arial" w:cs="Arial"/>
          <w:color w:val="1F1F1F"/>
          <w:spacing w:val="-9"/>
          <w:w w:val="105"/>
        </w:rPr>
        <w:t xml:space="preserve"> </w:t>
      </w:r>
      <w:r w:rsidRPr="00E54F4F">
        <w:rPr>
          <w:rFonts w:ascii="Arial" w:hAnsi="Arial" w:cs="Arial"/>
          <w:color w:val="1F1F1F"/>
          <w:w w:val="105"/>
        </w:rPr>
        <w:t>may</w:t>
      </w:r>
      <w:r w:rsidRPr="00E54F4F">
        <w:rPr>
          <w:rFonts w:ascii="Arial" w:hAnsi="Arial" w:cs="Arial"/>
          <w:color w:val="1F1F1F"/>
          <w:spacing w:val="-11"/>
          <w:w w:val="105"/>
        </w:rPr>
        <w:t xml:space="preserve"> </w:t>
      </w:r>
      <w:r w:rsidRPr="00E54F4F">
        <w:rPr>
          <w:rFonts w:ascii="Arial" w:hAnsi="Arial" w:cs="Arial"/>
          <w:color w:val="1F1F1F"/>
          <w:w w:val="105"/>
        </w:rPr>
        <w:t>take</w:t>
      </w:r>
      <w:r w:rsidRPr="00E54F4F">
        <w:rPr>
          <w:rFonts w:ascii="Arial" w:hAnsi="Arial" w:cs="Arial"/>
          <w:color w:val="1F1F1F"/>
          <w:spacing w:val="-11"/>
          <w:w w:val="105"/>
        </w:rPr>
        <w:t xml:space="preserve"> </w:t>
      </w:r>
      <w:r w:rsidRPr="00E54F4F">
        <w:rPr>
          <w:rFonts w:ascii="Arial" w:hAnsi="Arial" w:cs="Arial"/>
          <w:color w:val="1F1F1F"/>
          <w:w w:val="105"/>
        </w:rPr>
        <w:t>an</w:t>
      </w:r>
      <w:r w:rsidRPr="00E54F4F">
        <w:rPr>
          <w:rFonts w:ascii="Arial" w:hAnsi="Arial" w:cs="Arial"/>
          <w:color w:val="1F1F1F"/>
          <w:spacing w:val="-16"/>
          <w:w w:val="105"/>
        </w:rPr>
        <w:t xml:space="preserve"> </w:t>
      </w:r>
      <w:r w:rsidRPr="00E54F4F">
        <w:rPr>
          <w:rFonts w:ascii="Arial" w:hAnsi="Arial" w:cs="Arial"/>
          <w:color w:val="1F1F1F"/>
          <w:w w:val="105"/>
        </w:rPr>
        <w:t>appeal</w:t>
      </w:r>
      <w:r w:rsidRPr="00E54F4F">
        <w:rPr>
          <w:rFonts w:ascii="Arial" w:hAnsi="Arial" w:cs="Arial"/>
          <w:color w:val="1F1F1F"/>
          <w:spacing w:val="-11"/>
          <w:w w:val="105"/>
        </w:rPr>
        <w:t xml:space="preserve"> </w:t>
      </w:r>
      <w:r w:rsidRPr="00E54F4F">
        <w:rPr>
          <w:rFonts w:ascii="Arial" w:hAnsi="Arial" w:cs="Arial"/>
          <w:color w:val="1F1F1F"/>
          <w:w w:val="105"/>
        </w:rPr>
        <w:t>to</w:t>
      </w:r>
      <w:r w:rsidRPr="00E54F4F">
        <w:rPr>
          <w:rFonts w:ascii="Arial" w:hAnsi="Arial" w:cs="Arial"/>
          <w:color w:val="1F1F1F"/>
          <w:spacing w:val="-16"/>
          <w:w w:val="105"/>
        </w:rPr>
        <w:t xml:space="preserve"> </w:t>
      </w:r>
      <w:r w:rsidRPr="00E54F4F">
        <w:rPr>
          <w:rFonts w:ascii="Arial" w:hAnsi="Arial" w:cs="Arial"/>
          <w:color w:val="1F1F1F"/>
          <w:w w:val="105"/>
        </w:rPr>
        <w:t>Superior</w:t>
      </w:r>
      <w:r w:rsidRPr="00E54F4F">
        <w:rPr>
          <w:rFonts w:ascii="Arial" w:hAnsi="Arial" w:cs="Arial"/>
          <w:color w:val="1F1F1F"/>
          <w:spacing w:val="-8"/>
          <w:w w:val="105"/>
        </w:rPr>
        <w:t xml:space="preserve"> </w:t>
      </w:r>
      <w:r w:rsidRPr="00E54F4F">
        <w:rPr>
          <w:rFonts w:ascii="Arial" w:hAnsi="Arial" w:cs="Arial"/>
          <w:color w:val="1F1F1F"/>
          <w:w w:val="105"/>
        </w:rPr>
        <w:t>Court</w:t>
      </w:r>
      <w:r w:rsidRPr="00E54F4F">
        <w:rPr>
          <w:rFonts w:ascii="Arial" w:hAnsi="Arial" w:cs="Arial"/>
          <w:color w:val="1F1F1F"/>
          <w:spacing w:val="-9"/>
          <w:w w:val="105"/>
        </w:rPr>
        <w:t xml:space="preserve"> </w:t>
      </w:r>
      <w:r w:rsidRPr="00E54F4F">
        <w:rPr>
          <w:rFonts w:ascii="Arial" w:hAnsi="Arial" w:cs="Arial"/>
          <w:color w:val="1F1F1F"/>
          <w:w w:val="105"/>
        </w:rPr>
        <w:t>in</w:t>
      </w:r>
      <w:r w:rsidRPr="00E54F4F">
        <w:rPr>
          <w:rFonts w:ascii="Arial" w:hAnsi="Arial" w:cs="Arial"/>
          <w:color w:val="1F1F1F"/>
          <w:spacing w:val="-15"/>
          <w:w w:val="105"/>
        </w:rPr>
        <w:t xml:space="preserve"> </w:t>
      </w:r>
      <w:r w:rsidRPr="00E54F4F">
        <w:rPr>
          <w:rFonts w:ascii="Arial" w:hAnsi="Arial" w:cs="Arial"/>
          <w:color w:val="1F1F1F"/>
          <w:w w:val="105"/>
        </w:rPr>
        <w:t>accordance</w:t>
      </w:r>
      <w:r w:rsidRPr="00E54F4F">
        <w:rPr>
          <w:rFonts w:ascii="Arial" w:hAnsi="Arial" w:cs="Arial"/>
          <w:color w:val="1F1F1F"/>
          <w:spacing w:val="-2"/>
          <w:w w:val="105"/>
        </w:rPr>
        <w:t xml:space="preserve"> </w:t>
      </w:r>
      <w:r w:rsidRPr="00E54F4F">
        <w:rPr>
          <w:rFonts w:ascii="Arial" w:hAnsi="Arial" w:cs="Arial"/>
          <w:color w:val="1F1F1F"/>
          <w:w w:val="105"/>
        </w:rPr>
        <w:t>with</w:t>
      </w:r>
      <w:r w:rsidRPr="00E54F4F">
        <w:rPr>
          <w:rFonts w:ascii="Arial" w:hAnsi="Arial" w:cs="Arial"/>
          <w:color w:val="1F1F1F"/>
          <w:spacing w:val="-13"/>
          <w:w w:val="105"/>
        </w:rPr>
        <w:t xml:space="preserve"> </w:t>
      </w:r>
      <w:r w:rsidRPr="00E54F4F">
        <w:rPr>
          <w:rFonts w:ascii="Arial" w:hAnsi="Arial" w:cs="Arial"/>
          <w:color w:val="1F1F1F"/>
          <w:w w:val="105"/>
        </w:rPr>
        <w:t>state</w:t>
      </w:r>
      <w:r w:rsidRPr="00E54F4F">
        <w:rPr>
          <w:rFonts w:ascii="Arial" w:hAnsi="Arial" w:cs="Arial"/>
          <w:color w:val="1F1F1F"/>
          <w:spacing w:val="-11"/>
          <w:w w:val="105"/>
        </w:rPr>
        <w:t xml:space="preserve"> </w:t>
      </w:r>
      <w:r w:rsidRPr="00E54F4F">
        <w:rPr>
          <w:rFonts w:ascii="Arial" w:hAnsi="Arial" w:cs="Arial"/>
          <w:color w:val="1F1F1F"/>
          <w:w w:val="105"/>
        </w:rPr>
        <w:t>laws</w:t>
      </w:r>
      <w:r w:rsidRPr="00E54F4F">
        <w:rPr>
          <w:rFonts w:ascii="Arial" w:hAnsi="Arial" w:cs="Arial"/>
          <w:color w:val="1F1F1F"/>
          <w:spacing w:val="-15"/>
          <w:w w:val="105"/>
        </w:rPr>
        <w:t xml:space="preserve"> </w:t>
      </w:r>
      <w:r w:rsidRPr="00E54F4F">
        <w:rPr>
          <w:rFonts w:ascii="Arial" w:hAnsi="Arial" w:cs="Arial"/>
          <w:color w:val="1F1F1F"/>
          <w:w w:val="105"/>
        </w:rPr>
        <w:t>within</w:t>
      </w:r>
      <w:r w:rsidRPr="00E54F4F">
        <w:rPr>
          <w:rFonts w:ascii="Arial" w:hAnsi="Arial" w:cs="Arial"/>
          <w:color w:val="1F1F1F"/>
          <w:spacing w:val="-5"/>
          <w:w w:val="105"/>
        </w:rPr>
        <w:t xml:space="preserve"> </w:t>
      </w:r>
      <w:r w:rsidRPr="00997562">
        <w:rPr>
          <w:rFonts w:ascii="Arial" w:hAnsi="Arial" w:cs="Arial"/>
          <w:strike/>
          <w:color w:val="FF0000"/>
          <w:w w:val="105"/>
        </w:rPr>
        <w:t>30</w:t>
      </w:r>
      <w:r w:rsidRPr="00997562">
        <w:rPr>
          <w:rFonts w:ascii="Arial" w:hAnsi="Arial" w:cs="Arial"/>
          <w:color w:val="FF0000"/>
          <w:spacing w:val="-15"/>
          <w:w w:val="105"/>
        </w:rPr>
        <w:t xml:space="preserve"> </w:t>
      </w:r>
      <w:r w:rsidR="00C176F0" w:rsidRPr="00997562">
        <w:rPr>
          <w:rFonts w:ascii="Arial" w:hAnsi="Arial" w:cs="Arial"/>
          <w:color w:val="FF0000"/>
          <w:spacing w:val="-15"/>
          <w:w w:val="105"/>
          <w:u w:val="single"/>
        </w:rPr>
        <w:t xml:space="preserve">45 </w:t>
      </w:r>
      <w:r w:rsidRPr="00E54F4F">
        <w:rPr>
          <w:rFonts w:ascii="Arial" w:hAnsi="Arial" w:cs="Arial"/>
          <w:color w:val="1F1F1F"/>
          <w:w w:val="105"/>
        </w:rPr>
        <w:t>days</w:t>
      </w:r>
      <w:r w:rsidRPr="00E54F4F">
        <w:rPr>
          <w:rFonts w:ascii="Arial" w:hAnsi="Arial" w:cs="Arial"/>
          <w:color w:val="1F1F1F"/>
          <w:spacing w:val="-14"/>
          <w:w w:val="105"/>
        </w:rPr>
        <w:t xml:space="preserve"> </w:t>
      </w:r>
      <w:r w:rsidRPr="00E54F4F">
        <w:rPr>
          <w:rFonts w:ascii="Arial" w:hAnsi="Arial" w:cs="Arial"/>
          <w:color w:val="1F1F1F"/>
          <w:w w:val="105"/>
        </w:rPr>
        <w:t>from the date of any decision of the Board of</w:t>
      </w:r>
      <w:r w:rsidRPr="00E54F4F">
        <w:rPr>
          <w:rFonts w:ascii="Arial" w:hAnsi="Arial" w:cs="Arial"/>
          <w:color w:val="1F1F1F"/>
          <w:spacing w:val="-2"/>
          <w:w w:val="105"/>
        </w:rPr>
        <w:t xml:space="preserve"> </w:t>
      </w:r>
      <w:r w:rsidRPr="00E54F4F">
        <w:rPr>
          <w:rFonts w:ascii="Arial" w:hAnsi="Arial" w:cs="Arial"/>
          <w:color w:val="1F1F1F"/>
          <w:w w:val="105"/>
        </w:rPr>
        <w:t>Appeals</w:t>
      </w:r>
      <w:r w:rsidR="00C176F0">
        <w:rPr>
          <w:rFonts w:ascii="Arial" w:hAnsi="Arial" w:cs="Arial"/>
          <w:color w:val="1F1F1F"/>
          <w:w w:val="105"/>
        </w:rPr>
        <w:t xml:space="preserve"> </w:t>
      </w:r>
      <w:bookmarkStart w:id="116" w:name="_Hlk193813457"/>
      <w:r w:rsidR="00C176F0" w:rsidRPr="00997562">
        <w:rPr>
          <w:rFonts w:ascii="Arial" w:hAnsi="Arial" w:cs="Arial"/>
          <w:color w:val="FF0000"/>
          <w:w w:val="105"/>
          <w:u w:val="single"/>
        </w:rPr>
        <w:t>as provided under 30-A M.R.S. § 2691 and Rule 80B of the Maine Rules of Civil Procedure</w:t>
      </w:r>
      <w:bookmarkEnd w:id="116"/>
      <w:r w:rsidRPr="00E54F4F">
        <w:rPr>
          <w:rFonts w:ascii="Arial" w:hAnsi="Arial" w:cs="Arial"/>
          <w:color w:val="1F1F1F"/>
          <w:w w:val="105"/>
        </w:rPr>
        <w:t>.</w:t>
      </w:r>
    </w:p>
    <w:p w14:paraId="5463CC43" w14:textId="7A3EC1EE" w:rsidR="00E54F4F" w:rsidRPr="00623160" w:rsidRDefault="00E54F4F" w:rsidP="00E54F4F">
      <w:pPr>
        <w:pStyle w:val="Heading5"/>
        <w:spacing w:before="120" w:after="0"/>
        <w:rPr>
          <w:rFonts w:ascii="Arial" w:hAnsi="Arial" w:cs="Arial"/>
        </w:rPr>
      </w:pPr>
      <w:r w:rsidRPr="00E54F4F">
        <w:rPr>
          <w:rFonts w:ascii="Arial" w:hAnsi="Arial" w:cs="Arial"/>
          <w:b/>
          <w:bCs/>
          <w:color w:val="1F1F1F"/>
          <w:w w:val="105"/>
        </w:rPr>
        <w:lastRenderedPageBreak/>
        <w:t>D.</w:t>
      </w:r>
      <w:r w:rsidRPr="00E54F4F">
        <w:rPr>
          <w:rFonts w:ascii="Arial" w:hAnsi="Arial" w:cs="Arial"/>
          <w:b/>
          <w:bCs/>
          <w:color w:val="1F1F1F"/>
          <w:w w:val="105"/>
        </w:rPr>
        <w:tab/>
        <w:t>Powers</w:t>
      </w:r>
      <w:r w:rsidRPr="00E54F4F">
        <w:rPr>
          <w:rFonts w:ascii="Arial" w:hAnsi="Arial" w:cs="Arial"/>
          <w:b/>
          <w:bCs/>
          <w:color w:val="1F1F1F"/>
          <w:spacing w:val="-4"/>
          <w:w w:val="105"/>
        </w:rPr>
        <w:t xml:space="preserve"> </w:t>
      </w:r>
      <w:r w:rsidRPr="00E54F4F">
        <w:rPr>
          <w:rFonts w:ascii="Arial" w:hAnsi="Arial" w:cs="Arial"/>
          <w:b/>
          <w:bCs/>
          <w:color w:val="1F1F1F"/>
          <w:w w:val="105"/>
        </w:rPr>
        <w:t>and</w:t>
      </w:r>
      <w:r w:rsidRPr="00E54F4F">
        <w:rPr>
          <w:rFonts w:ascii="Arial" w:hAnsi="Arial" w:cs="Arial"/>
          <w:b/>
          <w:bCs/>
          <w:color w:val="1F1F1F"/>
          <w:spacing w:val="-15"/>
          <w:w w:val="105"/>
        </w:rPr>
        <w:t xml:space="preserve"> </w:t>
      </w:r>
      <w:r w:rsidRPr="00E54F4F">
        <w:rPr>
          <w:rFonts w:ascii="Arial" w:hAnsi="Arial" w:cs="Arial"/>
          <w:b/>
          <w:bCs/>
          <w:color w:val="1F1F1F"/>
          <w:spacing w:val="-2"/>
          <w:w w:val="105"/>
        </w:rPr>
        <w:t>duties</w:t>
      </w:r>
      <w:r w:rsidRPr="00623160">
        <w:rPr>
          <w:rFonts w:ascii="Arial" w:hAnsi="Arial" w:cs="Arial"/>
          <w:color w:val="1F1F1F"/>
          <w:spacing w:val="-2"/>
          <w:w w:val="105"/>
        </w:rPr>
        <w:t>:</w:t>
      </w:r>
    </w:p>
    <w:p w14:paraId="13A01277" w14:textId="77777777" w:rsidR="00E54F4F" w:rsidRPr="00623160" w:rsidRDefault="00E54F4F" w:rsidP="00E54F4F">
      <w:pPr>
        <w:pStyle w:val="BodyText"/>
        <w:spacing w:before="120"/>
        <w:rPr>
          <w:rFonts w:ascii="Arial" w:hAnsi="Arial" w:cs="Arial"/>
          <w:sz w:val="22"/>
          <w:szCs w:val="22"/>
        </w:rPr>
      </w:pPr>
      <w:r w:rsidRPr="00623160">
        <w:rPr>
          <w:rFonts w:ascii="Arial" w:hAnsi="Arial" w:cs="Arial"/>
          <w:color w:val="1F1F1F"/>
          <w:w w:val="105"/>
          <w:sz w:val="22"/>
          <w:szCs w:val="22"/>
        </w:rPr>
        <w:t>The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Board</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Appeals</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shall</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have</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following powers</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and</w:t>
      </w:r>
      <w:r w:rsidRPr="00623160">
        <w:rPr>
          <w:rFonts w:ascii="Arial" w:hAnsi="Arial" w:cs="Arial"/>
          <w:color w:val="1F1F1F"/>
          <w:spacing w:val="-15"/>
          <w:w w:val="105"/>
          <w:sz w:val="22"/>
          <w:szCs w:val="22"/>
        </w:rPr>
        <w:t xml:space="preserve"> </w:t>
      </w:r>
      <w:r w:rsidRPr="00623160">
        <w:rPr>
          <w:rFonts w:ascii="Arial" w:hAnsi="Arial" w:cs="Arial"/>
          <w:color w:val="1F1F1F"/>
          <w:spacing w:val="-2"/>
          <w:w w:val="105"/>
          <w:sz w:val="22"/>
          <w:szCs w:val="22"/>
        </w:rPr>
        <w:t>duties:</w:t>
      </w:r>
    </w:p>
    <w:p w14:paraId="7EF1224A" w14:textId="5339DADD" w:rsidR="00E54F4F" w:rsidRPr="00E54F4F" w:rsidRDefault="00E54F4F" w:rsidP="001B2832">
      <w:pPr>
        <w:spacing w:before="120"/>
        <w:rPr>
          <w:rFonts w:ascii="Arial" w:hAnsi="Arial" w:cs="Arial"/>
        </w:rPr>
      </w:pPr>
      <w:r>
        <w:rPr>
          <w:rFonts w:ascii="Arial" w:hAnsi="Arial" w:cs="Arial"/>
          <w:color w:val="1F1F1F"/>
          <w:spacing w:val="-2"/>
          <w:w w:val="105"/>
        </w:rPr>
        <w:t>1.</w:t>
      </w:r>
      <w:r>
        <w:rPr>
          <w:rFonts w:ascii="Arial" w:hAnsi="Arial" w:cs="Arial"/>
          <w:color w:val="1F1F1F"/>
          <w:spacing w:val="-2"/>
          <w:w w:val="105"/>
        </w:rPr>
        <w:tab/>
      </w:r>
      <w:r w:rsidRPr="00E54F4F">
        <w:rPr>
          <w:rFonts w:ascii="Arial" w:hAnsi="Arial" w:cs="Arial"/>
          <w:color w:val="1F1F1F"/>
          <w:spacing w:val="-2"/>
          <w:w w:val="105"/>
        </w:rPr>
        <w:t>Administrative</w:t>
      </w:r>
      <w:r w:rsidRPr="00E54F4F">
        <w:rPr>
          <w:rFonts w:ascii="Arial" w:hAnsi="Arial" w:cs="Arial"/>
          <w:color w:val="1F1F1F"/>
          <w:spacing w:val="4"/>
          <w:w w:val="105"/>
        </w:rPr>
        <w:t xml:space="preserve"> </w:t>
      </w:r>
      <w:r w:rsidRPr="00E54F4F">
        <w:rPr>
          <w:rFonts w:ascii="Arial" w:hAnsi="Arial" w:cs="Arial"/>
          <w:color w:val="1F1F1F"/>
          <w:spacing w:val="-2"/>
          <w:w w:val="105"/>
        </w:rPr>
        <w:t>appeals.</w:t>
      </w:r>
    </w:p>
    <w:p w14:paraId="03BD6088" w14:textId="78CB3093" w:rsidR="00E54F4F" w:rsidRPr="00E54F4F" w:rsidRDefault="00E54F4F" w:rsidP="001B2832">
      <w:pPr>
        <w:spacing w:before="120" w:line="252" w:lineRule="auto"/>
        <w:ind w:left="1440" w:hanging="720"/>
        <w:rPr>
          <w:rFonts w:ascii="Arial" w:hAnsi="Arial" w:cs="Arial"/>
        </w:rPr>
      </w:pPr>
      <w:r>
        <w:rPr>
          <w:rFonts w:ascii="Arial" w:hAnsi="Arial" w:cs="Arial"/>
          <w:color w:val="1F1F1F"/>
          <w:w w:val="105"/>
        </w:rPr>
        <w:t>a)</w:t>
      </w:r>
      <w:r>
        <w:rPr>
          <w:rFonts w:ascii="Arial" w:hAnsi="Arial" w:cs="Arial"/>
          <w:color w:val="1F1F1F"/>
          <w:w w:val="105"/>
        </w:rPr>
        <w:tab/>
      </w:r>
      <w:r w:rsidRPr="00E54F4F">
        <w:rPr>
          <w:rFonts w:ascii="Arial" w:hAnsi="Arial" w:cs="Arial"/>
          <w:color w:val="1F1F1F"/>
          <w:w w:val="105"/>
        </w:rPr>
        <w:t>To</w:t>
      </w:r>
      <w:r w:rsidRPr="00E54F4F">
        <w:rPr>
          <w:rFonts w:ascii="Arial" w:hAnsi="Arial" w:cs="Arial"/>
          <w:color w:val="1F1F1F"/>
          <w:spacing w:val="-16"/>
          <w:w w:val="105"/>
        </w:rPr>
        <w:t xml:space="preserve"> </w:t>
      </w:r>
      <w:r w:rsidRPr="00E54F4F">
        <w:rPr>
          <w:rFonts w:ascii="Arial" w:hAnsi="Arial" w:cs="Arial"/>
          <w:color w:val="1F1F1F"/>
          <w:w w:val="105"/>
        </w:rPr>
        <w:t>hear</w:t>
      </w:r>
      <w:r w:rsidRPr="00E54F4F">
        <w:rPr>
          <w:rFonts w:ascii="Arial" w:hAnsi="Arial" w:cs="Arial"/>
          <w:color w:val="1F1F1F"/>
          <w:spacing w:val="-15"/>
          <w:w w:val="105"/>
        </w:rPr>
        <w:t xml:space="preserve"> </w:t>
      </w:r>
      <w:r w:rsidRPr="00E54F4F">
        <w:rPr>
          <w:rFonts w:ascii="Arial" w:hAnsi="Arial" w:cs="Arial"/>
          <w:color w:val="1F1F1F"/>
          <w:w w:val="105"/>
        </w:rPr>
        <w:t>and</w:t>
      </w:r>
      <w:r w:rsidRPr="00E54F4F">
        <w:rPr>
          <w:rFonts w:ascii="Arial" w:hAnsi="Arial" w:cs="Arial"/>
          <w:color w:val="1F1F1F"/>
          <w:spacing w:val="-15"/>
          <w:w w:val="105"/>
        </w:rPr>
        <w:t xml:space="preserve"> </w:t>
      </w:r>
      <w:r w:rsidRPr="00E54F4F">
        <w:rPr>
          <w:rFonts w:ascii="Arial" w:hAnsi="Arial" w:cs="Arial"/>
          <w:color w:val="1F1F1F"/>
          <w:w w:val="105"/>
        </w:rPr>
        <w:t>decide</w:t>
      </w:r>
      <w:r w:rsidRPr="00E54F4F">
        <w:rPr>
          <w:rFonts w:ascii="Arial" w:hAnsi="Arial" w:cs="Arial"/>
          <w:color w:val="1F1F1F"/>
          <w:spacing w:val="-12"/>
          <w:w w:val="105"/>
        </w:rPr>
        <w:t xml:space="preserve"> </w:t>
      </w:r>
      <w:r w:rsidRPr="00E54F4F">
        <w:rPr>
          <w:rFonts w:ascii="Arial" w:hAnsi="Arial" w:cs="Arial"/>
          <w:color w:val="1F1F1F"/>
          <w:w w:val="105"/>
        </w:rPr>
        <w:t>where</w:t>
      </w:r>
      <w:r w:rsidRPr="00E54F4F">
        <w:rPr>
          <w:rFonts w:ascii="Arial" w:hAnsi="Arial" w:cs="Arial"/>
          <w:color w:val="1F1F1F"/>
          <w:spacing w:val="-13"/>
          <w:w w:val="105"/>
        </w:rPr>
        <w:t xml:space="preserve"> </w:t>
      </w:r>
      <w:r w:rsidRPr="00E54F4F">
        <w:rPr>
          <w:rFonts w:ascii="Arial" w:hAnsi="Arial" w:cs="Arial"/>
          <w:color w:val="1F1F1F"/>
          <w:w w:val="105"/>
        </w:rPr>
        <w:t>it</w:t>
      </w:r>
      <w:r w:rsidRPr="00E54F4F">
        <w:rPr>
          <w:rFonts w:ascii="Arial" w:hAnsi="Arial" w:cs="Arial"/>
          <w:color w:val="1F1F1F"/>
          <w:spacing w:val="-15"/>
          <w:w w:val="105"/>
        </w:rPr>
        <w:t xml:space="preserve"> </w:t>
      </w:r>
      <w:r w:rsidRPr="00E54F4F">
        <w:rPr>
          <w:rFonts w:ascii="Arial" w:hAnsi="Arial" w:cs="Arial"/>
          <w:color w:val="1F1F1F"/>
          <w:w w:val="105"/>
        </w:rPr>
        <w:t>is</w:t>
      </w:r>
      <w:r w:rsidRPr="00E54F4F">
        <w:rPr>
          <w:rFonts w:ascii="Arial" w:hAnsi="Arial" w:cs="Arial"/>
          <w:color w:val="1F1F1F"/>
          <w:spacing w:val="-15"/>
          <w:w w:val="105"/>
        </w:rPr>
        <w:t xml:space="preserve"> </w:t>
      </w:r>
      <w:r w:rsidRPr="00E54F4F">
        <w:rPr>
          <w:rFonts w:ascii="Arial" w:hAnsi="Arial" w:cs="Arial"/>
          <w:color w:val="1F1F1F"/>
          <w:w w:val="105"/>
        </w:rPr>
        <w:t>alleged</w:t>
      </w:r>
      <w:r w:rsidRPr="00E54F4F">
        <w:rPr>
          <w:rFonts w:ascii="Arial" w:hAnsi="Arial" w:cs="Arial"/>
          <w:color w:val="1F1F1F"/>
          <w:spacing w:val="-7"/>
          <w:w w:val="105"/>
        </w:rPr>
        <w:t xml:space="preserve"> </w:t>
      </w:r>
      <w:r w:rsidRPr="00E54F4F">
        <w:rPr>
          <w:rFonts w:ascii="Arial" w:hAnsi="Arial" w:cs="Arial"/>
          <w:color w:val="1F1F1F"/>
          <w:w w:val="105"/>
        </w:rPr>
        <w:t>there</w:t>
      </w:r>
      <w:r w:rsidRPr="00E54F4F">
        <w:rPr>
          <w:rFonts w:ascii="Arial" w:hAnsi="Arial" w:cs="Arial"/>
          <w:color w:val="1F1F1F"/>
          <w:spacing w:val="-10"/>
          <w:w w:val="105"/>
        </w:rPr>
        <w:t xml:space="preserve"> </w:t>
      </w:r>
      <w:r w:rsidRPr="00E54F4F">
        <w:rPr>
          <w:rFonts w:ascii="Arial" w:hAnsi="Arial" w:cs="Arial"/>
          <w:color w:val="1F1F1F"/>
          <w:w w:val="105"/>
        </w:rPr>
        <w:t>is</w:t>
      </w:r>
      <w:r w:rsidRPr="00E54F4F">
        <w:rPr>
          <w:rFonts w:ascii="Arial" w:hAnsi="Arial" w:cs="Arial"/>
          <w:color w:val="1F1F1F"/>
          <w:spacing w:val="-16"/>
          <w:w w:val="105"/>
        </w:rPr>
        <w:t xml:space="preserve"> </w:t>
      </w:r>
      <w:r w:rsidRPr="00E54F4F">
        <w:rPr>
          <w:rFonts w:ascii="Arial" w:hAnsi="Arial" w:cs="Arial"/>
          <w:color w:val="1F1F1F"/>
          <w:w w:val="105"/>
        </w:rPr>
        <w:t>an</w:t>
      </w:r>
      <w:r w:rsidRPr="00E54F4F">
        <w:rPr>
          <w:rFonts w:ascii="Arial" w:hAnsi="Arial" w:cs="Arial"/>
          <w:color w:val="1F1F1F"/>
          <w:spacing w:val="-15"/>
          <w:w w:val="105"/>
        </w:rPr>
        <w:t xml:space="preserve"> </w:t>
      </w:r>
      <w:r w:rsidRPr="00E54F4F">
        <w:rPr>
          <w:rFonts w:ascii="Arial" w:hAnsi="Arial" w:cs="Arial"/>
          <w:color w:val="1F1F1F"/>
          <w:w w:val="105"/>
        </w:rPr>
        <w:t>error</w:t>
      </w:r>
      <w:r w:rsidRPr="00E54F4F">
        <w:rPr>
          <w:rFonts w:ascii="Arial" w:hAnsi="Arial" w:cs="Arial"/>
          <w:color w:val="1F1F1F"/>
          <w:spacing w:val="-14"/>
          <w:w w:val="105"/>
        </w:rPr>
        <w:t xml:space="preserve"> </w:t>
      </w:r>
      <w:r w:rsidRPr="00E54F4F">
        <w:rPr>
          <w:rFonts w:ascii="Arial" w:hAnsi="Arial" w:cs="Arial"/>
          <w:color w:val="1F1F1F"/>
          <w:w w:val="105"/>
        </w:rPr>
        <w:t>in</w:t>
      </w:r>
      <w:r w:rsidRPr="00E54F4F">
        <w:rPr>
          <w:rFonts w:ascii="Arial" w:hAnsi="Arial" w:cs="Arial"/>
          <w:color w:val="1F1F1F"/>
          <w:spacing w:val="-16"/>
          <w:w w:val="105"/>
        </w:rPr>
        <w:t xml:space="preserve"> </w:t>
      </w:r>
      <w:r w:rsidRPr="00E54F4F">
        <w:rPr>
          <w:rFonts w:ascii="Arial" w:hAnsi="Arial" w:cs="Arial"/>
          <w:color w:val="1F1F1F"/>
          <w:w w:val="105"/>
        </w:rPr>
        <w:t>any</w:t>
      </w:r>
      <w:r w:rsidRPr="00E54F4F">
        <w:rPr>
          <w:rFonts w:ascii="Arial" w:hAnsi="Arial" w:cs="Arial"/>
          <w:color w:val="1F1F1F"/>
          <w:spacing w:val="-14"/>
          <w:w w:val="105"/>
        </w:rPr>
        <w:t xml:space="preserve"> </w:t>
      </w:r>
      <w:r w:rsidRPr="00E54F4F">
        <w:rPr>
          <w:rFonts w:ascii="Arial" w:hAnsi="Arial" w:cs="Arial"/>
          <w:color w:val="1F1F1F"/>
          <w:w w:val="105"/>
        </w:rPr>
        <w:t>order,</w:t>
      </w:r>
      <w:r w:rsidRPr="00E54F4F">
        <w:rPr>
          <w:rFonts w:ascii="Arial" w:hAnsi="Arial" w:cs="Arial"/>
          <w:color w:val="1F1F1F"/>
          <w:spacing w:val="-11"/>
          <w:w w:val="105"/>
        </w:rPr>
        <w:t xml:space="preserve"> </w:t>
      </w:r>
      <w:r w:rsidRPr="00E54F4F">
        <w:rPr>
          <w:rFonts w:ascii="Arial" w:hAnsi="Arial" w:cs="Arial"/>
          <w:color w:val="1F1F1F"/>
          <w:w w:val="105"/>
        </w:rPr>
        <w:t>requirement,</w:t>
      </w:r>
      <w:r w:rsidRPr="00E54F4F">
        <w:rPr>
          <w:rFonts w:ascii="Arial" w:hAnsi="Arial" w:cs="Arial"/>
          <w:color w:val="1F1F1F"/>
          <w:spacing w:val="-6"/>
          <w:w w:val="105"/>
        </w:rPr>
        <w:t xml:space="preserve"> </w:t>
      </w:r>
      <w:r w:rsidRPr="00E54F4F">
        <w:rPr>
          <w:rFonts w:ascii="Arial" w:hAnsi="Arial" w:cs="Arial"/>
          <w:color w:val="1F1F1F"/>
          <w:w w:val="105"/>
        </w:rPr>
        <w:t>decision, or</w:t>
      </w:r>
      <w:r w:rsidRPr="00E54F4F">
        <w:rPr>
          <w:rFonts w:ascii="Arial" w:hAnsi="Arial" w:cs="Arial"/>
          <w:color w:val="1F1F1F"/>
          <w:spacing w:val="-2"/>
          <w:w w:val="105"/>
        </w:rPr>
        <w:t xml:space="preserve"> </w:t>
      </w:r>
      <w:r w:rsidRPr="00E54F4F">
        <w:rPr>
          <w:rFonts w:ascii="Arial" w:hAnsi="Arial" w:cs="Arial"/>
          <w:color w:val="1F1F1F"/>
          <w:w w:val="105"/>
        </w:rPr>
        <w:t>determination made by</w:t>
      </w:r>
      <w:r w:rsidRPr="00E54F4F">
        <w:rPr>
          <w:rFonts w:ascii="Arial" w:hAnsi="Arial" w:cs="Arial"/>
          <w:color w:val="1F1F1F"/>
          <w:spacing w:val="-8"/>
          <w:w w:val="105"/>
        </w:rPr>
        <w:t xml:space="preserve"> </w:t>
      </w:r>
      <w:r w:rsidRPr="00E54F4F">
        <w:rPr>
          <w:rFonts w:ascii="Arial" w:hAnsi="Arial" w:cs="Arial"/>
          <w:color w:val="1F1F1F"/>
          <w:w w:val="105"/>
        </w:rPr>
        <w:t>the</w:t>
      </w:r>
      <w:r w:rsidRPr="00E54F4F">
        <w:rPr>
          <w:rFonts w:ascii="Arial" w:hAnsi="Arial" w:cs="Arial"/>
          <w:color w:val="1F1F1F"/>
          <w:spacing w:val="-4"/>
          <w:w w:val="105"/>
        </w:rPr>
        <w:t xml:space="preserve"> </w:t>
      </w:r>
      <w:r w:rsidRPr="00E54F4F">
        <w:rPr>
          <w:rFonts w:ascii="Arial" w:hAnsi="Arial" w:cs="Arial"/>
          <w:color w:val="1F1F1F"/>
          <w:w w:val="105"/>
        </w:rPr>
        <w:t>Code Enforcement</w:t>
      </w:r>
      <w:r w:rsidRPr="00E54F4F">
        <w:rPr>
          <w:rFonts w:ascii="Arial" w:hAnsi="Arial" w:cs="Arial"/>
          <w:color w:val="1F1F1F"/>
          <w:spacing w:val="26"/>
          <w:w w:val="105"/>
        </w:rPr>
        <w:t xml:space="preserve"> </w:t>
      </w:r>
      <w:r w:rsidRPr="00E54F4F">
        <w:rPr>
          <w:rFonts w:ascii="Arial" w:hAnsi="Arial" w:cs="Arial"/>
          <w:color w:val="1F1F1F"/>
          <w:w w:val="105"/>
        </w:rPr>
        <w:t>Officer in the</w:t>
      </w:r>
      <w:r w:rsidRPr="00E54F4F">
        <w:rPr>
          <w:rFonts w:ascii="Arial" w:hAnsi="Arial" w:cs="Arial"/>
          <w:color w:val="1F1F1F"/>
          <w:spacing w:val="-8"/>
          <w:w w:val="105"/>
        </w:rPr>
        <w:t xml:space="preserve"> </w:t>
      </w:r>
      <w:r w:rsidRPr="00E54F4F">
        <w:rPr>
          <w:rFonts w:ascii="Arial" w:hAnsi="Arial" w:cs="Arial"/>
          <w:color w:val="1F1F1F"/>
          <w:w w:val="105"/>
        </w:rPr>
        <w:t>administration of</w:t>
      </w:r>
      <w:r w:rsidRPr="00E54F4F">
        <w:rPr>
          <w:rFonts w:ascii="Arial" w:hAnsi="Arial" w:cs="Arial"/>
          <w:color w:val="1F1F1F"/>
          <w:spacing w:val="-11"/>
          <w:w w:val="105"/>
        </w:rPr>
        <w:t xml:space="preserve"> </w:t>
      </w:r>
      <w:r w:rsidRPr="00E54F4F">
        <w:rPr>
          <w:rFonts w:ascii="Arial" w:hAnsi="Arial" w:cs="Arial"/>
          <w:color w:val="1F1F1F"/>
          <w:w w:val="105"/>
        </w:rPr>
        <w:t>this Ordinance.</w:t>
      </w:r>
      <w:r w:rsidRPr="00E54F4F">
        <w:rPr>
          <w:rFonts w:ascii="Arial" w:hAnsi="Arial" w:cs="Arial"/>
          <w:color w:val="1F1F1F"/>
          <w:spacing w:val="-10"/>
          <w:w w:val="105"/>
        </w:rPr>
        <w:t xml:space="preserve"> </w:t>
      </w:r>
      <w:r w:rsidRPr="00E54F4F">
        <w:rPr>
          <w:rFonts w:ascii="Arial" w:hAnsi="Arial" w:cs="Arial"/>
          <w:color w:val="1F1F1F"/>
          <w:w w:val="105"/>
        </w:rPr>
        <w:t>Only</w:t>
      </w:r>
      <w:r w:rsidRPr="00E54F4F">
        <w:rPr>
          <w:rFonts w:ascii="Arial" w:hAnsi="Arial" w:cs="Arial"/>
          <w:color w:val="1F1F1F"/>
          <w:spacing w:val="-16"/>
          <w:w w:val="105"/>
        </w:rPr>
        <w:t xml:space="preserve"> </w:t>
      </w:r>
      <w:r w:rsidRPr="00E54F4F">
        <w:rPr>
          <w:rFonts w:ascii="Arial" w:hAnsi="Arial" w:cs="Arial"/>
          <w:color w:val="1F1F1F"/>
          <w:w w:val="105"/>
        </w:rPr>
        <w:t>the</w:t>
      </w:r>
      <w:r w:rsidRPr="00E54F4F">
        <w:rPr>
          <w:rFonts w:ascii="Arial" w:hAnsi="Arial" w:cs="Arial"/>
          <w:color w:val="1F1F1F"/>
          <w:spacing w:val="-15"/>
          <w:w w:val="105"/>
        </w:rPr>
        <w:t xml:space="preserve"> </w:t>
      </w:r>
      <w:r w:rsidRPr="00E54F4F">
        <w:rPr>
          <w:rFonts w:ascii="Arial" w:hAnsi="Arial" w:cs="Arial"/>
          <w:color w:val="1F1F1F"/>
          <w:w w:val="105"/>
        </w:rPr>
        <w:t>administrative</w:t>
      </w:r>
      <w:r w:rsidRPr="00E54F4F">
        <w:rPr>
          <w:rFonts w:ascii="Arial" w:hAnsi="Arial" w:cs="Arial"/>
          <w:color w:val="1F1F1F"/>
          <w:spacing w:val="-15"/>
          <w:w w:val="105"/>
        </w:rPr>
        <w:t xml:space="preserve"> </w:t>
      </w:r>
      <w:r w:rsidRPr="00E54F4F">
        <w:rPr>
          <w:rFonts w:ascii="Arial" w:hAnsi="Arial" w:cs="Arial"/>
          <w:color w:val="1F1F1F"/>
          <w:w w:val="105"/>
        </w:rPr>
        <w:t>decisions</w:t>
      </w:r>
      <w:r w:rsidRPr="00E54F4F">
        <w:rPr>
          <w:rFonts w:ascii="Arial" w:hAnsi="Arial" w:cs="Arial"/>
          <w:color w:val="1F1F1F"/>
          <w:spacing w:val="-15"/>
          <w:w w:val="105"/>
        </w:rPr>
        <w:t xml:space="preserve"> </w:t>
      </w:r>
      <w:r w:rsidRPr="00E54F4F">
        <w:rPr>
          <w:rFonts w:ascii="Arial" w:hAnsi="Arial" w:cs="Arial"/>
          <w:color w:val="1F1F1F"/>
          <w:w w:val="105"/>
        </w:rPr>
        <w:t>of</w:t>
      </w:r>
      <w:r w:rsidRPr="00E54F4F">
        <w:rPr>
          <w:rFonts w:ascii="Arial" w:hAnsi="Arial" w:cs="Arial"/>
          <w:color w:val="1F1F1F"/>
          <w:spacing w:val="-15"/>
          <w:w w:val="105"/>
        </w:rPr>
        <w:t xml:space="preserve"> </w:t>
      </w:r>
      <w:r w:rsidRPr="00E54F4F">
        <w:rPr>
          <w:rFonts w:ascii="Arial" w:hAnsi="Arial" w:cs="Arial"/>
          <w:color w:val="1F1F1F"/>
          <w:w w:val="105"/>
        </w:rPr>
        <w:t>the</w:t>
      </w:r>
      <w:r w:rsidRPr="00E54F4F">
        <w:rPr>
          <w:rFonts w:ascii="Arial" w:hAnsi="Arial" w:cs="Arial"/>
          <w:color w:val="1F1F1F"/>
          <w:spacing w:val="-15"/>
          <w:w w:val="105"/>
        </w:rPr>
        <w:t xml:space="preserve"> </w:t>
      </w:r>
      <w:r w:rsidRPr="00E54F4F">
        <w:rPr>
          <w:rFonts w:ascii="Arial" w:hAnsi="Arial" w:cs="Arial"/>
          <w:color w:val="1F1F1F"/>
          <w:w w:val="105"/>
        </w:rPr>
        <w:t>Code</w:t>
      </w:r>
      <w:r w:rsidRPr="00E54F4F">
        <w:rPr>
          <w:rFonts w:ascii="Arial" w:hAnsi="Arial" w:cs="Arial"/>
          <w:color w:val="1F1F1F"/>
          <w:spacing w:val="-15"/>
          <w:w w:val="105"/>
        </w:rPr>
        <w:t xml:space="preserve"> </w:t>
      </w:r>
      <w:r w:rsidRPr="00E54F4F">
        <w:rPr>
          <w:rFonts w:ascii="Arial" w:hAnsi="Arial" w:cs="Arial"/>
          <w:color w:val="1F1F1F"/>
          <w:w w:val="105"/>
        </w:rPr>
        <w:t>Enforcement</w:t>
      </w:r>
      <w:r w:rsidRPr="00E54F4F">
        <w:rPr>
          <w:rFonts w:ascii="Arial" w:hAnsi="Arial" w:cs="Arial"/>
          <w:color w:val="1F1F1F"/>
          <w:spacing w:val="-6"/>
          <w:w w:val="105"/>
        </w:rPr>
        <w:t xml:space="preserve"> </w:t>
      </w:r>
      <w:r w:rsidRPr="00E54F4F">
        <w:rPr>
          <w:rFonts w:ascii="Arial" w:hAnsi="Arial" w:cs="Arial"/>
          <w:color w:val="1F1F1F"/>
          <w:w w:val="105"/>
        </w:rPr>
        <w:t>Officer</w:t>
      </w:r>
      <w:r w:rsidRPr="00E54F4F">
        <w:rPr>
          <w:rFonts w:ascii="Arial" w:hAnsi="Arial" w:cs="Arial"/>
          <w:color w:val="1F1F1F"/>
          <w:spacing w:val="-15"/>
          <w:w w:val="105"/>
        </w:rPr>
        <w:t xml:space="preserve"> </w:t>
      </w:r>
      <w:r w:rsidRPr="00E54F4F">
        <w:rPr>
          <w:rFonts w:ascii="Arial" w:hAnsi="Arial" w:cs="Arial"/>
          <w:color w:val="1F1F1F"/>
          <w:w w:val="105"/>
        </w:rPr>
        <w:t>and</w:t>
      </w:r>
      <w:r w:rsidRPr="00E54F4F">
        <w:rPr>
          <w:rFonts w:ascii="Arial" w:hAnsi="Arial" w:cs="Arial"/>
          <w:color w:val="1F1F1F"/>
          <w:spacing w:val="-15"/>
          <w:w w:val="105"/>
        </w:rPr>
        <w:t xml:space="preserve"> </w:t>
      </w:r>
      <w:r w:rsidRPr="00E54F4F">
        <w:rPr>
          <w:rFonts w:ascii="Arial" w:hAnsi="Arial" w:cs="Arial"/>
          <w:color w:val="1F1F1F"/>
          <w:w w:val="105"/>
        </w:rPr>
        <w:t>not enforcement orders are appeal-able</w:t>
      </w:r>
    </w:p>
    <w:p w14:paraId="132CE766" w14:textId="44FEB82A" w:rsidR="00E54F4F" w:rsidRPr="00E54F4F" w:rsidRDefault="00E54F4F" w:rsidP="001B2832">
      <w:pPr>
        <w:spacing w:before="120" w:line="252" w:lineRule="auto"/>
        <w:ind w:left="1440" w:hanging="720"/>
        <w:rPr>
          <w:rFonts w:ascii="Arial" w:hAnsi="Arial" w:cs="Arial"/>
        </w:rPr>
      </w:pPr>
      <w:r>
        <w:rPr>
          <w:rFonts w:ascii="Arial" w:hAnsi="Arial" w:cs="Arial"/>
          <w:color w:val="1F1F1F"/>
          <w:w w:val="105"/>
        </w:rPr>
        <w:t>b)</w:t>
      </w:r>
      <w:r>
        <w:rPr>
          <w:rFonts w:ascii="Arial" w:hAnsi="Arial" w:cs="Arial"/>
          <w:color w:val="1F1F1F"/>
          <w:w w:val="105"/>
        </w:rPr>
        <w:tab/>
      </w:r>
      <w:r w:rsidRPr="00E54F4F">
        <w:rPr>
          <w:rFonts w:ascii="Arial" w:hAnsi="Arial" w:cs="Arial"/>
          <w:color w:val="1F1F1F"/>
          <w:w w:val="105"/>
        </w:rPr>
        <w:t>To</w:t>
      </w:r>
      <w:r w:rsidRPr="00E54F4F">
        <w:rPr>
          <w:rFonts w:ascii="Arial" w:hAnsi="Arial" w:cs="Arial"/>
          <w:color w:val="1F1F1F"/>
          <w:spacing w:val="-6"/>
          <w:w w:val="105"/>
        </w:rPr>
        <w:t xml:space="preserve"> </w:t>
      </w:r>
      <w:r w:rsidRPr="00E54F4F">
        <w:rPr>
          <w:rFonts w:ascii="Arial" w:hAnsi="Arial" w:cs="Arial"/>
          <w:color w:val="1F1F1F"/>
          <w:w w:val="105"/>
        </w:rPr>
        <w:t>hear</w:t>
      </w:r>
      <w:r w:rsidRPr="00E54F4F">
        <w:rPr>
          <w:rFonts w:ascii="Arial" w:hAnsi="Arial" w:cs="Arial"/>
          <w:color w:val="1F1F1F"/>
          <w:spacing w:val="-5"/>
          <w:w w:val="105"/>
        </w:rPr>
        <w:t xml:space="preserve"> </w:t>
      </w:r>
      <w:r w:rsidRPr="00E54F4F">
        <w:rPr>
          <w:rFonts w:ascii="Arial" w:hAnsi="Arial" w:cs="Arial"/>
          <w:color w:val="1F1F1F"/>
          <w:w w:val="105"/>
        </w:rPr>
        <w:t>and</w:t>
      </w:r>
      <w:r w:rsidRPr="00E54F4F">
        <w:rPr>
          <w:rFonts w:ascii="Arial" w:hAnsi="Arial" w:cs="Arial"/>
          <w:color w:val="1F1F1F"/>
          <w:spacing w:val="-1"/>
          <w:w w:val="105"/>
        </w:rPr>
        <w:t xml:space="preserve"> </w:t>
      </w:r>
      <w:r w:rsidRPr="00E54F4F">
        <w:rPr>
          <w:rFonts w:ascii="Arial" w:hAnsi="Arial" w:cs="Arial"/>
          <w:color w:val="1F1F1F"/>
          <w:w w:val="105"/>
        </w:rPr>
        <w:t>decide where it is</w:t>
      </w:r>
      <w:r w:rsidRPr="00E54F4F">
        <w:rPr>
          <w:rFonts w:ascii="Arial" w:hAnsi="Arial" w:cs="Arial"/>
          <w:color w:val="1F1F1F"/>
          <w:spacing w:val="-5"/>
          <w:w w:val="105"/>
        </w:rPr>
        <w:t xml:space="preserve"> </w:t>
      </w:r>
      <w:r w:rsidRPr="00E54F4F">
        <w:rPr>
          <w:rFonts w:ascii="Arial" w:hAnsi="Arial" w:cs="Arial"/>
          <w:color w:val="1F1F1F"/>
          <w:w w:val="105"/>
        </w:rPr>
        <w:t>alleged there is</w:t>
      </w:r>
      <w:r w:rsidRPr="00E54F4F">
        <w:rPr>
          <w:rFonts w:ascii="Arial" w:hAnsi="Arial" w:cs="Arial"/>
          <w:color w:val="1F1F1F"/>
          <w:spacing w:val="-6"/>
          <w:w w:val="105"/>
        </w:rPr>
        <w:t xml:space="preserve"> </w:t>
      </w:r>
      <w:r w:rsidRPr="00E54F4F">
        <w:rPr>
          <w:rFonts w:ascii="Arial" w:hAnsi="Arial" w:cs="Arial"/>
          <w:color w:val="1F1F1F"/>
          <w:w w:val="105"/>
        </w:rPr>
        <w:t>an</w:t>
      </w:r>
      <w:r w:rsidRPr="00E54F4F">
        <w:rPr>
          <w:rFonts w:ascii="Arial" w:hAnsi="Arial" w:cs="Arial"/>
          <w:color w:val="1F1F1F"/>
          <w:spacing w:val="-1"/>
          <w:w w:val="105"/>
        </w:rPr>
        <w:t xml:space="preserve"> </w:t>
      </w:r>
      <w:r w:rsidRPr="00E54F4F">
        <w:rPr>
          <w:rFonts w:ascii="Arial" w:hAnsi="Arial" w:cs="Arial"/>
          <w:color w:val="1F1F1F"/>
          <w:w w:val="105"/>
        </w:rPr>
        <w:t>error in</w:t>
      </w:r>
      <w:r w:rsidRPr="00E54F4F">
        <w:rPr>
          <w:rFonts w:ascii="Arial" w:hAnsi="Arial" w:cs="Arial"/>
          <w:color w:val="1F1F1F"/>
          <w:spacing w:val="-7"/>
          <w:w w:val="105"/>
        </w:rPr>
        <w:t xml:space="preserve"> </w:t>
      </w:r>
      <w:r w:rsidRPr="00E54F4F">
        <w:rPr>
          <w:rFonts w:ascii="Arial" w:hAnsi="Arial" w:cs="Arial"/>
          <w:color w:val="1F1F1F"/>
          <w:w w:val="105"/>
        </w:rPr>
        <w:t>any order, requirements, decision or</w:t>
      </w:r>
      <w:r w:rsidRPr="00E54F4F">
        <w:rPr>
          <w:rFonts w:ascii="Arial" w:hAnsi="Arial" w:cs="Arial"/>
          <w:color w:val="1F1F1F"/>
          <w:spacing w:val="-6"/>
          <w:w w:val="105"/>
        </w:rPr>
        <w:t xml:space="preserve"> </w:t>
      </w:r>
      <w:r w:rsidRPr="00E54F4F">
        <w:rPr>
          <w:rFonts w:ascii="Arial" w:hAnsi="Arial" w:cs="Arial"/>
          <w:color w:val="1F1F1F"/>
          <w:w w:val="105"/>
        </w:rPr>
        <w:t>determination</w:t>
      </w:r>
      <w:r w:rsidRPr="00E54F4F">
        <w:rPr>
          <w:rFonts w:ascii="Arial" w:hAnsi="Arial" w:cs="Arial"/>
          <w:color w:val="1F1F1F"/>
          <w:spacing w:val="28"/>
          <w:w w:val="105"/>
        </w:rPr>
        <w:t xml:space="preserve"> </w:t>
      </w:r>
      <w:r w:rsidRPr="00E54F4F">
        <w:rPr>
          <w:rFonts w:ascii="Arial" w:hAnsi="Arial" w:cs="Arial"/>
          <w:color w:val="1F1F1F"/>
          <w:w w:val="105"/>
        </w:rPr>
        <w:t>made by</w:t>
      </w:r>
      <w:r w:rsidRPr="00E54F4F">
        <w:rPr>
          <w:rFonts w:ascii="Arial" w:hAnsi="Arial" w:cs="Arial"/>
          <w:color w:val="1F1F1F"/>
          <w:spacing w:val="-3"/>
          <w:w w:val="105"/>
        </w:rPr>
        <w:t xml:space="preserve"> </w:t>
      </w:r>
      <w:r w:rsidRPr="00E54F4F">
        <w:rPr>
          <w:rFonts w:ascii="Arial" w:hAnsi="Arial" w:cs="Arial"/>
          <w:color w:val="1F1F1F"/>
          <w:w w:val="105"/>
        </w:rPr>
        <w:t>the Planning Board regarding its</w:t>
      </w:r>
      <w:r w:rsidRPr="00E54F4F">
        <w:rPr>
          <w:rFonts w:ascii="Arial" w:hAnsi="Arial" w:cs="Arial"/>
          <w:color w:val="1F1F1F"/>
          <w:spacing w:val="-3"/>
          <w:w w:val="105"/>
        </w:rPr>
        <w:t xml:space="preserve"> </w:t>
      </w:r>
      <w:r w:rsidRPr="00E54F4F">
        <w:rPr>
          <w:rFonts w:ascii="Arial" w:hAnsi="Arial" w:cs="Arial"/>
          <w:color w:val="1F1F1F"/>
          <w:w w:val="105"/>
        </w:rPr>
        <w:t>administration</w:t>
      </w:r>
      <w:r w:rsidRPr="00E54F4F">
        <w:rPr>
          <w:rFonts w:ascii="Arial" w:hAnsi="Arial" w:cs="Arial"/>
          <w:color w:val="1F1F1F"/>
          <w:spacing w:val="-16"/>
          <w:w w:val="105"/>
        </w:rPr>
        <w:t xml:space="preserve"> </w:t>
      </w:r>
      <w:r w:rsidRPr="00E54F4F">
        <w:rPr>
          <w:rFonts w:ascii="Arial" w:hAnsi="Arial" w:cs="Arial"/>
          <w:color w:val="1F1F1F"/>
          <w:w w:val="105"/>
        </w:rPr>
        <w:t>of Conditional</w:t>
      </w:r>
      <w:r w:rsidRPr="00E54F4F">
        <w:rPr>
          <w:rFonts w:ascii="Arial" w:hAnsi="Arial" w:cs="Arial"/>
          <w:color w:val="1F1F1F"/>
          <w:spacing w:val="-4"/>
          <w:w w:val="105"/>
        </w:rPr>
        <w:t xml:space="preserve"> </w:t>
      </w:r>
      <w:r w:rsidRPr="00E54F4F">
        <w:rPr>
          <w:rFonts w:ascii="Arial" w:hAnsi="Arial" w:cs="Arial"/>
          <w:color w:val="1F1F1F"/>
          <w:w w:val="105"/>
        </w:rPr>
        <w:t>use</w:t>
      </w:r>
      <w:r w:rsidRPr="00E54F4F">
        <w:rPr>
          <w:rFonts w:ascii="Arial" w:hAnsi="Arial" w:cs="Arial"/>
          <w:color w:val="1F1F1F"/>
          <w:spacing w:val="-15"/>
          <w:w w:val="105"/>
        </w:rPr>
        <w:t xml:space="preserve"> </w:t>
      </w:r>
      <w:r w:rsidRPr="00E54F4F">
        <w:rPr>
          <w:rFonts w:ascii="Arial" w:hAnsi="Arial" w:cs="Arial"/>
          <w:color w:val="1F1F1F"/>
          <w:w w:val="105"/>
        </w:rPr>
        <w:t>Permits</w:t>
      </w:r>
      <w:r w:rsidRPr="00E54F4F">
        <w:rPr>
          <w:rFonts w:ascii="Arial" w:hAnsi="Arial" w:cs="Arial"/>
          <w:color w:val="1F1F1F"/>
          <w:spacing w:val="-12"/>
          <w:w w:val="105"/>
        </w:rPr>
        <w:t xml:space="preserve"> </w:t>
      </w:r>
      <w:r w:rsidRPr="00E54F4F">
        <w:rPr>
          <w:rFonts w:ascii="Arial" w:hAnsi="Arial" w:cs="Arial"/>
          <w:color w:val="1F1F1F"/>
          <w:w w:val="105"/>
        </w:rPr>
        <w:t>or</w:t>
      </w:r>
      <w:r w:rsidRPr="00E54F4F">
        <w:rPr>
          <w:rFonts w:ascii="Arial" w:hAnsi="Arial" w:cs="Arial"/>
          <w:color w:val="1F1F1F"/>
          <w:spacing w:val="-16"/>
          <w:w w:val="105"/>
        </w:rPr>
        <w:t xml:space="preserve"> </w:t>
      </w:r>
      <w:r w:rsidRPr="00E54F4F">
        <w:rPr>
          <w:rFonts w:ascii="Arial" w:hAnsi="Arial" w:cs="Arial"/>
          <w:color w:val="1F1F1F"/>
          <w:w w:val="105"/>
        </w:rPr>
        <w:t>other</w:t>
      </w:r>
      <w:r w:rsidRPr="00E54F4F">
        <w:rPr>
          <w:rFonts w:ascii="Arial" w:hAnsi="Arial" w:cs="Arial"/>
          <w:color w:val="1F1F1F"/>
          <w:spacing w:val="-11"/>
          <w:w w:val="105"/>
        </w:rPr>
        <w:t xml:space="preserve"> </w:t>
      </w:r>
      <w:r w:rsidRPr="00E54F4F">
        <w:rPr>
          <w:rFonts w:ascii="Arial" w:hAnsi="Arial" w:cs="Arial"/>
          <w:color w:val="1F1F1F"/>
          <w:w w:val="105"/>
        </w:rPr>
        <w:t>permits</w:t>
      </w:r>
      <w:r w:rsidRPr="00E54F4F">
        <w:rPr>
          <w:rFonts w:ascii="Arial" w:hAnsi="Arial" w:cs="Arial"/>
          <w:color w:val="1F1F1F"/>
          <w:spacing w:val="-16"/>
          <w:w w:val="105"/>
        </w:rPr>
        <w:t xml:space="preserve"> </w:t>
      </w:r>
      <w:r w:rsidRPr="00E54F4F">
        <w:rPr>
          <w:rFonts w:ascii="Arial" w:hAnsi="Arial" w:cs="Arial"/>
          <w:color w:val="1F1F1F"/>
          <w:w w:val="105"/>
        </w:rPr>
        <w:t>for</w:t>
      </w:r>
      <w:r w:rsidRPr="00E54F4F">
        <w:rPr>
          <w:rFonts w:ascii="Arial" w:hAnsi="Arial" w:cs="Arial"/>
          <w:color w:val="1F1F1F"/>
          <w:spacing w:val="-14"/>
          <w:w w:val="105"/>
        </w:rPr>
        <w:t xml:space="preserve"> </w:t>
      </w:r>
      <w:r w:rsidRPr="00E54F4F">
        <w:rPr>
          <w:rFonts w:ascii="Arial" w:hAnsi="Arial" w:cs="Arial"/>
          <w:color w:val="1F1F1F"/>
          <w:w w:val="105"/>
        </w:rPr>
        <w:t>which</w:t>
      </w:r>
      <w:r w:rsidRPr="00E54F4F">
        <w:rPr>
          <w:rFonts w:ascii="Arial" w:hAnsi="Arial" w:cs="Arial"/>
          <w:color w:val="1F1F1F"/>
          <w:spacing w:val="-5"/>
          <w:w w:val="105"/>
        </w:rPr>
        <w:t xml:space="preserve"> </w:t>
      </w:r>
      <w:r w:rsidRPr="00E54F4F">
        <w:rPr>
          <w:rFonts w:ascii="Arial" w:hAnsi="Arial" w:cs="Arial"/>
          <w:color w:val="1F1F1F"/>
          <w:w w:val="105"/>
        </w:rPr>
        <w:t>the</w:t>
      </w:r>
      <w:r w:rsidRPr="00E54F4F">
        <w:rPr>
          <w:rFonts w:ascii="Arial" w:hAnsi="Arial" w:cs="Arial"/>
          <w:color w:val="1F1F1F"/>
          <w:spacing w:val="-16"/>
          <w:w w:val="105"/>
        </w:rPr>
        <w:t xml:space="preserve"> </w:t>
      </w:r>
      <w:r w:rsidRPr="00E54F4F">
        <w:rPr>
          <w:rFonts w:ascii="Arial" w:hAnsi="Arial" w:cs="Arial"/>
          <w:color w:val="1F1F1F"/>
          <w:w w:val="105"/>
        </w:rPr>
        <w:t>Board</w:t>
      </w:r>
      <w:r w:rsidRPr="00E54F4F">
        <w:rPr>
          <w:rFonts w:ascii="Arial" w:hAnsi="Arial" w:cs="Arial"/>
          <w:color w:val="1F1F1F"/>
          <w:spacing w:val="-6"/>
          <w:w w:val="105"/>
        </w:rPr>
        <w:t xml:space="preserve"> </w:t>
      </w:r>
      <w:r w:rsidRPr="00E54F4F">
        <w:rPr>
          <w:rFonts w:ascii="Arial" w:hAnsi="Arial" w:cs="Arial"/>
          <w:color w:val="1F1F1F"/>
          <w:w w:val="105"/>
        </w:rPr>
        <w:t>is</w:t>
      </w:r>
      <w:r w:rsidRPr="00E54F4F">
        <w:rPr>
          <w:rFonts w:ascii="Arial" w:hAnsi="Arial" w:cs="Arial"/>
          <w:color w:val="1F1F1F"/>
          <w:spacing w:val="-13"/>
          <w:w w:val="105"/>
        </w:rPr>
        <w:t xml:space="preserve"> </w:t>
      </w:r>
      <w:r w:rsidRPr="00E54F4F">
        <w:rPr>
          <w:rFonts w:ascii="Arial" w:hAnsi="Arial" w:cs="Arial"/>
          <w:color w:val="1F1F1F"/>
          <w:w w:val="105"/>
        </w:rPr>
        <w:t>the</w:t>
      </w:r>
      <w:r w:rsidRPr="00E54F4F">
        <w:rPr>
          <w:rFonts w:ascii="Arial" w:hAnsi="Arial" w:cs="Arial"/>
          <w:color w:val="1F1F1F"/>
          <w:spacing w:val="-13"/>
          <w:w w:val="105"/>
        </w:rPr>
        <w:t xml:space="preserve"> </w:t>
      </w:r>
      <w:r w:rsidRPr="00E54F4F">
        <w:rPr>
          <w:rFonts w:ascii="Arial" w:hAnsi="Arial" w:cs="Arial"/>
          <w:color w:val="1F1F1F"/>
          <w:w w:val="105"/>
        </w:rPr>
        <w:t>issuing</w:t>
      </w:r>
      <w:r w:rsidRPr="00E54F4F">
        <w:rPr>
          <w:rFonts w:ascii="Arial" w:hAnsi="Arial" w:cs="Arial"/>
          <w:color w:val="1F1F1F"/>
          <w:spacing w:val="-8"/>
          <w:w w:val="105"/>
        </w:rPr>
        <w:t xml:space="preserve"> </w:t>
      </w:r>
      <w:r w:rsidRPr="00E54F4F">
        <w:rPr>
          <w:rFonts w:ascii="Arial" w:hAnsi="Arial" w:cs="Arial"/>
          <w:color w:val="1F1F1F"/>
          <w:w w:val="105"/>
        </w:rPr>
        <w:t>authority</w:t>
      </w:r>
      <w:r w:rsidRPr="00E54F4F">
        <w:rPr>
          <w:rFonts w:ascii="Arial" w:hAnsi="Arial" w:cs="Arial"/>
          <w:color w:val="1F1F1F"/>
          <w:spacing w:val="-6"/>
          <w:w w:val="105"/>
        </w:rPr>
        <w:t xml:space="preserve"> </w:t>
      </w:r>
      <w:r w:rsidRPr="00E54F4F">
        <w:rPr>
          <w:rFonts w:ascii="Arial" w:hAnsi="Arial" w:cs="Arial"/>
          <w:color w:val="1F1F1F"/>
          <w:w w:val="105"/>
        </w:rPr>
        <w:t>under this Ordinance.</w:t>
      </w:r>
    </w:p>
    <w:p w14:paraId="3CB5EB0D" w14:textId="77777777" w:rsidR="00E54F4F" w:rsidRPr="00623160" w:rsidRDefault="00E54F4F" w:rsidP="001B2832">
      <w:pPr>
        <w:pStyle w:val="BodyText"/>
        <w:spacing w:before="120"/>
        <w:ind w:left="-720"/>
        <w:rPr>
          <w:rFonts w:ascii="Arial" w:hAnsi="Arial" w:cs="Arial"/>
          <w:sz w:val="22"/>
          <w:szCs w:val="22"/>
        </w:rPr>
      </w:pPr>
    </w:p>
    <w:p w14:paraId="2A073800" w14:textId="421F7C97" w:rsidR="00E54F4F" w:rsidRPr="00E54F4F" w:rsidRDefault="00E54F4F" w:rsidP="001B2832">
      <w:pPr>
        <w:spacing w:before="120"/>
        <w:rPr>
          <w:rFonts w:ascii="Arial" w:hAnsi="Arial" w:cs="Arial"/>
        </w:rPr>
      </w:pPr>
      <w:r>
        <w:rPr>
          <w:rFonts w:ascii="Arial" w:hAnsi="Arial" w:cs="Arial"/>
          <w:color w:val="1F1F1F"/>
        </w:rPr>
        <w:t>2.</w:t>
      </w:r>
      <w:r>
        <w:rPr>
          <w:rFonts w:ascii="Arial" w:hAnsi="Arial" w:cs="Arial"/>
          <w:color w:val="1F1F1F"/>
        </w:rPr>
        <w:tab/>
      </w:r>
      <w:r w:rsidRPr="00E54F4F">
        <w:rPr>
          <w:rFonts w:ascii="Arial" w:hAnsi="Arial" w:cs="Arial"/>
          <w:color w:val="1F1F1F"/>
        </w:rPr>
        <w:t>Interpretation</w:t>
      </w:r>
      <w:r w:rsidRPr="00E54F4F">
        <w:rPr>
          <w:rFonts w:ascii="Arial" w:hAnsi="Arial" w:cs="Arial"/>
          <w:color w:val="1F1F1F"/>
          <w:spacing w:val="46"/>
        </w:rPr>
        <w:t xml:space="preserve"> </w:t>
      </w:r>
      <w:r w:rsidRPr="00E54F4F">
        <w:rPr>
          <w:rFonts w:ascii="Arial" w:hAnsi="Arial" w:cs="Arial"/>
          <w:color w:val="1F1F1F"/>
          <w:spacing w:val="-2"/>
        </w:rPr>
        <w:t>appeals</w:t>
      </w:r>
    </w:p>
    <w:p w14:paraId="71FC2F83" w14:textId="57359118" w:rsidR="00E54F4F" w:rsidRPr="00623160" w:rsidRDefault="00E54F4F" w:rsidP="001B2832">
      <w:pPr>
        <w:pStyle w:val="BodyText"/>
        <w:spacing w:before="120" w:line="252" w:lineRule="auto"/>
        <w:ind w:left="1440" w:hanging="720"/>
        <w:rPr>
          <w:rFonts w:ascii="Arial" w:hAnsi="Arial" w:cs="Arial"/>
          <w:sz w:val="22"/>
          <w:szCs w:val="22"/>
        </w:rPr>
      </w:pPr>
      <w:r>
        <w:rPr>
          <w:rFonts w:ascii="Arial" w:hAnsi="Arial" w:cs="Arial"/>
          <w:color w:val="1F1F1F"/>
          <w:w w:val="105"/>
          <w:sz w:val="22"/>
          <w:szCs w:val="22"/>
        </w:rPr>
        <w:t>a)</w:t>
      </w:r>
      <w:r>
        <w:rPr>
          <w:rFonts w:ascii="Arial" w:hAnsi="Arial" w:cs="Arial"/>
          <w:color w:val="1F1F1F"/>
          <w:w w:val="105"/>
          <w:sz w:val="22"/>
          <w:szCs w:val="22"/>
        </w:rPr>
        <w:tab/>
      </w:r>
      <w:r w:rsidRPr="00623160">
        <w:rPr>
          <w:rFonts w:ascii="Arial" w:hAnsi="Arial" w:cs="Arial"/>
          <w:color w:val="1F1F1F"/>
          <w:w w:val="105"/>
          <w:sz w:val="22"/>
          <w:szCs w:val="22"/>
        </w:rPr>
        <w:t>To</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consider applications for</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interpretation</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issues involving the</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granting of</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permits under</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this</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Ordinance,</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whenever</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there</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is</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uncertainty as</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meaning</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and/or</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intent</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any part</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this Ordinance, the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Board having the power to interpret such parts.</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issuing authority</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shall</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be</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governed</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by</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Boards</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findings in</w:t>
      </w:r>
      <w:r w:rsidRPr="00623160">
        <w:rPr>
          <w:rFonts w:ascii="Arial" w:hAnsi="Arial" w:cs="Arial"/>
          <w:color w:val="1F1F1F"/>
          <w:spacing w:val="-11"/>
          <w:w w:val="105"/>
          <w:sz w:val="22"/>
          <w:szCs w:val="22"/>
        </w:rPr>
        <w:t xml:space="preserve"> </w:t>
      </w:r>
      <w:r w:rsidRPr="00623160">
        <w:rPr>
          <w:rFonts w:ascii="Arial" w:hAnsi="Arial" w:cs="Arial"/>
          <w:color w:val="1F1F1F"/>
          <w:w w:val="105"/>
          <w:sz w:val="22"/>
          <w:szCs w:val="22"/>
        </w:rPr>
        <w:t>issuing</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denying</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said</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permits,</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and may be</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present</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at</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7"/>
          <w:w w:val="105"/>
          <w:sz w:val="22"/>
          <w:szCs w:val="22"/>
        </w:rPr>
        <w:t xml:space="preserve"> </w:t>
      </w:r>
      <w:r w:rsidRPr="00623160">
        <w:rPr>
          <w:rFonts w:ascii="Arial" w:hAnsi="Arial" w:cs="Arial"/>
          <w:color w:val="1F1F1F"/>
          <w:w w:val="105"/>
          <w:sz w:val="22"/>
          <w:szCs w:val="22"/>
        </w:rPr>
        <w:t>hearing of</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appeal.</w:t>
      </w:r>
      <w:r w:rsidRPr="00623160">
        <w:rPr>
          <w:rFonts w:ascii="Arial" w:hAnsi="Arial" w:cs="Arial"/>
          <w:color w:val="1F1F1F"/>
          <w:spacing w:val="40"/>
          <w:w w:val="105"/>
          <w:sz w:val="22"/>
          <w:szCs w:val="22"/>
        </w:rPr>
        <w:t xml:space="preserve"> </w:t>
      </w:r>
      <w:r w:rsidRPr="00623160">
        <w:rPr>
          <w:rFonts w:ascii="Arial" w:hAnsi="Arial" w:cs="Arial"/>
          <w:color w:val="1F1F1F"/>
          <w:w w:val="105"/>
          <w:sz w:val="22"/>
          <w:szCs w:val="22"/>
        </w:rPr>
        <w:t>Reasonable notice</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shall be</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given the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issuing authority and/or the</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Selectmen of</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the hearing date, time, and location.</w:t>
      </w:r>
    </w:p>
    <w:p w14:paraId="72B7BAC9" w14:textId="77777777" w:rsidR="00E54F4F" w:rsidRPr="00623160" w:rsidRDefault="00E54F4F" w:rsidP="001B2832">
      <w:pPr>
        <w:pStyle w:val="BodyText"/>
        <w:spacing w:before="120"/>
        <w:ind w:left="-720"/>
        <w:rPr>
          <w:rFonts w:ascii="Arial" w:hAnsi="Arial" w:cs="Arial"/>
          <w:sz w:val="22"/>
          <w:szCs w:val="22"/>
        </w:rPr>
      </w:pPr>
    </w:p>
    <w:p w14:paraId="0D859726" w14:textId="5199A145" w:rsidR="00E54F4F" w:rsidRPr="00E54F4F" w:rsidRDefault="001B2832" w:rsidP="001B2832">
      <w:pPr>
        <w:spacing w:before="120"/>
        <w:ind w:left="720" w:hanging="720"/>
        <w:rPr>
          <w:rFonts w:ascii="Arial" w:hAnsi="Arial" w:cs="Arial"/>
        </w:rPr>
      </w:pPr>
      <w:r>
        <w:rPr>
          <w:rFonts w:ascii="Arial" w:hAnsi="Arial" w:cs="Arial"/>
          <w:color w:val="1F1F1F"/>
        </w:rPr>
        <w:t>3.</w:t>
      </w:r>
      <w:r>
        <w:rPr>
          <w:rFonts w:ascii="Arial" w:hAnsi="Arial" w:cs="Arial"/>
          <w:color w:val="1F1F1F"/>
        </w:rPr>
        <w:tab/>
      </w:r>
      <w:r w:rsidR="00E54F4F" w:rsidRPr="00E54F4F">
        <w:rPr>
          <w:rFonts w:ascii="Arial" w:hAnsi="Arial" w:cs="Arial"/>
          <w:color w:val="1F1F1F"/>
        </w:rPr>
        <w:t>Variance</w:t>
      </w:r>
      <w:r w:rsidR="00E54F4F" w:rsidRPr="00E54F4F">
        <w:rPr>
          <w:rFonts w:ascii="Arial" w:hAnsi="Arial" w:cs="Arial"/>
          <w:color w:val="1F1F1F"/>
          <w:spacing w:val="25"/>
        </w:rPr>
        <w:t xml:space="preserve"> </w:t>
      </w:r>
      <w:r w:rsidR="00E54F4F" w:rsidRPr="00E54F4F">
        <w:rPr>
          <w:rFonts w:ascii="Arial" w:hAnsi="Arial" w:cs="Arial"/>
          <w:color w:val="1F1F1F"/>
        </w:rPr>
        <w:t>appeals:</w:t>
      </w:r>
      <w:r w:rsidR="00E54F4F" w:rsidRPr="00E54F4F">
        <w:rPr>
          <w:rFonts w:ascii="Arial" w:hAnsi="Arial" w:cs="Arial"/>
          <w:color w:val="1F1F1F"/>
          <w:spacing w:val="11"/>
        </w:rPr>
        <w:t xml:space="preserve"> </w:t>
      </w:r>
      <w:r w:rsidR="00E54F4F" w:rsidRPr="00E54F4F">
        <w:rPr>
          <w:rFonts w:ascii="Arial" w:hAnsi="Arial" w:cs="Arial"/>
          <w:color w:val="1F1F1F"/>
        </w:rPr>
        <w:t>Variances</w:t>
      </w:r>
      <w:r w:rsidR="00E54F4F" w:rsidRPr="00E54F4F">
        <w:rPr>
          <w:rFonts w:ascii="Arial" w:hAnsi="Arial" w:cs="Arial"/>
          <w:color w:val="1F1F1F"/>
          <w:spacing w:val="20"/>
        </w:rPr>
        <w:t xml:space="preserve"> </w:t>
      </w:r>
      <w:r w:rsidR="00E54F4F" w:rsidRPr="00E54F4F">
        <w:rPr>
          <w:rFonts w:ascii="Arial" w:hAnsi="Arial" w:cs="Arial"/>
          <w:color w:val="1F1F1F"/>
        </w:rPr>
        <w:t>may</w:t>
      </w:r>
      <w:r w:rsidR="00E54F4F" w:rsidRPr="00E54F4F">
        <w:rPr>
          <w:rFonts w:ascii="Arial" w:hAnsi="Arial" w:cs="Arial"/>
          <w:color w:val="1F1F1F"/>
          <w:spacing w:val="16"/>
        </w:rPr>
        <w:t xml:space="preserve"> </w:t>
      </w:r>
      <w:r w:rsidR="00E54F4F" w:rsidRPr="00E54F4F">
        <w:rPr>
          <w:rFonts w:ascii="Arial" w:hAnsi="Arial" w:cs="Arial"/>
          <w:color w:val="1F1F1F"/>
        </w:rPr>
        <w:t>be</w:t>
      </w:r>
      <w:r w:rsidR="00E54F4F" w:rsidRPr="00E54F4F">
        <w:rPr>
          <w:rFonts w:ascii="Arial" w:hAnsi="Arial" w:cs="Arial"/>
          <w:color w:val="1F1F1F"/>
          <w:spacing w:val="5"/>
        </w:rPr>
        <w:t xml:space="preserve"> </w:t>
      </w:r>
      <w:r w:rsidR="00E54F4F" w:rsidRPr="00E54F4F">
        <w:rPr>
          <w:rFonts w:ascii="Arial" w:hAnsi="Arial" w:cs="Arial"/>
          <w:color w:val="1F1F1F"/>
        </w:rPr>
        <w:t>permitted</w:t>
      </w:r>
      <w:r w:rsidR="00E54F4F" w:rsidRPr="00E54F4F">
        <w:rPr>
          <w:rFonts w:ascii="Arial" w:hAnsi="Arial" w:cs="Arial"/>
          <w:color w:val="1F1F1F"/>
          <w:spacing w:val="13"/>
        </w:rPr>
        <w:t xml:space="preserve"> </w:t>
      </w:r>
      <w:r w:rsidR="00E54F4F" w:rsidRPr="00E54F4F">
        <w:rPr>
          <w:rFonts w:ascii="Arial" w:hAnsi="Arial" w:cs="Arial"/>
          <w:color w:val="1F1F1F"/>
        </w:rPr>
        <w:t>only</w:t>
      </w:r>
      <w:r w:rsidR="00E54F4F" w:rsidRPr="00E54F4F">
        <w:rPr>
          <w:rFonts w:ascii="Arial" w:hAnsi="Arial" w:cs="Arial"/>
          <w:color w:val="1F1F1F"/>
          <w:spacing w:val="21"/>
        </w:rPr>
        <w:t xml:space="preserve"> </w:t>
      </w:r>
      <w:r w:rsidR="00E54F4F" w:rsidRPr="00E54F4F">
        <w:rPr>
          <w:rFonts w:ascii="Arial" w:hAnsi="Arial" w:cs="Arial"/>
          <w:color w:val="1F1F1F"/>
        </w:rPr>
        <w:t>under</w:t>
      </w:r>
      <w:r w:rsidR="00E54F4F" w:rsidRPr="00E54F4F">
        <w:rPr>
          <w:rFonts w:ascii="Arial" w:hAnsi="Arial" w:cs="Arial"/>
          <w:color w:val="1F1F1F"/>
          <w:spacing w:val="15"/>
        </w:rPr>
        <w:t xml:space="preserve"> </w:t>
      </w:r>
      <w:r w:rsidR="00E54F4F" w:rsidRPr="00E54F4F">
        <w:rPr>
          <w:rFonts w:ascii="Arial" w:hAnsi="Arial" w:cs="Arial"/>
          <w:color w:val="1F1F1F"/>
        </w:rPr>
        <w:t>the</w:t>
      </w:r>
      <w:r w:rsidR="00E54F4F" w:rsidRPr="00E54F4F">
        <w:rPr>
          <w:rFonts w:ascii="Arial" w:hAnsi="Arial" w:cs="Arial"/>
          <w:color w:val="1F1F1F"/>
          <w:spacing w:val="2"/>
        </w:rPr>
        <w:t xml:space="preserve"> </w:t>
      </w:r>
      <w:r w:rsidR="00E54F4F" w:rsidRPr="00E54F4F">
        <w:rPr>
          <w:rFonts w:ascii="Arial" w:hAnsi="Arial" w:cs="Arial"/>
          <w:color w:val="1F1F1F"/>
        </w:rPr>
        <w:t>following</w:t>
      </w:r>
      <w:r w:rsidR="00E54F4F" w:rsidRPr="00E54F4F">
        <w:rPr>
          <w:rFonts w:ascii="Arial" w:hAnsi="Arial" w:cs="Arial"/>
          <w:color w:val="1F1F1F"/>
          <w:spacing w:val="23"/>
        </w:rPr>
        <w:t xml:space="preserve"> </w:t>
      </w:r>
      <w:r w:rsidR="00E54F4F" w:rsidRPr="00E54F4F">
        <w:rPr>
          <w:rFonts w:ascii="Arial" w:hAnsi="Arial" w:cs="Arial"/>
          <w:color w:val="1F1F1F"/>
          <w:spacing w:val="-2"/>
        </w:rPr>
        <w:t>conditions:</w:t>
      </w:r>
    </w:p>
    <w:p w14:paraId="59045675" w14:textId="3D5857E4" w:rsidR="00E54F4F" w:rsidRPr="00E54F4F" w:rsidRDefault="001B2832" w:rsidP="001B2832">
      <w:pPr>
        <w:spacing w:before="120" w:line="252" w:lineRule="auto"/>
        <w:ind w:left="1440" w:hanging="720"/>
        <w:rPr>
          <w:rFonts w:ascii="Arial" w:hAnsi="Arial" w:cs="Arial"/>
        </w:rPr>
      </w:pPr>
      <w:r>
        <w:rPr>
          <w:rFonts w:ascii="Arial" w:hAnsi="Arial" w:cs="Arial"/>
          <w:color w:val="1F1F1F"/>
        </w:rPr>
        <w:t>a)</w:t>
      </w:r>
      <w:r>
        <w:rPr>
          <w:rFonts w:ascii="Arial" w:hAnsi="Arial" w:cs="Arial"/>
          <w:color w:val="1F1F1F"/>
        </w:rPr>
        <w:tab/>
      </w:r>
      <w:r w:rsidR="00E54F4F" w:rsidRPr="00E54F4F">
        <w:rPr>
          <w:rFonts w:ascii="Arial" w:hAnsi="Arial" w:cs="Arial"/>
          <w:color w:val="1F1F1F"/>
        </w:rPr>
        <w:t>Variances may be granted only from dimensional requirements</w:t>
      </w:r>
      <w:r w:rsidR="00E54F4F" w:rsidRPr="00E54F4F">
        <w:rPr>
          <w:rFonts w:ascii="Arial" w:hAnsi="Arial" w:cs="Arial"/>
          <w:color w:val="1F1F1F"/>
          <w:spacing w:val="35"/>
        </w:rPr>
        <w:t xml:space="preserve"> </w:t>
      </w:r>
      <w:r w:rsidR="00E54F4F" w:rsidRPr="00E54F4F">
        <w:rPr>
          <w:rFonts w:ascii="Arial" w:hAnsi="Arial" w:cs="Arial"/>
          <w:color w:val="1F1F1F"/>
        </w:rPr>
        <w:t>including but not limited</w:t>
      </w:r>
      <w:r w:rsidR="00E54F4F" w:rsidRPr="00E54F4F">
        <w:rPr>
          <w:rFonts w:ascii="Arial" w:hAnsi="Arial" w:cs="Arial"/>
          <w:color w:val="1F1F1F"/>
          <w:spacing w:val="40"/>
        </w:rPr>
        <w:t xml:space="preserve"> </w:t>
      </w:r>
      <w:r w:rsidR="00E54F4F" w:rsidRPr="00E54F4F">
        <w:rPr>
          <w:rFonts w:ascii="Arial" w:hAnsi="Arial" w:cs="Arial"/>
          <w:color w:val="1F1F1F"/>
        </w:rPr>
        <w:t>to, structure</w:t>
      </w:r>
      <w:r w:rsidR="00E54F4F" w:rsidRPr="00E54F4F">
        <w:rPr>
          <w:rFonts w:ascii="Arial" w:hAnsi="Arial" w:cs="Arial"/>
          <w:color w:val="1F1F1F"/>
          <w:spacing w:val="40"/>
        </w:rPr>
        <w:t xml:space="preserve"> </w:t>
      </w:r>
      <w:r w:rsidR="00E54F4F" w:rsidRPr="00E54F4F">
        <w:rPr>
          <w:rFonts w:ascii="Arial" w:hAnsi="Arial" w:cs="Arial"/>
          <w:color w:val="1F1F1F"/>
        </w:rPr>
        <w:t>height,</w:t>
      </w:r>
      <w:r w:rsidR="00E54F4F" w:rsidRPr="00E54F4F">
        <w:rPr>
          <w:rFonts w:ascii="Arial" w:hAnsi="Arial" w:cs="Arial"/>
          <w:color w:val="1F1F1F"/>
          <w:spacing w:val="40"/>
        </w:rPr>
        <w:t xml:space="preserve"> </w:t>
      </w:r>
      <w:r w:rsidR="00E54F4F" w:rsidRPr="00E54F4F">
        <w:rPr>
          <w:rFonts w:ascii="Arial" w:hAnsi="Arial" w:cs="Arial"/>
          <w:color w:val="1F1F1F"/>
        </w:rPr>
        <w:t>percent</w:t>
      </w:r>
      <w:r w:rsidR="00E54F4F" w:rsidRPr="00E54F4F">
        <w:rPr>
          <w:rFonts w:ascii="Arial" w:hAnsi="Arial" w:cs="Arial"/>
          <w:color w:val="1F1F1F"/>
          <w:spacing w:val="40"/>
        </w:rPr>
        <w:t xml:space="preserve"> </w:t>
      </w:r>
      <w:r w:rsidR="00E54F4F" w:rsidRPr="00E54F4F">
        <w:rPr>
          <w:rFonts w:ascii="Arial" w:hAnsi="Arial" w:cs="Arial"/>
          <w:color w:val="1F1F1F"/>
        </w:rPr>
        <w:t>of lot coverage,</w:t>
      </w:r>
      <w:r w:rsidR="00E54F4F" w:rsidRPr="00E54F4F">
        <w:rPr>
          <w:rFonts w:ascii="Arial" w:hAnsi="Arial" w:cs="Arial"/>
          <w:color w:val="1F1F1F"/>
          <w:spacing w:val="40"/>
        </w:rPr>
        <w:t xml:space="preserve"> </w:t>
      </w:r>
      <w:r w:rsidR="00E54F4F" w:rsidRPr="00E54F4F">
        <w:rPr>
          <w:rFonts w:ascii="Arial" w:hAnsi="Arial" w:cs="Arial"/>
          <w:color w:val="1F1F1F"/>
        </w:rPr>
        <w:t>and setback</w:t>
      </w:r>
      <w:r w:rsidR="00E54F4F" w:rsidRPr="00E54F4F">
        <w:rPr>
          <w:rFonts w:ascii="Arial" w:hAnsi="Arial" w:cs="Arial"/>
          <w:color w:val="1F1F1F"/>
          <w:spacing w:val="40"/>
        </w:rPr>
        <w:t xml:space="preserve"> </w:t>
      </w:r>
      <w:r w:rsidR="00E54F4F" w:rsidRPr="00E54F4F">
        <w:rPr>
          <w:rFonts w:ascii="Arial" w:hAnsi="Arial" w:cs="Arial"/>
          <w:color w:val="1F1F1F"/>
        </w:rPr>
        <w:t>requirements.</w:t>
      </w:r>
    </w:p>
    <w:p w14:paraId="1675B58D" w14:textId="42800BD7" w:rsidR="00E54F4F" w:rsidRPr="00E54F4F" w:rsidRDefault="001B2832" w:rsidP="001B2832">
      <w:pPr>
        <w:spacing w:before="120" w:line="252" w:lineRule="auto"/>
        <w:ind w:left="1440" w:hanging="720"/>
        <w:rPr>
          <w:rFonts w:ascii="Arial" w:hAnsi="Arial" w:cs="Arial"/>
        </w:rPr>
      </w:pPr>
      <w:r>
        <w:rPr>
          <w:rFonts w:ascii="Arial" w:hAnsi="Arial" w:cs="Arial"/>
          <w:color w:val="1F1F1F"/>
          <w:w w:val="105"/>
        </w:rPr>
        <w:t>b)</w:t>
      </w:r>
      <w:r>
        <w:rPr>
          <w:rFonts w:ascii="Arial" w:hAnsi="Arial" w:cs="Arial"/>
          <w:color w:val="1F1F1F"/>
          <w:w w:val="105"/>
        </w:rPr>
        <w:tab/>
      </w:r>
      <w:r w:rsidR="00E54F4F" w:rsidRPr="00E54F4F">
        <w:rPr>
          <w:rFonts w:ascii="Arial" w:hAnsi="Arial" w:cs="Arial"/>
          <w:color w:val="1F1F1F"/>
          <w:w w:val="105"/>
        </w:rPr>
        <w:t>Variances</w:t>
      </w:r>
      <w:r w:rsidR="00E54F4F" w:rsidRPr="00E54F4F">
        <w:rPr>
          <w:rFonts w:ascii="Arial" w:hAnsi="Arial" w:cs="Arial"/>
          <w:color w:val="1F1F1F"/>
          <w:spacing w:val="-16"/>
          <w:w w:val="105"/>
        </w:rPr>
        <w:t xml:space="preserve"> </w:t>
      </w:r>
      <w:r w:rsidR="00E54F4F" w:rsidRPr="00E54F4F">
        <w:rPr>
          <w:rFonts w:ascii="Arial" w:hAnsi="Arial" w:cs="Arial"/>
          <w:color w:val="1F1F1F"/>
          <w:w w:val="105"/>
        </w:rPr>
        <w:t>shall</w:t>
      </w:r>
      <w:r w:rsidR="00E54F4F" w:rsidRPr="00E54F4F">
        <w:rPr>
          <w:rFonts w:ascii="Arial" w:hAnsi="Arial" w:cs="Arial"/>
          <w:color w:val="1F1F1F"/>
          <w:spacing w:val="-15"/>
          <w:w w:val="105"/>
        </w:rPr>
        <w:t xml:space="preserve"> </w:t>
      </w:r>
      <w:r w:rsidR="00E54F4F" w:rsidRPr="00E54F4F">
        <w:rPr>
          <w:rFonts w:ascii="Arial" w:hAnsi="Arial" w:cs="Arial"/>
          <w:color w:val="1F1F1F"/>
          <w:w w:val="105"/>
        </w:rPr>
        <w:t>not</w:t>
      </w:r>
      <w:r w:rsidR="00E54F4F" w:rsidRPr="00E54F4F">
        <w:rPr>
          <w:rFonts w:ascii="Arial" w:hAnsi="Arial" w:cs="Arial"/>
          <w:color w:val="1F1F1F"/>
          <w:spacing w:val="-15"/>
          <w:w w:val="105"/>
        </w:rPr>
        <w:t xml:space="preserve"> </w:t>
      </w:r>
      <w:r w:rsidR="00E54F4F" w:rsidRPr="00E54F4F">
        <w:rPr>
          <w:rFonts w:ascii="Arial" w:hAnsi="Arial" w:cs="Arial"/>
          <w:color w:val="1F1F1F"/>
          <w:w w:val="105"/>
        </w:rPr>
        <w:t>be</w:t>
      </w:r>
      <w:r w:rsidR="00E54F4F" w:rsidRPr="00E54F4F">
        <w:rPr>
          <w:rFonts w:ascii="Arial" w:hAnsi="Arial" w:cs="Arial"/>
          <w:color w:val="1F1F1F"/>
          <w:spacing w:val="-15"/>
          <w:w w:val="105"/>
        </w:rPr>
        <w:t xml:space="preserve"> </w:t>
      </w:r>
      <w:r w:rsidR="00E54F4F" w:rsidRPr="00E54F4F">
        <w:rPr>
          <w:rFonts w:ascii="Arial" w:hAnsi="Arial" w:cs="Arial"/>
          <w:color w:val="1F1F1F"/>
          <w:w w:val="105"/>
        </w:rPr>
        <w:t>granted</w:t>
      </w:r>
      <w:r w:rsidR="00E54F4F" w:rsidRPr="00E54F4F">
        <w:rPr>
          <w:rFonts w:ascii="Arial" w:hAnsi="Arial" w:cs="Arial"/>
          <w:color w:val="1F1F1F"/>
          <w:spacing w:val="-11"/>
          <w:w w:val="105"/>
        </w:rPr>
        <w:t xml:space="preserve"> </w:t>
      </w:r>
      <w:r w:rsidR="00E54F4F" w:rsidRPr="00E54F4F">
        <w:rPr>
          <w:rFonts w:ascii="Arial" w:hAnsi="Arial" w:cs="Arial"/>
          <w:color w:val="1F1F1F"/>
          <w:w w:val="105"/>
        </w:rPr>
        <w:t>for</w:t>
      </w:r>
      <w:r w:rsidR="00E54F4F" w:rsidRPr="00E54F4F">
        <w:rPr>
          <w:rFonts w:ascii="Arial" w:hAnsi="Arial" w:cs="Arial"/>
          <w:color w:val="1F1F1F"/>
          <w:spacing w:val="-16"/>
          <w:w w:val="105"/>
        </w:rPr>
        <w:t xml:space="preserve"> </w:t>
      </w:r>
      <w:r w:rsidR="00E54F4F" w:rsidRPr="00E54F4F">
        <w:rPr>
          <w:rFonts w:ascii="Arial" w:hAnsi="Arial" w:cs="Arial"/>
          <w:color w:val="1F1F1F"/>
          <w:w w:val="105"/>
        </w:rPr>
        <w:t>establishment of</w:t>
      </w:r>
      <w:r w:rsidR="00E54F4F" w:rsidRPr="00E54F4F">
        <w:rPr>
          <w:rFonts w:ascii="Arial" w:hAnsi="Arial" w:cs="Arial"/>
          <w:color w:val="1F1F1F"/>
          <w:spacing w:val="-16"/>
          <w:w w:val="105"/>
        </w:rPr>
        <w:t xml:space="preserve"> </w:t>
      </w:r>
      <w:r w:rsidR="00E54F4F" w:rsidRPr="00E54F4F">
        <w:rPr>
          <w:rFonts w:ascii="Arial" w:hAnsi="Arial" w:cs="Arial"/>
          <w:color w:val="1F1F1F"/>
          <w:w w:val="105"/>
        </w:rPr>
        <w:t>any</w:t>
      </w:r>
      <w:r w:rsidR="00E54F4F" w:rsidRPr="00E54F4F">
        <w:rPr>
          <w:rFonts w:ascii="Arial" w:hAnsi="Arial" w:cs="Arial"/>
          <w:color w:val="1F1F1F"/>
          <w:spacing w:val="-14"/>
          <w:w w:val="105"/>
        </w:rPr>
        <w:t xml:space="preserve"> </w:t>
      </w:r>
      <w:r w:rsidR="00E54F4F" w:rsidRPr="00E54F4F">
        <w:rPr>
          <w:rFonts w:ascii="Arial" w:hAnsi="Arial" w:cs="Arial"/>
          <w:color w:val="1F1F1F"/>
          <w:w w:val="105"/>
        </w:rPr>
        <w:t>uses</w:t>
      </w:r>
      <w:r w:rsidR="00E54F4F" w:rsidRPr="00E54F4F">
        <w:rPr>
          <w:rFonts w:ascii="Arial" w:hAnsi="Arial" w:cs="Arial"/>
          <w:color w:val="1F1F1F"/>
          <w:spacing w:val="-16"/>
          <w:w w:val="105"/>
        </w:rPr>
        <w:t xml:space="preserve"> </w:t>
      </w:r>
      <w:r w:rsidR="00E54F4F" w:rsidRPr="00E54F4F">
        <w:rPr>
          <w:rFonts w:ascii="Arial" w:hAnsi="Arial" w:cs="Arial"/>
          <w:color w:val="1F1F1F"/>
          <w:w w:val="105"/>
        </w:rPr>
        <w:t>otherwise</w:t>
      </w:r>
      <w:r w:rsidR="00E54F4F" w:rsidRPr="00E54F4F">
        <w:rPr>
          <w:rFonts w:ascii="Arial" w:hAnsi="Arial" w:cs="Arial"/>
          <w:color w:val="1F1F1F"/>
          <w:spacing w:val="-3"/>
          <w:w w:val="105"/>
        </w:rPr>
        <w:t xml:space="preserve"> </w:t>
      </w:r>
      <w:r w:rsidR="00E54F4F" w:rsidRPr="00E54F4F">
        <w:rPr>
          <w:rFonts w:ascii="Arial" w:hAnsi="Arial" w:cs="Arial"/>
          <w:color w:val="1F1F1F"/>
          <w:w w:val="105"/>
        </w:rPr>
        <w:t>prohibited</w:t>
      </w:r>
      <w:r w:rsidR="00E54F4F" w:rsidRPr="00E54F4F">
        <w:rPr>
          <w:rFonts w:ascii="Arial" w:hAnsi="Arial" w:cs="Arial"/>
          <w:color w:val="1F1F1F"/>
          <w:spacing w:val="-11"/>
          <w:w w:val="105"/>
        </w:rPr>
        <w:t xml:space="preserve"> </w:t>
      </w:r>
      <w:r w:rsidR="00E54F4F" w:rsidRPr="00E54F4F">
        <w:rPr>
          <w:rFonts w:ascii="Arial" w:hAnsi="Arial" w:cs="Arial"/>
          <w:color w:val="1F1F1F"/>
          <w:w w:val="105"/>
        </w:rPr>
        <w:t>by</w:t>
      </w:r>
      <w:r w:rsidR="00E54F4F" w:rsidRPr="00E54F4F">
        <w:rPr>
          <w:rFonts w:ascii="Arial" w:hAnsi="Arial" w:cs="Arial"/>
          <w:color w:val="1F1F1F"/>
          <w:spacing w:val="-16"/>
          <w:w w:val="105"/>
        </w:rPr>
        <w:t xml:space="preserve"> </w:t>
      </w:r>
      <w:r w:rsidR="00E54F4F" w:rsidRPr="00E54F4F">
        <w:rPr>
          <w:rFonts w:ascii="Arial" w:hAnsi="Arial" w:cs="Arial"/>
          <w:color w:val="1F1F1F"/>
          <w:w w:val="105"/>
        </w:rPr>
        <w:t xml:space="preserve">this </w:t>
      </w:r>
      <w:r w:rsidR="00E54F4F" w:rsidRPr="00E54F4F">
        <w:rPr>
          <w:rFonts w:ascii="Arial" w:hAnsi="Arial" w:cs="Arial"/>
          <w:color w:val="1F1F1F"/>
          <w:spacing w:val="-2"/>
          <w:w w:val="105"/>
        </w:rPr>
        <w:t>Ordinance.</w:t>
      </w:r>
    </w:p>
    <w:p w14:paraId="3CC29D0B" w14:textId="5C6B0732" w:rsidR="00E54F4F" w:rsidRPr="00E54F4F" w:rsidRDefault="001B2832" w:rsidP="001B2832">
      <w:pPr>
        <w:spacing w:before="120" w:line="252" w:lineRule="auto"/>
        <w:ind w:left="1440" w:hanging="720"/>
        <w:rPr>
          <w:rFonts w:ascii="Arial" w:hAnsi="Arial" w:cs="Arial"/>
        </w:rPr>
      </w:pPr>
      <w:r>
        <w:rPr>
          <w:rFonts w:ascii="Arial" w:hAnsi="Arial" w:cs="Arial"/>
          <w:color w:val="1F1F1F"/>
          <w:w w:val="105"/>
        </w:rPr>
        <w:t>c)</w:t>
      </w:r>
      <w:r>
        <w:rPr>
          <w:rFonts w:ascii="Arial" w:hAnsi="Arial" w:cs="Arial"/>
          <w:color w:val="1F1F1F"/>
          <w:w w:val="105"/>
        </w:rPr>
        <w:tab/>
      </w:r>
      <w:r w:rsidR="00E54F4F" w:rsidRPr="00E54F4F">
        <w:rPr>
          <w:rFonts w:ascii="Arial" w:hAnsi="Arial" w:cs="Arial"/>
          <w:color w:val="1F1F1F"/>
          <w:w w:val="105"/>
        </w:rPr>
        <w:t>The Board</w:t>
      </w:r>
      <w:r w:rsidR="00E54F4F" w:rsidRPr="00E54F4F">
        <w:rPr>
          <w:rFonts w:ascii="Arial" w:hAnsi="Arial" w:cs="Arial"/>
          <w:color w:val="1F1F1F"/>
          <w:spacing w:val="-1"/>
          <w:w w:val="105"/>
        </w:rPr>
        <w:t xml:space="preserve"> </w:t>
      </w:r>
      <w:r w:rsidR="00E54F4F" w:rsidRPr="00E54F4F">
        <w:rPr>
          <w:rFonts w:ascii="Arial" w:hAnsi="Arial" w:cs="Arial"/>
          <w:color w:val="1F1F1F"/>
          <w:w w:val="105"/>
        </w:rPr>
        <w:t>shall not</w:t>
      </w:r>
      <w:r w:rsidR="00E54F4F" w:rsidRPr="00E54F4F">
        <w:rPr>
          <w:rFonts w:ascii="Arial" w:hAnsi="Arial" w:cs="Arial"/>
          <w:color w:val="1F1F1F"/>
          <w:spacing w:val="-1"/>
          <w:w w:val="105"/>
        </w:rPr>
        <w:t xml:space="preserve"> </w:t>
      </w:r>
      <w:r w:rsidR="00E54F4F" w:rsidRPr="00E54F4F">
        <w:rPr>
          <w:rFonts w:ascii="Arial" w:hAnsi="Arial" w:cs="Arial"/>
          <w:color w:val="1F1F1F"/>
          <w:w w:val="105"/>
        </w:rPr>
        <w:t>grant a</w:t>
      </w:r>
      <w:r w:rsidR="00E54F4F" w:rsidRPr="00E54F4F">
        <w:rPr>
          <w:rFonts w:ascii="Arial" w:hAnsi="Arial" w:cs="Arial"/>
          <w:color w:val="1F1F1F"/>
          <w:spacing w:val="-2"/>
          <w:w w:val="105"/>
        </w:rPr>
        <w:t xml:space="preserve"> </w:t>
      </w:r>
      <w:r w:rsidR="00E54F4F" w:rsidRPr="00E54F4F">
        <w:rPr>
          <w:rFonts w:ascii="Arial" w:hAnsi="Arial" w:cs="Arial"/>
          <w:color w:val="1F1F1F"/>
          <w:w w:val="105"/>
        </w:rPr>
        <w:t>variance unless it</w:t>
      </w:r>
      <w:r w:rsidR="00E54F4F" w:rsidRPr="00E54F4F">
        <w:rPr>
          <w:rFonts w:ascii="Arial" w:hAnsi="Arial" w:cs="Arial"/>
          <w:color w:val="1F1F1F"/>
          <w:spacing w:val="-7"/>
          <w:w w:val="105"/>
        </w:rPr>
        <w:t xml:space="preserve"> </w:t>
      </w:r>
      <w:r w:rsidR="00E54F4F" w:rsidRPr="00E54F4F">
        <w:rPr>
          <w:rFonts w:ascii="Arial" w:hAnsi="Arial" w:cs="Arial"/>
          <w:color w:val="1F1F1F"/>
          <w:w w:val="105"/>
        </w:rPr>
        <w:t>finds that the proposed structure or</w:t>
      </w:r>
      <w:r w:rsidR="00E54F4F" w:rsidRPr="00E54F4F">
        <w:rPr>
          <w:rFonts w:ascii="Arial" w:hAnsi="Arial" w:cs="Arial"/>
          <w:color w:val="1F1F1F"/>
          <w:spacing w:val="-11"/>
          <w:w w:val="105"/>
        </w:rPr>
        <w:t xml:space="preserve"> </w:t>
      </w:r>
      <w:r w:rsidR="00E54F4F" w:rsidRPr="00E54F4F">
        <w:rPr>
          <w:rFonts w:ascii="Arial" w:hAnsi="Arial" w:cs="Arial"/>
          <w:color w:val="1F1F1F"/>
          <w:w w:val="105"/>
        </w:rPr>
        <w:t>use would</w:t>
      </w:r>
      <w:r w:rsidR="00E54F4F" w:rsidRPr="00E54F4F">
        <w:rPr>
          <w:rFonts w:ascii="Arial" w:hAnsi="Arial" w:cs="Arial"/>
          <w:color w:val="1F1F1F"/>
          <w:spacing w:val="-14"/>
          <w:w w:val="105"/>
        </w:rPr>
        <w:t xml:space="preserve"> </w:t>
      </w:r>
      <w:r w:rsidR="00E54F4F" w:rsidRPr="00E54F4F">
        <w:rPr>
          <w:rFonts w:ascii="Arial" w:hAnsi="Arial" w:cs="Arial"/>
          <w:color w:val="1F1F1F"/>
          <w:w w:val="105"/>
        </w:rPr>
        <w:t>meet</w:t>
      </w:r>
      <w:r w:rsidR="00E54F4F" w:rsidRPr="00E54F4F">
        <w:rPr>
          <w:rFonts w:ascii="Arial" w:hAnsi="Arial" w:cs="Arial"/>
          <w:color w:val="1F1F1F"/>
          <w:spacing w:val="-13"/>
          <w:w w:val="105"/>
        </w:rPr>
        <w:t xml:space="preserve"> </w:t>
      </w:r>
      <w:r w:rsidR="00E54F4F" w:rsidRPr="00E54F4F">
        <w:rPr>
          <w:rFonts w:ascii="Arial" w:hAnsi="Arial" w:cs="Arial"/>
          <w:color w:val="1F1F1F"/>
          <w:w w:val="105"/>
        </w:rPr>
        <w:t>the</w:t>
      </w:r>
      <w:r w:rsidR="00E54F4F" w:rsidRPr="00E54F4F">
        <w:rPr>
          <w:rFonts w:ascii="Arial" w:hAnsi="Arial" w:cs="Arial"/>
          <w:color w:val="1F1F1F"/>
          <w:spacing w:val="-14"/>
          <w:w w:val="105"/>
        </w:rPr>
        <w:t xml:space="preserve"> </w:t>
      </w:r>
      <w:r w:rsidR="00E54F4F" w:rsidRPr="00E54F4F">
        <w:rPr>
          <w:rFonts w:ascii="Arial" w:hAnsi="Arial" w:cs="Arial"/>
          <w:color w:val="1F1F1F"/>
          <w:w w:val="105"/>
        </w:rPr>
        <w:t>provisions of</w:t>
      </w:r>
      <w:r w:rsidR="00E54F4F" w:rsidRPr="00E54F4F">
        <w:rPr>
          <w:rFonts w:ascii="Arial" w:hAnsi="Arial" w:cs="Arial"/>
          <w:color w:val="1F1F1F"/>
          <w:spacing w:val="-14"/>
          <w:w w:val="105"/>
        </w:rPr>
        <w:t xml:space="preserve"> </w:t>
      </w:r>
      <w:r w:rsidR="00E54F4F" w:rsidRPr="00E54F4F">
        <w:rPr>
          <w:rFonts w:ascii="Arial" w:hAnsi="Arial" w:cs="Arial"/>
          <w:color w:val="1F1F1F"/>
          <w:w w:val="105"/>
        </w:rPr>
        <w:t>this</w:t>
      </w:r>
      <w:r w:rsidR="00E54F4F" w:rsidRPr="00E54F4F">
        <w:rPr>
          <w:rFonts w:ascii="Arial" w:hAnsi="Arial" w:cs="Arial"/>
          <w:color w:val="1F1F1F"/>
          <w:spacing w:val="-12"/>
          <w:w w:val="105"/>
        </w:rPr>
        <w:t xml:space="preserve"> </w:t>
      </w:r>
      <w:r w:rsidR="00E54F4F" w:rsidRPr="00E54F4F">
        <w:rPr>
          <w:rFonts w:ascii="Arial" w:hAnsi="Arial" w:cs="Arial"/>
          <w:color w:val="1F1F1F"/>
          <w:w w:val="105"/>
        </w:rPr>
        <w:t>Ordinance,</w:t>
      </w:r>
      <w:r w:rsidR="00E54F4F" w:rsidRPr="00E54F4F">
        <w:rPr>
          <w:rFonts w:ascii="Arial" w:hAnsi="Arial" w:cs="Arial"/>
          <w:color w:val="1F1F1F"/>
          <w:spacing w:val="-7"/>
          <w:w w:val="105"/>
        </w:rPr>
        <w:t xml:space="preserve"> </w:t>
      </w:r>
      <w:r w:rsidR="00E54F4F" w:rsidRPr="00E54F4F">
        <w:rPr>
          <w:rFonts w:ascii="Arial" w:hAnsi="Arial" w:cs="Arial"/>
          <w:color w:val="1F1F1F"/>
          <w:w w:val="105"/>
        </w:rPr>
        <w:t>except</w:t>
      </w:r>
      <w:r w:rsidR="00E54F4F" w:rsidRPr="00E54F4F">
        <w:rPr>
          <w:rFonts w:ascii="Arial" w:hAnsi="Arial" w:cs="Arial"/>
          <w:color w:val="1F1F1F"/>
          <w:spacing w:val="-14"/>
          <w:w w:val="105"/>
        </w:rPr>
        <w:t xml:space="preserve"> </w:t>
      </w:r>
      <w:r w:rsidR="00E54F4F" w:rsidRPr="00E54F4F">
        <w:rPr>
          <w:rFonts w:ascii="Arial" w:hAnsi="Arial" w:cs="Arial"/>
          <w:color w:val="1F1F1F"/>
          <w:w w:val="105"/>
        </w:rPr>
        <w:t>for</w:t>
      </w:r>
      <w:r w:rsidR="00E54F4F" w:rsidRPr="00E54F4F">
        <w:rPr>
          <w:rFonts w:ascii="Arial" w:hAnsi="Arial" w:cs="Arial"/>
          <w:color w:val="1F1F1F"/>
          <w:spacing w:val="-16"/>
          <w:w w:val="105"/>
        </w:rPr>
        <w:t xml:space="preserve"> </w:t>
      </w:r>
      <w:r w:rsidR="00E54F4F" w:rsidRPr="00E54F4F">
        <w:rPr>
          <w:rFonts w:ascii="Arial" w:hAnsi="Arial" w:cs="Arial"/>
          <w:color w:val="1F1F1F"/>
          <w:w w:val="105"/>
        </w:rPr>
        <w:t>the</w:t>
      </w:r>
      <w:r w:rsidR="00E54F4F" w:rsidRPr="00E54F4F">
        <w:rPr>
          <w:rFonts w:ascii="Arial" w:hAnsi="Arial" w:cs="Arial"/>
          <w:color w:val="1F1F1F"/>
          <w:spacing w:val="-15"/>
          <w:w w:val="105"/>
        </w:rPr>
        <w:t xml:space="preserve"> </w:t>
      </w:r>
      <w:r w:rsidR="00E54F4F" w:rsidRPr="00E54F4F">
        <w:rPr>
          <w:rFonts w:ascii="Arial" w:hAnsi="Arial" w:cs="Arial"/>
          <w:color w:val="1F1F1F"/>
          <w:w w:val="105"/>
        </w:rPr>
        <w:t>specific</w:t>
      </w:r>
      <w:r w:rsidR="00E54F4F" w:rsidRPr="00E54F4F">
        <w:rPr>
          <w:rFonts w:ascii="Arial" w:hAnsi="Arial" w:cs="Arial"/>
          <w:color w:val="1F1F1F"/>
          <w:spacing w:val="-13"/>
          <w:w w:val="105"/>
        </w:rPr>
        <w:t xml:space="preserve"> </w:t>
      </w:r>
      <w:r w:rsidR="00E54F4F" w:rsidRPr="00E54F4F">
        <w:rPr>
          <w:rFonts w:ascii="Arial" w:hAnsi="Arial" w:cs="Arial"/>
          <w:color w:val="1F1F1F"/>
          <w:w w:val="105"/>
        </w:rPr>
        <w:t>provisions</w:t>
      </w:r>
      <w:r w:rsidR="00E54F4F" w:rsidRPr="00E54F4F">
        <w:rPr>
          <w:rFonts w:ascii="Arial" w:hAnsi="Arial" w:cs="Arial"/>
          <w:color w:val="1F1F1F"/>
          <w:spacing w:val="-1"/>
          <w:w w:val="105"/>
        </w:rPr>
        <w:t xml:space="preserve"> </w:t>
      </w:r>
      <w:r w:rsidR="00E54F4F" w:rsidRPr="00E54F4F">
        <w:rPr>
          <w:rFonts w:ascii="Arial" w:hAnsi="Arial" w:cs="Arial"/>
          <w:color w:val="1F1F1F"/>
          <w:w w:val="105"/>
        </w:rPr>
        <w:t>which</w:t>
      </w:r>
      <w:r w:rsidR="00E54F4F" w:rsidRPr="00E54F4F">
        <w:rPr>
          <w:rFonts w:ascii="Arial" w:hAnsi="Arial" w:cs="Arial"/>
          <w:color w:val="1F1F1F"/>
          <w:spacing w:val="-6"/>
          <w:w w:val="105"/>
        </w:rPr>
        <w:t xml:space="preserve"> </w:t>
      </w:r>
      <w:r w:rsidR="00E54F4F" w:rsidRPr="00E54F4F">
        <w:rPr>
          <w:rFonts w:ascii="Arial" w:hAnsi="Arial" w:cs="Arial"/>
          <w:color w:val="1F1F1F"/>
          <w:w w:val="105"/>
        </w:rPr>
        <w:t>have created the nonconformity and from which relief is</w:t>
      </w:r>
      <w:r w:rsidR="00E54F4F" w:rsidRPr="00E54F4F">
        <w:rPr>
          <w:rFonts w:ascii="Arial" w:hAnsi="Arial" w:cs="Arial"/>
          <w:color w:val="1F1F1F"/>
          <w:spacing w:val="-6"/>
          <w:w w:val="105"/>
        </w:rPr>
        <w:t xml:space="preserve"> </w:t>
      </w:r>
      <w:r w:rsidR="00E54F4F" w:rsidRPr="00E54F4F">
        <w:rPr>
          <w:rFonts w:ascii="Arial" w:hAnsi="Arial" w:cs="Arial"/>
          <w:color w:val="1F1F1F"/>
          <w:w w:val="105"/>
        </w:rPr>
        <w:t>sought.</w:t>
      </w:r>
    </w:p>
    <w:p w14:paraId="110F7907" w14:textId="36F5F42E" w:rsidR="00E54F4F" w:rsidRPr="001B2832" w:rsidRDefault="001B2832" w:rsidP="001B2832">
      <w:pPr>
        <w:spacing w:before="120" w:line="250" w:lineRule="auto"/>
        <w:ind w:left="1440" w:hanging="720"/>
        <w:rPr>
          <w:rFonts w:ascii="Arial" w:hAnsi="Arial" w:cs="Arial"/>
        </w:rPr>
      </w:pPr>
      <w:r w:rsidRPr="001B2832">
        <w:rPr>
          <w:rFonts w:ascii="Arial" w:hAnsi="Arial" w:cs="Arial"/>
          <w:color w:val="1F1F1F"/>
        </w:rPr>
        <w:t>d)</w:t>
      </w:r>
      <w:r w:rsidRPr="001B2832">
        <w:rPr>
          <w:rFonts w:ascii="Arial" w:hAnsi="Arial" w:cs="Arial"/>
          <w:color w:val="1F1F1F"/>
        </w:rPr>
        <w:tab/>
      </w:r>
      <w:r w:rsidR="00E54F4F" w:rsidRPr="001B2832">
        <w:rPr>
          <w:rFonts w:ascii="Arial" w:hAnsi="Arial" w:cs="Arial"/>
          <w:color w:val="1F1F1F"/>
        </w:rPr>
        <w:t>The Board shall</w:t>
      </w:r>
      <w:r w:rsidR="00E54F4F" w:rsidRPr="001B2832">
        <w:rPr>
          <w:rFonts w:ascii="Arial" w:hAnsi="Arial" w:cs="Arial"/>
          <w:color w:val="1F1F1F"/>
          <w:spacing w:val="23"/>
        </w:rPr>
        <w:t xml:space="preserve"> </w:t>
      </w:r>
      <w:r w:rsidR="00E54F4F" w:rsidRPr="001B2832">
        <w:rPr>
          <w:rFonts w:ascii="Arial" w:hAnsi="Arial" w:cs="Arial"/>
          <w:color w:val="1F1F1F"/>
        </w:rPr>
        <w:t>not</w:t>
      </w:r>
      <w:r w:rsidR="00E54F4F" w:rsidRPr="001B2832">
        <w:rPr>
          <w:rFonts w:ascii="Arial" w:hAnsi="Arial" w:cs="Arial"/>
          <w:color w:val="1F1F1F"/>
          <w:spacing w:val="19"/>
        </w:rPr>
        <w:t xml:space="preserve"> </w:t>
      </w:r>
      <w:r w:rsidR="00E54F4F" w:rsidRPr="001B2832">
        <w:rPr>
          <w:rFonts w:ascii="Arial" w:hAnsi="Arial" w:cs="Arial"/>
          <w:color w:val="1F1F1F"/>
        </w:rPr>
        <w:t>grant</w:t>
      </w:r>
      <w:r w:rsidR="00E54F4F" w:rsidRPr="001B2832">
        <w:rPr>
          <w:rFonts w:ascii="Arial" w:hAnsi="Arial" w:cs="Arial"/>
          <w:color w:val="1F1F1F"/>
          <w:spacing w:val="22"/>
        </w:rPr>
        <w:t xml:space="preserve"> </w:t>
      </w:r>
      <w:r w:rsidR="00E54F4F" w:rsidRPr="001B2832">
        <w:rPr>
          <w:rFonts w:ascii="Arial" w:hAnsi="Arial" w:cs="Arial"/>
          <w:color w:val="1F1F1F"/>
        </w:rPr>
        <w:t>a variance</w:t>
      </w:r>
      <w:r w:rsidR="00E54F4F" w:rsidRPr="001B2832">
        <w:rPr>
          <w:rFonts w:ascii="Arial" w:hAnsi="Arial" w:cs="Arial"/>
          <w:color w:val="1F1F1F"/>
          <w:spacing w:val="22"/>
        </w:rPr>
        <w:t xml:space="preserve"> </w:t>
      </w:r>
      <w:r w:rsidR="00E54F4F" w:rsidRPr="001B2832">
        <w:rPr>
          <w:rFonts w:ascii="Arial" w:hAnsi="Arial" w:cs="Arial"/>
          <w:color w:val="1F1F1F"/>
        </w:rPr>
        <w:t>unless</w:t>
      </w:r>
      <w:r w:rsidR="00E54F4F" w:rsidRPr="001B2832">
        <w:rPr>
          <w:rFonts w:ascii="Arial" w:hAnsi="Arial" w:cs="Arial"/>
          <w:color w:val="1F1F1F"/>
          <w:spacing w:val="22"/>
        </w:rPr>
        <w:t xml:space="preserve"> </w:t>
      </w:r>
      <w:r w:rsidR="00E54F4F" w:rsidRPr="001B2832">
        <w:rPr>
          <w:rFonts w:ascii="Arial" w:hAnsi="Arial" w:cs="Arial"/>
          <w:color w:val="1F1F1F"/>
        </w:rPr>
        <w:t>it finds</w:t>
      </w:r>
      <w:r w:rsidR="00E54F4F" w:rsidRPr="001B2832">
        <w:rPr>
          <w:rFonts w:ascii="Arial" w:hAnsi="Arial" w:cs="Arial"/>
          <w:color w:val="1F1F1F"/>
          <w:spacing w:val="23"/>
        </w:rPr>
        <w:t xml:space="preserve"> </w:t>
      </w:r>
      <w:r w:rsidR="00E54F4F" w:rsidRPr="001B2832">
        <w:rPr>
          <w:rFonts w:ascii="Arial" w:hAnsi="Arial" w:cs="Arial"/>
          <w:color w:val="1F1F1F"/>
        </w:rPr>
        <w:t>that the strict application</w:t>
      </w:r>
      <w:r w:rsidR="00E54F4F" w:rsidRPr="001B2832">
        <w:rPr>
          <w:rFonts w:ascii="Arial" w:hAnsi="Arial" w:cs="Arial"/>
          <w:color w:val="1F1F1F"/>
          <w:spacing w:val="29"/>
        </w:rPr>
        <w:t xml:space="preserve"> </w:t>
      </w:r>
      <w:r w:rsidR="00E54F4F" w:rsidRPr="001B2832">
        <w:rPr>
          <w:rFonts w:ascii="Arial" w:hAnsi="Arial" w:cs="Arial"/>
          <w:color w:val="1F1F1F"/>
        </w:rPr>
        <w:t>of the</w:t>
      </w:r>
      <w:r w:rsidR="00E54F4F" w:rsidRPr="001B2832">
        <w:rPr>
          <w:rFonts w:ascii="Arial" w:hAnsi="Arial" w:cs="Arial"/>
          <w:color w:val="1F1F1F"/>
          <w:spacing w:val="27"/>
        </w:rPr>
        <w:t xml:space="preserve"> </w:t>
      </w:r>
      <w:r w:rsidR="00E54F4F" w:rsidRPr="001B2832">
        <w:rPr>
          <w:rFonts w:ascii="Arial" w:hAnsi="Arial" w:cs="Arial"/>
          <w:color w:val="1F1F1F"/>
        </w:rPr>
        <w:t>terms of</w:t>
      </w:r>
      <w:r w:rsidR="00E54F4F" w:rsidRPr="001B2832">
        <w:rPr>
          <w:rFonts w:ascii="Arial" w:hAnsi="Arial" w:cs="Arial"/>
          <w:color w:val="1F1F1F"/>
          <w:spacing w:val="26"/>
        </w:rPr>
        <w:t xml:space="preserve"> </w:t>
      </w:r>
      <w:r w:rsidR="00E54F4F" w:rsidRPr="001B2832">
        <w:rPr>
          <w:rFonts w:ascii="Arial" w:hAnsi="Arial" w:cs="Arial"/>
          <w:color w:val="1F1F1F"/>
        </w:rPr>
        <w:t>this</w:t>
      </w:r>
      <w:r w:rsidR="00E54F4F" w:rsidRPr="001B2832">
        <w:rPr>
          <w:rFonts w:ascii="Arial" w:hAnsi="Arial" w:cs="Arial"/>
          <w:color w:val="1F1F1F"/>
          <w:spacing w:val="29"/>
        </w:rPr>
        <w:t xml:space="preserve"> </w:t>
      </w:r>
      <w:r w:rsidR="00E54F4F" w:rsidRPr="001B2832">
        <w:rPr>
          <w:rFonts w:ascii="Arial" w:hAnsi="Arial" w:cs="Arial"/>
          <w:color w:val="1F1F1F"/>
        </w:rPr>
        <w:t>Ordinance</w:t>
      </w:r>
      <w:r w:rsidR="00E54F4F" w:rsidRPr="001B2832">
        <w:rPr>
          <w:rFonts w:ascii="Arial" w:hAnsi="Arial" w:cs="Arial"/>
          <w:color w:val="1F1F1F"/>
          <w:spacing w:val="40"/>
        </w:rPr>
        <w:t xml:space="preserve"> </w:t>
      </w:r>
      <w:r w:rsidR="00E54F4F" w:rsidRPr="001B2832">
        <w:rPr>
          <w:rFonts w:ascii="Arial" w:hAnsi="Arial" w:cs="Arial"/>
          <w:color w:val="1F1F1F"/>
        </w:rPr>
        <w:t>would</w:t>
      </w:r>
      <w:r w:rsidR="00E54F4F" w:rsidRPr="001B2832">
        <w:rPr>
          <w:rFonts w:ascii="Arial" w:hAnsi="Arial" w:cs="Arial"/>
          <w:color w:val="1F1F1F"/>
          <w:spacing w:val="36"/>
        </w:rPr>
        <w:t xml:space="preserve"> </w:t>
      </w:r>
      <w:r w:rsidR="00E54F4F" w:rsidRPr="001B2832">
        <w:rPr>
          <w:rFonts w:ascii="Arial" w:hAnsi="Arial" w:cs="Arial"/>
          <w:color w:val="1F1F1F"/>
        </w:rPr>
        <w:t>result</w:t>
      </w:r>
      <w:r w:rsidR="00E54F4F" w:rsidRPr="001B2832">
        <w:rPr>
          <w:rFonts w:ascii="Arial" w:hAnsi="Arial" w:cs="Arial"/>
          <w:color w:val="1F1F1F"/>
          <w:spacing w:val="40"/>
        </w:rPr>
        <w:t xml:space="preserve"> </w:t>
      </w:r>
      <w:r w:rsidR="00E54F4F" w:rsidRPr="001B2832">
        <w:rPr>
          <w:rFonts w:ascii="Arial" w:hAnsi="Arial" w:cs="Arial"/>
          <w:color w:val="1F1F1F"/>
        </w:rPr>
        <w:t>in undue</w:t>
      </w:r>
      <w:r w:rsidR="00E54F4F" w:rsidRPr="001B2832">
        <w:rPr>
          <w:rFonts w:ascii="Arial" w:hAnsi="Arial" w:cs="Arial"/>
          <w:color w:val="1F1F1F"/>
          <w:spacing w:val="32"/>
        </w:rPr>
        <w:t xml:space="preserve"> </w:t>
      </w:r>
      <w:r w:rsidR="00E54F4F" w:rsidRPr="001B2832">
        <w:rPr>
          <w:rFonts w:ascii="Arial" w:hAnsi="Arial" w:cs="Arial"/>
          <w:color w:val="1F1F1F"/>
        </w:rPr>
        <w:t>hardship.</w:t>
      </w:r>
      <w:r w:rsidR="00E54F4F" w:rsidRPr="001B2832">
        <w:rPr>
          <w:rFonts w:ascii="Arial" w:hAnsi="Arial" w:cs="Arial"/>
          <w:color w:val="1F1F1F"/>
          <w:spacing w:val="32"/>
        </w:rPr>
        <w:t xml:space="preserve"> </w:t>
      </w:r>
      <w:r w:rsidR="00E54F4F" w:rsidRPr="001B2832">
        <w:rPr>
          <w:rFonts w:ascii="Arial" w:hAnsi="Arial" w:cs="Arial"/>
          <w:color w:val="1F1F1F"/>
        </w:rPr>
        <w:t>The</w:t>
      </w:r>
      <w:r w:rsidR="00E54F4F" w:rsidRPr="001B2832">
        <w:rPr>
          <w:rFonts w:ascii="Arial" w:hAnsi="Arial" w:cs="Arial"/>
          <w:color w:val="1F1F1F"/>
          <w:spacing w:val="28"/>
        </w:rPr>
        <w:t xml:space="preserve"> </w:t>
      </w:r>
      <w:r w:rsidR="00E54F4F" w:rsidRPr="001B2832">
        <w:rPr>
          <w:rFonts w:ascii="Arial" w:hAnsi="Arial" w:cs="Arial"/>
          <w:color w:val="1F1F1F"/>
        </w:rPr>
        <w:t>term</w:t>
      </w:r>
      <w:r w:rsidR="00E54F4F" w:rsidRPr="001B2832">
        <w:rPr>
          <w:rFonts w:ascii="Arial" w:hAnsi="Arial" w:cs="Arial"/>
          <w:color w:val="1F1F1F"/>
          <w:spacing w:val="32"/>
        </w:rPr>
        <w:t xml:space="preserve"> </w:t>
      </w:r>
      <w:r w:rsidR="00E54F4F" w:rsidRPr="001B2832">
        <w:rPr>
          <w:rFonts w:ascii="Arial" w:hAnsi="Arial" w:cs="Arial"/>
          <w:color w:val="1F1F1F"/>
        </w:rPr>
        <w:t>"undue</w:t>
      </w:r>
      <w:r w:rsidR="00E54F4F" w:rsidRPr="001B2832">
        <w:rPr>
          <w:rFonts w:ascii="Arial" w:hAnsi="Arial" w:cs="Arial"/>
          <w:color w:val="1F1F1F"/>
          <w:spacing w:val="37"/>
        </w:rPr>
        <w:t xml:space="preserve"> </w:t>
      </w:r>
      <w:r w:rsidR="00E54F4F" w:rsidRPr="001B2832">
        <w:rPr>
          <w:rFonts w:ascii="Arial" w:hAnsi="Arial" w:cs="Arial"/>
          <w:color w:val="1F1F1F"/>
        </w:rPr>
        <w:t>hardship"</w:t>
      </w:r>
      <w:r w:rsidR="00E54F4F" w:rsidRPr="001B2832">
        <w:rPr>
          <w:rFonts w:ascii="Arial" w:hAnsi="Arial" w:cs="Arial"/>
          <w:color w:val="1F1F1F"/>
          <w:spacing w:val="30"/>
        </w:rPr>
        <w:t xml:space="preserve"> </w:t>
      </w:r>
      <w:r w:rsidR="00E54F4F" w:rsidRPr="001B2832">
        <w:rPr>
          <w:rFonts w:ascii="Arial" w:hAnsi="Arial" w:cs="Arial"/>
          <w:color w:val="1F1F1F"/>
        </w:rPr>
        <w:t>shall</w:t>
      </w:r>
      <w:r w:rsidR="00E54F4F" w:rsidRPr="001B2832">
        <w:rPr>
          <w:rFonts w:ascii="Arial" w:hAnsi="Arial" w:cs="Arial"/>
          <w:color w:val="1F1F1F"/>
          <w:spacing w:val="32"/>
        </w:rPr>
        <w:t xml:space="preserve"> </w:t>
      </w:r>
      <w:r w:rsidR="00E54F4F" w:rsidRPr="001B2832">
        <w:rPr>
          <w:rFonts w:ascii="Arial" w:hAnsi="Arial" w:cs="Arial"/>
          <w:color w:val="1F1F1F"/>
        </w:rPr>
        <w:t>mean:</w:t>
      </w:r>
    </w:p>
    <w:p w14:paraId="19A2C6B4" w14:textId="42954A1B" w:rsidR="00E54F4F" w:rsidRPr="00E54F4F" w:rsidRDefault="001B2832" w:rsidP="001B2832">
      <w:pPr>
        <w:spacing w:before="120" w:line="252" w:lineRule="auto"/>
        <w:ind w:left="2160" w:hanging="720"/>
        <w:rPr>
          <w:rFonts w:ascii="Arial" w:hAnsi="Arial" w:cs="Arial"/>
        </w:rPr>
      </w:pPr>
      <w:r>
        <w:rPr>
          <w:rFonts w:ascii="Arial" w:hAnsi="Arial" w:cs="Arial"/>
          <w:color w:val="1F1F1F"/>
          <w:w w:val="105"/>
        </w:rPr>
        <w:t>1)</w:t>
      </w:r>
      <w:r>
        <w:rPr>
          <w:rFonts w:ascii="Arial" w:hAnsi="Arial" w:cs="Arial"/>
          <w:color w:val="1F1F1F"/>
          <w:w w:val="105"/>
        </w:rPr>
        <w:tab/>
      </w:r>
      <w:r w:rsidR="00E54F4F" w:rsidRPr="00E54F4F">
        <w:rPr>
          <w:rFonts w:ascii="Arial" w:hAnsi="Arial" w:cs="Arial"/>
          <w:color w:val="1F1F1F"/>
          <w:w w:val="105"/>
        </w:rPr>
        <w:t>That</w:t>
      </w:r>
      <w:r w:rsidR="00E54F4F" w:rsidRPr="00E54F4F">
        <w:rPr>
          <w:rFonts w:ascii="Arial" w:hAnsi="Arial" w:cs="Arial"/>
          <w:color w:val="1F1F1F"/>
          <w:spacing w:val="-15"/>
          <w:w w:val="105"/>
        </w:rPr>
        <w:t xml:space="preserve"> </w:t>
      </w:r>
      <w:r w:rsidR="00E54F4F" w:rsidRPr="00E54F4F">
        <w:rPr>
          <w:rFonts w:ascii="Arial" w:hAnsi="Arial" w:cs="Arial"/>
          <w:color w:val="1F1F1F"/>
          <w:w w:val="105"/>
        </w:rPr>
        <w:t>the</w:t>
      </w:r>
      <w:r w:rsidR="00E54F4F" w:rsidRPr="00E54F4F">
        <w:rPr>
          <w:rFonts w:ascii="Arial" w:hAnsi="Arial" w:cs="Arial"/>
          <w:color w:val="1F1F1F"/>
          <w:spacing w:val="-16"/>
          <w:w w:val="105"/>
        </w:rPr>
        <w:t xml:space="preserve"> </w:t>
      </w:r>
      <w:r w:rsidR="00E54F4F" w:rsidRPr="00E54F4F">
        <w:rPr>
          <w:rFonts w:ascii="Arial" w:hAnsi="Arial" w:cs="Arial"/>
          <w:color w:val="1F1F1F"/>
          <w:w w:val="105"/>
        </w:rPr>
        <w:t>land</w:t>
      </w:r>
      <w:r w:rsidR="00E54F4F" w:rsidRPr="00E54F4F">
        <w:rPr>
          <w:rFonts w:ascii="Arial" w:hAnsi="Arial" w:cs="Arial"/>
          <w:color w:val="1F1F1F"/>
          <w:spacing w:val="-12"/>
          <w:w w:val="105"/>
        </w:rPr>
        <w:t xml:space="preserve"> </w:t>
      </w:r>
      <w:r w:rsidR="00E54F4F" w:rsidRPr="00E54F4F">
        <w:rPr>
          <w:rFonts w:ascii="Arial" w:hAnsi="Arial" w:cs="Arial"/>
          <w:color w:val="1F1F1F"/>
          <w:w w:val="105"/>
        </w:rPr>
        <w:t>in</w:t>
      </w:r>
      <w:r w:rsidR="00E54F4F" w:rsidRPr="00E54F4F">
        <w:rPr>
          <w:rFonts w:ascii="Arial" w:hAnsi="Arial" w:cs="Arial"/>
          <w:color w:val="1F1F1F"/>
          <w:spacing w:val="-15"/>
          <w:w w:val="105"/>
        </w:rPr>
        <w:t xml:space="preserve"> </w:t>
      </w:r>
      <w:r w:rsidR="00E54F4F" w:rsidRPr="00E54F4F">
        <w:rPr>
          <w:rFonts w:ascii="Arial" w:hAnsi="Arial" w:cs="Arial"/>
          <w:color w:val="1F1F1F"/>
          <w:w w:val="105"/>
        </w:rPr>
        <w:t>question</w:t>
      </w:r>
      <w:r w:rsidR="00E54F4F" w:rsidRPr="00E54F4F">
        <w:rPr>
          <w:rFonts w:ascii="Arial" w:hAnsi="Arial" w:cs="Arial"/>
          <w:color w:val="1F1F1F"/>
          <w:spacing w:val="-6"/>
          <w:w w:val="105"/>
        </w:rPr>
        <w:t xml:space="preserve"> </w:t>
      </w:r>
      <w:r w:rsidR="00E54F4F" w:rsidRPr="00E54F4F">
        <w:rPr>
          <w:rFonts w:ascii="Arial" w:hAnsi="Arial" w:cs="Arial"/>
          <w:color w:val="1F1F1F"/>
          <w:w w:val="105"/>
        </w:rPr>
        <w:t>cannot</w:t>
      </w:r>
      <w:r w:rsidR="00E54F4F" w:rsidRPr="00E54F4F">
        <w:rPr>
          <w:rFonts w:ascii="Arial" w:hAnsi="Arial" w:cs="Arial"/>
          <w:color w:val="1F1F1F"/>
          <w:spacing w:val="-10"/>
          <w:w w:val="105"/>
        </w:rPr>
        <w:t xml:space="preserve"> </w:t>
      </w:r>
      <w:r w:rsidR="00E54F4F" w:rsidRPr="00E54F4F">
        <w:rPr>
          <w:rFonts w:ascii="Arial" w:hAnsi="Arial" w:cs="Arial"/>
          <w:color w:val="1F1F1F"/>
          <w:w w:val="105"/>
        </w:rPr>
        <w:t>yield</w:t>
      </w:r>
      <w:r w:rsidR="00E54F4F" w:rsidRPr="00E54F4F">
        <w:rPr>
          <w:rFonts w:ascii="Arial" w:hAnsi="Arial" w:cs="Arial"/>
          <w:color w:val="1F1F1F"/>
          <w:spacing w:val="-13"/>
          <w:w w:val="105"/>
        </w:rPr>
        <w:t xml:space="preserve"> </w:t>
      </w:r>
      <w:r w:rsidR="00E54F4F" w:rsidRPr="00E54F4F">
        <w:rPr>
          <w:rFonts w:ascii="Arial" w:hAnsi="Arial" w:cs="Arial"/>
          <w:color w:val="1F1F1F"/>
          <w:w w:val="105"/>
        </w:rPr>
        <w:t>reasonable</w:t>
      </w:r>
      <w:r w:rsidR="00E54F4F" w:rsidRPr="00E54F4F">
        <w:rPr>
          <w:rFonts w:ascii="Arial" w:hAnsi="Arial" w:cs="Arial"/>
          <w:color w:val="1F1F1F"/>
          <w:spacing w:val="-1"/>
          <w:w w:val="105"/>
        </w:rPr>
        <w:t xml:space="preserve"> </w:t>
      </w:r>
      <w:r w:rsidR="00E54F4F" w:rsidRPr="00E54F4F">
        <w:rPr>
          <w:rFonts w:ascii="Arial" w:hAnsi="Arial" w:cs="Arial"/>
          <w:color w:val="1F1F1F"/>
          <w:w w:val="105"/>
        </w:rPr>
        <w:t>return</w:t>
      </w:r>
      <w:r w:rsidR="00E54F4F" w:rsidRPr="00E54F4F">
        <w:rPr>
          <w:rFonts w:ascii="Arial" w:hAnsi="Arial" w:cs="Arial"/>
          <w:color w:val="1F1F1F"/>
          <w:spacing w:val="-7"/>
          <w:w w:val="105"/>
        </w:rPr>
        <w:t xml:space="preserve"> </w:t>
      </w:r>
      <w:r w:rsidR="00E54F4F" w:rsidRPr="00E54F4F">
        <w:rPr>
          <w:rFonts w:ascii="Arial" w:hAnsi="Arial" w:cs="Arial"/>
          <w:color w:val="1F1F1F"/>
          <w:w w:val="105"/>
        </w:rPr>
        <w:t>unless</w:t>
      </w:r>
      <w:r w:rsidR="00E54F4F" w:rsidRPr="00E54F4F">
        <w:rPr>
          <w:rFonts w:ascii="Arial" w:hAnsi="Arial" w:cs="Arial"/>
          <w:color w:val="1F1F1F"/>
          <w:spacing w:val="-9"/>
          <w:w w:val="105"/>
        </w:rPr>
        <w:t xml:space="preserve"> </w:t>
      </w:r>
      <w:r w:rsidR="00E54F4F" w:rsidRPr="00E54F4F">
        <w:rPr>
          <w:rFonts w:ascii="Arial" w:hAnsi="Arial" w:cs="Arial"/>
          <w:color w:val="1F1F1F"/>
          <w:w w:val="105"/>
        </w:rPr>
        <w:t>a</w:t>
      </w:r>
      <w:r w:rsidR="00E54F4F" w:rsidRPr="00E54F4F">
        <w:rPr>
          <w:rFonts w:ascii="Arial" w:hAnsi="Arial" w:cs="Arial"/>
          <w:color w:val="1F1F1F"/>
          <w:spacing w:val="-16"/>
          <w:w w:val="105"/>
        </w:rPr>
        <w:t xml:space="preserve"> </w:t>
      </w:r>
      <w:r w:rsidR="00E54F4F" w:rsidRPr="00E54F4F">
        <w:rPr>
          <w:rFonts w:ascii="Arial" w:hAnsi="Arial" w:cs="Arial"/>
          <w:color w:val="1F1F1F"/>
          <w:w w:val="105"/>
        </w:rPr>
        <w:t>variance</w:t>
      </w:r>
      <w:r w:rsidR="00E54F4F" w:rsidRPr="00E54F4F">
        <w:rPr>
          <w:rFonts w:ascii="Arial" w:hAnsi="Arial" w:cs="Arial"/>
          <w:color w:val="1F1F1F"/>
          <w:spacing w:val="-5"/>
          <w:w w:val="105"/>
        </w:rPr>
        <w:t xml:space="preserve"> </w:t>
      </w:r>
      <w:r w:rsidR="00E54F4F" w:rsidRPr="00E54F4F">
        <w:rPr>
          <w:rFonts w:ascii="Arial" w:hAnsi="Arial" w:cs="Arial"/>
          <w:color w:val="1F1F1F"/>
          <w:w w:val="105"/>
        </w:rPr>
        <w:t xml:space="preserve">is </w:t>
      </w:r>
      <w:r w:rsidR="00E54F4F" w:rsidRPr="00E54F4F">
        <w:rPr>
          <w:rFonts w:ascii="Arial" w:hAnsi="Arial" w:cs="Arial"/>
          <w:color w:val="1F1F1F"/>
          <w:spacing w:val="-2"/>
          <w:w w:val="105"/>
        </w:rPr>
        <w:t>granted;</w:t>
      </w:r>
    </w:p>
    <w:p w14:paraId="14ADB3F8" w14:textId="0EF4A0E7" w:rsidR="00E54F4F" w:rsidRPr="00E54F4F" w:rsidRDefault="001B2832" w:rsidP="001B2832">
      <w:pPr>
        <w:spacing w:before="120" w:line="249" w:lineRule="auto"/>
        <w:ind w:left="2160" w:hanging="720"/>
        <w:rPr>
          <w:rFonts w:ascii="Arial" w:hAnsi="Arial" w:cs="Arial"/>
        </w:rPr>
      </w:pPr>
      <w:r>
        <w:rPr>
          <w:rFonts w:ascii="Arial" w:hAnsi="Arial" w:cs="Arial"/>
          <w:color w:val="1F1F1F"/>
          <w:w w:val="105"/>
        </w:rPr>
        <w:t>2)</w:t>
      </w:r>
      <w:r>
        <w:rPr>
          <w:rFonts w:ascii="Arial" w:hAnsi="Arial" w:cs="Arial"/>
          <w:color w:val="1F1F1F"/>
          <w:w w:val="105"/>
        </w:rPr>
        <w:tab/>
      </w:r>
      <w:r w:rsidR="00E54F4F" w:rsidRPr="00E54F4F">
        <w:rPr>
          <w:rFonts w:ascii="Arial" w:hAnsi="Arial" w:cs="Arial"/>
          <w:color w:val="1F1F1F"/>
          <w:w w:val="105"/>
        </w:rPr>
        <w:t>That</w:t>
      </w:r>
      <w:r w:rsidR="00E54F4F" w:rsidRPr="00E54F4F">
        <w:rPr>
          <w:rFonts w:ascii="Arial" w:hAnsi="Arial" w:cs="Arial"/>
          <w:color w:val="1F1F1F"/>
          <w:spacing w:val="-9"/>
          <w:w w:val="105"/>
        </w:rPr>
        <w:t xml:space="preserve"> </w:t>
      </w:r>
      <w:r w:rsidR="00E54F4F" w:rsidRPr="00E54F4F">
        <w:rPr>
          <w:rFonts w:ascii="Arial" w:hAnsi="Arial" w:cs="Arial"/>
          <w:color w:val="1F1F1F"/>
          <w:w w:val="105"/>
        </w:rPr>
        <w:t>the</w:t>
      </w:r>
      <w:r w:rsidR="00E54F4F" w:rsidRPr="00E54F4F">
        <w:rPr>
          <w:rFonts w:ascii="Arial" w:hAnsi="Arial" w:cs="Arial"/>
          <w:color w:val="1F1F1F"/>
          <w:spacing w:val="-12"/>
          <w:w w:val="105"/>
        </w:rPr>
        <w:t xml:space="preserve"> </w:t>
      </w:r>
      <w:r w:rsidR="00E54F4F" w:rsidRPr="00E54F4F">
        <w:rPr>
          <w:rFonts w:ascii="Arial" w:hAnsi="Arial" w:cs="Arial"/>
          <w:color w:val="1F1F1F"/>
          <w:w w:val="105"/>
        </w:rPr>
        <w:t>need</w:t>
      </w:r>
      <w:r w:rsidR="00E54F4F" w:rsidRPr="00E54F4F">
        <w:rPr>
          <w:rFonts w:ascii="Arial" w:hAnsi="Arial" w:cs="Arial"/>
          <w:color w:val="1F1F1F"/>
          <w:spacing w:val="-7"/>
          <w:w w:val="105"/>
        </w:rPr>
        <w:t xml:space="preserve"> </w:t>
      </w:r>
      <w:r w:rsidR="00E54F4F" w:rsidRPr="00E54F4F">
        <w:rPr>
          <w:rFonts w:ascii="Arial" w:hAnsi="Arial" w:cs="Arial"/>
          <w:color w:val="1F1F1F"/>
          <w:w w:val="105"/>
        </w:rPr>
        <w:t>for</w:t>
      </w:r>
      <w:r w:rsidR="00E54F4F" w:rsidRPr="00E54F4F">
        <w:rPr>
          <w:rFonts w:ascii="Arial" w:hAnsi="Arial" w:cs="Arial"/>
          <w:color w:val="1F1F1F"/>
          <w:spacing w:val="-13"/>
          <w:w w:val="105"/>
        </w:rPr>
        <w:t xml:space="preserve"> </w:t>
      </w:r>
      <w:r w:rsidR="00E54F4F" w:rsidRPr="00E54F4F">
        <w:rPr>
          <w:rFonts w:ascii="Arial" w:hAnsi="Arial" w:cs="Arial"/>
          <w:color w:val="1F1F1F"/>
          <w:w w:val="105"/>
        </w:rPr>
        <w:t>a</w:t>
      </w:r>
      <w:r w:rsidR="00E54F4F" w:rsidRPr="00E54F4F">
        <w:rPr>
          <w:rFonts w:ascii="Arial" w:hAnsi="Arial" w:cs="Arial"/>
          <w:color w:val="1F1F1F"/>
          <w:spacing w:val="-12"/>
          <w:w w:val="105"/>
        </w:rPr>
        <w:t xml:space="preserve"> </w:t>
      </w:r>
      <w:r w:rsidR="00E54F4F" w:rsidRPr="00E54F4F">
        <w:rPr>
          <w:rFonts w:ascii="Arial" w:hAnsi="Arial" w:cs="Arial"/>
          <w:color w:val="1F1F1F"/>
          <w:w w:val="105"/>
        </w:rPr>
        <w:t>variance</w:t>
      </w:r>
      <w:r w:rsidR="00E54F4F" w:rsidRPr="00E54F4F">
        <w:rPr>
          <w:rFonts w:ascii="Arial" w:hAnsi="Arial" w:cs="Arial"/>
          <w:color w:val="1F1F1F"/>
          <w:spacing w:val="-2"/>
          <w:w w:val="105"/>
        </w:rPr>
        <w:t xml:space="preserve"> </w:t>
      </w:r>
      <w:r w:rsidR="00E54F4F" w:rsidRPr="00E54F4F">
        <w:rPr>
          <w:rFonts w:ascii="Arial" w:hAnsi="Arial" w:cs="Arial"/>
          <w:color w:val="1F1F1F"/>
          <w:w w:val="105"/>
        </w:rPr>
        <w:t>is</w:t>
      </w:r>
      <w:r w:rsidR="00E54F4F" w:rsidRPr="00E54F4F">
        <w:rPr>
          <w:rFonts w:ascii="Arial" w:hAnsi="Arial" w:cs="Arial"/>
          <w:color w:val="1F1F1F"/>
          <w:spacing w:val="-15"/>
          <w:w w:val="105"/>
        </w:rPr>
        <w:t xml:space="preserve"> </w:t>
      </w:r>
      <w:r w:rsidR="00E54F4F" w:rsidRPr="00E54F4F">
        <w:rPr>
          <w:rFonts w:ascii="Arial" w:hAnsi="Arial" w:cs="Arial"/>
          <w:color w:val="1F1F1F"/>
          <w:w w:val="105"/>
        </w:rPr>
        <w:t>due</w:t>
      </w:r>
      <w:r w:rsidR="00E54F4F" w:rsidRPr="00E54F4F">
        <w:rPr>
          <w:rFonts w:ascii="Arial" w:hAnsi="Arial" w:cs="Arial"/>
          <w:color w:val="1F1F1F"/>
          <w:spacing w:val="-12"/>
          <w:w w:val="105"/>
        </w:rPr>
        <w:t xml:space="preserve"> </w:t>
      </w:r>
      <w:r w:rsidR="00E54F4F" w:rsidRPr="00E54F4F">
        <w:rPr>
          <w:rFonts w:ascii="Arial" w:hAnsi="Arial" w:cs="Arial"/>
          <w:color w:val="1F1F1F"/>
          <w:w w:val="105"/>
        </w:rPr>
        <w:t>to</w:t>
      </w:r>
      <w:r w:rsidR="00E54F4F" w:rsidRPr="00E54F4F">
        <w:rPr>
          <w:rFonts w:ascii="Arial" w:hAnsi="Arial" w:cs="Arial"/>
          <w:color w:val="1F1F1F"/>
          <w:spacing w:val="-9"/>
          <w:w w:val="105"/>
        </w:rPr>
        <w:t xml:space="preserve"> </w:t>
      </w:r>
      <w:r w:rsidR="00E54F4F" w:rsidRPr="00E54F4F">
        <w:rPr>
          <w:rFonts w:ascii="Arial" w:hAnsi="Arial" w:cs="Arial"/>
          <w:color w:val="1F1F1F"/>
          <w:w w:val="105"/>
        </w:rPr>
        <w:t>the</w:t>
      </w:r>
      <w:r w:rsidR="00E54F4F" w:rsidRPr="00E54F4F">
        <w:rPr>
          <w:rFonts w:ascii="Arial" w:hAnsi="Arial" w:cs="Arial"/>
          <w:color w:val="1F1F1F"/>
          <w:spacing w:val="-11"/>
          <w:w w:val="105"/>
        </w:rPr>
        <w:t xml:space="preserve"> </w:t>
      </w:r>
      <w:r w:rsidR="00E54F4F" w:rsidRPr="00E54F4F">
        <w:rPr>
          <w:rFonts w:ascii="Arial" w:hAnsi="Arial" w:cs="Arial"/>
          <w:color w:val="1F1F1F"/>
          <w:w w:val="105"/>
        </w:rPr>
        <w:t>unique</w:t>
      </w:r>
      <w:r w:rsidR="00E54F4F" w:rsidRPr="00E54F4F">
        <w:rPr>
          <w:rFonts w:ascii="Arial" w:hAnsi="Arial" w:cs="Arial"/>
          <w:color w:val="1F1F1F"/>
          <w:spacing w:val="-3"/>
          <w:w w:val="105"/>
        </w:rPr>
        <w:t xml:space="preserve"> </w:t>
      </w:r>
      <w:r w:rsidR="00E54F4F" w:rsidRPr="00E54F4F">
        <w:rPr>
          <w:rFonts w:ascii="Arial" w:hAnsi="Arial" w:cs="Arial"/>
          <w:color w:val="1F1F1F"/>
          <w:w w:val="105"/>
        </w:rPr>
        <w:t>circumstances</w:t>
      </w:r>
      <w:r w:rsidR="00E54F4F" w:rsidRPr="00E54F4F">
        <w:rPr>
          <w:rFonts w:ascii="Arial" w:hAnsi="Arial" w:cs="Arial"/>
          <w:color w:val="1F1F1F"/>
          <w:spacing w:val="-2"/>
          <w:w w:val="105"/>
        </w:rPr>
        <w:t xml:space="preserve"> </w:t>
      </w:r>
      <w:r w:rsidR="00E54F4F" w:rsidRPr="00E54F4F">
        <w:rPr>
          <w:rFonts w:ascii="Arial" w:hAnsi="Arial" w:cs="Arial"/>
          <w:color w:val="1F1F1F"/>
          <w:w w:val="105"/>
        </w:rPr>
        <w:t>of</w:t>
      </w:r>
      <w:r w:rsidR="00E54F4F" w:rsidRPr="00E54F4F">
        <w:rPr>
          <w:rFonts w:ascii="Arial" w:hAnsi="Arial" w:cs="Arial"/>
          <w:color w:val="1F1F1F"/>
          <w:spacing w:val="-13"/>
          <w:w w:val="105"/>
        </w:rPr>
        <w:t xml:space="preserve"> </w:t>
      </w:r>
      <w:r w:rsidR="00E54F4F" w:rsidRPr="00E54F4F">
        <w:rPr>
          <w:rFonts w:ascii="Arial" w:hAnsi="Arial" w:cs="Arial"/>
          <w:color w:val="1F1F1F"/>
          <w:w w:val="105"/>
        </w:rPr>
        <w:t>the</w:t>
      </w:r>
      <w:r w:rsidR="00E54F4F" w:rsidRPr="00E54F4F">
        <w:rPr>
          <w:rFonts w:ascii="Arial" w:hAnsi="Arial" w:cs="Arial"/>
          <w:color w:val="1F1F1F"/>
          <w:spacing w:val="-7"/>
          <w:w w:val="105"/>
        </w:rPr>
        <w:t xml:space="preserve"> </w:t>
      </w:r>
      <w:r w:rsidR="00E54F4F" w:rsidRPr="00E54F4F">
        <w:rPr>
          <w:rFonts w:ascii="Arial" w:hAnsi="Arial" w:cs="Arial"/>
          <w:color w:val="1F1F1F"/>
          <w:w w:val="105"/>
        </w:rPr>
        <w:t>property</w:t>
      </w:r>
      <w:r w:rsidR="00E54F4F" w:rsidRPr="00E54F4F">
        <w:rPr>
          <w:rFonts w:ascii="Arial" w:hAnsi="Arial" w:cs="Arial"/>
          <w:color w:val="1F1F1F"/>
          <w:spacing w:val="-5"/>
          <w:w w:val="105"/>
        </w:rPr>
        <w:t xml:space="preserve"> </w:t>
      </w:r>
      <w:r w:rsidR="00E54F4F" w:rsidRPr="00E54F4F">
        <w:rPr>
          <w:rFonts w:ascii="Arial" w:hAnsi="Arial" w:cs="Arial"/>
          <w:color w:val="1F1F1F"/>
          <w:w w:val="105"/>
        </w:rPr>
        <w:t>and not to</w:t>
      </w:r>
      <w:r w:rsidR="00E54F4F" w:rsidRPr="00E54F4F">
        <w:rPr>
          <w:rFonts w:ascii="Arial" w:hAnsi="Arial" w:cs="Arial"/>
          <w:color w:val="1F1F1F"/>
          <w:spacing w:val="-1"/>
          <w:w w:val="105"/>
        </w:rPr>
        <w:t xml:space="preserve"> </w:t>
      </w:r>
      <w:r w:rsidR="00E54F4F" w:rsidRPr="00E54F4F">
        <w:rPr>
          <w:rFonts w:ascii="Arial" w:hAnsi="Arial" w:cs="Arial"/>
          <w:color w:val="1F1F1F"/>
          <w:w w:val="105"/>
        </w:rPr>
        <w:t>general conditions in the neighborhood;</w:t>
      </w:r>
    </w:p>
    <w:p w14:paraId="66DDFCFE" w14:textId="4AFE9003" w:rsidR="00E54F4F" w:rsidRPr="00E54F4F" w:rsidRDefault="001B2832" w:rsidP="001B2832">
      <w:pPr>
        <w:spacing w:before="120" w:line="252" w:lineRule="auto"/>
        <w:ind w:left="2160" w:hanging="720"/>
        <w:rPr>
          <w:rFonts w:ascii="Arial" w:hAnsi="Arial" w:cs="Arial"/>
        </w:rPr>
      </w:pPr>
      <w:r>
        <w:rPr>
          <w:rFonts w:ascii="Arial" w:hAnsi="Arial" w:cs="Arial"/>
          <w:color w:val="1F1F1F"/>
          <w:w w:val="105"/>
        </w:rPr>
        <w:t>3)</w:t>
      </w:r>
      <w:r>
        <w:rPr>
          <w:rFonts w:ascii="Arial" w:hAnsi="Arial" w:cs="Arial"/>
          <w:color w:val="1F1F1F"/>
          <w:w w:val="105"/>
        </w:rPr>
        <w:tab/>
      </w:r>
      <w:r w:rsidR="00E54F4F" w:rsidRPr="00E54F4F">
        <w:rPr>
          <w:rFonts w:ascii="Arial" w:hAnsi="Arial" w:cs="Arial"/>
          <w:color w:val="1F1F1F"/>
          <w:w w:val="105"/>
        </w:rPr>
        <w:t>That</w:t>
      </w:r>
      <w:r w:rsidR="00E54F4F" w:rsidRPr="00E54F4F">
        <w:rPr>
          <w:rFonts w:ascii="Arial" w:hAnsi="Arial" w:cs="Arial"/>
          <w:color w:val="1F1F1F"/>
          <w:spacing w:val="-16"/>
          <w:w w:val="105"/>
        </w:rPr>
        <w:t xml:space="preserve"> </w:t>
      </w:r>
      <w:r w:rsidR="00E54F4F" w:rsidRPr="00E54F4F">
        <w:rPr>
          <w:rFonts w:ascii="Arial" w:hAnsi="Arial" w:cs="Arial"/>
          <w:color w:val="1F1F1F"/>
          <w:w w:val="105"/>
        </w:rPr>
        <w:t>the</w:t>
      </w:r>
      <w:r w:rsidR="00E54F4F" w:rsidRPr="00E54F4F">
        <w:rPr>
          <w:rFonts w:ascii="Arial" w:hAnsi="Arial" w:cs="Arial"/>
          <w:color w:val="1F1F1F"/>
          <w:spacing w:val="-15"/>
          <w:w w:val="105"/>
        </w:rPr>
        <w:t xml:space="preserve"> </w:t>
      </w:r>
      <w:r w:rsidR="00E54F4F" w:rsidRPr="00E54F4F">
        <w:rPr>
          <w:rFonts w:ascii="Arial" w:hAnsi="Arial" w:cs="Arial"/>
          <w:color w:val="1F1F1F"/>
          <w:w w:val="105"/>
        </w:rPr>
        <w:t>granting</w:t>
      </w:r>
      <w:r w:rsidR="00E54F4F" w:rsidRPr="00E54F4F">
        <w:rPr>
          <w:rFonts w:ascii="Arial" w:hAnsi="Arial" w:cs="Arial"/>
          <w:color w:val="1F1F1F"/>
          <w:spacing w:val="-5"/>
          <w:w w:val="105"/>
        </w:rPr>
        <w:t xml:space="preserve"> </w:t>
      </w:r>
      <w:r w:rsidR="00E54F4F" w:rsidRPr="00E54F4F">
        <w:rPr>
          <w:rFonts w:ascii="Arial" w:hAnsi="Arial" w:cs="Arial"/>
          <w:color w:val="1F1F1F"/>
          <w:w w:val="105"/>
        </w:rPr>
        <w:t>of</w:t>
      </w:r>
      <w:r w:rsidR="00E54F4F" w:rsidRPr="00E54F4F">
        <w:rPr>
          <w:rFonts w:ascii="Arial" w:hAnsi="Arial" w:cs="Arial"/>
          <w:color w:val="1F1F1F"/>
          <w:spacing w:val="-16"/>
          <w:w w:val="105"/>
        </w:rPr>
        <w:t xml:space="preserve"> </w:t>
      </w:r>
      <w:r w:rsidR="00E54F4F" w:rsidRPr="00E54F4F">
        <w:rPr>
          <w:rFonts w:ascii="Arial" w:hAnsi="Arial" w:cs="Arial"/>
          <w:color w:val="1F1F1F"/>
          <w:w w:val="105"/>
        </w:rPr>
        <w:t>a</w:t>
      </w:r>
      <w:r w:rsidR="00E54F4F" w:rsidRPr="00E54F4F">
        <w:rPr>
          <w:rFonts w:ascii="Arial" w:hAnsi="Arial" w:cs="Arial"/>
          <w:color w:val="1F1F1F"/>
          <w:spacing w:val="-11"/>
          <w:w w:val="105"/>
        </w:rPr>
        <w:t xml:space="preserve"> </w:t>
      </w:r>
      <w:r w:rsidR="00E54F4F" w:rsidRPr="00E54F4F">
        <w:rPr>
          <w:rFonts w:ascii="Arial" w:hAnsi="Arial" w:cs="Arial"/>
          <w:color w:val="1F1F1F"/>
          <w:w w:val="105"/>
        </w:rPr>
        <w:t>variance</w:t>
      </w:r>
      <w:r w:rsidR="00E54F4F" w:rsidRPr="00E54F4F">
        <w:rPr>
          <w:rFonts w:ascii="Arial" w:hAnsi="Arial" w:cs="Arial"/>
          <w:color w:val="1F1F1F"/>
          <w:spacing w:val="-6"/>
          <w:w w:val="105"/>
        </w:rPr>
        <w:t xml:space="preserve"> </w:t>
      </w:r>
      <w:r w:rsidR="00E54F4F" w:rsidRPr="00E54F4F">
        <w:rPr>
          <w:rFonts w:ascii="Arial" w:hAnsi="Arial" w:cs="Arial"/>
          <w:color w:val="1F1F1F"/>
          <w:w w:val="105"/>
        </w:rPr>
        <w:t>will</w:t>
      </w:r>
      <w:r w:rsidR="00E54F4F" w:rsidRPr="00E54F4F">
        <w:rPr>
          <w:rFonts w:ascii="Arial" w:hAnsi="Arial" w:cs="Arial"/>
          <w:color w:val="1F1F1F"/>
          <w:spacing w:val="-5"/>
          <w:w w:val="105"/>
        </w:rPr>
        <w:t xml:space="preserve"> </w:t>
      </w:r>
      <w:r w:rsidR="00E54F4F" w:rsidRPr="00E54F4F">
        <w:rPr>
          <w:rFonts w:ascii="Arial" w:hAnsi="Arial" w:cs="Arial"/>
          <w:color w:val="1F1F1F"/>
          <w:w w:val="105"/>
        </w:rPr>
        <w:t>not</w:t>
      </w:r>
      <w:r w:rsidR="00E54F4F" w:rsidRPr="00E54F4F">
        <w:rPr>
          <w:rFonts w:ascii="Arial" w:hAnsi="Arial" w:cs="Arial"/>
          <w:color w:val="1F1F1F"/>
          <w:spacing w:val="-12"/>
          <w:w w:val="105"/>
        </w:rPr>
        <w:t xml:space="preserve"> </w:t>
      </w:r>
      <w:r w:rsidR="00E54F4F" w:rsidRPr="00E54F4F">
        <w:rPr>
          <w:rFonts w:ascii="Arial" w:hAnsi="Arial" w:cs="Arial"/>
          <w:color w:val="1F1F1F"/>
          <w:w w:val="105"/>
        </w:rPr>
        <w:t>alter</w:t>
      </w:r>
      <w:r w:rsidR="00E54F4F" w:rsidRPr="00E54F4F">
        <w:rPr>
          <w:rFonts w:ascii="Arial" w:hAnsi="Arial" w:cs="Arial"/>
          <w:color w:val="1F1F1F"/>
          <w:spacing w:val="-16"/>
          <w:w w:val="105"/>
        </w:rPr>
        <w:t xml:space="preserve"> </w:t>
      </w:r>
      <w:r w:rsidR="00E54F4F" w:rsidRPr="00E54F4F">
        <w:rPr>
          <w:rFonts w:ascii="Arial" w:hAnsi="Arial" w:cs="Arial"/>
          <w:color w:val="1F1F1F"/>
          <w:w w:val="105"/>
        </w:rPr>
        <w:t>the</w:t>
      </w:r>
      <w:r w:rsidR="00E54F4F" w:rsidRPr="00E54F4F">
        <w:rPr>
          <w:rFonts w:ascii="Arial" w:hAnsi="Arial" w:cs="Arial"/>
          <w:color w:val="1F1F1F"/>
          <w:spacing w:val="-11"/>
          <w:w w:val="105"/>
        </w:rPr>
        <w:t xml:space="preserve"> </w:t>
      </w:r>
      <w:r w:rsidR="00E54F4F" w:rsidRPr="00E54F4F">
        <w:rPr>
          <w:rFonts w:ascii="Arial" w:hAnsi="Arial" w:cs="Arial"/>
          <w:color w:val="1F1F1F"/>
          <w:w w:val="105"/>
        </w:rPr>
        <w:t>essential</w:t>
      </w:r>
      <w:r w:rsidR="00E54F4F" w:rsidRPr="00E54F4F">
        <w:rPr>
          <w:rFonts w:ascii="Arial" w:hAnsi="Arial" w:cs="Arial"/>
          <w:color w:val="1F1F1F"/>
          <w:spacing w:val="-7"/>
          <w:w w:val="105"/>
        </w:rPr>
        <w:t xml:space="preserve"> </w:t>
      </w:r>
      <w:r w:rsidR="00E54F4F" w:rsidRPr="00E54F4F">
        <w:rPr>
          <w:rFonts w:ascii="Arial" w:hAnsi="Arial" w:cs="Arial"/>
          <w:color w:val="1F1F1F"/>
          <w:w w:val="105"/>
        </w:rPr>
        <w:t>character</w:t>
      </w:r>
      <w:r w:rsidR="00E54F4F" w:rsidRPr="00E54F4F">
        <w:rPr>
          <w:rFonts w:ascii="Arial" w:hAnsi="Arial" w:cs="Arial"/>
          <w:color w:val="1F1F1F"/>
          <w:spacing w:val="-8"/>
          <w:w w:val="105"/>
        </w:rPr>
        <w:t xml:space="preserve"> </w:t>
      </w:r>
      <w:r w:rsidR="00E54F4F" w:rsidRPr="00E54F4F">
        <w:rPr>
          <w:rFonts w:ascii="Arial" w:hAnsi="Arial" w:cs="Arial"/>
          <w:color w:val="1F1F1F"/>
          <w:w w:val="105"/>
        </w:rPr>
        <w:t>of</w:t>
      </w:r>
      <w:r w:rsidR="00E54F4F" w:rsidRPr="00E54F4F">
        <w:rPr>
          <w:rFonts w:ascii="Arial" w:hAnsi="Arial" w:cs="Arial"/>
          <w:color w:val="1F1F1F"/>
          <w:spacing w:val="-13"/>
          <w:w w:val="105"/>
        </w:rPr>
        <w:t xml:space="preserve"> </w:t>
      </w:r>
      <w:r w:rsidR="00E54F4F" w:rsidRPr="00E54F4F">
        <w:rPr>
          <w:rFonts w:ascii="Arial" w:hAnsi="Arial" w:cs="Arial"/>
          <w:color w:val="1F1F1F"/>
          <w:w w:val="105"/>
        </w:rPr>
        <w:t>the</w:t>
      </w:r>
      <w:r w:rsidR="00E54F4F" w:rsidRPr="00E54F4F">
        <w:rPr>
          <w:rFonts w:ascii="Arial" w:hAnsi="Arial" w:cs="Arial"/>
          <w:color w:val="1F1F1F"/>
          <w:spacing w:val="-11"/>
          <w:w w:val="105"/>
        </w:rPr>
        <w:t xml:space="preserve"> </w:t>
      </w:r>
      <w:r w:rsidR="00E54F4F" w:rsidRPr="00E54F4F">
        <w:rPr>
          <w:rFonts w:ascii="Arial" w:hAnsi="Arial" w:cs="Arial"/>
          <w:color w:val="1F1F1F"/>
          <w:w w:val="105"/>
        </w:rPr>
        <w:t xml:space="preserve">locality, </w:t>
      </w:r>
      <w:r w:rsidR="00E54F4F" w:rsidRPr="00E54F4F">
        <w:rPr>
          <w:rFonts w:ascii="Arial" w:hAnsi="Arial" w:cs="Arial"/>
          <w:color w:val="1F1F1F"/>
          <w:spacing w:val="-4"/>
          <w:w w:val="105"/>
        </w:rPr>
        <w:t>and</w:t>
      </w:r>
    </w:p>
    <w:p w14:paraId="6D3F9C8C" w14:textId="17C1DDD6" w:rsidR="00E54F4F" w:rsidRPr="00E54F4F" w:rsidRDefault="001B2832" w:rsidP="001B2832">
      <w:pPr>
        <w:spacing w:before="120" w:line="252" w:lineRule="auto"/>
        <w:ind w:left="2160" w:hanging="720"/>
        <w:rPr>
          <w:rFonts w:ascii="Arial" w:hAnsi="Arial" w:cs="Arial"/>
        </w:rPr>
      </w:pPr>
      <w:r>
        <w:rPr>
          <w:rFonts w:ascii="Arial" w:hAnsi="Arial" w:cs="Arial"/>
          <w:color w:val="1F1F1F"/>
        </w:rPr>
        <w:t>4)</w:t>
      </w:r>
      <w:r>
        <w:rPr>
          <w:rFonts w:ascii="Arial" w:hAnsi="Arial" w:cs="Arial"/>
          <w:color w:val="1F1F1F"/>
        </w:rPr>
        <w:tab/>
      </w:r>
      <w:r w:rsidR="00E54F4F" w:rsidRPr="00E54F4F">
        <w:rPr>
          <w:rFonts w:ascii="Arial" w:hAnsi="Arial" w:cs="Arial"/>
          <w:color w:val="1F1F1F"/>
        </w:rPr>
        <w:t>That the hardship</w:t>
      </w:r>
      <w:r w:rsidR="00E54F4F" w:rsidRPr="00E54F4F">
        <w:rPr>
          <w:rFonts w:ascii="Arial" w:hAnsi="Arial" w:cs="Arial"/>
          <w:color w:val="1F1F1F"/>
          <w:spacing w:val="31"/>
        </w:rPr>
        <w:t xml:space="preserve"> </w:t>
      </w:r>
      <w:r w:rsidR="00E54F4F" w:rsidRPr="00E54F4F">
        <w:rPr>
          <w:rFonts w:ascii="Arial" w:hAnsi="Arial" w:cs="Arial"/>
          <w:color w:val="1F1F1F"/>
        </w:rPr>
        <w:t>is not the result of action taken by the applicant</w:t>
      </w:r>
      <w:r w:rsidR="00E54F4F" w:rsidRPr="00E54F4F">
        <w:rPr>
          <w:rFonts w:ascii="Arial" w:hAnsi="Arial" w:cs="Arial"/>
          <w:color w:val="1F1F1F"/>
          <w:spacing w:val="22"/>
        </w:rPr>
        <w:t xml:space="preserve"> </w:t>
      </w:r>
      <w:r w:rsidR="00E54F4F" w:rsidRPr="00E54F4F">
        <w:rPr>
          <w:rFonts w:ascii="Arial" w:hAnsi="Arial" w:cs="Arial"/>
          <w:color w:val="1F1F1F"/>
        </w:rPr>
        <w:t xml:space="preserve">or a prior </w:t>
      </w:r>
      <w:r w:rsidR="00E54F4F" w:rsidRPr="00E54F4F">
        <w:rPr>
          <w:rFonts w:ascii="Arial" w:hAnsi="Arial" w:cs="Arial"/>
          <w:color w:val="1F1F1F"/>
          <w:spacing w:val="-2"/>
        </w:rPr>
        <w:t>owner.</w:t>
      </w:r>
    </w:p>
    <w:p w14:paraId="2298E4A1" w14:textId="77777777" w:rsidR="00E54F4F" w:rsidRPr="00623160" w:rsidRDefault="00E54F4F" w:rsidP="001B2832">
      <w:pPr>
        <w:pStyle w:val="BodyText"/>
        <w:spacing w:before="120" w:line="252" w:lineRule="auto"/>
        <w:rPr>
          <w:rFonts w:ascii="Arial" w:hAnsi="Arial" w:cs="Arial"/>
          <w:sz w:val="22"/>
          <w:szCs w:val="22"/>
        </w:rPr>
      </w:pPr>
      <w:r w:rsidRPr="00623160">
        <w:rPr>
          <w:rFonts w:ascii="Arial" w:hAnsi="Arial" w:cs="Arial"/>
          <w:color w:val="1F1F1F"/>
          <w:sz w:val="22"/>
          <w:szCs w:val="22"/>
        </w:rPr>
        <w:t>A copy</w:t>
      </w:r>
      <w:r w:rsidRPr="00623160">
        <w:rPr>
          <w:rFonts w:ascii="Arial" w:hAnsi="Arial" w:cs="Arial"/>
          <w:color w:val="1F1F1F"/>
          <w:spacing w:val="20"/>
          <w:sz w:val="22"/>
          <w:szCs w:val="22"/>
        </w:rPr>
        <w:t xml:space="preserve"> </w:t>
      </w:r>
      <w:r w:rsidRPr="00623160">
        <w:rPr>
          <w:rFonts w:ascii="Arial" w:hAnsi="Arial" w:cs="Arial"/>
          <w:color w:val="1F1F1F"/>
          <w:sz w:val="22"/>
          <w:szCs w:val="22"/>
        </w:rPr>
        <w:t>of all variances</w:t>
      </w:r>
      <w:r w:rsidRPr="00623160">
        <w:rPr>
          <w:rFonts w:ascii="Arial" w:hAnsi="Arial" w:cs="Arial"/>
          <w:color w:val="1F1F1F"/>
          <w:spacing w:val="23"/>
          <w:sz w:val="22"/>
          <w:szCs w:val="22"/>
        </w:rPr>
        <w:t xml:space="preserve"> </w:t>
      </w:r>
      <w:r w:rsidRPr="00623160">
        <w:rPr>
          <w:rFonts w:ascii="Arial" w:hAnsi="Arial" w:cs="Arial"/>
          <w:color w:val="1F1F1F"/>
          <w:sz w:val="22"/>
          <w:szCs w:val="22"/>
        </w:rPr>
        <w:t>granted</w:t>
      </w:r>
      <w:r w:rsidRPr="00623160">
        <w:rPr>
          <w:rFonts w:ascii="Arial" w:hAnsi="Arial" w:cs="Arial"/>
          <w:color w:val="1F1F1F"/>
          <w:spacing w:val="22"/>
          <w:sz w:val="22"/>
          <w:szCs w:val="22"/>
        </w:rPr>
        <w:t xml:space="preserve"> </w:t>
      </w:r>
      <w:r w:rsidRPr="00623160">
        <w:rPr>
          <w:rFonts w:ascii="Arial" w:hAnsi="Arial" w:cs="Arial"/>
          <w:color w:val="1F1F1F"/>
          <w:sz w:val="22"/>
          <w:szCs w:val="22"/>
        </w:rPr>
        <w:t>in the Shoreland</w:t>
      </w:r>
      <w:r w:rsidRPr="00623160">
        <w:rPr>
          <w:rFonts w:ascii="Arial" w:hAnsi="Arial" w:cs="Arial"/>
          <w:color w:val="1F1F1F"/>
          <w:spacing w:val="26"/>
          <w:sz w:val="22"/>
          <w:szCs w:val="22"/>
        </w:rPr>
        <w:t xml:space="preserve"> </w:t>
      </w:r>
      <w:r w:rsidRPr="00623160">
        <w:rPr>
          <w:rFonts w:ascii="Arial" w:hAnsi="Arial" w:cs="Arial"/>
          <w:color w:val="1F1F1F"/>
          <w:sz w:val="22"/>
          <w:szCs w:val="22"/>
        </w:rPr>
        <w:t>zone</w:t>
      </w:r>
      <w:r w:rsidRPr="00623160">
        <w:rPr>
          <w:rFonts w:ascii="Arial" w:hAnsi="Arial" w:cs="Arial"/>
          <w:color w:val="1F1F1F"/>
          <w:spacing w:val="24"/>
          <w:sz w:val="22"/>
          <w:szCs w:val="22"/>
        </w:rPr>
        <w:t xml:space="preserve"> </w:t>
      </w:r>
      <w:r w:rsidRPr="00623160">
        <w:rPr>
          <w:rFonts w:ascii="Arial" w:hAnsi="Arial" w:cs="Arial"/>
          <w:color w:val="1F1F1F"/>
          <w:sz w:val="22"/>
          <w:szCs w:val="22"/>
        </w:rPr>
        <w:t>(R4), and</w:t>
      </w:r>
      <w:r w:rsidRPr="00623160">
        <w:rPr>
          <w:rFonts w:ascii="Arial" w:hAnsi="Arial" w:cs="Arial"/>
          <w:color w:val="1F1F1F"/>
          <w:spacing w:val="21"/>
          <w:sz w:val="22"/>
          <w:szCs w:val="22"/>
        </w:rPr>
        <w:t xml:space="preserve"> </w:t>
      </w:r>
      <w:r w:rsidRPr="00623160">
        <w:rPr>
          <w:rFonts w:ascii="Arial" w:hAnsi="Arial" w:cs="Arial"/>
          <w:color w:val="1F1F1F"/>
          <w:sz w:val="22"/>
          <w:szCs w:val="22"/>
        </w:rPr>
        <w:t>resource protection</w:t>
      </w:r>
      <w:r w:rsidRPr="00623160">
        <w:rPr>
          <w:rFonts w:ascii="Arial" w:hAnsi="Arial" w:cs="Arial"/>
          <w:color w:val="1F1F1F"/>
          <w:spacing w:val="24"/>
          <w:sz w:val="22"/>
          <w:szCs w:val="22"/>
        </w:rPr>
        <w:t xml:space="preserve"> </w:t>
      </w:r>
      <w:r w:rsidRPr="00623160">
        <w:rPr>
          <w:rFonts w:ascii="Arial" w:hAnsi="Arial" w:cs="Arial"/>
          <w:color w:val="1F1F1F"/>
          <w:sz w:val="22"/>
          <w:szCs w:val="22"/>
        </w:rPr>
        <w:t>zone (R-5)</w:t>
      </w:r>
      <w:r w:rsidRPr="00623160">
        <w:rPr>
          <w:rFonts w:ascii="Arial" w:hAnsi="Arial" w:cs="Arial"/>
          <w:color w:val="1F1F1F"/>
          <w:spacing w:val="22"/>
          <w:sz w:val="22"/>
          <w:szCs w:val="22"/>
        </w:rPr>
        <w:t xml:space="preserve"> </w:t>
      </w:r>
      <w:r w:rsidRPr="00623160">
        <w:rPr>
          <w:rFonts w:ascii="Arial" w:hAnsi="Arial" w:cs="Arial"/>
          <w:color w:val="1F1F1F"/>
          <w:sz w:val="22"/>
          <w:szCs w:val="22"/>
        </w:rPr>
        <w:t>and Village</w:t>
      </w:r>
      <w:r w:rsidRPr="00623160">
        <w:rPr>
          <w:rFonts w:ascii="Arial" w:hAnsi="Arial" w:cs="Arial"/>
          <w:color w:val="1F1F1F"/>
          <w:spacing w:val="40"/>
          <w:sz w:val="22"/>
          <w:szCs w:val="22"/>
        </w:rPr>
        <w:t xml:space="preserve"> </w:t>
      </w:r>
      <w:r w:rsidRPr="00623160">
        <w:rPr>
          <w:rFonts w:ascii="Arial" w:hAnsi="Arial" w:cs="Arial"/>
          <w:color w:val="1F1F1F"/>
          <w:sz w:val="22"/>
          <w:szCs w:val="22"/>
        </w:rPr>
        <w:t>Shoreland</w:t>
      </w:r>
      <w:r w:rsidRPr="00623160">
        <w:rPr>
          <w:rFonts w:ascii="Arial" w:hAnsi="Arial" w:cs="Arial"/>
          <w:color w:val="1F1F1F"/>
          <w:spacing w:val="40"/>
          <w:sz w:val="22"/>
          <w:szCs w:val="22"/>
        </w:rPr>
        <w:t xml:space="preserve"> </w:t>
      </w:r>
      <w:r w:rsidRPr="00623160">
        <w:rPr>
          <w:rFonts w:ascii="Arial" w:hAnsi="Arial" w:cs="Arial"/>
          <w:color w:val="1F1F1F"/>
          <w:sz w:val="22"/>
          <w:szCs w:val="22"/>
        </w:rPr>
        <w:t>Zone (R-6) shall be submitted to the Maine Department</w:t>
      </w:r>
      <w:r w:rsidRPr="00623160">
        <w:rPr>
          <w:rFonts w:ascii="Arial" w:hAnsi="Arial" w:cs="Arial"/>
          <w:color w:val="1F1F1F"/>
          <w:spacing w:val="40"/>
          <w:sz w:val="22"/>
          <w:szCs w:val="22"/>
        </w:rPr>
        <w:t xml:space="preserve"> </w:t>
      </w:r>
      <w:r w:rsidRPr="00623160">
        <w:rPr>
          <w:rFonts w:ascii="Arial" w:hAnsi="Arial" w:cs="Arial"/>
          <w:color w:val="1F1F1F"/>
          <w:sz w:val="22"/>
          <w:szCs w:val="22"/>
        </w:rPr>
        <w:t>of Environmental Protection</w:t>
      </w:r>
      <w:r w:rsidRPr="00623160">
        <w:rPr>
          <w:rFonts w:ascii="Arial" w:hAnsi="Arial" w:cs="Arial"/>
          <w:color w:val="1F1F1F"/>
          <w:spacing w:val="40"/>
          <w:sz w:val="22"/>
          <w:szCs w:val="22"/>
        </w:rPr>
        <w:t xml:space="preserve"> </w:t>
      </w:r>
      <w:r w:rsidRPr="00623160">
        <w:rPr>
          <w:rFonts w:ascii="Arial" w:hAnsi="Arial" w:cs="Arial"/>
          <w:color w:val="1F1F1F"/>
          <w:sz w:val="22"/>
          <w:szCs w:val="22"/>
        </w:rPr>
        <w:t>within fourteen days (14) of the decision.</w:t>
      </w:r>
    </w:p>
    <w:p w14:paraId="5E87CA0E" w14:textId="77777777" w:rsidR="00E54F4F" w:rsidRPr="00623160" w:rsidRDefault="00E54F4F" w:rsidP="00E54F4F">
      <w:pPr>
        <w:pStyle w:val="BodyText"/>
        <w:spacing w:before="120"/>
        <w:rPr>
          <w:rFonts w:ascii="Arial" w:hAnsi="Arial" w:cs="Arial"/>
          <w:sz w:val="22"/>
          <w:szCs w:val="22"/>
        </w:rPr>
      </w:pPr>
    </w:p>
    <w:p w14:paraId="1A5F6590" w14:textId="0CF5E4A3" w:rsidR="00E54F4F" w:rsidRPr="00E54F4F" w:rsidRDefault="001B2832" w:rsidP="001B2832">
      <w:pPr>
        <w:spacing w:before="120" w:line="252" w:lineRule="auto"/>
        <w:ind w:left="720" w:hanging="720"/>
        <w:rPr>
          <w:rFonts w:ascii="Arial" w:hAnsi="Arial" w:cs="Arial"/>
        </w:rPr>
      </w:pPr>
      <w:r>
        <w:rPr>
          <w:rFonts w:ascii="Arial" w:hAnsi="Arial" w:cs="Arial"/>
          <w:color w:val="1F1F1F"/>
          <w:w w:val="105"/>
        </w:rPr>
        <w:t>4.</w:t>
      </w:r>
      <w:r>
        <w:rPr>
          <w:rFonts w:ascii="Arial" w:hAnsi="Arial" w:cs="Arial"/>
          <w:color w:val="1F1F1F"/>
          <w:w w:val="105"/>
        </w:rPr>
        <w:tab/>
      </w:r>
      <w:r w:rsidR="00E54F4F" w:rsidRPr="00E54F4F">
        <w:rPr>
          <w:rFonts w:ascii="Arial" w:hAnsi="Arial" w:cs="Arial"/>
          <w:color w:val="1F1F1F"/>
          <w:w w:val="105"/>
        </w:rPr>
        <w:t>Parties:</w:t>
      </w:r>
      <w:r w:rsidR="00E54F4F" w:rsidRPr="00E54F4F">
        <w:rPr>
          <w:rFonts w:ascii="Arial" w:hAnsi="Arial" w:cs="Arial"/>
          <w:color w:val="1F1F1F"/>
          <w:spacing w:val="-15"/>
          <w:w w:val="105"/>
        </w:rPr>
        <w:t xml:space="preserve"> </w:t>
      </w:r>
      <w:r w:rsidR="00E54F4F" w:rsidRPr="00E54F4F">
        <w:rPr>
          <w:rFonts w:ascii="Arial" w:hAnsi="Arial" w:cs="Arial"/>
          <w:color w:val="1F1F1F"/>
          <w:w w:val="105"/>
        </w:rPr>
        <w:t>The</w:t>
      </w:r>
      <w:r w:rsidR="00E54F4F" w:rsidRPr="00E54F4F">
        <w:rPr>
          <w:rFonts w:ascii="Arial" w:hAnsi="Arial" w:cs="Arial"/>
          <w:color w:val="1F1F1F"/>
          <w:spacing w:val="-4"/>
          <w:w w:val="105"/>
        </w:rPr>
        <w:t xml:space="preserve"> </w:t>
      </w:r>
      <w:r w:rsidR="00E54F4F" w:rsidRPr="00E54F4F">
        <w:rPr>
          <w:rFonts w:ascii="Arial" w:hAnsi="Arial" w:cs="Arial"/>
          <w:color w:val="1F1F1F"/>
          <w:w w:val="105"/>
        </w:rPr>
        <w:t>Board</w:t>
      </w:r>
      <w:r w:rsidR="00E54F4F" w:rsidRPr="00E54F4F">
        <w:rPr>
          <w:rFonts w:ascii="Arial" w:hAnsi="Arial" w:cs="Arial"/>
          <w:color w:val="1F1F1F"/>
          <w:spacing w:val="-10"/>
          <w:w w:val="105"/>
        </w:rPr>
        <w:t xml:space="preserve"> </w:t>
      </w:r>
      <w:r w:rsidR="00E54F4F" w:rsidRPr="00E54F4F">
        <w:rPr>
          <w:rFonts w:ascii="Arial" w:hAnsi="Arial" w:cs="Arial"/>
          <w:color w:val="1F1F1F"/>
          <w:w w:val="105"/>
        </w:rPr>
        <w:t>shall</w:t>
      </w:r>
      <w:r w:rsidR="00E54F4F" w:rsidRPr="00E54F4F">
        <w:rPr>
          <w:rFonts w:ascii="Arial" w:hAnsi="Arial" w:cs="Arial"/>
          <w:color w:val="1F1F1F"/>
          <w:spacing w:val="-3"/>
          <w:w w:val="105"/>
        </w:rPr>
        <w:t xml:space="preserve"> </w:t>
      </w:r>
      <w:r w:rsidR="00E54F4F" w:rsidRPr="00E54F4F">
        <w:rPr>
          <w:rFonts w:ascii="Arial" w:hAnsi="Arial" w:cs="Arial"/>
          <w:color w:val="1F1F1F"/>
          <w:w w:val="105"/>
        </w:rPr>
        <w:t>reasonably notify</w:t>
      </w:r>
      <w:r w:rsidR="00E54F4F" w:rsidRPr="00E54F4F">
        <w:rPr>
          <w:rFonts w:ascii="Arial" w:hAnsi="Arial" w:cs="Arial"/>
          <w:color w:val="1F1F1F"/>
          <w:spacing w:val="-7"/>
          <w:w w:val="105"/>
        </w:rPr>
        <w:t xml:space="preserve"> </w:t>
      </w:r>
      <w:r w:rsidR="00E54F4F" w:rsidRPr="00E54F4F">
        <w:rPr>
          <w:rFonts w:ascii="Arial" w:hAnsi="Arial" w:cs="Arial"/>
          <w:color w:val="1F1F1F"/>
          <w:w w:val="105"/>
        </w:rPr>
        <w:t>of</w:t>
      </w:r>
      <w:r w:rsidR="00E54F4F" w:rsidRPr="00E54F4F">
        <w:rPr>
          <w:rFonts w:ascii="Arial" w:hAnsi="Arial" w:cs="Arial"/>
          <w:color w:val="1F1F1F"/>
          <w:spacing w:val="-16"/>
          <w:w w:val="105"/>
        </w:rPr>
        <w:t xml:space="preserve"> </w:t>
      </w:r>
      <w:r w:rsidR="00E54F4F" w:rsidRPr="00E54F4F">
        <w:rPr>
          <w:rFonts w:ascii="Arial" w:hAnsi="Arial" w:cs="Arial"/>
          <w:color w:val="1F1F1F"/>
          <w:w w:val="105"/>
        </w:rPr>
        <w:t>any</w:t>
      </w:r>
      <w:r w:rsidR="00E54F4F" w:rsidRPr="00E54F4F">
        <w:rPr>
          <w:rFonts w:ascii="Arial" w:hAnsi="Arial" w:cs="Arial"/>
          <w:color w:val="1F1F1F"/>
          <w:spacing w:val="-7"/>
          <w:w w:val="105"/>
        </w:rPr>
        <w:t xml:space="preserve"> </w:t>
      </w:r>
      <w:r w:rsidR="00E54F4F" w:rsidRPr="00E54F4F">
        <w:rPr>
          <w:rFonts w:ascii="Arial" w:hAnsi="Arial" w:cs="Arial"/>
          <w:color w:val="1F1F1F"/>
          <w:w w:val="105"/>
        </w:rPr>
        <w:t>hearing,</w:t>
      </w:r>
      <w:r w:rsidR="00E54F4F" w:rsidRPr="00E54F4F">
        <w:rPr>
          <w:rFonts w:ascii="Arial" w:hAnsi="Arial" w:cs="Arial"/>
          <w:color w:val="1F1F1F"/>
          <w:spacing w:val="-1"/>
          <w:w w:val="105"/>
        </w:rPr>
        <w:t xml:space="preserve"> </w:t>
      </w:r>
      <w:r w:rsidR="00E54F4F" w:rsidRPr="00E54F4F">
        <w:rPr>
          <w:rFonts w:ascii="Arial" w:hAnsi="Arial" w:cs="Arial"/>
          <w:color w:val="1F1F1F"/>
          <w:w w:val="105"/>
        </w:rPr>
        <w:t>the</w:t>
      </w:r>
      <w:r w:rsidR="00E54F4F" w:rsidRPr="00E54F4F">
        <w:rPr>
          <w:rFonts w:ascii="Arial" w:hAnsi="Arial" w:cs="Arial"/>
          <w:color w:val="1F1F1F"/>
          <w:spacing w:val="-6"/>
          <w:w w:val="105"/>
        </w:rPr>
        <w:t xml:space="preserve"> </w:t>
      </w:r>
      <w:r w:rsidR="00E54F4F" w:rsidRPr="00E54F4F">
        <w:rPr>
          <w:rFonts w:ascii="Arial" w:hAnsi="Arial" w:cs="Arial"/>
          <w:color w:val="1F1F1F"/>
          <w:w w:val="105"/>
        </w:rPr>
        <w:t>petitioner,</w:t>
      </w:r>
      <w:r w:rsidR="00E54F4F" w:rsidRPr="00E54F4F">
        <w:rPr>
          <w:rFonts w:ascii="Arial" w:hAnsi="Arial" w:cs="Arial"/>
          <w:color w:val="1F1F1F"/>
          <w:spacing w:val="-3"/>
          <w:w w:val="105"/>
        </w:rPr>
        <w:t xml:space="preserve"> </w:t>
      </w:r>
      <w:r w:rsidR="00E54F4F" w:rsidRPr="00E54F4F">
        <w:rPr>
          <w:rFonts w:ascii="Arial" w:hAnsi="Arial" w:cs="Arial"/>
          <w:color w:val="1F1F1F"/>
          <w:w w:val="105"/>
        </w:rPr>
        <w:t>the</w:t>
      </w:r>
      <w:r w:rsidR="00E54F4F" w:rsidRPr="00E54F4F">
        <w:rPr>
          <w:rFonts w:ascii="Arial" w:hAnsi="Arial" w:cs="Arial"/>
          <w:color w:val="1F1F1F"/>
          <w:spacing w:val="-14"/>
          <w:w w:val="105"/>
        </w:rPr>
        <w:t xml:space="preserve"> </w:t>
      </w:r>
      <w:r w:rsidR="00E54F4F" w:rsidRPr="00E54F4F">
        <w:rPr>
          <w:rFonts w:ascii="Arial" w:hAnsi="Arial" w:cs="Arial"/>
          <w:color w:val="1F1F1F"/>
          <w:w w:val="105"/>
        </w:rPr>
        <w:t>Planning</w:t>
      </w:r>
      <w:r w:rsidR="00E54F4F" w:rsidRPr="00E54F4F">
        <w:rPr>
          <w:rFonts w:ascii="Arial" w:hAnsi="Arial" w:cs="Arial"/>
          <w:color w:val="1F1F1F"/>
          <w:spacing w:val="-4"/>
          <w:w w:val="105"/>
        </w:rPr>
        <w:t xml:space="preserve"> </w:t>
      </w:r>
      <w:r w:rsidR="00E54F4F" w:rsidRPr="00E54F4F">
        <w:rPr>
          <w:rFonts w:ascii="Arial" w:hAnsi="Arial" w:cs="Arial"/>
          <w:color w:val="1F1F1F"/>
          <w:w w:val="105"/>
        </w:rPr>
        <w:t>Board,</w:t>
      </w:r>
      <w:r w:rsidR="00E54F4F" w:rsidRPr="00E54F4F">
        <w:rPr>
          <w:rFonts w:ascii="Arial" w:hAnsi="Arial" w:cs="Arial"/>
          <w:color w:val="1F1F1F"/>
          <w:spacing w:val="-9"/>
          <w:w w:val="105"/>
        </w:rPr>
        <w:t xml:space="preserve"> </w:t>
      </w:r>
      <w:r w:rsidR="00E54F4F" w:rsidRPr="00E54F4F">
        <w:rPr>
          <w:rFonts w:ascii="Arial" w:hAnsi="Arial" w:cs="Arial"/>
          <w:color w:val="1F1F1F"/>
          <w:w w:val="105"/>
        </w:rPr>
        <w:t>the municipal</w:t>
      </w:r>
      <w:r w:rsidR="00E54F4F" w:rsidRPr="00E54F4F">
        <w:rPr>
          <w:rFonts w:ascii="Arial" w:hAnsi="Arial" w:cs="Arial"/>
          <w:color w:val="1F1F1F"/>
          <w:spacing w:val="-9"/>
          <w:w w:val="105"/>
        </w:rPr>
        <w:t xml:space="preserve"> </w:t>
      </w:r>
      <w:r w:rsidR="00E54F4F" w:rsidRPr="00E54F4F">
        <w:rPr>
          <w:rFonts w:ascii="Arial" w:hAnsi="Arial" w:cs="Arial"/>
          <w:color w:val="1F1F1F"/>
          <w:w w:val="105"/>
        </w:rPr>
        <w:t>officers,</w:t>
      </w:r>
      <w:r w:rsidR="00E54F4F" w:rsidRPr="00E54F4F">
        <w:rPr>
          <w:rFonts w:ascii="Arial" w:hAnsi="Arial" w:cs="Arial"/>
          <w:color w:val="1F1F1F"/>
          <w:spacing w:val="-12"/>
          <w:w w:val="105"/>
        </w:rPr>
        <w:t xml:space="preserve"> </w:t>
      </w:r>
      <w:r w:rsidR="00E54F4F" w:rsidRPr="00E54F4F">
        <w:rPr>
          <w:rFonts w:ascii="Arial" w:hAnsi="Arial" w:cs="Arial"/>
          <w:color w:val="1F1F1F"/>
          <w:w w:val="105"/>
        </w:rPr>
        <w:t>and</w:t>
      </w:r>
      <w:r w:rsidR="00E54F4F" w:rsidRPr="00E54F4F">
        <w:rPr>
          <w:rFonts w:ascii="Arial" w:hAnsi="Arial" w:cs="Arial"/>
          <w:color w:val="1F1F1F"/>
          <w:spacing w:val="-10"/>
          <w:w w:val="105"/>
        </w:rPr>
        <w:t xml:space="preserve"> </w:t>
      </w:r>
      <w:r w:rsidR="00E54F4F" w:rsidRPr="00E54F4F">
        <w:rPr>
          <w:rFonts w:ascii="Arial" w:hAnsi="Arial" w:cs="Arial"/>
          <w:color w:val="1F1F1F"/>
          <w:w w:val="105"/>
        </w:rPr>
        <w:t>the</w:t>
      </w:r>
      <w:r w:rsidR="00E54F4F" w:rsidRPr="00E54F4F">
        <w:rPr>
          <w:rFonts w:ascii="Arial" w:hAnsi="Arial" w:cs="Arial"/>
          <w:color w:val="1F1F1F"/>
          <w:spacing w:val="-16"/>
          <w:w w:val="105"/>
        </w:rPr>
        <w:t xml:space="preserve"> </w:t>
      </w:r>
      <w:r w:rsidR="00E54F4F" w:rsidRPr="00E54F4F">
        <w:rPr>
          <w:rFonts w:ascii="Arial" w:hAnsi="Arial" w:cs="Arial"/>
          <w:color w:val="1F1F1F"/>
          <w:w w:val="105"/>
        </w:rPr>
        <w:t>Code</w:t>
      </w:r>
      <w:r w:rsidR="00E54F4F" w:rsidRPr="00E54F4F">
        <w:rPr>
          <w:rFonts w:ascii="Arial" w:hAnsi="Arial" w:cs="Arial"/>
          <w:color w:val="1F1F1F"/>
          <w:spacing w:val="-10"/>
          <w:w w:val="105"/>
        </w:rPr>
        <w:t xml:space="preserve"> </w:t>
      </w:r>
      <w:r w:rsidR="00E54F4F" w:rsidRPr="00E54F4F">
        <w:rPr>
          <w:rFonts w:ascii="Arial" w:hAnsi="Arial" w:cs="Arial"/>
          <w:color w:val="1F1F1F"/>
          <w:w w:val="105"/>
        </w:rPr>
        <w:t>Enforcement Officer</w:t>
      </w:r>
      <w:r w:rsidR="00E54F4F" w:rsidRPr="00E54F4F">
        <w:rPr>
          <w:rFonts w:ascii="Arial" w:hAnsi="Arial" w:cs="Arial"/>
          <w:color w:val="1F1F1F"/>
          <w:spacing w:val="-7"/>
          <w:w w:val="105"/>
        </w:rPr>
        <w:t xml:space="preserve"> </w:t>
      </w:r>
      <w:r w:rsidR="00E54F4F" w:rsidRPr="00E54F4F">
        <w:rPr>
          <w:rFonts w:ascii="Arial" w:hAnsi="Arial" w:cs="Arial"/>
          <w:color w:val="1F1F1F"/>
          <w:w w:val="105"/>
        </w:rPr>
        <w:t>and</w:t>
      </w:r>
      <w:r w:rsidR="00E54F4F" w:rsidRPr="00E54F4F">
        <w:rPr>
          <w:rFonts w:ascii="Arial" w:hAnsi="Arial" w:cs="Arial"/>
          <w:color w:val="1F1F1F"/>
          <w:spacing w:val="-13"/>
          <w:w w:val="105"/>
        </w:rPr>
        <w:t xml:space="preserve"> </w:t>
      </w:r>
      <w:r w:rsidR="00E54F4F" w:rsidRPr="00E54F4F">
        <w:rPr>
          <w:rFonts w:ascii="Arial" w:hAnsi="Arial" w:cs="Arial"/>
          <w:color w:val="1F1F1F"/>
          <w:w w:val="105"/>
        </w:rPr>
        <w:t>such</w:t>
      </w:r>
      <w:r w:rsidR="00E54F4F" w:rsidRPr="00E54F4F">
        <w:rPr>
          <w:rFonts w:ascii="Arial" w:hAnsi="Arial" w:cs="Arial"/>
          <w:color w:val="1F1F1F"/>
          <w:spacing w:val="-13"/>
          <w:w w:val="105"/>
        </w:rPr>
        <w:t xml:space="preserve"> </w:t>
      </w:r>
      <w:r w:rsidR="00E54F4F" w:rsidRPr="00E54F4F">
        <w:rPr>
          <w:rFonts w:ascii="Arial" w:hAnsi="Arial" w:cs="Arial"/>
          <w:color w:val="1F1F1F"/>
          <w:w w:val="105"/>
        </w:rPr>
        <w:t>persons</w:t>
      </w:r>
      <w:r w:rsidR="00E54F4F" w:rsidRPr="00E54F4F">
        <w:rPr>
          <w:rFonts w:ascii="Arial" w:hAnsi="Arial" w:cs="Arial"/>
          <w:color w:val="1F1F1F"/>
          <w:spacing w:val="-10"/>
          <w:w w:val="105"/>
        </w:rPr>
        <w:t xml:space="preserve"> </w:t>
      </w:r>
      <w:r w:rsidR="00E54F4F" w:rsidRPr="00E54F4F">
        <w:rPr>
          <w:rFonts w:ascii="Arial" w:hAnsi="Arial" w:cs="Arial"/>
          <w:color w:val="1F1F1F"/>
          <w:w w:val="105"/>
        </w:rPr>
        <w:t>shall</w:t>
      </w:r>
      <w:r w:rsidR="00E54F4F" w:rsidRPr="00E54F4F">
        <w:rPr>
          <w:rFonts w:ascii="Arial" w:hAnsi="Arial" w:cs="Arial"/>
          <w:color w:val="1F1F1F"/>
          <w:spacing w:val="-6"/>
          <w:w w:val="105"/>
        </w:rPr>
        <w:t xml:space="preserve"> </w:t>
      </w:r>
      <w:r w:rsidR="00E54F4F" w:rsidRPr="00E54F4F">
        <w:rPr>
          <w:rFonts w:ascii="Arial" w:hAnsi="Arial" w:cs="Arial"/>
          <w:color w:val="1F1F1F"/>
          <w:w w:val="105"/>
        </w:rPr>
        <w:t>be</w:t>
      </w:r>
      <w:r w:rsidR="00E54F4F" w:rsidRPr="00E54F4F">
        <w:rPr>
          <w:rFonts w:ascii="Arial" w:hAnsi="Arial" w:cs="Arial"/>
          <w:color w:val="1F1F1F"/>
          <w:spacing w:val="-16"/>
          <w:w w:val="105"/>
        </w:rPr>
        <w:t xml:space="preserve"> </w:t>
      </w:r>
      <w:r w:rsidR="00E54F4F" w:rsidRPr="00E54F4F">
        <w:rPr>
          <w:rFonts w:ascii="Arial" w:hAnsi="Arial" w:cs="Arial"/>
          <w:color w:val="1F1F1F"/>
          <w:w w:val="105"/>
        </w:rPr>
        <w:t>made</w:t>
      </w:r>
      <w:r w:rsidR="00E54F4F" w:rsidRPr="00E54F4F">
        <w:rPr>
          <w:rFonts w:ascii="Arial" w:hAnsi="Arial" w:cs="Arial"/>
          <w:color w:val="1F1F1F"/>
          <w:spacing w:val="-10"/>
          <w:w w:val="105"/>
        </w:rPr>
        <w:t xml:space="preserve"> </w:t>
      </w:r>
      <w:r w:rsidR="00E54F4F" w:rsidRPr="00E54F4F">
        <w:rPr>
          <w:rFonts w:ascii="Arial" w:hAnsi="Arial" w:cs="Arial"/>
          <w:color w:val="1F1F1F"/>
          <w:w w:val="105"/>
        </w:rPr>
        <w:t>parties</w:t>
      </w:r>
      <w:r w:rsidR="00E54F4F" w:rsidRPr="00E54F4F">
        <w:rPr>
          <w:rFonts w:ascii="Arial" w:hAnsi="Arial" w:cs="Arial"/>
          <w:color w:val="1F1F1F"/>
          <w:spacing w:val="-11"/>
          <w:w w:val="105"/>
        </w:rPr>
        <w:t xml:space="preserve"> </w:t>
      </w:r>
      <w:r w:rsidR="00E54F4F" w:rsidRPr="00E54F4F">
        <w:rPr>
          <w:rFonts w:ascii="Arial" w:hAnsi="Arial" w:cs="Arial"/>
          <w:color w:val="1F1F1F"/>
          <w:w w:val="105"/>
        </w:rPr>
        <w:t>to</w:t>
      </w:r>
      <w:r w:rsidR="00E54F4F" w:rsidRPr="00E54F4F">
        <w:rPr>
          <w:rFonts w:ascii="Arial" w:hAnsi="Arial" w:cs="Arial"/>
          <w:color w:val="1F1F1F"/>
          <w:spacing w:val="-16"/>
          <w:w w:val="105"/>
        </w:rPr>
        <w:t xml:space="preserve"> </w:t>
      </w:r>
      <w:r w:rsidR="00E54F4F" w:rsidRPr="00E54F4F">
        <w:rPr>
          <w:rFonts w:ascii="Arial" w:hAnsi="Arial" w:cs="Arial"/>
          <w:color w:val="1F1F1F"/>
          <w:w w:val="105"/>
        </w:rPr>
        <w:t>the action.</w:t>
      </w:r>
      <w:r w:rsidR="00E54F4F" w:rsidRPr="00E54F4F">
        <w:rPr>
          <w:rFonts w:ascii="Arial" w:hAnsi="Arial" w:cs="Arial"/>
          <w:color w:val="1F1F1F"/>
          <w:spacing w:val="-16"/>
          <w:w w:val="105"/>
        </w:rPr>
        <w:t xml:space="preserve"> </w:t>
      </w:r>
      <w:r w:rsidR="00E54F4F" w:rsidRPr="00E54F4F">
        <w:rPr>
          <w:rFonts w:ascii="Arial" w:hAnsi="Arial" w:cs="Arial"/>
          <w:color w:val="1F1F1F"/>
          <w:w w:val="105"/>
        </w:rPr>
        <w:t>All</w:t>
      </w:r>
      <w:r w:rsidR="00E54F4F" w:rsidRPr="00E54F4F">
        <w:rPr>
          <w:rFonts w:ascii="Arial" w:hAnsi="Arial" w:cs="Arial"/>
          <w:color w:val="1F1F1F"/>
          <w:spacing w:val="-13"/>
          <w:w w:val="105"/>
        </w:rPr>
        <w:t xml:space="preserve"> </w:t>
      </w:r>
      <w:r w:rsidR="00E54F4F" w:rsidRPr="00E54F4F">
        <w:rPr>
          <w:rFonts w:ascii="Arial" w:hAnsi="Arial" w:cs="Arial"/>
          <w:color w:val="1F1F1F"/>
          <w:w w:val="105"/>
        </w:rPr>
        <w:t>interested persons</w:t>
      </w:r>
      <w:r w:rsidR="00E54F4F" w:rsidRPr="00E54F4F">
        <w:rPr>
          <w:rFonts w:ascii="Arial" w:hAnsi="Arial" w:cs="Arial"/>
          <w:color w:val="1F1F1F"/>
          <w:spacing w:val="-7"/>
          <w:w w:val="105"/>
        </w:rPr>
        <w:t xml:space="preserve"> </w:t>
      </w:r>
      <w:r w:rsidR="00E54F4F" w:rsidRPr="00E54F4F">
        <w:rPr>
          <w:rFonts w:ascii="Arial" w:hAnsi="Arial" w:cs="Arial"/>
          <w:color w:val="1F1F1F"/>
          <w:w w:val="105"/>
        </w:rPr>
        <w:t>shall</w:t>
      </w:r>
      <w:r w:rsidR="00E54F4F" w:rsidRPr="00E54F4F">
        <w:rPr>
          <w:rFonts w:ascii="Arial" w:hAnsi="Arial" w:cs="Arial"/>
          <w:color w:val="1F1F1F"/>
          <w:spacing w:val="-8"/>
          <w:w w:val="105"/>
        </w:rPr>
        <w:t xml:space="preserve"> </w:t>
      </w:r>
      <w:r w:rsidR="00E54F4F" w:rsidRPr="00E54F4F">
        <w:rPr>
          <w:rFonts w:ascii="Arial" w:hAnsi="Arial" w:cs="Arial"/>
          <w:color w:val="1F1F1F"/>
          <w:w w:val="105"/>
        </w:rPr>
        <w:t>be</w:t>
      </w:r>
      <w:r w:rsidR="00E54F4F" w:rsidRPr="00E54F4F">
        <w:rPr>
          <w:rFonts w:ascii="Arial" w:hAnsi="Arial" w:cs="Arial"/>
          <w:color w:val="1F1F1F"/>
          <w:spacing w:val="-15"/>
          <w:w w:val="105"/>
        </w:rPr>
        <w:t xml:space="preserve"> </w:t>
      </w:r>
      <w:r w:rsidR="00E54F4F" w:rsidRPr="00E54F4F">
        <w:rPr>
          <w:rFonts w:ascii="Arial" w:hAnsi="Arial" w:cs="Arial"/>
          <w:color w:val="1F1F1F"/>
          <w:w w:val="105"/>
        </w:rPr>
        <w:t>given</w:t>
      </w:r>
      <w:r w:rsidR="00E54F4F" w:rsidRPr="00E54F4F">
        <w:rPr>
          <w:rFonts w:ascii="Arial" w:hAnsi="Arial" w:cs="Arial"/>
          <w:color w:val="1F1F1F"/>
          <w:spacing w:val="-7"/>
          <w:w w:val="105"/>
        </w:rPr>
        <w:t xml:space="preserve"> </w:t>
      </w:r>
      <w:r w:rsidR="00E54F4F" w:rsidRPr="00E54F4F">
        <w:rPr>
          <w:rFonts w:ascii="Arial" w:hAnsi="Arial" w:cs="Arial"/>
          <w:color w:val="1F1F1F"/>
          <w:w w:val="105"/>
        </w:rPr>
        <w:t>a</w:t>
      </w:r>
      <w:r w:rsidR="00E54F4F" w:rsidRPr="00E54F4F">
        <w:rPr>
          <w:rFonts w:ascii="Arial" w:hAnsi="Arial" w:cs="Arial"/>
          <w:color w:val="1F1F1F"/>
          <w:spacing w:val="-12"/>
          <w:w w:val="105"/>
        </w:rPr>
        <w:t xml:space="preserve"> </w:t>
      </w:r>
      <w:r w:rsidR="00E54F4F" w:rsidRPr="00E54F4F">
        <w:rPr>
          <w:rFonts w:ascii="Arial" w:hAnsi="Arial" w:cs="Arial"/>
          <w:color w:val="1F1F1F"/>
          <w:w w:val="105"/>
        </w:rPr>
        <w:t>reasonable opportunity to</w:t>
      </w:r>
      <w:r w:rsidR="00E54F4F" w:rsidRPr="00E54F4F">
        <w:rPr>
          <w:rFonts w:ascii="Arial" w:hAnsi="Arial" w:cs="Arial"/>
          <w:color w:val="1F1F1F"/>
          <w:spacing w:val="-12"/>
          <w:w w:val="105"/>
        </w:rPr>
        <w:t xml:space="preserve"> </w:t>
      </w:r>
      <w:r w:rsidR="00E54F4F" w:rsidRPr="00E54F4F">
        <w:rPr>
          <w:rFonts w:ascii="Arial" w:hAnsi="Arial" w:cs="Arial"/>
          <w:color w:val="1F1F1F"/>
          <w:w w:val="105"/>
        </w:rPr>
        <w:t>have</w:t>
      </w:r>
      <w:r w:rsidR="00E54F4F" w:rsidRPr="00E54F4F">
        <w:rPr>
          <w:rFonts w:ascii="Arial" w:hAnsi="Arial" w:cs="Arial"/>
          <w:color w:val="1F1F1F"/>
          <w:spacing w:val="-8"/>
          <w:w w:val="105"/>
        </w:rPr>
        <w:t xml:space="preserve"> </w:t>
      </w:r>
      <w:r w:rsidR="00E54F4F" w:rsidRPr="00E54F4F">
        <w:rPr>
          <w:rFonts w:ascii="Arial" w:hAnsi="Arial" w:cs="Arial"/>
          <w:color w:val="1F1F1F"/>
          <w:w w:val="105"/>
        </w:rPr>
        <w:t>their</w:t>
      </w:r>
      <w:r w:rsidR="00E54F4F" w:rsidRPr="00E54F4F">
        <w:rPr>
          <w:rFonts w:ascii="Arial" w:hAnsi="Arial" w:cs="Arial"/>
          <w:color w:val="1F1F1F"/>
          <w:spacing w:val="-9"/>
          <w:w w:val="105"/>
        </w:rPr>
        <w:t xml:space="preserve"> </w:t>
      </w:r>
      <w:r w:rsidR="00E54F4F" w:rsidRPr="00E54F4F">
        <w:rPr>
          <w:rFonts w:ascii="Arial" w:hAnsi="Arial" w:cs="Arial"/>
          <w:color w:val="1F1F1F"/>
          <w:w w:val="105"/>
        </w:rPr>
        <w:t>views</w:t>
      </w:r>
      <w:r w:rsidR="00E54F4F" w:rsidRPr="00E54F4F">
        <w:rPr>
          <w:rFonts w:ascii="Arial" w:hAnsi="Arial" w:cs="Arial"/>
          <w:color w:val="1F1F1F"/>
          <w:spacing w:val="-1"/>
          <w:w w:val="105"/>
        </w:rPr>
        <w:t xml:space="preserve"> </w:t>
      </w:r>
      <w:r w:rsidR="00E54F4F" w:rsidRPr="00E54F4F">
        <w:rPr>
          <w:rFonts w:ascii="Arial" w:hAnsi="Arial" w:cs="Arial"/>
          <w:color w:val="1F1F1F"/>
          <w:w w:val="105"/>
        </w:rPr>
        <w:t>expressed at any hearing.</w:t>
      </w:r>
    </w:p>
    <w:p w14:paraId="58C7FD0F" w14:textId="77777777" w:rsidR="00E54F4F" w:rsidRPr="00623160" w:rsidRDefault="00E54F4F" w:rsidP="00E54F4F">
      <w:pPr>
        <w:pStyle w:val="BodyText"/>
        <w:spacing w:before="120"/>
        <w:rPr>
          <w:rFonts w:ascii="Arial" w:hAnsi="Arial" w:cs="Arial"/>
          <w:sz w:val="22"/>
          <w:szCs w:val="22"/>
        </w:rPr>
      </w:pPr>
    </w:p>
    <w:p w14:paraId="0B4407B0" w14:textId="0F9411DE" w:rsidR="00E54F4F" w:rsidRPr="00E54F4F" w:rsidRDefault="001B2832" w:rsidP="001B2832">
      <w:pPr>
        <w:spacing w:before="120" w:line="250" w:lineRule="auto"/>
        <w:ind w:left="720" w:hanging="720"/>
        <w:rPr>
          <w:rFonts w:ascii="Arial" w:hAnsi="Arial" w:cs="Arial"/>
        </w:rPr>
      </w:pPr>
      <w:r>
        <w:rPr>
          <w:rFonts w:ascii="Arial" w:hAnsi="Arial" w:cs="Arial"/>
          <w:color w:val="1F1F1F"/>
          <w:w w:val="105"/>
        </w:rPr>
        <w:t>5.</w:t>
      </w:r>
      <w:r>
        <w:rPr>
          <w:rFonts w:ascii="Arial" w:hAnsi="Arial" w:cs="Arial"/>
          <w:color w:val="1F1F1F"/>
          <w:w w:val="105"/>
        </w:rPr>
        <w:tab/>
      </w:r>
      <w:r w:rsidR="00E54F4F" w:rsidRPr="00E54F4F">
        <w:rPr>
          <w:rFonts w:ascii="Arial" w:hAnsi="Arial" w:cs="Arial"/>
          <w:color w:val="1F1F1F"/>
          <w:w w:val="105"/>
        </w:rPr>
        <w:t>Time</w:t>
      </w:r>
      <w:r w:rsidR="00E54F4F" w:rsidRPr="00E54F4F">
        <w:rPr>
          <w:rFonts w:ascii="Arial" w:hAnsi="Arial" w:cs="Arial"/>
          <w:color w:val="1F1F1F"/>
          <w:spacing w:val="-8"/>
          <w:w w:val="105"/>
        </w:rPr>
        <w:t xml:space="preserve"> </w:t>
      </w:r>
      <w:r w:rsidR="00E54F4F" w:rsidRPr="00E54F4F">
        <w:rPr>
          <w:rFonts w:ascii="Arial" w:hAnsi="Arial" w:cs="Arial"/>
          <w:color w:val="1F1F1F"/>
          <w:w w:val="105"/>
        </w:rPr>
        <w:t>limit</w:t>
      </w:r>
      <w:r w:rsidR="00E54F4F" w:rsidRPr="00E54F4F">
        <w:rPr>
          <w:rFonts w:ascii="Arial" w:hAnsi="Arial" w:cs="Arial"/>
          <w:color w:val="1F1F1F"/>
          <w:spacing w:val="-4"/>
          <w:w w:val="105"/>
        </w:rPr>
        <w:t xml:space="preserve"> </w:t>
      </w:r>
      <w:r w:rsidR="00E54F4F" w:rsidRPr="00E54F4F">
        <w:rPr>
          <w:rFonts w:ascii="Arial" w:hAnsi="Arial" w:cs="Arial"/>
          <w:color w:val="1F1F1F"/>
          <w:w w:val="105"/>
        </w:rPr>
        <w:t>for</w:t>
      </w:r>
      <w:r w:rsidR="00E54F4F" w:rsidRPr="00E54F4F">
        <w:rPr>
          <w:rFonts w:ascii="Arial" w:hAnsi="Arial" w:cs="Arial"/>
          <w:color w:val="1F1F1F"/>
          <w:spacing w:val="-5"/>
          <w:w w:val="105"/>
        </w:rPr>
        <w:t xml:space="preserve"> </w:t>
      </w:r>
      <w:r w:rsidR="00E54F4F" w:rsidRPr="00E54F4F">
        <w:rPr>
          <w:rFonts w:ascii="Arial" w:hAnsi="Arial" w:cs="Arial"/>
          <w:color w:val="1F1F1F"/>
          <w:spacing w:val="-2"/>
          <w:w w:val="105"/>
        </w:rPr>
        <w:t xml:space="preserve">appeals:  </w:t>
      </w:r>
      <w:r w:rsidR="00E54F4F" w:rsidRPr="00E54F4F">
        <w:rPr>
          <w:rFonts w:ascii="Arial" w:hAnsi="Arial" w:cs="Arial"/>
          <w:color w:val="1F1F1F"/>
          <w:w w:val="105"/>
        </w:rPr>
        <w:t>In</w:t>
      </w:r>
      <w:r w:rsidR="00E54F4F" w:rsidRPr="00E54F4F">
        <w:rPr>
          <w:rFonts w:ascii="Arial" w:hAnsi="Arial" w:cs="Arial"/>
          <w:color w:val="1F1F1F"/>
          <w:spacing w:val="-17"/>
          <w:w w:val="105"/>
        </w:rPr>
        <w:t xml:space="preserve"> </w:t>
      </w:r>
      <w:r w:rsidR="00E54F4F" w:rsidRPr="00E54F4F">
        <w:rPr>
          <w:rFonts w:ascii="Arial" w:hAnsi="Arial" w:cs="Arial"/>
          <w:color w:val="1F1F1F"/>
          <w:w w:val="105"/>
        </w:rPr>
        <w:t>all</w:t>
      </w:r>
      <w:r w:rsidR="00E54F4F" w:rsidRPr="00E54F4F">
        <w:rPr>
          <w:rFonts w:ascii="Arial" w:hAnsi="Arial" w:cs="Arial"/>
          <w:color w:val="1F1F1F"/>
          <w:spacing w:val="-11"/>
          <w:w w:val="105"/>
        </w:rPr>
        <w:t xml:space="preserve"> </w:t>
      </w:r>
      <w:r w:rsidR="00E54F4F" w:rsidRPr="00E54F4F">
        <w:rPr>
          <w:rFonts w:ascii="Arial" w:hAnsi="Arial" w:cs="Arial"/>
          <w:color w:val="1F1F1F"/>
          <w:w w:val="105"/>
        </w:rPr>
        <w:t>cases,</w:t>
      </w:r>
      <w:r w:rsidR="00E54F4F" w:rsidRPr="00E54F4F">
        <w:rPr>
          <w:rFonts w:ascii="Arial" w:hAnsi="Arial" w:cs="Arial"/>
          <w:color w:val="1F1F1F"/>
          <w:spacing w:val="-6"/>
          <w:w w:val="105"/>
        </w:rPr>
        <w:t xml:space="preserve"> </w:t>
      </w:r>
      <w:r w:rsidR="00E54F4F" w:rsidRPr="00E54F4F">
        <w:rPr>
          <w:rFonts w:ascii="Arial" w:hAnsi="Arial" w:cs="Arial"/>
          <w:color w:val="1F1F1F"/>
          <w:w w:val="105"/>
        </w:rPr>
        <w:t>a</w:t>
      </w:r>
      <w:r w:rsidR="00E54F4F" w:rsidRPr="00E54F4F">
        <w:rPr>
          <w:rFonts w:ascii="Arial" w:hAnsi="Arial" w:cs="Arial"/>
          <w:color w:val="1F1F1F"/>
          <w:spacing w:val="-15"/>
          <w:w w:val="105"/>
        </w:rPr>
        <w:t xml:space="preserve"> </w:t>
      </w:r>
      <w:r w:rsidR="00E54F4F" w:rsidRPr="00E54F4F">
        <w:rPr>
          <w:rFonts w:ascii="Arial" w:hAnsi="Arial" w:cs="Arial"/>
          <w:color w:val="1F1F1F"/>
          <w:w w:val="105"/>
        </w:rPr>
        <w:t>person</w:t>
      </w:r>
      <w:r w:rsidR="00E54F4F" w:rsidRPr="00E54F4F">
        <w:rPr>
          <w:rFonts w:ascii="Arial" w:hAnsi="Arial" w:cs="Arial"/>
          <w:color w:val="1F1F1F"/>
          <w:spacing w:val="-10"/>
          <w:w w:val="105"/>
        </w:rPr>
        <w:t xml:space="preserve"> </w:t>
      </w:r>
      <w:r w:rsidR="00E54F4F" w:rsidRPr="00E54F4F">
        <w:rPr>
          <w:rFonts w:ascii="Arial" w:hAnsi="Arial" w:cs="Arial"/>
          <w:color w:val="1F1F1F"/>
          <w:w w:val="105"/>
        </w:rPr>
        <w:t>aggrieved</w:t>
      </w:r>
      <w:r w:rsidR="00E54F4F" w:rsidRPr="00E54F4F">
        <w:rPr>
          <w:rFonts w:ascii="Arial" w:hAnsi="Arial" w:cs="Arial"/>
          <w:color w:val="1F1F1F"/>
          <w:spacing w:val="-1"/>
          <w:w w:val="105"/>
        </w:rPr>
        <w:t xml:space="preserve"> </w:t>
      </w:r>
      <w:r w:rsidR="00E54F4F" w:rsidRPr="00E54F4F">
        <w:rPr>
          <w:rFonts w:ascii="Arial" w:hAnsi="Arial" w:cs="Arial"/>
          <w:color w:val="1F1F1F"/>
          <w:w w:val="105"/>
        </w:rPr>
        <w:t>by</w:t>
      </w:r>
      <w:r w:rsidR="00E54F4F" w:rsidRPr="00E54F4F">
        <w:rPr>
          <w:rFonts w:ascii="Arial" w:hAnsi="Arial" w:cs="Arial"/>
          <w:color w:val="1F1F1F"/>
          <w:spacing w:val="-13"/>
          <w:w w:val="105"/>
        </w:rPr>
        <w:t xml:space="preserve"> </w:t>
      </w:r>
      <w:r w:rsidR="00E54F4F" w:rsidRPr="00E54F4F">
        <w:rPr>
          <w:rFonts w:ascii="Arial" w:hAnsi="Arial" w:cs="Arial"/>
          <w:color w:val="1F1F1F"/>
          <w:w w:val="105"/>
        </w:rPr>
        <w:t>a</w:t>
      </w:r>
      <w:r w:rsidR="00E54F4F" w:rsidRPr="00E54F4F">
        <w:rPr>
          <w:rFonts w:ascii="Arial" w:hAnsi="Arial" w:cs="Arial"/>
          <w:color w:val="1F1F1F"/>
          <w:spacing w:val="-16"/>
          <w:w w:val="105"/>
        </w:rPr>
        <w:t xml:space="preserve"> </w:t>
      </w:r>
      <w:r w:rsidR="00E54F4F" w:rsidRPr="00E54F4F">
        <w:rPr>
          <w:rFonts w:ascii="Arial" w:hAnsi="Arial" w:cs="Arial"/>
          <w:color w:val="1F1F1F"/>
          <w:w w:val="105"/>
        </w:rPr>
        <w:t>decision</w:t>
      </w:r>
      <w:r w:rsidR="00E54F4F" w:rsidRPr="00E54F4F">
        <w:rPr>
          <w:rFonts w:ascii="Arial" w:hAnsi="Arial" w:cs="Arial"/>
          <w:color w:val="1F1F1F"/>
          <w:spacing w:val="-2"/>
          <w:w w:val="105"/>
        </w:rPr>
        <w:t xml:space="preserve"> </w:t>
      </w:r>
      <w:r w:rsidR="00E54F4F" w:rsidRPr="00E54F4F">
        <w:rPr>
          <w:rFonts w:ascii="Arial" w:hAnsi="Arial" w:cs="Arial"/>
          <w:color w:val="1F1F1F"/>
          <w:w w:val="105"/>
        </w:rPr>
        <w:t>of</w:t>
      </w:r>
      <w:r w:rsidR="00E54F4F" w:rsidRPr="00E54F4F">
        <w:rPr>
          <w:rFonts w:ascii="Arial" w:hAnsi="Arial" w:cs="Arial"/>
          <w:color w:val="1F1F1F"/>
          <w:spacing w:val="-15"/>
          <w:w w:val="105"/>
        </w:rPr>
        <w:t xml:space="preserve"> </w:t>
      </w:r>
      <w:r w:rsidR="00E54F4F" w:rsidRPr="00E54F4F">
        <w:rPr>
          <w:rFonts w:ascii="Arial" w:hAnsi="Arial" w:cs="Arial"/>
          <w:color w:val="1F1F1F"/>
          <w:w w:val="105"/>
        </w:rPr>
        <w:t>the</w:t>
      </w:r>
      <w:r w:rsidR="00E54F4F" w:rsidRPr="00E54F4F">
        <w:rPr>
          <w:rFonts w:ascii="Arial" w:hAnsi="Arial" w:cs="Arial"/>
          <w:color w:val="1F1F1F"/>
          <w:spacing w:val="-11"/>
          <w:w w:val="105"/>
        </w:rPr>
        <w:t xml:space="preserve"> </w:t>
      </w:r>
      <w:r w:rsidR="00E54F4F" w:rsidRPr="00E54F4F">
        <w:rPr>
          <w:rFonts w:ascii="Arial" w:hAnsi="Arial" w:cs="Arial"/>
          <w:color w:val="1F1F1F"/>
          <w:w w:val="105"/>
        </w:rPr>
        <w:t>Code</w:t>
      </w:r>
      <w:r w:rsidR="00E54F4F" w:rsidRPr="00E54F4F">
        <w:rPr>
          <w:rFonts w:ascii="Arial" w:hAnsi="Arial" w:cs="Arial"/>
          <w:color w:val="1F1F1F"/>
          <w:spacing w:val="-10"/>
          <w:w w:val="105"/>
        </w:rPr>
        <w:t xml:space="preserve"> </w:t>
      </w:r>
      <w:r w:rsidR="00E54F4F" w:rsidRPr="00E54F4F">
        <w:rPr>
          <w:rFonts w:ascii="Arial" w:hAnsi="Arial" w:cs="Arial"/>
          <w:color w:val="1F1F1F"/>
          <w:w w:val="105"/>
        </w:rPr>
        <w:t>Enforcement</w:t>
      </w:r>
      <w:r w:rsidR="00E54F4F" w:rsidRPr="00E54F4F">
        <w:rPr>
          <w:rFonts w:ascii="Arial" w:hAnsi="Arial" w:cs="Arial"/>
          <w:color w:val="1F1F1F"/>
          <w:spacing w:val="-2"/>
          <w:w w:val="105"/>
        </w:rPr>
        <w:t xml:space="preserve"> </w:t>
      </w:r>
      <w:r w:rsidR="00E54F4F" w:rsidRPr="00E54F4F">
        <w:rPr>
          <w:rFonts w:ascii="Arial" w:hAnsi="Arial" w:cs="Arial"/>
          <w:color w:val="1F1F1F"/>
          <w:w w:val="105"/>
        </w:rPr>
        <w:t>Officer</w:t>
      </w:r>
      <w:r w:rsidR="00E54F4F" w:rsidRPr="00E54F4F">
        <w:rPr>
          <w:rFonts w:ascii="Arial" w:hAnsi="Arial" w:cs="Arial"/>
          <w:color w:val="1F1F1F"/>
          <w:spacing w:val="-16"/>
          <w:w w:val="105"/>
        </w:rPr>
        <w:t xml:space="preserve"> </w:t>
      </w:r>
      <w:r w:rsidR="00E54F4F" w:rsidRPr="00E54F4F">
        <w:rPr>
          <w:rFonts w:ascii="Arial" w:hAnsi="Arial" w:cs="Arial"/>
          <w:color w:val="1F1F1F"/>
          <w:w w:val="105"/>
        </w:rPr>
        <w:t>or</w:t>
      </w:r>
      <w:r w:rsidR="00E54F4F" w:rsidRPr="00E54F4F">
        <w:rPr>
          <w:rFonts w:ascii="Arial" w:hAnsi="Arial" w:cs="Arial"/>
          <w:color w:val="1F1F1F"/>
          <w:spacing w:val="-14"/>
          <w:w w:val="105"/>
        </w:rPr>
        <w:t xml:space="preserve"> </w:t>
      </w:r>
      <w:r w:rsidR="00E54F4F" w:rsidRPr="00E54F4F">
        <w:rPr>
          <w:rFonts w:ascii="Arial" w:hAnsi="Arial" w:cs="Arial"/>
          <w:color w:val="1F1F1F"/>
          <w:w w:val="105"/>
        </w:rPr>
        <w:t>Planning</w:t>
      </w:r>
      <w:r w:rsidR="00E54F4F" w:rsidRPr="00E54F4F">
        <w:rPr>
          <w:rFonts w:ascii="Arial" w:hAnsi="Arial" w:cs="Arial"/>
          <w:color w:val="1F1F1F"/>
          <w:spacing w:val="-14"/>
          <w:w w:val="105"/>
        </w:rPr>
        <w:t xml:space="preserve"> </w:t>
      </w:r>
      <w:r w:rsidR="00E54F4F" w:rsidRPr="00E54F4F">
        <w:rPr>
          <w:rFonts w:ascii="Arial" w:hAnsi="Arial" w:cs="Arial"/>
          <w:color w:val="1F1F1F"/>
          <w:w w:val="105"/>
        </w:rPr>
        <w:t>Board shall commence his</w:t>
      </w:r>
      <w:r w:rsidR="00E54F4F" w:rsidRPr="00E54F4F">
        <w:rPr>
          <w:rFonts w:ascii="Arial" w:hAnsi="Arial" w:cs="Arial"/>
          <w:color w:val="1F1F1F"/>
          <w:spacing w:val="-3"/>
          <w:w w:val="105"/>
        </w:rPr>
        <w:t xml:space="preserve"> </w:t>
      </w:r>
      <w:r w:rsidR="00E54F4F" w:rsidRPr="00E54F4F">
        <w:rPr>
          <w:rFonts w:ascii="Arial" w:hAnsi="Arial" w:cs="Arial"/>
          <w:color w:val="1F1F1F"/>
          <w:w w:val="105"/>
        </w:rPr>
        <w:t>or</w:t>
      </w:r>
      <w:r w:rsidR="00E54F4F" w:rsidRPr="00E54F4F">
        <w:rPr>
          <w:rFonts w:ascii="Arial" w:hAnsi="Arial" w:cs="Arial"/>
          <w:color w:val="1F1F1F"/>
          <w:spacing w:val="-7"/>
          <w:w w:val="105"/>
        </w:rPr>
        <w:t xml:space="preserve"> </w:t>
      </w:r>
      <w:r w:rsidR="00E54F4F" w:rsidRPr="00E54F4F">
        <w:rPr>
          <w:rFonts w:ascii="Arial" w:hAnsi="Arial" w:cs="Arial"/>
          <w:color w:val="1F1F1F"/>
          <w:w w:val="105"/>
        </w:rPr>
        <w:t>her</w:t>
      </w:r>
      <w:r w:rsidR="00E54F4F" w:rsidRPr="00E54F4F">
        <w:rPr>
          <w:rFonts w:ascii="Arial" w:hAnsi="Arial" w:cs="Arial"/>
          <w:color w:val="1F1F1F"/>
          <w:spacing w:val="-1"/>
          <w:w w:val="105"/>
        </w:rPr>
        <w:t xml:space="preserve"> </w:t>
      </w:r>
      <w:r w:rsidR="00E54F4F" w:rsidRPr="00E54F4F">
        <w:rPr>
          <w:rFonts w:ascii="Arial" w:hAnsi="Arial" w:cs="Arial"/>
          <w:color w:val="1F1F1F"/>
          <w:w w:val="105"/>
        </w:rPr>
        <w:t>appeal within 30</w:t>
      </w:r>
      <w:r w:rsidR="00E54F4F" w:rsidRPr="00E54F4F">
        <w:rPr>
          <w:rFonts w:ascii="Arial" w:hAnsi="Arial" w:cs="Arial"/>
          <w:color w:val="1F1F1F"/>
          <w:spacing w:val="-3"/>
          <w:w w:val="105"/>
        </w:rPr>
        <w:t xml:space="preserve"> </w:t>
      </w:r>
      <w:r w:rsidR="00E54F4F" w:rsidRPr="00E54F4F">
        <w:rPr>
          <w:rFonts w:ascii="Arial" w:hAnsi="Arial" w:cs="Arial"/>
          <w:color w:val="1F1F1F"/>
          <w:w w:val="105"/>
        </w:rPr>
        <w:t>days after a</w:t>
      </w:r>
      <w:r w:rsidR="00E54F4F" w:rsidRPr="00E54F4F">
        <w:rPr>
          <w:rFonts w:ascii="Arial" w:hAnsi="Arial" w:cs="Arial"/>
          <w:color w:val="1F1F1F"/>
          <w:spacing w:val="-7"/>
          <w:w w:val="105"/>
        </w:rPr>
        <w:t xml:space="preserve"> </w:t>
      </w:r>
      <w:r w:rsidR="00E54F4F" w:rsidRPr="00E54F4F">
        <w:rPr>
          <w:rFonts w:ascii="Arial" w:hAnsi="Arial" w:cs="Arial"/>
          <w:color w:val="1F1F1F"/>
          <w:w w:val="105"/>
        </w:rPr>
        <w:t>decision is</w:t>
      </w:r>
      <w:r w:rsidR="00E54F4F" w:rsidRPr="00E54F4F">
        <w:rPr>
          <w:rFonts w:ascii="Arial" w:hAnsi="Arial" w:cs="Arial"/>
          <w:color w:val="1F1F1F"/>
          <w:spacing w:val="-3"/>
          <w:w w:val="105"/>
        </w:rPr>
        <w:t xml:space="preserve"> </w:t>
      </w:r>
      <w:r w:rsidR="00E54F4F" w:rsidRPr="00E54F4F">
        <w:rPr>
          <w:rFonts w:ascii="Arial" w:hAnsi="Arial" w:cs="Arial"/>
          <w:color w:val="1F1F1F"/>
          <w:w w:val="105"/>
        </w:rPr>
        <w:t xml:space="preserve">rendered by such issuing </w:t>
      </w:r>
      <w:r w:rsidR="00E54F4F" w:rsidRPr="00E54F4F">
        <w:rPr>
          <w:rFonts w:ascii="Arial" w:hAnsi="Arial" w:cs="Arial"/>
          <w:color w:val="1F1F1F"/>
          <w:spacing w:val="-2"/>
          <w:w w:val="105"/>
        </w:rPr>
        <w:t>authority.</w:t>
      </w:r>
    </w:p>
    <w:p w14:paraId="4BE7993E" w14:textId="77777777" w:rsidR="00E54F4F" w:rsidRPr="00623160" w:rsidRDefault="00E54F4F" w:rsidP="00E54F4F">
      <w:pPr>
        <w:pStyle w:val="BodyText"/>
        <w:spacing w:before="120"/>
        <w:rPr>
          <w:rFonts w:ascii="Arial" w:hAnsi="Arial" w:cs="Arial"/>
          <w:sz w:val="22"/>
          <w:szCs w:val="22"/>
        </w:rPr>
      </w:pPr>
    </w:p>
    <w:p w14:paraId="0EEEC31B" w14:textId="78E6D306" w:rsidR="00E54F4F" w:rsidRPr="00E54F4F" w:rsidRDefault="001B2832" w:rsidP="00E54F4F">
      <w:pPr>
        <w:spacing w:before="120"/>
        <w:rPr>
          <w:rFonts w:ascii="Arial" w:hAnsi="Arial" w:cs="Arial"/>
        </w:rPr>
      </w:pPr>
      <w:r>
        <w:rPr>
          <w:rFonts w:ascii="Arial" w:hAnsi="Arial" w:cs="Arial"/>
          <w:color w:val="1F1F1F"/>
          <w:w w:val="105"/>
        </w:rPr>
        <w:t>6.</w:t>
      </w:r>
      <w:r>
        <w:rPr>
          <w:rFonts w:ascii="Arial" w:hAnsi="Arial" w:cs="Arial"/>
          <w:color w:val="1F1F1F"/>
          <w:w w:val="105"/>
        </w:rPr>
        <w:tab/>
      </w:r>
      <w:r w:rsidR="00E54F4F" w:rsidRPr="00E54F4F">
        <w:rPr>
          <w:rFonts w:ascii="Arial" w:hAnsi="Arial" w:cs="Arial"/>
          <w:color w:val="1F1F1F"/>
          <w:w w:val="105"/>
        </w:rPr>
        <w:t>Procedure</w:t>
      </w:r>
      <w:r w:rsidR="00E54F4F" w:rsidRPr="00E54F4F">
        <w:rPr>
          <w:rFonts w:ascii="Arial" w:hAnsi="Arial" w:cs="Arial"/>
          <w:color w:val="1F1F1F"/>
          <w:spacing w:val="-5"/>
          <w:w w:val="105"/>
        </w:rPr>
        <w:t xml:space="preserve"> </w:t>
      </w:r>
      <w:r w:rsidR="00E54F4F" w:rsidRPr="00E54F4F">
        <w:rPr>
          <w:rFonts w:ascii="Arial" w:hAnsi="Arial" w:cs="Arial"/>
          <w:color w:val="1F1F1F"/>
          <w:w w:val="105"/>
        </w:rPr>
        <w:t>for</w:t>
      </w:r>
      <w:r w:rsidR="00E54F4F" w:rsidRPr="00E54F4F">
        <w:rPr>
          <w:rFonts w:ascii="Arial" w:hAnsi="Arial" w:cs="Arial"/>
          <w:color w:val="1F1F1F"/>
          <w:spacing w:val="-12"/>
          <w:w w:val="105"/>
        </w:rPr>
        <w:t xml:space="preserve"> </w:t>
      </w:r>
      <w:r w:rsidR="00E54F4F" w:rsidRPr="00E54F4F">
        <w:rPr>
          <w:rFonts w:ascii="Arial" w:hAnsi="Arial" w:cs="Arial"/>
          <w:color w:val="1F1F1F"/>
          <w:spacing w:val="-2"/>
          <w:w w:val="105"/>
        </w:rPr>
        <w:t>appeals:</w:t>
      </w:r>
    </w:p>
    <w:p w14:paraId="78BFA5A4" w14:textId="128EEF45" w:rsidR="00E54F4F" w:rsidRPr="00E54F4F" w:rsidRDefault="001B2832" w:rsidP="001B2832">
      <w:pPr>
        <w:spacing w:before="120" w:line="252" w:lineRule="auto"/>
        <w:ind w:left="1440" w:hanging="720"/>
        <w:rPr>
          <w:rFonts w:ascii="Arial" w:hAnsi="Arial" w:cs="Arial"/>
        </w:rPr>
      </w:pPr>
      <w:r>
        <w:rPr>
          <w:rFonts w:ascii="Arial" w:hAnsi="Arial" w:cs="Arial"/>
          <w:color w:val="1F1F1F"/>
          <w:w w:val="105"/>
        </w:rPr>
        <w:t>a)</w:t>
      </w:r>
      <w:r>
        <w:rPr>
          <w:rFonts w:ascii="Arial" w:hAnsi="Arial" w:cs="Arial"/>
          <w:color w:val="1F1F1F"/>
          <w:w w:val="105"/>
        </w:rPr>
        <w:tab/>
      </w:r>
      <w:r w:rsidR="00E54F4F" w:rsidRPr="00E54F4F">
        <w:rPr>
          <w:rFonts w:ascii="Arial" w:hAnsi="Arial" w:cs="Arial"/>
          <w:color w:val="1F1F1F"/>
          <w:w w:val="105"/>
        </w:rPr>
        <w:t>The</w:t>
      </w:r>
      <w:r w:rsidR="00E54F4F" w:rsidRPr="00E54F4F">
        <w:rPr>
          <w:rFonts w:ascii="Arial" w:hAnsi="Arial" w:cs="Arial"/>
          <w:color w:val="1F1F1F"/>
          <w:spacing w:val="-16"/>
          <w:w w:val="105"/>
        </w:rPr>
        <w:t xml:space="preserve"> </w:t>
      </w:r>
      <w:r w:rsidR="00E54F4F" w:rsidRPr="00E54F4F">
        <w:rPr>
          <w:rFonts w:ascii="Arial" w:hAnsi="Arial" w:cs="Arial"/>
          <w:color w:val="1F1F1F"/>
          <w:w w:val="105"/>
        </w:rPr>
        <w:t>appeal</w:t>
      </w:r>
      <w:r w:rsidR="00E54F4F" w:rsidRPr="00E54F4F">
        <w:rPr>
          <w:rFonts w:ascii="Arial" w:hAnsi="Arial" w:cs="Arial"/>
          <w:color w:val="1F1F1F"/>
          <w:spacing w:val="4"/>
          <w:w w:val="105"/>
        </w:rPr>
        <w:t xml:space="preserve"> </w:t>
      </w:r>
      <w:r w:rsidR="00E54F4F" w:rsidRPr="00E54F4F">
        <w:rPr>
          <w:rFonts w:ascii="Arial" w:hAnsi="Arial" w:cs="Arial"/>
          <w:color w:val="1F1F1F"/>
          <w:w w:val="105"/>
        </w:rPr>
        <w:t>shall</w:t>
      </w:r>
      <w:r w:rsidR="00E54F4F" w:rsidRPr="00E54F4F">
        <w:rPr>
          <w:rFonts w:ascii="Arial" w:hAnsi="Arial" w:cs="Arial"/>
          <w:color w:val="1F1F1F"/>
          <w:spacing w:val="-9"/>
          <w:w w:val="105"/>
        </w:rPr>
        <w:t xml:space="preserve"> </w:t>
      </w:r>
      <w:r w:rsidR="00E54F4F" w:rsidRPr="00E54F4F">
        <w:rPr>
          <w:rFonts w:ascii="Arial" w:hAnsi="Arial" w:cs="Arial"/>
          <w:color w:val="1F1F1F"/>
          <w:w w:val="105"/>
        </w:rPr>
        <w:t>be</w:t>
      </w:r>
      <w:r w:rsidR="00E54F4F" w:rsidRPr="00E54F4F">
        <w:rPr>
          <w:rFonts w:ascii="Arial" w:hAnsi="Arial" w:cs="Arial"/>
          <w:color w:val="1F1F1F"/>
          <w:spacing w:val="-12"/>
          <w:w w:val="105"/>
        </w:rPr>
        <w:t xml:space="preserve"> </w:t>
      </w:r>
      <w:r w:rsidR="00E54F4F" w:rsidRPr="00E54F4F">
        <w:rPr>
          <w:rFonts w:ascii="Arial" w:hAnsi="Arial" w:cs="Arial"/>
          <w:color w:val="1F1F1F"/>
          <w:w w:val="105"/>
        </w:rPr>
        <w:t>in</w:t>
      </w:r>
      <w:r w:rsidR="00E54F4F" w:rsidRPr="00E54F4F">
        <w:rPr>
          <w:rFonts w:ascii="Arial" w:hAnsi="Arial" w:cs="Arial"/>
          <w:color w:val="1F1F1F"/>
          <w:spacing w:val="-11"/>
          <w:w w:val="105"/>
        </w:rPr>
        <w:t xml:space="preserve"> </w:t>
      </w:r>
      <w:r w:rsidR="00E54F4F" w:rsidRPr="00E54F4F">
        <w:rPr>
          <w:rFonts w:ascii="Arial" w:hAnsi="Arial" w:cs="Arial"/>
          <w:color w:val="1F1F1F"/>
          <w:w w:val="105"/>
        </w:rPr>
        <w:t>writing</w:t>
      </w:r>
      <w:r w:rsidR="00E54F4F" w:rsidRPr="00E54F4F">
        <w:rPr>
          <w:rFonts w:ascii="Arial" w:hAnsi="Arial" w:cs="Arial"/>
          <w:color w:val="1F1F1F"/>
          <w:spacing w:val="-11"/>
          <w:w w:val="105"/>
        </w:rPr>
        <w:t xml:space="preserve"> </w:t>
      </w:r>
      <w:r w:rsidR="00E54F4F" w:rsidRPr="00E54F4F">
        <w:rPr>
          <w:rFonts w:ascii="Arial" w:hAnsi="Arial" w:cs="Arial"/>
          <w:color w:val="1F1F1F"/>
          <w:w w:val="105"/>
        </w:rPr>
        <w:t>on</w:t>
      </w:r>
      <w:r w:rsidR="00E54F4F" w:rsidRPr="00E54F4F">
        <w:rPr>
          <w:rFonts w:ascii="Arial" w:hAnsi="Arial" w:cs="Arial"/>
          <w:color w:val="1F1F1F"/>
          <w:spacing w:val="-16"/>
          <w:w w:val="105"/>
        </w:rPr>
        <w:t xml:space="preserve"> </w:t>
      </w:r>
      <w:r w:rsidR="00E54F4F" w:rsidRPr="00E54F4F">
        <w:rPr>
          <w:rFonts w:ascii="Arial" w:hAnsi="Arial" w:cs="Arial"/>
          <w:color w:val="1F1F1F"/>
          <w:w w:val="105"/>
        </w:rPr>
        <w:t>forms</w:t>
      </w:r>
      <w:r w:rsidR="00E54F4F" w:rsidRPr="00E54F4F">
        <w:rPr>
          <w:rFonts w:ascii="Arial" w:hAnsi="Arial" w:cs="Arial"/>
          <w:color w:val="1F1F1F"/>
          <w:spacing w:val="-7"/>
          <w:w w:val="105"/>
        </w:rPr>
        <w:t xml:space="preserve"> </w:t>
      </w:r>
      <w:r w:rsidR="00E54F4F" w:rsidRPr="00E54F4F">
        <w:rPr>
          <w:rFonts w:ascii="Arial" w:hAnsi="Arial" w:cs="Arial"/>
          <w:color w:val="1F1F1F"/>
          <w:w w:val="105"/>
        </w:rPr>
        <w:t>approved by</w:t>
      </w:r>
      <w:r w:rsidR="00E54F4F" w:rsidRPr="00E54F4F">
        <w:rPr>
          <w:rFonts w:ascii="Arial" w:hAnsi="Arial" w:cs="Arial"/>
          <w:color w:val="1F1F1F"/>
          <w:spacing w:val="-12"/>
          <w:w w:val="105"/>
        </w:rPr>
        <w:t xml:space="preserve"> </w:t>
      </w:r>
      <w:r w:rsidR="00E54F4F" w:rsidRPr="00E54F4F">
        <w:rPr>
          <w:rFonts w:ascii="Arial" w:hAnsi="Arial" w:cs="Arial"/>
          <w:color w:val="1F1F1F"/>
          <w:w w:val="105"/>
        </w:rPr>
        <w:t>the</w:t>
      </w:r>
      <w:r w:rsidR="00E54F4F" w:rsidRPr="00E54F4F">
        <w:rPr>
          <w:rFonts w:ascii="Arial" w:hAnsi="Arial" w:cs="Arial"/>
          <w:color w:val="1F1F1F"/>
          <w:spacing w:val="-16"/>
          <w:w w:val="105"/>
        </w:rPr>
        <w:t xml:space="preserve"> </w:t>
      </w:r>
      <w:r w:rsidR="00E54F4F" w:rsidRPr="00E54F4F">
        <w:rPr>
          <w:rFonts w:ascii="Arial" w:hAnsi="Arial" w:cs="Arial"/>
          <w:color w:val="1F1F1F"/>
          <w:w w:val="105"/>
        </w:rPr>
        <w:t>Board,</w:t>
      </w:r>
      <w:r w:rsidR="00E54F4F" w:rsidRPr="00E54F4F">
        <w:rPr>
          <w:rFonts w:ascii="Arial" w:hAnsi="Arial" w:cs="Arial"/>
          <w:color w:val="1F1F1F"/>
          <w:spacing w:val="-9"/>
          <w:w w:val="105"/>
        </w:rPr>
        <w:t xml:space="preserve"> </w:t>
      </w:r>
      <w:r w:rsidR="00E54F4F" w:rsidRPr="00E54F4F">
        <w:rPr>
          <w:rFonts w:ascii="Arial" w:hAnsi="Arial" w:cs="Arial"/>
          <w:color w:val="1F1F1F"/>
          <w:w w:val="105"/>
        </w:rPr>
        <w:t>and</w:t>
      </w:r>
      <w:r w:rsidR="00E54F4F" w:rsidRPr="00E54F4F">
        <w:rPr>
          <w:rFonts w:ascii="Arial" w:hAnsi="Arial" w:cs="Arial"/>
          <w:color w:val="1F1F1F"/>
          <w:spacing w:val="-15"/>
          <w:w w:val="105"/>
        </w:rPr>
        <w:t xml:space="preserve"> </w:t>
      </w:r>
      <w:r w:rsidR="00E54F4F" w:rsidRPr="00E54F4F">
        <w:rPr>
          <w:rFonts w:ascii="Arial" w:hAnsi="Arial" w:cs="Arial"/>
          <w:color w:val="1F1F1F"/>
          <w:w w:val="105"/>
        </w:rPr>
        <w:t>the</w:t>
      </w:r>
      <w:r w:rsidR="00E54F4F" w:rsidRPr="00E54F4F">
        <w:rPr>
          <w:rFonts w:ascii="Arial" w:hAnsi="Arial" w:cs="Arial"/>
          <w:color w:val="1F1F1F"/>
          <w:spacing w:val="-11"/>
          <w:w w:val="105"/>
        </w:rPr>
        <w:t xml:space="preserve"> </w:t>
      </w:r>
      <w:r w:rsidR="00E54F4F" w:rsidRPr="00E54F4F">
        <w:rPr>
          <w:rFonts w:ascii="Arial" w:hAnsi="Arial" w:cs="Arial"/>
          <w:color w:val="1F1F1F"/>
          <w:w w:val="105"/>
        </w:rPr>
        <w:t>aggrieved person shall specifically set</w:t>
      </w:r>
      <w:r w:rsidR="00E54F4F" w:rsidRPr="00E54F4F">
        <w:rPr>
          <w:rFonts w:ascii="Arial" w:hAnsi="Arial" w:cs="Arial"/>
          <w:color w:val="1F1F1F"/>
          <w:spacing w:val="-1"/>
          <w:w w:val="105"/>
        </w:rPr>
        <w:t xml:space="preserve"> </w:t>
      </w:r>
      <w:r w:rsidR="00E54F4F" w:rsidRPr="00E54F4F">
        <w:rPr>
          <w:rFonts w:ascii="Arial" w:hAnsi="Arial" w:cs="Arial"/>
          <w:color w:val="1F1F1F"/>
          <w:w w:val="105"/>
        </w:rPr>
        <w:t>forth on the form the</w:t>
      </w:r>
      <w:r w:rsidR="00E54F4F" w:rsidRPr="00E54F4F">
        <w:rPr>
          <w:rFonts w:ascii="Arial" w:hAnsi="Arial" w:cs="Arial"/>
          <w:color w:val="1F1F1F"/>
          <w:spacing w:val="-1"/>
          <w:w w:val="105"/>
        </w:rPr>
        <w:t xml:space="preserve"> </w:t>
      </w:r>
      <w:r w:rsidR="00E54F4F" w:rsidRPr="00E54F4F">
        <w:rPr>
          <w:rFonts w:ascii="Arial" w:hAnsi="Arial" w:cs="Arial"/>
          <w:color w:val="1F1F1F"/>
          <w:w w:val="105"/>
        </w:rPr>
        <w:t>grounds of the</w:t>
      </w:r>
      <w:r w:rsidR="00E54F4F" w:rsidRPr="00E54F4F">
        <w:rPr>
          <w:rFonts w:ascii="Arial" w:hAnsi="Arial" w:cs="Arial"/>
          <w:color w:val="1F1F1F"/>
          <w:spacing w:val="-1"/>
          <w:w w:val="105"/>
        </w:rPr>
        <w:t xml:space="preserve"> </w:t>
      </w:r>
      <w:r w:rsidR="00E54F4F" w:rsidRPr="00E54F4F">
        <w:rPr>
          <w:rFonts w:ascii="Arial" w:hAnsi="Arial" w:cs="Arial"/>
          <w:color w:val="1F1F1F"/>
          <w:w w:val="105"/>
        </w:rPr>
        <w:t>appeal.</w:t>
      </w:r>
    </w:p>
    <w:p w14:paraId="6B4285AD" w14:textId="7123702F" w:rsidR="00E54F4F" w:rsidRPr="00E54F4F" w:rsidRDefault="001B2832" w:rsidP="001B2832">
      <w:pPr>
        <w:spacing w:before="120" w:line="252" w:lineRule="auto"/>
        <w:ind w:left="1440" w:hanging="720"/>
        <w:rPr>
          <w:rFonts w:ascii="Arial" w:hAnsi="Arial" w:cs="Arial"/>
        </w:rPr>
      </w:pPr>
      <w:r>
        <w:rPr>
          <w:rFonts w:ascii="Arial" w:hAnsi="Arial" w:cs="Arial"/>
          <w:color w:val="1F1F1F"/>
          <w:w w:val="105"/>
        </w:rPr>
        <w:t>b)</w:t>
      </w:r>
      <w:r>
        <w:rPr>
          <w:rFonts w:ascii="Arial" w:hAnsi="Arial" w:cs="Arial"/>
          <w:color w:val="1F1F1F"/>
          <w:w w:val="105"/>
        </w:rPr>
        <w:tab/>
      </w:r>
      <w:r w:rsidR="00E54F4F" w:rsidRPr="00E54F4F">
        <w:rPr>
          <w:rFonts w:ascii="Arial" w:hAnsi="Arial" w:cs="Arial"/>
          <w:color w:val="1F1F1F"/>
          <w:w w:val="105"/>
        </w:rPr>
        <w:t>Before</w:t>
      </w:r>
      <w:r w:rsidR="00E54F4F" w:rsidRPr="00E54F4F">
        <w:rPr>
          <w:rFonts w:ascii="Arial" w:hAnsi="Arial" w:cs="Arial"/>
          <w:color w:val="1F1F1F"/>
          <w:spacing w:val="-1"/>
          <w:w w:val="105"/>
        </w:rPr>
        <w:t xml:space="preserve"> </w:t>
      </w:r>
      <w:r w:rsidR="00E54F4F" w:rsidRPr="00E54F4F">
        <w:rPr>
          <w:rFonts w:ascii="Arial" w:hAnsi="Arial" w:cs="Arial"/>
          <w:color w:val="1F1F1F"/>
          <w:w w:val="105"/>
        </w:rPr>
        <w:t>taking action</w:t>
      </w:r>
      <w:r w:rsidR="00E54F4F" w:rsidRPr="00E54F4F">
        <w:rPr>
          <w:rFonts w:ascii="Arial" w:hAnsi="Arial" w:cs="Arial"/>
          <w:color w:val="1F1F1F"/>
          <w:spacing w:val="-1"/>
          <w:w w:val="105"/>
        </w:rPr>
        <w:t xml:space="preserve"> </w:t>
      </w:r>
      <w:r w:rsidR="00E54F4F" w:rsidRPr="00E54F4F">
        <w:rPr>
          <w:rFonts w:ascii="Arial" w:hAnsi="Arial" w:cs="Arial"/>
          <w:color w:val="1F1F1F"/>
          <w:w w:val="105"/>
        </w:rPr>
        <w:t>on</w:t>
      </w:r>
      <w:r w:rsidR="00E54F4F" w:rsidRPr="00E54F4F">
        <w:rPr>
          <w:rFonts w:ascii="Arial" w:hAnsi="Arial" w:cs="Arial"/>
          <w:color w:val="1F1F1F"/>
          <w:spacing w:val="-9"/>
          <w:w w:val="105"/>
        </w:rPr>
        <w:t xml:space="preserve"> </w:t>
      </w:r>
      <w:r w:rsidR="00E54F4F" w:rsidRPr="00E54F4F">
        <w:rPr>
          <w:rFonts w:ascii="Arial" w:hAnsi="Arial" w:cs="Arial"/>
          <w:color w:val="1F1F1F"/>
          <w:w w:val="105"/>
        </w:rPr>
        <w:t>any</w:t>
      </w:r>
      <w:r w:rsidR="00E54F4F" w:rsidRPr="00E54F4F">
        <w:rPr>
          <w:rFonts w:ascii="Arial" w:hAnsi="Arial" w:cs="Arial"/>
          <w:color w:val="1F1F1F"/>
          <w:spacing w:val="-16"/>
          <w:w w:val="105"/>
        </w:rPr>
        <w:t xml:space="preserve"> </w:t>
      </w:r>
      <w:r w:rsidR="00E54F4F" w:rsidRPr="00E54F4F">
        <w:rPr>
          <w:rFonts w:ascii="Arial" w:hAnsi="Arial" w:cs="Arial"/>
          <w:color w:val="1F1F1F"/>
          <w:w w:val="105"/>
        </w:rPr>
        <w:t>Administrative</w:t>
      </w:r>
      <w:r w:rsidR="00E54F4F" w:rsidRPr="00E54F4F">
        <w:rPr>
          <w:rFonts w:ascii="Arial" w:hAnsi="Arial" w:cs="Arial"/>
          <w:color w:val="1F1F1F"/>
          <w:spacing w:val="-6"/>
          <w:w w:val="105"/>
        </w:rPr>
        <w:t xml:space="preserve"> </w:t>
      </w:r>
      <w:r w:rsidR="00E54F4F" w:rsidRPr="00E54F4F">
        <w:rPr>
          <w:rFonts w:ascii="Arial" w:hAnsi="Arial" w:cs="Arial"/>
          <w:color w:val="1F1F1F"/>
          <w:w w:val="105"/>
        </w:rPr>
        <w:t>or</w:t>
      </w:r>
      <w:r w:rsidR="00E54F4F" w:rsidRPr="00E54F4F">
        <w:rPr>
          <w:rFonts w:ascii="Arial" w:hAnsi="Arial" w:cs="Arial"/>
          <w:color w:val="1F1F1F"/>
          <w:spacing w:val="-5"/>
          <w:w w:val="105"/>
        </w:rPr>
        <w:t xml:space="preserve"> </w:t>
      </w:r>
      <w:r w:rsidR="00E54F4F" w:rsidRPr="00E54F4F">
        <w:rPr>
          <w:rFonts w:ascii="Arial" w:hAnsi="Arial" w:cs="Arial"/>
          <w:color w:val="1F1F1F"/>
          <w:w w:val="105"/>
        </w:rPr>
        <w:t>Variance</w:t>
      </w:r>
      <w:r w:rsidR="00E54F4F" w:rsidRPr="00E54F4F">
        <w:rPr>
          <w:rFonts w:ascii="Arial" w:hAnsi="Arial" w:cs="Arial"/>
          <w:color w:val="1F1F1F"/>
          <w:spacing w:val="-8"/>
          <w:w w:val="105"/>
        </w:rPr>
        <w:t xml:space="preserve"> </w:t>
      </w:r>
      <w:r w:rsidR="00E54F4F" w:rsidRPr="00E54F4F">
        <w:rPr>
          <w:rFonts w:ascii="Arial" w:hAnsi="Arial" w:cs="Arial"/>
          <w:color w:val="1F1F1F"/>
          <w:w w:val="105"/>
        </w:rPr>
        <w:t>Appeal, the</w:t>
      </w:r>
      <w:r w:rsidR="00E54F4F" w:rsidRPr="00E54F4F">
        <w:rPr>
          <w:rFonts w:ascii="Arial" w:hAnsi="Arial" w:cs="Arial"/>
          <w:color w:val="1F1F1F"/>
          <w:spacing w:val="-8"/>
          <w:w w:val="105"/>
        </w:rPr>
        <w:t xml:space="preserve"> </w:t>
      </w:r>
      <w:r w:rsidR="00E54F4F" w:rsidRPr="00E54F4F">
        <w:rPr>
          <w:rFonts w:ascii="Arial" w:hAnsi="Arial" w:cs="Arial"/>
          <w:color w:val="1F1F1F"/>
          <w:w w:val="105"/>
        </w:rPr>
        <w:t>Board</w:t>
      </w:r>
      <w:r w:rsidR="00E54F4F" w:rsidRPr="00E54F4F">
        <w:rPr>
          <w:rFonts w:ascii="Arial" w:hAnsi="Arial" w:cs="Arial"/>
          <w:color w:val="1F1F1F"/>
          <w:spacing w:val="-3"/>
          <w:w w:val="105"/>
        </w:rPr>
        <w:t xml:space="preserve"> </w:t>
      </w:r>
      <w:r w:rsidR="00E54F4F" w:rsidRPr="00E54F4F">
        <w:rPr>
          <w:rFonts w:ascii="Arial" w:hAnsi="Arial" w:cs="Arial"/>
          <w:color w:val="1F1F1F"/>
          <w:w w:val="105"/>
        </w:rPr>
        <w:t>shall hold</w:t>
      </w:r>
      <w:r w:rsidR="00E54F4F" w:rsidRPr="00E54F4F">
        <w:rPr>
          <w:rFonts w:ascii="Arial" w:hAnsi="Arial" w:cs="Arial"/>
          <w:color w:val="1F1F1F"/>
          <w:spacing w:val="-3"/>
          <w:w w:val="105"/>
        </w:rPr>
        <w:t xml:space="preserve"> </w:t>
      </w:r>
      <w:r w:rsidR="00E54F4F" w:rsidRPr="00E54F4F">
        <w:rPr>
          <w:rFonts w:ascii="Arial" w:hAnsi="Arial" w:cs="Arial"/>
          <w:color w:val="1F1F1F"/>
          <w:w w:val="105"/>
        </w:rPr>
        <w:t>a public</w:t>
      </w:r>
      <w:r w:rsidR="00E54F4F" w:rsidRPr="00E54F4F">
        <w:rPr>
          <w:rFonts w:ascii="Arial" w:hAnsi="Arial" w:cs="Arial"/>
          <w:color w:val="1F1F1F"/>
          <w:spacing w:val="-16"/>
          <w:w w:val="105"/>
        </w:rPr>
        <w:t xml:space="preserve"> </w:t>
      </w:r>
      <w:r w:rsidR="00E54F4F" w:rsidRPr="00E54F4F">
        <w:rPr>
          <w:rFonts w:ascii="Arial" w:hAnsi="Arial" w:cs="Arial"/>
          <w:color w:val="1F1F1F"/>
          <w:w w:val="105"/>
        </w:rPr>
        <w:t>hearing</w:t>
      </w:r>
      <w:r w:rsidR="00E54F4F" w:rsidRPr="00E54F4F">
        <w:rPr>
          <w:rFonts w:ascii="Arial" w:hAnsi="Arial" w:cs="Arial"/>
          <w:color w:val="1F1F1F"/>
          <w:spacing w:val="-11"/>
          <w:w w:val="105"/>
        </w:rPr>
        <w:t xml:space="preserve"> </w:t>
      </w:r>
      <w:r w:rsidR="00E54F4F" w:rsidRPr="00E54F4F">
        <w:rPr>
          <w:rFonts w:ascii="Arial" w:hAnsi="Arial" w:cs="Arial"/>
          <w:color w:val="1F1F1F"/>
          <w:w w:val="105"/>
        </w:rPr>
        <w:t>and</w:t>
      </w:r>
      <w:r w:rsidR="00E54F4F" w:rsidRPr="00E54F4F">
        <w:rPr>
          <w:rFonts w:ascii="Arial" w:hAnsi="Arial" w:cs="Arial"/>
          <w:color w:val="1F1F1F"/>
          <w:spacing w:val="-15"/>
          <w:w w:val="105"/>
        </w:rPr>
        <w:t xml:space="preserve"> </w:t>
      </w:r>
      <w:r w:rsidR="00E54F4F" w:rsidRPr="00E54F4F">
        <w:rPr>
          <w:rFonts w:ascii="Arial" w:hAnsi="Arial" w:cs="Arial"/>
          <w:color w:val="1F1F1F"/>
          <w:w w:val="105"/>
        </w:rPr>
        <w:t>the</w:t>
      </w:r>
      <w:r w:rsidR="00E54F4F" w:rsidRPr="00E54F4F">
        <w:rPr>
          <w:rFonts w:ascii="Arial" w:hAnsi="Arial" w:cs="Arial"/>
          <w:color w:val="1F1F1F"/>
          <w:spacing w:val="-16"/>
          <w:w w:val="105"/>
        </w:rPr>
        <w:t xml:space="preserve"> </w:t>
      </w:r>
      <w:r w:rsidR="00E54F4F" w:rsidRPr="00E54F4F">
        <w:rPr>
          <w:rFonts w:ascii="Arial" w:hAnsi="Arial" w:cs="Arial"/>
          <w:color w:val="1F1F1F"/>
          <w:w w:val="105"/>
        </w:rPr>
        <w:t>Secretary</w:t>
      </w:r>
      <w:r w:rsidR="00E54F4F" w:rsidRPr="00E54F4F">
        <w:rPr>
          <w:rFonts w:ascii="Arial" w:hAnsi="Arial" w:cs="Arial"/>
          <w:color w:val="1F1F1F"/>
          <w:spacing w:val="-13"/>
          <w:w w:val="105"/>
        </w:rPr>
        <w:t xml:space="preserve"> </w:t>
      </w:r>
      <w:r w:rsidR="00E54F4F" w:rsidRPr="00E54F4F">
        <w:rPr>
          <w:rFonts w:ascii="Arial" w:hAnsi="Arial" w:cs="Arial"/>
          <w:color w:val="1F1F1F"/>
          <w:w w:val="105"/>
        </w:rPr>
        <w:t>shall</w:t>
      </w:r>
      <w:r w:rsidR="00E54F4F" w:rsidRPr="00E54F4F">
        <w:rPr>
          <w:rFonts w:ascii="Arial" w:hAnsi="Arial" w:cs="Arial"/>
          <w:color w:val="1F1F1F"/>
          <w:spacing w:val="-9"/>
          <w:w w:val="105"/>
        </w:rPr>
        <w:t xml:space="preserve"> </w:t>
      </w:r>
      <w:r w:rsidR="00E54F4F" w:rsidRPr="00E54F4F">
        <w:rPr>
          <w:rFonts w:ascii="Arial" w:hAnsi="Arial" w:cs="Arial"/>
          <w:color w:val="1F1F1F"/>
          <w:w w:val="105"/>
        </w:rPr>
        <w:t>publish</w:t>
      </w:r>
      <w:r w:rsidR="00E54F4F" w:rsidRPr="00E54F4F">
        <w:rPr>
          <w:rFonts w:ascii="Arial" w:hAnsi="Arial" w:cs="Arial"/>
          <w:color w:val="1F1F1F"/>
          <w:spacing w:val="-9"/>
          <w:w w:val="105"/>
        </w:rPr>
        <w:t xml:space="preserve"> </w:t>
      </w:r>
      <w:r w:rsidR="00E54F4F" w:rsidRPr="00E54F4F">
        <w:rPr>
          <w:rFonts w:ascii="Arial" w:hAnsi="Arial" w:cs="Arial"/>
          <w:color w:val="1F1F1F"/>
          <w:w w:val="105"/>
        </w:rPr>
        <w:t>notice</w:t>
      </w:r>
      <w:r w:rsidR="00E54F4F" w:rsidRPr="00E54F4F">
        <w:rPr>
          <w:rFonts w:ascii="Arial" w:hAnsi="Arial" w:cs="Arial"/>
          <w:color w:val="1F1F1F"/>
          <w:spacing w:val="-6"/>
          <w:w w:val="105"/>
        </w:rPr>
        <w:t xml:space="preserve"> </w:t>
      </w:r>
      <w:r w:rsidR="00E54F4F" w:rsidRPr="00E54F4F">
        <w:rPr>
          <w:rFonts w:ascii="Arial" w:hAnsi="Arial" w:cs="Arial"/>
          <w:color w:val="1F1F1F"/>
          <w:w w:val="105"/>
        </w:rPr>
        <w:t>of</w:t>
      </w:r>
      <w:r w:rsidR="00E54F4F" w:rsidRPr="00E54F4F">
        <w:rPr>
          <w:rFonts w:ascii="Arial" w:hAnsi="Arial" w:cs="Arial"/>
          <w:color w:val="1F1F1F"/>
          <w:spacing w:val="-16"/>
          <w:w w:val="105"/>
        </w:rPr>
        <w:t xml:space="preserve"> </w:t>
      </w:r>
      <w:r w:rsidR="00E54F4F" w:rsidRPr="00E54F4F">
        <w:rPr>
          <w:rFonts w:ascii="Arial" w:hAnsi="Arial" w:cs="Arial"/>
          <w:color w:val="1F1F1F"/>
          <w:w w:val="105"/>
        </w:rPr>
        <w:t>such</w:t>
      </w:r>
      <w:r w:rsidR="00E54F4F" w:rsidRPr="00E54F4F">
        <w:rPr>
          <w:rFonts w:ascii="Arial" w:hAnsi="Arial" w:cs="Arial"/>
          <w:color w:val="1F1F1F"/>
          <w:spacing w:val="-10"/>
          <w:w w:val="105"/>
        </w:rPr>
        <w:t xml:space="preserve"> </w:t>
      </w:r>
      <w:r w:rsidR="00E54F4F" w:rsidRPr="00E54F4F">
        <w:rPr>
          <w:rFonts w:ascii="Arial" w:hAnsi="Arial" w:cs="Arial"/>
          <w:color w:val="1F1F1F"/>
          <w:w w:val="105"/>
        </w:rPr>
        <w:t>public</w:t>
      </w:r>
      <w:r w:rsidR="00E54F4F" w:rsidRPr="00E54F4F">
        <w:rPr>
          <w:rFonts w:ascii="Arial" w:hAnsi="Arial" w:cs="Arial"/>
          <w:color w:val="1F1F1F"/>
          <w:spacing w:val="-9"/>
          <w:w w:val="105"/>
        </w:rPr>
        <w:t xml:space="preserve"> </w:t>
      </w:r>
      <w:r w:rsidR="00E54F4F" w:rsidRPr="00E54F4F">
        <w:rPr>
          <w:rFonts w:ascii="Arial" w:hAnsi="Arial" w:cs="Arial"/>
          <w:color w:val="1F1F1F"/>
          <w:w w:val="105"/>
        </w:rPr>
        <w:t>hearing</w:t>
      </w:r>
      <w:r w:rsidR="00E54F4F" w:rsidRPr="00E54F4F">
        <w:rPr>
          <w:rFonts w:ascii="Arial" w:hAnsi="Arial" w:cs="Arial"/>
          <w:color w:val="1F1F1F"/>
          <w:spacing w:val="-11"/>
          <w:w w:val="105"/>
        </w:rPr>
        <w:t xml:space="preserve"> </w:t>
      </w:r>
      <w:r w:rsidR="00E54F4F" w:rsidRPr="00E54F4F">
        <w:rPr>
          <w:rFonts w:ascii="Arial" w:hAnsi="Arial" w:cs="Arial"/>
          <w:color w:val="1F1F1F"/>
          <w:w w:val="105"/>
        </w:rPr>
        <w:t>at</w:t>
      </w:r>
      <w:r w:rsidR="00E54F4F" w:rsidRPr="00E54F4F">
        <w:rPr>
          <w:rFonts w:ascii="Arial" w:hAnsi="Arial" w:cs="Arial"/>
          <w:color w:val="1F1F1F"/>
          <w:spacing w:val="-14"/>
          <w:w w:val="105"/>
        </w:rPr>
        <w:t xml:space="preserve"> </w:t>
      </w:r>
      <w:r w:rsidR="00E54F4F" w:rsidRPr="00E54F4F">
        <w:rPr>
          <w:rFonts w:ascii="Arial" w:hAnsi="Arial" w:cs="Arial"/>
          <w:color w:val="1F1F1F"/>
          <w:w w:val="105"/>
        </w:rPr>
        <w:t>least</w:t>
      </w:r>
      <w:r w:rsidR="00E54F4F" w:rsidRPr="00E54F4F">
        <w:rPr>
          <w:rFonts w:ascii="Arial" w:hAnsi="Arial" w:cs="Arial"/>
          <w:color w:val="1F1F1F"/>
          <w:spacing w:val="-16"/>
          <w:w w:val="105"/>
        </w:rPr>
        <w:t xml:space="preserve"> </w:t>
      </w:r>
      <w:r w:rsidR="00E54F4F" w:rsidRPr="00E54F4F">
        <w:rPr>
          <w:rFonts w:ascii="Arial" w:hAnsi="Arial" w:cs="Arial"/>
          <w:color w:val="1F1F1F"/>
          <w:w w:val="105"/>
        </w:rPr>
        <w:t>seven</w:t>
      </w:r>
      <w:r w:rsidR="00E54F4F" w:rsidRPr="00E54F4F">
        <w:rPr>
          <w:rFonts w:ascii="Arial" w:hAnsi="Arial" w:cs="Arial"/>
          <w:color w:val="1F1F1F"/>
          <w:spacing w:val="-13"/>
          <w:w w:val="105"/>
        </w:rPr>
        <w:t xml:space="preserve"> </w:t>
      </w:r>
      <w:r w:rsidR="00E54F4F" w:rsidRPr="00E54F4F">
        <w:rPr>
          <w:rFonts w:ascii="Arial" w:hAnsi="Arial" w:cs="Arial"/>
          <w:color w:val="1F1F1F"/>
          <w:w w:val="105"/>
        </w:rPr>
        <w:t>(7) days</w:t>
      </w:r>
      <w:r w:rsidR="00E54F4F" w:rsidRPr="00E54F4F">
        <w:rPr>
          <w:rFonts w:ascii="Arial" w:hAnsi="Arial" w:cs="Arial"/>
          <w:color w:val="1F1F1F"/>
          <w:spacing w:val="-7"/>
          <w:w w:val="105"/>
        </w:rPr>
        <w:t xml:space="preserve"> </w:t>
      </w:r>
      <w:r w:rsidR="00E54F4F" w:rsidRPr="00E54F4F">
        <w:rPr>
          <w:rFonts w:ascii="Arial" w:hAnsi="Arial" w:cs="Arial"/>
          <w:color w:val="1F1F1F"/>
          <w:w w:val="105"/>
        </w:rPr>
        <w:t>in</w:t>
      </w:r>
      <w:r w:rsidR="00E54F4F" w:rsidRPr="00E54F4F">
        <w:rPr>
          <w:rFonts w:ascii="Arial" w:hAnsi="Arial" w:cs="Arial"/>
          <w:color w:val="1F1F1F"/>
          <w:spacing w:val="-14"/>
          <w:w w:val="105"/>
        </w:rPr>
        <w:t xml:space="preserve"> </w:t>
      </w:r>
      <w:r w:rsidR="00E54F4F" w:rsidRPr="00E54F4F">
        <w:rPr>
          <w:rFonts w:ascii="Arial" w:hAnsi="Arial" w:cs="Arial"/>
          <w:color w:val="1F1F1F"/>
          <w:w w:val="105"/>
        </w:rPr>
        <w:t>advance</w:t>
      </w:r>
      <w:r w:rsidR="00E54F4F" w:rsidRPr="00E54F4F">
        <w:rPr>
          <w:rFonts w:ascii="Arial" w:hAnsi="Arial" w:cs="Arial"/>
          <w:color w:val="1F1F1F"/>
          <w:spacing w:val="-2"/>
          <w:w w:val="105"/>
        </w:rPr>
        <w:t xml:space="preserve"> </w:t>
      </w:r>
      <w:r w:rsidR="00E54F4F" w:rsidRPr="00E54F4F">
        <w:rPr>
          <w:rFonts w:ascii="Arial" w:hAnsi="Arial" w:cs="Arial"/>
          <w:color w:val="1F1F1F"/>
          <w:w w:val="105"/>
        </w:rPr>
        <w:t>of</w:t>
      </w:r>
      <w:r w:rsidR="00E54F4F" w:rsidRPr="00E54F4F">
        <w:rPr>
          <w:rFonts w:ascii="Arial" w:hAnsi="Arial" w:cs="Arial"/>
          <w:color w:val="1F1F1F"/>
          <w:spacing w:val="-11"/>
          <w:w w:val="105"/>
        </w:rPr>
        <w:t xml:space="preserve"> </w:t>
      </w:r>
      <w:r w:rsidR="00E54F4F" w:rsidRPr="00E54F4F">
        <w:rPr>
          <w:rFonts w:ascii="Arial" w:hAnsi="Arial" w:cs="Arial"/>
          <w:color w:val="1F1F1F"/>
          <w:w w:val="105"/>
        </w:rPr>
        <w:t>the</w:t>
      </w:r>
      <w:r w:rsidR="00E54F4F" w:rsidRPr="00E54F4F">
        <w:rPr>
          <w:rFonts w:ascii="Arial" w:hAnsi="Arial" w:cs="Arial"/>
          <w:color w:val="1F1F1F"/>
          <w:spacing w:val="-7"/>
          <w:w w:val="105"/>
        </w:rPr>
        <w:t xml:space="preserve"> </w:t>
      </w:r>
      <w:r w:rsidR="00E54F4F" w:rsidRPr="00E54F4F">
        <w:rPr>
          <w:rFonts w:ascii="Arial" w:hAnsi="Arial" w:cs="Arial"/>
          <w:color w:val="1F1F1F"/>
          <w:w w:val="105"/>
        </w:rPr>
        <w:t>hearing.</w:t>
      </w:r>
      <w:r w:rsidR="00E54F4F" w:rsidRPr="00E54F4F">
        <w:rPr>
          <w:rFonts w:ascii="Arial" w:hAnsi="Arial" w:cs="Arial"/>
          <w:color w:val="1F1F1F"/>
          <w:spacing w:val="40"/>
          <w:w w:val="105"/>
        </w:rPr>
        <w:t xml:space="preserve"> </w:t>
      </w:r>
      <w:r w:rsidR="00E54F4F" w:rsidRPr="00E54F4F">
        <w:rPr>
          <w:rFonts w:ascii="Arial" w:hAnsi="Arial" w:cs="Arial"/>
          <w:color w:val="1F1F1F"/>
          <w:w w:val="105"/>
        </w:rPr>
        <w:t>The</w:t>
      </w:r>
      <w:r w:rsidR="00E54F4F" w:rsidRPr="00E54F4F">
        <w:rPr>
          <w:rFonts w:ascii="Arial" w:hAnsi="Arial" w:cs="Arial"/>
          <w:color w:val="1F1F1F"/>
          <w:spacing w:val="-14"/>
          <w:w w:val="105"/>
        </w:rPr>
        <w:t xml:space="preserve"> </w:t>
      </w:r>
      <w:r w:rsidR="00E54F4F" w:rsidRPr="00E54F4F">
        <w:rPr>
          <w:rFonts w:ascii="Arial" w:hAnsi="Arial" w:cs="Arial"/>
          <w:color w:val="1F1F1F"/>
          <w:w w:val="105"/>
        </w:rPr>
        <w:t>Board</w:t>
      </w:r>
      <w:r w:rsidR="00E54F4F" w:rsidRPr="00E54F4F">
        <w:rPr>
          <w:rFonts w:ascii="Arial" w:hAnsi="Arial" w:cs="Arial"/>
          <w:color w:val="1F1F1F"/>
          <w:spacing w:val="-9"/>
          <w:w w:val="105"/>
        </w:rPr>
        <w:t xml:space="preserve"> </w:t>
      </w:r>
      <w:r w:rsidR="00E54F4F" w:rsidRPr="00E54F4F">
        <w:rPr>
          <w:rFonts w:ascii="Arial" w:hAnsi="Arial" w:cs="Arial"/>
          <w:color w:val="1F1F1F"/>
          <w:w w:val="105"/>
        </w:rPr>
        <w:t>shall</w:t>
      </w:r>
      <w:r w:rsidR="00E54F4F" w:rsidRPr="00E54F4F">
        <w:rPr>
          <w:rFonts w:ascii="Arial" w:hAnsi="Arial" w:cs="Arial"/>
          <w:color w:val="1F1F1F"/>
          <w:spacing w:val="-8"/>
          <w:w w:val="105"/>
        </w:rPr>
        <w:t xml:space="preserve"> </w:t>
      </w:r>
      <w:r w:rsidR="00E54F4F" w:rsidRPr="00E54F4F">
        <w:rPr>
          <w:rFonts w:ascii="Arial" w:hAnsi="Arial" w:cs="Arial"/>
          <w:color w:val="1F1F1F"/>
          <w:w w:val="105"/>
        </w:rPr>
        <w:t>give</w:t>
      </w:r>
      <w:r w:rsidR="00E54F4F" w:rsidRPr="00E54F4F">
        <w:rPr>
          <w:rFonts w:ascii="Arial" w:hAnsi="Arial" w:cs="Arial"/>
          <w:color w:val="1F1F1F"/>
          <w:spacing w:val="-7"/>
          <w:w w:val="105"/>
        </w:rPr>
        <w:t xml:space="preserve"> </w:t>
      </w:r>
      <w:r w:rsidR="00E54F4F" w:rsidRPr="00E54F4F">
        <w:rPr>
          <w:rFonts w:ascii="Arial" w:hAnsi="Arial" w:cs="Arial"/>
          <w:color w:val="1F1F1F"/>
          <w:w w:val="105"/>
        </w:rPr>
        <w:t>notice</w:t>
      </w:r>
      <w:r w:rsidR="00E54F4F" w:rsidRPr="00E54F4F">
        <w:rPr>
          <w:rFonts w:ascii="Arial" w:hAnsi="Arial" w:cs="Arial"/>
          <w:color w:val="1F1F1F"/>
          <w:spacing w:val="-9"/>
          <w:w w:val="105"/>
        </w:rPr>
        <w:t xml:space="preserve"> </w:t>
      </w:r>
      <w:r w:rsidR="00E54F4F" w:rsidRPr="00E54F4F">
        <w:rPr>
          <w:rFonts w:ascii="Arial" w:hAnsi="Arial" w:cs="Arial"/>
          <w:color w:val="1F1F1F"/>
          <w:w w:val="105"/>
        </w:rPr>
        <w:t>via</w:t>
      </w:r>
      <w:r w:rsidR="00E54F4F" w:rsidRPr="00E54F4F">
        <w:rPr>
          <w:rFonts w:ascii="Arial" w:hAnsi="Arial" w:cs="Arial"/>
          <w:color w:val="1F1F1F"/>
          <w:spacing w:val="-6"/>
          <w:w w:val="105"/>
        </w:rPr>
        <w:t xml:space="preserve"> </w:t>
      </w:r>
      <w:r w:rsidR="00E54F4F" w:rsidRPr="00E54F4F">
        <w:rPr>
          <w:rFonts w:ascii="Arial" w:hAnsi="Arial" w:cs="Arial"/>
          <w:color w:val="1F1F1F"/>
          <w:w w:val="105"/>
        </w:rPr>
        <w:t>the</w:t>
      </w:r>
      <w:r w:rsidR="00E54F4F" w:rsidRPr="00E54F4F">
        <w:rPr>
          <w:rFonts w:ascii="Arial" w:hAnsi="Arial" w:cs="Arial"/>
          <w:color w:val="1F1F1F"/>
          <w:spacing w:val="-14"/>
          <w:w w:val="105"/>
        </w:rPr>
        <w:t xml:space="preserve"> </w:t>
      </w:r>
      <w:r w:rsidR="00E54F4F" w:rsidRPr="00E54F4F">
        <w:rPr>
          <w:rFonts w:ascii="Arial" w:hAnsi="Arial" w:cs="Arial"/>
          <w:color w:val="1F1F1F"/>
          <w:w w:val="105"/>
        </w:rPr>
        <w:t>U.S</w:t>
      </w:r>
      <w:r w:rsidR="00E54F4F" w:rsidRPr="00E54F4F">
        <w:rPr>
          <w:rFonts w:ascii="Arial" w:hAnsi="Arial" w:cs="Arial"/>
          <w:color w:val="4B4B4B"/>
          <w:w w:val="105"/>
        </w:rPr>
        <w:t>.</w:t>
      </w:r>
      <w:r w:rsidR="00E54F4F" w:rsidRPr="00E54F4F">
        <w:rPr>
          <w:rFonts w:ascii="Arial" w:hAnsi="Arial" w:cs="Arial"/>
          <w:color w:val="4B4B4B"/>
          <w:spacing w:val="-16"/>
          <w:w w:val="105"/>
        </w:rPr>
        <w:t xml:space="preserve"> </w:t>
      </w:r>
      <w:r w:rsidR="00E54F4F" w:rsidRPr="00E54F4F">
        <w:rPr>
          <w:rFonts w:ascii="Arial" w:hAnsi="Arial" w:cs="Arial"/>
          <w:color w:val="1F1F1F"/>
          <w:w w:val="105"/>
        </w:rPr>
        <w:t>Postal</w:t>
      </w:r>
      <w:r w:rsidR="00E54F4F" w:rsidRPr="00E54F4F">
        <w:rPr>
          <w:rFonts w:ascii="Arial" w:hAnsi="Arial" w:cs="Arial"/>
          <w:color w:val="1F1F1F"/>
          <w:spacing w:val="-6"/>
          <w:w w:val="105"/>
        </w:rPr>
        <w:t xml:space="preserve"> </w:t>
      </w:r>
      <w:r w:rsidR="00E54F4F" w:rsidRPr="00E54F4F">
        <w:rPr>
          <w:rFonts w:ascii="Arial" w:hAnsi="Arial" w:cs="Arial"/>
          <w:color w:val="1F1F1F"/>
          <w:w w:val="105"/>
        </w:rPr>
        <w:t>Service,</w:t>
      </w:r>
      <w:r w:rsidR="00E54F4F" w:rsidRPr="00E54F4F">
        <w:rPr>
          <w:rFonts w:ascii="Arial" w:hAnsi="Arial" w:cs="Arial"/>
          <w:color w:val="1F1F1F"/>
          <w:spacing w:val="-10"/>
          <w:w w:val="105"/>
        </w:rPr>
        <w:t xml:space="preserve"> </w:t>
      </w:r>
      <w:r w:rsidR="00E54F4F" w:rsidRPr="00E54F4F">
        <w:rPr>
          <w:rFonts w:ascii="Arial" w:hAnsi="Arial" w:cs="Arial"/>
          <w:color w:val="1F1F1F"/>
          <w:w w:val="105"/>
        </w:rPr>
        <w:t>first class</w:t>
      </w:r>
      <w:r w:rsidR="00E54F4F" w:rsidRPr="00E54F4F">
        <w:rPr>
          <w:rFonts w:ascii="Arial" w:hAnsi="Arial" w:cs="Arial"/>
          <w:color w:val="1F1F1F"/>
          <w:spacing w:val="-3"/>
          <w:w w:val="105"/>
        </w:rPr>
        <w:t xml:space="preserve"> </w:t>
      </w:r>
      <w:r w:rsidR="00E54F4F" w:rsidRPr="00E54F4F">
        <w:rPr>
          <w:rFonts w:ascii="Arial" w:hAnsi="Arial" w:cs="Arial"/>
          <w:color w:val="1F1F1F"/>
          <w:w w:val="105"/>
        </w:rPr>
        <w:t>mail,</w:t>
      </w:r>
      <w:r w:rsidR="00E54F4F" w:rsidRPr="00E54F4F">
        <w:rPr>
          <w:rFonts w:ascii="Arial" w:hAnsi="Arial" w:cs="Arial"/>
          <w:color w:val="1F1F1F"/>
          <w:spacing w:val="-4"/>
          <w:w w:val="105"/>
        </w:rPr>
        <w:t xml:space="preserve"> </w:t>
      </w:r>
      <w:r w:rsidR="00E54F4F" w:rsidRPr="00E54F4F">
        <w:rPr>
          <w:rFonts w:ascii="Arial" w:hAnsi="Arial" w:cs="Arial"/>
          <w:color w:val="1F1F1F"/>
          <w:w w:val="105"/>
        </w:rPr>
        <w:t>sent</w:t>
      </w:r>
      <w:r w:rsidR="00E54F4F" w:rsidRPr="00E54F4F">
        <w:rPr>
          <w:rFonts w:ascii="Arial" w:hAnsi="Arial" w:cs="Arial"/>
          <w:color w:val="1F1F1F"/>
          <w:spacing w:val="-5"/>
          <w:w w:val="105"/>
        </w:rPr>
        <w:t xml:space="preserve"> </w:t>
      </w:r>
      <w:r w:rsidR="00E54F4F" w:rsidRPr="00E54F4F">
        <w:rPr>
          <w:rFonts w:ascii="Arial" w:hAnsi="Arial" w:cs="Arial"/>
          <w:color w:val="1F1F1F"/>
          <w:w w:val="105"/>
        </w:rPr>
        <w:t>to</w:t>
      </w:r>
      <w:r w:rsidR="00E54F4F" w:rsidRPr="00E54F4F">
        <w:rPr>
          <w:rFonts w:ascii="Arial" w:hAnsi="Arial" w:cs="Arial"/>
          <w:color w:val="1F1F1F"/>
          <w:spacing w:val="-6"/>
          <w:w w:val="105"/>
        </w:rPr>
        <w:t xml:space="preserve"> </w:t>
      </w:r>
      <w:r w:rsidR="00E54F4F" w:rsidRPr="00E54F4F">
        <w:rPr>
          <w:rFonts w:ascii="Arial" w:hAnsi="Arial" w:cs="Arial"/>
          <w:color w:val="1F1F1F"/>
          <w:w w:val="105"/>
        </w:rPr>
        <w:t>the</w:t>
      </w:r>
      <w:r w:rsidR="00E54F4F" w:rsidRPr="00E54F4F">
        <w:rPr>
          <w:rFonts w:ascii="Arial" w:hAnsi="Arial" w:cs="Arial"/>
          <w:color w:val="1F1F1F"/>
          <w:spacing w:val="-8"/>
          <w:w w:val="105"/>
        </w:rPr>
        <w:t xml:space="preserve"> </w:t>
      </w:r>
      <w:r w:rsidR="00E54F4F" w:rsidRPr="00E54F4F">
        <w:rPr>
          <w:rFonts w:ascii="Arial" w:hAnsi="Arial" w:cs="Arial"/>
          <w:color w:val="1F1F1F"/>
          <w:w w:val="105"/>
        </w:rPr>
        <w:t>address which appears in</w:t>
      </w:r>
      <w:r w:rsidR="00E54F4F" w:rsidRPr="00E54F4F">
        <w:rPr>
          <w:rFonts w:ascii="Arial" w:hAnsi="Arial" w:cs="Arial"/>
          <w:color w:val="1F1F1F"/>
          <w:spacing w:val="-5"/>
          <w:w w:val="105"/>
        </w:rPr>
        <w:t xml:space="preserve"> </w:t>
      </w:r>
      <w:r w:rsidR="00E54F4F" w:rsidRPr="00E54F4F">
        <w:rPr>
          <w:rFonts w:ascii="Arial" w:hAnsi="Arial" w:cs="Arial"/>
          <w:color w:val="1F1F1F"/>
          <w:w w:val="105"/>
        </w:rPr>
        <w:t>the</w:t>
      </w:r>
      <w:r w:rsidR="00E54F4F" w:rsidRPr="00E54F4F">
        <w:rPr>
          <w:rFonts w:ascii="Arial" w:hAnsi="Arial" w:cs="Arial"/>
          <w:color w:val="1F1F1F"/>
          <w:spacing w:val="-8"/>
          <w:w w:val="105"/>
        </w:rPr>
        <w:t xml:space="preserve"> </w:t>
      </w:r>
      <w:r w:rsidR="00E54F4F" w:rsidRPr="00E54F4F">
        <w:rPr>
          <w:rFonts w:ascii="Arial" w:hAnsi="Arial" w:cs="Arial"/>
          <w:color w:val="1F1F1F"/>
          <w:w w:val="105"/>
        </w:rPr>
        <w:t>assessment records of the</w:t>
      </w:r>
      <w:r w:rsidR="00E54F4F" w:rsidRPr="00E54F4F">
        <w:rPr>
          <w:rFonts w:ascii="Arial" w:hAnsi="Arial" w:cs="Arial"/>
          <w:color w:val="1F1F1F"/>
          <w:spacing w:val="-12"/>
          <w:w w:val="105"/>
        </w:rPr>
        <w:t xml:space="preserve"> </w:t>
      </w:r>
      <w:r w:rsidR="00E54F4F" w:rsidRPr="00E54F4F">
        <w:rPr>
          <w:rFonts w:ascii="Arial" w:hAnsi="Arial" w:cs="Arial"/>
          <w:color w:val="1F1F1F"/>
          <w:w w:val="105"/>
        </w:rPr>
        <w:t>Town,</w:t>
      </w:r>
      <w:r w:rsidR="00E54F4F" w:rsidRPr="00E54F4F">
        <w:rPr>
          <w:rFonts w:ascii="Arial" w:hAnsi="Arial" w:cs="Arial"/>
          <w:color w:val="1F1F1F"/>
          <w:spacing w:val="26"/>
          <w:w w:val="105"/>
        </w:rPr>
        <w:t xml:space="preserve"> </w:t>
      </w:r>
      <w:r w:rsidR="00E54F4F" w:rsidRPr="00E54F4F">
        <w:rPr>
          <w:rFonts w:ascii="Arial" w:hAnsi="Arial" w:cs="Arial"/>
          <w:color w:val="1F1F1F"/>
          <w:w w:val="105"/>
        </w:rPr>
        <w:t>to property owners within 500 feet of</w:t>
      </w:r>
      <w:r w:rsidR="00E54F4F" w:rsidRPr="00E54F4F">
        <w:rPr>
          <w:rFonts w:ascii="Arial" w:hAnsi="Arial" w:cs="Arial"/>
          <w:color w:val="1F1F1F"/>
          <w:spacing w:val="-1"/>
          <w:w w:val="105"/>
        </w:rPr>
        <w:t xml:space="preserve"> </w:t>
      </w:r>
      <w:r w:rsidR="00E54F4F" w:rsidRPr="00E54F4F">
        <w:rPr>
          <w:rFonts w:ascii="Arial" w:hAnsi="Arial" w:cs="Arial"/>
          <w:color w:val="1F1F1F"/>
          <w:w w:val="105"/>
        </w:rPr>
        <w:t>the</w:t>
      </w:r>
      <w:r w:rsidR="00E54F4F" w:rsidRPr="00E54F4F">
        <w:rPr>
          <w:rFonts w:ascii="Arial" w:hAnsi="Arial" w:cs="Arial"/>
          <w:color w:val="1F1F1F"/>
          <w:spacing w:val="-3"/>
          <w:w w:val="105"/>
        </w:rPr>
        <w:t xml:space="preserve"> </w:t>
      </w:r>
      <w:r w:rsidR="00E54F4F" w:rsidRPr="00E54F4F">
        <w:rPr>
          <w:rFonts w:ascii="Arial" w:hAnsi="Arial" w:cs="Arial"/>
          <w:color w:val="1F1F1F"/>
          <w:w w:val="105"/>
        </w:rPr>
        <w:t>property involved. Names and</w:t>
      </w:r>
      <w:r w:rsidR="00E54F4F" w:rsidRPr="00E54F4F">
        <w:rPr>
          <w:rFonts w:ascii="Arial" w:hAnsi="Arial" w:cs="Arial"/>
          <w:color w:val="1F1F1F"/>
          <w:spacing w:val="-1"/>
          <w:w w:val="105"/>
        </w:rPr>
        <w:t xml:space="preserve"> </w:t>
      </w:r>
      <w:r w:rsidR="00E54F4F" w:rsidRPr="00E54F4F">
        <w:rPr>
          <w:rFonts w:ascii="Arial" w:hAnsi="Arial" w:cs="Arial"/>
          <w:color w:val="1F1F1F"/>
          <w:w w:val="105"/>
        </w:rPr>
        <w:t>addresses of</w:t>
      </w:r>
      <w:r w:rsidR="00E54F4F" w:rsidRPr="00E54F4F">
        <w:rPr>
          <w:rFonts w:ascii="Arial" w:hAnsi="Arial" w:cs="Arial"/>
          <w:color w:val="1F1F1F"/>
          <w:spacing w:val="-11"/>
          <w:w w:val="105"/>
        </w:rPr>
        <w:t xml:space="preserve"> </w:t>
      </w:r>
      <w:r w:rsidR="00E54F4F" w:rsidRPr="00E54F4F">
        <w:rPr>
          <w:rFonts w:ascii="Arial" w:hAnsi="Arial" w:cs="Arial"/>
          <w:color w:val="1F1F1F"/>
          <w:w w:val="105"/>
        </w:rPr>
        <w:t>such property owners shall</w:t>
      </w:r>
      <w:r w:rsidR="00E54F4F" w:rsidRPr="00E54F4F">
        <w:rPr>
          <w:rFonts w:ascii="Arial" w:hAnsi="Arial" w:cs="Arial"/>
          <w:color w:val="1F1F1F"/>
          <w:spacing w:val="-2"/>
          <w:w w:val="105"/>
        </w:rPr>
        <w:t xml:space="preserve"> </w:t>
      </w:r>
      <w:r w:rsidR="00E54F4F" w:rsidRPr="00E54F4F">
        <w:rPr>
          <w:rFonts w:ascii="Arial" w:hAnsi="Arial" w:cs="Arial"/>
          <w:color w:val="1F1F1F"/>
          <w:w w:val="105"/>
        </w:rPr>
        <w:t>be</w:t>
      </w:r>
      <w:r w:rsidR="00E54F4F" w:rsidRPr="00E54F4F">
        <w:rPr>
          <w:rFonts w:ascii="Arial" w:hAnsi="Arial" w:cs="Arial"/>
          <w:color w:val="1F1F1F"/>
          <w:spacing w:val="-10"/>
          <w:w w:val="105"/>
        </w:rPr>
        <w:t xml:space="preserve"> </w:t>
      </w:r>
      <w:r w:rsidR="00E54F4F" w:rsidRPr="00E54F4F">
        <w:rPr>
          <w:rFonts w:ascii="Arial" w:hAnsi="Arial" w:cs="Arial"/>
          <w:color w:val="1F1F1F"/>
          <w:w w:val="105"/>
        </w:rPr>
        <w:t>furnished to</w:t>
      </w:r>
      <w:r w:rsidR="00E54F4F" w:rsidRPr="00E54F4F">
        <w:rPr>
          <w:rFonts w:ascii="Arial" w:hAnsi="Arial" w:cs="Arial"/>
          <w:color w:val="1F1F1F"/>
          <w:spacing w:val="-5"/>
          <w:w w:val="105"/>
        </w:rPr>
        <w:t xml:space="preserve"> </w:t>
      </w:r>
      <w:r w:rsidR="00E54F4F" w:rsidRPr="00E54F4F">
        <w:rPr>
          <w:rFonts w:ascii="Arial" w:hAnsi="Arial" w:cs="Arial"/>
          <w:color w:val="1F1F1F"/>
          <w:w w:val="105"/>
        </w:rPr>
        <w:t>the</w:t>
      </w:r>
      <w:r w:rsidR="00E54F4F" w:rsidRPr="00E54F4F">
        <w:rPr>
          <w:rFonts w:ascii="Arial" w:hAnsi="Arial" w:cs="Arial"/>
          <w:color w:val="1F1F1F"/>
          <w:spacing w:val="-5"/>
          <w:w w:val="105"/>
        </w:rPr>
        <w:t xml:space="preserve"> </w:t>
      </w:r>
      <w:r w:rsidR="00E54F4F" w:rsidRPr="00E54F4F">
        <w:rPr>
          <w:rFonts w:ascii="Arial" w:hAnsi="Arial" w:cs="Arial"/>
          <w:color w:val="1F1F1F"/>
          <w:w w:val="105"/>
        </w:rPr>
        <w:t>Board</w:t>
      </w:r>
      <w:r w:rsidR="00E54F4F" w:rsidRPr="00E54F4F">
        <w:rPr>
          <w:rFonts w:ascii="Arial" w:hAnsi="Arial" w:cs="Arial"/>
          <w:color w:val="1F1F1F"/>
          <w:spacing w:val="-4"/>
          <w:w w:val="105"/>
        </w:rPr>
        <w:t xml:space="preserve"> </w:t>
      </w:r>
      <w:r w:rsidR="00E54F4F" w:rsidRPr="00E54F4F">
        <w:rPr>
          <w:rFonts w:ascii="Arial" w:hAnsi="Arial" w:cs="Arial"/>
          <w:color w:val="1F1F1F"/>
          <w:w w:val="105"/>
        </w:rPr>
        <w:t>with</w:t>
      </w:r>
      <w:r w:rsidR="00E54F4F" w:rsidRPr="00E54F4F">
        <w:rPr>
          <w:rFonts w:ascii="Arial" w:hAnsi="Arial" w:cs="Arial"/>
          <w:color w:val="1F1F1F"/>
          <w:spacing w:val="-3"/>
          <w:w w:val="105"/>
        </w:rPr>
        <w:t xml:space="preserve"> </w:t>
      </w:r>
      <w:r w:rsidR="00E54F4F" w:rsidRPr="00E54F4F">
        <w:rPr>
          <w:rFonts w:ascii="Arial" w:hAnsi="Arial" w:cs="Arial"/>
          <w:color w:val="1F1F1F"/>
          <w:w w:val="105"/>
        </w:rPr>
        <w:t>the</w:t>
      </w:r>
      <w:r w:rsidR="00E54F4F" w:rsidRPr="00E54F4F">
        <w:rPr>
          <w:rFonts w:ascii="Arial" w:hAnsi="Arial" w:cs="Arial"/>
          <w:color w:val="1F1F1F"/>
          <w:spacing w:val="-7"/>
          <w:w w:val="105"/>
        </w:rPr>
        <w:t xml:space="preserve"> </w:t>
      </w:r>
      <w:r w:rsidR="00E54F4F" w:rsidRPr="00E54F4F">
        <w:rPr>
          <w:rFonts w:ascii="Arial" w:hAnsi="Arial" w:cs="Arial"/>
          <w:color w:val="1F1F1F"/>
          <w:w w:val="105"/>
        </w:rPr>
        <w:t>application.</w:t>
      </w:r>
      <w:r w:rsidR="00E54F4F" w:rsidRPr="00E54F4F">
        <w:rPr>
          <w:rFonts w:ascii="Arial" w:hAnsi="Arial" w:cs="Arial"/>
          <w:color w:val="1F1F1F"/>
          <w:spacing w:val="40"/>
          <w:w w:val="105"/>
        </w:rPr>
        <w:t xml:space="preserve"> </w:t>
      </w:r>
      <w:r w:rsidR="00E54F4F" w:rsidRPr="00E54F4F">
        <w:rPr>
          <w:rFonts w:ascii="Arial" w:hAnsi="Arial" w:cs="Arial"/>
          <w:color w:val="1F1F1F"/>
          <w:w w:val="105"/>
        </w:rPr>
        <w:t>Fees</w:t>
      </w:r>
      <w:r w:rsidR="00E54F4F" w:rsidRPr="00E54F4F">
        <w:rPr>
          <w:rFonts w:ascii="Arial" w:hAnsi="Arial" w:cs="Arial"/>
          <w:color w:val="1F1F1F"/>
          <w:spacing w:val="-3"/>
          <w:w w:val="105"/>
        </w:rPr>
        <w:t xml:space="preserve"> </w:t>
      </w:r>
      <w:r w:rsidR="00E54F4F" w:rsidRPr="00E54F4F">
        <w:rPr>
          <w:rFonts w:ascii="Arial" w:hAnsi="Arial" w:cs="Arial"/>
          <w:color w:val="1F1F1F"/>
          <w:w w:val="105"/>
        </w:rPr>
        <w:t>for</w:t>
      </w:r>
      <w:r w:rsidR="00E54F4F" w:rsidRPr="00E54F4F">
        <w:rPr>
          <w:rFonts w:ascii="Arial" w:hAnsi="Arial" w:cs="Arial"/>
          <w:color w:val="1F1F1F"/>
          <w:spacing w:val="-5"/>
          <w:w w:val="105"/>
        </w:rPr>
        <w:t xml:space="preserve"> </w:t>
      </w:r>
      <w:r w:rsidR="00E54F4F" w:rsidRPr="00E54F4F">
        <w:rPr>
          <w:rFonts w:ascii="Arial" w:hAnsi="Arial" w:cs="Arial"/>
          <w:color w:val="1F1F1F"/>
          <w:w w:val="105"/>
        </w:rPr>
        <w:t>notification and administrative</w:t>
      </w:r>
      <w:r w:rsidR="00E54F4F" w:rsidRPr="00E54F4F">
        <w:rPr>
          <w:rFonts w:ascii="Arial" w:hAnsi="Arial" w:cs="Arial"/>
          <w:color w:val="1F1F1F"/>
          <w:spacing w:val="-6"/>
          <w:w w:val="105"/>
        </w:rPr>
        <w:t xml:space="preserve"> </w:t>
      </w:r>
      <w:r w:rsidR="00E54F4F" w:rsidRPr="00E54F4F">
        <w:rPr>
          <w:rFonts w:ascii="Arial" w:hAnsi="Arial" w:cs="Arial"/>
          <w:color w:val="1F1F1F"/>
          <w:w w:val="105"/>
        </w:rPr>
        <w:t>costs shall be set by the</w:t>
      </w:r>
      <w:r w:rsidR="00E54F4F" w:rsidRPr="00E54F4F">
        <w:rPr>
          <w:rFonts w:ascii="Arial" w:hAnsi="Arial" w:cs="Arial"/>
          <w:color w:val="1F1F1F"/>
          <w:spacing w:val="-1"/>
          <w:w w:val="105"/>
        </w:rPr>
        <w:t xml:space="preserve"> </w:t>
      </w:r>
      <w:r w:rsidR="00E54F4F" w:rsidRPr="00E54F4F">
        <w:rPr>
          <w:rFonts w:ascii="Arial" w:hAnsi="Arial" w:cs="Arial"/>
          <w:color w:val="1F1F1F"/>
          <w:w w:val="105"/>
        </w:rPr>
        <w:t>Board</w:t>
      </w:r>
      <w:r w:rsidR="00E54F4F" w:rsidRPr="00E54F4F">
        <w:rPr>
          <w:rFonts w:ascii="Arial" w:hAnsi="Arial" w:cs="Arial"/>
          <w:color w:val="4B4B4B"/>
          <w:w w:val="105"/>
        </w:rPr>
        <w:t>.</w:t>
      </w:r>
      <w:r w:rsidR="00E54F4F" w:rsidRPr="00E54F4F">
        <w:rPr>
          <w:rFonts w:ascii="Arial" w:hAnsi="Arial" w:cs="Arial"/>
          <w:color w:val="4B4B4B"/>
          <w:spacing w:val="40"/>
          <w:w w:val="105"/>
        </w:rPr>
        <w:t xml:space="preserve"> </w:t>
      </w:r>
      <w:r w:rsidR="00E54F4F" w:rsidRPr="00E54F4F">
        <w:rPr>
          <w:rFonts w:ascii="Arial" w:hAnsi="Arial" w:cs="Arial"/>
          <w:color w:val="1F1F1F"/>
          <w:w w:val="105"/>
        </w:rPr>
        <w:t>No</w:t>
      </w:r>
      <w:r w:rsidR="00E54F4F" w:rsidRPr="00E54F4F">
        <w:rPr>
          <w:rFonts w:ascii="Arial" w:hAnsi="Arial" w:cs="Arial"/>
          <w:color w:val="1F1F1F"/>
          <w:spacing w:val="-1"/>
          <w:w w:val="105"/>
        </w:rPr>
        <w:t xml:space="preserve"> </w:t>
      </w:r>
      <w:r w:rsidR="00E54F4F" w:rsidRPr="00E54F4F">
        <w:rPr>
          <w:rFonts w:ascii="Arial" w:hAnsi="Arial" w:cs="Arial"/>
          <w:color w:val="1F1F1F"/>
          <w:w w:val="105"/>
        </w:rPr>
        <w:t>fee is required regarding interpretation appeals.</w:t>
      </w:r>
    </w:p>
    <w:p w14:paraId="720F3CD9" w14:textId="3DCDCCEB" w:rsidR="00E54F4F" w:rsidRPr="00E54F4F" w:rsidRDefault="001B2832" w:rsidP="001B2832">
      <w:pPr>
        <w:spacing w:before="120" w:line="252" w:lineRule="auto"/>
        <w:ind w:left="1440" w:hanging="720"/>
        <w:rPr>
          <w:rFonts w:ascii="Arial" w:hAnsi="Arial" w:cs="Arial"/>
        </w:rPr>
      </w:pPr>
      <w:r>
        <w:rPr>
          <w:rFonts w:ascii="Arial" w:hAnsi="Arial" w:cs="Arial"/>
          <w:color w:val="1F1F1F"/>
          <w:w w:val="105"/>
        </w:rPr>
        <w:t>c)</w:t>
      </w:r>
      <w:r>
        <w:rPr>
          <w:rFonts w:ascii="Arial" w:hAnsi="Arial" w:cs="Arial"/>
          <w:color w:val="1F1F1F"/>
          <w:w w:val="105"/>
        </w:rPr>
        <w:tab/>
      </w:r>
      <w:r w:rsidR="00E54F4F" w:rsidRPr="00E54F4F">
        <w:rPr>
          <w:rFonts w:ascii="Arial" w:hAnsi="Arial" w:cs="Arial"/>
          <w:color w:val="1F1F1F"/>
          <w:w w:val="105"/>
        </w:rPr>
        <w:t>Following</w:t>
      </w:r>
      <w:r w:rsidR="00E54F4F" w:rsidRPr="00E54F4F">
        <w:rPr>
          <w:rFonts w:ascii="Arial" w:hAnsi="Arial" w:cs="Arial"/>
          <w:color w:val="1F1F1F"/>
          <w:spacing w:val="-4"/>
          <w:w w:val="105"/>
        </w:rPr>
        <w:t xml:space="preserve"> </w:t>
      </w:r>
      <w:r w:rsidR="00E54F4F" w:rsidRPr="00E54F4F">
        <w:rPr>
          <w:rFonts w:ascii="Arial" w:hAnsi="Arial" w:cs="Arial"/>
          <w:color w:val="1F1F1F"/>
          <w:w w:val="105"/>
        </w:rPr>
        <w:t>the</w:t>
      </w:r>
      <w:r w:rsidR="00E54F4F" w:rsidRPr="00E54F4F">
        <w:rPr>
          <w:rFonts w:ascii="Arial" w:hAnsi="Arial" w:cs="Arial"/>
          <w:color w:val="1F1F1F"/>
          <w:spacing w:val="-6"/>
          <w:w w:val="105"/>
        </w:rPr>
        <w:t xml:space="preserve"> </w:t>
      </w:r>
      <w:r w:rsidR="00E54F4F" w:rsidRPr="00E54F4F">
        <w:rPr>
          <w:rFonts w:ascii="Arial" w:hAnsi="Arial" w:cs="Arial"/>
          <w:color w:val="1F1F1F"/>
          <w:w w:val="105"/>
        </w:rPr>
        <w:t>filing</w:t>
      </w:r>
      <w:r w:rsidR="00E54F4F" w:rsidRPr="00E54F4F">
        <w:rPr>
          <w:rFonts w:ascii="Arial" w:hAnsi="Arial" w:cs="Arial"/>
          <w:color w:val="1F1F1F"/>
          <w:spacing w:val="-4"/>
          <w:w w:val="105"/>
        </w:rPr>
        <w:t xml:space="preserve"> </w:t>
      </w:r>
      <w:r w:rsidR="00E54F4F" w:rsidRPr="00E54F4F">
        <w:rPr>
          <w:rFonts w:ascii="Arial" w:hAnsi="Arial" w:cs="Arial"/>
          <w:color w:val="1F1F1F"/>
          <w:w w:val="105"/>
        </w:rPr>
        <w:t>of</w:t>
      </w:r>
      <w:r w:rsidR="00E54F4F" w:rsidRPr="00E54F4F">
        <w:rPr>
          <w:rFonts w:ascii="Arial" w:hAnsi="Arial" w:cs="Arial"/>
          <w:color w:val="1F1F1F"/>
          <w:spacing w:val="-9"/>
          <w:w w:val="105"/>
        </w:rPr>
        <w:t xml:space="preserve"> </w:t>
      </w:r>
      <w:r w:rsidR="00E54F4F" w:rsidRPr="00E54F4F">
        <w:rPr>
          <w:rFonts w:ascii="Arial" w:hAnsi="Arial" w:cs="Arial"/>
          <w:color w:val="1F1F1F"/>
          <w:w w:val="105"/>
        </w:rPr>
        <w:t>an</w:t>
      </w:r>
      <w:r w:rsidR="00E54F4F" w:rsidRPr="00E54F4F">
        <w:rPr>
          <w:rFonts w:ascii="Arial" w:hAnsi="Arial" w:cs="Arial"/>
          <w:color w:val="1F1F1F"/>
          <w:spacing w:val="-10"/>
          <w:w w:val="105"/>
        </w:rPr>
        <w:t xml:space="preserve"> </w:t>
      </w:r>
      <w:r w:rsidR="00E54F4F" w:rsidRPr="00E54F4F">
        <w:rPr>
          <w:rFonts w:ascii="Arial" w:hAnsi="Arial" w:cs="Arial"/>
          <w:color w:val="1F1F1F"/>
          <w:w w:val="105"/>
        </w:rPr>
        <w:t>application for</w:t>
      </w:r>
      <w:r w:rsidR="00E54F4F" w:rsidRPr="00E54F4F">
        <w:rPr>
          <w:rFonts w:ascii="Arial" w:hAnsi="Arial" w:cs="Arial"/>
          <w:color w:val="1F1F1F"/>
          <w:spacing w:val="-7"/>
          <w:w w:val="105"/>
        </w:rPr>
        <w:t xml:space="preserve"> </w:t>
      </w:r>
      <w:r w:rsidR="00E54F4F" w:rsidRPr="00E54F4F">
        <w:rPr>
          <w:rFonts w:ascii="Arial" w:hAnsi="Arial" w:cs="Arial"/>
          <w:color w:val="1F1F1F"/>
          <w:w w:val="105"/>
        </w:rPr>
        <w:t>an</w:t>
      </w:r>
      <w:r w:rsidR="00E54F4F" w:rsidRPr="00E54F4F">
        <w:rPr>
          <w:rFonts w:ascii="Arial" w:hAnsi="Arial" w:cs="Arial"/>
          <w:color w:val="1F1F1F"/>
          <w:spacing w:val="-16"/>
          <w:w w:val="105"/>
        </w:rPr>
        <w:t xml:space="preserve"> </w:t>
      </w:r>
      <w:r w:rsidR="00E54F4F" w:rsidRPr="00E54F4F">
        <w:rPr>
          <w:rFonts w:ascii="Arial" w:hAnsi="Arial" w:cs="Arial"/>
          <w:color w:val="1F1F1F"/>
          <w:w w:val="105"/>
        </w:rPr>
        <w:t>Administrative</w:t>
      </w:r>
      <w:r w:rsidR="00E54F4F" w:rsidRPr="00E54F4F">
        <w:rPr>
          <w:rFonts w:ascii="Arial" w:hAnsi="Arial" w:cs="Arial"/>
          <w:color w:val="1F1F1F"/>
          <w:spacing w:val="-20"/>
          <w:w w:val="105"/>
        </w:rPr>
        <w:t xml:space="preserve"> </w:t>
      </w:r>
      <w:r w:rsidR="00E54F4F" w:rsidRPr="00E54F4F">
        <w:rPr>
          <w:rFonts w:ascii="Arial" w:hAnsi="Arial" w:cs="Arial"/>
          <w:color w:val="1F1F1F"/>
          <w:w w:val="105"/>
        </w:rPr>
        <w:t>Appeal or</w:t>
      </w:r>
      <w:r w:rsidR="00E54F4F" w:rsidRPr="00E54F4F">
        <w:rPr>
          <w:rFonts w:ascii="Arial" w:hAnsi="Arial" w:cs="Arial"/>
          <w:color w:val="1F1F1F"/>
          <w:spacing w:val="-8"/>
          <w:w w:val="105"/>
        </w:rPr>
        <w:t xml:space="preserve"> </w:t>
      </w:r>
      <w:r w:rsidR="00E54F4F" w:rsidRPr="00E54F4F">
        <w:rPr>
          <w:rFonts w:ascii="Arial" w:hAnsi="Arial" w:cs="Arial"/>
          <w:color w:val="1F1F1F"/>
          <w:w w:val="105"/>
        </w:rPr>
        <w:t>Variance</w:t>
      </w:r>
      <w:r w:rsidR="00E54F4F" w:rsidRPr="00E54F4F">
        <w:rPr>
          <w:rFonts w:ascii="Arial" w:hAnsi="Arial" w:cs="Arial"/>
          <w:color w:val="1F1F1F"/>
          <w:spacing w:val="-10"/>
          <w:w w:val="105"/>
        </w:rPr>
        <w:t xml:space="preserve"> </w:t>
      </w:r>
      <w:r w:rsidR="00E54F4F" w:rsidRPr="00E54F4F">
        <w:rPr>
          <w:rFonts w:ascii="Arial" w:hAnsi="Arial" w:cs="Arial"/>
          <w:color w:val="1F1F1F"/>
          <w:w w:val="105"/>
        </w:rPr>
        <w:t>Appeal, the</w:t>
      </w:r>
      <w:r w:rsidR="00E54F4F" w:rsidRPr="00E54F4F">
        <w:rPr>
          <w:rFonts w:ascii="Arial" w:hAnsi="Arial" w:cs="Arial"/>
          <w:color w:val="1F1F1F"/>
          <w:spacing w:val="-7"/>
          <w:w w:val="105"/>
        </w:rPr>
        <w:t xml:space="preserve"> </w:t>
      </w:r>
      <w:r w:rsidR="00E54F4F" w:rsidRPr="00E54F4F">
        <w:rPr>
          <w:rFonts w:ascii="Arial" w:hAnsi="Arial" w:cs="Arial"/>
          <w:color w:val="1F1F1F"/>
          <w:w w:val="105"/>
        </w:rPr>
        <w:t>Board</w:t>
      </w:r>
      <w:r w:rsidR="00E54F4F" w:rsidRPr="00E54F4F">
        <w:rPr>
          <w:rFonts w:ascii="Arial" w:hAnsi="Arial" w:cs="Arial"/>
          <w:color w:val="1F1F1F"/>
          <w:spacing w:val="-5"/>
          <w:w w:val="105"/>
        </w:rPr>
        <w:t xml:space="preserve"> </w:t>
      </w:r>
      <w:r w:rsidR="00E54F4F" w:rsidRPr="00E54F4F">
        <w:rPr>
          <w:rFonts w:ascii="Arial" w:hAnsi="Arial" w:cs="Arial"/>
          <w:color w:val="1F1F1F"/>
          <w:w w:val="105"/>
        </w:rPr>
        <w:t>of</w:t>
      </w:r>
      <w:r w:rsidR="00E54F4F" w:rsidRPr="00E54F4F">
        <w:rPr>
          <w:rFonts w:ascii="Arial" w:hAnsi="Arial" w:cs="Arial"/>
          <w:color w:val="1F1F1F"/>
          <w:spacing w:val="-14"/>
          <w:w w:val="105"/>
        </w:rPr>
        <w:t xml:space="preserve"> </w:t>
      </w:r>
      <w:r w:rsidR="00E54F4F" w:rsidRPr="00E54F4F">
        <w:rPr>
          <w:rFonts w:ascii="Arial" w:hAnsi="Arial" w:cs="Arial"/>
          <w:color w:val="1F1F1F"/>
          <w:w w:val="105"/>
        </w:rPr>
        <w:t>Appeal shall</w:t>
      </w:r>
      <w:r w:rsidR="00E54F4F" w:rsidRPr="00E54F4F">
        <w:rPr>
          <w:rFonts w:ascii="Arial" w:hAnsi="Arial" w:cs="Arial"/>
          <w:color w:val="1F1F1F"/>
          <w:spacing w:val="-1"/>
          <w:w w:val="105"/>
        </w:rPr>
        <w:t xml:space="preserve"> </w:t>
      </w:r>
      <w:r w:rsidR="00E54F4F" w:rsidRPr="00E54F4F">
        <w:rPr>
          <w:rFonts w:ascii="Arial" w:hAnsi="Arial" w:cs="Arial"/>
          <w:color w:val="1F1F1F"/>
          <w:w w:val="105"/>
        </w:rPr>
        <w:t>hold a</w:t>
      </w:r>
      <w:r w:rsidR="00E54F4F" w:rsidRPr="00E54F4F">
        <w:rPr>
          <w:rFonts w:ascii="Arial" w:hAnsi="Arial" w:cs="Arial"/>
          <w:color w:val="1F1F1F"/>
          <w:spacing w:val="-10"/>
          <w:w w:val="105"/>
        </w:rPr>
        <w:t xml:space="preserve"> </w:t>
      </w:r>
      <w:r w:rsidR="00E54F4F" w:rsidRPr="00E54F4F">
        <w:rPr>
          <w:rFonts w:ascii="Arial" w:hAnsi="Arial" w:cs="Arial"/>
          <w:color w:val="1F1F1F"/>
          <w:w w:val="105"/>
        </w:rPr>
        <w:t>public hearing on the</w:t>
      </w:r>
      <w:r w:rsidR="00E54F4F" w:rsidRPr="00E54F4F">
        <w:rPr>
          <w:rFonts w:ascii="Arial" w:hAnsi="Arial" w:cs="Arial"/>
          <w:color w:val="1F1F1F"/>
          <w:spacing w:val="-5"/>
          <w:w w:val="105"/>
        </w:rPr>
        <w:t xml:space="preserve"> </w:t>
      </w:r>
      <w:r w:rsidR="00E54F4F" w:rsidRPr="00E54F4F">
        <w:rPr>
          <w:rFonts w:ascii="Arial" w:hAnsi="Arial" w:cs="Arial"/>
          <w:color w:val="1F1F1F"/>
          <w:w w:val="105"/>
        </w:rPr>
        <w:t>appeal within thirty (30) days.</w:t>
      </w:r>
      <w:r w:rsidR="00E54F4F" w:rsidRPr="00E54F4F">
        <w:rPr>
          <w:rFonts w:ascii="Arial" w:hAnsi="Arial" w:cs="Arial"/>
          <w:color w:val="1F1F1F"/>
          <w:spacing w:val="-5"/>
          <w:w w:val="105"/>
        </w:rPr>
        <w:t xml:space="preserve"> </w:t>
      </w:r>
      <w:r w:rsidR="00E54F4F" w:rsidRPr="00E54F4F">
        <w:rPr>
          <w:rFonts w:ascii="Arial" w:hAnsi="Arial" w:cs="Arial"/>
          <w:color w:val="1F1F1F"/>
          <w:w w:val="105"/>
        </w:rPr>
        <w:t>The public hearing portion</w:t>
      </w:r>
      <w:r w:rsidR="00E54F4F" w:rsidRPr="00E54F4F">
        <w:rPr>
          <w:rFonts w:ascii="Arial" w:hAnsi="Arial" w:cs="Arial"/>
          <w:color w:val="1F1F1F"/>
          <w:spacing w:val="-1"/>
          <w:w w:val="105"/>
        </w:rPr>
        <w:t xml:space="preserve"> </w:t>
      </w:r>
      <w:r w:rsidR="00E54F4F" w:rsidRPr="00E54F4F">
        <w:rPr>
          <w:rFonts w:ascii="Arial" w:hAnsi="Arial" w:cs="Arial"/>
          <w:color w:val="1F1F1F"/>
          <w:w w:val="105"/>
        </w:rPr>
        <w:t>of</w:t>
      </w:r>
      <w:r w:rsidR="00E54F4F" w:rsidRPr="00E54F4F">
        <w:rPr>
          <w:rFonts w:ascii="Arial" w:hAnsi="Arial" w:cs="Arial"/>
          <w:color w:val="1F1F1F"/>
          <w:spacing w:val="-2"/>
          <w:w w:val="105"/>
        </w:rPr>
        <w:t xml:space="preserve"> </w:t>
      </w:r>
      <w:r w:rsidR="00E54F4F" w:rsidRPr="00E54F4F">
        <w:rPr>
          <w:rFonts w:ascii="Arial" w:hAnsi="Arial" w:cs="Arial"/>
          <w:color w:val="1F1F1F"/>
          <w:w w:val="105"/>
        </w:rPr>
        <w:t>the</w:t>
      </w:r>
      <w:r w:rsidR="00E54F4F" w:rsidRPr="00E54F4F">
        <w:rPr>
          <w:rFonts w:ascii="Arial" w:hAnsi="Arial" w:cs="Arial"/>
          <w:color w:val="1F1F1F"/>
          <w:spacing w:val="-4"/>
          <w:w w:val="105"/>
        </w:rPr>
        <w:t xml:space="preserve"> </w:t>
      </w:r>
      <w:r w:rsidR="00E54F4F" w:rsidRPr="00E54F4F">
        <w:rPr>
          <w:rFonts w:ascii="Arial" w:hAnsi="Arial" w:cs="Arial"/>
          <w:color w:val="1F1F1F"/>
          <w:w w:val="105"/>
        </w:rPr>
        <w:t>appeal proceeding may be</w:t>
      </w:r>
      <w:r w:rsidR="00E54F4F" w:rsidRPr="00E54F4F">
        <w:rPr>
          <w:rFonts w:ascii="Arial" w:hAnsi="Arial" w:cs="Arial"/>
          <w:color w:val="1F1F1F"/>
          <w:spacing w:val="-8"/>
          <w:w w:val="105"/>
        </w:rPr>
        <w:t xml:space="preserve"> </w:t>
      </w:r>
      <w:r w:rsidR="00E54F4F" w:rsidRPr="00E54F4F">
        <w:rPr>
          <w:rFonts w:ascii="Arial" w:hAnsi="Arial" w:cs="Arial"/>
          <w:color w:val="1F1F1F"/>
          <w:w w:val="105"/>
        </w:rPr>
        <w:t>held</w:t>
      </w:r>
      <w:r w:rsidR="00E54F4F" w:rsidRPr="00E54F4F">
        <w:rPr>
          <w:rFonts w:ascii="Arial" w:hAnsi="Arial" w:cs="Arial"/>
          <w:color w:val="1F1F1F"/>
          <w:spacing w:val="-5"/>
          <w:w w:val="105"/>
        </w:rPr>
        <w:t xml:space="preserve"> </w:t>
      </w:r>
      <w:r w:rsidR="00E54F4F" w:rsidRPr="00E54F4F">
        <w:rPr>
          <w:rFonts w:ascii="Arial" w:hAnsi="Arial" w:cs="Arial"/>
          <w:color w:val="1F1F1F"/>
          <w:w w:val="105"/>
        </w:rPr>
        <w:t>in</w:t>
      </w:r>
      <w:r w:rsidR="00E54F4F" w:rsidRPr="00E54F4F">
        <w:rPr>
          <w:rFonts w:ascii="Arial" w:hAnsi="Arial" w:cs="Arial"/>
          <w:color w:val="1F1F1F"/>
          <w:spacing w:val="-6"/>
          <w:w w:val="105"/>
        </w:rPr>
        <w:t xml:space="preserve"> </w:t>
      </w:r>
      <w:r w:rsidR="00E54F4F" w:rsidRPr="00E54F4F">
        <w:rPr>
          <w:rFonts w:ascii="Arial" w:hAnsi="Arial" w:cs="Arial"/>
          <w:color w:val="1F1F1F"/>
          <w:w w:val="105"/>
        </w:rPr>
        <w:t>conjunction with</w:t>
      </w:r>
      <w:r w:rsidR="00E54F4F" w:rsidRPr="00E54F4F">
        <w:rPr>
          <w:rFonts w:ascii="Arial" w:hAnsi="Arial" w:cs="Arial"/>
          <w:color w:val="1F1F1F"/>
          <w:spacing w:val="-2"/>
          <w:w w:val="105"/>
        </w:rPr>
        <w:t xml:space="preserve"> </w:t>
      </w:r>
      <w:r w:rsidR="00E54F4F" w:rsidRPr="00E54F4F">
        <w:rPr>
          <w:rFonts w:ascii="Arial" w:hAnsi="Arial" w:cs="Arial"/>
          <w:color w:val="1F1F1F"/>
          <w:w w:val="105"/>
        </w:rPr>
        <w:t>a</w:t>
      </w:r>
      <w:r w:rsidR="00E54F4F" w:rsidRPr="00E54F4F">
        <w:rPr>
          <w:rFonts w:ascii="Arial" w:hAnsi="Arial" w:cs="Arial"/>
          <w:color w:val="1F1F1F"/>
          <w:spacing w:val="-14"/>
          <w:w w:val="105"/>
        </w:rPr>
        <w:t xml:space="preserve"> </w:t>
      </w:r>
      <w:r w:rsidR="00E54F4F" w:rsidRPr="00E54F4F">
        <w:rPr>
          <w:rFonts w:ascii="Arial" w:hAnsi="Arial" w:cs="Arial"/>
          <w:color w:val="1F1F1F"/>
          <w:w w:val="105"/>
        </w:rPr>
        <w:t>meeting at</w:t>
      </w:r>
      <w:r w:rsidR="00E54F4F" w:rsidRPr="00E54F4F">
        <w:rPr>
          <w:rFonts w:ascii="Arial" w:hAnsi="Arial" w:cs="Arial"/>
          <w:color w:val="1F1F1F"/>
          <w:spacing w:val="-10"/>
          <w:w w:val="105"/>
        </w:rPr>
        <w:t xml:space="preserve"> </w:t>
      </w:r>
      <w:r w:rsidR="00E54F4F" w:rsidRPr="00E54F4F">
        <w:rPr>
          <w:rFonts w:ascii="Arial" w:hAnsi="Arial" w:cs="Arial"/>
          <w:color w:val="1F1F1F"/>
          <w:w w:val="105"/>
        </w:rPr>
        <w:t>which the</w:t>
      </w:r>
      <w:r w:rsidR="00E54F4F" w:rsidRPr="00E54F4F">
        <w:rPr>
          <w:rFonts w:ascii="Arial" w:hAnsi="Arial" w:cs="Arial"/>
          <w:color w:val="1F1F1F"/>
          <w:spacing w:val="-9"/>
          <w:w w:val="105"/>
        </w:rPr>
        <w:t xml:space="preserve"> </w:t>
      </w:r>
      <w:r w:rsidR="00E54F4F" w:rsidRPr="00E54F4F">
        <w:rPr>
          <w:rFonts w:ascii="Arial" w:hAnsi="Arial" w:cs="Arial"/>
          <w:color w:val="1F1F1F"/>
          <w:w w:val="105"/>
        </w:rPr>
        <w:t>Board takes</w:t>
      </w:r>
      <w:r w:rsidR="00E54F4F" w:rsidRPr="00E54F4F">
        <w:rPr>
          <w:rFonts w:ascii="Arial" w:hAnsi="Arial" w:cs="Arial"/>
          <w:color w:val="1F1F1F"/>
          <w:spacing w:val="-1"/>
          <w:w w:val="105"/>
        </w:rPr>
        <w:t xml:space="preserve"> </w:t>
      </w:r>
      <w:r w:rsidR="00E54F4F" w:rsidRPr="00E54F4F">
        <w:rPr>
          <w:rFonts w:ascii="Arial" w:hAnsi="Arial" w:cs="Arial"/>
          <w:color w:val="1F1F1F"/>
          <w:w w:val="105"/>
        </w:rPr>
        <w:t>action</w:t>
      </w:r>
      <w:r w:rsidR="00E54F4F" w:rsidRPr="00E54F4F">
        <w:rPr>
          <w:rFonts w:ascii="Arial" w:hAnsi="Arial" w:cs="Arial"/>
          <w:color w:val="1F1F1F"/>
          <w:spacing w:val="-6"/>
          <w:w w:val="105"/>
        </w:rPr>
        <w:t xml:space="preserve"> </w:t>
      </w:r>
      <w:r w:rsidR="00E54F4F" w:rsidRPr="00E54F4F">
        <w:rPr>
          <w:rFonts w:ascii="Arial" w:hAnsi="Arial" w:cs="Arial"/>
          <w:color w:val="1F1F1F"/>
          <w:w w:val="105"/>
        </w:rPr>
        <w:t>on</w:t>
      </w:r>
      <w:r w:rsidR="00E54F4F" w:rsidRPr="00E54F4F">
        <w:rPr>
          <w:rFonts w:ascii="Arial" w:hAnsi="Arial" w:cs="Arial"/>
          <w:color w:val="1F1F1F"/>
          <w:spacing w:val="-4"/>
          <w:w w:val="105"/>
        </w:rPr>
        <w:t xml:space="preserve"> </w:t>
      </w:r>
      <w:r w:rsidR="00E54F4F" w:rsidRPr="00E54F4F">
        <w:rPr>
          <w:rFonts w:ascii="Arial" w:hAnsi="Arial" w:cs="Arial"/>
          <w:color w:val="1F1F1F"/>
          <w:w w:val="105"/>
        </w:rPr>
        <w:t>the</w:t>
      </w:r>
      <w:r w:rsidR="00E54F4F" w:rsidRPr="00E54F4F">
        <w:rPr>
          <w:rFonts w:ascii="Arial" w:hAnsi="Arial" w:cs="Arial"/>
          <w:color w:val="1F1F1F"/>
          <w:spacing w:val="-8"/>
          <w:w w:val="105"/>
        </w:rPr>
        <w:t xml:space="preserve"> </w:t>
      </w:r>
      <w:r w:rsidR="00E54F4F" w:rsidRPr="00E54F4F">
        <w:rPr>
          <w:rFonts w:ascii="Arial" w:hAnsi="Arial" w:cs="Arial"/>
          <w:color w:val="1F1F1F"/>
          <w:w w:val="105"/>
        </w:rPr>
        <w:t>application</w:t>
      </w:r>
      <w:r w:rsidR="00E54F4F" w:rsidRPr="00E54F4F">
        <w:rPr>
          <w:rFonts w:ascii="Arial" w:hAnsi="Arial" w:cs="Arial"/>
          <w:color w:val="4B4B4B"/>
          <w:w w:val="105"/>
        </w:rPr>
        <w:t>.</w:t>
      </w:r>
      <w:r w:rsidR="00E54F4F" w:rsidRPr="00E54F4F">
        <w:rPr>
          <w:rFonts w:ascii="Arial" w:hAnsi="Arial" w:cs="Arial"/>
          <w:color w:val="4B4B4B"/>
          <w:spacing w:val="-16"/>
          <w:w w:val="105"/>
        </w:rPr>
        <w:t xml:space="preserve"> </w:t>
      </w:r>
      <w:r w:rsidR="00E54F4F" w:rsidRPr="00E54F4F">
        <w:rPr>
          <w:rFonts w:ascii="Arial" w:hAnsi="Arial" w:cs="Arial"/>
          <w:color w:val="1F1F1F"/>
          <w:w w:val="105"/>
        </w:rPr>
        <w:t>In</w:t>
      </w:r>
      <w:r w:rsidR="00E54F4F" w:rsidRPr="00E54F4F">
        <w:rPr>
          <w:rFonts w:ascii="Arial" w:hAnsi="Arial" w:cs="Arial"/>
          <w:color w:val="1F1F1F"/>
          <w:spacing w:val="-3"/>
          <w:w w:val="105"/>
        </w:rPr>
        <w:t xml:space="preserve"> </w:t>
      </w:r>
      <w:r w:rsidR="00E54F4F" w:rsidRPr="00E54F4F">
        <w:rPr>
          <w:rFonts w:ascii="Arial" w:hAnsi="Arial" w:cs="Arial"/>
          <w:color w:val="1F1F1F"/>
          <w:w w:val="105"/>
        </w:rPr>
        <w:t>the</w:t>
      </w:r>
      <w:r w:rsidR="00E54F4F" w:rsidRPr="00E54F4F">
        <w:rPr>
          <w:rFonts w:ascii="Arial" w:hAnsi="Arial" w:cs="Arial"/>
          <w:color w:val="1F1F1F"/>
          <w:spacing w:val="-7"/>
          <w:w w:val="105"/>
        </w:rPr>
        <w:t xml:space="preserve"> </w:t>
      </w:r>
      <w:r w:rsidR="00E54F4F" w:rsidRPr="00E54F4F">
        <w:rPr>
          <w:rFonts w:ascii="Arial" w:hAnsi="Arial" w:cs="Arial"/>
          <w:color w:val="1F1F1F"/>
          <w:w w:val="105"/>
        </w:rPr>
        <w:t>case</w:t>
      </w:r>
      <w:r w:rsidR="00E54F4F" w:rsidRPr="00E54F4F">
        <w:rPr>
          <w:rFonts w:ascii="Arial" w:hAnsi="Arial" w:cs="Arial"/>
          <w:color w:val="1F1F1F"/>
          <w:spacing w:val="-6"/>
          <w:w w:val="105"/>
        </w:rPr>
        <w:t xml:space="preserve"> </w:t>
      </w:r>
      <w:r w:rsidR="00E54F4F" w:rsidRPr="00E54F4F">
        <w:rPr>
          <w:rFonts w:ascii="Arial" w:hAnsi="Arial" w:cs="Arial"/>
          <w:color w:val="1F1F1F"/>
          <w:w w:val="105"/>
        </w:rPr>
        <w:t>of</w:t>
      </w:r>
      <w:r w:rsidR="00E54F4F" w:rsidRPr="00E54F4F">
        <w:rPr>
          <w:rFonts w:ascii="Arial" w:hAnsi="Arial" w:cs="Arial"/>
          <w:color w:val="1F1F1F"/>
          <w:spacing w:val="-10"/>
          <w:w w:val="105"/>
        </w:rPr>
        <w:t xml:space="preserve"> </w:t>
      </w:r>
      <w:r w:rsidR="00E54F4F" w:rsidRPr="00E54F4F">
        <w:rPr>
          <w:rFonts w:ascii="Arial" w:hAnsi="Arial" w:cs="Arial"/>
          <w:color w:val="1F1F1F"/>
          <w:w w:val="105"/>
        </w:rPr>
        <w:t>Interpretation</w:t>
      </w:r>
      <w:r w:rsidR="00E54F4F" w:rsidRPr="00E54F4F">
        <w:rPr>
          <w:rFonts w:ascii="Arial" w:hAnsi="Arial" w:cs="Arial"/>
          <w:color w:val="1F1F1F"/>
          <w:spacing w:val="-20"/>
          <w:w w:val="105"/>
        </w:rPr>
        <w:t xml:space="preserve"> </w:t>
      </w:r>
      <w:r w:rsidR="00E54F4F" w:rsidRPr="00E54F4F">
        <w:rPr>
          <w:rFonts w:ascii="Arial" w:hAnsi="Arial" w:cs="Arial"/>
          <w:color w:val="1F1F1F"/>
          <w:w w:val="105"/>
        </w:rPr>
        <w:t>Appeals, the Planning</w:t>
      </w:r>
      <w:r w:rsidR="00E54F4F" w:rsidRPr="00E54F4F">
        <w:rPr>
          <w:rFonts w:ascii="Arial" w:hAnsi="Arial" w:cs="Arial"/>
          <w:color w:val="1F1F1F"/>
          <w:spacing w:val="-16"/>
          <w:w w:val="105"/>
        </w:rPr>
        <w:t xml:space="preserve"> </w:t>
      </w:r>
      <w:r w:rsidR="00E54F4F" w:rsidRPr="00E54F4F">
        <w:rPr>
          <w:rFonts w:ascii="Arial" w:hAnsi="Arial" w:cs="Arial"/>
          <w:color w:val="1F1F1F"/>
          <w:w w:val="105"/>
        </w:rPr>
        <w:t>Board</w:t>
      </w:r>
      <w:r w:rsidR="00E54F4F" w:rsidRPr="00E54F4F">
        <w:rPr>
          <w:rFonts w:ascii="Arial" w:hAnsi="Arial" w:cs="Arial"/>
          <w:color w:val="1F1F1F"/>
          <w:spacing w:val="-15"/>
          <w:w w:val="105"/>
        </w:rPr>
        <w:t xml:space="preserve"> </w:t>
      </w:r>
      <w:r w:rsidR="00E54F4F" w:rsidRPr="00E54F4F">
        <w:rPr>
          <w:rFonts w:ascii="Arial" w:hAnsi="Arial" w:cs="Arial"/>
          <w:color w:val="1F1F1F"/>
          <w:w w:val="105"/>
        </w:rPr>
        <w:t>and</w:t>
      </w:r>
      <w:r w:rsidR="00E54F4F" w:rsidRPr="00E54F4F">
        <w:rPr>
          <w:rFonts w:ascii="Arial" w:hAnsi="Arial" w:cs="Arial"/>
          <w:color w:val="1F1F1F"/>
          <w:spacing w:val="-15"/>
          <w:w w:val="105"/>
        </w:rPr>
        <w:t xml:space="preserve"> </w:t>
      </w:r>
      <w:r w:rsidR="00E54F4F" w:rsidRPr="00E54F4F">
        <w:rPr>
          <w:rFonts w:ascii="Arial" w:hAnsi="Arial" w:cs="Arial"/>
          <w:color w:val="1F1F1F"/>
          <w:w w:val="105"/>
        </w:rPr>
        <w:t>Code</w:t>
      </w:r>
      <w:r w:rsidR="00E54F4F" w:rsidRPr="00E54F4F">
        <w:rPr>
          <w:rFonts w:ascii="Arial" w:hAnsi="Arial" w:cs="Arial"/>
          <w:color w:val="1F1F1F"/>
          <w:spacing w:val="-15"/>
          <w:w w:val="105"/>
        </w:rPr>
        <w:t xml:space="preserve"> </w:t>
      </w:r>
      <w:r w:rsidR="00E54F4F" w:rsidRPr="00E54F4F">
        <w:rPr>
          <w:rFonts w:ascii="Arial" w:hAnsi="Arial" w:cs="Arial"/>
          <w:color w:val="1F1F1F"/>
          <w:w w:val="105"/>
        </w:rPr>
        <w:t>Enforcement</w:t>
      </w:r>
      <w:r w:rsidR="00E54F4F" w:rsidRPr="00E54F4F">
        <w:rPr>
          <w:rFonts w:ascii="Arial" w:hAnsi="Arial" w:cs="Arial"/>
          <w:color w:val="1F1F1F"/>
          <w:spacing w:val="-7"/>
          <w:w w:val="105"/>
        </w:rPr>
        <w:t xml:space="preserve"> </w:t>
      </w:r>
      <w:r w:rsidR="00E54F4F" w:rsidRPr="00E54F4F">
        <w:rPr>
          <w:rFonts w:ascii="Arial" w:hAnsi="Arial" w:cs="Arial"/>
          <w:color w:val="1F1F1F"/>
          <w:w w:val="105"/>
        </w:rPr>
        <w:t>Officer</w:t>
      </w:r>
      <w:r w:rsidR="00E54F4F" w:rsidRPr="00E54F4F">
        <w:rPr>
          <w:rFonts w:ascii="Arial" w:hAnsi="Arial" w:cs="Arial"/>
          <w:color w:val="1F1F1F"/>
          <w:spacing w:val="-15"/>
          <w:w w:val="105"/>
        </w:rPr>
        <w:t xml:space="preserve"> </w:t>
      </w:r>
      <w:r w:rsidR="00E54F4F" w:rsidRPr="00E54F4F">
        <w:rPr>
          <w:rFonts w:ascii="Arial" w:hAnsi="Arial" w:cs="Arial"/>
          <w:color w:val="1F1F1F"/>
          <w:w w:val="105"/>
        </w:rPr>
        <w:t>shall</w:t>
      </w:r>
      <w:r w:rsidR="00E54F4F" w:rsidRPr="00E54F4F">
        <w:rPr>
          <w:rFonts w:ascii="Arial" w:hAnsi="Arial" w:cs="Arial"/>
          <w:color w:val="1F1F1F"/>
          <w:spacing w:val="-12"/>
          <w:w w:val="105"/>
        </w:rPr>
        <w:t xml:space="preserve"> </w:t>
      </w:r>
      <w:r w:rsidR="00E54F4F" w:rsidRPr="00E54F4F">
        <w:rPr>
          <w:rFonts w:ascii="Arial" w:hAnsi="Arial" w:cs="Arial"/>
          <w:color w:val="1F1F1F"/>
          <w:w w:val="105"/>
        </w:rPr>
        <w:t>be</w:t>
      </w:r>
      <w:r w:rsidR="00E54F4F" w:rsidRPr="00E54F4F">
        <w:rPr>
          <w:rFonts w:ascii="Arial" w:hAnsi="Arial" w:cs="Arial"/>
          <w:color w:val="1F1F1F"/>
          <w:spacing w:val="-15"/>
          <w:w w:val="105"/>
        </w:rPr>
        <w:t xml:space="preserve"> </w:t>
      </w:r>
      <w:r w:rsidR="00E54F4F" w:rsidRPr="00E54F4F">
        <w:rPr>
          <w:rFonts w:ascii="Arial" w:hAnsi="Arial" w:cs="Arial"/>
          <w:color w:val="1F1F1F"/>
          <w:w w:val="105"/>
        </w:rPr>
        <w:t>notified</w:t>
      </w:r>
      <w:r w:rsidR="00E54F4F" w:rsidRPr="00E54F4F">
        <w:rPr>
          <w:rFonts w:ascii="Arial" w:hAnsi="Arial" w:cs="Arial"/>
          <w:color w:val="1F1F1F"/>
          <w:spacing w:val="-15"/>
          <w:w w:val="105"/>
        </w:rPr>
        <w:t xml:space="preserve"> </w:t>
      </w:r>
      <w:r w:rsidR="00E54F4F" w:rsidRPr="00E54F4F">
        <w:rPr>
          <w:rFonts w:ascii="Arial" w:hAnsi="Arial" w:cs="Arial"/>
          <w:color w:val="1F1F1F"/>
          <w:w w:val="105"/>
        </w:rPr>
        <w:t>seven</w:t>
      </w:r>
      <w:r w:rsidR="00E54F4F" w:rsidRPr="00E54F4F">
        <w:rPr>
          <w:rFonts w:ascii="Arial" w:hAnsi="Arial" w:cs="Arial"/>
          <w:color w:val="1F1F1F"/>
          <w:spacing w:val="-13"/>
          <w:w w:val="105"/>
        </w:rPr>
        <w:t xml:space="preserve"> </w:t>
      </w:r>
      <w:r w:rsidR="00E54F4F" w:rsidRPr="00E54F4F">
        <w:rPr>
          <w:rFonts w:ascii="Arial" w:hAnsi="Arial" w:cs="Arial"/>
          <w:color w:val="1F1F1F"/>
          <w:w w:val="105"/>
        </w:rPr>
        <w:t>(7)</w:t>
      </w:r>
      <w:r w:rsidR="00E54F4F" w:rsidRPr="00E54F4F">
        <w:rPr>
          <w:rFonts w:ascii="Arial" w:hAnsi="Arial" w:cs="Arial"/>
          <w:color w:val="1F1F1F"/>
          <w:spacing w:val="-15"/>
          <w:w w:val="105"/>
        </w:rPr>
        <w:t xml:space="preserve"> </w:t>
      </w:r>
      <w:r w:rsidR="00E54F4F" w:rsidRPr="00E54F4F">
        <w:rPr>
          <w:rFonts w:ascii="Arial" w:hAnsi="Arial" w:cs="Arial"/>
          <w:color w:val="1F1F1F"/>
          <w:w w:val="105"/>
        </w:rPr>
        <w:t>days</w:t>
      </w:r>
      <w:r w:rsidR="00E54F4F" w:rsidRPr="00E54F4F">
        <w:rPr>
          <w:rFonts w:ascii="Arial" w:hAnsi="Arial" w:cs="Arial"/>
          <w:color w:val="1F1F1F"/>
          <w:spacing w:val="-12"/>
          <w:w w:val="105"/>
        </w:rPr>
        <w:t xml:space="preserve"> </w:t>
      </w:r>
      <w:r w:rsidR="00E54F4F" w:rsidRPr="00E54F4F">
        <w:rPr>
          <w:rFonts w:ascii="Arial" w:hAnsi="Arial" w:cs="Arial"/>
          <w:color w:val="1F1F1F"/>
          <w:w w:val="105"/>
        </w:rPr>
        <w:t>in</w:t>
      </w:r>
      <w:r w:rsidR="00E54F4F" w:rsidRPr="00E54F4F">
        <w:rPr>
          <w:rFonts w:ascii="Arial" w:hAnsi="Arial" w:cs="Arial"/>
          <w:color w:val="1F1F1F"/>
          <w:spacing w:val="-16"/>
          <w:w w:val="105"/>
        </w:rPr>
        <w:t xml:space="preserve"> </w:t>
      </w:r>
      <w:r w:rsidR="00E54F4F" w:rsidRPr="00E54F4F">
        <w:rPr>
          <w:rFonts w:ascii="Arial" w:hAnsi="Arial" w:cs="Arial"/>
          <w:color w:val="1F1F1F"/>
          <w:w w:val="105"/>
        </w:rPr>
        <w:t>advance</w:t>
      </w:r>
      <w:r w:rsidR="00E54F4F" w:rsidRPr="00E54F4F">
        <w:rPr>
          <w:rFonts w:ascii="Arial" w:hAnsi="Arial" w:cs="Arial"/>
          <w:color w:val="1F1F1F"/>
          <w:spacing w:val="-10"/>
          <w:w w:val="105"/>
        </w:rPr>
        <w:t xml:space="preserve"> </w:t>
      </w:r>
      <w:r w:rsidR="00E54F4F" w:rsidRPr="00E54F4F">
        <w:rPr>
          <w:rFonts w:ascii="Arial" w:hAnsi="Arial" w:cs="Arial"/>
          <w:color w:val="1F1F1F"/>
          <w:w w:val="105"/>
        </w:rPr>
        <w:t>of the hearing date.</w:t>
      </w:r>
    </w:p>
    <w:p w14:paraId="4D9E4C8A" w14:textId="516A6787" w:rsidR="00E54F4F" w:rsidRPr="00E54F4F" w:rsidRDefault="001B2832" w:rsidP="001B2832">
      <w:pPr>
        <w:spacing w:before="120" w:line="252" w:lineRule="auto"/>
        <w:ind w:left="1440" w:hanging="720"/>
        <w:rPr>
          <w:rFonts w:ascii="Arial" w:hAnsi="Arial" w:cs="Arial"/>
        </w:rPr>
      </w:pPr>
      <w:r>
        <w:rPr>
          <w:rFonts w:ascii="Arial" w:hAnsi="Arial" w:cs="Arial"/>
          <w:color w:val="1F1F1F"/>
          <w:w w:val="105"/>
        </w:rPr>
        <w:t>d)</w:t>
      </w:r>
      <w:r>
        <w:rPr>
          <w:rFonts w:ascii="Arial" w:hAnsi="Arial" w:cs="Arial"/>
          <w:color w:val="1F1F1F"/>
          <w:w w:val="105"/>
        </w:rPr>
        <w:tab/>
      </w:r>
      <w:r w:rsidR="00E54F4F" w:rsidRPr="00E54F4F">
        <w:rPr>
          <w:rFonts w:ascii="Arial" w:hAnsi="Arial" w:cs="Arial"/>
          <w:color w:val="1F1F1F"/>
          <w:w w:val="105"/>
        </w:rPr>
        <w:t>At</w:t>
      </w:r>
      <w:r w:rsidR="00E54F4F" w:rsidRPr="00E54F4F">
        <w:rPr>
          <w:rFonts w:ascii="Arial" w:hAnsi="Arial" w:cs="Arial"/>
          <w:color w:val="1F1F1F"/>
          <w:spacing w:val="-16"/>
          <w:w w:val="105"/>
        </w:rPr>
        <w:t xml:space="preserve"> </w:t>
      </w:r>
      <w:r w:rsidR="00E54F4F" w:rsidRPr="00E54F4F">
        <w:rPr>
          <w:rFonts w:ascii="Arial" w:hAnsi="Arial" w:cs="Arial"/>
          <w:color w:val="1F1F1F"/>
          <w:w w:val="105"/>
        </w:rPr>
        <w:t>any</w:t>
      </w:r>
      <w:r w:rsidR="00E54F4F" w:rsidRPr="00E54F4F">
        <w:rPr>
          <w:rFonts w:ascii="Arial" w:hAnsi="Arial" w:cs="Arial"/>
          <w:color w:val="1F1F1F"/>
          <w:spacing w:val="-15"/>
          <w:w w:val="105"/>
        </w:rPr>
        <w:t xml:space="preserve"> </w:t>
      </w:r>
      <w:r w:rsidR="00E54F4F" w:rsidRPr="00E54F4F">
        <w:rPr>
          <w:rFonts w:ascii="Arial" w:hAnsi="Arial" w:cs="Arial"/>
          <w:color w:val="1F1F1F"/>
          <w:w w:val="105"/>
        </w:rPr>
        <w:t>hearing,</w:t>
      </w:r>
      <w:r w:rsidR="00E54F4F" w:rsidRPr="00E54F4F">
        <w:rPr>
          <w:rFonts w:ascii="Arial" w:hAnsi="Arial" w:cs="Arial"/>
          <w:color w:val="1F1F1F"/>
          <w:spacing w:val="-14"/>
          <w:w w:val="105"/>
        </w:rPr>
        <w:t xml:space="preserve"> </w:t>
      </w:r>
      <w:r w:rsidR="00E54F4F" w:rsidRPr="00E54F4F">
        <w:rPr>
          <w:rFonts w:ascii="Arial" w:hAnsi="Arial" w:cs="Arial"/>
          <w:color w:val="1F1F1F"/>
          <w:w w:val="105"/>
        </w:rPr>
        <w:t>a</w:t>
      </w:r>
      <w:r w:rsidR="00E54F4F" w:rsidRPr="00E54F4F">
        <w:rPr>
          <w:rFonts w:ascii="Arial" w:hAnsi="Arial" w:cs="Arial"/>
          <w:color w:val="1F1F1F"/>
          <w:spacing w:val="-15"/>
          <w:w w:val="105"/>
        </w:rPr>
        <w:t xml:space="preserve"> </w:t>
      </w:r>
      <w:r w:rsidR="00E54F4F" w:rsidRPr="00E54F4F">
        <w:rPr>
          <w:rFonts w:ascii="Arial" w:hAnsi="Arial" w:cs="Arial"/>
          <w:color w:val="1F1F1F"/>
          <w:w w:val="105"/>
        </w:rPr>
        <w:t>party</w:t>
      </w:r>
      <w:r w:rsidR="00E54F4F" w:rsidRPr="00E54F4F">
        <w:rPr>
          <w:rFonts w:ascii="Arial" w:hAnsi="Arial" w:cs="Arial"/>
          <w:color w:val="1F1F1F"/>
          <w:spacing w:val="-15"/>
          <w:w w:val="105"/>
        </w:rPr>
        <w:t xml:space="preserve"> </w:t>
      </w:r>
      <w:r w:rsidR="00E54F4F" w:rsidRPr="00E54F4F">
        <w:rPr>
          <w:rFonts w:ascii="Arial" w:hAnsi="Arial" w:cs="Arial"/>
          <w:color w:val="1F1F1F"/>
          <w:w w:val="105"/>
        </w:rPr>
        <w:t>may</w:t>
      </w:r>
      <w:r w:rsidR="00E54F4F" w:rsidRPr="00E54F4F">
        <w:rPr>
          <w:rFonts w:ascii="Arial" w:hAnsi="Arial" w:cs="Arial"/>
          <w:color w:val="1F1F1F"/>
          <w:spacing w:val="-14"/>
          <w:w w:val="105"/>
        </w:rPr>
        <w:t xml:space="preserve"> </w:t>
      </w:r>
      <w:r w:rsidR="00E54F4F" w:rsidRPr="00E54F4F">
        <w:rPr>
          <w:rFonts w:ascii="Arial" w:hAnsi="Arial" w:cs="Arial"/>
          <w:color w:val="1F1F1F"/>
          <w:w w:val="105"/>
        </w:rPr>
        <w:t>be</w:t>
      </w:r>
      <w:r w:rsidR="00E54F4F" w:rsidRPr="00E54F4F">
        <w:rPr>
          <w:rFonts w:ascii="Arial" w:hAnsi="Arial" w:cs="Arial"/>
          <w:color w:val="1F1F1F"/>
          <w:spacing w:val="-16"/>
          <w:w w:val="105"/>
        </w:rPr>
        <w:t xml:space="preserve"> </w:t>
      </w:r>
      <w:r w:rsidR="00E54F4F" w:rsidRPr="00E54F4F">
        <w:rPr>
          <w:rFonts w:ascii="Arial" w:hAnsi="Arial" w:cs="Arial"/>
          <w:color w:val="1F1F1F"/>
          <w:w w:val="105"/>
        </w:rPr>
        <w:t>represented by</w:t>
      </w:r>
      <w:r w:rsidR="00E54F4F" w:rsidRPr="00E54F4F">
        <w:rPr>
          <w:rFonts w:ascii="Arial" w:hAnsi="Arial" w:cs="Arial"/>
          <w:color w:val="1F1F1F"/>
          <w:spacing w:val="-16"/>
          <w:w w:val="105"/>
        </w:rPr>
        <w:t xml:space="preserve"> </w:t>
      </w:r>
      <w:r w:rsidR="00E54F4F" w:rsidRPr="00E54F4F">
        <w:rPr>
          <w:rFonts w:ascii="Arial" w:hAnsi="Arial" w:cs="Arial"/>
          <w:color w:val="1F1F1F"/>
          <w:w w:val="105"/>
        </w:rPr>
        <w:t>an</w:t>
      </w:r>
      <w:r w:rsidR="00E54F4F" w:rsidRPr="00E54F4F">
        <w:rPr>
          <w:rFonts w:ascii="Arial" w:hAnsi="Arial" w:cs="Arial"/>
          <w:color w:val="1F1F1F"/>
          <w:spacing w:val="-15"/>
          <w:w w:val="105"/>
        </w:rPr>
        <w:t xml:space="preserve"> </w:t>
      </w:r>
      <w:r w:rsidR="00E54F4F" w:rsidRPr="00E54F4F">
        <w:rPr>
          <w:rFonts w:ascii="Arial" w:hAnsi="Arial" w:cs="Arial"/>
          <w:color w:val="1F1F1F"/>
          <w:w w:val="105"/>
        </w:rPr>
        <w:t>authorized</w:t>
      </w:r>
      <w:r w:rsidR="00E54F4F" w:rsidRPr="00E54F4F">
        <w:rPr>
          <w:rFonts w:ascii="Arial" w:hAnsi="Arial" w:cs="Arial"/>
          <w:color w:val="1F1F1F"/>
          <w:spacing w:val="-8"/>
          <w:w w:val="105"/>
        </w:rPr>
        <w:t xml:space="preserve"> </w:t>
      </w:r>
      <w:r w:rsidR="00E54F4F" w:rsidRPr="00E54F4F">
        <w:rPr>
          <w:rFonts w:ascii="Arial" w:hAnsi="Arial" w:cs="Arial"/>
          <w:color w:val="1F1F1F"/>
          <w:w w:val="105"/>
        </w:rPr>
        <w:t>agent</w:t>
      </w:r>
      <w:r w:rsidR="00E54F4F" w:rsidRPr="00E54F4F">
        <w:rPr>
          <w:rFonts w:ascii="Arial" w:hAnsi="Arial" w:cs="Arial"/>
          <w:color w:val="1F1F1F"/>
          <w:spacing w:val="-11"/>
          <w:w w:val="105"/>
        </w:rPr>
        <w:t xml:space="preserve"> </w:t>
      </w:r>
      <w:r w:rsidR="00E54F4F" w:rsidRPr="00E54F4F">
        <w:rPr>
          <w:rFonts w:ascii="Arial" w:hAnsi="Arial" w:cs="Arial"/>
          <w:color w:val="1F1F1F"/>
          <w:w w:val="105"/>
        </w:rPr>
        <w:t>or</w:t>
      </w:r>
      <w:r w:rsidR="00E54F4F" w:rsidRPr="00E54F4F">
        <w:rPr>
          <w:rFonts w:ascii="Arial" w:hAnsi="Arial" w:cs="Arial"/>
          <w:color w:val="1F1F1F"/>
          <w:spacing w:val="-16"/>
          <w:w w:val="105"/>
        </w:rPr>
        <w:t xml:space="preserve"> </w:t>
      </w:r>
      <w:r w:rsidR="00E54F4F" w:rsidRPr="00E54F4F">
        <w:rPr>
          <w:rFonts w:ascii="Arial" w:hAnsi="Arial" w:cs="Arial"/>
          <w:color w:val="1F1F1F"/>
          <w:w w:val="105"/>
        </w:rPr>
        <w:t>attorney.</w:t>
      </w:r>
      <w:r w:rsidR="00E54F4F" w:rsidRPr="00E54F4F">
        <w:rPr>
          <w:rFonts w:ascii="Arial" w:hAnsi="Arial" w:cs="Arial"/>
          <w:color w:val="1F1F1F"/>
          <w:spacing w:val="30"/>
          <w:w w:val="105"/>
        </w:rPr>
        <w:t xml:space="preserve"> </w:t>
      </w:r>
      <w:r w:rsidR="00E54F4F" w:rsidRPr="00E54F4F">
        <w:rPr>
          <w:rFonts w:ascii="Arial" w:hAnsi="Arial" w:cs="Arial"/>
          <w:color w:val="1F1F1F"/>
          <w:w w:val="105"/>
        </w:rPr>
        <w:t>Hearings shall not be</w:t>
      </w:r>
      <w:r w:rsidR="00E54F4F" w:rsidRPr="00E54F4F">
        <w:rPr>
          <w:rFonts w:ascii="Arial" w:hAnsi="Arial" w:cs="Arial"/>
          <w:color w:val="1F1F1F"/>
          <w:spacing w:val="-1"/>
          <w:w w:val="105"/>
        </w:rPr>
        <w:t xml:space="preserve"> </w:t>
      </w:r>
      <w:r w:rsidR="00E54F4F" w:rsidRPr="00E54F4F">
        <w:rPr>
          <w:rFonts w:ascii="Arial" w:hAnsi="Arial" w:cs="Arial"/>
          <w:color w:val="1F1F1F"/>
          <w:w w:val="105"/>
        </w:rPr>
        <w:t>continued to other times except for</w:t>
      </w:r>
      <w:r w:rsidR="00E54F4F" w:rsidRPr="00E54F4F">
        <w:rPr>
          <w:rFonts w:ascii="Arial" w:hAnsi="Arial" w:cs="Arial"/>
          <w:color w:val="1F1F1F"/>
          <w:spacing w:val="-1"/>
          <w:w w:val="105"/>
        </w:rPr>
        <w:t xml:space="preserve"> </w:t>
      </w:r>
      <w:r w:rsidR="00E54F4F" w:rsidRPr="00E54F4F">
        <w:rPr>
          <w:rFonts w:ascii="Arial" w:hAnsi="Arial" w:cs="Arial"/>
          <w:color w:val="1F1F1F"/>
          <w:w w:val="105"/>
        </w:rPr>
        <w:t>good cause.</w:t>
      </w:r>
    </w:p>
    <w:p w14:paraId="4CEB1FC6" w14:textId="47E31548" w:rsidR="00E54F4F" w:rsidRPr="00E54F4F" w:rsidRDefault="001B2832" w:rsidP="001B2832">
      <w:pPr>
        <w:spacing w:before="120" w:line="252" w:lineRule="auto"/>
        <w:ind w:left="1440" w:hanging="720"/>
        <w:rPr>
          <w:rFonts w:ascii="Arial" w:hAnsi="Arial" w:cs="Arial"/>
        </w:rPr>
      </w:pPr>
      <w:r>
        <w:rPr>
          <w:rFonts w:ascii="Arial" w:hAnsi="Arial" w:cs="Arial"/>
          <w:color w:val="1F1F1F"/>
        </w:rPr>
        <w:t>e)</w:t>
      </w:r>
      <w:r>
        <w:rPr>
          <w:rFonts w:ascii="Arial" w:hAnsi="Arial" w:cs="Arial"/>
          <w:color w:val="1F1F1F"/>
        </w:rPr>
        <w:tab/>
      </w:r>
      <w:r w:rsidR="00E54F4F" w:rsidRPr="00E54F4F">
        <w:rPr>
          <w:rFonts w:ascii="Arial" w:hAnsi="Arial" w:cs="Arial"/>
          <w:color w:val="1F1F1F"/>
        </w:rPr>
        <w:t>The appellant's</w:t>
      </w:r>
      <w:r w:rsidR="00E54F4F" w:rsidRPr="00E54F4F">
        <w:rPr>
          <w:rFonts w:ascii="Arial" w:hAnsi="Arial" w:cs="Arial"/>
          <w:color w:val="1F1F1F"/>
          <w:spacing w:val="31"/>
        </w:rPr>
        <w:t xml:space="preserve"> </w:t>
      </w:r>
      <w:r w:rsidR="00E54F4F" w:rsidRPr="00E54F4F">
        <w:rPr>
          <w:rFonts w:ascii="Arial" w:hAnsi="Arial" w:cs="Arial"/>
          <w:color w:val="1F1F1F"/>
        </w:rPr>
        <w:t>case shall be heard first.</w:t>
      </w:r>
      <w:r w:rsidR="00E54F4F" w:rsidRPr="00E54F4F">
        <w:rPr>
          <w:rFonts w:ascii="Arial" w:hAnsi="Arial" w:cs="Arial"/>
          <w:color w:val="1F1F1F"/>
          <w:spacing w:val="40"/>
        </w:rPr>
        <w:t xml:space="preserve"> </w:t>
      </w:r>
      <w:r w:rsidR="00E54F4F" w:rsidRPr="00E54F4F">
        <w:rPr>
          <w:rFonts w:ascii="Arial" w:hAnsi="Arial" w:cs="Arial"/>
          <w:color w:val="1F1F1F"/>
        </w:rPr>
        <w:t>To maintain</w:t>
      </w:r>
      <w:r w:rsidR="00E54F4F" w:rsidRPr="00E54F4F">
        <w:rPr>
          <w:rFonts w:ascii="Arial" w:hAnsi="Arial" w:cs="Arial"/>
          <w:color w:val="1F1F1F"/>
          <w:spacing w:val="24"/>
        </w:rPr>
        <w:t xml:space="preserve"> </w:t>
      </w:r>
      <w:r w:rsidR="00E54F4F" w:rsidRPr="00E54F4F">
        <w:rPr>
          <w:rFonts w:ascii="Arial" w:hAnsi="Arial" w:cs="Arial"/>
          <w:color w:val="1F1F1F"/>
        </w:rPr>
        <w:t>orderly</w:t>
      </w:r>
      <w:r w:rsidR="00E54F4F" w:rsidRPr="00E54F4F">
        <w:rPr>
          <w:rFonts w:ascii="Arial" w:hAnsi="Arial" w:cs="Arial"/>
          <w:color w:val="1F1F1F"/>
          <w:spacing w:val="31"/>
        </w:rPr>
        <w:t xml:space="preserve"> </w:t>
      </w:r>
      <w:r w:rsidR="00E54F4F" w:rsidRPr="00E54F4F">
        <w:rPr>
          <w:rFonts w:ascii="Arial" w:hAnsi="Arial" w:cs="Arial"/>
          <w:color w:val="1F1F1F"/>
        </w:rPr>
        <w:t>procedures,</w:t>
      </w:r>
      <w:r w:rsidR="00E54F4F" w:rsidRPr="00E54F4F">
        <w:rPr>
          <w:rFonts w:ascii="Arial" w:hAnsi="Arial" w:cs="Arial"/>
          <w:color w:val="1F1F1F"/>
          <w:spacing w:val="39"/>
        </w:rPr>
        <w:t xml:space="preserve"> </w:t>
      </w:r>
      <w:r w:rsidR="00E54F4F" w:rsidRPr="00E54F4F">
        <w:rPr>
          <w:rFonts w:ascii="Arial" w:hAnsi="Arial" w:cs="Arial"/>
          <w:color w:val="1F1F1F"/>
        </w:rPr>
        <w:t>each side shall proceed</w:t>
      </w:r>
      <w:r w:rsidR="00E54F4F" w:rsidRPr="00E54F4F">
        <w:rPr>
          <w:rFonts w:ascii="Arial" w:hAnsi="Arial" w:cs="Arial"/>
          <w:color w:val="1F1F1F"/>
          <w:spacing w:val="40"/>
        </w:rPr>
        <w:t xml:space="preserve"> </w:t>
      </w:r>
      <w:r w:rsidR="00E54F4F" w:rsidRPr="00E54F4F">
        <w:rPr>
          <w:rFonts w:ascii="Arial" w:hAnsi="Arial" w:cs="Arial"/>
          <w:color w:val="1F1F1F"/>
        </w:rPr>
        <w:t>without</w:t>
      </w:r>
      <w:r w:rsidR="00E54F4F" w:rsidRPr="00E54F4F">
        <w:rPr>
          <w:rFonts w:ascii="Arial" w:hAnsi="Arial" w:cs="Arial"/>
          <w:color w:val="1F1F1F"/>
          <w:spacing w:val="38"/>
        </w:rPr>
        <w:t xml:space="preserve"> </w:t>
      </w:r>
      <w:r w:rsidR="00E54F4F" w:rsidRPr="00E54F4F">
        <w:rPr>
          <w:rFonts w:ascii="Arial" w:hAnsi="Arial" w:cs="Arial"/>
          <w:color w:val="1F1F1F"/>
        </w:rPr>
        <w:t>interruption.</w:t>
      </w:r>
      <w:r w:rsidR="00E54F4F" w:rsidRPr="00E54F4F">
        <w:rPr>
          <w:rFonts w:ascii="Arial" w:hAnsi="Arial" w:cs="Arial"/>
          <w:color w:val="1F1F1F"/>
          <w:spacing w:val="80"/>
        </w:rPr>
        <w:t xml:space="preserve"> </w:t>
      </w:r>
      <w:r w:rsidR="00E54F4F" w:rsidRPr="00E54F4F">
        <w:rPr>
          <w:rFonts w:ascii="Arial" w:hAnsi="Arial" w:cs="Arial"/>
          <w:color w:val="1F1F1F"/>
        </w:rPr>
        <w:t xml:space="preserve">All persons at the hearing shall abide by the order of the </w:t>
      </w:r>
      <w:r w:rsidR="00E54F4F" w:rsidRPr="00E54F4F">
        <w:rPr>
          <w:rFonts w:ascii="Arial" w:hAnsi="Arial" w:cs="Arial"/>
          <w:color w:val="1F1F1F"/>
          <w:spacing w:val="-2"/>
        </w:rPr>
        <w:t>Chairman.</w:t>
      </w:r>
    </w:p>
    <w:p w14:paraId="732EE05E" w14:textId="72982BD6" w:rsidR="00E54F4F" w:rsidRPr="00E54F4F" w:rsidRDefault="001B2832" w:rsidP="001B2832">
      <w:pPr>
        <w:spacing w:before="120" w:line="252" w:lineRule="auto"/>
        <w:ind w:left="1440" w:hanging="720"/>
        <w:rPr>
          <w:rFonts w:ascii="Arial" w:hAnsi="Arial" w:cs="Arial"/>
        </w:rPr>
      </w:pPr>
      <w:r>
        <w:rPr>
          <w:rFonts w:ascii="Arial" w:hAnsi="Arial" w:cs="Arial"/>
          <w:color w:val="1F1F1F"/>
        </w:rPr>
        <w:t>f)</w:t>
      </w:r>
      <w:r>
        <w:rPr>
          <w:rFonts w:ascii="Arial" w:hAnsi="Arial" w:cs="Arial"/>
          <w:color w:val="1F1F1F"/>
        </w:rPr>
        <w:tab/>
      </w:r>
      <w:r w:rsidR="00E54F4F" w:rsidRPr="00E54F4F">
        <w:rPr>
          <w:rFonts w:ascii="Arial" w:hAnsi="Arial" w:cs="Arial"/>
          <w:color w:val="1F1F1F"/>
        </w:rPr>
        <w:t>Within</w:t>
      </w:r>
      <w:r w:rsidR="00E54F4F" w:rsidRPr="00E54F4F">
        <w:rPr>
          <w:rFonts w:ascii="Arial" w:hAnsi="Arial" w:cs="Arial"/>
          <w:color w:val="1F1F1F"/>
          <w:spacing w:val="20"/>
        </w:rPr>
        <w:t xml:space="preserve"> </w:t>
      </w:r>
      <w:r w:rsidR="00E54F4F" w:rsidRPr="00E54F4F">
        <w:rPr>
          <w:rFonts w:ascii="Arial" w:hAnsi="Arial" w:cs="Arial"/>
          <w:color w:val="1F1F1F"/>
        </w:rPr>
        <w:t>twenty</w:t>
      </w:r>
      <w:r w:rsidR="00E54F4F" w:rsidRPr="00E54F4F">
        <w:rPr>
          <w:rFonts w:ascii="Arial" w:hAnsi="Arial" w:cs="Arial"/>
          <w:color w:val="1F1F1F"/>
          <w:spacing w:val="28"/>
        </w:rPr>
        <w:t xml:space="preserve"> </w:t>
      </w:r>
      <w:r w:rsidR="00E54F4F" w:rsidRPr="00E54F4F">
        <w:rPr>
          <w:rFonts w:ascii="Arial" w:hAnsi="Arial" w:cs="Arial"/>
          <w:color w:val="1F1F1F"/>
        </w:rPr>
        <w:t>(20) days of a public</w:t>
      </w:r>
      <w:r w:rsidR="00E54F4F" w:rsidRPr="00E54F4F">
        <w:rPr>
          <w:rFonts w:ascii="Arial" w:hAnsi="Arial" w:cs="Arial"/>
          <w:color w:val="1F1F1F"/>
          <w:spacing w:val="21"/>
        </w:rPr>
        <w:t xml:space="preserve"> </w:t>
      </w:r>
      <w:r w:rsidR="00E54F4F" w:rsidRPr="00E54F4F">
        <w:rPr>
          <w:rFonts w:ascii="Arial" w:hAnsi="Arial" w:cs="Arial"/>
          <w:color w:val="1F1F1F"/>
        </w:rPr>
        <w:t>hearing,</w:t>
      </w:r>
      <w:r w:rsidR="00E54F4F" w:rsidRPr="00E54F4F">
        <w:rPr>
          <w:rFonts w:ascii="Arial" w:hAnsi="Arial" w:cs="Arial"/>
          <w:color w:val="1F1F1F"/>
          <w:spacing w:val="24"/>
        </w:rPr>
        <w:t xml:space="preserve"> </w:t>
      </w:r>
      <w:r w:rsidR="00E54F4F" w:rsidRPr="00E54F4F">
        <w:rPr>
          <w:rFonts w:ascii="Arial" w:hAnsi="Arial" w:cs="Arial"/>
          <w:color w:val="1F1F1F"/>
        </w:rPr>
        <w:t>the Board shall reach a decision or</w:t>
      </w:r>
      <w:r w:rsidR="00E54F4F" w:rsidRPr="00E54F4F">
        <w:rPr>
          <w:rFonts w:ascii="Arial" w:hAnsi="Arial" w:cs="Arial"/>
          <w:color w:val="1F1F1F"/>
          <w:spacing w:val="-3"/>
        </w:rPr>
        <w:t xml:space="preserve"> </w:t>
      </w:r>
      <w:r w:rsidR="00E54F4F" w:rsidRPr="00E54F4F">
        <w:rPr>
          <w:rFonts w:ascii="Arial" w:hAnsi="Arial" w:cs="Arial"/>
          <w:color w:val="1F1F1F"/>
        </w:rPr>
        <w:t>an appeal. In</w:t>
      </w:r>
      <w:r w:rsidR="00E54F4F" w:rsidRPr="00E54F4F">
        <w:rPr>
          <w:rFonts w:ascii="Arial" w:hAnsi="Arial" w:cs="Arial"/>
          <w:color w:val="1F1F1F"/>
          <w:spacing w:val="18"/>
        </w:rPr>
        <w:t xml:space="preserve"> </w:t>
      </w:r>
      <w:r w:rsidR="00E54F4F" w:rsidRPr="00E54F4F">
        <w:rPr>
          <w:rFonts w:ascii="Arial" w:hAnsi="Arial" w:cs="Arial"/>
          <w:color w:val="1F1F1F"/>
        </w:rPr>
        <w:t>reaching</w:t>
      </w:r>
      <w:r w:rsidR="00E54F4F" w:rsidRPr="00E54F4F">
        <w:rPr>
          <w:rFonts w:ascii="Arial" w:hAnsi="Arial" w:cs="Arial"/>
          <w:color w:val="1F1F1F"/>
          <w:spacing w:val="22"/>
        </w:rPr>
        <w:t xml:space="preserve"> </w:t>
      </w:r>
      <w:r w:rsidR="00E54F4F" w:rsidRPr="00E54F4F">
        <w:rPr>
          <w:rFonts w:ascii="Arial" w:hAnsi="Arial" w:cs="Arial"/>
          <w:color w:val="1F1F1F"/>
        </w:rPr>
        <w:t>a decision,</w:t>
      </w:r>
      <w:r w:rsidR="00E54F4F" w:rsidRPr="00E54F4F">
        <w:rPr>
          <w:rFonts w:ascii="Arial" w:hAnsi="Arial" w:cs="Arial"/>
          <w:color w:val="1F1F1F"/>
          <w:spacing w:val="25"/>
        </w:rPr>
        <w:t xml:space="preserve"> </w:t>
      </w:r>
      <w:r w:rsidR="00E54F4F" w:rsidRPr="00E54F4F">
        <w:rPr>
          <w:rFonts w:ascii="Arial" w:hAnsi="Arial" w:cs="Arial"/>
          <w:color w:val="1F1F1F"/>
        </w:rPr>
        <w:t>the Board</w:t>
      </w:r>
      <w:r w:rsidR="00E54F4F" w:rsidRPr="00E54F4F">
        <w:rPr>
          <w:rFonts w:ascii="Arial" w:hAnsi="Arial" w:cs="Arial"/>
          <w:color w:val="1F1F1F"/>
          <w:spacing w:val="28"/>
        </w:rPr>
        <w:t xml:space="preserve"> </w:t>
      </w:r>
      <w:r w:rsidR="00E54F4F" w:rsidRPr="00E54F4F">
        <w:rPr>
          <w:rFonts w:ascii="Arial" w:hAnsi="Arial" w:cs="Arial"/>
          <w:color w:val="1F1F1F"/>
        </w:rPr>
        <w:t>may</w:t>
      </w:r>
      <w:r w:rsidR="00E54F4F" w:rsidRPr="00E54F4F">
        <w:rPr>
          <w:rFonts w:ascii="Arial" w:hAnsi="Arial" w:cs="Arial"/>
          <w:color w:val="1F1F1F"/>
          <w:spacing w:val="23"/>
        </w:rPr>
        <w:t xml:space="preserve"> </w:t>
      </w:r>
      <w:r w:rsidR="00E54F4F" w:rsidRPr="00E54F4F">
        <w:rPr>
          <w:rFonts w:ascii="Arial" w:hAnsi="Arial" w:cs="Arial"/>
          <w:color w:val="1F1F1F"/>
        </w:rPr>
        <w:t>reverse</w:t>
      </w:r>
      <w:r w:rsidR="00E54F4F" w:rsidRPr="00E54F4F">
        <w:rPr>
          <w:rFonts w:ascii="Arial" w:hAnsi="Arial" w:cs="Arial"/>
          <w:color w:val="1F1F1F"/>
          <w:spacing w:val="21"/>
        </w:rPr>
        <w:t xml:space="preserve"> </w:t>
      </w:r>
      <w:r w:rsidR="00E54F4F" w:rsidRPr="00E54F4F">
        <w:rPr>
          <w:rFonts w:ascii="Arial" w:hAnsi="Arial" w:cs="Arial"/>
          <w:color w:val="1F1F1F"/>
        </w:rPr>
        <w:t>or</w:t>
      </w:r>
      <w:r w:rsidR="00E54F4F" w:rsidRPr="00E54F4F">
        <w:rPr>
          <w:rFonts w:ascii="Arial" w:hAnsi="Arial" w:cs="Arial"/>
          <w:color w:val="1F1F1F"/>
          <w:spacing w:val="21"/>
        </w:rPr>
        <w:t xml:space="preserve"> </w:t>
      </w:r>
      <w:r w:rsidR="00E54F4F" w:rsidRPr="00E54F4F">
        <w:rPr>
          <w:rFonts w:ascii="Arial" w:hAnsi="Arial" w:cs="Arial"/>
          <w:color w:val="1F1F1F"/>
        </w:rPr>
        <w:t>modify</w:t>
      </w:r>
      <w:r w:rsidR="00E54F4F" w:rsidRPr="00E54F4F">
        <w:rPr>
          <w:rFonts w:ascii="Arial" w:hAnsi="Arial" w:cs="Arial"/>
          <w:color w:val="1F1F1F"/>
          <w:spacing w:val="30"/>
        </w:rPr>
        <w:t xml:space="preserve"> </w:t>
      </w:r>
      <w:r w:rsidR="00E54F4F" w:rsidRPr="00E54F4F">
        <w:rPr>
          <w:rFonts w:ascii="Arial" w:hAnsi="Arial" w:cs="Arial"/>
          <w:color w:val="1F1F1F"/>
        </w:rPr>
        <w:t>the decision</w:t>
      </w:r>
      <w:r w:rsidR="00E54F4F" w:rsidRPr="00E54F4F">
        <w:rPr>
          <w:rFonts w:ascii="Arial" w:hAnsi="Arial" w:cs="Arial"/>
          <w:color w:val="1F1F1F"/>
          <w:spacing w:val="29"/>
        </w:rPr>
        <w:t xml:space="preserve"> </w:t>
      </w:r>
      <w:r w:rsidR="00E54F4F" w:rsidRPr="00E54F4F">
        <w:rPr>
          <w:rFonts w:ascii="Arial" w:hAnsi="Arial" w:cs="Arial"/>
          <w:color w:val="1F1F1F"/>
        </w:rPr>
        <w:t>of</w:t>
      </w:r>
      <w:r w:rsidR="00E54F4F" w:rsidRPr="00E54F4F">
        <w:rPr>
          <w:rFonts w:ascii="Arial" w:hAnsi="Arial" w:cs="Arial"/>
          <w:color w:val="1F1F1F"/>
          <w:spacing w:val="21"/>
        </w:rPr>
        <w:t xml:space="preserve"> </w:t>
      </w:r>
      <w:r w:rsidR="00E54F4F" w:rsidRPr="00E54F4F">
        <w:rPr>
          <w:rFonts w:ascii="Arial" w:hAnsi="Arial" w:cs="Arial"/>
          <w:color w:val="1F1F1F"/>
        </w:rPr>
        <w:t>the Planning</w:t>
      </w:r>
      <w:r w:rsidR="00E54F4F" w:rsidRPr="00E54F4F">
        <w:rPr>
          <w:rFonts w:ascii="Arial" w:hAnsi="Arial" w:cs="Arial"/>
          <w:color w:val="1F1F1F"/>
          <w:spacing w:val="24"/>
        </w:rPr>
        <w:t xml:space="preserve"> </w:t>
      </w:r>
      <w:r w:rsidR="00E54F4F" w:rsidRPr="00E54F4F">
        <w:rPr>
          <w:rFonts w:ascii="Arial" w:hAnsi="Arial" w:cs="Arial"/>
          <w:color w:val="1F1F1F"/>
        </w:rPr>
        <w:t>Board or Code Enforcement</w:t>
      </w:r>
      <w:r w:rsidR="00E54F4F" w:rsidRPr="00E54F4F">
        <w:rPr>
          <w:rFonts w:ascii="Arial" w:hAnsi="Arial" w:cs="Arial"/>
          <w:color w:val="1F1F1F"/>
          <w:spacing w:val="40"/>
        </w:rPr>
        <w:t xml:space="preserve"> </w:t>
      </w:r>
      <w:r w:rsidR="00E54F4F" w:rsidRPr="00E54F4F">
        <w:rPr>
          <w:rFonts w:ascii="Arial" w:hAnsi="Arial" w:cs="Arial"/>
          <w:color w:val="1F1F1F"/>
        </w:rPr>
        <w:t>Officer, only upon a finding that the decision is contrary to specific provisions</w:t>
      </w:r>
      <w:r w:rsidR="00E54F4F" w:rsidRPr="00E54F4F">
        <w:rPr>
          <w:rFonts w:ascii="Arial" w:hAnsi="Arial" w:cs="Arial"/>
          <w:color w:val="1F1F1F"/>
          <w:spacing w:val="40"/>
        </w:rPr>
        <w:t xml:space="preserve"> </w:t>
      </w:r>
      <w:r w:rsidR="00E54F4F" w:rsidRPr="00E54F4F">
        <w:rPr>
          <w:rFonts w:ascii="Arial" w:hAnsi="Arial" w:cs="Arial"/>
          <w:color w:val="1F1F1F"/>
        </w:rPr>
        <w:t>of this Ordinance,</w:t>
      </w:r>
      <w:r w:rsidR="00E54F4F" w:rsidRPr="00E54F4F">
        <w:rPr>
          <w:rFonts w:ascii="Arial" w:hAnsi="Arial" w:cs="Arial"/>
          <w:color w:val="1F1F1F"/>
          <w:spacing w:val="40"/>
        </w:rPr>
        <w:t xml:space="preserve"> </w:t>
      </w:r>
      <w:r w:rsidR="00E54F4F" w:rsidRPr="00E54F4F">
        <w:rPr>
          <w:rFonts w:ascii="Arial" w:hAnsi="Arial" w:cs="Arial"/>
          <w:color w:val="1F1F1F"/>
        </w:rPr>
        <w:t>or based on a finding that the decision was unsupported</w:t>
      </w:r>
      <w:r w:rsidR="00E54F4F" w:rsidRPr="00E54F4F">
        <w:rPr>
          <w:rFonts w:ascii="Arial" w:hAnsi="Arial" w:cs="Arial"/>
          <w:color w:val="1F1F1F"/>
          <w:spacing w:val="40"/>
        </w:rPr>
        <w:t xml:space="preserve"> </w:t>
      </w:r>
      <w:r w:rsidR="00E54F4F" w:rsidRPr="00E54F4F">
        <w:rPr>
          <w:rFonts w:ascii="Arial" w:hAnsi="Arial" w:cs="Arial"/>
          <w:color w:val="1F1F1F"/>
        </w:rPr>
        <w:t>by substantial</w:t>
      </w:r>
      <w:r w:rsidR="00E54F4F" w:rsidRPr="00E54F4F">
        <w:rPr>
          <w:rFonts w:ascii="Arial" w:hAnsi="Arial" w:cs="Arial"/>
          <w:color w:val="1F1F1F"/>
          <w:spacing w:val="40"/>
        </w:rPr>
        <w:t xml:space="preserve"> </w:t>
      </w:r>
      <w:r w:rsidR="00E54F4F" w:rsidRPr="00E54F4F">
        <w:rPr>
          <w:rFonts w:ascii="Arial" w:hAnsi="Arial" w:cs="Arial"/>
          <w:color w:val="1F1F1F"/>
        </w:rPr>
        <w:t>evidence in the record. The Board shall inform</w:t>
      </w:r>
      <w:r w:rsidR="00E54F4F" w:rsidRPr="00E54F4F">
        <w:rPr>
          <w:rFonts w:ascii="Arial" w:hAnsi="Arial" w:cs="Arial"/>
          <w:color w:val="1F1F1F"/>
          <w:spacing w:val="40"/>
        </w:rPr>
        <w:t xml:space="preserve"> </w:t>
      </w:r>
      <w:r w:rsidR="00E54F4F" w:rsidRPr="00E54F4F">
        <w:rPr>
          <w:rFonts w:ascii="Arial" w:hAnsi="Arial" w:cs="Arial"/>
          <w:color w:val="1F1F1F"/>
        </w:rPr>
        <w:t>in writing, the appellant,</w:t>
      </w:r>
      <w:r w:rsidR="00E54F4F" w:rsidRPr="00E54F4F">
        <w:rPr>
          <w:rFonts w:ascii="Arial" w:hAnsi="Arial" w:cs="Arial"/>
          <w:color w:val="1F1F1F"/>
          <w:spacing w:val="40"/>
        </w:rPr>
        <w:t xml:space="preserve"> </w:t>
      </w:r>
      <w:r w:rsidR="00E54F4F" w:rsidRPr="00E54F4F">
        <w:rPr>
          <w:rFonts w:ascii="Arial" w:hAnsi="Arial" w:cs="Arial"/>
          <w:color w:val="1F1F1F"/>
        </w:rPr>
        <w:t>Code Enforcement</w:t>
      </w:r>
      <w:r w:rsidR="00E54F4F" w:rsidRPr="00E54F4F">
        <w:rPr>
          <w:rFonts w:ascii="Arial" w:hAnsi="Arial" w:cs="Arial"/>
          <w:color w:val="1F1F1F"/>
          <w:spacing w:val="40"/>
        </w:rPr>
        <w:t xml:space="preserve"> </w:t>
      </w:r>
      <w:r w:rsidR="00E54F4F" w:rsidRPr="00E54F4F">
        <w:rPr>
          <w:rFonts w:ascii="Arial" w:hAnsi="Arial" w:cs="Arial"/>
          <w:color w:val="1F1F1F"/>
        </w:rPr>
        <w:t>Officer,</w:t>
      </w:r>
      <w:r w:rsidR="00E54F4F" w:rsidRPr="00E54F4F">
        <w:rPr>
          <w:rFonts w:ascii="Arial" w:hAnsi="Arial" w:cs="Arial"/>
          <w:color w:val="1F1F1F"/>
          <w:spacing w:val="37"/>
        </w:rPr>
        <w:t xml:space="preserve"> </w:t>
      </w:r>
      <w:r w:rsidR="00E54F4F" w:rsidRPr="00E54F4F">
        <w:rPr>
          <w:rFonts w:ascii="Arial" w:hAnsi="Arial" w:cs="Arial"/>
          <w:color w:val="1F1F1F"/>
        </w:rPr>
        <w:t>and</w:t>
      </w:r>
      <w:r w:rsidR="00E54F4F" w:rsidRPr="00E54F4F">
        <w:rPr>
          <w:rFonts w:ascii="Arial" w:hAnsi="Arial" w:cs="Arial"/>
          <w:color w:val="1F1F1F"/>
          <w:spacing w:val="26"/>
        </w:rPr>
        <w:t xml:space="preserve"> </w:t>
      </w:r>
      <w:r w:rsidR="00E54F4F" w:rsidRPr="00E54F4F">
        <w:rPr>
          <w:rFonts w:ascii="Arial" w:hAnsi="Arial" w:cs="Arial"/>
          <w:color w:val="1F1F1F"/>
        </w:rPr>
        <w:t>Municipal</w:t>
      </w:r>
      <w:r w:rsidR="00E54F4F" w:rsidRPr="00E54F4F">
        <w:rPr>
          <w:rFonts w:ascii="Arial" w:hAnsi="Arial" w:cs="Arial"/>
          <w:color w:val="1F1F1F"/>
          <w:spacing w:val="40"/>
        </w:rPr>
        <w:t xml:space="preserve"> </w:t>
      </w:r>
      <w:r w:rsidR="00E54F4F" w:rsidRPr="00E54F4F">
        <w:rPr>
          <w:rFonts w:ascii="Arial" w:hAnsi="Arial" w:cs="Arial"/>
          <w:color w:val="1F1F1F"/>
        </w:rPr>
        <w:t>Officers,</w:t>
      </w:r>
      <w:r w:rsidR="00E54F4F" w:rsidRPr="00E54F4F">
        <w:rPr>
          <w:rFonts w:ascii="Arial" w:hAnsi="Arial" w:cs="Arial"/>
          <w:color w:val="1F1F1F"/>
          <w:spacing w:val="37"/>
        </w:rPr>
        <w:t xml:space="preserve"> </w:t>
      </w:r>
      <w:r w:rsidR="00E54F4F" w:rsidRPr="00E54F4F">
        <w:rPr>
          <w:rFonts w:ascii="Arial" w:hAnsi="Arial" w:cs="Arial"/>
          <w:color w:val="1F1F1F"/>
        </w:rPr>
        <w:t>of</w:t>
      </w:r>
      <w:r w:rsidR="00E54F4F" w:rsidRPr="00E54F4F">
        <w:rPr>
          <w:rFonts w:ascii="Arial" w:hAnsi="Arial" w:cs="Arial"/>
          <w:color w:val="1F1F1F"/>
          <w:spacing w:val="29"/>
        </w:rPr>
        <w:t xml:space="preserve"> </w:t>
      </w:r>
      <w:r w:rsidR="00E54F4F" w:rsidRPr="00E54F4F">
        <w:rPr>
          <w:rFonts w:ascii="Arial" w:hAnsi="Arial" w:cs="Arial"/>
          <w:color w:val="1F1F1F"/>
        </w:rPr>
        <w:t>its decision</w:t>
      </w:r>
      <w:r w:rsidR="00E54F4F" w:rsidRPr="00E54F4F">
        <w:rPr>
          <w:rFonts w:ascii="Arial" w:hAnsi="Arial" w:cs="Arial"/>
          <w:color w:val="1F1F1F"/>
          <w:spacing w:val="40"/>
        </w:rPr>
        <w:t xml:space="preserve"> </w:t>
      </w:r>
      <w:r w:rsidR="00E54F4F" w:rsidRPr="00E54F4F">
        <w:rPr>
          <w:rFonts w:ascii="Arial" w:hAnsi="Arial" w:cs="Arial"/>
          <w:color w:val="1F1F1F"/>
        </w:rPr>
        <w:t>within</w:t>
      </w:r>
      <w:r w:rsidR="00E54F4F" w:rsidRPr="00E54F4F">
        <w:rPr>
          <w:rFonts w:ascii="Arial" w:hAnsi="Arial" w:cs="Arial"/>
          <w:color w:val="1F1F1F"/>
          <w:spacing w:val="36"/>
        </w:rPr>
        <w:t xml:space="preserve"> </w:t>
      </w:r>
      <w:r w:rsidR="00E54F4F" w:rsidRPr="00E54F4F">
        <w:rPr>
          <w:rFonts w:ascii="Arial" w:hAnsi="Arial" w:cs="Arial"/>
          <w:color w:val="1F1F1F"/>
        </w:rPr>
        <w:t>7 days</w:t>
      </w:r>
      <w:r w:rsidR="00E54F4F" w:rsidRPr="00E54F4F">
        <w:rPr>
          <w:rFonts w:ascii="Arial" w:hAnsi="Arial" w:cs="Arial"/>
          <w:color w:val="1F1F1F"/>
          <w:spacing w:val="28"/>
        </w:rPr>
        <w:t xml:space="preserve"> </w:t>
      </w:r>
      <w:r w:rsidR="00E54F4F" w:rsidRPr="00E54F4F">
        <w:rPr>
          <w:rFonts w:ascii="Arial" w:hAnsi="Arial" w:cs="Arial"/>
          <w:color w:val="1F1F1F"/>
        </w:rPr>
        <w:t>of the decision</w:t>
      </w:r>
      <w:r w:rsidR="00E54F4F" w:rsidRPr="00E54F4F">
        <w:rPr>
          <w:rFonts w:ascii="Arial" w:hAnsi="Arial" w:cs="Arial"/>
          <w:color w:val="4B4B4B"/>
        </w:rPr>
        <w:t>.</w:t>
      </w:r>
    </w:p>
    <w:p w14:paraId="68627680" w14:textId="03DDA608" w:rsidR="00E54F4F" w:rsidRPr="00E54F4F" w:rsidRDefault="001B2832" w:rsidP="001B2832">
      <w:pPr>
        <w:spacing w:before="120" w:line="249" w:lineRule="auto"/>
        <w:ind w:left="1440" w:hanging="720"/>
        <w:rPr>
          <w:rFonts w:ascii="Arial" w:hAnsi="Arial" w:cs="Arial"/>
        </w:rPr>
      </w:pPr>
      <w:r>
        <w:rPr>
          <w:rFonts w:ascii="Arial" w:hAnsi="Arial" w:cs="Arial"/>
          <w:color w:val="1F1F1F"/>
        </w:rPr>
        <w:t>g)</w:t>
      </w:r>
      <w:r>
        <w:rPr>
          <w:rFonts w:ascii="Arial" w:hAnsi="Arial" w:cs="Arial"/>
          <w:color w:val="1F1F1F"/>
        </w:rPr>
        <w:tab/>
      </w:r>
      <w:r w:rsidR="00E54F4F" w:rsidRPr="00E54F4F">
        <w:rPr>
          <w:rFonts w:ascii="Arial" w:hAnsi="Arial" w:cs="Arial"/>
          <w:color w:val="1F1F1F"/>
        </w:rPr>
        <w:t>Upon</w:t>
      </w:r>
      <w:r w:rsidR="00E54F4F" w:rsidRPr="00E54F4F">
        <w:rPr>
          <w:rFonts w:ascii="Arial" w:hAnsi="Arial" w:cs="Arial"/>
          <w:color w:val="1F1F1F"/>
          <w:spacing w:val="38"/>
        </w:rPr>
        <w:t xml:space="preserve"> </w:t>
      </w:r>
      <w:r w:rsidR="00E54F4F" w:rsidRPr="00E54F4F">
        <w:rPr>
          <w:rFonts w:ascii="Arial" w:hAnsi="Arial" w:cs="Arial"/>
          <w:color w:val="1F1F1F"/>
        </w:rPr>
        <w:t>notification</w:t>
      </w:r>
      <w:r w:rsidR="00E54F4F" w:rsidRPr="00E54F4F">
        <w:rPr>
          <w:rFonts w:ascii="Arial" w:hAnsi="Arial" w:cs="Arial"/>
          <w:color w:val="1F1F1F"/>
          <w:spacing w:val="37"/>
        </w:rPr>
        <w:t xml:space="preserve"> </w:t>
      </w:r>
      <w:r w:rsidR="00E54F4F" w:rsidRPr="00E54F4F">
        <w:rPr>
          <w:rFonts w:ascii="Arial" w:hAnsi="Arial" w:cs="Arial"/>
          <w:color w:val="1F1F1F"/>
        </w:rPr>
        <w:t>of the granting</w:t>
      </w:r>
      <w:r w:rsidR="00E54F4F" w:rsidRPr="00E54F4F">
        <w:rPr>
          <w:rFonts w:ascii="Arial" w:hAnsi="Arial" w:cs="Arial"/>
          <w:color w:val="1F1F1F"/>
          <w:spacing w:val="40"/>
        </w:rPr>
        <w:t xml:space="preserve"> </w:t>
      </w:r>
      <w:r w:rsidR="00E54F4F" w:rsidRPr="00E54F4F">
        <w:rPr>
          <w:rFonts w:ascii="Arial" w:hAnsi="Arial" w:cs="Arial"/>
          <w:color w:val="1F1F1F"/>
        </w:rPr>
        <w:t>of an appeal</w:t>
      </w:r>
      <w:r w:rsidR="00E54F4F" w:rsidRPr="00E54F4F">
        <w:rPr>
          <w:rFonts w:ascii="Arial" w:hAnsi="Arial" w:cs="Arial"/>
          <w:color w:val="1F1F1F"/>
          <w:spacing w:val="37"/>
        </w:rPr>
        <w:t xml:space="preserve"> </w:t>
      </w:r>
      <w:r w:rsidR="00E54F4F" w:rsidRPr="00E54F4F">
        <w:rPr>
          <w:rFonts w:ascii="Arial" w:hAnsi="Arial" w:cs="Arial"/>
          <w:color w:val="1F1F1F"/>
        </w:rPr>
        <w:t>by the Board,</w:t>
      </w:r>
      <w:r w:rsidR="00E54F4F" w:rsidRPr="00E54F4F">
        <w:rPr>
          <w:rFonts w:ascii="Arial" w:hAnsi="Arial" w:cs="Arial"/>
          <w:color w:val="1F1F1F"/>
          <w:spacing w:val="40"/>
        </w:rPr>
        <w:t xml:space="preserve"> </w:t>
      </w:r>
      <w:r w:rsidR="00E54F4F" w:rsidRPr="00E54F4F">
        <w:rPr>
          <w:rFonts w:ascii="Arial" w:hAnsi="Arial" w:cs="Arial"/>
          <w:color w:val="1F1F1F"/>
        </w:rPr>
        <w:t>the Code Enforcement Officer and/or the Planning Board shall, within ten (10) days, issue a permit in accordance</w:t>
      </w:r>
      <w:r w:rsidR="00E54F4F" w:rsidRPr="00E54F4F">
        <w:rPr>
          <w:rFonts w:ascii="Arial" w:hAnsi="Arial" w:cs="Arial"/>
          <w:color w:val="1F1F1F"/>
          <w:spacing w:val="40"/>
        </w:rPr>
        <w:t xml:space="preserve"> </w:t>
      </w:r>
      <w:r w:rsidR="00E54F4F" w:rsidRPr="00E54F4F">
        <w:rPr>
          <w:rFonts w:ascii="Arial" w:hAnsi="Arial" w:cs="Arial"/>
          <w:color w:val="1F1F1F"/>
        </w:rPr>
        <w:t>with the conditions of approval.</w:t>
      </w:r>
      <w:r w:rsidR="00E54F4F" w:rsidRPr="00E54F4F">
        <w:rPr>
          <w:rFonts w:ascii="Arial" w:hAnsi="Arial" w:cs="Arial"/>
          <w:color w:val="1F1F1F"/>
          <w:spacing w:val="29"/>
        </w:rPr>
        <w:t xml:space="preserve"> </w:t>
      </w:r>
      <w:r w:rsidR="00E54F4F" w:rsidRPr="00E54F4F">
        <w:rPr>
          <w:rFonts w:ascii="Arial" w:hAnsi="Arial" w:cs="Arial"/>
          <w:color w:val="1F1F1F"/>
        </w:rPr>
        <w:t>Said permit shall be conditional</w:t>
      </w:r>
      <w:r w:rsidR="00E54F4F" w:rsidRPr="00E54F4F">
        <w:rPr>
          <w:rFonts w:ascii="Arial" w:hAnsi="Arial" w:cs="Arial"/>
          <w:color w:val="1F1F1F"/>
          <w:spacing w:val="30"/>
        </w:rPr>
        <w:t xml:space="preserve"> </w:t>
      </w:r>
      <w:r w:rsidR="00E54F4F" w:rsidRPr="00E54F4F">
        <w:rPr>
          <w:rFonts w:ascii="Arial" w:hAnsi="Arial" w:cs="Arial"/>
          <w:color w:val="1F1F1F"/>
        </w:rPr>
        <w:t>and subject</w:t>
      </w:r>
      <w:r w:rsidR="00E54F4F" w:rsidRPr="00E54F4F">
        <w:rPr>
          <w:rFonts w:ascii="Arial" w:hAnsi="Arial" w:cs="Arial"/>
          <w:color w:val="1F1F1F"/>
          <w:spacing w:val="25"/>
        </w:rPr>
        <w:t xml:space="preserve"> </w:t>
      </w:r>
      <w:r w:rsidR="00E54F4F" w:rsidRPr="00E54F4F">
        <w:rPr>
          <w:rFonts w:ascii="Arial" w:hAnsi="Arial" w:cs="Arial"/>
          <w:color w:val="1F1F1F"/>
        </w:rPr>
        <w:t>to any appeals made according to State law.</w:t>
      </w:r>
    </w:p>
    <w:p w14:paraId="2468EC2F" w14:textId="56E6A877" w:rsidR="00E54F4F" w:rsidRPr="00E54F4F" w:rsidRDefault="001B2832" w:rsidP="001B2832">
      <w:pPr>
        <w:spacing w:before="120" w:line="252" w:lineRule="auto"/>
        <w:ind w:left="1440" w:hanging="720"/>
        <w:rPr>
          <w:rFonts w:ascii="Arial" w:hAnsi="Arial" w:cs="Arial"/>
        </w:rPr>
      </w:pPr>
      <w:r>
        <w:rPr>
          <w:rFonts w:ascii="Arial" w:hAnsi="Arial" w:cs="Arial"/>
          <w:color w:val="1F1F1F"/>
        </w:rPr>
        <w:t>f)</w:t>
      </w:r>
      <w:r>
        <w:rPr>
          <w:rFonts w:ascii="Arial" w:hAnsi="Arial" w:cs="Arial"/>
          <w:color w:val="1F1F1F"/>
        </w:rPr>
        <w:tab/>
      </w:r>
      <w:r w:rsidR="00E54F4F" w:rsidRPr="00E54F4F">
        <w:rPr>
          <w:rFonts w:ascii="Arial" w:hAnsi="Arial" w:cs="Arial"/>
          <w:color w:val="1F1F1F"/>
        </w:rPr>
        <w:t>A variance</w:t>
      </w:r>
      <w:r w:rsidR="00E54F4F" w:rsidRPr="00E54F4F">
        <w:rPr>
          <w:rFonts w:ascii="Arial" w:hAnsi="Arial" w:cs="Arial"/>
          <w:color w:val="1F1F1F"/>
          <w:spacing w:val="32"/>
        </w:rPr>
        <w:t xml:space="preserve"> </w:t>
      </w:r>
      <w:r w:rsidR="00E54F4F" w:rsidRPr="00E54F4F">
        <w:rPr>
          <w:rFonts w:ascii="Arial" w:hAnsi="Arial" w:cs="Arial"/>
          <w:color w:val="1F1F1F"/>
        </w:rPr>
        <w:t>secured by a vote of the</w:t>
      </w:r>
      <w:r w:rsidR="00E54F4F" w:rsidRPr="00E54F4F">
        <w:rPr>
          <w:rFonts w:ascii="Arial" w:hAnsi="Arial" w:cs="Arial"/>
          <w:color w:val="1F1F1F"/>
          <w:spacing w:val="31"/>
        </w:rPr>
        <w:t xml:space="preserve"> </w:t>
      </w:r>
      <w:r w:rsidR="00E54F4F" w:rsidRPr="00E54F4F">
        <w:rPr>
          <w:rFonts w:ascii="Arial" w:hAnsi="Arial" w:cs="Arial"/>
          <w:color w:val="1F1F1F"/>
        </w:rPr>
        <w:t>board</w:t>
      </w:r>
      <w:r w:rsidR="00E54F4F" w:rsidRPr="00E54F4F">
        <w:rPr>
          <w:rFonts w:ascii="Arial" w:hAnsi="Arial" w:cs="Arial"/>
          <w:color w:val="1F1F1F"/>
          <w:spacing w:val="33"/>
        </w:rPr>
        <w:t xml:space="preserve"> </w:t>
      </w:r>
      <w:r w:rsidR="00E54F4F" w:rsidRPr="00E54F4F">
        <w:rPr>
          <w:rFonts w:ascii="Arial" w:hAnsi="Arial" w:cs="Arial"/>
          <w:color w:val="1F1F1F"/>
        </w:rPr>
        <w:t>shall expire in the work or change is not commenced</w:t>
      </w:r>
      <w:r w:rsidR="00E54F4F" w:rsidRPr="00E54F4F">
        <w:rPr>
          <w:rFonts w:ascii="Arial" w:hAnsi="Arial" w:cs="Arial"/>
          <w:color w:val="1F1F1F"/>
          <w:spacing w:val="34"/>
        </w:rPr>
        <w:t xml:space="preserve"> </w:t>
      </w:r>
      <w:r w:rsidR="00E54F4F" w:rsidRPr="00E54F4F">
        <w:rPr>
          <w:rFonts w:ascii="Arial" w:hAnsi="Arial" w:cs="Arial"/>
          <w:color w:val="1F1F1F"/>
        </w:rPr>
        <w:t>within</w:t>
      </w:r>
      <w:r w:rsidR="00E54F4F" w:rsidRPr="00E54F4F">
        <w:rPr>
          <w:rFonts w:ascii="Arial" w:hAnsi="Arial" w:cs="Arial"/>
          <w:color w:val="1F1F1F"/>
          <w:spacing w:val="21"/>
        </w:rPr>
        <w:t xml:space="preserve"> </w:t>
      </w:r>
      <w:r w:rsidR="00E54F4F" w:rsidRPr="00E54F4F">
        <w:rPr>
          <w:rFonts w:ascii="Arial" w:hAnsi="Arial" w:cs="Arial"/>
          <w:color w:val="1F1F1F"/>
        </w:rPr>
        <w:t>one year</w:t>
      </w:r>
      <w:r w:rsidR="00E54F4F" w:rsidRPr="00E54F4F">
        <w:rPr>
          <w:rFonts w:ascii="Arial" w:hAnsi="Arial" w:cs="Arial"/>
          <w:color w:val="1F1F1F"/>
          <w:spacing w:val="19"/>
        </w:rPr>
        <w:t xml:space="preserve"> </w:t>
      </w:r>
      <w:r w:rsidR="00E54F4F" w:rsidRPr="00E54F4F">
        <w:rPr>
          <w:rFonts w:ascii="Arial" w:hAnsi="Arial" w:cs="Arial"/>
          <w:color w:val="1F1F1F"/>
        </w:rPr>
        <w:t>of the date on which the appeal</w:t>
      </w:r>
      <w:r w:rsidR="00E54F4F" w:rsidRPr="00E54F4F">
        <w:rPr>
          <w:rFonts w:ascii="Arial" w:hAnsi="Arial" w:cs="Arial"/>
          <w:color w:val="1F1F1F"/>
          <w:spacing w:val="24"/>
        </w:rPr>
        <w:t xml:space="preserve"> </w:t>
      </w:r>
      <w:r w:rsidR="00E54F4F" w:rsidRPr="00E54F4F">
        <w:rPr>
          <w:rFonts w:ascii="Arial" w:hAnsi="Arial" w:cs="Arial"/>
          <w:color w:val="1F1F1F"/>
        </w:rPr>
        <w:t>was granted,</w:t>
      </w:r>
      <w:r w:rsidR="00E54F4F" w:rsidRPr="00E54F4F">
        <w:rPr>
          <w:rFonts w:ascii="Arial" w:hAnsi="Arial" w:cs="Arial"/>
          <w:color w:val="1F1F1F"/>
          <w:spacing w:val="31"/>
        </w:rPr>
        <w:t xml:space="preserve"> </w:t>
      </w:r>
      <w:r w:rsidR="00E54F4F" w:rsidRPr="00E54F4F">
        <w:rPr>
          <w:rFonts w:ascii="Arial" w:hAnsi="Arial" w:cs="Arial"/>
          <w:color w:val="1F1F1F"/>
        </w:rPr>
        <w:t xml:space="preserve">and if the </w:t>
      </w:r>
      <w:r w:rsidR="00E54F4F" w:rsidRPr="00E54F4F">
        <w:rPr>
          <w:rFonts w:ascii="Arial" w:hAnsi="Arial" w:cs="Arial"/>
          <w:color w:val="1F1F1F"/>
        </w:rPr>
        <w:lastRenderedPageBreak/>
        <w:t>work or change is not substantially</w:t>
      </w:r>
      <w:r w:rsidR="00E54F4F" w:rsidRPr="00E54F4F">
        <w:rPr>
          <w:rFonts w:ascii="Arial" w:hAnsi="Arial" w:cs="Arial"/>
          <w:color w:val="1F1F1F"/>
          <w:spacing w:val="31"/>
        </w:rPr>
        <w:t xml:space="preserve"> </w:t>
      </w:r>
      <w:r w:rsidR="00E54F4F" w:rsidRPr="00E54F4F">
        <w:rPr>
          <w:rFonts w:ascii="Arial" w:hAnsi="Arial" w:cs="Arial"/>
          <w:color w:val="1F1F1F"/>
        </w:rPr>
        <w:t>completed</w:t>
      </w:r>
      <w:r w:rsidR="00E54F4F" w:rsidRPr="00E54F4F">
        <w:rPr>
          <w:rFonts w:ascii="Arial" w:hAnsi="Arial" w:cs="Arial"/>
          <w:color w:val="1F1F1F"/>
          <w:spacing w:val="32"/>
        </w:rPr>
        <w:t xml:space="preserve"> </w:t>
      </w:r>
      <w:r w:rsidR="00E54F4F" w:rsidRPr="00E54F4F">
        <w:rPr>
          <w:rFonts w:ascii="Arial" w:hAnsi="Arial" w:cs="Arial"/>
          <w:color w:val="1F1F1F"/>
        </w:rPr>
        <w:t>within</w:t>
      </w:r>
      <w:r w:rsidR="00E54F4F" w:rsidRPr="00E54F4F">
        <w:rPr>
          <w:rFonts w:ascii="Arial" w:hAnsi="Arial" w:cs="Arial"/>
          <w:color w:val="1F1F1F"/>
          <w:spacing w:val="27"/>
        </w:rPr>
        <w:t xml:space="preserve"> </w:t>
      </w:r>
      <w:r w:rsidR="00E54F4F" w:rsidRPr="00E54F4F">
        <w:rPr>
          <w:rFonts w:ascii="Arial" w:hAnsi="Arial" w:cs="Arial"/>
          <w:color w:val="1F1F1F"/>
        </w:rPr>
        <w:t>two years of the date on which</w:t>
      </w:r>
      <w:r w:rsidR="00E54F4F" w:rsidRPr="00E54F4F">
        <w:rPr>
          <w:rFonts w:ascii="Arial" w:hAnsi="Arial" w:cs="Arial"/>
          <w:color w:val="1F1F1F"/>
          <w:spacing w:val="30"/>
        </w:rPr>
        <w:t xml:space="preserve"> </w:t>
      </w:r>
      <w:r w:rsidR="00E54F4F" w:rsidRPr="00E54F4F">
        <w:rPr>
          <w:rFonts w:ascii="Arial" w:hAnsi="Arial" w:cs="Arial"/>
          <w:color w:val="1F1F1F"/>
        </w:rPr>
        <w:t xml:space="preserve">the appeal was </w:t>
      </w:r>
      <w:r w:rsidR="00E54F4F" w:rsidRPr="00E54F4F">
        <w:rPr>
          <w:rFonts w:ascii="Arial" w:hAnsi="Arial" w:cs="Arial"/>
          <w:color w:val="1F1F1F"/>
          <w:spacing w:val="-2"/>
        </w:rPr>
        <w:t>granted.</w:t>
      </w:r>
    </w:p>
    <w:p w14:paraId="68399F30" w14:textId="0B69A42D" w:rsidR="00E54F4F" w:rsidRPr="00E54F4F" w:rsidRDefault="001B2832" w:rsidP="001B2832">
      <w:pPr>
        <w:spacing w:before="120" w:line="249" w:lineRule="auto"/>
        <w:ind w:left="720" w:hanging="720"/>
        <w:rPr>
          <w:rFonts w:ascii="Arial" w:hAnsi="Arial" w:cs="Arial"/>
        </w:rPr>
      </w:pPr>
      <w:r>
        <w:rPr>
          <w:rFonts w:ascii="Arial" w:hAnsi="Arial" w:cs="Arial"/>
          <w:color w:val="1F1F1F"/>
        </w:rPr>
        <w:t>7.</w:t>
      </w:r>
      <w:r>
        <w:rPr>
          <w:rFonts w:ascii="Arial" w:hAnsi="Arial" w:cs="Arial"/>
          <w:color w:val="1F1F1F"/>
        </w:rPr>
        <w:tab/>
      </w:r>
      <w:r w:rsidR="00E54F4F" w:rsidRPr="00E54F4F">
        <w:rPr>
          <w:rFonts w:ascii="Arial" w:hAnsi="Arial" w:cs="Arial"/>
          <w:color w:val="1F1F1F"/>
        </w:rPr>
        <w:t>Appeal</w:t>
      </w:r>
      <w:r w:rsidR="00E54F4F" w:rsidRPr="00E54F4F">
        <w:rPr>
          <w:rFonts w:ascii="Arial" w:hAnsi="Arial" w:cs="Arial"/>
          <w:color w:val="1F1F1F"/>
          <w:spacing w:val="38"/>
        </w:rPr>
        <w:t xml:space="preserve"> </w:t>
      </w:r>
      <w:r w:rsidR="00E54F4F" w:rsidRPr="00E54F4F">
        <w:rPr>
          <w:rFonts w:ascii="Arial" w:hAnsi="Arial" w:cs="Arial"/>
          <w:color w:val="1F1F1F"/>
        </w:rPr>
        <w:t>to Superior Court:</w:t>
      </w:r>
      <w:r w:rsidR="00E54F4F" w:rsidRPr="00E54F4F">
        <w:rPr>
          <w:rFonts w:ascii="Arial" w:hAnsi="Arial" w:cs="Arial"/>
          <w:color w:val="1F1F1F"/>
          <w:spacing w:val="40"/>
        </w:rPr>
        <w:t xml:space="preserve"> </w:t>
      </w:r>
      <w:r w:rsidR="00E54F4F" w:rsidRPr="00E54F4F">
        <w:rPr>
          <w:rFonts w:ascii="Arial" w:hAnsi="Arial" w:cs="Arial"/>
          <w:color w:val="1F1F1F"/>
        </w:rPr>
        <w:t>Any aggrieved</w:t>
      </w:r>
      <w:r w:rsidR="00E54F4F" w:rsidRPr="00E54F4F">
        <w:rPr>
          <w:rFonts w:ascii="Arial" w:hAnsi="Arial" w:cs="Arial"/>
          <w:color w:val="1F1F1F"/>
          <w:spacing w:val="40"/>
        </w:rPr>
        <w:t xml:space="preserve"> </w:t>
      </w:r>
      <w:r w:rsidR="00E54F4F" w:rsidRPr="00E54F4F">
        <w:rPr>
          <w:rFonts w:ascii="Arial" w:hAnsi="Arial" w:cs="Arial"/>
          <w:color w:val="1F1F1F"/>
        </w:rPr>
        <w:t>party, who</w:t>
      </w:r>
      <w:r w:rsidR="00E54F4F" w:rsidRPr="00E54F4F">
        <w:rPr>
          <w:rFonts w:ascii="Arial" w:hAnsi="Arial" w:cs="Arial"/>
          <w:color w:val="1F1F1F"/>
          <w:spacing w:val="37"/>
        </w:rPr>
        <w:t xml:space="preserve"> </w:t>
      </w:r>
      <w:r w:rsidR="00E54F4F" w:rsidRPr="00E54F4F">
        <w:rPr>
          <w:rFonts w:ascii="Arial" w:hAnsi="Arial" w:cs="Arial"/>
          <w:color w:val="1F1F1F"/>
        </w:rPr>
        <w:t>participated</w:t>
      </w:r>
      <w:r w:rsidR="00E54F4F" w:rsidRPr="00E54F4F">
        <w:rPr>
          <w:rFonts w:ascii="Arial" w:hAnsi="Arial" w:cs="Arial"/>
          <w:color w:val="1F1F1F"/>
          <w:spacing w:val="40"/>
        </w:rPr>
        <w:t xml:space="preserve"> </w:t>
      </w:r>
      <w:r w:rsidR="00E54F4F" w:rsidRPr="00E54F4F">
        <w:rPr>
          <w:rFonts w:ascii="Arial" w:hAnsi="Arial" w:cs="Arial"/>
          <w:color w:val="1F1F1F"/>
        </w:rPr>
        <w:t>as a party during the proceedings</w:t>
      </w:r>
      <w:r w:rsidR="00E54F4F" w:rsidRPr="00E54F4F">
        <w:rPr>
          <w:rFonts w:ascii="Arial" w:hAnsi="Arial" w:cs="Arial"/>
          <w:color w:val="1F1F1F"/>
          <w:spacing w:val="35"/>
        </w:rPr>
        <w:t xml:space="preserve"> </w:t>
      </w:r>
      <w:r w:rsidR="00E54F4F" w:rsidRPr="00E54F4F">
        <w:rPr>
          <w:rFonts w:ascii="Arial" w:hAnsi="Arial" w:cs="Arial"/>
          <w:color w:val="1F1F1F"/>
        </w:rPr>
        <w:t>before the Board of</w:t>
      </w:r>
      <w:r w:rsidR="00E54F4F" w:rsidRPr="00E54F4F">
        <w:rPr>
          <w:rFonts w:ascii="Arial" w:hAnsi="Arial" w:cs="Arial"/>
          <w:color w:val="1F1F1F"/>
          <w:spacing w:val="-7"/>
        </w:rPr>
        <w:t xml:space="preserve"> </w:t>
      </w:r>
      <w:r w:rsidR="00E54F4F" w:rsidRPr="00E54F4F">
        <w:rPr>
          <w:rFonts w:ascii="Arial" w:hAnsi="Arial" w:cs="Arial"/>
          <w:color w:val="1F1F1F"/>
        </w:rPr>
        <w:t>Appeals,</w:t>
      </w:r>
      <w:r w:rsidR="00E54F4F" w:rsidRPr="00E54F4F">
        <w:rPr>
          <w:rFonts w:ascii="Arial" w:hAnsi="Arial" w:cs="Arial"/>
          <w:color w:val="1F1F1F"/>
          <w:spacing w:val="28"/>
        </w:rPr>
        <w:t xml:space="preserve"> </w:t>
      </w:r>
      <w:r w:rsidR="00E54F4F" w:rsidRPr="00E54F4F">
        <w:rPr>
          <w:rFonts w:ascii="Arial" w:hAnsi="Arial" w:cs="Arial"/>
          <w:color w:val="1F1F1F"/>
        </w:rPr>
        <w:t>may take an appeal to Superior</w:t>
      </w:r>
      <w:r w:rsidR="00E54F4F" w:rsidRPr="00E54F4F">
        <w:rPr>
          <w:rFonts w:ascii="Arial" w:hAnsi="Arial" w:cs="Arial"/>
          <w:color w:val="1F1F1F"/>
          <w:spacing w:val="29"/>
        </w:rPr>
        <w:t xml:space="preserve"> </w:t>
      </w:r>
      <w:r w:rsidR="00E54F4F" w:rsidRPr="00E54F4F">
        <w:rPr>
          <w:rFonts w:ascii="Arial" w:hAnsi="Arial" w:cs="Arial"/>
          <w:color w:val="1F1F1F"/>
        </w:rPr>
        <w:t>Court in accordance</w:t>
      </w:r>
      <w:r w:rsidR="00E54F4F" w:rsidRPr="00E54F4F">
        <w:rPr>
          <w:rFonts w:ascii="Arial" w:hAnsi="Arial" w:cs="Arial"/>
          <w:color w:val="1F1F1F"/>
          <w:spacing w:val="26"/>
        </w:rPr>
        <w:t xml:space="preserve"> </w:t>
      </w:r>
      <w:r w:rsidR="00E54F4F" w:rsidRPr="00E54F4F">
        <w:rPr>
          <w:rFonts w:ascii="Arial" w:hAnsi="Arial" w:cs="Arial"/>
          <w:color w:val="1F1F1F"/>
        </w:rPr>
        <w:t>with State</w:t>
      </w:r>
      <w:r w:rsidR="00E54F4F" w:rsidRPr="00E54F4F">
        <w:rPr>
          <w:rFonts w:ascii="Arial" w:hAnsi="Arial" w:cs="Arial"/>
          <w:color w:val="1F1F1F"/>
          <w:spacing w:val="32"/>
        </w:rPr>
        <w:t xml:space="preserve"> </w:t>
      </w:r>
      <w:r w:rsidR="00E54F4F" w:rsidRPr="00E54F4F">
        <w:rPr>
          <w:rFonts w:ascii="Arial" w:hAnsi="Arial" w:cs="Arial"/>
          <w:color w:val="1F1F1F"/>
        </w:rPr>
        <w:t>laws</w:t>
      </w:r>
      <w:r w:rsidR="00E54F4F" w:rsidRPr="00E54F4F">
        <w:rPr>
          <w:rFonts w:ascii="Arial" w:hAnsi="Arial" w:cs="Arial"/>
          <w:color w:val="1F1F1F"/>
          <w:spacing w:val="36"/>
        </w:rPr>
        <w:t xml:space="preserve"> </w:t>
      </w:r>
      <w:r w:rsidR="00E54F4F" w:rsidRPr="00E54F4F">
        <w:rPr>
          <w:rFonts w:ascii="Arial" w:hAnsi="Arial" w:cs="Arial"/>
          <w:color w:val="1F1F1F"/>
        </w:rPr>
        <w:t>within</w:t>
      </w:r>
      <w:r w:rsidR="00E54F4F" w:rsidRPr="00E54F4F">
        <w:rPr>
          <w:rFonts w:ascii="Arial" w:hAnsi="Arial" w:cs="Arial"/>
          <w:color w:val="1F1F1F"/>
          <w:spacing w:val="29"/>
        </w:rPr>
        <w:t xml:space="preserve"> </w:t>
      </w:r>
      <w:r w:rsidR="00E54F4F" w:rsidRPr="00997562">
        <w:rPr>
          <w:rFonts w:ascii="Arial" w:hAnsi="Arial" w:cs="Arial"/>
          <w:strike/>
          <w:color w:val="FF0000"/>
        </w:rPr>
        <w:t>thirty</w:t>
      </w:r>
      <w:r w:rsidR="00E54F4F" w:rsidRPr="00997562">
        <w:rPr>
          <w:rFonts w:ascii="Arial" w:hAnsi="Arial" w:cs="Arial"/>
          <w:color w:val="FF0000"/>
          <w:spacing w:val="32"/>
        </w:rPr>
        <w:t xml:space="preserve"> </w:t>
      </w:r>
      <w:r w:rsidR="00AE453F" w:rsidRPr="00997562">
        <w:rPr>
          <w:rFonts w:ascii="Arial" w:hAnsi="Arial" w:cs="Arial"/>
          <w:color w:val="FF0000"/>
          <w:spacing w:val="32"/>
          <w:u w:val="single"/>
        </w:rPr>
        <w:t>45</w:t>
      </w:r>
      <w:r w:rsidR="00AE453F" w:rsidRPr="00997562">
        <w:rPr>
          <w:rFonts w:ascii="Arial" w:hAnsi="Arial" w:cs="Arial"/>
          <w:color w:val="FF0000"/>
          <w:spacing w:val="32"/>
        </w:rPr>
        <w:t xml:space="preserve"> </w:t>
      </w:r>
      <w:r w:rsidR="00E54F4F" w:rsidRPr="00E54F4F">
        <w:rPr>
          <w:rFonts w:ascii="Arial" w:hAnsi="Arial" w:cs="Arial"/>
          <w:color w:val="1F1F1F"/>
        </w:rPr>
        <w:t>days</w:t>
      </w:r>
      <w:r w:rsidR="00E54F4F" w:rsidRPr="00E54F4F">
        <w:rPr>
          <w:rFonts w:ascii="Arial" w:hAnsi="Arial" w:cs="Arial"/>
          <w:color w:val="1F1F1F"/>
          <w:spacing w:val="27"/>
        </w:rPr>
        <w:t xml:space="preserve"> </w:t>
      </w:r>
      <w:r w:rsidR="00E54F4F" w:rsidRPr="00E54F4F">
        <w:rPr>
          <w:rFonts w:ascii="Arial" w:hAnsi="Arial" w:cs="Arial"/>
          <w:color w:val="1F1F1F"/>
        </w:rPr>
        <w:t>from</w:t>
      </w:r>
      <w:r w:rsidR="00E54F4F" w:rsidRPr="00E54F4F">
        <w:rPr>
          <w:rFonts w:ascii="Arial" w:hAnsi="Arial" w:cs="Arial"/>
          <w:color w:val="1F1F1F"/>
          <w:spacing w:val="29"/>
        </w:rPr>
        <w:t xml:space="preserve"> </w:t>
      </w:r>
      <w:r w:rsidR="00E54F4F" w:rsidRPr="00E54F4F">
        <w:rPr>
          <w:rFonts w:ascii="Arial" w:hAnsi="Arial" w:cs="Arial"/>
          <w:color w:val="1F1F1F"/>
        </w:rPr>
        <w:t>the</w:t>
      </w:r>
      <w:r w:rsidR="00E54F4F" w:rsidRPr="00E54F4F">
        <w:rPr>
          <w:rFonts w:ascii="Arial" w:hAnsi="Arial" w:cs="Arial"/>
          <w:color w:val="1F1F1F"/>
          <w:spacing w:val="27"/>
        </w:rPr>
        <w:t xml:space="preserve"> </w:t>
      </w:r>
      <w:r w:rsidR="00E54F4F" w:rsidRPr="00E54F4F">
        <w:rPr>
          <w:rFonts w:ascii="Arial" w:hAnsi="Arial" w:cs="Arial"/>
          <w:color w:val="1F1F1F"/>
        </w:rPr>
        <w:t>date</w:t>
      </w:r>
      <w:r w:rsidR="00E54F4F" w:rsidRPr="00E54F4F">
        <w:rPr>
          <w:rFonts w:ascii="Arial" w:hAnsi="Arial" w:cs="Arial"/>
          <w:color w:val="1F1F1F"/>
          <w:spacing w:val="29"/>
        </w:rPr>
        <w:t xml:space="preserve"> </w:t>
      </w:r>
      <w:r w:rsidR="00E54F4F" w:rsidRPr="00E54F4F">
        <w:rPr>
          <w:rFonts w:ascii="Arial" w:hAnsi="Arial" w:cs="Arial"/>
          <w:color w:val="1F1F1F"/>
        </w:rPr>
        <w:t>of any</w:t>
      </w:r>
      <w:r w:rsidR="00E54F4F" w:rsidRPr="00E54F4F">
        <w:rPr>
          <w:rFonts w:ascii="Arial" w:hAnsi="Arial" w:cs="Arial"/>
          <w:color w:val="1F1F1F"/>
          <w:spacing w:val="27"/>
        </w:rPr>
        <w:t xml:space="preserve"> </w:t>
      </w:r>
      <w:r w:rsidR="00E54F4F" w:rsidRPr="00E54F4F">
        <w:rPr>
          <w:rFonts w:ascii="Arial" w:hAnsi="Arial" w:cs="Arial"/>
          <w:color w:val="1F1F1F"/>
        </w:rPr>
        <w:t>decision</w:t>
      </w:r>
      <w:r w:rsidR="00E54F4F" w:rsidRPr="00E54F4F">
        <w:rPr>
          <w:rFonts w:ascii="Arial" w:hAnsi="Arial" w:cs="Arial"/>
          <w:color w:val="1F1F1F"/>
          <w:spacing w:val="35"/>
        </w:rPr>
        <w:t xml:space="preserve"> </w:t>
      </w:r>
      <w:r w:rsidR="00E54F4F" w:rsidRPr="00E54F4F">
        <w:rPr>
          <w:rFonts w:ascii="Arial" w:hAnsi="Arial" w:cs="Arial"/>
          <w:color w:val="1F1F1F"/>
        </w:rPr>
        <w:t>of</w:t>
      </w:r>
      <w:r w:rsidR="00E54F4F" w:rsidRPr="00E54F4F">
        <w:rPr>
          <w:rFonts w:ascii="Arial" w:hAnsi="Arial" w:cs="Arial"/>
          <w:color w:val="1F1F1F"/>
          <w:spacing w:val="29"/>
        </w:rPr>
        <w:t xml:space="preserve"> </w:t>
      </w:r>
      <w:r w:rsidR="00E54F4F" w:rsidRPr="00E54F4F">
        <w:rPr>
          <w:rFonts w:ascii="Arial" w:hAnsi="Arial" w:cs="Arial"/>
          <w:color w:val="1F1F1F"/>
        </w:rPr>
        <w:t>the Board of Appeals</w:t>
      </w:r>
      <w:r w:rsidR="00AE453F" w:rsidRPr="00AE453F">
        <w:t xml:space="preserve"> </w:t>
      </w:r>
      <w:r w:rsidR="00AE453F" w:rsidRPr="00997562">
        <w:rPr>
          <w:rFonts w:ascii="Arial" w:hAnsi="Arial" w:cs="Arial"/>
          <w:color w:val="FF0000"/>
          <w:u w:val="single"/>
        </w:rPr>
        <w:t>as provided under 30-A M.R.S. § 2691 and Rule 80B of the Maine Rules of Civil Procedure</w:t>
      </w:r>
      <w:r w:rsidR="00E54F4F" w:rsidRPr="00E54F4F">
        <w:rPr>
          <w:rFonts w:ascii="Arial" w:hAnsi="Arial" w:cs="Arial"/>
          <w:color w:val="1F1F1F"/>
        </w:rPr>
        <w:t>.</w:t>
      </w:r>
    </w:p>
    <w:p w14:paraId="6F23231D" w14:textId="0036DC30" w:rsidR="00E54F4F" w:rsidRDefault="001B2832" w:rsidP="001B2832">
      <w:pPr>
        <w:spacing w:before="120" w:line="252" w:lineRule="auto"/>
        <w:ind w:left="720" w:hanging="720"/>
        <w:rPr>
          <w:rFonts w:ascii="Arial" w:hAnsi="Arial" w:cs="Arial"/>
          <w:color w:val="1F1F1F"/>
        </w:rPr>
      </w:pPr>
      <w:r>
        <w:rPr>
          <w:rFonts w:ascii="Arial" w:hAnsi="Arial" w:cs="Arial"/>
          <w:color w:val="1F1F1F"/>
        </w:rPr>
        <w:t>8.</w:t>
      </w:r>
      <w:r>
        <w:rPr>
          <w:rFonts w:ascii="Arial" w:hAnsi="Arial" w:cs="Arial"/>
          <w:color w:val="1F1F1F"/>
        </w:rPr>
        <w:tab/>
      </w:r>
      <w:r w:rsidR="00E54F4F" w:rsidRPr="00E54F4F">
        <w:rPr>
          <w:rFonts w:ascii="Arial" w:hAnsi="Arial" w:cs="Arial"/>
          <w:color w:val="1F1F1F"/>
        </w:rPr>
        <w:t>The Board of Appeals</w:t>
      </w:r>
      <w:r w:rsidR="00E54F4F" w:rsidRPr="00E54F4F">
        <w:rPr>
          <w:rFonts w:ascii="Arial" w:hAnsi="Arial" w:cs="Arial"/>
          <w:color w:val="1F1F1F"/>
          <w:spacing w:val="27"/>
        </w:rPr>
        <w:t xml:space="preserve"> </w:t>
      </w:r>
      <w:r w:rsidR="00E54F4F" w:rsidRPr="00E54F4F">
        <w:rPr>
          <w:rFonts w:ascii="Arial" w:hAnsi="Arial" w:cs="Arial"/>
          <w:color w:val="1F1F1F"/>
        </w:rPr>
        <w:t>may reconsider</w:t>
      </w:r>
      <w:r w:rsidR="00E54F4F" w:rsidRPr="00E54F4F">
        <w:rPr>
          <w:rFonts w:ascii="Arial" w:hAnsi="Arial" w:cs="Arial"/>
          <w:color w:val="1F1F1F"/>
          <w:spacing w:val="32"/>
        </w:rPr>
        <w:t xml:space="preserve"> </w:t>
      </w:r>
      <w:r w:rsidR="00E54F4F" w:rsidRPr="00E54F4F">
        <w:rPr>
          <w:rFonts w:ascii="Arial" w:hAnsi="Arial" w:cs="Arial"/>
          <w:color w:val="1F1F1F"/>
        </w:rPr>
        <w:t>any decision</w:t>
      </w:r>
      <w:r w:rsidR="00E54F4F" w:rsidRPr="00E54F4F">
        <w:rPr>
          <w:rFonts w:ascii="Arial" w:hAnsi="Arial" w:cs="Arial"/>
          <w:color w:val="1F1F1F"/>
          <w:spacing w:val="25"/>
        </w:rPr>
        <w:t xml:space="preserve"> </w:t>
      </w:r>
      <w:r w:rsidR="00167F86" w:rsidRPr="00997562">
        <w:rPr>
          <w:rFonts w:ascii="Arial" w:hAnsi="Arial" w:cs="Arial"/>
          <w:color w:val="FF0000"/>
          <w:spacing w:val="25"/>
          <w:u w:val="single"/>
        </w:rPr>
        <w:t xml:space="preserve">upon request for reconsideration filed </w:t>
      </w:r>
      <w:r w:rsidR="00E54F4F" w:rsidRPr="00E54F4F">
        <w:rPr>
          <w:rFonts w:ascii="Arial" w:hAnsi="Arial" w:cs="Arial"/>
          <w:color w:val="1F1F1F"/>
        </w:rPr>
        <w:t>within</w:t>
      </w:r>
      <w:r w:rsidR="00E54F4F" w:rsidRPr="00E54F4F">
        <w:rPr>
          <w:rFonts w:ascii="Arial" w:hAnsi="Arial" w:cs="Arial"/>
          <w:color w:val="1F1F1F"/>
          <w:spacing w:val="26"/>
        </w:rPr>
        <w:t xml:space="preserve"> </w:t>
      </w:r>
      <w:r w:rsidR="00E54F4F" w:rsidRPr="00997562">
        <w:rPr>
          <w:rFonts w:ascii="Arial" w:hAnsi="Arial" w:cs="Arial"/>
          <w:strike/>
          <w:color w:val="FF0000"/>
        </w:rPr>
        <w:t>thirty</w:t>
      </w:r>
      <w:r w:rsidR="00E54F4F" w:rsidRPr="00997562">
        <w:rPr>
          <w:rFonts w:ascii="Arial" w:hAnsi="Arial" w:cs="Arial"/>
          <w:color w:val="FF0000"/>
          <w:spacing w:val="21"/>
        </w:rPr>
        <w:t xml:space="preserve"> </w:t>
      </w:r>
      <w:r w:rsidR="00167F86" w:rsidRPr="00997562">
        <w:rPr>
          <w:rFonts w:ascii="Arial" w:hAnsi="Arial" w:cs="Arial"/>
          <w:color w:val="FF0000"/>
          <w:spacing w:val="21"/>
          <w:u w:val="single"/>
        </w:rPr>
        <w:t>10</w:t>
      </w:r>
      <w:r w:rsidR="00167F86" w:rsidRPr="00997562">
        <w:rPr>
          <w:rFonts w:ascii="Arial" w:hAnsi="Arial" w:cs="Arial"/>
          <w:color w:val="FF0000"/>
          <w:spacing w:val="21"/>
        </w:rPr>
        <w:t xml:space="preserve"> </w:t>
      </w:r>
      <w:r w:rsidR="00E54F4F" w:rsidRPr="00E54F4F">
        <w:rPr>
          <w:rFonts w:ascii="Arial" w:hAnsi="Arial" w:cs="Arial"/>
          <w:color w:val="1F1F1F"/>
        </w:rPr>
        <w:t xml:space="preserve">days </w:t>
      </w:r>
      <w:r w:rsidR="00E54F4F" w:rsidRPr="00997562">
        <w:rPr>
          <w:rFonts w:ascii="Arial" w:hAnsi="Arial" w:cs="Arial"/>
          <w:strike/>
          <w:color w:val="FF0000"/>
        </w:rPr>
        <w:t>(30)</w:t>
      </w:r>
      <w:r w:rsidR="00E54F4F" w:rsidRPr="00E54F4F">
        <w:rPr>
          <w:rFonts w:ascii="Arial" w:hAnsi="Arial" w:cs="Arial"/>
          <w:color w:val="1F1F1F"/>
        </w:rPr>
        <w:t xml:space="preserve"> of its prior decision</w:t>
      </w:r>
      <w:r w:rsidR="00167F86" w:rsidRPr="00167F86">
        <w:t xml:space="preserve"> </w:t>
      </w:r>
      <w:r w:rsidR="00167F86" w:rsidRPr="00997562">
        <w:rPr>
          <w:rFonts w:ascii="Arial" w:hAnsi="Arial" w:cs="Arial"/>
          <w:color w:val="FF0000"/>
          <w:u w:val="single"/>
        </w:rPr>
        <w:t>as provided under 30-A M.R.S. § 2691</w:t>
      </w:r>
      <w:r w:rsidR="00E54F4F" w:rsidRPr="00E54F4F">
        <w:rPr>
          <w:rFonts w:ascii="Arial" w:hAnsi="Arial" w:cs="Arial"/>
          <w:color w:val="1F1F1F"/>
        </w:rPr>
        <w:t>. The Board</w:t>
      </w:r>
      <w:r w:rsidR="00E54F4F" w:rsidRPr="00E54F4F">
        <w:rPr>
          <w:rFonts w:ascii="Arial" w:hAnsi="Arial" w:cs="Arial"/>
          <w:color w:val="1F1F1F"/>
          <w:spacing w:val="38"/>
        </w:rPr>
        <w:t xml:space="preserve"> </w:t>
      </w:r>
      <w:r w:rsidR="00E54F4F" w:rsidRPr="00E54F4F">
        <w:rPr>
          <w:rFonts w:ascii="Arial" w:hAnsi="Arial" w:cs="Arial"/>
          <w:color w:val="1F1F1F"/>
        </w:rPr>
        <w:t>may</w:t>
      </w:r>
      <w:r w:rsidR="00E54F4F" w:rsidRPr="00E54F4F">
        <w:rPr>
          <w:rFonts w:ascii="Arial" w:hAnsi="Arial" w:cs="Arial"/>
          <w:color w:val="1F1F1F"/>
          <w:spacing w:val="36"/>
        </w:rPr>
        <w:t xml:space="preserve"> </w:t>
      </w:r>
      <w:r w:rsidR="00E54F4F" w:rsidRPr="00E54F4F">
        <w:rPr>
          <w:rFonts w:ascii="Arial" w:hAnsi="Arial" w:cs="Arial"/>
          <w:color w:val="1F1F1F"/>
        </w:rPr>
        <w:t>conduct</w:t>
      </w:r>
      <w:r w:rsidR="00E54F4F" w:rsidRPr="00E54F4F">
        <w:rPr>
          <w:rFonts w:ascii="Arial" w:hAnsi="Arial" w:cs="Arial"/>
          <w:color w:val="1F1F1F"/>
          <w:spacing w:val="39"/>
        </w:rPr>
        <w:t xml:space="preserve"> </w:t>
      </w:r>
      <w:r w:rsidR="00E54F4F" w:rsidRPr="00E54F4F">
        <w:rPr>
          <w:rFonts w:ascii="Arial" w:hAnsi="Arial" w:cs="Arial"/>
          <w:color w:val="1F1F1F"/>
        </w:rPr>
        <w:t>additional</w:t>
      </w:r>
      <w:r w:rsidR="00E54F4F" w:rsidRPr="00E54F4F">
        <w:rPr>
          <w:rFonts w:ascii="Arial" w:hAnsi="Arial" w:cs="Arial"/>
          <w:color w:val="1F1F1F"/>
          <w:spacing w:val="40"/>
        </w:rPr>
        <w:t xml:space="preserve"> </w:t>
      </w:r>
      <w:r w:rsidR="00E54F4F" w:rsidRPr="00E54F4F">
        <w:rPr>
          <w:rFonts w:ascii="Arial" w:hAnsi="Arial" w:cs="Arial"/>
          <w:color w:val="1F1F1F"/>
        </w:rPr>
        <w:t>hearings</w:t>
      </w:r>
      <w:r w:rsidR="00E54F4F" w:rsidRPr="00E54F4F">
        <w:rPr>
          <w:rFonts w:ascii="Arial" w:hAnsi="Arial" w:cs="Arial"/>
          <w:color w:val="1F1F1F"/>
          <w:spacing w:val="34"/>
        </w:rPr>
        <w:t xml:space="preserve"> </w:t>
      </w:r>
      <w:r w:rsidR="00E54F4F" w:rsidRPr="00E54F4F">
        <w:rPr>
          <w:rFonts w:ascii="Arial" w:hAnsi="Arial" w:cs="Arial"/>
          <w:color w:val="1F1F1F"/>
        </w:rPr>
        <w:t>and</w:t>
      </w:r>
      <w:r w:rsidR="00E54F4F" w:rsidRPr="00E54F4F">
        <w:rPr>
          <w:rFonts w:ascii="Arial" w:hAnsi="Arial" w:cs="Arial"/>
          <w:color w:val="1F1F1F"/>
          <w:spacing w:val="34"/>
        </w:rPr>
        <w:t xml:space="preserve"> </w:t>
      </w:r>
      <w:r w:rsidR="00E54F4F" w:rsidRPr="00E54F4F">
        <w:rPr>
          <w:rFonts w:ascii="Arial" w:hAnsi="Arial" w:cs="Arial"/>
          <w:color w:val="1F1F1F"/>
        </w:rPr>
        <w:t>receive</w:t>
      </w:r>
      <w:r w:rsidR="00E54F4F" w:rsidRPr="00E54F4F">
        <w:rPr>
          <w:rFonts w:ascii="Arial" w:hAnsi="Arial" w:cs="Arial"/>
          <w:color w:val="1F1F1F"/>
          <w:spacing w:val="38"/>
        </w:rPr>
        <w:t xml:space="preserve"> </w:t>
      </w:r>
      <w:r w:rsidR="00E54F4F" w:rsidRPr="00E54F4F">
        <w:rPr>
          <w:rFonts w:ascii="Arial" w:hAnsi="Arial" w:cs="Arial"/>
          <w:color w:val="1F1F1F"/>
        </w:rPr>
        <w:t>additional</w:t>
      </w:r>
      <w:r w:rsidR="00E54F4F" w:rsidRPr="00E54F4F">
        <w:rPr>
          <w:rFonts w:ascii="Arial" w:hAnsi="Arial" w:cs="Arial"/>
          <w:color w:val="1F1F1F"/>
          <w:spacing w:val="38"/>
        </w:rPr>
        <w:t xml:space="preserve"> </w:t>
      </w:r>
      <w:r w:rsidR="00E54F4F" w:rsidRPr="00E54F4F">
        <w:rPr>
          <w:rFonts w:ascii="Arial" w:hAnsi="Arial" w:cs="Arial"/>
          <w:color w:val="1F1F1F"/>
        </w:rPr>
        <w:t>evidence</w:t>
      </w:r>
      <w:r w:rsidR="00E54F4F" w:rsidRPr="00E54F4F">
        <w:rPr>
          <w:rFonts w:ascii="Arial" w:hAnsi="Arial" w:cs="Arial"/>
          <w:color w:val="1F1F1F"/>
          <w:spacing w:val="32"/>
        </w:rPr>
        <w:t xml:space="preserve"> </w:t>
      </w:r>
      <w:r w:rsidR="00E54F4F" w:rsidRPr="00E54F4F">
        <w:rPr>
          <w:rFonts w:ascii="Arial" w:hAnsi="Arial" w:cs="Arial"/>
          <w:color w:val="1F1F1F"/>
        </w:rPr>
        <w:t>and</w:t>
      </w:r>
      <w:r w:rsidR="00E54F4F" w:rsidRPr="00E54F4F">
        <w:rPr>
          <w:rFonts w:ascii="Arial" w:hAnsi="Arial" w:cs="Arial"/>
          <w:color w:val="1F1F1F"/>
          <w:spacing w:val="31"/>
        </w:rPr>
        <w:t xml:space="preserve"> </w:t>
      </w:r>
      <w:r w:rsidR="00E54F4F" w:rsidRPr="00E54F4F">
        <w:rPr>
          <w:rFonts w:ascii="Arial" w:hAnsi="Arial" w:cs="Arial"/>
          <w:color w:val="1F1F1F"/>
        </w:rPr>
        <w:t>testimony.</w:t>
      </w:r>
    </w:p>
    <w:p w14:paraId="661094B2" w14:textId="2525694D" w:rsidR="00731F6C" w:rsidRDefault="00731F6C">
      <w:pPr>
        <w:widowControl/>
        <w:autoSpaceDE/>
        <w:autoSpaceDN/>
        <w:spacing w:after="160" w:line="278" w:lineRule="auto"/>
        <w:rPr>
          <w:rFonts w:ascii="Arial" w:hAnsi="Arial" w:cs="Arial"/>
          <w:color w:val="1F1F1F"/>
        </w:rPr>
      </w:pPr>
      <w:r>
        <w:rPr>
          <w:rFonts w:ascii="Arial" w:hAnsi="Arial" w:cs="Arial"/>
          <w:color w:val="1F1F1F"/>
        </w:rPr>
        <w:br w:type="page"/>
      </w:r>
    </w:p>
    <w:p w14:paraId="27457362" w14:textId="77777777" w:rsidR="00731F6C" w:rsidRPr="00E54F4F" w:rsidRDefault="00731F6C" w:rsidP="001B2832">
      <w:pPr>
        <w:spacing w:before="120" w:line="252" w:lineRule="auto"/>
        <w:ind w:left="720" w:hanging="720"/>
        <w:rPr>
          <w:rFonts w:ascii="Arial" w:hAnsi="Arial" w:cs="Arial"/>
        </w:rPr>
      </w:pPr>
    </w:p>
    <w:p w14:paraId="3206FB82" w14:textId="77777777" w:rsidR="00E54F4F" w:rsidRPr="001B2832" w:rsidRDefault="00E54F4F" w:rsidP="001B2832">
      <w:pPr>
        <w:pStyle w:val="Heading2"/>
        <w:spacing w:before="120" w:after="0"/>
        <w:rPr>
          <w:rFonts w:ascii="Arial" w:hAnsi="Arial" w:cs="Arial"/>
          <w:b/>
          <w:bCs/>
          <w:sz w:val="22"/>
          <w:szCs w:val="22"/>
        </w:rPr>
      </w:pPr>
      <w:r w:rsidRPr="001B2832">
        <w:rPr>
          <w:rFonts w:ascii="Arial" w:hAnsi="Arial" w:cs="Arial"/>
          <w:b/>
          <w:bCs/>
          <w:color w:val="1F1F1F"/>
          <w:sz w:val="22"/>
          <w:szCs w:val="22"/>
        </w:rPr>
        <w:t>ARTICLE</w:t>
      </w:r>
      <w:r w:rsidRPr="001B2832">
        <w:rPr>
          <w:rFonts w:ascii="Arial" w:hAnsi="Arial" w:cs="Arial"/>
          <w:b/>
          <w:bCs/>
          <w:color w:val="1F1F1F"/>
          <w:spacing w:val="23"/>
          <w:sz w:val="22"/>
          <w:szCs w:val="22"/>
        </w:rPr>
        <w:t xml:space="preserve"> </w:t>
      </w:r>
      <w:r w:rsidRPr="001B2832">
        <w:rPr>
          <w:rFonts w:ascii="Arial" w:hAnsi="Arial" w:cs="Arial"/>
          <w:b/>
          <w:bCs/>
          <w:color w:val="1F1F1F"/>
          <w:sz w:val="22"/>
          <w:szCs w:val="22"/>
        </w:rPr>
        <w:t>IV:</w:t>
      </w:r>
      <w:r w:rsidRPr="001B2832">
        <w:rPr>
          <w:rFonts w:ascii="Arial" w:hAnsi="Arial" w:cs="Arial"/>
          <w:b/>
          <w:bCs/>
          <w:color w:val="1F1F1F"/>
          <w:spacing w:val="-2"/>
          <w:sz w:val="22"/>
          <w:szCs w:val="22"/>
        </w:rPr>
        <w:t xml:space="preserve"> AMENDMENTS</w:t>
      </w:r>
    </w:p>
    <w:p w14:paraId="50EB7A53" w14:textId="497F652B" w:rsidR="00E54F4F" w:rsidRPr="001B2832" w:rsidRDefault="001B2832" w:rsidP="001B2832">
      <w:pPr>
        <w:spacing w:before="120" w:line="261" w:lineRule="auto"/>
        <w:ind w:left="720" w:hanging="720"/>
        <w:rPr>
          <w:rFonts w:ascii="Arial" w:hAnsi="Arial" w:cs="Arial"/>
        </w:rPr>
      </w:pPr>
      <w:r>
        <w:rPr>
          <w:rFonts w:ascii="Arial" w:hAnsi="Arial" w:cs="Arial"/>
          <w:color w:val="1F1F1F"/>
          <w:w w:val="105"/>
        </w:rPr>
        <w:t>A.</w:t>
      </w:r>
      <w:r>
        <w:rPr>
          <w:rFonts w:ascii="Arial" w:hAnsi="Arial" w:cs="Arial"/>
          <w:color w:val="1F1F1F"/>
          <w:w w:val="105"/>
        </w:rPr>
        <w:tab/>
      </w:r>
      <w:r w:rsidR="00E54F4F" w:rsidRPr="001B2832">
        <w:rPr>
          <w:rFonts w:ascii="Arial" w:hAnsi="Arial" w:cs="Arial"/>
          <w:color w:val="1F1F1F"/>
          <w:w w:val="105"/>
        </w:rPr>
        <w:t>The Wayne Planning Board and/or the Wayne Zoning Board of</w:t>
      </w:r>
      <w:r w:rsidR="00E54F4F" w:rsidRPr="001B2832">
        <w:rPr>
          <w:rFonts w:ascii="Arial" w:hAnsi="Arial" w:cs="Arial"/>
          <w:color w:val="1F1F1F"/>
          <w:spacing w:val="22"/>
          <w:w w:val="105"/>
        </w:rPr>
        <w:t xml:space="preserve"> </w:t>
      </w:r>
      <w:r w:rsidR="00E54F4F" w:rsidRPr="001B2832">
        <w:rPr>
          <w:rFonts w:ascii="Arial" w:hAnsi="Arial" w:cs="Arial"/>
          <w:color w:val="1F1F1F"/>
          <w:w w:val="105"/>
        </w:rPr>
        <w:t>Appeals shall have the right to review all proposed</w:t>
      </w:r>
      <w:r w:rsidR="00E54F4F" w:rsidRPr="001B2832">
        <w:rPr>
          <w:rFonts w:ascii="Arial" w:hAnsi="Arial" w:cs="Arial"/>
          <w:color w:val="1F1F1F"/>
          <w:spacing w:val="26"/>
          <w:w w:val="105"/>
        </w:rPr>
        <w:t xml:space="preserve"> </w:t>
      </w:r>
      <w:r w:rsidR="00E54F4F" w:rsidRPr="001B2832">
        <w:rPr>
          <w:rFonts w:ascii="Arial" w:hAnsi="Arial" w:cs="Arial"/>
          <w:color w:val="1F1F1F"/>
          <w:w w:val="105"/>
        </w:rPr>
        <w:t>amendments</w:t>
      </w:r>
      <w:r w:rsidR="00E54F4F" w:rsidRPr="001B2832">
        <w:rPr>
          <w:rFonts w:ascii="Arial" w:hAnsi="Arial" w:cs="Arial"/>
          <w:color w:val="1F1F1F"/>
          <w:spacing w:val="37"/>
          <w:w w:val="105"/>
        </w:rPr>
        <w:t xml:space="preserve"> </w:t>
      </w:r>
      <w:r w:rsidR="00E54F4F" w:rsidRPr="001B2832">
        <w:rPr>
          <w:rFonts w:ascii="Arial" w:hAnsi="Arial" w:cs="Arial"/>
          <w:color w:val="1F1F1F"/>
          <w:w w:val="105"/>
        </w:rPr>
        <w:t>to</w:t>
      </w:r>
      <w:r w:rsidR="00E54F4F" w:rsidRPr="001B2832">
        <w:rPr>
          <w:rFonts w:ascii="Arial" w:hAnsi="Arial" w:cs="Arial"/>
          <w:color w:val="1F1F1F"/>
          <w:spacing w:val="28"/>
          <w:w w:val="105"/>
        </w:rPr>
        <w:t xml:space="preserve"> </w:t>
      </w:r>
      <w:r w:rsidR="00E54F4F" w:rsidRPr="001B2832">
        <w:rPr>
          <w:rFonts w:ascii="Arial" w:hAnsi="Arial" w:cs="Arial"/>
          <w:color w:val="1F1F1F"/>
          <w:w w:val="105"/>
        </w:rPr>
        <w:t>this Ordinance</w:t>
      </w:r>
      <w:r w:rsidR="00E54F4F" w:rsidRPr="001B2832">
        <w:rPr>
          <w:rFonts w:ascii="Arial" w:hAnsi="Arial" w:cs="Arial"/>
          <w:color w:val="1F1F1F"/>
          <w:spacing w:val="28"/>
          <w:w w:val="105"/>
        </w:rPr>
        <w:t xml:space="preserve"> </w:t>
      </w:r>
      <w:r w:rsidR="00E54F4F" w:rsidRPr="001B2832">
        <w:rPr>
          <w:rFonts w:ascii="Arial" w:hAnsi="Arial" w:cs="Arial"/>
          <w:color w:val="1F1F1F"/>
          <w:w w:val="105"/>
        </w:rPr>
        <w:t>and may</w:t>
      </w:r>
      <w:r w:rsidR="00E54F4F" w:rsidRPr="001B2832">
        <w:rPr>
          <w:rFonts w:ascii="Arial" w:hAnsi="Arial" w:cs="Arial"/>
          <w:color w:val="1F1F1F"/>
          <w:spacing w:val="33"/>
          <w:w w:val="105"/>
        </w:rPr>
        <w:t xml:space="preserve"> </w:t>
      </w:r>
      <w:r w:rsidR="00E54F4F" w:rsidRPr="001B2832">
        <w:rPr>
          <w:rFonts w:ascii="Arial" w:hAnsi="Arial" w:cs="Arial"/>
          <w:color w:val="1F1F1F"/>
          <w:w w:val="105"/>
        </w:rPr>
        <w:t>have up</w:t>
      </w:r>
      <w:r w:rsidR="00E54F4F" w:rsidRPr="001B2832">
        <w:rPr>
          <w:rFonts w:ascii="Arial" w:hAnsi="Arial" w:cs="Arial"/>
          <w:color w:val="1F1F1F"/>
          <w:spacing w:val="29"/>
          <w:w w:val="105"/>
        </w:rPr>
        <w:t xml:space="preserve"> </w:t>
      </w:r>
      <w:r w:rsidR="00E54F4F" w:rsidRPr="001B2832">
        <w:rPr>
          <w:rFonts w:ascii="Arial" w:hAnsi="Arial" w:cs="Arial"/>
          <w:color w:val="1F1F1F"/>
          <w:w w:val="105"/>
        </w:rPr>
        <w:t>to four</w:t>
      </w:r>
      <w:r w:rsidR="00E54F4F" w:rsidRPr="001B2832">
        <w:rPr>
          <w:rFonts w:ascii="Arial" w:hAnsi="Arial" w:cs="Arial"/>
          <w:color w:val="1F1F1F"/>
          <w:spacing w:val="25"/>
          <w:w w:val="105"/>
        </w:rPr>
        <w:t xml:space="preserve"> </w:t>
      </w:r>
      <w:r w:rsidR="00E54F4F" w:rsidRPr="001B2832">
        <w:rPr>
          <w:rFonts w:ascii="Arial" w:hAnsi="Arial" w:cs="Arial"/>
          <w:color w:val="1F1F1F"/>
          <w:w w:val="105"/>
        </w:rPr>
        <w:t>(4) months</w:t>
      </w:r>
      <w:r w:rsidR="00E54F4F" w:rsidRPr="001B2832">
        <w:rPr>
          <w:rFonts w:ascii="Arial" w:hAnsi="Arial" w:cs="Arial"/>
          <w:color w:val="1F1F1F"/>
          <w:spacing w:val="31"/>
          <w:w w:val="105"/>
        </w:rPr>
        <w:t xml:space="preserve"> </w:t>
      </w:r>
      <w:r w:rsidR="00E54F4F" w:rsidRPr="001B2832">
        <w:rPr>
          <w:rFonts w:ascii="Arial" w:hAnsi="Arial" w:cs="Arial"/>
          <w:color w:val="1F1F1F"/>
          <w:w w:val="105"/>
        </w:rPr>
        <w:t>to make</w:t>
      </w:r>
      <w:r w:rsidR="00E54F4F" w:rsidRPr="001B2832">
        <w:rPr>
          <w:rFonts w:ascii="Arial" w:hAnsi="Arial" w:cs="Arial"/>
          <w:color w:val="1F1F1F"/>
          <w:spacing w:val="26"/>
          <w:w w:val="105"/>
        </w:rPr>
        <w:t xml:space="preserve"> </w:t>
      </w:r>
      <w:r w:rsidR="00E54F4F" w:rsidRPr="001B2832">
        <w:rPr>
          <w:rFonts w:ascii="Arial" w:hAnsi="Arial" w:cs="Arial"/>
          <w:color w:val="1F1F1F"/>
          <w:w w:val="105"/>
        </w:rPr>
        <w:t>its recommendations to</w:t>
      </w:r>
      <w:r w:rsidR="00E54F4F" w:rsidRPr="001B2832">
        <w:rPr>
          <w:rFonts w:ascii="Arial" w:hAnsi="Arial" w:cs="Arial"/>
          <w:color w:val="1F1F1F"/>
          <w:spacing w:val="30"/>
          <w:w w:val="105"/>
        </w:rPr>
        <w:t xml:space="preserve"> </w:t>
      </w:r>
      <w:r w:rsidR="00E54F4F" w:rsidRPr="001B2832">
        <w:rPr>
          <w:rFonts w:ascii="Arial" w:hAnsi="Arial" w:cs="Arial"/>
          <w:color w:val="1F1F1F"/>
          <w:w w:val="105"/>
        </w:rPr>
        <w:t>the</w:t>
      </w:r>
      <w:r w:rsidR="00E54F4F" w:rsidRPr="001B2832">
        <w:rPr>
          <w:rFonts w:ascii="Arial" w:hAnsi="Arial" w:cs="Arial"/>
          <w:color w:val="1F1F1F"/>
          <w:spacing w:val="37"/>
          <w:w w:val="105"/>
        </w:rPr>
        <w:t xml:space="preserve"> </w:t>
      </w:r>
      <w:r w:rsidR="00E54F4F" w:rsidRPr="001F35F2">
        <w:rPr>
          <w:rFonts w:ascii="Arial" w:hAnsi="Arial" w:cs="Arial"/>
          <w:strike/>
          <w:color w:val="1F1F1F"/>
          <w:w w:val="105"/>
        </w:rPr>
        <w:t>Board</w:t>
      </w:r>
      <w:r w:rsidR="00E54F4F" w:rsidRPr="001F35F2">
        <w:rPr>
          <w:rFonts w:ascii="Arial" w:hAnsi="Arial" w:cs="Arial"/>
          <w:strike/>
          <w:color w:val="1F1F1F"/>
          <w:spacing w:val="30"/>
          <w:w w:val="105"/>
        </w:rPr>
        <w:t xml:space="preserve"> </w:t>
      </w:r>
      <w:r w:rsidR="00E54F4F" w:rsidRPr="001F35F2">
        <w:rPr>
          <w:rFonts w:ascii="Arial" w:hAnsi="Arial" w:cs="Arial"/>
          <w:strike/>
          <w:color w:val="1F1F1F"/>
          <w:w w:val="105"/>
        </w:rPr>
        <w:t>of</w:t>
      </w:r>
      <w:r w:rsidR="00E54F4F" w:rsidRPr="001B2832">
        <w:rPr>
          <w:rFonts w:ascii="Arial" w:hAnsi="Arial" w:cs="Arial"/>
          <w:color w:val="1F1F1F"/>
          <w:spacing w:val="40"/>
          <w:w w:val="105"/>
        </w:rPr>
        <w:t xml:space="preserve"> </w:t>
      </w:r>
      <w:r w:rsidR="00E54F4F" w:rsidRPr="001B2832">
        <w:rPr>
          <w:rFonts w:ascii="Arial" w:hAnsi="Arial" w:cs="Arial"/>
          <w:color w:val="1F1F1F"/>
          <w:w w:val="105"/>
        </w:rPr>
        <w:t>Select</w:t>
      </w:r>
      <w:r w:rsidR="00E54F4F" w:rsidRPr="001F35F2">
        <w:rPr>
          <w:rFonts w:ascii="Arial" w:hAnsi="Arial" w:cs="Arial"/>
          <w:strike/>
          <w:color w:val="1F1F1F"/>
          <w:w w:val="105"/>
        </w:rPr>
        <w:t>men</w:t>
      </w:r>
      <w:r w:rsidR="00E54F4F" w:rsidRPr="001B2832">
        <w:rPr>
          <w:rFonts w:ascii="Arial" w:hAnsi="Arial" w:cs="Arial"/>
          <w:color w:val="1F1F1F"/>
          <w:spacing w:val="40"/>
          <w:w w:val="105"/>
        </w:rPr>
        <w:t xml:space="preserve"> </w:t>
      </w:r>
      <w:r w:rsidR="001F35F2" w:rsidRPr="001F35F2">
        <w:rPr>
          <w:rFonts w:ascii="Arial" w:hAnsi="Arial" w:cs="Arial"/>
          <w:color w:val="1F1F1F"/>
          <w:spacing w:val="40"/>
          <w:w w:val="105"/>
          <w:u w:val="single"/>
        </w:rPr>
        <w:t>Board</w:t>
      </w:r>
      <w:r w:rsidR="001F35F2">
        <w:rPr>
          <w:rFonts w:ascii="Arial" w:hAnsi="Arial" w:cs="Arial"/>
          <w:color w:val="1F1F1F"/>
          <w:spacing w:val="40"/>
          <w:w w:val="105"/>
        </w:rPr>
        <w:t xml:space="preserve"> </w:t>
      </w:r>
      <w:r w:rsidR="00E54F4F" w:rsidRPr="001B2832">
        <w:rPr>
          <w:rFonts w:ascii="Arial" w:hAnsi="Arial" w:cs="Arial"/>
          <w:color w:val="1F1F1F"/>
          <w:w w:val="105"/>
        </w:rPr>
        <w:t>concerning</w:t>
      </w:r>
      <w:r w:rsidR="00E54F4F" w:rsidRPr="001B2832">
        <w:rPr>
          <w:rFonts w:ascii="Arial" w:hAnsi="Arial" w:cs="Arial"/>
          <w:color w:val="1F1F1F"/>
          <w:spacing w:val="40"/>
          <w:w w:val="105"/>
        </w:rPr>
        <w:t xml:space="preserve"> </w:t>
      </w:r>
      <w:r w:rsidR="00E54F4F" w:rsidRPr="001B2832">
        <w:rPr>
          <w:rFonts w:ascii="Arial" w:hAnsi="Arial" w:cs="Arial"/>
          <w:color w:val="1F1F1F"/>
          <w:w w:val="105"/>
        </w:rPr>
        <w:t>such</w:t>
      </w:r>
      <w:r w:rsidR="00E54F4F" w:rsidRPr="001B2832">
        <w:rPr>
          <w:rFonts w:ascii="Arial" w:hAnsi="Arial" w:cs="Arial"/>
          <w:color w:val="1F1F1F"/>
          <w:spacing w:val="40"/>
          <w:w w:val="105"/>
        </w:rPr>
        <w:t xml:space="preserve"> </w:t>
      </w:r>
      <w:r w:rsidR="00E54F4F" w:rsidRPr="001B2832">
        <w:rPr>
          <w:rFonts w:ascii="Arial" w:hAnsi="Arial" w:cs="Arial"/>
          <w:color w:val="1F1F1F"/>
          <w:w w:val="105"/>
        </w:rPr>
        <w:t>amendments.</w:t>
      </w:r>
      <w:r w:rsidR="00E54F4F" w:rsidRPr="001B2832">
        <w:rPr>
          <w:rFonts w:ascii="Arial" w:hAnsi="Arial" w:cs="Arial"/>
          <w:color w:val="1F1F1F"/>
          <w:spacing w:val="37"/>
          <w:w w:val="105"/>
        </w:rPr>
        <w:t xml:space="preserve"> </w:t>
      </w:r>
      <w:r w:rsidR="00E54F4F" w:rsidRPr="001B2832">
        <w:rPr>
          <w:rFonts w:ascii="Arial" w:hAnsi="Arial" w:cs="Arial"/>
          <w:color w:val="1F1F1F"/>
          <w:w w:val="105"/>
        </w:rPr>
        <w:t xml:space="preserve">The </w:t>
      </w:r>
      <w:r w:rsidR="00D16C5F" w:rsidRPr="00D16C5F">
        <w:rPr>
          <w:rFonts w:ascii="Arial" w:hAnsi="Arial" w:cs="Arial"/>
          <w:color w:val="1F1F1F"/>
          <w:w w:val="105"/>
          <w:u w:val="single"/>
        </w:rPr>
        <w:t>Select</w:t>
      </w:r>
      <w:r w:rsidR="00D16C5F">
        <w:rPr>
          <w:rFonts w:ascii="Arial" w:hAnsi="Arial" w:cs="Arial"/>
          <w:color w:val="1F1F1F"/>
          <w:w w:val="105"/>
        </w:rPr>
        <w:t xml:space="preserve"> </w:t>
      </w:r>
      <w:r w:rsidR="00E54F4F" w:rsidRPr="001B2832">
        <w:rPr>
          <w:rFonts w:ascii="Arial" w:hAnsi="Arial" w:cs="Arial"/>
          <w:color w:val="1F1F1F"/>
          <w:w w:val="105"/>
        </w:rPr>
        <w:t>Board</w:t>
      </w:r>
      <w:r w:rsidR="00E54F4F" w:rsidRPr="001B2832">
        <w:rPr>
          <w:rFonts w:ascii="Arial" w:hAnsi="Arial" w:cs="Arial"/>
          <w:color w:val="1F1F1F"/>
          <w:spacing w:val="35"/>
          <w:w w:val="105"/>
        </w:rPr>
        <w:t xml:space="preserve"> </w:t>
      </w:r>
      <w:r w:rsidR="00E54F4F" w:rsidRPr="00D16C5F">
        <w:rPr>
          <w:rFonts w:ascii="Arial" w:hAnsi="Arial" w:cs="Arial"/>
          <w:strike/>
          <w:color w:val="1F1F1F"/>
          <w:w w:val="105"/>
        </w:rPr>
        <w:t>of</w:t>
      </w:r>
      <w:r w:rsidR="00E54F4F" w:rsidRPr="00D16C5F">
        <w:rPr>
          <w:rFonts w:ascii="Arial" w:hAnsi="Arial" w:cs="Arial"/>
          <w:strike/>
          <w:color w:val="1F1F1F"/>
          <w:spacing w:val="24"/>
          <w:w w:val="105"/>
        </w:rPr>
        <w:t xml:space="preserve"> </w:t>
      </w:r>
      <w:r w:rsidR="00E54F4F" w:rsidRPr="00D16C5F">
        <w:rPr>
          <w:rFonts w:ascii="Arial" w:hAnsi="Arial" w:cs="Arial"/>
          <w:strike/>
          <w:color w:val="1F1F1F"/>
          <w:w w:val="105"/>
        </w:rPr>
        <w:t>Selectmen</w:t>
      </w:r>
      <w:r w:rsidR="00E54F4F" w:rsidRPr="001B2832">
        <w:rPr>
          <w:rFonts w:ascii="Arial" w:hAnsi="Arial" w:cs="Arial"/>
          <w:color w:val="1F1F1F"/>
          <w:w w:val="105"/>
        </w:rPr>
        <w:t xml:space="preserve"> shall not call a Town</w:t>
      </w:r>
      <w:r w:rsidR="00E54F4F" w:rsidRPr="001B2832">
        <w:rPr>
          <w:rFonts w:ascii="Arial" w:hAnsi="Arial" w:cs="Arial"/>
          <w:color w:val="1F1F1F"/>
          <w:spacing w:val="23"/>
          <w:w w:val="105"/>
        </w:rPr>
        <w:t xml:space="preserve"> </w:t>
      </w:r>
      <w:r w:rsidR="00E54F4F" w:rsidRPr="001B2832">
        <w:rPr>
          <w:rFonts w:ascii="Arial" w:hAnsi="Arial" w:cs="Arial"/>
          <w:color w:val="1F1F1F"/>
          <w:w w:val="105"/>
        </w:rPr>
        <w:t>meeting unless</w:t>
      </w:r>
      <w:r w:rsidR="00E54F4F" w:rsidRPr="001B2832">
        <w:rPr>
          <w:rFonts w:ascii="Arial" w:hAnsi="Arial" w:cs="Arial"/>
          <w:color w:val="1F1F1F"/>
          <w:spacing w:val="24"/>
          <w:w w:val="105"/>
        </w:rPr>
        <w:t xml:space="preserve"> </w:t>
      </w:r>
      <w:r w:rsidR="00E54F4F" w:rsidRPr="001B2832">
        <w:rPr>
          <w:rFonts w:ascii="Arial" w:hAnsi="Arial" w:cs="Arial"/>
          <w:color w:val="1F1F1F"/>
          <w:w w:val="105"/>
        </w:rPr>
        <w:t>legally</w:t>
      </w:r>
      <w:r w:rsidR="00E54F4F" w:rsidRPr="001B2832">
        <w:rPr>
          <w:rFonts w:ascii="Arial" w:hAnsi="Arial" w:cs="Arial"/>
          <w:color w:val="1F1F1F"/>
          <w:spacing w:val="24"/>
          <w:w w:val="105"/>
        </w:rPr>
        <w:t xml:space="preserve"> </w:t>
      </w:r>
      <w:r w:rsidR="00E54F4F" w:rsidRPr="001B2832">
        <w:rPr>
          <w:rFonts w:ascii="Arial" w:hAnsi="Arial" w:cs="Arial"/>
          <w:color w:val="1F1F1F"/>
          <w:w w:val="105"/>
        </w:rPr>
        <w:t>required to do so, concerning</w:t>
      </w:r>
      <w:r w:rsidR="00E54F4F" w:rsidRPr="001B2832">
        <w:rPr>
          <w:rFonts w:ascii="Arial" w:hAnsi="Arial" w:cs="Arial"/>
          <w:color w:val="1F1F1F"/>
          <w:spacing w:val="39"/>
          <w:w w:val="105"/>
        </w:rPr>
        <w:t xml:space="preserve"> </w:t>
      </w:r>
      <w:r w:rsidR="00E54F4F" w:rsidRPr="001B2832">
        <w:rPr>
          <w:rFonts w:ascii="Arial" w:hAnsi="Arial" w:cs="Arial"/>
          <w:color w:val="1F1F1F"/>
          <w:w w:val="105"/>
        </w:rPr>
        <w:t>such amendments</w:t>
      </w:r>
      <w:r w:rsidR="00E54F4F" w:rsidRPr="001B2832">
        <w:rPr>
          <w:rFonts w:ascii="Arial" w:hAnsi="Arial" w:cs="Arial"/>
          <w:color w:val="1F1F1F"/>
          <w:spacing w:val="35"/>
          <w:w w:val="105"/>
        </w:rPr>
        <w:t xml:space="preserve"> </w:t>
      </w:r>
      <w:r w:rsidR="00E54F4F" w:rsidRPr="001B2832">
        <w:rPr>
          <w:rFonts w:ascii="Arial" w:hAnsi="Arial" w:cs="Arial"/>
          <w:color w:val="1F1F1F"/>
          <w:w w:val="105"/>
        </w:rPr>
        <w:t>until</w:t>
      </w:r>
      <w:r w:rsidR="00E54F4F" w:rsidRPr="001B2832">
        <w:rPr>
          <w:rFonts w:ascii="Arial" w:hAnsi="Arial" w:cs="Arial"/>
          <w:color w:val="1F1F1F"/>
          <w:spacing w:val="23"/>
          <w:w w:val="105"/>
        </w:rPr>
        <w:t xml:space="preserve"> </w:t>
      </w:r>
      <w:r w:rsidR="00E54F4F" w:rsidRPr="001B2832">
        <w:rPr>
          <w:rFonts w:ascii="Arial" w:hAnsi="Arial" w:cs="Arial"/>
          <w:color w:val="1F1F1F"/>
          <w:w w:val="105"/>
        </w:rPr>
        <w:t>it has received</w:t>
      </w:r>
      <w:r w:rsidR="00E54F4F" w:rsidRPr="001B2832">
        <w:rPr>
          <w:rFonts w:ascii="Arial" w:hAnsi="Arial" w:cs="Arial"/>
          <w:color w:val="1F1F1F"/>
          <w:spacing w:val="40"/>
          <w:w w:val="105"/>
        </w:rPr>
        <w:t xml:space="preserve"> </w:t>
      </w:r>
      <w:r w:rsidR="00E54F4F" w:rsidRPr="001B2832">
        <w:rPr>
          <w:rFonts w:ascii="Arial" w:hAnsi="Arial" w:cs="Arial"/>
          <w:color w:val="1F1F1F"/>
          <w:w w:val="105"/>
        </w:rPr>
        <w:t>the recommendations of the</w:t>
      </w:r>
      <w:r w:rsidR="00E54F4F" w:rsidRPr="001B2832">
        <w:rPr>
          <w:rFonts w:ascii="Arial" w:hAnsi="Arial" w:cs="Arial"/>
          <w:color w:val="1F1F1F"/>
          <w:spacing w:val="38"/>
          <w:w w:val="105"/>
        </w:rPr>
        <w:t xml:space="preserve"> </w:t>
      </w:r>
      <w:r w:rsidR="00E54F4F" w:rsidRPr="001B2832">
        <w:rPr>
          <w:rFonts w:ascii="Arial" w:hAnsi="Arial" w:cs="Arial"/>
          <w:color w:val="1F1F1F"/>
          <w:w w:val="105"/>
        </w:rPr>
        <w:t>Planning</w:t>
      </w:r>
      <w:r w:rsidR="00E54F4F" w:rsidRPr="001B2832">
        <w:rPr>
          <w:rFonts w:ascii="Arial" w:hAnsi="Arial" w:cs="Arial"/>
          <w:color w:val="1F1F1F"/>
          <w:spacing w:val="40"/>
          <w:w w:val="105"/>
        </w:rPr>
        <w:t xml:space="preserve"> </w:t>
      </w:r>
      <w:r w:rsidR="00E54F4F" w:rsidRPr="001B2832">
        <w:rPr>
          <w:rFonts w:ascii="Arial" w:hAnsi="Arial" w:cs="Arial"/>
          <w:color w:val="1F1F1F"/>
          <w:w w:val="105"/>
        </w:rPr>
        <w:t>Board and/or</w:t>
      </w:r>
      <w:r w:rsidR="00E54F4F" w:rsidRPr="001B2832">
        <w:rPr>
          <w:rFonts w:ascii="Arial" w:hAnsi="Arial" w:cs="Arial"/>
          <w:color w:val="1F1F1F"/>
          <w:spacing w:val="38"/>
          <w:w w:val="105"/>
        </w:rPr>
        <w:t xml:space="preserve"> </w:t>
      </w:r>
      <w:r w:rsidR="00E54F4F" w:rsidRPr="001B2832">
        <w:rPr>
          <w:rFonts w:ascii="Arial" w:hAnsi="Arial" w:cs="Arial"/>
          <w:color w:val="1F1F1F"/>
          <w:w w:val="105"/>
        </w:rPr>
        <w:t>Board</w:t>
      </w:r>
      <w:r w:rsidR="00E54F4F" w:rsidRPr="001B2832">
        <w:rPr>
          <w:rFonts w:ascii="Arial" w:hAnsi="Arial" w:cs="Arial"/>
          <w:color w:val="1F1F1F"/>
          <w:spacing w:val="39"/>
          <w:w w:val="105"/>
        </w:rPr>
        <w:t xml:space="preserve"> </w:t>
      </w:r>
      <w:r w:rsidR="00E54F4F" w:rsidRPr="001B2832">
        <w:rPr>
          <w:rFonts w:ascii="Arial" w:hAnsi="Arial" w:cs="Arial"/>
          <w:color w:val="1F1F1F"/>
          <w:w w:val="105"/>
        </w:rPr>
        <w:t>of Appeals.</w:t>
      </w:r>
    </w:p>
    <w:p w14:paraId="1D2D0570" w14:textId="7F276E8F" w:rsidR="00E54F4F" w:rsidRPr="001B2832" w:rsidRDefault="001B2832" w:rsidP="001B2832">
      <w:pPr>
        <w:spacing w:before="120" w:line="264" w:lineRule="auto"/>
        <w:ind w:left="720" w:hanging="720"/>
        <w:rPr>
          <w:rFonts w:ascii="Arial" w:hAnsi="Arial" w:cs="Arial"/>
        </w:rPr>
      </w:pPr>
      <w:r>
        <w:rPr>
          <w:rFonts w:ascii="Arial" w:hAnsi="Arial" w:cs="Arial"/>
          <w:color w:val="1F1F1F"/>
          <w:w w:val="105"/>
        </w:rPr>
        <w:t>B</w:t>
      </w:r>
      <w:r>
        <w:rPr>
          <w:rFonts w:ascii="Arial" w:hAnsi="Arial" w:cs="Arial"/>
          <w:color w:val="1F1F1F"/>
          <w:w w:val="105"/>
        </w:rPr>
        <w:tab/>
      </w:r>
      <w:r w:rsidR="00E54F4F" w:rsidRPr="001B2832">
        <w:rPr>
          <w:rFonts w:ascii="Arial" w:hAnsi="Arial" w:cs="Arial"/>
          <w:color w:val="1F1F1F"/>
          <w:w w:val="105"/>
        </w:rPr>
        <w:t>This Ordinance</w:t>
      </w:r>
      <w:r w:rsidR="00E54F4F" w:rsidRPr="001B2832">
        <w:rPr>
          <w:rFonts w:ascii="Arial" w:hAnsi="Arial" w:cs="Arial"/>
          <w:color w:val="1F1F1F"/>
          <w:spacing w:val="22"/>
          <w:w w:val="105"/>
        </w:rPr>
        <w:t xml:space="preserve"> </w:t>
      </w:r>
      <w:r w:rsidR="00E54F4F" w:rsidRPr="001B2832">
        <w:rPr>
          <w:rFonts w:ascii="Arial" w:hAnsi="Arial" w:cs="Arial"/>
          <w:color w:val="1F1F1F"/>
          <w:w w:val="105"/>
        </w:rPr>
        <w:t>may be amended</w:t>
      </w:r>
      <w:r w:rsidR="00E54F4F" w:rsidRPr="001B2832">
        <w:rPr>
          <w:rFonts w:ascii="Arial" w:hAnsi="Arial" w:cs="Arial"/>
          <w:color w:val="1F1F1F"/>
          <w:spacing w:val="32"/>
          <w:w w:val="105"/>
        </w:rPr>
        <w:t xml:space="preserve"> </w:t>
      </w:r>
      <w:r w:rsidR="00E54F4F" w:rsidRPr="001B2832">
        <w:rPr>
          <w:rFonts w:ascii="Arial" w:hAnsi="Arial" w:cs="Arial"/>
          <w:color w:val="1F1F1F"/>
          <w:w w:val="105"/>
        </w:rPr>
        <w:t>by a</w:t>
      </w:r>
      <w:r w:rsidR="00E54F4F" w:rsidRPr="001B2832">
        <w:rPr>
          <w:rFonts w:ascii="Arial" w:hAnsi="Arial" w:cs="Arial"/>
          <w:color w:val="1F1F1F"/>
          <w:spacing w:val="21"/>
          <w:w w:val="105"/>
        </w:rPr>
        <w:t xml:space="preserve"> </w:t>
      </w:r>
      <w:r w:rsidR="00E54F4F" w:rsidRPr="001B2832">
        <w:rPr>
          <w:rFonts w:ascii="Arial" w:hAnsi="Arial" w:cs="Arial"/>
          <w:color w:val="1F1F1F"/>
          <w:w w:val="105"/>
        </w:rPr>
        <w:t>majority</w:t>
      </w:r>
      <w:r w:rsidR="00E54F4F" w:rsidRPr="001B2832">
        <w:rPr>
          <w:rFonts w:ascii="Arial" w:hAnsi="Arial" w:cs="Arial"/>
          <w:color w:val="1F1F1F"/>
          <w:spacing w:val="18"/>
          <w:w w:val="105"/>
        </w:rPr>
        <w:t xml:space="preserve"> </w:t>
      </w:r>
      <w:r w:rsidR="00E54F4F" w:rsidRPr="001B2832">
        <w:rPr>
          <w:rFonts w:ascii="Arial" w:hAnsi="Arial" w:cs="Arial"/>
          <w:color w:val="1F1F1F"/>
          <w:w w:val="105"/>
        </w:rPr>
        <w:t>vote of any legally</w:t>
      </w:r>
      <w:r w:rsidR="00E54F4F" w:rsidRPr="001B2832">
        <w:rPr>
          <w:rFonts w:ascii="Arial" w:hAnsi="Arial" w:cs="Arial"/>
          <w:color w:val="1F1F1F"/>
          <w:spacing w:val="23"/>
          <w:w w:val="105"/>
        </w:rPr>
        <w:t xml:space="preserve"> </w:t>
      </w:r>
      <w:r w:rsidR="00E54F4F" w:rsidRPr="001B2832">
        <w:rPr>
          <w:rFonts w:ascii="Arial" w:hAnsi="Arial" w:cs="Arial"/>
          <w:color w:val="1F1F1F"/>
          <w:w w:val="105"/>
        </w:rPr>
        <w:t>called town meeting. Prior to calling such a meeting</w:t>
      </w:r>
      <w:r w:rsidR="00E54F4F" w:rsidRPr="001B2832">
        <w:rPr>
          <w:rFonts w:ascii="Arial" w:hAnsi="Arial" w:cs="Arial"/>
          <w:color w:val="1F1F1F"/>
          <w:spacing w:val="36"/>
          <w:w w:val="105"/>
        </w:rPr>
        <w:t xml:space="preserve"> </w:t>
      </w:r>
      <w:r w:rsidR="00E54F4F" w:rsidRPr="001B2832">
        <w:rPr>
          <w:rFonts w:ascii="Arial" w:hAnsi="Arial" w:cs="Arial"/>
          <w:color w:val="1F1F1F"/>
          <w:w w:val="105"/>
        </w:rPr>
        <w:t>involving amendments</w:t>
      </w:r>
      <w:r w:rsidR="00E54F4F" w:rsidRPr="001B2832">
        <w:rPr>
          <w:rFonts w:ascii="Arial" w:hAnsi="Arial" w:cs="Arial"/>
          <w:color w:val="1F1F1F"/>
          <w:spacing w:val="40"/>
          <w:w w:val="105"/>
        </w:rPr>
        <w:t xml:space="preserve"> </w:t>
      </w:r>
      <w:r w:rsidR="00E54F4F" w:rsidRPr="001B2832">
        <w:rPr>
          <w:rFonts w:ascii="Arial" w:hAnsi="Arial" w:cs="Arial"/>
          <w:color w:val="1F1F1F"/>
          <w:w w:val="105"/>
        </w:rPr>
        <w:t>to this Ordinance, the proposed</w:t>
      </w:r>
      <w:r w:rsidR="00E54F4F" w:rsidRPr="001B2832">
        <w:rPr>
          <w:rFonts w:ascii="Arial" w:hAnsi="Arial" w:cs="Arial"/>
          <w:color w:val="1F1F1F"/>
          <w:spacing w:val="40"/>
          <w:w w:val="105"/>
        </w:rPr>
        <w:t xml:space="preserve"> </w:t>
      </w:r>
      <w:r w:rsidR="00E54F4F" w:rsidRPr="001B2832">
        <w:rPr>
          <w:rFonts w:ascii="Arial" w:hAnsi="Arial" w:cs="Arial"/>
          <w:color w:val="1F1F1F"/>
          <w:w w:val="105"/>
        </w:rPr>
        <w:t>amendments</w:t>
      </w:r>
      <w:r w:rsidR="00E54F4F" w:rsidRPr="001B2832">
        <w:rPr>
          <w:rFonts w:ascii="Arial" w:hAnsi="Arial" w:cs="Arial"/>
          <w:color w:val="1F1F1F"/>
          <w:spacing w:val="40"/>
          <w:w w:val="105"/>
        </w:rPr>
        <w:t xml:space="preserve"> </w:t>
      </w:r>
      <w:r w:rsidR="00E54F4F" w:rsidRPr="001B2832">
        <w:rPr>
          <w:rFonts w:ascii="Arial" w:hAnsi="Arial" w:cs="Arial"/>
          <w:color w:val="1F1F1F"/>
          <w:w w:val="105"/>
        </w:rPr>
        <w:t>shall be given a public</w:t>
      </w:r>
      <w:r w:rsidR="00E54F4F" w:rsidRPr="001B2832">
        <w:rPr>
          <w:rFonts w:ascii="Arial" w:hAnsi="Arial" w:cs="Arial"/>
          <w:color w:val="1F1F1F"/>
          <w:spacing w:val="27"/>
          <w:w w:val="105"/>
        </w:rPr>
        <w:t xml:space="preserve"> </w:t>
      </w:r>
      <w:r w:rsidR="00E54F4F" w:rsidRPr="001B2832">
        <w:rPr>
          <w:rFonts w:ascii="Arial" w:hAnsi="Arial" w:cs="Arial"/>
          <w:color w:val="1F1F1F"/>
          <w:w w:val="105"/>
        </w:rPr>
        <w:t>hearing,</w:t>
      </w:r>
      <w:r w:rsidR="00E54F4F" w:rsidRPr="001B2832">
        <w:rPr>
          <w:rFonts w:ascii="Arial" w:hAnsi="Arial" w:cs="Arial"/>
          <w:color w:val="1F1F1F"/>
          <w:spacing w:val="27"/>
          <w:w w:val="105"/>
        </w:rPr>
        <w:t xml:space="preserve"> </w:t>
      </w:r>
      <w:r w:rsidR="00E54F4F" w:rsidRPr="001B2832">
        <w:rPr>
          <w:rFonts w:ascii="Arial" w:hAnsi="Arial" w:cs="Arial"/>
          <w:color w:val="1F1F1F"/>
          <w:w w:val="105"/>
        </w:rPr>
        <w:t>which</w:t>
      </w:r>
      <w:r w:rsidR="00E54F4F" w:rsidRPr="001B2832">
        <w:rPr>
          <w:rFonts w:ascii="Arial" w:hAnsi="Arial" w:cs="Arial"/>
          <w:color w:val="1F1F1F"/>
          <w:spacing w:val="32"/>
          <w:w w:val="105"/>
        </w:rPr>
        <w:t xml:space="preserve"> </w:t>
      </w:r>
      <w:r w:rsidR="00E54F4F" w:rsidRPr="001B2832">
        <w:rPr>
          <w:rFonts w:ascii="Arial" w:hAnsi="Arial" w:cs="Arial"/>
          <w:color w:val="1F1F1F"/>
          <w:w w:val="105"/>
        </w:rPr>
        <w:t>hearing</w:t>
      </w:r>
      <w:r w:rsidR="00E54F4F" w:rsidRPr="001B2832">
        <w:rPr>
          <w:rFonts w:ascii="Arial" w:hAnsi="Arial" w:cs="Arial"/>
          <w:color w:val="1F1F1F"/>
          <w:spacing w:val="22"/>
          <w:w w:val="105"/>
        </w:rPr>
        <w:t xml:space="preserve"> </w:t>
      </w:r>
      <w:r w:rsidR="00E54F4F" w:rsidRPr="001B2832">
        <w:rPr>
          <w:rFonts w:ascii="Arial" w:hAnsi="Arial" w:cs="Arial"/>
          <w:color w:val="1F1F1F"/>
          <w:w w:val="105"/>
        </w:rPr>
        <w:t>has</w:t>
      </w:r>
      <w:r w:rsidR="00E54F4F" w:rsidRPr="001B2832">
        <w:rPr>
          <w:rFonts w:ascii="Arial" w:hAnsi="Arial" w:cs="Arial"/>
          <w:color w:val="1F1F1F"/>
          <w:spacing w:val="22"/>
          <w:w w:val="105"/>
        </w:rPr>
        <w:t xml:space="preserve"> </w:t>
      </w:r>
      <w:r w:rsidR="00E54F4F" w:rsidRPr="001B2832">
        <w:rPr>
          <w:rFonts w:ascii="Arial" w:hAnsi="Arial" w:cs="Arial"/>
          <w:color w:val="1F1F1F"/>
          <w:w w:val="105"/>
        </w:rPr>
        <w:t>been</w:t>
      </w:r>
      <w:r w:rsidR="00E54F4F" w:rsidRPr="001B2832">
        <w:rPr>
          <w:rFonts w:ascii="Arial" w:hAnsi="Arial" w:cs="Arial"/>
          <w:color w:val="1F1F1F"/>
          <w:spacing w:val="27"/>
          <w:w w:val="105"/>
        </w:rPr>
        <w:t xml:space="preserve"> </w:t>
      </w:r>
      <w:r w:rsidR="00E54F4F" w:rsidRPr="001B2832">
        <w:rPr>
          <w:rFonts w:ascii="Arial" w:hAnsi="Arial" w:cs="Arial"/>
          <w:color w:val="1F1F1F"/>
          <w:w w:val="105"/>
        </w:rPr>
        <w:t>given</w:t>
      </w:r>
      <w:r w:rsidR="00E54F4F" w:rsidRPr="001B2832">
        <w:rPr>
          <w:rFonts w:ascii="Arial" w:hAnsi="Arial" w:cs="Arial"/>
          <w:color w:val="1F1F1F"/>
          <w:spacing w:val="18"/>
          <w:w w:val="105"/>
        </w:rPr>
        <w:t xml:space="preserve"> </w:t>
      </w:r>
      <w:r w:rsidR="00E54F4F" w:rsidRPr="001B2832">
        <w:rPr>
          <w:rFonts w:ascii="Arial" w:hAnsi="Arial" w:cs="Arial"/>
          <w:color w:val="1F1F1F"/>
          <w:w w:val="105"/>
        </w:rPr>
        <w:t>a</w:t>
      </w:r>
      <w:r w:rsidR="00E54F4F" w:rsidRPr="001B2832">
        <w:rPr>
          <w:rFonts w:ascii="Arial" w:hAnsi="Arial" w:cs="Arial"/>
          <w:color w:val="1F1F1F"/>
          <w:spacing w:val="17"/>
          <w:w w:val="105"/>
        </w:rPr>
        <w:t xml:space="preserve"> </w:t>
      </w:r>
      <w:r w:rsidR="00E54F4F" w:rsidRPr="001B2832">
        <w:rPr>
          <w:rFonts w:ascii="Arial" w:hAnsi="Arial" w:cs="Arial"/>
          <w:color w:val="1F1F1F"/>
          <w:w w:val="105"/>
        </w:rPr>
        <w:t>ten</w:t>
      </w:r>
      <w:r w:rsidR="00E54F4F" w:rsidRPr="001B2832">
        <w:rPr>
          <w:rFonts w:ascii="Arial" w:hAnsi="Arial" w:cs="Arial"/>
          <w:color w:val="1F1F1F"/>
          <w:spacing w:val="27"/>
          <w:w w:val="105"/>
        </w:rPr>
        <w:t xml:space="preserve"> </w:t>
      </w:r>
      <w:r w:rsidR="00E54F4F" w:rsidRPr="001B2832">
        <w:rPr>
          <w:rFonts w:ascii="Arial" w:hAnsi="Arial" w:cs="Arial"/>
          <w:color w:val="1F1F1F"/>
          <w:w w:val="105"/>
        </w:rPr>
        <w:t>days</w:t>
      </w:r>
      <w:r w:rsidR="00E54F4F" w:rsidRPr="001B2832">
        <w:rPr>
          <w:rFonts w:ascii="Arial" w:hAnsi="Arial" w:cs="Arial"/>
          <w:color w:val="1F1F1F"/>
          <w:spacing w:val="17"/>
          <w:w w:val="105"/>
        </w:rPr>
        <w:t xml:space="preserve"> </w:t>
      </w:r>
      <w:r w:rsidR="00E54F4F" w:rsidRPr="001B2832">
        <w:rPr>
          <w:rFonts w:ascii="Arial" w:hAnsi="Arial" w:cs="Arial"/>
          <w:color w:val="1F1F1F"/>
          <w:w w:val="105"/>
        </w:rPr>
        <w:t>(10)</w:t>
      </w:r>
      <w:r w:rsidR="00E54F4F" w:rsidRPr="001B2832">
        <w:rPr>
          <w:rFonts w:ascii="Arial" w:hAnsi="Arial" w:cs="Arial"/>
          <w:color w:val="1F1F1F"/>
          <w:spacing w:val="21"/>
          <w:w w:val="105"/>
        </w:rPr>
        <w:t xml:space="preserve"> </w:t>
      </w:r>
      <w:r w:rsidR="00E54F4F" w:rsidRPr="001B2832">
        <w:rPr>
          <w:rFonts w:ascii="Arial" w:hAnsi="Arial" w:cs="Arial"/>
          <w:color w:val="1F1F1F"/>
          <w:w w:val="105"/>
        </w:rPr>
        <w:t>notice</w:t>
      </w:r>
      <w:r w:rsidR="00E54F4F" w:rsidRPr="001B2832">
        <w:rPr>
          <w:rFonts w:ascii="Arial" w:hAnsi="Arial" w:cs="Arial"/>
          <w:color w:val="1F1F1F"/>
          <w:spacing w:val="21"/>
          <w:w w:val="105"/>
        </w:rPr>
        <w:t xml:space="preserve"> </w:t>
      </w:r>
      <w:r w:rsidR="00E54F4F" w:rsidRPr="001B2832">
        <w:rPr>
          <w:rFonts w:ascii="Arial" w:hAnsi="Arial" w:cs="Arial"/>
          <w:color w:val="1F1F1F"/>
          <w:w w:val="105"/>
        </w:rPr>
        <w:t>is</w:t>
      </w:r>
      <w:r w:rsidR="00E54F4F" w:rsidRPr="001B2832">
        <w:rPr>
          <w:rFonts w:ascii="Arial" w:hAnsi="Arial" w:cs="Arial"/>
          <w:color w:val="1F1F1F"/>
          <w:spacing w:val="24"/>
          <w:w w:val="105"/>
        </w:rPr>
        <w:t xml:space="preserve"> </w:t>
      </w:r>
      <w:r w:rsidR="00E54F4F" w:rsidRPr="001B2832">
        <w:rPr>
          <w:rFonts w:ascii="Arial" w:hAnsi="Arial" w:cs="Arial"/>
          <w:color w:val="1F1F1F"/>
          <w:w w:val="105"/>
        </w:rPr>
        <w:t>the</w:t>
      </w:r>
      <w:r w:rsidR="00E54F4F" w:rsidRPr="001B2832">
        <w:rPr>
          <w:rFonts w:ascii="Arial" w:hAnsi="Arial" w:cs="Arial"/>
          <w:color w:val="1F1F1F"/>
          <w:spacing w:val="16"/>
          <w:w w:val="105"/>
        </w:rPr>
        <w:t xml:space="preserve"> </w:t>
      </w:r>
      <w:r w:rsidR="00E54F4F" w:rsidRPr="001B2832">
        <w:rPr>
          <w:rFonts w:ascii="Arial" w:hAnsi="Arial" w:cs="Arial"/>
          <w:color w:val="1F1F1F"/>
          <w:w w:val="105"/>
        </w:rPr>
        <w:t>same</w:t>
      </w:r>
      <w:r w:rsidR="00E54F4F" w:rsidRPr="001B2832">
        <w:rPr>
          <w:rFonts w:ascii="Arial" w:hAnsi="Arial" w:cs="Arial"/>
          <w:color w:val="1F1F1F"/>
          <w:spacing w:val="27"/>
          <w:w w:val="105"/>
        </w:rPr>
        <w:t xml:space="preserve"> </w:t>
      </w:r>
      <w:r w:rsidR="00E54F4F" w:rsidRPr="001B2832">
        <w:rPr>
          <w:rFonts w:ascii="Arial" w:hAnsi="Arial" w:cs="Arial"/>
          <w:color w:val="1F1F1F"/>
          <w:w w:val="105"/>
        </w:rPr>
        <w:t>manner</w:t>
      </w:r>
      <w:r w:rsidR="00E54F4F" w:rsidRPr="001B2832">
        <w:rPr>
          <w:rFonts w:ascii="Arial" w:hAnsi="Arial" w:cs="Arial"/>
          <w:color w:val="1F1F1F"/>
          <w:spacing w:val="17"/>
          <w:w w:val="105"/>
        </w:rPr>
        <w:t xml:space="preserve"> </w:t>
      </w:r>
      <w:r w:rsidR="00E54F4F" w:rsidRPr="001B2832">
        <w:rPr>
          <w:rFonts w:ascii="Arial" w:hAnsi="Arial" w:cs="Arial"/>
          <w:color w:val="1F1F1F"/>
          <w:w w:val="105"/>
        </w:rPr>
        <w:t>for</w:t>
      </w:r>
      <w:r w:rsidR="00E54F4F" w:rsidRPr="001B2832">
        <w:rPr>
          <w:rFonts w:ascii="Arial" w:hAnsi="Arial" w:cs="Arial"/>
          <w:color w:val="1F1F1F"/>
          <w:spacing w:val="36"/>
          <w:w w:val="105"/>
        </w:rPr>
        <w:t xml:space="preserve"> </w:t>
      </w:r>
      <w:r w:rsidR="00E54F4F" w:rsidRPr="001B2832">
        <w:rPr>
          <w:rFonts w:ascii="Arial" w:hAnsi="Arial" w:cs="Arial"/>
          <w:color w:val="1F1F1F"/>
          <w:w w:val="105"/>
        </w:rPr>
        <w:t>posting town</w:t>
      </w:r>
      <w:r w:rsidR="00E54F4F" w:rsidRPr="001B2832">
        <w:rPr>
          <w:rFonts w:ascii="Arial" w:hAnsi="Arial" w:cs="Arial"/>
          <w:color w:val="1F1F1F"/>
          <w:spacing w:val="37"/>
          <w:w w:val="105"/>
        </w:rPr>
        <w:t xml:space="preserve"> </w:t>
      </w:r>
      <w:r w:rsidR="00E54F4F" w:rsidRPr="001B2832">
        <w:rPr>
          <w:rFonts w:ascii="Arial" w:hAnsi="Arial" w:cs="Arial"/>
          <w:color w:val="1F1F1F"/>
          <w:w w:val="105"/>
        </w:rPr>
        <w:t>meetings.</w:t>
      </w:r>
      <w:r w:rsidR="00E54F4F" w:rsidRPr="001B2832">
        <w:rPr>
          <w:rFonts w:ascii="Arial" w:hAnsi="Arial" w:cs="Arial"/>
          <w:color w:val="1F1F1F"/>
          <w:spacing w:val="80"/>
          <w:w w:val="105"/>
        </w:rPr>
        <w:t xml:space="preserve"> </w:t>
      </w:r>
      <w:r w:rsidR="00E54F4F" w:rsidRPr="001B2832">
        <w:rPr>
          <w:rFonts w:ascii="Arial" w:hAnsi="Arial" w:cs="Arial"/>
          <w:color w:val="1F1F1F"/>
          <w:w w:val="105"/>
        </w:rPr>
        <w:t>The public hearing</w:t>
      </w:r>
      <w:r w:rsidR="00E54F4F" w:rsidRPr="001B2832">
        <w:rPr>
          <w:rFonts w:ascii="Arial" w:hAnsi="Arial" w:cs="Arial"/>
          <w:color w:val="1F1F1F"/>
          <w:spacing w:val="35"/>
          <w:w w:val="105"/>
        </w:rPr>
        <w:t xml:space="preserve"> </w:t>
      </w:r>
      <w:r w:rsidR="00E54F4F" w:rsidRPr="001B2832">
        <w:rPr>
          <w:rFonts w:ascii="Arial" w:hAnsi="Arial" w:cs="Arial"/>
          <w:color w:val="1F1F1F"/>
          <w:w w:val="105"/>
        </w:rPr>
        <w:t>shall be conducted</w:t>
      </w:r>
      <w:r w:rsidR="00E54F4F" w:rsidRPr="001B2832">
        <w:rPr>
          <w:rFonts w:ascii="Arial" w:hAnsi="Arial" w:cs="Arial"/>
          <w:color w:val="1F1F1F"/>
          <w:spacing w:val="40"/>
          <w:w w:val="105"/>
        </w:rPr>
        <w:t xml:space="preserve"> </w:t>
      </w:r>
      <w:r w:rsidR="00E54F4F" w:rsidRPr="001B2832">
        <w:rPr>
          <w:rFonts w:ascii="Arial" w:hAnsi="Arial" w:cs="Arial"/>
          <w:color w:val="1F1F1F"/>
          <w:w w:val="105"/>
        </w:rPr>
        <w:t>by the Planning</w:t>
      </w:r>
      <w:r w:rsidR="00E54F4F" w:rsidRPr="001B2832">
        <w:rPr>
          <w:rFonts w:ascii="Arial" w:hAnsi="Arial" w:cs="Arial"/>
          <w:color w:val="1F1F1F"/>
          <w:spacing w:val="37"/>
          <w:w w:val="105"/>
        </w:rPr>
        <w:t xml:space="preserve"> </w:t>
      </w:r>
      <w:r w:rsidR="00E54F4F" w:rsidRPr="001B2832">
        <w:rPr>
          <w:rFonts w:ascii="Arial" w:hAnsi="Arial" w:cs="Arial"/>
          <w:color w:val="1F1F1F"/>
          <w:w w:val="105"/>
        </w:rPr>
        <w:t>Board.</w:t>
      </w:r>
    </w:p>
    <w:p w14:paraId="37B3797B" w14:textId="4BBCC4B8" w:rsidR="00E54F4F" w:rsidRPr="001B2832" w:rsidRDefault="001B2832" w:rsidP="001B2832">
      <w:pPr>
        <w:spacing w:before="120" w:line="262" w:lineRule="auto"/>
        <w:ind w:left="1440" w:hanging="720"/>
        <w:rPr>
          <w:rFonts w:ascii="Arial" w:hAnsi="Arial" w:cs="Arial"/>
        </w:rPr>
      </w:pPr>
      <w:r>
        <w:rPr>
          <w:rFonts w:ascii="Arial" w:hAnsi="Arial" w:cs="Arial"/>
          <w:color w:val="1F1F1F"/>
          <w:w w:val="105"/>
        </w:rPr>
        <w:t>1.</w:t>
      </w:r>
      <w:r>
        <w:rPr>
          <w:rFonts w:ascii="Arial" w:hAnsi="Arial" w:cs="Arial"/>
          <w:color w:val="1F1F1F"/>
          <w:w w:val="105"/>
        </w:rPr>
        <w:tab/>
      </w:r>
      <w:r w:rsidR="00E54F4F" w:rsidRPr="001B2832">
        <w:rPr>
          <w:rFonts w:ascii="Arial" w:hAnsi="Arial" w:cs="Arial"/>
          <w:color w:val="1F1F1F"/>
          <w:w w:val="105"/>
        </w:rPr>
        <w:t>The purpose</w:t>
      </w:r>
      <w:r w:rsidR="00E54F4F" w:rsidRPr="001B2832">
        <w:rPr>
          <w:rFonts w:ascii="Arial" w:hAnsi="Arial" w:cs="Arial"/>
          <w:color w:val="1F1F1F"/>
          <w:spacing w:val="33"/>
          <w:w w:val="105"/>
        </w:rPr>
        <w:t xml:space="preserve"> </w:t>
      </w:r>
      <w:r w:rsidR="00E54F4F" w:rsidRPr="001B2832">
        <w:rPr>
          <w:rFonts w:ascii="Arial" w:hAnsi="Arial" w:cs="Arial"/>
          <w:color w:val="1F1F1F"/>
          <w:w w:val="105"/>
        </w:rPr>
        <w:t>of the public hearing shall be to receive information</w:t>
      </w:r>
      <w:r w:rsidR="00E54F4F" w:rsidRPr="001B2832">
        <w:rPr>
          <w:rFonts w:ascii="Arial" w:hAnsi="Arial" w:cs="Arial"/>
          <w:color w:val="1F1F1F"/>
          <w:spacing w:val="40"/>
          <w:w w:val="105"/>
        </w:rPr>
        <w:t xml:space="preserve"> </w:t>
      </w:r>
      <w:r w:rsidR="00E54F4F" w:rsidRPr="001B2832">
        <w:rPr>
          <w:rFonts w:ascii="Arial" w:hAnsi="Arial" w:cs="Arial"/>
          <w:color w:val="1F1F1F"/>
          <w:w w:val="105"/>
        </w:rPr>
        <w:t>from the public regarding</w:t>
      </w:r>
      <w:r w:rsidR="00E54F4F" w:rsidRPr="001B2832">
        <w:rPr>
          <w:rFonts w:ascii="Arial" w:hAnsi="Arial" w:cs="Arial"/>
          <w:color w:val="1F1F1F"/>
          <w:spacing w:val="40"/>
          <w:w w:val="105"/>
        </w:rPr>
        <w:t xml:space="preserve"> </w:t>
      </w:r>
      <w:r w:rsidR="00E54F4F" w:rsidRPr="001B2832">
        <w:rPr>
          <w:rFonts w:ascii="Arial" w:hAnsi="Arial" w:cs="Arial"/>
          <w:color w:val="1F1F1F"/>
          <w:w w:val="105"/>
        </w:rPr>
        <w:t>the amendments</w:t>
      </w:r>
      <w:r w:rsidR="00E54F4F" w:rsidRPr="001B2832">
        <w:rPr>
          <w:rFonts w:ascii="Arial" w:hAnsi="Arial" w:cs="Arial"/>
          <w:color w:val="1F1F1F"/>
          <w:spacing w:val="28"/>
          <w:w w:val="105"/>
        </w:rPr>
        <w:t xml:space="preserve"> </w:t>
      </w:r>
      <w:r w:rsidR="00E54F4F" w:rsidRPr="001B2832">
        <w:rPr>
          <w:rFonts w:ascii="Arial" w:hAnsi="Arial" w:cs="Arial"/>
          <w:color w:val="1F1F1F"/>
          <w:w w:val="105"/>
        </w:rPr>
        <w:t>proposed, explain</w:t>
      </w:r>
      <w:r w:rsidR="00E54F4F" w:rsidRPr="001B2832">
        <w:rPr>
          <w:rFonts w:ascii="Arial" w:hAnsi="Arial" w:cs="Arial"/>
          <w:color w:val="1F1F1F"/>
          <w:spacing w:val="27"/>
          <w:w w:val="105"/>
        </w:rPr>
        <w:t xml:space="preserve"> </w:t>
      </w:r>
      <w:r w:rsidR="00E54F4F" w:rsidRPr="001B2832">
        <w:rPr>
          <w:rFonts w:ascii="Arial" w:hAnsi="Arial" w:cs="Arial"/>
          <w:color w:val="1F1F1F"/>
          <w:w w:val="105"/>
        </w:rPr>
        <w:t>the effects of</w:t>
      </w:r>
      <w:r w:rsidR="00E54F4F" w:rsidRPr="001B2832">
        <w:rPr>
          <w:rFonts w:ascii="Arial" w:hAnsi="Arial" w:cs="Arial"/>
          <w:color w:val="1F1F1F"/>
          <w:spacing w:val="-5"/>
          <w:w w:val="105"/>
        </w:rPr>
        <w:t xml:space="preserve"> </w:t>
      </w:r>
      <w:r w:rsidR="00E54F4F" w:rsidRPr="001B2832">
        <w:rPr>
          <w:rFonts w:ascii="Arial" w:hAnsi="Arial" w:cs="Arial"/>
          <w:color w:val="1F1F1F"/>
          <w:w w:val="105"/>
        </w:rPr>
        <w:t>such amendments,</w:t>
      </w:r>
      <w:r w:rsidR="00E54F4F" w:rsidRPr="001B2832">
        <w:rPr>
          <w:rFonts w:ascii="Arial" w:hAnsi="Arial" w:cs="Arial"/>
          <w:color w:val="1F1F1F"/>
          <w:spacing w:val="25"/>
          <w:w w:val="105"/>
        </w:rPr>
        <w:t xml:space="preserve"> </w:t>
      </w:r>
      <w:r w:rsidR="00E54F4F" w:rsidRPr="001B2832">
        <w:rPr>
          <w:rFonts w:ascii="Arial" w:hAnsi="Arial" w:cs="Arial"/>
          <w:color w:val="1F1F1F"/>
          <w:w w:val="105"/>
        </w:rPr>
        <w:t>and to put the public on notice that amendments to the Ordinance are being proposed are considered.</w:t>
      </w:r>
    </w:p>
    <w:p w14:paraId="19B87A08" w14:textId="19BD48B0" w:rsidR="00E54F4F" w:rsidRPr="001B2832" w:rsidRDefault="001B2832" w:rsidP="001B2832">
      <w:pPr>
        <w:spacing w:before="120" w:line="262" w:lineRule="auto"/>
        <w:ind w:left="1440" w:hanging="720"/>
        <w:jc w:val="both"/>
        <w:rPr>
          <w:rFonts w:ascii="Arial" w:hAnsi="Arial" w:cs="Arial"/>
        </w:rPr>
      </w:pPr>
      <w:r>
        <w:rPr>
          <w:rFonts w:ascii="Arial" w:hAnsi="Arial" w:cs="Arial"/>
          <w:color w:val="1F1F1F"/>
          <w:w w:val="105"/>
        </w:rPr>
        <w:t>2.</w:t>
      </w:r>
      <w:r>
        <w:rPr>
          <w:rFonts w:ascii="Arial" w:hAnsi="Arial" w:cs="Arial"/>
          <w:color w:val="1F1F1F"/>
          <w:w w:val="105"/>
        </w:rPr>
        <w:tab/>
      </w:r>
      <w:r w:rsidR="00E54F4F" w:rsidRPr="001B2832">
        <w:rPr>
          <w:rFonts w:ascii="Arial" w:hAnsi="Arial" w:cs="Arial"/>
          <w:color w:val="1F1F1F"/>
          <w:w w:val="105"/>
        </w:rPr>
        <w:t>As a result of information received at said public hearing, changes to amendments presented for said</w:t>
      </w:r>
      <w:r w:rsidR="00E54F4F" w:rsidRPr="001B2832">
        <w:rPr>
          <w:rFonts w:ascii="Arial" w:hAnsi="Arial" w:cs="Arial"/>
          <w:color w:val="1F1F1F"/>
          <w:spacing w:val="17"/>
          <w:w w:val="105"/>
        </w:rPr>
        <w:t xml:space="preserve"> </w:t>
      </w:r>
      <w:r w:rsidR="00E54F4F" w:rsidRPr="001B2832">
        <w:rPr>
          <w:rFonts w:ascii="Arial" w:hAnsi="Arial" w:cs="Arial"/>
          <w:color w:val="1F1F1F"/>
          <w:w w:val="105"/>
        </w:rPr>
        <w:t>hearing</w:t>
      </w:r>
      <w:r w:rsidR="00E54F4F" w:rsidRPr="001B2832">
        <w:rPr>
          <w:rFonts w:ascii="Arial" w:hAnsi="Arial" w:cs="Arial"/>
          <w:color w:val="1F1F1F"/>
          <w:spacing w:val="15"/>
          <w:w w:val="105"/>
        </w:rPr>
        <w:t xml:space="preserve"> </w:t>
      </w:r>
      <w:r w:rsidR="00E54F4F" w:rsidRPr="001B2832">
        <w:rPr>
          <w:rFonts w:ascii="Arial" w:hAnsi="Arial" w:cs="Arial"/>
          <w:color w:val="1F1F1F"/>
          <w:w w:val="105"/>
        </w:rPr>
        <w:t>can be</w:t>
      </w:r>
      <w:r w:rsidR="00E54F4F" w:rsidRPr="001B2832">
        <w:rPr>
          <w:rFonts w:ascii="Arial" w:hAnsi="Arial" w:cs="Arial"/>
          <w:color w:val="1F1F1F"/>
          <w:spacing w:val="13"/>
          <w:w w:val="105"/>
        </w:rPr>
        <w:t xml:space="preserve"> </w:t>
      </w:r>
      <w:r w:rsidR="00E54F4F" w:rsidRPr="001B2832">
        <w:rPr>
          <w:rFonts w:ascii="Arial" w:hAnsi="Arial" w:cs="Arial"/>
          <w:color w:val="1F1F1F"/>
          <w:w w:val="105"/>
        </w:rPr>
        <w:t>made as</w:t>
      </w:r>
      <w:r w:rsidR="00E54F4F" w:rsidRPr="001B2832">
        <w:rPr>
          <w:rFonts w:ascii="Arial" w:hAnsi="Arial" w:cs="Arial"/>
          <w:color w:val="1F1F1F"/>
          <w:spacing w:val="14"/>
          <w:w w:val="105"/>
        </w:rPr>
        <w:t xml:space="preserve"> </w:t>
      </w:r>
      <w:r w:rsidR="00E54F4F" w:rsidRPr="001B2832">
        <w:rPr>
          <w:rFonts w:ascii="Arial" w:hAnsi="Arial" w:cs="Arial"/>
          <w:color w:val="1F1F1F"/>
          <w:w w:val="105"/>
        </w:rPr>
        <w:t>long as</w:t>
      </w:r>
      <w:r w:rsidR="00E54F4F" w:rsidRPr="001B2832">
        <w:rPr>
          <w:rFonts w:ascii="Arial" w:hAnsi="Arial" w:cs="Arial"/>
          <w:color w:val="1F1F1F"/>
          <w:spacing w:val="14"/>
          <w:w w:val="105"/>
        </w:rPr>
        <w:t xml:space="preserve"> </w:t>
      </w:r>
      <w:r w:rsidR="00E54F4F" w:rsidRPr="001B2832">
        <w:rPr>
          <w:rFonts w:ascii="Arial" w:hAnsi="Arial" w:cs="Arial"/>
          <w:color w:val="1F1F1F"/>
          <w:w w:val="105"/>
        </w:rPr>
        <w:t>such changes</w:t>
      </w:r>
      <w:r w:rsidR="00E54F4F" w:rsidRPr="001B2832">
        <w:rPr>
          <w:rFonts w:ascii="Arial" w:hAnsi="Arial" w:cs="Arial"/>
          <w:color w:val="1F1F1F"/>
          <w:spacing w:val="22"/>
          <w:w w:val="105"/>
        </w:rPr>
        <w:t xml:space="preserve"> </w:t>
      </w:r>
      <w:r w:rsidR="00E54F4F" w:rsidRPr="001B2832">
        <w:rPr>
          <w:rFonts w:ascii="Arial" w:hAnsi="Arial" w:cs="Arial"/>
          <w:color w:val="1F1F1F"/>
          <w:w w:val="105"/>
        </w:rPr>
        <w:t>are presented</w:t>
      </w:r>
      <w:r w:rsidR="00E54F4F" w:rsidRPr="001B2832">
        <w:rPr>
          <w:rFonts w:ascii="Arial" w:hAnsi="Arial" w:cs="Arial"/>
          <w:color w:val="1F1F1F"/>
          <w:spacing w:val="32"/>
          <w:w w:val="105"/>
        </w:rPr>
        <w:t xml:space="preserve"> </w:t>
      </w:r>
      <w:r w:rsidR="00E54F4F" w:rsidRPr="001B2832">
        <w:rPr>
          <w:rFonts w:ascii="Arial" w:hAnsi="Arial" w:cs="Arial"/>
          <w:color w:val="1F1F1F"/>
          <w:w w:val="105"/>
        </w:rPr>
        <w:t>in the warrant</w:t>
      </w:r>
      <w:r w:rsidR="00E54F4F" w:rsidRPr="001B2832">
        <w:rPr>
          <w:rFonts w:ascii="Arial" w:hAnsi="Arial" w:cs="Arial"/>
          <w:color w:val="1F1F1F"/>
          <w:spacing w:val="20"/>
          <w:w w:val="105"/>
        </w:rPr>
        <w:t xml:space="preserve"> </w:t>
      </w:r>
      <w:r w:rsidR="00E54F4F" w:rsidRPr="001B2832">
        <w:rPr>
          <w:rFonts w:ascii="Arial" w:hAnsi="Arial" w:cs="Arial"/>
          <w:color w:val="1F1F1F"/>
          <w:w w:val="105"/>
        </w:rPr>
        <w:t>of the</w:t>
      </w:r>
      <w:r w:rsidR="00E54F4F" w:rsidRPr="001B2832">
        <w:rPr>
          <w:rFonts w:ascii="Arial" w:hAnsi="Arial" w:cs="Arial"/>
          <w:color w:val="1F1F1F"/>
          <w:spacing w:val="13"/>
          <w:w w:val="105"/>
        </w:rPr>
        <w:t xml:space="preserve"> </w:t>
      </w:r>
      <w:r w:rsidR="00E54F4F" w:rsidRPr="001B2832">
        <w:rPr>
          <w:rFonts w:ascii="Arial" w:hAnsi="Arial" w:cs="Arial"/>
          <w:color w:val="1F1F1F"/>
          <w:w w:val="105"/>
        </w:rPr>
        <w:t>town</w:t>
      </w:r>
      <w:r w:rsidR="00E54F4F" w:rsidRPr="001B2832">
        <w:rPr>
          <w:rFonts w:ascii="Arial" w:hAnsi="Arial" w:cs="Arial"/>
          <w:color w:val="1F1F1F"/>
          <w:spacing w:val="18"/>
          <w:w w:val="105"/>
        </w:rPr>
        <w:t xml:space="preserve"> </w:t>
      </w:r>
      <w:r w:rsidR="00E54F4F" w:rsidRPr="001B2832">
        <w:rPr>
          <w:rFonts w:ascii="Arial" w:hAnsi="Arial" w:cs="Arial"/>
          <w:color w:val="1F1F1F"/>
          <w:w w:val="105"/>
        </w:rPr>
        <w:t>meeting, at</w:t>
      </w:r>
      <w:r w:rsidR="00E54F4F" w:rsidRPr="001B2832">
        <w:rPr>
          <w:rFonts w:ascii="Arial" w:hAnsi="Arial" w:cs="Arial"/>
          <w:color w:val="1F1F1F"/>
          <w:spacing w:val="23"/>
          <w:w w:val="105"/>
        </w:rPr>
        <w:t xml:space="preserve"> </w:t>
      </w:r>
      <w:r w:rsidR="00E54F4F" w:rsidRPr="001B2832">
        <w:rPr>
          <w:rFonts w:ascii="Arial" w:hAnsi="Arial" w:cs="Arial"/>
          <w:color w:val="1F1F1F"/>
          <w:w w:val="105"/>
        </w:rPr>
        <w:t>which</w:t>
      </w:r>
      <w:r w:rsidR="00E54F4F" w:rsidRPr="001B2832">
        <w:rPr>
          <w:rFonts w:ascii="Arial" w:hAnsi="Arial" w:cs="Arial"/>
          <w:color w:val="1F1F1F"/>
          <w:spacing w:val="24"/>
          <w:w w:val="105"/>
        </w:rPr>
        <w:t xml:space="preserve"> </w:t>
      </w:r>
      <w:r w:rsidR="00E54F4F" w:rsidRPr="001B2832">
        <w:rPr>
          <w:rFonts w:ascii="Arial" w:hAnsi="Arial" w:cs="Arial"/>
          <w:color w:val="1F1F1F"/>
          <w:w w:val="105"/>
        </w:rPr>
        <w:t>they</w:t>
      </w:r>
      <w:r w:rsidR="00E54F4F" w:rsidRPr="001B2832">
        <w:rPr>
          <w:rFonts w:ascii="Arial" w:hAnsi="Arial" w:cs="Arial"/>
          <w:color w:val="1F1F1F"/>
          <w:spacing w:val="24"/>
          <w:w w:val="105"/>
        </w:rPr>
        <w:t xml:space="preserve"> </w:t>
      </w:r>
      <w:r w:rsidR="00E54F4F" w:rsidRPr="001B2832">
        <w:rPr>
          <w:rFonts w:ascii="Arial" w:hAnsi="Arial" w:cs="Arial"/>
          <w:color w:val="1F1F1F"/>
          <w:w w:val="105"/>
        </w:rPr>
        <w:t>are</w:t>
      </w:r>
      <w:r w:rsidR="00E54F4F" w:rsidRPr="001B2832">
        <w:rPr>
          <w:rFonts w:ascii="Arial" w:hAnsi="Arial" w:cs="Arial"/>
          <w:color w:val="1F1F1F"/>
          <w:spacing w:val="23"/>
          <w:w w:val="105"/>
        </w:rPr>
        <w:t xml:space="preserve"> </w:t>
      </w:r>
      <w:r w:rsidR="00E54F4F" w:rsidRPr="001B2832">
        <w:rPr>
          <w:rFonts w:ascii="Arial" w:hAnsi="Arial" w:cs="Arial"/>
          <w:color w:val="1F1F1F"/>
          <w:w w:val="105"/>
        </w:rPr>
        <w:t>to</w:t>
      </w:r>
      <w:r w:rsidR="00E54F4F" w:rsidRPr="001B2832">
        <w:rPr>
          <w:rFonts w:ascii="Arial" w:hAnsi="Arial" w:cs="Arial"/>
          <w:color w:val="1F1F1F"/>
          <w:spacing w:val="27"/>
          <w:w w:val="105"/>
        </w:rPr>
        <w:t xml:space="preserve"> </w:t>
      </w:r>
      <w:r w:rsidR="00E54F4F" w:rsidRPr="001B2832">
        <w:rPr>
          <w:rFonts w:ascii="Arial" w:hAnsi="Arial" w:cs="Arial"/>
          <w:color w:val="1F1F1F"/>
          <w:w w:val="105"/>
        </w:rPr>
        <w:t>be voted, said</w:t>
      </w:r>
      <w:r w:rsidR="00E54F4F" w:rsidRPr="001B2832">
        <w:rPr>
          <w:rFonts w:ascii="Arial" w:hAnsi="Arial" w:cs="Arial"/>
          <w:color w:val="1F1F1F"/>
          <w:spacing w:val="32"/>
          <w:w w:val="105"/>
        </w:rPr>
        <w:t xml:space="preserve"> </w:t>
      </w:r>
      <w:r w:rsidR="00E54F4F" w:rsidRPr="001B2832">
        <w:rPr>
          <w:rFonts w:ascii="Arial" w:hAnsi="Arial" w:cs="Arial"/>
          <w:color w:val="1F1F1F"/>
          <w:w w:val="105"/>
        </w:rPr>
        <w:t>town meeting</w:t>
      </w:r>
      <w:r w:rsidR="00E54F4F" w:rsidRPr="001B2832">
        <w:rPr>
          <w:rFonts w:ascii="Arial" w:hAnsi="Arial" w:cs="Arial"/>
          <w:color w:val="1F1F1F"/>
          <w:spacing w:val="35"/>
          <w:w w:val="105"/>
        </w:rPr>
        <w:t xml:space="preserve"> </w:t>
      </w:r>
      <w:r w:rsidR="00E54F4F" w:rsidRPr="001B2832">
        <w:rPr>
          <w:rFonts w:ascii="Arial" w:hAnsi="Arial" w:cs="Arial"/>
          <w:color w:val="1F1F1F"/>
          <w:w w:val="105"/>
        </w:rPr>
        <w:t>being sufficient</w:t>
      </w:r>
      <w:r w:rsidR="00E54F4F" w:rsidRPr="001B2832">
        <w:rPr>
          <w:rFonts w:ascii="Arial" w:hAnsi="Arial" w:cs="Arial"/>
          <w:color w:val="1F1F1F"/>
          <w:spacing w:val="31"/>
          <w:w w:val="105"/>
        </w:rPr>
        <w:t xml:space="preserve"> </w:t>
      </w:r>
      <w:r w:rsidR="00E54F4F" w:rsidRPr="001B2832">
        <w:rPr>
          <w:rFonts w:ascii="Arial" w:hAnsi="Arial" w:cs="Arial"/>
          <w:color w:val="1F1F1F"/>
          <w:w w:val="105"/>
        </w:rPr>
        <w:t>hearing</w:t>
      </w:r>
      <w:r w:rsidR="00E54F4F" w:rsidRPr="001B2832">
        <w:rPr>
          <w:rFonts w:ascii="Arial" w:hAnsi="Arial" w:cs="Arial"/>
          <w:color w:val="1F1F1F"/>
          <w:spacing w:val="26"/>
          <w:w w:val="105"/>
        </w:rPr>
        <w:t xml:space="preserve"> </w:t>
      </w:r>
      <w:r w:rsidR="00E54F4F" w:rsidRPr="001B2832">
        <w:rPr>
          <w:rFonts w:ascii="Arial" w:hAnsi="Arial" w:cs="Arial"/>
          <w:color w:val="1F1F1F"/>
          <w:w w:val="105"/>
        </w:rPr>
        <w:t>of</w:t>
      </w:r>
      <w:r w:rsidR="00E54F4F" w:rsidRPr="001B2832">
        <w:rPr>
          <w:rFonts w:ascii="Arial" w:hAnsi="Arial" w:cs="Arial"/>
          <w:color w:val="1F1F1F"/>
          <w:spacing w:val="23"/>
          <w:w w:val="105"/>
        </w:rPr>
        <w:t xml:space="preserve"> </w:t>
      </w:r>
      <w:r w:rsidR="00E54F4F" w:rsidRPr="001B2832">
        <w:rPr>
          <w:rFonts w:ascii="Arial" w:hAnsi="Arial" w:cs="Arial"/>
          <w:color w:val="1F1F1F"/>
          <w:w w:val="105"/>
        </w:rPr>
        <w:t>the</w:t>
      </w:r>
      <w:r w:rsidR="00E54F4F" w:rsidRPr="001B2832">
        <w:rPr>
          <w:rFonts w:ascii="Arial" w:hAnsi="Arial" w:cs="Arial"/>
          <w:color w:val="1F1F1F"/>
          <w:spacing w:val="23"/>
          <w:w w:val="105"/>
        </w:rPr>
        <w:t xml:space="preserve"> </w:t>
      </w:r>
      <w:r w:rsidR="00E54F4F" w:rsidRPr="001B2832">
        <w:rPr>
          <w:rFonts w:ascii="Arial" w:hAnsi="Arial" w:cs="Arial"/>
          <w:color w:val="1F1F1F"/>
          <w:w w:val="105"/>
        </w:rPr>
        <w:t>changes.</w:t>
      </w:r>
    </w:p>
    <w:p w14:paraId="6BB9BC4D" w14:textId="55516E7A" w:rsidR="00E54F4F" w:rsidRPr="001B2832" w:rsidRDefault="001B2832" w:rsidP="001B2832">
      <w:pPr>
        <w:spacing w:before="120" w:line="259" w:lineRule="auto"/>
        <w:rPr>
          <w:rFonts w:ascii="Arial" w:hAnsi="Arial" w:cs="Arial"/>
        </w:rPr>
      </w:pPr>
      <w:r>
        <w:rPr>
          <w:rFonts w:ascii="Arial" w:hAnsi="Arial" w:cs="Arial"/>
          <w:color w:val="1F1F1F"/>
          <w:w w:val="105"/>
        </w:rPr>
        <w:tab/>
      </w:r>
      <w:r w:rsidR="00E54F4F" w:rsidRPr="001B2832">
        <w:rPr>
          <w:rFonts w:ascii="Arial" w:hAnsi="Arial" w:cs="Arial"/>
          <w:color w:val="1F1F1F"/>
          <w:w w:val="105"/>
        </w:rPr>
        <w:t>Amendments submitted by petition of voters under the legal requirements</w:t>
      </w:r>
      <w:r w:rsidR="00E54F4F" w:rsidRPr="001B2832">
        <w:rPr>
          <w:rFonts w:ascii="Arial" w:hAnsi="Arial" w:cs="Arial"/>
          <w:color w:val="1F1F1F"/>
          <w:spacing w:val="40"/>
          <w:w w:val="105"/>
        </w:rPr>
        <w:t xml:space="preserve"> </w:t>
      </w:r>
      <w:r w:rsidR="00E54F4F" w:rsidRPr="001B2832">
        <w:rPr>
          <w:rFonts w:ascii="Arial" w:hAnsi="Arial" w:cs="Arial"/>
          <w:color w:val="1F1F1F"/>
          <w:w w:val="105"/>
        </w:rPr>
        <w:t>of submission</w:t>
      </w:r>
      <w:r w:rsidR="00E54F4F" w:rsidRPr="001B2832">
        <w:rPr>
          <w:rFonts w:ascii="Arial" w:hAnsi="Arial" w:cs="Arial"/>
          <w:color w:val="1F1F1F"/>
          <w:spacing w:val="40"/>
          <w:w w:val="105"/>
        </w:rPr>
        <w:t xml:space="preserve"> </w:t>
      </w:r>
      <w:r w:rsidR="00E54F4F" w:rsidRPr="001B2832">
        <w:rPr>
          <w:rFonts w:ascii="Arial" w:hAnsi="Arial" w:cs="Arial"/>
          <w:color w:val="1F1F1F"/>
          <w:w w:val="105"/>
        </w:rPr>
        <w:t>of Articles by petition shall not be altered and shall be presented at a time and in a manner prescribed</w:t>
      </w:r>
      <w:r w:rsidR="00E54F4F" w:rsidRPr="001B2832">
        <w:rPr>
          <w:rFonts w:ascii="Arial" w:hAnsi="Arial" w:cs="Arial"/>
          <w:color w:val="1F1F1F"/>
          <w:spacing w:val="40"/>
          <w:w w:val="105"/>
        </w:rPr>
        <w:t xml:space="preserve"> </w:t>
      </w:r>
      <w:r w:rsidR="00E54F4F" w:rsidRPr="001B2832">
        <w:rPr>
          <w:rFonts w:ascii="Arial" w:hAnsi="Arial" w:cs="Arial"/>
          <w:color w:val="1F1F1F"/>
          <w:w w:val="105"/>
        </w:rPr>
        <w:t>by law.</w:t>
      </w:r>
    </w:p>
    <w:p w14:paraId="0FAD1303" w14:textId="30081EE7" w:rsidR="00E54F4F" w:rsidRPr="001B2832" w:rsidRDefault="001B2832" w:rsidP="001B2832">
      <w:pPr>
        <w:spacing w:before="120" w:line="264" w:lineRule="auto"/>
        <w:rPr>
          <w:rFonts w:ascii="Arial" w:hAnsi="Arial" w:cs="Arial"/>
        </w:rPr>
      </w:pPr>
      <w:r>
        <w:rPr>
          <w:rFonts w:ascii="Arial" w:hAnsi="Arial" w:cs="Arial"/>
          <w:color w:val="1F1F1F"/>
          <w:w w:val="105"/>
        </w:rPr>
        <w:tab/>
      </w:r>
      <w:r w:rsidR="00E54F4F" w:rsidRPr="001B2832">
        <w:rPr>
          <w:rFonts w:ascii="Arial" w:hAnsi="Arial" w:cs="Arial"/>
          <w:color w:val="1F1F1F"/>
          <w:w w:val="105"/>
        </w:rPr>
        <w:t>Amendments</w:t>
      </w:r>
      <w:r w:rsidR="00E54F4F" w:rsidRPr="001B2832">
        <w:rPr>
          <w:rFonts w:ascii="Arial" w:hAnsi="Arial" w:cs="Arial"/>
          <w:color w:val="1F1F1F"/>
          <w:spacing w:val="40"/>
          <w:w w:val="105"/>
        </w:rPr>
        <w:t xml:space="preserve"> </w:t>
      </w:r>
      <w:r w:rsidR="00E54F4F" w:rsidRPr="001B2832">
        <w:rPr>
          <w:rFonts w:ascii="Arial" w:hAnsi="Arial" w:cs="Arial"/>
          <w:color w:val="1F1F1F"/>
          <w:w w:val="105"/>
        </w:rPr>
        <w:t>to be voted by referendum</w:t>
      </w:r>
      <w:r w:rsidR="00E54F4F" w:rsidRPr="001B2832">
        <w:rPr>
          <w:rFonts w:ascii="Arial" w:hAnsi="Arial" w:cs="Arial"/>
          <w:color w:val="1F1F1F"/>
          <w:spacing w:val="37"/>
          <w:w w:val="105"/>
        </w:rPr>
        <w:t xml:space="preserve"> </w:t>
      </w:r>
      <w:r w:rsidR="00E54F4F" w:rsidRPr="001B2832">
        <w:rPr>
          <w:rFonts w:ascii="Arial" w:hAnsi="Arial" w:cs="Arial"/>
          <w:color w:val="1F1F1F"/>
          <w:w w:val="105"/>
        </w:rPr>
        <w:t>shall follow the procedure prescribed</w:t>
      </w:r>
      <w:r w:rsidR="00E54F4F" w:rsidRPr="001B2832">
        <w:rPr>
          <w:rFonts w:ascii="Arial" w:hAnsi="Arial" w:cs="Arial"/>
          <w:color w:val="1F1F1F"/>
          <w:spacing w:val="39"/>
          <w:w w:val="105"/>
        </w:rPr>
        <w:t xml:space="preserve"> </w:t>
      </w:r>
      <w:r w:rsidR="00E54F4F" w:rsidRPr="001B2832">
        <w:rPr>
          <w:rFonts w:ascii="Arial" w:hAnsi="Arial" w:cs="Arial"/>
          <w:color w:val="1F1F1F"/>
          <w:w w:val="105"/>
        </w:rPr>
        <w:t>by law for such voting method.</w:t>
      </w:r>
      <w:r w:rsidR="00E54F4F" w:rsidRPr="001B2832">
        <w:rPr>
          <w:rFonts w:ascii="Arial" w:hAnsi="Arial" w:cs="Arial"/>
          <w:color w:val="1F1F1F"/>
          <w:spacing w:val="40"/>
          <w:w w:val="105"/>
        </w:rPr>
        <w:t xml:space="preserve"> </w:t>
      </w:r>
      <w:r w:rsidR="00E54F4F" w:rsidRPr="001B2832">
        <w:rPr>
          <w:rFonts w:ascii="Arial" w:hAnsi="Arial" w:cs="Arial"/>
          <w:color w:val="1F1F1F"/>
          <w:w w:val="105"/>
        </w:rPr>
        <w:t>Copies of amendments,</w:t>
      </w:r>
      <w:r w:rsidR="00E54F4F" w:rsidRPr="001B2832">
        <w:rPr>
          <w:rFonts w:ascii="Arial" w:hAnsi="Arial" w:cs="Arial"/>
          <w:color w:val="1F1F1F"/>
          <w:spacing w:val="38"/>
          <w:w w:val="105"/>
        </w:rPr>
        <w:t xml:space="preserve"> </w:t>
      </w:r>
      <w:r w:rsidR="00E54F4F" w:rsidRPr="001B2832">
        <w:rPr>
          <w:rFonts w:ascii="Arial" w:hAnsi="Arial" w:cs="Arial"/>
          <w:color w:val="1F1F1F"/>
          <w:w w:val="105"/>
        </w:rPr>
        <w:t>attested and signed</w:t>
      </w:r>
      <w:r w:rsidR="00E54F4F" w:rsidRPr="001B2832">
        <w:rPr>
          <w:rFonts w:ascii="Arial" w:hAnsi="Arial" w:cs="Arial"/>
          <w:color w:val="1F1F1F"/>
          <w:spacing w:val="36"/>
          <w:w w:val="105"/>
        </w:rPr>
        <w:t xml:space="preserve"> </w:t>
      </w:r>
      <w:r w:rsidR="00E54F4F" w:rsidRPr="001B2832">
        <w:rPr>
          <w:rFonts w:ascii="Arial" w:hAnsi="Arial" w:cs="Arial"/>
          <w:color w:val="1F1F1F"/>
          <w:w w:val="105"/>
        </w:rPr>
        <w:t>by the Municipal</w:t>
      </w:r>
      <w:r w:rsidR="00E54F4F" w:rsidRPr="001B2832">
        <w:rPr>
          <w:rFonts w:ascii="Arial" w:hAnsi="Arial" w:cs="Arial"/>
          <w:color w:val="1F1F1F"/>
          <w:spacing w:val="39"/>
          <w:w w:val="105"/>
        </w:rPr>
        <w:t xml:space="preserve"> </w:t>
      </w:r>
      <w:r w:rsidR="00E54F4F" w:rsidRPr="001B2832">
        <w:rPr>
          <w:rFonts w:ascii="Arial" w:hAnsi="Arial" w:cs="Arial"/>
          <w:color w:val="1F1F1F"/>
          <w:w w:val="105"/>
        </w:rPr>
        <w:t>Clerk, shall</w:t>
      </w:r>
      <w:r w:rsidR="00E54F4F" w:rsidRPr="001B2832">
        <w:rPr>
          <w:rFonts w:ascii="Arial" w:hAnsi="Arial" w:cs="Arial"/>
          <w:color w:val="1F1F1F"/>
          <w:spacing w:val="36"/>
          <w:w w:val="105"/>
        </w:rPr>
        <w:t xml:space="preserve"> </w:t>
      </w:r>
      <w:r w:rsidR="00E54F4F" w:rsidRPr="001B2832">
        <w:rPr>
          <w:rFonts w:ascii="Arial" w:hAnsi="Arial" w:cs="Arial"/>
          <w:color w:val="1F1F1F"/>
          <w:w w:val="105"/>
        </w:rPr>
        <w:t>be submitted to the Commissioner</w:t>
      </w:r>
      <w:r w:rsidR="00E54F4F" w:rsidRPr="001B2832">
        <w:rPr>
          <w:rFonts w:ascii="Arial" w:hAnsi="Arial" w:cs="Arial"/>
          <w:color w:val="1F1F1F"/>
          <w:spacing w:val="33"/>
          <w:w w:val="105"/>
        </w:rPr>
        <w:t xml:space="preserve"> </w:t>
      </w:r>
      <w:r w:rsidR="00E54F4F" w:rsidRPr="001B2832">
        <w:rPr>
          <w:rFonts w:ascii="Arial" w:hAnsi="Arial" w:cs="Arial"/>
          <w:color w:val="1F1F1F"/>
          <w:w w:val="105"/>
        </w:rPr>
        <w:t>of</w:t>
      </w:r>
      <w:r w:rsidR="00E54F4F" w:rsidRPr="001B2832">
        <w:rPr>
          <w:rFonts w:ascii="Arial" w:hAnsi="Arial" w:cs="Arial"/>
          <w:color w:val="1F1F1F"/>
          <w:spacing w:val="33"/>
          <w:w w:val="105"/>
        </w:rPr>
        <w:t xml:space="preserve"> </w:t>
      </w:r>
      <w:r w:rsidR="00E54F4F" w:rsidRPr="001B2832">
        <w:rPr>
          <w:rFonts w:ascii="Arial" w:hAnsi="Arial" w:cs="Arial"/>
          <w:color w:val="1F1F1F"/>
          <w:w w:val="105"/>
        </w:rPr>
        <w:t>the Department</w:t>
      </w:r>
      <w:r w:rsidR="00E54F4F" w:rsidRPr="001B2832">
        <w:rPr>
          <w:rFonts w:ascii="Arial" w:hAnsi="Arial" w:cs="Arial"/>
          <w:color w:val="1F1F1F"/>
          <w:spacing w:val="28"/>
          <w:w w:val="105"/>
        </w:rPr>
        <w:t xml:space="preserve"> </w:t>
      </w:r>
      <w:r w:rsidR="00E54F4F" w:rsidRPr="001B2832">
        <w:rPr>
          <w:rFonts w:ascii="Arial" w:hAnsi="Arial" w:cs="Arial"/>
          <w:color w:val="1F1F1F"/>
          <w:w w:val="105"/>
        </w:rPr>
        <w:t>of Environmental</w:t>
      </w:r>
      <w:r w:rsidR="00E54F4F" w:rsidRPr="001B2832">
        <w:rPr>
          <w:rFonts w:ascii="Arial" w:hAnsi="Arial" w:cs="Arial"/>
          <w:color w:val="1F1F1F"/>
          <w:spacing w:val="40"/>
          <w:w w:val="105"/>
        </w:rPr>
        <w:t xml:space="preserve"> </w:t>
      </w:r>
      <w:r w:rsidR="00E54F4F" w:rsidRPr="001B2832">
        <w:rPr>
          <w:rFonts w:ascii="Arial" w:hAnsi="Arial" w:cs="Arial"/>
          <w:color w:val="1F1F1F"/>
          <w:w w:val="105"/>
        </w:rPr>
        <w:t>Protection</w:t>
      </w:r>
      <w:r w:rsidR="00E54F4F" w:rsidRPr="001B2832">
        <w:rPr>
          <w:rFonts w:ascii="Arial" w:hAnsi="Arial" w:cs="Arial"/>
          <w:color w:val="1F1F1F"/>
          <w:spacing w:val="36"/>
          <w:w w:val="105"/>
        </w:rPr>
        <w:t xml:space="preserve"> </w:t>
      </w:r>
      <w:r w:rsidR="00E54F4F" w:rsidRPr="001B2832">
        <w:rPr>
          <w:rFonts w:ascii="Arial" w:hAnsi="Arial" w:cs="Arial"/>
          <w:color w:val="1F1F1F"/>
          <w:w w:val="105"/>
        </w:rPr>
        <w:t>following adoption by majority</w:t>
      </w:r>
      <w:r w:rsidR="00E54F4F" w:rsidRPr="001B2832">
        <w:rPr>
          <w:rFonts w:ascii="Arial" w:hAnsi="Arial" w:cs="Arial"/>
          <w:color w:val="1F1F1F"/>
          <w:spacing w:val="35"/>
          <w:w w:val="105"/>
        </w:rPr>
        <w:t xml:space="preserve"> </w:t>
      </w:r>
      <w:r w:rsidR="00E54F4F" w:rsidRPr="001B2832">
        <w:rPr>
          <w:rFonts w:ascii="Arial" w:hAnsi="Arial" w:cs="Arial"/>
          <w:color w:val="1F1F1F"/>
          <w:w w:val="105"/>
        </w:rPr>
        <w:t>vote</w:t>
      </w:r>
      <w:r w:rsidR="00E54F4F" w:rsidRPr="001B2832">
        <w:rPr>
          <w:rFonts w:ascii="Arial" w:hAnsi="Arial" w:cs="Arial"/>
          <w:color w:val="1F1F1F"/>
          <w:spacing w:val="21"/>
          <w:w w:val="105"/>
        </w:rPr>
        <w:t xml:space="preserve"> </w:t>
      </w:r>
      <w:r w:rsidR="00E54F4F" w:rsidRPr="001B2832">
        <w:rPr>
          <w:rFonts w:ascii="Arial" w:hAnsi="Arial" w:cs="Arial"/>
          <w:color w:val="1F1F1F"/>
          <w:w w:val="105"/>
        </w:rPr>
        <w:t>of</w:t>
      </w:r>
      <w:r w:rsidR="00E54F4F" w:rsidRPr="001B2832">
        <w:rPr>
          <w:rFonts w:ascii="Arial" w:hAnsi="Arial" w:cs="Arial"/>
          <w:color w:val="1F1F1F"/>
          <w:spacing w:val="26"/>
          <w:w w:val="105"/>
        </w:rPr>
        <w:t xml:space="preserve"> </w:t>
      </w:r>
      <w:r w:rsidR="00E54F4F" w:rsidRPr="001B2832">
        <w:rPr>
          <w:rFonts w:ascii="Arial" w:hAnsi="Arial" w:cs="Arial"/>
          <w:color w:val="1F1F1F"/>
          <w:w w:val="105"/>
        </w:rPr>
        <w:t>any</w:t>
      </w:r>
      <w:r w:rsidR="00E54F4F" w:rsidRPr="001B2832">
        <w:rPr>
          <w:rFonts w:ascii="Arial" w:hAnsi="Arial" w:cs="Arial"/>
          <w:color w:val="1F1F1F"/>
          <w:spacing w:val="27"/>
          <w:w w:val="105"/>
        </w:rPr>
        <w:t xml:space="preserve"> </w:t>
      </w:r>
      <w:r w:rsidR="00E54F4F" w:rsidRPr="001B2832">
        <w:rPr>
          <w:rFonts w:ascii="Arial" w:hAnsi="Arial" w:cs="Arial"/>
          <w:color w:val="1F1F1F"/>
          <w:w w:val="105"/>
        </w:rPr>
        <w:t>legally</w:t>
      </w:r>
      <w:r w:rsidR="00E54F4F" w:rsidRPr="001B2832">
        <w:rPr>
          <w:rFonts w:ascii="Arial" w:hAnsi="Arial" w:cs="Arial"/>
          <w:color w:val="1F1F1F"/>
          <w:spacing w:val="29"/>
          <w:w w:val="105"/>
        </w:rPr>
        <w:t xml:space="preserve"> </w:t>
      </w:r>
      <w:r w:rsidR="00E54F4F" w:rsidRPr="001B2832">
        <w:rPr>
          <w:rFonts w:ascii="Arial" w:hAnsi="Arial" w:cs="Arial"/>
          <w:color w:val="1F1F1F"/>
          <w:w w:val="105"/>
        </w:rPr>
        <w:t>called</w:t>
      </w:r>
      <w:r w:rsidR="00E54F4F" w:rsidRPr="001B2832">
        <w:rPr>
          <w:rFonts w:ascii="Arial" w:hAnsi="Arial" w:cs="Arial"/>
          <w:color w:val="1F1F1F"/>
          <w:spacing w:val="23"/>
          <w:w w:val="105"/>
        </w:rPr>
        <w:t xml:space="preserve"> </w:t>
      </w:r>
      <w:r w:rsidR="00E54F4F" w:rsidRPr="001B2832">
        <w:rPr>
          <w:rFonts w:ascii="Arial" w:hAnsi="Arial" w:cs="Arial"/>
          <w:color w:val="1F1F1F"/>
          <w:w w:val="105"/>
        </w:rPr>
        <w:t>town</w:t>
      </w:r>
      <w:r w:rsidR="00E54F4F" w:rsidRPr="001B2832">
        <w:rPr>
          <w:rFonts w:ascii="Arial" w:hAnsi="Arial" w:cs="Arial"/>
          <w:color w:val="1F1F1F"/>
          <w:spacing w:val="23"/>
          <w:w w:val="105"/>
        </w:rPr>
        <w:t xml:space="preserve"> </w:t>
      </w:r>
      <w:r w:rsidR="00E54F4F" w:rsidRPr="001B2832">
        <w:rPr>
          <w:rFonts w:ascii="Arial" w:hAnsi="Arial" w:cs="Arial"/>
          <w:color w:val="1F1F1F"/>
          <w:w w:val="105"/>
        </w:rPr>
        <w:t>meeting</w:t>
      </w:r>
      <w:r w:rsidR="00E54F4F" w:rsidRPr="001B2832">
        <w:rPr>
          <w:rFonts w:ascii="Arial" w:hAnsi="Arial" w:cs="Arial"/>
          <w:color w:val="1F1F1F"/>
          <w:spacing w:val="29"/>
          <w:w w:val="105"/>
        </w:rPr>
        <w:t xml:space="preserve"> </w:t>
      </w:r>
      <w:r w:rsidR="00E54F4F" w:rsidRPr="001B2832">
        <w:rPr>
          <w:rFonts w:ascii="Arial" w:hAnsi="Arial" w:cs="Arial"/>
          <w:color w:val="1F1F1F"/>
          <w:w w:val="105"/>
        </w:rPr>
        <w:t>and</w:t>
      </w:r>
      <w:r w:rsidR="00E54F4F" w:rsidRPr="001B2832">
        <w:rPr>
          <w:rFonts w:ascii="Arial" w:hAnsi="Arial" w:cs="Arial"/>
          <w:color w:val="1F1F1F"/>
          <w:spacing w:val="19"/>
          <w:w w:val="105"/>
        </w:rPr>
        <w:t xml:space="preserve"> </w:t>
      </w:r>
      <w:r w:rsidR="00E54F4F" w:rsidRPr="001B2832">
        <w:rPr>
          <w:rFonts w:ascii="Arial" w:hAnsi="Arial" w:cs="Arial"/>
          <w:color w:val="1F1F1F"/>
          <w:w w:val="105"/>
        </w:rPr>
        <w:t>shall</w:t>
      </w:r>
      <w:r w:rsidR="00E54F4F" w:rsidRPr="001B2832">
        <w:rPr>
          <w:rFonts w:ascii="Arial" w:hAnsi="Arial" w:cs="Arial"/>
          <w:color w:val="1F1F1F"/>
          <w:spacing w:val="28"/>
          <w:w w:val="105"/>
        </w:rPr>
        <w:t xml:space="preserve"> </w:t>
      </w:r>
      <w:r w:rsidR="00E54F4F" w:rsidRPr="001B2832">
        <w:rPr>
          <w:rFonts w:ascii="Arial" w:hAnsi="Arial" w:cs="Arial"/>
          <w:color w:val="1F1F1F"/>
          <w:w w:val="105"/>
        </w:rPr>
        <w:t>not</w:t>
      </w:r>
      <w:r w:rsidR="00E54F4F" w:rsidRPr="001B2832">
        <w:rPr>
          <w:rFonts w:ascii="Arial" w:hAnsi="Arial" w:cs="Arial"/>
          <w:color w:val="1F1F1F"/>
          <w:spacing w:val="19"/>
          <w:w w:val="105"/>
        </w:rPr>
        <w:t xml:space="preserve"> </w:t>
      </w:r>
      <w:r w:rsidR="00E54F4F" w:rsidRPr="001B2832">
        <w:rPr>
          <w:rFonts w:ascii="Arial" w:hAnsi="Arial" w:cs="Arial"/>
          <w:color w:val="1F1F1F"/>
          <w:w w:val="105"/>
        </w:rPr>
        <w:t>be effective</w:t>
      </w:r>
      <w:r w:rsidR="00E54F4F" w:rsidRPr="001B2832">
        <w:rPr>
          <w:rFonts w:ascii="Arial" w:hAnsi="Arial" w:cs="Arial"/>
          <w:color w:val="1F1F1F"/>
          <w:spacing w:val="31"/>
          <w:w w:val="105"/>
        </w:rPr>
        <w:t xml:space="preserve"> </w:t>
      </w:r>
      <w:r w:rsidR="00E54F4F" w:rsidRPr="001B2832">
        <w:rPr>
          <w:rFonts w:ascii="Arial" w:hAnsi="Arial" w:cs="Arial"/>
          <w:color w:val="1F1F1F"/>
          <w:w w:val="105"/>
        </w:rPr>
        <w:t>unless</w:t>
      </w:r>
      <w:r w:rsidR="00E54F4F" w:rsidRPr="001B2832">
        <w:rPr>
          <w:rFonts w:ascii="Arial" w:hAnsi="Arial" w:cs="Arial"/>
          <w:color w:val="1F1F1F"/>
          <w:spacing w:val="31"/>
          <w:w w:val="105"/>
        </w:rPr>
        <w:t xml:space="preserve"> </w:t>
      </w:r>
      <w:r w:rsidR="00E54F4F" w:rsidRPr="001B2832">
        <w:rPr>
          <w:rFonts w:ascii="Arial" w:hAnsi="Arial" w:cs="Arial"/>
          <w:color w:val="1F1F1F"/>
          <w:w w:val="105"/>
        </w:rPr>
        <w:t>approved</w:t>
      </w:r>
      <w:r w:rsidR="00E54F4F" w:rsidRPr="001B2832">
        <w:rPr>
          <w:rFonts w:ascii="Arial" w:hAnsi="Arial" w:cs="Arial"/>
          <w:color w:val="1F1F1F"/>
          <w:spacing w:val="29"/>
          <w:w w:val="105"/>
        </w:rPr>
        <w:t xml:space="preserve"> </w:t>
      </w:r>
      <w:r w:rsidR="00E54F4F" w:rsidRPr="001B2832">
        <w:rPr>
          <w:rFonts w:ascii="Arial" w:hAnsi="Arial" w:cs="Arial"/>
          <w:color w:val="1F1F1F"/>
          <w:w w:val="105"/>
        </w:rPr>
        <w:t>by the</w:t>
      </w:r>
      <w:r w:rsidR="00E54F4F" w:rsidRPr="001B2832">
        <w:rPr>
          <w:rFonts w:ascii="Arial" w:hAnsi="Arial" w:cs="Arial"/>
          <w:color w:val="1F1F1F"/>
          <w:spacing w:val="16"/>
          <w:w w:val="105"/>
        </w:rPr>
        <w:t xml:space="preserve"> </w:t>
      </w:r>
      <w:r w:rsidR="00E54F4F" w:rsidRPr="001B2832">
        <w:rPr>
          <w:rFonts w:ascii="Arial" w:hAnsi="Arial" w:cs="Arial"/>
          <w:color w:val="1F1F1F"/>
          <w:w w:val="105"/>
        </w:rPr>
        <w:t>Commissioner.</w:t>
      </w:r>
      <w:r w:rsidR="00E54F4F" w:rsidRPr="001B2832">
        <w:rPr>
          <w:rFonts w:ascii="Arial" w:hAnsi="Arial" w:cs="Arial"/>
          <w:color w:val="1F1F1F"/>
          <w:spacing w:val="40"/>
          <w:w w:val="105"/>
        </w:rPr>
        <w:t xml:space="preserve"> </w:t>
      </w:r>
      <w:r w:rsidR="00E54F4F" w:rsidRPr="001B2832">
        <w:rPr>
          <w:rFonts w:ascii="Arial" w:hAnsi="Arial" w:cs="Arial"/>
          <w:color w:val="1F1F1F"/>
          <w:w w:val="105"/>
        </w:rPr>
        <w:t>If</w:t>
      </w:r>
      <w:r w:rsidR="00E54F4F" w:rsidRPr="001B2832">
        <w:rPr>
          <w:rFonts w:ascii="Arial" w:hAnsi="Arial" w:cs="Arial"/>
          <w:color w:val="1F1F1F"/>
          <w:spacing w:val="18"/>
          <w:w w:val="105"/>
        </w:rPr>
        <w:t xml:space="preserve"> </w:t>
      </w:r>
      <w:r w:rsidR="00E54F4F" w:rsidRPr="001B2832">
        <w:rPr>
          <w:rFonts w:ascii="Arial" w:hAnsi="Arial" w:cs="Arial"/>
          <w:color w:val="1F1F1F"/>
          <w:w w:val="105"/>
        </w:rPr>
        <w:t>the</w:t>
      </w:r>
      <w:r w:rsidR="00E54F4F" w:rsidRPr="001B2832">
        <w:rPr>
          <w:rFonts w:ascii="Arial" w:hAnsi="Arial" w:cs="Arial"/>
          <w:color w:val="1F1F1F"/>
          <w:spacing w:val="16"/>
          <w:w w:val="105"/>
        </w:rPr>
        <w:t xml:space="preserve"> </w:t>
      </w:r>
      <w:r w:rsidR="00E54F4F" w:rsidRPr="001B2832">
        <w:rPr>
          <w:rFonts w:ascii="Arial" w:hAnsi="Arial" w:cs="Arial"/>
          <w:color w:val="1F1F1F"/>
          <w:w w:val="105"/>
        </w:rPr>
        <w:t>Commissioner</w:t>
      </w:r>
      <w:r w:rsidR="00E54F4F" w:rsidRPr="001B2832">
        <w:rPr>
          <w:rFonts w:ascii="Arial" w:hAnsi="Arial" w:cs="Arial"/>
          <w:color w:val="1F1F1F"/>
          <w:spacing w:val="31"/>
          <w:w w:val="105"/>
        </w:rPr>
        <w:t xml:space="preserve"> </w:t>
      </w:r>
      <w:r w:rsidR="00E54F4F" w:rsidRPr="001B2832">
        <w:rPr>
          <w:rFonts w:ascii="Arial" w:hAnsi="Arial" w:cs="Arial"/>
          <w:color w:val="1F1F1F"/>
          <w:w w:val="105"/>
        </w:rPr>
        <w:t>fails</w:t>
      </w:r>
      <w:r w:rsidR="00E54F4F" w:rsidRPr="001B2832">
        <w:rPr>
          <w:rFonts w:ascii="Arial" w:hAnsi="Arial" w:cs="Arial"/>
          <w:color w:val="1F1F1F"/>
          <w:spacing w:val="23"/>
          <w:w w:val="105"/>
        </w:rPr>
        <w:t xml:space="preserve"> </w:t>
      </w:r>
      <w:r w:rsidR="00E54F4F" w:rsidRPr="001B2832">
        <w:rPr>
          <w:rFonts w:ascii="Arial" w:hAnsi="Arial" w:cs="Arial"/>
          <w:color w:val="1F1F1F"/>
          <w:w w:val="105"/>
        </w:rPr>
        <w:t>to</w:t>
      </w:r>
      <w:r w:rsidR="00E54F4F" w:rsidRPr="001B2832">
        <w:rPr>
          <w:rFonts w:ascii="Arial" w:hAnsi="Arial" w:cs="Arial"/>
          <w:color w:val="1F1F1F"/>
          <w:spacing w:val="31"/>
          <w:w w:val="105"/>
        </w:rPr>
        <w:t xml:space="preserve"> </w:t>
      </w:r>
      <w:r w:rsidR="00E54F4F" w:rsidRPr="001B2832">
        <w:rPr>
          <w:rFonts w:ascii="Arial" w:hAnsi="Arial" w:cs="Arial"/>
          <w:color w:val="1F1F1F"/>
          <w:w w:val="105"/>
        </w:rPr>
        <w:t>act</w:t>
      </w:r>
      <w:r w:rsidR="00E54F4F" w:rsidRPr="001B2832">
        <w:rPr>
          <w:rFonts w:ascii="Arial" w:hAnsi="Arial" w:cs="Arial"/>
          <w:color w:val="1F1F1F"/>
          <w:spacing w:val="19"/>
          <w:w w:val="105"/>
        </w:rPr>
        <w:t xml:space="preserve"> </w:t>
      </w:r>
      <w:r w:rsidR="00E54F4F" w:rsidRPr="001B2832">
        <w:rPr>
          <w:rFonts w:ascii="Arial" w:hAnsi="Arial" w:cs="Arial"/>
          <w:color w:val="1F1F1F"/>
          <w:w w:val="105"/>
        </w:rPr>
        <w:t>on</w:t>
      </w:r>
      <w:r w:rsidR="00E54F4F" w:rsidRPr="001B2832">
        <w:rPr>
          <w:rFonts w:ascii="Arial" w:hAnsi="Arial" w:cs="Arial"/>
          <w:color w:val="1F1F1F"/>
          <w:spacing w:val="28"/>
          <w:w w:val="105"/>
        </w:rPr>
        <w:t xml:space="preserve"> </w:t>
      </w:r>
      <w:r w:rsidR="00E54F4F" w:rsidRPr="001B2832">
        <w:rPr>
          <w:rFonts w:ascii="Arial" w:hAnsi="Arial" w:cs="Arial"/>
          <w:color w:val="1F1F1F"/>
          <w:w w:val="105"/>
        </w:rPr>
        <w:t>any</w:t>
      </w:r>
      <w:r w:rsidR="00E54F4F" w:rsidRPr="001B2832">
        <w:rPr>
          <w:rFonts w:ascii="Arial" w:hAnsi="Arial" w:cs="Arial"/>
          <w:color w:val="1F1F1F"/>
          <w:spacing w:val="25"/>
          <w:w w:val="105"/>
        </w:rPr>
        <w:t xml:space="preserve"> </w:t>
      </w:r>
      <w:r w:rsidR="00E54F4F" w:rsidRPr="001B2832">
        <w:rPr>
          <w:rFonts w:ascii="Arial" w:hAnsi="Arial" w:cs="Arial"/>
          <w:color w:val="1F1F1F"/>
          <w:w w:val="105"/>
        </w:rPr>
        <w:t>amendment</w:t>
      </w:r>
      <w:r w:rsidR="00E54F4F" w:rsidRPr="001B2832">
        <w:rPr>
          <w:rFonts w:ascii="Arial" w:hAnsi="Arial" w:cs="Arial"/>
          <w:color w:val="1F1F1F"/>
          <w:spacing w:val="40"/>
          <w:w w:val="105"/>
        </w:rPr>
        <w:t xml:space="preserve"> </w:t>
      </w:r>
      <w:r w:rsidR="00E54F4F" w:rsidRPr="001B2832">
        <w:rPr>
          <w:rFonts w:ascii="Arial" w:hAnsi="Arial" w:cs="Arial"/>
          <w:color w:val="1F1F1F"/>
          <w:w w:val="105"/>
        </w:rPr>
        <w:t>within</w:t>
      </w:r>
      <w:r w:rsidR="00E54F4F" w:rsidRPr="001B2832">
        <w:rPr>
          <w:rFonts w:ascii="Arial" w:hAnsi="Arial" w:cs="Arial"/>
          <w:color w:val="1F1F1F"/>
          <w:spacing w:val="31"/>
          <w:w w:val="105"/>
        </w:rPr>
        <w:t xml:space="preserve"> </w:t>
      </w:r>
      <w:r w:rsidR="00E54F4F" w:rsidRPr="001B2832">
        <w:rPr>
          <w:rFonts w:ascii="Arial" w:hAnsi="Arial" w:cs="Arial"/>
          <w:color w:val="1F1F1F"/>
          <w:w w:val="105"/>
        </w:rPr>
        <w:t>forty-five</w:t>
      </w:r>
      <w:r w:rsidR="00E54F4F" w:rsidRPr="001B2832">
        <w:rPr>
          <w:rFonts w:ascii="Arial" w:hAnsi="Arial" w:cs="Arial"/>
          <w:color w:val="1F1F1F"/>
          <w:spacing w:val="37"/>
          <w:w w:val="105"/>
        </w:rPr>
        <w:t xml:space="preserve"> </w:t>
      </w:r>
      <w:r w:rsidR="00E54F4F" w:rsidRPr="001B2832">
        <w:rPr>
          <w:rFonts w:ascii="Arial" w:hAnsi="Arial" w:cs="Arial"/>
          <w:color w:val="1F1F1F"/>
          <w:w w:val="105"/>
        </w:rPr>
        <w:t>(45) days of his/her</w:t>
      </w:r>
      <w:r w:rsidR="00E54F4F" w:rsidRPr="001B2832">
        <w:rPr>
          <w:rFonts w:ascii="Arial" w:hAnsi="Arial" w:cs="Arial"/>
          <w:color w:val="1F1F1F"/>
          <w:spacing w:val="14"/>
          <w:w w:val="105"/>
        </w:rPr>
        <w:t xml:space="preserve"> </w:t>
      </w:r>
      <w:r w:rsidR="00E54F4F" w:rsidRPr="001B2832">
        <w:rPr>
          <w:rFonts w:ascii="Arial" w:hAnsi="Arial" w:cs="Arial"/>
          <w:color w:val="1F1F1F"/>
          <w:w w:val="105"/>
        </w:rPr>
        <w:t>receipt</w:t>
      </w:r>
      <w:r w:rsidR="00E54F4F" w:rsidRPr="001B2832">
        <w:rPr>
          <w:rFonts w:ascii="Arial" w:hAnsi="Arial" w:cs="Arial"/>
          <w:color w:val="1F1F1F"/>
          <w:spacing w:val="21"/>
          <w:w w:val="105"/>
        </w:rPr>
        <w:t xml:space="preserve"> </w:t>
      </w:r>
      <w:r w:rsidR="00E54F4F" w:rsidRPr="001B2832">
        <w:rPr>
          <w:rFonts w:ascii="Arial" w:hAnsi="Arial" w:cs="Arial"/>
          <w:color w:val="1F1F1F"/>
          <w:w w:val="105"/>
        </w:rPr>
        <w:t>of</w:t>
      </w:r>
      <w:r w:rsidR="00E54F4F" w:rsidRPr="001B2832">
        <w:rPr>
          <w:rFonts w:ascii="Arial" w:hAnsi="Arial" w:cs="Arial"/>
          <w:color w:val="1F1F1F"/>
          <w:spacing w:val="14"/>
          <w:w w:val="105"/>
        </w:rPr>
        <w:t xml:space="preserve"> </w:t>
      </w:r>
      <w:r w:rsidR="00E54F4F" w:rsidRPr="001B2832">
        <w:rPr>
          <w:rFonts w:ascii="Arial" w:hAnsi="Arial" w:cs="Arial"/>
          <w:color w:val="1F1F1F"/>
          <w:w w:val="105"/>
        </w:rPr>
        <w:t>the amendment,</w:t>
      </w:r>
      <w:r w:rsidR="00E54F4F" w:rsidRPr="001B2832">
        <w:rPr>
          <w:rFonts w:ascii="Arial" w:hAnsi="Arial" w:cs="Arial"/>
          <w:color w:val="1F1F1F"/>
          <w:spacing w:val="37"/>
          <w:w w:val="105"/>
        </w:rPr>
        <w:t xml:space="preserve"> </w:t>
      </w:r>
      <w:r w:rsidR="00E54F4F" w:rsidRPr="001B2832">
        <w:rPr>
          <w:rFonts w:ascii="Arial" w:hAnsi="Arial" w:cs="Arial"/>
          <w:color w:val="1F1F1F"/>
          <w:w w:val="105"/>
        </w:rPr>
        <w:t>the amendment</w:t>
      </w:r>
      <w:r w:rsidR="00E54F4F" w:rsidRPr="001B2832">
        <w:rPr>
          <w:rFonts w:ascii="Arial" w:hAnsi="Arial" w:cs="Arial"/>
          <w:color w:val="1F1F1F"/>
          <w:spacing w:val="35"/>
          <w:w w:val="105"/>
        </w:rPr>
        <w:t xml:space="preserve"> </w:t>
      </w:r>
      <w:r w:rsidR="00E54F4F" w:rsidRPr="001B2832">
        <w:rPr>
          <w:rFonts w:ascii="Arial" w:hAnsi="Arial" w:cs="Arial"/>
          <w:color w:val="1F1F1F"/>
          <w:w w:val="105"/>
        </w:rPr>
        <w:t>is automatically</w:t>
      </w:r>
      <w:r w:rsidR="00E54F4F" w:rsidRPr="001B2832">
        <w:rPr>
          <w:rFonts w:ascii="Arial" w:hAnsi="Arial" w:cs="Arial"/>
          <w:color w:val="1F1F1F"/>
          <w:spacing w:val="34"/>
          <w:w w:val="105"/>
        </w:rPr>
        <w:t xml:space="preserve"> </w:t>
      </w:r>
      <w:r w:rsidR="00E54F4F" w:rsidRPr="001B2832">
        <w:rPr>
          <w:rFonts w:ascii="Arial" w:hAnsi="Arial" w:cs="Arial"/>
          <w:color w:val="1F1F1F"/>
          <w:w w:val="105"/>
        </w:rPr>
        <w:t>approved. Any</w:t>
      </w:r>
      <w:r w:rsidR="00E54F4F" w:rsidRPr="001B2832">
        <w:rPr>
          <w:rFonts w:ascii="Arial" w:hAnsi="Arial" w:cs="Arial"/>
          <w:color w:val="1F1F1F"/>
          <w:spacing w:val="15"/>
          <w:w w:val="105"/>
        </w:rPr>
        <w:t xml:space="preserve"> </w:t>
      </w:r>
      <w:r w:rsidR="00E54F4F" w:rsidRPr="001B2832">
        <w:rPr>
          <w:rFonts w:ascii="Arial" w:hAnsi="Arial" w:cs="Arial"/>
          <w:color w:val="1F1F1F"/>
          <w:w w:val="105"/>
        </w:rPr>
        <w:t>application</w:t>
      </w:r>
      <w:r w:rsidR="00E54F4F" w:rsidRPr="001B2832">
        <w:rPr>
          <w:rFonts w:ascii="Arial" w:hAnsi="Arial" w:cs="Arial"/>
          <w:color w:val="1F1F1F"/>
          <w:spacing w:val="24"/>
          <w:w w:val="105"/>
        </w:rPr>
        <w:t xml:space="preserve"> </w:t>
      </w:r>
      <w:r w:rsidR="00E54F4F" w:rsidRPr="001B2832">
        <w:rPr>
          <w:rFonts w:ascii="Arial" w:hAnsi="Arial" w:cs="Arial"/>
          <w:color w:val="1F1F1F"/>
          <w:w w:val="105"/>
        </w:rPr>
        <w:t>for a permit submitted</w:t>
      </w:r>
      <w:r w:rsidR="00E54F4F" w:rsidRPr="001B2832">
        <w:rPr>
          <w:rFonts w:ascii="Arial" w:hAnsi="Arial" w:cs="Arial"/>
          <w:color w:val="1F1F1F"/>
          <w:spacing w:val="26"/>
          <w:w w:val="105"/>
        </w:rPr>
        <w:t xml:space="preserve"> </w:t>
      </w:r>
      <w:r w:rsidR="00E54F4F" w:rsidRPr="001B2832">
        <w:rPr>
          <w:rFonts w:ascii="Arial" w:hAnsi="Arial" w:cs="Arial"/>
          <w:color w:val="1F1F1F"/>
          <w:w w:val="105"/>
        </w:rPr>
        <w:t>to the town of Wayne within the forty-five</w:t>
      </w:r>
      <w:r w:rsidR="00E54F4F" w:rsidRPr="001B2832">
        <w:rPr>
          <w:rFonts w:ascii="Arial" w:hAnsi="Arial" w:cs="Arial"/>
          <w:color w:val="1F1F1F"/>
          <w:spacing w:val="24"/>
          <w:w w:val="105"/>
        </w:rPr>
        <w:t xml:space="preserve"> </w:t>
      </w:r>
      <w:r w:rsidR="00E54F4F" w:rsidRPr="001B2832">
        <w:rPr>
          <w:rFonts w:ascii="Arial" w:hAnsi="Arial" w:cs="Arial"/>
          <w:color w:val="1F1F1F"/>
          <w:w w:val="105"/>
        </w:rPr>
        <w:t>(45) day period shall be governed</w:t>
      </w:r>
      <w:r w:rsidR="00E54F4F" w:rsidRPr="001B2832">
        <w:rPr>
          <w:rFonts w:ascii="Arial" w:hAnsi="Arial" w:cs="Arial"/>
          <w:color w:val="1F1F1F"/>
          <w:spacing w:val="27"/>
          <w:w w:val="105"/>
        </w:rPr>
        <w:t xml:space="preserve"> </w:t>
      </w:r>
      <w:r w:rsidR="00E54F4F" w:rsidRPr="001B2832">
        <w:rPr>
          <w:rFonts w:ascii="Arial" w:hAnsi="Arial" w:cs="Arial"/>
          <w:color w:val="1F1F1F"/>
          <w:w w:val="105"/>
        </w:rPr>
        <w:t>by the terms of the amendment,</w:t>
      </w:r>
      <w:r w:rsidR="00E54F4F" w:rsidRPr="001B2832">
        <w:rPr>
          <w:rFonts w:ascii="Arial" w:hAnsi="Arial" w:cs="Arial"/>
          <w:color w:val="1F1F1F"/>
          <w:spacing w:val="40"/>
          <w:w w:val="105"/>
        </w:rPr>
        <w:t xml:space="preserve"> </w:t>
      </w:r>
      <w:r w:rsidR="00E54F4F" w:rsidRPr="001B2832">
        <w:rPr>
          <w:rFonts w:ascii="Arial" w:hAnsi="Arial" w:cs="Arial"/>
          <w:color w:val="1F1F1F"/>
          <w:w w:val="105"/>
        </w:rPr>
        <w:t>if such amendment</w:t>
      </w:r>
      <w:r w:rsidR="00E54F4F" w:rsidRPr="001B2832">
        <w:rPr>
          <w:rFonts w:ascii="Arial" w:hAnsi="Arial" w:cs="Arial"/>
          <w:color w:val="1F1F1F"/>
          <w:spacing w:val="40"/>
          <w:w w:val="105"/>
        </w:rPr>
        <w:t xml:space="preserve"> </w:t>
      </w:r>
      <w:r w:rsidR="00E54F4F" w:rsidRPr="001B2832">
        <w:rPr>
          <w:rFonts w:ascii="Arial" w:hAnsi="Arial" w:cs="Arial"/>
          <w:color w:val="1F1F1F"/>
          <w:w w:val="105"/>
        </w:rPr>
        <w:t>is approved</w:t>
      </w:r>
      <w:r w:rsidR="00E54F4F" w:rsidRPr="001B2832">
        <w:rPr>
          <w:rFonts w:ascii="Arial" w:hAnsi="Arial" w:cs="Arial"/>
          <w:color w:val="1F1F1F"/>
          <w:spacing w:val="40"/>
          <w:w w:val="105"/>
        </w:rPr>
        <w:t xml:space="preserve"> </w:t>
      </w:r>
      <w:r w:rsidR="00E54F4F" w:rsidRPr="001B2832">
        <w:rPr>
          <w:rFonts w:ascii="Arial" w:hAnsi="Arial" w:cs="Arial"/>
          <w:color w:val="1F1F1F"/>
          <w:w w:val="105"/>
        </w:rPr>
        <w:t>by the Commissioner.</w:t>
      </w:r>
    </w:p>
    <w:p w14:paraId="1E5E043A" w14:textId="4F43E52C" w:rsidR="00D16C5F" w:rsidRDefault="00D16C5F">
      <w:pPr>
        <w:widowControl/>
        <w:autoSpaceDE/>
        <w:autoSpaceDN/>
        <w:spacing w:after="160" w:line="278" w:lineRule="auto"/>
        <w:rPr>
          <w:rFonts w:ascii="Arial" w:hAnsi="Arial" w:cs="Arial"/>
        </w:rPr>
      </w:pPr>
      <w:r>
        <w:rPr>
          <w:rFonts w:ascii="Arial" w:hAnsi="Arial" w:cs="Arial"/>
        </w:rPr>
        <w:br w:type="page"/>
      </w:r>
    </w:p>
    <w:p w14:paraId="7ABBB27B" w14:textId="77777777" w:rsidR="00E54F4F" w:rsidRDefault="00E54F4F" w:rsidP="00E54F4F">
      <w:pPr>
        <w:spacing w:line="264" w:lineRule="auto"/>
        <w:rPr>
          <w:rFonts w:ascii="Arial" w:hAnsi="Arial" w:cs="Arial"/>
        </w:rPr>
      </w:pPr>
    </w:p>
    <w:p w14:paraId="23849CB2" w14:textId="77777777" w:rsidR="00E54F4F" w:rsidRPr="001B2832" w:rsidRDefault="00E54F4F" w:rsidP="001B2832">
      <w:pPr>
        <w:pStyle w:val="Heading1"/>
        <w:spacing w:before="120" w:after="0"/>
        <w:rPr>
          <w:rFonts w:ascii="Arial" w:hAnsi="Arial" w:cs="Arial"/>
          <w:b/>
          <w:bCs/>
          <w:sz w:val="22"/>
          <w:szCs w:val="22"/>
        </w:rPr>
      </w:pPr>
      <w:r w:rsidRPr="001B2832">
        <w:rPr>
          <w:rFonts w:ascii="Arial" w:hAnsi="Arial" w:cs="Arial"/>
          <w:b/>
          <w:bCs/>
          <w:color w:val="1F1F1F"/>
          <w:sz w:val="22"/>
          <w:szCs w:val="22"/>
        </w:rPr>
        <w:t>ARTICLE</w:t>
      </w:r>
      <w:r w:rsidRPr="001B2832">
        <w:rPr>
          <w:rFonts w:ascii="Arial" w:hAnsi="Arial" w:cs="Arial"/>
          <w:b/>
          <w:bCs/>
          <w:color w:val="1F1F1F"/>
          <w:spacing w:val="-1"/>
          <w:sz w:val="22"/>
          <w:szCs w:val="22"/>
        </w:rPr>
        <w:t xml:space="preserve"> </w:t>
      </w:r>
      <w:r w:rsidRPr="001B2832">
        <w:rPr>
          <w:rFonts w:ascii="Arial" w:hAnsi="Arial" w:cs="Arial"/>
          <w:b/>
          <w:bCs/>
          <w:color w:val="1F1F1F"/>
          <w:sz w:val="22"/>
          <w:szCs w:val="22"/>
        </w:rPr>
        <w:t>V:</w:t>
      </w:r>
      <w:r w:rsidRPr="001B2832">
        <w:rPr>
          <w:rFonts w:ascii="Arial" w:hAnsi="Arial" w:cs="Arial"/>
          <w:b/>
          <w:bCs/>
          <w:color w:val="1F1F1F"/>
          <w:spacing w:val="-10"/>
          <w:sz w:val="22"/>
          <w:szCs w:val="22"/>
        </w:rPr>
        <w:t xml:space="preserve"> </w:t>
      </w:r>
      <w:r w:rsidRPr="001B2832">
        <w:rPr>
          <w:rFonts w:ascii="Arial" w:hAnsi="Arial" w:cs="Arial"/>
          <w:b/>
          <w:bCs/>
          <w:color w:val="1F1F1F"/>
          <w:sz w:val="22"/>
          <w:szCs w:val="22"/>
        </w:rPr>
        <w:t>SAVING</w:t>
      </w:r>
      <w:r w:rsidRPr="001B2832">
        <w:rPr>
          <w:rFonts w:ascii="Arial" w:hAnsi="Arial" w:cs="Arial"/>
          <w:b/>
          <w:bCs/>
          <w:color w:val="1F1F1F"/>
          <w:spacing w:val="11"/>
          <w:sz w:val="22"/>
          <w:szCs w:val="22"/>
        </w:rPr>
        <w:t xml:space="preserve"> </w:t>
      </w:r>
      <w:r w:rsidRPr="001B2832">
        <w:rPr>
          <w:rFonts w:ascii="Arial" w:hAnsi="Arial" w:cs="Arial"/>
          <w:b/>
          <w:bCs/>
          <w:color w:val="1F1F1F"/>
          <w:spacing w:val="-2"/>
          <w:sz w:val="22"/>
          <w:szCs w:val="22"/>
        </w:rPr>
        <w:t>CLAUSE</w:t>
      </w:r>
    </w:p>
    <w:p w14:paraId="317C1176" w14:textId="77777777" w:rsidR="00E54F4F" w:rsidRPr="00623160" w:rsidRDefault="00E54F4F" w:rsidP="001B2832">
      <w:pPr>
        <w:pStyle w:val="BodyText"/>
        <w:spacing w:before="120" w:line="252" w:lineRule="auto"/>
        <w:ind w:hanging="1"/>
        <w:rPr>
          <w:rFonts w:ascii="Arial" w:hAnsi="Arial" w:cs="Arial"/>
          <w:sz w:val="22"/>
          <w:szCs w:val="22"/>
        </w:rPr>
      </w:pPr>
      <w:r w:rsidRPr="00623160">
        <w:rPr>
          <w:rFonts w:ascii="Arial" w:hAnsi="Arial" w:cs="Arial"/>
          <w:color w:val="1F1F1F"/>
          <w:w w:val="105"/>
          <w:sz w:val="22"/>
          <w:szCs w:val="22"/>
        </w:rPr>
        <w:t>The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invalidity</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any</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provision,</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section,</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subsection,</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phrase,</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clause,</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reference,</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sentence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shall not</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affect</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9"/>
          <w:w w:val="105"/>
          <w:sz w:val="22"/>
          <w:szCs w:val="22"/>
        </w:rPr>
        <w:t xml:space="preserve"> </w:t>
      </w:r>
      <w:r w:rsidRPr="00623160">
        <w:rPr>
          <w:rFonts w:ascii="Arial" w:hAnsi="Arial" w:cs="Arial"/>
          <w:color w:val="1F1F1F"/>
          <w:w w:val="105"/>
          <w:sz w:val="22"/>
          <w:szCs w:val="22"/>
        </w:rPr>
        <w:t>validity of</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any</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other</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provision, section,</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subsection,</w:t>
      </w:r>
      <w:r w:rsidRPr="00623160">
        <w:rPr>
          <w:rFonts w:ascii="Arial" w:hAnsi="Arial" w:cs="Arial"/>
          <w:color w:val="1F1F1F"/>
          <w:spacing w:val="23"/>
          <w:w w:val="105"/>
          <w:sz w:val="22"/>
          <w:szCs w:val="22"/>
        </w:rPr>
        <w:t xml:space="preserve"> </w:t>
      </w:r>
      <w:r w:rsidRPr="00623160">
        <w:rPr>
          <w:rFonts w:ascii="Arial" w:hAnsi="Arial" w:cs="Arial"/>
          <w:color w:val="1F1F1F"/>
          <w:w w:val="105"/>
          <w:sz w:val="22"/>
          <w:szCs w:val="22"/>
        </w:rPr>
        <w:t>phrase, clause,</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reference,</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 xml:space="preserve">or </w:t>
      </w:r>
      <w:r w:rsidRPr="00623160">
        <w:rPr>
          <w:rFonts w:ascii="Arial" w:hAnsi="Arial" w:cs="Arial"/>
          <w:color w:val="1F1F1F"/>
          <w:spacing w:val="-2"/>
          <w:w w:val="105"/>
          <w:sz w:val="22"/>
          <w:szCs w:val="22"/>
        </w:rPr>
        <w:t>sentence.</w:t>
      </w:r>
    </w:p>
    <w:p w14:paraId="7FB6A990" w14:textId="77777777" w:rsidR="00E54F4F" w:rsidRPr="00623160" w:rsidRDefault="00E54F4F" w:rsidP="001B2832">
      <w:pPr>
        <w:pStyle w:val="BodyText"/>
        <w:spacing w:before="120"/>
        <w:rPr>
          <w:rFonts w:ascii="Arial" w:hAnsi="Arial" w:cs="Arial"/>
          <w:sz w:val="22"/>
          <w:szCs w:val="22"/>
        </w:rPr>
      </w:pPr>
    </w:p>
    <w:p w14:paraId="1D940761" w14:textId="77777777" w:rsidR="00E54F4F" w:rsidRPr="001B2832" w:rsidRDefault="00E54F4F" w:rsidP="001B2832">
      <w:pPr>
        <w:pStyle w:val="Heading1"/>
        <w:spacing w:before="120" w:after="0"/>
        <w:rPr>
          <w:rFonts w:ascii="Arial" w:hAnsi="Arial" w:cs="Arial"/>
          <w:b/>
          <w:bCs/>
          <w:sz w:val="22"/>
          <w:szCs w:val="22"/>
        </w:rPr>
      </w:pPr>
      <w:r w:rsidRPr="001B2832">
        <w:rPr>
          <w:rFonts w:ascii="Arial" w:hAnsi="Arial" w:cs="Arial"/>
          <w:b/>
          <w:bCs/>
          <w:color w:val="1F1F1F"/>
          <w:sz w:val="22"/>
          <w:szCs w:val="22"/>
        </w:rPr>
        <w:t>ARTICLE</w:t>
      </w:r>
      <w:r w:rsidRPr="001B2832">
        <w:rPr>
          <w:rFonts w:ascii="Arial" w:hAnsi="Arial" w:cs="Arial"/>
          <w:b/>
          <w:bCs/>
          <w:color w:val="1F1F1F"/>
          <w:spacing w:val="30"/>
          <w:sz w:val="22"/>
          <w:szCs w:val="22"/>
        </w:rPr>
        <w:t xml:space="preserve"> </w:t>
      </w:r>
      <w:r w:rsidRPr="001B2832">
        <w:rPr>
          <w:rFonts w:ascii="Arial" w:hAnsi="Arial" w:cs="Arial"/>
          <w:b/>
          <w:bCs/>
          <w:color w:val="1F1F1F"/>
          <w:sz w:val="22"/>
          <w:szCs w:val="22"/>
        </w:rPr>
        <w:t>VI:</w:t>
      </w:r>
      <w:r w:rsidRPr="001B2832">
        <w:rPr>
          <w:rFonts w:ascii="Arial" w:hAnsi="Arial" w:cs="Arial"/>
          <w:b/>
          <w:bCs/>
          <w:color w:val="1F1F1F"/>
          <w:spacing w:val="9"/>
          <w:sz w:val="22"/>
          <w:szCs w:val="22"/>
        </w:rPr>
        <w:t xml:space="preserve"> </w:t>
      </w:r>
      <w:r w:rsidRPr="001B2832">
        <w:rPr>
          <w:rFonts w:ascii="Arial" w:hAnsi="Arial" w:cs="Arial"/>
          <w:b/>
          <w:bCs/>
          <w:color w:val="1F1F1F"/>
          <w:sz w:val="22"/>
          <w:szCs w:val="22"/>
        </w:rPr>
        <w:t>WHEN</w:t>
      </w:r>
      <w:r w:rsidRPr="001B2832">
        <w:rPr>
          <w:rFonts w:ascii="Arial" w:hAnsi="Arial" w:cs="Arial"/>
          <w:b/>
          <w:bCs/>
          <w:color w:val="1F1F1F"/>
          <w:spacing w:val="18"/>
          <w:sz w:val="22"/>
          <w:szCs w:val="22"/>
        </w:rPr>
        <w:t xml:space="preserve"> </w:t>
      </w:r>
      <w:r w:rsidRPr="001B2832">
        <w:rPr>
          <w:rFonts w:ascii="Arial" w:hAnsi="Arial" w:cs="Arial"/>
          <w:b/>
          <w:bCs/>
          <w:color w:val="1F1F1F"/>
          <w:spacing w:val="-2"/>
          <w:sz w:val="22"/>
          <w:szCs w:val="22"/>
        </w:rPr>
        <w:t>EFFECTIVE</w:t>
      </w:r>
    </w:p>
    <w:p w14:paraId="52EBD6B3" w14:textId="77777777" w:rsidR="00E54F4F" w:rsidRPr="00623160" w:rsidRDefault="00E54F4F" w:rsidP="001B2832">
      <w:pPr>
        <w:pStyle w:val="BodyText"/>
        <w:spacing w:before="120" w:line="252" w:lineRule="auto"/>
        <w:rPr>
          <w:rFonts w:ascii="Arial" w:hAnsi="Arial" w:cs="Arial"/>
          <w:sz w:val="22"/>
          <w:szCs w:val="22"/>
        </w:rPr>
      </w:pPr>
      <w:r w:rsidRPr="00623160">
        <w:rPr>
          <w:rFonts w:ascii="Arial" w:hAnsi="Arial" w:cs="Arial"/>
          <w:color w:val="1F1F1F"/>
          <w:sz w:val="22"/>
          <w:szCs w:val="22"/>
        </w:rPr>
        <w:t>This Ordinance</w:t>
      </w:r>
      <w:r w:rsidRPr="00623160">
        <w:rPr>
          <w:rFonts w:ascii="Arial" w:hAnsi="Arial" w:cs="Arial"/>
          <w:color w:val="1F1F1F"/>
          <w:spacing w:val="36"/>
          <w:sz w:val="22"/>
          <w:szCs w:val="22"/>
        </w:rPr>
        <w:t xml:space="preserve"> </w:t>
      </w:r>
      <w:r w:rsidRPr="00623160">
        <w:rPr>
          <w:rFonts w:ascii="Arial" w:hAnsi="Arial" w:cs="Arial"/>
          <w:color w:val="1F1F1F"/>
          <w:sz w:val="22"/>
          <w:szCs w:val="22"/>
        </w:rPr>
        <w:t>repeals</w:t>
      </w:r>
      <w:r w:rsidRPr="00623160">
        <w:rPr>
          <w:rFonts w:ascii="Arial" w:hAnsi="Arial" w:cs="Arial"/>
          <w:color w:val="1F1F1F"/>
          <w:spacing w:val="35"/>
          <w:sz w:val="22"/>
          <w:szCs w:val="22"/>
        </w:rPr>
        <w:t xml:space="preserve"> </w:t>
      </w:r>
      <w:r w:rsidRPr="00623160">
        <w:rPr>
          <w:rFonts w:ascii="Arial" w:hAnsi="Arial" w:cs="Arial"/>
          <w:color w:val="1F1F1F"/>
          <w:sz w:val="22"/>
          <w:szCs w:val="22"/>
        </w:rPr>
        <w:t>and supersedes</w:t>
      </w:r>
      <w:r w:rsidRPr="00623160">
        <w:rPr>
          <w:rFonts w:ascii="Arial" w:hAnsi="Arial" w:cs="Arial"/>
          <w:color w:val="1F1F1F"/>
          <w:spacing w:val="40"/>
          <w:sz w:val="22"/>
          <w:szCs w:val="22"/>
        </w:rPr>
        <w:t xml:space="preserve"> </w:t>
      </w:r>
      <w:r w:rsidRPr="00623160">
        <w:rPr>
          <w:rFonts w:ascii="Arial" w:hAnsi="Arial" w:cs="Arial"/>
          <w:color w:val="1F1F1F"/>
          <w:sz w:val="22"/>
          <w:szCs w:val="22"/>
        </w:rPr>
        <w:t>on the date of its passage, the Wayne</w:t>
      </w:r>
      <w:r w:rsidRPr="00623160">
        <w:rPr>
          <w:rFonts w:ascii="Arial" w:hAnsi="Arial" w:cs="Arial"/>
          <w:color w:val="1F1F1F"/>
          <w:spacing w:val="35"/>
          <w:sz w:val="22"/>
          <w:szCs w:val="22"/>
        </w:rPr>
        <w:t xml:space="preserve"> </w:t>
      </w:r>
      <w:r w:rsidRPr="00623160">
        <w:rPr>
          <w:rFonts w:ascii="Arial" w:hAnsi="Arial" w:cs="Arial"/>
          <w:color w:val="1F1F1F"/>
          <w:sz w:val="22"/>
          <w:szCs w:val="22"/>
        </w:rPr>
        <w:t>Zoning Ordinance, enacted April 28,</w:t>
      </w:r>
      <w:r w:rsidRPr="00623160">
        <w:rPr>
          <w:rFonts w:ascii="Arial" w:hAnsi="Arial" w:cs="Arial"/>
          <w:color w:val="1F1F1F"/>
          <w:spacing w:val="-10"/>
          <w:sz w:val="22"/>
          <w:szCs w:val="22"/>
        </w:rPr>
        <w:t xml:space="preserve"> </w:t>
      </w:r>
      <w:r w:rsidRPr="00623160">
        <w:rPr>
          <w:rFonts w:ascii="Arial" w:hAnsi="Arial" w:cs="Arial"/>
          <w:color w:val="1F1F1F"/>
          <w:sz w:val="22"/>
          <w:szCs w:val="22"/>
        </w:rPr>
        <w:t>1973, together with any subsequent</w:t>
      </w:r>
      <w:r w:rsidRPr="00623160">
        <w:rPr>
          <w:rFonts w:ascii="Arial" w:hAnsi="Arial" w:cs="Arial"/>
          <w:color w:val="1F1F1F"/>
          <w:spacing w:val="36"/>
          <w:sz w:val="22"/>
          <w:szCs w:val="22"/>
        </w:rPr>
        <w:t xml:space="preserve"> </w:t>
      </w:r>
      <w:r w:rsidRPr="00623160">
        <w:rPr>
          <w:rFonts w:ascii="Arial" w:hAnsi="Arial" w:cs="Arial"/>
          <w:color w:val="1F1F1F"/>
          <w:sz w:val="22"/>
          <w:szCs w:val="22"/>
        </w:rPr>
        <w:t>amendments</w:t>
      </w:r>
      <w:r w:rsidRPr="00623160">
        <w:rPr>
          <w:rFonts w:ascii="Arial" w:hAnsi="Arial" w:cs="Arial"/>
          <w:color w:val="1F1F1F"/>
          <w:spacing w:val="27"/>
          <w:sz w:val="22"/>
          <w:szCs w:val="22"/>
        </w:rPr>
        <w:t xml:space="preserve"> </w:t>
      </w:r>
      <w:r w:rsidRPr="00623160">
        <w:rPr>
          <w:rFonts w:ascii="Arial" w:hAnsi="Arial" w:cs="Arial"/>
          <w:color w:val="1F1F1F"/>
          <w:sz w:val="22"/>
          <w:szCs w:val="22"/>
        </w:rPr>
        <w:t>thereto, and is effective on the date of passage.</w:t>
      </w:r>
    </w:p>
    <w:p w14:paraId="3C986F4A" w14:textId="77777777" w:rsidR="00E54F4F" w:rsidRPr="00623160" w:rsidRDefault="00E54F4F" w:rsidP="001B2832">
      <w:pPr>
        <w:pStyle w:val="BodyText"/>
        <w:spacing w:before="120"/>
        <w:rPr>
          <w:rFonts w:ascii="Arial" w:hAnsi="Arial" w:cs="Arial"/>
          <w:sz w:val="22"/>
          <w:szCs w:val="22"/>
        </w:rPr>
      </w:pPr>
    </w:p>
    <w:p w14:paraId="3EF230B1" w14:textId="77777777" w:rsidR="00E54F4F" w:rsidRPr="001B2832" w:rsidRDefault="00E54F4F" w:rsidP="001B2832">
      <w:pPr>
        <w:pStyle w:val="Heading1"/>
        <w:spacing w:before="120" w:after="0" w:line="244" w:lineRule="auto"/>
        <w:rPr>
          <w:rFonts w:ascii="Arial" w:hAnsi="Arial" w:cs="Arial"/>
          <w:b/>
          <w:bCs/>
          <w:sz w:val="22"/>
          <w:szCs w:val="22"/>
        </w:rPr>
      </w:pPr>
      <w:r w:rsidRPr="001B2832">
        <w:rPr>
          <w:rFonts w:ascii="Arial" w:hAnsi="Arial" w:cs="Arial"/>
          <w:b/>
          <w:bCs/>
          <w:color w:val="1F1F1F"/>
          <w:sz w:val="22"/>
          <w:szCs w:val="22"/>
        </w:rPr>
        <w:t>ARTICLE VII: CONFLICTS OF</w:t>
      </w:r>
      <w:r w:rsidRPr="001B2832">
        <w:rPr>
          <w:rFonts w:ascii="Arial" w:hAnsi="Arial" w:cs="Arial"/>
          <w:b/>
          <w:bCs/>
          <w:color w:val="1F1F1F"/>
          <w:spacing w:val="-2"/>
          <w:sz w:val="22"/>
          <w:szCs w:val="22"/>
        </w:rPr>
        <w:t xml:space="preserve"> </w:t>
      </w:r>
      <w:r w:rsidRPr="001B2832">
        <w:rPr>
          <w:rFonts w:ascii="Arial" w:hAnsi="Arial" w:cs="Arial"/>
          <w:b/>
          <w:bCs/>
          <w:color w:val="1F1F1F"/>
          <w:sz w:val="22"/>
          <w:szCs w:val="22"/>
        </w:rPr>
        <w:t>ORDINANCES</w:t>
      </w:r>
      <w:r w:rsidRPr="001B2832">
        <w:rPr>
          <w:rFonts w:ascii="Arial" w:hAnsi="Arial" w:cs="Arial"/>
          <w:b/>
          <w:bCs/>
          <w:color w:val="1F1F1F"/>
          <w:spacing w:val="40"/>
          <w:sz w:val="22"/>
          <w:szCs w:val="22"/>
        </w:rPr>
        <w:t xml:space="preserve"> </w:t>
      </w:r>
      <w:r w:rsidRPr="001B2832">
        <w:rPr>
          <w:rFonts w:ascii="Arial" w:hAnsi="Arial" w:cs="Arial"/>
          <w:b/>
          <w:bCs/>
          <w:color w:val="1F1F1F"/>
          <w:sz w:val="22"/>
          <w:szCs w:val="22"/>
        </w:rPr>
        <w:t xml:space="preserve">OR </w:t>
      </w:r>
      <w:r w:rsidRPr="001B2832">
        <w:rPr>
          <w:rFonts w:ascii="Arial" w:hAnsi="Arial" w:cs="Arial"/>
          <w:b/>
          <w:bCs/>
          <w:color w:val="1F1F1F"/>
          <w:spacing w:val="-2"/>
          <w:sz w:val="22"/>
          <w:szCs w:val="22"/>
        </w:rPr>
        <w:t>PROVISIONS</w:t>
      </w:r>
    </w:p>
    <w:p w14:paraId="6C42C2BA" w14:textId="3758ED10" w:rsidR="00E54F4F" w:rsidRDefault="00E54F4F" w:rsidP="001B2832">
      <w:pPr>
        <w:pStyle w:val="BodyText"/>
        <w:spacing w:before="120" w:line="249" w:lineRule="auto"/>
        <w:ind w:firstLine="2"/>
      </w:pPr>
      <w:r w:rsidRPr="00623160">
        <w:rPr>
          <w:rFonts w:ascii="Arial" w:hAnsi="Arial" w:cs="Arial"/>
          <w:color w:val="1F1F1F"/>
          <w:w w:val="105"/>
          <w:sz w:val="22"/>
          <w:szCs w:val="22"/>
        </w:rPr>
        <w:t>In</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any</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case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where</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provisions</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this</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Ordinance</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are</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found</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to</w:t>
      </w:r>
      <w:r w:rsidRPr="00623160">
        <w:rPr>
          <w:rFonts w:ascii="Arial" w:hAnsi="Arial" w:cs="Arial"/>
          <w:color w:val="1F1F1F"/>
          <w:spacing w:val="-14"/>
          <w:w w:val="105"/>
          <w:sz w:val="22"/>
          <w:szCs w:val="22"/>
        </w:rPr>
        <w:t xml:space="preserve"> </w:t>
      </w:r>
      <w:r w:rsidRPr="00623160">
        <w:rPr>
          <w:rFonts w:ascii="Arial" w:hAnsi="Arial" w:cs="Arial"/>
          <w:color w:val="1F1F1F"/>
          <w:w w:val="105"/>
          <w:sz w:val="22"/>
          <w:szCs w:val="22"/>
        </w:rPr>
        <w:t>be</w:t>
      </w:r>
      <w:r w:rsidRPr="00623160">
        <w:rPr>
          <w:rFonts w:ascii="Arial" w:hAnsi="Arial" w:cs="Arial"/>
          <w:color w:val="1F1F1F"/>
          <w:spacing w:val="-13"/>
          <w:w w:val="105"/>
          <w:sz w:val="22"/>
          <w:szCs w:val="22"/>
        </w:rPr>
        <w:t xml:space="preserve"> </w:t>
      </w:r>
      <w:r w:rsidRPr="00623160">
        <w:rPr>
          <w:rFonts w:ascii="Arial" w:hAnsi="Arial" w:cs="Arial"/>
          <w:color w:val="1F1F1F"/>
          <w:w w:val="105"/>
          <w:sz w:val="22"/>
          <w:szCs w:val="22"/>
        </w:rPr>
        <w:t>in</w:t>
      </w:r>
      <w:r w:rsidRPr="00623160">
        <w:rPr>
          <w:rFonts w:ascii="Arial" w:hAnsi="Arial" w:cs="Arial"/>
          <w:color w:val="1F1F1F"/>
          <w:spacing w:val="-15"/>
          <w:w w:val="105"/>
          <w:sz w:val="22"/>
          <w:szCs w:val="22"/>
        </w:rPr>
        <w:t xml:space="preserve"> </w:t>
      </w:r>
      <w:r w:rsidRPr="00623160">
        <w:rPr>
          <w:rFonts w:ascii="Arial" w:hAnsi="Arial" w:cs="Arial"/>
          <w:color w:val="1F1F1F"/>
          <w:w w:val="105"/>
          <w:sz w:val="22"/>
          <w:szCs w:val="22"/>
        </w:rPr>
        <w:t>conflict</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with</w:t>
      </w:r>
      <w:r w:rsidRPr="00623160">
        <w:rPr>
          <w:rFonts w:ascii="Arial" w:hAnsi="Arial" w:cs="Arial"/>
          <w:color w:val="1F1F1F"/>
          <w:spacing w:val="-12"/>
          <w:w w:val="105"/>
          <w:sz w:val="22"/>
          <w:szCs w:val="22"/>
        </w:rPr>
        <w:t xml:space="preserve"> </w:t>
      </w:r>
      <w:r w:rsidRPr="00623160">
        <w:rPr>
          <w:rFonts w:ascii="Arial" w:hAnsi="Arial" w:cs="Arial"/>
          <w:color w:val="1F1F1F"/>
          <w:w w:val="105"/>
          <w:sz w:val="22"/>
          <w:szCs w:val="22"/>
        </w:rPr>
        <w:t>another</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provision of</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this</w:t>
      </w:r>
      <w:r w:rsidRPr="00623160">
        <w:rPr>
          <w:rFonts w:ascii="Arial" w:hAnsi="Arial" w:cs="Arial"/>
          <w:color w:val="1F1F1F"/>
          <w:spacing w:val="-1"/>
          <w:w w:val="105"/>
          <w:sz w:val="22"/>
          <w:szCs w:val="22"/>
        </w:rPr>
        <w:t xml:space="preserve"> </w:t>
      </w:r>
      <w:r w:rsidRPr="00623160">
        <w:rPr>
          <w:rFonts w:ascii="Arial" w:hAnsi="Arial" w:cs="Arial"/>
          <w:color w:val="1F1F1F"/>
          <w:w w:val="105"/>
          <w:sz w:val="22"/>
          <w:szCs w:val="22"/>
        </w:rPr>
        <w:t>or any other</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Ordinance, statute, regulation, or</w:t>
      </w:r>
      <w:r w:rsidRPr="00623160">
        <w:rPr>
          <w:rFonts w:ascii="Arial" w:hAnsi="Arial" w:cs="Arial"/>
          <w:color w:val="1F1F1F"/>
          <w:spacing w:val="-10"/>
          <w:w w:val="105"/>
          <w:sz w:val="22"/>
          <w:szCs w:val="22"/>
        </w:rPr>
        <w:t xml:space="preserve"> </w:t>
      </w:r>
      <w:r w:rsidRPr="00623160">
        <w:rPr>
          <w:rFonts w:ascii="Arial" w:hAnsi="Arial" w:cs="Arial"/>
          <w:color w:val="1F1F1F"/>
          <w:w w:val="105"/>
          <w:sz w:val="22"/>
          <w:szCs w:val="22"/>
        </w:rPr>
        <w:t>code</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of</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5"/>
          <w:w w:val="105"/>
          <w:sz w:val="22"/>
          <w:szCs w:val="22"/>
        </w:rPr>
        <w:t xml:space="preserve"> </w:t>
      </w:r>
      <w:r w:rsidRPr="00997562">
        <w:rPr>
          <w:rFonts w:ascii="Arial" w:hAnsi="Arial" w:cs="Arial"/>
          <w:strike/>
          <w:color w:val="FF0000"/>
          <w:w w:val="105"/>
          <w:sz w:val="22"/>
          <w:szCs w:val="22"/>
        </w:rPr>
        <w:t>t</w:t>
      </w:r>
      <w:r w:rsidR="001F35F2" w:rsidRPr="00997562">
        <w:rPr>
          <w:rFonts w:ascii="Arial" w:hAnsi="Arial" w:cs="Arial"/>
          <w:color w:val="FF0000"/>
          <w:w w:val="105"/>
          <w:sz w:val="22"/>
          <w:szCs w:val="22"/>
          <w:u w:val="single"/>
        </w:rPr>
        <w:t>T</w:t>
      </w:r>
      <w:r w:rsidRPr="00623160">
        <w:rPr>
          <w:rFonts w:ascii="Arial" w:hAnsi="Arial" w:cs="Arial"/>
          <w:color w:val="1F1F1F"/>
          <w:w w:val="105"/>
          <w:sz w:val="22"/>
          <w:szCs w:val="22"/>
        </w:rPr>
        <w:t>own of</w:t>
      </w:r>
      <w:r w:rsidRPr="00623160">
        <w:rPr>
          <w:rFonts w:ascii="Arial" w:hAnsi="Arial" w:cs="Arial"/>
          <w:color w:val="1F1F1F"/>
          <w:spacing w:val="-5"/>
          <w:w w:val="105"/>
          <w:sz w:val="22"/>
          <w:szCs w:val="22"/>
        </w:rPr>
        <w:t xml:space="preserve"> </w:t>
      </w:r>
      <w:r w:rsidRPr="00623160">
        <w:rPr>
          <w:rFonts w:ascii="Arial" w:hAnsi="Arial" w:cs="Arial"/>
          <w:color w:val="1F1F1F"/>
          <w:w w:val="105"/>
          <w:sz w:val="22"/>
          <w:szCs w:val="22"/>
        </w:rPr>
        <w:t>Wayne, the</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State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of Maine</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or</w:t>
      </w:r>
      <w:r w:rsidRPr="00623160">
        <w:rPr>
          <w:rFonts w:ascii="Arial" w:hAnsi="Arial" w:cs="Arial"/>
          <w:color w:val="1F1F1F"/>
          <w:spacing w:val="-4"/>
          <w:w w:val="105"/>
          <w:sz w:val="22"/>
          <w:szCs w:val="22"/>
        </w:rPr>
        <w:t xml:space="preserve"> </w:t>
      </w:r>
      <w:r w:rsidRPr="00623160">
        <w:rPr>
          <w:rFonts w:ascii="Arial" w:hAnsi="Arial" w:cs="Arial"/>
          <w:color w:val="1F1F1F"/>
          <w:w w:val="105"/>
          <w:sz w:val="22"/>
          <w:szCs w:val="22"/>
        </w:rPr>
        <w:t>the</w:t>
      </w:r>
      <w:r w:rsidRPr="00623160">
        <w:rPr>
          <w:rFonts w:ascii="Arial" w:hAnsi="Arial" w:cs="Arial"/>
          <w:color w:val="1F1F1F"/>
          <w:spacing w:val="-8"/>
          <w:w w:val="105"/>
          <w:sz w:val="22"/>
          <w:szCs w:val="22"/>
        </w:rPr>
        <w:t xml:space="preserve"> </w:t>
      </w:r>
      <w:r w:rsidRPr="00623160">
        <w:rPr>
          <w:rFonts w:ascii="Arial" w:hAnsi="Arial" w:cs="Arial"/>
          <w:color w:val="1F1F1F"/>
          <w:w w:val="105"/>
          <w:sz w:val="22"/>
          <w:szCs w:val="22"/>
        </w:rPr>
        <w:t>United States of</w:t>
      </w:r>
      <w:r w:rsidRPr="00623160">
        <w:rPr>
          <w:rFonts w:ascii="Arial" w:hAnsi="Arial" w:cs="Arial"/>
          <w:color w:val="1F1F1F"/>
          <w:spacing w:val="-16"/>
          <w:w w:val="105"/>
          <w:sz w:val="22"/>
          <w:szCs w:val="22"/>
        </w:rPr>
        <w:t xml:space="preserve"> </w:t>
      </w:r>
      <w:r w:rsidRPr="00623160">
        <w:rPr>
          <w:rFonts w:ascii="Arial" w:hAnsi="Arial" w:cs="Arial"/>
          <w:color w:val="1F1F1F"/>
          <w:w w:val="105"/>
          <w:sz w:val="22"/>
          <w:szCs w:val="22"/>
        </w:rPr>
        <w:t>America, the</w:t>
      </w:r>
      <w:r w:rsidRPr="00623160">
        <w:rPr>
          <w:rFonts w:ascii="Arial" w:hAnsi="Arial" w:cs="Arial"/>
          <w:color w:val="1F1F1F"/>
          <w:spacing w:val="-2"/>
          <w:w w:val="105"/>
          <w:sz w:val="22"/>
          <w:szCs w:val="22"/>
        </w:rPr>
        <w:t xml:space="preserve"> </w:t>
      </w:r>
      <w:r w:rsidRPr="00623160">
        <w:rPr>
          <w:rFonts w:ascii="Arial" w:hAnsi="Arial" w:cs="Arial"/>
          <w:color w:val="1F1F1F"/>
          <w:w w:val="105"/>
          <w:sz w:val="22"/>
          <w:szCs w:val="22"/>
        </w:rPr>
        <w:t>provision which establishes the higher</w:t>
      </w:r>
      <w:r w:rsidRPr="00623160">
        <w:rPr>
          <w:rFonts w:ascii="Arial" w:hAnsi="Arial" w:cs="Arial"/>
          <w:color w:val="1F1F1F"/>
          <w:spacing w:val="-6"/>
          <w:w w:val="105"/>
          <w:sz w:val="22"/>
          <w:szCs w:val="22"/>
        </w:rPr>
        <w:t xml:space="preserve"> </w:t>
      </w:r>
      <w:r w:rsidRPr="00623160">
        <w:rPr>
          <w:rFonts w:ascii="Arial" w:hAnsi="Arial" w:cs="Arial"/>
          <w:color w:val="1F1F1F"/>
          <w:w w:val="105"/>
          <w:sz w:val="22"/>
          <w:szCs w:val="22"/>
        </w:rPr>
        <w:t>standard</w:t>
      </w:r>
      <w:r w:rsidRPr="00623160">
        <w:rPr>
          <w:rFonts w:ascii="Arial" w:hAnsi="Arial" w:cs="Arial"/>
          <w:color w:val="1F1F1F"/>
          <w:spacing w:val="-3"/>
          <w:w w:val="105"/>
          <w:sz w:val="22"/>
          <w:szCs w:val="22"/>
        </w:rPr>
        <w:t xml:space="preserve"> </w:t>
      </w:r>
      <w:r w:rsidRPr="00623160">
        <w:rPr>
          <w:rFonts w:ascii="Arial" w:hAnsi="Arial" w:cs="Arial"/>
          <w:color w:val="1F1F1F"/>
          <w:w w:val="105"/>
          <w:sz w:val="22"/>
          <w:szCs w:val="22"/>
        </w:rPr>
        <w:t>or greater restriction shall apply</w:t>
      </w:r>
      <w:r>
        <w:rPr>
          <w:color w:val="1F1F1F"/>
          <w:w w:val="105"/>
        </w:rPr>
        <w:t>.</w:t>
      </w:r>
    </w:p>
    <w:p w14:paraId="2D93819D" w14:textId="77777777" w:rsidR="00E54F4F" w:rsidRPr="00623160" w:rsidRDefault="00E54F4F" w:rsidP="001B2832">
      <w:pPr>
        <w:spacing w:before="120" w:line="252" w:lineRule="auto"/>
        <w:jc w:val="both"/>
        <w:rPr>
          <w:rFonts w:ascii="Arial" w:hAnsi="Arial" w:cs="Arial"/>
        </w:rPr>
        <w:sectPr w:rsidR="00E54F4F" w:rsidRPr="00623160" w:rsidSect="00B34DE7">
          <w:headerReference w:type="even" r:id="rId15"/>
          <w:headerReference w:type="default" r:id="rId16"/>
          <w:footerReference w:type="even" r:id="rId17"/>
          <w:footerReference w:type="default" r:id="rId18"/>
          <w:headerReference w:type="first" r:id="rId19"/>
          <w:footerReference w:type="first" r:id="rId20"/>
          <w:pgSz w:w="12240" w:h="15840"/>
          <w:pgMar w:top="1152" w:right="1152" w:bottom="1152" w:left="1152" w:header="816" w:footer="609" w:gutter="0"/>
          <w:cols w:space="720"/>
          <w:docGrid w:linePitch="299"/>
        </w:sectPr>
      </w:pPr>
    </w:p>
    <w:p w14:paraId="475CFDF7" w14:textId="77777777" w:rsidR="00B75B43" w:rsidRPr="00623160" w:rsidRDefault="00B75B43" w:rsidP="001F35F2">
      <w:pPr>
        <w:pStyle w:val="BodyText"/>
        <w:rPr>
          <w:rFonts w:ascii="Arial" w:hAnsi="Arial" w:cs="Arial"/>
          <w:sz w:val="22"/>
          <w:szCs w:val="22"/>
        </w:rPr>
      </w:pPr>
    </w:p>
    <w:sectPr w:rsidR="00B75B43" w:rsidRPr="00623160" w:rsidSect="00A66593">
      <w:pgSz w:w="12240" w:h="15840"/>
      <w:pgMar w:top="1060" w:right="60" w:bottom="840" w:left="540" w:header="816" w:footer="6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6FC85" w14:textId="77777777" w:rsidR="007401A0" w:rsidRDefault="007401A0" w:rsidP="00F24277">
      <w:r>
        <w:separator/>
      </w:r>
    </w:p>
  </w:endnote>
  <w:endnote w:type="continuationSeparator" w:id="0">
    <w:p w14:paraId="080E0C98" w14:textId="77777777" w:rsidR="007401A0" w:rsidRDefault="007401A0" w:rsidP="00F2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A2B4B" w14:textId="77777777" w:rsidR="00E121B1" w:rsidRDefault="00E12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4057B" w14:textId="5BCF491B" w:rsidR="00B34DE7" w:rsidRPr="00502634" w:rsidRDefault="0096383C" w:rsidP="00502634">
    <w:pPr>
      <w:pStyle w:val="BodyText"/>
      <w:spacing w:line="14" w:lineRule="auto"/>
      <w:rPr>
        <w:sz w:val="19"/>
      </w:rPr>
    </w:pPr>
    <w:r w:rsidRPr="0096383C">
      <w:rPr>
        <w:noProof/>
        <w:sz w:val="12"/>
      </w:rPr>
      <w:t>{P2439555.1}</w:t>
    </w:r>
    <w:r w:rsidR="00502634">
      <w:rPr>
        <w:sz w:val="19"/>
      </w:rPr>
      <w:tab/>
    </w:r>
    <w:r w:rsidR="00B34DE7" w:rsidRPr="00502634">
      <w:rPr>
        <w:noProof/>
      </w:rPr>
      <mc:AlternateContent>
        <mc:Choice Requires="wps">
          <w:drawing>
            <wp:anchor distT="0" distB="0" distL="0" distR="0" simplePos="0" relativeHeight="251668480" behindDoc="1" locked="0" layoutInCell="1" allowOverlap="1" wp14:anchorId="38615BC1" wp14:editId="0A09BC9B">
              <wp:simplePos x="0" y="0"/>
              <wp:positionH relativeFrom="page">
                <wp:posOffset>6932879</wp:posOffset>
              </wp:positionH>
              <wp:positionV relativeFrom="page">
                <wp:posOffset>9522840</wp:posOffset>
              </wp:positionV>
              <wp:extent cx="217804" cy="171450"/>
              <wp:effectExtent l="0" t="0" r="0" b="0"/>
              <wp:wrapNone/>
              <wp:docPr id="225064258" name="Text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71450"/>
                      </a:xfrm>
                      <a:prstGeom prst="rect">
                        <a:avLst/>
                      </a:prstGeom>
                    </wps:spPr>
                    <wps:txbx>
                      <w:txbxContent>
                        <w:p w14:paraId="4CEADEA1" w14:textId="77777777" w:rsidR="00B34DE7" w:rsidRDefault="00B34DE7">
                          <w:pPr>
                            <w:spacing w:before="31"/>
                            <w:ind w:left="122"/>
                            <w:rPr>
                              <w:sz w:val="19"/>
                            </w:rPr>
                          </w:pPr>
                          <w:r>
                            <w:rPr>
                              <w:color w:val="1F1F1F"/>
                              <w:spacing w:val="-5"/>
                              <w:w w:val="105"/>
                              <w:sz w:val="19"/>
                            </w:rPr>
                            <w:fldChar w:fldCharType="begin"/>
                          </w:r>
                          <w:r>
                            <w:rPr>
                              <w:color w:val="1F1F1F"/>
                              <w:spacing w:val="-5"/>
                              <w:w w:val="105"/>
                              <w:sz w:val="19"/>
                            </w:rPr>
                            <w:instrText xml:space="preserve"> PAGE </w:instrText>
                          </w:r>
                          <w:r>
                            <w:rPr>
                              <w:color w:val="1F1F1F"/>
                              <w:spacing w:val="-5"/>
                              <w:w w:val="105"/>
                              <w:sz w:val="19"/>
                            </w:rPr>
                            <w:fldChar w:fldCharType="separate"/>
                          </w:r>
                          <w:r>
                            <w:rPr>
                              <w:color w:val="1F1F1F"/>
                              <w:spacing w:val="-5"/>
                              <w:w w:val="105"/>
                              <w:sz w:val="19"/>
                            </w:rPr>
                            <w:t>68</w:t>
                          </w:r>
                          <w:r>
                            <w:rPr>
                              <w:color w:val="1F1F1F"/>
                              <w:spacing w:val="-5"/>
                              <w:w w:val="105"/>
                              <w:sz w:val="19"/>
                            </w:rPr>
                            <w:fldChar w:fldCharType="end"/>
                          </w:r>
                        </w:p>
                      </w:txbxContent>
                    </wps:txbx>
                    <wps:bodyPr wrap="square" lIns="0" tIns="0" rIns="0" bIns="0" rtlCol="0">
                      <a:noAutofit/>
                    </wps:bodyPr>
                  </wps:wsp>
                </a:graphicData>
              </a:graphic>
            </wp:anchor>
          </w:drawing>
        </mc:Choice>
        <mc:Fallback>
          <w:pict>
            <v:shapetype w14:anchorId="38615BC1" id="_x0000_t202" coordsize="21600,21600" o:spt="202" path="m,l,21600r21600,l21600,xe">
              <v:stroke joinstyle="miter"/>
              <v:path gradientshapeok="t" o:connecttype="rect"/>
            </v:shapetype>
            <v:shape id="Textbox 397" o:spid="_x0000_s1027" type="#_x0000_t202" style="position:absolute;margin-left:545.9pt;margin-top:749.85pt;width:17.15pt;height:13.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7JmmAEAACEDAAAOAAAAZHJzL2Uyb0RvYy54bWysUsGO0zAQvSPxD5bvNEm1sKuo6QpYgZBW&#10;gLTwAa5jNxaxx8y4Tfr3jL1pi+CGuNjjmfHze2+8uZ/9KI4GyUHoZLOqpTBBQ+/CvpPfv314dScF&#10;JRV6NUIwnTwZkvfbly82U2zNGgYYe4OCQQK1U+zkkFJsq4r0YLyiFUQTuGgBvUp8xH3Vo5oY3Y/V&#10;uq7fVBNgHxG0IeLsw3NRbgu+tUanL9aSSWLsJHNLZcWy7vJabTeq3aOKg9MLDfUPLLxygR+9QD2o&#10;pMQB3V9Q3mkEAptWGnwF1jptigZW09R/qHkaVDRFC5tD8WIT/T9Y/fn4FL+iSPM7mHmARQTFR9A/&#10;iL2ppkjt0pM9pZa4OwudLfq8swTBF9nb08VPMyehOblubu/qGyk0l5rb5uZ18bu6Xo5I6aMBL3LQ&#10;SeRxFQLq+EgpP6/ac8vC5fn5TCTNu1m4PnPmzpzZQX9iKRNPs5P086DQSDF+CmxXHv05wHOwOweY&#10;xvdQPkhWFODtIYF1hcAVdyHAcyi8lj+TB/37uXRdf/b2FwAAAP//AwBQSwMEFAAGAAgAAAAhALZy&#10;IC3iAAAADwEAAA8AAABkcnMvZG93bnJldi54bWxMj8FOwzAQRO9I/IO1SNyonQhSEuJUFYITEiIN&#10;B45O7CZW43WI3Tb8PdsT3Ga0o9k35WZxIzuZOViPEpKVAGaw89piL+Gzeb17BBaiQq1Gj0bCjwmw&#10;qa6vSlVof8banHaxZ1SCoVAShhingvPQDcapsPKTQbrt/exUJDv3XM/qTOVu5KkQGXfKIn0Y1GSe&#10;B9MddkcnYfuF9Yv9fm8/6n1tmyYX+JYdpLy9WbZPwKJZ4l8YLviEDhUxtf6IOrCRvMgTYo+k7vN8&#10;DeySSdIsAdaSekizNfCq5P93VL8AAAD//wMAUEsBAi0AFAAGAAgAAAAhALaDOJL+AAAA4QEAABMA&#10;AAAAAAAAAAAAAAAAAAAAAFtDb250ZW50X1R5cGVzXS54bWxQSwECLQAUAAYACAAAACEAOP0h/9YA&#10;AACUAQAACwAAAAAAAAAAAAAAAAAvAQAAX3JlbHMvLnJlbHNQSwECLQAUAAYACAAAACEAdI+yZpgB&#10;AAAhAwAADgAAAAAAAAAAAAAAAAAuAgAAZHJzL2Uyb0RvYy54bWxQSwECLQAUAAYACAAAACEAtnIg&#10;LeIAAAAPAQAADwAAAAAAAAAAAAAAAADyAwAAZHJzL2Rvd25yZXYueG1sUEsFBgAAAAAEAAQA8wAA&#10;AAEFAAAAAA==&#10;" filled="f" stroked="f">
              <v:textbox inset="0,0,0,0">
                <w:txbxContent>
                  <w:p w14:paraId="4CEADEA1" w14:textId="77777777" w:rsidR="00B34DE7" w:rsidRDefault="00B34DE7">
                    <w:pPr>
                      <w:spacing w:before="31"/>
                      <w:ind w:left="122"/>
                      <w:rPr>
                        <w:sz w:val="19"/>
                      </w:rPr>
                    </w:pPr>
                    <w:r>
                      <w:rPr>
                        <w:color w:val="1F1F1F"/>
                        <w:spacing w:val="-5"/>
                        <w:w w:val="105"/>
                        <w:sz w:val="19"/>
                      </w:rPr>
                      <w:fldChar w:fldCharType="begin"/>
                    </w:r>
                    <w:r>
                      <w:rPr>
                        <w:color w:val="1F1F1F"/>
                        <w:spacing w:val="-5"/>
                        <w:w w:val="105"/>
                        <w:sz w:val="19"/>
                      </w:rPr>
                      <w:instrText xml:space="preserve"> PAGE </w:instrText>
                    </w:r>
                    <w:r>
                      <w:rPr>
                        <w:color w:val="1F1F1F"/>
                        <w:spacing w:val="-5"/>
                        <w:w w:val="105"/>
                        <w:sz w:val="19"/>
                      </w:rPr>
                      <w:fldChar w:fldCharType="separate"/>
                    </w:r>
                    <w:r>
                      <w:rPr>
                        <w:color w:val="1F1F1F"/>
                        <w:spacing w:val="-5"/>
                        <w:w w:val="105"/>
                        <w:sz w:val="19"/>
                      </w:rPr>
                      <w:t>68</w:t>
                    </w:r>
                    <w:r>
                      <w:rPr>
                        <w:color w:val="1F1F1F"/>
                        <w:spacing w:val="-5"/>
                        <w:w w:val="105"/>
                        <w:sz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14AB" w14:textId="77777777" w:rsidR="00E121B1" w:rsidRDefault="00E12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A1659" w14:textId="77777777" w:rsidR="007401A0" w:rsidRDefault="007401A0" w:rsidP="00F24277">
      <w:pPr>
        <w:rPr>
          <w:noProof/>
        </w:rPr>
      </w:pPr>
      <w:r>
        <w:rPr>
          <w:noProof/>
        </w:rPr>
        <w:separator/>
      </w:r>
    </w:p>
  </w:footnote>
  <w:footnote w:type="continuationSeparator" w:id="0">
    <w:p w14:paraId="50377F48" w14:textId="77777777" w:rsidR="007401A0" w:rsidRDefault="007401A0" w:rsidP="00F24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F87B9" w14:textId="77777777" w:rsidR="00E121B1" w:rsidRDefault="00E121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B9649" w14:textId="77777777" w:rsidR="00B34DE7" w:rsidRDefault="00B34DE7">
    <w:pPr>
      <w:pStyle w:val="BodyText"/>
      <w:spacing w:line="14" w:lineRule="auto"/>
      <w:rPr>
        <w:sz w:val="20"/>
      </w:rPr>
    </w:pPr>
    <w:r>
      <w:rPr>
        <w:noProof/>
      </w:rPr>
      <mc:AlternateContent>
        <mc:Choice Requires="wps">
          <w:drawing>
            <wp:anchor distT="0" distB="0" distL="0" distR="0" simplePos="0" relativeHeight="251667456" behindDoc="1" locked="0" layoutInCell="1" allowOverlap="1" wp14:anchorId="1B0343D5" wp14:editId="674E0D4E">
              <wp:simplePos x="0" y="0"/>
              <wp:positionH relativeFrom="page">
                <wp:posOffset>1898481</wp:posOffset>
              </wp:positionH>
              <wp:positionV relativeFrom="page">
                <wp:posOffset>484007</wp:posOffset>
              </wp:positionV>
              <wp:extent cx="3946525" cy="215900"/>
              <wp:effectExtent l="0" t="0" r="0" b="0"/>
              <wp:wrapNone/>
              <wp:docPr id="2138401481" name="Text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6525" cy="215900"/>
                      </a:xfrm>
                      <a:prstGeom prst="rect">
                        <a:avLst/>
                      </a:prstGeom>
                    </wps:spPr>
                    <wps:txbx>
                      <w:txbxContent>
                        <w:p w14:paraId="280E6FFC" w14:textId="77777777" w:rsidR="00B34DE7" w:rsidRDefault="00B34DE7">
                          <w:pPr>
                            <w:spacing w:before="9"/>
                            <w:ind w:left="20"/>
                            <w:rPr>
                              <w:sz w:val="27"/>
                            </w:rPr>
                          </w:pPr>
                          <w:r>
                            <w:rPr>
                              <w:color w:val="1F1F1F"/>
                              <w:sz w:val="27"/>
                            </w:rPr>
                            <w:t>ZONING</w:t>
                          </w:r>
                          <w:r>
                            <w:rPr>
                              <w:color w:val="1F1F1F"/>
                              <w:spacing w:val="19"/>
                              <w:sz w:val="27"/>
                            </w:rPr>
                            <w:t xml:space="preserve"> </w:t>
                          </w:r>
                          <w:r>
                            <w:rPr>
                              <w:color w:val="1F1F1F"/>
                              <w:sz w:val="27"/>
                            </w:rPr>
                            <w:t>ORDINANCE</w:t>
                          </w:r>
                          <w:r>
                            <w:rPr>
                              <w:color w:val="1F1F1F"/>
                              <w:spacing w:val="34"/>
                              <w:sz w:val="27"/>
                            </w:rPr>
                            <w:t xml:space="preserve"> </w:t>
                          </w:r>
                          <w:r>
                            <w:rPr>
                              <w:color w:val="1F1F1F"/>
                              <w:sz w:val="27"/>
                            </w:rPr>
                            <w:t>TOWN</w:t>
                          </w:r>
                          <w:r>
                            <w:rPr>
                              <w:color w:val="1F1F1F"/>
                              <w:spacing w:val="4"/>
                              <w:sz w:val="27"/>
                            </w:rPr>
                            <w:t xml:space="preserve"> </w:t>
                          </w:r>
                          <w:r>
                            <w:rPr>
                              <w:color w:val="1F1F1F"/>
                              <w:sz w:val="27"/>
                            </w:rPr>
                            <w:t>OF</w:t>
                          </w:r>
                          <w:r>
                            <w:rPr>
                              <w:color w:val="1F1F1F"/>
                              <w:spacing w:val="-5"/>
                              <w:sz w:val="27"/>
                            </w:rPr>
                            <w:t xml:space="preserve"> </w:t>
                          </w:r>
                          <w:r>
                            <w:rPr>
                              <w:color w:val="1F1F1F"/>
                              <w:sz w:val="27"/>
                            </w:rPr>
                            <w:t>WAYNE,</w:t>
                          </w:r>
                          <w:r>
                            <w:rPr>
                              <w:color w:val="1F1F1F"/>
                              <w:spacing w:val="16"/>
                              <w:sz w:val="27"/>
                            </w:rPr>
                            <w:t xml:space="preserve"> </w:t>
                          </w:r>
                          <w:r>
                            <w:rPr>
                              <w:color w:val="1F1F1F"/>
                              <w:spacing w:val="-2"/>
                              <w:sz w:val="27"/>
                            </w:rPr>
                            <w:t>MAINE</w:t>
                          </w:r>
                        </w:p>
                      </w:txbxContent>
                    </wps:txbx>
                    <wps:bodyPr wrap="square" lIns="0" tIns="0" rIns="0" bIns="0" rtlCol="0">
                      <a:noAutofit/>
                    </wps:bodyPr>
                  </wps:wsp>
                </a:graphicData>
              </a:graphic>
            </wp:anchor>
          </w:drawing>
        </mc:Choice>
        <mc:Fallback>
          <w:pict>
            <v:shapetype w14:anchorId="1B0343D5" id="_x0000_t202" coordsize="21600,21600" o:spt="202" path="m,l,21600r21600,l21600,xe">
              <v:stroke joinstyle="miter"/>
              <v:path gradientshapeok="t" o:connecttype="rect"/>
            </v:shapetype>
            <v:shape id="Textbox 396" o:spid="_x0000_s1026" type="#_x0000_t202" style="position:absolute;margin-left:149.5pt;margin-top:38.1pt;width:310.75pt;height:17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738lQEAABsDAAAOAAAAZHJzL2Uyb0RvYy54bWysUsGO0zAQvSPxD5bv1GmhKzZqugJWIKQV&#10;rLTwAa5jNxGxx8y4Tfr3jL1pi+CGuIzH9vjNe2+8uZv8II4WqYfQyOWiksIGA20f9o38/u3jq7dS&#10;UNKh1QME28iTJXm3ffliM8barqCDobUoGCRQPcZGdinFWikynfWaFhBt4EsH6HXiLe5Vi3pkdD+o&#10;VVXdqBGwjQjGEvHp/fOl3BZ856xJX50jm8TQSOaWSsQSdzmq7UbXe9Sx681MQ/8DC6/7wE0vUPc6&#10;aXHA/i8o3xsEApcWBrwC53pjiwZWs6z+UPPU6WiLFjaH4sUm+n+w5svxKT6iSNN7mHiARQTFBzA/&#10;iL1RY6R6rsmeUk1cnYVODn1eWYLgh+zt6eKnnZIwfPj69s3NerWWwvDdarm+rYrh6vo6IqVPFrzI&#10;SSOR51UY6OMDpdxf1+eSmcxz/8wkTbuJS3K6g/bEIkaeYyPp50GjlWL4HNioPPRzgudkd04wDR+g&#10;fI2sJcC7QwLXl85X3LkzT6AQmn9LHvHv+1J1/dPbXwAAAP//AwBQSwMEFAAGAAgAAAAhAIhvPMjf&#10;AAAACgEAAA8AAABkcnMvZG93bnJldi54bWxMj8FOwzAQRO9I/IO1SNyoXUsEEuJUFYITEiINB45O&#10;vE2sxusQu234e8yJHlf7NPOm3CxuZCecg/WkYL0SwJA6byz1Cj6b17tHYCFqMnr0hAp+MMCmur4q&#10;dWH8mWo87WLPUgiFQisYYpwKzkM3oNNh5Sek9Nv72emYzrnnZtbnFO5GLoXIuNOWUsOgJ3wesDvs&#10;jk7B9ovqF/v93n7U+9o2TS7oLTsodXuzbJ+ARVziPwx/+kkdquTU+iOZwEYFMs/TlqjgIZPAEpBL&#10;cQ+sTeRaSOBVyS8nVL8AAAD//wMAUEsBAi0AFAAGAAgAAAAhALaDOJL+AAAA4QEAABMAAAAAAAAA&#10;AAAAAAAAAAAAAFtDb250ZW50X1R5cGVzXS54bWxQSwECLQAUAAYACAAAACEAOP0h/9YAAACUAQAA&#10;CwAAAAAAAAAAAAAAAAAvAQAAX3JlbHMvLnJlbHNQSwECLQAUAAYACAAAACEAjp+9/JUBAAAbAwAA&#10;DgAAAAAAAAAAAAAAAAAuAgAAZHJzL2Uyb0RvYy54bWxQSwECLQAUAAYACAAAACEAiG88yN8AAAAK&#10;AQAADwAAAAAAAAAAAAAAAADvAwAAZHJzL2Rvd25yZXYueG1sUEsFBgAAAAAEAAQA8wAAAPsEAAAA&#10;AA==&#10;" filled="f" stroked="f">
              <v:textbox inset="0,0,0,0">
                <w:txbxContent>
                  <w:p w14:paraId="280E6FFC" w14:textId="77777777" w:rsidR="00B34DE7" w:rsidRDefault="00B34DE7">
                    <w:pPr>
                      <w:spacing w:before="9"/>
                      <w:ind w:left="20"/>
                      <w:rPr>
                        <w:sz w:val="27"/>
                      </w:rPr>
                    </w:pPr>
                    <w:r>
                      <w:rPr>
                        <w:color w:val="1F1F1F"/>
                        <w:sz w:val="27"/>
                      </w:rPr>
                      <w:t>ZONING</w:t>
                    </w:r>
                    <w:r>
                      <w:rPr>
                        <w:color w:val="1F1F1F"/>
                        <w:spacing w:val="19"/>
                        <w:sz w:val="27"/>
                      </w:rPr>
                      <w:t xml:space="preserve"> </w:t>
                    </w:r>
                    <w:r>
                      <w:rPr>
                        <w:color w:val="1F1F1F"/>
                        <w:sz w:val="27"/>
                      </w:rPr>
                      <w:t>ORDINANCE</w:t>
                    </w:r>
                    <w:r>
                      <w:rPr>
                        <w:color w:val="1F1F1F"/>
                        <w:spacing w:val="34"/>
                        <w:sz w:val="27"/>
                      </w:rPr>
                      <w:t xml:space="preserve"> </w:t>
                    </w:r>
                    <w:r>
                      <w:rPr>
                        <w:color w:val="1F1F1F"/>
                        <w:sz w:val="27"/>
                      </w:rPr>
                      <w:t>TOWN</w:t>
                    </w:r>
                    <w:r>
                      <w:rPr>
                        <w:color w:val="1F1F1F"/>
                        <w:spacing w:val="4"/>
                        <w:sz w:val="27"/>
                      </w:rPr>
                      <w:t xml:space="preserve"> </w:t>
                    </w:r>
                    <w:r>
                      <w:rPr>
                        <w:color w:val="1F1F1F"/>
                        <w:sz w:val="27"/>
                      </w:rPr>
                      <w:t>OF</w:t>
                    </w:r>
                    <w:r>
                      <w:rPr>
                        <w:color w:val="1F1F1F"/>
                        <w:spacing w:val="-5"/>
                        <w:sz w:val="27"/>
                      </w:rPr>
                      <w:t xml:space="preserve"> </w:t>
                    </w:r>
                    <w:r>
                      <w:rPr>
                        <w:color w:val="1F1F1F"/>
                        <w:sz w:val="27"/>
                      </w:rPr>
                      <w:t>WAYNE,</w:t>
                    </w:r>
                    <w:r>
                      <w:rPr>
                        <w:color w:val="1F1F1F"/>
                        <w:spacing w:val="16"/>
                        <w:sz w:val="27"/>
                      </w:rPr>
                      <w:t xml:space="preserve"> </w:t>
                    </w:r>
                    <w:r>
                      <w:rPr>
                        <w:color w:val="1F1F1F"/>
                        <w:spacing w:val="-2"/>
                        <w:sz w:val="27"/>
                      </w:rPr>
                      <w:t>MAINE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B121C" w14:textId="77777777" w:rsidR="00E121B1" w:rsidRDefault="00E12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01605"/>
    <w:multiLevelType w:val="hybridMultilevel"/>
    <w:tmpl w:val="B0CAA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330D2"/>
    <w:multiLevelType w:val="hybridMultilevel"/>
    <w:tmpl w:val="30024BEE"/>
    <w:styleLink w:val="Numbered"/>
    <w:lvl w:ilvl="0" w:tplc="437C3B52">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F10C424">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9FE9E30">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424A7064">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E727D46">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4744D8A">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98C7C74">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A2203E6">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CDD26CC4">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0BBC5E36"/>
    <w:multiLevelType w:val="hybridMultilevel"/>
    <w:tmpl w:val="642EB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A6485"/>
    <w:multiLevelType w:val="hybridMultilevel"/>
    <w:tmpl w:val="D188FAC0"/>
    <w:lvl w:ilvl="0" w:tplc="41385A3C">
      <w:start w:val="1"/>
      <w:numFmt w:val="lowerLetter"/>
      <w:lvlText w:val="%1."/>
      <w:lvlJc w:val="left"/>
      <w:pPr>
        <w:ind w:left="753" w:hanging="360"/>
      </w:pPr>
    </w:lvl>
    <w:lvl w:ilvl="1" w:tplc="FFFFFFFF">
      <w:start w:val="1"/>
      <w:numFmt w:val="lowerLetter"/>
      <w:lvlText w:val="%2."/>
      <w:lvlJc w:val="left"/>
      <w:pPr>
        <w:ind w:left="1473" w:hanging="360"/>
      </w:pPr>
    </w:lvl>
    <w:lvl w:ilvl="2" w:tplc="FFFFFFFF">
      <w:start w:val="1"/>
      <w:numFmt w:val="lowerRoman"/>
      <w:lvlText w:val="%3."/>
      <w:lvlJc w:val="right"/>
      <w:pPr>
        <w:ind w:left="2193" w:hanging="180"/>
      </w:pPr>
    </w:lvl>
    <w:lvl w:ilvl="3" w:tplc="FFFFFFFF">
      <w:start w:val="1"/>
      <w:numFmt w:val="decimal"/>
      <w:lvlText w:val="%4."/>
      <w:lvlJc w:val="left"/>
      <w:pPr>
        <w:ind w:left="2913" w:hanging="360"/>
      </w:pPr>
    </w:lvl>
    <w:lvl w:ilvl="4" w:tplc="FFFFFFFF">
      <w:start w:val="1"/>
      <w:numFmt w:val="lowerLetter"/>
      <w:lvlText w:val="%5."/>
      <w:lvlJc w:val="left"/>
      <w:pPr>
        <w:ind w:left="3633" w:hanging="360"/>
      </w:pPr>
    </w:lvl>
    <w:lvl w:ilvl="5" w:tplc="FFFFFFFF">
      <w:start w:val="1"/>
      <w:numFmt w:val="lowerRoman"/>
      <w:lvlText w:val="%6."/>
      <w:lvlJc w:val="right"/>
      <w:pPr>
        <w:ind w:left="4353" w:hanging="180"/>
      </w:pPr>
    </w:lvl>
    <w:lvl w:ilvl="6" w:tplc="FFFFFFFF">
      <w:start w:val="1"/>
      <w:numFmt w:val="decimal"/>
      <w:lvlText w:val="%7."/>
      <w:lvlJc w:val="left"/>
      <w:pPr>
        <w:ind w:left="5073" w:hanging="360"/>
      </w:pPr>
    </w:lvl>
    <w:lvl w:ilvl="7" w:tplc="FFFFFFFF">
      <w:start w:val="1"/>
      <w:numFmt w:val="lowerLetter"/>
      <w:lvlText w:val="%8."/>
      <w:lvlJc w:val="left"/>
      <w:pPr>
        <w:ind w:left="5793" w:hanging="360"/>
      </w:pPr>
    </w:lvl>
    <w:lvl w:ilvl="8" w:tplc="FFFFFFFF">
      <w:start w:val="1"/>
      <w:numFmt w:val="lowerRoman"/>
      <w:lvlText w:val="%9."/>
      <w:lvlJc w:val="right"/>
      <w:pPr>
        <w:ind w:left="6513" w:hanging="180"/>
      </w:pPr>
    </w:lvl>
  </w:abstractNum>
  <w:abstractNum w:abstractNumId="4" w15:restartNumberingAfterBreak="0">
    <w:nsid w:val="109F44CD"/>
    <w:multiLevelType w:val="hybridMultilevel"/>
    <w:tmpl w:val="AC860810"/>
    <w:lvl w:ilvl="0" w:tplc="2C866DA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A752A84"/>
    <w:multiLevelType w:val="hybridMultilevel"/>
    <w:tmpl w:val="5D54CC78"/>
    <w:lvl w:ilvl="0" w:tplc="A8B248F0">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A892470"/>
    <w:multiLevelType w:val="hybridMultilevel"/>
    <w:tmpl w:val="B522585A"/>
    <w:lvl w:ilvl="0" w:tplc="1BE8FC8C">
      <w:start w:val="1"/>
      <w:numFmt w:val="decimal"/>
      <w:lvlText w:val="(%1)"/>
      <w:lvlJc w:val="left"/>
      <w:pPr>
        <w:ind w:left="693" w:hanging="339"/>
      </w:pPr>
      <w:rPr>
        <w:rFonts w:ascii="Times New Roman" w:eastAsia="Times New Roman" w:hAnsi="Times New Roman" w:cs="Times New Roman" w:hint="default"/>
        <w:b w:val="0"/>
        <w:bCs w:val="0"/>
        <w:i w:val="0"/>
        <w:iCs w:val="0"/>
        <w:color w:val="1F1F1F"/>
        <w:spacing w:val="0"/>
        <w:w w:val="103"/>
        <w:sz w:val="23"/>
        <w:szCs w:val="23"/>
        <w:lang w:val="en-US" w:eastAsia="en-US" w:bidi="ar-SA"/>
      </w:rPr>
    </w:lvl>
    <w:lvl w:ilvl="1" w:tplc="4B3EF8AE">
      <w:start w:val="1"/>
      <w:numFmt w:val="lowerLetter"/>
      <w:lvlText w:val="(%2)"/>
      <w:lvlJc w:val="left"/>
      <w:pPr>
        <w:ind w:left="350" w:hanging="325"/>
      </w:pPr>
      <w:rPr>
        <w:rFonts w:ascii="Times New Roman" w:eastAsia="Times New Roman" w:hAnsi="Times New Roman" w:cs="Times New Roman" w:hint="default"/>
        <w:b w:val="0"/>
        <w:bCs w:val="0"/>
        <w:i w:val="0"/>
        <w:iCs w:val="0"/>
        <w:color w:val="1F1F1F"/>
        <w:spacing w:val="-1"/>
        <w:w w:val="104"/>
        <w:sz w:val="23"/>
        <w:szCs w:val="23"/>
        <w:lang w:val="en-US" w:eastAsia="en-US" w:bidi="ar-SA"/>
      </w:rPr>
    </w:lvl>
    <w:lvl w:ilvl="2" w:tplc="D49AC6E8">
      <w:start w:val="1"/>
      <w:numFmt w:val="decimal"/>
      <w:lvlText w:val="%3."/>
      <w:lvlJc w:val="left"/>
      <w:pPr>
        <w:ind w:left="475" w:hanging="213"/>
      </w:pPr>
      <w:rPr>
        <w:rFonts w:ascii="Times New Roman" w:eastAsia="Times New Roman" w:hAnsi="Times New Roman" w:cs="Times New Roman" w:hint="default"/>
        <w:b w:val="0"/>
        <w:bCs w:val="0"/>
        <w:i w:val="0"/>
        <w:iCs w:val="0"/>
        <w:color w:val="1F1F1F"/>
        <w:spacing w:val="0"/>
        <w:w w:val="98"/>
        <w:sz w:val="23"/>
        <w:szCs w:val="23"/>
        <w:lang w:val="en-US" w:eastAsia="en-US" w:bidi="ar-SA"/>
      </w:rPr>
    </w:lvl>
    <w:lvl w:ilvl="3" w:tplc="5BF8B18E">
      <w:start w:val="1"/>
      <w:numFmt w:val="upperLetter"/>
      <w:lvlText w:val="%4."/>
      <w:lvlJc w:val="left"/>
      <w:pPr>
        <w:ind w:left="959" w:hanging="286"/>
        <w:jc w:val="right"/>
      </w:pPr>
      <w:rPr>
        <w:rFonts w:hint="default"/>
        <w:spacing w:val="0"/>
        <w:w w:val="98"/>
        <w:lang w:val="en-US" w:eastAsia="en-US" w:bidi="ar-SA"/>
      </w:rPr>
    </w:lvl>
    <w:lvl w:ilvl="4" w:tplc="48D469C6">
      <w:start w:val="1"/>
      <w:numFmt w:val="decimal"/>
      <w:lvlText w:val="%5."/>
      <w:lvlJc w:val="left"/>
      <w:pPr>
        <w:ind w:left="1052" w:hanging="230"/>
      </w:pPr>
      <w:rPr>
        <w:rFonts w:hint="default"/>
        <w:spacing w:val="-1"/>
        <w:w w:val="90"/>
        <w:lang w:val="en-US" w:eastAsia="en-US" w:bidi="ar-SA"/>
      </w:rPr>
    </w:lvl>
    <w:lvl w:ilvl="5" w:tplc="2BB4EC1E">
      <w:start w:val="1"/>
      <w:numFmt w:val="lowerLetter"/>
      <w:lvlText w:val="%6."/>
      <w:lvlJc w:val="left"/>
      <w:pPr>
        <w:ind w:left="1999" w:hanging="222"/>
        <w:jc w:val="right"/>
      </w:pPr>
      <w:rPr>
        <w:rFonts w:ascii="Times New Roman" w:eastAsia="Times New Roman" w:hAnsi="Times New Roman" w:cs="Times New Roman" w:hint="default"/>
        <w:b w:val="0"/>
        <w:bCs w:val="0"/>
        <w:i w:val="0"/>
        <w:iCs w:val="0"/>
        <w:color w:val="1F1F1F"/>
        <w:spacing w:val="0"/>
        <w:w w:val="105"/>
        <w:sz w:val="23"/>
        <w:szCs w:val="23"/>
        <w:lang w:val="en-US" w:eastAsia="en-US" w:bidi="ar-SA"/>
      </w:rPr>
    </w:lvl>
    <w:lvl w:ilvl="6" w:tplc="D0D65CC4">
      <w:start w:val="1"/>
      <w:numFmt w:val="decimal"/>
      <w:lvlText w:val="%7)"/>
      <w:lvlJc w:val="left"/>
      <w:pPr>
        <w:ind w:left="2561" w:hanging="257"/>
      </w:pPr>
      <w:rPr>
        <w:rFonts w:ascii="Times New Roman" w:eastAsia="Times New Roman" w:hAnsi="Times New Roman" w:cs="Times New Roman" w:hint="default"/>
        <w:b w:val="0"/>
        <w:bCs w:val="0"/>
        <w:i w:val="0"/>
        <w:iCs w:val="0"/>
        <w:color w:val="1F1F1F"/>
        <w:spacing w:val="0"/>
        <w:w w:val="103"/>
        <w:sz w:val="23"/>
        <w:szCs w:val="23"/>
        <w:lang w:val="en-US" w:eastAsia="en-US" w:bidi="ar-SA"/>
      </w:rPr>
    </w:lvl>
    <w:lvl w:ilvl="7" w:tplc="38043E66">
      <w:start w:val="1"/>
      <w:numFmt w:val="lowerLetter"/>
      <w:lvlText w:val="%8)"/>
      <w:lvlJc w:val="left"/>
      <w:pPr>
        <w:ind w:left="3264" w:hanging="235"/>
      </w:pPr>
      <w:rPr>
        <w:rFonts w:ascii="Times New Roman" w:eastAsia="Times New Roman" w:hAnsi="Times New Roman" w:cs="Times New Roman" w:hint="default"/>
        <w:b w:val="0"/>
        <w:bCs w:val="0"/>
        <w:i w:val="0"/>
        <w:iCs w:val="0"/>
        <w:color w:val="1F1F1F"/>
        <w:spacing w:val="-1"/>
        <w:w w:val="99"/>
        <w:sz w:val="23"/>
        <w:szCs w:val="23"/>
        <w:lang w:val="en-US" w:eastAsia="en-US" w:bidi="ar-SA"/>
      </w:rPr>
    </w:lvl>
    <w:lvl w:ilvl="8" w:tplc="318E752A">
      <w:numFmt w:val="bullet"/>
      <w:lvlText w:val="•"/>
      <w:lvlJc w:val="left"/>
      <w:pPr>
        <w:ind w:left="2500" w:hanging="235"/>
      </w:pPr>
      <w:rPr>
        <w:rFonts w:hint="default"/>
        <w:lang w:val="en-US" w:eastAsia="en-US" w:bidi="ar-SA"/>
      </w:rPr>
    </w:lvl>
  </w:abstractNum>
  <w:abstractNum w:abstractNumId="7" w15:restartNumberingAfterBreak="0">
    <w:nsid w:val="1A927A22"/>
    <w:multiLevelType w:val="hybridMultilevel"/>
    <w:tmpl w:val="E9E6D16C"/>
    <w:lvl w:ilvl="0" w:tplc="FFFFFFFF">
      <w:start w:val="1"/>
      <w:numFmt w:val="upperLetter"/>
      <w:lvlText w:val="%1."/>
      <w:lvlJc w:val="left"/>
      <w:pPr>
        <w:ind w:left="577" w:hanging="280"/>
        <w:jc w:val="right"/>
      </w:pPr>
      <w:rPr>
        <w:rFonts w:hint="default"/>
        <w:spacing w:val="0"/>
        <w:w w:val="103"/>
        <w:lang w:val="en-US" w:eastAsia="en-US" w:bidi="ar-SA"/>
      </w:rPr>
    </w:lvl>
    <w:lvl w:ilvl="1" w:tplc="04090019">
      <w:start w:val="1"/>
      <w:numFmt w:val="lowerLetter"/>
      <w:lvlText w:val="%2."/>
      <w:lvlJc w:val="left"/>
      <w:pPr>
        <w:ind w:left="1418" w:hanging="360"/>
      </w:pPr>
    </w:lvl>
    <w:lvl w:ilvl="2" w:tplc="FFFFFFFF">
      <w:start w:val="1"/>
      <w:numFmt w:val="lowerLetter"/>
      <w:lvlText w:val="%3."/>
      <w:lvlJc w:val="left"/>
      <w:pPr>
        <w:ind w:left="1713" w:hanging="363"/>
      </w:pPr>
      <w:rPr>
        <w:rFonts w:hint="default"/>
        <w:spacing w:val="0"/>
        <w:w w:val="101"/>
        <w:lang w:val="en-US" w:eastAsia="en-US" w:bidi="ar-SA"/>
      </w:rPr>
    </w:lvl>
    <w:lvl w:ilvl="3" w:tplc="FFFFFFFF">
      <w:start w:val="1"/>
      <w:numFmt w:val="decimal"/>
      <w:lvlText w:val="%4."/>
      <w:lvlJc w:val="left"/>
      <w:pPr>
        <w:ind w:left="1749" w:hanging="363"/>
        <w:jc w:val="right"/>
      </w:pPr>
      <w:rPr>
        <w:rFonts w:ascii="Times New Roman" w:eastAsia="Times New Roman" w:hAnsi="Times New Roman" w:cs="Times New Roman" w:hint="default"/>
        <w:b w:val="0"/>
        <w:bCs w:val="0"/>
        <w:i w:val="0"/>
        <w:iCs w:val="0"/>
        <w:color w:val="1A1A1A"/>
        <w:spacing w:val="0"/>
        <w:w w:val="80"/>
        <w:sz w:val="23"/>
        <w:szCs w:val="23"/>
        <w:lang w:val="en-US" w:eastAsia="en-US" w:bidi="ar-SA"/>
      </w:rPr>
    </w:lvl>
    <w:lvl w:ilvl="4" w:tplc="975E9554">
      <w:start w:val="1"/>
      <w:numFmt w:val="lowerLetter"/>
      <w:lvlText w:val="%5."/>
      <w:lvlJc w:val="left"/>
      <w:pPr>
        <w:ind w:left="1743" w:hanging="363"/>
      </w:pPr>
      <w:rPr>
        <w:rFonts w:ascii="Times New Roman" w:eastAsia="Times New Roman" w:hAnsi="Times New Roman" w:cs="Times New Roman" w:hint="default"/>
        <w:b w:val="0"/>
        <w:bCs w:val="0"/>
        <w:i w:val="0"/>
        <w:iCs w:val="0"/>
        <w:color w:val="FF0000"/>
        <w:spacing w:val="0"/>
        <w:w w:val="105"/>
        <w:sz w:val="23"/>
        <w:szCs w:val="23"/>
        <w:lang w:val="en-US" w:eastAsia="en-US" w:bidi="ar-SA"/>
      </w:rPr>
    </w:lvl>
    <w:lvl w:ilvl="5" w:tplc="FFFFFFFF">
      <w:start w:val="1"/>
      <w:numFmt w:val="decimal"/>
      <w:lvlText w:val="%6."/>
      <w:lvlJc w:val="left"/>
      <w:pPr>
        <w:ind w:left="2697" w:hanging="363"/>
      </w:pPr>
      <w:rPr>
        <w:rFonts w:ascii="Times New Roman" w:eastAsia="Times New Roman" w:hAnsi="Times New Roman" w:cs="Times New Roman" w:hint="default"/>
        <w:b w:val="0"/>
        <w:bCs w:val="0"/>
        <w:i w:val="0"/>
        <w:iCs w:val="0"/>
        <w:color w:val="1A1A1A"/>
        <w:spacing w:val="0"/>
        <w:w w:val="105"/>
        <w:sz w:val="23"/>
        <w:szCs w:val="23"/>
        <w:lang w:val="en-US" w:eastAsia="en-US" w:bidi="ar-SA"/>
      </w:rPr>
    </w:lvl>
    <w:lvl w:ilvl="6" w:tplc="FFFFFFFF">
      <w:numFmt w:val="bullet"/>
      <w:lvlText w:val="•"/>
      <w:lvlJc w:val="left"/>
      <w:pPr>
        <w:ind w:left="1420" w:hanging="363"/>
      </w:pPr>
      <w:rPr>
        <w:rFonts w:hint="default"/>
        <w:lang w:val="en-US" w:eastAsia="en-US" w:bidi="ar-SA"/>
      </w:rPr>
    </w:lvl>
    <w:lvl w:ilvl="7" w:tplc="FFFFFFFF">
      <w:numFmt w:val="bullet"/>
      <w:lvlText w:val="•"/>
      <w:lvlJc w:val="left"/>
      <w:pPr>
        <w:ind w:left="1740" w:hanging="363"/>
      </w:pPr>
      <w:rPr>
        <w:rFonts w:hint="default"/>
        <w:lang w:val="en-US" w:eastAsia="en-US" w:bidi="ar-SA"/>
      </w:rPr>
    </w:lvl>
    <w:lvl w:ilvl="8" w:tplc="FFFFFFFF">
      <w:numFmt w:val="bullet"/>
      <w:lvlText w:val="•"/>
      <w:lvlJc w:val="left"/>
      <w:pPr>
        <w:ind w:left="1760" w:hanging="363"/>
      </w:pPr>
      <w:rPr>
        <w:rFonts w:hint="default"/>
        <w:lang w:val="en-US" w:eastAsia="en-US" w:bidi="ar-SA"/>
      </w:rPr>
    </w:lvl>
  </w:abstractNum>
  <w:abstractNum w:abstractNumId="8" w15:restartNumberingAfterBreak="0">
    <w:nsid w:val="1BBC3AE8"/>
    <w:multiLevelType w:val="hybridMultilevel"/>
    <w:tmpl w:val="1BDC18B8"/>
    <w:lvl w:ilvl="0" w:tplc="B8CCF2E8">
      <w:numFmt w:val="bullet"/>
      <w:lvlText w:val="-"/>
      <w:lvlJc w:val="left"/>
      <w:pPr>
        <w:ind w:left="1105" w:hanging="128"/>
      </w:pPr>
      <w:rPr>
        <w:rFonts w:ascii="Times New Roman" w:eastAsia="Times New Roman" w:hAnsi="Times New Roman" w:cs="Times New Roman" w:hint="default"/>
        <w:b w:val="0"/>
        <w:bCs w:val="0"/>
        <w:i w:val="0"/>
        <w:iCs w:val="0"/>
        <w:color w:val="1F1F1F"/>
        <w:spacing w:val="0"/>
        <w:w w:val="102"/>
        <w:sz w:val="23"/>
        <w:szCs w:val="23"/>
        <w:lang w:val="en-US" w:eastAsia="en-US" w:bidi="ar-SA"/>
      </w:rPr>
    </w:lvl>
    <w:lvl w:ilvl="1" w:tplc="39B0A3E8">
      <w:numFmt w:val="bullet"/>
      <w:lvlText w:val="•"/>
      <w:lvlJc w:val="left"/>
      <w:pPr>
        <w:ind w:left="2154" w:hanging="128"/>
      </w:pPr>
      <w:rPr>
        <w:rFonts w:hint="default"/>
        <w:lang w:val="en-US" w:eastAsia="en-US" w:bidi="ar-SA"/>
      </w:rPr>
    </w:lvl>
    <w:lvl w:ilvl="2" w:tplc="68B43E32">
      <w:numFmt w:val="bullet"/>
      <w:lvlText w:val="•"/>
      <w:lvlJc w:val="left"/>
      <w:pPr>
        <w:ind w:left="3208" w:hanging="128"/>
      </w:pPr>
      <w:rPr>
        <w:rFonts w:hint="default"/>
        <w:lang w:val="en-US" w:eastAsia="en-US" w:bidi="ar-SA"/>
      </w:rPr>
    </w:lvl>
    <w:lvl w:ilvl="3" w:tplc="6A2C8BBC">
      <w:numFmt w:val="bullet"/>
      <w:lvlText w:val="•"/>
      <w:lvlJc w:val="left"/>
      <w:pPr>
        <w:ind w:left="4262" w:hanging="128"/>
      </w:pPr>
      <w:rPr>
        <w:rFonts w:hint="default"/>
        <w:lang w:val="en-US" w:eastAsia="en-US" w:bidi="ar-SA"/>
      </w:rPr>
    </w:lvl>
    <w:lvl w:ilvl="4" w:tplc="0EDED328">
      <w:numFmt w:val="bullet"/>
      <w:lvlText w:val="•"/>
      <w:lvlJc w:val="left"/>
      <w:pPr>
        <w:ind w:left="5316" w:hanging="128"/>
      </w:pPr>
      <w:rPr>
        <w:rFonts w:hint="default"/>
        <w:lang w:val="en-US" w:eastAsia="en-US" w:bidi="ar-SA"/>
      </w:rPr>
    </w:lvl>
    <w:lvl w:ilvl="5" w:tplc="5E24F82A">
      <w:numFmt w:val="bullet"/>
      <w:lvlText w:val="•"/>
      <w:lvlJc w:val="left"/>
      <w:pPr>
        <w:ind w:left="6370" w:hanging="128"/>
      </w:pPr>
      <w:rPr>
        <w:rFonts w:hint="default"/>
        <w:lang w:val="en-US" w:eastAsia="en-US" w:bidi="ar-SA"/>
      </w:rPr>
    </w:lvl>
    <w:lvl w:ilvl="6" w:tplc="F92E0E90">
      <w:numFmt w:val="bullet"/>
      <w:lvlText w:val="•"/>
      <w:lvlJc w:val="left"/>
      <w:pPr>
        <w:ind w:left="7424" w:hanging="128"/>
      </w:pPr>
      <w:rPr>
        <w:rFonts w:hint="default"/>
        <w:lang w:val="en-US" w:eastAsia="en-US" w:bidi="ar-SA"/>
      </w:rPr>
    </w:lvl>
    <w:lvl w:ilvl="7" w:tplc="1E18C270">
      <w:numFmt w:val="bullet"/>
      <w:lvlText w:val="•"/>
      <w:lvlJc w:val="left"/>
      <w:pPr>
        <w:ind w:left="8478" w:hanging="128"/>
      </w:pPr>
      <w:rPr>
        <w:rFonts w:hint="default"/>
        <w:lang w:val="en-US" w:eastAsia="en-US" w:bidi="ar-SA"/>
      </w:rPr>
    </w:lvl>
    <w:lvl w:ilvl="8" w:tplc="F17EFA3A">
      <w:numFmt w:val="bullet"/>
      <w:lvlText w:val="•"/>
      <w:lvlJc w:val="left"/>
      <w:pPr>
        <w:ind w:left="9532" w:hanging="128"/>
      </w:pPr>
      <w:rPr>
        <w:rFonts w:hint="default"/>
        <w:lang w:val="en-US" w:eastAsia="en-US" w:bidi="ar-SA"/>
      </w:rPr>
    </w:lvl>
  </w:abstractNum>
  <w:abstractNum w:abstractNumId="9" w15:restartNumberingAfterBreak="0">
    <w:nsid w:val="1FC15AC1"/>
    <w:multiLevelType w:val="hybridMultilevel"/>
    <w:tmpl w:val="FDFC313A"/>
    <w:lvl w:ilvl="0" w:tplc="E4E606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3F4912"/>
    <w:multiLevelType w:val="hybridMultilevel"/>
    <w:tmpl w:val="61C67ABA"/>
    <w:lvl w:ilvl="0" w:tplc="0D56EADA">
      <w:start w:val="1"/>
      <w:numFmt w:val="decimal"/>
      <w:lvlText w:val="%1)"/>
      <w:lvlJc w:val="left"/>
      <w:pPr>
        <w:ind w:left="2635" w:hanging="360"/>
      </w:pPr>
      <w:rPr>
        <w:rFonts w:hint="default"/>
      </w:rPr>
    </w:lvl>
    <w:lvl w:ilvl="1" w:tplc="04090019" w:tentative="1">
      <w:start w:val="1"/>
      <w:numFmt w:val="lowerLetter"/>
      <w:lvlText w:val="%2."/>
      <w:lvlJc w:val="left"/>
      <w:pPr>
        <w:ind w:left="3355" w:hanging="360"/>
      </w:pPr>
    </w:lvl>
    <w:lvl w:ilvl="2" w:tplc="0409001B" w:tentative="1">
      <w:start w:val="1"/>
      <w:numFmt w:val="lowerRoman"/>
      <w:lvlText w:val="%3."/>
      <w:lvlJc w:val="right"/>
      <w:pPr>
        <w:ind w:left="4075" w:hanging="180"/>
      </w:pPr>
    </w:lvl>
    <w:lvl w:ilvl="3" w:tplc="0409000F">
      <w:start w:val="1"/>
      <w:numFmt w:val="decimal"/>
      <w:lvlText w:val="%4."/>
      <w:lvlJc w:val="left"/>
      <w:pPr>
        <w:ind w:left="4795" w:hanging="360"/>
      </w:pPr>
    </w:lvl>
    <w:lvl w:ilvl="4" w:tplc="04090019" w:tentative="1">
      <w:start w:val="1"/>
      <w:numFmt w:val="lowerLetter"/>
      <w:lvlText w:val="%5."/>
      <w:lvlJc w:val="left"/>
      <w:pPr>
        <w:ind w:left="5515" w:hanging="360"/>
      </w:pPr>
    </w:lvl>
    <w:lvl w:ilvl="5" w:tplc="0409001B" w:tentative="1">
      <w:start w:val="1"/>
      <w:numFmt w:val="lowerRoman"/>
      <w:lvlText w:val="%6."/>
      <w:lvlJc w:val="right"/>
      <w:pPr>
        <w:ind w:left="6235" w:hanging="180"/>
      </w:pPr>
    </w:lvl>
    <w:lvl w:ilvl="6" w:tplc="0409000F" w:tentative="1">
      <w:start w:val="1"/>
      <w:numFmt w:val="decimal"/>
      <w:lvlText w:val="%7."/>
      <w:lvlJc w:val="left"/>
      <w:pPr>
        <w:ind w:left="6955" w:hanging="360"/>
      </w:pPr>
    </w:lvl>
    <w:lvl w:ilvl="7" w:tplc="04090019" w:tentative="1">
      <w:start w:val="1"/>
      <w:numFmt w:val="lowerLetter"/>
      <w:lvlText w:val="%8."/>
      <w:lvlJc w:val="left"/>
      <w:pPr>
        <w:ind w:left="7675" w:hanging="360"/>
      </w:pPr>
    </w:lvl>
    <w:lvl w:ilvl="8" w:tplc="0409001B" w:tentative="1">
      <w:start w:val="1"/>
      <w:numFmt w:val="lowerRoman"/>
      <w:lvlText w:val="%9."/>
      <w:lvlJc w:val="right"/>
      <w:pPr>
        <w:ind w:left="8395" w:hanging="180"/>
      </w:pPr>
    </w:lvl>
  </w:abstractNum>
  <w:abstractNum w:abstractNumId="11" w15:restartNumberingAfterBreak="0">
    <w:nsid w:val="24C13187"/>
    <w:multiLevelType w:val="hybridMultilevel"/>
    <w:tmpl w:val="78C48C80"/>
    <w:lvl w:ilvl="0" w:tplc="990A9718">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FFFFFFFF">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FFFFFFFF">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FFFFFFF">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FFFFFFF">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FFFFFFF">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FFFFFFF">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FFFFFFFF">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FFFFFFF">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15:restartNumberingAfterBreak="0">
    <w:nsid w:val="26485FAE"/>
    <w:multiLevelType w:val="hybridMultilevel"/>
    <w:tmpl w:val="C8DC2228"/>
    <w:lvl w:ilvl="0" w:tplc="056A08D8">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95033A"/>
    <w:multiLevelType w:val="hybridMultilevel"/>
    <w:tmpl w:val="02ACDC3C"/>
    <w:lvl w:ilvl="0" w:tplc="8E865534">
      <w:start w:val="1"/>
      <w:numFmt w:val="upperLetter"/>
      <w:lvlText w:val="%1."/>
      <w:lvlJc w:val="left"/>
      <w:pPr>
        <w:ind w:left="132" w:hanging="358"/>
        <w:jc w:val="left"/>
      </w:pPr>
      <w:rPr>
        <w:rFonts w:hint="default"/>
        <w:spacing w:val="-1"/>
        <w:w w:val="105"/>
      </w:rPr>
    </w:lvl>
    <w:lvl w:ilvl="1" w:tplc="45CADFC4">
      <w:start w:val="1"/>
      <w:numFmt w:val="decimal"/>
      <w:lvlText w:val="%2."/>
      <w:lvlJc w:val="left"/>
      <w:pPr>
        <w:ind w:left="626" w:hanging="356"/>
        <w:jc w:val="left"/>
      </w:pPr>
      <w:rPr>
        <w:rFonts w:hint="default"/>
        <w:spacing w:val="-1"/>
        <w:w w:val="107"/>
      </w:rPr>
    </w:lvl>
    <w:lvl w:ilvl="2" w:tplc="E508E8C4">
      <w:numFmt w:val="bullet"/>
      <w:lvlText w:val="•"/>
      <w:lvlJc w:val="left"/>
      <w:pPr>
        <w:ind w:left="480" w:hanging="356"/>
      </w:pPr>
      <w:rPr>
        <w:rFonts w:hint="default"/>
      </w:rPr>
    </w:lvl>
    <w:lvl w:ilvl="3" w:tplc="60F4EB3A">
      <w:numFmt w:val="bullet"/>
      <w:lvlText w:val="•"/>
      <w:lvlJc w:val="left"/>
      <w:pPr>
        <w:ind w:left="500" w:hanging="356"/>
      </w:pPr>
      <w:rPr>
        <w:rFonts w:hint="default"/>
      </w:rPr>
    </w:lvl>
    <w:lvl w:ilvl="4" w:tplc="D234B574">
      <w:numFmt w:val="bullet"/>
      <w:lvlText w:val="•"/>
      <w:lvlJc w:val="left"/>
      <w:pPr>
        <w:ind w:left="1791" w:hanging="356"/>
      </w:pPr>
      <w:rPr>
        <w:rFonts w:hint="default"/>
      </w:rPr>
    </w:lvl>
    <w:lvl w:ilvl="5" w:tplc="ADE48C0C">
      <w:numFmt w:val="bullet"/>
      <w:lvlText w:val="•"/>
      <w:lvlJc w:val="left"/>
      <w:pPr>
        <w:ind w:left="3082" w:hanging="356"/>
      </w:pPr>
      <w:rPr>
        <w:rFonts w:hint="default"/>
      </w:rPr>
    </w:lvl>
    <w:lvl w:ilvl="6" w:tplc="1690FB58">
      <w:numFmt w:val="bullet"/>
      <w:lvlText w:val="•"/>
      <w:lvlJc w:val="left"/>
      <w:pPr>
        <w:ind w:left="4374" w:hanging="356"/>
      </w:pPr>
      <w:rPr>
        <w:rFonts w:hint="default"/>
      </w:rPr>
    </w:lvl>
    <w:lvl w:ilvl="7" w:tplc="2C2E3958">
      <w:numFmt w:val="bullet"/>
      <w:lvlText w:val="•"/>
      <w:lvlJc w:val="left"/>
      <w:pPr>
        <w:ind w:left="5665" w:hanging="356"/>
      </w:pPr>
      <w:rPr>
        <w:rFonts w:hint="default"/>
      </w:rPr>
    </w:lvl>
    <w:lvl w:ilvl="8" w:tplc="2F08B6A6">
      <w:numFmt w:val="bullet"/>
      <w:lvlText w:val="•"/>
      <w:lvlJc w:val="left"/>
      <w:pPr>
        <w:ind w:left="6957" w:hanging="356"/>
      </w:pPr>
      <w:rPr>
        <w:rFonts w:hint="default"/>
      </w:rPr>
    </w:lvl>
  </w:abstractNum>
  <w:abstractNum w:abstractNumId="14" w15:restartNumberingAfterBreak="0">
    <w:nsid w:val="2A23414E"/>
    <w:multiLevelType w:val="hybridMultilevel"/>
    <w:tmpl w:val="1248C97C"/>
    <w:lvl w:ilvl="0" w:tplc="10F4DDB0">
      <w:start w:val="3"/>
      <w:numFmt w:val="decimal"/>
      <w:lvlText w:val="%1)"/>
      <w:lvlJc w:val="left"/>
      <w:pPr>
        <w:ind w:left="2537" w:hanging="253"/>
      </w:pPr>
      <w:rPr>
        <w:rFonts w:ascii="Times New Roman" w:eastAsia="Times New Roman" w:hAnsi="Times New Roman" w:cs="Times New Roman" w:hint="default"/>
        <w:b w:val="0"/>
        <w:bCs w:val="0"/>
        <w:i w:val="0"/>
        <w:iCs w:val="0"/>
        <w:color w:val="1F1F1F"/>
        <w:spacing w:val="0"/>
        <w:w w:val="103"/>
        <w:sz w:val="23"/>
        <w:szCs w:val="23"/>
        <w:lang w:val="en-US" w:eastAsia="en-US" w:bidi="ar-SA"/>
      </w:rPr>
    </w:lvl>
    <w:lvl w:ilvl="1" w:tplc="661CB47A">
      <w:numFmt w:val="bullet"/>
      <w:lvlText w:val="•"/>
      <w:lvlJc w:val="left"/>
      <w:pPr>
        <w:ind w:left="3450" w:hanging="253"/>
      </w:pPr>
      <w:rPr>
        <w:rFonts w:hint="default"/>
        <w:lang w:val="en-US" w:eastAsia="en-US" w:bidi="ar-SA"/>
      </w:rPr>
    </w:lvl>
    <w:lvl w:ilvl="2" w:tplc="3746EE26">
      <w:numFmt w:val="bullet"/>
      <w:lvlText w:val="•"/>
      <w:lvlJc w:val="left"/>
      <w:pPr>
        <w:ind w:left="4360" w:hanging="253"/>
      </w:pPr>
      <w:rPr>
        <w:rFonts w:hint="default"/>
        <w:lang w:val="en-US" w:eastAsia="en-US" w:bidi="ar-SA"/>
      </w:rPr>
    </w:lvl>
    <w:lvl w:ilvl="3" w:tplc="BF743F68">
      <w:numFmt w:val="bullet"/>
      <w:lvlText w:val="•"/>
      <w:lvlJc w:val="left"/>
      <w:pPr>
        <w:ind w:left="5270" w:hanging="253"/>
      </w:pPr>
      <w:rPr>
        <w:rFonts w:hint="default"/>
        <w:lang w:val="en-US" w:eastAsia="en-US" w:bidi="ar-SA"/>
      </w:rPr>
    </w:lvl>
    <w:lvl w:ilvl="4" w:tplc="092C2800">
      <w:numFmt w:val="bullet"/>
      <w:lvlText w:val="•"/>
      <w:lvlJc w:val="left"/>
      <w:pPr>
        <w:ind w:left="6180" w:hanging="253"/>
      </w:pPr>
      <w:rPr>
        <w:rFonts w:hint="default"/>
        <w:lang w:val="en-US" w:eastAsia="en-US" w:bidi="ar-SA"/>
      </w:rPr>
    </w:lvl>
    <w:lvl w:ilvl="5" w:tplc="DFD0BA32">
      <w:numFmt w:val="bullet"/>
      <w:lvlText w:val="•"/>
      <w:lvlJc w:val="left"/>
      <w:pPr>
        <w:ind w:left="7090" w:hanging="253"/>
      </w:pPr>
      <w:rPr>
        <w:rFonts w:hint="default"/>
        <w:lang w:val="en-US" w:eastAsia="en-US" w:bidi="ar-SA"/>
      </w:rPr>
    </w:lvl>
    <w:lvl w:ilvl="6" w:tplc="B132752C">
      <w:numFmt w:val="bullet"/>
      <w:lvlText w:val="•"/>
      <w:lvlJc w:val="left"/>
      <w:pPr>
        <w:ind w:left="8000" w:hanging="253"/>
      </w:pPr>
      <w:rPr>
        <w:rFonts w:hint="default"/>
        <w:lang w:val="en-US" w:eastAsia="en-US" w:bidi="ar-SA"/>
      </w:rPr>
    </w:lvl>
    <w:lvl w:ilvl="7" w:tplc="B3648EF4">
      <w:numFmt w:val="bullet"/>
      <w:lvlText w:val="•"/>
      <w:lvlJc w:val="left"/>
      <w:pPr>
        <w:ind w:left="8910" w:hanging="253"/>
      </w:pPr>
      <w:rPr>
        <w:rFonts w:hint="default"/>
        <w:lang w:val="en-US" w:eastAsia="en-US" w:bidi="ar-SA"/>
      </w:rPr>
    </w:lvl>
    <w:lvl w:ilvl="8" w:tplc="C6FE8AD4">
      <w:numFmt w:val="bullet"/>
      <w:lvlText w:val="•"/>
      <w:lvlJc w:val="left"/>
      <w:pPr>
        <w:ind w:left="9820" w:hanging="253"/>
      </w:pPr>
      <w:rPr>
        <w:rFonts w:hint="default"/>
        <w:lang w:val="en-US" w:eastAsia="en-US" w:bidi="ar-SA"/>
      </w:rPr>
    </w:lvl>
  </w:abstractNum>
  <w:abstractNum w:abstractNumId="15" w15:restartNumberingAfterBreak="0">
    <w:nsid w:val="2EBC0D21"/>
    <w:multiLevelType w:val="hybridMultilevel"/>
    <w:tmpl w:val="FD741472"/>
    <w:lvl w:ilvl="0" w:tplc="6E2290B0">
      <w:start w:val="4"/>
      <w:numFmt w:val="decimal"/>
      <w:lvlText w:val="%1."/>
      <w:lvlJc w:val="left"/>
      <w:pPr>
        <w:ind w:left="1358" w:hanging="235"/>
        <w:jc w:val="right"/>
      </w:pPr>
      <w:rPr>
        <w:rFonts w:hint="default"/>
        <w:spacing w:val="0"/>
        <w:w w:val="102"/>
        <w:lang w:val="en-US" w:eastAsia="en-US" w:bidi="ar-SA"/>
      </w:rPr>
    </w:lvl>
    <w:lvl w:ilvl="1" w:tplc="4B14AA44">
      <w:start w:val="1"/>
      <w:numFmt w:val="lowerLetter"/>
      <w:lvlText w:val="%2."/>
      <w:lvlJc w:val="left"/>
      <w:pPr>
        <w:ind w:left="2056" w:hanging="222"/>
      </w:pPr>
      <w:rPr>
        <w:rFonts w:hint="default"/>
        <w:spacing w:val="0"/>
        <w:w w:val="101"/>
        <w:lang w:val="en-US" w:eastAsia="en-US" w:bidi="ar-SA"/>
      </w:rPr>
    </w:lvl>
    <w:lvl w:ilvl="2" w:tplc="6A3CF8F6">
      <w:start w:val="1"/>
      <w:numFmt w:val="decimal"/>
      <w:lvlText w:val="(%3)"/>
      <w:lvlJc w:val="left"/>
      <w:pPr>
        <w:ind w:left="2548" w:hanging="222"/>
      </w:pPr>
      <w:rPr>
        <w:rFonts w:ascii="Times New Roman" w:eastAsia="Times New Roman" w:hAnsi="Times New Roman" w:cs="Times New Roman" w:hint="default"/>
        <w:b w:val="0"/>
        <w:bCs w:val="0"/>
        <w:i w:val="0"/>
        <w:iCs w:val="0"/>
        <w:color w:val="1F1F1F"/>
        <w:spacing w:val="0"/>
        <w:w w:val="104"/>
        <w:sz w:val="23"/>
        <w:szCs w:val="23"/>
        <w:lang w:val="en-US" w:eastAsia="en-US" w:bidi="ar-SA"/>
      </w:rPr>
    </w:lvl>
    <w:lvl w:ilvl="3" w:tplc="965CE81C">
      <w:start w:val="1"/>
      <w:numFmt w:val="lowerLetter"/>
      <w:lvlText w:val="(%4)"/>
      <w:lvlJc w:val="left"/>
      <w:pPr>
        <w:ind w:left="3240" w:hanging="222"/>
      </w:pPr>
      <w:rPr>
        <w:rFonts w:ascii="Times New Roman" w:eastAsia="Times New Roman" w:hAnsi="Times New Roman" w:cs="Times New Roman" w:hint="default"/>
        <w:b w:val="0"/>
        <w:bCs w:val="0"/>
        <w:i w:val="0"/>
        <w:iCs w:val="0"/>
        <w:color w:val="1F1F1F"/>
        <w:spacing w:val="-1"/>
        <w:w w:val="104"/>
        <w:sz w:val="23"/>
        <w:szCs w:val="23"/>
        <w:lang w:val="en-US" w:eastAsia="en-US" w:bidi="ar-SA"/>
      </w:rPr>
    </w:lvl>
    <w:lvl w:ilvl="4" w:tplc="1B7CA942">
      <w:numFmt w:val="bullet"/>
      <w:lvlText w:val="•"/>
      <w:lvlJc w:val="left"/>
      <w:pPr>
        <w:ind w:left="1840" w:hanging="222"/>
      </w:pPr>
      <w:rPr>
        <w:rFonts w:hint="default"/>
        <w:lang w:val="en-US" w:eastAsia="en-US" w:bidi="ar-SA"/>
      </w:rPr>
    </w:lvl>
    <w:lvl w:ilvl="5" w:tplc="BD88BDC6">
      <w:numFmt w:val="bullet"/>
      <w:lvlText w:val="•"/>
      <w:lvlJc w:val="left"/>
      <w:pPr>
        <w:ind w:left="2060" w:hanging="222"/>
      </w:pPr>
      <w:rPr>
        <w:rFonts w:hint="default"/>
        <w:lang w:val="en-US" w:eastAsia="en-US" w:bidi="ar-SA"/>
      </w:rPr>
    </w:lvl>
    <w:lvl w:ilvl="6" w:tplc="EFC84D84">
      <w:numFmt w:val="bullet"/>
      <w:lvlText w:val="•"/>
      <w:lvlJc w:val="left"/>
      <w:pPr>
        <w:ind w:left="2240" w:hanging="222"/>
      </w:pPr>
      <w:rPr>
        <w:rFonts w:hint="default"/>
        <w:lang w:val="en-US" w:eastAsia="en-US" w:bidi="ar-SA"/>
      </w:rPr>
    </w:lvl>
    <w:lvl w:ilvl="7" w:tplc="11C07854">
      <w:numFmt w:val="bullet"/>
      <w:lvlText w:val="•"/>
      <w:lvlJc w:val="left"/>
      <w:pPr>
        <w:ind w:left="2500" w:hanging="222"/>
      </w:pPr>
      <w:rPr>
        <w:rFonts w:hint="default"/>
        <w:lang w:val="en-US" w:eastAsia="en-US" w:bidi="ar-SA"/>
      </w:rPr>
    </w:lvl>
    <w:lvl w:ilvl="8" w:tplc="92902CF0">
      <w:numFmt w:val="bullet"/>
      <w:lvlText w:val="•"/>
      <w:lvlJc w:val="left"/>
      <w:pPr>
        <w:ind w:left="2520" w:hanging="222"/>
      </w:pPr>
      <w:rPr>
        <w:rFonts w:hint="default"/>
        <w:lang w:val="en-US" w:eastAsia="en-US" w:bidi="ar-SA"/>
      </w:rPr>
    </w:lvl>
  </w:abstractNum>
  <w:abstractNum w:abstractNumId="16" w15:restartNumberingAfterBreak="0">
    <w:nsid w:val="36605026"/>
    <w:multiLevelType w:val="hybridMultilevel"/>
    <w:tmpl w:val="4EB87FB0"/>
    <w:lvl w:ilvl="0" w:tplc="02B432CE">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82E044D"/>
    <w:multiLevelType w:val="hybridMultilevel"/>
    <w:tmpl w:val="98A6A850"/>
    <w:lvl w:ilvl="0" w:tplc="A00EA5F8">
      <w:start w:val="1"/>
      <w:numFmt w:val="upperLetter"/>
      <w:lvlText w:val="%1."/>
      <w:lvlJc w:val="left"/>
      <w:pPr>
        <w:ind w:left="640" w:hanging="280"/>
        <w:jc w:val="right"/>
      </w:pPr>
      <w:rPr>
        <w:rFonts w:hint="default"/>
        <w:i/>
        <w:iCs/>
        <w:spacing w:val="0"/>
        <w:w w:val="103"/>
        <w:lang w:val="en-US" w:eastAsia="en-US" w:bidi="ar-SA"/>
      </w:rPr>
    </w:lvl>
    <w:lvl w:ilvl="1" w:tplc="AC1E6806">
      <w:start w:val="1"/>
      <w:numFmt w:val="decimal"/>
      <w:lvlText w:val="%2."/>
      <w:lvlJc w:val="left"/>
      <w:pPr>
        <w:ind w:left="1623" w:hanging="363"/>
      </w:pPr>
      <w:rPr>
        <w:rFonts w:hint="default"/>
        <w:spacing w:val="0"/>
        <w:w w:val="101"/>
        <w:lang w:val="en-US" w:eastAsia="en-US" w:bidi="ar-SA"/>
      </w:rPr>
    </w:lvl>
    <w:lvl w:ilvl="2" w:tplc="3A809278">
      <w:start w:val="1"/>
      <w:numFmt w:val="lowerLetter"/>
      <w:lvlText w:val="%3."/>
      <w:lvlJc w:val="left"/>
      <w:pPr>
        <w:ind w:left="1467" w:hanging="363"/>
      </w:pPr>
      <w:rPr>
        <w:rFonts w:hint="default"/>
        <w:spacing w:val="0"/>
        <w:w w:val="101"/>
        <w:lang w:val="en-US" w:eastAsia="en-US" w:bidi="ar-SA"/>
      </w:rPr>
    </w:lvl>
    <w:lvl w:ilvl="3" w:tplc="80DCFF14">
      <w:start w:val="1"/>
      <w:numFmt w:val="decimal"/>
      <w:lvlText w:val="%4."/>
      <w:lvlJc w:val="left"/>
      <w:pPr>
        <w:ind w:left="1452" w:hanging="363"/>
        <w:jc w:val="right"/>
      </w:pPr>
      <w:rPr>
        <w:rFonts w:ascii="Times New Roman" w:eastAsia="Times New Roman" w:hAnsi="Times New Roman" w:cs="Times New Roman" w:hint="default"/>
        <w:b w:val="0"/>
        <w:bCs w:val="0"/>
        <w:i w:val="0"/>
        <w:iCs w:val="0"/>
        <w:color w:val="1A1A1A"/>
        <w:spacing w:val="0"/>
        <w:w w:val="80"/>
        <w:sz w:val="23"/>
        <w:szCs w:val="23"/>
        <w:lang w:val="en-US" w:eastAsia="en-US" w:bidi="ar-SA"/>
      </w:rPr>
    </w:lvl>
    <w:lvl w:ilvl="4" w:tplc="3C527528">
      <w:start w:val="1"/>
      <w:numFmt w:val="lowerLetter"/>
      <w:lvlText w:val="%5."/>
      <w:lvlJc w:val="left"/>
      <w:pPr>
        <w:ind w:left="1446" w:hanging="363"/>
      </w:pPr>
      <w:rPr>
        <w:rFonts w:ascii="Times New Roman" w:eastAsia="Times New Roman" w:hAnsi="Times New Roman" w:cs="Times New Roman" w:hint="default"/>
        <w:b w:val="0"/>
        <w:bCs w:val="0"/>
        <w:i w:val="0"/>
        <w:iCs w:val="0"/>
        <w:color w:val="1A1A1A"/>
        <w:spacing w:val="0"/>
        <w:w w:val="105"/>
        <w:sz w:val="23"/>
        <w:szCs w:val="23"/>
        <w:lang w:val="en-US" w:eastAsia="en-US" w:bidi="ar-SA"/>
      </w:rPr>
    </w:lvl>
    <w:lvl w:ilvl="5" w:tplc="F30E0B16">
      <w:start w:val="1"/>
      <w:numFmt w:val="decimal"/>
      <w:lvlText w:val="%6."/>
      <w:lvlJc w:val="left"/>
      <w:pPr>
        <w:ind w:left="2400" w:hanging="363"/>
      </w:pPr>
      <w:rPr>
        <w:rFonts w:ascii="Times New Roman" w:eastAsia="Times New Roman" w:hAnsi="Times New Roman" w:cs="Times New Roman" w:hint="default"/>
        <w:b w:val="0"/>
        <w:bCs w:val="0"/>
        <w:i w:val="0"/>
        <w:iCs w:val="0"/>
        <w:color w:val="1A1A1A"/>
        <w:spacing w:val="0"/>
        <w:w w:val="105"/>
        <w:sz w:val="23"/>
        <w:szCs w:val="23"/>
        <w:lang w:val="en-US" w:eastAsia="en-US" w:bidi="ar-SA"/>
      </w:rPr>
    </w:lvl>
    <w:lvl w:ilvl="6" w:tplc="C0FE482E">
      <w:numFmt w:val="bullet"/>
      <w:lvlText w:val="•"/>
      <w:lvlJc w:val="left"/>
      <w:pPr>
        <w:ind w:left="1123" w:hanging="363"/>
      </w:pPr>
      <w:rPr>
        <w:rFonts w:hint="default"/>
        <w:lang w:val="en-US" w:eastAsia="en-US" w:bidi="ar-SA"/>
      </w:rPr>
    </w:lvl>
    <w:lvl w:ilvl="7" w:tplc="66A06E12">
      <w:numFmt w:val="bullet"/>
      <w:lvlText w:val="•"/>
      <w:lvlJc w:val="left"/>
      <w:pPr>
        <w:ind w:left="1443" w:hanging="363"/>
      </w:pPr>
      <w:rPr>
        <w:rFonts w:hint="default"/>
        <w:lang w:val="en-US" w:eastAsia="en-US" w:bidi="ar-SA"/>
      </w:rPr>
    </w:lvl>
    <w:lvl w:ilvl="8" w:tplc="0AAEFEA0">
      <w:numFmt w:val="bullet"/>
      <w:lvlText w:val="•"/>
      <w:lvlJc w:val="left"/>
      <w:pPr>
        <w:ind w:left="1463" w:hanging="363"/>
      </w:pPr>
      <w:rPr>
        <w:rFonts w:hint="default"/>
        <w:lang w:val="en-US" w:eastAsia="en-US" w:bidi="ar-SA"/>
      </w:rPr>
    </w:lvl>
  </w:abstractNum>
  <w:abstractNum w:abstractNumId="18" w15:restartNumberingAfterBreak="0">
    <w:nsid w:val="3D760C53"/>
    <w:multiLevelType w:val="hybridMultilevel"/>
    <w:tmpl w:val="00C600CC"/>
    <w:lvl w:ilvl="0" w:tplc="410CE4C6">
      <w:start w:val="10"/>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D33D3E"/>
    <w:multiLevelType w:val="hybridMultilevel"/>
    <w:tmpl w:val="82F466B6"/>
    <w:lvl w:ilvl="0" w:tplc="EB12A6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743ECE"/>
    <w:multiLevelType w:val="hybridMultilevel"/>
    <w:tmpl w:val="30024BEE"/>
    <w:numStyleLink w:val="Numbered"/>
  </w:abstractNum>
  <w:abstractNum w:abstractNumId="21" w15:restartNumberingAfterBreak="0">
    <w:nsid w:val="5227673B"/>
    <w:multiLevelType w:val="hybridMultilevel"/>
    <w:tmpl w:val="F3720A3A"/>
    <w:lvl w:ilvl="0" w:tplc="965008B8">
      <w:start w:val="5"/>
      <w:numFmt w:val="lowerLetter"/>
      <w:lvlText w:val="%1."/>
      <w:lvlJc w:val="left"/>
      <w:pPr>
        <w:ind w:left="1309" w:hanging="360"/>
      </w:pPr>
      <w:rPr>
        <w:rFonts w:hint="default"/>
        <w:b w:val="0"/>
        <w:bCs/>
      </w:r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22" w15:restartNumberingAfterBreak="0">
    <w:nsid w:val="52FD037F"/>
    <w:multiLevelType w:val="hybridMultilevel"/>
    <w:tmpl w:val="50345A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0347B4"/>
    <w:multiLevelType w:val="hybridMultilevel"/>
    <w:tmpl w:val="25C08E96"/>
    <w:lvl w:ilvl="0" w:tplc="A53A4B58">
      <w:start w:val="1"/>
      <w:numFmt w:val="lowerLetter"/>
      <w:lvlText w:val="%1."/>
      <w:lvlJc w:val="left"/>
      <w:pPr>
        <w:ind w:left="1831" w:hanging="229"/>
      </w:pPr>
      <w:rPr>
        <w:rFonts w:ascii="Times New Roman" w:eastAsia="Times New Roman" w:hAnsi="Times New Roman" w:cs="Times New Roman" w:hint="default"/>
        <w:b w:val="0"/>
        <w:bCs w:val="0"/>
        <w:i w:val="0"/>
        <w:iCs w:val="0"/>
        <w:color w:val="1F1F1F"/>
        <w:spacing w:val="0"/>
        <w:w w:val="105"/>
        <w:sz w:val="23"/>
        <w:szCs w:val="23"/>
        <w:lang w:val="en-US" w:eastAsia="en-US" w:bidi="ar-SA"/>
      </w:rPr>
    </w:lvl>
    <w:lvl w:ilvl="1" w:tplc="EE749B52">
      <w:start w:val="1"/>
      <w:numFmt w:val="decimal"/>
      <w:lvlText w:val="%2)"/>
      <w:lvlJc w:val="left"/>
      <w:pPr>
        <w:ind w:left="2529" w:hanging="254"/>
        <w:jc w:val="right"/>
      </w:pPr>
      <w:rPr>
        <w:rFonts w:hint="default"/>
        <w:spacing w:val="0"/>
        <w:w w:val="103"/>
        <w:lang w:val="en-US" w:eastAsia="en-US" w:bidi="ar-SA"/>
      </w:rPr>
    </w:lvl>
    <w:lvl w:ilvl="2" w:tplc="31DE76CA">
      <w:numFmt w:val="bullet"/>
      <w:lvlText w:val="•"/>
      <w:lvlJc w:val="left"/>
      <w:pPr>
        <w:ind w:left="2560" w:hanging="254"/>
      </w:pPr>
      <w:rPr>
        <w:rFonts w:hint="default"/>
        <w:lang w:val="en-US" w:eastAsia="en-US" w:bidi="ar-SA"/>
      </w:rPr>
    </w:lvl>
    <w:lvl w:ilvl="3" w:tplc="8CE21F4A">
      <w:numFmt w:val="bullet"/>
      <w:lvlText w:val="•"/>
      <w:lvlJc w:val="left"/>
      <w:pPr>
        <w:ind w:left="3695" w:hanging="254"/>
      </w:pPr>
      <w:rPr>
        <w:rFonts w:hint="default"/>
        <w:lang w:val="en-US" w:eastAsia="en-US" w:bidi="ar-SA"/>
      </w:rPr>
    </w:lvl>
    <w:lvl w:ilvl="4" w:tplc="C804BCDE">
      <w:numFmt w:val="bullet"/>
      <w:lvlText w:val="•"/>
      <w:lvlJc w:val="left"/>
      <w:pPr>
        <w:ind w:left="4830" w:hanging="254"/>
      </w:pPr>
      <w:rPr>
        <w:rFonts w:hint="default"/>
        <w:lang w:val="en-US" w:eastAsia="en-US" w:bidi="ar-SA"/>
      </w:rPr>
    </w:lvl>
    <w:lvl w:ilvl="5" w:tplc="37262A2A">
      <w:numFmt w:val="bullet"/>
      <w:lvlText w:val="•"/>
      <w:lvlJc w:val="left"/>
      <w:pPr>
        <w:ind w:left="5965" w:hanging="254"/>
      </w:pPr>
      <w:rPr>
        <w:rFonts w:hint="default"/>
        <w:lang w:val="en-US" w:eastAsia="en-US" w:bidi="ar-SA"/>
      </w:rPr>
    </w:lvl>
    <w:lvl w:ilvl="6" w:tplc="18EA263A">
      <w:numFmt w:val="bullet"/>
      <w:lvlText w:val="•"/>
      <w:lvlJc w:val="left"/>
      <w:pPr>
        <w:ind w:left="7100" w:hanging="254"/>
      </w:pPr>
      <w:rPr>
        <w:rFonts w:hint="default"/>
        <w:lang w:val="en-US" w:eastAsia="en-US" w:bidi="ar-SA"/>
      </w:rPr>
    </w:lvl>
    <w:lvl w:ilvl="7" w:tplc="0A2E0AD4">
      <w:numFmt w:val="bullet"/>
      <w:lvlText w:val="•"/>
      <w:lvlJc w:val="left"/>
      <w:pPr>
        <w:ind w:left="8235" w:hanging="254"/>
      </w:pPr>
      <w:rPr>
        <w:rFonts w:hint="default"/>
        <w:lang w:val="en-US" w:eastAsia="en-US" w:bidi="ar-SA"/>
      </w:rPr>
    </w:lvl>
    <w:lvl w:ilvl="8" w:tplc="DAB28CB2">
      <w:numFmt w:val="bullet"/>
      <w:lvlText w:val="•"/>
      <w:lvlJc w:val="left"/>
      <w:pPr>
        <w:ind w:left="9370" w:hanging="254"/>
      </w:pPr>
      <w:rPr>
        <w:rFonts w:hint="default"/>
        <w:lang w:val="en-US" w:eastAsia="en-US" w:bidi="ar-SA"/>
      </w:rPr>
    </w:lvl>
  </w:abstractNum>
  <w:abstractNum w:abstractNumId="24" w15:restartNumberingAfterBreak="0">
    <w:nsid w:val="59671BAF"/>
    <w:multiLevelType w:val="hybridMultilevel"/>
    <w:tmpl w:val="27240728"/>
    <w:lvl w:ilvl="0" w:tplc="A20C4CF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D90974"/>
    <w:multiLevelType w:val="hybridMultilevel"/>
    <w:tmpl w:val="5058BEC4"/>
    <w:lvl w:ilvl="0" w:tplc="A53A4B58">
      <w:start w:val="1"/>
      <w:numFmt w:val="lowerLetter"/>
      <w:lvlText w:val="%1."/>
      <w:lvlJc w:val="left"/>
      <w:pPr>
        <w:ind w:left="1080" w:hanging="360"/>
      </w:pPr>
      <w:rPr>
        <w:rFonts w:ascii="Times New Roman" w:eastAsia="Times New Roman" w:hAnsi="Times New Roman" w:cs="Times New Roman" w:hint="default"/>
        <w:b w:val="0"/>
        <w:bCs w:val="0"/>
        <w:i w:val="0"/>
        <w:iCs w:val="0"/>
        <w:color w:val="1F1F1F"/>
        <w:spacing w:val="0"/>
        <w:w w:val="105"/>
        <w:sz w:val="23"/>
        <w:szCs w:val="23"/>
        <w:lang w:val="en-US" w:eastAsia="en-US" w:bidi="ar-SA"/>
      </w:rPr>
    </w:lvl>
    <w:lvl w:ilvl="1" w:tplc="8EC48AE2">
      <w:start w:val="1"/>
      <w:numFmt w:val="lowerLetter"/>
      <w:lvlText w:val="%2)"/>
      <w:lvlJc w:val="left"/>
      <w:pPr>
        <w:ind w:left="2160" w:hanging="720"/>
      </w:pPr>
      <w:rPr>
        <w:rFonts w:hint="default"/>
        <w:color w:val="FF0000"/>
        <w:w w:val="105"/>
      </w:rPr>
    </w:lvl>
    <w:lvl w:ilvl="2" w:tplc="179C35EC">
      <w:numFmt w:val="decimal"/>
      <w:lvlText w:val="%3."/>
      <w:lvlJc w:val="left"/>
      <w:pPr>
        <w:ind w:left="2700" w:hanging="360"/>
      </w:pPr>
      <w:rPr>
        <w:rFonts w:hint="default"/>
        <w:color w:val="1F1F1F"/>
        <w:w w:val="105"/>
      </w:rPr>
    </w:lvl>
    <w:lvl w:ilvl="3" w:tplc="A5BEDE92">
      <w:start w:val="1"/>
      <w:numFmt w:val="upperLetter"/>
      <w:lvlText w:val="%4."/>
      <w:lvlJc w:val="left"/>
      <w:pPr>
        <w:ind w:left="3240" w:hanging="360"/>
      </w:pPr>
      <w:rPr>
        <w:rFonts w:hint="default"/>
        <w:color w:val="1F1F1F"/>
      </w:rPr>
    </w:lvl>
    <w:lvl w:ilvl="4" w:tplc="E2C8CE8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A60A23"/>
    <w:multiLevelType w:val="hybridMultilevel"/>
    <w:tmpl w:val="B4968CE8"/>
    <w:lvl w:ilvl="0" w:tplc="13F63620">
      <w:start w:val="10"/>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8B2759"/>
    <w:multiLevelType w:val="hybridMultilevel"/>
    <w:tmpl w:val="7E02B554"/>
    <w:lvl w:ilvl="0" w:tplc="D49E48C0">
      <w:start w:val="1"/>
      <w:numFmt w:val="upperLetter"/>
      <w:lvlText w:val="%1."/>
      <w:lvlJc w:val="left"/>
      <w:pPr>
        <w:ind w:left="1052" w:hanging="359"/>
      </w:pPr>
      <w:rPr>
        <w:rFonts w:hint="default"/>
        <w:spacing w:val="0"/>
        <w:w w:val="103"/>
        <w:lang w:val="en-US" w:eastAsia="en-US" w:bidi="ar-SA"/>
      </w:rPr>
    </w:lvl>
    <w:lvl w:ilvl="1" w:tplc="5052E044">
      <w:start w:val="1"/>
      <w:numFmt w:val="lowerLetter"/>
      <w:lvlText w:val="%2."/>
      <w:lvlJc w:val="left"/>
      <w:pPr>
        <w:ind w:left="1332" w:hanging="203"/>
      </w:pPr>
      <w:rPr>
        <w:rFonts w:ascii="Times New Roman" w:eastAsia="Times New Roman" w:hAnsi="Times New Roman" w:cs="Times New Roman" w:hint="default"/>
        <w:b w:val="0"/>
        <w:bCs w:val="0"/>
        <w:i w:val="0"/>
        <w:iCs w:val="0"/>
        <w:color w:val="1F1F1F"/>
        <w:spacing w:val="0"/>
        <w:w w:val="101"/>
        <w:sz w:val="23"/>
        <w:szCs w:val="23"/>
        <w:lang w:val="en-US" w:eastAsia="en-US" w:bidi="ar-SA"/>
      </w:rPr>
    </w:lvl>
    <w:lvl w:ilvl="2" w:tplc="220CA128">
      <w:numFmt w:val="bullet"/>
      <w:lvlText w:val="•"/>
      <w:lvlJc w:val="left"/>
      <w:pPr>
        <w:ind w:left="2484" w:hanging="203"/>
      </w:pPr>
      <w:rPr>
        <w:rFonts w:hint="default"/>
        <w:lang w:val="en-US" w:eastAsia="en-US" w:bidi="ar-SA"/>
      </w:rPr>
    </w:lvl>
    <w:lvl w:ilvl="3" w:tplc="E4E85722">
      <w:numFmt w:val="bullet"/>
      <w:lvlText w:val="•"/>
      <w:lvlJc w:val="left"/>
      <w:pPr>
        <w:ind w:left="3628" w:hanging="203"/>
      </w:pPr>
      <w:rPr>
        <w:rFonts w:hint="default"/>
        <w:lang w:val="en-US" w:eastAsia="en-US" w:bidi="ar-SA"/>
      </w:rPr>
    </w:lvl>
    <w:lvl w:ilvl="4" w:tplc="0C4E7C84">
      <w:numFmt w:val="bullet"/>
      <w:lvlText w:val="•"/>
      <w:lvlJc w:val="left"/>
      <w:pPr>
        <w:ind w:left="4773" w:hanging="203"/>
      </w:pPr>
      <w:rPr>
        <w:rFonts w:hint="default"/>
        <w:lang w:val="en-US" w:eastAsia="en-US" w:bidi="ar-SA"/>
      </w:rPr>
    </w:lvl>
    <w:lvl w:ilvl="5" w:tplc="4E6C006E">
      <w:numFmt w:val="bullet"/>
      <w:lvlText w:val="•"/>
      <w:lvlJc w:val="left"/>
      <w:pPr>
        <w:ind w:left="5917" w:hanging="203"/>
      </w:pPr>
      <w:rPr>
        <w:rFonts w:hint="default"/>
        <w:lang w:val="en-US" w:eastAsia="en-US" w:bidi="ar-SA"/>
      </w:rPr>
    </w:lvl>
    <w:lvl w:ilvl="6" w:tplc="F512387E">
      <w:numFmt w:val="bullet"/>
      <w:lvlText w:val="•"/>
      <w:lvlJc w:val="left"/>
      <w:pPr>
        <w:ind w:left="7062" w:hanging="203"/>
      </w:pPr>
      <w:rPr>
        <w:rFonts w:hint="default"/>
        <w:lang w:val="en-US" w:eastAsia="en-US" w:bidi="ar-SA"/>
      </w:rPr>
    </w:lvl>
    <w:lvl w:ilvl="7" w:tplc="A7A87346">
      <w:numFmt w:val="bullet"/>
      <w:lvlText w:val="•"/>
      <w:lvlJc w:val="left"/>
      <w:pPr>
        <w:ind w:left="8206" w:hanging="203"/>
      </w:pPr>
      <w:rPr>
        <w:rFonts w:hint="default"/>
        <w:lang w:val="en-US" w:eastAsia="en-US" w:bidi="ar-SA"/>
      </w:rPr>
    </w:lvl>
    <w:lvl w:ilvl="8" w:tplc="D8F81B8E">
      <w:numFmt w:val="bullet"/>
      <w:lvlText w:val="•"/>
      <w:lvlJc w:val="left"/>
      <w:pPr>
        <w:ind w:left="9351" w:hanging="203"/>
      </w:pPr>
      <w:rPr>
        <w:rFonts w:hint="default"/>
        <w:lang w:val="en-US" w:eastAsia="en-US" w:bidi="ar-SA"/>
      </w:rPr>
    </w:lvl>
  </w:abstractNum>
  <w:abstractNum w:abstractNumId="28" w15:restartNumberingAfterBreak="0">
    <w:nsid w:val="772E0288"/>
    <w:multiLevelType w:val="hybridMultilevel"/>
    <w:tmpl w:val="4EB87FB0"/>
    <w:lvl w:ilvl="0" w:tplc="FFFFFFFF">
      <w:start w:val="1"/>
      <w:numFmt w:val="decimal"/>
      <w:lvlText w:val="%1."/>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9" w15:restartNumberingAfterBreak="0">
    <w:nsid w:val="781060C7"/>
    <w:multiLevelType w:val="hybridMultilevel"/>
    <w:tmpl w:val="900484FC"/>
    <w:lvl w:ilvl="0" w:tplc="75EC387E">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9494676"/>
    <w:multiLevelType w:val="hybridMultilevel"/>
    <w:tmpl w:val="D88AB90A"/>
    <w:lvl w:ilvl="0" w:tplc="056667A6">
      <w:start w:val="1"/>
      <w:numFmt w:val="lowerLetter"/>
      <w:lvlText w:val="%1)"/>
      <w:lvlJc w:val="left"/>
      <w:pPr>
        <w:ind w:left="989" w:hanging="360"/>
      </w:pPr>
      <w:rPr>
        <w:rFonts w:hint="default"/>
        <w:w w:val="105"/>
      </w:rPr>
    </w:lvl>
    <w:lvl w:ilvl="1" w:tplc="04090019">
      <w:start w:val="1"/>
      <w:numFmt w:val="lowerLetter"/>
      <w:lvlText w:val="%2."/>
      <w:lvlJc w:val="left"/>
      <w:pPr>
        <w:ind w:left="1709" w:hanging="360"/>
      </w:pPr>
    </w:lvl>
    <w:lvl w:ilvl="2" w:tplc="0409001B" w:tentative="1">
      <w:start w:val="1"/>
      <w:numFmt w:val="lowerRoman"/>
      <w:lvlText w:val="%3."/>
      <w:lvlJc w:val="right"/>
      <w:pPr>
        <w:ind w:left="2429" w:hanging="180"/>
      </w:pPr>
    </w:lvl>
    <w:lvl w:ilvl="3" w:tplc="0409000F" w:tentative="1">
      <w:start w:val="1"/>
      <w:numFmt w:val="decimal"/>
      <w:lvlText w:val="%4."/>
      <w:lvlJc w:val="left"/>
      <w:pPr>
        <w:ind w:left="3149" w:hanging="360"/>
      </w:pPr>
    </w:lvl>
    <w:lvl w:ilvl="4" w:tplc="04090019" w:tentative="1">
      <w:start w:val="1"/>
      <w:numFmt w:val="lowerLetter"/>
      <w:lvlText w:val="%5."/>
      <w:lvlJc w:val="left"/>
      <w:pPr>
        <w:ind w:left="3869" w:hanging="360"/>
      </w:pPr>
    </w:lvl>
    <w:lvl w:ilvl="5" w:tplc="0409001B" w:tentative="1">
      <w:start w:val="1"/>
      <w:numFmt w:val="lowerRoman"/>
      <w:lvlText w:val="%6."/>
      <w:lvlJc w:val="right"/>
      <w:pPr>
        <w:ind w:left="4589" w:hanging="180"/>
      </w:pPr>
    </w:lvl>
    <w:lvl w:ilvl="6" w:tplc="0409000F" w:tentative="1">
      <w:start w:val="1"/>
      <w:numFmt w:val="decimal"/>
      <w:lvlText w:val="%7."/>
      <w:lvlJc w:val="left"/>
      <w:pPr>
        <w:ind w:left="5309" w:hanging="360"/>
      </w:pPr>
    </w:lvl>
    <w:lvl w:ilvl="7" w:tplc="04090019" w:tentative="1">
      <w:start w:val="1"/>
      <w:numFmt w:val="lowerLetter"/>
      <w:lvlText w:val="%8."/>
      <w:lvlJc w:val="left"/>
      <w:pPr>
        <w:ind w:left="6029" w:hanging="360"/>
      </w:pPr>
    </w:lvl>
    <w:lvl w:ilvl="8" w:tplc="0409001B" w:tentative="1">
      <w:start w:val="1"/>
      <w:numFmt w:val="lowerRoman"/>
      <w:lvlText w:val="%9."/>
      <w:lvlJc w:val="right"/>
      <w:pPr>
        <w:ind w:left="6749" w:hanging="180"/>
      </w:pPr>
    </w:lvl>
  </w:abstractNum>
  <w:abstractNum w:abstractNumId="31" w15:restartNumberingAfterBreak="0">
    <w:nsid w:val="79714036"/>
    <w:multiLevelType w:val="hybridMultilevel"/>
    <w:tmpl w:val="48A07C1A"/>
    <w:lvl w:ilvl="0" w:tplc="93165424">
      <w:start w:val="1"/>
      <w:numFmt w:val="decimal"/>
      <w:lvlText w:val="%1)"/>
      <w:lvlJc w:val="left"/>
      <w:pPr>
        <w:ind w:left="753" w:hanging="360"/>
      </w:pPr>
      <w:rPr>
        <w:rFonts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32" w15:restartNumberingAfterBreak="0">
    <w:nsid w:val="7D9E7799"/>
    <w:multiLevelType w:val="hybridMultilevel"/>
    <w:tmpl w:val="23F49978"/>
    <w:lvl w:ilvl="0" w:tplc="F7D2D8A6">
      <w:numFmt w:val="decimal"/>
      <w:lvlText w:val="%1."/>
      <w:lvlJc w:val="left"/>
      <w:pPr>
        <w:ind w:left="843" w:hanging="303"/>
      </w:pPr>
      <w:rPr>
        <w:rFonts w:ascii="Times New Roman" w:eastAsia="Times New Roman" w:hAnsi="Times New Roman" w:cs="Times New Roman" w:hint="default"/>
        <w:b w:val="0"/>
        <w:bCs w:val="0"/>
        <w:i w:val="0"/>
        <w:iCs w:val="0"/>
        <w:color w:val="1F1F1F"/>
        <w:spacing w:val="0"/>
        <w:w w:val="102"/>
        <w:sz w:val="24"/>
        <w:szCs w:val="24"/>
        <w:lang w:val="en-US" w:eastAsia="en-US" w:bidi="ar-SA"/>
      </w:rPr>
    </w:lvl>
    <w:lvl w:ilvl="1" w:tplc="0EEA8C4A">
      <w:start w:val="1"/>
      <w:numFmt w:val="upperLetter"/>
      <w:lvlText w:val="%2."/>
      <w:lvlJc w:val="left"/>
      <w:pPr>
        <w:ind w:left="268" w:hanging="268"/>
        <w:jc w:val="right"/>
      </w:pPr>
      <w:rPr>
        <w:rFonts w:hint="default"/>
        <w:spacing w:val="0"/>
        <w:w w:val="95"/>
        <w:lang w:val="en-US" w:eastAsia="en-US" w:bidi="ar-SA"/>
      </w:rPr>
    </w:lvl>
    <w:lvl w:ilvl="2" w:tplc="7DC2E4FA">
      <w:start w:val="1"/>
      <w:numFmt w:val="decimal"/>
      <w:lvlText w:val="%3."/>
      <w:lvlJc w:val="left"/>
      <w:pPr>
        <w:ind w:left="1080" w:hanging="235"/>
      </w:pPr>
      <w:rPr>
        <w:rFonts w:hint="default"/>
        <w:spacing w:val="0"/>
        <w:w w:val="105"/>
        <w:lang w:val="en-US" w:eastAsia="en-US" w:bidi="ar-SA"/>
      </w:rPr>
    </w:lvl>
    <w:lvl w:ilvl="3" w:tplc="F850C634">
      <w:start w:val="1"/>
      <w:numFmt w:val="lowerLetter"/>
      <w:lvlText w:val="%4."/>
      <w:lvlJc w:val="left"/>
      <w:pPr>
        <w:ind w:left="949" w:hanging="229"/>
      </w:pPr>
      <w:rPr>
        <w:rFonts w:hint="default"/>
        <w:spacing w:val="0"/>
        <w:w w:val="108"/>
        <w:lang w:val="en-US" w:eastAsia="en-US" w:bidi="ar-SA"/>
      </w:rPr>
    </w:lvl>
    <w:lvl w:ilvl="4" w:tplc="2D244208">
      <w:numFmt w:val="bullet"/>
      <w:lvlText w:val="•"/>
      <w:lvlJc w:val="left"/>
      <w:pPr>
        <w:ind w:left="1800" w:hanging="229"/>
      </w:pPr>
      <w:rPr>
        <w:rFonts w:hint="default"/>
        <w:lang w:val="en-US" w:eastAsia="en-US" w:bidi="ar-SA"/>
      </w:rPr>
    </w:lvl>
    <w:lvl w:ilvl="5" w:tplc="8EA4965E">
      <w:numFmt w:val="bullet"/>
      <w:lvlText w:val="•"/>
      <w:lvlJc w:val="left"/>
      <w:pPr>
        <w:ind w:left="1820" w:hanging="229"/>
      </w:pPr>
      <w:rPr>
        <w:rFonts w:hint="default"/>
        <w:lang w:val="en-US" w:eastAsia="en-US" w:bidi="ar-SA"/>
      </w:rPr>
    </w:lvl>
    <w:lvl w:ilvl="6" w:tplc="39640F5C">
      <w:numFmt w:val="bullet"/>
      <w:lvlText w:val="•"/>
      <w:lvlJc w:val="left"/>
      <w:pPr>
        <w:ind w:left="2020" w:hanging="229"/>
      </w:pPr>
      <w:rPr>
        <w:rFonts w:hint="default"/>
        <w:lang w:val="en-US" w:eastAsia="en-US" w:bidi="ar-SA"/>
      </w:rPr>
    </w:lvl>
    <w:lvl w:ilvl="7" w:tplc="8244DFD4">
      <w:numFmt w:val="bullet"/>
      <w:lvlText w:val="•"/>
      <w:lvlJc w:val="left"/>
      <w:pPr>
        <w:ind w:left="4425" w:hanging="229"/>
      </w:pPr>
      <w:rPr>
        <w:rFonts w:hint="default"/>
        <w:lang w:val="en-US" w:eastAsia="en-US" w:bidi="ar-SA"/>
      </w:rPr>
    </w:lvl>
    <w:lvl w:ilvl="8" w:tplc="76228744">
      <w:numFmt w:val="bullet"/>
      <w:lvlText w:val="•"/>
      <w:lvlJc w:val="left"/>
      <w:pPr>
        <w:ind w:left="6830" w:hanging="229"/>
      </w:pPr>
      <w:rPr>
        <w:rFonts w:hint="default"/>
        <w:lang w:val="en-US" w:eastAsia="en-US" w:bidi="ar-SA"/>
      </w:rPr>
    </w:lvl>
  </w:abstractNum>
  <w:abstractNum w:abstractNumId="33" w15:restartNumberingAfterBreak="0">
    <w:nsid w:val="7EEC673E"/>
    <w:multiLevelType w:val="hybridMultilevel"/>
    <w:tmpl w:val="924CE34E"/>
    <w:lvl w:ilvl="0" w:tplc="434883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17798082">
    <w:abstractNumId w:val="23"/>
  </w:num>
  <w:num w:numId="2" w16cid:durableId="1881358512">
    <w:abstractNumId w:val="17"/>
  </w:num>
  <w:num w:numId="3" w16cid:durableId="185868921">
    <w:abstractNumId w:val="27"/>
  </w:num>
  <w:num w:numId="4" w16cid:durableId="1862475977">
    <w:abstractNumId w:val="6"/>
  </w:num>
  <w:num w:numId="5" w16cid:durableId="1602029904">
    <w:abstractNumId w:val="8"/>
  </w:num>
  <w:num w:numId="6" w16cid:durableId="407121377">
    <w:abstractNumId w:val="32"/>
  </w:num>
  <w:num w:numId="7" w16cid:durableId="1925146985">
    <w:abstractNumId w:val="15"/>
  </w:num>
  <w:num w:numId="8" w16cid:durableId="1104228286">
    <w:abstractNumId w:val="14"/>
  </w:num>
  <w:num w:numId="9" w16cid:durableId="139539307">
    <w:abstractNumId w:val="25"/>
  </w:num>
  <w:num w:numId="10" w16cid:durableId="897782753">
    <w:abstractNumId w:val="7"/>
  </w:num>
  <w:num w:numId="11" w16cid:durableId="2122260081">
    <w:abstractNumId w:val="12"/>
  </w:num>
  <w:num w:numId="12" w16cid:durableId="576138919">
    <w:abstractNumId w:val="9"/>
  </w:num>
  <w:num w:numId="13" w16cid:durableId="390275446">
    <w:abstractNumId w:val="19"/>
  </w:num>
  <w:num w:numId="14" w16cid:durableId="1543054129">
    <w:abstractNumId w:val="11"/>
    <w:lvlOverride w:ilvl="0">
      <w:startOverride w:val="1"/>
      <w:lvl w:ilvl="0" w:tplc="990A9718">
        <w:start w:val="1"/>
        <w:numFmt w:val="decimal"/>
        <w:lvlText w:val="%1."/>
        <w:lvlJc w:val="left"/>
        <w:pPr>
          <w:ind w:left="393" w:hanging="393"/>
        </w:pPr>
        <w:rPr>
          <w:rFonts w:hAnsi="Arial Unicode MS"/>
          <w:caps w:val="0"/>
          <w:smallCaps w:val="0"/>
          <w:strike w:val="0"/>
          <w:dstrike w:val="0"/>
          <w:outline w:val="0"/>
          <w:shadow w:val="0"/>
          <w:emboss w:val="0"/>
          <w:imprint w:val="0"/>
          <w:color w:val="auto"/>
          <w:spacing w:val="0"/>
          <w:w w:val="100"/>
          <w:kern w:val="0"/>
          <w:position w:val="0"/>
          <w:highlight w:val="none"/>
          <w:u w:val="none"/>
          <w:effect w:val="none"/>
          <w:vertAlign w:val="baseline"/>
        </w:rPr>
      </w:lvl>
    </w:lvlOverride>
    <w:lvlOverride w:ilvl="1">
      <w:startOverride w:val="1"/>
      <w:lvl w:ilvl="1" w:tplc="FFFFFFFF">
        <w:start w:val="1"/>
        <w:numFmt w:val="decimal"/>
        <w:lvlText w:val=""/>
        <w:lvlJc w:val="left"/>
      </w:lvl>
    </w:lvlOverride>
    <w:lvlOverride w:ilvl="2">
      <w:startOverride w:val="1"/>
      <w:lvl w:ilvl="2" w:tplc="FFFFFFFF">
        <w:start w:val="1"/>
        <w:numFmt w:val="decimal"/>
        <w:lvlText w:val=""/>
        <w:lvlJc w:val="left"/>
      </w:lvl>
    </w:lvlOverride>
    <w:lvlOverride w:ilvl="3">
      <w:startOverride w:val="1"/>
      <w:lvl w:ilvl="3" w:tplc="FFFFFFFF">
        <w:start w:val="1"/>
        <w:numFmt w:val="decimal"/>
        <w:lvlText w:val=""/>
        <w:lvlJc w:val="left"/>
      </w:lvl>
    </w:lvlOverride>
    <w:lvlOverride w:ilvl="4">
      <w:startOverride w:val="1"/>
      <w:lvl w:ilvl="4" w:tplc="FFFFFFFF">
        <w:start w:val="1"/>
        <w:numFmt w:val="decimal"/>
        <w:lvlText w:val=""/>
        <w:lvlJc w:val="left"/>
      </w:lvl>
    </w:lvlOverride>
    <w:lvlOverride w:ilvl="5">
      <w:startOverride w:val="1"/>
      <w:lvl w:ilvl="5" w:tplc="FFFFFFFF">
        <w:start w:val="1"/>
        <w:numFmt w:val="decimal"/>
        <w:lvlText w:val=""/>
        <w:lvlJc w:val="left"/>
      </w:lvl>
    </w:lvlOverride>
    <w:lvlOverride w:ilvl="6">
      <w:startOverride w:val="1"/>
      <w:lvl w:ilvl="6" w:tplc="FFFFFFFF">
        <w:start w:val="1"/>
        <w:numFmt w:val="decimal"/>
        <w:lvlText w:val=""/>
        <w:lvlJc w:val="left"/>
      </w:lvl>
    </w:lvlOverride>
    <w:lvlOverride w:ilvl="7">
      <w:startOverride w:val="1"/>
      <w:lvl w:ilvl="7" w:tplc="FFFFFFFF">
        <w:start w:val="1"/>
        <w:numFmt w:val="decimal"/>
        <w:lvlText w:val=""/>
        <w:lvlJc w:val="left"/>
      </w:lvl>
    </w:lvlOverride>
    <w:lvlOverride w:ilvl="8">
      <w:startOverride w:val="1"/>
      <w:lvl w:ilvl="8" w:tplc="FFFFFFFF">
        <w:start w:val="1"/>
        <w:numFmt w:val="decimal"/>
        <w:lvlText w:val=""/>
        <w:lvlJc w:val="left"/>
      </w:lvl>
    </w:lvlOverride>
  </w:num>
  <w:num w:numId="15" w16cid:durableId="15100952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50275241">
    <w:abstractNumId w:val="20"/>
    <w:lvlOverride w:ilvl="0">
      <w:startOverride w:val="1"/>
      <w:lvl w:ilvl="0" w:tplc="5DA0335E">
        <w:start w:val="1"/>
        <w:numFmt w:val="decimal"/>
        <w:lvlText w:val="%1."/>
        <w:lvlJc w:val="left"/>
        <w:pPr>
          <w:ind w:left="393" w:hanging="393"/>
        </w:pPr>
        <w:rPr>
          <w:rFonts w:hAnsi="Arial Unicode MS"/>
          <w:caps w:val="0"/>
          <w:smallCaps w:val="0"/>
          <w:strike w:val="0"/>
          <w:dstrike w:val="0"/>
          <w:outline w:val="0"/>
          <w:shadow w:val="0"/>
          <w:emboss w:val="0"/>
          <w:imprint w:val="0"/>
          <w:color w:val="auto"/>
          <w:spacing w:val="0"/>
          <w:w w:val="100"/>
          <w:kern w:val="0"/>
          <w:position w:val="0"/>
          <w:highlight w:val="none"/>
          <w:u w:val="none"/>
          <w:effect w:val="none"/>
          <w:vertAlign w:val="baseline"/>
        </w:rPr>
      </w:lvl>
    </w:lvlOverride>
    <w:lvlOverride w:ilvl="1">
      <w:startOverride w:val="1"/>
      <w:lvl w:ilvl="1" w:tplc="020CC270">
        <w:start w:val="1"/>
        <w:numFmt w:val="decimal"/>
        <w:lvlText w:val=""/>
        <w:lvlJc w:val="left"/>
      </w:lvl>
    </w:lvlOverride>
    <w:lvlOverride w:ilvl="2">
      <w:startOverride w:val="1"/>
      <w:lvl w:ilvl="2" w:tplc="D9F05BBC">
        <w:start w:val="1"/>
        <w:numFmt w:val="decimal"/>
        <w:lvlText w:val=""/>
        <w:lvlJc w:val="left"/>
      </w:lvl>
    </w:lvlOverride>
    <w:lvlOverride w:ilvl="3">
      <w:startOverride w:val="1"/>
      <w:lvl w:ilvl="3" w:tplc="C922C426">
        <w:start w:val="1"/>
        <w:numFmt w:val="decimal"/>
        <w:lvlText w:val=""/>
        <w:lvlJc w:val="left"/>
      </w:lvl>
    </w:lvlOverride>
    <w:lvlOverride w:ilvl="4">
      <w:startOverride w:val="1"/>
      <w:lvl w:ilvl="4" w:tplc="875404CC">
        <w:start w:val="1"/>
        <w:numFmt w:val="decimal"/>
        <w:lvlText w:val=""/>
        <w:lvlJc w:val="left"/>
      </w:lvl>
    </w:lvlOverride>
    <w:lvlOverride w:ilvl="5">
      <w:startOverride w:val="1"/>
      <w:lvl w:ilvl="5" w:tplc="488ECE48">
        <w:start w:val="1"/>
        <w:numFmt w:val="decimal"/>
        <w:lvlText w:val=""/>
        <w:lvlJc w:val="left"/>
      </w:lvl>
    </w:lvlOverride>
    <w:lvlOverride w:ilvl="6">
      <w:startOverride w:val="1"/>
      <w:lvl w:ilvl="6" w:tplc="3FE6B19C">
        <w:start w:val="1"/>
        <w:numFmt w:val="decimal"/>
        <w:lvlText w:val=""/>
        <w:lvlJc w:val="left"/>
      </w:lvl>
    </w:lvlOverride>
    <w:lvlOverride w:ilvl="7">
      <w:startOverride w:val="1"/>
      <w:lvl w:ilvl="7" w:tplc="373A1ABC">
        <w:start w:val="1"/>
        <w:numFmt w:val="decimal"/>
        <w:lvlText w:val=""/>
        <w:lvlJc w:val="left"/>
      </w:lvl>
    </w:lvlOverride>
    <w:lvlOverride w:ilvl="8">
      <w:startOverride w:val="1"/>
      <w:lvl w:ilvl="8" w:tplc="DEA27D34">
        <w:start w:val="1"/>
        <w:numFmt w:val="decimal"/>
        <w:lvlText w:val=""/>
        <w:lvlJc w:val="left"/>
      </w:lvl>
    </w:lvlOverride>
  </w:num>
  <w:num w:numId="17" w16cid:durableId="1780952106">
    <w:abstractNumId w:val="20"/>
    <w:lvlOverride w:ilvl="0">
      <w:startOverride w:val="1"/>
      <w:lvl w:ilvl="0" w:tplc="5DA0335E">
        <w:start w:val="1"/>
        <w:numFmt w:val="decimal"/>
        <w:lvlText w:val="%1."/>
        <w:lvlJc w:val="left"/>
        <w:pPr>
          <w:ind w:left="393" w:hanging="393"/>
        </w:pPr>
        <w:rPr>
          <w:rFonts w:hAnsi="Arial Unicode MS"/>
          <w:caps w:val="0"/>
          <w:smallCaps w:val="0"/>
          <w:strike w:val="0"/>
          <w:dstrike w:val="0"/>
          <w:outline w:val="0"/>
          <w:shadow w:val="0"/>
          <w:emboss w:val="0"/>
          <w:imprint w:val="0"/>
          <w:color w:val="auto"/>
          <w:spacing w:val="0"/>
          <w:w w:val="100"/>
          <w:kern w:val="0"/>
          <w:position w:val="0"/>
          <w:highlight w:val="none"/>
          <w:u w:val="none"/>
          <w:effect w:val="none"/>
          <w:vertAlign w:val="baseline"/>
        </w:rPr>
      </w:lvl>
    </w:lvlOverride>
    <w:lvlOverride w:ilvl="1">
      <w:startOverride w:val="1"/>
      <w:lvl w:ilvl="1" w:tplc="020CC270">
        <w:start w:val="1"/>
        <w:numFmt w:val="decimal"/>
        <w:lvlText w:val=""/>
        <w:lvlJc w:val="left"/>
      </w:lvl>
    </w:lvlOverride>
    <w:lvlOverride w:ilvl="2">
      <w:startOverride w:val="1"/>
      <w:lvl w:ilvl="2" w:tplc="D9F05BBC">
        <w:start w:val="1"/>
        <w:numFmt w:val="decimal"/>
        <w:lvlText w:val=""/>
        <w:lvlJc w:val="left"/>
      </w:lvl>
    </w:lvlOverride>
    <w:lvlOverride w:ilvl="3">
      <w:startOverride w:val="1"/>
      <w:lvl w:ilvl="3" w:tplc="C922C426">
        <w:start w:val="1"/>
        <w:numFmt w:val="decimal"/>
        <w:lvlText w:val=""/>
        <w:lvlJc w:val="left"/>
      </w:lvl>
    </w:lvlOverride>
    <w:lvlOverride w:ilvl="4">
      <w:startOverride w:val="1"/>
      <w:lvl w:ilvl="4" w:tplc="875404CC">
        <w:start w:val="1"/>
        <w:numFmt w:val="decimal"/>
        <w:lvlText w:val=""/>
        <w:lvlJc w:val="left"/>
      </w:lvl>
    </w:lvlOverride>
    <w:lvlOverride w:ilvl="5">
      <w:startOverride w:val="1"/>
      <w:lvl w:ilvl="5" w:tplc="488ECE48">
        <w:start w:val="1"/>
        <w:numFmt w:val="decimal"/>
        <w:lvlText w:val=""/>
        <w:lvlJc w:val="left"/>
      </w:lvl>
    </w:lvlOverride>
    <w:lvlOverride w:ilvl="6">
      <w:startOverride w:val="1"/>
      <w:lvl w:ilvl="6" w:tplc="3FE6B19C">
        <w:start w:val="1"/>
        <w:numFmt w:val="decimal"/>
        <w:lvlText w:val=""/>
        <w:lvlJc w:val="left"/>
      </w:lvl>
    </w:lvlOverride>
    <w:lvlOverride w:ilvl="7">
      <w:startOverride w:val="1"/>
      <w:lvl w:ilvl="7" w:tplc="373A1ABC">
        <w:start w:val="1"/>
        <w:numFmt w:val="decimal"/>
        <w:lvlText w:val=""/>
        <w:lvlJc w:val="left"/>
      </w:lvl>
    </w:lvlOverride>
    <w:lvlOverride w:ilvl="8">
      <w:startOverride w:val="1"/>
      <w:lvl w:ilvl="8" w:tplc="DEA27D34">
        <w:start w:val="1"/>
        <w:numFmt w:val="decimal"/>
        <w:lvlText w:val=""/>
        <w:lvlJc w:val="left"/>
      </w:lvl>
    </w:lvlOverride>
  </w:num>
  <w:num w:numId="18" w16cid:durableId="2198245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882498">
    <w:abstractNumId w:val="20"/>
    <w:lvlOverride w:ilvl="0">
      <w:startOverride w:val="1"/>
      <w:lvl w:ilvl="0" w:tplc="5DA0335E">
        <w:start w:val="1"/>
        <w:numFmt w:val="decimal"/>
        <w:lvlText w:val="%1."/>
        <w:lvlJc w:val="left"/>
        <w:pPr>
          <w:ind w:left="393" w:hanging="393"/>
        </w:pPr>
        <w:rPr>
          <w:rFonts w:hAnsi="Arial Unicode MS"/>
          <w:caps w:val="0"/>
          <w:smallCaps w:val="0"/>
          <w:strike w:val="0"/>
          <w:dstrike w:val="0"/>
          <w:outline w:val="0"/>
          <w:shadow w:val="0"/>
          <w:emboss w:val="0"/>
          <w:imprint w:val="0"/>
          <w:color w:val="auto"/>
          <w:spacing w:val="0"/>
          <w:w w:val="100"/>
          <w:kern w:val="0"/>
          <w:position w:val="0"/>
          <w:highlight w:val="none"/>
          <w:u w:val="none"/>
          <w:effect w:val="none"/>
          <w:vertAlign w:val="baseline"/>
        </w:rPr>
      </w:lvl>
    </w:lvlOverride>
    <w:lvlOverride w:ilvl="1">
      <w:startOverride w:val="1"/>
      <w:lvl w:ilvl="1" w:tplc="020CC270">
        <w:start w:val="1"/>
        <w:numFmt w:val="decimal"/>
        <w:lvlText w:val=""/>
        <w:lvlJc w:val="left"/>
      </w:lvl>
    </w:lvlOverride>
    <w:lvlOverride w:ilvl="2">
      <w:startOverride w:val="1"/>
      <w:lvl w:ilvl="2" w:tplc="D9F05BBC">
        <w:start w:val="1"/>
        <w:numFmt w:val="decimal"/>
        <w:lvlText w:val=""/>
        <w:lvlJc w:val="left"/>
      </w:lvl>
    </w:lvlOverride>
    <w:lvlOverride w:ilvl="3">
      <w:startOverride w:val="1"/>
      <w:lvl w:ilvl="3" w:tplc="C922C426">
        <w:start w:val="1"/>
        <w:numFmt w:val="decimal"/>
        <w:lvlText w:val=""/>
        <w:lvlJc w:val="left"/>
      </w:lvl>
    </w:lvlOverride>
    <w:lvlOverride w:ilvl="4">
      <w:startOverride w:val="1"/>
      <w:lvl w:ilvl="4" w:tplc="875404CC">
        <w:start w:val="1"/>
        <w:numFmt w:val="decimal"/>
        <w:lvlText w:val=""/>
        <w:lvlJc w:val="left"/>
      </w:lvl>
    </w:lvlOverride>
    <w:lvlOverride w:ilvl="5">
      <w:startOverride w:val="1"/>
      <w:lvl w:ilvl="5" w:tplc="488ECE48">
        <w:start w:val="1"/>
        <w:numFmt w:val="decimal"/>
        <w:lvlText w:val=""/>
        <w:lvlJc w:val="left"/>
      </w:lvl>
    </w:lvlOverride>
    <w:lvlOverride w:ilvl="6">
      <w:startOverride w:val="1"/>
      <w:lvl w:ilvl="6" w:tplc="3FE6B19C">
        <w:start w:val="1"/>
        <w:numFmt w:val="decimal"/>
        <w:lvlText w:val=""/>
        <w:lvlJc w:val="left"/>
      </w:lvl>
    </w:lvlOverride>
    <w:lvlOverride w:ilvl="7">
      <w:startOverride w:val="1"/>
      <w:lvl w:ilvl="7" w:tplc="373A1ABC">
        <w:start w:val="1"/>
        <w:numFmt w:val="decimal"/>
        <w:lvlText w:val=""/>
        <w:lvlJc w:val="left"/>
      </w:lvl>
    </w:lvlOverride>
    <w:lvlOverride w:ilvl="8">
      <w:startOverride w:val="1"/>
      <w:lvl w:ilvl="8" w:tplc="DEA27D34">
        <w:start w:val="1"/>
        <w:numFmt w:val="decimal"/>
        <w:lvlText w:val=""/>
        <w:lvlJc w:val="left"/>
      </w:lvl>
    </w:lvlOverride>
  </w:num>
  <w:num w:numId="20" w16cid:durableId="484661370">
    <w:abstractNumId w:val="5"/>
    <w:lvlOverride w:ilvl="0">
      <w:startOverride w:val="1"/>
      <w:lvl w:ilvl="0" w:tplc="A8B248F0">
        <w:start w:val="1"/>
        <w:numFmt w:val="decimal"/>
        <w:lvlText w:val="%1."/>
        <w:lvlJc w:val="left"/>
        <w:pPr>
          <w:ind w:left="393" w:hanging="393"/>
        </w:pPr>
        <w:rPr>
          <w:rFonts w:hAnsi="Arial Unicode MS"/>
          <w:caps w:val="0"/>
          <w:smallCaps w:val="0"/>
          <w:strike w:val="0"/>
          <w:dstrike w:val="0"/>
          <w:outline w:val="0"/>
          <w:shadow w:val="0"/>
          <w:emboss w:val="0"/>
          <w:imprint w:val="0"/>
          <w:color w:val="auto"/>
          <w:spacing w:val="0"/>
          <w:w w:val="100"/>
          <w:kern w:val="0"/>
          <w:position w:val="0"/>
          <w:highlight w:val="none"/>
          <w:u w:val="none"/>
          <w:effect w:val="none"/>
          <w:vertAlign w:val="baseline"/>
        </w:r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21" w16cid:durableId="911619378">
    <w:abstractNumId w:val="3"/>
    <w:lvlOverride w:ilvl="0">
      <w:startOverride w:val="1"/>
      <w:lvl w:ilvl="0" w:tplc="41385A3C">
        <w:start w:val="1"/>
        <w:numFmt w:val="lowerLetter"/>
        <w:lvlText w:val="%1)"/>
        <w:lvlJc w:val="left"/>
        <w:pPr>
          <w:ind w:left="1113" w:hanging="360"/>
        </w:pPr>
        <w:rPr>
          <w:rFonts w:ascii="Arial" w:eastAsia="Times New Roman" w:hAnsi="Arial" w:cs="Arial"/>
          <w:strike w:val="0"/>
          <w:dstrike w:val="0"/>
          <w:color w:val="FF0000"/>
          <w:u w:val="none"/>
          <w:effect w:val="none"/>
        </w:rPr>
      </w:lvl>
    </w:lvlOverride>
    <w:lvlOverride w:ilvl="1">
      <w:startOverride w:val="1"/>
      <w:lvl w:ilvl="1" w:tplc="FFFFFFFF">
        <w:start w:val="1"/>
        <w:numFmt w:val="decimal"/>
        <w:lvlText w:val=""/>
        <w:lvlJc w:val="left"/>
      </w:lvl>
    </w:lvlOverride>
    <w:lvlOverride w:ilvl="2">
      <w:startOverride w:val="1"/>
      <w:lvl w:ilvl="2" w:tplc="FFFFFFFF">
        <w:start w:val="1"/>
        <w:numFmt w:val="decimal"/>
        <w:lvlText w:val=""/>
        <w:lvlJc w:val="left"/>
      </w:lvl>
    </w:lvlOverride>
    <w:lvlOverride w:ilvl="3">
      <w:startOverride w:val="1"/>
      <w:lvl w:ilvl="3" w:tplc="FFFFFFFF">
        <w:start w:val="1"/>
        <w:numFmt w:val="decimal"/>
        <w:lvlText w:val=""/>
        <w:lvlJc w:val="left"/>
      </w:lvl>
    </w:lvlOverride>
    <w:lvlOverride w:ilvl="4">
      <w:startOverride w:val="1"/>
      <w:lvl w:ilvl="4" w:tplc="FFFFFFFF">
        <w:start w:val="1"/>
        <w:numFmt w:val="decimal"/>
        <w:lvlText w:val=""/>
        <w:lvlJc w:val="left"/>
      </w:lvl>
    </w:lvlOverride>
    <w:lvlOverride w:ilvl="5">
      <w:startOverride w:val="1"/>
      <w:lvl w:ilvl="5" w:tplc="FFFFFFFF">
        <w:start w:val="1"/>
        <w:numFmt w:val="decimal"/>
        <w:lvlText w:val=""/>
        <w:lvlJc w:val="left"/>
      </w:lvl>
    </w:lvlOverride>
    <w:lvlOverride w:ilvl="6">
      <w:startOverride w:val="1"/>
      <w:lvl w:ilvl="6" w:tplc="FFFFFFFF">
        <w:start w:val="1"/>
        <w:numFmt w:val="decimal"/>
        <w:lvlText w:val=""/>
        <w:lvlJc w:val="left"/>
      </w:lvl>
    </w:lvlOverride>
    <w:lvlOverride w:ilvl="7">
      <w:startOverride w:val="1"/>
      <w:lvl w:ilvl="7" w:tplc="FFFFFFFF">
        <w:start w:val="1"/>
        <w:numFmt w:val="decimal"/>
        <w:lvlText w:val=""/>
        <w:lvlJc w:val="left"/>
      </w:lvl>
    </w:lvlOverride>
    <w:lvlOverride w:ilvl="8">
      <w:startOverride w:val="1"/>
      <w:lvl w:ilvl="8" w:tplc="FFFFFFFF">
        <w:start w:val="1"/>
        <w:numFmt w:val="decimal"/>
        <w:lvlText w:val=""/>
        <w:lvlJc w:val="left"/>
      </w:lvl>
    </w:lvlOverride>
  </w:num>
  <w:num w:numId="22" w16cid:durableId="18045432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7131434">
    <w:abstractNumId w:val="16"/>
    <w:lvlOverride w:ilvl="0">
      <w:startOverride w:val="1"/>
      <w:lvl w:ilvl="0" w:tplc="02B432CE">
        <w:start w:val="1"/>
        <w:numFmt w:val="decimal"/>
        <w:lvlText w:val="%1."/>
        <w:lvlJc w:val="left"/>
        <w:pPr>
          <w:ind w:left="393" w:hanging="393"/>
        </w:pPr>
        <w:rPr>
          <w:rFonts w:hAnsi="Arial Unicode MS"/>
          <w:caps w:val="0"/>
          <w:smallCaps w:val="0"/>
          <w:strike w:val="0"/>
          <w:dstrike w:val="0"/>
          <w:outline w:val="0"/>
          <w:shadow w:val="0"/>
          <w:emboss w:val="0"/>
          <w:imprint w:val="0"/>
          <w:color w:val="auto"/>
          <w:spacing w:val="0"/>
          <w:w w:val="100"/>
          <w:kern w:val="0"/>
          <w:position w:val="0"/>
          <w:highlight w:val="none"/>
          <w:u w:val="none"/>
          <w:effect w:val="none"/>
          <w:vertAlign w:val="baseline"/>
        </w:rPr>
      </w:lvl>
    </w:lvlOverride>
    <w:lvlOverride w:ilvl="1">
      <w:startOverride w:val="1"/>
      <w:lvl w:ilvl="1" w:tplc="FFFFFFFF">
        <w:start w:val="1"/>
        <w:numFmt w:val="decimal"/>
        <w:lvlText w:val=""/>
        <w:lvlJc w:val="left"/>
      </w:lvl>
    </w:lvlOverride>
    <w:lvlOverride w:ilvl="2">
      <w:startOverride w:val="1"/>
      <w:lvl w:ilvl="2" w:tplc="FFFFFFFF">
        <w:start w:val="1"/>
        <w:numFmt w:val="decimal"/>
        <w:lvlText w:val=""/>
        <w:lvlJc w:val="left"/>
      </w:lvl>
    </w:lvlOverride>
    <w:lvlOverride w:ilvl="3">
      <w:startOverride w:val="1"/>
      <w:lvl w:ilvl="3" w:tplc="FFFFFFFF">
        <w:start w:val="1"/>
        <w:numFmt w:val="decimal"/>
        <w:lvlText w:val=""/>
        <w:lvlJc w:val="left"/>
      </w:lvl>
    </w:lvlOverride>
    <w:lvlOverride w:ilvl="4">
      <w:startOverride w:val="1"/>
      <w:lvl w:ilvl="4" w:tplc="FFFFFFFF">
        <w:start w:val="1"/>
        <w:numFmt w:val="decimal"/>
        <w:lvlText w:val=""/>
        <w:lvlJc w:val="left"/>
      </w:lvl>
    </w:lvlOverride>
    <w:lvlOverride w:ilvl="5">
      <w:startOverride w:val="1"/>
      <w:lvl w:ilvl="5" w:tplc="FFFFFFFF">
        <w:start w:val="1"/>
        <w:numFmt w:val="decimal"/>
        <w:lvlText w:val=""/>
        <w:lvlJc w:val="left"/>
      </w:lvl>
    </w:lvlOverride>
    <w:lvlOverride w:ilvl="6">
      <w:startOverride w:val="1"/>
      <w:lvl w:ilvl="6" w:tplc="FFFFFFFF">
        <w:start w:val="1"/>
        <w:numFmt w:val="decimal"/>
        <w:lvlText w:val=""/>
        <w:lvlJc w:val="left"/>
      </w:lvl>
    </w:lvlOverride>
    <w:lvlOverride w:ilvl="7">
      <w:startOverride w:val="1"/>
      <w:lvl w:ilvl="7" w:tplc="FFFFFFFF">
        <w:start w:val="1"/>
        <w:numFmt w:val="decimal"/>
        <w:lvlText w:val=""/>
        <w:lvlJc w:val="left"/>
      </w:lvl>
    </w:lvlOverride>
    <w:lvlOverride w:ilvl="8">
      <w:startOverride w:val="1"/>
      <w:lvl w:ilvl="8" w:tplc="FFFFFFFF">
        <w:start w:val="1"/>
        <w:numFmt w:val="decimal"/>
        <w:lvlText w:val=""/>
        <w:lvlJc w:val="left"/>
      </w:lvl>
    </w:lvlOverride>
  </w:num>
  <w:num w:numId="24" w16cid:durableId="19651137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8736271">
    <w:abstractNumId w:val="1"/>
  </w:num>
  <w:num w:numId="26" w16cid:durableId="726802898">
    <w:abstractNumId w:val="33"/>
  </w:num>
  <w:num w:numId="27" w16cid:durableId="1683702883">
    <w:abstractNumId w:val="29"/>
  </w:num>
  <w:num w:numId="28" w16cid:durableId="716397455">
    <w:abstractNumId w:val="0"/>
  </w:num>
  <w:num w:numId="29" w16cid:durableId="195386250">
    <w:abstractNumId w:val="21"/>
  </w:num>
  <w:num w:numId="30" w16cid:durableId="186136126">
    <w:abstractNumId w:val="2"/>
  </w:num>
  <w:num w:numId="31" w16cid:durableId="240339497">
    <w:abstractNumId w:val="31"/>
  </w:num>
  <w:num w:numId="32" w16cid:durableId="910457589">
    <w:abstractNumId w:val="13"/>
  </w:num>
  <w:num w:numId="33" w16cid:durableId="522784992">
    <w:abstractNumId w:val="30"/>
  </w:num>
  <w:num w:numId="34" w16cid:durableId="127674403">
    <w:abstractNumId w:val="20"/>
    <w:lvlOverride w:ilvl="0">
      <w:lvl w:ilvl="0" w:tplc="5DA0335E">
        <w:start w:val="1"/>
        <w:numFmt w:val="decimal"/>
        <w:lvlText w:val="%1."/>
        <w:lvlJc w:val="left"/>
        <w:pPr>
          <w:ind w:left="393" w:hanging="393"/>
        </w:pPr>
        <w:rPr>
          <w:rFonts w:hAnsi="Arial Unicode MS"/>
          <w:caps w:val="0"/>
          <w:smallCaps w:val="0"/>
          <w:strike w:val="0"/>
          <w:dstrike w:val="0"/>
          <w:outline w:val="0"/>
          <w:emboss w:val="0"/>
          <w:imprint w:val="0"/>
          <w:color w:val="auto"/>
          <w:spacing w:val="0"/>
          <w:w w:val="100"/>
          <w:kern w:val="0"/>
          <w:position w:val="0"/>
          <w:highlight w:val="none"/>
          <w:u w:val="none"/>
          <w:vertAlign w:val="baseline"/>
        </w:rPr>
      </w:lvl>
    </w:lvlOverride>
  </w:num>
  <w:num w:numId="35" w16cid:durableId="195433936">
    <w:abstractNumId w:val="10"/>
  </w:num>
  <w:num w:numId="36" w16cid:durableId="1006860623">
    <w:abstractNumId w:val="22"/>
  </w:num>
  <w:num w:numId="37" w16cid:durableId="1327856088">
    <w:abstractNumId w:val="4"/>
  </w:num>
  <w:num w:numId="38" w16cid:durableId="1844932879">
    <w:abstractNumId w:val="18"/>
  </w:num>
  <w:num w:numId="39" w16cid:durableId="2131588269">
    <w:abstractNumId w:val="24"/>
  </w:num>
  <w:num w:numId="40" w16cid:durableId="254631555">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F2"/>
    <w:rsid w:val="00003561"/>
    <w:rsid w:val="000078FC"/>
    <w:rsid w:val="00015F61"/>
    <w:rsid w:val="00031C19"/>
    <w:rsid w:val="000321FC"/>
    <w:rsid w:val="00036186"/>
    <w:rsid w:val="00057444"/>
    <w:rsid w:val="00060C32"/>
    <w:rsid w:val="00080BDD"/>
    <w:rsid w:val="000A28D5"/>
    <w:rsid w:val="000A31AC"/>
    <w:rsid w:val="000A5055"/>
    <w:rsid w:val="000F2557"/>
    <w:rsid w:val="001040FD"/>
    <w:rsid w:val="001126AB"/>
    <w:rsid w:val="00125FF5"/>
    <w:rsid w:val="00143785"/>
    <w:rsid w:val="00167F86"/>
    <w:rsid w:val="0018052D"/>
    <w:rsid w:val="00196E3B"/>
    <w:rsid w:val="001B2832"/>
    <w:rsid w:val="001E6444"/>
    <w:rsid w:val="001F35F2"/>
    <w:rsid w:val="00211EA1"/>
    <w:rsid w:val="00220804"/>
    <w:rsid w:val="00227F18"/>
    <w:rsid w:val="002A3D6E"/>
    <w:rsid w:val="002C5318"/>
    <w:rsid w:val="002D08C4"/>
    <w:rsid w:val="002D4113"/>
    <w:rsid w:val="002D76CC"/>
    <w:rsid w:val="002E48D5"/>
    <w:rsid w:val="0030478E"/>
    <w:rsid w:val="00305316"/>
    <w:rsid w:val="00312A05"/>
    <w:rsid w:val="00334D79"/>
    <w:rsid w:val="00335798"/>
    <w:rsid w:val="003430D0"/>
    <w:rsid w:val="0035223F"/>
    <w:rsid w:val="00373C02"/>
    <w:rsid w:val="003809E7"/>
    <w:rsid w:val="00384162"/>
    <w:rsid w:val="003A0C59"/>
    <w:rsid w:val="003A7314"/>
    <w:rsid w:val="003B0431"/>
    <w:rsid w:val="003D1A60"/>
    <w:rsid w:val="003E227B"/>
    <w:rsid w:val="004068E1"/>
    <w:rsid w:val="004135C4"/>
    <w:rsid w:val="00446E49"/>
    <w:rsid w:val="004A7372"/>
    <w:rsid w:val="004B5764"/>
    <w:rsid w:val="004C3A9F"/>
    <w:rsid w:val="004D0C25"/>
    <w:rsid w:val="004E4B1E"/>
    <w:rsid w:val="004F4EFB"/>
    <w:rsid w:val="00502634"/>
    <w:rsid w:val="0051011A"/>
    <w:rsid w:val="00511B1F"/>
    <w:rsid w:val="00540FB1"/>
    <w:rsid w:val="005874F5"/>
    <w:rsid w:val="005D110D"/>
    <w:rsid w:val="005F6A44"/>
    <w:rsid w:val="005F75ED"/>
    <w:rsid w:val="00660232"/>
    <w:rsid w:val="00666FD7"/>
    <w:rsid w:val="00682456"/>
    <w:rsid w:val="006A2D91"/>
    <w:rsid w:val="006A46A3"/>
    <w:rsid w:val="006A46CE"/>
    <w:rsid w:val="006A77CF"/>
    <w:rsid w:val="006B6054"/>
    <w:rsid w:val="006E3ED3"/>
    <w:rsid w:val="007232E5"/>
    <w:rsid w:val="00731F6C"/>
    <w:rsid w:val="00737133"/>
    <w:rsid w:val="007401A0"/>
    <w:rsid w:val="007454C3"/>
    <w:rsid w:val="007579CA"/>
    <w:rsid w:val="00766445"/>
    <w:rsid w:val="00777DE3"/>
    <w:rsid w:val="007932C7"/>
    <w:rsid w:val="007979A8"/>
    <w:rsid w:val="007A4ADD"/>
    <w:rsid w:val="007C2201"/>
    <w:rsid w:val="007C49B7"/>
    <w:rsid w:val="007E11AC"/>
    <w:rsid w:val="007F2DDF"/>
    <w:rsid w:val="00822664"/>
    <w:rsid w:val="0082629B"/>
    <w:rsid w:val="008B2F64"/>
    <w:rsid w:val="0090587A"/>
    <w:rsid w:val="0091549B"/>
    <w:rsid w:val="00917476"/>
    <w:rsid w:val="0091795D"/>
    <w:rsid w:val="00940F43"/>
    <w:rsid w:val="00942C74"/>
    <w:rsid w:val="00953F27"/>
    <w:rsid w:val="0095642E"/>
    <w:rsid w:val="0096383C"/>
    <w:rsid w:val="00967BC0"/>
    <w:rsid w:val="00971939"/>
    <w:rsid w:val="0097624D"/>
    <w:rsid w:val="00980695"/>
    <w:rsid w:val="00997562"/>
    <w:rsid w:val="009A03C9"/>
    <w:rsid w:val="009E47BF"/>
    <w:rsid w:val="009E7EDB"/>
    <w:rsid w:val="00A03DB9"/>
    <w:rsid w:val="00A423AA"/>
    <w:rsid w:val="00A46553"/>
    <w:rsid w:val="00A66593"/>
    <w:rsid w:val="00A70474"/>
    <w:rsid w:val="00A71260"/>
    <w:rsid w:val="00A71E93"/>
    <w:rsid w:val="00A73335"/>
    <w:rsid w:val="00A74C32"/>
    <w:rsid w:val="00A80374"/>
    <w:rsid w:val="00A86DE6"/>
    <w:rsid w:val="00A87AD9"/>
    <w:rsid w:val="00A910DF"/>
    <w:rsid w:val="00AA1D12"/>
    <w:rsid w:val="00AB0EDE"/>
    <w:rsid w:val="00AB6161"/>
    <w:rsid w:val="00AD6D12"/>
    <w:rsid w:val="00AE453F"/>
    <w:rsid w:val="00B148A1"/>
    <w:rsid w:val="00B34DE7"/>
    <w:rsid w:val="00B45EFB"/>
    <w:rsid w:val="00B50964"/>
    <w:rsid w:val="00B5195F"/>
    <w:rsid w:val="00B54C3A"/>
    <w:rsid w:val="00B56D3C"/>
    <w:rsid w:val="00B612FB"/>
    <w:rsid w:val="00B614D0"/>
    <w:rsid w:val="00B75B43"/>
    <w:rsid w:val="00BD2D21"/>
    <w:rsid w:val="00BE11A3"/>
    <w:rsid w:val="00C0626A"/>
    <w:rsid w:val="00C101D8"/>
    <w:rsid w:val="00C176F0"/>
    <w:rsid w:val="00C26477"/>
    <w:rsid w:val="00C30AE2"/>
    <w:rsid w:val="00C42FDA"/>
    <w:rsid w:val="00C443FC"/>
    <w:rsid w:val="00C50361"/>
    <w:rsid w:val="00C62630"/>
    <w:rsid w:val="00C67885"/>
    <w:rsid w:val="00C75ADA"/>
    <w:rsid w:val="00CA0B0A"/>
    <w:rsid w:val="00CB7D7C"/>
    <w:rsid w:val="00CD2EEC"/>
    <w:rsid w:val="00CF5244"/>
    <w:rsid w:val="00D125F2"/>
    <w:rsid w:val="00D16C5F"/>
    <w:rsid w:val="00D2095E"/>
    <w:rsid w:val="00D33CDC"/>
    <w:rsid w:val="00D4547C"/>
    <w:rsid w:val="00D5339D"/>
    <w:rsid w:val="00D561BC"/>
    <w:rsid w:val="00D86DC0"/>
    <w:rsid w:val="00DB15E2"/>
    <w:rsid w:val="00DB353A"/>
    <w:rsid w:val="00DD5B6F"/>
    <w:rsid w:val="00DD71D4"/>
    <w:rsid w:val="00DF0CFA"/>
    <w:rsid w:val="00E121B1"/>
    <w:rsid w:val="00E241DD"/>
    <w:rsid w:val="00E54F4F"/>
    <w:rsid w:val="00E60A06"/>
    <w:rsid w:val="00E679A4"/>
    <w:rsid w:val="00E8075E"/>
    <w:rsid w:val="00E8687B"/>
    <w:rsid w:val="00E920E3"/>
    <w:rsid w:val="00E9326C"/>
    <w:rsid w:val="00E94D58"/>
    <w:rsid w:val="00F11B8E"/>
    <w:rsid w:val="00F12625"/>
    <w:rsid w:val="00F24277"/>
    <w:rsid w:val="00F302DB"/>
    <w:rsid w:val="00F37F30"/>
    <w:rsid w:val="00F4483F"/>
    <w:rsid w:val="00F55EDD"/>
    <w:rsid w:val="00F61F51"/>
    <w:rsid w:val="00F82802"/>
    <w:rsid w:val="00F946C2"/>
    <w:rsid w:val="00FA1A0D"/>
    <w:rsid w:val="00FA3AFB"/>
    <w:rsid w:val="00FB42A1"/>
    <w:rsid w:val="00FB728F"/>
    <w:rsid w:val="00FC445C"/>
    <w:rsid w:val="00FE7E97"/>
    <w:rsid w:val="00FF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7B2E7"/>
  <w15:chartTrackingRefBased/>
  <w15:docId w15:val="{AC019C7B-2578-4A11-ACBC-DED881BB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26A"/>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D125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25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125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125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125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25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25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25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25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5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25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25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25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25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25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25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25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25F2"/>
    <w:rPr>
      <w:rFonts w:eastAsiaTheme="majorEastAsia" w:cstheme="majorBidi"/>
      <w:color w:val="272727" w:themeColor="text1" w:themeTint="D8"/>
    </w:rPr>
  </w:style>
  <w:style w:type="paragraph" w:styleId="Title">
    <w:name w:val="Title"/>
    <w:basedOn w:val="Normal"/>
    <w:next w:val="Normal"/>
    <w:link w:val="TitleChar"/>
    <w:uiPriority w:val="10"/>
    <w:qFormat/>
    <w:rsid w:val="00D125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5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25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25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25F2"/>
    <w:pPr>
      <w:spacing w:before="160"/>
      <w:jc w:val="center"/>
    </w:pPr>
    <w:rPr>
      <w:i/>
      <w:iCs/>
      <w:color w:val="404040" w:themeColor="text1" w:themeTint="BF"/>
    </w:rPr>
  </w:style>
  <w:style w:type="character" w:customStyle="1" w:styleId="QuoteChar">
    <w:name w:val="Quote Char"/>
    <w:basedOn w:val="DefaultParagraphFont"/>
    <w:link w:val="Quote"/>
    <w:uiPriority w:val="29"/>
    <w:rsid w:val="00D125F2"/>
    <w:rPr>
      <w:i/>
      <w:iCs/>
      <w:color w:val="404040" w:themeColor="text1" w:themeTint="BF"/>
    </w:rPr>
  </w:style>
  <w:style w:type="paragraph" w:styleId="ListParagraph">
    <w:name w:val="List Paragraph"/>
    <w:basedOn w:val="Normal"/>
    <w:uiPriority w:val="1"/>
    <w:qFormat/>
    <w:rsid w:val="00D125F2"/>
    <w:pPr>
      <w:ind w:left="720"/>
      <w:contextualSpacing/>
    </w:pPr>
  </w:style>
  <w:style w:type="character" w:styleId="IntenseEmphasis">
    <w:name w:val="Intense Emphasis"/>
    <w:basedOn w:val="DefaultParagraphFont"/>
    <w:uiPriority w:val="21"/>
    <w:qFormat/>
    <w:rsid w:val="00D125F2"/>
    <w:rPr>
      <w:i/>
      <w:iCs/>
      <w:color w:val="0F4761" w:themeColor="accent1" w:themeShade="BF"/>
    </w:rPr>
  </w:style>
  <w:style w:type="paragraph" w:styleId="IntenseQuote">
    <w:name w:val="Intense Quote"/>
    <w:basedOn w:val="Normal"/>
    <w:next w:val="Normal"/>
    <w:link w:val="IntenseQuoteChar"/>
    <w:uiPriority w:val="30"/>
    <w:qFormat/>
    <w:rsid w:val="00D125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25F2"/>
    <w:rPr>
      <w:i/>
      <w:iCs/>
      <w:color w:val="0F4761" w:themeColor="accent1" w:themeShade="BF"/>
    </w:rPr>
  </w:style>
  <w:style w:type="character" w:styleId="IntenseReference">
    <w:name w:val="Intense Reference"/>
    <w:basedOn w:val="DefaultParagraphFont"/>
    <w:uiPriority w:val="32"/>
    <w:qFormat/>
    <w:rsid w:val="00D125F2"/>
    <w:rPr>
      <w:b/>
      <w:bCs/>
      <w:smallCaps/>
      <w:color w:val="0F4761" w:themeColor="accent1" w:themeShade="BF"/>
      <w:spacing w:val="5"/>
    </w:rPr>
  </w:style>
  <w:style w:type="paragraph" w:styleId="BodyText">
    <w:name w:val="Body Text"/>
    <w:basedOn w:val="Normal"/>
    <w:link w:val="BodyTextChar"/>
    <w:uiPriority w:val="1"/>
    <w:qFormat/>
    <w:rsid w:val="00D125F2"/>
    <w:rPr>
      <w:sz w:val="23"/>
      <w:szCs w:val="23"/>
    </w:rPr>
  </w:style>
  <w:style w:type="character" w:customStyle="1" w:styleId="BodyTextChar">
    <w:name w:val="Body Text Char"/>
    <w:basedOn w:val="DefaultParagraphFont"/>
    <w:link w:val="BodyText"/>
    <w:uiPriority w:val="1"/>
    <w:rsid w:val="00D125F2"/>
    <w:rPr>
      <w:rFonts w:ascii="Times New Roman" w:eastAsia="Times New Roman" w:hAnsi="Times New Roman" w:cs="Times New Roman"/>
      <w:kern w:val="0"/>
      <w:sz w:val="23"/>
      <w:szCs w:val="23"/>
      <w14:ligatures w14:val="none"/>
    </w:rPr>
  </w:style>
  <w:style w:type="paragraph" w:styleId="TOC1">
    <w:name w:val="toc 1"/>
    <w:basedOn w:val="Normal"/>
    <w:uiPriority w:val="1"/>
    <w:qFormat/>
    <w:rsid w:val="00D125F2"/>
    <w:pPr>
      <w:spacing w:before="125"/>
      <w:ind w:left="352"/>
    </w:pPr>
    <w:rPr>
      <w:b/>
      <w:bCs/>
      <w:sz w:val="23"/>
      <w:szCs w:val="23"/>
    </w:rPr>
  </w:style>
  <w:style w:type="paragraph" w:styleId="TOC2">
    <w:name w:val="toc 2"/>
    <w:basedOn w:val="Normal"/>
    <w:uiPriority w:val="1"/>
    <w:qFormat/>
    <w:rsid w:val="00D125F2"/>
    <w:pPr>
      <w:spacing w:before="119"/>
      <w:ind w:left="530" w:right="1199" w:firstLine="8"/>
    </w:pPr>
    <w:rPr>
      <w:sz w:val="19"/>
      <w:szCs w:val="19"/>
    </w:rPr>
  </w:style>
  <w:style w:type="paragraph" w:styleId="TOC3">
    <w:name w:val="toc 3"/>
    <w:basedOn w:val="Normal"/>
    <w:uiPriority w:val="1"/>
    <w:qFormat/>
    <w:rsid w:val="00D125F2"/>
    <w:pPr>
      <w:spacing w:line="234" w:lineRule="exact"/>
      <w:ind w:left="801" w:hanging="269"/>
    </w:pPr>
    <w:rPr>
      <w:b/>
      <w:bCs/>
      <w:i/>
      <w:iCs/>
    </w:rPr>
  </w:style>
  <w:style w:type="paragraph" w:customStyle="1" w:styleId="TableParagraph">
    <w:name w:val="Table Paragraph"/>
    <w:basedOn w:val="Normal"/>
    <w:uiPriority w:val="1"/>
    <w:qFormat/>
    <w:rsid w:val="00D125F2"/>
  </w:style>
  <w:style w:type="table" w:styleId="TableGrid">
    <w:name w:val="Table Grid"/>
    <w:basedOn w:val="TableNormal"/>
    <w:uiPriority w:val="39"/>
    <w:rsid w:val="00D125F2"/>
    <w:pPr>
      <w:widowControl w:val="0"/>
      <w:autoSpaceDE w:val="0"/>
      <w:autoSpaceDN w:val="0"/>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277"/>
    <w:pPr>
      <w:tabs>
        <w:tab w:val="center" w:pos="4680"/>
        <w:tab w:val="right" w:pos="9360"/>
      </w:tabs>
    </w:pPr>
  </w:style>
  <w:style w:type="character" w:customStyle="1" w:styleId="HeaderChar">
    <w:name w:val="Header Char"/>
    <w:basedOn w:val="DefaultParagraphFont"/>
    <w:link w:val="Header"/>
    <w:uiPriority w:val="99"/>
    <w:rsid w:val="00F24277"/>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F24277"/>
    <w:pPr>
      <w:tabs>
        <w:tab w:val="center" w:pos="4680"/>
        <w:tab w:val="right" w:pos="9360"/>
      </w:tabs>
    </w:pPr>
  </w:style>
  <w:style w:type="character" w:customStyle="1" w:styleId="FooterChar">
    <w:name w:val="Footer Char"/>
    <w:basedOn w:val="DefaultParagraphFont"/>
    <w:link w:val="Footer"/>
    <w:uiPriority w:val="99"/>
    <w:rsid w:val="00F24277"/>
    <w:rPr>
      <w:rFonts w:ascii="Times New Roman" w:eastAsia="Times New Roman" w:hAnsi="Times New Roman" w:cs="Times New Roman"/>
      <w:kern w:val="0"/>
      <w:sz w:val="22"/>
      <w:szCs w:val="22"/>
      <w14:ligatures w14:val="none"/>
    </w:rPr>
  </w:style>
  <w:style w:type="character" w:styleId="CommentReference">
    <w:name w:val="annotation reference"/>
    <w:basedOn w:val="DefaultParagraphFont"/>
    <w:uiPriority w:val="99"/>
    <w:semiHidden/>
    <w:unhideWhenUsed/>
    <w:rsid w:val="006A46A3"/>
    <w:rPr>
      <w:sz w:val="16"/>
      <w:szCs w:val="16"/>
    </w:rPr>
  </w:style>
  <w:style w:type="paragraph" w:styleId="CommentText">
    <w:name w:val="annotation text"/>
    <w:basedOn w:val="Normal"/>
    <w:link w:val="CommentTextChar"/>
    <w:uiPriority w:val="99"/>
    <w:semiHidden/>
    <w:unhideWhenUsed/>
    <w:rsid w:val="006A46A3"/>
    <w:rPr>
      <w:sz w:val="20"/>
      <w:szCs w:val="20"/>
    </w:rPr>
  </w:style>
  <w:style w:type="character" w:customStyle="1" w:styleId="CommentTextChar">
    <w:name w:val="Comment Text Char"/>
    <w:basedOn w:val="DefaultParagraphFont"/>
    <w:link w:val="CommentText"/>
    <w:uiPriority w:val="99"/>
    <w:semiHidden/>
    <w:rsid w:val="006A46A3"/>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A46A3"/>
    <w:rPr>
      <w:b/>
      <w:bCs/>
    </w:rPr>
  </w:style>
  <w:style w:type="character" w:customStyle="1" w:styleId="CommentSubjectChar">
    <w:name w:val="Comment Subject Char"/>
    <w:basedOn w:val="CommentTextChar"/>
    <w:link w:val="CommentSubject"/>
    <w:uiPriority w:val="99"/>
    <w:semiHidden/>
    <w:rsid w:val="006A46A3"/>
    <w:rPr>
      <w:rFonts w:ascii="Times New Roman" w:eastAsia="Times New Roman" w:hAnsi="Times New Roman" w:cs="Times New Roman"/>
      <w:b/>
      <w:bCs/>
      <w:kern w:val="0"/>
      <w:sz w:val="20"/>
      <w:szCs w:val="20"/>
      <w14:ligatures w14:val="none"/>
    </w:rPr>
  </w:style>
  <w:style w:type="paragraph" w:customStyle="1" w:styleId="BodyA">
    <w:name w:val="Body A"/>
    <w:rsid w:val="00971939"/>
    <w:pPr>
      <w:spacing w:after="0" w:line="240" w:lineRule="auto"/>
    </w:pPr>
    <w:rPr>
      <w:rFonts w:ascii="Helvetica Neue" w:eastAsia="Arial Unicode MS" w:hAnsi="Helvetica Neue" w:cs="Arial Unicode MS"/>
      <w:color w:val="000000"/>
      <w:kern w:val="0"/>
      <w:sz w:val="22"/>
      <w:szCs w:val="22"/>
      <w:u w:color="000000"/>
      <w:lang w:eastAsia="en-GB"/>
      <w14:textOutline w14:w="12700" w14:cap="flat" w14:cmpd="sng" w14:algn="ctr">
        <w14:noFill/>
        <w14:prstDash w14:val="solid"/>
        <w14:miter w14:lim="100000"/>
      </w14:textOutline>
      <w14:ligatures w14:val="none"/>
    </w:rPr>
  </w:style>
  <w:style w:type="numbering" w:customStyle="1" w:styleId="Numbered">
    <w:name w:val="Numbered"/>
    <w:rsid w:val="007232E5"/>
    <w:pPr>
      <w:numPr>
        <w:numId w:val="25"/>
      </w:numPr>
    </w:pPr>
  </w:style>
  <w:style w:type="numbering" w:customStyle="1" w:styleId="Numbered1">
    <w:name w:val="Numbered1"/>
    <w:rsid w:val="00380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767443">
      <w:bodyDiv w:val="1"/>
      <w:marLeft w:val="0"/>
      <w:marRight w:val="0"/>
      <w:marTop w:val="0"/>
      <w:marBottom w:val="0"/>
      <w:divBdr>
        <w:top w:val="none" w:sz="0" w:space="0" w:color="auto"/>
        <w:left w:val="none" w:sz="0" w:space="0" w:color="auto"/>
        <w:bottom w:val="none" w:sz="0" w:space="0" w:color="auto"/>
        <w:right w:val="none" w:sz="0" w:space="0" w:color="auto"/>
      </w:divBdr>
    </w:div>
    <w:div w:id="1114445960">
      <w:bodyDiv w:val="1"/>
      <w:marLeft w:val="0"/>
      <w:marRight w:val="0"/>
      <w:marTop w:val="0"/>
      <w:marBottom w:val="0"/>
      <w:divBdr>
        <w:top w:val="none" w:sz="0" w:space="0" w:color="auto"/>
        <w:left w:val="none" w:sz="0" w:space="0" w:color="auto"/>
        <w:bottom w:val="none" w:sz="0" w:space="0" w:color="auto"/>
        <w:right w:val="none" w:sz="0" w:space="0" w:color="auto"/>
      </w:divBdr>
    </w:div>
    <w:div w:id="1691949883">
      <w:bodyDiv w:val="1"/>
      <w:marLeft w:val="0"/>
      <w:marRight w:val="0"/>
      <w:marTop w:val="0"/>
      <w:marBottom w:val="0"/>
      <w:divBdr>
        <w:top w:val="none" w:sz="0" w:space="0" w:color="auto"/>
        <w:left w:val="none" w:sz="0" w:space="0" w:color="auto"/>
        <w:bottom w:val="none" w:sz="0" w:space="0" w:color="auto"/>
        <w:right w:val="none" w:sz="0" w:space="0" w:color="auto"/>
      </w:divBdr>
    </w:div>
    <w:div w:id="190390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14" Type="http://schemas.openxmlformats.org/officeDocument/2006/relationships/hyperlink" Target="http://www.maine.gov/dacf/mnap/features/invasive_plants/invasives.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1E900-BA38-4DEB-8D68-A1AA2FD9D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93</Pages>
  <Words>38797</Words>
  <Characters>198017</Characters>
  <Application>Microsoft Office Word</Application>
  <DocSecurity>0</DocSecurity>
  <PresentationFormat/>
  <Lines>4649</Lines>
  <Paragraphs>2042</Paragraphs>
  <ScaleCrop>false</ScaleCrop>
  <HeadingPairs>
    <vt:vector size="2" baseType="variant">
      <vt:variant>
        <vt:lpstr>Title</vt:lpstr>
      </vt:variant>
      <vt:variant>
        <vt:i4>1</vt:i4>
      </vt:variant>
    </vt:vector>
  </HeadingPairs>
  <TitlesOfParts>
    <vt:vector size="1" baseType="lpstr">
      <vt:lpstr>Draft Amended Wayne Zoning Ordinance 4-3-2025 (4-17-2025 PB Edits) (P2439555).DOCX</vt:lpstr>
    </vt:vector>
  </TitlesOfParts>
  <Company/>
  <LinksUpToDate>false</LinksUpToDate>
  <CharactersWithSpaces>235217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Zoning Ordinance Amendments 4-3-2025 (4-17-2025 PB Edits) Redline (P2439555).DOCX</dc:title>
  <dc:subject>P2439555.1/font=6</dc:subject>
  <dc:creator>Henry Steck</dc:creator>
  <cp:keywords/>
  <dc:description/>
  <cp:lastModifiedBy>James N. Katsiaficas</cp:lastModifiedBy>
  <cp:revision>4</cp:revision>
  <cp:lastPrinted>2025-03-25T12:52:00Z</cp:lastPrinted>
  <dcterms:created xsi:type="dcterms:W3CDTF">2025-04-21T16:20:00Z</dcterms:created>
  <dcterms:modified xsi:type="dcterms:W3CDTF">2025-04-21T17:52:00Z</dcterms:modified>
</cp:coreProperties>
</file>